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CB8" w:rsidRDefault="000B4ACD" w:rsidP="00813CB8">
      <w:pPr>
        <w:pStyle w:val="libCenterBold1"/>
        <w:rPr>
          <w:lang w:bidi="fa-IR"/>
        </w:rPr>
      </w:pPr>
      <w:r w:rsidRPr="000B4ACD">
        <w:rPr>
          <w:rtl/>
          <w:lang w:bidi="fa-IR"/>
        </w:rPr>
        <w:t>خاتم النب</w:t>
      </w:r>
      <w:r w:rsidRPr="000B4ACD">
        <w:rPr>
          <w:rFonts w:hint="cs"/>
          <w:rtl/>
          <w:lang w:bidi="fa-IR"/>
        </w:rPr>
        <w:t>یی</w:t>
      </w:r>
      <w:r w:rsidRPr="000B4ACD">
        <w:rPr>
          <w:rFonts w:hint="eastAsia"/>
          <w:rtl/>
          <w:lang w:bidi="fa-IR"/>
        </w:rPr>
        <w:t>ن</w:t>
      </w:r>
      <w:r w:rsidRPr="000B4ACD">
        <w:rPr>
          <w:rtl/>
          <w:lang w:bidi="fa-IR"/>
        </w:rPr>
        <w:t xml:space="preserve"> </w:t>
      </w:r>
      <w:r w:rsidR="00813CB8" w:rsidRPr="00813CB8">
        <w:rPr>
          <w:rStyle w:val="libAlaemChar"/>
          <w:rtl/>
        </w:rPr>
        <w:t>صلى‌الله‌عليه‌وآله‌وسلم</w:t>
      </w:r>
    </w:p>
    <w:p w:rsidR="000B4ACD" w:rsidRPr="000B4ACD" w:rsidRDefault="00813CB8" w:rsidP="00813CB8">
      <w:pPr>
        <w:pStyle w:val="libCenterBold2"/>
        <w:rPr>
          <w:rtl/>
          <w:lang w:bidi="fa-IR"/>
        </w:rPr>
      </w:pPr>
      <w:r>
        <w:rPr>
          <w:rFonts w:hint="cs"/>
          <w:rtl/>
          <w:lang w:bidi="fa-IR"/>
        </w:rPr>
        <w:t>نویسنده:</w:t>
      </w:r>
      <w:r w:rsidR="000B4ACD" w:rsidRPr="000B4ACD">
        <w:rPr>
          <w:rtl/>
          <w:lang w:bidi="fa-IR"/>
        </w:rPr>
        <w:t>عل</w:t>
      </w:r>
      <w:r w:rsidR="000B4ACD" w:rsidRPr="000B4ACD">
        <w:rPr>
          <w:rFonts w:hint="cs"/>
          <w:rtl/>
          <w:lang w:bidi="fa-IR"/>
        </w:rPr>
        <w:t>ی</w:t>
      </w:r>
      <w:r w:rsidR="000B4ACD" w:rsidRPr="000B4ACD">
        <w:rPr>
          <w:rtl/>
          <w:lang w:bidi="fa-IR"/>
        </w:rPr>
        <w:t xml:space="preserve"> کمال</w:t>
      </w:r>
      <w:r w:rsidR="000B4ACD" w:rsidRPr="000B4ACD">
        <w:rPr>
          <w:rFonts w:hint="cs"/>
          <w:rtl/>
          <w:lang w:bidi="fa-IR"/>
        </w:rPr>
        <w:t>ی</w:t>
      </w:r>
      <w:r w:rsidR="000B4ACD" w:rsidRPr="000B4ACD">
        <w:rPr>
          <w:rtl/>
          <w:lang w:bidi="fa-IR"/>
        </w:rPr>
        <w:t>.</w:t>
      </w:r>
    </w:p>
    <w:p w:rsidR="00504408" w:rsidRDefault="00504408" w:rsidP="00504408">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504408">
        <w:rPr>
          <w:rStyle w:val="libAlaemChar"/>
          <w:rtl/>
        </w:rPr>
        <w:t>عليهما‌السلام</w:t>
      </w:r>
      <w:r>
        <w:rPr>
          <w:rtl/>
        </w:rPr>
        <w:t xml:space="preserve"> بصورت الکترونیکی برای مخاطبین گرامی منتشر شده است</w:t>
      </w:r>
      <w:r>
        <w:rPr>
          <w:rFonts w:hint="cs"/>
          <w:rtl/>
        </w:rPr>
        <w:t>.</w:t>
      </w:r>
    </w:p>
    <w:p w:rsidR="00504408" w:rsidRPr="00FC27AF" w:rsidRDefault="00504408" w:rsidP="00504408">
      <w:pPr>
        <w:pStyle w:val="libCenterBold2"/>
        <w:bidi w:val="0"/>
        <w:rPr>
          <w:rFonts w:hint="cs"/>
          <w:rtl/>
        </w:rPr>
      </w:pPr>
      <w:r>
        <w:rPr>
          <w:rtl/>
        </w:rPr>
        <w:t>لازم به ذکر است تصحیح اشتباهات تایپی احتمالی، روی این کتاب انجام گردیده است</w:t>
      </w:r>
      <w:r>
        <w:rPr>
          <w:rFonts w:hint="cs"/>
          <w:rtl/>
        </w:rPr>
        <w:t>.</w:t>
      </w:r>
    </w:p>
    <w:p w:rsidR="00813CB8" w:rsidRDefault="00813CB8" w:rsidP="000B4ACD">
      <w:pPr>
        <w:pStyle w:val="libNormal"/>
        <w:rPr>
          <w:rtl/>
          <w:lang w:bidi="fa-IR"/>
        </w:rPr>
      </w:pPr>
    </w:p>
    <w:p w:rsidR="000B4ACD" w:rsidRPr="000B4ACD" w:rsidRDefault="00813CB8" w:rsidP="00813CB8">
      <w:pPr>
        <w:pStyle w:val="Heading1"/>
        <w:rPr>
          <w:rtl/>
          <w:lang w:bidi="fa-IR"/>
        </w:rPr>
      </w:pPr>
      <w:r>
        <w:rPr>
          <w:rtl/>
          <w:lang w:bidi="fa-IR"/>
        </w:rPr>
        <w:br w:type="page"/>
      </w:r>
      <w:bookmarkStart w:id="0" w:name="_Toc508698722"/>
      <w:r w:rsidR="000B4ACD" w:rsidRPr="000B4ACD">
        <w:rPr>
          <w:rFonts w:hint="eastAsia"/>
          <w:rtl/>
          <w:lang w:bidi="fa-IR"/>
        </w:rPr>
        <w:lastRenderedPageBreak/>
        <w:t>مقدمه</w:t>
      </w:r>
      <w:bookmarkEnd w:id="0"/>
    </w:p>
    <w:p w:rsidR="00813CB8" w:rsidRDefault="000B4ACD" w:rsidP="00813CB8">
      <w:pPr>
        <w:pStyle w:val="libCenterBold2"/>
        <w:rPr>
          <w:rtl/>
          <w:lang w:bidi="fa-IR"/>
        </w:rPr>
      </w:pPr>
      <w:r w:rsidRPr="000B4ACD">
        <w:rPr>
          <w:rFonts w:hint="eastAsia"/>
          <w:rtl/>
          <w:lang w:bidi="fa-IR"/>
        </w:rPr>
        <w:t>بسم</w:t>
      </w:r>
      <w:r w:rsidRPr="000B4ACD">
        <w:rPr>
          <w:rtl/>
          <w:lang w:bidi="fa-IR"/>
        </w:rPr>
        <w:t xml:space="preserve"> الله الرحمن الرح</w:t>
      </w:r>
      <w:r w:rsidRPr="000B4ACD">
        <w:rPr>
          <w:rFonts w:hint="cs"/>
          <w:rtl/>
          <w:lang w:bidi="fa-IR"/>
        </w:rPr>
        <w:t>ی</w:t>
      </w:r>
      <w:r w:rsidRPr="000B4ACD">
        <w:rPr>
          <w:rFonts w:hint="eastAsia"/>
          <w:rtl/>
          <w:lang w:bidi="fa-IR"/>
        </w:rPr>
        <w:t>م</w:t>
      </w:r>
    </w:p>
    <w:p w:rsidR="000B4ACD" w:rsidRPr="000B4ACD" w:rsidRDefault="00813CB8" w:rsidP="00BE0A86">
      <w:pPr>
        <w:pStyle w:val="libNormal"/>
        <w:rPr>
          <w:rtl/>
          <w:lang w:bidi="fa-IR"/>
        </w:rPr>
      </w:pPr>
      <w:r w:rsidRPr="00813CB8">
        <w:rPr>
          <w:rStyle w:val="libAlaemChar"/>
          <w:rFonts w:hint="cs"/>
          <w:rtl/>
        </w:rPr>
        <w:t>(</w:t>
      </w:r>
      <w:r w:rsidRPr="00813CB8">
        <w:rPr>
          <w:rStyle w:val="libAieChar"/>
          <w:rFonts w:hint="cs"/>
          <w:rtl/>
        </w:rPr>
        <w:t>رَّبَّنَا إِنَّنَا سَمِعْنَا مُنَادِيًا يُنَادِي لِلْإِيمَانِ أَنْ آمِنُوا بِرَبِّكُمْ فَآمَنَّا</w:t>
      </w:r>
      <w:r w:rsidR="00BE0A86" w:rsidRPr="00BE0A86">
        <w:rPr>
          <w:rStyle w:val="libAieChar"/>
        </w:rPr>
        <w:t>.</w:t>
      </w:r>
      <w:r w:rsidRPr="00813CB8">
        <w:rPr>
          <w:rStyle w:val="libAieChar"/>
          <w:rFonts w:hint="cs"/>
          <w:rtl/>
        </w:rPr>
        <w:t>رَبَّنَا فَاغْفِرْ لَنَا ذُنُوبَنَا وَكَفِّرْ عَنَّا سَيِّئَاتِنَا وَتَوَفَّنَا مَعَ الْأَبْرَارِ</w:t>
      </w:r>
      <w:r w:rsidRPr="00813CB8">
        <w:rPr>
          <w:rStyle w:val="libAlaemChar"/>
          <w:rFonts w:hint="cs"/>
          <w:rtl/>
        </w:rPr>
        <w:t>)</w:t>
      </w:r>
      <w:r w:rsidRPr="000B4ACD">
        <w:rPr>
          <w:rtl/>
          <w:lang w:bidi="fa-IR"/>
        </w:rPr>
        <w:t xml:space="preserve"> </w:t>
      </w:r>
      <w:r w:rsidR="000B4ACD" w:rsidRPr="000B4ACD">
        <w:rPr>
          <w:rtl/>
          <w:lang w:bidi="fa-IR"/>
        </w:rPr>
        <w:t xml:space="preserve">(آل عمران 193).کلمه </w:t>
      </w:r>
      <w:r w:rsidR="000B4ACD" w:rsidRPr="000B4ACD">
        <w:rPr>
          <w:rFonts w:hint="cs"/>
          <w:rtl/>
          <w:lang w:bidi="fa-IR"/>
        </w:rPr>
        <w:t>ی</w:t>
      </w:r>
      <w:r w:rsidR="000B4ACD" w:rsidRPr="000B4ACD">
        <w:rPr>
          <w:rtl/>
          <w:lang w:bidi="fa-IR"/>
        </w:rPr>
        <w:t xml:space="preserve"> (در صحنه بودن) که در دوران انقلاب اسلام</w:t>
      </w:r>
      <w:r w:rsidR="000B4ACD" w:rsidRPr="000B4ACD">
        <w:rPr>
          <w:rFonts w:hint="cs"/>
          <w:rtl/>
          <w:lang w:bidi="fa-IR"/>
        </w:rPr>
        <w:t>ی</w:t>
      </w:r>
      <w:r w:rsidR="000B4ACD" w:rsidRPr="000B4ACD">
        <w:rPr>
          <w:rtl/>
          <w:lang w:bidi="fa-IR"/>
        </w:rPr>
        <w:t xml:space="preserve"> اصطلاح شده است با</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برا</w:t>
      </w:r>
      <w:r w:rsidR="000B4ACD" w:rsidRPr="000B4ACD">
        <w:rPr>
          <w:rFonts w:hint="cs"/>
          <w:rtl/>
          <w:lang w:bidi="fa-IR"/>
        </w:rPr>
        <w:t>ی</w:t>
      </w:r>
      <w:r w:rsidR="000B4ACD" w:rsidRPr="000B4ACD">
        <w:rPr>
          <w:rtl/>
          <w:lang w:bidi="fa-IR"/>
        </w:rPr>
        <w:t xml:space="preserve"> فراگ</w:t>
      </w:r>
      <w:r w:rsidR="000B4ACD" w:rsidRPr="000B4ACD">
        <w:rPr>
          <w:rFonts w:hint="cs"/>
          <w:rtl/>
          <w:lang w:bidi="fa-IR"/>
        </w:rPr>
        <w:t>ی</w:t>
      </w:r>
      <w:r w:rsidR="000B4ACD" w:rsidRPr="000B4ACD">
        <w:rPr>
          <w:rFonts w:hint="eastAsia"/>
          <w:rtl/>
          <w:lang w:bidi="fa-IR"/>
        </w:rPr>
        <w:t>ر</w:t>
      </w:r>
      <w:r w:rsidR="000B4ACD" w:rsidRPr="000B4ACD">
        <w:rPr>
          <w:rFonts w:hint="cs"/>
          <w:rtl/>
          <w:lang w:bidi="fa-IR"/>
        </w:rPr>
        <w:t>ی</w:t>
      </w:r>
      <w:r w:rsidR="000B4ACD" w:rsidRPr="000B4ACD">
        <w:rPr>
          <w:rtl/>
          <w:lang w:bidi="fa-IR"/>
        </w:rPr>
        <w:t xml:space="preserve"> و شمول مفهوم آ</w:t>
      </w:r>
      <w:r w:rsidR="000B4ACD" w:rsidRPr="000B4ACD">
        <w:rPr>
          <w:rFonts w:hint="eastAsia"/>
          <w:rtl/>
          <w:lang w:bidi="fa-IR"/>
        </w:rPr>
        <w:t>ن</w:t>
      </w:r>
      <w:r w:rsidR="000B4ACD" w:rsidRPr="000B4ACD">
        <w:rPr>
          <w:rtl/>
          <w:lang w:bidi="fa-IR"/>
        </w:rPr>
        <w:t xml:space="preserve"> کتاب</w:t>
      </w:r>
      <w:r w:rsidR="000B4ACD" w:rsidRPr="000B4ACD">
        <w:rPr>
          <w:rFonts w:hint="cs"/>
          <w:rtl/>
          <w:lang w:bidi="fa-IR"/>
        </w:rPr>
        <w:t>ی</w:t>
      </w:r>
      <w:r w:rsidR="000B4ACD" w:rsidRPr="000B4ACD">
        <w:rPr>
          <w:rtl/>
          <w:lang w:bidi="fa-IR"/>
        </w:rPr>
        <w:t xml:space="preserve"> نوشت.انقلاب هم مردم را در صحنه </w:t>
      </w:r>
      <w:r w:rsidR="000B4ACD" w:rsidRPr="000B4ACD">
        <w:rPr>
          <w:rFonts w:hint="cs"/>
          <w:rtl/>
          <w:lang w:bidi="fa-IR"/>
        </w:rPr>
        <w:t>ی</w:t>
      </w:r>
      <w:r w:rsidR="000B4ACD" w:rsidRPr="000B4ACD">
        <w:rPr>
          <w:rtl/>
          <w:lang w:bidi="fa-IR"/>
        </w:rPr>
        <w:t xml:space="preserve"> مواجهه با ن</w:t>
      </w:r>
      <w:r w:rsidR="000B4ACD" w:rsidRPr="000B4ACD">
        <w:rPr>
          <w:rFonts w:hint="cs"/>
          <w:rtl/>
          <w:lang w:bidi="fa-IR"/>
        </w:rPr>
        <w:t>ی</w:t>
      </w:r>
      <w:r w:rsidR="000B4ACD" w:rsidRPr="000B4ACD">
        <w:rPr>
          <w:rFonts w:hint="eastAsia"/>
          <w:rtl/>
          <w:lang w:bidi="fa-IR"/>
        </w:rPr>
        <w:t>ازمند</w:t>
      </w:r>
      <w:r w:rsidR="000B4ACD" w:rsidRPr="000B4ACD">
        <w:rPr>
          <w:rFonts w:hint="cs"/>
          <w:rtl/>
          <w:lang w:bidi="fa-IR"/>
        </w:rPr>
        <w:t>ی</w:t>
      </w:r>
      <w:r w:rsidR="000B4ACD" w:rsidRPr="000B4ACD">
        <w:rPr>
          <w:rtl/>
          <w:lang w:bidi="fa-IR"/>
        </w:rPr>
        <w:t xml:space="preserve"> ها</w:t>
      </w:r>
      <w:r w:rsidR="000B4ACD" w:rsidRPr="000B4ACD">
        <w:rPr>
          <w:rFonts w:hint="cs"/>
          <w:rtl/>
          <w:lang w:bidi="fa-IR"/>
        </w:rPr>
        <w:t>ی</w:t>
      </w:r>
      <w:r w:rsidR="000B4ACD" w:rsidRPr="000B4ACD">
        <w:rPr>
          <w:rtl/>
          <w:lang w:bidi="fa-IR"/>
        </w:rPr>
        <w:t xml:space="preserve"> فکر</w:t>
      </w:r>
      <w:r w:rsidR="000B4ACD" w:rsidRPr="000B4ACD">
        <w:rPr>
          <w:rFonts w:hint="cs"/>
          <w:rtl/>
          <w:lang w:bidi="fa-IR"/>
        </w:rPr>
        <w:t>ی</w:t>
      </w:r>
      <w:r w:rsidR="000B4ACD" w:rsidRPr="000B4ACD">
        <w:rPr>
          <w:rtl/>
          <w:lang w:bidi="fa-IR"/>
        </w:rPr>
        <w:t xml:space="preserve"> و فرهنگ</w:t>
      </w:r>
      <w:r w:rsidR="000B4ACD" w:rsidRPr="000B4ACD">
        <w:rPr>
          <w:rFonts w:hint="cs"/>
          <w:rtl/>
          <w:lang w:bidi="fa-IR"/>
        </w:rPr>
        <w:t>ی</w:t>
      </w:r>
      <w:r w:rsidR="000B4ACD" w:rsidRPr="000B4ACD">
        <w:rPr>
          <w:rtl/>
          <w:lang w:bidi="fa-IR"/>
        </w:rPr>
        <w:t xml:space="preserve"> خود آورد هم ن</w:t>
      </w:r>
      <w:r w:rsidR="000B4ACD" w:rsidRPr="000B4ACD">
        <w:rPr>
          <w:rFonts w:hint="cs"/>
          <w:rtl/>
          <w:lang w:bidi="fa-IR"/>
        </w:rPr>
        <w:t>ی</w:t>
      </w:r>
      <w:r w:rsidR="000B4ACD" w:rsidRPr="000B4ACD">
        <w:rPr>
          <w:rFonts w:hint="eastAsia"/>
          <w:rtl/>
          <w:lang w:bidi="fa-IR"/>
        </w:rPr>
        <w:t>ازمند</w:t>
      </w:r>
      <w:r w:rsidR="000B4ACD" w:rsidRPr="000B4ACD">
        <w:rPr>
          <w:rFonts w:hint="cs"/>
          <w:rtl/>
          <w:lang w:bidi="fa-IR"/>
        </w:rPr>
        <w:t>ی</w:t>
      </w:r>
      <w:r w:rsidR="000B4ACD" w:rsidRPr="000B4ACD">
        <w:rPr>
          <w:rtl/>
          <w:lang w:bidi="fa-IR"/>
        </w:rPr>
        <w:t xml:space="preserve"> ها</w:t>
      </w:r>
      <w:r w:rsidR="000B4ACD" w:rsidRPr="000B4ACD">
        <w:rPr>
          <w:rFonts w:hint="cs"/>
          <w:rtl/>
          <w:lang w:bidi="fa-IR"/>
        </w:rPr>
        <w:t>ی</w:t>
      </w:r>
      <w:r w:rsidR="000B4ACD" w:rsidRPr="000B4ACD">
        <w:rPr>
          <w:rtl/>
          <w:lang w:bidi="fa-IR"/>
        </w:rPr>
        <w:t xml:space="preserve"> فکر</w:t>
      </w:r>
      <w:r w:rsidR="000B4ACD" w:rsidRPr="000B4ACD">
        <w:rPr>
          <w:rFonts w:hint="cs"/>
          <w:rtl/>
          <w:lang w:bidi="fa-IR"/>
        </w:rPr>
        <w:t>ی</w:t>
      </w:r>
      <w:r w:rsidR="000B4ACD" w:rsidRPr="000B4ACD">
        <w:rPr>
          <w:rtl/>
          <w:lang w:bidi="fa-IR"/>
        </w:rPr>
        <w:t xml:space="preserve"> و فرهنگ</w:t>
      </w:r>
      <w:r w:rsidR="000B4ACD" w:rsidRPr="000B4ACD">
        <w:rPr>
          <w:rFonts w:hint="cs"/>
          <w:rtl/>
          <w:lang w:bidi="fa-IR"/>
        </w:rPr>
        <w:t>ی</w:t>
      </w:r>
      <w:r w:rsidR="000B4ACD" w:rsidRPr="000B4ACD">
        <w:rPr>
          <w:rtl/>
          <w:lang w:bidi="fa-IR"/>
        </w:rPr>
        <w:t xml:space="preserve"> او را در صحنه مواجهه با او آورده است.و به هر حال او را از خواب صدها ساله </w:t>
      </w:r>
      <w:r w:rsidR="000B4ACD" w:rsidRPr="000B4ACD">
        <w:rPr>
          <w:rFonts w:hint="cs"/>
          <w:rtl/>
          <w:lang w:bidi="fa-IR"/>
        </w:rPr>
        <w:t>ی</w:t>
      </w:r>
      <w:r w:rsidR="000B4ACD" w:rsidRPr="000B4ACD">
        <w:rPr>
          <w:rtl/>
          <w:lang w:bidi="fa-IR"/>
        </w:rPr>
        <w:t xml:space="preserve"> خود ب</w:t>
      </w:r>
      <w:r w:rsidR="000B4ACD" w:rsidRPr="000B4ACD">
        <w:rPr>
          <w:rFonts w:hint="cs"/>
          <w:rtl/>
          <w:lang w:bidi="fa-IR"/>
        </w:rPr>
        <w:t>ی</w:t>
      </w:r>
      <w:r w:rsidR="000B4ACD" w:rsidRPr="000B4ACD">
        <w:rPr>
          <w:rFonts w:hint="eastAsia"/>
          <w:rtl/>
          <w:lang w:bidi="fa-IR"/>
        </w:rPr>
        <w:t>دار</w:t>
      </w:r>
      <w:r w:rsidR="000B4ACD" w:rsidRPr="000B4ACD">
        <w:rPr>
          <w:rtl/>
          <w:lang w:bidi="fa-IR"/>
        </w:rPr>
        <w:t xml:space="preserve"> کرده و آگاه ساخته است که چگونه ن</w:t>
      </w:r>
      <w:r w:rsidR="000B4ACD" w:rsidRPr="000B4ACD">
        <w:rPr>
          <w:rFonts w:hint="cs"/>
          <w:rtl/>
          <w:lang w:bidi="fa-IR"/>
        </w:rPr>
        <w:t>ی</w:t>
      </w:r>
      <w:r w:rsidR="000B4ACD" w:rsidRPr="000B4ACD">
        <w:rPr>
          <w:rFonts w:hint="eastAsia"/>
          <w:rtl/>
          <w:lang w:bidi="fa-IR"/>
        </w:rPr>
        <w:t>ازمند</w:t>
      </w:r>
      <w:r w:rsidR="000B4ACD" w:rsidRPr="000B4ACD">
        <w:rPr>
          <w:rFonts w:hint="cs"/>
          <w:rtl/>
          <w:lang w:bidi="fa-IR"/>
        </w:rPr>
        <w:t>ی</w:t>
      </w:r>
      <w:r w:rsidR="000B4ACD" w:rsidRPr="000B4ACD">
        <w:rPr>
          <w:rtl/>
          <w:lang w:bidi="fa-IR"/>
        </w:rPr>
        <w:t xml:space="preserve"> ها</w:t>
      </w:r>
      <w:r w:rsidR="000B4ACD" w:rsidRPr="000B4ACD">
        <w:rPr>
          <w:rFonts w:hint="cs"/>
          <w:rtl/>
          <w:lang w:bidi="fa-IR"/>
        </w:rPr>
        <w:t>ی</w:t>
      </w:r>
      <w:r w:rsidR="000B4ACD" w:rsidRPr="000B4ACD">
        <w:rPr>
          <w:rtl/>
          <w:lang w:bidi="fa-IR"/>
        </w:rPr>
        <w:t xml:space="preserve"> دست اول خو</w:t>
      </w:r>
      <w:r w:rsidR="000B4ACD" w:rsidRPr="000B4ACD">
        <w:rPr>
          <w:rFonts w:hint="eastAsia"/>
          <w:rtl/>
          <w:lang w:bidi="fa-IR"/>
        </w:rPr>
        <w:t>د</w:t>
      </w:r>
      <w:r w:rsidR="000B4ACD" w:rsidRPr="000B4ACD">
        <w:rPr>
          <w:rtl/>
          <w:lang w:bidi="fa-IR"/>
        </w:rPr>
        <w:t xml:space="preserve"> را فراموش کرده، متن را رها کرده و به حاش</w:t>
      </w:r>
      <w:r w:rsidR="000B4ACD" w:rsidRPr="000B4ACD">
        <w:rPr>
          <w:rFonts w:hint="cs"/>
          <w:rtl/>
          <w:lang w:bidi="fa-IR"/>
        </w:rPr>
        <w:t>ی</w:t>
      </w:r>
      <w:r w:rsidR="000B4ACD" w:rsidRPr="000B4ACD">
        <w:rPr>
          <w:rFonts w:hint="eastAsia"/>
          <w:rtl/>
          <w:lang w:bidi="fa-IR"/>
        </w:rPr>
        <w:t>ه</w:t>
      </w:r>
      <w:r w:rsidR="000B4ACD" w:rsidRPr="000B4ACD">
        <w:rPr>
          <w:rtl/>
          <w:lang w:bidi="fa-IR"/>
        </w:rPr>
        <w:t xml:space="preserve"> پرداخته است، جهاد را رها کرده و به دعا پرداخته، قرآن را رها کرده و به فال و استخاره پرداخته و به جا</w:t>
      </w:r>
      <w:r w:rsidR="000B4ACD" w:rsidRPr="000B4ACD">
        <w:rPr>
          <w:rFonts w:hint="cs"/>
          <w:rtl/>
          <w:lang w:bidi="fa-IR"/>
        </w:rPr>
        <w:t>ی</w:t>
      </w:r>
      <w:r w:rsidR="000B4ACD" w:rsidRPr="000B4ACD">
        <w:rPr>
          <w:rtl/>
          <w:lang w:bidi="fa-IR"/>
        </w:rPr>
        <w:t xml:space="preserve"> آگاه</w:t>
      </w:r>
      <w:r w:rsidR="000B4ACD" w:rsidRPr="000B4ACD">
        <w:rPr>
          <w:rFonts w:hint="cs"/>
          <w:rtl/>
          <w:lang w:bidi="fa-IR"/>
        </w:rPr>
        <w:t>ی</w:t>
      </w:r>
      <w:r w:rsidR="000B4ACD" w:rsidRPr="000B4ACD">
        <w:rPr>
          <w:rtl/>
          <w:lang w:bidi="fa-IR"/>
        </w:rPr>
        <w:t xml:space="preserve"> از س</w:t>
      </w:r>
      <w:r w:rsidR="000B4ACD" w:rsidRPr="000B4ACD">
        <w:rPr>
          <w:rFonts w:hint="cs"/>
          <w:rtl/>
          <w:lang w:bidi="fa-IR"/>
        </w:rPr>
        <w:t>ی</w:t>
      </w:r>
      <w:r w:rsidR="000B4ACD" w:rsidRPr="000B4ACD">
        <w:rPr>
          <w:rFonts w:hint="eastAsia"/>
          <w:rtl/>
          <w:lang w:bidi="fa-IR"/>
        </w:rPr>
        <w:t>رت</w:t>
      </w:r>
      <w:r w:rsidR="000B4ACD" w:rsidRPr="000B4ACD">
        <w:rPr>
          <w:rtl/>
          <w:lang w:bidi="fa-IR"/>
        </w:rPr>
        <w:t xml:space="preserve"> و روش پ</w:t>
      </w:r>
      <w:r w:rsidR="000B4ACD" w:rsidRPr="000B4ACD">
        <w:rPr>
          <w:rFonts w:hint="cs"/>
          <w:rtl/>
          <w:lang w:bidi="fa-IR"/>
        </w:rPr>
        <w:t>ی</w:t>
      </w:r>
      <w:r w:rsidR="000B4ACD" w:rsidRPr="000B4ACD">
        <w:rPr>
          <w:rFonts w:hint="eastAsia"/>
          <w:rtl/>
          <w:lang w:bidi="fa-IR"/>
        </w:rPr>
        <w:t>غمبر</w:t>
      </w:r>
      <w:r w:rsidR="000B4ACD" w:rsidRPr="000B4ACD">
        <w:rPr>
          <w:rtl/>
          <w:lang w:bidi="fa-IR"/>
        </w:rPr>
        <w:t xml:space="preserve"> اکرم خاتم النب</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w:t>
      </w:r>
      <w:r w:rsidRPr="00813CB8">
        <w:rPr>
          <w:rStyle w:val="libAlaemChar"/>
          <w:rtl/>
        </w:rPr>
        <w:t xml:space="preserve">صلى‌الله‌عليه‌وآله‌وسلم </w:t>
      </w:r>
      <w:r w:rsidR="000B4ACD" w:rsidRPr="000B4ACD">
        <w:rPr>
          <w:rtl/>
          <w:lang w:bidi="fa-IR"/>
        </w:rPr>
        <w:t xml:space="preserve"> به خواندن کتابها</w:t>
      </w:r>
      <w:r w:rsidR="000B4ACD" w:rsidRPr="000B4ACD">
        <w:rPr>
          <w:rFonts w:hint="cs"/>
          <w:rtl/>
          <w:lang w:bidi="fa-IR"/>
        </w:rPr>
        <w:t>ی</w:t>
      </w:r>
      <w:r w:rsidR="000B4ACD" w:rsidRPr="000B4ACD">
        <w:rPr>
          <w:rtl/>
          <w:lang w:bidi="fa-IR"/>
        </w:rPr>
        <w:t xml:space="preserve"> شرح حال رجال و کراما</w:t>
      </w:r>
      <w:r w:rsidR="000B4ACD" w:rsidRPr="000B4ACD">
        <w:rPr>
          <w:rFonts w:hint="eastAsia"/>
          <w:rtl/>
          <w:lang w:bidi="fa-IR"/>
        </w:rPr>
        <w:t>ت</w:t>
      </w:r>
      <w:r>
        <w:rPr>
          <w:rFonts w:hint="cs"/>
          <w:rtl/>
          <w:lang w:bidi="fa-IR"/>
        </w:rPr>
        <w:t>.</w:t>
      </w:r>
      <w:r w:rsidRPr="000B4ACD">
        <w:rPr>
          <w:rFonts w:hint="eastAsia"/>
          <w:rtl/>
          <w:lang w:bidi="fa-IR"/>
        </w:rPr>
        <w:t xml:space="preserve"> </w:t>
      </w:r>
      <w:r w:rsidR="000B4ACD" w:rsidRPr="000B4ACD">
        <w:rPr>
          <w:rFonts w:hint="eastAsia"/>
          <w:rtl/>
          <w:lang w:bidi="fa-IR"/>
        </w:rPr>
        <w:t>ساختگ</w:t>
      </w:r>
      <w:r w:rsidR="000B4ACD" w:rsidRPr="000B4ACD">
        <w:rPr>
          <w:rFonts w:hint="cs"/>
          <w:rtl/>
          <w:lang w:bidi="fa-IR"/>
        </w:rPr>
        <w:t>ی</w:t>
      </w:r>
      <w:r w:rsidR="000B4ACD" w:rsidRPr="000B4ACD">
        <w:rPr>
          <w:rtl/>
          <w:lang w:bidi="fa-IR"/>
        </w:rPr>
        <w:t xml:space="preserve"> ا</w:t>
      </w:r>
      <w:r w:rsidR="000B4ACD" w:rsidRPr="000B4ACD">
        <w:rPr>
          <w:rFonts w:hint="cs"/>
          <w:rtl/>
          <w:lang w:bidi="fa-IR"/>
        </w:rPr>
        <w:t>ی</w:t>
      </w:r>
      <w:r w:rsidR="000B4ACD" w:rsidRPr="000B4ACD">
        <w:rPr>
          <w:rFonts w:hint="eastAsia"/>
          <w:rtl/>
          <w:lang w:bidi="fa-IR"/>
        </w:rPr>
        <w:t>شان</w:t>
      </w:r>
      <w:r w:rsidR="000B4ACD" w:rsidRPr="000B4ACD">
        <w:rPr>
          <w:rtl/>
          <w:lang w:bidi="fa-IR"/>
        </w:rPr>
        <w:t xml:space="preserve"> دل خوش کرده است، ا</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همه برا</w:t>
      </w:r>
      <w:r w:rsidR="000B4ACD" w:rsidRPr="000B4ACD">
        <w:rPr>
          <w:rFonts w:hint="cs"/>
          <w:rtl/>
          <w:lang w:bidi="fa-IR"/>
        </w:rPr>
        <w:t>ی</w:t>
      </w:r>
      <w:r w:rsidR="000B4ACD" w:rsidRPr="000B4ACD">
        <w:rPr>
          <w:rtl/>
          <w:lang w:bidi="fa-IR"/>
        </w:rPr>
        <w:t xml:space="preserve"> آن که آسان تر را گرفته و دشوارتر را رها کند.آنهمه انبوه مردم مسلمان و طالب پ</w:t>
      </w:r>
      <w:r w:rsidR="000B4ACD" w:rsidRPr="000B4ACD">
        <w:rPr>
          <w:rFonts w:hint="cs"/>
          <w:rtl/>
          <w:lang w:bidi="fa-IR"/>
        </w:rPr>
        <w:t>ی</w:t>
      </w:r>
      <w:r w:rsidR="000B4ACD" w:rsidRPr="000B4ACD">
        <w:rPr>
          <w:rFonts w:hint="eastAsia"/>
          <w:rtl/>
          <w:lang w:bidi="fa-IR"/>
        </w:rPr>
        <w:t>رو</w:t>
      </w:r>
      <w:r w:rsidR="000B4ACD" w:rsidRPr="000B4ACD">
        <w:rPr>
          <w:rFonts w:hint="cs"/>
          <w:rtl/>
          <w:lang w:bidi="fa-IR"/>
        </w:rPr>
        <w:t>ی</w:t>
      </w:r>
      <w:r w:rsidR="000B4ACD" w:rsidRPr="000B4ACD">
        <w:rPr>
          <w:rtl/>
          <w:lang w:bidi="fa-IR"/>
        </w:rPr>
        <w:t xml:space="preserve"> از پ</w:t>
      </w:r>
      <w:r w:rsidR="000B4ACD" w:rsidRPr="000B4ACD">
        <w:rPr>
          <w:rFonts w:hint="cs"/>
          <w:rtl/>
          <w:lang w:bidi="fa-IR"/>
        </w:rPr>
        <w:t>ی</w:t>
      </w:r>
      <w:r w:rsidR="000B4ACD" w:rsidRPr="000B4ACD">
        <w:rPr>
          <w:rFonts w:hint="eastAsia"/>
          <w:rtl/>
          <w:lang w:bidi="fa-IR"/>
        </w:rPr>
        <w:t>غمبر</w:t>
      </w:r>
      <w:r w:rsidR="000B4ACD" w:rsidRPr="000B4ACD">
        <w:rPr>
          <w:rtl/>
          <w:lang w:bidi="fa-IR"/>
        </w:rPr>
        <w:t xml:space="preserve"> اسلام از مقاصد عال</w:t>
      </w:r>
      <w:r w:rsidR="000B4ACD" w:rsidRPr="000B4ACD">
        <w:rPr>
          <w:rFonts w:hint="cs"/>
          <w:rtl/>
          <w:lang w:bidi="fa-IR"/>
        </w:rPr>
        <w:t>ی</w:t>
      </w:r>
      <w:r w:rsidR="000B4ACD" w:rsidRPr="000B4ACD">
        <w:rPr>
          <w:rFonts w:hint="eastAsia"/>
          <w:rtl/>
          <w:lang w:bidi="fa-IR"/>
        </w:rPr>
        <w:t>ه</w:t>
      </w:r>
      <w:r w:rsidR="000B4ACD" w:rsidRPr="000B4ACD">
        <w:rPr>
          <w:rtl/>
          <w:lang w:bidi="fa-IR"/>
        </w:rPr>
        <w:t xml:space="preserve"> </w:t>
      </w:r>
      <w:r w:rsidR="000B4ACD" w:rsidRPr="000B4ACD">
        <w:rPr>
          <w:rFonts w:hint="cs"/>
          <w:rtl/>
          <w:lang w:bidi="fa-IR"/>
        </w:rPr>
        <w:t>ی</w:t>
      </w:r>
      <w:r w:rsidR="000B4ACD" w:rsidRPr="000B4ACD">
        <w:rPr>
          <w:rtl/>
          <w:lang w:bidi="fa-IR"/>
        </w:rPr>
        <w:t xml:space="preserve"> قرآن و سنت چه م</w:t>
      </w:r>
      <w:r w:rsidR="000B4ACD" w:rsidRPr="000B4ACD">
        <w:rPr>
          <w:rFonts w:hint="cs"/>
          <w:rtl/>
          <w:lang w:bidi="fa-IR"/>
        </w:rPr>
        <w:t>ی</w:t>
      </w:r>
      <w:r w:rsidR="000B4ACD" w:rsidRPr="000B4ACD">
        <w:rPr>
          <w:rtl/>
          <w:lang w:bidi="fa-IR"/>
        </w:rPr>
        <w:t xml:space="preserve"> دانستند ز</w:t>
      </w:r>
      <w:r w:rsidR="000B4ACD" w:rsidRPr="000B4ACD">
        <w:rPr>
          <w:rFonts w:hint="cs"/>
          <w:rtl/>
          <w:lang w:bidi="fa-IR"/>
        </w:rPr>
        <w:t>ی</w:t>
      </w:r>
      <w:r w:rsidR="000B4ACD" w:rsidRPr="000B4ACD">
        <w:rPr>
          <w:rFonts w:hint="eastAsia"/>
          <w:rtl/>
          <w:lang w:bidi="fa-IR"/>
        </w:rPr>
        <w:t>را</w:t>
      </w:r>
      <w:r w:rsidR="000B4ACD" w:rsidRPr="000B4ACD">
        <w:rPr>
          <w:rtl/>
          <w:lang w:bidi="fa-IR"/>
        </w:rPr>
        <w:t xml:space="preserve"> در صحنه نبودند.انقلاب، ا</w:t>
      </w:r>
      <w:r w:rsidR="000B4ACD" w:rsidRPr="000B4ACD">
        <w:rPr>
          <w:rFonts w:hint="cs"/>
          <w:rtl/>
          <w:lang w:bidi="fa-IR"/>
        </w:rPr>
        <w:t>ی</w:t>
      </w:r>
      <w:r w:rsidR="000B4ACD" w:rsidRPr="000B4ACD">
        <w:rPr>
          <w:rFonts w:hint="eastAsia"/>
          <w:rtl/>
          <w:lang w:bidi="fa-IR"/>
        </w:rPr>
        <w:t>شان</w:t>
      </w:r>
      <w:r w:rsidR="000B4ACD" w:rsidRPr="000B4ACD">
        <w:rPr>
          <w:rtl/>
          <w:lang w:bidi="fa-IR"/>
        </w:rPr>
        <w:t xml:space="preserve"> را در صحنه آورد و م</w:t>
      </w:r>
      <w:r w:rsidR="000B4ACD" w:rsidRPr="000B4ACD">
        <w:rPr>
          <w:rFonts w:hint="cs"/>
          <w:rtl/>
          <w:lang w:bidi="fa-IR"/>
        </w:rPr>
        <w:t>ی</w:t>
      </w:r>
      <w:r w:rsidR="000B4ACD" w:rsidRPr="000B4ACD">
        <w:rPr>
          <w:rtl/>
          <w:lang w:bidi="fa-IR"/>
        </w:rPr>
        <w:t xml:space="preserve"> دان</w:t>
      </w:r>
      <w:r w:rsidR="000B4ACD" w:rsidRPr="000B4ACD">
        <w:rPr>
          <w:rFonts w:hint="cs"/>
          <w:rtl/>
          <w:lang w:bidi="fa-IR"/>
        </w:rPr>
        <w:t>ی</w:t>
      </w:r>
      <w:r w:rsidR="000B4ACD" w:rsidRPr="000B4ACD">
        <w:rPr>
          <w:rFonts w:hint="eastAsia"/>
          <w:rtl/>
          <w:lang w:bidi="fa-IR"/>
        </w:rPr>
        <w:t>م</w:t>
      </w:r>
      <w:r w:rsidR="000B4ACD" w:rsidRPr="000B4ACD">
        <w:rPr>
          <w:rtl/>
          <w:lang w:bidi="fa-IR"/>
        </w:rPr>
        <w:t xml:space="preserve"> که آگاه</w:t>
      </w:r>
      <w:r w:rsidR="000B4ACD" w:rsidRPr="000B4ACD">
        <w:rPr>
          <w:rFonts w:hint="cs"/>
          <w:rtl/>
          <w:lang w:bidi="fa-IR"/>
        </w:rPr>
        <w:t>ی</w:t>
      </w:r>
      <w:r w:rsidR="000B4ACD" w:rsidRPr="000B4ACD">
        <w:rPr>
          <w:rtl/>
          <w:lang w:bidi="fa-IR"/>
        </w:rPr>
        <w:t xml:space="preserve"> از آ</w:t>
      </w:r>
      <w:r w:rsidR="000B4ACD" w:rsidRPr="000B4ACD">
        <w:rPr>
          <w:rFonts w:hint="eastAsia"/>
          <w:rtl/>
          <w:lang w:bidi="fa-IR"/>
        </w:rPr>
        <w:t>ن</w:t>
      </w:r>
      <w:r w:rsidR="000B4ACD" w:rsidRPr="000B4ACD">
        <w:rPr>
          <w:rtl/>
          <w:lang w:bidi="fa-IR"/>
        </w:rPr>
        <w:t xml:space="preserve"> چه در صحنه م</w:t>
      </w:r>
      <w:r w:rsidR="000B4ACD" w:rsidRPr="000B4ACD">
        <w:rPr>
          <w:rFonts w:hint="cs"/>
          <w:rtl/>
          <w:lang w:bidi="fa-IR"/>
        </w:rPr>
        <w:t>ی</w:t>
      </w:r>
      <w:r w:rsidR="000B4ACD" w:rsidRPr="000B4ACD">
        <w:rPr>
          <w:rtl/>
          <w:lang w:bidi="fa-IR"/>
        </w:rPr>
        <w:t xml:space="preserve"> رود وابسته به ورود در صحنه است وا</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مهمتر</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کار را انقلاب اسلام</w:t>
      </w:r>
      <w:r w:rsidR="000B4ACD" w:rsidRPr="000B4ACD">
        <w:rPr>
          <w:rFonts w:hint="cs"/>
          <w:rtl/>
          <w:lang w:bidi="fa-IR"/>
        </w:rPr>
        <w:t>ی</w:t>
      </w:r>
      <w:r w:rsidR="000B4ACD" w:rsidRPr="000B4ACD">
        <w:rPr>
          <w:rtl/>
          <w:lang w:bidi="fa-IR"/>
        </w:rPr>
        <w:t xml:space="preserve"> ا</w:t>
      </w:r>
      <w:r w:rsidR="000B4ACD" w:rsidRPr="000B4ACD">
        <w:rPr>
          <w:rFonts w:hint="cs"/>
          <w:rtl/>
          <w:lang w:bidi="fa-IR"/>
        </w:rPr>
        <w:t>ی</w:t>
      </w:r>
      <w:r w:rsidR="000B4ACD" w:rsidRPr="000B4ACD">
        <w:rPr>
          <w:rFonts w:hint="eastAsia"/>
          <w:rtl/>
          <w:lang w:bidi="fa-IR"/>
        </w:rPr>
        <w:t>ران</w:t>
      </w:r>
      <w:r w:rsidR="000B4ACD" w:rsidRPr="000B4ACD">
        <w:rPr>
          <w:rtl/>
          <w:lang w:bidi="fa-IR"/>
        </w:rPr>
        <w:t xml:space="preserve"> انجام داده است؛ خط را ترس</w:t>
      </w:r>
      <w:r w:rsidR="000B4ACD" w:rsidRPr="000B4ACD">
        <w:rPr>
          <w:rFonts w:hint="cs"/>
          <w:rtl/>
          <w:lang w:bidi="fa-IR"/>
        </w:rPr>
        <w:t>ی</w:t>
      </w:r>
      <w:r w:rsidR="000B4ACD" w:rsidRPr="000B4ACD">
        <w:rPr>
          <w:rFonts w:hint="eastAsia"/>
          <w:rtl/>
          <w:lang w:bidi="fa-IR"/>
        </w:rPr>
        <w:t>م</w:t>
      </w:r>
      <w:r w:rsidR="000B4ACD" w:rsidRPr="000B4ACD">
        <w:rPr>
          <w:rtl/>
          <w:lang w:bidi="fa-IR"/>
        </w:rPr>
        <w:t xml:space="preserve"> کرده و نشان داده ومردم را در آن وارد کرده است، د</w:t>
      </w:r>
      <w:r w:rsidR="000B4ACD" w:rsidRPr="000B4ACD">
        <w:rPr>
          <w:rFonts w:hint="cs"/>
          <w:rtl/>
          <w:lang w:bidi="fa-IR"/>
        </w:rPr>
        <w:t>ی</w:t>
      </w:r>
      <w:r w:rsidR="000B4ACD" w:rsidRPr="000B4ACD">
        <w:rPr>
          <w:rFonts w:hint="eastAsia"/>
          <w:rtl/>
          <w:lang w:bidi="fa-IR"/>
        </w:rPr>
        <w:t>ر</w:t>
      </w:r>
      <w:r w:rsidR="000B4ACD" w:rsidRPr="000B4ACD">
        <w:rPr>
          <w:rtl/>
          <w:lang w:bidi="fa-IR"/>
        </w:rPr>
        <w:t xml:space="preserve"> رس</w:t>
      </w:r>
      <w:r w:rsidR="000B4ACD" w:rsidRPr="000B4ACD">
        <w:rPr>
          <w:rFonts w:hint="cs"/>
          <w:rtl/>
          <w:lang w:bidi="fa-IR"/>
        </w:rPr>
        <w:t>ی</w:t>
      </w:r>
      <w:r w:rsidR="000B4ACD" w:rsidRPr="000B4ACD">
        <w:rPr>
          <w:rFonts w:hint="eastAsia"/>
          <w:rtl/>
          <w:lang w:bidi="fa-IR"/>
        </w:rPr>
        <w:t>دن</w:t>
      </w:r>
      <w:r w:rsidR="000B4ACD" w:rsidRPr="000B4ACD">
        <w:rPr>
          <w:rtl/>
          <w:lang w:bidi="fa-IR"/>
        </w:rPr>
        <w:t xml:space="preserve"> </w:t>
      </w:r>
      <w:r w:rsidR="000B4ACD" w:rsidRPr="000B4ACD">
        <w:rPr>
          <w:rFonts w:hint="cs"/>
          <w:rtl/>
          <w:lang w:bidi="fa-IR"/>
        </w:rPr>
        <w:t>ی</w:t>
      </w:r>
      <w:r w:rsidR="000B4ACD" w:rsidRPr="000B4ACD">
        <w:rPr>
          <w:rFonts w:hint="eastAsia"/>
          <w:rtl/>
          <w:lang w:bidi="fa-IR"/>
        </w:rPr>
        <w:t>ا</w:t>
      </w:r>
      <w:r w:rsidR="000B4ACD" w:rsidRPr="000B4ACD">
        <w:rPr>
          <w:rtl/>
          <w:lang w:bidi="fa-IR"/>
        </w:rPr>
        <w:t xml:space="preserve"> زود رس</w:t>
      </w:r>
      <w:r w:rsidR="000B4ACD" w:rsidRPr="000B4ACD">
        <w:rPr>
          <w:rFonts w:hint="cs"/>
          <w:rtl/>
          <w:lang w:bidi="fa-IR"/>
        </w:rPr>
        <w:t>ی</w:t>
      </w:r>
      <w:r w:rsidR="000B4ACD" w:rsidRPr="000B4ACD">
        <w:rPr>
          <w:rFonts w:hint="eastAsia"/>
          <w:rtl/>
          <w:lang w:bidi="fa-IR"/>
        </w:rPr>
        <w:t>دن</w:t>
      </w:r>
      <w:r w:rsidR="000B4ACD" w:rsidRPr="000B4ACD">
        <w:rPr>
          <w:rtl/>
          <w:lang w:bidi="fa-IR"/>
        </w:rPr>
        <w:t xml:space="preserve"> مربوط به خودشان است و به هر حال در خط خواهند بود و در صحنه آمده اند و ک</w:t>
      </w:r>
      <w:r w:rsidR="000B4ACD" w:rsidRPr="000B4ACD">
        <w:rPr>
          <w:rFonts w:hint="eastAsia"/>
          <w:rtl/>
          <w:lang w:bidi="fa-IR"/>
        </w:rPr>
        <w:t>ما</w:t>
      </w:r>
      <w:r w:rsidR="000B4ACD" w:rsidRPr="000B4ACD">
        <w:rPr>
          <w:rtl/>
          <w:lang w:bidi="fa-IR"/>
        </w:rPr>
        <w:t xml:space="preserve"> ب</w:t>
      </w:r>
      <w:r w:rsidR="000B4ACD" w:rsidRPr="000B4ACD">
        <w:rPr>
          <w:rFonts w:hint="cs"/>
          <w:rtl/>
          <w:lang w:bidi="fa-IR"/>
        </w:rPr>
        <w:t>ی</w:t>
      </w:r>
      <w:r w:rsidR="000B4ACD" w:rsidRPr="000B4ACD">
        <w:rPr>
          <w:rFonts w:hint="eastAsia"/>
          <w:rtl/>
          <w:lang w:bidi="fa-IR"/>
        </w:rPr>
        <w:t>ش</w:t>
      </w:r>
      <w:r w:rsidR="000B4ACD" w:rsidRPr="000B4ACD">
        <w:rPr>
          <w:rtl/>
          <w:lang w:bidi="fa-IR"/>
        </w:rPr>
        <w:t xml:space="preserve"> از عظمت ا</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نما</w:t>
      </w:r>
      <w:r w:rsidR="000B4ACD" w:rsidRPr="000B4ACD">
        <w:rPr>
          <w:rFonts w:hint="cs"/>
          <w:rtl/>
          <w:lang w:bidi="fa-IR"/>
        </w:rPr>
        <w:t>ی</w:t>
      </w:r>
      <w:r w:rsidR="000B4ACD" w:rsidRPr="000B4ACD">
        <w:rPr>
          <w:rFonts w:hint="eastAsia"/>
          <w:rtl/>
          <w:lang w:bidi="fa-IR"/>
        </w:rPr>
        <w:t>ش</w:t>
      </w:r>
      <w:r w:rsidR="000B4ACD" w:rsidRPr="000B4ACD">
        <w:rPr>
          <w:rtl/>
          <w:lang w:bidi="fa-IR"/>
        </w:rPr>
        <w:t xml:space="preserve"> آگاه شده اند.دور بودن و غر</w:t>
      </w:r>
      <w:r w:rsidR="000B4ACD" w:rsidRPr="000B4ACD">
        <w:rPr>
          <w:rFonts w:hint="cs"/>
          <w:rtl/>
          <w:lang w:bidi="fa-IR"/>
        </w:rPr>
        <w:t>ی</w:t>
      </w:r>
      <w:r w:rsidR="000B4ACD" w:rsidRPr="000B4ACD">
        <w:rPr>
          <w:rFonts w:hint="eastAsia"/>
          <w:rtl/>
          <w:lang w:bidi="fa-IR"/>
        </w:rPr>
        <w:t>به</w:t>
      </w:r>
      <w:r w:rsidR="000B4ACD" w:rsidRPr="000B4ACD">
        <w:rPr>
          <w:rtl/>
          <w:lang w:bidi="fa-IR"/>
        </w:rPr>
        <w:t xml:space="preserve"> بودن مسلمانان از هدف ها</w:t>
      </w:r>
      <w:r w:rsidR="000B4ACD" w:rsidRPr="000B4ACD">
        <w:rPr>
          <w:rFonts w:hint="cs"/>
          <w:rtl/>
          <w:lang w:bidi="fa-IR"/>
        </w:rPr>
        <w:t>ی</w:t>
      </w:r>
      <w:r w:rsidR="000B4ACD" w:rsidRPr="000B4ACD">
        <w:rPr>
          <w:rtl/>
          <w:lang w:bidi="fa-IR"/>
        </w:rPr>
        <w:t xml:space="preserve"> دست اول اسلام، کتاب ها لازم دارد و دلا</w:t>
      </w:r>
      <w:r w:rsidR="000B4ACD" w:rsidRPr="000B4ACD">
        <w:rPr>
          <w:rFonts w:hint="cs"/>
          <w:rtl/>
          <w:lang w:bidi="fa-IR"/>
        </w:rPr>
        <w:t>ی</w:t>
      </w:r>
      <w:r w:rsidR="000B4ACD" w:rsidRPr="000B4ACD">
        <w:rPr>
          <w:rFonts w:hint="eastAsia"/>
          <w:rtl/>
          <w:lang w:bidi="fa-IR"/>
        </w:rPr>
        <w:t>ل</w:t>
      </w:r>
      <w:r w:rsidR="000B4ACD" w:rsidRPr="000B4ACD">
        <w:rPr>
          <w:rtl/>
          <w:lang w:bidi="fa-IR"/>
        </w:rPr>
        <w:t xml:space="preserve"> آن در متون توار</w:t>
      </w:r>
      <w:r w:rsidR="000B4ACD" w:rsidRPr="000B4ACD">
        <w:rPr>
          <w:rFonts w:hint="cs"/>
          <w:rtl/>
          <w:lang w:bidi="fa-IR"/>
        </w:rPr>
        <w:t>ی</w:t>
      </w:r>
      <w:r w:rsidR="000B4ACD" w:rsidRPr="000B4ACD">
        <w:rPr>
          <w:rFonts w:hint="eastAsia"/>
          <w:rtl/>
          <w:lang w:bidi="fa-IR"/>
        </w:rPr>
        <w:t>خ</w:t>
      </w:r>
      <w:r w:rsidR="000B4ACD" w:rsidRPr="000B4ACD">
        <w:rPr>
          <w:rtl/>
          <w:lang w:bidi="fa-IR"/>
        </w:rPr>
        <w:t xml:space="preserve"> مضبوط است که با</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w:t>
      </w:r>
      <w:r w:rsidR="000B4ACD" w:rsidRPr="000B4ACD">
        <w:rPr>
          <w:rtl/>
          <w:lang w:bidi="fa-IR"/>
        </w:rPr>
        <w:lastRenderedPageBreak/>
        <w:t>استخراج شود و ما در ا</w:t>
      </w:r>
      <w:r w:rsidR="000B4ACD" w:rsidRPr="000B4ACD">
        <w:rPr>
          <w:rFonts w:hint="cs"/>
          <w:rtl/>
          <w:lang w:bidi="fa-IR"/>
        </w:rPr>
        <w:t>ی</w:t>
      </w:r>
      <w:r w:rsidR="000B4ACD" w:rsidRPr="000B4ACD">
        <w:rPr>
          <w:rFonts w:hint="eastAsia"/>
          <w:rtl/>
          <w:lang w:bidi="fa-IR"/>
        </w:rPr>
        <w:t>نجا</w:t>
      </w:r>
      <w:r w:rsidR="000B4ACD" w:rsidRPr="000B4ACD">
        <w:rPr>
          <w:rtl/>
          <w:lang w:bidi="fa-IR"/>
        </w:rPr>
        <w:t xml:space="preserve"> خ</w:t>
      </w:r>
      <w:r w:rsidR="000B4ACD" w:rsidRPr="000B4ACD">
        <w:rPr>
          <w:rFonts w:hint="cs"/>
          <w:rtl/>
          <w:lang w:bidi="fa-IR"/>
        </w:rPr>
        <w:t>ی</w:t>
      </w:r>
      <w:r w:rsidR="000B4ACD" w:rsidRPr="000B4ACD">
        <w:rPr>
          <w:rFonts w:hint="eastAsia"/>
          <w:rtl/>
          <w:lang w:bidi="fa-IR"/>
        </w:rPr>
        <w:t>ل</w:t>
      </w:r>
      <w:r w:rsidR="000B4ACD" w:rsidRPr="000B4ACD">
        <w:rPr>
          <w:rFonts w:hint="cs"/>
          <w:rtl/>
          <w:lang w:bidi="fa-IR"/>
        </w:rPr>
        <w:t>ی</w:t>
      </w:r>
      <w:r w:rsidR="000B4ACD" w:rsidRPr="000B4ACD">
        <w:rPr>
          <w:rtl/>
          <w:lang w:bidi="fa-IR"/>
        </w:rPr>
        <w:t xml:space="preserve"> مختصر به آن اشاره کرده ا</w:t>
      </w:r>
      <w:r w:rsidR="000B4ACD" w:rsidRPr="000B4ACD">
        <w:rPr>
          <w:rFonts w:hint="cs"/>
          <w:rtl/>
          <w:lang w:bidi="fa-IR"/>
        </w:rPr>
        <w:t>ی</w:t>
      </w:r>
      <w:r w:rsidR="000B4ACD" w:rsidRPr="000B4ACD">
        <w:rPr>
          <w:rFonts w:hint="eastAsia"/>
          <w:rtl/>
          <w:lang w:bidi="fa-IR"/>
        </w:rPr>
        <w:t>م</w:t>
      </w:r>
      <w:r w:rsidR="000B4ACD" w:rsidRPr="000B4ACD">
        <w:rPr>
          <w:rtl/>
          <w:lang w:bidi="fa-IR"/>
        </w:rPr>
        <w:t xml:space="preserve"> و به عنوان مقدمه ا</w:t>
      </w:r>
      <w:r w:rsidR="000B4ACD" w:rsidRPr="000B4ACD">
        <w:rPr>
          <w:rFonts w:hint="cs"/>
          <w:rtl/>
          <w:lang w:bidi="fa-IR"/>
        </w:rPr>
        <w:t>ی</w:t>
      </w:r>
      <w:r w:rsidR="000B4ACD" w:rsidRPr="000B4ACD">
        <w:rPr>
          <w:rtl/>
          <w:lang w:bidi="fa-IR"/>
        </w:rPr>
        <w:t xml:space="preserve"> برا</w:t>
      </w:r>
      <w:r w:rsidR="000B4ACD" w:rsidRPr="000B4ACD">
        <w:rPr>
          <w:rFonts w:hint="cs"/>
          <w:rtl/>
          <w:lang w:bidi="fa-IR"/>
        </w:rPr>
        <w:t>ی</w:t>
      </w:r>
      <w:r w:rsidR="000B4ACD" w:rsidRPr="000B4ACD">
        <w:rPr>
          <w:rtl/>
          <w:lang w:bidi="fa-IR"/>
        </w:rPr>
        <w:t xml:space="preserve"> کتاب خاتم النب</w:t>
      </w:r>
      <w:r w:rsidR="000B4ACD" w:rsidRPr="000B4ACD">
        <w:rPr>
          <w:rFonts w:hint="cs"/>
          <w:rtl/>
          <w:lang w:bidi="fa-IR"/>
        </w:rPr>
        <w:t>یی</w:t>
      </w:r>
      <w:r w:rsidR="000B4ACD" w:rsidRPr="000B4ACD">
        <w:rPr>
          <w:rtl/>
          <w:lang w:bidi="fa-IR"/>
        </w:rPr>
        <w:t>ن آورده ا</w:t>
      </w:r>
      <w:r w:rsidR="000B4ACD" w:rsidRPr="000B4ACD">
        <w:rPr>
          <w:rFonts w:hint="cs"/>
          <w:rtl/>
          <w:lang w:bidi="fa-IR"/>
        </w:rPr>
        <w:t>ی</w:t>
      </w:r>
      <w:r w:rsidR="000B4ACD" w:rsidRPr="000B4ACD">
        <w:rPr>
          <w:rFonts w:hint="eastAsia"/>
          <w:rtl/>
          <w:lang w:bidi="fa-IR"/>
        </w:rPr>
        <w:t>م</w:t>
      </w:r>
      <w:r w:rsidR="000B4ACD" w:rsidRPr="000B4ACD">
        <w:rPr>
          <w:rtl/>
          <w:lang w:bidi="fa-IR"/>
        </w:rPr>
        <w:t>.اگر دانشمند با انصاف ومحقق در کتاب ها</w:t>
      </w:r>
      <w:r w:rsidR="000B4ACD" w:rsidRPr="000B4ACD">
        <w:rPr>
          <w:rFonts w:hint="cs"/>
          <w:rtl/>
          <w:lang w:bidi="fa-IR"/>
        </w:rPr>
        <w:t>یی</w:t>
      </w:r>
      <w:r w:rsidR="000B4ACD" w:rsidRPr="000B4ACD">
        <w:rPr>
          <w:rtl/>
          <w:lang w:bidi="fa-IR"/>
        </w:rPr>
        <w:t xml:space="preserve"> که در دوران انقلاب منتشر شده است بررس</w:t>
      </w:r>
      <w:r w:rsidR="000B4ACD" w:rsidRPr="000B4ACD">
        <w:rPr>
          <w:rFonts w:hint="cs"/>
          <w:rtl/>
          <w:lang w:bidi="fa-IR"/>
        </w:rPr>
        <w:t>ی</w:t>
      </w:r>
      <w:r w:rsidR="000B4ACD" w:rsidRPr="000B4ACD">
        <w:rPr>
          <w:rtl/>
          <w:lang w:bidi="fa-IR"/>
        </w:rPr>
        <w:t xml:space="preserve"> کند و آنها را با کتابها</w:t>
      </w:r>
      <w:r w:rsidR="000B4ACD" w:rsidRPr="000B4ACD">
        <w:rPr>
          <w:rFonts w:hint="cs"/>
          <w:rtl/>
          <w:lang w:bidi="fa-IR"/>
        </w:rPr>
        <w:t>ی</w:t>
      </w:r>
      <w:r w:rsidR="000B4ACD" w:rsidRPr="000B4ACD">
        <w:rPr>
          <w:rtl/>
          <w:lang w:bidi="fa-IR"/>
        </w:rPr>
        <w:t xml:space="preserve"> قبل از انقلاب مقا</w:t>
      </w:r>
      <w:r w:rsidR="000B4ACD" w:rsidRPr="000B4ACD">
        <w:rPr>
          <w:rFonts w:hint="cs"/>
          <w:rtl/>
          <w:lang w:bidi="fa-IR"/>
        </w:rPr>
        <w:t>ی</w:t>
      </w:r>
      <w:r w:rsidR="000B4ACD" w:rsidRPr="000B4ACD">
        <w:rPr>
          <w:rFonts w:hint="eastAsia"/>
          <w:rtl/>
          <w:lang w:bidi="fa-IR"/>
        </w:rPr>
        <w:t>سه</w:t>
      </w:r>
      <w:r w:rsidR="000B4ACD" w:rsidRPr="000B4ACD">
        <w:rPr>
          <w:rtl/>
          <w:lang w:bidi="fa-IR"/>
        </w:rPr>
        <w:t xml:space="preserve"> نما</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عرائض ما را تصد</w:t>
      </w:r>
      <w:r w:rsidR="000B4ACD" w:rsidRPr="000B4ACD">
        <w:rPr>
          <w:rFonts w:hint="cs"/>
          <w:rtl/>
          <w:lang w:bidi="fa-IR"/>
        </w:rPr>
        <w:t>ی</w:t>
      </w:r>
      <w:r w:rsidR="000B4ACD" w:rsidRPr="000B4ACD">
        <w:rPr>
          <w:rFonts w:hint="eastAsia"/>
          <w:rtl/>
          <w:lang w:bidi="fa-IR"/>
        </w:rPr>
        <w:t>ق</w:t>
      </w:r>
      <w:r w:rsidR="000B4ACD" w:rsidRPr="000B4ACD">
        <w:rPr>
          <w:rtl/>
          <w:lang w:bidi="fa-IR"/>
        </w:rPr>
        <w:t xml:space="preserve"> خواهد کرد که تلاش</w:t>
      </w:r>
      <w:r w:rsidR="000B4ACD" w:rsidRPr="000B4ACD">
        <w:rPr>
          <w:rFonts w:hint="cs"/>
          <w:rtl/>
          <w:lang w:bidi="fa-IR"/>
        </w:rPr>
        <w:t>ی</w:t>
      </w:r>
      <w:r w:rsidR="000B4ACD" w:rsidRPr="000B4ACD">
        <w:rPr>
          <w:rtl/>
          <w:lang w:bidi="fa-IR"/>
        </w:rPr>
        <w:t xml:space="preserve"> چشمگ</w:t>
      </w:r>
      <w:r w:rsidR="000B4ACD" w:rsidRPr="000B4ACD">
        <w:rPr>
          <w:rFonts w:hint="cs"/>
          <w:rtl/>
          <w:lang w:bidi="fa-IR"/>
        </w:rPr>
        <w:t>ی</w:t>
      </w:r>
      <w:r w:rsidR="000B4ACD" w:rsidRPr="000B4ACD">
        <w:rPr>
          <w:rFonts w:hint="eastAsia"/>
          <w:rtl/>
          <w:lang w:bidi="fa-IR"/>
        </w:rPr>
        <w:t>ر</w:t>
      </w:r>
      <w:r w:rsidR="000B4ACD" w:rsidRPr="000B4ACD">
        <w:rPr>
          <w:rtl/>
          <w:lang w:bidi="fa-IR"/>
        </w:rPr>
        <w:t xml:space="preserve"> و گسترده در ا</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راه آغاز شده؛ همه </w:t>
      </w:r>
      <w:r w:rsidR="000B4ACD" w:rsidRPr="000B4ACD">
        <w:rPr>
          <w:rFonts w:hint="cs"/>
          <w:rtl/>
          <w:lang w:bidi="fa-IR"/>
        </w:rPr>
        <w:t>ی</w:t>
      </w:r>
      <w:r w:rsidR="000B4ACD" w:rsidRPr="000B4ACD">
        <w:rPr>
          <w:rtl/>
          <w:lang w:bidi="fa-IR"/>
        </w:rPr>
        <w:t xml:space="preserve"> نو</w:t>
      </w:r>
      <w:r w:rsidR="000B4ACD" w:rsidRPr="000B4ACD">
        <w:rPr>
          <w:rFonts w:hint="cs"/>
          <w:rtl/>
          <w:lang w:bidi="fa-IR"/>
        </w:rPr>
        <w:t>ی</w:t>
      </w:r>
      <w:r w:rsidR="000B4ACD" w:rsidRPr="000B4ACD">
        <w:rPr>
          <w:rFonts w:hint="eastAsia"/>
          <w:rtl/>
          <w:lang w:bidi="fa-IR"/>
        </w:rPr>
        <w:t>سندگان</w:t>
      </w:r>
      <w:r w:rsidR="000B4ACD" w:rsidRPr="000B4ACD">
        <w:rPr>
          <w:rtl/>
          <w:lang w:bidi="fa-IR"/>
        </w:rPr>
        <w:t xml:space="preserve"> و خوانندگان در صحنه ان</w:t>
      </w:r>
      <w:r w:rsidR="000B4ACD" w:rsidRPr="000B4ACD">
        <w:rPr>
          <w:rFonts w:hint="eastAsia"/>
          <w:rtl/>
          <w:lang w:bidi="fa-IR"/>
        </w:rPr>
        <w:t>د</w:t>
      </w:r>
      <w:r w:rsidR="000B4ACD" w:rsidRPr="000B4ACD">
        <w:rPr>
          <w:rtl/>
          <w:lang w:bidi="fa-IR"/>
        </w:rPr>
        <w:t xml:space="preserve"> و با مرور زمان</w:t>
      </w:r>
      <w:r w:rsidR="000B4ACD" w:rsidRPr="000B4ACD">
        <w:rPr>
          <w:rFonts w:hint="cs"/>
          <w:rtl/>
          <w:lang w:bidi="fa-IR"/>
        </w:rPr>
        <w:t>ی</w:t>
      </w:r>
      <w:r w:rsidR="000B4ACD" w:rsidRPr="000B4ACD">
        <w:rPr>
          <w:rtl/>
          <w:lang w:bidi="fa-IR"/>
        </w:rPr>
        <w:t xml:space="preserve"> نه چندان دراز، انتخاب احسن هم انجام خواهد گرفت.فهمها و عقلها برا</w:t>
      </w:r>
      <w:r w:rsidR="000B4ACD" w:rsidRPr="000B4ACD">
        <w:rPr>
          <w:rFonts w:hint="cs"/>
          <w:rtl/>
          <w:lang w:bidi="fa-IR"/>
        </w:rPr>
        <w:t>ی</w:t>
      </w:r>
      <w:r w:rsidR="000B4ACD" w:rsidRPr="000B4ACD">
        <w:rPr>
          <w:rtl/>
          <w:lang w:bidi="fa-IR"/>
        </w:rPr>
        <w:t xml:space="preserve"> شناخت قرآن و سنت وس</w:t>
      </w:r>
      <w:r w:rsidR="000B4ACD" w:rsidRPr="000B4ACD">
        <w:rPr>
          <w:rFonts w:hint="cs"/>
          <w:rtl/>
          <w:lang w:bidi="fa-IR"/>
        </w:rPr>
        <w:t>ی</w:t>
      </w:r>
      <w:r w:rsidR="000B4ACD" w:rsidRPr="000B4ACD">
        <w:rPr>
          <w:rFonts w:hint="eastAsia"/>
          <w:rtl/>
          <w:lang w:bidi="fa-IR"/>
        </w:rPr>
        <w:t>رت،</w:t>
      </w:r>
      <w:r w:rsidR="000B4ACD" w:rsidRPr="000B4ACD">
        <w:rPr>
          <w:rtl/>
          <w:lang w:bidi="fa-IR"/>
        </w:rPr>
        <w:t xml:space="preserve"> تکامل خواهد </w:t>
      </w:r>
      <w:r w:rsidR="000B4ACD" w:rsidRPr="000B4ACD">
        <w:rPr>
          <w:rFonts w:hint="cs"/>
          <w:rtl/>
          <w:lang w:bidi="fa-IR"/>
        </w:rPr>
        <w:t>ی</w:t>
      </w:r>
      <w:r w:rsidR="000B4ACD" w:rsidRPr="000B4ACD">
        <w:rPr>
          <w:rFonts w:hint="eastAsia"/>
          <w:rtl/>
          <w:lang w:bidi="fa-IR"/>
        </w:rPr>
        <w:t>افت</w:t>
      </w:r>
      <w:r w:rsidR="000B4ACD" w:rsidRPr="000B4ACD">
        <w:rPr>
          <w:rtl/>
          <w:lang w:bidi="fa-IR"/>
        </w:rPr>
        <w:t xml:space="preserve"> و افکار دانشمندان انقلاب</w:t>
      </w:r>
      <w:r w:rsidR="000B4ACD" w:rsidRPr="000B4ACD">
        <w:rPr>
          <w:rFonts w:hint="cs"/>
          <w:rtl/>
          <w:lang w:bidi="fa-IR"/>
        </w:rPr>
        <w:t>ی</w:t>
      </w:r>
      <w:r w:rsidR="000B4ACD" w:rsidRPr="000B4ACD">
        <w:rPr>
          <w:rtl/>
          <w:lang w:bidi="fa-IR"/>
        </w:rPr>
        <w:t xml:space="preserve"> اسلام</w:t>
      </w:r>
      <w:r w:rsidR="000B4ACD" w:rsidRPr="000B4ACD">
        <w:rPr>
          <w:rFonts w:hint="cs"/>
          <w:rtl/>
          <w:lang w:bidi="fa-IR"/>
        </w:rPr>
        <w:t>ی</w:t>
      </w:r>
      <w:r w:rsidR="000B4ACD" w:rsidRPr="000B4ACD">
        <w:rPr>
          <w:rtl/>
          <w:lang w:bidi="fa-IR"/>
        </w:rPr>
        <w:t xml:space="preserve"> ا</w:t>
      </w:r>
      <w:r w:rsidR="000B4ACD" w:rsidRPr="000B4ACD">
        <w:rPr>
          <w:rFonts w:hint="cs"/>
          <w:rtl/>
          <w:lang w:bidi="fa-IR"/>
        </w:rPr>
        <w:t>ی</w:t>
      </w:r>
      <w:r w:rsidR="000B4ACD" w:rsidRPr="000B4ACD">
        <w:rPr>
          <w:rFonts w:hint="eastAsia"/>
          <w:rtl/>
          <w:lang w:bidi="fa-IR"/>
        </w:rPr>
        <w:t>ران</w:t>
      </w:r>
      <w:r w:rsidR="000B4ACD" w:rsidRPr="000B4ACD">
        <w:rPr>
          <w:rtl/>
          <w:lang w:bidi="fa-IR"/>
        </w:rPr>
        <w:t xml:space="preserve"> رهنما</w:t>
      </w:r>
      <w:r w:rsidR="000B4ACD" w:rsidRPr="000B4ACD">
        <w:rPr>
          <w:rFonts w:hint="cs"/>
          <w:rtl/>
          <w:lang w:bidi="fa-IR"/>
        </w:rPr>
        <w:t>ی</w:t>
      </w:r>
      <w:r w:rsidR="000B4ACD" w:rsidRPr="000B4ACD">
        <w:rPr>
          <w:rtl/>
          <w:lang w:bidi="fa-IR"/>
        </w:rPr>
        <w:t xml:space="preserve"> همه </w:t>
      </w:r>
      <w:r w:rsidR="000B4ACD" w:rsidRPr="000B4ACD">
        <w:rPr>
          <w:rFonts w:hint="cs"/>
          <w:rtl/>
          <w:lang w:bidi="fa-IR"/>
        </w:rPr>
        <w:t>ی</w:t>
      </w:r>
      <w:r w:rsidR="000B4ACD" w:rsidRPr="000B4ACD">
        <w:rPr>
          <w:rtl/>
          <w:lang w:bidi="fa-IR"/>
        </w:rPr>
        <w:t xml:space="preserve"> مسلمانان و ملت ها برا</w:t>
      </w:r>
      <w:r w:rsidR="000B4ACD" w:rsidRPr="000B4ACD">
        <w:rPr>
          <w:rFonts w:hint="cs"/>
          <w:rtl/>
          <w:lang w:bidi="fa-IR"/>
        </w:rPr>
        <w:t>ی</w:t>
      </w:r>
      <w:r w:rsidR="000B4ACD" w:rsidRPr="000B4ACD">
        <w:rPr>
          <w:rtl/>
          <w:lang w:bidi="fa-IR"/>
        </w:rPr>
        <w:t xml:space="preserve"> شناخت هدف عال</w:t>
      </w:r>
      <w:r w:rsidR="000B4ACD" w:rsidRPr="000B4ACD">
        <w:rPr>
          <w:rFonts w:hint="cs"/>
          <w:rtl/>
          <w:lang w:bidi="fa-IR"/>
        </w:rPr>
        <w:t>ی</w:t>
      </w:r>
      <w:r w:rsidR="000B4ACD" w:rsidRPr="000B4ACD">
        <w:rPr>
          <w:rtl/>
          <w:lang w:bidi="fa-IR"/>
        </w:rPr>
        <w:t xml:space="preserve"> اسلام که ساختن انسان است خواهدگرد</w:t>
      </w:r>
      <w:r w:rsidR="000B4ACD" w:rsidRPr="000B4ACD">
        <w:rPr>
          <w:rFonts w:hint="cs"/>
          <w:rtl/>
          <w:lang w:bidi="fa-IR"/>
        </w:rPr>
        <w:t>ی</w:t>
      </w:r>
      <w:r w:rsidR="000B4ACD" w:rsidRPr="000B4ACD">
        <w:rPr>
          <w:rFonts w:hint="eastAsia"/>
          <w:rtl/>
          <w:lang w:bidi="fa-IR"/>
        </w:rPr>
        <w:t>د</w:t>
      </w:r>
      <w:r w:rsidR="000B4ACD" w:rsidRPr="000B4ACD">
        <w:rPr>
          <w:rtl/>
          <w:lang w:bidi="fa-IR"/>
        </w:rPr>
        <w:t>.</w:t>
      </w:r>
    </w:p>
    <w:p w:rsidR="000B4ACD" w:rsidRPr="000B4ACD" w:rsidRDefault="000B4ACD" w:rsidP="00813CB8">
      <w:pPr>
        <w:pStyle w:val="libNormal"/>
        <w:rPr>
          <w:rtl/>
          <w:lang w:bidi="fa-IR"/>
        </w:rPr>
      </w:pPr>
      <w:r w:rsidRPr="000B4ACD">
        <w:rPr>
          <w:rFonts w:hint="eastAsia"/>
          <w:rtl/>
          <w:lang w:bidi="fa-IR"/>
        </w:rPr>
        <w:t>هرگز</w:t>
      </w:r>
      <w:r w:rsidRPr="000B4ACD">
        <w:rPr>
          <w:rtl/>
          <w:lang w:bidi="fa-IR"/>
        </w:rPr>
        <w:t xml:space="preserve"> فراموش نخواهم کرد که </w:t>
      </w:r>
      <w:r w:rsidRPr="000B4ACD">
        <w:rPr>
          <w:rFonts w:hint="cs"/>
          <w:rtl/>
          <w:lang w:bidi="fa-IR"/>
        </w:rPr>
        <w:t>ی</w:t>
      </w:r>
      <w:r w:rsidRPr="000B4ACD">
        <w:rPr>
          <w:rFonts w:hint="eastAsia"/>
          <w:rtl/>
          <w:lang w:bidi="fa-IR"/>
        </w:rPr>
        <w:t>ک</w:t>
      </w:r>
      <w:r w:rsidRPr="000B4ACD">
        <w:rPr>
          <w:rtl/>
          <w:lang w:bidi="fa-IR"/>
        </w:rPr>
        <w:t xml:space="preserve"> برادر د</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به عنوان:«الدال عل</w:t>
      </w:r>
      <w:r w:rsidRPr="000B4ACD">
        <w:rPr>
          <w:rFonts w:hint="cs"/>
          <w:rtl/>
          <w:lang w:bidi="fa-IR"/>
        </w:rPr>
        <w:t>ی</w:t>
      </w:r>
      <w:r w:rsidRPr="000B4ACD">
        <w:rPr>
          <w:rtl/>
          <w:lang w:bidi="fa-IR"/>
        </w:rPr>
        <w:t xml:space="preserve"> الخ</w:t>
      </w:r>
      <w:r w:rsidRPr="000B4ACD">
        <w:rPr>
          <w:rFonts w:hint="cs"/>
          <w:rtl/>
          <w:lang w:bidi="fa-IR"/>
        </w:rPr>
        <w:t>ی</w:t>
      </w:r>
      <w:r w:rsidRPr="000B4ACD">
        <w:rPr>
          <w:rFonts w:hint="eastAsia"/>
          <w:rtl/>
          <w:lang w:bidi="fa-IR"/>
        </w:rPr>
        <w:t>ر</w:t>
      </w:r>
      <w:r w:rsidRPr="000B4ACD">
        <w:rPr>
          <w:rtl/>
          <w:lang w:bidi="fa-IR"/>
        </w:rPr>
        <w:t xml:space="preserve"> کفاعله» مرا به نوشتن کتاب</w:t>
      </w:r>
      <w:r w:rsidRPr="000B4ACD">
        <w:rPr>
          <w:rFonts w:hint="cs"/>
          <w:rtl/>
          <w:lang w:bidi="fa-IR"/>
        </w:rPr>
        <w:t>ی</w:t>
      </w:r>
      <w:r w:rsidRPr="000B4ACD">
        <w:rPr>
          <w:rtl/>
          <w:lang w:bidi="fa-IR"/>
        </w:rPr>
        <w:t xml:space="preserve"> درباره </w:t>
      </w:r>
      <w:r w:rsidRPr="000B4ACD">
        <w:rPr>
          <w:rFonts w:hint="cs"/>
          <w:rtl/>
          <w:lang w:bidi="fa-IR"/>
        </w:rPr>
        <w:t>ی</w:t>
      </w:r>
      <w:r w:rsidRPr="000B4ACD">
        <w:rPr>
          <w:rtl/>
          <w:lang w:bidi="fa-IR"/>
        </w:rPr>
        <w:t xml:space="preserve"> س</w:t>
      </w:r>
      <w:r w:rsidRPr="000B4ACD">
        <w:rPr>
          <w:rFonts w:hint="cs"/>
          <w:rtl/>
          <w:lang w:bidi="fa-IR"/>
        </w:rPr>
        <w:t>ی</w:t>
      </w:r>
      <w:r w:rsidRPr="000B4ACD">
        <w:rPr>
          <w:rFonts w:hint="eastAsia"/>
          <w:rtl/>
          <w:lang w:bidi="fa-IR"/>
        </w:rPr>
        <w:t>رت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اکرم خاتم النب</w:t>
      </w:r>
      <w:r w:rsidRPr="000B4ACD">
        <w:rPr>
          <w:rFonts w:hint="cs"/>
          <w:rtl/>
          <w:lang w:bidi="fa-IR"/>
        </w:rPr>
        <w:t>یی</w:t>
      </w:r>
      <w:r w:rsidRPr="000B4ACD">
        <w:rPr>
          <w:rFonts w:hint="eastAsia"/>
          <w:rtl/>
          <w:lang w:bidi="fa-IR"/>
        </w:rPr>
        <w:t>ن</w:t>
      </w:r>
      <w:r w:rsidRPr="000B4ACD">
        <w:rPr>
          <w:rtl/>
          <w:lang w:bidi="fa-IR"/>
        </w:rPr>
        <w:t xml:space="preserve"> </w:t>
      </w:r>
      <w:r w:rsidR="00813CB8" w:rsidRPr="00813CB8">
        <w:rPr>
          <w:rStyle w:val="libAlaemChar"/>
          <w:rtl/>
        </w:rPr>
        <w:t xml:space="preserve">صلى‌الله‌عليه‌وآله‌وسلم </w:t>
      </w:r>
      <w:r w:rsidRPr="000B4ACD">
        <w:rPr>
          <w:rtl/>
          <w:lang w:bidi="fa-IR"/>
        </w:rPr>
        <w:t xml:space="preserve"> رهنمون شد، و از ن</w:t>
      </w:r>
      <w:r w:rsidRPr="000B4ACD">
        <w:rPr>
          <w:rFonts w:hint="cs"/>
          <w:rtl/>
          <w:lang w:bidi="fa-IR"/>
        </w:rPr>
        <w:t>ی</w:t>
      </w:r>
      <w:r w:rsidRPr="000B4ACD">
        <w:rPr>
          <w:rFonts w:hint="eastAsia"/>
          <w:rtl/>
          <w:lang w:bidi="fa-IR"/>
        </w:rPr>
        <w:t>ت</w:t>
      </w:r>
      <w:r w:rsidRPr="000B4ACD">
        <w:rPr>
          <w:rtl/>
          <w:lang w:bidi="fa-IR"/>
        </w:rPr>
        <w:t xml:space="preserve"> خ</w:t>
      </w:r>
      <w:r w:rsidRPr="000B4ACD">
        <w:rPr>
          <w:rFonts w:hint="cs"/>
          <w:rtl/>
          <w:lang w:bidi="fa-IR"/>
        </w:rPr>
        <w:t>ی</w:t>
      </w:r>
      <w:r w:rsidRPr="000B4ACD">
        <w:rPr>
          <w:rFonts w:hint="eastAsia"/>
          <w:rtl/>
          <w:lang w:bidi="fa-IR"/>
        </w:rPr>
        <w:t>ر</w:t>
      </w:r>
      <w:r w:rsidRPr="000B4ACD">
        <w:rPr>
          <w:rtl/>
          <w:lang w:bidi="fa-IR"/>
        </w:rPr>
        <w:t xml:space="preserve"> او با رقه </w:t>
      </w:r>
      <w:r w:rsidRPr="000B4ACD">
        <w:rPr>
          <w:rFonts w:hint="cs"/>
          <w:rtl/>
          <w:lang w:bidi="fa-IR"/>
        </w:rPr>
        <w:t>ی</w:t>
      </w:r>
      <w:r w:rsidRPr="000B4ACD">
        <w:rPr>
          <w:rtl/>
          <w:lang w:bidi="fa-IR"/>
        </w:rPr>
        <w:t xml:space="preserve"> توف</w:t>
      </w:r>
      <w:r w:rsidRPr="000B4ACD">
        <w:rPr>
          <w:rFonts w:hint="cs"/>
          <w:rtl/>
          <w:lang w:bidi="fa-IR"/>
        </w:rPr>
        <w:t>ی</w:t>
      </w:r>
      <w:r w:rsidRPr="000B4ACD">
        <w:rPr>
          <w:rFonts w:hint="eastAsia"/>
          <w:rtl/>
          <w:lang w:bidi="fa-IR"/>
        </w:rPr>
        <w:t>ق</w:t>
      </w:r>
      <w:r w:rsidRPr="000B4ACD">
        <w:rPr>
          <w:rtl/>
          <w:lang w:bidi="fa-IR"/>
        </w:rPr>
        <w:t xml:space="preserve"> مرا همراه</w:t>
      </w:r>
      <w:r w:rsidRPr="000B4ACD">
        <w:rPr>
          <w:rFonts w:hint="cs"/>
          <w:rtl/>
          <w:lang w:bidi="fa-IR"/>
        </w:rPr>
        <w:t>ی</w:t>
      </w:r>
      <w:r w:rsidRPr="000B4ACD">
        <w:rPr>
          <w:rtl/>
          <w:lang w:bidi="fa-IR"/>
        </w:rPr>
        <w:t xml:space="preserve"> کرد تا در حد توانا</w:t>
      </w:r>
      <w:r w:rsidRPr="000B4ACD">
        <w:rPr>
          <w:rFonts w:hint="cs"/>
          <w:rtl/>
          <w:lang w:bidi="fa-IR"/>
        </w:rPr>
        <w:t>یی</w:t>
      </w:r>
      <w:r w:rsidRPr="000B4ACD">
        <w:rPr>
          <w:rtl/>
          <w:lang w:bidi="fa-IR"/>
        </w:rPr>
        <w:t xml:space="preserve"> خود لب</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ن</w:t>
      </w:r>
      <w:r w:rsidRPr="000B4ACD">
        <w:rPr>
          <w:rtl/>
          <w:lang w:bidi="fa-IR"/>
        </w:rPr>
        <w:t xml:space="preserve"> در</w:t>
      </w:r>
      <w:r w:rsidRPr="000B4ACD">
        <w:rPr>
          <w:rFonts w:hint="cs"/>
          <w:rtl/>
          <w:lang w:bidi="fa-IR"/>
        </w:rPr>
        <w:t>ی</w:t>
      </w:r>
      <w:r w:rsidRPr="000B4ACD">
        <w:rPr>
          <w:rFonts w:hint="eastAsia"/>
          <w:rtl/>
          <w:lang w:bidi="fa-IR"/>
        </w:rPr>
        <w:t>ا</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کران</w:t>
      </w:r>
      <w:r w:rsidRPr="000B4ACD">
        <w:rPr>
          <w:rtl/>
          <w:lang w:bidi="fa-IR"/>
        </w:rPr>
        <w:t xml:space="preserve"> تر </w:t>
      </w:r>
      <w:r w:rsidRPr="000B4ACD">
        <w:rPr>
          <w:rFonts w:hint="eastAsia"/>
          <w:rtl/>
          <w:lang w:bidi="fa-IR"/>
        </w:rPr>
        <w:t>کنم،</w:t>
      </w:r>
      <w:r w:rsidRPr="000B4ACD">
        <w:rPr>
          <w:rtl/>
          <w:lang w:bidi="fa-IR"/>
        </w:rPr>
        <w:t xml:space="preserve"> به جمع آور</w:t>
      </w:r>
      <w:r w:rsidRPr="000B4ACD">
        <w:rPr>
          <w:rFonts w:hint="cs"/>
          <w:rtl/>
          <w:lang w:bidi="fa-IR"/>
        </w:rPr>
        <w:t>ی</w:t>
      </w:r>
      <w:r w:rsidRPr="000B4ACD">
        <w:rPr>
          <w:rtl/>
          <w:lang w:bidi="fa-IR"/>
        </w:rPr>
        <w:t xml:space="preserve"> منابع پرداختم و مطالب مربوطه را فراهم آوردم، کتاب</w:t>
      </w:r>
      <w:r w:rsidRPr="000B4ACD">
        <w:rPr>
          <w:rFonts w:hint="cs"/>
          <w:rtl/>
          <w:lang w:bidi="fa-IR"/>
        </w:rPr>
        <w:t>ی</w:t>
      </w:r>
      <w:r w:rsidRPr="000B4ACD">
        <w:rPr>
          <w:rtl/>
          <w:lang w:bidi="fa-IR"/>
        </w:rPr>
        <w:t xml:space="preserve"> به نام «خاتم النب</w:t>
      </w:r>
      <w:r w:rsidRPr="000B4ACD">
        <w:rPr>
          <w:rFonts w:hint="cs"/>
          <w:rtl/>
          <w:lang w:bidi="fa-IR"/>
        </w:rPr>
        <w:t>یی</w:t>
      </w:r>
      <w:r w:rsidRPr="000B4ACD">
        <w:rPr>
          <w:rFonts w:hint="eastAsia"/>
          <w:rtl/>
          <w:lang w:bidi="fa-IR"/>
        </w:rPr>
        <w:t>ن»</w:t>
      </w:r>
      <w:r w:rsidRPr="000B4ACD">
        <w:rPr>
          <w:rtl/>
          <w:lang w:bidi="fa-IR"/>
        </w:rPr>
        <w:t xml:space="preserve"> که تسم</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آن مأخوذ از قرآن مج</w:t>
      </w:r>
      <w:r w:rsidRPr="000B4ACD">
        <w:rPr>
          <w:rFonts w:hint="cs"/>
          <w:rtl/>
          <w:lang w:bidi="fa-IR"/>
        </w:rPr>
        <w:t>ی</w:t>
      </w:r>
      <w:r w:rsidRPr="000B4ACD">
        <w:rPr>
          <w:rFonts w:hint="eastAsia"/>
          <w:rtl/>
          <w:lang w:bidi="fa-IR"/>
        </w:rPr>
        <w:t>د</w:t>
      </w:r>
      <w:r w:rsidRPr="000B4ACD">
        <w:rPr>
          <w:rtl/>
          <w:lang w:bidi="fa-IR"/>
        </w:rPr>
        <w:t xml:space="preserve"> است، فراهم آمده که ن</w:t>
      </w:r>
      <w:r w:rsidRPr="000B4ACD">
        <w:rPr>
          <w:rFonts w:hint="cs"/>
          <w:rtl/>
          <w:lang w:bidi="fa-IR"/>
        </w:rPr>
        <w:t>ی</w:t>
      </w:r>
      <w:r w:rsidRPr="000B4ACD">
        <w:rPr>
          <w:rFonts w:hint="eastAsia"/>
          <w:rtl/>
          <w:lang w:bidi="fa-IR"/>
        </w:rPr>
        <w:t>ازمند</w:t>
      </w:r>
      <w:r w:rsidRPr="000B4ACD">
        <w:rPr>
          <w:rtl/>
          <w:lang w:bidi="fa-IR"/>
        </w:rPr>
        <w:t xml:space="preserve"> تکامل به همت دانشمندان متعهد است (و فقهم الله لما </w:t>
      </w:r>
      <w:r w:rsidRPr="000B4ACD">
        <w:rPr>
          <w:rFonts w:hint="cs"/>
          <w:rtl/>
          <w:lang w:bidi="fa-IR"/>
        </w:rPr>
        <w:t>ی</w:t>
      </w:r>
      <w:r w:rsidRPr="000B4ACD">
        <w:rPr>
          <w:rFonts w:hint="eastAsia"/>
          <w:rtl/>
          <w:lang w:bidi="fa-IR"/>
        </w:rPr>
        <w:t>حب</w:t>
      </w:r>
      <w:r w:rsidRPr="000B4ACD">
        <w:rPr>
          <w:rtl/>
          <w:lang w:bidi="fa-IR"/>
        </w:rPr>
        <w:t xml:space="preserve"> و </w:t>
      </w:r>
      <w:r w:rsidRPr="000B4ACD">
        <w:rPr>
          <w:rFonts w:hint="cs"/>
          <w:rtl/>
          <w:lang w:bidi="fa-IR"/>
        </w:rPr>
        <w:t>ی</w:t>
      </w:r>
      <w:r w:rsidRPr="000B4ACD">
        <w:rPr>
          <w:rFonts w:hint="eastAsia"/>
          <w:rtl/>
          <w:lang w:bidi="fa-IR"/>
        </w:rPr>
        <w:t>رض</w:t>
      </w:r>
      <w:r w:rsidRPr="000B4ACD">
        <w:rPr>
          <w:rFonts w:hint="cs"/>
          <w:rtl/>
          <w:lang w:bidi="fa-IR"/>
        </w:rPr>
        <w:t>ی</w:t>
      </w:r>
      <w:r w:rsidRPr="000B4ACD">
        <w:rPr>
          <w:rtl/>
          <w:lang w:bidi="fa-IR"/>
        </w:rPr>
        <w:t>)اگر مطلب</w:t>
      </w:r>
      <w:r w:rsidRPr="000B4ACD">
        <w:rPr>
          <w:rFonts w:hint="cs"/>
          <w:rtl/>
          <w:lang w:bidi="fa-IR"/>
        </w:rPr>
        <w:t>ی</w:t>
      </w:r>
      <w:r w:rsidRPr="000B4ACD">
        <w:rPr>
          <w:rtl/>
          <w:lang w:bidi="fa-IR"/>
        </w:rPr>
        <w:t xml:space="preserve"> بدون مأخذ و به عنوان در</w:t>
      </w:r>
      <w:r w:rsidRPr="000B4ACD">
        <w:rPr>
          <w:rFonts w:hint="cs"/>
          <w:rtl/>
          <w:lang w:bidi="fa-IR"/>
        </w:rPr>
        <w:t>ی</w:t>
      </w:r>
      <w:r w:rsidRPr="000B4ACD">
        <w:rPr>
          <w:rFonts w:hint="eastAsia"/>
          <w:rtl/>
          <w:lang w:bidi="fa-IR"/>
        </w:rPr>
        <w:t>افت</w:t>
      </w:r>
      <w:r w:rsidRPr="000B4ACD">
        <w:rPr>
          <w:rtl/>
          <w:lang w:bidi="fa-IR"/>
        </w:rPr>
        <w:t xml:space="preserve"> ها</w:t>
      </w:r>
      <w:r w:rsidRPr="000B4ACD">
        <w:rPr>
          <w:rFonts w:hint="cs"/>
          <w:rtl/>
          <w:lang w:bidi="fa-IR"/>
        </w:rPr>
        <w:t>ی</w:t>
      </w:r>
      <w:r w:rsidRPr="000B4ACD">
        <w:rPr>
          <w:rtl/>
          <w:lang w:bidi="fa-IR"/>
        </w:rPr>
        <w:t xml:space="preserve"> شخص</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نوشتم آشکارا خ</w:t>
      </w:r>
      <w:r w:rsidRPr="000B4ACD">
        <w:rPr>
          <w:rFonts w:hint="cs"/>
          <w:rtl/>
          <w:lang w:bidi="fa-IR"/>
        </w:rPr>
        <w:t>ی</w:t>
      </w:r>
      <w:r w:rsidRPr="000B4ACD">
        <w:rPr>
          <w:rFonts w:hint="eastAsia"/>
          <w:rtl/>
          <w:lang w:bidi="fa-IR"/>
        </w:rPr>
        <w:t>انت</w:t>
      </w:r>
      <w:r w:rsidRPr="000B4ACD">
        <w:rPr>
          <w:rFonts w:hint="cs"/>
          <w:rtl/>
          <w:lang w:bidi="fa-IR"/>
        </w:rPr>
        <w:t>ی</w:t>
      </w:r>
      <w:r w:rsidRPr="000B4ACD">
        <w:rPr>
          <w:rtl/>
          <w:lang w:bidi="fa-IR"/>
        </w:rPr>
        <w:t xml:space="preserve"> انجام داده بودم. قبلا م</w:t>
      </w:r>
      <w:r w:rsidRPr="000B4ACD">
        <w:rPr>
          <w:rFonts w:hint="cs"/>
          <w:rtl/>
          <w:lang w:bidi="fa-IR"/>
        </w:rPr>
        <w:t>ی</w:t>
      </w:r>
      <w:r w:rsidRPr="000B4ACD">
        <w:rPr>
          <w:rtl/>
          <w:lang w:bidi="fa-IR"/>
        </w:rPr>
        <w:t xml:space="preserve"> دانستم و در ضمن کار </w:t>
      </w:r>
      <w:r w:rsidRPr="000B4ACD">
        <w:rPr>
          <w:rFonts w:hint="cs"/>
          <w:rtl/>
          <w:lang w:bidi="fa-IR"/>
        </w:rPr>
        <w:t>ی</w:t>
      </w:r>
      <w:r w:rsidRPr="000B4ACD">
        <w:rPr>
          <w:rFonts w:hint="eastAsia"/>
          <w:rtl/>
          <w:lang w:bidi="fa-IR"/>
        </w:rPr>
        <w:t>ق</w:t>
      </w:r>
      <w:r w:rsidRPr="000B4ACD">
        <w:rPr>
          <w:rFonts w:hint="cs"/>
          <w:rtl/>
          <w:lang w:bidi="fa-IR"/>
        </w:rPr>
        <w:t>ی</w:t>
      </w:r>
      <w:r w:rsidRPr="000B4ACD">
        <w:rPr>
          <w:rFonts w:hint="eastAsia"/>
          <w:rtl/>
          <w:lang w:bidi="fa-IR"/>
        </w:rPr>
        <w:t>ن</w:t>
      </w:r>
      <w:r w:rsidRPr="000B4ACD">
        <w:rPr>
          <w:rtl/>
          <w:lang w:bidi="fa-IR"/>
        </w:rPr>
        <w:t xml:space="preserve"> حاصل کردم، که س</w:t>
      </w:r>
      <w:r w:rsidRPr="000B4ACD">
        <w:rPr>
          <w:rFonts w:hint="cs"/>
          <w:rtl/>
          <w:lang w:bidi="fa-IR"/>
        </w:rPr>
        <w:t>ی</w:t>
      </w:r>
      <w:r w:rsidRPr="000B4ACD">
        <w:rPr>
          <w:rFonts w:hint="eastAsia"/>
          <w:rtl/>
          <w:lang w:bidi="fa-IR"/>
        </w:rPr>
        <w:t>رت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اکرم به صورت مضبوط است که در اجزاء آن هرگز ناهماهنگ</w:t>
      </w:r>
      <w:r w:rsidRPr="000B4ACD">
        <w:rPr>
          <w:rFonts w:hint="cs"/>
          <w:rtl/>
          <w:lang w:bidi="fa-IR"/>
        </w:rPr>
        <w:t>ی</w:t>
      </w:r>
      <w:r w:rsidRPr="000B4ACD">
        <w:rPr>
          <w:rtl/>
          <w:lang w:bidi="fa-IR"/>
        </w:rPr>
        <w:t xml:space="preserve"> راه ندارد. س</w:t>
      </w:r>
      <w:r w:rsidRPr="000B4ACD">
        <w:rPr>
          <w:rFonts w:hint="cs"/>
          <w:rtl/>
          <w:lang w:bidi="fa-IR"/>
        </w:rPr>
        <w:t>ی</w:t>
      </w:r>
      <w:r w:rsidRPr="000B4ACD">
        <w:rPr>
          <w:rFonts w:hint="eastAsia"/>
          <w:rtl/>
          <w:lang w:bidi="fa-IR"/>
        </w:rPr>
        <w:t>رت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اکرم مانند قرآن مج</w:t>
      </w:r>
      <w:r w:rsidRPr="000B4ACD">
        <w:rPr>
          <w:rFonts w:hint="cs"/>
          <w:rtl/>
          <w:lang w:bidi="fa-IR"/>
        </w:rPr>
        <w:t>ی</w:t>
      </w:r>
      <w:r w:rsidRPr="000B4ACD">
        <w:rPr>
          <w:rFonts w:hint="eastAsia"/>
          <w:rtl/>
          <w:lang w:bidi="fa-IR"/>
        </w:rPr>
        <w:t>د</w:t>
      </w:r>
      <w:r w:rsidRPr="000B4ACD">
        <w:rPr>
          <w:rtl/>
          <w:lang w:bidi="fa-IR"/>
        </w:rPr>
        <w:t xml:space="preserve"> است که خداوند درباره </w:t>
      </w:r>
      <w:r w:rsidRPr="000B4ACD">
        <w:rPr>
          <w:rFonts w:hint="cs"/>
          <w:rtl/>
          <w:lang w:bidi="fa-IR"/>
        </w:rPr>
        <w:t>ی</w:t>
      </w:r>
      <w:r w:rsidRPr="000B4ACD">
        <w:rPr>
          <w:rtl/>
          <w:lang w:bidi="fa-IR"/>
        </w:rPr>
        <w:t xml:space="preserve"> آن فرمود: </w:t>
      </w:r>
      <w:r w:rsidR="00813CB8" w:rsidRPr="00813CB8">
        <w:rPr>
          <w:rStyle w:val="libAlaemChar"/>
          <w:rFonts w:hint="cs"/>
          <w:rtl/>
        </w:rPr>
        <w:t>(</w:t>
      </w:r>
      <w:r w:rsidR="00813CB8" w:rsidRPr="00813CB8">
        <w:rPr>
          <w:rStyle w:val="libAieChar"/>
          <w:rFonts w:hint="cs"/>
          <w:rtl/>
        </w:rPr>
        <w:t>وَلَوْ كَانَ مِنْ عِندِ غَيْرِ اللَّـهِ لَوَجَدُوا فِيهِ اخْتِلَافًا كَثِيرًا</w:t>
      </w:r>
      <w:r w:rsidR="00813CB8" w:rsidRPr="00813CB8">
        <w:rPr>
          <w:rStyle w:val="libAlaemChar"/>
          <w:rFonts w:eastAsia="KFGQPC Uthman Taha Naskh" w:hint="cs"/>
          <w:rtl/>
        </w:rPr>
        <w:t>)</w:t>
      </w:r>
      <w:r w:rsidRPr="000B4ACD">
        <w:rPr>
          <w:rtl/>
          <w:lang w:bidi="fa-IR"/>
        </w:rPr>
        <w:t xml:space="preserve"> (النساء / 82)</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«اگر جز از نزد خدا م</w:t>
      </w:r>
      <w:r w:rsidRPr="000B4ACD">
        <w:rPr>
          <w:rFonts w:hint="cs"/>
          <w:rtl/>
          <w:lang w:bidi="fa-IR"/>
        </w:rPr>
        <w:t>ی</w:t>
      </w:r>
      <w:r w:rsidRPr="000B4ACD">
        <w:rPr>
          <w:rtl/>
          <w:lang w:bidi="fa-IR"/>
        </w:rPr>
        <w:t xml:space="preserve"> بود هر آ</w:t>
      </w:r>
      <w:r w:rsidRPr="000B4ACD">
        <w:rPr>
          <w:rFonts w:hint="cs"/>
          <w:rtl/>
          <w:lang w:bidi="fa-IR"/>
        </w:rPr>
        <w:t>ی</w:t>
      </w:r>
      <w:r w:rsidRPr="000B4ACD">
        <w:rPr>
          <w:rFonts w:hint="eastAsia"/>
          <w:rtl/>
          <w:lang w:bidi="fa-IR"/>
        </w:rPr>
        <w:t>نه</w:t>
      </w:r>
      <w:r w:rsidRPr="000B4ACD">
        <w:rPr>
          <w:rtl/>
          <w:lang w:bidi="fa-IR"/>
        </w:rPr>
        <w:t xml:space="preserve"> در آن دگرگون</w:t>
      </w:r>
      <w:r w:rsidRPr="000B4ACD">
        <w:rPr>
          <w:rFonts w:hint="cs"/>
          <w:rtl/>
          <w:lang w:bidi="fa-IR"/>
        </w:rPr>
        <w:t>ی</w:t>
      </w:r>
      <w:r w:rsidRPr="000B4ACD">
        <w:rPr>
          <w:rtl/>
          <w:lang w:bidi="fa-IR"/>
        </w:rPr>
        <w:t xml:space="preserve"> بس</w:t>
      </w:r>
      <w:r w:rsidRPr="000B4ACD">
        <w:rPr>
          <w:rFonts w:hint="cs"/>
          <w:rtl/>
          <w:lang w:bidi="fa-IR"/>
        </w:rPr>
        <w:t>ی</w:t>
      </w:r>
      <w:r w:rsidRPr="000B4ACD">
        <w:rPr>
          <w:rFonts w:hint="eastAsia"/>
          <w:rtl/>
          <w:lang w:bidi="fa-IR"/>
        </w:rPr>
        <w:t>ار</w:t>
      </w:r>
      <w:r w:rsidRPr="000B4ACD">
        <w:rPr>
          <w:rtl/>
          <w:lang w:bidi="fa-IR"/>
        </w:rPr>
        <w:t xml:space="preserve"> </w:t>
      </w:r>
      <w:r w:rsidRPr="000B4ACD">
        <w:rPr>
          <w:rFonts w:hint="cs"/>
          <w:rtl/>
          <w:lang w:bidi="fa-IR"/>
        </w:rPr>
        <w:t>ی</w:t>
      </w:r>
      <w:r w:rsidRPr="000B4ACD">
        <w:rPr>
          <w:rFonts w:hint="eastAsia"/>
          <w:rtl/>
          <w:lang w:bidi="fa-IR"/>
        </w:rPr>
        <w:t>افته</w:t>
      </w:r>
      <w:r w:rsidRPr="000B4ACD">
        <w:rPr>
          <w:rtl/>
          <w:lang w:bidi="fa-IR"/>
        </w:rPr>
        <w:t xml:space="preserve"> بودند».س</w:t>
      </w:r>
      <w:r w:rsidRPr="000B4ACD">
        <w:rPr>
          <w:rFonts w:hint="cs"/>
          <w:rtl/>
          <w:lang w:bidi="fa-IR"/>
        </w:rPr>
        <w:t>ی</w:t>
      </w:r>
      <w:r w:rsidRPr="000B4ACD">
        <w:rPr>
          <w:rFonts w:hint="eastAsia"/>
          <w:rtl/>
          <w:lang w:bidi="fa-IR"/>
        </w:rPr>
        <w:t>رت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اکرم </w:t>
      </w:r>
      <w:r w:rsidR="00813CB8" w:rsidRPr="00813CB8">
        <w:rPr>
          <w:rStyle w:val="libAlaemChar"/>
          <w:rtl/>
        </w:rPr>
        <w:t xml:space="preserve">صلى‌الله‌عليه‌وآله‌وسلم </w:t>
      </w:r>
      <w:r w:rsidRPr="000B4ACD">
        <w:rPr>
          <w:rtl/>
          <w:lang w:bidi="fa-IR"/>
        </w:rPr>
        <w:t xml:space="preserve"> در همه </w:t>
      </w:r>
      <w:r w:rsidRPr="000B4ACD">
        <w:rPr>
          <w:rFonts w:hint="cs"/>
          <w:rtl/>
          <w:lang w:bidi="fa-IR"/>
        </w:rPr>
        <w:t>ی</w:t>
      </w:r>
      <w:r w:rsidRPr="000B4ACD">
        <w:rPr>
          <w:rtl/>
          <w:lang w:bidi="fa-IR"/>
        </w:rPr>
        <w:t xml:space="preserve"> گفتار و </w:t>
      </w:r>
      <w:r w:rsidRPr="000B4ACD">
        <w:rPr>
          <w:rtl/>
          <w:lang w:bidi="fa-IR"/>
        </w:rPr>
        <w:lastRenderedPageBreak/>
        <w:t xml:space="preserve">کردار، و سکوتش اجزاء متناسب و هماهنگ </w:t>
      </w:r>
      <w:r w:rsidRPr="000B4ACD">
        <w:rPr>
          <w:rFonts w:hint="cs"/>
          <w:rtl/>
          <w:lang w:bidi="fa-IR"/>
        </w:rPr>
        <w:t>ی</w:t>
      </w:r>
      <w:r w:rsidRPr="000B4ACD">
        <w:rPr>
          <w:rFonts w:hint="eastAsia"/>
          <w:rtl/>
          <w:lang w:bidi="fa-IR"/>
        </w:rPr>
        <w:t>ک</w:t>
      </w:r>
      <w:r w:rsidRPr="000B4ACD">
        <w:rPr>
          <w:rtl/>
          <w:lang w:bidi="fa-IR"/>
        </w:rPr>
        <w:t xml:space="preserve"> کلند، و سازنده </w:t>
      </w:r>
      <w:r w:rsidRPr="000B4ACD">
        <w:rPr>
          <w:rFonts w:hint="cs"/>
          <w:rtl/>
          <w:lang w:bidi="fa-IR"/>
        </w:rPr>
        <w:t>ی</w:t>
      </w:r>
      <w:r w:rsidRPr="000B4ACD">
        <w:rPr>
          <w:rtl/>
          <w:lang w:bidi="fa-IR"/>
        </w:rPr>
        <w:t xml:space="preserve"> آن کلند. در حال</w:t>
      </w:r>
      <w:r w:rsidRPr="000B4ACD">
        <w:rPr>
          <w:rFonts w:hint="cs"/>
          <w:rtl/>
          <w:lang w:bidi="fa-IR"/>
        </w:rPr>
        <w:t>ی</w:t>
      </w:r>
      <w:r w:rsidRPr="000B4ACD">
        <w:rPr>
          <w:rtl/>
          <w:lang w:bidi="fa-IR"/>
        </w:rPr>
        <w:t xml:space="preserve"> که آن کل مصدر و منبع آنهاست. کل</w:t>
      </w:r>
      <w:r w:rsidRPr="000B4ACD">
        <w:rPr>
          <w:rFonts w:hint="cs"/>
          <w:rtl/>
          <w:lang w:bidi="fa-IR"/>
        </w:rPr>
        <w:t>ی</w:t>
      </w:r>
      <w:r w:rsidRPr="000B4ACD">
        <w:rPr>
          <w:rtl/>
          <w:lang w:bidi="fa-IR"/>
        </w:rPr>
        <w:t xml:space="preserve"> که خاتم النب</w:t>
      </w:r>
      <w:r w:rsidRPr="000B4ACD">
        <w:rPr>
          <w:rFonts w:hint="cs"/>
          <w:rtl/>
          <w:lang w:bidi="fa-IR"/>
        </w:rPr>
        <w:t>یی</w:t>
      </w:r>
      <w:r w:rsidRPr="000B4ACD">
        <w:rPr>
          <w:rFonts w:hint="eastAsia"/>
          <w:rtl/>
          <w:lang w:bidi="fa-IR"/>
        </w:rPr>
        <w:t>ن</w:t>
      </w:r>
      <w:r w:rsidRPr="000B4ACD">
        <w:rPr>
          <w:rtl/>
          <w:lang w:bidi="fa-IR"/>
        </w:rPr>
        <w:t xml:space="preserve"> است و برا</w:t>
      </w:r>
      <w:r w:rsidRPr="000B4ACD">
        <w:rPr>
          <w:rFonts w:hint="cs"/>
          <w:rtl/>
          <w:lang w:bidi="fa-IR"/>
        </w:rPr>
        <w:t>ی</w:t>
      </w:r>
      <w:r w:rsidRPr="000B4ACD">
        <w:rPr>
          <w:rtl/>
          <w:lang w:bidi="fa-IR"/>
        </w:rPr>
        <w:t xml:space="preserve"> هدا</w:t>
      </w:r>
      <w:r w:rsidRPr="000B4ACD">
        <w:rPr>
          <w:rFonts w:hint="cs"/>
          <w:rtl/>
          <w:lang w:bidi="fa-IR"/>
        </w:rPr>
        <w:t>ی</w:t>
      </w:r>
      <w:r w:rsidRPr="000B4ACD">
        <w:rPr>
          <w:rFonts w:hint="eastAsia"/>
          <w:rtl/>
          <w:lang w:bidi="fa-IR"/>
        </w:rPr>
        <w:t>ت</w:t>
      </w:r>
      <w:r w:rsidRPr="000B4ACD">
        <w:rPr>
          <w:rtl/>
          <w:lang w:bidi="fa-IR"/>
        </w:rPr>
        <w:t xml:space="preserve"> خلق تا پا</w:t>
      </w:r>
      <w:r w:rsidRPr="000B4ACD">
        <w:rPr>
          <w:rFonts w:hint="cs"/>
          <w:rtl/>
          <w:lang w:bidi="fa-IR"/>
        </w:rPr>
        <w:t>ی</w:t>
      </w:r>
      <w:r w:rsidRPr="000B4ACD">
        <w:rPr>
          <w:rFonts w:hint="eastAsia"/>
          <w:rtl/>
          <w:lang w:bidi="fa-IR"/>
        </w:rPr>
        <w:t>ان</w:t>
      </w:r>
      <w:r w:rsidRPr="000B4ACD">
        <w:rPr>
          <w:rtl/>
          <w:lang w:bidi="fa-IR"/>
        </w:rPr>
        <w:t xml:space="preserve"> جهان خودکفا است. بزرگتر</w:t>
      </w:r>
      <w:r w:rsidRPr="000B4ACD">
        <w:rPr>
          <w:rFonts w:hint="cs"/>
          <w:rtl/>
          <w:lang w:bidi="fa-IR"/>
        </w:rPr>
        <w:t>ی</w:t>
      </w:r>
      <w:r w:rsidRPr="000B4ACD">
        <w:rPr>
          <w:rFonts w:hint="eastAsia"/>
          <w:rtl/>
          <w:lang w:bidi="fa-IR"/>
        </w:rPr>
        <w:t>ن</w:t>
      </w:r>
      <w:r w:rsidRPr="000B4ACD">
        <w:rPr>
          <w:rtl/>
          <w:lang w:bidi="fa-IR"/>
        </w:rPr>
        <w:t xml:space="preserve"> دل</w:t>
      </w:r>
      <w:r w:rsidRPr="000B4ACD">
        <w:rPr>
          <w:rFonts w:hint="cs"/>
          <w:rtl/>
          <w:lang w:bidi="fa-IR"/>
        </w:rPr>
        <w:t>ی</w:t>
      </w:r>
      <w:r w:rsidRPr="000B4ACD">
        <w:rPr>
          <w:rFonts w:hint="eastAsia"/>
          <w:rtl/>
          <w:lang w:bidi="fa-IR"/>
        </w:rPr>
        <w:t>ل</w:t>
      </w:r>
      <w:r w:rsidRPr="000B4ACD">
        <w:rPr>
          <w:rtl/>
          <w:lang w:bidi="fa-IR"/>
        </w:rPr>
        <w:t xml:space="preserve"> خاتم</w:t>
      </w:r>
      <w:r w:rsidRPr="000B4ACD">
        <w:rPr>
          <w:rFonts w:hint="cs"/>
          <w:rtl/>
          <w:lang w:bidi="fa-IR"/>
        </w:rPr>
        <w:t>ی</w:t>
      </w:r>
      <w:r w:rsidRPr="000B4ACD">
        <w:rPr>
          <w:rFonts w:hint="eastAsia"/>
          <w:rtl/>
          <w:lang w:bidi="fa-IR"/>
        </w:rPr>
        <w:t>ت</w:t>
      </w:r>
      <w:r w:rsidRPr="000B4ACD">
        <w:rPr>
          <w:rtl/>
          <w:lang w:bidi="fa-IR"/>
        </w:rPr>
        <w:t xml:space="preserve"> او، خودکفا بودن اجزاء هم</w:t>
      </w:r>
      <w:r w:rsidRPr="000B4ACD">
        <w:rPr>
          <w:rFonts w:hint="cs"/>
          <w:rtl/>
          <w:lang w:bidi="fa-IR"/>
        </w:rPr>
        <w:t>ی</w:t>
      </w:r>
      <w:r w:rsidRPr="000B4ACD">
        <w:rPr>
          <w:rFonts w:hint="eastAsia"/>
          <w:rtl/>
          <w:lang w:bidi="fa-IR"/>
        </w:rPr>
        <w:t>ن</w:t>
      </w:r>
      <w:r w:rsidRPr="000B4ACD">
        <w:rPr>
          <w:rtl/>
          <w:lang w:bidi="fa-IR"/>
        </w:rPr>
        <w:t xml:space="preserve"> کلند، که هزاران نمونه </w:t>
      </w:r>
      <w:r w:rsidRPr="000B4ACD">
        <w:rPr>
          <w:rFonts w:hint="cs"/>
          <w:rtl/>
          <w:lang w:bidi="fa-IR"/>
        </w:rPr>
        <w:t>ی</w:t>
      </w:r>
      <w:r w:rsidRPr="000B4ACD">
        <w:rPr>
          <w:rtl/>
          <w:lang w:bidi="fa-IR"/>
        </w:rPr>
        <w:t xml:space="preserve"> روش و منش خاتم النب</w:t>
      </w:r>
      <w:r w:rsidRPr="000B4ACD">
        <w:rPr>
          <w:rFonts w:hint="cs"/>
          <w:rtl/>
          <w:lang w:bidi="fa-IR"/>
        </w:rPr>
        <w:t>یی</w:t>
      </w:r>
      <w:r w:rsidRPr="000B4ACD">
        <w:rPr>
          <w:rFonts w:hint="eastAsia"/>
          <w:rtl/>
          <w:lang w:bidi="fa-IR"/>
        </w:rPr>
        <w:t>ن</w:t>
      </w:r>
      <w:r w:rsidRPr="000B4ACD">
        <w:rPr>
          <w:rtl/>
          <w:lang w:bidi="fa-IR"/>
        </w:rPr>
        <w:t xml:space="preserve"> را نشان م</w:t>
      </w:r>
      <w:r w:rsidRPr="000B4ACD">
        <w:rPr>
          <w:rFonts w:hint="cs"/>
          <w:rtl/>
          <w:lang w:bidi="fa-IR"/>
        </w:rPr>
        <w:t>ی</w:t>
      </w:r>
      <w:r w:rsidRPr="000B4ACD">
        <w:rPr>
          <w:rtl/>
          <w:lang w:bidi="fa-IR"/>
        </w:rPr>
        <w:t xml:space="preserve"> دهند. و ما تلاش ناچ</w:t>
      </w:r>
      <w:r w:rsidRPr="000B4ACD">
        <w:rPr>
          <w:rFonts w:hint="cs"/>
          <w:rtl/>
          <w:lang w:bidi="fa-IR"/>
        </w:rPr>
        <w:t>ی</w:t>
      </w:r>
      <w:r w:rsidRPr="000B4ACD">
        <w:rPr>
          <w:rFonts w:hint="eastAsia"/>
          <w:rtl/>
          <w:lang w:bidi="fa-IR"/>
        </w:rPr>
        <w:t>ز</w:t>
      </w:r>
      <w:r w:rsidRPr="000B4ACD">
        <w:rPr>
          <w:rtl/>
          <w:lang w:bidi="fa-IR"/>
        </w:rPr>
        <w:t xml:space="preserve"> خود را در ا</w:t>
      </w:r>
      <w:r w:rsidRPr="000B4ACD">
        <w:rPr>
          <w:rFonts w:hint="cs"/>
          <w:rtl/>
          <w:lang w:bidi="fa-IR"/>
        </w:rPr>
        <w:t>ی</w:t>
      </w:r>
      <w:r w:rsidRPr="000B4ACD">
        <w:rPr>
          <w:rFonts w:hint="eastAsia"/>
          <w:rtl/>
          <w:lang w:bidi="fa-IR"/>
        </w:rPr>
        <w:t>ن</w:t>
      </w:r>
      <w:r w:rsidRPr="000B4ACD">
        <w:rPr>
          <w:rtl/>
          <w:lang w:bidi="fa-IR"/>
        </w:rPr>
        <w:t xml:space="preserve"> راه به کار برده ا</w:t>
      </w:r>
      <w:r w:rsidRPr="000B4ACD">
        <w:rPr>
          <w:rFonts w:hint="cs"/>
          <w:rtl/>
          <w:lang w:bidi="fa-IR"/>
        </w:rPr>
        <w:t>ی</w:t>
      </w:r>
      <w:r w:rsidRPr="000B4ACD">
        <w:rPr>
          <w:rFonts w:hint="eastAsia"/>
          <w:rtl/>
          <w:lang w:bidi="fa-IR"/>
        </w:rPr>
        <w:t>م،</w:t>
      </w:r>
      <w:r w:rsidRPr="000B4ACD">
        <w:rPr>
          <w:rtl/>
          <w:lang w:bidi="fa-IR"/>
        </w:rPr>
        <w:t xml:space="preserve"> که در حد امکان ا</w:t>
      </w:r>
      <w:r w:rsidRPr="000B4ACD">
        <w:rPr>
          <w:rFonts w:hint="cs"/>
          <w:rtl/>
          <w:lang w:bidi="fa-IR"/>
        </w:rPr>
        <w:t>ی</w:t>
      </w:r>
      <w:r w:rsidRPr="000B4ACD">
        <w:rPr>
          <w:rFonts w:hint="eastAsia"/>
          <w:rtl/>
          <w:lang w:bidi="fa-IR"/>
        </w:rPr>
        <w:t>ن</w:t>
      </w:r>
      <w:r w:rsidRPr="000B4ACD">
        <w:rPr>
          <w:rtl/>
          <w:lang w:bidi="fa-IR"/>
        </w:rPr>
        <w:t xml:space="preserve"> اجزاء را در بخش ها</w:t>
      </w:r>
      <w:r w:rsidRPr="000B4ACD">
        <w:rPr>
          <w:rFonts w:hint="cs"/>
          <w:rtl/>
          <w:lang w:bidi="fa-IR"/>
        </w:rPr>
        <w:t>ی</w:t>
      </w:r>
      <w:r w:rsidRPr="000B4ACD">
        <w:rPr>
          <w:rtl/>
          <w:lang w:bidi="fa-IR"/>
        </w:rPr>
        <w:t xml:space="preserve"> متناسب متک</w:t>
      </w:r>
      <w:r w:rsidRPr="000B4ACD">
        <w:rPr>
          <w:rFonts w:hint="cs"/>
          <w:rtl/>
          <w:lang w:bidi="fa-IR"/>
        </w:rPr>
        <w:t>ی</w:t>
      </w:r>
      <w:r w:rsidRPr="000B4ACD">
        <w:rPr>
          <w:rtl/>
          <w:lang w:bidi="fa-IR"/>
        </w:rPr>
        <w:t xml:space="preserve"> و مستند به قرآن مج</w:t>
      </w:r>
      <w:r w:rsidRPr="000B4ACD">
        <w:rPr>
          <w:rFonts w:hint="cs"/>
          <w:rtl/>
          <w:lang w:bidi="fa-IR"/>
        </w:rPr>
        <w:t>ی</w:t>
      </w:r>
      <w:r w:rsidRPr="000B4ACD">
        <w:rPr>
          <w:rFonts w:hint="eastAsia"/>
          <w:rtl/>
          <w:lang w:bidi="fa-IR"/>
        </w:rPr>
        <w:t>د</w:t>
      </w:r>
      <w:r w:rsidRPr="000B4ACD">
        <w:rPr>
          <w:rtl/>
          <w:lang w:bidi="fa-IR"/>
        </w:rPr>
        <w:t xml:space="preserve"> و احاد</w:t>
      </w:r>
      <w:r w:rsidRPr="000B4ACD">
        <w:rPr>
          <w:rFonts w:hint="cs"/>
          <w:rtl/>
          <w:lang w:bidi="fa-IR"/>
        </w:rPr>
        <w:t>ی</w:t>
      </w:r>
      <w:r w:rsidRPr="000B4ACD">
        <w:rPr>
          <w:rFonts w:hint="eastAsia"/>
          <w:rtl/>
          <w:lang w:bidi="fa-IR"/>
        </w:rPr>
        <w:t>ث</w:t>
      </w:r>
      <w:r w:rsidRPr="000B4ACD">
        <w:rPr>
          <w:rtl/>
          <w:lang w:bidi="fa-IR"/>
        </w:rPr>
        <w:t xml:space="preserve"> مورد قبول و کتاب ها</w:t>
      </w:r>
      <w:r w:rsidRPr="000B4ACD">
        <w:rPr>
          <w:rFonts w:hint="cs"/>
          <w:rtl/>
          <w:lang w:bidi="fa-IR"/>
        </w:rPr>
        <w:t>ی</w:t>
      </w:r>
      <w:r w:rsidRPr="000B4ACD">
        <w:rPr>
          <w:rtl/>
          <w:lang w:bidi="fa-IR"/>
        </w:rPr>
        <w:t xml:space="preserve"> خاص س</w:t>
      </w:r>
      <w:r w:rsidRPr="000B4ACD">
        <w:rPr>
          <w:rFonts w:hint="cs"/>
          <w:rtl/>
          <w:lang w:bidi="fa-IR"/>
        </w:rPr>
        <w:t>ی</w:t>
      </w:r>
      <w:r w:rsidRPr="000B4ACD">
        <w:rPr>
          <w:rFonts w:hint="eastAsia"/>
          <w:rtl/>
          <w:lang w:bidi="fa-IR"/>
        </w:rPr>
        <w:t>رت</w:t>
      </w:r>
      <w:r w:rsidRPr="000B4ACD">
        <w:rPr>
          <w:rtl/>
          <w:lang w:bidi="fa-IR"/>
        </w:rPr>
        <w:t xml:space="preserve"> فراهم کرده و تقد</w:t>
      </w:r>
      <w:r w:rsidRPr="000B4ACD">
        <w:rPr>
          <w:rFonts w:hint="cs"/>
          <w:rtl/>
          <w:lang w:bidi="fa-IR"/>
        </w:rPr>
        <w:t>ی</w:t>
      </w:r>
      <w:r w:rsidRPr="000B4ACD">
        <w:rPr>
          <w:rFonts w:hint="eastAsia"/>
          <w:rtl/>
          <w:lang w:bidi="fa-IR"/>
        </w:rPr>
        <w:t>م</w:t>
      </w:r>
      <w:r w:rsidRPr="000B4ACD">
        <w:rPr>
          <w:rtl/>
          <w:lang w:bidi="fa-IR"/>
        </w:rPr>
        <w:t xml:space="preserve"> طالبان حق که حق</w:t>
      </w:r>
      <w:r w:rsidRPr="000B4ACD">
        <w:rPr>
          <w:rFonts w:hint="cs"/>
          <w:rtl/>
          <w:lang w:bidi="fa-IR"/>
        </w:rPr>
        <w:t>ی</w:t>
      </w:r>
      <w:r w:rsidRPr="000B4ACD">
        <w:rPr>
          <w:rFonts w:hint="eastAsia"/>
          <w:rtl/>
          <w:lang w:bidi="fa-IR"/>
        </w:rPr>
        <w:t>قت</w:t>
      </w:r>
      <w:r w:rsidRPr="000B4ACD">
        <w:rPr>
          <w:rtl/>
          <w:lang w:bidi="fa-IR"/>
        </w:rPr>
        <w:t xml:space="preserve"> را فقط برا</w:t>
      </w:r>
      <w:r w:rsidRPr="000B4ACD">
        <w:rPr>
          <w:rFonts w:hint="cs"/>
          <w:rtl/>
          <w:lang w:bidi="fa-IR"/>
        </w:rPr>
        <w:t>ی</w:t>
      </w:r>
      <w:r w:rsidRPr="000B4ACD">
        <w:rPr>
          <w:rtl/>
          <w:lang w:bidi="fa-IR"/>
        </w:rPr>
        <w:t xml:space="preserve"> حق بودنش طالبند</w:t>
      </w:r>
      <w:r w:rsidR="00813CB8">
        <w:rPr>
          <w:rFonts w:hint="cs"/>
          <w:rtl/>
          <w:lang w:bidi="fa-IR"/>
        </w:rPr>
        <w:t xml:space="preserve"> </w:t>
      </w:r>
      <w:r w:rsidRPr="000B4ACD">
        <w:rPr>
          <w:rFonts w:hint="eastAsia"/>
          <w:rtl/>
          <w:lang w:bidi="fa-IR"/>
        </w:rPr>
        <w:t>بدار</w:t>
      </w:r>
      <w:r w:rsidRPr="000B4ACD">
        <w:rPr>
          <w:rFonts w:hint="cs"/>
          <w:rtl/>
          <w:lang w:bidi="fa-IR"/>
        </w:rPr>
        <w:t>ی</w:t>
      </w:r>
      <w:r w:rsidRPr="000B4ACD">
        <w:rPr>
          <w:rFonts w:hint="eastAsia"/>
          <w:rtl/>
          <w:lang w:bidi="fa-IR"/>
        </w:rPr>
        <w:t>م،</w:t>
      </w:r>
      <w:r w:rsidRPr="000B4ACD">
        <w:rPr>
          <w:rtl/>
          <w:lang w:bidi="fa-IR"/>
        </w:rPr>
        <w:t xml:space="preserve"> و آمرزش خداوند متعال را در مورد لغزش ها</w:t>
      </w:r>
      <w:r w:rsidRPr="000B4ACD">
        <w:rPr>
          <w:rFonts w:hint="cs"/>
          <w:rtl/>
          <w:lang w:bidi="fa-IR"/>
        </w:rPr>
        <w:t>ی</w:t>
      </w:r>
      <w:r w:rsidRPr="000B4ACD">
        <w:rPr>
          <w:rtl/>
          <w:lang w:bidi="fa-IR"/>
        </w:rPr>
        <w:t xml:space="preserve"> جاهلانه </w:t>
      </w:r>
      <w:r w:rsidRPr="000B4ACD">
        <w:rPr>
          <w:rFonts w:hint="cs"/>
          <w:rtl/>
          <w:lang w:bidi="fa-IR"/>
        </w:rPr>
        <w:t>ی</w:t>
      </w:r>
      <w:r w:rsidRPr="000B4ACD">
        <w:rPr>
          <w:rtl/>
          <w:lang w:bidi="fa-IR"/>
        </w:rPr>
        <w:t xml:space="preserve"> خود از درگاه او مسئلت بدار</w:t>
      </w:r>
      <w:r w:rsidRPr="000B4ACD">
        <w:rPr>
          <w:rFonts w:hint="cs"/>
          <w:rtl/>
          <w:lang w:bidi="fa-IR"/>
        </w:rPr>
        <w:t>ی</w:t>
      </w:r>
      <w:r w:rsidRPr="000B4ACD">
        <w:rPr>
          <w:rFonts w:hint="eastAsia"/>
          <w:rtl/>
          <w:lang w:bidi="fa-IR"/>
        </w:rPr>
        <w:t>م</w:t>
      </w:r>
      <w:r w:rsidRPr="000B4ACD">
        <w:rPr>
          <w:rtl/>
          <w:lang w:bidi="fa-IR"/>
        </w:rPr>
        <w:t>. انه قر</w:t>
      </w:r>
      <w:r w:rsidRPr="000B4ACD">
        <w:rPr>
          <w:rFonts w:hint="cs"/>
          <w:rtl/>
          <w:lang w:bidi="fa-IR"/>
        </w:rPr>
        <w:t>ی</w:t>
      </w:r>
      <w:r w:rsidRPr="000B4ACD">
        <w:rPr>
          <w:rFonts w:hint="eastAsia"/>
          <w:rtl/>
          <w:lang w:bidi="fa-IR"/>
        </w:rPr>
        <w:t>ب</w:t>
      </w:r>
      <w:r w:rsidRPr="000B4ACD">
        <w:rPr>
          <w:rtl/>
          <w:lang w:bidi="fa-IR"/>
        </w:rPr>
        <w:t xml:space="preserve"> مج</w:t>
      </w:r>
      <w:r w:rsidRPr="000B4ACD">
        <w:rPr>
          <w:rFonts w:hint="cs"/>
          <w:rtl/>
          <w:lang w:bidi="fa-IR"/>
        </w:rPr>
        <w:t>ی</w:t>
      </w:r>
      <w:r w:rsidRPr="000B4ACD">
        <w:rPr>
          <w:rFonts w:hint="eastAsia"/>
          <w:rtl/>
          <w:lang w:bidi="fa-IR"/>
        </w:rPr>
        <w:t>ب</w:t>
      </w:r>
      <w:r w:rsidRPr="000B4ACD">
        <w:rPr>
          <w:rtl/>
          <w:lang w:bidi="fa-IR"/>
        </w:rPr>
        <w:t>.</w:t>
      </w:r>
    </w:p>
    <w:p w:rsidR="000B4ACD" w:rsidRPr="000B4ACD" w:rsidRDefault="00813CB8" w:rsidP="00542C10">
      <w:pPr>
        <w:pStyle w:val="Heading1"/>
        <w:rPr>
          <w:rtl/>
          <w:lang w:bidi="fa-IR"/>
        </w:rPr>
      </w:pPr>
      <w:r>
        <w:rPr>
          <w:rtl/>
          <w:lang w:bidi="fa-IR"/>
        </w:rPr>
        <w:br w:type="page"/>
      </w:r>
      <w:bookmarkStart w:id="1" w:name="_Toc508698723"/>
      <w:r w:rsidR="000B4ACD" w:rsidRPr="000B4ACD">
        <w:rPr>
          <w:rFonts w:hint="eastAsia"/>
          <w:rtl/>
          <w:lang w:bidi="fa-IR"/>
        </w:rPr>
        <w:lastRenderedPageBreak/>
        <w:t>پ</w:t>
      </w:r>
      <w:r w:rsidR="000B4ACD" w:rsidRPr="000B4ACD">
        <w:rPr>
          <w:rFonts w:hint="cs"/>
          <w:rtl/>
          <w:lang w:bidi="fa-IR"/>
        </w:rPr>
        <w:t>ی</w:t>
      </w:r>
      <w:r w:rsidR="000B4ACD" w:rsidRPr="000B4ACD">
        <w:rPr>
          <w:rFonts w:hint="eastAsia"/>
          <w:rtl/>
          <w:lang w:bidi="fa-IR"/>
        </w:rPr>
        <w:t>شگفتار</w:t>
      </w:r>
      <w:bookmarkEnd w:id="1"/>
    </w:p>
    <w:p w:rsidR="000B4ACD" w:rsidRPr="000B4ACD" w:rsidRDefault="000B4ACD" w:rsidP="00BE0A86">
      <w:pPr>
        <w:pStyle w:val="libNormal"/>
        <w:rPr>
          <w:rtl/>
          <w:lang w:bidi="fa-IR"/>
        </w:rPr>
      </w:pPr>
      <w:r w:rsidRPr="000B4ACD">
        <w:rPr>
          <w:rFonts w:hint="eastAsia"/>
          <w:rtl/>
          <w:lang w:bidi="fa-IR"/>
        </w:rPr>
        <w:t>س</w:t>
      </w:r>
      <w:r w:rsidRPr="000B4ACD">
        <w:rPr>
          <w:rFonts w:hint="cs"/>
          <w:rtl/>
          <w:lang w:bidi="fa-IR"/>
        </w:rPr>
        <w:t>ی</w:t>
      </w:r>
      <w:r w:rsidRPr="000B4ACD">
        <w:rPr>
          <w:rFonts w:hint="eastAsia"/>
          <w:rtl/>
          <w:lang w:bidi="fa-IR"/>
        </w:rPr>
        <w:t>رت</w:t>
      </w:r>
      <w:r w:rsidRPr="000B4ACD">
        <w:rPr>
          <w:rtl/>
          <w:lang w:bidi="fa-IR"/>
        </w:rPr>
        <w:t xml:space="preserve"> پ</w:t>
      </w:r>
      <w:r w:rsidRPr="000B4ACD">
        <w:rPr>
          <w:rFonts w:hint="cs"/>
          <w:rtl/>
          <w:lang w:bidi="fa-IR"/>
        </w:rPr>
        <w:t>ی</w:t>
      </w:r>
      <w:r w:rsidRPr="000B4ACD">
        <w:rPr>
          <w:rFonts w:hint="eastAsia"/>
          <w:rtl/>
          <w:lang w:bidi="fa-IR"/>
        </w:rPr>
        <w:t>امبر</w:t>
      </w:r>
      <w:r w:rsidRPr="000B4ACD">
        <w:rPr>
          <w:rtl/>
          <w:lang w:bidi="fa-IR"/>
        </w:rPr>
        <w:t xml:space="preserve"> اسلام چنان روشن و ملموس و هماهنگ است، که گو</w:t>
      </w:r>
      <w:r w:rsidRPr="000B4ACD">
        <w:rPr>
          <w:rFonts w:hint="cs"/>
          <w:rtl/>
          <w:lang w:bidi="fa-IR"/>
        </w:rPr>
        <w:t>یی</w:t>
      </w:r>
      <w:r w:rsidRPr="000B4ACD">
        <w:rPr>
          <w:rtl/>
          <w:lang w:bidi="fa-IR"/>
        </w:rPr>
        <w:t xml:space="preserve"> نه در چهارده قرن قبل بلکه در هم</w:t>
      </w:r>
      <w:r w:rsidRPr="000B4ACD">
        <w:rPr>
          <w:rFonts w:hint="cs"/>
          <w:rtl/>
          <w:lang w:bidi="fa-IR"/>
        </w:rPr>
        <w:t>ی</w:t>
      </w:r>
      <w:r w:rsidRPr="000B4ACD">
        <w:rPr>
          <w:rFonts w:hint="eastAsia"/>
          <w:rtl/>
          <w:lang w:bidi="fa-IR"/>
        </w:rPr>
        <w:t>ن</w:t>
      </w:r>
      <w:r w:rsidRPr="000B4ACD">
        <w:rPr>
          <w:rtl/>
          <w:lang w:bidi="fa-IR"/>
        </w:rPr>
        <w:t xml:space="preserve"> قرن واقع شده و برا</w:t>
      </w:r>
      <w:r w:rsidRPr="000B4ACD">
        <w:rPr>
          <w:rFonts w:hint="cs"/>
          <w:rtl/>
          <w:lang w:bidi="fa-IR"/>
        </w:rPr>
        <w:t>ی</w:t>
      </w:r>
      <w:r w:rsidRPr="000B4ACD">
        <w:rPr>
          <w:rtl/>
          <w:lang w:bidi="fa-IR"/>
        </w:rPr>
        <w:t xml:space="preserve"> ما مأنوس و در دسترس ماست. با ا</w:t>
      </w:r>
      <w:r w:rsidRPr="000B4ACD">
        <w:rPr>
          <w:rFonts w:hint="cs"/>
          <w:rtl/>
          <w:lang w:bidi="fa-IR"/>
        </w:rPr>
        <w:t>ی</w:t>
      </w:r>
      <w:r w:rsidRPr="000B4ACD">
        <w:rPr>
          <w:rFonts w:hint="eastAsia"/>
          <w:rtl/>
          <w:lang w:bidi="fa-IR"/>
        </w:rPr>
        <w:t>ن</w:t>
      </w:r>
      <w:r w:rsidRPr="000B4ACD">
        <w:rPr>
          <w:rtl/>
          <w:lang w:bidi="fa-IR"/>
        </w:rPr>
        <w:t xml:space="preserve"> همه، فهم س</w:t>
      </w:r>
      <w:r w:rsidRPr="000B4ACD">
        <w:rPr>
          <w:rFonts w:hint="cs"/>
          <w:rtl/>
          <w:lang w:bidi="fa-IR"/>
        </w:rPr>
        <w:t>ی</w:t>
      </w:r>
      <w:r w:rsidRPr="000B4ACD">
        <w:rPr>
          <w:rFonts w:hint="eastAsia"/>
          <w:rtl/>
          <w:lang w:bidi="fa-IR"/>
        </w:rPr>
        <w:t>رت</w:t>
      </w:r>
      <w:r w:rsidRPr="000B4ACD">
        <w:rPr>
          <w:rtl/>
          <w:lang w:bidi="fa-IR"/>
        </w:rPr>
        <w:t xml:space="preserve"> او سهل و آسان ن</w:t>
      </w:r>
      <w:r w:rsidRPr="000B4ACD">
        <w:rPr>
          <w:rFonts w:hint="cs"/>
          <w:rtl/>
          <w:lang w:bidi="fa-IR"/>
        </w:rPr>
        <w:t>ی</w:t>
      </w:r>
      <w:r w:rsidRPr="000B4ACD">
        <w:rPr>
          <w:rFonts w:hint="eastAsia"/>
          <w:rtl/>
          <w:lang w:bidi="fa-IR"/>
        </w:rPr>
        <w:t>ست،</w:t>
      </w:r>
      <w:r w:rsidRPr="000B4ACD">
        <w:rPr>
          <w:rtl/>
          <w:lang w:bidi="fa-IR"/>
        </w:rPr>
        <w:t xml:space="preserve"> بلکه سهل و ممتنع است. ز</w:t>
      </w:r>
      <w:r w:rsidRPr="000B4ACD">
        <w:rPr>
          <w:rFonts w:hint="cs"/>
          <w:rtl/>
          <w:lang w:bidi="fa-IR"/>
        </w:rPr>
        <w:t>ی</w:t>
      </w:r>
      <w:r w:rsidRPr="000B4ACD">
        <w:rPr>
          <w:rFonts w:hint="eastAsia"/>
          <w:rtl/>
          <w:lang w:bidi="fa-IR"/>
        </w:rPr>
        <w:t>را</w:t>
      </w:r>
      <w:r w:rsidRPr="000B4ACD">
        <w:rPr>
          <w:rtl/>
          <w:lang w:bidi="fa-IR"/>
        </w:rPr>
        <w:t xml:space="preserve"> دارا</w:t>
      </w:r>
      <w:r w:rsidRPr="000B4ACD">
        <w:rPr>
          <w:rFonts w:hint="cs"/>
          <w:rtl/>
          <w:lang w:bidi="fa-IR"/>
        </w:rPr>
        <w:t>ی</w:t>
      </w:r>
      <w:r w:rsidRPr="000B4ACD">
        <w:rPr>
          <w:rtl/>
          <w:lang w:bidi="fa-IR"/>
        </w:rPr>
        <w:t xml:space="preserve"> همه </w:t>
      </w:r>
      <w:r w:rsidRPr="000B4ACD">
        <w:rPr>
          <w:rFonts w:hint="cs"/>
          <w:rtl/>
          <w:lang w:bidi="fa-IR"/>
        </w:rPr>
        <w:t>ی</w:t>
      </w:r>
      <w:r w:rsidRPr="000B4ACD">
        <w:rPr>
          <w:rtl/>
          <w:lang w:bidi="fa-IR"/>
        </w:rPr>
        <w:t xml:space="preserve"> ابعاد</w:t>
      </w:r>
      <w:r w:rsidRPr="000B4ACD">
        <w:rPr>
          <w:rFonts w:hint="cs"/>
          <w:rtl/>
          <w:lang w:bidi="fa-IR"/>
        </w:rPr>
        <w:t>ی</w:t>
      </w:r>
      <w:r w:rsidRPr="000B4ACD">
        <w:rPr>
          <w:rtl/>
          <w:lang w:bidi="fa-IR"/>
        </w:rPr>
        <w:t xml:space="preserve"> است که در انسان بودن انسان دخال</w:t>
      </w:r>
      <w:r w:rsidRPr="000B4ACD">
        <w:rPr>
          <w:rFonts w:hint="eastAsia"/>
          <w:rtl/>
          <w:lang w:bidi="fa-IR"/>
        </w:rPr>
        <w:t>ت</w:t>
      </w:r>
      <w:r w:rsidRPr="000B4ACD">
        <w:rPr>
          <w:rtl/>
          <w:lang w:bidi="fa-IR"/>
        </w:rPr>
        <w:t xml:space="preserve"> دارد. انسان</w:t>
      </w:r>
      <w:r w:rsidRPr="000B4ACD">
        <w:rPr>
          <w:rFonts w:hint="cs"/>
          <w:rtl/>
          <w:lang w:bidi="fa-IR"/>
        </w:rPr>
        <w:t>ی</w:t>
      </w:r>
      <w:r w:rsidRPr="000B4ACD">
        <w:rPr>
          <w:rtl/>
          <w:lang w:bidi="fa-IR"/>
        </w:rPr>
        <w:t xml:space="preserve"> که خود ژرفتر</w:t>
      </w:r>
      <w:r w:rsidRPr="000B4ACD">
        <w:rPr>
          <w:rFonts w:hint="cs"/>
          <w:rtl/>
          <w:lang w:bidi="fa-IR"/>
        </w:rPr>
        <w:t>ی</w:t>
      </w:r>
      <w:r w:rsidRPr="000B4ACD">
        <w:rPr>
          <w:rFonts w:hint="eastAsia"/>
          <w:rtl/>
          <w:lang w:bidi="fa-IR"/>
        </w:rPr>
        <w:t>ن</w:t>
      </w:r>
      <w:r w:rsidRPr="000B4ACD">
        <w:rPr>
          <w:rtl/>
          <w:lang w:bidi="fa-IR"/>
        </w:rPr>
        <w:t xml:space="preserve"> انسان ها و کار او ساختن کاخ انسان</w:t>
      </w:r>
      <w:r w:rsidRPr="000B4ACD">
        <w:rPr>
          <w:rFonts w:hint="cs"/>
          <w:rtl/>
          <w:lang w:bidi="fa-IR"/>
        </w:rPr>
        <w:t>ی</w:t>
      </w:r>
      <w:r w:rsidRPr="000B4ACD">
        <w:rPr>
          <w:rFonts w:hint="eastAsia"/>
          <w:rtl/>
          <w:lang w:bidi="fa-IR"/>
        </w:rPr>
        <w:t>ت</w:t>
      </w:r>
      <w:r w:rsidRPr="000B4ACD">
        <w:rPr>
          <w:rtl/>
          <w:lang w:bidi="fa-IR"/>
        </w:rPr>
        <w:t xml:space="preserve"> است.کس</w:t>
      </w:r>
      <w:r w:rsidRPr="000B4ACD">
        <w:rPr>
          <w:rFonts w:hint="cs"/>
          <w:rtl/>
          <w:lang w:bidi="fa-IR"/>
        </w:rPr>
        <w:t>ی</w:t>
      </w:r>
      <w:r w:rsidRPr="000B4ACD">
        <w:rPr>
          <w:rtl/>
          <w:lang w:bidi="fa-IR"/>
        </w:rPr>
        <w:t xml:space="preserve"> که روز</w:t>
      </w:r>
      <w:r w:rsidRPr="000B4ACD">
        <w:rPr>
          <w:rFonts w:hint="cs"/>
          <w:rtl/>
          <w:lang w:bidi="fa-IR"/>
        </w:rPr>
        <w:t>ی</w:t>
      </w:r>
      <w:r w:rsidRPr="000B4ACD">
        <w:rPr>
          <w:rtl/>
          <w:lang w:bidi="fa-IR"/>
        </w:rPr>
        <w:t xml:space="preserve"> پنج بار نام او را همرد</w:t>
      </w:r>
      <w:r w:rsidRPr="000B4ACD">
        <w:rPr>
          <w:rFonts w:hint="cs"/>
          <w:rtl/>
          <w:lang w:bidi="fa-IR"/>
        </w:rPr>
        <w:t>ی</w:t>
      </w:r>
      <w:r w:rsidRPr="000B4ACD">
        <w:rPr>
          <w:rFonts w:hint="eastAsia"/>
          <w:rtl/>
          <w:lang w:bidi="fa-IR"/>
        </w:rPr>
        <w:t>ف</w:t>
      </w:r>
      <w:r w:rsidRPr="000B4ACD">
        <w:rPr>
          <w:rtl/>
          <w:lang w:bidi="fa-IR"/>
        </w:rPr>
        <w:t xml:space="preserve"> نام خداوند از فراز هزاران هزار مناره و گلدسته و دورن محرابها و در گوشه و کنار خانه ها و ب</w:t>
      </w:r>
      <w:r w:rsidRPr="000B4ACD">
        <w:rPr>
          <w:rFonts w:hint="cs"/>
          <w:rtl/>
          <w:lang w:bidi="fa-IR"/>
        </w:rPr>
        <w:t>ی</w:t>
      </w:r>
      <w:r w:rsidRPr="000B4ACD">
        <w:rPr>
          <w:rFonts w:hint="eastAsia"/>
          <w:rtl/>
          <w:lang w:bidi="fa-IR"/>
        </w:rPr>
        <w:t>غوله</w:t>
      </w:r>
      <w:r w:rsidRPr="000B4ACD">
        <w:rPr>
          <w:rtl/>
          <w:lang w:bidi="fa-IR"/>
        </w:rPr>
        <w:t xml:space="preserve"> ها به گوش جهان</w:t>
      </w:r>
      <w:r w:rsidRPr="000B4ACD">
        <w:rPr>
          <w:rFonts w:hint="cs"/>
          <w:rtl/>
          <w:lang w:bidi="fa-IR"/>
        </w:rPr>
        <w:t>ی</w:t>
      </w:r>
      <w:r w:rsidRPr="000B4ACD">
        <w:rPr>
          <w:rFonts w:hint="eastAsia"/>
          <w:rtl/>
          <w:lang w:bidi="fa-IR"/>
        </w:rPr>
        <w:t>ان</w:t>
      </w:r>
      <w:r w:rsidRPr="000B4ACD">
        <w:rPr>
          <w:rtl/>
          <w:lang w:bidi="fa-IR"/>
        </w:rPr>
        <w:t xml:space="preserve"> م</w:t>
      </w:r>
      <w:r w:rsidRPr="000B4ACD">
        <w:rPr>
          <w:rFonts w:hint="cs"/>
          <w:rtl/>
          <w:lang w:bidi="fa-IR"/>
        </w:rPr>
        <w:t>ی</w:t>
      </w:r>
      <w:r w:rsidRPr="000B4ACD">
        <w:rPr>
          <w:rtl/>
          <w:lang w:bidi="fa-IR"/>
        </w:rPr>
        <w:t xml:space="preserve"> رسانند و نورافکن علم تازه به سو</w:t>
      </w:r>
      <w:r w:rsidRPr="000B4ACD">
        <w:rPr>
          <w:rFonts w:hint="cs"/>
          <w:rtl/>
          <w:lang w:bidi="fa-IR"/>
        </w:rPr>
        <w:t>ی</w:t>
      </w:r>
      <w:r w:rsidRPr="000B4ACD">
        <w:rPr>
          <w:rtl/>
          <w:lang w:bidi="fa-IR"/>
        </w:rPr>
        <w:t xml:space="preserve"> </w:t>
      </w:r>
      <w:r w:rsidRPr="000B4ACD">
        <w:rPr>
          <w:rFonts w:hint="eastAsia"/>
          <w:rtl/>
          <w:lang w:bidi="fa-IR"/>
        </w:rPr>
        <w:t>او</w:t>
      </w:r>
      <w:r w:rsidRPr="000B4ACD">
        <w:rPr>
          <w:rtl/>
          <w:lang w:bidi="fa-IR"/>
        </w:rPr>
        <w:t xml:space="preserve"> متوجه شده، و چشم انسانها را خ</w:t>
      </w:r>
      <w:r w:rsidRPr="000B4ACD">
        <w:rPr>
          <w:rFonts w:hint="cs"/>
          <w:rtl/>
          <w:lang w:bidi="fa-IR"/>
        </w:rPr>
        <w:t>ی</w:t>
      </w:r>
      <w:r w:rsidRPr="000B4ACD">
        <w:rPr>
          <w:rFonts w:hint="eastAsia"/>
          <w:rtl/>
          <w:lang w:bidi="fa-IR"/>
        </w:rPr>
        <w:t>ره</w:t>
      </w:r>
      <w:r w:rsidRPr="000B4ACD">
        <w:rPr>
          <w:rtl/>
          <w:lang w:bidi="fa-IR"/>
        </w:rPr>
        <w:t xml:space="preserve"> ساخته است، دانشمندان خود را ملزم 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نند،</w:t>
      </w:r>
      <w:r w:rsidRPr="000B4ACD">
        <w:rPr>
          <w:rtl/>
          <w:lang w:bidi="fa-IR"/>
        </w:rPr>
        <w:t xml:space="preserve"> که او را از نو بشناسند؛ از نوشناختن پ</w:t>
      </w:r>
      <w:r w:rsidRPr="000B4ACD">
        <w:rPr>
          <w:rFonts w:hint="cs"/>
          <w:rtl/>
          <w:lang w:bidi="fa-IR"/>
        </w:rPr>
        <w:t>ی</w:t>
      </w:r>
      <w:r w:rsidRPr="000B4ACD">
        <w:rPr>
          <w:rFonts w:hint="eastAsia"/>
          <w:rtl/>
          <w:lang w:bidi="fa-IR"/>
        </w:rPr>
        <w:t>امبر</w:t>
      </w:r>
      <w:r w:rsidRPr="000B4ACD">
        <w:rPr>
          <w:rtl/>
          <w:lang w:bidi="fa-IR"/>
        </w:rPr>
        <w:t xml:space="preserve"> اسلام، از امت</w:t>
      </w:r>
      <w:r w:rsidRPr="000B4ACD">
        <w:rPr>
          <w:rFonts w:hint="cs"/>
          <w:rtl/>
          <w:lang w:bidi="fa-IR"/>
        </w:rPr>
        <w:t>ی</w:t>
      </w:r>
      <w:r w:rsidRPr="000B4ACD">
        <w:rPr>
          <w:rFonts w:hint="eastAsia"/>
          <w:rtl/>
          <w:lang w:bidi="fa-IR"/>
        </w:rPr>
        <w:t>ازات</w:t>
      </w:r>
      <w:r w:rsidRPr="000B4ACD">
        <w:rPr>
          <w:rtl/>
          <w:lang w:bidi="fa-IR"/>
        </w:rPr>
        <w:t xml:space="preserve"> اوست. شناخت پ</w:t>
      </w:r>
      <w:r w:rsidRPr="000B4ACD">
        <w:rPr>
          <w:rFonts w:hint="cs"/>
          <w:rtl/>
          <w:lang w:bidi="fa-IR"/>
        </w:rPr>
        <w:t>ی</w:t>
      </w:r>
      <w:r w:rsidRPr="000B4ACD">
        <w:rPr>
          <w:rFonts w:hint="eastAsia"/>
          <w:rtl/>
          <w:lang w:bidi="fa-IR"/>
        </w:rPr>
        <w:t>امبر</w:t>
      </w:r>
      <w:r w:rsidRPr="000B4ACD">
        <w:rPr>
          <w:rtl/>
          <w:lang w:bidi="fa-IR"/>
        </w:rPr>
        <w:t xml:space="preserve"> اسلام مانند شناخت قرآن است، که هم</w:t>
      </w:r>
      <w:r w:rsidRPr="000B4ACD">
        <w:rPr>
          <w:rFonts w:hint="cs"/>
          <w:rtl/>
          <w:lang w:bidi="fa-IR"/>
        </w:rPr>
        <w:t>ی</w:t>
      </w:r>
      <w:r w:rsidRPr="000B4ACD">
        <w:rPr>
          <w:rFonts w:hint="eastAsia"/>
          <w:rtl/>
          <w:lang w:bidi="fa-IR"/>
        </w:rPr>
        <w:t>شه</w:t>
      </w:r>
      <w:r w:rsidRPr="000B4ACD">
        <w:rPr>
          <w:rtl/>
          <w:lang w:bidi="fa-IR"/>
        </w:rPr>
        <w:t xml:space="preserve"> ناح</w:t>
      </w:r>
      <w:r w:rsidRPr="000B4ACD">
        <w:rPr>
          <w:rFonts w:hint="cs"/>
          <w:rtl/>
          <w:lang w:bidi="fa-IR"/>
        </w:rPr>
        <w:t>ی</w:t>
      </w:r>
      <w:r w:rsidRPr="000B4ACD">
        <w:rPr>
          <w:rFonts w:hint="eastAsia"/>
          <w:rtl/>
          <w:lang w:bidi="fa-IR"/>
        </w:rPr>
        <w:t>ه</w:t>
      </w:r>
      <w:r w:rsidRPr="000B4ACD">
        <w:rPr>
          <w:rtl/>
          <w:lang w:bidi="fa-IR"/>
        </w:rPr>
        <w:t xml:space="preserve"> ا</w:t>
      </w:r>
      <w:r w:rsidRPr="000B4ACD">
        <w:rPr>
          <w:rFonts w:hint="cs"/>
          <w:rtl/>
          <w:lang w:bidi="fa-IR"/>
        </w:rPr>
        <w:t>ی</w:t>
      </w:r>
      <w:r w:rsidRPr="000B4ACD">
        <w:rPr>
          <w:rtl/>
          <w:lang w:bidi="fa-IR"/>
        </w:rPr>
        <w:t xml:space="preserve"> ناشناخته دارد، و عجائب او تمام نخواهد شد، کس</w:t>
      </w:r>
      <w:r w:rsidRPr="000B4ACD">
        <w:rPr>
          <w:rFonts w:hint="cs"/>
          <w:rtl/>
          <w:lang w:bidi="fa-IR"/>
        </w:rPr>
        <w:t>ی</w:t>
      </w:r>
      <w:r w:rsidRPr="000B4ACD">
        <w:rPr>
          <w:rtl/>
          <w:lang w:bidi="fa-IR"/>
        </w:rPr>
        <w:t xml:space="preserve"> که د</w:t>
      </w:r>
      <w:r w:rsidRPr="000B4ACD">
        <w:rPr>
          <w:rFonts w:hint="eastAsia"/>
          <w:rtl/>
          <w:lang w:bidi="fa-IR"/>
        </w:rPr>
        <w:t>ر</w:t>
      </w:r>
      <w:r w:rsidRPr="000B4ACD">
        <w:rPr>
          <w:rtl/>
          <w:lang w:bidi="fa-IR"/>
        </w:rPr>
        <w:t xml:space="preserve"> کتاب آسمان</w:t>
      </w:r>
      <w:r w:rsidRPr="000B4ACD">
        <w:rPr>
          <w:rFonts w:hint="cs"/>
          <w:rtl/>
          <w:lang w:bidi="fa-IR"/>
        </w:rPr>
        <w:t>ی</w:t>
      </w:r>
      <w:r w:rsidRPr="000B4ACD">
        <w:rPr>
          <w:rFonts w:hint="eastAsia"/>
          <w:rtl/>
          <w:lang w:bidi="fa-IR"/>
        </w:rPr>
        <w:t>ش</w:t>
      </w:r>
      <w:r w:rsidRPr="000B4ACD">
        <w:rPr>
          <w:rtl/>
          <w:lang w:bidi="fa-IR"/>
        </w:rPr>
        <w:t xml:space="preserve"> آمده </w:t>
      </w:r>
      <w:r w:rsidR="00BE0A86">
        <w:rPr>
          <w:rStyle w:val="libAlaemChar"/>
          <w:rFonts w:hint="cs"/>
          <w:rtl/>
        </w:rPr>
        <w:t>(</w:t>
      </w:r>
      <w:r w:rsidR="00BE0A86" w:rsidRPr="00BE0A86">
        <w:rPr>
          <w:rStyle w:val="libAieChar"/>
          <w:rFonts w:hint="cs"/>
          <w:rtl/>
        </w:rPr>
        <w:t>وَفَوْقَ كُلِّ ذِي عِلْمٍ عَلِيمٌ</w:t>
      </w:r>
      <w:r w:rsidR="00BE0A86">
        <w:rPr>
          <w:rStyle w:val="libAlaemChar"/>
          <w:rFonts w:hint="cs"/>
          <w:rtl/>
        </w:rPr>
        <w:t>)</w:t>
      </w:r>
      <w:r w:rsidRPr="000B4ACD">
        <w:rPr>
          <w:rtl/>
          <w:lang w:bidi="fa-IR"/>
        </w:rPr>
        <w:t>(</w:t>
      </w:r>
      <w:r w:rsidRPr="000B4ACD">
        <w:rPr>
          <w:rFonts w:hint="cs"/>
          <w:rtl/>
          <w:lang w:bidi="fa-IR"/>
        </w:rPr>
        <w:t>ی</w:t>
      </w:r>
      <w:r w:rsidRPr="000B4ACD">
        <w:rPr>
          <w:rFonts w:hint="eastAsia"/>
          <w:rtl/>
          <w:lang w:bidi="fa-IR"/>
        </w:rPr>
        <w:t>وسف</w:t>
      </w:r>
      <w:r w:rsidRPr="000B4ACD">
        <w:rPr>
          <w:rtl/>
          <w:lang w:bidi="fa-IR"/>
        </w:rPr>
        <w:t xml:space="preserve"> / 76)</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:«و بالا دست هر دانائ</w:t>
      </w:r>
      <w:r w:rsidRPr="000B4ACD">
        <w:rPr>
          <w:rFonts w:hint="cs"/>
          <w:rtl/>
          <w:lang w:bidi="fa-IR"/>
        </w:rPr>
        <w:t>ی</w:t>
      </w:r>
      <w:r w:rsidRPr="000B4ACD">
        <w:rPr>
          <w:rFonts w:hint="eastAsia"/>
          <w:rtl/>
          <w:lang w:bidi="fa-IR"/>
        </w:rPr>
        <w:t>،</w:t>
      </w:r>
      <w:r w:rsidRPr="000B4ACD">
        <w:rPr>
          <w:rtl/>
          <w:lang w:bidi="fa-IR"/>
        </w:rPr>
        <w:t xml:space="preserve"> دانا</w:t>
      </w:r>
      <w:r w:rsidRPr="000B4ACD">
        <w:rPr>
          <w:rFonts w:hint="cs"/>
          <w:rtl/>
          <w:lang w:bidi="fa-IR"/>
        </w:rPr>
        <w:t>ی</w:t>
      </w:r>
      <w:r w:rsidR="00BE0A86">
        <w:rPr>
          <w:rFonts w:hint="cs"/>
          <w:rtl/>
          <w:lang w:bidi="fa-IR"/>
        </w:rPr>
        <w:t xml:space="preserve"> </w:t>
      </w:r>
      <w:r w:rsidRPr="000B4ACD">
        <w:rPr>
          <w:rFonts w:hint="eastAsia"/>
          <w:rtl/>
          <w:lang w:bidi="fa-IR"/>
        </w:rPr>
        <w:t>مطلق</w:t>
      </w:r>
      <w:r w:rsidRPr="000B4ACD">
        <w:rPr>
          <w:rtl/>
          <w:lang w:bidi="fa-IR"/>
        </w:rPr>
        <w:t xml:space="preserve"> است» ما همه ذ</w:t>
      </w:r>
      <w:r w:rsidRPr="000B4ACD">
        <w:rPr>
          <w:rFonts w:hint="cs"/>
          <w:rtl/>
          <w:lang w:bidi="fa-IR"/>
        </w:rPr>
        <w:t>ی</w:t>
      </w:r>
      <w:r w:rsidRPr="000B4ACD">
        <w:rPr>
          <w:rtl/>
          <w:lang w:bidi="fa-IR"/>
        </w:rPr>
        <w:t xml:space="preserve"> علم</w:t>
      </w:r>
      <w:r w:rsidRPr="000B4ACD">
        <w:rPr>
          <w:rFonts w:hint="cs"/>
          <w:rtl/>
          <w:lang w:bidi="fa-IR"/>
        </w:rPr>
        <w:t>ی</w:t>
      </w:r>
      <w:r w:rsidRPr="000B4ACD">
        <w:rPr>
          <w:rFonts w:hint="eastAsia"/>
          <w:rtl/>
          <w:lang w:bidi="fa-IR"/>
        </w:rPr>
        <w:t>م،</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صاحب اندک</w:t>
      </w:r>
      <w:r w:rsidRPr="000B4ACD">
        <w:rPr>
          <w:rFonts w:hint="cs"/>
          <w:rtl/>
          <w:lang w:bidi="fa-IR"/>
        </w:rPr>
        <w:t>ی</w:t>
      </w:r>
      <w:r w:rsidRPr="000B4ACD">
        <w:rPr>
          <w:rtl/>
          <w:lang w:bidi="fa-IR"/>
        </w:rPr>
        <w:t xml:space="preserve"> از علم؛ و علم، خود به ما م</w:t>
      </w:r>
      <w:r w:rsidRPr="000B4ACD">
        <w:rPr>
          <w:rFonts w:hint="cs"/>
          <w:rtl/>
          <w:lang w:bidi="fa-IR"/>
        </w:rPr>
        <w:t>ی</w:t>
      </w:r>
      <w:r w:rsidRPr="000B4ACD">
        <w:rPr>
          <w:rtl/>
          <w:lang w:bidi="fa-IR"/>
        </w:rPr>
        <w:t xml:space="preserve"> فهماند که در کنار اق</w:t>
      </w:r>
      <w:r w:rsidRPr="000B4ACD">
        <w:rPr>
          <w:rFonts w:hint="cs"/>
          <w:rtl/>
          <w:lang w:bidi="fa-IR"/>
        </w:rPr>
        <w:t>ی</w:t>
      </w:r>
      <w:r w:rsidRPr="000B4ACD">
        <w:rPr>
          <w:rFonts w:hint="eastAsia"/>
          <w:rtl/>
          <w:lang w:bidi="fa-IR"/>
        </w:rPr>
        <w:t>انوس</w:t>
      </w:r>
      <w:r w:rsidRPr="000B4ACD">
        <w:rPr>
          <w:rtl/>
          <w:lang w:bidi="fa-IR"/>
        </w:rPr>
        <w:t xml:space="preserve"> علم</w:t>
      </w:r>
      <w:r w:rsidRPr="000B4ACD">
        <w:rPr>
          <w:rFonts w:hint="cs"/>
          <w:rtl/>
          <w:lang w:bidi="fa-IR"/>
        </w:rPr>
        <w:t>ی</w:t>
      </w:r>
      <w:r w:rsidRPr="000B4ACD">
        <w:rPr>
          <w:rFonts w:hint="eastAsia"/>
          <w:rtl/>
          <w:lang w:bidi="fa-IR"/>
        </w:rPr>
        <w:t>م،</w:t>
      </w:r>
      <w:r w:rsidRPr="000B4ACD">
        <w:rPr>
          <w:rtl/>
          <w:lang w:bidi="fa-IR"/>
        </w:rPr>
        <w:t xml:space="preserve"> شا</w:t>
      </w:r>
      <w:r w:rsidRPr="000B4ACD">
        <w:rPr>
          <w:rFonts w:hint="cs"/>
          <w:rtl/>
          <w:lang w:bidi="fa-IR"/>
        </w:rPr>
        <w:t>ی</w:t>
      </w:r>
      <w:r w:rsidRPr="000B4ACD">
        <w:rPr>
          <w:rFonts w:hint="eastAsia"/>
          <w:rtl/>
          <w:lang w:bidi="fa-IR"/>
        </w:rPr>
        <w:t>د</w:t>
      </w:r>
      <w:r w:rsidRPr="000B4ACD">
        <w:rPr>
          <w:rtl/>
          <w:lang w:bidi="fa-IR"/>
        </w:rPr>
        <w:t xml:space="preserve"> بتوان</w:t>
      </w:r>
      <w:r w:rsidRPr="000B4ACD">
        <w:rPr>
          <w:rFonts w:hint="cs"/>
          <w:rtl/>
          <w:lang w:bidi="fa-IR"/>
        </w:rPr>
        <w:t>ی</w:t>
      </w:r>
      <w:r w:rsidRPr="000B4ACD">
        <w:rPr>
          <w:rFonts w:hint="eastAsia"/>
          <w:rtl/>
          <w:lang w:bidi="fa-IR"/>
        </w:rPr>
        <w:t>م</w:t>
      </w:r>
      <w:r w:rsidRPr="000B4ACD">
        <w:rPr>
          <w:rtl/>
          <w:lang w:bidi="fa-IR"/>
        </w:rPr>
        <w:t xml:space="preserve"> لب</w:t>
      </w:r>
      <w:r w:rsidRPr="000B4ACD">
        <w:rPr>
          <w:rFonts w:hint="cs"/>
          <w:rtl/>
          <w:lang w:bidi="fa-IR"/>
        </w:rPr>
        <w:t>ی</w:t>
      </w:r>
      <w:r w:rsidRPr="000B4ACD">
        <w:rPr>
          <w:rtl/>
          <w:lang w:bidi="fa-IR"/>
        </w:rPr>
        <w:t xml:space="preserve"> از آن تر کن</w:t>
      </w:r>
      <w:r w:rsidRPr="000B4ACD">
        <w:rPr>
          <w:rFonts w:hint="cs"/>
          <w:rtl/>
          <w:lang w:bidi="fa-IR"/>
        </w:rPr>
        <w:t>ی</w:t>
      </w:r>
      <w:r w:rsidRPr="000B4ACD">
        <w:rPr>
          <w:rFonts w:hint="eastAsia"/>
          <w:rtl/>
          <w:lang w:bidi="fa-IR"/>
        </w:rPr>
        <w:t>م</w:t>
      </w:r>
      <w:r w:rsidRPr="000B4ACD">
        <w:rPr>
          <w:rtl/>
          <w:lang w:bidi="fa-IR"/>
        </w:rPr>
        <w:t>.شناخت اسلام همگام با شناخت پ</w:t>
      </w:r>
      <w:r w:rsidRPr="000B4ACD">
        <w:rPr>
          <w:rFonts w:hint="cs"/>
          <w:rtl/>
          <w:lang w:bidi="fa-IR"/>
        </w:rPr>
        <w:t>ی</w:t>
      </w:r>
      <w:r w:rsidRPr="000B4ACD">
        <w:rPr>
          <w:rFonts w:hint="eastAsia"/>
          <w:rtl/>
          <w:lang w:bidi="fa-IR"/>
        </w:rPr>
        <w:t>غمبر</w:t>
      </w:r>
      <w:r w:rsidRPr="000B4ACD">
        <w:rPr>
          <w:rtl/>
          <w:lang w:bidi="fa-IR"/>
        </w:rPr>
        <w:t xml:space="preserve"> اسلام است و بلکه وابسته به شناخت پ</w:t>
      </w:r>
      <w:r w:rsidRPr="000B4ACD">
        <w:rPr>
          <w:rFonts w:hint="cs"/>
          <w:rtl/>
          <w:lang w:bidi="fa-IR"/>
        </w:rPr>
        <w:t>ی</w:t>
      </w:r>
      <w:r w:rsidRPr="000B4ACD">
        <w:rPr>
          <w:rFonts w:hint="eastAsia"/>
          <w:rtl/>
          <w:lang w:bidi="fa-IR"/>
        </w:rPr>
        <w:t>غمبر</w:t>
      </w:r>
      <w:r w:rsidRPr="000B4ACD">
        <w:rPr>
          <w:rtl/>
          <w:lang w:bidi="fa-IR"/>
        </w:rPr>
        <w:t xml:space="preserve"> اسلام است. اسلام امروز در نزد گروه ها</w:t>
      </w:r>
      <w:r w:rsidRPr="000B4ACD">
        <w:rPr>
          <w:rFonts w:hint="cs"/>
          <w:rtl/>
          <w:lang w:bidi="fa-IR"/>
        </w:rPr>
        <w:t>ی</w:t>
      </w:r>
      <w:r w:rsidRPr="000B4ACD">
        <w:rPr>
          <w:rtl/>
          <w:lang w:bidi="fa-IR"/>
        </w:rPr>
        <w:t xml:space="preserve"> مسلمان ن</w:t>
      </w:r>
      <w:r w:rsidRPr="000B4ACD">
        <w:rPr>
          <w:rFonts w:hint="eastAsia"/>
          <w:rtl/>
          <w:lang w:bidi="fa-IR"/>
        </w:rPr>
        <w:t>اشناخته</w:t>
      </w:r>
      <w:r w:rsidRPr="000B4ACD">
        <w:rPr>
          <w:rtl/>
          <w:lang w:bidi="fa-IR"/>
        </w:rPr>
        <w:t xml:space="preserve"> و غر</w:t>
      </w:r>
      <w:r w:rsidRPr="000B4ACD">
        <w:rPr>
          <w:rFonts w:hint="cs"/>
          <w:rtl/>
          <w:lang w:bidi="fa-IR"/>
        </w:rPr>
        <w:t>ی</w:t>
      </w:r>
      <w:r w:rsidRPr="000B4ACD">
        <w:rPr>
          <w:rFonts w:hint="eastAsia"/>
          <w:rtl/>
          <w:lang w:bidi="fa-IR"/>
        </w:rPr>
        <w:t>ب</w:t>
      </w:r>
      <w:r w:rsidRPr="000B4ACD">
        <w:rPr>
          <w:rtl/>
          <w:lang w:bidi="fa-IR"/>
        </w:rPr>
        <w:t xml:space="preserve"> است، مسلمانان با آن مأنوس ن</w:t>
      </w:r>
      <w:r w:rsidRPr="000B4ACD">
        <w:rPr>
          <w:rFonts w:hint="cs"/>
          <w:rtl/>
          <w:lang w:bidi="fa-IR"/>
        </w:rPr>
        <w:t>ی</w:t>
      </w:r>
      <w:r w:rsidRPr="000B4ACD">
        <w:rPr>
          <w:rFonts w:hint="eastAsia"/>
          <w:rtl/>
          <w:lang w:bidi="fa-IR"/>
        </w:rPr>
        <w:t>ستند</w:t>
      </w:r>
      <w:r w:rsidRPr="000B4ACD">
        <w:rPr>
          <w:rtl/>
          <w:lang w:bidi="fa-IR"/>
        </w:rPr>
        <w:t xml:space="preserve"> نام آن را م</w:t>
      </w:r>
      <w:r w:rsidRPr="000B4ACD">
        <w:rPr>
          <w:rFonts w:hint="cs"/>
          <w:rtl/>
          <w:lang w:bidi="fa-IR"/>
        </w:rPr>
        <w:t>ی</w:t>
      </w:r>
      <w:r w:rsidRPr="000B4ACD">
        <w:rPr>
          <w:rtl/>
          <w:lang w:bidi="fa-IR"/>
        </w:rPr>
        <w:t xml:space="preserve"> برند و از روح و جوهر و اصول و هدف ها</w:t>
      </w:r>
      <w:r w:rsidRPr="000B4ACD">
        <w:rPr>
          <w:rFonts w:hint="cs"/>
          <w:rtl/>
          <w:lang w:bidi="fa-IR"/>
        </w:rPr>
        <w:t>ی</w:t>
      </w:r>
      <w:r w:rsidRPr="000B4ACD">
        <w:rPr>
          <w:rtl/>
          <w:lang w:bidi="fa-IR"/>
        </w:rPr>
        <w:t xml:space="preserve"> متعال</w:t>
      </w:r>
      <w:r w:rsidRPr="000B4ACD">
        <w:rPr>
          <w:rFonts w:hint="cs"/>
          <w:rtl/>
          <w:lang w:bidi="fa-IR"/>
        </w:rPr>
        <w:t>ی</w:t>
      </w:r>
      <w:r w:rsidRPr="000B4ACD">
        <w:rPr>
          <w:rtl/>
          <w:lang w:bidi="fa-IR"/>
        </w:rPr>
        <w:t xml:space="preserve"> آن ب</w:t>
      </w:r>
      <w:r w:rsidRPr="000B4ACD">
        <w:rPr>
          <w:rFonts w:hint="cs"/>
          <w:rtl/>
          <w:lang w:bidi="fa-IR"/>
        </w:rPr>
        <w:t>ی</w:t>
      </w:r>
      <w:r w:rsidRPr="000B4ACD">
        <w:rPr>
          <w:rtl/>
          <w:lang w:bidi="fa-IR"/>
        </w:rPr>
        <w:t xml:space="preserve"> خبرند، پ</w:t>
      </w:r>
      <w:r w:rsidRPr="000B4ACD">
        <w:rPr>
          <w:rFonts w:hint="cs"/>
          <w:rtl/>
          <w:lang w:bidi="fa-IR"/>
        </w:rPr>
        <w:t>ی</w:t>
      </w:r>
      <w:r w:rsidRPr="000B4ACD">
        <w:rPr>
          <w:rFonts w:hint="eastAsia"/>
          <w:rtl/>
          <w:lang w:bidi="fa-IR"/>
        </w:rPr>
        <w:t>امبر</w:t>
      </w:r>
      <w:r w:rsidRPr="000B4ACD">
        <w:rPr>
          <w:rtl/>
          <w:lang w:bidi="fa-IR"/>
        </w:rPr>
        <w:t xml:space="preserve"> اسلام خودش خبر داده و فرموده: (بدء الاسلام غر</w:t>
      </w:r>
      <w:r w:rsidRPr="000B4ACD">
        <w:rPr>
          <w:rFonts w:hint="cs"/>
          <w:rtl/>
          <w:lang w:bidi="fa-IR"/>
        </w:rPr>
        <w:t>ی</w:t>
      </w:r>
      <w:r w:rsidRPr="000B4ACD">
        <w:rPr>
          <w:rFonts w:hint="eastAsia"/>
          <w:rtl/>
          <w:lang w:bidi="fa-IR"/>
        </w:rPr>
        <w:t>با</w:t>
      </w:r>
      <w:r w:rsidRPr="000B4ACD">
        <w:rPr>
          <w:rtl/>
          <w:lang w:bidi="fa-IR"/>
        </w:rPr>
        <w:t xml:space="preserve"> و س</w:t>
      </w:r>
      <w:r w:rsidRPr="000B4ACD">
        <w:rPr>
          <w:rFonts w:hint="cs"/>
          <w:rtl/>
          <w:lang w:bidi="fa-IR"/>
        </w:rPr>
        <w:t>ی</w:t>
      </w:r>
      <w:r w:rsidRPr="000B4ACD">
        <w:rPr>
          <w:rFonts w:hint="eastAsia"/>
          <w:rtl/>
          <w:lang w:bidi="fa-IR"/>
        </w:rPr>
        <w:t>عود</w:t>
      </w:r>
      <w:r w:rsidRPr="000B4ACD">
        <w:rPr>
          <w:rtl/>
          <w:lang w:bidi="fa-IR"/>
        </w:rPr>
        <w:t xml:space="preserve"> غر</w:t>
      </w:r>
      <w:r w:rsidRPr="000B4ACD">
        <w:rPr>
          <w:rFonts w:hint="cs"/>
          <w:rtl/>
          <w:lang w:bidi="fa-IR"/>
        </w:rPr>
        <w:t>ی</w:t>
      </w:r>
      <w:r w:rsidRPr="000B4ACD">
        <w:rPr>
          <w:rFonts w:hint="eastAsia"/>
          <w:rtl/>
          <w:lang w:bidi="fa-IR"/>
        </w:rPr>
        <w:t>با</w:t>
      </w:r>
      <w:r w:rsidRPr="000B4ACD">
        <w:rPr>
          <w:rtl/>
          <w:lang w:bidi="fa-IR"/>
        </w:rPr>
        <w:t xml:space="preserve"> کما بدء) (جامع الاصول 185 / 1)</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(اسلام به غر</w:t>
      </w:r>
      <w:r w:rsidRPr="000B4ACD">
        <w:rPr>
          <w:rFonts w:hint="cs"/>
          <w:rtl/>
          <w:lang w:bidi="fa-IR"/>
        </w:rPr>
        <w:t>ی</w:t>
      </w:r>
      <w:r w:rsidRPr="000B4ACD">
        <w:rPr>
          <w:rFonts w:hint="eastAsia"/>
          <w:rtl/>
          <w:lang w:bidi="fa-IR"/>
        </w:rPr>
        <w:t>ب</w:t>
      </w:r>
      <w:r w:rsidRPr="000B4ACD">
        <w:rPr>
          <w:rFonts w:hint="cs"/>
          <w:rtl/>
          <w:lang w:bidi="fa-IR"/>
        </w:rPr>
        <w:t>ی</w:t>
      </w:r>
      <w:r w:rsidRPr="000B4ACD">
        <w:rPr>
          <w:rtl/>
          <w:lang w:bidi="fa-IR"/>
        </w:rPr>
        <w:t xml:space="preserve"> آغاز کرد و در آ</w:t>
      </w:r>
      <w:r w:rsidRPr="000B4ACD">
        <w:rPr>
          <w:rFonts w:hint="cs"/>
          <w:rtl/>
          <w:lang w:bidi="fa-IR"/>
        </w:rPr>
        <w:t>ی</w:t>
      </w:r>
      <w:r w:rsidRPr="000B4ACD">
        <w:rPr>
          <w:rFonts w:hint="eastAsia"/>
          <w:rtl/>
          <w:lang w:bidi="fa-IR"/>
        </w:rPr>
        <w:t>نده</w:t>
      </w:r>
      <w:r w:rsidRPr="000B4ACD">
        <w:rPr>
          <w:rtl/>
          <w:lang w:bidi="fa-IR"/>
        </w:rPr>
        <w:t xml:space="preserve"> به غر</w:t>
      </w:r>
      <w:r w:rsidRPr="000B4ACD">
        <w:rPr>
          <w:rFonts w:hint="cs"/>
          <w:rtl/>
          <w:lang w:bidi="fa-IR"/>
        </w:rPr>
        <w:t>ی</w:t>
      </w:r>
      <w:r w:rsidRPr="000B4ACD">
        <w:rPr>
          <w:rFonts w:hint="eastAsia"/>
          <w:rtl/>
          <w:lang w:bidi="fa-IR"/>
        </w:rPr>
        <w:t>ب</w:t>
      </w:r>
      <w:r w:rsidRPr="000B4ACD">
        <w:rPr>
          <w:rFonts w:hint="cs"/>
          <w:rtl/>
          <w:lang w:bidi="fa-IR"/>
        </w:rPr>
        <w:t>ی</w:t>
      </w:r>
      <w:r w:rsidRPr="000B4ACD">
        <w:rPr>
          <w:rtl/>
          <w:lang w:bidi="fa-IR"/>
        </w:rPr>
        <w:t xml:space="preserve"> بازم</w:t>
      </w:r>
      <w:r w:rsidRPr="000B4ACD">
        <w:rPr>
          <w:rFonts w:hint="cs"/>
          <w:rtl/>
          <w:lang w:bidi="fa-IR"/>
        </w:rPr>
        <w:t>ی</w:t>
      </w:r>
      <w:r w:rsidRPr="000B4ACD">
        <w:rPr>
          <w:rtl/>
          <w:lang w:bidi="fa-IR"/>
        </w:rPr>
        <w:t xml:space="preserve"> گردد).وقت</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امر</w:t>
      </w:r>
      <w:r w:rsidRPr="000B4ACD">
        <w:rPr>
          <w:rtl/>
          <w:lang w:bidi="fa-IR"/>
        </w:rPr>
        <w:t xml:space="preserve"> اسلام شناخته نشد، اسلام هم شناخته نخواهد شد چنانچه خداوند متعال</w:t>
      </w:r>
      <w:r w:rsidRPr="000B4ACD">
        <w:rPr>
          <w:rFonts w:hint="cs"/>
          <w:rtl/>
          <w:lang w:bidi="fa-IR"/>
        </w:rPr>
        <w:t>ی</w:t>
      </w:r>
      <w:r w:rsidRPr="000B4ACD">
        <w:rPr>
          <w:rtl/>
          <w:lang w:bidi="fa-IR"/>
        </w:rPr>
        <w:t xml:space="preserve"> </w:t>
      </w:r>
      <w:r w:rsidRPr="000B4ACD">
        <w:rPr>
          <w:rtl/>
          <w:lang w:bidi="fa-IR"/>
        </w:rPr>
        <w:lastRenderedPageBreak/>
        <w:t xml:space="preserve">فرمود: </w:t>
      </w:r>
      <w:r w:rsidR="00BE0A86" w:rsidRPr="00BE0A86">
        <w:rPr>
          <w:rStyle w:val="libAlaemChar"/>
          <w:rFonts w:hint="cs"/>
          <w:rtl/>
        </w:rPr>
        <w:t>(</w:t>
      </w:r>
      <w:r w:rsidR="00BE0A86" w:rsidRPr="00BE0A86">
        <w:rPr>
          <w:rStyle w:val="libAieChar"/>
          <w:rFonts w:hint="cs"/>
          <w:rtl/>
        </w:rPr>
        <w:t>وَتَرَاهُمْ يَنظُرُونَ إِلَيْكَ وَهُمْ لَا يُبْصِرُونَ</w:t>
      </w:r>
      <w:r w:rsidR="00BE0A86" w:rsidRPr="00BE0A86">
        <w:rPr>
          <w:rStyle w:val="libAlaemChar"/>
          <w:rFonts w:hint="cs"/>
          <w:rtl/>
        </w:rPr>
        <w:t>)</w:t>
      </w:r>
      <w:r w:rsidR="00BE0A86" w:rsidRPr="000B4ACD">
        <w:rPr>
          <w:rtl/>
          <w:lang w:bidi="fa-IR"/>
        </w:rPr>
        <w:t xml:space="preserve"> </w:t>
      </w:r>
      <w:r w:rsidRPr="000B4ACD">
        <w:rPr>
          <w:rtl/>
          <w:lang w:bidi="fa-IR"/>
        </w:rPr>
        <w:t>(الاعراف / 198)«ا</w:t>
      </w:r>
      <w:r w:rsidRPr="000B4ACD">
        <w:rPr>
          <w:rFonts w:hint="cs"/>
          <w:rtl/>
          <w:lang w:bidi="fa-IR"/>
        </w:rPr>
        <w:t>ی</w:t>
      </w:r>
      <w:r w:rsidRPr="000B4ACD">
        <w:rPr>
          <w:rFonts w:hint="eastAsia"/>
          <w:rtl/>
          <w:lang w:bidi="fa-IR"/>
        </w:rPr>
        <w:t>شان</w:t>
      </w:r>
      <w:r w:rsidRPr="000B4ACD">
        <w:rPr>
          <w:rtl/>
          <w:lang w:bidi="fa-IR"/>
        </w:rPr>
        <w:t xml:space="preserve"> را 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که به تو نگاه م</w:t>
      </w:r>
      <w:r w:rsidRPr="000B4ACD">
        <w:rPr>
          <w:rFonts w:hint="cs"/>
          <w:rtl/>
          <w:lang w:bidi="fa-IR"/>
        </w:rPr>
        <w:t>ی</w:t>
      </w:r>
      <w:r w:rsidRPr="000B4ACD">
        <w:rPr>
          <w:rtl/>
          <w:lang w:bidi="fa-IR"/>
        </w:rPr>
        <w:t xml:space="preserve"> کنند در حال</w:t>
      </w:r>
      <w:r w:rsidRPr="000B4ACD">
        <w:rPr>
          <w:rFonts w:hint="cs"/>
          <w:rtl/>
          <w:lang w:bidi="fa-IR"/>
        </w:rPr>
        <w:t>ی</w:t>
      </w:r>
      <w:r w:rsidRPr="000B4ACD">
        <w:rPr>
          <w:rtl/>
          <w:lang w:bidi="fa-IR"/>
        </w:rPr>
        <w:t xml:space="preserve"> که تو را نم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نند»</w:t>
      </w:r>
      <w:r w:rsidRPr="000B4ACD">
        <w:rPr>
          <w:rtl/>
          <w:lang w:bidi="fa-IR"/>
        </w:rPr>
        <w:t xml:space="preserve"> و معلوم است که پ</w:t>
      </w:r>
      <w:r w:rsidRPr="000B4ACD">
        <w:rPr>
          <w:rFonts w:hint="cs"/>
          <w:rtl/>
          <w:lang w:bidi="fa-IR"/>
        </w:rPr>
        <w:t>ی</w:t>
      </w:r>
      <w:r w:rsidRPr="000B4ACD">
        <w:rPr>
          <w:rFonts w:hint="eastAsia"/>
          <w:rtl/>
          <w:lang w:bidi="fa-IR"/>
        </w:rPr>
        <w:t>غمبر</w:t>
      </w:r>
      <w:r w:rsidRPr="000B4ACD">
        <w:rPr>
          <w:rtl/>
          <w:lang w:bidi="fa-IR"/>
        </w:rPr>
        <w:t xml:space="preserve"> را م</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دند</w:t>
      </w:r>
      <w:r w:rsidRPr="000B4ACD">
        <w:rPr>
          <w:rtl/>
          <w:lang w:bidi="fa-IR"/>
        </w:rPr>
        <w:t xml:space="preserve"> اما او را نم</w:t>
      </w:r>
      <w:r w:rsidRPr="000B4ACD">
        <w:rPr>
          <w:rFonts w:hint="cs"/>
          <w:rtl/>
          <w:lang w:bidi="fa-IR"/>
        </w:rPr>
        <w:t>ی</w:t>
      </w:r>
      <w:r w:rsidRPr="000B4ACD">
        <w:rPr>
          <w:rtl/>
          <w:lang w:bidi="fa-IR"/>
        </w:rPr>
        <w:t xml:space="preserve"> شناختند و چون او را نم</w:t>
      </w:r>
      <w:r w:rsidRPr="000B4ACD">
        <w:rPr>
          <w:rFonts w:hint="cs"/>
          <w:rtl/>
          <w:lang w:bidi="fa-IR"/>
        </w:rPr>
        <w:t>ی</w:t>
      </w:r>
      <w:r w:rsidRPr="000B4ACD">
        <w:rPr>
          <w:rtl/>
          <w:lang w:bidi="fa-IR"/>
        </w:rPr>
        <w:t xml:space="preserve"> شناختند، اسلام را هم نم</w:t>
      </w:r>
      <w:r w:rsidRPr="000B4ACD">
        <w:rPr>
          <w:rFonts w:hint="cs"/>
          <w:rtl/>
          <w:lang w:bidi="fa-IR"/>
        </w:rPr>
        <w:t>ی</w:t>
      </w:r>
      <w:r w:rsidRPr="000B4ACD">
        <w:rPr>
          <w:rtl/>
          <w:lang w:bidi="fa-IR"/>
        </w:rPr>
        <w:t xml:space="preserve"> شناختند.پ</w:t>
      </w:r>
      <w:r w:rsidRPr="000B4ACD">
        <w:rPr>
          <w:rFonts w:hint="cs"/>
          <w:rtl/>
          <w:lang w:bidi="fa-IR"/>
        </w:rPr>
        <w:t>ی</w:t>
      </w:r>
      <w:r w:rsidRPr="000B4ACD">
        <w:rPr>
          <w:rFonts w:hint="eastAsia"/>
          <w:rtl/>
          <w:lang w:bidi="fa-IR"/>
        </w:rPr>
        <w:t>غمبر</w:t>
      </w:r>
      <w:r w:rsidRPr="000B4ACD">
        <w:rPr>
          <w:rtl/>
          <w:lang w:bidi="fa-IR"/>
        </w:rPr>
        <w:t xml:space="preserve"> اسلام آن قدر در صحنه </w:t>
      </w:r>
      <w:r w:rsidRPr="000B4ACD">
        <w:rPr>
          <w:rFonts w:hint="cs"/>
          <w:rtl/>
          <w:lang w:bidi="fa-IR"/>
        </w:rPr>
        <w:t>ی</w:t>
      </w:r>
      <w:r w:rsidRPr="000B4ACD">
        <w:rPr>
          <w:rtl/>
          <w:lang w:bidi="fa-IR"/>
        </w:rPr>
        <w:t xml:space="preserve"> مردم ظاهر شد، و با ا</w:t>
      </w:r>
      <w:r w:rsidRPr="000B4ACD">
        <w:rPr>
          <w:rFonts w:hint="cs"/>
          <w:rtl/>
          <w:lang w:bidi="fa-IR"/>
        </w:rPr>
        <w:t>ی</w:t>
      </w:r>
      <w:r w:rsidRPr="000B4ACD">
        <w:rPr>
          <w:rFonts w:hint="eastAsia"/>
          <w:rtl/>
          <w:lang w:bidi="fa-IR"/>
        </w:rPr>
        <w:t>شان</w:t>
      </w:r>
      <w:r w:rsidRPr="000B4ACD">
        <w:rPr>
          <w:rtl/>
          <w:lang w:bidi="fa-IR"/>
        </w:rPr>
        <w:t xml:space="preserve"> نشست و برخ</w:t>
      </w:r>
      <w:r w:rsidR="00BE0A86">
        <w:rPr>
          <w:rFonts w:hint="cs"/>
          <w:rtl/>
          <w:lang w:bidi="fa-IR"/>
        </w:rPr>
        <w:t>و</w:t>
      </w:r>
      <w:r w:rsidRPr="000B4ACD">
        <w:rPr>
          <w:rtl/>
          <w:lang w:bidi="fa-IR"/>
        </w:rPr>
        <w:t>است نمود، و به سخنان ا</w:t>
      </w:r>
      <w:r w:rsidRPr="000B4ACD">
        <w:rPr>
          <w:rFonts w:hint="cs"/>
          <w:rtl/>
          <w:lang w:bidi="fa-IR"/>
        </w:rPr>
        <w:t>ی</w:t>
      </w:r>
      <w:r w:rsidRPr="000B4ACD">
        <w:rPr>
          <w:rFonts w:hint="eastAsia"/>
          <w:rtl/>
          <w:lang w:bidi="fa-IR"/>
        </w:rPr>
        <w:t>شان</w:t>
      </w:r>
      <w:r w:rsidRPr="000B4ACD">
        <w:rPr>
          <w:rtl/>
          <w:lang w:bidi="fa-IR"/>
        </w:rPr>
        <w:t xml:space="preserve"> گوش فراداد و در درمان دردها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کوش</w:t>
      </w:r>
      <w:r w:rsidRPr="000B4ACD">
        <w:rPr>
          <w:rFonts w:hint="cs"/>
          <w:rtl/>
          <w:lang w:bidi="fa-IR"/>
        </w:rPr>
        <w:t>ی</w:t>
      </w:r>
      <w:r w:rsidRPr="000B4ACD">
        <w:rPr>
          <w:rFonts w:hint="eastAsia"/>
          <w:rtl/>
          <w:lang w:bidi="fa-IR"/>
        </w:rPr>
        <w:t>د</w:t>
      </w:r>
      <w:r w:rsidRPr="000B4ACD">
        <w:rPr>
          <w:rtl/>
          <w:lang w:bidi="fa-IR"/>
        </w:rPr>
        <w:t xml:space="preserve"> تا مردم در صحنه </w:t>
      </w:r>
      <w:r w:rsidRPr="000B4ACD">
        <w:rPr>
          <w:rFonts w:hint="cs"/>
          <w:rtl/>
          <w:lang w:bidi="fa-IR"/>
        </w:rPr>
        <w:t>ی</w:t>
      </w:r>
      <w:r w:rsidRPr="000B4ACD">
        <w:rPr>
          <w:rtl/>
          <w:lang w:bidi="fa-IR"/>
        </w:rPr>
        <w:t xml:space="preserve"> او آمدند. پس جا</w:t>
      </w:r>
      <w:r w:rsidRPr="000B4ACD">
        <w:rPr>
          <w:rFonts w:hint="cs"/>
          <w:rtl/>
          <w:lang w:bidi="fa-IR"/>
        </w:rPr>
        <w:t>ی</w:t>
      </w:r>
      <w:r w:rsidRPr="000B4ACD">
        <w:rPr>
          <w:rtl/>
          <w:lang w:bidi="fa-IR"/>
        </w:rPr>
        <w:t xml:space="preserve"> تعجب ن</w:t>
      </w:r>
      <w:r w:rsidRPr="000B4ACD">
        <w:rPr>
          <w:rFonts w:hint="cs"/>
          <w:rtl/>
          <w:lang w:bidi="fa-IR"/>
        </w:rPr>
        <w:t>ی</w:t>
      </w:r>
      <w:r w:rsidRPr="000B4ACD">
        <w:rPr>
          <w:rFonts w:hint="eastAsia"/>
          <w:rtl/>
          <w:lang w:bidi="fa-IR"/>
        </w:rPr>
        <w:t>ست</w:t>
      </w:r>
      <w:r w:rsidRPr="000B4ACD">
        <w:rPr>
          <w:rtl/>
          <w:lang w:bidi="fa-IR"/>
        </w:rPr>
        <w:t xml:space="preserve"> </w:t>
      </w:r>
      <w:r w:rsidRPr="000B4ACD">
        <w:rPr>
          <w:rFonts w:hint="eastAsia"/>
          <w:rtl/>
          <w:lang w:bidi="fa-IR"/>
        </w:rPr>
        <w:t>اگر</w:t>
      </w:r>
      <w:r w:rsidRPr="000B4ACD">
        <w:rPr>
          <w:rtl/>
          <w:lang w:bidi="fa-IR"/>
        </w:rPr>
        <w:t xml:space="preserve"> س</w:t>
      </w:r>
      <w:r w:rsidRPr="000B4ACD">
        <w:rPr>
          <w:rFonts w:hint="cs"/>
          <w:rtl/>
          <w:lang w:bidi="fa-IR"/>
        </w:rPr>
        <w:t>ی</w:t>
      </w:r>
      <w:r w:rsidRPr="000B4ACD">
        <w:rPr>
          <w:rFonts w:hint="eastAsia"/>
          <w:rtl/>
          <w:lang w:bidi="fa-IR"/>
        </w:rPr>
        <w:t>رت</w:t>
      </w:r>
      <w:r w:rsidRPr="000B4ACD">
        <w:rPr>
          <w:rtl/>
          <w:lang w:bidi="fa-IR"/>
        </w:rPr>
        <w:t xml:space="preserve"> او واضح و روشن است، همه اش ضبط شده، نقطه ا</w:t>
      </w:r>
      <w:r w:rsidRPr="000B4ACD">
        <w:rPr>
          <w:rFonts w:hint="cs"/>
          <w:rtl/>
          <w:lang w:bidi="fa-IR"/>
        </w:rPr>
        <w:t>ی</w:t>
      </w:r>
      <w:r w:rsidRPr="000B4ACD">
        <w:rPr>
          <w:rtl/>
          <w:lang w:bidi="fa-IR"/>
        </w:rPr>
        <w:t xml:space="preserve"> از آن گم نشده و از </w:t>
      </w:r>
      <w:r w:rsidRPr="000B4ACD">
        <w:rPr>
          <w:rFonts w:hint="cs"/>
          <w:rtl/>
          <w:lang w:bidi="fa-IR"/>
        </w:rPr>
        <w:t>ی</w:t>
      </w:r>
      <w:r w:rsidRPr="000B4ACD">
        <w:rPr>
          <w:rFonts w:hint="eastAsia"/>
          <w:rtl/>
          <w:lang w:bidi="fa-IR"/>
        </w:rPr>
        <w:t>اد</w:t>
      </w:r>
      <w:r w:rsidRPr="000B4ACD">
        <w:rPr>
          <w:rtl/>
          <w:lang w:bidi="fa-IR"/>
        </w:rPr>
        <w:t xml:space="preserve"> نرفته است.مردم همه م</w:t>
      </w:r>
      <w:r w:rsidRPr="000B4ACD">
        <w:rPr>
          <w:rFonts w:hint="cs"/>
          <w:rtl/>
          <w:lang w:bidi="fa-IR"/>
        </w:rPr>
        <w:t>ی</w:t>
      </w:r>
      <w:r w:rsidRPr="000B4ACD">
        <w:rPr>
          <w:rtl/>
          <w:lang w:bidi="fa-IR"/>
        </w:rPr>
        <w:t xml:space="preserve"> دانستند، مثلا پ</w:t>
      </w:r>
      <w:r w:rsidRPr="000B4ACD">
        <w:rPr>
          <w:rFonts w:hint="cs"/>
          <w:rtl/>
          <w:lang w:bidi="fa-IR"/>
        </w:rPr>
        <w:t>ی</w:t>
      </w:r>
      <w:r w:rsidRPr="000B4ACD">
        <w:rPr>
          <w:rFonts w:hint="eastAsia"/>
          <w:rtl/>
          <w:lang w:bidi="fa-IR"/>
        </w:rPr>
        <w:t>غمبر</w:t>
      </w:r>
      <w:r w:rsidRPr="000B4ACD">
        <w:rPr>
          <w:rtl/>
          <w:lang w:bidi="fa-IR"/>
        </w:rPr>
        <w:t xml:space="preserve"> اکرم چند کفش دارد، چگونه به پا م</w:t>
      </w:r>
      <w:r w:rsidRPr="000B4ACD">
        <w:rPr>
          <w:rFonts w:hint="cs"/>
          <w:rtl/>
          <w:lang w:bidi="fa-IR"/>
        </w:rPr>
        <w:t>ی</w:t>
      </w:r>
      <w:r w:rsidRPr="000B4ACD">
        <w:rPr>
          <w:rtl/>
          <w:lang w:bidi="fa-IR"/>
        </w:rPr>
        <w:t xml:space="preserve"> کند، جنس آن ها چ</w:t>
      </w:r>
      <w:r w:rsidRPr="000B4ACD">
        <w:rPr>
          <w:rFonts w:hint="cs"/>
          <w:rtl/>
          <w:lang w:bidi="fa-IR"/>
        </w:rPr>
        <w:t>ی</w:t>
      </w:r>
      <w:r w:rsidRPr="000B4ACD">
        <w:rPr>
          <w:rFonts w:hint="eastAsia"/>
          <w:rtl/>
          <w:lang w:bidi="fa-IR"/>
        </w:rPr>
        <w:t>ست،</w:t>
      </w:r>
      <w:r w:rsidRPr="000B4ACD">
        <w:rPr>
          <w:rtl/>
          <w:lang w:bidi="fa-IR"/>
        </w:rPr>
        <w:t xml:space="preserve"> ک</w:t>
      </w:r>
      <w:r w:rsidRPr="000B4ACD">
        <w:rPr>
          <w:rFonts w:hint="cs"/>
          <w:rtl/>
          <w:lang w:bidi="fa-IR"/>
        </w:rPr>
        <w:t>ی</w:t>
      </w:r>
      <w:r w:rsidRPr="000B4ACD">
        <w:rPr>
          <w:rtl/>
          <w:lang w:bidi="fa-IR"/>
        </w:rPr>
        <w:t xml:space="preserve"> آنها را وصله م</w:t>
      </w:r>
      <w:r w:rsidRPr="000B4ACD">
        <w:rPr>
          <w:rFonts w:hint="cs"/>
          <w:rtl/>
          <w:lang w:bidi="fa-IR"/>
        </w:rPr>
        <w:t>ی</w:t>
      </w:r>
      <w:r w:rsidRPr="000B4ACD">
        <w:rPr>
          <w:rtl/>
          <w:lang w:bidi="fa-IR"/>
        </w:rPr>
        <w:t xml:space="preserve"> کند، ک</w:t>
      </w:r>
      <w:r w:rsidRPr="000B4ACD">
        <w:rPr>
          <w:rFonts w:hint="cs"/>
          <w:rtl/>
          <w:lang w:bidi="fa-IR"/>
        </w:rPr>
        <w:t>ی</w:t>
      </w:r>
      <w:r w:rsidRPr="000B4ACD">
        <w:rPr>
          <w:rtl/>
          <w:lang w:bidi="fa-IR"/>
        </w:rPr>
        <w:t xml:space="preserve"> کفش ها را جلو پا</w:t>
      </w:r>
      <w:r w:rsidRPr="000B4ACD">
        <w:rPr>
          <w:rFonts w:hint="cs"/>
          <w:rtl/>
          <w:lang w:bidi="fa-IR"/>
        </w:rPr>
        <w:t>ی</w:t>
      </w:r>
      <w:r w:rsidRPr="000B4ACD">
        <w:rPr>
          <w:rFonts w:hint="eastAsia"/>
          <w:rtl/>
          <w:lang w:bidi="fa-IR"/>
        </w:rPr>
        <w:t>ش</w:t>
      </w:r>
      <w:r w:rsidRPr="000B4ACD">
        <w:rPr>
          <w:rtl/>
          <w:lang w:bidi="fa-IR"/>
        </w:rPr>
        <w:t xml:space="preserve"> جفت م</w:t>
      </w:r>
      <w:r w:rsidRPr="000B4ACD">
        <w:rPr>
          <w:rFonts w:hint="cs"/>
          <w:rtl/>
          <w:lang w:bidi="fa-IR"/>
        </w:rPr>
        <w:t>ی</w:t>
      </w:r>
      <w:r w:rsidRPr="000B4ACD">
        <w:rPr>
          <w:rtl/>
          <w:lang w:bidi="fa-IR"/>
        </w:rPr>
        <w:t xml:space="preserve"> کند، ک</w:t>
      </w:r>
      <w:r w:rsidRPr="000B4ACD">
        <w:rPr>
          <w:rFonts w:hint="cs"/>
          <w:rtl/>
          <w:lang w:bidi="fa-IR"/>
        </w:rPr>
        <w:t>ی</w:t>
      </w:r>
      <w:r w:rsidRPr="000B4ACD">
        <w:rPr>
          <w:rtl/>
          <w:lang w:bidi="fa-IR"/>
        </w:rPr>
        <w:t xml:space="preserve"> آنها را ز</w:t>
      </w:r>
      <w:r w:rsidRPr="000B4ACD">
        <w:rPr>
          <w:rFonts w:hint="cs"/>
          <w:rtl/>
          <w:lang w:bidi="fa-IR"/>
        </w:rPr>
        <w:t>ی</w:t>
      </w:r>
      <w:r w:rsidRPr="000B4ACD">
        <w:rPr>
          <w:rFonts w:hint="eastAsia"/>
          <w:rtl/>
          <w:lang w:bidi="fa-IR"/>
        </w:rPr>
        <w:t>ر</w:t>
      </w:r>
      <w:r w:rsidRPr="000B4ACD">
        <w:rPr>
          <w:rtl/>
          <w:lang w:bidi="fa-IR"/>
        </w:rPr>
        <w:t xml:space="preserve"> بغل م</w:t>
      </w:r>
      <w:r w:rsidRPr="000B4ACD">
        <w:rPr>
          <w:rFonts w:hint="cs"/>
          <w:rtl/>
          <w:lang w:bidi="fa-IR"/>
        </w:rPr>
        <w:t>ی</w:t>
      </w:r>
      <w:r w:rsidRPr="000B4ACD">
        <w:rPr>
          <w:rtl/>
          <w:lang w:bidi="fa-IR"/>
        </w:rPr>
        <w:t xml:space="preserve"> گذ</w:t>
      </w:r>
      <w:r w:rsidRPr="000B4ACD">
        <w:rPr>
          <w:rFonts w:hint="eastAsia"/>
          <w:rtl/>
          <w:lang w:bidi="fa-IR"/>
        </w:rPr>
        <w:t>ارد</w:t>
      </w:r>
      <w:r w:rsidRPr="000B4ACD">
        <w:rPr>
          <w:rtl/>
          <w:lang w:bidi="fa-IR"/>
        </w:rPr>
        <w:t xml:space="preserve"> تا از ملجس برخ</w:t>
      </w:r>
      <w:r w:rsidRPr="000B4ACD">
        <w:rPr>
          <w:rFonts w:hint="cs"/>
          <w:rtl/>
          <w:lang w:bidi="fa-IR"/>
        </w:rPr>
        <w:t>ی</w:t>
      </w:r>
      <w:r w:rsidRPr="000B4ACD">
        <w:rPr>
          <w:rFonts w:hint="eastAsia"/>
          <w:rtl/>
          <w:lang w:bidi="fa-IR"/>
        </w:rPr>
        <w:t>زد</w:t>
      </w:r>
      <w:r w:rsidRPr="000B4ACD">
        <w:rPr>
          <w:rtl/>
          <w:lang w:bidi="fa-IR"/>
        </w:rPr>
        <w:t xml:space="preserve"> ک</w:t>
      </w:r>
      <w:r w:rsidRPr="000B4ACD">
        <w:rPr>
          <w:rFonts w:hint="cs"/>
          <w:rtl/>
          <w:lang w:bidi="fa-IR"/>
        </w:rPr>
        <w:t>ی</w:t>
      </w:r>
      <w:r w:rsidRPr="000B4ACD">
        <w:rPr>
          <w:rtl/>
          <w:lang w:bidi="fa-IR"/>
        </w:rPr>
        <w:t xml:space="preserve"> نعل</w:t>
      </w:r>
      <w:r w:rsidRPr="000B4ACD">
        <w:rPr>
          <w:rFonts w:hint="cs"/>
          <w:rtl/>
          <w:lang w:bidi="fa-IR"/>
        </w:rPr>
        <w:t>ی</w:t>
      </w:r>
      <w:r w:rsidRPr="000B4ACD">
        <w:rPr>
          <w:rFonts w:hint="eastAsia"/>
          <w:rtl/>
          <w:lang w:bidi="fa-IR"/>
        </w:rPr>
        <w:t>ن</w:t>
      </w:r>
      <w:r w:rsidRPr="000B4ACD">
        <w:rPr>
          <w:rtl/>
          <w:lang w:bidi="fa-IR"/>
        </w:rPr>
        <w:t xml:space="preserve"> به او هد</w:t>
      </w:r>
      <w:r w:rsidRPr="000B4ACD">
        <w:rPr>
          <w:rFonts w:hint="cs"/>
          <w:rtl/>
          <w:lang w:bidi="fa-IR"/>
        </w:rPr>
        <w:t>ی</w:t>
      </w:r>
      <w:r w:rsidRPr="000B4ACD">
        <w:rPr>
          <w:rFonts w:hint="eastAsia"/>
          <w:rtl/>
          <w:lang w:bidi="fa-IR"/>
        </w:rPr>
        <w:t>ه</w:t>
      </w:r>
      <w:r w:rsidRPr="000B4ACD">
        <w:rPr>
          <w:rtl/>
          <w:lang w:bidi="fa-IR"/>
        </w:rPr>
        <w:t xml:space="preserve"> داده، نام کفشها</w:t>
      </w:r>
      <w:r w:rsidRPr="000B4ACD">
        <w:rPr>
          <w:rFonts w:hint="cs"/>
          <w:rtl/>
          <w:lang w:bidi="fa-IR"/>
        </w:rPr>
        <w:t>ی</w:t>
      </w:r>
      <w:r w:rsidRPr="000B4ACD">
        <w:rPr>
          <w:rFonts w:hint="eastAsia"/>
          <w:rtl/>
          <w:lang w:bidi="fa-IR"/>
        </w:rPr>
        <w:t>ش</w:t>
      </w:r>
      <w:r w:rsidRPr="000B4ACD">
        <w:rPr>
          <w:rtl/>
          <w:lang w:bidi="fa-IR"/>
        </w:rPr>
        <w:t xml:space="preserve"> چ</w:t>
      </w:r>
      <w:r w:rsidRPr="000B4ACD">
        <w:rPr>
          <w:rFonts w:hint="cs"/>
          <w:rtl/>
          <w:lang w:bidi="fa-IR"/>
        </w:rPr>
        <w:t>ی</w:t>
      </w:r>
      <w:r w:rsidRPr="000B4ACD">
        <w:rPr>
          <w:rFonts w:hint="eastAsia"/>
          <w:rtl/>
          <w:lang w:bidi="fa-IR"/>
        </w:rPr>
        <w:t>ست،</w:t>
      </w:r>
      <w:r w:rsidRPr="000B4ACD">
        <w:rPr>
          <w:rtl/>
          <w:lang w:bidi="fa-IR"/>
        </w:rPr>
        <w:t xml:space="preserve"> و ده ها مطلب د</w:t>
      </w:r>
      <w:r w:rsidRPr="000B4ACD">
        <w:rPr>
          <w:rFonts w:hint="cs"/>
          <w:rtl/>
          <w:lang w:bidi="fa-IR"/>
        </w:rPr>
        <w:t>ی</w:t>
      </w:r>
      <w:r w:rsidRPr="000B4ACD">
        <w:rPr>
          <w:rFonts w:hint="eastAsia"/>
          <w:rtl/>
          <w:lang w:bidi="fa-IR"/>
        </w:rPr>
        <w:t>گر</w:t>
      </w:r>
      <w:r w:rsidRPr="000B4ACD">
        <w:rPr>
          <w:rtl/>
          <w:lang w:bidi="fa-IR"/>
        </w:rPr>
        <w:t xml:space="preserve"> در باره </w:t>
      </w:r>
      <w:r w:rsidRPr="000B4ACD">
        <w:rPr>
          <w:rFonts w:hint="cs"/>
          <w:rtl/>
          <w:lang w:bidi="fa-IR"/>
        </w:rPr>
        <w:t>ی</w:t>
      </w:r>
      <w:r w:rsidRPr="000B4ACD">
        <w:rPr>
          <w:rtl/>
          <w:lang w:bidi="fa-IR"/>
        </w:rPr>
        <w:t xml:space="preserve"> نعل</w:t>
      </w:r>
      <w:r w:rsidRPr="000B4ACD">
        <w:rPr>
          <w:rFonts w:hint="cs"/>
          <w:rtl/>
          <w:lang w:bidi="fa-IR"/>
        </w:rPr>
        <w:t>ی</w:t>
      </w:r>
      <w:r w:rsidRPr="000B4ACD">
        <w:rPr>
          <w:rFonts w:hint="eastAsia"/>
          <w:rtl/>
          <w:lang w:bidi="fa-IR"/>
        </w:rPr>
        <w:t>ن،</w:t>
      </w:r>
      <w:r w:rsidRPr="000B4ACD">
        <w:rPr>
          <w:rtl/>
          <w:lang w:bidi="fa-IR"/>
        </w:rPr>
        <w:t xml:space="preserve"> چرا، م</w:t>
      </w:r>
      <w:r w:rsidRPr="000B4ACD">
        <w:rPr>
          <w:rFonts w:hint="cs"/>
          <w:rtl/>
          <w:lang w:bidi="fa-IR"/>
        </w:rPr>
        <w:t>ی</w:t>
      </w:r>
      <w:r w:rsidRPr="000B4ACD">
        <w:rPr>
          <w:rtl/>
          <w:lang w:bidi="fa-IR"/>
        </w:rPr>
        <w:t xml:space="preserve"> دانستند. ز</w:t>
      </w:r>
      <w:r w:rsidRPr="000B4ACD">
        <w:rPr>
          <w:rFonts w:hint="cs"/>
          <w:rtl/>
          <w:lang w:bidi="fa-IR"/>
        </w:rPr>
        <w:t>ی</w:t>
      </w:r>
      <w:r w:rsidRPr="000B4ACD">
        <w:rPr>
          <w:rFonts w:hint="eastAsia"/>
          <w:rtl/>
          <w:lang w:bidi="fa-IR"/>
        </w:rPr>
        <w:t>را</w:t>
      </w:r>
      <w:r w:rsidRPr="000B4ACD">
        <w:rPr>
          <w:rtl/>
          <w:lang w:bidi="fa-IR"/>
        </w:rPr>
        <w:t xml:space="preserve"> سخت او را دوست م</w:t>
      </w:r>
      <w:r w:rsidRPr="000B4ACD">
        <w:rPr>
          <w:rFonts w:hint="cs"/>
          <w:rtl/>
          <w:lang w:bidi="fa-IR"/>
        </w:rPr>
        <w:t>ی</w:t>
      </w:r>
      <w:r w:rsidRPr="000B4ACD">
        <w:rPr>
          <w:rtl/>
          <w:lang w:bidi="fa-IR"/>
        </w:rPr>
        <w:t xml:space="preserve"> داشتند محبت</w:t>
      </w:r>
      <w:r w:rsidRPr="000B4ACD">
        <w:rPr>
          <w:rFonts w:hint="cs"/>
          <w:rtl/>
          <w:lang w:bidi="fa-IR"/>
        </w:rPr>
        <w:t>ی</w:t>
      </w:r>
      <w:r w:rsidRPr="000B4ACD">
        <w:rPr>
          <w:rtl/>
          <w:lang w:bidi="fa-IR"/>
        </w:rPr>
        <w:t xml:space="preserve"> شد</w:t>
      </w:r>
      <w:r w:rsidRPr="000B4ACD">
        <w:rPr>
          <w:rFonts w:hint="cs"/>
          <w:rtl/>
          <w:lang w:bidi="fa-IR"/>
        </w:rPr>
        <w:t>ی</w:t>
      </w:r>
      <w:r w:rsidRPr="000B4ACD">
        <w:rPr>
          <w:rFonts w:hint="eastAsia"/>
          <w:rtl/>
          <w:lang w:bidi="fa-IR"/>
        </w:rPr>
        <w:t>دتر</w:t>
      </w:r>
      <w:r w:rsidRPr="000B4ACD">
        <w:rPr>
          <w:rtl/>
          <w:lang w:bidi="fa-IR"/>
        </w:rPr>
        <w:t xml:space="preserve"> از محبت مادر به فرزند ش</w:t>
      </w:r>
      <w:r w:rsidRPr="000B4ACD">
        <w:rPr>
          <w:rFonts w:hint="cs"/>
          <w:rtl/>
          <w:lang w:bidi="fa-IR"/>
        </w:rPr>
        <w:t>ی</w:t>
      </w:r>
      <w:r w:rsidRPr="000B4ACD">
        <w:rPr>
          <w:rFonts w:hint="eastAsia"/>
          <w:rtl/>
          <w:lang w:bidi="fa-IR"/>
        </w:rPr>
        <w:t>رخوار</w:t>
      </w:r>
      <w:r w:rsidRPr="000B4ACD">
        <w:rPr>
          <w:rtl/>
          <w:lang w:bidi="fa-IR"/>
        </w:rPr>
        <w:t xml:space="preserve"> خود.</w:t>
      </w:r>
    </w:p>
    <w:p w:rsidR="000B4ACD" w:rsidRPr="000B4ACD" w:rsidRDefault="000B4ACD" w:rsidP="00BE0A86">
      <w:pPr>
        <w:pStyle w:val="libNormal"/>
        <w:rPr>
          <w:rtl/>
          <w:lang w:bidi="fa-IR"/>
        </w:rPr>
      </w:pPr>
      <w:r w:rsidRPr="000B4ACD">
        <w:rPr>
          <w:rFonts w:hint="eastAsia"/>
          <w:rtl/>
          <w:lang w:bidi="fa-IR"/>
        </w:rPr>
        <w:t>از</w:t>
      </w:r>
      <w:r w:rsidRPr="000B4ACD">
        <w:rPr>
          <w:rtl/>
          <w:lang w:bidi="fa-IR"/>
        </w:rPr>
        <w:t xml:space="preserve"> تار</w:t>
      </w:r>
      <w:r w:rsidRPr="000B4ACD">
        <w:rPr>
          <w:rFonts w:hint="cs"/>
          <w:rtl/>
          <w:lang w:bidi="fa-IR"/>
        </w:rPr>
        <w:t>ی</w:t>
      </w:r>
      <w:r w:rsidRPr="000B4ACD">
        <w:rPr>
          <w:rFonts w:hint="eastAsia"/>
          <w:rtl/>
          <w:lang w:bidi="fa-IR"/>
        </w:rPr>
        <w:t>خ</w:t>
      </w:r>
      <w:r w:rsidRPr="000B4ACD">
        <w:rPr>
          <w:rtl/>
          <w:lang w:bidi="fa-IR"/>
        </w:rPr>
        <w:t xml:space="preserve"> بودا، کنفوس</w:t>
      </w:r>
      <w:r w:rsidRPr="000B4ACD">
        <w:rPr>
          <w:rFonts w:hint="cs"/>
          <w:rtl/>
          <w:lang w:bidi="fa-IR"/>
        </w:rPr>
        <w:t>ی</w:t>
      </w:r>
      <w:r w:rsidRPr="000B4ACD">
        <w:rPr>
          <w:rFonts w:hint="eastAsia"/>
          <w:rtl/>
          <w:lang w:bidi="fa-IR"/>
        </w:rPr>
        <w:t>وس،</w:t>
      </w:r>
      <w:r w:rsidRPr="000B4ACD">
        <w:rPr>
          <w:rtl/>
          <w:lang w:bidi="fa-IR"/>
        </w:rPr>
        <w:t xml:space="preserve"> موس</w:t>
      </w:r>
      <w:r w:rsidRPr="000B4ACD">
        <w:rPr>
          <w:rFonts w:hint="cs"/>
          <w:rtl/>
          <w:lang w:bidi="fa-IR"/>
        </w:rPr>
        <w:t>ی</w:t>
      </w:r>
      <w:r w:rsidRPr="000B4ACD">
        <w:rPr>
          <w:rtl/>
          <w:lang w:bidi="fa-IR"/>
        </w:rPr>
        <w:t xml:space="preserve"> و مس</w:t>
      </w:r>
      <w:r w:rsidRPr="000B4ACD">
        <w:rPr>
          <w:rFonts w:hint="cs"/>
          <w:rtl/>
          <w:lang w:bidi="fa-IR"/>
        </w:rPr>
        <w:t>ی</w:t>
      </w:r>
      <w:r w:rsidRPr="000B4ACD">
        <w:rPr>
          <w:rFonts w:hint="eastAsia"/>
          <w:rtl/>
          <w:lang w:bidi="fa-IR"/>
        </w:rPr>
        <w:t>ح</w:t>
      </w:r>
      <w:r w:rsidRPr="000B4ACD">
        <w:rPr>
          <w:rtl/>
          <w:lang w:bidi="fa-IR"/>
        </w:rPr>
        <w:t xml:space="preserve"> وقائع پراکنده ا</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دان</w:t>
      </w:r>
      <w:r w:rsidRPr="000B4ACD">
        <w:rPr>
          <w:rFonts w:hint="cs"/>
          <w:rtl/>
          <w:lang w:bidi="fa-IR"/>
        </w:rPr>
        <w:t>ی</w:t>
      </w:r>
      <w:r w:rsidRPr="000B4ACD">
        <w:rPr>
          <w:rFonts w:hint="eastAsia"/>
          <w:rtl/>
          <w:lang w:bidi="fa-IR"/>
        </w:rPr>
        <w:t>م</w:t>
      </w:r>
      <w:r w:rsidRPr="000B4ACD">
        <w:rPr>
          <w:rtl/>
          <w:lang w:bidi="fa-IR"/>
        </w:rPr>
        <w:t xml:space="preserve"> که هرگز نم</w:t>
      </w:r>
      <w:r w:rsidRPr="000B4ACD">
        <w:rPr>
          <w:rFonts w:hint="cs"/>
          <w:rtl/>
          <w:lang w:bidi="fa-IR"/>
        </w:rPr>
        <w:t>ی</w:t>
      </w:r>
      <w:r w:rsidRPr="000B4ACD">
        <w:rPr>
          <w:rtl/>
          <w:lang w:bidi="fa-IR"/>
        </w:rPr>
        <w:t xml:space="preserve"> تواند شخص</w:t>
      </w:r>
      <w:r w:rsidRPr="000B4ACD">
        <w:rPr>
          <w:rFonts w:hint="cs"/>
          <w:rtl/>
          <w:lang w:bidi="fa-IR"/>
        </w:rPr>
        <w:t>ی</w:t>
      </w:r>
      <w:r w:rsidRPr="000B4ACD">
        <w:rPr>
          <w:rFonts w:hint="eastAsia"/>
          <w:rtl/>
          <w:lang w:bidi="fa-IR"/>
        </w:rPr>
        <w:t>ت</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آن چنان که بوده اند برا</w:t>
      </w:r>
      <w:r w:rsidRPr="000B4ACD">
        <w:rPr>
          <w:rFonts w:hint="cs"/>
          <w:rtl/>
          <w:lang w:bidi="fa-IR"/>
        </w:rPr>
        <w:t>ی</w:t>
      </w:r>
      <w:r w:rsidRPr="000B4ACD">
        <w:rPr>
          <w:rtl/>
          <w:lang w:bidi="fa-IR"/>
        </w:rPr>
        <w:t xml:space="preserve"> ما ترس</w:t>
      </w:r>
      <w:r w:rsidRPr="000B4ACD">
        <w:rPr>
          <w:rFonts w:hint="cs"/>
          <w:rtl/>
          <w:lang w:bidi="fa-IR"/>
        </w:rPr>
        <w:t>ی</w:t>
      </w:r>
      <w:r w:rsidRPr="000B4ACD">
        <w:rPr>
          <w:rFonts w:hint="eastAsia"/>
          <w:rtl/>
          <w:lang w:bidi="fa-IR"/>
        </w:rPr>
        <w:t>م</w:t>
      </w:r>
      <w:r w:rsidRPr="000B4ACD">
        <w:rPr>
          <w:rtl/>
          <w:lang w:bidi="fa-IR"/>
        </w:rPr>
        <w:t xml:space="preserve"> کند. ا</w:t>
      </w:r>
      <w:r w:rsidRPr="000B4ACD">
        <w:rPr>
          <w:rFonts w:hint="cs"/>
          <w:rtl/>
          <w:lang w:bidi="fa-IR"/>
        </w:rPr>
        <w:t>ی</w:t>
      </w:r>
      <w:r w:rsidRPr="000B4ACD">
        <w:rPr>
          <w:rFonts w:hint="eastAsia"/>
          <w:rtl/>
          <w:lang w:bidi="fa-IR"/>
        </w:rPr>
        <w:t>شان</w:t>
      </w:r>
      <w:r w:rsidRPr="000B4ACD">
        <w:rPr>
          <w:rtl/>
          <w:lang w:bidi="fa-IR"/>
        </w:rPr>
        <w:t xml:space="preserve"> شبح</w:t>
      </w:r>
      <w:r w:rsidR="00BE0A86">
        <w:rPr>
          <w:rFonts w:hint="cs"/>
          <w:rtl/>
          <w:lang w:bidi="fa-IR"/>
        </w:rPr>
        <w:t xml:space="preserve"> </w:t>
      </w:r>
      <w:r w:rsidRPr="000B4ACD">
        <w:rPr>
          <w:rtl/>
          <w:lang w:bidi="fa-IR"/>
        </w:rPr>
        <w:t>هائ</w:t>
      </w:r>
      <w:r w:rsidRPr="000B4ACD">
        <w:rPr>
          <w:rFonts w:hint="cs"/>
          <w:rtl/>
          <w:lang w:bidi="fa-IR"/>
        </w:rPr>
        <w:t>ی</w:t>
      </w:r>
      <w:r w:rsidRPr="000B4ACD">
        <w:rPr>
          <w:rtl/>
          <w:lang w:bidi="fa-IR"/>
        </w:rPr>
        <w:t xml:space="preserve"> در هاله </w:t>
      </w:r>
      <w:r w:rsidRPr="000B4ACD">
        <w:rPr>
          <w:rFonts w:hint="cs"/>
          <w:rtl/>
          <w:lang w:bidi="fa-IR"/>
        </w:rPr>
        <w:t>ی</w:t>
      </w:r>
      <w:r w:rsidRPr="000B4ACD">
        <w:rPr>
          <w:rtl/>
          <w:lang w:bidi="fa-IR"/>
        </w:rPr>
        <w:t xml:space="preserve"> ابهام م</w:t>
      </w:r>
      <w:r w:rsidRPr="000B4ACD">
        <w:rPr>
          <w:rFonts w:hint="cs"/>
          <w:rtl/>
          <w:lang w:bidi="fa-IR"/>
        </w:rPr>
        <w:t>ی</w:t>
      </w:r>
      <w:r w:rsidRPr="000B4ACD">
        <w:rPr>
          <w:rtl/>
          <w:lang w:bidi="fa-IR"/>
        </w:rPr>
        <w:t xml:space="preserve"> باشند که پ</w:t>
      </w:r>
      <w:r w:rsidRPr="000B4ACD">
        <w:rPr>
          <w:rFonts w:hint="cs"/>
          <w:rtl/>
          <w:lang w:bidi="fa-IR"/>
        </w:rPr>
        <w:t>ی</w:t>
      </w:r>
      <w:r w:rsidRPr="000B4ACD">
        <w:rPr>
          <w:rFonts w:hint="eastAsia"/>
          <w:rtl/>
          <w:lang w:bidi="fa-IR"/>
        </w:rPr>
        <w:t>روان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تلاش کرده اند فواصل و خلأ تار</w:t>
      </w:r>
      <w:r w:rsidRPr="000B4ACD">
        <w:rPr>
          <w:rFonts w:hint="cs"/>
          <w:rtl/>
          <w:lang w:bidi="fa-IR"/>
        </w:rPr>
        <w:t>ی</w:t>
      </w:r>
      <w:r w:rsidRPr="000B4ACD">
        <w:rPr>
          <w:rFonts w:hint="eastAsia"/>
          <w:rtl/>
          <w:lang w:bidi="fa-IR"/>
        </w:rPr>
        <w:t>خ</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با خ</w:t>
      </w:r>
      <w:r w:rsidRPr="000B4ACD">
        <w:rPr>
          <w:rFonts w:hint="cs"/>
          <w:rtl/>
          <w:lang w:bidi="fa-IR"/>
        </w:rPr>
        <w:t>ی</w:t>
      </w:r>
      <w:r w:rsidRPr="000B4ACD">
        <w:rPr>
          <w:rFonts w:hint="eastAsia"/>
          <w:rtl/>
          <w:lang w:bidi="fa-IR"/>
        </w:rPr>
        <w:t>ال</w:t>
      </w:r>
      <w:r w:rsidRPr="000B4ACD">
        <w:rPr>
          <w:rtl/>
          <w:lang w:bidi="fa-IR"/>
        </w:rPr>
        <w:t xml:space="preserve"> آرمان ساز خود پر </w:t>
      </w:r>
      <w:r w:rsidRPr="000B4ACD">
        <w:rPr>
          <w:rFonts w:hint="eastAsia"/>
          <w:rtl/>
          <w:lang w:bidi="fa-IR"/>
        </w:rPr>
        <w:t>سازند</w:t>
      </w:r>
      <w:r w:rsidRPr="000B4ACD">
        <w:rPr>
          <w:rtl/>
          <w:lang w:bidi="fa-IR"/>
        </w:rPr>
        <w:t>. اما تار</w:t>
      </w:r>
      <w:r w:rsidRPr="000B4ACD">
        <w:rPr>
          <w:rFonts w:hint="cs"/>
          <w:rtl/>
          <w:lang w:bidi="fa-IR"/>
        </w:rPr>
        <w:t>ی</w:t>
      </w:r>
      <w:r w:rsidRPr="000B4ACD">
        <w:rPr>
          <w:rFonts w:hint="eastAsia"/>
          <w:rtl/>
          <w:lang w:bidi="fa-IR"/>
        </w:rPr>
        <w:t>خ</w:t>
      </w:r>
      <w:r w:rsidRPr="000B4ACD">
        <w:rPr>
          <w:rtl/>
          <w:lang w:bidi="fa-IR"/>
        </w:rPr>
        <w:t xml:space="preserve"> محمد </w:t>
      </w:r>
      <w:r w:rsidR="00813CB8" w:rsidRPr="00813CB8">
        <w:rPr>
          <w:rStyle w:val="libAlaemChar"/>
          <w:rtl/>
        </w:rPr>
        <w:t xml:space="preserve">صلى‌الله‌عليه‌وآله‌وسلم </w:t>
      </w:r>
      <w:r w:rsidRPr="000B4ACD">
        <w:rPr>
          <w:rtl/>
          <w:lang w:bidi="fa-IR"/>
        </w:rPr>
        <w:t xml:space="preserve"> واضح و روشن، بدون خلأ و ب</w:t>
      </w:r>
      <w:r w:rsidRPr="000B4ACD">
        <w:rPr>
          <w:rFonts w:hint="cs"/>
          <w:rtl/>
          <w:lang w:bidi="fa-IR"/>
        </w:rPr>
        <w:t>ی</w:t>
      </w:r>
      <w:r w:rsidRPr="000B4ACD">
        <w:rPr>
          <w:rtl/>
          <w:lang w:bidi="fa-IR"/>
        </w:rPr>
        <w:t xml:space="preserve"> فاصله است همچون جر</w:t>
      </w:r>
      <w:r w:rsidRPr="000B4ACD">
        <w:rPr>
          <w:rFonts w:hint="cs"/>
          <w:rtl/>
          <w:lang w:bidi="fa-IR"/>
        </w:rPr>
        <w:t>ی</w:t>
      </w:r>
      <w:r w:rsidRPr="000B4ACD">
        <w:rPr>
          <w:rFonts w:hint="eastAsia"/>
          <w:rtl/>
          <w:lang w:bidi="fa-IR"/>
        </w:rPr>
        <w:t>ان</w:t>
      </w:r>
      <w:r w:rsidRPr="000B4ACD">
        <w:rPr>
          <w:rtl/>
          <w:lang w:bidi="fa-IR"/>
        </w:rPr>
        <w:t xml:space="preserve"> مدام رودخانه ا</w:t>
      </w:r>
      <w:r w:rsidRPr="000B4ACD">
        <w:rPr>
          <w:rFonts w:hint="cs"/>
          <w:rtl/>
          <w:lang w:bidi="fa-IR"/>
        </w:rPr>
        <w:t>ی</w:t>
      </w:r>
      <w:r w:rsidRPr="000B4ACD">
        <w:rPr>
          <w:rtl/>
          <w:lang w:bidi="fa-IR"/>
        </w:rPr>
        <w:t xml:space="preserve"> که در بستر آرام و ش</w:t>
      </w:r>
      <w:r w:rsidRPr="000B4ACD">
        <w:rPr>
          <w:rFonts w:hint="cs"/>
          <w:rtl/>
          <w:lang w:bidi="fa-IR"/>
        </w:rPr>
        <w:t>ی</w:t>
      </w:r>
      <w:r w:rsidRPr="000B4ACD">
        <w:rPr>
          <w:rFonts w:hint="eastAsia"/>
          <w:rtl/>
          <w:lang w:bidi="fa-IR"/>
        </w:rPr>
        <w:t>ب</w:t>
      </w:r>
      <w:r w:rsidRPr="000B4ACD">
        <w:rPr>
          <w:rtl/>
          <w:lang w:bidi="fa-IR"/>
        </w:rPr>
        <w:t xml:space="preserve"> تند خود، همه جا آب است، و خصا</w:t>
      </w:r>
      <w:r w:rsidRPr="000B4ACD">
        <w:rPr>
          <w:rFonts w:hint="cs"/>
          <w:rtl/>
          <w:lang w:bidi="fa-IR"/>
        </w:rPr>
        <w:t>ی</w:t>
      </w:r>
      <w:r w:rsidRPr="000B4ACD">
        <w:rPr>
          <w:rFonts w:hint="eastAsia"/>
          <w:rtl/>
          <w:lang w:bidi="fa-IR"/>
        </w:rPr>
        <w:t>ص</w:t>
      </w:r>
      <w:r w:rsidRPr="000B4ACD">
        <w:rPr>
          <w:rtl/>
          <w:lang w:bidi="fa-IR"/>
        </w:rPr>
        <w:t xml:space="preserve"> آب همه جا همراه اوست. تار</w:t>
      </w:r>
      <w:r w:rsidRPr="000B4ACD">
        <w:rPr>
          <w:rFonts w:hint="cs"/>
          <w:rtl/>
          <w:lang w:bidi="fa-IR"/>
        </w:rPr>
        <w:t>ی</w:t>
      </w:r>
      <w:r w:rsidRPr="000B4ACD">
        <w:rPr>
          <w:rFonts w:hint="eastAsia"/>
          <w:rtl/>
          <w:lang w:bidi="fa-IR"/>
        </w:rPr>
        <w:t>خ</w:t>
      </w:r>
      <w:r w:rsidRPr="000B4ACD">
        <w:rPr>
          <w:rtl/>
          <w:lang w:bidi="fa-IR"/>
        </w:rPr>
        <w:t xml:space="preserve"> و س</w:t>
      </w:r>
      <w:r w:rsidRPr="000B4ACD">
        <w:rPr>
          <w:rFonts w:hint="cs"/>
          <w:rtl/>
          <w:lang w:bidi="fa-IR"/>
        </w:rPr>
        <w:t>ی</w:t>
      </w:r>
      <w:r w:rsidRPr="000B4ACD">
        <w:rPr>
          <w:rFonts w:hint="eastAsia"/>
          <w:rtl/>
          <w:lang w:bidi="fa-IR"/>
        </w:rPr>
        <w:t>رت</w:t>
      </w:r>
      <w:r w:rsidRPr="000B4ACD">
        <w:rPr>
          <w:rtl/>
          <w:lang w:bidi="fa-IR"/>
        </w:rPr>
        <w:t xml:space="preserve"> پ</w:t>
      </w:r>
      <w:r w:rsidRPr="000B4ACD">
        <w:rPr>
          <w:rFonts w:hint="cs"/>
          <w:rtl/>
          <w:lang w:bidi="fa-IR"/>
        </w:rPr>
        <w:t>ی</w:t>
      </w:r>
      <w:r w:rsidRPr="000B4ACD">
        <w:rPr>
          <w:rFonts w:hint="eastAsia"/>
          <w:rtl/>
          <w:lang w:bidi="fa-IR"/>
        </w:rPr>
        <w:t>امبر</w:t>
      </w:r>
      <w:r w:rsidRPr="000B4ACD">
        <w:rPr>
          <w:rtl/>
          <w:lang w:bidi="fa-IR"/>
        </w:rPr>
        <w:t xml:space="preserve"> اسلام خودکفا است، ن</w:t>
      </w:r>
      <w:r w:rsidRPr="000B4ACD">
        <w:rPr>
          <w:rFonts w:hint="cs"/>
          <w:rtl/>
          <w:lang w:bidi="fa-IR"/>
        </w:rPr>
        <w:t>ی</w:t>
      </w:r>
      <w:r w:rsidRPr="000B4ACD">
        <w:rPr>
          <w:rFonts w:hint="eastAsia"/>
          <w:rtl/>
          <w:lang w:bidi="fa-IR"/>
        </w:rPr>
        <w:t>از</w:t>
      </w:r>
      <w:r w:rsidRPr="000B4ACD">
        <w:rPr>
          <w:rFonts w:hint="cs"/>
          <w:rtl/>
          <w:lang w:bidi="fa-IR"/>
        </w:rPr>
        <w:t>ی</w:t>
      </w:r>
      <w:r w:rsidRPr="000B4ACD">
        <w:rPr>
          <w:rtl/>
          <w:lang w:bidi="fa-IR"/>
        </w:rPr>
        <w:t xml:space="preserve"> به در</w:t>
      </w:r>
      <w:r w:rsidRPr="000B4ACD">
        <w:rPr>
          <w:rFonts w:hint="cs"/>
          <w:rtl/>
          <w:lang w:bidi="fa-IR"/>
        </w:rPr>
        <w:t>ی</w:t>
      </w:r>
      <w:r w:rsidRPr="000B4ACD">
        <w:rPr>
          <w:rFonts w:hint="eastAsia"/>
          <w:rtl/>
          <w:lang w:bidi="fa-IR"/>
        </w:rPr>
        <w:t>وزه</w:t>
      </w:r>
      <w:r w:rsidRPr="000B4ACD">
        <w:rPr>
          <w:rtl/>
          <w:lang w:bidi="fa-IR"/>
        </w:rPr>
        <w:t xml:space="preserve"> و وصله کار</w:t>
      </w:r>
      <w:r w:rsidRPr="000B4ACD">
        <w:rPr>
          <w:rFonts w:hint="cs"/>
          <w:rtl/>
          <w:lang w:bidi="fa-IR"/>
        </w:rPr>
        <w:t>ی</w:t>
      </w:r>
      <w:r w:rsidRPr="000B4ACD">
        <w:rPr>
          <w:rtl/>
          <w:lang w:bidi="fa-IR"/>
        </w:rPr>
        <w:t xml:space="preserve"> ندارد نه خلائ</w:t>
      </w:r>
      <w:r w:rsidRPr="000B4ACD">
        <w:rPr>
          <w:rFonts w:hint="cs"/>
          <w:rtl/>
          <w:lang w:bidi="fa-IR"/>
        </w:rPr>
        <w:t>ی</w:t>
      </w:r>
      <w:r w:rsidRPr="000B4ACD">
        <w:rPr>
          <w:rtl/>
          <w:lang w:bidi="fa-IR"/>
        </w:rPr>
        <w:t xml:space="preserve"> در آن هست نه حادثه </w:t>
      </w:r>
      <w:r w:rsidRPr="000B4ACD">
        <w:rPr>
          <w:rFonts w:hint="cs"/>
          <w:rtl/>
          <w:lang w:bidi="fa-IR"/>
        </w:rPr>
        <w:t>ی</w:t>
      </w:r>
      <w:r w:rsidRPr="000B4ACD">
        <w:rPr>
          <w:rtl/>
          <w:lang w:bidi="fa-IR"/>
        </w:rPr>
        <w:t xml:space="preserve"> نامناسب</w:t>
      </w:r>
      <w:r w:rsidRPr="000B4ACD">
        <w:rPr>
          <w:rFonts w:hint="cs"/>
          <w:rtl/>
          <w:lang w:bidi="fa-IR"/>
        </w:rPr>
        <w:t>ی</w:t>
      </w:r>
      <w:r w:rsidRPr="000B4ACD">
        <w:rPr>
          <w:rFonts w:hint="eastAsia"/>
          <w:rtl/>
          <w:lang w:bidi="fa-IR"/>
        </w:rPr>
        <w:t>،</w:t>
      </w:r>
      <w:r w:rsidRPr="000B4ACD">
        <w:rPr>
          <w:rtl/>
          <w:lang w:bidi="fa-IR"/>
        </w:rPr>
        <w:t xml:space="preserve"> با شخص</w:t>
      </w:r>
      <w:r w:rsidRPr="000B4ACD">
        <w:rPr>
          <w:rFonts w:hint="cs"/>
          <w:rtl/>
          <w:lang w:bidi="fa-IR"/>
        </w:rPr>
        <w:t>ی</w:t>
      </w:r>
      <w:r w:rsidRPr="000B4ACD">
        <w:rPr>
          <w:rFonts w:hint="eastAsia"/>
          <w:rtl/>
          <w:lang w:bidi="fa-IR"/>
        </w:rPr>
        <w:t>ت</w:t>
      </w:r>
      <w:r w:rsidRPr="000B4ACD">
        <w:rPr>
          <w:rtl/>
          <w:lang w:bidi="fa-IR"/>
        </w:rPr>
        <w:t xml:space="preserve"> والا</w:t>
      </w:r>
      <w:r w:rsidRPr="000B4ACD">
        <w:rPr>
          <w:rFonts w:hint="cs"/>
          <w:rtl/>
          <w:lang w:bidi="fa-IR"/>
        </w:rPr>
        <w:t>ی</w:t>
      </w:r>
      <w:r w:rsidRPr="000B4ACD">
        <w:rPr>
          <w:rtl/>
          <w:lang w:bidi="fa-IR"/>
        </w:rPr>
        <w:t xml:space="preserve"> او، محمد همه جا محمد است؛ آن جا که شکمبه </w:t>
      </w:r>
      <w:r w:rsidRPr="000B4ACD">
        <w:rPr>
          <w:rFonts w:hint="cs"/>
          <w:rtl/>
          <w:lang w:bidi="fa-IR"/>
        </w:rPr>
        <w:t>ی</w:t>
      </w:r>
      <w:r w:rsidRPr="000B4ACD">
        <w:rPr>
          <w:rtl/>
          <w:lang w:bidi="fa-IR"/>
        </w:rPr>
        <w:t xml:space="preserve"> گوساله بر </w:t>
      </w:r>
      <w:r w:rsidRPr="000B4ACD">
        <w:rPr>
          <w:rtl/>
          <w:lang w:bidi="fa-IR"/>
        </w:rPr>
        <w:lastRenderedPageBreak/>
        <w:t>سر م</w:t>
      </w:r>
      <w:r w:rsidRPr="000B4ACD">
        <w:rPr>
          <w:rFonts w:hint="cs"/>
          <w:rtl/>
          <w:lang w:bidi="fa-IR"/>
        </w:rPr>
        <w:t>ی</w:t>
      </w:r>
      <w:r w:rsidRPr="000B4ACD">
        <w:rPr>
          <w:rtl/>
          <w:lang w:bidi="fa-IR"/>
        </w:rPr>
        <w:t xml:space="preserve"> اندازند، محمد است؛ و آن جا که حاکم مطلق عربستان و هماورد قدرتمند کسر</w:t>
      </w:r>
      <w:r w:rsidRPr="000B4ACD">
        <w:rPr>
          <w:rFonts w:hint="cs"/>
          <w:rtl/>
          <w:lang w:bidi="fa-IR"/>
        </w:rPr>
        <w:t>ی</w:t>
      </w:r>
      <w:r w:rsidRPr="000B4ACD">
        <w:rPr>
          <w:rtl/>
          <w:lang w:bidi="fa-IR"/>
        </w:rPr>
        <w:t xml:space="preserve"> و ق</w:t>
      </w:r>
      <w:r w:rsidRPr="000B4ACD">
        <w:rPr>
          <w:rFonts w:hint="cs"/>
          <w:rtl/>
          <w:lang w:bidi="fa-IR"/>
        </w:rPr>
        <w:t>ی</w:t>
      </w:r>
      <w:r w:rsidRPr="000B4ACD">
        <w:rPr>
          <w:rFonts w:hint="eastAsia"/>
          <w:rtl/>
          <w:lang w:bidi="fa-IR"/>
        </w:rPr>
        <w:t>صر</w:t>
      </w:r>
      <w:r w:rsidRPr="000B4ACD">
        <w:rPr>
          <w:rtl/>
          <w:lang w:bidi="fa-IR"/>
        </w:rPr>
        <w:t xml:space="preserve"> است، هم محمد است؛ همچون آب زلال در بسترها</w:t>
      </w:r>
      <w:r w:rsidRPr="000B4ACD">
        <w:rPr>
          <w:rFonts w:hint="cs"/>
          <w:rtl/>
          <w:lang w:bidi="fa-IR"/>
        </w:rPr>
        <w:t>ی</w:t>
      </w:r>
      <w:r w:rsidRPr="000B4ACD">
        <w:rPr>
          <w:rtl/>
          <w:lang w:bidi="fa-IR"/>
        </w:rPr>
        <w:t xml:space="preserve"> گوناگون.با مهاب</w:t>
      </w:r>
      <w:r w:rsidRPr="000B4ACD">
        <w:rPr>
          <w:rFonts w:hint="eastAsia"/>
          <w:rtl/>
          <w:lang w:bidi="fa-IR"/>
        </w:rPr>
        <w:t>ت</w:t>
      </w:r>
      <w:r w:rsidRPr="000B4ACD">
        <w:rPr>
          <w:rtl/>
          <w:lang w:bidi="fa-IR"/>
        </w:rPr>
        <w:t xml:space="preserve"> تر از ا</w:t>
      </w:r>
      <w:r w:rsidRPr="000B4ACD">
        <w:rPr>
          <w:rFonts w:hint="cs"/>
          <w:rtl/>
          <w:lang w:bidi="fa-IR"/>
        </w:rPr>
        <w:t>ی</w:t>
      </w:r>
      <w:r w:rsidRPr="000B4ACD">
        <w:rPr>
          <w:rFonts w:hint="eastAsia"/>
          <w:rtl/>
          <w:lang w:bidi="fa-IR"/>
        </w:rPr>
        <w:t>ن،</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توان </w:t>
      </w:r>
      <w:r w:rsidRPr="000B4ACD">
        <w:rPr>
          <w:rFonts w:hint="cs"/>
          <w:rtl/>
          <w:lang w:bidi="fa-IR"/>
        </w:rPr>
        <w:t>ی</w:t>
      </w:r>
      <w:r w:rsidRPr="000B4ACD">
        <w:rPr>
          <w:rFonts w:hint="eastAsia"/>
          <w:rtl/>
          <w:lang w:bidi="fa-IR"/>
        </w:rPr>
        <w:t>افت</w:t>
      </w:r>
      <w:r w:rsidRPr="000B4ACD">
        <w:rPr>
          <w:rtl/>
          <w:lang w:bidi="fa-IR"/>
        </w:rPr>
        <w:t xml:space="preserve"> که سطوح و اعتلا</w:t>
      </w:r>
      <w:r w:rsidRPr="000B4ACD">
        <w:rPr>
          <w:rFonts w:hint="cs"/>
          <w:rtl/>
          <w:lang w:bidi="fa-IR"/>
        </w:rPr>
        <w:t>ی</w:t>
      </w:r>
      <w:r w:rsidRPr="000B4ACD">
        <w:rPr>
          <w:rtl/>
          <w:lang w:bidi="fa-IR"/>
        </w:rPr>
        <w:t xml:space="preserve"> هدف محمد </w:t>
      </w:r>
      <w:r w:rsidR="00813CB8" w:rsidRPr="00813CB8">
        <w:rPr>
          <w:rStyle w:val="libAlaemChar"/>
          <w:rtl/>
        </w:rPr>
        <w:t xml:space="preserve">صلى‌الله‌عليه‌وآله‌وسلم </w:t>
      </w:r>
      <w:r w:rsidRPr="000B4ACD">
        <w:rPr>
          <w:rtl/>
          <w:lang w:bidi="fa-IR"/>
        </w:rPr>
        <w:t xml:space="preserve"> در اوج</w:t>
      </w:r>
      <w:r w:rsidRPr="000B4ACD">
        <w:rPr>
          <w:rFonts w:hint="cs"/>
          <w:rtl/>
          <w:lang w:bidi="fa-IR"/>
        </w:rPr>
        <w:t>ی</w:t>
      </w:r>
      <w:r w:rsidRPr="000B4ACD">
        <w:rPr>
          <w:rtl/>
          <w:lang w:bidi="fa-IR"/>
        </w:rPr>
        <w:t xml:space="preserve"> است، که ا</w:t>
      </w:r>
      <w:r w:rsidRPr="000B4ACD">
        <w:rPr>
          <w:rFonts w:hint="cs"/>
          <w:rtl/>
          <w:lang w:bidi="fa-IR"/>
        </w:rPr>
        <w:t>ی</w:t>
      </w:r>
      <w:r w:rsidRPr="000B4ACD">
        <w:rPr>
          <w:rFonts w:hint="eastAsia"/>
          <w:rtl/>
          <w:lang w:bidi="fa-IR"/>
        </w:rPr>
        <w:t>ن</w:t>
      </w:r>
      <w:r w:rsidRPr="000B4ACD">
        <w:rPr>
          <w:rtl/>
          <w:lang w:bidi="fa-IR"/>
        </w:rPr>
        <w:t xml:space="preserve"> دو حالت برا</w:t>
      </w:r>
      <w:r w:rsidRPr="000B4ACD">
        <w:rPr>
          <w:rFonts w:hint="cs"/>
          <w:rtl/>
          <w:lang w:bidi="fa-IR"/>
        </w:rPr>
        <w:t>ی</w:t>
      </w:r>
      <w:r w:rsidRPr="000B4ACD">
        <w:rPr>
          <w:rtl/>
          <w:lang w:bidi="fa-IR"/>
        </w:rPr>
        <w:t xml:space="preserve"> او تفاوت</w:t>
      </w:r>
      <w:r w:rsidRPr="000B4ACD">
        <w:rPr>
          <w:rFonts w:hint="cs"/>
          <w:rtl/>
          <w:lang w:bidi="fa-IR"/>
        </w:rPr>
        <w:t>ی</w:t>
      </w:r>
      <w:r w:rsidRPr="000B4ACD">
        <w:rPr>
          <w:rtl/>
          <w:lang w:bidi="fa-IR"/>
        </w:rPr>
        <w:t xml:space="preserve"> ندارد او با خدا است و خدا با اوست، و تفاوت ها نمود</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ش</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.پ</w:t>
      </w:r>
      <w:r w:rsidRPr="000B4ACD">
        <w:rPr>
          <w:rFonts w:hint="cs"/>
          <w:rtl/>
          <w:lang w:bidi="fa-IR"/>
        </w:rPr>
        <w:t>ی</w:t>
      </w:r>
      <w:r w:rsidRPr="000B4ACD">
        <w:rPr>
          <w:rFonts w:hint="eastAsia"/>
          <w:rtl/>
          <w:lang w:bidi="fa-IR"/>
        </w:rPr>
        <w:t>امبر</w:t>
      </w:r>
      <w:r w:rsidRPr="000B4ACD">
        <w:rPr>
          <w:rFonts w:hint="cs"/>
          <w:rtl/>
          <w:lang w:bidi="fa-IR"/>
        </w:rPr>
        <w:t>ی</w:t>
      </w:r>
      <w:r w:rsidRPr="000B4ACD">
        <w:rPr>
          <w:rtl/>
          <w:lang w:bidi="fa-IR"/>
        </w:rPr>
        <w:t xml:space="preserve"> که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از قب</w:t>
      </w:r>
      <w:r w:rsidRPr="000B4ACD">
        <w:rPr>
          <w:rFonts w:hint="cs"/>
          <w:rtl/>
          <w:lang w:bidi="fa-IR"/>
        </w:rPr>
        <w:t>ی</w:t>
      </w:r>
      <w:r w:rsidRPr="000B4ACD">
        <w:rPr>
          <w:rFonts w:hint="eastAsia"/>
          <w:rtl/>
          <w:lang w:bidi="fa-IR"/>
        </w:rPr>
        <w:t>له</w:t>
      </w:r>
      <w:r w:rsidRPr="000B4ACD">
        <w:rPr>
          <w:rtl/>
          <w:lang w:bidi="fa-IR"/>
        </w:rPr>
        <w:t xml:space="preserve"> ها</w:t>
      </w:r>
      <w:r w:rsidRPr="000B4ACD">
        <w:rPr>
          <w:rFonts w:hint="cs"/>
          <w:rtl/>
          <w:lang w:bidi="fa-IR"/>
        </w:rPr>
        <w:t>ی</w:t>
      </w:r>
      <w:r w:rsidRPr="000B4ACD">
        <w:rPr>
          <w:rtl/>
          <w:lang w:bidi="fa-IR"/>
        </w:rPr>
        <w:t xml:space="preserve"> با هم رق</w:t>
      </w:r>
      <w:r w:rsidRPr="000B4ACD">
        <w:rPr>
          <w:rFonts w:hint="cs"/>
          <w:rtl/>
          <w:lang w:bidi="fa-IR"/>
        </w:rPr>
        <w:t>ی</w:t>
      </w:r>
      <w:r w:rsidRPr="000B4ACD">
        <w:rPr>
          <w:rFonts w:hint="eastAsia"/>
          <w:rtl/>
          <w:lang w:bidi="fa-IR"/>
        </w:rPr>
        <w:t>ب</w:t>
      </w:r>
      <w:r w:rsidRPr="000B4ACD">
        <w:rPr>
          <w:rtl/>
          <w:lang w:bidi="fa-IR"/>
        </w:rPr>
        <w:t xml:space="preserve"> وبا هم دشمن را وحدت بخش</w:t>
      </w:r>
      <w:r w:rsidRPr="000B4ACD">
        <w:rPr>
          <w:rFonts w:hint="cs"/>
          <w:rtl/>
          <w:lang w:bidi="fa-IR"/>
        </w:rPr>
        <w:t>ی</w:t>
      </w:r>
      <w:r w:rsidRPr="000B4ACD">
        <w:rPr>
          <w:rtl/>
          <w:lang w:bidi="fa-IR"/>
        </w:rPr>
        <w:t>د، و از ا</w:t>
      </w:r>
      <w:r w:rsidRPr="000B4ACD">
        <w:rPr>
          <w:rFonts w:hint="cs"/>
          <w:rtl/>
          <w:lang w:bidi="fa-IR"/>
        </w:rPr>
        <w:t>ی</w:t>
      </w:r>
      <w:r w:rsidRPr="000B4ACD">
        <w:rPr>
          <w:rFonts w:hint="eastAsia"/>
          <w:rtl/>
          <w:lang w:bidi="fa-IR"/>
        </w:rPr>
        <w:t>شان</w:t>
      </w:r>
      <w:r w:rsidRPr="000B4ACD">
        <w:rPr>
          <w:rtl/>
          <w:lang w:bidi="fa-IR"/>
        </w:rPr>
        <w:t xml:space="preserve"> پا</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امپراطور</w:t>
      </w:r>
      <w:r w:rsidRPr="000B4ACD">
        <w:rPr>
          <w:rFonts w:hint="cs"/>
          <w:rtl/>
          <w:lang w:bidi="fa-IR"/>
        </w:rPr>
        <w:t>ی</w:t>
      </w:r>
      <w:r w:rsidRPr="000B4ACD">
        <w:rPr>
          <w:rtl/>
          <w:lang w:bidi="fa-IR"/>
        </w:rPr>
        <w:t xml:space="preserve"> عظ</w:t>
      </w:r>
      <w:r w:rsidRPr="000B4ACD">
        <w:rPr>
          <w:rFonts w:hint="cs"/>
          <w:rtl/>
          <w:lang w:bidi="fa-IR"/>
        </w:rPr>
        <w:t>ی</w:t>
      </w:r>
      <w:r w:rsidRPr="000B4ACD">
        <w:rPr>
          <w:rFonts w:hint="eastAsia"/>
          <w:rtl/>
          <w:lang w:bidi="fa-IR"/>
        </w:rPr>
        <w:t>م</w:t>
      </w:r>
      <w:r w:rsidRPr="000B4ACD">
        <w:rPr>
          <w:rFonts w:hint="cs"/>
          <w:rtl/>
          <w:lang w:bidi="fa-IR"/>
        </w:rPr>
        <w:t>ی</w:t>
      </w:r>
      <w:r w:rsidRPr="000B4ACD">
        <w:rPr>
          <w:rtl/>
          <w:lang w:bidi="fa-IR"/>
        </w:rPr>
        <w:t xml:space="preserve"> که هم در اوج قدرت بود و هم دارا</w:t>
      </w:r>
      <w:r w:rsidRPr="000B4ACD">
        <w:rPr>
          <w:rFonts w:hint="cs"/>
          <w:rtl/>
          <w:lang w:bidi="fa-IR"/>
        </w:rPr>
        <w:t>ی</w:t>
      </w:r>
      <w:r w:rsidRPr="000B4ACD">
        <w:rPr>
          <w:rtl/>
          <w:lang w:bidi="fa-IR"/>
        </w:rPr>
        <w:t xml:space="preserve"> فرهنگ</w:t>
      </w:r>
      <w:r w:rsidRPr="000B4ACD">
        <w:rPr>
          <w:rFonts w:hint="cs"/>
          <w:rtl/>
          <w:lang w:bidi="fa-IR"/>
        </w:rPr>
        <w:t>ی</w:t>
      </w:r>
      <w:r w:rsidRPr="000B4ACD">
        <w:rPr>
          <w:rtl/>
          <w:lang w:bidi="fa-IR"/>
        </w:rPr>
        <w:t xml:space="preserve"> متعال</w:t>
      </w:r>
      <w:r w:rsidRPr="000B4ACD">
        <w:rPr>
          <w:rFonts w:hint="cs"/>
          <w:rtl/>
          <w:lang w:bidi="fa-IR"/>
        </w:rPr>
        <w:t>ی</w:t>
      </w:r>
      <w:r w:rsidRPr="000B4ACD">
        <w:rPr>
          <w:rtl/>
          <w:lang w:bidi="fa-IR"/>
        </w:rPr>
        <w:t xml:space="preserve"> بن</w:t>
      </w:r>
      <w:r w:rsidRPr="000B4ACD">
        <w:rPr>
          <w:rFonts w:hint="cs"/>
          <w:rtl/>
          <w:lang w:bidi="fa-IR"/>
        </w:rPr>
        <w:t>ی</w:t>
      </w:r>
      <w:r w:rsidRPr="000B4ACD">
        <w:rPr>
          <w:rFonts w:hint="eastAsia"/>
          <w:rtl/>
          <w:lang w:bidi="fa-IR"/>
        </w:rPr>
        <w:t>ان</w:t>
      </w:r>
      <w:r w:rsidRPr="000B4ACD">
        <w:rPr>
          <w:rtl/>
          <w:lang w:bidi="fa-IR"/>
        </w:rPr>
        <w:t xml:space="preserve"> نهاد. از عربان ذل</w:t>
      </w:r>
      <w:r w:rsidRPr="000B4ACD">
        <w:rPr>
          <w:rFonts w:hint="cs"/>
          <w:rtl/>
          <w:lang w:bidi="fa-IR"/>
        </w:rPr>
        <w:t>ی</w:t>
      </w:r>
      <w:r w:rsidRPr="000B4ACD">
        <w:rPr>
          <w:rFonts w:hint="eastAsia"/>
          <w:rtl/>
          <w:lang w:bidi="fa-IR"/>
        </w:rPr>
        <w:t>ل</w:t>
      </w:r>
      <w:r w:rsidRPr="000B4ACD">
        <w:rPr>
          <w:rtl/>
          <w:lang w:bidi="fa-IR"/>
        </w:rPr>
        <w:t xml:space="preserve"> و زبون که زنده بگور کردن دختران را امر</w:t>
      </w:r>
      <w:r w:rsidRPr="000B4ACD">
        <w:rPr>
          <w:rFonts w:hint="cs"/>
          <w:rtl/>
          <w:lang w:bidi="fa-IR"/>
        </w:rPr>
        <w:t>ی</w:t>
      </w:r>
      <w:r w:rsidRPr="000B4ACD">
        <w:rPr>
          <w:rtl/>
          <w:lang w:bidi="fa-IR"/>
        </w:rPr>
        <w:t xml:space="preserve"> عاد</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شمردند، مردان</w:t>
      </w:r>
      <w:r w:rsidRPr="000B4ACD">
        <w:rPr>
          <w:rFonts w:hint="cs"/>
          <w:rtl/>
          <w:lang w:bidi="fa-IR"/>
        </w:rPr>
        <w:t>ی</w:t>
      </w:r>
      <w:r w:rsidRPr="000B4ACD">
        <w:rPr>
          <w:rtl/>
          <w:lang w:bidi="fa-IR"/>
        </w:rPr>
        <w:t xml:space="preserve"> با ا</w:t>
      </w:r>
      <w:r w:rsidRPr="000B4ACD">
        <w:rPr>
          <w:rFonts w:hint="cs"/>
          <w:rtl/>
          <w:lang w:bidi="fa-IR"/>
        </w:rPr>
        <w:t>ی</w:t>
      </w:r>
      <w:r w:rsidRPr="000B4ACD">
        <w:rPr>
          <w:rFonts w:hint="eastAsia"/>
          <w:rtl/>
          <w:lang w:bidi="fa-IR"/>
        </w:rPr>
        <w:t>مان</w:t>
      </w:r>
      <w:r w:rsidRPr="000B4ACD">
        <w:rPr>
          <w:rtl/>
          <w:lang w:bidi="fa-IR"/>
        </w:rPr>
        <w:t xml:space="preserve"> به خدا</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گانه</w:t>
      </w:r>
      <w:r w:rsidRPr="000B4ACD">
        <w:rPr>
          <w:rtl/>
          <w:lang w:bidi="fa-IR"/>
        </w:rPr>
        <w:t xml:space="preserve"> و روز جزاء پد</w:t>
      </w:r>
      <w:r w:rsidRPr="000B4ACD">
        <w:rPr>
          <w:rFonts w:hint="cs"/>
          <w:rtl/>
          <w:lang w:bidi="fa-IR"/>
        </w:rPr>
        <w:t>ی</w:t>
      </w:r>
      <w:r w:rsidRPr="000B4ACD">
        <w:rPr>
          <w:rFonts w:hint="eastAsia"/>
          <w:rtl/>
          <w:lang w:bidi="fa-IR"/>
        </w:rPr>
        <w:t>د</w:t>
      </w:r>
      <w:r w:rsidRPr="000B4ACD">
        <w:rPr>
          <w:rtl/>
          <w:lang w:bidi="fa-IR"/>
        </w:rPr>
        <w:t xml:space="preserve"> آورد که در ع</w:t>
      </w:r>
      <w:r w:rsidRPr="000B4ACD">
        <w:rPr>
          <w:rFonts w:hint="cs"/>
          <w:rtl/>
          <w:lang w:bidi="fa-IR"/>
        </w:rPr>
        <w:t>ی</w:t>
      </w:r>
      <w:r w:rsidRPr="000B4ACD">
        <w:rPr>
          <w:rFonts w:hint="eastAsia"/>
          <w:rtl/>
          <w:lang w:bidi="fa-IR"/>
        </w:rPr>
        <w:t>ن</w:t>
      </w:r>
      <w:r w:rsidRPr="000B4ACD">
        <w:rPr>
          <w:rtl/>
          <w:lang w:bidi="fa-IR"/>
        </w:rPr>
        <w:t xml:space="preserve"> حال م</w:t>
      </w:r>
      <w:r w:rsidRPr="000B4ACD">
        <w:rPr>
          <w:rFonts w:hint="cs"/>
          <w:rtl/>
          <w:lang w:bidi="fa-IR"/>
        </w:rPr>
        <w:t>ی</w:t>
      </w:r>
      <w:r w:rsidRPr="000B4ACD">
        <w:rPr>
          <w:rtl/>
          <w:lang w:bidi="fa-IR"/>
        </w:rPr>
        <w:t xml:space="preserve"> تواسنتند ا</w:t>
      </w:r>
      <w:r w:rsidRPr="000B4ACD">
        <w:rPr>
          <w:rFonts w:hint="cs"/>
          <w:rtl/>
          <w:lang w:bidi="fa-IR"/>
        </w:rPr>
        <w:t>ی</w:t>
      </w:r>
      <w:r w:rsidRPr="000B4ACD">
        <w:rPr>
          <w:rFonts w:hint="eastAsia"/>
          <w:rtl/>
          <w:lang w:bidi="fa-IR"/>
        </w:rPr>
        <w:t>ن</w:t>
      </w:r>
      <w:r w:rsidRPr="000B4ACD">
        <w:rPr>
          <w:rtl/>
          <w:lang w:bidi="fa-IR"/>
        </w:rPr>
        <w:t xml:space="preserve"> امپراطور</w:t>
      </w:r>
      <w:r w:rsidRPr="000B4ACD">
        <w:rPr>
          <w:rFonts w:hint="cs"/>
          <w:rtl/>
          <w:lang w:bidi="fa-IR"/>
        </w:rPr>
        <w:t>ی</w:t>
      </w:r>
      <w:r w:rsidRPr="000B4ACD">
        <w:rPr>
          <w:rtl/>
          <w:lang w:bidi="fa-IR"/>
        </w:rPr>
        <w:t xml:space="preserve"> عظ</w:t>
      </w:r>
      <w:r w:rsidRPr="000B4ACD">
        <w:rPr>
          <w:rFonts w:hint="cs"/>
          <w:rtl/>
          <w:lang w:bidi="fa-IR"/>
        </w:rPr>
        <w:t>ی</w:t>
      </w:r>
      <w:r w:rsidRPr="000B4ACD">
        <w:rPr>
          <w:rFonts w:hint="eastAsia"/>
          <w:rtl/>
          <w:lang w:bidi="fa-IR"/>
        </w:rPr>
        <w:t>م</w:t>
      </w:r>
      <w:r w:rsidRPr="000B4ACD">
        <w:rPr>
          <w:rtl/>
          <w:lang w:bidi="fa-IR"/>
        </w:rPr>
        <w:t xml:space="preserve"> را اداره کنند، و م</w:t>
      </w:r>
      <w:r w:rsidRPr="000B4ACD">
        <w:rPr>
          <w:rFonts w:hint="cs"/>
          <w:rtl/>
          <w:lang w:bidi="fa-IR"/>
        </w:rPr>
        <w:t>ی</w:t>
      </w:r>
      <w:r w:rsidRPr="000B4ACD">
        <w:rPr>
          <w:rFonts w:hint="eastAsia"/>
          <w:rtl/>
          <w:lang w:bidi="fa-IR"/>
        </w:rPr>
        <w:t>راث</w:t>
      </w:r>
      <w:r w:rsidRPr="000B4ACD">
        <w:rPr>
          <w:rtl/>
          <w:lang w:bidi="fa-IR"/>
        </w:rPr>
        <w:t xml:space="preserve"> انسان</w:t>
      </w:r>
      <w:r w:rsidRPr="000B4ACD">
        <w:rPr>
          <w:rFonts w:hint="cs"/>
          <w:rtl/>
          <w:lang w:bidi="fa-IR"/>
        </w:rPr>
        <w:t>ی</w:t>
      </w:r>
      <w:r w:rsidRPr="000B4ACD">
        <w:rPr>
          <w:rFonts w:hint="eastAsia"/>
          <w:rtl/>
          <w:lang w:bidi="fa-IR"/>
        </w:rPr>
        <w:t>ت</w:t>
      </w:r>
      <w:r w:rsidRPr="000B4ACD">
        <w:rPr>
          <w:rtl/>
          <w:lang w:bidi="fa-IR"/>
        </w:rPr>
        <w:t xml:space="preserve"> را بارور ساخته به نسل ها</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نده</w:t>
      </w:r>
      <w:r w:rsidRPr="000B4ACD">
        <w:rPr>
          <w:rtl/>
          <w:lang w:bidi="fa-IR"/>
        </w:rPr>
        <w:t xml:space="preserve"> تسل</w:t>
      </w:r>
      <w:r w:rsidRPr="000B4ACD">
        <w:rPr>
          <w:rFonts w:hint="cs"/>
          <w:rtl/>
          <w:lang w:bidi="fa-IR"/>
        </w:rPr>
        <w:t>ی</w:t>
      </w:r>
      <w:r w:rsidRPr="000B4ACD">
        <w:rPr>
          <w:rFonts w:hint="eastAsia"/>
          <w:rtl/>
          <w:lang w:bidi="fa-IR"/>
        </w:rPr>
        <w:t>م</w:t>
      </w:r>
      <w:r w:rsidRPr="000B4ACD">
        <w:rPr>
          <w:rtl/>
          <w:lang w:bidi="fa-IR"/>
        </w:rPr>
        <w:t xml:space="preserve"> نما</w:t>
      </w:r>
      <w:r w:rsidRPr="000B4ACD">
        <w:rPr>
          <w:rFonts w:hint="cs"/>
          <w:rtl/>
          <w:lang w:bidi="fa-IR"/>
        </w:rPr>
        <w:t>ی</w:t>
      </w:r>
      <w:r w:rsidRPr="000B4ACD">
        <w:rPr>
          <w:rFonts w:hint="eastAsia"/>
          <w:rtl/>
          <w:lang w:bidi="fa-IR"/>
        </w:rPr>
        <w:t>ند</w:t>
      </w:r>
      <w:r w:rsidRPr="000B4ACD">
        <w:rPr>
          <w:rtl/>
          <w:lang w:bidi="fa-IR"/>
        </w:rPr>
        <w:t>.پ</w:t>
      </w:r>
      <w:r w:rsidRPr="000B4ACD">
        <w:rPr>
          <w:rFonts w:hint="cs"/>
          <w:rtl/>
          <w:lang w:bidi="fa-IR"/>
        </w:rPr>
        <w:t>ی</w:t>
      </w:r>
      <w:r w:rsidRPr="000B4ACD">
        <w:rPr>
          <w:rFonts w:hint="eastAsia"/>
          <w:rtl/>
          <w:lang w:bidi="fa-IR"/>
        </w:rPr>
        <w:t>غمبر</w:t>
      </w:r>
      <w:r w:rsidRPr="000B4ACD">
        <w:rPr>
          <w:rtl/>
          <w:lang w:bidi="fa-IR"/>
        </w:rPr>
        <w:t xml:space="preserve"> اسلام هرگز نم</w:t>
      </w:r>
      <w:r w:rsidRPr="000B4ACD">
        <w:rPr>
          <w:rFonts w:hint="cs"/>
          <w:rtl/>
          <w:lang w:bidi="fa-IR"/>
        </w:rPr>
        <w:t>ی</w:t>
      </w:r>
      <w:r w:rsidRPr="000B4ACD">
        <w:rPr>
          <w:rtl/>
          <w:lang w:bidi="fa-IR"/>
        </w:rPr>
        <w:t xml:space="preserve"> خواست نام او شعار شود، مانند موسو</w:t>
      </w:r>
      <w:r w:rsidRPr="000B4ACD">
        <w:rPr>
          <w:rFonts w:hint="cs"/>
          <w:rtl/>
          <w:lang w:bidi="fa-IR"/>
        </w:rPr>
        <w:t>ی</w:t>
      </w:r>
      <w:r w:rsidRPr="000B4ACD">
        <w:rPr>
          <w:rtl/>
          <w:lang w:bidi="fa-IR"/>
        </w:rPr>
        <w:t xml:space="preserve"> ومس</w:t>
      </w:r>
      <w:r w:rsidRPr="000B4ACD">
        <w:rPr>
          <w:rFonts w:hint="cs"/>
          <w:rtl/>
          <w:lang w:bidi="fa-IR"/>
        </w:rPr>
        <w:t>ی</w:t>
      </w:r>
      <w:r w:rsidRPr="000B4ACD">
        <w:rPr>
          <w:rFonts w:hint="eastAsia"/>
          <w:rtl/>
          <w:lang w:bidi="fa-IR"/>
        </w:rPr>
        <w:t>ح</w:t>
      </w:r>
      <w:r w:rsidRPr="000B4ACD">
        <w:rPr>
          <w:rFonts w:hint="cs"/>
          <w:rtl/>
          <w:lang w:bidi="fa-IR"/>
        </w:rPr>
        <w:t>ی</w:t>
      </w:r>
      <w:r w:rsidRPr="000B4ACD">
        <w:rPr>
          <w:rtl/>
          <w:lang w:bidi="fa-IR"/>
        </w:rPr>
        <w:t xml:space="preserve"> و ع</w:t>
      </w:r>
      <w:r w:rsidRPr="000B4ACD">
        <w:rPr>
          <w:rFonts w:hint="cs"/>
          <w:rtl/>
          <w:lang w:bidi="fa-IR"/>
        </w:rPr>
        <w:t>ی</w:t>
      </w:r>
      <w:r w:rsidRPr="000B4ACD">
        <w:rPr>
          <w:rFonts w:hint="eastAsia"/>
          <w:rtl/>
          <w:lang w:bidi="fa-IR"/>
        </w:rPr>
        <w:t>سو</w:t>
      </w:r>
      <w:r w:rsidRPr="000B4ACD">
        <w:rPr>
          <w:rFonts w:hint="cs"/>
          <w:rtl/>
          <w:lang w:bidi="fa-IR"/>
        </w:rPr>
        <w:t>ی</w:t>
      </w:r>
      <w:r w:rsidRPr="000B4ACD">
        <w:rPr>
          <w:rFonts w:hint="eastAsia"/>
          <w:rtl/>
          <w:lang w:bidi="fa-IR"/>
        </w:rPr>
        <w:t>،</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اگر کل</w:t>
      </w:r>
      <w:r w:rsidRPr="000B4ACD">
        <w:rPr>
          <w:rFonts w:hint="cs"/>
          <w:rtl/>
          <w:lang w:bidi="fa-IR"/>
        </w:rPr>
        <w:t>ی</w:t>
      </w:r>
      <w:r w:rsidRPr="000B4ACD">
        <w:rPr>
          <w:rtl/>
          <w:lang w:bidi="fa-IR"/>
        </w:rPr>
        <w:t xml:space="preserve"> در پرده </w:t>
      </w:r>
      <w:r w:rsidRPr="000B4ACD">
        <w:rPr>
          <w:rFonts w:hint="cs"/>
          <w:rtl/>
          <w:lang w:bidi="fa-IR"/>
        </w:rPr>
        <w:t>ی</w:t>
      </w:r>
      <w:r w:rsidRPr="000B4ACD">
        <w:rPr>
          <w:rtl/>
          <w:lang w:bidi="fa-IR"/>
        </w:rPr>
        <w:t xml:space="preserve"> مصداق رفت، اثر وجود</w:t>
      </w:r>
      <w:r w:rsidRPr="000B4ACD">
        <w:rPr>
          <w:rFonts w:hint="cs"/>
          <w:rtl/>
          <w:lang w:bidi="fa-IR"/>
        </w:rPr>
        <w:t>ی</w:t>
      </w:r>
      <w:r w:rsidRPr="000B4ACD">
        <w:rPr>
          <w:rtl/>
          <w:lang w:bidi="fa-IR"/>
        </w:rPr>
        <w:t xml:space="preserve"> خود را از دست م</w:t>
      </w:r>
      <w:r w:rsidRPr="000B4ACD">
        <w:rPr>
          <w:rFonts w:hint="cs"/>
          <w:rtl/>
          <w:lang w:bidi="fa-IR"/>
        </w:rPr>
        <w:t>ی</w:t>
      </w:r>
      <w:r w:rsidRPr="000B4ACD">
        <w:rPr>
          <w:rtl/>
          <w:lang w:bidi="fa-IR"/>
        </w:rPr>
        <w:t xml:space="preserve"> دهد، تعال</w:t>
      </w:r>
      <w:r w:rsidRPr="000B4ACD">
        <w:rPr>
          <w:rFonts w:hint="cs"/>
          <w:rtl/>
          <w:lang w:bidi="fa-IR"/>
        </w:rPr>
        <w:t>ی</w:t>
      </w:r>
      <w:r w:rsidRPr="000B4ACD">
        <w:rPr>
          <w:rFonts w:hint="eastAsia"/>
          <w:rtl/>
          <w:lang w:bidi="fa-IR"/>
        </w:rPr>
        <w:t>م</w:t>
      </w:r>
      <w:r w:rsidR="00BE0A86">
        <w:rPr>
          <w:rFonts w:hint="cs"/>
          <w:rtl/>
          <w:lang w:bidi="fa-IR"/>
        </w:rPr>
        <w:t xml:space="preserve"> </w:t>
      </w:r>
      <w:r w:rsidRPr="000B4ACD">
        <w:rPr>
          <w:rFonts w:hint="eastAsia"/>
          <w:rtl/>
          <w:lang w:bidi="fa-IR"/>
        </w:rPr>
        <w:t>محمد</w:t>
      </w:r>
      <w:r w:rsidRPr="000B4ACD">
        <w:rPr>
          <w:rtl/>
          <w:lang w:bidi="fa-IR"/>
        </w:rPr>
        <w:t xml:space="preserve"> اسلام بود و تسل</w:t>
      </w:r>
      <w:r w:rsidRPr="000B4ACD">
        <w:rPr>
          <w:rFonts w:hint="cs"/>
          <w:rtl/>
          <w:lang w:bidi="fa-IR"/>
        </w:rPr>
        <w:t>ی</w:t>
      </w:r>
      <w:r w:rsidRPr="000B4ACD">
        <w:rPr>
          <w:rFonts w:hint="eastAsia"/>
          <w:rtl/>
          <w:lang w:bidi="fa-IR"/>
        </w:rPr>
        <w:t>م</w:t>
      </w:r>
      <w:r w:rsidRPr="000B4ACD">
        <w:rPr>
          <w:rtl/>
          <w:lang w:bidi="fa-IR"/>
        </w:rPr>
        <w:t xml:space="preserve"> در برابر خداوند واحد، و هرگز نخواست امتش ا</w:t>
      </w:r>
      <w:r w:rsidRPr="000B4ACD">
        <w:rPr>
          <w:rFonts w:hint="cs"/>
          <w:rtl/>
          <w:lang w:bidi="fa-IR"/>
        </w:rPr>
        <w:t>ی</w:t>
      </w:r>
      <w:r w:rsidRPr="000B4ACD">
        <w:rPr>
          <w:rFonts w:hint="eastAsia"/>
          <w:rtl/>
          <w:lang w:bidi="fa-IR"/>
        </w:rPr>
        <w:t>ن</w:t>
      </w:r>
      <w:r w:rsidRPr="000B4ACD">
        <w:rPr>
          <w:rtl/>
          <w:lang w:bidi="fa-IR"/>
        </w:rPr>
        <w:t xml:space="preserve"> امر عظ</w:t>
      </w:r>
      <w:r w:rsidRPr="000B4ACD">
        <w:rPr>
          <w:rFonts w:hint="cs"/>
          <w:rtl/>
          <w:lang w:bidi="fa-IR"/>
        </w:rPr>
        <w:t>ی</w:t>
      </w:r>
      <w:r w:rsidRPr="000B4ACD">
        <w:rPr>
          <w:rFonts w:hint="eastAsia"/>
          <w:rtl/>
          <w:lang w:bidi="fa-IR"/>
        </w:rPr>
        <w:t>م</w:t>
      </w:r>
      <w:r w:rsidRPr="000B4ACD">
        <w:rPr>
          <w:rtl/>
          <w:lang w:bidi="fa-IR"/>
        </w:rPr>
        <w:t xml:space="preserve"> را که محتوا</w:t>
      </w:r>
      <w:r w:rsidRPr="000B4ACD">
        <w:rPr>
          <w:rFonts w:hint="cs"/>
          <w:rtl/>
          <w:lang w:bidi="fa-IR"/>
        </w:rPr>
        <w:t>ی</w:t>
      </w:r>
      <w:r w:rsidRPr="000B4ACD">
        <w:rPr>
          <w:rFonts w:hint="eastAsia"/>
          <w:rtl/>
          <w:lang w:bidi="fa-IR"/>
        </w:rPr>
        <w:t>ش</w:t>
      </w:r>
      <w:r w:rsidRPr="000B4ACD">
        <w:rPr>
          <w:rtl/>
          <w:lang w:bidi="fa-IR"/>
        </w:rPr>
        <w:t xml:space="preserve"> تسل</w:t>
      </w:r>
      <w:r w:rsidRPr="000B4ACD">
        <w:rPr>
          <w:rFonts w:hint="cs"/>
          <w:rtl/>
          <w:lang w:bidi="fa-IR"/>
        </w:rPr>
        <w:t>ی</w:t>
      </w:r>
      <w:r w:rsidRPr="000B4ACD">
        <w:rPr>
          <w:rFonts w:hint="eastAsia"/>
          <w:rtl/>
          <w:lang w:bidi="fa-IR"/>
        </w:rPr>
        <w:t>م</w:t>
      </w:r>
      <w:r w:rsidRPr="000B4ACD">
        <w:rPr>
          <w:rtl/>
          <w:lang w:bidi="fa-IR"/>
        </w:rPr>
        <w:t xml:space="preserve"> ن</w:t>
      </w:r>
      <w:r w:rsidRPr="000B4ACD">
        <w:rPr>
          <w:rFonts w:hint="cs"/>
          <w:rtl/>
          <w:lang w:bidi="fa-IR"/>
        </w:rPr>
        <w:t>ی</w:t>
      </w:r>
      <w:r w:rsidRPr="000B4ACD">
        <w:rPr>
          <w:rFonts w:hint="eastAsia"/>
          <w:rtl/>
          <w:lang w:bidi="fa-IR"/>
        </w:rPr>
        <w:t>ست</w:t>
      </w:r>
      <w:r w:rsidRPr="000B4ACD">
        <w:rPr>
          <w:rFonts w:hint="cs"/>
          <w:rtl/>
          <w:lang w:bidi="fa-IR"/>
        </w:rPr>
        <w:t>ی</w:t>
      </w:r>
      <w:r w:rsidRPr="000B4ACD">
        <w:rPr>
          <w:rtl/>
          <w:lang w:bidi="fa-IR"/>
        </w:rPr>
        <w:t xml:space="preserve"> در برابر هست</w:t>
      </w:r>
      <w:r w:rsidRPr="000B4ACD">
        <w:rPr>
          <w:rFonts w:hint="cs"/>
          <w:rtl/>
          <w:lang w:bidi="fa-IR"/>
        </w:rPr>
        <w:t>ی</w:t>
      </w:r>
      <w:r w:rsidRPr="000B4ACD">
        <w:rPr>
          <w:rFonts w:hint="eastAsia"/>
          <w:rtl/>
          <w:lang w:bidi="fa-IR"/>
        </w:rPr>
        <w:t>،</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ه</w:t>
      </w:r>
      <w:r w:rsidRPr="000B4ACD">
        <w:rPr>
          <w:rFonts w:hint="cs"/>
          <w:rtl/>
          <w:lang w:bidi="fa-IR"/>
        </w:rPr>
        <w:t>ی</w:t>
      </w:r>
      <w:r w:rsidRPr="000B4ACD">
        <w:rPr>
          <w:rFonts w:hint="eastAsia"/>
          <w:rtl/>
          <w:lang w:bidi="fa-IR"/>
        </w:rPr>
        <w:t>چ</w:t>
      </w:r>
      <w:r w:rsidRPr="000B4ACD">
        <w:rPr>
          <w:rtl/>
          <w:lang w:bidi="fa-IR"/>
        </w:rPr>
        <w:t xml:space="preserve"> در برابر همه چ</w:t>
      </w:r>
      <w:r w:rsidRPr="000B4ACD">
        <w:rPr>
          <w:rFonts w:hint="cs"/>
          <w:rtl/>
          <w:lang w:bidi="fa-IR"/>
        </w:rPr>
        <w:t>ی</w:t>
      </w:r>
      <w:r w:rsidRPr="000B4ACD">
        <w:rPr>
          <w:rFonts w:hint="eastAsia"/>
          <w:rtl/>
          <w:lang w:bidi="fa-IR"/>
        </w:rPr>
        <w:t>ز</w:t>
      </w:r>
      <w:r w:rsidRPr="000B4ACD">
        <w:rPr>
          <w:rtl/>
          <w:lang w:bidi="fa-IR"/>
        </w:rPr>
        <w:t xml:space="preserve"> است به بهانه </w:t>
      </w:r>
      <w:r w:rsidRPr="000B4ACD">
        <w:rPr>
          <w:rFonts w:hint="cs"/>
          <w:rtl/>
          <w:lang w:bidi="fa-IR"/>
        </w:rPr>
        <w:t>ی</w:t>
      </w:r>
      <w:r w:rsidRPr="000B4ACD">
        <w:rPr>
          <w:rtl/>
          <w:lang w:bidi="fa-IR"/>
        </w:rPr>
        <w:t xml:space="preserve"> پوشش نام محمد</w:t>
      </w:r>
      <w:r w:rsidRPr="000B4ACD">
        <w:rPr>
          <w:rFonts w:hint="cs"/>
          <w:rtl/>
          <w:lang w:bidi="fa-IR"/>
        </w:rPr>
        <w:t>ی</w:t>
      </w:r>
      <w:r w:rsidRPr="000B4ACD">
        <w:rPr>
          <w:rtl/>
          <w:lang w:bidi="fa-IR"/>
        </w:rPr>
        <w:t xml:space="preserve"> از م</w:t>
      </w:r>
      <w:r w:rsidRPr="000B4ACD">
        <w:rPr>
          <w:rFonts w:hint="cs"/>
          <w:rtl/>
          <w:lang w:bidi="fa-IR"/>
        </w:rPr>
        <w:t>ی</w:t>
      </w:r>
      <w:r w:rsidRPr="000B4ACD">
        <w:rPr>
          <w:rFonts w:hint="eastAsia"/>
          <w:rtl/>
          <w:lang w:bidi="fa-IR"/>
        </w:rPr>
        <w:t>ان</w:t>
      </w:r>
      <w:r w:rsidRPr="000B4ACD">
        <w:rPr>
          <w:rtl/>
          <w:lang w:bidi="fa-IR"/>
        </w:rPr>
        <w:t xml:space="preserve"> بردارد. مردم با</w:t>
      </w:r>
      <w:r w:rsidRPr="000B4ACD">
        <w:rPr>
          <w:rFonts w:hint="cs"/>
          <w:rtl/>
          <w:lang w:bidi="fa-IR"/>
        </w:rPr>
        <w:t>ی</w:t>
      </w:r>
      <w:r w:rsidRPr="000B4ACD">
        <w:rPr>
          <w:rFonts w:hint="eastAsia"/>
          <w:rtl/>
          <w:lang w:bidi="fa-IR"/>
        </w:rPr>
        <w:t>د</w:t>
      </w:r>
      <w:r w:rsidRPr="000B4ACD">
        <w:rPr>
          <w:rtl/>
          <w:lang w:bidi="fa-IR"/>
        </w:rPr>
        <w:t xml:space="preserve"> اسلام را بشناسند و به آن معتقد باشند، و محمد را فرد کامل ا</w:t>
      </w:r>
      <w:r w:rsidRPr="000B4ACD">
        <w:rPr>
          <w:rFonts w:hint="eastAsia"/>
          <w:rtl/>
          <w:lang w:bidi="fa-IR"/>
        </w:rPr>
        <w:t>سلام</w:t>
      </w:r>
      <w:r w:rsidRPr="000B4ACD">
        <w:rPr>
          <w:rFonts w:hint="cs"/>
          <w:rtl/>
          <w:lang w:bidi="fa-IR"/>
        </w:rPr>
        <w:t>ی</w:t>
      </w:r>
      <w:r w:rsidRPr="000B4ACD">
        <w:rPr>
          <w:rFonts w:hint="eastAsia"/>
          <w:rtl/>
          <w:lang w:bidi="fa-IR"/>
        </w:rPr>
        <w:t>ت</w:t>
      </w:r>
      <w:r w:rsidRPr="000B4ACD">
        <w:rPr>
          <w:rtl/>
          <w:lang w:bidi="fa-IR"/>
        </w:rPr>
        <w:t xml:space="preserve"> و پ</w:t>
      </w:r>
      <w:r w:rsidRPr="000B4ACD">
        <w:rPr>
          <w:rFonts w:hint="cs"/>
          <w:rtl/>
          <w:lang w:bidi="fa-IR"/>
        </w:rPr>
        <w:t>ی</w:t>
      </w:r>
      <w:r w:rsidRPr="000B4ACD">
        <w:rPr>
          <w:rFonts w:hint="eastAsia"/>
          <w:rtl/>
          <w:lang w:bidi="fa-IR"/>
        </w:rPr>
        <w:t>ام</w:t>
      </w:r>
      <w:r w:rsidRPr="000B4ACD">
        <w:rPr>
          <w:rtl/>
          <w:lang w:bidi="fa-IR"/>
        </w:rPr>
        <w:t xml:space="preserve"> آور از جانب خداوند بدانند و ا</w:t>
      </w:r>
      <w:r w:rsidRPr="000B4ACD">
        <w:rPr>
          <w:rFonts w:hint="cs"/>
          <w:rtl/>
          <w:lang w:bidi="fa-IR"/>
        </w:rPr>
        <w:t>ی</w:t>
      </w:r>
      <w:r w:rsidRPr="000B4ACD">
        <w:rPr>
          <w:rFonts w:hint="eastAsia"/>
          <w:rtl/>
          <w:lang w:bidi="fa-IR"/>
        </w:rPr>
        <w:t>ن</w:t>
      </w:r>
      <w:r w:rsidRPr="000B4ACD">
        <w:rPr>
          <w:rtl/>
          <w:lang w:bidi="fa-IR"/>
        </w:rPr>
        <w:t xml:space="preserve"> است تعل</w:t>
      </w:r>
      <w:r w:rsidRPr="000B4ACD">
        <w:rPr>
          <w:rFonts w:hint="cs"/>
          <w:rtl/>
          <w:lang w:bidi="fa-IR"/>
        </w:rPr>
        <w:t>ی</w:t>
      </w:r>
      <w:r w:rsidRPr="000B4ACD">
        <w:rPr>
          <w:rFonts w:hint="eastAsia"/>
          <w:rtl/>
          <w:lang w:bidi="fa-IR"/>
        </w:rPr>
        <w:t>م</w:t>
      </w:r>
      <w:r w:rsidRPr="000B4ACD">
        <w:rPr>
          <w:rtl/>
          <w:lang w:bidi="fa-IR"/>
        </w:rPr>
        <w:t xml:space="preserve"> والا</w:t>
      </w:r>
      <w:r w:rsidRPr="000B4ACD">
        <w:rPr>
          <w:rFonts w:hint="cs"/>
          <w:rtl/>
          <w:lang w:bidi="fa-IR"/>
        </w:rPr>
        <w:t>ی</w:t>
      </w:r>
      <w:r w:rsidRPr="000B4ACD">
        <w:rPr>
          <w:rtl/>
          <w:lang w:bidi="fa-IR"/>
        </w:rPr>
        <w:t xml:space="preserve"> قرآن مج</w:t>
      </w:r>
      <w:r w:rsidRPr="000B4ACD">
        <w:rPr>
          <w:rFonts w:hint="cs"/>
          <w:rtl/>
          <w:lang w:bidi="fa-IR"/>
        </w:rPr>
        <w:t>ی</w:t>
      </w:r>
      <w:r w:rsidRPr="000B4ACD">
        <w:rPr>
          <w:rFonts w:hint="eastAsia"/>
          <w:rtl/>
          <w:lang w:bidi="fa-IR"/>
        </w:rPr>
        <w:t>د</w:t>
      </w:r>
      <w:r w:rsidR="00BE0A86" w:rsidRPr="00BE0A86">
        <w:rPr>
          <w:rStyle w:val="libAlaemChar"/>
          <w:rFonts w:hint="cs"/>
          <w:rtl/>
        </w:rPr>
        <w:t>(</w:t>
      </w:r>
      <w:r w:rsidR="00BE0A86" w:rsidRPr="00BE0A86">
        <w:rPr>
          <w:rStyle w:val="libAieChar"/>
          <w:rFonts w:hint="cs"/>
          <w:rtl/>
        </w:rPr>
        <w:t>وَمَا مُحَمَّدٌ إِلَّا رَسُولٌ قَدْ خَلَتْ مِن قَبْلِهِ الرُّسُلُ</w:t>
      </w:r>
      <w:r w:rsidR="00BE0A86" w:rsidRPr="00BE0A86">
        <w:rPr>
          <w:rStyle w:val="libAieChar"/>
          <w:rFonts w:ascii="Times New Roman" w:hAnsi="Times New Roman" w:cs="Times New Roman" w:hint="cs"/>
          <w:rtl/>
        </w:rPr>
        <w:t> ۚ</w:t>
      </w:r>
      <w:r w:rsidR="00BE0A86" w:rsidRPr="00BE0A86">
        <w:rPr>
          <w:rStyle w:val="libAieChar"/>
          <w:rFonts w:ascii="Times New Roman" w:hAnsi="Times New Roman" w:cs="Times New Roman"/>
        </w:rPr>
        <w:t> </w:t>
      </w:r>
      <w:r w:rsidR="00BE0A86" w:rsidRPr="00BE0A86">
        <w:rPr>
          <w:rStyle w:val="libAieChar"/>
          <w:rFonts w:hint="cs"/>
          <w:rtl/>
        </w:rPr>
        <w:t>أَفَإِن مَّاتَ أَوْ قُتِلَ انقَلَبْتُمْ عَلَىٰ أَعْقَابِكُمْ</w:t>
      </w:r>
      <w:r w:rsidR="00BE0A86" w:rsidRPr="00BE0A86">
        <w:rPr>
          <w:rStyle w:val="libAieChar"/>
          <w:rFonts w:ascii="Times New Roman" w:hAnsi="Times New Roman" w:cs="Times New Roman" w:hint="cs"/>
          <w:rtl/>
        </w:rPr>
        <w:t> ۚ</w:t>
      </w:r>
      <w:r w:rsidR="00BE0A86" w:rsidRPr="00BE0A86">
        <w:rPr>
          <w:rStyle w:val="libAieChar"/>
          <w:rFonts w:hint="cs"/>
          <w:rtl/>
        </w:rPr>
        <w:t>وَمَن يَنقَلِبْ عَلَىٰ عَقِبَيْهِ فَلَن يَضُرَّ اللَّـهَ شَيْئًا</w:t>
      </w:r>
      <w:r w:rsidR="00BE0A86" w:rsidRPr="00BE0A86">
        <w:rPr>
          <w:rStyle w:val="libAieChar"/>
          <w:rFonts w:ascii="Times New Roman" w:hAnsi="Times New Roman" w:cs="Times New Roman" w:hint="cs"/>
          <w:rtl/>
        </w:rPr>
        <w:t> ۗ</w:t>
      </w:r>
      <w:r w:rsidR="00BE0A86" w:rsidRPr="00BE0A86">
        <w:rPr>
          <w:rStyle w:val="libAieChar"/>
          <w:rFonts w:ascii="Times New Roman" w:hAnsi="Times New Roman" w:cs="Times New Roman"/>
        </w:rPr>
        <w:t> </w:t>
      </w:r>
      <w:r w:rsidR="00BE0A86" w:rsidRPr="00BE0A86">
        <w:rPr>
          <w:rStyle w:val="libAieChar"/>
          <w:rFonts w:hint="cs"/>
          <w:rtl/>
        </w:rPr>
        <w:t>وَسَيَجْزِي اللَّـهُ الشَّاكِرِينَ</w:t>
      </w:r>
      <w:r w:rsidR="00BE0A86" w:rsidRPr="00BE0A86">
        <w:rPr>
          <w:rStyle w:val="libAlaemChar"/>
          <w:rFonts w:eastAsia="KFGQPC Uthman Taha Naskh" w:hint="cs"/>
          <w:rtl/>
        </w:rPr>
        <w:t>)</w:t>
      </w:r>
      <w:r w:rsidR="00BE0A86" w:rsidRPr="000B4ACD">
        <w:rPr>
          <w:rtl/>
          <w:lang w:bidi="fa-IR"/>
        </w:rPr>
        <w:t xml:space="preserve"> </w:t>
      </w:r>
      <w:r w:rsidRPr="000B4ACD">
        <w:rPr>
          <w:rtl/>
          <w:lang w:bidi="fa-IR"/>
        </w:rPr>
        <w:t>(آل عمران / 144)</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«ن</w:t>
      </w:r>
      <w:r w:rsidRPr="000B4ACD">
        <w:rPr>
          <w:rFonts w:hint="cs"/>
          <w:rtl/>
          <w:lang w:bidi="fa-IR"/>
        </w:rPr>
        <w:t>ی</w:t>
      </w:r>
      <w:r w:rsidRPr="000B4ACD">
        <w:rPr>
          <w:rFonts w:hint="eastAsia"/>
          <w:rtl/>
          <w:lang w:bidi="fa-IR"/>
        </w:rPr>
        <w:t>ست</w:t>
      </w:r>
      <w:r w:rsidRPr="000B4ACD">
        <w:rPr>
          <w:rtl/>
          <w:lang w:bidi="fa-IR"/>
        </w:rPr>
        <w:t xml:space="preserve"> محمد مگر رسول</w:t>
      </w:r>
      <w:r w:rsidRPr="000B4ACD">
        <w:rPr>
          <w:rFonts w:hint="cs"/>
          <w:rtl/>
          <w:lang w:bidi="fa-IR"/>
        </w:rPr>
        <w:t>ی</w:t>
      </w:r>
      <w:r w:rsidRPr="000B4ACD">
        <w:rPr>
          <w:rtl/>
          <w:lang w:bidi="fa-IR"/>
        </w:rPr>
        <w:t xml:space="preserve"> که </w:t>
      </w:r>
      <w:r w:rsidRPr="000B4ACD">
        <w:rPr>
          <w:rFonts w:hint="eastAsia"/>
          <w:rtl/>
          <w:lang w:bidi="fa-IR"/>
        </w:rPr>
        <w:t>قبل</w:t>
      </w:r>
      <w:r w:rsidRPr="000B4ACD">
        <w:rPr>
          <w:rtl/>
          <w:lang w:bidi="fa-IR"/>
        </w:rPr>
        <w:t xml:space="preserve"> از او رسولان بوده اند، آ</w:t>
      </w:r>
      <w:r w:rsidRPr="000B4ACD">
        <w:rPr>
          <w:rFonts w:hint="cs"/>
          <w:rtl/>
          <w:lang w:bidi="fa-IR"/>
        </w:rPr>
        <w:t>ی</w:t>
      </w:r>
      <w:r w:rsidRPr="000B4ACD">
        <w:rPr>
          <w:rFonts w:hint="eastAsia"/>
          <w:rtl/>
          <w:lang w:bidi="fa-IR"/>
        </w:rPr>
        <w:t>ا</w:t>
      </w:r>
      <w:r w:rsidRPr="000B4ACD">
        <w:rPr>
          <w:rtl/>
          <w:lang w:bidi="fa-IR"/>
        </w:rPr>
        <w:t xml:space="preserve"> اگر او مرد </w:t>
      </w:r>
      <w:r w:rsidRPr="000B4ACD">
        <w:rPr>
          <w:rFonts w:hint="cs"/>
          <w:rtl/>
          <w:lang w:bidi="fa-IR"/>
        </w:rPr>
        <w:t>ی</w:t>
      </w:r>
      <w:r w:rsidRPr="000B4ACD">
        <w:rPr>
          <w:rFonts w:hint="eastAsia"/>
          <w:rtl/>
          <w:lang w:bidi="fa-IR"/>
        </w:rPr>
        <w:t>ا</w:t>
      </w:r>
      <w:r w:rsidRPr="000B4ACD">
        <w:rPr>
          <w:rtl/>
          <w:lang w:bidi="fa-IR"/>
        </w:rPr>
        <w:t xml:space="preserve"> کشته شد رو</w:t>
      </w:r>
      <w:r w:rsidRPr="000B4ACD">
        <w:rPr>
          <w:rFonts w:hint="cs"/>
          <w:rtl/>
          <w:lang w:bidi="fa-IR"/>
        </w:rPr>
        <w:t>ی</w:t>
      </w:r>
      <w:r w:rsidRPr="000B4ACD">
        <w:rPr>
          <w:rtl/>
          <w:lang w:bidi="fa-IR"/>
        </w:rPr>
        <w:t xml:space="preserve"> برم</w:t>
      </w:r>
      <w:r w:rsidRPr="000B4ACD">
        <w:rPr>
          <w:rFonts w:hint="cs"/>
          <w:rtl/>
          <w:lang w:bidi="fa-IR"/>
        </w:rPr>
        <w:t>ی</w:t>
      </w:r>
      <w:r w:rsidRPr="000B4ACD">
        <w:rPr>
          <w:rtl/>
          <w:lang w:bidi="fa-IR"/>
        </w:rPr>
        <w:t xml:space="preserve"> گردان</w:t>
      </w:r>
      <w:r w:rsidRPr="000B4ACD">
        <w:rPr>
          <w:rFonts w:hint="cs"/>
          <w:rtl/>
          <w:lang w:bidi="fa-IR"/>
        </w:rPr>
        <w:t>ی</w:t>
      </w:r>
      <w:r w:rsidRPr="000B4ACD">
        <w:rPr>
          <w:rFonts w:hint="eastAsia"/>
          <w:rtl/>
          <w:lang w:bidi="fa-IR"/>
        </w:rPr>
        <w:t>د</w:t>
      </w:r>
      <w:r w:rsidRPr="000B4ACD">
        <w:rPr>
          <w:rtl/>
          <w:lang w:bidi="fa-IR"/>
        </w:rPr>
        <w:t xml:space="preserve"> و هر کس رو</w:t>
      </w:r>
      <w:r w:rsidRPr="000B4ACD">
        <w:rPr>
          <w:rFonts w:hint="cs"/>
          <w:rtl/>
          <w:lang w:bidi="fa-IR"/>
        </w:rPr>
        <w:t>ی</w:t>
      </w:r>
      <w:r w:rsidRPr="000B4ACD">
        <w:rPr>
          <w:rtl/>
          <w:lang w:bidi="fa-IR"/>
        </w:rPr>
        <w:t xml:space="preserve"> برگردان</w:t>
      </w:r>
      <w:r w:rsidRPr="000B4ACD">
        <w:rPr>
          <w:rFonts w:hint="cs"/>
          <w:rtl/>
          <w:lang w:bidi="fa-IR"/>
        </w:rPr>
        <w:t>ی</w:t>
      </w:r>
      <w:r w:rsidRPr="000B4ACD">
        <w:rPr>
          <w:rFonts w:hint="eastAsia"/>
          <w:rtl/>
          <w:lang w:bidi="fa-IR"/>
        </w:rPr>
        <w:t>د،</w:t>
      </w:r>
      <w:r w:rsidRPr="000B4ACD">
        <w:rPr>
          <w:rtl/>
          <w:lang w:bidi="fa-IR"/>
        </w:rPr>
        <w:t xml:space="preserve"> هرگز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به خداوند ز</w:t>
      </w:r>
      <w:r w:rsidRPr="000B4ACD">
        <w:rPr>
          <w:rFonts w:hint="cs"/>
          <w:rtl/>
          <w:lang w:bidi="fa-IR"/>
        </w:rPr>
        <w:t>ی</w:t>
      </w:r>
      <w:r w:rsidRPr="000B4ACD">
        <w:rPr>
          <w:rFonts w:hint="eastAsia"/>
          <w:rtl/>
          <w:lang w:bidi="fa-IR"/>
        </w:rPr>
        <w:t>ان</w:t>
      </w:r>
      <w:r w:rsidRPr="000B4ACD">
        <w:rPr>
          <w:rtl/>
          <w:lang w:bidi="fa-IR"/>
        </w:rPr>
        <w:t xml:space="preserve"> نم</w:t>
      </w:r>
      <w:r w:rsidRPr="000B4ACD">
        <w:rPr>
          <w:rFonts w:hint="cs"/>
          <w:rtl/>
          <w:lang w:bidi="fa-IR"/>
        </w:rPr>
        <w:t>ی</w:t>
      </w:r>
      <w:r w:rsidRPr="000B4ACD">
        <w:rPr>
          <w:rtl/>
          <w:lang w:bidi="fa-IR"/>
        </w:rPr>
        <w:t xml:space="preserve"> رساند و به زود</w:t>
      </w:r>
      <w:r w:rsidRPr="000B4ACD">
        <w:rPr>
          <w:rFonts w:hint="cs"/>
          <w:rtl/>
          <w:lang w:bidi="fa-IR"/>
        </w:rPr>
        <w:t>ی</w:t>
      </w:r>
      <w:r w:rsidRPr="000B4ACD">
        <w:rPr>
          <w:rtl/>
          <w:lang w:bidi="fa-IR"/>
        </w:rPr>
        <w:t xml:space="preserve"> خداوند شاکران را پاداش م</w:t>
      </w:r>
      <w:r w:rsidRPr="000B4ACD">
        <w:rPr>
          <w:rFonts w:hint="cs"/>
          <w:rtl/>
          <w:lang w:bidi="fa-IR"/>
        </w:rPr>
        <w:t>ی</w:t>
      </w:r>
      <w:r w:rsidRPr="000B4ACD">
        <w:rPr>
          <w:rtl/>
          <w:lang w:bidi="fa-IR"/>
        </w:rPr>
        <w:t xml:space="preserve"> دهد».کلمه </w:t>
      </w:r>
      <w:r w:rsidRPr="000B4ACD">
        <w:rPr>
          <w:rFonts w:hint="cs"/>
          <w:rtl/>
          <w:lang w:bidi="fa-IR"/>
        </w:rPr>
        <w:t>ی</w:t>
      </w:r>
      <w:r w:rsidRPr="000B4ACD">
        <w:rPr>
          <w:rtl/>
          <w:lang w:bidi="fa-IR"/>
        </w:rPr>
        <w:t xml:space="preserve"> «محمد رسول الله» مکه را </w:t>
      </w:r>
      <w:r w:rsidRPr="000B4ACD">
        <w:rPr>
          <w:rtl/>
          <w:lang w:bidi="fa-IR"/>
        </w:rPr>
        <w:lastRenderedPageBreak/>
        <w:t>لرزانده بود، چن</w:t>
      </w:r>
      <w:r w:rsidRPr="000B4ACD">
        <w:rPr>
          <w:rFonts w:hint="cs"/>
          <w:rtl/>
          <w:lang w:bidi="fa-IR"/>
        </w:rPr>
        <w:t>ی</w:t>
      </w:r>
      <w:r w:rsidRPr="000B4ACD">
        <w:rPr>
          <w:rFonts w:hint="eastAsia"/>
          <w:rtl/>
          <w:lang w:bidi="fa-IR"/>
        </w:rPr>
        <w:t>ن</w:t>
      </w:r>
      <w:r w:rsidRPr="000B4ACD">
        <w:rPr>
          <w:rtl/>
          <w:lang w:bidi="fa-IR"/>
        </w:rPr>
        <w:t xml:space="preserve"> سابقه ا</w:t>
      </w:r>
      <w:r w:rsidRPr="000B4ACD">
        <w:rPr>
          <w:rFonts w:hint="cs"/>
          <w:rtl/>
          <w:lang w:bidi="fa-IR"/>
        </w:rPr>
        <w:t>ی</w:t>
      </w:r>
      <w:r w:rsidRPr="000B4ACD">
        <w:rPr>
          <w:rtl/>
          <w:lang w:bidi="fa-IR"/>
        </w:rPr>
        <w:t xml:space="preserve"> در تار</w:t>
      </w:r>
      <w:r w:rsidRPr="000B4ACD">
        <w:rPr>
          <w:rFonts w:hint="cs"/>
          <w:rtl/>
          <w:lang w:bidi="fa-IR"/>
        </w:rPr>
        <w:t>ی</w:t>
      </w:r>
      <w:r w:rsidRPr="000B4ACD">
        <w:rPr>
          <w:rFonts w:hint="eastAsia"/>
          <w:rtl/>
          <w:lang w:bidi="fa-IR"/>
        </w:rPr>
        <w:t>خ</w:t>
      </w:r>
      <w:r w:rsidRPr="000B4ACD">
        <w:rPr>
          <w:rtl/>
          <w:lang w:bidi="fa-IR"/>
        </w:rPr>
        <w:t xml:space="preserve"> دن</w:t>
      </w:r>
      <w:r w:rsidRPr="000B4ACD">
        <w:rPr>
          <w:rFonts w:hint="cs"/>
          <w:rtl/>
          <w:lang w:bidi="fa-IR"/>
        </w:rPr>
        <w:t>ی</w:t>
      </w:r>
      <w:r w:rsidRPr="000B4ACD">
        <w:rPr>
          <w:rFonts w:hint="eastAsia"/>
          <w:rtl/>
          <w:lang w:bidi="fa-IR"/>
        </w:rPr>
        <w:t>ا</w:t>
      </w:r>
      <w:r w:rsidRPr="000B4ACD">
        <w:rPr>
          <w:rtl/>
          <w:lang w:bidi="fa-IR"/>
        </w:rPr>
        <w:t xml:space="preserve"> نبود که کس</w:t>
      </w:r>
      <w:r w:rsidRPr="000B4ACD">
        <w:rPr>
          <w:rFonts w:hint="cs"/>
          <w:rtl/>
          <w:lang w:bidi="fa-IR"/>
        </w:rPr>
        <w:t>ی</w:t>
      </w:r>
      <w:r w:rsidRPr="000B4ACD">
        <w:rPr>
          <w:rtl/>
          <w:lang w:bidi="fa-IR"/>
        </w:rPr>
        <w:t xml:space="preserve"> بگو</w:t>
      </w:r>
      <w:r w:rsidRPr="000B4ACD">
        <w:rPr>
          <w:rFonts w:hint="cs"/>
          <w:rtl/>
          <w:lang w:bidi="fa-IR"/>
        </w:rPr>
        <w:t>ی</w:t>
      </w:r>
      <w:r w:rsidRPr="000B4ACD">
        <w:rPr>
          <w:rFonts w:hint="eastAsia"/>
          <w:rtl/>
          <w:lang w:bidi="fa-IR"/>
        </w:rPr>
        <w:t>د</w:t>
      </w:r>
      <w:r w:rsidRPr="000B4ACD">
        <w:rPr>
          <w:rtl/>
          <w:lang w:bidi="fa-IR"/>
        </w:rPr>
        <w:t xml:space="preserve"> من فرستاده </w:t>
      </w:r>
      <w:r w:rsidRPr="000B4ACD">
        <w:rPr>
          <w:rFonts w:hint="cs"/>
          <w:rtl/>
          <w:lang w:bidi="fa-IR"/>
        </w:rPr>
        <w:t>ی</w:t>
      </w:r>
      <w:r w:rsidRPr="000B4ACD">
        <w:rPr>
          <w:rtl/>
          <w:lang w:bidi="fa-IR"/>
        </w:rPr>
        <w:t xml:space="preserve"> خدا</w:t>
      </w:r>
      <w:r w:rsidRPr="000B4ACD">
        <w:rPr>
          <w:rFonts w:hint="cs"/>
          <w:rtl/>
          <w:lang w:bidi="fa-IR"/>
        </w:rPr>
        <w:t>ی</w:t>
      </w:r>
      <w:r w:rsidRPr="000B4ACD">
        <w:rPr>
          <w:rFonts w:hint="eastAsia"/>
          <w:rtl/>
          <w:lang w:bidi="fa-IR"/>
        </w:rPr>
        <w:t>م،</w:t>
      </w:r>
      <w:r w:rsidRPr="000B4ACD">
        <w:rPr>
          <w:rtl/>
          <w:lang w:bidi="fa-IR"/>
        </w:rPr>
        <w:t xml:space="preserve"> و چن</w:t>
      </w:r>
      <w:r w:rsidRPr="000B4ACD">
        <w:rPr>
          <w:rFonts w:hint="cs"/>
          <w:rtl/>
          <w:lang w:bidi="fa-IR"/>
        </w:rPr>
        <w:t>ی</w:t>
      </w:r>
      <w:r w:rsidRPr="000B4ACD">
        <w:rPr>
          <w:rFonts w:hint="eastAsia"/>
          <w:rtl/>
          <w:lang w:bidi="fa-IR"/>
        </w:rPr>
        <w:t>ن</w:t>
      </w:r>
      <w:r w:rsidRPr="000B4ACD">
        <w:rPr>
          <w:rtl/>
          <w:lang w:bidi="fa-IR"/>
        </w:rPr>
        <w:t xml:space="preserve"> انقلاب</w:t>
      </w:r>
      <w:r w:rsidRPr="000B4ACD">
        <w:rPr>
          <w:rFonts w:hint="cs"/>
          <w:rtl/>
          <w:lang w:bidi="fa-IR"/>
        </w:rPr>
        <w:t>ی</w:t>
      </w:r>
      <w:r w:rsidRPr="000B4ACD">
        <w:rPr>
          <w:rtl/>
          <w:lang w:bidi="fa-IR"/>
        </w:rPr>
        <w:t xml:space="preserve"> در اوضاع جهان پد</w:t>
      </w:r>
      <w:r w:rsidRPr="000B4ACD">
        <w:rPr>
          <w:rFonts w:hint="cs"/>
          <w:rtl/>
          <w:lang w:bidi="fa-IR"/>
        </w:rPr>
        <w:t>ی</w:t>
      </w:r>
      <w:r w:rsidRPr="000B4ACD">
        <w:rPr>
          <w:rFonts w:hint="eastAsia"/>
          <w:rtl/>
          <w:lang w:bidi="fa-IR"/>
        </w:rPr>
        <w:t>د</w:t>
      </w:r>
      <w:r w:rsidRPr="000B4ACD">
        <w:rPr>
          <w:rtl/>
          <w:lang w:bidi="fa-IR"/>
        </w:rPr>
        <w:t xml:space="preserve"> آورد. صد سال نگذشت که ا</w:t>
      </w:r>
      <w:r w:rsidRPr="000B4ACD">
        <w:rPr>
          <w:rFonts w:hint="cs"/>
          <w:rtl/>
          <w:lang w:bidi="fa-IR"/>
        </w:rPr>
        <w:t>ی</w:t>
      </w:r>
      <w:r w:rsidRPr="000B4ACD">
        <w:rPr>
          <w:rFonts w:hint="eastAsia"/>
          <w:rtl/>
          <w:lang w:bidi="fa-IR"/>
        </w:rPr>
        <w:t>ن</w:t>
      </w:r>
      <w:r w:rsidRPr="000B4ACD">
        <w:rPr>
          <w:rtl/>
          <w:lang w:bidi="fa-IR"/>
        </w:rPr>
        <w:t xml:space="preserve"> دعوت، ا</w:t>
      </w:r>
      <w:r w:rsidRPr="000B4ACD">
        <w:rPr>
          <w:rFonts w:hint="cs"/>
          <w:rtl/>
          <w:lang w:bidi="fa-IR"/>
        </w:rPr>
        <w:t>ی</w:t>
      </w:r>
      <w:r w:rsidRPr="000B4ACD">
        <w:rPr>
          <w:rFonts w:hint="eastAsia"/>
          <w:rtl/>
          <w:lang w:bidi="fa-IR"/>
        </w:rPr>
        <w:t>ن</w:t>
      </w:r>
      <w:r w:rsidRPr="000B4ACD">
        <w:rPr>
          <w:rtl/>
          <w:lang w:bidi="fa-IR"/>
        </w:rPr>
        <w:t xml:space="preserve"> ه</w:t>
      </w:r>
      <w:r w:rsidRPr="000B4ACD">
        <w:rPr>
          <w:rFonts w:hint="cs"/>
          <w:rtl/>
          <w:lang w:bidi="fa-IR"/>
        </w:rPr>
        <w:t>ی</w:t>
      </w:r>
      <w:r w:rsidRPr="000B4ACD">
        <w:rPr>
          <w:rFonts w:hint="eastAsia"/>
          <w:rtl/>
          <w:lang w:bidi="fa-IR"/>
        </w:rPr>
        <w:t>جان،</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نفوذ، ا</w:t>
      </w:r>
      <w:r w:rsidRPr="000B4ACD">
        <w:rPr>
          <w:rFonts w:hint="cs"/>
          <w:rtl/>
          <w:lang w:bidi="fa-IR"/>
        </w:rPr>
        <w:t>ی</w:t>
      </w:r>
      <w:r w:rsidRPr="000B4ACD">
        <w:rPr>
          <w:rFonts w:hint="eastAsia"/>
          <w:rtl/>
          <w:lang w:bidi="fa-IR"/>
        </w:rPr>
        <w:t>ن</w:t>
      </w:r>
      <w:r w:rsidRPr="000B4ACD">
        <w:rPr>
          <w:rtl/>
          <w:lang w:bidi="fa-IR"/>
        </w:rPr>
        <w:t xml:space="preserve"> انقلاب سطح دن</w:t>
      </w:r>
      <w:r w:rsidRPr="000B4ACD">
        <w:rPr>
          <w:rFonts w:hint="cs"/>
          <w:rtl/>
          <w:lang w:bidi="fa-IR"/>
        </w:rPr>
        <w:t>ی</w:t>
      </w:r>
      <w:r w:rsidRPr="000B4ACD">
        <w:rPr>
          <w:rFonts w:hint="eastAsia"/>
          <w:rtl/>
          <w:lang w:bidi="fa-IR"/>
        </w:rPr>
        <w:t>ا</w:t>
      </w:r>
      <w:r w:rsidRPr="000B4ACD">
        <w:rPr>
          <w:rFonts w:hint="cs"/>
          <w:rtl/>
          <w:lang w:bidi="fa-IR"/>
        </w:rPr>
        <w:t>ی</w:t>
      </w:r>
      <w:r w:rsidRPr="000B4ACD">
        <w:rPr>
          <w:rtl/>
          <w:lang w:bidi="fa-IR"/>
        </w:rPr>
        <w:t xml:space="preserve"> متمدن آن روز را فراگرفت و هم اکنون که چهارده قرن م</w:t>
      </w:r>
      <w:r w:rsidRPr="000B4ACD">
        <w:rPr>
          <w:rFonts w:hint="cs"/>
          <w:rtl/>
          <w:lang w:bidi="fa-IR"/>
        </w:rPr>
        <w:t>ی</w:t>
      </w:r>
      <w:r w:rsidRPr="000B4ACD">
        <w:rPr>
          <w:rtl/>
          <w:lang w:bidi="fa-IR"/>
        </w:rPr>
        <w:t xml:space="preserve"> گذرد در جر</w:t>
      </w:r>
      <w:r w:rsidRPr="000B4ACD">
        <w:rPr>
          <w:rFonts w:hint="cs"/>
          <w:rtl/>
          <w:lang w:bidi="fa-IR"/>
        </w:rPr>
        <w:t>ی</w:t>
      </w:r>
      <w:r w:rsidRPr="000B4ACD">
        <w:rPr>
          <w:rFonts w:hint="eastAsia"/>
          <w:rtl/>
          <w:lang w:bidi="fa-IR"/>
        </w:rPr>
        <w:t>ان</w:t>
      </w:r>
      <w:r w:rsidRPr="000B4ACD">
        <w:rPr>
          <w:rtl/>
          <w:lang w:bidi="fa-IR"/>
        </w:rPr>
        <w:t xml:space="preserve"> است و ق</w:t>
      </w:r>
      <w:r w:rsidRPr="000B4ACD">
        <w:rPr>
          <w:rFonts w:hint="cs"/>
          <w:rtl/>
          <w:lang w:bidi="fa-IR"/>
        </w:rPr>
        <w:t>ی</w:t>
      </w:r>
      <w:r w:rsidRPr="000B4ACD">
        <w:rPr>
          <w:rFonts w:hint="eastAsia"/>
          <w:rtl/>
          <w:lang w:bidi="fa-IR"/>
        </w:rPr>
        <w:t>ام</w:t>
      </w:r>
      <w:r w:rsidRPr="000B4ACD">
        <w:rPr>
          <w:rtl/>
          <w:lang w:bidi="fa-IR"/>
        </w:rPr>
        <w:t xml:space="preserve"> و جنگ</w:t>
      </w:r>
      <w:r w:rsidRPr="000B4ACD">
        <w:rPr>
          <w:rFonts w:hint="cs"/>
          <w:rtl/>
          <w:lang w:bidi="fa-IR"/>
        </w:rPr>
        <w:t>ی</w:t>
      </w:r>
      <w:r w:rsidRPr="000B4ACD">
        <w:rPr>
          <w:rtl/>
          <w:lang w:bidi="fa-IR"/>
        </w:rPr>
        <w:t xml:space="preserve"> م</w:t>
      </w:r>
      <w:r w:rsidRPr="000B4ACD">
        <w:rPr>
          <w:rFonts w:hint="cs"/>
          <w:rtl/>
          <w:lang w:bidi="fa-IR"/>
        </w:rPr>
        <w:t>ی</w:t>
      </w:r>
      <w:r w:rsidRPr="000B4ACD">
        <w:rPr>
          <w:rFonts w:hint="eastAsia"/>
          <w:rtl/>
          <w:lang w:bidi="fa-IR"/>
        </w:rPr>
        <w:t>ان</w:t>
      </w:r>
      <w:r w:rsidRPr="000B4ACD">
        <w:rPr>
          <w:rtl/>
          <w:lang w:bidi="fa-IR"/>
        </w:rPr>
        <w:t xml:space="preserve"> مسلمانان و غ</w:t>
      </w:r>
      <w:r w:rsidRPr="000B4ACD">
        <w:rPr>
          <w:rFonts w:hint="cs"/>
          <w:rtl/>
          <w:lang w:bidi="fa-IR"/>
        </w:rPr>
        <w:t>ی</w:t>
      </w:r>
      <w:r w:rsidRPr="000B4ACD">
        <w:rPr>
          <w:rFonts w:hint="eastAsia"/>
          <w:rtl/>
          <w:lang w:bidi="fa-IR"/>
        </w:rPr>
        <w:t>ر</w:t>
      </w:r>
      <w:r w:rsidRPr="000B4ACD">
        <w:rPr>
          <w:rtl/>
          <w:lang w:bidi="fa-IR"/>
        </w:rPr>
        <w:t xml:space="preserve"> مسلمانان، امر</w:t>
      </w:r>
      <w:r w:rsidRPr="000B4ACD">
        <w:rPr>
          <w:rFonts w:hint="cs"/>
          <w:rtl/>
          <w:lang w:bidi="fa-IR"/>
        </w:rPr>
        <w:t>ی</w:t>
      </w:r>
      <w:r w:rsidRPr="000B4ACD">
        <w:rPr>
          <w:rtl/>
          <w:lang w:bidi="fa-IR"/>
        </w:rPr>
        <w:t xml:space="preserve"> است که احتمالش ز</w:t>
      </w:r>
      <w:r w:rsidRPr="000B4ACD">
        <w:rPr>
          <w:rFonts w:hint="cs"/>
          <w:rtl/>
          <w:lang w:bidi="fa-IR"/>
        </w:rPr>
        <w:t>ی</w:t>
      </w:r>
      <w:r w:rsidRPr="000B4ACD">
        <w:rPr>
          <w:rFonts w:hint="eastAsia"/>
          <w:rtl/>
          <w:lang w:bidi="fa-IR"/>
        </w:rPr>
        <w:t>اد</w:t>
      </w:r>
      <w:r w:rsidRPr="000B4ACD">
        <w:rPr>
          <w:rtl/>
          <w:lang w:bidi="fa-IR"/>
        </w:rPr>
        <w:t xml:space="preserve"> است بلکه ما سرآغاز آن را مشاهده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م</w:t>
      </w:r>
      <w:r w:rsidRPr="000B4ACD">
        <w:rPr>
          <w:rtl/>
          <w:lang w:bidi="fa-IR"/>
        </w:rPr>
        <w:t>.«سرلشکر بودل</w:t>
      </w:r>
      <w:r w:rsidRPr="000B4ACD">
        <w:rPr>
          <w:rFonts w:hint="cs"/>
          <w:rtl/>
          <w:lang w:bidi="fa-IR"/>
        </w:rPr>
        <w:t>ی</w:t>
      </w:r>
      <w:r w:rsidRPr="000B4ACD">
        <w:rPr>
          <w:rFonts w:hint="eastAsia"/>
          <w:rtl/>
          <w:lang w:bidi="fa-IR"/>
        </w:rPr>
        <w:t>»</w:t>
      </w:r>
      <w:r w:rsidRPr="000B4ACD">
        <w:rPr>
          <w:rtl/>
          <w:lang w:bidi="fa-IR"/>
        </w:rPr>
        <w:t xml:space="preserve"> انگل</w:t>
      </w:r>
      <w:r w:rsidRPr="000B4ACD">
        <w:rPr>
          <w:rFonts w:hint="cs"/>
          <w:rtl/>
          <w:lang w:bidi="fa-IR"/>
        </w:rPr>
        <w:t>ی</w:t>
      </w:r>
      <w:r w:rsidRPr="000B4ACD">
        <w:rPr>
          <w:rFonts w:hint="eastAsia"/>
          <w:rtl/>
          <w:lang w:bidi="fa-IR"/>
        </w:rPr>
        <w:t>س</w:t>
      </w:r>
      <w:r w:rsidRPr="000B4ACD">
        <w:rPr>
          <w:rFonts w:hint="cs"/>
          <w:rtl/>
          <w:lang w:bidi="fa-IR"/>
        </w:rPr>
        <w:t>ی</w:t>
      </w:r>
      <w:r w:rsidRPr="000B4ACD">
        <w:rPr>
          <w:rtl/>
          <w:lang w:bidi="fa-IR"/>
        </w:rPr>
        <w:t xml:space="preserve"> در کتاب «الرسول»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«اگر محمد در قرن ب</w:t>
      </w:r>
      <w:r w:rsidRPr="000B4ACD">
        <w:rPr>
          <w:rFonts w:hint="cs"/>
          <w:rtl/>
          <w:lang w:bidi="fa-IR"/>
        </w:rPr>
        <w:t>ی</w:t>
      </w:r>
      <w:r w:rsidRPr="000B4ACD">
        <w:rPr>
          <w:rFonts w:hint="eastAsia"/>
          <w:rtl/>
          <w:lang w:bidi="fa-IR"/>
        </w:rPr>
        <w:t>ستم</w:t>
      </w:r>
      <w:r w:rsidRPr="000B4ACD">
        <w:rPr>
          <w:rtl/>
          <w:lang w:bidi="fa-IR"/>
        </w:rPr>
        <w:t xml:space="preserve"> بود نظرات او به شکل عال</w:t>
      </w:r>
      <w:r w:rsidRPr="000B4ACD">
        <w:rPr>
          <w:rFonts w:hint="cs"/>
          <w:rtl/>
          <w:lang w:bidi="fa-IR"/>
        </w:rPr>
        <w:t>ی</w:t>
      </w:r>
      <w:r w:rsidRPr="000B4ACD">
        <w:rPr>
          <w:rtl/>
          <w:lang w:bidi="fa-IR"/>
        </w:rPr>
        <w:t xml:space="preserve"> تر</w:t>
      </w:r>
      <w:r w:rsidRPr="000B4ACD">
        <w:rPr>
          <w:rFonts w:hint="cs"/>
          <w:rtl/>
          <w:lang w:bidi="fa-IR"/>
        </w:rPr>
        <w:t>ی</w:t>
      </w:r>
      <w:r w:rsidRPr="000B4ACD">
        <w:rPr>
          <w:rFonts w:hint="eastAsia"/>
          <w:rtl/>
          <w:lang w:bidi="fa-IR"/>
        </w:rPr>
        <w:t>ن</w:t>
      </w:r>
      <w:r w:rsidRPr="000B4ACD">
        <w:rPr>
          <w:rtl/>
          <w:lang w:bidi="fa-IR"/>
        </w:rPr>
        <w:t xml:space="preserve"> نظرات، منطبق بر مصالح بشر</w:t>
      </w:r>
      <w:r w:rsidRPr="000B4ACD">
        <w:rPr>
          <w:rFonts w:hint="cs"/>
          <w:rtl/>
          <w:lang w:bidi="fa-IR"/>
        </w:rPr>
        <w:t>ی</w:t>
      </w:r>
      <w:r w:rsidRPr="000B4ACD">
        <w:rPr>
          <w:rFonts w:hint="eastAsia"/>
          <w:rtl/>
          <w:lang w:bidi="fa-IR"/>
        </w:rPr>
        <w:t>ت</w:t>
      </w:r>
      <w:r w:rsidRPr="000B4ACD">
        <w:rPr>
          <w:rtl/>
          <w:lang w:bidi="fa-IR"/>
        </w:rPr>
        <w:t xml:space="preserve"> پذ</w:t>
      </w:r>
      <w:r w:rsidRPr="000B4ACD">
        <w:rPr>
          <w:rFonts w:hint="cs"/>
          <w:rtl/>
          <w:lang w:bidi="fa-IR"/>
        </w:rPr>
        <w:t>ی</w:t>
      </w:r>
      <w:r w:rsidRPr="000B4ACD">
        <w:rPr>
          <w:rFonts w:hint="eastAsia"/>
          <w:rtl/>
          <w:lang w:bidi="fa-IR"/>
        </w:rPr>
        <w:t>رفته</w:t>
      </w:r>
      <w:r w:rsidRPr="000B4ACD">
        <w:rPr>
          <w:rtl/>
          <w:lang w:bidi="fa-IR"/>
        </w:rPr>
        <w:t xml:space="preserve"> م</w:t>
      </w:r>
      <w:r w:rsidRPr="000B4ACD">
        <w:rPr>
          <w:rFonts w:hint="cs"/>
          <w:rtl/>
          <w:lang w:bidi="fa-IR"/>
        </w:rPr>
        <w:t>ی</w:t>
      </w:r>
      <w:r w:rsidRPr="000B4ACD">
        <w:rPr>
          <w:rtl/>
          <w:lang w:bidi="fa-IR"/>
        </w:rPr>
        <w:t xml:space="preserve"> شد، و به تحق</w:t>
      </w:r>
      <w:r w:rsidRPr="000B4ACD">
        <w:rPr>
          <w:rFonts w:hint="cs"/>
          <w:rtl/>
          <w:lang w:bidi="fa-IR"/>
        </w:rPr>
        <w:t>ی</w:t>
      </w:r>
      <w:r w:rsidRPr="000B4ACD">
        <w:rPr>
          <w:rFonts w:hint="eastAsia"/>
          <w:rtl/>
          <w:lang w:bidi="fa-IR"/>
        </w:rPr>
        <w:t>ق</w:t>
      </w:r>
      <w:r w:rsidRPr="000B4ACD">
        <w:rPr>
          <w:rtl/>
          <w:lang w:bidi="fa-IR"/>
        </w:rPr>
        <w:t xml:space="preserve"> پ</w:t>
      </w:r>
      <w:r w:rsidRPr="000B4ACD">
        <w:rPr>
          <w:rFonts w:hint="cs"/>
          <w:rtl/>
          <w:lang w:bidi="fa-IR"/>
        </w:rPr>
        <w:t>ی</w:t>
      </w:r>
      <w:r w:rsidRPr="000B4ACD">
        <w:rPr>
          <w:rFonts w:hint="eastAsia"/>
          <w:rtl/>
          <w:lang w:bidi="fa-IR"/>
        </w:rPr>
        <w:t>شوا</w:t>
      </w:r>
      <w:r w:rsidRPr="000B4ACD">
        <w:rPr>
          <w:rFonts w:hint="cs"/>
          <w:rtl/>
          <w:lang w:bidi="fa-IR"/>
        </w:rPr>
        <w:t>ی</w:t>
      </w:r>
      <w:r w:rsidRPr="000B4ACD">
        <w:rPr>
          <w:rtl/>
          <w:lang w:bidi="fa-IR"/>
        </w:rPr>
        <w:t xml:space="preserve"> متفکران قرن بود. در صورت</w:t>
      </w:r>
      <w:r w:rsidRPr="000B4ACD">
        <w:rPr>
          <w:rFonts w:hint="cs"/>
          <w:rtl/>
          <w:lang w:bidi="fa-IR"/>
        </w:rPr>
        <w:t>ی</w:t>
      </w:r>
      <w:r w:rsidRPr="000B4ACD">
        <w:rPr>
          <w:rtl/>
          <w:lang w:bidi="fa-IR"/>
        </w:rPr>
        <w:t xml:space="preserve"> که همان ها را م</w:t>
      </w:r>
      <w:r w:rsidRPr="000B4ACD">
        <w:rPr>
          <w:rFonts w:hint="cs"/>
          <w:rtl/>
          <w:lang w:bidi="fa-IR"/>
        </w:rPr>
        <w:t>ی</w:t>
      </w:r>
      <w:r w:rsidRPr="000B4ACD">
        <w:rPr>
          <w:rtl/>
          <w:lang w:bidi="fa-IR"/>
        </w:rPr>
        <w:t xml:space="preserve"> گفت که در قرن هفتم گفته بود».احترام ب</w:t>
      </w:r>
      <w:r w:rsidRPr="000B4ACD">
        <w:rPr>
          <w:rFonts w:hint="cs"/>
          <w:rtl/>
          <w:lang w:bidi="fa-IR"/>
        </w:rPr>
        <w:t>ی</w:t>
      </w:r>
      <w:r w:rsidRPr="000B4ACD">
        <w:rPr>
          <w:rtl/>
          <w:lang w:bidi="fa-IR"/>
        </w:rPr>
        <w:t xml:space="preserve"> اندازه </w:t>
      </w:r>
      <w:r w:rsidRPr="000B4ACD">
        <w:rPr>
          <w:rFonts w:hint="cs"/>
          <w:rtl/>
          <w:lang w:bidi="fa-IR"/>
        </w:rPr>
        <w:t>ی</w:t>
      </w:r>
      <w:r w:rsidRPr="000B4ACD">
        <w:rPr>
          <w:rtl/>
          <w:lang w:bidi="fa-IR"/>
        </w:rPr>
        <w:t xml:space="preserve"> مس</w:t>
      </w:r>
      <w:r w:rsidRPr="000B4ACD">
        <w:rPr>
          <w:rFonts w:hint="cs"/>
          <w:rtl/>
          <w:lang w:bidi="fa-IR"/>
        </w:rPr>
        <w:t>ی</w:t>
      </w:r>
      <w:r w:rsidRPr="000B4ACD">
        <w:rPr>
          <w:rFonts w:hint="eastAsia"/>
          <w:rtl/>
          <w:lang w:bidi="fa-IR"/>
        </w:rPr>
        <w:t>ح</w:t>
      </w:r>
      <w:r w:rsidRPr="000B4ACD">
        <w:rPr>
          <w:rFonts w:hint="cs"/>
          <w:rtl/>
          <w:lang w:bidi="fa-IR"/>
        </w:rPr>
        <w:t>ی</w:t>
      </w:r>
      <w:r w:rsidRPr="000B4ACD">
        <w:rPr>
          <w:rFonts w:hint="eastAsia"/>
          <w:rtl/>
          <w:lang w:bidi="fa-IR"/>
        </w:rPr>
        <w:t>ان</w:t>
      </w:r>
      <w:r w:rsidRPr="000B4ACD">
        <w:rPr>
          <w:rtl/>
          <w:lang w:bidi="fa-IR"/>
        </w:rPr>
        <w:t xml:space="preserve"> از قس</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ن</w:t>
      </w:r>
      <w:r w:rsidRPr="000B4ACD">
        <w:rPr>
          <w:rtl/>
          <w:lang w:bidi="fa-IR"/>
        </w:rPr>
        <w:t xml:space="preserve"> خود و صور آن همانند بت پرست</w:t>
      </w:r>
      <w:r w:rsidRPr="000B4ACD">
        <w:rPr>
          <w:rFonts w:hint="cs"/>
          <w:rtl/>
          <w:lang w:bidi="fa-IR"/>
        </w:rPr>
        <w:t>ی</w:t>
      </w:r>
      <w:r w:rsidRPr="000B4ACD">
        <w:rPr>
          <w:rtl/>
          <w:lang w:bidi="fa-IR"/>
        </w:rPr>
        <w:t xml:space="preserve"> عرب بود، پ</w:t>
      </w:r>
      <w:r w:rsidRPr="000B4ACD">
        <w:rPr>
          <w:rFonts w:hint="cs"/>
          <w:rtl/>
          <w:lang w:bidi="fa-IR"/>
        </w:rPr>
        <w:t>ی</w:t>
      </w:r>
      <w:r w:rsidRPr="000B4ACD">
        <w:rPr>
          <w:rFonts w:hint="eastAsia"/>
          <w:rtl/>
          <w:lang w:bidi="fa-IR"/>
        </w:rPr>
        <w:t>غمبر</w:t>
      </w:r>
      <w:r w:rsidRPr="000B4ACD">
        <w:rPr>
          <w:rtl/>
          <w:lang w:bidi="fa-IR"/>
        </w:rPr>
        <w:t xml:space="preserve"> اسلام سخت از صورت پره</w:t>
      </w:r>
      <w:r w:rsidRPr="000B4ACD">
        <w:rPr>
          <w:rFonts w:hint="cs"/>
          <w:rtl/>
          <w:lang w:bidi="fa-IR"/>
        </w:rPr>
        <w:t>ی</w:t>
      </w:r>
      <w:r w:rsidRPr="000B4ACD">
        <w:rPr>
          <w:rFonts w:hint="eastAsia"/>
          <w:rtl/>
          <w:lang w:bidi="fa-IR"/>
        </w:rPr>
        <w:t>ز</w:t>
      </w:r>
      <w:r w:rsidRPr="000B4ACD">
        <w:rPr>
          <w:rtl/>
          <w:lang w:bidi="fa-IR"/>
        </w:rPr>
        <w:t xml:space="preserve"> م</w:t>
      </w:r>
      <w:r w:rsidRPr="000B4ACD">
        <w:rPr>
          <w:rFonts w:hint="cs"/>
          <w:rtl/>
          <w:lang w:bidi="fa-IR"/>
        </w:rPr>
        <w:t>ی</w:t>
      </w:r>
      <w:r w:rsidRPr="000B4ACD">
        <w:rPr>
          <w:rtl/>
          <w:lang w:bidi="fa-IR"/>
        </w:rPr>
        <w:t xml:space="preserve"> کرد، ودر هر حال آن را ناپسند م</w:t>
      </w:r>
      <w:r w:rsidRPr="000B4ACD">
        <w:rPr>
          <w:rFonts w:hint="cs"/>
          <w:rtl/>
          <w:lang w:bidi="fa-IR"/>
        </w:rPr>
        <w:t>ی</w:t>
      </w:r>
      <w:r w:rsidRPr="000B4ACD">
        <w:rPr>
          <w:rtl/>
          <w:lang w:bidi="fa-IR"/>
        </w:rPr>
        <w:t xml:space="preserve"> شمرد.</w:t>
      </w:r>
    </w:p>
    <w:p w:rsidR="000B4ACD" w:rsidRPr="000B4ACD" w:rsidRDefault="000B4ACD" w:rsidP="00F94815">
      <w:pPr>
        <w:pStyle w:val="libNormal"/>
        <w:rPr>
          <w:rtl/>
          <w:lang w:bidi="fa-IR"/>
        </w:rPr>
      </w:pPr>
      <w:r w:rsidRPr="000B4ACD">
        <w:rPr>
          <w:rFonts w:hint="eastAsia"/>
          <w:rtl/>
          <w:lang w:bidi="fa-IR"/>
        </w:rPr>
        <w:t>هنوز</w:t>
      </w:r>
      <w:r w:rsidRPr="000B4ACD">
        <w:rPr>
          <w:rtl/>
          <w:lang w:bidi="fa-IR"/>
        </w:rPr>
        <w:t xml:space="preserve"> که هنوز است در ساختمان مساجد و عبادتگاه ها</w:t>
      </w:r>
      <w:r w:rsidRPr="000B4ACD">
        <w:rPr>
          <w:rFonts w:hint="cs"/>
          <w:rtl/>
          <w:lang w:bidi="fa-IR"/>
        </w:rPr>
        <w:t>ی</w:t>
      </w:r>
      <w:r w:rsidRPr="000B4ACD">
        <w:rPr>
          <w:rtl/>
          <w:lang w:bidi="fa-IR"/>
        </w:rPr>
        <w:t xml:space="preserve"> اسلام، صورت</w:t>
      </w:r>
      <w:r w:rsidRPr="000B4ACD">
        <w:rPr>
          <w:rFonts w:hint="cs"/>
          <w:rtl/>
          <w:lang w:bidi="fa-IR"/>
        </w:rPr>
        <w:t>ی</w:t>
      </w:r>
      <w:r w:rsidRPr="000B4ACD">
        <w:rPr>
          <w:rtl/>
          <w:lang w:bidi="fa-IR"/>
        </w:rPr>
        <w:t xml:space="preserve"> در صال بن</w:t>
      </w:r>
      <w:r w:rsidRPr="000B4ACD">
        <w:rPr>
          <w:rFonts w:hint="cs"/>
          <w:rtl/>
          <w:lang w:bidi="fa-IR"/>
        </w:rPr>
        <w:t>ی</w:t>
      </w:r>
      <w:r w:rsidRPr="000B4ACD">
        <w:rPr>
          <w:rFonts w:hint="eastAsia"/>
          <w:rtl/>
          <w:lang w:bidi="fa-IR"/>
        </w:rPr>
        <w:t>ان</w:t>
      </w:r>
      <w:r w:rsidRPr="000B4ACD">
        <w:rPr>
          <w:rtl/>
          <w:lang w:bidi="fa-IR"/>
        </w:rPr>
        <w:t xml:space="preserve"> مانند کنده کار</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تجسم، وجود ندارد، وصورت ها</w:t>
      </w:r>
      <w:r w:rsidRPr="000B4ACD">
        <w:rPr>
          <w:rFonts w:hint="cs"/>
          <w:rtl/>
          <w:lang w:bidi="fa-IR"/>
        </w:rPr>
        <w:t>یی</w:t>
      </w:r>
      <w:r w:rsidRPr="000B4ACD">
        <w:rPr>
          <w:rtl/>
          <w:lang w:bidi="fa-IR"/>
        </w:rPr>
        <w:t xml:space="preserve"> که خارج از بنا بطور آو</w:t>
      </w:r>
      <w:r w:rsidRPr="000B4ACD">
        <w:rPr>
          <w:rFonts w:hint="cs"/>
          <w:rtl/>
          <w:lang w:bidi="fa-IR"/>
        </w:rPr>
        <w:t>ی</w:t>
      </w:r>
      <w:r w:rsidRPr="000B4ACD">
        <w:rPr>
          <w:rFonts w:hint="eastAsia"/>
          <w:rtl/>
          <w:lang w:bidi="fa-IR"/>
        </w:rPr>
        <w:t>زان</w:t>
      </w:r>
      <w:r w:rsidRPr="000B4ACD">
        <w:rPr>
          <w:rtl/>
          <w:lang w:bidi="fa-IR"/>
        </w:rPr>
        <w:t xml:space="preserve"> جا گرفته، هم مأخذ صح</w:t>
      </w:r>
      <w:r w:rsidRPr="000B4ACD">
        <w:rPr>
          <w:rFonts w:hint="cs"/>
          <w:rtl/>
          <w:lang w:bidi="fa-IR"/>
        </w:rPr>
        <w:t>ی</w:t>
      </w:r>
      <w:r w:rsidRPr="000B4ACD">
        <w:rPr>
          <w:rFonts w:hint="eastAsia"/>
          <w:rtl/>
          <w:lang w:bidi="fa-IR"/>
        </w:rPr>
        <w:t>ح</w:t>
      </w:r>
      <w:r w:rsidRPr="000B4ACD">
        <w:rPr>
          <w:rtl/>
          <w:lang w:bidi="fa-IR"/>
        </w:rPr>
        <w:t xml:space="preserve"> تشر</w:t>
      </w:r>
      <w:r w:rsidRPr="000B4ACD">
        <w:rPr>
          <w:rFonts w:hint="cs"/>
          <w:rtl/>
          <w:lang w:bidi="fa-IR"/>
        </w:rPr>
        <w:t>ی</w:t>
      </w:r>
      <w:r w:rsidRPr="000B4ACD">
        <w:rPr>
          <w:rFonts w:hint="eastAsia"/>
          <w:rtl/>
          <w:lang w:bidi="fa-IR"/>
        </w:rPr>
        <w:t>ع</w:t>
      </w:r>
      <w:r w:rsidRPr="000B4ACD">
        <w:rPr>
          <w:rFonts w:hint="cs"/>
          <w:rtl/>
          <w:lang w:bidi="fa-IR"/>
        </w:rPr>
        <w:t>ی</w:t>
      </w:r>
      <w:r w:rsidRPr="000B4ACD">
        <w:rPr>
          <w:rtl/>
          <w:lang w:bidi="fa-IR"/>
        </w:rPr>
        <w:t xml:space="preserve"> ندارد، و ا</w:t>
      </w:r>
      <w:r w:rsidRPr="000B4ACD">
        <w:rPr>
          <w:rFonts w:hint="cs"/>
          <w:rtl/>
          <w:lang w:bidi="fa-IR"/>
        </w:rPr>
        <w:t>ی</w:t>
      </w:r>
      <w:r w:rsidRPr="000B4ACD">
        <w:rPr>
          <w:rFonts w:hint="eastAsia"/>
          <w:rtl/>
          <w:lang w:bidi="fa-IR"/>
        </w:rPr>
        <w:t>ن</w:t>
      </w:r>
      <w:r w:rsidRPr="000B4ACD">
        <w:rPr>
          <w:rtl/>
          <w:lang w:bidi="fa-IR"/>
        </w:rPr>
        <w:t xml:space="preserve"> خود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امت</w:t>
      </w:r>
      <w:r w:rsidRPr="000B4ACD">
        <w:rPr>
          <w:rFonts w:hint="cs"/>
          <w:rtl/>
          <w:lang w:bidi="fa-IR"/>
        </w:rPr>
        <w:t>ی</w:t>
      </w:r>
      <w:r w:rsidRPr="000B4ACD">
        <w:rPr>
          <w:rFonts w:hint="eastAsia"/>
          <w:rtl/>
          <w:lang w:bidi="fa-IR"/>
        </w:rPr>
        <w:t>ازات</w:t>
      </w:r>
      <w:r w:rsidRPr="000B4ACD">
        <w:rPr>
          <w:rtl/>
          <w:lang w:bidi="fa-IR"/>
        </w:rPr>
        <w:t xml:space="preserve"> بزرگ اسلام است که در ذهن خردمندان مدافع حقا</w:t>
      </w:r>
      <w:r w:rsidRPr="000B4ACD">
        <w:rPr>
          <w:rFonts w:hint="eastAsia"/>
          <w:rtl/>
          <w:lang w:bidi="fa-IR"/>
        </w:rPr>
        <w:t>ن</w:t>
      </w:r>
      <w:r w:rsidRPr="000B4ACD">
        <w:rPr>
          <w:rFonts w:hint="cs"/>
          <w:rtl/>
          <w:lang w:bidi="fa-IR"/>
        </w:rPr>
        <w:t>ی</w:t>
      </w:r>
      <w:r w:rsidRPr="000B4ACD">
        <w:rPr>
          <w:rFonts w:hint="eastAsia"/>
          <w:rtl/>
          <w:lang w:bidi="fa-IR"/>
        </w:rPr>
        <w:t>ت</w:t>
      </w:r>
      <w:r w:rsidRPr="000B4ACD">
        <w:rPr>
          <w:rtl/>
          <w:lang w:bidi="fa-IR"/>
        </w:rPr>
        <w:t xml:space="preserve"> اسلام است.زندگان</w:t>
      </w:r>
      <w:r w:rsidRPr="000B4ACD">
        <w:rPr>
          <w:rFonts w:hint="cs"/>
          <w:rtl/>
          <w:lang w:bidi="fa-IR"/>
        </w:rPr>
        <w:t>ی</w:t>
      </w:r>
      <w:r w:rsidRPr="000B4ACD">
        <w:rPr>
          <w:rtl/>
          <w:lang w:bidi="fa-IR"/>
        </w:rPr>
        <w:t xml:space="preserve"> مس</w:t>
      </w:r>
      <w:r w:rsidRPr="000B4ACD">
        <w:rPr>
          <w:rFonts w:hint="cs"/>
          <w:rtl/>
          <w:lang w:bidi="fa-IR"/>
        </w:rPr>
        <w:t>ی</w:t>
      </w:r>
      <w:r w:rsidRPr="000B4ACD">
        <w:rPr>
          <w:rFonts w:hint="eastAsia"/>
          <w:rtl/>
          <w:lang w:bidi="fa-IR"/>
        </w:rPr>
        <w:t>ح</w:t>
      </w:r>
      <w:r w:rsidRPr="000B4ACD">
        <w:rPr>
          <w:rtl/>
          <w:lang w:bidi="fa-IR"/>
        </w:rPr>
        <w:t xml:space="preserve"> و محمد </w:t>
      </w:r>
      <w:r w:rsidR="00813CB8" w:rsidRPr="00813CB8">
        <w:rPr>
          <w:rStyle w:val="libAlaemChar"/>
          <w:rtl/>
        </w:rPr>
        <w:t xml:space="preserve">صلى‌الله‌عليه‌وآله‌وسلم </w:t>
      </w:r>
      <w:r w:rsidRPr="000B4ACD">
        <w:rPr>
          <w:rtl/>
          <w:lang w:bidi="fa-IR"/>
        </w:rPr>
        <w:t>ساده و بس</w:t>
      </w:r>
      <w:r w:rsidRPr="000B4ACD">
        <w:rPr>
          <w:rFonts w:hint="cs"/>
          <w:rtl/>
          <w:lang w:bidi="fa-IR"/>
        </w:rPr>
        <w:t>ی</w:t>
      </w:r>
      <w:r w:rsidRPr="000B4ACD">
        <w:rPr>
          <w:rFonts w:hint="eastAsia"/>
          <w:rtl/>
          <w:lang w:bidi="fa-IR"/>
        </w:rPr>
        <w:t>ط</w:t>
      </w:r>
      <w:r w:rsidRPr="000B4ACD">
        <w:rPr>
          <w:rtl/>
          <w:lang w:bidi="fa-IR"/>
        </w:rPr>
        <w:t xml:space="preserve"> بود. تمام ز</w:t>
      </w:r>
      <w:r w:rsidRPr="000B4ACD">
        <w:rPr>
          <w:rFonts w:hint="cs"/>
          <w:rtl/>
          <w:lang w:bidi="fa-IR"/>
        </w:rPr>
        <w:t>ی</w:t>
      </w:r>
      <w:r w:rsidRPr="000B4ACD">
        <w:rPr>
          <w:rFonts w:hint="eastAsia"/>
          <w:rtl/>
          <w:lang w:bidi="fa-IR"/>
        </w:rPr>
        <w:t>ورهائ</w:t>
      </w:r>
      <w:r w:rsidRPr="000B4ACD">
        <w:rPr>
          <w:rFonts w:hint="cs"/>
          <w:rtl/>
          <w:lang w:bidi="fa-IR"/>
        </w:rPr>
        <w:t>ی</w:t>
      </w:r>
      <w:r w:rsidRPr="000B4ACD">
        <w:rPr>
          <w:rtl/>
          <w:lang w:bidi="fa-IR"/>
        </w:rPr>
        <w:t xml:space="preserve"> که در کل</w:t>
      </w:r>
      <w:r w:rsidRPr="000B4ACD">
        <w:rPr>
          <w:rFonts w:hint="cs"/>
          <w:rtl/>
          <w:lang w:bidi="fa-IR"/>
        </w:rPr>
        <w:t>ی</w:t>
      </w:r>
      <w:r w:rsidRPr="000B4ACD">
        <w:rPr>
          <w:rFonts w:hint="eastAsia"/>
          <w:rtl/>
          <w:lang w:bidi="fa-IR"/>
        </w:rPr>
        <w:t>سا</w:t>
      </w:r>
      <w:r w:rsidRPr="000B4ACD">
        <w:rPr>
          <w:rtl/>
          <w:lang w:bidi="fa-IR"/>
        </w:rPr>
        <w:t xml:space="preserve"> و مساجد 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م،</w:t>
      </w:r>
      <w:r w:rsidRPr="000B4ACD">
        <w:rPr>
          <w:rtl/>
          <w:lang w:bidi="fa-IR"/>
        </w:rPr>
        <w:t xml:space="preserve"> از عمل ا</w:t>
      </w:r>
      <w:r w:rsidRPr="000B4ACD">
        <w:rPr>
          <w:rFonts w:hint="cs"/>
          <w:rtl/>
          <w:lang w:bidi="fa-IR"/>
        </w:rPr>
        <w:t>ی</w:t>
      </w:r>
      <w:r w:rsidRPr="000B4ACD">
        <w:rPr>
          <w:rFonts w:hint="eastAsia"/>
          <w:rtl/>
          <w:lang w:bidi="fa-IR"/>
        </w:rPr>
        <w:t>ن</w:t>
      </w:r>
      <w:r w:rsidRPr="000B4ACD">
        <w:rPr>
          <w:rtl/>
          <w:lang w:bidi="fa-IR"/>
        </w:rPr>
        <w:t xml:space="preserve"> دو پ</w:t>
      </w:r>
      <w:r w:rsidRPr="000B4ACD">
        <w:rPr>
          <w:rFonts w:hint="cs"/>
          <w:rtl/>
          <w:lang w:bidi="fa-IR"/>
        </w:rPr>
        <w:t>ی</w:t>
      </w:r>
      <w:r w:rsidRPr="000B4ACD">
        <w:rPr>
          <w:rFonts w:hint="eastAsia"/>
          <w:rtl/>
          <w:lang w:bidi="fa-IR"/>
        </w:rPr>
        <w:t>امبر</w:t>
      </w:r>
      <w:r w:rsidRPr="000B4ACD">
        <w:rPr>
          <w:rtl/>
          <w:lang w:bidi="fa-IR"/>
        </w:rPr>
        <w:t xml:space="preserve"> اولوالعزم ن</w:t>
      </w:r>
      <w:r w:rsidRPr="000B4ACD">
        <w:rPr>
          <w:rFonts w:hint="cs"/>
          <w:rtl/>
          <w:lang w:bidi="fa-IR"/>
        </w:rPr>
        <w:t>ی</w:t>
      </w:r>
      <w:r w:rsidRPr="000B4ACD">
        <w:rPr>
          <w:rFonts w:hint="eastAsia"/>
          <w:rtl/>
          <w:lang w:bidi="fa-IR"/>
        </w:rPr>
        <w:t>ست،</w:t>
      </w:r>
      <w:r w:rsidRPr="000B4ACD">
        <w:rPr>
          <w:rtl/>
          <w:lang w:bidi="fa-IR"/>
        </w:rPr>
        <w:t xml:space="preserve"> بلکه از عمل متول</w:t>
      </w:r>
      <w:r w:rsidRPr="000B4ACD">
        <w:rPr>
          <w:rFonts w:hint="cs"/>
          <w:rtl/>
          <w:lang w:bidi="fa-IR"/>
        </w:rPr>
        <w:t>ی</w:t>
      </w:r>
      <w:r w:rsidRPr="000B4ACD">
        <w:rPr>
          <w:rFonts w:hint="eastAsia"/>
          <w:rtl/>
          <w:lang w:bidi="fa-IR"/>
        </w:rPr>
        <w:t>ان</w:t>
      </w:r>
      <w:r w:rsidRPr="000B4ACD">
        <w:rPr>
          <w:rtl/>
          <w:lang w:bidi="fa-IR"/>
        </w:rPr>
        <w:t xml:space="preserve"> است، که نخواسته اند بفهمند ا</w:t>
      </w:r>
      <w:r w:rsidRPr="000B4ACD">
        <w:rPr>
          <w:rFonts w:hint="cs"/>
          <w:rtl/>
          <w:lang w:bidi="fa-IR"/>
        </w:rPr>
        <w:t>ی</w:t>
      </w:r>
      <w:r w:rsidRPr="000B4ACD">
        <w:rPr>
          <w:rFonts w:hint="eastAsia"/>
          <w:rtl/>
          <w:lang w:bidi="fa-IR"/>
        </w:rPr>
        <w:t>ن</w:t>
      </w:r>
      <w:r w:rsidRPr="000B4ACD">
        <w:rPr>
          <w:rtl/>
          <w:lang w:bidi="fa-IR"/>
        </w:rPr>
        <w:t xml:space="preserve"> دو د</w:t>
      </w:r>
      <w:r w:rsidRPr="000B4ACD">
        <w:rPr>
          <w:rFonts w:hint="cs"/>
          <w:rtl/>
          <w:lang w:bidi="fa-IR"/>
        </w:rPr>
        <w:t>ی</w:t>
      </w:r>
      <w:r w:rsidRPr="000B4ACD">
        <w:rPr>
          <w:rFonts w:hint="eastAsia"/>
          <w:rtl/>
          <w:lang w:bidi="fa-IR"/>
        </w:rPr>
        <w:t>انت</w:t>
      </w:r>
      <w:r w:rsidRPr="000B4ACD">
        <w:rPr>
          <w:rtl/>
          <w:lang w:bidi="fa-IR"/>
        </w:rPr>
        <w:t xml:space="preserve"> بزرگ بناها</w:t>
      </w:r>
      <w:r w:rsidRPr="000B4ACD">
        <w:rPr>
          <w:rFonts w:hint="cs"/>
          <w:rtl/>
          <w:lang w:bidi="fa-IR"/>
        </w:rPr>
        <w:t>ی</w:t>
      </w:r>
      <w:r w:rsidRPr="000B4ACD">
        <w:rPr>
          <w:rtl/>
          <w:lang w:bidi="fa-IR"/>
        </w:rPr>
        <w:t xml:space="preserve"> متواضع را ترج</w:t>
      </w:r>
      <w:r w:rsidRPr="000B4ACD">
        <w:rPr>
          <w:rFonts w:hint="cs"/>
          <w:rtl/>
          <w:lang w:bidi="fa-IR"/>
        </w:rPr>
        <w:t>ی</w:t>
      </w:r>
      <w:r w:rsidRPr="000B4ACD">
        <w:rPr>
          <w:rFonts w:hint="eastAsia"/>
          <w:rtl/>
          <w:lang w:bidi="fa-IR"/>
        </w:rPr>
        <w:t>ح</w:t>
      </w:r>
      <w:r w:rsidRPr="000B4ACD">
        <w:rPr>
          <w:rtl/>
          <w:lang w:bidi="fa-IR"/>
        </w:rPr>
        <w:t xml:space="preserve"> م</w:t>
      </w:r>
      <w:r w:rsidRPr="000B4ACD">
        <w:rPr>
          <w:rFonts w:hint="cs"/>
          <w:rtl/>
          <w:lang w:bidi="fa-IR"/>
        </w:rPr>
        <w:t>ی</w:t>
      </w:r>
      <w:r w:rsidRPr="000B4ACD">
        <w:rPr>
          <w:rtl/>
          <w:lang w:bidi="fa-IR"/>
        </w:rPr>
        <w:t xml:space="preserve"> دهند، و مسجد فعل</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را فقط نام محمد </w:t>
      </w:r>
      <w:r w:rsidR="00813CB8" w:rsidRPr="00813CB8">
        <w:rPr>
          <w:rStyle w:val="libAlaemChar"/>
          <w:rtl/>
        </w:rPr>
        <w:t xml:space="preserve">صلى‌الله‌عليه‌وآله‌وسلم </w:t>
      </w:r>
      <w:r w:rsidRPr="000B4ACD">
        <w:rPr>
          <w:rtl/>
          <w:lang w:bidi="fa-IR"/>
        </w:rPr>
        <w:t xml:space="preserve"> با مسجد النب</w:t>
      </w:r>
      <w:r w:rsidRPr="000B4ACD">
        <w:rPr>
          <w:rFonts w:hint="cs"/>
          <w:rtl/>
          <w:lang w:bidi="fa-IR"/>
        </w:rPr>
        <w:t>ی</w:t>
      </w:r>
      <w:r w:rsidRPr="000B4ACD">
        <w:rPr>
          <w:rtl/>
          <w:lang w:bidi="fa-IR"/>
        </w:rPr>
        <w:t xml:space="preserve"> اول</w:t>
      </w:r>
      <w:r w:rsidRPr="000B4ACD">
        <w:rPr>
          <w:rFonts w:hint="cs"/>
          <w:rtl/>
          <w:lang w:bidi="fa-IR"/>
        </w:rPr>
        <w:t>ی</w:t>
      </w:r>
      <w:r w:rsidRPr="000B4ACD">
        <w:rPr>
          <w:rFonts w:hint="eastAsia"/>
          <w:rtl/>
          <w:lang w:bidi="fa-IR"/>
        </w:rPr>
        <w:t>ه</w:t>
      </w:r>
      <w:r w:rsidRPr="000B4ACD">
        <w:rPr>
          <w:rtl/>
          <w:lang w:bidi="fa-IR"/>
        </w:rPr>
        <w:t xml:space="preserve"> پ</w:t>
      </w:r>
      <w:r w:rsidRPr="000B4ACD">
        <w:rPr>
          <w:rFonts w:hint="cs"/>
          <w:rtl/>
          <w:lang w:bidi="fa-IR"/>
        </w:rPr>
        <w:t>ی</w:t>
      </w:r>
      <w:r w:rsidRPr="000B4ACD">
        <w:rPr>
          <w:rFonts w:hint="eastAsia"/>
          <w:rtl/>
          <w:lang w:bidi="fa-IR"/>
        </w:rPr>
        <w:t>وند</w:t>
      </w:r>
      <w:r w:rsidRPr="000B4ACD">
        <w:rPr>
          <w:rtl/>
          <w:lang w:bidi="fa-IR"/>
        </w:rPr>
        <w:t xml:space="preserve"> م</w:t>
      </w:r>
      <w:r w:rsidRPr="000B4ACD">
        <w:rPr>
          <w:rFonts w:hint="cs"/>
          <w:rtl/>
          <w:lang w:bidi="fa-IR"/>
        </w:rPr>
        <w:t>ی</w:t>
      </w:r>
      <w:r w:rsidRPr="000B4ACD">
        <w:rPr>
          <w:rtl/>
          <w:lang w:bidi="fa-IR"/>
        </w:rPr>
        <w:t xml:space="preserve"> دهد.</w:t>
      </w:r>
      <w:r w:rsidRPr="000B4ACD">
        <w:rPr>
          <w:rFonts w:hint="cs"/>
          <w:rtl/>
          <w:lang w:bidi="fa-IR"/>
        </w:rPr>
        <w:t>ی</w:t>
      </w:r>
      <w:r w:rsidRPr="000B4ACD">
        <w:rPr>
          <w:rFonts w:hint="eastAsia"/>
          <w:rtl/>
          <w:lang w:bidi="fa-IR"/>
        </w:rPr>
        <w:t>هود</w:t>
      </w:r>
      <w:r w:rsidRPr="000B4ACD">
        <w:rPr>
          <w:rtl/>
          <w:lang w:bidi="fa-IR"/>
        </w:rPr>
        <w:t xml:space="preserve"> با طبل و نصار</w:t>
      </w:r>
      <w:r w:rsidRPr="000B4ACD">
        <w:rPr>
          <w:rFonts w:hint="cs"/>
          <w:rtl/>
          <w:lang w:bidi="fa-IR"/>
        </w:rPr>
        <w:t>ی</w:t>
      </w:r>
      <w:r w:rsidRPr="000B4ACD">
        <w:rPr>
          <w:rtl/>
          <w:lang w:bidi="fa-IR"/>
        </w:rPr>
        <w:t xml:space="preserve"> با ناقوس، مردم را به عبادت م</w:t>
      </w:r>
      <w:r w:rsidRPr="000B4ACD">
        <w:rPr>
          <w:rFonts w:hint="cs"/>
          <w:rtl/>
          <w:lang w:bidi="fa-IR"/>
        </w:rPr>
        <w:t>ی</w:t>
      </w:r>
      <w:r w:rsidRPr="000B4ACD">
        <w:rPr>
          <w:rtl/>
          <w:lang w:bidi="fa-IR"/>
        </w:rPr>
        <w:t xml:space="preserve"> خوانند؛ محمد د</w:t>
      </w:r>
      <w:r w:rsidRPr="000B4ACD">
        <w:rPr>
          <w:rFonts w:hint="cs"/>
          <w:rtl/>
          <w:lang w:bidi="fa-IR"/>
        </w:rPr>
        <w:t>ی</w:t>
      </w:r>
      <w:r w:rsidRPr="000B4ACD">
        <w:rPr>
          <w:rFonts w:hint="eastAsia"/>
          <w:rtl/>
          <w:lang w:bidi="fa-IR"/>
        </w:rPr>
        <w:t>د</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گونه اعلام ها</w:t>
      </w:r>
      <w:r w:rsidRPr="000B4ACD">
        <w:rPr>
          <w:rFonts w:hint="cs"/>
          <w:rtl/>
          <w:lang w:bidi="fa-IR"/>
        </w:rPr>
        <w:t>ی</w:t>
      </w:r>
      <w:r w:rsidRPr="000B4ACD">
        <w:rPr>
          <w:rtl/>
          <w:lang w:bidi="fa-IR"/>
        </w:rPr>
        <w:t xml:space="preserve"> جامد و ب</w:t>
      </w:r>
      <w:r w:rsidRPr="000B4ACD">
        <w:rPr>
          <w:rFonts w:hint="cs"/>
          <w:rtl/>
          <w:lang w:bidi="fa-IR"/>
        </w:rPr>
        <w:t>ی</w:t>
      </w:r>
      <w:r w:rsidRPr="000B4ACD">
        <w:rPr>
          <w:rtl/>
          <w:lang w:bidi="fa-IR"/>
        </w:rPr>
        <w:t xml:space="preserve"> محتوا</w:t>
      </w:r>
      <w:r w:rsidRPr="000B4ACD">
        <w:rPr>
          <w:rFonts w:hint="cs"/>
          <w:rtl/>
          <w:lang w:bidi="fa-IR"/>
        </w:rPr>
        <w:t>ی</w:t>
      </w:r>
      <w:r w:rsidRPr="000B4ACD">
        <w:rPr>
          <w:rtl/>
          <w:lang w:bidi="fa-IR"/>
        </w:rPr>
        <w:t xml:space="preserve"> اغراض مقدس او را برنم</w:t>
      </w:r>
      <w:r w:rsidRPr="000B4ACD">
        <w:rPr>
          <w:rFonts w:hint="cs"/>
          <w:rtl/>
          <w:lang w:bidi="fa-IR"/>
        </w:rPr>
        <w:t>ی</w:t>
      </w:r>
      <w:r w:rsidRPr="000B4ACD">
        <w:rPr>
          <w:rtl/>
          <w:lang w:bidi="fa-IR"/>
        </w:rPr>
        <w:t xml:space="preserve"> آرود فقط صوت انسان</w:t>
      </w:r>
      <w:r w:rsidRPr="000B4ACD">
        <w:rPr>
          <w:rFonts w:hint="cs"/>
          <w:rtl/>
          <w:lang w:bidi="fa-IR"/>
        </w:rPr>
        <w:t>ی</w:t>
      </w:r>
      <w:r w:rsidRPr="000B4ACD">
        <w:rPr>
          <w:rtl/>
          <w:lang w:bidi="fa-IR"/>
        </w:rPr>
        <w:t xml:space="preserve"> است که محتو</w:t>
      </w:r>
      <w:r w:rsidRPr="000B4ACD">
        <w:rPr>
          <w:rFonts w:hint="cs"/>
          <w:rtl/>
          <w:lang w:bidi="fa-IR"/>
        </w:rPr>
        <w:t>ی</w:t>
      </w:r>
      <w:r w:rsidRPr="000B4ACD">
        <w:rPr>
          <w:rtl/>
          <w:lang w:bidi="fa-IR"/>
        </w:rPr>
        <w:t xml:space="preserve"> </w:t>
      </w:r>
      <w:r w:rsidRPr="000B4ACD">
        <w:rPr>
          <w:rFonts w:hint="eastAsia"/>
          <w:rtl/>
          <w:lang w:bidi="fa-IR"/>
        </w:rPr>
        <w:t>دار</w:t>
      </w:r>
      <w:r w:rsidRPr="000B4ACD">
        <w:rPr>
          <w:rtl/>
          <w:lang w:bidi="fa-IR"/>
        </w:rPr>
        <w:t xml:space="preserve"> است، و م</w:t>
      </w:r>
      <w:r w:rsidRPr="000B4ACD">
        <w:rPr>
          <w:rFonts w:hint="cs"/>
          <w:rtl/>
          <w:lang w:bidi="fa-IR"/>
        </w:rPr>
        <w:t>ی</w:t>
      </w:r>
      <w:r w:rsidRPr="000B4ACD">
        <w:rPr>
          <w:rtl/>
          <w:lang w:bidi="fa-IR"/>
        </w:rPr>
        <w:t xml:space="preserve"> تواند عاطفه را </w:t>
      </w:r>
      <w:r w:rsidRPr="000B4ACD">
        <w:rPr>
          <w:rtl/>
          <w:lang w:bidi="fa-IR"/>
        </w:rPr>
        <w:lastRenderedPageBreak/>
        <w:t>تعب</w:t>
      </w:r>
      <w:r w:rsidRPr="000B4ACD">
        <w:rPr>
          <w:rFonts w:hint="cs"/>
          <w:rtl/>
          <w:lang w:bidi="fa-IR"/>
        </w:rPr>
        <w:t>ی</w:t>
      </w:r>
      <w:r w:rsidRPr="000B4ACD">
        <w:rPr>
          <w:rFonts w:hint="eastAsia"/>
          <w:rtl/>
          <w:lang w:bidi="fa-IR"/>
        </w:rPr>
        <w:t>ر</w:t>
      </w:r>
      <w:r w:rsidRPr="000B4ACD">
        <w:rPr>
          <w:rtl/>
          <w:lang w:bidi="fa-IR"/>
        </w:rPr>
        <w:t xml:space="preserve"> کند آن چنان تعب</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که بامهابت مطلب متناسب باشد.خدا بزرگ است عل</w:t>
      </w:r>
      <w:r w:rsidRPr="000B4ACD">
        <w:rPr>
          <w:rFonts w:hint="cs"/>
          <w:rtl/>
          <w:lang w:bidi="fa-IR"/>
        </w:rPr>
        <w:t>ی</w:t>
      </w:r>
      <w:r w:rsidRPr="000B4ACD">
        <w:rPr>
          <w:rtl/>
          <w:lang w:bidi="fa-IR"/>
        </w:rPr>
        <w:t xml:space="preserve"> الا طلاق «الله اکبر» گواه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دهم که خدا</w:t>
      </w:r>
      <w:r w:rsidRPr="000B4ACD">
        <w:rPr>
          <w:rFonts w:hint="cs"/>
          <w:rtl/>
          <w:lang w:bidi="fa-IR"/>
        </w:rPr>
        <w:t>یی</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به جز الله، مستجمع جم</w:t>
      </w:r>
      <w:r w:rsidRPr="000B4ACD">
        <w:rPr>
          <w:rFonts w:hint="cs"/>
          <w:rtl/>
          <w:lang w:bidi="fa-IR"/>
        </w:rPr>
        <w:t>ی</w:t>
      </w:r>
      <w:r w:rsidRPr="000B4ACD">
        <w:rPr>
          <w:rFonts w:hint="eastAsia"/>
          <w:rtl/>
          <w:lang w:bidi="fa-IR"/>
        </w:rPr>
        <w:t>ع</w:t>
      </w:r>
      <w:r w:rsidRPr="000B4ACD">
        <w:rPr>
          <w:rtl/>
          <w:lang w:bidi="fa-IR"/>
        </w:rPr>
        <w:t xml:space="preserve"> صفات کمال</w:t>
      </w:r>
      <w:r w:rsidRPr="000B4ACD">
        <w:rPr>
          <w:rFonts w:hint="cs"/>
          <w:rtl/>
          <w:lang w:bidi="fa-IR"/>
        </w:rPr>
        <w:t>ی</w:t>
      </w:r>
      <w:r w:rsidRPr="000B4ACD">
        <w:rPr>
          <w:rFonts w:hint="eastAsia"/>
          <w:rtl/>
          <w:lang w:bidi="fa-IR"/>
        </w:rPr>
        <w:t>ه</w:t>
      </w:r>
      <w:r w:rsidRPr="000B4ACD">
        <w:rPr>
          <w:rtl/>
          <w:lang w:bidi="fa-IR"/>
        </w:rPr>
        <w:t xml:space="preserve"> و منزه از صفات نقص گواه</w:t>
      </w:r>
      <w:r w:rsidRPr="000B4ACD">
        <w:rPr>
          <w:rFonts w:hint="cs"/>
          <w:rtl/>
          <w:lang w:bidi="fa-IR"/>
        </w:rPr>
        <w:t>ی</w:t>
      </w:r>
      <w:r w:rsidRPr="000B4ACD">
        <w:rPr>
          <w:rtl/>
          <w:lang w:bidi="fa-IR"/>
        </w:rPr>
        <w:t xml:space="preserve"> به اتصال ب</w:t>
      </w:r>
      <w:r w:rsidRPr="000B4ACD">
        <w:rPr>
          <w:rFonts w:hint="cs"/>
          <w:rtl/>
          <w:lang w:bidi="fa-IR"/>
        </w:rPr>
        <w:t>ی</w:t>
      </w:r>
      <w:r w:rsidRPr="000B4ACD">
        <w:rPr>
          <w:rtl/>
          <w:lang w:bidi="fa-IR"/>
        </w:rPr>
        <w:t xml:space="preserve"> تک</w:t>
      </w:r>
      <w:r w:rsidRPr="000B4ACD">
        <w:rPr>
          <w:rFonts w:hint="cs"/>
          <w:rtl/>
          <w:lang w:bidi="fa-IR"/>
        </w:rPr>
        <w:t>ی</w:t>
      </w:r>
      <w:r w:rsidRPr="000B4ACD">
        <w:rPr>
          <w:rFonts w:hint="eastAsia"/>
          <w:rtl/>
          <w:lang w:bidi="fa-IR"/>
        </w:rPr>
        <w:t>ف</w:t>
      </w:r>
      <w:r w:rsidRPr="000B4ACD">
        <w:rPr>
          <w:rtl/>
          <w:lang w:bidi="fa-IR"/>
        </w:rPr>
        <w:t xml:space="preserve"> انسان به مصدر وح</w:t>
      </w:r>
      <w:r w:rsidRPr="000B4ACD">
        <w:rPr>
          <w:rFonts w:hint="cs"/>
          <w:rtl/>
          <w:lang w:bidi="fa-IR"/>
        </w:rPr>
        <w:t>ی</w:t>
      </w:r>
      <w:r w:rsidRPr="000B4ACD">
        <w:rPr>
          <w:rFonts w:hint="eastAsia"/>
          <w:rtl/>
          <w:lang w:bidi="fa-IR"/>
        </w:rPr>
        <w:t>؛</w:t>
      </w:r>
      <w:r w:rsidRPr="000B4ACD">
        <w:rPr>
          <w:rtl/>
          <w:lang w:bidi="fa-IR"/>
        </w:rPr>
        <w:t xml:space="preserve"> فرمان بن</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ش</w:t>
      </w:r>
      <w:r w:rsidRPr="000B4ACD">
        <w:rPr>
          <w:rtl/>
          <w:lang w:bidi="fa-IR"/>
        </w:rPr>
        <w:t xml:space="preserve"> خدا و طلب رستگار</w:t>
      </w:r>
      <w:r w:rsidRPr="000B4ACD">
        <w:rPr>
          <w:rFonts w:hint="cs"/>
          <w:rtl/>
          <w:lang w:bidi="fa-IR"/>
        </w:rPr>
        <w:t>ی</w:t>
      </w:r>
      <w:r w:rsidRPr="000B4ACD">
        <w:rPr>
          <w:rFonts w:hint="eastAsia"/>
          <w:rtl/>
          <w:lang w:bidi="fa-IR"/>
        </w:rPr>
        <w:t>،</w:t>
      </w:r>
      <w:r w:rsidRPr="000B4ACD">
        <w:rPr>
          <w:rtl/>
          <w:lang w:bidi="fa-IR"/>
        </w:rPr>
        <w:t xml:space="preserve"> و اعمال ن</w:t>
      </w:r>
      <w:r w:rsidRPr="000B4ACD">
        <w:rPr>
          <w:rFonts w:hint="cs"/>
          <w:rtl/>
          <w:lang w:bidi="fa-IR"/>
        </w:rPr>
        <w:t>ی</w:t>
      </w:r>
      <w:r w:rsidRPr="000B4ACD">
        <w:rPr>
          <w:rFonts w:hint="eastAsia"/>
          <w:rtl/>
          <w:lang w:bidi="fa-IR"/>
        </w:rPr>
        <w:t>ک</w:t>
      </w:r>
      <w:r w:rsidRPr="000B4ACD">
        <w:rPr>
          <w:rtl/>
          <w:lang w:bidi="fa-IR"/>
        </w:rPr>
        <w:t xml:space="preserve"> و در آخر بازگشت به خدا.اذان و نماز دارا</w:t>
      </w:r>
      <w:r w:rsidRPr="000B4ACD">
        <w:rPr>
          <w:rFonts w:hint="cs"/>
          <w:rtl/>
          <w:lang w:bidi="fa-IR"/>
        </w:rPr>
        <w:t>ی</w:t>
      </w:r>
      <w:r w:rsidRPr="000B4ACD">
        <w:rPr>
          <w:rtl/>
          <w:lang w:bidi="fa-IR"/>
        </w:rPr>
        <w:t xml:space="preserve"> عال</w:t>
      </w:r>
      <w:r w:rsidRPr="000B4ACD">
        <w:rPr>
          <w:rFonts w:hint="cs"/>
          <w:rtl/>
          <w:lang w:bidi="fa-IR"/>
        </w:rPr>
        <w:t>ی</w:t>
      </w:r>
      <w:r w:rsidRPr="000B4ACD">
        <w:rPr>
          <w:rFonts w:hint="eastAsia"/>
          <w:rtl/>
          <w:lang w:bidi="fa-IR"/>
        </w:rPr>
        <w:t>تر</w:t>
      </w:r>
      <w:r w:rsidRPr="000B4ACD">
        <w:rPr>
          <w:rFonts w:hint="cs"/>
          <w:rtl/>
          <w:lang w:bidi="fa-IR"/>
        </w:rPr>
        <w:t>ی</w:t>
      </w:r>
      <w:r w:rsidRPr="000B4ACD">
        <w:rPr>
          <w:rFonts w:hint="eastAsia"/>
          <w:rtl/>
          <w:lang w:bidi="fa-IR"/>
        </w:rPr>
        <w:t>ن</w:t>
      </w:r>
      <w:r w:rsidRPr="000B4ACD">
        <w:rPr>
          <w:rtl/>
          <w:lang w:bidi="fa-IR"/>
        </w:rPr>
        <w:t xml:space="preserve"> محتواهاست، محتوا</w:t>
      </w:r>
      <w:r w:rsidRPr="000B4ACD">
        <w:rPr>
          <w:rFonts w:hint="cs"/>
          <w:rtl/>
          <w:lang w:bidi="fa-IR"/>
        </w:rPr>
        <w:t>ی</w:t>
      </w:r>
      <w:r w:rsidRPr="000B4ACD">
        <w:rPr>
          <w:rtl/>
          <w:lang w:bidi="fa-IR"/>
        </w:rPr>
        <w:t xml:space="preserve"> اذان و نماز، اعلام آزاد</w:t>
      </w:r>
      <w:r w:rsidRPr="000B4ACD">
        <w:rPr>
          <w:rFonts w:hint="cs"/>
          <w:rtl/>
          <w:lang w:bidi="fa-IR"/>
        </w:rPr>
        <w:t>ی</w:t>
      </w:r>
      <w:r w:rsidRPr="000B4ACD">
        <w:rPr>
          <w:rtl/>
          <w:lang w:bidi="fa-IR"/>
        </w:rPr>
        <w:t xml:space="preserve"> انسان است از </w:t>
      </w:r>
      <w:r w:rsidRPr="000B4ACD">
        <w:rPr>
          <w:rFonts w:hint="cs"/>
          <w:rtl/>
          <w:lang w:bidi="fa-IR"/>
        </w:rPr>
        <w:t>ی</w:t>
      </w:r>
      <w:r w:rsidRPr="000B4ACD">
        <w:rPr>
          <w:rFonts w:hint="eastAsia"/>
          <w:rtl/>
          <w:lang w:bidi="fa-IR"/>
        </w:rPr>
        <w:t>وغ</w:t>
      </w:r>
      <w:r w:rsidRPr="000B4ACD">
        <w:rPr>
          <w:rtl/>
          <w:lang w:bidi="fa-IR"/>
        </w:rPr>
        <w:t xml:space="preserve"> همه </w:t>
      </w:r>
      <w:r w:rsidRPr="000B4ACD">
        <w:rPr>
          <w:rFonts w:hint="cs"/>
          <w:rtl/>
          <w:lang w:bidi="fa-IR"/>
        </w:rPr>
        <w:t>ی</w:t>
      </w:r>
      <w:r w:rsidRPr="000B4ACD">
        <w:rPr>
          <w:rtl/>
          <w:lang w:bidi="fa-IR"/>
        </w:rPr>
        <w:t xml:space="preserve"> نارواها و طاغوت ها؛ شعار بزرگ اسلام نماز بود، عنا</w:t>
      </w:r>
      <w:r w:rsidRPr="000B4ACD">
        <w:rPr>
          <w:rFonts w:hint="cs"/>
          <w:rtl/>
          <w:lang w:bidi="fa-IR"/>
        </w:rPr>
        <w:t>ی</w:t>
      </w:r>
      <w:r w:rsidRPr="000B4ACD">
        <w:rPr>
          <w:rFonts w:hint="eastAsia"/>
          <w:rtl/>
          <w:lang w:bidi="fa-IR"/>
        </w:rPr>
        <w:t>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اسلام به اقامه </w:t>
      </w:r>
      <w:r w:rsidRPr="000B4ACD">
        <w:rPr>
          <w:rFonts w:hint="cs"/>
          <w:rtl/>
          <w:lang w:bidi="fa-IR"/>
        </w:rPr>
        <w:t>ی</w:t>
      </w:r>
      <w:r w:rsidRPr="000B4ACD">
        <w:rPr>
          <w:rtl/>
          <w:lang w:bidi="fa-IR"/>
        </w:rPr>
        <w:t xml:space="preserve"> نماز مافوق تصور است؛ اسلام در تش</w:t>
      </w:r>
      <w:r w:rsidRPr="000B4ACD">
        <w:rPr>
          <w:rFonts w:hint="eastAsia"/>
          <w:rtl/>
          <w:lang w:bidi="fa-IR"/>
        </w:rPr>
        <w:t>ر</w:t>
      </w:r>
      <w:r w:rsidRPr="000B4ACD">
        <w:rPr>
          <w:rFonts w:hint="cs"/>
          <w:rtl/>
          <w:lang w:bidi="fa-IR"/>
        </w:rPr>
        <w:t>ی</w:t>
      </w:r>
      <w:r w:rsidRPr="000B4ACD">
        <w:rPr>
          <w:rFonts w:hint="eastAsia"/>
          <w:rtl/>
          <w:lang w:bidi="fa-IR"/>
        </w:rPr>
        <w:t>ع</w:t>
      </w:r>
      <w:r w:rsidRPr="000B4ACD">
        <w:rPr>
          <w:rtl/>
          <w:lang w:bidi="fa-IR"/>
        </w:rPr>
        <w:t xml:space="preserve"> اذان و تشر</w:t>
      </w:r>
      <w:r w:rsidRPr="000B4ACD">
        <w:rPr>
          <w:rFonts w:hint="cs"/>
          <w:rtl/>
          <w:lang w:bidi="fa-IR"/>
        </w:rPr>
        <w:t>ی</w:t>
      </w:r>
      <w:r w:rsidRPr="000B4ACD">
        <w:rPr>
          <w:rFonts w:hint="eastAsia"/>
          <w:rtl/>
          <w:lang w:bidi="fa-IR"/>
        </w:rPr>
        <w:t>ع</w:t>
      </w:r>
      <w:r w:rsidRPr="000B4ACD">
        <w:rPr>
          <w:rtl/>
          <w:lang w:bidi="fa-IR"/>
        </w:rPr>
        <w:t xml:space="preserve"> حج که عظ</w:t>
      </w:r>
      <w:r w:rsidRPr="000B4ACD">
        <w:rPr>
          <w:rFonts w:hint="cs"/>
          <w:rtl/>
          <w:lang w:bidi="fa-IR"/>
        </w:rPr>
        <w:t>ی</w:t>
      </w:r>
      <w:r w:rsidRPr="000B4ACD">
        <w:rPr>
          <w:rFonts w:hint="eastAsia"/>
          <w:rtl/>
          <w:lang w:bidi="fa-IR"/>
        </w:rPr>
        <w:t>متر</w:t>
      </w:r>
      <w:r w:rsidRPr="000B4ACD">
        <w:rPr>
          <w:rFonts w:hint="cs"/>
          <w:rtl/>
          <w:lang w:bidi="fa-IR"/>
        </w:rPr>
        <w:t>ی</w:t>
      </w:r>
      <w:r w:rsidRPr="000B4ACD">
        <w:rPr>
          <w:rFonts w:hint="eastAsia"/>
          <w:rtl/>
          <w:lang w:bidi="fa-IR"/>
        </w:rPr>
        <w:t>ن</w:t>
      </w:r>
      <w:r w:rsidRPr="000B4ACD">
        <w:rPr>
          <w:rtl/>
          <w:lang w:bidi="fa-IR"/>
        </w:rPr>
        <w:t xml:space="preserve"> طرح ها برا</w:t>
      </w:r>
      <w:r w:rsidRPr="000B4ACD">
        <w:rPr>
          <w:rFonts w:hint="cs"/>
          <w:rtl/>
          <w:lang w:bidi="fa-IR"/>
        </w:rPr>
        <w:t>ی</w:t>
      </w:r>
      <w:r w:rsidRPr="000B4ACD">
        <w:rPr>
          <w:rtl/>
          <w:lang w:bidi="fa-IR"/>
        </w:rPr>
        <w:t xml:space="preserve"> توح</w:t>
      </w:r>
      <w:r w:rsidRPr="000B4ACD">
        <w:rPr>
          <w:rFonts w:hint="cs"/>
          <w:rtl/>
          <w:lang w:bidi="fa-IR"/>
        </w:rPr>
        <w:t>ی</w:t>
      </w:r>
      <w:r w:rsidRPr="000B4ACD">
        <w:rPr>
          <w:rFonts w:hint="eastAsia"/>
          <w:rtl/>
          <w:lang w:bidi="fa-IR"/>
        </w:rPr>
        <w:t>د</w:t>
      </w:r>
      <w:r w:rsidRPr="000B4ACD">
        <w:rPr>
          <w:rtl/>
          <w:lang w:bidi="fa-IR"/>
        </w:rPr>
        <w:t xml:space="preserve"> بشر</w:t>
      </w:r>
      <w:r w:rsidRPr="000B4ACD">
        <w:rPr>
          <w:rFonts w:hint="cs"/>
          <w:rtl/>
          <w:lang w:bidi="fa-IR"/>
        </w:rPr>
        <w:t>ی</w:t>
      </w:r>
      <w:r w:rsidRPr="000B4ACD">
        <w:rPr>
          <w:rFonts w:hint="eastAsia"/>
          <w:rtl/>
          <w:lang w:bidi="fa-IR"/>
        </w:rPr>
        <w:t>ت</w:t>
      </w:r>
      <w:r w:rsidRPr="000B4ACD">
        <w:rPr>
          <w:rtl/>
          <w:lang w:bidi="fa-IR"/>
        </w:rPr>
        <w:t xml:space="preserve"> است، گو</w:t>
      </w:r>
      <w:r w:rsidRPr="000B4ACD">
        <w:rPr>
          <w:rFonts w:hint="cs"/>
          <w:rtl/>
          <w:lang w:bidi="fa-IR"/>
        </w:rPr>
        <w:t>ی</w:t>
      </w:r>
      <w:r w:rsidRPr="000B4ACD">
        <w:rPr>
          <w:rtl/>
          <w:lang w:bidi="fa-IR"/>
        </w:rPr>
        <w:t xml:space="preserve"> سبقت را از د</w:t>
      </w:r>
      <w:r w:rsidRPr="000B4ACD">
        <w:rPr>
          <w:rFonts w:hint="cs"/>
          <w:rtl/>
          <w:lang w:bidi="fa-IR"/>
        </w:rPr>
        <w:t>ی</w:t>
      </w:r>
      <w:r w:rsidRPr="000B4ACD">
        <w:rPr>
          <w:rFonts w:hint="eastAsia"/>
          <w:rtl/>
          <w:lang w:bidi="fa-IR"/>
        </w:rPr>
        <w:t>گران</w:t>
      </w:r>
      <w:r w:rsidRPr="000B4ACD">
        <w:rPr>
          <w:rtl/>
          <w:lang w:bidi="fa-IR"/>
        </w:rPr>
        <w:t xml:space="preserve"> ربوده است و هر کس هر چه</w:t>
      </w:r>
      <w:r w:rsidR="000B5A85">
        <w:rPr>
          <w:rFonts w:hint="cs"/>
          <w:rtl/>
          <w:lang w:bidi="fa-IR"/>
        </w:rPr>
        <w:t xml:space="preserve"> </w:t>
      </w:r>
      <w:r w:rsidRPr="000B4ACD">
        <w:rPr>
          <w:rFonts w:hint="eastAsia"/>
          <w:rtl/>
          <w:lang w:bidi="fa-IR"/>
        </w:rPr>
        <w:t>از</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نوع ب</w:t>
      </w:r>
      <w:r w:rsidRPr="000B4ACD">
        <w:rPr>
          <w:rFonts w:hint="cs"/>
          <w:rtl/>
          <w:lang w:bidi="fa-IR"/>
        </w:rPr>
        <w:t>ی</w:t>
      </w:r>
      <w:r w:rsidRPr="000B4ACD">
        <w:rPr>
          <w:rFonts w:hint="eastAsia"/>
          <w:rtl/>
          <w:lang w:bidi="fa-IR"/>
        </w:rPr>
        <w:t>اورد</w:t>
      </w:r>
      <w:r w:rsidRPr="000B4ACD">
        <w:rPr>
          <w:rtl/>
          <w:lang w:bidi="fa-IR"/>
        </w:rPr>
        <w:t xml:space="preserve"> تقل</w:t>
      </w:r>
      <w:r w:rsidRPr="000B4ACD">
        <w:rPr>
          <w:rFonts w:hint="cs"/>
          <w:rtl/>
          <w:lang w:bidi="fa-IR"/>
        </w:rPr>
        <w:t>ی</w:t>
      </w:r>
      <w:r w:rsidRPr="000B4ACD">
        <w:rPr>
          <w:rFonts w:hint="eastAsia"/>
          <w:rtl/>
          <w:lang w:bidi="fa-IR"/>
        </w:rPr>
        <w:t>د</w:t>
      </w:r>
      <w:r w:rsidRPr="000B4ACD">
        <w:rPr>
          <w:rtl/>
          <w:lang w:bidi="fa-IR"/>
        </w:rPr>
        <w:t xml:space="preserve"> است وهرگز ارزش و نفوذ</w:t>
      </w:r>
      <w:r w:rsidRPr="000B4ACD">
        <w:rPr>
          <w:rFonts w:hint="cs"/>
          <w:rtl/>
          <w:lang w:bidi="fa-IR"/>
        </w:rPr>
        <w:t>ی</w:t>
      </w:r>
      <w:r w:rsidRPr="000B4ACD">
        <w:rPr>
          <w:rtl/>
          <w:lang w:bidi="fa-IR"/>
        </w:rPr>
        <w:t xml:space="preserve"> در افکار نخواهد داشت.احکام اسلام در ع</w:t>
      </w:r>
      <w:r w:rsidRPr="000B4ACD">
        <w:rPr>
          <w:rFonts w:hint="cs"/>
          <w:rtl/>
          <w:lang w:bidi="fa-IR"/>
        </w:rPr>
        <w:t>ی</w:t>
      </w:r>
      <w:r w:rsidRPr="000B4ACD">
        <w:rPr>
          <w:rFonts w:hint="eastAsia"/>
          <w:rtl/>
          <w:lang w:bidi="fa-IR"/>
        </w:rPr>
        <w:t>ن</w:t>
      </w:r>
      <w:r w:rsidRPr="000B4ACD">
        <w:rPr>
          <w:rtl/>
          <w:lang w:bidi="fa-IR"/>
        </w:rPr>
        <w:t xml:space="preserve"> سادگ</w:t>
      </w:r>
      <w:r w:rsidRPr="000B4ACD">
        <w:rPr>
          <w:rFonts w:hint="cs"/>
          <w:rtl/>
          <w:lang w:bidi="fa-IR"/>
        </w:rPr>
        <w:t>ی</w:t>
      </w:r>
      <w:r w:rsidRPr="000B4ACD">
        <w:rPr>
          <w:rtl/>
          <w:lang w:bidi="fa-IR"/>
        </w:rPr>
        <w:t xml:space="preserve"> و آسان</w:t>
      </w:r>
      <w:r w:rsidRPr="000B4ACD">
        <w:rPr>
          <w:rFonts w:hint="cs"/>
          <w:rtl/>
          <w:lang w:bidi="fa-IR"/>
        </w:rPr>
        <w:t>ی</w:t>
      </w:r>
      <w:r w:rsidRPr="000B4ACD">
        <w:rPr>
          <w:rtl/>
          <w:lang w:bidi="fa-IR"/>
        </w:rPr>
        <w:t xml:space="preserve"> با طبا</w:t>
      </w:r>
      <w:r w:rsidRPr="000B4ACD">
        <w:rPr>
          <w:rFonts w:hint="cs"/>
          <w:rtl/>
          <w:lang w:bidi="fa-IR"/>
        </w:rPr>
        <w:t>ی</w:t>
      </w:r>
      <w:r w:rsidRPr="000B4ACD">
        <w:rPr>
          <w:rFonts w:hint="eastAsia"/>
          <w:rtl/>
          <w:lang w:bidi="fa-IR"/>
        </w:rPr>
        <w:t>ع</w:t>
      </w:r>
      <w:r w:rsidRPr="000B4ACD">
        <w:rPr>
          <w:rtl/>
          <w:lang w:bidi="fa-IR"/>
        </w:rPr>
        <w:t xml:space="preserve"> کسل و خودخواه، سازگار</w:t>
      </w:r>
      <w:r w:rsidRPr="000B4ACD">
        <w:rPr>
          <w:rFonts w:hint="cs"/>
          <w:rtl/>
          <w:lang w:bidi="fa-IR"/>
        </w:rPr>
        <w:t>ی</w:t>
      </w:r>
      <w:r w:rsidRPr="000B4ACD">
        <w:rPr>
          <w:rtl/>
          <w:lang w:bidi="fa-IR"/>
        </w:rPr>
        <w:t xml:space="preserve"> نخواهد داشت.ا</w:t>
      </w:r>
      <w:r w:rsidRPr="000B4ACD">
        <w:rPr>
          <w:rFonts w:hint="cs"/>
          <w:rtl/>
          <w:lang w:bidi="fa-IR"/>
        </w:rPr>
        <w:t>ی</w:t>
      </w:r>
      <w:r w:rsidRPr="000B4ACD">
        <w:rPr>
          <w:rFonts w:hint="eastAsia"/>
          <w:rtl/>
          <w:lang w:bidi="fa-IR"/>
        </w:rPr>
        <w:t>ن</w:t>
      </w:r>
      <w:r w:rsidRPr="000B4ACD">
        <w:rPr>
          <w:rtl/>
          <w:lang w:bidi="fa-IR"/>
        </w:rPr>
        <w:t xml:space="preserve"> خود محمد </w:t>
      </w:r>
      <w:r w:rsidR="00813CB8" w:rsidRPr="00813CB8">
        <w:rPr>
          <w:rStyle w:val="libAlaemChar"/>
          <w:rtl/>
        </w:rPr>
        <w:t xml:space="preserve">صلى‌الله‌عليه‌وآله‌وسلم </w:t>
      </w:r>
      <w:r w:rsidRPr="000B4ACD">
        <w:rPr>
          <w:rtl/>
          <w:lang w:bidi="fa-IR"/>
        </w:rPr>
        <w:t xml:space="preserve"> است که اسلام را ساخته و به ن</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قهار خود که وح</w:t>
      </w:r>
      <w:r w:rsidRPr="000B4ACD">
        <w:rPr>
          <w:rFonts w:hint="cs"/>
          <w:rtl/>
          <w:lang w:bidi="fa-IR"/>
        </w:rPr>
        <w:t>ی</w:t>
      </w:r>
      <w:r w:rsidRPr="000B4ACD">
        <w:rPr>
          <w:rtl/>
          <w:lang w:bidi="fa-IR"/>
        </w:rPr>
        <w:t xml:space="preserve"> و عط</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اله</w:t>
      </w:r>
      <w:r w:rsidRPr="000B4ACD">
        <w:rPr>
          <w:rFonts w:hint="cs"/>
          <w:rtl/>
          <w:lang w:bidi="fa-IR"/>
        </w:rPr>
        <w:t>ی</w:t>
      </w:r>
      <w:r w:rsidRPr="000B4ACD">
        <w:rPr>
          <w:rtl/>
          <w:lang w:bidi="fa-IR"/>
        </w:rPr>
        <w:t xml:space="preserve"> بود آن </w:t>
      </w:r>
      <w:r w:rsidRPr="000B4ACD">
        <w:rPr>
          <w:rFonts w:hint="eastAsia"/>
          <w:rtl/>
          <w:lang w:bidi="fa-IR"/>
        </w:rPr>
        <w:t>را</w:t>
      </w:r>
      <w:r w:rsidRPr="000B4ACD">
        <w:rPr>
          <w:rtl/>
          <w:lang w:bidi="fa-IR"/>
        </w:rPr>
        <w:t xml:space="preserve"> مدد داده و تا به امروز سرپا نگهداشته است؛ محمد، اسلام است، پ</w:t>
      </w:r>
      <w:r w:rsidRPr="000B4ACD">
        <w:rPr>
          <w:rFonts w:hint="cs"/>
          <w:rtl/>
          <w:lang w:bidi="fa-IR"/>
        </w:rPr>
        <w:t>ی</w:t>
      </w:r>
      <w:r w:rsidRPr="000B4ACD">
        <w:rPr>
          <w:rFonts w:hint="eastAsia"/>
          <w:rtl/>
          <w:lang w:bidi="fa-IR"/>
        </w:rPr>
        <w:t>ش</w:t>
      </w:r>
      <w:r w:rsidRPr="000B4ACD">
        <w:rPr>
          <w:rtl/>
          <w:lang w:bidi="fa-IR"/>
        </w:rPr>
        <w:t xml:space="preserve"> از آن چه موس</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هود</w:t>
      </w:r>
      <w:r w:rsidRPr="000B4ACD">
        <w:rPr>
          <w:rFonts w:hint="cs"/>
          <w:rtl/>
          <w:lang w:bidi="fa-IR"/>
        </w:rPr>
        <w:t>ی</w:t>
      </w:r>
      <w:r w:rsidRPr="000B4ACD">
        <w:rPr>
          <w:rFonts w:hint="eastAsia"/>
          <w:rtl/>
          <w:lang w:bidi="fa-IR"/>
        </w:rPr>
        <w:t>ت</w:t>
      </w:r>
      <w:r w:rsidRPr="000B4ACD">
        <w:rPr>
          <w:rtl/>
          <w:lang w:bidi="fa-IR"/>
        </w:rPr>
        <w:t xml:space="preserve"> و ع</w:t>
      </w:r>
      <w:r w:rsidRPr="000B4ACD">
        <w:rPr>
          <w:rFonts w:hint="cs"/>
          <w:rtl/>
          <w:lang w:bidi="fa-IR"/>
        </w:rPr>
        <w:t>ی</w:t>
      </w:r>
      <w:r w:rsidRPr="000B4ACD">
        <w:rPr>
          <w:rFonts w:hint="eastAsia"/>
          <w:rtl/>
          <w:lang w:bidi="fa-IR"/>
        </w:rPr>
        <w:t>س</w:t>
      </w:r>
      <w:r w:rsidRPr="000B4ACD">
        <w:rPr>
          <w:rFonts w:hint="cs"/>
          <w:rtl/>
          <w:lang w:bidi="fa-IR"/>
        </w:rPr>
        <w:t>ی</w:t>
      </w:r>
      <w:r w:rsidRPr="000B4ACD">
        <w:rPr>
          <w:rtl/>
          <w:lang w:bidi="fa-IR"/>
        </w:rPr>
        <w:t xml:space="preserve"> نصران</w:t>
      </w:r>
      <w:r w:rsidRPr="000B4ACD">
        <w:rPr>
          <w:rFonts w:hint="cs"/>
          <w:rtl/>
          <w:lang w:bidi="fa-IR"/>
        </w:rPr>
        <w:t>ی</w:t>
      </w:r>
      <w:r w:rsidRPr="000B4ACD">
        <w:rPr>
          <w:rFonts w:hint="eastAsia"/>
          <w:rtl/>
          <w:lang w:bidi="fa-IR"/>
        </w:rPr>
        <w:t>ت</w:t>
      </w:r>
      <w:r w:rsidRPr="000B4ACD">
        <w:rPr>
          <w:rtl/>
          <w:lang w:bidi="fa-IR"/>
        </w:rPr>
        <w:t xml:space="preserve"> باشد؛ اسلام بدون محمد، اسلام ن</w:t>
      </w:r>
      <w:r w:rsidRPr="000B4ACD">
        <w:rPr>
          <w:rFonts w:hint="cs"/>
          <w:rtl/>
          <w:lang w:bidi="fa-IR"/>
        </w:rPr>
        <w:t>ی</w:t>
      </w:r>
      <w:r w:rsidRPr="000B4ACD">
        <w:rPr>
          <w:rFonts w:hint="eastAsia"/>
          <w:rtl/>
          <w:lang w:bidi="fa-IR"/>
        </w:rPr>
        <w:t>ست</w:t>
      </w:r>
      <w:r w:rsidRPr="000B4ACD">
        <w:rPr>
          <w:rtl/>
          <w:lang w:bidi="fa-IR"/>
        </w:rPr>
        <w:t>.آباء مس</w:t>
      </w:r>
      <w:r w:rsidRPr="000B4ACD">
        <w:rPr>
          <w:rFonts w:hint="cs"/>
          <w:rtl/>
          <w:lang w:bidi="fa-IR"/>
        </w:rPr>
        <w:t>ی</w:t>
      </w:r>
      <w:r w:rsidRPr="000B4ACD">
        <w:rPr>
          <w:rFonts w:hint="eastAsia"/>
          <w:rtl/>
          <w:lang w:bidi="fa-IR"/>
        </w:rPr>
        <w:t>ح</w:t>
      </w:r>
      <w:r w:rsidRPr="000B4ACD">
        <w:rPr>
          <w:rFonts w:hint="cs"/>
          <w:rtl/>
          <w:lang w:bidi="fa-IR"/>
        </w:rPr>
        <w:t>ی</w:t>
      </w:r>
      <w:r w:rsidRPr="000B4ACD">
        <w:rPr>
          <w:rFonts w:hint="eastAsia"/>
          <w:rtl/>
          <w:lang w:bidi="fa-IR"/>
        </w:rPr>
        <w:t>ت</w:t>
      </w:r>
      <w:r w:rsidRPr="000B4ACD">
        <w:rPr>
          <w:rtl/>
          <w:lang w:bidi="fa-IR"/>
        </w:rPr>
        <w:t xml:space="preserve"> اند که فرهنگ دستکار</w:t>
      </w:r>
      <w:r w:rsidRPr="000B4ACD">
        <w:rPr>
          <w:rFonts w:hint="cs"/>
          <w:rtl/>
          <w:lang w:bidi="fa-IR"/>
        </w:rPr>
        <w:t>ی</w:t>
      </w:r>
      <w:r w:rsidRPr="000B4ACD">
        <w:rPr>
          <w:rtl/>
          <w:lang w:bidi="fa-IR"/>
        </w:rPr>
        <w:t xml:space="preserve"> شده از فلسفه </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ونان</w:t>
      </w:r>
      <w:r w:rsidRPr="000B4ACD">
        <w:rPr>
          <w:rtl/>
          <w:lang w:bidi="fa-IR"/>
        </w:rPr>
        <w:t xml:space="preserve"> را به نام تفس</w:t>
      </w:r>
      <w:r w:rsidRPr="000B4ACD">
        <w:rPr>
          <w:rFonts w:hint="cs"/>
          <w:rtl/>
          <w:lang w:bidi="fa-IR"/>
        </w:rPr>
        <w:t>ی</w:t>
      </w:r>
      <w:r w:rsidRPr="000B4ACD">
        <w:rPr>
          <w:rFonts w:hint="eastAsia"/>
          <w:rtl/>
          <w:lang w:bidi="fa-IR"/>
        </w:rPr>
        <w:t>ر</w:t>
      </w:r>
      <w:r w:rsidRPr="000B4ACD">
        <w:rPr>
          <w:rtl/>
          <w:lang w:bidi="fa-IR"/>
        </w:rPr>
        <w:t xml:space="preserve"> انج</w:t>
      </w:r>
      <w:r w:rsidRPr="000B4ACD">
        <w:rPr>
          <w:rFonts w:hint="cs"/>
          <w:rtl/>
          <w:lang w:bidi="fa-IR"/>
        </w:rPr>
        <w:t>ی</w:t>
      </w:r>
      <w:r w:rsidRPr="000B4ACD">
        <w:rPr>
          <w:rFonts w:hint="eastAsia"/>
          <w:rtl/>
          <w:lang w:bidi="fa-IR"/>
        </w:rPr>
        <w:t>ل</w:t>
      </w:r>
      <w:r w:rsidRPr="000B4ACD">
        <w:rPr>
          <w:rtl/>
          <w:lang w:bidi="fa-IR"/>
        </w:rPr>
        <w:t xml:space="preserve"> تدو</w:t>
      </w:r>
      <w:r w:rsidRPr="000B4ACD">
        <w:rPr>
          <w:rFonts w:hint="cs"/>
          <w:rtl/>
          <w:lang w:bidi="fa-IR"/>
        </w:rPr>
        <w:t>ی</w:t>
      </w:r>
      <w:r w:rsidRPr="000B4ACD">
        <w:rPr>
          <w:rFonts w:hint="eastAsia"/>
          <w:rtl/>
          <w:lang w:bidi="fa-IR"/>
        </w:rPr>
        <w:t>ن</w:t>
      </w:r>
      <w:r w:rsidRPr="000B4ACD">
        <w:rPr>
          <w:rtl/>
          <w:lang w:bidi="fa-IR"/>
        </w:rPr>
        <w:t xml:space="preserve"> کرده و به عنوان معارف مس</w:t>
      </w:r>
      <w:r w:rsidRPr="000B4ACD">
        <w:rPr>
          <w:rFonts w:hint="cs"/>
          <w:rtl/>
          <w:lang w:bidi="fa-IR"/>
        </w:rPr>
        <w:t>ی</w:t>
      </w:r>
      <w:r w:rsidRPr="000B4ACD">
        <w:rPr>
          <w:rFonts w:hint="eastAsia"/>
          <w:rtl/>
          <w:lang w:bidi="fa-IR"/>
        </w:rPr>
        <w:t>ح</w:t>
      </w:r>
      <w:r w:rsidRPr="000B4ACD">
        <w:rPr>
          <w:rFonts w:hint="cs"/>
          <w:rtl/>
          <w:lang w:bidi="fa-IR"/>
        </w:rPr>
        <w:t>ی</w:t>
      </w:r>
      <w:r w:rsidRPr="000B4ACD">
        <w:rPr>
          <w:rFonts w:hint="eastAsia"/>
          <w:rtl/>
          <w:lang w:bidi="fa-IR"/>
        </w:rPr>
        <w:t>ت</w:t>
      </w:r>
      <w:r w:rsidRPr="000B4ACD">
        <w:rPr>
          <w:rtl/>
          <w:lang w:bidi="fa-IR"/>
        </w:rPr>
        <w:t xml:space="preserve"> شا</w:t>
      </w:r>
      <w:r w:rsidRPr="000B4ACD">
        <w:rPr>
          <w:rFonts w:hint="cs"/>
          <w:rtl/>
          <w:lang w:bidi="fa-IR"/>
        </w:rPr>
        <w:t>ی</w:t>
      </w:r>
      <w:r w:rsidRPr="000B4ACD">
        <w:rPr>
          <w:rFonts w:hint="eastAsia"/>
          <w:rtl/>
          <w:lang w:bidi="fa-IR"/>
        </w:rPr>
        <w:t>ع</w:t>
      </w:r>
      <w:r w:rsidRPr="000B4ACD">
        <w:rPr>
          <w:rtl/>
          <w:lang w:bidi="fa-IR"/>
        </w:rPr>
        <w:t xml:space="preserve"> نمود</w:t>
      </w:r>
      <w:r w:rsidRPr="000B4ACD">
        <w:rPr>
          <w:rFonts w:hint="eastAsia"/>
          <w:rtl/>
          <w:lang w:bidi="fa-IR"/>
        </w:rPr>
        <w:t>ه</w:t>
      </w:r>
      <w:r w:rsidRPr="000B4ACD">
        <w:rPr>
          <w:rtl/>
          <w:lang w:bidi="fa-IR"/>
        </w:rPr>
        <w:t xml:space="preserve"> اند. ع</w:t>
      </w:r>
      <w:r w:rsidRPr="000B4ACD">
        <w:rPr>
          <w:rFonts w:hint="cs"/>
          <w:rtl/>
          <w:lang w:bidi="fa-IR"/>
        </w:rPr>
        <w:t>ی</w:t>
      </w:r>
      <w:r w:rsidRPr="000B4ACD">
        <w:rPr>
          <w:rFonts w:hint="eastAsia"/>
          <w:rtl/>
          <w:lang w:bidi="fa-IR"/>
        </w:rPr>
        <w:t>سا</w:t>
      </w:r>
      <w:r w:rsidRPr="000B4ACD">
        <w:rPr>
          <w:rFonts w:hint="cs"/>
          <w:rtl/>
          <w:lang w:bidi="fa-IR"/>
        </w:rPr>
        <w:t>یی</w:t>
      </w:r>
      <w:r w:rsidRPr="000B4ACD">
        <w:rPr>
          <w:rtl/>
          <w:lang w:bidi="fa-IR"/>
        </w:rPr>
        <w:t xml:space="preserve"> که معرف او هم</w:t>
      </w:r>
      <w:r w:rsidRPr="000B4ACD">
        <w:rPr>
          <w:rFonts w:hint="cs"/>
          <w:rtl/>
          <w:lang w:bidi="fa-IR"/>
        </w:rPr>
        <w:t>ی</w:t>
      </w:r>
      <w:r w:rsidRPr="000B4ACD">
        <w:rPr>
          <w:rFonts w:hint="eastAsia"/>
          <w:rtl/>
          <w:lang w:bidi="fa-IR"/>
        </w:rPr>
        <w:t>ن</w:t>
      </w:r>
      <w:r w:rsidRPr="000B4ACD">
        <w:rPr>
          <w:rtl/>
          <w:lang w:bidi="fa-IR"/>
        </w:rPr>
        <w:t xml:space="preserve"> اناج</w:t>
      </w:r>
      <w:r w:rsidRPr="000B4ACD">
        <w:rPr>
          <w:rFonts w:hint="cs"/>
          <w:rtl/>
          <w:lang w:bidi="fa-IR"/>
        </w:rPr>
        <w:t>ی</w:t>
      </w:r>
      <w:r w:rsidRPr="000B4ACD">
        <w:rPr>
          <w:rFonts w:hint="eastAsia"/>
          <w:rtl/>
          <w:lang w:bidi="fa-IR"/>
        </w:rPr>
        <w:t>ل</w:t>
      </w:r>
      <w:r w:rsidRPr="000B4ACD">
        <w:rPr>
          <w:rtl/>
          <w:lang w:bidi="fa-IR"/>
        </w:rPr>
        <w:t xml:space="preserve"> اربعه اند، هرگز سهم</w:t>
      </w:r>
      <w:r w:rsidRPr="000B4ACD">
        <w:rPr>
          <w:rFonts w:hint="cs"/>
          <w:rtl/>
          <w:lang w:bidi="fa-IR"/>
        </w:rPr>
        <w:t>ی</w:t>
      </w:r>
      <w:r w:rsidRPr="000B4ACD">
        <w:rPr>
          <w:rtl/>
          <w:lang w:bidi="fa-IR"/>
        </w:rPr>
        <w:t xml:space="preserve"> در تدو</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فرهنگ التقاط</w:t>
      </w:r>
      <w:r w:rsidRPr="000B4ACD">
        <w:rPr>
          <w:rFonts w:hint="cs"/>
          <w:rtl/>
          <w:lang w:bidi="fa-IR"/>
        </w:rPr>
        <w:t>ی</w:t>
      </w:r>
      <w:r w:rsidRPr="000B4ACD">
        <w:rPr>
          <w:rtl/>
          <w:lang w:bidi="fa-IR"/>
        </w:rPr>
        <w:t xml:space="preserve"> ندارد. دورنما</w:t>
      </w:r>
      <w:r w:rsidRPr="000B4ACD">
        <w:rPr>
          <w:rFonts w:hint="cs"/>
          <w:rtl/>
          <w:lang w:bidi="fa-IR"/>
        </w:rPr>
        <w:t>ی</w:t>
      </w:r>
      <w:r w:rsidRPr="000B4ACD">
        <w:rPr>
          <w:rtl/>
          <w:lang w:bidi="fa-IR"/>
        </w:rPr>
        <w:t xml:space="preserve"> موس</w:t>
      </w:r>
      <w:r w:rsidRPr="000B4ACD">
        <w:rPr>
          <w:rFonts w:hint="cs"/>
          <w:rtl/>
          <w:lang w:bidi="fa-IR"/>
        </w:rPr>
        <w:t>ی</w:t>
      </w:r>
      <w:r w:rsidRPr="000B4ACD">
        <w:rPr>
          <w:rtl/>
          <w:lang w:bidi="fa-IR"/>
        </w:rPr>
        <w:t xml:space="preserve"> در اسفار خمسه </w:t>
      </w:r>
      <w:r w:rsidRPr="000B4ACD">
        <w:rPr>
          <w:rFonts w:hint="cs"/>
          <w:rtl/>
          <w:lang w:bidi="fa-IR"/>
        </w:rPr>
        <w:t>ی</w:t>
      </w:r>
      <w:r w:rsidRPr="000B4ACD">
        <w:rPr>
          <w:rtl/>
          <w:lang w:bidi="fa-IR"/>
        </w:rPr>
        <w:t xml:space="preserve"> تورات، مبهم و مغشوش و آکنده از نقص ها</w:t>
      </w:r>
      <w:r w:rsidRPr="000B4ACD">
        <w:rPr>
          <w:rFonts w:hint="cs"/>
          <w:rtl/>
          <w:lang w:bidi="fa-IR"/>
        </w:rPr>
        <w:t>ی</w:t>
      </w:r>
      <w:r w:rsidRPr="000B4ACD">
        <w:rPr>
          <w:rtl/>
          <w:lang w:bidi="fa-IR"/>
        </w:rPr>
        <w:t xml:space="preserve"> بشر</w:t>
      </w:r>
      <w:r w:rsidRPr="000B4ACD">
        <w:rPr>
          <w:rFonts w:hint="cs"/>
          <w:rtl/>
          <w:lang w:bidi="fa-IR"/>
        </w:rPr>
        <w:t>ی</w:t>
      </w:r>
      <w:r w:rsidRPr="000B4ACD">
        <w:rPr>
          <w:rtl/>
          <w:lang w:bidi="fa-IR"/>
        </w:rPr>
        <w:t xml:space="preserve"> است که به پ</w:t>
      </w:r>
      <w:r w:rsidRPr="000B4ACD">
        <w:rPr>
          <w:rFonts w:hint="cs"/>
          <w:rtl/>
          <w:lang w:bidi="fa-IR"/>
        </w:rPr>
        <w:t>ی</w:t>
      </w:r>
      <w:r w:rsidRPr="000B4ACD">
        <w:rPr>
          <w:rFonts w:hint="eastAsia"/>
          <w:rtl/>
          <w:lang w:bidi="fa-IR"/>
        </w:rPr>
        <w:t>غمبران</w:t>
      </w:r>
      <w:r w:rsidRPr="000B4ACD">
        <w:rPr>
          <w:rtl/>
          <w:lang w:bidi="fa-IR"/>
        </w:rPr>
        <w:t xml:space="preserve"> نسبت داده شده است؛ در قرون بعد</w:t>
      </w:r>
      <w:r w:rsidRPr="000B4ACD">
        <w:rPr>
          <w:rFonts w:hint="cs"/>
          <w:rtl/>
          <w:lang w:bidi="fa-IR"/>
        </w:rPr>
        <w:t>ی</w:t>
      </w:r>
      <w:r w:rsidRPr="000B4ACD">
        <w:rPr>
          <w:rtl/>
          <w:lang w:bidi="fa-IR"/>
        </w:rPr>
        <w:t xml:space="preserve"> علما</w:t>
      </w:r>
      <w:r w:rsidRPr="000B4ACD">
        <w:rPr>
          <w:rFonts w:hint="cs"/>
          <w:rtl/>
          <w:lang w:bidi="fa-IR"/>
        </w:rPr>
        <w:t>ی</w:t>
      </w:r>
      <w:r w:rsidRPr="000B4ACD">
        <w:rPr>
          <w:rtl/>
          <w:lang w:bidi="fa-IR"/>
        </w:rPr>
        <w:t xml:space="preserve"> تدو</w:t>
      </w:r>
      <w:r w:rsidRPr="000B4ACD">
        <w:rPr>
          <w:rFonts w:hint="cs"/>
          <w:rtl/>
          <w:lang w:bidi="fa-IR"/>
        </w:rPr>
        <w:t>ی</w:t>
      </w:r>
      <w:r w:rsidRPr="000B4ACD">
        <w:rPr>
          <w:rFonts w:hint="eastAsia"/>
          <w:rtl/>
          <w:lang w:bidi="fa-IR"/>
        </w:rPr>
        <w:t>ن</w:t>
      </w:r>
      <w:r w:rsidRPr="000B4ACD">
        <w:rPr>
          <w:rtl/>
          <w:lang w:bidi="fa-IR"/>
        </w:rPr>
        <w:t xml:space="preserve"> کننده </w:t>
      </w:r>
      <w:r w:rsidRPr="000B4ACD">
        <w:rPr>
          <w:rFonts w:hint="cs"/>
          <w:rtl/>
          <w:lang w:bidi="fa-IR"/>
        </w:rPr>
        <w:t>ی</w:t>
      </w:r>
      <w:r w:rsidRPr="000B4ACD">
        <w:rPr>
          <w:rtl/>
          <w:lang w:bidi="fa-IR"/>
        </w:rPr>
        <w:t xml:space="preserve"> تلمود، معلومات ناخود</w:t>
      </w:r>
      <w:r w:rsidRPr="000B4ACD">
        <w:rPr>
          <w:rFonts w:hint="eastAsia"/>
          <w:rtl/>
          <w:lang w:bidi="fa-IR"/>
        </w:rPr>
        <w:t>کفا</w:t>
      </w:r>
      <w:r w:rsidRPr="000B4ACD">
        <w:rPr>
          <w:rFonts w:hint="cs"/>
          <w:rtl/>
          <w:lang w:bidi="fa-IR"/>
        </w:rPr>
        <w:t>ی</w:t>
      </w:r>
      <w:r w:rsidRPr="000B4ACD">
        <w:rPr>
          <w:rtl/>
          <w:lang w:bidi="fa-IR"/>
        </w:rPr>
        <w:t xml:space="preserve"> خود را به نام فرهنگ </w:t>
      </w:r>
      <w:r w:rsidRPr="000B4ACD">
        <w:rPr>
          <w:rFonts w:hint="cs"/>
          <w:rtl/>
          <w:lang w:bidi="fa-IR"/>
        </w:rPr>
        <w:t>ی</w:t>
      </w:r>
      <w:r w:rsidRPr="000B4ACD">
        <w:rPr>
          <w:rFonts w:hint="eastAsia"/>
          <w:rtl/>
          <w:lang w:bidi="fa-IR"/>
        </w:rPr>
        <w:t>هود</w:t>
      </w:r>
      <w:r w:rsidRPr="000B4ACD">
        <w:rPr>
          <w:rFonts w:hint="cs"/>
          <w:rtl/>
          <w:lang w:bidi="fa-IR"/>
        </w:rPr>
        <w:t>ی</w:t>
      </w:r>
      <w:r w:rsidRPr="000B4ACD">
        <w:rPr>
          <w:rtl/>
          <w:lang w:bidi="fa-IR"/>
        </w:rPr>
        <w:t xml:space="preserve"> فراهم کردند که صرف نظر از ارزش</w:t>
      </w:r>
      <w:r w:rsidRPr="000B4ACD">
        <w:rPr>
          <w:rFonts w:hint="cs"/>
          <w:rtl/>
          <w:lang w:bidi="fa-IR"/>
        </w:rPr>
        <w:t>ی</w:t>
      </w:r>
      <w:r w:rsidRPr="000B4ACD">
        <w:rPr>
          <w:rFonts w:hint="eastAsia"/>
          <w:rtl/>
          <w:lang w:bidi="fa-IR"/>
        </w:rPr>
        <w:t>اب</w:t>
      </w:r>
      <w:r w:rsidRPr="000B4ACD">
        <w:rPr>
          <w:rFonts w:hint="cs"/>
          <w:rtl/>
          <w:lang w:bidi="fa-IR"/>
        </w:rPr>
        <w:t>ی</w:t>
      </w:r>
      <w:r w:rsidRPr="000B4ACD">
        <w:rPr>
          <w:rtl/>
          <w:lang w:bidi="fa-IR"/>
        </w:rPr>
        <w:t xml:space="preserve"> آن موس</w:t>
      </w:r>
      <w:r w:rsidRPr="000B4ACD">
        <w:rPr>
          <w:rFonts w:hint="cs"/>
          <w:rtl/>
          <w:lang w:bidi="fa-IR"/>
        </w:rPr>
        <w:t>ی</w:t>
      </w:r>
      <w:r w:rsidRPr="000B4ACD">
        <w:rPr>
          <w:rtl/>
          <w:lang w:bidi="fa-IR"/>
        </w:rPr>
        <w:t xml:space="preserve"> در آن سهم</w:t>
      </w:r>
      <w:r w:rsidRPr="000B4ACD">
        <w:rPr>
          <w:rFonts w:hint="cs"/>
          <w:rtl/>
          <w:lang w:bidi="fa-IR"/>
        </w:rPr>
        <w:t>ی</w:t>
      </w:r>
      <w:r w:rsidRPr="000B4ACD">
        <w:rPr>
          <w:rtl/>
          <w:lang w:bidi="fa-IR"/>
        </w:rPr>
        <w:t xml:space="preserve"> ندارد، اما محمد </w:t>
      </w:r>
      <w:r w:rsidR="00813CB8" w:rsidRPr="00813CB8">
        <w:rPr>
          <w:rStyle w:val="libAlaemChar"/>
          <w:rtl/>
        </w:rPr>
        <w:t xml:space="preserve">صلى‌الله‌عليه‌وآله‌وسلم </w:t>
      </w:r>
      <w:r w:rsidRPr="000B4ACD">
        <w:rPr>
          <w:rtl/>
          <w:lang w:bidi="fa-IR"/>
        </w:rPr>
        <w:t xml:space="preserve"> خود بن</w:t>
      </w:r>
      <w:r w:rsidRPr="000B4ACD">
        <w:rPr>
          <w:rFonts w:hint="cs"/>
          <w:rtl/>
          <w:lang w:bidi="fa-IR"/>
        </w:rPr>
        <w:t>ی</w:t>
      </w:r>
      <w:r w:rsidRPr="000B4ACD">
        <w:rPr>
          <w:rFonts w:hint="eastAsia"/>
          <w:rtl/>
          <w:lang w:bidi="fa-IR"/>
        </w:rPr>
        <w:t>انگذار</w:t>
      </w:r>
      <w:r w:rsidRPr="000B4ACD">
        <w:rPr>
          <w:rtl/>
          <w:lang w:bidi="fa-IR"/>
        </w:rPr>
        <w:t xml:space="preserve"> همه </w:t>
      </w:r>
      <w:r w:rsidRPr="000B4ACD">
        <w:rPr>
          <w:rFonts w:hint="cs"/>
          <w:rtl/>
          <w:lang w:bidi="fa-IR"/>
        </w:rPr>
        <w:t>ی</w:t>
      </w:r>
      <w:r w:rsidRPr="000B4ACD">
        <w:rPr>
          <w:rtl/>
          <w:lang w:bidi="fa-IR"/>
        </w:rPr>
        <w:t xml:space="preserve"> نواح</w:t>
      </w:r>
      <w:r w:rsidRPr="000B4ACD">
        <w:rPr>
          <w:rFonts w:hint="cs"/>
          <w:rtl/>
          <w:lang w:bidi="fa-IR"/>
        </w:rPr>
        <w:t>ی</w:t>
      </w:r>
      <w:r w:rsidRPr="000B4ACD">
        <w:rPr>
          <w:rtl/>
          <w:lang w:bidi="fa-IR"/>
        </w:rPr>
        <w:t xml:space="preserve"> فرهنگ اسلام </w:t>
      </w:r>
      <w:r w:rsidRPr="000B4ACD">
        <w:rPr>
          <w:rtl/>
          <w:lang w:bidi="fa-IR"/>
        </w:rPr>
        <w:lastRenderedPageBreak/>
        <w:t>است هنوز که هنوز است و تا هر وقت دانشمندان اسلام در علوم توح</w:t>
      </w:r>
      <w:r w:rsidRPr="000B4ACD">
        <w:rPr>
          <w:rFonts w:hint="cs"/>
          <w:rtl/>
          <w:lang w:bidi="fa-IR"/>
        </w:rPr>
        <w:t>ی</w:t>
      </w:r>
      <w:r w:rsidRPr="000B4ACD">
        <w:rPr>
          <w:rFonts w:hint="eastAsia"/>
          <w:rtl/>
          <w:lang w:bidi="fa-IR"/>
        </w:rPr>
        <w:t>د</w:t>
      </w:r>
      <w:r w:rsidRPr="000B4ACD">
        <w:rPr>
          <w:rtl/>
          <w:lang w:bidi="fa-IR"/>
        </w:rPr>
        <w:t xml:space="preserve"> و تشر</w:t>
      </w:r>
      <w:r w:rsidRPr="000B4ACD">
        <w:rPr>
          <w:rFonts w:hint="cs"/>
          <w:rtl/>
          <w:lang w:bidi="fa-IR"/>
        </w:rPr>
        <w:t>ی</w:t>
      </w:r>
      <w:r w:rsidRPr="000B4ACD">
        <w:rPr>
          <w:rFonts w:hint="eastAsia"/>
          <w:rtl/>
          <w:lang w:bidi="fa-IR"/>
        </w:rPr>
        <w:t>ع</w:t>
      </w:r>
      <w:r w:rsidRPr="000B4ACD">
        <w:rPr>
          <w:rtl/>
          <w:lang w:bidi="fa-IR"/>
        </w:rPr>
        <w:t xml:space="preserve"> و اخلاق و عرفان ر</w:t>
      </w:r>
      <w:r w:rsidRPr="000B4ACD">
        <w:rPr>
          <w:rFonts w:hint="cs"/>
          <w:rtl/>
          <w:lang w:bidi="fa-IR"/>
        </w:rPr>
        <w:t>ی</w:t>
      </w:r>
      <w:r w:rsidRPr="000B4ACD">
        <w:rPr>
          <w:rtl/>
          <w:lang w:bidi="fa-IR"/>
        </w:rPr>
        <w:t>زه خوار خوان معارف انسان</w:t>
      </w:r>
      <w:r w:rsidRPr="000B4ACD">
        <w:rPr>
          <w:rFonts w:hint="cs"/>
          <w:rtl/>
          <w:lang w:bidi="fa-IR"/>
        </w:rPr>
        <w:t>ی</w:t>
      </w:r>
      <w:r w:rsidRPr="000B4ACD">
        <w:rPr>
          <w:rtl/>
          <w:lang w:bidi="fa-IR"/>
        </w:rPr>
        <w:t xml:space="preserve"> او هستند.به طور کل</w:t>
      </w:r>
      <w:r w:rsidRPr="000B4ACD">
        <w:rPr>
          <w:rFonts w:hint="cs"/>
          <w:rtl/>
          <w:lang w:bidi="fa-IR"/>
        </w:rPr>
        <w:t>ی</w:t>
      </w:r>
      <w:r w:rsidRPr="000B4ACD">
        <w:rPr>
          <w:rtl/>
          <w:lang w:bidi="fa-IR"/>
        </w:rPr>
        <w:t xml:space="preserve"> هر لذت جو هوسران</w:t>
      </w:r>
      <w:r w:rsidRPr="000B4ACD">
        <w:rPr>
          <w:rFonts w:hint="cs"/>
          <w:rtl/>
          <w:lang w:bidi="fa-IR"/>
        </w:rPr>
        <w:t>ی</w:t>
      </w:r>
      <w:r w:rsidRPr="000B4ACD">
        <w:rPr>
          <w:rFonts w:hint="eastAsia"/>
          <w:rtl/>
          <w:lang w:bidi="fa-IR"/>
        </w:rPr>
        <w:t>،</w:t>
      </w:r>
      <w:r w:rsidRPr="000B4ACD">
        <w:rPr>
          <w:rtl/>
          <w:lang w:bidi="fa-IR"/>
        </w:rPr>
        <w:t xml:space="preserve"> از افراد جد</w:t>
      </w:r>
      <w:r w:rsidRPr="000B4ACD">
        <w:rPr>
          <w:rFonts w:hint="cs"/>
          <w:rtl/>
          <w:lang w:bidi="fa-IR"/>
        </w:rPr>
        <w:t>ی</w:t>
      </w:r>
      <w:r w:rsidRPr="000B4ACD">
        <w:rPr>
          <w:rtl/>
          <w:lang w:bidi="fa-IR"/>
        </w:rPr>
        <w:t xml:space="preserve"> و زاهد ب</w:t>
      </w:r>
      <w:r w:rsidRPr="000B4ACD">
        <w:rPr>
          <w:rFonts w:hint="cs"/>
          <w:rtl/>
          <w:lang w:bidi="fa-IR"/>
        </w:rPr>
        <w:t>ی</w:t>
      </w:r>
      <w:r w:rsidRPr="000B4ACD">
        <w:rPr>
          <w:rFonts w:hint="eastAsia"/>
          <w:rtl/>
          <w:lang w:bidi="fa-IR"/>
        </w:rPr>
        <w:t>م</w:t>
      </w:r>
      <w:r w:rsidRPr="000B4ACD">
        <w:rPr>
          <w:rtl/>
          <w:lang w:bidi="fa-IR"/>
        </w:rPr>
        <w:t xml:space="preserve"> دارد مبادا برخورد</w:t>
      </w:r>
      <w:r w:rsidRPr="000B4ACD">
        <w:rPr>
          <w:rFonts w:hint="cs"/>
          <w:rtl/>
          <w:lang w:bidi="fa-IR"/>
        </w:rPr>
        <w:t>ی</w:t>
      </w:r>
      <w:r w:rsidRPr="000B4ACD">
        <w:rPr>
          <w:rtl/>
          <w:lang w:bidi="fa-IR"/>
        </w:rPr>
        <w:t xml:space="preserve"> با مشته</w:t>
      </w:r>
      <w:r w:rsidRPr="000B4ACD">
        <w:rPr>
          <w:rFonts w:hint="cs"/>
          <w:rtl/>
          <w:lang w:bidi="fa-IR"/>
        </w:rPr>
        <w:t>ی</w:t>
      </w:r>
      <w:r w:rsidRPr="000B4ACD">
        <w:rPr>
          <w:rFonts w:hint="eastAsia"/>
          <w:rtl/>
          <w:lang w:bidi="fa-IR"/>
        </w:rPr>
        <w:t>ات</w:t>
      </w:r>
      <w:r w:rsidRPr="000B4ACD">
        <w:rPr>
          <w:rtl/>
          <w:lang w:bidi="fa-IR"/>
        </w:rPr>
        <w:t xml:space="preserve"> او داشته باشد. پ</w:t>
      </w:r>
      <w:r w:rsidRPr="000B4ACD">
        <w:rPr>
          <w:rFonts w:hint="cs"/>
          <w:rtl/>
          <w:lang w:bidi="fa-IR"/>
        </w:rPr>
        <w:t>ی</w:t>
      </w:r>
      <w:r w:rsidRPr="000B4ACD">
        <w:rPr>
          <w:rFonts w:hint="eastAsia"/>
          <w:rtl/>
          <w:lang w:bidi="fa-IR"/>
        </w:rPr>
        <w:t>غمبر</w:t>
      </w:r>
      <w:r w:rsidRPr="000B4ACD">
        <w:rPr>
          <w:rtl/>
          <w:lang w:bidi="fa-IR"/>
        </w:rPr>
        <w:t xml:space="preserve"> اسلام را قبل از بعثت د</w:t>
      </w:r>
      <w:r w:rsidRPr="000B4ACD">
        <w:rPr>
          <w:rFonts w:hint="cs"/>
          <w:rtl/>
          <w:lang w:bidi="fa-IR"/>
        </w:rPr>
        <w:t>ی</w:t>
      </w:r>
      <w:r w:rsidRPr="000B4ACD">
        <w:rPr>
          <w:rFonts w:hint="eastAsia"/>
          <w:rtl/>
          <w:lang w:bidi="fa-IR"/>
        </w:rPr>
        <w:t>ده</w:t>
      </w:r>
      <w:r w:rsidRPr="000B4ACD">
        <w:rPr>
          <w:rtl/>
          <w:lang w:bidi="fa-IR"/>
        </w:rPr>
        <w:t xml:space="preserve"> بودند، که ه</w:t>
      </w:r>
      <w:r w:rsidRPr="000B4ACD">
        <w:rPr>
          <w:rFonts w:hint="cs"/>
          <w:rtl/>
          <w:lang w:bidi="fa-IR"/>
        </w:rPr>
        <w:t>ی</w:t>
      </w:r>
      <w:r w:rsidRPr="000B4ACD">
        <w:rPr>
          <w:rFonts w:hint="eastAsia"/>
          <w:rtl/>
          <w:lang w:bidi="fa-IR"/>
        </w:rPr>
        <w:t>چ</w:t>
      </w:r>
      <w:r w:rsidRPr="000B4ACD">
        <w:rPr>
          <w:rtl/>
          <w:lang w:bidi="fa-IR"/>
        </w:rPr>
        <w:t xml:space="preserve"> وقت در امور لهو</w:t>
      </w:r>
      <w:r w:rsidRPr="000B4ACD">
        <w:rPr>
          <w:rFonts w:hint="cs"/>
          <w:rtl/>
          <w:lang w:bidi="fa-IR"/>
        </w:rPr>
        <w:t>ی</w:t>
      </w:r>
      <w:r w:rsidRPr="000B4ACD">
        <w:rPr>
          <w:rtl/>
          <w:lang w:bidi="fa-IR"/>
        </w:rPr>
        <w:t xml:space="preserve"> و قمار و شب نش</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و امثال آن ها شرکت نم</w:t>
      </w:r>
      <w:r w:rsidRPr="000B4ACD">
        <w:rPr>
          <w:rFonts w:hint="cs"/>
          <w:rtl/>
          <w:lang w:bidi="fa-IR"/>
        </w:rPr>
        <w:t>ی</w:t>
      </w:r>
      <w:r w:rsidRPr="000B4ACD">
        <w:rPr>
          <w:rtl/>
          <w:lang w:bidi="fa-IR"/>
        </w:rPr>
        <w:t xml:space="preserve"> کرد و شخص</w:t>
      </w:r>
      <w:r w:rsidRPr="000B4ACD">
        <w:rPr>
          <w:rFonts w:hint="cs"/>
          <w:rtl/>
          <w:lang w:bidi="fa-IR"/>
        </w:rPr>
        <w:t>ی</w:t>
      </w:r>
      <w:r w:rsidRPr="000B4ACD">
        <w:rPr>
          <w:rtl/>
          <w:lang w:bidi="fa-IR"/>
        </w:rPr>
        <w:t xml:space="preserve"> به تما</w:t>
      </w:r>
      <w:r w:rsidRPr="000B4ACD">
        <w:rPr>
          <w:rFonts w:hint="eastAsia"/>
          <w:rtl/>
          <w:lang w:bidi="fa-IR"/>
        </w:rPr>
        <w:t>م</w:t>
      </w:r>
      <w:r w:rsidRPr="000B4ACD">
        <w:rPr>
          <w:rtl/>
          <w:lang w:bidi="fa-IR"/>
        </w:rPr>
        <w:t xml:space="preserve"> معن</w:t>
      </w:r>
      <w:r w:rsidRPr="000B4ACD">
        <w:rPr>
          <w:rFonts w:hint="cs"/>
          <w:rtl/>
          <w:lang w:bidi="fa-IR"/>
        </w:rPr>
        <w:t>ی</w:t>
      </w:r>
      <w:r w:rsidRPr="000B4ACD">
        <w:rPr>
          <w:rtl/>
          <w:lang w:bidi="fa-IR"/>
        </w:rPr>
        <w:t xml:space="preserve"> مستق</w:t>
      </w:r>
      <w:r w:rsidRPr="000B4ACD">
        <w:rPr>
          <w:rFonts w:hint="cs"/>
          <w:rtl/>
          <w:lang w:bidi="fa-IR"/>
        </w:rPr>
        <w:t>ی</w:t>
      </w:r>
      <w:r w:rsidRPr="000B4ACD">
        <w:rPr>
          <w:rFonts w:hint="eastAsia"/>
          <w:rtl/>
          <w:lang w:bidi="fa-IR"/>
        </w:rPr>
        <w:t>م</w:t>
      </w:r>
      <w:r w:rsidRPr="000B4ACD">
        <w:rPr>
          <w:rtl/>
          <w:lang w:bidi="fa-IR"/>
        </w:rPr>
        <w:t xml:space="preserve"> و اصول</w:t>
      </w:r>
      <w:r w:rsidRPr="000B4ACD">
        <w:rPr>
          <w:rFonts w:hint="cs"/>
          <w:rtl/>
          <w:lang w:bidi="fa-IR"/>
        </w:rPr>
        <w:t>ی</w:t>
      </w:r>
      <w:r w:rsidRPr="000B4ACD">
        <w:rPr>
          <w:rtl/>
          <w:lang w:bidi="fa-IR"/>
        </w:rPr>
        <w:t xml:space="preserve"> و دور از ب</w:t>
      </w:r>
      <w:r w:rsidRPr="000B4ACD">
        <w:rPr>
          <w:rFonts w:hint="cs"/>
          <w:rtl/>
          <w:lang w:bidi="fa-IR"/>
        </w:rPr>
        <w:t>ی</w:t>
      </w:r>
      <w:r w:rsidRPr="000B4ACD">
        <w:rPr>
          <w:rFonts w:hint="eastAsia"/>
          <w:rtl/>
          <w:lang w:bidi="fa-IR"/>
        </w:rPr>
        <w:t>هوده</w:t>
      </w:r>
      <w:r w:rsidRPr="000B4ACD">
        <w:rPr>
          <w:rtl/>
          <w:lang w:bidi="fa-IR"/>
        </w:rPr>
        <w:t xml:space="preserve"> کار</w:t>
      </w:r>
      <w:r w:rsidRPr="000B4ACD">
        <w:rPr>
          <w:rFonts w:hint="cs"/>
          <w:rtl/>
          <w:lang w:bidi="fa-IR"/>
        </w:rPr>
        <w:t>ی</w:t>
      </w:r>
      <w:r w:rsidRPr="000B4ACD">
        <w:rPr>
          <w:rtl/>
          <w:lang w:bidi="fa-IR"/>
        </w:rPr>
        <w:t xml:space="preserve"> بود. وقت</w:t>
      </w:r>
      <w:r w:rsidRPr="000B4ACD">
        <w:rPr>
          <w:rFonts w:hint="cs"/>
          <w:rtl/>
          <w:lang w:bidi="fa-IR"/>
        </w:rPr>
        <w:t>ی</w:t>
      </w:r>
      <w:r w:rsidRPr="000B4ACD">
        <w:rPr>
          <w:rtl/>
          <w:lang w:bidi="fa-IR"/>
        </w:rPr>
        <w:t xml:space="preserve"> مردم را به عنوان نبوت به اصول انسان</w:t>
      </w:r>
      <w:r w:rsidRPr="000B4ACD">
        <w:rPr>
          <w:rFonts w:hint="cs"/>
          <w:rtl/>
          <w:lang w:bidi="fa-IR"/>
        </w:rPr>
        <w:t>ی</w:t>
      </w:r>
      <w:r w:rsidRPr="000B4ACD">
        <w:rPr>
          <w:rtl/>
          <w:lang w:bidi="fa-IR"/>
        </w:rPr>
        <w:t xml:space="preserve"> دعوت کرد و با ه</w:t>
      </w:r>
      <w:r w:rsidRPr="000B4ACD">
        <w:rPr>
          <w:rFonts w:hint="cs"/>
          <w:rtl/>
          <w:lang w:bidi="fa-IR"/>
        </w:rPr>
        <w:t>ی</w:t>
      </w:r>
      <w:r w:rsidRPr="000B4ACD">
        <w:rPr>
          <w:rFonts w:hint="eastAsia"/>
          <w:rtl/>
          <w:lang w:bidi="fa-IR"/>
        </w:rPr>
        <w:t>چ</w:t>
      </w:r>
      <w:r w:rsidRPr="000B4ACD">
        <w:rPr>
          <w:rtl/>
          <w:lang w:bidi="fa-IR"/>
        </w:rPr>
        <w:t xml:space="preserve"> امت</w:t>
      </w:r>
      <w:r w:rsidRPr="000B4ACD">
        <w:rPr>
          <w:rFonts w:hint="cs"/>
          <w:rtl/>
          <w:lang w:bidi="fa-IR"/>
        </w:rPr>
        <w:t>ی</w:t>
      </w:r>
      <w:r w:rsidRPr="000B4ACD">
        <w:rPr>
          <w:rFonts w:hint="eastAsia"/>
          <w:rtl/>
          <w:lang w:bidi="fa-IR"/>
        </w:rPr>
        <w:t>از</w:t>
      </w:r>
      <w:r w:rsidRPr="000B4ACD">
        <w:rPr>
          <w:rFonts w:hint="cs"/>
          <w:rtl/>
          <w:lang w:bidi="fa-IR"/>
        </w:rPr>
        <w:t>ی</w:t>
      </w:r>
      <w:r w:rsidRPr="000B4ACD">
        <w:rPr>
          <w:rtl/>
          <w:lang w:bidi="fa-IR"/>
        </w:rPr>
        <w:t xml:space="preserve"> از خط خود خارج نم</w:t>
      </w:r>
      <w:r w:rsidRPr="000B4ACD">
        <w:rPr>
          <w:rFonts w:hint="cs"/>
          <w:rtl/>
          <w:lang w:bidi="fa-IR"/>
        </w:rPr>
        <w:t>ی</w:t>
      </w:r>
      <w:r w:rsidRPr="000B4ACD">
        <w:rPr>
          <w:rtl/>
          <w:lang w:bidi="fa-IR"/>
        </w:rPr>
        <w:t xml:space="preserve"> شد، هم بر سلطه و حکومت</w:t>
      </w:r>
      <w:r w:rsidR="000B5A85">
        <w:rPr>
          <w:rFonts w:hint="cs"/>
          <w:rtl/>
          <w:lang w:bidi="fa-IR"/>
        </w:rPr>
        <w:t xml:space="preserve"> </w:t>
      </w:r>
      <w:r w:rsidRPr="000B4ACD">
        <w:rPr>
          <w:rFonts w:hint="eastAsia"/>
          <w:rtl/>
          <w:lang w:bidi="fa-IR"/>
        </w:rPr>
        <w:t>و</w:t>
      </w:r>
      <w:r w:rsidRPr="000B4ACD">
        <w:rPr>
          <w:rtl/>
          <w:lang w:bidi="fa-IR"/>
        </w:rPr>
        <w:t xml:space="preserve"> امت</w:t>
      </w:r>
      <w:r w:rsidRPr="000B4ACD">
        <w:rPr>
          <w:rFonts w:hint="cs"/>
          <w:rtl/>
          <w:lang w:bidi="fa-IR"/>
        </w:rPr>
        <w:t>ی</w:t>
      </w:r>
      <w:r w:rsidRPr="000B4ACD">
        <w:rPr>
          <w:rFonts w:hint="eastAsia"/>
          <w:rtl/>
          <w:lang w:bidi="fa-IR"/>
        </w:rPr>
        <w:t>ازات</w:t>
      </w:r>
      <w:r w:rsidRPr="000B4ACD">
        <w:rPr>
          <w:rtl/>
          <w:lang w:bidi="fa-IR"/>
        </w:rPr>
        <w:t xml:space="preserve"> خود ب</w:t>
      </w:r>
      <w:r w:rsidRPr="000B4ACD">
        <w:rPr>
          <w:rFonts w:hint="cs"/>
          <w:rtl/>
          <w:lang w:bidi="fa-IR"/>
        </w:rPr>
        <w:t>ی</w:t>
      </w:r>
      <w:r w:rsidRPr="000B4ACD">
        <w:rPr>
          <w:rFonts w:hint="eastAsia"/>
          <w:rtl/>
          <w:lang w:bidi="fa-IR"/>
        </w:rPr>
        <w:t>مناک</w:t>
      </w:r>
      <w:r w:rsidRPr="000B4ACD">
        <w:rPr>
          <w:rtl/>
          <w:lang w:bidi="fa-IR"/>
        </w:rPr>
        <w:t xml:space="preserve"> شدند، هم بر شهوت ران</w:t>
      </w:r>
      <w:r w:rsidRPr="000B4ACD">
        <w:rPr>
          <w:rFonts w:hint="cs"/>
          <w:rtl/>
          <w:lang w:bidi="fa-IR"/>
        </w:rPr>
        <w:t>ی</w:t>
      </w:r>
      <w:r w:rsidRPr="000B4ACD">
        <w:rPr>
          <w:rtl/>
          <w:lang w:bidi="fa-IR"/>
        </w:rPr>
        <w:t xml:space="preserve"> و لذا</w:t>
      </w:r>
      <w:r w:rsidRPr="000B4ACD">
        <w:rPr>
          <w:rFonts w:hint="cs"/>
          <w:rtl/>
          <w:lang w:bidi="fa-IR"/>
        </w:rPr>
        <w:t>ی</w:t>
      </w:r>
      <w:r w:rsidRPr="000B4ACD">
        <w:rPr>
          <w:rFonts w:hint="eastAsia"/>
          <w:rtl/>
          <w:lang w:bidi="fa-IR"/>
        </w:rPr>
        <w:t>ذ</w:t>
      </w:r>
      <w:r w:rsidRPr="000B4ACD">
        <w:rPr>
          <w:rtl/>
          <w:lang w:bidi="fa-IR"/>
        </w:rPr>
        <w:t xml:space="preserve"> ح</w:t>
      </w:r>
      <w:r w:rsidRPr="000B4ACD">
        <w:rPr>
          <w:rFonts w:hint="cs"/>
          <w:rtl/>
          <w:lang w:bidi="fa-IR"/>
        </w:rPr>
        <w:t>ی</w:t>
      </w:r>
      <w:r w:rsidRPr="000B4ACD">
        <w:rPr>
          <w:rFonts w:hint="eastAsia"/>
          <w:rtl/>
          <w:lang w:bidi="fa-IR"/>
        </w:rPr>
        <w:t>وان</w:t>
      </w:r>
      <w:r w:rsidRPr="000B4ACD">
        <w:rPr>
          <w:rFonts w:hint="cs"/>
          <w:rtl/>
          <w:lang w:bidi="fa-IR"/>
        </w:rPr>
        <w:t>ی</w:t>
      </w:r>
      <w:r w:rsidRPr="000B4ACD">
        <w:rPr>
          <w:rtl/>
          <w:lang w:bidi="fa-IR"/>
        </w:rPr>
        <w:t xml:space="preserve"> خود.در چند ساله </w:t>
      </w:r>
      <w:r w:rsidRPr="000B4ACD">
        <w:rPr>
          <w:rFonts w:hint="cs"/>
          <w:rtl/>
          <w:lang w:bidi="fa-IR"/>
        </w:rPr>
        <w:t>ی</w:t>
      </w:r>
      <w:r w:rsidRPr="000B4ACD">
        <w:rPr>
          <w:rtl/>
          <w:lang w:bidi="fa-IR"/>
        </w:rPr>
        <w:t xml:space="preserve"> اول</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بعثت قر</w:t>
      </w:r>
      <w:r w:rsidRPr="000B4ACD">
        <w:rPr>
          <w:rFonts w:hint="cs"/>
          <w:rtl/>
          <w:lang w:bidi="fa-IR"/>
        </w:rPr>
        <w:t>ی</w:t>
      </w:r>
      <w:r w:rsidRPr="000B4ACD">
        <w:rPr>
          <w:rFonts w:hint="eastAsia"/>
          <w:rtl/>
          <w:lang w:bidi="fa-IR"/>
        </w:rPr>
        <w:t>ب</w:t>
      </w:r>
      <w:r w:rsidRPr="000B4ACD">
        <w:rPr>
          <w:rtl/>
          <w:lang w:bidi="fa-IR"/>
        </w:rPr>
        <w:t xml:space="preserve"> چهل نفر </w:t>
      </w:r>
      <w:r w:rsidRPr="000B4ACD">
        <w:rPr>
          <w:rFonts w:hint="cs"/>
          <w:rtl/>
          <w:lang w:bidi="fa-IR"/>
        </w:rPr>
        <w:t>ی</w:t>
      </w:r>
      <w:r w:rsidRPr="000B4ACD">
        <w:rPr>
          <w:rFonts w:hint="eastAsia"/>
          <w:rtl/>
          <w:lang w:bidi="fa-IR"/>
        </w:rPr>
        <w:t>اران</w:t>
      </w:r>
      <w:r w:rsidRPr="000B4ACD">
        <w:rPr>
          <w:rtl/>
          <w:lang w:bidi="fa-IR"/>
        </w:rPr>
        <w:t xml:space="preserve"> موافق و ثابت قدم پ</w:t>
      </w:r>
      <w:r w:rsidRPr="000B4ACD">
        <w:rPr>
          <w:rFonts w:hint="cs"/>
          <w:rtl/>
          <w:lang w:bidi="fa-IR"/>
        </w:rPr>
        <w:t>ی</w:t>
      </w:r>
      <w:r w:rsidRPr="000B4ACD">
        <w:rPr>
          <w:rFonts w:hint="eastAsia"/>
          <w:rtl/>
          <w:lang w:bidi="fa-IR"/>
        </w:rPr>
        <w:t>رامون</w:t>
      </w:r>
      <w:r w:rsidRPr="000B4ACD">
        <w:rPr>
          <w:rtl/>
          <w:lang w:bidi="fa-IR"/>
        </w:rPr>
        <w:t xml:space="preserve"> خود گرد آورد، که از طبقات مرفه نبودند، </w:t>
      </w:r>
      <w:r w:rsidRPr="000B4ACD">
        <w:rPr>
          <w:rFonts w:hint="cs"/>
          <w:rtl/>
          <w:lang w:bidi="fa-IR"/>
        </w:rPr>
        <w:t>ی</w:t>
      </w:r>
      <w:r w:rsidRPr="000B4ACD">
        <w:rPr>
          <w:rFonts w:hint="eastAsia"/>
          <w:rtl/>
          <w:lang w:bidi="fa-IR"/>
        </w:rPr>
        <w:t>ا</w:t>
      </w:r>
      <w:r w:rsidRPr="000B4ACD">
        <w:rPr>
          <w:rtl/>
          <w:lang w:bidi="fa-IR"/>
        </w:rPr>
        <w:t xml:space="preserve"> تجار</w:t>
      </w:r>
      <w:r w:rsidRPr="000B4ACD">
        <w:rPr>
          <w:rFonts w:hint="cs"/>
          <w:rtl/>
          <w:lang w:bidi="fa-IR"/>
        </w:rPr>
        <w:t>ی</w:t>
      </w:r>
      <w:r w:rsidRPr="000B4ACD">
        <w:rPr>
          <w:rtl/>
          <w:lang w:bidi="fa-IR"/>
        </w:rPr>
        <w:t xml:space="preserve"> بودند ناموفق در کار خود </w:t>
      </w:r>
      <w:r w:rsidRPr="000B4ACD">
        <w:rPr>
          <w:rFonts w:hint="cs"/>
          <w:rtl/>
          <w:lang w:bidi="fa-IR"/>
        </w:rPr>
        <w:t>ی</w:t>
      </w:r>
      <w:r w:rsidRPr="000B4ACD">
        <w:rPr>
          <w:rFonts w:hint="eastAsia"/>
          <w:rtl/>
          <w:lang w:bidi="fa-IR"/>
        </w:rPr>
        <w:t>ا</w:t>
      </w:r>
      <w:r w:rsidRPr="000B4ACD">
        <w:rPr>
          <w:rtl/>
          <w:lang w:bidi="fa-IR"/>
        </w:rPr>
        <w:t xml:space="preserve"> بردگان </w:t>
      </w:r>
      <w:r w:rsidRPr="000B4ACD">
        <w:rPr>
          <w:rFonts w:hint="cs"/>
          <w:rtl/>
          <w:lang w:bidi="fa-IR"/>
        </w:rPr>
        <w:t>ی</w:t>
      </w:r>
      <w:r w:rsidRPr="000B4ACD">
        <w:rPr>
          <w:rFonts w:hint="eastAsia"/>
          <w:rtl/>
          <w:lang w:bidi="fa-IR"/>
        </w:rPr>
        <w:t>ا</w:t>
      </w:r>
      <w:r w:rsidRPr="000B4ACD">
        <w:rPr>
          <w:rtl/>
          <w:lang w:bidi="fa-IR"/>
        </w:rPr>
        <w:t xml:space="preserve"> توسط الحالان. و هرگز به ا</w:t>
      </w:r>
      <w:r w:rsidRPr="000B4ACD">
        <w:rPr>
          <w:rFonts w:hint="cs"/>
          <w:rtl/>
          <w:lang w:bidi="fa-IR"/>
        </w:rPr>
        <w:t>ی</w:t>
      </w:r>
      <w:r w:rsidRPr="000B4ACD">
        <w:rPr>
          <w:rFonts w:hint="eastAsia"/>
          <w:rtl/>
          <w:lang w:bidi="fa-IR"/>
        </w:rPr>
        <w:t>شان</w:t>
      </w:r>
      <w:r w:rsidRPr="000B4ACD">
        <w:rPr>
          <w:rtl/>
          <w:lang w:bidi="fa-IR"/>
        </w:rPr>
        <w:t xml:space="preserve"> وعده </w:t>
      </w:r>
      <w:r w:rsidRPr="000B4ACD">
        <w:rPr>
          <w:rFonts w:hint="cs"/>
          <w:rtl/>
          <w:lang w:bidi="fa-IR"/>
        </w:rPr>
        <w:t>ی</w:t>
      </w:r>
      <w:r w:rsidRPr="000B4ACD">
        <w:rPr>
          <w:rtl/>
          <w:lang w:bidi="fa-IR"/>
        </w:rPr>
        <w:t xml:space="preserve"> </w:t>
      </w:r>
      <w:r w:rsidRPr="000B4ACD">
        <w:rPr>
          <w:rFonts w:hint="eastAsia"/>
          <w:rtl/>
          <w:lang w:bidi="fa-IR"/>
        </w:rPr>
        <w:t>موفق</w:t>
      </w:r>
      <w:r w:rsidRPr="000B4ACD">
        <w:rPr>
          <w:rFonts w:hint="cs"/>
          <w:rtl/>
          <w:lang w:bidi="fa-IR"/>
        </w:rPr>
        <w:t>ی</w:t>
      </w:r>
      <w:r w:rsidRPr="000B4ACD">
        <w:rPr>
          <w:rFonts w:hint="eastAsia"/>
          <w:rtl/>
          <w:lang w:bidi="fa-IR"/>
        </w:rPr>
        <w:t>ت</w:t>
      </w:r>
      <w:r w:rsidRPr="000B4ACD">
        <w:rPr>
          <w:rtl/>
          <w:lang w:bidi="fa-IR"/>
        </w:rPr>
        <w:t xml:space="preserve"> در امور دن</w:t>
      </w:r>
      <w:r w:rsidRPr="000B4ACD">
        <w:rPr>
          <w:rFonts w:hint="cs"/>
          <w:rtl/>
          <w:lang w:bidi="fa-IR"/>
        </w:rPr>
        <w:t>ی</w:t>
      </w:r>
      <w:r w:rsidRPr="000B4ACD">
        <w:rPr>
          <w:rFonts w:hint="eastAsia"/>
          <w:rtl/>
          <w:lang w:bidi="fa-IR"/>
        </w:rPr>
        <w:t>و</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داد ا</w:t>
      </w:r>
      <w:r w:rsidRPr="000B4ACD">
        <w:rPr>
          <w:rFonts w:hint="cs"/>
          <w:rtl/>
          <w:lang w:bidi="fa-IR"/>
        </w:rPr>
        <w:t>ی</w:t>
      </w:r>
      <w:r w:rsidRPr="000B4ACD">
        <w:rPr>
          <w:rFonts w:hint="eastAsia"/>
          <w:rtl/>
          <w:lang w:bidi="fa-IR"/>
        </w:rPr>
        <w:t>شان</w:t>
      </w:r>
      <w:r w:rsidRPr="000B4ACD">
        <w:rPr>
          <w:rtl/>
          <w:lang w:bidi="fa-IR"/>
        </w:rPr>
        <w:t xml:space="preserve"> را به مجاهده و صبر و ثبات در برابر شدائد</w:t>
      </w:r>
      <w:r w:rsidRPr="000B4ACD">
        <w:rPr>
          <w:rFonts w:hint="cs"/>
          <w:rtl/>
          <w:lang w:bidi="fa-IR"/>
        </w:rPr>
        <w:t>ی</w:t>
      </w:r>
      <w:r w:rsidRPr="000B4ACD">
        <w:rPr>
          <w:rtl/>
          <w:lang w:bidi="fa-IR"/>
        </w:rPr>
        <w:t xml:space="preserve"> که غالبا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ملموس بود دعوت م</w:t>
      </w:r>
      <w:r w:rsidRPr="000B4ACD">
        <w:rPr>
          <w:rFonts w:hint="cs"/>
          <w:rtl/>
          <w:lang w:bidi="fa-IR"/>
        </w:rPr>
        <w:t>ی</w:t>
      </w:r>
      <w:r w:rsidRPr="000B4ACD">
        <w:rPr>
          <w:rtl/>
          <w:lang w:bidi="fa-IR"/>
        </w:rPr>
        <w:t xml:space="preserve"> کرد.پ</w:t>
      </w:r>
      <w:r w:rsidRPr="000B4ACD">
        <w:rPr>
          <w:rFonts w:hint="cs"/>
          <w:rtl/>
          <w:lang w:bidi="fa-IR"/>
        </w:rPr>
        <w:t>ی</w:t>
      </w:r>
      <w:r w:rsidRPr="000B4ACD">
        <w:rPr>
          <w:rFonts w:hint="eastAsia"/>
          <w:rtl/>
          <w:lang w:bidi="fa-IR"/>
        </w:rPr>
        <w:t>غمبر</w:t>
      </w:r>
      <w:r w:rsidRPr="000B4ACD">
        <w:rPr>
          <w:rtl/>
          <w:lang w:bidi="fa-IR"/>
        </w:rPr>
        <w:t xml:space="preserve"> اسلام ز</w:t>
      </w:r>
      <w:r w:rsidRPr="000B4ACD">
        <w:rPr>
          <w:rFonts w:hint="cs"/>
          <w:rtl/>
          <w:lang w:bidi="fa-IR"/>
        </w:rPr>
        <w:t>ی</w:t>
      </w:r>
      <w:r w:rsidRPr="000B4ACD">
        <w:rPr>
          <w:rFonts w:hint="eastAsia"/>
          <w:rtl/>
          <w:lang w:bidi="fa-IR"/>
        </w:rPr>
        <w:t>ان</w:t>
      </w:r>
      <w:r w:rsidRPr="000B4ACD">
        <w:rPr>
          <w:rtl/>
          <w:lang w:bidi="fa-IR"/>
        </w:rPr>
        <w:t xml:space="preserve"> </w:t>
      </w:r>
      <w:r w:rsidRPr="000B4ACD">
        <w:rPr>
          <w:rFonts w:hint="cs"/>
          <w:rtl/>
          <w:lang w:bidi="fa-IR"/>
        </w:rPr>
        <w:t>ی</w:t>
      </w:r>
      <w:r w:rsidRPr="000B4ACD">
        <w:rPr>
          <w:rFonts w:hint="eastAsia"/>
          <w:rtl/>
          <w:lang w:bidi="fa-IR"/>
        </w:rPr>
        <w:t>هود</w:t>
      </w:r>
      <w:r w:rsidRPr="000B4ACD">
        <w:rPr>
          <w:rFonts w:hint="cs"/>
          <w:rtl/>
          <w:lang w:bidi="fa-IR"/>
        </w:rPr>
        <w:t>ی</w:t>
      </w:r>
      <w:r w:rsidRPr="000B4ACD">
        <w:rPr>
          <w:rFonts w:hint="eastAsia"/>
          <w:rtl/>
          <w:lang w:bidi="fa-IR"/>
        </w:rPr>
        <w:t>ت</w:t>
      </w:r>
      <w:r w:rsidRPr="000B4ACD">
        <w:rPr>
          <w:rtl/>
          <w:lang w:bidi="fa-IR"/>
        </w:rPr>
        <w:t xml:space="preserve"> و نصران</w:t>
      </w:r>
      <w:r w:rsidRPr="000B4ACD">
        <w:rPr>
          <w:rFonts w:hint="cs"/>
          <w:rtl/>
          <w:lang w:bidi="fa-IR"/>
        </w:rPr>
        <w:t>ی</w:t>
      </w:r>
      <w:r w:rsidRPr="000B4ACD">
        <w:rPr>
          <w:rFonts w:hint="eastAsia"/>
          <w:rtl/>
          <w:lang w:bidi="fa-IR"/>
        </w:rPr>
        <w:t>ت</w:t>
      </w:r>
      <w:r w:rsidRPr="000B4ACD">
        <w:rPr>
          <w:rtl/>
          <w:lang w:bidi="fa-IR"/>
        </w:rPr>
        <w:t xml:space="preserve"> را از دست متول</w:t>
      </w:r>
      <w:r w:rsidRPr="000B4ACD">
        <w:rPr>
          <w:rFonts w:hint="cs"/>
          <w:rtl/>
          <w:lang w:bidi="fa-IR"/>
        </w:rPr>
        <w:t>ی</w:t>
      </w:r>
      <w:r w:rsidRPr="000B4ACD">
        <w:rPr>
          <w:rFonts w:hint="eastAsia"/>
          <w:rtl/>
          <w:lang w:bidi="fa-IR"/>
        </w:rPr>
        <w:t>ان</w:t>
      </w:r>
      <w:r w:rsidRPr="000B4ACD">
        <w:rPr>
          <w:rtl/>
          <w:lang w:bidi="fa-IR"/>
        </w:rPr>
        <w:t xml:space="preserve"> م</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و از رسوب آن گونه رسوم و آداب ساختگ</w:t>
      </w:r>
      <w:r w:rsidRPr="000B4ACD">
        <w:rPr>
          <w:rFonts w:hint="cs"/>
          <w:rtl/>
          <w:lang w:bidi="fa-IR"/>
        </w:rPr>
        <w:t>ی</w:t>
      </w:r>
      <w:r w:rsidRPr="000B4ACD">
        <w:rPr>
          <w:rtl/>
          <w:lang w:bidi="fa-IR"/>
        </w:rPr>
        <w:t xml:space="preserve"> که برا</w:t>
      </w:r>
      <w:r w:rsidRPr="000B4ACD">
        <w:rPr>
          <w:rFonts w:hint="cs"/>
          <w:rtl/>
          <w:lang w:bidi="fa-IR"/>
        </w:rPr>
        <w:t>ی</w:t>
      </w:r>
      <w:r w:rsidRPr="000B4ACD">
        <w:rPr>
          <w:rtl/>
          <w:lang w:bidi="fa-IR"/>
        </w:rPr>
        <w:t xml:space="preserve"> منافع خود اختراع کرده بودند، در </w:t>
      </w:r>
      <w:r w:rsidRPr="000B4ACD">
        <w:rPr>
          <w:rFonts w:hint="eastAsia"/>
          <w:rtl/>
          <w:lang w:bidi="fa-IR"/>
        </w:rPr>
        <w:t>اسلام</w:t>
      </w:r>
      <w:r w:rsidRPr="000B4ACD">
        <w:rPr>
          <w:rtl/>
          <w:lang w:bidi="fa-IR"/>
        </w:rPr>
        <w:t xml:space="preserve"> هشدار م</w:t>
      </w:r>
      <w:r w:rsidRPr="000B4ACD">
        <w:rPr>
          <w:rFonts w:hint="cs"/>
          <w:rtl/>
          <w:lang w:bidi="fa-IR"/>
        </w:rPr>
        <w:t>ی</w:t>
      </w:r>
      <w:r w:rsidRPr="000B4ACD">
        <w:rPr>
          <w:rtl/>
          <w:lang w:bidi="fa-IR"/>
        </w:rPr>
        <w:t xml:space="preserve"> داد، قرآن مج</w:t>
      </w:r>
      <w:r w:rsidRPr="000B4ACD">
        <w:rPr>
          <w:rFonts w:hint="cs"/>
          <w:rtl/>
          <w:lang w:bidi="fa-IR"/>
        </w:rPr>
        <w:t>ی</w:t>
      </w:r>
      <w:r w:rsidRPr="000B4ACD">
        <w:rPr>
          <w:rFonts w:hint="eastAsia"/>
          <w:rtl/>
          <w:lang w:bidi="fa-IR"/>
        </w:rPr>
        <w:t>د</w:t>
      </w:r>
      <w:r w:rsidRPr="000B4ACD">
        <w:rPr>
          <w:rtl/>
          <w:lang w:bidi="fa-IR"/>
        </w:rPr>
        <w:t xml:space="preserve"> هم هشدرا</w:t>
      </w:r>
      <w:r w:rsidRPr="000B4ACD">
        <w:rPr>
          <w:rFonts w:hint="cs"/>
          <w:rtl/>
          <w:lang w:bidi="fa-IR"/>
        </w:rPr>
        <w:t>ی</w:t>
      </w:r>
      <w:r w:rsidRPr="000B4ACD">
        <w:rPr>
          <w:rtl/>
          <w:lang w:bidi="fa-IR"/>
        </w:rPr>
        <w:t xml:space="preserve"> سهمگ</w:t>
      </w:r>
      <w:r w:rsidRPr="000B4ACD">
        <w:rPr>
          <w:rFonts w:hint="cs"/>
          <w:rtl/>
          <w:lang w:bidi="fa-IR"/>
        </w:rPr>
        <w:t>ی</w:t>
      </w:r>
      <w:r w:rsidRPr="000B4ACD">
        <w:rPr>
          <w:rFonts w:hint="eastAsia"/>
          <w:rtl/>
          <w:lang w:bidi="fa-IR"/>
        </w:rPr>
        <w:t>ن</w:t>
      </w:r>
      <w:r w:rsidRPr="000B4ACD">
        <w:rPr>
          <w:rtl/>
          <w:lang w:bidi="fa-IR"/>
        </w:rPr>
        <w:t xml:space="preserve"> دارد: </w:t>
      </w:r>
      <w:r w:rsidR="000B5A85">
        <w:rPr>
          <w:rFonts w:hint="cs"/>
          <w:rtl/>
          <w:lang w:bidi="fa-IR"/>
        </w:rPr>
        <w:t>(</w:t>
      </w:r>
      <w:r w:rsidR="000B5A85" w:rsidRPr="000B5A85">
        <w:rPr>
          <w:rStyle w:val="libAieChar"/>
          <w:rFonts w:hint="cs"/>
          <w:rtl/>
        </w:rPr>
        <w:t>يَا أَيُّهَا الَّذِينَ آمَنُوا إِنَّ كَثِيرًا مِّنَ الْأَحْبَارِ وَالرُّهْبَانِ لَيَأْكُلُونَ أَمْوَالَ النَّاسِ بِالْبَاطِلِ وَيَصُدُّونَ عَن سَبِيلِ اللَّـهِ</w:t>
      </w:r>
      <w:r w:rsidR="000B5A85" w:rsidRPr="000B5A85">
        <w:rPr>
          <w:rStyle w:val="libAieChar"/>
          <w:rFonts w:ascii="Times New Roman" w:hAnsi="Times New Roman" w:cs="Times New Roman" w:hint="cs"/>
          <w:rtl/>
        </w:rPr>
        <w:t> ۗ</w:t>
      </w:r>
      <w:r w:rsidR="000B5A85" w:rsidRPr="000B5A85">
        <w:rPr>
          <w:rStyle w:val="libAieChar"/>
          <w:rFonts w:ascii="Times New Roman" w:hAnsi="Times New Roman" w:cs="Times New Roman"/>
        </w:rPr>
        <w:t> </w:t>
      </w:r>
      <w:r w:rsidR="000B5A85" w:rsidRPr="000B5A85">
        <w:rPr>
          <w:rStyle w:val="libAieChar"/>
          <w:rFonts w:hint="cs"/>
          <w:rtl/>
        </w:rPr>
        <w:t>وَالَّذِينَ يَكْنِزُونَ الذَّهَبَ وَالْفِضَّةَ وَلَا يُنفِقُونَهَا فِي سَبِيلِ اللَّـهِ فَبَشِّرْهُم بِعَذَابٍ أَلِيمٍ</w:t>
      </w:r>
      <w:r w:rsidR="000B5A85" w:rsidRPr="000B4ACD">
        <w:rPr>
          <w:rtl/>
          <w:lang w:bidi="fa-IR"/>
        </w:rPr>
        <w:t xml:space="preserve"> </w:t>
      </w:r>
      <w:r w:rsidR="000B5A85">
        <w:rPr>
          <w:rFonts w:hint="cs"/>
          <w:rtl/>
          <w:lang w:bidi="fa-IR"/>
        </w:rPr>
        <w:t>)</w:t>
      </w:r>
      <w:r w:rsidRPr="000B4ACD">
        <w:rPr>
          <w:rtl/>
          <w:lang w:bidi="fa-IR"/>
        </w:rPr>
        <w:t xml:space="preserve"> (التوبه / 34)</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مان</w:t>
      </w:r>
      <w:r w:rsidRPr="000B4ACD">
        <w:rPr>
          <w:rtl/>
          <w:lang w:bidi="fa-IR"/>
        </w:rPr>
        <w:t xml:space="preserve"> آورندگان! (آگاه باش</w:t>
      </w:r>
      <w:r w:rsidRPr="000B4ACD">
        <w:rPr>
          <w:rFonts w:hint="cs"/>
          <w:rtl/>
          <w:lang w:bidi="fa-IR"/>
        </w:rPr>
        <w:t>ی</w:t>
      </w:r>
      <w:r w:rsidRPr="000B4ACD">
        <w:rPr>
          <w:rFonts w:hint="eastAsia"/>
          <w:rtl/>
          <w:lang w:bidi="fa-IR"/>
        </w:rPr>
        <w:t>د</w:t>
      </w:r>
      <w:r w:rsidRPr="000B4ACD">
        <w:rPr>
          <w:rtl/>
          <w:lang w:bidi="fa-IR"/>
        </w:rPr>
        <w:t>) به درست</w:t>
      </w:r>
      <w:r w:rsidRPr="000B4ACD">
        <w:rPr>
          <w:rFonts w:hint="cs"/>
          <w:rtl/>
          <w:lang w:bidi="fa-IR"/>
        </w:rPr>
        <w:t>ی</w:t>
      </w:r>
      <w:r w:rsidRPr="000B4ACD">
        <w:rPr>
          <w:rtl/>
          <w:lang w:bidi="fa-IR"/>
        </w:rPr>
        <w:t xml:space="preserve"> که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از احبار </w:t>
      </w:r>
      <w:r w:rsidRPr="000B4ACD">
        <w:rPr>
          <w:rFonts w:hint="cs"/>
          <w:rtl/>
          <w:lang w:bidi="fa-IR"/>
        </w:rPr>
        <w:t>ی</w:t>
      </w:r>
      <w:r w:rsidRPr="000B4ACD">
        <w:rPr>
          <w:rFonts w:hint="eastAsia"/>
          <w:rtl/>
          <w:lang w:bidi="fa-IR"/>
        </w:rPr>
        <w:t>هود</w:t>
      </w:r>
      <w:r w:rsidRPr="000B4ACD">
        <w:rPr>
          <w:rtl/>
          <w:lang w:bidi="fa-IR"/>
        </w:rPr>
        <w:t xml:space="preserve"> و راهبان نصار</w:t>
      </w:r>
      <w:r w:rsidRPr="000B4ACD">
        <w:rPr>
          <w:rFonts w:hint="cs"/>
          <w:rtl/>
          <w:lang w:bidi="fa-IR"/>
        </w:rPr>
        <w:t>ی</w:t>
      </w:r>
      <w:r w:rsidRPr="000B4ACD">
        <w:rPr>
          <w:rtl/>
          <w:lang w:bidi="fa-IR"/>
        </w:rPr>
        <w:t xml:space="preserve"> هر </w:t>
      </w:r>
      <w:r w:rsidRPr="000B4ACD">
        <w:rPr>
          <w:rFonts w:hint="eastAsia"/>
          <w:rtl/>
          <w:lang w:bidi="fa-IR"/>
        </w:rPr>
        <w:t>آ</w:t>
      </w:r>
      <w:r w:rsidRPr="000B4ACD">
        <w:rPr>
          <w:rFonts w:hint="cs"/>
          <w:rtl/>
          <w:lang w:bidi="fa-IR"/>
        </w:rPr>
        <w:t>ی</w:t>
      </w:r>
      <w:r w:rsidRPr="000B4ACD">
        <w:rPr>
          <w:rFonts w:hint="eastAsia"/>
          <w:rtl/>
          <w:lang w:bidi="fa-IR"/>
        </w:rPr>
        <w:t>نه</w:t>
      </w:r>
      <w:r w:rsidRPr="000B4ACD">
        <w:rPr>
          <w:rtl/>
          <w:lang w:bidi="fa-IR"/>
        </w:rPr>
        <w:t xml:space="preserve"> اموال مردم را از راه باطل و ناروا م</w:t>
      </w:r>
      <w:r w:rsidRPr="000B4ACD">
        <w:rPr>
          <w:rFonts w:hint="cs"/>
          <w:rtl/>
          <w:lang w:bidi="fa-IR"/>
        </w:rPr>
        <w:t>ی</w:t>
      </w:r>
      <w:r w:rsidRPr="000B4ACD">
        <w:rPr>
          <w:rtl/>
          <w:lang w:bidi="fa-IR"/>
        </w:rPr>
        <w:t xml:space="preserve"> خورند، و ا</w:t>
      </w:r>
      <w:r w:rsidRPr="000B4ACD">
        <w:rPr>
          <w:rFonts w:hint="cs"/>
          <w:rtl/>
          <w:lang w:bidi="fa-IR"/>
        </w:rPr>
        <w:t>ی</w:t>
      </w:r>
      <w:r w:rsidRPr="000B4ACD">
        <w:rPr>
          <w:rFonts w:hint="eastAsia"/>
          <w:rtl/>
          <w:lang w:bidi="fa-IR"/>
        </w:rPr>
        <w:t>شان</w:t>
      </w:r>
      <w:r w:rsidRPr="000B4ACD">
        <w:rPr>
          <w:rtl/>
          <w:lang w:bidi="fa-IR"/>
        </w:rPr>
        <w:t xml:space="preserve"> را از راه خدا بازم</w:t>
      </w:r>
      <w:r w:rsidRPr="000B4ACD">
        <w:rPr>
          <w:rFonts w:hint="cs"/>
          <w:rtl/>
          <w:lang w:bidi="fa-IR"/>
        </w:rPr>
        <w:t>ی</w:t>
      </w:r>
      <w:r w:rsidRPr="000B4ACD">
        <w:rPr>
          <w:rtl/>
          <w:lang w:bidi="fa-IR"/>
        </w:rPr>
        <w:t xml:space="preserve"> دارند»اول</w:t>
      </w:r>
      <w:r w:rsidRPr="000B4ACD">
        <w:rPr>
          <w:rFonts w:hint="cs"/>
          <w:rtl/>
          <w:lang w:bidi="fa-IR"/>
        </w:rPr>
        <w:t>ی</w:t>
      </w:r>
      <w:r w:rsidRPr="000B4ACD">
        <w:rPr>
          <w:rFonts w:hint="eastAsia"/>
          <w:rtl/>
          <w:lang w:bidi="fa-IR"/>
        </w:rPr>
        <w:t>ن</w:t>
      </w:r>
      <w:r w:rsidRPr="000B4ACD">
        <w:rPr>
          <w:rtl/>
          <w:lang w:bidi="fa-IR"/>
        </w:rPr>
        <w:t xml:space="preserve"> مصلح اجتماع</w:t>
      </w:r>
      <w:r w:rsidRPr="000B4ACD">
        <w:rPr>
          <w:rFonts w:hint="cs"/>
          <w:rtl/>
          <w:lang w:bidi="fa-IR"/>
        </w:rPr>
        <w:t>ی</w:t>
      </w:r>
      <w:r w:rsidRPr="000B4ACD">
        <w:rPr>
          <w:rtl/>
          <w:lang w:bidi="fa-IR"/>
        </w:rPr>
        <w:t xml:space="preserve"> که بر و احسان را به صورت قانون</w:t>
      </w:r>
      <w:r w:rsidRPr="000B4ACD">
        <w:rPr>
          <w:rFonts w:hint="cs"/>
          <w:rtl/>
          <w:lang w:bidi="fa-IR"/>
        </w:rPr>
        <w:t>ی</w:t>
      </w:r>
      <w:r w:rsidRPr="000B4ACD">
        <w:rPr>
          <w:rtl/>
          <w:lang w:bidi="fa-IR"/>
        </w:rPr>
        <w:t xml:space="preserve"> زکات درآورد، پ</w:t>
      </w:r>
      <w:r w:rsidRPr="000B4ACD">
        <w:rPr>
          <w:rFonts w:hint="cs"/>
          <w:rtl/>
          <w:lang w:bidi="fa-IR"/>
        </w:rPr>
        <w:t>ی</w:t>
      </w:r>
      <w:r w:rsidRPr="000B4ACD">
        <w:rPr>
          <w:rFonts w:hint="eastAsia"/>
          <w:rtl/>
          <w:lang w:bidi="fa-IR"/>
        </w:rPr>
        <w:t>غمبر</w:t>
      </w:r>
      <w:r w:rsidRPr="000B4ACD">
        <w:rPr>
          <w:rtl/>
          <w:lang w:bidi="fa-IR"/>
        </w:rPr>
        <w:t xml:space="preserve"> اسلام بود، فق</w:t>
      </w:r>
      <w:r w:rsidRPr="000B4ACD">
        <w:rPr>
          <w:rFonts w:hint="cs"/>
          <w:rtl/>
          <w:lang w:bidi="fa-IR"/>
        </w:rPr>
        <w:t>ی</w:t>
      </w:r>
      <w:r w:rsidRPr="000B4ACD">
        <w:rPr>
          <w:rFonts w:hint="eastAsia"/>
          <w:rtl/>
          <w:lang w:bidi="fa-IR"/>
        </w:rPr>
        <w:t>ر</w:t>
      </w:r>
      <w:r w:rsidRPr="000B4ACD">
        <w:rPr>
          <w:rtl/>
          <w:lang w:bidi="fa-IR"/>
        </w:rPr>
        <w:t xml:space="preserve"> حق معلوم</w:t>
      </w:r>
      <w:r w:rsidRPr="000B4ACD">
        <w:rPr>
          <w:rFonts w:hint="cs"/>
          <w:rtl/>
          <w:lang w:bidi="fa-IR"/>
        </w:rPr>
        <w:t>ی</w:t>
      </w:r>
      <w:r w:rsidRPr="000B4ACD">
        <w:rPr>
          <w:rtl/>
          <w:lang w:bidi="fa-IR"/>
        </w:rPr>
        <w:t xml:space="preserve"> در اموال اغن</w:t>
      </w:r>
      <w:r w:rsidRPr="000B4ACD">
        <w:rPr>
          <w:rFonts w:hint="cs"/>
          <w:rtl/>
          <w:lang w:bidi="fa-IR"/>
        </w:rPr>
        <w:t>ی</w:t>
      </w:r>
      <w:r w:rsidRPr="000B4ACD">
        <w:rPr>
          <w:rFonts w:hint="eastAsia"/>
          <w:rtl/>
          <w:lang w:bidi="fa-IR"/>
        </w:rPr>
        <w:t>ا</w:t>
      </w:r>
      <w:r w:rsidRPr="000B4ACD">
        <w:rPr>
          <w:rtl/>
          <w:lang w:bidi="fa-IR"/>
        </w:rPr>
        <w:t xml:space="preserve"> دارد، قوله تعال</w:t>
      </w:r>
      <w:r w:rsidRPr="000B4ACD">
        <w:rPr>
          <w:rFonts w:hint="cs"/>
          <w:rtl/>
          <w:lang w:bidi="fa-IR"/>
        </w:rPr>
        <w:t>ی</w:t>
      </w:r>
      <w:r w:rsidRPr="000B4ACD">
        <w:rPr>
          <w:rtl/>
          <w:lang w:bidi="fa-IR"/>
        </w:rPr>
        <w:t xml:space="preserve">: </w:t>
      </w:r>
      <w:r w:rsidR="000B5A85" w:rsidRPr="000B5A85">
        <w:rPr>
          <w:rStyle w:val="libAlaemChar"/>
          <w:rFonts w:hint="cs"/>
          <w:rtl/>
        </w:rPr>
        <w:t>(</w:t>
      </w:r>
      <w:r w:rsidR="000B5A85" w:rsidRPr="000B5A85">
        <w:rPr>
          <w:rStyle w:val="libAieChar"/>
          <w:rFonts w:hint="cs"/>
          <w:rtl/>
        </w:rPr>
        <w:t>وَفِي أَمْوَالِهِمْ حَقٌّ لِّلسَّائِلِ وَالْمَحْرُومِ</w:t>
      </w:r>
      <w:r w:rsidR="000B5A85" w:rsidRPr="000B5A85">
        <w:rPr>
          <w:rStyle w:val="libAlaemChar"/>
          <w:rFonts w:hint="cs"/>
          <w:rtl/>
        </w:rPr>
        <w:t>)</w:t>
      </w:r>
      <w:r w:rsidRPr="000B4ACD">
        <w:rPr>
          <w:rtl/>
          <w:lang w:bidi="fa-IR"/>
        </w:rPr>
        <w:t>(الذار</w:t>
      </w:r>
      <w:r w:rsidRPr="000B4ACD">
        <w:rPr>
          <w:rFonts w:hint="cs"/>
          <w:rtl/>
          <w:lang w:bidi="fa-IR"/>
        </w:rPr>
        <w:t>ی</w:t>
      </w:r>
      <w:r w:rsidRPr="000B4ACD">
        <w:rPr>
          <w:rFonts w:hint="eastAsia"/>
          <w:rtl/>
          <w:lang w:bidi="fa-IR"/>
        </w:rPr>
        <w:t>ات</w:t>
      </w:r>
      <w:r w:rsidRPr="000B4ACD">
        <w:rPr>
          <w:rtl/>
          <w:lang w:bidi="fa-IR"/>
        </w:rPr>
        <w:t xml:space="preserve"> / 19)</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w:t>
      </w:r>
      <w:r w:rsidRPr="000B4ACD">
        <w:rPr>
          <w:rtl/>
          <w:lang w:bidi="fa-IR"/>
        </w:rPr>
        <w:lastRenderedPageBreak/>
        <w:t>«در اموال دولتمندان حق</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سؤال کننده و محروم است».اسلام استعمارگر نبود، خضوع و اعتقاد ملت ها</w:t>
      </w:r>
      <w:r w:rsidRPr="000B4ACD">
        <w:rPr>
          <w:rFonts w:hint="cs"/>
          <w:rtl/>
          <w:lang w:bidi="fa-IR"/>
        </w:rPr>
        <w:t>ی</w:t>
      </w:r>
      <w:r w:rsidRPr="000B4ACD">
        <w:rPr>
          <w:rtl/>
          <w:lang w:bidi="fa-IR"/>
        </w:rPr>
        <w:t xml:space="preserve"> مفتوحه در قرون عد</w:t>
      </w:r>
      <w:r w:rsidRPr="000B4ACD">
        <w:rPr>
          <w:rFonts w:hint="cs"/>
          <w:rtl/>
          <w:lang w:bidi="fa-IR"/>
        </w:rPr>
        <w:t>ی</w:t>
      </w:r>
      <w:r w:rsidRPr="000B4ACD">
        <w:rPr>
          <w:rFonts w:hint="eastAsia"/>
          <w:rtl/>
          <w:lang w:bidi="fa-IR"/>
        </w:rPr>
        <w:t>ده،</w:t>
      </w:r>
      <w:r w:rsidRPr="000B4ACD">
        <w:rPr>
          <w:rtl/>
          <w:lang w:bidi="fa-IR"/>
        </w:rPr>
        <w:t xml:space="preserve"> نشان آزاد</w:t>
      </w:r>
      <w:r w:rsidRPr="000B4ACD">
        <w:rPr>
          <w:rFonts w:hint="cs"/>
          <w:rtl/>
          <w:lang w:bidi="fa-IR"/>
        </w:rPr>
        <w:t>ی</w:t>
      </w:r>
      <w:r w:rsidRPr="000B4ACD">
        <w:rPr>
          <w:rtl/>
          <w:lang w:bidi="fa-IR"/>
        </w:rPr>
        <w:t xml:space="preserve"> و رفاه ا</w:t>
      </w:r>
      <w:r w:rsidRPr="000B4ACD">
        <w:rPr>
          <w:rFonts w:hint="cs"/>
          <w:rtl/>
          <w:lang w:bidi="fa-IR"/>
        </w:rPr>
        <w:t>ی</w:t>
      </w:r>
      <w:r w:rsidRPr="000B4ACD">
        <w:rPr>
          <w:rFonts w:hint="eastAsia"/>
          <w:rtl/>
          <w:lang w:bidi="fa-IR"/>
        </w:rPr>
        <w:t>شان</w:t>
      </w:r>
      <w:r w:rsidRPr="000B4ACD">
        <w:rPr>
          <w:rtl/>
          <w:lang w:bidi="fa-IR"/>
        </w:rPr>
        <w:t xml:space="preserve"> بود، چن</w:t>
      </w:r>
      <w:r w:rsidRPr="000B4ACD">
        <w:rPr>
          <w:rFonts w:hint="cs"/>
          <w:rtl/>
          <w:lang w:bidi="fa-IR"/>
        </w:rPr>
        <w:t>ی</w:t>
      </w:r>
      <w:r w:rsidRPr="000B4ACD">
        <w:rPr>
          <w:rFonts w:hint="eastAsia"/>
          <w:rtl/>
          <w:lang w:bidi="fa-IR"/>
        </w:rPr>
        <w:t>ن</w:t>
      </w:r>
      <w:r w:rsidRPr="000B4ACD">
        <w:rPr>
          <w:rtl/>
          <w:lang w:bidi="fa-IR"/>
        </w:rPr>
        <w:t xml:space="preserve"> رو</w:t>
      </w:r>
      <w:r w:rsidRPr="000B4ACD">
        <w:rPr>
          <w:rFonts w:hint="cs"/>
          <w:rtl/>
          <w:lang w:bidi="fa-IR"/>
        </w:rPr>
        <w:t>ی</w:t>
      </w:r>
      <w:r w:rsidRPr="000B4ACD">
        <w:rPr>
          <w:rFonts w:hint="eastAsia"/>
          <w:rtl/>
          <w:lang w:bidi="fa-IR"/>
        </w:rPr>
        <w:t>دادها</w:t>
      </w:r>
      <w:r w:rsidRPr="000B4ACD">
        <w:rPr>
          <w:rFonts w:hint="cs"/>
          <w:rtl/>
          <w:lang w:bidi="fa-IR"/>
        </w:rPr>
        <w:t>یی</w:t>
      </w:r>
      <w:r w:rsidRPr="000B4ACD">
        <w:rPr>
          <w:rtl/>
          <w:lang w:bidi="fa-IR"/>
        </w:rPr>
        <w:t xml:space="preserve"> در تار</w:t>
      </w:r>
      <w:r w:rsidRPr="000B4ACD">
        <w:rPr>
          <w:rFonts w:hint="cs"/>
          <w:rtl/>
          <w:lang w:bidi="fa-IR"/>
        </w:rPr>
        <w:t>ی</w:t>
      </w:r>
      <w:r w:rsidRPr="000B4ACD">
        <w:rPr>
          <w:rFonts w:hint="eastAsia"/>
          <w:rtl/>
          <w:lang w:bidi="fa-IR"/>
        </w:rPr>
        <w:t>خ</w:t>
      </w:r>
      <w:r w:rsidRPr="000B4ACD">
        <w:rPr>
          <w:rtl/>
          <w:lang w:bidi="fa-IR"/>
        </w:rPr>
        <w:t xml:space="preserve"> ب</w:t>
      </w:r>
      <w:r w:rsidRPr="000B4ACD">
        <w:rPr>
          <w:rFonts w:hint="cs"/>
          <w:rtl/>
          <w:lang w:bidi="fa-IR"/>
        </w:rPr>
        <w:t>ی</w:t>
      </w:r>
      <w:r w:rsidRPr="000B4ACD">
        <w:rPr>
          <w:rtl/>
          <w:lang w:bidi="fa-IR"/>
        </w:rPr>
        <w:t xml:space="preserve"> نظ</w:t>
      </w:r>
      <w:r w:rsidRPr="000B4ACD">
        <w:rPr>
          <w:rFonts w:hint="cs"/>
          <w:rtl/>
          <w:lang w:bidi="fa-IR"/>
        </w:rPr>
        <w:t>ی</w:t>
      </w:r>
      <w:r w:rsidRPr="000B4ACD">
        <w:rPr>
          <w:rFonts w:hint="eastAsia"/>
          <w:rtl/>
          <w:lang w:bidi="fa-IR"/>
        </w:rPr>
        <w:t>ر</w:t>
      </w:r>
      <w:r w:rsidRPr="000B4ACD">
        <w:rPr>
          <w:rtl/>
          <w:lang w:bidi="fa-IR"/>
        </w:rPr>
        <w:t xml:space="preserve"> است که بعد از هزار و چهار صد سال قبر براء بن مالک فاتح شوشتر د</w:t>
      </w:r>
      <w:r w:rsidRPr="000B4ACD">
        <w:rPr>
          <w:rFonts w:hint="eastAsia"/>
          <w:rtl/>
          <w:lang w:bidi="fa-IR"/>
        </w:rPr>
        <w:t>ر</w:t>
      </w:r>
      <w:r w:rsidRPr="000B4ACD">
        <w:rPr>
          <w:rtl/>
          <w:lang w:bidi="fa-IR"/>
        </w:rPr>
        <w:t xml:space="preserve"> عهد خلافت عمر، ز</w:t>
      </w:r>
      <w:r w:rsidRPr="000B4ACD">
        <w:rPr>
          <w:rFonts w:hint="cs"/>
          <w:rtl/>
          <w:lang w:bidi="fa-IR"/>
        </w:rPr>
        <w:t>ی</w:t>
      </w:r>
      <w:r w:rsidRPr="000B4ACD">
        <w:rPr>
          <w:rFonts w:hint="eastAsia"/>
          <w:rtl/>
          <w:lang w:bidi="fa-IR"/>
        </w:rPr>
        <w:t>ارتگاه</w:t>
      </w:r>
      <w:r w:rsidRPr="000B4ACD">
        <w:rPr>
          <w:rtl/>
          <w:lang w:bidi="fa-IR"/>
        </w:rPr>
        <w:t xml:space="preserve"> مردم باشد، و از آن تبرک جو</w:t>
      </w:r>
      <w:r w:rsidRPr="000B4ACD">
        <w:rPr>
          <w:rFonts w:hint="cs"/>
          <w:rtl/>
          <w:lang w:bidi="fa-IR"/>
        </w:rPr>
        <w:t>ی</w:t>
      </w:r>
      <w:r w:rsidRPr="000B4ACD">
        <w:rPr>
          <w:rFonts w:hint="eastAsia"/>
          <w:rtl/>
          <w:lang w:bidi="fa-IR"/>
        </w:rPr>
        <w:t>ند</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قثم بن عباس در بخارا و صدها امثال آن ها.معاندان نسبت صرع و جنون به پ</w:t>
      </w:r>
      <w:r w:rsidRPr="000B4ACD">
        <w:rPr>
          <w:rFonts w:hint="cs"/>
          <w:rtl/>
          <w:lang w:bidi="fa-IR"/>
        </w:rPr>
        <w:t>ی</w:t>
      </w:r>
      <w:r w:rsidRPr="000B4ACD">
        <w:rPr>
          <w:rFonts w:hint="eastAsia"/>
          <w:rtl/>
          <w:lang w:bidi="fa-IR"/>
        </w:rPr>
        <w:t>امبر</w:t>
      </w:r>
      <w:r w:rsidRPr="000B4ACD">
        <w:rPr>
          <w:rtl/>
          <w:lang w:bidi="fa-IR"/>
        </w:rPr>
        <w:t xml:space="preserve"> اسلام دادند، آ</w:t>
      </w:r>
      <w:r w:rsidRPr="000B4ACD">
        <w:rPr>
          <w:rFonts w:hint="cs"/>
          <w:rtl/>
          <w:lang w:bidi="fa-IR"/>
        </w:rPr>
        <w:t>ی</w:t>
      </w:r>
      <w:r w:rsidRPr="000B4ACD">
        <w:rPr>
          <w:rFonts w:hint="eastAsia"/>
          <w:rtl/>
          <w:lang w:bidi="fa-IR"/>
        </w:rPr>
        <w:t>ا</w:t>
      </w:r>
      <w:r w:rsidRPr="000B4ACD">
        <w:rPr>
          <w:rtl/>
          <w:lang w:bidi="fa-IR"/>
        </w:rPr>
        <w:t xml:space="preserve"> صرع و جنون م</w:t>
      </w:r>
      <w:r w:rsidRPr="000B4ACD">
        <w:rPr>
          <w:rFonts w:hint="cs"/>
          <w:rtl/>
          <w:lang w:bidi="fa-IR"/>
        </w:rPr>
        <w:t>ی</w:t>
      </w:r>
      <w:r w:rsidRPr="000B4ACD">
        <w:rPr>
          <w:rtl/>
          <w:lang w:bidi="fa-IR"/>
        </w:rPr>
        <w:t xml:space="preserve"> توانند</w:t>
      </w:r>
      <w:r w:rsidR="000B5A85">
        <w:rPr>
          <w:rFonts w:hint="cs"/>
          <w:rtl/>
          <w:lang w:bidi="fa-IR"/>
        </w:rPr>
        <w:t xml:space="preserve"> </w:t>
      </w:r>
      <w:r w:rsidRPr="000B4ACD">
        <w:rPr>
          <w:rFonts w:hint="eastAsia"/>
          <w:rtl/>
          <w:lang w:bidi="fa-IR"/>
        </w:rPr>
        <w:t>بزرگتر</w:t>
      </w:r>
      <w:r w:rsidRPr="000B4ACD">
        <w:rPr>
          <w:rFonts w:hint="cs"/>
          <w:rtl/>
          <w:lang w:bidi="fa-IR"/>
        </w:rPr>
        <w:t>ی</w:t>
      </w:r>
      <w:r w:rsidRPr="000B4ACD">
        <w:rPr>
          <w:rFonts w:hint="eastAsia"/>
          <w:rtl/>
          <w:lang w:bidi="fa-IR"/>
        </w:rPr>
        <w:t>ن</w:t>
      </w:r>
      <w:r w:rsidRPr="000B4ACD">
        <w:rPr>
          <w:rtl/>
          <w:lang w:bidi="fa-IR"/>
        </w:rPr>
        <w:t xml:space="preserve"> قانون گزاران تار</w:t>
      </w:r>
      <w:r w:rsidRPr="000B4ACD">
        <w:rPr>
          <w:rFonts w:hint="cs"/>
          <w:rtl/>
          <w:lang w:bidi="fa-IR"/>
        </w:rPr>
        <w:t>ی</w:t>
      </w:r>
      <w:r w:rsidRPr="000B4ACD">
        <w:rPr>
          <w:rFonts w:hint="eastAsia"/>
          <w:rtl/>
          <w:lang w:bidi="fa-IR"/>
        </w:rPr>
        <w:t>خ</w:t>
      </w:r>
      <w:r w:rsidRPr="000B4ACD">
        <w:rPr>
          <w:rtl/>
          <w:lang w:bidi="fa-IR"/>
        </w:rPr>
        <w:t xml:space="preserve"> پد</w:t>
      </w:r>
      <w:r w:rsidRPr="000B4ACD">
        <w:rPr>
          <w:rFonts w:hint="cs"/>
          <w:rtl/>
          <w:lang w:bidi="fa-IR"/>
        </w:rPr>
        <w:t>ی</w:t>
      </w:r>
      <w:r w:rsidRPr="000B4ACD">
        <w:rPr>
          <w:rFonts w:hint="eastAsia"/>
          <w:rtl/>
          <w:lang w:bidi="fa-IR"/>
        </w:rPr>
        <w:t>د</w:t>
      </w:r>
      <w:r w:rsidRPr="000B4ACD">
        <w:rPr>
          <w:rtl/>
          <w:lang w:bidi="fa-IR"/>
        </w:rPr>
        <w:t xml:space="preserve"> آورند؟ بطور تحق</w:t>
      </w:r>
      <w:r w:rsidRPr="000B4ACD">
        <w:rPr>
          <w:rFonts w:hint="cs"/>
          <w:rtl/>
          <w:lang w:bidi="fa-IR"/>
        </w:rPr>
        <w:t>ی</w:t>
      </w:r>
      <w:r w:rsidRPr="000B4ACD">
        <w:rPr>
          <w:rFonts w:hint="eastAsia"/>
          <w:rtl/>
          <w:lang w:bidi="fa-IR"/>
        </w:rPr>
        <w:t>ق</w:t>
      </w:r>
      <w:r w:rsidRPr="000B4ACD">
        <w:rPr>
          <w:rtl/>
          <w:lang w:bidi="fa-IR"/>
        </w:rPr>
        <w:t xml:space="preserve"> خردمندتر</w:t>
      </w:r>
      <w:r w:rsidRPr="000B4ACD">
        <w:rPr>
          <w:rFonts w:hint="cs"/>
          <w:rtl/>
          <w:lang w:bidi="fa-IR"/>
        </w:rPr>
        <w:t>ی</w:t>
      </w:r>
      <w:r w:rsidRPr="000B4ACD">
        <w:rPr>
          <w:rtl/>
          <w:lang w:bidi="fa-IR"/>
        </w:rPr>
        <w:t xml:space="preserve"> از محمد </w:t>
      </w:r>
      <w:r w:rsidR="00813CB8" w:rsidRPr="00813CB8">
        <w:rPr>
          <w:rStyle w:val="libAlaemChar"/>
          <w:rtl/>
        </w:rPr>
        <w:t xml:space="preserve">صلى‌الله‌عليه‌وآله‌وسلم </w:t>
      </w:r>
      <w:r w:rsidRPr="000B4ACD">
        <w:rPr>
          <w:rtl/>
          <w:lang w:bidi="fa-IR"/>
        </w:rPr>
        <w:t xml:space="preserve"> در نام آوران خردمند تار</w:t>
      </w:r>
      <w:r w:rsidRPr="000B4ACD">
        <w:rPr>
          <w:rFonts w:hint="cs"/>
          <w:rtl/>
          <w:lang w:bidi="fa-IR"/>
        </w:rPr>
        <w:t>ی</w:t>
      </w:r>
      <w:r w:rsidRPr="000B4ACD">
        <w:rPr>
          <w:rFonts w:hint="eastAsia"/>
          <w:rtl/>
          <w:lang w:bidi="fa-IR"/>
        </w:rPr>
        <w:t>خ</w:t>
      </w:r>
      <w:r w:rsidRPr="000B4ACD">
        <w:rPr>
          <w:rtl/>
          <w:lang w:bidi="fa-IR"/>
        </w:rPr>
        <w:t xml:space="preserve"> نم</w:t>
      </w:r>
      <w:r w:rsidRPr="000B4ACD">
        <w:rPr>
          <w:rFonts w:hint="cs"/>
          <w:rtl/>
          <w:lang w:bidi="fa-IR"/>
        </w:rPr>
        <w:t>ی</w:t>
      </w:r>
      <w:r w:rsidRPr="000B4ACD">
        <w:rPr>
          <w:rtl/>
          <w:lang w:bidi="fa-IR"/>
        </w:rPr>
        <w:t xml:space="preserve"> توان </w:t>
      </w:r>
      <w:r w:rsidRPr="000B4ACD">
        <w:rPr>
          <w:rFonts w:hint="cs"/>
          <w:rtl/>
          <w:lang w:bidi="fa-IR"/>
        </w:rPr>
        <w:t>ی</w:t>
      </w:r>
      <w:r w:rsidRPr="000B4ACD">
        <w:rPr>
          <w:rFonts w:hint="eastAsia"/>
          <w:rtl/>
          <w:lang w:bidi="fa-IR"/>
        </w:rPr>
        <w:t>افت</w:t>
      </w:r>
      <w:r w:rsidRPr="000B4ACD">
        <w:rPr>
          <w:rtl/>
          <w:lang w:bidi="fa-IR"/>
        </w:rPr>
        <w:t xml:space="preserve">.محمد </w:t>
      </w:r>
      <w:r w:rsidR="00813CB8" w:rsidRPr="00813CB8">
        <w:rPr>
          <w:rStyle w:val="libAlaemChar"/>
          <w:rtl/>
        </w:rPr>
        <w:t xml:space="preserve">صلى‌الله‌عليه‌وآله‌وسلم </w:t>
      </w:r>
      <w:r w:rsidRPr="000B4ACD">
        <w:rPr>
          <w:rtl/>
          <w:lang w:bidi="fa-IR"/>
        </w:rPr>
        <w:t xml:space="preserve"> در بخش ب</w:t>
      </w:r>
      <w:r w:rsidRPr="000B4ACD">
        <w:rPr>
          <w:rFonts w:hint="cs"/>
          <w:rtl/>
          <w:lang w:bidi="fa-IR"/>
        </w:rPr>
        <w:t>ی</w:t>
      </w:r>
      <w:r w:rsidRPr="000B4ACD">
        <w:rPr>
          <w:rFonts w:hint="eastAsia"/>
          <w:rtl/>
          <w:lang w:bidi="fa-IR"/>
        </w:rPr>
        <w:t>شتر</w:t>
      </w:r>
      <w:r w:rsidRPr="000B4ACD">
        <w:rPr>
          <w:rtl/>
          <w:lang w:bidi="fa-IR"/>
        </w:rPr>
        <w:t xml:space="preserve"> عمرش ناشناس بود، اما مقصود از ناشناس بودن نه مانند ناشناس بودن دوران جوان</w:t>
      </w:r>
      <w:r w:rsidRPr="000B4ACD">
        <w:rPr>
          <w:rFonts w:hint="cs"/>
          <w:rtl/>
          <w:lang w:bidi="fa-IR"/>
        </w:rPr>
        <w:t>ی</w:t>
      </w:r>
      <w:r w:rsidRPr="000B4ACD">
        <w:rPr>
          <w:rtl/>
          <w:lang w:bidi="fa-IR"/>
        </w:rPr>
        <w:t xml:space="preserve"> موس</w:t>
      </w:r>
      <w:r w:rsidRPr="000B4ACD">
        <w:rPr>
          <w:rFonts w:hint="cs"/>
          <w:rtl/>
          <w:lang w:bidi="fa-IR"/>
        </w:rPr>
        <w:t>ی</w:t>
      </w:r>
      <w:r w:rsidRPr="000B4ACD">
        <w:rPr>
          <w:rtl/>
          <w:lang w:bidi="fa-IR"/>
        </w:rPr>
        <w:t xml:space="preserve"> و ع</w:t>
      </w:r>
      <w:r w:rsidRPr="000B4ACD">
        <w:rPr>
          <w:rFonts w:hint="cs"/>
          <w:rtl/>
          <w:lang w:bidi="fa-IR"/>
        </w:rPr>
        <w:t>ی</w:t>
      </w:r>
      <w:r w:rsidRPr="000B4ACD">
        <w:rPr>
          <w:rFonts w:hint="eastAsia"/>
          <w:rtl/>
          <w:lang w:bidi="fa-IR"/>
        </w:rPr>
        <w:t>س</w:t>
      </w:r>
      <w:r w:rsidRPr="000B4ACD">
        <w:rPr>
          <w:rFonts w:hint="cs"/>
          <w:rtl/>
          <w:lang w:bidi="fa-IR"/>
        </w:rPr>
        <w:t>ی</w:t>
      </w:r>
      <w:r w:rsidRPr="000B4ACD">
        <w:rPr>
          <w:rtl/>
          <w:lang w:bidi="fa-IR"/>
        </w:rPr>
        <w:t xml:space="preserve"> است، ز</w:t>
      </w:r>
      <w:r w:rsidRPr="000B4ACD">
        <w:rPr>
          <w:rFonts w:hint="cs"/>
          <w:rtl/>
          <w:lang w:bidi="fa-IR"/>
        </w:rPr>
        <w:t>ی</w:t>
      </w:r>
      <w:r w:rsidRPr="000B4ACD">
        <w:rPr>
          <w:rFonts w:hint="eastAsia"/>
          <w:rtl/>
          <w:lang w:bidi="fa-IR"/>
        </w:rPr>
        <w:t>را</w:t>
      </w:r>
      <w:r w:rsidRPr="000B4ACD">
        <w:rPr>
          <w:rtl/>
          <w:lang w:bidi="fa-IR"/>
        </w:rPr>
        <w:t xml:space="preserve"> محمد </w:t>
      </w:r>
      <w:r w:rsidR="00813CB8" w:rsidRPr="00813CB8">
        <w:rPr>
          <w:rStyle w:val="libAlaemChar"/>
          <w:rtl/>
        </w:rPr>
        <w:t xml:space="preserve">صلى‌الله‌عليه‌وآله‌وسلم </w:t>
      </w:r>
      <w:r w:rsidRPr="000B4ACD">
        <w:rPr>
          <w:rtl/>
          <w:lang w:bidi="fa-IR"/>
        </w:rPr>
        <w:t xml:space="preserve"> در دوران کودک</w:t>
      </w:r>
      <w:r w:rsidRPr="000B4ACD">
        <w:rPr>
          <w:rFonts w:hint="cs"/>
          <w:rtl/>
          <w:lang w:bidi="fa-IR"/>
        </w:rPr>
        <w:t>ی</w:t>
      </w:r>
      <w:r w:rsidRPr="000B4ACD">
        <w:rPr>
          <w:rtl/>
          <w:lang w:bidi="fa-IR"/>
        </w:rPr>
        <w:t xml:space="preserve"> و جوان</w:t>
      </w:r>
      <w:r w:rsidRPr="000B4ACD">
        <w:rPr>
          <w:rFonts w:hint="cs"/>
          <w:rtl/>
          <w:lang w:bidi="fa-IR"/>
        </w:rPr>
        <w:t>ی</w:t>
      </w:r>
      <w:r w:rsidRPr="000B4ACD">
        <w:rPr>
          <w:rFonts w:hint="eastAsia"/>
          <w:rtl/>
          <w:lang w:bidi="fa-IR"/>
        </w:rPr>
        <w:t>،</w:t>
      </w:r>
      <w:r w:rsidRPr="000B4ACD">
        <w:rPr>
          <w:rtl/>
          <w:lang w:bidi="fa-IR"/>
        </w:rPr>
        <w:t xml:space="preserve"> کاملا به کرامت و امانت شناخته شده بود. اما هنوز هدف عال</w:t>
      </w:r>
      <w:r w:rsidRPr="000B4ACD">
        <w:rPr>
          <w:rFonts w:hint="cs"/>
          <w:rtl/>
          <w:lang w:bidi="fa-IR"/>
        </w:rPr>
        <w:t>ی</w:t>
      </w:r>
      <w:r w:rsidRPr="000B4ACD">
        <w:rPr>
          <w:rtl/>
          <w:lang w:bidi="fa-IR"/>
        </w:rPr>
        <w:t xml:space="preserve"> او ناشناس مانده بود و فقط </w:t>
      </w:r>
      <w:r w:rsidRPr="000B4ACD">
        <w:rPr>
          <w:rFonts w:hint="cs"/>
          <w:rtl/>
          <w:lang w:bidi="fa-IR"/>
        </w:rPr>
        <w:t>ی</w:t>
      </w:r>
      <w:r w:rsidRPr="000B4ACD">
        <w:rPr>
          <w:rFonts w:hint="eastAsia"/>
          <w:rtl/>
          <w:lang w:bidi="fa-IR"/>
        </w:rPr>
        <w:t>ک</w:t>
      </w:r>
      <w:r w:rsidRPr="000B4ACD">
        <w:rPr>
          <w:rtl/>
          <w:lang w:bidi="fa-IR"/>
        </w:rPr>
        <w:t xml:space="preserve"> ششم از عمر او در تحق</w:t>
      </w:r>
      <w:r w:rsidRPr="000B4ACD">
        <w:rPr>
          <w:rFonts w:hint="cs"/>
          <w:rtl/>
          <w:lang w:bidi="fa-IR"/>
        </w:rPr>
        <w:t>ی</w:t>
      </w:r>
      <w:r w:rsidRPr="000B4ACD">
        <w:rPr>
          <w:rFonts w:hint="eastAsia"/>
          <w:rtl/>
          <w:lang w:bidi="fa-IR"/>
        </w:rPr>
        <w:t>ق</w:t>
      </w:r>
      <w:r w:rsidRPr="000B4ACD">
        <w:rPr>
          <w:rtl/>
          <w:lang w:bidi="fa-IR"/>
        </w:rPr>
        <w:t xml:space="preserve"> رسالت و هدف به کار رفت؛ مقا</w:t>
      </w:r>
      <w:r w:rsidRPr="000B4ACD">
        <w:rPr>
          <w:rFonts w:hint="cs"/>
          <w:rtl/>
          <w:lang w:bidi="fa-IR"/>
        </w:rPr>
        <w:t>ی</w:t>
      </w:r>
      <w:r w:rsidRPr="000B4ACD">
        <w:rPr>
          <w:rFonts w:hint="eastAsia"/>
          <w:rtl/>
          <w:lang w:bidi="fa-IR"/>
        </w:rPr>
        <w:t>سه</w:t>
      </w:r>
      <w:r w:rsidRPr="000B4ACD">
        <w:rPr>
          <w:rtl/>
          <w:lang w:bidi="fa-IR"/>
        </w:rPr>
        <w:t xml:space="preserve">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نفوذ عج</w:t>
      </w:r>
      <w:r w:rsidRPr="000B4ACD">
        <w:rPr>
          <w:rFonts w:hint="cs"/>
          <w:rtl/>
          <w:lang w:bidi="fa-IR"/>
        </w:rPr>
        <w:t>ی</w:t>
      </w:r>
      <w:r w:rsidRPr="000B4ACD">
        <w:rPr>
          <w:rFonts w:hint="eastAsia"/>
          <w:rtl/>
          <w:lang w:bidi="fa-IR"/>
        </w:rPr>
        <w:t>ب</w:t>
      </w:r>
      <w:r w:rsidRPr="000B4ACD">
        <w:rPr>
          <w:rtl/>
          <w:lang w:bidi="fa-IR"/>
        </w:rPr>
        <w:t xml:space="preserve"> با ا</w:t>
      </w:r>
      <w:r w:rsidRPr="000B4ACD">
        <w:rPr>
          <w:rFonts w:hint="cs"/>
          <w:rtl/>
          <w:lang w:bidi="fa-IR"/>
        </w:rPr>
        <w:t>ی</w:t>
      </w:r>
      <w:r w:rsidRPr="000B4ACD">
        <w:rPr>
          <w:rFonts w:hint="eastAsia"/>
          <w:rtl/>
          <w:lang w:bidi="fa-IR"/>
        </w:rPr>
        <w:t>ن</w:t>
      </w:r>
      <w:r w:rsidRPr="000B4ACD">
        <w:rPr>
          <w:rtl/>
          <w:lang w:bidi="fa-IR"/>
        </w:rPr>
        <w:t xml:space="preserve"> زمان اندک هم</w:t>
      </w:r>
      <w:r w:rsidRPr="000B4ACD">
        <w:rPr>
          <w:rFonts w:hint="eastAsia"/>
          <w:rtl/>
          <w:lang w:bidi="fa-IR"/>
        </w:rPr>
        <w:t>ان</w:t>
      </w:r>
      <w:r w:rsidRPr="000B4ACD">
        <w:rPr>
          <w:rtl/>
          <w:lang w:bidi="fa-IR"/>
        </w:rPr>
        <w:t xml:space="preserve"> معن</w:t>
      </w:r>
      <w:r w:rsidRPr="000B4ACD">
        <w:rPr>
          <w:rFonts w:hint="cs"/>
          <w:rtl/>
          <w:lang w:bidi="fa-IR"/>
        </w:rPr>
        <w:t>ی</w:t>
      </w:r>
      <w:r w:rsidRPr="000B4ACD">
        <w:rPr>
          <w:rtl/>
          <w:lang w:bidi="fa-IR"/>
        </w:rPr>
        <w:t xml:space="preserve"> بعثت است،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رو</w:t>
      </w:r>
      <w:r w:rsidRPr="000B4ACD">
        <w:rPr>
          <w:rFonts w:hint="cs"/>
          <w:rtl/>
          <w:lang w:bidi="fa-IR"/>
        </w:rPr>
        <w:t>ی</w:t>
      </w:r>
      <w:r w:rsidRPr="000B4ACD">
        <w:rPr>
          <w:rFonts w:hint="eastAsia"/>
          <w:rtl/>
          <w:lang w:bidi="fa-IR"/>
        </w:rPr>
        <w:t>داد</w:t>
      </w:r>
      <w:r w:rsidRPr="000B4ACD">
        <w:rPr>
          <w:rFonts w:hint="cs"/>
          <w:rtl/>
          <w:lang w:bidi="fa-IR"/>
        </w:rPr>
        <w:t>ی</w:t>
      </w:r>
      <w:r w:rsidRPr="000B4ACD">
        <w:rPr>
          <w:rtl/>
          <w:lang w:bidi="fa-IR"/>
        </w:rPr>
        <w:t xml:space="preserve"> کاملا برخلاف معهود وانتظار.محمد </w:t>
      </w:r>
      <w:r w:rsidR="00813CB8" w:rsidRPr="00813CB8">
        <w:rPr>
          <w:rStyle w:val="libAlaemChar"/>
          <w:rtl/>
        </w:rPr>
        <w:t xml:space="preserve">صلى‌الله‌عليه‌وآله‌وسلم </w:t>
      </w:r>
      <w:r w:rsidRPr="000B4ACD">
        <w:rPr>
          <w:rtl/>
          <w:lang w:bidi="fa-IR"/>
        </w:rPr>
        <w:t>در دروان زندگ</w:t>
      </w:r>
      <w:r w:rsidRPr="000B4ACD">
        <w:rPr>
          <w:rFonts w:hint="cs"/>
          <w:rtl/>
          <w:lang w:bidi="fa-IR"/>
        </w:rPr>
        <w:t>ی</w:t>
      </w:r>
      <w:r w:rsidRPr="000B4ACD">
        <w:rPr>
          <w:rFonts w:hint="eastAsia"/>
          <w:rtl/>
          <w:lang w:bidi="fa-IR"/>
        </w:rPr>
        <w:t>،</w:t>
      </w:r>
      <w:r w:rsidRPr="000B4ACD">
        <w:rPr>
          <w:rtl/>
          <w:lang w:bidi="fa-IR"/>
        </w:rPr>
        <w:t xml:space="preserve"> زاهد و زحمتکش بود و با وجود همه </w:t>
      </w:r>
      <w:r w:rsidRPr="000B4ACD">
        <w:rPr>
          <w:rFonts w:hint="cs"/>
          <w:rtl/>
          <w:lang w:bidi="fa-IR"/>
        </w:rPr>
        <w:t>ی</w:t>
      </w:r>
      <w:r w:rsidRPr="000B4ACD">
        <w:rPr>
          <w:rtl/>
          <w:lang w:bidi="fa-IR"/>
        </w:rPr>
        <w:t xml:space="preserve"> اموال</w:t>
      </w:r>
      <w:r w:rsidRPr="000B4ACD">
        <w:rPr>
          <w:rFonts w:hint="cs"/>
          <w:rtl/>
          <w:lang w:bidi="fa-IR"/>
        </w:rPr>
        <w:t>ی</w:t>
      </w:r>
      <w:r w:rsidRPr="000B4ACD">
        <w:rPr>
          <w:rtl/>
          <w:lang w:bidi="fa-IR"/>
        </w:rPr>
        <w:t xml:space="preserve"> که در اثر فتوحات برا</w:t>
      </w:r>
      <w:r w:rsidRPr="000B4ACD">
        <w:rPr>
          <w:rFonts w:hint="cs"/>
          <w:rtl/>
          <w:lang w:bidi="fa-IR"/>
        </w:rPr>
        <w:t>ی</w:t>
      </w:r>
      <w:r w:rsidRPr="000B4ACD">
        <w:rPr>
          <w:rtl/>
          <w:lang w:bidi="fa-IR"/>
        </w:rPr>
        <w:t xml:space="preserve"> اوآماده بود حالت خود را تغ</w:t>
      </w:r>
      <w:r w:rsidRPr="000B4ACD">
        <w:rPr>
          <w:rFonts w:hint="cs"/>
          <w:rtl/>
          <w:lang w:bidi="fa-IR"/>
        </w:rPr>
        <w:t>یی</w:t>
      </w:r>
      <w:r w:rsidRPr="000B4ACD">
        <w:rPr>
          <w:rFonts w:hint="eastAsia"/>
          <w:rtl/>
          <w:lang w:bidi="fa-IR"/>
        </w:rPr>
        <w:t>ر</w:t>
      </w:r>
      <w:r w:rsidRPr="000B4ACD">
        <w:rPr>
          <w:rtl/>
          <w:lang w:bidi="fa-IR"/>
        </w:rPr>
        <w:t xml:space="preserve"> نداد، و هم</w:t>
      </w:r>
      <w:r w:rsidRPr="000B4ACD">
        <w:rPr>
          <w:rFonts w:hint="cs"/>
          <w:rtl/>
          <w:lang w:bidi="fa-IR"/>
        </w:rPr>
        <w:t>ی</w:t>
      </w:r>
      <w:r w:rsidRPr="000B4ACD">
        <w:rPr>
          <w:rFonts w:hint="eastAsia"/>
          <w:rtl/>
          <w:lang w:bidi="fa-IR"/>
        </w:rPr>
        <w:t>شه</w:t>
      </w:r>
      <w:r w:rsidRPr="000B4ACD">
        <w:rPr>
          <w:rtl/>
          <w:lang w:bidi="fa-IR"/>
        </w:rPr>
        <w:t xml:space="preserve"> مؤکدا پ</w:t>
      </w:r>
      <w:r w:rsidRPr="000B4ACD">
        <w:rPr>
          <w:rFonts w:hint="cs"/>
          <w:rtl/>
          <w:lang w:bidi="fa-IR"/>
        </w:rPr>
        <w:t>ی</w:t>
      </w:r>
      <w:r w:rsidRPr="000B4ACD">
        <w:rPr>
          <w:rFonts w:hint="eastAsia"/>
          <w:rtl/>
          <w:lang w:bidi="fa-IR"/>
        </w:rPr>
        <w:t>روان</w:t>
      </w:r>
      <w:r w:rsidRPr="000B4ACD">
        <w:rPr>
          <w:rtl/>
          <w:lang w:bidi="fa-IR"/>
        </w:rPr>
        <w:t xml:space="preserve"> خود را به ساده زندگ</w:t>
      </w:r>
      <w:r w:rsidRPr="000B4ACD">
        <w:rPr>
          <w:rFonts w:hint="cs"/>
          <w:rtl/>
          <w:lang w:bidi="fa-IR"/>
        </w:rPr>
        <w:t>ی</w:t>
      </w:r>
      <w:r w:rsidRPr="000B4ACD">
        <w:rPr>
          <w:rtl/>
          <w:lang w:bidi="fa-IR"/>
        </w:rPr>
        <w:t xml:space="preserve"> کردن توص</w:t>
      </w:r>
      <w:r w:rsidRPr="000B4ACD">
        <w:rPr>
          <w:rFonts w:hint="cs"/>
          <w:rtl/>
          <w:lang w:bidi="fa-IR"/>
        </w:rPr>
        <w:t>ی</w:t>
      </w:r>
      <w:r w:rsidRPr="000B4ACD">
        <w:rPr>
          <w:rtl/>
          <w:lang w:bidi="fa-IR"/>
        </w:rPr>
        <w:t>ه م</w:t>
      </w:r>
      <w:r w:rsidRPr="000B4ACD">
        <w:rPr>
          <w:rFonts w:hint="cs"/>
          <w:rtl/>
          <w:lang w:bidi="fa-IR"/>
        </w:rPr>
        <w:t>ی</w:t>
      </w:r>
      <w:r w:rsidRPr="000B4ACD">
        <w:rPr>
          <w:rtl/>
          <w:lang w:bidi="fa-IR"/>
        </w:rPr>
        <w:t xml:space="preserve"> نمود.عرب جاهل</w:t>
      </w:r>
      <w:r w:rsidRPr="000B4ACD">
        <w:rPr>
          <w:rFonts w:hint="cs"/>
          <w:rtl/>
          <w:lang w:bidi="fa-IR"/>
        </w:rPr>
        <w:t>ی</w:t>
      </w:r>
      <w:r w:rsidRPr="000B4ACD">
        <w:rPr>
          <w:rtl/>
          <w:lang w:bidi="fa-IR"/>
        </w:rPr>
        <w:t xml:space="preserve"> تطور</w:t>
      </w:r>
      <w:r w:rsidRPr="000B4ACD">
        <w:rPr>
          <w:rFonts w:hint="cs"/>
          <w:rtl/>
          <w:lang w:bidi="fa-IR"/>
        </w:rPr>
        <w:t>ی</w:t>
      </w:r>
      <w:r w:rsidRPr="000B4ACD">
        <w:rPr>
          <w:rtl/>
          <w:lang w:bidi="fa-IR"/>
        </w:rPr>
        <w:t xml:space="preserve"> نداشت وصدها سال در فقر و جهل در جا م</w:t>
      </w:r>
      <w:r w:rsidRPr="000B4ACD">
        <w:rPr>
          <w:rFonts w:hint="cs"/>
          <w:rtl/>
          <w:lang w:bidi="fa-IR"/>
        </w:rPr>
        <w:t>ی</w:t>
      </w:r>
      <w:r w:rsidRPr="000B4ACD">
        <w:rPr>
          <w:rtl/>
          <w:lang w:bidi="fa-IR"/>
        </w:rPr>
        <w:t xml:space="preserve"> زد. اسلام به او سر</w:t>
      </w:r>
      <w:r w:rsidRPr="000B4ACD">
        <w:rPr>
          <w:rFonts w:hint="cs"/>
          <w:rtl/>
          <w:lang w:bidi="fa-IR"/>
        </w:rPr>
        <w:t>ی</w:t>
      </w:r>
      <w:r w:rsidRPr="000B4ACD">
        <w:rPr>
          <w:rFonts w:hint="eastAsia"/>
          <w:rtl/>
          <w:lang w:bidi="fa-IR"/>
        </w:rPr>
        <w:t>عتر</w:t>
      </w:r>
      <w:r w:rsidRPr="000B4ACD">
        <w:rPr>
          <w:rFonts w:hint="cs"/>
          <w:rtl/>
          <w:lang w:bidi="fa-IR"/>
        </w:rPr>
        <w:t>ی</w:t>
      </w:r>
      <w:r w:rsidRPr="000B4ACD">
        <w:rPr>
          <w:rFonts w:hint="eastAsia"/>
          <w:rtl/>
          <w:lang w:bidi="fa-IR"/>
        </w:rPr>
        <w:t>ن</w:t>
      </w:r>
      <w:r w:rsidRPr="000B4ACD">
        <w:rPr>
          <w:rtl/>
          <w:lang w:bidi="fa-IR"/>
        </w:rPr>
        <w:t xml:space="preserve"> و عظ</w:t>
      </w:r>
      <w:r w:rsidRPr="000B4ACD">
        <w:rPr>
          <w:rFonts w:hint="cs"/>
          <w:rtl/>
          <w:lang w:bidi="fa-IR"/>
        </w:rPr>
        <w:t>ی</w:t>
      </w:r>
      <w:r w:rsidRPr="000B4ACD">
        <w:rPr>
          <w:rFonts w:hint="eastAsia"/>
          <w:rtl/>
          <w:lang w:bidi="fa-IR"/>
        </w:rPr>
        <w:t>م</w:t>
      </w:r>
      <w:r w:rsidRPr="000B4ACD">
        <w:rPr>
          <w:rtl/>
          <w:lang w:bidi="fa-IR"/>
        </w:rPr>
        <w:t xml:space="preserve"> تر</w:t>
      </w:r>
      <w:r w:rsidRPr="000B4ACD">
        <w:rPr>
          <w:rFonts w:hint="cs"/>
          <w:rtl/>
          <w:lang w:bidi="fa-IR"/>
        </w:rPr>
        <w:t>ی</w:t>
      </w:r>
      <w:r w:rsidRPr="000B4ACD">
        <w:rPr>
          <w:rFonts w:hint="eastAsia"/>
          <w:rtl/>
          <w:lang w:bidi="fa-IR"/>
        </w:rPr>
        <w:t>ن</w:t>
      </w:r>
      <w:r w:rsidRPr="000B4ACD">
        <w:rPr>
          <w:rtl/>
          <w:lang w:bidi="fa-IR"/>
        </w:rPr>
        <w:t xml:space="preserve"> و عج</w:t>
      </w:r>
      <w:r w:rsidRPr="000B4ACD">
        <w:rPr>
          <w:rFonts w:hint="cs"/>
          <w:rtl/>
          <w:lang w:bidi="fa-IR"/>
        </w:rPr>
        <w:t>ی</w:t>
      </w:r>
      <w:r w:rsidRPr="000B4ACD">
        <w:rPr>
          <w:rFonts w:hint="eastAsia"/>
          <w:rtl/>
          <w:lang w:bidi="fa-IR"/>
        </w:rPr>
        <w:t>ب</w:t>
      </w:r>
      <w:r w:rsidRPr="000B4ACD">
        <w:rPr>
          <w:rtl/>
          <w:lang w:bidi="fa-IR"/>
        </w:rPr>
        <w:t xml:space="preserve"> تر</w:t>
      </w:r>
      <w:r w:rsidRPr="000B4ACD">
        <w:rPr>
          <w:rFonts w:hint="cs"/>
          <w:rtl/>
          <w:lang w:bidi="fa-IR"/>
        </w:rPr>
        <w:t>ی</w:t>
      </w:r>
      <w:r w:rsidRPr="000B4ACD">
        <w:rPr>
          <w:rFonts w:hint="eastAsia"/>
          <w:rtl/>
          <w:lang w:bidi="fa-IR"/>
        </w:rPr>
        <w:t>ن</w:t>
      </w:r>
      <w:r w:rsidRPr="000B4ACD">
        <w:rPr>
          <w:rtl/>
          <w:lang w:bidi="fa-IR"/>
        </w:rPr>
        <w:t xml:space="preserve"> تطورها را داد.س</w:t>
      </w:r>
      <w:r w:rsidRPr="000B4ACD">
        <w:rPr>
          <w:rFonts w:hint="cs"/>
          <w:rtl/>
          <w:lang w:bidi="fa-IR"/>
        </w:rPr>
        <w:t>ی</w:t>
      </w:r>
      <w:r w:rsidRPr="000B4ACD">
        <w:rPr>
          <w:rFonts w:hint="eastAsia"/>
          <w:rtl/>
          <w:lang w:bidi="fa-IR"/>
        </w:rPr>
        <w:t>طره</w:t>
      </w:r>
      <w:r w:rsidRPr="000B4ACD">
        <w:rPr>
          <w:rtl/>
          <w:lang w:bidi="fa-IR"/>
        </w:rPr>
        <w:t xml:space="preserve"> </w:t>
      </w:r>
      <w:r w:rsidRPr="000B4ACD">
        <w:rPr>
          <w:rFonts w:hint="cs"/>
          <w:rtl/>
          <w:lang w:bidi="fa-IR"/>
        </w:rPr>
        <w:t>ی</w:t>
      </w:r>
      <w:r w:rsidRPr="000B4ACD">
        <w:rPr>
          <w:rtl/>
          <w:lang w:bidi="fa-IR"/>
        </w:rPr>
        <w:t xml:space="preserve"> محمد </w:t>
      </w:r>
      <w:r w:rsidR="00813CB8" w:rsidRPr="00813CB8">
        <w:rPr>
          <w:rStyle w:val="libAlaemChar"/>
          <w:rtl/>
        </w:rPr>
        <w:t xml:space="preserve">صلى‌الله‌عليه‌وآله‌وسلم </w:t>
      </w:r>
      <w:r w:rsidRPr="000B4ACD">
        <w:rPr>
          <w:rtl/>
          <w:lang w:bidi="fa-IR"/>
        </w:rPr>
        <w:t>بر بدو</w:t>
      </w:r>
      <w:r w:rsidRPr="000B4ACD">
        <w:rPr>
          <w:rFonts w:hint="cs"/>
          <w:rtl/>
          <w:lang w:bidi="fa-IR"/>
        </w:rPr>
        <w:t>ی</w:t>
      </w:r>
      <w:r w:rsidRPr="000B4ACD">
        <w:rPr>
          <w:rFonts w:hint="eastAsia"/>
          <w:rtl/>
          <w:lang w:bidi="fa-IR"/>
        </w:rPr>
        <w:t>ان</w:t>
      </w:r>
      <w:r w:rsidRPr="000B4ACD">
        <w:rPr>
          <w:rtl/>
          <w:lang w:bidi="fa-IR"/>
        </w:rPr>
        <w:t xml:space="preserve"> صحرا گرد، و حال آن که خودش شهرنش</w:t>
      </w:r>
      <w:r w:rsidRPr="000B4ACD">
        <w:rPr>
          <w:rFonts w:hint="cs"/>
          <w:rtl/>
          <w:lang w:bidi="fa-IR"/>
        </w:rPr>
        <w:t>ی</w:t>
      </w:r>
      <w:r w:rsidRPr="000B4ACD">
        <w:rPr>
          <w:rFonts w:hint="eastAsia"/>
          <w:rtl/>
          <w:lang w:bidi="fa-IR"/>
        </w:rPr>
        <w:t>ن</w:t>
      </w:r>
      <w:r w:rsidRPr="000B4ACD">
        <w:rPr>
          <w:rtl/>
          <w:lang w:bidi="fa-IR"/>
        </w:rPr>
        <w:t xml:space="preserve"> بود عج</w:t>
      </w:r>
      <w:r w:rsidRPr="000B4ACD">
        <w:rPr>
          <w:rFonts w:hint="cs"/>
          <w:rtl/>
          <w:lang w:bidi="fa-IR"/>
        </w:rPr>
        <w:t>ی</w:t>
      </w:r>
      <w:r w:rsidRPr="000B4ACD">
        <w:rPr>
          <w:rFonts w:hint="eastAsia"/>
          <w:rtl/>
          <w:lang w:bidi="fa-IR"/>
        </w:rPr>
        <w:t>ب</w:t>
      </w:r>
      <w:r w:rsidRPr="000B4ACD">
        <w:rPr>
          <w:rtl/>
          <w:lang w:bidi="fa-IR"/>
        </w:rPr>
        <w:t xml:space="preserve"> است. صحرانش</w:t>
      </w:r>
      <w:r w:rsidRPr="000B4ACD">
        <w:rPr>
          <w:rFonts w:hint="cs"/>
          <w:rtl/>
          <w:lang w:bidi="fa-IR"/>
        </w:rPr>
        <w:t>ی</w:t>
      </w:r>
      <w:r w:rsidRPr="000B4ACD">
        <w:rPr>
          <w:rFonts w:hint="eastAsia"/>
          <w:rtl/>
          <w:lang w:bidi="fa-IR"/>
        </w:rPr>
        <w:t>ن</w:t>
      </w:r>
      <w:r w:rsidRPr="000B4ACD">
        <w:rPr>
          <w:rtl/>
          <w:lang w:bidi="fa-IR"/>
        </w:rPr>
        <w:t xml:space="preserve"> آزاده است، و اطاعت او از احکام قب</w:t>
      </w:r>
      <w:r w:rsidRPr="000B4ACD">
        <w:rPr>
          <w:rFonts w:hint="cs"/>
          <w:rtl/>
          <w:lang w:bidi="fa-IR"/>
        </w:rPr>
        <w:t>ی</w:t>
      </w:r>
      <w:r w:rsidRPr="000B4ACD">
        <w:rPr>
          <w:rFonts w:hint="eastAsia"/>
          <w:rtl/>
          <w:lang w:bidi="fa-IR"/>
        </w:rPr>
        <w:t>له</w:t>
      </w:r>
      <w:r w:rsidR="00164EE4">
        <w:rPr>
          <w:rFonts w:hint="cs"/>
          <w:rtl/>
          <w:lang w:bidi="fa-IR"/>
        </w:rPr>
        <w:t xml:space="preserve"> </w:t>
      </w:r>
      <w:r w:rsidRPr="000B4ACD">
        <w:rPr>
          <w:rFonts w:hint="eastAsia"/>
          <w:rtl/>
          <w:lang w:bidi="fa-IR"/>
        </w:rPr>
        <w:t>ا</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ردست</w:t>
      </w:r>
      <w:r w:rsidRPr="000B4ACD">
        <w:rPr>
          <w:rFonts w:hint="cs"/>
          <w:rtl/>
          <w:lang w:bidi="fa-IR"/>
        </w:rPr>
        <w:t>ی</w:t>
      </w:r>
      <w:r w:rsidRPr="000B4ACD">
        <w:rPr>
          <w:rtl/>
          <w:lang w:bidi="fa-IR"/>
        </w:rPr>
        <w:t xml:space="preserve"> و ذلت ن</w:t>
      </w:r>
      <w:r w:rsidRPr="000B4ACD">
        <w:rPr>
          <w:rFonts w:hint="cs"/>
          <w:rtl/>
          <w:lang w:bidi="fa-IR"/>
        </w:rPr>
        <w:t>ی</w:t>
      </w:r>
      <w:r w:rsidRPr="000B4ACD">
        <w:rPr>
          <w:rFonts w:hint="eastAsia"/>
          <w:rtl/>
          <w:lang w:bidi="fa-IR"/>
        </w:rPr>
        <w:t>ست؛</w:t>
      </w:r>
      <w:r w:rsidRPr="000B4ACD">
        <w:rPr>
          <w:rtl/>
          <w:lang w:bidi="fa-IR"/>
        </w:rPr>
        <w:t xml:space="preserve"> هرگز قب</w:t>
      </w:r>
      <w:r w:rsidRPr="000B4ACD">
        <w:rPr>
          <w:rFonts w:hint="cs"/>
          <w:rtl/>
          <w:lang w:bidi="fa-IR"/>
        </w:rPr>
        <w:t>ی</w:t>
      </w:r>
      <w:r w:rsidRPr="000B4ACD">
        <w:rPr>
          <w:rFonts w:hint="eastAsia"/>
          <w:rtl/>
          <w:lang w:bidi="fa-IR"/>
        </w:rPr>
        <w:t>له</w:t>
      </w:r>
      <w:r w:rsidRPr="000B4ACD">
        <w:rPr>
          <w:rtl/>
          <w:lang w:bidi="fa-IR"/>
        </w:rPr>
        <w:t xml:space="preserve"> ا</w:t>
      </w:r>
      <w:r w:rsidRPr="000B4ACD">
        <w:rPr>
          <w:rFonts w:hint="cs"/>
          <w:rtl/>
          <w:lang w:bidi="fa-IR"/>
        </w:rPr>
        <w:t>ی</w:t>
      </w:r>
      <w:r w:rsidRPr="000B4ACD">
        <w:rPr>
          <w:rtl/>
          <w:lang w:bidi="fa-IR"/>
        </w:rPr>
        <w:t xml:space="preserve"> با قب</w:t>
      </w:r>
      <w:r w:rsidRPr="000B4ACD">
        <w:rPr>
          <w:rFonts w:hint="cs"/>
          <w:rtl/>
          <w:lang w:bidi="fa-IR"/>
        </w:rPr>
        <w:t>ی</w:t>
      </w:r>
      <w:r w:rsidRPr="000B4ACD">
        <w:rPr>
          <w:rFonts w:hint="eastAsia"/>
          <w:rtl/>
          <w:lang w:bidi="fa-IR"/>
        </w:rPr>
        <w:t>له</w:t>
      </w:r>
      <w:r w:rsidRPr="000B4ACD">
        <w:rPr>
          <w:rtl/>
          <w:lang w:bidi="fa-IR"/>
        </w:rPr>
        <w:t xml:space="preserve"> </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به عنوان بالادست</w:t>
      </w:r>
      <w:r w:rsidRPr="000B4ACD">
        <w:rPr>
          <w:rFonts w:hint="cs"/>
          <w:rtl/>
          <w:lang w:bidi="fa-IR"/>
        </w:rPr>
        <w:t>ی</w:t>
      </w:r>
      <w:r w:rsidRPr="000B4ACD">
        <w:rPr>
          <w:rtl/>
          <w:lang w:bidi="fa-IR"/>
        </w:rPr>
        <w:t xml:space="preserve"> و ز</w:t>
      </w:r>
      <w:r w:rsidRPr="000B4ACD">
        <w:rPr>
          <w:rFonts w:hint="cs"/>
          <w:rtl/>
          <w:lang w:bidi="fa-IR"/>
        </w:rPr>
        <w:t>ی</w:t>
      </w:r>
      <w:r w:rsidRPr="000B4ACD">
        <w:rPr>
          <w:rFonts w:hint="eastAsia"/>
          <w:rtl/>
          <w:lang w:bidi="fa-IR"/>
        </w:rPr>
        <w:t>ردست</w:t>
      </w:r>
      <w:r w:rsidRPr="000B4ACD">
        <w:rPr>
          <w:rFonts w:hint="cs"/>
          <w:rtl/>
          <w:lang w:bidi="fa-IR"/>
        </w:rPr>
        <w:t>ی</w:t>
      </w:r>
      <w:r w:rsidRPr="000B4ACD">
        <w:rPr>
          <w:rtl/>
          <w:lang w:bidi="fa-IR"/>
        </w:rPr>
        <w:t xml:space="preserve"> متحد نم</w:t>
      </w:r>
      <w:r w:rsidRPr="000B4ACD">
        <w:rPr>
          <w:rFonts w:hint="cs"/>
          <w:rtl/>
          <w:lang w:bidi="fa-IR"/>
        </w:rPr>
        <w:t>ی</w:t>
      </w:r>
      <w:r w:rsidRPr="000B4ACD">
        <w:rPr>
          <w:rtl/>
          <w:lang w:bidi="fa-IR"/>
        </w:rPr>
        <w:t xml:space="preserve"> شود؛ اتحاد</w:t>
      </w:r>
      <w:r w:rsidRPr="000B4ACD">
        <w:rPr>
          <w:rFonts w:hint="cs"/>
          <w:rtl/>
          <w:lang w:bidi="fa-IR"/>
        </w:rPr>
        <w:t>ی</w:t>
      </w:r>
      <w:r w:rsidRPr="000B4ACD">
        <w:rPr>
          <w:rtl/>
          <w:lang w:bidi="fa-IR"/>
        </w:rPr>
        <w:t xml:space="preserve"> که محمد </w:t>
      </w:r>
      <w:r w:rsidR="00813CB8" w:rsidRPr="00813CB8">
        <w:rPr>
          <w:rStyle w:val="libAlaemChar"/>
          <w:rtl/>
        </w:rPr>
        <w:t xml:space="preserve">صلى‌الله‌عليه‌وآله‌وسلم </w:t>
      </w:r>
      <w:r w:rsidRPr="000B4ACD">
        <w:rPr>
          <w:rtl/>
          <w:lang w:bidi="fa-IR"/>
        </w:rPr>
        <w:t>م</w:t>
      </w:r>
      <w:r w:rsidRPr="000B4ACD">
        <w:rPr>
          <w:rFonts w:hint="cs"/>
          <w:rtl/>
          <w:lang w:bidi="fa-IR"/>
        </w:rPr>
        <w:t>ی</w:t>
      </w:r>
      <w:r w:rsidRPr="000B4ACD">
        <w:rPr>
          <w:rFonts w:hint="eastAsia"/>
          <w:rtl/>
          <w:lang w:bidi="fa-IR"/>
        </w:rPr>
        <w:t>ان</w:t>
      </w:r>
      <w:r w:rsidRPr="000B4ACD">
        <w:rPr>
          <w:rtl/>
          <w:lang w:bidi="fa-IR"/>
        </w:rPr>
        <w:t xml:space="preserve"> قب</w:t>
      </w:r>
      <w:r w:rsidRPr="000B4ACD">
        <w:rPr>
          <w:rFonts w:hint="cs"/>
          <w:rtl/>
          <w:lang w:bidi="fa-IR"/>
        </w:rPr>
        <w:t>ی</w:t>
      </w:r>
      <w:r w:rsidRPr="000B4ACD">
        <w:rPr>
          <w:rFonts w:hint="eastAsia"/>
          <w:rtl/>
          <w:lang w:bidi="fa-IR"/>
        </w:rPr>
        <w:t>له</w:t>
      </w:r>
      <w:r w:rsidRPr="000B4ACD">
        <w:rPr>
          <w:rtl/>
          <w:lang w:bidi="fa-IR"/>
        </w:rPr>
        <w:t xml:space="preserve"> ها</w:t>
      </w:r>
      <w:r w:rsidRPr="000B4ACD">
        <w:rPr>
          <w:rFonts w:hint="cs"/>
          <w:rtl/>
          <w:lang w:bidi="fa-IR"/>
        </w:rPr>
        <w:t>ی</w:t>
      </w:r>
      <w:r w:rsidRPr="000B4ACD">
        <w:rPr>
          <w:rtl/>
          <w:lang w:bidi="fa-IR"/>
        </w:rPr>
        <w:t xml:space="preserve"> عرب ا</w:t>
      </w:r>
      <w:r w:rsidRPr="000B4ACD">
        <w:rPr>
          <w:rFonts w:hint="cs"/>
          <w:rtl/>
          <w:lang w:bidi="fa-IR"/>
        </w:rPr>
        <w:t>ی</w:t>
      </w:r>
      <w:r w:rsidRPr="000B4ACD">
        <w:rPr>
          <w:rFonts w:hint="eastAsia"/>
          <w:rtl/>
          <w:lang w:bidi="fa-IR"/>
        </w:rPr>
        <w:t>جاد</w:t>
      </w:r>
      <w:r w:rsidRPr="000B4ACD">
        <w:rPr>
          <w:rtl/>
          <w:lang w:bidi="fa-IR"/>
        </w:rPr>
        <w:t xml:space="preserve"> کرد مسلما </w:t>
      </w:r>
      <w:r w:rsidRPr="000B4ACD">
        <w:rPr>
          <w:rtl/>
          <w:lang w:bidi="fa-IR"/>
        </w:rPr>
        <w:lastRenderedPageBreak/>
        <w:t>معجزه است</w:t>
      </w:r>
      <w:r w:rsidR="00164EE4">
        <w:rPr>
          <w:rFonts w:hint="cs"/>
          <w:rtl/>
          <w:lang w:bidi="fa-IR"/>
        </w:rPr>
        <w:t xml:space="preserve"> </w:t>
      </w:r>
      <w:r w:rsidRPr="000B4ACD">
        <w:rPr>
          <w:rtl/>
          <w:lang w:bidi="fa-IR"/>
        </w:rPr>
        <w:t xml:space="preserve">تمدن و فرهنگ </w:t>
      </w:r>
      <w:r w:rsidRPr="000B4ACD">
        <w:rPr>
          <w:rFonts w:hint="cs"/>
          <w:rtl/>
          <w:lang w:bidi="fa-IR"/>
        </w:rPr>
        <w:t>ی</w:t>
      </w:r>
      <w:r w:rsidRPr="000B4ACD">
        <w:rPr>
          <w:rFonts w:hint="eastAsia"/>
          <w:rtl/>
          <w:lang w:bidi="fa-IR"/>
        </w:rPr>
        <w:t>ونان،</w:t>
      </w:r>
      <w:r w:rsidRPr="000B4ACD">
        <w:rPr>
          <w:rtl/>
          <w:lang w:bidi="fa-IR"/>
        </w:rPr>
        <w:t xml:space="preserve"> عظمت ا</w:t>
      </w:r>
      <w:r w:rsidRPr="000B4ACD">
        <w:rPr>
          <w:rFonts w:hint="cs"/>
          <w:rtl/>
          <w:lang w:bidi="fa-IR"/>
        </w:rPr>
        <w:t>ی</w:t>
      </w:r>
      <w:r w:rsidRPr="000B4ACD">
        <w:rPr>
          <w:rFonts w:hint="eastAsia"/>
          <w:rtl/>
          <w:lang w:bidi="fa-IR"/>
        </w:rPr>
        <w:t>ران،</w:t>
      </w:r>
      <w:r w:rsidRPr="000B4ACD">
        <w:rPr>
          <w:rtl/>
          <w:lang w:bidi="fa-IR"/>
        </w:rPr>
        <w:t xml:space="preserve"> جلال روم، چشمها را پر کرده ب</w:t>
      </w:r>
      <w:r w:rsidRPr="000B4ACD">
        <w:rPr>
          <w:rFonts w:hint="eastAsia"/>
          <w:rtl/>
          <w:lang w:bidi="fa-IR"/>
        </w:rPr>
        <w:t>ود؛</w:t>
      </w:r>
      <w:r w:rsidRPr="000B4ACD">
        <w:rPr>
          <w:rtl/>
          <w:lang w:bidi="fa-IR"/>
        </w:rPr>
        <w:t xml:space="preserve"> </w:t>
      </w:r>
      <w:r w:rsidRPr="000B4ACD">
        <w:rPr>
          <w:rFonts w:hint="cs"/>
          <w:rtl/>
          <w:lang w:bidi="fa-IR"/>
        </w:rPr>
        <w:t>ی</w:t>
      </w:r>
      <w:r w:rsidRPr="000B4ACD">
        <w:rPr>
          <w:rFonts w:hint="eastAsia"/>
          <w:rtl/>
          <w:lang w:bidi="fa-IR"/>
        </w:rPr>
        <w:t>هود</w:t>
      </w:r>
      <w:r w:rsidRPr="000B4ACD">
        <w:rPr>
          <w:rFonts w:hint="cs"/>
          <w:rtl/>
          <w:lang w:bidi="fa-IR"/>
        </w:rPr>
        <w:t>ی</w:t>
      </w:r>
      <w:r w:rsidRPr="000B4ACD">
        <w:rPr>
          <w:rFonts w:hint="eastAsia"/>
          <w:rtl/>
          <w:lang w:bidi="fa-IR"/>
        </w:rPr>
        <w:t>ان</w:t>
      </w:r>
      <w:r w:rsidRPr="000B4ACD">
        <w:rPr>
          <w:rtl/>
          <w:lang w:bidi="fa-IR"/>
        </w:rPr>
        <w:t xml:space="preserve"> ذل</w:t>
      </w:r>
      <w:r w:rsidRPr="000B4ACD">
        <w:rPr>
          <w:rFonts w:hint="cs"/>
          <w:rtl/>
          <w:lang w:bidi="fa-IR"/>
        </w:rPr>
        <w:t>ی</w:t>
      </w:r>
      <w:r w:rsidRPr="000B4ACD">
        <w:rPr>
          <w:rFonts w:hint="eastAsia"/>
          <w:rtl/>
          <w:lang w:bidi="fa-IR"/>
        </w:rPr>
        <w:t>ل</w:t>
      </w:r>
      <w:r w:rsidRPr="000B4ACD">
        <w:rPr>
          <w:rtl/>
          <w:lang w:bidi="fa-IR"/>
        </w:rPr>
        <w:t xml:space="preserve"> و تابع بودند، نصار</w:t>
      </w:r>
      <w:r w:rsidRPr="000B4ACD">
        <w:rPr>
          <w:rFonts w:hint="cs"/>
          <w:rtl/>
          <w:lang w:bidi="fa-IR"/>
        </w:rPr>
        <w:t>ی</w:t>
      </w:r>
      <w:r w:rsidRPr="000B4ACD">
        <w:rPr>
          <w:rtl/>
          <w:lang w:bidi="fa-IR"/>
        </w:rPr>
        <w:t xml:space="preserve"> به جان هم افتاده بودند. دن</w:t>
      </w:r>
      <w:r w:rsidRPr="000B4ACD">
        <w:rPr>
          <w:rFonts w:hint="cs"/>
          <w:rtl/>
          <w:lang w:bidi="fa-IR"/>
        </w:rPr>
        <w:t>ی</w:t>
      </w:r>
      <w:r w:rsidRPr="000B4ACD">
        <w:rPr>
          <w:rFonts w:hint="eastAsia"/>
          <w:rtl/>
          <w:lang w:bidi="fa-IR"/>
        </w:rPr>
        <w:t>ا</w:t>
      </w:r>
      <w:r w:rsidRPr="000B4ACD">
        <w:rPr>
          <w:rtl/>
          <w:lang w:bidi="fa-IR"/>
        </w:rPr>
        <w:t xml:space="preserve"> آماده بود تا بذر فکر</w:t>
      </w:r>
      <w:r w:rsidRPr="000B4ACD">
        <w:rPr>
          <w:rFonts w:hint="cs"/>
          <w:rtl/>
          <w:lang w:bidi="fa-IR"/>
        </w:rPr>
        <w:t>ی</w:t>
      </w:r>
      <w:r w:rsidRPr="000B4ACD">
        <w:rPr>
          <w:rtl/>
          <w:lang w:bidi="fa-IR"/>
        </w:rPr>
        <w:t xml:space="preserve"> را که رهبر جهان باشد بپذ</w:t>
      </w:r>
      <w:r w:rsidRPr="000B4ACD">
        <w:rPr>
          <w:rFonts w:hint="cs"/>
          <w:rtl/>
          <w:lang w:bidi="fa-IR"/>
        </w:rPr>
        <w:t>ی</w:t>
      </w:r>
      <w:r w:rsidRPr="000B4ACD">
        <w:rPr>
          <w:rFonts w:hint="eastAsia"/>
          <w:rtl/>
          <w:lang w:bidi="fa-IR"/>
        </w:rPr>
        <w:t>رد</w:t>
      </w:r>
      <w:r w:rsidRPr="000B4ACD">
        <w:rPr>
          <w:rtl/>
          <w:lang w:bidi="fa-IR"/>
        </w:rPr>
        <w:t xml:space="preserve"> و بارور کند، شخص</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خواست دارا</w:t>
      </w:r>
      <w:r w:rsidRPr="000B4ACD">
        <w:rPr>
          <w:rFonts w:hint="cs"/>
          <w:rtl/>
          <w:lang w:bidi="fa-IR"/>
        </w:rPr>
        <w:t>ی</w:t>
      </w:r>
      <w:r w:rsidRPr="000B4ACD">
        <w:rPr>
          <w:rtl/>
          <w:lang w:bidi="fa-IR"/>
        </w:rPr>
        <w:t xml:space="preserve"> کمال خردمند</w:t>
      </w:r>
      <w:r w:rsidRPr="000B4ACD">
        <w:rPr>
          <w:rFonts w:hint="cs"/>
          <w:rtl/>
          <w:lang w:bidi="fa-IR"/>
        </w:rPr>
        <w:t>ی</w:t>
      </w:r>
      <w:r w:rsidR="00164EE4">
        <w:rPr>
          <w:rFonts w:hint="cs"/>
          <w:rtl/>
          <w:lang w:bidi="fa-IR"/>
        </w:rPr>
        <w:t xml:space="preserve"> </w:t>
      </w:r>
      <w:r w:rsidRPr="000B4ACD">
        <w:rPr>
          <w:rFonts w:hint="eastAsia"/>
          <w:rtl/>
          <w:lang w:bidi="fa-IR"/>
        </w:rPr>
        <w:t>و</w:t>
      </w:r>
      <w:r w:rsidRPr="000B4ACD">
        <w:rPr>
          <w:rtl/>
          <w:lang w:bidi="fa-IR"/>
        </w:rPr>
        <w:t xml:space="preserve"> شجاعت و شخص</w:t>
      </w:r>
      <w:r w:rsidRPr="000B4ACD">
        <w:rPr>
          <w:rFonts w:hint="cs"/>
          <w:rtl/>
          <w:lang w:bidi="fa-IR"/>
        </w:rPr>
        <w:t>ی</w:t>
      </w:r>
      <w:r w:rsidRPr="000B4ACD">
        <w:rPr>
          <w:rFonts w:hint="eastAsia"/>
          <w:rtl/>
          <w:lang w:bidi="fa-IR"/>
        </w:rPr>
        <w:t>ت</w:t>
      </w:r>
      <w:r w:rsidRPr="000B4ACD">
        <w:rPr>
          <w:rtl/>
          <w:lang w:bidi="fa-IR"/>
        </w:rPr>
        <w:t xml:space="preserve"> و اعتماد به نفس و هدف والا</w:t>
      </w:r>
      <w:r w:rsidRPr="000B4ACD">
        <w:rPr>
          <w:rFonts w:hint="cs"/>
          <w:rtl/>
          <w:lang w:bidi="fa-IR"/>
        </w:rPr>
        <w:t>ی</w:t>
      </w:r>
      <w:r w:rsidRPr="000B4ACD">
        <w:rPr>
          <w:rtl/>
          <w:lang w:bidi="fa-IR"/>
        </w:rPr>
        <w:t xml:space="preserve"> مشخص، روشن و ب</w:t>
      </w:r>
      <w:r w:rsidRPr="000B4ACD">
        <w:rPr>
          <w:rFonts w:hint="cs"/>
          <w:rtl/>
          <w:lang w:bidi="fa-IR"/>
        </w:rPr>
        <w:t>ی</w:t>
      </w:r>
      <w:r w:rsidRPr="000B4ACD">
        <w:rPr>
          <w:rtl/>
          <w:lang w:bidi="fa-IR"/>
        </w:rPr>
        <w:t xml:space="preserve"> ابهام به تعل</w:t>
      </w:r>
      <w:r w:rsidRPr="000B4ACD">
        <w:rPr>
          <w:rFonts w:hint="cs"/>
          <w:rtl/>
          <w:lang w:bidi="fa-IR"/>
        </w:rPr>
        <w:t>ی</w:t>
      </w:r>
      <w:r w:rsidRPr="000B4ACD">
        <w:rPr>
          <w:rFonts w:hint="eastAsia"/>
          <w:rtl/>
          <w:lang w:bidi="fa-IR"/>
        </w:rPr>
        <w:t>م</w:t>
      </w:r>
      <w:r w:rsidRPr="000B4ACD">
        <w:rPr>
          <w:rtl/>
          <w:lang w:bidi="fa-IR"/>
        </w:rPr>
        <w:t xml:space="preserve"> وح</w:t>
      </w:r>
      <w:r w:rsidRPr="000B4ACD">
        <w:rPr>
          <w:rFonts w:hint="cs"/>
          <w:rtl/>
          <w:lang w:bidi="fa-IR"/>
        </w:rPr>
        <w:t>ی</w:t>
      </w:r>
      <w:r w:rsidRPr="000B4ACD">
        <w:rPr>
          <w:rtl/>
          <w:lang w:bidi="fa-IR"/>
        </w:rPr>
        <w:t xml:space="preserve"> اله</w:t>
      </w:r>
      <w:r w:rsidRPr="000B4ACD">
        <w:rPr>
          <w:rFonts w:hint="cs"/>
          <w:rtl/>
          <w:lang w:bidi="fa-IR"/>
        </w:rPr>
        <w:t>ی</w:t>
      </w:r>
      <w:r w:rsidRPr="000B4ACD">
        <w:rPr>
          <w:rtl/>
          <w:lang w:bidi="fa-IR"/>
        </w:rPr>
        <w:t xml:space="preserve"> و در ع</w:t>
      </w:r>
      <w:r w:rsidRPr="000B4ACD">
        <w:rPr>
          <w:rFonts w:hint="cs"/>
          <w:rtl/>
          <w:lang w:bidi="fa-IR"/>
        </w:rPr>
        <w:t>ی</w:t>
      </w:r>
      <w:r w:rsidRPr="000B4ACD">
        <w:rPr>
          <w:rFonts w:hint="eastAsia"/>
          <w:rtl/>
          <w:lang w:bidi="fa-IR"/>
        </w:rPr>
        <w:t>ن</w:t>
      </w:r>
      <w:r w:rsidRPr="000B4ACD">
        <w:rPr>
          <w:rtl/>
          <w:lang w:bidi="fa-IR"/>
        </w:rPr>
        <w:t xml:space="preserve"> حال مهربان، دوستدار ضعفا، باهوش، جامه شناس، پر از حماسه با </w:t>
      </w:r>
      <w:r w:rsidRPr="000B4ACD">
        <w:rPr>
          <w:rFonts w:hint="cs"/>
          <w:rtl/>
          <w:lang w:bidi="fa-IR"/>
        </w:rPr>
        <w:t>ی</w:t>
      </w:r>
      <w:r w:rsidRPr="000B4ACD">
        <w:rPr>
          <w:rFonts w:hint="eastAsia"/>
          <w:rtl/>
          <w:lang w:bidi="fa-IR"/>
        </w:rPr>
        <w:t>اران</w:t>
      </w:r>
      <w:r w:rsidRPr="000B4ACD">
        <w:rPr>
          <w:rFonts w:hint="cs"/>
          <w:rtl/>
          <w:lang w:bidi="fa-IR"/>
        </w:rPr>
        <w:t>ی</w:t>
      </w:r>
      <w:r w:rsidRPr="000B4ACD">
        <w:rPr>
          <w:rtl/>
          <w:lang w:bidi="fa-IR"/>
        </w:rPr>
        <w:t xml:space="preserve"> قو</w:t>
      </w:r>
      <w:r w:rsidRPr="000B4ACD">
        <w:rPr>
          <w:rFonts w:hint="cs"/>
          <w:rtl/>
          <w:lang w:bidi="fa-IR"/>
        </w:rPr>
        <w:t>ی</w:t>
      </w:r>
      <w:r w:rsidRPr="000B4ACD">
        <w:rPr>
          <w:rtl/>
          <w:lang w:bidi="fa-IR"/>
        </w:rPr>
        <w:t xml:space="preserve"> الا</w:t>
      </w:r>
      <w:r w:rsidRPr="000B4ACD">
        <w:rPr>
          <w:rFonts w:hint="cs"/>
          <w:rtl/>
          <w:lang w:bidi="fa-IR"/>
        </w:rPr>
        <w:t>ی</w:t>
      </w:r>
      <w:r w:rsidRPr="000B4ACD">
        <w:rPr>
          <w:rFonts w:hint="eastAsia"/>
          <w:rtl/>
          <w:lang w:bidi="fa-IR"/>
        </w:rPr>
        <w:t>مان،</w:t>
      </w:r>
      <w:r w:rsidRPr="000B4ACD">
        <w:rPr>
          <w:rtl/>
          <w:lang w:bidi="fa-IR"/>
        </w:rPr>
        <w:t xml:space="preserve"> خال</w:t>
      </w:r>
      <w:r w:rsidRPr="000B4ACD">
        <w:rPr>
          <w:rFonts w:hint="cs"/>
          <w:rtl/>
          <w:lang w:bidi="fa-IR"/>
        </w:rPr>
        <w:t>ی</w:t>
      </w:r>
      <w:r w:rsidRPr="000B4ACD">
        <w:rPr>
          <w:rtl/>
          <w:lang w:bidi="fa-IR"/>
        </w:rPr>
        <w:t xml:space="preserve"> از تجمل و ترف و خودخواه</w:t>
      </w:r>
      <w:r w:rsidRPr="000B4ACD">
        <w:rPr>
          <w:rFonts w:hint="cs"/>
          <w:rtl/>
          <w:lang w:bidi="fa-IR"/>
        </w:rPr>
        <w:t>ی</w:t>
      </w:r>
      <w:r w:rsidRPr="000B4ACD">
        <w:rPr>
          <w:rtl/>
          <w:lang w:bidi="fa-IR"/>
        </w:rPr>
        <w:t xml:space="preserve"> و محافظه کار</w:t>
      </w:r>
      <w:r w:rsidRPr="000B4ACD">
        <w:rPr>
          <w:rFonts w:hint="cs"/>
          <w:rtl/>
          <w:lang w:bidi="fa-IR"/>
        </w:rPr>
        <w:t>ی</w:t>
      </w:r>
      <w:r w:rsidRPr="000B4ACD">
        <w:rPr>
          <w:rFonts w:hint="eastAsia"/>
          <w:rtl/>
          <w:lang w:bidi="fa-IR"/>
        </w:rPr>
        <w:t>،</w:t>
      </w:r>
      <w:r w:rsidRPr="000B4ACD">
        <w:rPr>
          <w:rtl/>
          <w:lang w:bidi="fa-IR"/>
        </w:rPr>
        <w:t xml:space="preserve"> سرشار از آزادگ</w:t>
      </w:r>
      <w:r w:rsidRPr="000B4ACD">
        <w:rPr>
          <w:rFonts w:hint="cs"/>
          <w:rtl/>
          <w:lang w:bidi="fa-IR"/>
        </w:rPr>
        <w:t>ی</w:t>
      </w:r>
      <w:r w:rsidRPr="000B4ACD">
        <w:rPr>
          <w:rFonts w:hint="eastAsia"/>
          <w:rtl/>
          <w:lang w:bidi="fa-IR"/>
        </w:rPr>
        <w:t>،</w:t>
      </w:r>
      <w:r w:rsidRPr="000B4ACD">
        <w:rPr>
          <w:rtl/>
          <w:lang w:bidi="fa-IR"/>
        </w:rPr>
        <w:t xml:space="preserve"> و پذ</w:t>
      </w:r>
      <w:r w:rsidRPr="000B4ACD">
        <w:rPr>
          <w:rFonts w:hint="cs"/>
          <w:rtl/>
          <w:lang w:bidi="fa-IR"/>
        </w:rPr>
        <w:t>ی</w:t>
      </w:r>
      <w:r w:rsidRPr="000B4ACD">
        <w:rPr>
          <w:rFonts w:hint="eastAsia"/>
          <w:rtl/>
          <w:lang w:bidi="fa-IR"/>
        </w:rPr>
        <w:t>رش</w:t>
      </w:r>
      <w:r w:rsidRPr="000B4ACD">
        <w:rPr>
          <w:rtl/>
          <w:lang w:bidi="fa-IR"/>
        </w:rPr>
        <w:t xml:space="preserve"> خوب</w:t>
      </w:r>
      <w:r w:rsidRPr="000B4ACD">
        <w:rPr>
          <w:rFonts w:hint="cs"/>
          <w:rtl/>
          <w:lang w:bidi="fa-IR"/>
        </w:rPr>
        <w:t>ی</w:t>
      </w:r>
      <w:r w:rsidRPr="000B4ACD">
        <w:rPr>
          <w:rtl/>
          <w:lang w:bidi="fa-IR"/>
        </w:rPr>
        <w:t xml:space="preserve"> ها و صفات انسان</w:t>
      </w:r>
      <w:r w:rsidRPr="000B4ACD">
        <w:rPr>
          <w:rFonts w:hint="cs"/>
          <w:rtl/>
          <w:lang w:bidi="fa-IR"/>
        </w:rPr>
        <w:t>ی</w:t>
      </w:r>
      <w:r w:rsidRPr="000B4ACD">
        <w:rPr>
          <w:rFonts w:hint="eastAsia"/>
          <w:rtl/>
          <w:lang w:bidi="fa-IR"/>
        </w:rPr>
        <w:t>،</w:t>
      </w:r>
      <w:r w:rsidRPr="000B4ACD">
        <w:rPr>
          <w:rtl/>
          <w:lang w:bidi="fa-IR"/>
        </w:rPr>
        <w:t xml:space="preserve"> شناسا</w:t>
      </w:r>
      <w:r w:rsidRPr="000B4ACD">
        <w:rPr>
          <w:rFonts w:hint="cs"/>
          <w:rtl/>
          <w:lang w:bidi="fa-IR"/>
        </w:rPr>
        <w:t>ی</w:t>
      </w:r>
      <w:r w:rsidRPr="000B4ACD">
        <w:rPr>
          <w:rtl/>
          <w:lang w:bidi="fa-IR"/>
        </w:rPr>
        <w:t xml:space="preserve"> مقام نبوت و هدا</w:t>
      </w:r>
      <w:r w:rsidRPr="000B4ACD">
        <w:rPr>
          <w:rFonts w:hint="cs"/>
          <w:rtl/>
          <w:lang w:bidi="fa-IR"/>
        </w:rPr>
        <w:t>ی</w:t>
      </w:r>
      <w:r w:rsidRPr="000B4ACD">
        <w:rPr>
          <w:rFonts w:hint="eastAsia"/>
          <w:rtl/>
          <w:lang w:bidi="fa-IR"/>
        </w:rPr>
        <w:t>ت</w:t>
      </w:r>
      <w:r w:rsidRPr="000B4ACD">
        <w:rPr>
          <w:rtl/>
          <w:lang w:bidi="fa-IR"/>
        </w:rPr>
        <w:t xml:space="preserve"> و ا</w:t>
      </w:r>
      <w:r w:rsidRPr="000B4ACD">
        <w:rPr>
          <w:rFonts w:hint="cs"/>
          <w:rtl/>
          <w:lang w:bidi="fa-IR"/>
        </w:rPr>
        <w:t>ی</w:t>
      </w:r>
      <w:r w:rsidRPr="000B4ACD">
        <w:rPr>
          <w:rFonts w:hint="eastAsia"/>
          <w:rtl/>
          <w:lang w:bidi="fa-IR"/>
        </w:rPr>
        <w:t>ن</w:t>
      </w:r>
      <w:r w:rsidRPr="000B4ACD">
        <w:rPr>
          <w:rtl/>
          <w:lang w:bidi="fa-IR"/>
        </w:rPr>
        <w:t xml:space="preserve"> همه در بعثت و قا</w:t>
      </w:r>
      <w:r w:rsidRPr="000B4ACD">
        <w:rPr>
          <w:rFonts w:hint="cs"/>
          <w:rtl/>
          <w:lang w:bidi="fa-IR"/>
        </w:rPr>
        <w:t>ی</w:t>
      </w:r>
      <w:r w:rsidRPr="000B4ACD">
        <w:rPr>
          <w:rFonts w:hint="eastAsia"/>
          <w:rtl/>
          <w:lang w:bidi="fa-IR"/>
        </w:rPr>
        <w:t>م</w:t>
      </w:r>
      <w:r w:rsidRPr="000B4ACD">
        <w:rPr>
          <w:rtl/>
          <w:lang w:bidi="fa-IR"/>
        </w:rPr>
        <w:t xml:space="preserve"> محمد تحقق </w:t>
      </w:r>
      <w:r w:rsidRPr="000B4ACD">
        <w:rPr>
          <w:rFonts w:hint="cs"/>
          <w:rtl/>
          <w:lang w:bidi="fa-IR"/>
        </w:rPr>
        <w:t>ی</w:t>
      </w:r>
      <w:r w:rsidRPr="000B4ACD">
        <w:rPr>
          <w:rFonts w:hint="eastAsia"/>
          <w:rtl/>
          <w:lang w:bidi="fa-IR"/>
        </w:rPr>
        <w:t>افته</w:t>
      </w:r>
      <w:r w:rsidRPr="000B4ACD">
        <w:rPr>
          <w:rtl/>
          <w:lang w:bidi="fa-IR"/>
        </w:rPr>
        <w:t xml:space="preserve"> بود.تدو</w:t>
      </w:r>
      <w:r w:rsidRPr="000B4ACD">
        <w:rPr>
          <w:rFonts w:hint="cs"/>
          <w:rtl/>
          <w:lang w:bidi="fa-IR"/>
        </w:rPr>
        <w:t>ی</w:t>
      </w:r>
      <w:r w:rsidRPr="000B4ACD">
        <w:rPr>
          <w:rFonts w:hint="eastAsia"/>
          <w:rtl/>
          <w:lang w:bidi="fa-IR"/>
        </w:rPr>
        <w:t>ن</w:t>
      </w:r>
      <w:r w:rsidRPr="000B4ACD">
        <w:rPr>
          <w:rtl/>
          <w:lang w:bidi="fa-IR"/>
        </w:rPr>
        <w:t xml:space="preserve"> تار</w:t>
      </w:r>
      <w:r w:rsidRPr="000B4ACD">
        <w:rPr>
          <w:rFonts w:hint="cs"/>
          <w:rtl/>
          <w:lang w:bidi="fa-IR"/>
        </w:rPr>
        <w:t>ی</w:t>
      </w:r>
      <w:r w:rsidRPr="000B4ACD">
        <w:rPr>
          <w:rFonts w:hint="eastAsia"/>
          <w:rtl/>
          <w:lang w:bidi="fa-IR"/>
        </w:rPr>
        <w:t>خ</w:t>
      </w:r>
      <w:r w:rsidRPr="000B4ACD">
        <w:rPr>
          <w:rtl/>
          <w:lang w:bidi="fa-IR"/>
        </w:rPr>
        <w:t xml:space="preserve"> و س</w:t>
      </w:r>
      <w:r w:rsidRPr="000B4ACD">
        <w:rPr>
          <w:rFonts w:hint="cs"/>
          <w:rtl/>
          <w:lang w:bidi="fa-IR"/>
        </w:rPr>
        <w:t>ی</w:t>
      </w:r>
      <w:r w:rsidRPr="000B4ACD">
        <w:rPr>
          <w:rFonts w:hint="eastAsia"/>
          <w:rtl/>
          <w:lang w:bidi="fa-IR"/>
        </w:rPr>
        <w:t>رت</w:t>
      </w:r>
      <w:r w:rsidRPr="000B4ACD">
        <w:rPr>
          <w:rtl/>
          <w:lang w:bidi="fa-IR"/>
        </w:rPr>
        <w:t xml:space="preserve"> محمد </w:t>
      </w:r>
      <w:r w:rsidR="00813CB8" w:rsidRPr="00813CB8">
        <w:rPr>
          <w:rStyle w:val="libAlaemChar"/>
          <w:rtl/>
        </w:rPr>
        <w:t xml:space="preserve">صلى‌الله‌عليه‌وآله‌وسلم </w:t>
      </w:r>
      <w:r w:rsidRPr="000B4ACD">
        <w:rPr>
          <w:rtl/>
          <w:lang w:bidi="fa-IR"/>
        </w:rPr>
        <w:t>واقع</w:t>
      </w:r>
      <w:r w:rsidRPr="000B4ACD">
        <w:rPr>
          <w:rFonts w:hint="cs"/>
          <w:rtl/>
          <w:lang w:bidi="fa-IR"/>
        </w:rPr>
        <w:t>ی</w:t>
      </w:r>
      <w:r w:rsidRPr="000B4ACD">
        <w:rPr>
          <w:rtl/>
          <w:lang w:bidi="fa-IR"/>
        </w:rPr>
        <w:t xml:space="preserve"> و منطبق بر رو</w:t>
      </w:r>
      <w:r w:rsidRPr="000B4ACD">
        <w:rPr>
          <w:rFonts w:hint="cs"/>
          <w:rtl/>
          <w:lang w:bidi="fa-IR"/>
        </w:rPr>
        <w:t>ی</w:t>
      </w:r>
      <w:r w:rsidRPr="000B4ACD">
        <w:rPr>
          <w:rFonts w:hint="eastAsia"/>
          <w:rtl/>
          <w:lang w:bidi="fa-IR"/>
        </w:rPr>
        <w:t>دادهاست</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تدو</w:t>
      </w:r>
      <w:r w:rsidRPr="000B4ACD">
        <w:rPr>
          <w:rFonts w:hint="cs"/>
          <w:rtl/>
          <w:lang w:bidi="fa-IR"/>
        </w:rPr>
        <w:t>ی</w:t>
      </w:r>
      <w:r w:rsidRPr="000B4ACD">
        <w:rPr>
          <w:rFonts w:hint="eastAsia"/>
          <w:rtl/>
          <w:lang w:bidi="fa-IR"/>
        </w:rPr>
        <w:t>ن</w:t>
      </w:r>
      <w:r w:rsidRPr="000B4ACD">
        <w:rPr>
          <w:rtl/>
          <w:lang w:bidi="fa-IR"/>
        </w:rPr>
        <w:t xml:space="preserve"> کنندگان آن، صحاب</w:t>
      </w:r>
      <w:r w:rsidRPr="000B4ACD">
        <w:rPr>
          <w:rFonts w:hint="cs"/>
          <w:rtl/>
          <w:lang w:bidi="fa-IR"/>
        </w:rPr>
        <w:t>ی</w:t>
      </w:r>
      <w:r w:rsidRPr="000B4ACD">
        <w:rPr>
          <w:rFonts w:hint="eastAsia"/>
          <w:rtl/>
          <w:lang w:bidi="fa-IR"/>
        </w:rPr>
        <w:t>ان</w:t>
      </w:r>
      <w:r w:rsidRPr="000B4ACD">
        <w:rPr>
          <w:rtl/>
          <w:lang w:bidi="fa-IR"/>
        </w:rPr>
        <w:t xml:space="preserve"> و معاصران او بوده اند و تدو</w:t>
      </w:r>
      <w:r w:rsidRPr="000B4ACD">
        <w:rPr>
          <w:rFonts w:hint="cs"/>
          <w:rtl/>
          <w:lang w:bidi="fa-IR"/>
        </w:rPr>
        <w:t>ی</w:t>
      </w:r>
      <w:r w:rsidRPr="000B4ACD">
        <w:rPr>
          <w:rFonts w:hint="eastAsia"/>
          <w:rtl/>
          <w:lang w:bidi="fa-IR"/>
        </w:rPr>
        <w:t>ن</w:t>
      </w:r>
      <w:r w:rsidRPr="000B4ACD">
        <w:rPr>
          <w:rtl/>
          <w:lang w:bidi="fa-IR"/>
        </w:rPr>
        <w:t xml:space="preserve"> کنندگان جمع</w:t>
      </w:r>
      <w:r w:rsidRPr="000B4ACD">
        <w:rPr>
          <w:rFonts w:hint="cs"/>
          <w:rtl/>
          <w:lang w:bidi="fa-IR"/>
        </w:rPr>
        <w:t>ی</w:t>
      </w:r>
      <w:r w:rsidRPr="000B4ACD">
        <w:rPr>
          <w:rtl/>
          <w:lang w:bidi="fa-IR"/>
        </w:rPr>
        <w:t xml:space="preserve"> و کل</w:t>
      </w:r>
      <w:r w:rsidRPr="000B4ACD">
        <w:rPr>
          <w:rFonts w:hint="cs"/>
          <w:rtl/>
          <w:lang w:bidi="fa-IR"/>
        </w:rPr>
        <w:t>ی</w:t>
      </w:r>
      <w:r w:rsidRPr="000B4ACD">
        <w:rPr>
          <w:rtl/>
          <w:lang w:bidi="fa-IR"/>
        </w:rPr>
        <w:t xml:space="preserve"> فاصله </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اد</w:t>
      </w:r>
      <w:r w:rsidRPr="000B4ACD">
        <w:rPr>
          <w:rFonts w:hint="cs"/>
          <w:rtl/>
          <w:lang w:bidi="fa-IR"/>
        </w:rPr>
        <w:t>ی</w:t>
      </w:r>
      <w:r w:rsidRPr="000B4ACD">
        <w:rPr>
          <w:rtl/>
          <w:lang w:bidi="fa-IR"/>
        </w:rPr>
        <w:t xml:space="preserve"> با ع</w:t>
      </w:r>
      <w:r w:rsidRPr="000B4ACD">
        <w:rPr>
          <w:rFonts w:hint="eastAsia"/>
          <w:rtl/>
          <w:lang w:bidi="fa-IR"/>
        </w:rPr>
        <w:t>صر</w:t>
      </w:r>
      <w:r w:rsidRPr="000B4ACD">
        <w:rPr>
          <w:rtl/>
          <w:lang w:bidi="fa-IR"/>
        </w:rPr>
        <w:t xml:space="preserve"> او نداشته اند، شدت علاقه به پ</w:t>
      </w:r>
      <w:r w:rsidRPr="000B4ACD">
        <w:rPr>
          <w:rFonts w:hint="cs"/>
          <w:rtl/>
          <w:lang w:bidi="fa-IR"/>
        </w:rPr>
        <w:t>ی</w:t>
      </w:r>
      <w:r w:rsidRPr="000B4ACD">
        <w:rPr>
          <w:rFonts w:hint="eastAsia"/>
          <w:rtl/>
          <w:lang w:bidi="fa-IR"/>
        </w:rPr>
        <w:t>غمبر</w:t>
      </w:r>
      <w:r w:rsidRPr="000B4ACD">
        <w:rPr>
          <w:rtl/>
          <w:lang w:bidi="fa-IR"/>
        </w:rPr>
        <w:t xml:space="preserve"> اسلام</w:t>
      </w:r>
      <w:r w:rsidRPr="000B4ACD">
        <w:rPr>
          <w:rFonts w:hint="cs"/>
          <w:rtl/>
          <w:lang w:bidi="fa-IR"/>
        </w:rPr>
        <w:t>ی</w:t>
      </w:r>
      <w:r w:rsidRPr="000B4ACD">
        <w:rPr>
          <w:rtl/>
          <w:lang w:bidi="fa-IR"/>
        </w:rPr>
        <w:t xml:space="preserve"> و ن</w:t>
      </w:r>
      <w:r w:rsidRPr="000B4ACD">
        <w:rPr>
          <w:rFonts w:hint="cs"/>
          <w:rtl/>
          <w:lang w:bidi="fa-IR"/>
        </w:rPr>
        <w:t>ی</w:t>
      </w:r>
      <w:r w:rsidRPr="000B4ACD">
        <w:rPr>
          <w:rFonts w:hint="eastAsia"/>
          <w:rtl/>
          <w:lang w:bidi="fa-IR"/>
        </w:rPr>
        <w:t>ز</w:t>
      </w:r>
      <w:r w:rsidRPr="000B4ACD">
        <w:rPr>
          <w:rtl/>
          <w:lang w:bidi="fa-IR"/>
        </w:rPr>
        <w:t xml:space="preserve"> ا</w:t>
      </w:r>
      <w:r w:rsidRPr="000B4ACD">
        <w:rPr>
          <w:rFonts w:hint="cs"/>
          <w:rtl/>
          <w:lang w:bidi="fa-IR"/>
        </w:rPr>
        <w:t>ی</w:t>
      </w:r>
      <w:r w:rsidRPr="000B4ACD">
        <w:rPr>
          <w:rFonts w:hint="eastAsia"/>
          <w:rtl/>
          <w:lang w:bidi="fa-IR"/>
        </w:rPr>
        <w:t>مان</w:t>
      </w:r>
      <w:r w:rsidRPr="000B4ACD">
        <w:rPr>
          <w:rtl/>
          <w:lang w:bidi="fa-IR"/>
        </w:rPr>
        <w:t xml:space="preserve"> و اعتقاد به آن که دروغ بستن به پ</w:t>
      </w:r>
      <w:r w:rsidRPr="000B4ACD">
        <w:rPr>
          <w:rFonts w:hint="cs"/>
          <w:rtl/>
          <w:lang w:bidi="fa-IR"/>
        </w:rPr>
        <w:t>ی</w:t>
      </w:r>
      <w:r w:rsidRPr="000B4ACD">
        <w:rPr>
          <w:rFonts w:hint="eastAsia"/>
          <w:rtl/>
          <w:lang w:bidi="fa-IR"/>
        </w:rPr>
        <w:t>غمبر</w:t>
      </w:r>
      <w:r w:rsidRPr="000B4ACD">
        <w:rPr>
          <w:rtl/>
          <w:lang w:bidi="fa-IR"/>
        </w:rPr>
        <w:t xml:space="preserve"> از اکبر گناهان کب</w:t>
      </w:r>
      <w:r w:rsidRPr="000B4ACD">
        <w:rPr>
          <w:rFonts w:hint="cs"/>
          <w:rtl/>
          <w:lang w:bidi="fa-IR"/>
        </w:rPr>
        <w:t>ی</w:t>
      </w:r>
      <w:r w:rsidRPr="000B4ACD">
        <w:rPr>
          <w:rFonts w:hint="eastAsia"/>
          <w:rtl/>
          <w:lang w:bidi="fa-IR"/>
        </w:rPr>
        <w:t>ره</w:t>
      </w:r>
      <w:r w:rsidRPr="000B4ACD">
        <w:rPr>
          <w:rtl/>
          <w:lang w:bidi="fa-IR"/>
        </w:rPr>
        <w:t xml:space="preserve"> است، راو</w:t>
      </w:r>
      <w:r w:rsidRPr="000B4ACD">
        <w:rPr>
          <w:rFonts w:hint="cs"/>
          <w:rtl/>
          <w:lang w:bidi="fa-IR"/>
        </w:rPr>
        <w:t>ی</w:t>
      </w:r>
      <w:r w:rsidRPr="000B4ACD">
        <w:rPr>
          <w:rFonts w:hint="eastAsia"/>
          <w:rtl/>
          <w:lang w:bidi="fa-IR"/>
        </w:rPr>
        <w:t>ان</w:t>
      </w:r>
      <w:r w:rsidRPr="000B4ACD">
        <w:rPr>
          <w:rtl/>
          <w:lang w:bidi="fa-IR"/>
        </w:rPr>
        <w:t xml:space="preserve"> و تدو</w:t>
      </w:r>
      <w:r w:rsidRPr="000B4ACD">
        <w:rPr>
          <w:rFonts w:hint="cs"/>
          <w:rtl/>
          <w:lang w:bidi="fa-IR"/>
        </w:rPr>
        <w:t>ی</w:t>
      </w:r>
      <w:r w:rsidRPr="000B4ACD">
        <w:rPr>
          <w:rFonts w:hint="eastAsia"/>
          <w:rtl/>
          <w:lang w:bidi="fa-IR"/>
        </w:rPr>
        <w:t>ن</w:t>
      </w:r>
      <w:r w:rsidRPr="000B4ACD">
        <w:rPr>
          <w:rtl/>
          <w:lang w:bidi="fa-IR"/>
        </w:rPr>
        <w:t xml:space="preserve"> کنندگان را در چارچوب تقو</w:t>
      </w:r>
      <w:r w:rsidRPr="000B4ACD">
        <w:rPr>
          <w:rFonts w:hint="cs"/>
          <w:rtl/>
          <w:lang w:bidi="fa-IR"/>
        </w:rPr>
        <w:t>ی</w:t>
      </w:r>
      <w:r w:rsidRPr="000B4ACD">
        <w:rPr>
          <w:rtl/>
          <w:lang w:bidi="fa-IR"/>
        </w:rPr>
        <w:t xml:space="preserve"> و ورع ملزم ساخته است، که تا سر حد ورع و امکان در نقل روا</w:t>
      </w:r>
      <w:r w:rsidRPr="000B4ACD">
        <w:rPr>
          <w:rFonts w:hint="cs"/>
          <w:rtl/>
          <w:lang w:bidi="fa-IR"/>
        </w:rPr>
        <w:t>ی</w:t>
      </w:r>
      <w:r w:rsidRPr="000B4ACD">
        <w:rPr>
          <w:rFonts w:hint="eastAsia"/>
          <w:rtl/>
          <w:lang w:bidi="fa-IR"/>
        </w:rPr>
        <w:t>ات</w:t>
      </w:r>
      <w:r w:rsidRPr="000B4ACD">
        <w:rPr>
          <w:rtl/>
          <w:lang w:bidi="fa-IR"/>
        </w:rPr>
        <w:t xml:space="preserve"> دقت و امانت و احت</w:t>
      </w:r>
      <w:r w:rsidRPr="000B4ACD">
        <w:rPr>
          <w:rFonts w:hint="cs"/>
          <w:rtl/>
          <w:lang w:bidi="fa-IR"/>
        </w:rPr>
        <w:t>ی</w:t>
      </w:r>
      <w:r w:rsidRPr="000B4ACD">
        <w:rPr>
          <w:rFonts w:hint="eastAsia"/>
          <w:rtl/>
          <w:lang w:bidi="fa-IR"/>
        </w:rPr>
        <w:t>اط</w:t>
      </w:r>
      <w:r w:rsidRPr="000B4ACD">
        <w:rPr>
          <w:rtl/>
          <w:lang w:bidi="fa-IR"/>
        </w:rPr>
        <w:t xml:space="preserve"> را به کار برن</w:t>
      </w:r>
      <w:r w:rsidRPr="000B4ACD">
        <w:rPr>
          <w:rFonts w:hint="eastAsia"/>
          <w:rtl/>
          <w:lang w:bidi="fa-IR"/>
        </w:rPr>
        <w:t>د</w:t>
      </w:r>
      <w:r w:rsidRPr="000B4ACD">
        <w:rPr>
          <w:rtl/>
          <w:lang w:bidi="fa-IR"/>
        </w:rPr>
        <w:t>.عرب مسلمان با پ</w:t>
      </w:r>
      <w:r w:rsidRPr="000B4ACD">
        <w:rPr>
          <w:rFonts w:hint="cs"/>
          <w:rtl/>
          <w:lang w:bidi="fa-IR"/>
        </w:rPr>
        <w:t>ی</w:t>
      </w:r>
      <w:r w:rsidRPr="000B4ACD">
        <w:rPr>
          <w:rFonts w:hint="eastAsia"/>
          <w:rtl/>
          <w:lang w:bidi="fa-IR"/>
        </w:rPr>
        <w:t>امبرش</w:t>
      </w:r>
      <w:r w:rsidRPr="000B4ACD">
        <w:rPr>
          <w:rtl/>
          <w:lang w:bidi="fa-IR"/>
        </w:rPr>
        <w:t xml:space="preserve"> هماهنگ است، در نظر او غموض</w:t>
      </w:r>
      <w:r w:rsidRPr="000B4ACD">
        <w:rPr>
          <w:rFonts w:hint="cs"/>
          <w:rtl/>
          <w:lang w:bidi="fa-IR"/>
        </w:rPr>
        <w:t>ی</w:t>
      </w:r>
      <w:r w:rsidRPr="000B4ACD">
        <w:rPr>
          <w:rtl/>
          <w:lang w:bidi="fa-IR"/>
        </w:rPr>
        <w:t xml:space="preserve"> مانند غموض ع</w:t>
      </w:r>
      <w:r w:rsidRPr="000B4ACD">
        <w:rPr>
          <w:rFonts w:hint="cs"/>
          <w:rtl/>
          <w:lang w:bidi="fa-IR"/>
        </w:rPr>
        <w:t>ی</w:t>
      </w:r>
      <w:r w:rsidRPr="000B4ACD">
        <w:rPr>
          <w:rFonts w:hint="eastAsia"/>
          <w:rtl/>
          <w:lang w:bidi="fa-IR"/>
        </w:rPr>
        <w:t>س</w:t>
      </w:r>
      <w:r w:rsidRPr="000B4ACD">
        <w:rPr>
          <w:rFonts w:hint="cs"/>
          <w:rtl/>
          <w:lang w:bidi="fa-IR"/>
        </w:rPr>
        <w:t>ی</w:t>
      </w:r>
      <w:r w:rsidRPr="000B4ACD">
        <w:rPr>
          <w:rtl/>
          <w:lang w:bidi="fa-IR"/>
        </w:rPr>
        <w:t xml:space="preserve"> در نظر نصار</w:t>
      </w:r>
      <w:r w:rsidRPr="000B4ACD">
        <w:rPr>
          <w:rFonts w:hint="cs"/>
          <w:rtl/>
          <w:lang w:bidi="fa-IR"/>
        </w:rPr>
        <w:t>ی</w:t>
      </w:r>
      <w:r w:rsidRPr="000B4ACD">
        <w:rPr>
          <w:rtl/>
          <w:lang w:bidi="fa-IR"/>
        </w:rPr>
        <w:t xml:space="preserve"> ندارد، زندگ</w:t>
      </w:r>
      <w:r w:rsidRPr="000B4ACD">
        <w:rPr>
          <w:rFonts w:hint="cs"/>
          <w:rtl/>
          <w:lang w:bidi="fa-IR"/>
        </w:rPr>
        <w:t>ی</w:t>
      </w:r>
      <w:r w:rsidRPr="000B4ACD">
        <w:rPr>
          <w:rtl/>
          <w:lang w:bidi="fa-IR"/>
        </w:rPr>
        <w:t xml:space="preserve"> و رفتار پ</w:t>
      </w:r>
      <w:r w:rsidRPr="000B4ACD">
        <w:rPr>
          <w:rFonts w:hint="cs"/>
          <w:rtl/>
          <w:lang w:bidi="fa-IR"/>
        </w:rPr>
        <w:t>ی</w:t>
      </w:r>
      <w:r w:rsidRPr="000B4ACD">
        <w:rPr>
          <w:rFonts w:hint="eastAsia"/>
          <w:rtl/>
          <w:lang w:bidi="fa-IR"/>
        </w:rPr>
        <w:t>امبرش</w:t>
      </w:r>
      <w:r w:rsidRPr="000B4ACD">
        <w:rPr>
          <w:rtl/>
          <w:lang w:bidi="fa-IR"/>
        </w:rPr>
        <w:t xml:space="preserve"> برا</w:t>
      </w:r>
      <w:r w:rsidRPr="000B4ACD">
        <w:rPr>
          <w:rFonts w:hint="cs"/>
          <w:rtl/>
          <w:lang w:bidi="fa-IR"/>
        </w:rPr>
        <w:t>ی</w:t>
      </w:r>
      <w:r w:rsidRPr="000B4ACD">
        <w:rPr>
          <w:rtl/>
          <w:lang w:bidi="fa-IR"/>
        </w:rPr>
        <w:t xml:space="preserve"> او ملموس و قابل قبول است، او هم لباس پ</w:t>
      </w:r>
      <w:r w:rsidRPr="000B4ACD">
        <w:rPr>
          <w:rFonts w:hint="cs"/>
          <w:rtl/>
          <w:lang w:bidi="fa-IR"/>
        </w:rPr>
        <w:t>ی</w:t>
      </w:r>
      <w:r w:rsidRPr="000B4ACD">
        <w:rPr>
          <w:rFonts w:hint="eastAsia"/>
          <w:rtl/>
          <w:lang w:bidi="fa-IR"/>
        </w:rPr>
        <w:t>غمبر،</w:t>
      </w:r>
      <w:r w:rsidRPr="000B4ACD">
        <w:rPr>
          <w:rtl/>
          <w:lang w:bidi="fa-IR"/>
        </w:rPr>
        <w:t xml:space="preserve"> هم زبان، هم نژاد و به طور کل</w:t>
      </w:r>
      <w:r w:rsidRPr="000B4ACD">
        <w:rPr>
          <w:rFonts w:hint="cs"/>
          <w:rtl/>
          <w:lang w:bidi="fa-IR"/>
        </w:rPr>
        <w:t>ی</w:t>
      </w:r>
      <w:r w:rsidRPr="000B4ACD">
        <w:rPr>
          <w:rtl/>
          <w:lang w:bidi="fa-IR"/>
        </w:rPr>
        <w:t xml:space="preserve"> هماهنگ اوست. پ</w:t>
      </w:r>
      <w:r w:rsidRPr="000B4ACD">
        <w:rPr>
          <w:rFonts w:hint="cs"/>
          <w:rtl/>
          <w:lang w:bidi="fa-IR"/>
        </w:rPr>
        <w:t>ی</w:t>
      </w:r>
      <w:r w:rsidRPr="000B4ACD">
        <w:rPr>
          <w:rFonts w:hint="eastAsia"/>
          <w:rtl/>
          <w:lang w:bidi="fa-IR"/>
        </w:rPr>
        <w:t>غمبر</w:t>
      </w:r>
      <w:r w:rsidRPr="000B4ACD">
        <w:rPr>
          <w:rtl/>
          <w:lang w:bidi="fa-IR"/>
        </w:rPr>
        <w:t xml:space="preserve"> اسلام در طول ح</w:t>
      </w:r>
      <w:r w:rsidRPr="000B4ACD">
        <w:rPr>
          <w:rFonts w:hint="cs"/>
          <w:rtl/>
          <w:lang w:bidi="fa-IR"/>
        </w:rPr>
        <w:t>ی</w:t>
      </w:r>
      <w:r w:rsidRPr="000B4ACD">
        <w:rPr>
          <w:rFonts w:hint="eastAsia"/>
          <w:rtl/>
          <w:lang w:bidi="fa-IR"/>
        </w:rPr>
        <w:t>ات</w:t>
      </w:r>
      <w:r w:rsidRPr="000B4ACD">
        <w:rPr>
          <w:rtl/>
          <w:lang w:bidi="fa-IR"/>
        </w:rPr>
        <w:t xml:space="preserve"> خود ه</w:t>
      </w:r>
      <w:r w:rsidRPr="000B4ACD">
        <w:rPr>
          <w:rFonts w:hint="cs"/>
          <w:rtl/>
          <w:lang w:bidi="fa-IR"/>
        </w:rPr>
        <w:t>ی</w:t>
      </w:r>
      <w:r w:rsidRPr="000B4ACD">
        <w:rPr>
          <w:rFonts w:hint="eastAsia"/>
          <w:rtl/>
          <w:lang w:bidi="fa-IR"/>
        </w:rPr>
        <w:t>چ</w:t>
      </w:r>
      <w:r w:rsidRPr="000B4ACD">
        <w:rPr>
          <w:rtl/>
          <w:lang w:bidi="fa-IR"/>
        </w:rPr>
        <w:t xml:space="preserve"> عمل</w:t>
      </w:r>
      <w:r w:rsidRPr="000B4ACD">
        <w:rPr>
          <w:rFonts w:hint="cs"/>
          <w:rtl/>
          <w:lang w:bidi="fa-IR"/>
        </w:rPr>
        <w:t>ی</w:t>
      </w:r>
      <w:r w:rsidRPr="000B4ACD">
        <w:rPr>
          <w:rtl/>
          <w:lang w:bidi="fa-IR"/>
        </w:rPr>
        <w:t xml:space="preserve"> که در نظر مردم </w:t>
      </w:r>
      <w:r w:rsidRPr="000B4ACD">
        <w:rPr>
          <w:rFonts w:hint="eastAsia"/>
          <w:rtl/>
          <w:lang w:bidi="fa-IR"/>
        </w:rPr>
        <w:t>او</w:t>
      </w:r>
      <w:r w:rsidRPr="000B4ACD">
        <w:rPr>
          <w:rtl/>
          <w:lang w:bidi="fa-IR"/>
        </w:rPr>
        <w:t xml:space="preserve"> را از خود جدا بدانند انجام نداده است، او برا</w:t>
      </w:r>
      <w:r w:rsidRPr="000B4ACD">
        <w:rPr>
          <w:rFonts w:hint="cs"/>
          <w:rtl/>
          <w:lang w:bidi="fa-IR"/>
        </w:rPr>
        <w:t>ی</w:t>
      </w:r>
      <w:r w:rsidRPr="000B4ACD">
        <w:rPr>
          <w:rtl/>
          <w:lang w:bidi="fa-IR"/>
        </w:rPr>
        <w:t xml:space="preserve"> همه </w:t>
      </w:r>
      <w:r w:rsidRPr="000B4ACD">
        <w:rPr>
          <w:rFonts w:hint="cs"/>
          <w:rtl/>
          <w:lang w:bidi="fa-IR"/>
        </w:rPr>
        <w:t>ی</w:t>
      </w:r>
      <w:r w:rsidRPr="000B4ACD">
        <w:rPr>
          <w:rtl/>
          <w:lang w:bidi="fa-IR"/>
        </w:rPr>
        <w:t xml:space="preserve"> مسلمانان دوست</w:t>
      </w:r>
      <w:r w:rsidRPr="000B4ACD">
        <w:rPr>
          <w:rFonts w:hint="cs"/>
          <w:rtl/>
          <w:lang w:bidi="fa-IR"/>
        </w:rPr>
        <w:t>ی</w:t>
      </w:r>
      <w:r w:rsidRPr="000B4ACD">
        <w:rPr>
          <w:rtl/>
          <w:lang w:bidi="fa-IR"/>
        </w:rPr>
        <w:t xml:space="preserve"> بود همدل و موافق ب</w:t>
      </w:r>
      <w:r w:rsidRPr="000B4ACD">
        <w:rPr>
          <w:rFonts w:hint="cs"/>
          <w:rtl/>
          <w:lang w:bidi="fa-IR"/>
        </w:rPr>
        <w:t>ی</w:t>
      </w:r>
      <w:r w:rsidRPr="000B4ACD">
        <w:rPr>
          <w:rtl/>
          <w:lang w:bidi="fa-IR"/>
        </w:rPr>
        <w:t xml:space="preserve"> توقع و خدمتگزار.نو</w:t>
      </w:r>
      <w:r w:rsidRPr="000B4ACD">
        <w:rPr>
          <w:rFonts w:hint="cs"/>
          <w:rtl/>
          <w:lang w:bidi="fa-IR"/>
        </w:rPr>
        <w:t>ی</w:t>
      </w:r>
      <w:r w:rsidRPr="000B4ACD">
        <w:rPr>
          <w:rFonts w:hint="eastAsia"/>
          <w:rtl/>
          <w:lang w:bidi="fa-IR"/>
        </w:rPr>
        <w:t>سنده</w:t>
      </w:r>
      <w:r w:rsidRPr="000B4ACD">
        <w:rPr>
          <w:rtl/>
          <w:lang w:bidi="fa-IR"/>
        </w:rPr>
        <w:t xml:space="preserve"> </w:t>
      </w:r>
      <w:r w:rsidRPr="000B4ACD">
        <w:rPr>
          <w:rFonts w:hint="cs"/>
          <w:rtl/>
          <w:lang w:bidi="fa-IR"/>
        </w:rPr>
        <w:t>ی</w:t>
      </w:r>
      <w:r w:rsidRPr="000B4ACD">
        <w:rPr>
          <w:rtl/>
          <w:lang w:bidi="fa-IR"/>
        </w:rPr>
        <w:t xml:space="preserve"> س</w:t>
      </w:r>
      <w:r w:rsidRPr="000B4ACD">
        <w:rPr>
          <w:rFonts w:hint="cs"/>
          <w:rtl/>
          <w:lang w:bidi="fa-IR"/>
        </w:rPr>
        <w:t>ی</w:t>
      </w:r>
      <w:r w:rsidRPr="000B4ACD">
        <w:rPr>
          <w:rFonts w:hint="eastAsia"/>
          <w:rtl/>
          <w:lang w:bidi="fa-IR"/>
        </w:rPr>
        <w:t>رت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با</w:t>
      </w:r>
      <w:r w:rsidRPr="000B4ACD">
        <w:rPr>
          <w:rFonts w:hint="cs"/>
          <w:rtl/>
          <w:lang w:bidi="fa-IR"/>
        </w:rPr>
        <w:t>ی</w:t>
      </w:r>
      <w:r w:rsidRPr="000B4ACD">
        <w:rPr>
          <w:rFonts w:hint="eastAsia"/>
          <w:rtl/>
          <w:lang w:bidi="fa-IR"/>
        </w:rPr>
        <w:t>د</w:t>
      </w:r>
      <w:r w:rsidRPr="000B4ACD">
        <w:rPr>
          <w:rtl/>
          <w:lang w:bidi="fa-IR"/>
        </w:rPr>
        <w:t xml:space="preserve"> خودش زندگ</w:t>
      </w:r>
      <w:r w:rsidRPr="000B4ACD">
        <w:rPr>
          <w:rFonts w:hint="cs"/>
          <w:rtl/>
          <w:lang w:bidi="fa-IR"/>
        </w:rPr>
        <w:t>ی</w:t>
      </w:r>
      <w:r w:rsidRPr="000B4ACD">
        <w:rPr>
          <w:rtl/>
          <w:lang w:bidi="fa-IR"/>
        </w:rPr>
        <w:t xml:space="preserve"> ساده وصحرانش</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عرب را لمس کند، با وجود ا</w:t>
      </w:r>
      <w:r w:rsidRPr="000B4ACD">
        <w:rPr>
          <w:rFonts w:hint="cs"/>
          <w:rtl/>
          <w:lang w:bidi="fa-IR"/>
        </w:rPr>
        <w:t>ی</w:t>
      </w:r>
      <w:r w:rsidRPr="000B4ACD">
        <w:rPr>
          <w:rFonts w:hint="eastAsia"/>
          <w:rtl/>
          <w:lang w:bidi="fa-IR"/>
        </w:rPr>
        <w:t>ن،</w:t>
      </w:r>
      <w:r w:rsidRPr="000B4ACD">
        <w:rPr>
          <w:rtl/>
          <w:lang w:bidi="fa-IR"/>
        </w:rPr>
        <w:t xml:space="preserve"> درک محمد </w:t>
      </w:r>
      <w:r w:rsidR="00813CB8" w:rsidRPr="00813CB8">
        <w:rPr>
          <w:rStyle w:val="libAlaemChar"/>
          <w:rtl/>
        </w:rPr>
        <w:t xml:space="preserve">صلى‌الله‌عليه‌وآله‌وسلم </w:t>
      </w:r>
      <w:r w:rsidRPr="000B4ACD">
        <w:rPr>
          <w:rtl/>
          <w:lang w:bidi="fa-IR"/>
        </w:rPr>
        <w:t xml:space="preserve"> آسان ن</w:t>
      </w:r>
      <w:r w:rsidRPr="000B4ACD">
        <w:rPr>
          <w:rFonts w:hint="cs"/>
          <w:rtl/>
          <w:lang w:bidi="fa-IR"/>
        </w:rPr>
        <w:t>ی</w:t>
      </w:r>
      <w:r w:rsidRPr="000B4ACD">
        <w:rPr>
          <w:rFonts w:hint="eastAsia"/>
          <w:rtl/>
          <w:lang w:bidi="fa-IR"/>
        </w:rPr>
        <w:t>ست</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ابعاد وجود</w:t>
      </w:r>
      <w:r w:rsidRPr="000B4ACD">
        <w:rPr>
          <w:rFonts w:hint="cs"/>
          <w:rtl/>
          <w:lang w:bidi="fa-IR"/>
        </w:rPr>
        <w:t>ی</w:t>
      </w:r>
      <w:r w:rsidRPr="000B4ACD">
        <w:rPr>
          <w:rFonts w:hint="eastAsia"/>
          <w:rtl/>
          <w:lang w:bidi="fa-IR"/>
        </w:rPr>
        <w:t>ش</w:t>
      </w:r>
      <w:r w:rsidRPr="000B4ACD">
        <w:rPr>
          <w:rtl/>
          <w:lang w:bidi="fa-IR"/>
        </w:rPr>
        <w:t xml:space="preserve"> به اندازه </w:t>
      </w:r>
      <w:r w:rsidRPr="000B4ACD">
        <w:rPr>
          <w:rFonts w:hint="cs"/>
          <w:rtl/>
          <w:lang w:bidi="fa-IR"/>
        </w:rPr>
        <w:t>ی</w:t>
      </w:r>
      <w:r w:rsidRPr="000B4ACD">
        <w:rPr>
          <w:rtl/>
          <w:lang w:bidi="fa-IR"/>
        </w:rPr>
        <w:t xml:space="preserve"> همه </w:t>
      </w:r>
      <w:r w:rsidRPr="000B4ACD">
        <w:rPr>
          <w:rFonts w:hint="cs"/>
          <w:rtl/>
          <w:lang w:bidi="fa-IR"/>
        </w:rPr>
        <w:t>ی</w:t>
      </w:r>
      <w:r w:rsidRPr="000B4ACD">
        <w:rPr>
          <w:rtl/>
          <w:lang w:bidi="fa-IR"/>
        </w:rPr>
        <w:t xml:space="preserve"> جهان </w:t>
      </w:r>
      <w:r w:rsidRPr="000B4ACD">
        <w:rPr>
          <w:rtl/>
          <w:lang w:bidi="fa-IR"/>
        </w:rPr>
        <w:lastRenderedPageBreak/>
        <w:t>است.«سرلشکر بودل</w:t>
      </w:r>
      <w:r w:rsidRPr="000B4ACD">
        <w:rPr>
          <w:rFonts w:hint="cs"/>
          <w:rtl/>
          <w:lang w:bidi="fa-IR"/>
        </w:rPr>
        <w:t>ی</w:t>
      </w:r>
      <w:r w:rsidRPr="000B4ACD">
        <w:rPr>
          <w:rFonts w:hint="eastAsia"/>
          <w:rtl/>
          <w:lang w:bidi="fa-IR"/>
        </w:rPr>
        <w:t>»</w:t>
      </w:r>
      <w:r w:rsidRPr="000B4ACD">
        <w:rPr>
          <w:rtl/>
          <w:lang w:bidi="fa-IR"/>
        </w:rPr>
        <w:t xml:space="preserve">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xml:space="preserve">: «اگر معاندان محمد قصه </w:t>
      </w:r>
      <w:r w:rsidRPr="000B4ACD">
        <w:rPr>
          <w:rFonts w:hint="cs"/>
          <w:rtl/>
          <w:lang w:bidi="fa-IR"/>
        </w:rPr>
        <w:t>ی</w:t>
      </w:r>
      <w:r w:rsidRPr="000B4ACD">
        <w:rPr>
          <w:rtl/>
          <w:lang w:bidi="fa-IR"/>
        </w:rPr>
        <w:t xml:space="preserve"> غار حرا و وح</w:t>
      </w:r>
      <w:r w:rsidRPr="000B4ACD">
        <w:rPr>
          <w:rFonts w:hint="cs"/>
          <w:rtl/>
          <w:lang w:bidi="fa-IR"/>
        </w:rPr>
        <w:t>ی</w:t>
      </w:r>
      <w:r w:rsidRPr="000B4ACD">
        <w:rPr>
          <w:rtl/>
          <w:lang w:bidi="fa-IR"/>
        </w:rPr>
        <w:t xml:space="preserve"> را مسخره کنند، لازم م</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 xml:space="preserve"> که قصه </w:t>
      </w:r>
      <w:r w:rsidRPr="000B4ACD">
        <w:rPr>
          <w:rFonts w:hint="cs"/>
          <w:rtl/>
          <w:lang w:bidi="fa-IR"/>
        </w:rPr>
        <w:t>ی</w:t>
      </w:r>
      <w:r w:rsidRPr="000B4ACD">
        <w:rPr>
          <w:rtl/>
          <w:lang w:bidi="fa-IR"/>
        </w:rPr>
        <w:t xml:space="preserve"> موس</w:t>
      </w:r>
      <w:r w:rsidRPr="000B4ACD">
        <w:rPr>
          <w:rFonts w:hint="cs"/>
          <w:rtl/>
          <w:lang w:bidi="fa-IR"/>
        </w:rPr>
        <w:t>ی</w:t>
      </w:r>
      <w:r w:rsidRPr="000B4ACD">
        <w:rPr>
          <w:rtl/>
          <w:lang w:bidi="fa-IR"/>
        </w:rPr>
        <w:t xml:space="preserve"> و کوه طور، و تجل</w:t>
      </w:r>
      <w:r w:rsidRPr="000B4ACD">
        <w:rPr>
          <w:rFonts w:hint="cs"/>
          <w:rtl/>
          <w:lang w:bidi="fa-IR"/>
        </w:rPr>
        <w:t>ی</w:t>
      </w:r>
      <w:r w:rsidRPr="000B4ACD">
        <w:rPr>
          <w:rtl/>
          <w:lang w:bidi="fa-IR"/>
        </w:rPr>
        <w:t xml:space="preserve"> شجره، و تلها</w:t>
      </w:r>
      <w:r w:rsidRPr="000B4ACD">
        <w:rPr>
          <w:rFonts w:hint="cs"/>
          <w:rtl/>
          <w:lang w:bidi="fa-IR"/>
        </w:rPr>
        <w:t>ی</w:t>
      </w:r>
      <w:r w:rsidRPr="000B4ACD">
        <w:rPr>
          <w:rtl/>
          <w:lang w:bidi="fa-IR"/>
        </w:rPr>
        <w:t xml:space="preserve"> جل</w:t>
      </w:r>
      <w:r w:rsidRPr="000B4ACD">
        <w:rPr>
          <w:rFonts w:hint="cs"/>
          <w:rtl/>
          <w:lang w:bidi="fa-IR"/>
        </w:rPr>
        <w:t>ی</w:t>
      </w:r>
      <w:r w:rsidRPr="000B4ACD">
        <w:rPr>
          <w:rFonts w:hint="eastAsia"/>
          <w:rtl/>
          <w:lang w:bidi="fa-IR"/>
        </w:rPr>
        <w:t>ل</w:t>
      </w:r>
      <w:r w:rsidRPr="000B4ACD">
        <w:rPr>
          <w:rtl/>
          <w:lang w:bidi="fa-IR"/>
        </w:rPr>
        <w:t xml:space="preserve"> و امثال آن ها</w:t>
      </w:r>
      <w:r w:rsidR="00164EE4">
        <w:rPr>
          <w:rFonts w:hint="cs"/>
          <w:rtl/>
          <w:lang w:bidi="fa-IR"/>
        </w:rPr>
        <w:t xml:space="preserve"> </w:t>
      </w:r>
      <w:r w:rsidRPr="000B4ACD">
        <w:rPr>
          <w:rFonts w:hint="eastAsia"/>
          <w:rtl/>
          <w:lang w:bidi="fa-IR"/>
        </w:rPr>
        <w:t>را</w:t>
      </w:r>
      <w:r w:rsidRPr="000B4ACD">
        <w:rPr>
          <w:rtl/>
          <w:lang w:bidi="fa-IR"/>
        </w:rPr>
        <w:t xml:space="preserve"> مسخره کنند» (الرسول).دعوت پ</w:t>
      </w:r>
      <w:r w:rsidRPr="000B4ACD">
        <w:rPr>
          <w:rFonts w:hint="cs"/>
          <w:rtl/>
          <w:lang w:bidi="fa-IR"/>
        </w:rPr>
        <w:t>ی</w:t>
      </w:r>
      <w:r w:rsidRPr="000B4ACD">
        <w:rPr>
          <w:rFonts w:hint="eastAsia"/>
          <w:rtl/>
          <w:lang w:bidi="fa-IR"/>
        </w:rPr>
        <w:t>امبر</w:t>
      </w:r>
      <w:r w:rsidRPr="000B4ACD">
        <w:rPr>
          <w:rtl/>
          <w:lang w:bidi="fa-IR"/>
        </w:rPr>
        <w:t xml:space="preserve"> اسلام عام و عل</w:t>
      </w:r>
      <w:r w:rsidRPr="000B4ACD">
        <w:rPr>
          <w:rFonts w:hint="cs"/>
          <w:rtl/>
          <w:lang w:bidi="fa-IR"/>
        </w:rPr>
        <w:t>ی</w:t>
      </w:r>
      <w:r w:rsidRPr="000B4ACD">
        <w:rPr>
          <w:rtl/>
          <w:lang w:bidi="fa-IR"/>
        </w:rPr>
        <w:t xml:space="preserve"> السو</w:t>
      </w:r>
      <w:r w:rsidRPr="000B4ACD">
        <w:rPr>
          <w:rFonts w:hint="cs"/>
          <w:rtl/>
          <w:lang w:bidi="fa-IR"/>
        </w:rPr>
        <w:t>ی</w:t>
      </w:r>
      <w:r w:rsidRPr="000B4ACD">
        <w:rPr>
          <w:rFonts w:hint="eastAsia"/>
          <w:rtl/>
          <w:lang w:bidi="fa-IR"/>
        </w:rPr>
        <w:t>ه</w:t>
      </w:r>
      <w:r w:rsidRPr="000B4ACD">
        <w:rPr>
          <w:rtl/>
          <w:lang w:bidi="fa-IR"/>
        </w:rPr>
        <w:t xml:space="preserve"> بود، شن</w:t>
      </w:r>
      <w:r w:rsidRPr="000B4ACD">
        <w:rPr>
          <w:rFonts w:hint="cs"/>
          <w:rtl/>
          <w:lang w:bidi="fa-IR"/>
        </w:rPr>
        <w:t>ی</w:t>
      </w:r>
      <w:r w:rsidRPr="000B4ACD">
        <w:rPr>
          <w:rFonts w:hint="eastAsia"/>
          <w:rtl/>
          <w:lang w:bidi="fa-IR"/>
        </w:rPr>
        <w:t>ده</w:t>
      </w:r>
      <w:r w:rsidRPr="000B4ACD">
        <w:rPr>
          <w:rtl/>
          <w:lang w:bidi="fa-IR"/>
        </w:rPr>
        <w:t xml:space="preserve"> نشده که در مورد خاص</w:t>
      </w:r>
      <w:r w:rsidRPr="000B4ACD">
        <w:rPr>
          <w:rFonts w:hint="cs"/>
          <w:rtl/>
          <w:lang w:bidi="fa-IR"/>
        </w:rPr>
        <w:t>ی</w:t>
      </w:r>
      <w:r w:rsidRPr="000B4ACD">
        <w:rPr>
          <w:rtl/>
          <w:lang w:bidi="fa-IR"/>
        </w:rPr>
        <w:t xml:space="preserve"> تلاش</w:t>
      </w:r>
      <w:r w:rsidRPr="000B4ACD">
        <w:rPr>
          <w:rFonts w:hint="cs"/>
          <w:rtl/>
          <w:lang w:bidi="fa-IR"/>
        </w:rPr>
        <w:t>ی</w:t>
      </w:r>
      <w:r w:rsidRPr="000B4ACD">
        <w:rPr>
          <w:rtl/>
          <w:lang w:bidi="fa-IR"/>
        </w:rPr>
        <w:t xml:space="preserve"> چشمگ</w:t>
      </w:r>
      <w:r w:rsidRPr="000B4ACD">
        <w:rPr>
          <w:rFonts w:hint="cs"/>
          <w:rtl/>
          <w:lang w:bidi="fa-IR"/>
        </w:rPr>
        <w:t>ی</w:t>
      </w:r>
      <w:r w:rsidRPr="000B4ACD">
        <w:rPr>
          <w:rFonts w:hint="eastAsia"/>
          <w:rtl/>
          <w:lang w:bidi="fa-IR"/>
        </w:rPr>
        <w:t>ر</w:t>
      </w:r>
      <w:r w:rsidRPr="000B4ACD">
        <w:rPr>
          <w:rtl/>
          <w:lang w:bidi="fa-IR"/>
        </w:rPr>
        <w:t xml:space="preserve"> برا</w:t>
      </w:r>
      <w:r w:rsidRPr="000B4ACD">
        <w:rPr>
          <w:rFonts w:hint="cs"/>
          <w:rtl/>
          <w:lang w:bidi="fa-IR"/>
        </w:rPr>
        <w:t>ی</w:t>
      </w:r>
      <w:r w:rsidRPr="000B4ACD">
        <w:rPr>
          <w:rtl/>
          <w:lang w:bidi="fa-IR"/>
        </w:rPr>
        <w:t xml:space="preserve"> دعوت کرده باشد، قبول را به وقت خود واگذار م</w:t>
      </w:r>
      <w:r w:rsidRPr="000B4ACD">
        <w:rPr>
          <w:rFonts w:hint="cs"/>
          <w:rtl/>
          <w:lang w:bidi="fa-IR"/>
        </w:rPr>
        <w:t>ی</w:t>
      </w:r>
      <w:r w:rsidRPr="000B4ACD">
        <w:rPr>
          <w:rtl/>
          <w:lang w:bidi="fa-IR"/>
        </w:rPr>
        <w:t xml:space="preserve"> کرد، چنان چه اسلام حمزه عمو</w:t>
      </w:r>
      <w:r w:rsidRPr="000B4ACD">
        <w:rPr>
          <w:rFonts w:hint="cs"/>
          <w:rtl/>
          <w:lang w:bidi="fa-IR"/>
        </w:rPr>
        <w:t>ی</w:t>
      </w:r>
      <w:r w:rsidRPr="000B4ACD">
        <w:rPr>
          <w:rFonts w:hint="eastAsia"/>
          <w:rtl/>
          <w:lang w:bidi="fa-IR"/>
        </w:rPr>
        <w:t>ش</w:t>
      </w:r>
      <w:r w:rsidRPr="000B4ACD">
        <w:rPr>
          <w:rtl/>
          <w:lang w:bidi="fa-IR"/>
        </w:rPr>
        <w:t xml:space="preserve"> در اثر تلاش خصوص</w:t>
      </w:r>
      <w:r w:rsidRPr="000B4ACD">
        <w:rPr>
          <w:rFonts w:hint="cs"/>
          <w:rtl/>
          <w:lang w:bidi="fa-IR"/>
        </w:rPr>
        <w:t>ی</w:t>
      </w:r>
      <w:r w:rsidRPr="000B4ACD">
        <w:rPr>
          <w:rtl/>
          <w:lang w:bidi="fa-IR"/>
        </w:rPr>
        <w:t xml:space="preserve"> او نبود.محمد </w:t>
      </w:r>
      <w:r w:rsidR="00813CB8" w:rsidRPr="00813CB8">
        <w:rPr>
          <w:rStyle w:val="libAlaemChar"/>
          <w:rtl/>
        </w:rPr>
        <w:t xml:space="preserve">صلى‌الله‌عليه‌وآله‌وسلم </w:t>
      </w:r>
      <w:r w:rsidRPr="000B4ACD">
        <w:rPr>
          <w:rtl/>
          <w:lang w:bidi="fa-IR"/>
        </w:rPr>
        <w:t>ب</w:t>
      </w:r>
      <w:r w:rsidRPr="000B4ACD">
        <w:rPr>
          <w:rFonts w:hint="cs"/>
          <w:rtl/>
          <w:lang w:bidi="fa-IR"/>
        </w:rPr>
        <w:t>ی</w:t>
      </w:r>
      <w:r w:rsidRPr="000B4ACD">
        <w:rPr>
          <w:rFonts w:hint="eastAsia"/>
          <w:rtl/>
          <w:lang w:bidi="fa-IR"/>
        </w:rPr>
        <w:t>ش</w:t>
      </w:r>
      <w:r w:rsidRPr="000B4ACD">
        <w:rPr>
          <w:rtl/>
          <w:lang w:bidi="fa-IR"/>
        </w:rPr>
        <w:t xml:space="preserve"> از همه چ</w:t>
      </w:r>
      <w:r w:rsidRPr="000B4ACD">
        <w:rPr>
          <w:rFonts w:hint="cs"/>
          <w:rtl/>
          <w:lang w:bidi="fa-IR"/>
        </w:rPr>
        <w:t>ی</w:t>
      </w:r>
      <w:r w:rsidRPr="000B4ACD">
        <w:rPr>
          <w:rtl/>
          <w:lang w:bidi="fa-IR"/>
        </w:rPr>
        <w:t>ز در نفس خود مخلص بود، ه</w:t>
      </w:r>
      <w:r w:rsidRPr="000B4ACD">
        <w:rPr>
          <w:rFonts w:hint="cs"/>
          <w:rtl/>
          <w:lang w:bidi="fa-IR"/>
        </w:rPr>
        <w:t>ی</w:t>
      </w:r>
      <w:r w:rsidRPr="000B4ACD">
        <w:rPr>
          <w:rFonts w:hint="eastAsia"/>
          <w:rtl/>
          <w:lang w:bidi="fa-IR"/>
        </w:rPr>
        <w:t>چگاه</w:t>
      </w:r>
      <w:r w:rsidRPr="000B4ACD">
        <w:rPr>
          <w:rtl/>
          <w:lang w:bidi="fa-IR"/>
        </w:rPr>
        <w:t xml:space="preserve"> در صدد آن نبود تا در م</w:t>
      </w:r>
      <w:r w:rsidRPr="000B4ACD">
        <w:rPr>
          <w:rFonts w:hint="cs"/>
          <w:rtl/>
          <w:lang w:bidi="fa-IR"/>
        </w:rPr>
        <w:t>ی</w:t>
      </w:r>
      <w:r w:rsidRPr="000B4ACD">
        <w:rPr>
          <w:rFonts w:hint="eastAsia"/>
          <w:rtl/>
          <w:lang w:bidi="fa-IR"/>
        </w:rPr>
        <w:t>ان</w:t>
      </w:r>
      <w:r w:rsidRPr="000B4ACD">
        <w:rPr>
          <w:rtl/>
          <w:lang w:bidi="fa-IR"/>
        </w:rPr>
        <w:t xml:space="preserve"> مردم باتظاهر نفوذ کند.اسلام د</w:t>
      </w:r>
      <w:r w:rsidRPr="000B4ACD">
        <w:rPr>
          <w:rFonts w:hint="cs"/>
          <w:rtl/>
          <w:lang w:bidi="fa-IR"/>
        </w:rPr>
        <w:t>ی</w:t>
      </w:r>
      <w:r w:rsidRPr="000B4ACD">
        <w:rPr>
          <w:rFonts w:hint="eastAsia"/>
          <w:rtl/>
          <w:lang w:bidi="fa-IR"/>
        </w:rPr>
        <w:t>ن</w:t>
      </w:r>
      <w:r w:rsidRPr="000B4ACD">
        <w:rPr>
          <w:rtl/>
          <w:lang w:bidi="fa-IR"/>
        </w:rPr>
        <w:t xml:space="preserve"> کار و کوشش و عمل است، قوله تعال</w:t>
      </w:r>
      <w:r w:rsidRPr="000B4ACD">
        <w:rPr>
          <w:rFonts w:hint="cs"/>
          <w:rtl/>
          <w:lang w:bidi="fa-IR"/>
        </w:rPr>
        <w:t>ی</w:t>
      </w:r>
      <w:r w:rsidRPr="000B4ACD">
        <w:rPr>
          <w:rtl/>
          <w:lang w:bidi="fa-IR"/>
        </w:rPr>
        <w:t>:</w:t>
      </w:r>
      <w:r w:rsidRPr="00164EE4">
        <w:rPr>
          <w:rStyle w:val="libAlaemChar"/>
          <w:rtl/>
        </w:rPr>
        <w:t xml:space="preserve"> </w:t>
      </w:r>
      <w:r w:rsidR="00164EE4" w:rsidRPr="00164EE4">
        <w:rPr>
          <w:rStyle w:val="libAlaemChar"/>
          <w:rFonts w:hint="cs"/>
          <w:rtl/>
        </w:rPr>
        <w:t>(</w:t>
      </w:r>
      <w:r w:rsidR="00164EE4" w:rsidRPr="00164EE4">
        <w:rPr>
          <w:rStyle w:val="libAieChar"/>
          <w:rFonts w:hint="cs"/>
          <w:rtl/>
        </w:rPr>
        <w:t>فَإِذَا قُضِيَتِ الصَّلَاةُ فَانتَشِرُوا فِي الْأَرْضِ وَابْتَغُوا مِن فَضْلِ اللَّـهِ</w:t>
      </w:r>
      <w:r w:rsidR="00164EE4" w:rsidRPr="00164EE4">
        <w:rPr>
          <w:rStyle w:val="libAlaemChar"/>
          <w:rFonts w:hint="cs"/>
          <w:rtl/>
        </w:rPr>
        <w:t>)</w:t>
      </w:r>
      <w:r w:rsidRPr="000B4ACD">
        <w:rPr>
          <w:rtl/>
          <w:lang w:bidi="fa-IR"/>
        </w:rPr>
        <w:t xml:space="preserve"> (الجمعه / 10)</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«آن گاه که نماز تمام شد، در زم</w:t>
      </w:r>
      <w:r w:rsidRPr="000B4ACD">
        <w:rPr>
          <w:rFonts w:hint="cs"/>
          <w:rtl/>
          <w:lang w:bidi="fa-IR"/>
        </w:rPr>
        <w:t>ی</w:t>
      </w:r>
      <w:r w:rsidRPr="000B4ACD">
        <w:rPr>
          <w:rFonts w:hint="eastAsia"/>
          <w:rtl/>
          <w:lang w:bidi="fa-IR"/>
        </w:rPr>
        <w:t>ن</w:t>
      </w:r>
      <w:r w:rsidRPr="000B4ACD">
        <w:rPr>
          <w:rtl/>
          <w:lang w:bidi="fa-IR"/>
        </w:rPr>
        <w:t xml:space="preserve"> پراکنده شو</w:t>
      </w:r>
      <w:r w:rsidRPr="000B4ACD">
        <w:rPr>
          <w:rFonts w:hint="cs"/>
          <w:rtl/>
          <w:lang w:bidi="fa-IR"/>
        </w:rPr>
        <w:t>ی</w:t>
      </w:r>
      <w:r w:rsidRPr="000B4ACD">
        <w:rPr>
          <w:rFonts w:hint="eastAsia"/>
          <w:rtl/>
          <w:lang w:bidi="fa-IR"/>
        </w:rPr>
        <w:t>د</w:t>
      </w:r>
      <w:r w:rsidRPr="000B4ACD">
        <w:rPr>
          <w:rtl/>
          <w:lang w:bidi="fa-IR"/>
        </w:rPr>
        <w:t xml:space="preserve"> واز فضل خدا</w:t>
      </w:r>
      <w:r w:rsidRPr="000B4ACD">
        <w:rPr>
          <w:rFonts w:hint="eastAsia"/>
          <w:rtl/>
          <w:lang w:bidi="fa-IR"/>
        </w:rPr>
        <w:t>وند</w:t>
      </w:r>
      <w:r w:rsidRPr="000B4ACD">
        <w:rPr>
          <w:rtl/>
          <w:lang w:bidi="fa-IR"/>
        </w:rPr>
        <w:t xml:space="preserve"> روز</w:t>
      </w:r>
      <w:r w:rsidRPr="000B4ACD">
        <w:rPr>
          <w:rFonts w:hint="cs"/>
          <w:rtl/>
          <w:lang w:bidi="fa-IR"/>
        </w:rPr>
        <w:t>ی</w:t>
      </w:r>
      <w:r w:rsidRPr="000B4ACD">
        <w:rPr>
          <w:rtl/>
          <w:lang w:bidi="fa-IR"/>
        </w:rPr>
        <w:t xml:space="preserve"> بجوئ</w:t>
      </w:r>
      <w:r w:rsidRPr="000B4ACD">
        <w:rPr>
          <w:rFonts w:hint="cs"/>
          <w:rtl/>
          <w:lang w:bidi="fa-IR"/>
        </w:rPr>
        <w:t>ی</w:t>
      </w:r>
      <w:r w:rsidRPr="000B4ACD">
        <w:rPr>
          <w:rFonts w:hint="eastAsia"/>
          <w:rtl/>
          <w:lang w:bidi="fa-IR"/>
        </w:rPr>
        <w:t>د»</w:t>
      </w:r>
      <w:r w:rsidRPr="000B4ACD">
        <w:rPr>
          <w:rtl/>
          <w:lang w:bidi="fa-IR"/>
        </w:rPr>
        <w:t xml:space="preserve">.به هر حال سخن از انسان که خلاصه </w:t>
      </w:r>
      <w:r w:rsidRPr="000B4ACD">
        <w:rPr>
          <w:rFonts w:hint="cs"/>
          <w:rtl/>
          <w:lang w:bidi="fa-IR"/>
        </w:rPr>
        <w:t>ی</w:t>
      </w:r>
      <w:r w:rsidRPr="000B4ACD">
        <w:rPr>
          <w:rtl/>
          <w:lang w:bidi="fa-IR"/>
        </w:rPr>
        <w:t xml:space="preserve"> جهان است به اندازه </w:t>
      </w:r>
      <w:r w:rsidRPr="000B4ACD">
        <w:rPr>
          <w:rFonts w:hint="cs"/>
          <w:rtl/>
          <w:lang w:bidi="fa-IR"/>
        </w:rPr>
        <w:t>ی</w:t>
      </w:r>
      <w:r w:rsidRPr="000B4ACD">
        <w:rPr>
          <w:rtl/>
          <w:lang w:bidi="fa-IR"/>
        </w:rPr>
        <w:t xml:space="preserve"> همه جهان است، و سخن از آن که خلاصه </w:t>
      </w:r>
      <w:r w:rsidRPr="000B4ACD">
        <w:rPr>
          <w:rFonts w:hint="cs"/>
          <w:rtl/>
          <w:lang w:bidi="fa-IR"/>
        </w:rPr>
        <w:t>ی</w:t>
      </w:r>
      <w:r w:rsidRPr="000B4ACD">
        <w:rPr>
          <w:rtl/>
          <w:lang w:bidi="fa-IR"/>
        </w:rPr>
        <w:t xml:space="preserve"> همه </w:t>
      </w:r>
      <w:r w:rsidRPr="000B4ACD">
        <w:rPr>
          <w:rFonts w:hint="cs"/>
          <w:rtl/>
          <w:lang w:bidi="fa-IR"/>
        </w:rPr>
        <w:t>ی</w:t>
      </w:r>
      <w:r w:rsidRPr="000B4ACD">
        <w:rPr>
          <w:rtl/>
          <w:lang w:bidi="fa-IR"/>
        </w:rPr>
        <w:t xml:space="preserve"> انسان ها است عظ</w:t>
      </w:r>
      <w:r w:rsidRPr="000B4ACD">
        <w:rPr>
          <w:rFonts w:hint="cs"/>
          <w:rtl/>
          <w:lang w:bidi="fa-IR"/>
        </w:rPr>
        <w:t>ی</w:t>
      </w:r>
      <w:r w:rsidRPr="000B4ACD">
        <w:rPr>
          <w:rFonts w:hint="eastAsia"/>
          <w:rtl/>
          <w:lang w:bidi="fa-IR"/>
        </w:rPr>
        <w:t>م</w:t>
      </w:r>
      <w:r w:rsidRPr="000B4ACD">
        <w:rPr>
          <w:rtl/>
          <w:lang w:bidi="fa-IR"/>
        </w:rPr>
        <w:t xml:space="preserve"> تر و گسترده تر و بع</w:t>
      </w:r>
      <w:r w:rsidRPr="000B4ACD">
        <w:rPr>
          <w:rFonts w:hint="cs"/>
          <w:rtl/>
          <w:lang w:bidi="fa-IR"/>
        </w:rPr>
        <w:t>ی</w:t>
      </w:r>
      <w:r w:rsidRPr="000B4ACD">
        <w:rPr>
          <w:rFonts w:hint="eastAsia"/>
          <w:rtl/>
          <w:lang w:bidi="fa-IR"/>
        </w:rPr>
        <w:t>د</w:t>
      </w:r>
      <w:r w:rsidRPr="000B4ACD">
        <w:rPr>
          <w:rtl/>
          <w:lang w:bidi="fa-IR"/>
        </w:rPr>
        <w:t xml:space="preserve"> المنال تر است.س</w:t>
      </w:r>
      <w:r w:rsidRPr="000B4ACD">
        <w:rPr>
          <w:rFonts w:hint="cs"/>
          <w:rtl/>
          <w:lang w:bidi="fa-IR"/>
        </w:rPr>
        <w:t>ی</w:t>
      </w:r>
      <w:r w:rsidRPr="000B4ACD">
        <w:rPr>
          <w:rFonts w:hint="eastAsia"/>
          <w:rtl/>
          <w:lang w:bidi="fa-IR"/>
        </w:rPr>
        <w:t>رت</w:t>
      </w:r>
      <w:r w:rsidRPr="000B4ACD">
        <w:rPr>
          <w:rtl/>
          <w:lang w:bidi="fa-IR"/>
        </w:rPr>
        <w:t xml:space="preserve"> در اصطلاح، بخش</w:t>
      </w:r>
      <w:r w:rsidRPr="000B4ACD">
        <w:rPr>
          <w:rFonts w:hint="cs"/>
          <w:rtl/>
          <w:lang w:bidi="fa-IR"/>
        </w:rPr>
        <w:t>ی</w:t>
      </w:r>
      <w:r w:rsidRPr="000B4ACD">
        <w:rPr>
          <w:rtl/>
          <w:lang w:bidi="fa-IR"/>
        </w:rPr>
        <w:t xml:space="preserve"> از تار</w:t>
      </w:r>
      <w:r w:rsidRPr="000B4ACD">
        <w:rPr>
          <w:rFonts w:hint="cs"/>
          <w:rtl/>
          <w:lang w:bidi="fa-IR"/>
        </w:rPr>
        <w:t>ی</w:t>
      </w:r>
      <w:r w:rsidRPr="000B4ACD">
        <w:rPr>
          <w:rFonts w:hint="eastAsia"/>
          <w:rtl/>
          <w:lang w:bidi="fa-IR"/>
        </w:rPr>
        <w:t>خ</w:t>
      </w:r>
      <w:r w:rsidRPr="000B4ACD">
        <w:rPr>
          <w:rtl/>
          <w:lang w:bidi="fa-IR"/>
        </w:rPr>
        <w:t xml:space="preserve"> وقا</w:t>
      </w:r>
      <w:r w:rsidRPr="000B4ACD">
        <w:rPr>
          <w:rFonts w:hint="cs"/>
          <w:rtl/>
          <w:lang w:bidi="fa-IR"/>
        </w:rPr>
        <w:t>ی</w:t>
      </w:r>
      <w:r w:rsidRPr="000B4ACD">
        <w:rPr>
          <w:rFonts w:hint="eastAsia"/>
          <w:rtl/>
          <w:lang w:bidi="fa-IR"/>
        </w:rPr>
        <w:t>ع</w:t>
      </w:r>
      <w:r w:rsidRPr="000B4ACD">
        <w:rPr>
          <w:rtl/>
          <w:lang w:bidi="fa-IR"/>
        </w:rPr>
        <w:t xml:space="preserve"> است که درباره </w:t>
      </w:r>
      <w:r w:rsidRPr="000B4ACD">
        <w:rPr>
          <w:rFonts w:hint="cs"/>
          <w:rtl/>
          <w:lang w:bidi="fa-IR"/>
        </w:rPr>
        <w:t>ی</w:t>
      </w:r>
      <w:r w:rsidRPr="000B4ACD">
        <w:rPr>
          <w:rtl/>
          <w:lang w:bidi="fa-IR"/>
        </w:rPr>
        <w:t xml:space="preserve"> روش و منش و خط مش</w:t>
      </w:r>
      <w:r w:rsidRPr="000B4ACD">
        <w:rPr>
          <w:rFonts w:hint="cs"/>
          <w:rtl/>
          <w:lang w:bidi="fa-IR"/>
        </w:rPr>
        <w:t>ی</w:t>
      </w:r>
      <w:r w:rsidRPr="000B4ACD">
        <w:rPr>
          <w:rtl/>
          <w:lang w:bidi="fa-IR"/>
        </w:rPr>
        <w:t xml:space="preserve"> خاص ابر مردان تد</w:t>
      </w:r>
      <w:r w:rsidRPr="000B4ACD">
        <w:rPr>
          <w:rFonts w:hint="eastAsia"/>
          <w:rtl/>
          <w:lang w:bidi="fa-IR"/>
        </w:rPr>
        <w:t>و</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شود و در فرهنگ اسلام متبادرا از آن س</w:t>
      </w:r>
      <w:r w:rsidRPr="000B4ACD">
        <w:rPr>
          <w:rFonts w:hint="cs"/>
          <w:rtl/>
          <w:lang w:bidi="fa-IR"/>
        </w:rPr>
        <w:t>ی</w:t>
      </w:r>
      <w:r w:rsidRPr="000B4ACD">
        <w:rPr>
          <w:rFonts w:hint="eastAsia"/>
          <w:rtl/>
          <w:lang w:bidi="fa-IR"/>
        </w:rPr>
        <w:t>رت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اسلام فهم</w:t>
      </w:r>
      <w:r w:rsidRPr="000B4ACD">
        <w:rPr>
          <w:rFonts w:hint="cs"/>
          <w:rtl/>
          <w:lang w:bidi="fa-IR"/>
        </w:rPr>
        <w:t>ی</w:t>
      </w:r>
      <w:r w:rsidRPr="000B4ACD">
        <w:rPr>
          <w:rFonts w:hint="eastAsia"/>
          <w:rtl/>
          <w:lang w:bidi="fa-IR"/>
        </w:rPr>
        <w:t>ده</w:t>
      </w:r>
      <w:r w:rsidRPr="000B4ACD">
        <w:rPr>
          <w:rtl/>
          <w:lang w:bidi="fa-IR"/>
        </w:rPr>
        <w:t xml:space="preserve"> م</w:t>
      </w:r>
      <w:r w:rsidRPr="000B4ACD">
        <w:rPr>
          <w:rFonts w:hint="cs"/>
          <w:rtl/>
          <w:lang w:bidi="fa-IR"/>
        </w:rPr>
        <w:t>ی</w:t>
      </w:r>
      <w:r w:rsidRPr="000B4ACD">
        <w:rPr>
          <w:rtl/>
          <w:lang w:bidi="fa-IR"/>
        </w:rPr>
        <w:t xml:space="preserve"> شود.در ا</w:t>
      </w:r>
      <w:r w:rsidRPr="000B4ACD">
        <w:rPr>
          <w:rFonts w:hint="cs"/>
          <w:rtl/>
          <w:lang w:bidi="fa-IR"/>
        </w:rPr>
        <w:t>ی</w:t>
      </w:r>
      <w:r w:rsidRPr="000B4ACD">
        <w:rPr>
          <w:rFonts w:hint="eastAsia"/>
          <w:rtl/>
          <w:lang w:bidi="fa-IR"/>
        </w:rPr>
        <w:t>ن</w:t>
      </w:r>
      <w:r w:rsidRPr="000B4ACD">
        <w:rPr>
          <w:rtl/>
          <w:lang w:bidi="fa-IR"/>
        </w:rPr>
        <w:t xml:space="preserve"> مورد، کتاب ها</w:t>
      </w:r>
      <w:r w:rsidRPr="000B4ACD">
        <w:rPr>
          <w:rFonts w:hint="cs"/>
          <w:rtl/>
          <w:lang w:bidi="fa-IR"/>
        </w:rPr>
        <w:t>ی</w:t>
      </w:r>
      <w:r w:rsidRPr="000B4ACD">
        <w:rPr>
          <w:rtl/>
          <w:lang w:bidi="fa-IR"/>
        </w:rPr>
        <w:t xml:space="preserve">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بادقت و تحق</w:t>
      </w:r>
      <w:r w:rsidRPr="000B4ACD">
        <w:rPr>
          <w:rFonts w:hint="cs"/>
          <w:rtl/>
          <w:lang w:bidi="fa-IR"/>
        </w:rPr>
        <w:t>ی</w:t>
      </w:r>
      <w:r w:rsidRPr="000B4ACD">
        <w:rPr>
          <w:rFonts w:hint="eastAsia"/>
          <w:rtl/>
          <w:lang w:bidi="fa-IR"/>
        </w:rPr>
        <w:t>ق</w:t>
      </w:r>
      <w:r w:rsidRPr="000B4ACD">
        <w:rPr>
          <w:rtl/>
          <w:lang w:bidi="fa-IR"/>
        </w:rPr>
        <w:t xml:space="preserve"> کامل تدو</w:t>
      </w:r>
      <w:r w:rsidRPr="000B4ACD">
        <w:rPr>
          <w:rFonts w:hint="cs"/>
          <w:rtl/>
          <w:lang w:bidi="fa-IR"/>
        </w:rPr>
        <w:t>ی</w:t>
      </w:r>
      <w:r w:rsidRPr="000B4ACD">
        <w:rPr>
          <w:rFonts w:hint="eastAsia"/>
          <w:rtl/>
          <w:lang w:bidi="fa-IR"/>
        </w:rPr>
        <w:t>ن</w:t>
      </w:r>
      <w:r w:rsidRPr="000B4ACD">
        <w:rPr>
          <w:rtl/>
          <w:lang w:bidi="fa-IR"/>
        </w:rPr>
        <w:t xml:space="preserve"> شده، از آن جمله: س</w:t>
      </w:r>
      <w:r w:rsidRPr="000B4ACD">
        <w:rPr>
          <w:rFonts w:hint="cs"/>
          <w:rtl/>
          <w:lang w:bidi="fa-IR"/>
        </w:rPr>
        <w:t>ی</w:t>
      </w:r>
      <w:r w:rsidRPr="000B4ACD">
        <w:rPr>
          <w:rFonts w:hint="eastAsia"/>
          <w:rtl/>
          <w:lang w:bidi="fa-IR"/>
        </w:rPr>
        <w:t>ره</w:t>
      </w:r>
      <w:r w:rsidRPr="000B4ACD">
        <w:rPr>
          <w:rtl/>
          <w:lang w:bidi="fa-IR"/>
        </w:rPr>
        <w:t xml:space="preserve"> </w:t>
      </w:r>
      <w:r w:rsidRPr="000B4ACD">
        <w:rPr>
          <w:rFonts w:hint="cs"/>
          <w:rtl/>
          <w:lang w:bidi="fa-IR"/>
        </w:rPr>
        <w:t>ی</w:t>
      </w:r>
      <w:r w:rsidRPr="000B4ACD">
        <w:rPr>
          <w:rtl/>
          <w:lang w:bidi="fa-IR"/>
        </w:rPr>
        <w:t xml:space="preserve"> ابن هشام، س</w:t>
      </w:r>
      <w:r w:rsidRPr="000B4ACD">
        <w:rPr>
          <w:rFonts w:hint="cs"/>
          <w:rtl/>
          <w:lang w:bidi="fa-IR"/>
        </w:rPr>
        <w:t>ی</w:t>
      </w:r>
      <w:r w:rsidRPr="000B4ACD">
        <w:rPr>
          <w:rFonts w:hint="eastAsia"/>
          <w:rtl/>
          <w:lang w:bidi="fa-IR"/>
        </w:rPr>
        <w:t>ره</w:t>
      </w:r>
      <w:r w:rsidRPr="000B4ACD">
        <w:rPr>
          <w:rtl/>
          <w:lang w:bidi="fa-IR"/>
        </w:rPr>
        <w:t xml:space="preserve"> </w:t>
      </w:r>
      <w:r w:rsidRPr="000B4ACD">
        <w:rPr>
          <w:rFonts w:hint="cs"/>
          <w:rtl/>
          <w:lang w:bidi="fa-IR"/>
        </w:rPr>
        <w:t>ی</w:t>
      </w:r>
      <w:r w:rsidRPr="000B4ACD">
        <w:rPr>
          <w:rtl/>
          <w:lang w:bidi="fa-IR"/>
        </w:rPr>
        <w:t xml:space="preserve"> حلب</w:t>
      </w:r>
      <w:r w:rsidRPr="000B4ACD">
        <w:rPr>
          <w:rFonts w:hint="cs"/>
          <w:rtl/>
          <w:lang w:bidi="fa-IR"/>
        </w:rPr>
        <w:t>ی</w:t>
      </w:r>
      <w:r w:rsidRPr="000B4ACD">
        <w:rPr>
          <w:rFonts w:hint="eastAsia"/>
          <w:rtl/>
          <w:lang w:bidi="fa-IR"/>
        </w:rPr>
        <w:t>،</w:t>
      </w:r>
      <w:r w:rsidRPr="000B4ACD">
        <w:rPr>
          <w:rtl/>
          <w:lang w:bidi="fa-IR"/>
        </w:rPr>
        <w:t xml:space="preserve"> س</w:t>
      </w:r>
      <w:r w:rsidRPr="000B4ACD">
        <w:rPr>
          <w:rFonts w:hint="cs"/>
          <w:rtl/>
          <w:lang w:bidi="fa-IR"/>
        </w:rPr>
        <w:t>ی</w:t>
      </w:r>
      <w:r w:rsidRPr="000B4ACD">
        <w:rPr>
          <w:rFonts w:hint="eastAsia"/>
          <w:rtl/>
          <w:lang w:bidi="fa-IR"/>
        </w:rPr>
        <w:t>ره</w:t>
      </w:r>
      <w:r w:rsidRPr="000B4ACD">
        <w:rPr>
          <w:rtl/>
          <w:lang w:bidi="fa-IR"/>
        </w:rPr>
        <w:t xml:space="preserve"> </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عقوب</w:t>
      </w:r>
      <w:r w:rsidRPr="000B4ACD">
        <w:rPr>
          <w:rFonts w:hint="cs"/>
          <w:rtl/>
          <w:lang w:bidi="fa-IR"/>
        </w:rPr>
        <w:t>ی</w:t>
      </w:r>
      <w:r w:rsidRPr="000B4ACD">
        <w:rPr>
          <w:rFonts w:hint="eastAsia"/>
          <w:rtl/>
          <w:lang w:bidi="fa-IR"/>
        </w:rPr>
        <w:t>،</w:t>
      </w:r>
      <w:r w:rsidRPr="000B4ACD">
        <w:rPr>
          <w:rtl/>
          <w:lang w:bidi="fa-IR"/>
        </w:rPr>
        <w:t xml:space="preserve"> س</w:t>
      </w:r>
      <w:r w:rsidRPr="000B4ACD">
        <w:rPr>
          <w:rFonts w:hint="cs"/>
          <w:rtl/>
          <w:lang w:bidi="fa-IR"/>
        </w:rPr>
        <w:t>ی</w:t>
      </w:r>
      <w:r w:rsidRPr="000B4ACD">
        <w:rPr>
          <w:rFonts w:hint="eastAsia"/>
          <w:rtl/>
          <w:lang w:bidi="fa-IR"/>
        </w:rPr>
        <w:t>ره</w:t>
      </w:r>
      <w:r w:rsidRPr="000B4ACD">
        <w:rPr>
          <w:rtl/>
          <w:lang w:bidi="fa-IR"/>
        </w:rPr>
        <w:t xml:space="preserve"> </w:t>
      </w:r>
      <w:r w:rsidRPr="000B4ACD">
        <w:rPr>
          <w:rFonts w:hint="cs"/>
          <w:rtl/>
          <w:lang w:bidi="fa-IR"/>
        </w:rPr>
        <w:t>ی</w:t>
      </w:r>
      <w:r w:rsidRPr="000B4ACD">
        <w:rPr>
          <w:rtl/>
          <w:lang w:bidi="fa-IR"/>
        </w:rPr>
        <w:t xml:space="preserve"> شام</w:t>
      </w:r>
      <w:r w:rsidRPr="000B4ACD">
        <w:rPr>
          <w:rFonts w:hint="cs"/>
          <w:rtl/>
          <w:lang w:bidi="fa-IR"/>
        </w:rPr>
        <w:t>ی</w:t>
      </w:r>
      <w:r w:rsidRPr="000B4ACD">
        <w:rPr>
          <w:rtl/>
          <w:lang w:bidi="fa-IR"/>
        </w:rPr>
        <w:t xml:space="preserve"> و منابع مهم خبر</w:t>
      </w:r>
      <w:r w:rsidRPr="000B4ACD">
        <w:rPr>
          <w:rFonts w:hint="cs"/>
          <w:rtl/>
          <w:lang w:bidi="fa-IR"/>
        </w:rPr>
        <w:t>ی</w:t>
      </w:r>
      <w:r w:rsidRPr="000B4ACD">
        <w:rPr>
          <w:rtl/>
          <w:lang w:bidi="fa-IR"/>
        </w:rPr>
        <w:t xml:space="preserve"> امام</w:t>
      </w:r>
      <w:r w:rsidRPr="000B4ACD">
        <w:rPr>
          <w:rFonts w:hint="cs"/>
          <w:rtl/>
          <w:lang w:bidi="fa-IR"/>
        </w:rPr>
        <w:t>ی</w:t>
      </w:r>
      <w:r w:rsidRPr="000B4ACD">
        <w:rPr>
          <w:rFonts w:hint="eastAsia"/>
          <w:rtl/>
          <w:lang w:bidi="fa-IR"/>
        </w:rPr>
        <w:t>ه</w:t>
      </w:r>
      <w:r w:rsidRPr="000B4ACD">
        <w:rPr>
          <w:rtl/>
          <w:lang w:bidi="fa-IR"/>
        </w:rPr>
        <w:t xml:space="preserve"> و صدها کتاب د</w:t>
      </w:r>
      <w:r w:rsidRPr="000B4ACD">
        <w:rPr>
          <w:rFonts w:hint="cs"/>
          <w:rtl/>
          <w:lang w:bidi="fa-IR"/>
        </w:rPr>
        <w:t>ی</w:t>
      </w:r>
      <w:r w:rsidRPr="000B4ACD">
        <w:rPr>
          <w:rFonts w:hint="eastAsia"/>
          <w:rtl/>
          <w:lang w:bidi="fa-IR"/>
        </w:rPr>
        <w:t>گر</w:t>
      </w:r>
      <w:r w:rsidRPr="000B4ACD">
        <w:rPr>
          <w:rtl/>
          <w:lang w:bidi="fa-IR"/>
        </w:rPr>
        <w:t>.اما غلاب ا</w:t>
      </w:r>
      <w:r w:rsidRPr="000B4ACD">
        <w:rPr>
          <w:rFonts w:hint="cs"/>
          <w:rtl/>
          <w:lang w:bidi="fa-IR"/>
        </w:rPr>
        <w:t>ی</w:t>
      </w:r>
      <w:r w:rsidRPr="000B4ACD">
        <w:rPr>
          <w:rFonts w:hint="eastAsia"/>
          <w:rtl/>
          <w:lang w:bidi="fa-IR"/>
        </w:rPr>
        <w:t>ن</w:t>
      </w:r>
      <w:r w:rsidRPr="000B4ACD">
        <w:rPr>
          <w:rtl/>
          <w:lang w:bidi="fa-IR"/>
        </w:rPr>
        <w:t xml:space="preserve"> </w:t>
      </w:r>
      <w:r w:rsidRPr="000B4ACD">
        <w:rPr>
          <w:rFonts w:hint="eastAsia"/>
          <w:rtl/>
          <w:lang w:bidi="fa-IR"/>
        </w:rPr>
        <w:t>کتاب</w:t>
      </w:r>
      <w:r w:rsidRPr="000B4ACD">
        <w:rPr>
          <w:rtl/>
          <w:lang w:bidi="fa-IR"/>
        </w:rPr>
        <w:t xml:space="preserve"> ها همه </w:t>
      </w:r>
      <w:r w:rsidRPr="000B4ACD">
        <w:rPr>
          <w:rFonts w:hint="cs"/>
          <w:rtl/>
          <w:lang w:bidi="fa-IR"/>
        </w:rPr>
        <w:t>ی</w:t>
      </w:r>
      <w:r w:rsidRPr="000B4ACD">
        <w:rPr>
          <w:rtl/>
          <w:lang w:bidi="fa-IR"/>
        </w:rPr>
        <w:t xml:space="preserve"> وقائع تار</w:t>
      </w:r>
      <w:r w:rsidRPr="000B4ACD">
        <w:rPr>
          <w:rFonts w:hint="cs"/>
          <w:rtl/>
          <w:lang w:bidi="fa-IR"/>
        </w:rPr>
        <w:t>ی</w:t>
      </w:r>
      <w:r w:rsidRPr="000B4ACD">
        <w:rPr>
          <w:rFonts w:hint="eastAsia"/>
          <w:rtl/>
          <w:lang w:bidi="fa-IR"/>
        </w:rPr>
        <w:t>خ</w:t>
      </w:r>
      <w:r w:rsidRPr="000B4ACD">
        <w:rPr>
          <w:rtl/>
          <w:lang w:bidi="fa-IR"/>
        </w:rPr>
        <w:t xml:space="preserve"> را </w:t>
      </w:r>
      <w:r w:rsidRPr="000B4ACD">
        <w:rPr>
          <w:rFonts w:hint="cs"/>
          <w:rtl/>
          <w:lang w:bidi="fa-IR"/>
        </w:rPr>
        <w:t>ی</w:t>
      </w:r>
      <w:r w:rsidRPr="000B4ACD">
        <w:rPr>
          <w:rFonts w:hint="eastAsia"/>
          <w:rtl/>
          <w:lang w:bidi="fa-IR"/>
        </w:rPr>
        <w:t>اد</w:t>
      </w:r>
      <w:r w:rsidRPr="000B4ACD">
        <w:rPr>
          <w:rtl/>
          <w:lang w:bidi="fa-IR"/>
        </w:rPr>
        <w:t xml:space="preserve"> کرده وس</w:t>
      </w:r>
      <w:r w:rsidRPr="000B4ACD">
        <w:rPr>
          <w:rFonts w:hint="cs"/>
          <w:rtl/>
          <w:lang w:bidi="fa-IR"/>
        </w:rPr>
        <w:t>ی</w:t>
      </w:r>
      <w:r w:rsidRPr="000B4ACD">
        <w:rPr>
          <w:rFonts w:hint="eastAsia"/>
          <w:rtl/>
          <w:lang w:bidi="fa-IR"/>
        </w:rPr>
        <w:t>رت</w:t>
      </w:r>
      <w:r w:rsidRPr="000B4ACD">
        <w:rPr>
          <w:rtl/>
          <w:lang w:bidi="fa-IR"/>
        </w:rPr>
        <w:t xml:space="preserve"> در ضمن آن هاست، بطور</w:t>
      </w:r>
      <w:r w:rsidRPr="000B4ACD">
        <w:rPr>
          <w:rFonts w:hint="cs"/>
          <w:rtl/>
          <w:lang w:bidi="fa-IR"/>
        </w:rPr>
        <w:t>ی</w:t>
      </w:r>
      <w:r w:rsidRPr="000B4ACD">
        <w:rPr>
          <w:rtl/>
          <w:lang w:bidi="fa-IR"/>
        </w:rPr>
        <w:t xml:space="preserve"> که چه بسا کم اطلاع</w:t>
      </w:r>
      <w:r w:rsidRPr="000B4ACD">
        <w:rPr>
          <w:rFonts w:hint="cs"/>
          <w:rtl/>
          <w:lang w:bidi="fa-IR"/>
        </w:rPr>
        <w:t>ی</w:t>
      </w:r>
      <w:r w:rsidRPr="000B4ACD">
        <w:rPr>
          <w:rtl/>
          <w:lang w:bidi="fa-IR"/>
        </w:rPr>
        <w:t xml:space="preserve"> همه </w:t>
      </w:r>
      <w:r w:rsidRPr="000B4ACD">
        <w:rPr>
          <w:rFonts w:hint="cs"/>
          <w:rtl/>
          <w:lang w:bidi="fa-IR"/>
        </w:rPr>
        <w:t>ی</w:t>
      </w:r>
      <w:r w:rsidRPr="000B4ACD">
        <w:rPr>
          <w:rtl/>
          <w:lang w:bidi="fa-IR"/>
        </w:rPr>
        <w:t xml:space="preserve"> آن وقا</w:t>
      </w:r>
      <w:r w:rsidRPr="000B4ACD">
        <w:rPr>
          <w:rFonts w:hint="cs"/>
          <w:rtl/>
          <w:lang w:bidi="fa-IR"/>
        </w:rPr>
        <w:t>ی</w:t>
      </w:r>
      <w:r w:rsidRPr="000B4ACD">
        <w:rPr>
          <w:rFonts w:hint="eastAsia"/>
          <w:rtl/>
          <w:lang w:bidi="fa-IR"/>
        </w:rPr>
        <w:t>ع</w:t>
      </w:r>
      <w:r w:rsidRPr="000B4ACD">
        <w:rPr>
          <w:rtl/>
          <w:lang w:bidi="fa-IR"/>
        </w:rPr>
        <w:t xml:space="preserve"> را از س</w:t>
      </w:r>
      <w:r w:rsidRPr="000B4ACD">
        <w:rPr>
          <w:rFonts w:hint="cs"/>
          <w:rtl/>
          <w:lang w:bidi="fa-IR"/>
        </w:rPr>
        <w:t>ی</w:t>
      </w:r>
      <w:r w:rsidRPr="000B4ACD">
        <w:rPr>
          <w:rFonts w:hint="eastAsia"/>
          <w:rtl/>
          <w:lang w:bidi="fa-IR"/>
        </w:rPr>
        <w:t>رت</w:t>
      </w:r>
      <w:r w:rsidRPr="000B4ACD">
        <w:rPr>
          <w:rtl/>
          <w:lang w:bidi="fa-IR"/>
        </w:rPr>
        <w:t xml:space="preserve"> بداند. به طور نمونه همه </w:t>
      </w:r>
      <w:r w:rsidRPr="000B4ACD">
        <w:rPr>
          <w:rFonts w:hint="cs"/>
          <w:rtl/>
          <w:lang w:bidi="fa-IR"/>
        </w:rPr>
        <w:t>ی</w:t>
      </w:r>
      <w:r w:rsidRPr="000B4ACD">
        <w:rPr>
          <w:rtl/>
          <w:lang w:bidi="fa-IR"/>
        </w:rPr>
        <w:t xml:space="preserve"> وقا</w:t>
      </w:r>
      <w:r w:rsidRPr="000B4ACD">
        <w:rPr>
          <w:rFonts w:hint="cs"/>
          <w:rtl/>
          <w:lang w:bidi="fa-IR"/>
        </w:rPr>
        <w:t>ی</w:t>
      </w:r>
      <w:r w:rsidRPr="000B4ACD">
        <w:rPr>
          <w:rFonts w:hint="eastAsia"/>
          <w:rtl/>
          <w:lang w:bidi="fa-IR"/>
        </w:rPr>
        <w:t>ع</w:t>
      </w:r>
      <w:r w:rsidRPr="000B4ACD">
        <w:rPr>
          <w:rtl/>
          <w:lang w:bidi="fa-IR"/>
        </w:rPr>
        <w:t xml:space="preserve"> جنگ بدر </w:t>
      </w:r>
      <w:r w:rsidRPr="000B4ACD">
        <w:rPr>
          <w:rFonts w:hint="cs"/>
          <w:rtl/>
          <w:lang w:bidi="fa-IR"/>
        </w:rPr>
        <w:t>ی</w:t>
      </w:r>
      <w:r w:rsidRPr="000B4ACD">
        <w:rPr>
          <w:rFonts w:hint="eastAsia"/>
          <w:rtl/>
          <w:lang w:bidi="fa-IR"/>
        </w:rPr>
        <w:t>ا</w:t>
      </w:r>
      <w:r w:rsidRPr="000B4ACD">
        <w:rPr>
          <w:rtl/>
          <w:lang w:bidi="fa-IR"/>
        </w:rPr>
        <w:t xml:space="preserve"> احزاب </w:t>
      </w:r>
      <w:r w:rsidRPr="000B4ACD">
        <w:rPr>
          <w:rFonts w:hint="cs"/>
          <w:rtl/>
          <w:lang w:bidi="fa-IR"/>
        </w:rPr>
        <w:t>ی</w:t>
      </w:r>
      <w:r w:rsidRPr="000B4ACD">
        <w:rPr>
          <w:rFonts w:hint="eastAsia"/>
          <w:rtl/>
          <w:lang w:bidi="fa-IR"/>
        </w:rPr>
        <w:t>ا</w:t>
      </w:r>
      <w:r w:rsidRPr="000B4ACD">
        <w:rPr>
          <w:rtl/>
          <w:lang w:bidi="fa-IR"/>
        </w:rPr>
        <w:t xml:space="preserve"> غ</w:t>
      </w:r>
      <w:r w:rsidRPr="000B4ACD">
        <w:rPr>
          <w:rFonts w:hint="cs"/>
          <w:rtl/>
          <w:lang w:bidi="fa-IR"/>
        </w:rPr>
        <w:t>ی</w:t>
      </w:r>
      <w:r w:rsidRPr="000B4ACD">
        <w:rPr>
          <w:rFonts w:hint="eastAsia"/>
          <w:rtl/>
          <w:lang w:bidi="fa-IR"/>
        </w:rPr>
        <w:t>ر</w:t>
      </w:r>
      <w:r w:rsidRPr="000B4ACD">
        <w:rPr>
          <w:rtl/>
          <w:lang w:bidi="fa-IR"/>
        </w:rPr>
        <w:t xml:space="preserve"> آن در کتاب ها</w:t>
      </w:r>
      <w:r w:rsidRPr="000B4ACD">
        <w:rPr>
          <w:rFonts w:hint="cs"/>
          <w:rtl/>
          <w:lang w:bidi="fa-IR"/>
        </w:rPr>
        <w:t>ی</w:t>
      </w:r>
      <w:r w:rsidRPr="000B4ACD">
        <w:rPr>
          <w:rtl/>
          <w:lang w:bidi="fa-IR"/>
        </w:rPr>
        <w:t xml:space="preserve"> س</w:t>
      </w:r>
      <w:r w:rsidRPr="000B4ACD">
        <w:rPr>
          <w:rFonts w:hint="cs"/>
          <w:rtl/>
          <w:lang w:bidi="fa-IR"/>
        </w:rPr>
        <w:t>ی</w:t>
      </w:r>
      <w:r w:rsidRPr="000B4ACD">
        <w:rPr>
          <w:rFonts w:hint="eastAsia"/>
          <w:rtl/>
          <w:lang w:bidi="fa-IR"/>
        </w:rPr>
        <w:t>رت</w:t>
      </w:r>
      <w:r w:rsidRPr="000B4ACD">
        <w:rPr>
          <w:rtl/>
          <w:lang w:bidi="fa-IR"/>
        </w:rPr>
        <w:t xml:space="preserve"> آمده، مثلا از آن جمله که قاتل ابوجهل، ابن مسعود بوده است، در صورت</w:t>
      </w:r>
      <w:r w:rsidRPr="000B4ACD">
        <w:rPr>
          <w:rFonts w:hint="cs"/>
          <w:rtl/>
          <w:lang w:bidi="fa-IR"/>
        </w:rPr>
        <w:t>ی</w:t>
      </w:r>
      <w:r w:rsidRPr="000B4ACD">
        <w:rPr>
          <w:rtl/>
          <w:lang w:bidi="fa-IR"/>
        </w:rPr>
        <w:t xml:space="preserve"> ک</w:t>
      </w:r>
      <w:r w:rsidRPr="000B4ACD">
        <w:rPr>
          <w:rFonts w:hint="eastAsia"/>
          <w:rtl/>
          <w:lang w:bidi="fa-IR"/>
        </w:rPr>
        <w:t>ه</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رو</w:t>
      </w:r>
      <w:r w:rsidRPr="000B4ACD">
        <w:rPr>
          <w:rFonts w:hint="cs"/>
          <w:rtl/>
          <w:lang w:bidi="fa-IR"/>
        </w:rPr>
        <w:t>ی</w:t>
      </w:r>
      <w:r w:rsidRPr="000B4ACD">
        <w:rPr>
          <w:rFonts w:hint="eastAsia"/>
          <w:rtl/>
          <w:lang w:bidi="fa-IR"/>
        </w:rPr>
        <w:t>داد</w:t>
      </w:r>
      <w:r w:rsidRPr="000B4ACD">
        <w:rPr>
          <w:rtl/>
          <w:lang w:bidi="fa-IR"/>
        </w:rPr>
        <w:t xml:space="preserve"> از س</w:t>
      </w:r>
      <w:r w:rsidRPr="000B4ACD">
        <w:rPr>
          <w:rFonts w:hint="cs"/>
          <w:rtl/>
          <w:lang w:bidi="fa-IR"/>
        </w:rPr>
        <w:t>ی</w:t>
      </w:r>
      <w:r w:rsidRPr="000B4ACD">
        <w:rPr>
          <w:rFonts w:hint="eastAsia"/>
          <w:rtl/>
          <w:lang w:bidi="fa-IR"/>
        </w:rPr>
        <w:t>رت</w:t>
      </w:r>
      <w:r w:rsidRPr="000B4ACD">
        <w:rPr>
          <w:rtl/>
          <w:lang w:bidi="fa-IR"/>
        </w:rPr>
        <w:t xml:space="preserve"> پ</w:t>
      </w:r>
      <w:r w:rsidRPr="000B4ACD">
        <w:rPr>
          <w:rFonts w:hint="cs"/>
          <w:rtl/>
          <w:lang w:bidi="fa-IR"/>
        </w:rPr>
        <w:t>ی</w:t>
      </w:r>
      <w:r w:rsidRPr="000B4ACD">
        <w:rPr>
          <w:rFonts w:hint="eastAsia"/>
          <w:rtl/>
          <w:lang w:bidi="fa-IR"/>
        </w:rPr>
        <w:t>امبر</w:t>
      </w:r>
      <w:r w:rsidRPr="000B4ACD">
        <w:rPr>
          <w:rtl/>
          <w:lang w:bidi="fa-IR"/>
        </w:rPr>
        <w:t xml:space="preserve"> اسلام ن</w:t>
      </w:r>
      <w:r w:rsidRPr="000B4ACD">
        <w:rPr>
          <w:rFonts w:hint="cs"/>
          <w:rtl/>
          <w:lang w:bidi="fa-IR"/>
        </w:rPr>
        <w:t>ی</w:t>
      </w:r>
      <w:r w:rsidRPr="000B4ACD">
        <w:rPr>
          <w:rFonts w:hint="eastAsia"/>
          <w:rtl/>
          <w:lang w:bidi="fa-IR"/>
        </w:rPr>
        <w:t>ست</w:t>
      </w:r>
      <w:r w:rsidR="00164EE4" w:rsidRPr="000B4ACD">
        <w:rPr>
          <w:rFonts w:hint="eastAsia"/>
          <w:rtl/>
          <w:lang w:bidi="fa-IR"/>
        </w:rPr>
        <w:t xml:space="preserve"> </w:t>
      </w:r>
      <w:r w:rsidRPr="000B4ACD">
        <w:rPr>
          <w:rFonts w:hint="eastAsia"/>
          <w:rtl/>
          <w:lang w:bidi="fa-IR"/>
        </w:rPr>
        <w:t>اما</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واقعه که چون سران قر</w:t>
      </w:r>
      <w:r w:rsidRPr="000B4ACD">
        <w:rPr>
          <w:rFonts w:hint="cs"/>
          <w:rtl/>
          <w:lang w:bidi="fa-IR"/>
        </w:rPr>
        <w:t>ی</w:t>
      </w:r>
      <w:r w:rsidRPr="000B4ACD">
        <w:rPr>
          <w:rFonts w:hint="eastAsia"/>
          <w:rtl/>
          <w:lang w:bidi="fa-IR"/>
        </w:rPr>
        <w:t>ش</w:t>
      </w:r>
      <w:r w:rsidRPr="000B4ACD">
        <w:rPr>
          <w:rtl/>
          <w:lang w:bidi="fa-IR"/>
        </w:rPr>
        <w:t xml:space="preserve"> به </w:t>
      </w:r>
      <w:r w:rsidRPr="000B4ACD">
        <w:rPr>
          <w:rtl/>
          <w:lang w:bidi="fa-IR"/>
        </w:rPr>
        <w:lastRenderedPageBreak/>
        <w:t>م</w:t>
      </w:r>
      <w:r w:rsidRPr="000B4ACD">
        <w:rPr>
          <w:rFonts w:hint="cs"/>
          <w:rtl/>
          <w:lang w:bidi="fa-IR"/>
        </w:rPr>
        <w:t>ی</w:t>
      </w:r>
      <w:r w:rsidRPr="000B4ACD">
        <w:rPr>
          <w:rFonts w:hint="eastAsia"/>
          <w:rtl/>
          <w:lang w:bidi="fa-IR"/>
        </w:rPr>
        <w:t>دان</w:t>
      </w:r>
      <w:r w:rsidRPr="000B4ACD">
        <w:rPr>
          <w:rtl/>
          <w:lang w:bidi="fa-IR"/>
        </w:rPr>
        <w:t xml:space="preserve"> آمدند و هماورد طلب</w:t>
      </w:r>
      <w:r w:rsidRPr="000B4ACD">
        <w:rPr>
          <w:rFonts w:hint="cs"/>
          <w:rtl/>
          <w:lang w:bidi="fa-IR"/>
        </w:rPr>
        <w:t>ی</w:t>
      </w:r>
      <w:r w:rsidRPr="000B4ACD">
        <w:rPr>
          <w:rFonts w:hint="eastAsia"/>
          <w:rtl/>
          <w:lang w:bidi="fa-IR"/>
        </w:rPr>
        <w:t>دند</w:t>
      </w:r>
      <w:r w:rsidRPr="000B4ACD">
        <w:rPr>
          <w:rtl/>
          <w:lang w:bidi="fa-IR"/>
        </w:rPr>
        <w:t xml:space="preserve"> وسه تن از مردم عاد</w:t>
      </w:r>
      <w:r w:rsidRPr="000B4ACD">
        <w:rPr>
          <w:rFonts w:hint="cs"/>
          <w:rtl/>
          <w:lang w:bidi="fa-IR"/>
        </w:rPr>
        <w:t>ی</w:t>
      </w:r>
      <w:r w:rsidRPr="000B4ACD">
        <w:rPr>
          <w:rtl/>
          <w:lang w:bidi="fa-IR"/>
        </w:rPr>
        <w:t xml:space="preserve"> مد</w:t>
      </w:r>
      <w:r w:rsidRPr="000B4ACD">
        <w:rPr>
          <w:rFonts w:hint="cs"/>
          <w:rtl/>
          <w:lang w:bidi="fa-IR"/>
        </w:rPr>
        <w:t>ی</w:t>
      </w:r>
      <w:r w:rsidRPr="000B4ACD">
        <w:rPr>
          <w:rFonts w:hint="eastAsia"/>
          <w:rtl/>
          <w:lang w:bidi="fa-IR"/>
        </w:rPr>
        <w:t>نه</w:t>
      </w:r>
      <w:r w:rsidRPr="000B4ACD">
        <w:rPr>
          <w:rtl/>
          <w:lang w:bidi="fa-IR"/>
        </w:rPr>
        <w:t xml:space="preserve"> به م</w:t>
      </w:r>
      <w:r w:rsidRPr="000B4ACD">
        <w:rPr>
          <w:rFonts w:hint="cs"/>
          <w:rtl/>
          <w:lang w:bidi="fa-IR"/>
        </w:rPr>
        <w:t>ی</w:t>
      </w:r>
      <w:r w:rsidRPr="000B4ACD">
        <w:rPr>
          <w:rFonts w:hint="eastAsia"/>
          <w:rtl/>
          <w:lang w:bidi="fa-IR"/>
        </w:rPr>
        <w:t>دان</w:t>
      </w:r>
      <w:r w:rsidRPr="000B4ACD">
        <w:rPr>
          <w:rtl/>
          <w:lang w:bidi="fa-IR"/>
        </w:rPr>
        <w:t xml:space="preserve"> رفتند و پهلوانان قر</w:t>
      </w:r>
      <w:r w:rsidRPr="000B4ACD">
        <w:rPr>
          <w:rFonts w:hint="cs"/>
          <w:rtl/>
          <w:lang w:bidi="fa-IR"/>
        </w:rPr>
        <w:t>ی</w:t>
      </w:r>
      <w:r w:rsidRPr="000B4ACD">
        <w:rPr>
          <w:rFonts w:hint="eastAsia"/>
          <w:rtl/>
          <w:lang w:bidi="fa-IR"/>
        </w:rPr>
        <w:t>ش</w:t>
      </w:r>
      <w:r w:rsidRPr="000B4ACD">
        <w:rPr>
          <w:rtl/>
          <w:lang w:bidi="fa-IR"/>
        </w:rPr>
        <w:t xml:space="preserve"> از هماورد</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امتناع کردند، و گفتند: ا</w:t>
      </w:r>
      <w:r w:rsidRPr="000B4ACD">
        <w:rPr>
          <w:rFonts w:hint="cs"/>
          <w:rtl/>
          <w:lang w:bidi="fa-IR"/>
        </w:rPr>
        <w:t>ی</w:t>
      </w:r>
      <w:r w:rsidRPr="000B4ACD">
        <w:rPr>
          <w:rtl/>
          <w:lang w:bidi="fa-IR"/>
        </w:rPr>
        <w:t xml:space="preserve"> محمد! هم شأنان ما را به م</w:t>
      </w:r>
      <w:r w:rsidRPr="000B4ACD">
        <w:rPr>
          <w:rFonts w:hint="cs"/>
          <w:rtl/>
          <w:lang w:bidi="fa-IR"/>
        </w:rPr>
        <w:t>ی</w:t>
      </w:r>
      <w:r w:rsidRPr="000B4ACD">
        <w:rPr>
          <w:rFonts w:hint="eastAsia"/>
          <w:rtl/>
          <w:lang w:bidi="fa-IR"/>
        </w:rPr>
        <w:t>دان</w:t>
      </w:r>
      <w:r w:rsidRPr="000B4ACD">
        <w:rPr>
          <w:rtl/>
          <w:lang w:bidi="fa-IR"/>
        </w:rPr>
        <w:t xml:space="preserve"> فرست، و پ</w:t>
      </w:r>
      <w:r w:rsidRPr="000B4ACD">
        <w:rPr>
          <w:rFonts w:hint="cs"/>
          <w:rtl/>
          <w:lang w:bidi="fa-IR"/>
        </w:rPr>
        <w:t>ی</w:t>
      </w:r>
      <w:r w:rsidRPr="000B4ACD">
        <w:rPr>
          <w:rFonts w:hint="eastAsia"/>
          <w:rtl/>
          <w:lang w:bidi="fa-IR"/>
        </w:rPr>
        <w:t>غمبر</w:t>
      </w:r>
      <w:r w:rsidRPr="000B4ACD">
        <w:rPr>
          <w:rtl/>
          <w:lang w:bidi="fa-IR"/>
        </w:rPr>
        <w:t xml:space="preserve"> قبول کرد، و عب</w:t>
      </w:r>
      <w:r w:rsidRPr="000B4ACD">
        <w:rPr>
          <w:rFonts w:hint="cs"/>
          <w:rtl/>
          <w:lang w:bidi="fa-IR"/>
        </w:rPr>
        <w:t>ی</w:t>
      </w:r>
      <w:r w:rsidRPr="000B4ACD">
        <w:rPr>
          <w:rFonts w:hint="eastAsia"/>
          <w:rtl/>
          <w:lang w:bidi="fa-IR"/>
        </w:rPr>
        <w:t>ده</w:t>
      </w:r>
      <w:r w:rsidRPr="000B4ACD">
        <w:rPr>
          <w:rtl/>
          <w:lang w:bidi="fa-IR"/>
        </w:rPr>
        <w:t xml:space="preserve"> و حمزه و عل</w:t>
      </w:r>
      <w:r w:rsidRPr="000B4ACD">
        <w:rPr>
          <w:rFonts w:hint="cs"/>
          <w:rtl/>
          <w:lang w:bidi="fa-IR"/>
        </w:rPr>
        <w:t>ی</w:t>
      </w:r>
      <w:r w:rsidRPr="000B4ACD">
        <w:rPr>
          <w:rtl/>
          <w:lang w:bidi="fa-IR"/>
        </w:rPr>
        <w:t xml:space="preserve"> </w:t>
      </w:r>
      <w:r w:rsidR="00F94815" w:rsidRPr="00F94815">
        <w:rPr>
          <w:rStyle w:val="libAlaemChar"/>
          <w:rtl/>
        </w:rPr>
        <w:t xml:space="preserve">عليه‌السلام </w:t>
      </w:r>
      <w:r w:rsidRPr="000B4ACD">
        <w:rPr>
          <w:rtl/>
          <w:lang w:bidi="fa-IR"/>
        </w:rPr>
        <w:t xml:space="preserve"> را </w:t>
      </w:r>
      <w:r w:rsidRPr="000B4ACD">
        <w:rPr>
          <w:rFonts w:hint="eastAsia"/>
          <w:rtl/>
          <w:lang w:bidi="fa-IR"/>
        </w:rPr>
        <w:t>به</w:t>
      </w:r>
      <w:r w:rsidRPr="000B4ACD">
        <w:rPr>
          <w:rtl/>
          <w:lang w:bidi="fa-IR"/>
        </w:rPr>
        <w:t xml:space="preserve"> م</w:t>
      </w:r>
      <w:r w:rsidRPr="000B4ACD">
        <w:rPr>
          <w:rFonts w:hint="cs"/>
          <w:rtl/>
          <w:lang w:bidi="fa-IR"/>
        </w:rPr>
        <w:t>ی</w:t>
      </w:r>
      <w:r w:rsidRPr="000B4ACD">
        <w:rPr>
          <w:rFonts w:hint="eastAsia"/>
          <w:rtl/>
          <w:lang w:bidi="fa-IR"/>
        </w:rPr>
        <w:t>دان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فرستاد از وقائع س</w:t>
      </w:r>
      <w:r w:rsidRPr="000B4ACD">
        <w:rPr>
          <w:rFonts w:hint="cs"/>
          <w:rtl/>
          <w:lang w:bidi="fa-IR"/>
        </w:rPr>
        <w:t>ی</w:t>
      </w:r>
      <w:r w:rsidRPr="000B4ACD">
        <w:rPr>
          <w:rFonts w:hint="eastAsia"/>
          <w:rtl/>
          <w:lang w:bidi="fa-IR"/>
        </w:rPr>
        <w:t>رت</w:t>
      </w:r>
      <w:r w:rsidRPr="000B4ACD">
        <w:rPr>
          <w:rtl/>
          <w:lang w:bidi="fa-IR"/>
        </w:rPr>
        <w:t xml:space="preserve"> است ز</w:t>
      </w:r>
      <w:r w:rsidRPr="000B4ACD">
        <w:rPr>
          <w:rFonts w:hint="cs"/>
          <w:rtl/>
          <w:lang w:bidi="fa-IR"/>
        </w:rPr>
        <w:t>ی</w:t>
      </w:r>
      <w:r w:rsidRPr="000B4ACD">
        <w:rPr>
          <w:rFonts w:hint="eastAsia"/>
          <w:rtl/>
          <w:lang w:bidi="fa-IR"/>
        </w:rPr>
        <w:t>را</w:t>
      </w:r>
      <w:r w:rsidRPr="000B4ACD">
        <w:rPr>
          <w:rtl/>
          <w:lang w:bidi="fa-IR"/>
        </w:rPr>
        <w:t xml:space="preserve"> رفتار پ</w:t>
      </w:r>
      <w:r w:rsidRPr="000B4ACD">
        <w:rPr>
          <w:rFonts w:hint="cs"/>
          <w:rtl/>
          <w:lang w:bidi="fa-IR"/>
        </w:rPr>
        <w:t>ی</w:t>
      </w:r>
      <w:r w:rsidRPr="000B4ACD">
        <w:rPr>
          <w:rFonts w:hint="eastAsia"/>
          <w:rtl/>
          <w:lang w:bidi="fa-IR"/>
        </w:rPr>
        <w:t>غمبر</w:t>
      </w:r>
      <w:r w:rsidRPr="000B4ACD">
        <w:rPr>
          <w:rtl/>
          <w:lang w:bidi="fa-IR"/>
        </w:rPr>
        <w:t xml:space="preserve"> را در برابر ا</w:t>
      </w:r>
      <w:r w:rsidRPr="000B4ACD">
        <w:rPr>
          <w:rFonts w:hint="cs"/>
          <w:rtl/>
          <w:lang w:bidi="fa-IR"/>
        </w:rPr>
        <w:t>ی</w:t>
      </w:r>
      <w:r w:rsidRPr="000B4ACD">
        <w:rPr>
          <w:rFonts w:hint="eastAsia"/>
          <w:rtl/>
          <w:lang w:bidi="fa-IR"/>
        </w:rPr>
        <w:t>ن</w:t>
      </w:r>
      <w:r w:rsidRPr="000B4ACD">
        <w:rPr>
          <w:rtl/>
          <w:lang w:bidi="fa-IR"/>
        </w:rPr>
        <w:t xml:space="preserve"> گونه درخواست دشمن نشان م</w:t>
      </w:r>
      <w:r w:rsidRPr="000B4ACD">
        <w:rPr>
          <w:rFonts w:hint="cs"/>
          <w:rtl/>
          <w:lang w:bidi="fa-IR"/>
        </w:rPr>
        <w:t>ی</w:t>
      </w:r>
      <w:r w:rsidRPr="000B4ACD">
        <w:rPr>
          <w:rtl/>
          <w:lang w:bidi="fa-IR"/>
        </w:rPr>
        <w:t xml:space="preserve"> دهد.بنابر آن چه گفت</w:t>
      </w:r>
      <w:r w:rsidRPr="000B4ACD">
        <w:rPr>
          <w:rFonts w:hint="cs"/>
          <w:rtl/>
          <w:lang w:bidi="fa-IR"/>
        </w:rPr>
        <w:t>ی</w:t>
      </w:r>
      <w:r w:rsidRPr="000B4ACD">
        <w:rPr>
          <w:rFonts w:hint="eastAsia"/>
          <w:rtl/>
          <w:lang w:bidi="fa-IR"/>
        </w:rPr>
        <w:t>م</w:t>
      </w:r>
      <w:r w:rsidRPr="000B4ACD">
        <w:rPr>
          <w:rtl/>
          <w:lang w:bidi="fa-IR"/>
        </w:rPr>
        <w:t xml:space="preserve"> سع</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ناچ</w:t>
      </w:r>
      <w:r w:rsidRPr="000B4ACD">
        <w:rPr>
          <w:rFonts w:hint="cs"/>
          <w:rtl/>
          <w:lang w:bidi="fa-IR"/>
        </w:rPr>
        <w:t>ی</w:t>
      </w:r>
      <w:r w:rsidRPr="000B4ACD">
        <w:rPr>
          <w:rFonts w:hint="eastAsia"/>
          <w:rtl/>
          <w:lang w:bidi="fa-IR"/>
        </w:rPr>
        <w:t>ز</w:t>
      </w:r>
      <w:r w:rsidRPr="000B4ACD">
        <w:rPr>
          <w:rtl/>
          <w:lang w:bidi="fa-IR"/>
        </w:rPr>
        <w:t xml:space="preserve"> عل</w:t>
      </w:r>
      <w:r w:rsidRPr="000B4ACD">
        <w:rPr>
          <w:rFonts w:hint="cs"/>
          <w:rtl/>
          <w:lang w:bidi="fa-IR"/>
        </w:rPr>
        <w:t>ی</w:t>
      </w:r>
      <w:r w:rsidRPr="000B4ACD">
        <w:rPr>
          <w:rtl/>
          <w:lang w:bidi="fa-IR"/>
        </w:rPr>
        <w:t xml:space="preserve"> کمال</w:t>
      </w:r>
      <w:r w:rsidRPr="000B4ACD">
        <w:rPr>
          <w:rFonts w:hint="cs"/>
          <w:rtl/>
          <w:lang w:bidi="fa-IR"/>
        </w:rPr>
        <w:t>ی</w:t>
      </w:r>
      <w:r w:rsidRPr="000B4ACD">
        <w:rPr>
          <w:rtl/>
          <w:lang w:bidi="fa-IR"/>
        </w:rPr>
        <w:t xml:space="preserve"> دزفول</w:t>
      </w:r>
      <w:r w:rsidRPr="000B4ACD">
        <w:rPr>
          <w:rFonts w:hint="cs"/>
          <w:rtl/>
          <w:lang w:bidi="fa-IR"/>
        </w:rPr>
        <w:t>ی</w:t>
      </w:r>
      <w:r w:rsidRPr="000B4ACD">
        <w:rPr>
          <w:rtl/>
          <w:lang w:bidi="fa-IR"/>
        </w:rPr>
        <w:t xml:space="preserve"> فرزند س</w:t>
      </w:r>
      <w:r w:rsidRPr="000B4ACD">
        <w:rPr>
          <w:rFonts w:hint="cs"/>
          <w:rtl/>
          <w:lang w:bidi="fa-IR"/>
        </w:rPr>
        <w:t>ی</w:t>
      </w:r>
      <w:r w:rsidRPr="000B4ACD">
        <w:rPr>
          <w:rFonts w:hint="eastAsia"/>
          <w:rtl/>
          <w:lang w:bidi="fa-IR"/>
        </w:rPr>
        <w:t>د</w:t>
      </w:r>
      <w:r w:rsidRPr="000B4ACD">
        <w:rPr>
          <w:rtl/>
          <w:lang w:bidi="fa-IR"/>
        </w:rPr>
        <w:t xml:space="preserve"> رض</w:t>
      </w:r>
      <w:r w:rsidRPr="000B4ACD">
        <w:rPr>
          <w:rFonts w:hint="cs"/>
          <w:rtl/>
          <w:lang w:bidi="fa-IR"/>
        </w:rPr>
        <w:t>ی</w:t>
      </w:r>
      <w:r w:rsidRPr="000B4ACD">
        <w:rPr>
          <w:rtl/>
          <w:lang w:bidi="fa-IR"/>
        </w:rPr>
        <w:t xml:space="preserve"> الد</w:t>
      </w:r>
      <w:r w:rsidRPr="000B4ACD">
        <w:rPr>
          <w:rFonts w:hint="cs"/>
          <w:rtl/>
          <w:lang w:bidi="fa-IR"/>
        </w:rPr>
        <w:t>ی</w:t>
      </w:r>
      <w:r w:rsidRPr="000B4ACD">
        <w:rPr>
          <w:rFonts w:hint="eastAsia"/>
          <w:rtl/>
          <w:lang w:bidi="fa-IR"/>
        </w:rPr>
        <w:t>ن</w:t>
      </w:r>
      <w:r w:rsidRPr="000B4ACD">
        <w:rPr>
          <w:rtl/>
          <w:lang w:bidi="fa-IR"/>
        </w:rPr>
        <w:t xml:space="preserve"> و او فرزند س</w:t>
      </w:r>
      <w:r w:rsidRPr="000B4ACD">
        <w:rPr>
          <w:rFonts w:hint="cs"/>
          <w:rtl/>
          <w:lang w:bidi="fa-IR"/>
        </w:rPr>
        <w:t>ی</w:t>
      </w:r>
      <w:r w:rsidRPr="000B4ACD">
        <w:rPr>
          <w:rFonts w:hint="eastAsia"/>
          <w:rtl/>
          <w:lang w:bidi="fa-IR"/>
        </w:rPr>
        <w:t>د</w:t>
      </w:r>
      <w:r w:rsidRPr="000B4ACD">
        <w:rPr>
          <w:rtl/>
          <w:lang w:bidi="fa-IR"/>
        </w:rPr>
        <w:t xml:space="preserve"> حس</w:t>
      </w:r>
      <w:r w:rsidRPr="000B4ACD">
        <w:rPr>
          <w:rFonts w:hint="cs"/>
          <w:rtl/>
          <w:lang w:bidi="fa-IR"/>
        </w:rPr>
        <w:t>ی</w:t>
      </w:r>
      <w:r w:rsidRPr="000B4ACD">
        <w:rPr>
          <w:rFonts w:hint="eastAsia"/>
          <w:rtl/>
          <w:lang w:bidi="fa-IR"/>
        </w:rPr>
        <w:t>ن</w:t>
      </w:r>
      <w:r w:rsidRPr="000B4ACD">
        <w:rPr>
          <w:rtl/>
          <w:lang w:bidi="fa-IR"/>
        </w:rPr>
        <w:t xml:space="preserve"> ظه</w:t>
      </w:r>
      <w:r w:rsidRPr="000B4ACD">
        <w:rPr>
          <w:rFonts w:hint="cs"/>
          <w:rtl/>
          <w:lang w:bidi="fa-IR"/>
        </w:rPr>
        <w:t>ی</w:t>
      </w:r>
      <w:r w:rsidRPr="000B4ACD">
        <w:rPr>
          <w:rFonts w:hint="eastAsia"/>
          <w:rtl/>
          <w:lang w:bidi="fa-IR"/>
        </w:rPr>
        <w:t>ر</w:t>
      </w:r>
      <w:r w:rsidRPr="000B4ACD">
        <w:rPr>
          <w:rtl/>
          <w:lang w:bidi="fa-IR"/>
        </w:rPr>
        <w:t xml:space="preserve"> الاسلام و او فرزند س</w:t>
      </w:r>
      <w:r w:rsidRPr="000B4ACD">
        <w:rPr>
          <w:rFonts w:hint="cs"/>
          <w:rtl/>
          <w:lang w:bidi="fa-IR"/>
        </w:rPr>
        <w:t>ی</w:t>
      </w:r>
      <w:r w:rsidRPr="000B4ACD">
        <w:rPr>
          <w:rFonts w:hint="eastAsia"/>
          <w:rtl/>
          <w:lang w:bidi="fa-IR"/>
        </w:rPr>
        <w:t>دمحمدرضا</w:t>
      </w:r>
      <w:r w:rsidRPr="000B4ACD">
        <w:rPr>
          <w:rtl/>
          <w:lang w:bidi="fa-IR"/>
        </w:rPr>
        <w:t xml:space="preserve"> و او فرزند س</w:t>
      </w:r>
      <w:r w:rsidRPr="000B4ACD">
        <w:rPr>
          <w:rFonts w:hint="cs"/>
          <w:rtl/>
          <w:lang w:bidi="fa-IR"/>
        </w:rPr>
        <w:t>ی</w:t>
      </w:r>
      <w:r w:rsidRPr="000B4ACD">
        <w:rPr>
          <w:rFonts w:hint="eastAsia"/>
          <w:rtl/>
          <w:lang w:bidi="fa-IR"/>
        </w:rPr>
        <w:t>داسماع</w:t>
      </w:r>
      <w:r w:rsidRPr="000B4ACD">
        <w:rPr>
          <w:rFonts w:hint="cs"/>
          <w:rtl/>
          <w:lang w:bidi="fa-IR"/>
        </w:rPr>
        <w:t>ی</w:t>
      </w:r>
      <w:r w:rsidRPr="000B4ACD">
        <w:rPr>
          <w:rFonts w:hint="eastAsia"/>
          <w:rtl/>
          <w:lang w:bidi="fa-IR"/>
        </w:rPr>
        <w:t>ل</w:t>
      </w:r>
      <w:r w:rsidRPr="000B4ACD">
        <w:rPr>
          <w:rtl/>
          <w:lang w:bidi="fa-IR"/>
        </w:rPr>
        <w:t xml:space="preserve"> از ساد</w:t>
      </w:r>
      <w:r w:rsidRPr="000B4ACD">
        <w:rPr>
          <w:rFonts w:hint="eastAsia"/>
          <w:rtl/>
          <w:lang w:bidi="fa-IR"/>
        </w:rPr>
        <w:t>ات</w:t>
      </w:r>
      <w:r w:rsidRPr="000B4ACD">
        <w:rPr>
          <w:rtl/>
          <w:lang w:bidi="fa-IR"/>
        </w:rPr>
        <w:t xml:space="preserve"> موسو</w:t>
      </w:r>
      <w:r w:rsidRPr="000B4ACD">
        <w:rPr>
          <w:rFonts w:hint="cs"/>
          <w:rtl/>
          <w:lang w:bidi="fa-IR"/>
        </w:rPr>
        <w:t>ی</w:t>
      </w:r>
      <w:r w:rsidRPr="000B4ACD">
        <w:rPr>
          <w:rtl/>
          <w:lang w:bidi="fa-IR"/>
        </w:rPr>
        <w:t xml:space="preserve"> دزفول مشهور به سادات گوشه آن بود که در ا</w:t>
      </w:r>
      <w:r w:rsidRPr="000B4ACD">
        <w:rPr>
          <w:rFonts w:hint="cs"/>
          <w:rtl/>
          <w:lang w:bidi="fa-IR"/>
        </w:rPr>
        <w:t>ی</w:t>
      </w:r>
      <w:r w:rsidRPr="000B4ACD">
        <w:rPr>
          <w:rFonts w:hint="eastAsia"/>
          <w:rtl/>
          <w:lang w:bidi="fa-IR"/>
        </w:rPr>
        <w:t>ن</w:t>
      </w:r>
      <w:r w:rsidRPr="000B4ACD">
        <w:rPr>
          <w:rtl/>
          <w:lang w:bidi="fa-IR"/>
        </w:rPr>
        <w:t xml:space="preserve"> کتاب که به نام خاتم النب</w:t>
      </w:r>
      <w:r w:rsidRPr="000B4ACD">
        <w:rPr>
          <w:rFonts w:hint="cs"/>
          <w:rtl/>
          <w:lang w:bidi="fa-IR"/>
        </w:rPr>
        <w:t>یی</w:t>
      </w:r>
      <w:r w:rsidRPr="000B4ACD">
        <w:rPr>
          <w:rFonts w:hint="eastAsia"/>
          <w:rtl/>
          <w:lang w:bidi="fa-IR"/>
        </w:rPr>
        <w:t>ن</w:t>
      </w:r>
      <w:r w:rsidRPr="000B4ACD">
        <w:rPr>
          <w:rtl/>
          <w:lang w:bidi="fa-IR"/>
        </w:rPr>
        <w:t xml:space="preserve"> است وا</w:t>
      </w:r>
      <w:r w:rsidRPr="000B4ACD">
        <w:rPr>
          <w:rFonts w:hint="cs"/>
          <w:rtl/>
          <w:lang w:bidi="fa-IR"/>
        </w:rPr>
        <w:t>ی</w:t>
      </w:r>
      <w:r w:rsidRPr="000B4ACD">
        <w:rPr>
          <w:rFonts w:hint="eastAsia"/>
          <w:rtl/>
          <w:lang w:bidi="fa-IR"/>
        </w:rPr>
        <w:t>ن</w:t>
      </w:r>
      <w:r w:rsidRPr="000B4ACD">
        <w:rPr>
          <w:rtl/>
          <w:lang w:bidi="fa-IR"/>
        </w:rPr>
        <w:t xml:space="preserve"> نام مقتبس از قرآن مج</w:t>
      </w:r>
      <w:r w:rsidRPr="000B4ACD">
        <w:rPr>
          <w:rFonts w:hint="cs"/>
          <w:rtl/>
          <w:lang w:bidi="fa-IR"/>
        </w:rPr>
        <w:t>ی</w:t>
      </w:r>
      <w:r w:rsidRPr="000B4ACD">
        <w:rPr>
          <w:rFonts w:hint="eastAsia"/>
          <w:rtl/>
          <w:lang w:bidi="fa-IR"/>
        </w:rPr>
        <w:t>د</w:t>
      </w:r>
      <w:r w:rsidRPr="000B4ACD">
        <w:rPr>
          <w:rtl/>
          <w:lang w:bidi="fa-IR"/>
        </w:rPr>
        <w:t xml:space="preserve"> است قوله تعال</w:t>
      </w:r>
      <w:r w:rsidRPr="000B4ACD">
        <w:rPr>
          <w:rFonts w:hint="cs"/>
          <w:rtl/>
          <w:lang w:bidi="fa-IR"/>
        </w:rPr>
        <w:t>ی</w:t>
      </w:r>
      <w:r w:rsidRPr="000B4ACD">
        <w:rPr>
          <w:rtl/>
          <w:lang w:bidi="fa-IR"/>
        </w:rPr>
        <w:t xml:space="preserve">: </w:t>
      </w:r>
      <w:r w:rsidR="00F94815" w:rsidRPr="00F94815">
        <w:rPr>
          <w:rStyle w:val="libAlaemChar"/>
          <w:rFonts w:hint="cs"/>
          <w:rtl/>
        </w:rPr>
        <w:t>(</w:t>
      </w:r>
      <w:r w:rsidR="00F94815" w:rsidRPr="00F94815">
        <w:rPr>
          <w:rStyle w:val="libAieChar"/>
          <w:rFonts w:hint="cs"/>
          <w:rtl/>
        </w:rPr>
        <w:t>مَّا كَانَ مُحَمَّدٌ أَبَا أَحَدٍ مِّن رِّجَالِكُمْ وَلَـٰكِن رَّسُولَ اللَّـهِ وَخَاتَمَ النَّبِيِّينَ</w:t>
      </w:r>
      <w:r w:rsidR="00F94815" w:rsidRPr="00F94815">
        <w:rPr>
          <w:rStyle w:val="libAieChar"/>
          <w:rFonts w:ascii="Times New Roman" w:hAnsi="Times New Roman" w:cs="Times New Roman" w:hint="cs"/>
          <w:rtl/>
        </w:rPr>
        <w:t> ۗ</w:t>
      </w:r>
      <w:r w:rsidR="00F94815" w:rsidRPr="00F94815">
        <w:rPr>
          <w:rStyle w:val="libAieChar"/>
          <w:rFonts w:ascii="Times New Roman" w:hAnsi="Times New Roman" w:cs="Times New Roman"/>
        </w:rPr>
        <w:t> </w:t>
      </w:r>
      <w:r w:rsidR="00F94815" w:rsidRPr="00F94815">
        <w:rPr>
          <w:rStyle w:val="libAieChar"/>
          <w:rFonts w:hint="cs"/>
          <w:rtl/>
        </w:rPr>
        <w:t>وَكَانَ اللَّـهُ بِكُلِّ شَيْءٍ عَلِيمًا</w:t>
      </w:r>
      <w:r w:rsidR="00F94815" w:rsidRPr="00F94815">
        <w:rPr>
          <w:rStyle w:val="libAlaemChar"/>
          <w:rFonts w:hint="cs"/>
          <w:rtl/>
        </w:rPr>
        <w:t>)</w:t>
      </w:r>
      <w:r w:rsidRPr="000B4ACD">
        <w:rPr>
          <w:rtl/>
          <w:lang w:bidi="fa-IR"/>
        </w:rPr>
        <w:t>(الاحزاب، 40)</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«محمد پدر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مردان شما ن</w:t>
      </w:r>
      <w:r w:rsidRPr="000B4ACD">
        <w:rPr>
          <w:rFonts w:hint="cs"/>
          <w:rtl/>
          <w:lang w:bidi="fa-IR"/>
        </w:rPr>
        <w:t>ی</w:t>
      </w:r>
      <w:r w:rsidRPr="000B4ACD">
        <w:rPr>
          <w:rFonts w:hint="eastAsia"/>
          <w:rtl/>
          <w:lang w:bidi="fa-IR"/>
        </w:rPr>
        <w:t>ست،</w:t>
      </w:r>
      <w:r w:rsidRPr="000B4ACD">
        <w:rPr>
          <w:rtl/>
          <w:lang w:bidi="fa-IR"/>
        </w:rPr>
        <w:t xml:space="preserve"> بلکه فرستاده </w:t>
      </w:r>
      <w:r w:rsidRPr="000B4ACD">
        <w:rPr>
          <w:rFonts w:hint="cs"/>
          <w:rtl/>
          <w:lang w:bidi="fa-IR"/>
        </w:rPr>
        <w:t>ی</w:t>
      </w:r>
      <w:r w:rsidRPr="000B4ACD">
        <w:rPr>
          <w:rtl/>
          <w:lang w:bidi="fa-IR"/>
        </w:rPr>
        <w:t xml:space="preserve"> خداوند، و ختم کننده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مبران</w:t>
      </w:r>
      <w:r w:rsidRPr="000B4ACD">
        <w:rPr>
          <w:rtl/>
          <w:lang w:bidi="fa-IR"/>
        </w:rPr>
        <w:t xml:space="preserve"> است» فقط محض س</w:t>
      </w:r>
      <w:r w:rsidRPr="000B4ACD">
        <w:rPr>
          <w:rFonts w:hint="cs"/>
          <w:rtl/>
          <w:lang w:bidi="fa-IR"/>
        </w:rPr>
        <w:t>ی</w:t>
      </w:r>
      <w:r w:rsidRPr="000B4ACD">
        <w:rPr>
          <w:rFonts w:hint="eastAsia"/>
          <w:rtl/>
          <w:lang w:bidi="fa-IR"/>
        </w:rPr>
        <w:t>رت</w:t>
      </w:r>
      <w:r w:rsidRPr="000B4ACD">
        <w:rPr>
          <w:rtl/>
          <w:lang w:bidi="fa-IR"/>
        </w:rPr>
        <w:t xml:space="preserve"> را ب</w:t>
      </w:r>
      <w:r w:rsidRPr="000B4ACD">
        <w:rPr>
          <w:rFonts w:hint="cs"/>
          <w:rtl/>
          <w:lang w:bidi="fa-IR"/>
        </w:rPr>
        <w:t>ی</w:t>
      </w:r>
      <w:r w:rsidRPr="000B4ACD">
        <w:rPr>
          <w:rFonts w:hint="eastAsia"/>
          <w:rtl/>
          <w:lang w:bidi="fa-IR"/>
        </w:rPr>
        <w:t>اورم</w:t>
      </w:r>
      <w:r w:rsidRPr="000B4ACD">
        <w:rPr>
          <w:rtl/>
          <w:lang w:bidi="fa-IR"/>
        </w:rPr>
        <w:t xml:space="preserve"> و د</w:t>
      </w:r>
      <w:r w:rsidRPr="000B4ACD">
        <w:rPr>
          <w:rFonts w:hint="cs"/>
          <w:rtl/>
          <w:lang w:bidi="fa-IR"/>
        </w:rPr>
        <w:t>ی</w:t>
      </w:r>
      <w:r w:rsidRPr="000B4ACD">
        <w:rPr>
          <w:rFonts w:hint="eastAsia"/>
          <w:rtl/>
          <w:lang w:bidi="fa-IR"/>
        </w:rPr>
        <w:t>گر</w:t>
      </w:r>
      <w:r w:rsidRPr="000B4ACD">
        <w:rPr>
          <w:rtl/>
          <w:lang w:bidi="fa-IR"/>
        </w:rPr>
        <w:t xml:space="preserve"> وقائع را با آن مخلوط نسازم که آن هم کار</w:t>
      </w:r>
      <w:r w:rsidRPr="000B4ACD">
        <w:rPr>
          <w:rFonts w:hint="cs"/>
          <w:rtl/>
          <w:lang w:bidi="fa-IR"/>
        </w:rPr>
        <w:t>ی</w:t>
      </w:r>
      <w:r w:rsidRPr="000B4ACD">
        <w:rPr>
          <w:rtl/>
          <w:lang w:bidi="fa-IR"/>
        </w:rPr>
        <w:t xml:space="preserve"> سنگ</w:t>
      </w:r>
      <w:r w:rsidRPr="000B4ACD">
        <w:rPr>
          <w:rFonts w:hint="cs"/>
          <w:rtl/>
          <w:lang w:bidi="fa-IR"/>
        </w:rPr>
        <w:t>ی</w:t>
      </w:r>
      <w:r w:rsidRPr="000B4ACD">
        <w:rPr>
          <w:rFonts w:hint="eastAsia"/>
          <w:rtl/>
          <w:lang w:bidi="fa-IR"/>
        </w:rPr>
        <w:t>ن</w:t>
      </w:r>
      <w:r w:rsidRPr="000B4ACD">
        <w:rPr>
          <w:rtl/>
          <w:lang w:bidi="fa-IR"/>
        </w:rPr>
        <w:t xml:space="preserve"> و از توانا</w:t>
      </w:r>
      <w:r w:rsidRPr="000B4ACD">
        <w:rPr>
          <w:rFonts w:hint="cs"/>
          <w:rtl/>
          <w:lang w:bidi="fa-IR"/>
        </w:rPr>
        <w:t>یی</w:t>
      </w:r>
      <w:r w:rsidRPr="000B4ACD">
        <w:rPr>
          <w:rtl/>
          <w:lang w:bidi="fa-IR"/>
        </w:rPr>
        <w:t xml:space="preserve"> </w:t>
      </w:r>
      <w:r w:rsidRPr="000B4ACD">
        <w:rPr>
          <w:rFonts w:hint="cs"/>
          <w:rtl/>
          <w:lang w:bidi="fa-IR"/>
        </w:rPr>
        <w:t>ی</w:t>
      </w:r>
      <w:r w:rsidRPr="000B4ACD">
        <w:rPr>
          <w:rFonts w:hint="eastAsia"/>
          <w:rtl/>
          <w:lang w:bidi="fa-IR"/>
        </w:rPr>
        <w:t>ک</w:t>
      </w:r>
      <w:r w:rsidRPr="000B4ACD">
        <w:rPr>
          <w:rtl/>
          <w:lang w:bidi="fa-IR"/>
        </w:rPr>
        <w:t xml:space="preserve"> نفر فراتر است، و با</w:t>
      </w:r>
      <w:r w:rsidRPr="000B4ACD">
        <w:rPr>
          <w:rFonts w:hint="cs"/>
          <w:rtl/>
          <w:lang w:bidi="fa-IR"/>
        </w:rPr>
        <w:t>ی</w:t>
      </w:r>
      <w:r w:rsidRPr="000B4ACD">
        <w:rPr>
          <w:rFonts w:hint="eastAsia"/>
          <w:rtl/>
          <w:lang w:bidi="fa-IR"/>
        </w:rPr>
        <w:t>د</w:t>
      </w:r>
      <w:r w:rsidRPr="000B4ACD">
        <w:rPr>
          <w:rtl/>
          <w:lang w:bidi="fa-IR"/>
        </w:rPr>
        <w:t xml:space="preserve"> گروه</w:t>
      </w:r>
      <w:r w:rsidRPr="000B4ACD">
        <w:rPr>
          <w:rFonts w:hint="cs"/>
          <w:rtl/>
          <w:lang w:bidi="fa-IR"/>
        </w:rPr>
        <w:t>ی</w:t>
      </w:r>
      <w:r w:rsidRPr="000B4ACD">
        <w:rPr>
          <w:rtl/>
          <w:lang w:bidi="fa-IR"/>
        </w:rPr>
        <w:t xml:space="preserve"> از عالمان فن، همه </w:t>
      </w:r>
      <w:r w:rsidRPr="000B4ACD">
        <w:rPr>
          <w:rFonts w:hint="cs"/>
          <w:rtl/>
          <w:lang w:bidi="fa-IR"/>
        </w:rPr>
        <w:t>ی</w:t>
      </w:r>
      <w:r w:rsidRPr="000B4ACD">
        <w:rPr>
          <w:rtl/>
          <w:lang w:bidi="fa-IR"/>
        </w:rPr>
        <w:t xml:space="preserve"> کتاب ها</w:t>
      </w:r>
      <w:r w:rsidRPr="000B4ACD">
        <w:rPr>
          <w:rFonts w:hint="cs"/>
          <w:rtl/>
          <w:lang w:bidi="fa-IR"/>
        </w:rPr>
        <w:t>ی</w:t>
      </w:r>
      <w:r w:rsidRPr="000B4ACD">
        <w:rPr>
          <w:rtl/>
          <w:lang w:bidi="fa-IR"/>
        </w:rPr>
        <w:t xml:space="preserve"> مهم تفس</w:t>
      </w:r>
      <w:r w:rsidRPr="000B4ACD">
        <w:rPr>
          <w:rFonts w:hint="cs"/>
          <w:rtl/>
          <w:lang w:bidi="fa-IR"/>
        </w:rPr>
        <w:t>ی</w:t>
      </w:r>
      <w:r w:rsidRPr="000B4ACD">
        <w:rPr>
          <w:rFonts w:hint="eastAsia"/>
          <w:rtl/>
          <w:lang w:bidi="fa-IR"/>
        </w:rPr>
        <w:t>ر</w:t>
      </w:r>
      <w:r w:rsidRPr="000B4ACD">
        <w:rPr>
          <w:rtl/>
          <w:lang w:bidi="fa-IR"/>
        </w:rPr>
        <w:t xml:space="preserve"> و حد</w:t>
      </w:r>
      <w:r w:rsidRPr="000B4ACD">
        <w:rPr>
          <w:rFonts w:hint="cs"/>
          <w:rtl/>
          <w:lang w:bidi="fa-IR"/>
        </w:rPr>
        <w:t>ی</w:t>
      </w:r>
      <w:r w:rsidRPr="000B4ACD">
        <w:rPr>
          <w:rFonts w:hint="eastAsia"/>
          <w:rtl/>
          <w:lang w:bidi="fa-IR"/>
        </w:rPr>
        <w:t>ث</w:t>
      </w:r>
      <w:r w:rsidRPr="000B4ACD">
        <w:rPr>
          <w:rtl/>
          <w:lang w:bidi="fa-IR"/>
        </w:rPr>
        <w:t xml:space="preserve"> را که در سه قرن نخست</w:t>
      </w:r>
      <w:r w:rsidRPr="000B4ACD">
        <w:rPr>
          <w:rFonts w:hint="cs"/>
          <w:rtl/>
          <w:lang w:bidi="fa-IR"/>
        </w:rPr>
        <w:t>ی</w:t>
      </w:r>
      <w:r w:rsidRPr="000B4ACD">
        <w:rPr>
          <w:rFonts w:hint="eastAsia"/>
          <w:rtl/>
          <w:lang w:bidi="fa-IR"/>
        </w:rPr>
        <w:t>ن</w:t>
      </w:r>
      <w:r w:rsidRPr="000B4ACD">
        <w:rPr>
          <w:rtl/>
          <w:lang w:bidi="fa-IR"/>
        </w:rPr>
        <w:t xml:space="preserve"> اسلام تدو</w:t>
      </w:r>
      <w:r w:rsidRPr="000B4ACD">
        <w:rPr>
          <w:rFonts w:hint="cs"/>
          <w:rtl/>
          <w:lang w:bidi="fa-IR"/>
        </w:rPr>
        <w:t>ی</w:t>
      </w:r>
      <w:r w:rsidRPr="000B4ACD">
        <w:rPr>
          <w:rFonts w:hint="eastAsia"/>
          <w:rtl/>
          <w:lang w:bidi="fa-IR"/>
        </w:rPr>
        <w:t>ن</w:t>
      </w:r>
      <w:r w:rsidRPr="000B4ACD">
        <w:rPr>
          <w:rtl/>
          <w:lang w:bidi="fa-IR"/>
        </w:rPr>
        <w:t xml:space="preserve"> شده اند و همچن</w:t>
      </w:r>
      <w:r w:rsidRPr="000B4ACD">
        <w:rPr>
          <w:rFonts w:hint="cs"/>
          <w:rtl/>
          <w:lang w:bidi="fa-IR"/>
        </w:rPr>
        <w:t>ی</w:t>
      </w:r>
      <w:r w:rsidRPr="000B4ACD">
        <w:rPr>
          <w:rFonts w:hint="eastAsia"/>
          <w:rtl/>
          <w:lang w:bidi="fa-IR"/>
        </w:rPr>
        <w:t>ن</w:t>
      </w:r>
      <w:r w:rsidRPr="000B4ACD">
        <w:rPr>
          <w:rtl/>
          <w:lang w:bidi="fa-IR"/>
        </w:rPr>
        <w:t xml:space="preserve"> </w:t>
      </w:r>
      <w:r w:rsidRPr="000B4ACD">
        <w:rPr>
          <w:rFonts w:hint="eastAsia"/>
          <w:rtl/>
          <w:lang w:bidi="fa-IR"/>
        </w:rPr>
        <w:t>مجموعه</w:t>
      </w:r>
      <w:r w:rsidRPr="000B4ACD">
        <w:rPr>
          <w:rtl/>
          <w:lang w:bidi="fa-IR"/>
        </w:rPr>
        <w:t xml:space="preserve"> ها</w:t>
      </w:r>
      <w:r w:rsidRPr="000B4ACD">
        <w:rPr>
          <w:rFonts w:hint="cs"/>
          <w:rtl/>
          <w:lang w:bidi="fa-IR"/>
        </w:rPr>
        <w:t>ی</w:t>
      </w:r>
      <w:r w:rsidRPr="000B4ACD">
        <w:rPr>
          <w:rtl/>
          <w:lang w:bidi="fa-IR"/>
        </w:rPr>
        <w:t xml:space="preserve"> مفصل</w:t>
      </w:r>
      <w:r w:rsidRPr="000B4ACD">
        <w:rPr>
          <w:rFonts w:hint="cs"/>
          <w:rtl/>
          <w:lang w:bidi="fa-IR"/>
        </w:rPr>
        <w:t>ی</w:t>
      </w:r>
      <w:r w:rsidRPr="000B4ACD">
        <w:rPr>
          <w:rtl/>
          <w:lang w:bidi="fa-IR"/>
        </w:rPr>
        <w:t xml:space="preserve"> که در قرون بعد</w:t>
      </w:r>
      <w:r w:rsidRPr="000B4ACD">
        <w:rPr>
          <w:rFonts w:hint="cs"/>
          <w:rtl/>
          <w:lang w:bidi="fa-IR"/>
        </w:rPr>
        <w:t>ی</w:t>
      </w:r>
      <w:r w:rsidRPr="000B4ACD">
        <w:rPr>
          <w:rtl/>
          <w:lang w:bidi="fa-IR"/>
        </w:rPr>
        <w:t xml:space="preserve"> از آن متون فراهم آمده، مانند بحار الانوار، مورد مطالعه </w:t>
      </w:r>
      <w:r w:rsidRPr="000B4ACD">
        <w:rPr>
          <w:rFonts w:hint="cs"/>
          <w:rtl/>
          <w:lang w:bidi="fa-IR"/>
        </w:rPr>
        <w:t>ی</w:t>
      </w:r>
      <w:r w:rsidRPr="000B4ACD">
        <w:rPr>
          <w:rtl/>
          <w:lang w:bidi="fa-IR"/>
        </w:rPr>
        <w:t xml:space="preserve"> دق</w:t>
      </w:r>
      <w:r w:rsidRPr="000B4ACD">
        <w:rPr>
          <w:rFonts w:hint="cs"/>
          <w:rtl/>
          <w:lang w:bidi="fa-IR"/>
        </w:rPr>
        <w:t>ی</w:t>
      </w:r>
      <w:r w:rsidRPr="000B4ACD">
        <w:rPr>
          <w:rFonts w:hint="eastAsia"/>
          <w:rtl/>
          <w:lang w:bidi="fa-IR"/>
        </w:rPr>
        <w:t>ق</w:t>
      </w:r>
      <w:r w:rsidRPr="000B4ACD">
        <w:rPr>
          <w:rtl/>
          <w:lang w:bidi="fa-IR"/>
        </w:rPr>
        <w:t xml:space="preserve"> قرار دهند، و از م</w:t>
      </w:r>
      <w:r w:rsidRPr="000B4ACD">
        <w:rPr>
          <w:rFonts w:hint="cs"/>
          <w:rtl/>
          <w:lang w:bidi="fa-IR"/>
        </w:rPr>
        <w:t>ی</w:t>
      </w:r>
      <w:r w:rsidRPr="000B4ACD">
        <w:rPr>
          <w:rFonts w:hint="eastAsia"/>
          <w:rtl/>
          <w:lang w:bidi="fa-IR"/>
        </w:rPr>
        <w:t>ان</w:t>
      </w:r>
      <w:r w:rsidRPr="000B4ACD">
        <w:rPr>
          <w:rtl/>
          <w:lang w:bidi="fa-IR"/>
        </w:rPr>
        <w:t xml:space="preserve"> آن ها آن چه به نحو</w:t>
      </w:r>
      <w:r w:rsidRPr="000B4ACD">
        <w:rPr>
          <w:rFonts w:hint="cs"/>
          <w:rtl/>
          <w:lang w:bidi="fa-IR"/>
        </w:rPr>
        <w:t>ی</w:t>
      </w:r>
      <w:r w:rsidRPr="000B4ACD">
        <w:rPr>
          <w:rtl/>
          <w:lang w:bidi="fa-IR"/>
        </w:rPr>
        <w:t xml:space="preserve"> از انحاء مربوط به محض س</w:t>
      </w:r>
      <w:r w:rsidRPr="000B4ACD">
        <w:rPr>
          <w:rFonts w:hint="cs"/>
          <w:rtl/>
          <w:lang w:bidi="fa-IR"/>
        </w:rPr>
        <w:t>ی</w:t>
      </w:r>
      <w:r w:rsidRPr="000B4ACD">
        <w:rPr>
          <w:rFonts w:hint="eastAsia"/>
          <w:rtl/>
          <w:lang w:bidi="fa-IR"/>
        </w:rPr>
        <w:t>رت</w:t>
      </w:r>
      <w:r w:rsidRPr="000B4ACD">
        <w:rPr>
          <w:rtl/>
          <w:lang w:bidi="fa-IR"/>
        </w:rPr>
        <w:t xml:space="preserve"> رسول اکرم است، استخراج و در ابواب مناسب</w:t>
      </w:r>
      <w:r w:rsidRPr="000B4ACD">
        <w:rPr>
          <w:rFonts w:hint="cs"/>
          <w:rtl/>
          <w:lang w:bidi="fa-IR"/>
        </w:rPr>
        <w:t>ی</w:t>
      </w:r>
      <w:r w:rsidRPr="000B4ACD">
        <w:rPr>
          <w:rFonts w:hint="eastAsia"/>
          <w:rtl/>
          <w:lang w:bidi="fa-IR"/>
        </w:rPr>
        <w:t>،</w:t>
      </w:r>
      <w:r w:rsidRPr="000B4ACD">
        <w:rPr>
          <w:rtl/>
          <w:lang w:bidi="fa-IR"/>
        </w:rPr>
        <w:t xml:space="preserve"> با ب</w:t>
      </w:r>
      <w:r w:rsidRPr="000B4ACD">
        <w:rPr>
          <w:rFonts w:hint="cs"/>
          <w:rtl/>
          <w:lang w:bidi="fa-IR"/>
        </w:rPr>
        <w:t>ی</w:t>
      </w:r>
      <w:r w:rsidRPr="000B4ACD">
        <w:rPr>
          <w:rFonts w:hint="eastAsia"/>
          <w:rtl/>
          <w:lang w:bidi="fa-IR"/>
        </w:rPr>
        <w:t>ان</w:t>
      </w:r>
      <w:r w:rsidRPr="000B4ACD">
        <w:rPr>
          <w:rtl/>
          <w:lang w:bidi="fa-IR"/>
        </w:rPr>
        <w:t xml:space="preserve"> موارد مشکل و رفع شبهه ها، بطرز</w:t>
      </w:r>
      <w:r w:rsidRPr="000B4ACD">
        <w:rPr>
          <w:rFonts w:hint="cs"/>
          <w:rtl/>
          <w:lang w:bidi="fa-IR"/>
        </w:rPr>
        <w:t>ی</w:t>
      </w:r>
      <w:r w:rsidRPr="000B4ACD">
        <w:rPr>
          <w:rtl/>
          <w:lang w:bidi="fa-IR"/>
        </w:rPr>
        <w:t xml:space="preserve"> عالمانه مدو</w:t>
      </w:r>
      <w:r w:rsidRPr="000B4ACD">
        <w:rPr>
          <w:rFonts w:hint="eastAsia"/>
          <w:rtl/>
          <w:lang w:bidi="fa-IR"/>
        </w:rPr>
        <w:t>ن</w:t>
      </w:r>
      <w:r w:rsidRPr="000B4ACD">
        <w:rPr>
          <w:rtl/>
          <w:lang w:bidi="fa-IR"/>
        </w:rPr>
        <w:t xml:space="preserve"> سازند. و هم</w:t>
      </w:r>
      <w:r w:rsidRPr="000B4ACD">
        <w:rPr>
          <w:rFonts w:hint="cs"/>
          <w:rtl/>
          <w:lang w:bidi="fa-IR"/>
        </w:rPr>
        <w:t>ی</w:t>
      </w:r>
      <w:r w:rsidRPr="000B4ACD">
        <w:rPr>
          <w:rFonts w:hint="eastAsia"/>
          <w:rtl/>
          <w:lang w:bidi="fa-IR"/>
        </w:rPr>
        <w:t>ن</w:t>
      </w:r>
      <w:r w:rsidRPr="000B4ACD">
        <w:rPr>
          <w:rtl/>
          <w:lang w:bidi="fa-IR"/>
        </w:rPr>
        <w:t xml:space="preserve"> قضاوت منصفانه است، که دل</w:t>
      </w:r>
      <w:r w:rsidRPr="000B4ACD">
        <w:rPr>
          <w:rFonts w:hint="cs"/>
          <w:rtl/>
          <w:lang w:bidi="fa-IR"/>
        </w:rPr>
        <w:t>ی</w:t>
      </w:r>
      <w:r w:rsidRPr="000B4ACD">
        <w:rPr>
          <w:rFonts w:hint="eastAsia"/>
          <w:rtl/>
          <w:lang w:bidi="fa-IR"/>
        </w:rPr>
        <w:t>ل</w:t>
      </w:r>
      <w:r w:rsidRPr="000B4ACD">
        <w:rPr>
          <w:rtl/>
          <w:lang w:bidi="fa-IR"/>
        </w:rPr>
        <w:t xml:space="preserve"> است بر ا</w:t>
      </w:r>
      <w:r w:rsidRPr="000B4ACD">
        <w:rPr>
          <w:rFonts w:hint="cs"/>
          <w:rtl/>
          <w:lang w:bidi="fa-IR"/>
        </w:rPr>
        <w:t>ی</w:t>
      </w:r>
      <w:r w:rsidRPr="000B4ACD">
        <w:rPr>
          <w:rFonts w:hint="eastAsia"/>
          <w:rtl/>
          <w:lang w:bidi="fa-IR"/>
        </w:rPr>
        <w:t>نکه</w:t>
      </w:r>
      <w:r w:rsidRPr="000B4ACD">
        <w:rPr>
          <w:rtl/>
          <w:lang w:bidi="fa-IR"/>
        </w:rPr>
        <w:t xml:space="preserve"> ما تلاش خود را اندک و ناچ</w:t>
      </w:r>
      <w:r w:rsidRPr="000B4ACD">
        <w:rPr>
          <w:rFonts w:hint="cs"/>
          <w:rtl/>
          <w:lang w:bidi="fa-IR"/>
        </w:rPr>
        <w:t>ی</w:t>
      </w:r>
      <w:r w:rsidRPr="000B4ACD">
        <w:rPr>
          <w:rFonts w:hint="eastAsia"/>
          <w:rtl/>
          <w:lang w:bidi="fa-IR"/>
        </w:rPr>
        <w:t>ز</w:t>
      </w:r>
      <w:r w:rsidRPr="000B4ACD">
        <w:rPr>
          <w:rtl/>
          <w:lang w:bidi="fa-IR"/>
        </w:rPr>
        <w:t xml:space="preserve"> م</w:t>
      </w:r>
      <w:r w:rsidRPr="000B4ACD">
        <w:rPr>
          <w:rFonts w:hint="cs"/>
          <w:rtl/>
          <w:lang w:bidi="fa-IR"/>
        </w:rPr>
        <w:t>ی</w:t>
      </w:r>
      <w:r w:rsidRPr="000B4ACD">
        <w:rPr>
          <w:rtl/>
          <w:lang w:bidi="fa-IR"/>
        </w:rPr>
        <w:t xml:space="preserve"> شمار</w:t>
      </w:r>
      <w:r w:rsidRPr="000B4ACD">
        <w:rPr>
          <w:rFonts w:hint="cs"/>
          <w:rtl/>
          <w:lang w:bidi="fa-IR"/>
        </w:rPr>
        <w:t>ی</w:t>
      </w:r>
      <w:r w:rsidRPr="000B4ACD">
        <w:rPr>
          <w:rFonts w:hint="eastAsia"/>
          <w:rtl/>
          <w:lang w:bidi="fa-IR"/>
        </w:rPr>
        <w:t>م</w:t>
      </w:r>
      <w:r w:rsidRPr="000B4ACD">
        <w:rPr>
          <w:rtl/>
          <w:lang w:bidi="fa-IR"/>
        </w:rPr>
        <w:t xml:space="preserve"> و با وجود ا</w:t>
      </w:r>
      <w:r w:rsidRPr="000B4ACD">
        <w:rPr>
          <w:rFonts w:hint="cs"/>
          <w:rtl/>
          <w:lang w:bidi="fa-IR"/>
        </w:rPr>
        <w:t>ی</w:t>
      </w:r>
      <w:r w:rsidRPr="000B4ACD">
        <w:rPr>
          <w:rFonts w:hint="eastAsia"/>
          <w:rtl/>
          <w:lang w:bidi="fa-IR"/>
        </w:rPr>
        <w:t>ن</w:t>
      </w:r>
      <w:r w:rsidRPr="000B4ACD">
        <w:rPr>
          <w:rtl/>
          <w:lang w:bidi="fa-IR"/>
        </w:rPr>
        <w:t xml:space="preserve"> مادام</w:t>
      </w:r>
      <w:r w:rsidRPr="000B4ACD">
        <w:rPr>
          <w:rFonts w:hint="cs"/>
          <w:rtl/>
          <w:lang w:bidi="fa-IR"/>
        </w:rPr>
        <w:t>ی</w:t>
      </w:r>
      <w:r w:rsidRPr="000B4ACD">
        <w:rPr>
          <w:rtl/>
          <w:lang w:bidi="fa-IR"/>
        </w:rPr>
        <w:t xml:space="preserve"> که آن اقدام مقدس دسته جمع</w:t>
      </w:r>
      <w:r w:rsidRPr="000B4ACD">
        <w:rPr>
          <w:rFonts w:hint="cs"/>
          <w:rtl/>
          <w:lang w:bidi="fa-IR"/>
        </w:rPr>
        <w:t>ی</w:t>
      </w:r>
      <w:r w:rsidRPr="000B4ACD">
        <w:rPr>
          <w:rtl/>
          <w:lang w:bidi="fa-IR"/>
        </w:rPr>
        <w:t xml:space="preserve"> بعمل ن</w:t>
      </w:r>
      <w:r w:rsidRPr="000B4ACD">
        <w:rPr>
          <w:rFonts w:hint="cs"/>
          <w:rtl/>
          <w:lang w:bidi="fa-IR"/>
        </w:rPr>
        <w:t>ی</w:t>
      </w:r>
      <w:r w:rsidRPr="000B4ACD">
        <w:rPr>
          <w:rFonts w:hint="eastAsia"/>
          <w:rtl/>
          <w:lang w:bidi="fa-IR"/>
        </w:rPr>
        <w:t>امده</w:t>
      </w:r>
      <w:r w:rsidRPr="000B4ACD">
        <w:rPr>
          <w:rtl/>
          <w:lang w:bidi="fa-IR"/>
        </w:rPr>
        <w:t xml:space="preserve"> آن چه را در ا</w:t>
      </w:r>
      <w:r w:rsidRPr="000B4ACD">
        <w:rPr>
          <w:rFonts w:hint="cs"/>
          <w:rtl/>
          <w:lang w:bidi="fa-IR"/>
        </w:rPr>
        <w:t>ی</w:t>
      </w:r>
      <w:r w:rsidRPr="000B4ACD">
        <w:rPr>
          <w:rFonts w:hint="eastAsia"/>
          <w:rtl/>
          <w:lang w:bidi="fa-IR"/>
        </w:rPr>
        <w:t>ن</w:t>
      </w:r>
      <w:r w:rsidRPr="000B4ACD">
        <w:rPr>
          <w:rtl/>
          <w:lang w:bidi="fa-IR"/>
        </w:rPr>
        <w:t xml:space="preserve"> مورد به دست آورد</w:t>
      </w:r>
      <w:r w:rsidRPr="000B4ACD">
        <w:rPr>
          <w:rFonts w:hint="cs"/>
          <w:rtl/>
          <w:lang w:bidi="fa-IR"/>
        </w:rPr>
        <w:t>ی</w:t>
      </w:r>
      <w:r w:rsidRPr="000B4ACD">
        <w:rPr>
          <w:rFonts w:hint="eastAsia"/>
          <w:rtl/>
          <w:lang w:bidi="fa-IR"/>
        </w:rPr>
        <w:t>م،</w:t>
      </w:r>
      <w:r w:rsidRPr="000B4ACD">
        <w:rPr>
          <w:rtl/>
          <w:lang w:bidi="fa-IR"/>
        </w:rPr>
        <w:t xml:space="preserve"> به عنوان مستدرک ا</w:t>
      </w:r>
      <w:r w:rsidRPr="000B4ACD">
        <w:rPr>
          <w:rFonts w:hint="cs"/>
          <w:rtl/>
          <w:lang w:bidi="fa-IR"/>
        </w:rPr>
        <w:t>ی</w:t>
      </w:r>
      <w:r w:rsidRPr="000B4ACD">
        <w:rPr>
          <w:rFonts w:hint="eastAsia"/>
          <w:rtl/>
          <w:lang w:bidi="fa-IR"/>
        </w:rPr>
        <w:t>ن</w:t>
      </w:r>
      <w:r w:rsidRPr="000B4ACD">
        <w:rPr>
          <w:rtl/>
          <w:lang w:bidi="fa-IR"/>
        </w:rPr>
        <w:t xml:space="preserve"> کتاب تقد</w:t>
      </w:r>
      <w:r w:rsidRPr="000B4ACD">
        <w:rPr>
          <w:rFonts w:hint="cs"/>
          <w:rtl/>
          <w:lang w:bidi="fa-IR"/>
        </w:rPr>
        <w:t>ی</w:t>
      </w:r>
      <w:r w:rsidRPr="000B4ACD">
        <w:rPr>
          <w:rFonts w:hint="eastAsia"/>
          <w:rtl/>
          <w:lang w:bidi="fa-IR"/>
        </w:rPr>
        <w:t>م</w:t>
      </w:r>
      <w:r w:rsidRPr="000B4ACD">
        <w:rPr>
          <w:rtl/>
          <w:lang w:bidi="fa-IR"/>
        </w:rPr>
        <w:t xml:space="preserve"> طالبان حق</w:t>
      </w:r>
      <w:r w:rsidRPr="000B4ACD">
        <w:rPr>
          <w:rFonts w:hint="cs"/>
          <w:rtl/>
          <w:lang w:bidi="fa-IR"/>
        </w:rPr>
        <w:t>ی</w:t>
      </w:r>
      <w:r w:rsidRPr="000B4ACD">
        <w:rPr>
          <w:rFonts w:hint="eastAsia"/>
          <w:rtl/>
          <w:lang w:bidi="fa-IR"/>
        </w:rPr>
        <w:t>قت</w:t>
      </w:r>
      <w:r w:rsidRPr="000B4ACD">
        <w:rPr>
          <w:rtl/>
          <w:lang w:bidi="fa-IR"/>
        </w:rPr>
        <w:t xml:space="preserve"> و محبان پ</w:t>
      </w:r>
      <w:r w:rsidRPr="000B4ACD">
        <w:rPr>
          <w:rFonts w:hint="cs"/>
          <w:rtl/>
          <w:lang w:bidi="fa-IR"/>
        </w:rPr>
        <w:t>ی</w:t>
      </w:r>
      <w:r w:rsidRPr="000B4ACD">
        <w:rPr>
          <w:rFonts w:hint="eastAsia"/>
          <w:rtl/>
          <w:lang w:bidi="fa-IR"/>
        </w:rPr>
        <w:t>غمبر</w:t>
      </w:r>
      <w:r w:rsidRPr="000B4ACD">
        <w:rPr>
          <w:rtl/>
          <w:lang w:bidi="fa-IR"/>
        </w:rPr>
        <w:t xml:space="preserve"> و آل او (سلام </w:t>
      </w:r>
      <w:r w:rsidRPr="000B4ACD">
        <w:rPr>
          <w:rtl/>
          <w:lang w:bidi="fa-IR"/>
        </w:rPr>
        <w:lastRenderedPageBreak/>
        <w:t>الله عل</w:t>
      </w:r>
      <w:r w:rsidRPr="000B4ACD">
        <w:rPr>
          <w:rFonts w:hint="cs"/>
          <w:rtl/>
          <w:lang w:bidi="fa-IR"/>
        </w:rPr>
        <w:t>ی</w:t>
      </w:r>
      <w:r w:rsidRPr="000B4ACD">
        <w:rPr>
          <w:rFonts w:hint="eastAsia"/>
          <w:rtl/>
          <w:lang w:bidi="fa-IR"/>
        </w:rPr>
        <w:t>هم</w:t>
      </w:r>
      <w:r w:rsidRPr="000B4ACD">
        <w:rPr>
          <w:rtl/>
          <w:lang w:bidi="fa-IR"/>
        </w:rPr>
        <w:t xml:space="preserve"> اجمع</w:t>
      </w:r>
      <w:r w:rsidRPr="000B4ACD">
        <w:rPr>
          <w:rFonts w:hint="cs"/>
          <w:rtl/>
          <w:lang w:bidi="fa-IR"/>
        </w:rPr>
        <w:t>ی</w:t>
      </w:r>
      <w:r w:rsidRPr="000B4ACD">
        <w:rPr>
          <w:rFonts w:hint="eastAsia"/>
          <w:rtl/>
          <w:lang w:bidi="fa-IR"/>
        </w:rPr>
        <w:t>ن</w:t>
      </w:r>
      <w:r w:rsidRPr="000B4ACD">
        <w:rPr>
          <w:rtl/>
          <w:lang w:bidi="fa-IR"/>
        </w:rPr>
        <w:t>) م</w:t>
      </w:r>
      <w:r w:rsidRPr="000B4ACD">
        <w:rPr>
          <w:rFonts w:hint="cs"/>
          <w:rtl/>
          <w:lang w:bidi="fa-IR"/>
        </w:rPr>
        <w:t>ی</w:t>
      </w:r>
      <w:r w:rsidRPr="000B4ACD">
        <w:rPr>
          <w:rtl/>
          <w:lang w:bidi="fa-IR"/>
        </w:rPr>
        <w:t xml:space="preserve"> دار</w:t>
      </w:r>
      <w:r w:rsidRPr="000B4ACD">
        <w:rPr>
          <w:rFonts w:hint="cs"/>
          <w:rtl/>
          <w:lang w:bidi="fa-IR"/>
        </w:rPr>
        <w:t>ی</w:t>
      </w:r>
      <w:r w:rsidRPr="000B4ACD">
        <w:rPr>
          <w:rFonts w:hint="eastAsia"/>
          <w:rtl/>
          <w:lang w:bidi="fa-IR"/>
        </w:rPr>
        <w:t>م</w:t>
      </w:r>
      <w:r w:rsidRPr="000B4ACD">
        <w:rPr>
          <w:rtl/>
          <w:lang w:bidi="fa-IR"/>
        </w:rPr>
        <w:t xml:space="preserve"> و السلام عل</w:t>
      </w:r>
      <w:r w:rsidRPr="000B4ACD">
        <w:rPr>
          <w:rFonts w:hint="cs"/>
          <w:rtl/>
          <w:lang w:bidi="fa-IR"/>
        </w:rPr>
        <w:t>ی</w:t>
      </w:r>
      <w:r w:rsidRPr="000B4ACD">
        <w:rPr>
          <w:rFonts w:hint="eastAsia"/>
          <w:rtl/>
          <w:lang w:bidi="fa-IR"/>
        </w:rPr>
        <w:t>نا</w:t>
      </w:r>
      <w:r w:rsidRPr="000B4ACD">
        <w:rPr>
          <w:rtl/>
          <w:lang w:bidi="fa-IR"/>
        </w:rPr>
        <w:t xml:space="preserve"> و عل</w:t>
      </w:r>
      <w:r w:rsidRPr="000B4ACD">
        <w:rPr>
          <w:rFonts w:hint="cs"/>
          <w:rtl/>
          <w:lang w:bidi="fa-IR"/>
        </w:rPr>
        <w:t>ی</w:t>
      </w:r>
      <w:r w:rsidRPr="000B4ACD">
        <w:rPr>
          <w:rtl/>
          <w:lang w:bidi="fa-IR"/>
        </w:rPr>
        <w:t xml:space="preserve"> عباد الله</w:t>
      </w:r>
      <w:r w:rsidR="00F94815">
        <w:rPr>
          <w:rFonts w:hint="cs"/>
          <w:rtl/>
          <w:lang w:bidi="fa-IR"/>
        </w:rPr>
        <w:t xml:space="preserve"> </w:t>
      </w:r>
      <w:r w:rsidRPr="000B4ACD">
        <w:rPr>
          <w:rFonts w:hint="eastAsia"/>
          <w:rtl/>
          <w:lang w:bidi="fa-IR"/>
        </w:rPr>
        <w:t>الصالح</w:t>
      </w:r>
      <w:r w:rsidRPr="000B4ACD">
        <w:rPr>
          <w:rFonts w:hint="cs"/>
          <w:rtl/>
          <w:lang w:bidi="fa-IR"/>
        </w:rPr>
        <w:t>ی</w:t>
      </w:r>
      <w:r w:rsidRPr="000B4ACD">
        <w:rPr>
          <w:rFonts w:hint="eastAsia"/>
          <w:rtl/>
          <w:lang w:bidi="fa-IR"/>
        </w:rPr>
        <w:t>ن</w:t>
      </w:r>
      <w:r w:rsidRPr="000B4ACD">
        <w:rPr>
          <w:rtl/>
          <w:lang w:bidi="fa-IR"/>
        </w:rPr>
        <w:t>. و بنابرا</w:t>
      </w:r>
      <w:r w:rsidRPr="000B4ACD">
        <w:rPr>
          <w:rFonts w:hint="cs"/>
          <w:rtl/>
          <w:lang w:bidi="fa-IR"/>
        </w:rPr>
        <w:t>ی</w:t>
      </w:r>
      <w:r w:rsidRPr="000B4ACD">
        <w:rPr>
          <w:rFonts w:hint="eastAsia"/>
          <w:rtl/>
          <w:lang w:bidi="fa-IR"/>
        </w:rPr>
        <w:t>ن</w:t>
      </w:r>
      <w:r w:rsidRPr="000B4ACD">
        <w:rPr>
          <w:rtl/>
          <w:lang w:bidi="fa-IR"/>
        </w:rPr>
        <w:t xml:space="preserve"> وعده آن چه را در فاصله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تأل</w:t>
      </w:r>
      <w:r w:rsidRPr="000B4ACD">
        <w:rPr>
          <w:rFonts w:hint="cs"/>
          <w:rtl/>
          <w:lang w:bidi="fa-IR"/>
        </w:rPr>
        <w:t>ی</w:t>
      </w:r>
      <w:r w:rsidRPr="000B4ACD">
        <w:rPr>
          <w:rFonts w:hint="eastAsia"/>
          <w:rtl/>
          <w:lang w:bidi="fa-IR"/>
        </w:rPr>
        <w:t>ف</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فرورد</w:t>
      </w:r>
      <w:r w:rsidRPr="000B4ACD">
        <w:rPr>
          <w:rFonts w:hint="cs"/>
          <w:rtl/>
          <w:lang w:bidi="fa-IR"/>
        </w:rPr>
        <w:t>ی</w:t>
      </w:r>
      <w:r w:rsidRPr="000B4ACD">
        <w:rPr>
          <w:rFonts w:hint="eastAsia"/>
          <w:rtl/>
          <w:lang w:bidi="fa-IR"/>
        </w:rPr>
        <w:t>ن</w:t>
      </w:r>
      <w:r w:rsidRPr="000B4ACD">
        <w:rPr>
          <w:rtl/>
          <w:lang w:bidi="fa-IR"/>
        </w:rPr>
        <w:t xml:space="preserve"> 1364 تا ا</w:t>
      </w:r>
      <w:r w:rsidRPr="000B4ACD">
        <w:rPr>
          <w:rFonts w:hint="cs"/>
          <w:rtl/>
          <w:lang w:bidi="fa-IR"/>
        </w:rPr>
        <w:t>ی</w:t>
      </w:r>
      <w:r w:rsidRPr="000B4ACD">
        <w:rPr>
          <w:rFonts w:hint="eastAsia"/>
          <w:rtl/>
          <w:lang w:bidi="fa-IR"/>
        </w:rPr>
        <w:t>ن</w:t>
      </w:r>
      <w:r w:rsidRPr="000B4ACD">
        <w:rPr>
          <w:rtl/>
          <w:lang w:bidi="fa-IR"/>
        </w:rPr>
        <w:t xml:space="preserve"> تار</w:t>
      </w:r>
      <w:r w:rsidRPr="000B4ACD">
        <w:rPr>
          <w:rFonts w:hint="cs"/>
          <w:rtl/>
          <w:lang w:bidi="fa-IR"/>
        </w:rPr>
        <w:t>ی</w:t>
      </w:r>
      <w:r w:rsidRPr="000B4ACD">
        <w:rPr>
          <w:rFonts w:hint="eastAsia"/>
          <w:rtl/>
          <w:lang w:bidi="fa-IR"/>
        </w:rPr>
        <w:t>خ</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29 اسفند 1368 درباره </w:t>
      </w:r>
      <w:r w:rsidRPr="000B4ACD">
        <w:rPr>
          <w:rFonts w:hint="cs"/>
          <w:rtl/>
          <w:lang w:bidi="fa-IR"/>
        </w:rPr>
        <w:t>ی</w:t>
      </w:r>
      <w:r w:rsidRPr="000B4ACD">
        <w:rPr>
          <w:rtl/>
          <w:lang w:bidi="fa-IR"/>
        </w:rPr>
        <w:t xml:space="preserve"> س</w:t>
      </w:r>
      <w:r w:rsidRPr="000B4ACD">
        <w:rPr>
          <w:rFonts w:hint="cs"/>
          <w:rtl/>
          <w:lang w:bidi="fa-IR"/>
        </w:rPr>
        <w:t>ی</w:t>
      </w:r>
      <w:r w:rsidRPr="000B4ACD">
        <w:rPr>
          <w:rFonts w:hint="eastAsia"/>
          <w:rtl/>
          <w:lang w:bidi="fa-IR"/>
        </w:rPr>
        <w:t>رت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اسلام به توف</w:t>
      </w:r>
      <w:r w:rsidRPr="000B4ACD">
        <w:rPr>
          <w:rFonts w:hint="cs"/>
          <w:rtl/>
          <w:lang w:bidi="fa-IR"/>
        </w:rPr>
        <w:t>ی</w:t>
      </w:r>
      <w:r w:rsidRPr="000B4ACD">
        <w:rPr>
          <w:rFonts w:hint="eastAsia"/>
          <w:rtl/>
          <w:lang w:bidi="fa-IR"/>
        </w:rPr>
        <w:t>ق</w:t>
      </w:r>
      <w:r w:rsidRPr="000B4ACD">
        <w:rPr>
          <w:rtl/>
          <w:lang w:bidi="fa-IR"/>
        </w:rPr>
        <w:t xml:space="preserve"> خداوند متعال باز </w:t>
      </w:r>
      <w:r w:rsidRPr="000B4ACD">
        <w:rPr>
          <w:rFonts w:hint="cs"/>
          <w:rtl/>
          <w:lang w:bidi="fa-IR"/>
        </w:rPr>
        <w:t>ی</w:t>
      </w:r>
      <w:r w:rsidRPr="000B4ACD">
        <w:rPr>
          <w:rFonts w:hint="eastAsia"/>
          <w:rtl/>
          <w:lang w:bidi="fa-IR"/>
        </w:rPr>
        <w:t>افته</w:t>
      </w:r>
      <w:r w:rsidRPr="000B4ACD">
        <w:rPr>
          <w:rtl/>
          <w:lang w:bidi="fa-IR"/>
        </w:rPr>
        <w:t xml:space="preserve"> ام در چاپ فعل</w:t>
      </w:r>
      <w:r w:rsidRPr="000B4ACD">
        <w:rPr>
          <w:rFonts w:hint="cs"/>
          <w:rtl/>
          <w:lang w:bidi="fa-IR"/>
        </w:rPr>
        <w:t>ی</w:t>
      </w:r>
      <w:r w:rsidRPr="000B4ACD">
        <w:rPr>
          <w:rtl/>
          <w:lang w:bidi="fa-IR"/>
        </w:rPr>
        <w:t xml:space="preserve"> مندرج نمود</w:t>
      </w:r>
      <w:r w:rsidRPr="000B4ACD">
        <w:rPr>
          <w:rFonts w:hint="cs"/>
          <w:rtl/>
          <w:lang w:bidi="fa-IR"/>
        </w:rPr>
        <w:t>ی</w:t>
      </w:r>
      <w:r w:rsidRPr="000B4ACD">
        <w:rPr>
          <w:rFonts w:hint="eastAsia"/>
          <w:rtl/>
          <w:lang w:bidi="fa-IR"/>
        </w:rPr>
        <w:t>م</w:t>
      </w:r>
      <w:r w:rsidRPr="000B4ACD">
        <w:rPr>
          <w:rtl/>
          <w:lang w:bidi="fa-IR"/>
        </w:rPr>
        <w:t>.س</w:t>
      </w:r>
      <w:r w:rsidRPr="000B4ACD">
        <w:rPr>
          <w:rFonts w:hint="cs"/>
          <w:rtl/>
          <w:lang w:bidi="fa-IR"/>
        </w:rPr>
        <w:t>ی</w:t>
      </w:r>
      <w:r w:rsidRPr="000B4ACD">
        <w:rPr>
          <w:rFonts w:hint="eastAsia"/>
          <w:rtl/>
          <w:lang w:bidi="fa-IR"/>
        </w:rPr>
        <w:t>د</w:t>
      </w:r>
      <w:r w:rsidRPr="000B4ACD">
        <w:rPr>
          <w:rtl/>
          <w:lang w:bidi="fa-IR"/>
        </w:rPr>
        <w:t xml:space="preserve"> عل</w:t>
      </w:r>
      <w:r w:rsidRPr="000B4ACD">
        <w:rPr>
          <w:rFonts w:hint="cs"/>
          <w:rtl/>
          <w:lang w:bidi="fa-IR"/>
        </w:rPr>
        <w:t>ی</w:t>
      </w:r>
      <w:r w:rsidRPr="000B4ACD">
        <w:rPr>
          <w:rtl/>
          <w:lang w:bidi="fa-IR"/>
        </w:rPr>
        <w:t xml:space="preserve"> کمال</w:t>
      </w:r>
      <w:r w:rsidRPr="000B4ACD">
        <w:rPr>
          <w:rFonts w:hint="cs"/>
          <w:rtl/>
          <w:lang w:bidi="fa-IR"/>
        </w:rPr>
        <w:t>ی</w:t>
      </w:r>
      <w:r w:rsidRPr="000B4ACD">
        <w:rPr>
          <w:rtl/>
          <w:lang w:bidi="fa-IR"/>
        </w:rPr>
        <w:t xml:space="preserve"> / باغ س</w:t>
      </w:r>
      <w:r w:rsidRPr="000B4ACD">
        <w:rPr>
          <w:rFonts w:hint="cs"/>
          <w:rtl/>
          <w:lang w:bidi="fa-IR"/>
        </w:rPr>
        <w:t>ی</w:t>
      </w:r>
      <w:r w:rsidRPr="000B4ACD">
        <w:rPr>
          <w:rFonts w:hint="eastAsia"/>
          <w:rtl/>
          <w:lang w:bidi="fa-IR"/>
        </w:rPr>
        <w:t>ددزفول</w:t>
      </w:r>
    </w:p>
    <w:p w:rsidR="000B4ACD" w:rsidRPr="000B4ACD" w:rsidRDefault="00F94815" w:rsidP="00F94815">
      <w:pPr>
        <w:pStyle w:val="Heading1"/>
        <w:rPr>
          <w:rtl/>
          <w:lang w:bidi="fa-IR"/>
        </w:rPr>
      </w:pPr>
      <w:r>
        <w:rPr>
          <w:rtl/>
          <w:lang w:bidi="fa-IR"/>
        </w:rPr>
        <w:br w:type="page"/>
      </w:r>
      <w:bookmarkStart w:id="2" w:name="_Toc508698724"/>
      <w:r w:rsidR="000B4ACD" w:rsidRPr="000B4ACD">
        <w:rPr>
          <w:rFonts w:hint="eastAsia"/>
          <w:rtl/>
          <w:lang w:bidi="fa-IR"/>
        </w:rPr>
        <w:lastRenderedPageBreak/>
        <w:t>ادب</w:t>
      </w:r>
      <w:r w:rsidR="000B4ACD" w:rsidRPr="000B4ACD">
        <w:rPr>
          <w:rtl/>
          <w:lang w:bidi="fa-IR"/>
        </w:rPr>
        <w:t xml:space="preserve"> و سنت</w:t>
      </w:r>
      <w:bookmarkEnd w:id="2"/>
    </w:p>
    <w:p w:rsidR="000B4ACD" w:rsidRPr="000B4ACD" w:rsidRDefault="000B4ACD" w:rsidP="00F94815">
      <w:pPr>
        <w:pStyle w:val="libBold1"/>
        <w:rPr>
          <w:rtl/>
          <w:lang w:bidi="fa-IR"/>
        </w:rPr>
      </w:pPr>
      <w:r w:rsidRPr="000B4ACD">
        <w:rPr>
          <w:rFonts w:hint="eastAsia"/>
          <w:rtl/>
          <w:lang w:bidi="fa-IR"/>
        </w:rPr>
        <w:t>اشاره</w:t>
      </w:r>
    </w:p>
    <w:p w:rsidR="000B4ACD" w:rsidRPr="000B4ACD" w:rsidRDefault="000B4ACD" w:rsidP="00F94815">
      <w:pPr>
        <w:pStyle w:val="libNormal"/>
        <w:rPr>
          <w:rtl/>
          <w:lang w:bidi="fa-IR"/>
        </w:rPr>
      </w:pPr>
      <w:r w:rsidRPr="000B4ACD">
        <w:rPr>
          <w:rFonts w:hint="eastAsia"/>
          <w:rtl/>
          <w:lang w:bidi="fa-IR"/>
        </w:rPr>
        <w:t>ادب</w:t>
      </w:r>
      <w:r w:rsidRPr="000B4ACD">
        <w:rPr>
          <w:rtl/>
          <w:lang w:bidi="fa-IR"/>
        </w:rPr>
        <w:t xml:space="preserve"> در لغت به معن</w:t>
      </w:r>
      <w:r w:rsidRPr="000B4ACD">
        <w:rPr>
          <w:rFonts w:hint="cs"/>
          <w:rtl/>
          <w:lang w:bidi="fa-IR"/>
        </w:rPr>
        <w:t>ی</w:t>
      </w:r>
      <w:r w:rsidRPr="000B4ACD">
        <w:rPr>
          <w:rtl/>
          <w:lang w:bidi="fa-IR"/>
        </w:rPr>
        <w:t xml:space="preserve"> ظرافت، نظافت، دقت در امور، جمع کردن، اقتداء، متابعت، علوم و معاف، روش پسند</w:t>
      </w:r>
      <w:r w:rsidRPr="000B4ACD">
        <w:rPr>
          <w:rFonts w:hint="cs"/>
          <w:rtl/>
          <w:lang w:bidi="fa-IR"/>
        </w:rPr>
        <w:t>ی</w:t>
      </w:r>
      <w:r w:rsidRPr="000B4ACD">
        <w:rPr>
          <w:rFonts w:hint="eastAsia"/>
          <w:rtl/>
          <w:lang w:bidi="fa-IR"/>
        </w:rPr>
        <w:t>ده</w:t>
      </w:r>
      <w:r w:rsidRPr="000B4ACD">
        <w:rPr>
          <w:rtl/>
          <w:lang w:bidi="fa-IR"/>
        </w:rPr>
        <w:t xml:space="preserve"> وخو</w:t>
      </w:r>
      <w:r w:rsidRPr="000B4ACD">
        <w:rPr>
          <w:rFonts w:hint="cs"/>
          <w:rtl/>
          <w:lang w:bidi="fa-IR"/>
        </w:rPr>
        <w:t>ی</w:t>
      </w:r>
      <w:r w:rsidRPr="000B4ACD">
        <w:rPr>
          <w:rtl/>
          <w:lang w:bidi="fa-IR"/>
        </w:rPr>
        <w:t xml:space="preserve"> خوش آمده. ملکه و قوه ا</w:t>
      </w:r>
      <w:r w:rsidRPr="000B4ACD">
        <w:rPr>
          <w:rFonts w:hint="cs"/>
          <w:rtl/>
          <w:lang w:bidi="fa-IR"/>
        </w:rPr>
        <w:t>ی</w:t>
      </w:r>
      <w:r w:rsidRPr="000B4ACD">
        <w:rPr>
          <w:rtl/>
          <w:lang w:bidi="fa-IR"/>
        </w:rPr>
        <w:t xml:space="preserve"> که در از بد</w:t>
      </w:r>
      <w:r w:rsidRPr="000B4ACD">
        <w:rPr>
          <w:rFonts w:hint="cs"/>
          <w:rtl/>
          <w:lang w:bidi="fa-IR"/>
        </w:rPr>
        <w:t>ی</w:t>
      </w:r>
      <w:r w:rsidRPr="000B4ACD">
        <w:rPr>
          <w:rtl/>
          <w:lang w:bidi="fa-IR"/>
        </w:rPr>
        <w:t xml:space="preserve"> ها بازم</w:t>
      </w:r>
      <w:r w:rsidRPr="000B4ACD">
        <w:rPr>
          <w:rFonts w:hint="cs"/>
          <w:rtl/>
          <w:lang w:bidi="fa-IR"/>
        </w:rPr>
        <w:t>ی</w:t>
      </w:r>
      <w:r w:rsidRPr="000B4ACD">
        <w:rPr>
          <w:rtl/>
          <w:lang w:bidi="fa-IR"/>
        </w:rPr>
        <w:t xml:space="preserve"> دارد، اخلاق شا</w:t>
      </w:r>
      <w:r w:rsidRPr="000B4ACD">
        <w:rPr>
          <w:rFonts w:hint="cs"/>
          <w:rtl/>
          <w:lang w:bidi="fa-IR"/>
        </w:rPr>
        <w:t>ی</w:t>
      </w:r>
      <w:r w:rsidRPr="000B4ACD">
        <w:rPr>
          <w:rFonts w:hint="eastAsia"/>
          <w:rtl/>
          <w:lang w:bidi="fa-IR"/>
        </w:rPr>
        <w:t>سته</w:t>
      </w:r>
      <w:r w:rsidRPr="000B4ACD">
        <w:rPr>
          <w:rtl/>
          <w:lang w:bidi="fa-IR"/>
        </w:rPr>
        <w:t xml:space="preserve"> و صفا</w:t>
      </w:r>
      <w:r w:rsidRPr="000B4ACD">
        <w:rPr>
          <w:rFonts w:hint="cs"/>
          <w:rtl/>
          <w:lang w:bidi="fa-IR"/>
        </w:rPr>
        <w:t>ی</w:t>
      </w:r>
      <w:r w:rsidRPr="000B4ACD">
        <w:rPr>
          <w:rtl/>
          <w:lang w:bidi="fa-IR"/>
        </w:rPr>
        <w:t xml:space="preserve"> روح و کمال نفس و آن چه متبادرا از لفظ ادب مفهوم م</w:t>
      </w:r>
      <w:r w:rsidRPr="000B4ACD">
        <w:rPr>
          <w:rFonts w:hint="cs"/>
          <w:rtl/>
          <w:lang w:bidi="fa-IR"/>
        </w:rPr>
        <w:t>ی</w:t>
      </w:r>
      <w:r w:rsidRPr="000B4ACD">
        <w:rPr>
          <w:rtl/>
          <w:lang w:bidi="fa-IR"/>
        </w:rPr>
        <w:t xml:space="preserve"> شود همان منش خوب در افعال ظاهر</w:t>
      </w:r>
      <w:r w:rsidRPr="000B4ACD">
        <w:rPr>
          <w:rFonts w:hint="cs"/>
          <w:rtl/>
          <w:lang w:bidi="fa-IR"/>
        </w:rPr>
        <w:t>ی</w:t>
      </w:r>
      <w:r w:rsidRPr="000B4ACD">
        <w:rPr>
          <w:rtl/>
          <w:lang w:bidi="fa-IR"/>
        </w:rPr>
        <w:t xml:space="preserve"> است، وبه قول علامه </w:t>
      </w:r>
      <w:r w:rsidRPr="000B4ACD">
        <w:rPr>
          <w:rFonts w:hint="cs"/>
          <w:rtl/>
          <w:lang w:bidi="fa-IR"/>
        </w:rPr>
        <w:t>ی</w:t>
      </w:r>
      <w:r w:rsidRPr="000B4ACD">
        <w:rPr>
          <w:rtl/>
          <w:lang w:bidi="fa-IR"/>
        </w:rPr>
        <w:t xml:space="preserve"> طباطبا</w:t>
      </w:r>
      <w:r w:rsidRPr="000B4ACD">
        <w:rPr>
          <w:rFonts w:hint="cs"/>
          <w:rtl/>
          <w:lang w:bidi="fa-IR"/>
        </w:rPr>
        <w:t>یی</w:t>
      </w:r>
      <w:r w:rsidRPr="000B4ACD">
        <w:rPr>
          <w:rtl/>
          <w:lang w:bidi="fa-IR"/>
        </w:rPr>
        <w:t>: «ادب ه</w:t>
      </w:r>
      <w:r w:rsidRPr="000B4ACD">
        <w:rPr>
          <w:rFonts w:hint="cs"/>
          <w:rtl/>
          <w:lang w:bidi="fa-IR"/>
        </w:rPr>
        <w:t>ی</w:t>
      </w:r>
      <w:r w:rsidRPr="000B4ACD">
        <w:rPr>
          <w:rFonts w:hint="eastAsia"/>
          <w:rtl/>
          <w:lang w:bidi="fa-IR"/>
        </w:rPr>
        <w:t>أت</w:t>
      </w:r>
      <w:r w:rsidRPr="000B4ACD">
        <w:rPr>
          <w:rtl/>
          <w:lang w:bidi="fa-IR"/>
        </w:rPr>
        <w:t xml:space="preserve"> ن</w:t>
      </w:r>
      <w:r w:rsidRPr="000B4ACD">
        <w:rPr>
          <w:rFonts w:hint="cs"/>
          <w:rtl/>
          <w:lang w:bidi="fa-IR"/>
        </w:rPr>
        <w:t>ی</w:t>
      </w:r>
      <w:r w:rsidRPr="000B4ACD">
        <w:rPr>
          <w:rFonts w:hint="eastAsia"/>
          <w:rtl/>
          <w:lang w:bidi="fa-IR"/>
        </w:rPr>
        <w:t>کو</w:t>
      </w:r>
      <w:r w:rsidRPr="000B4ACD">
        <w:rPr>
          <w:rtl/>
          <w:lang w:bidi="fa-IR"/>
        </w:rPr>
        <w:t xml:space="preserve"> است که سزاوار است فعل مشروع خواه در د</w:t>
      </w:r>
      <w:r w:rsidRPr="000B4ACD">
        <w:rPr>
          <w:rFonts w:hint="cs"/>
          <w:rtl/>
          <w:lang w:bidi="fa-IR"/>
        </w:rPr>
        <w:t>ی</w:t>
      </w:r>
      <w:r w:rsidRPr="000B4ACD">
        <w:rPr>
          <w:rFonts w:hint="eastAsia"/>
          <w:rtl/>
          <w:lang w:bidi="fa-IR"/>
        </w:rPr>
        <w:t>ن</w:t>
      </w:r>
      <w:r w:rsidRPr="000B4ACD">
        <w:rPr>
          <w:rtl/>
          <w:lang w:bidi="fa-IR"/>
        </w:rPr>
        <w:t xml:space="preserve"> و خواه نزد عقلا بر وفق آن انجام گ</w:t>
      </w:r>
      <w:r w:rsidRPr="000B4ACD">
        <w:rPr>
          <w:rFonts w:hint="cs"/>
          <w:rtl/>
          <w:lang w:bidi="fa-IR"/>
        </w:rPr>
        <w:t>ی</w:t>
      </w:r>
      <w:r w:rsidRPr="000B4ACD">
        <w:rPr>
          <w:rFonts w:hint="eastAsia"/>
          <w:rtl/>
          <w:lang w:bidi="fa-IR"/>
        </w:rPr>
        <w:t>رد،</w:t>
      </w:r>
      <w:r w:rsidRPr="000B4ACD">
        <w:rPr>
          <w:rtl/>
          <w:lang w:bidi="fa-IR"/>
        </w:rPr>
        <w:t xml:space="preserve"> مانند آداب نماز، آداب ملاقات و مصاحبه با دوستان و امثال آن، و معلوم است که ادب بر کارها</w:t>
      </w:r>
      <w:r w:rsidRPr="000B4ACD">
        <w:rPr>
          <w:rFonts w:hint="cs"/>
          <w:rtl/>
          <w:lang w:bidi="fa-IR"/>
        </w:rPr>
        <w:t>ی</w:t>
      </w:r>
      <w:r w:rsidRPr="000B4ACD">
        <w:rPr>
          <w:rtl/>
          <w:lang w:bidi="fa-IR"/>
        </w:rPr>
        <w:t xml:space="preserve"> غ</w:t>
      </w:r>
      <w:r w:rsidRPr="000B4ACD">
        <w:rPr>
          <w:rFonts w:hint="cs"/>
          <w:rtl/>
          <w:lang w:bidi="fa-IR"/>
        </w:rPr>
        <w:t>ی</w:t>
      </w:r>
      <w:r w:rsidRPr="000B4ACD">
        <w:rPr>
          <w:rFonts w:hint="eastAsia"/>
          <w:rtl/>
          <w:lang w:bidi="fa-IR"/>
        </w:rPr>
        <w:t>رمشروع</w:t>
      </w:r>
      <w:r w:rsidRPr="000B4ACD">
        <w:rPr>
          <w:rtl/>
          <w:lang w:bidi="fa-IR"/>
        </w:rPr>
        <w:t xml:space="preserve"> اطلاق نم</w:t>
      </w:r>
      <w:r w:rsidRPr="000B4ACD">
        <w:rPr>
          <w:rFonts w:hint="cs"/>
          <w:rtl/>
          <w:lang w:bidi="fa-IR"/>
        </w:rPr>
        <w:t>ی</w:t>
      </w:r>
      <w:r w:rsidRPr="000B4ACD">
        <w:rPr>
          <w:rtl/>
          <w:lang w:bidi="fa-IR"/>
        </w:rPr>
        <w:t xml:space="preserve"> شود».در م</w:t>
      </w:r>
      <w:r w:rsidRPr="000B4ACD">
        <w:rPr>
          <w:rFonts w:hint="cs"/>
          <w:rtl/>
          <w:lang w:bidi="fa-IR"/>
        </w:rPr>
        <w:t>ی</w:t>
      </w:r>
      <w:r w:rsidRPr="000B4ACD">
        <w:rPr>
          <w:rFonts w:hint="eastAsia"/>
          <w:rtl/>
          <w:lang w:bidi="fa-IR"/>
        </w:rPr>
        <w:t>ان</w:t>
      </w:r>
      <w:r w:rsidRPr="000B4ACD">
        <w:rPr>
          <w:rtl/>
          <w:lang w:bidi="fa-IR"/>
        </w:rPr>
        <w:t xml:space="preserve"> صورت ها</w:t>
      </w:r>
      <w:r w:rsidRPr="000B4ACD">
        <w:rPr>
          <w:rFonts w:hint="cs"/>
          <w:rtl/>
          <w:lang w:bidi="fa-IR"/>
        </w:rPr>
        <w:t>ی</w:t>
      </w:r>
      <w:r w:rsidRPr="000B4ACD">
        <w:rPr>
          <w:rtl/>
          <w:lang w:bidi="fa-IR"/>
        </w:rPr>
        <w:t xml:space="preserve"> گ</w:t>
      </w:r>
      <w:r w:rsidRPr="000B4ACD">
        <w:rPr>
          <w:rFonts w:hint="eastAsia"/>
          <w:rtl/>
          <w:lang w:bidi="fa-IR"/>
        </w:rPr>
        <w:t>وناگون</w:t>
      </w:r>
      <w:r w:rsidRPr="000B4ACD">
        <w:rPr>
          <w:rFonts w:hint="cs"/>
          <w:rtl/>
          <w:lang w:bidi="fa-IR"/>
        </w:rPr>
        <w:t>ی</w:t>
      </w:r>
      <w:r w:rsidRPr="000B4ACD">
        <w:rPr>
          <w:rtl/>
          <w:lang w:bidi="fa-IR"/>
        </w:rPr>
        <w:t xml:space="preserve"> که م</w:t>
      </w:r>
      <w:r w:rsidRPr="000B4ACD">
        <w:rPr>
          <w:rFonts w:hint="cs"/>
          <w:rtl/>
          <w:lang w:bidi="fa-IR"/>
        </w:rPr>
        <w:t>ی</w:t>
      </w:r>
      <w:r w:rsidRPr="000B4ACD">
        <w:rPr>
          <w:rtl/>
          <w:lang w:bidi="fa-IR"/>
        </w:rPr>
        <w:t xml:space="preserve"> توان کار مشروع</w:t>
      </w:r>
      <w:r w:rsidRPr="000B4ACD">
        <w:rPr>
          <w:rFonts w:hint="cs"/>
          <w:rtl/>
          <w:lang w:bidi="fa-IR"/>
        </w:rPr>
        <w:t>ی</w:t>
      </w:r>
      <w:r w:rsidRPr="000B4ACD">
        <w:rPr>
          <w:rtl/>
          <w:lang w:bidi="fa-IR"/>
        </w:rPr>
        <w:t xml:space="preserve"> را بر طبق آن انجام داد، آن صورت که ظر</w:t>
      </w:r>
      <w:r w:rsidRPr="000B4ACD">
        <w:rPr>
          <w:rFonts w:hint="cs"/>
          <w:rtl/>
          <w:lang w:bidi="fa-IR"/>
        </w:rPr>
        <w:t>ی</w:t>
      </w:r>
      <w:r w:rsidRPr="000B4ACD">
        <w:rPr>
          <w:rFonts w:hint="eastAsia"/>
          <w:rtl/>
          <w:lang w:bidi="fa-IR"/>
        </w:rPr>
        <w:t>فتر،</w:t>
      </w:r>
      <w:r w:rsidRPr="000B4ACD">
        <w:rPr>
          <w:rtl/>
          <w:lang w:bidi="fa-IR"/>
        </w:rPr>
        <w:t xml:space="preserve"> ز</w:t>
      </w:r>
      <w:r w:rsidRPr="000B4ACD">
        <w:rPr>
          <w:rFonts w:hint="cs"/>
          <w:rtl/>
          <w:lang w:bidi="fa-IR"/>
        </w:rPr>
        <w:t>ی</w:t>
      </w:r>
      <w:r w:rsidRPr="000B4ACD">
        <w:rPr>
          <w:rFonts w:hint="eastAsia"/>
          <w:rtl/>
          <w:lang w:bidi="fa-IR"/>
        </w:rPr>
        <w:t>باتر،</w:t>
      </w:r>
      <w:r w:rsidRPr="000B4ACD">
        <w:rPr>
          <w:rtl/>
          <w:lang w:bidi="fa-IR"/>
        </w:rPr>
        <w:t xml:space="preserve"> دوست داشتن</w:t>
      </w:r>
      <w:r w:rsidRPr="000B4ACD">
        <w:rPr>
          <w:rFonts w:hint="cs"/>
          <w:rtl/>
          <w:lang w:bidi="fa-IR"/>
        </w:rPr>
        <w:t>ی</w:t>
      </w:r>
      <w:r w:rsidRPr="000B4ACD">
        <w:rPr>
          <w:rtl/>
          <w:lang w:bidi="fa-IR"/>
        </w:rPr>
        <w:t xml:space="preserve"> تر است، ادب نام دارد.تأد</w:t>
      </w:r>
      <w:r w:rsidRPr="000B4ACD">
        <w:rPr>
          <w:rFonts w:hint="cs"/>
          <w:rtl/>
          <w:lang w:bidi="fa-IR"/>
        </w:rPr>
        <w:t>ی</w:t>
      </w:r>
      <w:r w:rsidRPr="000B4ACD">
        <w:rPr>
          <w:rFonts w:hint="eastAsia"/>
          <w:rtl/>
          <w:lang w:bidi="fa-IR"/>
        </w:rPr>
        <w:t>ب</w:t>
      </w:r>
      <w:r w:rsidRPr="000B4ACD">
        <w:rPr>
          <w:rtl/>
          <w:lang w:bidi="fa-IR"/>
        </w:rPr>
        <w:t xml:space="preserve"> به معن</w:t>
      </w:r>
      <w:r w:rsidRPr="000B4ACD">
        <w:rPr>
          <w:rFonts w:hint="cs"/>
          <w:rtl/>
          <w:lang w:bidi="fa-IR"/>
        </w:rPr>
        <w:t>ی</w:t>
      </w:r>
      <w:r w:rsidRPr="000B4ACD">
        <w:rPr>
          <w:rtl/>
          <w:lang w:bidi="fa-IR"/>
        </w:rPr>
        <w:t xml:space="preserve"> تعل</w:t>
      </w:r>
      <w:r w:rsidRPr="000B4ACD">
        <w:rPr>
          <w:rFonts w:hint="cs"/>
          <w:rtl/>
          <w:lang w:bidi="fa-IR"/>
        </w:rPr>
        <w:t>ی</w:t>
      </w:r>
      <w:r w:rsidRPr="000B4ACD">
        <w:rPr>
          <w:rFonts w:hint="eastAsia"/>
          <w:rtl/>
          <w:lang w:bidi="fa-IR"/>
        </w:rPr>
        <w:t>م</w:t>
      </w:r>
      <w:r w:rsidRPr="000B4ACD">
        <w:rPr>
          <w:rtl/>
          <w:lang w:bidi="fa-IR"/>
        </w:rPr>
        <w:t xml:space="preserve"> دادن وجوه ادب در اعمال مختلف است، وقت</w:t>
      </w:r>
      <w:r w:rsidRPr="000B4ACD">
        <w:rPr>
          <w:rFonts w:hint="cs"/>
          <w:rtl/>
          <w:lang w:bidi="fa-IR"/>
        </w:rPr>
        <w:t>ی</w:t>
      </w:r>
      <w:r w:rsidRPr="000B4ACD">
        <w:rPr>
          <w:rtl/>
          <w:lang w:bidi="fa-IR"/>
        </w:rPr>
        <w:t xml:space="preserve"> عمل</w:t>
      </w:r>
      <w:r w:rsidRPr="000B4ACD">
        <w:rPr>
          <w:rFonts w:hint="cs"/>
          <w:rtl/>
          <w:lang w:bidi="fa-IR"/>
        </w:rPr>
        <w:t>ی</w:t>
      </w:r>
      <w:r w:rsidRPr="000B4ACD">
        <w:rPr>
          <w:rtl/>
          <w:lang w:bidi="fa-IR"/>
        </w:rPr>
        <w:t xml:space="preserve"> با ادب خاص خود انجام گ</w:t>
      </w:r>
      <w:r w:rsidRPr="000B4ACD">
        <w:rPr>
          <w:rFonts w:hint="cs"/>
          <w:rtl/>
          <w:lang w:bidi="fa-IR"/>
        </w:rPr>
        <w:t>ی</w:t>
      </w:r>
      <w:r w:rsidRPr="000B4ACD">
        <w:rPr>
          <w:rFonts w:hint="eastAsia"/>
          <w:rtl/>
          <w:lang w:bidi="fa-IR"/>
        </w:rPr>
        <w:t>رد،</w:t>
      </w:r>
      <w:r w:rsidRPr="000B4ACD">
        <w:rPr>
          <w:rtl/>
          <w:lang w:bidi="fa-IR"/>
        </w:rPr>
        <w:t xml:space="preserve"> نفوذ آن ب</w:t>
      </w:r>
      <w:r w:rsidRPr="000B4ACD">
        <w:rPr>
          <w:rFonts w:hint="cs"/>
          <w:rtl/>
          <w:lang w:bidi="fa-IR"/>
        </w:rPr>
        <w:t>ی</w:t>
      </w:r>
      <w:r w:rsidRPr="000B4ACD">
        <w:rPr>
          <w:rFonts w:hint="eastAsia"/>
          <w:rtl/>
          <w:lang w:bidi="fa-IR"/>
        </w:rPr>
        <w:t>شتر</w:t>
      </w:r>
      <w:r w:rsidRPr="000B4ACD">
        <w:rPr>
          <w:rtl/>
          <w:lang w:bidi="fa-IR"/>
        </w:rPr>
        <w:t xml:space="preserve"> و پ</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از آن آسانتر و محبوبتر م</w:t>
      </w:r>
      <w:r w:rsidRPr="000B4ACD">
        <w:rPr>
          <w:rFonts w:hint="cs"/>
          <w:rtl/>
          <w:lang w:bidi="fa-IR"/>
        </w:rPr>
        <w:t>ی</w:t>
      </w:r>
      <w:r w:rsidRPr="000B4ACD">
        <w:rPr>
          <w:rtl/>
          <w:lang w:bidi="fa-IR"/>
        </w:rPr>
        <w:t xml:space="preserve"> شود.</w:t>
      </w:r>
      <w:r w:rsidR="00F94815" w:rsidRPr="000B4ACD">
        <w:rPr>
          <w:rFonts w:hint="eastAsia"/>
          <w:rtl/>
          <w:lang w:bidi="fa-IR"/>
        </w:rPr>
        <w:t xml:space="preserve"> </w:t>
      </w:r>
      <w:r w:rsidRPr="000B4ACD">
        <w:rPr>
          <w:rFonts w:hint="eastAsia"/>
          <w:rtl/>
          <w:lang w:bidi="fa-IR"/>
        </w:rPr>
        <w:t>خداوند</w:t>
      </w:r>
      <w:r w:rsidRPr="000B4ACD">
        <w:rPr>
          <w:rtl/>
          <w:lang w:bidi="fa-IR"/>
        </w:rPr>
        <w:t xml:space="preserve"> متعال در قرآن مج</w:t>
      </w:r>
      <w:r w:rsidRPr="000B4ACD">
        <w:rPr>
          <w:rFonts w:hint="cs"/>
          <w:rtl/>
          <w:lang w:bidi="fa-IR"/>
        </w:rPr>
        <w:t>ی</w:t>
      </w:r>
      <w:r w:rsidRPr="000B4ACD">
        <w:rPr>
          <w:rFonts w:hint="eastAsia"/>
          <w:rtl/>
          <w:lang w:bidi="fa-IR"/>
        </w:rPr>
        <w:t>د</w:t>
      </w:r>
      <w:r w:rsidRPr="000B4ACD">
        <w:rPr>
          <w:rtl/>
          <w:lang w:bidi="fa-IR"/>
        </w:rPr>
        <w:t xml:space="preserve"> مکررا تأد</w:t>
      </w:r>
      <w:r w:rsidRPr="000B4ACD">
        <w:rPr>
          <w:rFonts w:hint="cs"/>
          <w:rtl/>
          <w:lang w:bidi="fa-IR"/>
        </w:rPr>
        <w:t>ی</w:t>
      </w:r>
      <w:r w:rsidRPr="000B4ACD">
        <w:rPr>
          <w:rFonts w:hint="eastAsia"/>
          <w:rtl/>
          <w:lang w:bidi="fa-IR"/>
        </w:rPr>
        <w:t>ب</w:t>
      </w:r>
      <w:r w:rsidRPr="000B4ACD">
        <w:rPr>
          <w:rtl/>
          <w:lang w:bidi="fa-IR"/>
        </w:rPr>
        <w:t xml:space="preserve"> خود وادب پ</w:t>
      </w:r>
      <w:r w:rsidRPr="000B4ACD">
        <w:rPr>
          <w:rFonts w:hint="cs"/>
          <w:rtl/>
          <w:lang w:bidi="fa-IR"/>
        </w:rPr>
        <w:t>ی</w:t>
      </w:r>
      <w:r w:rsidRPr="000B4ACD">
        <w:rPr>
          <w:rFonts w:hint="eastAsia"/>
          <w:rtl/>
          <w:lang w:bidi="fa-IR"/>
        </w:rPr>
        <w:t>مبران</w:t>
      </w:r>
      <w:r w:rsidRPr="000B4ACD">
        <w:rPr>
          <w:rtl/>
          <w:lang w:bidi="fa-IR"/>
        </w:rPr>
        <w:t xml:space="preserve"> را و لزوم اقتداء به ا</w:t>
      </w:r>
      <w:r w:rsidRPr="000B4ACD">
        <w:rPr>
          <w:rFonts w:hint="cs"/>
          <w:rtl/>
          <w:lang w:bidi="fa-IR"/>
        </w:rPr>
        <w:t>ی</w:t>
      </w:r>
      <w:r w:rsidRPr="000B4ACD">
        <w:rPr>
          <w:rFonts w:hint="eastAsia"/>
          <w:rtl/>
          <w:lang w:bidi="fa-IR"/>
        </w:rPr>
        <w:t>شان</w:t>
      </w:r>
      <w:r w:rsidRPr="000B4ACD">
        <w:rPr>
          <w:rtl/>
          <w:lang w:bidi="fa-IR"/>
        </w:rPr>
        <w:t xml:space="preserve"> را گوشزد نموده، از آن جمله قوله تعال</w:t>
      </w:r>
      <w:r w:rsidRPr="000B4ACD">
        <w:rPr>
          <w:rFonts w:hint="cs"/>
          <w:rtl/>
          <w:lang w:bidi="fa-IR"/>
        </w:rPr>
        <w:t>ی</w:t>
      </w:r>
      <w:r w:rsidRPr="000B4ACD">
        <w:rPr>
          <w:rtl/>
          <w:lang w:bidi="fa-IR"/>
        </w:rPr>
        <w:t>:</w:t>
      </w:r>
      <w:r w:rsidR="00F94815" w:rsidRPr="00F94815">
        <w:rPr>
          <w:rStyle w:val="libAlaemChar"/>
          <w:rFonts w:hint="cs"/>
          <w:rtl/>
        </w:rPr>
        <w:t>(</w:t>
      </w:r>
      <w:r w:rsidRPr="000B4ACD">
        <w:rPr>
          <w:rtl/>
          <w:lang w:bidi="fa-IR"/>
        </w:rPr>
        <w:t xml:space="preserve"> </w:t>
      </w:r>
      <w:r w:rsidR="00F94815" w:rsidRPr="00F94815">
        <w:rPr>
          <w:rStyle w:val="libAieChar"/>
          <w:rFonts w:hint="cs"/>
          <w:rtl/>
        </w:rPr>
        <w:t>وَجَعَلْنَاهُمْ أَئِمَّةً يَهْدُونَ بِأَمْرِنَا وَأَوْحَيْنَا إِلَيْهِمْ فِعْلَ الْخَيْرَاتِ وَإِقَامَ الصَّلَاةِ وَإِيتَاءَ الزَّكَاةِ</w:t>
      </w:r>
      <w:r w:rsidR="00F94815" w:rsidRPr="00F94815">
        <w:rPr>
          <w:rStyle w:val="libAieChar"/>
          <w:rFonts w:ascii="Times New Roman" w:hAnsi="Times New Roman" w:cs="Times New Roman" w:hint="cs"/>
          <w:rtl/>
        </w:rPr>
        <w:t> ۖ</w:t>
      </w:r>
      <w:r w:rsidR="00F94815" w:rsidRPr="00F94815">
        <w:rPr>
          <w:rStyle w:val="libAieChar"/>
          <w:rFonts w:ascii="Times New Roman" w:hAnsi="Times New Roman" w:cs="Times New Roman"/>
        </w:rPr>
        <w:t> </w:t>
      </w:r>
      <w:r w:rsidR="00F94815" w:rsidRPr="00F94815">
        <w:rPr>
          <w:rStyle w:val="libAieChar"/>
          <w:rFonts w:hint="cs"/>
          <w:rtl/>
        </w:rPr>
        <w:t>وَكَانُوا لَنَا عَابِدِينَ</w:t>
      </w:r>
      <w:r w:rsidR="00F94815" w:rsidRPr="00F94815">
        <w:rPr>
          <w:rStyle w:val="libAlaemChar"/>
          <w:rFonts w:hint="cs"/>
          <w:rtl/>
        </w:rPr>
        <w:t>)</w:t>
      </w:r>
      <w:r w:rsidR="00F94815" w:rsidRPr="000B4ACD">
        <w:rPr>
          <w:rtl/>
          <w:lang w:bidi="fa-IR"/>
        </w:rPr>
        <w:t xml:space="preserve"> </w:t>
      </w:r>
      <w:r w:rsidRPr="000B4ACD">
        <w:rPr>
          <w:rtl/>
          <w:lang w:bidi="fa-IR"/>
        </w:rPr>
        <w:t>(الانب</w:t>
      </w:r>
      <w:r w:rsidRPr="000B4ACD">
        <w:rPr>
          <w:rFonts w:hint="cs"/>
          <w:rtl/>
          <w:lang w:bidi="fa-IR"/>
        </w:rPr>
        <w:t>ی</w:t>
      </w:r>
      <w:r w:rsidRPr="000B4ACD">
        <w:rPr>
          <w:rFonts w:hint="eastAsia"/>
          <w:rtl/>
          <w:lang w:bidi="fa-IR"/>
        </w:rPr>
        <w:t>اء</w:t>
      </w:r>
      <w:r w:rsidRPr="000B4ACD">
        <w:rPr>
          <w:rtl/>
          <w:lang w:bidi="fa-IR"/>
        </w:rPr>
        <w:t xml:space="preserve"> / 73)</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«پ</w:t>
      </w:r>
      <w:r w:rsidRPr="000B4ACD">
        <w:rPr>
          <w:rFonts w:hint="cs"/>
          <w:rtl/>
          <w:lang w:bidi="fa-IR"/>
        </w:rPr>
        <w:t>ی</w:t>
      </w:r>
      <w:r w:rsidRPr="000B4ACD">
        <w:rPr>
          <w:rFonts w:hint="eastAsia"/>
          <w:rtl/>
          <w:lang w:bidi="fa-IR"/>
        </w:rPr>
        <w:t>امبران</w:t>
      </w:r>
      <w:r w:rsidRPr="000B4ACD">
        <w:rPr>
          <w:rtl/>
          <w:lang w:bidi="fa-IR"/>
        </w:rPr>
        <w:t xml:space="preserve"> را قرار داد</w:t>
      </w:r>
      <w:r w:rsidRPr="000B4ACD">
        <w:rPr>
          <w:rFonts w:hint="cs"/>
          <w:rtl/>
          <w:lang w:bidi="fa-IR"/>
        </w:rPr>
        <w:t>ی</w:t>
      </w:r>
      <w:r w:rsidRPr="000B4ACD">
        <w:rPr>
          <w:rFonts w:hint="eastAsia"/>
          <w:rtl/>
          <w:lang w:bidi="fa-IR"/>
        </w:rPr>
        <w:t>م</w:t>
      </w:r>
      <w:r w:rsidRPr="000B4ACD">
        <w:rPr>
          <w:rtl/>
          <w:lang w:bidi="fa-IR"/>
        </w:rPr>
        <w:t xml:space="preserve"> پ</w:t>
      </w:r>
      <w:r w:rsidRPr="000B4ACD">
        <w:rPr>
          <w:rFonts w:hint="cs"/>
          <w:rtl/>
          <w:lang w:bidi="fa-IR"/>
        </w:rPr>
        <w:t>ی</w:t>
      </w:r>
      <w:r w:rsidRPr="000B4ACD">
        <w:rPr>
          <w:rFonts w:hint="eastAsia"/>
          <w:rtl/>
          <w:lang w:bidi="fa-IR"/>
        </w:rPr>
        <w:t>شوا</w:t>
      </w:r>
      <w:r w:rsidRPr="000B4ACD">
        <w:rPr>
          <w:rFonts w:hint="cs"/>
          <w:rtl/>
          <w:lang w:bidi="fa-IR"/>
        </w:rPr>
        <w:t>ی</w:t>
      </w:r>
      <w:r w:rsidRPr="000B4ACD">
        <w:rPr>
          <w:rFonts w:hint="eastAsia"/>
          <w:rtl/>
          <w:lang w:bidi="fa-IR"/>
        </w:rPr>
        <w:t>ان</w:t>
      </w:r>
      <w:r w:rsidRPr="000B4ACD">
        <w:rPr>
          <w:rtl/>
          <w:lang w:bidi="fa-IR"/>
        </w:rPr>
        <w:t xml:space="preserve"> که به فرمان ما رهبر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کنند، و وح</w:t>
      </w:r>
      <w:r w:rsidRPr="000B4ACD">
        <w:rPr>
          <w:rFonts w:hint="cs"/>
          <w:rtl/>
          <w:lang w:bidi="fa-IR"/>
        </w:rPr>
        <w:t>ی</w:t>
      </w:r>
      <w:r w:rsidRPr="000B4ACD">
        <w:rPr>
          <w:rtl/>
          <w:lang w:bidi="fa-IR"/>
        </w:rPr>
        <w:t xml:space="preserve"> نمود</w:t>
      </w:r>
      <w:r w:rsidRPr="000B4ACD">
        <w:rPr>
          <w:rFonts w:hint="cs"/>
          <w:rtl/>
          <w:lang w:bidi="fa-IR"/>
        </w:rPr>
        <w:t>ی</w:t>
      </w:r>
      <w:r w:rsidRPr="000B4ACD">
        <w:rPr>
          <w:rFonts w:hint="eastAsia"/>
          <w:rtl/>
          <w:lang w:bidi="fa-IR"/>
        </w:rPr>
        <w:t>م</w:t>
      </w:r>
      <w:r w:rsidRPr="000B4ACD">
        <w:rPr>
          <w:rtl/>
          <w:lang w:bidi="fa-IR"/>
        </w:rPr>
        <w:t xml:space="preserve"> به ا</w:t>
      </w:r>
      <w:r w:rsidRPr="000B4ACD">
        <w:rPr>
          <w:rFonts w:hint="cs"/>
          <w:rtl/>
          <w:lang w:bidi="fa-IR"/>
        </w:rPr>
        <w:t>ی</w:t>
      </w:r>
      <w:r w:rsidRPr="000B4ACD">
        <w:rPr>
          <w:rFonts w:hint="eastAsia"/>
          <w:rtl/>
          <w:lang w:bidi="fa-IR"/>
        </w:rPr>
        <w:t>شان</w:t>
      </w:r>
      <w:r w:rsidRPr="000B4ACD">
        <w:rPr>
          <w:rtl/>
          <w:lang w:bidi="fa-IR"/>
        </w:rPr>
        <w:t xml:space="preserve"> افعال ن</w:t>
      </w:r>
      <w:r w:rsidRPr="000B4ACD">
        <w:rPr>
          <w:rFonts w:hint="cs"/>
          <w:rtl/>
          <w:lang w:bidi="fa-IR"/>
        </w:rPr>
        <w:t>ی</w:t>
      </w:r>
      <w:r w:rsidRPr="000B4ACD">
        <w:rPr>
          <w:rFonts w:hint="eastAsia"/>
          <w:rtl/>
          <w:lang w:bidi="fa-IR"/>
        </w:rPr>
        <w:t>کو</w:t>
      </w:r>
      <w:r w:rsidRPr="000B4ACD">
        <w:rPr>
          <w:rtl/>
          <w:lang w:bidi="fa-IR"/>
        </w:rPr>
        <w:t xml:space="preserve"> را، و برپا داشتن نماز، و پرداختن زکات را و ا</w:t>
      </w:r>
      <w:r w:rsidRPr="000B4ACD">
        <w:rPr>
          <w:rFonts w:hint="cs"/>
          <w:rtl/>
          <w:lang w:bidi="fa-IR"/>
        </w:rPr>
        <w:t>ی</w:t>
      </w:r>
      <w:r w:rsidRPr="000B4ACD">
        <w:rPr>
          <w:rFonts w:hint="eastAsia"/>
          <w:rtl/>
          <w:lang w:bidi="fa-IR"/>
        </w:rPr>
        <w:t>شان</w:t>
      </w:r>
      <w:r w:rsidRPr="000B4ACD">
        <w:rPr>
          <w:rtl/>
          <w:lang w:bidi="fa-IR"/>
        </w:rPr>
        <w:t xml:space="preserve"> برا</w:t>
      </w:r>
      <w:r w:rsidRPr="000B4ACD">
        <w:rPr>
          <w:rFonts w:hint="cs"/>
          <w:rtl/>
          <w:lang w:bidi="fa-IR"/>
        </w:rPr>
        <w:t>ی</w:t>
      </w:r>
      <w:r w:rsidRPr="000B4ACD">
        <w:rPr>
          <w:rtl/>
          <w:lang w:bidi="fa-IR"/>
        </w:rPr>
        <w:t xml:space="preserve"> ما پرستش کنندگان بودند».آداب، روش انجام اعمال خ</w:t>
      </w:r>
      <w:r w:rsidRPr="000B4ACD">
        <w:rPr>
          <w:rFonts w:hint="cs"/>
          <w:rtl/>
          <w:lang w:bidi="fa-IR"/>
        </w:rPr>
        <w:t>ی</w:t>
      </w:r>
      <w:r w:rsidRPr="000B4ACD">
        <w:rPr>
          <w:rFonts w:hint="eastAsia"/>
          <w:rtl/>
          <w:lang w:bidi="fa-IR"/>
        </w:rPr>
        <w:t>ر</w:t>
      </w:r>
      <w:r w:rsidRPr="000B4ACD">
        <w:rPr>
          <w:rtl/>
          <w:lang w:bidi="fa-IR"/>
        </w:rPr>
        <w:t xml:space="preserve"> و مشروع را مع</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کند. به طور مثال ادب در انفاق و تصدق را خداون</w:t>
      </w:r>
      <w:r w:rsidRPr="000B4ACD">
        <w:rPr>
          <w:rFonts w:hint="eastAsia"/>
          <w:rtl/>
          <w:lang w:bidi="fa-IR"/>
        </w:rPr>
        <w:t>د</w:t>
      </w:r>
      <w:r w:rsidRPr="000B4ACD">
        <w:rPr>
          <w:rtl/>
          <w:lang w:bidi="fa-IR"/>
        </w:rPr>
        <w:t xml:space="preserve"> مع</w:t>
      </w:r>
      <w:r w:rsidRPr="000B4ACD">
        <w:rPr>
          <w:rFonts w:hint="cs"/>
          <w:rtl/>
          <w:lang w:bidi="fa-IR"/>
        </w:rPr>
        <w:t>ی</w:t>
      </w:r>
      <w:r w:rsidRPr="000B4ACD">
        <w:rPr>
          <w:rFonts w:hint="eastAsia"/>
          <w:rtl/>
          <w:lang w:bidi="fa-IR"/>
        </w:rPr>
        <w:t>ن</w:t>
      </w:r>
      <w:r w:rsidRPr="000B4ACD">
        <w:rPr>
          <w:rtl/>
          <w:lang w:bidi="fa-IR"/>
        </w:rPr>
        <w:t xml:space="preserve"> فرموده، قوله تعال</w:t>
      </w:r>
      <w:r w:rsidRPr="000B4ACD">
        <w:rPr>
          <w:rFonts w:hint="cs"/>
          <w:rtl/>
          <w:lang w:bidi="fa-IR"/>
        </w:rPr>
        <w:t>ی</w:t>
      </w:r>
      <w:r w:rsidRPr="000B4ACD">
        <w:rPr>
          <w:rtl/>
          <w:lang w:bidi="fa-IR"/>
        </w:rPr>
        <w:t>:</w:t>
      </w:r>
      <w:r w:rsidR="00F94815" w:rsidRPr="00F94815">
        <w:rPr>
          <w:rStyle w:val="libAlaemChar"/>
          <w:rFonts w:hint="cs"/>
          <w:rtl/>
        </w:rPr>
        <w:t>(</w:t>
      </w:r>
      <w:r w:rsidRPr="000B4ACD">
        <w:rPr>
          <w:rtl/>
          <w:lang w:bidi="fa-IR"/>
        </w:rPr>
        <w:t xml:space="preserve"> </w:t>
      </w:r>
      <w:r w:rsidR="00F94815" w:rsidRPr="00F94815">
        <w:rPr>
          <w:rStyle w:val="libAieChar"/>
          <w:rFonts w:hint="cs"/>
          <w:rtl/>
        </w:rPr>
        <w:t>يَا أَيُّهَا الَّذِينَ آمَنُوا لَا تُبْطِلُوا صَدَقَاتِكُم بِالْمَنِّ وَالْأَذَىٰ</w:t>
      </w:r>
      <w:r w:rsidR="00F94815" w:rsidRPr="00F94815">
        <w:rPr>
          <w:rStyle w:val="libAlaemChar"/>
          <w:rFonts w:eastAsia="KFGQPC Uthman Taha Naskh" w:hint="cs"/>
          <w:rtl/>
        </w:rPr>
        <w:t>)</w:t>
      </w:r>
      <w:r w:rsidRPr="000B4ACD">
        <w:rPr>
          <w:rtl/>
          <w:lang w:bidi="fa-IR"/>
        </w:rPr>
        <w:t xml:space="preserve"> (البقره / 264)</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w:t>
      </w:r>
      <w:r w:rsidRPr="000B4ACD">
        <w:rPr>
          <w:rFonts w:hint="cs"/>
          <w:rtl/>
          <w:lang w:bidi="fa-IR"/>
        </w:rPr>
        <w:t>ی</w:t>
      </w:r>
      <w:r w:rsidRPr="000B4ACD">
        <w:rPr>
          <w:rtl/>
          <w:lang w:bidi="fa-IR"/>
        </w:rPr>
        <w:t xml:space="preserve"> کسان</w:t>
      </w:r>
      <w:r w:rsidRPr="000B4ACD">
        <w:rPr>
          <w:rFonts w:hint="cs"/>
          <w:rtl/>
          <w:lang w:bidi="fa-IR"/>
        </w:rPr>
        <w:t>ی</w:t>
      </w:r>
      <w:r w:rsidRPr="000B4ACD">
        <w:rPr>
          <w:rtl/>
          <w:lang w:bidi="fa-IR"/>
        </w:rPr>
        <w:t xml:space="preserve"> </w:t>
      </w:r>
      <w:r w:rsidRPr="000B4ACD">
        <w:rPr>
          <w:rtl/>
          <w:lang w:bidi="fa-IR"/>
        </w:rPr>
        <w:lastRenderedPageBreak/>
        <w:t>که ا</w:t>
      </w:r>
      <w:r w:rsidRPr="000B4ACD">
        <w:rPr>
          <w:rFonts w:hint="cs"/>
          <w:rtl/>
          <w:lang w:bidi="fa-IR"/>
        </w:rPr>
        <w:t>ی</w:t>
      </w:r>
      <w:r w:rsidRPr="000B4ACD">
        <w:rPr>
          <w:rFonts w:hint="eastAsia"/>
          <w:rtl/>
          <w:lang w:bidi="fa-IR"/>
        </w:rPr>
        <w:t>مان</w:t>
      </w:r>
      <w:r w:rsidRPr="000B4ACD">
        <w:rPr>
          <w:rtl/>
          <w:lang w:bidi="fa-IR"/>
        </w:rPr>
        <w:t xml:space="preserve"> آورده ا</w:t>
      </w:r>
      <w:r w:rsidRPr="000B4ACD">
        <w:rPr>
          <w:rFonts w:hint="cs"/>
          <w:rtl/>
          <w:lang w:bidi="fa-IR"/>
        </w:rPr>
        <w:t>ی</w:t>
      </w:r>
      <w:r w:rsidRPr="000B4ACD">
        <w:rPr>
          <w:rFonts w:hint="eastAsia"/>
          <w:rtl/>
          <w:lang w:bidi="fa-IR"/>
        </w:rPr>
        <w:t>د</w:t>
      </w:r>
      <w:r w:rsidRPr="000B4ACD">
        <w:rPr>
          <w:rtl/>
          <w:lang w:bidi="fa-IR"/>
        </w:rPr>
        <w:t>! صدقات خود را با منت گزار</w:t>
      </w:r>
      <w:r w:rsidRPr="000B4ACD">
        <w:rPr>
          <w:rFonts w:hint="cs"/>
          <w:rtl/>
          <w:lang w:bidi="fa-IR"/>
        </w:rPr>
        <w:t>ی</w:t>
      </w:r>
      <w:r w:rsidRPr="000B4ACD">
        <w:rPr>
          <w:rtl/>
          <w:lang w:bidi="fa-IR"/>
        </w:rPr>
        <w:t xml:space="preserve"> و آزار دادن، باطل و پوچ مساز</w:t>
      </w:r>
      <w:r w:rsidRPr="000B4ACD">
        <w:rPr>
          <w:rFonts w:hint="cs"/>
          <w:rtl/>
          <w:lang w:bidi="fa-IR"/>
        </w:rPr>
        <w:t>ی</w:t>
      </w:r>
      <w:r w:rsidRPr="000B4ACD">
        <w:rPr>
          <w:rFonts w:hint="eastAsia"/>
          <w:rtl/>
          <w:lang w:bidi="fa-IR"/>
        </w:rPr>
        <w:t>د»</w:t>
      </w:r>
      <w:r w:rsidRPr="000B4ACD">
        <w:rPr>
          <w:rtl/>
          <w:lang w:bidi="fa-IR"/>
        </w:rPr>
        <w:t>.عمل بخشش و انفاق همان است، اما ادب آن، خوشرو</w:t>
      </w:r>
      <w:r w:rsidRPr="000B4ACD">
        <w:rPr>
          <w:rFonts w:hint="cs"/>
          <w:rtl/>
          <w:lang w:bidi="fa-IR"/>
        </w:rPr>
        <w:t>یی</w:t>
      </w:r>
      <w:r w:rsidRPr="000B4ACD">
        <w:rPr>
          <w:rtl/>
          <w:lang w:bidi="fa-IR"/>
        </w:rPr>
        <w:t xml:space="preserve"> و منت نگزاردن است، ت</w:t>
      </w:r>
      <w:r w:rsidRPr="000B4ACD">
        <w:rPr>
          <w:rFonts w:hint="eastAsia"/>
          <w:rtl/>
          <w:lang w:bidi="fa-IR"/>
        </w:rPr>
        <w:t>ا</w:t>
      </w:r>
      <w:r w:rsidRPr="000B4ACD">
        <w:rPr>
          <w:rtl/>
          <w:lang w:bidi="fa-IR"/>
        </w:rPr>
        <w:t xml:space="preserve"> گ</w:t>
      </w:r>
      <w:r w:rsidRPr="000B4ACD">
        <w:rPr>
          <w:rFonts w:hint="cs"/>
          <w:rtl/>
          <w:lang w:bidi="fa-IR"/>
        </w:rPr>
        <w:t>ی</w:t>
      </w:r>
      <w:r w:rsidRPr="000B4ACD">
        <w:rPr>
          <w:rFonts w:hint="eastAsia"/>
          <w:rtl/>
          <w:lang w:bidi="fa-IR"/>
        </w:rPr>
        <w:t>رنده</w:t>
      </w:r>
      <w:r w:rsidRPr="000B4ACD">
        <w:rPr>
          <w:rtl/>
          <w:lang w:bidi="fa-IR"/>
        </w:rPr>
        <w:t xml:space="preserve"> احساس حقارت نکند.آداب</w:t>
      </w:r>
      <w:r w:rsidRPr="000B4ACD">
        <w:rPr>
          <w:rFonts w:hint="cs"/>
          <w:rtl/>
          <w:lang w:bidi="fa-IR"/>
        </w:rPr>
        <w:t>ی</w:t>
      </w:r>
      <w:r w:rsidRPr="000B4ACD">
        <w:rPr>
          <w:rtl/>
          <w:lang w:bidi="fa-IR"/>
        </w:rPr>
        <w:t xml:space="preserve"> که اول به وس</w:t>
      </w:r>
      <w:r w:rsidRPr="000B4ACD">
        <w:rPr>
          <w:rFonts w:hint="cs"/>
          <w:rtl/>
          <w:lang w:bidi="fa-IR"/>
        </w:rPr>
        <w:t>ی</w:t>
      </w:r>
      <w:r w:rsidRPr="000B4ACD">
        <w:rPr>
          <w:rFonts w:hint="eastAsia"/>
          <w:rtl/>
          <w:lang w:bidi="fa-IR"/>
        </w:rPr>
        <w:t>له</w:t>
      </w:r>
      <w:r w:rsidRPr="000B4ACD">
        <w:rPr>
          <w:rtl/>
          <w:lang w:bidi="fa-IR"/>
        </w:rPr>
        <w:t xml:space="preserve"> </w:t>
      </w:r>
      <w:r w:rsidRPr="000B4ACD">
        <w:rPr>
          <w:rFonts w:hint="cs"/>
          <w:rtl/>
          <w:lang w:bidi="fa-IR"/>
        </w:rPr>
        <w:t>ی</w:t>
      </w:r>
      <w:r w:rsidRPr="000B4ACD">
        <w:rPr>
          <w:rtl/>
          <w:lang w:bidi="fa-IR"/>
        </w:rPr>
        <w:t xml:space="preserve"> وح</w:t>
      </w:r>
      <w:r w:rsidRPr="000B4ACD">
        <w:rPr>
          <w:rFonts w:hint="cs"/>
          <w:rtl/>
          <w:lang w:bidi="fa-IR"/>
        </w:rPr>
        <w:t>ی</w:t>
      </w:r>
      <w:r w:rsidRPr="000B4ACD">
        <w:rPr>
          <w:rtl/>
          <w:lang w:bidi="fa-IR"/>
        </w:rPr>
        <w:t xml:space="preserve"> به پ</w:t>
      </w:r>
      <w:r w:rsidRPr="000B4ACD">
        <w:rPr>
          <w:rFonts w:hint="cs"/>
          <w:rtl/>
          <w:lang w:bidi="fa-IR"/>
        </w:rPr>
        <w:t>ی</w:t>
      </w:r>
      <w:r w:rsidRPr="000B4ACD">
        <w:rPr>
          <w:rFonts w:hint="eastAsia"/>
          <w:rtl/>
          <w:lang w:bidi="fa-IR"/>
        </w:rPr>
        <w:t>امبران</w:t>
      </w:r>
      <w:r w:rsidRPr="000B4ACD">
        <w:rPr>
          <w:rtl/>
          <w:lang w:bidi="fa-IR"/>
        </w:rPr>
        <w:t xml:space="preserve"> تعل</w:t>
      </w:r>
      <w:r w:rsidRPr="000B4ACD">
        <w:rPr>
          <w:rFonts w:hint="cs"/>
          <w:rtl/>
          <w:lang w:bidi="fa-IR"/>
        </w:rPr>
        <w:t>ی</w:t>
      </w:r>
      <w:r w:rsidRPr="000B4ACD">
        <w:rPr>
          <w:rFonts w:hint="eastAsia"/>
          <w:rtl/>
          <w:lang w:bidi="fa-IR"/>
        </w:rPr>
        <w:t>م</w:t>
      </w:r>
      <w:r w:rsidRPr="000B4ACD">
        <w:rPr>
          <w:rtl/>
          <w:lang w:bidi="fa-IR"/>
        </w:rPr>
        <w:t xml:space="preserve"> داده شده است، با</w:t>
      </w:r>
      <w:r w:rsidRPr="000B4ACD">
        <w:rPr>
          <w:rFonts w:hint="cs"/>
          <w:rtl/>
          <w:lang w:bidi="fa-IR"/>
        </w:rPr>
        <w:t>ی</w:t>
      </w:r>
      <w:r w:rsidRPr="000B4ACD">
        <w:rPr>
          <w:rFonts w:hint="eastAsia"/>
          <w:rtl/>
          <w:lang w:bidi="fa-IR"/>
        </w:rPr>
        <w:t>د</w:t>
      </w:r>
      <w:r w:rsidRPr="000B4ACD">
        <w:rPr>
          <w:rtl/>
          <w:lang w:bidi="fa-IR"/>
        </w:rPr>
        <w:t xml:space="preserve"> مورد اقتدا و متابعت قرار گ</w:t>
      </w:r>
      <w:r w:rsidRPr="000B4ACD">
        <w:rPr>
          <w:rFonts w:hint="cs"/>
          <w:rtl/>
          <w:lang w:bidi="fa-IR"/>
        </w:rPr>
        <w:t>ی</w:t>
      </w:r>
      <w:r w:rsidRPr="000B4ACD">
        <w:rPr>
          <w:rFonts w:hint="eastAsia"/>
          <w:rtl/>
          <w:lang w:bidi="fa-IR"/>
        </w:rPr>
        <w:t>رد</w:t>
      </w:r>
      <w:r w:rsidRPr="000B4ACD">
        <w:rPr>
          <w:rtl/>
          <w:lang w:bidi="fa-IR"/>
        </w:rPr>
        <w:t xml:space="preserve"> قوله تعال</w:t>
      </w:r>
      <w:r w:rsidRPr="000B4ACD">
        <w:rPr>
          <w:rFonts w:hint="cs"/>
          <w:rtl/>
          <w:lang w:bidi="fa-IR"/>
        </w:rPr>
        <w:t>ی</w:t>
      </w:r>
      <w:r w:rsidRPr="000B4ACD">
        <w:rPr>
          <w:rtl/>
          <w:lang w:bidi="fa-IR"/>
        </w:rPr>
        <w:t xml:space="preserve">: </w:t>
      </w:r>
      <w:r w:rsidR="00F94815" w:rsidRPr="00F94815">
        <w:rPr>
          <w:rStyle w:val="libAlaemChar"/>
          <w:rFonts w:hint="cs"/>
          <w:rtl/>
        </w:rPr>
        <w:t>(</w:t>
      </w:r>
      <w:r w:rsidR="00F94815" w:rsidRPr="00F94815">
        <w:rPr>
          <w:rStyle w:val="libAieChar"/>
          <w:rFonts w:hint="cs"/>
          <w:rtl/>
        </w:rPr>
        <w:t>أُولَـٰئِكَ الَّذِينَ هَدَى اللَّـهُ</w:t>
      </w:r>
      <w:r w:rsidR="00F94815" w:rsidRPr="00F94815">
        <w:rPr>
          <w:rStyle w:val="libAieChar"/>
          <w:rFonts w:ascii="Times New Roman" w:hAnsi="Times New Roman" w:cs="Times New Roman" w:hint="cs"/>
          <w:rtl/>
        </w:rPr>
        <w:t> ۖ</w:t>
      </w:r>
      <w:r w:rsidR="00F94815" w:rsidRPr="00F94815">
        <w:rPr>
          <w:rStyle w:val="libAieChar"/>
          <w:rFonts w:ascii="Times New Roman" w:hAnsi="Times New Roman" w:cs="Times New Roman"/>
        </w:rPr>
        <w:t> </w:t>
      </w:r>
      <w:r w:rsidR="00F94815" w:rsidRPr="00F94815">
        <w:rPr>
          <w:rStyle w:val="libAieChar"/>
          <w:rFonts w:hint="cs"/>
          <w:rtl/>
        </w:rPr>
        <w:t>فَبِهُدَاهُمُ اقْتَدِهْ</w:t>
      </w:r>
      <w:r w:rsidR="00F94815" w:rsidRPr="00F94815">
        <w:rPr>
          <w:rStyle w:val="libAlaemChar"/>
          <w:rFonts w:hint="cs"/>
          <w:rtl/>
        </w:rPr>
        <w:t>)</w:t>
      </w:r>
      <w:r w:rsidRPr="00F94815">
        <w:rPr>
          <w:rStyle w:val="libAlaemChar"/>
          <w:rtl/>
        </w:rPr>
        <w:t xml:space="preserve"> </w:t>
      </w:r>
      <w:r w:rsidRPr="000B4ACD">
        <w:rPr>
          <w:rtl/>
          <w:lang w:bidi="fa-IR"/>
        </w:rPr>
        <w:t>(الانعام / 90)</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w:t>
      </w:r>
      <w:r w:rsidRPr="000B4ACD">
        <w:rPr>
          <w:rFonts w:hint="cs"/>
          <w:rtl/>
          <w:lang w:bidi="fa-IR"/>
        </w:rPr>
        <w:t>ی</w:t>
      </w:r>
      <w:r w:rsidRPr="000B4ACD">
        <w:rPr>
          <w:rFonts w:hint="eastAsia"/>
          <w:rtl/>
          <w:lang w:bidi="fa-IR"/>
        </w:rPr>
        <w:t>نانند</w:t>
      </w:r>
      <w:r w:rsidRPr="000B4ACD">
        <w:rPr>
          <w:rtl/>
          <w:lang w:bidi="fa-IR"/>
        </w:rPr>
        <w:t xml:space="preserve"> (پ</w:t>
      </w:r>
      <w:r w:rsidRPr="000B4ACD">
        <w:rPr>
          <w:rFonts w:hint="cs"/>
          <w:rtl/>
          <w:lang w:bidi="fa-IR"/>
        </w:rPr>
        <w:t>ی</w:t>
      </w:r>
      <w:r w:rsidRPr="000B4ACD">
        <w:rPr>
          <w:rFonts w:hint="eastAsia"/>
          <w:rtl/>
          <w:lang w:bidi="fa-IR"/>
        </w:rPr>
        <w:t>مبران</w:t>
      </w:r>
      <w:r w:rsidRPr="000B4ACD">
        <w:rPr>
          <w:rtl/>
          <w:lang w:bidi="fa-IR"/>
        </w:rPr>
        <w:t>) که خداوند هدا</w:t>
      </w:r>
      <w:r w:rsidRPr="000B4ACD">
        <w:rPr>
          <w:rFonts w:hint="cs"/>
          <w:rtl/>
          <w:lang w:bidi="fa-IR"/>
        </w:rPr>
        <w:t>ی</w:t>
      </w:r>
      <w:r w:rsidRPr="000B4ACD">
        <w:rPr>
          <w:rFonts w:hint="eastAsia"/>
          <w:rtl/>
          <w:lang w:bidi="fa-IR"/>
        </w:rPr>
        <w:t>تشان</w:t>
      </w:r>
      <w:r w:rsidRPr="000B4ACD">
        <w:rPr>
          <w:rtl/>
          <w:lang w:bidi="fa-IR"/>
        </w:rPr>
        <w:t xml:space="preserve"> کرده، پس به هدا</w:t>
      </w:r>
      <w:r w:rsidRPr="000B4ACD">
        <w:rPr>
          <w:rFonts w:hint="cs"/>
          <w:rtl/>
          <w:lang w:bidi="fa-IR"/>
        </w:rPr>
        <w:t>ی</w:t>
      </w:r>
      <w:r w:rsidRPr="000B4ACD">
        <w:rPr>
          <w:rFonts w:hint="eastAsia"/>
          <w:rtl/>
          <w:lang w:bidi="fa-IR"/>
        </w:rPr>
        <w:t>ت</w:t>
      </w:r>
      <w:r w:rsidRPr="000B4ACD">
        <w:rPr>
          <w:rtl/>
          <w:lang w:bidi="fa-IR"/>
        </w:rPr>
        <w:t xml:space="preserve"> و روش ا</w:t>
      </w:r>
      <w:r w:rsidRPr="000B4ACD">
        <w:rPr>
          <w:rFonts w:hint="cs"/>
          <w:rtl/>
          <w:lang w:bidi="fa-IR"/>
        </w:rPr>
        <w:t>ی</w:t>
      </w:r>
      <w:r w:rsidRPr="000B4ACD">
        <w:rPr>
          <w:rFonts w:hint="eastAsia"/>
          <w:rtl/>
          <w:lang w:bidi="fa-IR"/>
        </w:rPr>
        <w:t>شان</w:t>
      </w:r>
      <w:r w:rsidRPr="000B4ACD">
        <w:rPr>
          <w:rtl/>
          <w:lang w:bidi="fa-IR"/>
        </w:rPr>
        <w:t xml:space="preserve"> اقتدا کن».هم</w:t>
      </w:r>
      <w:r w:rsidRPr="000B4ACD">
        <w:rPr>
          <w:rFonts w:hint="cs"/>
          <w:rtl/>
          <w:lang w:bidi="fa-IR"/>
        </w:rPr>
        <w:t>ی</w:t>
      </w:r>
      <w:r w:rsidRPr="000B4ACD">
        <w:rPr>
          <w:rFonts w:hint="eastAsia"/>
          <w:rtl/>
          <w:lang w:bidi="fa-IR"/>
        </w:rPr>
        <w:t>ن</w:t>
      </w:r>
      <w:r w:rsidRPr="000B4ACD">
        <w:rPr>
          <w:rtl/>
          <w:lang w:bidi="fa-IR"/>
        </w:rPr>
        <w:t xml:space="preserve"> طور</w:t>
      </w:r>
      <w:r w:rsidRPr="000B4ACD">
        <w:rPr>
          <w:rFonts w:hint="cs"/>
          <w:rtl/>
          <w:lang w:bidi="fa-IR"/>
        </w:rPr>
        <w:t>ی</w:t>
      </w:r>
      <w:r w:rsidRPr="000B4ACD">
        <w:rPr>
          <w:rtl/>
          <w:lang w:bidi="fa-IR"/>
        </w:rPr>
        <w:t xml:space="preserve"> که خداوند پ</w:t>
      </w:r>
      <w:r w:rsidRPr="000B4ACD">
        <w:rPr>
          <w:rFonts w:hint="cs"/>
          <w:rtl/>
          <w:lang w:bidi="fa-IR"/>
        </w:rPr>
        <w:t>ی</w:t>
      </w:r>
      <w:r w:rsidRPr="000B4ACD">
        <w:rPr>
          <w:rFonts w:hint="eastAsia"/>
          <w:rtl/>
          <w:lang w:bidi="fa-IR"/>
        </w:rPr>
        <w:t>غمبر</w:t>
      </w:r>
      <w:r w:rsidRPr="000B4ACD">
        <w:rPr>
          <w:rtl/>
          <w:lang w:bidi="fa-IR"/>
        </w:rPr>
        <w:t xml:space="preserve"> اسلام را به اقتدا مأمور م</w:t>
      </w:r>
      <w:r w:rsidRPr="000B4ACD">
        <w:rPr>
          <w:rFonts w:hint="cs"/>
          <w:rtl/>
          <w:lang w:bidi="fa-IR"/>
        </w:rPr>
        <w:t>ی</w:t>
      </w:r>
      <w:r w:rsidRPr="000B4ACD">
        <w:rPr>
          <w:rtl/>
          <w:lang w:bidi="fa-IR"/>
        </w:rPr>
        <w:t xml:space="preserve"> کند، امت او را هم مأمور م</w:t>
      </w:r>
      <w:r w:rsidRPr="000B4ACD">
        <w:rPr>
          <w:rFonts w:hint="cs"/>
          <w:rtl/>
          <w:lang w:bidi="fa-IR"/>
        </w:rPr>
        <w:t>ی</w:t>
      </w:r>
      <w:r w:rsidRPr="000B4ACD">
        <w:rPr>
          <w:rtl/>
          <w:lang w:bidi="fa-IR"/>
        </w:rPr>
        <w:t xml:space="preserve"> سازد که از روش پ</w:t>
      </w:r>
      <w:r w:rsidRPr="000B4ACD">
        <w:rPr>
          <w:rFonts w:hint="cs"/>
          <w:rtl/>
          <w:lang w:bidi="fa-IR"/>
        </w:rPr>
        <w:t>ی</w:t>
      </w:r>
      <w:r w:rsidRPr="000B4ACD">
        <w:rPr>
          <w:rFonts w:hint="eastAsia"/>
          <w:rtl/>
          <w:lang w:bidi="fa-IR"/>
        </w:rPr>
        <w:t>غمبر</w:t>
      </w:r>
      <w:r w:rsidRPr="000B4ACD">
        <w:rPr>
          <w:rtl/>
          <w:lang w:bidi="fa-IR"/>
        </w:rPr>
        <w:t xml:space="preserve"> متابعت و به او اقتدا نما</w:t>
      </w:r>
      <w:r w:rsidRPr="000B4ACD">
        <w:rPr>
          <w:rFonts w:hint="cs"/>
          <w:rtl/>
          <w:lang w:bidi="fa-IR"/>
        </w:rPr>
        <w:t>ی</w:t>
      </w:r>
      <w:r w:rsidRPr="000B4ACD">
        <w:rPr>
          <w:rFonts w:hint="eastAsia"/>
          <w:rtl/>
          <w:lang w:bidi="fa-IR"/>
        </w:rPr>
        <w:t>ند</w:t>
      </w:r>
      <w:r w:rsidRPr="000B4ACD">
        <w:rPr>
          <w:rtl/>
          <w:lang w:bidi="fa-IR"/>
        </w:rPr>
        <w:t xml:space="preserve"> قوله تعال</w:t>
      </w:r>
      <w:r w:rsidRPr="000B4ACD">
        <w:rPr>
          <w:rFonts w:hint="cs"/>
          <w:rtl/>
          <w:lang w:bidi="fa-IR"/>
        </w:rPr>
        <w:t>ی</w:t>
      </w:r>
      <w:r w:rsidRPr="000B4ACD">
        <w:rPr>
          <w:rtl/>
          <w:lang w:bidi="fa-IR"/>
        </w:rPr>
        <w:t xml:space="preserve">: </w:t>
      </w:r>
      <w:r w:rsidR="00F94815" w:rsidRPr="00F94815">
        <w:rPr>
          <w:rStyle w:val="libAlaemChar"/>
          <w:rFonts w:hint="cs"/>
          <w:rtl/>
        </w:rPr>
        <w:t>(</w:t>
      </w:r>
      <w:r w:rsidR="00F94815" w:rsidRPr="00F94815">
        <w:rPr>
          <w:rStyle w:val="libAieChar"/>
          <w:rFonts w:hint="cs"/>
          <w:rtl/>
        </w:rPr>
        <w:t>لَّقَدْ كَانَ لَكُمْ فِي رَسُولِ اللَّـهِ أُسْوَةٌ حَسَنَةٌ لِّمَن كَانَ يَرْجُو اللَّـهَ وَالْيَوْمَ الْآخِرَ وَذَكَرَ اللَّـهَ كَثِيرًا</w:t>
      </w:r>
      <w:r w:rsidR="00F94815" w:rsidRPr="00F94815">
        <w:rPr>
          <w:rStyle w:val="libAlaemChar"/>
          <w:rFonts w:eastAsia="KFGQPC Uthman Taha Naskh" w:hint="cs"/>
          <w:rtl/>
        </w:rPr>
        <w:t>)</w:t>
      </w:r>
      <w:r w:rsidRPr="000B4ACD">
        <w:rPr>
          <w:rtl/>
          <w:lang w:bidi="fa-IR"/>
        </w:rPr>
        <w:t xml:space="preserve"> (الاحزاب / 21)</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«به تحق</w:t>
      </w:r>
      <w:r w:rsidRPr="000B4ACD">
        <w:rPr>
          <w:rFonts w:hint="cs"/>
          <w:rtl/>
          <w:lang w:bidi="fa-IR"/>
        </w:rPr>
        <w:t>ی</w:t>
      </w:r>
      <w:r w:rsidRPr="000B4ACD">
        <w:rPr>
          <w:rFonts w:hint="eastAsia"/>
          <w:rtl/>
          <w:lang w:bidi="fa-IR"/>
        </w:rPr>
        <w:t>ق</w:t>
      </w:r>
      <w:r w:rsidRPr="000B4ACD">
        <w:rPr>
          <w:rtl/>
          <w:lang w:bidi="fa-IR"/>
        </w:rPr>
        <w:t xml:space="preserve"> برا</w:t>
      </w:r>
      <w:r w:rsidRPr="000B4ACD">
        <w:rPr>
          <w:rFonts w:hint="cs"/>
          <w:rtl/>
          <w:lang w:bidi="fa-IR"/>
        </w:rPr>
        <w:t>ی</w:t>
      </w:r>
      <w:r w:rsidRPr="000B4ACD">
        <w:rPr>
          <w:rtl/>
          <w:lang w:bidi="fa-IR"/>
        </w:rPr>
        <w:t xml:space="preserve"> شما در شخص رسول الله اقتدا و پ</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کو</w:t>
      </w:r>
      <w:r w:rsidRPr="000B4ACD">
        <w:rPr>
          <w:rtl/>
          <w:lang w:bidi="fa-IR"/>
        </w:rPr>
        <w:t xml:space="preserve"> هست برا</w:t>
      </w:r>
      <w:r w:rsidRPr="000B4ACD">
        <w:rPr>
          <w:rFonts w:hint="cs"/>
          <w:rtl/>
          <w:lang w:bidi="fa-IR"/>
        </w:rPr>
        <w:t>ی</w:t>
      </w:r>
      <w:r w:rsidRPr="000B4ACD">
        <w:rPr>
          <w:rtl/>
          <w:lang w:bidi="fa-IR"/>
        </w:rPr>
        <w:t xml:space="preserve"> کس</w:t>
      </w:r>
      <w:r w:rsidRPr="000B4ACD">
        <w:rPr>
          <w:rFonts w:hint="cs"/>
          <w:rtl/>
          <w:lang w:bidi="fa-IR"/>
        </w:rPr>
        <w:t>ی</w:t>
      </w:r>
      <w:r w:rsidRPr="000B4ACD">
        <w:rPr>
          <w:rtl/>
          <w:lang w:bidi="fa-IR"/>
        </w:rPr>
        <w:t xml:space="preserve"> که به خداوند و روز بازپس</w:t>
      </w:r>
      <w:r w:rsidRPr="000B4ACD">
        <w:rPr>
          <w:rFonts w:hint="cs"/>
          <w:rtl/>
          <w:lang w:bidi="fa-IR"/>
        </w:rPr>
        <w:t>ی</w:t>
      </w:r>
      <w:r w:rsidRPr="000B4ACD">
        <w:rPr>
          <w:rFonts w:hint="eastAsia"/>
          <w:rtl/>
          <w:lang w:bidi="fa-IR"/>
        </w:rPr>
        <w:t>ن</w:t>
      </w:r>
      <w:r w:rsidRPr="000B4ACD">
        <w:rPr>
          <w:rtl/>
          <w:lang w:bidi="fa-IR"/>
        </w:rPr>
        <w:t xml:space="preserve"> ام</w:t>
      </w:r>
      <w:r w:rsidRPr="000B4ACD">
        <w:rPr>
          <w:rFonts w:hint="cs"/>
          <w:rtl/>
          <w:lang w:bidi="fa-IR"/>
        </w:rPr>
        <w:t>ی</w:t>
      </w:r>
      <w:r w:rsidRPr="000B4ACD">
        <w:rPr>
          <w:rFonts w:hint="eastAsia"/>
          <w:rtl/>
          <w:lang w:bidi="fa-IR"/>
        </w:rPr>
        <w:t>د</w:t>
      </w:r>
      <w:r w:rsidRPr="000B4ACD">
        <w:rPr>
          <w:rtl/>
          <w:lang w:bidi="fa-IR"/>
        </w:rPr>
        <w:t xml:space="preserve"> دارد و خدا را بس</w:t>
      </w:r>
      <w:r w:rsidRPr="000B4ACD">
        <w:rPr>
          <w:rFonts w:hint="cs"/>
          <w:rtl/>
          <w:lang w:bidi="fa-IR"/>
        </w:rPr>
        <w:t>ی</w:t>
      </w:r>
      <w:r w:rsidRPr="000B4ACD">
        <w:rPr>
          <w:rFonts w:hint="eastAsia"/>
          <w:rtl/>
          <w:lang w:bidi="fa-IR"/>
        </w:rPr>
        <w:t>ار</w:t>
      </w:r>
      <w:r w:rsidRPr="000B4ACD">
        <w:rPr>
          <w:rtl/>
          <w:lang w:bidi="fa-IR"/>
        </w:rPr>
        <w:t xml:space="preserve"> </w:t>
      </w:r>
      <w:r w:rsidRPr="000B4ACD">
        <w:rPr>
          <w:rFonts w:hint="cs"/>
          <w:rtl/>
          <w:lang w:bidi="fa-IR"/>
        </w:rPr>
        <w:t>ی</w:t>
      </w:r>
      <w:r w:rsidRPr="000B4ACD">
        <w:rPr>
          <w:rFonts w:hint="eastAsia"/>
          <w:rtl/>
          <w:lang w:bidi="fa-IR"/>
        </w:rPr>
        <w:t>اد</w:t>
      </w:r>
      <w:r w:rsidRPr="000B4ACD">
        <w:rPr>
          <w:rtl/>
          <w:lang w:bidi="fa-IR"/>
        </w:rPr>
        <w:t xml:space="preserve"> م</w:t>
      </w:r>
      <w:r w:rsidRPr="000B4ACD">
        <w:rPr>
          <w:rFonts w:hint="cs"/>
          <w:rtl/>
          <w:lang w:bidi="fa-IR"/>
        </w:rPr>
        <w:t>ی</w:t>
      </w:r>
      <w:r w:rsidRPr="000B4ACD">
        <w:rPr>
          <w:rtl/>
          <w:lang w:bidi="fa-IR"/>
        </w:rPr>
        <w:t xml:space="preserve"> کند».</w:t>
      </w:r>
    </w:p>
    <w:p w:rsidR="000B4ACD" w:rsidRPr="000B4ACD" w:rsidRDefault="000B4ACD" w:rsidP="00073898">
      <w:pPr>
        <w:pStyle w:val="libNormal"/>
        <w:rPr>
          <w:rtl/>
          <w:lang w:bidi="fa-IR"/>
        </w:rPr>
      </w:pPr>
      <w:r w:rsidRPr="000B4ACD">
        <w:rPr>
          <w:rFonts w:hint="eastAsia"/>
          <w:rtl/>
          <w:lang w:bidi="fa-IR"/>
        </w:rPr>
        <w:t>پ</w:t>
      </w:r>
      <w:r w:rsidRPr="000B4ACD">
        <w:rPr>
          <w:rFonts w:hint="cs"/>
          <w:rtl/>
          <w:lang w:bidi="fa-IR"/>
        </w:rPr>
        <w:t>ی</w:t>
      </w:r>
      <w:r w:rsidRPr="000B4ACD">
        <w:rPr>
          <w:rFonts w:hint="eastAsia"/>
          <w:rtl/>
          <w:lang w:bidi="fa-IR"/>
        </w:rPr>
        <w:t>غمبر</w:t>
      </w:r>
      <w:r w:rsidRPr="000B4ACD">
        <w:rPr>
          <w:rtl/>
          <w:lang w:bidi="fa-IR"/>
        </w:rPr>
        <w:t xml:space="preserve"> اسلام نمونه </w:t>
      </w:r>
      <w:r w:rsidRPr="000B4ACD">
        <w:rPr>
          <w:rFonts w:hint="cs"/>
          <w:rtl/>
          <w:lang w:bidi="fa-IR"/>
        </w:rPr>
        <w:t>ی</w:t>
      </w:r>
      <w:r w:rsidRPr="000B4ACD">
        <w:rPr>
          <w:rtl/>
          <w:lang w:bidi="fa-IR"/>
        </w:rPr>
        <w:t xml:space="preserve"> کامل آداب است که به تعل</w:t>
      </w:r>
      <w:r w:rsidRPr="000B4ACD">
        <w:rPr>
          <w:rFonts w:hint="cs"/>
          <w:rtl/>
          <w:lang w:bidi="fa-IR"/>
        </w:rPr>
        <w:t>ی</w:t>
      </w:r>
      <w:r w:rsidRPr="000B4ACD">
        <w:rPr>
          <w:rFonts w:hint="eastAsia"/>
          <w:rtl/>
          <w:lang w:bidi="fa-IR"/>
        </w:rPr>
        <w:t>م</w:t>
      </w:r>
      <w:r w:rsidRPr="000B4ACD">
        <w:rPr>
          <w:rtl/>
          <w:lang w:bidi="fa-IR"/>
        </w:rPr>
        <w:t xml:space="preserve"> وح</w:t>
      </w:r>
      <w:r w:rsidRPr="000B4ACD">
        <w:rPr>
          <w:rFonts w:hint="cs"/>
          <w:rtl/>
          <w:lang w:bidi="fa-IR"/>
        </w:rPr>
        <w:t>ی</w:t>
      </w:r>
      <w:r w:rsidRPr="000B4ACD">
        <w:rPr>
          <w:rtl/>
          <w:lang w:bidi="fa-IR"/>
        </w:rPr>
        <w:t xml:space="preserve"> فراگرفته است، وقت</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آ</w:t>
      </w:r>
      <w:r w:rsidRPr="000B4ACD">
        <w:rPr>
          <w:rFonts w:hint="cs"/>
          <w:rtl/>
          <w:lang w:bidi="fa-IR"/>
        </w:rPr>
        <w:t>ی</w:t>
      </w:r>
      <w:r w:rsidRPr="000B4ACD">
        <w:rPr>
          <w:rFonts w:hint="eastAsia"/>
          <w:rtl/>
          <w:lang w:bidi="fa-IR"/>
        </w:rPr>
        <w:t>ه</w:t>
      </w:r>
      <w:r w:rsidRPr="000B4ACD">
        <w:rPr>
          <w:rtl/>
          <w:lang w:bidi="fa-IR"/>
        </w:rPr>
        <w:t xml:space="preserve"> نازل شد قوله تعال</w:t>
      </w:r>
      <w:r w:rsidRPr="000B4ACD">
        <w:rPr>
          <w:rFonts w:hint="cs"/>
          <w:rtl/>
          <w:lang w:bidi="fa-IR"/>
        </w:rPr>
        <w:t>ی</w:t>
      </w:r>
      <w:r w:rsidRPr="000B4ACD">
        <w:rPr>
          <w:rtl/>
          <w:lang w:bidi="fa-IR"/>
        </w:rPr>
        <w:t xml:space="preserve">: </w:t>
      </w:r>
      <w:r w:rsidR="00F94815" w:rsidRPr="00F94815">
        <w:rPr>
          <w:rStyle w:val="libAlaemChar"/>
          <w:rFonts w:hint="cs"/>
          <w:rtl/>
        </w:rPr>
        <w:t>(</w:t>
      </w:r>
      <w:r w:rsidR="00F94815" w:rsidRPr="00F94815">
        <w:rPr>
          <w:rStyle w:val="libAieChar"/>
          <w:rFonts w:hint="cs"/>
          <w:rtl/>
        </w:rPr>
        <w:t>خُذِ الْعَفْوَ وَأْمُرْ بِالْعُرْفِ وَأَعْرِضْ عَنِ الْجَاهِلِينَ</w:t>
      </w:r>
      <w:r w:rsidR="00F94815" w:rsidRPr="000B4ACD">
        <w:rPr>
          <w:rFonts w:hint="eastAsia"/>
          <w:rtl/>
          <w:lang w:bidi="fa-IR"/>
        </w:rPr>
        <w:t xml:space="preserve"> </w:t>
      </w:r>
      <w:r w:rsidR="00F94815" w:rsidRPr="00F94815">
        <w:rPr>
          <w:rStyle w:val="libAlaemChar"/>
          <w:rFonts w:hint="cs"/>
          <w:rtl/>
        </w:rPr>
        <w:t>)</w:t>
      </w:r>
      <w:r w:rsidRPr="000B4ACD">
        <w:rPr>
          <w:rtl/>
          <w:lang w:bidi="fa-IR"/>
        </w:rPr>
        <w:t xml:space="preserve"> (الاعراف / 99)</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«بخشا</w:t>
      </w:r>
      <w:r w:rsidRPr="000B4ACD">
        <w:rPr>
          <w:rFonts w:hint="cs"/>
          <w:rtl/>
          <w:lang w:bidi="fa-IR"/>
        </w:rPr>
        <w:t>ی</w:t>
      </w:r>
      <w:r w:rsidRPr="000B4ACD">
        <w:rPr>
          <w:rFonts w:hint="eastAsia"/>
          <w:rtl/>
          <w:lang w:bidi="fa-IR"/>
        </w:rPr>
        <w:t>ش</w:t>
      </w:r>
      <w:r w:rsidRPr="000B4ACD">
        <w:rPr>
          <w:rtl/>
          <w:lang w:bidi="fa-IR"/>
        </w:rPr>
        <w:t xml:space="preserve"> را بگ</w:t>
      </w:r>
      <w:r w:rsidRPr="000B4ACD">
        <w:rPr>
          <w:rFonts w:hint="cs"/>
          <w:rtl/>
          <w:lang w:bidi="fa-IR"/>
        </w:rPr>
        <w:t>ی</w:t>
      </w:r>
      <w:r w:rsidRPr="000B4ACD">
        <w:rPr>
          <w:rFonts w:hint="eastAsia"/>
          <w:rtl/>
          <w:lang w:bidi="fa-IR"/>
        </w:rPr>
        <w:t>ر</w:t>
      </w:r>
      <w:r w:rsidRPr="000B4ACD">
        <w:rPr>
          <w:rtl/>
          <w:lang w:bidi="fa-IR"/>
        </w:rPr>
        <w:t xml:space="preserve"> و به ن</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فرمان ده و از نادانان رو</w:t>
      </w:r>
      <w:r w:rsidRPr="000B4ACD">
        <w:rPr>
          <w:rFonts w:hint="cs"/>
          <w:rtl/>
          <w:lang w:bidi="fa-IR"/>
        </w:rPr>
        <w:t>ی</w:t>
      </w:r>
      <w:r w:rsidRPr="000B4ACD">
        <w:rPr>
          <w:rtl/>
          <w:lang w:bidi="fa-IR"/>
        </w:rPr>
        <w:t xml:space="preserve"> بگردان» فرمود: (ادبن</w:t>
      </w:r>
      <w:r w:rsidRPr="000B4ACD">
        <w:rPr>
          <w:rFonts w:hint="cs"/>
          <w:rtl/>
          <w:lang w:bidi="fa-IR"/>
        </w:rPr>
        <w:t>ی</w:t>
      </w:r>
      <w:r w:rsidRPr="000B4ACD">
        <w:rPr>
          <w:rtl/>
          <w:lang w:bidi="fa-IR"/>
        </w:rPr>
        <w:t xml:space="preserve"> رب</w:t>
      </w:r>
      <w:r w:rsidRPr="000B4ACD">
        <w:rPr>
          <w:rFonts w:hint="cs"/>
          <w:rtl/>
          <w:lang w:bidi="fa-IR"/>
        </w:rPr>
        <w:t>ی</w:t>
      </w:r>
      <w:r w:rsidRPr="000B4ACD">
        <w:rPr>
          <w:rtl/>
          <w:lang w:bidi="fa-IR"/>
        </w:rPr>
        <w:t xml:space="preserve"> فاحسن تأد</w:t>
      </w:r>
      <w:r w:rsidRPr="000B4ACD">
        <w:rPr>
          <w:rFonts w:hint="cs"/>
          <w:rtl/>
          <w:lang w:bidi="fa-IR"/>
        </w:rPr>
        <w:t>ی</w:t>
      </w:r>
      <w:r w:rsidRPr="000B4ACD">
        <w:rPr>
          <w:rFonts w:hint="eastAsia"/>
          <w:rtl/>
          <w:lang w:bidi="fa-IR"/>
        </w:rPr>
        <w:t>ب</w:t>
      </w:r>
      <w:r w:rsidRPr="000B4ACD">
        <w:rPr>
          <w:rFonts w:hint="cs"/>
          <w:rtl/>
          <w:lang w:bidi="fa-IR"/>
        </w:rPr>
        <w:t>ی</w:t>
      </w:r>
      <w:r w:rsidRPr="000B4ACD">
        <w:rPr>
          <w:rtl/>
          <w:lang w:bidi="fa-IR"/>
        </w:rPr>
        <w:t>) و د</w:t>
      </w:r>
      <w:r w:rsidRPr="000B4ACD">
        <w:rPr>
          <w:rFonts w:hint="eastAsia"/>
          <w:rtl/>
          <w:lang w:bidi="fa-IR"/>
        </w:rPr>
        <w:t>ر</w:t>
      </w:r>
      <w:r w:rsidRPr="000B4ACD">
        <w:rPr>
          <w:rtl/>
          <w:lang w:bidi="fa-IR"/>
        </w:rPr>
        <w:t xml:space="preserve"> روا</w:t>
      </w:r>
      <w:r w:rsidRPr="000B4ACD">
        <w:rPr>
          <w:rFonts w:hint="cs"/>
          <w:rtl/>
          <w:lang w:bidi="fa-IR"/>
        </w:rPr>
        <w:t>ی</w:t>
      </w:r>
      <w:r w:rsidRPr="000B4ACD">
        <w:rPr>
          <w:rFonts w:hint="eastAsia"/>
          <w:rtl/>
          <w:lang w:bidi="fa-IR"/>
        </w:rPr>
        <w:t>ت</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(تأد</w:t>
      </w:r>
      <w:r w:rsidRPr="000B4ACD">
        <w:rPr>
          <w:rFonts w:hint="cs"/>
          <w:rtl/>
          <w:lang w:bidi="fa-IR"/>
        </w:rPr>
        <w:t>ی</w:t>
      </w:r>
      <w:r w:rsidRPr="000B4ACD">
        <w:rPr>
          <w:rFonts w:hint="eastAsia"/>
          <w:rtl/>
          <w:lang w:bidi="fa-IR"/>
        </w:rPr>
        <w:t>با</w:t>
      </w:r>
      <w:r w:rsidRPr="000B4ACD">
        <w:rPr>
          <w:rtl/>
          <w:lang w:bidi="fa-IR"/>
        </w:rPr>
        <w:t xml:space="preserve"> حسنا) (تفس</w:t>
      </w:r>
      <w:r w:rsidRPr="000B4ACD">
        <w:rPr>
          <w:rFonts w:hint="cs"/>
          <w:rtl/>
          <w:lang w:bidi="fa-IR"/>
        </w:rPr>
        <w:t>ی</w:t>
      </w:r>
      <w:r w:rsidRPr="000B4ACD">
        <w:rPr>
          <w:rFonts w:hint="eastAsia"/>
          <w:rtl/>
          <w:lang w:bidi="fa-IR"/>
        </w:rPr>
        <w:t>ر</w:t>
      </w:r>
      <w:r w:rsidRPr="000B4ACD">
        <w:rPr>
          <w:rtl/>
          <w:lang w:bidi="fa-IR"/>
        </w:rPr>
        <w:t xml:space="preserve"> قرطب</w:t>
      </w:r>
      <w:r w:rsidRPr="000B4ACD">
        <w:rPr>
          <w:rFonts w:hint="cs"/>
          <w:rtl/>
          <w:lang w:bidi="fa-IR"/>
        </w:rPr>
        <w:t>ی</w:t>
      </w:r>
      <w:r w:rsidRPr="000B4ACD">
        <w:rPr>
          <w:rtl/>
          <w:lang w:bidi="fa-IR"/>
        </w:rPr>
        <w:t xml:space="preserve"> 228 / 18)</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(پروردگارم به من ادب آموخت، ادب آموزاندن ن</w:t>
      </w:r>
      <w:r w:rsidRPr="000B4ACD">
        <w:rPr>
          <w:rFonts w:hint="cs"/>
          <w:rtl/>
          <w:lang w:bidi="fa-IR"/>
        </w:rPr>
        <w:t>ی</w:t>
      </w:r>
      <w:r w:rsidRPr="000B4ACD">
        <w:rPr>
          <w:rFonts w:hint="eastAsia"/>
          <w:rtl/>
          <w:lang w:bidi="fa-IR"/>
        </w:rPr>
        <w:t>کو</w:t>
      </w:r>
      <w:r w:rsidRPr="000B4ACD">
        <w:rPr>
          <w:rFonts w:hint="cs"/>
          <w:rtl/>
          <w:lang w:bidi="fa-IR"/>
        </w:rPr>
        <w:t>یی</w:t>
      </w:r>
      <w:r w:rsidRPr="000B4ACD">
        <w:rPr>
          <w:rtl/>
          <w:lang w:bidi="fa-IR"/>
        </w:rPr>
        <w:t>).وقت</w:t>
      </w:r>
      <w:r w:rsidRPr="000B4ACD">
        <w:rPr>
          <w:rFonts w:hint="cs"/>
          <w:rtl/>
          <w:lang w:bidi="fa-IR"/>
        </w:rPr>
        <w:t>ی</w:t>
      </w:r>
      <w:r w:rsidRPr="000B4ACD">
        <w:rPr>
          <w:rtl/>
          <w:lang w:bidi="fa-IR"/>
        </w:rPr>
        <w:t xml:space="preserve"> از ام</w:t>
      </w:r>
      <w:r w:rsidRPr="000B4ACD">
        <w:rPr>
          <w:rFonts w:hint="cs"/>
          <w:rtl/>
          <w:lang w:bidi="fa-IR"/>
        </w:rPr>
        <w:t>ی</w:t>
      </w:r>
      <w:r w:rsidRPr="000B4ACD">
        <w:rPr>
          <w:rFonts w:hint="eastAsia"/>
          <w:rtl/>
          <w:lang w:bidi="fa-IR"/>
        </w:rPr>
        <w:t>رمؤمنان</w:t>
      </w:r>
      <w:r w:rsidRPr="000B4ACD">
        <w:rPr>
          <w:rtl/>
          <w:lang w:bidi="fa-IR"/>
        </w:rPr>
        <w:t xml:space="preserve"> </w:t>
      </w:r>
      <w:r w:rsidR="00F94815" w:rsidRPr="00F94815">
        <w:rPr>
          <w:rStyle w:val="libAlaemChar"/>
          <w:rtl/>
        </w:rPr>
        <w:t xml:space="preserve">عليه‌السلام </w:t>
      </w:r>
      <w:r w:rsidRPr="000B4ACD">
        <w:rPr>
          <w:rtl/>
          <w:lang w:bidi="fa-IR"/>
        </w:rPr>
        <w:t xml:space="preserve"> از تفس</w:t>
      </w:r>
      <w:r w:rsidRPr="000B4ACD">
        <w:rPr>
          <w:rFonts w:hint="cs"/>
          <w:rtl/>
          <w:lang w:bidi="fa-IR"/>
        </w:rPr>
        <w:t>ی</w:t>
      </w:r>
      <w:r w:rsidRPr="000B4ACD">
        <w:rPr>
          <w:rFonts w:hint="eastAsia"/>
          <w:rtl/>
          <w:lang w:bidi="fa-IR"/>
        </w:rPr>
        <w:t>ر</w:t>
      </w:r>
      <w:r w:rsidRPr="000B4ACD">
        <w:rPr>
          <w:rtl/>
          <w:lang w:bidi="fa-IR"/>
        </w:rPr>
        <w:t xml:space="preserve"> </w:t>
      </w:r>
      <w:r w:rsidR="00F94815" w:rsidRPr="00F94815">
        <w:rPr>
          <w:rStyle w:val="libAlaemChar"/>
          <w:rFonts w:eastAsia="KFGQPC Uthman Taha Naskh" w:hint="cs"/>
          <w:rtl/>
        </w:rPr>
        <w:t>(</w:t>
      </w:r>
      <w:r w:rsidR="00F94815" w:rsidRPr="00F94815">
        <w:rPr>
          <w:rStyle w:val="libAieChar"/>
          <w:rFonts w:hint="cs"/>
          <w:rtl/>
        </w:rPr>
        <w:t>وَإِنَّكَ لَعَلَىٰ خُلُقٍ عَظِيمٍ</w:t>
      </w:r>
      <w:r w:rsidR="00F94815" w:rsidRPr="000B4ACD">
        <w:rPr>
          <w:rFonts w:hint="eastAsia"/>
          <w:rtl/>
          <w:lang w:bidi="fa-IR"/>
        </w:rPr>
        <w:t xml:space="preserve"> </w:t>
      </w:r>
      <w:r w:rsidR="00F94815" w:rsidRPr="00F94815">
        <w:rPr>
          <w:rStyle w:val="libAlaemChar"/>
          <w:rFonts w:hint="cs"/>
          <w:rtl/>
        </w:rPr>
        <w:t>)</w:t>
      </w:r>
      <w:r w:rsidRPr="00F94815">
        <w:rPr>
          <w:rStyle w:val="libAlaemChar"/>
          <w:rtl/>
        </w:rPr>
        <w:t xml:space="preserve"> </w:t>
      </w:r>
      <w:r w:rsidRPr="000B4ACD">
        <w:rPr>
          <w:rtl/>
          <w:lang w:bidi="fa-IR"/>
        </w:rPr>
        <w:t>(القلم / 4)</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«به درست</w:t>
      </w:r>
      <w:r w:rsidRPr="000B4ACD">
        <w:rPr>
          <w:rFonts w:hint="cs"/>
          <w:rtl/>
          <w:lang w:bidi="fa-IR"/>
        </w:rPr>
        <w:t>ی</w:t>
      </w:r>
      <w:r w:rsidRPr="000B4ACD">
        <w:rPr>
          <w:rtl/>
          <w:lang w:bidi="fa-IR"/>
        </w:rPr>
        <w:t xml:space="preserve"> که تو (ا</w:t>
      </w:r>
      <w:r w:rsidRPr="000B4ACD">
        <w:rPr>
          <w:rFonts w:hint="cs"/>
          <w:rtl/>
          <w:lang w:bidi="fa-IR"/>
        </w:rPr>
        <w:t>ی</w:t>
      </w:r>
      <w:r w:rsidRPr="000B4ACD">
        <w:rPr>
          <w:rtl/>
          <w:lang w:bidi="fa-IR"/>
        </w:rPr>
        <w:t xml:space="preserve"> محمد) بر اخلاق عظ</w:t>
      </w:r>
      <w:r w:rsidRPr="000B4ACD">
        <w:rPr>
          <w:rFonts w:hint="cs"/>
          <w:rtl/>
          <w:lang w:bidi="fa-IR"/>
        </w:rPr>
        <w:t>ی</w:t>
      </w:r>
      <w:r w:rsidRPr="000B4ACD">
        <w:rPr>
          <w:rFonts w:hint="eastAsia"/>
          <w:rtl/>
          <w:lang w:bidi="fa-IR"/>
        </w:rPr>
        <w:t>م</w:t>
      </w:r>
      <w:r w:rsidRPr="000B4ACD">
        <w:rPr>
          <w:rFonts w:hint="cs"/>
          <w:rtl/>
          <w:lang w:bidi="fa-IR"/>
        </w:rPr>
        <w:t>ی</w:t>
      </w:r>
      <w:r w:rsidRPr="000B4ACD">
        <w:rPr>
          <w:rtl/>
          <w:lang w:bidi="fa-IR"/>
        </w:rPr>
        <w:t xml:space="preserve"> استوار</w:t>
      </w:r>
      <w:r w:rsidRPr="000B4ACD">
        <w:rPr>
          <w:rFonts w:hint="cs"/>
          <w:rtl/>
          <w:lang w:bidi="fa-IR"/>
        </w:rPr>
        <w:t>ی</w:t>
      </w:r>
      <w:r w:rsidRPr="000B4ACD">
        <w:rPr>
          <w:rFonts w:hint="eastAsia"/>
          <w:rtl/>
          <w:lang w:bidi="fa-IR"/>
        </w:rPr>
        <w:t>»</w:t>
      </w:r>
      <w:r w:rsidRPr="000B4ACD">
        <w:rPr>
          <w:rtl/>
          <w:lang w:bidi="fa-IR"/>
        </w:rPr>
        <w:t xml:space="preserve"> سؤال کردند، فرمود: مر</w:t>
      </w:r>
      <w:r w:rsidRPr="000B4ACD">
        <w:rPr>
          <w:rFonts w:hint="eastAsia"/>
          <w:rtl/>
          <w:lang w:bidi="fa-IR"/>
        </w:rPr>
        <w:t>ا</w:t>
      </w:r>
      <w:r w:rsidRPr="000B4ACD">
        <w:rPr>
          <w:rtl/>
          <w:lang w:bidi="fa-IR"/>
        </w:rPr>
        <w:t xml:space="preserve"> ادب قرآن است که او را چنان ساخته و پرداخته است و به هم</w:t>
      </w:r>
      <w:r w:rsidRPr="000B4ACD">
        <w:rPr>
          <w:rFonts w:hint="cs"/>
          <w:rtl/>
          <w:lang w:bidi="fa-IR"/>
        </w:rPr>
        <w:t>ی</w:t>
      </w:r>
      <w:r w:rsidRPr="000B4ACD">
        <w:rPr>
          <w:rFonts w:hint="eastAsia"/>
          <w:rtl/>
          <w:lang w:bidi="fa-IR"/>
        </w:rPr>
        <w:t>ن</w:t>
      </w:r>
      <w:r w:rsidRPr="000B4ACD">
        <w:rPr>
          <w:rtl/>
          <w:lang w:bidi="fa-IR"/>
        </w:rPr>
        <w:t xml:space="preserve"> جهت است که پ</w:t>
      </w:r>
      <w:r w:rsidRPr="000B4ACD">
        <w:rPr>
          <w:rFonts w:hint="cs"/>
          <w:rtl/>
          <w:lang w:bidi="fa-IR"/>
        </w:rPr>
        <w:t>ی</w:t>
      </w:r>
      <w:r w:rsidRPr="000B4ACD">
        <w:rPr>
          <w:rFonts w:hint="eastAsia"/>
          <w:rtl/>
          <w:lang w:bidi="fa-IR"/>
        </w:rPr>
        <w:t>غمبر</w:t>
      </w:r>
      <w:r w:rsidRPr="000B4ACD">
        <w:rPr>
          <w:rtl/>
          <w:lang w:bidi="fa-IR"/>
        </w:rPr>
        <w:t xml:space="preserve"> اکرم خودش فرمود (بعثن</w:t>
      </w:r>
      <w:r w:rsidRPr="000B4ACD">
        <w:rPr>
          <w:rFonts w:hint="cs"/>
          <w:rtl/>
          <w:lang w:bidi="fa-IR"/>
        </w:rPr>
        <w:t>ی</w:t>
      </w:r>
      <w:r w:rsidRPr="000B4ACD">
        <w:rPr>
          <w:rtl/>
          <w:lang w:bidi="fa-IR"/>
        </w:rPr>
        <w:t xml:space="preserve"> لا تمم مکارم الأخلاق)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(خداوند مرا مبعوث گردان</w:t>
      </w:r>
      <w:r w:rsidRPr="000B4ACD">
        <w:rPr>
          <w:rFonts w:hint="cs"/>
          <w:rtl/>
          <w:lang w:bidi="fa-IR"/>
        </w:rPr>
        <w:t>ی</w:t>
      </w:r>
      <w:r w:rsidRPr="000B4ACD">
        <w:rPr>
          <w:rFonts w:hint="eastAsia"/>
          <w:rtl/>
          <w:lang w:bidi="fa-IR"/>
        </w:rPr>
        <w:t>د</w:t>
      </w:r>
      <w:r w:rsidRPr="000B4ACD">
        <w:rPr>
          <w:rtl/>
          <w:lang w:bidi="fa-IR"/>
        </w:rPr>
        <w:t xml:space="preserve"> که مکارم اخلاق را تمام کنم) (قرطب</w:t>
      </w:r>
      <w:r w:rsidRPr="000B4ACD">
        <w:rPr>
          <w:rFonts w:hint="cs"/>
          <w:rtl/>
          <w:lang w:bidi="fa-IR"/>
        </w:rPr>
        <w:t>ی</w:t>
      </w:r>
      <w:r w:rsidRPr="000B4ACD">
        <w:rPr>
          <w:rtl/>
          <w:lang w:bidi="fa-IR"/>
        </w:rPr>
        <w:t xml:space="preserve"> 227 / 18).بخش</w:t>
      </w:r>
      <w:r w:rsidRPr="000B4ACD">
        <w:rPr>
          <w:rFonts w:hint="cs"/>
          <w:rtl/>
          <w:lang w:bidi="fa-IR"/>
        </w:rPr>
        <w:t>ی</w:t>
      </w:r>
      <w:r w:rsidRPr="000B4ACD">
        <w:rPr>
          <w:rtl/>
          <w:lang w:bidi="fa-IR"/>
        </w:rPr>
        <w:t xml:space="preserve"> از سنت به معن</w:t>
      </w:r>
      <w:r w:rsidRPr="000B4ACD">
        <w:rPr>
          <w:rFonts w:hint="cs"/>
          <w:rtl/>
          <w:lang w:bidi="fa-IR"/>
        </w:rPr>
        <w:t>ی</w:t>
      </w:r>
      <w:r w:rsidRPr="000B4ACD">
        <w:rPr>
          <w:rtl/>
          <w:lang w:bidi="fa-IR"/>
        </w:rPr>
        <w:t xml:space="preserve"> طر</w:t>
      </w:r>
      <w:r w:rsidRPr="000B4ACD">
        <w:rPr>
          <w:rFonts w:hint="cs"/>
          <w:rtl/>
          <w:lang w:bidi="fa-IR"/>
        </w:rPr>
        <w:t>ی</w:t>
      </w:r>
      <w:r w:rsidRPr="000B4ACD">
        <w:rPr>
          <w:rFonts w:hint="eastAsia"/>
          <w:rtl/>
          <w:lang w:bidi="fa-IR"/>
        </w:rPr>
        <w:t>قه،</w:t>
      </w:r>
      <w:r w:rsidRPr="000B4ACD">
        <w:rPr>
          <w:rtl/>
          <w:lang w:bidi="fa-IR"/>
        </w:rPr>
        <w:t xml:space="preserve"> روش خاص، سرشت </w:t>
      </w:r>
      <w:r w:rsidRPr="000B4ACD">
        <w:rPr>
          <w:rtl/>
          <w:lang w:bidi="fa-IR"/>
        </w:rPr>
        <w:lastRenderedPageBreak/>
        <w:t>و منش</w:t>
      </w:r>
      <w:r w:rsidRPr="000B4ACD">
        <w:rPr>
          <w:rFonts w:hint="cs"/>
          <w:rtl/>
          <w:lang w:bidi="fa-IR"/>
        </w:rPr>
        <w:t>ی</w:t>
      </w:r>
      <w:r w:rsidRPr="000B4ACD">
        <w:rPr>
          <w:rtl/>
          <w:lang w:bidi="fa-IR"/>
        </w:rPr>
        <w:t xml:space="preserve"> است که اس</w:t>
      </w:r>
      <w:r w:rsidRPr="000B4ACD">
        <w:rPr>
          <w:rFonts w:hint="eastAsia"/>
          <w:rtl/>
          <w:lang w:bidi="fa-IR"/>
        </w:rPr>
        <w:t>ت</w:t>
      </w:r>
      <w:r w:rsidRPr="000B4ACD">
        <w:rPr>
          <w:rtl/>
          <w:lang w:bidi="fa-IR"/>
        </w:rPr>
        <w:t xml:space="preserve"> که انسان در مس</w:t>
      </w:r>
      <w:r w:rsidRPr="000B4ACD">
        <w:rPr>
          <w:rFonts w:hint="cs"/>
          <w:rtl/>
          <w:lang w:bidi="fa-IR"/>
        </w:rPr>
        <w:t>ی</w:t>
      </w:r>
      <w:r w:rsidRPr="000B4ACD">
        <w:rPr>
          <w:rFonts w:hint="eastAsia"/>
          <w:rtl/>
          <w:lang w:bidi="fa-IR"/>
        </w:rPr>
        <w:t>ر</w:t>
      </w:r>
      <w:r w:rsidRPr="000B4ACD">
        <w:rPr>
          <w:rtl/>
          <w:lang w:bidi="fa-IR"/>
        </w:rPr>
        <w:t xml:space="preserve"> زندگان</w:t>
      </w:r>
      <w:r w:rsidRPr="000B4ACD">
        <w:rPr>
          <w:rFonts w:hint="cs"/>
          <w:rtl/>
          <w:lang w:bidi="fa-IR"/>
        </w:rPr>
        <w:t>ی</w:t>
      </w:r>
      <w:r w:rsidRPr="000B4ACD">
        <w:rPr>
          <w:rtl/>
          <w:lang w:bidi="fa-IR"/>
        </w:rPr>
        <w:t xml:space="preserve"> به آن مداومت دارد و همان است که به طور خاص آن را آداب م</w:t>
      </w:r>
      <w:r w:rsidRPr="000B4ACD">
        <w:rPr>
          <w:rFonts w:hint="cs"/>
          <w:rtl/>
          <w:lang w:bidi="fa-IR"/>
        </w:rPr>
        <w:t>ی</w:t>
      </w:r>
      <w:r w:rsidRPr="000B4ACD">
        <w:rPr>
          <w:rtl/>
          <w:lang w:bidi="fa-IR"/>
        </w:rPr>
        <w:t xml:space="preserve"> نامند.و مؤمن کامل الا</w:t>
      </w:r>
      <w:r w:rsidRPr="000B4ACD">
        <w:rPr>
          <w:rFonts w:hint="cs"/>
          <w:rtl/>
          <w:lang w:bidi="fa-IR"/>
        </w:rPr>
        <w:t>ی</w:t>
      </w:r>
      <w:r w:rsidRPr="000B4ACD">
        <w:rPr>
          <w:rFonts w:hint="eastAsia"/>
          <w:rtl/>
          <w:lang w:bidi="fa-IR"/>
        </w:rPr>
        <w:t>مان</w:t>
      </w:r>
      <w:r w:rsidRPr="000B4ACD">
        <w:rPr>
          <w:rtl/>
          <w:lang w:bidi="fa-IR"/>
        </w:rPr>
        <w:t xml:space="preserve"> که در ع</w:t>
      </w:r>
      <w:r w:rsidRPr="000B4ACD">
        <w:rPr>
          <w:rFonts w:hint="cs"/>
          <w:rtl/>
          <w:lang w:bidi="fa-IR"/>
        </w:rPr>
        <w:t>ی</w:t>
      </w:r>
      <w:r w:rsidRPr="000B4ACD">
        <w:rPr>
          <w:rFonts w:hint="eastAsia"/>
          <w:rtl/>
          <w:lang w:bidi="fa-IR"/>
        </w:rPr>
        <w:t>ن</w:t>
      </w:r>
      <w:r w:rsidRPr="000B4ACD">
        <w:rPr>
          <w:rtl/>
          <w:lang w:bidi="fa-IR"/>
        </w:rPr>
        <w:t xml:space="preserve"> حال انسان نمونه است، تا آداب پ</w:t>
      </w:r>
      <w:r w:rsidRPr="000B4ACD">
        <w:rPr>
          <w:rFonts w:hint="cs"/>
          <w:rtl/>
          <w:lang w:bidi="fa-IR"/>
        </w:rPr>
        <w:t>ی</w:t>
      </w:r>
      <w:r w:rsidRPr="000B4ACD">
        <w:rPr>
          <w:rFonts w:hint="eastAsia"/>
          <w:rtl/>
          <w:lang w:bidi="fa-IR"/>
        </w:rPr>
        <w:t>غمبر</w:t>
      </w:r>
      <w:r w:rsidRPr="000B4ACD">
        <w:rPr>
          <w:rtl/>
          <w:lang w:bidi="fa-IR"/>
        </w:rPr>
        <w:t xml:space="preserve"> اسلام را نشناسد، و به او تأس</w:t>
      </w:r>
      <w:r w:rsidRPr="000B4ACD">
        <w:rPr>
          <w:rFonts w:hint="cs"/>
          <w:rtl/>
          <w:lang w:bidi="fa-IR"/>
        </w:rPr>
        <w:t>ی</w:t>
      </w:r>
      <w:r w:rsidRPr="000B4ACD">
        <w:rPr>
          <w:rtl/>
          <w:lang w:bidi="fa-IR"/>
        </w:rPr>
        <w:t xml:space="preserve"> نجو</w:t>
      </w:r>
      <w:r w:rsidRPr="000B4ACD">
        <w:rPr>
          <w:rFonts w:hint="cs"/>
          <w:rtl/>
          <w:lang w:bidi="fa-IR"/>
        </w:rPr>
        <w:t>ی</w:t>
      </w:r>
      <w:r w:rsidRPr="000B4ACD">
        <w:rPr>
          <w:rFonts w:hint="eastAsia"/>
          <w:rtl/>
          <w:lang w:bidi="fa-IR"/>
        </w:rPr>
        <w:t>د،</w:t>
      </w:r>
      <w:r w:rsidRPr="000B4ACD">
        <w:rPr>
          <w:rtl/>
          <w:lang w:bidi="fa-IR"/>
        </w:rPr>
        <w:t xml:space="preserve"> به مرتبه </w:t>
      </w:r>
      <w:r w:rsidRPr="000B4ACD">
        <w:rPr>
          <w:rFonts w:hint="cs"/>
          <w:rtl/>
          <w:lang w:bidi="fa-IR"/>
        </w:rPr>
        <w:t>ی</w:t>
      </w:r>
      <w:r w:rsidRPr="000B4ACD">
        <w:rPr>
          <w:rtl/>
          <w:lang w:bidi="fa-IR"/>
        </w:rPr>
        <w:t xml:space="preserve"> کمال نرس</w:t>
      </w:r>
      <w:r w:rsidRPr="000B4ACD">
        <w:rPr>
          <w:rFonts w:hint="cs"/>
          <w:rtl/>
          <w:lang w:bidi="fa-IR"/>
        </w:rPr>
        <w:t>ی</w:t>
      </w:r>
      <w:r w:rsidRPr="000B4ACD">
        <w:rPr>
          <w:rFonts w:hint="eastAsia"/>
          <w:rtl/>
          <w:lang w:bidi="fa-IR"/>
        </w:rPr>
        <w:t>ده</w:t>
      </w:r>
      <w:r w:rsidRPr="000B4ACD">
        <w:rPr>
          <w:rtl/>
          <w:lang w:bidi="fa-IR"/>
        </w:rPr>
        <w:t xml:space="preserve"> است؛ امام صادق </w:t>
      </w:r>
      <w:r w:rsidR="00F94815" w:rsidRPr="00F94815">
        <w:rPr>
          <w:rStyle w:val="libAlaemChar"/>
          <w:rtl/>
        </w:rPr>
        <w:t xml:space="preserve">عليه‌السلام </w:t>
      </w:r>
      <w:r w:rsidRPr="000B4ACD">
        <w:rPr>
          <w:rtl/>
          <w:lang w:bidi="fa-IR"/>
        </w:rPr>
        <w:t xml:space="preserve"> فرمود: «ان</w:t>
      </w:r>
      <w:r w:rsidRPr="000B4ACD">
        <w:rPr>
          <w:rFonts w:hint="cs"/>
          <w:rtl/>
          <w:lang w:bidi="fa-IR"/>
        </w:rPr>
        <w:t>ی</w:t>
      </w:r>
      <w:r w:rsidRPr="000B4ACD">
        <w:rPr>
          <w:rtl/>
          <w:lang w:bidi="fa-IR"/>
        </w:rPr>
        <w:t xml:space="preserve"> لأکره للرجل ان </w:t>
      </w:r>
      <w:r w:rsidRPr="000B4ACD">
        <w:rPr>
          <w:rFonts w:hint="cs"/>
          <w:rtl/>
          <w:lang w:bidi="fa-IR"/>
        </w:rPr>
        <w:t>ی</w:t>
      </w:r>
      <w:r w:rsidRPr="000B4ACD">
        <w:rPr>
          <w:rFonts w:hint="eastAsia"/>
          <w:rtl/>
          <w:lang w:bidi="fa-IR"/>
        </w:rPr>
        <w:t>موت</w:t>
      </w:r>
      <w:r w:rsidRPr="000B4ACD">
        <w:rPr>
          <w:rtl/>
          <w:lang w:bidi="fa-IR"/>
        </w:rPr>
        <w:t xml:space="preserve"> و قد بق</w:t>
      </w:r>
      <w:r w:rsidRPr="000B4ACD">
        <w:rPr>
          <w:rFonts w:hint="cs"/>
          <w:rtl/>
          <w:lang w:bidi="fa-IR"/>
        </w:rPr>
        <w:t>ی</w:t>
      </w:r>
      <w:r w:rsidRPr="000B4ACD">
        <w:rPr>
          <w:rtl/>
          <w:lang w:bidi="fa-IR"/>
        </w:rPr>
        <w:t xml:space="preserve"> خله من خلال رسول الله لم </w:t>
      </w:r>
      <w:r w:rsidRPr="000B4ACD">
        <w:rPr>
          <w:rFonts w:hint="cs"/>
          <w:rtl/>
          <w:lang w:bidi="fa-IR"/>
        </w:rPr>
        <w:t>ی</w:t>
      </w:r>
      <w:r w:rsidRPr="000B4ACD">
        <w:rPr>
          <w:rFonts w:hint="eastAsia"/>
          <w:rtl/>
          <w:lang w:bidi="fa-IR"/>
        </w:rPr>
        <w:t>أت</w:t>
      </w:r>
      <w:r w:rsidRPr="000B4ACD">
        <w:rPr>
          <w:rtl/>
          <w:lang w:bidi="fa-IR"/>
        </w:rPr>
        <w:t xml:space="preserve"> بها) (مکارم 41 / 1)</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(من خوش ندارم برا</w:t>
      </w:r>
      <w:r w:rsidRPr="000B4ACD">
        <w:rPr>
          <w:rFonts w:hint="cs"/>
          <w:rtl/>
          <w:lang w:bidi="fa-IR"/>
        </w:rPr>
        <w:t>ی</w:t>
      </w:r>
      <w:r w:rsidRPr="000B4ACD">
        <w:rPr>
          <w:rtl/>
          <w:lang w:bidi="fa-IR"/>
        </w:rPr>
        <w:t xml:space="preserve"> مرد که بم</w:t>
      </w:r>
      <w:r w:rsidRPr="000B4ACD">
        <w:rPr>
          <w:rFonts w:hint="cs"/>
          <w:rtl/>
          <w:lang w:bidi="fa-IR"/>
        </w:rPr>
        <w:t>ی</w:t>
      </w:r>
      <w:r w:rsidRPr="000B4ACD">
        <w:rPr>
          <w:rFonts w:hint="eastAsia"/>
          <w:rtl/>
          <w:lang w:bidi="fa-IR"/>
        </w:rPr>
        <w:t>رد</w:t>
      </w:r>
      <w:r w:rsidRPr="000B4ACD">
        <w:rPr>
          <w:rtl/>
          <w:lang w:bidi="fa-IR"/>
        </w:rPr>
        <w:t xml:space="preserve"> در حال</w:t>
      </w:r>
      <w:r w:rsidRPr="000B4ACD">
        <w:rPr>
          <w:rFonts w:hint="cs"/>
          <w:rtl/>
          <w:lang w:bidi="fa-IR"/>
        </w:rPr>
        <w:t>ی</w:t>
      </w:r>
      <w:r w:rsidRPr="000B4ACD">
        <w:rPr>
          <w:rtl/>
          <w:lang w:bidi="fa-IR"/>
        </w:rPr>
        <w:t xml:space="preserve"> که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آداب رسول الله باق</w:t>
      </w:r>
      <w:r w:rsidRPr="000B4ACD">
        <w:rPr>
          <w:rFonts w:hint="cs"/>
          <w:rtl/>
          <w:lang w:bidi="fa-IR"/>
        </w:rPr>
        <w:t>ی</w:t>
      </w:r>
      <w:r w:rsidRPr="000B4ACD">
        <w:rPr>
          <w:rtl/>
          <w:lang w:bidi="fa-IR"/>
        </w:rPr>
        <w:t xml:space="preserve"> مانده و به آن عمل نکرده باشد). در ا</w:t>
      </w:r>
      <w:r w:rsidRPr="000B4ACD">
        <w:rPr>
          <w:rFonts w:hint="cs"/>
          <w:rtl/>
          <w:lang w:bidi="fa-IR"/>
        </w:rPr>
        <w:t>ی</w:t>
      </w:r>
      <w:r w:rsidRPr="000B4ACD">
        <w:rPr>
          <w:rFonts w:hint="eastAsia"/>
          <w:rtl/>
          <w:lang w:bidi="fa-IR"/>
        </w:rPr>
        <w:t>ن</w:t>
      </w:r>
      <w:r w:rsidRPr="000B4ACD">
        <w:rPr>
          <w:rtl/>
          <w:lang w:bidi="fa-IR"/>
        </w:rPr>
        <w:t xml:space="preserve"> جا مطلب مهم</w:t>
      </w:r>
      <w:r w:rsidRPr="000B4ACD">
        <w:rPr>
          <w:rFonts w:hint="cs"/>
          <w:rtl/>
          <w:lang w:bidi="fa-IR"/>
        </w:rPr>
        <w:t>ی</w:t>
      </w:r>
      <w:r w:rsidRPr="000B4ACD">
        <w:rPr>
          <w:rtl/>
          <w:lang w:bidi="fa-IR"/>
        </w:rPr>
        <w:t xml:space="preserve"> را که در مقدمه </w:t>
      </w:r>
      <w:r w:rsidRPr="000B4ACD">
        <w:rPr>
          <w:rFonts w:hint="cs"/>
          <w:rtl/>
          <w:lang w:bidi="fa-IR"/>
        </w:rPr>
        <w:t>ی</w:t>
      </w:r>
      <w:r w:rsidRPr="000B4ACD">
        <w:rPr>
          <w:rtl/>
          <w:lang w:bidi="fa-IR"/>
        </w:rPr>
        <w:t xml:space="preserve"> کتاب «نظام الحکومه النبو</w:t>
      </w:r>
      <w:r w:rsidRPr="000B4ACD">
        <w:rPr>
          <w:rFonts w:hint="cs"/>
          <w:rtl/>
          <w:lang w:bidi="fa-IR"/>
        </w:rPr>
        <w:t>ی</w:t>
      </w:r>
      <w:r w:rsidRPr="000B4ACD">
        <w:rPr>
          <w:rFonts w:hint="eastAsia"/>
          <w:rtl/>
          <w:lang w:bidi="fa-IR"/>
        </w:rPr>
        <w:t>ه»</w:t>
      </w:r>
      <w:r w:rsidRPr="000B4ACD">
        <w:rPr>
          <w:rtl/>
          <w:lang w:bidi="fa-IR"/>
        </w:rPr>
        <w:t xml:space="preserve"> ذکر شد</w:t>
      </w:r>
      <w:r w:rsidRPr="000B4ACD">
        <w:rPr>
          <w:rFonts w:hint="eastAsia"/>
          <w:rtl/>
          <w:lang w:bidi="fa-IR"/>
        </w:rPr>
        <w:t>ه</w:t>
      </w:r>
      <w:r w:rsidRPr="000B4ACD">
        <w:rPr>
          <w:rtl/>
          <w:lang w:bidi="fa-IR"/>
        </w:rPr>
        <w:t xml:space="preserve"> مناسب است ب</w:t>
      </w:r>
      <w:r w:rsidRPr="000B4ACD">
        <w:rPr>
          <w:rFonts w:hint="cs"/>
          <w:rtl/>
          <w:lang w:bidi="fa-IR"/>
        </w:rPr>
        <w:t>ی</w:t>
      </w:r>
      <w:r w:rsidRPr="000B4ACD">
        <w:rPr>
          <w:rFonts w:hint="eastAsia"/>
          <w:rtl/>
          <w:lang w:bidi="fa-IR"/>
        </w:rPr>
        <w:t>اور</w:t>
      </w:r>
      <w:r w:rsidRPr="000B4ACD">
        <w:rPr>
          <w:rFonts w:hint="cs"/>
          <w:rtl/>
          <w:lang w:bidi="fa-IR"/>
        </w:rPr>
        <w:t>ی</w:t>
      </w:r>
      <w:r w:rsidRPr="000B4ACD">
        <w:rPr>
          <w:rFonts w:hint="eastAsia"/>
          <w:rtl/>
          <w:lang w:bidi="fa-IR"/>
        </w:rPr>
        <w:t>م،</w:t>
      </w:r>
      <w:r w:rsidRPr="000B4ACD">
        <w:rPr>
          <w:rtl/>
          <w:lang w:bidi="fa-IR"/>
        </w:rPr>
        <w:t xml:space="preserve"> مجالس به ه</w:t>
      </w:r>
      <w:r w:rsidRPr="000B4ACD">
        <w:rPr>
          <w:rFonts w:hint="cs"/>
          <w:rtl/>
          <w:lang w:bidi="fa-IR"/>
        </w:rPr>
        <w:t>ی</w:t>
      </w:r>
      <w:r w:rsidRPr="000B4ACD">
        <w:rPr>
          <w:rFonts w:hint="eastAsia"/>
          <w:rtl/>
          <w:lang w:bidi="fa-IR"/>
        </w:rPr>
        <w:t>چ</w:t>
      </w:r>
      <w:r w:rsidRPr="000B4ACD">
        <w:rPr>
          <w:rtl/>
          <w:lang w:bidi="fa-IR"/>
        </w:rPr>
        <w:t xml:space="preserve"> ج</w:t>
      </w:r>
      <w:r w:rsidRPr="000B4ACD">
        <w:rPr>
          <w:rFonts w:hint="cs"/>
          <w:rtl/>
          <w:lang w:bidi="fa-IR"/>
        </w:rPr>
        <w:t>ی</w:t>
      </w:r>
      <w:r w:rsidRPr="000B4ACD">
        <w:rPr>
          <w:rFonts w:hint="eastAsia"/>
          <w:rtl/>
          <w:lang w:bidi="fa-IR"/>
        </w:rPr>
        <w:t>ز</w:t>
      </w:r>
      <w:r w:rsidRPr="000B4ACD">
        <w:rPr>
          <w:rtl/>
          <w:lang w:bidi="fa-IR"/>
        </w:rPr>
        <w:t xml:space="preserve"> بعد از قرآن بهتر از اخبار س</w:t>
      </w:r>
      <w:r w:rsidRPr="000B4ACD">
        <w:rPr>
          <w:rFonts w:hint="cs"/>
          <w:rtl/>
          <w:lang w:bidi="fa-IR"/>
        </w:rPr>
        <w:t>ی</w:t>
      </w:r>
      <w:r w:rsidRPr="000B4ACD">
        <w:rPr>
          <w:rFonts w:hint="eastAsia"/>
          <w:rtl/>
          <w:lang w:bidi="fa-IR"/>
        </w:rPr>
        <w:t>رت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 xml:space="preserve"> معمور نم</w:t>
      </w:r>
      <w:r w:rsidRPr="000B4ACD">
        <w:rPr>
          <w:rFonts w:hint="cs"/>
          <w:rtl/>
          <w:lang w:bidi="fa-IR"/>
        </w:rPr>
        <w:t>ی</w:t>
      </w:r>
      <w:r w:rsidRPr="000B4ACD">
        <w:rPr>
          <w:rtl/>
          <w:lang w:bidi="fa-IR"/>
        </w:rPr>
        <w:t xml:space="preserve"> شود تا آن جا که عزن</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علما آن را واجب دانسته.ام</w:t>
      </w:r>
      <w:r w:rsidRPr="000B4ACD">
        <w:rPr>
          <w:rFonts w:hint="cs"/>
          <w:rtl/>
          <w:lang w:bidi="fa-IR"/>
        </w:rPr>
        <w:t>ی</w:t>
      </w:r>
      <w:r w:rsidRPr="000B4ACD">
        <w:rPr>
          <w:rFonts w:hint="eastAsia"/>
          <w:rtl/>
          <w:lang w:bidi="fa-IR"/>
        </w:rPr>
        <w:t>رمؤمنان</w:t>
      </w:r>
      <w:r w:rsidRPr="000B4ACD">
        <w:rPr>
          <w:rtl/>
          <w:lang w:bidi="fa-IR"/>
        </w:rPr>
        <w:t xml:space="preserve"> </w:t>
      </w:r>
      <w:r w:rsidR="00F94815" w:rsidRPr="00F94815">
        <w:rPr>
          <w:rStyle w:val="libAlaemChar"/>
          <w:rtl/>
        </w:rPr>
        <w:t xml:space="preserve">عليه‌السلام </w:t>
      </w:r>
      <w:r w:rsidRPr="000B4ACD">
        <w:rPr>
          <w:rtl/>
          <w:lang w:bidi="fa-IR"/>
        </w:rPr>
        <w:t xml:space="preserve"> فرمود: «در وجود پ</w:t>
      </w:r>
      <w:r w:rsidRPr="000B4ACD">
        <w:rPr>
          <w:rFonts w:hint="cs"/>
          <w:rtl/>
          <w:lang w:bidi="fa-IR"/>
        </w:rPr>
        <w:t>ی</w:t>
      </w:r>
      <w:r w:rsidRPr="000B4ACD">
        <w:rPr>
          <w:rFonts w:hint="eastAsia"/>
          <w:rtl/>
          <w:lang w:bidi="fa-IR"/>
        </w:rPr>
        <w:t>غمبر</w:t>
      </w:r>
      <w:r w:rsidRPr="000B4ACD">
        <w:rPr>
          <w:rtl/>
          <w:lang w:bidi="fa-IR"/>
        </w:rPr>
        <w:t xml:space="preserve"> اکرم </w:t>
      </w:r>
      <w:r w:rsidR="00B97045" w:rsidRPr="00813CB8">
        <w:rPr>
          <w:rStyle w:val="libAlaemChar"/>
          <w:rtl/>
        </w:rPr>
        <w:t>صلى‌الله‌عليه‌وآله‌وسلم</w:t>
      </w:r>
      <w:r w:rsidR="00B97045">
        <w:rPr>
          <w:rStyle w:val="libAlaemChar"/>
          <w:rFonts w:hint="cs"/>
          <w:rtl/>
        </w:rPr>
        <w:t xml:space="preserve"> </w:t>
      </w:r>
      <w:r w:rsidRPr="000B4ACD">
        <w:rPr>
          <w:rtl/>
          <w:lang w:bidi="fa-IR"/>
        </w:rPr>
        <w:t>به قدر کفا</w:t>
      </w:r>
      <w:r w:rsidRPr="000B4ACD">
        <w:rPr>
          <w:rFonts w:hint="cs"/>
          <w:rtl/>
          <w:lang w:bidi="fa-IR"/>
        </w:rPr>
        <w:t>ی</w:t>
      </w:r>
      <w:r w:rsidRPr="000B4ACD">
        <w:rPr>
          <w:rFonts w:hint="eastAsia"/>
          <w:rtl/>
          <w:lang w:bidi="fa-IR"/>
        </w:rPr>
        <w:t>ت</w:t>
      </w:r>
      <w:r w:rsidRPr="000B4ACD">
        <w:rPr>
          <w:rtl/>
          <w:lang w:bidi="fa-IR"/>
        </w:rPr>
        <w:t xml:space="preserve"> نمونه ها برا</w:t>
      </w:r>
      <w:r w:rsidRPr="000B4ACD">
        <w:rPr>
          <w:rFonts w:hint="cs"/>
          <w:rtl/>
          <w:lang w:bidi="fa-IR"/>
        </w:rPr>
        <w:t>ی</w:t>
      </w:r>
      <w:r w:rsidRPr="000B4ACD">
        <w:rPr>
          <w:rtl/>
          <w:lang w:bidi="fa-IR"/>
        </w:rPr>
        <w:t xml:space="preserve"> تأس</w:t>
      </w:r>
      <w:r w:rsidRPr="000B4ACD">
        <w:rPr>
          <w:rFonts w:hint="cs"/>
          <w:rtl/>
          <w:lang w:bidi="fa-IR"/>
        </w:rPr>
        <w:t>ی</w:t>
      </w:r>
      <w:r w:rsidRPr="000B4ACD">
        <w:rPr>
          <w:rtl/>
          <w:lang w:bidi="fa-IR"/>
        </w:rPr>
        <w:t xml:space="preserve"> و پ</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هست، که دل</w:t>
      </w:r>
      <w:r w:rsidRPr="000B4ACD">
        <w:rPr>
          <w:rFonts w:hint="cs"/>
          <w:rtl/>
          <w:lang w:bidi="fa-IR"/>
        </w:rPr>
        <w:t>ی</w:t>
      </w:r>
      <w:r w:rsidRPr="000B4ACD">
        <w:rPr>
          <w:rFonts w:hint="eastAsia"/>
          <w:rtl/>
          <w:lang w:bidi="fa-IR"/>
        </w:rPr>
        <w:t>ل</w:t>
      </w:r>
      <w:r w:rsidRPr="000B4ACD">
        <w:rPr>
          <w:rtl/>
          <w:lang w:bidi="fa-IR"/>
        </w:rPr>
        <w:t xml:space="preserve"> بر حقارت دن</w:t>
      </w:r>
      <w:r w:rsidRPr="000B4ACD">
        <w:rPr>
          <w:rFonts w:hint="cs"/>
          <w:rtl/>
          <w:lang w:bidi="fa-IR"/>
        </w:rPr>
        <w:t>ی</w:t>
      </w:r>
      <w:r w:rsidRPr="000B4ACD">
        <w:rPr>
          <w:rFonts w:hint="eastAsia"/>
          <w:rtl/>
          <w:lang w:bidi="fa-IR"/>
        </w:rPr>
        <w:t>ا،</w:t>
      </w:r>
      <w:r w:rsidRPr="000B4ACD">
        <w:rPr>
          <w:rtl/>
          <w:lang w:bidi="fa-IR"/>
        </w:rPr>
        <w:t xml:space="preserve"> و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زشت</w:t>
      </w:r>
      <w:r w:rsidRPr="000B4ACD">
        <w:rPr>
          <w:rFonts w:hint="cs"/>
          <w:rtl/>
          <w:lang w:bidi="fa-IR"/>
        </w:rPr>
        <w:t>ی</w:t>
      </w:r>
      <w:r w:rsidRPr="000B4ACD">
        <w:rPr>
          <w:rtl/>
          <w:lang w:bidi="fa-IR"/>
        </w:rPr>
        <w:t xml:space="preserve"> ها و محنت ها</w:t>
      </w:r>
      <w:r w:rsidRPr="000B4ACD">
        <w:rPr>
          <w:rFonts w:hint="cs"/>
          <w:rtl/>
          <w:lang w:bidi="fa-IR"/>
        </w:rPr>
        <w:t>ی</w:t>
      </w:r>
      <w:r w:rsidRPr="000B4ACD">
        <w:rPr>
          <w:rtl/>
          <w:lang w:bidi="fa-IR"/>
        </w:rPr>
        <w:t xml:space="preserve"> آن باشد همه </w:t>
      </w:r>
      <w:r w:rsidRPr="000B4ACD">
        <w:rPr>
          <w:rFonts w:hint="cs"/>
          <w:rtl/>
          <w:lang w:bidi="fa-IR"/>
        </w:rPr>
        <w:t>ی</w:t>
      </w:r>
      <w:r w:rsidRPr="000B4ACD">
        <w:rPr>
          <w:rtl/>
          <w:lang w:bidi="fa-IR"/>
        </w:rPr>
        <w:t xml:space="preserve"> امت</w:t>
      </w:r>
      <w:r w:rsidRPr="000B4ACD">
        <w:rPr>
          <w:rFonts w:hint="cs"/>
          <w:rtl/>
          <w:lang w:bidi="fa-IR"/>
        </w:rPr>
        <w:t>ی</w:t>
      </w:r>
      <w:r w:rsidRPr="000B4ACD">
        <w:rPr>
          <w:rFonts w:hint="eastAsia"/>
          <w:rtl/>
          <w:lang w:bidi="fa-IR"/>
        </w:rPr>
        <w:t>ازات</w:t>
      </w:r>
      <w:r w:rsidRPr="000B4ACD">
        <w:rPr>
          <w:rtl/>
          <w:lang w:bidi="fa-IR"/>
        </w:rPr>
        <w:t xml:space="preserve"> دن</w:t>
      </w:r>
      <w:r w:rsidRPr="000B4ACD">
        <w:rPr>
          <w:rFonts w:hint="cs"/>
          <w:rtl/>
          <w:lang w:bidi="fa-IR"/>
        </w:rPr>
        <w:t>ی</w:t>
      </w:r>
      <w:r w:rsidRPr="000B4ACD">
        <w:rPr>
          <w:rFonts w:hint="eastAsia"/>
          <w:rtl/>
          <w:lang w:bidi="fa-IR"/>
        </w:rPr>
        <w:t>ا</w:t>
      </w:r>
      <w:r w:rsidRPr="000B4ACD">
        <w:rPr>
          <w:rFonts w:hint="cs"/>
          <w:rtl/>
          <w:lang w:bidi="fa-IR"/>
        </w:rPr>
        <w:t>ی</w:t>
      </w:r>
      <w:r w:rsidRPr="000B4ACD">
        <w:rPr>
          <w:rtl/>
          <w:lang w:bidi="fa-IR"/>
        </w:rPr>
        <w:t xml:space="preserve"> را از او گرفته بود اما برا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گران</w:t>
      </w:r>
      <w:r w:rsidRPr="000B4ACD">
        <w:rPr>
          <w:rtl/>
          <w:lang w:bidi="fa-IR"/>
        </w:rPr>
        <w:t xml:space="preserve"> آماده بود، پ</w:t>
      </w:r>
      <w:r w:rsidRPr="000B4ACD">
        <w:rPr>
          <w:rFonts w:hint="cs"/>
          <w:rtl/>
          <w:lang w:bidi="fa-IR"/>
        </w:rPr>
        <w:t>ی</w:t>
      </w:r>
      <w:r w:rsidRPr="000B4ACD">
        <w:rPr>
          <w:rFonts w:hint="eastAsia"/>
          <w:rtl/>
          <w:lang w:bidi="fa-IR"/>
        </w:rPr>
        <w:t>امبر</w:t>
      </w:r>
      <w:r w:rsidRPr="000B4ACD">
        <w:rPr>
          <w:rtl/>
          <w:lang w:bidi="fa-IR"/>
        </w:rPr>
        <w:t xml:space="preserve"> را از ش</w:t>
      </w:r>
      <w:r w:rsidRPr="000B4ACD">
        <w:rPr>
          <w:rFonts w:hint="cs"/>
          <w:rtl/>
          <w:lang w:bidi="fa-IR"/>
        </w:rPr>
        <w:t>ی</w:t>
      </w:r>
      <w:r w:rsidRPr="000B4ACD">
        <w:rPr>
          <w:rFonts w:hint="eastAsia"/>
          <w:rtl/>
          <w:lang w:bidi="fa-IR"/>
        </w:rPr>
        <w:t>ر</w:t>
      </w:r>
      <w:r w:rsidRPr="000B4ACD">
        <w:rPr>
          <w:rtl/>
          <w:lang w:bidi="fa-IR"/>
        </w:rPr>
        <w:t xml:space="preserve"> پستان دن</w:t>
      </w:r>
      <w:r w:rsidRPr="000B4ACD">
        <w:rPr>
          <w:rFonts w:hint="cs"/>
          <w:rtl/>
          <w:lang w:bidi="fa-IR"/>
        </w:rPr>
        <w:t>ی</w:t>
      </w:r>
      <w:r w:rsidRPr="000B4ACD">
        <w:rPr>
          <w:rFonts w:hint="eastAsia"/>
          <w:rtl/>
          <w:lang w:bidi="fa-IR"/>
        </w:rPr>
        <w:t>ا</w:t>
      </w:r>
      <w:r w:rsidRPr="000B4ACD">
        <w:rPr>
          <w:rtl/>
          <w:lang w:bidi="fa-IR"/>
        </w:rPr>
        <w:t xml:space="preserve"> بازگرفته واز زخارف آن برکنار ساخته بودند» (نهج الب</w:t>
      </w:r>
      <w:r w:rsidRPr="000B4ACD">
        <w:rPr>
          <w:rFonts w:hint="eastAsia"/>
          <w:rtl/>
          <w:lang w:bidi="fa-IR"/>
        </w:rPr>
        <w:t>لاغه</w:t>
      </w:r>
      <w:r w:rsidRPr="000B4ACD">
        <w:rPr>
          <w:rtl/>
          <w:lang w:bidi="fa-IR"/>
        </w:rPr>
        <w:t xml:space="preserve"> خطبه / 160).به طور خلاصه تصف</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روح ما وابسته به اعمال جوارح است، و تصف</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اعمال جوارح وابسته به شناخت اعمال مشروع و به کار بردن عال</w:t>
      </w:r>
      <w:r w:rsidRPr="000B4ACD">
        <w:rPr>
          <w:rFonts w:hint="cs"/>
          <w:rtl/>
          <w:lang w:bidi="fa-IR"/>
        </w:rPr>
        <w:t>ی</w:t>
      </w:r>
      <w:r w:rsidRPr="000B4ACD">
        <w:rPr>
          <w:rFonts w:hint="eastAsia"/>
          <w:rtl/>
          <w:lang w:bidi="fa-IR"/>
        </w:rPr>
        <w:t>تر</w:t>
      </w:r>
      <w:r w:rsidRPr="000B4ACD">
        <w:rPr>
          <w:rFonts w:hint="cs"/>
          <w:rtl/>
          <w:lang w:bidi="fa-IR"/>
        </w:rPr>
        <w:t>ی</w:t>
      </w:r>
      <w:r w:rsidRPr="000B4ACD">
        <w:rPr>
          <w:rFonts w:hint="eastAsia"/>
          <w:rtl/>
          <w:lang w:bidi="fa-IR"/>
        </w:rPr>
        <w:t>ن</w:t>
      </w:r>
      <w:r w:rsidRPr="000B4ACD">
        <w:rPr>
          <w:rtl/>
          <w:lang w:bidi="fa-IR"/>
        </w:rPr>
        <w:t xml:space="preserve"> صور انجام آنها، و شناخت آن اعمال، و صورت اعلا</w:t>
      </w:r>
      <w:r w:rsidRPr="000B4ACD">
        <w:rPr>
          <w:rFonts w:hint="cs"/>
          <w:rtl/>
          <w:lang w:bidi="fa-IR"/>
        </w:rPr>
        <w:t>ی</w:t>
      </w:r>
      <w:r w:rsidRPr="000B4ACD">
        <w:rPr>
          <w:rtl/>
          <w:lang w:bidi="fa-IR"/>
        </w:rPr>
        <w:t xml:space="preserve"> انجام آن ها وابسته به شناخت روش و منش و ادب و س</w:t>
      </w:r>
      <w:r w:rsidRPr="000B4ACD">
        <w:rPr>
          <w:rFonts w:hint="cs"/>
          <w:rtl/>
          <w:lang w:bidi="fa-IR"/>
        </w:rPr>
        <w:t>ی</w:t>
      </w:r>
      <w:r w:rsidRPr="000B4ACD">
        <w:rPr>
          <w:rFonts w:hint="eastAsia"/>
          <w:rtl/>
          <w:lang w:bidi="fa-IR"/>
        </w:rPr>
        <w:t>رت</w:t>
      </w:r>
      <w:r w:rsidRPr="000B4ACD">
        <w:rPr>
          <w:rtl/>
          <w:lang w:bidi="fa-IR"/>
        </w:rPr>
        <w:t xml:space="preserve"> ابر انسانها </w:t>
      </w:r>
      <w:r w:rsidRPr="000B4ACD">
        <w:rPr>
          <w:rFonts w:hint="cs"/>
          <w:rtl/>
          <w:lang w:bidi="fa-IR"/>
        </w:rPr>
        <w:t>ی</w:t>
      </w:r>
      <w:r w:rsidRPr="000B4ACD">
        <w:rPr>
          <w:rtl/>
          <w:lang w:bidi="fa-IR"/>
        </w:rPr>
        <w:t>عن</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و اقتدا و تأس</w:t>
      </w:r>
      <w:r w:rsidRPr="000B4ACD">
        <w:rPr>
          <w:rFonts w:hint="cs"/>
          <w:rtl/>
          <w:lang w:bidi="fa-IR"/>
        </w:rPr>
        <w:t>ی</w:t>
      </w:r>
      <w:r w:rsidRPr="000B4ACD">
        <w:rPr>
          <w:rtl/>
          <w:lang w:bidi="fa-IR"/>
        </w:rPr>
        <w:t xml:space="preserve"> خالصانه به آنهاست، به قول سعد</w:t>
      </w:r>
      <w:r w:rsidRPr="000B4ACD">
        <w:rPr>
          <w:rFonts w:hint="cs"/>
          <w:rtl/>
          <w:lang w:bidi="fa-IR"/>
        </w:rPr>
        <w:t>ی</w:t>
      </w:r>
      <w:r w:rsidRPr="000B4ACD">
        <w:rPr>
          <w:rtl/>
          <w:lang w:bidi="fa-IR"/>
        </w:rPr>
        <w:t xml:space="preserve"> </w:t>
      </w:r>
      <w:r w:rsidR="00B97045" w:rsidRPr="00B97045">
        <w:rPr>
          <w:rStyle w:val="libAlaemChar"/>
          <w:rtl/>
        </w:rPr>
        <w:t>رحمه‌الله</w:t>
      </w:r>
      <w:r w:rsidRPr="000B4ACD">
        <w:rPr>
          <w:rtl/>
          <w:lang w:bidi="fa-IR"/>
        </w:rPr>
        <w:t>:محالست سعد</w:t>
      </w:r>
      <w:r w:rsidRPr="000B4ACD">
        <w:rPr>
          <w:rFonts w:hint="cs"/>
          <w:rtl/>
          <w:lang w:bidi="fa-IR"/>
        </w:rPr>
        <w:t>ی</w:t>
      </w:r>
      <w:r w:rsidRPr="000B4ACD">
        <w:rPr>
          <w:rtl/>
          <w:lang w:bidi="fa-IR"/>
        </w:rPr>
        <w:t xml:space="preserve"> که راه صفا رود کس مگر از پ</w:t>
      </w:r>
      <w:r w:rsidRPr="000B4ACD">
        <w:rPr>
          <w:rFonts w:hint="cs"/>
          <w:rtl/>
          <w:lang w:bidi="fa-IR"/>
        </w:rPr>
        <w:t>ی</w:t>
      </w:r>
      <w:r w:rsidRPr="000B4ACD">
        <w:rPr>
          <w:rtl/>
          <w:lang w:bidi="fa-IR"/>
        </w:rPr>
        <w:t xml:space="preserve"> مصطف</w:t>
      </w:r>
      <w:r w:rsidRPr="000B4ACD">
        <w:rPr>
          <w:rFonts w:hint="cs"/>
          <w:rtl/>
          <w:lang w:bidi="fa-IR"/>
        </w:rPr>
        <w:t>ی</w:t>
      </w:r>
      <w:r w:rsidRPr="000B4ACD">
        <w:rPr>
          <w:rtl/>
          <w:lang w:bidi="fa-IR"/>
        </w:rPr>
        <w:t xml:space="preserve"> رساتر</w:t>
      </w:r>
      <w:r w:rsidRPr="000B4ACD">
        <w:rPr>
          <w:rFonts w:hint="cs"/>
          <w:rtl/>
          <w:lang w:bidi="fa-IR"/>
        </w:rPr>
        <w:t>ی</w:t>
      </w:r>
      <w:r w:rsidRPr="000B4ACD">
        <w:rPr>
          <w:rFonts w:hint="eastAsia"/>
          <w:rtl/>
          <w:lang w:bidi="fa-IR"/>
        </w:rPr>
        <w:t>ن</w:t>
      </w:r>
      <w:r w:rsidRPr="000B4ACD">
        <w:rPr>
          <w:rtl/>
          <w:lang w:bidi="fa-IR"/>
        </w:rPr>
        <w:t xml:space="preserve"> اوصاف و مقام و منزلت پ</w:t>
      </w:r>
      <w:r w:rsidRPr="000B4ACD">
        <w:rPr>
          <w:rFonts w:hint="cs"/>
          <w:rtl/>
          <w:lang w:bidi="fa-IR"/>
        </w:rPr>
        <w:t>ی</w:t>
      </w:r>
      <w:r w:rsidRPr="000B4ACD">
        <w:rPr>
          <w:rFonts w:hint="eastAsia"/>
          <w:rtl/>
          <w:lang w:bidi="fa-IR"/>
        </w:rPr>
        <w:t>غمبر</w:t>
      </w:r>
      <w:r w:rsidRPr="000B4ACD">
        <w:rPr>
          <w:rtl/>
          <w:lang w:bidi="fa-IR"/>
        </w:rPr>
        <w:t xml:space="preserve"> اکرم </w:t>
      </w:r>
      <w:r w:rsidR="00813CB8" w:rsidRPr="00813CB8">
        <w:rPr>
          <w:rStyle w:val="libAlaemChar"/>
          <w:rtl/>
        </w:rPr>
        <w:t xml:space="preserve">صلى‌الله‌عليه‌وآله‌وسلم </w:t>
      </w:r>
      <w:r w:rsidRPr="000B4ACD">
        <w:rPr>
          <w:rtl/>
          <w:lang w:bidi="fa-IR"/>
        </w:rPr>
        <w:t>را و همچن</w:t>
      </w:r>
      <w:r w:rsidRPr="000B4ACD">
        <w:rPr>
          <w:rFonts w:hint="cs"/>
          <w:rtl/>
          <w:lang w:bidi="fa-IR"/>
        </w:rPr>
        <w:t>ی</w:t>
      </w:r>
      <w:r w:rsidRPr="000B4ACD">
        <w:rPr>
          <w:rFonts w:hint="eastAsia"/>
          <w:rtl/>
          <w:lang w:bidi="fa-IR"/>
        </w:rPr>
        <w:t>ن</w:t>
      </w:r>
      <w:r w:rsidRPr="000B4ACD">
        <w:rPr>
          <w:rtl/>
          <w:lang w:bidi="fa-IR"/>
        </w:rPr>
        <w:t xml:space="preserve"> تعل</w:t>
      </w:r>
      <w:r w:rsidRPr="000B4ACD">
        <w:rPr>
          <w:rFonts w:hint="cs"/>
          <w:rtl/>
          <w:lang w:bidi="fa-IR"/>
        </w:rPr>
        <w:t>ی</w:t>
      </w:r>
      <w:r w:rsidRPr="000B4ACD">
        <w:rPr>
          <w:rFonts w:hint="eastAsia"/>
          <w:rtl/>
          <w:lang w:bidi="fa-IR"/>
        </w:rPr>
        <w:t>مات</w:t>
      </w:r>
      <w:r w:rsidRPr="000B4ACD">
        <w:rPr>
          <w:rtl/>
          <w:lang w:bidi="fa-IR"/>
        </w:rPr>
        <w:t xml:space="preserve"> خداوند متعال به او را با</w:t>
      </w:r>
      <w:r w:rsidRPr="000B4ACD">
        <w:rPr>
          <w:rFonts w:hint="cs"/>
          <w:rtl/>
          <w:lang w:bidi="fa-IR"/>
        </w:rPr>
        <w:t>ی</w:t>
      </w:r>
      <w:r w:rsidRPr="000B4ACD">
        <w:rPr>
          <w:rFonts w:hint="eastAsia"/>
          <w:rtl/>
          <w:lang w:bidi="fa-IR"/>
        </w:rPr>
        <w:t>د</w:t>
      </w:r>
      <w:r w:rsidRPr="000B4ACD">
        <w:rPr>
          <w:rtl/>
          <w:lang w:bidi="fa-IR"/>
        </w:rPr>
        <w:t xml:space="preserve"> از قرآن مج</w:t>
      </w:r>
      <w:r w:rsidRPr="000B4ACD">
        <w:rPr>
          <w:rFonts w:hint="cs"/>
          <w:rtl/>
          <w:lang w:bidi="fa-IR"/>
        </w:rPr>
        <w:t>ی</w:t>
      </w:r>
      <w:r w:rsidRPr="000B4ACD">
        <w:rPr>
          <w:rFonts w:hint="eastAsia"/>
          <w:rtl/>
          <w:lang w:bidi="fa-IR"/>
        </w:rPr>
        <w:t>د</w:t>
      </w:r>
      <w:r w:rsidRPr="000B4ACD">
        <w:rPr>
          <w:rtl/>
          <w:lang w:bidi="fa-IR"/>
        </w:rPr>
        <w:t xml:space="preserve"> به دست آورد که ا</w:t>
      </w:r>
      <w:r w:rsidRPr="000B4ACD">
        <w:rPr>
          <w:rFonts w:hint="cs"/>
          <w:rtl/>
          <w:lang w:bidi="fa-IR"/>
        </w:rPr>
        <w:t>ی</w:t>
      </w:r>
      <w:r w:rsidRPr="000B4ACD">
        <w:rPr>
          <w:rFonts w:hint="eastAsia"/>
          <w:rtl/>
          <w:lang w:bidi="fa-IR"/>
        </w:rPr>
        <w:t>نک</w:t>
      </w:r>
      <w:r w:rsidRPr="000B4ACD">
        <w:rPr>
          <w:rtl/>
          <w:lang w:bidi="fa-IR"/>
        </w:rPr>
        <w:t xml:space="preserve"> بخش</w:t>
      </w:r>
      <w:r w:rsidRPr="000B4ACD">
        <w:rPr>
          <w:rFonts w:hint="cs"/>
          <w:rtl/>
          <w:lang w:bidi="fa-IR"/>
        </w:rPr>
        <w:t>ی</w:t>
      </w:r>
      <w:r w:rsidRPr="000B4ACD">
        <w:rPr>
          <w:rtl/>
          <w:lang w:bidi="fa-IR"/>
        </w:rPr>
        <w:t xml:space="preserve"> از آن ها را م</w:t>
      </w:r>
      <w:r w:rsidRPr="000B4ACD">
        <w:rPr>
          <w:rFonts w:hint="cs"/>
          <w:rtl/>
          <w:lang w:bidi="fa-IR"/>
        </w:rPr>
        <w:t>ی</w:t>
      </w:r>
      <w:r w:rsidRPr="000B4ACD">
        <w:rPr>
          <w:rtl/>
          <w:lang w:bidi="fa-IR"/>
        </w:rPr>
        <w:t xml:space="preserve"> آور</w:t>
      </w:r>
      <w:r w:rsidRPr="000B4ACD">
        <w:rPr>
          <w:rFonts w:hint="cs"/>
          <w:rtl/>
          <w:lang w:bidi="fa-IR"/>
        </w:rPr>
        <w:t>ی</w:t>
      </w:r>
      <w:r w:rsidRPr="000B4ACD">
        <w:rPr>
          <w:rFonts w:hint="eastAsia"/>
          <w:rtl/>
          <w:lang w:bidi="fa-IR"/>
        </w:rPr>
        <w:t>م</w:t>
      </w:r>
      <w:r w:rsidRPr="000B4ACD">
        <w:rPr>
          <w:rtl/>
          <w:lang w:bidi="fa-IR"/>
        </w:rPr>
        <w:t>:1</w:t>
      </w:r>
      <w:r w:rsidR="00B97045">
        <w:rPr>
          <w:rFonts w:hint="cs"/>
          <w:rtl/>
          <w:lang w:bidi="fa-IR"/>
        </w:rPr>
        <w:t xml:space="preserve"> </w:t>
      </w:r>
      <w:r w:rsidRPr="000B4ACD">
        <w:rPr>
          <w:rtl/>
          <w:lang w:bidi="fa-IR"/>
        </w:rPr>
        <w:t>- ما تو را به حق فرستاد</w:t>
      </w:r>
      <w:r w:rsidRPr="000B4ACD">
        <w:rPr>
          <w:rFonts w:hint="cs"/>
          <w:rtl/>
          <w:lang w:bidi="fa-IR"/>
        </w:rPr>
        <w:t>ی</w:t>
      </w:r>
      <w:r w:rsidRPr="000B4ACD">
        <w:rPr>
          <w:rFonts w:hint="eastAsia"/>
          <w:rtl/>
          <w:lang w:bidi="fa-IR"/>
        </w:rPr>
        <w:t>م</w:t>
      </w:r>
      <w:r w:rsidRPr="000B4ACD">
        <w:rPr>
          <w:rtl/>
          <w:lang w:bidi="fa-IR"/>
        </w:rPr>
        <w:t xml:space="preserve"> در حال</w:t>
      </w:r>
      <w:r w:rsidRPr="000B4ACD">
        <w:rPr>
          <w:rFonts w:hint="cs"/>
          <w:rtl/>
          <w:lang w:bidi="fa-IR"/>
        </w:rPr>
        <w:t>ی</w:t>
      </w:r>
      <w:r w:rsidRPr="000B4ACD">
        <w:rPr>
          <w:rtl/>
          <w:lang w:bidi="fa-IR"/>
        </w:rPr>
        <w:t xml:space="preserve"> که تو هم مژده </w:t>
      </w:r>
      <w:r w:rsidRPr="000B4ACD">
        <w:rPr>
          <w:rtl/>
          <w:lang w:bidi="fa-IR"/>
        </w:rPr>
        <w:lastRenderedPageBreak/>
        <w:t>دهنده ا</w:t>
      </w:r>
      <w:r w:rsidRPr="000B4ACD">
        <w:rPr>
          <w:rFonts w:hint="cs"/>
          <w:rtl/>
          <w:lang w:bidi="fa-IR"/>
        </w:rPr>
        <w:t>ی</w:t>
      </w:r>
      <w:r w:rsidRPr="000B4ACD">
        <w:rPr>
          <w:rtl/>
          <w:lang w:bidi="fa-IR"/>
        </w:rPr>
        <w:t xml:space="preserve"> و هم ب</w:t>
      </w:r>
      <w:r w:rsidRPr="000B4ACD">
        <w:rPr>
          <w:rFonts w:hint="cs"/>
          <w:rtl/>
          <w:lang w:bidi="fa-IR"/>
        </w:rPr>
        <w:t>ی</w:t>
      </w:r>
      <w:r w:rsidRPr="000B4ACD">
        <w:rPr>
          <w:rFonts w:hint="eastAsia"/>
          <w:rtl/>
          <w:lang w:bidi="fa-IR"/>
        </w:rPr>
        <w:t>م</w:t>
      </w:r>
      <w:r w:rsidRPr="000B4ACD">
        <w:rPr>
          <w:rtl/>
          <w:lang w:bidi="fa-IR"/>
        </w:rPr>
        <w:t xml:space="preserve"> دهنده بقره / 119).2</w:t>
      </w:r>
      <w:r w:rsidR="00B97045">
        <w:rPr>
          <w:rFonts w:hint="cs"/>
          <w:rtl/>
          <w:lang w:bidi="fa-IR"/>
        </w:rPr>
        <w:t xml:space="preserve"> </w:t>
      </w:r>
      <w:r w:rsidRPr="000B4ACD">
        <w:rPr>
          <w:rtl/>
          <w:lang w:bidi="fa-IR"/>
        </w:rPr>
        <w:t>- حق از پرورگار تو است، از ترد</w:t>
      </w:r>
      <w:r w:rsidRPr="000B4ACD">
        <w:rPr>
          <w:rFonts w:hint="cs"/>
          <w:rtl/>
          <w:lang w:bidi="fa-IR"/>
        </w:rPr>
        <w:t>ی</w:t>
      </w:r>
      <w:r w:rsidRPr="000B4ACD">
        <w:rPr>
          <w:rFonts w:hint="eastAsia"/>
          <w:rtl/>
          <w:lang w:bidi="fa-IR"/>
        </w:rPr>
        <w:t>دکنندگان</w:t>
      </w:r>
      <w:r w:rsidRPr="000B4ACD">
        <w:rPr>
          <w:rtl/>
          <w:lang w:bidi="fa-IR"/>
        </w:rPr>
        <w:t xml:space="preserve"> مباش (بقره / 147).3</w:t>
      </w:r>
      <w:r w:rsidR="00B97045">
        <w:rPr>
          <w:rFonts w:hint="cs"/>
          <w:rtl/>
          <w:lang w:bidi="fa-IR"/>
        </w:rPr>
        <w:t xml:space="preserve"> </w:t>
      </w:r>
      <w:r w:rsidRPr="000B4ACD">
        <w:rPr>
          <w:rtl/>
          <w:lang w:bidi="fa-IR"/>
        </w:rPr>
        <w:t xml:space="preserve">- کار و اراده </w:t>
      </w:r>
      <w:r w:rsidRPr="000B4ACD">
        <w:rPr>
          <w:rFonts w:hint="cs"/>
          <w:rtl/>
          <w:lang w:bidi="fa-IR"/>
        </w:rPr>
        <w:t>ی</w:t>
      </w:r>
      <w:r w:rsidRPr="000B4ACD">
        <w:rPr>
          <w:rtl/>
          <w:lang w:bidi="fa-IR"/>
        </w:rPr>
        <w:t xml:space="preserve"> خداوند در دست تو ن</w:t>
      </w:r>
      <w:r w:rsidRPr="000B4ACD">
        <w:rPr>
          <w:rFonts w:hint="cs"/>
          <w:rtl/>
          <w:lang w:bidi="fa-IR"/>
        </w:rPr>
        <w:t>ی</w:t>
      </w:r>
      <w:r w:rsidRPr="000B4ACD">
        <w:rPr>
          <w:rFonts w:hint="eastAsia"/>
          <w:rtl/>
          <w:lang w:bidi="fa-IR"/>
        </w:rPr>
        <w:t>ست،</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توبه م</w:t>
      </w:r>
      <w:r w:rsidRPr="000B4ACD">
        <w:rPr>
          <w:rFonts w:hint="cs"/>
          <w:rtl/>
          <w:lang w:bidi="fa-IR"/>
        </w:rPr>
        <w:t>ی</w:t>
      </w:r>
      <w:r w:rsidRPr="000B4ACD">
        <w:rPr>
          <w:rtl/>
          <w:lang w:bidi="fa-IR"/>
        </w:rPr>
        <w:t xml:space="preserve"> ک</w:t>
      </w:r>
      <w:r w:rsidRPr="000B4ACD">
        <w:rPr>
          <w:rFonts w:hint="eastAsia"/>
          <w:rtl/>
          <w:lang w:bidi="fa-IR"/>
        </w:rPr>
        <w:t>نند</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اگر توبه نکردند (و خواست) ا</w:t>
      </w:r>
      <w:r w:rsidRPr="000B4ACD">
        <w:rPr>
          <w:rFonts w:hint="cs"/>
          <w:rtl/>
          <w:lang w:bidi="fa-IR"/>
        </w:rPr>
        <w:t>ی</w:t>
      </w:r>
      <w:r w:rsidRPr="000B4ACD">
        <w:rPr>
          <w:rFonts w:hint="eastAsia"/>
          <w:rtl/>
          <w:lang w:bidi="fa-IR"/>
        </w:rPr>
        <w:t>شان</w:t>
      </w:r>
      <w:r w:rsidRPr="000B4ACD">
        <w:rPr>
          <w:rtl/>
          <w:lang w:bidi="fa-IR"/>
        </w:rPr>
        <w:t xml:space="preserve"> را عذاب م</w:t>
      </w:r>
      <w:r w:rsidRPr="000B4ACD">
        <w:rPr>
          <w:rFonts w:hint="cs"/>
          <w:rtl/>
          <w:lang w:bidi="fa-IR"/>
        </w:rPr>
        <w:t>ی</w:t>
      </w:r>
      <w:r w:rsidRPr="000B4ACD">
        <w:rPr>
          <w:rtl/>
          <w:lang w:bidi="fa-IR"/>
        </w:rPr>
        <w:t xml:space="preserve"> کند ز</w:t>
      </w:r>
      <w:r w:rsidRPr="000B4ACD">
        <w:rPr>
          <w:rFonts w:hint="cs"/>
          <w:rtl/>
          <w:lang w:bidi="fa-IR"/>
        </w:rPr>
        <w:t>ی</w:t>
      </w:r>
      <w:r w:rsidRPr="000B4ACD">
        <w:rPr>
          <w:rFonts w:hint="eastAsia"/>
          <w:rtl/>
          <w:lang w:bidi="fa-IR"/>
        </w:rPr>
        <w:t>را</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ظالمانند (آل عمران / 128).4</w:t>
      </w:r>
      <w:r w:rsidR="00B97045">
        <w:rPr>
          <w:rFonts w:hint="cs"/>
          <w:rtl/>
          <w:lang w:bidi="fa-IR"/>
        </w:rPr>
        <w:t xml:space="preserve"> </w:t>
      </w:r>
      <w:r w:rsidRPr="000B4ACD">
        <w:rPr>
          <w:rtl/>
          <w:lang w:bidi="fa-IR"/>
        </w:rPr>
        <w:t>- بگو آن چه اجر و مزد از شما خواستم، برا</w:t>
      </w:r>
      <w:r w:rsidRPr="000B4ACD">
        <w:rPr>
          <w:rFonts w:hint="cs"/>
          <w:rtl/>
          <w:lang w:bidi="fa-IR"/>
        </w:rPr>
        <w:t>ی</w:t>
      </w:r>
      <w:r w:rsidRPr="000B4ACD">
        <w:rPr>
          <w:rtl/>
          <w:lang w:bidi="fa-IR"/>
        </w:rPr>
        <w:t xml:space="preserve"> شما باشد ن</w:t>
      </w:r>
      <w:r w:rsidRPr="000B4ACD">
        <w:rPr>
          <w:rFonts w:hint="cs"/>
          <w:rtl/>
          <w:lang w:bidi="fa-IR"/>
        </w:rPr>
        <w:t>ی</w:t>
      </w:r>
      <w:r w:rsidRPr="000B4ACD">
        <w:rPr>
          <w:rFonts w:hint="eastAsia"/>
          <w:rtl/>
          <w:lang w:bidi="fa-IR"/>
        </w:rPr>
        <w:t>ست</w:t>
      </w:r>
      <w:r w:rsidRPr="000B4ACD">
        <w:rPr>
          <w:rtl/>
          <w:lang w:bidi="fa-IR"/>
        </w:rPr>
        <w:t xml:space="preserve"> پاداش من مگر بر خدا</w:t>
      </w:r>
      <w:r w:rsidR="00B97045">
        <w:rPr>
          <w:rFonts w:hint="cs"/>
          <w:rtl/>
          <w:lang w:bidi="fa-IR"/>
        </w:rPr>
        <w:t>و</w:t>
      </w:r>
      <w:r w:rsidRPr="000B4ACD">
        <w:rPr>
          <w:rtl/>
          <w:lang w:bidi="fa-IR"/>
        </w:rPr>
        <w:t>ند و او بر هر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گواه است (سبأ / 47).5- کس</w:t>
      </w:r>
      <w:r w:rsidRPr="000B4ACD">
        <w:rPr>
          <w:rFonts w:hint="cs"/>
          <w:rtl/>
          <w:lang w:bidi="fa-IR"/>
        </w:rPr>
        <w:t>ی</w:t>
      </w:r>
      <w:r w:rsidRPr="000B4ACD">
        <w:rPr>
          <w:rtl/>
          <w:lang w:bidi="fa-IR"/>
        </w:rPr>
        <w:t xml:space="preserve"> که رسول(محمد) را اطاعت کند خدا را اطاعت کرد</w:t>
      </w:r>
      <w:r w:rsidRPr="000B4ACD">
        <w:rPr>
          <w:rFonts w:hint="eastAsia"/>
          <w:rtl/>
          <w:lang w:bidi="fa-IR"/>
        </w:rPr>
        <w:t>ه،</w:t>
      </w:r>
      <w:r w:rsidRPr="000B4ACD">
        <w:rPr>
          <w:rtl/>
          <w:lang w:bidi="fa-IR"/>
        </w:rPr>
        <w:t xml:space="preserve"> و تو را</w:t>
      </w:r>
      <w:r w:rsidR="00B97045">
        <w:rPr>
          <w:rFonts w:hint="cs"/>
          <w:rtl/>
          <w:lang w:bidi="fa-IR"/>
        </w:rPr>
        <w:t xml:space="preserve"> </w:t>
      </w:r>
      <w:r w:rsidRPr="000B4ACD">
        <w:rPr>
          <w:rFonts w:hint="eastAsia"/>
          <w:rtl/>
          <w:lang w:bidi="fa-IR"/>
        </w:rPr>
        <w:t>نفرستاده</w:t>
      </w:r>
      <w:r w:rsidRPr="000B4ACD">
        <w:rPr>
          <w:rtl/>
          <w:lang w:bidi="fa-IR"/>
        </w:rPr>
        <w:t xml:space="preserve"> ا</w:t>
      </w:r>
      <w:r w:rsidRPr="000B4ACD">
        <w:rPr>
          <w:rFonts w:hint="cs"/>
          <w:rtl/>
          <w:lang w:bidi="fa-IR"/>
        </w:rPr>
        <w:t>ی</w:t>
      </w:r>
      <w:r w:rsidRPr="000B4ACD">
        <w:rPr>
          <w:rFonts w:hint="eastAsia"/>
          <w:rtl/>
          <w:lang w:bidi="fa-IR"/>
        </w:rPr>
        <w:t>م</w:t>
      </w:r>
      <w:r w:rsidRPr="000B4ACD">
        <w:rPr>
          <w:rtl/>
          <w:lang w:bidi="fa-IR"/>
        </w:rPr>
        <w:t xml:space="preserve"> که نگهبان برا</w:t>
      </w:r>
      <w:r w:rsidRPr="000B4ACD">
        <w:rPr>
          <w:rFonts w:hint="cs"/>
          <w:rtl/>
          <w:lang w:bidi="fa-IR"/>
        </w:rPr>
        <w:t>ی</w:t>
      </w:r>
      <w:r w:rsidRPr="000B4ACD">
        <w:rPr>
          <w:rFonts w:hint="eastAsia"/>
          <w:rtl/>
          <w:lang w:bidi="fa-IR"/>
        </w:rPr>
        <w:t>شان</w:t>
      </w:r>
      <w:r w:rsidRPr="000B4ACD">
        <w:rPr>
          <w:rtl/>
          <w:lang w:bidi="fa-IR"/>
        </w:rPr>
        <w:t xml:space="preserve"> باش</w:t>
      </w:r>
      <w:r w:rsidRPr="000B4ACD">
        <w:rPr>
          <w:rFonts w:hint="cs"/>
          <w:rtl/>
          <w:lang w:bidi="fa-IR"/>
        </w:rPr>
        <w:t>ی</w:t>
      </w:r>
      <w:r w:rsidRPr="000B4ACD">
        <w:rPr>
          <w:rtl/>
          <w:lang w:bidi="fa-IR"/>
        </w:rPr>
        <w:t xml:space="preserve"> (نساء / 80).توض</w:t>
      </w:r>
      <w:r w:rsidRPr="000B4ACD">
        <w:rPr>
          <w:rFonts w:hint="cs"/>
          <w:rtl/>
          <w:lang w:bidi="fa-IR"/>
        </w:rPr>
        <w:t>ی</w:t>
      </w:r>
      <w:r w:rsidRPr="000B4ACD">
        <w:rPr>
          <w:rFonts w:hint="eastAsia"/>
          <w:rtl/>
          <w:lang w:bidi="fa-IR"/>
        </w:rPr>
        <w:t>ح</w:t>
      </w:r>
      <w:r w:rsidRPr="000B4ACD">
        <w:rPr>
          <w:rtl/>
          <w:lang w:bidi="fa-IR"/>
        </w:rPr>
        <w:t>:ا</w:t>
      </w:r>
      <w:r w:rsidRPr="000B4ACD">
        <w:rPr>
          <w:rFonts w:hint="cs"/>
          <w:rtl/>
          <w:lang w:bidi="fa-IR"/>
        </w:rPr>
        <w:t>ی</w:t>
      </w:r>
      <w:r w:rsidRPr="000B4ACD">
        <w:rPr>
          <w:rFonts w:hint="eastAsia"/>
          <w:rtl/>
          <w:lang w:bidi="fa-IR"/>
        </w:rPr>
        <w:t>نجا</w:t>
      </w:r>
      <w:r w:rsidRPr="000B4ACD">
        <w:rPr>
          <w:rtl/>
          <w:lang w:bidi="fa-IR"/>
        </w:rPr>
        <w:t xml:space="preserve"> نگهبان و حف</w:t>
      </w:r>
      <w:r w:rsidRPr="000B4ACD">
        <w:rPr>
          <w:rFonts w:hint="cs"/>
          <w:rtl/>
          <w:lang w:bidi="fa-IR"/>
        </w:rPr>
        <w:t>ی</w:t>
      </w:r>
      <w:r w:rsidRPr="000B4ACD">
        <w:rPr>
          <w:rFonts w:hint="eastAsia"/>
          <w:rtl/>
          <w:lang w:bidi="fa-IR"/>
        </w:rPr>
        <w:t>ظ</w:t>
      </w:r>
      <w:r w:rsidRPr="000B4ACD">
        <w:rPr>
          <w:rtl/>
          <w:lang w:bidi="fa-IR"/>
        </w:rPr>
        <w:t xml:space="preserve"> به معنا</w:t>
      </w:r>
      <w:r w:rsidRPr="000B4ACD">
        <w:rPr>
          <w:rFonts w:hint="cs"/>
          <w:rtl/>
          <w:lang w:bidi="fa-IR"/>
        </w:rPr>
        <w:t>ی</w:t>
      </w:r>
      <w:r w:rsidRPr="000B4ACD">
        <w:rPr>
          <w:rtl/>
          <w:lang w:bidi="fa-IR"/>
        </w:rPr>
        <w:t xml:space="preserve"> مسئول بردن بر اعمال است نه بر تبل</w:t>
      </w:r>
      <w:r w:rsidRPr="000B4ACD">
        <w:rPr>
          <w:rFonts w:hint="cs"/>
          <w:rtl/>
          <w:lang w:bidi="fa-IR"/>
        </w:rPr>
        <w:t>ی</w:t>
      </w:r>
      <w:r w:rsidRPr="000B4ACD">
        <w:rPr>
          <w:rFonts w:hint="eastAsia"/>
          <w:rtl/>
          <w:lang w:bidi="fa-IR"/>
        </w:rPr>
        <w:t>غ،</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اکرم </w:t>
      </w:r>
      <w:r w:rsidR="00813CB8" w:rsidRPr="00813CB8">
        <w:rPr>
          <w:rStyle w:val="libAlaemChar"/>
          <w:rtl/>
        </w:rPr>
        <w:t xml:space="preserve">صلى‌الله‌عليه‌وآله‌وسلم </w:t>
      </w:r>
      <w:r w:rsidRPr="000B4ACD">
        <w:rPr>
          <w:rtl/>
          <w:lang w:bidi="fa-IR"/>
        </w:rPr>
        <w:t>نگهبان و مسئول تبل</w:t>
      </w:r>
      <w:r w:rsidRPr="000B4ACD">
        <w:rPr>
          <w:rFonts w:hint="cs"/>
          <w:rtl/>
          <w:lang w:bidi="fa-IR"/>
        </w:rPr>
        <w:t>ی</w:t>
      </w:r>
      <w:r w:rsidRPr="000B4ACD">
        <w:rPr>
          <w:rFonts w:hint="eastAsia"/>
          <w:rtl/>
          <w:lang w:bidi="fa-IR"/>
        </w:rPr>
        <w:t>غ</w:t>
      </w:r>
      <w:r w:rsidRPr="000B4ACD">
        <w:rPr>
          <w:rtl/>
          <w:lang w:bidi="fa-IR"/>
        </w:rPr>
        <w:t xml:space="preserve"> امت بود نه مسئول قبول </w:t>
      </w:r>
      <w:r w:rsidRPr="000B4ACD">
        <w:rPr>
          <w:rFonts w:hint="cs"/>
          <w:rtl/>
          <w:lang w:bidi="fa-IR"/>
        </w:rPr>
        <w:t>ی</w:t>
      </w:r>
      <w:r w:rsidRPr="000B4ACD">
        <w:rPr>
          <w:rFonts w:hint="eastAsia"/>
          <w:rtl/>
          <w:lang w:bidi="fa-IR"/>
        </w:rPr>
        <w:t>ا</w:t>
      </w:r>
      <w:r w:rsidRPr="000B4ACD">
        <w:rPr>
          <w:rtl/>
          <w:lang w:bidi="fa-IR"/>
        </w:rPr>
        <w:t xml:space="preserve"> ناقبول ا</w:t>
      </w:r>
      <w:r w:rsidRPr="000B4ACD">
        <w:rPr>
          <w:rFonts w:hint="cs"/>
          <w:rtl/>
          <w:lang w:bidi="fa-IR"/>
        </w:rPr>
        <w:t>ی</w:t>
      </w:r>
      <w:r w:rsidRPr="000B4ACD">
        <w:rPr>
          <w:rFonts w:hint="eastAsia"/>
          <w:rtl/>
          <w:lang w:bidi="fa-IR"/>
        </w:rPr>
        <w:t>شان</w:t>
      </w:r>
      <w:r w:rsidRPr="000B4ACD">
        <w:rPr>
          <w:rtl/>
          <w:lang w:bidi="fa-IR"/>
        </w:rPr>
        <w:t>.ل</w:t>
      </w:r>
      <w:r w:rsidRPr="000B4ACD">
        <w:rPr>
          <w:rFonts w:hint="cs"/>
          <w:rtl/>
          <w:lang w:bidi="fa-IR"/>
        </w:rPr>
        <w:t>ی</w:t>
      </w:r>
      <w:r w:rsidRPr="000B4ACD">
        <w:rPr>
          <w:rFonts w:hint="eastAsia"/>
          <w:rtl/>
          <w:lang w:bidi="fa-IR"/>
        </w:rPr>
        <w:t>ک</w:t>
      </w:r>
      <w:r w:rsidRPr="000B4ACD">
        <w:rPr>
          <w:rtl/>
          <w:lang w:bidi="fa-IR"/>
        </w:rPr>
        <w:t xml:space="preserve"> دعوت وارد است از کردگار با قبول و </w:t>
      </w:r>
      <w:r w:rsidRPr="000B4ACD">
        <w:rPr>
          <w:rFonts w:hint="eastAsia"/>
          <w:rtl/>
          <w:lang w:bidi="fa-IR"/>
        </w:rPr>
        <w:t>ناقبول</w:t>
      </w:r>
      <w:r w:rsidRPr="000B4ACD">
        <w:rPr>
          <w:rtl/>
          <w:lang w:bidi="fa-IR"/>
        </w:rPr>
        <w:t xml:space="preserve"> او را چکار6</w:t>
      </w:r>
      <w:r w:rsidR="00B97045">
        <w:rPr>
          <w:rFonts w:hint="cs"/>
          <w:rtl/>
          <w:lang w:bidi="fa-IR"/>
        </w:rPr>
        <w:t xml:space="preserve"> </w:t>
      </w:r>
      <w:r w:rsidRPr="000B4ACD">
        <w:rPr>
          <w:rtl/>
          <w:lang w:bidi="fa-IR"/>
        </w:rPr>
        <w:t>- و اگر فضل و رحمت خداوند شامل حال تو نبود، هر آ</w:t>
      </w:r>
      <w:r w:rsidRPr="000B4ACD">
        <w:rPr>
          <w:rFonts w:hint="cs"/>
          <w:rtl/>
          <w:lang w:bidi="fa-IR"/>
        </w:rPr>
        <w:t>ی</w:t>
      </w:r>
      <w:r w:rsidRPr="000B4ACD">
        <w:rPr>
          <w:rFonts w:hint="eastAsia"/>
          <w:rtl/>
          <w:lang w:bidi="fa-IR"/>
        </w:rPr>
        <w:t>نه</w:t>
      </w:r>
      <w:r w:rsidRPr="000B4ACD">
        <w:rPr>
          <w:rtl/>
          <w:lang w:bidi="fa-IR"/>
        </w:rPr>
        <w:t xml:space="preserve"> گروه</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(کفار) قصد داشتند که تو را از راه و هدف منحرف کنند اما ا</w:t>
      </w:r>
      <w:r w:rsidRPr="000B4ACD">
        <w:rPr>
          <w:rFonts w:hint="cs"/>
          <w:rtl/>
          <w:lang w:bidi="fa-IR"/>
        </w:rPr>
        <w:t>ی</w:t>
      </w:r>
      <w:r w:rsidRPr="000B4ACD">
        <w:rPr>
          <w:rFonts w:hint="eastAsia"/>
          <w:rtl/>
          <w:lang w:bidi="fa-IR"/>
        </w:rPr>
        <w:t>نان</w:t>
      </w:r>
      <w:r w:rsidRPr="000B4ACD">
        <w:rPr>
          <w:rtl/>
          <w:lang w:bidi="fa-IR"/>
        </w:rPr>
        <w:t xml:space="preserve"> منحرف کننده </w:t>
      </w:r>
      <w:r w:rsidRPr="000B4ACD">
        <w:rPr>
          <w:rFonts w:hint="cs"/>
          <w:rtl/>
          <w:lang w:bidi="fa-IR"/>
        </w:rPr>
        <w:t>ی</w:t>
      </w:r>
      <w:r w:rsidRPr="000B4ACD">
        <w:rPr>
          <w:rtl/>
          <w:lang w:bidi="fa-IR"/>
        </w:rPr>
        <w:t xml:space="preserve"> تو ن</w:t>
      </w:r>
      <w:r w:rsidRPr="000B4ACD">
        <w:rPr>
          <w:rFonts w:hint="cs"/>
          <w:rtl/>
          <w:lang w:bidi="fa-IR"/>
        </w:rPr>
        <w:t>ی</w:t>
      </w:r>
      <w:r w:rsidRPr="000B4ACD">
        <w:rPr>
          <w:rFonts w:hint="eastAsia"/>
          <w:rtl/>
          <w:lang w:bidi="fa-IR"/>
        </w:rPr>
        <w:t>ستند</w:t>
      </w:r>
      <w:r w:rsidRPr="000B4ACD">
        <w:rPr>
          <w:rtl/>
          <w:lang w:bidi="fa-IR"/>
        </w:rPr>
        <w:t xml:space="preserve"> و ه</w:t>
      </w:r>
      <w:r w:rsidRPr="000B4ACD">
        <w:rPr>
          <w:rFonts w:hint="cs"/>
          <w:rtl/>
          <w:lang w:bidi="fa-IR"/>
        </w:rPr>
        <w:t>ی</w:t>
      </w:r>
      <w:r w:rsidRPr="000B4ACD">
        <w:rPr>
          <w:rFonts w:hint="eastAsia"/>
          <w:rtl/>
          <w:lang w:bidi="fa-IR"/>
        </w:rPr>
        <w:t>چ</w:t>
      </w:r>
      <w:r w:rsidRPr="000B4ACD">
        <w:rPr>
          <w:rtl/>
          <w:lang w:bidi="fa-IR"/>
        </w:rPr>
        <w:t xml:space="preserve"> ز</w:t>
      </w:r>
      <w:r w:rsidRPr="000B4ACD">
        <w:rPr>
          <w:rFonts w:hint="cs"/>
          <w:rtl/>
          <w:lang w:bidi="fa-IR"/>
        </w:rPr>
        <w:t>ی</w:t>
      </w:r>
      <w:r w:rsidRPr="000B4ACD">
        <w:rPr>
          <w:rFonts w:hint="eastAsia"/>
          <w:rtl/>
          <w:lang w:bidi="fa-IR"/>
        </w:rPr>
        <w:t>ان</w:t>
      </w:r>
      <w:r w:rsidRPr="000B4ACD">
        <w:rPr>
          <w:rFonts w:hint="cs"/>
          <w:rtl/>
          <w:lang w:bidi="fa-IR"/>
        </w:rPr>
        <w:t>ی</w:t>
      </w:r>
      <w:r w:rsidRPr="000B4ACD">
        <w:rPr>
          <w:rtl/>
          <w:lang w:bidi="fa-IR"/>
        </w:rPr>
        <w:t xml:space="preserve"> به تو نتوانند رساند و خداوند کتاب و حکمت را نازل کرده و تو را </w:t>
      </w:r>
      <w:r w:rsidRPr="000B4ACD">
        <w:rPr>
          <w:rFonts w:hint="cs"/>
          <w:rtl/>
          <w:lang w:bidi="fa-IR"/>
        </w:rPr>
        <w:t>ی</w:t>
      </w:r>
      <w:r w:rsidRPr="000B4ACD">
        <w:rPr>
          <w:rFonts w:hint="eastAsia"/>
          <w:rtl/>
          <w:lang w:bidi="fa-IR"/>
        </w:rPr>
        <w:t>اد</w:t>
      </w:r>
      <w:r w:rsidRPr="000B4ACD">
        <w:rPr>
          <w:rtl/>
          <w:lang w:bidi="fa-IR"/>
        </w:rPr>
        <w:t xml:space="preserve"> داده آن </w:t>
      </w:r>
      <w:r w:rsidRPr="000B4ACD">
        <w:rPr>
          <w:rFonts w:hint="eastAsia"/>
          <w:rtl/>
          <w:lang w:bidi="fa-IR"/>
        </w:rPr>
        <w:t>چه</w:t>
      </w:r>
      <w:r w:rsidRPr="000B4ACD">
        <w:rPr>
          <w:rtl/>
          <w:lang w:bidi="fa-IR"/>
        </w:rPr>
        <w:t xml:space="preserve"> را نم</w:t>
      </w:r>
      <w:r w:rsidRPr="000B4ACD">
        <w:rPr>
          <w:rFonts w:hint="cs"/>
          <w:rtl/>
          <w:lang w:bidi="fa-IR"/>
        </w:rPr>
        <w:t>ی</w:t>
      </w:r>
      <w:r w:rsidRPr="000B4ACD">
        <w:rPr>
          <w:rtl/>
          <w:lang w:bidi="fa-IR"/>
        </w:rPr>
        <w:t xml:space="preserve"> دانست</w:t>
      </w:r>
      <w:r w:rsidRPr="000B4ACD">
        <w:rPr>
          <w:rFonts w:hint="cs"/>
          <w:rtl/>
          <w:lang w:bidi="fa-IR"/>
        </w:rPr>
        <w:t>ی</w:t>
      </w:r>
      <w:r w:rsidRPr="000B4ACD">
        <w:rPr>
          <w:rtl/>
          <w:lang w:bidi="fa-IR"/>
        </w:rPr>
        <w:t xml:space="preserve"> و فضل خداوند بر تو عظ</w:t>
      </w:r>
      <w:r w:rsidRPr="000B4ACD">
        <w:rPr>
          <w:rFonts w:hint="cs"/>
          <w:rtl/>
          <w:lang w:bidi="fa-IR"/>
        </w:rPr>
        <w:t>ی</w:t>
      </w:r>
      <w:r w:rsidRPr="000B4ACD">
        <w:rPr>
          <w:rFonts w:hint="eastAsia"/>
          <w:rtl/>
          <w:lang w:bidi="fa-IR"/>
        </w:rPr>
        <w:t>م</w:t>
      </w:r>
      <w:r w:rsidRPr="000B4ACD">
        <w:rPr>
          <w:rtl/>
          <w:lang w:bidi="fa-IR"/>
        </w:rPr>
        <w:t xml:space="preserve"> است (نساء/ 113).7- و اگر قصد کنند که باتو ن</w:t>
      </w:r>
      <w:r w:rsidRPr="000B4ACD">
        <w:rPr>
          <w:rFonts w:hint="cs"/>
          <w:rtl/>
          <w:lang w:bidi="fa-IR"/>
        </w:rPr>
        <w:t>ی</w:t>
      </w:r>
      <w:r w:rsidRPr="000B4ACD">
        <w:rPr>
          <w:rFonts w:hint="eastAsia"/>
          <w:rtl/>
          <w:lang w:bidi="fa-IR"/>
        </w:rPr>
        <w:t>رنگ</w:t>
      </w:r>
      <w:r w:rsidRPr="000B4ACD">
        <w:rPr>
          <w:rtl/>
          <w:lang w:bidi="fa-IR"/>
        </w:rPr>
        <w:t xml:space="preserve"> آغازند، به درست</w:t>
      </w:r>
      <w:r w:rsidRPr="000B4ACD">
        <w:rPr>
          <w:rFonts w:hint="cs"/>
          <w:rtl/>
          <w:lang w:bidi="fa-IR"/>
        </w:rPr>
        <w:t>ی</w:t>
      </w:r>
      <w:r w:rsidRPr="000B4ACD">
        <w:rPr>
          <w:rtl/>
          <w:lang w:bidi="fa-IR"/>
        </w:rPr>
        <w:t xml:space="preserve"> که خداوند برا</w:t>
      </w:r>
      <w:r w:rsidRPr="000B4ACD">
        <w:rPr>
          <w:rFonts w:hint="cs"/>
          <w:rtl/>
          <w:lang w:bidi="fa-IR"/>
        </w:rPr>
        <w:t>ی</w:t>
      </w:r>
      <w:r w:rsidRPr="000B4ACD">
        <w:rPr>
          <w:rtl/>
          <w:lang w:bidi="fa-IR"/>
        </w:rPr>
        <w:t xml:space="preserve"> تو بس است، او آن چنان کس</w:t>
      </w:r>
      <w:r w:rsidRPr="000B4ACD">
        <w:rPr>
          <w:rFonts w:hint="cs"/>
          <w:rtl/>
          <w:lang w:bidi="fa-IR"/>
        </w:rPr>
        <w:t>ی</w:t>
      </w:r>
      <w:r w:rsidRPr="000B4ACD">
        <w:rPr>
          <w:rtl/>
          <w:lang w:bidi="fa-IR"/>
        </w:rPr>
        <w:t xml:space="preserve"> است که تو را و مؤمن</w:t>
      </w:r>
      <w:r w:rsidRPr="000B4ACD">
        <w:rPr>
          <w:rFonts w:hint="cs"/>
          <w:rtl/>
          <w:lang w:bidi="fa-IR"/>
        </w:rPr>
        <w:t>ی</w:t>
      </w:r>
      <w:r w:rsidRPr="000B4ACD">
        <w:rPr>
          <w:rFonts w:hint="eastAsia"/>
          <w:rtl/>
          <w:lang w:bidi="fa-IR"/>
        </w:rPr>
        <w:t>ن</w:t>
      </w:r>
      <w:r w:rsidRPr="000B4ACD">
        <w:rPr>
          <w:rtl/>
          <w:lang w:bidi="fa-IR"/>
        </w:rPr>
        <w:t xml:space="preserve"> را به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خود مدد داده، و م</w:t>
      </w:r>
      <w:r w:rsidRPr="000B4ACD">
        <w:rPr>
          <w:rFonts w:hint="cs"/>
          <w:rtl/>
          <w:lang w:bidi="fa-IR"/>
        </w:rPr>
        <w:t>ی</w:t>
      </w:r>
      <w:r w:rsidRPr="000B4ACD">
        <w:rPr>
          <w:rFonts w:hint="eastAsia"/>
          <w:rtl/>
          <w:lang w:bidi="fa-IR"/>
        </w:rPr>
        <w:t>ان</w:t>
      </w:r>
      <w:r w:rsidRPr="000B4ACD">
        <w:rPr>
          <w:rtl/>
          <w:lang w:bidi="fa-IR"/>
        </w:rPr>
        <w:t xml:space="preserve"> دل ها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الفت و دوست</w:t>
      </w:r>
      <w:r w:rsidRPr="000B4ACD">
        <w:rPr>
          <w:rFonts w:hint="cs"/>
          <w:rtl/>
          <w:lang w:bidi="fa-IR"/>
        </w:rPr>
        <w:t>ی</w:t>
      </w:r>
      <w:r w:rsidRPr="000B4ACD">
        <w:rPr>
          <w:rtl/>
          <w:lang w:bidi="fa-IR"/>
        </w:rPr>
        <w:t xml:space="preserve"> برقرار کرده و اگر تو آن چه در زم</w:t>
      </w:r>
      <w:r w:rsidRPr="000B4ACD">
        <w:rPr>
          <w:rFonts w:hint="cs"/>
          <w:rtl/>
          <w:lang w:bidi="fa-IR"/>
        </w:rPr>
        <w:t>ی</w:t>
      </w:r>
      <w:r w:rsidRPr="000B4ACD">
        <w:rPr>
          <w:rFonts w:hint="eastAsia"/>
          <w:rtl/>
          <w:lang w:bidi="fa-IR"/>
        </w:rPr>
        <w:t>ن</w:t>
      </w:r>
      <w:r w:rsidRPr="000B4ACD">
        <w:rPr>
          <w:rtl/>
          <w:lang w:bidi="fa-IR"/>
        </w:rPr>
        <w:t xml:space="preserve"> است انفاق م</w:t>
      </w:r>
      <w:r w:rsidRPr="000B4ACD">
        <w:rPr>
          <w:rFonts w:hint="cs"/>
          <w:rtl/>
          <w:lang w:bidi="fa-IR"/>
        </w:rPr>
        <w:t>ی</w:t>
      </w:r>
      <w:r w:rsidRPr="000B4ACD">
        <w:rPr>
          <w:rtl/>
          <w:lang w:bidi="fa-IR"/>
        </w:rPr>
        <w:t xml:space="preserve"> کرد</w:t>
      </w:r>
      <w:r w:rsidRPr="000B4ACD">
        <w:rPr>
          <w:rFonts w:hint="cs"/>
          <w:rtl/>
          <w:lang w:bidi="fa-IR"/>
        </w:rPr>
        <w:t>ی</w:t>
      </w:r>
      <w:r w:rsidRPr="000B4ACD">
        <w:rPr>
          <w:rtl/>
          <w:lang w:bidi="fa-IR"/>
        </w:rPr>
        <w:t xml:space="preserve"> که ا</w:t>
      </w:r>
      <w:r w:rsidRPr="000B4ACD">
        <w:rPr>
          <w:rFonts w:hint="cs"/>
          <w:rtl/>
          <w:lang w:bidi="fa-IR"/>
        </w:rPr>
        <w:t>ی</w:t>
      </w:r>
      <w:r w:rsidRPr="000B4ACD">
        <w:rPr>
          <w:rFonts w:hint="eastAsia"/>
          <w:rtl/>
          <w:lang w:bidi="fa-IR"/>
        </w:rPr>
        <w:t>شان</w:t>
      </w:r>
      <w:r w:rsidRPr="000B4ACD">
        <w:rPr>
          <w:rtl/>
          <w:lang w:bidi="fa-IR"/>
        </w:rPr>
        <w:t xml:space="preserve"> را الفت ده</w:t>
      </w:r>
      <w:r w:rsidRPr="000B4ACD">
        <w:rPr>
          <w:rFonts w:hint="cs"/>
          <w:rtl/>
          <w:lang w:bidi="fa-IR"/>
        </w:rPr>
        <w:t>ی</w:t>
      </w:r>
      <w:r w:rsidRPr="000B4ACD">
        <w:rPr>
          <w:rtl/>
          <w:lang w:bidi="fa-IR"/>
        </w:rPr>
        <w:t xml:space="preserve"> هرگز الفت نداده بود</w:t>
      </w:r>
      <w:r w:rsidRPr="000B4ACD">
        <w:rPr>
          <w:rFonts w:hint="cs"/>
          <w:rtl/>
          <w:lang w:bidi="fa-IR"/>
        </w:rPr>
        <w:t>ی</w:t>
      </w:r>
      <w:r w:rsidRPr="000B4ACD">
        <w:rPr>
          <w:rFonts w:hint="eastAsia"/>
          <w:rtl/>
          <w:lang w:bidi="fa-IR"/>
        </w:rPr>
        <w:t>،</w:t>
      </w:r>
      <w:r w:rsidRPr="000B4ACD">
        <w:rPr>
          <w:rtl/>
          <w:lang w:bidi="fa-IR"/>
        </w:rPr>
        <w:t xml:space="preserve"> اما خداوند م</w:t>
      </w:r>
      <w:r w:rsidRPr="000B4ACD">
        <w:rPr>
          <w:rFonts w:hint="cs"/>
          <w:rtl/>
          <w:lang w:bidi="fa-IR"/>
        </w:rPr>
        <w:t>ی</w:t>
      </w:r>
      <w:r w:rsidRPr="000B4ACD">
        <w:rPr>
          <w:rFonts w:hint="eastAsia"/>
          <w:rtl/>
          <w:lang w:bidi="fa-IR"/>
        </w:rPr>
        <w:t>ان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الفت داد به درست</w:t>
      </w:r>
      <w:r w:rsidRPr="000B4ACD">
        <w:rPr>
          <w:rFonts w:hint="cs"/>
          <w:rtl/>
          <w:lang w:bidi="fa-IR"/>
        </w:rPr>
        <w:t>ی</w:t>
      </w:r>
      <w:r w:rsidRPr="000B4ACD">
        <w:rPr>
          <w:rtl/>
          <w:lang w:bidi="fa-IR"/>
        </w:rPr>
        <w:t xml:space="preserve"> که او عز</w:t>
      </w:r>
      <w:r w:rsidRPr="000B4ACD">
        <w:rPr>
          <w:rFonts w:hint="cs"/>
          <w:rtl/>
          <w:lang w:bidi="fa-IR"/>
        </w:rPr>
        <w:t>ی</w:t>
      </w:r>
      <w:r w:rsidRPr="000B4ACD">
        <w:rPr>
          <w:rFonts w:hint="eastAsia"/>
          <w:rtl/>
          <w:lang w:bidi="fa-IR"/>
        </w:rPr>
        <w:t>ز</w:t>
      </w:r>
      <w:r w:rsidRPr="000B4ACD">
        <w:rPr>
          <w:rtl/>
          <w:lang w:bidi="fa-IR"/>
        </w:rPr>
        <w:t xml:space="preserve"> و حک</w:t>
      </w:r>
      <w:r w:rsidRPr="000B4ACD">
        <w:rPr>
          <w:rFonts w:hint="cs"/>
          <w:rtl/>
          <w:lang w:bidi="fa-IR"/>
        </w:rPr>
        <w:t>ی</w:t>
      </w:r>
      <w:r w:rsidRPr="000B4ACD">
        <w:rPr>
          <w:rFonts w:hint="eastAsia"/>
          <w:rtl/>
          <w:lang w:bidi="fa-IR"/>
        </w:rPr>
        <w:t>م</w:t>
      </w:r>
      <w:r w:rsidRPr="000B4ACD">
        <w:rPr>
          <w:rtl/>
          <w:lang w:bidi="fa-IR"/>
        </w:rPr>
        <w:t xml:space="preserve"> است (انفال / 62 و 63).8- او (خداوند) آن چنان کس</w:t>
      </w:r>
      <w:r w:rsidRPr="000B4ACD">
        <w:rPr>
          <w:rFonts w:hint="cs"/>
          <w:rtl/>
          <w:lang w:bidi="fa-IR"/>
        </w:rPr>
        <w:t>ی</w:t>
      </w:r>
      <w:r w:rsidRPr="000B4ACD">
        <w:rPr>
          <w:rtl/>
          <w:lang w:bidi="fa-IR"/>
        </w:rPr>
        <w:t xml:space="preserve"> است که پ</w:t>
      </w:r>
      <w:r w:rsidRPr="000B4ACD">
        <w:rPr>
          <w:rFonts w:hint="cs"/>
          <w:rtl/>
          <w:lang w:bidi="fa-IR"/>
        </w:rPr>
        <w:t>ی</w:t>
      </w:r>
      <w:r w:rsidRPr="000B4ACD">
        <w:rPr>
          <w:rFonts w:hint="eastAsia"/>
          <w:rtl/>
          <w:lang w:bidi="fa-IR"/>
        </w:rPr>
        <w:t>امبر</w:t>
      </w:r>
      <w:r w:rsidRPr="000B4ACD">
        <w:rPr>
          <w:rtl/>
          <w:lang w:bidi="fa-IR"/>
        </w:rPr>
        <w:t xml:space="preserve"> خود را برا</w:t>
      </w:r>
      <w:r w:rsidRPr="000B4ACD">
        <w:rPr>
          <w:rFonts w:hint="cs"/>
          <w:rtl/>
          <w:lang w:bidi="fa-IR"/>
        </w:rPr>
        <w:t>ی</w:t>
      </w:r>
      <w:r w:rsidRPr="000B4ACD">
        <w:rPr>
          <w:rtl/>
          <w:lang w:bidi="fa-IR"/>
        </w:rPr>
        <w:t xml:space="preserve"> هدا</w:t>
      </w:r>
      <w:r w:rsidRPr="000B4ACD">
        <w:rPr>
          <w:rFonts w:hint="cs"/>
          <w:rtl/>
          <w:lang w:bidi="fa-IR"/>
        </w:rPr>
        <w:t>ی</w:t>
      </w:r>
      <w:r w:rsidRPr="000B4ACD">
        <w:rPr>
          <w:rFonts w:hint="eastAsia"/>
          <w:rtl/>
          <w:lang w:bidi="fa-IR"/>
        </w:rPr>
        <w:t>ت</w:t>
      </w:r>
      <w:r w:rsidRPr="000B4ACD">
        <w:rPr>
          <w:rtl/>
          <w:lang w:bidi="fa-IR"/>
        </w:rPr>
        <w:t xml:space="preserve"> و د</w:t>
      </w:r>
      <w:r w:rsidRPr="000B4ACD">
        <w:rPr>
          <w:rFonts w:hint="cs"/>
          <w:rtl/>
          <w:lang w:bidi="fa-IR"/>
        </w:rPr>
        <w:t>ی</w:t>
      </w:r>
      <w:r w:rsidRPr="000B4ACD">
        <w:rPr>
          <w:rFonts w:hint="eastAsia"/>
          <w:rtl/>
          <w:lang w:bidi="fa-IR"/>
        </w:rPr>
        <w:t>ن</w:t>
      </w:r>
      <w:r w:rsidRPr="000B4ACD">
        <w:rPr>
          <w:rtl/>
          <w:lang w:bidi="fa-IR"/>
        </w:rPr>
        <w:t xml:space="preserve"> حق فرستاد، تا آن را بر همه </w:t>
      </w:r>
      <w:r w:rsidRPr="000B4ACD">
        <w:rPr>
          <w:rFonts w:hint="cs"/>
          <w:rtl/>
          <w:lang w:bidi="fa-IR"/>
        </w:rPr>
        <w:t>ی</w:t>
      </w:r>
      <w:r w:rsidRPr="000B4ACD">
        <w:rPr>
          <w:rtl/>
          <w:lang w:bidi="fa-IR"/>
        </w:rPr>
        <w:t xml:space="preserve"> اد</w:t>
      </w:r>
      <w:r w:rsidRPr="000B4ACD">
        <w:rPr>
          <w:rFonts w:hint="cs"/>
          <w:rtl/>
          <w:lang w:bidi="fa-IR"/>
        </w:rPr>
        <w:t>ی</w:t>
      </w:r>
      <w:r w:rsidRPr="000B4ACD">
        <w:rPr>
          <w:rFonts w:hint="eastAsia"/>
          <w:rtl/>
          <w:lang w:bidi="fa-IR"/>
        </w:rPr>
        <w:t>ان</w:t>
      </w:r>
      <w:r w:rsidRPr="000B4ACD">
        <w:rPr>
          <w:rtl/>
          <w:lang w:bidi="fa-IR"/>
        </w:rPr>
        <w:t xml:space="preserve"> ظاهر کند (برتر</w:t>
      </w:r>
      <w:r w:rsidRPr="000B4ACD">
        <w:rPr>
          <w:rFonts w:hint="cs"/>
          <w:rtl/>
          <w:lang w:bidi="fa-IR"/>
        </w:rPr>
        <w:t>ی</w:t>
      </w:r>
      <w:r w:rsidRPr="000B4ACD">
        <w:rPr>
          <w:rtl/>
          <w:lang w:bidi="fa-IR"/>
        </w:rPr>
        <w:t xml:space="preserve"> دهد) و هر چند مشرکان را ناخوشا</w:t>
      </w:r>
      <w:r w:rsidRPr="000B4ACD">
        <w:rPr>
          <w:rFonts w:hint="cs"/>
          <w:rtl/>
          <w:lang w:bidi="fa-IR"/>
        </w:rPr>
        <w:t>ی</w:t>
      </w:r>
      <w:r w:rsidRPr="000B4ACD">
        <w:rPr>
          <w:rFonts w:hint="eastAsia"/>
          <w:rtl/>
          <w:lang w:bidi="fa-IR"/>
        </w:rPr>
        <w:t>ند</w:t>
      </w:r>
      <w:r w:rsidRPr="000B4ACD">
        <w:rPr>
          <w:rtl/>
          <w:lang w:bidi="fa-IR"/>
        </w:rPr>
        <w:t xml:space="preserve"> باشد (توبه / 33).9- هر آ</w:t>
      </w:r>
      <w:r w:rsidRPr="000B4ACD">
        <w:rPr>
          <w:rFonts w:hint="cs"/>
          <w:rtl/>
          <w:lang w:bidi="fa-IR"/>
        </w:rPr>
        <w:t>ی</w:t>
      </w:r>
      <w:r w:rsidRPr="000B4ACD">
        <w:rPr>
          <w:rFonts w:hint="eastAsia"/>
          <w:rtl/>
          <w:lang w:bidi="fa-IR"/>
        </w:rPr>
        <w:t>نه</w:t>
      </w:r>
      <w:r w:rsidRPr="000B4ACD">
        <w:rPr>
          <w:rtl/>
          <w:lang w:bidi="fa-IR"/>
        </w:rPr>
        <w:t xml:space="preserve"> به تحق</w:t>
      </w:r>
      <w:r w:rsidRPr="000B4ACD">
        <w:rPr>
          <w:rFonts w:hint="cs"/>
          <w:rtl/>
          <w:lang w:bidi="fa-IR"/>
        </w:rPr>
        <w:t>ی</w:t>
      </w:r>
      <w:r w:rsidRPr="000B4ACD">
        <w:rPr>
          <w:rFonts w:hint="eastAsia"/>
          <w:rtl/>
          <w:lang w:bidi="fa-IR"/>
        </w:rPr>
        <w:t>ق</w:t>
      </w:r>
      <w:r w:rsidRPr="000B4ACD">
        <w:rPr>
          <w:rtl/>
          <w:lang w:bidi="fa-IR"/>
        </w:rPr>
        <w:t xml:space="preserve"> پ</w:t>
      </w:r>
      <w:r w:rsidRPr="000B4ACD">
        <w:rPr>
          <w:rFonts w:hint="cs"/>
          <w:rtl/>
          <w:lang w:bidi="fa-IR"/>
        </w:rPr>
        <w:t>ی</w:t>
      </w:r>
      <w:r w:rsidRPr="000B4ACD">
        <w:rPr>
          <w:rFonts w:hint="eastAsia"/>
          <w:rtl/>
          <w:lang w:bidi="fa-IR"/>
        </w:rPr>
        <w:t>امبر</w:t>
      </w:r>
      <w:r w:rsidRPr="000B4ACD">
        <w:rPr>
          <w:rFonts w:hint="cs"/>
          <w:rtl/>
          <w:lang w:bidi="fa-IR"/>
        </w:rPr>
        <w:t>ی</w:t>
      </w:r>
      <w:r w:rsidRPr="000B4ACD">
        <w:rPr>
          <w:rtl/>
          <w:lang w:bidi="fa-IR"/>
        </w:rPr>
        <w:t xml:space="preserve"> از خودتان نزد شما </w:t>
      </w:r>
      <w:r w:rsidRPr="000B4ACD">
        <w:rPr>
          <w:rtl/>
          <w:lang w:bidi="fa-IR"/>
        </w:rPr>
        <w:lastRenderedPageBreak/>
        <w:t>آمده که هر چه شما را رنج دهد بر او ناگوار است او بر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و خوب</w:t>
      </w:r>
      <w:r w:rsidRPr="000B4ACD">
        <w:rPr>
          <w:rFonts w:hint="cs"/>
          <w:rtl/>
          <w:lang w:bidi="fa-IR"/>
        </w:rPr>
        <w:t>ی</w:t>
      </w:r>
      <w:r w:rsidRPr="000B4ACD">
        <w:rPr>
          <w:rtl/>
          <w:lang w:bidi="fa-IR"/>
        </w:rPr>
        <w:t xml:space="preserve"> شما حر</w:t>
      </w:r>
      <w:r w:rsidRPr="000B4ACD">
        <w:rPr>
          <w:rFonts w:hint="cs"/>
          <w:rtl/>
          <w:lang w:bidi="fa-IR"/>
        </w:rPr>
        <w:t>ی</w:t>
      </w:r>
      <w:r w:rsidRPr="000B4ACD">
        <w:rPr>
          <w:rFonts w:hint="eastAsia"/>
          <w:rtl/>
          <w:lang w:bidi="fa-IR"/>
        </w:rPr>
        <w:t>ص</w:t>
      </w:r>
      <w:r w:rsidRPr="000B4ACD">
        <w:rPr>
          <w:rtl/>
          <w:lang w:bidi="fa-IR"/>
        </w:rPr>
        <w:t xml:space="preserve"> است، به مؤمنان مهربان و رح</w:t>
      </w:r>
      <w:r w:rsidRPr="000B4ACD">
        <w:rPr>
          <w:rFonts w:hint="cs"/>
          <w:rtl/>
          <w:lang w:bidi="fa-IR"/>
        </w:rPr>
        <w:t>ی</w:t>
      </w:r>
      <w:r w:rsidRPr="000B4ACD">
        <w:rPr>
          <w:rFonts w:hint="eastAsia"/>
          <w:rtl/>
          <w:lang w:bidi="fa-IR"/>
        </w:rPr>
        <w:t>م</w:t>
      </w:r>
      <w:r w:rsidRPr="000B4ACD">
        <w:rPr>
          <w:rtl/>
          <w:lang w:bidi="fa-IR"/>
        </w:rPr>
        <w:t xml:space="preserve"> است، (ا</w:t>
      </w:r>
      <w:r w:rsidRPr="000B4ACD">
        <w:rPr>
          <w:rFonts w:hint="cs"/>
          <w:rtl/>
          <w:lang w:bidi="fa-IR"/>
        </w:rPr>
        <w:t>ی</w:t>
      </w:r>
      <w:r w:rsidRPr="000B4ACD">
        <w:rPr>
          <w:rtl/>
          <w:lang w:bidi="fa-IR"/>
        </w:rPr>
        <w:t xml:space="preserve"> محمد! اگر با وجود ا</w:t>
      </w:r>
      <w:r w:rsidRPr="000B4ACD">
        <w:rPr>
          <w:rFonts w:hint="cs"/>
          <w:rtl/>
          <w:lang w:bidi="fa-IR"/>
        </w:rPr>
        <w:t>ی</w:t>
      </w:r>
      <w:r w:rsidRPr="000B4ACD">
        <w:rPr>
          <w:rFonts w:hint="eastAsia"/>
          <w:rtl/>
          <w:lang w:bidi="fa-IR"/>
        </w:rPr>
        <w:t>ن</w:t>
      </w:r>
      <w:r w:rsidRPr="000B4ACD">
        <w:rPr>
          <w:rtl/>
          <w:lang w:bidi="fa-IR"/>
        </w:rPr>
        <w:t xml:space="preserve"> از تو) رو</w:t>
      </w:r>
      <w:r w:rsidRPr="000B4ACD">
        <w:rPr>
          <w:rFonts w:hint="cs"/>
          <w:rtl/>
          <w:lang w:bidi="fa-IR"/>
        </w:rPr>
        <w:t>ی</w:t>
      </w:r>
      <w:r w:rsidRPr="000B4ACD">
        <w:rPr>
          <w:rtl/>
          <w:lang w:bidi="fa-IR"/>
        </w:rPr>
        <w:t xml:space="preserve"> گردان</w:t>
      </w:r>
      <w:r w:rsidRPr="000B4ACD">
        <w:rPr>
          <w:rFonts w:hint="cs"/>
          <w:rtl/>
          <w:lang w:bidi="fa-IR"/>
        </w:rPr>
        <w:t>ی</w:t>
      </w:r>
      <w:r w:rsidRPr="000B4ACD">
        <w:rPr>
          <w:rtl/>
          <w:lang w:bidi="fa-IR"/>
        </w:rPr>
        <w:t>دند بگو خداوند مرا بس است،ن</w:t>
      </w:r>
      <w:r w:rsidRPr="000B4ACD">
        <w:rPr>
          <w:rFonts w:hint="cs"/>
          <w:rtl/>
          <w:lang w:bidi="fa-IR"/>
        </w:rPr>
        <w:t>ی</w:t>
      </w:r>
      <w:r w:rsidRPr="000B4ACD">
        <w:rPr>
          <w:rFonts w:hint="eastAsia"/>
          <w:rtl/>
          <w:lang w:bidi="fa-IR"/>
        </w:rPr>
        <w:t>ست</w:t>
      </w:r>
      <w:r w:rsidRPr="000B4ACD">
        <w:rPr>
          <w:rtl/>
          <w:lang w:bidi="fa-IR"/>
        </w:rPr>
        <w:t xml:space="preserve"> خدا</w:t>
      </w:r>
      <w:r w:rsidRPr="000B4ACD">
        <w:rPr>
          <w:rFonts w:hint="cs"/>
          <w:rtl/>
          <w:lang w:bidi="fa-IR"/>
        </w:rPr>
        <w:t>یی</w:t>
      </w:r>
      <w:r w:rsidRPr="000B4ACD">
        <w:rPr>
          <w:rtl/>
          <w:lang w:bidi="fa-IR"/>
        </w:rPr>
        <w:t xml:space="preserve"> مگر او، بر او توکل کردم و او پروردگار عرش عظ</w:t>
      </w:r>
      <w:r w:rsidRPr="000B4ACD">
        <w:rPr>
          <w:rFonts w:hint="cs"/>
          <w:rtl/>
          <w:lang w:bidi="fa-IR"/>
        </w:rPr>
        <w:t>ی</w:t>
      </w:r>
      <w:r w:rsidRPr="000B4ACD">
        <w:rPr>
          <w:rFonts w:hint="eastAsia"/>
          <w:rtl/>
          <w:lang w:bidi="fa-IR"/>
        </w:rPr>
        <w:t>م</w:t>
      </w:r>
      <w:r w:rsidRPr="000B4ACD">
        <w:rPr>
          <w:rtl/>
          <w:lang w:bidi="fa-IR"/>
        </w:rPr>
        <w:t xml:space="preserve"> است (توبه / 128 و 129).10</w:t>
      </w:r>
      <w:r w:rsidR="00B97045">
        <w:rPr>
          <w:rFonts w:hint="cs"/>
          <w:rtl/>
          <w:lang w:bidi="fa-IR"/>
        </w:rPr>
        <w:t xml:space="preserve"> </w:t>
      </w:r>
      <w:r w:rsidRPr="000B4ACD">
        <w:rPr>
          <w:rtl/>
          <w:lang w:bidi="fa-IR"/>
        </w:rPr>
        <w:t>- ب</w:t>
      </w:r>
      <w:r w:rsidRPr="000B4ACD">
        <w:rPr>
          <w:rFonts w:hint="cs"/>
          <w:rtl/>
          <w:lang w:bidi="fa-IR"/>
        </w:rPr>
        <w:t>ی</w:t>
      </w:r>
      <w:r w:rsidRPr="000B4ACD">
        <w:rPr>
          <w:rFonts w:hint="eastAsia"/>
          <w:rtl/>
          <w:lang w:bidi="fa-IR"/>
        </w:rPr>
        <w:t>شتر</w:t>
      </w:r>
      <w:r w:rsidRPr="000B4ACD">
        <w:rPr>
          <w:rtl/>
          <w:lang w:bidi="fa-IR"/>
        </w:rPr>
        <w:t xml:space="preserve"> مردم هر چند تو بخواه</w:t>
      </w:r>
      <w:r w:rsidRPr="000B4ACD">
        <w:rPr>
          <w:rFonts w:hint="cs"/>
          <w:rtl/>
          <w:lang w:bidi="fa-IR"/>
        </w:rPr>
        <w:t>ی</w:t>
      </w:r>
      <w:r w:rsidRPr="000B4ACD">
        <w:rPr>
          <w:rtl/>
          <w:lang w:bidi="fa-IR"/>
        </w:rPr>
        <w:t xml:space="preserve"> و حر</w:t>
      </w:r>
      <w:r w:rsidRPr="000B4ACD">
        <w:rPr>
          <w:rFonts w:hint="cs"/>
          <w:rtl/>
          <w:lang w:bidi="fa-IR"/>
        </w:rPr>
        <w:t>ی</w:t>
      </w:r>
      <w:r w:rsidRPr="000B4ACD">
        <w:rPr>
          <w:rFonts w:hint="eastAsia"/>
          <w:rtl/>
          <w:lang w:bidi="fa-IR"/>
        </w:rPr>
        <w:t>ص</w:t>
      </w:r>
      <w:r w:rsidRPr="000B4ACD">
        <w:rPr>
          <w:rtl/>
          <w:lang w:bidi="fa-IR"/>
        </w:rPr>
        <w:t xml:space="preserve"> باش</w:t>
      </w:r>
      <w:r w:rsidRPr="000B4ACD">
        <w:rPr>
          <w:rFonts w:hint="cs"/>
          <w:rtl/>
          <w:lang w:bidi="fa-IR"/>
        </w:rPr>
        <w:t>ی</w:t>
      </w:r>
      <w:r w:rsidRPr="000B4ACD">
        <w:rPr>
          <w:rtl/>
          <w:lang w:bidi="fa-IR"/>
        </w:rPr>
        <w:t xml:space="preserve"> مؤمن ن</w:t>
      </w:r>
      <w:r w:rsidRPr="000B4ACD">
        <w:rPr>
          <w:rFonts w:hint="cs"/>
          <w:rtl/>
          <w:lang w:bidi="fa-IR"/>
        </w:rPr>
        <w:t>ی</w:t>
      </w:r>
      <w:r w:rsidRPr="000B4ACD">
        <w:rPr>
          <w:rFonts w:hint="eastAsia"/>
          <w:rtl/>
          <w:lang w:bidi="fa-IR"/>
        </w:rPr>
        <w:t>ستند</w:t>
      </w:r>
      <w:r w:rsidRPr="000B4ACD">
        <w:rPr>
          <w:rtl/>
          <w:lang w:bidi="fa-IR"/>
        </w:rPr>
        <w:t xml:space="preserve"> وتو از ا</w:t>
      </w:r>
      <w:r w:rsidRPr="000B4ACD">
        <w:rPr>
          <w:rFonts w:hint="cs"/>
          <w:rtl/>
          <w:lang w:bidi="fa-IR"/>
        </w:rPr>
        <w:t>ی</w:t>
      </w:r>
      <w:r w:rsidRPr="000B4ACD">
        <w:rPr>
          <w:rFonts w:hint="eastAsia"/>
          <w:rtl/>
          <w:lang w:bidi="fa-IR"/>
        </w:rPr>
        <w:t>شان</w:t>
      </w:r>
      <w:r w:rsidRPr="000B4ACD">
        <w:rPr>
          <w:rtl/>
          <w:lang w:bidi="fa-IR"/>
        </w:rPr>
        <w:t xml:space="preserve"> پاداش</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خواه</w:t>
      </w:r>
      <w:r w:rsidRPr="000B4ACD">
        <w:rPr>
          <w:rFonts w:hint="cs"/>
          <w:rtl/>
          <w:lang w:bidi="fa-IR"/>
        </w:rPr>
        <w:t>ی</w:t>
      </w:r>
      <w:r w:rsidRPr="000B4ACD">
        <w:rPr>
          <w:rFonts w:hint="eastAsia"/>
          <w:rtl/>
          <w:lang w:bidi="fa-IR"/>
        </w:rPr>
        <w:t>،</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آن (قرآن) مگر هشدار</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عالم</w:t>
      </w:r>
      <w:r w:rsidRPr="000B4ACD">
        <w:rPr>
          <w:rFonts w:hint="cs"/>
          <w:rtl/>
          <w:lang w:bidi="fa-IR"/>
        </w:rPr>
        <w:t>ی</w:t>
      </w:r>
      <w:r w:rsidRPr="000B4ACD">
        <w:rPr>
          <w:rFonts w:hint="eastAsia"/>
          <w:rtl/>
          <w:lang w:bidi="fa-IR"/>
        </w:rPr>
        <w:t>ان</w:t>
      </w:r>
      <w:r w:rsidRPr="000B4ACD">
        <w:rPr>
          <w:rtl/>
          <w:lang w:bidi="fa-IR"/>
        </w:rPr>
        <w:t xml:space="preserve"> (</w:t>
      </w:r>
      <w:r w:rsidRPr="000B4ACD">
        <w:rPr>
          <w:rFonts w:hint="cs"/>
          <w:rtl/>
          <w:lang w:bidi="fa-IR"/>
        </w:rPr>
        <w:t>ی</w:t>
      </w:r>
      <w:r w:rsidRPr="000B4ACD">
        <w:rPr>
          <w:rFonts w:hint="eastAsia"/>
          <w:rtl/>
          <w:lang w:bidi="fa-IR"/>
        </w:rPr>
        <w:t>وسف</w:t>
      </w:r>
      <w:r w:rsidRPr="000B4ACD">
        <w:rPr>
          <w:rtl/>
          <w:lang w:bidi="fa-IR"/>
        </w:rPr>
        <w:t xml:space="preserve"> / 103 و 104).11</w:t>
      </w:r>
      <w:r w:rsidR="00B97045">
        <w:rPr>
          <w:rFonts w:hint="cs"/>
          <w:rtl/>
          <w:lang w:bidi="fa-IR"/>
        </w:rPr>
        <w:t xml:space="preserve"> </w:t>
      </w:r>
      <w:r w:rsidRPr="000B4ACD">
        <w:rPr>
          <w:rtl/>
          <w:lang w:bidi="fa-IR"/>
        </w:rPr>
        <w:t>- پس شا</w:t>
      </w:r>
      <w:r w:rsidRPr="000B4ACD">
        <w:rPr>
          <w:rFonts w:hint="cs"/>
          <w:rtl/>
          <w:lang w:bidi="fa-IR"/>
        </w:rPr>
        <w:t>ی</w:t>
      </w:r>
      <w:r w:rsidRPr="000B4ACD">
        <w:rPr>
          <w:rFonts w:hint="eastAsia"/>
          <w:rtl/>
          <w:lang w:bidi="fa-IR"/>
        </w:rPr>
        <w:t>د</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باشد، که </w:t>
      </w:r>
      <w:r w:rsidRPr="000B4ACD">
        <w:rPr>
          <w:rFonts w:hint="eastAsia"/>
          <w:rtl/>
          <w:lang w:bidi="fa-IR"/>
        </w:rPr>
        <w:t>تو</w:t>
      </w:r>
      <w:r w:rsidRPr="000B4ACD">
        <w:rPr>
          <w:rtl/>
          <w:lang w:bidi="fa-IR"/>
        </w:rPr>
        <w:t xml:space="preserve"> بعض</w:t>
      </w:r>
      <w:r w:rsidRPr="000B4ACD">
        <w:rPr>
          <w:rFonts w:hint="cs"/>
          <w:rtl/>
          <w:lang w:bidi="fa-IR"/>
        </w:rPr>
        <w:t>ی</w:t>
      </w:r>
      <w:r w:rsidRPr="000B4ACD">
        <w:rPr>
          <w:rtl/>
          <w:lang w:bidi="fa-IR"/>
        </w:rPr>
        <w:t xml:space="preserve"> از آن چه را به تو وح</w:t>
      </w:r>
      <w:r w:rsidRPr="000B4ACD">
        <w:rPr>
          <w:rFonts w:hint="cs"/>
          <w:rtl/>
          <w:lang w:bidi="fa-IR"/>
        </w:rPr>
        <w:t>ی</w:t>
      </w:r>
      <w:r w:rsidRPr="000B4ACD">
        <w:rPr>
          <w:rtl/>
          <w:lang w:bidi="fa-IR"/>
        </w:rPr>
        <w:t xml:space="preserve"> شده تارک باش</w:t>
      </w:r>
      <w:r w:rsidRPr="000B4ACD">
        <w:rPr>
          <w:rFonts w:hint="cs"/>
          <w:rtl/>
          <w:lang w:bidi="fa-IR"/>
        </w:rPr>
        <w:t>ی</w:t>
      </w:r>
      <w:r w:rsidRPr="000B4ACD">
        <w:rPr>
          <w:rFonts w:hint="eastAsia"/>
          <w:rtl/>
          <w:lang w:bidi="fa-IR"/>
        </w:rPr>
        <w:t>،</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آن که س</w:t>
      </w:r>
      <w:r w:rsidRPr="000B4ACD">
        <w:rPr>
          <w:rFonts w:hint="cs"/>
          <w:rtl/>
          <w:lang w:bidi="fa-IR"/>
        </w:rPr>
        <w:t>ی</w:t>
      </w:r>
      <w:r w:rsidRPr="000B4ACD">
        <w:rPr>
          <w:rFonts w:hint="eastAsia"/>
          <w:rtl/>
          <w:lang w:bidi="fa-IR"/>
        </w:rPr>
        <w:t>نه</w:t>
      </w:r>
      <w:r w:rsidRPr="000B4ACD">
        <w:rPr>
          <w:rtl/>
          <w:lang w:bidi="fa-IR"/>
        </w:rPr>
        <w:t xml:space="preserve"> ات از انکار آنان تنگ</w:t>
      </w:r>
      <w:r w:rsidRPr="000B4ACD">
        <w:rPr>
          <w:rFonts w:hint="cs"/>
          <w:rtl/>
          <w:lang w:bidi="fa-IR"/>
        </w:rPr>
        <w:t>ی</w:t>
      </w:r>
      <w:r w:rsidRPr="000B4ACD">
        <w:rPr>
          <w:rtl/>
          <w:lang w:bidi="fa-IR"/>
        </w:rPr>
        <w:t xml:space="preserve"> کند، که بگو</w:t>
      </w:r>
      <w:r w:rsidRPr="000B4ACD">
        <w:rPr>
          <w:rFonts w:hint="cs"/>
          <w:rtl/>
          <w:lang w:bidi="fa-IR"/>
        </w:rPr>
        <w:t>ی</w:t>
      </w:r>
      <w:r w:rsidRPr="000B4ACD">
        <w:rPr>
          <w:rFonts w:hint="eastAsia"/>
          <w:rtl/>
          <w:lang w:bidi="fa-IR"/>
        </w:rPr>
        <w:t>ند</w:t>
      </w:r>
      <w:r w:rsidRPr="000B4ACD">
        <w:rPr>
          <w:rtl/>
          <w:lang w:bidi="fa-IR"/>
        </w:rPr>
        <w:t xml:space="preserve"> چرا با او گنج</w:t>
      </w:r>
      <w:r w:rsidRPr="000B4ACD">
        <w:rPr>
          <w:rFonts w:hint="cs"/>
          <w:rtl/>
          <w:lang w:bidi="fa-IR"/>
        </w:rPr>
        <w:t>ی</w:t>
      </w:r>
      <w:r w:rsidRPr="000B4ACD">
        <w:rPr>
          <w:rtl/>
          <w:lang w:bidi="fa-IR"/>
        </w:rPr>
        <w:t xml:space="preserve"> نازل نشده </w:t>
      </w:r>
      <w:r w:rsidRPr="000B4ACD">
        <w:rPr>
          <w:rFonts w:hint="cs"/>
          <w:rtl/>
          <w:lang w:bidi="fa-IR"/>
        </w:rPr>
        <w:t>ی</w:t>
      </w:r>
      <w:r w:rsidRPr="000B4ACD">
        <w:rPr>
          <w:rFonts w:hint="eastAsia"/>
          <w:rtl/>
          <w:lang w:bidi="fa-IR"/>
        </w:rPr>
        <w:t>ا</w:t>
      </w:r>
      <w:r w:rsidRPr="000B4ACD">
        <w:rPr>
          <w:rtl/>
          <w:lang w:bidi="fa-IR"/>
        </w:rPr>
        <w:t xml:space="preserve"> فرشته ا</w:t>
      </w:r>
      <w:r w:rsidRPr="000B4ACD">
        <w:rPr>
          <w:rFonts w:hint="cs"/>
          <w:rtl/>
          <w:lang w:bidi="fa-IR"/>
        </w:rPr>
        <w:t>ی</w:t>
      </w:r>
      <w:r w:rsidRPr="000B4ACD">
        <w:rPr>
          <w:rtl/>
          <w:lang w:bidi="fa-IR"/>
        </w:rPr>
        <w:t xml:space="preserve"> با او ن</w:t>
      </w:r>
      <w:r w:rsidRPr="000B4ACD">
        <w:rPr>
          <w:rFonts w:hint="cs"/>
          <w:rtl/>
          <w:lang w:bidi="fa-IR"/>
        </w:rPr>
        <w:t>ی</w:t>
      </w:r>
      <w:r w:rsidRPr="000B4ACD">
        <w:rPr>
          <w:rFonts w:hint="eastAsia"/>
          <w:rtl/>
          <w:lang w:bidi="fa-IR"/>
        </w:rPr>
        <w:t>امده</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است و جز ا</w:t>
      </w:r>
      <w:r w:rsidRPr="000B4ACD">
        <w:rPr>
          <w:rFonts w:hint="cs"/>
          <w:rtl/>
          <w:lang w:bidi="fa-IR"/>
        </w:rPr>
        <w:t>ی</w:t>
      </w:r>
      <w:r w:rsidRPr="000B4ACD">
        <w:rPr>
          <w:rFonts w:hint="eastAsia"/>
          <w:rtl/>
          <w:lang w:bidi="fa-IR"/>
        </w:rPr>
        <w:t>ن</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تو ب</w:t>
      </w:r>
      <w:r w:rsidRPr="000B4ACD">
        <w:rPr>
          <w:rFonts w:hint="cs"/>
          <w:rtl/>
          <w:lang w:bidi="fa-IR"/>
        </w:rPr>
        <w:t>ی</w:t>
      </w:r>
      <w:r w:rsidRPr="000B4ACD">
        <w:rPr>
          <w:rFonts w:hint="eastAsia"/>
          <w:rtl/>
          <w:lang w:bidi="fa-IR"/>
        </w:rPr>
        <w:t>م</w:t>
      </w:r>
      <w:r w:rsidRPr="000B4ACD">
        <w:rPr>
          <w:rtl/>
          <w:lang w:bidi="fa-IR"/>
        </w:rPr>
        <w:t xml:space="preserve"> دهنده ا</w:t>
      </w:r>
      <w:r w:rsidRPr="000B4ACD">
        <w:rPr>
          <w:rFonts w:hint="cs"/>
          <w:rtl/>
          <w:lang w:bidi="fa-IR"/>
        </w:rPr>
        <w:t>ی</w:t>
      </w:r>
      <w:r w:rsidRPr="000B4ACD">
        <w:rPr>
          <w:rtl/>
          <w:lang w:bidi="fa-IR"/>
        </w:rPr>
        <w:t xml:space="preserve"> هست</w:t>
      </w:r>
      <w:r w:rsidRPr="000B4ACD">
        <w:rPr>
          <w:rFonts w:hint="cs"/>
          <w:rtl/>
          <w:lang w:bidi="fa-IR"/>
        </w:rPr>
        <w:t>ی</w:t>
      </w:r>
      <w:r w:rsidRPr="000B4ACD">
        <w:rPr>
          <w:rtl/>
          <w:lang w:bidi="fa-IR"/>
        </w:rPr>
        <w:t xml:space="preserve"> و خداوند خودش بر همه چ</w:t>
      </w:r>
      <w:r w:rsidRPr="000B4ACD">
        <w:rPr>
          <w:rFonts w:hint="cs"/>
          <w:rtl/>
          <w:lang w:bidi="fa-IR"/>
        </w:rPr>
        <w:t>ی</w:t>
      </w:r>
      <w:r w:rsidRPr="000B4ACD">
        <w:rPr>
          <w:rFonts w:hint="eastAsia"/>
          <w:rtl/>
          <w:lang w:bidi="fa-IR"/>
        </w:rPr>
        <w:t>ز</w:t>
      </w:r>
      <w:r w:rsidRPr="000B4ACD">
        <w:rPr>
          <w:rtl/>
          <w:lang w:bidi="fa-IR"/>
        </w:rPr>
        <w:t xml:space="preserve"> وک</w:t>
      </w:r>
      <w:r w:rsidRPr="000B4ACD">
        <w:rPr>
          <w:rFonts w:hint="cs"/>
          <w:rtl/>
          <w:lang w:bidi="fa-IR"/>
        </w:rPr>
        <w:t>ی</w:t>
      </w:r>
      <w:r w:rsidRPr="000B4ACD">
        <w:rPr>
          <w:rFonts w:hint="eastAsia"/>
          <w:rtl/>
          <w:lang w:bidi="fa-IR"/>
        </w:rPr>
        <w:t>ل</w:t>
      </w:r>
      <w:r w:rsidRPr="000B4ACD">
        <w:rPr>
          <w:rtl/>
          <w:lang w:bidi="fa-IR"/>
        </w:rPr>
        <w:t xml:space="preserve"> است (هود / 12).12- استقامت کن آن چنان که به تو امر شده، و همچن</w:t>
      </w:r>
      <w:r w:rsidRPr="000B4ACD">
        <w:rPr>
          <w:rFonts w:hint="cs"/>
          <w:rtl/>
          <w:lang w:bidi="fa-IR"/>
        </w:rPr>
        <w:t>ی</w:t>
      </w:r>
      <w:r w:rsidRPr="000B4ACD">
        <w:rPr>
          <w:rFonts w:hint="eastAsia"/>
          <w:rtl/>
          <w:lang w:bidi="fa-IR"/>
        </w:rPr>
        <w:t>ن</w:t>
      </w:r>
      <w:r w:rsidRPr="000B4ACD">
        <w:rPr>
          <w:rtl/>
          <w:lang w:bidi="fa-IR"/>
        </w:rPr>
        <w:t xml:space="preserve"> آنان که با تو به سو</w:t>
      </w:r>
      <w:r w:rsidRPr="000B4ACD">
        <w:rPr>
          <w:rFonts w:hint="cs"/>
          <w:rtl/>
          <w:lang w:bidi="fa-IR"/>
        </w:rPr>
        <w:t>ی</w:t>
      </w:r>
      <w:r w:rsidRPr="000B4ACD">
        <w:rPr>
          <w:rtl/>
          <w:lang w:bidi="fa-IR"/>
        </w:rPr>
        <w:t xml:space="preserve"> حق بازگشته اند، از خط خارج نشو</w:t>
      </w:r>
      <w:r w:rsidRPr="000B4ACD">
        <w:rPr>
          <w:rFonts w:hint="cs"/>
          <w:rtl/>
          <w:lang w:bidi="fa-IR"/>
        </w:rPr>
        <w:t>ی</w:t>
      </w:r>
      <w:r w:rsidRPr="000B4ACD">
        <w:rPr>
          <w:rFonts w:hint="eastAsia"/>
          <w:rtl/>
          <w:lang w:bidi="fa-IR"/>
        </w:rPr>
        <w:t>د</w:t>
      </w:r>
      <w:r w:rsidRPr="000B4ACD">
        <w:rPr>
          <w:rtl/>
          <w:lang w:bidi="fa-IR"/>
        </w:rPr>
        <w:t xml:space="preserve"> به درست</w:t>
      </w:r>
      <w:r w:rsidRPr="000B4ACD">
        <w:rPr>
          <w:rFonts w:hint="cs"/>
          <w:rtl/>
          <w:lang w:bidi="fa-IR"/>
        </w:rPr>
        <w:t>ی</w:t>
      </w:r>
      <w:r w:rsidRPr="000B4ACD">
        <w:rPr>
          <w:rtl/>
          <w:lang w:bidi="fa-IR"/>
        </w:rPr>
        <w:t xml:space="preserve"> که خداوند به آن چه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ب</w:t>
      </w:r>
      <w:r w:rsidRPr="000B4ACD">
        <w:rPr>
          <w:rFonts w:hint="cs"/>
          <w:rtl/>
          <w:lang w:bidi="fa-IR"/>
        </w:rPr>
        <w:t>ی</w:t>
      </w:r>
      <w:r w:rsidRPr="000B4ACD">
        <w:rPr>
          <w:rFonts w:hint="eastAsia"/>
          <w:rtl/>
          <w:lang w:bidi="fa-IR"/>
        </w:rPr>
        <w:t>نا</w:t>
      </w:r>
      <w:r w:rsidRPr="000B4ACD">
        <w:rPr>
          <w:rtl/>
          <w:lang w:bidi="fa-IR"/>
        </w:rPr>
        <w:t xml:space="preserve"> است (هود / 112).13- ما آسمان و زم</w:t>
      </w:r>
      <w:r w:rsidRPr="000B4ACD">
        <w:rPr>
          <w:rFonts w:hint="cs"/>
          <w:rtl/>
          <w:lang w:bidi="fa-IR"/>
        </w:rPr>
        <w:t>ی</w:t>
      </w:r>
      <w:r w:rsidRPr="000B4ACD">
        <w:rPr>
          <w:rFonts w:hint="eastAsia"/>
          <w:rtl/>
          <w:lang w:bidi="fa-IR"/>
        </w:rPr>
        <w:t>ن</w:t>
      </w:r>
      <w:r w:rsidRPr="000B4ACD">
        <w:rPr>
          <w:rtl/>
          <w:lang w:bidi="fa-IR"/>
        </w:rPr>
        <w:t xml:space="preserve"> را خلق نکرد</w:t>
      </w:r>
      <w:r w:rsidRPr="000B4ACD">
        <w:rPr>
          <w:rFonts w:hint="cs"/>
          <w:rtl/>
          <w:lang w:bidi="fa-IR"/>
        </w:rPr>
        <w:t>ی</w:t>
      </w:r>
      <w:r w:rsidRPr="000B4ACD">
        <w:rPr>
          <w:rFonts w:hint="eastAsia"/>
          <w:rtl/>
          <w:lang w:bidi="fa-IR"/>
        </w:rPr>
        <w:t>م</w:t>
      </w:r>
      <w:r w:rsidRPr="000B4ACD">
        <w:rPr>
          <w:rtl/>
          <w:lang w:bidi="fa-IR"/>
        </w:rPr>
        <w:t xml:space="preserve"> مگر به حق، و رستاخ</w:t>
      </w:r>
      <w:r w:rsidRPr="000B4ACD">
        <w:rPr>
          <w:rFonts w:hint="cs"/>
          <w:rtl/>
          <w:lang w:bidi="fa-IR"/>
        </w:rPr>
        <w:t>ی</w:t>
      </w:r>
      <w:r w:rsidRPr="000B4ACD">
        <w:rPr>
          <w:rFonts w:hint="eastAsia"/>
          <w:rtl/>
          <w:lang w:bidi="fa-IR"/>
        </w:rPr>
        <w:t>ز</w:t>
      </w:r>
      <w:r w:rsidRPr="000B4ACD">
        <w:rPr>
          <w:rtl/>
          <w:lang w:bidi="fa-IR"/>
        </w:rPr>
        <w:t xml:space="preserve"> آمدن</w:t>
      </w:r>
      <w:r w:rsidRPr="000B4ACD">
        <w:rPr>
          <w:rFonts w:hint="cs"/>
          <w:rtl/>
          <w:lang w:bidi="fa-IR"/>
        </w:rPr>
        <w:t>ی</w:t>
      </w:r>
      <w:r w:rsidRPr="000B4ACD">
        <w:rPr>
          <w:rtl/>
          <w:lang w:bidi="fa-IR"/>
        </w:rPr>
        <w:t xml:space="preserve"> است؛ عفو کن عفو برازنده و ز</w:t>
      </w:r>
      <w:r w:rsidRPr="000B4ACD">
        <w:rPr>
          <w:rFonts w:hint="cs"/>
          <w:rtl/>
          <w:lang w:bidi="fa-IR"/>
        </w:rPr>
        <w:t>ی</w:t>
      </w:r>
      <w:r w:rsidRPr="000B4ACD">
        <w:rPr>
          <w:rFonts w:hint="eastAsia"/>
          <w:rtl/>
          <w:lang w:bidi="fa-IR"/>
        </w:rPr>
        <w:t>با</w:t>
      </w:r>
      <w:r w:rsidRPr="000B4ACD">
        <w:rPr>
          <w:rFonts w:hint="cs"/>
          <w:rtl/>
          <w:lang w:bidi="fa-IR"/>
        </w:rPr>
        <w:t>یی</w:t>
      </w:r>
      <w:r w:rsidRPr="000B4ACD">
        <w:rPr>
          <w:rtl/>
          <w:lang w:bidi="fa-IR"/>
        </w:rPr>
        <w:t xml:space="preserve"> (حجر / 85).توض</w:t>
      </w:r>
      <w:r w:rsidRPr="000B4ACD">
        <w:rPr>
          <w:rFonts w:hint="cs"/>
          <w:rtl/>
          <w:lang w:bidi="fa-IR"/>
        </w:rPr>
        <w:t>ی</w:t>
      </w:r>
      <w:r w:rsidRPr="000B4ACD">
        <w:rPr>
          <w:rFonts w:hint="eastAsia"/>
          <w:rtl/>
          <w:lang w:bidi="fa-IR"/>
        </w:rPr>
        <w:t>ح</w:t>
      </w:r>
      <w:r w:rsidRPr="000B4ACD">
        <w:rPr>
          <w:rtl/>
          <w:lang w:bidi="fa-IR"/>
        </w:rPr>
        <w:t xml:space="preserve">:مقصود </w:t>
      </w:r>
      <w:r w:rsidRPr="000B4ACD">
        <w:rPr>
          <w:rFonts w:hint="eastAsia"/>
          <w:rtl/>
          <w:lang w:bidi="fa-IR"/>
        </w:rPr>
        <w:t>از</w:t>
      </w:r>
      <w:r w:rsidRPr="000B4ACD">
        <w:rPr>
          <w:rtl/>
          <w:lang w:bidi="fa-IR"/>
        </w:rPr>
        <w:t xml:space="preserve"> عفو برازنده و ز</w:t>
      </w:r>
      <w:r w:rsidRPr="000B4ACD">
        <w:rPr>
          <w:rFonts w:hint="cs"/>
          <w:rtl/>
          <w:lang w:bidi="fa-IR"/>
        </w:rPr>
        <w:t>ی</w:t>
      </w:r>
      <w:r w:rsidRPr="000B4ACD">
        <w:rPr>
          <w:rFonts w:hint="eastAsia"/>
          <w:rtl/>
          <w:lang w:bidi="fa-IR"/>
        </w:rPr>
        <w:t>با،</w:t>
      </w:r>
      <w:r w:rsidRPr="000B4ACD">
        <w:rPr>
          <w:rtl/>
          <w:lang w:bidi="fa-IR"/>
        </w:rPr>
        <w:t xml:space="preserve"> عفو</w:t>
      </w:r>
      <w:r w:rsidRPr="000B4ACD">
        <w:rPr>
          <w:rFonts w:hint="cs"/>
          <w:rtl/>
          <w:lang w:bidi="fa-IR"/>
        </w:rPr>
        <w:t>ی</w:t>
      </w:r>
      <w:r w:rsidRPr="000B4ACD">
        <w:rPr>
          <w:rtl/>
          <w:lang w:bidi="fa-IR"/>
        </w:rPr>
        <w:t xml:space="preserve"> است با مهربان</w:t>
      </w:r>
      <w:r w:rsidRPr="000B4ACD">
        <w:rPr>
          <w:rFonts w:hint="cs"/>
          <w:rtl/>
          <w:lang w:bidi="fa-IR"/>
        </w:rPr>
        <w:t>ی</w:t>
      </w:r>
      <w:r w:rsidRPr="000B4ACD">
        <w:rPr>
          <w:rtl/>
          <w:lang w:bidi="fa-IR"/>
        </w:rPr>
        <w:t xml:space="preserve"> و بزرگورا</w:t>
      </w:r>
      <w:r w:rsidRPr="000B4ACD">
        <w:rPr>
          <w:rFonts w:hint="cs"/>
          <w:rtl/>
          <w:lang w:bidi="fa-IR"/>
        </w:rPr>
        <w:t>ی</w:t>
      </w:r>
      <w:r w:rsidRPr="000B4ACD">
        <w:rPr>
          <w:rtl/>
          <w:lang w:bidi="fa-IR"/>
        </w:rPr>
        <w:t xml:space="preserve"> که شخص</w:t>
      </w:r>
      <w:r w:rsidRPr="000B4ACD">
        <w:rPr>
          <w:rFonts w:hint="cs"/>
          <w:rtl/>
          <w:lang w:bidi="fa-IR"/>
        </w:rPr>
        <w:t>ی</w:t>
      </w:r>
      <w:r w:rsidRPr="000B4ACD">
        <w:rPr>
          <w:rFonts w:hint="eastAsia"/>
          <w:rtl/>
          <w:lang w:bidi="fa-IR"/>
        </w:rPr>
        <w:t>ت</w:t>
      </w:r>
      <w:r w:rsidRPr="000B4ACD">
        <w:rPr>
          <w:rtl/>
          <w:lang w:bidi="fa-IR"/>
        </w:rPr>
        <w:t xml:space="preserve"> عفو شده را جر</w:t>
      </w:r>
      <w:r w:rsidRPr="000B4ACD">
        <w:rPr>
          <w:rFonts w:hint="cs"/>
          <w:rtl/>
          <w:lang w:bidi="fa-IR"/>
        </w:rPr>
        <w:t>ی</w:t>
      </w:r>
      <w:r w:rsidRPr="000B4ACD">
        <w:rPr>
          <w:rFonts w:hint="eastAsia"/>
          <w:rtl/>
          <w:lang w:bidi="fa-IR"/>
        </w:rPr>
        <w:t>حه</w:t>
      </w:r>
      <w:r w:rsidRPr="000B4ACD">
        <w:rPr>
          <w:rtl/>
          <w:lang w:bidi="fa-IR"/>
        </w:rPr>
        <w:t xml:space="preserve"> دار نم</w:t>
      </w:r>
      <w:r w:rsidRPr="000B4ACD">
        <w:rPr>
          <w:rFonts w:hint="cs"/>
          <w:rtl/>
          <w:lang w:bidi="fa-IR"/>
        </w:rPr>
        <w:t>ی</w:t>
      </w:r>
      <w:r w:rsidRPr="000B4ACD">
        <w:rPr>
          <w:rtl/>
          <w:lang w:bidi="fa-IR"/>
        </w:rPr>
        <w:t xml:space="preserve"> کند، و البته مورد آن درباره </w:t>
      </w:r>
      <w:r w:rsidRPr="000B4ACD">
        <w:rPr>
          <w:rFonts w:hint="cs"/>
          <w:rtl/>
          <w:lang w:bidi="fa-IR"/>
        </w:rPr>
        <w:t>ی</w:t>
      </w:r>
      <w:r w:rsidRPr="000B4ACD">
        <w:rPr>
          <w:rtl/>
          <w:lang w:bidi="fa-IR"/>
        </w:rPr>
        <w:t xml:space="preserve"> افراد</w:t>
      </w:r>
      <w:r w:rsidRPr="000B4ACD">
        <w:rPr>
          <w:rFonts w:hint="cs"/>
          <w:rtl/>
          <w:lang w:bidi="fa-IR"/>
        </w:rPr>
        <w:t>ی</w:t>
      </w:r>
      <w:r w:rsidRPr="000B4ACD">
        <w:rPr>
          <w:rtl/>
          <w:lang w:bidi="fa-IR"/>
        </w:rPr>
        <w:t xml:space="preserve"> خاص است که واقعا از گناه خود شرمسارند.14</w:t>
      </w:r>
      <w:r w:rsidR="00B97045">
        <w:rPr>
          <w:rFonts w:hint="cs"/>
          <w:rtl/>
          <w:lang w:bidi="fa-IR"/>
        </w:rPr>
        <w:t xml:space="preserve"> </w:t>
      </w:r>
      <w:r w:rsidRPr="000B4ACD">
        <w:rPr>
          <w:rtl/>
          <w:lang w:bidi="fa-IR"/>
        </w:rPr>
        <w:t>- چشمان خود را برا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دن</w:t>
      </w:r>
      <w:r w:rsidRPr="000B4ACD">
        <w:rPr>
          <w:rtl/>
          <w:lang w:bidi="fa-IR"/>
        </w:rPr>
        <w:t xml:space="preserve"> آن چه ا</w:t>
      </w:r>
      <w:r w:rsidRPr="000B4ACD">
        <w:rPr>
          <w:rFonts w:hint="cs"/>
          <w:rtl/>
          <w:lang w:bidi="fa-IR"/>
        </w:rPr>
        <w:t>ی</w:t>
      </w:r>
      <w:r w:rsidRPr="000B4ACD">
        <w:rPr>
          <w:rFonts w:hint="eastAsia"/>
          <w:rtl/>
          <w:lang w:bidi="fa-IR"/>
        </w:rPr>
        <w:t>شان</w:t>
      </w:r>
      <w:r w:rsidRPr="000B4ACD">
        <w:rPr>
          <w:rtl/>
          <w:lang w:bidi="fa-IR"/>
        </w:rPr>
        <w:t xml:space="preserve"> (مال داوان همانند) را داده ا</w:t>
      </w:r>
      <w:r w:rsidRPr="000B4ACD">
        <w:rPr>
          <w:rFonts w:hint="cs"/>
          <w:rtl/>
          <w:lang w:bidi="fa-IR"/>
        </w:rPr>
        <w:t>ی</w:t>
      </w:r>
      <w:r w:rsidRPr="000B4ACD">
        <w:rPr>
          <w:rFonts w:hint="eastAsia"/>
          <w:rtl/>
          <w:lang w:bidi="fa-IR"/>
        </w:rPr>
        <w:t>م</w:t>
      </w:r>
      <w:r w:rsidRPr="000B4ACD">
        <w:rPr>
          <w:rtl/>
          <w:lang w:bidi="fa-IR"/>
        </w:rPr>
        <w:t xml:space="preserve"> کشش مده و بر انکار ا</w:t>
      </w:r>
      <w:r w:rsidRPr="000B4ACD">
        <w:rPr>
          <w:rFonts w:hint="cs"/>
          <w:rtl/>
          <w:lang w:bidi="fa-IR"/>
        </w:rPr>
        <w:t>ی</w:t>
      </w:r>
      <w:r w:rsidRPr="000B4ACD">
        <w:rPr>
          <w:rFonts w:hint="eastAsia"/>
          <w:rtl/>
          <w:lang w:bidi="fa-IR"/>
        </w:rPr>
        <w:t>شان</w:t>
      </w:r>
      <w:r w:rsidRPr="000B4ACD">
        <w:rPr>
          <w:rtl/>
          <w:lang w:bidi="fa-IR"/>
        </w:rPr>
        <w:t xml:space="preserve"> غمگ</w:t>
      </w:r>
      <w:r w:rsidRPr="000B4ACD">
        <w:rPr>
          <w:rFonts w:hint="cs"/>
          <w:rtl/>
          <w:lang w:bidi="fa-IR"/>
        </w:rPr>
        <w:t>ی</w:t>
      </w:r>
      <w:r w:rsidRPr="000B4ACD">
        <w:rPr>
          <w:rFonts w:hint="eastAsia"/>
          <w:rtl/>
          <w:lang w:bidi="fa-IR"/>
        </w:rPr>
        <w:t>ن</w:t>
      </w:r>
      <w:r w:rsidRPr="000B4ACD">
        <w:rPr>
          <w:rtl/>
          <w:lang w:bidi="fa-IR"/>
        </w:rPr>
        <w:t xml:space="preserve"> مباش و برا</w:t>
      </w:r>
      <w:r w:rsidRPr="000B4ACD">
        <w:rPr>
          <w:rFonts w:hint="cs"/>
          <w:rtl/>
          <w:lang w:bidi="fa-IR"/>
        </w:rPr>
        <w:t>ی</w:t>
      </w:r>
      <w:r w:rsidRPr="000B4ACD">
        <w:rPr>
          <w:rtl/>
          <w:lang w:bidi="fa-IR"/>
        </w:rPr>
        <w:t xml:space="preserve"> مؤمنان - از فروتن</w:t>
      </w:r>
      <w:r w:rsidRPr="000B4ACD">
        <w:rPr>
          <w:rFonts w:hint="cs"/>
          <w:rtl/>
          <w:lang w:bidi="fa-IR"/>
        </w:rPr>
        <w:t>ی</w:t>
      </w:r>
      <w:r w:rsidRPr="000B4ACD">
        <w:rPr>
          <w:rtl/>
          <w:lang w:bidi="fa-IR"/>
        </w:rPr>
        <w:t xml:space="preserve"> و محبت - بال بگستران و بگو به درست</w:t>
      </w:r>
      <w:r w:rsidRPr="000B4ACD">
        <w:rPr>
          <w:rFonts w:hint="cs"/>
          <w:rtl/>
          <w:lang w:bidi="fa-IR"/>
        </w:rPr>
        <w:t>ی</w:t>
      </w:r>
      <w:r w:rsidRPr="000B4ACD">
        <w:rPr>
          <w:rtl/>
          <w:lang w:bidi="fa-IR"/>
        </w:rPr>
        <w:t xml:space="preserve"> که ب</w:t>
      </w:r>
      <w:r w:rsidRPr="000B4ACD">
        <w:rPr>
          <w:rFonts w:hint="cs"/>
          <w:rtl/>
          <w:lang w:bidi="fa-IR"/>
        </w:rPr>
        <w:t>ی</w:t>
      </w:r>
      <w:r w:rsidRPr="000B4ACD">
        <w:rPr>
          <w:rFonts w:hint="eastAsia"/>
          <w:rtl/>
          <w:lang w:bidi="fa-IR"/>
        </w:rPr>
        <w:t>م</w:t>
      </w:r>
      <w:r w:rsidRPr="000B4ACD">
        <w:rPr>
          <w:rtl/>
          <w:lang w:bidi="fa-IR"/>
        </w:rPr>
        <w:t xml:space="preserve"> دهنده </w:t>
      </w:r>
      <w:r w:rsidRPr="000B4ACD">
        <w:rPr>
          <w:rFonts w:hint="cs"/>
          <w:rtl/>
          <w:lang w:bidi="fa-IR"/>
        </w:rPr>
        <w:t>ی</w:t>
      </w:r>
      <w:r w:rsidRPr="000B4ACD">
        <w:rPr>
          <w:rtl/>
          <w:lang w:bidi="fa-IR"/>
        </w:rPr>
        <w:t xml:space="preserve"> آشکارم (حجر / 89).توض</w:t>
      </w:r>
      <w:r w:rsidRPr="000B4ACD">
        <w:rPr>
          <w:rFonts w:hint="cs"/>
          <w:rtl/>
          <w:lang w:bidi="fa-IR"/>
        </w:rPr>
        <w:t>ی</w:t>
      </w:r>
      <w:r w:rsidRPr="000B4ACD">
        <w:rPr>
          <w:rFonts w:hint="eastAsia"/>
          <w:rtl/>
          <w:lang w:bidi="fa-IR"/>
        </w:rPr>
        <w:t>ح</w:t>
      </w:r>
      <w:r w:rsidRPr="000B4ACD">
        <w:rPr>
          <w:rtl/>
          <w:lang w:bidi="fa-IR"/>
        </w:rPr>
        <w:t>:بال گستردن استعاره است از بال گستردن مرغ برا</w:t>
      </w:r>
      <w:r w:rsidRPr="000B4ACD">
        <w:rPr>
          <w:rFonts w:hint="cs"/>
          <w:rtl/>
          <w:lang w:bidi="fa-IR"/>
        </w:rPr>
        <w:t>ی</w:t>
      </w:r>
      <w:r w:rsidRPr="000B4ACD">
        <w:rPr>
          <w:rtl/>
          <w:lang w:bidi="fa-IR"/>
        </w:rPr>
        <w:t xml:space="preserve"> جوجه ها</w:t>
      </w:r>
      <w:r w:rsidRPr="000B4ACD">
        <w:rPr>
          <w:rFonts w:hint="cs"/>
          <w:rtl/>
          <w:lang w:bidi="fa-IR"/>
        </w:rPr>
        <w:t>ی</w:t>
      </w:r>
      <w:r w:rsidRPr="000B4ACD">
        <w:rPr>
          <w:rFonts w:hint="eastAsia"/>
          <w:rtl/>
          <w:lang w:bidi="fa-IR"/>
        </w:rPr>
        <w:t>ش</w:t>
      </w:r>
      <w:r w:rsidRPr="000B4ACD">
        <w:rPr>
          <w:rtl/>
          <w:lang w:bidi="fa-IR"/>
        </w:rPr>
        <w:t xml:space="preserve"> که</w:t>
      </w:r>
      <w:r w:rsidR="00B97045">
        <w:rPr>
          <w:rFonts w:hint="cs"/>
          <w:rtl/>
          <w:lang w:bidi="fa-IR"/>
        </w:rPr>
        <w:t xml:space="preserve"> </w:t>
      </w:r>
      <w:r w:rsidRPr="000B4ACD">
        <w:rPr>
          <w:rFonts w:hint="eastAsia"/>
          <w:rtl/>
          <w:lang w:bidi="fa-IR"/>
        </w:rPr>
        <w:t>آنها</w:t>
      </w:r>
      <w:r w:rsidRPr="000B4ACD">
        <w:rPr>
          <w:rtl/>
          <w:lang w:bidi="fa-IR"/>
        </w:rPr>
        <w:t xml:space="preserve"> را در حما</w:t>
      </w:r>
      <w:r w:rsidRPr="000B4ACD">
        <w:rPr>
          <w:rFonts w:hint="cs"/>
          <w:rtl/>
          <w:lang w:bidi="fa-IR"/>
        </w:rPr>
        <w:t>ی</w:t>
      </w:r>
      <w:r w:rsidRPr="000B4ACD">
        <w:rPr>
          <w:rFonts w:hint="eastAsia"/>
          <w:rtl/>
          <w:lang w:bidi="fa-IR"/>
        </w:rPr>
        <w:t>ت</w:t>
      </w:r>
      <w:r w:rsidRPr="000B4ACD">
        <w:rPr>
          <w:rtl/>
          <w:lang w:bidi="fa-IR"/>
        </w:rPr>
        <w:t xml:space="preserve"> خود 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رد</w:t>
      </w:r>
      <w:r w:rsidRPr="000B4ACD">
        <w:rPr>
          <w:rtl/>
          <w:lang w:bidi="fa-IR"/>
        </w:rPr>
        <w:t>.15</w:t>
      </w:r>
      <w:r w:rsidR="00B97045">
        <w:rPr>
          <w:rFonts w:hint="cs"/>
          <w:rtl/>
          <w:lang w:bidi="fa-IR"/>
        </w:rPr>
        <w:t xml:space="preserve"> </w:t>
      </w:r>
      <w:r w:rsidRPr="000B4ACD">
        <w:rPr>
          <w:rtl/>
          <w:lang w:bidi="fa-IR"/>
        </w:rPr>
        <w:t>- و آن گاه که قرآن خواند</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محمد) قرار داد</w:t>
      </w:r>
      <w:r w:rsidRPr="000B4ACD">
        <w:rPr>
          <w:rFonts w:hint="cs"/>
          <w:rtl/>
          <w:lang w:bidi="fa-IR"/>
        </w:rPr>
        <w:t>ی</w:t>
      </w:r>
      <w:r w:rsidRPr="000B4ACD">
        <w:rPr>
          <w:rFonts w:hint="eastAsia"/>
          <w:rtl/>
          <w:lang w:bidi="fa-IR"/>
        </w:rPr>
        <w:t>م</w:t>
      </w:r>
      <w:r w:rsidRPr="000B4ACD">
        <w:rPr>
          <w:rtl/>
          <w:lang w:bidi="fa-IR"/>
        </w:rPr>
        <w:t xml:space="preserve"> م</w:t>
      </w:r>
      <w:r w:rsidRPr="000B4ACD">
        <w:rPr>
          <w:rFonts w:hint="cs"/>
          <w:rtl/>
          <w:lang w:bidi="fa-IR"/>
        </w:rPr>
        <w:t>ی</w:t>
      </w:r>
      <w:r w:rsidRPr="000B4ACD">
        <w:rPr>
          <w:rFonts w:hint="eastAsia"/>
          <w:rtl/>
          <w:lang w:bidi="fa-IR"/>
        </w:rPr>
        <w:t>ان</w:t>
      </w:r>
      <w:r w:rsidRPr="000B4ACD">
        <w:rPr>
          <w:rtl/>
          <w:lang w:bidi="fa-IR"/>
        </w:rPr>
        <w:t xml:space="preserve"> تو و آنان که به آخرت </w:t>
      </w:r>
      <w:r w:rsidRPr="000B4ACD">
        <w:rPr>
          <w:rtl/>
          <w:lang w:bidi="fa-IR"/>
        </w:rPr>
        <w:lastRenderedPageBreak/>
        <w:t>ا</w:t>
      </w:r>
      <w:r w:rsidRPr="000B4ACD">
        <w:rPr>
          <w:rFonts w:hint="cs"/>
          <w:rtl/>
          <w:lang w:bidi="fa-IR"/>
        </w:rPr>
        <w:t>ی</w:t>
      </w:r>
      <w:r w:rsidRPr="000B4ACD">
        <w:rPr>
          <w:rFonts w:hint="eastAsia"/>
          <w:rtl/>
          <w:lang w:bidi="fa-IR"/>
        </w:rPr>
        <w:t>مان</w:t>
      </w:r>
      <w:r w:rsidRPr="000B4ACD">
        <w:rPr>
          <w:rtl/>
          <w:lang w:bidi="fa-IR"/>
        </w:rPr>
        <w:t xml:space="preserve"> ندارند، حجاب</w:t>
      </w:r>
      <w:r w:rsidRPr="000B4ACD">
        <w:rPr>
          <w:rFonts w:hint="cs"/>
          <w:rtl/>
          <w:lang w:bidi="fa-IR"/>
        </w:rPr>
        <w:t>ی</w:t>
      </w:r>
      <w:r w:rsidRPr="000B4ACD">
        <w:rPr>
          <w:rtl/>
          <w:lang w:bidi="fa-IR"/>
        </w:rPr>
        <w:t xml:space="preserve"> که از نظرها مستور بود (اسراء / 45).توض</w:t>
      </w:r>
      <w:r w:rsidRPr="000B4ACD">
        <w:rPr>
          <w:rFonts w:hint="cs"/>
          <w:rtl/>
          <w:lang w:bidi="fa-IR"/>
        </w:rPr>
        <w:t>ی</w:t>
      </w:r>
      <w:r w:rsidRPr="000B4ACD">
        <w:rPr>
          <w:rFonts w:hint="eastAsia"/>
          <w:rtl/>
          <w:lang w:bidi="fa-IR"/>
        </w:rPr>
        <w:t>ح</w:t>
      </w:r>
      <w:r w:rsidRPr="000B4ACD">
        <w:rPr>
          <w:rtl/>
          <w:lang w:bidi="fa-IR"/>
        </w:rPr>
        <w:t>:مقصود از حجاب مستور، منع توف</w:t>
      </w:r>
      <w:r w:rsidRPr="000B4ACD">
        <w:rPr>
          <w:rFonts w:hint="cs"/>
          <w:rtl/>
          <w:lang w:bidi="fa-IR"/>
        </w:rPr>
        <w:t>ی</w:t>
      </w:r>
      <w:r w:rsidRPr="000B4ACD">
        <w:rPr>
          <w:rFonts w:hint="eastAsia"/>
          <w:rtl/>
          <w:lang w:bidi="fa-IR"/>
        </w:rPr>
        <w:t>ق</w:t>
      </w:r>
      <w:r w:rsidRPr="000B4ACD">
        <w:rPr>
          <w:rtl/>
          <w:lang w:bidi="fa-IR"/>
        </w:rPr>
        <w:t xml:space="preserve"> از آنان است برا</w:t>
      </w:r>
      <w:r w:rsidRPr="000B4ACD">
        <w:rPr>
          <w:rFonts w:hint="cs"/>
          <w:rtl/>
          <w:lang w:bidi="fa-IR"/>
        </w:rPr>
        <w:t>ی</w:t>
      </w:r>
      <w:r w:rsidRPr="000B4ACD">
        <w:rPr>
          <w:rtl/>
          <w:lang w:bidi="fa-IR"/>
        </w:rPr>
        <w:t xml:space="preserve"> فهم قرآن به ک</w:t>
      </w:r>
      <w:r w:rsidRPr="000B4ACD">
        <w:rPr>
          <w:rFonts w:hint="cs"/>
          <w:rtl/>
          <w:lang w:bidi="fa-IR"/>
        </w:rPr>
        <w:t>ی</w:t>
      </w:r>
      <w:r w:rsidRPr="000B4ACD">
        <w:rPr>
          <w:rFonts w:hint="eastAsia"/>
          <w:rtl/>
          <w:lang w:bidi="fa-IR"/>
        </w:rPr>
        <w:t>فر</w:t>
      </w:r>
      <w:r w:rsidRPr="000B4ACD">
        <w:rPr>
          <w:rtl/>
          <w:lang w:bidi="fa-IR"/>
        </w:rPr>
        <w:t xml:space="preserve"> کفرشان.16</w:t>
      </w:r>
      <w:r w:rsidR="00B97045">
        <w:rPr>
          <w:rFonts w:hint="cs"/>
          <w:rtl/>
          <w:lang w:bidi="fa-IR"/>
        </w:rPr>
        <w:t xml:space="preserve"> </w:t>
      </w:r>
      <w:r w:rsidRPr="000B4ACD">
        <w:rPr>
          <w:rtl/>
          <w:lang w:bidi="fa-IR"/>
        </w:rPr>
        <w:t xml:space="preserve">- و بگو حق آمد و </w:t>
      </w:r>
      <w:r w:rsidRPr="000B4ACD">
        <w:rPr>
          <w:rFonts w:hint="eastAsia"/>
          <w:rtl/>
          <w:lang w:bidi="fa-IR"/>
        </w:rPr>
        <w:t>باطل</w:t>
      </w:r>
      <w:r w:rsidRPr="000B4ACD">
        <w:rPr>
          <w:rtl/>
          <w:lang w:bidi="fa-IR"/>
        </w:rPr>
        <w:t xml:space="preserve"> رفت و به درست</w:t>
      </w:r>
      <w:r w:rsidRPr="000B4ACD">
        <w:rPr>
          <w:rFonts w:hint="cs"/>
          <w:rtl/>
          <w:lang w:bidi="fa-IR"/>
        </w:rPr>
        <w:t>ی</w:t>
      </w:r>
      <w:r w:rsidRPr="000B4ACD">
        <w:rPr>
          <w:rtl/>
          <w:lang w:bidi="fa-IR"/>
        </w:rPr>
        <w:t xml:space="preserve"> که باطل رفتن</w:t>
      </w:r>
      <w:r w:rsidRPr="000B4ACD">
        <w:rPr>
          <w:rFonts w:hint="cs"/>
          <w:rtl/>
          <w:lang w:bidi="fa-IR"/>
        </w:rPr>
        <w:t>ی</w:t>
      </w:r>
      <w:r w:rsidRPr="000B4ACD">
        <w:rPr>
          <w:rtl/>
          <w:lang w:bidi="fa-IR"/>
        </w:rPr>
        <w:t xml:space="preserve"> و تباه شدن</w:t>
      </w:r>
      <w:r w:rsidRPr="000B4ACD">
        <w:rPr>
          <w:rFonts w:hint="cs"/>
          <w:rtl/>
          <w:lang w:bidi="fa-IR"/>
        </w:rPr>
        <w:t>ی</w:t>
      </w:r>
      <w:r w:rsidRPr="000B4ACD">
        <w:rPr>
          <w:rtl/>
          <w:lang w:bidi="fa-IR"/>
        </w:rPr>
        <w:t xml:space="preserve"> است (اسراء / 81).17- چشمان خود را کشش مده برا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دن</w:t>
      </w:r>
      <w:r w:rsidRPr="000B4ACD">
        <w:rPr>
          <w:rtl/>
          <w:lang w:bidi="fa-IR"/>
        </w:rPr>
        <w:t xml:space="preserve"> آن چه به ا</w:t>
      </w:r>
      <w:r w:rsidRPr="000B4ACD">
        <w:rPr>
          <w:rFonts w:hint="cs"/>
          <w:rtl/>
          <w:lang w:bidi="fa-IR"/>
        </w:rPr>
        <w:t>ی</w:t>
      </w:r>
      <w:r w:rsidRPr="000B4ACD">
        <w:rPr>
          <w:rFonts w:hint="eastAsia"/>
          <w:rtl/>
          <w:lang w:bidi="fa-IR"/>
        </w:rPr>
        <w:t>شان</w:t>
      </w:r>
      <w:r w:rsidRPr="000B4ACD">
        <w:rPr>
          <w:rtl/>
          <w:lang w:bidi="fa-IR"/>
        </w:rPr>
        <w:t xml:space="preserve"> (مال داران همانند) داده ا</w:t>
      </w:r>
      <w:r w:rsidRPr="000B4ACD">
        <w:rPr>
          <w:rFonts w:hint="cs"/>
          <w:rtl/>
          <w:lang w:bidi="fa-IR"/>
        </w:rPr>
        <w:t>ی</w:t>
      </w:r>
      <w:r w:rsidRPr="000B4ACD">
        <w:rPr>
          <w:rFonts w:hint="eastAsia"/>
          <w:rtl/>
          <w:lang w:bidi="fa-IR"/>
        </w:rPr>
        <w:t>م</w:t>
      </w:r>
      <w:r w:rsidRPr="000B4ACD">
        <w:rPr>
          <w:rtl/>
          <w:lang w:bidi="fa-IR"/>
        </w:rPr>
        <w:t xml:space="preserve"> گل زندگان</w:t>
      </w:r>
      <w:r w:rsidRPr="000B4ACD">
        <w:rPr>
          <w:rFonts w:hint="cs"/>
          <w:rtl/>
          <w:lang w:bidi="fa-IR"/>
        </w:rPr>
        <w:t>ی</w:t>
      </w:r>
      <w:r w:rsidRPr="000B4ACD">
        <w:rPr>
          <w:rtl/>
          <w:lang w:bidi="fa-IR"/>
        </w:rPr>
        <w:t xml:space="preserve"> دن</w:t>
      </w:r>
      <w:r w:rsidRPr="000B4ACD">
        <w:rPr>
          <w:rFonts w:hint="cs"/>
          <w:rtl/>
          <w:lang w:bidi="fa-IR"/>
        </w:rPr>
        <w:t>ی</w:t>
      </w:r>
      <w:r w:rsidRPr="000B4ACD">
        <w:rPr>
          <w:rFonts w:hint="eastAsia"/>
          <w:rtl/>
          <w:lang w:bidi="fa-IR"/>
        </w:rPr>
        <w:t>ا</w:t>
      </w:r>
      <w:r w:rsidRPr="000B4ACD">
        <w:rPr>
          <w:rtl/>
          <w:lang w:bidi="fa-IR"/>
        </w:rPr>
        <w:t xml:space="preserve"> را تا ا</w:t>
      </w:r>
      <w:r w:rsidRPr="000B4ACD">
        <w:rPr>
          <w:rFonts w:hint="cs"/>
          <w:rtl/>
          <w:lang w:bidi="fa-IR"/>
        </w:rPr>
        <w:t>ی</w:t>
      </w:r>
      <w:r w:rsidRPr="000B4ACD">
        <w:rPr>
          <w:rFonts w:hint="eastAsia"/>
          <w:rtl/>
          <w:lang w:bidi="fa-IR"/>
        </w:rPr>
        <w:t>شان</w:t>
      </w:r>
      <w:r w:rsidRPr="000B4ACD">
        <w:rPr>
          <w:rtl/>
          <w:lang w:bidi="fa-IR"/>
        </w:rPr>
        <w:t xml:space="preserve"> را با آن آزما</w:t>
      </w:r>
      <w:r w:rsidRPr="000B4ACD">
        <w:rPr>
          <w:rFonts w:hint="cs"/>
          <w:rtl/>
          <w:lang w:bidi="fa-IR"/>
        </w:rPr>
        <w:t>ی</w:t>
      </w:r>
      <w:r w:rsidRPr="000B4ACD">
        <w:rPr>
          <w:rFonts w:hint="eastAsia"/>
          <w:rtl/>
          <w:lang w:bidi="fa-IR"/>
        </w:rPr>
        <w:t>ش</w:t>
      </w:r>
      <w:r w:rsidRPr="000B4ACD">
        <w:rPr>
          <w:rtl/>
          <w:lang w:bidi="fa-IR"/>
        </w:rPr>
        <w:t xml:space="preserve"> کن</w:t>
      </w:r>
      <w:r w:rsidRPr="000B4ACD">
        <w:rPr>
          <w:rFonts w:hint="cs"/>
          <w:rtl/>
          <w:lang w:bidi="fa-IR"/>
        </w:rPr>
        <w:t>ی</w:t>
      </w:r>
      <w:r w:rsidRPr="000B4ACD">
        <w:rPr>
          <w:rFonts w:hint="eastAsia"/>
          <w:rtl/>
          <w:lang w:bidi="fa-IR"/>
        </w:rPr>
        <w:t>م</w:t>
      </w:r>
      <w:r w:rsidRPr="000B4ACD">
        <w:rPr>
          <w:rtl/>
          <w:lang w:bidi="fa-IR"/>
        </w:rPr>
        <w:t xml:space="preserve"> روز</w:t>
      </w:r>
      <w:r w:rsidRPr="000B4ACD">
        <w:rPr>
          <w:rFonts w:hint="cs"/>
          <w:rtl/>
          <w:lang w:bidi="fa-IR"/>
        </w:rPr>
        <w:t>ی</w:t>
      </w:r>
      <w:r w:rsidRPr="000B4ACD">
        <w:rPr>
          <w:rtl/>
          <w:lang w:bidi="fa-IR"/>
        </w:rPr>
        <w:t xml:space="preserve"> پروردگارت بهتر و پا</w:t>
      </w:r>
      <w:r w:rsidRPr="000B4ACD">
        <w:rPr>
          <w:rFonts w:hint="cs"/>
          <w:rtl/>
          <w:lang w:bidi="fa-IR"/>
        </w:rPr>
        <w:t>ی</w:t>
      </w:r>
      <w:r w:rsidRPr="000B4ACD">
        <w:rPr>
          <w:rFonts w:hint="eastAsia"/>
          <w:rtl/>
          <w:lang w:bidi="fa-IR"/>
        </w:rPr>
        <w:t>دارتر</w:t>
      </w:r>
      <w:r w:rsidRPr="000B4ACD">
        <w:rPr>
          <w:rtl/>
          <w:lang w:bidi="fa-IR"/>
        </w:rPr>
        <w:t xml:space="preserve"> است، اهل خود را به نماز فرمان ده و </w:t>
      </w:r>
      <w:r w:rsidRPr="000B4ACD">
        <w:rPr>
          <w:rFonts w:hint="eastAsia"/>
          <w:rtl/>
          <w:lang w:bidi="fa-IR"/>
        </w:rPr>
        <w:t>بر</w:t>
      </w:r>
      <w:r w:rsidRPr="000B4ACD">
        <w:rPr>
          <w:rtl/>
          <w:lang w:bidi="fa-IR"/>
        </w:rPr>
        <w:t xml:space="preserve"> اقامه </w:t>
      </w:r>
      <w:r w:rsidRPr="000B4ACD">
        <w:rPr>
          <w:rFonts w:hint="cs"/>
          <w:rtl/>
          <w:lang w:bidi="fa-IR"/>
        </w:rPr>
        <w:t>ی</w:t>
      </w:r>
      <w:r w:rsidRPr="000B4ACD">
        <w:rPr>
          <w:rtl/>
          <w:lang w:bidi="fa-IR"/>
        </w:rPr>
        <w:t xml:space="preserve"> نماز شک</w:t>
      </w:r>
      <w:r w:rsidRPr="000B4ACD">
        <w:rPr>
          <w:rFonts w:hint="cs"/>
          <w:rtl/>
          <w:lang w:bidi="fa-IR"/>
        </w:rPr>
        <w:t>ی</w:t>
      </w:r>
      <w:r w:rsidRPr="000B4ACD">
        <w:rPr>
          <w:rFonts w:hint="eastAsia"/>
          <w:rtl/>
          <w:lang w:bidi="fa-IR"/>
        </w:rPr>
        <w:t>با</w:t>
      </w:r>
      <w:r w:rsidRPr="000B4ACD">
        <w:rPr>
          <w:rtl/>
          <w:lang w:bidi="fa-IR"/>
        </w:rPr>
        <w:t xml:space="preserve"> باش، ما رزق</w:t>
      </w:r>
      <w:r w:rsidRPr="000B4ACD">
        <w:rPr>
          <w:rFonts w:hint="cs"/>
          <w:rtl/>
          <w:lang w:bidi="fa-IR"/>
        </w:rPr>
        <w:t>ی</w:t>
      </w:r>
      <w:r w:rsidRPr="000B4ACD">
        <w:rPr>
          <w:rtl/>
          <w:lang w:bidi="fa-IR"/>
        </w:rPr>
        <w:t xml:space="preserve"> از تو نم</w:t>
      </w:r>
      <w:r w:rsidRPr="000B4ACD">
        <w:rPr>
          <w:rFonts w:hint="cs"/>
          <w:rtl/>
          <w:lang w:bidi="fa-IR"/>
        </w:rPr>
        <w:t>ی</w:t>
      </w:r>
      <w:r w:rsidRPr="000B4ACD">
        <w:rPr>
          <w:rtl/>
          <w:lang w:bidi="fa-IR"/>
        </w:rPr>
        <w:t xml:space="preserve"> خواه</w:t>
      </w:r>
      <w:r w:rsidRPr="000B4ACD">
        <w:rPr>
          <w:rFonts w:hint="cs"/>
          <w:rtl/>
          <w:lang w:bidi="fa-IR"/>
        </w:rPr>
        <w:t>ی</w:t>
      </w:r>
      <w:r w:rsidRPr="000B4ACD">
        <w:rPr>
          <w:rFonts w:hint="eastAsia"/>
          <w:rtl/>
          <w:lang w:bidi="fa-IR"/>
        </w:rPr>
        <w:t>م</w:t>
      </w:r>
      <w:r w:rsidRPr="000B4ACD">
        <w:rPr>
          <w:rtl/>
          <w:lang w:bidi="fa-IR"/>
        </w:rPr>
        <w:t xml:space="preserve"> ما خودت را روز</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ده</w:t>
      </w:r>
      <w:r w:rsidRPr="000B4ACD">
        <w:rPr>
          <w:rFonts w:hint="cs"/>
          <w:rtl/>
          <w:lang w:bidi="fa-IR"/>
        </w:rPr>
        <w:t>ی</w:t>
      </w:r>
      <w:r w:rsidRPr="000B4ACD">
        <w:rPr>
          <w:rFonts w:hint="eastAsia"/>
          <w:rtl/>
          <w:lang w:bidi="fa-IR"/>
        </w:rPr>
        <w:t>م</w:t>
      </w:r>
      <w:r w:rsidRPr="000B4ACD">
        <w:rPr>
          <w:rtl/>
          <w:lang w:bidi="fa-IR"/>
        </w:rPr>
        <w:t xml:space="preserve"> وعاقبت خوب از آن پره</w:t>
      </w:r>
      <w:r w:rsidRPr="000B4ACD">
        <w:rPr>
          <w:rFonts w:hint="cs"/>
          <w:rtl/>
          <w:lang w:bidi="fa-IR"/>
        </w:rPr>
        <w:t>ی</w:t>
      </w:r>
      <w:r w:rsidRPr="000B4ACD">
        <w:rPr>
          <w:rFonts w:hint="eastAsia"/>
          <w:rtl/>
          <w:lang w:bidi="fa-IR"/>
        </w:rPr>
        <w:t>زگاران</w:t>
      </w:r>
      <w:r w:rsidRPr="000B4ACD">
        <w:rPr>
          <w:rtl/>
          <w:lang w:bidi="fa-IR"/>
        </w:rPr>
        <w:t xml:space="preserve"> است (طه / 131 و 132).18- غصه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مخور و از آن چه مکر م</w:t>
      </w:r>
      <w:r w:rsidRPr="000B4ACD">
        <w:rPr>
          <w:rFonts w:hint="cs"/>
          <w:rtl/>
          <w:lang w:bidi="fa-IR"/>
        </w:rPr>
        <w:t>ی</w:t>
      </w:r>
      <w:r w:rsidRPr="000B4ACD">
        <w:rPr>
          <w:rtl/>
          <w:lang w:bidi="fa-IR"/>
        </w:rPr>
        <w:t xml:space="preserve"> کنند در تنگنا مباش (نمل / 70)19- به درست</w:t>
      </w:r>
      <w:r w:rsidRPr="000B4ACD">
        <w:rPr>
          <w:rFonts w:hint="cs"/>
          <w:rtl/>
          <w:lang w:bidi="fa-IR"/>
        </w:rPr>
        <w:t>ی</w:t>
      </w:r>
      <w:r w:rsidRPr="000B4ACD">
        <w:rPr>
          <w:rtl/>
          <w:lang w:bidi="fa-IR"/>
        </w:rPr>
        <w:t xml:space="preserve"> که آن کس</w:t>
      </w:r>
      <w:r w:rsidRPr="000B4ACD">
        <w:rPr>
          <w:rFonts w:hint="cs"/>
          <w:rtl/>
          <w:lang w:bidi="fa-IR"/>
        </w:rPr>
        <w:t>ی</w:t>
      </w:r>
      <w:r w:rsidRPr="000B4ACD">
        <w:rPr>
          <w:rtl/>
          <w:lang w:bidi="fa-IR"/>
        </w:rPr>
        <w:t xml:space="preserve"> که قرآن را بر تو واجب گردان</w:t>
      </w:r>
      <w:r w:rsidRPr="000B4ACD">
        <w:rPr>
          <w:rFonts w:hint="cs"/>
          <w:rtl/>
          <w:lang w:bidi="fa-IR"/>
        </w:rPr>
        <w:t>ی</w:t>
      </w:r>
      <w:r w:rsidRPr="000B4ACD">
        <w:rPr>
          <w:rFonts w:hint="eastAsia"/>
          <w:rtl/>
          <w:lang w:bidi="fa-IR"/>
        </w:rPr>
        <w:t>ده</w:t>
      </w:r>
      <w:r w:rsidRPr="000B4ACD">
        <w:rPr>
          <w:rtl/>
          <w:lang w:bidi="fa-IR"/>
        </w:rPr>
        <w:t xml:space="preserve"> بازگرد</w:t>
      </w:r>
      <w:r w:rsidRPr="000B4ACD">
        <w:rPr>
          <w:rFonts w:hint="eastAsia"/>
          <w:rtl/>
          <w:lang w:bidi="fa-IR"/>
        </w:rPr>
        <w:t>ان</w:t>
      </w:r>
      <w:r w:rsidRPr="000B4ACD">
        <w:rPr>
          <w:rFonts w:hint="cs"/>
          <w:rtl/>
          <w:lang w:bidi="fa-IR"/>
        </w:rPr>
        <w:t>ی</w:t>
      </w:r>
      <w:r w:rsidRPr="000B4ACD">
        <w:rPr>
          <w:rFonts w:hint="eastAsia"/>
          <w:rtl/>
          <w:lang w:bidi="fa-IR"/>
        </w:rPr>
        <w:t>ده</w:t>
      </w:r>
      <w:r w:rsidRPr="000B4ACD">
        <w:rPr>
          <w:rtl/>
          <w:lang w:bidi="fa-IR"/>
        </w:rPr>
        <w:t xml:space="preserve"> </w:t>
      </w:r>
      <w:r w:rsidRPr="000B4ACD">
        <w:rPr>
          <w:rFonts w:hint="cs"/>
          <w:rtl/>
          <w:lang w:bidi="fa-IR"/>
        </w:rPr>
        <w:t>ی</w:t>
      </w:r>
      <w:r w:rsidRPr="000B4ACD">
        <w:rPr>
          <w:rtl/>
          <w:lang w:bidi="fa-IR"/>
        </w:rPr>
        <w:t xml:space="preserve"> تو به جا</w:t>
      </w:r>
      <w:r w:rsidRPr="000B4ACD">
        <w:rPr>
          <w:rFonts w:hint="cs"/>
          <w:rtl/>
          <w:lang w:bidi="fa-IR"/>
        </w:rPr>
        <w:t>ی</w:t>
      </w:r>
      <w:r w:rsidRPr="000B4ACD">
        <w:rPr>
          <w:rFonts w:hint="eastAsia"/>
          <w:rtl/>
          <w:lang w:bidi="fa-IR"/>
        </w:rPr>
        <w:t>گاه</w:t>
      </w:r>
      <w:r w:rsidRPr="000B4ACD">
        <w:rPr>
          <w:rtl/>
          <w:lang w:bidi="fa-IR"/>
        </w:rPr>
        <w:t xml:space="preserve"> اول است (قصص / 85).توض</w:t>
      </w:r>
      <w:r w:rsidRPr="000B4ACD">
        <w:rPr>
          <w:rFonts w:hint="cs"/>
          <w:rtl/>
          <w:lang w:bidi="fa-IR"/>
        </w:rPr>
        <w:t>ی</w:t>
      </w:r>
      <w:r w:rsidRPr="000B4ACD">
        <w:rPr>
          <w:rFonts w:hint="eastAsia"/>
          <w:rtl/>
          <w:lang w:bidi="fa-IR"/>
        </w:rPr>
        <w:t>ح</w:t>
      </w:r>
      <w:r w:rsidR="00B97045">
        <w:rPr>
          <w:rFonts w:hint="cs"/>
          <w:rtl/>
          <w:lang w:bidi="fa-IR"/>
        </w:rPr>
        <w:t xml:space="preserve"> </w:t>
      </w:r>
      <w:r w:rsidRPr="000B4ACD">
        <w:rPr>
          <w:rFonts w:hint="eastAsia"/>
          <w:rtl/>
          <w:lang w:bidi="fa-IR"/>
        </w:rPr>
        <w:t>اخبار</w:t>
      </w:r>
      <w:r w:rsidRPr="000B4ACD">
        <w:rPr>
          <w:rtl/>
          <w:lang w:bidi="fa-IR"/>
        </w:rPr>
        <w:t xml:space="preserve"> به غ</w:t>
      </w:r>
      <w:r w:rsidRPr="000B4ACD">
        <w:rPr>
          <w:rFonts w:hint="cs"/>
          <w:rtl/>
          <w:lang w:bidi="fa-IR"/>
        </w:rPr>
        <w:t>ی</w:t>
      </w:r>
      <w:r w:rsidRPr="000B4ACD">
        <w:rPr>
          <w:rFonts w:hint="eastAsia"/>
          <w:rtl/>
          <w:lang w:bidi="fa-IR"/>
        </w:rPr>
        <w:t>ب</w:t>
      </w:r>
      <w:r w:rsidRPr="000B4ACD">
        <w:rPr>
          <w:rtl/>
          <w:lang w:bidi="fa-IR"/>
        </w:rPr>
        <w:t xml:space="preserve"> از فتح مکه است.20 - و آن گاه که خدا و پ</w:t>
      </w:r>
      <w:r w:rsidRPr="000B4ACD">
        <w:rPr>
          <w:rFonts w:hint="cs"/>
          <w:rtl/>
          <w:lang w:bidi="fa-IR"/>
        </w:rPr>
        <w:t>ی</w:t>
      </w:r>
      <w:r w:rsidRPr="000B4ACD">
        <w:rPr>
          <w:rFonts w:hint="eastAsia"/>
          <w:rtl/>
          <w:lang w:bidi="fa-IR"/>
        </w:rPr>
        <w:t>امبرش</w:t>
      </w:r>
      <w:r w:rsidRPr="000B4ACD">
        <w:rPr>
          <w:rtl/>
          <w:lang w:bidi="fa-IR"/>
        </w:rPr>
        <w:t xml:space="preserve"> فرمان</w:t>
      </w:r>
      <w:r w:rsidRPr="000B4ACD">
        <w:rPr>
          <w:rFonts w:hint="cs"/>
          <w:rtl/>
          <w:lang w:bidi="fa-IR"/>
        </w:rPr>
        <w:t>ی</w:t>
      </w:r>
      <w:r w:rsidRPr="000B4ACD">
        <w:rPr>
          <w:rtl/>
          <w:lang w:bidi="fa-IR"/>
        </w:rPr>
        <w:t xml:space="preserve"> دادند، ه</w:t>
      </w:r>
      <w:r w:rsidRPr="000B4ACD">
        <w:rPr>
          <w:rFonts w:hint="cs"/>
          <w:rtl/>
          <w:lang w:bidi="fa-IR"/>
        </w:rPr>
        <w:t>ی</w:t>
      </w:r>
      <w:r w:rsidRPr="000B4ACD">
        <w:rPr>
          <w:rFonts w:hint="eastAsia"/>
          <w:rtl/>
          <w:lang w:bidi="fa-IR"/>
        </w:rPr>
        <w:t>چ</w:t>
      </w:r>
      <w:r w:rsidRPr="000B4ACD">
        <w:rPr>
          <w:rtl/>
          <w:lang w:bidi="fa-IR"/>
        </w:rPr>
        <w:t xml:space="preserve"> مؤمن ومؤمنه ا</w:t>
      </w:r>
      <w:r w:rsidRPr="000B4ACD">
        <w:rPr>
          <w:rFonts w:hint="cs"/>
          <w:rtl/>
          <w:lang w:bidi="fa-IR"/>
        </w:rPr>
        <w:t>ی</w:t>
      </w:r>
      <w:r w:rsidRPr="000B4ACD">
        <w:rPr>
          <w:rtl/>
          <w:lang w:bidi="fa-IR"/>
        </w:rPr>
        <w:t xml:space="preserve"> را نم</w:t>
      </w:r>
      <w:r w:rsidRPr="000B4ACD">
        <w:rPr>
          <w:rFonts w:hint="cs"/>
          <w:rtl/>
          <w:lang w:bidi="fa-IR"/>
        </w:rPr>
        <w:t>ی</w:t>
      </w:r>
      <w:r w:rsidRPr="000B4ACD">
        <w:rPr>
          <w:rtl/>
          <w:lang w:bidi="fa-IR"/>
        </w:rPr>
        <w:t xml:space="preserve"> رسد که از خود اخت</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در آن باره داشته باشد، هر کس خدا و رسولش را نافرمان</w:t>
      </w:r>
      <w:r w:rsidRPr="000B4ACD">
        <w:rPr>
          <w:rFonts w:hint="cs"/>
          <w:rtl/>
          <w:lang w:bidi="fa-IR"/>
        </w:rPr>
        <w:t>ی</w:t>
      </w:r>
      <w:r w:rsidRPr="000B4ACD">
        <w:rPr>
          <w:rtl/>
          <w:lang w:bidi="fa-IR"/>
        </w:rPr>
        <w:t xml:space="preserve"> کند به تحق</w:t>
      </w:r>
      <w:r w:rsidRPr="000B4ACD">
        <w:rPr>
          <w:rFonts w:hint="cs"/>
          <w:rtl/>
          <w:lang w:bidi="fa-IR"/>
        </w:rPr>
        <w:t>ی</w:t>
      </w:r>
      <w:r w:rsidRPr="000B4ACD">
        <w:rPr>
          <w:rFonts w:hint="eastAsia"/>
          <w:rtl/>
          <w:lang w:bidi="fa-IR"/>
        </w:rPr>
        <w:t>ق</w:t>
      </w:r>
      <w:r w:rsidRPr="000B4ACD">
        <w:rPr>
          <w:rtl/>
          <w:lang w:bidi="fa-IR"/>
        </w:rPr>
        <w:t xml:space="preserve"> گمراه شده چه گمراه شدن</w:t>
      </w:r>
      <w:r w:rsidRPr="000B4ACD">
        <w:rPr>
          <w:rFonts w:hint="cs"/>
          <w:rtl/>
          <w:lang w:bidi="fa-IR"/>
        </w:rPr>
        <w:t>ی</w:t>
      </w:r>
      <w:r w:rsidRPr="000B4ACD">
        <w:rPr>
          <w:rtl/>
          <w:lang w:bidi="fa-IR"/>
        </w:rPr>
        <w:t xml:space="preserve"> (احزاب / 36).21 - 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امبر</w:t>
      </w:r>
      <w:r w:rsidRPr="000B4ACD">
        <w:rPr>
          <w:rtl/>
          <w:lang w:bidi="fa-IR"/>
        </w:rPr>
        <w:t xml:space="preserve"> به درست</w:t>
      </w:r>
      <w:r w:rsidRPr="000B4ACD">
        <w:rPr>
          <w:rFonts w:hint="cs"/>
          <w:rtl/>
          <w:lang w:bidi="fa-IR"/>
        </w:rPr>
        <w:t>ی</w:t>
      </w:r>
      <w:r w:rsidRPr="000B4ACD">
        <w:rPr>
          <w:rtl/>
          <w:lang w:bidi="fa-IR"/>
        </w:rPr>
        <w:t xml:space="preserve"> که ما فرستاد</w:t>
      </w:r>
      <w:r w:rsidRPr="000B4ACD">
        <w:rPr>
          <w:rFonts w:hint="cs"/>
          <w:rtl/>
          <w:lang w:bidi="fa-IR"/>
        </w:rPr>
        <w:t>ی</w:t>
      </w:r>
      <w:r w:rsidRPr="000B4ACD">
        <w:rPr>
          <w:rFonts w:hint="eastAsia"/>
          <w:rtl/>
          <w:lang w:bidi="fa-IR"/>
        </w:rPr>
        <w:t>م</w:t>
      </w:r>
      <w:r w:rsidRPr="000B4ACD">
        <w:rPr>
          <w:rtl/>
          <w:lang w:bidi="fa-IR"/>
        </w:rPr>
        <w:t xml:space="preserve"> تو را در حال</w:t>
      </w:r>
      <w:r w:rsidRPr="000B4ACD">
        <w:rPr>
          <w:rFonts w:hint="cs"/>
          <w:rtl/>
          <w:lang w:bidi="fa-IR"/>
        </w:rPr>
        <w:t>ی</w:t>
      </w:r>
      <w:r w:rsidRPr="000B4ACD">
        <w:rPr>
          <w:rtl/>
          <w:lang w:bidi="fa-IR"/>
        </w:rPr>
        <w:t xml:space="preserve"> که شاهد و بشارت دهنده و ب</w:t>
      </w:r>
      <w:r w:rsidRPr="000B4ACD">
        <w:rPr>
          <w:rFonts w:hint="cs"/>
          <w:rtl/>
          <w:lang w:bidi="fa-IR"/>
        </w:rPr>
        <w:t>ی</w:t>
      </w:r>
      <w:r w:rsidRPr="000B4ACD">
        <w:rPr>
          <w:rFonts w:hint="eastAsia"/>
          <w:rtl/>
          <w:lang w:bidi="fa-IR"/>
        </w:rPr>
        <w:t>م</w:t>
      </w:r>
      <w:r w:rsidRPr="000B4ACD">
        <w:rPr>
          <w:rtl/>
          <w:lang w:bidi="fa-IR"/>
        </w:rPr>
        <w:t xml:space="preserve"> دهنده ا</w:t>
      </w:r>
      <w:r w:rsidRPr="000B4ACD">
        <w:rPr>
          <w:rFonts w:hint="cs"/>
          <w:rtl/>
          <w:lang w:bidi="fa-IR"/>
        </w:rPr>
        <w:t>ی</w:t>
      </w:r>
      <w:r w:rsidRPr="000B4ACD">
        <w:rPr>
          <w:rtl/>
          <w:lang w:bidi="fa-IR"/>
        </w:rPr>
        <w:t xml:space="preserve"> و بشارت ده مؤمنان را که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نزد خداوند فضل عظ</w:t>
      </w:r>
      <w:r w:rsidRPr="000B4ACD">
        <w:rPr>
          <w:rFonts w:hint="cs"/>
          <w:rtl/>
          <w:lang w:bidi="fa-IR"/>
        </w:rPr>
        <w:t>ی</w:t>
      </w:r>
      <w:r w:rsidRPr="000B4ACD">
        <w:rPr>
          <w:rFonts w:hint="eastAsia"/>
          <w:rtl/>
          <w:lang w:bidi="fa-IR"/>
        </w:rPr>
        <w:t>م</w:t>
      </w:r>
      <w:r w:rsidRPr="000B4ACD">
        <w:rPr>
          <w:rFonts w:hint="cs"/>
          <w:rtl/>
          <w:lang w:bidi="fa-IR"/>
        </w:rPr>
        <w:t>ی</w:t>
      </w:r>
      <w:r w:rsidRPr="000B4ACD">
        <w:rPr>
          <w:rtl/>
          <w:lang w:bidi="fa-IR"/>
        </w:rPr>
        <w:t xml:space="preserve"> است کافران و منافقان را اطاعت مکن و آزار ا</w:t>
      </w:r>
      <w:r w:rsidRPr="000B4ACD">
        <w:rPr>
          <w:rFonts w:hint="cs"/>
          <w:rtl/>
          <w:lang w:bidi="fa-IR"/>
        </w:rPr>
        <w:t>ی</w:t>
      </w:r>
      <w:r w:rsidRPr="000B4ACD">
        <w:rPr>
          <w:rFonts w:hint="eastAsia"/>
          <w:rtl/>
          <w:lang w:bidi="fa-IR"/>
        </w:rPr>
        <w:t>شان</w:t>
      </w:r>
      <w:r w:rsidRPr="000B4ACD">
        <w:rPr>
          <w:rtl/>
          <w:lang w:bidi="fa-IR"/>
        </w:rPr>
        <w:t xml:space="preserve"> را ناد</w:t>
      </w:r>
      <w:r w:rsidRPr="000B4ACD">
        <w:rPr>
          <w:rFonts w:hint="cs"/>
          <w:rtl/>
          <w:lang w:bidi="fa-IR"/>
        </w:rPr>
        <w:t>ی</w:t>
      </w:r>
      <w:r w:rsidRPr="000B4ACD">
        <w:rPr>
          <w:rFonts w:hint="eastAsia"/>
          <w:rtl/>
          <w:lang w:bidi="fa-IR"/>
        </w:rPr>
        <w:t>ده</w:t>
      </w:r>
      <w:r w:rsidRPr="000B4ACD">
        <w:rPr>
          <w:rtl/>
          <w:lang w:bidi="fa-IR"/>
        </w:rPr>
        <w:t xml:space="preserve"> گ</w:t>
      </w:r>
      <w:r w:rsidRPr="000B4ACD">
        <w:rPr>
          <w:rFonts w:hint="cs"/>
          <w:rtl/>
          <w:lang w:bidi="fa-IR"/>
        </w:rPr>
        <w:t>ی</w:t>
      </w:r>
      <w:r w:rsidRPr="000B4ACD">
        <w:rPr>
          <w:rFonts w:hint="eastAsia"/>
          <w:rtl/>
          <w:lang w:bidi="fa-IR"/>
        </w:rPr>
        <w:t>ر،</w:t>
      </w:r>
      <w:r w:rsidRPr="000B4ACD">
        <w:rPr>
          <w:rtl/>
          <w:lang w:bidi="fa-IR"/>
        </w:rPr>
        <w:t xml:space="preserve"> و خداوند بس است وک</w:t>
      </w:r>
      <w:r w:rsidRPr="000B4ACD">
        <w:rPr>
          <w:rFonts w:hint="cs"/>
          <w:rtl/>
          <w:lang w:bidi="fa-IR"/>
        </w:rPr>
        <w:t>ی</w:t>
      </w:r>
      <w:r w:rsidRPr="000B4ACD">
        <w:rPr>
          <w:rFonts w:hint="eastAsia"/>
          <w:rtl/>
          <w:lang w:bidi="fa-IR"/>
        </w:rPr>
        <w:t>ل</w:t>
      </w:r>
      <w:r w:rsidRPr="000B4ACD">
        <w:rPr>
          <w:rtl/>
          <w:lang w:bidi="fa-IR"/>
        </w:rPr>
        <w:t xml:space="preserve"> تو باشد (احزاب / 48 - 45).22 - بگو از شما اجر</w:t>
      </w:r>
      <w:r w:rsidRPr="000B4ACD">
        <w:rPr>
          <w:rFonts w:hint="cs"/>
          <w:rtl/>
          <w:lang w:bidi="fa-IR"/>
        </w:rPr>
        <w:t>ی</w:t>
      </w:r>
      <w:r w:rsidRPr="000B4ACD">
        <w:rPr>
          <w:rtl/>
          <w:lang w:bidi="fa-IR"/>
        </w:rPr>
        <w:t xml:space="preserve"> درخواست نکردم و من از متکلف</w:t>
      </w:r>
      <w:r w:rsidRPr="000B4ACD">
        <w:rPr>
          <w:rFonts w:hint="cs"/>
          <w:rtl/>
          <w:lang w:bidi="fa-IR"/>
        </w:rPr>
        <w:t>ی</w:t>
      </w:r>
      <w:r w:rsidRPr="000B4ACD">
        <w:rPr>
          <w:rFonts w:hint="eastAsia"/>
          <w:rtl/>
          <w:lang w:bidi="fa-IR"/>
        </w:rPr>
        <w:t>ن</w:t>
      </w:r>
      <w:r w:rsidRPr="000B4ACD">
        <w:rPr>
          <w:rtl/>
          <w:lang w:bidi="fa-IR"/>
        </w:rPr>
        <w:t xml:space="preserve"> و مشکل تراشان ن</w:t>
      </w:r>
      <w:r w:rsidRPr="000B4ACD">
        <w:rPr>
          <w:rFonts w:hint="cs"/>
          <w:rtl/>
          <w:lang w:bidi="fa-IR"/>
        </w:rPr>
        <w:t>ی</w:t>
      </w:r>
      <w:r w:rsidRPr="000B4ACD">
        <w:rPr>
          <w:rFonts w:hint="eastAsia"/>
          <w:rtl/>
          <w:lang w:bidi="fa-IR"/>
        </w:rPr>
        <w:t>ستم</w:t>
      </w:r>
      <w:r w:rsidRPr="000B4ACD">
        <w:rPr>
          <w:rtl/>
          <w:lang w:bidi="fa-IR"/>
        </w:rPr>
        <w:t xml:space="preserve"> (ص/ 86).23 - بگو از شما اجر</w:t>
      </w:r>
      <w:r w:rsidRPr="000B4ACD">
        <w:rPr>
          <w:rFonts w:hint="cs"/>
          <w:rtl/>
          <w:lang w:bidi="fa-IR"/>
        </w:rPr>
        <w:t>ی</w:t>
      </w:r>
      <w:r w:rsidRPr="000B4ACD">
        <w:rPr>
          <w:rtl/>
          <w:lang w:bidi="fa-IR"/>
        </w:rPr>
        <w:t xml:space="preserve"> درخواست نم</w:t>
      </w:r>
      <w:r w:rsidRPr="000B4ACD">
        <w:rPr>
          <w:rFonts w:hint="cs"/>
          <w:rtl/>
          <w:lang w:bidi="fa-IR"/>
        </w:rPr>
        <w:t>ی</w:t>
      </w:r>
      <w:r w:rsidRPr="000B4ACD">
        <w:rPr>
          <w:rtl/>
          <w:lang w:bidi="fa-IR"/>
        </w:rPr>
        <w:t xml:space="preserve"> کنم مگر دوست دار</w:t>
      </w:r>
      <w:r w:rsidRPr="000B4ACD">
        <w:rPr>
          <w:rFonts w:hint="cs"/>
          <w:rtl/>
          <w:lang w:bidi="fa-IR"/>
        </w:rPr>
        <w:t>ی</w:t>
      </w:r>
      <w:r w:rsidRPr="000B4ACD">
        <w:rPr>
          <w:rtl/>
          <w:lang w:bidi="fa-IR"/>
        </w:rPr>
        <w:t xml:space="preserve"> خو</w:t>
      </w:r>
      <w:r w:rsidRPr="000B4ACD">
        <w:rPr>
          <w:rFonts w:hint="cs"/>
          <w:rtl/>
          <w:lang w:bidi="fa-IR"/>
        </w:rPr>
        <w:t>ی</w:t>
      </w:r>
      <w:r w:rsidRPr="000B4ACD">
        <w:rPr>
          <w:rFonts w:hint="eastAsia"/>
          <w:rtl/>
          <w:lang w:bidi="fa-IR"/>
        </w:rPr>
        <w:t>شاوندان</w:t>
      </w:r>
      <w:r w:rsidRPr="000B4ACD">
        <w:rPr>
          <w:rtl/>
          <w:lang w:bidi="fa-IR"/>
        </w:rPr>
        <w:t xml:space="preserve"> (شور</w:t>
      </w:r>
      <w:r w:rsidRPr="000B4ACD">
        <w:rPr>
          <w:rFonts w:hint="cs"/>
          <w:rtl/>
          <w:lang w:bidi="fa-IR"/>
        </w:rPr>
        <w:t>ی</w:t>
      </w:r>
      <w:r w:rsidRPr="000B4ACD">
        <w:rPr>
          <w:rtl/>
          <w:lang w:bidi="fa-IR"/>
        </w:rPr>
        <w:t xml:space="preserve"> / 23).24- شک</w:t>
      </w:r>
      <w:r w:rsidRPr="000B4ACD">
        <w:rPr>
          <w:rFonts w:hint="cs"/>
          <w:rtl/>
          <w:lang w:bidi="fa-IR"/>
        </w:rPr>
        <w:t>ی</w:t>
      </w:r>
      <w:r w:rsidRPr="000B4ACD">
        <w:rPr>
          <w:rFonts w:hint="eastAsia"/>
          <w:rtl/>
          <w:lang w:bidi="fa-IR"/>
        </w:rPr>
        <w:t>با</w:t>
      </w:r>
      <w:r w:rsidRPr="000B4ACD">
        <w:rPr>
          <w:rtl/>
          <w:lang w:bidi="fa-IR"/>
        </w:rPr>
        <w:t xml:space="preserve"> باش آن چنان که پ</w:t>
      </w:r>
      <w:r w:rsidRPr="000B4ACD">
        <w:rPr>
          <w:rFonts w:hint="cs"/>
          <w:rtl/>
          <w:lang w:bidi="fa-IR"/>
        </w:rPr>
        <w:t>ی</w:t>
      </w:r>
      <w:r w:rsidRPr="000B4ACD">
        <w:rPr>
          <w:rFonts w:hint="eastAsia"/>
          <w:rtl/>
          <w:lang w:bidi="fa-IR"/>
        </w:rPr>
        <w:t>مبران</w:t>
      </w:r>
      <w:r w:rsidRPr="000B4ACD">
        <w:rPr>
          <w:rtl/>
          <w:lang w:bidi="fa-IR"/>
        </w:rPr>
        <w:t xml:space="preserve"> اولوالعزم شک</w:t>
      </w:r>
      <w:r w:rsidRPr="000B4ACD">
        <w:rPr>
          <w:rFonts w:hint="cs"/>
          <w:rtl/>
          <w:lang w:bidi="fa-IR"/>
        </w:rPr>
        <w:t>ی</w:t>
      </w:r>
      <w:r w:rsidRPr="000B4ACD">
        <w:rPr>
          <w:rFonts w:hint="eastAsia"/>
          <w:rtl/>
          <w:lang w:bidi="fa-IR"/>
        </w:rPr>
        <w:t>بائ</w:t>
      </w:r>
      <w:r w:rsidRPr="000B4ACD">
        <w:rPr>
          <w:rFonts w:hint="cs"/>
          <w:rtl/>
          <w:lang w:bidi="fa-IR"/>
        </w:rPr>
        <w:t>ی</w:t>
      </w:r>
      <w:r w:rsidRPr="000B4ACD">
        <w:rPr>
          <w:rtl/>
          <w:lang w:bidi="fa-IR"/>
        </w:rPr>
        <w:t xml:space="preserve"> کردند (احقاف / 35).25 - برا</w:t>
      </w:r>
      <w:r w:rsidRPr="000B4ACD">
        <w:rPr>
          <w:rFonts w:hint="cs"/>
          <w:rtl/>
          <w:lang w:bidi="fa-IR"/>
        </w:rPr>
        <w:t>ی</w:t>
      </w:r>
      <w:r w:rsidRPr="000B4ACD">
        <w:rPr>
          <w:rtl/>
          <w:lang w:bidi="fa-IR"/>
        </w:rPr>
        <w:t xml:space="preserve"> فرمان پروردگارت صبر کن ز</w:t>
      </w:r>
      <w:r w:rsidRPr="000B4ACD">
        <w:rPr>
          <w:rFonts w:hint="cs"/>
          <w:rtl/>
          <w:lang w:bidi="fa-IR"/>
        </w:rPr>
        <w:t>ی</w:t>
      </w:r>
      <w:r w:rsidRPr="000B4ACD">
        <w:rPr>
          <w:rFonts w:hint="eastAsia"/>
          <w:rtl/>
          <w:lang w:bidi="fa-IR"/>
        </w:rPr>
        <w:t>را</w:t>
      </w:r>
      <w:r w:rsidRPr="000B4ACD">
        <w:rPr>
          <w:rtl/>
          <w:lang w:bidi="fa-IR"/>
        </w:rPr>
        <w:t xml:space="preserve"> تو در د</w:t>
      </w:r>
      <w:r w:rsidRPr="000B4ACD">
        <w:rPr>
          <w:rFonts w:hint="cs"/>
          <w:rtl/>
          <w:lang w:bidi="fa-IR"/>
        </w:rPr>
        <w:t>ی</w:t>
      </w:r>
      <w:r w:rsidRPr="000B4ACD">
        <w:rPr>
          <w:rFonts w:hint="eastAsia"/>
          <w:rtl/>
          <w:lang w:bidi="fa-IR"/>
        </w:rPr>
        <w:t>د</w:t>
      </w:r>
      <w:r w:rsidRPr="000B4ACD">
        <w:rPr>
          <w:rtl/>
          <w:lang w:bidi="fa-IR"/>
        </w:rPr>
        <w:t xml:space="preserve"> و چشم ما هست</w:t>
      </w:r>
      <w:r w:rsidRPr="000B4ACD">
        <w:rPr>
          <w:rFonts w:hint="cs"/>
          <w:rtl/>
          <w:lang w:bidi="fa-IR"/>
        </w:rPr>
        <w:t>ی</w:t>
      </w:r>
      <w:r w:rsidRPr="000B4ACD">
        <w:rPr>
          <w:rFonts w:hint="eastAsia"/>
          <w:rtl/>
          <w:lang w:bidi="fa-IR"/>
        </w:rPr>
        <w:t>،</w:t>
      </w:r>
      <w:r w:rsidRPr="000B4ACD">
        <w:rPr>
          <w:rtl/>
          <w:lang w:bidi="fa-IR"/>
        </w:rPr>
        <w:t xml:space="preserve"> و به حمد پروردگارت </w:t>
      </w:r>
      <w:r w:rsidRPr="000B4ACD">
        <w:rPr>
          <w:rtl/>
          <w:lang w:bidi="fa-IR"/>
        </w:rPr>
        <w:lastRenderedPageBreak/>
        <w:t>تسب</w:t>
      </w:r>
      <w:r w:rsidRPr="000B4ACD">
        <w:rPr>
          <w:rFonts w:hint="cs"/>
          <w:rtl/>
          <w:lang w:bidi="fa-IR"/>
        </w:rPr>
        <w:t>ی</w:t>
      </w:r>
      <w:r w:rsidRPr="000B4ACD">
        <w:rPr>
          <w:rFonts w:hint="eastAsia"/>
          <w:rtl/>
          <w:lang w:bidi="fa-IR"/>
        </w:rPr>
        <w:t>ح</w:t>
      </w:r>
      <w:r w:rsidRPr="000B4ACD">
        <w:rPr>
          <w:rtl/>
          <w:lang w:bidi="fa-IR"/>
        </w:rPr>
        <w:t xml:space="preserve"> گو، آن گاه که برم</w:t>
      </w:r>
      <w:r w:rsidRPr="000B4ACD">
        <w:rPr>
          <w:rFonts w:hint="cs"/>
          <w:rtl/>
          <w:lang w:bidi="fa-IR"/>
        </w:rPr>
        <w:t>ی</w:t>
      </w:r>
      <w:r w:rsidRPr="000B4ACD">
        <w:rPr>
          <w:rtl/>
          <w:lang w:bidi="fa-IR"/>
        </w:rPr>
        <w:t xml:space="preserve"> خ</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و در هنگام شب و در وقت سراز</w:t>
      </w:r>
      <w:r w:rsidRPr="000B4ACD">
        <w:rPr>
          <w:rFonts w:hint="cs"/>
          <w:rtl/>
          <w:lang w:bidi="fa-IR"/>
        </w:rPr>
        <w:t>ی</w:t>
      </w:r>
      <w:r w:rsidRPr="000B4ACD">
        <w:rPr>
          <w:rFonts w:hint="eastAsia"/>
          <w:rtl/>
          <w:lang w:bidi="fa-IR"/>
        </w:rPr>
        <w:t>ر</w:t>
      </w:r>
      <w:r w:rsidRPr="000B4ACD">
        <w:rPr>
          <w:rtl/>
          <w:lang w:bidi="fa-IR"/>
        </w:rPr>
        <w:t xml:space="preserve"> شدن ستارگان (بعد از ن</w:t>
      </w:r>
      <w:r w:rsidRPr="000B4ACD">
        <w:rPr>
          <w:rFonts w:hint="cs"/>
          <w:rtl/>
          <w:lang w:bidi="fa-IR"/>
        </w:rPr>
        <w:t>ی</w:t>
      </w:r>
      <w:r w:rsidRPr="000B4ACD">
        <w:rPr>
          <w:rFonts w:hint="eastAsia"/>
          <w:rtl/>
          <w:lang w:bidi="fa-IR"/>
        </w:rPr>
        <w:t>مه</w:t>
      </w:r>
      <w:r w:rsidRPr="000B4ACD">
        <w:rPr>
          <w:rtl/>
          <w:lang w:bidi="fa-IR"/>
        </w:rPr>
        <w:t xml:space="preserve"> </w:t>
      </w:r>
      <w:r w:rsidRPr="000B4ACD">
        <w:rPr>
          <w:rFonts w:hint="cs"/>
          <w:rtl/>
          <w:lang w:bidi="fa-IR"/>
        </w:rPr>
        <w:t>ی</w:t>
      </w:r>
      <w:r w:rsidRPr="000B4ACD">
        <w:rPr>
          <w:rtl/>
          <w:lang w:bidi="fa-IR"/>
        </w:rPr>
        <w:t xml:space="preserve"> شب) (طور / 48 و 49).26 - سوگند به چاشتگاه؛ و به شب، وقت</w:t>
      </w:r>
      <w:r w:rsidRPr="000B4ACD">
        <w:rPr>
          <w:rFonts w:hint="cs"/>
          <w:rtl/>
          <w:lang w:bidi="fa-IR"/>
        </w:rPr>
        <w:t>ی</w:t>
      </w:r>
      <w:r w:rsidRPr="000B4ACD">
        <w:rPr>
          <w:rtl/>
          <w:lang w:bidi="fa-IR"/>
        </w:rPr>
        <w:t xml:space="preserve"> آرام شده؛ پروردگارت تو را رها نکرده و از تو ب</w:t>
      </w:r>
      <w:r w:rsidRPr="000B4ACD">
        <w:rPr>
          <w:rFonts w:hint="cs"/>
          <w:rtl/>
          <w:lang w:bidi="fa-IR"/>
        </w:rPr>
        <w:t>ی</w:t>
      </w:r>
      <w:r w:rsidRPr="000B4ACD">
        <w:rPr>
          <w:rFonts w:hint="eastAsia"/>
          <w:rtl/>
          <w:lang w:bidi="fa-IR"/>
        </w:rPr>
        <w:t>زار</w:t>
      </w:r>
      <w:r w:rsidRPr="000B4ACD">
        <w:rPr>
          <w:rtl/>
          <w:lang w:bidi="fa-IR"/>
        </w:rPr>
        <w:t xml:space="preserve"> نشده، هر آ</w:t>
      </w:r>
      <w:r w:rsidRPr="000B4ACD">
        <w:rPr>
          <w:rFonts w:hint="cs"/>
          <w:rtl/>
          <w:lang w:bidi="fa-IR"/>
        </w:rPr>
        <w:t>ی</w:t>
      </w:r>
      <w:r w:rsidRPr="000B4ACD">
        <w:rPr>
          <w:rFonts w:hint="eastAsia"/>
          <w:rtl/>
          <w:lang w:bidi="fa-IR"/>
        </w:rPr>
        <w:t>نه</w:t>
      </w:r>
      <w:r w:rsidRPr="000B4ACD">
        <w:rPr>
          <w:rtl/>
          <w:lang w:bidi="fa-IR"/>
        </w:rPr>
        <w:t xml:space="preserve"> </w:t>
      </w:r>
      <w:r w:rsidRPr="000B4ACD">
        <w:rPr>
          <w:rFonts w:hint="eastAsia"/>
          <w:rtl/>
          <w:lang w:bidi="fa-IR"/>
        </w:rPr>
        <w:t>آخرت</w:t>
      </w:r>
      <w:r w:rsidRPr="000B4ACD">
        <w:rPr>
          <w:rtl/>
          <w:lang w:bidi="fa-IR"/>
        </w:rPr>
        <w:t xml:space="preserve"> برا</w:t>
      </w:r>
      <w:r w:rsidRPr="000B4ACD">
        <w:rPr>
          <w:rFonts w:hint="cs"/>
          <w:rtl/>
          <w:lang w:bidi="fa-IR"/>
        </w:rPr>
        <w:t>ی</w:t>
      </w:r>
      <w:r w:rsidRPr="000B4ACD">
        <w:rPr>
          <w:rtl/>
          <w:lang w:bidi="fa-IR"/>
        </w:rPr>
        <w:t xml:space="preserve"> تو بهتر از اول</w:t>
      </w:r>
      <w:r w:rsidRPr="000B4ACD">
        <w:rPr>
          <w:rFonts w:hint="cs"/>
          <w:rtl/>
          <w:lang w:bidi="fa-IR"/>
        </w:rPr>
        <w:t>ی</w:t>
      </w:r>
      <w:r w:rsidRPr="000B4ACD">
        <w:rPr>
          <w:rtl/>
          <w:lang w:bidi="fa-IR"/>
        </w:rPr>
        <w:t xml:space="preserve"> است (دن</w:t>
      </w:r>
      <w:r w:rsidRPr="000B4ACD">
        <w:rPr>
          <w:rFonts w:hint="cs"/>
          <w:rtl/>
          <w:lang w:bidi="fa-IR"/>
        </w:rPr>
        <w:t>ی</w:t>
      </w:r>
      <w:r w:rsidRPr="000B4ACD">
        <w:rPr>
          <w:rFonts w:hint="eastAsia"/>
          <w:rtl/>
          <w:lang w:bidi="fa-IR"/>
        </w:rPr>
        <w:t>ا</w:t>
      </w:r>
      <w:r w:rsidRPr="000B4ACD">
        <w:rPr>
          <w:rtl/>
          <w:lang w:bidi="fa-IR"/>
        </w:rPr>
        <w:t>) و به زود</w:t>
      </w:r>
      <w:r w:rsidRPr="000B4ACD">
        <w:rPr>
          <w:rFonts w:hint="cs"/>
          <w:rtl/>
          <w:lang w:bidi="fa-IR"/>
        </w:rPr>
        <w:t>ی</w:t>
      </w:r>
      <w:r w:rsidRPr="000B4ACD">
        <w:rPr>
          <w:rtl/>
          <w:lang w:bidi="fa-IR"/>
        </w:rPr>
        <w:t xml:space="preserve"> پروردگارت آن قدر به تو عطا کند، که راض</w:t>
      </w:r>
      <w:r w:rsidRPr="000B4ACD">
        <w:rPr>
          <w:rFonts w:hint="cs"/>
          <w:rtl/>
          <w:lang w:bidi="fa-IR"/>
        </w:rPr>
        <w:t>ی</w:t>
      </w:r>
      <w:r w:rsidRPr="000B4ACD">
        <w:rPr>
          <w:rtl/>
          <w:lang w:bidi="fa-IR"/>
        </w:rPr>
        <w:t xml:space="preserve"> شو</w:t>
      </w:r>
      <w:r w:rsidRPr="000B4ACD">
        <w:rPr>
          <w:rFonts w:hint="cs"/>
          <w:rtl/>
          <w:lang w:bidi="fa-IR"/>
        </w:rPr>
        <w:t>ی</w:t>
      </w:r>
      <w:r w:rsidRPr="000B4ACD">
        <w:rPr>
          <w:rtl/>
          <w:lang w:bidi="fa-IR"/>
        </w:rPr>
        <w:t xml:space="preserve"> (ضح</w:t>
      </w:r>
      <w:r w:rsidRPr="000B4ACD">
        <w:rPr>
          <w:rFonts w:hint="cs"/>
          <w:rtl/>
          <w:lang w:bidi="fa-IR"/>
        </w:rPr>
        <w:t>ی</w:t>
      </w:r>
      <w:r w:rsidRPr="000B4ACD">
        <w:rPr>
          <w:rtl/>
          <w:lang w:bidi="fa-IR"/>
        </w:rPr>
        <w:t xml:space="preserve"> /27. (5 - 1 - به درست</w:t>
      </w:r>
      <w:r w:rsidRPr="000B4ACD">
        <w:rPr>
          <w:rFonts w:hint="cs"/>
          <w:rtl/>
          <w:lang w:bidi="fa-IR"/>
        </w:rPr>
        <w:t>ی</w:t>
      </w:r>
      <w:r w:rsidRPr="000B4ACD">
        <w:rPr>
          <w:rtl/>
          <w:lang w:bidi="fa-IR"/>
        </w:rPr>
        <w:t xml:space="preserve"> که ما به تو کوثر را عطا کرد</w:t>
      </w:r>
      <w:r w:rsidRPr="000B4ACD">
        <w:rPr>
          <w:rFonts w:hint="cs"/>
          <w:rtl/>
          <w:lang w:bidi="fa-IR"/>
        </w:rPr>
        <w:t>ی</w:t>
      </w:r>
      <w:r w:rsidRPr="000B4ACD">
        <w:rPr>
          <w:rFonts w:hint="eastAsia"/>
          <w:rtl/>
          <w:lang w:bidi="fa-IR"/>
        </w:rPr>
        <w:t>م،</w:t>
      </w:r>
      <w:r w:rsidRPr="000B4ACD">
        <w:rPr>
          <w:rtl/>
          <w:lang w:bidi="fa-IR"/>
        </w:rPr>
        <w:t xml:space="preserve"> پس برا</w:t>
      </w:r>
      <w:r w:rsidRPr="000B4ACD">
        <w:rPr>
          <w:rFonts w:hint="cs"/>
          <w:rtl/>
          <w:lang w:bidi="fa-IR"/>
        </w:rPr>
        <w:t>ی</w:t>
      </w:r>
      <w:r w:rsidRPr="000B4ACD">
        <w:rPr>
          <w:rtl/>
          <w:lang w:bidi="fa-IR"/>
        </w:rPr>
        <w:t xml:space="preserve"> پروردگارت نمازگزار و نحر کن به درست</w:t>
      </w:r>
      <w:r w:rsidRPr="000B4ACD">
        <w:rPr>
          <w:rFonts w:hint="cs"/>
          <w:rtl/>
          <w:lang w:bidi="fa-IR"/>
        </w:rPr>
        <w:t>ی</w:t>
      </w:r>
      <w:r w:rsidRPr="000B4ACD">
        <w:rPr>
          <w:rtl/>
          <w:lang w:bidi="fa-IR"/>
        </w:rPr>
        <w:t xml:space="preserve"> که سرزنش کننده </w:t>
      </w:r>
      <w:r w:rsidRPr="000B4ACD">
        <w:rPr>
          <w:rFonts w:hint="cs"/>
          <w:rtl/>
          <w:lang w:bidi="fa-IR"/>
        </w:rPr>
        <w:t>ی</w:t>
      </w:r>
      <w:r w:rsidRPr="000B4ACD">
        <w:rPr>
          <w:rtl/>
          <w:lang w:bidi="fa-IR"/>
        </w:rPr>
        <w:t xml:space="preserve"> تو، دنباله بر</w:t>
      </w:r>
      <w:r w:rsidRPr="000B4ACD">
        <w:rPr>
          <w:rFonts w:hint="cs"/>
          <w:rtl/>
          <w:lang w:bidi="fa-IR"/>
        </w:rPr>
        <w:t>ی</w:t>
      </w:r>
      <w:r w:rsidRPr="000B4ACD">
        <w:rPr>
          <w:rFonts w:hint="eastAsia"/>
          <w:rtl/>
          <w:lang w:bidi="fa-IR"/>
        </w:rPr>
        <w:t>ده</w:t>
      </w:r>
      <w:r w:rsidRPr="000B4ACD">
        <w:rPr>
          <w:rtl/>
          <w:lang w:bidi="fa-IR"/>
        </w:rPr>
        <w:t xml:space="preserve"> است.توض</w:t>
      </w:r>
      <w:r w:rsidRPr="000B4ACD">
        <w:rPr>
          <w:rFonts w:hint="cs"/>
          <w:rtl/>
          <w:lang w:bidi="fa-IR"/>
        </w:rPr>
        <w:t>ی</w:t>
      </w:r>
      <w:r w:rsidRPr="000B4ACD">
        <w:rPr>
          <w:rFonts w:hint="eastAsia"/>
          <w:rtl/>
          <w:lang w:bidi="fa-IR"/>
        </w:rPr>
        <w:t>ح</w:t>
      </w:r>
      <w:r w:rsidRPr="000B4ACD">
        <w:rPr>
          <w:rtl/>
          <w:lang w:bidi="fa-IR"/>
        </w:rPr>
        <w:t>:در تفس</w:t>
      </w:r>
      <w:r w:rsidRPr="000B4ACD">
        <w:rPr>
          <w:rFonts w:hint="cs"/>
          <w:rtl/>
          <w:lang w:bidi="fa-IR"/>
        </w:rPr>
        <w:t>ی</w:t>
      </w:r>
      <w:r w:rsidRPr="000B4ACD">
        <w:rPr>
          <w:rFonts w:hint="eastAsia"/>
          <w:rtl/>
          <w:lang w:bidi="fa-IR"/>
        </w:rPr>
        <w:t>ر</w:t>
      </w:r>
      <w:r w:rsidRPr="000B4ACD">
        <w:rPr>
          <w:rtl/>
          <w:lang w:bidi="fa-IR"/>
        </w:rPr>
        <w:t xml:space="preserve"> کوثر اقو</w:t>
      </w:r>
      <w:r w:rsidRPr="000B4ACD">
        <w:rPr>
          <w:rFonts w:hint="eastAsia"/>
          <w:rtl/>
          <w:lang w:bidi="fa-IR"/>
        </w:rPr>
        <w:t>ال</w:t>
      </w:r>
      <w:r w:rsidRPr="000B4ACD">
        <w:rPr>
          <w:rFonts w:hint="cs"/>
          <w:rtl/>
          <w:lang w:bidi="fa-IR"/>
        </w:rPr>
        <w:t>ی</w:t>
      </w:r>
      <w:r w:rsidRPr="000B4ACD">
        <w:rPr>
          <w:rtl/>
          <w:lang w:bidi="fa-IR"/>
        </w:rPr>
        <w:t xml:space="preserve"> هست که احسن آن ها حوض کوثر در بهشت و کثرت نسل پ</w:t>
      </w:r>
      <w:r w:rsidRPr="000B4ACD">
        <w:rPr>
          <w:rFonts w:hint="cs"/>
          <w:rtl/>
          <w:lang w:bidi="fa-IR"/>
        </w:rPr>
        <w:t>ی</w:t>
      </w:r>
      <w:r w:rsidRPr="000B4ACD">
        <w:rPr>
          <w:rFonts w:hint="eastAsia"/>
          <w:rtl/>
          <w:lang w:bidi="fa-IR"/>
        </w:rPr>
        <w:t>غمبر</w:t>
      </w:r>
      <w:r w:rsidRPr="000B4ACD">
        <w:rPr>
          <w:rtl/>
          <w:lang w:bidi="fa-IR"/>
        </w:rPr>
        <w:t xml:space="preserve"> از حضرت زهرا </w:t>
      </w:r>
      <w:r w:rsidR="00073898" w:rsidRPr="00073898">
        <w:rPr>
          <w:rStyle w:val="libAlaemChar"/>
          <w:rFonts w:eastAsiaTheme="minorHAnsi"/>
          <w:rtl/>
        </w:rPr>
        <w:t>عليها‌السلام</w:t>
      </w:r>
      <w:r w:rsidR="00073898" w:rsidRPr="005100D5">
        <w:rPr>
          <w:rFonts w:ascii="Traditional Arabic" w:eastAsiaTheme="minorHAnsi" w:hAnsi="Traditional Arabic" w:cs="Traditional Arabic"/>
          <w:rtl/>
        </w:rPr>
        <w:t xml:space="preserve"> </w:t>
      </w:r>
      <w:r w:rsidRPr="000B4ACD">
        <w:rPr>
          <w:rtl/>
          <w:lang w:bidi="fa-IR"/>
        </w:rPr>
        <w:t>است، توض</w:t>
      </w:r>
      <w:r w:rsidRPr="000B4ACD">
        <w:rPr>
          <w:rFonts w:hint="cs"/>
          <w:rtl/>
          <w:lang w:bidi="fa-IR"/>
        </w:rPr>
        <w:t>ی</w:t>
      </w:r>
      <w:r w:rsidRPr="000B4ACD">
        <w:rPr>
          <w:rFonts w:hint="eastAsia"/>
          <w:rtl/>
          <w:lang w:bidi="fa-IR"/>
        </w:rPr>
        <w:t>ح</w:t>
      </w:r>
      <w:r w:rsidRPr="000B4ACD">
        <w:rPr>
          <w:rtl/>
          <w:lang w:bidi="fa-IR"/>
        </w:rPr>
        <w:t xml:space="preserve"> آ</w:t>
      </w:r>
      <w:r w:rsidRPr="000B4ACD">
        <w:rPr>
          <w:rFonts w:hint="cs"/>
          <w:rtl/>
          <w:lang w:bidi="fa-IR"/>
        </w:rPr>
        <w:t>ی</w:t>
      </w:r>
      <w:r w:rsidRPr="000B4ACD">
        <w:rPr>
          <w:rFonts w:hint="eastAsia"/>
          <w:rtl/>
          <w:lang w:bidi="fa-IR"/>
        </w:rPr>
        <w:t>ات</w:t>
      </w:r>
      <w:r w:rsidRPr="000B4ACD">
        <w:rPr>
          <w:rtl/>
          <w:lang w:bidi="fa-IR"/>
        </w:rPr>
        <w:t xml:space="preserve"> مبارکات</w:t>
      </w:r>
      <w:r w:rsidRPr="000B4ACD">
        <w:rPr>
          <w:rFonts w:hint="cs"/>
          <w:rtl/>
          <w:lang w:bidi="fa-IR"/>
        </w:rPr>
        <w:t>ی</w:t>
      </w:r>
      <w:r w:rsidRPr="000B4ACD">
        <w:rPr>
          <w:rtl/>
          <w:lang w:bidi="fa-IR"/>
        </w:rPr>
        <w:t xml:space="preserve"> که در قرآن مج</w:t>
      </w:r>
      <w:r w:rsidRPr="000B4ACD">
        <w:rPr>
          <w:rFonts w:hint="cs"/>
          <w:rtl/>
          <w:lang w:bidi="fa-IR"/>
        </w:rPr>
        <w:t>ی</w:t>
      </w:r>
      <w:r w:rsidRPr="000B4ACD">
        <w:rPr>
          <w:rFonts w:hint="eastAsia"/>
          <w:rtl/>
          <w:lang w:bidi="fa-IR"/>
        </w:rPr>
        <w:t>د</w:t>
      </w:r>
      <w:r w:rsidRPr="000B4ACD">
        <w:rPr>
          <w:rtl/>
          <w:lang w:bidi="fa-IR"/>
        </w:rPr>
        <w:t xml:space="preserve"> در وصف پ</w:t>
      </w:r>
      <w:r w:rsidRPr="000B4ACD">
        <w:rPr>
          <w:rFonts w:hint="cs"/>
          <w:rtl/>
          <w:lang w:bidi="fa-IR"/>
        </w:rPr>
        <w:t>ی</w:t>
      </w:r>
      <w:r w:rsidRPr="000B4ACD">
        <w:rPr>
          <w:rFonts w:hint="eastAsia"/>
          <w:rtl/>
          <w:lang w:bidi="fa-IR"/>
        </w:rPr>
        <w:t>غمبر</w:t>
      </w:r>
      <w:r w:rsidRPr="000B4ACD">
        <w:rPr>
          <w:rtl/>
          <w:lang w:bidi="fa-IR"/>
        </w:rPr>
        <w:t xml:space="preserve"> اکرم </w:t>
      </w:r>
      <w:r w:rsidR="00813CB8" w:rsidRPr="00813CB8">
        <w:rPr>
          <w:rStyle w:val="libAlaemChar"/>
          <w:rtl/>
        </w:rPr>
        <w:t xml:space="preserve">صلى‌الله‌عليه‌وآله‌وسلم </w:t>
      </w:r>
      <w:r w:rsidRPr="000B4ACD">
        <w:rPr>
          <w:rFonts w:hint="cs"/>
          <w:rtl/>
          <w:lang w:bidi="fa-IR"/>
        </w:rPr>
        <w:t>ی</w:t>
      </w:r>
      <w:r w:rsidRPr="000B4ACD">
        <w:rPr>
          <w:rFonts w:hint="eastAsia"/>
          <w:rtl/>
          <w:lang w:bidi="fa-IR"/>
        </w:rPr>
        <w:t>ا</w:t>
      </w:r>
      <w:r w:rsidR="00073898">
        <w:rPr>
          <w:rFonts w:hint="cs"/>
          <w:rtl/>
          <w:lang w:bidi="fa-IR"/>
        </w:rPr>
        <w:t xml:space="preserve"> </w:t>
      </w:r>
      <w:r w:rsidRPr="000B4ACD">
        <w:rPr>
          <w:rFonts w:hint="eastAsia"/>
          <w:rtl/>
          <w:lang w:bidi="fa-IR"/>
        </w:rPr>
        <w:t>تکال</w:t>
      </w:r>
      <w:r w:rsidRPr="000B4ACD">
        <w:rPr>
          <w:rFonts w:hint="cs"/>
          <w:rtl/>
          <w:lang w:bidi="fa-IR"/>
        </w:rPr>
        <w:t>ی</w:t>
      </w:r>
      <w:r w:rsidRPr="000B4ACD">
        <w:rPr>
          <w:rFonts w:hint="eastAsia"/>
          <w:rtl/>
          <w:lang w:bidi="fa-IR"/>
        </w:rPr>
        <w:t>ف</w:t>
      </w:r>
      <w:r w:rsidRPr="000B4ACD">
        <w:rPr>
          <w:rtl/>
          <w:lang w:bidi="fa-IR"/>
        </w:rPr>
        <w:t xml:space="preserve"> اوست، و تفس</w:t>
      </w:r>
      <w:r w:rsidRPr="000B4ACD">
        <w:rPr>
          <w:rFonts w:hint="cs"/>
          <w:rtl/>
          <w:lang w:bidi="fa-IR"/>
        </w:rPr>
        <w:t>ی</w:t>
      </w:r>
      <w:r w:rsidRPr="000B4ACD">
        <w:rPr>
          <w:rFonts w:hint="eastAsia"/>
          <w:rtl/>
          <w:lang w:bidi="fa-IR"/>
        </w:rPr>
        <w:t>ر</w:t>
      </w:r>
      <w:r w:rsidRPr="000B4ACD">
        <w:rPr>
          <w:rtl/>
          <w:lang w:bidi="fa-IR"/>
        </w:rPr>
        <w:t xml:space="preserve"> آنها کتاب</w:t>
      </w:r>
      <w:r w:rsidRPr="000B4ACD">
        <w:rPr>
          <w:rFonts w:hint="cs"/>
          <w:rtl/>
          <w:lang w:bidi="fa-IR"/>
        </w:rPr>
        <w:t>ی</w:t>
      </w:r>
      <w:r w:rsidRPr="000B4ACD">
        <w:rPr>
          <w:rtl/>
          <w:lang w:bidi="fa-IR"/>
        </w:rPr>
        <w:t xml:space="preserve"> جداگانه لازم دارد که هزاران صفحه است که در ا</w:t>
      </w:r>
      <w:r w:rsidRPr="000B4ACD">
        <w:rPr>
          <w:rFonts w:hint="cs"/>
          <w:rtl/>
          <w:lang w:bidi="fa-IR"/>
        </w:rPr>
        <w:t>ی</w:t>
      </w:r>
      <w:r w:rsidRPr="000B4ACD">
        <w:rPr>
          <w:rFonts w:hint="eastAsia"/>
          <w:rtl/>
          <w:lang w:bidi="fa-IR"/>
        </w:rPr>
        <w:t>ن</w:t>
      </w:r>
      <w:r w:rsidRPr="000B4ACD">
        <w:rPr>
          <w:rtl/>
          <w:lang w:bidi="fa-IR"/>
        </w:rPr>
        <w:t xml:space="preserve"> بخش فقط به طور اشاره قسمت</w:t>
      </w:r>
      <w:r w:rsidRPr="000B4ACD">
        <w:rPr>
          <w:rFonts w:hint="cs"/>
          <w:rtl/>
          <w:lang w:bidi="fa-IR"/>
        </w:rPr>
        <w:t>ی</w:t>
      </w:r>
      <w:r w:rsidRPr="000B4ACD">
        <w:rPr>
          <w:rtl/>
          <w:lang w:bidi="fa-IR"/>
        </w:rPr>
        <w:t xml:space="preserve"> از آنها را آورد</w:t>
      </w:r>
      <w:r w:rsidRPr="000B4ACD">
        <w:rPr>
          <w:rFonts w:hint="cs"/>
          <w:rtl/>
          <w:lang w:bidi="fa-IR"/>
        </w:rPr>
        <w:t>ی</w:t>
      </w:r>
      <w:r w:rsidRPr="000B4ACD">
        <w:rPr>
          <w:rFonts w:hint="eastAsia"/>
          <w:rtl/>
          <w:lang w:bidi="fa-IR"/>
        </w:rPr>
        <w:t>م</w:t>
      </w:r>
      <w:r w:rsidRPr="000B4ACD">
        <w:rPr>
          <w:rtl/>
          <w:lang w:bidi="fa-IR"/>
        </w:rPr>
        <w:t>.</w:t>
      </w:r>
    </w:p>
    <w:p w:rsidR="000B4ACD" w:rsidRPr="000B4ACD" w:rsidRDefault="00073898" w:rsidP="00073898">
      <w:pPr>
        <w:pStyle w:val="Heading1"/>
        <w:rPr>
          <w:rtl/>
          <w:lang w:bidi="fa-IR"/>
        </w:rPr>
      </w:pPr>
      <w:r>
        <w:rPr>
          <w:rtl/>
          <w:lang w:bidi="fa-IR"/>
        </w:rPr>
        <w:br w:type="page"/>
      </w:r>
      <w:bookmarkStart w:id="3" w:name="_Toc508698725"/>
      <w:r w:rsidR="000B4ACD" w:rsidRPr="000B4ACD">
        <w:rPr>
          <w:rFonts w:hint="eastAsia"/>
          <w:rtl/>
          <w:lang w:bidi="fa-IR"/>
        </w:rPr>
        <w:lastRenderedPageBreak/>
        <w:t>اوصاف</w:t>
      </w:r>
      <w:r w:rsidR="000B4ACD" w:rsidRPr="000B4ACD">
        <w:rPr>
          <w:rtl/>
          <w:lang w:bidi="fa-IR"/>
        </w:rPr>
        <w:t xml:space="preserve"> پ</w:t>
      </w:r>
      <w:r w:rsidR="000B4ACD" w:rsidRPr="000B4ACD">
        <w:rPr>
          <w:rFonts w:hint="cs"/>
          <w:rtl/>
          <w:lang w:bidi="fa-IR"/>
        </w:rPr>
        <w:t>ی</w:t>
      </w:r>
      <w:r w:rsidR="000B4ACD" w:rsidRPr="000B4ACD">
        <w:rPr>
          <w:rFonts w:hint="eastAsia"/>
          <w:rtl/>
          <w:lang w:bidi="fa-IR"/>
        </w:rPr>
        <w:t>غمبر</w:t>
      </w:r>
      <w:r w:rsidR="000B4ACD" w:rsidRPr="000B4ACD">
        <w:rPr>
          <w:rtl/>
          <w:lang w:bidi="fa-IR"/>
        </w:rPr>
        <w:t xml:space="preserve"> اکرم</w:t>
      </w:r>
      <w:r w:rsidRPr="00073898">
        <w:rPr>
          <w:rStyle w:val="libAlaemChar"/>
          <w:rtl/>
        </w:rPr>
        <w:t xml:space="preserve"> </w:t>
      </w:r>
      <w:r w:rsidRPr="00813CB8">
        <w:rPr>
          <w:rStyle w:val="libAlaemChar"/>
          <w:rtl/>
        </w:rPr>
        <w:t>صلى‌الله‌عليه‌وآله‌وسلم</w:t>
      </w:r>
      <w:r w:rsidR="000B4ACD" w:rsidRPr="000B4ACD">
        <w:rPr>
          <w:rtl/>
          <w:lang w:bidi="fa-IR"/>
        </w:rPr>
        <w:t xml:space="preserve"> در نهج البلاغه</w:t>
      </w:r>
      <w:bookmarkEnd w:id="3"/>
    </w:p>
    <w:p w:rsidR="000B4ACD" w:rsidRPr="000B4ACD" w:rsidRDefault="000B4ACD" w:rsidP="00073898">
      <w:pPr>
        <w:pStyle w:val="libNormal"/>
        <w:rPr>
          <w:rtl/>
          <w:lang w:bidi="fa-IR"/>
        </w:rPr>
      </w:pPr>
      <w:r w:rsidRPr="000B4ACD">
        <w:rPr>
          <w:rFonts w:hint="eastAsia"/>
          <w:rtl/>
          <w:lang w:bidi="fa-IR"/>
        </w:rPr>
        <w:t>بعد</w:t>
      </w:r>
      <w:r w:rsidRPr="000B4ACD">
        <w:rPr>
          <w:rtl/>
          <w:lang w:bidi="fa-IR"/>
        </w:rPr>
        <w:t xml:space="preserve"> از اوصاف</w:t>
      </w:r>
      <w:r w:rsidRPr="000B4ACD">
        <w:rPr>
          <w:rFonts w:hint="cs"/>
          <w:rtl/>
          <w:lang w:bidi="fa-IR"/>
        </w:rPr>
        <w:t>ی</w:t>
      </w:r>
      <w:r w:rsidRPr="000B4ACD">
        <w:rPr>
          <w:rtl/>
          <w:lang w:bidi="fa-IR"/>
        </w:rPr>
        <w:t xml:space="preserve"> که برا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در قرآن مج</w:t>
      </w:r>
      <w:r w:rsidRPr="000B4ACD">
        <w:rPr>
          <w:rFonts w:hint="cs"/>
          <w:rtl/>
          <w:lang w:bidi="fa-IR"/>
        </w:rPr>
        <w:t>ی</w:t>
      </w:r>
      <w:r w:rsidRPr="000B4ACD">
        <w:rPr>
          <w:rFonts w:hint="eastAsia"/>
          <w:rtl/>
          <w:lang w:bidi="fa-IR"/>
        </w:rPr>
        <w:t>د</w:t>
      </w:r>
      <w:r w:rsidRPr="000B4ACD">
        <w:rPr>
          <w:rtl/>
          <w:lang w:bidi="fa-IR"/>
        </w:rPr>
        <w:t xml:space="preserve"> آمده با</w:t>
      </w:r>
      <w:r w:rsidRPr="000B4ACD">
        <w:rPr>
          <w:rFonts w:hint="cs"/>
          <w:rtl/>
          <w:lang w:bidi="fa-IR"/>
        </w:rPr>
        <w:t>ی</w:t>
      </w:r>
      <w:r w:rsidRPr="000B4ACD">
        <w:rPr>
          <w:rFonts w:hint="eastAsia"/>
          <w:rtl/>
          <w:lang w:bidi="fa-IR"/>
        </w:rPr>
        <w:t>د</w:t>
      </w:r>
      <w:r w:rsidRPr="000B4ACD">
        <w:rPr>
          <w:rtl/>
          <w:lang w:bidi="fa-IR"/>
        </w:rPr>
        <w:t xml:space="preserve"> به نهج البلاغه رجوع کرد تا نکات دق</w:t>
      </w:r>
      <w:r w:rsidRPr="000B4ACD">
        <w:rPr>
          <w:rFonts w:hint="cs"/>
          <w:rtl/>
          <w:lang w:bidi="fa-IR"/>
        </w:rPr>
        <w:t>ی</w:t>
      </w:r>
      <w:r w:rsidRPr="000B4ACD">
        <w:rPr>
          <w:rFonts w:hint="eastAsia"/>
          <w:rtl/>
          <w:lang w:bidi="fa-IR"/>
        </w:rPr>
        <w:t>ق</w:t>
      </w:r>
      <w:r w:rsidRPr="000B4ACD">
        <w:rPr>
          <w:rtl/>
          <w:lang w:bidi="fa-IR"/>
        </w:rPr>
        <w:t xml:space="preserve"> و چشمگ</w:t>
      </w:r>
      <w:r w:rsidRPr="000B4ACD">
        <w:rPr>
          <w:rFonts w:hint="cs"/>
          <w:rtl/>
          <w:lang w:bidi="fa-IR"/>
        </w:rPr>
        <w:t>ی</w:t>
      </w:r>
      <w:r w:rsidRPr="000B4ACD">
        <w:rPr>
          <w:rFonts w:hint="eastAsia"/>
          <w:rtl/>
          <w:lang w:bidi="fa-IR"/>
        </w:rPr>
        <w:t>ر</w:t>
      </w:r>
      <w:r w:rsidRPr="000B4ACD">
        <w:rPr>
          <w:rtl/>
          <w:lang w:bidi="fa-IR"/>
        </w:rPr>
        <w:t xml:space="preserve"> س</w:t>
      </w:r>
      <w:r w:rsidRPr="000B4ACD">
        <w:rPr>
          <w:rFonts w:hint="cs"/>
          <w:rtl/>
          <w:lang w:bidi="fa-IR"/>
        </w:rPr>
        <w:t>ی</w:t>
      </w:r>
      <w:r w:rsidRPr="000B4ACD">
        <w:rPr>
          <w:rFonts w:hint="eastAsia"/>
          <w:rtl/>
          <w:lang w:bidi="fa-IR"/>
        </w:rPr>
        <w:t>رت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اکرم </w:t>
      </w:r>
      <w:r w:rsidR="00813CB8" w:rsidRPr="00813CB8">
        <w:rPr>
          <w:rStyle w:val="libAlaemChar"/>
          <w:rtl/>
        </w:rPr>
        <w:t xml:space="preserve">صلى‌الله‌عليه‌وآله‌وسلم </w:t>
      </w:r>
      <w:r w:rsidRPr="000B4ACD">
        <w:rPr>
          <w:rtl/>
          <w:lang w:bidi="fa-IR"/>
        </w:rPr>
        <w:t>معلوم گردد، ز</w:t>
      </w:r>
      <w:r w:rsidRPr="000B4ACD">
        <w:rPr>
          <w:rFonts w:hint="cs"/>
          <w:rtl/>
          <w:lang w:bidi="fa-IR"/>
        </w:rPr>
        <w:t>ی</w:t>
      </w:r>
      <w:r w:rsidRPr="000B4ACD">
        <w:rPr>
          <w:rFonts w:hint="eastAsia"/>
          <w:rtl/>
          <w:lang w:bidi="fa-IR"/>
        </w:rPr>
        <w:t>را</w:t>
      </w:r>
      <w:r w:rsidRPr="000B4ACD">
        <w:rPr>
          <w:rtl/>
          <w:lang w:bidi="fa-IR"/>
        </w:rPr>
        <w:t xml:space="preserve"> ب</w:t>
      </w:r>
      <w:r w:rsidRPr="000B4ACD">
        <w:rPr>
          <w:rFonts w:hint="cs"/>
          <w:rtl/>
          <w:lang w:bidi="fa-IR"/>
        </w:rPr>
        <w:t>ی</w:t>
      </w:r>
      <w:r w:rsidRPr="000B4ACD">
        <w:rPr>
          <w:rFonts w:hint="eastAsia"/>
          <w:rtl/>
          <w:lang w:bidi="fa-IR"/>
        </w:rPr>
        <w:t>انات</w:t>
      </w:r>
      <w:r w:rsidRPr="000B4ACD">
        <w:rPr>
          <w:rtl/>
          <w:lang w:bidi="fa-IR"/>
        </w:rPr>
        <w:t xml:space="preserve"> ام</w:t>
      </w:r>
      <w:r w:rsidRPr="000B4ACD">
        <w:rPr>
          <w:rFonts w:hint="cs"/>
          <w:rtl/>
          <w:lang w:bidi="fa-IR"/>
        </w:rPr>
        <w:t>ی</w:t>
      </w:r>
      <w:r w:rsidRPr="000B4ACD">
        <w:rPr>
          <w:rFonts w:hint="eastAsia"/>
          <w:rtl/>
          <w:lang w:bidi="fa-IR"/>
        </w:rPr>
        <w:t>ر</w:t>
      </w:r>
      <w:r w:rsidRPr="000B4ACD">
        <w:rPr>
          <w:rtl/>
          <w:lang w:bidi="fa-IR"/>
        </w:rPr>
        <w:t xml:space="preserve"> مؤمنان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برگز</w:t>
      </w:r>
      <w:r w:rsidRPr="000B4ACD">
        <w:rPr>
          <w:rFonts w:hint="cs"/>
          <w:rtl/>
          <w:lang w:bidi="fa-IR"/>
        </w:rPr>
        <w:t>ی</w:t>
      </w:r>
      <w:r w:rsidRPr="000B4ACD">
        <w:rPr>
          <w:rFonts w:hint="eastAsia"/>
          <w:rtl/>
          <w:lang w:bidi="fa-IR"/>
        </w:rPr>
        <w:t>ده</w:t>
      </w:r>
      <w:r w:rsidRPr="000B4ACD">
        <w:rPr>
          <w:rtl/>
          <w:lang w:bidi="fa-IR"/>
        </w:rPr>
        <w:t xml:space="preserve"> تر</w:t>
      </w:r>
      <w:r w:rsidRPr="000B4ACD">
        <w:rPr>
          <w:rFonts w:hint="cs"/>
          <w:rtl/>
          <w:lang w:bidi="fa-IR"/>
        </w:rPr>
        <w:t>ی</w:t>
      </w:r>
      <w:r w:rsidRPr="000B4ACD">
        <w:rPr>
          <w:rFonts w:hint="eastAsia"/>
          <w:rtl/>
          <w:lang w:bidi="fa-IR"/>
        </w:rPr>
        <w:t>ن</w:t>
      </w:r>
      <w:r w:rsidRPr="000B4ACD">
        <w:rPr>
          <w:rtl/>
          <w:lang w:bidi="fa-IR"/>
        </w:rPr>
        <w:t xml:space="preserve"> پ</w:t>
      </w:r>
      <w:r w:rsidRPr="000B4ACD">
        <w:rPr>
          <w:rFonts w:hint="cs"/>
          <w:rtl/>
          <w:lang w:bidi="fa-IR"/>
        </w:rPr>
        <w:t>ی</w:t>
      </w:r>
      <w:r w:rsidRPr="000B4ACD">
        <w:rPr>
          <w:rFonts w:hint="eastAsia"/>
          <w:rtl/>
          <w:lang w:bidi="fa-IR"/>
        </w:rPr>
        <w:t>روان</w:t>
      </w:r>
      <w:r w:rsidRPr="000B4ACD">
        <w:rPr>
          <w:rtl/>
          <w:lang w:bidi="fa-IR"/>
        </w:rPr>
        <w:t xml:space="preserve"> و شاگردان مکتب او در ا</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eastAsia"/>
          <w:rtl/>
          <w:lang w:bidi="fa-IR"/>
        </w:rPr>
        <w:t>ورد</w:t>
      </w:r>
      <w:r w:rsidRPr="000B4ACD">
        <w:rPr>
          <w:rtl/>
          <w:lang w:bidi="fa-IR"/>
        </w:rPr>
        <w:t xml:space="preserve"> فصل الخطاب است.از خطبه </w:t>
      </w:r>
      <w:r w:rsidRPr="000B4ACD">
        <w:rPr>
          <w:rFonts w:hint="cs"/>
          <w:rtl/>
          <w:lang w:bidi="fa-IR"/>
        </w:rPr>
        <w:t>ی</w:t>
      </w:r>
      <w:r w:rsidRPr="000B4ACD">
        <w:rPr>
          <w:rtl/>
          <w:lang w:bidi="fa-IR"/>
        </w:rPr>
        <w:t xml:space="preserve"> دوم:گواه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دهم که محمد </w:t>
      </w:r>
      <w:r w:rsidR="00813CB8" w:rsidRPr="00813CB8">
        <w:rPr>
          <w:rStyle w:val="libAlaemChar"/>
          <w:rtl/>
        </w:rPr>
        <w:t xml:space="preserve">صلى‌الله‌عليه‌وآله‌وسلم </w:t>
      </w:r>
      <w:r w:rsidRPr="000B4ACD">
        <w:rPr>
          <w:rtl/>
          <w:lang w:bidi="fa-IR"/>
        </w:rPr>
        <w:t xml:space="preserve">بنده </w:t>
      </w:r>
      <w:r w:rsidRPr="000B4ACD">
        <w:rPr>
          <w:rFonts w:hint="cs"/>
          <w:rtl/>
          <w:lang w:bidi="fa-IR"/>
        </w:rPr>
        <w:t>ی</w:t>
      </w:r>
      <w:r w:rsidRPr="000B4ACD">
        <w:rPr>
          <w:rtl/>
          <w:lang w:bidi="fa-IR"/>
        </w:rPr>
        <w:t xml:space="preserve"> خدا و فرستاده </w:t>
      </w:r>
      <w:r w:rsidRPr="000B4ACD">
        <w:rPr>
          <w:rFonts w:hint="cs"/>
          <w:rtl/>
          <w:lang w:bidi="fa-IR"/>
        </w:rPr>
        <w:t>ی</w:t>
      </w:r>
      <w:r w:rsidRPr="000B4ACD">
        <w:rPr>
          <w:rtl/>
          <w:lang w:bidi="fa-IR"/>
        </w:rPr>
        <w:t xml:space="preserve"> اوست، او را فرستاد با د</w:t>
      </w:r>
      <w:r w:rsidRPr="000B4ACD">
        <w:rPr>
          <w:rFonts w:hint="cs"/>
          <w:rtl/>
          <w:lang w:bidi="fa-IR"/>
        </w:rPr>
        <w:t>ی</w:t>
      </w:r>
      <w:r w:rsidRPr="000B4ACD">
        <w:rPr>
          <w:rFonts w:hint="eastAsia"/>
          <w:rtl/>
          <w:lang w:bidi="fa-IR"/>
        </w:rPr>
        <w:t>ن</w:t>
      </w:r>
      <w:r w:rsidRPr="000B4ACD">
        <w:rPr>
          <w:rtl/>
          <w:lang w:bidi="fa-IR"/>
        </w:rPr>
        <w:t xml:space="preserve"> آشکار و پرچم افراشته و اثر بخش، و با کتاب نوشته شده با قلم وح</w:t>
      </w:r>
      <w:r w:rsidRPr="000B4ACD">
        <w:rPr>
          <w:rFonts w:hint="cs"/>
          <w:rtl/>
          <w:lang w:bidi="fa-IR"/>
        </w:rPr>
        <w:t>ی</w:t>
      </w:r>
      <w:r w:rsidRPr="000B4ACD">
        <w:rPr>
          <w:rFonts w:hint="eastAsia"/>
          <w:rtl/>
          <w:lang w:bidi="fa-IR"/>
        </w:rPr>
        <w:t>،</w:t>
      </w:r>
      <w:r w:rsidRPr="000B4ACD">
        <w:rPr>
          <w:rtl/>
          <w:lang w:bidi="fa-IR"/>
        </w:rPr>
        <w:t xml:space="preserve"> و نور فروزان، و ض</w:t>
      </w:r>
      <w:r w:rsidRPr="000B4ACD">
        <w:rPr>
          <w:rFonts w:hint="cs"/>
          <w:rtl/>
          <w:lang w:bidi="fa-IR"/>
        </w:rPr>
        <w:t>ی</w:t>
      </w:r>
      <w:r w:rsidRPr="000B4ACD">
        <w:rPr>
          <w:rFonts w:hint="eastAsia"/>
          <w:rtl/>
          <w:lang w:bidi="fa-IR"/>
        </w:rPr>
        <w:t>اء</w:t>
      </w:r>
      <w:r w:rsidRPr="000B4ACD">
        <w:rPr>
          <w:rtl/>
          <w:lang w:bidi="fa-IR"/>
        </w:rPr>
        <w:t xml:space="preserve"> تابان، وفرمان استوار، برا</w:t>
      </w:r>
      <w:r w:rsidRPr="000B4ACD">
        <w:rPr>
          <w:rFonts w:hint="cs"/>
          <w:rtl/>
          <w:lang w:bidi="fa-IR"/>
        </w:rPr>
        <w:t>ی</w:t>
      </w:r>
      <w:r w:rsidRPr="000B4ACD">
        <w:rPr>
          <w:rtl/>
          <w:lang w:bidi="fa-IR"/>
        </w:rPr>
        <w:t xml:space="preserve"> زدودن اشتباهات</w:t>
      </w:r>
      <w:r w:rsidRPr="000B4ACD">
        <w:rPr>
          <w:rFonts w:hint="eastAsia"/>
          <w:rtl/>
          <w:lang w:bidi="fa-IR"/>
        </w:rPr>
        <w:t>،</w:t>
      </w:r>
      <w:r w:rsidRPr="000B4ACD">
        <w:rPr>
          <w:rtl/>
          <w:lang w:bidi="fa-IR"/>
        </w:rPr>
        <w:t xml:space="preserve"> و حجت آوردن با دل</w:t>
      </w:r>
      <w:r w:rsidRPr="000B4ACD">
        <w:rPr>
          <w:rFonts w:hint="cs"/>
          <w:rtl/>
          <w:lang w:bidi="fa-IR"/>
        </w:rPr>
        <w:t>ی</w:t>
      </w:r>
      <w:r w:rsidRPr="000B4ACD">
        <w:rPr>
          <w:rFonts w:hint="eastAsia"/>
          <w:rtl/>
          <w:lang w:bidi="fa-IR"/>
        </w:rPr>
        <w:t>ل</w:t>
      </w:r>
      <w:r w:rsidRPr="000B4ACD">
        <w:rPr>
          <w:rtl/>
          <w:lang w:bidi="fa-IR"/>
        </w:rPr>
        <w:t xml:space="preserve"> روشن و ب</w:t>
      </w:r>
      <w:r w:rsidRPr="000B4ACD">
        <w:rPr>
          <w:rFonts w:hint="cs"/>
          <w:rtl/>
          <w:lang w:bidi="fa-IR"/>
        </w:rPr>
        <w:t>ی</w:t>
      </w:r>
      <w:r w:rsidRPr="000B4ACD">
        <w:rPr>
          <w:rFonts w:hint="eastAsia"/>
          <w:rtl/>
          <w:lang w:bidi="fa-IR"/>
        </w:rPr>
        <w:t>م</w:t>
      </w:r>
      <w:r w:rsidRPr="000B4ACD">
        <w:rPr>
          <w:rtl/>
          <w:lang w:bidi="fa-IR"/>
        </w:rPr>
        <w:t xml:space="preserve"> دادن با نشانه ها. و ترساندن با ک</w:t>
      </w:r>
      <w:r w:rsidRPr="000B4ACD">
        <w:rPr>
          <w:rFonts w:hint="cs"/>
          <w:rtl/>
          <w:lang w:bidi="fa-IR"/>
        </w:rPr>
        <w:t>ی</w:t>
      </w:r>
      <w:r w:rsidRPr="000B4ACD">
        <w:rPr>
          <w:rFonts w:hint="eastAsia"/>
          <w:rtl/>
          <w:lang w:bidi="fa-IR"/>
        </w:rPr>
        <w:t>فرها</w:t>
      </w:r>
      <w:r w:rsidRPr="000B4ACD">
        <w:rPr>
          <w:rtl/>
          <w:lang w:bidi="fa-IR"/>
        </w:rPr>
        <w:t>. در آن هنگام که مر</w:t>
      </w:r>
      <w:r w:rsidR="00073898" w:rsidRPr="000B4ACD">
        <w:rPr>
          <w:rtl/>
          <w:lang w:bidi="fa-IR"/>
        </w:rPr>
        <w:t>د</w:t>
      </w:r>
      <w:r w:rsidRPr="000B4ACD">
        <w:rPr>
          <w:rtl/>
          <w:lang w:bidi="fa-IR"/>
        </w:rPr>
        <w:t>م به فتنه ها</w:t>
      </w:r>
      <w:r w:rsidRPr="000B4ACD">
        <w:rPr>
          <w:rFonts w:hint="cs"/>
          <w:rtl/>
          <w:lang w:bidi="fa-IR"/>
        </w:rPr>
        <w:t>یی</w:t>
      </w:r>
      <w:r w:rsidRPr="000B4ACD">
        <w:rPr>
          <w:rtl/>
          <w:lang w:bidi="fa-IR"/>
        </w:rPr>
        <w:t xml:space="preserve"> آلوده بودند، بند د</w:t>
      </w:r>
      <w:r w:rsidRPr="000B4ACD">
        <w:rPr>
          <w:rFonts w:hint="cs"/>
          <w:rtl/>
          <w:lang w:bidi="fa-IR"/>
        </w:rPr>
        <w:t>ی</w:t>
      </w:r>
      <w:r w:rsidRPr="000B4ACD">
        <w:rPr>
          <w:rFonts w:hint="eastAsia"/>
          <w:rtl/>
          <w:lang w:bidi="fa-IR"/>
        </w:rPr>
        <w:t>ن</w:t>
      </w:r>
      <w:r w:rsidRPr="000B4ACD">
        <w:rPr>
          <w:rtl/>
          <w:lang w:bidi="fa-IR"/>
        </w:rPr>
        <w:t xml:space="preserve"> را پاره کرده، اصول را دگرگون ساخته، راه رها</w:t>
      </w:r>
      <w:r w:rsidRPr="000B4ACD">
        <w:rPr>
          <w:rFonts w:hint="cs"/>
          <w:rtl/>
          <w:lang w:bidi="fa-IR"/>
        </w:rPr>
        <w:t>یی</w:t>
      </w:r>
      <w:r w:rsidRPr="000B4ACD">
        <w:rPr>
          <w:rtl/>
          <w:lang w:bidi="fa-IR"/>
        </w:rPr>
        <w:t xml:space="preserve"> را بسته، هدا</w:t>
      </w:r>
      <w:r w:rsidRPr="000B4ACD">
        <w:rPr>
          <w:rFonts w:hint="cs"/>
          <w:rtl/>
          <w:lang w:bidi="fa-IR"/>
        </w:rPr>
        <w:t>ی</w:t>
      </w:r>
      <w:r w:rsidRPr="000B4ACD">
        <w:rPr>
          <w:rFonts w:hint="eastAsia"/>
          <w:rtl/>
          <w:lang w:bidi="fa-IR"/>
        </w:rPr>
        <w:t>ت</w:t>
      </w:r>
      <w:r w:rsidRPr="000B4ACD">
        <w:rPr>
          <w:rtl/>
          <w:lang w:bidi="fa-IR"/>
        </w:rPr>
        <w:t xml:space="preserve"> فراموش شده، کوردل</w:t>
      </w:r>
      <w:r w:rsidRPr="000B4ACD">
        <w:rPr>
          <w:rFonts w:hint="cs"/>
          <w:rtl/>
          <w:lang w:bidi="fa-IR"/>
        </w:rPr>
        <w:t>ی</w:t>
      </w:r>
      <w:r w:rsidRPr="000B4ACD">
        <w:rPr>
          <w:rtl/>
          <w:lang w:bidi="fa-IR"/>
        </w:rPr>
        <w:t xml:space="preserve"> همه جا را گرفته، ا</w:t>
      </w:r>
      <w:r w:rsidRPr="000B4ACD">
        <w:rPr>
          <w:rFonts w:hint="cs"/>
          <w:rtl/>
          <w:lang w:bidi="fa-IR"/>
        </w:rPr>
        <w:t>ی</w:t>
      </w:r>
      <w:r w:rsidRPr="000B4ACD">
        <w:rPr>
          <w:rFonts w:hint="eastAsia"/>
          <w:rtl/>
          <w:lang w:bidi="fa-IR"/>
        </w:rPr>
        <w:t>مان</w:t>
      </w:r>
      <w:r w:rsidRPr="000B4ACD">
        <w:rPr>
          <w:rtl/>
          <w:lang w:bidi="fa-IR"/>
        </w:rPr>
        <w:t xml:space="preserve"> خوار شده اثر</w:t>
      </w:r>
      <w:r w:rsidRPr="000B4ACD">
        <w:rPr>
          <w:rFonts w:hint="cs"/>
          <w:rtl/>
          <w:lang w:bidi="fa-IR"/>
        </w:rPr>
        <w:t>ی</w:t>
      </w:r>
      <w:r w:rsidRPr="000B4ACD">
        <w:rPr>
          <w:rtl/>
          <w:lang w:bidi="fa-IR"/>
        </w:rPr>
        <w:t xml:space="preserve"> از راه آن به جا</w:t>
      </w:r>
      <w:r w:rsidRPr="000B4ACD">
        <w:rPr>
          <w:rFonts w:hint="cs"/>
          <w:rtl/>
          <w:lang w:bidi="fa-IR"/>
        </w:rPr>
        <w:t>ی</w:t>
      </w:r>
      <w:r w:rsidRPr="000B4ACD">
        <w:rPr>
          <w:rtl/>
          <w:lang w:bidi="fa-IR"/>
        </w:rPr>
        <w:t xml:space="preserve"> نمانده، پرچم ش</w:t>
      </w:r>
      <w:r w:rsidRPr="000B4ACD">
        <w:rPr>
          <w:rFonts w:hint="cs"/>
          <w:rtl/>
          <w:lang w:bidi="fa-IR"/>
        </w:rPr>
        <w:t>ی</w:t>
      </w:r>
      <w:r w:rsidRPr="000B4ACD">
        <w:rPr>
          <w:rFonts w:hint="eastAsia"/>
          <w:rtl/>
          <w:lang w:bidi="fa-IR"/>
        </w:rPr>
        <w:t>طان</w:t>
      </w:r>
      <w:r w:rsidRPr="000B4ACD">
        <w:rPr>
          <w:rtl/>
          <w:lang w:bidi="fa-IR"/>
        </w:rPr>
        <w:t xml:space="preserve"> به دست جاهلان برافراشته م</w:t>
      </w:r>
      <w:r w:rsidRPr="000B4ACD">
        <w:rPr>
          <w:rFonts w:hint="cs"/>
          <w:rtl/>
          <w:lang w:bidi="fa-IR"/>
        </w:rPr>
        <w:t>ی</w:t>
      </w:r>
      <w:r w:rsidRPr="000B4ACD">
        <w:rPr>
          <w:rtl/>
          <w:lang w:bidi="fa-IR"/>
        </w:rPr>
        <w:t xml:space="preserve"> شد؛ ا</w:t>
      </w:r>
      <w:r w:rsidRPr="000B4ACD">
        <w:rPr>
          <w:rFonts w:hint="cs"/>
          <w:rtl/>
          <w:lang w:bidi="fa-IR"/>
        </w:rPr>
        <w:t>ی</w:t>
      </w:r>
      <w:r w:rsidRPr="000B4ACD">
        <w:rPr>
          <w:rFonts w:hint="eastAsia"/>
          <w:rtl/>
          <w:lang w:bidi="fa-IR"/>
        </w:rPr>
        <w:t>شان</w:t>
      </w:r>
      <w:r w:rsidRPr="000B4ACD">
        <w:rPr>
          <w:rtl/>
          <w:lang w:bidi="fa-IR"/>
        </w:rPr>
        <w:t xml:space="preserve"> در آن فتنه ها، نادان، ح</w:t>
      </w:r>
      <w:r w:rsidRPr="000B4ACD">
        <w:rPr>
          <w:rFonts w:hint="cs"/>
          <w:rtl/>
          <w:lang w:bidi="fa-IR"/>
        </w:rPr>
        <w:t>ی</w:t>
      </w:r>
      <w:r w:rsidRPr="000B4ACD">
        <w:rPr>
          <w:rFonts w:hint="eastAsia"/>
          <w:rtl/>
          <w:lang w:bidi="fa-IR"/>
        </w:rPr>
        <w:t>ران</w:t>
      </w:r>
      <w:r w:rsidRPr="000B4ACD">
        <w:rPr>
          <w:rtl/>
          <w:lang w:bidi="fa-IR"/>
        </w:rPr>
        <w:t xml:space="preserve"> و گمراهان بودند، آن هم در بهتر</w:t>
      </w:r>
      <w:r w:rsidRPr="000B4ACD">
        <w:rPr>
          <w:rFonts w:hint="cs"/>
          <w:rtl/>
          <w:lang w:bidi="fa-IR"/>
        </w:rPr>
        <w:t>ی</w:t>
      </w:r>
      <w:r w:rsidRPr="000B4ACD">
        <w:rPr>
          <w:rFonts w:hint="eastAsia"/>
          <w:rtl/>
          <w:lang w:bidi="fa-IR"/>
        </w:rPr>
        <w:t>ن</w:t>
      </w:r>
      <w:r w:rsidRPr="000B4ACD">
        <w:rPr>
          <w:rtl/>
          <w:lang w:bidi="fa-IR"/>
        </w:rPr>
        <w:t xml:space="preserve"> مکان ها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مکه و بدتر</w:t>
      </w:r>
      <w:r w:rsidRPr="000B4ACD">
        <w:rPr>
          <w:rFonts w:hint="cs"/>
          <w:rtl/>
          <w:lang w:bidi="fa-IR"/>
        </w:rPr>
        <w:t>ی</w:t>
      </w:r>
      <w:r w:rsidRPr="000B4ACD">
        <w:rPr>
          <w:rFonts w:hint="eastAsia"/>
          <w:rtl/>
          <w:lang w:bidi="fa-IR"/>
        </w:rPr>
        <w:t>ن</w:t>
      </w:r>
      <w:r w:rsidRPr="000B4ACD">
        <w:rPr>
          <w:rtl/>
          <w:lang w:bidi="fa-IR"/>
        </w:rPr>
        <w:t xml:space="preserve"> همسا</w:t>
      </w:r>
      <w:r w:rsidRPr="000B4ACD">
        <w:rPr>
          <w:rFonts w:hint="cs"/>
          <w:rtl/>
          <w:lang w:bidi="fa-IR"/>
        </w:rPr>
        <w:t>ی</w:t>
      </w:r>
      <w:r w:rsidRPr="000B4ACD">
        <w:rPr>
          <w:rFonts w:hint="eastAsia"/>
          <w:rtl/>
          <w:lang w:bidi="fa-IR"/>
        </w:rPr>
        <w:t>ه</w:t>
      </w:r>
      <w:r w:rsidRPr="000B4ACD">
        <w:rPr>
          <w:rtl/>
          <w:lang w:bidi="fa-IR"/>
        </w:rPr>
        <w:t xml:space="preserve"> ها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جاهل</w:t>
      </w:r>
      <w:r w:rsidRPr="000B4ACD">
        <w:rPr>
          <w:rFonts w:hint="cs"/>
          <w:rtl/>
          <w:lang w:bidi="fa-IR"/>
        </w:rPr>
        <w:t>ی</w:t>
      </w:r>
      <w:r w:rsidRPr="000B4ACD">
        <w:rPr>
          <w:rFonts w:hint="eastAsia"/>
          <w:rtl/>
          <w:lang w:bidi="fa-IR"/>
        </w:rPr>
        <w:t>ت</w:t>
      </w:r>
      <w:r w:rsidRPr="000B4ACD">
        <w:rPr>
          <w:rtl/>
          <w:lang w:bidi="fa-IR"/>
        </w:rPr>
        <w:t xml:space="preserve"> در سرزم</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که دهان عالم بسته، و مهر خاموش</w:t>
      </w:r>
      <w:r w:rsidRPr="000B4ACD">
        <w:rPr>
          <w:rFonts w:hint="cs"/>
          <w:rtl/>
          <w:lang w:bidi="fa-IR"/>
        </w:rPr>
        <w:t>ی</w:t>
      </w:r>
      <w:r w:rsidRPr="000B4ACD">
        <w:rPr>
          <w:rtl/>
          <w:lang w:bidi="fa-IR"/>
        </w:rPr>
        <w:t xml:space="preserve"> بر لب زده و جاهل در آن گرام</w:t>
      </w:r>
      <w:r w:rsidRPr="000B4ACD">
        <w:rPr>
          <w:rFonts w:hint="cs"/>
          <w:rtl/>
          <w:lang w:bidi="fa-IR"/>
        </w:rPr>
        <w:t>ی</w:t>
      </w:r>
      <w:r w:rsidRPr="000B4ACD">
        <w:rPr>
          <w:rtl/>
          <w:lang w:bidi="fa-IR"/>
        </w:rPr>
        <w:t xml:space="preserve"> بود.از خطبه </w:t>
      </w:r>
      <w:r w:rsidRPr="000B4ACD">
        <w:rPr>
          <w:rFonts w:hint="cs"/>
          <w:rtl/>
          <w:lang w:bidi="fa-IR"/>
        </w:rPr>
        <w:t>ی</w:t>
      </w:r>
      <w:r w:rsidRPr="000B4ACD">
        <w:rPr>
          <w:rtl/>
          <w:lang w:bidi="fa-IR"/>
        </w:rPr>
        <w:t xml:space="preserve"> 72خداوندا! گرام</w:t>
      </w:r>
      <w:r w:rsidRPr="000B4ACD">
        <w:rPr>
          <w:rFonts w:hint="cs"/>
          <w:rtl/>
          <w:lang w:bidi="fa-IR"/>
        </w:rPr>
        <w:t>ی</w:t>
      </w:r>
      <w:r w:rsidRPr="000B4ACD">
        <w:rPr>
          <w:rtl/>
          <w:lang w:bidi="fa-IR"/>
        </w:rPr>
        <w:t xml:space="preserve"> تر</w:t>
      </w:r>
      <w:r w:rsidRPr="000B4ACD">
        <w:rPr>
          <w:rFonts w:hint="cs"/>
          <w:rtl/>
          <w:lang w:bidi="fa-IR"/>
        </w:rPr>
        <w:t>ی</w:t>
      </w:r>
      <w:r w:rsidRPr="000B4ACD">
        <w:rPr>
          <w:rFonts w:hint="eastAsia"/>
          <w:rtl/>
          <w:lang w:bidi="fa-IR"/>
        </w:rPr>
        <w:t>ن</w:t>
      </w:r>
      <w:r w:rsidRPr="000B4ACD">
        <w:rPr>
          <w:rtl/>
          <w:lang w:bidi="fa-IR"/>
        </w:rPr>
        <w:t xml:space="preserve"> صلوات و زبده تر</w:t>
      </w:r>
      <w:r w:rsidRPr="000B4ACD">
        <w:rPr>
          <w:rFonts w:hint="cs"/>
          <w:rtl/>
          <w:lang w:bidi="fa-IR"/>
        </w:rPr>
        <w:t>ی</w:t>
      </w:r>
      <w:r w:rsidRPr="000B4ACD">
        <w:rPr>
          <w:rFonts w:hint="eastAsia"/>
          <w:rtl/>
          <w:lang w:bidi="fa-IR"/>
        </w:rPr>
        <w:t>ن</w:t>
      </w:r>
      <w:r w:rsidRPr="000B4ACD">
        <w:rPr>
          <w:rtl/>
          <w:lang w:bidi="fa-IR"/>
        </w:rPr>
        <w:t xml:space="preserve"> برکات خود را بر محمد </w:t>
      </w:r>
      <w:r w:rsidR="00073898" w:rsidRPr="00073898">
        <w:rPr>
          <w:rStyle w:val="libAlaemChar"/>
          <w:rFonts w:eastAsiaTheme="minorHAnsi"/>
          <w:rtl/>
        </w:rPr>
        <w:t>صلى‌الله‌عليه‌وآله‌وسلم</w:t>
      </w:r>
      <w:r w:rsidRPr="000B4ACD">
        <w:rPr>
          <w:rtl/>
          <w:lang w:bidi="fa-IR"/>
        </w:rPr>
        <w:t xml:space="preserve"> بنده و فرستاده </w:t>
      </w:r>
      <w:r w:rsidRPr="000B4ACD">
        <w:rPr>
          <w:rFonts w:hint="cs"/>
          <w:rtl/>
          <w:lang w:bidi="fa-IR"/>
        </w:rPr>
        <w:t>ی</w:t>
      </w:r>
      <w:r w:rsidRPr="000B4ACD">
        <w:rPr>
          <w:rtl/>
          <w:lang w:bidi="fa-IR"/>
        </w:rPr>
        <w:t xml:space="preserve"> خود نثار کن، که خاتم پ</w:t>
      </w:r>
      <w:r w:rsidRPr="000B4ACD">
        <w:rPr>
          <w:rFonts w:hint="cs"/>
          <w:rtl/>
          <w:lang w:bidi="fa-IR"/>
        </w:rPr>
        <w:t>ی</w:t>
      </w:r>
      <w:r w:rsidRPr="000B4ACD">
        <w:rPr>
          <w:rFonts w:hint="eastAsia"/>
          <w:rtl/>
          <w:lang w:bidi="fa-IR"/>
        </w:rPr>
        <w:t>غمبران</w:t>
      </w:r>
      <w:r w:rsidRPr="000B4ACD">
        <w:rPr>
          <w:rtl/>
          <w:lang w:bidi="fa-IR"/>
        </w:rPr>
        <w:t xml:space="preserve"> سابق است، آن که گشا</w:t>
      </w:r>
      <w:r w:rsidRPr="000B4ACD">
        <w:rPr>
          <w:rFonts w:hint="cs"/>
          <w:rtl/>
          <w:lang w:bidi="fa-IR"/>
        </w:rPr>
        <w:t>ی</w:t>
      </w:r>
      <w:r w:rsidRPr="000B4ACD">
        <w:rPr>
          <w:rFonts w:hint="eastAsia"/>
          <w:rtl/>
          <w:lang w:bidi="fa-IR"/>
        </w:rPr>
        <w:t>نده</w:t>
      </w:r>
      <w:r w:rsidRPr="000B4ACD">
        <w:rPr>
          <w:rtl/>
          <w:lang w:bidi="fa-IR"/>
        </w:rPr>
        <w:t xml:space="preserve"> </w:t>
      </w:r>
      <w:r w:rsidRPr="000B4ACD">
        <w:rPr>
          <w:rFonts w:hint="cs"/>
          <w:rtl/>
          <w:lang w:bidi="fa-IR"/>
        </w:rPr>
        <w:t>ی</w:t>
      </w:r>
      <w:r w:rsidRPr="000B4ACD">
        <w:rPr>
          <w:rtl/>
          <w:lang w:bidi="fa-IR"/>
        </w:rPr>
        <w:t xml:space="preserve"> قفلها، و آشکار کننده </w:t>
      </w:r>
      <w:r w:rsidRPr="000B4ACD">
        <w:rPr>
          <w:rFonts w:hint="cs"/>
          <w:rtl/>
          <w:lang w:bidi="fa-IR"/>
        </w:rPr>
        <w:t>ی</w:t>
      </w:r>
      <w:r w:rsidRPr="000B4ACD">
        <w:rPr>
          <w:rtl/>
          <w:lang w:bidi="fa-IR"/>
        </w:rPr>
        <w:t xml:space="preserve"> حق</w:t>
      </w:r>
      <w:r w:rsidRPr="000B4ACD">
        <w:rPr>
          <w:rFonts w:hint="cs"/>
          <w:rtl/>
          <w:lang w:bidi="fa-IR"/>
        </w:rPr>
        <w:t>ی</w:t>
      </w:r>
      <w:r w:rsidRPr="000B4ACD">
        <w:rPr>
          <w:rFonts w:hint="eastAsia"/>
          <w:rtl/>
          <w:lang w:bidi="fa-IR"/>
        </w:rPr>
        <w:t>قت</w:t>
      </w:r>
      <w:r w:rsidRPr="000B4ACD">
        <w:rPr>
          <w:rtl/>
          <w:lang w:bidi="fa-IR"/>
        </w:rPr>
        <w:t xml:space="preserve"> به ن</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حق است، آن که در هم شکننده </w:t>
      </w:r>
      <w:r w:rsidRPr="000B4ACD">
        <w:rPr>
          <w:rFonts w:hint="cs"/>
          <w:rtl/>
          <w:lang w:bidi="fa-IR"/>
        </w:rPr>
        <w:t>ی</w:t>
      </w:r>
      <w:r w:rsidRPr="000B4ACD">
        <w:rPr>
          <w:rtl/>
          <w:lang w:bidi="fa-IR"/>
        </w:rPr>
        <w:t xml:space="preserve"> ارتش ها</w:t>
      </w:r>
      <w:r w:rsidRPr="000B4ACD">
        <w:rPr>
          <w:rFonts w:hint="cs"/>
          <w:rtl/>
          <w:lang w:bidi="fa-IR"/>
        </w:rPr>
        <w:t>ی</w:t>
      </w:r>
      <w:r w:rsidRPr="000B4ACD">
        <w:rPr>
          <w:rtl/>
          <w:lang w:bidi="fa-IR"/>
        </w:rPr>
        <w:t xml:space="preserve"> باطل است، ق</w:t>
      </w:r>
      <w:r w:rsidR="00073898">
        <w:rPr>
          <w:rFonts w:hint="cs"/>
          <w:rtl/>
          <w:lang w:bidi="fa-IR"/>
        </w:rPr>
        <w:t>و</w:t>
      </w:r>
      <w:r w:rsidRPr="000B4ACD">
        <w:rPr>
          <w:rFonts w:hint="cs"/>
          <w:rtl/>
          <w:lang w:bidi="fa-IR"/>
        </w:rPr>
        <w:t>ی</w:t>
      </w:r>
      <w:r w:rsidRPr="000B4ACD">
        <w:rPr>
          <w:rtl/>
          <w:lang w:bidi="fa-IR"/>
        </w:rPr>
        <w:t xml:space="preserve"> و استوار آن گونه که ا</w:t>
      </w:r>
      <w:r w:rsidRPr="000B4ACD">
        <w:rPr>
          <w:rFonts w:hint="cs"/>
          <w:rtl/>
          <w:lang w:bidi="fa-IR"/>
        </w:rPr>
        <w:t>ی</w:t>
      </w:r>
      <w:r w:rsidRPr="000B4ACD">
        <w:rPr>
          <w:rFonts w:hint="eastAsia"/>
          <w:rtl/>
          <w:lang w:bidi="fa-IR"/>
        </w:rPr>
        <w:t>ن</w:t>
      </w:r>
      <w:r w:rsidRPr="000B4ACD">
        <w:rPr>
          <w:rtl/>
          <w:lang w:bidi="fa-IR"/>
        </w:rPr>
        <w:t xml:space="preserve"> امر مهم به او واگذار شده به فرمان تو ق</w:t>
      </w:r>
      <w:r w:rsidRPr="000B4ACD">
        <w:rPr>
          <w:rFonts w:hint="cs"/>
          <w:rtl/>
          <w:lang w:bidi="fa-IR"/>
        </w:rPr>
        <w:t>ی</w:t>
      </w:r>
      <w:r w:rsidRPr="000B4ACD">
        <w:rPr>
          <w:rFonts w:hint="eastAsia"/>
          <w:rtl/>
          <w:lang w:bidi="fa-IR"/>
        </w:rPr>
        <w:t>ام</w:t>
      </w:r>
      <w:r w:rsidRPr="000B4ACD">
        <w:rPr>
          <w:rtl/>
          <w:lang w:bidi="fa-IR"/>
        </w:rPr>
        <w:t xml:space="preserve"> کرد، و در راه ر</w:t>
      </w:r>
      <w:r w:rsidRPr="000B4ACD">
        <w:rPr>
          <w:rFonts w:hint="eastAsia"/>
          <w:rtl/>
          <w:lang w:bidi="fa-IR"/>
        </w:rPr>
        <w:t>ضا</w:t>
      </w:r>
      <w:r w:rsidRPr="000B4ACD">
        <w:rPr>
          <w:rFonts w:hint="cs"/>
          <w:rtl/>
          <w:lang w:bidi="fa-IR"/>
        </w:rPr>
        <w:t>ی</w:t>
      </w:r>
      <w:r w:rsidRPr="000B4ACD">
        <w:rPr>
          <w:rtl/>
          <w:lang w:bidi="fa-IR"/>
        </w:rPr>
        <w:t xml:space="preserve"> تو شتاب گرفت، در حمله زبون</w:t>
      </w:r>
      <w:r w:rsidRPr="000B4ACD">
        <w:rPr>
          <w:rFonts w:hint="cs"/>
          <w:rtl/>
          <w:lang w:bidi="fa-IR"/>
        </w:rPr>
        <w:t>ی</w:t>
      </w:r>
      <w:r w:rsidRPr="000B4ACD">
        <w:rPr>
          <w:rtl/>
          <w:lang w:bidi="fa-IR"/>
        </w:rPr>
        <w:t xml:space="preserve"> نشان نداد، در عزم سست</w:t>
      </w:r>
      <w:r w:rsidRPr="000B4ACD">
        <w:rPr>
          <w:rFonts w:hint="cs"/>
          <w:rtl/>
          <w:lang w:bidi="fa-IR"/>
        </w:rPr>
        <w:t>ی</w:t>
      </w:r>
      <w:r w:rsidRPr="000B4ACD">
        <w:rPr>
          <w:rtl/>
          <w:lang w:bidi="fa-IR"/>
        </w:rPr>
        <w:t xml:space="preserve"> نکرد، وح</w:t>
      </w:r>
      <w:r w:rsidRPr="000B4ACD">
        <w:rPr>
          <w:rFonts w:hint="cs"/>
          <w:rtl/>
          <w:lang w:bidi="fa-IR"/>
        </w:rPr>
        <w:t>ی</w:t>
      </w:r>
      <w:r w:rsidRPr="000B4ACD">
        <w:rPr>
          <w:rtl/>
          <w:lang w:bidi="fa-IR"/>
        </w:rPr>
        <w:t xml:space="preserve"> تو را فراگرفت، پ</w:t>
      </w:r>
      <w:r w:rsidRPr="000B4ACD">
        <w:rPr>
          <w:rFonts w:hint="cs"/>
          <w:rtl/>
          <w:lang w:bidi="fa-IR"/>
        </w:rPr>
        <w:t>ی</w:t>
      </w:r>
      <w:r w:rsidRPr="000B4ACD">
        <w:rPr>
          <w:rFonts w:hint="eastAsia"/>
          <w:rtl/>
          <w:lang w:bidi="fa-IR"/>
        </w:rPr>
        <w:t>مان</w:t>
      </w:r>
      <w:r w:rsidRPr="000B4ACD">
        <w:rPr>
          <w:rtl/>
          <w:lang w:bidi="fa-IR"/>
        </w:rPr>
        <w:t xml:space="preserve"> تو را حفظ کرد، برا</w:t>
      </w:r>
      <w:r w:rsidRPr="000B4ACD">
        <w:rPr>
          <w:rFonts w:hint="cs"/>
          <w:rtl/>
          <w:lang w:bidi="fa-IR"/>
        </w:rPr>
        <w:t>ی</w:t>
      </w:r>
      <w:r w:rsidRPr="000B4ACD">
        <w:rPr>
          <w:rtl/>
          <w:lang w:bidi="fa-IR"/>
        </w:rPr>
        <w:t xml:space="preserve"> اجرا</w:t>
      </w:r>
      <w:r w:rsidRPr="000B4ACD">
        <w:rPr>
          <w:rFonts w:hint="cs"/>
          <w:rtl/>
          <w:lang w:bidi="fa-IR"/>
        </w:rPr>
        <w:t>ی</w:t>
      </w:r>
      <w:r w:rsidRPr="000B4ACD">
        <w:rPr>
          <w:rtl/>
          <w:lang w:bidi="fa-IR"/>
        </w:rPr>
        <w:t xml:space="preserve"> فرمان تو استوار به راه افتاد، برا</w:t>
      </w:r>
      <w:r w:rsidRPr="000B4ACD">
        <w:rPr>
          <w:rFonts w:hint="cs"/>
          <w:rtl/>
          <w:lang w:bidi="fa-IR"/>
        </w:rPr>
        <w:t>ی</w:t>
      </w:r>
      <w:r w:rsidRPr="000B4ACD">
        <w:rPr>
          <w:rtl/>
          <w:lang w:bidi="fa-IR"/>
        </w:rPr>
        <w:t xml:space="preserve"> هر که اخگر</w:t>
      </w:r>
      <w:r w:rsidRPr="000B4ACD">
        <w:rPr>
          <w:rFonts w:hint="cs"/>
          <w:rtl/>
          <w:lang w:bidi="fa-IR"/>
        </w:rPr>
        <w:t>ی</w:t>
      </w:r>
      <w:r w:rsidRPr="000B4ACD">
        <w:rPr>
          <w:rtl/>
          <w:lang w:bidi="fa-IR"/>
        </w:rPr>
        <w:t xml:space="preserve"> خواست، شعله </w:t>
      </w:r>
      <w:r w:rsidRPr="000B4ACD">
        <w:rPr>
          <w:rFonts w:hint="cs"/>
          <w:rtl/>
          <w:lang w:bidi="fa-IR"/>
        </w:rPr>
        <w:t>ی</w:t>
      </w:r>
      <w:r w:rsidRPr="000B4ACD">
        <w:rPr>
          <w:rtl/>
          <w:lang w:bidi="fa-IR"/>
        </w:rPr>
        <w:t xml:space="preserve"> هدا</w:t>
      </w:r>
      <w:r w:rsidRPr="000B4ACD">
        <w:rPr>
          <w:rFonts w:hint="cs"/>
          <w:rtl/>
          <w:lang w:bidi="fa-IR"/>
        </w:rPr>
        <w:t>ی</w:t>
      </w:r>
      <w:r w:rsidRPr="000B4ACD">
        <w:rPr>
          <w:rFonts w:hint="eastAsia"/>
          <w:rtl/>
          <w:lang w:bidi="fa-IR"/>
        </w:rPr>
        <w:t>ت</w:t>
      </w:r>
      <w:r w:rsidRPr="000B4ACD">
        <w:rPr>
          <w:rtl/>
          <w:lang w:bidi="fa-IR"/>
        </w:rPr>
        <w:t xml:space="preserve"> برافروخت، راه </w:t>
      </w:r>
      <w:r w:rsidRPr="000B4ACD">
        <w:rPr>
          <w:rtl/>
          <w:lang w:bidi="fa-IR"/>
        </w:rPr>
        <w:lastRenderedPageBreak/>
        <w:t>را برا</w:t>
      </w:r>
      <w:r w:rsidRPr="000B4ACD">
        <w:rPr>
          <w:rFonts w:hint="cs"/>
          <w:rtl/>
          <w:lang w:bidi="fa-IR"/>
        </w:rPr>
        <w:t>ی</w:t>
      </w:r>
      <w:r w:rsidRPr="000B4ACD">
        <w:rPr>
          <w:rtl/>
          <w:lang w:bidi="fa-IR"/>
        </w:rPr>
        <w:t xml:space="preserve"> شب روان گمراه روشن ساخت، دلها</w:t>
      </w:r>
      <w:r w:rsidRPr="000B4ACD">
        <w:rPr>
          <w:rFonts w:hint="cs"/>
          <w:rtl/>
          <w:lang w:bidi="fa-IR"/>
        </w:rPr>
        <w:t>یی</w:t>
      </w:r>
      <w:r w:rsidRPr="000B4ACD">
        <w:rPr>
          <w:rtl/>
          <w:lang w:bidi="fa-IR"/>
        </w:rPr>
        <w:t xml:space="preserve"> که در چاله ها</w:t>
      </w:r>
      <w:r w:rsidRPr="000B4ACD">
        <w:rPr>
          <w:rFonts w:hint="cs"/>
          <w:rtl/>
          <w:lang w:bidi="fa-IR"/>
        </w:rPr>
        <w:t>ی</w:t>
      </w:r>
      <w:r w:rsidRPr="000B4ACD">
        <w:rPr>
          <w:rtl/>
          <w:lang w:bidi="fa-IR"/>
        </w:rPr>
        <w:t xml:space="preserve"> گناه و ف</w:t>
      </w:r>
      <w:r w:rsidRPr="000B4ACD">
        <w:rPr>
          <w:rFonts w:hint="eastAsia"/>
          <w:rtl/>
          <w:lang w:bidi="fa-IR"/>
        </w:rPr>
        <w:t>تنه</w:t>
      </w:r>
      <w:r w:rsidRPr="000B4ACD">
        <w:rPr>
          <w:rtl/>
          <w:lang w:bidi="fa-IR"/>
        </w:rPr>
        <w:t xml:space="preserve"> فرورفته بودند رها شدند و هدا</w:t>
      </w:r>
      <w:r w:rsidRPr="000B4ACD">
        <w:rPr>
          <w:rFonts w:hint="cs"/>
          <w:rtl/>
          <w:lang w:bidi="fa-IR"/>
        </w:rPr>
        <w:t>ی</w:t>
      </w:r>
      <w:r w:rsidRPr="000B4ACD">
        <w:rPr>
          <w:rFonts w:hint="eastAsia"/>
          <w:rtl/>
          <w:lang w:bidi="fa-IR"/>
        </w:rPr>
        <w:t>ت</w:t>
      </w:r>
      <w:r w:rsidRPr="000B4ACD">
        <w:rPr>
          <w:rtl/>
          <w:lang w:bidi="fa-IR"/>
        </w:rPr>
        <w:t xml:space="preserve"> </w:t>
      </w:r>
      <w:r w:rsidRPr="000B4ACD">
        <w:rPr>
          <w:rFonts w:hint="cs"/>
          <w:rtl/>
          <w:lang w:bidi="fa-IR"/>
        </w:rPr>
        <w:t>ی</w:t>
      </w:r>
      <w:r w:rsidRPr="000B4ACD">
        <w:rPr>
          <w:rFonts w:hint="eastAsia"/>
          <w:rtl/>
          <w:lang w:bidi="fa-IR"/>
        </w:rPr>
        <w:t>افتند،</w:t>
      </w:r>
      <w:r w:rsidRPr="000B4ACD">
        <w:rPr>
          <w:rtl/>
          <w:lang w:bidi="fa-IR"/>
        </w:rPr>
        <w:t xml:space="preserve"> با گنجور خزانه </w:t>
      </w:r>
      <w:r w:rsidRPr="000B4ACD">
        <w:rPr>
          <w:rFonts w:hint="cs"/>
          <w:rtl/>
          <w:lang w:bidi="fa-IR"/>
        </w:rPr>
        <w:t>ی</w:t>
      </w:r>
      <w:r w:rsidRPr="000B4ACD">
        <w:rPr>
          <w:rtl/>
          <w:lang w:bidi="fa-IR"/>
        </w:rPr>
        <w:t xml:space="preserve"> علم تو و گواه روز بازپس</w:t>
      </w:r>
      <w:r w:rsidRPr="000B4ACD">
        <w:rPr>
          <w:rFonts w:hint="cs"/>
          <w:rtl/>
          <w:lang w:bidi="fa-IR"/>
        </w:rPr>
        <w:t>ی</w:t>
      </w:r>
      <w:r w:rsidRPr="000B4ACD">
        <w:rPr>
          <w:rFonts w:hint="eastAsia"/>
          <w:rtl/>
          <w:lang w:bidi="fa-IR"/>
        </w:rPr>
        <w:t>ن</w:t>
      </w:r>
      <w:r w:rsidRPr="000B4ACD">
        <w:rPr>
          <w:rtl/>
          <w:lang w:bidi="fa-IR"/>
        </w:rPr>
        <w:t xml:space="preserve"> تو، و پ</w:t>
      </w:r>
      <w:r w:rsidRPr="000B4ACD">
        <w:rPr>
          <w:rFonts w:hint="cs"/>
          <w:rtl/>
          <w:lang w:bidi="fa-IR"/>
        </w:rPr>
        <w:t>ی</w:t>
      </w:r>
      <w:r w:rsidRPr="000B4ACD">
        <w:rPr>
          <w:rFonts w:hint="eastAsia"/>
          <w:rtl/>
          <w:lang w:bidi="fa-IR"/>
        </w:rPr>
        <w:t>امبر</w:t>
      </w:r>
      <w:r w:rsidRPr="000B4ACD">
        <w:rPr>
          <w:rtl/>
          <w:lang w:bidi="fa-IR"/>
        </w:rPr>
        <w:t xml:space="preserve"> تو به سو</w:t>
      </w:r>
      <w:r w:rsidRPr="000B4ACD">
        <w:rPr>
          <w:rFonts w:hint="cs"/>
          <w:rtl/>
          <w:lang w:bidi="fa-IR"/>
        </w:rPr>
        <w:t>ی</w:t>
      </w:r>
      <w:r w:rsidRPr="000B4ACD">
        <w:rPr>
          <w:rtl/>
          <w:lang w:bidi="fa-IR"/>
        </w:rPr>
        <w:t xml:space="preserve"> خلق.از خطبه </w:t>
      </w:r>
      <w:r w:rsidRPr="000B4ACD">
        <w:rPr>
          <w:rFonts w:hint="cs"/>
          <w:rtl/>
          <w:lang w:bidi="fa-IR"/>
        </w:rPr>
        <w:t>ی</w:t>
      </w:r>
      <w:r w:rsidRPr="000B4ACD">
        <w:rPr>
          <w:rtl/>
          <w:lang w:bidi="fa-IR"/>
        </w:rPr>
        <w:t xml:space="preserve"> 89:خداوند محمد </w:t>
      </w:r>
      <w:r w:rsidR="00813CB8" w:rsidRPr="00813CB8">
        <w:rPr>
          <w:rStyle w:val="libAlaemChar"/>
          <w:rtl/>
        </w:rPr>
        <w:t xml:space="preserve">صلى‌الله‌عليه‌وآله‌وسلم </w:t>
      </w:r>
      <w:r w:rsidRPr="000B4ACD">
        <w:rPr>
          <w:rtl/>
          <w:lang w:bidi="fa-IR"/>
        </w:rPr>
        <w:t>را هنگام</w:t>
      </w:r>
      <w:r w:rsidRPr="000B4ACD">
        <w:rPr>
          <w:rFonts w:hint="cs"/>
          <w:rtl/>
          <w:lang w:bidi="fa-IR"/>
        </w:rPr>
        <w:t>ی</w:t>
      </w:r>
      <w:r w:rsidRPr="000B4ACD">
        <w:rPr>
          <w:rtl/>
          <w:lang w:bidi="fa-IR"/>
        </w:rPr>
        <w:t xml:space="preserve"> فرستاد که پ</w:t>
      </w:r>
      <w:r w:rsidRPr="000B4ACD">
        <w:rPr>
          <w:rFonts w:hint="cs"/>
          <w:rtl/>
          <w:lang w:bidi="fa-IR"/>
        </w:rPr>
        <w:t>ی</w:t>
      </w:r>
      <w:r w:rsidRPr="000B4ACD">
        <w:rPr>
          <w:rFonts w:hint="eastAsia"/>
          <w:rtl/>
          <w:lang w:bidi="fa-IR"/>
        </w:rPr>
        <w:t>مبران</w:t>
      </w:r>
      <w:r w:rsidRPr="000B4ACD">
        <w:rPr>
          <w:rtl/>
          <w:lang w:bidi="fa-IR"/>
        </w:rPr>
        <w:t xml:space="preserve"> د</w:t>
      </w:r>
      <w:r w:rsidRPr="000B4ACD">
        <w:rPr>
          <w:rFonts w:hint="cs"/>
          <w:rtl/>
          <w:lang w:bidi="fa-IR"/>
        </w:rPr>
        <w:t>ی</w:t>
      </w:r>
      <w:r w:rsidRPr="000B4ACD">
        <w:rPr>
          <w:rFonts w:hint="eastAsia"/>
          <w:rtl/>
          <w:lang w:bidi="fa-IR"/>
        </w:rPr>
        <w:t>ر</w:t>
      </w:r>
      <w:r w:rsidRPr="000B4ACD">
        <w:rPr>
          <w:rtl/>
          <w:lang w:bidi="fa-IR"/>
        </w:rPr>
        <w:t xml:space="preserve"> کرده بودند، و امت ها در خواب سنگ</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فرورفته بودند، فتنه ها </w:t>
      </w:r>
      <w:r w:rsidRPr="000B4ACD">
        <w:rPr>
          <w:rFonts w:hint="eastAsia"/>
          <w:rtl/>
          <w:lang w:bidi="fa-IR"/>
        </w:rPr>
        <w:t>انگ</w:t>
      </w:r>
      <w:r w:rsidRPr="000B4ACD">
        <w:rPr>
          <w:rFonts w:hint="cs"/>
          <w:rtl/>
          <w:lang w:bidi="fa-IR"/>
        </w:rPr>
        <w:t>ی</w:t>
      </w:r>
      <w:r w:rsidRPr="000B4ACD">
        <w:rPr>
          <w:rFonts w:hint="eastAsia"/>
          <w:rtl/>
          <w:lang w:bidi="fa-IR"/>
        </w:rPr>
        <w:t>خته،</w:t>
      </w:r>
      <w:r w:rsidRPr="000B4ACD">
        <w:rPr>
          <w:rtl/>
          <w:lang w:bidi="fa-IR"/>
        </w:rPr>
        <w:t xml:space="preserve"> مصالح خلق پراکنده، آتش جنگ افروخته، دن</w:t>
      </w:r>
      <w:r w:rsidRPr="000B4ACD">
        <w:rPr>
          <w:rFonts w:hint="cs"/>
          <w:rtl/>
          <w:lang w:bidi="fa-IR"/>
        </w:rPr>
        <w:t>ی</w:t>
      </w:r>
      <w:r w:rsidRPr="000B4ACD">
        <w:rPr>
          <w:rFonts w:hint="eastAsia"/>
          <w:rtl/>
          <w:lang w:bidi="fa-IR"/>
        </w:rPr>
        <w:t>ا</w:t>
      </w:r>
      <w:r w:rsidRPr="000B4ACD">
        <w:rPr>
          <w:rtl/>
          <w:lang w:bidi="fa-IR"/>
        </w:rPr>
        <w:t xml:space="preserve"> تار</w:t>
      </w:r>
      <w:r w:rsidRPr="000B4ACD">
        <w:rPr>
          <w:rFonts w:hint="cs"/>
          <w:rtl/>
          <w:lang w:bidi="fa-IR"/>
        </w:rPr>
        <w:t>ی</w:t>
      </w:r>
      <w:r w:rsidRPr="000B4ACD">
        <w:rPr>
          <w:rFonts w:hint="eastAsia"/>
          <w:rtl/>
          <w:lang w:bidi="fa-IR"/>
        </w:rPr>
        <w:t>ک</w:t>
      </w:r>
      <w:r w:rsidRPr="000B4ACD">
        <w:rPr>
          <w:rtl/>
          <w:lang w:bidi="fa-IR"/>
        </w:rPr>
        <w:t xml:space="preserve"> و ب</w:t>
      </w:r>
      <w:r w:rsidRPr="000B4ACD">
        <w:rPr>
          <w:rFonts w:hint="cs"/>
          <w:rtl/>
          <w:lang w:bidi="fa-IR"/>
        </w:rPr>
        <w:t>ی</w:t>
      </w:r>
      <w:r w:rsidRPr="000B4ACD">
        <w:rPr>
          <w:rtl/>
          <w:lang w:bidi="fa-IR"/>
        </w:rPr>
        <w:t xml:space="preserve"> نور، و سراسر غرور بود، آن گاه که برگ ر</w:t>
      </w:r>
      <w:r w:rsidRPr="000B4ACD">
        <w:rPr>
          <w:rFonts w:hint="cs"/>
          <w:rtl/>
          <w:lang w:bidi="fa-IR"/>
        </w:rPr>
        <w:t>ی</w:t>
      </w:r>
      <w:r w:rsidRPr="000B4ACD">
        <w:rPr>
          <w:rFonts w:hint="eastAsia"/>
          <w:rtl/>
          <w:lang w:bidi="fa-IR"/>
        </w:rPr>
        <w:t>زان</w:t>
      </w:r>
      <w:r w:rsidRPr="000B4ACD">
        <w:rPr>
          <w:rtl/>
          <w:lang w:bidi="fa-IR"/>
        </w:rPr>
        <w:t xml:space="preserve"> درخت زندگ</w:t>
      </w:r>
      <w:r w:rsidRPr="000B4ACD">
        <w:rPr>
          <w:rFonts w:hint="cs"/>
          <w:rtl/>
          <w:lang w:bidi="fa-IR"/>
        </w:rPr>
        <w:t>ی</w:t>
      </w:r>
      <w:r w:rsidRPr="000B4ACD">
        <w:rPr>
          <w:rtl/>
          <w:lang w:bidi="fa-IR"/>
        </w:rPr>
        <w:t xml:space="preserve"> بود، و ام</w:t>
      </w:r>
      <w:r w:rsidRPr="000B4ACD">
        <w:rPr>
          <w:rFonts w:hint="cs"/>
          <w:rtl/>
          <w:lang w:bidi="fa-IR"/>
        </w:rPr>
        <w:t>ی</w:t>
      </w:r>
      <w:r w:rsidRPr="000B4ACD">
        <w:rPr>
          <w:rFonts w:hint="eastAsia"/>
          <w:rtl/>
          <w:lang w:bidi="fa-IR"/>
        </w:rPr>
        <w:t>د</w:t>
      </w:r>
      <w:r w:rsidRPr="000B4ACD">
        <w:rPr>
          <w:rtl/>
          <w:lang w:bidi="fa-IR"/>
        </w:rPr>
        <w:t xml:space="preserve"> به م</w:t>
      </w:r>
      <w:r w:rsidRPr="000B4ACD">
        <w:rPr>
          <w:rFonts w:hint="cs"/>
          <w:rtl/>
          <w:lang w:bidi="fa-IR"/>
        </w:rPr>
        <w:t>ی</w:t>
      </w:r>
      <w:r w:rsidRPr="000B4ACD">
        <w:rPr>
          <w:rFonts w:hint="eastAsia"/>
          <w:rtl/>
          <w:lang w:bidi="fa-IR"/>
        </w:rPr>
        <w:t>وه</w:t>
      </w:r>
      <w:r w:rsidRPr="000B4ACD">
        <w:rPr>
          <w:rtl/>
          <w:lang w:bidi="fa-IR"/>
        </w:rPr>
        <w:t xml:space="preserve"> </w:t>
      </w:r>
      <w:r w:rsidRPr="000B4ACD">
        <w:rPr>
          <w:rFonts w:hint="cs"/>
          <w:rtl/>
          <w:lang w:bidi="fa-IR"/>
        </w:rPr>
        <w:t>ی</w:t>
      </w:r>
      <w:r w:rsidRPr="000B4ACD">
        <w:rPr>
          <w:rtl/>
          <w:lang w:bidi="fa-IR"/>
        </w:rPr>
        <w:t xml:space="preserve"> آن نم</w:t>
      </w:r>
      <w:r w:rsidRPr="000B4ACD">
        <w:rPr>
          <w:rFonts w:hint="cs"/>
          <w:rtl/>
          <w:lang w:bidi="fa-IR"/>
        </w:rPr>
        <w:t>ی</w:t>
      </w:r>
      <w:r w:rsidRPr="000B4ACD">
        <w:rPr>
          <w:rtl/>
          <w:lang w:bidi="fa-IR"/>
        </w:rPr>
        <w:t xml:space="preserve"> رفت، آب زلال آسا</w:t>
      </w:r>
      <w:r w:rsidRPr="000B4ACD">
        <w:rPr>
          <w:rFonts w:hint="cs"/>
          <w:rtl/>
          <w:lang w:bidi="fa-IR"/>
        </w:rPr>
        <w:t>ی</w:t>
      </w:r>
      <w:r w:rsidRPr="000B4ACD">
        <w:rPr>
          <w:rFonts w:hint="eastAsia"/>
          <w:rtl/>
          <w:lang w:bidi="fa-IR"/>
        </w:rPr>
        <w:t>ش</w:t>
      </w:r>
      <w:r w:rsidRPr="000B4ACD">
        <w:rPr>
          <w:rtl/>
          <w:lang w:bidi="fa-IR"/>
        </w:rPr>
        <w:t xml:space="preserve"> در زم</w:t>
      </w:r>
      <w:r w:rsidRPr="000B4ACD">
        <w:rPr>
          <w:rFonts w:hint="cs"/>
          <w:rtl/>
          <w:lang w:bidi="fa-IR"/>
        </w:rPr>
        <w:t>ی</w:t>
      </w:r>
      <w:r w:rsidRPr="000B4ACD">
        <w:rPr>
          <w:rFonts w:hint="eastAsia"/>
          <w:rtl/>
          <w:lang w:bidi="fa-IR"/>
        </w:rPr>
        <w:t>ن</w:t>
      </w:r>
      <w:r w:rsidRPr="000B4ACD">
        <w:rPr>
          <w:rtl/>
          <w:lang w:bidi="fa-IR"/>
        </w:rPr>
        <w:t xml:space="preserve"> فرورفته بود، مشعل ها</w:t>
      </w:r>
      <w:r w:rsidRPr="000B4ACD">
        <w:rPr>
          <w:rFonts w:hint="cs"/>
          <w:rtl/>
          <w:lang w:bidi="fa-IR"/>
        </w:rPr>
        <w:t>ی</w:t>
      </w:r>
      <w:r w:rsidRPr="000B4ACD">
        <w:rPr>
          <w:rtl/>
          <w:lang w:bidi="fa-IR"/>
        </w:rPr>
        <w:t xml:space="preserve"> هدا</w:t>
      </w:r>
      <w:r w:rsidRPr="000B4ACD">
        <w:rPr>
          <w:rFonts w:hint="cs"/>
          <w:rtl/>
          <w:lang w:bidi="fa-IR"/>
        </w:rPr>
        <w:t>ی</w:t>
      </w:r>
      <w:r w:rsidRPr="000B4ACD">
        <w:rPr>
          <w:rFonts w:hint="eastAsia"/>
          <w:rtl/>
          <w:lang w:bidi="fa-IR"/>
        </w:rPr>
        <w:t>ت</w:t>
      </w:r>
      <w:r w:rsidRPr="000B4ACD">
        <w:rPr>
          <w:rtl/>
          <w:lang w:bidi="fa-IR"/>
        </w:rPr>
        <w:t xml:space="preserve"> خاموش، و پرچم ها</w:t>
      </w:r>
      <w:r w:rsidRPr="000B4ACD">
        <w:rPr>
          <w:rFonts w:hint="cs"/>
          <w:rtl/>
          <w:lang w:bidi="fa-IR"/>
        </w:rPr>
        <w:t>ی</w:t>
      </w:r>
      <w:r w:rsidRPr="000B4ACD">
        <w:rPr>
          <w:rtl/>
          <w:lang w:bidi="fa-IR"/>
        </w:rPr>
        <w:t xml:space="preserve"> گمراه</w:t>
      </w:r>
      <w:r w:rsidRPr="000B4ACD">
        <w:rPr>
          <w:rFonts w:hint="cs"/>
          <w:rtl/>
          <w:lang w:bidi="fa-IR"/>
        </w:rPr>
        <w:t>ی</w:t>
      </w:r>
      <w:r w:rsidRPr="000B4ACD">
        <w:rPr>
          <w:rtl/>
          <w:lang w:bidi="fa-IR"/>
        </w:rPr>
        <w:t xml:space="preserve"> افراشته، رو</w:t>
      </w:r>
      <w:r w:rsidRPr="000B4ACD">
        <w:rPr>
          <w:rFonts w:hint="cs"/>
          <w:rtl/>
          <w:lang w:bidi="fa-IR"/>
        </w:rPr>
        <w:t>ی</w:t>
      </w:r>
      <w:r w:rsidRPr="000B4ACD">
        <w:rPr>
          <w:rtl/>
          <w:lang w:bidi="fa-IR"/>
        </w:rPr>
        <w:t xml:space="preserve"> جهان برا</w:t>
      </w:r>
      <w:r w:rsidRPr="000B4ACD">
        <w:rPr>
          <w:rFonts w:hint="cs"/>
          <w:rtl/>
          <w:lang w:bidi="fa-IR"/>
        </w:rPr>
        <w:t>ی</w:t>
      </w:r>
      <w:r w:rsidRPr="000B4ACD">
        <w:rPr>
          <w:rtl/>
          <w:lang w:bidi="fa-IR"/>
        </w:rPr>
        <w:t xml:space="preserve"> مردم دژم </w:t>
      </w:r>
      <w:r w:rsidRPr="000B4ACD">
        <w:rPr>
          <w:rFonts w:hint="eastAsia"/>
          <w:rtl/>
          <w:lang w:bidi="fa-IR"/>
        </w:rPr>
        <w:t>و</w:t>
      </w:r>
      <w:r w:rsidRPr="000B4ACD">
        <w:rPr>
          <w:rtl/>
          <w:lang w:bidi="fa-IR"/>
        </w:rPr>
        <w:t xml:space="preserve"> اخم کرده، ثمرش فتنه و فساد، غذا</w:t>
      </w:r>
      <w:r w:rsidRPr="000B4ACD">
        <w:rPr>
          <w:rFonts w:hint="cs"/>
          <w:rtl/>
          <w:lang w:bidi="fa-IR"/>
        </w:rPr>
        <w:t>ی</w:t>
      </w:r>
      <w:r w:rsidRPr="000B4ACD">
        <w:rPr>
          <w:rFonts w:hint="eastAsia"/>
          <w:rtl/>
          <w:lang w:bidi="fa-IR"/>
        </w:rPr>
        <w:t>ش</w:t>
      </w:r>
      <w:r w:rsidRPr="000B4ACD">
        <w:rPr>
          <w:rtl/>
          <w:lang w:bidi="fa-IR"/>
        </w:rPr>
        <w:t xml:space="preserve"> مردار، بالپوش آن شمش</w:t>
      </w:r>
      <w:r w:rsidRPr="000B4ACD">
        <w:rPr>
          <w:rFonts w:hint="cs"/>
          <w:rtl/>
          <w:lang w:bidi="fa-IR"/>
        </w:rPr>
        <w:t>ی</w:t>
      </w:r>
      <w:r w:rsidRPr="000B4ACD">
        <w:rPr>
          <w:rFonts w:hint="eastAsia"/>
          <w:rtl/>
          <w:lang w:bidi="fa-IR"/>
        </w:rPr>
        <w:t>رها</w:t>
      </w:r>
      <w:r w:rsidRPr="000B4ACD">
        <w:rPr>
          <w:rFonts w:hint="cs"/>
          <w:rtl/>
          <w:lang w:bidi="fa-IR"/>
        </w:rPr>
        <w:t>ی</w:t>
      </w:r>
      <w:r w:rsidRPr="000B4ACD">
        <w:rPr>
          <w:rtl/>
          <w:lang w:bidi="fa-IR"/>
        </w:rPr>
        <w:t xml:space="preserve"> آخته، و ز</w:t>
      </w:r>
      <w:r w:rsidRPr="000B4ACD">
        <w:rPr>
          <w:rFonts w:hint="cs"/>
          <w:rtl/>
          <w:lang w:bidi="fa-IR"/>
        </w:rPr>
        <w:t>ی</w:t>
      </w:r>
      <w:r w:rsidRPr="000B4ACD">
        <w:rPr>
          <w:rFonts w:hint="eastAsia"/>
          <w:rtl/>
          <w:lang w:bidi="fa-IR"/>
        </w:rPr>
        <w:t>رپوش</w:t>
      </w:r>
      <w:r w:rsidRPr="000B4ACD">
        <w:rPr>
          <w:rtl/>
          <w:lang w:bidi="fa-IR"/>
        </w:rPr>
        <w:t xml:space="preserve"> آن ترس و ب</w:t>
      </w:r>
      <w:r w:rsidRPr="000B4ACD">
        <w:rPr>
          <w:rFonts w:hint="cs"/>
          <w:rtl/>
          <w:lang w:bidi="fa-IR"/>
        </w:rPr>
        <w:t>ی</w:t>
      </w:r>
      <w:r w:rsidRPr="000B4ACD">
        <w:rPr>
          <w:rFonts w:hint="eastAsia"/>
          <w:rtl/>
          <w:lang w:bidi="fa-IR"/>
        </w:rPr>
        <w:t>م</w:t>
      </w:r>
      <w:r w:rsidRPr="000B4ACD">
        <w:rPr>
          <w:rtl/>
          <w:lang w:bidi="fa-IR"/>
        </w:rPr>
        <w:t xml:space="preserve"> بود در چن</w:t>
      </w:r>
      <w:r w:rsidRPr="000B4ACD">
        <w:rPr>
          <w:rFonts w:hint="cs"/>
          <w:rtl/>
          <w:lang w:bidi="fa-IR"/>
        </w:rPr>
        <w:t>ی</w:t>
      </w:r>
      <w:r w:rsidRPr="000B4ACD">
        <w:rPr>
          <w:rFonts w:hint="eastAsia"/>
          <w:rtl/>
          <w:lang w:bidi="fa-IR"/>
        </w:rPr>
        <w:t>ن</w:t>
      </w:r>
      <w:r w:rsidRPr="000B4ACD">
        <w:rPr>
          <w:rtl/>
          <w:lang w:bidi="fa-IR"/>
        </w:rPr>
        <w:t xml:space="preserve"> وقت</w:t>
      </w:r>
      <w:r w:rsidRPr="000B4ACD">
        <w:rPr>
          <w:rFonts w:hint="cs"/>
          <w:rtl/>
          <w:lang w:bidi="fa-IR"/>
        </w:rPr>
        <w:t>ی</w:t>
      </w:r>
      <w:r w:rsidRPr="000B4ACD">
        <w:rPr>
          <w:rtl/>
          <w:lang w:bidi="fa-IR"/>
        </w:rPr>
        <w:t xml:space="preserve"> او را فرستاد.از خطبه </w:t>
      </w:r>
      <w:r w:rsidRPr="000B4ACD">
        <w:rPr>
          <w:rFonts w:hint="cs"/>
          <w:rtl/>
          <w:lang w:bidi="fa-IR"/>
        </w:rPr>
        <w:t>ی</w:t>
      </w:r>
      <w:r w:rsidRPr="000B4ACD">
        <w:rPr>
          <w:rtl/>
          <w:lang w:bidi="fa-IR"/>
        </w:rPr>
        <w:t xml:space="preserve"> 89:تا آن که لطف خداوند رشته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امبر</w:t>
      </w:r>
      <w:r w:rsidRPr="000B4ACD">
        <w:rPr>
          <w:rFonts w:hint="cs"/>
          <w:rtl/>
          <w:lang w:bidi="fa-IR"/>
        </w:rPr>
        <w:t>ی</w:t>
      </w:r>
      <w:r w:rsidRPr="000B4ACD">
        <w:rPr>
          <w:rtl/>
          <w:lang w:bidi="fa-IR"/>
        </w:rPr>
        <w:t xml:space="preserve"> رابه محمد </w:t>
      </w:r>
      <w:r w:rsidR="00813CB8" w:rsidRPr="00813CB8">
        <w:rPr>
          <w:rStyle w:val="libAlaemChar"/>
          <w:rtl/>
        </w:rPr>
        <w:t xml:space="preserve">صلى‌الله‌عليه‌وآله‌وسلم </w:t>
      </w:r>
      <w:r w:rsidRPr="000B4ACD">
        <w:rPr>
          <w:rtl/>
          <w:lang w:bidi="fa-IR"/>
        </w:rPr>
        <w:t>کشان</w:t>
      </w:r>
      <w:r w:rsidRPr="000B4ACD">
        <w:rPr>
          <w:rFonts w:hint="cs"/>
          <w:rtl/>
          <w:lang w:bidi="fa-IR"/>
        </w:rPr>
        <w:t>ی</w:t>
      </w:r>
      <w:r w:rsidRPr="000B4ACD">
        <w:rPr>
          <w:rFonts w:hint="eastAsia"/>
          <w:rtl/>
          <w:lang w:bidi="fa-IR"/>
        </w:rPr>
        <w:t>د،</w:t>
      </w:r>
      <w:r w:rsidRPr="000B4ACD">
        <w:rPr>
          <w:rtl/>
          <w:lang w:bidi="fa-IR"/>
        </w:rPr>
        <w:t xml:space="preserve"> او را از بهتر</w:t>
      </w:r>
      <w:r w:rsidRPr="000B4ACD">
        <w:rPr>
          <w:rFonts w:hint="cs"/>
          <w:rtl/>
          <w:lang w:bidi="fa-IR"/>
        </w:rPr>
        <w:t>ی</w:t>
      </w:r>
      <w:r w:rsidRPr="000B4ACD">
        <w:rPr>
          <w:rFonts w:hint="eastAsia"/>
          <w:rtl/>
          <w:lang w:bidi="fa-IR"/>
        </w:rPr>
        <w:t>ن</w:t>
      </w:r>
      <w:r w:rsidRPr="000B4ACD">
        <w:rPr>
          <w:rtl/>
          <w:lang w:bidi="fa-IR"/>
        </w:rPr>
        <w:t xml:space="preserve"> معدن ها و ر</w:t>
      </w:r>
      <w:r w:rsidRPr="000B4ACD">
        <w:rPr>
          <w:rFonts w:hint="cs"/>
          <w:rtl/>
          <w:lang w:bidi="fa-IR"/>
        </w:rPr>
        <w:t>ی</w:t>
      </w:r>
      <w:r w:rsidRPr="000B4ACD">
        <w:rPr>
          <w:rFonts w:hint="eastAsia"/>
          <w:rtl/>
          <w:lang w:bidi="fa-IR"/>
        </w:rPr>
        <w:t>شه</w:t>
      </w:r>
      <w:r w:rsidRPr="000B4ACD">
        <w:rPr>
          <w:rtl/>
          <w:lang w:bidi="fa-IR"/>
        </w:rPr>
        <w:t xml:space="preserve"> ها و اصالت ه</w:t>
      </w:r>
      <w:r w:rsidRPr="000B4ACD">
        <w:rPr>
          <w:rFonts w:hint="eastAsia"/>
          <w:rtl/>
          <w:lang w:bidi="fa-IR"/>
        </w:rPr>
        <w:t>ا</w:t>
      </w:r>
      <w:r w:rsidRPr="000B4ACD">
        <w:rPr>
          <w:rtl/>
          <w:lang w:bidi="fa-IR"/>
        </w:rPr>
        <w:t xml:space="preserve"> ب</w:t>
      </w:r>
      <w:r w:rsidRPr="000B4ACD">
        <w:rPr>
          <w:rFonts w:hint="cs"/>
          <w:rtl/>
          <w:lang w:bidi="fa-IR"/>
        </w:rPr>
        <w:t>ی</w:t>
      </w:r>
      <w:r w:rsidRPr="000B4ACD">
        <w:rPr>
          <w:rFonts w:hint="eastAsia"/>
          <w:rtl/>
          <w:lang w:bidi="fa-IR"/>
        </w:rPr>
        <w:t>رون</w:t>
      </w:r>
      <w:r w:rsidRPr="000B4ACD">
        <w:rPr>
          <w:rtl/>
          <w:lang w:bidi="fa-IR"/>
        </w:rPr>
        <w:t xml:space="preserve"> آورد، اصل</w:t>
      </w:r>
      <w:r w:rsidRPr="000B4ACD">
        <w:rPr>
          <w:rFonts w:hint="cs"/>
          <w:rtl/>
          <w:lang w:bidi="fa-IR"/>
        </w:rPr>
        <w:t>ی</w:t>
      </w:r>
      <w:r w:rsidRPr="000B4ACD">
        <w:rPr>
          <w:rtl/>
          <w:lang w:bidi="fa-IR"/>
        </w:rPr>
        <w:t xml:space="preserve"> که ام</w:t>
      </w:r>
      <w:r w:rsidRPr="000B4ACD">
        <w:rPr>
          <w:rFonts w:hint="cs"/>
          <w:rtl/>
          <w:lang w:bidi="fa-IR"/>
        </w:rPr>
        <w:t>ی</w:t>
      </w:r>
      <w:r w:rsidRPr="000B4ACD">
        <w:rPr>
          <w:rFonts w:hint="eastAsia"/>
          <w:rtl/>
          <w:lang w:bidi="fa-IR"/>
        </w:rPr>
        <w:t>نان</w:t>
      </w:r>
      <w:r w:rsidRPr="000B4ACD">
        <w:rPr>
          <w:rtl/>
          <w:lang w:bidi="fa-IR"/>
        </w:rPr>
        <w:t xml:space="preserve"> را از آن برگز</w:t>
      </w:r>
      <w:r w:rsidRPr="000B4ACD">
        <w:rPr>
          <w:rFonts w:hint="cs"/>
          <w:rtl/>
          <w:lang w:bidi="fa-IR"/>
        </w:rPr>
        <w:t>ی</w:t>
      </w:r>
      <w:r w:rsidRPr="000B4ACD">
        <w:rPr>
          <w:rFonts w:hint="eastAsia"/>
          <w:rtl/>
          <w:lang w:bidi="fa-IR"/>
        </w:rPr>
        <w:t>ده</w:t>
      </w:r>
      <w:r w:rsidRPr="000B4ACD">
        <w:rPr>
          <w:rtl/>
          <w:lang w:bidi="fa-IR"/>
        </w:rPr>
        <w:t xml:space="preserve"> خاندانش بهتر</w:t>
      </w:r>
      <w:r w:rsidRPr="000B4ACD">
        <w:rPr>
          <w:rFonts w:hint="cs"/>
          <w:rtl/>
          <w:lang w:bidi="fa-IR"/>
        </w:rPr>
        <w:t>ی</w:t>
      </w:r>
      <w:r w:rsidRPr="000B4ACD">
        <w:rPr>
          <w:rFonts w:hint="eastAsia"/>
          <w:rtl/>
          <w:lang w:bidi="fa-IR"/>
        </w:rPr>
        <w:t>ن</w:t>
      </w:r>
      <w:r w:rsidRPr="000B4ACD">
        <w:rPr>
          <w:rtl/>
          <w:lang w:bidi="fa-IR"/>
        </w:rPr>
        <w:t xml:space="preserve"> خاندان بود و نوباوگانش بهتر</w:t>
      </w:r>
      <w:r w:rsidRPr="000B4ACD">
        <w:rPr>
          <w:rFonts w:hint="cs"/>
          <w:rtl/>
          <w:lang w:bidi="fa-IR"/>
        </w:rPr>
        <w:t>ی</w:t>
      </w:r>
      <w:r w:rsidRPr="000B4ACD">
        <w:rPr>
          <w:rFonts w:hint="eastAsia"/>
          <w:rtl/>
          <w:lang w:bidi="fa-IR"/>
        </w:rPr>
        <w:t>ن</w:t>
      </w:r>
      <w:r w:rsidRPr="000B4ACD">
        <w:rPr>
          <w:rtl/>
          <w:lang w:bidi="fa-IR"/>
        </w:rPr>
        <w:t xml:space="preserve"> نوباوگان، درختش بهتر</w:t>
      </w:r>
      <w:r w:rsidRPr="000B4ACD">
        <w:rPr>
          <w:rFonts w:hint="cs"/>
          <w:rtl/>
          <w:lang w:bidi="fa-IR"/>
        </w:rPr>
        <w:t>ی</w:t>
      </w:r>
      <w:r w:rsidRPr="000B4ACD">
        <w:rPr>
          <w:rFonts w:hint="eastAsia"/>
          <w:rtl/>
          <w:lang w:bidi="fa-IR"/>
        </w:rPr>
        <w:t>ن</w:t>
      </w:r>
      <w:r w:rsidRPr="000B4ACD">
        <w:rPr>
          <w:rtl/>
          <w:lang w:bidi="fa-IR"/>
        </w:rPr>
        <w:t xml:space="preserve"> درختان</w:t>
      </w:r>
      <w:r w:rsidR="00073898">
        <w:rPr>
          <w:rFonts w:hint="cs"/>
          <w:rtl/>
          <w:lang w:bidi="fa-IR"/>
        </w:rPr>
        <w:t xml:space="preserve"> </w:t>
      </w:r>
      <w:r w:rsidRPr="000B4ACD">
        <w:rPr>
          <w:rFonts w:hint="eastAsia"/>
          <w:rtl/>
          <w:lang w:bidi="fa-IR"/>
        </w:rPr>
        <w:t>درخت</w:t>
      </w:r>
      <w:r w:rsidRPr="000B4ACD">
        <w:rPr>
          <w:rFonts w:hint="cs"/>
          <w:rtl/>
          <w:lang w:bidi="fa-IR"/>
        </w:rPr>
        <w:t>ی</w:t>
      </w:r>
      <w:r w:rsidRPr="000B4ACD">
        <w:rPr>
          <w:rtl/>
          <w:lang w:bidi="fa-IR"/>
        </w:rPr>
        <w:t xml:space="preserve"> که شاخه ها</w:t>
      </w:r>
      <w:r w:rsidRPr="000B4ACD">
        <w:rPr>
          <w:rFonts w:hint="cs"/>
          <w:rtl/>
          <w:lang w:bidi="fa-IR"/>
        </w:rPr>
        <w:t>ی</w:t>
      </w:r>
      <w:r w:rsidRPr="000B4ACD">
        <w:rPr>
          <w:rFonts w:hint="eastAsia"/>
          <w:rtl/>
          <w:lang w:bidi="fa-IR"/>
        </w:rPr>
        <w:t>ش</w:t>
      </w:r>
      <w:r w:rsidRPr="000B4ACD">
        <w:rPr>
          <w:rtl/>
          <w:lang w:bidi="fa-IR"/>
        </w:rPr>
        <w:t xml:space="preserve"> بس بلند و افراشته، و به درک کامل م</w:t>
      </w:r>
      <w:r w:rsidRPr="000B4ACD">
        <w:rPr>
          <w:rFonts w:hint="cs"/>
          <w:rtl/>
          <w:lang w:bidi="fa-IR"/>
        </w:rPr>
        <w:t>ی</w:t>
      </w:r>
      <w:r w:rsidRPr="000B4ACD">
        <w:rPr>
          <w:rFonts w:hint="eastAsia"/>
          <w:rtl/>
          <w:lang w:bidi="fa-IR"/>
        </w:rPr>
        <w:t>وه</w:t>
      </w:r>
      <w:r w:rsidRPr="000B4ACD">
        <w:rPr>
          <w:rtl/>
          <w:lang w:bidi="fa-IR"/>
        </w:rPr>
        <w:t xml:space="preserve"> </w:t>
      </w:r>
      <w:r w:rsidRPr="000B4ACD">
        <w:rPr>
          <w:rFonts w:hint="cs"/>
          <w:rtl/>
          <w:lang w:bidi="fa-IR"/>
        </w:rPr>
        <w:t>ی</w:t>
      </w:r>
      <w:r w:rsidRPr="000B4ACD">
        <w:rPr>
          <w:rtl/>
          <w:lang w:bidi="fa-IR"/>
        </w:rPr>
        <w:t xml:space="preserve"> آن کس</w:t>
      </w:r>
      <w:r w:rsidRPr="000B4ACD">
        <w:rPr>
          <w:rFonts w:hint="cs"/>
          <w:rtl/>
          <w:lang w:bidi="fa-IR"/>
        </w:rPr>
        <w:t>ی</w:t>
      </w:r>
      <w:r w:rsidRPr="000B4ACD">
        <w:rPr>
          <w:rtl/>
          <w:lang w:bidi="fa-IR"/>
        </w:rPr>
        <w:t xml:space="preserve"> را دسترس ن</w:t>
      </w:r>
      <w:r w:rsidRPr="000B4ACD">
        <w:rPr>
          <w:rFonts w:hint="cs"/>
          <w:rtl/>
          <w:lang w:bidi="fa-IR"/>
        </w:rPr>
        <w:t>ی</w:t>
      </w:r>
      <w:r w:rsidRPr="000B4ACD">
        <w:rPr>
          <w:rFonts w:hint="eastAsia"/>
          <w:rtl/>
          <w:lang w:bidi="fa-IR"/>
        </w:rPr>
        <w:t>ست،</w:t>
      </w:r>
      <w:r w:rsidRPr="000B4ACD">
        <w:rPr>
          <w:rtl/>
          <w:lang w:bidi="fa-IR"/>
        </w:rPr>
        <w:t xml:space="preserve"> او پ</w:t>
      </w:r>
      <w:r w:rsidRPr="000B4ACD">
        <w:rPr>
          <w:rFonts w:hint="cs"/>
          <w:rtl/>
          <w:lang w:bidi="fa-IR"/>
        </w:rPr>
        <w:t>ی</w:t>
      </w:r>
      <w:r w:rsidRPr="000B4ACD">
        <w:rPr>
          <w:rFonts w:hint="eastAsia"/>
          <w:rtl/>
          <w:lang w:bidi="fa-IR"/>
        </w:rPr>
        <w:t>شوا</w:t>
      </w:r>
      <w:r w:rsidRPr="000B4ACD">
        <w:rPr>
          <w:rFonts w:hint="cs"/>
          <w:rtl/>
          <w:lang w:bidi="fa-IR"/>
        </w:rPr>
        <w:t>ی</w:t>
      </w:r>
      <w:r w:rsidRPr="000B4ACD">
        <w:rPr>
          <w:rtl/>
          <w:lang w:bidi="fa-IR"/>
        </w:rPr>
        <w:t xml:space="preserve"> پره</w:t>
      </w:r>
      <w:r w:rsidRPr="000B4ACD">
        <w:rPr>
          <w:rFonts w:hint="cs"/>
          <w:rtl/>
          <w:lang w:bidi="fa-IR"/>
        </w:rPr>
        <w:t>ی</w:t>
      </w:r>
      <w:r w:rsidRPr="000B4ACD">
        <w:rPr>
          <w:rFonts w:hint="eastAsia"/>
          <w:rtl/>
          <w:lang w:bidi="fa-IR"/>
        </w:rPr>
        <w:t>زگاران</w:t>
      </w:r>
      <w:r w:rsidRPr="000B4ACD">
        <w:rPr>
          <w:rtl/>
          <w:lang w:bidi="fa-IR"/>
        </w:rPr>
        <w:t xml:space="preserve"> است و ب</w:t>
      </w:r>
      <w:r w:rsidRPr="000B4ACD">
        <w:rPr>
          <w:rFonts w:hint="cs"/>
          <w:rtl/>
          <w:lang w:bidi="fa-IR"/>
        </w:rPr>
        <w:t>ی</w:t>
      </w:r>
      <w:r w:rsidRPr="000B4ACD">
        <w:rPr>
          <w:rFonts w:hint="eastAsia"/>
          <w:rtl/>
          <w:lang w:bidi="fa-IR"/>
        </w:rPr>
        <w:t>نش</w:t>
      </w:r>
      <w:r w:rsidRPr="000B4ACD">
        <w:rPr>
          <w:rtl/>
          <w:lang w:bidi="fa-IR"/>
        </w:rPr>
        <w:t xml:space="preserve"> هدا</w:t>
      </w:r>
      <w:r w:rsidRPr="000B4ACD">
        <w:rPr>
          <w:rFonts w:hint="cs"/>
          <w:rtl/>
          <w:lang w:bidi="fa-IR"/>
        </w:rPr>
        <w:t>ی</w:t>
      </w:r>
      <w:r w:rsidRPr="000B4ACD">
        <w:rPr>
          <w:rFonts w:hint="eastAsia"/>
          <w:rtl/>
          <w:lang w:bidi="fa-IR"/>
        </w:rPr>
        <w:t>ت</w:t>
      </w:r>
      <w:r w:rsidRPr="000B4ACD">
        <w:rPr>
          <w:rtl/>
          <w:lang w:bidi="fa-IR"/>
        </w:rPr>
        <w:t xml:space="preserve"> جو</w:t>
      </w:r>
      <w:r w:rsidRPr="000B4ACD">
        <w:rPr>
          <w:rFonts w:hint="cs"/>
          <w:rtl/>
          <w:lang w:bidi="fa-IR"/>
        </w:rPr>
        <w:t>ی</w:t>
      </w:r>
      <w:r w:rsidRPr="000B4ACD">
        <w:rPr>
          <w:rFonts w:hint="eastAsia"/>
          <w:rtl/>
          <w:lang w:bidi="fa-IR"/>
        </w:rPr>
        <w:t>ان،</w:t>
      </w:r>
      <w:r w:rsidRPr="000B4ACD">
        <w:rPr>
          <w:rtl/>
          <w:lang w:bidi="fa-IR"/>
        </w:rPr>
        <w:t xml:space="preserve"> چراغ</w:t>
      </w:r>
      <w:r w:rsidRPr="000B4ACD">
        <w:rPr>
          <w:rFonts w:hint="cs"/>
          <w:rtl/>
          <w:lang w:bidi="fa-IR"/>
        </w:rPr>
        <w:t>ی</w:t>
      </w:r>
      <w:r w:rsidRPr="000B4ACD">
        <w:rPr>
          <w:rtl/>
          <w:lang w:bidi="fa-IR"/>
        </w:rPr>
        <w:t xml:space="preserve"> که نورش تابناک است، آذرخش</w:t>
      </w:r>
      <w:r w:rsidRPr="000B4ACD">
        <w:rPr>
          <w:rFonts w:hint="cs"/>
          <w:rtl/>
          <w:lang w:bidi="fa-IR"/>
        </w:rPr>
        <w:t>ی</w:t>
      </w:r>
      <w:r w:rsidRPr="000B4ACD">
        <w:rPr>
          <w:rtl/>
          <w:lang w:bidi="fa-IR"/>
        </w:rPr>
        <w:t xml:space="preserve"> که روشنائ</w:t>
      </w:r>
      <w:r w:rsidRPr="000B4ACD">
        <w:rPr>
          <w:rFonts w:hint="cs"/>
          <w:rtl/>
          <w:lang w:bidi="fa-IR"/>
        </w:rPr>
        <w:t>ی</w:t>
      </w:r>
      <w:r w:rsidRPr="000B4ACD">
        <w:rPr>
          <w:rFonts w:hint="eastAsia"/>
          <w:rtl/>
          <w:lang w:bidi="fa-IR"/>
        </w:rPr>
        <w:t>ش</w:t>
      </w:r>
      <w:r w:rsidRPr="000B4ACD">
        <w:rPr>
          <w:rtl/>
          <w:lang w:bidi="fa-IR"/>
        </w:rPr>
        <w:t xml:space="preserve"> فروزنده است، شعله ا</w:t>
      </w:r>
      <w:r w:rsidRPr="000B4ACD">
        <w:rPr>
          <w:rFonts w:hint="cs"/>
          <w:rtl/>
          <w:lang w:bidi="fa-IR"/>
        </w:rPr>
        <w:t>ی</w:t>
      </w:r>
      <w:r w:rsidRPr="000B4ACD">
        <w:rPr>
          <w:rtl/>
          <w:lang w:bidi="fa-IR"/>
        </w:rPr>
        <w:t xml:space="preserve"> که برق م</w:t>
      </w:r>
      <w:r w:rsidRPr="000B4ACD">
        <w:rPr>
          <w:rFonts w:hint="cs"/>
          <w:rtl/>
          <w:lang w:bidi="fa-IR"/>
        </w:rPr>
        <w:t>ی</w:t>
      </w:r>
      <w:r w:rsidRPr="000B4ACD">
        <w:rPr>
          <w:rtl/>
          <w:lang w:bidi="fa-IR"/>
        </w:rPr>
        <w:t xml:space="preserve"> زند، راه او م</w:t>
      </w:r>
      <w:r w:rsidRPr="000B4ACD">
        <w:rPr>
          <w:rFonts w:hint="cs"/>
          <w:rtl/>
          <w:lang w:bidi="fa-IR"/>
        </w:rPr>
        <w:t>ی</w:t>
      </w:r>
      <w:r w:rsidRPr="000B4ACD">
        <w:rPr>
          <w:rFonts w:hint="eastAsia"/>
          <w:rtl/>
          <w:lang w:bidi="fa-IR"/>
        </w:rPr>
        <w:t>انه</w:t>
      </w:r>
      <w:r w:rsidRPr="000B4ACD">
        <w:rPr>
          <w:rtl/>
          <w:lang w:bidi="fa-IR"/>
        </w:rPr>
        <w:t xml:space="preserve"> رو</w:t>
      </w:r>
      <w:r w:rsidRPr="000B4ACD">
        <w:rPr>
          <w:rFonts w:hint="cs"/>
          <w:rtl/>
          <w:lang w:bidi="fa-IR"/>
        </w:rPr>
        <w:t>ی</w:t>
      </w:r>
      <w:r w:rsidRPr="000B4ACD">
        <w:rPr>
          <w:rFonts w:hint="eastAsia"/>
          <w:rtl/>
          <w:lang w:bidi="fa-IR"/>
        </w:rPr>
        <w:t>،</w:t>
      </w:r>
      <w:r w:rsidRPr="000B4ACD">
        <w:rPr>
          <w:rtl/>
          <w:lang w:bidi="fa-IR"/>
        </w:rPr>
        <w:t xml:space="preserve"> روش او حکمت و رستگار</w:t>
      </w:r>
      <w:r w:rsidRPr="000B4ACD">
        <w:rPr>
          <w:rFonts w:hint="cs"/>
          <w:rtl/>
          <w:lang w:bidi="fa-IR"/>
        </w:rPr>
        <w:t>ی</w:t>
      </w:r>
      <w:r w:rsidRPr="000B4ACD">
        <w:rPr>
          <w:rFonts w:hint="eastAsia"/>
          <w:rtl/>
          <w:lang w:bidi="fa-IR"/>
        </w:rPr>
        <w:t>،</w:t>
      </w:r>
      <w:r w:rsidRPr="000B4ACD">
        <w:rPr>
          <w:rtl/>
          <w:lang w:bidi="fa-IR"/>
        </w:rPr>
        <w:t xml:space="preserve"> کلام او </w:t>
      </w:r>
      <w:r w:rsidRPr="000B4ACD">
        <w:rPr>
          <w:rFonts w:hint="eastAsia"/>
          <w:rtl/>
          <w:lang w:bidi="fa-IR"/>
        </w:rPr>
        <w:t>فصل</w:t>
      </w:r>
      <w:r w:rsidRPr="000B4ACD">
        <w:rPr>
          <w:rtl/>
          <w:lang w:bidi="fa-IR"/>
        </w:rPr>
        <w:t xml:space="preserve"> الخطاب، فرمان او عدل، او را در وقت د</w:t>
      </w:r>
      <w:r w:rsidRPr="000B4ACD">
        <w:rPr>
          <w:rFonts w:hint="cs"/>
          <w:rtl/>
          <w:lang w:bidi="fa-IR"/>
        </w:rPr>
        <w:t>ی</w:t>
      </w:r>
      <w:r w:rsidRPr="000B4ACD">
        <w:rPr>
          <w:rFonts w:hint="eastAsia"/>
          <w:rtl/>
          <w:lang w:bidi="fa-IR"/>
        </w:rPr>
        <w:t>ر</w:t>
      </w:r>
      <w:r w:rsidRPr="000B4ACD">
        <w:rPr>
          <w:rtl/>
          <w:lang w:bidi="fa-IR"/>
        </w:rPr>
        <w:t xml:space="preserve"> کردن پ</w:t>
      </w:r>
      <w:r w:rsidRPr="000B4ACD">
        <w:rPr>
          <w:rFonts w:hint="cs"/>
          <w:rtl/>
          <w:lang w:bidi="fa-IR"/>
        </w:rPr>
        <w:t>ی</w:t>
      </w:r>
      <w:r w:rsidRPr="000B4ACD">
        <w:rPr>
          <w:rFonts w:hint="eastAsia"/>
          <w:rtl/>
          <w:lang w:bidi="fa-IR"/>
        </w:rPr>
        <w:t>مبران</w:t>
      </w:r>
      <w:r w:rsidRPr="000B4ACD">
        <w:rPr>
          <w:rtl/>
          <w:lang w:bidi="fa-IR"/>
        </w:rPr>
        <w:t xml:space="preserve"> فرستاد، آن گاه که عملها ب</w:t>
      </w:r>
      <w:r w:rsidRPr="000B4ACD">
        <w:rPr>
          <w:rFonts w:hint="cs"/>
          <w:rtl/>
          <w:lang w:bidi="fa-IR"/>
        </w:rPr>
        <w:t>ی</w:t>
      </w:r>
      <w:r w:rsidRPr="000B4ACD">
        <w:rPr>
          <w:rFonts w:hint="eastAsia"/>
          <w:rtl/>
          <w:lang w:bidi="fa-IR"/>
        </w:rPr>
        <w:t>هوده،</w:t>
      </w:r>
      <w:r w:rsidRPr="000B4ACD">
        <w:rPr>
          <w:rtl/>
          <w:lang w:bidi="fa-IR"/>
        </w:rPr>
        <w:t xml:space="preserve"> و ملت ها گمراه بودند.از خطبه 100:او را فرستاد، به فرمان او باطل را شکست، به </w:t>
      </w:r>
      <w:r w:rsidRPr="000B4ACD">
        <w:rPr>
          <w:rFonts w:hint="cs"/>
          <w:rtl/>
          <w:lang w:bidi="fa-IR"/>
        </w:rPr>
        <w:t>ی</w:t>
      </w:r>
      <w:r w:rsidRPr="000B4ACD">
        <w:rPr>
          <w:rFonts w:hint="eastAsia"/>
          <w:rtl/>
          <w:lang w:bidi="fa-IR"/>
        </w:rPr>
        <w:t>اد</w:t>
      </w:r>
      <w:r w:rsidRPr="000B4ACD">
        <w:rPr>
          <w:rtl/>
          <w:lang w:bidi="fa-IR"/>
        </w:rPr>
        <w:t xml:space="preserve"> او گو</w:t>
      </w:r>
      <w:r w:rsidRPr="000B4ACD">
        <w:rPr>
          <w:rFonts w:hint="cs"/>
          <w:rtl/>
          <w:lang w:bidi="fa-IR"/>
        </w:rPr>
        <w:t>ی</w:t>
      </w:r>
      <w:r w:rsidRPr="000B4ACD">
        <w:rPr>
          <w:rFonts w:hint="eastAsia"/>
          <w:rtl/>
          <w:lang w:bidi="fa-IR"/>
        </w:rPr>
        <w:t>ا</w:t>
      </w:r>
      <w:r w:rsidRPr="000B4ACD">
        <w:rPr>
          <w:rtl/>
          <w:lang w:bidi="fa-IR"/>
        </w:rPr>
        <w:t xml:space="preserve"> بود، تا امامت او را ادا کرد و موفقانه از م</w:t>
      </w:r>
      <w:r w:rsidRPr="000B4ACD">
        <w:rPr>
          <w:rFonts w:hint="cs"/>
          <w:rtl/>
          <w:lang w:bidi="fa-IR"/>
        </w:rPr>
        <w:t>ی</w:t>
      </w:r>
      <w:r w:rsidRPr="000B4ACD">
        <w:rPr>
          <w:rFonts w:hint="eastAsia"/>
          <w:rtl/>
          <w:lang w:bidi="fa-IR"/>
        </w:rPr>
        <w:t>ان</w:t>
      </w:r>
      <w:r w:rsidRPr="000B4ACD">
        <w:rPr>
          <w:rtl/>
          <w:lang w:bidi="fa-IR"/>
        </w:rPr>
        <w:t xml:space="preserve"> ما رفت، و پرچم حق را در م</w:t>
      </w:r>
      <w:r w:rsidRPr="000B4ACD">
        <w:rPr>
          <w:rFonts w:hint="cs"/>
          <w:rtl/>
          <w:lang w:bidi="fa-IR"/>
        </w:rPr>
        <w:t>ی</w:t>
      </w:r>
      <w:r w:rsidRPr="000B4ACD">
        <w:rPr>
          <w:rFonts w:hint="eastAsia"/>
          <w:rtl/>
          <w:lang w:bidi="fa-IR"/>
        </w:rPr>
        <w:t>ان</w:t>
      </w:r>
      <w:r w:rsidRPr="000B4ACD">
        <w:rPr>
          <w:rtl/>
          <w:lang w:bidi="fa-IR"/>
        </w:rPr>
        <w:t xml:space="preserve"> ما به جا گذارد، هر کس بر او پ</w:t>
      </w:r>
      <w:r w:rsidRPr="000B4ACD">
        <w:rPr>
          <w:rFonts w:hint="cs"/>
          <w:rtl/>
          <w:lang w:bidi="fa-IR"/>
        </w:rPr>
        <w:t>ی</w:t>
      </w:r>
      <w:r w:rsidRPr="000B4ACD">
        <w:rPr>
          <w:rFonts w:hint="eastAsia"/>
          <w:rtl/>
          <w:lang w:bidi="fa-IR"/>
        </w:rPr>
        <w:t>ش</w:t>
      </w:r>
      <w:r w:rsidRPr="000B4ACD">
        <w:rPr>
          <w:rFonts w:hint="cs"/>
          <w:rtl/>
          <w:lang w:bidi="fa-IR"/>
        </w:rPr>
        <w:t>ی</w:t>
      </w:r>
      <w:r w:rsidRPr="000B4ACD">
        <w:rPr>
          <w:rtl/>
          <w:lang w:bidi="fa-IR"/>
        </w:rPr>
        <w:t xml:space="preserve"> گرفت از د</w:t>
      </w:r>
      <w:r w:rsidRPr="000B4ACD">
        <w:rPr>
          <w:rFonts w:hint="cs"/>
          <w:rtl/>
          <w:lang w:bidi="fa-IR"/>
        </w:rPr>
        <w:t>ی</w:t>
      </w:r>
      <w:r w:rsidRPr="000B4ACD">
        <w:rPr>
          <w:rFonts w:hint="eastAsia"/>
          <w:rtl/>
          <w:lang w:bidi="fa-IR"/>
        </w:rPr>
        <w:t>ن</w:t>
      </w:r>
      <w:r w:rsidRPr="000B4ACD">
        <w:rPr>
          <w:rtl/>
          <w:lang w:bidi="fa-IR"/>
        </w:rPr>
        <w:t xml:space="preserve"> به در رفت و هر کس به او </w:t>
      </w:r>
      <w:r w:rsidRPr="000B4ACD">
        <w:rPr>
          <w:rtl/>
          <w:lang w:bidi="fa-IR"/>
        </w:rPr>
        <w:lastRenderedPageBreak/>
        <w:t>نپ</w:t>
      </w:r>
      <w:r w:rsidRPr="000B4ACD">
        <w:rPr>
          <w:rFonts w:hint="cs"/>
          <w:rtl/>
          <w:lang w:bidi="fa-IR"/>
        </w:rPr>
        <w:t>ی</w:t>
      </w:r>
      <w:r w:rsidRPr="000B4ACD">
        <w:rPr>
          <w:rFonts w:hint="eastAsia"/>
          <w:rtl/>
          <w:lang w:bidi="fa-IR"/>
        </w:rPr>
        <w:t>وست</w:t>
      </w:r>
      <w:r w:rsidRPr="000B4ACD">
        <w:rPr>
          <w:rtl/>
          <w:lang w:bidi="fa-IR"/>
        </w:rPr>
        <w:t xml:space="preserve"> تباه شد هر کس با او بود به هدف رس</w:t>
      </w:r>
      <w:r w:rsidRPr="000B4ACD">
        <w:rPr>
          <w:rFonts w:hint="cs"/>
          <w:rtl/>
          <w:lang w:bidi="fa-IR"/>
        </w:rPr>
        <w:t>ی</w:t>
      </w:r>
      <w:r w:rsidRPr="000B4ACD">
        <w:rPr>
          <w:rFonts w:hint="eastAsia"/>
          <w:rtl/>
          <w:lang w:bidi="fa-IR"/>
        </w:rPr>
        <w:t>د،</w:t>
      </w:r>
      <w:r w:rsidRPr="000B4ACD">
        <w:rPr>
          <w:rtl/>
          <w:lang w:bidi="fa-IR"/>
        </w:rPr>
        <w:t xml:space="preserve"> سخنش استوار بود، تا اسباب کار</w:t>
      </w:r>
      <w:r w:rsidRPr="000B4ACD">
        <w:rPr>
          <w:rFonts w:hint="cs"/>
          <w:rtl/>
          <w:lang w:bidi="fa-IR"/>
        </w:rPr>
        <w:t>ی</w:t>
      </w:r>
      <w:r w:rsidRPr="000B4ACD">
        <w:rPr>
          <w:rtl/>
          <w:lang w:bidi="fa-IR"/>
        </w:rPr>
        <w:t xml:space="preserve"> را مه</w:t>
      </w:r>
      <w:r w:rsidRPr="000B4ACD">
        <w:rPr>
          <w:rFonts w:hint="cs"/>
          <w:rtl/>
          <w:lang w:bidi="fa-IR"/>
        </w:rPr>
        <w:t>ی</w:t>
      </w:r>
      <w:r w:rsidRPr="000B4ACD">
        <w:rPr>
          <w:rFonts w:hint="eastAsia"/>
          <w:rtl/>
          <w:lang w:bidi="fa-IR"/>
        </w:rPr>
        <w:t>ا</w:t>
      </w:r>
      <w:r w:rsidRPr="000B4ACD">
        <w:rPr>
          <w:rtl/>
          <w:lang w:bidi="fa-IR"/>
        </w:rPr>
        <w:t xml:space="preserve"> نم</w:t>
      </w:r>
      <w:r w:rsidRPr="000B4ACD">
        <w:rPr>
          <w:rFonts w:hint="cs"/>
          <w:rtl/>
          <w:lang w:bidi="fa-IR"/>
        </w:rPr>
        <w:t>ی</w:t>
      </w:r>
      <w:r w:rsidRPr="000B4ACD">
        <w:rPr>
          <w:rtl/>
          <w:lang w:bidi="fa-IR"/>
        </w:rPr>
        <w:t xml:space="preserve"> کرد به آن کار دست نم</w:t>
      </w:r>
      <w:r w:rsidRPr="000B4ACD">
        <w:rPr>
          <w:rFonts w:hint="cs"/>
          <w:rtl/>
          <w:lang w:bidi="fa-IR"/>
        </w:rPr>
        <w:t>ی</w:t>
      </w:r>
      <w:r w:rsidRPr="000B4ACD">
        <w:rPr>
          <w:rtl/>
          <w:lang w:bidi="fa-IR"/>
        </w:rPr>
        <w:t xml:space="preserve"> زد، چون به کار</w:t>
      </w:r>
      <w:r w:rsidRPr="000B4ACD">
        <w:rPr>
          <w:rFonts w:hint="cs"/>
          <w:rtl/>
          <w:lang w:bidi="fa-IR"/>
        </w:rPr>
        <w:t>ی</w:t>
      </w:r>
      <w:r w:rsidRPr="000B4ACD">
        <w:rPr>
          <w:rtl/>
          <w:lang w:bidi="fa-IR"/>
        </w:rPr>
        <w:t xml:space="preserve"> ق</w:t>
      </w:r>
      <w:r w:rsidRPr="000B4ACD">
        <w:rPr>
          <w:rFonts w:hint="cs"/>
          <w:rtl/>
          <w:lang w:bidi="fa-IR"/>
        </w:rPr>
        <w:t>ی</w:t>
      </w:r>
      <w:r w:rsidRPr="000B4ACD">
        <w:rPr>
          <w:rFonts w:hint="eastAsia"/>
          <w:rtl/>
          <w:lang w:bidi="fa-IR"/>
        </w:rPr>
        <w:t>ام</w:t>
      </w:r>
      <w:r w:rsidRPr="000B4ACD">
        <w:rPr>
          <w:rtl/>
          <w:lang w:bidi="fa-IR"/>
        </w:rPr>
        <w:t xml:space="preserve"> م</w:t>
      </w:r>
      <w:r w:rsidRPr="000B4ACD">
        <w:rPr>
          <w:rFonts w:hint="cs"/>
          <w:rtl/>
          <w:lang w:bidi="fa-IR"/>
        </w:rPr>
        <w:t>ی</w:t>
      </w:r>
      <w:r w:rsidRPr="000B4ACD">
        <w:rPr>
          <w:rtl/>
          <w:lang w:bidi="fa-IR"/>
        </w:rPr>
        <w:t xml:space="preserve"> نمود در انجام آن سر</w:t>
      </w:r>
      <w:r w:rsidRPr="000B4ACD">
        <w:rPr>
          <w:rFonts w:hint="cs"/>
          <w:rtl/>
          <w:lang w:bidi="fa-IR"/>
        </w:rPr>
        <w:t>ی</w:t>
      </w:r>
      <w:r w:rsidRPr="000B4ACD">
        <w:rPr>
          <w:rFonts w:hint="eastAsia"/>
          <w:rtl/>
          <w:lang w:bidi="fa-IR"/>
        </w:rPr>
        <w:t>ع</w:t>
      </w:r>
      <w:r w:rsidRPr="000B4ACD">
        <w:rPr>
          <w:rtl/>
          <w:lang w:bidi="fa-IR"/>
        </w:rPr>
        <w:t xml:space="preserve"> و ب</w:t>
      </w:r>
      <w:r w:rsidRPr="000B4ACD">
        <w:rPr>
          <w:rFonts w:hint="cs"/>
          <w:rtl/>
          <w:lang w:bidi="fa-IR"/>
        </w:rPr>
        <w:t>ی</w:t>
      </w:r>
      <w:r w:rsidRPr="000B4ACD">
        <w:rPr>
          <w:rtl/>
          <w:lang w:bidi="fa-IR"/>
        </w:rPr>
        <w:t xml:space="preserve"> وقفه بود، تا آنجا که گردن ها برا</w:t>
      </w:r>
      <w:r w:rsidRPr="000B4ACD">
        <w:rPr>
          <w:rFonts w:hint="cs"/>
          <w:rtl/>
          <w:lang w:bidi="fa-IR"/>
        </w:rPr>
        <w:t>ی</w:t>
      </w:r>
      <w:r w:rsidRPr="000B4ACD">
        <w:rPr>
          <w:rtl/>
          <w:lang w:bidi="fa-IR"/>
        </w:rPr>
        <w:t xml:space="preserve"> او خم گرد</w:t>
      </w:r>
      <w:r w:rsidRPr="000B4ACD">
        <w:rPr>
          <w:rFonts w:hint="cs"/>
          <w:rtl/>
          <w:lang w:bidi="fa-IR"/>
        </w:rPr>
        <w:t>ی</w:t>
      </w:r>
      <w:r w:rsidRPr="000B4ACD">
        <w:rPr>
          <w:rFonts w:hint="eastAsia"/>
          <w:rtl/>
          <w:lang w:bidi="fa-IR"/>
        </w:rPr>
        <w:t>د،</w:t>
      </w:r>
      <w:r w:rsidRPr="000B4ACD">
        <w:rPr>
          <w:rtl/>
          <w:lang w:bidi="fa-IR"/>
        </w:rPr>
        <w:t xml:space="preserve"> و شخص</w:t>
      </w:r>
      <w:r w:rsidRPr="000B4ACD">
        <w:rPr>
          <w:rFonts w:hint="cs"/>
          <w:rtl/>
          <w:lang w:bidi="fa-IR"/>
        </w:rPr>
        <w:t>ی</w:t>
      </w:r>
      <w:r w:rsidRPr="000B4ACD">
        <w:rPr>
          <w:rFonts w:hint="eastAsia"/>
          <w:rtl/>
          <w:lang w:bidi="fa-IR"/>
        </w:rPr>
        <w:t>ت</w:t>
      </w:r>
      <w:r w:rsidRPr="000B4ACD">
        <w:rPr>
          <w:rtl/>
          <w:lang w:bidi="fa-IR"/>
        </w:rPr>
        <w:t xml:space="preserve"> والا</w:t>
      </w:r>
      <w:r w:rsidRPr="000B4ACD">
        <w:rPr>
          <w:rFonts w:hint="cs"/>
          <w:rtl/>
          <w:lang w:bidi="fa-IR"/>
        </w:rPr>
        <w:t>ی</w:t>
      </w:r>
      <w:r w:rsidRPr="000B4ACD">
        <w:rPr>
          <w:rtl/>
          <w:lang w:bidi="fa-IR"/>
        </w:rPr>
        <w:t xml:space="preserve"> او مورد اشاره شد، مرگ آمد او را به د</w:t>
      </w:r>
      <w:r w:rsidRPr="000B4ACD">
        <w:rPr>
          <w:rFonts w:hint="cs"/>
          <w:rtl/>
          <w:lang w:bidi="fa-IR"/>
        </w:rPr>
        <w:t>ی</w:t>
      </w:r>
      <w:r w:rsidRPr="000B4ACD">
        <w:rPr>
          <w:rFonts w:hint="eastAsia"/>
          <w:rtl/>
          <w:lang w:bidi="fa-IR"/>
        </w:rPr>
        <w:t>دار</w:t>
      </w:r>
      <w:r w:rsidRPr="000B4ACD">
        <w:rPr>
          <w:rtl/>
          <w:lang w:bidi="fa-IR"/>
        </w:rPr>
        <w:t xml:space="preserve"> پروردگارش برد.از خطبه:پزشک</w:t>
      </w:r>
      <w:r w:rsidRPr="000B4ACD">
        <w:rPr>
          <w:rFonts w:hint="cs"/>
          <w:rtl/>
          <w:lang w:bidi="fa-IR"/>
        </w:rPr>
        <w:t>ی</w:t>
      </w:r>
      <w:r w:rsidRPr="000B4ACD">
        <w:rPr>
          <w:rtl/>
          <w:lang w:bidi="fa-IR"/>
        </w:rPr>
        <w:t xml:space="preserve"> که با علم و دانش خود دوره گرد بود، مرهم ها را آماده داشت، وس</w:t>
      </w:r>
      <w:r w:rsidRPr="000B4ACD">
        <w:rPr>
          <w:rFonts w:hint="cs"/>
          <w:rtl/>
          <w:lang w:bidi="fa-IR"/>
        </w:rPr>
        <w:t>ی</w:t>
      </w:r>
      <w:r w:rsidRPr="000B4ACD">
        <w:rPr>
          <w:rFonts w:hint="eastAsia"/>
          <w:rtl/>
          <w:lang w:bidi="fa-IR"/>
        </w:rPr>
        <w:t>له</w:t>
      </w:r>
      <w:r w:rsidRPr="000B4ACD">
        <w:rPr>
          <w:rtl/>
          <w:lang w:bidi="fa-IR"/>
        </w:rPr>
        <w:t xml:space="preserve"> </w:t>
      </w:r>
      <w:r w:rsidRPr="000B4ACD">
        <w:rPr>
          <w:rFonts w:hint="cs"/>
          <w:rtl/>
          <w:lang w:bidi="fa-IR"/>
        </w:rPr>
        <w:t>ی</w:t>
      </w:r>
      <w:r w:rsidRPr="000B4ACD">
        <w:rPr>
          <w:rtl/>
          <w:lang w:bidi="fa-IR"/>
        </w:rPr>
        <w:t xml:space="preserve"> داغ را که آخر</w:t>
      </w:r>
      <w:r w:rsidRPr="000B4ACD">
        <w:rPr>
          <w:rFonts w:hint="cs"/>
          <w:rtl/>
          <w:lang w:bidi="fa-IR"/>
        </w:rPr>
        <w:t>ی</w:t>
      </w:r>
      <w:r w:rsidRPr="000B4ACD">
        <w:rPr>
          <w:rFonts w:hint="eastAsia"/>
          <w:rtl/>
          <w:lang w:bidi="fa-IR"/>
        </w:rPr>
        <w:t>ن</w:t>
      </w:r>
      <w:r w:rsidRPr="000B4ACD">
        <w:rPr>
          <w:rtl/>
          <w:lang w:bidi="fa-IR"/>
        </w:rPr>
        <w:t xml:space="preserve"> دوا بود به همراه داشت و هر جا ن</w:t>
      </w:r>
      <w:r w:rsidRPr="000B4ACD">
        <w:rPr>
          <w:rFonts w:hint="cs"/>
          <w:rtl/>
          <w:lang w:bidi="fa-IR"/>
        </w:rPr>
        <w:t>ی</w:t>
      </w:r>
      <w:r w:rsidRPr="000B4ACD">
        <w:rPr>
          <w:rFonts w:hint="eastAsia"/>
          <w:rtl/>
          <w:lang w:bidi="fa-IR"/>
        </w:rPr>
        <w:t>از</w:t>
      </w:r>
      <w:r w:rsidRPr="000B4ACD">
        <w:rPr>
          <w:rFonts w:hint="cs"/>
          <w:rtl/>
          <w:lang w:bidi="fa-IR"/>
        </w:rPr>
        <w:t>ی</w:t>
      </w:r>
      <w:r w:rsidRPr="000B4ACD">
        <w:rPr>
          <w:rtl/>
          <w:lang w:bidi="fa-IR"/>
        </w:rPr>
        <w:t xml:space="preserve"> بود به کار م</w:t>
      </w:r>
      <w:r w:rsidRPr="000B4ACD">
        <w:rPr>
          <w:rFonts w:hint="cs"/>
          <w:rtl/>
          <w:lang w:bidi="fa-IR"/>
        </w:rPr>
        <w:t>ی</w:t>
      </w:r>
      <w:r w:rsidRPr="000B4ACD">
        <w:rPr>
          <w:rtl/>
          <w:lang w:bidi="fa-IR"/>
        </w:rPr>
        <w:t xml:space="preserve"> برد، دل ها</w:t>
      </w:r>
      <w:r w:rsidRPr="000B4ACD">
        <w:rPr>
          <w:rFonts w:hint="cs"/>
          <w:rtl/>
          <w:lang w:bidi="fa-IR"/>
        </w:rPr>
        <w:t>ی</w:t>
      </w:r>
      <w:r w:rsidRPr="000B4ACD">
        <w:rPr>
          <w:rtl/>
          <w:lang w:bidi="fa-IR"/>
        </w:rPr>
        <w:t xml:space="preserve"> کور و گوش ها</w:t>
      </w:r>
      <w:r w:rsidRPr="000B4ACD">
        <w:rPr>
          <w:rFonts w:hint="cs"/>
          <w:rtl/>
          <w:lang w:bidi="fa-IR"/>
        </w:rPr>
        <w:t>ی</w:t>
      </w:r>
      <w:r w:rsidRPr="000B4ACD">
        <w:rPr>
          <w:rtl/>
          <w:lang w:bidi="fa-IR"/>
        </w:rPr>
        <w:t xml:space="preserve"> </w:t>
      </w:r>
      <w:r w:rsidRPr="000B4ACD">
        <w:rPr>
          <w:rFonts w:hint="eastAsia"/>
          <w:rtl/>
          <w:lang w:bidi="fa-IR"/>
        </w:rPr>
        <w:t>کر</w:t>
      </w:r>
      <w:r w:rsidRPr="000B4ACD">
        <w:rPr>
          <w:rtl/>
          <w:lang w:bidi="fa-IR"/>
        </w:rPr>
        <w:t xml:space="preserve"> و زبان ها</w:t>
      </w:r>
      <w:r w:rsidRPr="000B4ACD">
        <w:rPr>
          <w:rFonts w:hint="cs"/>
          <w:rtl/>
          <w:lang w:bidi="fa-IR"/>
        </w:rPr>
        <w:t>ی</w:t>
      </w:r>
      <w:r w:rsidRPr="000B4ACD">
        <w:rPr>
          <w:rtl/>
          <w:lang w:bidi="fa-IR"/>
        </w:rPr>
        <w:t xml:space="preserve"> لال، همه </w:t>
      </w:r>
      <w:r w:rsidRPr="000B4ACD">
        <w:rPr>
          <w:rFonts w:hint="cs"/>
          <w:rtl/>
          <w:lang w:bidi="fa-IR"/>
        </w:rPr>
        <w:t>ی</w:t>
      </w:r>
      <w:r w:rsidRPr="000B4ACD">
        <w:rPr>
          <w:rtl/>
          <w:lang w:bidi="fa-IR"/>
        </w:rPr>
        <w:t xml:space="preserve"> مواضع غفلت را جستجو م</w:t>
      </w:r>
      <w:r w:rsidRPr="000B4ACD">
        <w:rPr>
          <w:rFonts w:hint="cs"/>
          <w:rtl/>
          <w:lang w:bidi="fa-IR"/>
        </w:rPr>
        <w:t>ی</w:t>
      </w:r>
      <w:r w:rsidRPr="000B4ACD">
        <w:rPr>
          <w:rtl/>
          <w:lang w:bidi="fa-IR"/>
        </w:rPr>
        <w:t xml:space="preserve"> کرد تا درمان کند، جا</w:t>
      </w:r>
      <w:r w:rsidRPr="000B4ACD">
        <w:rPr>
          <w:rFonts w:hint="cs"/>
          <w:rtl/>
          <w:lang w:bidi="fa-IR"/>
        </w:rPr>
        <w:t>ی</w:t>
      </w:r>
      <w:r w:rsidRPr="000B4ACD">
        <w:rPr>
          <w:rFonts w:hint="eastAsia"/>
          <w:rtl/>
          <w:lang w:bidi="fa-IR"/>
        </w:rPr>
        <w:t>گاه</w:t>
      </w:r>
      <w:r w:rsidRPr="000B4ACD">
        <w:rPr>
          <w:rtl/>
          <w:lang w:bidi="fa-IR"/>
        </w:rPr>
        <w:t xml:space="preserve"> ح</w:t>
      </w:r>
      <w:r w:rsidRPr="000B4ACD">
        <w:rPr>
          <w:rFonts w:hint="cs"/>
          <w:rtl/>
          <w:lang w:bidi="fa-IR"/>
        </w:rPr>
        <w:t>ی</w:t>
      </w:r>
      <w:r w:rsidRPr="000B4ACD">
        <w:rPr>
          <w:rFonts w:hint="eastAsia"/>
          <w:rtl/>
          <w:lang w:bidi="fa-IR"/>
        </w:rPr>
        <w:t>رت</w:t>
      </w:r>
      <w:r w:rsidRPr="000B4ACD">
        <w:rPr>
          <w:rtl/>
          <w:lang w:bidi="fa-IR"/>
        </w:rPr>
        <w:t xml:space="preserve"> و سر در گم</w:t>
      </w:r>
      <w:r w:rsidRPr="000B4ACD">
        <w:rPr>
          <w:rFonts w:hint="cs"/>
          <w:rtl/>
          <w:lang w:bidi="fa-IR"/>
        </w:rPr>
        <w:t>ی</w:t>
      </w:r>
      <w:r w:rsidRPr="000B4ACD">
        <w:rPr>
          <w:rtl/>
          <w:lang w:bidi="fa-IR"/>
        </w:rPr>
        <w:t xml:space="preserve"> آنان</w:t>
      </w:r>
      <w:r w:rsidRPr="000B4ACD">
        <w:rPr>
          <w:rFonts w:hint="cs"/>
          <w:rtl/>
          <w:lang w:bidi="fa-IR"/>
        </w:rPr>
        <w:t>ی</w:t>
      </w:r>
      <w:r w:rsidRPr="000B4ACD">
        <w:rPr>
          <w:rtl/>
          <w:lang w:bidi="fa-IR"/>
        </w:rPr>
        <w:t xml:space="preserve"> که جو</w:t>
      </w:r>
      <w:r w:rsidRPr="000B4ACD">
        <w:rPr>
          <w:rFonts w:hint="cs"/>
          <w:rtl/>
          <w:lang w:bidi="fa-IR"/>
        </w:rPr>
        <w:t>ی</w:t>
      </w:r>
      <w:r w:rsidRPr="000B4ACD">
        <w:rPr>
          <w:rFonts w:hint="eastAsia"/>
          <w:rtl/>
          <w:lang w:bidi="fa-IR"/>
        </w:rPr>
        <w:t>ا</w:t>
      </w:r>
      <w:r w:rsidRPr="000B4ACD">
        <w:rPr>
          <w:rFonts w:hint="cs"/>
          <w:rtl/>
          <w:lang w:bidi="fa-IR"/>
        </w:rPr>
        <w:t>ی</w:t>
      </w:r>
      <w:r w:rsidRPr="000B4ACD">
        <w:rPr>
          <w:rtl/>
          <w:lang w:bidi="fa-IR"/>
        </w:rPr>
        <w:t xml:space="preserve"> روشنا</w:t>
      </w:r>
      <w:r w:rsidRPr="000B4ACD">
        <w:rPr>
          <w:rFonts w:hint="cs"/>
          <w:rtl/>
          <w:lang w:bidi="fa-IR"/>
        </w:rPr>
        <w:t>یی</w:t>
      </w:r>
      <w:r w:rsidRPr="000B4ACD">
        <w:rPr>
          <w:rtl/>
          <w:lang w:bidi="fa-IR"/>
        </w:rPr>
        <w:t xml:space="preserve"> حکمت نبودند و از آتش برافروخته دانش ها</w:t>
      </w:r>
      <w:r w:rsidRPr="000B4ACD">
        <w:rPr>
          <w:rFonts w:hint="cs"/>
          <w:rtl/>
          <w:lang w:bidi="fa-IR"/>
        </w:rPr>
        <w:t>ی</w:t>
      </w:r>
      <w:r w:rsidRPr="000B4ACD">
        <w:rPr>
          <w:rtl/>
          <w:lang w:bidi="fa-IR"/>
        </w:rPr>
        <w:t xml:space="preserve"> ر</w:t>
      </w:r>
      <w:r w:rsidRPr="000B4ACD">
        <w:rPr>
          <w:rFonts w:hint="cs"/>
          <w:rtl/>
          <w:lang w:bidi="fa-IR"/>
        </w:rPr>
        <w:t>ی</w:t>
      </w:r>
      <w:r w:rsidRPr="000B4ACD">
        <w:rPr>
          <w:rFonts w:hint="eastAsia"/>
          <w:rtl/>
          <w:lang w:bidi="fa-IR"/>
        </w:rPr>
        <w:t>شه</w:t>
      </w:r>
      <w:r w:rsidRPr="000B4ACD">
        <w:rPr>
          <w:rtl/>
          <w:lang w:bidi="fa-IR"/>
        </w:rPr>
        <w:t xml:space="preserve"> دار اخگر</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جستند، ا</w:t>
      </w:r>
      <w:r w:rsidRPr="000B4ACD">
        <w:rPr>
          <w:rFonts w:hint="cs"/>
          <w:rtl/>
          <w:lang w:bidi="fa-IR"/>
        </w:rPr>
        <w:t>ی</w:t>
      </w:r>
      <w:r w:rsidRPr="000B4ACD">
        <w:rPr>
          <w:rFonts w:hint="eastAsia"/>
          <w:rtl/>
          <w:lang w:bidi="fa-IR"/>
        </w:rPr>
        <w:t>شان</w:t>
      </w:r>
      <w:r w:rsidRPr="000B4ACD">
        <w:rPr>
          <w:rtl/>
          <w:lang w:bidi="fa-IR"/>
        </w:rPr>
        <w:t xml:space="preserve"> چون چارپا</w:t>
      </w:r>
      <w:r w:rsidRPr="000B4ACD">
        <w:rPr>
          <w:rFonts w:hint="cs"/>
          <w:rtl/>
          <w:lang w:bidi="fa-IR"/>
        </w:rPr>
        <w:t>ی</w:t>
      </w:r>
      <w:r w:rsidRPr="000B4ACD">
        <w:rPr>
          <w:rFonts w:hint="eastAsia"/>
          <w:rtl/>
          <w:lang w:bidi="fa-IR"/>
        </w:rPr>
        <w:t>ان</w:t>
      </w:r>
      <w:r w:rsidRPr="000B4ACD">
        <w:rPr>
          <w:rtl/>
          <w:lang w:bidi="fa-IR"/>
        </w:rPr>
        <w:t xml:space="preserve"> پروار</w:t>
      </w:r>
      <w:r w:rsidRPr="000B4ACD">
        <w:rPr>
          <w:rFonts w:hint="cs"/>
          <w:rtl/>
          <w:lang w:bidi="fa-IR"/>
        </w:rPr>
        <w:t>ی</w:t>
      </w:r>
      <w:r w:rsidRPr="000B4ACD">
        <w:rPr>
          <w:rtl/>
          <w:lang w:bidi="fa-IR"/>
        </w:rPr>
        <w:t xml:space="preserve"> بودند، ا</w:t>
      </w:r>
      <w:r w:rsidRPr="000B4ACD">
        <w:rPr>
          <w:rFonts w:hint="cs"/>
          <w:rtl/>
          <w:lang w:bidi="fa-IR"/>
        </w:rPr>
        <w:t>ی</w:t>
      </w:r>
      <w:r w:rsidRPr="000B4ACD">
        <w:rPr>
          <w:rFonts w:hint="eastAsia"/>
          <w:rtl/>
          <w:lang w:bidi="fa-IR"/>
        </w:rPr>
        <w:t>شان</w:t>
      </w:r>
      <w:r w:rsidRPr="000B4ACD">
        <w:rPr>
          <w:rtl/>
          <w:lang w:bidi="fa-IR"/>
        </w:rPr>
        <w:t xml:space="preserve"> چون سنگها</w:t>
      </w:r>
      <w:r w:rsidRPr="000B4ACD">
        <w:rPr>
          <w:rFonts w:hint="cs"/>
          <w:rtl/>
          <w:lang w:bidi="fa-IR"/>
        </w:rPr>
        <w:t>ی</w:t>
      </w:r>
      <w:r w:rsidRPr="000B4ACD">
        <w:rPr>
          <w:rtl/>
          <w:lang w:bidi="fa-IR"/>
        </w:rPr>
        <w:t xml:space="preserve"> سخت ب</w:t>
      </w:r>
      <w:r w:rsidRPr="000B4ACD">
        <w:rPr>
          <w:rFonts w:hint="cs"/>
          <w:rtl/>
          <w:lang w:bidi="fa-IR"/>
        </w:rPr>
        <w:t>ی</w:t>
      </w:r>
      <w:r w:rsidRPr="000B4ACD">
        <w:rPr>
          <w:rtl/>
          <w:lang w:bidi="fa-IR"/>
        </w:rPr>
        <w:t xml:space="preserve"> چشمه سار.</w:t>
      </w:r>
      <w:r w:rsidRPr="000B4ACD">
        <w:rPr>
          <w:rFonts w:hint="eastAsia"/>
          <w:rtl/>
          <w:lang w:bidi="fa-IR"/>
        </w:rPr>
        <w:t>از</w:t>
      </w:r>
      <w:r w:rsidRPr="000B4ACD">
        <w:rPr>
          <w:rtl/>
          <w:lang w:bidi="fa-IR"/>
        </w:rPr>
        <w:t xml:space="preserve"> خطبه 160:در وجود پ</w:t>
      </w:r>
      <w:r w:rsidRPr="000B4ACD">
        <w:rPr>
          <w:rFonts w:hint="cs"/>
          <w:rtl/>
          <w:lang w:bidi="fa-IR"/>
        </w:rPr>
        <w:t>ی</w:t>
      </w:r>
      <w:r w:rsidRPr="000B4ACD">
        <w:rPr>
          <w:rFonts w:hint="eastAsia"/>
          <w:rtl/>
          <w:lang w:bidi="fa-IR"/>
        </w:rPr>
        <w:t>غمبر</w:t>
      </w:r>
      <w:r w:rsidRPr="000B4ACD">
        <w:rPr>
          <w:rtl/>
          <w:lang w:bidi="fa-IR"/>
        </w:rPr>
        <w:t xml:space="preserve"> بقدر کفا</w:t>
      </w:r>
      <w:r w:rsidRPr="000B4ACD">
        <w:rPr>
          <w:rFonts w:hint="cs"/>
          <w:rtl/>
          <w:lang w:bidi="fa-IR"/>
        </w:rPr>
        <w:t>ی</w:t>
      </w:r>
      <w:r w:rsidRPr="000B4ACD">
        <w:rPr>
          <w:rFonts w:hint="eastAsia"/>
          <w:rtl/>
          <w:lang w:bidi="fa-IR"/>
        </w:rPr>
        <w:t>ت</w:t>
      </w:r>
      <w:r w:rsidRPr="000B4ACD">
        <w:rPr>
          <w:rtl/>
          <w:lang w:bidi="fa-IR"/>
        </w:rPr>
        <w:t xml:space="preserve"> نمونه ها برا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و تأس</w:t>
      </w:r>
      <w:r w:rsidRPr="000B4ACD">
        <w:rPr>
          <w:rFonts w:hint="cs"/>
          <w:rtl/>
          <w:lang w:bidi="fa-IR"/>
        </w:rPr>
        <w:t>ی</w:t>
      </w:r>
      <w:r w:rsidRPr="000B4ACD">
        <w:rPr>
          <w:rtl/>
          <w:lang w:bidi="fa-IR"/>
        </w:rPr>
        <w:t xml:space="preserve"> هست که دل</w:t>
      </w:r>
      <w:r w:rsidRPr="000B4ACD">
        <w:rPr>
          <w:rFonts w:hint="cs"/>
          <w:rtl/>
          <w:lang w:bidi="fa-IR"/>
        </w:rPr>
        <w:t>ی</w:t>
      </w:r>
      <w:r w:rsidRPr="000B4ACD">
        <w:rPr>
          <w:rFonts w:hint="eastAsia"/>
          <w:rtl/>
          <w:lang w:bidi="fa-IR"/>
        </w:rPr>
        <w:t>ل</w:t>
      </w:r>
      <w:r w:rsidRPr="000B4ACD">
        <w:rPr>
          <w:rtl/>
          <w:lang w:bidi="fa-IR"/>
        </w:rPr>
        <w:t xml:space="preserve"> بر حقارت دن</w:t>
      </w:r>
      <w:r w:rsidRPr="000B4ACD">
        <w:rPr>
          <w:rFonts w:hint="cs"/>
          <w:rtl/>
          <w:lang w:bidi="fa-IR"/>
        </w:rPr>
        <w:t>ی</w:t>
      </w:r>
      <w:r w:rsidRPr="000B4ACD">
        <w:rPr>
          <w:rFonts w:hint="eastAsia"/>
          <w:rtl/>
          <w:lang w:bidi="fa-IR"/>
        </w:rPr>
        <w:t>ا</w:t>
      </w:r>
      <w:r w:rsidRPr="000B4ACD">
        <w:rPr>
          <w:rtl/>
          <w:lang w:bidi="fa-IR"/>
        </w:rPr>
        <w:t xml:space="preserve"> است.از خطبه </w:t>
      </w:r>
      <w:r w:rsidRPr="000B4ACD">
        <w:rPr>
          <w:rFonts w:hint="cs"/>
          <w:rtl/>
          <w:lang w:bidi="fa-IR"/>
        </w:rPr>
        <w:t>ی</w:t>
      </w:r>
      <w:r w:rsidRPr="000B4ACD">
        <w:rPr>
          <w:rtl/>
          <w:lang w:bidi="fa-IR"/>
        </w:rPr>
        <w:t xml:space="preserve"> 109:دن</w:t>
      </w:r>
      <w:r w:rsidRPr="000B4ACD">
        <w:rPr>
          <w:rFonts w:hint="cs"/>
          <w:rtl/>
          <w:lang w:bidi="fa-IR"/>
        </w:rPr>
        <w:t>ی</w:t>
      </w:r>
      <w:r w:rsidRPr="000B4ACD">
        <w:rPr>
          <w:rFonts w:hint="eastAsia"/>
          <w:rtl/>
          <w:lang w:bidi="fa-IR"/>
        </w:rPr>
        <w:t>ا</w:t>
      </w:r>
      <w:r w:rsidRPr="000B4ACD">
        <w:rPr>
          <w:rtl/>
          <w:lang w:bidi="fa-IR"/>
        </w:rPr>
        <w:t xml:space="preserve"> را خوار و کوچک شمرد، آن را بر خود آسان گرفت، دن</w:t>
      </w:r>
      <w:r w:rsidRPr="000B4ACD">
        <w:rPr>
          <w:rFonts w:hint="cs"/>
          <w:rtl/>
          <w:lang w:bidi="fa-IR"/>
        </w:rPr>
        <w:t>ی</w:t>
      </w:r>
      <w:r w:rsidRPr="000B4ACD">
        <w:rPr>
          <w:rFonts w:hint="eastAsia"/>
          <w:rtl/>
          <w:lang w:bidi="fa-IR"/>
        </w:rPr>
        <w:t>ا</w:t>
      </w:r>
      <w:r w:rsidRPr="000B4ACD">
        <w:rPr>
          <w:rtl/>
          <w:lang w:bidi="fa-IR"/>
        </w:rPr>
        <w:t xml:space="preserve"> را ب</w:t>
      </w:r>
      <w:r w:rsidRPr="000B4ACD">
        <w:rPr>
          <w:rFonts w:hint="cs"/>
          <w:rtl/>
          <w:lang w:bidi="fa-IR"/>
        </w:rPr>
        <w:t>ی</w:t>
      </w:r>
      <w:r w:rsidRPr="000B4ACD">
        <w:rPr>
          <w:rFonts w:hint="eastAsia"/>
          <w:rtl/>
          <w:lang w:bidi="fa-IR"/>
        </w:rPr>
        <w:t>هوده</w:t>
      </w:r>
      <w:r w:rsidRPr="000B4ACD">
        <w:rPr>
          <w:rtl/>
          <w:lang w:bidi="fa-IR"/>
        </w:rPr>
        <w:t xml:space="preserve"> خواند و ب</w:t>
      </w:r>
      <w:r w:rsidRPr="000B4ACD">
        <w:rPr>
          <w:rFonts w:hint="cs"/>
          <w:rtl/>
          <w:lang w:bidi="fa-IR"/>
        </w:rPr>
        <w:t>ی</w:t>
      </w:r>
      <w:r w:rsidRPr="000B4ACD">
        <w:rPr>
          <w:rFonts w:hint="eastAsia"/>
          <w:rtl/>
          <w:lang w:bidi="fa-IR"/>
        </w:rPr>
        <w:t>هوده</w:t>
      </w:r>
      <w:r w:rsidRPr="000B4ACD">
        <w:rPr>
          <w:rtl/>
          <w:lang w:bidi="fa-IR"/>
        </w:rPr>
        <w:t xml:space="preserve"> دانست، که خداوند به اخت</w:t>
      </w:r>
      <w:r w:rsidRPr="000B4ACD">
        <w:rPr>
          <w:rFonts w:hint="cs"/>
          <w:rtl/>
          <w:lang w:bidi="fa-IR"/>
        </w:rPr>
        <w:t>ی</w:t>
      </w:r>
      <w:r w:rsidRPr="000B4ACD">
        <w:rPr>
          <w:rFonts w:hint="eastAsia"/>
          <w:rtl/>
          <w:lang w:bidi="fa-IR"/>
        </w:rPr>
        <w:t>ار</w:t>
      </w:r>
      <w:r w:rsidRPr="000B4ACD">
        <w:rPr>
          <w:rtl/>
          <w:lang w:bidi="fa-IR"/>
        </w:rPr>
        <w:t xml:space="preserve"> خود آن از او بازگرفته است، و برا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گران</w:t>
      </w:r>
      <w:r w:rsidRPr="000B4ACD">
        <w:rPr>
          <w:rtl/>
          <w:lang w:bidi="fa-IR"/>
        </w:rPr>
        <w:t xml:space="preserve"> که فراهم ساخته ا</w:t>
      </w:r>
      <w:r w:rsidRPr="000B4ACD">
        <w:rPr>
          <w:rFonts w:hint="cs"/>
          <w:rtl/>
          <w:lang w:bidi="fa-IR"/>
        </w:rPr>
        <w:t>ی</w:t>
      </w:r>
      <w:r w:rsidRPr="000B4ACD">
        <w:rPr>
          <w:rFonts w:hint="eastAsia"/>
          <w:rtl/>
          <w:lang w:bidi="fa-IR"/>
        </w:rPr>
        <w:t>شان</w:t>
      </w:r>
      <w:r w:rsidRPr="000B4ACD">
        <w:rPr>
          <w:rtl/>
          <w:lang w:bidi="fa-IR"/>
        </w:rPr>
        <w:t xml:space="preserve"> را تحق</w:t>
      </w:r>
      <w:r w:rsidRPr="000B4ACD">
        <w:rPr>
          <w:rFonts w:hint="cs"/>
          <w:rtl/>
          <w:lang w:bidi="fa-IR"/>
        </w:rPr>
        <w:t>ی</w:t>
      </w:r>
      <w:r w:rsidRPr="000B4ACD">
        <w:rPr>
          <w:rFonts w:hint="eastAsia"/>
          <w:rtl/>
          <w:lang w:bidi="fa-IR"/>
        </w:rPr>
        <w:t>ر</w:t>
      </w:r>
      <w:r w:rsidRPr="000B4ACD">
        <w:rPr>
          <w:rtl/>
          <w:lang w:bidi="fa-IR"/>
        </w:rPr>
        <w:t xml:space="preserve"> نموده است، پس با دل خود از دن</w:t>
      </w:r>
      <w:r w:rsidRPr="000B4ACD">
        <w:rPr>
          <w:rFonts w:hint="cs"/>
          <w:rtl/>
          <w:lang w:bidi="fa-IR"/>
        </w:rPr>
        <w:t>ی</w:t>
      </w:r>
      <w:r w:rsidRPr="000B4ACD">
        <w:rPr>
          <w:rFonts w:hint="eastAsia"/>
          <w:rtl/>
          <w:lang w:bidi="fa-IR"/>
        </w:rPr>
        <w:t>ا</w:t>
      </w:r>
      <w:r w:rsidRPr="000B4ACD">
        <w:rPr>
          <w:rtl/>
          <w:lang w:bidi="fa-IR"/>
        </w:rPr>
        <w:t xml:space="preserve"> رو</w:t>
      </w:r>
      <w:r w:rsidRPr="000B4ACD">
        <w:rPr>
          <w:rFonts w:hint="cs"/>
          <w:rtl/>
          <w:lang w:bidi="fa-IR"/>
        </w:rPr>
        <w:t>ی</w:t>
      </w:r>
      <w:r w:rsidRPr="000B4ACD">
        <w:rPr>
          <w:rtl/>
          <w:lang w:bidi="fa-IR"/>
        </w:rPr>
        <w:t xml:space="preserve"> گردان</w:t>
      </w:r>
      <w:r w:rsidRPr="000B4ACD">
        <w:rPr>
          <w:rFonts w:hint="cs"/>
          <w:rtl/>
          <w:lang w:bidi="fa-IR"/>
        </w:rPr>
        <w:t>ی</w:t>
      </w:r>
      <w:r w:rsidRPr="000B4ACD">
        <w:rPr>
          <w:rFonts w:hint="eastAsia"/>
          <w:rtl/>
          <w:lang w:bidi="fa-IR"/>
        </w:rPr>
        <w:t>د،</w:t>
      </w:r>
      <w:r w:rsidRPr="000B4ACD">
        <w:rPr>
          <w:rtl/>
          <w:lang w:bidi="fa-IR"/>
        </w:rPr>
        <w:t xml:space="preserve"> و </w:t>
      </w:r>
      <w:r w:rsidRPr="000B4ACD">
        <w:rPr>
          <w:rFonts w:hint="cs"/>
          <w:rtl/>
          <w:lang w:bidi="fa-IR"/>
        </w:rPr>
        <w:t>ی</w:t>
      </w:r>
      <w:r w:rsidRPr="000B4ACD">
        <w:rPr>
          <w:rFonts w:hint="eastAsia"/>
          <w:rtl/>
          <w:lang w:bidi="fa-IR"/>
        </w:rPr>
        <w:t>اد</w:t>
      </w:r>
      <w:r w:rsidRPr="000B4ACD">
        <w:rPr>
          <w:rtl/>
          <w:lang w:bidi="fa-IR"/>
        </w:rPr>
        <w:t xml:space="preserve"> آن را در خود م</w:t>
      </w:r>
      <w:r w:rsidRPr="000B4ACD">
        <w:rPr>
          <w:rFonts w:hint="cs"/>
          <w:rtl/>
          <w:lang w:bidi="fa-IR"/>
        </w:rPr>
        <w:t>ی</w:t>
      </w:r>
      <w:r w:rsidRPr="000B4ACD">
        <w:rPr>
          <w:rtl/>
          <w:lang w:bidi="fa-IR"/>
        </w:rPr>
        <w:t xml:space="preserve"> راند، و دوست داشت تا ز</w:t>
      </w:r>
      <w:r w:rsidRPr="000B4ACD">
        <w:rPr>
          <w:rFonts w:hint="cs"/>
          <w:rtl/>
          <w:lang w:bidi="fa-IR"/>
        </w:rPr>
        <w:t>ی</w:t>
      </w:r>
      <w:r w:rsidRPr="000B4ACD">
        <w:rPr>
          <w:rFonts w:hint="eastAsia"/>
          <w:rtl/>
          <w:lang w:bidi="fa-IR"/>
        </w:rPr>
        <w:t>نت</w:t>
      </w:r>
      <w:r w:rsidRPr="000B4ACD">
        <w:rPr>
          <w:rtl/>
          <w:lang w:bidi="fa-IR"/>
        </w:rPr>
        <w:t xml:space="preserve"> آن از نظر او پنهان ماند، مبادا از آن رشته ها</w:t>
      </w:r>
      <w:r w:rsidRPr="000B4ACD">
        <w:rPr>
          <w:rFonts w:hint="cs"/>
          <w:rtl/>
          <w:lang w:bidi="fa-IR"/>
        </w:rPr>
        <w:t>یی</w:t>
      </w:r>
      <w:r w:rsidRPr="000B4ACD">
        <w:rPr>
          <w:rtl/>
          <w:lang w:bidi="fa-IR"/>
        </w:rPr>
        <w:t xml:space="preserve"> برگ</w:t>
      </w:r>
      <w:r w:rsidRPr="000B4ACD">
        <w:rPr>
          <w:rFonts w:hint="cs"/>
          <w:rtl/>
          <w:lang w:bidi="fa-IR"/>
        </w:rPr>
        <w:t>ی</w:t>
      </w:r>
      <w:r w:rsidRPr="000B4ACD">
        <w:rPr>
          <w:rFonts w:hint="eastAsia"/>
          <w:rtl/>
          <w:lang w:bidi="fa-IR"/>
        </w:rPr>
        <w:t>رد،</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مقام</w:t>
      </w:r>
      <w:r w:rsidRPr="000B4ACD">
        <w:rPr>
          <w:rFonts w:hint="cs"/>
          <w:rtl/>
          <w:lang w:bidi="fa-IR"/>
        </w:rPr>
        <w:t>ی</w:t>
      </w:r>
      <w:r w:rsidRPr="000B4ACD">
        <w:rPr>
          <w:rtl/>
          <w:lang w:bidi="fa-IR"/>
        </w:rPr>
        <w:t xml:space="preserve"> را در آن آرزو کند.از خطبه </w:t>
      </w:r>
      <w:r w:rsidRPr="000B4ACD">
        <w:rPr>
          <w:rFonts w:hint="cs"/>
          <w:rtl/>
          <w:lang w:bidi="fa-IR"/>
        </w:rPr>
        <w:t>ی</w:t>
      </w:r>
      <w:r w:rsidRPr="000B4ACD">
        <w:rPr>
          <w:rtl/>
          <w:lang w:bidi="fa-IR"/>
        </w:rPr>
        <w:t xml:space="preserve"> 169:در سلطنت اله</w:t>
      </w:r>
      <w:r w:rsidRPr="000B4ACD">
        <w:rPr>
          <w:rFonts w:hint="cs"/>
          <w:rtl/>
          <w:lang w:bidi="fa-IR"/>
        </w:rPr>
        <w:t>ی</w:t>
      </w:r>
      <w:r w:rsidRPr="000B4ACD">
        <w:rPr>
          <w:rtl/>
          <w:lang w:bidi="fa-IR"/>
        </w:rPr>
        <w:t xml:space="preserve"> کار شما استوار است، اط</w:t>
      </w:r>
      <w:r w:rsidRPr="000B4ACD">
        <w:rPr>
          <w:rFonts w:hint="eastAsia"/>
          <w:rtl/>
          <w:lang w:bidi="fa-IR"/>
        </w:rPr>
        <w:t>اعت</w:t>
      </w:r>
      <w:r w:rsidRPr="000B4ACD">
        <w:rPr>
          <w:rtl/>
          <w:lang w:bidi="fa-IR"/>
        </w:rPr>
        <w:t xml:space="preserve"> را به او (پ</w:t>
      </w:r>
      <w:r w:rsidRPr="000B4ACD">
        <w:rPr>
          <w:rFonts w:hint="cs"/>
          <w:rtl/>
          <w:lang w:bidi="fa-IR"/>
        </w:rPr>
        <w:t>ی</w:t>
      </w:r>
      <w:r w:rsidRPr="000B4ACD">
        <w:rPr>
          <w:rFonts w:hint="eastAsia"/>
          <w:rtl/>
          <w:lang w:bidi="fa-IR"/>
        </w:rPr>
        <w:t>امبر</w:t>
      </w:r>
      <w:r w:rsidRPr="000B4ACD">
        <w:rPr>
          <w:rtl/>
          <w:lang w:bidi="fa-IR"/>
        </w:rPr>
        <w:t>) ده</w:t>
      </w:r>
      <w:r w:rsidRPr="000B4ACD">
        <w:rPr>
          <w:rFonts w:hint="cs"/>
          <w:rtl/>
          <w:lang w:bidi="fa-IR"/>
        </w:rPr>
        <w:t>ی</w:t>
      </w:r>
      <w:r w:rsidRPr="000B4ACD">
        <w:rPr>
          <w:rFonts w:hint="eastAsia"/>
          <w:rtl/>
          <w:lang w:bidi="fa-IR"/>
        </w:rPr>
        <w:t>د،</w:t>
      </w:r>
      <w:r w:rsidRPr="000B4ACD">
        <w:rPr>
          <w:rtl/>
          <w:lang w:bidi="fa-IR"/>
        </w:rPr>
        <w:t xml:space="preserve"> مذبذب و دو دل مباش</w:t>
      </w:r>
      <w:r w:rsidRPr="000B4ACD">
        <w:rPr>
          <w:rFonts w:hint="cs"/>
          <w:rtl/>
          <w:lang w:bidi="fa-IR"/>
        </w:rPr>
        <w:t>ی</w:t>
      </w:r>
      <w:r w:rsidRPr="000B4ACD">
        <w:rPr>
          <w:rFonts w:hint="eastAsia"/>
          <w:rtl/>
          <w:lang w:bidi="fa-IR"/>
        </w:rPr>
        <w:t>د،</w:t>
      </w:r>
      <w:r w:rsidRPr="000B4ACD">
        <w:rPr>
          <w:rtl/>
          <w:lang w:bidi="fa-IR"/>
        </w:rPr>
        <w:t xml:space="preserve"> به خدا سوگند اگر چن</w:t>
      </w:r>
      <w:r w:rsidRPr="000B4ACD">
        <w:rPr>
          <w:rFonts w:hint="cs"/>
          <w:rtl/>
          <w:lang w:bidi="fa-IR"/>
        </w:rPr>
        <w:t>ی</w:t>
      </w:r>
      <w:r w:rsidRPr="000B4ACD">
        <w:rPr>
          <w:rFonts w:hint="eastAsia"/>
          <w:rtl/>
          <w:lang w:bidi="fa-IR"/>
        </w:rPr>
        <w:t>ن</w:t>
      </w:r>
      <w:r w:rsidRPr="000B4ACD">
        <w:rPr>
          <w:rtl/>
          <w:lang w:bidi="fa-IR"/>
        </w:rPr>
        <w:t xml:space="preserve"> کرد</w:t>
      </w:r>
      <w:r w:rsidRPr="000B4ACD">
        <w:rPr>
          <w:rFonts w:hint="cs"/>
          <w:rtl/>
          <w:lang w:bidi="fa-IR"/>
        </w:rPr>
        <w:t>ی</w:t>
      </w:r>
      <w:r w:rsidRPr="000B4ACD">
        <w:rPr>
          <w:rFonts w:hint="eastAsia"/>
          <w:rtl/>
          <w:lang w:bidi="fa-IR"/>
        </w:rPr>
        <w:t>د</w:t>
      </w:r>
      <w:r w:rsidRPr="000B4ACD">
        <w:rPr>
          <w:rtl/>
          <w:lang w:bidi="fa-IR"/>
        </w:rPr>
        <w:t xml:space="preserve"> فبها و گرنه خداوند سلطان اسلام را به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واگذار م</w:t>
      </w:r>
      <w:r w:rsidRPr="000B4ACD">
        <w:rPr>
          <w:rFonts w:hint="cs"/>
          <w:rtl/>
          <w:lang w:bidi="fa-IR"/>
        </w:rPr>
        <w:t>ی</w:t>
      </w:r>
      <w:r w:rsidRPr="000B4ACD">
        <w:rPr>
          <w:rtl/>
          <w:lang w:bidi="fa-IR"/>
        </w:rPr>
        <w:t xml:space="preserve"> کند، آن گاه هرگز به شما بازگشت نخواهد کرد.از خطبه </w:t>
      </w:r>
      <w:r w:rsidRPr="000B4ACD">
        <w:rPr>
          <w:rFonts w:hint="cs"/>
          <w:rtl/>
          <w:lang w:bidi="fa-IR"/>
        </w:rPr>
        <w:t>ی</w:t>
      </w:r>
      <w:r w:rsidRPr="000B4ACD">
        <w:rPr>
          <w:rtl/>
          <w:lang w:bidi="fa-IR"/>
        </w:rPr>
        <w:t xml:space="preserve"> 210:با فضل او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برابر</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کند و فقدان او قابل جبران ن</w:t>
      </w:r>
      <w:r w:rsidRPr="000B4ACD">
        <w:rPr>
          <w:rFonts w:hint="cs"/>
          <w:rtl/>
          <w:lang w:bidi="fa-IR"/>
        </w:rPr>
        <w:t>ی</w:t>
      </w:r>
      <w:r w:rsidRPr="000B4ACD">
        <w:rPr>
          <w:rFonts w:hint="eastAsia"/>
          <w:rtl/>
          <w:lang w:bidi="fa-IR"/>
        </w:rPr>
        <w:t>ست،</w:t>
      </w:r>
      <w:r w:rsidRPr="000B4ACD">
        <w:rPr>
          <w:rtl/>
          <w:lang w:bidi="fa-IR"/>
        </w:rPr>
        <w:t xml:space="preserve"> شهرها بارور شد پس از آن که در گمراه</w:t>
      </w:r>
      <w:r w:rsidRPr="000B4ACD">
        <w:rPr>
          <w:rFonts w:hint="cs"/>
          <w:rtl/>
          <w:lang w:bidi="fa-IR"/>
        </w:rPr>
        <w:t>ی</w:t>
      </w:r>
      <w:r w:rsidRPr="000B4ACD">
        <w:rPr>
          <w:rtl/>
          <w:lang w:bidi="fa-IR"/>
        </w:rPr>
        <w:t xml:space="preserve"> تار</w:t>
      </w:r>
      <w:r w:rsidRPr="000B4ACD">
        <w:rPr>
          <w:rFonts w:hint="cs"/>
          <w:rtl/>
          <w:lang w:bidi="fa-IR"/>
        </w:rPr>
        <w:t>ی</w:t>
      </w:r>
      <w:r w:rsidRPr="000B4ACD">
        <w:rPr>
          <w:rFonts w:hint="eastAsia"/>
          <w:rtl/>
          <w:lang w:bidi="fa-IR"/>
        </w:rPr>
        <w:t>ک</w:t>
      </w:r>
      <w:r w:rsidRPr="000B4ACD">
        <w:rPr>
          <w:rtl/>
          <w:lang w:bidi="fa-IR"/>
        </w:rPr>
        <w:t xml:space="preserve"> کننده و جفا</w:t>
      </w:r>
      <w:r w:rsidRPr="000B4ACD">
        <w:rPr>
          <w:rFonts w:hint="cs"/>
          <w:rtl/>
          <w:lang w:bidi="fa-IR"/>
        </w:rPr>
        <w:t>ی</w:t>
      </w:r>
      <w:r w:rsidRPr="000B4ACD">
        <w:rPr>
          <w:rtl/>
          <w:lang w:bidi="fa-IR"/>
        </w:rPr>
        <w:t xml:space="preserve"> خانه برانداز بود، </w:t>
      </w:r>
      <w:r w:rsidRPr="000B4ACD">
        <w:rPr>
          <w:rtl/>
          <w:lang w:bidi="fa-IR"/>
        </w:rPr>
        <w:lastRenderedPageBreak/>
        <w:t>مردم حر</w:t>
      </w:r>
      <w:r w:rsidRPr="000B4ACD">
        <w:rPr>
          <w:rFonts w:hint="cs"/>
          <w:rtl/>
          <w:lang w:bidi="fa-IR"/>
        </w:rPr>
        <w:t>ی</w:t>
      </w:r>
      <w:r w:rsidRPr="000B4ACD">
        <w:rPr>
          <w:rFonts w:hint="eastAsia"/>
          <w:rtl/>
          <w:lang w:bidi="fa-IR"/>
        </w:rPr>
        <w:t>م</w:t>
      </w:r>
      <w:r w:rsidRPr="000B4ACD">
        <w:rPr>
          <w:rtl/>
          <w:lang w:bidi="fa-IR"/>
        </w:rPr>
        <w:t xml:space="preserve"> را پامال م</w:t>
      </w:r>
      <w:r w:rsidRPr="000B4ACD">
        <w:rPr>
          <w:rFonts w:hint="cs"/>
          <w:rtl/>
          <w:lang w:bidi="fa-IR"/>
        </w:rPr>
        <w:t>ی</w:t>
      </w:r>
      <w:r w:rsidRPr="000B4ACD">
        <w:rPr>
          <w:rtl/>
          <w:lang w:bidi="fa-IR"/>
        </w:rPr>
        <w:t xml:space="preserve"> کردند و حک</w:t>
      </w:r>
      <w:r w:rsidRPr="000B4ACD">
        <w:rPr>
          <w:rFonts w:hint="cs"/>
          <w:rtl/>
          <w:lang w:bidi="fa-IR"/>
        </w:rPr>
        <w:t>ی</w:t>
      </w:r>
      <w:r w:rsidRPr="000B4ACD">
        <w:rPr>
          <w:rFonts w:hint="eastAsia"/>
          <w:rtl/>
          <w:lang w:bidi="fa-IR"/>
        </w:rPr>
        <w:t>م</w:t>
      </w:r>
      <w:r w:rsidRPr="000B4ACD">
        <w:rPr>
          <w:rtl/>
          <w:lang w:bidi="fa-IR"/>
        </w:rPr>
        <w:t xml:space="preserve"> دانشمند را ذل</w:t>
      </w:r>
      <w:r w:rsidRPr="000B4ACD">
        <w:rPr>
          <w:rFonts w:hint="cs"/>
          <w:rtl/>
          <w:lang w:bidi="fa-IR"/>
        </w:rPr>
        <w:t>ی</w:t>
      </w:r>
      <w:r w:rsidRPr="000B4ACD">
        <w:rPr>
          <w:rFonts w:hint="eastAsia"/>
          <w:rtl/>
          <w:lang w:bidi="fa-IR"/>
        </w:rPr>
        <w:t>ل</w:t>
      </w:r>
      <w:r w:rsidRPr="000B4ACD">
        <w:rPr>
          <w:rtl/>
          <w:lang w:bidi="fa-IR"/>
        </w:rPr>
        <w:t>.از (نهج البلاغه) بنقل از (بحار الانوار 314 / 67):برا</w:t>
      </w:r>
      <w:r w:rsidRPr="000B4ACD">
        <w:rPr>
          <w:rFonts w:hint="cs"/>
          <w:rtl/>
          <w:lang w:bidi="fa-IR"/>
        </w:rPr>
        <w:t>ی</w:t>
      </w:r>
      <w:r w:rsidRPr="000B4ACD">
        <w:rPr>
          <w:rtl/>
          <w:lang w:bidi="fa-IR"/>
        </w:rPr>
        <w:t xml:space="preserve"> من در روزگار گذشته برادر</w:t>
      </w:r>
      <w:r w:rsidRPr="000B4ACD">
        <w:rPr>
          <w:rFonts w:hint="cs"/>
          <w:rtl/>
          <w:lang w:bidi="fa-IR"/>
        </w:rPr>
        <w:t>ی</w:t>
      </w:r>
      <w:r w:rsidRPr="000B4ACD">
        <w:rPr>
          <w:rtl/>
          <w:lang w:bidi="fa-IR"/>
        </w:rPr>
        <w:t xml:space="preserve"> در راه خدا بود، که کوچک</w:t>
      </w:r>
      <w:r w:rsidRPr="000B4ACD">
        <w:rPr>
          <w:rFonts w:hint="cs"/>
          <w:rtl/>
          <w:lang w:bidi="fa-IR"/>
        </w:rPr>
        <w:t>ی</w:t>
      </w:r>
      <w:r w:rsidRPr="000B4ACD">
        <w:rPr>
          <w:rtl/>
          <w:lang w:bidi="fa-IR"/>
        </w:rPr>
        <w:t xml:space="preserve"> و حقارت دن</w:t>
      </w:r>
      <w:r w:rsidRPr="000B4ACD">
        <w:rPr>
          <w:rFonts w:hint="cs"/>
          <w:rtl/>
          <w:lang w:bidi="fa-IR"/>
        </w:rPr>
        <w:t>ی</w:t>
      </w:r>
      <w:r w:rsidRPr="000B4ACD">
        <w:rPr>
          <w:rFonts w:hint="eastAsia"/>
          <w:rtl/>
          <w:lang w:bidi="fa-IR"/>
        </w:rPr>
        <w:t>ا</w:t>
      </w:r>
      <w:r w:rsidRPr="000B4ACD">
        <w:rPr>
          <w:rtl/>
          <w:lang w:bidi="fa-IR"/>
        </w:rPr>
        <w:t xml:space="preserve"> در چشم او، او را در چشم </w:t>
      </w:r>
      <w:r w:rsidRPr="000B4ACD">
        <w:rPr>
          <w:rFonts w:hint="eastAsia"/>
          <w:rtl/>
          <w:lang w:bidi="fa-IR"/>
        </w:rPr>
        <w:t>من</w:t>
      </w:r>
      <w:r w:rsidRPr="000B4ACD">
        <w:rPr>
          <w:rtl/>
          <w:lang w:bidi="fa-IR"/>
        </w:rPr>
        <w:t xml:space="preserve"> بزرگ کرده بود. او از سلطه </w:t>
      </w:r>
      <w:r w:rsidRPr="000B4ACD">
        <w:rPr>
          <w:rFonts w:hint="cs"/>
          <w:rtl/>
          <w:lang w:bidi="fa-IR"/>
        </w:rPr>
        <w:t>ی</w:t>
      </w:r>
      <w:r w:rsidRPr="000B4ACD">
        <w:rPr>
          <w:rtl/>
          <w:lang w:bidi="fa-IR"/>
        </w:rPr>
        <w:t xml:space="preserve"> شکمش ب</w:t>
      </w:r>
      <w:r w:rsidRPr="000B4ACD">
        <w:rPr>
          <w:rFonts w:hint="cs"/>
          <w:rtl/>
          <w:lang w:bidi="fa-IR"/>
        </w:rPr>
        <w:t>ی</w:t>
      </w:r>
      <w:r w:rsidRPr="000B4ACD">
        <w:rPr>
          <w:rFonts w:hint="eastAsia"/>
          <w:rtl/>
          <w:lang w:bidi="fa-IR"/>
        </w:rPr>
        <w:t>رون</w:t>
      </w:r>
      <w:r w:rsidRPr="000B4ACD">
        <w:rPr>
          <w:rtl/>
          <w:lang w:bidi="fa-IR"/>
        </w:rPr>
        <w:t xml:space="preserve"> بود؛ هر چه را نم</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افت،</w:t>
      </w:r>
      <w:r w:rsidRPr="000B4ACD">
        <w:rPr>
          <w:rtl/>
          <w:lang w:bidi="fa-IR"/>
        </w:rPr>
        <w:t xml:space="preserve"> اشتها نم</w:t>
      </w:r>
      <w:r w:rsidRPr="000B4ACD">
        <w:rPr>
          <w:rFonts w:hint="cs"/>
          <w:rtl/>
          <w:lang w:bidi="fa-IR"/>
        </w:rPr>
        <w:t>ی</w:t>
      </w:r>
      <w:r w:rsidRPr="000B4ACD">
        <w:rPr>
          <w:rtl/>
          <w:lang w:bidi="fa-IR"/>
        </w:rPr>
        <w:t xml:space="preserve"> کرد؛ و وقت</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افت،</w:t>
      </w:r>
      <w:r w:rsidRPr="000B4ACD">
        <w:rPr>
          <w:rtl/>
          <w:lang w:bidi="fa-IR"/>
        </w:rPr>
        <w:t xml:space="preserve"> ز</w:t>
      </w:r>
      <w:r w:rsidRPr="000B4ACD">
        <w:rPr>
          <w:rFonts w:hint="cs"/>
          <w:rtl/>
          <w:lang w:bidi="fa-IR"/>
        </w:rPr>
        <w:t>ی</w:t>
      </w:r>
      <w:r w:rsidRPr="000B4ACD">
        <w:rPr>
          <w:rFonts w:hint="eastAsia"/>
          <w:rtl/>
          <w:lang w:bidi="fa-IR"/>
        </w:rPr>
        <w:t>اده</w:t>
      </w:r>
      <w:r w:rsidRPr="000B4ACD">
        <w:rPr>
          <w:rtl/>
          <w:lang w:bidi="fa-IR"/>
        </w:rPr>
        <w:t xml:space="preserve"> رو</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نمود. ب</w:t>
      </w:r>
      <w:r w:rsidRPr="000B4ACD">
        <w:rPr>
          <w:rFonts w:hint="cs"/>
          <w:rtl/>
          <w:lang w:bidi="fa-IR"/>
        </w:rPr>
        <w:t>ی</w:t>
      </w:r>
      <w:r w:rsidRPr="000B4ACD">
        <w:rPr>
          <w:rFonts w:hint="eastAsia"/>
          <w:rtl/>
          <w:lang w:bidi="fa-IR"/>
        </w:rPr>
        <w:t>شتر</w:t>
      </w:r>
      <w:r w:rsidRPr="000B4ACD">
        <w:rPr>
          <w:rtl/>
          <w:lang w:bidi="fa-IR"/>
        </w:rPr>
        <w:t xml:space="preserve"> عمرش ساکت</w:t>
      </w:r>
      <w:r w:rsidR="00073898">
        <w:rPr>
          <w:rFonts w:hint="cs"/>
          <w:rtl/>
          <w:lang w:bidi="fa-IR"/>
        </w:rPr>
        <w:t xml:space="preserve"> </w:t>
      </w:r>
      <w:r w:rsidRPr="000B4ACD">
        <w:rPr>
          <w:rFonts w:hint="eastAsia"/>
          <w:rtl/>
          <w:lang w:bidi="fa-IR"/>
        </w:rPr>
        <w:t>بود</w:t>
      </w:r>
      <w:r w:rsidRPr="000B4ACD">
        <w:rPr>
          <w:rtl/>
          <w:lang w:bidi="fa-IR"/>
        </w:rPr>
        <w:t xml:space="preserve"> و چون سخن م</w:t>
      </w:r>
      <w:r w:rsidRPr="000B4ACD">
        <w:rPr>
          <w:rFonts w:hint="cs"/>
          <w:rtl/>
          <w:lang w:bidi="fa-IR"/>
        </w:rPr>
        <w:t>ی</w:t>
      </w:r>
      <w:r w:rsidRPr="000B4ACD">
        <w:rPr>
          <w:rtl/>
          <w:lang w:bidi="fa-IR"/>
        </w:rPr>
        <w:t xml:space="preserve"> گفت بر شنوندگان غلبه پ</w:t>
      </w:r>
      <w:r w:rsidRPr="000B4ACD">
        <w:rPr>
          <w:rFonts w:hint="cs"/>
          <w:rtl/>
          <w:lang w:bidi="fa-IR"/>
        </w:rPr>
        <w:t>ی</w:t>
      </w:r>
      <w:r w:rsidRPr="000B4ACD">
        <w:rPr>
          <w:rFonts w:hint="eastAsia"/>
          <w:rtl/>
          <w:lang w:bidi="fa-IR"/>
        </w:rPr>
        <w:t>دا</w:t>
      </w:r>
      <w:r w:rsidRPr="000B4ACD">
        <w:rPr>
          <w:rtl/>
          <w:lang w:bidi="fa-IR"/>
        </w:rPr>
        <w:t xml:space="preserve"> م</w:t>
      </w:r>
      <w:r w:rsidRPr="000B4ACD">
        <w:rPr>
          <w:rFonts w:hint="cs"/>
          <w:rtl/>
          <w:lang w:bidi="fa-IR"/>
        </w:rPr>
        <w:t>ی</w:t>
      </w:r>
      <w:r w:rsidRPr="000B4ACD">
        <w:rPr>
          <w:rtl/>
          <w:lang w:bidi="fa-IR"/>
        </w:rPr>
        <w:t xml:space="preserve"> کرد و تشنگ</w:t>
      </w:r>
      <w:r w:rsidRPr="000B4ACD">
        <w:rPr>
          <w:rFonts w:hint="cs"/>
          <w:rtl/>
          <w:lang w:bidi="fa-IR"/>
        </w:rPr>
        <w:t>ی</w:t>
      </w:r>
      <w:r w:rsidRPr="000B4ACD">
        <w:rPr>
          <w:rtl/>
          <w:lang w:bidi="fa-IR"/>
        </w:rPr>
        <w:t xml:space="preserve"> سئوال کنندگان را فروم</w:t>
      </w:r>
      <w:r w:rsidRPr="000B4ACD">
        <w:rPr>
          <w:rFonts w:hint="cs"/>
          <w:rtl/>
          <w:lang w:bidi="fa-IR"/>
        </w:rPr>
        <w:t>ی</w:t>
      </w:r>
      <w:r w:rsidRPr="000B4ACD">
        <w:rPr>
          <w:rtl/>
          <w:lang w:bidi="fa-IR"/>
        </w:rPr>
        <w:t xml:space="preserve"> نشاند؛ خود ضع</w:t>
      </w:r>
      <w:r w:rsidRPr="000B4ACD">
        <w:rPr>
          <w:rFonts w:hint="cs"/>
          <w:rtl/>
          <w:lang w:bidi="fa-IR"/>
        </w:rPr>
        <w:t>ی</w:t>
      </w:r>
      <w:r w:rsidRPr="000B4ACD">
        <w:rPr>
          <w:rFonts w:hint="eastAsia"/>
          <w:rtl/>
          <w:lang w:bidi="fa-IR"/>
        </w:rPr>
        <w:t>ف</w:t>
      </w:r>
      <w:r w:rsidRPr="000B4ACD">
        <w:rPr>
          <w:rtl/>
          <w:lang w:bidi="fa-IR"/>
        </w:rPr>
        <w:t xml:space="preserve"> بود و ضعف طلب اما چون مورد</w:t>
      </w:r>
      <w:r w:rsidRPr="000B4ACD">
        <w:rPr>
          <w:rFonts w:hint="cs"/>
          <w:rtl/>
          <w:lang w:bidi="fa-IR"/>
        </w:rPr>
        <w:t>ی</w:t>
      </w:r>
      <w:r w:rsidRPr="000B4ACD">
        <w:rPr>
          <w:rtl/>
          <w:lang w:bidi="fa-IR"/>
        </w:rPr>
        <w:t xml:space="preserve"> جد</w:t>
      </w:r>
      <w:r w:rsidRPr="000B4ACD">
        <w:rPr>
          <w:rFonts w:hint="cs"/>
          <w:rtl/>
          <w:lang w:bidi="fa-IR"/>
        </w:rPr>
        <w:t>ی</w:t>
      </w:r>
      <w:r w:rsidRPr="000B4ACD">
        <w:rPr>
          <w:rtl/>
          <w:lang w:bidi="fa-IR"/>
        </w:rPr>
        <w:t xml:space="preserve"> (در انجام وظ</w:t>
      </w:r>
      <w:r w:rsidRPr="000B4ACD">
        <w:rPr>
          <w:rFonts w:hint="cs"/>
          <w:rtl/>
          <w:lang w:bidi="fa-IR"/>
        </w:rPr>
        <w:t>ی</w:t>
      </w:r>
      <w:r w:rsidRPr="000B4ACD">
        <w:rPr>
          <w:rFonts w:hint="eastAsia"/>
          <w:rtl/>
          <w:lang w:bidi="fa-IR"/>
        </w:rPr>
        <w:t>فه</w:t>
      </w:r>
      <w:r w:rsidRPr="000B4ACD">
        <w:rPr>
          <w:rtl/>
          <w:lang w:bidi="fa-IR"/>
        </w:rPr>
        <w:t>) پ</w:t>
      </w:r>
      <w:r w:rsidRPr="000B4ACD">
        <w:rPr>
          <w:rFonts w:hint="cs"/>
          <w:rtl/>
          <w:lang w:bidi="fa-IR"/>
        </w:rPr>
        <w:t>ی</w:t>
      </w:r>
      <w:r w:rsidRPr="000B4ACD">
        <w:rPr>
          <w:rFonts w:hint="eastAsia"/>
          <w:rtl/>
          <w:lang w:bidi="fa-IR"/>
        </w:rPr>
        <w:t>ش</w:t>
      </w:r>
      <w:r w:rsidRPr="000B4ACD">
        <w:rPr>
          <w:rtl/>
          <w:lang w:bidi="fa-IR"/>
        </w:rPr>
        <w:t xml:space="preserve"> م</w:t>
      </w:r>
      <w:r w:rsidRPr="000B4ACD">
        <w:rPr>
          <w:rFonts w:hint="cs"/>
          <w:rtl/>
          <w:lang w:bidi="fa-IR"/>
        </w:rPr>
        <w:t>ی</w:t>
      </w:r>
      <w:r w:rsidRPr="000B4ACD">
        <w:rPr>
          <w:rtl/>
          <w:lang w:bidi="fa-IR"/>
        </w:rPr>
        <w:t xml:space="preserve"> آمد همچون ش</w:t>
      </w:r>
      <w:r w:rsidRPr="000B4ACD">
        <w:rPr>
          <w:rFonts w:hint="cs"/>
          <w:rtl/>
          <w:lang w:bidi="fa-IR"/>
        </w:rPr>
        <w:t>ی</w:t>
      </w:r>
      <w:r w:rsidRPr="000B4ACD">
        <w:rPr>
          <w:rFonts w:hint="eastAsia"/>
          <w:rtl/>
          <w:lang w:bidi="fa-IR"/>
        </w:rPr>
        <w:t>ر</w:t>
      </w:r>
      <w:r w:rsidRPr="000B4ACD">
        <w:rPr>
          <w:rtl/>
          <w:lang w:bidi="fa-IR"/>
        </w:rPr>
        <w:t xml:space="preserve"> ب</w:t>
      </w:r>
      <w:r w:rsidRPr="000B4ACD">
        <w:rPr>
          <w:rFonts w:hint="cs"/>
          <w:rtl/>
          <w:lang w:bidi="fa-IR"/>
        </w:rPr>
        <w:t>ی</w:t>
      </w:r>
      <w:r w:rsidRPr="000B4ACD">
        <w:rPr>
          <w:rFonts w:hint="eastAsia"/>
          <w:rtl/>
          <w:lang w:bidi="fa-IR"/>
        </w:rPr>
        <w:t>شه</w:t>
      </w:r>
      <w:r w:rsidRPr="000B4ACD">
        <w:rPr>
          <w:rtl/>
          <w:lang w:bidi="fa-IR"/>
        </w:rPr>
        <w:t xml:space="preserve"> و اژدها</w:t>
      </w:r>
      <w:r w:rsidRPr="000B4ACD">
        <w:rPr>
          <w:rFonts w:hint="cs"/>
          <w:rtl/>
          <w:lang w:bidi="fa-IR"/>
        </w:rPr>
        <w:t>ی</w:t>
      </w:r>
      <w:r w:rsidRPr="000B4ACD">
        <w:rPr>
          <w:rtl/>
          <w:lang w:bidi="fa-IR"/>
        </w:rPr>
        <w:t xml:space="preserve"> دره بود. از حجت آوردن بازنم</w:t>
      </w:r>
      <w:r w:rsidRPr="000B4ACD">
        <w:rPr>
          <w:rFonts w:hint="cs"/>
          <w:rtl/>
          <w:lang w:bidi="fa-IR"/>
        </w:rPr>
        <w:t>ی</w:t>
      </w:r>
      <w:r w:rsidRPr="000B4ACD">
        <w:rPr>
          <w:rtl/>
          <w:lang w:bidi="fa-IR"/>
        </w:rPr>
        <w:t xml:space="preserve"> ماند تا آن که داور</w:t>
      </w:r>
      <w:r w:rsidRPr="000B4ACD">
        <w:rPr>
          <w:rFonts w:hint="cs"/>
          <w:rtl/>
          <w:lang w:bidi="fa-IR"/>
        </w:rPr>
        <w:t>ی</w:t>
      </w:r>
      <w:r w:rsidRPr="000B4ACD">
        <w:rPr>
          <w:rtl/>
          <w:lang w:bidi="fa-IR"/>
        </w:rPr>
        <w:t xml:space="preserve"> را تمام م</w:t>
      </w:r>
      <w:r w:rsidRPr="000B4ACD">
        <w:rPr>
          <w:rFonts w:hint="cs"/>
          <w:rtl/>
          <w:lang w:bidi="fa-IR"/>
        </w:rPr>
        <w:t>ی</w:t>
      </w:r>
      <w:r w:rsidRPr="000B4ACD">
        <w:rPr>
          <w:rtl/>
          <w:lang w:bidi="fa-IR"/>
        </w:rPr>
        <w:t xml:space="preserve"> کرد. چنان بود ک</w:t>
      </w:r>
      <w:r w:rsidRPr="000B4ACD">
        <w:rPr>
          <w:rFonts w:hint="eastAsia"/>
          <w:rtl/>
          <w:lang w:bidi="fa-IR"/>
        </w:rPr>
        <w:t>ه</w:t>
      </w:r>
      <w:r w:rsidRPr="000B4ACD">
        <w:rPr>
          <w:rtl/>
          <w:lang w:bidi="fa-IR"/>
        </w:rPr>
        <w:t xml:space="preserve"> کس</w:t>
      </w:r>
      <w:r w:rsidRPr="000B4ACD">
        <w:rPr>
          <w:rFonts w:hint="cs"/>
          <w:rtl/>
          <w:lang w:bidi="fa-IR"/>
        </w:rPr>
        <w:t>ی</w:t>
      </w:r>
      <w:r w:rsidRPr="000B4ACD">
        <w:rPr>
          <w:rtl/>
          <w:lang w:bidi="fa-IR"/>
        </w:rPr>
        <w:t xml:space="preserve"> را سرزنش نم</w:t>
      </w:r>
      <w:r w:rsidRPr="000B4ACD">
        <w:rPr>
          <w:rFonts w:hint="cs"/>
          <w:rtl/>
          <w:lang w:bidi="fa-IR"/>
        </w:rPr>
        <w:t>ی</w:t>
      </w:r>
      <w:r w:rsidRPr="000B4ACD">
        <w:rPr>
          <w:rtl/>
          <w:lang w:bidi="fa-IR"/>
        </w:rPr>
        <w:t xml:space="preserve"> کرد در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امکان عذر</w:t>
      </w:r>
      <w:r w:rsidRPr="000B4ACD">
        <w:rPr>
          <w:rFonts w:hint="cs"/>
          <w:rtl/>
          <w:lang w:bidi="fa-IR"/>
        </w:rPr>
        <w:t>ی</w:t>
      </w:r>
      <w:r w:rsidRPr="000B4ACD">
        <w:rPr>
          <w:rtl/>
          <w:lang w:bidi="fa-IR"/>
        </w:rPr>
        <w:t xml:space="preserve"> در آن بود تا عذر را بشنود. از درد</w:t>
      </w:r>
      <w:r w:rsidRPr="000B4ACD">
        <w:rPr>
          <w:rFonts w:hint="cs"/>
          <w:rtl/>
          <w:lang w:bidi="fa-IR"/>
        </w:rPr>
        <w:t>ی</w:t>
      </w:r>
      <w:r w:rsidRPr="000B4ACD">
        <w:rPr>
          <w:rtl/>
          <w:lang w:bidi="fa-IR"/>
        </w:rPr>
        <w:t xml:space="preserve"> ناله م</w:t>
      </w:r>
      <w:r w:rsidRPr="000B4ACD">
        <w:rPr>
          <w:rFonts w:hint="cs"/>
          <w:rtl/>
          <w:lang w:bidi="fa-IR"/>
        </w:rPr>
        <w:t>ی</w:t>
      </w:r>
      <w:r w:rsidRPr="000B4ACD">
        <w:rPr>
          <w:rtl/>
          <w:lang w:bidi="fa-IR"/>
        </w:rPr>
        <w:t xml:space="preserve"> کرد، تا شفا م</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افت</w:t>
      </w:r>
      <w:r w:rsidRPr="000B4ACD">
        <w:rPr>
          <w:rtl/>
          <w:lang w:bidi="fa-IR"/>
        </w:rPr>
        <w:t>.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را وعده م</w:t>
      </w:r>
      <w:r w:rsidRPr="000B4ACD">
        <w:rPr>
          <w:rFonts w:hint="cs"/>
          <w:rtl/>
          <w:lang w:bidi="fa-IR"/>
        </w:rPr>
        <w:t>ی</w:t>
      </w:r>
      <w:r w:rsidRPr="000B4ACD">
        <w:rPr>
          <w:rtl/>
          <w:lang w:bidi="fa-IR"/>
        </w:rPr>
        <w:t xml:space="preserve"> داد که حتما انجام دهد، وآن چه را نم</w:t>
      </w:r>
      <w:r w:rsidRPr="000B4ACD">
        <w:rPr>
          <w:rFonts w:hint="cs"/>
          <w:rtl/>
          <w:lang w:bidi="fa-IR"/>
        </w:rPr>
        <w:t>ی</w:t>
      </w:r>
      <w:r w:rsidRPr="000B4ACD">
        <w:rPr>
          <w:rtl/>
          <w:lang w:bidi="fa-IR"/>
        </w:rPr>
        <w:t xml:space="preserve"> کرد نم</w:t>
      </w:r>
      <w:r w:rsidRPr="000B4ACD">
        <w:rPr>
          <w:rFonts w:hint="cs"/>
          <w:rtl/>
          <w:lang w:bidi="fa-IR"/>
        </w:rPr>
        <w:t>ی</w:t>
      </w:r>
      <w:r w:rsidRPr="000B4ACD">
        <w:rPr>
          <w:rtl/>
          <w:lang w:bidi="fa-IR"/>
        </w:rPr>
        <w:t xml:space="preserve"> گفت و چنان بود که اگر از کلام س</w:t>
      </w:r>
      <w:r w:rsidRPr="000B4ACD">
        <w:rPr>
          <w:rFonts w:hint="cs"/>
          <w:rtl/>
          <w:lang w:bidi="fa-IR"/>
        </w:rPr>
        <w:t>ی</w:t>
      </w:r>
      <w:r w:rsidRPr="000B4ACD">
        <w:rPr>
          <w:rFonts w:hint="eastAsia"/>
          <w:rtl/>
          <w:lang w:bidi="fa-IR"/>
        </w:rPr>
        <w:t>را</w:t>
      </w:r>
      <w:r w:rsidRPr="000B4ACD">
        <w:rPr>
          <w:rFonts w:hint="cs"/>
          <w:rtl/>
          <w:lang w:bidi="fa-IR"/>
        </w:rPr>
        <w:t>یی</w:t>
      </w:r>
      <w:r w:rsidRPr="000B4ACD">
        <w:rPr>
          <w:rtl/>
          <w:lang w:bidi="fa-IR"/>
        </w:rPr>
        <w:t xml:space="preserve"> داشت، از سکوت س</w:t>
      </w:r>
      <w:r w:rsidRPr="000B4ACD">
        <w:rPr>
          <w:rFonts w:hint="cs"/>
          <w:rtl/>
          <w:lang w:bidi="fa-IR"/>
        </w:rPr>
        <w:t>ی</w:t>
      </w:r>
      <w:r w:rsidRPr="000B4ACD">
        <w:rPr>
          <w:rFonts w:hint="eastAsia"/>
          <w:rtl/>
          <w:lang w:bidi="fa-IR"/>
        </w:rPr>
        <w:t>را</w:t>
      </w:r>
      <w:r w:rsidRPr="000B4ACD">
        <w:rPr>
          <w:rFonts w:hint="cs"/>
          <w:rtl/>
          <w:lang w:bidi="fa-IR"/>
        </w:rPr>
        <w:t>یی</w:t>
      </w:r>
      <w:r w:rsidRPr="000B4ACD">
        <w:rPr>
          <w:rtl/>
          <w:lang w:bidi="fa-IR"/>
        </w:rPr>
        <w:t xml:space="preserve"> نداشت. بر آن چه م</w:t>
      </w:r>
      <w:r w:rsidRPr="000B4ACD">
        <w:rPr>
          <w:rFonts w:hint="cs"/>
          <w:rtl/>
          <w:lang w:bidi="fa-IR"/>
        </w:rPr>
        <w:t>ی</w:t>
      </w:r>
      <w:r w:rsidRPr="000B4ACD">
        <w:rPr>
          <w:rtl/>
          <w:lang w:bidi="fa-IR"/>
        </w:rPr>
        <w:t xml:space="preserve"> شن</w:t>
      </w:r>
      <w:r w:rsidRPr="000B4ACD">
        <w:rPr>
          <w:rFonts w:hint="cs"/>
          <w:rtl/>
          <w:lang w:bidi="fa-IR"/>
        </w:rPr>
        <w:t>ی</w:t>
      </w:r>
      <w:r w:rsidRPr="000B4ACD">
        <w:rPr>
          <w:rFonts w:hint="eastAsia"/>
          <w:rtl/>
          <w:lang w:bidi="fa-IR"/>
        </w:rPr>
        <w:t>د</w:t>
      </w:r>
      <w:r w:rsidRPr="000B4ACD">
        <w:rPr>
          <w:rtl/>
          <w:lang w:bidi="fa-IR"/>
        </w:rPr>
        <w:t xml:space="preserve"> حر</w:t>
      </w:r>
      <w:r w:rsidRPr="000B4ACD">
        <w:rPr>
          <w:rFonts w:hint="cs"/>
          <w:rtl/>
          <w:lang w:bidi="fa-IR"/>
        </w:rPr>
        <w:t>ی</w:t>
      </w:r>
      <w:r w:rsidRPr="000B4ACD">
        <w:rPr>
          <w:rFonts w:hint="eastAsia"/>
          <w:rtl/>
          <w:lang w:bidi="fa-IR"/>
        </w:rPr>
        <w:t>صتر</w:t>
      </w:r>
      <w:r w:rsidRPr="000B4ACD">
        <w:rPr>
          <w:rtl/>
          <w:lang w:bidi="fa-IR"/>
        </w:rPr>
        <w:t xml:space="preserve"> بود از آن چه به آن تکلم م</w:t>
      </w:r>
      <w:r w:rsidRPr="000B4ACD">
        <w:rPr>
          <w:rFonts w:hint="cs"/>
          <w:rtl/>
          <w:lang w:bidi="fa-IR"/>
        </w:rPr>
        <w:t>ی</w:t>
      </w:r>
      <w:r w:rsidRPr="000B4ACD">
        <w:rPr>
          <w:rtl/>
          <w:lang w:bidi="fa-IR"/>
        </w:rPr>
        <w:t xml:space="preserve"> کرد، چون دو کار پ</w:t>
      </w:r>
      <w:r w:rsidRPr="000B4ACD">
        <w:rPr>
          <w:rFonts w:hint="cs"/>
          <w:rtl/>
          <w:lang w:bidi="fa-IR"/>
        </w:rPr>
        <w:t>ی</w:t>
      </w:r>
      <w:r w:rsidRPr="000B4ACD">
        <w:rPr>
          <w:rFonts w:hint="eastAsia"/>
          <w:rtl/>
          <w:lang w:bidi="fa-IR"/>
        </w:rPr>
        <w:t>ش</w:t>
      </w:r>
      <w:r w:rsidRPr="000B4ACD">
        <w:rPr>
          <w:rtl/>
          <w:lang w:bidi="fa-IR"/>
        </w:rPr>
        <w:t xml:space="preserve"> م</w:t>
      </w:r>
      <w:r w:rsidRPr="000B4ACD">
        <w:rPr>
          <w:rFonts w:hint="cs"/>
          <w:rtl/>
          <w:lang w:bidi="fa-IR"/>
        </w:rPr>
        <w:t>ی</w:t>
      </w:r>
      <w:r w:rsidRPr="000B4ACD">
        <w:rPr>
          <w:rtl/>
          <w:lang w:bidi="fa-IR"/>
        </w:rPr>
        <w:t xml:space="preserve"> آمد نظر م</w:t>
      </w:r>
      <w:r w:rsidRPr="000B4ACD">
        <w:rPr>
          <w:rFonts w:hint="cs"/>
          <w:rtl/>
          <w:lang w:bidi="fa-IR"/>
        </w:rPr>
        <w:t>ی</w:t>
      </w:r>
      <w:r w:rsidRPr="000B4ACD">
        <w:rPr>
          <w:rtl/>
          <w:lang w:bidi="fa-IR"/>
        </w:rPr>
        <w:t xml:space="preserve"> کرد تا کدام به هو</w:t>
      </w:r>
      <w:r w:rsidRPr="000B4ACD">
        <w:rPr>
          <w:rFonts w:hint="cs"/>
          <w:rtl/>
          <w:lang w:bidi="fa-IR"/>
        </w:rPr>
        <w:t>ی</w:t>
      </w:r>
      <w:r w:rsidRPr="000B4ACD">
        <w:rPr>
          <w:rtl/>
          <w:lang w:bidi="fa-IR"/>
        </w:rPr>
        <w:t xml:space="preserve"> نزد</w:t>
      </w:r>
      <w:r w:rsidRPr="000B4ACD">
        <w:rPr>
          <w:rFonts w:hint="cs"/>
          <w:rtl/>
          <w:lang w:bidi="fa-IR"/>
        </w:rPr>
        <w:t>ی</w:t>
      </w:r>
      <w:r w:rsidRPr="000B4ACD">
        <w:rPr>
          <w:rFonts w:hint="eastAsia"/>
          <w:rtl/>
          <w:lang w:bidi="fa-IR"/>
        </w:rPr>
        <w:t>کتر</w:t>
      </w:r>
      <w:r w:rsidRPr="000B4ACD">
        <w:rPr>
          <w:rtl/>
          <w:lang w:bidi="fa-IR"/>
        </w:rPr>
        <w:t xml:space="preserve"> است، به آن مخالفت م</w:t>
      </w:r>
      <w:r w:rsidRPr="000B4ACD">
        <w:rPr>
          <w:rFonts w:hint="cs"/>
          <w:rtl/>
          <w:lang w:bidi="fa-IR"/>
        </w:rPr>
        <w:t>ی</w:t>
      </w:r>
      <w:r w:rsidRPr="000B4ACD">
        <w:rPr>
          <w:rtl/>
          <w:lang w:bidi="fa-IR"/>
        </w:rPr>
        <w:t xml:space="preserve"> کرد. بر شما باد به ا</w:t>
      </w:r>
      <w:r w:rsidRPr="000B4ACD">
        <w:rPr>
          <w:rFonts w:hint="cs"/>
          <w:rtl/>
          <w:lang w:bidi="fa-IR"/>
        </w:rPr>
        <w:t>ی</w:t>
      </w:r>
      <w:r w:rsidRPr="000B4ACD">
        <w:rPr>
          <w:rFonts w:hint="eastAsia"/>
          <w:rtl/>
          <w:lang w:bidi="fa-IR"/>
        </w:rPr>
        <w:t>ن</w:t>
      </w:r>
      <w:r w:rsidRPr="000B4ACD">
        <w:rPr>
          <w:rtl/>
          <w:lang w:bidi="fa-IR"/>
        </w:rPr>
        <w:t xml:space="preserve"> اخلاق، آنها را بچسب</w:t>
      </w:r>
      <w:r w:rsidRPr="000B4ACD">
        <w:rPr>
          <w:rFonts w:hint="cs"/>
          <w:rtl/>
          <w:lang w:bidi="fa-IR"/>
        </w:rPr>
        <w:t>ی</w:t>
      </w:r>
      <w:r w:rsidRPr="000B4ACD">
        <w:rPr>
          <w:rFonts w:hint="eastAsia"/>
          <w:rtl/>
          <w:lang w:bidi="fa-IR"/>
        </w:rPr>
        <w:t>د</w:t>
      </w:r>
      <w:r w:rsidRPr="000B4ACD">
        <w:rPr>
          <w:rtl/>
          <w:lang w:bidi="fa-IR"/>
        </w:rPr>
        <w:t xml:space="preserve"> و در آن ها با هم مسابقه بگذار</w:t>
      </w:r>
      <w:r w:rsidRPr="000B4ACD">
        <w:rPr>
          <w:rFonts w:hint="cs"/>
          <w:rtl/>
          <w:lang w:bidi="fa-IR"/>
        </w:rPr>
        <w:t>ی</w:t>
      </w:r>
      <w:r w:rsidRPr="000B4ACD">
        <w:rPr>
          <w:rFonts w:hint="eastAsia"/>
          <w:rtl/>
          <w:lang w:bidi="fa-IR"/>
        </w:rPr>
        <w:t>د</w:t>
      </w:r>
      <w:r w:rsidRPr="000B4ACD">
        <w:rPr>
          <w:rtl/>
          <w:lang w:bidi="fa-IR"/>
        </w:rPr>
        <w:t>.توض</w:t>
      </w:r>
      <w:r w:rsidRPr="000B4ACD">
        <w:rPr>
          <w:rFonts w:hint="cs"/>
          <w:rtl/>
          <w:lang w:bidi="fa-IR"/>
        </w:rPr>
        <w:t>ی</w:t>
      </w:r>
      <w:r w:rsidRPr="000B4ACD">
        <w:rPr>
          <w:rFonts w:hint="eastAsia"/>
          <w:rtl/>
          <w:lang w:bidi="fa-IR"/>
        </w:rPr>
        <w:t>ح</w:t>
      </w:r>
      <w:r w:rsidRPr="000B4ACD">
        <w:rPr>
          <w:rtl/>
          <w:lang w:bidi="fa-IR"/>
        </w:rPr>
        <w:t xml:space="preserve">:ادامه </w:t>
      </w:r>
      <w:r w:rsidRPr="000B4ACD">
        <w:rPr>
          <w:rFonts w:hint="cs"/>
          <w:rtl/>
          <w:lang w:bidi="fa-IR"/>
        </w:rPr>
        <w:t>ی</w:t>
      </w:r>
      <w:r w:rsidRPr="000B4ACD">
        <w:rPr>
          <w:rtl/>
          <w:lang w:bidi="fa-IR"/>
        </w:rPr>
        <w:t xml:space="preserve"> سکوت از عجز او نبود بلکه با اراده </w:t>
      </w:r>
      <w:r w:rsidRPr="000B4ACD">
        <w:rPr>
          <w:rFonts w:hint="cs"/>
          <w:rtl/>
          <w:lang w:bidi="fa-IR"/>
        </w:rPr>
        <w:t>ی</w:t>
      </w:r>
      <w:r w:rsidRPr="000B4ACD">
        <w:rPr>
          <w:rtl/>
          <w:lang w:bidi="fa-IR"/>
        </w:rPr>
        <w:t xml:space="preserve"> خود چن</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خواست تا سکوت را ترج</w:t>
      </w:r>
      <w:r w:rsidRPr="000B4ACD">
        <w:rPr>
          <w:rFonts w:hint="cs"/>
          <w:rtl/>
          <w:lang w:bidi="fa-IR"/>
        </w:rPr>
        <w:t>ی</w:t>
      </w:r>
      <w:r w:rsidRPr="000B4ACD">
        <w:rPr>
          <w:rFonts w:hint="eastAsia"/>
          <w:rtl/>
          <w:lang w:bidi="fa-IR"/>
        </w:rPr>
        <w:t>ح</w:t>
      </w:r>
      <w:r w:rsidRPr="000B4ACD">
        <w:rPr>
          <w:rtl/>
          <w:lang w:bidi="fa-IR"/>
        </w:rPr>
        <w:t xml:space="preserve"> دهد جز در جاهائ</w:t>
      </w:r>
      <w:r w:rsidRPr="000B4ACD">
        <w:rPr>
          <w:rFonts w:hint="cs"/>
          <w:rtl/>
          <w:lang w:bidi="fa-IR"/>
        </w:rPr>
        <w:t>ی</w:t>
      </w:r>
      <w:r w:rsidRPr="000B4ACD">
        <w:rPr>
          <w:rtl/>
          <w:lang w:bidi="fa-IR"/>
        </w:rPr>
        <w:t xml:space="preserve"> که سخن واجب است. در حد</w:t>
      </w:r>
      <w:r w:rsidRPr="000B4ACD">
        <w:rPr>
          <w:rFonts w:hint="cs"/>
          <w:rtl/>
          <w:lang w:bidi="fa-IR"/>
        </w:rPr>
        <w:t>ی</w:t>
      </w:r>
      <w:r w:rsidRPr="000B4ACD">
        <w:rPr>
          <w:rFonts w:hint="eastAsia"/>
          <w:rtl/>
          <w:lang w:bidi="fa-IR"/>
        </w:rPr>
        <w:t>ث</w:t>
      </w:r>
      <w:r w:rsidRPr="000B4ACD">
        <w:rPr>
          <w:rtl/>
          <w:lang w:bidi="fa-IR"/>
        </w:rPr>
        <w:t xml:space="preserve"> هم آمده: (من عرف الله کل لسانه)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هر کس خدا را شناخت زبانش کند م</w:t>
      </w:r>
      <w:r w:rsidRPr="000B4ACD">
        <w:rPr>
          <w:rFonts w:hint="cs"/>
          <w:rtl/>
          <w:lang w:bidi="fa-IR"/>
        </w:rPr>
        <w:t>ی</w:t>
      </w:r>
      <w:r w:rsidRPr="000B4ACD">
        <w:rPr>
          <w:rtl/>
          <w:lang w:bidi="fa-IR"/>
        </w:rPr>
        <w:t xml:space="preserve"> شود.در ا</w:t>
      </w:r>
      <w:r w:rsidRPr="000B4ACD">
        <w:rPr>
          <w:rFonts w:hint="cs"/>
          <w:rtl/>
          <w:lang w:bidi="fa-IR"/>
        </w:rPr>
        <w:t>ی</w:t>
      </w:r>
      <w:r w:rsidRPr="000B4ACD">
        <w:rPr>
          <w:rFonts w:hint="eastAsia"/>
          <w:rtl/>
          <w:lang w:bidi="fa-IR"/>
        </w:rPr>
        <w:t>ن</w:t>
      </w:r>
      <w:r w:rsidRPr="000B4ACD">
        <w:rPr>
          <w:rtl/>
          <w:lang w:bidi="fa-IR"/>
        </w:rPr>
        <w:t xml:space="preserve"> جا ضعف به معنا</w:t>
      </w:r>
      <w:r w:rsidRPr="000B4ACD">
        <w:rPr>
          <w:rFonts w:hint="cs"/>
          <w:rtl/>
          <w:lang w:bidi="fa-IR"/>
        </w:rPr>
        <w:t>ی</w:t>
      </w:r>
      <w:r w:rsidRPr="000B4ACD">
        <w:rPr>
          <w:rtl/>
          <w:lang w:bidi="fa-IR"/>
        </w:rPr>
        <w:t xml:space="preserve"> تواضع و فروتن</w:t>
      </w:r>
      <w:r w:rsidRPr="000B4ACD">
        <w:rPr>
          <w:rFonts w:hint="cs"/>
          <w:rtl/>
          <w:lang w:bidi="fa-IR"/>
        </w:rPr>
        <w:t>ی</w:t>
      </w:r>
      <w:r w:rsidRPr="000B4ACD">
        <w:rPr>
          <w:rtl/>
          <w:lang w:bidi="fa-IR"/>
        </w:rPr>
        <w:t xml:space="preserve"> به کار رفته نه کمبود شخص</w:t>
      </w:r>
      <w:r w:rsidRPr="000B4ACD">
        <w:rPr>
          <w:rFonts w:hint="cs"/>
          <w:rtl/>
          <w:lang w:bidi="fa-IR"/>
        </w:rPr>
        <w:t>ی</w:t>
      </w:r>
      <w:r w:rsidRPr="000B4ACD">
        <w:rPr>
          <w:rFonts w:hint="eastAsia"/>
          <w:rtl/>
          <w:lang w:bidi="fa-IR"/>
        </w:rPr>
        <w:t>ت</w:t>
      </w:r>
      <w:r w:rsidRPr="000B4ACD">
        <w:rPr>
          <w:rtl/>
          <w:lang w:bidi="fa-IR"/>
        </w:rPr>
        <w:t>.</w:t>
      </w:r>
    </w:p>
    <w:p w:rsidR="000B4ACD" w:rsidRPr="000B4ACD" w:rsidRDefault="00076732" w:rsidP="00076732">
      <w:pPr>
        <w:pStyle w:val="Heading1"/>
        <w:rPr>
          <w:rtl/>
          <w:lang w:bidi="fa-IR"/>
        </w:rPr>
      </w:pPr>
      <w:r>
        <w:rPr>
          <w:rtl/>
          <w:lang w:bidi="fa-IR"/>
        </w:rPr>
        <w:br w:type="page"/>
      </w:r>
      <w:bookmarkStart w:id="4" w:name="_Toc508698726"/>
      <w:r w:rsidR="000B4ACD" w:rsidRPr="000B4ACD">
        <w:rPr>
          <w:rFonts w:hint="eastAsia"/>
          <w:rtl/>
          <w:lang w:bidi="fa-IR"/>
        </w:rPr>
        <w:lastRenderedPageBreak/>
        <w:t>ب</w:t>
      </w:r>
      <w:r w:rsidR="000B4ACD" w:rsidRPr="000B4ACD">
        <w:rPr>
          <w:rFonts w:hint="cs"/>
          <w:rtl/>
          <w:lang w:bidi="fa-IR"/>
        </w:rPr>
        <w:t>ی</w:t>
      </w:r>
      <w:r w:rsidR="000B4ACD" w:rsidRPr="000B4ACD">
        <w:rPr>
          <w:rFonts w:hint="eastAsia"/>
          <w:rtl/>
          <w:lang w:bidi="fa-IR"/>
        </w:rPr>
        <w:t>ت،</w:t>
      </w:r>
      <w:r w:rsidR="000B4ACD" w:rsidRPr="000B4ACD">
        <w:rPr>
          <w:rtl/>
          <w:lang w:bidi="fa-IR"/>
        </w:rPr>
        <w:t xml:space="preserve"> نسب، شما</w:t>
      </w:r>
      <w:r w:rsidR="000B4ACD" w:rsidRPr="000B4ACD">
        <w:rPr>
          <w:rFonts w:hint="cs"/>
          <w:rtl/>
          <w:lang w:bidi="fa-IR"/>
        </w:rPr>
        <w:t>ی</w:t>
      </w:r>
      <w:r w:rsidR="000B4ACD" w:rsidRPr="000B4ACD">
        <w:rPr>
          <w:rFonts w:hint="eastAsia"/>
          <w:rtl/>
          <w:lang w:bidi="fa-IR"/>
        </w:rPr>
        <w:t>ل</w:t>
      </w:r>
      <w:r w:rsidR="000B4ACD" w:rsidRPr="000B4ACD">
        <w:rPr>
          <w:rtl/>
          <w:lang w:bidi="fa-IR"/>
        </w:rPr>
        <w:t xml:space="preserve"> چهره و اندام پ</w:t>
      </w:r>
      <w:r w:rsidR="000B4ACD" w:rsidRPr="000B4ACD">
        <w:rPr>
          <w:rFonts w:hint="cs"/>
          <w:rtl/>
          <w:lang w:bidi="fa-IR"/>
        </w:rPr>
        <w:t>ی</w:t>
      </w:r>
      <w:r w:rsidR="000B4ACD" w:rsidRPr="000B4ACD">
        <w:rPr>
          <w:rFonts w:hint="eastAsia"/>
          <w:rtl/>
          <w:lang w:bidi="fa-IR"/>
        </w:rPr>
        <w:t>غمبر</w:t>
      </w:r>
      <w:r w:rsidRPr="00076732">
        <w:rPr>
          <w:rFonts w:ascii="Traditional Arabic" w:eastAsiaTheme="minorHAnsi" w:hAnsi="Traditional Arabic" w:cs="Traditional Arabic"/>
          <w:rtl/>
        </w:rPr>
        <w:t xml:space="preserve"> </w:t>
      </w:r>
      <w:r w:rsidRPr="00076732">
        <w:rPr>
          <w:rStyle w:val="libAlaemChar"/>
          <w:rFonts w:eastAsiaTheme="minorHAnsi"/>
          <w:rtl/>
        </w:rPr>
        <w:t>صلى‌الله‌عليه‌وآله‌وسلم</w:t>
      </w:r>
      <w:r w:rsidRPr="005100D5">
        <w:rPr>
          <w:rFonts w:ascii="Traditional Arabic" w:eastAsiaTheme="minorHAnsi" w:hAnsi="Traditional Arabic" w:cs="Traditional Arabic"/>
          <w:rtl/>
        </w:rPr>
        <w:t xml:space="preserve"> </w:t>
      </w:r>
      <w:r w:rsidR="000B4ACD" w:rsidRPr="000B4ACD">
        <w:rPr>
          <w:rFonts w:hint="eastAsia"/>
          <w:rtl/>
          <w:lang w:bidi="fa-IR"/>
        </w:rPr>
        <w:t>،</w:t>
      </w:r>
      <w:r w:rsidR="000B4ACD" w:rsidRPr="000B4ACD">
        <w:rPr>
          <w:rtl/>
          <w:lang w:bidi="fa-IR"/>
        </w:rPr>
        <w:t xml:space="preserve"> وصف او</w:t>
      </w:r>
      <w:bookmarkEnd w:id="4"/>
    </w:p>
    <w:p w:rsidR="000B4ACD" w:rsidRPr="000B4ACD" w:rsidRDefault="000B4ACD" w:rsidP="00ED3F10">
      <w:pPr>
        <w:pStyle w:val="libNormal"/>
        <w:rPr>
          <w:rtl/>
          <w:lang w:bidi="fa-IR"/>
        </w:rPr>
      </w:pPr>
      <w:r w:rsidRPr="000B4ACD">
        <w:rPr>
          <w:rFonts w:hint="eastAsia"/>
          <w:rtl/>
          <w:lang w:bidi="fa-IR"/>
        </w:rPr>
        <w:t>فض</w:t>
      </w:r>
      <w:r w:rsidRPr="000B4ACD">
        <w:rPr>
          <w:rFonts w:hint="cs"/>
          <w:rtl/>
          <w:lang w:bidi="fa-IR"/>
        </w:rPr>
        <w:t>ی</w:t>
      </w:r>
      <w:r w:rsidRPr="000B4ACD">
        <w:rPr>
          <w:rFonts w:hint="eastAsia"/>
          <w:rtl/>
          <w:lang w:bidi="fa-IR"/>
        </w:rPr>
        <w:t>لت</w:t>
      </w:r>
      <w:r w:rsidRPr="000B4ACD">
        <w:rPr>
          <w:rtl/>
          <w:lang w:bidi="fa-IR"/>
        </w:rPr>
        <w:t xml:space="preserve"> و برتر</w:t>
      </w:r>
      <w:r w:rsidRPr="000B4ACD">
        <w:rPr>
          <w:rFonts w:hint="cs"/>
          <w:rtl/>
          <w:lang w:bidi="fa-IR"/>
        </w:rPr>
        <w:t>ی</w:t>
      </w:r>
      <w:r w:rsidRPr="000B4ACD">
        <w:rPr>
          <w:rtl/>
          <w:lang w:bidi="fa-IR"/>
        </w:rPr>
        <w:t xml:space="preserve"> در جسم و تن و اندام از بخششها</w:t>
      </w:r>
      <w:r w:rsidRPr="000B4ACD">
        <w:rPr>
          <w:rFonts w:hint="cs"/>
          <w:rtl/>
          <w:lang w:bidi="fa-IR"/>
        </w:rPr>
        <w:t>ی</w:t>
      </w:r>
      <w:r w:rsidRPr="000B4ACD">
        <w:rPr>
          <w:rtl/>
          <w:lang w:bidi="fa-IR"/>
        </w:rPr>
        <w:t xml:space="preserve"> خاص خداوند متعال است، و هر چند از خردمند</w:t>
      </w:r>
      <w:r w:rsidRPr="000B4ACD">
        <w:rPr>
          <w:rFonts w:hint="cs"/>
          <w:rtl/>
          <w:lang w:bidi="fa-IR"/>
        </w:rPr>
        <w:t>ی</w:t>
      </w:r>
      <w:r w:rsidRPr="000B4ACD">
        <w:rPr>
          <w:rtl/>
          <w:lang w:bidi="fa-IR"/>
        </w:rPr>
        <w:t xml:space="preserve"> و دانائ</w:t>
      </w:r>
      <w:r w:rsidRPr="000B4ACD">
        <w:rPr>
          <w:rFonts w:hint="cs"/>
          <w:rtl/>
          <w:lang w:bidi="fa-IR"/>
        </w:rPr>
        <w:t>ی</w:t>
      </w:r>
      <w:r w:rsidRPr="000B4ACD">
        <w:rPr>
          <w:rtl/>
          <w:lang w:bidi="fa-IR"/>
        </w:rPr>
        <w:t xml:space="preserve"> و فض</w:t>
      </w:r>
      <w:r w:rsidRPr="000B4ACD">
        <w:rPr>
          <w:rFonts w:hint="cs"/>
          <w:rtl/>
          <w:lang w:bidi="fa-IR"/>
        </w:rPr>
        <w:t>ی</w:t>
      </w:r>
      <w:r w:rsidRPr="000B4ACD">
        <w:rPr>
          <w:rFonts w:hint="eastAsia"/>
          <w:rtl/>
          <w:lang w:bidi="fa-IR"/>
        </w:rPr>
        <w:t>لت</w:t>
      </w:r>
      <w:r w:rsidRPr="000B4ACD">
        <w:rPr>
          <w:rtl/>
          <w:lang w:bidi="fa-IR"/>
        </w:rPr>
        <w:t xml:space="preserve"> </w:t>
      </w:r>
      <w:r w:rsidRPr="000B4ACD">
        <w:rPr>
          <w:rFonts w:hint="cs"/>
          <w:rtl/>
          <w:lang w:bidi="fa-IR"/>
        </w:rPr>
        <w:t>ی</w:t>
      </w:r>
      <w:r w:rsidRPr="000B4ACD">
        <w:rPr>
          <w:rFonts w:hint="eastAsia"/>
          <w:rtl/>
          <w:lang w:bidi="fa-IR"/>
        </w:rPr>
        <w:t>ک</w:t>
      </w:r>
      <w:r w:rsidRPr="000B4ACD">
        <w:rPr>
          <w:rtl/>
          <w:lang w:bidi="fa-IR"/>
        </w:rPr>
        <w:t xml:space="preserve"> درجه پا</w:t>
      </w:r>
      <w:r w:rsidRPr="000B4ACD">
        <w:rPr>
          <w:rFonts w:hint="cs"/>
          <w:rtl/>
          <w:lang w:bidi="fa-IR"/>
        </w:rPr>
        <w:t>یی</w:t>
      </w:r>
      <w:r w:rsidRPr="000B4ACD">
        <w:rPr>
          <w:rFonts w:hint="eastAsia"/>
          <w:rtl/>
          <w:lang w:bidi="fa-IR"/>
        </w:rPr>
        <w:t>ن</w:t>
      </w:r>
      <w:r w:rsidRPr="000B4ACD">
        <w:rPr>
          <w:rtl/>
          <w:lang w:bidi="fa-IR"/>
        </w:rPr>
        <w:t xml:space="preserve"> تر است؛ خداوند در باره </w:t>
      </w:r>
      <w:r w:rsidRPr="000B4ACD">
        <w:rPr>
          <w:rFonts w:hint="cs"/>
          <w:rtl/>
          <w:lang w:bidi="fa-IR"/>
        </w:rPr>
        <w:t>ی</w:t>
      </w:r>
      <w:r w:rsidRPr="000B4ACD">
        <w:rPr>
          <w:rtl/>
          <w:lang w:bidi="fa-IR"/>
        </w:rPr>
        <w:t xml:space="preserve"> «طالوت» فرمانروا</w:t>
      </w:r>
      <w:r w:rsidRPr="000B4ACD">
        <w:rPr>
          <w:rFonts w:hint="cs"/>
          <w:rtl/>
          <w:lang w:bidi="fa-IR"/>
        </w:rPr>
        <w:t>ی</w:t>
      </w:r>
      <w:r w:rsidRPr="000B4ACD">
        <w:rPr>
          <w:rtl/>
          <w:lang w:bidi="fa-IR"/>
        </w:rPr>
        <w:t xml:space="preserve"> بن</w:t>
      </w:r>
      <w:r w:rsidRPr="000B4ACD">
        <w:rPr>
          <w:rFonts w:hint="cs"/>
          <w:rtl/>
          <w:lang w:bidi="fa-IR"/>
        </w:rPr>
        <w:t>ی</w:t>
      </w:r>
      <w:r w:rsidRPr="000B4ACD">
        <w:rPr>
          <w:rtl/>
          <w:lang w:bidi="fa-IR"/>
        </w:rPr>
        <w:t xml:space="preserve"> اسرائ</w:t>
      </w:r>
      <w:r w:rsidRPr="000B4ACD">
        <w:rPr>
          <w:rFonts w:hint="cs"/>
          <w:rtl/>
          <w:lang w:bidi="fa-IR"/>
        </w:rPr>
        <w:t>ی</w:t>
      </w:r>
      <w:r w:rsidRPr="000B4ACD">
        <w:rPr>
          <w:rFonts w:hint="eastAsia"/>
          <w:rtl/>
          <w:lang w:bidi="fa-IR"/>
        </w:rPr>
        <w:t>ل</w:t>
      </w:r>
      <w:r w:rsidRPr="000B4ACD">
        <w:rPr>
          <w:rtl/>
          <w:lang w:bidi="fa-IR"/>
        </w:rPr>
        <w:t xml:space="preserve"> که به انتخاب خداوند بود فرمود: </w:t>
      </w:r>
      <w:r w:rsidR="00076732" w:rsidRPr="00076732">
        <w:rPr>
          <w:rStyle w:val="libAlaemChar"/>
          <w:rFonts w:hint="cs"/>
          <w:rtl/>
        </w:rPr>
        <w:t>(</w:t>
      </w:r>
      <w:r w:rsidR="00076732" w:rsidRPr="00076732">
        <w:rPr>
          <w:rStyle w:val="libAieChar"/>
          <w:rFonts w:hint="cs"/>
          <w:rtl/>
        </w:rPr>
        <w:t>إِنَّ اللَّـهَ اصْطَفَاهُ عَلَيْكُمْ وَزَادَهُ بَسْطَةً فِي الْعِلْمِ وَالْجِسْمِ</w:t>
      </w:r>
      <w:r w:rsidR="00076732" w:rsidRPr="00076732">
        <w:rPr>
          <w:rStyle w:val="libAlaemChar"/>
          <w:rFonts w:hint="cs"/>
          <w:rtl/>
        </w:rPr>
        <w:t>)</w:t>
      </w:r>
      <w:r w:rsidRPr="000B4ACD">
        <w:rPr>
          <w:rtl/>
          <w:lang w:bidi="fa-IR"/>
        </w:rPr>
        <w:t xml:space="preserve"> (</w:t>
      </w:r>
      <w:r w:rsidRPr="000B4ACD">
        <w:rPr>
          <w:rFonts w:hint="eastAsia"/>
          <w:rtl/>
          <w:lang w:bidi="fa-IR"/>
        </w:rPr>
        <w:t>بقره</w:t>
      </w:r>
      <w:r w:rsidRPr="000B4ACD">
        <w:rPr>
          <w:rtl/>
          <w:lang w:bidi="fa-IR"/>
        </w:rPr>
        <w:t xml:space="preserve"> / 247)</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«به درست</w:t>
      </w:r>
      <w:r w:rsidRPr="000B4ACD">
        <w:rPr>
          <w:rFonts w:hint="cs"/>
          <w:rtl/>
          <w:lang w:bidi="fa-IR"/>
        </w:rPr>
        <w:t>ی</w:t>
      </w:r>
      <w:r w:rsidRPr="000B4ACD">
        <w:rPr>
          <w:rtl/>
          <w:lang w:bidi="fa-IR"/>
        </w:rPr>
        <w:t xml:space="preserve"> که خداوند او را بر شما برگز</w:t>
      </w:r>
      <w:r w:rsidRPr="000B4ACD">
        <w:rPr>
          <w:rFonts w:hint="cs"/>
          <w:rtl/>
          <w:lang w:bidi="fa-IR"/>
        </w:rPr>
        <w:t>ی</w:t>
      </w:r>
      <w:r w:rsidRPr="000B4ACD">
        <w:rPr>
          <w:rFonts w:hint="eastAsia"/>
          <w:rtl/>
          <w:lang w:bidi="fa-IR"/>
        </w:rPr>
        <w:t>د</w:t>
      </w:r>
      <w:r w:rsidRPr="000B4ACD">
        <w:rPr>
          <w:rtl/>
          <w:lang w:bidi="fa-IR"/>
        </w:rPr>
        <w:t xml:space="preserve"> و در وجود او برتر</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در دانش و اندام افزوده است».مشاهدات تار</w:t>
      </w:r>
      <w:r w:rsidRPr="000B4ACD">
        <w:rPr>
          <w:rFonts w:hint="cs"/>
          <w:rtl/>
          <w:lang w:bidi="fa-IR"/>
        </w:rPr>
        <w:t>ی</w:t>
      </w:r>
      <w:r w:rsidRPr="000B4ACD">
        <w:rPr>
          <w:rFonts w:hint="eastAsia"/>
          <w:rtl/>
          <w:lang w:bidi="fa-IR"/>
        </w:rPr>
        <w:t>خ</w:t>
      </w:r>
      <w:r w:rsidRPr="000B4ACD">
        <w:rPr>
          <w:rFonts w:hint="cs"/>
          <w:rtl/>
          <w:lang w:bidi="fa-IR"/>
        </w:rPr>
        <w:t>ی</w:t>
      </w:r>
      <w:r w:rsidRPr="000B4ACD">
        <w:rPr>
          <w:rtl/>
          <w:lang w:bidi="fa-IR"/>
        </w:rPr>
        <w:t xml:space="preserve"> هم نشان م</w:t>
      </w:r>
      <w:r w:rsidRPr="000B4ACD">
        <w:rPr>
          <w:rFonts w:hint="cs"/>
          <w:rtl/>
          <w:lang w:bidi="fa-IR"/>
        </w:rPr>
        <w:t>ی</w:t>
      </w:r>
      <w:r w:rsidRPr="000B4ACD">
        <w:rPr>
          <w:rtl/>
          <w:lang w:bidi="fa-IR"/>
        </w:rPr>
        <w:t xml:space="preserve"> دهد که ابر مردان دارا</w:t>
      </w:r>
      <w:r w:rsidRPr="000B4ACD">
        <w:rPr>
          <w:rFonts w:hint="cs"/>
          <w:rtl/>
          <w:lang w:bidi="fa-IR"/>
        </w:rPr>
        <w:t>ی</w:t>
      </w:r>
      <w:r w:rsidRPr="000B4ACD">
        <w:rPr>
          <w:rtl/>
          <w:lang w:bidi="fa-IR"/>
        </w:rPr>
        <w:t xml:space="preserve"> چهره و اندام</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با</w:t>
      </w:r>
      <w:r w:rsidRPr="000B4ACD">
        <w:rPr>
          <w:rtl/>
          <w:lang w:bidi="fa-IR"/>
        </w:rPr>
        <w:t xml:space="preserve"> بوده اند. ه</w:t>
      </w:r>
      <w:r w:rsidRPr="000B4ACD">
        <w:rPr>
          <w:rFonts w:hint="cs"/>
          <w:rtl/>
          <w:lang w:bidi="fa-IR"/>
        </w:rPr>
        <w:t>ی</w:t>
      </w:r>
      <w:r w:rsidRPr="000B4ACD">
        <w:rPr>
          <w:rFonts w:hint="eastAsia"/>
          <w:rtl/>
          <w:lang w:bidi="fa-IR"/>
        </w:rPr>
        <w:t>أت</w:t>
      </w:r>
      <w:r w:rsidRPr="000B4ACD">
        <w:rPr>
          <w:rtl/>
          <w:lang w:bidi="fa-IR"/>
        </w:rPr>
        <w:t xml:space="preserve"> ظاهر</w:t>
      </w:r>
      <w:r w:rsidRPr="000B4ACD">
        <w:rPr>
          <w:rFonts w:hint="cs"/>
          <w:rtl/>
          <w:lang w:bidi="fa-IR"/>
        </w:rPr>
        <w:t>ی</w:t>
      </w:r>
      <w:r w:rsidRPr="000B4ACD">
        <w:rPr>
          <w:rtl/>
          <w:lang w:bidi="fa-IR"/>
        </w:rPr>
        <w:t xml:space="preserve"> انسان در نفوذ و تصرف قلوب سخت مؤثر است، و قابل انکار ن</w:t>
      </w:r>
      <w:r w:rsidRPr="000B4ACD">
        <w:rPr>
          <w:rFonts w:hint="cs"/>
          <w:rtl/>
          <w:lang w:bidi="fa-IR"/>
        </w:rPr>
        <w:t>ی</w:t>
      </w:r>
      <w:r w:rsidRPr="000B4ACD">
        <w:rPr>
          <w:rFonts w:hint="eastAsia"/>
          <w:rtl/>
          <w:lang w:bidi="fa-IR"/>
        </w:rPr>
        <w:t>ست،</w:t>
      </w:r>
      <w:r w:rsidRPr="000B4ACD">
        <w:rPr>
          <w:rtl/>
          <w:lang w:bidi="fa-IR"/>
        </w:rPr>
        <w:t xml:space="preserve"> ب</w:t>
      </w:r>
      <w:r w:rsidRPr="000B4ACD">
        <w:rPr>
          <w:rFonts w:hint="eastAsia"/>
          <w:rtl/>
          <w:lang w:bidi="fa-IR"/>
        </w:rPr>
        <w:t>سط</w:t>
      </w:r>
      <w:r w:rsidRPr="000B4ACD">
        <w:rPr>
          <w:rtl/>
          <w:lang w:bidi="fa-IR"/>
        </w:rPr>
        <w:t xml:space="preserve"> مقال در ا</w:t>
      </w:r>
      <w:r w:rsidRPr="000B4ACD">
        <w:rPr>
          <w:rFonts w:hint="cs"/>
          <w:rtl/>
          <w:lang w:bidi="fa-IR"/>
        </w:rPr>
        <w:t>ی</w:t>
      </w:r>
      <w:r w:rsidRPr="000B4ACD">
        <w:rPr>
          <w:rFonts w:hint="eastAsia"/>
          <w:rtl/>
          <w:lang w:bidi="fa-IR"/>
        </w:rPr>
        <w:t>ن</w:t>
      </w:r>
      <w:r w:rsidRPr="000B4ACD">
        <w:rPr>
          <w:rtl/>
          <w:lang w:bidi="fa-IR"/>
        </w:rPr>
        <w:t xml:space="preserve"> مورد را به کتب مربوطه واگذار نموده و به مطلب خود م</w:t>
      </w:r>
      <w:r w:rsidRPr="000B4ACD">
        <w:rPr>
          <w:rFonts w:hint="cs"/>
          <w:rtl/>
          <w:lang w:bidi="fa-IR"/>
        </w:rPr>
        <w:t>ی</w:t>
      </w:r>
      <w:r w:rsidRPr="000B4ACD">
        <w:rPr>
          <w:rtl/>
          <w:lang w:bidi="fa-IR"/>
        </w:rPr>
        <w:t xml:space="preserve"> پرداز</w:t>
      </w:r>
      <w:r w:rsidRPr="000B4ACD">
        <w:rPr>
          <w:rFonts w:hint="cs"/>
          <w:rtl/>
          <w:lang w:bidi="fa-IR"/>
        </w:rPr>
        <w:t>ی</w:t>
      </w:r>
      <w:r w:rsidRPr="000B4ACD">
        <w:rPr>
          <w:rFonts w:hint="eastAsia"/>
          <w:rtl/>
          <w:lang w:bidi="fa-IR"/>
        </w:rPr>
        <w:t>م</w:t>
      </w:r>
      <w:r w:rsidRPr="000B4ACD">
        <w:rPr>
          <w:rtl/>
          <w:lang w:bidi="fa-IR"/>
        </w:rPr>
        <w:t>.پ</w:t>
      </w:r>
      <w:r w:rsidRPr="000B4ACD">
        <w:rPr>
          <w:rFonts w:hint="cs"/>
          <w:rtl/>
          <w:lang w:bidi="fa-IR"/>
        </w:rPr>
        <w:t>ی</w:t>
      </w:r>
      <w:r w:rsidRPr="000B4ACD">
        <w:rPr>
          <w:rFonts w:hint="eastAsia"/>
          <w:rtl/>
          <w:lang w:bidi="fa-IR"/>
        </w:rPr>
        <w:t>غمبر</w:t>
      </w:r>
      <w:r w:rsidRPr="000B4ACD">
        <w:rPr>
          <w:rtl/>
          <w:lang w:bidi="fa-IR"/>
        </w:rPr>
        <w:t xml:space="preserve"> اسلام که از شر</w:t>
      </w:r>
      <w:r w:rsidRPr="000B4ACD">
        <w:rPr>
          <w:rFonts w:hint="cs"/>
          <w:rtl/>
          <w:lang w:bidi="fa-IR"/>
        </w:rPr>
        <w:t>ی</w:t>
      </w:r>
      <w:r w:rsidRPr="000B4ACD">
        <w:rPr>
          <w:rFonts w:hint="eastAsia"/>
          <w:rtl/>
          <w:lang w:bidi="fa-IR"/>
        </w:rPr>
        <w:t>فتر</w:t>
      </w:r>
      <w:r w:rsidRPr="000B4ACD">
        <w:rPr>
          <w:rFonts w:hint="cs"/>
          <w:rtl/>
          <w:lang w:bidi="fa-IR"/>
        </w:rPr>
        <w:t>ی</w:t>
      </w:r>
      <w:r w:rsidRPr="000B4ACD">
        <w:rPr>
          <w:rFonts w:hint="eastAsia"/>
          <w:rtl/>
          <w:lang w:bidi="fa-IR"/>
        </w:rPr>
        <w:t>ن</w:t>
      </w:r>
      <w:r w:rsidRPr="000B4ACD">
        <w:rPr>
          <w:rtl/>
          <w:lang w:bidi="fa-IR"/>
        </w:rPr>
        <w:t xml:space="preserve"> ت</w:t>
      </w:r>
      <w:r w:rsidRPr="000B4ACD">
        <w:rPr>
          <w:rFonts w:hint="cs"/>
          <w:rtl/>
          <w:lang w:bidi="fa-IR"/>
        </w:rPr>
        <w:t>ی</w:t>
      </w:r>
      <w:r w:rsidRPr="000B4ACD">
        <w:rPr>
          <w:rFonts w:hint="eastAsia"/>
          <w:rtl/>
          <w:lang w:bidi="fa-IR"/>
        </w:rPr>
        <w:t>ره</w:t>
      </w:r>
      <w:r w:rsidRPr="000B4ACD">
        <w:rPr>
          <w:rtl/>
          <w:lang w:bidi="fa-IR"/>
        </w:rPr>
        <w:t xml:space="preserve"> </w:t>
      </w:r>
      <w:r w:rsidRPr="000B4ACD">
        <w:rPr>
          <w:rFonts w:hint="cs"/>
          <w:rtl/>
          <w:lang w:bidi="fa-IR"/>
        </w:rPr>
        <w:t>ی</w:t>
      </w:r>
      <w:r w:rsidRPr="000B4ACD">
        <w:rPr>
          <w:rtl/>
          <w:lang w:bidi="fa-IR"/>
        </w:rPr>
        <w:t xml:space="preserve"> نژاد عرب و خلاصه نسل ابراه</w:t>
      </w:r>
      <w:r w:rsidRPr="000B4ACD">
        <w:rPr>
          <w:rFonts w:hint="cs"/>
          <w:rtl/>
          <w:lang w:bidi="fa-IR"/>
        </w:rPr>
        <w:t>ی</w:t>
      </w:r>
      <w:r w:rsidRPr="000B4ACD">
        <w:rPr>
          <w:rFonts w:hint="eastAsia"/>
          <w:rtl/>
          <w:lang w:bidi="fa-IR"/>
        </w:rPr>
        <w:t>م</w:t>
      </w:r>
      <w:r w:rsidRPr="000B4ACD">
        <w:rPr>
          <w:rtl/>
          <w:lang w:bidi="fa-IR"/>
        </w:rPr>
        <w:t xml:space="preserve"> خل</w:t>
      </w:r>
      <w:r w:rsidRPr="000B4ACD">
        <w:rPr>
          <w:rFonts w:hint="cs"/>
          <w:rtl/>
          <w:lang w:bidi="fa-IR"/>
        </w:rPr>
        <w:t>ی</w:t>
      </w:r>
      <w:r w:rsidRPr="000B4ACD">
        <w:rPr>
          <w:rFonts w:hint="eastAsia"/>
          <w:rtl/>
          <w:lang w:bidi="fa-IR"/>
        </w:rPr>
        <w:t>ل</w:t>
      </w:r>
      <w:r w:rsidRPr="000B4ACD">
        <w:rPr>
          <w:rtl/>
          <w:lang w:bidi="fa-IR"/>
        </w:rPr>
        <w:t xml:space="preserve"> بود، از ح</w:t>
      </w:r>
      <w:r w:rsidRPr="000B4ACD">
        <w:rPr>
          <w:rFonts w:hint="cs"/>
          <w:rtl/>
          <w:lang w:bidi="fa-IR"/>
        </w:rPr>
        <w:t>ی</w:t>
      </w:r>
      <w:r w:rsidRPr="000B4ACD">
        <w:rPr>
          <w:rFonts w:hint="eastAsia"/>
          <w:rtl/>
          <w:lang w:bidi="fa-IR"/>
        </w:rPr>
        <w:t>ث</w:t>
      </w:r>
      <w:r w:rsidRPr="000B4ACD">
        <w:rPr>
          <w:rtl/>
          <w:lang w:bidi="fa-IR"/>
        </w:rPr>
        <w:t xml:space="preserve"> چهره و اندام چن</w:t>
      </w:r>
      <w:r w:rsidRPr="000B4ACD">
        <w:rPr>
          <w:rFonts w:hint="cs"/>
          <w:rtl/>
          <w:lang w:bidi="fa-IR"/>
        </w:rPr>
        <w:t>ی</w:t>
      </w:r>
      <w:r w:rsidRPr="000B4ACD">
        <w:rPr>
          <w:rFonts w:hint="eastAsia"/>
          <w:rtl/>
          <w:lang w:bidi="fa-IR"/>
        </w:rPr>
        <w:t>ن</w:t>
      </w:r>
      <w:r w:rsidRPr="000B4ACD">
        <w:rPr>
          <w:rtl/>
          <w:lang w:bidi="fa-IR"/>
        </w:rPr>
        <w:t xml:space="preserve"> توص</w:t>
      </w:r>
      <w:r w:rsidRPr="000B4ACD">
        <w:rPr>
          <w:rFonts w:hint="cs"/>
          <w:rtl/>
          <w:lang w:bidi="fa-IR"/>
        </w:rPr>
        <w:t>ی</w:t>
      </w:r>
      <w:r w:rsidRPr="000B4ACD">
        <w:rPr>
          <w:rFonts w:hint="eastAsia"/>
          <w:rtl/>
          <w:lang w:bidi="fa-IR"/>
        </w:rPr>
        <w:t>ف</w:t>
      </w:r>
      <w:r w:rsidRPr="000B4ACD">
        <w:rPr>
          <w:rtl/>
          <w:lang w:bidi="fa-IR"/>
        </w:rPr>
        <w:t xml:space="preserve"> شده است:امام حسن مجتب</w:t>
      </w:r>
      <w:r w:rsidRPr="000B4ACD">
        <w:rPr>
          <w:rFonts w:hint="cs"/>
          <w:rtl/>
          <w:lang w:bidi="fa-IR"/>
        </w:rPr>
        <w:t>ی</w:t>
      </w:r>
      <w:r w:rsidRPr="000B4ACD">
        <w:rPr>
          <w:rtl/>
          <w:lang w:bidi="fa-IR"/>
        </w:rPr>
        <w:t xml:space="preserve"> </w:t>
      </w:r>
      <w:r w:rsidR="00F94815" w:rsidRPr="00F94815">
        <w:rPr>
          <w:rStyle w:val="libAlaemChar"/>
          <w:rtl/>
        </w:rPr>
        <w:t xml:space="preserve">عليه‌السلام </w:t>
      </w:r>
      <w:r w:rsidRPr="000B4ACD">
        <w:rPr>
          <w:rtl/>
          <w:lang w:bidi="fa-IR"/>
        </w:rPr>
        <w:t xml:space="preserve"> فرمود که: از خال خود هند بن اب</w:t>
      </w:r>
      <w:r w:rsidRPr="000B4ACD">
        <w:rPr>
          <w:rFonts w:hint="cs"/>
          <w:rtl/>
          <w:lang w:bidi="fa-IR"/>
        </w:rPr>
        <w:t>ی</w:t>
      </w:r>
      <w:r w:rsidRPr="000B4ACD">
        <w:rPr>
          <w:rtl/>
          <w:lang w:bidi="fa-IR"/>
        </w:rPr>
        <w:t xml:space="preserve"> هاله از وصف</w:t>
      </w:r>
      <w:r w:rsidR="00076732">
        <w:rPr>
          <w:rFonts w:hint="cs"/>
          <w:rtl/>
          <w:lang w:bidi="fa-IR"/>
        </w:rPr>
        <w:t xml:space="preserve"> </w:t>
      </w:r>
      <w:r w:rsidRPr="000B4ACD">
        <w:rPr>
          <w:rFonts w:hint="eastAsia"/>
          <w:rtl/>
          <w:lang w:bidi="fa-IR"/>
        </w:rPr>
        <w:t>پ</w:t>
      </w:r>
      <w:r w:rsidRPr="000B4ACD">
        <w:rPr>
          <w:rFonts w:hint="cs"/>
          <w:rtl/>
          <w:lang w:bidi="fa-IR"/>
        </w:rPr>
        <w:t>ی</w:t>
      </w:r>
      <w:r w:rsidRPr="000B4ACD">
        <w:rPr>
          <w:rFonts w:hint="eastAsia"/>
          <w:rtl/>
          <w:lang w:bidi="fa-IR"/>
        </w:rPr>
        <w:t>غمبر</w:t>
      </w:r>
      <w:r w:rsidRPr="000B4ACD">
        <w:rPr>
          <w:rtl/>
          <w:lang w:bidi="fa-IR"/>
        </w:rPr>
        <w:t xml:space="preserve"> اکرم پرس</w:t>
      </w:r>
      <w:r w:rsidRPr="000B4ACD">
        <w:rPr>
          <w:rFonts w:hint="cs"/>
          <w:rtl/>
          <w:lang w:bidi="fa-IR"/>
        </w:rPr>
        <w:t>ی</w:t>
      </w:r>
      <w:r w:rsidRPr="000B4ACD">
        <w:rPr>
          <w:rFonts w:hint="eastAsia"/>
          <w:rtl/>
          <w:lang w:bidi="fa-IR"/>
        </w:rPr>
        <w:t>د</w:t>
      </w:r>
      <w:r w:rsidRPr="000B4ACD">
        <w:rPr>
          <w:rtl/>
          <w:lang w:bidi="fa-IR"/>
        </w:rPr>
        <w:t xml:space="preserve"> و او چن</w:t>
      </w:r>
      <w:r w:rsidRPr="000B4ACD">
        <w:rPr>
          <w:rFonts w:hint="cs"/>
          <w:rtl/>
          <w:lang w:bidi="fa-IR"/>
        </w:rPr>
        <w:t>ی</w:t>
      </w:r>
      <w:r w:rsidRPr="000B4ACD">
        <w:rPr>
          <w:rFonts w:hint="eastAsia"/>
          <w:rtl/>
          <w:lang w:bidi="fa-IR"/>
        </w:rPr>
        <w:t>ن</w:t>
      </w:r>
      <w:r w:rsidRPr="000B4ACD">
        <w:rPr>
          <w:rtl/>
          <w:lang w:bidi="fa-IR"/>
        </w:rPr>
        <w:t xml:space="preserve"> گفت:رسول خدا با حشمت بود، و سخت باحشمت بود، رو</w:t>
      </w:r>
      <w:r w:rsidRPr="000B4ACD">
        <w:rPr>
          <w:rFonts w:hint="cs"/>
          <w:rtl/>
          <w:lang w:bidi="fa-IR"/>
        </w:rPr>
        <w:t>ی</w:t>
      </w:r>
      <w:r w:rsidRPr="000B4ACD">
        <w:rPr>
          <w:rtl/>
          <w:lang w:bidi="fa-IR"/>
        </w:rPr>
        <w:t xml:space="preserve"> او مانند ماه شب چهارده م</w:t>
      </w:r>
      <w:r w:rsidRPr="000B4ACD">
        <w:rPr>
          <w:rFonts w:hint="cs"/>
          <w:rtl/>
          <w:lang w:bidi="fa-IR"/>
        </w:rPr>
        <w:t>ی</w:t>
      </w:r>
      <w:r w:rsidRPr="000B4ACD">
        <w:rPr>
          <w:rtl/>
          <w:lang w:bidi="fa-IR"/>
        </w:rPr>
        <w:t xml:space="preserve"> درخش</w:t>
      </w:r>
      <w:r w:rsidRPr="000B4ACD">
        <w:rPr>
          <w:rFonts w:hint="cs"/>
          <w:rtl/>
          <w:lang w:bidi="fa-IR"/>
        </w:rPr>
        <w:t>ی</w:t>
      </w:r>
      <w:r w:rsidRPr="000B4ACD">
        <w:rPr>
          <w:rFonts w:hint="eastAsia"/>
          <w:rtl/>
          <w:lang w:bidi="fa-IR"/>
        </w:rPr>
        <w:t>د،</w:t>
      </w:r>
      <w:r w:rsidRPr="000B4ACD">
        <w:rPr>
          <w:rtl/>
          <w:lang w:bidi="fa-IR"/>
        </w:rPr>
        <w:t xml:space="preserve"> از چارشانه بلندتر و از درازقد کوتاه تر بود، سرش بزرگ، مو</w:t>
      </w:r>
      <w:r w:rsidRPr="000B4ACD">
        <w:rPr>
          <w:rFonts w:hint="cs"/>
          <w:rtl/>
          <w:lang w:bidi="fa-IR"/>
        </w:rPr>
        <w:t>ی</w:t>
      </w:r>
      <w:r w:rsidRPr="000B4ACD">
        <w:rPr>
          <w:rFonts w:hint="eastAsia"/>
          <w:rtl/>
          <w:lang w:bidi="fa-IR"/>
        </w:rPr>
        <w:t>ش</w:t>
      </w:r>
      <w:r w:rsidRPr="000B4ACD">
        <w:rPr>
          <w:rtl/>
          <w:lang w:bidi="fa-IR"/>
        </w:rPr>
        <w:t xml:space="preserve"> نرم و فروهشته و تابدار، اگر مو</w:t>
      </w:r>
      <w:r w:rsidRPr="000B4ACD">
        <w:rPr>
          <w:rFonts w:hint="cs"/>
          <w:rtl/>
          <w:lang w:bidi="fa-IR"/>
        </w:rPr>
        <w:t>ی</w:t>
      </w:r>
      <w:r w:rsidRPr="000B4ACD">
        <w:rPr>
          <w:rtl/>
          <w:lang w:bidi="fa-IR"/>
        </w:rPr>
        <w:t xml:space="preserve"> سر را فرق نم</w:t>
      </w:r>
      <w:r w:rsidRPr="000B4ACD">
        <w:rPr>
          <w:rFonts w:hint="cs"/>
          <w:rtl/>
          <w:lang w:bidi="fa-IR"/>
        </w:rPr>
        <w:t>ی</w:t>
      </w:r>
      <w:r w:rsidRPr="000B4ACD">
        <w:rPr>
          <w:rtl/>
          <w:lang w:bidi="fa-IR"/>
        </w:rPr>
        <w:t xml:space="preserve"> کرد از بنا گوشش تجاوز نم</w:t>
      </w:r>
      <w:r w:rsidRPr="000B4ACD">
        <w:rPr>
          <w:rFonts w:hint="cs"/>
          <w:rtl/>
          <w:lang w:bidi="fa-IR"/>
        </w:rPr>
        <w:t>ی</w:t>
      </w:r>
      <w:r w:rsidRPr="000B4ACD">
        <w:rPr>
          <w:rtl/>
          <w:lang w:bidi="fa-IR"/>
        </w:rPr>
        <w:t xml:space="preserve"> نمود، رنگ او تا</w:t>
      </w:r>
      <w:r w:rsidRPr="000B4ACD">
        <w:rPr>
          <w:rFonts w:hint="eastAsia"/>
          <w:rtl/>
          <w:lang w:bidi="fa-IR"/>
        </w:rPr>
        <w:t>بناک،</w:t>
      </w:r>
      <w:r w:rsidRPr="000B4ACD">
        <w:rPr>
          <w:rtl/>
          <w:lang w:bidi="fa-IR"/>
        </w:rPr>
        <w:t xml:space="preserve"> پ</w:t>
      </w:r>
      <w:r w:rsidRPr="000B4ACD">
        <w:rPr>
          <w:rFonts w:hint="cs"/>
          <w:rtl/>
          <w:lang w:bidi="fa-IR"/>
        </w:rPr>
        <w:t>ی</w:t>
      </w:r>
      <w:r w:rsidRPr="000B4ACD">
        <w:rPr>
          <w:rFonts w:hint="eastAsia"/>
          <w:rtl/>
          <w:lang w:bidi="fa-IR"/>
        </w:rPr>
        <w:t>شان</w:t>
      </w:r>
      <w:r w:rsidRPr="000B4ACD">
        <w:rPr>
          <w:rFonts w:hint="cs"/>
          <w:rtl/>
          <w:lang w:bidi="fa-IR"/>
        </w:rPr>
        <w:t>ی</w:t>
      </w:r>
      <w:r w:rsidRPr="000B4ACD">
        <w:rPr>
          <w:rtl/>
          <w:lang w:bidi="fa-IR"/>
        </w:rPr>
        <w:t xml:space="preserve"> او گشاده و بلند، ابروانش کش</w:t>
      </w:r>
      <w:r w:rsidRPr="000B4ACD">
        <w:rPr>
          <w:rFonts w:hint="cs"/>
          <w:rtl/>
          <w:lang w:bidi="fa-IR"/>
        </w:rPr>
        <w:t>ی</w:t>
      </w:r>
      <w:r w:rsidRPr="000B4ACD">
        <w:rPr>
          <w:rFonts w:hint="eastAsia"/>
          <w:rtl/>
          <w:lang w:bidi="fa-IR"/>
        </w:rPr>
        <w:t>ده</w:t>
      </w:r>
      <w:r w:rsidRPr="000B4ACD">
        <w:rPr>
          <w:rtl/>
          <w:lang w:bidi="fa-IR"/>
        </w:rPr>
        <w:t xml:space="preserve"> و ب</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وستگ</w:t>
      </w:r>
      <w:r w:rsidRPr="000B4ACD">
        <w:rPr>
          <w:rFonts w:hint="cs"/>
          <w:rtl/>
          <w:lang w:bidi="fa-IR"/>
        </w:rPr>
        <w:t>ی</w:t>
      </w:r>
      <w:r w:rsidRPr="000B4ACD">
        <w:rPr>
          <w:rFonts w:hint="eastAsia"/>
          <w:rtl/>
          <w:lang w:bidi="fa-IR"/>
        </w:rPr>
        <w:t>،</w:t>
      </w:r>
      <w:r w:rsidRPr="000B4ACD">
        <w:rPr>
          <w:rtl/>
          <w:lang w:bidi="fa-IR"/>
        </w:rPr>
        <w:t xml:space="preserve"> رگ</w:t>
      </w:r>
      <w:r w:rsidRPr="000B4ACD">
        <w:rPr>
          <w:rFonts w:hint="cs"/>
          <w:rtl/>
          <w:lang w:bidi="fa-IR"/>
        </w:rPr>
        <w:t>ی</w:t>
      </w:r>
      <w:r w:rsidRPr="000B4ACD">
        <w:rPr>
          <w:rtl/>
          <w:lang w:bidi="fa-IR"/>
        </w:rPr>
        <w:t xml:space="preserve"> در پ</w:t>
      </w:r>
      <w:r w:rsidRPr="000B4ACD">
        <w:rPr>
          <w:rFonts w:hint="cs"/>
          <w:rtl/>
          <w:lang w:bidi="fa-IR"/>
        </w:rPr>
        <w:t>ی</w:t>
      </w:r>
      <w:r w:rsidRPr="000B4ACD">
        <w:rPr>
          <w:rFonts w:hint="eastAsia"/>
          <w:rtl/>
          <w:lang w:bidi="fa-IR"/>
        </w:rPr>
        <w:t>شان</w:t>
      </w:r>
      <w:r w:rsidRPr="000B4ACD">
        <w:rPr>
          <w:rFonts w:hint="cs"/>
          <w:rtl/>
          <w:lang w:bidi="fa-IR"/>
        </w:rPr>
        <w:t>ی</w:t>
      </w:r>
      <w:r w:rsidRPr="000B4ACD">
        <w:rPr>
          <w:rtl/>
          <w:lang w:bidi="fa-IR"/>
        </w:rPr>
        <w:t xml:space="preserve"> داشت که هنگام خشم سطبر و آشکار م</w:t>
      </w:r>
      <w:r w:rsidRPr="000B4ACD">
        <w:rPr>
          <w:rFonts w:hint="cs"/>
          <w:rtl/>
          <w:lang w:bidi="fa-IR"/>
        </w:rPr>
        <w:t>ی</w:t>
      </w:r>
      <w:r w:rsidRPr="000B4ACD">
        <w:rPr>
          <w:rtl/>
          <w:lang w:bidi="fa-IR"/>
        </w:rPr>
        <w:t xml:space="preserve"> شد، ب</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ش</w:t>
      </w:r>
      <w:r w:rsidRPr="000B4ACD">
        <w:rPr>
          <w:rtl/>
          <w:lang w:bidi="fa-IR"/>
        </w:rPr>
        <w:t xml:space="preserve"> راست و اندک</w:t>
      </w:r>
      <w:r w:rsidRPr="000B4ACD">
        <w:rPr>
          <w:rFonts w:hint="cs"/>
          <w:rtl/>
          <w:lang w:bidi="fa-IR"/>
        </w:rPr>
        <w:t>ی</w:t>
      </w:r>
      <w:r w:rsidRPr="000B4ACD">
        <w:rPr>
          <w:rtl/>
          <w:lang w:bidi="fa-IR"/>
        </w:rPr>
        <w:t xml:space="preserve"> برجسته، نوک آن اندک</w:t>
      </w:r>
      <w:r w:rsidRPr="000B4ACD">
        <w:rPr>
          <w:rFonts w:hint="cs"/>
          <w:rtl/>
          <w:lang w:bidi="fa-IR"/>
        </w:rPr>
        <w:t>ی</w:t>
      </w:r>
      <w:r w:rsidRPr="000B4ACD">
        <w:rPr>
          <w:rtl/>
          <w:lang w:bidi="fa-IR"/>
        </w:rPr>
        <w:t xml:space="preserve"> برآمده، ر</w:t>
      </w:r>
      <w:r w:rsidRPr="000B4ACD">
        <w:rPr>
          <w:rFonts w:hint="cs"/>
          <w:rtl/>
          <w:lang w:bidi="fa-IR"/>
        </w:rPr>
        <w:t>ی</w:t>
      </w:r>
      <w:r w:rsidRPr="000B4ACD">
        <w:rPr>
          <w:rFonts w:hint="eastAsia"/>
          <w:rtl/>
          <w:lang w:bidi="fa-IR"/>
        </w:rPr>
        <w:t>ش</w:t>
      </w:r>
      <w:r w:rsidRPr="000B4ACD">
        <w:rPr>
          <w:rtl/>
          <w:lang w:bidi="fa-IR"/>
        </w:rPr>
        <w:t xml:space="preserve"> او پر مو، گونه صاف و ظر</w:t>
      </w:r>
      <w:r w:rsidRPr="000B4ACD">
        <w:rPr>
          <w:rFonts w:hint="cs"/>
          <w:rtl/>
          <w:lang w:bidi="fa-IR"/>
        </w:rPr>
        <w:t>ی</w:t>
      </w:r>
      <w:r w:rsidRPr="000B4ACD">
        <w:rPr>
          <w:rFonts w:hint="eastAsia"/>
          <w:rtl/>
          <w:lang w:bidi="fa-IR"/>
        </w:rPr>
        <w:t>ف،</w:t>
      </w:r>
      <w:r w:rsidRPr="000B4ACD">
        <w:rPr>
          <w:rtl/>
          <w:lang w:bidi="fa-IR"/>
        </w:rPr>
        <w:t xml:space="preserve"> دهان با لب ها</w:t>
      </w:r>
      <w:r w:rsidRPr="000B4ACD">
        <w:rPr>
          <w:rFonts w:hint="cs"/>
          <w:rtl/>
          <w:lang w:bidi="fa-IR"/>
        </w:rPr>
        <w:t>ی</w:t>
      </w:r>
      <w:r w:rsidRPr="000B4ACD">
        <w:rPr>
          <w:rtl/>
          <w:lang w:bidi="fa-IR"/>
        </w:rPr>
        <w:t xml:space="preserve"> کش</w:t>
      </w:r>
      <w:r w:rsidRPr="000B4ACD">
        <w:rPr>
          <w:rFonts w:hint="cs"/>
          <w:rtl/>
          <w:lang w:bidi="fa-IR"/>
        </w:rPr>
        <w:t>ی</w:t>
      </w:r>
      <w:r w:rsidRPr="000B4ACD">
        <w:rPr>
          <w:rFonts w:hint="eastAsia"/>
          <w:rtl/>
          <w:lang w:bidi="fa-IR"/>
        </w:rPr>
        <w:t>ده</w:t>
      </w:r>
      <w:r w:rsidRPr="000B4ACD">
        <w:rPr>
          <w:rtl/>
          <w:lang w:bidi="fa-IR"/>
        </w:rPr>
        <w:t xml:space="preserve"> و سطبر، دهان ظر</w:t>
      </w:r>
      <w:r w:rsidRPr="000B4ACD">
        <w:rPr>
          <w:rFonts w:hint="cs"/>
          <w:rtl/>
          <w:lang w:bidi="fa-IR"/>
        </w:rPr>
        <w:t>ی</w:t>
      </w:r>
      <w:r w:rsidRPr="000B4ACD">
        <w:rPr>
          <w:rFonts w:hint="eastAsia"/>
          <w:rtl/>
          <w:lang w:bidi="fa-IR"/>
        </w:rPr>
        <w:t>ف</w:t>
      </w:r>
      <w:r w:rsidRPr="000B4ACD">
        <w:rPr>
          <w:rtl/>
          <w:lang w:bidi="fa-IR"/>
        </w:rPr>
        <w:t xml:space="preserve"> و از وسط رو به بالا، دندان ه</w:t>
      </w:r>
      <w:r w:rsidRPr="000B4ACD">
        <w:rPr>
          <w:rFonts w:hint="eastAsia"/>
          <w:rtl/>
          <w:lang w:bidi="fa-IR"/>
        </w:rPr>
        <w:t>ا</w:t>
      </w:r>
      <w:r w:rsidRPr="000B4ACD">
        <w:rPr>
          <w:rtl/>
          <w:lang w:bidi="fa-IR"/>
        </w:rPr>
        <w:t xml:space="preserve"> از هم باز، از م</w:t>
      </w:r>
      <w:r w:rsidRPr="000B4ACD">
        <w:rPr>
          <w:rFonts w:hint="cs"/>
          <w:rtl/>
          <w:lang w:bidi="fa-IR"/>
        </w:rPr>
        <w:t>ی</w:t>
      </w:r>
      <w:r w:rsidRPr="000B4ACD">
        <w:rPr>
          <w:rFonts w:hint="eastAsia"/>
          <w:rtl/>
          <w:lang w:bidi="fa-IR"/>
        </w:rPr>
        <w:t>ان</w:t>
      </w:r>
      <w:r w:rsidRPr="000B4ACD">
        <w:rPr>
          <w:rtl/>
          <w:lang w:bidi="fa-IR"/>
        </w:rPr>
        <w:t xml:space="preserve"> پستان ها تا ناف خط بار</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مو</w:t>
      </w:r>
      <w:r w:rsidRPr="000B4ACD">
        <w:rPr>
          <w:rFonts w:hint="cs"/>
          <w:rtl/>
          <w:lang w:bidi="fa-IR"/>
        </w:rPr>
        <w:t>ی</w:t>
      </w:r>
      <w:r w:rsidRPr="000B4ACD">
        <w:rPr>
          <w:rtl/>
          <w:lang w:bidi="fa-IR"/>
        </w:rPr>
        <w:t xml:space="preserve"> س</w:t>
      </w:r>
      <w:r w:rsidRPr="000B4ACD">
        <w:rPr>
          <w:rFonts w:hint="cs"/>
          <w:rtl/>
          <w:lang w:bidi="fa-IR"/>
        </w:rPr>
        <w:t>ی</w:t>
      </w:r>
      <w:r w:rsidRPr="000B4ACD">
        <w:rPr>
          <w:rFonts w:hint="eastAsia"/>
          <w:rtl/>
          <w:lang w:bidi="fa-IR"/>
        </w:rPr>
        <w:t>اه</w:t>
      </w:r>
      <w:r w:rsidRPr="000B4ACD">
        <w:rPr>
          <w:rtl/>
          <w:lang w:bidi="fa-IR"/>
        </w:rPr>
        <w:t xml:space="preserve"> و نرم داشت، گردنش به صفا</w:t>
      </w:r>
      <w:r w:rsidRPr="000B4ACD">
        <w:rPr>
          <w:rFonts w:hint="cs"/>
          <w:rtl/>
          <w:lang w:bidi="fa-IR"/>
        </w:rPr>
        <w:t>ی</w:t>
      </w:r>
      <w:r w:rsidRPr="000B4ACD">
        <w:rPr>
          <w:rtl/>
          <w:lang w:bidi="fa-IR"/>
        </w:rPr>
        <w:t xml:space="preserve"> نقره </w:t>
      </w:r>
      <w:r w:rsidRPr="000B4ACD">
        <w:rPr>
          <w:rFonts w:hint="cs"/>
          <w:rtl/>
          <w:lang w:bidi="fa-IR"/>
        </w:rPr>
        <w:t>ی</w:t>
      </w:r>
      <w:r w:rsidRPr="000B4ACD">
        <w:rPr>
          <w:rtl/>
          <w:lang w:bidi="fa-IR"/>
        </w:rPr>
        <w:t xml:space="preserve"> خام، قامتش معتدل، با اندام</w:t>
      </w:r>
      <w:r w:rsidRPr="000B4ACD">
        <w:rPr>
          <w:rFonts w:hint="cs"/>
          <w:rtl/>
          <w:lang w:bidi="fa-IR"/>
        </w:rPr>
        <w:t>ی</w:t>
      </w:r>
      <w:r w:rsidRPr="000B4ACD">
        <w:rPr>
          <w:rtl/>
          <w:lang w:bidi="fa-IR"/>
        </w:rPr>
        <w:t xml:space="preserve"> عضلان</w:t>
      </w:r>
      <w:r w:rsidRPr="000B4ACD">
        <w:rPr>
          <w:rFonts w:hint="cs"/>
          <w:rtl/>
          <w:lang w:bidi="fa-IR"/>
        </w:rPr>
        <w:t>ی</w:t>
      </w:r>
      <w:r w:rsidRPr="000B4ACD">
        <w:rPr>
          <w:rtl/>
          <w:lang w:bidi="fa-IR"/>
        </w:rPr>
        <w:t xml:space="preserve"> و به هم فشرده، شکمش نابرآمده و مساو</w:t>
      </w:r>
      <w:r w:rsidRPr="000B4ACD">
        <w:rPr>
          <w:rFonts w:hint="cs"/>
          <w:rtl/>
          <w:lang w:bidi="fa-IR"/>
        </w:rPr>
        <w:t>ی</w:t>
      </w:r>
      <w:r w:rsidRPr="000B4ACD">
        <w:rPr>
          <w:rtl/>
          <w:lang w:bidi="fa-IR"/>
        </w:rPr>
        <w:t xml:space="preserve"> با </w:t>
      </w:r>
      <w:r w:rsidRPr="000B4ACD">
        <w:rPr>
          <w:rtl/>
          <w:lang w:bidi="fa-IR"/>
        </w:rPr>
        <w:lastRenderedPageBreak/>
        <w:t>س</w:t>
      </w:r>
      <w:r w:rsidRPr="000B4ACD">
        <w:rPr>
          <w:rFonts w:hint="cs"/>
          <w:rtl/>
          <w:lang w:bidi="fa-IR"/>
        </w:rPr>
        <w:t>ی</w:t>
      </w:r>
      <w:r w:rsidRPr="000B4ACD">
        <w:rPr>
          <w:rFonts w:hint="eastAsia"/>
          <w:rtl/>
          <w:lang w:bidi="fa-IR"/>
        </w:rPr>
        <w:t>نه</w:t>
      </w:r>
      <w:r w:rsidRPr="000B4ACD">
        <w:rPr>
          <w:rtl/>
          <w:lang w:bidi="fa-IR"/>
        </w:rPr>
        <w:t xml:space="preserve"> ا</w:t>
      </w:r>
      <w:r w:rsidRPr="000B4ACD">
        <w:rPr>
          <w:rFonts w:hint="cs"/>
          <w:rtl/>
          <w:lang w:bidi="fa-IR"/>
        </w:rPr>
        <w:t>ی</w:t>
      </w:r>
      <w:r w:rsidRPr="000B4ACD">
        <w:rPr>
          <w:rtl/>
          <w:lang w:bidi="fa-IR"/>
        </w:rPr>
        <w:t xml:space="preserve"> پهن، شانه اش درشت استخوان، مچ دستش سطبر، دست ها کش</w:t>
      </w:r>
      <w:r w:rsidRPr="000B4ACD">
        <w:rPr>
          <w:rFonts w:hint="cs"/>
          <w:rtl/>
          <w:lang w:bidi="fa-IR"/>
        </w:rPr>
        <w:t>ی</w:t>
      </w:r>
      <w:r w:rsidRPr="000B4ACD">
        <w:rPr>
          <w:rFonts w:hint="eastAsia"/>
          <w:rtl/>
          <w:lang w:bidi="fa-IR"/>
        </w:rPr>
        <w:t>ده</w:t>
      </w:r>
      <w:r w:rsidRPr="000B4ACD">
        <w:rPr>
          <w:rtl/>
          <w:lang w:bidi="fa-IR"/>
        </w:rPr>
        <w:t xml:space="preserve"> و مودار تا آرنج، کف ها گشاد</w:t>
      </w:r>
      <w:r w:rsidRPr="000B4ACD">
        <w:rPr>
          <w:rFonts w:hint="eastAsia"/>
          <w:rtl/>
          <w:lang w:bidi="fa-IR"/>
        </w:rPr>
        <w:t>ه،</w:t>
      </w:r>
      <w:r w:rsidRPr="000B4ACD">
        <w:rPr>
          <w:rtl/>
          <w:lang w:bidi="fa-IR"/>
        </w:rPr>
        <w:t xml:space="preserve"> انگشتان دستها و پاها متوسط در دراز</w:t>
      </w:r>
      <w:r w:rsidRPr="000B4ACD">
        <w:rPr>
          <w:rFonts w:hint="cs"/>
          <w:rtl/>
          <w:lang w:bidi="fa-IR"/>
        </w:rPr>
        <w:t>ی</w:t>
      </w:r>
      <w:r w:rsidRPr="000B4ACD">
        <w:rPr>
          <w:rFonts w:hint="eastAsia"/>
          <w:rtl/>
          <w:lang w:bidi="fa-IR"/>
        </w:rPr>
        <w:t>،</w:t>
      </w:r>
      <w:r w:rsidRPr="000B4ACD">
        <w:rPr>
          <w:rtl/>
          <w:lang w:bidi="fa-IR"/>
        </w:rPr>
        <w:t xml:space="preserve"> محکم راست و کش</w:t>
      </w:r>
      <w:r w:rsidRPr="000B4ACD">
        <w:rPr>
          <w:rFonts w:hint="cs"/>
          <w:rtl/>
          <w:lang w:bidi="fa-IR"/>
        </w:rPr>
        <w:t>ی</w:t>
      </w:r>
      <w:r w:rsidRPr="000B4ACD">
        <w:rPr>
          <w:rFonts w:hint="eastAsia"/>
          <w:rtl/>
          <w:lang w:bidi="fa-IR"/>
        </w:rPr>
        <w:t>ده،</w:t>
      </w:r>
      <w:r w:rsidRPr="000B4ACD">
        <w:rPr>
          <w:rtl/>
          <w:lang w:bidi="fa-IR"/>
        </w:rPr>
        <w:t xml:space="preserve"> پاها بدون پ</w:t>
      </w:r>
      <w:r w:rsidRPr="000B4ACD">
        <w:rPr>
          <w:rFonts w:hint="cs"/>
          <w:rtl/>
          <w:lang w:bidi="fa-IR"/>
        </w:rPr>
        <w:t>ی</w:t>
      </w:r>
      <w:r w:rsidRPr="000B4ACD">
        <w:rPr>
          <w:rFonts w:hint="eastAsia"/>
          <w:rtl/>
          <w:lang w:bidi="fa-IR"/>
        </w:rPr>
        <w:t>چ</w:t>
      </w:r>
      <w:r w:rsidRPr="000B4ACD">
        <w:rPr>
          <w:rFonts w:hint="cs"/>
          <w:rtl/>
          <w:lang w:bidi="fa-IR"/>
        </w:rPr>
        <w:t>ی</w:t>
      </w:r>
      <w:r w:rsidRPr="000B4ACD">
        <w:rPr>
          <w:rFonts w:hint="eastAsia"/>
          <w:rtl/>
          <w:lang w:bidi="fa-IR"/>
        </w:rPr>
        <w:t>دک</w:t>
      </w:r>
      <w:r w:rsidRPr="000B4ACD">
        <w:rPr>
          <w:rFonts w:hint="cs"/>
          <w:rtl/>
          <w:lang w:bidi="fa-IR"/>
        </w:rPr>
        <w:t>ی</w:t>
      </w:r>
      <w:r w:rsidRPr="000B4ACD">
        <w:rPr>
          <w:rFonts w:hint="eastAsia"/>
          <w:rtl/>
          <w:lang w:bidi="fa-IR"/>
        </w:rPr>
        <w:t>،</w:t>
      </w:r>
      <w:r w:rsidRPr="000B4ACD">
        <w:rPr>
          <w:rtl/>
          <w:lang w:bidi="fa-IR"/>
        </w:rPr>
        <w:t xml:space="preserve"> کف پا اندک</w:t>
      </w:r>
      <w:r w:rsidRPr="000B4ACD">
        <w:rPr>
          <w:rFonts w:hint="cs"/>
          <w:rtl/>
          <w:lang w:bidi="fa-IR"/>
        </w:rPr>
        <w:t>ی</w:t>
      </w:r>
      <w:r w:rsidRPr="000B4ACD">
        <w:rPr>
          <w:rtl/>
          <w:lang w:bidi="fa-IR"/>
        </w:rPr>
        <w:t xml:space="preserve"> از وسط فرورفته، رو</w:t>
      </w:r>
      <w:r w:rsidRPr="000B4ACD">
        <w:rPr>
          <w:rFonts w:hint="cs"/>
          <w:rtl/>
          <w:lang w:bidi="fa-IR"/>
        </w:rPr>
        <w:t>ی</w:t>
      </w:r>
      <w:r w:rsidRPr="000B4ACD">
        <w:rPr>
          <w:rtl/>
          <w:lang w:bidi="fa-IR"/>
        </w:rPr>
        <w:t xml:space="preserve"> پاها چنان صاف که آب بر آنها درنگ نم</w:t>
      </w:r>
      <w:r w:rsidRPr="000B4ACD">
        <w:rPr>
          <w:rFonts w:hint="cs"/>
          <w:rtl/>
          <w:lang w:bidi="fa-IR"/>
        </w:rPr>
        <w:t>ی</w:t>
      </w:r>
      <w:r w:rsidRPr="000B4ACD">
        <w:rPr>
          <w:rtl/>
          <w:lang w:bidi="fa-IR"/>
        </w:rPr>
        <w:t xml:space="preserve"> کرد، وقت</w:t>
      </w:r>
      <w:r w:rsidRPr="000B4ACD">
        <w:rPr>
          <w:rFonts w:hint="cs"/>
          <w:rtl/>
          <w:lang w:bidi="fa-IR"/>
        </w:rPr>
        <w:t>ی</w:t>
      </w:r>
      <w:r w:rsidRPr="000B4ACD">
        <w:rPr>
          <w:rtl/>
          <w:lang w:bidi="fa-IR"/>
        </w:rPr>
        <w:t xml:space="preserve"> قدم برم</w:t>
      </w:r>
      <w:r w:rsidRPr="000B4ACD">
        <w:rPr>
          <w:rFonts w:hint="cs"/>
          <w:rtl/>
          <w:lang w:bidi="fa-IR"/>
        </w:rPr>
        <w:t>ی</w:t>
      </w:r>
      <w:r w:rsidRPr="000B4ACD">
        <w:rPr>
          <w:rtl/>
          <w:lang w:bidi="fa-IR"/>
        </w:rPr>
        <w:t xml:space="preserve"> داشت گو</w:t>
      </w:r>
      <w:r w:rsidRPr="000B4ACD">
        <w:rPr>
          <w:rFonts w:hint="cs"/>
          <w:rtl/>
          <w:lang w:bidi="fa-IR"/>
        </w:rPr>
        <w:t>یی</w:t>
      </w:r>
      <w:r w:rsidRPr="000B4ACD">
        <w:rPr>
          <w:rtl/>
          <w:lang w:bidi="fa-IR"/>
        </w:rPr>
        <w:t xml:space="preserve"> از جا</w:t>
      </w:r>
      <w:r w:rsidRPr="000B4ACD">
        <w:rPr>
          <w:rFonts w:hint="cs"/>
          <w:rtl/>
          <w:lang w:bidi="fa-IR"/>
        </w:rPr>
        <w:t>ی</w:t>
      </w:r>
      <w:r w:rsidRPr="000B4ACD">
        <w:rPr>
          <w:rtl/>
          <w:lang w:bidi="fa-IR"/>
        </w:rPr>
        <w:t xml:space="preserve"> بلند</w:t>
      </w:r>
      <w:r w:rsidRPr="000B4ACD">
        <w:rPr>
          <w:rFonts w:hint="cs"/>
          <w:rtl/>
          <w:lang w:bidi="fa-IR"/>
        </w:rPr>
        <w:t>ی</w:t>
      </w:r>
      <w:r w:rsidRPr="000B4ACD">
        <w:rPr>
          <w:rtl/>
          <w:lang w:bidi="fa-IR"/>
        </w:rPr>
        <w:t xml:space="preserve"> کنده م</w:t>
      </w:r>
      <w:r w:rsidRPr="000B4ACD">
        <w:rPr>
          <w:rFonts w:hint="cs"/>
          <w:rtl/>
          <w:lang w:bidi="fa-IR"/>
        </w:rPr>
        <w:t>ی</w:t>
      </w:r>
      <w:r w:rsidRPr="000B4ACD">
        <w:rPr>
          <w:rtl/>
          <w:lang w:bidi="fa-IR"/>
        </w:rPr>
        <w:t xml:space="preserve"> شد، وقت</w:t>
      </w:r>
      <w:r w:rsidRPr="000B4ACD">
        <w:rPr>
          <w:rFonts w:hint="cs"/>
          <w:rtl/>
          <w:lang w:bidi="fa-IR"/>
        </w:rPr>
        <w:t>ی</w:t>
      </w:r>
      <w:r w:rsidRPr="000B4ACD">
        <w:rPr>
          <w:rtl/>
          <w:lang w:bidi="fa-IR"/>
        </w:rPr>
        <w:t xml:space="preserve"> راه م</w:t>
      </w:r>
      <w:r w:rsidRPr="000B4ACD">
        <w:rPr>
          <w:rFonts w:hint="cs"/>
          <w:rtl/>
          <w:lang w:bidi="fa-IR"/>
        </w:rPr>
        <w:t>ی</w:t>
      </w:r>
      <w:r w:rsidRPr="000B4ACD">
        <w:rPr>
          <w:rtl/>
          <w:lang w:bidi="fa-IR"/>
        </w:rPr>
        <w:t xml:space="preserve"> رفت گو</w:t>
      </w:r>
      <w:r w:rsidRPr="000B4ACD">
        <w:rPr>
          <w:rFonts w:hint="cs"/>
          <w:rtl/>
          <w:lang w:bidi="fa-IR"/>
        </w:rPr>
        <w:t>یی</w:t>
      </w:r>
      <w:r w:rsidRPr="000B4ACD">
        <w:rPr>
          <w:rtl/>
          <w:lang w:bidi="fa-IR"/>
        </w:rPr>
        <w:t xml:space="preserve"> در سراز</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راه م</w:t>
      </w:r>
      <w:r w:rsidRPr="000B4ACD">
        <w:rPr>
          <w:rFonts w:hint="cs"/>
          <w:rtl/>
          <w:lang w:bidi="fa-IR"/>
        </w:rPr>
        <w:t>ی</w:t>
      </w:r>
      <w:r w:rsidRPr="000B4ACD">
        <w:rPr>
          <w:rtl/>
          <w:lang w:bidi="fa-IR"/>
        </w:rPr>
        <w:t xml:space="preserve"> رفت، وقت</w:t>
      </w:r>
      <w:r w:rsidRPr="000B4ACD">
        <w:rPr>
          <w:rFonts w:hint="cs"/>
          <w:rtl/>
          <w:lang w:bidi="fa-IR"/>
        </w:rPr>
        <w:t>ی</w:t>
      </w:r>
      <w:r w:rsidRPr="000B4ACD">
        <w:rPr>
          <w:rtl/>
          <w:lang w:bidi="fa-IR"/>
        </w:rPr>
        <w:t xml:space="preserve"> رو برم</w:t>
      </w:r>
      <w:r w:rsidRPr="000B4ACD">
        <w:rPr>
          <w:rFonts w:hint="cs"/>
          <w:rtl/>
          <w:lang w:bidi="fa-IR"/>
        </w:rPr>
        <w:t>ی</w:t>
      </w:r>
      <w:r w:rsidRPr="000B4ACD">
        <w:rPr>
          <w:rtl/>
          <w:lang w:bidi="fa-IR"/>
        </w:rPr>
        <w:t xml:space="preserve"> گردان</w:t>
      </w:r>
      <w:r w:rsidRPr="000B4ACD">
        <w:rPr>
          <w:rFonts w:hint="cs"/>
          <w:rtl/>
          <w:lang w:bidi="fa-IR"/>
        </w:rPr>
        <w:t>ی</w:t>
      </w:r>
      <w:r w:rsidRPr="000B4ACD">
        <w:rPr>
          <w:rFonts w:hint="eastAsia"/>
          <w:rtl/>
          <w:lang w:bidi="fa-IR"/>
        </w:rPr>
        <w:t>د</w:t>
      </w:r>
      <w:r w:rsidRPr="000B4ACD">
        <w:rPr>
          <w:rtl/>
          <w:lang w:bidi="fa-IR"/>
        </w:rPr>
        <w:t xml:space="preserve"> با همه </w:t>
      </w:r>
      <w:r w:rsidRPr="000B4ACD">
        <w:rPr>
          <w:rFonts w:hint="cs"/>
          <w:rtl/>
          <w:lang w:bidi="fa-IR"/>
        </w:rPr>
        <w:t>ی</w:t>
      </w:r>
      <w:r w:rsidRPr="000B4ACD">
        <w:rPr>
          <w:rtl/>
          <w:lang w:bidi="fa-IR"/>
        </w:rPr>
        <w:t xml:space="preserve"> اندام متما</w:t>
      </w:r>
      <w:r w:rsidRPr="000B4ACD">
        <w:rPr>
          <w:rFonts w:hint="cs"/>
          <w:rtl/>
          <w:lang w:bidi="fa-IR"/>
        </w:rPr>
        <w:t>ی</w:t>
      </w:r>
      <w:r w:rsidRPr="000B4ACD">
        <w:rPr>
          <w:rFonts w:hint="eastAsia"/>
          <w:rtl/>
          <w:lang w:bidi="fa-IR"/>
        </w:rPr>
        <w:t>ل</w:t>
      </w:r>
      <w:r w:rsidRPr="000B4ACD">
        <w:rPr>
          <w:rtl/>
          <w:lang w:bidi="fa-IR"/>
        </w:rPr>
        <w:t xml:space="preserve"> م</w:t>
      </w:r>
      <w:r w:rsidRPr="000B4ACD">
        <w:rPr>
          <w:rFonts w:hint="cs"/>
          <w:rtl/>
          <w:lang w:bidi="fa-IR"/>
        </w:rPr>
        <w:t>ی</w:t>
      </w:r>
      <w:r w:rsidRPr="000B4ACD">
        <w:rPr>
          <w:rtl/>
          <w:lang w:bidi="fa-IR"/>
        </w:rPr>
        <w:t xml:space="preserve"> شد، مژگان ها و نظرش رو به پا</w:t>
      </w:r>
      <w:r w:rsidRPr="000B4ACD">
        <w:rPr>
          <w:rFonts w:hint="cs"/>
          <w:rtl/>
          <w:lang w:bidi="fa-IR"/>
        </w:rPr>
        <w:t>یی</w:t>
      </w:r>
      <w:r w:rsidRPr="000B4ACD">
        <w:rPr>
          <w:rFonts w:hint="eastAsia"/>
          <w:rtl/>
          <w:lang w:bidi="fa-IR"/>
        </w:rPr>
        <w:t>ن،</w:t>
      </w:r>
      <w:r w:rsidRPr="000B4ACD">
        <w:rPr>
          <w:rtl/>
          <w:lang w:bidi="fa-IR"/>
        </w:rPr>
        <w:t xml:space="preserve"> به زم</w:t>
      </w:r>
      <w:r w:rsidRPr="000B4ACD">
        <w:rPr>
          <w:rFonts w:hint="cs"/>
          <w:rtl/>
          <w:lang w:bidi="fa-IR"/>
        </w:rPr>
        <w:t>ی</w:t>
      </w:r>
      <w:r w:rsidRPr="000B4ACD">
        <w:rPr>
          <w:rFonts w:hint="eastAsia"/>
          <w:rtl/>
          <w:lang w:bidi="fa-IR"/>
        </w:rPr>
        <w:t>ن</w:t>
      </w:r>
      <w:r w:rsidRPr="000B4ACD">
        <w:rPr>
          <w:rtl/>
          <w:lang w:bidi="fa-IR"/>
        </w:rPr>
        <w:t xml:space="preserve"> ب</w:t>
      </w:r>
      <w:r w:rsidRPr="000B4ACD">
        <w:rPr>
          <w:rFonts w:hint="cs"/>
          <w:rtl/>
          <w:lang w:bidi="fa-IR"/>
        </w:rPr>
        <w:t>ی</w:t>
      </w:r>
      <w:r w:rsidRPr="000B4ACD">
        <w:rPr>
          <w:rFonts w:hint="eastAsia"/>
          <w:rtl/>
          <w:lang w:bidi="fa-IR"/>
        </w:rPr>
        <w:t>شتر</w:t>
      </w:r>
      <w:r w:rsidRPr="000B4ACD">
        <w:rPr>
          <w:rtl/>
          <w:lang w:bidi="fa-IR"/>
        </w:rPr>
        <w:t xml:space="preserve"> نظر داشت تا به بالا، ب</w:t>
      </w:r>
      <w:r w:rsidRPr="000B4ACD">
        <w:rPr>
          <w:rFonts w:hint="cs"/>
          <w:rtl/>
          <w:lang w:bidi="fa-IR"/>
        </w:rPr>
        <w:t>ی</w:t>
      </w:r>
      <w:r w:rsidRPr="000B4ACD">
        <w:rPr>
          <w:rFonts w:hint="eastAsia"/>
          <w:rtl/>
          <w:lang w:bidi="fa-IR"/>
        </w:rPr>
        <w:t>شتر</w:t>
      </w:r>
      <w:r w:rsidRPr="000B4ACD">
        <w:rPr>
          <w:rtl/>
          <w:lang w:bidi="fa-IR"/>
        </w:rPr>
        <w:t xml:space="preserve"> نظرش ملاحظه و عبرت بود، با همه ابتدا به سلام م</w:t>
      </w:r>
      <w:r w:rsidRPr="000B4ACD">
        <w:rPr>
          <w:rFonts w:hint="cs"/>
          <w:rtl/>
          <w:lang w:bidi="fa-IR"/>
        </w:rPr>
        <w:t>ی</w:t>
      </w:r>
      <w:r w:rsidRPr="000B4ACD">
        <w:rPr>
          <w:rtl/>
          <w:lang w:bidi="fa-IR"/>
        </w:rPr>
        <w:t xml:space="preserve"> کرد.امام حسن </w:t>
      </w:r>
      <w:r w:rsidR="00F94815" w:rsidRPr="00F94815">
        <w:rPr>
          <w:rStyle w:val="libAlaemChar"/>
          <w:rtl/>
        </w:rPr>
        <w:t xml:space="preserve">عليه‌السلام </w:t>
      </w:r>
      <w:r w:rsidRPr="000B4ACD">
        <w:rPr>
          <w:rtl/>
          <w:lang w:bidi="fa-IR"/>
        </w:rPr>
        <w:t xml:space="preserve"> فرمود: گفتار او را وصف کن؛ هند گفت: حزنش پ</w:t>
      </w:r>
      <w:r w:rsidRPr="000B4ACD">
        <w:rPr>
          <w:rFonts w:hint="cs"/>
          <w:rtl/>
          <w:lang w:bidi="fa-IR"/>
        </w:rPr>
        <w:t>ی</w:t>
      </w:r>
      <w:r w:rsidRPr="000B4ACD">
        <w:rPr>
          <w:rFonts w:hint="eastAsia"/>
          <w:rtl/>
          <w:lang w:bidi="fa-IR"/>
        </w:rPr>
        <w:t>وسته</w:t>
      </w:r>
      <w:r w:rsidRPr="000B4ACD">
        <w:rPr>
          <w:rtl/>
          <w:lang w:bidi="fa-IR"/>
        </w:rPr>
        <w:t xml:space="preserve"> بود، فکرش مداوم، آسا</w:t>
      </w:r>
      <w:r w:rsidRPr="000B4ACD">
        <w:rPr>
          <w:rFonts w:hint="cs"/>
          <w:rtl/>
          <w:lang w:bidi="fa-IR"/>
        </w:rPr>
        <w:t>ی</w:t>
      </w:r>
      <w:r w:rsidRPr="000B4ACD">
        <w:rPr>
          <w:rFonts w:hint="eastAsia"/>
          <w:rtl/>
          <w:lang w:bidi="fa-IR"/>
        </w:rPr>
        <w:t>ش</w:t>
      </w:r>
      <w:r w:rsidRPr="000B4ACD">
        <w:rPr>
          <w:rFonts w:hint="cs"/>
          <w:rtl/>
          <w:lang w:bidi="fa-IR"/>
        </w:rPr>
        <w:t>ی</w:t>
      </w:r>
      <w:r w:rsidRPr="000B4ACD">
        <w:rPr>
          <w:rtl/>
          <w:lang w:bidi="fa-IR"/>
        </w:rPr>
        <w:t xml:space="preserve"> </w:t>
      </w:r>
      <w:r w:rsidRPr="000B4ACD">
        <w:rPr>
          <w:rFonts w:hint="eastAsia"/>
          <w:rtl/>
          <w:lang w:bidi="fa-IR"/>
        </w:rPr>
        <w:t>نداشت،</w:t>
      </w:r>
      <w:r w:rsidRPr="000B4ACD">
        <w:rPr>
          <w:rtl/>
          <w:lang w:bidi="fa-IR"/>
        </w:rPr>
        <w:t xml:space="preserve"> جز به هنگام لزوم و ن</w:t>
      </w:r>
      <w:r w:rsidRPr="000B4ACD">
        <w:rPr>
          <w:rFonts w:hint="cs"/>
          <w:rtl/>
          <w:lang w:bidi="fa-IR"/>
        </w:rPr>
        <w:t>ی</w:t>
      </w:r>
      <w:r w:rsidRPr="000B4ACD">
        <w:rPr>
          <w:rFonts w:hint="eastAsia"/>
          <w:rtl/>
          <w:lang w:bidi="fa-IR"/>
        </w:rPr>
        <w:t>از</w:t>
      </w:r>
      <w:r w:rsidRPr="000B4ACD">
        <w:rPr>
          <w:rtl/>
          <w:lang w:bidi="fa-IR"/>
        </w:rPr>
        <w:t xml:space="preserve"> سخن نم</w:t>
      </w:r>
      <w:r w:rsidRPr="000B4ACD">
        <w:rPr>
          <w:rFonts w:hint="cs"/>
          <w:rtl/>
          <w:lang w:bidi="fa-IR"/>
        </w:rPr>
        <w:t>ی</w:t>
      </w:r>
      <w:r w:rsidRPr="000B4ACD">
        <w:rPr>
          <w:rtl/>
          <w:lang w:bidi="fa-IR"/>
        </w:rPr>
        <w:t xml:space="preserve"> گفت، آغاز سخن او و پا</w:t>
      </w:r>
      <w:r w:rsidRPr="000B4ACD">
        <w:rPr>
          <w:rFonts w:hint="cs"/>
          <w:rtl/>
          <w:lang w:bidi="fa-IR"/>
        </w:rPr>
        <w:t>ی</w:t>
      </w:r>
      <w:r w:rsidRPr="000B4ACD">
        <w:rPr>
          <w:rFonts w:hint="eastAsia"/>
          <w:rtl/>
          <w:lang w:bidi="fa-IR"/>
        </w:rPr>
        <w:t>ان</w:t>
      </w:r>
      <w:r w:rsidRPr="000B4ACD">
        <w:rPr>
          <w:rtl/>
          <w:lang w:bidi="fa-IR"/>
        </w:rPr>
        <w:t xml:space="preserve"> آن با همه </w:t>
      </w:r>
      <w:r w:rsidRPr="000B4ACD">
        <w:rPr>
          <w:rFonts w:hint="cs"/>
          <w:rtl/>
          <w:lang w:bidi="fa-IR"/>
        </w:rPr>
        <w:t>ی</w:t>
      </w:r>
      <w:r w:rsidRPr="000B4ACD">
        <w:rPr>
          <w:rtl/>
          <w:lang w:bidi="fa-IR"/>
        </w:rPr>
        <w:t xml:space="preserve"> لب و دهن بود، صر</w:t>
      </w:r>
      <w:r w:rsidRPr="000B4ACD">
        <w:rPr>
          <w:rFonts w:hint="cs"/>
          <w:rtl/>
          <w:lang w:bidi="fa-IR"/>
        </w:rPr>
        <w:t>ی</w:t>
      </w:r>
      <w:r w:rsidRPr="000B4ACD">
        <w:rPr>
          <w:rFonts w:hint="eastAsia"/>
          <w:rtl/>
          <w:lang w:bidi="fa-IR"/>
        </w:rPr>
        <w:t>ح</w:t>
      </w:r>
      <w:r w:rsidRPr="000B4ACD">
        <w:rPr>
          <w:rtl/>
          <w:lang w:bidi="fa-IR"/>
        </w:rPr>
        <w:t xml:space="preserve"> و روشن سخن م</w:t>
      </w:r>
      <w:r w:rsidRPr="000B4ACD">
        <w:rPr>
          <w:rFonts w:hint="cs"/>
          <w:rtl/>
          <w:lang w:bidi="fa-IR"/>
        </w:rPr>
        <w:t>ی</w:t>
      </w:r>
      <w:r w:rsidRPr="000B4ACD">
        <w:rPr>
          <w:rtl/>
          <w:lang w:bidi="fa-IR"/>
        </w:rPr>
        <w:t xml:space="preserve"> گفت، جو</w:t>
      </w:r>
      <w:r w:rsidRPr="000B4ACD">
        <w:rPr>
          <w:rFonts w:hint="cs"/>
          <w:rtl/>
          <w:lang w:bidi="fa-IR"/>
        </w:rPr>
        <w:t>ی</w:t>
      </w:r>
      <w:r w:rsidRPr="000B4ACD">
        <w:rPr>
          <w:rFonts w:hint="eastAsia"/>
          <w:rtl/>
          <w:lang w:bidi="fa-IR"/>
        </w:rPr>
        <w:t>ده</w:t>
      </w:r>
      <w:r w:rsidRPr="000B4ACD">
        <w:rPr>
          <w:rtl/>
          <w:lang w:bidi="fa-IR"/>
        </w:rPr>
        <w:t xml:space="preserve"> و نامفهوم سخن نم</w:t>
      </w:r>
      <w:r w:rsidRPr="000B4ACD">
        <w:rPr>
          <w:rFonts w:hint="cs"/>
          <w:rtl/>
          <w:lang w:bidi="fa-IR"/>
        </w:rPr>
        <w:t>ی</w:t>
      </w:r>
      <w:r w:rsidRPr="000B4ACD">
        <w:rPr>
          <w:rtl/>
          <w:lang w:bidi="fa-IR"/>
        </w:rPr>
        <w:t xml:space="preserve"> گفت، سخنش آهسته و نامفهوم نبود، کلامش جامع و فصل الخطاب</w:t>
      </w:r>
      <w:r w:rsidR="00076732">
        <w:rPr>
          <w:rFonts w:hint="cs"/>
          <w:rtl/>
          <w:lang w:bidi="fa-IR"/>
        </w:rPr>
        <w:t xml:space="preserve"> </w:t>
      </w:r>
      <w:r w:rsidRPr="000B4ACD">
        <w:rPr>
          <w:rFonts w:hint="eastAsia"/>
          <w:rtl/>
          <w:lang w:bidi="fa-IR"/>
        </w:rPr>
        <w:t>بود،</w:t>
      </w:r>
      <w:r w:rsidRPr="000B4ACD">
        <w:rPr>
          <w:rtl/>
          <w:lang w:bidi="fa-IR"/>
        </w:rPr>
        <w:t xml:space="preserve"> نه ز</w:t>
      </w:r>
      <w:r w:rsidRPr="000B4ACD">
        <w:rPr>
          <w:rFonts w:hint="cs"/>
          <w:rtl/>
          <w:lang w:bidi="fa-IR"/>
        </w:rPr>
        <w:t>ی</w:t>
      </w:r>
      <w:r w:rsidRPr="000B4ACD">
        <w:rPr>
          <w:rFonts w:hint="eastAsia"/>
          <w:rtl/>
          <w:lang w:bidi="fa-IR"/>
        </w:rPr>
        <w:t>اد</w:t>
      </w:r>
      <w:r w:rsidRPr="000B4ACD">
        <w:rPr>
          <w:rtl/>
          <w:lang w:bidi="fa-IR"/>
        </w:rPr>
        <w:t xml:space="preserve"> بود نه کم، ملائم و مهربان و نرم خو بود، نه در حد جفا و خشونت، و نه در حد زبون</w:t>
      </w:r>
      <w:r w:rsidRPr="000B4ACD">
        <w:rPr>
          <w:rFonts w:hint="cs"/>
          <w:rtl/>
          <w:lang w:bidi="fa-IR"/>
        </w:rPr>
        <w:t>ی</w:t>
      </w:r>
      <w:r w:rsidRPr="000B4ACD">
        <w:rPr>
          <w:rtl/>
          <w:lang w:bidi="fa-IR"/>
        </w:rPr>
        <w:t xml:space="preserve"> وناتوان</w:t>
      </w:r>
      <w:r w:rsidRPr="000B4ACD">
        <w:rPr>
          <w:rFonts w:hint="cs"/>
          <w:rtl/>
          <w:lang w:bidi="fa-IR"/>
        </w:rPr>
        <w:t>ی</w:t>
      </w:r>
      <w:r w:rsidRPr="000B4ACD">
        <w:rPr>
          <w:rFonts w:hint="eastAsia"/>
          <w:rtl/>
          <w:lang w:bidi="fa-IR"/>
        </w:rPr>
        <w:t>،</w:t>
      </w:r>
      <w:r w:rsidRPr="000B4ACD">
        <w:rPr>
          <w:rtl/>
          <w:lang w:bidi="fa-IR"/>
        </w:rPr>
        <w:t xml:space="preserve"> خوب</w:t>
      </w:r>
      <w:r w:rsidRPr="000B4ACD">
        <w:rPr>
          <w:rFonts w:hint="cs"/>
          <w:rtl/>
          <w:lang w:bidi="fa-IR"/>
        </w:rPr>
        <w:t>ی</w:t>
      </w:r>
      <w:r w:rsidRPr="000B4ACD">
        <w:rPr>
          <w:rtl/>
          <w:lang w:bidi="fa-IR"/>
        </w:rPr>
        <w:t xml:space="preserve"> کردن به او در نظرش عظ</w:t>
      </w:r>
      <w:r w:rsidRPr="000B4ACD">
        <w:rPr>
          <w:rFonts w:hint="cs"/>
          <w:rtl/>
          <w:lang w:bidi="fa-IR"/>
        </w:rPr>
        <w:t>ی</w:t>
      </w:r>
      <w:r w:rsidRPr="000B4ACD">
        <w:rPr>
          <w:rFonts w:hint="eastAsia"/>
          <w:rtl/>
          <w:lang w:bidi="fa-IR"/>
        </w:rPr>
        <w:t>م</w:t>
      </w:r>
      <w:r w:rsidRPr="000B4ACD">
        <w:rPr>
          <w:rtl/>
          <w:lang w:bidi="fa-IR"/>
        </w:rPr>
        <w:t xml:space="preserve"> بود هر چند اندک بود، آن چه را م</w:t>
      </w:r>
      <w:r w:rsidRPr="000B4ACD">
        <w:rPr>
          <w:rFonts w:hint="cs"/>
          <w:rtl/>
          <w:lang w:bidi="fa-IR"/>
        </w:rPr>
        <w:t>ی</w:t>
      </w:r>
      <w:r w:rsidRPr="000B4ACD">
        <w:rPr>
          <w:rtl/>
          <w:lang w:bidi="fa-IR"/>
        </w:rPr>
        <w:t xml:space="preserve"> خورد مدح و ذم نم</w:t>
      </w:r>
      <w:r w:rsidRPr="000B4ACD">
        <w:rPr>
          <w:rFonts w:hint="cs"/>
          <w:rtl/>
          <w:lang w:bidi="fa-IR"/>
        </w:rPr>
        <w:t>ی</w:t>
      </w:r>
      <w:r w:rsidRPr="000B4ACD">
        <w:rPr>
          <w:rtl/>
          <w:lang w:bidi="fa-IR"/>
        </w:rPr>
        <w:t xml:space="preserve"> گفت، دن</w:t>
      </w:r>
      <w:r w:rsidRPr="000B4ACD">
        <w:rPr>
          <w:rFonts w:hint="cs"/>
          <w:rtl/>
          <w:lang w:bidi="fa-IR"/>
        </w:rPr>
        <w:t>ی</w:t>
      </w:r>
      <w:r w:rsidRPr="000B4ACD">
        <w:rPr>
          <w:rFonts w:hint="eastAsia"/>
          <w:rtl/>
          <w:lang w:bidi="fa-IR"/>
        </w:rPr>
        <w:t>ا</w:t>
      </w:r>
      <w:r w:rsidRPr="000B4ACD">
        <w:rPr>
          <w:rtl/>
          <w:lang w:bidi="fa-IR"/>
        </w:rPr>
        <w:t xml:space="preserve"> و ما ف</w:t>
      </w:r>
      <w:r w:rsidRPr="000B4ACD">
        <w:rPr>
          <w:rFonts w:hint="cs"/>
          <w:rtl/>
          <w:lang w:bidi="fa-IR"/>
        </w:rPr>
        <w:t>ی</w:t>
      </w:r>
      <w:r w:rsidRPr="000B4ACD">
        <w:rPr>
          <w:rFonts w:hint="eastAsia"/>
          <w:rtl/>
          <w:lang w:bidi="fa-IR"/>
        </w:rPr>
        <w:t>ها</w:t>
      </w:r>
      <w:r w:rsidRPr="000B4ACD">
        <w:rPr>
          <w:rtl/>
          <w:lang w:bidi="fa-IR"/>
        </w:rPr>
        <w:t xml:space="preserve"> او را خشمناک نم</w:t>
      </w:r>
      <w:r w:rsidRPr="000B4ACD">
        <w:rPr>
          <w:rFonts w:hint="cs"/>
          <w:rtl/>
          <w:lang w:bidi="fa-IR"/>
        </w:rPr>
        <w:t>ی</w:t>
      </w:r>
      <w:r w:rsidRPr="000B4ACD">
        <w:rPr>
          <w:rtl/>
          <w:lang w:bidi="fa-IR"/>
        </w:rPr>
        <w:t xml:space="preserve"> کرد، اما آن جا که پا</w:t>
      </w:r>
      <w:r w:rsidRPr="000B4ACD">
        <w:rPr>
          <w:rFonts w:hint="cs"/>
          <w:rtl/>
          <w:lang w:bidi="fa-IR"/>
        </w:rPr>
        <w:t>ی</w:t>
      </w:r>
      <w:r w:rsidRPr="000B4ACD">
        <w:rPr>
          <w:rtl/>
          <w:lang w:bidi="fa-IR"/>
        </w:rPr>
        <w:t xml:space="preserve"> احقاق حق</w:t>
      </w:r>
      <w:r w:rsidRPr="000B4ACD">
        <w:rPr>
          <w:rFonts w:hint="cs"/>
          <w:rtl/>
          <w:lang w:bidi="fa-IR"/>
        </w:rPr>
        <w:t>ی</w:t>
      </w:r>
      <w:r w:rsidRPr="000B4ACD">
        <w:rPr>
          <w:rtl/>
          <w:lang w:bidi="fa-IR"/>
        </w:rPr>
        <w:t xml:space="preserve"> به م</w:t>
      </w:r>
      <w:r w:rsidRPr="000B4ACD">
        <w:rPr>
          <w:rFonts w:hint="cs"/>
          <w:rtl/>
          <w:lang w:bidi="fa-IR"/>
        </w:rPr>
        <w:t>ی</w:t>
      </w:r>
      <w:r w:rsidRPr="000B4ACD">
        <w:rPr>
          <w:rtl/>
          <w:lang w:bidi="fa-IR"/>
        </w:rPr>
        <w:t>ان م</w:t>
      </w:r>
      <w:r w:rsidRPr="000B4ACD">
        <w:rPr>
          <w:rFonts w:hint="cs"/>
          <w:rtl/>
          <w:lang w:bidi="fa-IR"/>
        </w:rPr>
        <w:t>ی</w:t>
      </w:r>
      <w:r w:rsidRPr="000B4ACD">
        <w:rPr>
          <w:rtl/>
          <w:lang w:bidi="fa-IR"/>
        </w:rPr>
        <w:t xml:space="preserve"> آمد از احد</w:t>
      </w:r>
      <w:r w:rsidRPr="000B4ACD">
        <w:rPr>
          <w:rFonts w:hint="cs"/>
          <w:rtl/>
          <w:lang w:bidi="fa-IR"/>
        </w:rPr>
        <w:t>ی</w:t>
      </w:r>
      <w:r w:rsidRPr="000B4ACD">
        <w:rPr>
          <w:rtl/>
          <w:lang w:bidi="fa-IR"/>
        </w:rPr>
        <w:t xml:space="preserve"> باک نداشت، ه</w:t>
      </w:r>
      <w:r w:rsidRPr="000B4ACD">
        <w:rPr>
          <w:rFonts w:hint="cs"/>
          <w:rtl/>
          <w:lang w:bidi="fa-IR"/>
        </w:rPr>
        <w:t>ی</w:t>
      </w:r>
      <w:r w:rsidRPr="000B4ACD">
        <w:rPr>
          <w:rFonts w:hint="eastAsia"/>
          <w:rtl/>
          <w:lang w:bidi="fa-IR"/>
        </w:rPr>
        <w:t>چ</w:t>
      </w:r>
      <w:r w:rsidRPr="000B4ACD">
        <w:rPr>
          <w:rtl/>
          <w:lang w:bidi="fa-IR"/>
        </w:rPr>
        <w:t xml:space="preserve"> چ</w:t>
      </w:r>
      <w:r w:rsidRPr="000B4ACD">
        <w:rPr>
          <w:rFonts w:hint="cs"/>
          <w:rtl/>
          <w:lang w:bidi="fa-IR"/>
        </w:rPr>
        <w:t>ی</w:t>
      </w:r>
      <w:r w:rsidRPr="000B4ACD">
        <w:rPr>
          <w:rFonts w:hint="eastAsia"/>
          <w:rtl/>
          <w:lang w:bidi="fa-IR"/>
        </w:rPr>
        <w:t>ز</w:t>
      </w:r>
      <w:r w:rsidRPr="000B4ACD">
        <w:rPr>
          <w:rtl/>
          <w:lang w:bidi="fa-IR"/>
        </w:rPr>
        <w:t xml:space="preserve"> نم</w:t>
      </w:r>
      <w:r w:rsidRPr="000B4ACD">
        <w:rPr>
          <w:rFonts w:hint="cs"/>
          <w:rtl/>
          <w:lang w:bidi="fa-IR"/>
        </w:rPr>
        <w:t>ی</w:t>
      </w:r>
      <w:r w:rsidRPr="000B4ACD">
        <w:rPr>
          <w:rtl/>
          <w:lang w:bidi="fa-IR"/>
        </w:rPr>
        <w:t xml:space="preserve"> توانست با خشم او روبرو شود، تا وقت</w:t>
      </w:r>
      <w:r w:rsidRPr="000B4ACD">
        <w:rPr>
          <w:rFonts w:hint="cs"/>
          <w:rtl/>
          <w:lang w:bidi="fa-IR"/>
        </w:rPr>
        <w:t>ی</w:t>
      </w:r>
      <w:r w:rsidRPr="000B4ACD">
        <w:rPr>
          <w:rtl/>
          <w:lang w:bidi="fa-IR"/>
        </w:rPr>
        <w:t xml:space="preserve"> که حق را پ</w:t>
      </w:r>
      <w:r w:rsidRPr="000B4ACD">
        <w:rPr>
          <w:rFonts w:hint="cs"/>
          <w:rtl/>
          <w:lang w:bidi="fa-IR"/>
        </w:rPr>
        <w:t>ی</w:t>
      </w:r>
      <w:r w:rsidRPr="000B4ACD">
        <w:rPr>
          <w:rFonts w:hint="eastAsia"/>
          <w:rtl/>
          <w:lang w:bidi="fa-IR"/>
        </w:rPr>
        <w:t>روز</w:t>
      </w:r>
      <w:r w:rsidRPr="000B4ACD">
        <w:rPr>
          <w:rtl/>
          <w:lang w:bidi="fa-IR"/>
        </w:rPr>
        <w:t xml:space="preserve"> کند، وقت</w:t>
      </w:r>
      <w:r w:rsidRPr="000B4ACD">
        <w:rPr>
          <w:rFonts w:hint="cs"/>
          <w:rtl/>
          <w:lang w:bidi="fa-IR"/>
        </w:rPr>
        <w:t>ی</w:t>
      </w:r>
      <w:r w:rsidRPr="000B4ACD">
        <w:rPr>
          <w:rtl/>
          <w:lang w:bidi="fa-IR"/>
        </w:rPr>
        <w:t xml:space="preserve"> اشاره م</w:t>
      </w:r>
      <w:r w:rsidRPr="000B4ACD">
        <w:rPr>
          <w:rFonts w:hint="cs"/>
          <w:rtl/>
          <w:lang w:bidi="fa-IR"/>
        </w:rPr>
        <w:t>ی</w:t>
      </w:r>
      <w:r w:rsidRPr="000B4ACD">
        <w:rPr>
          <w:rtl/>
          <w:lang w:bidi="fa-IR"/>
        </w:rPr>
        <w:t xml:space="preserve"> کرد با همه </w:t>
      </w:r>
      <w:r w:rsidRPr="000B4ACD">
        <w:rPr>
          <w:rFonts w:hint="cs"/>
          <w:rtl/>
          <w:lang w:bidi="fa-IR"/>
        </w:rPr>
        <w:t>ی</w:t>
      </w:r>
      <w:r w:rsidRPr="000B4ACD">
        <w:rPr>
          <w:rtl/>
          <w:lang w:bidi="fa-IR"/>
        </w:rPr>
        <w:t xml:space="preserve"> دست اشاره م</w:t>
      </w:r>
      <w:r w:rsidRPr="000B4ACD">
        <w:rPr>
          <w:rFonts w:hint="cs"/>
          <w:rtl/>
          <w:lang w:bidi="fa-IR"/>
        </w:rPr>
        <w:t>ی</w:t>
      </w:r>
      <w:r w:rsidRPr="000B4ACD">
        <w:rPr>
          <w:rtl/>
          <w:lang w:bidi="fa-IR"/>
        </w:rPr>
        <w:t xml:space="preserve"> کرد، و وقت</w:t>
      </w:r>
      <w:r w:rsidRPr="000B4ACD">
        <w:rPr>
          <w:rFonts w:hint="cs"/>
          <w:rtl/>
          <w:lang w:bidi="fa-IR"/>
        </w:rPr>
        <w:t>ی</w:t>
      </w:r>
      <w:r w:rsidRPr="000B4ACD">
        <w:rPr>
          <w:rtl/>
          <w:lang w:bidi="fa-IR"/>
        </w:rPr>
        <w:t xml:space="preserve"> تعجب م</w:t>
      </w:r>
      <w:r w:rsidRPr="000B4ACD">
        <w:rPr>
          <w:rFonts w:hint="cs"/>
          <w:rtl/>
          <w:lang w:bidi="fa-IR"/>
        </w:rPr>
        <w:t>ی</w:t>
      </w:r>
      <w:r w:rsidRPr="000B4ACD">
        <w:rPr>
          <w:rtl/>
          <w:lang w:bidi="fa-IR"/>
        </w:rPr>
        <w:t xml:space="preserve"> کرد دست خود را م</w:t>
      </w:r>
      <w:r w:rsidRPr="000B4ACD">
        <w:rPr>
          <w:rFonts w:hint="cs"/>
          <w:rtl/>
          <w:lang w:bidi="fa-IR"/>
        </w:rPr>
        <w:t>ی</w:t>
      </w:r>
      <w:r w:rsidRPr="000B4ACD">
        <w:rPr>
          <w:rtl/>
          <w:lang w:bidi="fa-IR"/>
        </w:rPr>
        <w:t xml:space="preserve"> گردان</w:t>
      </w:r>
      <w:r w:rsidRPr="000B4ACD">
        <w:rPr>
          <w:rFonts w:hint="cs"/>
          <w:rtl/>
          <w:lang w:bidi="fa-IR"/>
        </w:rPr>
        <w:t>ی</w:t>
      </w:r>
      <w:r w:rsidRPr="000B4ACD">
        <w:rPr>
          <w:rFonts w:hint="eastAsia"/>
          <w:rtl/>
          <w:lang w:bidi="fa-IR"/>
        </w:rPr>
        <w:t>د،</w:t>
      </w:r>
      <w:r w:rsidRPr="000B4ACD">
        <w:rPr>
          <w:rtl/>
          <w:lang w:bidi="fa-IR"/>
        </w:rPr>
        <w:t xml:space="preserve"> هرگاه شاد م</w:t>
      </w:r>
      <w:r w:rsidRPr="000B4ACD">
        <w:rPr>
          <w:rFonts w:hint="cs"/>
          <w:rtl/>
          <w:lang w:bidi="fa-IR"/>
        </w:rPr>
        <w:t>ی</w:t>
      </w:r>
      <w:r w:rsidRPr="000B4ACD">
        <w:rPr>
          <w:rtl/>
          <w:lang w:bidi="fa-IR"/>
        </w:rPr>
        <w:t xml:space="preserve"> شد چشمان را م</w:t>
      </w:r>
      <w:r w:rsidRPr="000B4ACD">
        <w:rPr>
          <w:rFonts w:hint="cs"/>
          <w:rtl/>
          <w:lang w:bidi="fa-IR"/>
        </w:rPr>
        <w:t>ی</w:t>
      </w:r>
      <w:r w:rsidRPr="000B4ACD">
        <w:rPr>
          <w:rtl/>
          <w:lang w:bidi="fa-IR"/>
        </w:rPr>
        <w:t xml:space="preserve"> بست، ب</w:t>
      </w:r>
      <w:r w:rsidRPr="000B4ACD">
        <w:rPr>
          <w:rFonts w:hint="cs"/>
          <w:rtl/>
          <w:lang w:bidi="fa-IR"/>
        </w:rPr>
        <w:t>ی</w:t>
      </w:r>
      <w:r w:rsidRPr="000B4ACD">
        <w:rPr>
          <w:rFonts w:hint="eastAsia"/>
          <w:rtl/>
          <w:lang w:bidi="fa-IR"/>
        </w:rPr>
        <w:t>شتر</w:t>
      </w:r>
      <w:r w:rsidRPr="000B4ACD">
        <w:rPr>
          <w:rtl/>
          <w:lang w:bidi="fa-IR"/>
        </w:rPr>
        <w:t xml:space="preserve"> خنده </w:t>
      </w:r>
      <w:r w:rsidRPr="000B4ACD">
        <w:rPr>
          <w:rFonts w:hint="cs"/>
          <w:rtl/>
          <w:lang w:bidi="fa-IR"/>
        </w:rPr>
        <w:t>ی</w:t>
      </w:r>
      <w:r w:rsidRPr="000B4ACD">
        <w:rPr>
          <w:rtl/>
          <w:lang w:bidi="fa-IR"/>
        </w:rPr>
        <w:t xml:space="preserve"> او تبسم بود، وقت</w:t>
      </w:r>
      <w:r w:rsidRPr="000B4ACD">
        <w:rPr>
          <w:rFonts w:hint="cs"/>
          <w:rtl/>
          <w:lang w:bidi="fa-IR"/>
        </w:rPr>
        <w:t>ی</w:t>
      </w:r>
      <w:r w:rsidRPr="000B4ACD">
        <w:rPr>
          <w:rtl/>
          <w:lang w:bidi="fa-IR"/>
        </w:rPr>
        <w:t xml:space="preserve"> تبسم م</w:t>
      </w:r>
      <w:r w:rsidRPr="000B4ACD">
        <w:rPr>
          <w:rFonts w:hint="cs"/>
          <w:rtl/>
          <w:lang w:bidi="fa-IR"/>
        </w:rPr>
        <w:t>ی</w:t>
      </w:r>
      <w:r w:rsidRPr="000B4ACD">
        <w:rPr>
          <w:rtl/>
          <w:lang w:bidi="fa-IR"/>
        </w:rPr>
        <w:t xml:space="preserve"> </w:t>
      </w:r>
      <w:r w:rsidRPr="000B4ACD">
        <w:rPr>
          <w:rFonts w:hint="eastAsia"/>
          <w:rtl/>
          <w:lang w:bidi="fa-IR"/>
        </w:rPr>
        <w:t>کرد</w:t>
      </w:r>
      <w:r w:rsidRPr="000B4ACD">
        <w:rPr>
          <w:rtl/>
          <w:lang w:bidi="fa-IR"/>
        </w:rPr>
        <w:t xml:space="preserve"> گو</w:t>
      </w:r>
      <w:r w:rsidRPr="000B4ACD">
        <w:rPr>
          <w:rFonts w:hint="cs"/>
          <w:rtl/>
          <w:lang w:bidi="fa-IR"/>
        </w:rPr>
        <w:t>یی</w:t>
      </w:r>
      <w:r w:rsidRPr="000B4ACD">
        <w:rPr>
          <w:rtl/>
          <w:lang w:bidi="fa-IR"/>
        </w:rPr>
        <w:t xml:space="preserve"> لبان را از رو</w:t>
      </w:r>
      <w:r w:rsidRPr="000B4ACD">
        <w:rPr>
          <w:rFonts w:hint="cs"/>
          <w:rtl/>
          <w:lang w:bidi="fa-IR"/>
        </w:rPr>
        <w:t>ی</w:t>
      </w:r>
      <w:r w:rsidRPr="000B4ACD">
        <w:rPr>
          <w:rtl/>
          <w:lang w:bidi="fa-IR"/>
        </w:rPr>
        <w:t xml:space="preserve"> دندنهائ</w:t>
      </w:r>
      <w:r w:rsidRPr="000B4ACD">
        <w:rPr>
          <w:rFonts w:hint="cs"/>
          <w:rtl/>
          <w:lang w:bidi="fa-IR"/>
        </w:rPr>
        <w:t>ی</w:t>
      </w:r>
      <w:r w:rsidRPr="000B4ACD">
        <w:rPr>
          <w:rtl/>
          <w:lang w:bidi="fa-IR"/>
        </w:rPr>
        <w:t xml:space="preserve"> چون تگرگ باز م</w:t>
      </w:r>
      <w:r w:rsidRPr="000B4ACD">
        <w:rPr>
          <w:rFonts w:hint="cs"/>
          <w:rtl/>
          <w:lang w:bidi="fa-IR"/>
        </w:rPr>
        <w:t>ی</w:t>
      </w:r>
      <w:r w:rsidRPr="000B4ACD">
        <w:rPr>
          <w:rtl/>
          <w:lang w:bidi="fa-IR"/>
        </w:rPr>
        <w:t xml:space="preserve"> کرد.امام حس</w:t>
      </w:r>
      <w:r w:rsidRPr="000B4ACD">
        <w:rPr>
          <w:rFonts w:hint="cs"/>
          <w:rtl/>
          <w:lang w:bidi="fa-IR"/>
        </w:rPr>
        <w:t>ی</w:t>
      </w:r>
      <w:r w:rsidRPr="000B4ACD">
        <w:rPr>
          <w:rFonts w:hint="eastAsia"/>
          <w:rtl/>
          <w:lang w:bidi="fa-IR"/>
        </w:rPr>
        <w:t>ن</w:t>
      </w:r>
      <w:r w:rsidRPr="000B4ACD">
        <w:rPr>
          <w:rtl/>
          <w:lang w:bidi="fa-IR"/>
        </w:rPr>
        <w:t xml:space="preserve"> </w:t>
      </w:r>
      <w:r w:rsidR="00F94815" w:rsidRPr="00F94815">
        <w:rPr>
          <w:rStyle w:val="libAlaemChar"/>
          <w:rtl/>
        </w:rPr>
        <w:t xml:space="preserve">عليه‌السلام </w:t>
      </w:r>
      <w:r w:rsidRPr="000B4ACD">
        <w:rPr>
          <w:rtl/>
          <w:lang w:bidi="fa-IR"/>
        </w:rPr>
        <w:t xml:space="preserve"> فرمود: در ا</w:t>
      </w:r>
      <w:r w:rsidRPr="000B4ACD">
        <w:rPr>
          <w:rFonts w:hint="cs"/>
          <w:rtl/>
          <w:lang w:bidi="fa-IR"/>
        </w:rPr>
        <w:t>ی</w:t>
      </w:r>
      <w:r w:rsidRPr="000B4ACD">
        <w:rPr>
          <w:rFonts w:hint="eastAsia"/>
          <w:rtl/>
          <w:lang w:bidi="fa-IR"/>
        </w:rPr>
        <w:t>ن</w:t>
      </w:r>
      <w:r w:rsidRPr="000B4ACD">
        <w:rPr>
          <w:rtl/>
          <w:lang w:bidi="fa-IR"/>
        </w:rPr>
        <w:t xml:space="preserve"> باره از پدرم عل</w:t>
      </w:r>
      <w:r w:rsidRPr="000B4ACD">
        <w:rPr>
          <w:rFonts w:hint="cs"/>
          <w:rtl/>
          <w:lang w:bidi="fa-IR"/>
        </w:rPr>
        <w:t>ی</w:t>
      </w:r>
      <w:r w:rsidRPr="000B4ACD">
        <w:rPr>
          <w:rtl/>
          <w:lang w:bidi="fa-IR"/>
        </w:rPr>
        <w:t xml:space="preserve"> </w:t>
      </w:r>
      <w:r w:rsidR="00076732" w:rsidRPr="00F94815">
        <w:rPr>
          <w:rStyle w:val="libAlaemChar"/>
          <w:rtl/>
        </w:rPr>
        <w:t xml:space="preserve">عليه‌السلام </w:t>
      </w:r>
      <w:r w:rsidR="00076732" w:rsidRPr="000B4ACD">
        <w:rPr>
          <w:rtl/>
          <w:lang w:bidi="fa-IR"/>
        </w:rPr>
        <w:t xml:space="preserve"> </w:t>
      </w:r>
      <w:r w:rsidRPr="000B4ACD">
        <w:rPr>
          <w:rtl/>
          <w:lang w:bidi="fa-IR"/>
        </w:rPr>
        <w:t>پرس</w:t>
      </w:r>
      <w:r w:rsidRPr="000B4ACD">
        <w:rPr>
          <w:rFonts w:hint="cs"/>
          <w:rtl/>
          <w:lang w:bidi="fa-IR"/>
        </w:rPr>
        <w:t>ی</w:t>
      </w:r>
      <w:r w:rsidRPr="000B4ACD">
        <w:rPr>
          <w:rFonts w:hint="eastAsia"/>
          <w:rtl/>
          <w:lang w:bidi="fa-IR"/>
        </w:rPr>
        <w:t>دم</w:t>
      </w:r>
      <w:r w:rsidRPr="000B4ACD">
        <w:rPr>
          <w:rtl/>
          <w:lang w:bidi="fa-IR"/>
        </w:rPr>
        <w:t xml:space="preserve"> فرمود:وقت</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به خانه م</w:t>
      </w:r>
      <w:r w:rsidRPr="000B4ACD">
        <w:rPr>
          <w:rFonts w:hint="cs"/>
          <w:rtl/>
          <w:lang w:bidi="fa-IR"/>
        </w:rPr>
        <w:t>ی</w:t>
      </w:r>
      <w:r w:rsidRPr="000B4ACD">
        <w:rPr>
          <w:rtl/>
          <w:lang w:bidi="fa-IR"/>
        </w:rPr>
        <w:t xml:space="preserve"> رفت، وقت خود را سه قسمت م</w:t>
      </w:r>
      <w:r w:rsidRPr="000B4ACD">
        <w:rPr>
          <w:rFonts w:hint="cs"/>
          <w:rtl/>
          <w:lang w:bidi="fa-IR"/>
        </w:rPr>
        <w:t>ی</w:t>
      </w:r>
      <w:r w:rsidRPr="000B4ACD">
        <w:rPr>
          <w:rtl/>
          <w:lang w:bidi="fa-IR"/>
        </w:rPr>
        <w:t xml:space="preserve"> کرد: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خدا،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اهل ب</w:t>
      </w:r>
      <w:r w:rsidRPr="000B4ACD">
        <w:rPr>
          <w:rFonts w:hint="cs"/>
          <w:rtl/>
          <w:lang w:bidi="fa-IR"/>
        </w:rPr>
        <w:t>ی</w:t>
      </w:r>
      <w:r w:rsidRPr="000B4ACD">
        <w:rPr>
          <w:rFonts w:hint="eastAsia"/>
          <w:rtl/>
          <w:lang w:bidi="fa-IR"/>
        </w:rPr>
        <w:t>ت،</w:t>
      </w:r>
      <w:r w:rsidRPr="000B4ACD">
        <w:rPr>
          <w:rtl/>
          <w:lang w:bidi="fa-IR"/>
        </w:rPr>
        <w:t xml:space="preserve"> </w:t>
      </w:r>
      <w:r w:rsidRPr="000B4ACD">
        <w:rPr>
          <w:rtl/>
          <w:lang w:bidi="fa-IR"/>
        </w:rPr>
        <w:lastRenderedPageBreak/>
        <w:t xml:space="preserve">و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خودش، آن گاه سهم خود را م</w:t>
      </w:r>
      <w:r w:rsidRPr="000B4ACD">
        <w:rPr>
          <w:rFonts w:hint="cs"/>
          <w:rtl/>
          <w:lang w:bidi="fa-IR"/>
        </w:rPr>
        <w:t>ی</w:t>
      </w:r>
      <w:r w:rsidRPr="000B4ACD">
        <w:rPr>
          <w:rFonts w:hint="eastAsia"/>
          <w:rtl/>
          <w:lang w:bidi="fa-IR"/>
        </w:rPr>
        <w:t>ان</w:t>
      </w:r>
      <w:r w:rsidRPr="000B4ACD">
        <w:rPr>
          <w:rtl/>
          <w:lang w:bidi="fa-IR"/>
        </w:rPr>
        <w:t xml:space="preserve"> خود و مردم تقس</w:t>
      </w:r>
      <w:r w:rsidRPr="000B4ACD">
        <w:rPr>
          <w:rFonts w:hint="cs"/>
          <w:rtl/>
          <w:lang w:bidi="fa-IR"/>
        </w:rPr>
        <w:t>ی</w:t>
      </w:r>
      <w:r w:rsidRPr="000B4ACD">
        <w:rPr>
          <w:rFonts w:hint="eastAsia"/>
          <w:rtl/>
          <w:lang w:bidi="fa-IR"/>
        </w:rPr>
        <w:t>م</w:t>
      </w:r>
      <w:r w:rsidRPr="000B4ACD">
        <w:rPr>
          <w:rtl/>
          <w:lang w:bidi="fa-IR"/>
        </w:rPr>
        <w:t xml:space="preserve"> م</w:t>
      </w:r>
      <w:r w:rsidRPr="000B4ACD">
        <w:rPr>
          <w:rFonts w:hint="cs"/>
          <w:rtl/>
          <w:lang w:bidi="fa-IR"/>
        </w:rPr>
        <w:t>ی</w:t>
      </w:r>
      <w:r w:rsidRPr="000B4ACD">
        <w:rPr>
          <w:rtl/>
          <w:lang w:bidi="fa-IR"/>
        </w:rPr>
        <w:t xml:space="preserve"> نمود، چه عامه و چه خاصه، و روش او چنان بود که اهل فضل را به قدر مقام ا</w:t>
      </w:r>
      <w:r w:rsidRPr="000B4ACD">
        <w:rPr>
          <w:rFonts w:hint="cs"/>
          <w:rtl/>
          <w:lang w:bidi="fa-IR"/>
        </w:rPr>
        <w:t>ی</w:t>
      </w:r>
      <w:r w:rsidRPr="000B4ACD">
        <w:rPr>
          <w:rFonts w:hint="eastAsia"/>
          <w:rtl/>
          <w:lang w:bidi="fa-IR"/>
        </w:rPr>
        <w:t>شان</w:t>
      </w:r>
      <w:r w:rsidRPr="000B4ACD">
        <w:rPr>
          <w:rtl/>
          <w:lang w:bidi="fa-IR"/>
        </w:rPr>
        <w:t xml:space="preserve"> در د</w:t>
      </w:r>
      <w:r w:rsidRPr="000B4ACD">
        <w:rPr>
          <w:rFonts w:hint="cs"/>
          <w:rtl/>
          <w:lang w:bidi="fa-IR"/>
        </w:rPr>
        <w:t>ی</w:t>
      </w:r>
      <w:r w:rsidRPr="000B4ACD">
        <w:rPr>
          <w:rFonts w:hint="eastAsia"/>
          <w:rtl/>
          <w:lang w:bidi="fa-IR"/>
        </w:rPr>
        <w:t>ن</w:t>
      </w:r>
      <w:r w:rsidRPr="000B4ACD">
        <w:rPr>
          <w:rtl/>
          <w:lang w:bidi="fa-IR"/>
        </w:rPr>
        <w:t xml:space="preserve"> ترج</w:t>
      </w:r>
      <w:r w:rsidRPr="000B4ACD">
        <w:rPr>
          <w:rFonts w:hint="cs"/>
          <w:rtl/>
          <w:lang w:bidi="fa-IR"/>
        </w:rPr>
        <w:t>ی</w:t>
      </w:r>
      <w:r w:rsidRPr="000B4ACD">
        <w:rPr>
          <w:rFonts w:hint="eastAsia"/>
          <w:rtl/>
          <w:lang w:bidi="fa-IR"/>
        </w:rPr>
        <w:t>ح</w:t>
      </w:r>
      <w:r w:rsidRPr="000B4ACD">
        <w:rPr>
          <w:rtl/>
          <w:lang w:bidi="fa-IR"/>
        </w:rPr>
        <w:t xml:space="preserve"> م</w:t>
      </w:r>
      <w:r w:rsidRPr="000B4ACD">
        <w:rPr>
          <w:rFonts w:hint="cs"/>
          <w:rtl/>
          <w:lang w:bidi="fa-IR"/>
        </w:rPr>
        <w:t>ی</w:t>
      </w:r>
      <w:r w:rsidRPr="000B4ACD">
        <w:rPr>
          <w:rtl/>
          <w:lang w:bidi="fa-IR"/>
        </w:rPr>
        <w:t xml:space="preserve"> داد؛ بعض</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w:t>
      </w:r>
      <w:r w:rsidRPr="000B4ACD">
        <w:rPr>
          <w:rFonts w:hint="cs"/>
          <w:rtl/>
          <w:lang w:bidi="fa-IR"/>
        </w:rPr>
        <w:t>ی</w:t>
      </w:r>
      <w:r w:rsidRPr="000B4ACD">
        <w:rPr>
          <w:rFonts w:hint="eastAsia"/>
          <w:rtl/>
          <w:lang w:bidi="fa-IR"/>
        </w:rPr>
        <w:t>ک</w:t>
      </w:r>
      <w:r w:rsidRPr="000B4ACD">
        <w:rPr>
          <w:rtl/>
          <w:lang w:bidi="fa-IR"/>
        </w:rPr>
        <w:t xml:space="preserve"> ن</w:t>
      </w:r>
      <w:r w:rsidRPr="000B4ACD">
        <w:rPr>
          <w:rFonts w:hint="cs"/>
          <w:rtl/>
          <w:lang w:bidi="fa-IR"/>
        </w:rPr>
        <w:t>ی</w:t>
      </w:r>
      <w:r w:rsidRPr="000B4ACD">
        <w:rPr>
          <w:rFonts w:hint="eastAsia"/>
          <w:rtl/>
          <w:lang w:bidi="fa-IR"/>
        </w:rPr>
        <w:t>از</w:t>
      </w:r>
      <w:r w:rsidRPr="000B4ACD">
        <w:rPr>
          <w:rtl/>
          <w:lang w:bidi="fa-IR"/>
        </w:rPr>
        <w:t xml:space="preserve"> داشتند، بعض</w:t>
      </w:r>
      <w:r w:rsidRPr="000B4ACD">
        <w:rPr>
          <w:rFonts w:hint="cs"/>
          <w:rtl/>
          <w:lang w:bidi="fa-IR"/>
        </w:rPr>
        <w:t>ی</w:t>
      </w:r>
      <w:r w:rsidRPr="000B4ACD">
        <w:rPr>
          <w:rtl/>
          <w:lang w:bidi="fa-IR"/>
        </w:rPr>
        <w:t xml:space="preserve"> دو ن</w:t>
      </w:r>
      <w:r w:rsidRPr="000B4ACD">
        <w:rPr>
          <w:rFonts w:hint="cs"/>
          <w:rtl/>
          <w:lang w:bidi="fa-IR"/>
        </w:rPr>
        <w:t>ی</w:t>
      </w:r>
      <w:r w:rsidRPr="000B4ACD">
        <w:rPr>
          <w:rFonts w:hint="eastAsia"/>
          <w:rtl/>
          <w:lang w:bidi="fa-IR"/>
        </w:rPr>
        <w:t>از،</w:t>
      </w:r>
      <w:r w:rsidRPr="000B4ACD">
        <w:rPr>
          <w:rtl/>
          <w:lang w:bidi="fa-IR"/>
        </w:rPr>
        <w:t xml:space="preserve"> بعض</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شتر؛</w:t>
      </w:r>
      <w:r w:rsidRPr="000B4ACD">
        <w:rPr>
          <w:rtl/>
          <w:lang w:bidi="fa-IR"/>
        </w:rPr>
        <w:t xml:space="preserve"> با ا</w:t>
      </w:r>
      <w:r w:rsidRPr="000B4ACD">
        <w:rPr>
          <w:rFonts w:hint="cs"/>
          <w:rtl/>
          <w:lang w:bidi="fa-IR"/>
        </w:rPr>
        <w:t>ی</w:t>
      </w:r>
      <w:r w:rsidRPr="000B4ACD">
        <w:rPr>
          <w:rFonts w:hint="eastAsia"/>
          <w:rtl/>
          <w:lang w:bidi="fa-IR"/>
        </w:rPr>
        <w:t>شان</w:t>
      </w:r>
      <w:r w:rsidRPr="000B4ACD">
        <w:rPr>
          <w:rtl/>
          <w:lang w:bidi="fa-IR"/>
        </w:rPr>
        <w:t xml:space="preserve"> در آن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برا</w:t>
      </w:r>
      <w:r w:rsidRPr="000B4ACD">
        <w:rPr>
          <w:rFonts w:hint="cs"/>
          <w:rtl/>
          <w:lang w:bidi="fa-IR"/>
        </w:rPr>
        <w:t>ی</w:t>
      </w:r>
      <w:r w:rsidRPr="000B4ACD">
        <w:rPr>
          <w:rFonts w:hint="eastAsia"/>
          <w:rtl/>
          <w:lang w:bidi="fa-IR"/>
        </w:rPr>
        <w:t>شان</w:t>
      </w:r>
      <w:r w:rsidRPr="000B4ACD">
        <w:rPr>
          <w:rtl/>
          <w:lang w:bidi="fa-IR"/>
        </w:rPr>
        <w:t xml:space="preserve"> اصلح بود همدم و هم ساز م</w:t>
      </w:r>
      <w:r w:rsidRPr="000B4ACD">
        <w:rPr>
          <w:rFonts w:hint="cs"/>
          <w:rtl/>
          <w:lang w:bidi="fa-IR"/>
        </w:rPr>
        <w:t>ی</w:t>
      </w:r>
      <w:r w:rsidRPr="000B4ACD">
        <w:rPr>
          <w:rtl/>
          <w:lang w:bidi="fa-IR"/>
        </w:rPr>
        <w:t xml:space="preserve"> شد، در مصالح ا</w:t>
      </w:r>
      <w:r w:rsidRPr="000B4ACD">
        <w:rPr>
          <w:rFonts w:hint="cs"/>
          <w:rtl/>
          <w:lang w:bidi="fa-IR"/>
        </w:rPr>
        <w:t>ی</w:t>
      </w:r>
      <w:r w:rsidRPr="000B4ACD">
        <w:rPr>
          <w:rFonts w:hint="eastAsia"/>
          <w:rtl/>
          <w:lang w:bidi="fa-IR"/>
        </w:rPr>
        <w:t>شان،</w:t>
      </w:r>
      <w:r w:rsidRPr="000B4ACD">
        <w:rPr>
          <w:rtl/>
          <w:lang w:bidi="fa-IR"/>
        </w:rPr>
        <w:t xml:space="preserve"> از </w:t>
      </w:r>
      <w:r w:rsidRPr="000B4ACD">
        <w:rPr>
          <w:rFonts w:hint="eastAsia"/>
          <w:rtl/>
          <w:lang w:bidi="fa-IR"/>
        </w:rPr>
        <w:t>ا</w:t>
      </w:r>
      <w:r w:rsidRPr="000B4ACD">
        <w:rPr>
          <w:rFonts w:hint="cs"/>
          <w:rtl/>
          <w:lang w:bidi="fa-IR"/>
        </w:rPr>
        <w:t>ی</w:t>
      </w:r>
      <w:r w:rsidRPr="000B4ACD">
        <w:rPr>
          <w:rFonts w:hint="eastAsia"/>
          <w:rtl/>
          <w:lang w:bidi="fa-IR"/>
        </w:rPr>
        <w:t>شان</w:t>
      </w:r>
      <w:r w:rsidRPr="000B4ACD">
        <w:rPr>
          <w:rtl/>
          <w:lang w:bidi="fa-IR"/>
        </w:rPr>
        <w:t xml:space="preserve"> سؤال م</w:t>
      </w:r>
      <w:r w:rsidRPr="000B4ACD">
        <w:rPr>
          <w:rFonts w:hint="cs"/>
          <w:rtl/>
          <w:lang w:bidi="fa-IR"/>
        </w:rPr>
        <w:t>ی</w:t>
      </w:r>
      <w:r w:rsidRPr="000B4ACD">
        <w:rPr>
          <w:rtl/>
          <w:lang w:bidi="fa-IR"/>
        </w:rPr>
        <w:t xml:space="preserve"> کرد، و ا</w:t>
      </w:r>
      <w:r w:rsidRPr="000B4ACD">
        <w:rPr>
          <w:rFonts w:hint="cs"/>
          <w:rtl/>
          <w:lang w:bidi="fa-IR"/>
        </w:rPr>
        <w:t>ی</w:t>
      </w:r>
      <w:r w:rsidRPr="000B4ACD">
        <w:rPr>
          <w:rFonts w:hint="eastAsia"/>
          <w:rtl/>
          <w:lang w:bidi="fa-IR"/>
        </w:rPr>
        <w:t>شان</w:t>
      </w:r>
      <w:r w:rsidRPr="000B4ACD">
        <w:rPr>
          <w:rtl/>
          <w:lang w:bidi="fa-IR"/>
        </w:rPr>
        <w:t xml:space="preserve"> را به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سزاوار بود رهنمون م</w:t>
      </w:r>
      <w:r w:rsidRPr="000B4ACD">
        <w:rPr>
          <w:rFonts w:hint="cs"/>
          <w:rtl/>
          <w:lang w:bidi="fa-IR"/>
        </w:rPr>
        <w:t>ی</w:t>
      </w:r>
      <w:r w:rsidRPr="000B4ACD">
        <w:rPr>
          <w:rtl/>
          <w:lang w:bidi="fa-IR"/>
        </w:rPr>
        <w:t xml:space="preserve"> شد، و م</w:t>
      </w:r>
      <w:r w:rsidRPr="000B4ACD">
        <w:rPr>
          <w:rFonts w:hint="cs"/>
          <w:rtl/>
          <w:lang w:bidi="fa-IR"/>
        </w:rPr>
        <w:t>ی</w:t>
      </w:r>
      <w:r w:rsidRPr="000B4ACD">
        <w:rPr>
          <w:rtl/>
          <w:lang w:bidi="fa-IR"/>
        </w:rPr>
        <w:t xml:space="preserve"> گفت: اکنون آن که حاضر است به غا</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ن</w:t>
      </w:r>
      <w:r w:rsidRPr="000B4ACD">
        <w:rPr>
          <w:rtl/>
          <w:lang w:bidi="fa-IR"/>
        </w:rPr>
        <w:t xml:space="preserve"> خبر دهد، م</w:t>
      </w:r>
      <w:r w:rsidRPr="000B4ACD">
        <w:rPr>
          <w:rFonts w:hint="cs"/>
          <w:rtl/>
          <w:lang w:bidi="fa-IR"/>
        </w:rPr>
        <w:t>ی</w:t>
      </w:r>
      <w:r w:rsidRPr="000B4ACD">
        <w:rPr>
          <w:rtl/>
          <w:lang w:bidi="fa-IR"/>
        </w:rPr>
        <w:t xml:space="preserve"> گفت: آن که نم</w:t>
      </w:r>
      <w:r w:rsidRPr="000B4ACD">
        <w:rPr>
          <w:rFonts w:hint="cs"/>
          <w:rtl/>
          <w:lang w:bidi="fa-IR"/>
        </w:rPr>
        <w:t>ی</w:t>
      </w:r>
      <w:r w:rsidRPr="000B4ACD">
        <w:rPr>
          <w:rtl/>
          <w:lang w:bidi="fa-IR"/>
        </w:rPr>
        <w:t xml:space="preserve"> تواند حاجت خود را به من برساند از جانب او به من برسان</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هر کس حاجت حاجتمند</w:t>
      </w:r>
      <w:r w:rsidRPr="000B4ACD">
        <w:rPr>
          <w:rFonts w:hint="cs"/>
          <w:rtl/>
          <w:lang w:bidi="fa-IR"/>
        </w:rPr>
        <w:t>ی</w:t>
      </w:r>
      <w:r w:rsidRPr="000B4ACD">
        <w:rPr>
          <w:rtl/>
          <w:lang w:bidi="fa-IR"/>
        </w:rPr>
        <w:t xml:space="preserve"> را که خود نم</w:t>
      </w:r>
      <w:r w:rsidRPr="000B4ACD">
        <w:rPr>
          <w:rFonts w:hint="cs"/>
          <w:rtl/>
          <w:lang w:bidi="fa-IR"/>
        </w:rPr>
        <w:t>ی</w:t>
      </w:r>
      <w:r w:rsidRPr="000B4ACD">
        <w:rPr>
          <w:rFonts w:hint="eastAsia"/>
          <w:rtl/>
          <w:lang w:bidi="fa-IR"/>
        </w:rPr>
        <w:t>تواند</w:t>
      </w:r>
      <w:r w:rsidRPr="000B4ACD">
        <w:rPr>
          <w:rtl/>
          <w:lang w:bidi="fa-IR"/>
        </w:rPr>
        <w:t xml:space="preserve"> به فرمانروا برساند، ا</w:t>
      </w:r>
      <w:r w:rsidRPr="000B4ACD">
        <w:rPr>
          <w:rFonts w:hint="eastAsia"/>
          <w:rtl/>
          <w:lang w:bidi="fa-IR"/>
        </w:rPr>
        <w:t>و</w:t>
      </w:r>
      <w:r w:rsidRPr="000B4ACD">
        <w:rPr>
          <w:rtl/>
          <w:lang w:bidi="fa-IR"/>
        </w:rPr>
        <w:t xml:space="preserve"> به فرمانروا خبر دهد، خداوند در روز ق</w:t>
      </w:r>
      <w:r w:rsidRPr="000B4ACD">
        <w:rPr>
          <w:rFonts w:hint="cs"/>
          <w:rtl/>
          <w:lang w:bidi="fa-IR"/>
        </w:rPr>
        <w:t>ی</w:t>
      </w:r>
      <w:r w:rsidRPr="000B4ACD">
        <w:rPr>
          <w:rFonts w:hint="eastAsia"/>
          <w:rtl/>
          <w:lang w:bidi="fa-IR"/>
        </w:rPr>
        <w:t>امت</w:t>
      </w:r>
      <w:r w:rsidRPr="000B4ACD">
        <w:rPr>
          <w:rtl/>
          <w:lang w:bidi="fa-IR"/>
        </w:rPr>
        <w:t xml:space="preserve"> قدم ها</w:t>
      </w:r>
      <w:r w:rsidRPr="000B4ACD">
        <w:rPr>
          <w:rFonts w:hint="cs"/>
          <w:rtl/>
          <w:lang w:bidi="fa-IR"/>
        </w:rPr>
        <w:t>ی</w:t>
      </w:r>
      <w:r w:rsidRPr="000B4ACD">
        <w:rPr>
          <w:rtl/>
          <w:lang w:bidi="fa-IR"/>
        </w:rPr>
        <w:t xml:space="preserve"> او را ثابت نگه م</w:t>
      </w:r>
      <w:r w:rsidRPr="000B4ACD">
        <w:rPr>
          <w:rFonts w:hint="cs"/>
          <w:rtl/>
          <w:lang w:bidi="fa-IR"/>
        </w:rPr>
        <w:t>ی</w:t>
      </w:r>
      <w:r w:rsidRPr="000B4ACD">
        <w:rPr>
          <w:rtl/>
          <w:lang w:bidi="fa-IR"/>
        </w:rPr>
        <w:t xml:space="preserve"> دارد. و در نزد او جز از ا</w:t>
      </w:r>
      <w:r w:rsidRPr="000B4ACD">
        <w:rPr>
          <w:rFonts w:hint="cs"/>
          <w:rtl/>
          <w:lang w:bidi="fa-IR"/>
        </w:rPr>
        <w:t>ی</w:t>
      </w:r>
      <w:r w:rsidRPr="000B4ACD">
        <w:rPr>
          <w:rFonts w:hint="eastAsia"/>
          <w:rtl/>
          <w:lang w:bidi="fa-IR"/>
        </w:rPr>
        <w:t>ن</w:t>
      </w:r>
      <w:r w:rsidRPr="000B4ACD">
        <w:rPr>
          <w:rtl/>
          <w:lang w:bidi="fa-IR"/>
        </w:rPr>
        <w:t xml:space="preserve"> نوع سخن ها </w:t>
      </w:r>
      <w:r w:rsidRPr="000B4ACD">
        <w:rPr>
          <w:rFonts w:hint="cs"/>
          <w:rtl/>
          <w:lang w:bidi="fa-IR"/>
        </w:rPr>
        <w:t>ی</w:t>
      </w:r>
      <w:r w:rsidRPr="000B4ACD">
        <w:rPr>
          <w:rFonts w:hint="eastAsia"/>
          <w:rtl/>
          <w:lang w:bidi="fa-IR"/>
        </w:rPr>
        <w:t>اد</w:t>
      </w:r>
      <w:r w:rsidRPr="000B4ACD">
        <w:rPr>
          <w:rtl/>
          <w:lang w:bidi="fa-IR"/>
        </w:rPr>
        <w:t xml:space="preserve"> نم</w:t>
      </w:r>
      <w:r w:rsidRPr="000B4ACD">
        <w:rPr>
          <w:rFonts w:hint="cs"/>
          <w:rtl/>
          <w:lang w:bidi="fa-IR"/>
        </w:rPr>
        <w:t>ی</w:t>
      </w:r>
      <w:r w:rsidRPr="000B4ACD">
        <w:rPr>
          <w:rtl/>
          <w:lang w:bidi="fa-IR"/>
        </w:rPr>
        <w:t xml:space="preserve"> شد، از پ</w:t>
      </w:r>
      <w:r w:rsidRPr="000B4ACD">
        <w:rPr>
          <w:rFonts w:hint="cs"/>
          <w:rtl/>
          <w:lang w:bidi="fa-IR"/>
        </w:rPr>
        <w:t>ی</w:t>
      </w:r>
      <w:r w:rsidRPr="000B4ACD">
        <w:rPr>
          <w:rFonts w:hint="eastAsia"/>
          <w:rtl/>
          <w:lang w:bidi="fa-IR"/>
        </w:rPr>
        <w:t>ش</w:t>
      </w:r>
      <w:r w:rsidRPr="000B4ACD">
        <w:rPr>
          <w:rtl/>
          <w:lang w:bidi="fa-IR"/>
        </w:rPr>
        <w:t xml:space="preserve"> او ب</w:t>
      </w:r>
      <w:r w:rsidRPr="000B4ACD">
        <w:rPr>
          <w:rFonts w:hint="cs"/>
          <w:rtl/>
          <w:lang w:bidi="fa-IR"/>
        </w:rPr>
        <w:t>ی</w:t>
      </w:r>
      <w:r w:rsidRPr="000B4ACD">
        <w:rPr>
          <w:rFonts w:hint="eastAsia"/>
          <w:rtl/>
          <w:lang w:bidi="fa-IR"/>
        </w:rPr>
        <w:t>رون</w:t>
      </w:r>
      <w:r w:rsidRPr="000B4ACD">
        <w:rPr>
          <w:rtl/>
          <w:lang w:bidi="fa-IR"/>
        </w:rPr>
        <w:t xml:space="preserve"> نم</w:t>
      </w:r>
      <w:r w:rsidRPr="000B4ACD">
        <w:rPr>
          <w:rFonts w:hint="cs"/>
          <w:rtl/>
          <w:lang w:bidi="fa-IR"/>
        </w:rPr>
        <w:t>ی</w:t>
      </w:r>
      <w:r w:rsidRPr="000B4ACD">
        <w:rPr>
          <w:rtl/>
          <w:lang w:bidi="fa-IR"/>
        </w:rPr>
        <w:t xml:space="preserve"> آمدند جز با چش</w:t>
      </w:r>
      <w:r w:rsidRPr="000B4ACD">
        <w:rPr>
          <w:rFonts w:hint="cs"/>
          <w:rtl/>
          <w:lang w:bidi="fa-IR"/>
        </w:rPr>
        <w:t>ی</w:t>
      </w:r>
      <w:r w:rsidRPr="000B4ACD">
        <w:rPr>
          <w:rFonts w:hint="eastAsia"/>
          <w:rtl/>
          <w:lang w:bidi="fa-IR"/>
        </w:rPr>
        <w:t>دن</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از حکمت، و ب</w:t>
      </w:r>
      <w:r w:rsidRPr="000B4ACD">
        <w:rPr>
          <w:rFonts w:hint="cs"/>
          <w:rtl/>
          <w:lang w:bidi="fa-IR"/>
        </w:rPr>
        <w:t>ی</w:t>
      </w:r>
      <w:r w:rsidRPr="000B4ACD">
        <w:rPr>
          <w:rFonts w:hint="eastAsia"/>
          <w:rtl/>
          <w:lang w:bidi="fa-IR"/>
        </w:rPr>
        <w:t>رون</w:t>
      </w:r>
      <w:r w:rsidRPr="000B4ACD">
        <w:rPr>
          <w:rtl/>
          <w:lang w:bidi="fa-IR"/>
        </w:rPr>
        <w:t xml:space="preserve"> م</w:t>
      </w:r>
      <w:r w:rsidRPr="000B4ACD">
        <w:rPr>
          <w:rFonts w:hint="cs"/>
          <w:rtl/>
          <w:lang w:bidi="fa-IR"/>
        </w:rPr>
        <w:t>ی</w:t>
      </w:r>
      <w:r w:rsidRPr="000B4ACD">
        <w:rPr>
          <w:rtl/>
          <w:lang w:bidi="fa-IR"/>
        </w:rPr>
        <w:t xml:space="preserve"> آمدند در حال</w:t>
      </w:r>
      <w:r w:rsidRPr="000B4ACD">
        <w:rPr>
          <w:rFonts w:hint="cs"/>
          <w:rtl/>
          <w:lang w:bidi="fa-IR"/>
        </w:rPr>
        <w:t>ی</w:t>
      </w:r>
      <w:r w:rsidRPr="000B4ACD">
        <w:rPr>
          <w:rtl/>
          <w:lang w:bidi="fa-IR"/>
        </w:rPr>
        <w:t xml:space="preserve"> که خود دل</w:t>
      </w:r>
      <w:r w:rsidRPr="000B4ACD">
        <w:rPr>
          <w:rFonts w:hint="cs"/>
          <w:rtl/>
          <w:lang w:bidi="fa-IR"/>
        </w:rPr>
        <w:t>ی</w:t>
      </w:r>
      <w:r w:rsidRPr="000B4ACD">
        <w:rPr>
          <w:rFonts w:hint="eastAsia"/>
          <w:rtl/>
          <w:lang w:bidi="fa-IR"/>
        </w:rPr>
        <w:t>ل</w:t>
      </w:r>
      <w:r w:rsidRPr="000B4ACD">
        <w:rPr>
          <w:rtl/>
          <w:lang w:bidi="fa-IR"/>
        </w:rPr>
        <w:t xml:space="preserve"> و</w:t>
      </w:r>
      <w:r w:rsidR="00ED3F10">
        <w:rPr>
          <w:rFonts w:hint="cs"/>
          <w:rtl/>
          <w:lang w:bidi="fa-IR"/>
        </w:rPr>
        <w:t xml:space="preserve"> </w:t>
      </w:r>
      <w:r w:rsidRPr="000B4ACD">
        <w:rPr>
          <w:rFonts w:hint="eastAsia"/>
          <w:rtl/>
          <w:lang w:bidi="fa-IR"/>
        </w:rPr>
        <w:t>راهنما</w:t>
      </w:r>
      <w:r w:rsidRPr="000B4ACD">
        <w:rPr>
          <w:rtl/>
          <w:lang w:bidi="fa-IR"/>
        </w:rPr>
        <w:t xml:space="preserve"> بودند، زبان را از سخن بازم</w:t>
      </w:r>
      <w:r w:rsidRPr="000B4ACD">
        <w:rPr>
          <w:rFonts w:hint="cs"/>
          <w:rtl/>
          <w:lang w:bidi="fa-IR"/>
        </w:rPr>
        <w:t>ی</w:t>
      </w:r>
      <w:r w:rsidRPr="000B4ACD">
        <w:rPr>
          <w:rtl/>
          <w:lang w:bidi="fa-IR"/>
        </w:rPr>
        <w:t xml:space="preserve"> داشت مگر آن جا که سود</w:t>
      </w:r>
      <w:r w:rsidRPr="000B4ACD">
        <w:rPr>
          <w:rFonts w:hint="cs"/>
          <w:rtl/>
          <w:lang w:bidi="fa-IR"/>
        </w:rPr>
        <w:t>ی</w:t>
      </w:r>
      <w:r w:rsidRPr="000B4ACD">
        <w:rPr>
          <w:rtl/>
          <w:lang w:bidi="fa-IR"/>
        </w:rPr>
        <w:t xml:space="preserve"> داشت، مردم را الفت م</w:t>
      </w:r>
      <w:r w:rsidRPr="000B4ACD">
        <w:rPr>
          <w:rFonts w:hint="cs"/>
          <w:rtl/>
          <w:lang w:bidi="fa-IR"/>
        </w:rPr>
        <w:t>ی</w:t>
      </w:r>
      <w:r w:rsidRPr="000B4ACD">
        <w:rPr>
          <w:rtl/>
          <w:lang w:bidi="fa-IR"/>
        </w:rPr>
        <w:t xml:space="preserve"> داد و از نفرت برحذر م</w:t>
      </w:r>
      <w:r w:rsidRPr="000B4ACD">
        <w:rPr>
          <w:rFonts w:hint="cs"/>
          <w:rtl/>
          <w:lang w:bidi="fa-IR"/>
        </w:rPr>
        <w:t>ی</w:t>
      </w:r>
      <w:r w:rsidRPr="000B4ACD">
        <w:rPr>
          <w:rtl/>
          <w:lang w:bidi="fa-IR"/>
        </w:rPr>
        <w:t xml:space="preserve"> داشت، بزرگان قوم را گرام</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داشت و ا</w:t>
      </w:r>
      <w:r w:rsidRPr="000B4ACD">
        <w:rPr>
          <w:rFonts w:hint="cs"/>
          <w:rtl/>
          <w:lang w:bidi="fa-IR"/>
        </w:rPr>
        <w:t>ی</w:t>
      </w:r>
      <w:r w:rsidRPr="000B4ACD">
        <w:rPr>
          <w:rFonts w:hint="eastAsia"/>
          <w:rtl/>
          <w:lang w:bidi="fa-IR"/>
        </w:rPr>
        <w:t>شان</w:t>
      </w:r>
      <w:r w:rsidRPr="000B4ACD">
        <w:rPr>
          <w:rtl/>
          <w:lang w:bidi="fa-IR"/>
        </w:rPr>
        <w:t xml:space="preserve"> را فرمانروا</w:t>
      </w:r>
      <w:r w:rsidRPr="000B4ACD">
        <w:rPr>
          <w:rFonts w:hint="cs"/>
          <w:rtl/>
          <w:lang w:bidi="fa-IR"/>
        </w:rPr>
        <w:t>ی</w:t>
      </w:r>
      <w:r w:rsidRPr="000B4ACD">
        <w:rPr>
          <w:rtl/>
          <w:lang w:bidi="fa-IR"/>
        </w:rPr>
        <w:t xml:space="preserve"> قوم خود م</w:t>
      </w:r>
      <w:r w:rsidRPr="000B4ACD">
        <w:rPr>
          <w:rFonts w:hint="cs"/>
          <w:rtl/>
          <w:lang w:bidi="fa-IR"/>
        </w:rPr>
        <w:t>ی</w:t>
      </w:r>
      <w:r w:rsidRPr="000B4ACD">
        <w:rPr>
          <w:rtl/>
          <w:lang w:bidi="fa-IR"/>
        </w:rPr>
        <w:t xml:space="preserve"> کرد مردم را ب</w:t>
      </w:r>
      <w:r w:rsidRPr="000B4ACD">
        <w:rPr>
          <w:rFonts w:hint="cs"/>
          <w:rtl/>
          <w:lang w:bidi="fa-IR"/>
        </w:rPr>
        <w:t>ی</w:t>
      </w:r>
      <w:r w:rsidRPr="000B4ACD">
        <w:rPr>
          <w:rFonts w:hint="eastAsia"/>
          <w:rtl/>
          <w:lang w:bidi="fa-IR"/>
        </w:rPr>
        <w:t>م</w:t>
      </w:r>
      <w:r w:rsidRPr="000B4ACD">
        <w:rPr>
          <w:rtl/>
          <w:lang w:bidi="fa-IR"/>
        </w:rPr>
        <w:t xml:space="preserve"> م</w:t>
      </w:r>
      <w:r w:rsidRPr="000B4ACD">
        <w:rPr>
          <w:rFonts w:hint="cs"/>
          <w:rtl/>
          <w:lang w:bidi="fa-IR"/>
        </w:rPr>
        <w:t>ی</w:t>
      </w:r>
      <w:r w:rsidRPr="000B4ACD">
        <w:rPr>
          <w:rtl/>
          <w:lang w:bidi="fa-IR"/>
        </w:rPr>
        <w:t xml:space="preserve"> داد و خود ناظر و نگهبان ا</w:t>
      </w:r>
      <w:r w:rsidRPr="000B4ACD">
        <w:rPr>
          <w:rFonts w:hint="cs"/>
          <w:rtl/>
          <w:lang w:bidi="fa-IR"/>
        </w:rPr>
        <w:t>ی</w:t>
      </w:r>
      <w:r w:rsidRPr="000B4ACD">
        <w:rPr>
          <w:rFonts w:hint="eastAsia"/>
          <w:rtl/>
          <w:lang w:bidi="fa-IR"/>
        </w:rPr>
        <w:t>شان</w:t>
      </w:r>
      <w:r w:rsidRPr="000B4ACD">
        <w:rPr>
          <w:rtl/>
          <w:lang w:bidi="fa-IR"/>
        </w:rPr>
        <w:t xml:space="preserve"> بود، بدون ا</w:t>
      </w:r>
      <w:r w:rsidRPr="000B4ACD">
        <w:rPr>
          <w:rFonts w:hint="cs"/>
          <w:rtl/>
          <w:lang w:bidi="fa-IR"/>
        </w:rPr>
        <w:t>ی</w:t>
      </w:r>
      <w:r w:rsidRPr="000B4ACD">
        <w:rPr>
          <w:rFonts w:hint="eastAsia"/>
          <w:rtl/>
          <w:lang w:bidi="fa-IR"/>
        </w:rPr>
        <w:t>نکه</w:t>
      </w:r>
      <w:r w:rsidRPr="000B4ACD">
        <w:rPr>
          <w:rtl/>
          <w:lang w:bidi="fa-IR"/>
        </w:rPr>
        <w:t xml:space="preserve"> خوشروئ</w:t>
      </w:r>
      <w:r w:rsidRPr="000B4ACD">
        <w:rPr>
          <w:rFonts w:hint="cs"/>
          <w:rtl/>
          <w:lang w:bidi="fa-IR"/>
        </w:rPr>
        <w:t>ی</w:t>
      </w:r>
      <w:r w:rsidRPr="000B4ACD">
        <w:rPr>
          <w:rtl/>
          <w:lang w:bidi="fa-IR"/>
        </w:rPr>
        <w:t xml:space="preserve"> خود را از احد</w:t>
      </w:r>
      <w:r w:rsidRPr="000B4ACD">
        <w:rPr>
          <w:rFonts w:hint="cs"/>
          <w:rtl/>
          <w:lang w:bidi="fa-IR"/>
        </w:rPr>
        <w:t>ی</w:t>
      </w:r>
      <w:r w:rsidRPr="000B4ACD">
        <w:rPr>
          <w:rtl/>
          <w:lang w:bidi="fa-IR"/>
        </w:rPr>
        <w:t xml:space="preserve"> در</w:t>
      </w:r>
      <w:r w:rsidRPr="000B4ACD">
        <w:rPr>
          <w:rFonts w:hint="cs"/>
          <w:rtl/>
          <w:lang w:bidi="fa-IR"/>
        </w:rPr>
        <w:t>ی</w:t>
      </w:r>
      <w:r w:rsidRPr="000B4ACD">
        <w:rPr>
          <w:rFonts w:hint="eastAsia"/>
          <w:rtl/>
          <w:lang w:bidi="fa-IR"/>
        </w:rPr>
        <w:t>غ</w:t>
      </w:r>
      <w:r w:rsidRPr="000B4ACD">
        <w:rPr>
          <w:rtl/>
          <w:lang w:bidi="fa-IR"/>
        </w:rPr>
        <w:t xml:space="preserve"> کند.از </w:t>
      </w:r>
      <w:r w:rsidRPr="000B4ACD">
        <w:rPr>
          <w:rFonts w:hint="cs"/>
          <w:rtl/>
          <w:lang w:bidi="fa-IR"/>
        </w:rPr>
        <w:t>ی</w:t>
      </w:r>
      <w:r w:rsidRPr="000B4ACD">
        <w:rPr>
          <w:rFonts w:hint="eastAsia"/>
          <w:rtl/>
          <w:lang w:bidi="fa-IR"/>
        </w:rPr>
        <w:t>اران</w:t>
      </w:r>
      <w:r w:rsidRPr="000B4ACD">
        <w:rPr>
          <w:rtl/>
          <w:lang w:bidi="fa-IR"/>
        </w:rPr>
        <w:t xml:space="preserve"> خود خبر م</w:t>
      </w:r>
      <w:r w:rsidRPr="000B4ACD">
        <w:rPr>
          <w:rFonts w:hint="cs"/>
          <w:rtl/>
          <w:lang w:bidi="fa-IR"/>
        </w:rPr>
        <w:t>ی</w:t>
      </w:r>
      <w:r w:rsidRPr="000B4ACD">
        <w:rPr>
          <w:rtl/>
          <w:lang w:bidi="fa-IR"/>
        </w:rPr>
        <w:t xml:space="preserve"> گرفت، از مردم حال مردم را م</w:t>
      </w:r>
      <w:r w:rsidRPr="000B4ACD">
        <w:rPr>
          <w:rFonts w:hint="cs"/>
          <w:rtl/>
          <w:lang w:bidi="fa-IR"/>
        </w:rPr>
        <w:t>ی</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xml:space="preserve"> ن</w:t>
      </w:r>
      <w:r w:rsidRPr="000B4ACD">
        <w:rPr>
          <w:rFonts w:hint="cs"/>
          <w:rtl/>
          <w:lang w:bidi="fa-IR"/>
        </w:rPr>
        <w:t>ی</w:t>
      </w:r>
      <w:r w:rsidRPr="000B4ACD">
        <w:rPr>
          <w:rFonts w:hint="eastAsia"/>
          <w:rtl/>
          <w:lang w:bidi="fa-IR"/>
        </w:rPr>
        <w:t>کوئ</w:t>
      </w:r>
      <w:r w:rsidRPr="000B4ACD">
        <w:rPr>
          <w:rFonts w:hint="cs"/>
          <w:rtl/>
          <w:lang w:bidi="fa-IR"/>
        </w:rPr>
        <w:t>ی</w:t>
      </w:r>
      <w:r w:rsidRPr="000B4ACD">
        <w:rPr>
          <w:rtl/>
          <w:lang w:bidi="fa-IR"/>
        </w:rPr>
        <w:t xml:space="preserve"> را ن</w:t>
      </w:r>
      <w:r w:rsidRPr="000B4ACD">
        <w:rPr>
          <w:rFonts w:hint="cs"/>
          <w:rtl/>
          <w:lang w:bidi="fa-IR"/>
        </w:rPr>
        <w:t>ی</w:t>
      </w:r>
      <w:r w:rsidRPr="000B4ACD">
        <w:rPr>
          <w:rFonts w:hint="eastAsia"/>
          <w:rtl/>
          <w:lang w:bidi="fa-IR"/>
        </w:rPr>
        <w:t>کو</w:t>
      </w:r>
      <w:r w:rsidRPr="000B4ACD">
        <w:rPr>
          <w:rtl/>
          <w:lang w:bidi="fa-IR"/>
        </w:rPr>
        <w:t xml:space="preserve"> معرف</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 و تقو</w:t>
      </w:r>
      <w:r w:rsidRPr="000B4ACD">
        <w:rPr>
          <w:rFonts w:hint="cs"/>
          <w:rtl/>
          <w:lang w:bidi="fa-IR"/>
        </w:rPr>
        <w:t>ی</w:t>
      </w:r>
      <w:r w:rsidRPr="000B4ACD">
        <w:rPr>
          <w:rFonts w:hint="eastAsia"/>
          <w:rtl/>
          <w:lang w:bidi="fa-IR"/>
        </w:rPr>
        <w:t>ت</w:t>
      </w:r>
      <w:r w:rsidRPr="000B4ACD">
        <w:rPr>
          <w:rtl/>
          <w:lang w:bidi="fa-IR"/>
        </w:rPr>
        <w:t xml:space="preserve"> م</w:t>
      </w:r>
      <w:r w:rsidRPr="000B4ACD">
        <w:rPr>
          <w:rFonts w:hint="cs"/>
          <w:rtl/>
          <w:lang w:bidi="fa-IR"/>
        </w:rPr>
        <w:t>ی</w:t>
      </w:r>
      <w:r w:rsidRPr="000B4ACD">
        <w:rPr>
          <w:rtl/>
          <w:lang w:bidi="fa-IR"/>
        </w:rPr>
        <w:t xml:space="preserve"> نمود، زشت را زشت معرف</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 و تحق</w:t>
      </w:r>
      <w:r w:rsidRPr="000B4ACD">
        <w:rPr>
          <w:rFonts w:hint="cs"/>
          <w:rtl/>
          <w:lang w:bidi="fa-IR"/>
        </w:rPr>
        <w:t>ی</w:t>
      </w:r>
      <w:r w:rsidRPr="000B4ACD">
        <w:rPr>
          <w:rFonts w:hint="eastAsia"/>
          <w:rtl/>
          <w:lang w:bidi="fa-IR"/>
        </w:rPr>
        <w:t>ر</w:t>
      </w:r>
      <w:r w:rsidRPr="000B4ACD">
        <w:rPr>
          <w:rtl/>
          <w:lang w:bidi="fa-IR"/>
        </w:rPr>
        <w:t xml:space="preserve"> م</w:t>
      </w:r>
      <w:r w:rsidRPr="000B4ACD">
        <w:rPr>
          <w:rFonts w:hint="cs"/>
          <w:rtl/>
          <w:lang w:bidi="fa-IR"/>
        </w:rPr>
        <w:t>ی</w:t>
      </w:r>
      <w:r w:rsidRPr="000B4ACD">
        <w:rPr>
          <w:rtl/>
          <w:lang w:bidi="fa-IR"/>
        </w:rPr>
        <w:t xml:space="preserve"> نمود. کار او معتدل و هماهنگ بود و هرگز غفلت نم</w:t>
      </w:r>
      <w:r w:rsidRPr="000B4ACD">
        <w:rPr>
          <w:rFonts w:hint="cs"/>
          <w:rtl/>
          <w:lang w:bidi="fa-IR"/>
        </w:rPr>
        <w:t>ی</w:t>
      </w:r>
      <w:r w:rsidRPr="000B4ACD">
        <w:rPr>
          <w:rtl/>
          <w:lang w:bidi="fa-IR"/>
        </w:rPr>
        <w:t xml:space="preserve"> کرد، مبادا د</w:t>
      </w:r>
      <w:r w:rsidRPr="000B4ACD">
        <w:rPr>
          <w:rFonts w:hint="cs"/>
          <w:rtl/>
          <w:lang w:bidi="fa-IR"/>
        </w:rPr>
        <w:t>ی</w:t>
      </w:r>
      <w:r w:rsidRPr="000B4ACD">
        <w:rPr>
          <w:rFonts w:hint="eastAsia"/>
          <w:rtl/>
          <w:lang w:bidi="fa-IR"/>
        </w:rPr>
        <w:t>گران</w:t>
      </w:r>
      <w:r w:rsidRPr="000B4ACD">
        <w:rPr>
          <w:rtl/>
          <w:lang w:bidi="fa-IR"/>
        </w:rPr>
        <w:t xml:space="preserve"> غفلت کنند </w:t>
      </w:r>
      <w:r w:rsidRPr="000B4ACD">
        <w:rPr>
          <w:rFonts w:hint="cs"/>
          <w:rtl/>
          <w:lang w:bidi="fa-IR"/>
        </w:rPr>
        <w:t>ی</w:t>
      </w:r>
      <w:r w:rsidRPr="000B4ACD">
        <w:rPr>
          <w:rFonts w:hint="eastAsia"/>
          <w:rtl/>
          <w:lang w:bidi="fa-IR"/>
        </w:rPr>
        <w:t>ا</w:t>
      </w:r>
      <w:r w:rsidRPr="000B4ACD">
        <w:rPr>
          <w:rtl/>
          <w:lang w:bidi="fa-IR"/>
        </w:rPr>
        <w:t xml:space="preserve"> منحرف شوند، از حق کوتاه نم</w:t>
      </w:r>
      <w:r w:rsidRPr="000B4ACD">
        <w:rPr>
          <w:rFonts w:hint="cs"/>
          <w:rtl/>
          <w:lang w:bidi="fa-IR"/>
        </w:rPr>
        <w:t>ی</w:t>
      </w:r>
      <w:r w:rsidRPr="000B4ACD">
        <w:rPr>
          <w:rtl/>
          <w:lang w:bidi="fa-IR"/>
        </w:rPr>
        <w:t xml:space="preserve"> آمد و از آن تجاوز نم</w:t>
      </w:r>
      <w:r w:rsidRPr="000B4ACD">
        <w:rPr>
          <w:rFonts w:hint="cs"/>
          <w:rtl/>
          <w:lang w:bidi="fa-IR"/>
        </w:rPr>
        <w:t>ی</w:t>
      </w:r>
      <w:r w:rsidRPr="000B4ACD">
        <w:rPr>
          <w:rtl/>
          <w:lang w:bidi="fa-IR"/>
        </w:rPr>
        <w:t xml:space="preserve"> کرد، بهتر</w:t>
      </w:r>
      <w:r w:rsidRPr="000B4ACD">
        <w:rPr>
          <w:rFonts w:hint="cs"/>
          <w:rtl/>
          <w:lang w:bidi="fa-IR"/>
        </w:rPr>
        <w:t>ی</w:t>
      </w:r>
      <w:r w:rsidRPr="000B4ACD">
        <w:rPr>
          <w:rFonts w:hint="eastAsia"/>
          <w:rtl/>
          <w:lang w:bidi="fa-IR"/>
        </w:rPr>
        <w:t>ن</w:t>
      </w:r>
      <w:r w:rsidRPr="000B4ACD">
        <w:rPr>
          <w:rtl/>
          <w:lang w:bidi="fa-IR"/>
        </w:rPr>
        <w:t xml:space="preserve"> مردم نزد او خ</w:t>
      </w:r>
      <w:r w:rsidRPr="000B4ACD">
        <w:rPr>
          <w:rFonts w:hint="cs"/>
          <w:rtl/>
          <w:lang w:bidi="fa-IR"/>
        </w:rPr>
        <w:t>ی</w:t>
      </w:r>
      <w:r w:rsidRPr="000B4ACD">
        <w:rPr>
          <w:rFonts w:hint="eastAsia"/>
          <w:rtl/>
          <w:lang w:bidi="fa-IR"/>
        </w:rPr>
        <w:t>رخواه</w:t>
      </w:r>
      <w:r w:rsidRPr="000B4ACD">
        <w:rPr>
          <w:rtl/>
          <w:lang w:bidi="fa-IR"/>
        </w:rPr>
        <w:t xml:space="preserve"> تر</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برا</w:t>
      </w:r>
      <w:r w:rsidRPr="000B4ACD">
        <w:rPr>
          <w:rFonts w:hint="cs"/>
          <w:rtl/>
          <w:lang w:bidi="fa-IR"/>
        </w:rPr>
        <w:t>ی</w:t>
      </w:r>
      <w:r w:rsidRPr="000B4ACD">
        <w:rPr>
          <w:rtl/>
          <w:lang w:bidi="fa-IR"/>
        </w:rPr>
        <w:t xml:space="preserve"> مسلمانان بود و بهتر</w:t>
      </w:r>
      <w:r w:rsidRPr="000B4ACD">
        <w:rPr>
          <w:rFonts w:hint="cs"/>
          <w:rtl/>
          <w:lang w:bidi="fa-IR"/>
        </w:rPr>
        <w:t>ی</w:t>
      </w:r>
      <w:r w:rsidRPr="000B4ACD">
        <w:rPr>
          <w:rFonts w:hint="eastAsia"/>
          <w:rtl/>
          <w:lang w:bidi="fa-IR"/>
        </w:rPr>
        <w:t>ن</w:t>
      </w:r>
      <w:r w:rsidRPr="000B4ACD">
        <w:rPr>
          <w:rtl/>
          <w:lang w:bidi="fa-IR"/>
        </w:rPr>
        <w:t xml:space="preserve"> منزلت برا</w:t>
      </w:r>
      <w:r w:rsidRPr="000B4ACD">
        <w:rPr>
          <w:rFonts w:hint="cs"/>
          <w:rtl/>
          <w:lang w:bidi="fa-IR"/>
        </w:rPr>
        <w:t>ی</w:t>
      </w:r>
      <w:r w:rsidRPr="000B4ACD">
        <w:rPr>
          <w:rtl/>
          <w:lang w:bidi="fa-IR"/>
        </w:rPr>
        <w:t xml:space="preserve"> کسان در نزد او از آن کس</w:t>
      </w:r>
      <w:r w:rsidRPr="000B4ACD">
        <w:rPr>
          <w:rFonts w:hint="cs"/>
          <w:rtl/>
          <w:lang w:bidi="fa-IR"/>
        </w:rPr>
        <w:t>ی</w:t>
      </w:r>
      <w:r w:rsidRPr="000B4ACD">
        <w:rPr>
          <w:rtl/>
          <w:lang w:bidi="fa-IR"/>
        </w:rPr>
        <w:t xml:space="preserve"> بود که بهتر با مسلمانان مواسات و معاونت م</w:t>
      </w:r>
      <w:r w:rsidRPr="000B4ACD">
        <w:rPr>
          <w:rFonts w:hint="cs"/>
          <w:rtl/>
          <w:lang w:bidi="fa-IR"/>
        </w:rPr>
        <w:t>ی</w:t>
      </w:r>
      <w:r w:rsidRPr="000B4ACD">
        <w:rPr>
          <w:rtl/>
          <w:lang w:bidi="fa-IR"/>
        </w:rPr>
        <w:t xml:space="preserve"> کرد، نم</w:t>
      </w:r>
      <w:r w:rsidRPr="000B4ACD">
        <w:rPr>
          <w:rFonts w:hint="cs"/>
          <w:rtl/>
          <w:lang w:bidi="fa-IR"/>
        </w:rPr>
        <w:t>ی</w:t>
      </w:r>
      <w:r w:rsidRPr="000B4ACD">
        <w:rPr>
          <w:rtl/>
          <w:lang w:bidi="fa-IR"/>
        </w:rPr>
        <w:t xml:space="preserve"> نشست و برنم</w:t>
      </w:r>
      <w:r w:rsidRPr="000B4ACD">
        <w:rPr>
          <w:rFonts w:hint="cs"/>
          <w:rtl/>
          <w:lang w:bidi="fa-IR"/>
        </w:rPr>
        <w:t>ی</w:t>
      </w:r>
      <w:r w:rsidRPr="000B4ACD">
        <w:rPr>
          <w:rtl/>
          <w:lang w:bidi="fa-IR"/>
        </w:rPr>
        <w:t xml:space="preserve"> خ</w:t>
      </w:r>
      <w:r w:rsidR="00ED3F10">
        <w:rPr>
          <w:rFonts w:hint="cs"/>
          <w:rtl/>
          <w:lang w:bidi="fa-IR"/>
        </w:rPr>
        <w:t>و</w:t>
      </w:r>
      <w:r w:rsidRPr="000B4ACD">
        <w:rPr>
          <w:rtl/>
          <w:lang w:bidi="fa-IR"/>
        </w:rPr>
        <w:t xml:space="preserve">است مگر با </w:t>
      </w:r>
      <w:r w:rsidRPr="000B4ACD">
        <w:rPr>
          <w:rFonts w:hint="cs"/>
          <w:rtl/>
          <w:lang w:bidi="fa-IR"/>
        </w:rPr>
        <w:t>ی</w:t>
      </w:r>
      <w:r w:rsidRPr="000B4ACD">
        <w:rPr>
          <w:rFonts w:hint="eastAsia"/>
          <w:rtl/>
          <w:lang w:bidi="fa-IR"/>
        </w:rPr>
        <w:t>اد</w:t>
      </w:r>
      <w:r w:rsidRPr="000B4ACD">
        <w:rPr>
          <w:rtl/>
          <w:lang w:bidi="fa-IR"/>
        </w:rPr>
        <w:t xml:space="preserve"> خدا، به ه</w:t>
      </w:r>
      <w:r w:rsidRPr="000B4ACD">
        <w:rPr>
          <w:rFonts w:hint="cs"/>
          <w:rtl/>
          <w:lang w:bidi="fa-IR"/>
        </w:rPr>
        <w:t>ی</w:t>
      </w:r>
      <w:r w:rsidRPr="000B4ACD">
        <w:rPr>
          <w:rFonts w:hint="eastAsia"/>
          <w:rtl/>
          <w:lang w:bidi="fa-IR"/>
        </w:rPr>
        <w:t>چ</w:t>
      </w:r>
      <w:r w:rsidRPr="000B4ACD">
        <w:rPr>
          <w:rtl/>
          <w:lang w:bidi="fa-IR"/>
        </w:rPr>
        <w:t xml:space="preserve"> مکان</w:t>
      </w:r>
      <w:r w:rsidRPr="000B4ACD">
        <w:rPr>
          <w:rFonts w:hint="cs"/>
          <w:rtl/>
          <w:lang w:bidi="fa-IR"/>
        </w:rPr>
        <w:t>ی</w:t>
      </w:r>
      <w:r w:rsidRPr="000B4ACD">
        <w:rPr>
          <w:rtl/>
          <w:lang w:bidi="fa-IR"/>
        </w:rPr>
        <w:t xml:space="preserve"> دلبستگ</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دا</w:t>
      </w:r>
      <w:r w:rsidRPr="000B4ACD">
        <w:rPr>
          <w:rtl/>
          <w:lang w:bidi="fa-IR"/>
        </w:rPr>
        <w:t xml:space="preserve"> نم</w:t>
      </w:r>
      <w:r w:rsidRPr="000B4ACD">
        <w:rPr>
          <w:rFonts w:hint="cs"/>
          <w:rtl/>
          <w:lang w:bidi="fa-IR"/>
        </w:rPr>
        <w:t>ی</w:t>
      </w:r>
      <w:r w:rsidRPr="000B4ACD">
        <w:rPr>
          <w:rtl/>
          <w:lang w:bidi="fa-IR"/>
        </w:rPr>
        <w:t xml:space="preserve"> کرد و از </w:t>
      </w:r>
      <w:r w:rsidRPr="000B4ACD">
        <w:rPr>
          <w:rtl/>
          <w:lang w:bidi="fa-IR"/>
        </w:rPr>
        <w:lastRenderedPageBreak/>
        <w:t>توط</w:t>
      </w:r>
      <w:r w:rsidRPr="000B4ACD">
        <w:rPr>
          <w:rFonts w:hint="cs"/>
          <w:rtl/>
          <w:lang w:bidi="fa-IR"/>
        </w:rPr>
        <w:t>ی</w:t>
      </w:r>
      <w:r w:rsidRPr="000B4ACD">
        <w:rPr>
          <w:rFonts w:hint="eastAsia"/>
          <w:rtl/>
          <w:lang w:bidi="fa-IR"/>
        </w:rPr>
        <w:t>ن</w:t>
      </w:r>
      <w:r w:rsidRPr="000B4ACD">
        <w:rPr>
          <w:rtl/>
          <w:lang w:bidi="fa-IR"/>
        </w:rPr>
        <w:t xml:space="preserve"> </w:t>
      </w:r>
      <w:r w:rsidRPr="000B4ACD">
        <w:rPr>
          <w:rFonts w:hint="eastAsia"/>
          <w:rtl/>
          <w:lang w:bidi="fa-IR"/>
        </w:rPr>
        <w:t>نفس</w:t>
      </w:r>
      <w:r w:rsidRPr="000B4ACD">
        <w:rPr>
          <w:rtl/>
          <w:lang w:bidi="fa-IR"/>
        </w:rPr>
        <w:t xml:space="preserve"> و مأنوس شدن به مکان</w:t>
      </w:r>
      <w:r w:rsidRPr="000B4ACD">
        <w:rPr>
          <w:rFonts w:hint="cs"/>
          <w:rtl/>
          <w:lang w:bidi="fa-IR"/>
        </w:rPr>
        <w:t>ی</w:t>
      </w:r>
      <w:r w:rsidRPr="000B4ACD">
        <w:rPr>
          <w:rtl/>
          <w:lang w:bidi="fa-IR"/>
        </w:rPr>
        <w:t xml:space="preserve"> نه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نمود.هرگاه به مجلس م</w:t>
      </w:r>
      <w:r w:rsidRPr="000B4ACD">
        <w:rPr>
          <w:rFonts w:hint="cs"/>
          <w:rtl/>
          <w:lang w:bidi="fa-IR"/>
        </w:rPr>
        <w:t>ی</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در آخر آن م</w:t>
      </w:r>
      <w:r w:rsidRPr="000B4ACD">
        <w:rPr>
          <w:rFonts w:hint="cs"/>
          <w:rtl/>
          <w:lang w:bidi="fa-IR"/>
        </w:rPr>
        <w:t>ی</w:t>
      </w:r>
      <w:r w:rsidRPr="000B4ACD">
        <w:rPr>
          <w:rtl/>
          <w:lang w:bidi="fa-IR"/>
        </w:rPr>
        <w:t xml:space="preserve"> نشست، و به چن</w:t>
      </w:r>
      <w:r w:rsidRPr="000B4ACD">
        <w:rPr>
          <w:rFonts w:hint="cs"/>
          <w:rtl/>
          <w:lang w:bidi="fa-IR"/>
        </w:rPr>
        <w:t>ی</w:t>
      </w:r>
      <w:r w:rsidRPr="000B4ACD">
        <w:rPr>
          <w:rFonts w:hint="eastAsia"/>
          <w:rtl/>
          <w:lang w:bidi="fa-IR"/>
        </w:rPr>
        <w:t>ن</w:t>
      </w:r>
      <w:r w:rsidRPr="000B4ACD">
        <w:rPr>
          <w:rtl/>
          <w:lang w:bidi="fa-IR"/>
        </w:rPr>
        <w:t xml:space="preserve"> ادب</w:t>
      </w:r>
      <w:r w:rsidRPr="000B4ACD">
        <w:rPr>
          <w:rFonts w:hint="cs"/>
          <w:rtl/>
          <w:lang w:bidi="fa-IR"/>
        </w:rPr>
        <w:t>ی</w:t>
      </w:r>
      <w:r w:rsidRPr="000B4ACD">
        <w:rPr>
          <w:rtl/>
          <w:lang w:bidi="fa-IR"/>
        </w:rPr>
        <w:t xml:space="preserve"> فرمان م</w:t>
      </w:r>
      <w:r w:rsidRPr="000B4ACD">
        <w:rPr>
          <w:rFonts w:hint="cs"/>
          <w:rtl/>
          <w:lang w:bidi="fa-IR"/>
        </w:rPr>
        <w:t>ی</w:t>
      </w:r>
      <w:r w:rsidRPr="000B4ACD">
        <w:rPr>
          <w:rtl/>
          <w:lang w:bidi="fa-IR"/>
        </w:rPr>
        <w:t xml:space="preserve"> داد، به هر همنش</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بهره اش را م</w:t>
      </w:r>
      <w:r w:rsidRPr="000B4ACD">
        <w:rPr>
          <w:rFonts w:hint="cs"/>
          <w:rtl/>
          <w:lang w:bidi="fa-IR"/>
        </w:rPr>
        <w:t>ی</w:t>
      </w:r>
      <w:r w:rsidRPr="000B4ACD">
        <w:rPr>
          <w:rtl/>
          <w:lang w:bidi="fa-IR"/>
        </w:rPr>
        <w:t xml:space="preserve"> داد، ه</w:t>
      </w:r>
      <w:r w:rsidRPr="000B4ACD">
        <w:rPr>
          <w:rFonts w:hint="cs"/>
          <w:rtl/>
          <w:lang w:bidi="fa-IR"/>
        </w:rPr>
        <w:t>ی</w:t>
      </w:r>
      <w:r w:rsidRPr="000B4ACD">
        <w:rPr>
          <w:rFonts w:hint="eastAsia"/>
          <w:rtl/>
          <w:lang w:bidi="fa-IR"/>
        </w:rPr>
        <w:t>چ</w:t>
      </w:r>
      <w:r w:rsidRPr="000B4ACD">
        <w:rPr>
          <w:rtl/>
          <w:lang w:bidi="fa-IR"/>
        </w:rPr>
        <w:t xml:space="preserve"> کس گمان نم</w:t>
      </w:r>
      <w:r w:rsidRPr="000B4ACD">
        <w:rPr>
          <w:rFonts w:hint="cs"/>
          <w:rtl/>
          <w:lang w:bidi="fa-IR"/>
        </w:rPr>
        <w:t>ی</w:t>
      </w:r>
      <w:r w:rsidRPr="000B4ACD">
        <w:rPr>
          <w:rtl/>
          <w:lang w:bidi="fa-IR"/>
        </w:rPr>
        <w:t xml:space="preserve"> کرد کس</w:t>
      </w:r>
      <w:r w:rsidRPr="000B4ACD">
        <w:rPr>
          <w:rFonts w:hint="cs"/>
          <w:rtl/>
          <w:lang w:bidi="fa-IR"/>
        </w:rPr>
        <w:t>ی</w:t>
      </w:r>
      <w:r w:rsidRPr="000B4ACD">
        <w:rPr>
          <w:rtl/>
          <w:lang w:bidi="fa-IR"/>
        </w:rPr>
        <w:t xml:space="preserve"> از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به او نزد</w:t>
      </w:r>
      <w:r w:rsidRPr="000B4ACD">
        <w:rPr>
          <w:rFonts w:hint="cs"/>
          <w:rtl/>
          <w:lang w:bidi="fa-IR"/>
        </w:rPr>
        <w:t>ی</w:t>
      </w:r>
      <w:r w:rsidRPr="000B4ACD">
        <w:rPr>
          <w:rFonts w:hint="eastAsia"/>
          <w:rtl/>
          <w:lang w:bidi="fa-IR"/>
        </w:rPr>
        <w:t>کتر</w:t>
      </w:r>
      <w:r w:rsidRPr="000B4ACD">
        <w:rPr>
          <w:rtl/>
          <w:lang w:bidi="fa-IR"/>
        </w:rPr>
        <w:t xml:space="preserve"> است، درنگ م</w:t>
      </w:r>
      <w:r w:rsidRPr="000B4ACD">
        <w:rPr>
          <w:rFonts w:hint="cs"/>
          <w:rtl/>
          <w:lang w:bidi="fa-IR"/>
        </w:rPr>
        <w:t>ی</w:t>
      </w:r>
      <w:r w:rsidRPr="000B4ACD">
        <w:rPr>
          <w:rtl/>
          <w:lang w:bidi="fa-IR"/>
        </w:rPr>
        <w:t xml:space="preserve"> کرد تا همنش</w:t>
      </w:r>
      <w:r w:rsidRPr="000B4ACD">
        <w:rPr>
          <w:rFonts w:hint="cs"/>
          <w:rtl/>
          <w:lang w:bidi="fa-IR"/>
        </w:rPr>
        <w:t>ی</w:t>
      </w:r>
      <w:r w:rsidRPr="000B4ACD">
        <w:rPr>
          <w:rFonts w:hint="eastAsia"/>
          <w:rtl/>
          <w:lang w:bidi="fa-IR"/>
        </w:rPr>
        <w:t>ن</w:t>
      </w:r>
      <w:r w:rsidRPr="000B4ACD">
        <w:rPr>
          <w:rtl/>
          <w:lang w:bidi="fa-IR"/>
        </w:rPr>
        <w:t xml:space="preserve"> او اول برخ</w:t>
      </w:r>
      <w:r w:rsidRPr="000B4ACD">
        <w:rPr>
          <w:rFonts w:hint="cs"/>
          <w:rtl/>
          <w:lang w:bidi="fa-IR"/>
        </w:rPr>
        <w:t>ی</w:t>
      </w:r>
      <w:r w:rsidRPr="000B4ACD">
        <w:rPr>
          <w:rFonts w:hint="eastAsia"/>
          <w:rtl/>
          <w:lang w:bidi="fa-IR"/>
        </w:rPr>
        <w:t>زد</w:t>
      </w:r>
      <w:r w:rsidRPr="000B4ACD">
        <w:rPr>
          <w:rtl/>
          <w:lang w:bidi="fa-IR"/>
        </w:rPr>
        <w:t xml:space="preserve"> آنگاه برم</w:t>
      </w:r>
      <w:r w:rsidRPr="000B4ACD">
        <w:rPr>
          <w:rFonts w:hint="cs"/>
          <w:rtl/>
          <w:lang w:bidi="fa-IR"/>
        </w:rPr>
        <w:t>ی</w:t>
      </w:r>
      <w:r w:rsidRPr="000B4ACD">
        <w:rPr>
          <w:rtl/>
          <w:lang w:bidi="fa-IR"/>
        </w:rPr>
        <w:t xml:space="preserve"> خ</w:t>
      </w:r>
      <w:r w:rsidR="00ED3F10">
        <w:rPr>
          <w:rFonts w:hint="cs"/>
          <w:rtl/>
          <w:lang w:bidi="fa-IR"/>
        </w:rPr>
        <w:t>و</w:t>
      </w:r>
      <w:r w:rsidRPr="000B4ACD">
        <w:rPr>
          <w:rtl/>
          <w:lang w:bidi="fa-IR"/>
        </w:rPr>
        <w:t>است، هر کس از او حاجت</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خواست دست خال</w:t>
      </w:r>
      <w:r w:rsidRPr="000B4ACD">
        <w:rPr>
          <w:rFonts w:hint="cs"/>
          <w:rtl/>
          <w:lang w:bidi="fa-IR"/>
        </w:rPr>
        <w:t>ی</w:t>
      </w:r>
      <w:r w:rsidRPr="000B4ACD">
        <w:rPr>
          <w:rtl/>
          <w:lang w:bidi="fa-IR"/>
        </w:rPr>
        <w:t xml:space="preserve"> از نزد او برنم</w:t>
      </w:r>
      <w:r w:rsidRPr="000B4ACD">
        <w:rPr>
          <w:rFonts w:hint="cs"/>
          <w:rtl/>
          <w:lang w:bidi="fa-IR"/>
        </w:rPr>
        <w:t>ی</w:t>
      </w:r>
      <w:r w:rsidRPr="000B4ACD">
        <w:rPr>
          <w:rtl/>
          <w:lang w:bidi="fa-IR"/>
        </w:rPr>
        <w:t xml:space="preserve"> گشت، </w:t>
      </w:r>
      <w:r w:rsidRPr="000B4ACD">
        <w:rPr>
          <w:rFonts w:hint="cs"/>
          <w:rtl/>
          <w:lang w:bidi="fa-IR"/>
        </w:rPr>
        <w:t>ی</w:t>
      </w:r>
      <w:r w:rsidRPr="000B4ACD">
        <w:rPr>
          <w:rFonts w:hint="eastAsia"/>
          <w:rtl/>
          <w:lang w:bidi="fa-IR"/>
        </w:rPr>
        <w:t>ا</w:t>
      </w:r>
      <w:r w:rsidRPr="000B4ACD">
        <w:rPr>
          <w:rtl/>
          <w:lang w:bidi="fa-IR"/>
        </w:rPr>
        <w:t xml:space="preserve"> با انجام حاجتش </w:t>
      </w:r>
      <w:r w:rsidRPr="000B4ACD">
        <w:rPr>
          <w:rFonts w:hint="cs"/>
          <w:rtl/>
          <w:lang w:bidi="fa-IR"/>
        </w:rPr>
        <w:t>ی</w:t>
      </w:r>
      <w:r w:rsidRPr="000B4ACD">
        <w:rPr>
          <w:rFonts w:hint="eastAsia"/>
          <w:rtl/>
          <w:lang w:bidi="fa-IR"/>
        </w:rPr>
        <w:t>ا</w:t>
      </w:r>
      <w:r w:rsidRPr="000B4ACD">
        <w:rPr>
          <w:rtl/>
          <w:lang w:bidi="fa-IR"/>
        </w:rPr>
        <w:t xml:space="preserve"> با گفتار</w:t>
      </w:r>
      <w:r w:rsidRPr="000B4ACD">
        <w:rPr>
          <w:rFonts w:hint="cs"/>
          <w:rtl/>
          <w:lang w:bidi="fa-IR"/>
        </w:rPr>
        <w:t>ی</w:t>
      </w:r>
      <w:r w:rsidRPr="000B4ACD">
        <w:rPr>
          <w:rtl/>
          <w:lang w:bidi="fa-IR"/>
        </w:rPr>
        <w:t xml:space="preserve"> رضا</w:t>
      </w:r>
      <w:r w:rsidRPr="000B4ACD">
        <w:rPr>
          <w:rFonts w:hint="cs"/>
          <w:rtl/>
          <w:lang w:bidi="fa-IR"/>
        </w:rPr>
        <w:t>ی</w:t>
      </w:r>
      <w:r w:rsidRPr="000B4ACD">
        <w:rPr>
          <w:rFonts w:hint="eastAsia"/>
          <w:rtl/>
          <w:lang w:bidi="fa-IR"/>
        </w:rPr>
        <w:t>ت</w:t>
      </w:r>
      <w:r w:rsidRPr="000B4ACD">
        <w:rPr>
          <w:rtl/>
          <w:lang w:bidi="fa-IR"/>
        </w:rPr>
        <w:t xml:space="preserve"> بخش، حسن خلق او فراگ</w:t>
      </w:r>
      <w:r w:rsidRPr="000B4ACD">
        <w:rPr>
          <w:rFonts w:hint="cs"/>
          <w:rtl/>
          <w:lang w:bidi="fa-IR"/>
        </w:rPr>
        <w:t>ی</w:t>
      </w:r>
      <w:r w:rsidRPr="000B4ACD">
        <w:rPr>
          <w:rFonts w:hint="eastAsia"/>
          <w:rtl/>
          <w:lang w:bidi="fa-IR"/>
        </w:rPr>
        <w:t>ر</w:t>
      </w:r>
      <w:r w:rsidRPr="000B4ACD">
        <w:rPr>
          <w:rtl/>
          <w:lang w:bidi="fa-IR"/>
        </w:rPr>
        <w:t xml:space="preserve"> همه </w:t>
      </w:r>
      <w:r w:rsidRPr="000B4ACD">
        <w:rPr>
          <w:rFonts w:hint="cs"/>
          <w:rtl/>
          <w:lang w:bidi="fa-IR"/>
        </w:rPr>
        <w:t>ی</w:t>
      </w:r>
      <w:r w:rsidRPr="000B4ACD">
        <w:rPr>
          <w:rtl/>
          <w:lang w:bidi="fa-IR"/>
        </w:rPr>
        <w:t xml:space="preserve"> مردم بود،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همچون پدر بود، همه در پ</w:t>
      </w:r>
      <w:r w:rsidRPr="000B4ACD">
        <w:rPr>
          <w:rFonts w:hint="cs"/>
          <w:rtl/>
          <w:lang w:bidi="fa-IR"/>
        </w:rPr>
        <w:t>ی</w:t>
      </w:r>
      <w:r w:rsidRPr="000B4ACD">
        <w:rPr>
          <w:rFonts w:hint="eastAsia"/>
          <w:rtl/>
          <w:lang w:bidi="fa-IR"/>
        </w:rPr>
        <w:t>ش</w:t>
      </w:r>
      <w:r w:rsidRPr="000B4ACD">
        <w:rPr>
          <w:rtl/>
          <w:lang w:bidi="fa-IR"/>
        </w:rPr>
        <w:t xml:space="preserve"> او در برابر حق مساو</w:t>
      </w:r>
      <w:r w:rsidRPr="000B4ACD">
        <w:rPr>
          <w:rFonts w:hint="cs"/>
          <w:rtl/>
          <w:lang w:bidi="fa-IR"/>
        </w:rPr>
        <w:t>ی</w:t>
      </w:r>
      <w:r w:rsidRPr="000B4ACD">
        <w:rPr>
          <w:rtl/>
          <w:lang w:bidi="fa-IR"/>
        </w:rPr>
        <w:t xml:space="preserve"> بودند.مجلسش مجلس حلم، ح</w:t>
      </w:r>
      <w:r w:rsidRPr="000B4ACD">
        <w:rPr>
          <w:rFonts w:hint="cs"/>
          <w:rtl/>
          <w:lang w:bidi="fa-IR"/>
        </w:rPr>
        <w:t>ی</w:t>
      </w:r>
      <w:r w:rsidRPr="000B4ACD">
        <w:rPr>
          <w:rFonts w:hint="eastAsia"/>
          <w:rtl/>
          <w:lang w:bidi="fa-IR"/>
        </w:rPr>
        <w:t>ا،</w:t>
      </w:r>
      <w:r w:rsidRPr="000B4ACD">
        <w:rPr>
          <w:rtl/>
          <w:lang w:bidi="fa-IR"/>
        </w:rPr>
        <w:t xml:space="preserve"> صدق و امانت بود، صدائ</w:t>
      </w:r>
      <w:r w:rsidRPr="000B4ACD">
        <w:rPr>
          <w:rFonts w:hint="cs"/>
          <w:rtl/>
          <w:lang w:bidi="fa-IR"/>
        </w:rPr>
        <w:t>ی</w:t>
      </w:r>
      <w:r w:rsidRPr="000B4ACD">
        <w:rPr>
          <w:rtl/>
          <w:lang w:bidi="fa-IR"/>
        </w:rPr>
        <w:t xml:space="preserve"> در آن بلند نم</w:t>
      </w:r>
      <w:r w:rsidRPr="000B4ACD">
        <w:rPr>
          <w:rFonts w:hint="cs"/>
          <w:rtl/>
          <w:lang w:bidi="fa-IR"/>
        </w:rPr>
        <w:t>ی</w:t>
      </w:r>
      <w:r w:rsidRPr="000B4ACD">
        <w:rPr>
          <w:rtl/>
          <w:lang w:bidi="fa-IR"/>
        </w:rPr>
        <w:t xml:space="preserve"> شد، از کس</w:t>
      </w:r>
      <w:r w:rsidRPr="000B4ACD">
        <w:rPr>
          <w:rFonts w:hint="cs"/>
          <w:rtl/>
          <w:lang w:bidi="fa-IR"/>
        </w:rPr>
        <w:t>ی</w:t>
      </w:r>
      <w:r w:rsidRPr="000B4ACD">
        <w:rPr>
          <w:rtl/>
          <w:lang w:bidi="fa-IR"/>
        </w:rPr>
        <w:t xml:space="preserve"> </w:t>
      </w:r>
      <w:r w:rsidRPr="000B4ACD">
        <w:rPr>
          <w:rFonts w:hint="eastAsia"/>
          <w:rtl/>
          <w:lang w:bidi="fa-IR"/>
        </w:rPr>
        <w:t>در</w:t>
      </w:r>
      <w:r w:rsidRPr="000B4ACD">
        <w:rPr>
          <w:rtl/>
          <w:lang w:bidi="fa-IR"/>
        </w:rPr>
        <w:t xml:space="preserve"> آن ع</w:t>
      </w:r>
      <w:r w:rsidRPr="000B4ACD">
        <w:rPr>
          <w:rFonts w:hint="cs"/>
          <w:rtl/>
          <w:lang w:bidi="fa-IR"/>
        </w:rPr>
        <w:t>ی</w:t>
      </w:r>
      <w:r w:rsidRPr="000B4ACD">
        <w:rPr>
          <w:rFonts w:hint="eastAsia"/>
          <w:rtl/>
          <w:lang w:bidi="fa-IR"/>
        </w:rPr>
        <w:t>ب</w:t>
      </w:r>
      <w:r w:rsidRPr="000B4ACD">
        <w:rPr>
          <w:rtl/>
          <w:lang w:bidi="fa-IR"/>
        </w:rPr>
        <w:t xml:space="preserve"> جوئ</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شد، اشتباه در آن تکرار نم</w:t>
      </w:r>
      <w:r w:rsidRPr="000B4ACD">
        <w:rPr>
          <w:rFonts w:hint="cs"/>
          <w:rtl/>
          <w:lang w:bidi="fa-IR"/>
        </w:rPr>
        <w:t>ی</w:t>
      </w:r>
      <w:r w:rsidRPr="000B4ACD">
        <w:rPr>
          <w:rtl/>
          <w:lang w:bidi="fa-IR"/>
        </w:rPr>
        <w:t xml:space="preserve"> شد، همه پ</w:t>
      </w:r>
      <w:r w:rsidRPr="000B4ACD">
        <w:rPr>
          <w:rFonts w:hint="cs"/>
          <w:rtl/>
          <w:lang w:bidi="fa-IR"/>
        </w:rPr>
        <w:t>ی</w:t>
      </w:r>
      <w:r w:rsidRPr="000B4ACD">
        <w:rPr>
          <w:rFonts w:hint="eastAsia"/>
          <w:rtl/>
          <w:lang w:bidi="fa-IR"/>
        </w:rPr>
        <w:t>وسته</w:t>
      </w:r>
      <w:r w:rsidRPr="000B4ACD">
        <w:rPr>
          <w:rtl/>
          <w:lang w:bidi="fa-IR"/>
        </w:rPr>
        <w:t xml:space="preserve"> به هم برابر با هم، وظ</w:t>
      </w:r>
      <w:r w:rsidRPr="000B4ACD">
        <w:rPr>
          <w:rFonts w:hint="cs"/>
          <w:rtl/>
          <w:lang w:bidi="fa-IR"/>
        </w:rPr>
        <w:t>ی</w:t>
      </w:r>
      <w:r w:rsidRPr="000B4ACD">
        <w:rPr>
          <w:rFonts w:hint="eastAsia"/>
          <w:rtl/>
          <w:lang w:bidi="fa-IR"/>
        </w:rPr>
        <w:t>فه</w:t>
      </w:r>
      <w:r w:rsidRPr="000B4ACD">
        <w:rPr>
          <w:rtl/>
          <w:lang w:bidi="fa-IR"/>
        </w:rPr>
        <w:t xml:space="preserve"> شناس</w:t>
      </w:r>
      <w:r w:rsidRPr="000B4ACD">
        <w:rPr>
          <w:rFonts w:hint="cs"/>
          <w:rtl/>
          <w:lang w:bidi="fa-IR"/>
        </w:rPr>
        <w:t>ی</w:t>
      </w:r>
      <w:r w:rsidRPr="000B4ACD">
        <w:rPr>
          <w:rtl/>
          <w:lang w:bidi="fa-IR"/>
        </w:rPr>
        <w:t xml:space="preserve"> و تقو</w:t>
      </w:r>
      <w:r w:rsidRPr="000B4ACD">
        <w:rPr>
          <w:rFonts w:hint="cs"/>
          <w:rtl/>
          <w:lang w:bidi="fa-IR"/>
        </w:rPr>
        <w:t>ی</w:t>
      </w:r>
      <w:r w:rsidRPr="000B4ACD">
        <w:rPr>
          <w:rtl/>
          <w:lang w:bidi="fa-IR"/>
        </w:rPr>
        <w:t xml:space="preserve"> تنها ما</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امت</w:t>
      </w:r>
      <w:r w:rsidRPr="000B4ACD">
        <w:rPr>
          <w:rFonts w:hint="cs"/>
          <w:rtl/>
          <w:lang w:bidi="fa-IR"/>
        </w:rPr>
        <w:t>ی</w:t>
      </w:r>
      <w:r w:rsidRPr="000B4ACD">
        <w:rPr>
          <w:rFonts w:hint="eastAsia"/>
          <w:rtl/>
          <w:lang w:bidi="fa-IR"/>
        </w:rPr>
        <w:t>از</w:t>
      </w:r>
      <w:r w:rsidRPr="000B4ACD">
        <w:rPr>
          <w:rtl/>
          <w:lang w:bidi="fa-IR"/>
        </w:rPr>
        <w:t xml:space="preserve"> و فض</w:t>
      </w:r>
      <w:r w:rsidRPr="000B4ACD">
        <w:rPr>
          <w:rFonts w:hint="cs"/>
          <w:rtl/>
          <w:lang w:bidi="fa-IR"/>
        </w:rPr>
        <w:t>ی</w:t>
      </w:r>
      <w:r w:rsidRPr="000B4ACD">
        <w:rPr>
          <w:rFonts w:hint="eastAsia"/>
          <w:rtl/>
          <w:lang w:bidi="fa-IR"/>
        </w:rPr>
        <w:t>لت</w:t>
      </w:r>
      <w:r w:rsidRPr="000B4ACD">
        <w:rPr>
          <w:rtl/>
          <w:lang w:bidi="fa-IR"/>
        </w:rPr>
        <w:t xml:space="preserve"> بود، بزرگ را احترام م</w:t>
      </w:r>
      <w:r w:rsidRPr="000B4ACD">
        <w:rPr>
          <w:rFonts w:hint="cs"/>
          <w:rtl/>
          <w:lang w:bidi="fa-IR"/>
        </w:rPr>
        <w:t>ی</w:t>
      </w:r>
      <w:r w:rsidRPr="000B4ACD">
        <w:rPr>
          <w:rtl/>
          <w:lang w:bidi="fa-IR"/>
        </w:rPr>
        <w:t xml:space="preserve"> کردند و بر کوچک مهربان بودند، و به حاجتمند ا</w:t>
      </w:r>
      <w:r w:rsidRPr="000B4ACD">
        <w:rPr>
          <w:rFonts w:hint="cs"/>
          <w:rtl/>
          <w:lang w:bidi="fa-IR"/>
        </w:rPr>
        <w:t>ی</w:t>
      </w:r>
      <w:r w:rsidRPr="000B4ACD">
        <w:rPr>
          <w:rFonts w:hint="eastAsia"/>
          <w:rtl/>
          <w:lang w:bidi="fa-IR"/>
        </w:rPr>
        <w:t>ثار</w:t>
      </w:r>
      <w:r w:rsidRPr="000B4ACD">
        <w:rPr>
          <w:rtl/>
          <w:lang w:bidi="fa-IR"/>
        </w:rPr>
        <w:t xml:space="preserve"> م</w:t>
      </w:r>
      <w:r w:rsidRPr="000B4ACD">
        <w:rPr>
          <w:rFonts w:hint="cs"/>
          <w:rtl/>
          <w:lang w:bidi="fa-IR"/>
        </w:rPr>
        <w:t>ی</w:t>
      </w:r>
      <w:r w:rsidRPr="000B4ACD">
        <w:rPr>
          <w:rtl/>
          <w:lang w:bidi="fa-IR"/>
        </w:rPr>
        <w:t xml:space="preserve"> کردند، غر</w:t>
      </w:r>
      <w:r w:rsidRPr="000B4ACD">
        <w:rPr>
          <w:rFonts w:hint="cs"/>
          <w:rtl/>
          <w:lang w:bidi="fa-IR"/>
        </w:rPr>
        <w:t>ی</w:t>
      </w:r>
      <w:r w:rsidRPr="000B4ACD">
        <w:rPr>
          <w:rFonts w:hint="eastAsia"/>
          <w:rtl/>
          <w:lang w:bidi="fa-IR"/>
        </w:rPr>
        <w:t>ب</w:t>
      </w:r>
      <w:r w:rsidRPr="000B4ACD">
        <w:rPr>
          <w:rtl/>
          <w:lang w:bidi="fa-IR"/>
        </w:rPr>
        <w:t xml:space="preserve"> را نوازش م</w:t>
      </w:r>
      <w:r w:rsidRPr="000B4ACD">
        <w:rPr>
          <w:rFonts w:hint="cs"/>
          <w:rtl/>
          <w:lang w:bidi="fa-IR"/>
        </w:rPr>
        <w:t>ی</w:t>
      </w:r>
      <w:r w:rsidRPr="000B4ACD">
        <w:rPr>
          <w:rtl/>
          <w:lang w:bidi="fa-IR"/>
        </w:rPr>
        <w:t xml:space="preserve"> نمودند،</w:t>
      </w:r>
      <w:r w:rsidRPr="000B4ACD">
        <w:rPr>
          <w:rFonts w:hint="eastAsia"/>
          <w:rtl/>
          <w:lang w:bidi="fa-IR"/>
        </w:rPr>
        <w:t>پ</w:t>
      </w:r>
      <w:r w:rsidRPr="000B4ACD">
        <w:rPr>
          <w:rFonts w:hint="cs"/>
          <w:rtl/>
          <w:lang w:bidi="fa-IR"/>
        </w:rPr>
        <w:t>ی</w:t>
      </w:r>
      <w:r w:rsidRPr="000B4ACD">
        <w:rPr>
          <w:rFonts w:hint="eastAsia"/>
          <w:rtl/>
          <w:lang w:bidi="fa-IR"/>
        </w:rPr>
        <w:t>غمبراکرم</w:t>
      </w:r>
      <w:r w:rsidRPr="000B4ACD">
        <w:rPr>
          <w:rtl/>
          <w:lang w:bidi="fa-IR"/>
        </w:rPr>
        <w:t xml:space="preserve"> هم</w:t>
      </w:r>
      <w:r w:rsidRPr="000B4ACD">
        <w:rPr>
          <w:rFonts w:hint="cs"/>
          <w:rtl/>
          <w:lang w:bidi="fa-IR"/>
        </w:rPr>
        <w:t>ی</w:t>
      </w:r>
      <w:r w:rsidRPr="000B4ACD">
        <w:rPr>
          <w:rFonts w:hint="eastAsia"/>
          <w:rtl/>
          <w:lang w:bidi="fa-IR"/>
        </w:rPr>
        <w:t>شه</w:t>
      </w:r>
      <w:r w:rsidRPr="000B4ACD">
        <w:rPr>
          <w:rtl/>
          <w:lang w:bidi="fa-IR"/>
        </w:rPr>
        <w:t xml:space="preserve"> خوشرو آسان گ</w:t>
      </w:r>
      <w:r w:rsidRPr="000B4ACD">
        <w:rPr>
          <w:rFonts w:hint="cs"/>
          <w:rtl/>
          <w:lang w:bidi="fa-IR"/>
        </w:rPr>
        <w:t>ی</w:t>
      </w:r>
      <w:r w:rsidRPr="000B4ACD">
        <w:rPr>
          <w:rFonts w:hint="eastAsia"/>
          <w:rtl/>
          <w:lang w:bidi="fa-IR"/>
        </w:rPr>
        <w:t>ر</w:t>
      </w:r>
      <w:r w:rsidRPr="000B4ACD">
        <w:rPr>
          <w:rtl/>
          <w:lang w:bidi="fa-IR"/>
        </w:rPr>
        <w:t xml:space="preserve"> و نرم خو بود، نه سخت دل بود نه بدزبان، نه دشنام دهد نه ع</w:t>
      </w:r>
      <w:r w:rsidRPr="000B4ACD">
        <w:rPr>
          <w:rFonts w:hint="cs"/>
          <w:rtl/>
          <w:lang w:bidi="fa-IR"/>
        </w:rPr>
        <w:t>ی</w:t>
      </w:r>
      <w:r w:rsidRPr="000B4ACD">
        <w:rPr>
          <w:rFonts w:hint="eastAsia"/>
          <w:rtl/>
          <w:lang w:bidi="fa-IR"/>
        </w:rPr>
        <w:t>ب</w:t>
      </w:r>
      <w:r w:rsidRPr="000B4ACD">
        <w:rPr>
          <w:rtl/>
          <w:lang w:bidi="fa-IR"/>
        </w:rPr>
        <w:t xml:space="preserve"> جو نه خواهان مد</w:t>
      </w:r>
      <w:r w:rsidRPr="000B4ACD">
        <w:rPr>
          <w:rFonts w:hint="cs"/>
          <w:rtl/>
          <w:lang w:bidi="fa-IR"/>
        </w:rPr>
        <w:t>ی</w:t>
      </w:r>
      <w:r w:rsidRPr="000B4ACD">
        <w:rPr>
          <w:rFonts w:hint="eastAsia"/>
          <w:rtl/>
          <w:lang w:bidi="fa-IR"/>
        </w:rPr>
        <w:t>حه</w:t>
      </w:r>
      <w:r w:rsidRPr="000B4ACD">
        <w:rPr>
          <w:rtl/>
          <w:lang w:bidi="fa-IR"/>
        </w:rPr>
        <w:t xml:space="preserve"> سرا</w:t>
      </w:r>
      <w:r w:rsidRPr="000B4ACD">
        <w:rPr>
          <w:rFonts w:hint="cs"/>
          <w:rtl/>
          <w:lang w:bidi="fa-IR"/>
        </w:rPr>
        <w:t>یی</w:t>
      </w:r>
      <w:r w:rsidRPr="000B4ACD">
        <w:rPr>
          <w:rFonts w:hint="eastAsia"/>
          <w:rtl/>
          <w:lang w:bidi="fa-IR"/>
        </w:rPr>
        <w:t>،</w:t>
      </w:r>
      <w:r w:rsidRPr="000B4ACD">
        <w:rPr>
          <w:rtl/>
          <w:lang w:bidi="fa-IR"/>
        </w:rPr>
        <w:t xml:space="preserve"> از هر چه نم</w:t>
      </w:r>
      <w:r w:rsidRPr="000B4ACD">
        <w:rPr>
          <w:rFonts w:hint="cs"/>
          <w:rtl/>
          <w:lang w:bidi="fa-IR"/>
        </w:rPr>
        <w:t>ی</w:t>
      </w:r>
      <w:r w:rsidRPr="000B4ACD">
        <w:rPr>
          <w:rtl/>
          <w:lang w:bidi="fa-IR"/>
        </w:rPr>
        <w:t xml:space="preserve"> خواست تغافل م</w:t>
      </w:r>
      <w:r w:rsidRPr="000B4ACD">
        <w:rPr>
          <w:rFonts w:hint="cs"/>
          <w:rtl/>
          <w:lang w:bidi="fa-IR"/>
        </w:rPr>
        <w:t>ی</w:t>
      </w:r>
      <w:r w:rsidRPr="000B4ACD">
        <w:rPr>
          <w:rtl/>
          <w:lang w:bidi="fa-IR"/>
        </w:rPr>
        <w:t xml:space="preserve"> کرد، آرزومندانش هرگز نوم</w:t>
      </w:r>
      <w:r w:rsidRPr="000B4ACD">
        <w:rPr>
          <w:rFonts w:hint="cs"/>
          <w:rtl/>
          <w:lang w:bidi="fa-IR"/>
        </w:rPr>
        <w:t>ی</w:t>
      </w:r>
      <w:r w:rsidRPr="000B4ACD">
        <w:rPr>
          <w:rFonts w:hint="eastAsia"/>
          <w:rtl/>
          <w:lang w:bidi="fa-IR"/>
        </w:rPr>
        <w:t>د</w:t>
      </w:r>
      <w:r w:rsidRPr="000B4ACD">
        <w:rPr>
          <w:rtl/>
          <w:lang w:bidi="fa-IR"/>
        </w:rPr>
        <w:t xml:space="preserve"> نم</w:t>
      </w:r>
      <w:r w:rsidRPr="000B4ACD">
        <w:rPr>
          <w:rFonts w:hint="cs"/>
          <w:rtl/>
          <w:lang w:bidi="fa-IR"/>
        </w:rPr>
        <w:t>ی</w:t>
      </w:r>
      <w:r w:rsidRPr="000B4ACD">
        <w:rPr>
          <w:rtl/>
          <w:lang w:bidi="fa-IR"/>
        </w:rPr>
        <w:t xml:space="preserve"> شدند.از سه چ</w:t>
      </w:r>
      <w:r w:rsidRPr="000B4ACD">
        <w:rPr>
          <w:rFonts w:hint="cs"/>
          <w:rtl/>
          <w:lang w:bidi="fa-IR"/>
        </w:rPr>
        <w:t>ی</w:t>
      </w:r>
      <w:r w:rsidRPr="000B4ACD">
        <w:rPr>
          <w:rFonts w:hint="eastAsia"/>
          <w:rtl/>
          <w:lang w:bidi="fa-IR"/>
        </w:rPr>
        <w:t>ز</w:t>
      </w:r>
      <w:r w:rsidRPr="000B4ACD">
        <w:rPr>
          <w:rtl/>
          <w:lang w:bidi="fa-IR"/>
        </w:rPr>
        <w:t xml:space="preserve"> خود را رها کرده بود: ر</w:t>
      </w:r>
      <w:r w:rsidRPr="000B4ACD">
        <w:rPr>
          <w:rFonts w:hint="cs"/>
          <w:rtl/>
          <w:lang w:bidi="fa-IR"/>
        </w:rPr>
        <w:t>ی</w:t>
      </w:r>
      <w:r w:rsidRPr="000B4ACD">
        <w:rPr>
          <w:rFonts w:hint="eastAsia"/>
          <w:rtl/>
          <w:lang w:bidi="fa-IR"/>
        </w:rPr>
        <w:t>اکار</w:t>
      </w:r>
      <w:r w:rsidRPr="000B4ACD">
        <w:rPr>
          <w:rFonts w:hint="cs"/>
          <w:rtl/>
          <w:lang w:bidi="fa-IR"/>
        </w:rPr>
        <w:t>ی</w:t>
      </w:r>
      <w:r w:rsidRPr="000B4ACD">
        <w:rPr>
          <w:rFonts w:hint="eastAsia"/>
          <w:rtl/>
          <w:lang w:bidi="fa-IR"/>
        </w:rPr>
        <w:t>،</w:t>
      </w:r>
      <w:r w:rsidRPr="000B4ACD">
        <w:rPr>
          <w:rtl/>
          <w:lang w:bidi="fa-IR"/>
        </w:rPr>
        <w:t xml:space="preserve"> ز</w:t>
      </w:r>
      <w:r w:rsidRPr="000B4ACD">
        <w:rPr>
          <w:rFonts w:hint="cs"/>
          <w:rtl/>
          <w:lang w:bidi="fa-IR"/>
        </w:rPr>
        <w:t>ی</w:t>
      </w:r>
      <w:r w:rsidRPr="000B4ACD">
        <w:rPr>
          <w:rFonts w:hint="eastAsia"/>
          <w:rtl/>
          <w:lang w:bidi="fa-IR"/>
        </w:rPr>
        <w:t>ان</w:t>
      </w:r>
      <w:r w:rsidRPr="000B4ACD">
        <w:rPr>
          <w:rtl/>
          <w:lang w:bidi="fa-IR"/>
        </w:rPr>
        <w:t xml:space="preserve"> رو</w:t>
      </w:r>
      <w:r w:rsidRPr="000B4ACD">
        <w:rPr>
          <w:rFonts w:hint="cs"/>
          <w:rtl/>
          <w:lang w:bidi="fa-IR"/>
        </w:rPr>
        <w:t>ی</w:t>
      </w:r>
      <w:r w:rsidRPr="000B4ACD">
        <w:rPr>
          <w:rtl/>
          <w:lang w:bidi="fa-IR"/>
        </w:rPr>
        <w:t xml:space="preserve"> و ب</w:t>
      </w:r>
      <w:r w:rsidRPr="000B4ACD">
        <w:rPr>
          <w:rFonts w:hint="cs"/>
          <w:rtl/>
          <w:lang w:bidi="fa-IR"/>
        </w:rPr>
        <w:t>ی</w:t>
      </w:r>
      <w:r w:rsidRPr="000B4ACD">
        <w:rPr>
          <w:rFonts w:hint="eastAsia"/>
          <w:rtl/>
          <w:lang w:bidi="fa-IR"/>
        </w:rPr>
        <w:t>هوده</w:t>
      </w:r>
      <w:r w:rsidRPr="000B4ACD">
        <w:rPr>
          <w:rtl/>
          <w:lang w:bidi="fa-IR"/>
        </w:rPr>
        <w:t xml:space="preserve"> کار</w:t>
      </w:r>
      <w:r w:rsidRPr="000B4ACD">
        <w:rPr>
          <w:rFonts w:hint="cs"/>
          <w:rtl/>
          <w:lang w:bidi="fa-IR"/>
        </w:rPr>
        <w:t>ی</w:t>
      </w:r>
      <w:r w:rsidRPr="000B4ACD">
        <w:rPr>
          <w:rtl/>
          <w:lang w:bidi="fa-IR"/>
        </w:rPr>
        <w:t xml:space="preserve">. درباره </w:t>
      </w:r>
      <w:r w:rsidRPr="000B4ACD">
        <w:rPr>
          <w:rFonts w:hint="cs"/>
          <w:rtl/>
          <w:lang w:bidi="fa-IR"/>
        </w:rPr>
        <w:t>ی</w:t>
      </w:r>
      <w:r w:rsidRPr="000B4ACD">
        <w:rPr>
          <w:rtl/>
          <w:lang w:bidi="fa-IR"/>
        </w:rPr>
        <w:t xml:space="preserve"> مر</w:t>
      </w:r>
      <w:r w:rsidRPr="000B4ACD">
        <w:rPr>
          <w:rFonts w:hint="eastAsia"/>
          <w:rtl/>
          <w:lang w:bidi="fa-IR"/>
        </w:rPr>
        <w:t>دم</w:t>
      </w:r>
      <w:r w:rsidRPr="000B4ACD">
        <w:rPr>
          <w:rtl/>
          <w:lang w:bidi="fa-IR"/>
        </w:rPr>
        <w:t xml:space="preserve"> سه چ</w:t>
      </w:r>
      <w:r w:rsidRPr="000B4ACD">
        <w:rPr>
          <w:rFonts w:hint="cs"/>
          <w:rtl/>
          <w:lang w:bidi="fa-IR"/>
        </w:rPr>
        <w:t>ی</w:t>
      </w:r>
      <w:r w:rsidRPr="000B4ACD">
        <w:rPr>
          <w:rFonts w:hint="eastAsia"/>
          <w:rtl/>
          <w:lang w:bidi="fa-IR"/>
        </w:rPr>
        <w:t>ز</w:t>
      </w:r>
      <w:r w:rsidRPr="000B4ACD">
        <w:rPr>
          <w:rtl/>
          <w:lang w:bidi="fa-IR"/>
        </w:rPr>
        <w:t xml:space="preserve"> را رها کرده بود: ه</w:t>
      </w:r>
      <w:r w:rsidRPr="000B4ACD">
        <w:rPr>
          <w:rFonts w:hint="cs"/>
          <w:rtl/>
          <w:lang w:bidi="fa-IR"/>
        </w:rPr>
        <w:t>ی</w:t>
      </w:r>
      <w:r w:rsidRPr="000B4ACD">
        <w:rPr>
          <w:rFonts w:hint="eastAsia"/>
          <w:rtl/>
          <w:lang w:bidi="fa-IR"/>
        </w:rPr>
        <w:t>چ</w:t>
      </w:r>
      <w:r w:rsidRPr="000B4ACD">
        <w:rPr>
          <w:rtl/>
          <w:lang w:bidi="fa-IR"/>
        </w:rPr>
        <w:t xml:space="preserve"> کس را نکوهش نم</w:t>
      </w:r>
      <w:r w:rsidRPr="000B4ACD">
        <w:rPr>
          <w:rFonts w:hint="cs"/>
          <w:rtl/>
          <w:lang w:bidi="fa-IR"/>
        </w:rPr>
        <w:t>ی</w:t>
      </w:r>
      <w:r w:rsidRPr="000B4ACD">
        <w:rPr>
          <w:rtl/>
          <w:lang w:bidi="fa-IR"/>
        </w:rPr>
        <w:t xml:space="preserve"> کرد، دنبال لغزش و ع</w:t>
      </w:r>
      <w:r w:rsidRPr="000B4ACD">
        <w:rPr>
          <w:rFonts w:hint="cs"/>
          <w:rtl/>
          <w:lang w:bidi="fa-IR"/>
        </w:rPr>
        <w:t>ی</w:t>
      </w:r>
      <w:r w:rsidRPr="000B4ACD">
        <w:rPr>
          <w:rFonts w:hint="eastAsia"/>
          <w:rtl/>
          <w:lang w:bidi="fa-IR"/>
        </w:rPr>
        <w:t>وب</w:t>
      </w:r>
      <w:r w:rsidRPr="000B4ACD">
        <w:rPr>
          <w:rtl/>
          <w:lang w:bidi="fa-IR"/>
        </w:rPr>
        <w:t xml:space="preserve"> مردم نبود، ه</w:t>
      </w:r>
      <w:r w:rsidRPr="000B4ACD">
        <w:rPr>
          <w:rFonts w:hint="cs"/>
          <w:rtl/>
          <w:lang w:bidi="fa-IR"/>
        </w:rPr>
        <w:t>ی</w:t>
      </w:r>
      <w:r w:rsidRPr="000B4ACD">
        <w:rPr>
          <w:rFonts w:hint="eastAsia"/>
          <w:rtl/>
          <w:lang w:bidi="fa-IR"/>
        </w:rPr>
        <w:t>چ</w:t>
      </w:r>
      <w:r w:rsidRPr="000B4ACD">
        <w:rPr>
          <w:rtl/>
          <w:lang w:bidi="fa-IR"/>
        </w:rPr>
        <w:t xml:space="preserve"> کس را سرزنش نم</w:t>
      </w:r>
      <w:r w:rsidRPr="000B4ACD">
        <w:rPr>
          <w:rFonts w:hint="cs"/>
          <w:rtl/>
          <w:lang w:bidi="fa-IR"/>
        </w:rPr>
        <w:t>ی</w:t>
      </w:r>
      <w:r w:rsidRPr="000B4ACD">
        <w:rPr>
          <w:rtl/>
          <w:lang w:bidi="fa-IR"/>
        </w:rPr>
        <w:t xml:space="preserve"> کرد. سخن نم</w:t>
      </w:r>
      <w:r w:rsidRPr="000B4ACD">
        <w:rPr>
          <w:rFonts w:hint="cs"/>
          <w:rtl/>
          <w:lang w:bidi="fa-IR"/>
        </w:rPr>
        <w:t>ی</w:t>
      </w:r>
      <w:r w:rsidRPr="000B4ACD">
        <w:rPr>
          <w:rtl/>
          <w:lang w:bidi="fa-IR"/>
        </w:rPr>
        <w:t xml:space="preserve"> گفت مگر آن جا که ام</w:t>
      </w:r>
      <w:r w:rsidRPr="000B4ACD">
        <w:rPr>
          <w:rFonts w:hint="cs"/>
          <w:rtl/>
          <w:lang w:bidi="fa-IR"/>
        </w:rPr>
        <w:t>ی</w:t>
      </w:r>
      <w:r w:rsidRPr="000B4ACD">
        <w:rPr>
          <w:rFonts w:hint="eastAsia"/>
          <w:rtl/>
          <w:lang w:bidi="fa-IR"/>
        </w:rPr>
        <w:t>د</w:t>
      </w:r>
      <w:r w:rsidRPr="000B4ACD">
        <w:rPr>
          <w:rtl/>
          <w:lang w:bidi="fa-IR"/>
        </w:rPr>
        <w:t xml:space="preserve"> ثواب بود.چون سخن م</w:t>
      </w:r>
      <w:r w:rsidRPr="000B4ACD">
        <w:rPr>
          <w:rFonts w:hint="cs"/>
          <w:rtl/>
          <w:lang w:bidi="fa-IR"/>
        </w:rPr>
        <w:t>ی</w:t>
      </w:r>
      <w:r w:rsidRPr="000B4ACD">
        <w:rPr>
          <w:rtl/>
          <w:lang w:bidi="fa-IR"/>
        </w:rPr>
        <w:t xml:space="preserve"> گفت همنش</w:t>
      </w:r>
      <w:r w:rsidRPr="000B4ACD">
        <w:rPr>
          <w:rFonts w:hint="cs"/>
          <w:rtl/>
          <w:lang w:bidi="fa-IR"/>
        </w:rPr>
        <w:t>ی</w:t>
      </w:r>
      <w:r w:rsidRPr="000B4ACD">
        <w:rPr>
          <w:rFonts w:hint="eastAsia"/>
          <w:rtl/>
          <w:lang w:bidi="fa-IR"/>
        </w:rPr>
        <w:t>نانش</w:t>
      </w:r>
      <w:r w:rsidRPr="000B4ACD">
        <w:rPr>
          <w:rtl/>
          <w:lang w:bidi="fa-IR"/>
        </w:rPr>
        <w:t xml:space="preserve"> ساکت بودند، گو</w:t>
      </w:r>
      <w:r w:rsidRPr="000B4ACD">
        <w:rPr>
          <w:rFonts w:hint="cs"/>
          <w:rtl/>
          <w:lang w:bidi="fa-IR"/>
        </w:rPr>
        <w:t>یی</w:t>
      </w:r>
      <w:r w:rsidRPr="000B4ACD">
        <w:rPr>
          <w:rtl/>
          <w:lang w:bidi="fa-IR"/>
        </w:rPr>
        <w:t xml:space="preserve"> پرنده بر سر ا</w:t>
      </w:r>
      <w:r w:rsidRPr="000B4ACD">
        <w:rPr>
          <w:rFonts w:hint="cs"/>
          <w:rtl/>
          <w:lang w:bidi="fa-IR"/>
        </w:rPr>
        <w:t>ی</w:t>
      </w:r>
      <w:r w:rsidRPr="000B4ACD">
        <w:rPr>
          <w:rFonts w:hint="eastAsia"/>
          <w:rtl/>
          <w:lang w:bidi="fa-IR"/>
        </w:rPr>
        <w:t>شان</w:t>
      </w:r>
      <w:r w:rsidRPr="000B4ACD">
        <w:rPr>
          <w:rtl/>
          <w:lang w:bidi="fa-IR"/>
        </w:rPr>
        <w:t xml:space="preserve"> نشسته است. در محضر او منازعه و مجادله نبود، و اگر ک</w:t>
      </w:r>
      <w:r w:rsidRPr="000B4ACD">
        <w:rPr>
          <w:rFonts w:hint="eastAsia"/>
          <w:rtl/>
          <w:lang w:bidi="fa-IR"/>
        </w:rPr>
        <w:t>س</w:t>
      </w:r>
      <w:r w:rsidRPr="000B4ACD">
        <w:rPr>
          <w:rFonts w:hint="cs"/>
          <w:rtl/>
          <w:lang w:bidi="fa-IR"/>
        </w:rPr>
        <w:t>ی</w:t>
      </w:r>
      <w:r w:rsidRPr="000B4ACD">
        <w:rPr>
          <w:rtl/>
          <w:lang w:bidi="fa-IR"/>
        </w:rPr>
        <w:t xml:space="preserve"> سخن م</w:t>
      </w:r>
      <w:r w:rsidRPr="000B4ACD">
        <w:rPr>
          <w:rFonts w:hint="cs"/>
          <w:rtl/>
          <w:lang w:bidi="fa-IR"/>
        </w:rPr>
        <w:t>ی</w:t>
      </w:r>
      <w:r w:rsidRPr="000B4ACD">
        <w:rPr>
          <w:rtl/>
          <w:lang w:bidi="fa-IR"/>
        </w:rPr>
        <w:t xml:space="preserve"> گفت همه ساکت بودند تا سخنش تمام م</w:t>
      </w:r>
      <w:r w:rsidRPr="000B4ACD">
        <w:rPr>
          <w:rFonts w:hint="cs"/>
          <w:rtl/>
          <w:lang w:bidi="fa-IR"/>
        </w:rPr>
        <w:t>ی</w:t>
      </w:r>
      <w:r w:rsidRPr="000B4ACD">
        <w:rPr>
          <w:rtl/>
          <w:lang w:bidi="fa-IR"/>
        </w:rPr>
        <w:t xml:space="preserve"> شد، با همنش</w:t>
      </w:r>
      <w:r w:rsidRPr="000B4ACD">
        <w:rPr>
          <w:rFonts w:hint="cs"/>
          <w:rtl/>
          <w:lang w:bidi="fa-IR"/>
        </w:rPr>
        <w:t>ی</w:t>
      </w:r>
      <w:r w:rsidRPr="000B4ACD">
        <w:rPr>
          <w:rFonts w:hint="eastAsia"/>
          <w:rtl/>
          <w:lang w:bidi="fa-IR"/>
        </w:rPr>
        <w:t>نان</w:t>
      </w:r>
      <w:r w:rsidRPr="000B4ACD">
        <w:rPr>
          <w:rtl/>
          <w:lang w:bidi="fa-IR"/>
        </w:rPr>
        <w:t xml:space="preserve"> در خند</w:t>
      </w:r>
      <w:r w:rsidRPr="000B4ACD">
        <w:rPr>
          <w:rFonts w:hint="cs"/>
          <w:rtl/>
          <w:lang w:bidi="fa-IR"/>
        </w:rPr>
        <w:t>ی</w:t>
      </w:r>
      <w:r w:rsidRPr="000B4ACD">
        <w:rPr>
          <w:rFonts w:hint="eastAsia"/>
          <w:rtl/>
          <w:lang w:bidi="fa-IR"/>
        </w:rPr>
        <w:t>ق</w:t>
      </w:r>
      <w:r w:rsidRPr="000B4ACD">
        <w:rPr>
          <w:rtl/>
          <w:lang w:bidi="fa-IR"/>
        </w:rPr>
        <w:t xml:space="preserve"> مواسات م</w:t>
      </w:r>
      <w:r w:rsidRPr="000B4ACD">
        <w:rPr>
          <w:rFonts w:hint="cs"/>
          <w:rtl/>
          <w:lang w:bidi="fa-IR"/>
        </w:rPr>
        <w:t>ی</w:t>
      </w:r>
      <w:r w:rsidRPr="000B4ACD">
        <w:rPr>
          <w:rtl/>
          <w:lang w:bidi="fa-IR"/>
        </w:rPr>
        <w:t xml:space="preserve"> کرد. اگر تعجب م</w:t>
      </w:r>
      <w:r w:rsidRPr="000B4ACD">
        <w:rPr>
          <w:rFonts w:hint="cs"/>
          <w:rtl/>
          <w:lang w:bidi="fa-IR"/>
        </w:rPr>
        <w:t>ی</w:t>
      </w:r>
      <w:r w:rsidRPr="000B4ACD">
        <w:rPr>
          <w:rtl/>
          <w:lang w:bidi="fa-IR"/>
        </w:rPr>
        <w:t xml:space="preserve"> کردند به رعا</w:t>
      </w:r>
      <w:r w:rsidRPr="000B4ACD">
        <w:rPr>
          <w:rFonts w:hint="cs"/>
          <w:rtl/>
          <w:lang w:bidi="fa-IR"/>
        </w:rPr>
        <w:t>ی</w:t>
      </w:r>
      <w:r w:rsidRPr="000B4ACD">
        <w:rPr>
          <w:rFonts w:hint="eastAsia"/>
          <w:rtl/>
          <w:lang w:bidi="fa-IR"/>
        </w:rPr>
        <w:t>ت</w:t>
      </w:r>
      <w:r w:rsidRPr="000B4ACD">
        <w:rPr>
          <w:rtl/>
          <w:lang w:bidi="fa-IR"/>
        </w:rPr>
        <w:t xml:space="preserve"> ادب مجلس، او هم اظهار تعجب م</w:t>
      </w:r>
      <w:r w:rsidRPr="000B4ACD">
        <w:rPr>
          <w:rFonts w:hint="cs"/>
          <w:rtl/>
          <w:lang w:bidi="fa-IR"/>
        </w:rPr>
        <w:t>ی</w:t>
      </w:r>
      <w:r w:rsidRPr="000B4ACD">
        <w:rPr>
          <w:rtl/>
          <w:lang w:bidi="fa-IR"/>
        </w:rPr>
        <w:t xml:space="preserve"> نمود. با غر</w:t>
      </w:r>
      <w:r w:rsidRPr="000B4ACD">
        <w:rPr>
          <w:rFonts w:hint="cs"/>
          <w:rtl/>
          <w:lang w:bidi="fa-IR"/>
        </w:rPr>
        <w:t>ی</w:t>
      </w:r>
      <w:r w:rsidRPr="000B4ACD">
        <w:rPr>
          <w:rFonts w:hint="eastAsia"/>
          <w:rtl/>
          <w:lang w:bidi="fa-IR"/>
        </w:rPr>
        <w:t>بان</w:t>
      </w:r>
      <w:r w:rsidRPr="000B4ACD">
        <w:rPr>
          <w:rtl/>
          <w:lang w:bidi="fa-IR"/>
        </w:rPr>
        <w:t xml:space="preserve"> در سخن و سؤال و جواب آن قدر شک</w:t>
      </w:r>
      <w:r w:rsidRPr="000B4ACD">
        <w:rPr>
          <w:rFonts w:hint="cs"/>
          <w:rtl/>
          <w:lang w:bidi="fa-IR"/>
        </w:rPr>
        <w:t>ی</w:t>
      </w:r>
      <w:r w:rsidRPr="000B4ACD">
        <w:rPr>
          <w:rFonts w:hint="eastAsia"/>
          <w:rtl/>
          <w:lang w:bidi="fa-IR"/>
        </w:rPr>
        <w:t>با</w:t>
      </w:r>
      <w:r w:rsidRPr="000B4ACD">
        <w:rPr>
          <w:rtl/>
          <w:lang w:bidi="fa-IR"/>
        </w:rPr>
        <w:t xml:space="preserve"> بود، که به سر حد تحمل از </w:t>
      </w:r>
      <w:r w:rsidRPr="000B4ACD">
        <w:rPr>
          <w:rtl/>
          <w:lang w:bidi="fa-IR"/>
        </w:rPr>
        <w:lastRenderedPageBreak/>
        <w:t>جفا م</w:t>
      </w:r>
      <w:r w:rsidRPr="000B4ACD">
        <w:rPr>
          <w:rFonts w:hint="cs"/>
          <w:rtl/>
          <w:lang w:bidi="fa-IR"/>
        </w:rPr>
        <w:t>ی</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صحاب</w:t>
      </w:r>
      <w:r w:rsidRPr="000B4ACD">
        <w:rPr>
          <w:rFonts w:hint="cs"/>
          <w:rtl/>
          <w:lang w:bidi="fa-IR"/>
        </w:rPr>
        <w:t>ی</w:t>
      </w:r>
      <w:r w:rsidRPr="000B4ACD">
        <w:rPr>
          <w:rFonts w:hint="eastAsia"/>
          <w:rtl/>
          <w:lang w:bidi="fa-IR"/>
        </w:rPr>
        <w:t>ان</w:t>
      </w:r>
      <w:r w:rsidRPr="000B4ACD">
        <w:rPr>
          <w:rtl/>
          <w:lang w:bidi="fa-IR"/>
        </w:rPr>
        <w:t xml:space="preserve"> به سفارش او پ</w:t>
      </w:r>
      <w:r w:rsidRPr="000B4ACD">
        <w:rPr>
          <w:rFonts w:hint="cs"/>
          <w:rtl/>
          <w:lang w:bidi="fa-IR"/>
        </w:rPr>
        <w:t>ی</w:t>
      </w:r>
      <w:r w:rsidRPr="000B4ACD">
        <w:rPr>
          <w:rFonts w:hint="eastAsia"/>
          <w:rtl/>
          <w:lang w:bidi="fa-IR"/>
        </w:rPr>
        <w:t>جو</w:t>
      </w:r>
      <w:r w:rsidRPr="000B4ACD">
        <w:rPr>
          <w:rFonts w:hint="cs"/>
          <w:rtl/>
          <w:lang w:bidi="fa-IR"/>
        </w:rPr>
        <w:t>ی</w:t>
      </w:r>
      <w:r w:rsidRPr="000B4ACD">
        <w:rPr>
          <w:rtl/>
          <w:lang w:bidi="fa-IR"/>
        </w:rPr>
        <w:t xml:space="preserve"> </w:t>
      </w:r>
      <w:r w:rsidRPr="000B4ACD">
        <w:rPr>
          <w:rFonts w:hint="eastAsia"/>
          <w:rtl/>
          <w:lang w:bidi="fa-IR"/>
        </w:rPr>
        <w:t>غر</w:t>
      </w:r>
      <w:r w:rsidRPr="000B4ACD">
        <w:rPr>
          <w:rFonts w:hint="cs"/>
          <w:rtl/>
          <w:lang w:bidi="fa-IR"/>
        </w:rPr>
        <w:t>ی</w:t>
      </w:r>
      <w:r w:rsidRPr="000B4ACD">
        <w:rPr>
          <w:rFonts w:hint="eastAsia"/>
          <w:rtl/>
          <w:lang w:bidi="fa-IR"/>
        </w:rPr>
        <w:t>ب</w:t>
      </w:r>
      <w:r w:rsidRPr="000B4ACD">
        <w:rPr>
          <w:rtl/>
          <w:lang w:bidi="fa-IR"/>
        </w:rPr>
        <w:t xml:space="preserve"> و حاجتمند بودند تا ا</w:t>
      </w:r>
      <w:r w:rsidRPr="000B4ACD">
        <w:rPr>
          <w:rFonts w:hint="cs"/>
          <w:rtl/>
          <w:lang w:bidi="fa-IR"/>
        </w:rPr>
        <w:t>ی</w:t>
      </w:r>
      <w:r w:rsidRPr="000B4ACD">
        <w:rPr>
          <w:rFonts w:hint="eastAsia"/>
          <w:rtl/>
          <w:lang w:bidi="fa-IR"/>
        </w:rPr>
        <w:t>شان</w:t>
      </w:r>
      <w:r w:rsidRPr="000B4ACD">
        <w:rPr>
          <w:rtl/>
          <w:lang w:bidi="fa-IR"/>
        </w:rPr>
        <w:t xml:space="preserve"> را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دهند.از ه</w:t>
      </w:r>
      <w:r w:rsidRPr="000B4ACD">
        <w:rPr>
          <w:rFonts w:hint="cs"/>
          <w:rtl/>
          <w:lang w:bidi="fa-IR"/>
        </w:rPr>
        <w:t>ی</w:t>
      </w:r>
      <w:r w:rsidRPr="000B4ACD">
        <w:rPr>
          <w:rFonts w:hint="eastAsia"/>
          <w:rtl/>
          <w:lang w:bidi="fa-IR"/>
        </w:rPr>
        <w:t>چ</w:t>
      </w:r>
      <w:r w:rsidRPr="000B4ACD">
        <w:rPr>
          <w:rtl/>
          <w:lang w:bidi="fa-IR"/>
        </w:rPr>
        <w:t xml:space="preserve"> کس ستا</w:t>
      </w:r>
      <w:r w:rsidRPr="000B4ACD">
        <w:rPr>
          <w:rFonts w:hint="cs"/>
          <w:rtl/>
          <w:lang w:bidi="fa-IR"/>
        </w:rPr>
        <w:t>ی</w:t>
      </w:r>
      <w:r w:rsidRPr="000B4ACD">
        <w:rPr>
          <w:rFonts w:hint="eastAsia"/>
          <w:rtl/>
          <w:lang w:bidi="fa-IR"/>
        </w:rPr>
        <w:t>ش</w:t>
      </w:r>
      <w:r w:rsidRPr="000B4ACD">
        <w:rPr>
          <w:rtl/>
          <w:lang w:bidi="fa-IR"/>
        </w:rPr>
        <w:t xml:space="preserve"> را نم</w:t>
      </w:r>
      <w:r w:rsidRPr="000B4ACD">
        <w:rPr>
          <w:rFonts w:hint="cs"/>
          <w:rtl/>
          <w:lang w:bidi="fa-IR"/>
        </w:rPr>
        <w:t>ی</w:t>
      </w:r>
      <w:r w:rsidRPr="000B4ACD">
        <w:rPr>
          <w:rtl/>
          <w:lang w:bidi="fa-IR"/>
        </w:rPr>
        <w:t xml:space="preserve"> پذ</w:t>
      </w:r>
      <w:r w:rsidRPr="000B4ACD">
        <w:rPr>
          <w:rFonts w:hint="cs"/>
          <w:rtl/>
          <w:lang w:bidi="fa-IR"/>
        </w:rPr>
        <w:t>ی</w:t>
      </w:r>
      <w:r w:rsidRPr="000B4ACD">
        <w:rPr>
          <w:rFonts w:hint="eastAsia"/>
          <w:rtl/>
          <w:lang w:bidi="fa-IR"/>
        </w:rPr>
        <w:t>رفت،</w:t>
      </w:r>
      <w:r w:rsidRPr="000B4ACD">
        <w:rPr>
          <w:rtl/>
          <w:lang w:bidi="fa-IR"/>
        </w:rPr>
        <w:t xml:space="preserve"> کلام را بر ه</w:t>
      </w:r>
      <w:r w:rsidRPr="000B4ACD">
        <w:rPr>
          <w:rFonts w:hint="cs"/>
          <w:rtl/>
          <w:lang w:bidi="fa-IR"/>
        </w:rPr>
        <w:t>ی</w:t>
      </w:r>
      <w:r w:rsidRPr="000B4ACD">
        <w:rPr>
          <w:rFonts w:hint="eastAsia"/>
          <w:rtl/>
          <w:lang w:bidi="fa-IR"/>
        </w:rPr>
        <w:t>چ</w:t>
      </w:r>
      <w:r w:rsidRPr="000B4ACD">
        <w:rPr>
          <w:rtl/>
          <w:lang w:bidi="fa-IR"/>
        </w:rPr>
        <w:t xml:space="preserve"> کس قطع نم</w:t>
      </w:r>
      <w:r w:rsidRPr="000B4ACD">
        <w:rPr>
          <w:rFonts w:hint="cs"/>
          <w:rtl/>
          <w:lang w:bidi="fa-IR"/>
        </w:rPr>
        <w:t>ی</w:t>
      </w:r>
      <w:r w:rsidRPr="000B4ACD">
        <w:rPr>
          <w:rtl/>
          <w:lang w:bidi="fa-IR"/>
        </w:rPr>
        <w:t xml:space="preserve"> کرد، اما اگر کس</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هوده</w:t>
      </w:r>
      <w:r w:rsidRPr="000B4ACD">
        <w:rPr>
          <w:rtl/>
          <w:lang w:bidi="fa-IR"/>
        </w:rPr>
        <w:t xml:space="preserve"> م</w:t>
      </w:r>
      <w:r w:rsidRPr="000B4ACD">
        <w:rPr>
          <w:rFonts w:hint="cs"/>
          <w:rtl/>
          <w:lang w:bidi="fa-IR"/>
        </w:rPr>
        <w:t>ی</w:t>
      </w:r>
      <w:r w:rsidRPr="000B4ACD">
        <w:rPr>
          <w:rtl/>
          <w:lang w:bidi="fa-IR"/>
        </w:rPr>
        <w:t xml:space="preserve"> گفت او را نه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نمود، </w:t>
      </w:r>
      <w:r w:rsidRPr="000B4ACD">
        <w:rPr>
          <w:rFonts w:hint="cs"/>
          <w:rtl/>
          <w:lang w:bidi="fa-IR"/>
        </w:rPr>
        <w:t>ی</w:t>
      </w:r>
      <w:r w:rsidRPr="000B4ACD">
        <w:rPr>
          <w:rFonts w:hint="eastAsia"/>
          <w:rtl/>
          <w:lang w:bidi="fa-IR"/>
        </w:rPr>
        <w:t>ا</w:t>
      </w:r>
      <w:r w:rsidRPr="000B4ACD">
        <w:rPr>
          <w:rtl/>
          <w:lang w:bidi="fa-IR"/>
        </w:rPr>
        <w:t xml:space="preserve"> از مجلس برم</w:t>
      </w:r>
      <w:r w:rsidRPr="000B4ACD">
        <w:rPr>
          <w:rFonts w:hint="cs"/>
          <w:rtl/>
          <w:lang w:bidi="fa-IR"/>
        </w:rPr>
        <w:t>ی</w:t>
      </w:r>
      <w:r w:rsidRPr="000B4ACD">
        <w:rPr>
          <w:rtl/>
          <w:lang w:bidi="fa-IR"/>
        </w:rPr>
        <w:t xml:space="preserve"> خ</w:t>
      </w:r>
      <w:r w:rsidR="00ED3F10">
        <w:rPr>
          <w:rFonts w:hint="cs"/>
          <w:rtl/>
          <w:lang w:bidi="fa-IR"/>
        </w:rPr>
        <w:t>و</w:t>
      </w:r>
      <w:r w:rsidRPr="000B4ACD">
        <w:rPr>
          <w:rtl/>
          <w:lang w:bidi="fa-IR"/>
        </w:rPr>
        <w:t>است. سکوت او در چهار مورد بود: حلم، حذر، تقد</w:t>
      </w:r>
      <w:r w:rsidRPr="000B4ACD">
        <w:rPr>
          <w:rFonts w:hint="cs"/>
          <w:rtl/>
          <w:lang w:bidi="fa-IR"/>
        </w:rPr>
        <w:t>ی</w:t>
      </w:r>
      <w:r w:rsidRPr="000B4ACD">
        <w:rPr>
          <w:rFonts w:hint="eastAsia"/>
          <w:rtl/>
          <w:lang w:bidi="fa-IR"/>
        </w:rPr>
        <w:t>ر</w:t>
      </w:r>
      <w:r w:rsidRPr="000B4ACD">
        <w:rPr>
          <w:rtl/>
          <w:lang w:bidi="fa-IR"/>
        </w:rPr>
        <w:t xml:space="preserve"> و تفکر. تقد</w:t>
      </w:r>
      <w:r w:rsidRPr="000B4ACD">
        <w:rPr>
          <w:rFonts w:hint="cs"/>
          <w:rtl/>
          <w:lang w:bidi="fa-IR"/>
        </w:rPr>
        <w:t>ی</w:t>
      </w:r>
      <w:r w:rsidRPr="000B4ACD">
        <w:rPr>
          <w:rFonts w:hint="eastAsia"/>
          <w:rtl/>
          <w:lang w:bidi="fa-IR"/>
        </w:rPr>
        <w:t>ر</w:t>
      </w:r>
      <w:r w:rsidRPr="000B4ACD">
        <w:rPr>
          <w:rtl/>
          <w:lang w:bidi="fa-IR"/>
        </w:rPr>
        <w:t xml:space="preserve"> در مساو</w:t>
      </w:r>
      <w:r w:rsidRPr="000B4ACD">
        <w:rPr>
          <w:rFonts w:hint="cs"/>
          <w:rtl/>
          <w:lang w:bidi="fa-IR"/>
        </w:rPr>
        <w:t>ی</w:t>
      </w:r>
      <w:r w:rsidRPr="000B4ACD">
        <w:rPr>
          <w:rtl/>
          <w:lang w:bidi="fa-IR"/>
        </w:rPr>
        <w:t xml:space="preserve"> نظر کردن به مردم و </w:t>
      </w:r>
      <w:r w:rsidRPr="000B4ACD">
        <w:rPr>
          <w:rFonts w:hint="eastAsia"/>
          <w:rtl/>
          <w:lang w:bidi="fa-IR"/>
        </w:rPr>
        <w:t>استماع</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تفکر در در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باق</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فان</w:t>
      </w:r>
      <w:r w:rsidRPr="000B4ACD">
        <w:rPr>
          <w:rFonts w:hint="cs"/>
          <w:rtl/>
          <w:lang w:bidi="fa-IR"/>
        </w:rPr>
        <w:t>ی</w:t>
      </w:r>
      <w:r w:rsidRPr="000B4ACD">
        <w:rPr>
          <w:rtl/>
          <w:lang w:bidi="fa-IR"/>
        </w:rPr>
        <w:t xml:space="preserve"> است. حلم با شک</w:t>
      </w:r>
      <w:r w:rsidRPr="000B4ACD">
        <w:rPr>
          <w:rFonts w:hint="cs"/>
          <w:rtl/>
          <w:lang w:bidi="fa-IR"/>
        </w:rPr>
        <w:t>ی</w:t>
      </w:r>
      <w:r w:rsidRPr="000B4ACD">
        <w:rPr>
          <w:rFonts w:hint="eastAsia"/>
          <w:rtl/>
          <w:lang w:bidi="fa-IR"/>
        </w:rPr>
        <w:t>با</w:t>
      </w:r>
      <w:r w:rsidRPr="000B4ACD">
        <w:rPr>
          <w:rFonts w:hint="cs"/>
          <w:rtl/>
          <w:lang w:bidi="fa-IR"/>
        </w:rPr>
        <w:t>یی</w:t>
      </w:r>
      <w:r w:rsidRPr="000B4ACD">
        <w:rPr>
          <w:rtl/>
          <w:lang w:bidi="fa-IR"/>
        </w:rPr>
        <w:t xml:space="preserve"> در او جمع شده بود، ه</w:t>
      </w:r>
      <w:r w:rsidRPr="000B4ACD">
        <w:rPr>
          <w:rFonts w:hint="cs"/>
          <w:rtl/>
          <w:lang w:bidi="fa-IR"/>
        </w:rPr>
        <w:t>ی</w:t>
      </w:r>
      <w:r w:rsidRPr="000B4ACD">
        <w:rPr>
          <w:rFonts w:hint="eastAsia"/>
          <w:rtl/>
          <w:lang w:bidi="fa-IR"/>
        </w:rPr>
        <w:t>چ</w:t>
      </w:r>
      <w:r w:rsidRPr="000B4ACD">
        <w:rPr>
          <w:rtl/>
          <w:lang w:bidi="fa-IR"/>
        </w:rPr>
        <w:t xml:space="preserve"> چ</w:t>
      </w:r>
      <w:r w:rsidRPr="000B4ACD">
        <w:rPr>
          <w:rFonts w:hint="cs"/>
          <w:rtl/>
          <w:lang w:bidi="fa-IR"/>
        </w:rPr>
        <w:t>ی</w:t>
      </w:r>
      <w:r w:rsidRPr="000B4ACD">
        <w:rPr>
          <w:rFonts w:hint="eastAsia"/>
          <w:rtl/>
          <w:lang w:bidi="fa-IR"/>
        </w:rPr>
        <w:t>ز</w:t>
      </w:r>
      <w:r w:rsidRPr="000B4ACD">
        <w:rPr>
          <w:rtl/>
          <w:lang w:bidi="fa-IR"/>
        </w:rPr>
        <w:t xml:space="preserve"> او را خشمناک نم</w:t>
      </w:r>
      <w:r w:rsidRPr="000B4ACD">
        <w:rPr>
          <w:rFonts w:hint="cs"/>
          <w:rtl/>
          <w:lang w:bidi="fa-IR"/>
        </w:rPr>
        <w:t>ی</w:t>
      </w:r>
      <w:r w:rsidRPr="000B4ACD">
        <w:rPr>
          <w:rtl/>
          <w:lang w:bidi="fa-IR"/>
        </w:rPr>
        <w:t xml:space="preserve"> ساخت و از جا نم</w:t>
      </w:r>
      <w:r w:rsidRPr="000B4ACD">
        <w:rPr>
          <w:rFonts w:hint="cs"/>
          <w:rtl/>
          <w:lang w:bidi="fa-IR"/>
        </w:rPr>
        <w:t>ی</w:t>
      </w:r>
      <w:r w:rsidRPr="000B4ACD">
        <w:rPr>
          <w:rtl/>
          <w:lang w:bidi="fa-IR"/>
        </w:rPr>
        <w:t xml:space="preserve"> کند. حذر در چهار چ</w:t>
      </w:r>
      <w:r w:rsidRPr="000B4ACD">
        <w:rPr>
          <w:rFonts w:hint="cs"/>
          <w:rtl/>
          <w:lang w:bidi="fa-IR"/>
        </w:rPr>
        <w:t>ی</w:t>
      </w:r>
      <w:r w:rsidRPr="000B4ACD">
        <w:rPr>
          <w:rFonts w:hint="eastAsia"/>
          <w:rtl/>
          <w:lang w:bidi="fa-IR"/>
        </w:rPr>
        <w:t>ز</w:t>
      </w:r>
      <w:r w:rsidRPr="000B4ACD">
        <w:rPr>
          <w:rtl/>
          <w:lang w:bidi="fa-IR"/>
        </w:rPr>
        <w:t xml:space="preserve"> داشت: گرفتن بهتر</w:t>
      </w:r>
      <w:r w:rsidRPr="000B4ACD">
        <w:rPr>
          <w:rFonts w:hint="cs"/>
          <w:rtl/>
          <w:lang w:bidi="fa-IR"/>
        </w:rPr>
        <w:t>ی</w:t>
      </w:r>
      <w:r w:rsidRPr="000B4ACD">
        <w:rPr>
          <w:rFonts w:hint="eastAsia"/>
          <w:rtl/>
          <w:lang w:bidi="fa-IR"/>
        </w:rPr>
        <w:t>ن</w:t>
      </w:r>
      <w:r w:rsidRPr="000B4ACD">
        <w:rPr>
          <w:rtl/>
          <w:lang w:bidi="fa-IR"/>
        </w:rPr>
        <w:t xml:space="preserve"> روش تا به او اقتدا کنند، ترک قب</w:t>
      </w:r>
      <w:r w:rsidRPr="000B4ACD">
        <w:rPr>
          <w:rFonts w:hint="cs"/>
          <w:rtl/>
          <w:lang w:bidi="fa-IR"/>
        </w:rPr>
        <w:t>ی</w:t>
      </w:r>
      <w:r w:rsidRPr="000B4ACD">
        <w:rPr>
          <w:rFonts w:hint="eastAsia"/>
          <w:rtl/>
          <w:lang w:bidi="fa-IR"/>
        </w:rPr>
        <w:t>ح</w:t>
      </w:r>
      <w:r w:rsidRPr="000B4ACD">
        <w:rPr>
          <w:rtl/>
          <w:lang w:bidi="fa-IR"/>
        </w:rPr>
        <w:t xml:space="preserve"> تا آن را رها کنند، اجتهاد در رأ</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صلاح امت، و ق</w:t>
      </w:r>
      <w:r w:rsidRPr="000B4ACD">
        <w:rPr>
          <w:rFonts w:hint="cs"/>
          <w:rtl/>
          <w:lang w:bidi="fa-IR"/>
        </w:rPr>
        <w:t>ی</w:t>
      </w:r>
      <w:r w:rsidRPr="000B4ACD">
        <w:rPr>
          <w:rtl/>
          <w:lang w:bidi="fa-IR"/>
        </w:rPr>
        <w:t>ام بر آن چه خ</w:t>
      </w:r>
      <w:r w:rsidRPr="000B4ACD">
        <w:rPr>
          <w:rFonts w:hint="cs"/>
          <w:rtl/>
          <w:lang w:bidi="fa-IR"/>
        </w:rPr>
        <w:t>ی</w:t>
      </w:r>
      <w:r w:rsidRPr="000B4ACD">
        <w:rPr>
          <w:rFonts w:hint="eastAsia"/>
          <w:rtl/>
          <w:lang w:bidi="fa-IR"/>
        </w:rPr>
        <w:t>ر</w:t>
      </w:r>
      <w:r w:rsidRPr="000B4ACD">
        <w:rPr>
          <w:rtl/>
          <w:lang w:bidi="fa-IR"/>
        </w:rPr>
        <w:t xml:space="preserve"> دن</w:t>
      </w:r>
      <w:r w:rsidRPr="000B4ACD">
        <w:rPr>
          <w:rFonts w:hint="cs"/>
          <w:rtl/>
          <w:lang w:bidi="fa-IR"/>
        </w:rPr>
        <w:t>ی</w:t>
      </w:r>
      <w:r w:rsidRPr="000B4ACD">
        <w:rPr>
          <w:rFonts w:hint="eastAsia"/>
          <w:rtl/>
          <w:lang w:bidi="fa-IR"/>
        </w:rPr>
        <w:t>ا</w:t>
      </w:r>
      <w:r w:rsidRPr="000B4ACD">
        <w:rPr>
          <w:rtl/>
          <w:lang w:bidi="fa-IR"/>
        </w:rPr>
        <w:t xml:space="preserve"> وآخرت را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فراهم سازد.بحار الانوار 153 - 148 / 17 و همه </w:t>
      </w:r>
      <w:r w:rsidRPr="000B4ACD">
        <w:rPr>
          <w:rFonts w:hint="cs"/>
          <w:rtl/>
          <w:lang w:bidi="fa-IR"/>
        </w:rPr>
        <w:t>ی</w:t>
      </w:r>
      <w:r w:rsidRPr="000B4ACD">
        <w:rPr>
          <w:rtl/>
          <w:lang w:bidi="fa-IR"/>
        </w:rPr>
        <w:t xml:space="preserve"> مصادر سنتاگر در صفات ابر مردان جهان بررس</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م</w:t>
      </w:r>
      <w:r w:rsidRPr="000B4ACD">
        <w:rPr>
          <w:rtl/>
          <w:lang w:bidi="fa-IR"/>
        </w:rPr>
        <w:t xml:space="preserve"> او را بزرگتر</w:t>
      </w:r>
      <w:r w:rsidRPr="000B4ACD">
        <w:rPr>
          <w:rFonts w:hint="cs"/>
          <w:rtl/>
          <w:lang w:bidi="fa-IR"/>
        </w:rPr>
        <w:t>ی</w:t>
      </w:r>
      <w:r w:rsidRPr="000B4ACD">
        <w:rPr>
          <w:rFonts w:hint="eastAsia"/>
          <w:rtl/>
          <w:lang w:bidi="fa-IR"/>
        </w:rPr>
        <w:t>ن</w:t>
      </w:r>
      <w:r w:rsidRPr="000B4ACD">
        <w:rPr>
          <w:rtl/>
          <w:lang w:bidi="fa-IR"/>
        </w:rPr>
        <w:t xml:space="preserve"> بزرگان خواه</w:t>
      </w:r>
      <w:r w:rsidRPr="000B4ACD">
        <w:rPr>
          <w:rFonts w:hint="cs"/>
          <w:rtl/>
          <w:lang w:bidi="fa-IR"/>
        </w:rPr>
        <w:t>ی</w:t>
      </w:r>
      <w:r w:rsidRPr="000B4ACD">
        <w:rPr>
          <w:rFonts w:hint="eastAsia"/>
          <w:rtl/>
          <w:lang w:bidi="fa-IR"/>
        </w:rPr>
        <w:t>م</w:t>
      </w:r>
      <w:r w:rsidR="00ED3F10">
        <w:rPr>
          <w:rFonts w:hint="cs"/>
          <w:rtl/>
          <w:lang w:bidi="fa-IR"/>
        </w:rPr>
        <w:t xml:space="preserve"> </w:t>
      </w:r>
      <w:r w:rsidRPr="000B4ACD">
        <w:rPr>
          <w:rFonts w:hint="cs"/>
          <w:rtl/>
          <w:lang w:bidi="fa-IR"/>
        </w:rPr>
        <w:t>ی</w:t>
      </w:r>
      <w:r w:rsidRPr="000B4ACD">
        <w:rPr>
          <w:rFonts w:hint="eastAsia"/>
          <w:rtl/>
          <w:lang w:bidi="fa-IR"/>
        </w:rPr>
        <w:t>افت؛</w:t>
      </w:r>
      <w:r w:rsidRPr="000B4ACD">
        <w:rPr>
          <w:rtl/>
          <w:lang w:bidi="fa-IR"/>
        </w:rPr>
        <w:t xml:space="preserve"> شخص</w:t>
      </w:r>
      <w:r w:rsidRPr="000B4ACD">
        <w:rPr>
          <w:rFonts w:hint="cs"/>
          <w:rtl/>
          <w:lang w:bidi="fa-IR"/>
        </w:rPr>
        <w:t>ی</w:t>
      </w:r>
      <w:r w:rsidRPr="000B4ACD">
        <w:rPr>
          <w:rFonts w:hint="eastAsia"/>
          <w:rtl/>
          <w:lang w:bidi="fa-IR"/>
        </w:rPr>
        <w:t>ت</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رومند،</w:t>
      </w:r>
      <w:r w:rsidRPr="000B4ACD">
        <w:rPr>
          <w:rtl/>
          <w:lang w:bidi="fa-IR"/>
        </w:rPr>
        <w:t xml:space="preserve"> استوار، پرجذبه، از بهتر</w:t>
      </w:r>
      <w:r w:rsidRPr="000B4ACD">
        <w:rPr>
          <w:rFonts w:hint="cs"/>
          <w:rtl/>
          <w:lang w:bidi="fa-IR"/>
        </w:rPr>
        <w:t>ی</w:t>
      </w:r>
      <w:r w:rsidRPr="000B4ACD">
        <w:rPr>
          <w:rFonts w:hint="eastAsia"/>
          <w:rtl/>
          <w:lang w:bidi="fa-IR"/>
        </w:rPr>
        <w:t>ن</w:t>
      </w:r>
      <w:r w:rsidRPr="000B4ACD">
        <w:rPr>
          <w:rtl/>
          <w:lang w:bidi="fa-IR"/>
        </w:rPr>
        <w:t xml:space="preserve"> پدران و مادران، در م</w:t>
      </w:r>
      <w:r w:rsidRPr="000B4ACD">
        <w:rPr>
          <w:rFonts w:hint="cs"/>
          <w:rtl/>
          <w:lang w:bidi="fa-IR"/>
        </w:rPr>
        <w:t>ی</w:t>
      </w:r>
      <w:r w:rsidRPr="000B4ACD">
        <w:rPr>
          <w:rFonts w:hint="eastAsia"/>
          <w:rtl/>
          <w:lang w:bidi="fa-IR"/>
        </w:rPr>
        <w:t>ان</w:t>
      </w:r>
      <w:r w:rsidRPr="000B4ACD">
        <w:rPr>
          <w:rtl/>
          <w:lang w:bidi="fa-IR"/>
        </w:rPr>
        <w:t xml:space="preserve"> قوم خود بزرگ شد. از ح</w:t>
      </w:r>
      <w:r w:rsidRPr="000B4ACD">
        <w:rPr>
          <w:rFonts w:hint="cs"/>
          <w:rtl/>
          <w:lang w:bidi="fa-IR"/>
        </w:rPr>
        <w:t>ی</w:t>
      </w:r>
      <w:r w:rsidRPr="000B4ACD">
        <w:rPr>
          <w:rFonts w:hint="eastAsia"/>
          <w:rtl/>
          <w:lang w:bidi="fa-IR"/>
        </w:rPr>
        <w:t>ث</w:t>
      </w:r>
      <w:r w:rsidRPr="000B4ACD">
        <w:rPr>
          <w:rtl/>
          <w:lang w:bidi="fa-IR"/>
        </w:rPr>
        <w:t xml:space="preserve"> صداقت، مروت، وفا و امانت ه</w:t>
      </w:r>
      <w:r w:rsidRPr="000B4ACD">
        <w:rPr>
          <w:rFonts w:hint="cs"/>
          <w:rtl/>
          <w:lang w:bidi="fa-IR"/>
        </w:rPr>
        <w:t>ی</w:t>
      </w:r>
      <w:r w:rsidRPr="000B4ACD">
        <w:rPr>
          <w:rFonts w:hint="eastAsia"/>
          <w:rtl/>
          <w:lang w:bidi="fa-IR"/>
        </w:rPr>
        <w:t>چ</w:t>
      </w:r>
      <w:r w:rsidRPr="000B4ACD">
        <w:rPr>
          <w:rtl/>
          <w:lang w:bidi="fa-IR"/>
        </w:rPr>
        <w:t xml:space="preserve"> کس به غبار او نم</w:t>
      </w:r>
      <w:r w:rsidRPr="000B4ACD">
        <w:rPr>
          <w:rFonts w:hint="cs"/>
          <w:rtl/>
          <w:lang w:bidi="fa-IR"/>
        </w:rPr>
        <w:t>ی</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.گرام</w:t>
      </w:r>
      <w:r w:rsidRPr="000B4ACD">
        <w:rPr>
          <w:rFonts w:hint="cs"/>
          <w:rtl/>
          <w:lang w:bidi="fa-IR"/>
        </w:rPr>
        <w:t>ی</w:t>
      </w:r>
      <w:r w:rsidRPr="000B4ACD">
        <w:rPr>
          <w:rtl/>
          <w:lang w:bidi="fa-IR"/>
        </w:rPr>
        <w:t xml:space="preserve"> تر</w:t>
      </w:r>
      <w:r w:rsidRPr="000B4ACD">
        <w:rPr>
          <w:rFonts w:hint="cs"/>
          <w:rtl/>
          <w:lang w:bidi="fa-IR"/>
        </w:rPr>
        <w:t>ی</w:t>
      </w:r>
      <w:r w:rsidRPr="000B4ACD">
        <w:rPr>
          <w:rFonts w:hint="eastAsia"/>
          <w:rtl/>
          <w:lang w:bidi="fa-IR"/>
        </w:rPr>
        <w:t>ن</w:t>
      </w:r>
      <w:r w:rsidRPr="000B4ACD">
        <w:rPr>
          <w:rtl/>
          <w:lang w:bidi="fa-IR"/>
        </w:rPr>
        <w:t xml:space="preserve"> نژادها، پرارزشترن</w:t>
      </w:r>
      <w:r w:rsidRPr="000B4ACD">
        <w:rPr>
          <w:rFonts w:hint="cs"/>
          <w:rtl/>
          <w:lang w:bidi="fa-IR"/>
        </w:rPr>
        <w:t>ی</w:t>
      </w:r>
      <w:r w:rsidRPr="000B4ACD">
        <w:rPr>
          <w:rtl/>
          <w:lang w:bidi="fa-IR"/>
        </w:rPr>
        <w:t xml:space="preserve"> شمائلها، خردمندتر</w:t>
      </w:r>
      <w:r w:rsidRPr="000B4ACD">
        <w:rPr>
          <w:rFonts w:hint="cs"/>
          <w:rtl/>
          <w:lang w:bidi="fa-IR"/>
        </w:rPr>
        <w:t>ی</w:t>
      </w:r>
      <w:r w:rsidRPr="000B4ACD">
        <w:rPr>
          <w:rFonts w:hint="eastAsia"/>
          <w:rtl/>
          <w:lang w:bidi="fa-IR"/>
        </w:rPr>
        <w:t>ن</w:t>
      </w:r>
      <w:r w:rsidRPr="000B4ACD">
        <w:rPr>
          <w:rtl/>
          <w:lang w:bidi="fa-IR"/>
        </w:rPr>
        <w:t xml:space="preserve"> مغزها، ن</w:t>
      </w:r>
      <w:r w:rsidRPr="000B4ACD">
        <w:rPr>
          <w:rFonts w:hint="cs"/>
          <w:rtl/>
          <w:lang w:bidi="fa-IR"/>
        </w:rPr>
        <w:t>ی</w:t>
      </w:r>
      <w:r w:rsidRPr="000B4ACD">
        <w:rPr>
          <w:rFonts w:hint="eastAsia"/>
          <w:rtl/>
          <w:lang w:bidi="fa-IR"/>
        </w:rPr>
        <w:t>کوتر</w:t>
      </w:r>
      <w:r w:rsidRPr="000B4ACD">
        <w:rPr>
          <w:rFonts w:hint="cs"/>
          <w:rtl/>
          <w:lang w:bidi="fa-IR"/>
        </w:rPr>
        <w:t>ی</w:t>
      </w:r>
      <w:r w:rsidRPr="000B4ACD">
        <w:rPr>
          <w:rFonts w:hint="eastAsia"/>
          <w:rtl/>
          <w:lang w:bidi="fa-IR"/>
        </w:rPr>
        <w:t>ن</w:t>
      </w:r>
      <w:r w:rsidRPr="000B4ACD">
        <w:rPr>
          <w:rtl/>
          <w:lang w:bidi="fa-IR"/>
        </w:rPr>
        <w:t xml:space="preserve"> خلقها، پرعاطفه تر</w:t>
      </w:r>
      <w:r w:rsidRPr="000B4ACD">
        <w:rPr>
          <w:rFonts w:hint="cs"/>
          <w:rtl/>
          <w:lang w:bidi="fa-IR"/>
        </w:rPr>
        <w:t>ی</w:t>
      </w:r>
      <w:r w:rsidRPr="000B4ACD">
        <w:rPr>
          <w:rFonts w:hint="eastAsia"/>
          <w:rtl/>
          <w:lang w:bidi="fa-IR"/>
        </w:rPr>
        <w:t>ن</w:t>
      </w:r>
      <w:r w:rsidRPr="000B4ACD">
        <w:rPr>
          <w:rtl/>
          <w:lang w:bidi="fa-IR"/>
        </w:rPr>
        <w:t xml:space="preserve"> همنش</w:t>
      </w:r>
      <w:r w:rsidRPr="000B4ACD">
        <w:rPr>
          <w:rFonts w:hint="cs"/>
          <w:rtl/>
          <w:lang w:bidi="fa-IR"/>
        </w:rPr>
        <w:t>ی</w:t>
      </w:r>
      <w:r w:rsidRPr="000B4ACD">
        <w:rPr>
          <w:rFonts w:hint="eastAsia"/>
          <w:rtl/>
          <w:lang w:bidi="fa-IR"/>
        </w:rPr>
        <w:t>نها،</w:t>
      </w:r>
      <w:r w:rsidRPr="000B4ACD">
        <w:rPr>
          <w:rtl/>
          <w:lang w:bidi="fa-IR"/>
        </w:rPr>
        <w:t xml:space="preserve"> باوقارتر</w:t>
      </w:r>
      <w:r w:rsidRPr="000B4ACD">
        <w:rPr>
          <w:rFonts w:hint="cs"/>
          <w:rtl/>
          <w:lang w:bidi="fa-IR"/>
        </w:rPr>
        <w:t>ی</w:t>
      </w:r>
      <w:r w:rsidRPr="000B4ACD">
        <w:rPr>
          <w:rFonts w:hint="eastAsia"/>
          <w:rtl/>
          <w:lang w:bidi="fa-IR"/>
        </w:rPr>
        <w:t>ن</w:t>
      </w:r>
      <w:r w:rsidRPr="000B4ACD">
        <w:rPr>
          <w:rtl/>
          <w:lang w:bidi="fa-IR"/>
        </w:rPr>
        <w:t xml:space="preserve"> ب</w:t>
      </w:r>
      <w:r w:rsidRPr="000B4ACD">
        <w:rPr>
          <w:rFonts w:hint="eastAsia"/>
          <w:rtl/>
          <w:lang w:bidi="fa-IR"/>
        </w:rPr>
        <w:t>ردبارها،</w:t>
      </w:r>
      <w:r w:rsidRPr="000B4ACD">
        <w:rPr>
          <w:rtl/>
          <w:lang w:bidi="fa-IR"/>
        </w:rPr>
        <w:t xml:space="preserve"> راستگوتر</w:t>
      </w:r>
      <w:r w:rsidRPr="000B4ACD">
        <w:rPr>
          <w:rFonts w:hint="cs"/>
          <w:rtl/>
          <w:lang w:bidi="fa-IR"/>
        </w:rPr>
        <w:t>ی</w:t>
      </w:r>
      <w:r w:rsidRPr="000B4ACD">
        <w:rPr>
          <w:rFonts w:hint="eastAsia"/>
          <w:rtl/>
          <w:lang w:bidi="fa-IR"/>
        </w:rPr>
        <w:t>ن</w:t>
      </w:r>
      <w:r w:rsidRPr="000B4ACD">
        <w:rPr>
          <w:rtl/>
          <w:lang w:bidi="fa-IR"/>
        </w:rPr>
        <w:t xml:space="preserve"> گو</w:t>
      </w:r>
      <w:r w:rsidRPr="000B4ACD">
        <w:rPr>
          <w:rFonts w:hint="cs"/>
          <w:rtl/>
          <w:lang w:bidi="fa-IR"/>
        </w:rPr>
        <w:t>ی</w:t>
      </w:r>
      <w:r w:rsidRPr="000B4ACD">
        <w:rPr>
          <w:rFonts w:hint="eastAsia"/>
          <w:rtl/>
          <w:lang w:bidi="fa-IR"/>
        </w:rPr>
        <w:t>نده</w:t>
      </w:r>
      <w:r w:rsidRPr="000B4ACD">
        <w:rPr>
          <w:rtl/>
          <w:lang w:bidi="fa-IR"/>
        </w:rPr>
        <w:t xml:space="preserve"> ها، دورتر</w:t>
      </w:r>
      <w:r w:rsidRPr="000B4ACD">
        <w:rPr>
          <w:rFonts w:hint="cs"/>
          <w:rtl/>
          <w:lang w:bidi="fa-IR"/>
        </w:rPr>
        <w:t>ی</w:t>
      </w:r>
      <w:r w:rsidRPr="000B4ACD">
        <w:rPr>
          <w:rFonts w:hint="eastAsia"/>
          <w:rtl/>
          <w:lang w:bidi="fa-IR"/>
        </w:rPr>
        <w:t>ن</w:t>
      </w:r>
      <w:r w:rsidRPr="000B4ACD">
        <w:rPr>
          <w:rtl/>
          <w:lang w:bidi="fa-IR"/>
        </w:rPr>
        <w:t xml:space="preserve"> از پل</w:t>
      </w:r>
      <w:r w:rsidRPr="000B4ACD">
        <w:rPr>
          <w:rFonts w:hint="cs"/>
          <w:rtl/>
          <w:lang w:bidi="fa-IR"/>
        </w:rPr>
        <w:t>ی</w:t>
      </w:r>
      <w:r w:rsidRPr="000B4ACD">
        <w:rPr>
          <w:rFonts w:hint="eastAsia"/>
          <w:rtl/>
          <w:lang w:bidi="fa-IR"/>
        </w:rPr>
        <w:t>د</w:t>
      </w:r>
      <w:r w:rsidRPr="000B4ACD">
        <w:rPr>
          <w:rFonts w:hint="cs"/>
          <w:rtl/>
          <w:lang w:bidi="fa-IR"/>
        </w:rPr>
        <w:t>ی</w:t>
      </w:r>
      <w:r w:rsidRPr="000B4ACD">
        <w:rPr>
          <w:rtl/>
          <w:lang w:bidi="fa-IR"/>
        </w:rPr>
        <w:t xml:space="preserve"> ها، بزرگتر</w:t>
      </w:r>
      <w:r w:rsidRPr="000B4ACD">
        <w:rPr>
          <w:rFonts w:hint="cs"/>
          <w:rtl/>
          <w:lang w:bidi="fa-IR"/>
        </w:rPr>
        <w:t>ی</w:t>
      </w:r>
      <w:r w:rsidRPr="000B4ACD">
        <w:rPr>
          <w:rFonts w:hint="eastAsia"/>
          <w:rtl/>
          <w:lang w:bidi="fa-IR"/>
        </w:rPr>
        <w:t>ن</w:t>
      </w:r>
      <w:r w:rsidRPr="000B4ACD">
        <w:rPr>
          <w:rtl/>
          <w:lang w:bidi="fa-IR"/>
        </w:rPr>
        <w:t xml:space="preserve"> فرمانرواها، خردمندتر</w:t>
      </w:r>
      <w:r w:rsidRPr="000B4ACD">
        <w:rPr>
          <w:rFonts w:hint="cs"/>
          <w:rtl/>
          <w:lang w:bidi="fa-IR"/>
        </w:rPr>
        <w:t>ی</w:t>
      </w:r>
      <w:r w:rsidRPr="000B4ACD">
        <w:rPr>
          <w:rFonts w:hint="eastAsia"/>
          <w:rtl/>
          <w:lang w:bidi="fa-IR"/>
        </w:rPr>
        <w:t>ن</w:t>
      </w:r>
      <w:r w:rsidRPr="000B4ACD">
        <w:rPr>
          <w:rtl/>
          <w:lang w:bidi="fa-IR"/>
        </w:rPr>
        <w:t xml:space="preserve"> س</w:t>
      </w:r>
      <w:r w:rsidRPr="000B4ACD">
        <w:rPr>
          <w:rFonts w:hint="cs"/>
          <w:rtl/>
          <w:lang w:bidi="fa-IR"/>
        </w:rPr>
        <w:t>ی</w:t>
      </w:r>
      <w:r w:rsidRPr="000B4ACD">
        <w:rPr>
          <w:rFonts w:hint="eastAsia"/>
          <w:rtl/>
          <w:lang w:bidi="fa-IR"/>
        </w:rPr>
        <w:t>استمدارها،</w:t>
      </w:r>
      <w:r w:rsidRPr="000B4ACD">
        <w:rPr>
          <w:rtl/>
          <w:lang w:bidi="fa-IR"/>
        </w:rPr>
        <w:t xml:space="preserve"> شجاع تر</w:t>
      </w:r>
      <w:r w:rsidRPr="000B4ACD">
        <w:rPr>
          <w:rFonts w:hint="cs"/>
          <w:rtl/>
          <w:lang w:bidi="fa-IR"/>
        </w:rPr>
        <w:t>ی</w:t>
      </w:r>
      <w:r w:rsidRPr="000B4ACD">
        <w:rPr>
          <w:rFonts w:hint="eastAsia"/>
          <w:rtl/>
          <w:lang w:bidi="fa-IR"/>
        </w:rPr>
        <w:t>ن</w:t>
      </w:r>
      <w:r w:rsidRPr="000B4ACD">
        <w:rPr>
          <w:rtl/>
          <w:lang w:bidi="fa-IR"/>
        </w:rPr>
        <w:t xml:space="preserve"> جنگاوران، بل</w:t>
      </w:r>
      <w:r w:rsidRPr="000B4ACD">
        <w:rPr>
          <w:rFonts w:hint="cs"/>
          <w:rtl/>
          <w:lang w:bidi="fa-IR"/>
        </w:rPr>
        <w:t>ی</w:t>
      </w:r>
      <w:r w:rsidRPr="000B4ACD">
        <w:rPr>
          <w:rFonts w:hint="eastAsia"/>
          <w:rtl/>
          <w:lang w:bidi="fa-IR"/>
        </w:rPr>
        <w:t>غ</w:t>
      </w:r>
      <w:r w:rsidRPr="000B4ACD">
        <w:rPr>
          <w:rtl/>
          <w:lang w:bidi="fa-IR"/>
        </w:rPr>
        <w:t xml:space="preserve"> تر</w:t>
      </w:r>
      <w:r w:rsidRPr="000B4ACD">
        <w:rPr>
          <w:rFonts w:hint="cs"/>
          <w:rtl/>
          <w:lang w:bidi="fa-IR"/>
        </w:rPr>
        <w:t>ی</w:t>
      </w:r>
      <w:r w:rsidRPr="000B4ACD">
        <w:rPr>
          <w:rFonts w:hint="eastAsia"/>
          <w:rtl/>
          <w:lang w:bidi="fa-IR"/>
        </w:rPr>
        <w:t>ن</w:t>
      </w:r>
      <w:r w:rsidRPr="000B4ACD">
        <w:rPr>
          <w:rtl/>
          <w:lang w:bidi="fa-IR"/>
        </w:rPr>
        <w:t xml:space="preserve"> سخنرانان، حک</w:t>
      </w:r>
      <w:r w:rsidRPr="000B4ACD">
        <w:rPr>
          <w:rFonts w:hint="cs"/>
          <w:rtl/>
          <w:lang w:bidi="fa-IR"/>
        </w:rPr>
        <w:t>ی</w:t>
      </w:r>
      <w:r w:rsidRPr="000B4ACD">
        <w:rPr>
          <w:rFonts w:hint="eastAsia"/>
          <w:rtl/>
          <w:lang w:bidi="fa-IR"/>
        </w:rPr>
        <w:t>م</w:t>
      </w:r>
      <w:r w:rsidRPr="000B4ACD">
        <w:rPr>
          <w:rtl/>
          <w:lang w:bidi="fa-IR"/>
        </w:rPr>
        <w:t xml:space="preserve"> تر</w:t>
      </w:r>
      <w:r w:rsidRPr="000B4ACD">
        <w:rPr>
          <w:rFonts w:hint="cs"/>
          <w:rtl/>
          <w:lang w:bidi="fa-IR"/>
        </w:rPr>
        <w:t>ی</w:t>
      </w:r>
      <w:r w:rsidRPr="000B4ACD">
        <w:rPr>
          <w:rFonts w:hint="eastAsia"/>
          <w:rtl/>
          <w:lang w:bidi="fa-IR"/>
        </w:rPr>
        <w:t>ن</w:t>
      </w:r>
      <w:r w:rsidRPr="000B4ACD">
        <w:rPr>
          <w:rtl/>
          <w:lang w:bidi="fa-IR"/>
        </w:rPr>
        <w:t xml:space="preserve"> قانونگزاران، پردل تر</w:t>
      </w:r>
      <w:r w:rsidRPr="000B4ACD">
        <w:rPr>
          <w:rFonts w:hint="cs"/>
          <w:rtl/>
          <w:lang w:bidi="fa-IR"/>
        </w:rPr>
        <w:t>ی</w:t>
      </w:r>
      <w:r w:rsidRPr="000B4ACD">
        <w:rPr>
          <w:rFonts w:hint="eastAsia"/>
          <w:rtl/>
          <w:lang w:bidi="fa-IR"/>
        </w:rPr>
        <w:t>ن</w:t>
      </w:r>
      <w:r w:rsidRPr="000B4ACD">
        <w:rPr>
          <w:rtl/>
          <w:lang w:bidi="fa-IR"/>
        </w:rPr>
        <w:t xml:space="preserve"> سرداران، بزرگتر</w:t>
      </w:r>
      <w:r w:rsidRPr="000B4ACD">
        <w:rPr>
          <w:rFonts w:hint="cs"/>
          <w:rtl/>
          <w:lang w:bidi="fa-IR"/>
        </w:rPr>
        <w:t>ی</w:t>
      </w:r>
      <w:r w:rsidRPr="000B4ACD">
        <w:rPr>
          <w:rFonts w:hint="eastAsia"/>
          <w:rtl/>
          <w:lang w:bidi="fa-IR"/>
        </w:rPr>
        <w:t>ن</w:t>
      </w:r>
      <w:r w:rsidRPr="000B4ACD">
        <w:rPr>
          <w:rtl/>
          <w:lang w:bidi="fa-IR"/>
        </w:rPr>
        <w:t xml:space="preserve"> فاتحان، ب</w:t>
      </w:r>
      <w:r w:rsidRPr="000B4ACD">
        <w:rPr>
          <w:rFonts w:hint="cs"/>
          <w:rtl/>
          <w:lang w:bidi="fa-IR"/>
        </w:rPr>
        <w:t>ی</w:t>
      </w:r>
      <w:r w:rsidRPr="000B4ACD">
        <w:rPr>
          <w:rFonts w:hint="eastAsia"/>
          <w:rtl/>
          <w:lang w:bidi="fa-IR"/>
        </w:rPr>
        <w:t>مناک</w:t>
      </w:r>
      <w:r w:rsidRPr="000B4ACD">
        <w:rPr>
          <w:rtl/>
          <w:lang w:bidi="fa-IR"/>
        </w:rPr>
        <w:t xml:space="preserve"> تر</w:t>
      </w:r>
      <w:r w:rsidRPr="000B4ACD">
        <w:rPr>
          <w:rFonts w:hint="cs"/>
          <w:rtl/>
          <w:lang w:bidi="fa-IR"/>
        </w:rPr>
        <w:t>ی</w:t>
      </w:r>
      <w:r w:rsidRPr="000B4ACD">
        <w:rPr>
          <w:rFonts w:hint="eastAsia"/>
          <w:rtl/>
          <w:lang w:bidi="fa-IR"/>
        </w:rPr>
        <w:t>ن</w:t>
      </w:r>
      <w:r w:rsidRPr="000B4ACD">
        <w:rPr>
          <w:rtl/>
          <w:lang w:bidi="fa-IR"/>
        </w:rPr>
        <w:t xml:space="preserve"> د</w:t>
      </w:r>
      <w:r w:rsidRPr="000B4ACD">
        <w:rPr>
          <w:rFonts w:hint="cs"/>
          <w:rtl/>
          <w:lang w:bidi="fa-IR"/>
        </w:rPr>
        <w:t>ی</w:t>
      </w:r>
      <w:r w:rsidRPr="000B4ACD">
        <w:rPr>
          <w:rFonts w:hint="eastAsia"/>
          <w:rtl/>
          <w:lang w:bidi="fa-IR"/>
        </w:rPr>
        <w:t>نداران،</w:t>
      </w:r>
      <w:r w:rsidRPr="000B4ACD">
        <w:rPr>
          <w:rtl/>
          <w:lang w:bidi="fa-IR"/>
        </w:rPr>
        <w:t xml:space="preserve"> کام</w:t>
      </w:r>
      <w:r w:rsidRPr="000B4ACD">
        <w:rPr>
          <w:rFonts w:hint="cs"/>
          <w:rtl/>
          <w:lang w:bidi="fa-IR"/>
        </w:rPr>
        <w:t>ی</w:t>
      </w:r>
      <w:r w:rsidRPr="000B4ACD">
        <w:rPr>
          <w:rFonts w:hint="eastAsia"/>
          <w:rtl/>
          <w:lang w:bidi="fa-IR"/>
        </w:rPr>
        <w:t>اب</w:t>
      </w:r>
      <w:r w:rsidRPr="000B4ACD">
        <w:rPr>
          <w:rtl/>
          <w:lang w:bidi="fa-IR"/>
        </w:rPr>
        <w:t xml:space="preserve"> تر</w:t>
      </w:r>
      <w:r w:rsidRPr="000B4ACD">
        <w:rPr>
          <w:rFonts w:hint="cs"/>
          <w:rtl/>
          <w:lang w:bidi="fa-IR"/>
        </w:rPr>
        <w:t>ی</w:t>
      </w:r>
      <w:r w:rsidRPr="000B4ACD">
        <w:rPr>
          <w:rFonts w:hint="eastAsia"/>
          <w:rtl/>
          <w:lang w:bidi="fa-IR"/>
        </w:rPr>
        <w:t>ن</w:t>
      </w:r>
      <w:r w:rsidRPr="000B4ACD">
        <w:rPr>
          <w:rtl/>
          <w:lang w:bidi="fa-IR"/>
        </w:rPr>
        <w:t xml:space="preserve"> تشک</w:t>
      </w:r>
      <w:r w:rsidRPr="000B4ACD">
        <w:rPr>
          <w:rFonts w:hint="cs"/>
          <w:rtl/>
          <w:lang w:bidi="fa-IR"/>
        </w:rPr>
        <w:t>ی</w:t>
      </w:r>
      <w:r w:rsidRPr="000B4ACD">
        <w:rPr>
          <w:rFonts w:hint="eastAsia"/>
          <w:rtl/>
          <w:lang w:bidi="fa-IR"/>
        </w:rPr>
        <w:t>ل</w:t>
      </w:r>
      <w:r w:rsidRPr="000B4ACD">
        <w:rPr>
          <w:rtl/>
          <w:lang w:bidi="fa-IR"/>
        </w:rPr>
        <w:t xml:space="preserve"> دهندگان، خالص تر</w:t>
      </w:r>
      <w:r w:rsidRPr="000B4ACD">
        <w:rPr>
          <w:rFonts w:hint="cs"/>
          <w:rtl/>
          <w:lang w:bidi="fa-IR"/>
        </w:rPr>
        <w:t>ی</w:t>
      </w:r>
      <w:r w:rsidRPr="000B4ACD">
        <w:rPr>
          <w:rFonts w:hint="eastAsia"/>
          <w:rtl/>
          <w:lang w:bidi="fa-IR"/>
        </w:rPr>
        <w:t>ن</w:t>
      </w:r>
      <w:r w:rsidRPr="000B4ACD">
        <w:rPr>
          <w:rtl/>
          <w:lang w:bidi="fa-IR"/>
        </w:rPr>
        <w:t xml:space="preserve"> ب</w:t>
      </w:r>
      <w:r w:rsidRPr="000B4ACD">
        <w:rPr>
          <w:rFonts w:hint="eastAsia"/>
          <w:rtl/>
          <w:lang w:bidi="fa-IR"/>
        </w:rPr>
        <w:t>شر</w:t>
      </w:r>
      <w:r w:rsidRPr="000B4ACD">
        <w:rPr>
          <w:rtl/>
          <w:lang w:bidi="fa-IR"/>
        </w:rPr>
        <w:t xml:space="preserve"> دوستان، مهربان تر</w:t>
      </w:r>
      <w:r w:rsidRPr="000B4ACD">
        <w:rPr>
          <w:rFonts w:hint="cs"/>
          <w:rtl/>
          <w:lang w:bidi="fa-IR"/>
        </w:rPr>
        <w:t>ی</w:t>
      </w:r>
      <w:r w:rsidRPr="000B4ACD">
        <w:rPr>
          <w:rFonts w:hint="eastAsia"/>
          <w:rtl/>
          <w:lang w:bidi="fa-IR"/>
        </w:rPr>
        <w:t>ن</w:t>
      </w:r>
      <w:r w:rsidRPr="000B4ACD">
        <w:rPr>
          <w:rtl/>
          <w:lang w:bidi="fa-IR"/>
        </w:rPr>
        <w:t xml:space="preserve"> پدران و شوهران، والاتر</w:t>
      </w:r>
      <w:r w:rsidRPr="000B4ACD">
        <w:rPr>
          <w:rFonts w:hint="cs"/>
          <w:rtl/>
          <w:lang w:bidi="fa-IR"/>
        </w:rPr>
        <w:t>ی</w:t>
      </w:r>
      <w:r w:rsidRPr="000B4ACD">
        <w:rPr>
          <w:rFonts w:hint="eastAsia"/>
          <w:rtl/>
          <w:lang w:bidi="fa-IR"/>
        </w:rPr>
        <w:t>ن</w:t>
      </w:r>
      <w:r w:rsidRPr="000B4ACD">
        <w:rPr>
          <w:rtl/>
          <w:lang w:bidi="fa-IR"/>
        </w:rPr>
        <w:t xml:space="preserve"> راهنما</w:t>
      </w:r>
      <w:r w:rsidRPr="000B4ACD">
        <w:rPr>
          <w:rFonts w:hint="cs"/>
          <w:rtl/>
          <w:lang w:bidi="fa-IR"/>
        </w:rPr>
        <w:t>ی</w:t>
      </w:r>
      <w:r w:rsidRPr="000B4ACD">
        <w:rPr>
          <w:rFonts w:hint="eastAsia"/>
          <w:rtl/>
          <w:lang w:bidi="fa-IR"/>
        </w:rPr>
        <w:t>ان،</w:t>
      </w:r>
      <w:r w:rsidRPr="000B4ACD">
        <w:rPr>
          <w:rtl/>
          <w:lang w:bidi="fa-IR"/>
        </w:rPr>
        <w:t xml:space="preserve"> زاهدتر</w:t>
      </w:r>
      <w:r w:rsidRPr="000B4ACD">
        <w:rPr>
          <w:rFonts w:hint="cs"/>
          <w:rtl/>
          <w:lang w:bidi="fa-IR"/>
        </w:rPr>
        <w:t>ی</w:t>
      </w:r>
      <w:r w:rsidRPr="000B4ACD">
        <w:rPr>
          <w:rFonts w:hint="eastAsia"/>
          <w:rtl/>
          <w:lang w:bidi="fa-IR"/>
        </w:rPr>
        <w:t>ن</w:t>
      </w:r>
      <w:r w:rsidRPr="000B4ACD">
        <w:rPr>
          <w:rtl/>
          <w:lang w:bidi="fa-IR"/>
        </w:rPr>
        <w:t xml:space="preserve"> زاهدان، جاو</w:t>
      </w:r>
      <w:r w:rsidRPr="000B4ACD">
        <w:rPr>
          <w:rFonts w:hint="cs"/>
          <w:rtl/>
          <w:lang w:bidi="fa-IR"/>
        </w:rPr>
        <w:t>ی</w:t>
      </w:r>
      <w:r w:rsidRPr="000B4ACD">
        <w:rPr>
          <w:rFonts w:hint="eastAsia"/>
          <w:rtl/>
          <w:lang w:bidi="fa-IR"/>
        </w:rPr>
        <w:t>دتر</w:t>
      </w:r>
      <w:r w:rsidRPr="000B4ACD">
        <w:rPr>
          <w:rFonts w:hint="cs"/>
          <w:rtl/>
          <w:lang w:bidi="fa-IR"/>
        </w:rPr>
        <w:t>ی</w:t>
      </w:r>
      <w:r w:rsidRPr="000B4ACD">
        <w:rPr>
          <w:rFonts w:hint="eastAsia"/>
          <w:rtl/>
          <w:lang w:bidi="fa-IR"/>
        </w:rPr>
        <w:t>ن</w:t>
      </w:r>
      <w:r w:rsidRPr="000B4ACD">
        <w:rPr>
          <w:rtl/>
          <w:lang w:bidi="fa-IR"/>
        </w:rPr>
        <w:t xml:space="preserve"> سازندگان ملکت و دولت که در ع</w:t>
      </w:r>
      <w:r w:rsidRPr="000B4ACD">
        <w:rPr>
          <w:rFonts w:hint="cs"/>
          <w:rtl/>
          <w:lang w:bidi="fa-IR"/>
        </w:rPr>
        <w:t>ی</w:t>
      </w:r>
      <w:r w:rsidRPr="000B4ACD">
        <w:rPr>
          <w:rFonts w:hint="eastAsia"/>
          <w:rtl/>
          <w:lang w:bidi="fa-IR"/>
        </w:rPr>
        <w:t>ن</w:t>
      </w:r>
      <w:r w:rsidRPr="000B4ACD">
        <w:rPr>
          <w:rtl/>
          <w:lang w:bidi="fa-IR"/>
        </w:rPr>
        <w:t xml:space="preserve"> حال معلم همه است و جز از وح</w:t>
      </w:r>
      <w:r w:rsidRPr="000B4ACD">
        <w:rPr>
          <w:rFonts w:hint="cs"/>
          <w:rtl/>
          <w:lang w:bidi="fa-IR"/>
        </w:rPr>
        <w:t>ی</w:t>
      </w:r>
      <w:r w:rsidRPr="000B4ACD">
        <w:rPr>
          <w:rtl/>
          <w:lang w:bidi="fa-IR"/>
        </w:rPr>
        <w:t xml:space="preserve"> اله</w:t>
      </w:r>
      <w:r w:rsidRPr="000B4ACD">
        <w:rPr>
          <w:rFonts w:hint="cs"/>
          <w:rtl/>
          <w:lang w:bidi="fa-IR"/>
        </w:rPr>
        <w:t>ی</w:t>
      </w:r>
      <w:r w:rsidRPr="000B4ACD">
        <w:rPr>
          <w:rtl/>
          <w:lang w:bidi="fa-IR"/>
        </w:rPr>
        <w:t xml:space="preserve"> از احد</w:t>
      </w:r>
      <w:r w:rsidRPr="000B4ACD">
        <w:rPr>
          <w:rFonts w:hint="cs"/>
          <w:rtl/>
          <w:lang w:bidi="fa-IR"/>
        </w:rPr>
        <w:t>ی</w:t>
      </w:r>
      <w:r w:rsidRPr="000B4ACD">
        <w:rPr>
          <w:rtl/>
          <w:lang w:bidi="fa-IR"/>
        </w:rPr>
        <w:t xml:space="preserve"> تعل</w:t>
      </w:r>
      <w:r w:rsidRPr="000B4ACD">
        <w:rPr>
          <w:rFonts w:hint="cs"/>
          <w:rtl/>
          <w:lang w:bidi="fa-IR"/>
        </w:rPr>
        <w:t>ی</w:t>
      </w:r>
      <w:r w:rsidRPr="000B4ACD">
        <w:rPr>
          <w:rFonts w:hint="eastAsia"/>
          <w:rtl/>
          <w:lang w:bidi="fa-IR"/>
        </w:rPr>
        <w:t>م</w:t>
      </w:r>
      <w:r w:rsidRPr="000B4ACD">
        <w:rPr>
          <w:rtl/>
          <w:lang w:bidi="fa-IR"/>
        </w:rPr>
        <w:t xml:space="preserve"> فرانگرفته است.د</w:t>
      </w:r>
      <w:r w:rsidRPr="000B4ACD">
        <w:rPr>
          <w:rFonts w:hint="cs"/>
          <w:rtl/>
          <w:lang w:bidi="fa-IR"/>
        </w:rPr>
        <w:t>ی</w:t>
      </w:r>
      <w:r w:rsidRPr="000B4ACD">
        <w:rPr>
          <w:rFonts w:hint="eastAsia"/>
          <w:rtl/>
          <w:lang w:bidi="fa-IR"/>
        </w:rPr>
        <w:t>ن</w:t>
      </w:r>
      <w:r w:rsidRPr="000B4ACD">
        <w:rPr>
          <w:rtl/>
          <w:lang w:bidi="fa-IR"/>
        </w:rPr>
        <w:t xml:space="preserve"> او بانفوذتر</w:t>
      </w:r>
      <w:r w:rsidRPr="000B4ACD">
        <w:rPr>
          <w:rFonts w:hint="cs"/>
          <w:rtl/>
          <w:lang w:bidi="fa-IR"/>
        </w:rPr>
        <w:t>ی</w:t>
      </w:r>
      <w:r w:rsidRPr="000B4ACD">
        <w:rPr>
          <w:rFonts w:hint="eastAsia"/>
          <w:rtl/>
          <w:lang w:bidi="fa-IR"/>
        </w:rPr>
        <w:t>ن</w:t>
      </w:r>
      <w:r w:rsidRPr="000B4ACD">
        <w:rPr>
          <w:rtl/>
          <w:lang w:bidi="fa-IR"/>
        </w:rPr>
        <w:t xml:space="preserve"> اد</w:t>
      </w:r>
      <w:r w:rsidRPr="000B4ACD">
        <w:rPr>
          <w:rFonts w:hint="cs"/>
          <w:rtl/>
          <w:lang w:bidi="fa-IR"/>
        </w:rPr>
        <w:t>ی</w:t>
      </w:r>
      <w:r w:rsidRPr="000B4ACD">
        <w:rPr>
          <w:rFonts w:hint="eastAsia"/>
          <w:rtl/>
          <w:lang w:bidi="fa-IR"/>
        </w:rPr>
        <w:t>ان</w:t>
      </w:r>
      <w:r w:rsidRPr="000B4ACD">
        <w:rPr>
          <w:rtl/>
          <w:lang w:bidi="fa-IR"/>
        </w:rPr>
        <w:t xml:space="preserve"> در عقول بشر</w:t>
      </w:r>
      <w:r w:rsidRPr="000B4ACD">
        <w:rPr>
          <w:rFonts w:hint="cs"/>
          <w:rtl/>
          <w:lang w:bidi="fa-IR"/>
        </w:rPr>
        <w:t>ی</w:t>
      </w:r>
      <w:r w:rsidRPr="000B4ACD">
        <w:rPr>
          <w:rtl/>
          <w:lang w:bidi="fa-IR"/>
        </w:rPr>
        <w:t xml:space="preserve"> است اول فرد را برا</w:t>
      </w:r>
      <w:r w:rsidRPr="000B4ACD">
        <w:rPr>
          <w:rFonts w:hint="cs"/>
          <w:rtl/>
          <w:lang w:bidi="fa-IR"/>
        </w:rPr>
        <w:t>ی</w:t>
      </w:r>
      <w:r w:rsidRPr="000B4ACD">
        <w:rPr>
          <w:rtl/>
          <w:lang w:bidi="fa-IR"/>
        </w:rPr>
        <w:t xml:space="preserve"> احراز شخص</w:t>
      </w:r>
      <w:r w:rsidRPr="000B4ACD">
        <w:rPr>
          <w:rFonts w:hint="cs"/>
          <w:rtl/>
          <w:lang w:bidi="fa-IR"/>
        </w:rPr>
        <w:t>ی</w:t>
      </w:r>
      <w:r w:rsidRPr="000B4ACD">
        <w:rPr>
          <w:rFonts w:hint="eastAsia"/>
          <w:rtl/>
          <w:lang w:bidi="fa-IR"/>
        </w:rPr>
        <w:t>ت</w:t>
      </w:r>
      <w:r w:rsidRPr="000B4ACD">
        <w:rPr>
          <w:rtl/>
          <w:lang w:bidi="fa-IR"/>
        </w:rPr>
        <w:t xml:space="preserve"> م</w:t>
      </w:r>
      <w:r w:rsidRPr="000B4ACD">
        <w:rPr>
          <w:rFonts w:hint="cs"/>
          <w:rtl/>
          <w:lang w:bidi="fa-IR"/>
        </w:rPr>
        <w:t>ی</w:t>
      </w:r>
      <w:r w:rsidRPr="000B4ACD">
        <w:rPr>
          <w:rtl/>
          <w:lang w:bidi="fa-IR"/>
        </w:rPr>
        <w:t xml:space="preserve"> ساخت، آن گاه او را مه</w:t>
      </w:r>
      <w:r w:rsidRPr="000B4ACD">
        <w:rPr>
          <w:rFonts w:hint="cs"/>
          <w:rtl/>
          <w:lang w:bidi="fa-IR"/>
        </w:rPr>
        <w:t>ی</w:t>
      </w:r>
      <w:r w:rsidRPr="000B4ACD">
        <w:rPr>
          <w:rFonts w:hint="eastAsia"/>
          <w:rtl/>
          <w:lang w:bidi="fa-IR"/>
        </w:rPr>
        <w:t>ا</w:t>
      </w:r>
      <w:r w:rsidRPr="000B4ACD">
        <w:rPr>
          <w:rtl/>
          <w:lang w:bidi="fa-IR"/>
        </w:rPr>
        <w:t xml:space="preserve"> م</w:t>
      </w:r>
      <w:r w:rsidRPr="000B4ACD">
        <w:rPr>
          <w:rFonts w:hint="cs"/>
          <w:rtl/>
          <w:lang w:bidi="fa-IR"/>
        </w:rPr>
        <w:t>ی</w:t>
      </w:r>
      <w:r w:rsidRPr="000B4ACD">
        <w:rPr>
          <w:rtl/>
          <w:lang w:bidi="fa-IR"/>
        </w:rPr>
        <w:t xml:space="preserve"> کرد تا عضو مف</w:t>
      </w:r>
      <w:r w:rsidRPr="000B4ACD">
        <w:rPr>
          <w:rFonts w:hint="cs"/>
          <w:rtl/>
          <w:lang w:bidi="fa-IR"/>
        </w:rPr>
        <w:t>ی</w:t>
      </w:r>
      <w:r w:rsidRPr="000B4ACD">
        <w:rPr>
          <w:rFonts w:hint="eastAsia"/>
          <w:rtl/>
          <w:lang w:bidi="fa-IR"/>
        </w:rPr>
        <w:t>د</w:t>
      </w:r>
      <w:r w:rsidRPr="000B4ACD">
        <w:rPr>
          <w:rtl/>
          <w:lang w:bidi="fa-IR"/>
        </w:rPr>
        <w:t xml:space="preserve"> </w:t>
      </w:r>
      <w:r w:rsidRPr="000B4ACD">
        <w:rPr>
          <w:rtl/>
          <w:lang w:bidi="fa-IR"/>
        </w:rPr>
        <w:lastRenderedPageBreak/>
        <w:t>جامعه باشد.در راهنما</w:t>
      </w:r>
      <w:r w:rsidRPr="000B4ACD">
        <w:rPr>
          <w:rFonts w:hint="cs"/>
          <w:rtl/>
          <w:lang w:bidi="fa-IR"/>
        </w:rPr>
        <w:t>یی</w:t>
      </w:r>
      <w:r w:rsidRPr="000B4ACD">
        <w:rPr>
          <w:rtl/>
          <w:lang w:bidi="fa-IR"/>
        </w:rPr>
        <w:t xml:space="preserve"> و ارائه </w:t>
      </w:r>
      <w:r w:rsidRPr="000B4ACD">
        <w:rPr>
          <w:rFonts w:hint="cs"/>
          <w:rtl/>
          <w:lang w:bidi="fa-IR"/>
        </w:rPr>
        <w:t>ی</w:t>
      </w:r>
      <w:r w:rsidRPr="000B4ACD">
        <w:rPr>
          <w:rtl/>
          <w:lang w:bidi="fa-IR"/>
        </w:rPr>
        <w:t xml:space="preserve"> طر</w:t>
      </w:r>
      <w:r w:rsidRPr="000B4ACD">
        <w:rPr>
          <w:rFonts w:hint="cs"/>
          <w:rtl/>
          <w:lang w:bidi="fa-IR"/>
        </w:rPr>
        <w:t>ی</w:t>
      </w:r>
      <w:r w:rsidRPr="000B4ACD">
        <w:rPr>
          <w:rFonts w:hint="eastAsia"/>
          <w:rtl/>
          <w:lang w:bidi="fa-IR"/>
        </w:rPr>
        <w:t>ق،</w:t>
      </w:r>
      <w:r w:rsidRPr="000B4ACD">
        <w:rPr>
          <w:rtl/>
          <w:lang w:bidi="fa-IR"/>
        </w:rPr>
        <w:t xml:space="preserve"> قدرت و صلابت داشت؛ هرگز مداهنه و خوش آمد گوئ</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کرد، در هر مورد</w:t>
      </w:r>
      <w:r w:rsidRPr="000B4ACD">
        <w:rPr>
          <w:rFonts w:hint="cs"/>
          <w:rtl/>
          <w:lang w:bidi="fa-IR"/>
        </w:rPr>
        <w:t>ی</w:t>
      </w:r>
      <w:r w:rsidRPr="000B4ACD">
        <w:rPr>
          <w:rtl/>
          <w:lang w:bidi="fa-IR"/>
        </w:rPr>
        <w:t xml:space="preserve"> مردم را تعل</w:t>
      </w:r>
      <w:r w:rsidRPr="000B4ACD">
        <w:rPr>
          <w:rFonts w:hint="cs"/>
          <w:rtl/>
          <w:lang w:bidi="fa-IR"/>
        </w:rPr>
        <w:t>ی</w:t>
      </w:r>
      <w:r w:rsidRPr="000B4ACD">
        <w:rPr>
          <w:rFonts w:hint="eastAsia"/>
          <w:rtl/>
          <w:lang w:bidi="fa-IR"/>
        </w:rPr>
        <w:t>م</w:t>
      </w:r>
      <w:r w:rsidRPr="000B4ACD">
        <w:rPr>
          <w:rtl/>
          <w:lang w:bidi="fa-IR"/>
        </w:rPr>
        <w:t xml:space="preserve"> م</w:t>
      </w:r>
      <w:r w:rsidRPr="000B4ACD">
        <w:rPr>
          <w:rFonts w:hint="cs"/>
          <w:rtl/>
          <w:lang w:bidi="fa-IR"/>
        </w:rPr>
        <w:t>ی</w:t>
      </w:r>
      <w:r w:rsidRPr="000B4ACD">
        <w:rPr>
          <w:rtl/>
          <w:lang w:bidi="fa-IR"/>
        </w:rPr>
        <w:t xml:space="preserve"> داد، و به ا</w:t>
      </w:r>
      <w:r w:rsidRPr="000B4ACD">
        <w:rPr>
          <w:rFonts w:hint="cs"/>
          <w:rtl/>
          <w:lang w:bidi="fa-IR"/>
        </w:rPr>
        <w:t>ی</w:t>
      </w:r>
      <w:r w:rsidRPr="000B4ACD">
        <w:rPr>
          <w:rFonts w:hint="eastAsia"/>
          <w:rtl/>
          <w:lang w:bidi="fa-IR"/>
        </w:rPr>
        <w:t>شان</w:t>
      </w:r>
      <w:r w:rsidRPr="000B4ACD">
        <w:rPr>
          <w:rtl/>
          <w:lang w:bidi="fa-IR"/>
        </w:rPr>
        <w:t xml:space="preserve"> تفه</w:t>
      </w:r>
      <w:r w:rsidRPr="000B4ACD">
        <w:rPr>
          <w:rFonts w:hint="cs"/>
          <w:rtl/>
          <w:lang w:bidi="fa-IR"/>
        </w:rPr>
        <w:t>ی</w:t>
      </w:r>
      <w:r w:rsidRPr="000B4ACD">
        <w:rPr>
          <w:rFonts w:hint="eastAsia"/>
          <w:rtl/>
          <w:lang w:bidi="fa-IR"/>
        </w:rPr>
        <w:t>م</w:t>
      </w:r>
      <w:r w:rsidRPr="000B4ACD">
        <w:rPr>
          <w:rtl/>
          <w:lang w:bidi="fa-IR"/>
        </w:rPr>
        <w:t xml:space="preserve"> م</w:t>
      </w:r>
      <w:r w:rsidRPr="000B4ACD">
        <w:rPr>
          <w:rFonts w:hint="cs"/>
          <w:rtl/>
          <w:lang w:bidi="fa-IR"/>
        </w:rPr>
        <w:t>ی</w:t>
      </w:r>
      <w:r w:rsidRPr="000B4ACD">
        <w:rPr>
          <w:rtl/>
          <w:lang w:bidi="fa-IR"/>
        </w:rPr>
        <w:t xml:space="preserve"> کرد که هشدارها</w:t>
      </w:r>
      <w:r w:rsidRPr="000B4ACD">
        <w:rPr>
          <w:rFonts w:hint="cs"/>
          <w:rtl/>
          <w:lang w:bidi="fa-IR"/>
        </w:rPr>
        <w:t>ی</w:t>
      </w:r>
      <w:r w:rsidRPr="000B4ACD">
        <w:rPr>
          <w:rtl/>
          <w:lang w:bidi="fa-IR"/>
        </w:rPr>
        <w:t xml:space="preserve"> صر</w:t>
      </w:r>
      <w:r w:rsidRPr="000B4ACD">
        <w:rPr>
          <w:rFonts w:hint="cs"/>
          <w:rtl/>
          <w:lang w:bidi="fa-IR"/>
        </w:rPr>
        <w:t>ی</w:t>
      </w:r>
      <w:r w:rsidRPr="000B4ACD">
        <w:rPr>
          <w:rFonts w:hint="eastAsia"/>
          <w:rtl/>
          <w:lang w:bidi="fa-IR"/>
        </w:rPr>
        <w:t>ح</w:t>
      </w:r>
      <w:r w:rsidRPr="000B4ACD">
        <w:rPr>
          <w:rtl/>
          <w:lang w:bidi="fa-IR"/>
        </w:rPr>
        <w:t xml:space="preserve"> به سود ا</w:t>
      </w:r>
      <w:r w:rsidRPr="000B4ACD">
        <w:rPr>
          <w:rFonts w:hint="cs"/>
          <w:rtl/>
          <w:lang w:bidi="fa-IR"/>
        </w:rPr>
        <w:t>ی</w:t>
      </w:r>
      <w:r w:rsidRPr="000B4ACD">
        <w:rPr>
          <w:rFonts w:hint="eastAsia"/>
          <w:rtl/>
          <w:lang w:bidi="fa-IR"/>
        </w:rPr>
        <w:t>شان</w:t>
      </w:r>
      <w:r w:rsidRPr="000B4ACD">
        <w:rPr>
          <w:rtl/>
          <w:lang w:bidi="fa-IR"/>
        </w:rPr>
        <w:t xml:space="preserve"> است. در تعل</w:t>
      </w:r>
      <w:r w:rsidRPr="000B4ACD">
        <w:rPr>
          <w:rFonts w:hint="cs"/>
          <w:rtl/>
          <w:lang w:bidi="fa-IR"/>
        </w:rPr>
        <w:t>ی</w:t>
      </w:r>
      <w:r w:rsidRPr="000B4ACD">
        <w:rPr>
          <w:rFonts w:hint="eastAsia"/>
          <w:rtl/>
          <w:lang w:bidi="fa-IR"/>
        </w:rPr>
        <w:t>مات</w:t>
      </w:r>
      <w:r w:rsidRPr="000B4ACD">
        <w:rPr>
          <w:rtl/>
          <w:lang w:bidi="fa-IR"/>
        </w:rPr>
        <w:t xml:space="preserve"> او روح همدرد</w:t>
      </w:r>
      <w:r w:rsidRPr="000B4ACD">
        <w:rPr>
          <w:rFonts w:hint="cs"/>
          <w:rtl/>
          <w:lang w:bidi="fa-IR"/>
        </w:rPr>
        <w:t>ی</w:t>
      </w:r>
      <w:r w:rsidRPr="000B4ACD">
        <w:rPr>
          <w:rtl/>
          <w:lang w:bidi="fa-IR"/>
        </w:rPr>
        <w:t xml:space="preserve"> و خ</w:t>
      </w:r>
      <w:r w:rsidRPr="000B4ACD">
        <w:rPr>
          <w:rFonts w:hint="cs"/>
          <w:rtl/>
          <w:lang w:bidi="fa-IR"/>
        </w:rPr>
        <w:t>ی</w:t>
      </w:r>
      <w:r w:rsidRPr="000B4ACD">
        <w:rPr>
          <w:rFonts w:hint="eastAsia"/>
          <w:rtl/>
          <w:lang w:bidi="fa-IR"/>
        </w:rPr>
        <w:t>رخواه</w:t>
      </w:r>
      <w:r w:rsidRPr="000B4ACD">
        <w:rPr>
          <w:rFonts w:hint="cs"/>
          <w:rtl/>
          <w:lang w:bidi="fa-IR"/>
        </w:rPr>
        <w:t>ی</w:t>
      </w:r>
      <w:r w:rsidRPr="000B4ACD">
        <w:rPr>
          <w:rtl/>
          <w:lang w:bidi="fa-IR"/>
        </w:rPr>
        <w:t xml:space="preserve"> و شفقت و تعاون کاملا مشهود بود.ام</w:t>
      </w:r>
      <w:r w:rsidRPr="000B4ACD">
        <w:rPr>
          <w:rFonts w:hint="cs"/>
          <w:rtl/>
          <w:lang w:bidi="fa-IR"/>
        </w:rPr>
        <w:t>ی</w:t>
      </w:r>
      <w:r w:rsidRPr="000B4ACD">
        <w:rPr>
          <w:rtl/>
          <w:lang w:bidi="fa-IR"/>
        </w:rPr>
        <w:t xml:space="preserve"> بودن و اعلم بودن ح</w:t>
      </w:r>
      <w:r w:rsidRPr="000B4ACD">
        <w:rPr>
          <w:rFonts w:hint="cs"/>
          <w:rtl/>
          <w:lang w:bidi="fa-IR"/>
        </w:rPr>
        <w:t>ی</w:t>
      </w:r>
      <w:r w:rsidRPr="000B4ACD">
        <w:rPr>
          <w:rFonts w:hint="eastAsia"/>
          <w:rtl/>
          <w:lang w:bidi="fa-IR"/>
        </w:rPr>
        <w:t>رت</w:t>
      </w:r>
      <w:r w:rsidRPr="000B4ACD">
        <w:rPr>
          <w:rtl/>
          <w:lang w:bidi="fa-IR"/>
        </w:rPr>
        <w:t xml:space="preserve"> انگ</w:t>
      </w:r>
      <w:r w:rsidRPr="000B4ACD">
        <w:rPr>
          <w:rFonts w:hint="cs"/>
          <w:rtl/>
          <w:lang w:bidi="fa-IR"/>
        </w:rPr>
        <w:t>ی</w:t>
      </w:r>
      <w:r w:rsidRPr="000B4ACD">
        <w:rPr>
          <w:rFonts w:hint="eastAsia"/>
          <w:rtl/>
          <w:lang w:bidi="fa-IR"/>
        </w:rPr>
        <w:t>ز</w:t>
      </w:r>
      <w:r w:rsidRPr="000B4ACD">
        <w:rPr>
          <w:rtl/>
          <w:lang w:bidi="fa-IR"/>
        </w:rPr>
        <w:t xml:space="preserve"> است، اعجاز بزرگ او قرآن بود، م</w:t>
      </w:r>
      <w:r w:rsidRPr="000B4ACD">
        <w:rPr>
          <w:rFonts w:hint="cs"/>
          <w:rtl/>
          <w:lang w:bidi="fa-IR"/>
        </w:rPr>
        <w:t>ی</w:t>
      </w:r>
      <w:r w:rsidRPr="000B4ACD">
        <w:rPr>
          <w:rtl/>
          <w:lang w:bidi="fa-IR"/>
        </w:rPr>
        <w:t xml:space="preserve"> فرمود: مد</w:t>
      </w:r>
      <w:r w:rsidRPr="000B4ACD">
        <w:rPr>
          <w:rFonts w:hint="cs"/>
          <w:rtl/>
          <w:lang w:bidi="fa-IR"/>
        </w:rPr>
        <w:t>ی</w:t>
      </w:r>
      <w:r w:rsidRPr="000B4ACD">
        <w:rPr>
          <w:rFonts w:hint="eastAsia"/>
          <w:rtl/>
          <w:lang w:bidi="fa-IR"/>
        </w:rPr>
        <w:t>نه</w:t>
      </w:r>
      <w:r w:rsidRPr="000B4ACD">
        <w:rPr>
          <w:rtl/>
          <w:lang w:bidi="fa-IR"/>
        </w:rPr>
        <w:t xml:space="preserve"> به قرآن فتح شد و شهرها به شمش</w:t>
      </w:r>
      <w:r w:rsidRPr="000B4ACD">
        <w:rPr>
          <w:rFonts w:hint="cs"/>
          <w:rtl/>
          <w:lang w:bidi="fa-IR"/>
        </w:rPr>
        <w:t>ی</w:t>
      </w:r>
      <w:r w:rsidRPr="000B4ACD">
        <w:rPr>
          <w:rFonts w:hint="eastAsia"/>
          <w:rtl/>
          <w:lang w:bidi="fa-IR"/>
        </w:rPr>
        <w:t>ر</w:t>
      </w:r>
      <w:r w:rsidRPr="000B4ACD">
        <w:rPr>
          <w:rtl/>
          <w:lang w:bidi="fa-IR"/>
        </w:rPr>
        <w:t>.«سرلشکر بودل</w:t>
      </w:r>
      <w:r w:rsidRPr="000B4ACD">
        <w:rPr>
          <w:rFonts w:hint="cs"/>
          <w:rtl/>
          <w:lang w:bidi="fa-IR"/>
        </w:rPr>
        <w:t>ی</w:t>
      </w:r>
      <w:r w:rsidRPr="000B4ACD">
        <w:rPr>
          <w:rFonts w:hint="eastAsia"/>
          <w:rtl/>
          <w:lang w:bidi="fa-IR"/>
        </w:rPr>
        <w:t>»</w:t>
      </w:r>
      <w:r w:rsidRPr="000B4ACD">
        <w:rPr>
          <w:rtl/>
          <w:lang w:bidi="fa-IR"/>
        </w:rPr>
        <w:t xml:space="preserve"> در «الرسول»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(در ع</w:t>
      </w:r>
      <w:r w:rsidRPr="000B4ACD">
        <w:rPr>
          <w:rFonts w:hint="cs"/>
          <w:rtl/>
          <w:lang w:bidi="fa-IR"/>
        </w:rPr>
        <w:t>ی</w:t>
      </w:r>
      <w:r w:rsidRPr="000B4ACD">
        <w:rPr>
          <w:rFonts w:hint="eastAsia"/>
          <w:rtl/>
          <w:lang w:bidi="fa-IR"/>
        </w:rPr>
        <w:t>ن</w:t>
      </w:r>
      <w:r w:rsidRPr="000B4ACD">
        <w:rPr>
          <w:rtl/>
          <w:lang w:bidi="fa-IR"/>
        </w:rPr>
        <w:t xml:space="preserve"> زاهد بودن، مرد دن</w:t>
      </w:r>
      <w:r w:rsidRPr="000B4ACD">
        <w:rPr>
          <w:rFonts w:hint="cs"/>
          <w:rtl/>
          <w:lang w:bidi="fa-IR"/>
        </w:rPr>
        <w:t>ی</w:t>
      </w:r>
      <w:r w:rsidRPr="000B4ACD">
        <w:rPr>
          <w:rFonts w:hint="eastAsia"/>
          <w:rtl/>
          <w:lang w:bidi="fa-IR"/>
        </w:rPr>
        <w:t>ا</w:t>
      </w:r>
      <w:r w:rsidRPr="000B4ACD">
        <w:rPr>
          <w:rtl/>
          <w:lang w:bidi="fa-IR"/>
        </w:rPr>
        <w:t xml:space="preserve"> ن</w:t>
      </w:r>
      <w:r w:rsidRPr="000B4ACD">
        <w:rPr>
          <w:rFonts w:hint="cs"/>
          <w:rtl/>
          <w:lang w:bidi="fa-IR"/>
        </w:rPr>
        <w:t>ی</w:t>
      </w:r>
      <w:r w:rsidRPr="000B4ACD">
        <w:rPr>
          <w:rFonts w:hint="eastAsia"/>
          <w:rtl/>
          <w:lang w:bidi="fa-IR"/>
        </w:rPr>
        <w:t>ز</w:t>
      </w:r>
      <w:r w:rsidRPr="000B4ACD">
        <w:rPr>
          <w:rtl/>
          <w:lang w:bidi="fa-IR"/>
        </w:rPr>
        <w:t xml:space="preserve"> بود، اما نه دن</w:t>
      </w:r>
      <w:r w:rsidRPr="000B4ACD">
        <w:rPr>
          <w:rFonts w:hint="cs"/>
          <w:rtl/>
          <w:lang w:bidi="fa-IR"/>
        </w:rPr>
        <w:t>ی</w:t>
      </w:r>
      <w:r w:rsidRPr="000B4ACD">
        <w:rPr>
          <w:rFonts w:hint="eastAsia"/>
          <w:rtl/>
          <w:lang w:bidi="fa-IR"/>
        </w:rPr>
        <w:t>ا</w:t>
      </w:r>
      <w:r w:rsidRPr="000B4ACD">
        <w:rPr>
          <w:rFonts w:hint="cs"/>
          <w:rtl/>
          <w:lang w:bidi="fa-IR"/>
        </w:rPr>
        <w:t>ی</w:t>
      </w:r>
      <w:r w:rsidRPr="000B4ACD">
        <w:rPr>
          <w:rtl/>
          <w:lang w:bidi="fa-IR"/>
        </w:rPr>
        <w:t xml:space="preserve"> پل</w:t>
      </w:r>
      <w:r w:rsidRPr="000B4ACD">
        <w:rPr>
          <w:rFonts w:hint="cs"/>
          <w:rtl/>
          <w:lang w:bidi="fa-IR"/>
        </w:rPr>
        <w:t>ی</w:t>
      </w:r>
      <w:r w:rsidRPr="000B4ACD">
        <w:rPr>
          <w:rFonts w:hint="eastAsia"/>
          <w:rtl/>
          <w:lang w:bidi="fa-IR"/>
        </w:rPr>
        <w:t>د</w:t>
      </w:r>
      <w:r w:rsidRPr="000B4ACD">
        <w:rPr>
          <w:rtl/>
          <w:lang w:bidi="fa-IR"/>
        </w:rPr>
        <w:t xml:space="preserve"> جاهل</w:t>
      </w:r>
      <w:r w:rsidRPr="000B4ACD">
        <w:rPr>
          <w:rFonts w:hint="cs"/>
          <w:rtl/>
          <w:lang w:bidi="fa-IR"/>
        </w:rPr>
        <w:t>ی</w:t>
      </w:r>
      <w:r w:rsidRPr="000B4ACD">
        <w:rPr>
          <w:rFonts w:hint="eastAsia"/>
          <w:rtl/>
          <w:lang w:bidi="fa-IR"/>
        </w:rPr>
        <w:t>ت،</w:t>
      </w:r>
      <w:r w:rsidRPr="000B4ACD">
        <w:rPr>
          <w:rtl/>
          <w:lang w:bidi="fa-IR"/>
        </w:rPr>
        <w:t xml:space="preserve"> او دشمن آباد</w:t>
      </w:r>
      <w:r w:rsidRPr="000B4ACD">
        <w:rPr>
          <w:rFonts w:hint="cs"/>
          <w:rtl/>
          <w:lang w:bidi="fa-IR"/>
        </w:rPr>
        <w:t>ی</w:t>
      </w:r>
      <w:r w:rsidRPr="000B4ACD">
        <w:rPr>
          <w:rtl/>
          <w:lang w:bidi="fa-IR"/>
        </w:rPr>
        <w:t xml:space="preserve"> و خوب زندگ</w:t>
      </w:r>
      <w:r w:rsidRPr="000B4ACD">
        <w:rPr>
          <w:rFonts w:hint="cs"/>
          <w:rtl/>
          <w:lang w:bidi="fa-IR"/>
        </w:rPr>
        <w:t>ی</w:t>
      </w:r>
      <w:r w:rsidRPr="000B4ACD">
        <w:rPr>
          <w:rtl/>
          <w:lang w:bidi="fa-IR"/>
        </w:rPr>
        <w:t xml:space="preserve"> کردن نبود، دوست داشت چنان که دوست دار</w:t>
      </w:r>
      <w:r w:rsidRPr="000B4ACD">
        <w:rPr>
          <w:rFonts w:hint="cs"/>
          <w:rtl/>
          <w:lang w:bidi="fa-IR"/>
        </w:rPr>
        <w:t>ی</w:t>
      </w:r>
      <w:r w:rsidRPr="000B4ACD">
        <w:rPr>
          <w:rFonts w:hint="eastAsia"/>
          <w:rtl/>
          <w:lang w:bidi="fa-IR"/>
        </w:rPr>
        <w:t>م</w:t>
      </w:r>
      <w:r w:rsidRPr="000B4ACD">
        <w:rPr>
          <w:rtl/>
          <w:lang w:bidi="fa-IR"/>
        </w:rPr>
        <w:t>. دارا</w:t>
      </w:r>
      <w:r w:rsidRPr="000B4ACD">
        <w:rPr>
          <w:rFonts w:hint="cs"/>
          <w:rtl/>
          <w:lang w:bidi="fa-IR"/>
        </w:rPr>
        <w:t>ی</w:t>
      </w:r>
      <w:r w:rsidRPr="000B4ACD">
        <w:rPr>
          <w:rtl/>
          <w:lang w:bidi="fa-IR"/>
        </w:rPr>
        <w:t xml:space="preserve"> فرزندان بود. سوار</w:t>
      </w:r>
      <w:r w:rsidRPr="000B4ACD">
        <w:rPr>
          <w:rFonts w:hint="cs"/>
          <w:rtl/>
          <w:lang w:bidi="fa-IR"/>
        </w:rPr>
        <w:t>ی</w:t>
      </w:r>
      <w:r w:rsidRPr="000B4ACD">
        <w:rPr>
          <w:rtl/>
          <w:lang w:bidi="fa-IR"/>
        </w:rPr>
        <w:t xml:space="preserve"> بود که هرگز کس</w:t>
      </w:r>
      <w:r w:rsidRPr="000B4ACD">
        <w:rPr>
          <w:rFonts w:hint="cs"/>
          <w:rtl/>
          <w:lang w:bidi="fa-IR"/>
        </w:rPr>
        <w:t>ی</w:t>
      </w:r>
      <w:r w:rsidRPr="000B4ACD">
        <w:rPr>
          <w:rtl/>
          <w:lang w:bidi="fa-IR"/>
        </w:rPr>
        <w:t xml:space="preserve"> به غبارش</w:t>
      </w:r>
      <w:r w:rsidR="00ED3F10">
        <w:rPr>
          <w:rFonts w:hint="cs"/>
          <w:rtl/>
          <w:lang w:bidi="fa-IR"/>
        </w:rPr>
        <w:t xml:space="preserve"> </w:t>
      </w:r>
      <w:r w:rsidRPr="000B4ACD">
        <w:rPr>
          <w:rFonts w:hint="eastAsia"/>
          <w:rtl/>
          <w:lang w:bidi="fa-IR"/>
        </w:rPr>
        <w:t>نم</w:t>
      </w:r>
      <w:r w:rsidRPr="000B4ACD">
        <w:rPr>
          <w:rFonts w:hint="cs"/>
          <w:rtl/>
          <w:lang w:bidi="fa-IR"/>
        </w:rPr>
        <w:t>ی</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خودش نعل</w:t>
      </w:r>
      <w:r w:rsidRPr="000B4ACD">
        <w:rPr>
          <w:rFonts w:hint="cs"/>
          <w:rtl/>
          <w:lang w:bidi="fa-IR"/>
        </w:rPr>
        <w:t>ی</w:t>
      </w:r>
      <w:r w:rsidRPr="000B4ACD">
        <w:rPr>
          <w:rFonts w:hint="eastAsia"/>
          <w:rtl/>
          <w:lang w:bidi="fa-IR"/>
        </w:rPr>
        <w:t>نش</w:t>
      </w:r>
      <w:r w:rsidRPr="000B4ACD">
        <w:rPr>
          <w:rtl/>
          <w:lang w:bidi="fa-IR"/>
        </w:rPr>
        <w:t xml:space="preserve"> را م</w:t>
      </w:r>
      <w:r w:rsidRPr="000B4ACD">
        <w:rPr>
          <w:rFonts w:hint="cs"/>
          <w:rtl/>
          <w:lang w:bidi="fa-IR"/>
        </w:rPr>
        <w:t>ی</w:t>
      </w:r>
      <w:r w:rsidRPr="000B4ACD">
        <w:rPr>
          <w:rtl/>
          <w:lang w:bidi="fa-IR"/>
        </w:rPr>
        <w:t xml:space="preserve"> دوخت و لباسش را وصله م</w:t>
      </w:r>
      <w:r w:rsidRPr="000B4ACD">
        <w:rPr>
          <w:rFonts w:hint="cs"/>
          <w:rtl/>
          <w:lang w:bidi="fa-IR"/>
        </w:rPr>
        <w:t>ی</w:t>
      </w:r>
      <w:r w:rsidRPr="000B4ACD">
        <w:rPr>
          <w:rtl/>
          <w:lang w:bidi="fa-IR"/>
        </w:rPr>
        <w:t xml:space="preserve"> زد، مزاج</w:t>
      </w:r>
      <w:r w:rsidRPr="000B4ACD">
        <w:rPr>
          <w:rFonts w:hint="cs"/>
          <w:rtl/>
          <w:lang w:bidi="fa-IR"/>
        </w:rPr>
        <w:t>ی</w:t>
      </w:r>
      <w:r w:rsidRPr="000B4ACD">
        <w:rPr>
          <w:rtl/>
          <w:lang w:bidi="fa-IR"/>
        </w:rPr>
        <w:t xml:space="preserve"> برازده داشت، خودش خودش را به فرمانده</w:t>
      </w:r>
      <w:r w:rsidRPr="000B4ACD">
        <w:rPr>
          <w:rFonts w:hint="cs"/>
          <w:rtl/>
          <w:lang w:bidi="fa-IR"/>
        </w:rPr>
        <w:t>ی</w:t>
      </w:r>
      <w:r w:rsidRPr="000B4ACD">
        <w:rPr>
          <w:rtl/>
          <w:lang w:bidi="fa-IR"/>
        </w:rPr>
        <w:t xml:space="preserve"> و رهبر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شناخت، اما هرگز دوستدار تظاهر نبود، هرگز در فکر تأس</w:t>
      </w:r>
      <w:r w:rsidRPr="000B4ACD">
        <w:rPr>
          <w:rFonts w:hint="cs"/>
          <w:rtl/>
          <w:lang w:bidi="fa-IR"/>
        </w:rPr>
        <w:t>ی</w:t>
      </w:r>
      <w:r w:rsidRPr="000B4ACD">
        <w:rPr>
          <w:rFonts w:hint="eastAsia"/>
          <w:rtl/>
          <w:lang w:bidi="fa-IR"/>
        </w:rPr>
        <w:t>س</w:t>
      </w:r>
      <w:r w:rsidRPr="000B4ACD">
        <w:rPr>
          <w:rtl/>
          <w:lang w:bidi="fa-IR"/>
        </w:rPr>
        <w:t xml:space="preserve"> دربار و دربار</w:t>
      </w:r>
      <w:r w:rsidRPr="000B4ACD">
        <w:rPr>
          <w:rFonts w:hint="cs"/>
          <w:rtl/>
          <w:lang w:bidi="fa-IR"/>
        </w:rPr>
        <w:t>ی</w:t>
      </w:r>
      <w:r w:rsidRPr="000B4ACD">
        <w:rPr>
          <w:rFonts w:hint="eastAsia"/>
          <w:rtl/>
          <w:lang w:bidi="fa-IR"/>
        </w:rPr>
        <w:t>ان</w:t>
      </w:r>
      <w:r w:rsidRPr="000B4ACD">
        <w:rPr>
          <w:rtl/>
          <w:lang w:bidi="fa-IR"/>
        </w:rPr>
        <w:t xml:space="preserve"> نبود، هرگز اجازه نداد تا برا</w:t>
      </w:r>
      <w:r w:rsidRPr="000B4ACD">
        <w:rPr>
          <w:rFonts w:hint="cs"/>
          <w:rtl/>
          <w:lang w:bidi="fa-IR"/>
        </w:rPr>
        <w:t>ی</w:t>
      </w:r>
      <w:r w:rsidRPr="000B4ACD">
        <w:rPr>
          <w:rtl/>
          <w:lang w:bidi="fa-IR"/>
        </w:rPr>
        <w:t xml:space="preserve"> او صفات اله</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خارق طب</w:t>
      </w:r>
      <w:r w:rsidRPr="000B4ACD">
        <w:rPr>
          <w:rFonts w:hint="cs"/>
          <w:rtl/>
          <w:lang w:bidi="fa-IR"/>
        </w:rPr>
        <w:t>ی</w:t>
      </w:r>
      <w:r w:rsidRPr="000B4ACD">
        <w:rPr>
          <w:rFonts w:hint="eastAsia"/>
          <w:rtl/>
          <w:lang w:bidi="fa-IR"/>
        </w:rPr>
        <w:t>عت</w:t>
      </w:r>
      <w:r w:rsidRPr="000B4ACD">
        <w:rPr>
          <w:rtl/>
          <w:lang w:bidi="fa-IR"/>
        </w:rPr>
        <w:t xml:space="preserve"> بشناسند).اگر </w:t>
      </w:r>
      <w:r w:rsidRPr="000B4ACD">
        <w:rPr>
          <w:rFonts w:hint="cs"/>
          <w:rtl/>
          <w:lang w:bidi="fa-IR"/>
        </w:rPr>
        <w:t>ی</w:t>
      </w:r>
      <w:r w:rsidRPr="000B4ACD">
        <w:rPr>
          <w:rFonts w:hint="eastAsia"/>
          <w:rtl/>
          <w:lang w:bidi="fa-IR"/>
        </w:rPr>
        <w:t>هود</w:t>
      </w:r>
      <w:r w:rsidRPr="000B4ACD">
        <w:rPr>
          <w:rFonts w:hint="cs"/>
          <w:rtl/>
          <w:lang w:bidi="fa-IR"/>
        </w:rPr>
        <w:t>ی</w:t>
      </w:r>
      <w:r w:rsidRPr="000B4ACD">
        <w:rPr>
          <w:rFonts w:hint="eastAsia"/>
          <w:rtl/>
          <w:lang w:bidi="fa-IR"/>
        </w:rPr>
        <w:t>ت</w:t>
      </w:r>
      <w:r w:rsidRPr="000B4ACD">
        <w:rPr>
          <w:rtl/>
          <w:lang w:bidi="fa-IR"/>
        </w:rPr>
        <w:t xml:space="preserve"> و نصران</w:t>
      </w:r>
      <w:r w:rsidRPr="000B4ACD">
        <w:rPr>
          <w:rFonts w:hint="cs"/>
          <w:rtl/>
          <w:lang w:bidi="fa-IR"/>
        </w:rPr>
        <w:t>ی</w:t>
      </w:r>
      <w:r w:rsidRPr="000B4ACD">
        <w:rPr>
          <w:rFonts w:hint="eastAsia"/>
          <w:rtl/>
          <w:lang w:bidi="fa-IR"/>
        </w:rPr>
        <w:t>ت</w:t>
      </w:r>
      <w:r w:rsidRPr="000B4ACD">
        <w:rPr>
          <w:rtl/>
          <w:lang w:bidi="fa-IR"/>
        </w:rPr>
        <w:t xml:space="preserve"> دارا</w:t>
      </w:r>
      <w:r w:rsidRPr="000B4ACD">
        <w:rPr>
          <w:rFonts w:hint="cs"/>
          <w:rtl/>
          <w:lang w:bidi="fa-IR"/>
        </w:rPr>
        <w:t>ی</w:t>
      </w:r>
      <w:r w:rsidRPr="000B4ACD">
        <w:rPr>
          <w:rtl/>
          <w:lang w:bidi="fa-IR"/>
        </w:rPr>
        <w:t xml:space="preserve"> فرهنگ</w:t>
      </w:r>
      <w:r w:rsidRPr="000B4ACD">
        <w:rPr>
          <w:rFonts w:hint="cs"/>
          <w:rtl/>
          <w:lang w:bidi="fa-IR"/>
        </w:rPr>
        <w:t>ی</w:t>
      </w:r>
      <w:r w:rsidRPr="000B4ACD">
        <w:rPr>
          <w:rtl/>
          <w:lang w:bidi="fa-IR"/>
        </w:rPr>
        <w:t xml:space="preserve"> عال</w:t>
      </w:r>
      <w:r w:rsidRPr="000B4ACD">
        <w:rPr>
          <w:rFonts w:hint="cs"/>
          <w:rtl/>
          <w:lang w:bidi="fa-IR"/>
        </w:rPr>
        <w:t>ی</w:t>
      </w:r>
      <w:r w:rsidRPr="000B4ACD">
        <w:rPr>
          <w:rtl/>
          <w:lang w:bidi="fa-IR"/>
        </w:rPr>
        <w:t xml:space="preserve"> و مؤثر بود، چرا آن همه </w:t>
      </w:r>
      <w:r w:rsidRPr="000B4ACD">
        <w:rPr>
          <w:rFonts w:hint="cs"/>
          <w:rtl/>
          <w:lang w:bidi="fa-IR"/>
        </w:rPr>
        <w:t>ی</w:t>
      </w:r>
      <w:r w:rsidRPr="000B4ACD">
        <w:rPr>
          <w:rFonts w:hint="eastAsia"/>
          <w:rtl/>
          <w:lang w:bidi="fa-IR"/>
        </w:rPr>
        <w:t>هود</w:t>
      </w:r>
      <w:r w:rsidRPr="000B4ACD">
        <w:rPr>
          <w:rFonts w:hint="cs"/>
          <w:rtl/>
          <w:lang w:bidi="fa-IR"/>
        </w:rPr>
        <w:t>ی</w:t>
      </w:r>
      <w:r w:rsidRPr="000B4ACD">
        <w:rPr>
          <w:rFonts w:hint="eastAsia"/>
          <w:rtl/>
          <w:lang w:bidi="fa-IR"/>
        </w:rPr>
        <w:t>ان</w:t>
      </w:r>
      <w:r w:rsidRPr="000B4ACD">
        <w:rPr>
          <w:rtl/>
          <w:lang w:bidi="fa-IR"/>
        </w:rPr>
        <w:t xml:space="preserve"> </w:t>
      </w:r>
      <w:r w:rsidRPr="000B4ACD">
        <w:rPr>
          <w:rFonts w:hint="cs"/>
          <w:rtl/>
          <w:lang w:bidi="fa-IR"/>
        </w:rPr>
        <w:t>ی</w:t>
      </w:r>
      <w:r w:rsidRPr="000B4ACD">
        <w:rPr>
          <w:rFonts w:hint="eastAsia"/>
          <w:rtl/>
          <w:lang w:bidi="fa-IR"/>
        </w:rPr>
        <w:t>من</w:t>
      </w:r>
      <w:r w:rsidRPr="000B4ACD">
        <w:rPr>
          <w:rtl/>
          <w:lang w:bidi="fa-IR"/>
        </w:rPr>
        <w:t xml:space="preserve"> و مد</w:t>
      </w:r>
      <w:r w:rsidRPr="000B4ACD">
        <w:rPr>
          <w:rFonts w:hint="cs"/>
          <w:rtl/>
          <w:lang w:bidi="fa-IR"/>
        </w:rPr>
        <w:t>ی</w:t>
      </w:r>
      <w:r w:rsidRPr="000B4ACD">
        <w:rPr>
          <w:rFonts w:hint="eastAsia"/>
          <w:rtl/>
          <w:lang w:bidi="fa-IR"/>
        </w:rPr>
        <w:t>نه</w:t>
      </w:r>
      <w:r w:rsidRPr="000B4ACD">
        <w:rPr>
          <w:rtl/>
          <w:lang w:bidi="fa-IR"/>
        </w:rPr>
        <w:t xml:space="preserve"> و نصران</w:t>
      </w:r>
      <w:r w:rsidRPr="000B4ACD">
        <w:rPr>
          <w:rFonts w:hint="cs"/>
          <w:rtl/>
          <w:lang w:bidi="fa-IR"/>
        </w:rPr>
        <w:t>ی</w:t>
      </w:r>
      <w:r w:rsidRPr="000B4ACD">
        <w:rPr>
          <w:rFonts w:hint="eastAsia"/>
          <w:rtl/>
          <w:lang w:bidi="fa-IR"/>
        </w:rPr>
        <w:t>ان</w:t>
      </w:r>
      <w:r w:rsidRPr="000B4ACD">
        <w:rPr>
          <w:rtl/>
          <w:lang w:bidi="fa-IR"/>
        </w:rPr>
        <w:t xml:space="preserve"> نجران و ح</w:t>
      </w:r>
      <w:r w:rsidRPr="000B4ACD">
        <w:rPr>
          <w:rFonts w:hint="cs"/>
          <w:rtl/>
          <w:lang w:bidi="fa-IR"/>
        </w:rPr>
        <w:t>ی</w:t>
      </w:r>
      <w:r w:rsidRPr="000B4ACD">
        <w:rPr>
          <w:rFonts w:hint="eastAsia"/>
          <w:rtl/>
          <w:lang w:bidi="fa-IR"/>
        </w:rPr>
        <w:t>ره</w:t>
      </w:r>
      <w:r w:rsidRPr="000B4ACD">
        <w:rPr>
          <w:rtl/>
          <w:lang w:bidi="fa-IR"/>
        </w:rPr>
        <w:t xml:space="preserve"> نتوانستند عرب جاهل</w:t>
      </w:r>
      <w:r w:rsidRPr="000B4ACD">
        <w:rPr>
          <w:rFonts w:hint="cs"/>
          <w:rtl/>
          <w:lang w:bidi="fa-IR"/>
        </w:rPr>
        <w:t>ی</w:t>
      </w:r>
      <w:r w:rsidRPr="000B4ACD">
        <w:rPr>
          <w:rtl/>
          <w:lang w:bidi="fa-IR"/>
        </w:rPr>
        <w:t xml:space="preserve"> را رهبر</w:t>
      </w:r>
      <w:r w:rsidRPr="000B4ACD">
        <w:rPr>
          <w:rFonts w:hint="cs"/>
          <w:rtl/>
          <w:lang w:bidi="fa-IR"/>
        </w:rPr>
        <w:t>ی</w:t>
      </w:r>
      <w:r w:rsidRPr="000B4ACD">
        <w:rPr>
          <w:rtl/>
          <w:lang w:bidi="fa-IR"/>
        </w:rPr>
        <w:t xml:space="preserve"> کنند، و هر چند بس</w:t>
      </w:r>
      <w:r w:rsidRPr="000B4ACD">
        <w:rPr>
          <w:rFonts w:hint="cs"/>
          <w:rtl/>
          <w:lang w:bidi="fa-IR"/>
        </w:rPr>
        <w:t>ی</w:t>
      </w:r>
      <w:r w:rsidRPr="000B4ACD">
        <w:rPr>
          <w:rFonts w:hint="eastAsia"/>
          <w:rtl/>
          <w:lang w:bidi="fa-IR"/>
        </w:rPr>
        <w:t>ار</w:t>
      </w:r>
      <w:r w:rsidRPr="000B4ACD">
        <w:rPr>
          <w:rtl/>
          <w:lang w:bidi="fa-IR"/>
        </w:rPr>
        <w:t xml:space="preserve"> اندک او را از ظلمت جهل و فقر و اخلاق زشت ب</w:t>
      </w:r>
      <w:r w:rsidRPr="000B4ACD">
        <w:rPr>
          <w:rFonts w:hint="cs"/>
          <w:rtl/>
          <w:lang w:bidi="fa-IR"/>
        </w:rPr>
        <w:t>ی</w:t>
      </w:r>
      <w:r w:rsidRPr="000B4ACD">
        <w:rPr>
          <w:rFonts w:hint="eastAsia"/>
          <w:rtl/>
          <w:lang w:bidi="fa-IR"/>
        </w:rPr>
        <w:t>رون</w:t>
      </w:r>
      <w:r w:rsidRPr="000B4ACD">
        <w:rPr>
          <w:rtl/>
          <w:lang w:bidi="fa-IR"/>
        </w:rPr>
        <w:t xml:space="preserve"> آورند.حسن تدب</w:t>
      </w:r>
      <w:r w:rsidRPr="000B4ACD">
        <w:rPr>
          <w:rFonts w:hint="cs"/>
          <w:rtl/>
          <w:lang w:bidi="fa-IR"/>
        </w:rPr>
        <w:t>ی</w:t>
      </w:r>
      <w:r w:rsidRPr="000B4ACD">
        <w:rPr>
          <w:rFonts w:hint="eastAsia"/>
          <w:rtl/>
          <w:lang w:bidi="fa-IR"/>
        </w:rPr>
        <w:t>ر</w:t>
      </w:r>
      <w:r w:rsidRPr="000B4ACD">
        <w:rPr>
          <w:rtl/>
          <w:lang w:bidi="fa-IR"/>
        </w:rPr>
        <w:t xml:space="preserve"> او برا</w:t>
      </w:r>
      <w:r w:rsidRPr="000B4ACD">
        <w:rPr>
          <w:rFonts w:hint="cs"/>
          <w:rtl/>
          <w:lang w:bidi="fa-IR"/>
        </w:rPr>
        <w:t>ی</w:t>
      </w:r>
      <w:r w:rsidRPr="000B4ACD">
        <w:rPr>
          <w:rtl/>
          <w:lang w:bidi="fa-IR"/>
        </w:rPr>
        <w:t xml:space="preserve"> رهبر</w:t>
      </w:r>
      <w:r w:rsidRPr="000B4ACD">
        <w:rPr>
          <w:rFonts w:hint="cs"/>
          <w:rtl/>
          <w:lang w:bidi="fa-IR"/>
        </w:rPr>
        <w:t>ی</w:t>
      </w:r>
      <w:r w:rsidRPr="000B4ACD">
        <w:rPr>
          <w:rtl/>
          <w:lang w:bidi="fa-IR"/>
        </w:rPr>
        <w:t xml:space="preserve"> وحش</w:t>
      </w:r>
      <w:r w:rsidRPr="000B4ACD">
        <w:rPr>
          <w:rFonts w:hint="cs"/>
          <w:rtl/>
          <w:lang w:bidi="fa-IR"/>
        </w:rPr>
        <w:t>ی</w:t>
      </w:r>
      <w:r w:rsidRPr="000B4ACD">
        <w:rPr>
          <w:rFonts w:hint="eastAsia"/>
          <w:rtl/>
          <w:lang w:bidi="fa-IR"/>
        </w:rPr>
        <w:t>ان</w:t>
      </w:r>
      <w:r w:rsidRPr="000B4ACD">
        <w:rPr>
          <w:rtl/>
          <w:lang w:bidi="fa-IR"/>
        </w:rPr>
        <w:t xml:space="preserve"> عرب، نه تنها اعجازانگ</w:t>
      </w:r>
      <w:r w:rsidRPr="000B4ACD">
        <w:rPr>
          <w:rFonts w:hint="cs"/>
          <w:rtl/>
          <w:lang w:bidi="fa-IR"/>
        </w:rPr>
        <w:t>ی</w:t>
      </w:r>
      <w:r w:rsidRPr="000B4ACD">
        <w:rPr>
          <w:rFonts w:hint="eastAsia"/>
          <w:rtl/>
          <w:lang w:bidi="fa-IR"/>
        </w:rPr>
        <w:t>ز،</w:t>
      </w:r>
      <w:r w:rsidRPr="000B4ACD">
        <w:rPr>
          <w:rtl/>
          <w:lang w:bidi="fa-IR"/>
        </w:rPr>
        <w:t xml:space="preserve"> بلکه اعجاز بود.انتشار اسلام باآن سرعت، حرص او بر هدا</w:t>
      </w:r>
      <w:r w:rsidRPr="000B4ACD">
        <w:rPr>
          <w:rFonts w:hint="cs"/>
          <w:rtl/>
          <w:lang w:bidi="fa-IR"/>
        </w:rPr>
        <w:t>ی</w:t>
      </w:r>
      <w:r w:rsidRPr="000B4ACD">
        <w:rPr>
          <w:rFonts w:hint="eastAsia"/>
          <w:rtl/>
          <w:lang w:bidi="fa-IR"/>
        </w:rPr>
        <w:t>ت</w:t>
      </w:r>
      <w:r w:rsidRPr="000B4ACD">
        <w:rPr>
          <w:rtl/>
          <w:lang w:bidi="fa-IR"/>
        </w:rPr>
        <w:t xml:space="preserve"> خلق، به شهادت خدا قوله تعال</w:t>
      </w:r>
      <w:r w:rsidRPr="000B4ACD">
        <w:rPr>
          <w:rFonts w:hint="cs"/>
          <w:rtl/>
          <w:lang w:bidi="fa-IR"/>
        </w:rPr>
        <w:t>ی</w:t>
      </w:r>
      <w:r w:rsidRPr="000B4ACD">
        <w:rPr>
          <w:rtl/>
          <w:lang w:bidi="fa-IR"/>
        </w:rPr>
        <w:t xml:space="preserve">: </w:t>
      </w:r>
      <w:r w:rsidR="00ED3F10" w:rsidRPr="00ED3F10">
        <w:rPr>
          <w:rStyle w:val="libAlaemChar"/>
          <w:rFonts w:hint="cs"/>
          <w:rtl/>
        </w:rPr>
        <w:t>(</w:t>
      </w:r>
      <w:r w:rsidR="00ED3F10" w:rsidRPr="00ED3F10">
        <w:rPr>
          <w:rStyle w:val="libAieChar"/>
          <w:rFonts w:hint="cs"/>
          <w:rtl/>
        </w:rPr>
        <w:t>إِن تَحْرِصْ عَلَىٰ هُدَاهُمْ</w:t>
      </w:r>
      <w:r w:rsidR="00ED3F10" w:rsidRPr="00ED3F10">
        <w:rPr>
          <w:rStyle w:val="libAlaemChar"/>
          <w:rFonts w:hint="cs"/>
          <w:rtl/>
        </w:rPr>
        <w:t>)</w:t>
      </w:r>
      <w:r w:rsidRPr="000B4ACD">
        <w:rPr>
          <w:rtl/>
          <w:lang w:bidi="fa-IR"/>
        </w:rPr>
        <w:t xml:space="preserve"> (نحل / 37)</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«اگر بر هدا</w:t>
      </w:r>
      <w:r w:rsidRPr="000B4ACD">
        <w:rPr>
          <w:rFonts w:hint="cs"/>
          <w:rtl/>
          <w:lang w:bidi="fa-IR"/>
        </w:rPr>
        <w:t>ی</w:t>
      </w:r>
      <w:r w:rsidRPr="000B4ACD">
        <w:rPr>
          <w:rFonts w:hint="eastAsia"/>
          <w:rtl/>
          <w:lang w:bidi="fa-IR"/>
        </w:rPr>
        <w:t>ت</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حرص م</w:t>
      </w:r>
      <w:r w:rsidRPr="000B4ACD">
        <w:rPr>
          <w:rFonts w:hint="cs"/>
          <w:rtl/>
          <w:lang w:bidi="fa-IR"/>
        </w:rPr>
        <w:t>ی</w:t>
      </w:r>
      <w:r w:rsidRPr="000B4ACD">
        <w:rPr>
          <w:rtl/>
          <w:lang w:bidi="fa-IR"/>
        </w:rPr>
        <w:t xml:space="preserve"> زن</w:t>
      </w:r>
      <w:r w:rsidRPr="000B4ACD">
        <w:rPr>
          <w:rFonts w:hint="cs"/>
          <w:rtl/>
          <w:lang w:bidi="fa-IR"/>
        </w:rPr>
        <w:t>ی</w:t>
      </w:r>
      <w:r w:rsidRPr="000B4ACD">
        <w:rPr>
          <w:rFonts w:hint="eastAsia"/>
          <w:rtl/>
          <w:lang w:bidi="fa-IR"/>
        </w:rPr>
        <w:t>»</w:t>
      </w:r>
      <w:r w:rsidRPr="000B4ACD">
        <w:rPr>
          <w:rtl/>
          <w:lang w:bidi="fa-IR"/>
        </w:rPr>
        <w:t>.عاقبت اند</w:t>
      </w:r>
      <w:r w:rsidRPr="000B4ACD">
        <w:rPr>
          <w:rFonts w:hint="cs"/>
          <w:rtl/>
          <w:lang w:bidi="fa-IR"/>
        </w:rPr>
        <w:t>ی</w:t>
      </w:r>
      <w:r w:rsidRPr="000B4ACD">
        <w:rPr>
          <w:rFonts w:hint="eastAsia"/>
          <w:rtl/>
          <w:lang w:bidi="fa-IR"/>
        </w:rPr>
        <w:t>ش</w:t>
      </w:r>
      <w:r w:rsidRPr="000B4ACD">
        <w:rPr>
          <w:rFonts w:hint="cs"/>
          <w:rtl/>
          <w:lang w:bidi="fa-IR"/>
        </w:rPr>
        <w:t>ی</w:t>
      </w:r>
      <w:r w:rsidRPr="000B4ACD">
        <w:rPr>
          <w:rtl/>
          <w:lang w:bidi="fa-IR"/>
        </w:rPr>
        <w:t xml:space="preserve"> او در ع</w:t>
      </w:r>
      <w:r w:rsidRPr="000B4ACD">
        <w:rPr>
          <w:rFonts w:hint="cs"/>
          <w:rtl/>
          <w:lang w:bidi="fa-IR"/>
        </w:rPr>
        <w:t>ی</w:t>
      </w:r>
      <w:r w:rsidRPr="000B4ACD">
        <w:rPr>
          <w:rFonts w:hint="eastAsia"/>
          <w:rtl/>
          <w:lang w:bidi="fa-IR"/>
        </w:rPr>
        <w:t>ن</w:t>
      </w:r>
      <w:r w:rsidRPr="000B4ACD">
        <w:rPr>
          <w:rtl/>
          <w:lang w:bidi="fa-IR"/>
        </w:rPr>
        <w:t xml:space="preserve"> سرافراز</w:t>
      </w:r>
      <w:r w:rsidRPr="000B4ACD">
        <w:rPr>
          <w:rFonts w:hint="cs"/>
          <w:rtl/>
          <w:lang w:bidi="fa-IR"/>
        </w:rPr>
        <w:t>ی</w:t>
      </w:r>
      <w:r w:rsidRPr="000B4ACD">
        <w:rPr>
          <w:rtl/>
          <w:lang w:bidi="fa-IR"/>
        </w:rPr>
        <w:t xml:space="preserve"> و سلطه و شجاعت و پ</w:t>
      </w:r>
      <w:r w:rsidRPr="000B4ACD">
        <w:rPr>
          <w:rFonts w:hint="cs"/>
          <w:rtl/>
          <w:lang w:bidi="fa-IR"/>
        </w:rPr>
        <w:t>ی</w:t>
      </w:r>
      <w:r w:rsidRPr="000B4ACD">
        <w:rPr>
          <w:rFonts w:hint="eastAsia"/>
          <w:rtl/>
          <w:lang w:bidi="fa-IR"/>
        </w:rPr>
        <w:t>روز</w:t>
      </w:r>
      <w:r w:rsidRPr="000B4ACD">
        <w:rPr>
          <w:rFonts w:hint="cs"/>
          <w:rtl/>
          <w:lang w:bidi="fa-IR"/>
        </w:rPr>
        <w:t>ی</w:t>
      </w:r>
      <w:r w:rsidRPr="000B4ACD">
        <w:rPr>
          <w:rFonts w:hint="eastAsia"/>
          <w:rtl/>
          <w:lang w:bidi="fa-IR"/>
        </w:rPr>
        <w:t>؛</w:t>
      </w:r>
      <w:r w:rsidRPr="000B4ACD">
        <w:rPr>
          <w:rtl/>
          <w:lang w:bidi="fa-IR"/>
        </w:rPr>
        <w:t xml:space="preserve"> زندگ</w:t>
      </w:r>
      <w:r w:rsidRPr="000B4ACD">
        <w:rPr>
          <w:rFonts w:hint="cs"/>
          <w:rtl/>
          <w:lang w:bidi="fa-IR"/>
        </w:rPr>
        <w:t>ی</w:t>
      </w:r>
      <w:r w:rsidRPr="000B4ACD">
        <w:rPr>
          <w:rtl/>
          <w:lang w:bidi="fa-IR"/>
        </w:rPr>
        <w:t xml:space="preserve"> او در حد</w:t>
      </w:r>
      <w:r w:rsidRPr="000B4ACD">
        <w:rPr>
          <w:rFonts w:hint="cs"/>
          <w:rtl/>
          <w:lang w:bidi="fa-IR"/>
        </w:rPr>
        <w:t>ی</w:t>
      </w:r>
      <w:r w:rsidRPr="000B4ACD">
        <w:rPr>
          <w:rtl/>
          <w:lang w:bidi="fa-IR"/>
        </w:rPr>
        <w:t xml:space="preserve"> فق</w:t>
      </w:r>
      <w:r w:rsidRPr="000B4ACD">
        <w:rPr>
          <w:rFonts w:hint="cs"/>
          <w:rtl/>
          <w:lang w:bidi="fa-IR"/>
        </w:rPr>
        <w:t>ی</w:t>
      </w:r>
      <w:r w:rsidRPr="000B4ACD">
        <w:rPr>
          <w:rFonts w:hint="eastAsia"/>
          <w:rtl/>
          <w:lang w:bidi="fa-IR"/>
        </w:rPr>
        <w:t>رانه،</w:t>
      </w:r>
      <w:r w:rsidRPr="000B4ACD">
        <w:rPr>
          <w:rtl/>
          <w:lang w:bidi="fa-IR"/>
        </w:rPr>
        <w:t xml:space="preserve"> ن</w:t>
      </w:r>
      <w:r w:rsidRPr="000B4ACD">
        <w:rPr>
          <w:rFonts w:hint="cs"/>
          <w:rtl/>
          <w:lang w:bidi="fa-IR"/>
        </w:rPr>
        <w:t>ی</w:t>
      </w:r>
      <w:r w:rsidRPr="000B4ACD">
        <w:rPr>
          <w:rFonts w:hint="eastAsia"/>
          <w:rtl/>
          <w:lang w:bidi="fa-IR"/>
        </w:rPr>
        <w:t>م</w:t>
      </w:r>
      <w:r w:rsidRPr="000B4ACD">
        <w:rPr>
          <w:rtl/>
          <w:lang w:bidi="fa-IR"/>
        </w:rPr>
        <w:t xml:space="preserve"> برهنه، ن</w:t>
      </w:r>
      <w:r w:rsidRPr="000B4ACD">
        <w:rPr>
          <w:rFonts w:hint="cs"/>
          <w:rtl/>
          <w:lang w:bidi="fa-IR"/>
        </w:rPr>
        <w:t>ی</w:t>
      </w:r>
      <w:r w:rsidRPr="000B4ACD">
        <w:rPr>
          <w:rFonts w:hint="eastAsia"/>
          <w:rtl/>
          <w:lang w:bidi="fa-IR"/>
        </w:rPr>
        <w:t>م</w:t>
      </w:r>
      <w:r w:rsidRPr="000B4ACD">
        <w:rPr>
          <w:rtl/>
          <w:lang w:bidi="fa-IR"/>
        </w:rPr>
        <w:t xml:space="preserve"> گرسنه</w:t>
      </w:r>
      <w:r w:rsidRPr="000B4ACD">
        <w:rPr>
          <w:rFonts w:hint="eastAsia"/>
          <w:rtl/>
          <w:lang w:bidi="fa-IR"/>
        </w:rPr>
        <w:t>؛</w:t>
      </w:r>
      <w:r w:rsidRPr="000B4ACD">
        <w:rPr>
          <w:rtl/>
          <w:lang w:bidi="fa-IR"/>
        </w:rPr>
        <w:t xml:space="preserve"> س</w:t>
      </w:r>
      <w:r w:rsidRPr="000B4ACD">
        <w:rPr>
          <w:rFonts w:hint="cs"/>
          <w:rtl/>
          <w:lang w:bidi="fa-IR"/>
        </w:rPr>
        <w:t>ی</w:t>
      </w:r>
      <w:r w:rsidRPr="000B4ACD">
        <w:rPr>
          <w:rFonts w:hint="eastAsia"/>
          <w:rtl/>
          <w:lang w:bidi="fa-IR"/>
        </w:rPr>
        <w:t>استمدار</w:t>
      </w:r>
      <w:r w:rsidRPr="000B4ACD">
        <w:rPr>
          <w:rFonts w:hint="cs"/>
          <w:rtl/>
          <w:lang w:bidi="fa-IR"/>
        </w:rPr>
        <w:t>ی</w:t>
      </w:r>
      <w:r w:rsidRPr="000B4ACD">
        <w:rPr>
          <w:rtl/>
          <w:lang w:bidi="fa-IR"/>
        </w:rPr>
        <w:t xml:space="preserve"> که م</w:t>
      </w:r>
      <w:r w:rsidRPr="000B4ACD">
        <w:rPr>
          <w:rFonts w:hint="cs"/>
          <w:rtl/>
          <w:lang w:bidi="fa-IR"/>
        </w:rPr>
        <w:t>ی</w:t>
      </w:r>
      <w:r w:rsidRPr="000B4ACD">
        <w:rPr>
          <w:rFonts w:hint="eastAsia"/>
          <w:rtl/>
          <w:lang w:bidi="fa-IR"/>
        </w:rPr>
        <w:t>ان</w:t>
      </w:r>
      <w:r w:rsidRPr="000B4ACD">
        <w:rPr>
          <w:rtl/>
          <w:lang w:bidi="fa-IR"/>
        </w:rPr>
        <w:t xml:space="preserve"> ب</w:t>
      </w:r>
      <w:r w:rsidRPr="000B4ACD">
        <w:rPr>
          <w:rFonts w:hint="cs"/>
          <w:rtl/>
          <w:lang w:bidi="fa-IR"/>
        </w:rPr>
        <w:t>ی</w:t>
      </w:r>
      <w:r w:rsidRPr="000B4ACD">
        <w:rPr>
          <w:rFonts w:hint="eastAsia"/>
          <w:rtl/>
          <w:lang w:bidi="fa-IR"/>
        </w:rPr>
        <w:t>مناک</w:t>
      </w:r>
      <w:r w:rsidRPr="000B4ACD">
        <w:rPr>
          <w:rFonts w:hint="cs"/>
          <w:rtl/>
          <w:lang w:bidi="fa-IR"/>
        </w:rPr>
        <w:t>ی</w:t>
      </w:r>
      <w:r w:rsidRPr="000B4ACD">
        <w:rPr>
          <w:rtl/>
          <w:lang w:bidi="fa-IR"/>
        </w:rPr>
        <w:t xml:space="preserve"> گردنکشان و رغبت گروندگان جمع کرده بود، کس</w:t>
      </w:r>
      <w:r w:rsidRPr="000B4ACD">
        <w:rPr>
          <w:rFonts w:hint="cs"/>
          <w:rtl/>
          <w:lang w:bidi="fa-IR"/>
        </w:rPr>
        <w:t>ی</w:t>
      </w:r>
      <w:r w:rsidRPr="000B4ACD">
        <w:rPr>
          <w:rtl/>
          <w:lang w:bidi="fa-IR"/>
        </w:rPr>
        <w:t xml:space="preserve"> که در بالاتر</w:t>
      </w:r>
      <w:r w:rsidRPr="000B4ACD">
        <w:rPr>
          <w:rFonts w:hint="cs"/>
          <w:rtl/>
          <w:lang w:bidi="fa-IR"/>
        </w:rPr>
        <w:t>ی</w:t>
      </w:r>
      <w:r w:rsidRPr="000B4ACD">
        <w:rPr>
          <w:rFonts w:hint="eastAsia"/>
          <w:rtl/>
          <w:lang w:bidi="fa-IR"/>
        </w:rPr>
        <w:t>ن</w:t>
      </w:r>
      <w:r w:rsidRPr="000B4ACD">
        <w:rPr>
          <w:rtl/>
          <w:lang w:bidi="fa-IR"/>
        </w:rPr>
        <w:t xml:space="preserve"> درجات قدرت و حشمت و وقار فروتن و با نرمش بود.کفار و </w:t>
      </w:r>
      <w:r w:rsidRPr="000B4ACD">
        <w:rPr>
          <w:rFonts w:hint="cs"/>
          <w:rtl/>
          <w:lang w:bidi="fa-IR"/>
        </w:rPr>
        <w:t>ی</w:t>
      </w:r>
      <w:r w:rsidRPr="000B4ACD">
        <w:rPr>
          <w:rFonts w:hint="eastAsia"/>
          <w:rtl/>
          <w:lang w:bidi="fa-IR"/>
        </w:rPr>
        <w:t>هود</w:t>
      </w:r>
      <w:r w:rsidRPr="000B4ACD">
        <w:rPr>
          <w:rFonts w:hint="cs"/>
          <w:rtl/>
          <w:lang w:bidi="fa-IR"/>
        </w:rPr>
        <w:t>ی</w:t>
      </w:r>
      <w:r w:rsidRPr="000B4ACD">
        <w:rPr>
          <w:rFonts w:hint="eastAsia"/>
          <w:rtl/>
          <w:lang w:bidi="fa-IR"/>
        </w:rPr>
        <w:t>ان</w:t>
      </w:r>
      <w:r w:rsidRPr="000B4ACD">
        <w:rPr>
          <w:rtl/>
          <w:lang w:bidi="fa-IR"/>
        </w:rPr>
        <w:t xml:space="preserve"> او را </w:t>
      </w:r>
      <w:r w:rsidRPr="000B4ACD">
        <w:rPr>
          <w:rtl/>
          <w:lang w:bidi="fa-IR"/>
        </w:rPr>
        <w:lastRenderedPageBreak/>
        <w:t>برا</w:t>
      </w:r>
      <w:r w:rsidRPr="000B4ACD">
        <w:rPr>
          <w:rFonts w:hint="cs"/>
          <w:rtl/>
          <w:lang w:bidi="fa-IR"/>
        </w:rPr>
        <w:t>ی</w:t>
      </w:r>
      <w:r w:rsidRPr="000B4ACD">
        <w:rPr>
          <w:rtl/>
          <w:lang w:bidi="fa-IR"/>
        </w:rPr>
        <w:t xml:space="preserve"> داور</w:t>
      </w:r>
      <w:r w:rsidRPr="000B4ACD">
        <w:rPr>
          <w:rFonts w:hint="cs"/>
          <w:rtl/>
          <w:lang w:bidi="fa-IR"/>
        </w:rPr>
        <w:t>ی</w:t>
      </w:r>
      <w:r w:rsidRPr="000B4ACD">
        <w:rPr>
          <w:rtl/>
          <w:lang w:bidi="fa-IR"/>
        </w:rPr>
        <w:t xml:space="preserve"> قبول داشتند، ژنده پوش اما نظ</w:t>
      </w:r>
      <w:r w:rsidRPr="000B4ACD">
        <w:rPr>
          <w:rFonts w:hint="cs"/>
          <w:rtl/>
          <w:lang w:bidi="fa-IR"/>
        </w:rPr>
        <w:t>ی</w:t>
      </w:r>
      <w:r w:rsidRPr="000B4ACD">
        <w:rPr>
          <w:rFonts w:hint="eastAsia"/>
          <w:rtl/>
          <w:lang w:bidi="fa-IR"/>
        </w:rPr>
        <w:t>ف</w:t>
      </w:r>
      <w:r w:rsidRPr="000B4ACD">
        <w:rPr>
          <w:rtl/>
          <w:lang w:bidi="fa-IR"/>
        </w:rPr>
        <w:t xml:space="preserve"> که برا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دار</w:t>
      </w:r>
      <w:r w:rsidRPr="000B4ACD">
        <w:rPr>
          <w:rtl/>
          <w:lang w:bidi="fa-IR"/>
        </w:rPr>
        <w:t xml:space="preserve"> از ه</w:t>
      </w:r>
      <w:r w:rsidRPr="000B4ACD">
        <w:rPr>
          <w:rFonts w:hint="cs"/>
          <w:rtl/>
          <w:lang w:bidi="fa-IR"/>
        </w:rPr>
        <w:t>ی</w:t>
      </w:r>
      <w:r w:rsidRPr="000B4ACD">
        <w:rPr>
          <w:rFonts w:hint="eastAsia"/>
          <w:rtl/>
          <w:lang w:bidi="fa-IR"/>
        </w:rPr>
        <w:t>أت</w:t>
      </w:r>
      <w:r w:rsidRPr="000B4ACD">
        <w:rPr>
          <w:rtl/>
          <w:lang w:bidi="fa-IR"/>
        </w:rPr>
        <w:t xml:space="preserve"> ها</w:t>
      </w:r>
      <w:r w:rsidRPr="000B4ACD">
        <w:rPr>
          <w:rFonts w:hint="cs"/>
          <w:rtl/>
          <w:lang w:bidi="fa-IR"/>
        </w:rPr>
        <w:t>ی</w:t>
      </w:r>
      <w:r w:rsidRPr="000B4ACD">
        <w:rPr>
          <w:rtl/>
          <w:lang w:bidi="fa-IR"/>
        </w:rPr>
        <w:t xml:space="preserve"> س</w:t>
      </w:r>
      <w:r w:rsidRPr="000B4ACD">
        <w:rPr>
          <w:rFonts w:hint="cs"/>
          <w:rtl/>
          <w:lang w:bidi="fa-IR"/>
        </w:rPr>
        <w:t>ی</w:t>
      </w:r>
      <w:r w:rsidRPr="000B4ACD">
        <w:rPr>
          <w:rFonts w:hint="eastAsia"/>
          <w:rtl/>
          <w:lang w:bidi="fa-IR"/>
        </w:rPr>
        <w:t>اس</w:t>
      </w:r>
      <w:r w:rsidRPr="000B4ACD">
        <w:rPr>
          <w:rFonts w:hint="cs"/>
          <w:rtl/>
          <w:lang w:bidi="fa-IR"/>
        </w:rPr>
        <w:t>ی</w:t>
      </w:r>
      <w:r w:rsidRPr="000B4ACD">
        <w:rPr>
          <w:rtl/>
          <w:lang w:bidi="fa-IR"/>
        </w:rPr>
        <w:t xml:space="preserve"> بهتر</w:t>
      </w:r>
      <w:r w:rsidRPr="000B4ACD">
        <w:rPr>
          <w:rFonts w:hint="cs"/>
          <w:rtl/>
          <w:lang w:bidi="fa-IR"/>
        </w:rPr>
        <w:t>ی</w:t>
      </w:r>
      <w:r w:rsidRPr="000B4ACD">
        <w:rPr>
          <w:rFonts w:hint="eastAsia"/>
          <w:rtl/>
          <w:lang w:bidi="fa-IR"/>
        </w:rPr>
        <w:t>ن</w:t>
      </w:r>
      <w:r w:rsidRPr="000B4ACD">
        <w:rPr>
          <w:rtl/>
          <w:lang w:bidi="fa-IR"/>
        </w:rPr>
        <w:t xml:space="preserve"> لباس را م</w:t>
      </w:r>
      <w:r w:rsidRPr="000B4ACD">
        <w:rPr>
          <w:rFonts w:hint="cs"/>
          <w:rtl/>
          <w:lang w:bidi="fa-IR"/>
        </w:rPr>
        <w:t>ی</w:t>
      </w:r>
      <w:r w:rsidRPr="000B4ACD">
        <w:rPr>
          <w:rtl/>
          <w:lang w:bidi="fa-IR"/>
        </w:rPr>
        <w:t xml:space="preserve"> پوش</w:t>
      </w:r>
      <w:r w:rsidRPr="000B4ACD">
        <w:rPr>
          <w:rFonts w:hint="cs"/>
          <w:rtl/>
          <w:lang w:bidi="fa-IR"/>
        </w:rPr>
        <w:t>ی</w:t>
      </w:r>
      <w:r w:rsidRPr="000B4ACD">
        <w:rPr>
          <w:rFonts w:hint="eastAsia"/>
          <w:rtl/>
          <w:lang w:bidi="fa-IR"/>
        </w:rPr>
        <w:t>د،</w:t>
      </w:r>
      <w:r w:rsidRPr="000B4ACD">
        <w:rPr>
          <w:rtl/>
          <w:lang w:bidi="fa-IR"/>
        </w:rPr>
        <w:t xml:space="preserve"> در ا</w:t>
      </w:r>
      <w:r w:rsidRPr="000B4ACD">
        <w:rPr>
          <w:rFonts w:hint="eastAsia"/>
          <w:rtl/>
          <w:lang w:bidi="fa-IR"/>
        </w:rPr>
        <w:t>ند</w:t>
      </w:r>
      <w:r w:rsidRPr="000B4ACD">
        <w:rPr>
          <w:rFonts w:hint="cs"/>
          <w:rtl/>
          <w:lang w:bidi="fa-IR"/>
        </w:rPr>
        <w:t>ی</w:t>
      </w:r>
      <w:r w:rsidRPr="000B4ACD">
        <w:rPr>
          <w:rFonts w:hint="eastAsia"/>
          <w:rtl/>
          <w:lang w:bidi="fa-IR"/>
        </w:rPr>
        <w:t>شه</w:t>
      </w:r>
      <w:r w:rsidRPr="000B4ACD">
        <w:rPr>
          <w:rtl/>
          <w:lang w:bidi="fa-IR"/>
        </w:rPr>
        <w:t xml:space="preserve"> </w:t>
      </w:r>
      <w:r w:rsidRPr="000B4ACD">
        <w:rPr>
          <w:rFonts w:hint="cs"/>
          <w:rtl/>
          <w:lang w:bidi="fa-IR"/>
        </w:rPr>
        <w:t>ی</w:t>
      </w:r>
      <w:r w:rsidRPr="000B4ACD">
        <w:rPr>
          <w:rtl/>
          <w:lang w:bidi="fa-IR"/>
        </w:rPr>
        <w:t xml:space="preserve"> عام و کل</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هدا</w:t>
      </w:r>
      <w:r w:rsidRPr="000B4ACD">
        <w:rPr>
          <w:rFonts w:hint="cs"/>
          <w:rtl/>
          <w:lang w:bidi="fa-IR"/>
        </w:rPr>
        <w:t>ی</w:t>
      </w:r>
      <w:r w:rsidRPr="000B4ACD">
        <w:rPr>
          <w:rFonts w:hint="eastAsia"/>
          <w:rtl/>
          <w:lang w:bidi="fa-IR"/>
        </w:rPr>
        <w:t>ت</w:t>
      </w:r>
      <w:r w:rsidRPr="000B4ACD">
        <w:rPr>
          <w:rtl/>
          <w:lang w:bidi="fa-IR"/>
        </w:rPr>
        <w:t xml:space="preserve"> همه </w:t>
      </w:r>
      <w:r w:rsidRPr="000B4ACD">
        <w:rPr>
          <w:rFonts w:hint="cs"/>
          <w:rtl/>
          <w:lang w:bidi="fa-IR"/>
        </w:rPr>
        <w:t>ی</w:t>
      </w:r>
      <w:r w:rsidRPr="000B4ACD">
        <w:rPr>
          <w:rtl/>
          <w:lang w:bidi="fa-IR"/>
        </w:rPr>
        <w:t xml:space="preserve"> بشر، نه تنها فلان فرد و فلان گروه مع</w:t>
      </w:r>
      <w:r w:rsidRPr="000B4ACD">
        <w:rPr>
          <w:rFonts w:hint="cs"/>
          <w:rtl/>
          <w:lang w:bidi="fa-IR"/>
        </w:rPr>
        <w:t>ی</w:t>
      </w:r>
      <w:r w:rsidRPr="000B4ACD">
        <w:rPr>
          <w:rFonts w:hint="eastAsia"/>
          <w:rtl/>
          <w:lang w:bidi="fa-IR"/>
        </w:rPr>
        <w:t>ن</w:t>
      </w:r>
      <w:r w:rsidRPr="000B4ACD">
        <w:rPr>
          <w:rtl/>
          <w:lang w:bidi="fa-IR"/>
        </w:rPr>
        <w:t>. پ</w:t>
      </w:r>
      <w:r w:rsidRPr="000B4ACD">
        <w:rPr>
          <w:rFonts w:hint="cs"/>
          <w:rtl/>
          <w:lang w:bidi="fa-IR"/>
        </w:rPr>
        <w:t>ی</w:t>
      </w:r>
      <w:r w:rsidRPr="000B4ACD">
        <w:rPr>
          <w:rFonts w:hint="eastAsia"/>
          <w:rtl/>
          <w:lang w:bidi="fa-IR"/>
        </w:rPr>
        <w:t>روز</w:t>
      </w:r>
      <w:r w:rsidRPr="000B4ACD">
        <w:rPr>
          <w:rFonts w:hint="cs"/>
          <w:rtl/>
          <w:lang w:bidi="fa-IR"/>
        </w:rPr>
        <w:t>ی</w:t>
      </w:r>
      <w:r w:rsidRPr="000B4ACD">
        <w:rPr>
          <w:rFonts w:hint="eastAsia"/>
          <w:rtl/>
          <w:lang w:bidi="fa-IR"/>
        </w:rPr>
        <w:t>،</w:t>
      </w:r>
      <w:r w:rsidRPr="000B4ACD">
        <w:rPr>
          <w:rtl/>
          <w:lang w:bidi="fa-IR"/>
        </w:rPr>
        <w:t xml:space="preserve"> او را به عجب نم</w:t>
      </w:r>
      <w:r w:rsidRPr="000B4ACD">
        <w:rPr>
          <w:rFonts w:hint="cs"/>
          <w:rtl/>
          <w:lang w:bidi="fa-IR"/>
        </w:rPr>
        <w:t>ی</w:t>
      </w:r>
      <w:r w:rsidRPr="000B4ACD">
        <w:rPr>
          <w:rtl/>
          <w:lang w:bidi="fa-IR"/>
        </w:rPr>
        <w:t xml:space="preserve"> آورد. در حال پ</w:t>
      </w:r>
      <w:r w:rsidRPr="000B4ACD">
        <w:rPr>
          <w:rFonts w:hint="cs"/>
          <w:rtl/>
          <w:lang w:bidi="fa-IR"/>
        </w:rPr>
        <w:t>ی</w:t>
      </w:r>
      <w:r w:rsidRPr="000B4ACD">
        <w:rPr>
          <w:rFonts w:hint="eastAsia"/>
          <w:rtl/>
          <w:lang w:bidi="fa-IR"/>
        </w:rPr>
        <w:t>روز</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شکست با آرامش وظائف خود را انجام م</w:t>
      </w:r>
      <w:r w:rsidRPr="000B4ACD">
        <w:rPr>
          <w:rFonts w:hint="cs"/>
          <w:rtl/>
          <w:lang w:bidi="fa-IR"/>
        </w:rPr>
        <w:t>ی</w:t>
      </w:r>
      <w:r w:rsidRPr="000B4ACD">
        <w:rPr>
          <w:rtl/>
          <w:lang w:bidi="fa-IR"/>
        </w:rPr>
        <w:t xml:space="preserve"> داد.تار</w:t>
      </w:r>
      <w:r w:rsidRPr="000B4ACD">
        <w:rPr>
          <w:rFonts w:hint="cs"/>
          <w:rtl/>
          <w:lang w:bidi="fa-IR"/>
        </w:rPr>
        <w:t>ی</w:t>
      </w:r>
      <w:r w:rsidRPr="000B4ACD">
        <w:rPr>
          <w:rFonts w:hint="eastAsia"/>
          <w:rtl/>
          <w:lang w:bidi="fa-IR"/>
        </w:rPr>
        <w:t>خ</w:t>
      </w:r>
      <w:r w:rsidRPr="000B4ACD">
        <w:rPr>
          <w:rtl/>
          <w:lang w:bidi="fa-IR"/>
        </w:rPr>
        <w:t xml:space="preserve"> او روشن ومضبوط، بر اثر شدت علاقه مسلمانان به او تا آن جا که شماره </w:t>
      </w:r>
      <w:r w:rsidRPr="000B4ACD">
        <w:rPr>
          <w:rFonts w:hint="cs"/>
          <w:rtl/>
          <w:lang w:bidi="fa-IR"/>
        </w:rPr>
        <w:t>ی</w:t>
      </w:r>
      <w:r w:rsidRPr="000B4ACD">
        <w:rPr>
          <w:rtl/>
          <w:lang w:bidi="fa-IR"/>
        </w:rPr>
        <w:t xml:space="preserve"> موها</w:t>
      </w:r>
      <w:r w:rsidRPr="000B4ACD">
        <w:rPr>
          <w:rFonts w:hint="cs"/>
          <w:rtl/>
          <w:lang w:bidi="fa-IR"/>
        </w:rPr>
        <w:t>ی</w:t>
      </w:r>
      <w:r w:rsidRPr="000B4ACD">
        <w:rPr>
          <w:rtl/>
          <w:lang w:bidi="fa-IR"/>
        </w:rPr>
        <w:t xml:space="preserve"> سف</w:t>
      </w:r>
      <w:r w:rsidRPr="000B4ACD">
        <w:rPr>
          <w:rFonts w:hint="cs"/>
          <w:rtl/>
          <w:lang w:bidi="fa-IR"/>
        </w:rPr>
        <w:t>ی</w:t>
      </w:r>
      <w:r w:rsidRPr="000B4ACD">
        <w:rPr>
          <w:rFonts w:hint="eastAsia"/>
          <w:rtl/>
          <w:lang w:bidi="fa-IR"/>
        </w:rPr>
        <w:t>د</w:t>
      </w:r>
      <w:r w:rsidRPr="000B4ACD">
        <w:rPr>
          <w:rtl/>
          <w:lang w:bidi="fa-IR"/>
        </w:rPr>
        <w:t xml:space="preserve"> شده در م</w:t>
      </w:r>
      <w:r w:rsidRPr="000B4ACD">
        <w:rPr>
          <w:rFonts w:hint="eastAsia"/>
          <w:rtl/>
          <w:lang w:bidi="fa-IR"/>
        </w:rPr>
        <w:t>حاسن</w:t>
      </w:r>
      <w:r w:rsidRPr="000B4ACD">
        <w:rPr>
          <w:rtl/>
          <w:lang w:bidi="fa-IR"/>
        </w:rPr>
        <w:t xml:space="preserve"> شر</w:t>
      </w:r>
      <w:r w:rsidRPr="000B4ACD">
        <w:rPr>
          <w:rFonts w:hint="cs"/>
          <w:rtl/>
          <w:lang w:bidi="fa-IR"/>
        </w:rPr>
        <w:t>ی</w:t>
      </w:r>
      <w:r w:rsidRPr="000B4ACD">
        <w:rPr>
          <w:rFonts w:hint="eastAsia"/>
          <w:rtl/>
          <w:lang w:bidi="fa-IR"/>
        </w:rPr>
        <w:t>ف</w:t>
      </w:r>
      <w:r w:rsidRPr="000B4ACD">
        <w:rPr>
          <w:rtl/>
          <w:lang w:bidi="fa-IR"/>
        </w:rPr>
        <w:t xml:space="preserve"> او را ضبط کرده بودند.</w:t>
      </w:r>
    </w:p>
    <w:p w:rsidR="00CB0313" w:rsidRDefault="000B4ACD" w:rsidP="00CB0313">
      <w:pPr>
        <w:pStyle w:val="libNormal"/>
        <w:rPr>
          <w:rtl/>
          <w:lang w:bidi="fa-IR"/>
        </w:rPr>
      </w:pPr>
      <w:r w:rsidRPr="000B4ACD">
        <w:rPr>
          <w:rFonts w:hint="eastAsia"/>
          <w:rtl/>
          <w:lang w:bidi="fa-IR"/>
        </w:rPr>
        <w:t>پ</w:t>
      </w:r>
      <w:r w:rsidRPr="000B4ACD">
        <w:rPr>
          <w:rFonts w:hint="cs"/>
          <w:rtl/>
          <w:lang w:bidi="fa-IR"/>
        </w:rPr>
        <w:t>ی</w:t>
      </w:r>
      <w:r w:rsidRPr="000B4ACD">
        <w:rPr>
          <w:rFonts w:hint="eastAsia"/>
          <w:rtl/>
          <w:lang w:bidi="fa-IR"/>
        </w:rPr>
        <w:t>شوا</w:t>
      </w:r>
      <w:r w:rsidRPr="000B4ACD">
        <w:rPr>
          <w:rFonts w:hint="cs"/>
          <w:rtl/>
          <w:lang w:bidi="fa-IR"/>
        </w:rPr>
        <w:t>ی</w:t>
      </w:r>
      <w:r w:rsidRPr="000B4ACD">
        <w:rPr>
          <w:rtl/>
          <w:lang w:bidi="fa-IR"/>
        </w:rPr>
        <w:t xml:space="preserve"> همه جانبه، پ</w:t>
      </w:r>
      <w:r w:rsidRPr="000B4ACD">
        <w:rPr>
          <w:rFonts w:hint="cs"/>
          <w:rtl/>
          <w:lang w:bidi="fa-IR"/>
        </w:rPr>
        <w:t>ی</w:t>
      </w:r>
      <w:r w:rsidRPr="000B4ACD">
        <w:rPr>
          <w:rFonts w:hint="eastAsia"/>
          <w:rtl/>
          <w:lang w:bidi="fa-IR"/>
        </w:rPr>
        <w:t>شوا</w:t>
      </w:r>
      <w:r w:rsidRPr="000B4ACD">
        <w:rPr>
          <w:rFonts w:hint="cs"/>
          <w:rtl/>
          <w:lang w:bidi="fa-IR"/>
        </w:rPr>
        <w:t>یی</w:t>
      </w:r>
      <w:r w:rsidRPr="000B4ACD">
        <w:rPr>
          <w:rtl/>
          <w:lang w:bidi="fa-IR"/>
        </w:rPr>
        <w:t xml:space="preserve"> در عقل، در ادب، در د</w:t>
      </w:r>
      <w:r w:rsidRPr="000B4ACD">
        <w:rPr>
          <w:rFonts w:hint="cs"/>
          <w:rtl/>
          <w:lang w:bidi="fa-IR"/>
        </w:rPr>
        <w:t>ی</w:t>
      </w:r>
      <w:r w:rsidRPr="000B4ACD">
        <w:rPr>
          <w:rFonts w:hint="eastAsia"/>
          <w:rtl/>
          <w:lang w:bidi="fa-IR"/>
        </w:rPr>
        <w:t>ن،</w:t>
      </w:r>
      <w:r w:rsidRPr="000B4ACD">
        <w:rPr>
          <w:rtl/>
          <w:lang w:bidi="fa-IR"/>
        </w:rPr>
        <w:t xml:space="preserve"> در س</w:t>
      </w:r>
      <w:r w:rsidRPr="000B4ACD">
        <w:rPr>
          <w:rFonts w:hint="cs"/>
          <w:rtl/>
          <w:lang w:bidi="fa-IR"/>
        </w:rPr>
        <w:t>ی</w:t>
      </w:r>
      <w:r w:rsidRPr="000B4ACD">
        <w:rPr>
          <w:rFonts w:hint="eastAsia"/>
          <w:rtl/>
          <w:lang w:bidi="fa-IR"/>
        </w:rPr>
        <w:t>است،</w:t>
      </w:r>
      <w:r w:rsidRPr="000B4ACD">
        <w:rPr>
          <w:rtl/>
          <w:lang w:bidi="fa-IR"/>
        </w:rPr>
        <w:t xml:space="preserve"> در حکمت، در اقول، در اعمال، در سکوت، سراسر وجود و حرکات و سکونش ادله </w:t>
      </w:r>
      <w:r w:rsidRPr="000B4ACD">
        <w:rPr>
          <w:rFonts w:hint="cs"/>
          <w:rtl/>
          <w:lang w:bidi="fa-IR"/>
        </w:rPr>
        <w:t>ی</w:t>
      </w:r>
      <w:r w:rsidRPr="000B4ACD">
        <w:rPr>
          <w:rtl/>
          <w:lang w:bidi="fa-IR"/>
        </w:rPr>
        <w:t xml:space="preserve"> قاطع</w:t>
      </w:r>
      <w:r w:rsidRPr="000B4ACD">
        <w:rPr>
          <w:rFonts w:hint="cs"/>
          <w:rtl/>
          <w:lang w:bidi="fa-IR"/>
        </w:rPr>
        <w:t>ی</w:t>
      </w:r>
      <w:r w:rsidRPr="000B4ACD">
        <w:rPr>
          <w:rtl/>
          <w:lang w:bidi="fa-IR"/>
        </w:rPr>
        <w:t xml:space="preserve"> بر صدق نبوت او و خبر دادن او از آ</w:t>
      </w:r>
      <w:r w:rsidRPr="000B4ACD">
        <w:rPr>
          <w:rFonts w:hint="cs"/>
          <w:rtl/>
          <w:lang w:bidi="fa-IR"/>
        </w:rPr>
        <w:t>ی</w:t>
      </w:r>
      <w:r w:rsidRPr="000B4ACD">
        <w:rPr>
          <w:rFonts w:hint="eastAsia"/>
          <w:rtl/>
          <w:lang w:bidi="fa-IR"/>
        </w:rPr>
        <w:t>نده</w:t>
      </w:r>
      <w:r w:rsidRPr="000B4ACD">
        <w:rPr>
          <w:rtl/>
          <w:lang w:bidi="fa-IR"/>
        </w:rPr>
        <w:t>.م</w:t>
      </w:r>
      <w:r w:rsidRPr="000B4ACD">
        <w:rPr>
          <w:rFonts w:hint="cs"/>
          <w:rtl/>
          <w:lang w:bidi="fa-IR"/>
        </w:rPr>
        <w:t>ی</w:t>
      </w:r>
      <w:r w:rsidRPr="000B4ACD">
        <w:rPr>
          <w:rFonts w:hint="eastAsia"/>
          <w:rtl/>
          <w:lang w:bidi="fa-IR"/>
        </w:rPr>
        <w:t>ل</w:t>
      </w:r>
      <w:r w:rsidRPr="000B4ACD">
        <w:rPr>
          <w:rtl/>
          <w:lang w:bidi="fa-IR"/>
        </w:rPr>
        <w:t xml:space="preserve"> او به گندزدا</w:t>
      </w:r>
      <w:r w:rsidRPr="000B4ACD">
        <w:rPr>
          <w:rFonts w:hint="cs"/>
          <w:rtl/>
          <w:lang w:bidi="fa-IR"/>
        </w:rPr>
        <w:t>یی</w:t>
      </w:r>
      <w:r w:rsidRPr="000B4ACD">
        <w:rPr>
          <w:rtl/>
          <w:lang w:bidi="fa-IR"/>
        </w:rPr>
        <w:t xml:space="preserve"> از خردها، توص</w:t>
      </w:r>
      <w:r w:rsidRPr="000B4ACD">
        <w:rPr>
          <w:rFonts w:hint="cs"/>
          <w:rtl/>
          <w:lang w:bidi="fa-IR"/>
        </w:rPr>
        <w:t>ی</w:t>
      </w:r>
      <w:r w:rsidRPr="000B4ACD">
        <w:rPr>
          <w:rFonts w:hint="eastAsia"/>
          <w:rtl/>
          <w:lang w:bidi="fa-IR"/>
        </w:rPr>
        <w:t>ف</w:t>
      </w:r>
      <w:r w:rsidRPr="000B4ACD">
        <w:rPr>
          <w:rtl/>
          <w:lang w:bidi="fa-IR"/>
        </w:rPr>
        <w:t xml:space="preserve"> کامل او از ب</w:t>
      </w:r>
      <w:r w:rsidRPr="000B4ACD">
        <w:rPr>
          <w:rFonts w:hint="cs"/>
          <w:rtl/>
          <w:lang w:bidi="fa-IR"/>
        </w:rPr>
        <w:t>ی</w:t>
      </w:r>
      <w:r w:rsidRPr="000B4ACD">
        <w:rPr>
          <w:rFonts w:hint="eastAsia"/>
          <w:rtl/>
          <w:lang w:bidi="fa-IR"/>
        </w:rPr>
        <w:t>مار</w:t>
      </w:r>
      <w:r w:rsidRPr="000B4ACD">
        <w:rPr>
          <w:rFonts w:hint="cs"/>
          <w:rtl/>
          <w:lang w:bidi="fa-IR"/>
        </w:rPr>
        <w:t>ی</w:t>
      </w:r>
      <w:r w:rsidRPr="000B4ACD">
        <w:rPr>
          <w:rtl/>
          <w:lang w:bidi="fa-IR"/>
        </w:rPr>
        <w:t xml:space="preserve"> ها</w:t>
      </w:r>
      <w:r w:rsidRPr="000B4ACD">
        <w:rPr>
          <w:rFonts w:hint="cs"/>
          <w:rtl/>
          <w:lang w:bidi="fa-IR"/>
        </w:rPr>
        <w:t>ی</w:t>
      </w:r>
      <w:r w:rsidRPr="000B4ACD">
        <w:rPr>
          <w:rtl/>
          <w:lang w:bidi="fa-IR"/>
        </w:rPr>
        <w:t xml:space="preserve"> فرد و اجتماع و درمان آن </w:t>
      </w:r>
      <w:r w:rsidRPr="000B4ACD">
        <w:rPr>
          <w:rFonts w:hint="eastAsia"/>
          <w:rtl/>
          <w:lang w:bidi="fa-IR"/>
        </w:rPr>
        <w:t>ها،</w:t>
      </w:r>
      <w:r w:rsidRPr="000B4ACD">
        <w:rPr>
          <w:rtl/>
          <w:lang w:bidi="fa-IR"/>
        </w:rPr>
        <w:t xml:space="preserve"> ناتوان</w:t>
      </w:r>
      <w:r w:rsidRPr="000B4ACD">
        <w:rPr>
          <w:rFonts w:hint="cs"/>
          <w:rtl/>
          <w:lang w:bidi="fa-IR"/>
        </w:rPr>
        <w:t>ی</w:t>
      </w:r>
      <w:r w:rsidRPr="000B4ACD">
        <w:rPr>
          <w:rtl/>
          <w:lang w:bidi="fa-IR"/>
        </w:rPr>
        <w:t xml:space="preserve"> عرب از معارضه با قرآن، حفظ عهد، م</w:t>
      </w:r>
      <w:r w:rsidRPr="000B4ACD">
        <w:rPr>
          <w:rFonts w:hint="cs"/>
          <w:rtl/>
          <w:lang w:bidi="fa-IR"/>
        </w:rPr>
        <w:t>ی</w:t>
      </w:r>
      <w:r w:rsidRPr="000B4ACD">
        <w:rPr>
          <w:rFonts w:hint="eastAsia"/>
          <w:rtl/>
          <w:lang w:bidi="fa-IR"/>
        </w:rPr>
        <w:t>انه</w:t>
      </w:r>
      <w:r w:rsidRPr="000B4ACD">
        <w:rPr>
          <w:rtl/>
          <w:lang w:bidi="fa-IR"/>
        </w:rPr>
        <w:t xml:space="preserve"> رو</w:t>
      </w:r>
      <w:r w:rsidRPr="000B4ACD">
        <w:rPr>
          <w:rFonts w:hint="cs"/>
          <w:rtl/>
          <w:lang w:bidi="fa-IR"/>
        </w:rPr>
        <w:t>ی</w:t>
      </w:r>
      <w:r w:rsidRPr="000B4ACD">
        <w:rPr>
          <w:rtl/>
          <w:lang w:bidi="fa-IR"/>
        </w:rPr>
        <w:t xml:space="preserve"> در کارها و هزاران جلوه ها</w:t>
      </w:r>
      <w:r w:rsidRPr="000B4ACD">
        <w:rPr>
          <w:rFonts w:hint="cs"/>
          <w:rtl/>
          <w:lang w:bidi="fa-IR"/>
        </w:rPr>
        <w:t>ی</w:t>
      </w:r>
      <w:r w:rsidRPr="000B4ACD">
        <w:rPr>
          <w:rtl/>
          <w:lang w:bidi="fa-IR"/>
        </w:rPr>
        <w:t xml:space="preserve"> انسان</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مستمد از وح</w:t>
      </w:r>
      <w:r w:rsidRPr="000B4ACD">
        <w:rPr>
          <w:rFonts w:hint="cs"/>
          <w:rtl/>
          <w:lang w:bidi="fa-IR"/>
        </w:rPr>
        <w:t>ی</w:t>
      </w:r>
      <w:r w:rsidRPr="000B4ACD">
        <w:rPr>
          <w:rtl/>
          <w:lang w:bidi="fa-IR"/>
        </w:rPr>
        <w:t xml:space="preserve"> و عنا</w:t>
      </w:r>
      <w:r w:rsidRPr="000B4ACD">
        <w:rPr>
          <w:rFonts w:hint="cs"/>
          <w:rtl/>
          <w:lang w:bidi="fa-IR"/>
        </w:rPr>
        <w:t>ی</w:t>
      </w:r>
      <w:r w:rsidRPr="000B4ACD">
        <w:rPr>
          <w:rFonts w:hint="eastAsia"/>
          <w:rtl/>
          <w:lang w:bidi="fa-IR"/>
        </w:rPr>
        <w:t>ت</w:t>
      </w:r>
      <w:r w:rsidRPr="000B4ACD">
        <w:rPr>
          <w:rtl/>
          <w:lang w:bidi="fa-IR"/>
        </w:rPr>
        <w:t xml:space="preserve"> اله</w:t>
      </w:r>
      <w:r w:rsidRPr="000B4ACD">
        <w:rPr>
          <w:rFonts w:hint="cs"/>
          <w:rtl/>
          <w:lang w:bidi="fa-IR"/>
        </w:rPr>
        <w:t>ی</w:t>
      </w:r>
      <w:r w:rsidRPr="000B4ACD">
        <w:rPr>
          <w:rFonts w:hint="eastAsia"/>
          <w:rtl/>
          <w:lang w:bidi="fa-IR"/>
        </w:rPr>
        <w:t>،</w:t>
      </w:r>
      <w:r w:rsidRPr="000B4ACD">
        <w:rPr>
          <w:rtl/>
          <w:lang w:bidi="fa-IR"/>
        </w:rPr>
        <w:t xml:space="preserve"> که قلم از ب</w:t>
      </w:r>
      <w:r w:rsidRPr="000B4ACD">
        <w:rPr>
          <w:rFonts w:hint="cs"/>
          <w:rtl/>
          <w:lang w:bidi="fa-IR"/>
        </w:rPr>
        <w:t>ی</w:t>
      </w:r>
      <w:r w:rsidRPr="000B4ACD">
        <w:rPr>
          <w:rFonts w:hint="eastAsia"/>
          <w:rtl/>
          <w:lang w:bidi="fa-IR"/>
        </w:rPr>
        <w:t>ان</w:t>
      </w:r>
      <w:r w:rsidRPr="000B4ACD">
        <w:rPr>
          <w:rtl/>
          <w:lang w:bidi="fa-IR"/>
        </w:rPr>
        <w:t xml:space="preserve"> بخش</w:t>
      </w:r>
      <w:r w:rsidRPr="000B4ACD">
        <w:rPr>
          <w:rFonts w:hint="cs"/>
          <w:rtl/>
          <w:lang w:bidi="fa-IR"/>
        </w:rPr>
        <w:t>ی</w:t>
      </w:r>
      <w:r w:rsidRPr="000B4ACD">
        <w:rPr>
          <w:rtl/>
          <w:lang w:bidi="fa-IR"/>
        </w:rPr>
        <w:t xml:space="preserve"> از آنها سرشکسته، و پا</w:t>
      </w:r>
      <w:r w:rsidRPr="000B4ACD">
        <w:rPr>
          <w:rFonts w:hint="cs"/>
          <w:rtl/>
          <w:lang w:bidi="fa-IR"/>
        </w:rPr>
        <w:t>ی</w:t>
      </w:r>
      <w:r w:rsidRPr="000B4ACD">
        <w:rPr>
          <w:rtl/>
          <w:lang w:bidi="fa-IR"/>
        </w:rPr>
        <w:t xml:space="preserve"> در گل، و عقل ح</w:t>
      </w:r>
      <w:r w:rsidRPr="000B4ACD">
        <w:rPr>
          <w:rFonts w:hint="cs"/>
          <w:rtl/>
          <w:lang w:bidi="fa-IR"/>
        </w:rPr>
        <w:t>ی</w:t>
      </w:r>
      <w:r w:rsidRPr="000B4ACD">
        <w:rPr>
          <w:rFonts w:hint="eastAsia"/>
          <w:rtl/>
          <w:lang w:bidi="fa-IR"/>
        </w:rPr>
        <w:t>رت</w:t>
      </w:r>
      <w:r w:rsidRPr="000B4ACD">
        <w:rPr>
          <w:rtl/>
          <w:lang w:bidi="fa-IR"/>
        </w:rPr>
        <w:t xml:space="preserve"> زده است، سخن کوتاه کس</w:t>
      </w:r>
      <w:r w:rsidRPr="000B4ACD">
        <w:rPr>
          <w:rFonts w:hint="cs"/>
          <w:rtl/>
          <w:lang w:bidi="fa-IR"/>
        </w:rPr>
        <w:t>ی</w:t>
      </w:r>
      <w:r w:rsidRPr="000B4ACD">
        <w:rPr>
          <w:rtl/>
          <w:lang w:bidi="fa-IR"/>
        </w:rPr>
        <w:t xml:space="preserve"> که خداوند در قرآن برا</w:t>
      </w:r>
      <w:r w:rsidRPr="000B4ACD">
        <w:rPr>
          <w:rFonts w:hint="cs"/>
          <w:rtl/>
          <w:lang w:bidi="fa-IR"/>
        </w:rPr>
        <w:t>ی</w:t>
      </w:r>
      <w:r w:rsidRPr="000B4ACD">
        <w:rPr>
          <w:rtl/>
          <w:lang w:bidi="fa-IR"/>
        </w:rPr>
        <w:t xml:space="preserve"> تکر</w:t>
      </w:r>
      <w:r w:rsidRPr="000B4ACD">
        <w:rPr>
          <w:rFonts w:hint="cs"/>
          <w:rtl/>
          <w:lang w:bidi="fa-IR"/>
        </w:rPr>
        <w:t>ی</w:t>
      </w:r>
      <w:r w:rsidRPr="000B4ACD">
        <w:rPr>
          <w:rFonts w:hint="eastAsia"/>
          <w:rtl/>
          <w:lang w:bidi="fa-IR"/>
        </w:rPr>
        <w:t>م</w:t>
      </w:r>
      <w:r w:rsidRPr="000B4ACD">
        <w:rPr>
          <w:rtl/>
          <w:lang w:bidi="fa-IR"/>
        </w:rPr>
        <w:t xml:space="preserve"> و تعظ</w:t>
      </w:r>
      <w:r w:rsidRPr="000B4ACD">
        <w:rPr>
          <w:rFonts w:hint="cs"/>
          <w:rtl/>
          <w:lang w:bidi="fa-IR"/>
        </w:rPr>
        <w:t>ی</w:t>
      </w:r>
      <w:r w:rsidRPr="000B4ACD">
        <w:rPr>
          <w:rFonts w:hint="eastAsia"/>
          <w:rtl/>
          <w:lang w:bidi="fa-IR"/>
        </w:rPr>
        <w:t>م</w:t>
      </w:r>
      <w:r w:rsidRPr="000B4ACD">
        <w:rPr>
          <w:rtl/>
          <w:lang w:bidi="fa-IR"/>
        </w:rPr>
        <w:t xml:space="preserve"> او فرموده: </w:t>
      </w:r>
      <w:r w:rsidR="00CB0313" w:rsidRPr="00CB0313">
        <w:rPr>
          <w:rStyle w:val="libAlaemChar"/>
          <w:rFonts w:hint="cs"/>
          <w:rtl/>
        </w:rPr>
        <w:t xml:space="preserve">( </w:t>
      </w:r>
      <w:r w:rsidR="00CB0313" w:rsidRPr="00CB0313">
        <w:rPr>
          <w:rStyle w:val="libAieChar"/>
          <w:rFonts w:hint="cs"/>
          <w:rtl/>
        </w:rPr>
        <w:t>إِنَّ اللَّـهَ وَمَلَائِكَتَهُ يُصَلُّونَ عَلَى النَّبِيِّ</w:t>
      </w:r>
      <w:r w:rsidR="00CB0313" w:rsidRPr="00CB0313">
        <w:rPr>
          <w:rStyle w:val="libAieChar"/>
          <w:rFonts w:ascii="Times New Roman" w:hAnsi="Times New Roman" w:cs="Times New Roman" w:hint="cs"/>
          <w:rtl/>
        </w:rPr>
        <w:t> ۚ</w:t>
      </w:r>
      <w:r w:rsidR="00CB0313" w:rsidRPr="00CB0313">
        <w:rPr>
          <w:rStyle w:val="libAieChar"/>
          <w:rFonts w:ascii="Times New Roman" w:hAnsi="Times New Roman" w:cs="Times New Roman"/>
        </w:rPr>
        <w:t> </w:t>
      </w:r>
      <w:r w:rsidR="00CB0313" w:rsidRPr="00CB0313">
        <w:rPr>
          <w:rStyle w:val="libAieChar"/>
          <w:rFonts w:hint="cs"/>
          <w:rtl/>
        </w:rPr>
        <w:t>يَا أَيُّهَا الَّذِينَ آمَنُوا صَلُّوا عَلَيْهِ وَسَلِّمُوا تَسْلِيمًا</w:t>
      </w:r>
      <w:r w:rsidR="00CB0313" w:rsidRPr="00CB0313">
        <w:rPr>
          <w:rStyle w:val="libAlaemChar"/>
          <w:rFonts w:hint="eastAsia"/>
          <w:rtl/>
        </w:rPr>
        <w:t xml:space="preserve"> </w:t>
      </w:r>
      <w:r w:rsidR="00CB0313" w:rsidRPr="00CB0313">
        <w:rPr>
          <w:rStyle w:val="libAlaemChar"/>
          <w:rFonts w:hint="cs"/>
          <w:rtl/>
        </w:rPr>
        <w:t>)</w:t>
      </w:r>
      <w:r w:rsidRPr="000B4ACD">
        <w:rPr>
          <w:rtl/>
          <w:lang w:bidi="fa-IR"/>
        </w:rPr>
        <w:t xml:space="preserve"> (الاحزاب / 56)</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«به درست</w:t>
      </w:r>
      <w:r w:rsidRPr="000B4ACD">
        <w:rPr>
          <w:rFonts w:hint="cs"/>
          <w:rtl/>
          <w:lang w:bidi="fa-IR"/>
        </w:rPr>
        <w:t>ی</w:t>
      </w:r>
      <w:r w:rsidRPr="000B4ACD">
        <w:rPr>
          <w:rtl/>
          <w:lang w:bidi="fa-IR"/>
        </w:rPr>
        <w:t xml:space="preserve"> که خداوند و فرشتگانش بر پ</w:t>
      </w:r>
      <w:r w:rsidRPr="000B4ACD">
        <w:rPr>
          <w:rFonts w:hint="cs"/>
          <w:rtl/>
          <w:lang w:bidi="fa-IR"/>
        </w:rPr>
        <w:t>ی</w:t>
      </w:r>
      <w:r w:rsidRPr="000B4ACD">
        <w:rPr>
          <w:rFonts w:hint="eastAsia"/>
          <w:rtl/>
          <w:lang w:bidi="fa-IR"/>
        </w:rPr>
        <w:t>امبر</w:t>
      </w:r>
      <w:r w:rsidRPr="000B4ACD">
        <w:rPr>
          <w:rtl/>
          <w:lang w:bidi="fa-IR"/>
        </w:rPr>
        <w:t xml:space="preserve"> درود و دعا م</w:t>
      </w:r>
      <w:r w:rsidRPr="000B4ACD">
        <w:rPr>
          <w:rFonts w:hint="cs"/>
          <w:rtl/>
          <w:lang w:bidi="fa-IR"/>
        </w:rPr>
        <w:t>ی</w:t>
      </w:r>
      <w:r w:rsidRPr="000B4ACD">
        <w:rPr>
          <w:rtl/>
          <w:lang w:bidi="fa-IR"/>
        </w:rPr>
        <w:t xml:space="preserve"> فرستند، ا</w:t>
      </w:r>
      <w:r w:rsidRPr="000B4ACD">
        <w:rPr>
          <w:rFonts w:hint="cs"/>
          <w:rtl/>
          <w:lang w:bidi="fa-IR"/>
        </w:rPr>
        <w:t>ی</w:t>
      </w:r>
      <w:r w:rsidRPr="000B4ACD">
        <w:rPr>
          <w:rtl/>
          <w:lang w:bidi="fa-IR"/>
        </w:rPr>
        <w:t xml:space="preserve"> مؤمنان! شما هم بر او درود و دعا و صلوات بفرست</w:t>
      </w:r>
      <w:r w:rsidRPr="000B4ACD">
        <w:rPr>
          <w:rFonts w:hint="cs"/>
          <w:rtl/>
          <w:lang w:bidi="fa-IR"/>
        </w:rPr>
        <w:t>یی</w:t>
      </w:r>
      <w:r w:rsidRPr="000B4ACD">
        <w:rPr>
          <w:rFonts w:hint="eastAsia"/>
          <w:rtl/>
          <w:lang w:bidi="fa-IR"/>
        </w:rPr>
        <w:t>د،</w:t>
      </w:r>
      <w:r w:rsidRPr="000B4ACD">
        <w:rPr>
          <w:rtl/>
          <w:lang w:bidi="fa-IR"/>
        </w:rPr>
        <w:t xml:space="preserve"> و سلام گو</w:t>
      </w:r>
      <w:r w:rsidRPr="000B4ACD">
        <w:rPr>
          <w:rFonts w:hint="cs"/>
          <w:rtl/>
          <w:lang w:bidi="fa-IR"/>
        </w:rPr>
        <w:t>یی</w:t>
      </w:r>
      <w:r w:rsidRPr="000B4ACD">
        <w:rPr>
          <w:rFonts w:hint="eastAsia"/>
          <w:rtl/>
          <w:lang w:bidi="fa-IR"/>
        </w:rPr>
        <w:t>د</w:t>
      </w:r>
      <w:r w:rsidRPr="000B4ACD">
        <w:rPr>
          <w:rtl/>
          <w:lang w:bidi="fa-IR"/>
        </w:rPr>
        <w:t xml:space="preserve"> سلام گفتن</w:t>
      </w:r>
      <w:r w:rsidRPr="000B4ACD">
        <w:rPr>
          <w:rFonts w:hint="cs"/>
          <w:rtl/>
          <w:lang w:bidi="fa-IR"/>
        </w:rPr>
        <w:t>ی</w:t>
      </w:r>
      <w:r w:rsidRPr="000B4ACD">
        <w:rPr>
          <w:rtl/>
          <w:lang w:bidi="fa-IR"/>
        </w:rPr>
        <w:t xml:space="preserve"> در حد اعلا».شا</w:t>
      </w:r>
      <w:r w:rsidRPr="000B4ACD">
        <w:rPr>
          <w:rFonts w:hint="cs"/>
          <w:rtl/>
          <w:lang w:bidi="fa-IR"/>
        </w:rPr>
        <w:t>ی</w:t>
      </w:r>
      <w:r w:rsidRPr="000B4ACD">
        <w:rPr>
          <w:rFonts w:hint="eastAsia"/>
          <w:rtl/>
          <w:lang w:bidi="fa-IR"/>
        </w:rPr>
        <w:t>د</w:t>
      </w:r>
      <w:r w:rsidRPr="000B4ACD">
        <w:rPr>
          <w:rtl/>
          <w:lang w:bidi="fa-IR"/>
        </w:rPr>
        <w:t xml:space="preserve"> خو</w:t>
      </w:r>
      <w:r w:rsidRPr="000B4ACD">
        <w:rPr>
          <w:rFonts w:hint="eastAsia"/>
          <w:rtl/>
          <w:lang w:bidi="fa-IR"/>
        </w:rPr>
        <w:t>اننده</w:t>
      </w:r>
      <w:r w:rsidRPr="000B4ACD">
        <w:rPr>
          <w:rtl/>
          <w:lang w:bidi="fa-IR"/>
        </w:rPr>
        <w:t xml:space="preserve"> ا</w:t>
      </w:r>
      <w:r w:rsidRPr="000B4ACD">
        <w:rPr>
          <w:rFonts w:hint="cs"/>
          <w:rtl/>
          <w:lang w:bidi="fa-IR"/>
        </w:rPr>
        <w:t>ی</w:t>
      </w:r>
      <w:r w:rsidRPr="000B4ACD">
        <w:rPr>
          <w:rtl/>
          <w:lang w:bidi="fa-IR"/>
        </w:rPr>
        <w:t xml:space="preserve"> با نظر</w:t>
      </w:r>
      <w:r w:rsidRPr="000B4ACD">
        <w:rPr>
          <w:rFonts w:hint="cs"/>
          <w:rtl/>
          <w:lang w:bidi="fa-IR"/>
        </w:rPr>
        <w:t>ی</w:t>
      </w:r>
      <w:r w:rsidRPr="000B4ACD">
        <w:rPr>
          <w:rtl/>
          <w:lang w:bidi="fa-IR"/>
        </w:rPr>
        <w:t xml:space="preserve"> شتاب زده گمان کند ا</w:t>
      </w:r>
      <w:r w:rsidRPr="000B4ACD">
        <w:rPr>
          <w:rFonts w:hint="cs"/>
          <w:rtl/>
          <w:lang w:bidi="fa-IR"/>
        </w:rPr>
        <w:t>ی</w:t>
      </w:r>
      <w:r w:rsidRPr="000B4ACD">
        <w:rPr>
          <w:rFonts w:hint="eastAsia"/>
          <w:rtl/>
          <w:lang w:bidi="fa-IR"/>
        </w:rPr>
        <w:t>ن</w:t>
      </w:r>
      <w:r w:rsidRPr="000B4ACD">
        <w:rPr>
          <w:rtl/>
          <w:lang w:bidi="fa-IR"/>
        </w:rPr>
        <w:t xml:space="preserve"> همه اطاله </w:t>
      </w:r>
      <w:r w:rsidRPr="000B4ACD">
        <w:rPr>
          <w:rFonts w:hint="cs"/>
          <w:rtl/>
          <w:lang w:bidi="fa-IR"/>
        </w:rPr>
        <w:t>ی</w:t>
      </w:r>
      <w:r w:rsidRPr="000B4ACD">
        <w:rPr>
          <w:rtl/>
          <w:lang w:bidi="fa-IR"/>
        </w:rPr>
        <w:t xml:space="preserve"> کلام درباره </w:t>
      </w:r>
      <w:r w:rsidRPr="000B4ACD">
        <w:rPr>
          <w:rFonts w:hint="cs"/>
          <w:rtl/>
          <w:lang w:bidi="fa-IR"/>
        </w:rPr>
        <w:t>ی</w:t>
      </w:r>
      <w:r w:rsidRPr="000B4ACD">
        <w:rPr>
          <w:rtl/>
          <w:lang w:bidi="fa-IR"/>
        </w:rPr>
        <w:t xml:space="preserve"> س</w:t>
      </w:r>
      <w:r w:rsidRPr="000B4ACD">
        <w:rPr>
          <w:rFonts w:hint="cs"/>
          <w:rtl/>
          <w:lang w:bidi="fa-IR"/>
        </w:rPr>
        <w:t>ی</w:t>
      </w:r>
      <w:r w:rsidRPr="000B4ACD">
        <w:rPr>
          <w:rFonts w:hint="eastAsia"/>
          <w:rtl/>
          <w:lang w:bidi="fa-IR"/>
        </w:rPr>
        <w:t>رت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اسلام </w:t>
      </w:r>
      <w:r w:rsidR="00813CB8" w:rsidRPr="00813CB8">
        <w:rPr>
          <w:rStyle w:val="libAlaemChar"/>
          <w:rtl/>
        </w:rPr>
        <w:t xml:space="preserve">صلى‌الله‌عليه‌وآله‌وسلم </w:t>
      </w:r>
      <w:r w:rsidRPr="000B4ACD">
        <w:rPr>
          <w:rtl/>
          <w:lang w:bidi="fa-IR"/>
        </w:rPr>
        <w:t>از باب مد</w:t>
      </w:r>
      <w:r w:rsidRPr="000B4ACD">
        <w:rPr>
          <w:rFonts w:hint="cs"/>
          <w:rtl/>
          <w:lang w:bidi="fa-IR"/>
        </w:rPr>
        <w:t>ی</w:t>
      </w:r>
      <w:r w:rsidRPr="000B4ACD">
        <w:rPr>
          <w:rFonts w:hint="eastAsia"/>
          <w:rtl/>
          <w:lang w:bidi="fa-IR"/>
        </w:rPr>
        <w:t>حه</w:t>
      </w:r>
      <w:r w:rsidRPr="000B4ACD">
        <w:rPr>
          <w:rtl/>
          <w:lang w:bidi="fa-IR"/>
        </w:rPr>
        <w:t xml:space="preserve"> سرا</w:t>
      </w:r>
      <w:r w:rsidRPr="000B4ACD">
        <w:rPr>
          <w:rFonts w:hint="cs"/>
          <w:rtl/>
          <w:lang w:bidi="fa-IR"/>
        </w:rPr>
        <w:t>یی</w:t>
      </w:r>
      <w:r w:rsidRPr="000B4ACD">
        <w:rPr>
          <w:rtl/>
          <w:lang w:bidi="fa-IR"/>
        </w:rPr>
        <w:t xml:space="preserve"> و تکرار است و آوردن مطالب</w:t>
      </w:r>
      <w:r w:rsidRPr="000B4ACD">
        <w:rPr>
          <w:rFonts w:hint="cs"/>
          <w:rtl/>
          <w:lang w:bidi="fa-IR"/>
        </w:rPr>
        <w:t>ی</w:t>
      </w:r>
      <w:r w:rsidRPr="000B4ACD">
        <w:rPr>
          <w:rtl/>
          <w:lang w:bidi="fa-IR"/>
        </w:rPr>
        <w:t xml:space="preserve"> اندک در قالب الفاظ</w:t>
      </w:r>
      <w:r w:rsidRPr="000B4ACD">
        <w:rPr>
          <w:rFonts w:hint="cs"/>
          <w:rtl/>
          <w:lang w:bidi="fa-IR"/>
        </w:rPr>
        <w:t>ی</w:t>
      </w:r>
      <w:r w:rsidRPr="000B4ACD">
        <w:rPr>
          <w:rtl/>
          <w:lang w:bidi="fa-IR"/>
        </w:rPr>
        <w:t xml:space="preserve"> بس</w:t>
      </w:r>
      <w:r w:rsidRPr="000B4ACD">
        <w:rPr>
          <w:rFonts w:hint="cs"/>
          <w:rtl/>
          <w:lang w:bidi="fa-IR"/>
        </w:rPr>
        <w:t>ی</w:t>
      </w:r>
      <w:r w:rsidRPr="000B4ACD">
        <w:rPr>
          <w:rFonts w:hint="eastAsia"/>
          <w:rtl/>
          <w:lang w:bidi="fa-IR"/>
        </w:rPr>
        <w:t>ار،</w:t>
      </w:r>
      <w:r w:rsidRPr="000B4ACD">
        <w:rPr>
          <w:rtl/>
          <w:lang w:bidi="fa-IR"/>
        </w:rPr>
        <w:t xml:space="preserve"> در صورت</w:t>
      </w:r>
      <w:r w:rsidRPr="000B4ACD">
        <w:rPr>
          <w:rFonts w:hint="cs"/>
          <w:rtl/>
          <w:lang w:bidi="fa-IR"/>
        </w:rPr>
        <w:t>ی</w:t>
      </w:r>
      <w:r w:rsidRPr="000B4ACD">
        <w:rPr>
          <w:rtl/>
          <w:lang w:bidi="fa-IR"/>
        </w:rPr>
        <w:t xml:space="preserve"> که هرگز چن</w:t>
      </w:r>
      <w:r w:rsidRPr="000B4ACD">
        <w:rPr>
          <w:rFonts w:hint="cs"/>
          <w:rtl/>
          <w:lang w:bidi="fa-IR"/>
        </w:rPr>
        <w:t>ی</w:t>
      </w:r>
      <w:r w:rsidRPr="000B4ACD">
        <w:rPr>
          <w:rFonts w:hint="eastAsia"/>
          <w:rtl/>
          <w:lang w:bidi="fa-IR"/>
        </w:rPr>
        <w:t>ن</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و ما توص</w:t>
      </w:r>
      <w:r w:rsidRPr="000B4ACD">
        <w:rPr>
          <w:rFonts w:hint="cs"/>
          <w:rtl/>
          <w:lang w:bidi="fa-IR"/>
        </w:rPr>
        <w:t>ی</w:t>
      </w:r>
      <w:r w:rsidRPr="000B4ACD">
        <w:rPr>
          <w:rFonts w:hint="eastAsia"/>
          <w:rtl/>
          <w:lang w:bidi="fa-IR"/>
        </w:rPr>
        <w:t>ه</w:t>
      </w:r>
      <w:r w:rsidRPr="000B4ACD">
        <w:rPr>
          <w:rtl/>
          <w:lang w:bidi="fa-IR"/>
        </w:rPr>
        <w:t xml:space="preserve">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م</w:t>
      </w:r>
      <w:r w:rsidRPr="000B4ACD">
        <w:rPr>
          <w:rtl/>
          <w:lang w:bidi="fa-IR"/>
        </w:rPr>
        <w:t xml:space="preserve"> که از نو و از نو آنها را بخ</w:t>
      </w:r>
      <w:r w:rsidRPr="000B4ACD">
        <w:rPr>
          <w:rFonts w:hint="eastAsia"/>
          <w:rtl/>
          <w:lang w:bidi="fa-IR"/>
        </w:rPr>
        <w:t>واند</w:t>
      </w:r>
      <w:r w:rsidRPr="000B4ACD">
        <w:rPr>
          <w:rtl/>
          <w:lang w:bidi="fa-IR"/>
        </w:rPr>
        <w:t xml:space="preserve"> تا در</w:t>
      </w:r>
      <w:r w:rsidRPr="000B4ACD">
        <w:rPr>
          <w:rFonts w:hint="cs"/>
          <w:rtl/>
          <w:lang w:bidi="fa-IR"/>
        </w:rPr>
        <w:t>ی</w:t>
      </w:r>
      <w:r w:rsidRPr="000B4ACD">
        <w:rPr>
          <w:rFonts w:hint="eastAsia"/>
          <w:rtl/>
          <w:lang w:bidi="fa-IR"/>
        </w:rPr>
        <w:t>ابد</w:t>
      </w:r>
      <w:r w:rsidRPr="000B4ACD">
        <w:rPr>
          <w:rtl/>
          <w:lang w:bidi="fa-IR"/>
        </w:rPr>
        <w:t xml:space="preserve"> هر </w:t>
      </w:r>
      <w:r w:rsidRPr="000B4ACD">
        <w:rPr>
          <w:rFonts w:hint="cs"/>
          <w:rtl/>
          <w:lang w:bidi="fa-IR"/>
        </w:rPr>
        <w:t>ی</w:t>
      </w:r>
      <w:r w:rsidRPr="000B4ACD">
        <w:rPr>
          <w:rFonts w:hint="eastAsia"/>
          <w:rtl/>
          <w:lang w:bidi="fa-IR"/>
        </w:rPr>
        <w:t>ک</w:t>
      </w:r>
      <w:r w:rsidRPr="000B4ACD">
        <w:rPr>
          <w:rtl/>
          <w:lang w:bidi="fa-IR"/>
        </w:rPr>
        <w:t xml:space="preserve"> از آنها مفهوم</w:t>
      </w:r>
      <w:r w:rsidRPr="000B4ACD">
        <w:rPr>
          <w:rFonts w:hint="cs"/>
          <w:rtl/>
          <w:lang w:bidi="fa-IR"/>
        </w:rPr>
        <w:t>ی</w:t>
      </w:r>
      <w:r w:rsidRPr="000B4ACD">
        <w:rPr>
          <w:rtl/>
          <w:lang w:bidi="fa-IR"/>
        </w:rPr>
        <w:t xml:space="preserve"> جداگانه دارد، و همچون آ</w:t>
      </w:r>
      <w:r w:rsidRPr="000B4ACD">
        <w:rPr>
          <w:rFonts w:hint="cs"/>
          <w:rtl/>
          <w:lang w:bidi="fa-IR"/>
        </w:rPr>
        <w:t>ی</w:t>
      </w:r>
      <w:r w:rsidRPr="000B4ACD">
        <w:rPr>
          <w:rFonts w:hint="eastAsia"/>
          <w:rtl/>
          <w:lang w:bidi="fa-IR"/>
        </w:rPr>
        <w:t>نه</w:t>
      </w:r>
      <w:r w:rsidRPr="000B4ACD">
        <w:rPr>
          <w:rtl/>
          <w:lang w:bidi="fa-IR"/>
        </w:rPr>
        <w:t xml:space="preserve"> ا</w:t>
      </w:r>
      <w:r w:rsidRPr="000B4ACD">
        <w:rPr>
          <w:rFonts w:hint="cs"/>
          <w:rtl/>
          <w:lang w:bidi="fa-IR"/>
        </w:rPr>
        <w:t>ی</w:t>
      </w:r>
      <w:r w:rsidRPr="000B4ACD">
        <w:rPr>
          <w:rtl/>
          <w:lang w:bidi="fa-IR"/>
        </w:rPr>
        <w:t xml:space="preserve"> است در برابر </w:t>
      </w:r>
      <w:r w:rsidRPr="000B4ACD">
        <w:rPr>
          <w:rFonts w:hint="cs"/>
          <w:rtl/>
          <w:lang w:bidi="fa-IR"/>
        </w:rPr>
        <w:t>ی</w:t>
      </w:r>
      <w:r w:rsidRPr="000B4ACD">
        <w:rPr>
          <w:rFonts w:hint="eastAsia"/>
          <w:rtl/>
          <w:lang w:bidi="fa-IR"/>
        </w:rPr>
        <w:t>ک</w:t>
      </w:r>
      <w:r w:rsidRPr="000B4ACD">
        <w:rPr>
          <w:rtl/>
          <w:lang w:bidi="fa-IR"/>
        </w:rPr>
        <w:t xml:space="preserve"> جلوه و </w:t>
      </w:r>
      <w:r w:rsidRPr="000B4ACD">
        <w:rPr>
          <w:rtl/>
          <w:lang w:bidi="fa-IR"/>
        </w:rPr>
        <w:lastRenderedPageBreak/>
        <w:t>نمود خاص از س</w:t>
      </w:r>
      <w:r w:rsidRPr="000B4ACD">
        <w:rPr>
          <w:rFonts w:hint="cs"/>
          <w:rtl/>
          <w:lang w:bidi="fa-IR"/>
        </w:rPr>
        <w:t>ی</w:t>
      </w:r>
      <w:r w:rsidRPr="000B4ACD">
        <w:rPr>
          <w:rFonts w:hint="eastAsia"/>
          <w:rtl/>
          <w:lang w:bidi="fa-IR"/>
        </w:rPr>
        <w:t>رت</w:t>
      </w:r>
      <w:r w:rsidRPr="000B4ACD">
        <w:rPr>
          <w:rtl/>
          <w:lang w:bidi="fa-IR"/>
        </w:rPr>
        <w:t xml:space="preserve"> مافوق بشر</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امبر</w:t>
      </w:r>
      <w:r w:rsidRPr="000B4ACD">
        <w:rPr>
          <w:rtl/>
          <w:lang w:bidi="fa-IR"/>
        </w:rPr>
        <w:t xml:space="preserve"> اسلام، و نشان دهنده </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آداب خاص او در ظرف رو</w:t>
      </w:r>
      <w:r w:rsidRPr="000B4ACD">
        <w:rPr>
          <w:rFonts w:hint="cs"/>
          <w:rtl/>
          <w:lang w:bidi="fa-IR"/>
        </w:rPr>
        <w:t>ی</w:t>
      </w:r>
      <w:r w:rsidRPr="000B4ACD">
        <w:rPr>
          <w:rFonts w:hint="eastAsia"/>
          <w:rtl/>
          <w:lang w:bidi="fa-IR"/>
        </w:rPr>
        <w:t>داد</w:t>
      </w:r>
      <w:r w:rsidRPr="000B4ACD">
        <w:rPr>
          <w:rFonts w:hint="cs"/>
          <w:rtl/>
          <w:lang w:bidi="fa-IR"/>
        </w:rPr>
        <w:t>ی</w:t>
      </w:r>
      <w:r w:rsidRPr="000B4ACD">
        <w:rPr>
          <w:rtl/>
          <w:lang w:bidi="fa-IR"/>
        </w:rPr>
        <w:t xml:space="preserve"> خاص </w:t>
      </w:r>
      <w:r w:rsidRPr="000B4ACD">
        <w:rPr>
          <w:rFonts w:hint="cs"/>
          <w:rtl/>
          <w:lang w:bidi="fa-IR"/>
        </w:rPr>
        <w:t>ی</w:t>
      </w:r>
      <w:r w:rsidRPr="000B4ACD">
        <w:rPr>
          <w:rFonts w:hint="eastAsia"/>
          <w:rtl/>
          <w:lang w:bidi="fa-IR"/>
        </w:rPr>
        <w:t>ا</w:t>
      </w:r>
      <w:r w:rsidRPr="000B4ACD">
        <w:rPr>
          <w:rtl/>
          <w:lang w:bidi="fa-IR"/>
        </w:rPr>
        <w:t xml:space="preserve"> زمان و مکان</w:t>
      </w:r>
      <w:r w:rsidRPr="000B4ACD">
        <w:rPr>
          <w:rFonts w:hint="cs"/>
          <w:rtl/>
          <w:lang w:bidi="fa-IR"/>
        </w:rPr>
        <w:t>ی</w:t>
      </w:r>
      <w:r w:rsidRPr="000B4ACD">
        <w:rPr>
          <w:rtl/>
          <w:lang w:bidi="fa-IR"/>
        </w:rPr>
        <w:t xml:space="preserve"> خاص </w:t>
      </w:r>
      <w:r w:rsidRPr="000B4ACD">
        <w:rPr>
          <w:rFonts w:hint="cs"/>
          <w:rtl/>
          <w:lang w:bidi="fa-IR"/>
        </w:rPr>
        <w:t>ی</w:t>
      </w:r>
      <w:r w:rsidRPr="000B4ACD">
        <w:rPr>
          <w:rFonts w:hint="eastAsia"/>
          <w:rtl/>
          <w:lang w:bidi="fa-IR"/>
        </w:rPr>
        <w:t>ا</w:t>
      </w:r>
      <w:r w:rsidRPr="000B4ACD">
        <w:rPr>
          <w:rtl/>
          <w:lang w:bidi="fa-IR"/>
        </w:rPr>
        <w:t xml:space="preserve"> شرا</w:t>
      </w:r>
      <w:r w:rsidRPr="000B4ACD">
        <w:rPr>
          <w:rFonts w:hint="cs"/>
          <w:rtl/>
          <w:lang w:bidi="fa-IR"/>
        </w:rPr>
        <w:t>ی</w:t>
      </w:r>
      <w:r w:rsidRPr="000B4ACD">
        <w:rPr>
          <w:rFonts w:hint="eastAsia"/>
          <w:rtl/>
          <w:lang w:bidi="fa-IR"/>
        </w:rPr>
        <w:t>ط</w:t>
      </w:r>
      <w:r w:rsidRPr="000B4ACD">
        <w:rPr>
          <w:rFonts w:hint="cs"/>
          <w:rtl/>
          <w:lang w:bidi="fa-IR"/>
        </w:rPr>
        <w:t>ی</w:t>
      </w:r>
      <w:r w:rsidRPr="000B4ACD">
        <w:rPr>
          <w:rtl/>
          <w:lang w:bidi="fa-IR"/>
        </w:rPr>
        <w:t xml:space="preserve"> خاص که اگر تغ</w:t>
      </w:r>
      <w:r w:rsidRPr="000B4ACD">
        <w:rPr>
          <w:rFonts w:hint="cs"/>
          <w:rtl/>
          <w:lang w:bidi="fa-IR"/>
        </w:rPr>
        <w:t>یی</w:t>
      </w:r>
      <w:r w:rsidRPr="000B4ACD">
        <w:rPr>
          <w:rFonts w:hint="eastAsia"/>
          <w:rtl/>
          <w:lang w:bidi="fa-IR"/>
        </w:rPr>
        <w:t>ر</w:t>
      </w:r>
      <w:r w:rsidRPr="000B4ACD">
        <w:rPr>
          <w:rFonts w:hint="cs"/>
          <w:rtl/>
          <w:lang w:bidi="fa-IR"/>
        </w:rPr>
        <w:t>ی</w:t>
      </w:r>
      <w:r w:rsidRPr="000B4ACD">
        <w:rPr>
          <w:rtl/>
          <w:lang w:bidi="fa-IR"/>
        </w:rPr>
        <w:t xml:space="preserve"> در آن داده شود </w:t>
      </w:r>
      <w:r w:rsidRPr="000B4ACD">
        <w:rPr>
          <w:rFonts w:hint="cs"/>
          <w:rtl/>
          <w:lang w:bidi="fa-IR"/>
        </w:rPr>
        <w:t>ی</w:t>
      </w:r>
      <w:r w:rsidRPr="000B4ACD">
        <w:rPr>
          <w:rFonts w:hint="eastAsia"/>
          <w:rtl/>
          <w:lang w:bidi="fa-IR"/>
        </w:rPr>
        <w:t>ا</w:t>
      </w:r>
      <w:r w:rsidRPr="000B4ACD">
        <w:rPr>
          <w:rtl/>
          <w:lang w:bidi="fa-IR"/>
        </w:rPr>
        <w:t xml:space="preserve"> حذف گر</w:t>
      </w:r>
      <w:r w:rsidRPr="000B4ACD">
        <w:rPr>
          <w:rFonts w:hint="eastAsia"/>
          <w:rtl/>
          <w:lang w:bidi="fa-IR"/>
        </w:rPr>
        <w:t>دد،</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آداب او ناشناخته خواهد ماند، و ا</w:t>
      </w:r>
      <w:r w:rsidRPr="000B4ACD">
        <w:rPr>
          <w:rFonts w:hint="cs"/>
          <w:rtl/>
          <w:lang w:bidi="fa-IR"/>
        </w:rPr>
        <w:t>ی</w:t>
      </w:r>
      <w:r w:rsidRPr="000B4ACD">
        <w:rPr>
          <w:rFonts w:hint="eastAsia"/>
          <w:rtl/>
          <w:lang w:bidi="fa-IR"/>
        </w:rPr>
        <w:t>ن</w:t>
      </w:r>
      <w:r w:rsidRPr="000B4ACD">
        <w:rPr>
          <w:rtl/>
          <w:lang w:bidi="fa-IR"/>
        </w:rPr>
        <w:t xml:space="preserve"> نه از باب تعصبات جاهلانه در برابر تصعبات جاهلانه </w:t>
      </w:r>
      <w:r w:rsidRPr="000B4ACD">
        <w:rPr>
          <w:rFonts w:hint="cs"/>
          <w:rtl/>
          <w:lang w:bidi="fa-IR"/>
        </w:rPr>
        <w:t>ی</w:t>
      </w:r>
      <w:r w:rsidRPr="000B4ACD">
        <w:rPr>
          <w:rtl/>
          <w:lang w:bidi="fa-IR"/>
        </w:rPr>
        <w:t xml:space="preserve"> امثال مس</w:t>
      </w:r>
      <w:r w:rsidRPr="000B4ACD">
        <w:rPr>
          <w:rFonts w:hint="cs"/>
          <w:rtl/>
          <w:lang w:bidi="fa-IR"/>
        </w:rPr>
        <w:t>ی</w:t>
      </w:r>
      <w:r w:rsidRPr="000B4ACD">
        <w:rPr>
          <w:rFonts w:hint="eastAsia"/>
          <w:rtl/>
          <w:lang w:bidi="fa-IR"/>
        </w:rPr>
        <w:t>ح</w:t>
      </w:r>
      <w:r w:rsidRPr="000B4ACD">
        <w:rPr>
          <w:rFonts w:hint="cs"/>
          <w:rtl/>
          <w:lang w:bidi="fa-IR"/>
        </w:rPr>
        <w:t>ی</w:t>
      </w:r>
      <w:r w:rsidRPr="000B4ACD">
        <w:rPr>
          <w:rFonts w:hint="eastAsia"/>
          <w:rtl/>
          <w:lang w:bidi="fa-IR"/>
        </w:rPr>
        <w:t>ان</w:t>
      </w:r>
      <w:r w:rsidRPr="000B4ACD">
        <w:rPr>
          <w:rtl/>
          <w:lang w:bidi="fa-IR"/>
        </w:rPr>
        <w:t xml:space="preserve"> است، که ع</w:t>
      </w:r>
      <w:r w:rsidRPr="000B4ACD">
        <w:rPr>
          <w:rFonts w:hint="cs"/>
          <w:rtl/>
          <w:lang w:bidi="fa-IR"/>
        </w:rPr>
        <w:t>ی</w:t>
      </w:r>
      <w:r w:rsidRPr="000B4ACD">
        <w:rPr>
          <w:rFonts w:hint="eastAsia"/>
          <w:rtl/>
          <w:lang w:bidi="fa-IR"/>
        </w:rPr>
        <w:t>سا</w:t>
      </w:r>
      <w:r w:rsidRPr="000B4ACD">
        <w:rPr>
          <w:rFonts w:hint="cs"/>
          <w:rtl/>
          <w:lang w:bidi="fa-IR"/>
        </w:rPr>
        <w:t>ی</w:t>
      </w:r>
      <w:r w:rsidRPr="000B4ACD">
        <w:rPr>
          <w:rtl/>
          <w:lang w:bidi="fa-IR"/>
        </w:rPr>
        <w:t xml:space="preserve"> کم محتو</w:t>
      </w:r>
      <w:r w:rsidRPr="000B4ACD">
        <w:rPr>
          <w:rFonts w:hint="cs"/>
          <w:rtl/>
          <w:lang w:bidi="fa-IR"/>
        </w:rPr>
        <w:t>ی</w:t>
      </w:r>
      <w:r w:rsidRPr="000B4ACD">
        <w:rPr>
          <w:rtl/>
          <w:lang w:bidi="fa-IR"/>
        </w:rPr>
        <w:t xml:space="preserve"> در تار</w:t>
      </w:r>
      <w:r w:rsidRPr="000B4ACD">
        <w:rPr>
          <w:rFonts w:hint="cs"/>
          <w:rtl/>
          <w:lang w:bidi="fa-IR"/>
        </w:rPr>
        <w:t>ی</w:t>
      </w:r>
      <w:r w:rsidRPr="000B4ACD">
        <w:rPr>
          <w:rFonts w:hint="eastAsia"/>
          <w:rtl/>
          <w:lang w:bidi="fa-IR"/>
        </w:rPr>
        <w:t>خ</w:t>
      </w:r>
      <w:r w:rsidRPr="000B4ACD">
        <w:rPr>
          <w:rtl/>
          <w:lang w:bidi="fa-IR"/>
        </w:rPr>
        <w:t xml:space="preserve"> را برا</w:t>
      </w:r>
      <w:r w:rsidRPr="000B4ACD">
        <w:rPr>
          <w:rFonts w:hint="cs"/>
          <w:rtl/>
          <w:lang w:bidi="fa-IR"/>
        </w:rPr>
        <w:t>ی</w:t>
      </w:r>
      <w:r w:rsidRPr="000B4ACD">
        <w:rPr>
          <w:rtl/>
          <w:lang w:bidi="fa-IR"/>
        </w:rPr>
        <w:t xml:space="preserve"> جبران کمبودها به مقام خدا</w:t>
      </w:r>
      <w:r w:rsidRPr="000B4ACD">
        <w:rPr>
          <w:rFonts w:hint="cs"/>
          <w:rtl/>
          <w:lang w:bidi="fa-IR"/>
        </w:rPr>
        <w:t>یی</w:t>
      </w:r>
      <w:r w:rsidRPr="000B4ACD">
        <w:rPr>
          <w:rtl/>
          <w:lang w:bidi="fa-IR"/>
        </w:rPr>
        <w:t xml:space="preserve"> و ثالث ثلاثه ارتقا داده اند و توص</w:t>
      </w:r>
      <w:r w:rsidRPr="000B4ACD">
        <w:rPr>
          <w:rFonts w:hint="cs"/>
          <w:rtl/>
          <w:lang w:bidi="fa-IR"/>
        </w:rPr>
        <w:t>ی</w:t>
      </w:r>
      <w:r w:rsidRPr="000B4ACD">
        <w:rPr>
          <w:rFonts w:hint="eastAsia"/>
          <w:rtl/>
          <w:lang w:bidi="fa-IR"/>
        </w:rPr>
        <w:t>ف</w:t>
      </w:r>
      <w:r w:rsidRPr="000B4ACD">
        <w:rPr>
          <w:rFonts w:hint="cs"/>
          <w:rtl/>
          <w:lang w:bidi="fa-IR"/>
        </w:rPr>
        <w:t>ی</w:t>
      </w:r>
      <w:r w:rsidRPr="000B4ACD">
        <w:rPr>
          <w:rtl/>
          <w:lang w:bidi="fa-IR"/>
        </w:rPr>
        <w:t xml:space="preserve"> را که با</w:t>
      </w:r>
      <w:r w:rsidRPr="000B4ACD">
        <w:rPr>
          <w:rFonts w:hint="cs"/>
          <w:rtl/>
          <w:lang w:bidi="fa-IR"/>
        </w:rPr>
        <w:t>ی</w:t>
      </w:r>
      <w:r w:rsidRPr="000B4ACD">
        <w:rPr>
          <w:rFonts w:hint="eastAsia"/>
          <w:rtl/>
          <w:lang w:bidi="fa-IR"/>
        </w:rPr>
        <w:t>د</w:t>
      </w:r>
      <w:r w:rsidRPr="000B4ACD">
        <w:rPr>
          <w:rtl/>
          <w:lang w:bidi="fa-IR"/>
        </w:rPr>
        <w:t xml:space="preserve"> مفهوم و ملموس باشد، از ب</w:t>
      </w:r>
      <w:r w:rsidRPr="000B4ACD">
        <w:rPr>
          <w:rFonts w:hint="cs"/>
          <w:rtl/>
          <w:lang w:bidi="fa-IR"/>
        </w:rPr>
        <w:t>ی</w:t>
      </w:r>
      <w:r w:rsidRPr="000B4ACD">
        <w:rPr>
          <w:rFonts w:hint="eastAsia"/>
          <w:rtl/>
          <w:lang w:bidi="fa-IR"/>
        </w:rPr>
        <w:t>م</w:t>
      </w:r>
      <w:r w:rsidRPr="000B4ACD">
        <w:rPr>
          <w:rtl/>
          <w:lang w:bidi="fa-IR"/>
        </w:rPr>
        <w:t xml:space="preserve"> اع</w:t>
      </w:r>
      <w:r w:rsidRPr="000B4ACD">
        <w:rPr>
          <w:rFonts w:hint="eastAsia"/>
          <w:rtl/>
          <w:lang w:bidi="fa-IR"/>
        </w:rPr>
        <w:t>تراض</w:t>
      </w:r>
      <w:r w:rsidRPr="000B4ACD">
        <w:rPr>
          <w:rtl/>
          <w:lang w:bidi="fa-IR"/>
        </w:rPr>
        <w:t xml:space="preserve"> در</w:t>
      </w:r>
      <w:r w:rsidR="00CB0313">
        <w:rPr>
          <w:rFonts w:hint="cs"/>
          <w:rtl/>
          <w:lang w:bidi="fa-IR"/>
        </w:rPr>
        <w:t xml:space="preserve"> </w:t>
      </w:r>
      <w:r w:rsidRPr="000B4ACD">
        <w:rPr>
          <w:rFonts w:hint="eastAsia"/>
          <w:rtl/>
          <w:lang w:bidi="fa-IR"/>
        </w:rPr>
        <w:t>نهانگاه</w:t>
      </w:r>
      <w:r w:rsidRPr="000B4ACD">
        <w:rPr>
          <w:rtl/>
          <w:lang w:bidi="fa-IR"/>
        </w:rPr>
        <w:t xml:space="preserve"> لاهوت زندان</w:t>
      </w:r>
      <w:r w:rsidRPr="000B4ACD">
        <w:rPr>
          <w:rFonts w:hint="cs"/>
          <w:rtl/>
          <w:lang w:bidi="fa-IR"/>
        </w:rPr>
        <w:t>ی</w:t>
      </w:r>
      <w:r w:rsidRPr="000B4ACD">
        <w:rPr>
          <w:rtl/>
          <w:lang w:bidi="fa-IR"/>
        </w:rPr>
        <w:t xml:space="preserve"> کرده اند، و چون خود آن را نفهم</w:t>
      </w:r>
      <w:r w:rsidRPr="000B4ACD">
        <w:rPr>
          <w:rFonts w:hint="cs"/>
          <w:rtl/>
          <w:lang w:bidi="fa-IR"/>
        </w:rPr>
        <w:t>ی</w:t>
      </w:r>
      <w:r w:rsidRPr="000B4ACD">
        <w:rPr>
          <w:rFonts w:hint="eastAsia"/>
          <w:rtl/>
          <w:lang w:bidi="fa-IR"/>
        </w:rPr>
        <w:t>ده</w:t>
      </w:r>
      <w:r w:rsidRPr="000B4ACD">
        <w:rPr>
          <w:rtl/>
          <w:lang w:bidi="fa-IR"/>
        </w:rPr>
        <w:t xml:space="preserve"> اند که چه گفته اند به ناچار شنوندگان هم نفهم</w:t>
      </w:r>
      <w:r w:rsidRPr="000B4ACD">
        <w:rPr>
          <w:rFonts w:hint="cs"/>
          <w:rtl/>
          <w:lang w:bidi="fa-IR"/>
        </w:rPr>
        <w:t>ی</w:t>
      </w:r>
      <w:r w:rsidRPr="000B4ACD">
        <w:rPr>
          <w:rFonts w:hint="eastAsia"/>
          <w:rtl/>
          <w:lang w:bidi="fa-IR"/>
        </w:rPr>
        <w:t>ده</w:t>
      </w:r>
      <w:r w:rsidRPr="000B4ACD">
        <w:rPr>
          <w:rtl/>
          <w:lang w:bidi="fa-IR"/>
        </w:rPr>
        <w:t xml:space="preserve"> اند چه م</w:t>
      </w:r>
      <w:r w:rsidRPr="000B4ACD">
        <w:rPr>
          <w:rFonts w:hint="cs"/>
          <w:rtl/>
          <w:lang w:bidi="fa-IR"/>
        </w:rPr>
        <w:t>ی</w:t>
      </w:r>
      <w:r w:rsidRPr="000B4ACD">
        <w:rPr>
          <w:rtl/>
          <w:lang w:bidi="fa-IR"/>
        </w:rPr>
        <w:t xml:space="preserve"> شنوند.توض</w:t>
      </w:r>
      <w:r w:rsidRPr="000B4ACD">
        <w:rPr>
          <w:rFonts w:hint="cs"/>
          <w:rtl/>
          <w:lang w:bidi="fa-IR"/>
        </w:rPr>
        <w:t>ی</w:t>
      </w:r>
      <w:r w:rsidRPr="000B4ACD">
        <w:rPr>
          <w:rFonts w:hint="eastAsia"/>
          <w:rtl/>
          <w:lang w:bidi="fa-IR"/>
        </w:rPr>
        <w:t>ح</w:t>
      </w:r>
      <w:r w:rsidRPr="000B4ACD">
        <w:rPr>
          <w:rtl/>
          <w:lang w:bidi="fa-IR"/>
        </w:rPr>
        <w:t>:ظاهرا کلمه ب</w:t>
      </w:r>
      <w:r w:rsidRPr="000B4ACD">
        <w:rPr>
          <w:rFonts w:hint="cs"/>
          <w:rtl/>
          <w:lang w:bidi="fa-IR"/>
        </w:rPr>
        <w:t>ی</w:t>
      </w:r>
      <w:r w:rsidRPr="000B4ACD">
        <w:rPr>
          <w:rtl/>
          <w:lang w:bidi="fa-IR"/>
        </w:rPr>
        <w:t xml:space="preserve"> محتو</w:t>
      </w:r>
      <w:r w:rsidRPr="000B4ACD">
        <w:rPr>
          <w:rFonts w:hint="cs"/>
          <w:rtl/>
          <w:lang w:bidi="fa-IR"/>
        </w:rPr>
        <w:t>ی</w:t>
      </w:r>
      <w:r w:rsidRPr="000B4ACD">
        <w:rPr>
          <w:rtl/>
          <w:lang w:bidi="fa-IR"/>
        </w:rPr>
        <w:t xml:space="preserve"> زننده است، اما با اضافه در تار</w:t>
      </w:r>
      <w:r w:rsidRPr="000B4ACD">
        <w:rPr>
          <w:rFonts w:hint="cs"/>
          <w:rtl/>
          <w:lang w:bidi="fa-IR"/>
        </w:rPr>
        <w:t>ی</w:t>
      </w:r>
      <w:r w:rsidRPr="000B4ACD">
        <w:rPr>
          <w:rFonts w:hint="eastAsia"/>
          <w:rtl/>
          <w:lang w:bidi="fa-IR"/>
        </w:rPr>
        <w:t>خ</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مراد آن است که از جنبه ها</w:t>
      </w:r>
      <w:r w:rsidRPr="000B4ACD">
        <w:rPr>
          <w:rFonts w:hint="cs"/>
          <w:rtl/>
          <w:lang w:bidi="fa-IR"/>
        </w:rPr>
        <w:t>ی</w:t>
      </w:r>
      <w:r w:rsidRPr="000B4ACD">
        <w:rPr>
          <w:rtl/>
          <w:lang w:bidi="fa-IR"/>
        </w:rPr>
        <w:t xml:space="preserve"> تار</w:t>
      </w:r>
      <w:r w:rsidRPr="000B4ACD">
        <w:rPr>
          <w:rFonts w:hint="cs"/>
          <w:rtl/>
          <w:lang w:bidi="fa-IR"/>
        </w:rPr>
        <w:t>ی</w:t>
      </w:r>
      <w:r w:rsidRPr="000B4ACD">
        <w:rPr>
          <w:rFonts w:hint="eastAsia"/>
          <w:rtl/>
          <w:lang w:bidi="fa-IR"/>
        </w:rPr>
        <w:t>خ</w:t>
      </w:r>
      <w:r w:rsidRPr="000B4ACD">
        <w:rPr>
          <w:rFonts w:hint="cs"/>
          <w:rtl/>
          <w:lang w:bidi="fa-IR"/>
        </w:rPr>
        <w:t>ی</w:t>
      </w:r>
      <w:r w:rsidRPr="000B4ACD">
        <w:rPr>
          <w:rtl/>
          <w:lang w:bidi="fa-IR"/>
        </w:rPr>
        <w:t xml:space="preserve"> مطالب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در باره </w:t>
      </w:r>
      <w:r w:rsidRPr="000B4ACD">
        <w:rPr>
          <w:rFonts w:hint="cs"/>
          <w:rtl/>
          <w:lang w:bidi="fa-IR"/>
        </w:rPr>
        <w:t>ی</w:t>
      </w:r>
      <w:r w:rsidRPr="000B4ACD">
        <w:rPr>
          <w:rtl/>
          <w:lang w:bidi="fa-IR"/>
        </w:rPr>
        <w:t xml:space="preserve"> انحاء </w:t>
      </w:r>
      <w:r w:rsidRPr="000B4ACD">
        <w:rPr>
          <w:rFonts w:hint="eastAsia"/>
          <w:rtl/>
          <w:lang w:bidi="fa-IR"/>
        </w:rPr>
        <w:t>شخص</w:t>
      </w:r>
      <w:r w:rsidRPr="000B4ACD">
        <w:rPr>
          <w:rFonts w:hint="cs"/>
          <w:rtl/>
          <w:lang w:bidi="fa-IR"/>
        </w:rPr>
        <w:t>ی</w:t>
      </w:r>
      <w:r w:rsidRPr="000B4ACD">
        <w:rPr>
          <w:rFonts w:hint="eastAsia"/>
          <w:rtl/>
          <w:lang w:bidi="fa-IR"/>
        </w:rPr>
        <w:t>ت</w:t>
      </w:r>
      <w:r w:rsidRPr="000B4ACD">
        <w:rPr>
          <w:rtl/>
          <w:lang w:bidi="fa-IR"/>
        </w:rPr>
        <w:t xml:space="preserve"> حضرت ع</w:t>
      </w:r>
      <w:r w:rsidRPr="000B4ACD">
        <w:rPr>
          <w:rFonts w:hint="cs"/>
          <w:rtl/>
          <w:lang w:bidi="fa-IR"/>
        </w:rPr>
        <w:t>ی</w:t>
      </w:r>
      <w:r w:rsidRPr="000B4ACD">
        <w:rPr>
          <w:rFonts w:hint="eastAsia"/>
          <w:rtl/>
          <w:lang w:bidi="fa-IR"/>
        </w:rPr>
        <w:t>س</w:t>
      </w:r>
      <w:r w:rsidRPr="000B4ACD">
        <w:rPr>
          <w:rFonts w:hint="cs"/>
          <w:rtl/>
          <w:lang w:bidi="fa-IR"/>
        </w:rPr>
        <w:t>ی</w:t>
      </w:r>
      <w:r w:rsidRPr="000B4ACD">
        <w:rPr>
          <w:rtl/>
          <w:lang w:bidi="fa-IR"/>
        </w:rPr>
        <w:t xml:space="preserve"> عل</w:t>
      </w:r>
      <w:r w:rsidRPr="000B4ACD">
        <w:rPr>
          <w:rFonts w:hint="cs"/>
          <w:rtl/>
          <w:lang w:bidi="fa-IR"/>
        </w:rPr>
        <w:t>ی</w:t>
      </w:r>
      <w:r w:rsidRPr="000B4ACD">
        <w:rPr>
          <w:rFonts w:hint="eastAsia"/>
          <w:rtl/>
          <w:lang w:bidi="fa-IR"/>
        </w:rPr>
        <w:t>ه</w:t>
      </w:r>
      <w:r w:rsidRPr="000B4ACD">
        <w:rPr>
          <w:rtl/>
          <w:lang w:bidi="fa-IR"/>
        </w:rPr>
        <w:t xml:space="preserve"> السلام ندار</w:t>
      </w:r>
      <w:r w:rsidRPr="000B4ACD">
        <w:rPr>
          <w:rFonts w:hint="cs"/>
          <w:rtl/>
          <w:lang w:bidi="fa-IR"/>
        </w:rPr>
        <w:t>ی</w:t>
      </w:r>
      <w:r w:rsidRPr="000B4ACD">
        <w:rPr>
          <w:rFonts w:hint="eastAsia"/>
          <w:rtl/>
          <w:lang w:bidi="fa-IR"/>
        </w:rPr>
        <w:t>م</w:t>
      </w:r>
      <w:r w:rsidRPr="000B4ACD">
        <w:rPr>
          <w:rtl/>
          <w:lang w:bidi="fa-IR"/>
        </w:rPr>
        <w:t>.تفرقه واختلاف</w:t>
      </w:r>
      <w:r w:rsidRPr="000B4ACD">
        <w:rPr>
          <w:rFonts w:hint="cs"/>
          <w:rtl/>
          <w:lang w:bidi="fa-IR"/>
        </w:rPr>
        <w:t>ی</w:t>
      </w:r>
      <w:r w:rsidRPr="000B4ACD">
        <w:rPr>
          <w:rtl/>
          <w:lang w:bidi="fa-IR"/>
        </w:rPr>
        <w:t xml:space="preserve"> در فرهنگ</w:t>
      </w:r>
      <w:r w:rsidRPr="000B4ACD">
        <w:rPr>
          <w:rFonts w:hint="cs"/>
          <w:rtl/>
          <w:lang w:bidi="fa-IR"/>
        </w:rPr>
        <w:t>ی</w:t>
      </w:r>
      <w:r w:rsidRPr="000B4ACD">
        <w:rPr>
          <w:rtl/>
          <w:lang w:bidi="fa-IR"/>
        </w:rPr>
        <w:t xml:space="preserve"> که انب</w:t>
      </w:r>
      <w:r w:rsidRPr="000B4ACD">
        <w:rPr>
          <w:rFonts w:hint="cs"/>
          <w:rtl/>
          <w:lang w:bidi="fa-IR"/>
        </w:rPr>
        <w:t>ی</w:t>
      </w:r>
      <w:r w:rsidRPr="000B4ACD">
        <w:rPr>
          <w:rFonts w:hint="eastAsia"/>
          <w:rtl/>
          <w:lang w:bidi="fa-IR"/>
        </w:rPr>
        <w:t>ا</w:t>
      </w:r>
      <w:r w:rsidRPr="000B4ACD">
        <w:rPr>
          <w:rtl/>
          <w:lang w:bidi="fa-IR"/>
        </w:rPr>
        <w:t xml:space="preserve"> آورده اند وجود ندارد و ا</w:t>
      </w:r>
      <w:r w:rsidRPr="000B4ACD">
        <w:rPr>
          <w:rFonts w:hint="cs"/>
          <w:rtl/>
          <w:lang w:bidi="fa-IR"/>
        </w:rPr>
        <w:t>ی</w:t>
      </w:r>
      <w:r w:rsidRPr="000B4ACD">
        <w:rPr>
          <w:rFonts w:hint="eastAsia"/>
          <w:rtl/>
          <w:lang w:bidi="fa-IR"/>
        </w:rPr>
        <w:t>ن</w:t>
      </w:r>
      <w:r w:rsidRPr="000B4ACD">
        <w:rPr>
          <w:rtl/>
          <w:lang w:bidi="fa-IR"/>
        </w:rPr>
        <w:t xml:space="preserve"> متول</w:t>
      </w:r>
      <w:r w:rsidRPr="000B4ACD">
        <w:rPr>
          <w:rFonts w:hint="cs"/>
          <w:rtl/>
          <w:lang w:bidi="fa-IR"/>
        </w:rPr>
        <w:t>ی</w:t>
      </w:r>
      <w:r w:rsidRPr="000B4ACD">
        <w:rPr>
          <w:rFonts w:hint="eastAsia"/>
          <w:rtl/>
          <w:lang w:bidi="fa-IR"/>
        </w:rPr>
        <w:t>انند</w:t>
      </w:r>
      <w:r w:rsidRPr="000B4ACD">
        <w:rPr>
          <w:rtl/>
          <w:lang w:bidi="fa-IR"/>
        </w:rPr>
        <w:t xml:space="preserve"> که برا</w:t>
      </w:r>
      <w:r w:rsidRPr="000B4ACD">
        <w:rPr>
          <w:rFonts w:hint="cs"/>
          <w:rtl/>
          <w:lang w:bidi="fa-IR"/>
        </w:rPr>
        <w:t>ی</w:t>
      </w:r>
      <w:r w:rsidRPr="000B4ACD">
        <w:rPr>
          <w:rtl/>
          <w:lang w:bidi="fa-IR"/>
        </w:rPr>
        <w:t xml:space="preserve"> حفظ مقام ساختگ</w:t>
      </w:r>
      <w:r w:rsidRPr="000B4ACD">
        <w:rPr>
          <w:rFonts w:hint="cs"/>
          <w:rtl/>
          <w:lang w:bidi="fa-IR"/>
        </w:rPr>
        <w:t>ی</w:t>
      </w:r>
      <w:r w:rsidRPr="000B4ACD">
        <w:rPr>
          <w:rtl/>
          <w:lang w:bidi="fa-IR"/>
        </w:rPr>
        <w:t xml:space="preserve"> خودشان صور ز</w:t>
      </w:r>
      <w:r w:rsidRPr="000B4ACD">
        <w:rPr>
          <w:rFonts w:hint="cs"/>
          <w:rtl/>
          <w:lang w:bidi="fa-IR"/>
        </w:rPr>
        <w:t>ی</w:t>
      </w:r>
      <w:r w:rsidRPr="000B4ACD">
        <w:rPr>
          <w:rFonts w:hint="eastAsia"/>
          <w:rtl/>
          <w:lang w:bidi="fa-IR"/>
        </w:rPr>
        <w:t>با</w:t>
      </w:r>
      <w:r w:rsidRPr="000B4ACD">
        <w:rPr>
          <w:rtl/>
          <w:lang w:bidi="fa-IR"/>
        </w:rPr>
        <w:t xml:space="preserve"> و روشن تعل</w:t>
      </w:r>
      <w:r w:rsidRPr="000B4ACD">
        <w:rPr>
          <w:rFonts w:hint="cs"/>
          <w:rtl/>
          <w:lang w:bidi="fa-IR"/>
        </w:rPr>
        <w:t>ی</w:t>
      </w:r>
      <w:r w:rsidRPr="000B4ACD">
        <w:rPr>
          <w:rFonts w:hint="eastAsia"/>
          <w:rtl/>
          <w:lang w:bidi="fa-IR"/>
        </w:rPr>
        <w:t>مات</w:t>
      </w:r>
      <w:r w:rsidRPr="000B4ACD">
        <w:rPr>
          <w:rtl/>
          <w:lang w:bidi="fa-IR"/>
        </w:rPr>
        <w:t xml:space="preserve"> پ</w:t>
      </w:r>
      <w:r w:rsidRPr="000B4ACD">
        <w:rPr>
          <w:rFonts w:hint="cs"/>
          <w:rtl/>
          <w:lang w:bidi="fa-IR"/>
        </w:rPr>
        <w:t>ی</w:t>
      </w:r>
      <w:r w:rsidRPr="000B4ACD">
        <w:rPr>
          <w:rFonts w:hint="eastAsia"/>
          <w:rtl/>
          <w:lang w:bidi="fa-IR"/>
        </w:rPr>
        <w:t>امبران</w:t>
      </w:r>
      <w:r w:rsidRPr="000B4ACD">
        <w:rPr>
          <w:rtl/>
          <w:lang w:bidi="fa-IR"/>
        </w:rPr>
        <w:t xml:space="preserve"> را با مشاطه گر</w:t>
      </w:r>
      <w:r w:rsidRPr="000B4ACD">
        <w:rPr>
          <w:rFonts w:hint="cs"/>
          <w:rtl/>
          <w:lang w:bidi="fa-IR"/>
        </w:rPr>
        <w:t>ی</w:t>
      </w:r>
      <w:r w:rsidRPr="000B4ACD">
        <w:rPr>
          <w:rtl/>
          <w:lang w:bidi="fa-IR"/>
        </w:rPr>
        <w:t xml:space="preserve"> جاهلانه </w:t>
      </w:r>
      <w:r w:rsidRPr="000B4ACD">
        <w:rPr>
          <w:rFonts w:hint="cs"/>
          <w:rtl/>
          <w:lang w:bidi="fa-IR"/>
        </w:rPr>
        <w:t>ی</w:t>
      </w:r>
      <w:r w:rsidRPr="000B4ACD">
        <w:rPr>
          <w:rFonts w:hint="eastAsia"/>
          <w:rtl/>
          <w:lang w:bidi="fa-IR"/>
        </w:rPr>
        <w:t>ا</w:t>
      </w:r>
      <w:r w:rsidRPr="000B4ACD">
        <w:rPr>
          <w:rtl/>
          <w:lang w:bidi="fa-IR"/>
        </w:rPr>
        <w:t xml:space="preserve"> مغرضانه دگرگون م</w:t>
      </w:r>
      <w:r w:rsidRPr="000B4ACD">
        <w:rPr>
          <w:rFonts w:hint="cs"/>
          <w:rtl/>
          <w:lang w:bidi="fa-IR"/>
        </w:rPr>
        <w:t>ی</w:t>
      </w:r>
      <w:r w:rsidRPr="000B4ACD">
        <w:rPr>
          <w:rtl/>
          <w:lang w:bidi="fa-IR"/>
        </w:rPr>
        <w:t xml:space="preserve"> سازند.</w:t>
      </w:r>
    </w:p>
    <w:p w:rsidR="000B4ACD" w:rsidRPr="000B4ACD" w:rsidRDefault="00CB0313" w:rsidP="00CB0313">
      <w:pPr>
        <w:pStyle w:val="Heading1"/>
        <w:rPr>
          <w:rtl/>
          <w:lang w:bidi="fa-IR"/>
        </w:rPr>
      </w:pPr>
      <w:r>
        <w:rPr>
          <w:rtl/>
          <w:lang w:bidi="fa-IR"/>
        </w:rPr>
        <w:br w:type="page"/>
      </w:r>
      <w:bookmarkStart w:id="5" w:name="_Toc508698727"/>
      <w:r w:rsidR="000B4ACD" w:rsidRPr="000B4ACD">
        <w:rPr>
          <w:rFonts w:hint="eastAsia"/>
          <w:rtl/>
          <w:lang w:bidi="fa-IR"/>
        </w:rPr>
        <w:lastRenderedPageBreak/>
        <w:t>مجامع</w:t>
      </w:r>
      <w:r w:rsidR="000B4ACD" w:rsidRPr="000B4ACD">
        <w:rPr>
          <w:rtl/>
          <w:lang w:bidi="fa-IR"/>
        </w:rPr>
        <w:t xml:space="preserve"> آداب و منش پ</w:t>
      </w:r>
      <w:r w:rsidR="000B4ACD" w:rsidRPr="000B4ACD">
        <w:rPr>
          <w:rFonts w:hint="cs"/>
          <w:rtl/>
          <w:lang w:bidi="fa-IR"/>
        </w:rPr>
        <w:t>ی</w:t>
      </w:r>
      <w:r w:rsidR="000B4ACD" w:rsidRPr="000B4ACD">
        <w:rPr>
          <w:rFonts w:hint="eastAsia"/>
          <w:rtl/>
          <w:lang w:bidi="fa-IR"/>
        </w:rPr>
        <w:t>غمبر</w:t>
      </w:r>
      <w:r w:rsidRPr="00CB0313">
        <w:rPr>
          <w:rStyle w:val="libAlaemChar"/>
          <w:rtl/>
        </w:rPr>
        <w:t xml:space="preserve"> </w:t>
      </w:r>
      <w:r w:rsidRPr="00813CB8">
        <w:rPr>
          <w:rStyle w:val="libAlaemChar"/>
          <w:rtl/>
        </w:rPr>
        <w:t>صلى‌الله‌عليه‌وآله‌وسلم</w:t>
      </w:r>
      <w:bookmarkEnd w:id="5"/>
    </w:p>
    <w:p w:rsidR="000B4ACD" w:rsidRPr="000B4ACD" w:rsidRDefault="000B4ACD" w:rsidP="00CB0313">
      <w:pPr>
        <w:pStyle w:val="libNormal"/>
        <w:rPr>
          <w:rtl/>
          <w:lang w:bidi="fa-IR"/>
        </w:rPr>
      </w:pPr>
      <w:r w:rsidRPr="000B4ACD">
        <w:rPr>
          <w:rFonts w:hint="eastAsia"/>
          <w:rtl/>
          <w:lang w:bidi="fa-IR"/>
        </w:rPr>
        <w:t>آن</w:t>
      </w:r>
      <w:r w:rsidRPr="000B4ACD">
        <w:rPr>
          <w:rtl/>
          <w:lang w:bidi="fa-IR"/>
        </w:rPr>
        <w:t xml:space="preserve"> چه در بخش </w:t>
      </w:r>
      <w:r w:rsidRPr="000B4ACD">
        <w:rPr>
          <w:rFonts w:hint="cs"/>
          <w:rtl/>
          <w:lang w:bidi="fa-IR"/>
        </w:rPr>
        <w:t>ی</w:t>
      </w:r>
      <w:r w:rsidRPr="000B4ACD">
        <w:rPr>
          <w:rFonts w:hint="eastAsia"/>
          <w:rtl/>
          <w:lang w:bidi="fa-IR"/>
        </w:rPr>
        <w:t>کم</w:t>
      </w:r>
      <w:r w:rsidRPr="000B4ACD">
        <w:rPr>
          <w:rtl/>
          <w:lang w:bidi="fa-IR"/>
        </w:rPr>
        <w:t xml:space="preserve"> و دوم آورد</w:t>
      </w:r>
      <w:r w:rsidRPr="000B4ACD">
        <w:rPr>
          <w:rFonts w:hint="cs"/>
          <w:rtl/>
          <w:lang w:bidi="fa-IR"/>
        </w:rPr>
        <w:t>ی</w:t>
      </w:r>
      <w:r w:rsidRPr="000B4ACD">
        <w:rPr>
          <w:rFonts w:hint="eastAsia"/>
          <w:rtl/>
          <w:lang w:bidi="fa-IR"/>
        </w:rPr>
        <w:t>م</w:t>
      </w:r>
      <w:r w:rsidRPr="000B4ACD">
        <w:rPr>
          <w:rtl/>
          <w:lang w:bidi="fa-IR"/>
        </w:rPr>
        <w:t xml:space="preserve"> کل</w:t>
      </w:r>
      <w:r w:rsidRPr="000B4ACD">
        <w:rPr>
          <w:rFonts w:hint="cs"/>
          <w:rtl/>
          <w:lang w:bidi="fa-IR"/>
        </w:rPr>
        <w:t>ی</w:t>
      </w:r>
      <w:r w:rsidRPr="000B4ACD">
        <w:rPr>
          <w:rFonts w:hint="eastAsia"/>
          <w:rtl/>
          <w:lang w:bidi="fa-IR"/>
        </w:rPr>
        <w:t>ات</w:t>
      </w:r>
      <w:r w:rsidRPr="000B4ACD">
        <w:rPr>
          <w:rFonts w:hint="cs"/>
          <w:rtl/>
          <w:lang w:bidi="fa-IR"/>
        </w:rPr>
        <w:t>ی</w:t>
      </w:r>
      <w:r w:rsidRPr="000B4ACD">
        <w:rPr>
          <w:rtl/>
          <w:lang w:bidi="fa-IR"/>
        </w:rPr>
        <w:t xml:space="preserve"> بود که از مجموع هزاران منش و آداب پ</w:t>
      </w:r>
      <w:r w:rsidRPr="000B4ACD">
        <w:rPr>
          <w:rFonts w:hint="cs"/>
          <w:rtl/>
          <w:lang w:bidi="fa-IR"/>
        </w:rPr>
        <w:t>ی</w:t>
      </w:r>
      <w:r w:rsidRPr="000B4ACD">
        <w:rPr>
          <w:rFonts w:hint="eastAsia"/>
          <w:rtl/>
          <w:lang w:bidi="fa-IR"/>
        </w:rPr>
        <w:t>غمبراکرم</w:t>
      </w:r>
      <w:r w:rsidRPr="000B4ACD">
        <w:rPr>
          <w:rtl/>
          <w:lang w:bidi="fa-IR"/>
        </w:rPr>
        <w:t xml:space="preserve"> </w:t>
      </w:r>
      <w:r w:rsidR="00813CB8" w:rsidRPr="00813CB8">
        <w:rPr>
          <w:rStyle w:val="libAlaemChar"/>
          <w:rtl/>
        </w:rPr>
        <w:t xml:space="preserve">صلى‌الله‌عليه‌وآله‌وسلم </w:t>
      </w:r>
      <w:r w:rsidRPr="000B4ACD">
        <w:rPr>
          <w:rtl/>
          <w:lang w:bidi="fa-IR"/>
        </w:rPr>
        <w:t>و ن</w:t>
      </w:r>
      <w:r w:rsidRPr="000B4ACD">
        <w:rPr>
          <w:rFonts w:hint="cs"/>
          <w:rtl/>
          <w:lang w:bidi="fa-IR"/>
        </w:rPr>
        <w:t>ی</w:t>
      </w:r>
      <w:r w:rsidRPr="000B4ACD">
        <w:rPr>
          <w:rFonts w:hint="eastAsia"/>
          <w:rtl/>
          <w:lang w:bidi="fa-IR"/>
        </w:rPr>
        <w:t>ز</w:t>
      </w:r>
      <w:r w:rsidRPr="000B4ACD">
        <w:rPr>
          <w:rtl/>
          <w:lang w:bidi="fa-IR"/>
        </w:rPr>
        <w:t xml:space="preserve"> شما</w:t>
      </w:r>
      <w:r w:rsidRPr="000B4ACD">
        <w:rPr>
          <w:rFonts w:hint="cs"/>
          <w:rtl/>
          <w:lang w:bidi="fa-IR"/>
        </w:rPr>
        <w:t>ی</w:t>
      </w:r>
      <w:r w:rsidRPr="000B4ACD">
        <w:rPr>
          <w:rFonts w:hint="eastAsia"/>
          <w:rtl/>
          <w:lang w:bidi="fa-IR"/>
        </w:rPr>
        <w:t>ل</w:t>
      </w:r>
      <w:r w:rsidRPr="000B4ACD">
        <w:rPr>
          <w:rtl/>
          <w:lang w:bidi="fa-IR"/>
        </w:rPr>
        <w:t xml:space="preserve"> او استنتاج و نمونه بردار</w:t>
      </w:r>
      <w:r w:rsidRPr="000B4ACD">
        <w:rPr>
          <w:rFonts w:hint="cs"/>
          <w:rtl/>
          <w:lang w:bidi="fa-IR"/>
        </w:rPr>
        <w:t>ی</w:t>
      </w:r>
      <w:r w:rsidRPr="000B4ACD">
        <w:rPr>
          <w:rtl/>
          <w:lang w:bidi="fa-IR"/>
        </w:rPr>
        <w:t xml:space="preserve"> شده بود.اکنون در ا</w:t>
      </w:r>
      <w:r w:rsidRPr="000B4ACD">
        <w:rPr>
          <w:rFonts w:hint="cs"/>
          <w:rtl/>
          <w:lang w:bidi="fa-IR"/>
        </w:rPr>
        <w:t>ی</w:t>
      </w:r>
      <w:r w:rsidRPr="000B4ACD">
        <w:rPr>
          <w:rFonts w:hint="eastAsia"/>
          <w:rtl/>
          <w:lang w:bidi="fa-IR"/>
        </w:rPr>
        <w:t>ن</w:t>
      </w:r>
      <w:r w:rsidRPr="000B4ACD">
        <w:rPr>
          <w:rtl/>
          <w:lang w:bidi="fa-IR"/>
        </w:rPr>
        <w:t xml:space="preserve"> بخش و بخش ها</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نده</w:t>
      </w:r>
      <w:r w:rsidRPr="000B4ACD">
        <w:rPr>
          <w:rtl/>
          <w:lang w:bidi="fa-IR"/>
        </w:rPr>
        <w:t xml:space="preserve"> به تفص</w:t>
      </w:r>
      <w:r w:rsidRPr="000B4ACD">
        <w:rPr>
          <w:rFonts w:hint="cs"/>
          <w:rtl/>
          <w:lang w:bidi="fa-IR"/>
        </w:rPr>
        <w:t>ی</w:t>
      </w:r>
      <w:r w:rsidRPr="000B4ACD">
        <w:rPr>
          <w:rFonts w:hint="eastAsia"/>
          <w:rtl/>
          <w:lang w:bidi="fa-IR"/>
        </w:rPr>
        <w:t>ل</w:t>
      </w:r>
      <w:r w:rsidRPr="000B4ACD">
        <w:rPr>
          <w:rtl/>
          <w:lang w:bidi="fa-IR"/>
        </w:rPr>
        <w:t xml:space="preserve"> موارد</w:t>
      </w:r>
      <w:r w:rsidRPr="000B4ACD">
        <w:rPr>
          <w:rFonts w:hint="cs"/>
          <w:rtl/>
          <w:lang w:bidi="fa-IR"/>
        </w:rPr>
        <w:t>ی</w:t>
      </w:r>
      <w:r w:rsidRPr="000B4ACD">
        <w:rPr>
          <w:rtl/>
          <w:lang w:bidi="fa-IR"/>
        </w:rPr>
        <w:t xml:space="preserve"> تا آن جا که در امکان ماست م</w:t>
      </w:r>
      <w:r w:rsidRPr="000B4ACD">
        <w:rPr>
          <w:rFonts w:hint="cs"/>
          <w:rtl/>
          <w:lang w:bidi="fa-IR"/>
        </w:rPr>
        <w:t>ی</w:t>
      </w:r>
      <w:r w:rsidRPr="000B4ACD">
        <w:rPr>
          <w:rtl/>
          <w:lang w:bidi="fa-IR"/>
        </w:rPr>
        <w:t xml:space="preserve"> پرداز</w:t>
      </w:r>
      <w:r w:rsidRPr="000B4ACD">
        <w:rPr>
          <w:rFonts w:hint="cs"/>
          <w:rtl/>
          <w:lang w:bidi="fa-IR"/>
        </w:rPr>
        <w:t>ی</w:t>
      </w:r>
      <w:r w:rsidRPr="000B4ACD">
        <w:rPr>
          <w:rFonts w:hint="eastAsia"/>
          <w:rtl/>
          <w:lang w:bidi="fa-IR"/>
        </w:rPr>
        <w:t>م</w:t>
      </w:r>
      <w:r w:rsidRPr="000B4ACD">
        <w:rPr>
          <w:rtl/>
          <w:lang w:bidi="fa-IR"/>
        </w:rPr>
        <w:t xml:space="preserve"> و مستند خود را </w:t>
      </w:r>
      <w:r w:rsidRPr="000B4ACD">
        <w:rPr>
          <w:rFonts w:hint="eastAsia"/>
          <w:rtl/>
          <w:lang w:bidi="fa-IR"/>
        </w:rPr>
        <w:t>در</w:t>
      </w:r>
      <w:r w:rsidRPr="000B4ACD">
        <w:rPr>
          <w:rtl/>
          <w:lang w:bidi="fa-IR"/>
        </w:rPr>
        <w:t xml:space="preserve"> آخر هر رو</w:t>
      </w:r>
      <w:r w:rsidRPr="000B4ACD">
        <w:rPr>
          <w:rFonts w:hint="cs"/>
          <w:rtl/>
          <w:lang w:bidi="fa-IR"/>
        </w:rPr>
        <w:t>ی</w:t>
      </w:r>
      <w:r w:rsidRPr="000B4ACD">
        <w:rPr>
          <w:rFonts w:hint="eastAsia"/>
          <w:rtl/>
          <w:lang w:bidi="fa-IR"/>
        </w:rPr>
        <w:t>دار</w:t>
      </w:r>
      <w:r w:rsidRPr="000B4ACD">
        <w:rPr>
          <w:rFonts w:hint="cs"/>
          <w:rtl/>
          <w:lang w:bidi="fa-IR"/>
        </w:rPr>
        <w:t>ی</w:t>
      </w:r>
      <w:r w:rsidRPr="000B4ACD">
        <w:rPr>
          <w:rtl/>
          <w:lang w:bidi="fa-IR"/>
        </w:rPr>
        <w:t xml:space="preserve"> بلافاصله م</w:t>
      </w:r>
      <w:r w:rsidRPr="000B4ACD">
        <w:rPr>
          <w:rFonts w:hint="cs"/>
          <w:rtl/>
          <w:lang w:bidi="fa-IR"/>
        </w:rPr>
        <w:t>ی</w:t>
      </w:r>
      <w:r w:rsidRPr="000B4ACD">
        <w:rPr>
          <w:rtl/>
          <w:lang w:bidi="fa-IR"/>
        </w:rPr>
        <w:t xml:space="preserve"> آور</w:t>
      </w:r>
      <w:r w:rsidRPr="000B4ACD">
        <w:rPr>
          <w:rFonts w:hint="cs"/>
          <w:rtl/>
          <w:lang w:bidi="fa-IR"/>
        </w:rPr>
        <w:t>ی</w:t>
      </w:r>
      <w:r w:rsidRPr="000B4ACD">
        <w:rPr>
          <w:rFonts w:hint="eastAsia"/>
          <w:rtl/>
          <w:lang w:bidi="fa-IR"/>
        </w:rPr>
        <w:t>م</w:t>
      </w:r>
      <w:r w:rsidRPr="000B4ACD">
        <w:rPr>
          <w:rtl/>
          <w:lang w:bidi="fa-IR"/>
        </w:rPr>
        <w:t xml:space="preserve"> تا گمان نرود ا</w:t>
      </w:r>
      <w:r w:rsidRPr="000B4ACD">
        <w:rPr>
          <w:rFonts w:hint="cs"/>
          <w:rtl/>
          <w:lang w:bidi="fa-IR"/>
        </w:rPr>
        <w:t>ی</w:t>
      </w:r>
      <w:r w:rsidRPr="000B4ACD">
        <w:rPr>
          <w:rFonts w:hint="eastAsia"/>
          <w:rtl/>
          <w:lang w:bidi="fa-IR"/>
        </w:rPr>
        <w:t>ن</w:t>
      </w:r>
      <w:r w:rsidRPr="000B4ACD">
        <w:rPr>
          <w:rtl/>
          <w:lang w:bidi="fa-IR"/>
        </w:rPr>
        <w:t xml:space="preserve"> مطالب از باب مد</w:t>
      </w:r>
      <w:r w:rsidRPr="000B4ACD">
        <w:rPr>
          <w:rFonts w:hint="cs"/>
          <w:rtl/>
          <w:lang w:bidi="fa-IR"/>
        </w:rPr>
        <w:t>ی</w:t>
      </w:r>
      <w:r w:rsidRPr="000B4ACD">
        <w:rPr>
          <w:rFonts w:hint="eastAsia"/>
          <w:rtl/>
          <w:lang w:bidi="fa-IR"/>
        </w:rPr>
        <w:t>حه</w:t>
      </w:r>
      <w:r w:rsidRPr="000B4ACD">
        <w:rPr>
          <w:rtl/>
          <w:lang w:bidi="fa-IR"/>
        </w:rPr>
        <w:t xml:space="preserve"> سرا</w:t>
      </w:r>
      <w:r w:rsidRPr="000B4ACD">
        <w:rPr>
          <w:rFonts w:hint="cs"/>
          <w:rtl/>
          <w:lang w:bidi="fa-IR"/>
        </w:rPr>
        <w:t>یی</w:t>
      </w:r>
      <w:r w:rsidRPr="000B4ACD">
        <w:rPr>
          <w:rtl/>
          <w:lang w:bidi="fa-IR"/>
        </w:rPr>
        <w:t xml:space="preserve"> و تکرار مکررات است و اگر اح</w:t>
      </w:r>
      <w:r w:rsidRPr="000B4ACD">
        <w:rPr>
          <w:rFonts w:hint="cs"/>
          <w:rtl/>
          <w:lang w:bidi="fa-IR"/>
        </w:rPr>
        <w:t>ی</w:t>
      </w:r>
      <w:r w:rsidRPr="000B4ACD">
        <w:rPr>
          <w:rFonts w:hint="eastAsia"/>
          <w:rtl/>
          <w:lang w:bidi="fa-IR"/>
        </w:rPr>
        <w:t>انا</w:t>
      </w:r>
      <w:r w:rsidRPr="000B4ACD">
        <w:rPr>
          <w:rtl/>
          <w:lang w:bidi="fa-IR"/>
        </w:rPr>
        <w:t xml:space="preserve"> مطلب</w:t>
      </w:r>
      <w:r w:rsidRPr="000B4ACD">
        <w:rPr>
          <w:rFonts w:hint="cs"/>
          <w:rtl/>
          <w:lang w:bidi="fa-IR"/>
        </w:rPr>
        <w:t>ی</w:t>
      </w:r>
      <w:r w:rsidRPr="000B4ACD">
        <w:rPr>
          <w:rtl/>
          <w:lang w:bidi="fa-IR"/>
        </w:rPr>
        <w:t xml:space="preserve"> را مکرر آورده ا</w:t>
      </w:r>
      <w:r w:rsidRPr="000B4ACD">
        <w:rPr>
          <w:rFonts w:hint="cs"/>
          <w:rtl/>
          <w:lang w:bidi="fa-IR"/>
        </w:rPr>
        <w:t>ی</w:t>
      </w:r>
      <w:r w:rsidRPr="000B4ACD">
        <w:rPr>
          <w:rFonts w:hint="eastAsia"/>
          <w:rtl/>
          <w:lang w:bidi="fa-IR"/>
        </w:rPr>
        <w:t>م،</w:t>
      </w:r>
      <w:r w:rsidRPr="000B4ACD">
        <w:rPr>
          <w:rtl/>
          <w:lang w:bidi="fa-IR"/>
        </w:rPr>
        <w:t xml:space="preserve"> مربوط به اختلاف منابع و مستندات است تا ما مطالب استوارتر باشد و بهتر در اذهان اثر گذارد. و ما توف</w:t>
      </w:r>
      <w:r w:rsidRPr="000B4ACD">
        <w:rPr>
          <w:rFonts w:hint="cs"/>
          <w:rtl/>
          <w:lang w:bidi="fa-IR"/>
        </w:rPr>
        <w:t>ی</w:t>
      </w:r>
      <w:r w:rsidRPr="000B4ACD">
        <w:rPr>
          <w:rFonts w:hint="eastAsia"/>
          <w:rtl/>
          <w:lang w:bidi="fa-IR"/>
        </w:rPr>
        <w:t>ق</w:t>
      </w:r>
      <w:r w:rsidRPr="000B4ACD">
        <w:rPr>
          <w:rFonts w:hint="cs"/>
          <w:rtl/>
          <w:lang w:bidi="fa-IR"/>
        </w:rPr>
        <w:t>ی</w:t>
      </w:r>
      <w:r w:rsidRPr="000B4ACD">
        <w:rPr>
          <w:rtl/>
          <w:lang w:bidi="fa-IR"/>
        </w:rPr>
        <w:t xml:space="preserve"> الا بالله.1 - خوشرو</w:t>
      </w:r>
      <w:r w:rsidRPr="000B4ACD">
        <w:rPr>
          <w:rFonts w:hint="cs"/>
          <w:rtl/>
          <w:lang w:bidi="fa-IR"/>
        </w:rPr>
        <w:t>ی</w:t>
      </w:r>
      <w:r w:rsidRPr="000B4ACD">
        <w:rPr>
          <w:rtl/>
          <w:lang w:bidi="fa-IR"/>
        </w:rPr>
        <w:t xml:space="preserve"> تر</w:t>
      </w:r>
      <w:r w:rsidRPr="000B4ACD">
        <w:rPr>
          <w:rFonts w:hint="cs"/>
          <w:rtl/>
          <w:lang w:bidi="fa-IR"/>
        </w:rPr>
        <w:t>ی</w:t>
      </w:r>
      <w:r w:rsidRPr="000B4ACD">
        <w:rPr>
          <w:rFonts w:hint="eastAsia"/>
          <w:rtl/>
          <w:lang w:bidi="fa-IR"/>
        </w:rPr>
        <w:t>ن</w:t>
      </w:r>
      <w:r w:rsidRPr="000B4ACD">
        <w:rPr>
          <w:rtl/>
          <w:lang w:bidi="fa-IR"/>
        </w:rPr>
        <w:t xml:space="preserve"> و خوش خلق تر</w:t>
      </w:r>
      <w:r w:rsidRPr="000B4ACD">
        <w:rPr>
          <w:rFonts w:hint="cs"/>
          <w:rtl/>
          <w:lang w:bidi="fa-IR"/>
        </w:rPr>
        <w:t>ی</w:t>
      </w:r>
      <w:r w:rsidRPr="000B4ACD">
        <w:rPr>
          <w:rFonts w:hint="eastAsia"/>
          <w:rtl/>
          <w:lang w:bidi="fa-IR"/>
        </w:rPr>
        <w:t>ن</w:t>
      </w:r>
      <w:r w:rsidRPr="000B4ACD">
        <w:rPr>
          <w:rtl/>
          <w:lang w:bidi="fa-IR"/>
        </w:rPr>
        <w:t xml:space="preserve"> مردم بود، هرگز صدا را بلند نکرد، از دوش</w:t>
      </w:r>
      <w:r w:rsidRPr="000B4ACD">
        <w:rPr>
          <w:rFonts w:hint="cs"/>
          <w:rtl/>
          <w:lang w:bidi="fa-IR"/>
        </w:rPr>
        <w:t>ی</w:t>
      </w:r>
      <w:r w:rsidRPr="000B4ACD">
        <w:rPr>
          <w:rFonts w:hint="eastAsia"/>
          <w:rtl/>
          <w:lang w:bidi="fa-IR"/>
        </w:rPr>
        <w:t>زگان</w:t>
      </w:r>
      <w:r w:rsidRPr="000B4ACD">
        <w:rPr>
          <w:rtl/>
          <w:lang w:bidi="fa-IR"/>
        </w:rPr>
        <w:t xml:space="preserve"> در پرده باح</w:t>
      </w:r>
      <w:r w:rsidRPr="000B4ACD">
        <w:rPr>
          <w:rFonts w:hint="cs"/>
          <w:rtl/>
          <w:lang w:bidi="fa-IR"/>
        </w:rPr>
        <w:t>ی</w:t>
      </w:r>
      <w:r w:rsidRPr="000B4ACD">
        <w:rPr>
          <w:rFonts w:hint="eastAsia"/>
          <w:rtl/>
          <w:lang w:bidi="fa-IR"/>
        </w:rPr>
        <w:t>اتر</w:t>
      </w:r>
      <w:r w:rsidRPr="000B4ACD">
        <w:rPr>
          <w:rtl/>
          <w:lang w:bidi="fa-IR"/>
        </w:rPr>
        <w:t xml:space="preserve"> بود. (شمائل الرسول 61 / 58).2 - از نم</w:t>
      </w:r>
      <w:r w:rsidRPr="000B4ACD">
        <w:rPr>
          <w:rFonts w:hint="cs"/>
          <w:rtl/>
          <w:lang w:bidi="fa-IR"/>
        </w:rPr>
        <w:t>ی</w:t>
      </w:r>
      <w:r w:rsidRPr="000B4ACD">
        <w:rPr>
          <w:rFonts w:hint="eastAsia"/>
          <w:rtl/>
          <w:lang w:bidi="fa-IR"/>
        </w:rPr>
        <w:t>مه</w:t>
      </w:r>
      <w:r w:rsidRPr="000B4ACD">
        <w:rPr>
          <w:rtl/>
          <w:lang w:bidi="fa-IR"/>
        </w:rPr>
        <w:t xml:space="preserve"> و سخن چ</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نه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 و م</w:t>
      </w:r>
      <w:r w:rsidRPr="000B4ACD">
        <w:rPr>
          <w:rFonts w:hint="cs"/>
          <w:rtl/>
          <w:lang w:bidi="fa-IR"/>
        </w:rPr>
        <w:t>ی</w:t>
      </w:r>
      <w:r w:rsidRPr="000B4ACD">
        <w:rPr>
          <w:rtl/>
          <w:lang w:bidi="fa-IR"/>
        </w:rPr>
        <w:t xml:space="preserve"> فرمود: کس</w:t>
      </w:r>
      <w:r w:rsidRPr="000B4ACD">
        <w:rPr>
          <w:rFonts w:hint="cs"/>
          <w:rtl/>
          <w:lang w:bidi="fa-IR"/>
        </w:rPr>
        <w:t>ی</w:t>
      </w:r>
      <w:r w:rsidRPr="000B4ACD">
        <w:rPr>
          <w:rtl/>
          <w:lang w:bidi="fa-IR"/>
        </w:rPr>
        <w:t xml:space="preserve"> از کس</w:t>
      </w:r>
      <w:r w:rsidRPr="000B4ACD">
        <w:rPr>
          <w:rFonts w:hint="cs"/>
          <w:rtl/>
          <w:lang w:bidi="fa-IR"/>
        </w:rPr>
        <w:t>ی</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نگو</w:t>
      </w:r>
      <w:r w:rsidRPr="000B4ACD">
        <w:rPr>
          <w:rFonts w:hint="cs"/>
          <w:rtl/>
          <w:lang w:bidi="fa-IR"/>
        </w:rPr>
        <w:t>ی</w:t>
      </w:r>
      <w:r w:rsidRPr="000B4ACD">
        <w:rPr>
          <w:rFonts w:hint="eastAsia"/>
          <w:rtl/>
          <w:lang w:bidi="fa-IR"/>
        </w:rPr>
        <w:t>د،</w:t>
      </w:r>
      <w:r w:rsidRPr="000B4ACD">
        <w:rPr>
          <w:rtl/>
          <w:lang w:bidi="fa-IR"/>
        </w:rPr>
        <w:t xml:space="preserve"> من دوست دارم سل</w:t>
      </w:r>
      <w:r w:rsidRPr="000B4ACD">
        <w:rPr>
          <w:rFonts w:hint="cs"/>
          <w:rtl/>
          <w:lang w:bidi="fa-IR"/>
        </w:rPr>
        <w:t>ی</w:t>
      </w:r>
      <w:r w:rsidRPr="000B4ACD">
        <w:rPr>
          <w:rFonts w:hint="eastAsia"/>
          <w:rtl/>
          <w:lang w:bidi="fa-IR"/>
        </w:rPr>
        <w:t>م</w:t>
      </w:r>
      <w:r w:rsidRPr="000B4ACD">
        <w:rPr>
          <w:rtl/>
          <w:lang w:bidi="fa-IR"/>
        </w:rPr>
        <w:t xml:space="preserve"> الصدر و خوش گمان نزد شما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م</w:t>
      </w:r>
      <w:r w:rsidRPr="000B4ACD">
        <w:rPr>
          <w:rtl/>
          <w:lang w:bidi="fa-IR"/>
        </w:rPr>
        <w:t>.آن جا که م</w:t>
      </w:r>
      <w:r w:rsidRPr="000B4ACD">
        <w:rPr>
          <w:rFonts w:hint="cs"/>
          <w:rtl/>
          <w:lang w:bidi="fa-IR"/>
        </w:rPr>
        <w:t>ی</w:t>
      </w:r>
      <w:r w:rsidRPr="000B4ACD">
        <w:rPr>
          <w:rtl/>
          <w:lang w:bidi="fa-IR"/>
        </w:rPr>
        <w:t xml:space="preserve"> خواست بگو</w:t>
      </w:r>
      <w:r w:rsidRPr="000B4ACD">
        <w:rPr>
          <w:rFonts w:hint="cs"/>
          <w:rtl/>
          <w:lang w:bidi="fa-IR"/>
        </w:rPr>
        <w:t>ی</w:t>
      </w:r>
      <w:r w:rsidRPr="000B4ACD">
        <w:rPr>
          <w:rFonts w:hint="eastAsia"/>
          <w:rtl/>
          <w:lang w:bidi="fa-IR"/>
        </w:rPr>
        <w:t>د</w:t>
      </w:r>
      <w:r w:rsidRPr="000B4ACD">
        <w:rPr>
          <w:rtl/>
          <w:lang w:bidi="fa-IR"/>
        </w:rPr>
        <w:t>: ن</w:t>
      </w:r>
      <w:r w:rsidRPr="000B4ACD">
        <w:rPr>
          <w:rFonts w:hint="eastAsia"/>
          <w:rtl/>
          <w:lang w:bidi="fa-IR"/>
        </w:rPr>
        <w:t>ه،</w:t>
      </w:r>
      <w:r w:rsidRPr="000B4ACD">
        <w:rPr>
          <w:rtl/>
          <w:lang w:bidi="fa-IR"/>
        </w:rPr>
        <w:t xml:space="preserve"> م</w:t>
      </w:r>
      <w:r w:rsidRPr="000B4ACD">
        <w:rPr>
          <w:rFonts w:hint="cs"/>
          <w:rtl/>
          <w:lang w:bidi="fa-IR"/>
        </w:rPr>
        <w:t>ی</w:t>
      </w:r>
      <w:r w:rsidRPr="000B4ACD">
        <w:rPr>
          <w:rtl/>
          <w:lang w:bidi="fa-IR"/>
        </w:rPr>
        <w:t xml:space="preserve"> گفت: «لا و استغفر الله»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«نه و از</w:t>
      </w:r>
      <w:r w:rsidR="00CB0313">
        <w:rPr>
          <w:rFonts w:hint="cs"/>
          <w:rtl/>
          <w:lang w:bidi="fa-IR"/>
        </w:rPr>
        <w:t xml:space="preserve"> </w:t>
      </w:r>
      <w:r w:rsidRPr="000B4ACD">
        <w:rPr>
          <w:rFonts w:hint="eastAsia"/>
          <w:rtl/>
          <w:lang w:bidi="fa-IR"/>
        </w:rPr>
        <w:t>خدا</w:t>
      </w:r>
      <w:r w:rsidRPr="000B4ACD">
        <w:rPr>
          <w:rtl/>
          <w:lang w:bidi="fa-IR"/>
        </w:rPr>
        <w:t xml:space="preserve"> آمرزش م</w:t>
      </w:r>
      <w:r w:rsidRPr="000B4ACD">
        <w:rPr>
          <w:rFonts w:hint="cs"/>
          <w:rtl/>
          <w:lang w:bidi="fa-IR"/>
        </w:rPr>
        <w:t>ی</w:t>
      </w:r>
      <w:r w:rsidRPr="000B4ACD">
        <w:rPr>
          <w:rFonts w:hint="eastAsia"/>
          <w:rtl/>
          <w:lang w:bidi="fa-IR"/>
        </w:rPr>
        <w:t>خواهم»</w:t>
      </w:r>
      <w:r w:rsidRPr="000B4ACD">
        <w:rPr>
          <w:rtl/>
          <w:lang w:bidi="fa-IR"/>
        </w:rPr>
        <w:t xml:space="preserve"> (شمائل / 65).3 - وقت</w:t>
      </w:r>
      <w:r w:rsidRPr="000B4ACD">
        <w:rPr>
          <w:rFonts w:hint="cs"/>
          <w:rtl/>
          <w:lang w:bidi="fa-IR"/>
        </w:rPr>
        <w:t>ی</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که دوست م</w:t>
      </w:r>
      <w:r w:rsidRPr="000B4ACD">
        <w:rPr>
          <w:rFonts w:hint="cs"/>
          <w:rtl/>
          <w:lang w:bidi="fa-IR"/>
        </w:rPr>
        <w:t>ی</w:t>
      </w:r>
      <w:r w:rsidRPr="000B4ACD">
        <w:rPr>
          <w:rtl/>
          <w:lang w:bidi="fa-IR"/>
        </w:rPr>
        <w:t xml:space="preserve"> داشت م</w:t>
      </w:r>
      <w:r w:rsidRPr="000B4ACD">
        <w:rPr>
          <w:rFonts w:hint="cs"/>
          <w:rtl/>
          <w:lang w:bidi="fa-IR"/>
        </w:rPr>
        <w:t>ی</w:t>
      </w:r>
      <w:r w:rsidRPr="000B4ACD">
        <w:rPr>
          <w:rtl/>
          <w:lang w:bidi="fa-IR"/>
        </w:rPr>
        <w:t xml:space="preserve"> گفت: «الحمد لله الذ</w:t>
      </w:r>
      <w:r w:rsidRPr="000B4ACD">
        <w:rPr>
          <w:rFonts w:hint="cs"/>
          <w:rtl/>
          <w:lang w:bidi="fa-IR"/>
        </w:rPr>
        <w:t>ی</w:t>
      </w:r>
      <w:r w:rsidRPr="000B4ACD">
        <w:rPr>
          <w:rtl/>
          <w:lang w:bidi="fa-IR"/>
        </w:rPr>
        <w:t xml:space="preserve"> بنعمته تتم الصالحات»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«ستا</w:t>
      </w:r>
      <w:r w:rsidRPr="000B4ACD">
        <w:rPr>
          <w:rFonts w:hint="cs"/>
          <w:rtl/>
          <w:lang w:bidi="fa-IR"/>
        </w:rPr>
        <w:t>ی</w:t>
      </w:r>
      <w:r w:rsidRPr="000B4ACD">
        <w:rPr>
          <w:rFonts w:hint="eastAsia"/>
          <w:rtl/>
          <w:lang w:bidi="fa-IR"/>
        </w:rPr>
        <w:t>ش</w:t>
      </w:r>
      <w:r w:rsidRPr="000B4ACD">
        <w:rPr>
          <w:rtl/>
          <w:lang w:bidi="fa-IR"/>
        </w:rPr>
        <w:t xml:space="preserve"> مر خداوند</w:t>
      </w:r>
      <w:r w:rsidRPr="000B4ACD">
        <w:rPr>
          <w:rFonts w:hint="cs"/>
          <w:rtl/>
          <w:lang w:bidi="fa-IR"/>
        </w:rPr>
        <w:t>ی</w:t>
      </w:r>
      <w:r w:rsidRPr="000B4ACD">
        <w:rPr>
          <w:rtl/>
          <w:lang w:bidi="fa-IR"/>
        </w:rPr>
        <w:t xml:space="preserve"> را سزا است که به نعمت او چ</w:t>
      </w:r>
      <w:r w:rsidRPr="000B4ACD">
        <w:rPr>
          <w:rFonts w:hint="cs"/>
          <w:rtl/>
          <w:lang w:bidi="fa-IR"/>
        </w:rPr>
        <w:t>ی</w:t>
      </w:r>
      <w:r w:rsidRPr="000B4ACD">
        <w:rPr>
          <w:rFonts w:hint="eastAsia"/>
          <w:rtl/>
          <w:lang w:bidi="fa-IR"/>
        </w:rPr>
        <w:t>زها</w:t>
      </w:r>
      <w:r w:rsidRPr="000B4ACD">
        <w:rPr>
          <w:rFonts w:hint="cs"/>
          <w:rtl/>
          <w:lang w:bidi="fa-IR"/>
        </w:rPr>
        <w:t>ی</w:t>
      </w:r>
      <w:r w:rsidRPr="000B4ACD">
        <w:rPr>
          <w:rtl/>
          <w:lang w:bidi="fa-IR"/>
        </w:rPr>
        <w:t xml:space="preserve"> خوب و صالح تمام و کامل م</w:t>
      </w:r>
      <w:r w:rsidRPr="000B4ACD">
        <w:rPr>
          <w:rFonts w:hint="cs"/>
          <w:rtl/>
          <w:lang w:bidi="fa-IR"/>
        </w:rPr>
        <w:t>ی</w:t>
      </w:r>
      <w:r w:rsidRPr="000B4ACD">
        <w:rPr>
          <w:rtl/>
          <w:lang w:bidi="fa-IR"/>
        </w:rPr>
        <w:t xml:space="preserve"> شود».برا</w:t>
      </w:r>
      <w:r w:rsidRPr="000B4ACD">
        <w:rPr>
          <w:rFonts w:hint="cs"/>
          <w:rtl/>
          <w:lang w:bidi="fa-IR"/>
        </w:rPr>
        <w:t>ی</w:t>
      </w:r>
      <w:r w:rsidRPr="000B4ACD">
        <w:rPr>
          <w:rtl/>
          <w:lang w:bidi="fa-IR"/>
        </w:rPr>
        <w:t xml:space="preserve"> غا</w:t>
      </w:r>
      <w:r w:rsidRPr="000B4ACD">
        <w:rPr>
          <w:rFonts w:hint="cs"/>
          <w:rtl/>
          <w:lang w:bidi="fa-IR"/>
        </w:rPr>
        <w:t>ی</w:t>
      </w:r>
      <w:r w:rsidRPr="000B4ACD">
        <w:rPr>
          <w:rFonts w:hint="eastAsia"/>
          <w:rtl/>
          <w:lang w:bidi="fa-IR"/>
        </w:rPr>
        <w:t>ب</w:t>
      </w:r>
      <w:r w:rsidRPr="000B4ACD">
        <w:rPr>
          <w:rtl/>
          <w:lang w:bidi="fa-IR"/>
        </w:rPr>
        <w:t xml:space="preserve"> دعا م</w:t>
      </w:r>
      <w:r w:rsidRPr="000B4ACD">
        <w:rPr>
          <w:rFonts w:hint="cs"/>
          <w:rtl/>
          <w:lang w:bidi="fa-IR"/>
        </w:rPr>
        <w:t>ی</w:t>
      </w:r>
      <w:r w:rsidRPr="000B4ACD">
        <w:rPr>
          <w:rtl/>
          <w:lang w:bidi="fa-IR"/>
        </w:rPr>
        <w:t xml:space="preserve"> کرد، شاهد را ز</w:t>
      </w:r>
      <w:r w:rsidRPr="000B4ACD">
        <w:rPr>
          <w:rFonts w:hint="cs"/>
          <w:rtl/>
          <w:lang w:bidi="fa-IR"/>
        </w:rPr>
        <w:t>ی</w:t>
      </w:r>
      <w:r w:rsidRPr="000B4ACD">
        <w:rPr>
          <w:rFonts w:hint="eastAsia"/>
          <w:rtl/>
          <w:lang w:bidi="fa-IR"/>
        </w:rPr>
        <w:t>ارت</w:t>
      </w:r>
      <w:r w:rsidRPr="000B4ACD">
        <w:rPr>
          <w:rtl/>
          <w:lang w:bidi="fa-IR"/>
        </w:rPr>
        <w:t xml:space="preserve"> م</w:t>
      </w:r>
      <w:r w:rsidRPr="000B4ACD">
        <w:rPr>
          <w:rFonts w:hint="cs"/>
          <w:rtl/>
          <w:lang w:bidi="fa-IR"/>
        </w:rPr>
        <w:t>ی</w:t>
      </w:r>
      <w:r w:rsidRPr="000B4ACD">
        <w:rPr>
          <w:rtl/>
          <w:lang w:bidi="fa-IR"/>
        </w:rPr>
        <w:t xml:space="preserve"> نمود، از ب</w:t>
      </w:r>
      <w:r w:rsidRPr="000B4ACD">
        <w:rPr>
          <w:rFonts w:hint="cs"/>
          <w:rtl/>
          <w:lang w:bidi="fa-IR"/>
        </w:rPr>
        <w:t>ی</w:t>
      </w:r>
      <w:r w:rsidRPr="000B4ACD">
        <w:rPr>
          <w:rFonts w:hint="eastAsia"/>
          <w:rtl/>
          <w:lang w:bidi="fa-IR"/>
        </w:rPr>
        <w:t>مار</w:t>
      </w:r>
      <w:r w:rsidRPr="000B4ACD">
        <w:rPr>
          <w:rtl/>
          <w:lang w:bidi="fa-IR"/>
        </w:rPr>
        <w:t xml:space="preserve"> ع</w:t>
      </w:r>
      <w:r w:rsidRPr="000B4ACD">
        <w:rPr>
          <w:rFonts w:hint="cs"/>
          <w:rtl/>
          <w:lang w:bidi="fa-IR"/>
        </w:rPr>
        <w:t>ی</w:t>
      </w:r>
      <w:r w:rsidRPr="000B4ACD">
        <w:rPr>
          <w:rFonts w:hint="eastAsia"/>
          <w:rtl/>
          <w:lang w:bidi="fa-IR"/>
        </w:rPr>
        <w:t>ادت</w:t>
      </w:r>
      <w:r w:rsidRPr="000B4ACD">
        <w:rPr>
          <w:rtl/>
          <w:lang w:bidi="fa-IR"/>
        </w:rPr>
        <w:t xml:space="preserve"> م</w:t>
      </w:r>
      <w:r w:rsidRPr="000B4ACD">
        <w:rPr>
          <w:rFonts w:hint="cs"/>
          <w:rtl/>
          <w:lang w:bidi="fa-IR"/>
        </w:rPr>
        <w:t>ی</w:t>
      </w:r>
      <w:r w:rsidRPr="000B4ACD">
        <w:rPr>
          <w:rtl/>
          <w:lang w:bidi="fa-IR"/>
        </w:rPr>
        <w:t xml:space="preserve"> کرد، در کاروان مراقب بود کس</w:t>
      </w:r>
      <w:r w:rsidRPr="000B4ACD">
        <w:rPr>
          <w:rFonts w:hint="cs"/>
          <w:rtl/>
          <w:lang w:bidi="fa-IR"/>
        </w:rPr>
        <w:t>ی</w:t>
      </w:r>
      <w:r w:rsidRPr="000B4ACD">
        <w:rPr>
          <w:rtl/>
          <w:lang w:bidi="fa-IR"/>
        </w:rPr>
        <w:t xml:space="preserve"> عقب نماند.به کس</w:t>
      </w:r>
      <w:r w:rsidRPr="000B4ACD">
        <w:rPr>
          <w:rFonts w:hint="cs"/>
          <w:rtl/>
          <w:lang w:bidi="fa-IR"/>
        </w:rPr>
        <w:t>ی</w:t>
      </w:r>
      <w:r w:rsidRPr="000B4ACD">
        <w:rPr>
          <w:rtl/>
          <w:lang w:bidi="fa-IR"/>
        </w:rPr>
        <w:t xml:space="preserve"> وعده داد که در جا</w:t>
      </w:r>
      <w:r w:rsidRPr="000B4ACD">
        <w:rPr>
          <w:rFonts w:hint="cs"/>
          <w:rtl/>
          <w:lang w:bidi="fa-IR"/>
        </w:rPr>
        <w:t>ی</w:t>
      </w:r>
      <w:r w:rsidRPr="000B4ACD">
        <w:rPr>
          <w:rtl/>
          <w:lang w:bidi="fa-IR"/>
        </w:rPr>
        <w:t xml:space="preserve"> مع</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او را بب</w:t>
      </w:r>
      <w:r w:rsidRPr="000B4ACD">
        <w:rPr>
          <w:rFonts w:hint="cs"/>
          <w:rtl/>
          <w:lang w:bidi="fa-IR"/>
        </w:rPr>
        <w:t>ی</w:t>
      </w:r>
      <w:r w:rsidRPr="000B4ACD">
        <w:rPr>
          <w:rFonts w:hint="eastAsia"/>
          <w:rtl/>
          <w:lang w:bidi="fa-IR"/>
        </w:rPr>
        <w:t>ند</w:t>
      </w:r>
      <w:r w:rsidRPr="000B4ACD">
        <w:rPr>
          <w:rtl/>
          <w:lang w:bidi="fa-IR"/>
        </w:rPr>
        <w:t xml:space="preserve"> دو روز بانتظار او همان جا ماند، نماز جماعت را از همه سبکتر م</w:t>
      </w:r>
      <w:r w:rsidRPr="000B4ACD">
        <w:rPr>
          <w:rFonts w:hint="cs"/>
          <w:rtl/>
          <w:lang w:bidi="fa-IR"/>
        </w:rPr>
        <w:t>ی</w:t>
      </w:r>
      <w:r w:rsidRPr="000B4ACD">
        <w:rPr>
          <w:rtl/>
          <w:lang w:bidi="fa-IR"/>
        </w:rPr>
        <w:t xml:space="preserve"> خواند (بحار الانوار 235- 233 / 16).توض</w:t>
      </w:r>
      <w:r w:rsidRPr="000B4ACD">
        <w:rPr>
          <w:rFonts w:hint="cs"/>
          <w:rtl/>
          <w:lang w:bidi="fa-IR"/>
        </w:rPr>
        <w:t>ی</w:t>
      </w:r>
      <w:r w:rsidRPr="000B4ACD">
        <w:rPr>
          <w:rFonts w:hint="eastAsia"/>
          <w:rtl/>
          <w:lang w:bidi="fa-IR"/>
        </w:rPr>
        <w:t>ح</w:t>
      </w:r>
      <w:r w:rsidRPr="000B4ACD">
        <w:rPr>
          <w:rtl/>
          <w:lang w:bidi="fa-IR"/>
        </w:rPr>
        <w:t xml:space="preserve">:فرموده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غمبراکرم</w:t>
      </w:r>
      <w:r w:rsidRPr="000B4ACD">
        <w:rPr>
          <w:rtl/>
          <w:lang w:bidi="fa-IR"/>
        </w:rPr>
        <w:t xml:space="preserve"> </w:t>
      </w:r>
      <w:r w:rsidR="00813CB8" w:rsidRPr="00813CB8">
        <w:rPr>
          <w:rStyle w:val="libAlaemChar"/>
          <w:rtl/>
        </w:rPr>
        <w:t xml:space="preserve">صلى‌الله‌عليه‌وآله‌وسلم </w:t>
      </w:r>
      <w:r w:rsidRPr="000B4ACD">
        <w:rPr>
          <w:rtl/>
          <w:lang w:bidi="fa-IR"/>
        </w:rPr>
        <w:t>: به نعمت خداون</w:t>
      </w:r>
      <w:r w:rsidRPr="000B4ACD">
        <w:rPr>
          <w:rFonts w:hint="eastAsia"/>
          <w:rtl/>
          <w:lang w:bidi="fa-IR"/>
        </w:rPr>
        <w:t>د</w:t>
      </w:r>
      <w:r w:rsidRPr="000B4ACD">
        <w:rPr>
          <w:rtl/>
          <w:lang w:bidi="fa-IR"/>
        </w:rPr>
        <w:t xml:space="preserve"> صالحات تمام م</w:t>
      </w:r>
      <w:r w:rsidRPr="000B4ACD">
        <w:rPr>
          <w:rFonts w:hint="cs"/>
          <w:rtl/>
          <w:lang w:bidi="fa-IR"/>
        </w:rPr>
        <w:t>ی</w:t>
      </w:r>
      <w:r w:rsidRPr="000B4ACD">
        <w:rPr>
          <w:rtl/>
          <w:lang w:bidi="fa-IR"/>
        </w:rPr>
        <w:t xml:space="preserve"> شود، مراد آن است که اگر توف</w:t>
      </w:r>
      <w:r w:rsidRPr="000B4ACD">
        <w:rPr>
          <w:rFonts w:hint="cs"/>
          <w:rtl/>
          <w:lang w:bidi="fa-IR"/>
        </w:rPr>
        <w:t>ی</w:t>
      </w:r>
      <w:r w:rsidRPr="000B4ACD">
        <w:rPr>
          <w:rFonts w:hint="eastAsia"/>
          <w:rtl/>
          <w:lang w:bidi="fa-IR"/>
        </w:rPr>
        <w:t>ق</w:t>
      </w:r>
      <w:r w:rsidRPr="000B4ACD">
        <w:rPr>
          <w:rtl/>
          <w:lang w:bidi="fa-IR"/>
        </w:rPr>
        <w:t xml:space="preserve"> و تقد</w:t>
      </w:r>
      <w:r w:rsidRPr="000B4ACD">
        <w:rPr>
          <w:rFonts w:hint="cs"/>
          <w:rtl/>
          <w:lang w:bidi="fa-IR"/>
        </w:rPr>
        <w:t>ی</w:t>
      </w:r>
      <w:r w:rsidRPr="000B4ACD">
        <w:rPr>
          <w:rFonts w:hint="eastAsia"/>
          <w:rtl/>
          <w:lang w:bidi="fa-IR"/>
        </w:rPr>
        <w:t>ر</w:t>
      </w:r>
      <w:r w:rsidRPr="000B4ACD">
        <w:rPr>
          <w:rtl/>
          <w:lang w:bidi="fa-IR"/>
        </w:rPr>
        <w:t xml:space="preserve"> خداوند</w:t>
      </w:r>
      <w:r w:rsidRPr="000B4ACD">
        <w:rPr>
          <w:rFonts w:hint="cs"/>
          <w:rtl/>
          <w:lang w:bidi="fa-IR"/>
        </w:rPr>
        <w:t>ی</w:t>
      </w:r>
      <w:r w:rsidRPr="000B4ACD">
        <w:rPr>
          <w:rtl/>
          <w:lang w:bidi="fa-IR"/>
        </w:rPr>
        <w:t xml:space="preserve"> نباشد، همان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به نظر خوب و صالح م</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 xml:space="preserve"> چه بسا باعث نکبت و بدبخت</w:t>
      </w:r>
      <w:r w:rsidRPr="000B4ACD">
        <w:rPr>
          <w:rFonts w:hint="cs"/>
          <w:rtl/>
          <w:lang w:bidi="fa-IR"/>
        </w:rPr>
        <w:t>ی</w:t>
      </w:r>
      <w:r w:rsidRPr="000B4ACD">
        <w:rPr>
          <w:rtl/>
          <w:lang w:bidi="fa-IR"/>
        </w:rPr>
        <w:t xml:space="preserve"> گردد مانند فرزند </w:t>
      </w:r>
      <w:r w:rsidRPr="000B4ACD">
        <w:rPr>
          <w:rtl/>
          <w:lang w:bidi="fa-IR"/>
        </w:rPr>
        <w:lastRenderedPageBreak/>
        <w:t>ناخلف و مال بس</w:t>
      </w:r>
      <w:r w:rsidRPr="000B4ACD">
        <w:rPr>
          <w:rFonts w:hint="cs"/>
          <w:rtl/>
          <w:lang w:bidi="fa-IR"/>
        </w:rPr>
        <w:t>ی</w:t>
      </w:r>
      <w:r w:rsidRPr="000B4ACD">
        <w:rPr>
          <w:rFonts w:hint="eastAsia"/>
          <w:rtl/>
          <w:lang w:bidi="fa-IR"/>
        </w:rPr>
        <w:t>ار</w:t>
      </w:r>
      <w:r w:rsidRPr="000B4ACD">
        <w:rPr>
          <w:rtl/>
          <w:lang w:bidi="fa-IR"/>
        </w:rPr>
        <w:t>.4 - م</w:t>
      </w:r>
      <w:r w:rsidRPr="000B4ACD">
        <w:rPr>
          <w:rFonts w:hint="cs"/>
          <w:rtl/>
          <w:lang w:bidi="fa-IR"/>
        </w:rPr>
        <w:t>ی</w:t>
      </w:r>
      <w:r w:rsidRPr="000B4ACD">
        <w:rPr>
          <w:rtl/>
          <w:lang w:bidi="fa-IR"/>
        </w:rPr>
        <w:t xml:space="preserve"> فرمود: «ه</w:t>
      </w:r>
      <w:r w:rsidRPr="000B4ACD">
        <w:rPr>
          <w:rFonts w:hint="cs"/>
          <w:rtl/>
          <w:lang w:bidi="fa-IR"/>
        </w:rPr>
        <w:t>ی</w:t>
      </w:r>
      <w:r w:rsidRPr="000B4ACD">
        <w:rPr>
          <w:rFonts w:hint="eastAsia"/>
          <w:rtl/>
          <w:lang w:bidi="fa-IR"/>
        </w:rPr>
        <w:t>چ</w:t>
      </w:r>
      <w:r w:rsidRPr="000B4ACD">
        <w:rPr>
          <w:rtl/>
          <w:lang w:bidi="fa-IR"/>
        </w:rPr>
        <w:t xml:space="preserve"> خوب</w:t>
      </w:r>
      <w:r w:rsidRPr="000B4ACD">
        <w:rPr>
          <w:rFonts w:hint="cs"/>
          <w:rtl/>
          <w:lang w:bidi="fa-IR"/>
        </w:rPr>
        <w:t>ی</w:t>
      </w:r>
      <w:r w:rsidRPr="000B4ACD">
        <w:rPr>
          <w:rtl/>
          <w:lang w:bidi="fa-IR"/>
        </w:rPr>
        <w:t xml:space="preserve"> و معروف</w:t>
      </w:r>
      <w:r w:rsidRPr="000B4ACD">
        <w:rPr>
          <w:rFonts w:hint="cs"/>
          <w:rtl/>
          <w:lang w:bidi="fa-IR"/>
        </w:rPr>
        <w:t>ی</w:t>
      </w:r>
      <w:r w:rsidRPr="000B4ACD">
        <w:rPr>
          <w:rtl/>
          <w:lang w:bidi="fa-IR"/>
        </w:rPr>
        <w:t xml:space="preserve"> را حق</w:t>
      </w:r>
      <w:r w:rsidRPr="000B4ACD">
        <w:rPr>
          <w:rFonts w:hint="cs"/>
          <w:rtl/>
          <w:lang w:bidi="fa-IR"/>
        </w:rPr>
        <w:t>ی</w:t>
      </w:r>
      <w:r w:rsidRPr="000B4ACD">
        <w:rPr>
          <w:rFonts w:hint="eastAsia"/>
          <w:rtl/>
          <w:lang w:bidi="fa-IR"/>
        </w:rPr>
        <w:t>ر</w:t>
      </w:r>
      <w:r w:rsidRPr="000B4ACD">
        <w:rPr>
          <w:rtl/>
          <w:lang w:bidi="fa-IR"/>
        </w:rPr>
        <w:t xml:space="preserve"> مشمار</w:t>
      </w:r>
      <w:r w:rsidRPr="000B4ACD">
        <w:rPr>
          <w:rFonts w:hint="cs"/>
          <w:rtl/>
          <w:lang w:bidi="fa-IR"/>
        </w:rPr>
        <w:t>ی</w:t>
      </w:r>
      <w:r w:rsidRPr="000B4ACD">
        <w:rPr>
          <w:rFonts w:hint="eastAsia"/>
          <w:rtl/>
          <w:lang w:bidi="fa-IR"/>
        </w:rPr>
        <w:t>د</w:t>
      </w:r>
      <w:r w:rsidRPr="000B4ACD">
        <w:rPr>
          <w:rtl/>
          <w:lang w:bidi="fa-IR"/>
        </w:rPr>
        <w:t xml:space="preserve"> ولو ر</w:t>
      </w:r>
      <w:r w:rsidRPr="000B4ACD">
        <w:rPr>
          <w:rFonts w:hint="cs"/>
          <w:rtl/>
          <w:lang w:bidi="fa-IR"/>
        </w:rPr>
        <w:t>ی</w:t>
      </w:r>
      <w:r w:rsidRPr="000B4ACD">
        <w:rPr>
          <w:rFonts w:hint="eastAsia"/>
          <w:rtl/>
          <w:lang w:bidi="fa-IR"/>
        </w:rPr>
        <w:t>ختن</w:t>
      </w:r>
      <w:r w:rsidRPr="000B4ACD">
        <w:rPr>
          <w:rtl/>
          <w:lang w:bidi="fa-IR"/>
        </w:rPr>
        <w:t xml:space="preserve"> مقدار</w:t>
      </w:r>
      <w:r w:rsidRPr="000B4ACD">
        <w:rPr>
          <w:rFonts w:hint="cs"/>
          <w:rtl/>
          <w:lang w:bidi="fa-IR"/>
        </w:rPr>
        <w:t>ی</w:t>
      </w:r>
      <w:r w:rsidRPr="000B4ACD">
        <w:rPr>
          <w:rtl/>
          <w:lang w:bidi="fa-IR"/>
        </w:rPr>
        <w:t xml:space="preserve"> آب در ظرف د</w:t>
      </w:r>
      <w:r w:rsidRPr="000B4ACD">
        <w:rPr>
          <w:rFonts w:hint="cs"/>
          <w:rtl/>
          <w:lang w:bidi="fa-IR"/>
        </w:rPr>
        <w:t>ی</w:t>
      </w:r>
      <w:r w:rsidRPr="000B4ACD">
        <w:rPr>
          <w:rFonts w:hint="eastAsia"/>
          <w:rtl/>
          <w:lang w:bidi="fa-IR"/>
        </w:rPr>
        <w:t>گر</w:t>
      </w:r>
      <w:r w:rsidRPr="000B4ACD">
        <w:rPr>
          <w:rFonts w:hint="cs"/>
          <w:rtl/>
          <w:lang w:bidi="fa-IR"/>
        </w:rPr>
        <w:t>ی</w:t>
      </w:r>
      <w:r w:rsidRPr="000B4ACD">
        <w:rPr>
          <w:rFonts w:hint="eastAsia"/>
          <w:rtl/>
          <w:lang w:bidi="fa-IR"/>
        </w:rPr>
        <w:t>،</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ر</w:t>
      </w:r>
      <w:r w:rsidRPr="000B4ACD">
        <w:rPr>
          <w:rFonts w:hint="cs"/>
          <w:rtl/>
          <w:lang w:bidi="fa-IR"/>
        </w:rPr>
        <w:t>ی</w:t>
      </w:r>
      <w:r w:rsidRPr="000B4ACD">
        <w:rPr>
          <w:rtl/>
          <w:lang w:bidi="fa-IR"/>
        </w:rPr>
        <w:t xml:space="preserve"> و خوش نشان دادن به برادر د</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w:t>
      </w:r>
      <w:r w:rsidRPr="000B4ACD">
        <w:rPr>
          <w:rtl/>
          <w:lang w:bidi="fa-IR"/>
        </w:rPr>
        <w:t xml:space="preserve"> (اسد 348 / 2).5 - سائل</w:t>
      </w:r>
      <w:r w:rsidRPr="000B4ACD">
        <w:rPr>
          <w:rFonts w:hint="cs"/>
          <w:rtl/>
          <w:lang w:bidi="fa-IR"/>
        </w:rPr>
        <w:t>ی</w:t>
      </w:r>
      <w:r w:rsidRPr="000B4ACD">
        <w:rPr>
          <w:rtl/>
          <w:lang w:bidi="fa-IR"/>
        </w:rPr>
        <w:t xml:space="preserve"> از او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خواست، و</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ک</w:t>
      </w:r>
      <w:r w:rsidRPr="000B4ACD">
        <w:rPr>
          <w:rtl/>
          <w:lang w:bidi="fa-IR"/>
        </w:rPr>
        <w:t xml:space="preserve"> دانه خرما به او داد، سائل گفت: سبحان الله پ</w:t>
      </w:r>
      <w:r w:rsidRPr="000B4ACD">
        <w:rPr>
          <w:rFonts w:hint="cs"/>
          <w:rtl/>
          <w:lang w:bidi="fa-IR"/>
        </w:rPr>
        <w:t>ی</w:t>
      </w:r>
      <w:r w:rsidRPr="000B4ACD">
        <w:rPr>
          <w:rFonts w:hint="eastAsia"/>
          <w:rtl/>
          <w:lang w:bidi="fa-IR"/>
        </w:rPr>
        <w:t>غمبر</w:t>
      </w:r>
      <w:r w:rsidRPr="000B4ACD">
        <w:rPr>
          <w:rtl/>
          <w:lang w:bidi="fa-IR"/>
        </w:rPr>
        <w:t xml:space="preserve"> خدا </w:t>
      </w:r>
      <w:r w:rsidRPr="000B4ACD">
        <w:rPr>
          <w:rFonts w:hint="cs"/>
          <w:rtl/>
          <w:lang w:bidi="fa-IR"/>
        </w:rPr>
        <w:t>ی</w:t>
      </w:r>
      <w:r w:rsidRPr="000B4ACD">
        <w:rPr>
          <w:rFonts w:hint="eastAsia"/>
          <w:rtl/>
          <w:lang w:bidi="fa-IR"/>
        </w:rPr>
        <w:t>ک</w:t>
      </w:r>
      <w:r w:rsidRPr="000B4ACD">
        <w:rPr>
          <w:rtl/>
          <w:lang w:bidi="fa-IR"/>
        </w:rPr>
        <w:t xml:space="preserve"> دانه خرما م</w:t>
      </w:r>
      <w:r w:rsidRPr="000B4ACD">
        <w:rPr>
          <w:rFonts w:hint="cs"/>
          <w:rtl/>
          <w:lang w:bidi="fa-IR"/>
        </w:rPr>
        <w:t>ی</w:t>
      </w:r>
      <w:r w:rsidRPr="000B4ACD">
        <w:rPr>
          <w:rtl/>
          <w:lang w:bidi="fa-IR"/>
        </w:rPr>
        <w:t xml:space="preserve"> بخشد،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فرمود: «او ما علمت ان ف</w:t>
      </w:r>
      <w:r w:rsidRPr="000B4ACD">
        <w:rPr>
          <w:rFonts w:hint="cs"/>
          <w:rtl/>
          <w:lang w:bidi="fa-IR"/>
        </w:rPr>
        <w:t>ی</w:t>
      </w:r>
      <w:r w:rsidRPr="000B4ACD">
        <w:rPr>
          <w:rFonts w:hint="eastAsia"/>
          <w:rtl/>
          <w:lang w:bidi="fa-IR"/>
        </w:rPr>
        <w:t>ها</w:t>
      </w:r>
      <w:r w:rsidRPr="000B4ACD">
        <w:rPr>
          <w:rtl/>
          <w:lang w:bidi="fa-IR"/>
        </w:rPr>
        <w:t xml:space="preserve"> مثاق</w:t>
      </w:r>
      <w:r w:rsidRPr="000B4ACD">
        <w:rPr>
          <w:rFonts w:hint="cs"/>
          <w:rtl/>
          <w:lang w:bidi="fa-IR"/>
        </w:rPr>
        <w:t>ی</w:t>
      </w:r>
      <w:r w:rsidRPr="000B4ACD">
        <w:rPr>
          <w:rFonts w:hint="eastAsia"/>
          <w:rtl/>
          <w:lang w:bidi="fa-IR"/>
        </w:rPr>
        <w:t>ل</w:t>
      </w:r>
      <w:r w:rsidRPr="000B4ACD">
        <w:rPr>
          <w:rtl/>
          <w:lang w:bidi="fa-IR"/>
        </w:rPr>
        <w:t xml:space="preserve"> ذر کث</w:t>
      </w:r>
      <w:r w:rsidRPr="000B4ACD">
        <w:rPr>
          <w:rFonts w:hint="cs"/>
          <w:rtl/>
          <w:lang w:bidi="fa-IR"/>
        </w:rPr>
        <w:t>ی</w:t>
      </w:r>
      <w:r w:rsidRPr="000B4ACD">
        <w:rPr>
          <w:rFonts w:hint="eastAsia"/>
          <w:rtl/>
          <w:lang w:bidi="fa-IR"/>
        </w:rPr>
        <w:t>ر»</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«نم</w:t>
      </w:r>
      <w:r w:rsidRPr="000B4ACD">
        <w:rPr>
          <w:rFonts w:hint="cs"/>
          <w:rtl/>
          <w:lang w:bidi="fa-IR"/>
        </w:rPr>
        <w:t>ی</w:t>
      </w:r>
      <w:r w:rsidRPr="000B4ACD">
        <w:rPr>
          <w:rtl/>
          <w:lang w:bidi="fa-IR"/>
        </w:rPr>
        <w:t xml:space="preserve"> دان</w:t>
      </w:r>
      <w:r w:rsidRPr="000B4ACD">
        <w:rPr>
          <w:rFonts w:hint="cs"/>
          <w:rtl/>
          <w:lang w:bidi="fa-IR"/>
        </w:rPr>
        <w:t>ی</w:t>
      </w:r>
      <w:r w:rsidRPr="000B4ACD">
        <w:rPr>
          <w:rtl/>
          <w:lang w:bidi="fa-IR"/>
        </w:rPr>
        <w:t xml:space="preserve"> که در </w:t>
      </w:r>
      <w:r w:rsidRPr="000B4ACD">
        <w:rPr>
          <w:rFonts w:hint="eastAsia"/>
          <w:rtl/>
          <w:lang w:bidi="fa-IR"/>
        </w:rPr>
        <w:t>ا</w:t>
      </w:r>
      <w:r w:rsidRPr="000B4ACD">
        <w:rPr>
          <w:rFonts w:hint="cs"/>
          <w:rtl/>
          <w:lang w:bidi="fa-IR"/>
        </w:rPr>
        <w:t>ی</w:t>
      </w:r>
      <w:r w:rsidRPr="000B4ACD">
        <w:rPr>
          <w:rFonts w:hint="eastAsia"/>
          <w:rtl/>
          <w:lang w:bidi="fa-IR"/>
        </w:rPr>
        <w:t>ن</w:t>
      </w:r>
      <w:r w:rsidRPr="000B4ACD">
        <w:rPr>
          <w:rtl/>
          <w:lang w:bidi="fa-IR"/>
        </w:rPr>
        <w:t xml:space="preserve"> </w:t>
      </w:r>
      <w:r w:rsidRPr="000B4ACD">
        <w:rPr>
          <w:rFonts w:hint="cs"/>
          <w:rtl/>
          <w:lang w:bidi="fa-IR"/>
        </w:rPr>
        <w:t>ی</w:t>
      </w:r>
      <w:r w:rsidRPr="000B4ACD">
        <w:rPr>
          <w:rFonts w:hint="eastAsia"/>
          <w:rtl/>
          <w:lang w:bidi="fa-IR"/>
        </w:rPr>
        <w:t>ک</w:t>
      </w:r>
      <w:r w:rsidRPr="000B4ACD">
        <w:rPr>
          <w:rtl/>
          <w:lang w:bidi="fa-IR"/>
        </w:rPr>
        <w:t xml:space="preserve"> دانه خرما ذره ها</w:t>
      </w:r>
      <w:r w:rsidRPr="000B4ACD">
        <w:rPr>
          <w:rFonts w:hint="cs"/>
          <w:rtl/>
          <w:lang w:bidi="fa-IR"/>
        </w:rPr>
        <w:t>ی</w:t>
      </w:r>
      <w:r w:rsidRPr="000B4ACD">
        <w:rPr>
          <w:rtl/>
          <w:lang w:bidi="fa-IR"/>
        </w:rPr>
        <w:t xml:space="preserve"> سنگ</w:t>
      </w:r>
      <w:r w:rsidRPr="000B4ACD">
        <w:rPr>
          <w:rFonts w:hint="cs"/>
          <w:rtl/>
          <w:lang w:bidi="fa-IR"/>
        </w:rPr>
        <w:t>ی</w:t>
      </w:r>
      <w:r w:rsidRPr="000B4ACD">
        <w:rPr>
          <w:rFonts w:hint="eastAsia"/>
          <w:rtl/>
          <w:lang w:bidi="fa-IR"/>
        </w:rPr>
        <w:t>ن</w:t>
      </w:r>
      <w:r w:rsidRPr="000B4ACD">
        <w:rPr>
          <w:rtl/>
          <w:lang w:bidi="fa-IR"/>
        </w:rPr>
        <w:t xml:space="preserve"> بس</w:t>
      </w:r>
      <w:r w:rsidRPr="000B4ACD">
        <w:rPr>
          <w:rFonts w:hint="cs"/>
          <w:rtl/>
          <w:lang w:bidi="fa-IR"/>
        </w:rPr>
        <w:t>ی</w:t>
      </w:r>
      <w:r w:rsidRPr="000B4ACD">
        <w:rPr>
          <w:rFonts w:hint="eastAsia"/>
          <w:rtl/>
          <w:lang w:bidi="fa-IR"/>
        </w:rPr>
        <w:t>ار</w:t>
      </w:r>
      <w:r w:rsidRPr="000B4ACD">
        <w:rPr>
          <w:rtl/>
          <w:lang w:bidi="fa-IR"/>
        </w:rPr>
        <w:t xml:space="preserve"> هست؟» آن گاه سائل د</w:t>
      </w:r>
      <w:r w:rsidRPr="000B4ACD">
        <w:rPr>
          <w:rFonts w:hint="cs"/>
          <w:rtl/>
          <w:lang w:bidi="fa-IR"/>
        </w:rPr>
        <w:t>ی</w:t>
      </w:r>
      <w:r w:rsidRPr="000B4ACD">
        <w:rPr>
          <w:rFonts w:hint="eastAsia"/>
          <w:rtl/>
          <w:lang w:bidi="fa-IR"/>
        </w:rPr>
        <w:t>گر</w:t>
      </w:r>
      <w:r w:rsidRPr="000B4ACD">
        <w:rPr>
          <w:rtl/>
          <w:lang w:bidi="fa-IR"/>
        </w:rPr>
        <w:t xml:space="preserve"> آمد به او ن</w:t>
      </w:r>
      <w:r w:rsidRPr="000B4ACD">
        <w:rPr>
          <w:rFonts w:hint="cs"/>
          <w:rtl/>
          <w:lang w:bidi="fa-IR"/>
        </w:rPr>
        <w:t>ی</w:t>
      </w:r>
      <w:r w:rsidRPr="000B4ACD">
        <w:rPr>
          <w:rFonts w:hint="eastAsia"/>
          <w:rtl/>
          <w:lang w:bidi="fa-IR"/>
        </w:rPr>
        <w:t>ز</w:t>
      </w:r>
      <w:r w:rsidRPr="000B4ACD">
        <w:rPr>
          <w:rtl/>
          <w:lang w:bidi="fa-IR"/>
        </w:rPr>
        <w:t xml:space="preserve"> </w:t>
      </w:r>
      <w:r w:rsidRPr="000B4ACD">
        <w:rPr>
          <w:rFonts w:hint="cs"/>
          <w:rtl/>
          <w:lang w:bidi="fa-IR"/>
        </w:rPr>
        <w:t>ی</w:t>
      </w:r>
      <w:r w:rsidRPr="000B4ACD">
        <w:rPr>
          <w:rFonts w:hint="eastAsia"/>
          <w:rtl/>
          <w:lang w:bidi="fa-IR"/>
        </w:rPr>
        <w:t>ک</w:t>
      </w:r>
      <w:r w:rsidRPr="000B4ACD">
        <w:rPr>
          <w:rtl/>
          <w:lang w:bidi="fa-IR"/>
        </w:rPr>
        <w:t xml:space="preserve"> دانه داد، و</w:t>
      </w:r>
      <w:r w:rsidRPr="000B4ACD">
        <w:rPr>
          <w:rFonts w:hint="cs"/>
          <w:rtl/>
          <w:lang w:bidi="fa-IR"/>
        </w:rPr>
        <w:t>ی</w:t>
      </w:r>
      <w:r w:rsidRPr="000B4ACD">
        <w:rPr>
          <w:rtl/>
          <w:lang w:bidi="fa-IR"/>
        </w:rPr>
        <w:t xml:space="preserve"> گفت: پ</w:t>
      </w:r>
      <w:r w:rsidRPr="000B4ACD">
        <w:rPr>
          <w:rFonts w:hint="cs"/>
          <w:rtl/>
          <w:lang w:bidi="fa-IR"/>
        </w:rPr>
        <w:t>ی</w:t>
      </w:r>
      <w:r w:rsidRPr="000B4ACD">
        <w:rPr>
          <w:rFonts w:hint="eastAsia"/>
          <w:rtl/>
          <w:lang w:bidi="fa-IR"/>
        </w:rPr>
        <w:t>غمبر</w:t>
      </w:r>
      <w:r w:rsidRPr="000B4ACD">
        <w:rPr>
          <w:rtl/>
          <w:lang w:bidi="fa-IR"/>
        </w:rPr>
        <w:t xml:space="preserve"> خدا به من </w:t>
      </w:r>
      <w:r w:rsidRPr="000B4ACD">
        <w:rPr>
          <w:rFonts w:hint="cs"/>
          <w:rtl/>
          <w:lang w:bidi="fa-IR"/>
        </w:rPr>
        <w:t>ی</w:t>
      </w:r>
      <w:r w:rsidRPr="000B4ACD">
        <w:rPr>
          <w:rFonts w:hint="eastAsia"/>
          <w:rtl/>
          <w:lang w:bidi="fa-IR"/>
        </w:rPr>
        <w:t>ک</w:t>
      </w:r>
      <w:r w:rsidRPr="000B4ACD">
        <w:rPr>
          <w:rtl/>
          <w:lang w:bidi="fa-IR"/>
        </w:rPr>
        <w:t xml:space="preserve"> دانه خرما داد به خدا سوگند آن را از خود جدا نکنم و هم</w:t>
      </w:r>
      <w:r w:rsidRPr="000B4ACD">
        <w:rPr>
          <w:rFonts w:hint="cs"/>
          <w:rtl/>
          <w:lang w:bidi="fa-IR"/>
        </w:rPr>
        <w:t>ی</w:t>
      </w:r>
      <w:r w:rsidRPr="000B4ACD">
        <w:rPr>
          <w:rFonts w:hint="eastAsia"/>
          <w:rtl/>
          <w:lang w:bidi="fa-IR"/>
        </w:rPr>
        <w:t>شه</w:t>
      </w:r>
      <w:r w:rsidRPr="000B4ACD">
        <w:rPr>
          <w:rtl/>
          <w:lang w:bidi="fa-IR"/>
        </w:rPr>
        <w:t xml:space="preserve"> از آن برکت جو</w:t>
      </w:r>
      <w:r w:rsidRPr="000B4ACD">
        <w:rPr>
          <w:rFonts w:hint="cs"/>
          <w:rtl/>
          <w:lang w:bidi="fa-IR"/>
        </w:rPr>
        <w:t>ی</w:t>
      </w:r>
      <w:r w:rsidRPr="000B4ACD">
        <w:rPr>
          <w:rFonts w:hint="eastAsia"/>
          <w:rtl/>
          <w:lang w:bidi="fa-IR"/>
        </w:rPr>
        <w:t>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تا چهل درهم که نزد ام سلمه داشت آوردند و به</w:t>
      </w:r>
      <w:r w:rsidR="00CB0313">
        <w:rPr>
          <w:rFonts w:hint="cs"/>
          <w:rtl/>
          <w:lang w:bidi="fa-IR"/>
        </w:rPr>
        <w:t xml:space="preserve"> </w:t>
      </w:r>
      <w:r w:rsidRPr="000B4ACD">
        <w:rPr>
          <w:rFonts w:hint="eastAsia"/>
          <w:rtl/>
          <w:lang w:bidi="fa-IR"/>
        </w:rPr>
        <w:t>او</w:t>
      </w:r>
      <w:r w:rsidRPr="000B4ACD">
        <w:rPr>
          <w:rtl/>
          <w:lang w:bidi="fa-IR"/>
        </w:rPr>
        <w:t xml:space="preserve"> دادند، و او به زود</w:t>
      </w:r>
      <w:r w:rsidRPr="000B4ACD">
        <w:rPr>
          <w:rFonts w:hint="cs"/>
          <w:rtl/>
          <w:lang w:bidi="fa-IR"/>
        </w:rPr>
        <w:t>ی</w:t>
      </w:r>
      <w:r w:rsidRPr="000B4ACD">
        <w:rPr>
          <w:rtl/>
          <w:lang w:bidi="fa-IR"/>
        </w:rPr>
        <w:t xml:space="preserve"> از دولتمندان شد. (ح</w:t>
      </w:r>
      <w:r w:rsidRPr="000B4ACD">
        <w:rPr>
          <w:rFonts w:hint="cs"/>
          <w:rtl/>
          <w:lang w:bidi="fa-IR"/>
        </w:rPr>
        <w:t>ی</w:t>
      </w:r>
      <w:r w:rsidRPr="000B4ACD">
        <w:rPr>
          <w:rFonts w:hint="eastAsia"/>
          <w:rtl/>
          <w:lang w:bidi="fa-IR"/>
        </w:rPr>
        <w:t>اه</w:t>
      </w:r>
      <w:r w:rsidRPr="000B4ACD">
        <w:rPr>
          <w:rtl/>
          <w:lang w:bidi="fa-IR"/>
        </w:rPr>
        <w:t xml:space="preserve"> الح</w:t>
      </w:r>
      <w:r w:rsidRPr="000B4ACD">
        <w:rPr>
          <w:rFonts w:hint="cs"/>
          <w:rtl/>
          <w:lang w:bidi="fa-IR"/>
        </w:rPr>
        <w:t>ی</w:t>
      </w:r>
      <w:r w:rsidRPr="000B4ACD">
        <w:rPr>
          <w:rFonts w:hint="eastAsia"/>
          <w:rtl/>
          <w:lang w:bidi="fa-IR"/>
        </w:rPr>
        <w:t>وان</w:t>
      </w:r>
      <w:r w:rsidRPr="000B4ACD">
        <w:rPr>
          <w:rtl/>
          <w:lang w:bidi="fa-IR"/>
        </w:rPr>
        <w:t xml:space="preserve"> دم</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 ذ</w:t>
      </w:r>
      <w:r w:rsidRPr="000B4ACD">
        <w:rPr>
          <w:rFonts w:hint="cs"/>
          <w:rtl/>
          <w:lang w:bidi="fa-IR"/>
        </w:rPr>
        <w:t>ی</w:t>
      </w:r>
      <w:r w:rsidRPr="000B4ACD">
        <w:rPr>
          <w:rFonts w:hint="eastAsia"/>
          <w:rtl/>
          <w:lang w:bidi="fa-IR"/>
        </w:rPr>
        <w:t>ل</w:t>
      </w:r>
      <w:r w:rsidRPr="000B4ACD">
        <w:rPr>
          <w:rtl/>
          <w:lang w:bidi="fa-IR"/>
        </w:rPr>
        <w:t xml:space="preserve"> ذر)توض</w:t>
      </w:r>
      <w:r w:rsidRPr="000B4ACD">
        <w:rPr>
          <w:rFonts w:hint="cs"/>
          <w:rtl/>
          <w:lang w:bidi="fa-IR"/>
        </w:rPr>
        <w:t>ی</w:t>
      </w:r>
      <w:r w:rsidRPr="000B4ACD">
        <w:rPr>
          <w:rFonts w:hint="eastAsia"/>
          <w:rtl/>
          <w:lang w:bidi="fa-IR"/>
        </w:rPr>
        <w:t>ح</w:t>
      </w:r>
      <w:r w:rsidRPr="000B4ACD">
        <w:rPr>
          <w:rtl/>
          <w:lang w:bidi="fa-IR"/>
        </w:rPr>
        <w:t>:در ا</w:t>
      </w:r>
      <w:r w:rsidRPr="000B4ACD">
        <w:rPr>
          <w:rFonts w:hint="cs"/>
          <w:rtl/>
          <w:lang w:bidi="fa-IR"/>
        </w:rPr>
        <w:t>ی</w:t>
      </w:r>
      <w:r w:rsidRPr="000B4ACD">
        <w:rPr>
          <w:rFonts w:hint="eastAsia"/>
          <w:rtl/>
          <w:lang w:bidi="fa-IR"/>
        </w:rPr>
        <w:t>ن</w:t>
      </w:r>
      <w:r w:rsidRPr="000B4ACD">
        <w:rPr>
          <w:rtl/>
          <w:lang w:bidi="fa-IR"/>
        </w:rPr>
        <w:t xml:space="preserve"> رفتار پ</w:t>
      </w:r>
      <w:r w:rsidRPr="000B4ACD">
        <w:rPr>
          <w:rFonts w:hint="cs"/>
          <w:rtl/>
          <w:lang w:bidi="fa-IR"/>
        </w:rPr>
        <w:t>ی</w:t>
      </w:r>
      <w:r w:rsidRPr="000B4ACD">
        <w:rPr>
          <w:rFonts w:hint="eastAsia"/>
          <w:rtl/>
          <w:lang w:bidi="fa-IR"/>
        </w:rPr>
        <w:t>غمبراکرم</w:t>
      </w:r>
      <w:r w:rsidRPr="000B4ACD">
        <w:rPr>
          <w:rtl/>
          <w:lang w:bidi="fa-IR"/>
        </w:rPr>
        <w:t xml:space="preserve"> </w:t>
      </w:r>
      <w:r w:rsidR="00813CB8" w:rsidRPr="00813CB8">
        <w:rPr>
          <w:rStyle w:val="libAlaemChar"/>
          <w:rtl/>
        </w:rPr>
        <w:t xml:space="preserve">صلى‌الله‌عليه‌وآله‌وسلم </w:t>
      </w:r>
      <w:r w:rsidRPr="000B4ACD">
        <w:rPr>
          <w:rtl/>
          <w:lang w:bidi="fa-IR"/>
        </w:rPr>
        <w:t>چند حکمت و ترب</w:t>
      </w:r>
      <w:r w:rsidRPr="000B4ACD">
        <w:rPr>
          <w:rFonts w:hint="cs"/>
          <w:rtl/>
          <w:lang w:bidi="fa-IR"/>
        </w:rPr>
        <w:t>ی</w:t>
      </w:r>
      <w:r w:rsidRPr="000B4ACD">
        <w:rPr>
          <w:rFonts w:hint="eastAsia"/>
          <w:rtl/>
          <w:lang w:bidi="fa-IR"/>
        </w:rPr>
        <w:t>ت</w:t>
      </w:r>
      <w:r w:rsidRPr="000B4ACD">
        <w:rPr>
          <w:rtl/>
          <w:lang w:bidi="fa-IR"/>
        </w:rPr>
        <w:t xml:space="preserve"> هست، از آن جمله اشاره به آ</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قرآن </w:t>
      </w:r>
      <w:r w:rsidR="00CB0313" w:rsidRPr="00CB0313">
        <w:rPr>
          <w:rStyle w:val="libAlaemChar"/>
          <w:rFonts w:eastAsia="KFGQPC Uthman Taha Naskh" w:hint="cs"/>
          <w:rtl/>
        </w:rPr>
        <w:t>(</w:t>
      </w:r>
      <w:r w:rsidR="00CB0313" w:rsidRPr="00CB0313">
        <w:rPr>
          <w:rStyle w:val="libAieChar"/>
          <w:rFonts w:hint="cs"/>
          <w:rtl/>
        </w:rPr>
        <w:t xml:space="preserve"> فَمَن يَعْمَلْ مِثْقَالَ ذَرَّةٍ خَيْرًا يَرَهُ</w:t>
      </w:r>
      <w:r w:rsidR="00CB0313" w:rsidRPr="00CB0313">
        <w:rPr>
          <w:rStyle w:val="libAlaemChar"/>
          <w:rFonts w:hint="cs"/>
          <w:rtl/>
        </w:rPr>
        <w:t>)</w:t>
      </w:r>
      <w:r w:rsidRPr="000B4ACD">
        <w:rPr>
          <w:rtl/>
          <w:lang w:bidi="fa-IR"/>
        </w:rPr>
        <w:t xml:space="preserve"> (الزلزال)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«هر کس به سنگ</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ذره ا</w:t>
      </w:r>
      <w:r w:rsidRPr="000B4ACD">
        <w:rPr>
          <w:rFonts w:hint="cs"/>
          <w:rtl/>
          <w:lang w:bidi="fa-IR"/>
        </w:rPr>
        <w:t>ی</w:t>
      </w:r>
      <w:r w:rsidRPr="000B4ACD">
        <w:rPr>
          <w:rtl/>
          <w:lang w:bidi="fa-IR"/>
        </w:rPr>
        <w:t xml:space="preserve"> عمل خ</w:t>
      </w:r>
      <w:r w:rsidRPr="000B4ACD">
        <w:rPr>
          <w:rFonts w:hint="cs"/>
          <w:rtl/>
          <w:lang w:bidi="fa-IR"/>
        </w:rPr>
        <w:t>ی</w:t>
      </w:r>
      <w:r w:rsidRPr="000B4ACD">
        <w:rPr>
          <w:rFonts w:hint="eastAsia"/>
          <w:rtl/>
          <w:lang w:bidi="fa-IR"/>
        </w:rPr>
        <w:t>ر</w:t>
      </w:r>
      <w:r w:rsidRPr="000B4ACD">
        <w:rPr>
          <w:rtl/>
          <w:lang w:bidi="fa-IR"/>
        </w:rPr>
        <w:t xml:space="preserve"> کند، پاداش آن را خواهد د</w:t>
      </w:r>
      <w:r w:rsidRPr="000B4ACD">
        <w:rPr>
          <w:rFonts w:hint="cs"/>
          <w:rtl/>
          <w:lang w:bidi="fa-IR"/>
        </w:rPr>
        <w:t>ی</w:t>
      </w:r>
      <w:r w:rsidRPr="000B4ACD">
        <w:rPr>
          <w:rFonts w:hint="eastAsia"/>
          <w:rtl/>
          <w:lang w:bidi="fa-IR"/>
        </w:rPr>
        <w:t>د»</w:t>
      </w:r>
      <w:r w:rsidRPr="000B4ACD">
        <w:rPr>
          <w:rtl/>
          <w:lang w:bidi="fa-IR"/>
        </w:rPr>
        <w:t xml:space="preserve"> و معلوم است که اثر ا</w:t>
      </w:r>
      <w:r w:rsidRPr="000B4ACD">
        <w:rPr>
          <w:rFonts w:hint="cs"/>
          <w:rtl/>
          <w:lang w:bidi="fa-IR"/>
        </w:rPr>
        <w:t>ی</w:t>
      </w:r>
      <w:r w:rsidRPr="000B4ACD">
        <w:rPr>
          <w:rFonts w:hint="eastAsia"/>
          <w:rtl/>
          <w:lang w:bidi="fa-IR"/>
        </w:rPr>
        <w:t>ن</w:t>
      </w:r>
      <w:r w:rsidRPr="000B4ACD">
        <w:rPr>
          <w:rtl/>
          <w:lang w:bidi="fa-IR"/>
        </w:rPr>
        <w:t xml:space="preserve"> گونه تعل</w:t>
      </w:r>
      <w:r w:rsidRPr="000B4ACD">
        <w:rPr>
          <w:rFonts w:hint="cs"/>
          <w:rtl/>
          <w:lang w:bidi="fa-IR"/>
        </w:rPr>
        <w:t>ی</w:t>
      </w:r>
      <w:r w:rsidRPr="000B4ACD">
        <w:rPr>
          <w:rFonts w:hint="eastAsia"/>
          <w:rtl/>
          <w:lang w:bidi="fa-IR"/>
        </w:rPr>
        <w:t>م</w:t>
      </w:r>
      <w:r w:rsidRPr="000B4ACD">
        <w:rPr>
          <w:rtl/>
          <w:lang w:bidi="fa-IR"/>
        </w:rPr>
        <w:t xml:space="preserve"> در ضمن چن</w:t>
      </w:r>
      <w:r w:rsidRPr="000B4ACD">
        <w:rPr>
          <w:rFonts w:hint="cs"/>
          <w:rtl/>
          <w:lang w:bidi="fa-IR"/>
        </w:rPr>
        <w:t>ی</w:t>
      </w:r>
      <w:r w:rsidRPr="000B4ACD">
        <w:rPr>
          <w:rFonts w:hint="eastAsia"/>
          <w:rtl/>
          <w:lang w:bidi="fa-IR"/>
        </w:rPr>
        <w:t>ن</w:t>
      </w:r>
      <w:r w:rsidRPr="000B4ACD">
        <w:rPr>
          <w:rtl/>
          <w:lang w:bidi="fa-IR"/>
        </w:rPr>
        <w:t xml:space="preserve"> رو</w:t>
      </w:r>
      <w:r w:rsidRPr="000B4ACD">
        <w:rPr>
          <w:rFonts w:hint="cs"/>
          <w:rtl/>
          <w:lang w:bidi="fa-IR"/>
        </w:rPr>
        <w:t>ی</w:t>
      </w:r>
      <w:r w:rsidRPr="000B4ACD">
        <w:rPr>
          <w:rFonts w:hint="eastAsia"/>
          <w:rtl/>
          <w:lang w:bidi="fa-IR"/>
        </w:rPr>
        <w:t>داد</w:t>
      </w:r>
      <w:r w:rsidRPr="000B4ACD">
        <w:rPr>
          <w:rFonts w:hint="cs"/>
          <w:rtl/>
          <w:lang w:bidi="fa-IR"/>
        </w:rPr>
        <w:t>ی</w:t>
      </w:r>
      <w:r w:rsidRPr="000B4ACD">
        <w:rPr>
          <w:rtl/>
          <w:lang w:bidi="fa-IR"/>
        </w:rPr>
        <w:t xml:space="preserve"> تا چه اندازه </w:t>
      </w:r>
      <w:r w:rsidRPr="000B4ACD">
        <w:rPr>
          <w:rFonts w:hint="cs"/>
          <w:rtl/>
          <w:lang w:bidi="fa-IR"/>
        </w:rPr>
        <w:t>ی</w:t>
      </w:r>
      <w:r w:rsidRPr="000B4ACD">
        <w:rPr>
          <w:rtl/>
          <w:lang w:bidi="fa-IR"/>
        </w:rPr>
        <w:t xml:space="preserve"> مؤثر و بادوام است.دوم: پاداش دادن به ادب و شکر سائل د</w:t>
      </w:r>
      <w:r w:rsidRPr="000B4ACD">
        <w:rPr>
          <w:rFonts w:hint="cs"/>
          <w:rtl/>
          <w:lang w:bidi="fa-IR"/>
        </w:rPr>
        <w:t>ی</w:t>
      </w:r>
      <w:r w:rsidRPr="000B4ACD">
        <w:rPr>
          <w:rFonts w:hint="eastAsia"/>
          <w:rtl/>
          <w:lang w:bidi="fa-IR"/>
        </w:rPr>
        <w:t>گر،</w:t>
      </w:r>
      <w:r w:rsidRPr="000B4ACD">
        <w:rPr>
          <w:rtl/>
          <w:lang w:bidi="fa-IR"/>
        </w:rPr>
        <w:t xml:space="preserve"> که خداوند فرموده: </w:t>
      </w:r>
      <w:r w:rsidR="00CB0313" w:rsidRPr="00CB0313">
        <w:rPr>
          <w:rStyle w:val="libAlaemChar"/>
          <w:rFonts w:hint="cs"/>
          <w:rtl/>
        </w:rPr>
        <w:t xml:space="preserve">( </w:t>
      </w:r>
      <w:r w:rsidR="00CB0313" w:rsidRPr="00CB0313">
        <w:rPr>
          <w:rStyle w:val="libAieChar"/>
          <w:rFonts w:hint="cs"/>
          <w:rtl/>
        </w:rPr>
        <w:t>وَإِذْ تَأَذَّنَ رَبُّكُمْ لَئِن شَكَرْتُمْ لَأَزِيدَنَّكُمْ</w:t>
      </w:r>
      <w:r w:rsidR="00CB0313" w:rsidRPr="00CB0313">
        <w:rPr>
          <w:rStyle w:val="libAieChar"/>
          <w:rFonts w:ascii="Times New Roman" w:hAnsi="Times New Roman" w:cs="Times New Roman" w:hint="cs"/>
          <w:rtl/>
        </w:rPr>
        <w:t> </w:t>
      </w:r>
      <w:r w:rsidR="00CB0313" w:rsidRPr="00CB0313">
        <w:rPr>
          <w:rStyle w:val="libAieChar"/>
          <w:rFonts w:hint="cs"/>
          <w:rtl/>
        </w:rPr>
        <w:t>وَلَئِن</w:t>
      </w:r>
      <w:r w:rsidR="00CB0313" w:rsidRPr="000B4ACD">
        <w:rPr>
          <w:rFonts w:hint="eastAsia"/>
          <w:rtl/>
          <w:lang w:bidi="fa-IR"/>
        </w:rPr>
        <w:t xml:space="preserve"> </w:t>
      </w:r>
      <w:r w:rsidR="00CB0313" w:rsidRPr="00CB0313">
        <w:rPr>
          <w:rStyle w:val="libAlaemChar"/>
          <w:rFonts w:hint="cs"/>
          <w:rtl/>
        </w:rPr>
        <w:t>)</w:t>
      </w:r>
      <w:r w:rsidRPr="000B4ACD">
        <w:rPr>
          <w:rtl/>
          <w:lang w:bidi="fa-IR"/>
        </w:rPr>
        <w:t xml:space="preserve"> (ابراه</w:t>
      </w:r>
      <w:r w:rsidRPr="000B4ACD">
        <w:rPr>
          <w:rFonts w:hint="cs"/>
          <w:rtl/>
          <w:lang w:bidi="fa-IR"/>
        </w:rPr>
        <w:t>ی</w:t>
      </w:r>
      <w:r w:rsidRPr="000B4ACD">
        <w:rPr>
          <w:rFonts w:hint="eastAsia"/>
          <w:rtl/>
          <w:lang w:bidi="fa-IR"/>
        </w:rPr>
        <w:t>م</w:t>
      </w:r>
      <w:r w:rsidRPr="000B4ACD">
        <w:rPr>
          <w:rtl/>
          <w:lang w:bidi="fa-IR"/>
        </w:rPr>
        <w:t xml:space="preserve"> / 7)</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«آن گاه که پروردگار شما اع</w:t>
      </w:r>
      <w:r w:rsidRPr="000B4ACD">
        <w:rPr>
          <w:rFonts w:hint="eastAsia"/>
          <w:rtl/>
          <w:lang w:bidi="fa-IR"/>
        </w:rPr>
        <w:t>لان</w:t>
      </w:r>
      <w:r w:rsidRPr="000B4ACD">
        <w:rPr>
          <w:rtl/>
          <w:lang w:bidi="fa-IR"/>
        </w:rPr>
        <w:t xml:space="preserve"> کرد، اگر شکرگزار باش</w:t>
      </w:r>
      <w:r w:rsidRPr="000B4ACD">
        <w:rPr>
          <w:rFonts w:hint="cs"/>
          <w:rtl/>
          <w:lang w:bidi="fa-IR"/>
        </w:rPr>
        <w:t>ی</w:t>
      </w:r>
      <w:r w:rsidRPr="000B4ACD">
        <w:rPr>
          <w:rFonts w:hint="eastAsia"/>
          <w:rtl/>
          <w:lang w:bidi="fa-IR"/>
        </w:rPr>
        <w:t>د</w:t>
      </w:r>
      <w:r w:rsidRPr="000B4ACD">
        <w:rPr>
          <w:rtl/>
          <w:lang w:bidi="fa-IR"/>
        </w:rPr>
        <w:t xml:space="preserve"> هر آ</w:t>
      </w:r>
      <w:r w:rsidRPr="000B4ACD">
        <w:rPr>
          <w:rFonts w:hint="cs"/>
          <w:rtl/>
          <w:lang w:bidi="fa-IR"/>
        </w:rPr>
        <w:t>ی</w:t>
      </w:r>
      <w:r w:rsidRPr="000B4ACD">
        <w:rPr>
          <w:rFonts w:hint="eastAsia"/>
          <w:rtl/>
          <w:lang w:bidi="fa-IR"/>
        </w:rPr>
        <w:t>نه</w:t>
      </w:r>
      <w:r w:rsidRPr="000B4ACD">
        <w:rPr>
          <w:rtl/>
          <w:lang w:bidi="fa-IR"/>
        </w:rPr>
        <w:t xml:space="preserve"> نعمت را بر شما م</w:t>
      </w:r>
      <w:r w:rsidRPr="000B4ACD">
        <w:rPr>
          <w:rFonts w:hint="cs"/>
          <w:rtl/>
          <w:lang w:bidi="fa-IR"/>
        </w:rPr>
        <w:t>ی</w:t>
      </w:r>
      <w:r w:rsidRPr="000B4ACD">
        <w:rPr>
          <w:rtl/>
          <w:lang w:bidi="fa-IR"/>
        </w:rPr>
        <w:t xml:space="preserve"> افزا</w:t>
      </w:r>
      <w:r w:rsidRPr="000B4ACD">
        <w:rPr>
          <w:rFonts w:hint="cs"/>
          <w:rtl/>
          <w:lang w:bidi="fa-IR"/>
        </w:rPr>
        <w:t>یی</w:t>
      </w:r>
      <w:r w:rsidRPr="000B4ACD">
        <w:rPr>
          <w:rFonts w:hint="eastAsia"/>
          <w:rtl/>
          <w:lang w:bidi="fa-IR"/>
        </w:rPr>
        <w:t>م»</w:t>
      </w:r>
      <w:r w:rsidRPr="000B4ACD">
        <w:rPr>
          <w:rtl/>
          <w:lang w:bidi="fa-IR"/>
        </w:rPr>
        <w:t>.سوم: چه بسا اشاره به عظمت ذرات سرگردان در مخلوفات ماد</w:t>
      </w:r>
      <w:r w:rsidRPr="000B4ACD">
        <w:rPr>
          <w:rFonts w:hint="cs"/>
          <w:rtl/>
          <w:lang w:bidi="fa-IR"/>
        </w:rPr>
        <w:t>ی</w:t>
      </w:r>
      <w:r w:rsidRPr="000B4ACD">
        <w:rPr>
          <w:rtl/>
          <w:lang w:bidi="fa-IR"/>
        </w:rPr>
        <w:t xml:space="preserve"> باشد که هر </w:t>
      </w:r>
      <w:r w:rsidRPr="000B4ACD">
        <w:rPr>
          <w:rFonts w:hint="cs"/>
          <w:rtl/>
          <w:lang w:bidi="fa-IR"/>
        </w:rPr>
        <w:t>ی</w:t>
      </w:r>
      <w:r w:rsidRPr="000B4ACD">
        <w:rPr>
          <w:rFonts w:hint="eastAsia"/>
          <w:rtl/>
          <w:lang w:bidi="fa-IR"/>
        </w:rPr>
        <w:t>ک</w:t>
      </w:r>
      <w:r w:rsidRPr="000B4ACD">
        <w:rPr>
          <w:rtl/>
          <w:lang w:bidi="fa-IR"/>
        </w:rPr>
        <w:t xml:space="preserve"> از آن ها خود عالم</w:t>
      </w:r>
      <w:r w:rsidRPr="000B4ACD">
        <w:rPr>
          <w:rFonts w:hint="cs"/>
          <w:rtl/>
          <w:lang w:bidi="fa-IR"/>
        </w:rPr>
        <w:t>ی</w:t>
      </w:r>
      <w:r w:rsidRPr="000B4ACD">
        <w:rPr>
          <w:rtl/>
          <w:lang w:bidi="fa-IR"/>
        </w:rPr>
        <w:t xml:space="preserve"> است.6 - مجامع صفات انسان</w:t>
      </w:r>
      <w:r w:rsidRPr="000B4ACD">
        <w:rPr>
          <w:rFonts w:hint="cs"/>
          <w:rtl/>
          <w:lang w:bidi="fa-IR"/>
        </w:rPr>
        <w:t>ی</w:t>
      </w:r>
      <w:r w:rsidRPr="000B4ACD">
        <w:rPr>
          <w:rtl/>
          <w:lang w:bidi="fa-IR"/>
        </w:rPr>
        <w:t xml:space="preserve"> را چن</w:t>
      </w:r>
      <w:r w:rsidRPr="000B4ACD">
        <w:rPr>
          <w:rFonts w:hint="cs"/>
          <w:rtl/>
          <w:lang w:bidi="fa-IR"/>
        </w:rPr>
        <w:t>ی</w:t>
      </w:r>
      <w:r w:rsidRPr="000B4ACD">
        <w:rPr>
          <w:rFonts w:hint="eastAsia"/>
          <w:rtl/>
          <w:lang w:bidi="fa-IR"/>
        </w:rPr>
        <w:t>ن</w:t>
      </w:r>
      <w:r w:rsidRPr="000B4ACD">
        <w:rPr>
          <w:rtl/>
          <w:lang w:bidi="fa-IR"/>
        </w:rPr>
        <w:t xml:space="preserve"> شماره م</w:t>
      </w:r>
      <w:r w:rsidRPr="000B4ACD">
        <w:rPr>
          <w:rFonts w:hint="cs"/>
          <w:rtl/>
          <w:lang w:bidi="fa-IR"/>
        </w:rPr>
        <w:t>ی</w:t>
      </w:r>
      <w:r w:rsidRPr="000B4ACD">
        <w:rPr>
          <w:rtl/>
          <w:lang w:bidi="fa-IR"/>
        </w:rPr>
        <w:t xml:space="preserve"> فرمود: خوشا به حال آن که فروتن</w:t>
      </w:r>
      <w:r w:rsidRPr="000B4ACD">
        <w:rPr>
          <w:rFonts w:hint="cs"/>
          <w:rtl/>
          <w:lang w:bidi="fa-IR"/>
        </w:rPr>
        <w:t>ی</w:t>
      </w:r>
      <w:r w:rsidRPr="000B4ACD">
        <w:rPr>
          <w:rtl/>
          <w:lang w:bidi="fa-IR"/>
        </w:rPr>
        <w:t xml:space="preserve"> کند ب</w:t>
      </w:r>
      <w:r w:rsidRPr="000B4ACD">
        <w:rPr>
          <w:rFonts w:hint="cs"/>
          <w:rtl/>
          <w:lang w:bidi="fa-IR"/>
        </w:rPr>
        <w:t>ی</w:t>
      </w:r>
      <w:r w:rsidRPr="000B4ACD">
        <w:rPr>
          <w:rtl/>
          <w:lang w:bidi="fa-IR"/>
        </w:rPr>
        <w:t xml:space="preserve"> آن که در او منقصت</w:t>
      </w:r>
      <w:r w:rsidRPr="000B4ACD">
        <w:rPr>
          <w:rFonts w:hint="cs"/>
          <w:rtl/>
          <w:lang w:bidi="fa-IR"/>
        </w:rPr>
        <w:t>ی</w:t>
      </w:r>
      <w:r w:rsidRPr="000B4ACD">
        <w:rPr>
          <w:rtl/>
          <w:lang w:bidi="fa-IR"/>
        </w:rPr>
        <w:t xml:space="preserve"> باشد، و در نفس خود ذل</w:t>
      </w:r>
      <w:r w:rsidRPr="000B4ACD">
        <w:rPr>
          <w:rFonts w:hint="cs"/>
          <w:rtl/>
          <w:lang w:bidi="fa-IR"/>
        </w:rPr>
        <w:t>ی</w:t>
      </w:r>
      <w:r w:rsidRPr="000B4ACD">
        <w:rPr>
          <w:rFonts w:hint="eastAsia"/>
          <w:rtl/>
          <w:lang w:bidi="fa-IR"/>
        </w:rPr>
        <w:t>ل</w:t>
      </w:r>
      <w:r w:rsidRPr="000B4ACD">
        <w:rPr>
          <w:rtl/>
          <w:lang w:bidi="fa-IR"/>
        </w:rPr>
        <w:t xml:space="preserve"> باشد ب</w:t>
      </w:r>
      <w:r w:rsidRPr="000B4ACD">
        <w:rPr>
          <w:rFonts w:hint="cs"/>
          <w:rtl/>
          <w:lang w:bidi="fa-IR"/>
        </w:rPr>
        <w:t>ی</w:t>
      </w:r>
      <w:r w:rsidRPr="000B4ACD">
        <w:rPr>
          <w:rtl/>
          <w:lang w:bidi="fa-IR"/>
        </w:rPr>
        <w:t xml:space="preserve"> آن که ناتوان باشد، و انفاق کند مال</w:t>
      </w:r>
      <w:r w:rsidRPr="000B4ACD">
        <w:rPr>
          <w:rFonts w:hint="cs"/>
          <w:rtl/>
          <w:lang w:bidi="fa-IR"/>
        </w:rPr>
        <w:t>ی</w:t>
      </w:r>
      <w:r w:rsidRPr="000B4ACD">
        <w:rPr>
          <w:rtl/>
          <w:lang w:bidi="fa-IR"/>
        </w:rPr>
        <w:t xml:space="preserve"> را که به گناه تحص</w:t>
      </w:r>
      <w:r w:rsidRPr="000B4ACD">
        <w:rPr>
          <w:rFonts w:hint="cs"/>
          <w:rtl/>
          <w:lang w:bidi="fa-IR"/>
        </w:rPr>
        <w:t>ی</w:t>
      </w:r>
      <w:r w:rsidRPr="000B4ACD">
        <w:rPr>
          <w:rFonts w:hint="eastAsia"/>
          <w:rtl/>
          <w:lang w:bidi="fa-IR"/>
        </w:rPr>
        <w:t>ل</w:t>
      </w:r>
      <w:r w:rsidRPr="000B4ACD">
        <w:rPr>
          <w:rtl/>
          <w:lang w:bidi="fa-IR"/>
        </w:rPr>
        <w:t xml:space="preserve"> نکرده باشد و بر هر ذل</w:t>
      </w:r>
      <w:r w:rsidRPr="000B4ACD">
        <w:rPr>
          <w:rFonts w:hint="cs"/>
          <w:rtl/>
          <w:lang w:bidi="fa-IR"/>
        </w:rPr>
        <w:t>ی</w:t>
      </w:r>
      <w:r w:rsidRPr="000B4ACD">
        <w:rPr>
          <w:rFonts w:hint="eastAsia"/>
          <w:rtl/>
          <w:lang w:bidi="fa-IR"/>
        </w:rPr>
        <w:t>ل</w:t>
      </w:r>
      <w:r w:rsidRPr="000B4ACD">
        <w:rPr>
          <w:rtl/>
          <w:lang w:bidi="fa-IR"/>
        </w:rPr>
        <w:t xml:space="preserve"> و توان</w:t>
      </w:r>
      <w:r w:rsidRPr="000B4ACD">
        <w:rPr>
          <w:rFonts w:hint="cs"/>
          <w:rtl/>
          <w:lang w:bidi="fa-IR"/>
        </w:rPr>
        <w:t>ی</w:t>
      </w:r>
      <w:r w:rsidRPr="000B4ACD">
        <w:rPr>
          <w:rtl/>
          <w:lang w:bidi="fa-IR"/>
        </w:rPr>
        <w:t xml:space="preserve"> رحم کند و با اهل دانش و حکمت ب</w:t>
      </w:r>
      <w:r w:rsidRPr="000B4ACD">
        <w:rPr>
          <w:rFonts w:hint="cs"/>
          <w:rtl/>
          <w:lang w:bidi="fa-IR"/>
        </w:rPr>
        <w:t>ی</w:t>
      </w:r>
      <w:r w:rsidRPr="000B4ACD">
        <w:rPr>
          <w:rFonts w:hint="eastAsia"/>
          <w:rtl/>
          <w:lang w:bidi="fa-IR"/>
        </w:rPr>
        <w:t>ام</w:t>
      </w:r>
      <w:r w:rsidRPr="000B4ACD">
        <w:rPr>
          <w:rFonts w:hint="cs"/>
          <w:rtl/>
          <w:lang w:bidi="fa-IR"/>
        </w:rPr>
        <w:t>ی</w:t>
      </w:r>
      <w:r w:rsidRPr="000B4ACD">
        <w:rPr>
          <w:rFonts w:hint="eastAsia"/>
          <w:rtl/>
          <w:lang w:bidi="fa-IR"/>
        </w:rPr>
        <w:t>زد</w:t>
      </w:r>
      <w:r w:rsidRPr="000B4ACD">
        <w:rPr>
          <w:rtl/>
          <w:lang w:bidi="fa-IR"/>
        </w:rPr>
        <w:t xml:space="preserve">. خوشا به حال آن که کسبش گوارا و حلال است، و </w:t>
      </w:r>
      <w:r w:rsidRPr="000B4ACD">
        <w:rPr>
          <w:rtl/>
          <w:lang w:bidi="fa-IR"/>
        </w:rPr>
        <w:lastRenderedPageBreak/>
        <w:t>باطن او صالح و مصف</w:t>
      </w:r>
      <w:r w:rsidRPr="000B4ACD">
        <w:rPr>
          <w:rFonts w:hint="cs"/>
          <w:rtl/>
          <w:lang w:bidi="fa-IR"/>
        </w:rPr>
        <w:t>ی</w:t>
      </w:r>
      <w:r w:rsidRPr="000B4ACD">
        <w:rPr>
          <w:rtl/>
          <w:lang w:bidi="fa-IR"/>
        </w:rPr>
        <w:t xml:space="preserve"> است و شر خود را از مردم بازم</w:t>
      </w:r>
      <w:r w:rsidRPr="000B4ACD">
        <w:rPr>
          <w:rFonts w:hint="cs"/>
          <w:rtl/>
          <w:lang w:bidi="fa-IR"/>
        </w:rPr>
        <w:t>ی</w:t>
      </w:r>
      <w:r w:rsidRPr="000B4ACD">
        <w:rPr>
          <w:rtl/>
          <w:lang w:bidi="fa-IR"/>
        </w:rPr>
        <w:t xml:space="preserve"> دارد، خوشا به آن که به علم خود عمل م</w:t>
      </w:r>
      <w:r w:rsidRPr="000B4ACD">
        <w:rPr>
          <w:rFonts w:hint="cs"/>
          <w:rtl/>
          <w:lang w:bidi="fa-IR"/>
        </w:rPr>
        <w:t>ی</w:t>
      </w:r>
      <w:r w:rsidRPr="000B4ACD">
        <w:rPr>
          <w:rtl/>
          <w:lang w:bidi="fa-IR"/>
        </w:rPr>
        <w:t xml:space="preserve"> کند و مازاد مال خود را انفاق م</w:t>
      </w:r>
      <w:r w:rsidRPr="000B4ACD">
        <w:rPr>
          <w:rFonts w:hint="cs"/>
          <w:rtl/>
          <w:lang w:bidi="fa-IR"/>
        </w:rPr>
        <w:t>ی</w:t>
      </w:r>
      <w:r w:rsidRPr="000B4ACD">
        <w:rPr>
          <w:rtl/>
          <w:lang w:bidi="fa-IR"/>
        </w:rPr>
        <w:t xml:space="preserve"> کند و اضافه </w:t>
      </w:r>
      <w:r w:rsidRPr="000B4ACD">
        <w:rPr>
          <w:rFonts w:hint="cs"/>
          <w:rtl/>
          <w:lang w:bidi="fa-IR"/>
        </w:rPr>
        <w:t>ی</w:t>
      </w:r>
      <w:r w:rsidRPr="000B4ACD">
        <w:rPr>
          <w:rtl/>
          <w:lang w:bidi="fa-IR"/>
        </w:rPr>
        <w:t xml:space="preserve"> گفتار خود را مهار م</w:t>
      </w:r>
      <w:r w:rsidRPr="000B4ACD">
        <w:rPr>
          <w:rFonts w:hint="cs"/>
          <w:rtl/>
          <w:lang w:bidi="fa-IR"/>
        </w:rPr>
        <w:t>ی</w:t>
      </w:r>
      <w:r w:rsidRPr="000B4ACD">
        <w:rPr>
          <w:rtl/>
          <w:lang w:bidi="fa-IR"/>
        </w:rPr>
        <w:t xml:space="preserve"> کند. (اسد 188/ 2).7 - برا</w:t>
      </w:r>
      <w:r w:rsidRPr="000B4ACD">
        <w:rPr>
          <w:rFonts w:hint="cs"/>
          <w:rtl/>
          <w:lang w:bidi="fa-IR"/>
        </w:rPr>
        <w:t>ی</w:t>
      </w:r>
      <w:r w:rsidRPr="000B4ACD">
        <w:rPr>
          <w:rtl/>
          <w:lang w:bidi="fa-IR"/>
        </w:rPr>
        <w:t xml:space="preserve"> اهل صفه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را اختصاص داد و از د</w:t>
      </w:r>
      <w:r w:rsidRPr="000B4ACD">
        <w:rPr>
          <w:rFonts w:hint="cs"/>
          <w:rtl/>
          <w:lang w:bidi="fa-IR"/>
        </w:rPr>
        <w:t>ی</w:t>
      </w:r>
      <w:r w:rsidRPr="000B4ACD">
        <w:rPr>
          <w:rFonts w:hint="eastAsia"/>
          <w:rtl/>
          <w:lang w:bidi="fa-IR"/>
        </w:rPr>
        <w:t>گران</w:t>
      </w:r>
      <w:r w:rsidRPr="000B4ACD">
        <w:rPr>
          <w:rtl/>
          <w:lang w:bidi="fa-IR"/>
        </w:rPr>
        <w:t xml:space="preserve"> معذرت خواست ز</w:t>
      </w:r>
      <w:r w:rsidRPr="000B4ACD">
        <w:rPr>
          <w:rFonts w:hint="cs"/>
          <w:rtl/>
          <w:lang w:bidi="fa-IR"/>
        </w:rPr>
        <w:t>ی</w:t>
      </w:r>
      <w:r w:rsidRPr="000B4ACD">
        <w:rPr>
          <w:rFonts w:hint="eastAsia"/>
          <w:rtl/>
          <w:lang w:bidi="fa-IR"/>
        </w:rPr>
        <w:t>را</w:t>
      </w:r>
      <w:r w:rsidRPr="000B4ACD">
        <w:rPr>
          <w:rtl/>
          <w:lang w:bidi="fa-IR"/>
        </w:rPr>
        <w:t xml:space="preserve"> برا</w:t>
      </w:r>
      <w:r w:rsidRPr="000B4ACD">
        <w:rPr>
          <w:rFonts w:hint="cs"/>
          <w:rtl/>
          <w:lang w:bidi="fa-IR"/>
        </w:rPr>
        <w:t>ی</w:t>
      </w:r>
      <w:r w:rsidRPr="000B4ACD">
        <w:rPr>
          <w:rtl/>
          <w:lang w:bidi="fa-IR"/>
        </w:rPr>
        <w:t xml:space="preserve"> همه کاف</w:t>
      </w:r>
      <w:r w:rsidRPr="000B4ACD">
        <w:rPr>
          <w:rFonts w:hint="cs"/>
          <w:rtl/>
          <w:lang w:bidi="fa-IR"/>
        </w:rPr>
        <w:t>ی</w:t>
      </w:r>
      <w:r w:rsidRPr="000B4ACD">
        <w:rPr>
          <w:rtl/>
          <w:lang w:bidi="fa-IR"/>
        </w:rPr>
        <w:t xml:space="preserve"> نبود و اهل صفه مستحق تر بودند، فرمود: «به گروه</w:t>
      </w:r>
      <w:r w:rsidRPr="000B4ACD">
        <w:rPr>
          <w:rFonts w:hint="cs"/>
          <w:rtl/>
          <w:lang w:bidi="fa-IR"/>
        </w:rPr>
        <w:t>ی</w:t>
      </w:r>
      <w:r w:rsidRPr="000B4ACD">
        <w:rPr>
          <w:rtl/>
          <w:lang w:bidi="fa-IR"/>
        </w:rPr>
        <w:t xml:space="preserve"> از شما اختصاص</w:t>
      </w:r>
      <w:r w:rsidR="00CB0313">
        <w:rPr>
          <w:rFonts w:hint="cs"/>
          <w:rtl/>
          <w:lang w:bidi="fa-IR"/>
        </w:rPr>
        <w:t xml:space="preserve"> </w:t>
      </w:r>
      <w:r w:rsidRPr="000B4ACD">
        <w:rPr>
          <w:rFonts w:hint="eastAsia"/>
          <w:rtl/>
          <w:lang w:bidi="fa-IR"/>
        </w:rPr>
        <w:t>دادم</w:t>
      </w:r>
      <w:r w:rsidRPr="000B4ACD">
        <w:rPr>
          <w:rtl/>
          <w:lang w:bidi="fa-IR"/>
        </w:rPr>
        <w:t xml:space="preserve"> که از جزع و ب</w:t>
      </w:r>
      <w:r w:rsidRPr="000B4ACD">
        <w:rPr>
          <w:rFonts w:hint="cs"/>
          <w:rtl/>
          <w:lang w:bidi="fa-IR"/>
        </w:rPr>
        <w:t>ی</w:t>
      </w:r>
      <w:r w:rsidRPr="000B4ACD">
        <w:rPr>
          <w:rtl/>
          <w:lang w:bidi="fa-IR"/>
        </w:rPr>
        <w:t xml:space="preserve"> تاب</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ب</w:t>
      </w:r>
      <w:r w:rsidRPr="000B4ACD">
        <w:rPr>
          <w:rFonts w:hint="cs"/>
          <w:rtl/>
          <w:lang w:bidi="fa-IR"/>
        </w:rPr>
        <w:t>ی</w:t>
      </w:r>
      <w:r w:rsidRPr="000B4ACD">
        <w:rPr>
          <w:rFonts w:hint="eastAsia"/>
          <w:rtl/>
          <w:lang w:bidi="fa-IR"/>
        </w:rPr>
        <w:t>م</w:t>
      </w:r>
      <w:r w:rsidRPr="000B4ACD">
        <w:rPr>
          <w:rtl/>
          <w:lang w:bidi="fa-IR"/>
        </w:rPr>
        <w:t xml:space="preserve"> داشتم». (بحار 269 / 16).توض</w:t>
      </w:r>
      <w:r w:rsidRPr="000B4ACD">
        <w:rPr>
          <w:rFonts w:hint="cs"/>
          <w:rtl/>
          <w:lang w:bidi="fa-IR"/>
        </w:rPr>
        <w:t>ی</w:t>
      </w:r>
      <w:r w:rsidRPr="000B4ACD">
        <w:rPr>
          <w:rFonts w:hint="eastAsia"/>
          <w:rtl/>
          <w:lang w:bidi="fa-IR"/>
        </w:rPr>
        <w:t>ح</w:t>
      </w:r>
      <w:r w:rsidRPr="000B4ACD">
        <w:rPr>
          <w:rtl/>
          <w:lang w:bidi="fa-IR"/>
        </w:rPr>
        <w:t>:جزع و ب</w:t>
      </w:r>
      <w:r w:rsidRPr="000B4ACD">
        <w:rPr>
          <w:rFonts w:hint="cs"/>
          <w:rtl/>
          <w:lang w:bidi="fa-IR"/>
        </w:rPr>
        <w:t>ی</w:t>
      </w:r>
      <w:r w:rsidRPr="000B4ACD">
        <w:rPr>
          <w:rtl/>
          <w:lang w:bidi="fa-IR"/>
        </w:rPr>
        <w:t xml:space="preserve"> تاب</w:t>
      </w:r>
      <w:r w:rsidRPr="000B4ACD">
        <w:rPr>
          <w:rFonts w:hint="cs"/>
          <w:rtl/>
          <w:lang w:bidi="fa-IR"/>
        </w:rPr>
        <w:t>ی</w:t>
      </w:r>
      <w:r w:rsidRPr="000B4ACD">
        <w:rPr>
          <w:rtl/>
          <w:lang w:bidi="fa-IR"/>
        </w:rPr>
        <w:t xml:space="preserve"> اهل صفه از حرص و ز</w:t>
      </w:r>
      <w:r w:rsidRPr="000B4ACD">
        <w:rPr>
          <w:rFonts w:hint="cs"/>
          <w:rtl/>
          <w:lang w:bidi="fa-IR"/>
        </w:rPr>
        <w:t>ی</w:t>
      </w:r>
      <w:r w:rsidRPr="000B4ACD">
        <w:rPr>
          <w:rFonts w:hint="eastAsia"/>
          <w:rtl/>
          <w:lang w:bidi="fa-IR"/>
        </w:rPr>
        <w:t>اده</w:t>
      </w:r>
      <w:r w:rsidRPr="000B4ACD">
        <w:rPr>
          <w:rtl/>
          <w:lang w:bidi="fa-IR"/>
        </w:rPr>
        <w:t xml:space="preserve"> طلب</w:t>
      </w:r>
      <w:r w:rsidRPr="000B4ACD">
        <w:rPr>
          <w:rFonts w:hint="cs"/>
          <w:rtl/>
          <w:lang w:bidi="fa-IR"/>
        </w:rPr>
        <w:t>ی</w:t>
      </w:r>
      <w:r w:rsidRPr="000B4ACD">
        <w:rPr>
          <w:rtl/>
          <w:lang w:bidi="fa-IR"/>
        </w:rPr>
        <w:t xml:space="preserve"> نبود بلکه از غا</w:t>
      </w:r>
      <w:r w:rsidRPr="000B4ACD">
        <w:rPr>
          <w:rFonts w:hint="cs"/>
          <w:rtl/>
          <w:lang w:bidi="fa-IR"/>
        </w:rPr>
        <w:t>ی</w:t>
      </w:r>
      <w:r w:rsidRPr="000B4ACD">
        <w:rPr>
          <w:rFonts w:hint="eastAsia"/>
          <w:rtl/>
          <w:lang w:bidi="fa-IR"/>
        </w:rPr>
        <w:t>ت</w:t>
      </w:r>
      <w:r w:rsidRPr="000B4ACD">
        <w:rPr>
          <w:rtl/>
          <w:lang w:bidi="fa-IR"/>
        </w:rPr>
        <w:t xml:space="preserve"> فقر و ندار</w:t>
      </w:r>
      <w:r w:rsidRPr="000B4ACD">
        <w:rPr>
          <w:rFonts w:hint="cs"/>
          <w:rtl/>
          <w:lang w:bidi="fa-IR"/>
        </w:rPr>
        <w:t>ی</w:t>
      </w:r>
      <w:r w:rsidRPr="000B4ACD">
        <w:rPr>
          <w:rtl/>
          <w:lang w:bidi="fa-IR"/>
        </w:rPr>
        <w:t xml:space="preserve"> بود.8 - مسعود بن خالد گوسفند</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فرستاد، چون به خانه رفت قدر</w:t>
      </w:r>
      <w:r w:rsidRPr="000B4ACD">
        <w:rPr>
          <w:rFonts w:hint="cs"/>
          <w:rtl/>
          <w:lang w:bidi="fa-IR"/>
        </w:rPr>
        <w:t>ی</w:t>
      </w:r>
      <w:r w:rsidRPr="000B4ACD">
        <w:rPr>
          <w:rtl/>
          <w:lang w:bidi="fa-IR"/>
        </w:rPr>
        <w:t xml:space="preserve"> گوشت نزد همسرش د</w:t>
      </w:r>
      <w:r w:rsidRPr="000B4ACD">
        <w:rPr>
          <w:rFonts w:hint="cs"/>
          <w:rtl/>
          <w:lang w:bidi="fa-IR"/>
        </w:rPr>
        <w:t>ی</w:t>
      </w:r>
      <w:r w:rsidRPr="000B4ACD">
        <w:rPr>
          <w:rFonts w:hint="eastAsia"/>
          <w:rtl/>
          <w:lang w:bidi="fa-IR"/>
        </w:rPr>
        <w:t>د،</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از کجاست؟ گفت: پ</w:t>
      </w:r>
      <w:r w:rsidRPr="000B4ACD">
        <w:rPr>
          <w:rFonts w:hint="cs"/>
          <w:rtl/>
          <w:lang w:bidi="fa-IR"/>
        </w:rPr>
        <w:t>ی</w:t>
      </w:r>
      <w:r w:rsidRPr="000B4ACD">
        <w:rPr>
          <w:rFonts w:hint="eastAsia"/>
          <w:rtl/>
          <w:lang w:bidi="fa-IR"/>
        </w:rPr>
        <w:t>غمبر</w:t>
      </w:r>
      <w:r w:rsidRPr="000B4ACD">
        <w:rPr>
          <w:rtl/>
          <w:lang w:bidi="fa-IR"/>
        </w:rPr>
        <w:t xml:space="preserve"> برا</w:t>
      </w:r>
      <w:r w:rsidRPr="000B4ACD">
        <w:rPr>
          <w:rFonts w:hint="cs"/>
          <w:rtl/>
          <w:lang w:bidi="fa-IR"/>
        </w:rPr>
        <w:t>ی</w:t>
      </w:r>
      <w:r w:rsidRPr="000B4ACD">
        <w:rPr>
          <w:rtl/>
          <w:lang w:bidi="fa-IR"/>
        </w:rPr>
        <w:t xml:space="preserve"> ما فرستاده و فرموده: چرا ع</w:t>
      </w:r>
      <w:r w:rsidRPr="000B4ACD">
        <w:rPr>
          <w:rFonts w:hint="cs"/>
          <w:rtl/>
          <w:lang w:bidi="fa-IR"/>
        </w:rPr>
        <w:t>ی</w:t>
      </w:r>
      <w:r w:rsidRPr="000B4ACD">
        <w:rPr>
          <w:rFonts w:hint="eastAsia"/>
          <w:rtl/>
          <w:lang w:bidi="fa-IR"/>
        </w:rPr>
        <w:t>الت</w:t>
      </w:r>
      <w:r w:rsidRPr="000B4ACD">
        <w:rPr>
          <w:rtl/>
          <w:lang w:bidi="fa-IR"/>
        </w:rPr>
        <w:t xml:space="preserve"> را از آن اطعام نکرده ا</w:t>
      </w:r>
      <w:r w:rsidRPr="000B4ACD">
        <w:rPr>
          <w:rFonts w:hint="cs"/>
          <w:rtl/>
          <w:lang w:bidi="fa-IR"/>
        </w:rPr>
        <w:t>ی</w:t>
      </w:r>
      <w:r w:rsidRPr="000B4ACD">
        <w:rPr>
          <w:rFonts w:hint="eastAsia"/>
          <w:rtl/>
          <w:lang w:bidi="fa-IR"/>
        </w:rPr>
        <w:t>؟</w:t>
      </w:r>
      <w:r w:rsidRPr="000B4ACD">
        <w:rPr>
          <w:rtl/>
          <w:lang w:bidi="fa-IR"/>
        </w:rPr>
        <w:t xml:space="preserve"> (اسد 357 / 4).توض</w:t>
      </w:r>
      <w:r w:rsidRPr="000B4ACD">
        <w:rPr>
          <w:rFonts w:hint="cs"/>
          <w:rtl/>
          <w:lang w:bidi="fa-IR"/>
        </w:rPr>
        <w:t>ی</w:t>
      </w:r>
      <w:r w:rsidRPr="000B4ACD">
        <w:rPr>
          <w:rFonts w:hint="eastAsia"/>
          <w:rtl/>
          <w:lang w:bidi="fa-IR"/>
        </w:rPr>
        <w:t>ح</w:t>
      </w:r>
      <w:r w:rsidRPr="000B4ACD">
        <w:rPr>
          <w:rtl/>
          <w:lang w:bidi="fa-IR"/>
        </w:rPr>
        <w:t>:در مشاهدات خود د</w:t>
      </w:r>
      <w:r w:rsidRPr="000B4ACD">
        <w:rPr>
          <w:rFonts w:hint="cs"/>
          <w:rtl/>
          <w:lang w:bidi="fa-IR"/>
        </w:rPr>
        <w:t>ی</w:t>
      </w:r>
      <w:r w:rsidRPr="000B4ACD">
        <w:rPr>
          <w:rFonts w:hint="eastAsia"/>
          <w:rtl/>
          <w:lang w:bidi="fa-IR"/>
        </w:rPr>
        <w:t>ده</w:t>
      </w:r>
      <w:r w:rsidRPr="000B4ACD">
        <w:rPr>
          <w:rtl/>
          <w:lang w:bidi="fa-IR"/>
        </w:rPr>
        <w:t xml:space="preserve"> ا</w:t>
      </w:r>
      <w:r w:rsidRPr="000B4ACD">
        <w:rPr>
          <w:rFonts w:hint="cs"/>
          <w:rtl/>
          <w:lang w:bidi="fa-IR"/>
        </w:rPr>
        <w:t>ی</w:t>
      </w:r>
      <w:r w:rsidRPr="000B4ACD">
        <w:rPr>
          <w:rFonts w:hint="eastAsia"/>
          <w:rtl/>
          <w:lang w:bidi="fa-IR"/>
        </w:rPr>
        <w:t>م</w:t>
      </w:r>
      <w:r w:rsidRPr="000B4ACD">
        <w:rPr>
          <w:rtl/>
          <w:lang w:bidi="fa-IR"/>
        </w:rPr>
        <w:t xml:space="preserve"> که غالبا از اهل خانه رعا</w:t>
      </w:r>
      <w:r w:rsidRPr="000B4ACD">
        <w:rPr>
          <w:rFonts w:hint="cs"/>
          <w:rtl/>
          <w:lang w:bidi="fa-IR"/>
        </w:rPr>
        <w:t>ی</w:t>
      </w:r>
      <w:r w:rsidRPr="000B4ACD">
        <w:rPr>
          <w:rFonts w:hint="eastAsia"/>
          <w:rtl/>
          <w:lang w:bidi="fa-IR"/>
        </w:rPr>
        <w:t>ت</w:t>
      </w:r>
      <w:r w:rsidRPr="000B4ACD">
        <w:rPr>
          <w:rtl/>
          <w:lang w:bidi="fa-IR"/>
        </w:rPr>
        <w:t xml:space="preserve"> کامل نم</w:t>
      </w:r>
      <w:r w:rsidRPr="000B4ACD">
        <w:rPr>
          <w:rFonts w:hint="cs"/>
          <w:rtl/>
          <w:lang w:bidi="fa-IR"/>
        </w:rPr>
        <w:t>ی</w:t>
      </w:r>
      <w:r w:rsidRPr="000B4ACD">
        <w:rPr>
          <w:rtl/>
          <w:lang w:bidi="fa-IR"/>
        </w:rPr>
        <w:t xml:space="preserve"> شود و از ا</w:t>
      </w:r>
      <w:r w:rsidRPr="000B4ACD">
        <w:rPr>
          <w:rFonts w:hint="cs"/>
          <w:rtl/>
          <w:lang w:bidi="fa-IR"/>
        </w:rPr>
        <w:t>ی</w:t>
      </w:r>
      <w:r w:rsidRPr="000B4ACD">
        <w:rPr>
          <w:rFonts w:hint="eastAsia"/>
          <w:rtl/>
          <w:lang w:bidi="fa-IR"/>
        </w:rPr>
        <w:t>ن</w:t>
      </w:r>
      <w:r w:rsidRPr="000B4ACD">
        <w:rPr>
          <w:rtl/>
          <w:lang w:bidi="fa-IR"/>
        </w:rPr>
        <w:t xml:space="preserve"> جا احاطه </w:t>
      </w:r>
      <w:r w:rsidRPr="000B4ACD">
        <w:rPr>
          <w:rFonts w:hint="cs"/>
          <w:rtl/>
          <w:lang w:bidi="fa-IR"/>
        </w:rPr>
        <w:t>ی</w:t>
      </w:r>
      <w:r w:rsidRPr="000B4ACD">
        <w:rPr>
          <w:rtl/>
          <w:lang w:bidi="fa-IR"/>
        </w:rPr>
        <w:t xml:space="preserve"> معجزه آسا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اسلام به همه </w:t>
      </w:r>
      <w:r w:rsidRPr="000B4ACD">
        <w:rPr>
          <w:rFonts w:hint="cs"/>
          <w:rtl/>
          <w:lang w:bidi="fa-IR"/>
        </w:rPr>
        <w:t>ی</w:t>
      </w:r>
      <w:r w:rsidRPr="000B4ACD">
        <w:rPr>
          <w:rtl/>
          <w:lang w:bidi="fa-IR"/>
        </w:rPr>
        <w:t xml:space="preserve"> موارد و ن</w:t>
      </w:r>
      <w:r w:rsidRPr="000B4ACD">
        <w:rPr>
          <w:rFonts w:hint="cs"/>
          <w:rtl/>
          <w:lang w:bidi="fa-IR"/>
        </w:rPr>
        <w:t>ی</w:t>
      </w:r>
      <w:r w:rsidRPr="000B4ACD">
        <w:rPr>
          <w:rFonts w:hint="eastAsia"/>
          <w:rtl/>
          <w:lang w:bidi="fa-IR"/>
        </w:rPr>
        <w:t>ز</w:t>
      </w:r>
      <w:r w:rsidRPr="000B4ACD">
        <w:rPr>
          <w:rtl/>
          <w:lang w:bidi="fa-IR"/>
        </w:rPr>
        <w:t xml:space="preserve"> توص</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او معلوم م</w:t>
      </w:r>
      <w:r w:rsidRPr="000B4ACD">
        <w:rPr>
          <w:rFonts w:hint="cs"/>
          <w:rtl/>
          <w:lang w:bidi="fa-IR"/>
        </w:rPr>
        <w:t>ی</w:t>
      </w:r>
      <w:r w:rsidRPr="000B4ACD">
        <w:rPr>
          <w:rtl/>
          <w:lang w:bidi="fa-IR"/>
        </w:rPr>
        <w:t xml:space="preserve"> شود.9</w:t>
      </w:r>
      <w:r w:rsidR="00CB0313">
        <w:rPr>
          <w:rFonts w:hint="cs"/>
          <w:rtl/>
          <w:lang w:bidi="fa-IR"/>
        </w:rPr>
        <w:t xml:space="preserve"> </w:t>
      </w:r>
      <w:r w:rsidRPr="000B4ACD">
        <w:rPr>
          <w:rtl/>
          <w:lang w:bidi="fa-IR"/>
        </w:rPr>
        <w:t>- به ز</w:t>
      </w:r>
      <w:r w:rsidRPr="000B4ACD">
        <w:rPr>
          <w:rFonts w:hint="cs"/>
          <w:rtl/>
          <w:lang w:bidi="fa-IR"/>
        </w:rPr>
        <w:t>ی</w:t>
      </w:r>
      <w:r w:rsidRPr="000B4ACD">
        <w:rPr>
          <w:rFonts w:hint="eastAsia"/>
          <w:rtl/>
          <w:lang w:bidi="fa-IR"/>
        </w:rPr>
        <w:t>ارت</w:t>
      </w:r>
      <w:r w:rsidRPr="000B4ACD">
        <w:rPr>
          <w:rtl/>
          <w:lang w:bidi="fa-IR"/>
        </w:rPr>
        <w:t xml:space="preserve"> قبور م</w:t>
      </w:r>
      <w:r w:rsidRPr="000B4ACD">
        <w:rPr>
          <w:rFonts w:hint="cs"/>
          <w:rtl/>
          <w:lang w:bidi="fa-IR"/>
        </w:rPr>
        <w:t>ی</w:t>
      </w:r>
      <w:r w:rsidRPr="000B4ACD">
        <w:rPr>
          <w:rtl/>
          <w:lang w:bidi="fa-IR"/>
        </w:rPr>
        <w:t xml:space="preserve"> ر</w:t>
      </w:r>
      <w:r w:rsidRPr="000B4ACD">
        <w:rPr>
          <w:rFonts w:hint="eastAsia"/>
          <w:rtl/>
          <w:lang w:bidi="fa-IR"/>
        </w:rPr>
        <w:t>فت،</w:t>
      </w:r>
      <w:r w:rsidRPr="000B4ACD">
        <w:rPr>
          <w:rtl/>
          <w:lang w:bidi="fa-IR"/>
        </w:rPr>
        <w:t xml:space="preserve"> با ابومو</w:t>
      </w:r>
      <w:r w:rsidRPr="000B4ACD">
        <w:rPr>
          <w:rFonts w:hint="cs"/>
          <w:rtl/>
          <w:lang w:bidi="fa-IR"/>
        </w:rPr>
        <w:t>ی</w:t>
      </w:r>
      <w:r w:rsidRPr="000B4ACD">
        <w:rPr>
          <w:rFonts w:hint="eastAsia"/>
          <w:rtl/>
          <w:lang w:bidi="fa-IR"/>
        </w:rPr>
        <w:t>هبه</w:t>
      </w:r>
      <w:r w:rsidRPr="000B4ACD">
        <w:rPr>
          <w:rtl/>
          <w:lang w:bidi="fa-IR"/>
        </w:rPr>
        <w:t xml:space="preserve"> به ز</w:t>
      </w:r>
      <w:r w:rsidRPr="000B4ACD">
        <w:rPr>
          <w:rFonts w:hint="cs"/>
          <w:rtl/>
          <w:lang w:bidi="fa-IR"/>
        </w:rPr>
        <w:t>ی</w:t>
      </w:r>
      <w:r w:rsidRPr="000B4ACD">
        <w:rPr>
          <w:rFonts w:hint="eastAsia"/>
          <w:rtl/>
          <w:lang w:bidi="fa-IR"/>
        </w:rPr>
        <w:t>ا</w:t>
      </w:r>
      <w:r w:rsidR="00CB0313">
        <w:rPr>
          <w:rFonts w:hint="cs"/>
          <w:rtl/>
          <w:lang w:bidi="fa-IR"/>
        </w:rPr>
        <w:t>ر</w:t>
      </w:r>
      <w:r w:rsidRPr="000B4ACD">
        <w:rPr>
          <w:rFonts w:hint="eastAsia"/>
          <w:rtl/>
          <w:lang w:bidi="fa-IR"/>
        </w:rPr>
        <w:t>ت</w:t>
      </w:r>
      <w:r w:rsidRPr="000B4ACD">
        <w:rPr>
          <w:rtl/>
          <w:lang w:bidi="fa-IR"/>
        </w:rPr>
        <w:t xml:space="preserve"> بق</w:t>
      </w:r>
      <w:r w:rsidRPr="000B4ACD">
        <w:rPr>
          <w:rFonts w:hint="cs"/>
          <w:rtl/>
          <w:lang w:bidi="fa-IR"/>
        </w:rPr>
        <w:t>ی</w:t>
      </w:r>
      <w:r w:rsidRPr="000B4ACD">
        <w:rPr>
          <w:rFonts w:hint="eastAsia"/>
          <w:rtl/>
          <w:lang w:bidi="fa-IR"/>
        </w:rPr>
        <w:t>ع</w:t>
      </w:r>
      <w:r w:rsidRPr="000B4ACD">
        <w:rPr>
          <w:rtl/>
          <w:lang w:bidi="fa-IR"/>
        </w:rPr>
        <w:t xml:space="preserve"> رفت و فرمود: «سلام بر شما ا</w:t>
      </w:r>
      <w:r w:rsidRPr="000B4ACD">
        <w:rPr>
          <w:rFonts w:hint="cs"/>
          <w:rtl/>
          <w:lang w:bidi="fa-IR"/>
        </w:rPr>
        <w:t>ی</w:t>
      </w:r>
      <w:r w:rsidRPr="000B4ACD">
        <w:rPr>
          <w:rtl/>
          <w:lang w:bidi="fa-IR"/>
        </w:rPr>
        <w:t xml:space="preserve"> اهل گورستان، ا</w:t>
      </w:r>
      <w:r w:rsidRPr="000B4ACD">
        <w:rPr>
          <w:rFonts w:hint="cs"/>
          <w:rtl/>
          <w:lang w:bidi="fa-IR"/>
        </w:rPr>
        <w:t>ی</w:t>
      </w:r>
      <w:r w:rsidRPr="000B4ACD">
        <w:rPr>
          <w:rtl/>
          <w:lang w:bidi="fa-IR"/>
        </w:rPr>
        <w:t xml:space="preserve"> اهل لا اله الا الله گوارا باد بر شما آن چه را در آن هست</w:t>
      </w:r>
      <w:r w:rsidRPr="000B4ACD">
        <w:rPr>
          <w:rFonts w:hint="cs"/>
          <w:rtl/>
          <w:lang w:bidi="fa-IR"/>
        </w:rPr>
        <w:t>ی</w:t>
      </w:r>
      <w:r w:rsidRPr="000B4ACD">
        <w:rPr>
          <w:rFonts w:hint="eastAsia"/>
          <w:rtl/>
          <w:lang w:bidi="fa-IR"/>
        </w:rPr>
        <w:t>د</w:t>
      </w:r>
      <w:r w:rsidRPr="000B4ACD">
        <w:rPr>
          <w:rtl/>
          <w:lang w:bidi="fa-IR"/>
        </w:rPr>
        <w:t xml:space="preserve"> و مردم دن</w:t>
      </w:r>
      <w:r w:rsidRPr="000B4ACD">
        <w:rPr>
          <w:rFonts w:hint="cs"/>
          <w:rtl/>
          <w:lang w:bidi="fa-IR"/>
        </w:rPr>
        <w:t>ی</w:t>
      </w:r>
      <w:r w:rsidRPr="000B4ACD">
        <w:rPr>
          <w:rFonts w:hint="eastAsia"/>
          <w:rtl/>
          <w:lang w:bidi="fa-IR"/>
        </w:rPr>
        <w:t>ا</w:t>
      </w:r>
      <w:r w:rsidRPr="000B4ACD">
        <w:rPr>
          <w:rtl/>
          <w:lang w:bidi="fa-IR"/>
        </w:rPr>
        <w:t xml:space="preserve"> در آن ن</w:t>
      </w:r>
      <w:r w:rsidRPr="000B4ACD">
        <w:rPr>
          <w:rFonts w:hint="cs"/>
          <w:rtl/>
          <w:lang w:bidi="fa-IR"/>
        </w:rPr>
        <w:t>ی</w:t>
      </w:r>
      <w:r w:rsidRPr="000B4ACD">
        <w:rPr>
          <w:rFonts w:hint="eastAsia"/>
          <w:rtl/>
          <w:lang w:bidi="fa-IR"/>
        </w:rPr>
        <w:t>ستند،</w:t>
      </w:r>
      <w:r w:rsidRPr="000B4ACD">
        <w:rPr>
          <w:rtl/>
          <w:lang w:bidi="fa-IR"/>
        </w:rPr>
        <w:t xml:space="preserve"> فتنه ها مانند قطعه ها</w:t>
      </w:r>
      <w:r w:rsidRPr="000B4ACD">
        <w:rPr>
          <w:rFonts w:hint="cs"/>
          <w:rtl/>
          <w:lang w:bidi="fa-IR"/>
        </w:rPr>
        <w:t>ی</w:t>
      </w:r>
      <w:r w:rsidRPr="000B4ACD">
        <w:rPr>
          <w:rtl/>
          <w:lang w:bidi="fa-IR"/>
        </w:rPr>
        <w:t xml:space="preserve"> تار</w:t>
      </w:r>
      <w:r w:rsidRPr="000B4ACD">
        <w:rPr>
          <w:rFonts w:hint="cs"/>
          <w:rtl/>
          <w:lang w:bidi="fa-IR"/>
        </w:rPr>
        <w:t>ی</w:t>
      </w:r>
      <w:r w:rsidRPr="000B4ACD">
        <w:rPr>
          <w:rFonts w:hint="eastAsia"/>
          <w:rtl/>
          <w:lang w:bidi="fa-IR"/>
        </w:rPr>
        <w:t>ک</w:t>
      </w:r>
      <w:r w:rsidRPr="000B4ACD">
        <w:rPr>
          <w:rtl/>
          <w:lang w:bidi="fa-IR"/>
        </w:rPr>
        <w:t xml:space="preserve"> شب آمد آخرش دنبال اولش، آخر</w:t>
      </w:r>
      <w:r w:rsidRPr="000B4ACD">
        <w:rPr>
          <w:rFonts w:hint="cs"/>
          <w:rtl/>
          <w:lang w:bidi="fa-IR"/>
        </w:rPr>
        <w:t>ی</w:t>
      </w:r>
      <w:r w:rsidRPr="000B4ACD">
        <w:rPr>
          <w:rtl/>
          <w:lang w:bidi="fa-IR"/>
        </w:rPr>
        <w:t xml:space="preserve"> از اول</w:t>
      </w:r>
      <w:r w:rsidRPr="000B4ACD">
        <w:rPr>
          <w:rFonts w:hint="cs"/>
          <w:rtl/>
          <w:lang w:bidi="fa-IR"/>
        </w:rPr>
        <w:t>ی</w:t>
      </w:r>
      <w:r w:rsidRPr="000B4ACD">
        <w:rPr>
          <w:rtl/>
          <w:lang w:bidi="fa-IR"/>
        </w:rPr>
        <w:t xml:space="preserve"> بدتر» (س</w:t>
      </w:r>
      <w:r w:rsidRPr="000B4ACD">
        <w:rPr>
          <w:rFonts w:hint="cs"/>
          <w:rtl/>
          <w:lang w:bidi="fa-IR"/>
        </w:rPr>
        <w:t>ی</w:t>
      </w:r>
      <w:r w:rsidRPr="000B4ACD">
        <w:rPr>
          <w:rFonts w:hint="eastAsia"/>
          <w:rtl/>
          <w:lang w:bidi="fa-IR"/>
        </w:rPr>
        <w:t>ره</w:t>
      </w:r>
      <w:r w:rsidRPr="000B4ACD">
        <w:rPr>
          <w:rtl/>
          <w:lang w:bidi="fa-IR"/>
        </w:rPr>
        <w:t xml:space="preserve"> شام</w:t>
      </w:r>
      <w:r w:rsidRPr="000B4ACD">
        <w:rPr>
          <w:rFonts w:hint="cs"/>
          <w:rtl/>
          <w:lang w:bidi="fa-IR"/>
        </w:rPr>
        <w:t>ی</w:t>
      </w:r>
      <w:r w:rsidRPr="000B4ACD">
        <w:rPr>
          <w:rtl/>
          <w:lang w:bidi="fa-IR"/>
        </w:rPr>
        <w:t xml:space="preserve"> 444 / 4).توض</w:t>
      </w:r>
      <w:r w:rsidRPr="000B4ACD">
        <w:rPr>
          <w:rFonts w:hint="cs"/>
          <w:rtl/>
          <w:lang w:bidi="fa-IR"/>
        </w:rPr>
        <w:t>ی</w:t>
      </w:r>
      <w:r w:rsidRPr="000B4ACD">
        <w:rPr>
          <w:rFonts w:hint="eastAsia"/>
          <w:rtl/>
          <w:lang w:bidi="fa-IR"/>
        </w:rPr>
        <w:t>ح</w:t>
      </w:r>
      <w:r w:rsidRPr="000B4ACD">
        <w:rPr>
          <w:rtl/>
          <w:lang w:bidi="fa-IR"/>
        </w:rPr>
        <w:t xml:space="preserve">:مراد از اهل لا اله الا الله اهل درک و فهم لا اله الا الله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فنا</w:t>
      </w:r>
      <w:r w:rsidRPr="000B4ACD">
        <w:rPr>
          <w:rFonts w:hint="cs"/>
          <w:rtl/>
          <w:lang w:bidi="fa-IR"/>
        </w:rPr>
        <w:t>ی</w:t>
      </w:r>
      <w:r w:rsidRPr="000B4ACD">
        <w:rPr>
          <w:rtl/>
          <w:lang w:bidi="fa-IR"/>
        </w:rPr>
        <w:t xml:space="preserve"> ما سو</w:t>
      </w:r>
      <w:r w:rsidRPr="000B4ACD">
        <w:rPr>
          <w:rFonts w:hint="cs"/>
          <w:rtl/>
          <w:lang w:bidi="fa-IR"/>
        </w:rPr>
        <w:t>ی</w:t>
      </w:r>
      <w:r w:rsidRPr="000B4ACD">
        <w:rPr>
          <w:rtl/>
          <w:lang w:bidi="fa-IR"/>
        </w:rPr>
        <w:t xml:space="preserve"> الله و بقا</w:t>
      </w:r>
      <w:r w:rsidRPr="000B4ACD">
        <w:rPr>
          <w:rFonts w:hint="cs"/>
          <w:rtl/>
          <w:lang w:bidi="fa-IR"/>
        </w:rPr>
        <w:t>ی</w:t>
      </w:r>
      <w:r w:rsidRPr="000B4ACD">
        <w:rPr>
          <w:rtl/>
          <w:lang w:bidi="fa-IR"/>
        </w:rPr>
        <w:t xml:space="preserve"> الله است.10 - خ</w:t>
      </w:r>
      <w:r w:rsidRPr="000B4ACD">
        <w:rPr>
          <w:rFonts w:hint="cs"/>
          <w:rtl/>
          <w:lang w:bidi="fa-IR"/>
        </w:rPr>
        <w:t>ی</w:t>
      </w:r>
      <w:r w:rsidRPr="000B4ACD">
        <w:rPr>
          <w:rFonts w:hint="eastAsia"/>
          <w:rtl/>
          <w:lang w:bidi="fa-IR"/>
        </w:rPr>
        <w:t>رخواه</w:t>
      </w:r>
      <w:r w:rsidRPr="000B4ACD">
        <w:rPr>
          <w:rtl/>
          <w:lang w:bidi="fa-IR"/>
        </w:rPr>
        <w:t xml:space="preserve"> همه بود، در وقت مناسب همه را نص</w:t>
      </w:r>
      <w:r w:rsidRPr="000B4ACD">
        <w:rPr>
          <w:rFonts w:hint="cs"/>
          <w:rtl/>
          <w:lang w:bidi="fa-IR"/>
        </w:rPr>
        <w:t>ی</w:t>
      </w:r>
      <w:r w:rsidRPr="000B4ACD">
        <w:rPr>
          <w:rFonts w:hint="eastAsia"/>
          <w:rtl/>
          <w:lang w:bidi="fa-IR"/>
        </w:rPr>
        <w:t>حت</w:t>
      </w:r>
      <w:r w:rsidRPr="000B4ACD">
        <w:rPr>
          <w:rtl/>
          <w:lang w:bidi="fa-IR"/>
        </w:rPr>
        <w:t xml:space="preserve"> م</w:t>
      </w:r>
      <w:r w:rsidRPr="000B4ACD">
        <w:rPr>
          <w:rFonts w:hint="cs"/>
          <w:rtl/>
          <w:lang w:bidi="fa-IR"/>
        </w:rPr>
        <w:t>ی</w:t>
      </w:r>
      <w:r w:rsidRPr="000B4ACD">
        <w:rPr>
          <w:rtl/>
          <w:lang w:bidi="fa-IR"/>
        </w:rPr>
        <w:t xml:space="preserve"> نمود، راهنما</w:t>
      </w:r>
      <w:r w:rsidRPr="000B4ACD">
        <w:rPr>
          <w:rFonts w:hint="cs"/>
          <w:rtl/>
          <w:lang w:bidi="fa-IR"/>
        </w:rPr>
        <w:t>یی</w:t>
      </w:r>
      <w:r w:rsidRPr="000B4ACD">
        <w:rPr>
          <w:rtl/>
          <w:lang w:bidi="fa-IR"/>
        </w:rPr>
        <w:t xml:space="preserve"> م</w:t>
      </w:r>
      <w:r w:rsidRPr="000B4ACD">
        <w:rPr>
          <w:rFonts w:hint="cs"/>
          <w:rtl/>
          <w:lang w:bidi="fa-IR"/>
        </w:rPr>
        <w:t>ی</w:t>
      </w:r>
      <w:r w:rsidRPr="000B4ACD">
        <w:rPr>
          <w:rtl/>
          <w:lang w:bidi="fa-IR"/>
        </w:rPr>
        <w:t xml:space="preserve"> کرد، مداهنه و خوش آمد گوئ</w:t>
      </w:r>
      <w:r w:rsidRPr="000B4ACD">
        <w:rPr>
          <w:rFonts w:hint="cs"/>
          <w:rtl/>
          <w:lang w:bidi="fa-IR"/>
        </w:rPr>
        <w:t>ی</w:t>
      </w:r>
      <w:r w:rsidRPr="000B4ACD">
        <w:rPr>
          <w:rtl/>
          <w:lang w:bidi="fa-IR"/>
        </w:rPr>
        <w:t xml:space="preserve"> در کار او نبود به ابن مسعود فرمود: تلاش خود را ز</w:t>
      </w:r>
      <w:r w:rsidRPr="000B4ACD">
        <w:rPr>
          <w:rFonts w:hint="cs"/>
          <w:rtl/>
          <w:lang w:bidi="fa-IR"/>
        </w:rPr>
        <w:t>ی</w:t>
      </w:r>
      <w:r w:rsidRPr="000B4ACD">
        <w:rPr>
          <w:rFonts w:hint="eastAsia"/>
          <w:rtl/>
          <w:lang w:bidi="fa-IR"/>
        </w:rPr>
        <w:t>اد</w:t>
      </w:r>
      <w:r w:rsidRPr="000B4ACD">
        <w:rPr>
          <w:rtl/>
          <w:lang w:bidi="fa-IR"/>
        </w:rPr>
        <w:t xml:space="preserve"> مکن، آن چه </w:t>
      </w:r>
      <w:r w:rsidRPr="000B4ACD">
        <w:rPr>
          <w:rFonts w:hint="eastAsia"/>
          <w:rtl/>
          <w:lang w:bidi="fa-IR"/>
        </w:rPr>
        <w:t>مقدر</w:t>
      </w:r>
      <w:r w:rsidRPr="000B4ACD">
        <w:rPr>
          <w:rtl/>
          <w:lang w:bidi="fa-IR"/>
        </w:rPr>
        <w:t xml:space="preserve"> است م</w:t>
      </w:r>
      <w:r w:rsidRPr="000B4ACD">
        <w:rPr>
          <w:rFonts w:hint="cs"/>
          <w:rtl/>
          <w:lang w:bidi="fa-IR"/>
        </w:rPr>
        <w:t>ی</w:t>
      </w:r>
      <w:r w:rsidRPr="000B4ACD">
        <w:rPr>
          <w:rtl/>
          <w:lang w:bidi="fa-IR"/>
        </w:rPr>
        <w:t xml:space="preserve"> شود، آن چه روز</w:t>
      </w:r>
      <w:r w:rsidRPr="000B4ACD">
        <w:rPr>
          <w:rFonts w:hint="cs"/>
          <w:rtl/>
          <w:lang w:bidi="fa-IR"/>
        </w:rPr>
        <w:t>ی</w:t>
      </w:r>
      <w:r w:rsidRPr="000B4ACD">
        <w:rPr>
          <w:rtl/>
          <w:lang w:bidi="fa-IR"/>
        </w:rPr>
        <w:t xml:space="preserve"> تو است م</w:t>
      </w:r>
      <w:r w:rsidRPr="000B4ACD">
        <w:rPr>
          <w:rFonts w:hint="cs"/>
          <w:rtl/>
          <w:lang w:bidi="fa-IR"/>
        </w:rPr>
        <w:t>ی</w:t>
      </w:r>
      <w:r w:rsidRPr="000B4ACD">
        <w:rPr>
          <w:rtl/>
          <w:lang w:bidi="fa-IR"/>
        </w:rPr>
        <w:t xml:space="preserve"> رسد» (اسد 79 / 2).</w:t>
      </w:r>
    </w:p>
    <w:p w:rsidR="000B4ACD" w:rsidRPr="000B4ACD" w:rsidRDefault="000B4ACD" w:rsidP="002456BB">
      <w:pPr>
        <w:pStyle w:val="libNormal"/>
        <w:rPr>
          <w:rtl/>
          <w:lang w:bidi="fa-IR"/>
        </w:rPr>
      </w:pPr>
      <w:r w:rsidRPr="000B4ACD">
        <w:rPr>
          <w:rFonts w:hint="eastAsia"/>
          <w:rtl/>
          <w:lang w:bidi="fa-IR"/>
        </w:rPr>
        <w:t>توض</w:t>
      </w:r>
      <w:r w:rsidRPr="000B4ACD">
        <w:rPr>
          <w:rFonts w:hint="cs"/>
          <w:rtl/>
          <w:lang w:bidi="fa-IR"/>
        </w:rPr>
        <w:t>ی</w:t>
      </w:r>
      <w:r w:rsidRPr="000B4ACD">
        <w:rPr>
          <w:rFonts w:hint="eastAsia"/>
          <w:rtl/>
          <w:lang w:bidi="fa-IR"/>
        </w:rPr>
        <w:t>ح</w:t>
      </w:r>
      <w:r w:rsidRPr="000B4ACD">
        <w:rPr>
          <w:rtl/>
          <w:lang w:bidi="fa-IR"/>
        </w:rPr>
        <w:t>:مراد تلاش حرص آم</w:t>
      </w:r>
      <w:r w:rsidRPr="000B4ACD">
        <w:rPr>
          <w:rFonts w:hint="cs"/>
          <w:rtl/>
          <w:lang w:bidi="fa-IR"/>
        </w:rPr>
        <w:t>ی</w:t>
      </w:r>
      <w:r w:rsidRPr="000B4ACD">
        <w:rPr>
          <w:rFonts w:hint="eastAsia"/>
          <w:rtl/>
          <w:lang w:bidi="fa-IR"/>
        </w:rPr>
        <w:t>ز</w:t>
      </w:r>
      <w:r w:rsidRPr="000B4ACD">
        <w:rPr>
          <w:rtl/>
          <w:lang w:bidi="fa-IR"/>
        </w:rPr>
        <w:t xml:space="preserve"> است نه تلاش معتدل که واجب است.11 - از دن</w:t>
      </w:r>
      <w:r w:rsidRPr="000B4ACD">
        <w:rPr>
          <w:rFonts w:hint="cs"/>
          <w:rtl/>
          <w:lang w:bidi="fa-IR"/>
        </w:rPr>
        <w:t>ی</w:t>
      </w:r>
      <w:r w:rsidRPr="000B4ACD">
        <w:rPr>
          <w:rFonts w:hint="eastAsia"/>
          <w:rtl/>
          <w:lang w:bidi="fa-IR"/>
        </w:rPr>
        <w:t>ا</w:t>
      </w:r>
      <w:r w:rsidRPr="000B4ACD">
        <w:rPr>
          <w:rtl/>
          <w:lang w:bidi="fa-IR"/>
        </w:rPr>
        <w:t xml:space="preserve"> ه</w:t>
      </w:r>
      <w:r w:rsidRPr="000B4ACD">
        <w:rPr>
          <w:rFonts w:hint="cs"/>
          <w:rtl/>
          <w:lang w:bidi="fa-IR"/>
        </w:rPr>
        <w:t>ی</w:t>
      </w:r>
      <w:r w:rsidRPr="000B4ACD">
        <w:rPr>
          <w:rFonts w:hint="eastAsia"/>
          <w:rtl/>
          <w:lang w:bidi="fa-IR"/>
        </w:rPr>
        <w:t>چ</w:t>
      </w:r>
      <w:r w:rsidRPr="000B4ACD">
        <w:rPr>
          <w:rtl/>
          <w:lang w:bidi="fa-IR"/>
        </w:rPr>
        <w:t xml:space="preserve"> چ</w:t>
      </w:r>
      <w:r w:rsidRPr="000B4ACD">
        <w:rPr>
          <w:rFonts w:hint="cs"/>
          <w:rtl/>
          <w:lang w:bidi="fa-IR"/>
        </w:rPr>
        <w:t>ی</w:t>
      </w:r>
      <w:r w:rsidRPr="000B4ACD">
        <w:rPr>
          <w:rFonts w:hint="eastAsia"/>
          <w:rtl/>
          <w:lang w:bidi="fa-IR"/>
        </w:rPr>
        <w:t>زش</w:t>
      </w:r>
      <w:r w:rsidRPr="000B4ACD">
        <w:rPr>
          <w:rtl/>
          <w:lang w:bidi="fa-IR"/>
        </w:rPr>
        <w:t xml:space="preserve"> نزد او مهم نبود، مگر آن که ب</w:t>
      </w:r>
      <w:r w:rsidRPr="000B4ACD">
        <w:rPr>
          <w:rFonts w:hint="cs"/>
          <w:rtl/>
          <w:lang w:bidi="fa-IR"/>
        </w:rPr>
        <w:t>ی</w:t>
      </w:r>
      <w:r w:rsidRPr="000B4ACD">
        <w:rPr>
          <w:rFonts w:hint="eastAsia"/>
          <w:rtl/>
          <w:lang w:bidi="fa-IR"/>
        </w:rPr>
        <w:t>مناک</w:t>
      </w:r>
      <w:r w:rsidRPr="000B4ACD">
        <w:rPr>
          <w:rFonts w:hint="cs"/>
          <w:rtl/>
          <w:lang w:bidi="fa-IR"/>
        </w:rPr>
        <w:t>ی</w:t>
      </w:r>
      <w:r w:rsidRPr="000B4ACD">
        <w:rPr>
          <w:rtl/>
          <w:lang w:bidi="fa-IR"/>
        </w:rPr>
        <w:t xml:space="preserve"> را امن</w:t>
      </w:r>
      <w:r w:rsidRPr="000B4ACD">
        <w:rPr>
          <w:rFonts w:hint="cs"/>
          <w:rtl/>
          <w:lang w:bidi="fa-IR"/>
        </w:rPr>
        <w:t>ی</w:t>
      </w:r>
      <w:r w:rsidRPr="000B4ACD">
        <w:rPr>
          <w:rFonts w:hint="eastAsia"/>
          <w:rtl/>
          <w:lang w:bidi="fa-IR"/>
        </w:rPr>
        <w:t>ت</w:t>
      </w:r>
      <w:r w:rsidRPr="000B4ACD">
        <w:rPr>
          <w:rtl/>
          <w:lang w:bidi="fa-IR"/>
        </w:rPr>
        <w:t xml:space="preserve"> بخش</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w:t>
      </w:r>
      <w:r w:rsidRPr="000B4ACD">
        <w:rPr>
          <w:rtl/>
          <w:lang w:bidi="fa-IR"/>
        </w:rPr>
        <w:lastRenderedPageBreak/>
        <w:t>گرسنه ا</w:t>
      </w:r>
      <w:r w:rsidRPr="000B4ACD">
        <w:rPr>
          <w:rFonts w:hint="cs"/>
          <w:rtl/>
          <w:lang w:bidi="fa-IR"/>
        </w:rPr>
        <w:t>ی</w:t>
      </w:r>
      <w:r w:rsidRPr="000B4ACD">
        <w:rPr>
          <w:rtl/>
          <w:lang w:bidi="fa-IR"/>
        </w:rPr>
        <w:t xml:space="preserve"> را س</w:t>
      </w:r>
      <w:r w:rsidRPr="000B4ACD">
        <w:rPr>
          <w:rFonts w:hint="cs"/>
          <w:rtl/>
          <w:lang w:bidi="fa-IR"/>
        </w:rPr>
        <w:t>ی</w:t>
      </w:r>
      <w:r w:rsidRPr="000B4ACD">
        <w:rPr>
          <w:rFonts w:hint="eastAsia"/>
          <w:rtl/>
          <w:lang w:bidi="fa-IR"/>
        </w:rPr>
        <w:t>ر</w:t>
      </w:r>
      <w:r w:rsidRPr="000B4ACD">
        <w:rPr>
          <w:rtl/>
          <w:lang w:bidi="fa-IR"/>
        </w:rPr>
        <w:t xml:space="preserve"> کند. (بحار 266 / 16).12 - به صله </w:t>
      </w:r>
      <w:r w:rsidRPr="000B4ACD">
        <w:rPr>
          <w:rFonts w:hint="cs"/>
          <w:rtl/>
          <w:lang w:bidi="fa-IR"/>
        </w:rPr>
        <w:t>ی</w:t>
      </w:r>
      <w:r w:rsidRPr="000B4ACD">
        <w:rPr>
          <w:rtl/>
          <w:lang w:bidi="fa-IR"/>
        </w:rPr>
        <w:t xml:space="preserve"> رحم سخت علاقمند بود، م</w:t>
      </w:r>
      <w:r w:rsidRPr="000B4ACD">
        <w:rPr>
          <w:rFonts w:hint="cs"/>
          <w:rtl/>
          <w:lang w:bidi="fa-IR"/>
        </w:rPr>
        <w:t>ی</w:t>
      </w:r>
      <w:r w:rsidRPr="000B4ACD">
        <w:rPr>
          <w:rtl/>
          <w:lang w:bidi="fa-IR"/>
        </w:rPr>
        <w:t xml:space="preserve"> فرمود: «رحم خود را و هر چند به سلام دادن</w:t>
      </w:r>
      <w:r w:rsidRPr="000B4ACD">
        <w:rPr>
          <w:rFonts w:hint="cs"/>
          <w:rtl/>
          <w:lang w:bidi="fa-IR"/>
        </w:rPr>
        <w:t>ی</w:t>
      </w:r>
      <w:r w:rsidRPr="000B4ACD">
        <w:rPr>
          <w:rtl/>
          <w:lang w:bidi="fa-IR"/>
        </w:rPr>
        <w:t xml:space="preserve"> تر و تا</w:t>
      </w:r>
      <w:r w:rsidRPr="000B4ACD">
        <w:rPr>
          <w:rFonts w:hint="eastAsia"/>
          <w:rtl/>
          <w:lang w:bidi="fa-IR"/>
        </w:rPr>
        <w:t>زه</w:t>
      </w:r>
      <w:r w:rsidRPr="000B4ACD">
        <w:rPr>
          <w:rtl/>
          <w:lang w:bidi="fa-IR"/>
        </w:rPr>
        <w:t xml:space="preserve"> نگهدار</w:t>
      </w:r>
      <w:r w:rsidRPr="000B4ACD">
        <w:rPr>
          <w:rFonts w:hint="cs"/>
          <w:rtl/>
          <w:lang w:bidi="fa-IR"/>
        </w:rPr>
        <w:t>ی</w:t>
      </w:r>
      <w:r w:rsidRPr="000B4ACD">
        <w:rPr>
          <w:rFonts w:hint="eastAsia"/>
          <w:rtl/>
          <w:lang w:bidi="fa-IR"/>
        </w:rPr>
        <w:t>د»</w:t>
      </w:r>
      <w:r w:rsidRPr="000B4ACD">
        <w:rPr>
          <w:rtl/>
          <w:lang w:bidi="fa-IR"/>
        </w:rPr>
        <w:t xml:space="preserve"> (اسم 379 / 2).13 - عبدالله بن اب</w:t>
      </w:r>
      <w:r w:rsidRPr="000B4ACD">
        <w:rPr>
          <w:rFonts w:hint="cs"/>
          <w:rtl/>
          <w:lang w:bidi="fa-IR"/>
        </w:rPr>
        <w:t>ی</w:t>
      </w:r>
      <w:r w:rsidRPr="000B4ACD">
        <w:rPr>
          <w:rtl/>
          <w:lang w:bidi="fa-IR"/>
        </w:rPr>
        <w:t xml:space="preserve"> الحمساء گفت با پ</w:t>
      </w:r>
      <w:r w:rsidRPr="000B4ACD">
        <w:rPr>
          <w:rFonts w:hint="cs"/>
          <w:rtl/>
          <w:lang w:bidi="fa-IR"/>
        </w:rPr>
        <w:t>ی</w:t>
      </w:r>
      <w:r w:rsidRPr="000B4ACD">
        <w:rPr>
          <w:rFonts w:hint="eastAsia"/>
          <w:rtl/>
          <w:lang w:bidi="fa-IR"/>
        </w:rPr>
        <w:t>غمبر</w:t>
      </w:r>
      <w:r w:rsidRPr="000B4ACD">
        <w:rPr>
          <w:rtl/>
          <w:lang w:bidi="fa-IR"/>
        </w:rPr>
        <w:t xml:space="preserve"> قبل از بعثت معامله داشتم و بنا شد کالا را در مکان و وقت مع</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حاضر کنم و از </w:t>
      </w:r>
      <w:r w:rsidRPr="000B4ACD">
        <w:rPr>
          <w:rFonts w:hint="cs"/>
          <w:rtl/>
          <w:lang w:bidi="fa-IR"/>
        </w:rPr>
        <w:t>ی</w:t>
      </w:r>
      <w:r w:rsidRPr="000B4ACD">
        <w:rPr>
          <w:rFonts w:hint="eastAsia"/>
          <w:rtl/>
          <w:lang w:bidi="fa-IR"/>
        </w:rPr>
        <w:t>اد</w:t>
      </w:r>
      <w:r w:rsidRPr="000B4ACD">
        <w:rPr>
          <w:rtl/>
          <w:lang w:bidi="fa-IR"/>
        </w:rPr>
        <w:t xml:space="preserve"> برده بودم، روز سوم که به </w:t>
      </w:r>
      <w:r w:rsidRPr="000B4ACD">
        <w:rPr>
          <w:rFonts w:hint="cs"/>
          <w:rtl/>
          <w:lang w:bidi="fa-IR"/>
        </w:rPr>
        <w:t>ی</w:t>
      </w:r>
      <w:r w:rsidRPr="000B4ACD">
        <w:rPr>
          <w:rFonts w:hint="eastAsia"/>
          <w:rtl/>
          <w:lang w:bidi="fa-IR"/>
        </w:rPr>
        <w:t>اد</w:t>
      </w:r>
      <w:r w:rsidRPr="000B4ACD">
        <w:rPr>
          <w:rtl/>
          <w:lang w:bidi="fa-IR"/>
        </w:rPr>
        <w:t xml:space="preserve"> آوردم و رفتم، د</w:t>
      </w:r>
      <w:r w:rsidRPr="000B4ACD">
        <w:rPr>
          <w:rFonts w:hint="cs"/>
          <w:rtl/>
          <w:lang w:bidi="fa-IR"/>
        </w:rPr>
        <w:t>ی</w:t>
      </w:r>
      <w:r w:rsidRPr="000B4ACD">
        <w:rPr>
          <w:rFonts w:hint="eastAsia"/>
          <w:rtl/>
          <w:lang w:bidi="fa-IR"/>
        </w:rPr>
        <w:t>دم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در همان جا است و فرمود: «ا</w:t>
      </w:r>
      <w:r w:rsidRPr="000B4ACD">
        <w:rPr>
          <w:rFonts w:hint="cs"/>
          <w:rtl/>
          <w:lang w:bidi="fa-IR"/>
        </w:rPr>
        <w:t>ی</w:t>
      </w:r>
      <w:r w:rsidRPr="000B4ACD">
        <w:rPr>
          <w:rtl/>
          <w:lang w:bidi="fa-IR"/>
        </w:rPr>
        <w:t xml:space="preserve"> جوان! بر من دشوار ساخت</w:t>
      </w:r>
      <w:r w:rsidRPr="000B4ACD">
        <w:rPr>
          <w:rFonts w:hint="cs"/>
          <w:rtl/>
          <w:lang w:bidi="fa-IR"/>
        </w:rPr>
        <w:t>ی</w:t>
      </w:r>
      <w:r w:rsidRPr="000B4ACD">
        <w:rPr>
          <w:rFonts w:hint="eastAsia"/>
          <w:rtl/>
          <w:lang w:bidi="fa-IR"/>
        </w:rPr>
        <w:t>،</w:t>
      </w:r>
      <w:r w:rsidRPr="000B4ACD">
        <w:rPr>
          <w:rtl/>
          <w:lang w:bidi="fa-IR"/>
        </w:rPr>
        <w:t xml:space="preserve"> سه روز است به انتظار تو هستم». (اسد 146 / 3).14 - به حق شناس</w:t>
      </w:r>
      <w:r w:rsidRPr="000B4ACD">
        <w:rPr>
          <w:rFonts w:hint="cs"/>
          <w:rtl/>
          <w:lang w:bidi="fa-IR"/>
        </w:rPr>
        <w:t>ی</w:t>
      </w:r>
      <w:r w:rsidRPr="000B4ACD">
        <w:rPr>
          <w:rtl/>
          <w:lang w:bidi="fa-IR"/>
        </w:rPr>
        <w:t xml:space="preserve"> سخت پا</w:t>
      </w:r>
      <w:r w:rsidRPr="000B4ACD">
        <w:rPr>
          <w:rFonts w:hint="cs"/>
          <w:rtl/>
          <w:lang w:bidi="fa-IR"/>
        </w:rPr>
        <w:t>ی</w:t>
      </w:r>
      <w:r w:rsidRPr="000B4ACD">
        <w:rPr>
          <w:rFonts w:hint="eastAsia"/>
          <w:rtl/>
          <w:lang w:bidi="fa-IR"/>
        </w:rPr>
        <w:t>بند</w:t>
      </w:r>
      <w:r w:rsidRPr="000B4ACD">
        <w:rPr>
          <w:rtl/>
          <w:lang w:bidi="fa-IR"/>
        </w:rPr>
        <w:t xml:space="preserve"> بود، به هم</w:t>
      </w:r>
      <w:r w:rsidRPr="000B4ACD">
        <w:rPr>
          <w:rFonts w:hint="cs"/>
          <w:rtl/>
          <w:lang w:bidi="fa-IR"/>
        </w:rPr>
        <w:t>ی</w:t>
      </w:r>
      <w:r w:rsidRPr="000B4ACD">
        <w:rPr>
          <w:rFonts w:hint="eastAsia"/>
          <w:rtl/>
          <w:lang w:bidi="fa-IR"/>
        </w:rPr>
        <w:t>ن</w:t>
      </w:r>
      <w:r w:rsidRPr="000B4ACD">
        <w:rPr>
          <w:rtl/>
          <w:lang w:bidi="fa-IR"/>
        </w:rPr>
        <w:t xml:space="preserve"> جهت چن</w:t>
      </w:r>
      <w:r w:rsidRPr="000B4ACD">
        <w:rPr>
          <w:rFonts w:hint="cs"/>
          <w:rtl/>
          <w:lang w:bidi="fa-IR"/>
        </w:rPr>
        <w:t>ی</w:t>
      </w:r>
      <w:r w:rsidRPr="000B4ACD">
        <w:rPr>
          <w:rFonts w:hint="eastAsia"/>
          <w:rtl/>
          <w:lang w:bidi="fa-IR"/>
        </w:rPr>
        <w:t>ن</w:t>
      </w:r>
      <w:r w:rsidRPr="000B4ACD">
        <w:rPr>
          <w:rtl/>
          <w:lang w:bidi="fa-IR"/>
        </w:rPr>
        <w:t xml:space="preserve"> دعا م</w:t>
      </w:r>
      <w:r w:rsidRPr="000B4ACD">
        <w:rPr>
          <w:rFonts w:hint="cs"/>
          <w:rtl/>
          <w:lang w:bidi="fa-IR"/>
        </w:rPr>
        <w:t>ی</w:t>
      </w:r>
      <w:r w:rsidRPr="000B4ACD">
        <w:rPr>
          <w:rtl/>
          <w:lang w:bidi="fa-IR"/>
        </w:rPr>
        <w:t xml:space="preserve"> کرد: (اللهم لا تجعل لفاجر عل</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دا</w:t>
      </w:r>
      <w:r w:rsidRPr="000B4ACD">
        <w:rPr>
          <w:rtl/>
          <w:lang w:bidi="fa-IR"/>
        </w:rPr>
        <w:t xml:space="preserve"> ف</w:t>
      </w:r>
      <w:r w:rsidRPr="000B4ACD">
        <w:rPr>
          <w:rFonts w:hint="cs"/>
          <w:rtl/>
          <w:lang w:bidi="fa-IR"/>
        </w:rPr>
        <w:t>ی</w:t>
      </w:r>
      <w:r w:rsidRPr="000B4ACD">
        <w:rPr>
          <w:rFonts w:hint="eastAsia"/>
          <w:rtl/>
          <w:lang w:bidi="fa-IR"/>
        </w:rPr>
        <w:t>حبه</w:t>
      </w:r>
      <w:r w:rsidRPr="000B4ACD">
        <w:rPr>
          <w:rtl/>
          <w:lang w:bidi="fa-IR"/>
        </w:rPr>
        <w:t xml:space="preserve"> قلب</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«خداوندا از بدکاره ا</w:t>
      </w:r>
      <w:r w:rsidRPr="000B4ACD">
        <w:rPr>
          <w:rFonts w:hint="cs"/>
          <w:rtl/>
          <w:lang w:bidi="fa-IR"/>
        </w:rPr>
        <w:t>ی</w:t>
      </w:r>
      <w:r w:rsidRPr="000B4ACD">
        <w:rPr>
          <w:rtl/>
          <w:lang w:bidi="fa-IR"/>
        </w:rPr>
        <w:t xml:space="preserve"> بر من احسان</w:t>
      </w:r>
      <w:r w:rsidRPr="000B4ACD">
        <w:rPr>
          <w:rFonts w:hint="cs"/>
          <w:rtl/>
          <w:lang w:bidi="fa-IR"/>
        </w:rPr>
        <w:t>ی</w:t>
      </w:r>
      <w:r w:rsidRPr="000B4ACD">
        <w:rPr>
          <w:rtl/>
          <w:lang w:bidi="fa-IR"/>
        </w:rPr>
        <w:t xml:space="preserve"> قرار مده مبادا دلم او را دوست بدارد».15 - به شدت از لهو و ب</w:t>
      </w:r>
      <w:r w:rsidRPr="000B4ACD">
        <w:rPr>
          <w:rFonts w:hint="cs"/>
          <w:rtl/>
          <w:lang w:bidi="fa-IR"/>
        </w:rPr>
        <w:t>ی</w:t>
      </w:r>
      <w:r w:rsidRPr="000B4ACD">
        <w:rPr>
          <w:rFonts w:hint="eastAsia"/>
          <w:rtl/>
          <w:lang w:bidi="fa-IR"/>
        </w:rPr>
        <w:t>هوده</w:t>
      </w:r>
      <w:r w:rsidRPr="000B4ACD">
        <w:rPr>
          <w:rtl/>
          <w:lang w:bidi="fa-IR"/>
        </w:rPr>
        <w:t xml:space="preserve"> ک</w:t>
      </w:r>
      <w:r w:rsidRPr="000B4ACD">
        <w:rPr>
          <w:rFonts w:hint="eastAsia"/>
          <w:rtl/>
          <w:lang w:bidi="fa-IR"/>
        </w:rPr>
        <w:t>ار</w:t>
      </w:r>
      <w:r w:rsidRPr="000B4ACD">
        <w:rPr>
          <w:rFonts w:hint="cs"/>
          <w:rtl/>
          <w:lang w:bidi="fa-IR"/>
        </w:rPr>
        <w:t>ی</w:t>
      </w:r>
      <w:r w:rsidRPr="000B4ACD">
        <w:rPr>
          <w:rtl/>
          <w:lang w:bidi="fa-IR"/>
        </w:rPr>
        <w:t xml:space="preserve"> متنفر بود، اوقات او حساب داشت، ذکر و فکر و ارشاد، اوقات او را اشغال م</w:t>
      </w:r>
      <w:r w:rsidRPr="000B4ACD">
        <w:rPr>
          <w:rFonts w:hint="cs"/>
          <w:rtl/>
          <w:lang w:bidi="fa-IR"/>
        </w:rPr>
        <w:t>ی</w:t>
      </w:r>
      <w:r w:rsidRPr="000B4ACD">
        <w:rPr>
          <w:rtl/>
          <w:lang w:bidi="fa-IR"/>
        </w:rPr>
        <w:t xml:space="preserve"> کرد، م</w:t>
      </w:r>
      <w:r w:rsidRPr="000B4ACD">
        <w:rPr>
          <w:rFonts w:hint="cs"/>
          <w:rtl/>
          <w:lang w:bidi="fa-IR"/>
        </w:rPr>
        <w:t>ی</w:t>
      </w:r>
      <w:r w:rsidRPr="000B4ACD">
        <w:rPr>
          <w:rtl/>
          <w:lang w:bidi="fa-IR"/>
        </w:rPr>
        <w:t xml:space="preserve"> فرمود: لهو باطل است، مگر در سه مورد: تأد</w:t>
      </w:r>
      <w:r w:rsidRPr="000B4ACD">
        <w:rPr>
          <w:rFonts w:hint="cs"/>
          <w:rtl/>
          <w:lang w:bidi="fa-IR"/>
        </w:rPr>
        <w:t>ی</w:t>
      </w:r>
      <w:r w:rsidRPr="000B4ACD">
        <w:rPr>
          <w:rFonts w:hint="eastAsia"/>
          <w:rtl/>
          <w:lang w:bidi="fa-IR"/>
        </w:rPr>
        <w:t>ب</w:t>
      </w:r>
      <w:r w:rsidRPr="000B4ACD">
        <w:rPr>
          <w:rtl/>
          <w:lang w:bidi="fa-IR"/>
        </w:rPr>
        <w:t xml:space="preserve"> اسب، ت</w:t>
      </w:r>
      <w:r w:rsidRPr="000B4ACD">
        <w:rPr>
          <w:rFonts w:hint="cs"/>
          <w:rtl/>
          <w:lang w:bidi="fa-IR"/>
        </w:rPr>
        <w:t>ی</w:t>
      </w:r>
      <w:r w:rsidRPr="000B4ACD">
        <w:rPr>
          <w:rFonts w:hint="eastAsia"/>
          <w:rtl/>
          <w:lang w:bidi="fa-IR"/>
        </w:rPr>
        <w:t>رانداز</w:t>
      </w:r>
      <w:r w:rsidRPr="000B4ACD">
        <w:rPr>
          <w:rFonts w:hint="cs"/>
          <w:rtl/>
          <w:lang w:bidi="fa-IR"/>
        </w:rPr>
        <w:t>ی</w:t>
      </w:r>
      <w:r w:rsidRPr="000B4ACD">
        <w:rPr>
          <w:rFonts w:hint="eastAsia"/>
          <w:rtl/>
          <w:lang w:bidi="fa-IR"/>
        </w:rPr>
        <w:t>،</w:t>
      </w:r>
      <w:r w:rsidRPr="000B4ACD">
        <w:rPr>
          <w:rtl/>
          <w:lang w:bidi="fa-IR"/>
        </w:rPr>
        <w:t xml:space="preserve"> و شوخ</w:t>
      </w:r>
      <w:r w:rsidRPr="000B4ACD">
        <w:rPr>
          <w:rFonts w:hint="cs"/>
          <w:rtl/>
          <w:lang w:bidi="fa-IR"/>
        </w:rPr>
        <w:t>ی</w:t>
      </w:r>
      <w:r w:rsidRPr="000B4ACD">
        <w:rPr>
          <w:rtl/>
          <w:lang w:bidi="fa-IR"/>
        </w:rPr>
        <w:t xml:space="preserve"> با همسر حلال. (فصول المهمه / 571).16 - م</w:t>
      </w:r>
      <w:r w:rsidRPr="000B4ACD">
        <w:rPr>
          <w:rFonts w:hint="cs"/>
          <w:rtl/>
          <w:lang w:bidi="fa-IR"/>
        </w:rPr>
        <w:t>ی</w:t>
      </w:r>
      <w:r w:rsidRPr="000B4ACD">
        <w:rPr>
          <w:rtl/>
          <w:lang w:bidi="fa-IR"/>
        </w:rPr>
        <w:t xml:space="preserve"> فرمود: هر کس کنجکاو است نم</w:t>
      </w:r>
      <w:r w:rsidRPr="000B4ACD">
        <w:rPr>
          <w:rFonts w:hint="cs"/>
          <w:rtl/>
          <w:lang w:bidi="fa-IR"/>
        </w:rPr>
        <w:t>ی</w:t>
      </w:r>
      <w:r w:rsidRPr="000B4ACD">
        <w:rPr>
          <w:rtl/>
          <w:lang w:bidi="fa-IR"/>
        </w:rPr>
        <w:t xml:space="preserve"> پا</w:t>
      </w:r>
      <w:r w:rsidRPr="000B4ACD">
        <w:rPr>
          <w:rFonts w:hint="cs"/>
          <w:rtl/>
          <w:lang w:bidi="fa-IR"/>
        </w:rPr>
        <w:t>ی</w:t>
      </w:r>
      <w:r w:rsidRPr="000B4ACD">
        <w:rPr>
          <w:rFonts w:hint="eastAsia"/>
          <w:rtl/>
          <w:lang w:bidi="fa-IR"/>
        </w:rPr>
        <w:t>د،</w:t>
      </w:r>
      <w:r w:rsidRPr="000B4ACD">
        <w:rPr>
          <w:rtl/>
          <w:lang w:bidi="fa-IR"/>
        </w:rPr>
        <w:t xml:space="preserve"> هر کس شک</w:t>
      </w:r>
      <w:r w:rsidRPr="000B4ACD">
        <w:rPr>
          <w:rFonts w:hint="cs"/>
          <w:rtl/>
          <w:lang w:bidi="fa-IR"/>
        </w:rPr>
        <w:t>ی</w:t>
      </w:r>
      <w:r w:rsidRPr="000B4ACD">
        <w:rPr>
          <w:rFonts w:hint="eastAsia"/>
          <w:rtl/>
          <w:lang w:bidi="fa-IR"/>
        </w:rPr>
        <w:t>بائ</w:t>
      </w:r>
      <w:r w:rsidRPr="000B4ACD">
        <w:rPr>
          <w:rFonts w:hint="cs"/>
          <w:rtl/>
          <w:lang w:bidi="fa-IR"/>
        </w:rPr>
        <w:t>ی</w:t>
      </w:r>
      <w:r w:rsidRPr="000B4ACD">
        <w:rPr>
          <w:rtl/>
          <w:lang w:bidi="fa-IR"/>
        </w:rPr>
        <w:t xml:space="preserve"> را برا</w:t>
      </w:r>
      <w:r w:rsidRPr="000B4ACD">
        <w:rPr>
          <w:rFonts w:hint="cs"/>
          <w:rtl/>
          <w:lang w:bidi="fa-IR"/>
        </w:rPr>
        <w:t>ی</w:t>
      </w:r>
      <w:r w:rsidRPr="000B4ACD">
        <w:rPr>
          <w:rtl/>
          <w:lang w:bidi="fa-IR"/>
        </w:rPr>
        <w:t xml:space="preserve"> مشکلات رو</w:t>
      </w:r>
      <w:r w:rsidRPr="000B4ACD">
        <w:rPr>
          <w:rFonts w:hint="eastAsia"/>
          <w:rtl/>
          <w:lang w:bidi="fa-IR"/>
        </w:rPr>
        <w:t>زگار</w:t>
      </w:r>
      <w:r w:rsidRPr="000B4ACD">
        <w:rPr>
          <w:rtl/>
          <w:lang w:bidi="fa-IR"/>
        </w:rPr>
        <w:t xml:space="preserve"> ذخ</w:t>
      </w:r>
      <w:r w:rsidRPr="000B4ACD">
        <w:rPr>
          <w:rFonts w:hint="cs"/>
          <w:rtl/>
          <w:lang w:bidi="fa-IR"/>
        </w:rPr>
        <w:t>ی</w:t>
      </w:r>
      <w:r w:rsidRPr="000B4ACD">
        <w:rPr>
          <w:rFonts w:hint="eastAsia"/>
          <w:rtl/>
          <w:lang w:bidi="fa-IR"/>
        </w:rPr>
        <w:t>ره</w:t>
      </w:r>
      <w:r w:rsidRPr="000B4ACD">
        <w:rPr>
          <w:rtl/>
          <w:lang w:bidi="fa-IR"/>
        </w:rPr>
        <w:t xml:space="preserve"> نکرده ناتوان خواهد شد، هر کس به مردم وام دهد به او وام م</w:t>
      </w:r>
      <w:r w:rsidRPr="000B4ACD">
        <w:rPr>
          <w:rFonts w:hint="cs"/>
          <w:rtl/>
          <w:lang w:bidi="fa-IR"/>
        </w:rPr>
        <w:t>ی</w:t>
      </w:r>
      <w:r w:rsidRPr="000B4ACD">
        <w:rPr>
          <w:rtl/>
          <w:lang w:bidi="fa-IR"/>
        </w:rPr>
        <w:t xml:space="preserve"> دهند و هر کس ا</w:t>
      </w:r>
      <w:r w:rsidRPr="000B4ACD">
        <w:rPr>
          <w:rFonts w:hint="cs"/>
          <w:rtl/>
          <w:lang w:bidi="fa-IR"/>
        </w:rPr>
        <w:t>ی</w:t>
      </w:r>
      <w:r w:rsidRPr="000B4ACD">
        <w:rPr>
          <w:rFonts w:hint="eastAsia"/>
          <w:rtl/>
          <w:lang w:bidi="fa-IR"/>
        </w:rPr>
        <w:t>شان</w:t>
      </w:r>
      <w:r w:rsidRPr="000B4ACD">
        <w:rPr>
          <w:rtl/>
          <w:lang w:bidi="fa-IR"/>
        </w:rPr>
        <w:t xml:space="preserve"> را رها کند او را رها نم</w:t>
      </w:r>
      <w:r w:rsidRPr="000B4ACD">
        <w:rPr>
          <w:rFonts w:hint="cs"/>
          <w:rtl/>
          <w:lang w:bidi="fa-IR"/>
        </w:rPr>
        <w:t>ی</w:t>
      </w:r>
      <w:r w:rsidRPr="000B4ACD">
        <w:rPr>
          <w:rtl/>
          <w:lang w:bidi="fa-IR"/>
        </w:rPr>
        <w:t xml:space="preserve"> کنند. گفتند: پس چه کن</w:t>
      </w:r>
      <w:r w:rsidRPr="000B4ACD">
        <w:rPr>
          <w:rFonts w:hint="cs"/>
          <w:rtl/>
          <w:lang w:bidi="fa-IR"/>
        </w:rPr>
        <w:t>ی</w:t>
      </w:r>
      <w:r w:rsidRPr="000B4ACD">
        <w:rPr>
          <w:rFonts w:hint="eastAsia"/>
          <w:rtl/>
          <w:lang w:bidi="fa-IR"/>
        </w:rPr>
        <w:t>م؟</w:t>
      </w:r>
      <w:r w:rsidRPr="000B4ACD">
        <w:rPr>
          <w:rtl/>
          <w:lang w:bidi="fa-IR"/>
        </w:rPr>
        <w:t xml:space="preserve"> فرمود: «از آبرو</w:t>
      </w:r>
      <w:r w:rsidRPr="000B4ACD">
        <w:rPr>
          <w:rFonts w:hint="cs"/>
          <w:rtl/>
          <w:lang w:bidi="fa-IR"/>
        </w:rPr>
        <w:t>ی</w:t>
      </w:r>
      <w:r w:rsidRPr="000B4ACD">
        <w:rPr>
          <w:rtl/>
          <w:lang w:bidi="fa-IR"/>
        </w:rPr>
        <w:t xml:space="preserve"> خود به ا</w:t>
      </w:r>
      <w:r w:rsidRPr="000B4ACD">
        <w:rPr>
          <w:rFonts w:hint="cs"/>
          <w:rtl/>
          <w:lang w:bidi="fa-IR"/>
        </w:rPr>
        <w:t>ی</w:t>
      </w:r>
      <w:r w:rsidRPr="000B4ACD">
        <w:rPr>
          <w:rFonts w:hint="eastAsia"/>
          <w:rtl/>
          <w:lang w:bidi="fa-IR"/>
        </w:rPr>
        <w:t>شان</w:t>
      </w:r>
      <w:r w:rsidRPr="000B4ACD">
        <w:rPr>
          <w:rtl/>
          <w:lang w:bidi="fa-IR"/>
        </w:rPr>
        <w:t xml:space="preserve"> قرض ده</w:t>
      </w:r>
      <w:r w:rsidRPr="000B4ACD">
        <w:rPr>
          <w:rFonts w:hint="cs"/>
          <w:rtl/>
          <w:lang w:bidi="fa-IR"/>
        </w:rPr>
        <w:t>ی</w:t>
      </w:r>
      <w:r w:rsidRPr="000B4ACD">
        <w:rPr>
          <w:rFonts w:hint="eastAsia"/>
          <w:rtl/>
          <w:lang w:bidi="fa-IR"/>
        </w:rPr>
        <w:t>د</w:t>
      </w:r>
      <w:r w:rsidRPr="000B4ACD">
        <w:rPr>
          <w:rtl/>
          <w:lang w:bidi="fa-IR"/>
        </w:rPr>
        <w:t xml:space="preserve"> که ذخ</w:t>
      </w:r>
      <w:r w:rsidRPr="000B4ACD">
        <w:rPr>
          <w:rFonts w:hint="cs"/>
          <w:rtl/>
          <w:lang w:bidi="fa-IR"/>
        </w:rPr>
        <w:t>ی</w:t>
      </w:r>
      <w:r w:rsidRPr="000B4ACD">
        <w:rPr>
          <w:rFonts w:hint="eastAsia"/>
          <w:rtl/>
          <w:lang w:bidi="fa-IR"/>
        </w:rPr>
        <w:t>ره</w:t>
      </w:r>
      <w:r w:rsidRPr="000B4ACD">
        <w:rPr>
          <w:rtl/>
          <w:lang w:bidi="fa-IR"/>
        </w:rPr>
        <w:t xml:space="preserve"> شما برا</w:t>
      </w:r>
      <w:r w:rsidRPr="000B4ACD">
        <w:rPr>
          <w:rFonts w:hint="cs"/>
          <w:rtl/>
          <w:lang w:bidi="fa-IR"/>
        </w:rPr>
        <w:t>ی</w:t>
      </w:r>
      <w:r w:rsidRPr="000B4ACD">
        <w:rPr>
          <w:rtl/>
          <w:lang w:bidi="fa-IR"/>
        </w:rPr>
        <w:t xml:space="preserve"> روز ق</w:t>
      </w:r>
      <w:r w:rsidRPr="000B4ACD">
        <w:rPr>
          <w:rFonts w:hint="cs"/>
          <w:rtl/>
          <w:lang w:bidi="fa-IR"/>
        </w:rPr>
        <w:t>ی</w:t>
      </w:r>
      <w:r w:rsidRPr="000B4ACD">
        <w:rPr>
          <w:rFonts w:hint="eastAsia"/>
          <w:rtl/>
          <w:lang w:bidi="fa-IR"/>
        </w:rPr>
        <w:t>امت</w:t>
      </w:r>
      <w:r w:rsidRPr="000B4ACD">
        <w:rPr>
          <w:rtl/>
          <w:lang w:bidi="fa-IR"/>
        </w:rPr>
        <w:t xml:space="preserve"> باشد. دو نفر با هم همنش</w:t>
      </w:r>
      <w:r w:rsidRPr="000B4ACD">
        <w:rPr>
          <w:rFonts w:hint="cs"/>
          <w:rtl/>
          <w:lang w:bidi="fa-IR"/>
        </w:rPr>
        <w:t>ی</w:t>
      </w:r>
      <w:r w:rsidRPr="000B4ACD">
        <w:rPr>
          <w:rFonts w:hint="eastAsia"/>
          <w:rtl/>
          <w:lang w:bidi="fa-IR"/>
        </w:rPr>
        <w:t>ن</w:t>
      </w:r>
      <w:r w:rsidRPr="000B4ACD">
        <w:rPr>
          <w:rtl/>
          <w:lang w:bidi="fa-IR"/>
        </w:rPr>
        <w:t xml:space="preserve"> نباشند مگر آن که ب</w:t>
      </w:r>
      <w:r w:rsidRPr="000B4ACD">
        <w:rPr>
          <w:rFonts w:hint="cs"/>
          <w:rtl/>
          <w:lang w:bidi="fa-IR"/>
        </w:rPr>
        <w:t>ی</w:t>
      </w:r>
      <w:r w:rsidRPr="000B4ACD">
        <w:rPr>
          <w:rFonts w:hint="eastAsia"/>
          <w:rtl/>
          <w:lang w:bidi="fa-IR"/>
        </w:rPr>
        <w:t>شتر</w:t>
      </w:r>
      <w:r w:rsidRPr="000B4ACD">
        <w:rPr>
          <w:rFonts w:hint="cs"/>
          <w:rtl/>
          <w:lang w:bidi="fa-IR"/>
        </w:rPr>
        <w:t>ی</w:t>
      </w:r>
      <w:r w:rsidRPr="000B4ACD">
        <w:rPr>
          <w:rFonts w:hint="eastAsia"/>
          <w:rtl/>
          <w:lang w:bidi="fa-IR"/>
        </w:rPr>
        <w:t>ن</w:t>
      </w:r>
      <w:r w:rsidRPr="000B4ACD">
        <w:rPr>
          <w:rtl/>
          <w:lang w:bidi="fa-IR"/>
        </w:rPr>
        <w:t xml:space="preserve"> </w:t>
      </w:r>
      <w:r w:rsidRPr="000B4ACD">
        <w:rPr>
          <w:rFonts w:hint="eastAsia"/>
          <w:rtl/>
          <w:lang w:bidi="fa-IR"/>
        </w:rPr>
        <w:t>اجر</w:t>
      </w:r>
      <w:r w:rsidRPr="000B4ACD">
        <w:rPr>
          <w:rtl/>
          <w:lang w:bidi="fa-IR"/>
        </w:rPr>
        <w:t xml:space="preserve"> نزد خداوند از آن کس</w:t>
      </w:r>
      <w:r w:rsidRPr="000B4ACD">
        <w:rPr>
          <w:rFonts w:hint="cs"/>
          <w:rtl/>
          <w:lang w:bidi="fa-IR"/>
        </w:rPr>
        <w:t>ی</w:t>
      </w:r>
      <w:r w:rsidRPr="000B4ACD">
        <w:rPr>
          <w:rtl/>
          <w:lang w:bidi="fa-IR"/>
        </w:rPr>
        <w:t xml:space="preserve"> باشد که رفق و مدارا</w:t>
      </w:r>
      <w:r w:rsidRPr="000B4ACD">
        <w:rPr>
          <w:rFonts w:hint="cs"/>
          <w:rtl/>
          <w:lang w:bidi="fa-IR"/>
        </w:rPr>
        <w:t>ی</w:t>
      </w:r>
      <w:r w:rsidRPr="000B4ACD">
        <w:rPr>
          <w:rtl/>
          <w:lang w:bidi="fa-IR"/>
        </w:rPr>
        <w:t xml:space="preserve"> او</w:t>
      </w:r>
      <w:r w:rsidR="002456BB">
        <w:rPr>
          <w:rFonts w:hint="cs"/>
          <w:rtl/>
          <w:lang w:bidi="fa-IR"/>
        </w:rPr>
        <w:t xml:space="preserve"> </w:t>
      </w:r>
      <w:r w:rsidRPr="000B4ACD">
        <w:rPr>
          <w:rFonts w:hint="eastAsia"/>
          <w:rtl/>
          <w:lang w:bidi="fa-IR"/>
        </w:rPr>
        <w:t>نسبت</w:t>
      </w:r>
      <w:r w:rsidRPr="000B4ACD">
        <w:rPr>
          <w:rtl/>
          <w:lang w:bidi="fa-IR"/>
        </w:rPr>
        <w:t xml:space="preserve"> به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شتر</w:t>
      </w:r>
      <w:r w:rsidRPr="000B4ACD">
        <w:rPr>
          <w:rtl/>
          <w:lang w:bidi="fa-IR"/>
        </w:rPr>
        <w:t xml:space="preserve"> باشد، اظهار دوست</w:t>
      </w:r>
      <w:r w:rsidRPr="000B4ACD">
        <w:rPr>
          <w:rFonts w:hint="cs"/>
          <w:rtl/>
          <w:lang w:bidi="fa-IR"/>
        </w:rPr>
        <w:t>ی</w:t>
      </w:r>
      <w:r w:rsidRPr="000B4ACD">
        <w:rPr>
          <w:rtl/>
          <w:lang w:bidi="fa-IR"/>
        </w:rPr>
        <w:t xml:space="preserve"> نسبت به مردم نصف عقل است» (واف</w:t>
      </w:r>
      <w:r w:rsidRPr="000B4ACD">
        <w:rPr>
          <w:rFonts w:hint="cs"/>
          <w:rtl/>
          <w:lang w:bidi="fa-IR"/>
        </w:rPr>
        <w:t>ی</w:t>
      </w:r>
      <w:r w:rsidRPr="000B4ACD">
        <w:rPr>
          <w:rtl/>
          <w:lang w:bidi="fa-IR"/>
        </w:rPr>
        <w:t xml:space="preserve"> -الا</w:t>
      </w:r>
      <w:r w:rsidRPr="000B4ACD">
        <w:rPr>
          <w:rFonts w:hint="cs"/>
          <w:rtl/>
          <w:lang w:bidi="fa-IR"/>
        </w:rPr>
        <w:t>ی</w:t>
      </w:r>
      <w:r w:rsidRPr="000B4ACD">
        <w:rPr>
          <w:rFonts w:hint="eastAsia"/>
          <w:rtl/>
          <w:lang w:bidi="fa-IR"/>
        </w:rPr>
        <w:t>مان</w:t>
      </w:r>
      <w:r w:rsidRPr="000B4ACD">
        <w:rPr>
          <w:rtl/>
          <w:lang w:bidi="fa-IR"/>
        </w:rPr>
        <w:t xml:space="preserve"> / 98).توض</w:t>
      </w:r>
      <w:r w:rsidRPr="000B4ACD">
        <w:rPr>
          <w:rFonts w:hint="cs"/>
          <w:rtl/>
          <w:lang w:bidi="fa-IR"/>
        </w:rPr>
        <w:t>ی</w:t>
      </w:r>
      <w:r w:rsidRPr="000B4ACD">
        <w:rPr>
          <w:rFonts w:hint="eastAsia"/>
          <w:rtl/>
          <w:lang w:bidi="fa-IR"/>
        </w:rPr>
        <w:t>ح</w:t>
      </w:r>
      <w:r w:rsidRPr="000B4ACD">
        <w:rPr>
          <w:rtl/>
          <w:lang w:bidi="fa-IR"/>
        </w:rPr>
        <w:t xml:space="preserve">:مراد از قرض دادن از آبرو،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گران</w:t>
      </w:r>
      <w:r w:rsidRPr="000B4ACD">
        <w:rPr>
          <w:rtl/>
          <w:lang w:bidi="fa-IR"/>
        </w:rPr>
        <w:t xml:space="preserve"> از قدرت و امکانات است.17 - فاطمه </w:t>
      </w:r>
      <w:r w:rsidRPr="000B4ACD">
        <w:rPr>
          <w:rFonts w:hint="cs"/>
          <w:rtl/>
          <w:lang w:bidi="fa-IR"/>
        </w:rPr>
        <w:t>ی</w:t>
      </w:r>
      <w:r w:rsidRPr="000B4ACD">
        <w:rPr>
          <w:rtl/>
          <w:lang w:bidi="fa-IR"/>
        </w:rPr>
        <w:t xml:space="preserve"> زهرا </w:t>
      </w:r>
      <w:r w:rsidR="002456BB" w:rsidRPr="002456BB">
        <w:rPr>
          <w:rStyle w:val="libAlaemChar"/>
          <w:rFonts w:eastAsiaTheme="minorHAnsi"/>
          <w:rtl/>
        </w:rPr>
        <w:t>عليها‌السلام</w:t>
      </w:r>
      <w:r w:rsidR="002456BB" w:rsidRPr="005100D5">
        <w:rPr>
          <w:rFonts w:ascii="Traditional Arabic" w:eastAsiaTheme="minorHAnsi" w:hAnsi="Traditional Arabic" w:cs="Traditional Arabic"/>
          <w:rtl/>
        </w:rPr>
        <w:t xml:space="preserve"> </w:t>
      </w:r>
      <w:r w:rsidRPr="000B4ACD">
        <w:rPr>
          <w:rtl/>
          <w:lang w:bidi="fa-IR"/>
        </w:rPr>
        <w:t>نزد او آمد و از وضع دشوار زندگ</w:t>
      </w:r>
      <w:r w:rsidRPr="000B4ACD">
        <w:rPr>
          <w:rFonts w:hint="cs"/>
          <w:rtl/>
          <w:lang w:bidi="fa-IR"/>
        </w:rPr>
        <w:t>ی</w:t>
      </w:r>
      <w:r w:rsidRPr="000B4ACD">
        <w:rPr>
          <w:rtl/>
          <w:lang w:bidi="fa-IR"/>
        </w:rPr>
        <w:t xml:space="preserve"> به او گفت، پ</w:t>
      </w:r>
      <w:r w:rsidRPr="000B4ACD">
        <w:rPr>
          <w:rFonts w:hint="cs"/>
          <w:rtl/>
          <w:lang w:bidi="fa-IR"/>
        </w:rPr>
        <w:t>ی</w:t>
      </w:r>
      <w:r w:rsidRPr="000B4ACD">
        <w:rPr>
          <w:rFonts w:hint="eastAsia"/>
          <w:rtl/>
          <w:lang w:bidi="fa-IR"/>
        </w:rPr>
        <w:t>غمبر</w:t>
      </w:r>
      <w:r w:rsidRPr="000B4ACD">
        <w:rPr>
          <w:rtl/>
          <w:lang w:bidi="fa-IR"/>
        </w:rPr>
        <w:t xml:space="preserve"> نوشته ا</w:t>
      </w:r>
      <w:r w:rsidRPr="000B4ACD">
        <w:rPr>
          <w:rFonts w:hint="cs"/>
          <w:rtl/>
          <w:lang w:bidi="fa-IR"/>
        </w:rPr>
        <w:t>ی</w:t>
      </w:r>
      <w:r w:rsidRPr="000B4ACD">
        <w:rPr>
          <w:rtl/>
          <w:lang w:bidi="fa-IR"/>
        </w:rPr>
        <w:t xml:space="preserve"> به او داد </w:t>
      </w:r>
      <w:r w:rsidRPr="000B4ACD">
        <w:rPr>
          <w:rFonts w:hint="eastAsia"/>
          <w:rtl/>
          <w:lang w:bidi="fa-IR"/>
        </w:rPr>
        <w:t>و</w:t>
      </w:r>
      <w:r w:rsidRPr="000B4ACD">
        <w:rPr>
          <w:rtl/>
          <w:lang w:bidi="fa-IR"/>
        </w:rPr>
        <w:t xml:space="preserve"> فرمود: «آن چه در آن هست </w:t>
      </w:r>
      <w:r w:rsidRPr="000B4ACD">
        <w:rPr>
          <w:rFonts w:hint="cs"/>
          <w:rtl/>
          <w:lang w:bidi="fa-IR"/>
        </w:rPr>
        <w:t>ی</w:t>
      </w:r>
      <w:r w:rsidRPr="000B4ACD">
        <w:rPr>
          <w:rFonts w:hint="eastAsia"/>
          <w:rtl/>
          <w:lang w:bidi="fa-IR"/>
        </w:rPr>
        <w:t>اد</w:t>
      </w:r>
      <w:r w:rsidRPr="000B4ACD">
        <w:rPr>
          <w:rtl/>
          <w:lang w:bidi="fa-IR"/>
        </w:rPr>
        <w:t xml:space="preserve"> گ</w:t>
      </w:r>
      <w:r w:rsidRPr="000B4ACD">
        <w:rPr>
          <w:rFonts w:hint="cs"/>
          <w:rtl/>
          <w:lang w:bidi="fa-IR"/>
        </w:rPr>
        <w:t>ی</w:t>
      </w:r>
      <w:r w:rsidRPr="000B4ACD">
        <w:rPr>
          <w:rFonts w:hint="eastAsia"/>
          <w:rtl/>
          <w:lang w:bidi="fa-IR"/>
        </w:rPr>
        <w:t>ر»،</w:t>
      </w:r>
      <w:r w:rsidRPr="000B4ACD">
        <w:rPr>
          <w:rtl/>
          <w:lang w:bidi="fa-IR"/>
        </w:rPr>
        <w:t xml:space="preserve"> نوشته بود:«هر کس ا</w:t>
      </w:r>
      <w:r w:rsidRPr="000B4ACD">
        <w:rPr>
          <w:rFonts w:hint="cs"/>
          <w:rtl/>
          <w:lang w:bidi="fa-IR"/>
        </w:rPr>
        <w:t>ی</w:t>
      </w:r>
      <w:r w:rsidRPr="000B4ACD">
        <w:rPr>
          <w:rFonts w:hint="eastAsia"/>
          <w:rtl/>
          <w:lang w:bidi="fa-IR"/>
        </w:rPr>
        <w:t>مان</w:t>
      </w:r>
      <w:r w:rsidRPr="000B4ACD">
        <w:rPr>
          <w:rtl/>
          <w:lang w:bidi="fa-IR"/>
        </w:rPr>
        <w:t xml:space="preserve"> بخدا و روز جزا دارد همسا</w:t>
      </w:r>
      <w:r w:rsidRPr="000B4ACD">
        <w:rPr>
          <w:rFonts w:hint="cs"/>
          <w:rtl/>
          <w:lang w:bidi="fa-IR"/>
        </w:rPr>
        <w:t>ی</w:t>
      </w:r>
      <w:r w:rsidRPr="000B4ACD">
        <w:rPr>
          <w:rFonts w:hint="eastAsia"/>
          <w:rtl/>
          <w:lang w:bidi="fa-IR"/>
        </w:rPr>
        <w:t>ه</w:t>
      </w:r>
      <w:r w:rsidRPr="000B4ACD">
        <w:rPr>
          <w:rtl/>
          <w:lang w:bidi="fa-IR"/>
        </w:rPr>
        <w:t xml:space="preserve"> </w:t>
      </w:r>
      <w:r w:rsidRPr="000B4ACD">
        <w:rPr>
          <w:rtl/>
          <w:lang w:bidi="fa-IR"/>
        </w:rPr>
        <w:lastRenderedPageBreak/>
        <w:t>خود را آزار ندهد».«هر کس ا</w:t>
      </w:r>
      <w:r w:rsidRPr="000B4ACD">
        <w:rPr>
          <w:rFonts w:hint="cs"/>
          <w:rtl/>
          <w:lang w:bidi="fa-IR"/>
        </w:rPr>
        <w:t>ی</w:t>
      </w:r>
      <w:r w:rsidRPr="000B4ACD">
        <w:rPr>
          <w:rFonts w:hint="eastAsia"/>
          <w:rtl/>
          <w:lang w:bidi="fa-IR"/>
        </w:rPr>
        <w:t>مان</w:t>
      </w:r>
      <w:r w:rsidRPr="000B4ACD">
        <w:rPr>
          <w:rtl/>
          <w:lang w:bidi="fa-IR"/>
        </w:rPr>
        <w:t xml:space="preserve"> به خدا و روز جزا دارد مهمان خود را گرام</w:t>
      </w:r>
      <w:r w:rsidRPr="000B4ACD">
        <w:rPr>
          <w:rFonts w:hint="cs"/>
          <w:rtl/>
          <w:lang w:bidi="fa-IR"/>
        </w:rPr>
        <w:t>ی</w:t>
      </w:r>
      <w:r w:rsidRPr="000B4ACD">
        <w:rPr>
          <w:rtl/>
          <w:lang w:bidi="fa-IR"/>
        </w:rPr>
        <w:t xml:space="preserve"> بدارد».«هر کس ا</w:t>
      </w:r>
      <w:r w:rsidRPr="000B4ACD">
        <w:rPr>
          <w:rFonts w:hint="cs"/>
          <w:rtl/>
          <w:lang w:bidi="fa-IR"/>
        </w:rPr>
        <w:t>ی</w:t>
      </w:r>
      <w:r w:rsidRPr="000B4ACD">
        <w:rPr>
          <w:rFonts w:hint="eastAsia"/>
          <w:rtl/>
          <w:lang w:bidi="fa-IR"/>
        </w:rPr>
        <w:t>مان</w:t>
      </w:r>
      <w:r w:rsidRPr="000B4ACD">
        <w:rPr>
          <w:rtl/>
          <w:lang w:bidi="fa-IR"/>
        </w:rPr>
        <w:t xml:space="preserve"> به خدا و روز جزا دارد </w:t>
      </w:r>
      <w:r w:rsidRPr="000B4ACD">
        <w:rPr>
          <w:rFonts w:hint="cs"/>
          <w:rtl/>
          <w:lang w:bidi="fa-IR"/>
        </w:rPr>
        <w:t>ی</w:t>
      </w:r>
      <w:r w:rsidRPr="000B4ACD">
        <w:rPr>
          <w:rFonts w:hint="eastAsia"/>
          <w:rtl/>
          <w:lang w:bidi="fa-IR"/>
        </w:rPr>
        <w:t>ا</w:t>
      </w:r>
      <w:r w:rsidRPr="000B4ACD">
        <w:rPr>
          <w:rtl/>
          <w:lang w:bidi="fa-IR"/>
        </w:rPr>
        <w:t xml:space="preserve"> سخن خ</w:t>
      </w:r>
      <w:r w:rsidRPr="000B4ACD">
        <w:rPr>
          <w:rFonts w:hint="cs"/>
          <w:rtl/>
          <w:lang w:bidi="fa-IR"/>
        </w:rPr>
        <w:t>ی</w:t>
      </w:r>
      <w:r w:rsidRPr="000B4ACD">
        <w:rPr>
          <w:rFonts w:hint="eastAsia"/>
          <w:rtl/>
          <w:lang w:bidi="fa-IR"/>
        </w:rPr>
        <w:t>ر</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ساکت باشد». (واف</w:t>
      </w:r>
      <w:r w:rsidRPr="000B4ACD">
        <w:rPr>
          <w:rFonts w:hint="cs"/>
          <w:rtl/>
          <w:lang w:bidi="fa-IR"/>
        </w:rPr>
        <w:t>ی</w:t>
      </w:r>
      <w:r w:rsidRPr="000B4ACD">
        <w:rPr>
          <w:rtl/>
          <w:lang w:bidi="fa-IR"/>
        </w:rPr>
        <w:t xml:space="preserve"> الا</w:t>
      </w:r>
      <w:r w:rsidRPr="000B4ACD">
        <w:rPr>
          <w:rFonts w:hint="cs"/>
          <w:rtl/>
          <w:lang w:bidi="fa-IR"/>
        </w:rPr>
        <w:t>ی</w:t>
      </w:r>
      <w:r w:rsidRPr="000B4ACD">
        <w:rPr>
          <w:rFonts w:hint="eastAsia"/>
          <w:rtl/>
          <w:lang w:bidi="fa-IR"/>
        </w:rPr>
        <w:t>مان</w:t>
      </w:r>
      <w:r w:rsidRPr="000B4ACD">
        <w:rPr>
          <w:rtl/>
          <w:lang w:bidi="fa-IR"/>
        </w:rPr>
        <w:t xml:space="preserve"> / 96)18 - ف</w:t>
      </w:r>
      <w:r w:rsidRPr="000B4ACD">
        <w:rPr>
          <w:rFonts w:hint="eastAsia"/>
          <w:rtl/>
          <w:lang w:bidi="fa-IR"/>
        </w:rPr>
        <w:t>رمود</w:t>
      </w:r>
      <w:r w:rsidRPr="000B4ACD">
        <w:rPr>
          <w:rtl/>
          <w:lang w:bidi="fa-IR"/>
        </w:rPr>
        <w:t>: «هر کس صبح برخ</w:t>
      </w:r>
      <w:r w:rsidR="002456BB">
        <w:rPr>
          <w:rFonts w:hint="cs"/>
          <w:rtl/>
          <w:lang w:bidi="fa-IR"/>
        </w:rPr>
        <w:t>و</w:t>
      </w:r>
      <w:r w:rsidRPr="000B4ACD">
        <w:rPr>
          <w:rtl/>
          <w:lang w:bidi="fa-IR"/>
        </w:rPr>
        <w:t>است و برا</w:t>
      </w:r>
      <w:r w:rsidRPr="000B4ACD">
        <w:rPr>
          <w:rFonts w:hint="cs"/>
          <w:rtl/>
          <w:lang w:bidi="fa-IR"/>
        </w:rPr>
        <w:t>ی</w:t>
      </w:r>
      <w:r w:rsidRPr="000B4ACD">
        <w:rPr>
          <w:rtl/>
          <w:lang w:bidi="fa-IR"/>
        </w:rPr>
        <w:t xml:space="preserve"> کار مسلمانان اهتمام نکرد مسلمان ن</w:t>
      </w:r>
      <w:r w:rsidRPr="000B4ACD">
        <w:rPr>
          <w:rFonts w:hint="cs"/>
          <w:rtl/>
          <w:lang w:bidi="fa-IR"/>
        </w:rPr>
        <w:t>ی</w:t>
      </w:r>
      <w:r w:rsidRPr="000B4ACD">
        <w:rPr>
          <w:rFonts w:hint="eastAsia"/>
          <w:rtl/>
          <w:lang w:bidi="fa-IR"/>
        </w:rPr>
        <w:t>ست»،</w:t>
      </w:r>
      <w:r w:rsidRPr="000B4ACD">
        <w:rPr>
          <w:rtl/>
          <w:lang w:bidi="fa-IR"/>
        </w:rPr>
        <w:t xml:space="preserve"> گفتند: دوست داشته تر</w:t>
      </w:r>
      <w:r w:rsidRPr="000B4ACD">
        <w:rPr>
          <w:rFonts w:hint="cs"/>
          <w:rtl/>
          <w:lang w:bidi="fa-IR"/>
        </w:rPr>
        <w:t>ی</w:t>
      </w:r>
      <w:r w:rsidRPr="000B4ACD">
        <w:rPr>
          <w:rFonts w:hint="eastAsia"/>
          <w:rtl/>
          <w:lang w:bidi="fa-IR"/>
        </w:rPr>
        <w:t>ن</w:t>
      </w:r>
      <w:r w:rsidRPr="000B4ACD">
        <w:rPr>
          <w:rtl/>
          <w:lang w:bidi="fa-IR"/>
        </w:rPr>
        <w:t xml:space="preserve"> مردمان نزد خدا ک</w:t>
      </w:r>
      <w:r w:rsidRPr="000B4ACD">
        <w:rPr>
          <w:rFonts w:hint="cs"/>
          <w:rtl/>
          <w:lang w:bidi="fa-IR"/>
        </w:rPr>
        <w:t>ی</w:t>
      </w:r>
      <w:r w:rsidRPr="000B4ACD">
        <w:rPr>
          <w:rFonts w:hint="eastAsia"/>
          <w:rtl/>
          <w:lang w:bidi="fa-IR"/>
        </w:rPr>
        <w:t>ست؟</w:t>
      </w:r>
      <w:r w:rsidRPr="000B4ACD">
        <w:rPr>
          <w:rtl/>
          <w:lang w:bidi="fa-IR"/>
        </w:rPr>
        <w:t xml:space="preserve"> فرمود: «سود بخش تر</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به مردم». (وا</w:t>
      </w:r>
      <w:r w:rsidRPr="000B4ACD">
        <w:rPr>
          <w:rFonts w:hint="cs"/>
          <w:rtl/>
          <w:lang w:bidi="fa-IR"/>
        </w:rPr>
        <w:t>ی</w:t>
      </w:r>
      <w:r w:rsidRPr="000B4ACD">
        <w:rPr>
          <w:rtl/>
          <w:lang w:bidi="fa-IR"/>
        </w:rPr>
        <w:t xml:space="preserve"> - الا</w:t>
      </w:r>
      <w:r w:rsidRPr="000B4ACD">
        <w:rPr>
          <w:rFonts w:hint="cs"/>
          <w:rtl/>
          <w:lang w:bidi="fa-IR"/>
        </w:rPr>
        <w:t>ی</w:t>
      </w:r>
      <w:r w:rsidRPr="000B4ACD">
        <w:rPr>
          <w:rFonts w:hint="eastAsia"/>
          <w:rtl/>
          <w:lang w:bidi="fa-IR"/>
        </w:rPr>
        <w:t>مان</w:t>
      </w:r>
      <w:r w:rsidRPr="000B4ACD">
        <w:rPr>
          <w:rtl/>
          <w:lang w:bidi="fa-IR"/>
        </w:rPr>
        <w:t xml:space="preserve"> / 99).19 - فرمود: «هر </w:t>
      </w:r>
      <w:r w:rsidRPr="000B4ACD">
        <w:rPr>
          <w:rFonts w:hint="cs"/>
          <w:rtl/>
          <w:lang w:bidi="fa-IR"/>
        </w:rPr>
        <w:t>ی</w:t>
      </w:r>
      <w:r w:rsidRPr="000B4ACD">
        <w:rPr>
          <w:rFonts w:hint="eastAsia"/>
          <w:rtl/>
          <w:lang w:bidi="fa-IR"/>
        </w:rPr>
        <w:t>ک</w:t>
      </w:r>
      <w:r w:rsidRPr="000B4ACD">
        <w:rPr>
          <w:rtl/>
          <w:lang w:bidi="fa-IR"/>
        </w:rPr>
        <w:t xml:space="preserve"> از شما برا</w:t>
      </w:r>
      <w:r w:rsidRPr="000B4ACD">
        <w:rPr>
          <w:rFonts w:hint="cs"/>
          <w:rtl/>
          <w:lang w:bidi="fa-IR"/>
        </w:rPr>
        <w:t>ی</w:t>
      </w:r>
      <w:r w:rsidRPr="000B4ACD">
        <w:rPr>
          <w:rtl/>
          <w:lang w:bidi="fa-IR"/>
        </w:rPr>
        <w:t xml:space="preserve"> برادر د</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خودخ</w:t>
      </w:r>
      <w:r w:rsidRPr="000B4ACD">
        <w:rPr>
          <w:rFonts w:hint="cs"/>
          <w:rtl/>
          <w:lang w:bidi="fa-IR"/>
        </w:rPr>
        <w:t>ی</w:t>
      </w:r>
      <w:r w:rsidRPr="000B4ACD">
        <w:rPr>
          <w:rFonts w:hint="eastAsia"/>
          <w:rtl/>
          <w:lang w:bidi="fa-IR"/>
        </w:rPr>
        <w:t>رخواه</w:t>
      </w:r>
      <w:r w:rsidRPr="000B4ACD">
        <w:rPr>
          <w:rtl/>
          <w:lang w:bidi="fa-IR"/>
        </w:rPr>
        <w:t xml:space="preserve"> باشد چنان که برا</w:t>
      </w:r>
      <w:r w:rsidRPr="000B4ACD">
        <w:rPr>
          <w:rFonts w:hint="cs"/>
          <w:rtl/>
          <w:lang w:bidi="fa-IR"/>
        </w:rPr>
        <w:t>ی</w:t>
      </w:r>
      <w:r w:rsidRPr="000B4ACD">
        <w:rPr>
          <w:rtl/>
          <w:lang w:bidi="fa-IR"/>
        </w:rPr>
        <w:t xml:space="preserve"> خو</w:t>
      </w:r>
      <w:r w:rsidRPr="000B4ACD">
        <w:rPr>
          <w:rFonts w:hint="cs"/>
          <w:rtl/>
          <w:lang w:bidi="fa-IR"/>
        </w:rPr>
        <w:t>ی</w:t>
      </w:r>
      <w:r w:rsidRPr="000B4ACD">
        <w:rPr>
          <w:rFonts w:hint="eastAsia"/>
          <w:rtl/>
          <w:lang w:bidi="fa-IR"/>
        </w:rPr>
        <w:t>ش»</w:t>
      </w:r>
      <w:r w:rsidRPr="000B4ACD">
        <w:rPr>
          <w:rtl/>
          <w:lang w:bidi="fa-IR"/>
        </w:rPr>
        <w:t>. (واف</w:t>
      </w:r>
      <w:r w:rsidRPr="000B4ACD">
        <w:rPr>
          <w:rFonts w:hint="cs"/>
          <w:rtl/>
          <w:lang w:bidi="fa-IR"/>
        </w:rPr>
        <w:t>ی</w:t>
      </w:r>
      <w:r w:rsidRPr="000B4ACD">
        <w:rPr>
          <w:rtl/>
          <w:lang w:bidi="fa-IR"/>
        </w:rPr>
        <w:t xml:space="preserve"> - الا</w:t>
      </w:r>
      <w:r w:rsidRPr="000B4ACD">
        <w:rPr>
          <w:rFonts w:hint="cs"/>
          <w:rtl/>
          <w:lang w:bidi="fa-IR"/>
        </w:rPr>
        <w:t>ی</w:t>
      </w:r>
      <w:r w:rsidRPr="000B4ACD">
        <w:rPr>
          <w:rFonts w:hint="eastAsia"/>
          <w:rtl/>
          <w:lang w:bidi="fa-IR"/>
        </w:rPr>
        <w:t>مان</w:t>
      </w:r>
      <w:r w:rsidRPr="000B4ACD">
        <w:rPr>
          <w:rtl/>
          <w:lang w:bidi="fa-IR"/>
        </w:rPr>
        <w:t xml:space="preserve"> 121).20 - فرمود: «هر کس مؤمن</w:t>
      </w:r>
      <w:r w:rsidRPr="000B4ACD">
        <w:rPr>
          <w:rFonts w:hint="cs"/>
          <w:rtl/>
          <w:lang w:bidi="fa-IR"/>
        </w:rPr>
        <w:t>ی</w:t>
      </w:r>
      <w:r w:rsidRPr="000B4ACD">
        <w:rPr>
          <w:rtl/>
          <w:lang w:bidi="fa-IR"/>
        </w:rPr>
        <w:t xml:space="preserve"> را شاد کند مرا شاد کرده و هر کس مرا شاد کند، خدا را شاد کرده». (واف</w:t>
      </w:r>
      <w:r w:rsidRPr="000B4ACD">
        <w:rPr>
          <w:rFonts w:hint="cs"/>
          <w:rtl/>
          <w:lang w:bidi="fa-IR"/>
        </w:rPr>
        <w:t>ی</w:t>
      </w:r>
      <w:r w:rsidRPr="000B4ACD">
        <w:rPr>
          <w:rtl/>
          <w:lang w:bidi="fa-IR"/>
        </w:rPr>
        <w:t xml:space="preserve"> - الا</w:t>
      </w:r>
      <w:r w:rsidRPr="000B4ACD">
        <w:rPr>
          <w:rFonts w:hint="cs"/>
          <w:rtl/>
          <w:lang w:bidi="fa-IR"/>
        </w:rPr>
        <w:t>ی</w:t>
      </w:r>
      <w:r w:rsidRPr="000B4ACD">
        <w:rPr>
          <w:rFonts w:hint="eastAsia"/>
          <w:rtl/>
          <w:lang w:bidi="fa-IR"/>
        </w:rPr>
        <w:t>مان</w:t>
      </w:r>
      <w:r w:rsidRPr="000B4ACD">
        <w:rPr>
          <w:rtl/>
          <w:lang w:bidi="fa-IR"/>
        </w:rPr>
        <w:t xml:space="preserve"> / 116).21 - فرمود: «جبرئ</w:t>
      </w:r>
      <w:r w:rsidRPr="000B4ACD">
        <w:rPr>
          <w:rFonts w:hint="cs"/>
          <w:rtl/>
          <w:lang w:bidi="fa-IR"/>
        </w:rPr>
        <w:t>ی</w:t>
      </w:r>
      <w:r w:rsidRPr="000B4ACD">
        <w:rPr>
          <w:rFonts w:hint="eastAsia"/>
          <w:rtl/>
          <w:lang w:bidi="fa-IR"/>
        </w:rPr>
        <w:t>ل</w:t>
      </w:r>
      <w:r w:rsidRPr="000B4ACD">
        <w:rPr>
          <w:rtl/>
          <w:lang w:bidi="fa-IR"/>
        </w:rPr>
        <w:t xml:space="preserve"> به من گفت: خداوند فرشته ا</w:t>
      </w:r>
      <w:r w:rsidRPr="000B4ACD">
        <w:rPr>
          <w:rFonts w:hint="cs"/>
          <w:rtl/>
          <w:lang w:bidi="fa-IR"/>
        </w:rPr>
        <w:t>ی</w:t>
      </w:r>
      <w:r w:rsidRPr="000B4ACD">
        <w:rPr>
          <w:rtl/>
          <w:lang w:bidi="fa-IR"/>
        </w:rPr>
        <w:t xml:space="preserve"> به زم</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فرستد، او راه م</w:t>
      </w:r>
      <w:r w:rsidRPr="000B4ACD">
        <w:rPr>
          <w:rFonts w:hint="cs"/>
          <w:rtl/>
          <w:lang w:bidi="fa-IR"/>
        </w:rPr>
        <w:t>ی</w:t>
      </w:r>
      <w:r w:rsidRPr="000B4ACD">
        <w:rPr>
          <w:rtl/>
          <w:lang w:bidi="fa-IR"/>
        </w:rPr>
        <w:t xml:space="preserve"> رود تا به در خانه ا</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رسد، که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آن جا برا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دن</w:t>
      </w:r>
      <w:r w:rsidRPr="000B4ACD">
        <w:rPr>
          <w:rtl/>
          <w:lang w:bidi="fa-IR"/>
        </w:rPr>
        <w:t xml:space="preserve"> برا</w:t>
      </w:r>
      <w:r w:rsidRPr="000B4ACD">
        <w:rPr>
          <w:rFonts w:hint="eastAsia"/>
          <w:rtl/>
          <w:lang w:bidi="fa-IR"/>
        </w:rPr>
        <w:t>درش</w:t>
      </w:r>
      <w:r w:rsidRPr="000B4ACD">
        <w:rPr>
          <w:rtl/>
          <w:lang w:bidi="fa-IR"/>
        </w:rPr>
        <w:t xml:space="preserve"> در م</w:t>
      </w:r>
      <w:r w:rsidRPr="000B4ACD">
        <w:rPr>
          <w:rFonts w:hint="cs"/>
          <w:rtl/>
          <w:lang w:bidi="fa-IR"/>
        </w:rPr>
        <w:t>ی</w:t>
      </w:r>
      <w:r w:rsidRPr="000B4ACD">
        <w:rPr>
          <w:rtl/>
          <w:lang w:bidi="fa-IR"/>
        </w:rPr>
        <w:t xml:space="preserve"> زند، فرشته به او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از او چه م</w:t>
      </w:r>
      <w:r w:rsidRPr="000B4ACD">
        <w:rPr>
          <w:rFonts w:hint="cs"/>
          <w:rtl/>
          <w:lang w:bidi="fa-IR"/>
        </w:rPr>
        <w:t>ی</w:t>
      </w:r>
      <w:r w:rsidRPr="000B4ACD">
        <w:rPr>
          <w:rtl/>
          <w:lang w:bidi="fa-IR"/>
        </w:rPr>
        <w:t xml:space="preserve"> خواه</w:t>
      </w:r>
      <w:r w:rsidRPr="000B4ACD">
        <w:rPr>
          <w:rFonts w:hint="cs"/>
          <w:rtl/>
          <w:lang w:bidi="fa-IR"/>
        </w:rPr>
        <w:t>ی</w:t>
      </w:r>
      <w:r w:rsidRPr="000B4ACD">
        <w:rPr>
          <w:rFonts w:hint="eastAsia"/>
          <w:rtl/>
          <w:lang w:bidi="fa-IR"/>
        </w:rPr>
        <w:t>؟</w:t>
      </w:r>
      <w:r w:rsidRPr="000B4ACD">
        <w:rPr>
          <w:rtl/>
          <w:lang w:bidi="fa-IR"/>
        </w:rPr>
        <w:t xml:space="preserve"> او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برادر مسلمان من است، برا</w:t>
      </w:r>
      <w:r w:rsidRPr="000B4ACD">
        <w:rPr>
          <w:rFonts w:hint="cs"/>
          <w:rtl/>
          <w:lang w:bidi="fa-IR"/>
        </w:rPr>
        <w:t>ی</w:t>
      </w:r>
      <w:r w:rsidRPr="000B4ACD">
        <w:rPr>
          <w:rtl/>
          <w:lang w:bidi="fa-IR"/>
        </w:rPr>
        <w:t xml:space="preserve"> خوشنود</w:t>
      </w:r>
      <w:r w:rsidRPr="000B4ACD">
        <w:rPr>
          <w:rFonts w:hint="cs"/>
          <w:rtl/>
          <w:lang w:bidi="fa-IR"/>
        </w:rPr>
        <w:t>ی</w:t>
      </w:r>
      <w:r w:rsidRPr="000B4ACD">
        <w:rPr>
          <w:rtl/>
          <w:lang w:bidi="fa-IR"/>
        </w:rPr>
        <w:t xml:space="preserve"> خداوند به د</w:t>
      </w:r>
      <w:r w:rsidRPr="000B4ACD">
        <w:rPr>
          <w:rFonts w:hint="cs"/>
          <w:rtl/>
          <w:lang w:bidi="fa-IR"/>
        </w:rPr>
        <w:t>ی</w:t>
      </w:r>
      <w:r w:rsidRPr="000B4ACD">
        <w:rPr>
          <w:rFonts w:hint="eastAsia"/>
          <w:rtl/>
          <w:lang w:bidi="fa-IR"/>
        </w:rPr>
        <w:t>ارش</w:t>
      </w:r>
      <w:r w:rsidRPr="000B4ACD">
        <w:rPr>
          <w:rtl/>
          <w:lang w:bidi="fa-IR"/>
        </w:rPr>
        <w:t xml:space="preserve"> آمده ام، فرشته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آ</w:t>
      </w:r>
      <w:r w:rsidRPr="000B4ACD">
        <w:rPr>
          <w:rFonts w:hint="cs"/>
          <w:rtl/>
          <w:lang w:bidi="fa-IR"/>
        </w:rPr>
        <w:t>ی</w:t>
      </w:r>
      <w:r w:rsidRPr="000B4ACD">
        <w:rPr>
          <w:rFonts w:hint="eastAsia"/>
          <w:rtl/>
          <w:lang w:bidi="fa-IR"/>
        </w:rPr>
        <w:t>ا</w:t>
      </w:r>
      <w:r w:rsidRPr="000B4ACD">
        <w:rPr>
          <w:rtl/>
          <w:lang w:bidi="fa-IR"/>
        </w:rPr>
        <w:t xml:space="preserve"> به راست</w:t>
      </w:r>
      <w:r w:rsidRPr="000B4ACD">
        <w:rPr>
          <w:rFonts w:hint="cs"/>
          <w:rtl/>
          <w:lang w:bidi="fa-IR"/>
        </w:rPr>
        <w:t>ی</w:t>
      </w:r>
      <w:r w:rsidRPr="000B4ACD">
        <w:rPr>
          <w:rtl/>
          <w:lang w:bidi="fa-IR"/>
        </w:rPr>
        <w:t xml:space="preserve"> آمدنت برا</w:t>
      </w:r>
      <w:r w:rsidRPr="000B4ACD">
        <w:rPr>
          <w:rFonts w:hint="cs"/>
          <w:rtl/>
          <w:lang w:bidi="fa-IR"/>
        </w:rPr>
        <w:t>ی</w:t>
      </w:r>
      <w:r w:rsidRPr="000B4ACD">
        <w:rPr>
          <w:rtl/>
          <w:lang w:bidi="fa-IR"/>
        </w:rPr>
        <w:t xml:space="preserve"> هم</w:t>
      </w:r>
      <w:r w:rsidRPr="000B4ACD">
        <w:rPr>
          <w:rFonts w:hint="cs"/>
          <w:rtl/>
          <w:lang w:bidi="fa-IR"/>
        </w:rPr>
        <w:t>ی</w:t>
      </w:r>
      <w:r w:rsidRPr="000B4ACD">
        <w:rPr>
          <w:rFonts w:hint="eastAsia"/>
          <w:rtl/>
          <w:lang w:bidi="fa-IR"/>
        </w:rPr>
        <w:t>ن</w:t>
      </w:r>
      <w:r w:rsidRPr="000B4ACD">
        <w:rPr>
          <w:rtl/>
          <w:lang w:bidi="fa-IR"/>
        </w:rPr>
        <w:t xml:space="preserve"> است؟</w:t>
      </w:r>
    </w:p>
    <w:p w:rsidR="000B4ACD" w:rsidRPr="000B4ACD" w:rsidRDefault="000B4ACD" w:rsidP="002456BB">
      <w:pPr>
        <w:pStyle w:val="libNormal"/>
        <w:rPr>
          <w:rtl/>
          <w:lang w:bidi="fa-IR"/>
        </w:rPr>
      </w:pPr>
      <w:r w:rsidRPr="000B4ACD">
        <w:rPr>
          <w:rFonts w:hint="eastAsia"/>
          <w:rtl/>
          <w:lang w:bidi="fa-IR"/>
        </w:rPr>
        <w:t>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هم</w:t>
      </w:r>
      <w:r w:rsidRPr="000B4ACD">
        <w:rPr>
          <w:rFonts w:hint="cs"/>
          <w:rtl/>
          <w:lang w:bidi="fa-IR"/>
        </w:rPr>
        <w:t>ی</w:t>
      </w:r>
      <w:r w:rsidRPr="000B4ACD">
        <w:rPr>
          <w:rFonts w:hint="eastAsia"/>
          <w:rtl/>
          <w:lang w:bidi="fa-IR"/>
        </w:rPr>
        <w:t>ن</w:t>
      </w:r>
      <w:r w:rsidRPr="000B4ACD">
        <w:rPr>
          <w:rtl/>
          <w:lang w:bidi="fa-IR"/>
        </w:rPr>
        <w:t xml:space="preserve"> است، فرشته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xml:space="preserve">: من فرشته </w:t>
      </w:r>
      <w:r w:rsidRPr="000B4ACD">
        <w:rPr>
          <w:rFonts w:hint="cs"/>
          <w:rtl/>
          <w:lang w:bidi="fa-IR"/>
        </w:rPr>
        <w:t>ی</w:t>
      </w:r>
      <w:r w:rsidRPr="000B4ACD">
        <w:rPr>
          <w:rtl/>
          <w:lang w:bidi="fa-IR"/>
        </w:rPr>
        <w:t xml:space="preserve"> خدا</w:t>
      </w:r>
      <w:r w:rsidRPr="000B4ACD">
        <w:rPr>
          <w:rFonts w:hint="cs"/>
          <w:rtl/>
          <w:lang w:bidi="fa-IR"/>
        </w:rPr>
        <w:t>ی</w:t>
      </w:r>
      <w:r w:rsidRPr="000B4ACD">
        <w:rPr>
          <w:rFonts w:hint="eastAsia"/>
          <w:rtl/>
          <w:lang w:bidi="fa-IR"/>
        </w:rPr>
        <w:t>م</w:t>
      </w:r>
      <w:r w:rsidRPr="000B4ACD">
        <w:rPr>
          <w:rtl/>
          <w:lang w:bidi="fa-IR"/>
        </w:rPr>
        <w:t xml:space="preserve"> به سو</w:t>
      </w:r>
      <w:r w:rsidRPr="000B4ACD">
        <w:rPr>
          <w:rFonts w:hint="cs"/>
          <w:rtl/>
          <w:lang w:bidi="fa-IR"/>
        </w:rPr>
        <w:t>ی</w:t>
      </w:r>
      <w:r w:rsidRPr="000B4ACD">
        <w:rPr>
          <w:rtl/>
          <w:lang w:bidi="fa-IR"/>
        </w:rPr>
        <w:t xml:space="preserve"> تو، خداوند به تو سلام م</w:t>
      </w:r>
      <w:r w:rsidRPr="000B4ACD">
        <w:rPr>
          <w:rFonts w:hint="cs"/>
          <w:rtl/>
          <w:lang w:bidi="fa-IR"/>
        </w:rPr>
        <w:t>ی</w:t>
      </w:r>
      <w:r w:rsidRPr="000B4ACD">
        <w:rPr>
          <w:rtl/>
          <w:lang w:bidi="fa-IR"/>
        </w:rPr>
        <w:t xml:space="preserve"> رساند و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هر مسلمان</w:t>
      </w:r>
      <w:r w:rsidRPr="000B4ACD">
        <w:rPr>
          <w:rFonts w:hint="cs"/>
          <w:rtl/>
          <w:lang w:bidi="fa-IR"/>
        </w:rPr>
        <w:t>ی</w:t>
      </w:r>
      <w:r w:rsidRPr="000B4ACD">
        <w:rPr>
          <w:rtl/>
          <w:lang w:bidi="fa-IR"/>
        </w:rPr>
        <w:t xml:space="preserve"> که مسلمان د</w:t>
      </w:r>
      <w:r w:rsidRPr="000B4ACD">
        <w:rPr>
          <w:rFonts w:hint="cs"/>
          <w:rtl/>
          <w:lang w:bidi="fa-IR"/>
        </w:rPr>
        <w:t>ی</w:t>
      </w:r>
      <w:r w:rsidRPr="000B4ACD">
        <w:rPr>
          <w:rFonts w:hint="eastAsia"/>
          <w:rtl/>
          <w:lang w:bidi="fa-IR"/>
        </w:rPr>
        <w:t>گر</w:t>
      </w:r>
      <w:r w:rsidRPr="000B4ACD">
        <w:rPr>
          <w:rtl/>
          <w:lang w:bidi="fa-IR"/>
        </w:rPr>
        <w:t xml:space="preserve"> را د</w:t>
      </w:r>
      <w:r w:rsidRPr="000B4ACD">
        <w:rPr>
          <w:rFonts w:hint="cs"/>
          <w:rtl/>
          <w:lang w:bidi="fa-IR"/>
        </w:rPr>
        <w:t>ی</w:t>
      </w:r>
      <w:r w:rsidRPr="000B4ACD">
        <w:rPr>
          <w:rFonts w:hint="eastAsia"/>
          <w:rtl/>
          <w:lang w:bidi="fa-IR"/>
        </w:rPr>
        <w:t>دار</w:t>
      </w:r>
      <w:r w:rsidRPr="000B4ACD">
        <w:rPr>
          <w:rtl/>
          <w:lang w:bidi="fa-IR"/>
        </w:rPr>
        <w:t xml:space="preserve"> م</w:t>
      </w:r>
      <w:r w:rsidRPr="000B4ACD">
        <w:rPr>
          <w:rFonts w:hint="cs"/>
          <w:rtl/>
          <w:lang w:bidi="fa-IR"/>
        </w:rPr>
        <w:t>ی</w:t>
      </w:r>
      <w:r w:rsidRPr="000B4ACD">
        <w:rPr>
          <w:rtl/>
          <w:lang w:bidi="fa-IR"/>
        </w:rPr>
        <w:t xml:space="preserve"> کند، مرا د</w:t>
      </w:r>
      <w:r w:rsidRPr="000B4ACD">
        <w:rPr>
          <w:rFonts w:hint="cs"/>
          <w:rtl/>
          <w:lang w:bidi="fa-IR"/>
        </w:rPr>
        <w:t>ی</w:t>
      </w:r>
      <w:r w:rsidRPr="000B4ACD">
        <w:rPr>
          <w:rFonts w:hint="eastAsia"/>
          <w:rtl/>
          <w:lang w:bidi="fa-IR"/>
        </w:rPr>
        <w:t>دار</w:t>
      </w:r>
      <w:r w:rsidRPr="000B4ACD">
        <w:rPr>
          <w:rtl/>
          <w:lang w:bidi="fa-IR"/>
        </w:rPr>
        <w:t xml:space="preserve"> کرده و ثواب او بهشت است». (واف</w:t>
      </w:r>
      <w:r w:rsidRPr="000B4ACD">
        <w:rPr>
          <w:rFonts w:hint="cs"/>
          <w:rtl/>
          <w:lang w:bidi="fa-IR"/>
        </w:rPr>
        <w:t>ی</w:t>
      </w:r>
      <w:r w:rsidRPr="000B4ACD">
        <w:rPr>
          <w:rtl/>
          <w:lang w:bidi="fa-IR"/>
        </w:rPr>
        <w:t xml:space="preserve"> - الا</w:t>
      </w:r>
      <w:r w:rsidRPr="000B4ACD">
        <w:rPr>
          <w:rFonts w:hint="cs"/>
          <w:rtl/>
          <w:lang w:bidi="fa-IR"/>
        </w:rPr>
        <w:t>ی</w:t>
      </w:r>
      <w:r w:rsidRPr="000B4ACD">
        <w:rPr>
          <w:rFonts w:hint="eastAsia"/>
          <w:rtl/>
          <w:lang w:bidi="fa-IR"/>
        </w:rPr>
        <w:t>مان</w:t>
      </w:r>
      <w:r w:rsidRPr="000B4ACD">
        <w:rPr>
          <w:rtl/>
          <w:lang w:bidi="fa-IR"/>
        </w:rPr>
        <w:t xml:space="preserve"> / 107).22 - فرمود: «وص</w:t>
      </w:r>
      <w:r w:rsidRPr="000B4ACD">
        <w:rPr>
          <w:rFonts w:hint="cs"/>
          <w:rtl/>
          <w:lang w:bidi="fa-IR"/>
        </w:rPr>
        <w:t>ی</w:t>
      </w:r>
      <w:r w:rsidRPr="000B4ACD">
        <w:rPr>
          <w:rFonts w:hint="eastAsia"/>
          <w:rtl/>
          <w:lang w:bidi="fa-IR"/>
        </w:rPr>
        <w:t>ت</w:t>
      </w:r>
      <w:r w:rsidRPr="000B4ACD">
        <w:rPr>
          <w:rtl/>
          <w:lang w:bidi="fa-IR"/>
        </w:rPr>
        <w:t xml:space="preserve"> م</w:t>
      </w:r>
      <w:r w:rsidRPr="000B4ACD">
        <w:rPr>
          <w:rFonts w:hint="cs"/>
          <w:rtl/>
          <w:lang w:bidi="fa-IR"/>
        </w:rPr>
        <w:t>ی</w:t>
      </w:r>
      <w:r w:rsidRPr="000B4ACD">
        <w:rPr>
          <w:rtl/>
          <w:lang w:bidi="fa-IR"/>
        </w:rPr>
        <w:t xml:space="preserve"> کنم به شاهد</w:t>
      </w:r>
      <w:r w:rsidRPr="000B4ACD">
        <w:rPr>
          <w:rFonts w:hint="cs"/>
          <w:rtl/>
          <w:lang w:bidi="fa-IR"/>
        </w:rPr>
        <w:t>ی</w:t>
      </w:r>
      <w:r w:rsidRPr="000B4ACD">
        <w:rPr>
          <w:rFonts w:hint="eastAsia"/>
          <w:rtl/>
          <w:lang w:bidi="fa-IR"/>
        </w:rPr>
        <w:t>ن</w:t>
      </w:r>
      <w:r w:rsidRPr="000B4ACD">
        <w:rPr>
          <w:rtl/>
          <w:lang w:bidi="fa-IR"/>
        </w:rPr>
        <w:t xml:space="preserve"> از امتم و به غا</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ن</w:t>
      </w:r>
      <w:r w:rsidRPr="000B4ACD">
        <w:rPr>
          <w:rtl/>
          <w:lang w:bidi="fa-IR"/>
        </w:rPr>
        <w:t xml:space="preserve"> و به آنان که در پشت پدران و رحم مادرانند تا روز ق</w:t>
      </w:r>
      <w:r w:rsidRPr="000B4ACD">
        <w:rPr>
          <w:rFonts w:hint="cs"/>
          <w:rtl/>
          <w:lang w:bidi="fa-IR"/>
        </w:rPr>
        <w:t>ی</w:t>
      </w:r>
      <w:r w:rsidRPr="000B4ACD">
        <w:rPr>
          <w:rFonts w:hint="eastAsia"/>
          <w:rtl/>
          <w:lang w:bidi="fa-IR"/>
        </w:rPr>
        <w:t>امت،</w:t>
      </w:r>
      <w:r w:rsidRPr="000B4ACD">
        <w:rPr>
          <w:rtl/>
          <w:lang w:bidi="fa-IR"/>
        </w:rPr>
        <w:t xml:space="preserve"> که صله رحم به جا آورند و هر چند به قدر </w:t>
      </w:r>
      <w:r w:rsidRPr="000B4ACD">
        <w:rPr>
          <w:rFonts w:hint="cs"/>
          <w:rtl/>
          <w:lang w:bidi="fa-IR"/>
        </w:rPr>
        <w:t>ی</w:t>
      </w:r>
      <w:r w:rsidRPr="000B4ACD">
        <w:rPr>
          <w:rFonts w:hint="eastAsia"/>
          <w:rtl/>
          <w:lang w:bidi="fa-IR"/>
        </w:rPr>
        <w:t>ک</w:t>
      </w:r>
      <w:r w:rsidRPr="000B4ACD">
        <w:rPr>
          <w:rtl/>
          <w:lang w:bidi="fa-IR"/>
        </w:rPr>
        <w:t xml:space="preserve"> سال از هم دور باشند ز</w:t>
      </w:r>
      <w:r w:rsidRPr="000B4ACD">
        <w:rPr>
          <w:rFonts w:hint="cs"/>
          <w:rtl/>
          <w:lang w:bidi="fa-IR"/>
        </w:rPr>
        <w:t>ی</w:t>
      </w:r>
      <w:r w:rsidRPr="000B4ACD">
        <w:rPr>
          <w:rFonts w:hint="eastAsia"/>
          <w:rtl/>
          <w:lang w:bidi="fa-IR"/>
        </w:rPr>
        <w:t>را</w:t>
      </w:r>
      <w:r w:rsidRPr="000B4ACD">
        <w:rPr>
          <w:rtl/>
          <w:lang w:bidi="fa-IR"/>
        </w:rPr>
        <w:t xml:space="preserve"> صله </w:t>
      </w:r>
      <w:r w:rsidRPr="000B4ACD">
        <w:rPr>
          <w:rFonts w:hint="cs"/>
          <w:rtl/>
          <w:lang w:bidi="fa-IR"/>
        </w:rPr>
        <w:t>ی</w:t>
      </w:r>
      <w:r w:rsidRPr="000B4ACD">
        <w:rPr>
          <w:rtl/>
          <w:lang w:bidi="fa-IR"/>
        </w:rPr>
        <w:t xml:space="preserve"> رحم از د</w:t>
      </w:r>
      <w:r w:rsidRPr="000B4ACD">
        <w:rPr>
          <w:rFonts w:hint="cs"/>
          <w:rtl/>
          <w:lang w:bidi="fa-IR"/>
        </w:rPr>
        <w:t>ی</w:t>
      </w:r>
      <w:r w:rsidRPr="000B4ACD">
        <w:rPr>
          <w:rFonts w:hint="eastAsia"/>
          <w:rtl/>
          <w:lang w:bidi="fa-IR"/>
        </w:rPr>
        <w:t>ن</w:t>
      </w:r>
      <w:r w:rsidRPr="000B4ACD">
        <w:rPr>
          <w:rtl/>
          <w:lang w:bidi="fa-IR"/>
        </w:rPr>
        <w:t xml:space="preserve"> است.» (واف</w:t>
      </w:r>
      <w:r w:rsidRPr="000B4ACD">
        <w:rPr>
          <w:rFonts w:hint="cs"/>
          <w:rtl/>
          <w:lang w:bidi="fa-IR"/>
        </w:rPr>
        <w:t>ی</w:t>
      </w:r>
      <w:r w:rsidRPr="000B4ACD">
        <w:rPr>
          <w:rtl/>
          <w:lang w:bidi="fa-IR"/>
        </w:rPr>
        <w:t xml:space="preserve"> - الا</w:t>
      </w:r>
      <w:r w:rsidRPr="000B4ACD">
        <w:rPr>
          <w:rFonts w:hint="cs"/>
          <w:rtl/>
          <w:lang w:bidi="fa-IR"/>
        </w:rPr>
        <w:t>ی</w:t>
      </w:r>
      <w:r w:rsidRPr="000B4ACD">
        <w:rPr>
          <w:rFonts w:hint="eastAsia"/>
          <w:rtl/>
          <w:lang w:bidi="fa-IR"/>
        </w:rPr>
        <w:t>مان</w:t>
      </w:r>
      <w:r w:rsidRPr="000B4ACD">
        <w:rPr>
          <w:rtl/>
          <w:lang w:bidi="fa-IR"/>
        </w:rPr>
        <w:t xml:space="preserve"> / 93).توض</w:t>
      </w:r>
      <w:r w:rsidRPr="000B4ACD">
        <w:rPr>
          <w:rFonts w:hint="cs"/>
          <w:rtl/>
          <w:lang w:bidi="fa-IR"/>
        </w:rPr>
        <w:t>ی</w:t>
      </w:r>
      <w:r w:rsidRPr="000B4ACD">
        <w:rPr>
          <w:rFonts w:hint="eastAsia"/>
          <w:rtl/>
          <w:lang w:bidi="fa-IR"/>
        </w:rPr>
        <w:t>ح</w:t>
      </w:r>
      <w:r w:rsidRPr="000B4ACD">
        <w:rPr>
          <w:rtl/>
          <w:lang w:bidi="fa-IR"/>
        </w:rPr>
        <w:t>:از صدها امثال ا</w:t>
      </w:r>
      <w:r w:rsidRPr="000B4ACD">
        <w:rPr>
          <w:rFonts w:hint="cs"/>
          <w:rtl/>
          <w:lang w:bidi="fa-IR"/>
        </w:rPr>
        <w:t>ی</w:t>
      </w:r>
      <w:r w:rsidRPr="000B4ACD">
        <w:rPr>
          <w:rFonts w:hint="eastAsia"/>
          <w:rtl/>
          <w:lang w:bidi="fa-IR"/>
        </w:rPr>
        <w:t>ن</w:t>
      </w:r>
      <w:r w:rsidRPr="000B4ACD">
        <w:rPr>
          <w:rtl/>
          <w:lang w:bidi="fa-IR"/>
        </w:rPr>
        <w:t xml:space="preserve"> روا</w:t>
      </w:r>
      <w:r w:rsidRPr="000B4ACD">
        <w:rPr>
          <w:rFonts w:hint="cs"/>
          <w:rtl/>
          <w:lang w:bidi="fa-IR"/>
        </w:rPr>
        <w:t>ی</w:t>
      </w:r>
      <w:r w:rsidRPr="000B4ACD">
        <w:rPr>
          <w:rFonts w:hint="eastAsia"/>
          <w:rtl/>
          <w:lang w:bidi="fa-IR"/>
        </w:rPr>
        <w:t>ات</w:t>
      </w:r>
      <w:r w:rsidRPr="000B4ACD">
        <w:rPr>
          <w:rtl/>
          <w:lang w:bidi="fa-IR"/>
        </w:rPr>
        <w:t xml:space="preserve"> </w:t>
      </w:r>
      <w:r w:rsidRPr="000B4ACD">
        <w:rPr>
          <w:rFonts w:hint="cs"/>
          <w:rtl/>
          <w:lang w:bidi="fa-IR"/>
        </w:rPr>
        <w:t>ی</w:t>
      </w:r>
      <w:r w:rsidRPr="000B4ACD">
        <w:rPr>
          <w:rFonts w:hint="eastAsia"/>
          <w:rtl/>
          <w:lang w:bidi="fa-IR"/>
        </w:rPr>
        <w:t>ق</w:t>
      </w:r>
      <w:r w:rsidRPr="000B4ACD">
        <w:rPr>
          <w:rFonts w:hint="cs"/>
          <w:rtl/>
          <w:lang w:bidi="fa-IR"/>
        </w:rPr>
        <w:t>ی</w:t>
      </w:r>
      <w:r w:rsidRPr="000B4ACD">
        <w:rPr>
          <w:rFonts w:hint="eastAsia"/>
          <w:rtl/>
          <w:lang w:bidi="fa-IR"/>
        </w:rPr>
        <w:t>ن</w:t>
      </w:r>
      <w:r w:rsidRPr="000B4ACD">
        <w:rPr>
          <w:rtl/>
          <w:lang w:bidi="fa-IR"/>
        </w:rPr>
        <w:t xml:space="preserve"> حاصل م</w:t>
      </w:r>
      <w:r w:rsidRPr="000B4ACD">
        <w:rPr>
          <w:rFonts w:hint="cs"/>
          <w:rtl/>
          <w:lang w:bidi="fa-IR"/>
        </w:rPr>
        <w:t>ی</w:t>
      </w:r>
      <w:r w:rsidRPr="000B4ACD">
        <w:rPr>
          <w:rtl/>
          <w:lang w:bidi="fa-IR"/>
        </w:rPr>
        <w:t xml:space="preserve"> شود که پ</w:t>
      </w:r>
      <w:r w:rsidRPr="000B4ACD">
        <w:rPr>
          <w:rFonts w:hint="cs"/>
          <w:rtl/>
          <w:lang w:bidi="fa-IR"/>
        </w:rPr>
        <w:t>ی</w:t>
      </w:r>
      <w:r w:rsidRPr="000B4ACD">
        <w:rPr>
          <w:rtl/>
          <w:lang w:bidi="fa-IR"/>
        </w:rPr>
        <w:t xml:space="preserve"> و بن</w:t>
      </w:r>
      <w:r w:rsidRPr="000B4ACD">
        <w:rPr>
          <w:rFonts w:hint="cs"/>
          <w:rtl/>
          <w:lang w:bidi="fa-IR"/>
        </w:rPr>
        <w:t>ی</w:t>
      </w:r>
      <w:r w:rsidRPr="000B4ACD">
        <w:rPr>
          <w:rFonts w:hint="eastAsia"/>
          <w:rtl/>
          <w:lang w:bidi="fa-IR"/>
        </w:rPr>
        <w:t>اد</w:t>
      </w:r>
      <w:r w:rsidRPr="000B4ACD">
        <w:rPr>
          <w:rtl/>
          <w:lang w:bidi="fa-IR"/>
        </w:rPr>
        <w:t xml:space="preserve"> خداپرست</w:t>
      </w:r>
      <w:r w:rsidRPr="000B4ACD">
        <w:rPr>
          <w:rFonts w:hint="cs"/>
          <w:rtl/>
          <w:lang w:bidi="fa-IR"/>
        </w:rPr>
        <w:t>ی</w:t>
      </w:r>
      <w:r w:rsidRPr="000B4ACD">
        <w:rPr>
          <w:rtl/>
          <w:lang w:bidi="fa-IR"/>
        </w:rPr>
        <w:t xml:space="preserve"> و د</w:t>
      </w:r>
      <w:r w:rsidRPr="000B4ACD">
        <w:rPr>
          <w:rFonts w:hint="cs"/>
          <w:rtl/>
          <w:lang w:bidi="fa-IR"/>
        </w:rPr>
        <w:t>ی</w:t>
      </w:r>
      <w:r w:rsidRPr="000B4ACD">
        <w:rPr>
          <w:rFonts w:hint="eastAsia"/>
          <w:rtl/>
          <w:lang w:bidi="fa-IR"/>
        </w:rPr>
        <w:t>ن،</w:t>
      </w:r>
      <w:r w:rsidRPr="000B4ACD">
        <w:rPr>
          <w:rtl/>
          <w:lang w:bidi="fa-IR"/>
        </w:rPr>
        <w:t xml:space="preserve"> محبت و تعا</w:t>
      </w:r>
      <w:r w:rsidRPr="000B4ACD">
        <w:rPr>
          <w:rFonts w:hint="eastAsia"/>
          <w:rtl/>
          <w:lang w:bidi="fa-IR"/>
        </w:rPr>
        <w:t>ون</w:t>
      </w:r>
      <w:r w:rsidRPr="000B4ACD">
        <w:rPr>
          <w:rtl/>
          <w:lang w:bidi="fa-IR"/>
        </w:rPr>
        <w:t xml:space="preserve"> و خدمت به خلق است و مادام که ا</w:t>
      </w:r>
      <w:r w:rsidRPr="000B4ACD">
        <w:rPr>
          <w:rFonts w:hint="cs"/>
          <w:rtl/>
          <w:lang w:bidi="fa-IR"/>
        </w:rPr>
        <w:t>ی</w:t>
      </w:r>
      <w:r w:rsidRPr="000B4ACD">
        <w:rPr>
          <w:rFonts w:hint="eastAsia"/>
          <w:rtl/>
          <w:lang w:bidi="fa-IR"/>
        </w:rPr>
        <w:t>ن</w:t>
      </w:r>
      <w:r w:rsidRPr="000B4ACD">
        <w:rPr>
          <w:rtl/>
          <w:lang w:bidi="fa-IR"/>
        </w:rPr>
        <w:t xml:space="preserve"> صفات انسان</w:t>
      </w:r>
      <w:r w:rsidRPr="000B4ACD">
        <w:rPr>
          <w:rFonts w:hint="cs"/>
          <w:rtl/>
          <w:lang w:bidi="fa-IR"/>
        </w:rPr>
        <w:t>ی</w:t>
      </w:r>
      <w:r w:rsidRPr="000B4ACD">
        <w:rPr>
          <w:rtl/>
          <w:lang w:bidi="fa-IR"/>
        </w:rPr>
        <w:t xml:space="preserve"> بر اکثر</w:t>
      </w:r>
      <w:r w:rsidRPr="000B4ACD">
        <w:rPr>
          <w:rFonts w:hint="cs"/>
          <w:rtl/>
          <w:lang w:bidi="fa-IR"/>
        </w:rPr>
        <w:t>ی</w:t>
      </w:r>
      <w:r w:rsidRPr="000B4ACD">
        <w:rPr>
          <w:rFonts w:hint="eastAsia"/>
          <w:rtl/>
          <w:lang w:bidi="fa-IR"/>
        </w:rPr>
        <w:t>ت</w:t>
      </w:r>
      <w:r w:rsidRPr="000B4ACD">
        <w:rPr>
          <w:rtl/>
          <w:lang w:bidi="fa-IR"/>
        </w:rPr>
        <w:t xml:space="preserve"> جامعه ا</w:t>
      </w:r>
      <w:r w:rsidRPr="000B4ACD">
        <w:rPr>
          <w:rFonts w:hint="cs"/>
          <w:rtl/>
          <w:lang w:bidi="fa-IR"/>
        </w:rPr>
        <w:t>ی</w:t>
      </w:r>
      <w:r w:rsidRPr="000B4ACD">
        <w:rPr>
          <w:rtl/>
          <w:lang w:bidi="fa-IR"/>
        </w:rPr>
        <w:t xml:space="preserve"> حاکم و مسلط نباشد، اعمال عباد</w:t>
      </w:r>
      <w:r w:rsidRPr="000B4ACD">
        <w:rPr>
          <w:rFonts w:hint="cs"/>
          <w:rtl/>
          <w:lang w:bidi="fa-IR"/>
        </w:rPr>
        <w:t>ی</w:t>
      </w:r>
      <w:r w:rsidRPr="000B4ACD">
        <w:rPr>
          <w:rtl/>
          <w:lang w:bidi="fa-IR"/>
        </w:rPr>
        <w:t xml:space="preserve"> </w:t>
      </w:r>
      <w:r w:rsidRPr="000B4ACD">
        <w:rPr>
          <w:rtl/>
          <w:lang w:bidi="fa-IR"/>
        </w:rPr>
        <w:lastRenderedPageBreak/>
        <w:t>ا</w:t>
      </w:r>
      <w:r w:rsidRPr="000B4ACD">
        <w:rPr>
          <w:rFonts w:hint="cs"/>
          <w:rtl/>
          <w:lang w:bidi="fa-IR"/>
        </w:rPr>
        <w:t>ی</w:t>
      </w:r>
      <w:r w:rsidRPr="000B4ACD">
        <w:rPr>
          <w:rFonts w:hint="eastAsia"/>
          <w:rtl/>
          <w:lang w:bidi="fa-IR"/>
        </w:rPr>
        <w:t>شان</w:t>
      </w:r>
      <w:r w:rsidRPr="000B4ACD">
        <w:rPr>
          <w:rtl/>
          <w:lang w:bidi="fa-IR"/>
        </w:rPr>
        <w:t xml:space="preserve"> درد</w:t>
      </w:r>
      <w:r w:rsidRPr="000B4ACD">
        <w:rPr>
          <w:rFonts w:hint="cs"/>
          <w:rtl/>
          <w:lang w:bidi="fa-IR"/>
        </w:rPr>
        <w:t>ی</w:t>
      </w:r>
      <w:r w:rsidRPr="000B4ACD">
        <w:rPr>
          <w:rtl/>
          <w:lang w:bidi="fa-IR"/>
        </w:rPr>
        <w:t xml:space="preserve"> را دوا نم</w:t>
      </w:r>
      <w:r w:rsidRPr="000B4ACD">
        <w:rPr>
          <w:rFonts w:hint="cs"/>
          <w:rtl/>
          <w:lang w:bidi="fa-IR"/>
        </w:rPr>
        <w:t>ی</w:t>
      </w:r>
      <w:r w:rsidRPr="000B4ACD">
        <w:rPr>
          <w:rtl/>
          <w:lang w:bidi="fa-IR"/>
        </w:rPr>
        <w:t xml:space="preserve"> کند، و چن</w:t>
      </w:r>
      <w:r w:rsidRPr="000B4ACD">
        <w:rPr>
          <w:rFonts w:hint="cs"/>
          <w:rtl/>
          <w:lang w:bidi="fa-IR"/>
        </w:rPr>
        <w:t>ی</w:t>
      </w:r>
      <w:r w:rsidRPr="000B4ACD">
        <w:rPr>
          <w:rFonts w:hint="eastAsia"/>
          <w:rtl/>
          <w:lang w:bidi="fa-IR"/>
        </w:rPr>
        <w:t>ن</w:t>
      </w:r>
      <w:r w:rsidRPr="000B4ACD">
        <w:rPr>
          <w:rtl/>
          <w:lang w:bidi="fa-IR"/>
        </w:rPr>
        <w:t xml:space="preserve"> جامعه ا</w:t>
      </w:r>
      <w:r w:rsidRPr="000B4ACD">
        <w:rPr>
          <w:rFonts w:hint="cs"/>
          <w:rtl/>
          <w:lang w:bidi="fa-IR"/>
        </w:rPr>
        <w:t>ی</w:t>
      </w:r>
      <w:r w:rsidRPr="000B4ACD">
        <w:rPr>
          <w:rtl/>
          <w:lang w:bidi="fa-IR"/>
        </w:rPr>
        <w:t xml:space="preserve"> را </w:t>
      </w:r>
      <w:r w:rsidRPr="000B4ACD">
        <w:rPr>
          <w:rFonts w:hint="cs"/>
          <w:rtl/>
          <w:lang w:bidi="fa-IR"/>
        </w:rPr>
        <w:t>ی</w:t>
      </w:r>
      <w:r w:rsidRPr="000B4ACD">
        <w:rPr>
          <w:rFonts w:hint="eastAsia"/>
          <w:rtl/>
          <w:lang w:bidi="fa-IR"/>
        </w:rPr>
        <w:t>ک</w:t>
      </w:r>
      <w:r w:rsidRPr="000B4ACD">
        <w:rPr>
          <w:rtl/>
          <w:lang w:bidi="fa-IR"/>
        </w:rPr>
        <w:t xml:space="preserve"> جامعه 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توان نام</w:t>
      </w:r>
      <w:r w:rsidRPr="000B4ACD">
        <w:rPr>
          <w:rFonts w:hint="cs"/>
          <w:rtl/>
          <w:lang w:bidi="fa-IR"/>
        </w:rPr>
        <w:t>ی</w:t>
      </w:r>
      <w:r w:rsidRPr="000B4ACD">
        <w:rPr>
          <w:rFonts w:hint="eastAsia"/>
          <w:rtl/>
          <w:lang w:bidi="fa-IR"/>
        </w:rPr>
        <w:t>د</w:t>
      </w:r>
      <w:r w:rsidRPr="000B4ACD">
        <w:rPr>
          <w:rtl/>
          <w:lang w:bidi="fa-IR"/>
        </w:rPr>
        <w:t>.نطق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وح</w:t>
      </w:r>
      <w:r w:rsidRPr="000B4ACD">
        <w:rPr>
          <w:rFonts w:hint="cs"/>
          <w:rtl/>
          <w:lang w:bidi="fa-IR"/>
        </w:rPr>
        <w:t>ی</w:t>
      </w:r>
      <w:r w:rsidRPr="000B4ACD">
        <w:rPr>
          <w:rtl/>
          <w:lang w:bidi="fa-IR"/>
        </w:rPr>
        <w:t xml:space="preserve"> است و از هو</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وقت</w:t>
      </w:r>
      <w:r w:rsidRPr="000B4ACD">
        <w:rPr>
          <w:rFonts w:hint="cs"/>
          <w:rtl/>
          <w:lang w:bidi="fa-IR"/>
        </w:rPr>
        <w:t>ی</w:t>
      </w:r>
      <w:r w:rsidRPr="000B4ACD">
        <w:rPr>
          <w:rtl/>
          <w:lang w:bidi="fa-IR"/>
        </w:rPr>
        <w:t xml:space="preserve"> </w:t>
      </w:r>
      <w:r w:rsidRPr="000B4ACD">
        <w:rPr>
          <w:rFonts w:hint="eastAsia"/>
          <w:rtl/>
          <w:lang w:bidi="fa-IR"/>
        </w:rPr>
        <w:t>از</w:t>
      </w:r>
      <w:r w:rsidRPr="000B4ACD">
        <w:rPr>
          <w:rtl/>
          <w:lang w:bidi="fa-IR"/>
        </w:rPr>
        <w:t xml:space="preserve"> کسان</w:t>
      </w:r>
      <w:r w:rsidRPr="000B4ACD">
        <w:rPr>
          <w:rFonts w:hint="cs"/>
          <w:rtl/>
          <w:lang w:bidi="fa-IR"/>
        </w:rPr>
        <w:t>ی</w:t>
      </w:r>
      <w:r w:rsidRPr="000B4ACD">
        <w:rPr>
          <w:rtl/>
          <w:lang w:bidi="fa-IR"/>
        </w:rPr>
        <w:t xml:space="preserve"> که درباره </w:t>
      </w:r>
      <w:r w:rsidRPr="000B4ACD">
        <w:rPr>
          <w:rFonts w:hint="cs"/>
          <w:rtl/>
          <w:lang w:bidi="fa-IR"/>
        </w:rPr>
        <w:t>ی</w:t>
      </w:r>
      <w:r w:rsidRPr="000B4ACD">
        <w:rPr>
          <w:rtl/>
          <w:lang w:bidi="fa-IR"/>
        </w:rPr>
        <w:t xml:space="preserve"> امور مسلمانان ب</w:t>
      </w:r>
      <w:r w:rsidRPr="000B4ACD">
        <w:rPr>
          <w:rFonts w:hint="cs"/>
          <w:rtl/>
          <w:lang w:bidi="fa-IR"/>
        </w:rPr>
        <w:t>ی</w:t>
      </w:r>
      <w:r w:rsidRPr="000B4ACD">
        <w:rPr>
          <w:rtl/>
          <w:lang w:bidi="fa-IR"/>
        </w:rPr>
        <w:t xml:space="preserve"> تفاوتند سلب اسلام م</w:t>
      </w:r>
      <w:r w:rsidRPr="000B4ACD">
        <w:rPr>
          <w:rFonts w:hint="cs"/>
          <w:rtl/>
          <w:lang w:bidi="fa-IR"/>
        </w:rPr>
        <w:t>ی</w:t>
      </w:r>
      <w:r w:rsidRPr="000B4ACD">
        <w:rPr>
          <w:rtl/>
          <w:lang w:bidi="fa-IR"/>
        </w:rPr>
        <w:t xml:space="preserve"> کند، هشدار</w:t>
      </w:r>
      <w:r w:rsidRPr="000B4ACD">
        <w:rPr>
          <w:rFonts w:hint="cs"/>
          <w:rtl/>
          <w:lang w:bidi="fa-IR"/>
        </w:rPr>
        <w:t>ی</w:t>
      </w:r>
      <w:r w:rsidRPr="000B4ACD">
        <w:rPr>
          <w:rtl/>
          <w:lang w:bidi="fa-IR"/>
        </w:rPr>
        <w:t xml:space="preserve"> سهمناک است.روح تعاون</w:t>
      </w:r>
      <w:r w:rsidRPr="000B4ACD">
        <w:rPr>
          <w:rFonts w:hint="cs"/>
          <w:rtl/>
          <w:lang w:bidi="fa-IR"/>
        </w:rPr>
        <w:t>ی</w:t>
      </w:r>
      <w:r w:rsidRPr="000B4ACD">
        <w:rPr>
          <w:rtl/>
          <w:lang w:bidi="fa-IR"/>
        </w:rPr>
        <w:t xml:space="preserve"> که در مسلمانان صدر اسلام بود به </w:t>
      </w:r>
      <w:r w:rsidRPr="000B4ACD">
        <w:rPr>
          <w:rFonts w:hint="cs"/>
          <w:rtl/>
          <w:lang w:bidi="fa-IR"/>
        </w:rPr>
        <w:t>ی</w:t>
      </w:r>
      <w:r w:rsidRPr="000B4ACD">
        <w:rPr>
          <w:rFonts w:hint="eastAsia"/>
          <w:rtl/>
          <w:lang w:bidi="fa-IR"/>
        </w:rPr>
        <w:t>اد</w:t>
      </w:r>
      <w:r w:rsidRPr="000B4ACD">
        <w:rPr>
          <w:rtl/>
          <w:lang w:bidi="fa-IR"/>
        </w:rPr>
        <w:t xml:space="preserve"> آور</w:t>
      </w:r>
      <w:r w:rsidRPr="000B4ACD">
        <w:rPr>
          <w:rFonts w:hint="cs"/>
          <w:rtl/>
          <w:lang w:bidi="fa-IR"/>
        </w:rPr>
        <w:t>ی</w:t>
      </w:r>
      <w:r w:rsidRPr="000B4ACD">
        <w:rPr>
          <w:rFonts w:hint="eastAsia"/>
          <w:rtl/>
          <w:lang w:bidi="fa-IR"/>
        </w:rPr>
        <w:t>د</w:t>
      </w:r>
      <w:r w:rsidRPr="000B4ACD">
        <w:rPr>
          <w:rtl/>
          <w:lang w:bidi="fa-IR"/>
        </w:rPr>
        <w:t xml:space="preserve"> و با ب</w:t>
      </w:r>
      <w:r w:rsidRPr="000B4ACD">
        <w:rPr>
          <w:rFonts w:hint="cs"/>
          <w:rtl/>
          <w:lang w:bidi="fa-IR"/>
        </w:rPr>
        <w:t>ی</w:t>
      </w:r>
      <w:r w:rsidRPr="000B4ACD">
        <w:rPr>
          <w:rtl/>
          <w:lang w:bidi="fa-IR"/>
        </w:rPr>
        <w:t xml:space="preserve"> تفاوت</w:t>
      </w:r>
      <w:r w:rsidRPr="000B4ACD">
        <w:rPr>
          <w:rFonts w:hint="cs"/>
          <w:rtl/>
          <w:lang w:bidi="fa-IR"/>
        </w:rPr>
        <w:t>ی</w:t>
      </w:r>
      <w:r w:rsidRPr="000B4ACD">
        <w:rPr>
          <w:rtl/>
          <w:lang w:bidi="fa-IR"/>
        </w:rPr>
        <w:t xml:space="preserve"> مسلمانان در قرون بعد</w:t>
      </w:r>
      <w:r w:rsidRPr="000B4ACD">
        <w:rPr>
          <w:rFonts w:hint="cs"/>
          <w:rtl/>
          <w:lang w:bidi="fa-IR"/>
        </w:rPr>
        <w:t>ی</w:t>
      </w:r>
      <w:r w:rsidRPr="000B4ACD">
        <w:rPr>
          <w:rtl/>
          <w:lang w:bidi="fa-IR"/>
        </w:rPr>
        <w:t xml:space="preserve"> مقا</w:t>
      </w:r>
      <w:r w:rsidRPr="000B4ACD">
        <w:rPr>
          <w:rFonts w:hint="cs"/>
          <w:rtl/>
          <w:lang w:bidi="fa-IR"/>
        </w:rPr>
        <w:t>ی</w:t>
      </w:r>
      <w:r w:rsidRPr="000B4ACD">
        <w:rPr>
          <w:rFonts w:hint="eastAsia"/>
          <w:rtl/>
          <w:lang w:bidi="fa-IR"/>
        </w:rPr>
        <w:t>سه</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تا علت بزرگ ضعف مسلمانان را در</w:t>
      </w:r>
      <w:r w:rsidRPr="000B4ACD">
        <w:rPr>
          <w:rFonts w:hint="cs"/>
          <w:rtl/>
          <w:lang w:bidi="fa-IR"/>
        </w:rPr>
        <w:t>ی</w:t>
      </w:r>
      <w:r w:rsidRPr="000B4ACD">
        <w:rPr>
          <w:rFonts w:hint="eastAsia"/>
          <w:rtl/>
          <w:lang w:bidi="fa-IR"/>
        </w:rPr>
        <w:t>اب</w:t>
      </w:r>
      <w:r w:rsidRPr="000B4ACD">
        <w:rPr>
          <w:rFonts w:hint="cs"/>
          <w:rtl/>
          <w:lang w:bidi="fa-IR"/>
        </w:rPr>
        <w:t>ی</w:t>
      </w:r>
      <w:r w:rsidRPr="000B4ACD">
        <w:rPr>
          <w:rFonts w:hint="eastAsia"/>
          <w:rtl/>
          <w:lang w:bidi="fa-IR"/>
        </w:rPr>
        <w:t>د</w:t>
      </w:r>
      <w:r w:rsidRPr="000B4ACD">
        <w:rPr>
          <w:rtl/>
          <w:lang w:bidi="fa-IR"/>
        </w:rPr>
        <w:t xml:space="preserve">.23 -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خداوند چه چ</w:t>
      </w:r>
      <w:r w:rsidRPr="000B4ACD">
        <w:rPr>
          <w:rFonts w:hint="cs"/>
          <w:rtl/>
          <w:lang w:bidi="fa-IR"/>
        </w:rPr>
        <w:t>ی</w:t>
      </w:r>
      <w:r w:rsidRPr="000B4ACD">
        <w:rPr>
          <w:rFonts w:hint="eastAsia"/>
          <w:rtl/>
          <w:lang w:bidi="fa-IR"/>
        </w:rPr>
        <w:t>ز</w:t>
      </w:r>
      <w:r w:rsidRPr="000B4ACD">
        <w:rPr>
          <w:rtl/>
          <w:lang w:bidi="fa-IR"/>
        </w:rPr>
        <w:t xml:space="preserve"> را دشم</w:t>
      </w:r>
      <w:r w:rsidRPr="000B4ACD">
        <w:rPr>
          <w:rFonts w:hint="eastAsia"/>
          <w:rtl/>
          <w:lang w:bidi="fa-IR"/>
        </w:rPr>
        <w:t>ن</w:t>
      </w:r>
      <w:r w:rsidRPr="000B4ACD">
        <w:rPr>
          <w:rtl/>
          <w:lang w:bidi="fa-IR"/>
        </w:rPr>
        <w:t xml:space="preserve"> تر دارد؟ فرمود: شرک را، گفت: د</w:t>
      </w:r>
      <w:r w:rsidRPr="000B4ACD">
        <w:rPr>
          <w:rFonts w:hint="cs"/>
          <w:rtl/>
          <w:lang w:bidi="fa-IR"/>
        </w:rPr>
        <w:t>ی</w:t>
      </w:r>
      <w:r w:rsidRPr="000B4ACD">
        <w:rPr>
          <w:rFonts w:hint="eastAsia"/>
          <w:rtl/>
          <w:lang w:bidi="fa-IR"/>
        </w:rPr>
        <w:t>گر؟</w:t>
      </w:r>
      <w:r w:rsidRPr="000B4ACD">
        <w:rPr>
          <w:rtl/>
          <w:lang w:bidi="fa-IR"/>
        </w:rPr>
        <w:t xml:space="preserve"> فرمود: قطع رحم، گفت: د</w:t>
      </w:r>
      <w:r w:rsidRPr="000B4ACD">
        <w:rPr>
          <w:rFonts w:hint="cs"/>
          <w:rtl/>
          <w:lang w:bidi="fa-IR"/>
        </w:rPr>
        <w:t>ی</w:t>
      </w:r>
      <w:r w:rsidRPr="000B4ACD">
        <w:rPr>
          <w:rFonts w:hint="eastAsia"/>
          <w:rtl/>
          <w:lang w:bidi="fa-IR"/>
        </w:rPr>
        <w:t>گر؟</w:t>
      </w:r>
      <w:r w:rsidRPr="000B4ACD">
        <w:rPr>
          <w:rtl/>
          <w:lang w:bidi="fa-IR"/>
        </w:rPr>
        <w:t xml:space="preserve"> فرمود: امر به منکر و نه</w:t>
      </w:r>
      <w:r w:rsidRPr="000B4ACD">
        <w:rPr>
          <w:rFonts w:hint="cs"/>
          <w:rtl/>
          <w:lang w:bidi="fa-IR"/>
        </w:rPr>
        <w:t>ی</w:t>
      </w:r>
      <w:r w:rsidRPr="000B4ACD">
        <w:rPr>
          <w:rtl/>
          <w:lang w:bidi="fa-IR"/>
        </w:rPr>
        <w:t xml:space="preserve"> از معروف را. (واف</w:t>
      </w:r>
      <w:r w:rsidRPr="000B4ACD">
        <w:rPr>
          <w:rFonts w:hint="cs"/>
          <w:rtl/>
          <w:lang w:bidi="fa-IR"/>
        </w:rPr>
        <w:t>ی</w:t>
      </w:r>
      <w:r w:rsidRPr="000B4ACD">
        <w:rPr>
          <w:rtl/>
          <w:lang w:bidi="fa-IR"/>
        </w:rPr>
        <w:t xml:space="preserve"> - جنود الکفر / 155).</w:t>
      </w:r>
    </w:p>
    <w:p w:rsidR="000B4ACD" w:rsidRPr="000B4ACD" w:rsidRDefault="000B4ACD" w:rsidP="00EA1B3C">
      <w:pPr>
        <w:pStyle w:val="libNormal"/>
        <w:rPr>
          <w:rtl/>
          <w:lang w:bidi="fa-IR"/>
        </w:rPr>
      </w:pPr>
      <w:r w:rsidRPr="000B4ACD">
        <w:rPr>
          <w:rtl/>
          <w:lang w:bidi="fa-IR"/>
        </w:rPr>
        <w:t>24</w:t>
      </w:r>
      <w:r w:rsidR="002456BB">
        <w:rPr>
          <w:rFonts w:hint="cs"/>
          <w:rtl/>
          <w:lang w:bidi="fa-IR"/>
        </w:rPr>
        <w:t xml:space="preserve"> </w:t>
      </w:r>
      <w:r w:rsidRPr="000B4ACD">
        <w:rPr>
          <w:rtl/>
          <w:lang w:bidi="fa-IR"/>
        </w:rPr>
        <w:t>- فرمود:«دو مسلمان که با هم قهر کنند، و سه روز چنان باشند از اسلام</w:t>
      </w:r>
      <w:r w:rsidRPr="000B4ACD">
        <w:rPr>
          <w:rFonts w:hint="cs"/>
          <w:rtl/>
          <w:lang w:bidi="fa-IR"/>
        </w:rPr>
        <w:t>ی</w:t>
      </w:r>
      <w:r w:rsidRPr="000B4ACD">
        <w:rPr>
          <w:rFonts w:hint="eastAsia"/>
          <w:rtl/>
          <w:lang w:bidi="fa-IR"/>
        </w:rPr>
        <w:t>ت</w:t>
      </w:r>
      <w:r w:rsidRPr="000B4ACD">
        <w:rPr>
          <w:rtl/>
          <w:lang w:bidi="fa-IR"/>
        </w:rPr>
        <w:t xml:space="preserve"> خارجند، آن گاه هر کدام زودتر به آشت</w:t>
      </w:r>
      <w:r w:rsidRPr="000B4ACD">
        <w:rPr>
          <w:rFonts w:hint="cs"/>
          <w:rtl/>
          <w:lang w:bidi="fa-IR"/>
        </w:rPr>
        <w:t>ی</w:t>
      </w:r>
      <w:r w:rsidRPr="000B4ACD">
        <w:rPr>
          <w:rtl/>
          <w:lang w:bidi="fa-IR"/>
        </w:rPr>
        <w:t xml:space="preserve"> مبادرت کند زودتر به بهشت م</w:t>
      </w:r>
      <w:r w:rsidRPr="000B4ACD">
        <w:rPr>
          <w:rFonts w:hint="cs"/>
          <w:rtl/>
          <w:lang w:bidi="fa-IR"/>
        </w:rPr>
        <w:t>ی</w:t>
      </w:r>
      <w:r w:rsidRPr="000B4ACD">
        <w:rPr>
          <w:rtl/>
          <w:lang w:bidi="fa-IR"/>
        </w:rPr>
        <w:t xml:space="preserve"> رود (واف</w:t>
      </w:r>
      <w:r w:rsidRPr="000B4ACD">
        <w:rPr>
          <w:rFonts w:hint="cs"/>
          <w:rtl/>
          <w:lang w:bidi="fa-IR"/>
        </w:rPr>
        <w:t>ی</w:t>
      </w:r>
      <w:r w:rsidRPr="000B4ACD">
        <w:rPr>
          <w:rtl/>
          <w:lang w:bidi="fa-IR"/>
        </w:rPr>
        <w:t xml:space="preserve"> - جنود الکفر / 156).25 - فرمود: «هر کس فضل پ</w:t>
      </w:r>
      <w:r w:rsidRPr="000B4ACD">
        <w:rPr>
          <w:rFonts w:hint="cs"/>
          <w:rtl/>
          <w:lang w:bidi="fa-IR"/>
        </w:rPr>
        <w:t>ی</w:t>
      </w:r>
      <w:r w:rsidRPr="000B4ACD">
        <w:rPr>
          <w:rFonts w:hint="eastAsia"/>
          <w:rtl/>
          <w:lang w:bidi="fa-IR"/>
        </w:rPr>
        <w:t>ران</w:t>
      </w:r>
      <w:r w:rsidRPr="000B4ACD">
        <w:rPr>
          <w:rtl/>
          <w:lang w:bidi="fa-IR"/>
        </w:rPr>
        <w:t xml:space="preserve"> را شناخت، و ا</w:t>
      </w:r>
      <w:r w:rsidRPr="000B4ACD">
        <w:rPr>
          <w:rFonts w:hint="cs"/>
          <w:rtl/>
          <w:lang w:bidi="fa-IR"/>
        </w:rPr>
        <w:t>ی</w:t>
      </w:r>
      <w:r w:rsidRPr="000B4ACD">
        <w:rPr>
          <w:rFonts w:hint="eastAsia"/>
          <w:rtl/>
          <w:lang w:bidi="fa-IR"/>
        </w:rPr>
        <w:t>شان</w:t>
      </w:r>
      <w:r w:rsidRPr="000B4ACD">
        <w:rPr>
          <w:rtl/>
          <w:lang w:bidi="fa-IR"/>
        </w:rPr>
        <w:t xml:space="preserve"> را گرام</w:t>
      </w:r>
      <w:r w:rsidRPr="000B4ACD">
        <w:rPr>
          <w:rFonts w:hint="cs"/>
          <w:rtl/>
          <w:lang w:bidi="fa-IR"/>
        </w:rPr>
        <w:t>ی</w:t>
      </w:r>
      <w:r w:rsidRPr="000B4ACD">
        <w:rPr>
          <w:rtl/>
          <w:lang w:bidi="fa-IR"/>
        </w:rPr>
        <w:t xml:space="preserve"> داشت خداوند او را از هراس روز ق</w:t>
      </w:r>
      <w:r w:rsidRPr="000B4ACD">
        <w:rPr>
          <w:rFonts w:hint="cs"/>
          <w:rtl/>
          <w:lang w:bidi="fa-IR"/>
        </w:rPr>
        <w:t>ی</w:t>
      </w:r>
      <w:r w:rsidRPr="000B4ACD">
        <w:rPr>
          <w:rFonts w:hint="eastAsia"/>
          <w:rtl/>
          <w:lang w:bidi="fa-IR"/>
        </w:rPr>
        <w:t>امت</w:t>
      </w:r>
      <w:r w:rsidRPr="000B4ACD">
        <w:rPr>
          <w:rtl/>
          <w:lang w:bidi="fa-IR"/>
        </w:rPr>
        <w:t xml:space="preserve"> نجات داد». (واف</w:t>
      </w:r>
      <w:r w:rsidRPr="000B4ACD">
        <w:rPr>
          <w:rFonts w:hint="cs"/>
          <w:rtl/>
          <w:lang w:bidi="fa-IR"/>
        </w:rPr>
        <w:t>ی</w:t>
      </w:r>
      <w:r w:rsidRPr="000B4ACD">
        <w:rPr>
          <w:rtl/>
          <w:lang w:bidi="fa-IR"/>
        </w:rPr>
        <w:t xml:space="preserve"> - الا</w:t>
      </w:r>
      <w:r w:rsidRPr="000B4ACD">
        <w:rPr>
          <w:rFonts w:hint="cs"/>
          <w:rtl/>
          <w:lang w:bidi="fa-IR"/>
        </w:rPr>
        <w:t>ی</w:t>
      </w:r>
      <w:r w:rsidRPr="000B4ACD">
        <w:rPr>
          <w:rFonts w:hint="eastAsia"/>
          <w:rtl/>
          <w:lang w:bidi="fa-IR"/>
        </w:rPr>
        <w:t>مان</w:t>
      </w:r>
      <w:r w:rsidRPr="000B4ACD">
        <w:rPr>
          <w:rtl/>
          <w:lang w:bidi="fa-IR"/>
        </w:rPr>
        <w:t xml:space="preserve"> / 100).26 - فرمود: «آ</w:t>
      </w:r>
      <w:r w:rsidRPr="000B4ACD">
        <w:rPr>
          <w:rFonts w:hint="cs"/>
          <w:rtl/>
          <w:lang w:bidi="fa-IR"/>
        </w:rPr>
        <w:t>ی</w:t>
      </w:r>
      <w:r w:rsidRPr="000B4ACD">
        <w:rPr>
          <w:rFonts w:hint="eastAsia"/>
          <w:rtl/>
          <w:lang w:bidi="fa-IR"/>
        </w:rPr>
        <w:t>ا</w:t>
      </w:r>
      <w:r w:rsidRPr="000B4ACD">
        <w:rPr>
          <w:rtl/>
          <w:lang w:bidi="fa-IR"/>
        </w:rPr>
        <w:t xml:space="preserve"> شما را خبر دهم از بدتر</w:t>
      </w:r>
      <w:r w:rsidRPr="000B4ACD">
        <w:rPr>
          <w:rFonts w:hint="cs"/>
          <w:rtl/>
          <w:lang w:bidi="fa-IR"/>
        </w:rPr>
        <w:t>ی</w:t>
      </w:r>
      <w:r w:rsidRPr="000B4ACD">
        <w:rPr>
          <w:rFonts w:hint="eastAsia"/>
          <w:rtl/>
          <w:lang w:bidi="fa-IR"/>
        </w:rPr>
        <w:t>ن</w:t>
      </w:r>
      <w:r w:rsidRPr="000B4ACD">
        <w:rPr>
          <w:rtl/>
          <w:lang w:bidi="fa-IR"/>
        </w:rPr>
        <w:t xml:space="preserve"> شما» گفتند: بل</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رسول الله، فرمود: «راه روندگان برا</w:t>
      </w:r>
      <w:r w:rsidRPr="000B4ACD">
        <w:rPr>
          <w:rFonts w:hint="cs"/>
          <w:rtl/>
          <w:lang w:bidi="fa-IR"/>
        </w:rPr>
        <w:t>ی</w:t>
      </w:r>
      <w:r w:rsidRPr="000B4ACD">
        <w:rPr>
          <w:rtl/>
          <w:lang w:bidi="fa-IR"/>
        </w:rPr>
        <w:t xml:space="preserve"> سخن چ</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و دو به هم زن</w:t>
      </w:r>
      <w:r w:rsidRPr="000B4ACD">
        <w:rPr>
          <w:rFonts w:hint="cs"/>
          <w:rtl/>
          <w:lang w:bidi="fa-IR"/>
        </w:rPr>
        <w:t>ی</w:t>
      </w:r>
      <w:r w:rsidRPr="000B4ACD">
        <w:rPr>
          <w:rFonts w:hint="eastAsia"/>
          <w:rtl/>
          <w:lang w:bidi="fa-IR"/>
        </w:rPr>
        <w:t>،</w:t>
      </w:r>
      <w:r w:rsidRPr="000B4ACD">
        <w:rPr>
          <w:rtl/>
          <w:lang w:bidi="fa-IR"/>
        </w:rPr>
        <w:t xml:space="preserve"> و جدا</w:t>
      </w:r>
      <w:r w:rsidRPr="000B4ACD">
        <w:rPr>
          <w:rFonts w:hint="cs"/>
          <w:rtl/>
          <w:lang w:bidi="fa-IR"/>
        </w:rPr>
        <w:t>یی</w:t>
      </w:r>
      <w:r w:rsidRPr="000B4ACD">
        <w:rPr>
          <w:rtl/>
          <w:lang w:bidi="fa-IR"/>
        </w:rPr>
        <w:t xml:space="preserve"> اندازن م</w:t>
      </w:r>
      <w:r w:rsidRPr="000B4ACD">
        <w:rPr>
          <w:rFonts w:hint="cs"/>
          <w:rtl/>
          <w:lang w:bidi="fa-IR"/>
        </w:rPr>
        <w:t>ی</w:t>
      </w:r>
      <w:r w:rsidRPr="000B4ACD">
        <w:rPr>
          <w:rFonts w:hint="eastAsia"/>
          <w:rtl/>
          <w:lang w:bidi="fa-IR"/>
        </w:rPr>
        <w:t>ان</w:t>
      </w:r>
      <w:r w:rsidRPr="000B4ACD">
        <w:rPr>
          <w:rtl/>
          <w:lang w:bidi="fa-IR"/>
        </w:rPr>
        <w:t xml:space="preserve"> دوستان، و ع</w:t>
      </w:r>
      <w:r w:rsidRPr="000B4ACD">
        <w:rPr>
          <w:rFonts w:hint="cs"/>
          <w:rtl/>
          <w:lang w:bidi="fa-IR"/>
        </w:rPr>
        <w:t>ی</w:t>
      </w:r>
      <w:r w:rsidRPr="000B4ACD">
        <w:rPr>
          <w:rFonts w:hint="eastAsia"/>
          <w:rtl/>
          <w:lang w:bidi="fa-IR"/>
        </w:rPr>
        <w:t>ب</w:t>
      </w:r>
      <w:r w:rsidRPr="000B4ACD">
        <w:rPr>
          <w:rtl/>
          <w:lang w:bidi="fa-IR"/>
        </w:rPr>
        <w:t xml:space="preserve"> تراشندگان برا</w:t>
      </w:r>
      <w:r w:rsidRPr="000B4ACD">
        <w:rPr>
          <w:rFonts w:hint="cs"/>
          <w:rtl/>
          <w:lang w:bidi="fa-IR"/>
        </w:rPr>
        <w:t>ی</w:t>
      </w:r>
      <w:r w:rsidRPr="000B4ACD">
        <w:rPr>
          <w:rtl/>
          <w:lang w:bidi="fa-IR"/>
        </w:rPr>
        <w:t xml:space="preserve"> مردمان ب</w:t>
      </w:r>
      <w:r w:rsidRPr="000B4ACD">
        <w:rPr>
          <w:rFonts w:hint="cs"/>
          <w:rtl/>
          <w:lang w:bidi="fa-IR"/>
        </w:rPr>
        <w:t>ی</w:t>
      </w:r>
      <w:r w:rsidRPr="000B4ACD">
        <w:rPr>
          <w:rtl/>
          <w:lang w:bidi="fa-IR"/>
        </w:rPr>
        <w:t xml:space="preserve"> ع</w:t>
      </w:r>
      <w:r w:rsidRPr="000B4ACD">
        <w:rPr>
          <w:rFonts w:hint="cs"/>
          <w:rtl/>
          <w:lang w:bidi="fa-IR"/>
        </w:rPr>
        <w:t>ی</w:t>
      </w:r>
      <w:r w:rsidRPr="000B4ACD">
        <w:rPr>
          <w:rFonts w:hint="eastAsia"/>
          <w:rtl/>
          <w:lang w:bidi="fa-IR"/>
        </w:rPr>
        <w:t>ب»</w:t>
      </w:r>
      <w:r w:rsidRPr="000B4ACD">
        <w:rPr>
          <w:rtl/>
          <w:lang w:bidi="fa-IR"/>
        </w:rPr>
        <w:t>. (واف</w:t>
      </w:r>
      <w:r w:rsidRPr="000B4ACD">
        <w:rPr>
          <w:rFonts w:hint="cs"/>
          <w:rtl/>
          <w:lang w:bidi="fa-IR"/>
        </w:rPr>
        <w:t>ی</w:t>
      </w:r>
      <w:r w:rsidRPr="000B4ACD">
        <w:rPr>
          <w:rtl/>
          <w:lang w:bidi="fa-IR"/>
        </w:rPr>
        <w:t xml:space="preserve"> - الا</w:t>
      </w:r>
      <w:r w:rsidRPr="000B4ACD">
        <w:rPr>
          <w:rFonts w:hint="cs"/>
          <w:rtl/>
          <w:lang w:bidi="fa-IR"/>
        </w:rPr>
        <w:t>ی</w:t>
      </w:r>
      <w:r w:rsidRPr="000B4ACD">
        <w:rPr>
          <w:rFonts w:hint="eastAsia"/>
          <w:rtl/>
          <w:lang w:bidi="fa-IR"/>
        </w:rPr>
        <w:t>مان</w:t>
      </w:r>
      <w:r w:rsidRPr="000B4ACD">
        <w:rPr>
          <w:rtl/>
          <w:lang w:bidi="fa-IR"/>
        </w:rPr>
        <w:t xml:space="preserve"> / 164).27- فرمود: «ا</w:t>
      </w:r>
      <w:r w:rsidRPr="000B4ACD">
        <w:rPr>
          <w:rFonts w:hint="cs"/>
          <w:rtl/>
          <w:lang w:bidi="fa-IR"/>
        </w:rPr>
        <w:t>ی</w:t>
      </w:r>
      <w:r w:rsidRPr="000B4ACD">
        <w:rPr>
          <w:rtl/>
          <w:lang w:bidi="fa-IR"/>
        </w:rPr>
        <w:t xml:space="preserve"> گروه مسلمانان به زبان، که ا</w:t>
      </w:r>
      <w:r w:rsidRPr="000B4ACD">
        <w:rPr>
          <w:rFonts w:hint="cs"/>
          <w:rtl/>
          <w:lang w:bidi="fa-IR"/>
        </w:rPr>
        <w:t>ی</w:t>
      </w:r>
      <w:r w:rsidRPr="000B4ACD">
        <w:rPr>
          <w:rFonts w:hint="eastAsia"/>
          <w:rtl/>
          <w:lang w:bidi="fa-IR"/>
        </w:rPr>
        <w:t>مان</w:t>
      </w:r>
      <w:r w:rsidRPr="000B4ACD">
        <w:rPr>
          <w:rtl/>
          <w:lang w:bidi="fa-IR"/>
        </w:rPr>
        <w:t xml:space="preserve"> به دلشان راه ن</w:t>
      </w:r>
      <w:r w:rsidRPr="000B4ACD">
        <w:rPr>
          <w:rFonts w:hint="cs"/>
          <w:rtl/>
          <w:lang w:bidi="fa-IR"/>
        </w:rPr>
        <w:t>ی</w:t>
      </w:r>
      <w:r w:rsidRPr="000B4ACD">
        <w:rPr>
          <w:rFonts w:hint="eastAsia"/>
          <w:rtl/>
          <w:lang w:bidi="fa-IR"/>
        </w:rPr>
        <w:t>افته</w:t>
      </w:r>
      <w:r w:rsidRPr="000B4ACD">
        <w:rPr>
          <w:rtl/>
          <w:lang w:bidi="fa-IR"/>
        </w:rPr>
        <w:t xml:space="preserve"> است، مسلمانان را نکوهش نکن</w:t>
      </w:r>
      <w:r w:rsidRPr="000B4ACD">
        <w:rPr>
          <w:rFonts w:hint="cs"/>
          <w:rtl/>
          <w:lang w:bidi="fa-IR"/>
        </w:rPr>
        <w:t>ی</w:t>
      </w:r>
      <w:r w:rsidRPr="000B4ACD">
        <w:rPr>
          <w:rFonts w:hint="eastAsia"/>
          <w:rtl/>
          <w:lang w:bidi="fa-IR"/>
        </w:rPr>
        <w:t>د</w:t>
      </w:r>
      <w:r w:rsidRPr="000B4ACD">
        <w:rPr>
          <w:rtl/>
          <w:lang w:bidi="fa-IR"/>
        </w:rPr>
        <w:t xml:space="preserve"> و به دنبال کشف ع</w:t>
      </w:r>
      <w:r w:rsidRPr="000B4ACD">
        <w:rPr>
          <w:rFonts w:hint="cs"/>
          <w:rtl/>
          <w:lang w:bidi="fa-IR"/>
        </w:rPr>
        <w:t>ی</w:t>
      </w:r>
      <w:r w:rsidRPr="000B4ACD">
        <w:rPr>
          <w:rFonts w:hint="eastAsia"/>
          <w:rtl/>
          <w:lang w:bidi="fa-IR"/>
        </w:rPr>
        <w:t>ب</w:t>
      </w:r>
      <w:r w:rsidRPr="000B4ACD">
        <w:rPr>
          <w:rtl/>
          <w:lang w:bidi="fa-IR"/>
        </w:rPr>
        <w:t xml:space="preserve"> ها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مباش</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هر کس به دنبال کشف ع</w:t>
      </w:r>
      <w:r w:rsidRPr="000B4ACD">
        <w:rPr>
          <w:rFonts w:hint="cs"/>
          <w:rtl/>
          <w:lang w:bidi="fa-IR"/>
        </w:rPr>
        <w:t>ی</w:t>
      </w:r>
      <w:r w:rsidRPr="000B4ACD">
        <w:rPr>
          <w:rFonts w:hint="eastAsia"/>
          <w:rtl/>
          <w:lang w:bidi="fa-IR"/>
        </w:rPr>
        <w:t>ب</w:t>
      </w:r>
      <w:r w:rsidRPr="000B4ACD">
        <w:rPr>
          <w:rtl/>
          <w:lang w:bidi="fa-IR"/>
        </w:rPr>
        <w:t xml:space="preserve"> ها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باشد خداوند ع</w:t>
      </w:r>
      <w:r w:rsidRPr="000B4ACD">
        <w:rPr>
          <w:rFonts w:hint="cs"/>
          <w:rtl/>
          <w:lang w:bidi="fa-IR"/>
        </w:rPr>
        <w:t>ی</w:t>
      </w:r>
      <w:r w:rsidRPr="000B4ACD">
        <w:rPr>
          <w:rFonts w:hint="eastAsia"/>
          <w:rtl/>
          <w:lang w:bidi="fa-IR"/>
        </w:rPr>
        <w:t>ب</w:t>
      </w:r>
      <w:r w:rsidRPr="000B4ACD">
        <w:rPr>
          <w:rtl/>
          <w:lang w:bidi="fa-IR"/>
        </w:rPr>
        <w:t xml:space="preserve"> ها</w:t>
      </w:r>
      <w:r w:rsidRPr="000B4ACD">
        <w:rPr>
          <w:rFonts w:hint="cs"/>
          <w:rtl/>
          <w:lang w:bidi="fa-IR"/>
        </w:rPr>
        <w:t>ی</w:t>
      </w:r>
      <w:r w:rsidRPr="000B4ACD">
        <w:rPr>
          <w:rtl/>
          <w:lang w:bidi="fa-IR"/>
        </w:rPr>
        <w:t xml:space="preserve"> او را دنبال (آشکار) م</w:t>
      </w:r>
      <w:r w:rsidRPr="000B4ACD">
        <w:rPr>
          <w:rFonts w:hint="cs"/>
          <w:rtl/>
          <w:lang w:bidi="fa-IR"/>
        </w:rPr>
        <w:t>ی</w:t>
      </w:r>
      <w:r w:rsidRPr="000B4ACD">
        <w:rPr>
          <w:rtl/>
          <w:lang w:bidi="fa-IR"/>
        </w:rPr>
        <w:t xml:space="preserve"> کند تا رسوا</w:t>
      </w:r>
      <w:r w:rsidRPr="000B4ACD">
        <w:rPr>
          <w:rFonts w:hint="cs"/>
          <w:rtl/>
          <w:lang w:bidi="fa-IR"/>
        </w:rPr>
        <w:t>ی</w:t>
      </w:r>
      <w:r w:rsidRPr="000B4ACD">
        <w:rPr>
          <w:rFonts w:hint="eastAsia"/>
          <w:rtl/>
          <w:lang w:bidi="fa-IR"/>
        </w:rPr>
        <w:t>ش</w:t>
      </w:r>
      <w:r w:rsidRPr="000B4ACD">
        <w:rPr>
          <w:rtl/>
          <w:lang w:bidi="fa-IR"/>
        </w:rPr>
        <w:t xml:space="preserve"> سازد، و هر چند در خانه اش باشد. (واف</w:t>
      </w:r>
      <w:r w:rsidRPr="000B4ACD">
        <w:rPr>
          <w:rFonts w:hint="cs"/>
          <w:rtl/>
          <w:lang w:bidi="fa-IR"/>
        </w:rPr>
        <w:t>ی</w:t>
      </w:r>
      <w:r w:rsidRPr="000B4ACD">
        <w:rPr>
          <w:rtl/>
          <w:lang w:bidi="fa-IR"/>
        </w:rPr>
        <w:t xml:space="preserve"> - باب الغ</w:t>
      </w:r>
      <w:r w:rsidRPr="000B4ACD">
        <w:rPr>
          <w:rFonts w:hint="cs"/>
          <w:rtl/>
          <w:lang w:bidi="fa-IR"/>
        </w:rPr>
        <w:t>ی</w:t>
      </w:r>
      <w:r w:rsidRPr="000B4ACD">
        <w:rPr>
          <w:rFonts w:hint="eastAsia"/>
          <w:rtl/>
          <w:lang w:bidi="fa-IR"/>
        </w:rPr>
        <w:t>به</w:t>
      </w:r>
      <w:r w:rsidRPr="000B4ACD">
        <w:rPr>
          <w:rtl/>
          <w:lang w:bidi="fa-IR"/>
        </w:rPr>
        <w:t xml:space="preserve"> / 163).28 - فرمود: «هر کس برا</w:t>
      </w:r>
      <w:r w:rsidRPr="000B4ACD">
        <w:rPr>
          <w:rFonts w:hint="cs"/>
          <w:rtl/>
          <w:lang w:bidi="fa-IR"/>
        </w:rPr>
        <w:t>ی</w:t>
      </w:r>
      <w:r w:rsidRPr="000B4ACD">
        <w:rPr>
          <w:rtl/>
          <w:lang w:bidi="fa-IR"/>
        </w:rPr>
        <w:t xml:space="preserve"> حاجت برادر مؤمن خود کوشا باشد اما خ</w:t>
      </w:r>
      <w:r w:rsidRPr="000B4ACD">
        <w:rPr>
          <w:rFonts w:hint="cs"/>
          <w:rtl/>
          <w:lang w:bidi="fa-IR"/>
        </w:rPr>
        <w:t>ی</w:t>
      </w:r>
      <w:r w:rsidRPr="000B4ACD">
        <w:rPr>
          <w:rFonts w:hint="eastAsia"/>
          <w:rtl/>
          <w:lang w:bidi="fa-IR"/>
        </w:rPr>
        <w:t>رخواه</w:t>
      </w:r>
      <w:r w:rsidRPr="000B4ACD">
        <w:rPr>
          <w:rtl/>
          <w:lang w:bidi="fa-IR"/>
        </w:rPr>
        <w:t xml:space="preserve"> او نباشد، بتحق</w:t>
      </w:r>
      <w:r w:rsidRPr="000B4ACD">
        <w:rPr>
          <w:rFonts w:hint="cs"/>
          <w:rtl/>
          <w:lang w:bidi="fa-IR"/>
        </w:rPr>
        <w:t>ی</w:t>
      </w:r>
      <w:r w:rsidRPr="000B4ACD">
        <w:rPr>
          <w:rFonts w:hint="eastAsia"/>
          <w:rtl/>
          <w:lang w:bidi="fa-IR"/>
        </w:rPr>
        <w:t>ق</w:t>
      </w:r>
      <w:r w:rsidRPr="000B4ACD">
        <w:rPr>
          <w:rtl/>
          <w:lang w:bidi="fa-IR"/>
        </w:rPr>
        <w:t xml:space="preserve"> به خدا و رسولش خ</w:t>
      </w:r>
      <w:r w:rsidRPr="000B4ACD">
        <w:rPr>
          <w:rFonts w:hint="cs"/>
          <w:rtl/>
          <w:lang w:bidi="fa-IR"/>
        </w:rPr>
        <w:t>ی</w:t>
      </w:r>
      <w:r w:rsidRPr="000B4ACD">
        <w:rPr>
          <w:rFonts w:hint="eastAsia"/>
          <w:rtl/>
          <w:lang w:bidi="fa-IR"/>
        </w:rPr>
        <w:t>انت</w:t>
      </w:r>
      <w:r w:rsidRPr="000B4ACD">
        <w:rPr>
          <w:rtl/>
          <w:lang w:bidi="fa-IR"/>
        </w:rPr>
        <w:t xml:space="preserve"> کرده است». (واف</w:t>
      </w:r>
      <w:r w:rsidRPr="000B4ACD">
        <w:rPr>
          <w:rFonts w:hint="cs"/>
          <w:rtl/>
          <w:lang w:bidi="fa-IR"/>
        </w:rPr>
        <w:t>ی</w:t>
      </w:r>
      <w:r w:rsidRPr="000B4ACD">
        <w:rPr>
          <w:rtl/>
          <w:lang w:bidi="fa-IR"/>
        </w:rPr>
        <w:t xml:space="preserve"> - الا</w:t>
      </w:r>
      <w:r w:rsidRPr="000B4ACD">
        <w:rPr>
          <w:rFonts w:hint="cs"/>
          <w:rtl/>
          <w:lang w:bidi="fa-IR"/>
        </w:rPr>
        <w:t>ی</w:t>
      </w:r>
      <w:r w:rsidRPr="000B4ACD">
        <w:rPr>
          <w:rFonts w:hint="eastAsia"/>
          <w:rtl/>
          <w:lang w:bidi="fa-IR"/>
        </w:rPr>
        <w:t>مان</w:t>
      </w:r>
      <w:r w:rsidRPr="000B4ACD">
        <w:rPr>
          <w:rtl/>
          <w:lang w:bidi="fa-IR"/>
        </w:rPr>
        <w:t xml:space="preserve"> / 164)توض</w:t>
      </w:r>
      <w:r w:rsidRPr="000B4ACD">
        <w:rPr>
          <w:rFonts w:hint="cs"/>
          <w:rtl/>
          <w:lang w:bidi="fa-IR"/>
        </w:rPr>
        <w:t>ی</w:t>
      </w:r>
      <w:r w:rsidRPr="000B4ACD">
        <w:rPr>
          <w:rFonts w:hint="eastAsia"/>
          <w:rtl/>
          <w:lang w:bidi="fa-IR"/>
        </w:rPr>
        <w:t>ح</w:t>
      </w:r>
      <w:r w:rsidRPr="000B4ACD">
        <w:rPr>
          <w:rtl/>
          <w:lang w:bidi="fa-IR"/>
        </w:rPr>
        <w:t>:وقت</w:t>
      </w:r>
      <w:r w:rsidRPr="000B4ACD">
        <w:rPr>
          <w:rFonts w:hint="cs"/>
          <w:rtl/>
          <w:lang w:bidi="fa-IR"/>
        </w:rPr>
        <w:t>ی</w:t>
      </w:r>
      <w:r w:rsidRPr="000B4ACD">
        <w:rPr>
          <w:rtl/>
          <w:lang w:bidi="fa-IR"/>
        </w:rPr>
        <w:t xml:space="preserve"> انسان </w:t>
      </w:r>
      <w:r w:rsidRPr="000B4ACD">
        <w:rPr>
          <w:rtl/>
          <w:lang w:bidi="fa-IR"/>
        </w:rPr>
        <w:lastRenderedPageBreak/>
        <w:t>خ</w:t>
      </w:r>
      <w:r w:rsidRPr="000B4ACD">
        <w:rPr>
          <w:rFonts w:hint="cs"/>
          <w:rtl/>
          <w:lang w:bidi="fa-IR"/>
        </w:rPr>
        <w:t>ی</w:t>
      </w:r>
      <w:r w:rsidRPr="000B4ACD">
        <w:rPr>
          <w:rFonts w:hint="eastAsia"/>
          <w:rtl/>
          <w:lang w:bidi="fa-IR"/>
        </w:rPr>
        <w:t>رخواه</w:t>
      </w:r>
      <w:r w:rsidRPr="000B4ACD">
        <w:rPr>
          <w:rtl/>
          <w:lang w:bidi="fa-IR"/>
        </w:rPr>
        <w:t xml:space="preserve"> نبود کار را سرسر</w:t>
      </w:r>
      <w:r w:rsidRPr="000B4ACD">
        <w:rPr>
          <w:rFonts w:hint="cs"/>
          <w:rtl/>
          <w:lang w:bidi="fa-IR"/>
        </w:rPr>
        <w:t>ی</w:t>
      </w:r>
      <w:r w:rsidRPr="000B4ACD">
        <w:rPr>
          <w:rtl/>
          <w:lang w:bidi="fa-IR"/>
        </w:rPr>
        <w:t xml:space="preserve"> انجام م</w:t>
      </w:r>
      <w:r w:rsidRPr="000B4ACD">
        <w:rPr>
          <w:rFonts w:hint="cs"/>
          <w:rtl/>
          <w:lang w:bidi="fa-IR"/>
        </w:rPr>
        <w:t>ی</w:t>
      </w:r>
      <w:r w:rsidRPr="000B4ACD">
        <w:rPr>
          <w:rtl/>
          <w:lang w:bidi="fa-IR"/>
        </w:rPr>
        <w:t xml:space="preserve"> دهد، که </w:t>
      </w:r>
      <w:r w:rsidRPr="000B4ACD">
        <w:rPr>
          <w:rFonts w:hint="cs"/>
          <w:rtl/>
          <w:lang w:bidi="fa-IR"/>
        </w:rPr>
        <w:t>ی</w:t>
      </w:r>
      <w:r w:rsidRPr="000B4ACD">
        <w:rPr>
          <w:rFonts w:hint="eastAsia"/>
          <w:rtl/>
          <w:lang w:bidi="fa-IR"/>
        </w:rPr>
        <w:t>ا</w:t>
      </w:r>
      <w:r w:rsidRPr="000B4ACD">
        <w:rPr>
          <w:rtl/>
          <w:lang w:bidi="fa-IR"/>
        </w:rPr>
        <w:t xml:space="preserve"> ناتمام م</w:t>
      </w:r>
      <w:r w:rsidRPr="000B4ACD">
        <w:rPr>
          <w:rFonts w:hint="cs"/>
          <w:rtl/>
          <w:lang w:bidi="fa-IR"/>
        </w:rPr>
        <w:t>ی</w:t>
      </w:r>
      <w:r w:rsidRPr="000B4ACD">
        <w:rPr>
          <w:rtl/>
          <w:lang w:bidi="fa-IR"/>
        </w:rPr>
        <w:t xml:space="preserve"> ماند، </w:t>
      </w:r>
      <w:r w:rsidRPr="000B4ACD">
        <w:rPr>
          <w:rFonts w:hint="cs"/>
          <w:rtl/>
          <w:lang w:bidi="fa-IR"/>
        </w:rPr>
        <w:t>ی</w:t>
      </w:r>
      <w:r w:rsidRPr="000B4ACD">
        <w:rPr>
          <w:rFonts w:hint="eastAsia"/>
          <w:rtl/>
          <w:lang w:bidi="fa-IR"/>
        </w:rPr>
        <w:t>ا</w:t>
      </w:r>
      <w:r w:rsidRPr="000B4ACD">
        <w:rPr>
          <w:rtl/>
          <w:lang w:bidi="fa-IR"/>
        </w:rPr>
        <w:t xml:space="preserve"> ضرر و ز</w:t>
      </w:r>
      <w:r w:rsidRPr="000B4ACD">
        <w:rPr>
          <w:rFonts w:hint="cs"/>
          <w:rtl/>
          <w:lang w:bidi="fa-IR"/>
        </w:rPr>
        <w:t>ی</w:t>
      </w:r>
      <w:r w:rsidRPr="000B4ACD">
        <w:rPr>
          <w:rFonts w:hint="eastAsia"/>
          <w:rtl/>
          <w:lang w:bidi="fa-IR"/>
        </w:rPr>
        <w:t>ان</w:t>
      </w:r>
      <w:r w:rsidRPr="000B4ACD">
        <w:rPr>
          <w:rtl/>
          <w:lang w:bidi="fa-IR"/>
        </w:rPr>
        <w:t xml:space="preserve"> به بار م</w:t>
      </w:r>
      <w:r w:rsidRPr="000B4ACD">
        <w:rPr>
          <w:rFonts w:hint="cs"/>
          <w:rtl/>
          <w:lang w:bidi="fa-IR"/>
        </w:rPr>
        <w:t>ی</w:t>
      </w:r>
      <w:r w:rsidRPr="000B4ACD">
        <w:rPr>
          <w:rtl/>
          <w:lang w:bidi="fa-IR"/>
        </w:rPr>
        <w:t xml:space="preserve"> آورد، امانت دار</w:t>
      </w:r>
      <w:r w:rsidRPr="000B4ACD">
        <w:rPr>
          <w:rFonts w:hint="cs"/>
          <w:rtl/>
          <w:lang w:bidi="fa-IR"/>
        </w:rPr>
        <w:t>ی</w:t>
      </w:r>
      <w:r w:rsidRPr="000B4ACD">
        <w:rPr>
          <w:rtl/>
          <w:lang w:bidi="fa-IR"/>
        </w:rPr>
        <w:t xml:space="preserve"> در شغل، برا</w:t>
      </w:r>
      <w:r w:rsidRPr="000B4ACD">
        <w:rPr>
          <w:rFonts w:hint="cs"/>
          <w:rtl/>
          <w:lang w:bidi="fa-IR"/>
        </w:rPr>
        <w:t>ی</w:t>
      </w:r>
      <w:r w:rsidRPr="000B4ACD">
        <w:rPr>
          <w:rtl/>
          <w:lang w:bidi="fa-IR"/>
        </w:rPr>
        <w:t xml:space="preserve"> هم</w:t>
      </w:r>
      <w:r w:rsidRPr="000B4ACD">
        <w:rPr>
          <w:rFonts w:hint="cs"/>
          <w:rtl/>
          <w:lang w:bidi="fa-IR"/>
        </w:rPr>
        <w:t>ی</w:t>
      </w:r>
      <w:r w:rsidRPr="000B4ACD">
        <w:rPr>
          <w:rFonts w:hint="eastAsia"/>
          <w:rtl/>
          <w:lang w:bidi="fa-IR"/>
        </w:rPr>
        <w:t>ن</w:t>
      </w:r>
      <w:r w:rsidRPr="000B4ACD">
        <w:rPr>
          <w:rtl/>
          <w:lang w:bidi="fa-IR"/>
        </w:rPr>
        <w:t xml:space="preserve"> است جوامع بشر</w:t>
      </w:r>
      <w:r w:rsidRPr="000B4ACD">
        <w:rPr>
          <w:rFonts w:hint="cs"/>
          <w:rtl/>
          <w:lang w:bidi="fa-IR"/>
        </w:rPr>
        <w:t>ی</w:t>
      </w:r>
      <w:r w:rsidRPr="000B4ACD">
        <w:rPr>
          <w:rtl/>
          <w:lang w:bidi="fa-IR"/>
        </w:rPr>
        <w:t xml:space="preserve"> در اثر نداشتن وجدان کار، مشکلات</w:t>
      </w:r>
      <w:r w:rsidRPr="000B4ACD">
        <w:rPr>
          <w:rFonts w:hint="cs"/>
          <w:rtl/>
          <w:lang w:bidi="fa-IR"/>
        </w:rPr>
        <w:t>ی</w:t>
      </w:r>
      <w:r w:rsidRPr="000B4ACD">
        <w:rPr>
          <w:rtl/>
          <w:lang w:bidi="fa-IR"/>
        </w:rPr>
        <w:t xml:space="preserve"> دارند که قابل حل ن</w:t>
      </w:r>
      <w:r w:rsidRPr="000B4ACD">
        <w:rPr>
          <w:rFonts w:hint="cs"/>
          <w:rtl/>
          <w:lang w:bidi="fa-IR"/>
        </w:rPr>
        <w:t>ی</w:t>
      </w:r>
      <w:r w:rsidRPr="000B4ACD">
        <w:rPr>
          <w:rFonts w:hint="eastAsia"/>
          <w:rtl/>
          <w:lang w:bidi="fa-IR"/>
        </w:rPr>
        <w:t>ست</w:t>
      </w:r>
      <w:r w:rsidRPr="000B4ACD">
        <w:rPr>
          <w:rtl/>
          <w:lang w:bidi="fa-IR"/>
        </w:rPr>
        <w:t>.29 - م</w:t>
      </w:r>
      <w:r w:rsidRPr="000B4ACD">
        <w:rPr>
          <w:rFonts w:hint="cs"/>
          <w:rtl/>
          <w:lang w:bidi="fa-IR"/>
        </w:rPr>
        <w:t>ی</w:t>
      </w:r>
      <w:r w:rsidRPr="000B4ACD">
        <w:rPr>
          <w:rtl/>
          <w:lang w:bidi="fa-IR"/>
        </w:rPr>
        <w:t xml:space="preserve"> فرمود: «دوست</w:t>
      </w:r>
      <w:r w:rsidRPr="000B4ACD">
        <w:rPr>
          <w:rFonts w:hint="cs"/>
          <w:rtl/>
          <w:lang w:bidi="fa-IR"/>
        </w:rPr>
        <w:t>ی</w:t>
      </w:r>
      <w:r w:rsidRPr="000B4ACD">
        <w:rPr>
          <w:rtl/>
          <w:lang w:bidi="fa-IR"/>
        </w:rPr>
        <w:t xml:space="preserve"> مؤمن، مؤمن را، در راه خدا از بزرگتر</w:t>
      </w:r>
      <w:r w:rsidRPr="000B4ACD">
        <w:rPr>
          <w:rFonts w:hint="cs"/>
          <w:rtl/>
          <w:lang w:bidi="fa-IR"/>
        </w:rPr>
        <w:t>ی</w:t>
      </w:r>
      <w:r w:rsidRPr="000B4ACD">
        <w:rPr>
          <w:rFonts w:hint="eastAsia"/>
          <w:rtl/>
          <w:lang w:bidi="fa-IR"/>
        </w:rPr>
        <w:t>ن</w:t>
      </w:r>
      <w:r w:rsidRPr="000B4ACD">
        <w:rPr>
          <w:rtl/>
          <w:lang w:bidi="fa-IR"/>
        </w:rPr>
        <w:t xml:space="preserve"> شعبه ها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مان</w:t>
      </w:r>
      <w:r w:rsidRPr="000B4ACD">
        <w:rPr>
          <w:rtl/>
          <w:lang w:bidi="fa-IR"/>
        </w:rPr>
        <w:t xml:space="preserve"> است، آگاه باش</w:t>
      </w:r>
      <w:r w:rsidRPr="000B4ACD">
        <w:rPr>
          <w:rFonts w:hint="cs"/>
          <w:rtl/>
          <w:lang w:bidi="fa-IR"/>
        </w:rPr>
        <w:t>ی</w:t>
      </w:r>
      <w:r w:rsidRPr="000B4ACD">
        <w:rPr>
          <w:rFonts w:hint="eastAsia"/>
          <w:rtl/>
          <w:lang w:bidi="fa-IR"/>
        </w:rPr>
        <w:t>د</w:t>
      </w:r>
      <w:r w:rsidRPr="000B4ACD">
        <w:rPr>
          <w:rtl/>
          <w:lang w:bidi="fa-IR"/>
        </w:rPr>
        <w:t xml:space="preserve"> هر کس برا</w:t>
      </w:r>
      <w:r w:rsidRPr="000B4ACD">
        <w:rPr>
          <w:rFonts w:hint="cs"/>
          <w:rtl/>
          <w:lang w:bidi="fa-IR"/>
        </w:rPr>
        <w:t>ی</w:t>
      </w:r>
      <w:r w:rsidRPr="000B4ACD">
        <w:rPr>
          <w:rtl/>
          <w:lang w:bidi="fa-IR"/>
        </w:rPr>
        <w:t xml:space="preserve"> خدا دوست بدارد و در راه خدا دشمن بدارد و در</w:t>
      </w:r>
      <w:r w:rsidR="002456BB">
        <w:rPr>
          <w:rFonts w:hint="cs"/>
          <w:rtl/>
          <w:lang w:bidi="fa-IR"/>
        </w:rPr>
        <w:t xml:space="preserve"> </w:t>
      </w:r>
      <w:r w:rsidRPr="000B4ACD">
        <w:rPr>
          <w:rFonts w:hint="eastAsia"/>
          <w:rtl/>
          <w:lang w:bidi="fa-IR"/>
        </w:rPr>
        <w:t>راه</w:t>
      </w:r>
      <w:r w:rsidRPr="000B4ACD">
        <w:rPr>
          <w:rtl/>
          <w:lang w:bidi="fa-IR"/>
        </w:rPr>
        <w:t xml:space="preserve"> خطا اعطا کند و در راه خدا منع کند، از برگز</w:t>
      </w:r>
      <w:r w:rsidRPr="000B4ACD">
        <w:rPr>
          <w:rFonts w:hint="cs"/>
          <w:rtl/>
          <w:lang w:bidi="fa-IR"/>
        </w:rPr>
        <w:t>ی</w:t>
      </w:r>
      <w:r w:rsidRPr="000B4ACD">
        <w:rPr>
          <w:rFonts w:hint="eastAsia"/>
          <w:rtl/>
          <w:lang w:bidi="fa-IR"/>
        </w:rPr>
        <w:t>دگان</w:t>
      </w:r>
      <w:r w:rsidRPr="000B4ACD">
        <w:rPr>
          <w:rtl/>
          <w:lang w:bidi="fa-IR"/>
        </w:rPr>
        <w:t xml:space="preserve"> خداوند است». (واف</w:t>
      </w:r>
      <w:r w:rsidRPr="000B4ACD">
        <w:rPr>
          <w:rFonts w:hint="cs"/>
          <w:rtl/>
          <w:lang w:bidi="fa-IR"/>
        </w:rPr>
        <w:t>ی</w:t>
      </w:r>
      <w:r w:rsidRPr="000B4ACD">
        <w:rPr>
          <w:rtl/>
          <w:lang w:bidi="fa-IR"/>
        </w:rPr>
        <w:t xml:space="preserve"> -الا</w:t>
      </w:r>
      <w:r w:rsidRPr="000B4ACD">
        <w:rPr>
          <w:rFonts w:hint="cs"/>
          <w:rtl/>
          <w:lang w:bidi="fa-IR"/>
        </w:rPr>
        <w:t>ی</w:t>
      </w:r>
      <w:r w:rsidRPr="000B4ACD">
        <w:rPr>
          <w:rFonts w:hint="eastAsia"/>
          <w:rtl/>
          <w:lang w:bidi="fa-IR"/>
        </w:rPr>
        <w:t>مان</w:t>
      </w:r>
      <w:r w:rsidRPr="000B4ACD">
        <w:rPr>
          <w:rtl/>
          <w:lang w:bidi="fa-IR"/>
        </w:rPr>
        <w:t xml:space="preserve"> 95 / 9).تنب</w:t>
      </w:r>
      <w:r w:rsidRPr="000B4ACD">
        <w:rPr>
          <w:rFonts w:hint="cs"/>
          <w:rtl/>
          <w:lang w:bidi="fa-IR"/>
        </w:rPr>
        <w:t>ی</w:t>
      </w:r>
      <w:r w:rsidRPr="000B4ACD">
        <w:rPr>
          <w:rFonts w:hint="eastAsia"/>
          <w:rtl/>
          <w:lang w:bidi="fa-IR"/>
        </w:rPr>
        <w:t>ه</w:t>
      </w:r>
      <w:r w:rsidRPr="000B4ACD">
        <w:rPr>
          <w:rtl/>
          <w:lang w:bidi="fa-IR"/>
        </w:rPr>
        <w:t>:برا</w:t>
      </w:r>
      <w:r w:rsidRPr="000B4ACD">
        <w:rPr>
          <w:rFonts w:hint="cs"/>
          <w:rtl/>
          <w:lang w:bidi="fa-IR"/>
        </w:rPr>
        <w:t>ی</w:t>
      </w:r>
      <w:r w:rsidRPr="000B4ACD">
        <w:rPr>
          <w:rtl/>
          <w:lang w:bidi="fa-IR"/>
        </w:rPr>
        <w:t xml:space="preserve"> مسلمانان پاک اعتقاد، اقوال پ</w:t>
      </w:r>
      <w:r w:rsidRPr="000B4ACD">
        <w:rPr>
          <w:rFonts w:hint="cs"/>
          <w:rtl/>
          <w:lang w:bidi="fa-IR"/>
        </w:rPr>
        <w:t>ی</w:t>
      </w:r>
      <w:r w:rsidRPr="000B4ACD">
        <w:rPr>
          <w:rFonts w:hint="eastAsia"/>
          <w:rtl/>
          <w:lang w:bidi="fa-IR"/>
        </w:rPr>
        <w:t>غمبر</w:t>
      </w:r>
      <w:r w:rsidRPr="000B4ACD">
        <w:rPr>
          <w:rtl/>
          <w:lang w:bidi="fa-IR"/>
        </w:rPr>
        <w:t xml:space="preserve"> وح</w:t>
      </w:r>
      <w:r w:rsidRPr="000B4ACD">
        <w:rPr>
          <w:rFonts w:hint="cs"/>
          <w:rtl/>
          <w:lang w:bidi="fa-IR"/>
        </w:rPr>
        <w:t>ی</w:t>
      </w:r>
      <w:r w:rsidRPr="000B4ACD">
        <w:rPr>
          <w:rtl/>
          <w:lang w:bidi="fa-IR"/>
        </w:rPr>
        <w:t xml:space="preserve"> منزل است که به فرمان خداوند به او تأس</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جو</w:t>
      </w:r>
      <w:r w:rsidRPr="000B4ACD">
        <w:rPr>
          <w:rFonts w:hint="cs"/>
          <w:rtl/>
          <w:lang w:bidi="fa-IR"/>
        </w:rPr>
        <w:t>ی</w:t>
      </w:r>
      <w:r w:rsidRPr="000B4ACD">
        <w:rPr>
          <w:rFonts w:hint="eastAsia"/>
          <w:rtl/>
          <w:lang w:bidi="fa-IR"/>
        </w:rPr>
        <w:t>ند،</w:t>
      </w:r>
      <w:r w:rsidRPr="000B4ACD">
        <w:rPr>
          <w:rtl/>
          <w:lang w:bidi="fa-IR"/>
        </w:rPr>
        <w:t xml:space="preserve"> و دستورات او را تا سر حد امکان به کار م</w:t>
      </w:r>
      <w:r w:rsidRPr="000B4ACD">
        <w:rPr>
          <w:rFonts w:hint="cs"/>
          <w:rtl/>
          <w:lang w:bidi="fa-IR"/>
        </w:rPr>
        <w:t>ی</w:t>
      </w:r>
      <w:r w:rsidRPr="000B4ACD">
        <w:rPr>
          <w:rtl/>
          <w:lang w:bidi="fa-IR"/>
        </w:rPr>
        <w:t xml:space="preserve"> بندند. افراد کم اعتقاد و </w:t>
      </w:r>
      <w:r w:rsidRPr="000B4ACD">
        <w:rPr>
          <w:rFonts w:hint="cs"/>
          <w:rtl/>
          <w:lang w:bidi="fa-IR"/>
        </w:rPr>
        <w:t>ی</w:t>
      </w:r>
      <w:r w:rsidRPr="000B4ACD">
        <w:rPr>
          <w:rFonts w:hint="eastAsia"/>
          <w:rtl/>
          <w:lang w:bidi="fa-IR"/>
        </w:rPr>
        <w:t>ا</w:t>
      </w:r>
      <w:r w:rsidRPr="000B4ACD">
        <w:rPr>
          <w:rtl/>
          <w:lang w:bidi="fa-IR"/>
        </w:rPr>
        <w:t xml:space="preserve"> ب</w:t>
      </w:r>
      <w:r w:rsidRPr="000B4ACD">
        <w:rPr>
          <w:rFonts w:hint="cs"/>
          <w:rtl/>
          <w:lang w:bidi="fa-IR"/>
        </w:rPr>
        <w:t>ی</w:t>
      </w:r>
      <w:r w:rsidRPr="000B4ACD">
        <w:rPr>
          <w:rtl/>
          <w:lang w:bidi="fa-IR"/>
        </w:rPr>
        <w:t xml:space="preserve"> اعتقاد</w:t>
      </w:r>
      <w:r w:rsidRPr="000B4ACD">
        <w:rPr>
          <w:rFonts w:hint="cs"/>
          <w:rtl/>
          <w:lang w:bidi="fa-IR"/>
        </w:rPr>
        <w:t>ی</w:t>
      </w:r>
      <w:r w:rsidRPr="000B4ACD">
        <w:rPr>
          <w:rtl/>
          <w:lang w:bidi="fa-IR"/>
        </w:rPr>
        <w:t xml:space="preserve"> هم هست که در برابر آنها ب</w:t>
      </w:r>
      <w:r w:rsidRPr="000B4ACD">
        <w:rPr>
          <w:rFonts w:hint="cs"/>
          <w:rtl/>
          <w:lang w:bidi="fa-IR"/>
        </w:rPr>
        <w:t>ی</w:t>
      </w:r>
      <w:r w:rsidRPr="000B4ACD">
        <w:rPr>
          <w:rtl/>
          <w:lang w:bidi="fa-IR"/>
        </w:rPr>
        <w:t xml:space="preserve"> تفاوتند. و گمان م</w:t>
      </w:r>
      <w:r w:rsidRPr="000B4ACD">
        <w:rPr>
          <w:rFonts w:hint="cs"/>
          <w:rtl/>
          <w:lang w:bidi="fa-IR"/>
        </w:rPr>
        <w:t>ی</w:t>
      </w:r>
      <w:r w:rsidRPr="000B4ACD">
        <w:rPr>
          <w:rtl/>
          <w:lang w:bidi="fa-IR"/>
        </w:rPr>
        <w:t xml:space="preserve"> کنند که ا</w:t>
      </w:r>
      <w:r w:rsidRPr="000B4ACD">
        <w:rPr>
          <w:rFonts w:hint="cs"/>
          <w:rtl/>
          <w:lang w:bidi="fa-IR"/>
        </w:rPr>
        <w:t>ی</w:t>
      </w:r>
      <w:r w:rsidRPr="000B4ACD">
        <w:rPr>
          <w:rFonts w:hint="eastAsia"/>
          <w:rtl/>
          <w:lang w:bidi="fa-IR"/>
        </w:rPr>
        <w:t>ن</w:t>
      </w:r>
      <w:r w:rsidRPr="000B4ACD">
        <w:rPr>
          <w:rtl/>
          <w:lang w:bidi="fa-IR"/>
        </w:rPr>
        <w:t xml:space="preserve"> دستورات مانند موعظه ها</w:t>
      </w:r>
      <w:r w:rsidRPr="000B4ACD">
        <w:rPr>
          <w:rFonts w:hint="cs"/>
          <w:rtl/>
          <w:lang w:bidi="fa-IR"/>
        </w:rPr>
        <w:t>ی</w:t>
      </w:r>
      <w:r w:rsidRPr="000B4ACD">
        <w:rPr>
          <w:rtl/>
          <w:lang w:bidi="fa-IR"/>
        </w:rPr>
        <w:t xml:space="preserve"> معمول</w:t>
      </w:r>
      <w:r w:rsidRPr="000B4ACD">
        <w:rPr>
          <w:rFonts w:hint="cs"/>
          <w:rtl/>
          <w:lang w:bidi="fa-IR"/>
        </w:rPr>
        <w:t>ی</w:t>
      </w:r>
      <w:r w:rsidRPr="000B4ACD">
        <w:rPr>
          <w:rtl/>
          <w:lang w:bidi="fa-IR"/>
        </w:rPr>
        <w:t xml:space="preserve"> است و ه</w:t>
      </w:r>
      <w:r w:rsidRPr="000B4ACD">
        <w:rPr>
          <w:rFonts w:hint="cs"/>
          <w:rtl/>
          <w:lang w:bidi="fa-IR"/>
        </w:rPr>
        <w:t>ی</w:t>
      </w:r>
      <w:r w:rsidRPr="000B4ACD">
        <w:rPr>
          <w:rFonts w:hint="eastAsia"/>
          <w:rtl/>
          <w:lang w:bidi="fa-IR"/>
        </w:rPr>
        <w:t>چ</w:t>
      </w:r>
      <w:r w:rsidRPr="000B4ACD">
        <w:rPr>
          <w:rtl/>
          <w:lang w:bidi="fa-IR"/>
        </w:rPr>
        <w:t xml:space="preserve"> اثر</w:t>
      </w:r>
      <w:r w:rsidRPr="000B4ACD">
        <w:rPr>
          <w:rFonts w:hint="cs"/>
          <w:rtl/>
          <w:lang w:bidi="fa-IR"/>
        </w:rPr>
        <w:t>ی</w:t>
      </w:r>
      <w:r w:rsidRPr="000B4ACD">
        <w:rPr>
          <w:rtl/>
          <w:lang w:bidi="fa-IR"/>
        </w:rPr>
        <w:t xml:space="preserve"> در زندگان</w:t>
      </w:r>
      <w:r w:rsidRPr="000B4ACD">
        <w:rPr>
          <w:rFonts w:hint="cs"/>
          <w:rtl/>
          <w:lang w:bidi="fa-IR"/>
        </w:rPr>
        <w:t>ی</w:t>
      </w:r>
      <w:r w:rsidRPr="000B4ACD">
        <w:rPr>
          <w:rtl/>
          <w:lang w:bidi="fa-IR"/>
        </w:rPr>
        <w:t xml:space="preserve"> دن</w:t>
      </w:r>
      <w:r w:rsidRPr="000B4ACD">
        <w:rPr>
          <w:rFonts w:hint="cs"/>
          <w:rtl/>
          <w:lang w:bidi="fa-IR"/>
        </w:rPr>
        <w:t>ی</w:t>
      </w:r>
      <w:r w:rsidRPr="000B4ACD">
        <w:rPr>
          <w:rFonts w:hint="eastAsia"/>
          <w:rtl/>
          <w:lang w:bidi="fa-IR"/>
        </w:rPr>
        <w:t>ا</w:t>
      </w:r>
      <w:r w:rsidRPr="000B4ACD">
        <w:rPr>
          <w:rFonts w:hint="cs"/>
          <w:rtl/>
          <w:lang w:bidi="fa-IR"/>
        </w:rPr>
        <w:t>یی</w:t>
      </w:r>
      <w:r w:rsidRPr="000B4ACD">
        <w:rPr>
          <w:rtl/>
          <w:lang w:bidi="fa-IR"/>
        </w:rPr>
        <w:t xml:space="preserve"> ندارد. در صورت</w:t>
      </w:r>
      <w:r w:rsidRPr="000B4ACD">
        <w:rPr>
          <w:rFonts w:hint="cs"/>
          <w:rtl/>
          <w:lang w:bidi="fa-IR"/>
        </w:rPr>
        <w:t>ی</w:t>
      </w:r>
      <w:r w:rsidRPr="000B4ACD">
        <w:rPr>
          <w:rtl/>
          <w:lang w:bidi="fa-IR"/>
        </w:rPr>
        <w:t xml:space="preserve"> که تجربه نشان م</w:t>
      </w:r>
      <w:r w:rsidRPr="000B4ACD">
        <w:rPr>
          <w:rFonts w:hint="cs"/>
          <w:rtl/>
          <w:lang w:bidi="fa-IR"/>
        </w:rPr>
        <w:t>ی</w:t>
      </w:r>
      <w:r w:rsidRPr="000B4ACD">
        <w:rPr>
          <w:rtl/>
          <w:lang w:bidi="fa-IR"/>
        </w:rPr>
        <w:t xml:space="preserve"> دهد که مشکلات زندگان</w:t>
      </w:r>
      <w:r w:rsidRPr="000B4ACD">
        <w:rPr>
          <w:rFonts w:hint="cs"/>
          <w:rtl/>
          <w:lang w:bidi="fa-IR"/>
        </w:rPr>
        <w:t>ی</w:t>
      </w:r>
      <w:r w:rsidRPr="000B4ACD">
        <w:rPr>
          <w:rtl/>
          <w:lang w:bidi="fa-IR"/>
        </w:rPr>
        <w:t xml:space="preserve"> آن پاک اعتقادان عامل به مراتب کمتر از مشکلات آن ب</w:t>
      </w:r>
      <w:r w:rsidRPr="000B4ACD">
        <w:rPr>
          <w:rFonts w:hint="cs"/>
          <w:rtl/>
          <w:lang w:bidi="fa-IR"/>
        </w:rPr>
        <w:t>ی</w:t>
      </w:r>
      <w:r w:rsidRPr="000B4ACD">
        <w:rPr>
          <w:rtl/>
          <w:lang w:bidi="fa-IR"/>
        </w:rPr>
        <w:t xml:space="preserve"> اعتقادان است.30 - </w:t>
      </w:r>
      <w:r w:rsidRPr="000B4ACD">
        <w:rPr>
          <w:rFonts w:hint="eastAsia"/>
          <w:rtl/>
          <w:lang w:bidi="fa-IR"/>
        </w:rPr>
        <w:t>بر</w:t>
      </w:r>
      <w:r w:rsidRPr="000B4ACD">
        <w:rPr>
          <w:rtl/>
          <w:lang w:bidi="fa-IR"/>
        </w:rPr>
        <w:t xml:space="preserve"> رو</w:t>
      </w:r>
      <w:r w:rsidRPr="000B4ACD">
        <w:rPr>
          <w:rFonts w:hint="cs"/>
          <w:rtl/>
          <w:lang w:bidi="fa-IR"/>
        </w:rPr>
        <w:t>ی</w:t>
      </w:r>
      <w:r w:rsidRPr="000B4ACD">
        <w:rPr>
          <w:rtl/>
          <w:lang w:bidi="fa-IR"/>
        </w:rPr>
        <w:t xml:space="preserve"> خاک زم</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نشست، بر زم</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خواب</w:t>
      </w:r>
      <w:r w:rsidRPr="000B4ACD">
        <w:rPr>
          <w:rFonts w:hint="cs"/>
          <w:rtl/>
          <w:lang w:bidi="fa-IR"/>
        </w:rPr>
        <w:t>ی</w:t>
      </w:r>
      <w:r w:rsidRPr="000B4ACD">
        <w:rPr>
          <w:rFonts w:hint="eastAsia"/>
          <w:rtl/>
          <w:lang w:bidi="fa-IR"/>
        </w:rPr>
        <w:t>د،</w:t>
      </w:r>
      <w:r w:rsidRPr="000B4ACD">
        <w:rPr>
          <w:rtl/>
          <w:lang w:bidi="fa-IR"/>
        </w:rPr>
        <w:t xml:space="preserve"> بر زم</w:t>
      </w:r>
      <w:r w:rsidRPr="000B4ACD">
        <w:rPr>
          <w:rFonts w:hint="cs"/>
          <w:rtl/>
          <w:lang w:bidi="fa-IR"/>
        </w:rPr>
        <w:t>ی</w:t>
      </w:r>
      <w:r w:rsidRPr="000B4ACD">
        <w:rPr>
          <w:rFonts w:hint="eastAsia"/>
          <w:rtl/>
          <w:lang w:bidi="fa-IR"/>
        </w:rPr>
        <w:t>ن</w:t>
      </w:r>
      <w:r w:rsidRPr="000B4ACD">
        <w:rPr>
          <w:rtl/>
          <w:lang w:bidi="fa-IR"/>
        </w:rPr>
        <w:t xml:space="preserve"> غذا م</w:t>
      </w:r>
      <w:r w:rsidRPr="000B4ACD">
        <w:rPr>
          <w:rFonts w:hint="cs"/>
          <w:rtl/>
          <w:lang w:bidi="fa-IR"/>
        </w:rPr>
        <w:t>ی</w:t>
      </w:r>
      <w:r w:rsidRPr="000B4ACD">
        <w:rPr>
          <w:rtl/>
          <w:lang w:bidi="fa-IR"/>
        </w:rPr>
        <w:t xml:space="preserve"> خورد، لباس خود را وصله م</w:t>
      </w:r>
      <w:r w:rsidRPr="000B4ACD">
        <w:rPr>
          <w:rFonts w:hint="cs"/>
          <w:rtl/>
          <w:lang w:bidi="fa-IR"/>
        </w:rPr>
        <w:t>ی</w:t>
      </w:r>
      <w:r w:rsidRPr="000B4ACD">
        <w:rPr>
          <w:rtl/>
          <w:lang w:bidi="fa-IR"/>
        </w:rPr>
        <w:t xml:space="preserve"> زد در را به رو</w:t>
      </w:r>
      <w:r w:rsidRPr="000B4ACD">
        <w:rPr>
          <w:rFonts w:hint="cs"/>
          <w:rtl/>
          <w:lang w:bidi="fa-IR"/>
        </w:rPr>
        <w:t>ی</w:t>
      </w:r>
      <w:r w:rsidRPr="000B4ACD">
        <w:rPr>
          <w:rtl/>
          <w:lang w:bidi="fa-IR"/>
        </w:rPr>
        <w:t xml:space="preserve"> وارد</w:t>
      </w:r>
      <w:r w:rsidRPr="000B4ACD">
        <w:rPr>
          <w:rFonts w:hint="cs"/>
          <w:rtl/>
          <w:lang w:bidi="fa-IR"/>
        </w:rPr>
        <w:t>ی</w:t>
      </w:r>
      <w:r w:rsidRPr="000B4ACD">
        <w:rPr>
          <w:rFonts w:hint="eastAsia"/>
          <w:rtl/>
          <w:lang w:bidi="fa-IR"/>
        </w:rPr>
        <w:t>ن</w:t>
      </w:r>
      <w:r w:rsidRPr="000B4ACD">
        <w:rPr>
          <w:rtl/>
          <w:lang w:bidi="fa-IR"/>
        </w:rPr>
        <w:t xml:space="preserve"> باز م</w:t>
      </w:r>
      <w:r w:rsidRPr="000B4ACD">
        <w:rPr>
          <w:rFonts w:hint="cs"/>
          <w:rtl/>
          <w:lang w:bidi="fa-IR"/>
        </w:rPr>
        <w:t>ی</w:t>
      </w:r>
      <w:r w:rsidRPr="000B4ACD">
        <w:rPr>
          <w:rtl/>
          <w:lang w:bidi="fa-IR"/>
        </w:rPr>
        <w:t xml:space="preserve"> کرد، گوسفند را م</w:t>
      </w:r>
      <w:r w:rsidRPr="000B4ACD">
        <w:rPr>
          <w:rFonts w:hint="cs"/>
          <w:rtl/>
          <w:lang w:bidi="fa-IR"/>
        </w:rPr>
        <w:t>ی</w:t>
      </w:r>
      <w:r w:rsidRPr="000B4ACD">
        <w:rPr>
          <w:rtl/>
          <w:lang w:bidi="fa-IR"/>
        </w:rPr>
        <w:t xml:space="preserve"> دوش</w:t>
      </w:r>
      <w:r w:rsidRPr="000B4ACD">
        <w:rPr>
          <w:rFonts w:hint="cs"/>
          <w:rtl/>
          <w:lang w:bidi="fa-IR"/>
        </w:rPr>
        <w:t>ی</w:t>
      </w:r>
      <w:r w:rsidRPr="000B4ACD">
        <w:rPr>
          <w:rFonts w:hint="eastAsia"/>
          <w:rtl/>
          <w:lang w:bidi="fa-IR"/>
        </w:rPr>
        <w:t>د،</w:t>
      </w:r>
      <w:r w:rsidRPr="000B4ACD">
        <w:rPr>
          <w:rtl/>
          <w:lang w:bidi="fa-IR"/>
        </w:rPr>
        <w:t xml:space="preserve"> شتر را م</w:t>
      </w:r>
      <w:r w:rsidRPr="000B4ACD">
        <w:rPr>
          <w:rFonts w:hint="cs"/>
          <w:rtl/>
          <w:lang w:bidi="fa-IR"/>
        </w:rPr>
        <w:t>ی</w:t>
      </w:r>
      <w:r w:rsidRPr="000B4ACD">
        <w:rPr>
          <w:rtl/>
          <w:lang w:bidi="fa-IR"/>
        </w:rPr>
        <w:t xml:space="preserve"> بست، به کمک خادم دستاس م</w:t>
      </w:r>
      <w:r w:rsidRPr="000B4ACD">
        <w:rPr>
          <w:rFonts w:hint="cs"/>
          <w:rtl/>
          <w:lang w:bidi="fa-IR"/>
        </w:rPr>
        <w:t>ی</w:t>
      </w:r>
      <w:r w:rsidRPr="000B4ACD">
        <w:rPr>
          <w:rtl/>
          <w:lang w:bidi="fa-IR"/>
        </w:rPr>
        <w:t xml:space="preserve"> کرد، خودش آب برا</w:t>
      </w:r>
      <w:r w:rsidRPr="000B4ACD">
        <w:rPr>
          <w:rFonts w:hint="cs"/>
          <w:rtl/>
          <w:lang w:bidi="fa-IR"/>
        </w:rPr>
        <w:t>ی</w:t>
      </w:r>
      <w:r w:rsidRPr="000B4ACD">
        <w:rPr>
          <w:rtl/>
          <w:lang w:bidi="fa-IR"/>
        </w:rPr>
        <w:t xml:space="preserve"> طهارت م</w:t>
      </w:r>
      <w:r w:rsidRPr="000B4ACD">
        <w:rPr>
          <w:rFonts w:hint="cs"/>
          <w:rtl/>
          <w:lang w:bidi="fa-IR"/>
        </w:rPr>
        <w:t>ی</w:t>
      </w:r>
      <w:r w:rsidRPr="000B4ACD">
        <w:rPr>
          <w:rtl/>
          <w:lang w:bidi="fa-IR"/>
        </w:rPr>
        <w:t xml:space="preserve"> گذارد، پ</w:t>
      </w:r>
      <w:r w:rsidRPr="000B4ACD">
        <w:rPr>
          <w:rFonts w:hint="cs"/>
          <w:rtl/>
          <w:lang w:bidi="fa-IR"/>
        </w:rPr>
        <w:t>ی</w:t>
      </w:r>
      <w:r w:rsidRPr="000B4ACD">
        <w:rPr>
          <w:rFonts w:hint="eastAsia"/>
          <w:rtl/>
          <w:lang w:bidi="fa-IR"/>
        </w:rPr>
        <w:t>اده</w:t>
      </w:r>
      <w:r w:rsidRPr="000B4ACD">
        <w:rPr>
          <w:rtl/>
          <w:lang w:bidi="fa-IR"/>
        </w:rPr>
        <w:t xml:space="preserve"> راه م</w:t>
      </w:r>
      <w:r w:rsidRPr="000B4ACD">
        <w:rPr>
          <w:rFonts w:hint="cs"/>
          <w:rtl/>
          <w:lang w:bidi="fa-IR"/>
        </w:rPr>
        <w:t>ی</w:t>
      </w:r>
      <w:r w:rsidRPr="000B4ACD">
        <w:rPr>
          <w:rtl/>
          <w:lang w:bidi="fa-IR"/>
        </w:rPr>
        <w:t xml:space="preserve"> رفت، اگر تنها بودند تند راه م</w:t>
      </w:r>
      <w:r w:rsidRPr="000B4ACD">
        <w:rPr>
          <w:rFonts w:hint="cs"/>
          <w:rtl/>
          <w:lang w:bidi="fa-IR"/>
        </w:rPr>
        <w:t>ی</w:t>
      </w:r>
      <w:r w:rsidRPr="000B4ACD">
        <w:rPr>
          <w:rtl/>
          <w:lang w:bidi="fa-IR"/>
        </w:rPr>
        <w:t xml:space="preserve"> رف</w:t>
      </w:r>
      <w:r w:rsidRPr="000B4ACD">
        <w:rPr>
          <w:rFonts w:hint="eastAsia"/>
          <w:rtl/>
          <w:lang w:bidi="fa-IR"/>
        </w:rPr>
        <w:t>ت،</w:t>
      </w:r>
      <w:r w:rsidRPr="000B4ACD">
        <w:rPr>
          <w:rtl/>
          <w:lang w:bidi="fa-IR"/>
        </w:rPr>
        <w:t xml:space="preserve"> و اگر همراه داشت با ا</w:t>
      </w:r>
      <w:r w:rsidRPr="000B4ACD">
        <w:rPr>
          <w:rFonts w:hint="cs"/>
          <w:rtl/>
          <w:lang w:bidi="fa-IR"/>
        </w:rPr>
        <w:t>ی</w:t>
      </w:r>
      <w:r w:rsidRPr="000B4ACD">
        <w:rPr>
          <w:rFonts w:hint="eastAsia"/>
          <w:rtl/>
          <w:lang w:bidi="fa-IR"/>
        </w:rPr>
        <w:t>شان</w:t>
      </w:r>
      <w:r w:rsidRPr="000B4ACD">
        <w:rPr>
          <w:rtl/>
          <w:lang w:bidi="fa-IR"/>
        </w:rPr>
        <w:t xml:space="preserve"> همگام بود، تک</w:t>
      </w:r>
      <w:r w:rsidRPr="000B4ACD">
        <w:rPr>
          <w:rFonts w:hint="cs"/>
          <w:rtl/>
          <w:lang w:bidi="fa-IR"/>
        </w:rPr>
        <w:t>ی</w:t>
      </w:r>
      <w:r w:rsidRPr="000B4ACD">
        <w:rPr>
          <w:rFonts w:hint="eastAsia"/>
          <w:rtl/>
          <w:lang w:bidi="fa-IR"/>
        </w:rPr>
        <w:t>ه</w:t>
      </w:r>
      <w:r w:rsidRPr="000B4ACD">
        <w:rPr>
          <w:rtl/>
          <w:lang w:bidi="fa-IR"/>
        </w:rPr>
        <w:t xml:space="preserve"> نم</w:t>
      </w:r>
      <w:r w:rsidRPr="000B4ACD">
        <w:rPr>
          <w:rFonts w:hint="cs"/>
          <w:rtl/>
          <w:lang w:bidi="fa-IR"/>
        </w:rPr>
        <w:t>ی</w:t>
      </w:r>
      <w:r w:rsidRPr="000B4ACD">
        <w:rPr>
          <w:rtl/>
          <w:lang w:bidi="fa-IR"/>
        </w:rPr>
        <w:t xml:space="preserve"> داد، با اهل خانه کار م</w:t>
      </w:r>
      <w:r w:rsidRPr="000B4ACD">
        <w:rPr>
          <w:rFonts w:hint="cs"/>
          <w:rtl/>
          <w:lang w:bidi="fa-IR"/>
        </w:rPr>
        <w:t>ی</w:t>
      </w:r>
      <w:r w:rsidRPr="000B4ACD">
        <w:rPr>
          <w:rtl/>
          <w:lang w:bidi="fa-IR"/>
        </w:rPr>
        <w:t xml:space="preserve"> کرد، ه</w:t>
      </w:r>
      <w:r w:rsidRPr="000B4ACD">
        <w:rPr>
          <w:rFonts w:hint="cs"/>
          <w:rtl/>
          <w:lang w:bidi="fa-IR"/>
        </w:rPr>
        <w:t>ی</w:t>
      </w:r>
      <w:r w:rsidRPr="000B4ACD">
        <w:rPr>
          <w:rFonts w:hint="eastAsia"/>
          <w:rtl/>
          <w:lang w:bidi="fa-IR"/>
        </w:rPr>
        <w:t>چ</w:t>
      </w:r>
      <w:r w:rsidRPr="000B4ACD">
        <w:rPr>
          <w:rtl/>
          <w:lang w:bidi="fa-IR"/>
        </w:rPr>
        <w:t xml:space="preserve"> وقت آروغ نم</w:t>
      </w:r>
      <w:r w:rsidRPr="000B4ACD">
        <w:rPr>
          <w:rFonts w:hint="cs"/>
          <w:rtl/>
          <w:lang w:bidi="fa-IR"/>
        </w:rPr>
        <w:t>ی</w:t>
      </w:r>
      <w:r w:rsidRPr="000B4ACD">
        <w:rPr>
          <w:rtl/>
          <w:lang w:bidi="fa-IR"/>
        </w:rPr>
        <w:t xml:space="preserve"> زد، عذر آزاد و بنده را م</w:t>
      </w:r>
      <w:r w:rsidRPr="000B4ACD">
        <w:rPr>
          <w:rFonts w:hint="cs"/>
          <w:rtl/>
          <w:lang w:bidi="fa-IR"/>
        </w:rPr>
        <w:t>ی</w:t>
      </w:r>
      <w:r w:rsidRPr="000B4ACD">
        <w:rPr>
          <w:rtl/>
          <w:lang w:bidi="fa-IR"/>
        </w:rPr>
        <w:t xml:space="preserve"> پذ</w:t>
      </w:r>
      <w:r w:rsidRPr="000B4ACD">
        <w:rPr>
          <w:rFonts w:hint="cs"/>
          <w:rtl/>
          <w:lang w:bidi="fa-IR"/>
        </w:rPr>
        <w:t>ی</w:t>
      </w:r>
      <w:r w:rsidRPr="000B4ACD">
        <w:rPr>
          <w:rFonts w:hint="eastAsia"/>
          <w:rtl/>
          <w:lang w:bidi="fa-IR"/>
        </w:rPr>
        <w:t>رفت،</w:t>
      </w:r>
      <w:r w:rsidRPr="000B4ACD">
        <w:rPr>
          <w:rtl/>
          <w:lang w:bidi="fa-IR"/>
        </w:rPr>
        <w:t xml:space="preserve"> هد</w:t>
      </w:r>
      <w:r w:rsidRPr="000B4ACD">
        <w:rPr>
          <w:rFonts w:hint="cs"/>
          <w:rtl/>
          <w:lang w:bidi="fa-IR"/>
        </w:rPr>
        <w:t>ی</w:t>
      </w:r>
      <w:r w:rsidRPr="000B4ACD">
        <w:rPr>
          <w:rFonts w:hint="eastAsia"/>
          <w:rtl/>
          <w:lang w:bidi="fa-IR"/>
        </w:rPr>
        <w:t>ه</w:t>
      </w:r>
      <w:r w:rsidRPr="000B4ACD">
        <w:rPr>
          <w:rtl/>
          <w:lang w:bidi="fa-IR"/>
        </w:rPr>
        <w:t xml:space="preserve"> را م</w:t>
      </w:r>
      <w:r w:rsidRPr="000B4ACD">
        <w:rPr>
          <w:rFonts w:hint="cs"/>
          <w:rtl/>
          <w:lang w:bidi="fa-IR"/>
        </w:rPr>
        <w:t>ی</w:t>
      </w:r>
      <w:r w:rsidRPr="000B4ACD">
        <w:rPr>
          <w:rtl/>
          <w:lang w:bidi="fa-IR"/>
        </w:rPr>
        <w:t xml:space="preserve"> پذ</w:t>
      </w:r>
      <w:r w:rsidRPr="000B4ACD">
        <w:rPr>
          <w:rFonts w:hint="cs"/>
          <w:rtl/>
          <w:lang w:bidi="fa-IR"/>
        </w:rPr>
        <w:t>ی</w:t>
      </w:r>
      <w:r w:rsidRPr="000B4ACD">
        <w:rPr>
          <w:rFonts w:hint="eastAsia"/>
          <w:rtl/>
          <w:lang w:bidi="fa-IR"/>
        </w:rPr>
        <w:t>رفت</w:t>
      </w:r>
      <w:r w:rsidRPr="000B4ACD">
        <w:rPr>
          <w:rtl/>
          <w:lang w:bidi="fa-IR"/>
        </w:rPr>
        <w:t xml:space="preserve"> و هر چند </w:t>
      </w:r>
      <w:r w:rsidRPr="000B4ACD">
        <w:rPr>
          <w:rFonts w:hint="cs"/>
          <w:rtl/>
          <w:lang w:bidi="fa-IR"/>
        </w:rPr>
        <w:t>ی</w:t>
      </w:r>
      <w:r w:rsidRPr="000B4ACD">
        <w:rPr>
          <w:rFonts w:hint="eastAsia"/>
          <w:rtl/>
          <w:lang w:bidi="fa-IR"/>
        </w:rPr>
        <w:t>ک</w:t>
      </w:r>
      <w:r w:rsidRPr="000B4ACD">
        <w:rPr>
          <w:rtl/>
          <w:lang w:bidi="fa-IR"/>
        </w:rPr>
        <w:t xml:space="preserve"> دانه خرما </w:t>
      </w:r>
      <w:r w:rsidRPr="000B4ACD">
        <w:rPr>
          <w:rFonts w:hint="cs"/>
          <w:rtl/>
          <w:lang w:bidi="fa-IR"/>
        </w:rPr>
        <w:t>ی</w:t>
      </w:r>
      <w:r w:rsidRPr="000B4ACD">
        <w:rPr>
          <w:rFonts w:hint="eastAsia"/>
          <w:rtl/>
          <w:lang w:bidi="fa-IR"/>
        </w:rPr>
        <w:t>ا</w:t>
      </w:r>
      <w:r w:rsidRPr="000B4ACD">
        <w:rPr>
          <w:rtl/>
          <w:lang w:bidi="fa-IR"/>
        </w:rPr>
        <w:t xml:space="preserve"> جرعه ا</w:t>
      </w:r>
      <w:r w:rsidRPr="000B4ACD">
        <w:rPr>
          <w:rFonts w:hint="cs"/>
          <w:rtl/>
          <w:lang w:bidi="fa-IR"/>
        </w:rPr>
        <w:t>ی</w:t>
      </w:r>
      <w:r w:rsidRPr="000B4ACD">
        <w:rPr>
          <w:rtl/>
          <w:lang w:bidi="fa-IR"/>
        </w:rPr>
        <w:t xml:space="preserve"> ش</w:t>
      </w:r>
      <w:r w:rsidRPr="000B4ACD">
        <w:rPr>
          <w:rFonts w:hint="cs"/>
          <w:rtl/>
          <w:lang w:bidi="fa-IR"/>
        </w:rPr>
        <w:t>ی</w:t>
      </w:r>
      <w:r w:rsidRPr="000B4ACD">
        <w:rPr>
          <w:rFonts w:hint="eastAsia"/>
          <w:rtl/>
          <w:lang w:bidi="fa-IR"/>
        </w:rPr>
        <w:t>ر</w:t>
      </w:r>
      <w:r w:rsidRPr="000B4ACD">
        <w:rPr>
          <w:rtl/>
          <w:lang w:bidi="fa-IR"/>
        </w:rPr>
        <w:t xml:space="preserve"> صدقه نم</w:t>
      </w:r>
      <w:r w:rsidRPr="000B4ACD">
        <w:rPr>
          <w:rFonts w:hint="cs"/>
          <w:rtl/>
          <w:lang w:bidi="fa-IR"/>
        </w:rPr>
        <w:t>ی</w:t>
      </w:r>
      <w:r w:rsidRPr="000B4ACD">
        <w:rPr>
          <w:rtl/>
          <w:lang w:bidi="fa-IR"/>
        </w:rPr>
        <w:t xml:space="preserve"> پذ</w:t>
      </w:r>
      <w:r w:rsidRPr="000B4ACD">
        <w:rPr>
          <w:rFonts w:hint="cs"/>
          <w:rtl/>
          <w:lang w:bidi="fa-IR"/>
        </w:rPr>
        <w:t>ی</w:t>
      </w:r>
      <w:r w:rsidRPr="000B4ACD">
        <w:rPr>
          <w:rFonts w:hint="eastAsia"/>
          <w:rtl/>
          <w:lang w:bidi="fa-IR"/>
        </w:rPr>
        <w:t>رفت،</w:t>
      </w:r>
      <w:r w:rsidRPr="000B4ACD">
        <w:rPr>
          <w:rtl/>
          <w:lang w:bidi="fa-IR"/>
        </w:rPr>
        <w:t xml:space="preserve"> ت</w:t>
      </w:r>
      <w:r w:rsidRPr="000B4ACD">
        <w:rPr>
          <w:rFonts w:hint="cs"/>
          <w:rtl/>
          <w:lang w:bidi="fa-IR"/>
        </w:rPr>
        <w:t>ی</w:t>
      </w:r>
      <w:r w:rsidRPr="000B4ACD">
        <w:rPr>
          <w:rFonts w:hint="eastAsia"/>
          <w:rtl/>
          <w:lang w:bidi="fa-IR"/>
        </w:rPr>
        <w:t>ز</w:t>
      </w:r>
      <w:r w:rsidRPr="000B4ACD">
        <w:rPr>
          <w:rtl/>
          <w:lang w:bidi="fa-IR"/>
        </w:rPr>
        <w:t xml:space="preserve"> نگاه نم</w:t>
      </w:r>
      <w:r w:rsidRPr="000B4ACD">
        <w:rPr>
          <w:rFonts w:hint="cs"/>
          <w:rtl/>
          <w:lang w:bidi="fa-IR"/>
        </w:rPr>
        <w:t>ی</w:t>
      </w:r>
      <w:r w:rsidRPr="000B4ACD">
        <w:rPr>
          <w:rtl/>
          <w:lang w:bidi="fa-IR"/>
        </w:rPr>
        <w:t xml:space="preserve"> کرد، برا</w:t>
      </w:r>
      <w:r w:rsidRPr="000B4ACD">
        <w:rPr>
          <w:rFonts w:hint="cs"/>
          <w:rtl/>
          <w:lang w:bidi="fa-IR"/>
        </w:rPr>
        <w:t>ی</w:t>
      </w:r>
      <w:r w:rsidRPr="000B4ACD">
        <w:rPr>
          <w:rtl/>
          <w:lang w:bidi="fa-IR"/>
        </w:rPr>
        <w:t xml:space="preserve"> خدا خشم م</w:t>
      </w:r>
      <w:r w:rsidRPr="000B4ACD">
        <w:rPr>
          <w:rFonts w:hint="cs"/>
          <w:rtl/>
          <w:lang w:bidi="fa-IR"/>
        </w:rPr>
        <w:t>ی</w:t>
      </w:r>
      <w:r w:rsidRPr="000B4ACD">
        <w:rPr>
          <w:rtl/>
          <w:lang w:bidi="fa-IR"/>
        </w:rPr>
        <w:t xml:space="preserve"> گرفت، هرگز برا</w:t>
      </w:r>
      <w:r w:rsidRPr="000B4ACD">
        <w:rPr>
          <w:rFonts w:hint="cs"/>
          <w:rtl/>
          <w:lang w:bidi="fa-IR"/>
        </w:rPr>
        <w:t>ی</w:t>
      </w:r>
      <w:r w:rsidRPr="000B4ACD">
        <w:rPr>
          <w:rtl/>
          <w:lang w:bidi="fa-IR"/>
        </w:rPr>
        <w:t xml:space="preserve"> خودش </w:t>
      </w:r>
      <w:r w:rsidRPr="000B4ACD">
        <w:rPr>
          <w:rFonts w:hint="eastAsia"/>
          <w:rtl/>
          <w:lang w:bidi="fa-IR"/>
        </w:rPr>
        <w:t>خشم</w:t>
      </w:r>
      <w:r w:rsidRPr="000B4ACD">
        <w:rPr>
          <w:rtl/>
          <w:lang w:bidi="fa-IR"/>
        </w:rPr>
        <w:t xml:space="preserve"> نم</w:t>
      </w:r>
      <w:r w:rsidRPr="000B4ACD">
        <w:rPr>
          <w:rFonts w:hint="cs"/>
          <w:rtl/>
          <w:lang w:bidi="fa-IR"/>
        </w:rPr>
        <w:t>ی</w:t>
      </w:r>
      <w:r w:rsidRPr="000B4ACD">
        <w:rPr>
          <w:rtl/>
          <w:lang w:bidi="fa-IR"/>
        </w:rPr>
        <w:t xml:space="preserve"> گرفت، گاه</w:t>
      </w:r>
      <w:r w:rsidRPr="000B4ACD">
        <w:rPr>
          <w:rFonts w:hint="cs"/>
          <w:rtl/>
          <w:lang w:bidi="fa-IR"/>
        </w:rPr>
        <w:t>ی</w:t>
      </w:r>
      <w:r w:rsidRPr="000B4ACD">
        <w:rPr>
          <w:rtl/>
          <w:lang w:bidi="fa-IR"/>
        </w:rPr>
        <w:t xml:space="preserve"> از فرط گرسنگ</w:t>
      </w:r>
      <w:r w:rsidRPr="000B4ACD">
        <w:rPr>
          <w:rFonts w:hint="cs"/>
          <w:rtl/>
          <w:lang w:bidi="fa-IR"/>
        </w:rPr>
        <w:t>ی</w:t>
      </w:r>
      <w:r w:rsidRPr="000B4ACD">
        <w:rPr>
          <w:rtl/>
          <w:lang w:bidi="fa-IR"/>
        </w:rPr>
        <w:t xml:space="preserve"> سنگ به شکم م</w:t>
      </w:r>
      <w:r w:rsidRPr="000B4ACD">
        <w:rPr>
          <w:rFonts w:hint="cs"/>
          <w:rtl/>
          <w:lang w:bidi="fa-IR"/>
        </w:rPr>
        <w:t>ی</w:t>
      </w:r>
      <w:r w:rsidRPr="000B4ACD">
        <w:rPr>
          <w:rtl/>
          <w:lang w:bidi="fa-IR"/>
        </w:rPr>
        <w:t xml:space="preserve"> بست، هر چه آماده بود م</w:t>
      </w:r>
      <w:r w:rsidRPr="000B4ACD">
        <w:rPr>
          <w:rFonts w:hint="cs"/>
          <w:rtl/>
          <w:lang w:bidi="fa-IR"/>
        </w:rPr>
        <w:t>ی</w:t>
      </w:r>
      <w:r w:rsidRPr="000B4ACD">
        <w:rPr>
          <w:rtl/>
          <w:lang w:bidi="fa-IR"/>
        </w:rPr>
        <w:t xml:space="preserve"> خورد،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را رد نم</w:t>
      </w:r>
      <w:r w:rsidRPr="000B4ACD">
        <w:rPr>
          <w:rFonts w:hint="cs"/>
          <w:rtl/>
          <w:lang w:bidi="fa-IR"/>
        </w:rPr>
        <w:t>ی</w:t>
      </w:r>
      <w:r w:rsidRPr="000B4ACD">
        <w:rPr>
          <w:rtl/>
          <w:lang w:bidi="fa-IR"/>
        </w:rPr>
        <w:t xml:space="preserve"> کرد، دو لباس نم</w:t>
      </w:r>
      <w:r w:rsidRPr="000B4ACD">
        <w:rPr>
          <w:rFonts w:hint="cs"/>
          <w:rtl/>
          <w:lang w:bidi="fa-IR"/>
        </w:rPr>
        <w:t>ی</w:t>
      </w:r>
      <w:r w:rsidRPr="000B4ACD">
        <w:rPr>
          <w:rtl/>
          <w:lang w:bidi="fa-IR"/>
        </w:rPr>
        <w:t xml:space="preserve"> پوش</w:t>
      </w:r>
      <w:r w:rsidRPr="000B4ACD">
        <w:rPr>
          <w:rFonts w:hint="cs"/>
          <w:rtl/>
          <w:lang w:bidi="fa-IR"/>
        </w:rPr>
        <w:t>ی</w:t>
      </w:r>
      <w:r w:rsidRPr="000B4ACD">
        <w:rPr>
          <w:rFonts w:hint="eastAsia"/>
          <w:rtl/>
          <w:lang w:bidi="fa-IR"/>
        </w:rPr>
        <w:t>د،</w:t>
      </w:r>
      <w:r w:rsidRPr="000B4ACD">
        <w:rPr>
          <w:rtl/>
          <w:lang w:bidi="fa-IR"/>
        </w:rPr>
        <w:t xml:space="preserve"> لباس او زبر بود و غالبا سف</w:t>
      </w:r>
      <w:r w:rsidRPr="000B4ACD">
        <w:rPr>
          <w:rFonts w:hint="cs"/>
          <w:rtl/>
          <w:lang w:bidi="fa-IR"/>
        </w:rPr>
        <w:t>ی</w:t>
      </w:r>
      <w:r w:rsidRPr="000B4ACD">
        <w:rPr>
          <w:rFonts w:hint="eastAsia"/>
          <w:rtl/>
          <w:lang w:bidi="fa-IR"/>
        </w:rPr>
        <w:t>د،</w:t>
      </w:r>
      <w:r w:rsidRPr="000B4ACD">
        <w:rPr>
          <w:rtl/>
          <w:lang w:bidi="fa-IR"/>
        </w:rPr>
        <w:t xml:space="preserve"> لباس خاص</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w:t>
      </w:r>
      <w:r w:rsidRPr="000B4ACD">
        <w:rPr>
          <w:rtl/>
          <w:lang w:bidi="fa-IR"/>
        </w:rPr>
        <w:lastRenderedPageBreak/>
        <w:t>جمعه داشت، عبا</w:t>
      </w:r>
      <w:r w:rsidRPr="000B4ACD">
        <w:rPr>
          <w:rFonts w:hint="cs"/>
          <w:rtl/>
          <w:lang w:bidi="fa-IR"/>
        </w:rPr>
        <w:t>ی</w:t>
      </w:r>
      <w:r w:rsidRPr="000B4ACD">
        <w:rPr>
          <w:rtl/>
          <w:lang w:bidi="fa-IR"/>
        </w:rPr>
        <w:t xml:space="preserve"> خود را برا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گران</w:t>
      </w:r>
      <w:r w:rsidRPr="000B4ACD">
        <w:rPr>
          <w:rtl/>
          <w:lang w:bidi="fa-IR"/>
        </w:rPr>
        <w:t xml:space="preserve"> بر زم</w:t>
      </w:r>
      <w:r w:rsidRPr="000B4ACD">
        <w:rPr>
          <w:rFonts w:hint="cs"/>
          <w:rtl/>
          <w:lang w:bidi="fa-IR"/>
        </w:rPr>
        <w:t>ی</w:t>
      </w:r>
      <w:r w:rsidRPr="000B4ACD">
        <w:rPr>
          <w:rFonts w:hint="eastAsia"/>
          <w:rtl/>
          <w:lang w:bidi="fa-IR"/>
        </w:rPr>
        <w:t>ن</w:t>
      </w:r>
      <w:r w:rsidRPr="000B4ACD">
        <w:rPr>
          <w:rtl/>
          <w:lang w:bidi="fa-IR"/>
        </w:rPr>
        <w:t xml:space="preserve"> فرش م</w:t>
      </w:r>
      <w:r w:rsidRPr="000B4ACD">
        <w:rPr>
          <w:rFonts w:hint="cs"/>
          <w:rtl/>
          <w:lang w:bidi="fa-IR"/>
        </w:rPr>
        <w:t>ی</w:t>
      </w:r>
      <w:r w:rsidRPr="000B4ACD">
        <w:rPr>
          <w:rtl/>
          <w:lang w:bidi="fa-IR"/>
        </w:rPr>
        <w:t xml:space="preserve"> کرد.انگشتر</w:t>
      </w:r>
      <w:r w:rsidRPr="000B4ACD">
        <w:rPr>
          <w:rFonts w:hint="cs"/>
          <w:rtl/>
          <w:lang w:bidi="fa-IR"/>
        </w:rPr>
        <w:t>ی</w:t>
      </w:r>
      <w:r w:rsidRPr="000B4ACD">
        <w:rPr>
          <w:rtl/>
          <w:lang w:bidi="fa-IR"/>
        </w:rPr>
        <w:t xml:space="preserve"> از نقره داشت، خربزه دوست داشت، از بو</w:t>
      </w:r>
      <w:r w:rsidRPr="000B4ACD">
        <w:rPr>
          <w:rFonts w:hint="cs"/>
          <w:rtl/>
          <w:lang w:bidi="fa-IR"/>
        </w:rPr>
        <w:t>ی</w:t>
      </w:r>
      <w:r w:rsidRPr="000B4ACD">
        <w:rPr>
          <w:rtl/>
          <w:lang w:bidi="fa-IR"/>
        </w:rPr>
        <w:t xml:space="preserve"> بد احتراز م</w:t>
      </w:r>
      <w:r w:rsidRPr="000B4ACD">
        <w:rPr>
          <w:rFonts w:hint="cs"/>
          <w:rtl/>
          <w:lang w:bidi="fa-IR"/>
        </w:rPr>
        <w:t>ی</w:t>
      </w:r>
      <w:r w:rsidRPr="000B4ACD">
        <w:rPr>
          <w:rtl/>
          <w:lang w:bidi="fa-IR"/>
        </w:rPr>
        <w:t xml:space="preserve"> کرد، به مسواک سخت علاقه داشت، در سوار</w:t>
      </w:r>
      <w:r w:rsidRPr="000B4ACD">
        <w:rPr>
          <w:rFonts w:hint="cs"/>
          <w:rtl/>
          <w:lang w:bidi="fa-IR"/>
        </w:rPr>
        <w:t>ی</w:t>
      </w:r>
      <w:r w:rsidRPr="000B4ACD">
        <w:rPr>
          <w:rtl/>
          <w:lang w:bidi="fa-IR"/>
        </w:rPr>
        <w:t xml:space="preserve"> رد</w:t>
      </w:r>
      <w:r w:rsidRPr="000B4ACD">
        <w:rPr>
          <w:rFonts w:hint="cs"/>
          <w:rtl/>
          <w:lang w:bidi="fa-IR"/>
        </w:rPr>
        <w:t>ی</w:t>
      </w:r>
      <w:r w:rsidRPr="000B4ACD">
        <w:rPr>
          <w:rFonts w:hint="eastAsia"/>
          <w:rtl/>
          <w:lang w:bidi="fa-IR"/>
        </w:rPr>
        <w:t>ف</w:t>
      </w:r>
      <w:r w:rsidRPr="000B4ACD">
        <w:rPr>
          <w:rtl/>
          <w:lang w:bidi="fa-IR"/>
        </w:rPr>
        <w:t xml:space="preserve"> م</w:t>
      </w:r>
      <w:r w:rsidRPr="000B4ACD">
        <w:rPr>
          <w:rFonts w:hint="cs"/>
          <w:rtl/>
          <w:lang w:bidi="fa-IR"/>
        </w:rPr>
        <w:t>ی</w:t>
      </w:r>
      <w:r w:rsidRPr="000B4ACD">
        <w:rPr>
          <w:rtl/>
          <w:lang w:bidi="fa-IR"/>
        </w:rPr>
        <w:t xml:space="preserve"> کرد غلامش را </w:t>
      </w:r>
      <w:r w:rsidRPr="000B4ACD">
        <w:rPr>
          <w:rFonts w:hint="cs"/>
          <w:rtl/>
          <w:lang w:bidi="fa-IR"/>
        </w:rPr>
        <w:t>ی</w:t>
      </w:r>
      <w:r w:rsidRPr="000B4ACD">
        <w:rPr>
          <w:rFonts w:hint="eastAsia"/>
          <w:rtl/>
          <w:lang w:bidi="fa-IR"/>
        </w:rPr>
        <w:t>ا</w:t>
      </w:r>
      <w:r w:rsidRPr="000B4ACD">
        <w:rPr>
          <w:rtl/>
          <w:lang w:bidi="fa-IR"/>
        </w:rPr>
        <w:t xml:space="preserve">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را، بر شتر</w:t>
      </w:r>
      <w:r w:rsidR="00EA1B3C">
        <w:rPr>
          <w:rFonts w:hint="cs"/>
          <w:rtl/>
          <w:lang w:bidi="fa-IR"/>
        </w:rPr>
        <w:t xml:space="preserve"> </w:t>
      </w:r>
      <w:r w:rsidRPr="000B4ACD">
        <w:rPr>
          <w:rFonts w:hint="eastAsia"/>
          <w:rtl/>
          <w:lang w:bidi="fa-IR"/>
        </w:rPr>
        <w:t>و</w:t>
      </w:r>
      <w:r w:rsidRPr="000B4ACD">
        <w:rPr>
          <w:rtl/>
          <w:lang w:bidi="fa-IR"/>
        </w:rPr>
        <w:t xml:space="preserve"> اسب و الاغ سوار م</w:t>
      </w:r>
      <w:r w:rsidRPr="000B4ACD">
        <w:rPr>
          <w:rFonts w:hint="cs"/>
          <w:rtl/>
          <w:lang w:bidi="fa-IR"/>
        </w:rPr>
        <w:t>ی</w:t>
      </w:r>
      <w:r w:rsidRPr="000B4ACD">
        <w:rPr>
          <w:rtl/>
          <w:lang w:bidi="fa-IR"/>
        </w:rPr>
        <w:t xml:space="preserve"> شد بدون ز</w:t>
      </w:r>
      <w:r w:rsidRPr="000B4ACD">
        <w:rPr>
          <w:rFonts w:hint="cs"/>
          <w:rtl/>
          <w:lang w:bidi="fa-IR"/>
        </w:rPr>
        <w:t>ی</w:t>
      </w:r>
      <w:r w:rsidRPr="000B4ACD">
        <w:rPr>
          <w:rFonts w:hint="eastAsia"/>
          <w:rtl/>
          <w:lang w:bidi="fa-IR"/>
        </w:rPr>
        <w:t>ن</w:t>
      </w:r>
      <w:r w:rsidRPr="000B4ACD">
        <w:rPr>
          <w:rtl/>
          <w:lang w:bidi="fa-IR"/>
        </w:rPr>
        <w:t xml:space="preserve"> و لگام، گاه</w:t>
      </w:r>
      <w:r w:rsidRPr="000B4ACD">
        <w:rPr>
          <w:rFonts w:hint="cs"/>
          <w:rtl/>
          <w:lang w:bidi="fa-IR"/>
        </w:rPr>
        <w:t>ی</w:t>
      </w:r>
      <w:r w:rsidRPr="000B4ACD">
        <w:rPr>
          <w:rtl/>
          <w:lang w:bidi="fa-IR"/>
        </w:rPr>
        <w:t xml:space="preserve"> با پا</w:t>
      </w:r>
      <w:r w:rsidRPr="000B4ACD">
        <w:rPr>
          <w:rFonts w:hint="cs"/>
          <w:rtl/>
          <w:lang w:bidi="fa-IR"/>
        </w:rPr>
        <w:t>ی</w:t>
      </w:r>
      <w:r w:rsidRPr="000B4ACD">
        <w:rPr>
          <w:rtl/>
          <w:lang w:bidi="fa-IR"/>
        </w:rPr>
        <w:t xml:space="preserve"> برهنه راه م</w:t>
      </w:r>
      <w:r w:rsidRPr="000B4ACD">
        <w:rPr>
          <w:rFonts w:hint="cs"/>
          <w:rtl/>
          <w:lang w:bidi="fa-IR"/>
        </w:rPr>
        <w:t>ی</w:t>
      </w:r>
      <w:r w:rsidRPr="000B4ACD">
        <w:rPr>
          <w:rtl/>
          <w:lang w:bidi="fa-IR"/>
        </w:rPr>
        <w:t xml:space="preserve"> رفت گاه</w:t>
      </w:r>
      <w:r w:rsidRPr="000B4ACD">
        <w:rPr>
          <w:rFonts w:hint="cs"/>
          <w:rtl/>
          <w:lang w:bidi="fa-IR"/>
        </w:rPr>
        <w:t>ی</w:t>
      </w:r>
      <w:r w:rsidRPr="000B4ACD">
        <w:rPr>
          <w:rtl/>
          <w:lang w:bidi="fa-IR"/>
        </w:rPr>
        <w:t xml:space="preserve"> بدن عمامه و ردا.جنازه را تش</w:t>
      </w:r>
      <w:r w:rsidRPr="000B4ACD">
        <w:rPr>
          <w:rFonts w:hint="cs"/>
          <w:rtl/>
          <w:lang w:bidi="fa-IR"/>
        </w:rPr>
        <w:t>یی</w:t>
      </w:r>
      <w:r w:rsidRPr="000B4ACD">
        <w:rPr>
          <w:rFonts w:hint="eastAsia"/>
          <w:rtl/>
          <w:lang w:bidi="fa-IR"/>
        </w:rPr>
        <w:t>ع</w:t>
      </w:r>
      <w:r w:rsidRPr="000B4ACD">
        <w:rPr>
          <w:rtl/>
          <w:lang w:bidi="fa-IR"/>
        </w:rPr>
        <w:t xml:space="preserve"> م</w:t>
      </w:r>
      <w:r w:rsidRPr="000B4ACD">
        <w:rPr>
          <w:rFonts w:hint="cs"/>
          <w:rtl/>
          <w:lang w:bidi="fa-IR"/>
        </w:rPr>
        <w:t>ی</w:t>
      </w:r>
      <w:r w:rsidRPr="000B4ACD">
        <w:rPr>
          <w:rtl/>
          <w:lang w:bidi="fa-IR"/>
        </w:rPr>
        <w:t xml:space="preserve"> کرد و هر چند تا آخر مد</w:t>
      </w:r>
      <w:r w:rsidRPr="000B4ACD">
        <w:rPr>
          <w:rFonts w:hint="cs"/>
          <w:rtl/>
          <w:lang w:bidi="fa-IR"/>
        </w:rPr>
        <w:t>ی</w:t>
      </w:r>
      <w:r w:rsidRPr="000B4ACD">
        <w:rPr>
          <w:rFonts w:hint="eastAsia"/>
          <w:rtl/>
          <w:lang w:bidi="fa-IR"/>
        </w:rPr>
        <w:t>نه،</w:t>
      </w:r>
      <w:r w:rsidRPr="000B4ACD">
        <w:rPr>
          <w:rtl/>
          <w:lang w:bidi="fa-IR"/>
        </w:rPr>
        <w:t xml:space="preserve"> مر</w:t>
      </w:r>
      <w:r w:rsidRPr="000B4ACD">
        <w:rPr>
          <w:rFonts w:hint="cs"/>
          <w:rtl/>
          <w:lang w:bidi="fa-IR"/>
        </w:rPr>
        <w:t>ی</w:t>
      </w:r>
      <w:r w:rsidRPr="000B4ACD">
        <w:rPr>
          <w:rFonts w:hint="eastAsia"/>
          <w:rtl/>
          <w:lang w:bidi="fa-IR"/>
        </w:rPr>
        <w:t>ض</w:t>
      </w:r>
      <w:r w:rsidRPr="000B4ACD">
        <w:rPr>
          <w:rtl/>
          <w:lang w:bidi="fa-IR"/>
        </w:rPr>
        <w:t xml:space="preserve"> را ع</w:t>
      </w:r>
      <w:r w:rsidRPr="000B4ACD">
        <w:rPr>
          <w:rFonts w:hint="cs"/>
          <w:rtl/>
          <w:lang w:bidi="fa-IR"/>
        </w:rPr>
        <w:t>ی</w:t>
      </w:r>
      <w:r w:rsidRPr="000B4ACD">
        <w:rPr>
          <w:rFonts w:hint="eastAsia"/>
          <w:rtl/>
          <w:lang w:bidi="fa-IR"/>
        </w:rPr>
        <w:t>ادت</w:t>
      </w:r>
      <w:r w:rsidRPr="000B4ACD">
        <w:rPr>
          <w:rtl/>
          <w:lang w:bidi="fa-IR"/>
        </w:rPr>
        <w:t xml:space="preserve"> م</w:t>
      </w:r>
      <w:r w:rsidRPr="000B4ACD">
        <w:rPr>
          <w:rFonts w:hint="cs"/>
          <w:rtl/>
          <w:lang w:bidi="fa-IR"/>
        </w:rPr>
        <w:t>ی</w:t>
      </w:r>
      <w:r w:rsidRPr="000B4ACD">
        <w:rPr>
          <w:rtl/>
          <w:lang w:bidi="fa-IR"/>
        </w:rPr>
        <w:t xml:space="preserve"> کرد، با فقرا همنش</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شد با مساک</w:t>
      </w:r>
      <w:r w:rsidRPr="000B4ACD">
        <w:rPr>
          <w:rFonts w:hint="cs"/>
          <w:rtl/>
          <w:lang w:bidi="fa-IR"/>
        </w:rPr>
        <w:t>ی</w:t>
      </w:r>
      <w:r w:rsidRPr="000B4ACD">
        <w:rPr>
          <w:rFonts w:hint="eastAsia"/>
          <w:rtl/>
          <w:lang w:bidi="fa-IR"/>
        </w:rPr>
        <w:t>ن</w:t>
      </w:r>
      <w:r w:rsidRPr="000B4ACD">
        <w:rPr>
          <w:rtl/>
          <w:lang w:bidi="fa-IR"/>
        </w:rPr>
        <w:t xml:space="preserve"> غذا م</w:t>
      </w:r>
      <w:r w:rsidRPr="000B4ACD">
        <w:rPr>
          <w:rFonts w:hint="cs"/>
          <w:rtl/>
          <w:lang w:bidi="fa-IR"/>
        </w:rPr>
        <w:t>ی</w:t>
      </w:r>
      <w:r w:rsidRPr="000B4ACD">
        <w:rPr>
          <w:rtl/>
          <w:lang w:bidi="fa-IR"/>
        </w:rPr>
        <w:t xml:space="preserve"> خورد و با دست خود به ا</w:t>
      </w:r>
      <w:r w:rsidRPr="000B4ACD">
        <w:rPr>
          <w:rFonts w:hint="cs"/>
          <w:rtl/>
          <w:lang w:bidi="fa-IR"/>
        </w:rPr>
        <w:t>ی</w:t>
      </w:r>
      <w:r w:rsidRPr="000B4ACD">
        <w:rPr>
          <w:rFonts w:hint="eastAsia"/>
          <w:rtl/>
          <w:lang w:bidi="fa-IR"/>
        </w:rPr>
        <w:t>شان</w:t>
      </w:r>
      <w:r w:rsidRPr="000B4ACD">
        <w:rPr>
          <w:rtl/>
          <w:lang w:bidi="fa-IR"/>
        </w:rPr>
        <w:t xml:space="preserve"> غذا م</w:t>
      </w:r>
      <w:r w:rsidRPr="000B4ACD">
        <w:rPr>
          <w:rFonts w:hint="cs"/>
          <w:rtl/>
          <w:lang w:bidi="fa-IR"/>
        </w:rPr>
        <w:t>ی</w:t>
      </w:r>
      <w:r w:rsidRPr="000B4ACD">
        <w:rPr>
          <w:rtl/>
          <w:lang w:bidi="fa-IR"/>
        </w:rPr>
        <w:t xml:space="preserve"> داد.اهل فض</w:t>
      </w:r>
      <w:r w:rsidRPr="000B4ACD">
        <w:rPr>
          <w:rFonts w:hint="cs"/>
          <w:rtl/>
          <w:lang w:bidi="fa-IR"/>
        </w:rPr>
        <w:t>ی</w:t>
      </w:r>
      <w:r w:rsidRPr="000B4ACD">
        <w:rPr>
          <w:rFonts w:hint="eastAsia"/>
          <w:rtl/>
          <w:lang w:bidi="fa-IR"/>
        </w:rPr>
        <w:t>لت</w:t>
      </w:r>
      <w:r w:rsidRPr="000B4ACD">
        <w:rPr>
          <w:rtl/>
          <w:lang w:bidi="fa-IR"/>
        </w:rPr>
        <w:t xml:space="preserve"> را گرام</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w:t>
      </w:r>
      <w:r w:rsidRPr="000B4ACD">
        <w:rPr>
          <w:rFonts w:hint="eastAsia"/>
          <w:rtl/>
          <w:lang w:bidi="fa-IR"/>
        </w:rPr>
        <w:t>داشت،</w:t>
      </w:r>
      <w:r w:rsidRPr="000B4ACD">
        <w:rPr>
          <w:rtl/>
          <w:lang w:bidi="fa-IR"/>
        </w:rPr>
        <w:t xml:space="preserve"> با اهل شرف ن</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نمود، صله </w:t>
      </w:r>
      <w:r w:rsidRPr="000B4ACD">
        <w:rPr>
          <w:rFonts w:hint="cs"/>
          <w:rtl/>
          <w:lang w:bidi="fa-IR"/>
        </w:rPr>
        <w:t>ی</w:t>
      </w:r>
      <w:r w:rsidRPr="000B4ACD">
        <w:rPr>
          <w:rtl/>
          <w:lang w:bidi="fa-IR"/>
        </w:rPr>
        <w:t xml:space="preserve"> رحم م</w:t>
      </w:r>
      <w:r w:rsidRPr="000B4ACD">
        <w:rPr>
          <w:rFonts w:hint="cs"/>
          <w:rtl/>
          <w:lang w:bidi="fa-IR"/>
        </w:rPr>
        <w:t>ی</w:t>
      </w:r>
      <w:r w:rsidRPr="000B4ACD">
        <w:rPr>
          <w:rtl/>
          <w:lang w:bidi="fa-IR"/>
        </w:rPr>
        <w:t xml:space="preserve"> کرد بدون امت</w:t>
      </w:r>
      <w:r w:rsidRPr="000B4ACD">
        <w:rPr>
          <w:rFonts w:hint="cs"/>
          <w:rtl/>
          <w:lang w:bidi="fa-IR"/>
        </w:rPr>
        <w:t>ی</w:t>
      </w:r>
      <w:r w:rsidRPr="000B4ACD">
        <w:rPr>
          <w:rFonts w:hint="eastAsia"/>
          <w:rtl/>
          <w:lang w:bidi="fa-IR"/>
        </w:rPr>
        <w:t>از</w:t>
      </w:r>
      <w:r w:rsidRPr="000B4ACD">
        <w:rPr>
          <w:rtl/>
          <w:lang w:bidi="fa-IR"/>
        </w:rPr>
        <w:t xml:space="preserve"> دادن بر غ</w:t>
      </w:r>
      <w:r w:rsidRPr="000B4ACD">
        <w:rPr>
          <w:rFonts w:hint="cs"/>
          <w:rtl/>
          <w:lang w:bidi="fa-IR"/>
        </w:rPr>
        <w:t>ی</w:t>
      </w:r>
      <w:r w:rsidRPr="000B4ACD">
        <w:rPr>
          <w:rFonts w:hint="eastAsia"/>
          <w:rtl/>
          <w:lang w:bidi="fa-IR"/>
        </w:rPr>
        <w:t>ر</w:t>
      </w:r>
      <w:r w:rsidRPr="000B4ACD">
        <w:rPr>
          <w:rtl/>
          <w:lang w:bidi="fa-IR"/>
        </w:rPr>
        <w:t xml:space="preserve"> جفا نکرد، بدون قهقهه م</w:t>
      </w:r>
      <w:r w:rsidRPr="000B4ACD">
        <w:rPr>
          <w:rFonts w:hint="cs"/>
          <w:rtl/>
          <w:lang w:bidi="fa-IR"/>
        </w:rPr>
        <w:t>ی</w:t>
      </w:r>
      <w:r w:rsidRPr="000B4ACD">
        <w:rPr>
          <w:rtl/>
          <w:lang w:bidi="fa-IR"/>
        </w:rPr>
        <w:t xml:space="preserve"> خند</w:t>
      </w:r>
      <w:r w:rsidRPr="000B4ACD">
        <w:rPr>
          <w:rFonts w:hint="cs"/>
          <w:rtl/>
          <w:lang w:bidi="fa-IR"/>
        </w:rPr>
        <w:t>ی</w:t>
      </w:r>
      <w:r w:rsidRPr="000B4ACD">
        <w:rPr>
          <w:rFonts w:hint="eastAsia"/>
          <w:rtl/>
          <w:lang w:bidi="fa-IR"/>
        </w:rPr>
        <w:t>د</w:t>
      </w:r>
      <w:r w:rsidRPr="000B4ACD">
        <w:rPr>
          <w:rtl/>
          <w:lang w:bidi="fa-IR"/>
        </w:rPr>
        <w:t xml:space="preserve"> در لباس و پوشاک برتر</w:t>
      </w:r>
      <w:r w:rsidRPr="000B4ACD">
        <w:rPr>
          <w:rFonts w:hint="cs"/>
          <w:rtl/>
          <w:lang w:bidi="fa-IR"/>
        </w:rPr>
        <w:t>ی</w:t>
      </w:r>
      <w:r w:rsidRPr="000B4ACD">
        <w:rPr>
          <w:rtl/>
          <w:lang w:bidi="fa-IR"/>
        </w:rPr>
        <w:t xml:space="preserve"> نداشت، ه</w:t>
      </w:r>
      <w:r w:rsidRPr="000B4ACD">
        <w:rPr>
          <w:rFonts w:hint="cs"/>
          <w:rtl/>
          <w:lang w:bidi="fa-IR"/>
        </w:rPr>
        <w:t>ی</w:t>
      </w:r>
      <w:r w:rsidRPr="000B4ACD">
        <w:rPr>
          <w:rFonts w:hint="eastAsia"/>
          <w:rtl/>
          <w:lang w:bidi="fa-IR"/>
        </w:rPr>
        <w:t>چ</w:t>
      </w:r>
      <w:r w:rsidRPr="000B4ACD">
        <w:rPr>
          <w:rtl/>
          <w:lang w:bidi="fa-IR"/>
        </w:rPr>
        <w:t xml:space="preserve"> کس را دشنام نداد، زن</w:t>
      </w:r>
      <w:r w:rsidRPr="000B4ACD">
        <w:rPr>
          <w:rFonts w:hint="cs"/>
          <w:rtl/>
          <w:lang w:bidi="fa-IR"/>
        </w:rPr>
        <w:t>ی</w:t>
      </w:r>
      <w:r w:rsidRPr="000B4ACD">
        <w:rPr>
          <w:rtl/>
          <w:lang w:bidi="fa-IR"/>
        </w:rPr>
        <w:t xml:space="preserve"> و خادم</w:t>
      </w:r>
      <w:r w:rsidRPr="000B4ACD">
        <w:rPr>
          <w:rFonts w:hint="cs"/>
          <w:rtl/>
          <w:lang w:bidi="fa-IR"/>
        </w:rPr>
        <w:t>ی</w:t>
      </w:r>
      <w:r w:rsidRPr="000B4ACD">
        <w:rPr>
          <w:rtl/>
          <w:lang w:bidi="fa-IR"/>
        </w:rPr>
        <w:t xml:space="preserve"> را لعن نکرد، مگر آن که م</w:t>
      </w:r>
      <w:r w:rsidRPr="000B4ACD">
        <w:rPr>
          <w:rFonts w:hint="cs"/>
          <w:rtl/>
          <w:lang w:bidi="fa-IR"/>
        </w:rPr>
        <w:t>ی</w:t>
      </w:r>
      <w:r w:rsidRPr="000B4ACD">
        <w:rPr>
          <w:rtl/>
          <w:lang w:bidi="fa-IR"/>
        </w:rPr>
        <w:t xml:space="preserve"> گفت رها</w:t>
      </w:r>
      <w:r w:rsidRPr="000B4ACD">
        <w:rPr>
          <w:rFonts w:hint="cs"/>
          <w:rtl/>
          <w:lang w:bidi="fa-IR"/>
        </w:rPr>
        <w:t>ی</w:t>
      </w:r>
      <w:r w:rsidRPr="000B4ACD">
        <w:rPr>
          <w:rFonts w:hint="eastAsia"/>
          <w:rtl/>
          <w:lang w:bidi="fa-IR"/>
        </w:rPr>
        <w:t>ش</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کار</w:t>
      </w:r>
      <w:r w:rsidRPr="000B4ACD">
        <w:rPr>
          <w:rFonts w:hint="cs"/>
          <w:rtl/>
          <w:lang w:bidi="fa-IR"/>
        </w:rPr>
        <w:t>ی</w:t>
      </w:r>
      <w:r w:rsidRPr="000B4ACD">
        <w:rPr>
          <w:rtl/>
          <w:lang w:bidi="fa-IR"/>
        </w:rPr>
        <w:t xml:space="preserve"> به او نداشته باش</w:t>
      </w:r>
      <w:r w:rsidRPr="000B4ACD">
        <w:rPr>
          <w:rFonts w:hint="cs"/>
          <w:rtl/>
          <w:lang w:bidi="fa-IR"/>
        </w:rPr>
        <w:t>ی</w:t>
      </w:r>
      <w:r w:rsidRPr="000B4ACD">
        <w:rPr>
          <w:rFonts w:hint="eastAsia"/>
          <w:rtl/>
          <w:lang w:bidi="fa-IR"/>
        </w:rPr>
        <w:t>د،</w:t>
      </w:r>
      <w:r w:rsidRPr="000B4ACD">
        <w:rPr>
          <w:rtl/>
          <w:lang w:bidi="fa-IR"/>
        </w:rPr>
        <w:t xml:space="preserve"> ه</w:t>
      </w:r>
      <w:r w:rsidRPr="000B4ACD">
        <w:rPr>
          <w:rFonts w:hint="cs"/>
          <w:rtl/>
          <w:lang w:bidi="fa-IR"/>
        </w:rPr>
        <w:t>ی</w:t>
      </w:r>
      <w:r w:rsidRPr="000B4ACD">
        <w:rPr>
          <w:rFonts w:hint="eastAsia"/>
          <w:rtl/>
          <w:lang w:bidi="fa-IR"/>
        </w:rPr>
        <w:t>چ</w:t>
      </w:r>
      <w:r w:rsidRPr="000B4ACD">
        <w:rPr>
          <w:rtl/>
          <w:lang w:bidi="fa-IR"/>
        </w:rPr>
        <w:t xml:space="preserve"> کس از آزاد و کن</w:t>
      </w:r>
      <w:r w:rsidRPr="000B4ACD">
        <w:rPr>
          <w:rFonts w:hint="cs"/>
          <w:rtl/>
          <w:lang w:bidi="fa-IR"/>
        </w:rPr>
        <w:t>ی</w:t>
      </w:r>
      <w:r w:rsidRPr="000B4ACD">
        <w:rPr>
          <w:rFonts w:hint="eastAsia"/>
          <w:rtl/>
          <w:lang w:bidi="fa-IR"/>
        </w:rPr>
        <w:t>ز</w:t>
      </w:r>
      <w:r w:rsidRPr="000B4ACD">
        <w:rPr>
          <w:rtl/>
          <w:lang w:bidi="fa-IR"/>
        </w:rPr>
        <w:t xml:space="preserve"> و ب</w:t>
      </w:r>
      <w:r w:rsidRPr="000B4ACD">
        <w:rPr>
          <w:rFonts w:hint="eastAsia"/>
          <w:rtl/>
          <w:lang w:bidi="fa-IR"/>
        </w:rPr>
        <w:t>نده</w:t>
      </w:r>
      <w:r w:rsidRPr="000B4ACD">
        <w:rPr>
          <w:rtl/>
          <w:lang w:bidi="fa-IR"/>
        </w:rPr>
        <w:t xml:space="preserve"> نزد او ن</w:t>
      </w:r>
      <w:r w:rsidRPr="000B4ACD">
        <w:rPr>
          <w:rFonts w:hint="cs"/>
          <w:rtl/>
          <w:lang w:bidi="fa-IR"/>
        </w:rPr>
        <w:t>ی</w:t>
      </w:r>
      <w:r w:rsidRPr="000B4ACD">
        <w:rPr>
          <w:rFonts w:hint="eastAsia"/>
          <w:rtl/>
          <w:lang w:bidi="fa-IR"/>
        </w:rPr>
        <w:t>امد</w:t>
      </w:r>
      <w:r w:rsidRPr="000B4ACD">
        <w:rPr>
          <w:rtl/>
          <w:lang w:bidi="fa-IR"/>
        </w:rPr>
        <w:t xml:space="preserve"> مگر آن که برا</w:t>
      </w:r>
      <w:r w:rsidRPr="000B4ACD">
        <w:rPr>
          <w:rFonts w:hint="cs"/>
          <w:rtl/>
          <w:lang w:bidi="fa-IR"/>
        </w:rPr>
        <w:t>ی</w:t>
      </w:r>
      <w:r w:rsidRPr="000B4ACD">
        <w:rPr>
          <w:rtl/>
          <w:lang w:bidi="fa-IR"/>
        </w:rPr>
        <w:t xml:space="preserve"> انجام کارش با او به راه افتاد.خشن نبود، سخت دل نبود، هر کس با او کار</w:t>
      </w:r>
      <w:r w:rsidRPr="000B4ACD">
        <w:rPr>
          <w:rFonts w:hint="cs"/>
          <w:rtl/>
          <w:lang w:bidi="fa-IR"/>
        </w:rPr>
        <w:t>ی</w:t>
      </w:r>
      <w:r w:rsidRPr="000B4ACD">
        <w:rPr>
          <w:rtl/>
          <w:lang w:bidi="fa-IR"/>
        </w:rPr>
        <w:t xml:space="preserve"> داشت چندان با او صبر م</w:t>
      </w:r>
      <w:r w:rsidRPr="000B4ACD">
        <w:rPr>
          <w:rFonts w:hint="cs"/>
          <w:rtl/>
          <w:lang w:bidi="fa-IR"/>
        </w:rPr>
        <w:t>ی</w:t>
      </w:r>
      <w:r w:rsidRPr="000B4ACD">
        <w:rPr>
          <w:rtl/>
          <w:lang w:bidi="fa-IR"/>
        </w:rPr>
        <w:t xml:space="preserve"> کرد تا خودش برود، هر کس دست او را م</w:t>
      </w:r>
      <w:r w:rsidRPr="000B4ACD">
        <w:rPr>
          <w:rFonts w:hint="cs"/>
          <w:rtl/>
          <w:lang w:bidi="fa-IR"/>
        </w:rPr>
        <w:t>ی</w:t>
      </w:r>
      <w:r w:rsidRPr="000B4ACD">
        <w:rPr>
          <w:rtl/>
          <w:lang w:bidi="fa-IR"/>
        </w:rPr>
        <w:t xml:space="preserve"> گرفت دست خود را رها نم</w:t>
      </w:r>
      <w:r w:rsidRPr="000B4ACD">
        <w:rPr>
          <w:rFonts w:hint="cs"/>
          <w:rtl/>
          <w:lang w:bidi="fa-IR"/>
        </w:rPr>
        <w:t>ی</w:t>
      </w:r>
      <w:r w:rsidRPr="000B4ACD">
        <w:rPr>
          <w:rtl/>
          <w:lang w:bidi="fa-IR"/>
        </w:rPr>
        <w:t xml:space="preserve"> کرد تا اول او رها کند.بد</w:t>
      </w:r>
      <w:r w:rsidRPr="000B4ACD">
        <w:rPr>
          <w:rFonts w:hint="cs"/>
          <w:rtl/>
          <w:lang w:bidi="fa-IR"/>
        </w:rPr>
        <w:t>ی</w:t>
      </w:r>
      <w:r w:rsidRPr="000B4ACD">
        <w:rPr>
          <w:rtl/>
          <w:lang w:bidi="fa-IR"/>
        </w:rPr>
        <w:t xml:space="preserve"> را با بد</w:t>
      </w:r>
      <w:r w:rsidRPr="000B4ACD">
        <w:rPr>
          <w:rFonts w:hint="cs"/>
          <w:rtl/>
          <w:lang w:bidi="fa-IR"/>
        </w:rPr>
        <w:t>ی</w:t>
      </w:r>
      <w:r w:rsidRPr="000B4ACD">
        <w:rPr>
          <w:rtl/>
          <w:lang w:bidi="fa-IR"/>
        </w:rPr>
        <w:t xml:space="preserve"> پاداش نم</w:t>
      </w:r>
      <w:r w:rsidRPr="000B4ACD">
        <w:rPr>
          <w:rFonts w:hint="cs"/>
          <w:rtl/>
          <w:lang w:bidi="fa-IR"/>
        </w:rPr>
        <w:t>ی</w:t>
      </w:r>
      <w:r w:rsidRPr="000B4ACD">
        <w:rPr>
          <w:rtl/>
          <w:lang w:bidi="fa-IR"/>
        </w:rPr>
        <w:t xml:space="preserve"> داد، چشم پوش</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نمود، </w:t>
      </w:r>
      <w:r w:rsidRPr="000B4ACD">
        <w:rPr>
          <w:rFonts w:hint="eastAsia"/>
          <w:rtl/>
          <w:lang w:bidi="fa-IR"/>
        </w:rPr>
        <w:t>هر</w:t>
      </w:r>
      <w:r w:rsidRPr="000B4ACD">
        <w:rPr>
          <w:rtl/>
          <w:lang w:bidi="fa-IR"/>
        </w:rPr>
        <w:t xml:space="preserve"> کس را م</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اول سلام م</w:t>
      </w:r>
      <w:r w:rsidRPr="000B4ACD">
        <w:rPr>
          <w:rFonts w:hint="cs"/>
          <w:rtl/>
          <w:lang w:bidi="fa-IR"/>
        </w:rPr>
        <w:t>ی</w:t>
      </w:r>
      <w:r w:rsidRPr="000B4ACD">
        <w:rPr>
          <w:rtl/>
          <w:lang w:bidi="fa-IR"/>
        </w:rPr>
        <w:t xml:space="preserve"> کرد، هر مسلمان را م</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با او مصافحه م</w:t>
      </w:r>
      <w:r w:rsidRPr="000B4ACD">
        <w:rPr>
          <w:rFonts w:hint="cs"/>
          <w:rtl/>
          <w:lang w:bidi="fa-IR"/>
        </w:rPr>
        <w:t>ی</w:t>
      </w:r>
      <w:r w:rsidRPr="000B4ACD">
        <w:rPr>
          <w:rtl/>
          <w:lang w:bidi="fa-IR"/>
        </w:rPr>
        <w:t xml:space="preserve"> کرد، در هر نشست و برخ</w:t>
      </w:r>
      <w:r w:rsidR="00EA1B3C">
        <w:rPr>
          <w:rFonts w:hint="cs"/>
          <w:rtl/>
          <w:lang w:bidi="fa-IR"/>
        </w:rPr>
        <w:t>و</w:t>
      </w:r>
      <w:r w:rsidRPr="000B4ACD">
        <w:rPr>
          <w:rtl/>
          <w:lang w:bidi="fa-IR"/>
        </w:rPr>
        <w:t>است ذکر خدا م</w:t>
      </w:r>
      <w:r w:rsidRPr="000B4ACD">
        <w:rPr>
          <w:rFonts w:hint="cs"/>
          <w:rtl/>
          <w:lang w:bidi="fa-IR"/>
        </w:rPr>
        <w:t>ی</w:t>
      </w:r>
      <w:r w:rsidRPr="000B4ACD">
        <w:rPr>
          <w:rtl/>
          <w:lang w:bidi="fa-IR"/>
        </w:rPr>
        <w:t xml:space="preserve"> کرد، اگر در نماز بود و کس</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آمد نماز را کوتاه م</w:t>
      </w:r>
      <w:r w:rsidRPr="000B4ACD">
        <w:rPr>
          <w:rFonts w:hint="cs"/>
          <w:rtl/>
          <w:lang w:bidi="fa-IR"/>
        </w:rPr>
        <w:t>ی</w:t>
      </w:r>
      <w:r w:rsidRPr="000B4ACD">
        <w:rPr>
          <w:rtl/>
          <w:lang w:bidi="fa-IR"/>
        </w:rPr>
        <w:t xml:space="preserve"> کرد و به او رو</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نمود و م</w:t>
      </w:r>
      <w:r w:rsidRPr="000B4ACD">
        <w:rPr>
          <w:rFonts w:hint="cs"/>
          <w:rtl/>
          <w:lang w:bidi="fa-IR"/>
        </w:rPr>
        <w:t>ی</w:t>
      </w:r>
      <w:r w:rsidRPr="000B4ACD">
        <w:rPr>
          <w:rtl/>
          <w:lang w:bidi="fa-IR"/>
        </w:rPr>
        <w:t xml:space="preserve"> گفت: آ</w:t>
      </w:r>
      <w:r w:rsidRPr="000B4ACD">
        <w:rPr>
          <w:rFonts w:hint="cs"/>
          <w:rtl/>
          <w:lang w:bidi="fa-IR"/>
        </w:rPr>
        <w:t>ی</w:t>
      </w:r>
      <w:r w:rsidRPr="000B4ACD">
        <w:rPr>
          <w:rFonts w:hint="eastAsia"/>
          <w:rtl/>
          <w:lang w:bidi="fa-IR"/>
        </w:rPr>
        <w:t>ا</w:t>
      </w:r>
      <w:r w:rsidRPr="000B4ACD">
        <w:rPr>
          <w:rtl/>
          <w:lang w:bidi="fa-IR"/>
        </w:rPr>
        <w:t xml:space="preserve"> حاجت</w:t>
      </w:r>
      <w:r w:rsidRPr="000B4ACD">
        <w:rPr>
          <w:rFonts w:hint="cs"/>
          <w:rtl/>
          <w:lang w:bidi="fa-IR"/>
        </w:rPr>
        <w:t>ی</w:t>
      </w:r>
      <w:r w:rsidRPr="000B4ACD">
        <w:rPr>
          <w:rtl/>
          <w:lang w:bidi="fa-IR"/>
        </w:rPr>
        <w:t xml:space="preserve"> دار</w:t>
      </w:r>
      <w:r w:rsidRPr="000B4ACD">
        <w:rPr>
          <w:rFonts w:hint="cs"/>
          <w:rtl/>
          <w:lang w:bidi="fa-IR"/>
        </w:rPr>
        <w:t>ی</w:t>
      </w:r>
      <w:r w:rsidRPr="000B4ACD">
        <w:rPr>
          <w:rtl/>
          <w:lang w:bidi="fa-IR"/>
        </w:rPr>
        <w:t xml:space="preserve"> تا انجام دهم؟نشستن او چنان بود که هر دو ساقش را اند</w:t>
      </w:r>
      <w:r w:rsidRPr="000B4ACD">
        <w:rPr>
          <w:rFonts w:hint="eastAsia"/>
          <w:rtl/>
          <w:lang w:bidi="fa-IR"/>
        </w:rPr>
        <w:t>ک</w:t>
      </w:r>
      <w:r w:rsidRPr="000B4ACD">
        <w:rPr>
          <w:rFonts w:hint="cs"/>
          <w:rtl/>
          <w:lang w:bidi="fa-IR"/>
        </w:rPr>
        <w:t>ی</w:t>
      </w:r>
      <w:r w:rsidRPr="000B4ACD">
        <w:rPr>
          <w:rtl/>
          <w:lang w:bidi="fa-IR"/>
        </w:rPr>
        <w:t xml:space="preserve"> بلند م</w:t>
      </w:r>
      <w:r w:rsidRPr="000B4ACD">
        <w:rPr>
          <w:rFonts w:hint="cs"/>
          <w:rtl/>
          <w:lang w:bidi="fa-IR"/>
        </w:rPr>
        <w:t>ی</w:t>
      </w:r>
      <w:r w:rsidRPr="000B4ACD">
        <w:rPr>
          <w:rtl/>
          <w:lang w:bidi="fa-IR"/>
        </w:rPr>
        <w:t xml:space="preserve"> کرد در م</w:t>
      </w:r>
      <w:r w:rsidR="00EA1B3C" w:rsidRPr="000B4ACD">
        <w:rPr>
          <w:rtl/>
          <w:lang w:bidi="fa-IR"/>
        </w:rPr>
        <w:t>ج</w:t>
      </w:r>
      <w:r w:rsidRPr="000B4ACD">
        <w:rPr>
          <w:rtl/>
          <w:lang w:bidi="fa-IR"/>
        </w:rPr>
        <w:t>لس هر کجا جا بود م</w:t>
      </w:r>
      <w:r w:rsidRPr="000B4ACD">
        <w:rPr>
          <w:rFonts w:hint="cs"/>
          <w:rtl/>
          <w:lang w:bidi="fa-IR"/>
        </w:rPr>
        <w:t>ی</w:t>
      </w:r>
      <w:r w:rsidRPr="000B4ACD">
        <w:rPr>
          <w:rtl/>
          <w:lang w:bidi="fa-IR"/>
        </w:rPr>
        <w:t xml:space="preserve"> نشست، غالبا رو به قبله م</w:t>
      </w:r>
      <w:r w:rsidRPr="000B4ACD">
        <w:rPr>
          <w:rFonts w:hint="cs"/>
          <w:rtl/>
          <w:lang w:bidi="fa-IR"/>
        </w:rPr>
        <w:t>ی</w:t>
      </w:r>
      <w:r w:rsidRPr="000B4ACD">
        <w:rPr>
          <w:rtl/>
          <w:lang w:bidi="fa-IR"/>
        </w:rPr>
        <w:t xml:space="preserve"> نشست، وارد</w:t>
      </w:r>
      <w:r w:rsidRPr="000B4ACD">
        <w:rPr>
          <w:rFonts w:hint="cs"/>
          <w:rtl/>
          <w:lang w:bidi="fa-IR"/>
        </w:rPr>
        <w:t>ی</w:t>
      </w:r>
      <w:r w:rsidRPr="000B4ACD">
        <w:rPr>
          <w:rFonts w:hint="eastAsia"/>
          <w:rtl/>
          <w:lang w:bidi="fa-IR"/>
        </w:rPr>
        <w:t>ن</w:t>
      </w:r>
      <w:r w:rsidRPr="000B4ACD">
        <w:rPr>
          <w:rtl/>
          <w:lang w:bidi="fa-IR"/>
        </w:rPr>
        <w:t xml:space="preserve"> را گرام</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داشت، گاه</w:t>
      </w:r>
      <w:r w:rsidRPr="000B4ACD">
        <w:rPr>
          <w:rFonts w:hint="cs"/>
          <w:rtl/>
          <w:lang w:bidi="fa-IR"/>
        </w:rPr>
        <w:t>ی</w:t>
      </w:r>
      <w:r w:rsidRPr="000B4ACD">
        <w:rPr>
          <w:rtl/>
          <w:lang w:bidi="fa-IR"/>
        </w:rPr>
        <w:t xml:space="preserve"> ردا</w:t>
      </w:r>
      <w:r w:rsidRPr="000B4ACD">
        <w:rPr>
          <w:rFonts w:hint="cs"/>
          <w:rtl/>
          <w:lang w:bidi="fa-IR"/>
        </w:rPr>
        <w:t>ی</w:t>
      </w:r>
      <w:r w:rsidRPr="000B4ACD">
        <w:rPr>
          <w:rFonts w:hint="eastAsia"/>
          <w:rtl/>
          <w:lang w:bidi="fa-IR"/>
        </w:rPr>
        <w:t>ش</w:t>
      </w:r>
      <w:r w:rsidRPr="000B4ACD">
        <w:rPr>
          <w:rtl/>
          <w:lang w:bidi="fa-IR"/>
        </w:rPr>
        <w:t xml:space="preserve"> را ز</w:t>
      </w:r>
      <w:r w:rsidRPr="000B4ACD">
        <w:rPr>
          <w:rFonts w:hint="cs"/>
          <w:rtl/>
          <w:lang w:bidi="fa-IR"/>
        </w:rPr>
        <w:t>ی</w:t>
      </w:r>
      <w:r w:rsidRPr="000B4ACD">
        <w:rPr>
          <w:rFonts w:hint="eastAsia"/>
          <w:rtl/>
          <w:lang w:bidi="fa-IR"/>
        </w:rPr>
        <w:t>ر</w:t>
      </w:r>
      <w:r w:rsidRPr="000B4ACD">
        <w:rPr>
          <w:rtl/>
          <w:lang w:bidi="fa-IR"/>
        </w:rPr>
        <w:t xml:space="preserve"> پا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م</w:t>
      </w:r>
      <w:r w:rsidRPr="000B4ACD">
        <w:rPr>
          <w:rFonts w:hint="cs"/>
          <w:rtl/>
          <w:lang w:bidi="fa-IR"/>
        </w:rPr>
        <w:t>ی</w:t>
      </w:r>
      <w:r w:rsidRPr="000B4ACD">
        <w:rPr>
          <w:rtl/>
          <w:lang w:bidi="fa-IR"/>
        </w:rPr>
        <w:t xml:space="preserve"> گسترد، اگر تشکچه ا</w:t>
      </w:r>
      <w:r w:rsidRPr="000B4ACD">
        <w:rPr>
          <w:rFonts w:hint="cs"/>
          <w:rtl/>
          <w:lang w:bidi="fa-IR"/>
        </w:rPr>
        <w:t>ی</w:t>
      </w:r>
      <w:r w:rsidRPr="000B4ACD">
        <w:rPr>
          <w:rtl/>
          <w:lang w:bidi="fa-IR"/>
        </w:rPr>
        <w:t xml:space="preserve"> بود ز</w:t>
      </w:r>
      <w:r w:rsidRPr="000B4ACD">
        <w:rPr>
          <w:rFonts w:hint="cs"/>
          <w:rtl/>
          <w:lang w:bidi="fa-IR"/>
        </w:rPr>
        <w:t>ی</w:t>
      </w:r>
      <w:r w:rsidRPr="000B4ACD">
        <w:rPr>
          <w:rFonts w:hint="eastAsia"/>
          <w:rtl/>
          <w:lang w:bidi="fa-IR"/>
        </w:rPr>
        <w:t>ر</w:t>
      </w:r>
      <w:r w:rsidRPr="000B4ACD">
        <w:rPr>
          <w:rtl/>
          <w:lang w:bidi="fa-IR"/>
        </w:rPr>
        <w:t xml:space="preserve"> پا</w:t>
      </w:r>
      <w:r w:rsidRPr="000B4ACD">
        <w:rPr>
          <w:rFonts w:hint="cs"/>
          <w:rtl/>
          <w:lang w:bidi="fa-IR"/>
        </w:rPr>
        <w:t>ی</w:t>
      </w:r>
      <w:r w:rsidRPr="000B4ACD">
        <w:rPr>
          <w:rtl/>
          <w:lang w:bidi="fa-IR"/>
        </w:rPr>
        <w:t xml:space="preserve"> او م</w:t>
      </w:r>
      <w:r w:rsidRPr="000B4ACD">
        <w:rPr>
          <w:rFonts w:hint="cs"/>
          <w:rtl/>
          <w:lang w:bidi="fa-IR"/>
        </w:rPr>
        <w:t>ی</w:t>
      </w:r>
      <w:r w:rsidRPr="000B4ACD">
        <w:rPr>
          <w:rtl/>
          <w:lang w:bidi="fa-IR"/>
        </w:rPr>
        <w:t xml:space="preserve"> گذارد.در حال رضا و غضب جز حق نم</w:t>
      </w:r>
      <w:r w:rsidRPr="000B4ACD">
        <w:rPr>
          <w:rFonts w:hint="cs"/>
          <w:rtl/>
          <w:lang w:bidi="fa-IR"/>
        </w:rPr>
        <w:t>ی</w:t>
      </w:r>
      <w:r w:rsidRPr="000B4ACD">
        <w:rPr>
          <w:rtl/>
          <w:lang w:bidi="fa-IR"/>
        </w:rPr>
        <w:t xml:space="preserve"> گفت، خ</w:t>
      </w:r>
      <w:r w:rsidRPr="000B4ACD">
        <w:rPr>
          <w:rFonts w:hint="cs"/>
          <w:rtl/>
          <w:lang w:bidi="fa-IR"/>
        </w:rPr>
        <w:t>ی</w:t>
      </w:r>
      <w:r w:rsidRPr="000B4ACD">
        <w:rPr>
          <w:rFonts w:hint="eastAsia"/>
          <w:rtl/>
          <w:lang w:bidi="fa-IR"/>
        </w:rPr>
        <w:t>ار</w:t>
      </w:r>
      <w:r w:rsidRPr="000B4ACD">
        <w:rPr>
          <w:rtl/>
          <w:lang w:bidi="fa-IR"/>
        </w:rPr>
        <w:t xml:space="preserve"> را با رطب </w:t>
      </w:r>
      <w:r w:rsidRPr="000B4ACD">
        <w:rPr>
          <w:rFonts w:hint="cs"/>
          <w:rtl/>
          <w:lang w:bidi="fa-IR"/>
        </w:rPr>
        <w:t>ی</w:t>
      </w:r>
      <w:r w:rsidRPr="000B4ACD">
        <w:rPr>
          <w:rFonts w:hint="eastAsia"/>
          <w:rtl/>
          <w:lang w:bidi="fa-IR"/>
        </w:rPr>
        <w:t>ا</w:t>
      </w:r>
      <w:r w:rsidRPr="000B4ACD">
        <w:rPr>
          <w:rtl/>
          <w:lang w:bidi="fa-IR"/>
        </w:rPr>
        <w:t xml:space="preserve"> با نمک م</w:t>
      </w:r>
      <w:r w:rsidRPr="000B4ACD">
        <w:rPr>
          <w:rFonts w:hint="cs"/>
          <w:rtl/>
          <w:lang w:bidi="fa-IR"/>
        </w:rPr>
        <w:t>ی</w:t>
      </w:r>
      <w:r w:rsidRPr="000B4ACD">
        <w:rPr>
          <w:rtl/>
          <w:lang w:bidi="fa-IR"/>
        </w:rPr>
        <w:t xml:space="preserve"> خورد، ب</w:t>
      </w:r>
      <w:r w:rsidRPr="000B4ACD">
        <w:rPr>
          <w:rFonts w:hint="cs"/>
          <w:rtl/>
          <w:lang w:bidi="fa-IR"/>
        </w:rPr>
        <w:t>ی</w:t>
      </w:r>
      <w:r w:rsidRPr="000B4ACD">
        <w:rPr>
          <w:rFonts w:hint="eastAsia"/>
          <w:rtl/>
          <w:lang w:bidi="fa-IR"/>
        </w:rPr>
        <w:t>شتر</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Fonts w:hint="eastAsia"/>
          <w:rtl/>
          <w:lang w:bidi="fa-IR"/>
        </w:rPr>
        <w:t>وه</w:t>
      </w:r>
      <w:r w:rsidRPr="000B4ACD">
        <w:rPr>
          <w:rtl/>
          <w:lang w:bidi="fa-IR"/>
        </w:rPr>
        <w:t xml:space="preserve"> را که دوست داشت خربزه و انگور بود، ب</w:t>
      </w:r>
      <w:r w:rsidRPr="000B4ACD">
        <w:rPr>
          <w:rFonts w:hint="cs"/>
          <w:rtl/>
          <w:lang w:bidi="fa-IR"/>
        </w:rPr>
        <w:t>ی</w:t>
      </w:r>
      <w:r w:rsidRPr="000B4ACD">
        <w:rPr>
          <w:rFonts w:hint="eastAsia"/>
          <w:rtl/>
          <w:lang w:bidi="fa-IR"/>
        </w:rPr>
        <w:t>شتر</w:t>
      </w:r>
      <w:r w:rsidRPr="000B4ACD">
        <w:rPr>
          <w:rtl/>
          <w:lang w:bidi="fa-IR"/>
        </w:rPr>
        <w:t xml:space="preserve"> </w:t>
      </w:r>
      <w:r w:rsidRPr="000B4ACD">
        <w:rPr>
          <w:rtl/>
          <w:lang w:bidi="fa-IR"/>
        </w:rPr>
        <w:lastRenderedPageBreak/>
        <w:t>خوراکش خرما و آب بود، گاه</w:t>
      </w:r>
      <w:r w:rsidRPr="000B4ACD">
        <w:rPr>
          <w:rFonts w:hint="cs"/>
          <w:rtl/>
          <w:lang w:bidi="fa-IR"/>
        </w:rPr>
        <w:t>ی</w:t>
      </w:r>
      <w:r w:rsidRPr="000B4ACD">
        <w:rPr>
          <w:rtl/>
          <w:lang w:bidi="fa-IR"/>
        </w:rPr>
        <w:t xml:space="preserve"> خرما را با ش</w:t>
      </w:r>
      <w:r w:rsidRPr="000B4ACD">
        <w:rPr>
          <w:rFonts w:hint="cs"/>
          <w:rtl/>
          <w:lang w:bidi="fa-IR"/>
        </w:rPr>
        <w:t>ی</w:t>
      </w:r>
      <w:r w:rsidRPr="000B4ACD">
        <w:rPr>
          <w:rFonts w:hint="eastAsia"/>
          <w:rtl/>
          <w:lang w:bidi="fa-IR"/>
        </w:rPr>
        <w:t>ر</w:t>
      </w:r>
      <w:r w:rsidRPr="000B4ACD">
        <w:rPr>
          <w:rtl/>
          <w:lang w:bidi="fa-IR"/>
        </w:rPr>
        <w:t xml:space="preserve"> م</w:t>
      </w:r>
      <w:r w:rsidRPr="000B4ACD">
        <w:rPr>
          <w:rFonts w:hint="cs"/>
          <w:rtl/>
          <w:lang w:bidi="fa-IR"/>
        </w:rPr>
        <w:t>ی</w:t>
      </w:r>
      <w:r w:rsidRPr="000B4ACD">
        <w:rPr>
          <w:rtl/>
          <w:lang w:bidi="fa-IR"/>
        </w:rPr>
        <w:t xml:space="preserve"> خورد و م</w:t>
      </w:r>
      <w:r w:rsidRPr="000B4ACD">
        <w:rPr>
          <w:rFonts w:hint="cs"/>
          <w:rtl/>
          <w:lang w:bidi="fa-IR"/>
        </w:rPr>
        <w:t>ی</w:t>
      </w:r>
      <w:r w:rsidRPr="000B4ACD">
        <w:rPr>
          <w:rtl/>
          <w:lang w:bidi="fa-IR"/>
        </w:rPr>
        <w:t xml:space="preserve"> فرمود «اط</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ن»</w:t>
      </w:r>
      <w:r w:rsidRPr="000B4ACD">
        <w:rPr>
          <w:rtl/>
          <w:lang w:bidi="fa-IR"/>
        </w:rPr>
        <w:t xml:space="preserve"> اند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دو بهتر.</w:t>
      </w:r>
      <w:r w:rsidRPr="000B4ACD">
        <w:rPr>
          <w:rFonts w:hint="eastAsia"/>
          <w:rtl/>
          <w:lang w:bidi="fa-IR"/>
        </w:rPr>
        <w:t>به</w:t>
      </w:r>
      <w:r w:rsidRPr="000B4ACD">
        <w:rPr>
          <w:rtl/>
          <w:lang w:bidi="fa-IR"/>
        </w:rPr>
        <w:t xml:space="preserve"> امام حس</w:t>
      </w:r>
      <w:r w:rsidRPr="000B4ACD">
        <w:rPr>
          <w:rFonts w:hint="cs"/>
          <w:rtl/>
          <w:lang w:bidi="fa-IR"/>
        </w:rPr>
        <w:t>ی</w:t>
      </w:r>
      <w:r w:rsidRPr="000B4ACD">
        <w:rPr>
          <w:rFonts w:hint="eastAsia"/>
          <w:rtl/>
          <w:lang w:bidi="fa-IR"/>
        </w:rPr>
        <w:t>ن</w:t>
      </w:r>
      <w:r w:rsidRPr="000B4ACD">
        <w:rPr>
          <w:rtl/>
          <w:lang w:bidi="fa-IR"/>
        </w:rPr>
        <w:t xml:space="preserve"> </w:t>
      </w:r>
      <w:r w:rsidR="00F94815" w:rsidRPr="00F94815">
        <w:rPr>
          <w:rStyle w:val="libAlaemChar"/>
          <w:rtl/>
        </w:rPr>
        <w:t xml:space="preserve">عليه‌السلام </w:t>
      </w:r>
      <w:r w:rsidRPr="000B4ACD">
        <w:rPr>
          <w:rtl/>
          <w:lang w:bidi="fa-IR"/>
        </w:rPr>
        <w:t>که کودک م</w:t>
      </w:r>
      <w:r w:rsidRPr="000B4ACD">
        <w:rPr>
          <w:rFonts w:hint="cs"/>
          <w:rtl/>
          <w:lang w:bidi="fa-IR"/>
        </w:rPr>
        <w:t>ی</w:t>
      </w:r>
      <w:r w:rsidRPr="000B4ACD">
        <w:rPr>
          <w:rtl/>
          <w:lang w:bidi="fa-IR"/>
        </w:rPr>
        <w:t xml:space="preserve"> فرمود: «حبقه حبقه ترق ع</w:t>
      </w:r>
      <w:r w:rsidRPr="000B4ACD">
        <w:rPr>
          <w:rFonts w:hint="cs"/>
          <w:rtl/>
          <w:lang w:bidi="fa-IR"/>
        </w:rPr>
        <w:t>ی</w:t>
      </w:r>
      <w:r w:rsidRPr="000B4ACD">
        <w:rPr>
          <w:rFonts w:hint="eastAsia"/>
          <w:rtl/>
          <w:lang w:bidi="fa-IR"/>
        </w:rPr>
        <w:t>ن</w:t>
      </w:r>
      <w:r w:rsidRPr="000B4ACD">
        <w:rPr>
          <w:rtl/>
          <w:lang w:bidi="fa-IR"/>
        </w:rPr>
        <w:t xml:space="preserve"> بقه»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w:t>
      </w:r>
      <w:r w:rsidRPr="000B4ACD">
        <w:rPr>
          <w:rFonts w:hint="cs"/>
          <w:rtl/>
          <w:lang w:bidi="fa-IR"/>
        </w:rPr>
        <w:t>ی</w:t>
      </w:r>
      <w:r w:rsidRPr="000B4ACD">
        <w:rPr>
          <w:rtl/>
          <w:lang w:bidi="fa-IR"/>
        </w:rPr>
        <w:t xml:space="preserve"> سبزه خوش بو، ا</w:t>
      </w:r>
      <w:r w:rsidRPr="000B4ACD">
        <w:rPr>
          <w:rFonts w:hint="cs"/>
          <w:rtl/>
          <w:lang w:bidi="fa-IR"/>
        </w:rPr>
        <w:t>ی</w:t>
      </w:r>
      <w:r w:rsidRPr="000B4ACD">
        <w:rPr>
          <w:rtl/>
          <w:lang w:bidi="fa-IR"/>
        </w:rPr>
        <w:t xml:space="preserve"> سبزه خوش بو» </w:t>
      </w:r>
      <w:r w:rsidRPr="000B4ACD">
        <w:rPr>
          <w:rFonts w:hint="cs"/>
          <w:rtl/>
          <w:lang w:bidi="fa-IR"/>
        </w:rPr>
        <w:t>ی</w:t>
      </w:r>
      <w:r w:rsidRPr="000B4ACD">
        <w:rPr>
          <w:rFonts w:hint="eastAsia"/>
          <w:rtl/>
          <w:lang w:bidi="fa-IR"/>
        </w:rPr>
        <w:t>ا</w:t>
      </w:r>
      <w:r w:rsidRPr="000B4ACD">
        <w:rPr>
          <w:rtl/>
          <w:lang w:bidi="fa-IR"/>
        </w:rPr>
        <w:t xml:space="preserve"> «ا</w:t>
      </w:r>
      <w:r w:rsidRPr="000B4ACD">
        <w:rPr>
          <w:rFonts w:hint="cs"/>
          <w:rtl/>
          <w:lang w:bidi="fa-IR"/>
        </w:rPr>
        <w:t>ی</w:t>
      </w:r>
      <w:r w:rsidRPr="000B4ACD">
        <w:rPr>
          <w:rtl/>
          <w:lang w:bidi="fa-IR"/>
        </w:rPr>
        <w:t xml:space="preserve"> ر</w:t>
      </w:r>
      <w:r w:rsidRPr="000B4ACD">
        <w:rPr>
          <w:rFonts w:hint="cs"/>
          <w:rtl/>
          <w:lang w:bidi="fa-IR"/>
        </w:rPr>
        <w:t>ی</w:t>
      </w:r>
      <w:r w:rsidRPr="000B4ACD">
        <w:rPr>
          <w:rFonts w:hint="eastAsia"/>
          <w:rtl/>
          <w:lang w:bidi="fa-IR"/>
        </w:rPr>
        <w:t>زه</w:t>
      </w:r>
      <w:r w:rsidRPr="000B4ACD">
        <w:rPr>
          <w:rtl/>
          <w:lang w:bidi="fa-IR"/>
        </w:rPr>
        <w:t xml:space="preserve"> م</w:t>
      </w:r>
      <w:r w:rsidRPr="000B4ACD">
        <w:rPr>
          <w:rFonts w:hint="cs"/>
          <w:rtl/>
          <w:lang w:bidi="fa-IR"/>
        </w:rPr>
        <w:t>ی</w:t>
      </w:r>
      <w:r w:rsidRPr="000B4ACD">
        <w:rPr>
          <w:rFonts w:hint="eastAsia"/>
          <w:rtl/>
          <w:lang w:bidi="fa-IR"/>
        </w:rPr>
        <w:t>زه</w:t>
      </w:r>
      <w:r w:rsidRPr="000B4ACD">
        <w:rPr>
          <w:rtl/>
          <w:lang w:bidi="fa-IR"/>
        </w:rPr>
        <w:t xml:space="preserve"> چون چشم مگس بالا ب</w:t>
      </w:r>
      <w:r w:rsidRPr="000B4ACD">
        <w:rPr>
          <w:rFonts w:hint="cs"/>
          <w:rtl/>
          <w:lang w:bidi="fa-IR"/>
        </w:rPr>
        <w:t>ی</w:t>
      </w:r>
      <w:r w:rsidRPr="000B4ACD">
        <w:rPr>
          <w:rFonts w:hint="eastAsia"/>
          <w:rtl/>
          <w:lang w:bidi="fa-IR"/>
        </w:rPr>
        <w:t>ا»</w:t>
      </w:r>
      <w:r w:rsidRPr="000B4ACD">
        <w:rPr>
          <w:rtl/>
          <w:lang w:bidi="fa-IR"/>
        </w:rPr>
        <w:t>.توض</w:t>
      </w:r>
      <w:r w:rsidRPr="000B4ACD">
        <w:rPr>
          <w:rFonts w:hint="cs"/>
          <w:rtl/>
          <w:lang w:bidi="fa-IR"/>
        </w:rPr>
        <w:t>ی</w:t>
      </w:r>
      <w:r w:rsidRPr="000B4ACD">
        <w:rPr>
          <w:rFonts w:hint="eastAsia"/>
          <w:rtl/>
          <w:lang w:bidi="fa-IR"/>
        </w:rPr>
        <w:t>ح</w:t>
      </w:r>
      <w:r w:rsidRPr="000B4ACD">
        <w:rPr>
          <w:rtl/>
          <w:lang w:bidi="fa-IR"/>
        </w:rPr>
        <w:t>:مشهور چنان است که چشم مگس ز</w:t>
      </w:r>
      <w:r w:rsidRPr="000B4ACD">
        <w:rPr>
          <w:rFonts w:hint="cs"/>
          <w:rtl/>
          <w:lang w:bidi="fa-IR"/>
        </w:rPr>
        <w:t>ی</w:t>
      </w:r>
      <w:r w:rsidRPr="000B4ACD">
        <w:rPr>
          <w:rFonts w:hint="eastAsia"/>
          <w:rtl/>
          <w:lang w:bidi="fa-IR"/>
        </w:rPr>
        <w:t>ر</w:t>
      </w:r>
      <w:r w:rsidRPr="000B4ACD">
        <w:rPr>
          <w:rtl/>
          <w:lang w:bidi="fa-IR"/>
        </w:rPr>
        <w:t xml:space="preserve"> ذره ب</w:t>
      </w:r>
      <w:r w:rsidRPr="000B4ACD">
        <w:rPr>
          <w:rFonts w:hint="cs"/>
          <w:rtl/>
          <w:lang w:bidi="fa-IR"/>
        </w:rPr>
        <w:t>ی</w:t>
      </w:r>
      <w:r w:rsidRPr="000B4ACD">
        <w:rPr>
          <w:rFonts w:hint="eastAsia"/>
          <w:rtl/>
          <w:lang w:bidi="fa-IR"/>
        </w:rPr>
        <w:t>ن</w:t>
      </w:r>
      <w:r w:rsidRPr="000B4ACD">
        <w:rPr>
          <w:rtl/>
          <w:lang w:bidi="fa-IR"/>
        </w:rPr>
        <w:t xml:space="preserve"> هزاران چشم است و اشاره است به سوراخ شدن بدن امام حس</w:t>
      </w:r>
      <w:r w:rsidRPr="000B4ACD">
        <w:rPr>
          <w:rFonts w:hint="cs"/>
          <w:rtl/>
          <w:lang w:bidi="fa-IR"/>
        </w:rPr>
        <w:t>ی</w:t>
      </w:r>
      <w:r w:rsidRPr="000B4ACD">
        <w:rPr>
          <w:rFonts w:hint="eastAsia"/>
          <w:rtl/>
          <w:lang w:bidi="fa-IR"/>
        </w:rPr>
        <w:t>ن</w:t>
      </w:r>
      <w:r w:rsidRPr="000B4ACD">
        <w:rPr>
          <w:rtl/>
          <w:lang w:bidi="fa-IR"/>
        </w:rPr>
        <w:t xml:space="preserve"> </w:t>
      </w:r>
      <w:r w:rsidR="00F94815" w:rsidRPr="00F94815">
        <w:rPr>
          <w:rStyle w:val="libAlaemChar"/>
          <w:rtl/>
        </w:rPr>
        <w:t xml:space="preserve">عليه‌السلام </w:t>
      </w:r>
      <w:r w:rsidRPr="000B4ACD">
        <w:rPr>
          <w:rtl/>
          <w:lang w:bidi="fa-IR"/>
        </w:rPr>
        <w:t xml:space="preserve"> از زخم ها و العهده عل</w:t>
      </w:r>
      <w:r w:rsidRPr="000B4ACD">
        <w:rPr>
          <w:rFonts w:hint="cs"/>
          <w:rtl/>
          <w:lang w:bidi="fa-IR"/>
        </w:rPr>
        <w:t>ی</w:t>
      </w:r>
      <w:r w:rsidRPr="000B4ACD">
        <w:rPr>
          <w:rtl/>
          <w:lang w:bidi="fa-IR"/>
        </w:rPr>
        <w:t xml:space="preserve"> الراو</w:t>
      </w:r>
      <w:r w:rsidRPr="000B4ACD">
        <w:rPr>
          <w:rFonts w:hint="cs"/>
          <w:rtl/>
          <w:lang w:bidi="fa-IR"/>
        </w:rPr>
        <w:t>ی</w:t>
      </w:r>
      <w:r w:rsidRPr="000B4ACD">
        <w:rPr>
          <w:rtl/>
          <w:lang w:bidi="fa-IR"/>
        </w:rPr>
        <w:t>.پ</w:t>
      </w:r>
      <w:r w:rsidRPr="000B4ACD">
        <w:rPr>
          <w:rFonts w:hint="cs"/>
          <w:rtl/>
          <w:lang w:bidi="fa-IR"/>
        </w:rPr>
        <w:t>ی</w:t>
      </w:r>
      <w:r w:rsidRPr="000B4ACD">
        <w:rPr>
          <w:rFonts w:hint="eastAsia"/>
          <w:rtl/>
          <w:lang w:bidi="fa-IR"/>
        </w:rPr>
        <w:t>رزن</w:t>
      </w:r>
      <w:r w:rsidRPr="000B4ACD">
        <w:rPr>
          <w:rFonts w:hint="cs"/>
          <w:rtl/>
          <w:lang w:bidi="fa-IR"/>
        </w:rPr>
        <w:t>ی</w:t>
      </w:r>
      <w:r w:rsidRPr="000B4ACD">
        <w:rPr>
          <w:rtl/>
          <w:lang w:bidi="fa-IR"/>
        </w:rPr>
        <w:t xml:space="preserve"> از انصار گفت: </w:t>
      </w:r>
      <w:r w:rsidRPr="000B4ACD">
        <w:rPr>
          <w:rFonts w:hint="cs"/>
          <w:rtl/>
          <w:lang w:bidi="fa-IR"/>
        </w:rPr>
        <w:t>ی</w:t>
      </w:r>
      <w:r w:rsidRPr="000B4ACD">
        <w:rPr>
          <w:rFonts w:hint="eastAsia"/>
          <w:rtl/>
          <w:lang w:bidi="fa-IR"/>
        </w:rPr>
        <w:t>ا</w:t>
      </w:r>
      <w:r w:rsidRPr="000B4ACD">
        <w:rPr>
          <w:rtl/>
          <w:lang w:bidi="fa-IR"/>
        </w:rPr>
        <w:t xml:space="preserve"> رسول الله! دعا کن به بهشت بروم فرمود: «پ</w:t>
      </w:r>
      <w:r w:rsidRPr="000B4ACD">
        <w:rPr>
          <w:rFonts w:hint="cs"/>
          <w:rtl/>
          <w:lang w:bidi="fa-IR"/>
        </w:rPr>
        <w:t>ی</w:t>
      </w:r>
      <w:r w:rsidRPr="000B4ACD">
        <w:rPr>
          <w:rFonts w:hint="eastAsia"/>
          <w:rtl/>
          <w:lang w:bidi="fa-IR"/>
        </w:rPr>
        <w:t>رزنان</w:t>
      </w:r>
      <w:r w:rsidRPr="000B4ACD">
        <w:rPr>
          <w:rtl/>
          <w:lang w:bidi="fa-IR"/>
        </w:rPr>
        <w:t xml:space="preserve"> به بهشت راه ندارند» عجوز گر</w:t>
      </w:r>
      <w:r w:rsidRPr="000B4ACD">
        <w:rPr>
          <w:rFonts w:hint="cs"/>
          <w:rtl/>
          <w:lang w:bidi="fa-IR"/>
        </w:rPr>
        <w:t>ی</w:t>
      </w:r>
      <w:r w:rsidRPr="000B4ACD">
        <w:rPr>
          <w:rFonts w:hint="eastAsia"/>
          <w:rtl/>
          <w:lang w:bidi="fa-IR"/>
        </w:rPr>
        <w:t>ه</w:t>
      </w:r>
      <w:r w:rsidRPr="000B4ACD">
        <w:rPr>
          <w:rtl/>
          <w:lang w:bidi="fa-IR"/>
        </w:rPr>
        <w:t xml:space="preserve"> را سر داد،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خند</w:t>
      </w:r>
      <w:r w:rsidRPr="000B4ACD">
        <w:rPr>
          <w:rFonts w:hint="cs"/>
          <w:rtl/>
          <w:lang w:bidi="fa-IR"/>
        </w:rPr>
        <w:t>ی</w:t>
      </w:r>
      <w:r w:rsidRPr="000B4ACD">
        <w:rPr>
          <w:rFonts w:hint="eastAsia"/>
          <w:rtl/>
          <w:lang w:bidi="fa-IR"/>
        </w:rPr>
        <w:t>د</w:t>
      </w:r>
      <w:r w:rsidRPr="000B4ACD">
        <w:rPr>
          <w:rtl/>
          <w:lang w:bidi="fa-IR"/>
        </w:rPr>
        <w:t xml:space="preserve"> و فرمود: «انا أنشأناهن انشاء فجعلناهن ابکارا» (الواقعه / 35 و 36)</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w:t>
      </w:r>
      <w:r w:rsidRPr="000B4ACD">
        <w:rPr>
          <w:rFonts w:hint="eastAsia"/>
          <w:rtl/>
          <w:lang w:bidi="fa-IR"/>
        </w:rPr>
        <w:t>«هر</w:t>
      </w:r>
      <w:r w:rsidRPr="000B4ACD">
        <w:rPr>
          <w:rtl/>
          <w:lang w:bidi="fa-IR"/>
        </w:rPr>
        <w:t xml:space="preserve"> آ</w:t>
      </w:r>
      <w:r w:rsidRPr="000B4ACD">
        <w:rPr>
          <w:rFonts w:hint="cs"/>
          <w:rtl/>
          <w:lang w:bidi="fa-IR"/>
        </w:rPr>
        <w:t>ی</w:t>
      </w:r>
      <w:r w:rsidRPr="000B4ACD">
        <w:rPr>
          <w:rFonts w:hint="eastAsia"/>
          <w:rtl/>
          <w:lang w:bidi="fa-IR"/>
        </w:rPr>
        <w:t>نه</w:t>
      </w:r>
      <w:r w:rsidRPr="000B4ACD">
        <w:rPr>
          <w:rtl/>
          <w:lang w:bidi="fa-IR"/>
        </w:rPr>
        <w:t xml:space="preserve"> ما ا</w:t>
      </w:r>
      <w:r w:rsidRPr="000B4ACD">
        <w:rPr>
          <w:rFonts w:hint="cs"/>
          <w:rtl/>
          <w:lang w:bidi="fa-IR"/>
        </w:rPr>
        <w:t>ی</w:t>
      </w:r>
      <w:r w:rsidRPr="000B4ACD">
        <w:rPr>
          <w:rFonts w:hint="eastAsia"/>
          <w:rtl/>
          <w:lang w:bidi="fa-IR"/>
        </w:rPr>
        <w:t>شان</w:t>
      </w:r>
      <w:r w:rsidRPr="000B4ACD">
        <w:rPr>
          <w:rtl/>
          <w:lang w:bidi="fa-IR"/>
        </w:rPr>
        <w:t xml:space="preserve"> را آفر</w:t>
      </w:r>
      <w:r w:rsidRPr="000B4ACD">
        <w:rPr>
          <w:rFonts w:hint="cs"/>
          <w:rtl/>
          <w:lang w:bidi="fa-IR"/>
        </w:rPr>
        <w:t>ی</w:t>
      </w:r>
      <w:r w:rsidRPr="000B4ACD">
        <w:rPr>
          <w:rFonts w:hint="eastAsia"/>
          <w:rtl/>
          <w:lang w:bidi="fa-IR"/>
        </w:rPr>
        <w:t>د</w:t>
      </w:r>
      <w:r w:rsidRPr="000B4ACD">
        <w:rPr>
          <w:rFonts w:hint="cs"/>
          <w:rtl/>
          <w:lang w:bidi="fa-IR"/>
        </w:rPr>
        <w:t>ی</w:t>
      </w:r>
      <w:r w:rsidRPr="000B4ACD">
        <w:rPr>
          <w:rFonts w:hint="eastAsia"/>
          <w:rtl/>
          <w:lang w:bidi="fa-IR"/>
        </w:rPr>
        <w:t>م</w:t>
      </w:r>
      <w:r w:rsidRPr="000B4ACD">
        <w:rPr>
          <w:rtl/>
          <w:lang w:bidi="fa-IR"/>
        </w:rPr>
        <w:t xml:space="preserve"> آفر</w:t>
      </w:r>
      <w:r w:rsidRPr="000B4ACD">
        <w:rPr>
          <w:rFonts w:hint="cs"/>
          <w:rtl/>
          <w:lang w:bidi="fa-IR"/>
        </w:rPr>
        <w:t>ی</w:t>
      </w:r>
      <w:r w:rsidRPr="000B4ACD">
        <w:rPr>
          <w:rFonts w:hint="eastAsia"/>
          <w:rtl/>
          <w:lang w:bidi="fa-IR"/>
        </w:rPr>
        <w:t>دن</w:t>
      </w:r>
      <w:r w:rsidRPr="000B4ACD">
        <w:rPr>
          <w:rFonts w:hint="cs"/>
          <w:rtl/>
          <w:lang w:bidi="fa-IR"/>
        </w:rPr>
        <w:t>ی</w:t>
      </w:r>
      <w:r w:rsidRPr="000B4ACD">
        <w:rPr>
          <w:rtl/>
          <w:lang w:bidi="fa-IR"/>
        </w:rPr>
        <w:t xml:space="preserve"> پس ا</w:t>
      </w:r>
      <w:r w:rsidRPr="000B4ACD">
        <w:rPr>
          <w:rFonts w:hint="cs"/>
          <w:rtl/>
          <w:lang w:bidi="fa-IR"/>
        </w:rPr>
        <w:t>ی</w:t>
      </w:r>
      <w:r w:rsidRPr="000B4ACD">
        <w:rPr>
          <w:rFonts w:hint="eastAsia"/>
          <w:rtl/>
          <w:lang w:bidi="fa-IR"/>
        </w:rPr>
        <w:t>شان</w:t>
      </w:r>
      <w:r w:rsidRPr="000B4ACD">
        <w:rPr>
          <w:rtl/>
          <w:lang w:bidi="fa-IR"/>
        </w:rPr>
        <w:t xml:space="preserve"> را باکره قرار داد</w:t>
      </w:r>
      <w:r w:rsidRPr="000B4ACD">
        <w:rPr>
          <w:rFonts w:hint="cs"/>
          <w:rtl/>
          <w:lang w:bidi="fa-IR"/>
        </w:rPr>
        <w:t>ی</w:t>
      </w:r>
      <w:r w:rsidRPr="000B4ACD">
        <w:rPr>
          <w:rFonts w:hint="eastAsia"/>
          <w:rtl/>
          <w:lang w:bidi="fa-IR"/>
        </w:rPr>
        <w:t>م»</w:t>
      </w:r>
      <w:r w:rsidRPr="000B4ACD">
        <w:rPr>
          <w:rtl/>
          <w:lang w:bidi="fa-IR"/>
        </w:rPr>
        <w:t>.صه</w:t>
      </w:r>
      <w:r w:rsidRPr="000B4ACD">
        <w:rPr>
          <w:rFonts w:hint="cs"/>
          <w:rtl/>
          <w:lang w:bidi="fa-IR"/>
        </w:rPr>
        <w:t>ی</w:t>
      </w:r>
      <w:r w:rsidRPr="000B4ACD">
        <w:rPr>
          <w:rFonts w:hint="eastAsia"/>
          <w:rtl/>
          <w:lang w:bidi="fa-IR"/>
        </w:rPr>
        <w:t>ب</w:t>
      </w:r>
      <w:r w:rsidRPr="000B4ACD">
        <w:rPr>
          <w:rtl/>
          <w:lang w:bidi="fa-IR"/>
        </w:rPr>
        <w:t xml:space="preserve"> روم</w:t>
      </w:r>
      <w:r w:rsidRPr="000B4ACD">
        <w:rPr>
          <w:rFonts w:hint="cs"/>
          <w:rtl/>
          <w:lang w:bidi="fa-IR"/>
        </w:rPr>
        <w:t>ی</w:t>
      </w:r>
      <w:r w:rsidRPr="000B4ACD">
        <w:rPr>
          <w:rtl/>
          <w:lang w:bidi="fa-IR"/>
        </w:rPr>
        <w:t xml:space="preserve"> رمد داشت و خرما م</w:t>
      </w:r>
      <w:r w:rsidRPr="000B4ACD">
        <w:rPr>
          <w:rFonts w:hint="cs"/>
          <w:rtl/>
          <w:lang w:bidi="fa-IR"/>
        </w:rPr>
        <w:t>ی</w:t>
      </w:r>
      <w:r w:rsidRPr="000B4ACD">
        <w:rPr>
          <w:rtl/>
          <w:lang w:bidi="fa-IR"/>
        </w:rPr>
        <w:t xml:space="preserve"> خورد پ</w:t>
      </w:r>
      <w:r w:rsidRPr="000B4ACD">
        <w:rPr>
          <w:rFonts w:hint="cs"/>
          <w:rtl/>
          <w:lang w:bidi="fa-IR"/>
        </w:rPr>
        <w:t>ی</w:t>
      </w:r>
      <w:r w:rsidRPr="000B4ACD">
        <w:rPr>
          <w:rFonts w:hint="eastAsia"/>
          <w:rtl/>
          <w:lang w:bidi="fa-IR"/>
        </w:rPr>
        <w:t>غمبر</w:t>
      </w:r>
      <w:r w:rsidRPr="000B4ACD">
        <w:rPr>
          <w:rtl/>
          <w:lang w:bidi="fa-IR"/>
        </w:rPr>
        <w:t xml:space="preserve"> فرمود: «خرما برا</w:t>
      </w:r>
      <w:r w:rsidRPr="000B4ACD">
        <w:rPr>
          <w:rFonts w:hint="cs"/>
          <w:rtl/>
          <w:lang w:bidi="fa-IR"/>
        </w:rPr>
        <w:t>ی</w:t>
      </w:r>
      <w:r w:rsidRPr="000B4ACD">
        <w:rPr>
          <w:rtl/>
          <w:lang w:bidi="fa-IR"/>
        </w:rPr>
        <w:t xml:space="preserve"> رمد بد است»، صه</w:t>
      </w:r>
      <w:r w:rsidRPr="000B4ACD">
        <w:rPr>
          <w:rFonts w:hint="cs"/>
          <w:rtl/>
          <w:lang w:bidi="fa-IR"/>
        </w:rPr>
        <w:t>ی</w:t>
      </w:r>
      <w:r w:rsidRPr="000B4ACD">
        <w:rPr>
          <w:rFonts w:hint="eastAsia"/>
          <w:rtl/>
          <w:lang w:bidi="fa-IR"/>
        </w:rPr>
        <w:t>ب</w:t>
      </w:r>
      <w:r w:rsidRPr="000B4ACD">
        <w:rPr>
          <w:rtl/>
          <w:lang w:bidi="fa-IR"/>
        </w:rPr>
        <w:t xml:space="preserve"> روم</w:t>
      </w:r>
      <w:r w:rsidRPr="000B4ACD">
        <w:rPr>
          <w:rFonts w:hint="cs"/>
          <w:rtl/>
          <w:lang w:bidi="fa-IR"/>
        </w:rPr>
        <w:t>ی</w:t>
      </w:r>
      <w:r w:rsidRPr="000B4ACD">
        <w:rPr>
          <w:rtl/>
          <w:lang w:bidi="fa-IR"/>
        </w:rPr>
        <w:t xml:space="preserve"> گفت: </w:t>
      </w:r>
      <w:r w:rsidRPr="000B4ACD">
        <w:rPr>
          <w:rFonts w:hint="cs"/>
          <w:rtl/>
          <w:lang w:bidi="fa-IR"/>
        </w:rPr>
        <w:t>ی</w:t>
      </w:r>
      <w:r w:rsidRPr="000B4ACD">
        <w:rPr>
          <w:rFonts w:hint="eastAsia"/>
          <w:rtl/>
          <w:lang w:bidi="fa-IR"/>
        </w:rPr>
        <w:t>ا</w:t>
      </w:r>
      <w:r w:rsidRPr="000B4ACD">
        <w:rPr>
          <w:rtl/>
          <w:lang w:bidi="fa-IR"/>
        </w:rPr>
        <w:t xml:space="preserve"> رسول الله با طرف</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خورم که رمد ندارد.نع</w:t>
      </w:r>
      <w:r w:rsidRPr="000B4ACD">
        <w:rPr>
          <w:rFonts w:hint="cs"/>
          <w:rtl/>
          <w:lang w:bidi="fa-IR"/>
        </w:rPr>
        <w:t>ی</w:t>
      </w:r>
      <w:r w:rsidRPr="000B4ACD">
        <w:rPr>
          <w:rFonts w:hint="eastAsia"/>
          <w:rtl/>
          <w:lang w:bidi="fa-IR"/>
        </w:rPr>
        <w:t>مان</w:t>
      </w:r>
      <w:r w:rsidRPr="000B4ACD">
        <w:rPr>
          <w:rtl/>
          <w:lang w:bidi="fa-IR"/>
        </w:rPr>
        <w:t xml:space="preserve"> انصار</w:t>
      </w:r>
      <w:r w:rsidRPr="000B4ACD">
        <w:rPr>
          <w:rFonts w:hint="cs"/>
          <w:rtl/>
          <w:lang w:bidi="fa-IR"/>
        </w:rPr>
        <w:t>ی</w:t>
      </w:r>
      <w:r w:rsidRPr="000B4ACD">
        <w:rPr>
          <w:rtl/>
          <w:lang w:bidi="fa-IR"/>
        </w:rPr>
        <w:t xml:space="preserve"> کالاهائ</w:t>
      </w:r>
      <w:r w:rsidRPr="000B4ACD">
        <w:rPr>
          <w:rFonts w:hint="cs"/>
          <w:rtl/>
          <w:lang w:bidi="fa-IR"/>
        </w:rPr>
        <w:t>ی</w:t>
      </w:r>
      <w:r w:rsidRPr="000B4ACD">
        <w:rPr>
          <w:rtl/>
          <w:lang w:bidi="fa-IR"/>
        </w:rPr>
        <w:t xml:space="preserve"> از اعراب ب</w:t>
      </w:r>
      <w:r w:rsidRPr="000B4ACD">
        <w:rPr>
          <w:rFonts w:hint="cs"/>
          <w:rtl/>
          <w:lang w:bidi="fa-IR"/>
        </w:rPr>
        <w:t>ی</w:t>
      </w:r>
      <w:r w:rsidRPr="000B4ACD">
        <w:rPr>
          <w:rFonts w:hint="eastAsia"/>
          <w:rtl/>
          <w:lang w:bidi="fa-IR"/>
        </w:rPr>
        <w:t>ابان</w:t>
      </w:r>
      <w:r w:rsidRPr="000B4ACD">
        <w:rPr>
          <w:rFonts w:hint="cs"/>
          <w:rtl/>
          <w:lang w:bidi="fa-IR"/>
        </w:rPr>
        <w:t>ی</w:t>
      </w:r>
      <w:r w:rsidRPr="000B4ACD">
        <w:rPr>
          <w:rtl/>
          <w:lang w:bidi="fa-IR"/>
        </w:rPr>
        <w:t xml:space="preserve"> مانند عسل م</w:t>
      </w:r>
      <w:r w:rsidRPr="000B4ACD">
        <w:rPr>
          <w:rFonts w:hint="cs"/>
          <w:rtl/>
          <w:lang w:bidi="fa-IR"/>
        </w:rPr>
        <w:t>ی</w:t>
      </w:r>
      <w:r w:rsidRPr="000B4ACD">
        <w:rPr>
          <w:rtl/>
          <w:lang w:bidi="fa-IR"/>
        </w:rPr>
        <w:t xml:space="preserve"> خر</w:t>
      </w:r>
      <w:r w:rsidRPr="000B4ACD">
        <w:rPr>
          <w:rFonts w:hint="cs"/>
          <w:rtl/>
          <w:lang w:bidi="fa-IR"/>
        </w:rPr>
        <w:t>ی</w:t>
      </w:r>
      <w:r w:rsidRPr="000B4ACD">
        <w:rPr>
          <w:rFonts w:hint="eastAsia"/>
          <w:rtl/>
          <w:lang w:bidi="fa-IR"/>
        </w:rPr>
        <w:t>د</w:t>
      </w:r>
      <w:r w:rsidRPr="000B4ACD">
        <w:rPr>
          <w:rtl/>
          <w:lang w:bidi="fa-IR"/>
        </w:rPr>
        <w:t xml:space="preserve"> و </w:t>
      </w:r>
      <w:r w:rsidRPr="000B4ACD">
        <w:rPr>
          <w:rFonts w:hint="eastAsia"/>
          <w:rtl/>
          <w:lang w:bidi="fa-IR"/>
        </w:rPr>
        <w:t>آن</w:t>
      </w:r>
      <w:r w:rsidRPr="000B4ACD">
        <w:rPr>
          <w:rtl/>
          <w:lang w:bidi="fa-IR"/>
        </w:rPr>
        <w:t xml:space="preserve"> ها را به در خانه </w:t>
      </w:r>
      <w:r w:rsidRPr="000B4ACD">
        <w:rPr>
          <w:rFonts w:hint="cs"/>
          <w:rtl/>
          <w:lang w:bidi="fa-IR"/>
        </w:rPr>
        <w:t>ی</w:t>
      </w:r>
      <w:r w:rsidRPr="000B4ACD">
        <w:rPr>
          <w:rtl/>
          <w:lang w:bidi="fa-IR"/>
        </w:rPr>
        <w:t xml:space="preserve"> همسران پ</w:t>
      </w:r>
      <w:r w:rsidRPr="000B4ACD">
        <w:rPr>
          <w:rFonts w:hint="cs"/>
          <w:rtl/>
          <w:lang w:bidi="fa-IR"/>
        </w:rPr>
        <w:t>ی</w:t>
      </w:r>
      <w:r w:rsidRPr="000B4ACD">
        <w:rPr>
          <w:rFonts w:hint="eastAsia"/>
          <w:rtl/>
          <w:lang w:bidi="fa-IR"/>
        </w:rPr>
        <w:t>غمبر</w:t>
      </w:r>
      <w:r w:rsidRPr="000B4ACD">
        <w:rPr>
          <w:rtl/>
          <w:lang w:bidi="fa-IR"/>
        </w:rPr>
        <w:t xml:space="preserve"> م</w:t>
      </w:r>
      <w:r w:rsidRPr="000B4ACD">
        <w:rPr>
          <w:rFonts w:hint="cs"/>
          <w:rtl/>
          <w:lang w:bidi="fa-IR"/>
        </w:rPr>
        <w:t>ی</w:t>
      </w:r>
      <w:r w:rsidRPr="000B4ACD">
        <w:rPr>
          <w:rtl/>
          <w:lang w:bidi="fa-IR"/>
        </w:rPr>
        <w:t xml:space="preserve"> آورد، و به آنها م</w:t>
      </w:r>
      <w:r w:rsidRPr="000B4ACD">
        <w:rPr>
          <w:rFonts w:hint="cs"/>
          <w:rtl/>
          <w:lang w:bidi="fa-IR"/>
        </w:rPr>
        <w:t>ی</w:t>
      </w:r>
      <w:r w:rsidRPr="000B4ACD">
        <w:rPr>
          <w:rtl/>
          <w:lang w:bidi="fa-IR"/>
        </w:rPr>
        <w:t xml:space="preserve"> داد و م</w:t>
      </w:r>
      <w:r w:rsidRPr="000B4ACD">
        <w:rPr>
          <w:rFonts w:hint="cs"/>
          <w:rtl/>
          <w:lang w:bidi="fa-IR"/>
        </w:rPr>
        <w:t>ی</w:t>
      </w:r>
      <w:r w:rsidRPr="000B4ACD">
        <w:rPr>
          <w:rtl/>
          <w:lang w:bidi="fa-IR"/>
        </w:rPr>
        <w:t xml:space="preserve"> گفت هد</w:t>
      </w:r>
      <w:r w:rsidRPr="000B4ACD">
        <w:rPr>
          <w:rFonts w:hint="cs"/>
          <w:rtl/>
          <w:lang w:bidi="fa-IR"/>
        </w:rPr>
        <w:t>ی</w:t>
      </w:r>
      <w:r w:rsidRPr="000B4ACD">
        <w:rPr>
          <w:rFonts w:hint="eastAsia"/>
          <w:rtl/>
          <w:lang w:bidi="fa-IR"/>
        </w:rPr>
        <w:t>ه</w:t>
      </w:r>
      <w:r w:rsidRPr="000B4ACD">
        <w:rPr>
          <w:rtl/>
          <w:lang w:bidi="fa-IR"/>
        </w:rPr>
        <w:t xml:space="preserve"> است و عرب فروشنده را م</w:t>
      </w:r>
      <w:r w:rsidRPr="000B4ACD">
        <w:rPr>
          <w:rFonts w:hint="cs"/>
          <w:rtl/>
          <w:lang w:bidi="fa-IR"/>
        </w:rPr>
        <w:t>ی</w:t>
      </w:r>
      <w:r w:rsidRPr="000B4ACD">
        <w:rPr>
          <w:rtl/>
          <w:lang w:bidi="fa-IR"/>
        </w:rPr>
        <w:t xml:space="preserve"> گفت هم</w:t>
      </w:r>
      <w:r w:rsidRPr="000B4ACD">
        <w:rPr>
          <w:rFonts w:hint="cs"/>
          <w:rtl/>
          <w:lang w:bidi="fa-IR"/>
        </w:rPr>
        <w:t>ی</w:t>
      </w:r>
      <w:r w:rsidRPr="000B4ACD">
        <w:rPr>
          <w:rFonts w:hint="eastAsia"/>
          <w:rtl/>
          <w:lang w:bidi="fa-IR"/>
        </w:rPr>
        <w:t>نجا</w:t>
      </w:r>
      <w:r w:rsidRPr="000B4ACD">
        <w:rPr>
          <w:rtl/>
          <w:lang w:bidi="fa-IR"/>
        </w:rPr>
        <w:t xml:space="preserve"> بنش</w:t>
      </w:r>
      <w:r w:rsidRPr="000B4ACD">
        <w:rPr>
          <w:rFonts w:hint="cs"/>
          <w:rtl/>
          <w:lang w:bidi="fa-IR"/>
        </w:rPr>
        <w:t>ی</w:t>
      </w:r>
      <w:r w:rsidRPr="000B4ACD">
        <w:rPr>
          <w:rFonts w:hint="eastAsia"/>
          <w:rtl/>
          <w:lang w:bidi="fa-IR"/>
        </w:rPr>
        <w:t>ن</w:t>
      </w:r>
      <w:r w:rsidRPr="000B4ACD">
        <w:rPr>
          <w:rtl/>
          <w:lang w:bidi="fa-IR"/>
        </w:rPr>
        <w:t xml:space="preserve"> تا ظرف و پول تو را ب</w:t>
      </w:r>
      <w:r w:rsidRPr="000B4ACD">
        <w:rPr>
          <w:rFonts w:hint="cs"/>
          <w:rtl/>
          <w:lang w:bidi="fa-IR"/>
        </w:rPr>
        <w:t>ی</w:t>
      </w:r>
      <w:r w:rsidRPr="000B4ACD">
        <w:rPr>
          <w:rFonts w:hint="eastAsia"/>
          <w:rtl/>
          <w:lang w:bidi="fa-IR"/>
        </w:rPr>
        <w:t>اورند،</w:t>
      </w:r>
      <w:r w:rsidRPr="000B4ACD">
        <w:rPr>
          <w:rtl/>
          <w:lang w:bidi="fa-IR"/>
        </w:rPr>
        <w:t xml:space="preserve"> خودش در م</w:t>
      </w:r>
      <w:r w:rsidRPr="000B4ACD">
        <w:rPr>
          <w:rFonts w:hint="cs"/>
          <w:rtl/>
          <w:lang w:bidi="fa-IR"/>
        </w:rPr>
        <w:t>ی</w:t>
      </w:r>
      <w:r w:rsidRPr="000B4ACD">
        <w:rPr>
          <w:rtl/>
          <w:lang w:bidi="fa-IR"/>
        </w:rPr>
        <w:t xml:space="preserve"> رفت؛ وقت</w:t>
      </w:r>
      <w:r w:rsidRPr="000B4ACD">
        <w:rPr>
          <w:rFonts w:hint="cs"/>
          <w:rtl/>
          <w:lang w:bidi="fa-IR"/>
        </w:rPr>
        <w:t>ی</w:t>
      </w:r>
      <w:r w:rsidRPr="000B4ACD">
        <w:rPr>
          <w:rtl/>
          <w:lang w:bidi="fa-IR"/>
        </w:rPr>
        <w:t xml:space="preserve"> از او بازخواست م</w:t>
      </w:r>
      <w:r w:rsidRPr="000B4ACD">
        <w:rPr>
          <w:rFonts w:hint="cs"/>
          <w:rtl/>
          <w:lang w:bidi="fa-IR"/>
        </w:rPr>
        <w:t>ی</w:t>
      </w:r>
      <w:r w:rsidRPr="000B4ACD">
        <w:rPr>
          <w:rtl/>
          <w:lang w:bidi="fa-IR"/>
        </w:rPr>
        <w:t xml:space="preserve"> کردند م</w:t>
      </w:r>
      <w:r w:rsidRPr="000B4ACD">
        <w:rPr>
          <w:rFonts w:hint="cs"/>
          <w:rtl/>
          <w:lang w:bidi="fa-IR"/>
        </w:rPr>
        <w:t>ی</w:t>
      </w:r>
      <w:r w:rsidRPr="000B4ACD">
        <w:rPr>
          <w:rtl/>
          <w:lang w:bidi="fa-IR"/>
        </w:rPr>
        <w:t xml:space="preserve"> گفت: د</w:t>
      </w:r>
      <w:r w:rsidRPr="000B4ACD">
        <w:rPr>
          <w:rFonts w:hint="cs"/>
          <w:rtl/>
          <w:lang w:bidi="fa-IR"/>
        </w:rPr>
        <w:t>ی</w:t>
      </w:r>
      <w:r w:rsidRPr="000B4ACD">
        <w:rPr>
          <w:rFonts w:hint="eastAsia"/>
          <w:rtl/>
          <w:lang w:bidi="fa-IR"/>
        </w:rPr>
        <w:t>دم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عسل دوست دارد من هم پول ندارم، پ</w:t>
      </w:r>
      <w:r w:rsidRPr="000B4ACD">
        <w:rPr>
          <w:rFonts w:hint="cs"/>
          <w:rtl/>
          <w:lang w:bidi="fa-IR"/>
        </w:rPr>
        <w:t>ی</w:t>
      </w:r>
      <w:r w:rsidRPr="000B4ACD">
        <w:rPr>
          <w:rFonts w:hint="eastAsia"/>
          <w:rtl/>
          <w:lang w:bidi="fa-IR"/>
        </w:rPr>
        <w:t>غمبر</w:t>
      </w:r>
      <w:r w:rsidRPr="000B4ACD">
        <w:rPr>
          <w:rtl/>
          <w:lang w:bidi="fa-IR"/>
        </w:rPr>
        <w:t xml:space="preserve"> تبسم م</w:t>
      </w:r>
      <w:r w:rsidRPr="000B4ACD">
        <w:rPr>
          <w:rFonts w:hint="cs"/>
          <w:rtl/>
          <w:lang w:bidi="fa-IR"/>
        </w:rPr>
        <w:t>ی</w:t>
      </w:r>
      <w:r w:rsidRPr="000B4ACD">
        <w:rPr>
          <w:rtl/>
          <w:lang w:bidi="fa-IR"/>
        </w:rPr>
        <w:t xml:space="preserve"> </w:t>
      </w:r>
      <w:r w:rsidRPr="000B4ACD">
        <w:rPr>
          <w:rFonts w:hint="eastAsia"/>
          <w:rtl/>
          <w:lang w:bidi="fa-IR"/>
        </w:rPr>
        <w:t>کرد</w:t>
      </w:r>
      <w:r w:rsidRPr="000B4ACD">
        <w:rPr>
          <w:rtl/>
          <w:lang w:bidi="fa-IR"/>
        </w:rPr>
        <w:t xml:space="preserve"> و خود بها</w:t>
      </w:r>
      <w:r w:rsidRPr="000B4ACD">
        <w:rPr>
          <w:rFonts w:hint="cs"/>
          <w:rtl/>
          <w:lang w:bidi="fa-IR"/>
        </w:rPr>
        <w:t>ی</w:t>
      </w:r>
      <w:r w:rsidRPr="000B4ACD">
        <w:rPr>
          <w:rtl/>
          <w:lang w:bidi="fa-IR"/>
        </w:rPr>
        <w:t xml:space="preserve"> کالا را م</w:t>
      </w:r>
      <w:r w:rsidRPr="000B4ACD">
        <w:rPr>
          <w:rFonts w:hint="cs"/>
          <w:rtl/>
          <w:lang w:bidi="fa-IR"/>
        </w:rPr>
        <w:t>ی</w:t>
      </w:r>
      <w:r w:rsidRPr="000B4ACD">
        <w:rPr>
          <w:rtl/>
          <w:lang w:bidi="fa-IR"/>
        </w:rPr>
        <w:t xml:space="preserve"> داد و بر او انکار نم</w:t>
      </w:r>
      <w:r w:rsidRPr="000B4ACD">
        <w:rPr>
          <w:rFonts w:hint="cs"/>
          <w:rtl/>
          <w:lang w:bidi="fa-IR"/>
        </w:rPr>
        <w:t>ی</w:t>
      </w:r>
      <w:r w:rsidRPr="000B4ACD">
        <w:rPr>
          <w:rtl/>
          <w:lang w:bidi="fa-IR"/>
        </w:rPr>
        <w:t xml:space="preserve"> نمود.کدو</w:t>
      </w:r>
      <w:r w:rsidRPr="000B4ACD">
        <w:rPr>
          <w:rFonts w:hint="cs"/>
          <w:rtl/>
          <w:lang w:bidi="fa-IR"/>
        </w:rPr>
        <w:t>ی</w:t>
      </w:r>
      <w:r w:rsidRPr="000B4ACD">
        <w:rPr>
          <w:rtl/>
          <w:lang w:bidi="fa-IR"/>
        </w:rPr>
        <w:t xml:space="preserve"> پخته را دوست داشت، گوشت شکار م</w:t>
      </w:r>
      <w:r w:rsidRPr="000B4ACD">
        <w:rPr>
          <w:rFonts w:hint="cs"/>
          <w:rtl/>
          <w:lang w:bidi="fa-IR"/>
        </w:rPr>
        <w:t>ی</w:t>
      </w:r>
      <w:r w:rsidRPr="000B4ACD">
        <w:rPr>
          <w:rtl/>
          <w:lang w:bidi="fa-IR"/>
        </w:rPr>
        <w:t xml:space="preserve"> خورد اما هرگز خودش شکار نکرد.مزاح م</w:t>
      </w:r>
      <w:r w:rsidRPr="000B4ACD">
        <w:rPr>
          <w:rFonts w:hint="cs"/>
          <w:rtl/>
          <w:lang w:bidi="fa-IR"/>
        </w:rPr>
        <w:t>ی</w:t>
      </w:r>
      <w:r w:rsidRPr="000B4ACD">
        <w:rPr>
          <w:rtl/>
          <w:lang w:bidi="fa-IR"/>
        </w:rPr>
        <w:t xml:space="preserve"> کرد اما جز حق نم</w:t>
      </w:r>
      <w:r w:rsidRPr="000B4ACD">
        <w:rPr>
          <w:rFonts w:hint="cs"/>
          <w:rtl/>
          <w:lang w:bidi="fa-IR"/>
        </w:rPr>
        <w:t>ی</w:t>
      </w:r>
      <w:r w:rsidRPr="000B4ACD">
        <w:rPr>
          <w:rtl/>
          <w:lang w:bidi="fa-IR"/>
        </w:rPr>
        <w:t xml:space="preserve"> گفت، ابوعم</w:t>
      </w:r>
      <w:r w:rsidRPr="000B4ACD">
        <w:rPr>
          <w:rFonts w:hint="cs"/>
          <w:rtl/>
          <w:lang w:bidi="fa-IR"/>
        </w:rPr>
        <w:t>ی</w:t>
      </w:r>
      <w:r w:rsidRPr="000B4ACD">
        <w:rPr>
          <w:rFonts w:hint="eastAsia"/>
          <w:rtl/>
          <w:lang w:bidi="fa-IR"/>
        </w:rPr>
        <w:t>ر</w:t>
      </w:r>
      <w:r w:rsidRPr="000B4ACD">
        <w:rPr>
          <w:rtl/>
          <w:lang w:bidi="fa-IR"/>
        </w:rPr>
        <w:t xml:space="preserve"> بلبل</w:t>
      </w:r>
      <w:r w:rsidRPr="000B4ACD">
        <w:rPr>
          <w:rFonts w:hint="cs"/>
          <w:rtl/>
          <w:lang w:bidi="fa-IR"/>
        </w:rPr>
        <w:t>ی</w:t>
      </w:r>
      <w:r w:rsidRPr="000B4ACD">
        <w:rPr>
          <w:rtl/>
          <w:lang w:bidi="fa-IR"/>
        </w:rPr>
        <w:t xml:space="preserve"> داشت که مرد، به او</w:t>
      </w:r>
      <w:r w:rsidR="00EA1B3C">
        <w:rPr>
          <w:rFonts w:hint="cs"/>
          <w:rtl/>
          <w:lang w:bidi="fa-IR"/>
        </w:rPr>
        <w:t xml:space="preserve"> </w:t>
      </w:r>
      <w:r w:rsidRPr="000B4ACD">
        <w:rPr>
          <w:rFonts w:hint="eastAsia"/>
          <w:rtl/>
          <w:lang w:bidi="fa-IR"/>
        </w:rPr>
        <w:t>م</w:t>
      </w:r>
      <w:r w:rsidRPr="000B4ACD">
        <w:rPr>
          <w:rFonts w:hint="cs"/>
          <w:rtl/>
          <w:lang w:bidi="fa-IR"/>
        </w:rPr>
        <w:t>ی</w:t>
      </w:r>
      <w:r w:rsidRPr="000B4ACD">
        <w:rPr>
          <w:rtl/>
          <w:lang w:bidi="fa-IR"/>
        </w:rPr>
        <w:t xml:space="preserve"> فرمود: «</w:t>
      </w:r>
      <w:r w:rsidRPr="000B4ACD">
        <w:rPr>
          <w:rFonts w:hint="cs"/>
          <w:rtl/>
          <w:lang w:bidi="fa-IR"/>
        </w:rPr>
        <w:t>ی</w:t>
      </w:r>
      <w:r w:rsidRPr="000B4ACD">
        <w:rPr>
          <w:rFonts w:hint="eastAsia"/>
          <w:rtl/>
          <w:lang w:bidi="fa-IR"/>
        </w:rPr>
        <w:t>ا</w:t>
      </w:r>
      <w:r w:rsidRPr="000B4ACD">
        <w:rPr>
          <w:rtl/>
          <w:lang w:bidi="fa-IR"/>
        </w:rPr>
        <w:t xml:space="preserve"> اباعم</w:t>
      </w:r>
      <w:r w:rsidRPr="000B4ACD">
        <w:rPr>
          <w:rFonts w:hint="cs"/>
          <w:rtl/>
          <w:lang w:bidi="fa-IR"/>
        </w:rPr>
        <w:t>ی</w:t>
      </w:r>
      <w:r w:rsidRPr="000B4ACD">
        <w:rPr>
          <w:rFonts w:hint="eastAsia"/>
          <w:rtl/>
          <w:lang w:bidi="fa-IR"/>
        </w:rPr>
        <w:t>ر</w:t>
      </w:r>
      <w:r w:rsidRPr="000B4ACD">
        <w:rPr>
          <w:rtl/>
          <w:lang w:bidi="fa-IR"/>
        </w:rPr>
        <w:t>! ما فعل النق</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«اباعم</w:t>
      </w:r>
      <w:r w:rsidRPr="000B4ACD">
        <w:rPr>
          <w:rFonts w:hint="cs"/>
          <w:rtl/>
          <w:lang w:bidi="fa-IR"/>
        </w:rPr>
        <w:t>ی</w:t>
      </w:r>
      <w:r w:rsidRPr="000B4ACD">
        <w:rPr>
          <w:rFonts w:hint="eastAsia"/>
          <w:rtl/>
          <w:lang w:bidi="fa-IR"/>
        </w:rPr>
        <w:t>ر</w:t>
      </w:r>
      <w:r w:rsidRPr="000B4ACD">
        <w:rPr>
          <w:rtl/>
          <w:lang w:bidi="fa-IR"/>
        </w:rPr>
        <w:t>! بلبل کوچک چه شد».انجشه، شتران زنان را م</w:t>
      </w:r>
      <w:r w:rsidRPr="000B4ACD">
        <w:rPr>
          <w:rFonts w:hint="cs"/>
          <w:rtl/>
          <w:lang w:bidi="fa-IR"/>
        </w:rPr>
        <w:t>ی</w:t>
      </w:r>
      <w:r w:rsidRPr="000B4ACD">
        <w:rPr>
          <w:rtl/>
          <w:lang w:bidi="fa-IR"/>
        </w:rPr>
        <w:t xml:space="preserve"> راند به او فرمود: «</w:t>
      </w:r>
      <w:r w:rsidRPr="000B4ACD">
        <w:rPr>
          <w:rFonts w:hint="cs"/>
          <w:rtl/>
          <w:lang w:bidi="fa-IR"/>
        </w:rPr>
        <w:t>ی</w:t>
      </w:r>
      <w:r w:rsidRPr="000B4ACD">
        <w:rPr>
          <w:rFonts w:hint="eastAsia"/>
          <w:rtl/>
          <w:lang w:bidi="fa-IR"/>
        </w:rPr>
        <w:t>ا</w:t>
      </w:r>
      <w:r w:rsidRPr="000B4ACD">
        <w:rPr>
          <w:rtl/>
          <w:lang w:bidi="fa-IR"/>
        </w:rPr>
        <w:t xml:space="preserve"> انجشه! ارفق بالقوار</w:t>
      </w:r>
      <w:r w:rsidRPr="000B4ACD">
        <w:rPr>
          <w:rFonts w:hint="cs"/>
          <w:rtl/>
          <w:lang w:bidi="fa-IR"/>
        </w:rPr>
        <w:t>ی</w:t>
      </w:r>
      <w:r w:rsidRPr="000B4ACD">
        <w:rPr>
          <w:rFonts w:hint="eastAsia"/>
          <w:rtl/>
          <w:lang w:bidi="fa-IR"/>
        </w:rPr>
        <w:t>ر»</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w:t>
      </w:r>
      <w:r w:rsidRPr="000B4ACD">
        <w:rPr>
          <w:rFonts w:hint="cs"/>
          <w:rtl/>
          <w:lang w:bidi="fa-IR"/>
        </w:rPr>
        <w:t>ی</w:t>
      </w:r>
      <w:r w:rsidRPr="000B4ACD">
        <w:rPr>
          <w:rtl/>
          <w:lang w:bidi="fa-IR"/>
        </w:rPr>
        <w:t xml:space="preserve"> انجشه! با ا</w:t>
      </w:r>
      <w:r w:rsidRPr="000B4ACD">
        <w:rPr>
          <w:rFonts w:hint="cs"/>
          <w:rtl/>
          <w:lang w:bidi="fa-IR"/>
        </w:rPr>
        <w:t>ی</w:t>
      </w:r>
      <w:r w:rsidRPr="000B4ACD">
        <w:rPr>
          <w:rFonts w:hint="eastAsia"/>
          <w:rtl/>
          <w:lang w:bidi="fa-IR"/>
        </w:rPr>
        <w:t>ن</w:t>
      </w:r>
      <w:r w:rsidRPr="000B4ACD">
        <w:rPr>
          <w:rtl/>
          <w:lang w:bidi="fa-IR"/>
        </w:rPr>
        <w:t xml:space="preserve"> نازک ش</w:t>
      </w:r>
      <w:r w:rsidRPr="000B4ACD">
        <w:rPr>
          <w:rFonts w:hint="cs"/>
          <w:rtl/>
          <w:lang w:bidi="fa-IR"/>
        </w:rPr>
        <w:t>ی</w:t>
      </w:r>
      <w:r w:rsidRPr="000B4ACD">
        <w:rPr>
          <w:rFonts w:hint="eastAsia"/>
          <w:rtl/>
          <w:lang w:bidi="fa-IR"/>
        </w:rPr>
        <w:t>شه</w:t>
      </w:r>
      <w:r w:rsidRPr="000B4ACD">
        <w:rPr>
          <w:rtl/>
          <w:lang w:bidi="fa-IR"/>
        </w:rPr>
        <w:t xml:space="preserve"> ها مدارا کن».غلام</w:t>
      </w:r>
      <w:r w:rsidRPr="000B4ACD">
        <w:rPr>
          <w:rFonts w:hint="cs"/>
          <w:rtl/>
          <w:lang w:bidi="fa-IR"/>
        </w:rPr>
        <w:t>ی</w:t>
      </w:r>
      <w:r w:rsidRPr="000B4ACD">
        <w:rPr>
          <w:rtl/>
          <w:lang w:bidi="fa-IR"/>
        </w:rPr>
        <w:t xml:space="preserve"> س</w:t>
      </w:r>
      <w:r w:rsidRPr="000B4ACD">
        <w:rPr>
          <w:rFonts w:hint="cs"/>
          <w:rtl/>
          <w:lang w:bidi="fa-IR"/>
        </w:rPr>
        <w:t>ی</w:t>
      </w:r>
      <w:r w:rsidRPr="000B4ACD">
        <w:rPr>
          <w:rFonts w:hint="eastAsia"/>
          <w:rtl/>
          <w:lang w:bidi="fa-IR"/>
        </w:rPr>
        <w:t>اه</w:t>
      </w:r>
      <w:r w:rsidRPr="000B4ACD">
        <w:rPr>
          <w:rtl/>
          <w:lang w:bidi="fa-IR"/>
        </w:rPr>
        <w:t xml:space="preserve"> داشت در سفر، هرکس م</w:t>
      </w:r>
      <w:r w:rsidRPr="000B4ACD">
        <w:rPr>
          <w:rFonts w:hint="cs"/>
          <w:rtl/>
          <w:lang w:bidi="fa-IR"/>
        </w:rPr>
        <w:t>ی</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از اثاث خود بر او بار م</w:t>
      </w:r>
      <w:r w:rsidRPr="000B4ACD">
        <w:rPr>
          <w:rFonts w:hint="cs"/>
          <w:rtl/>
          <w:lang w:bidi="fa-IR"/>
        </w:rPr>
        <w:t>ی</w:t>
      </w:r>
      <w:r w:rsidRPr="000B4ACD">
        <w:rPr>
          <w:rtl/>
          <w:lang w:bidi="fa-IR"/>
        </w:rPr>
        <w:t xml:space="preserve"> </w:t>
      </w:r>
      <w:r w:rsidRPr="000B4ACD">
        <w:rPr>
          <w:rtl/>
          <w:lang w:bidi="fa-IR"/>
        </w:rPr>
        <w:lastRenderedPageBreak/>
        <w:t>کرد تا گرانبار شد،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بر او گذر کرد فرمود: «تو همچون کشت</w:t>
      </w:r>
      <w:r w:rsidRPr="000B4ACD">
        <w:rPr>
          <w:rFonts w:hint="cs"/>
          <w:rtl/>
          <w:lang w:bidi="fa-IR"/>
        </w:rPr>
        <w:t>ی</w:t>
      </w:r>
      <w:r w:rsidRPr="000B4ACD">
        <w:rPr>
          <w:rtl/>
          <w:lang w:bidi="fa-IR"/>
        </w:rPr>
        <w:t xml:space="preserve"> شده ا</w:t>
      </w:r>
      <w:r w:rsidRPr="000B4ACD">
        <w:rPr>
          <w:rFonts w:hint="cs"/>
          <w:rtl/>
          <w:lang w:bidi="fa-IR"/>
        </w:rPr>
        <w:t>ی</w:t>
      </w:r>
      <w:r w:rsidRPr="000B4ACD">
        <w:rPr>
          <w:rFonts w:hint="eastAsia"/>
          <w:rtl/>
          <w:lang w:bidi="fa-IR"/>
        </w:rPr>
        <w:t>»</w:t>
      </w:r>
      <w:r w:rsidRPr="000B4ACD">
        <w:rPr>
          <w:rtl/>
          <w:lang w:bidi="fa-IR"/>
        </w:rPr>
        <w:t xml:space="preserve"> و او را آزاد کرد.مرد</w:t>
      </w:r>
      <w:r w:rsidRPr="000B4ACD">
        <w:rPr>
          <w:rFonts w:hint="cs"/>
          <w:rtl/>
          <w:lang w:bidi="fa-IR"/>
        </w:rPr>
        <w:t>ی</w:t>
      </w:r>
      <w:r w:rsidRPr="000B4ACD">
        <w:rPr>
          <w:rtl/>
          <w:lang w:bidi="fa-IR"/>
        </w:rPr>
        <w:t xml:space="preserve"> از او خواست که رهوار</w:t>
      </w:r>
      <w:r w:rsidRPr="000B4ACD">
        <w:rPr>
          <w:rFonts w:hint="cs"/>
          <w:rtl/>
          <w:lang w:bidi="fa-IR"/>
        </w:rPr>
        <w:t>ی</w:t>
      </w:r>
      <w:r w:rsidRPr="000B4ACD">
        <w:rPr>
          <w:rtl/>
          <w:lang w:bidi="fa-IR"/>
        </w:rPr>
        <w:t xml:space="preserve"> به او بدهد، فرمود: «بر بچه شتر سوارت م</w:t>
      </w:r>
      <w:r w:rsidRPr="000B4ACD">
        <w:rPr>
          <w:rFonts w:hint="cs"/>
          <w:rtl/>
          <w:lang w:bidi="fa-IR"/>
        </w:rPr>
        <w:t>ی</w:t>
      </w:r>
      <w:r w:rsidRPr="000B4ACD">
        <w:rPr>
          <w:rtl/>
          <w:lang w:bidi="fa-IR"/>
        </w:rPr>
        <w:t xml:space="preserve"> کنم» گفت: بچه شتر به چه درد من م</w:t>
      </w:r>
      <w:r w:rsidRPr="000B4ACD">
        <w:rPr>
          <w:rFonts w:hint="cs"/>
          <w:rtl/>
          <w:lang w:bidi="fa-IR"/>
        </w:rPr>
        <w:t>ی</w:t>
      </w:r>
      <w:r w:rsidRPr="000B4ACD">
        <w:rPr>
          <w:rtl/>
          <w:lang w:bidi="fa-IR"/>
        </w:rPr>
        <w:t xml:space="preserve"> خورد؟ فرمود: «کدام شتر است که بچه شتر ن</w:t>
      </w:r>
      <w:r w:rsidRPr="000B4ACD">
        <w:rPr>
          <w:rFonts w:hint="cs"/>
          <w:rtl/>
          <w:lang w:bidi="fa-IR"/>
        </w:rPr>
        <w:t>ی</w:t>
      </w:r>
      <w:r w:rsidRPr="000B4ACD">
        <w:rPr>
          <w:rFonts w:hint="eastAsia"/>
          <w:rtl/>
          <w:lang w:bidi="fa-IR"/>
        </w:rPr>
        <w:t>ست»</w:t>
      </w:r>
      <w:r w:rsidRPr="000B4ACD">
        <w:rPr>
          <w:rtl/>
          <w:lang w:bidi="fa-IR"/>
        </w:rPr>
        <w:t xml:space="preserve">.به </w:t>
      </w:r>
      <w:r w:rsidRPr="000B4ACD">
        <w:rPr>
          <w:rFonts w:hint="eastAsia"/>
          <w:rtl/>
          <w:lang w:bidi="fa-IR"/>
        </w:rPr>
        <w:t>انس</w:t>
      </w:r>
      <w:r w:rsidRPr="000B4ACD">
        <w:rPr>
          <w:rtl/>
          <w:lang w:bidi="fa-IR"/>
        </w:rPr>
        <w:t xml:space="preserve"> - خدمتکار خود - م</w:t>
      </w:r>
      <w:r w:rsidRPr="000B4ACD">
        <w:rPr>
          <w:rFonts w:hint="cs"/>
          <w:rtl/>
          <w:lang w:bidi="fa-IR"/>
        </w:rPr>
        <w:t>ی</w:t>
      </w:r>
      <w:r w:rsidRPr="000B4ACD">
        <w:rPr>
          <w:rtl/>
          <w:lang w:bidi="fa-IR"/>
        </w:rPr>
        <w:t xml:space="preserve"> فرمود: «</w:t>
      </w:r>
      <w:r w:rsidRPr="000B4ACD">
        <w:rPr>
          <w:rFonts w:hint="cs"/>
          <w:rtl/>
          <w:lang w:bidi="fa-IR"/>
        </w:rPr>
        <w:t>ی</w:t>
      </w:r>
      <w:r w:rsidRPr="000B4ACD">
        <w:rPr>
          <w:rFonts w:hint="eastAsia"/>
          <w:rtl/>
          <w:lang w:bidi="fa-IR"/>
        </w:rPr>
        <w:t>ک</w:t>
      </w:r>
      <w:r w:rsidRPr="000B4ACD">
        <w:rPr>
          <w:rtl/>
          <w:lang w:bidi="fa-IR"/>
        </w:rPr>
        <w:t xml:space="preserve"> سر دو گوش» از پشت سر بازو</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را گرفت و فرمود: «ک</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بنده را م</w:t>
      </w:r>
      <w:r w:rsidRPr="000B4ACD">
        <w:rPr>
          <w:rFonts w:hint="cs"/>
          <w:rtl/>
          <w:lang w:bidi="fa-IR"/>
        </w:rPr>
        <w:t>ی</w:t>
      </w:r>
      <w:r w:rsidRPr="000B4ACD">
        <w:rPr>
          <w:rtl/>
          <w:lang w:bidi="fa-IR"/>
        </w:rPr>
        <w:t xml:space="preserve"> خرد؟» وقت</w:t>
      </w:r>
      <w:r w:rsidRPr="000B4ACD">
        <w:rPr>
          <w:rFonts w:hint="cs"/>
          <w:rtl/>
          <w:lang w:bidi="fa-IR"/>
        </w:rPr>
        <w:t>ی</w:t>
      </w:r>
      <w:r w:rsidRPr="000B4ACD">
        <w:rPr>
          <w:rtl/>
          <w:lang w:bidi="fa-IR"/>
        </w:rPr>
        <w:t xml:space="preserve"> او تعجب کرد فرمود: «ک</w:t>
      </w:r>
      <w:r w:rsidRPr="000B4ACD">
        <w:rPr>
          <w:rFonts w:hint="cs"/>
          <w:rtl/>
          <w:lang w:bidi="fa-IR"/>
        </w:rPr>
        <w:t>ی</w:t>
      </w:r>
      <w:r w:rsidRPr="000B4ACD">
        <w:rPr>
          <w:rFonts w:hint="eastAsia"/>
          <w:rtl/>
          <w:lang w:bidi="fa-IR"/>
        </w:rPr>
        <w:t>ست</w:t>
      </w:r>
      <w:r w:rsidRPr="000B4ACD">
        <w:rPr>
          <w:rtl/>
          <w:lang w:bidi="fa-IR"/>
        </w:rPr>
        <w:t xml:space="preserve"> بنده </w:t>
      </w:r>
      <w:r w:rsidRPr="000B4ACD">
        <w:rPr>
          <w:rFonts w:hint="cs"/>
          <w:rtl/>
          <w:lang w:bidi="fa-IR"/>
        </w:rPr>
        <w:t>ی</w:t>
      </w:r>
      <w:r w:rsidRPr="000B4ACD">
        <w:rPr>
          <w:rtl/>
          <w:lang w:bidi="fa-IR"/>
        </w:rPr>
        <w:t xml:space="preserve"> خدا ن</w:t>
      </w:r>
      <w:r w:rsidRPr="000B4ACD">
        <w:rPr>
          <w:rFonts w:hint="cs"/>
          <w:rtl/>
          <w:lang w:bidi="fa-IR"/>
        </w:rPr>
        <w:t>ی</w:t>
      </w:r>
      <w:r w:rsidRPr="000B4ACD">
        <w:rPr>
          <w:rFonts w:hint="eastAsia"/>
          <w:rtl/>
          <w:lang w:bidi="fa-IR"/>
        </w:rPr>
        <w:t>ست»</w:t>
      </w:r>
      <w:r w:rsidRPr="000B4ACD">
        <w:rPr>
          <w:rtl/>
          <w:lang w:bidi="fa-IR"/>
        </w:rPr>
        <w:t>.زن</w:t>
      </w:r>
      <w:r w:rsidRPr="000B4ACD">
        <w:rPr>
          <w:rFonts w:hint="cs"/>
          <w:rtl/>
          <w:lang w:bidi="fa-IR"/>
        </w:rPr>
        <w:t>ی</w:t>
      </w:r>
      <w:r w:rsidRPr="000B4ACD">
        <w:rPr>
          <w:rtl/>
          <w:lang w:bidi="fa-IR"/>
        </w:rPr>
        <w:t xml:space="preserve"> از مردش نزد او شکا</w:t>
      </w:r>
      <w:r w:rsidRPr="000B4ACD">
        <w:rPr>
          <w:rFonts w:hint="cs"/>
          <w:rtl/>
          <w:lang w:bidi="fa-IR"/>
        </w:rPr>
        <w:t>ی</w:t>
      </w:r>
      <w:r w:rsidRPr="000B4ACD">
        <w:rPr>
          <w:rFonts w:hint="eastAsia"/>
          <w:rtl/>
          <w:lang w:bidi="fa-IR"/>
        </w:rPr>
        <w:t>ت</w:t>
      </w:r>
      <w:r w:rsidRPr="000B4ACD">
        <w:rPr>
          <w:rtl/>
          <w:lang w:bidi="fa-IR"/>
        </w:rPr>
        <w:t xml:space="preserve"> کرد فرمود: «همان مرد</w:t>
      </w:r>
      <w:r w:rsidRPr="000B4ACD">
        <w:rPr>
          <w:rFonts w:hint="cs"/>
          <w:rtl/>
          <w:lang w:bidi="fa-IR"/>
        </w:rPr>
        <w:t>ی</w:t>
      </w:r>
      <w:r w:rsidRPr="000B4ACD">
        <w:rPr>
          <w:rtl/>
          <w:lang w:bidi="fa-IR"/>
        </w:rPr>
        <w:t xml:space="preserve"> که سف</w:t>
      </w:r>
      <w:r w:rsidRPr="000B4ACD">
        <w:rPr>
          <w:rFonts w:hint="cs"/>
          <w:rtl/>
          <w:lang w:bidi="fa-IR"/>
        </w:rPr>
        <w:t>ی</w:t>
      </w:r>
      <w:r w:rsidRPr="000B4ACD">
        <w:rPr>
          <w:rFonts w:hint="eastAsia"/>
          <w:rtl/>
          <w:lang w:bidi="fa-IR"/>
        </w:rPr>
        <w:t>د</w:t>
      </w:r>
      <w:r w:rsidRPr="000B4ACD">
        <w:rPr>
          <w:rFonts w:hint="cs"/>
          <w:rtl/>
          <w:lang w:bidi="fa-IR"/>
        </w:rPr>
        <w:t>ی</w:t>
      </w:r>
      <w:r w:rsidRPr="000B4ACD">
        <w:rPr>
          <w:rtl/>
          <w:lang w:bidi="fa-IR"/>
        </w:rPr>
        <w:t xml:space="preserve"> در چشم دارد؟» زن سراس</w:t>
      </w:r>
      <w:r w:rsidRPr="000B4ACD">
        <w:rPr>
          <w:rFonts w:hint="cs"/>
          <w:rtl/>
          <w:lang w:bidi="fa-IR"/>
        </w:rPr>
        <w:t>ی</w:t>
      </w:r>
      <w:r w:rsidRPr="000B4ACD">
        <w:rPr>
          <w:rFonts w:hint="eastAsia"/>
          <w:rtl/>
          <w:lang w:bidi="fa-IR"/>
        </w:rPr>
        <w:t>مه</w:t>
      </w:r>
      <w:r w:rsidRPr="000B4ACD">
        <w:rPr>
          <w:rtl/>
          <w:lang w:bidi="fa-IR"/>
        </w:rPr>
        <w:t xml:space="preserve"> به خانه آمد و به شو</w:t>
      </w:r>
      <w:r w:rsidRPr="000B4ACD">
        <w:rPr>
          <w:rFonts w:hint="cs"/>
          <w:rtl/>
          <w:lang w:bidi="fa-IR"/>
        </w:rPr>
        <w:t>ی</w:t>
      </w:r>
      <w:r w:rsidRPr="000B4ACD">
        <w:rPr>
          <w:rtl/>
          <w:lang w:bidi="fa-IR"/>
        </w:rPr>
        <w:t xml:space="preserve"> </w:t>
      </w:r>
      <w:r w:rsidRPr="000B4ACD">
        <w:rPr>
          <w:rFonts w:hint="eastAsia"/>
          <w:rtl/>
          <w:lang w:bidi="fa-IR"/>
        </w:rPr>
        <w:t>خود</w:t>
      </w:r>
      <w:r w:rsidRPr="000B4ACD">
        <w:rPr>
          <w:rtl/>
          <w:lang w:bidi="fa-IR"/>
        </w:rPr>
        <w:t xml:space="preserve"> خبر داد، او گفت: مگر نم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سف</w:t>
      </w:r>
      <w:r w:rsidRPr="000B4ACD">
        <w:rPr>
          <w:rFonts w:hint="cs"/>
          <w:rtl/>
          <w:lang w:bidi="fa-IR"/>
        </w:rPr>
        <w:t>ی</w:t>
      </w:r>
      <w:r w:rsidRPr="000B4ACD">
        <w:rPr>
          <w:rFonts w:hint="eastAsia"/>
          <w:rtl/>
          <w:lang w:bidi="fa-IR"/>
        </w:rPr>
        <w:t>د</w:t>
      </w:r>
      <w:r w:rsidRPr="000B4ACD">
        <w:rPr>
          <w:rFonts w:hint="cs"/>
          <w:rtl/>
          <w:lang w:bidi="fa-IR"/>
        </w:rPr>
        <w:t>ی</w:t>
      </w:r>
      <w:r w:rsidRPr="000B4ACD">
        <w:rPr>
          <w:rtl/>
          <w:lang w:bidi="fa-IR"/>
        </w:rPr>
        <w:t xml:space="preserve"> چشم من از س</w:t>
      </w:r>
      <w:r w:rsidRPr="000B4ACD">
        <w:rPr>
          <w:rFonts w:hint="cs"/>
          <w:rtl/>
          <w:lang w:bidi="fa-IR"/>
        </w:rPr>
        <w:t>ی</w:t>
      </w:r>
      <w:r w:rsidRPr="000B4ACD">
        <w:rPr>
          <w:rFonts w:hint="eastAsia"/>
          <w:rtl/>
          <w:lang w:bidi="fa-IR"/>
        </w:rPr>
        <w:t>اه</w:t>
      </w:r>
      <w:r w:rsidRPr="000B4ACD">
        <w:rPr>
          <w:rFonts w:hint="cs"/>
          <w:rtl/>
          <w:lang w:bidi="fa-IR"/>
        </w:rPr>
        <w:t>ی</w:t>
      </w:r>
      <w:r w:rsidRPr="000B4ACD">
        <w:rPr>
          <w:rtl/>
          <w:lang w:bidi="fa-IR"/>
        </w:rPr>
        <w:t xml:space="preserve"> آن ب</w:t>
      </w:r>
      <w:r w:rsidRPr="000B4ACD">
        <w:rPr>
          <w:rFonts w:hint="cs"/>
          <w:rtl/>
          <w:lang w:bidi="fa-IR"/>
        </w:rPr>
        <w:t>ی</w:t>
      </w:r>
      <w:r w:rsidRPr="000B4ACD">
        <w:rPr>
          <w:rFonts w:hint="eastAsia"/>
          <w:rtl/>
          <w:lang w:bidi="fa-IR"/>
        </w:rPr>
        <w:t>شتر</w:t>
      </w:r>
      <w:r w:rsidRPr="000B4ACD">
        <w:rPr>
          <w:rtl/>
          <w:lang w:bidi="fa-IR"/>
        </w:rPr>
        <w:t xml:space="preserve"> است؟. (مناقب، بحار، اسدالغابه، س</w:t>
      </w:r>
      <w:r w:rsidRPr="000B4ACD">
        <w:rPr>
          <w:rFonts w:hint="cs"/>
          <w:rtl/>
          <w:lang w:bidi="fa-IR"/>
        </w:rPr>
        <w:t>ی</w:t>
      </w:r>
      <w:r w:rsidRPr="000B4ACD">
        <w:rPr>
          <w:rFonts w:hint="eastAsia"/>
          <w:rtl/>
          <w:lang w:bidi="fa-IR"/>
        </w:rPr>
        <w:t>ره</w:t>
      </w:r>
      <w:r w:rsidRPr="000B4ACD">
        <w:rPr>
          <w:rtl/>
          <w:lang w:bidi="fa-IR"/>
        </w:rPr>
        <w:t xml:space="preserve"> شام</w:t>
      </w:r>
      <w:r w:rsidRPr="000B4ACD">
        <w:rPr>
          <w:rFonts w:hint="cs"/>
          <w:rtl/>
          <w:lang w:bidi="fa-IR"/>
        </w:rPr>
        <w:t>ی</w:t>
      </w:r>
      <w:r w:rsidRPr="000B4ACD">
        <w:rPr>
          <w:rtl/>
          <w:lang w:bidi="fa-IR"/>
        </w:rPr>
        <w:t>).31 - م</w:t>
      </w:r>
      <w:r w:rsidRPr="000B4ACD">
        <w:rPr>
          <w:rFonts w:hint="cs"/>
          <w:rtl/>
          <w:lang w:bidi="fa-IR"/>
        </w:rPr>
        <w:t>ی</w:t>
      </w:r>
      <w:r w:rsidRPr="000B4ACD">
        <w:rPr>
          <w:rtl/>
          <w:lang w:bidi="fa-IR"/>
        </w:rPr>
        <w:t xml:space="preserve"> فرمود: «خردمند کس</w:t>
      </w:r>
      <w:r w:rsidRPr="000B4ACD">
        <w:rPr>
          <w:rFonts w:hint="cs"/>
          <w:rtl/>
          <w:lang w:bidi="fa-IR"/>
        </w:rPr>
        <w:t>ی</w:t>
      </w:r>
      <w:r w:rsidRPr="000B4ACD">
        <w:rPr>
          <w:rtl/>
          <w:lang w:bidi="fa-IR"/>
        </w:rPr>
        <w:t xml:space="preserve"> است که با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که در معاشرتش الزام دارد به ن</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رفتار کند، تا وقت</w:t>
      </w:r>
      <w:r w:rsidRPr="000B4ACD">
        <w:rPr>
          <w:rFonts w:hint="cs"/>
          <w:rtl/>
          <w:lang w:bidi="fa-IR"/>
        </w:rPr>
        <w:t>ی</w:t>
      </w:r>
      <w:r w:rsidRPr="000B4ACD">
        <w:rPr>
          <w:rtl/>
          <w:lang w:bidi="fa-IR"/>
        </w:rPr>
        <w:t xml:space="preserve"> که خداوند راه رها</w:t>
      </w:r>
      <w:r w:rsidRPr="000B4ACD">
        <w:rPr>
          <w:rFonts w:hint="cs"/>
          <w:rtl/>
          <w:lang w:bidi="fa-IR"/>
        </w:rPr>
        <w:t>یی</w:t>
      </w:r>
      <w:r w:rsidRPr="000B4ACD">
        <w:rPr>
          <w:rtl/>
          <w:lang w:bidi="fa-IR"/>
        </w:rPr>
        <w:t xml:space="preserve"> او را فراهم سازد». (اسد الغابه 270 / 5).توض</w:t>
      </w:r>
      <w:r w:rsidRPr="000B4ACD">
        <w:rPr>
          <w:rFonts w:hint="cs"/>
          <w:rtl/>
          <w:lang w:bidi="fa-IR"/>
        </w:rPr>
        <w:t>ی</w:t>
      </w:r>
      <w:r w:rsidRPr="000B4ACD">
        <w:rPr>
          <w:rFonts w:hint="eastAsia"/>
          <w:rtl/>
          <w:lang w:bidi="fa-IR"/>
        </w:rPr>
        <w:t>ح</w:t>
      </w:r>
      <w:r w:rsidRPr="000B4ACD">
        <w:rPr>
          <w:rtl/>
          <w:lang w:bidi="fa-IR"/>
        </w:rPr>
        <w:t>:فصل الخطاب و تنها راه رها</w:t>
      </w:r>
      <w:r w:rsidRPr="000B4ACD">
        <w:rPr>
          <w:rFonts w:hint="cs"/>
          <w:rtl/>
          <w:lang w:bidi="fa-IR"/>
        </w:rPr>
        <w:t>یی</w:t>
      </w:r>
      <w:r w:rsidRPr="000B4ACD">
        <w:rPr>
          <w:rtl/>
          <w:lang w:bidi="fa-IR"/>
        </w:rPr>
        <w:t xml:space="preserve"> هم</w:t>
      </w:r>
      <w:r w:rsidRPr="000B4ACD">
        <w:rPr>
          <w:rFonts w:hint="cs"/>
          <w:rtl/>
          <w:lang w:bidi="fa-IR"/>
        </w:rPr>
        <w:t>ی</w:t>
      </w:r>
      <w:r w:rsidRPr="000B4ACD">
        <w:rPr>
          <w:rFonts w:hint="eastAsia"/>
          <w:rtl/>
          <w:lang w:bidi="fa-IR"/>
        </w:rPr>
        <w:t>ن</w:t>
      </w:r>
      <w:r w:rsidRPr="000B4ACD">
        <w:rPr>
          <w:rtl/>
          <w:lang w:bidi="fa-IR"/>
        </w:rPr>
        <w:t xml:space="preserve"> است مانند مدارا کردن با همسر بد سلوک.32 - امام صادق </w:t>
      </w:r>
      <w:r w:rsidR="00F94815" w:rsidRPr="00F94815">
        <w:rPr>
          <w:rStyle w:val="libAlaemChar"/>
          <w:rtl/>
        </w:rPr>
        <w:t xml:space="preserve">عليه‌السلام </w:t>
      </w:r>
      <w:r w:rsidRPr="000B4ACD">
        <w:rPr>
          <w:rtl/>
          <w:lang w:bidi="fa-IR"/>
        </w:rPr>
        <w:t xml:space="preserve"> فرمود: «گاه</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با کس</w:t>
      </w:r>
      <w:r w:rsidRPr="000B4ACD">
        <w:rPr>
          <w:rFonts w:hint="cs"/>
          <w:rtl/>
          <w:lang w:bidi="fa-IR"/>
        </w:rPr>
        <w:t>ی</w:t>
      </w:r>
      <w:r w:rsidRPr="000B4ACD">
        <w:rPr>
          <w:rtl/>
          <w:lang w:bidi="fa-IR"/>
        </w:rPr>
        <w:t xml:space="preserve"> مزاح م</w:t>
      </w:r>
      <w:r w:rsidRPr="000B4ACD">
        <w:rPr>
          <w:rFonts w:hint="cs"/>
          <w:rtl/>
          <w:lang w:bidi="fa-IR"/>
        </w:rPr>
        <w:t>ی</w:t>
      </w:r>
      <w:r w:rsidRPr="000B4ACD">
        <w:rPr>
          <w:rtl/>
          <w:lang w:bidi="fa-IR"/>
        </w:rPr>
        <w:t xml:space="preserve"> کرد تا او</w:t>
      </w:r>
      <w:r w:rsidR="00EA1B3C">
        <w:rPr>
          <w:rFonts w:hint="cs"/>
          <w:rtl/>
          <w:lang w:bidi="fa-IR"/>
        </w:rPr>
        <w:t xml:space="preserve"> </w:t>
      </w:r>
      <w:r w:rsidRPr="000B4ACD">
        <w:rPr>
          <w:rFonts w:hint="eastAsia"/>
          <w:rtl/>
          <w:lang w:bidi="fa-IR"/>
        </w:rPr>
        <w:t>را</w:t>
      </w:r>
      <w:r w:rsidRPr="000B4ACD">
        <w:rPr>
          <w:rtl/>
          <w:lang w:bidi="fa-IR"/>
        </w:rPr>
        <w:t xml:space="preserve"> شاد کند» (بحار 296 / 16).33 - وقت</w:t>
      </w:r>
      <w:r w:rsidRPr="000B4ACD">
        <w:rPr>
          <w:rFonts w:hint="cs"/>
          <w:rtl/>
          <w:lang w:bidi="fa-IR"/>
        </w:rPr>
        <w:t>ی</w:t>
      </w:r>
      <w:r w:rsidRPr="000B4ACD">
        <w:rPr>
          <w:rtl/>
          <w:lang w:bidi="fa-IR"/>
        </w:rPr>
        <w:t xml:space="preserve"> سوار م</w:t>
      </w:r>
      <w:r w:rsidRPr="000B4ACD">
        <w:rPr>
          <w:rFonts w:hint="cs"/>
          <w:rtl/>
          <w:lang w:bidi="fa-IR"/>
        </w:rPr>
        <w:t>ی</w:t>
      </w:r>
      <w:r w:rsidRPr="000B4ACD">
        <w:rPr>
          <w:rtl/>
          <w:lang w:bidi="fa-IR"/>
        </w:rPr>
        <w:t xml:space="preserve"> شد سه مرتبه م</w:t>
      </w:r>
      <w:r w:rsidRPr="000B4ACD">
        <w:rPr>
          <w:rFonts w:hint="cs"/>
          <w:rtl/>
          <w:lang w:bidi="fa-IR"/>
        </w:rPr>
        <w:t>ی</w:t>
      </w:r>
      <w:r w:rsidRPr="000B4ACD">
        <w:rPr>
          <w:rtl/>
          <w:lang w:bidi="fa-IR"/>
        </w:rPr>
        <w:t xml:space="preserve"> گفت: «الحمد لله الذ</w:t>
      </w:r>
      <w:r w:rsidRPr="000B4ACD">
        <w:rPr>
          <w:rFonts w:hint="cs"/>
          <w:rtl/>
          <w:lang w:bidi="fa-IR"/>
        </w:rPr>
        <w:t>ی</w:t>
      </w:r>
      <w:r w:rsidRPr="000B4ACD">
        <w:rPr>
          <w:rtl/>
          <w:lang w:bidi="fa-IR"/>
        </w:rPr>
        <w:t xml:space="preserve"> سخر لنا هذا و ما کنا له مقرن</w:t>
      </w:r>
      <w:r w:rsidRPr="000B4ACD">
        <w:rPr>
          <w:rFonts w:hint="cs"/>
          <w:rtl/>
          <w:lang w:bidi="fa-IR"/>
        </w:rPr>
        <w:t>ی</w:t>
      </w:r>
      <w:r w:rsidRPr="000B4ACD">
        <w:rPr>
          <w:rFonts w:hint="eastAsia"/>
          <w:rtl/>
          <w:lang w:bidi="fa-IR"/>
        </w:rPr>
        <w:t>ن»</w:t>
      </w:r>
      <w:r w:rsidRPr="000B4ACD">
        <w:rPr>
          <w:rtl/>
          <w:lang w:bidi="fa-IR"/>
        </w:rPr>
        <w:t xml:space="preserve"> (الزخرف / 13)</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«ستا</w:t>
      </w:r>
      <w:r w:rsidRPr="000B4ACD">
        <w:rPr>
          <w:rFonts w:hint="cs"/>
          <w:rtl/>
          <w:lang w:bidi="fa-IR"/>
        </w:rPr>
        <w:t>ی</w:t>
      </w:r>
      <w:r w:rsidRPr="000B4ACD">
        <w:rPr>
          <w:rFonts w:hint="eastAsia"/>
          <w:rtl/>
          <w:lang w:bidi="fa-IR"/>
        </w:rPr>
        <w:t>ش</w:t>
      </w:r>
      <w:r w:rsidRPr="000B4ACD">
        <w:rPr>
          <w:rtl/>
          <w:lang w:bidi="fa-IR"/>
        </w:rPr>
        <w:t xml:space="preserve"> برا</w:t>
      </w:r>
      <w:r w:rsidRPr="000B4ACD">
        <w:rPr>
          <w:rFonts w:hint="cs"/>
          <w:rtl/>
          <w:lang w:bidi="fa-IR"/>
        </w:rPr>
        <w:t>ی</w:t>
      </w:r>
      <w:r w:rsidRPr="000B4ACD">
        <w:rPr>
          <w:rtl/>
          <w:lang w:bidi="fa-IR"/>
        </w:rPr>
        <w:t xml:space="preserve"> خداوند</w:t>
      </w:r>
      <w:r w:rsidRPr="000B4ACD">
        <w:rPr>
          <w:rFonts w:hint="cs"/>
          <w:rtl/>
          <w:lang w:bidi="fa-IR"/>
        </w:rPr>
        <w:t>ی</w:t>
      </w:r>
      <w:r w:rsidRPr="000B4ACD">
        <w:rPr>
          <w:rtl/>
          <w:lang w:bidi="fa-IR"/>
        </w:rPr>
        <w:t xml:space="preserve"> است که ا</w:t>
      </w:r>
      <w:r w:rsidRPr="000B4ACD">
        <w:rPr>
          <w:rFonts w:hint="cs"/>
          <w:rtl/>
          <w:lang w:bidi="fa-IR"/>
        </w:rPr>
        <w:t>ی</w:t>
      </w:r>
      <w:r w:rsidRPr="000B4ACD">
        <w:rPr>
          <w:rFonts w:hint="eastAsia"/>
          <w:rtl/>
          <w:lang w:bidi="fa-IR"/>
        </w:rPr>
        <w:t>ن</w:t>
      </w:r>
      <w:r w:rsidRPr="000B4ACD">
        <w:rPr>
          <w:rtl/>
          <w:lang w:bidi="fa-IR"/>
        </w:rPr>
        <w:t xml:space="preserve"> رهوار را برا</w:t>
      </w:r>
      <w:r w:rsidRPr="000B4ACD">
        <w:rPr>
          <w:rFonts w:hint="cs"/>
          <w:rtl/>
          <w:lang w:bidi="fa-IR"/>
        </w:rPr>
        <w:t>ی</w:t>
      </w:r>
      <w:r w:rsidRPr="000B4ACD">
        <w:rPr>
          <w:rtl/>
          <w:lang w:bidi="fa-IR"/>
        </w:rPr>
        <w:t xml:space="preserve"> ما رام کرد و ما خود رام کننده </w:t>
      </w:r>
      <w:r w:rsidRPr="000B4ACD">
        <w:rPr>
          <w:rFonts w:hint="cs"/>
          <w:rtl/>
          <w:lang w:bidi="fa-IR"/>
        </w:rPr>
        <w:t>ی</w:t>
      </w:r>
      <w:r w:rsidRPr="000B4ACD">
        <w:rPr>
          <w:rtl/>
          <w:lang w:bidi="fa-IR"/>
        </w:rPr>
        <w:t xml:space="preserve"> آن نبود</w:t>
      </w:r>
      <w:r w:rsidRPr="000B4ACD">
        <w:rPr>
          <w:rFonts w:hint="cs"/>
          <w:rtl/>
          <w:lang w:bidi="fa-IR"/>
        </w:rPr>
        <w:t>ی</w:t>
      </w:r>
      <w:r w:rsidRPr="000B4ACD">
        <w:rPr>
          <w:rFonts w:hint="eastAsia"/>
          <w:rtl/>
          <w:lang w:bidi="fa-IR"/>
        </w:rPr>
        <w:t>م»</w:t>
      </w:r>
      <w:r w:rsidRPr="000B4ACD">
        <w:rPr>
          <w:rtl/>
          <w:lang w:bidi="fa-IR"/>
        </w:rPr>
        <w:t>. (اسد 9 / 4).34 - در راه خ</w:t>
      </w:r>
      <w:r w:rsidRPr="000B4ACD">
        <w:rPr>
          <w:rFonts w:hint="cs"/>
          <w:rtl/>
          <w:lang w:bidi="fa-IR"/>
        </w:rPr>
        <w:t>ی</w:t>
      </w:r>
      <w:r w:rsidRPr="000B4ACD">
        <w:rPr>
          <w:rFonts w:hint="eastAsia"/>
          <w:rtl/>
          <w:lang w:bidi="fa-IR"/>
        </w:rPr>
        <w:t>بر</w:t>
      </w:r>
      <w:r w:rsidRPr="000B4ACD">
        <w:rPr>
          <w:rtl/>
          <w:lang w:bidi="fa-IR"/>
        </w:rPr>
        <w:t xml:space="preserve"> به عا</w:t>
      </w:r>
      <w:r w:rsidRPr="000B4ACD">
        <w:rPr>
          <w:rFonts w:hint="eastAsia"/>
          <w:rtl/>
          <w:lang w:bidi="fa-IR"/>
        </w:rPr>
        <w:t>مر</w:t>
      </w:r>
      <w:r w:rsidRPr="000B4ACD">
        <w:rPr>
          <w:rtl/>
          <w:lang w:bidi="fa-IR"/>
        </w:rPr>
        <w:t xml:space="preserve"> بن اکوع فرمود:«برا</w:t>
      </w:r>
      <w:r w:rsidRPr="000B4ACD">
        <w:rPr>
          <w:rFonts w:hint="cs"/>
          <w:rtl/>
          <w:lang w:bidi="fa-IR"/>
        </w:rPr>
        <w:t>ی</w:t>
      </w:r>
      <w:r w:rsidRPr="000B4ACD">
        <w:rPr>
          <w:rtl/>
          <w:lang w:bidi="fa-IR"/>
        </w:rPr>
        <w:t xml:space="preserve"> ما حد</w:t>
      </w:r>
      <w:r w:rsidRPr="000B4ACD">
        <w:rPr>
          <w:rFonts w:hint="cs"/>
          <w:rtl/>
          <w:lang w:bidi="fa-IR"/>
        </w:rPr>
        <w:t>ی</w:t>
      </w:r>
      <w:r w:rsidRPr="000B4ACD">
        <w:rPr>
          <w:rtl/>
          <w:lang w:bidi="fa-IR"/>
        </w:rPr>
        <w:t xml:space="preserve"> بخوان» و او خواند:و الله لو لا الله ما اهتد</w:t>
      </w:r>
      <w:r w:rsidRPr="000B4ACD">
        <w:rPr>
          <w:rFonts w:hint="cs"/>
          <w:rtl/>
          <w:lang w:bidi="fa-IR"/>
        </w:rPr>
        <w:t>ی</w:t>
      </w:r>
      <w:r w:rsidRPr="000B4ACD">
        <w:rPr>
          <w:rFonts w:hint="eastAsia"/>
          <w:rtl/>
          <w:lang w:bidi="fa-IR"/>
        </w:rPr>
        <w:t>نا</w:t>
      </w:r>
      <w:r w:rsidRPr="000B4ACD">
        <w:rPr>
          <w:rtl/>
          <w:lang w:bidi="fa-IR"/>
        </w:rPr>
        <w:t xml:space="preserve"> و لا تصدقنا و لا صل</w:t>
      </w:r>
      <w:r w:rsidRPr="000B4ACD">
        <w:rPr>
          <w:rFonts w:hint="cs"/>
          <w:rtl/>
          <w:lang w:bidi="fa-IR"/>
        </w:rPr>
        <w:t>ی</w:t>
      </w:r>
      <w:r w:rsidRPr="000B4ACD">
        <w:rPr>
          <w:rFonts w:hint="eastAsia"/>
          <w:rtl/>
          <w:lang w:bidi="fa-IR"/>
        </w:rPr>
        <w:t>ناانا</w:t>
      </w:r>
      <w:r w:rsidRPr="000B4ACD">
        <w:rPr>
          <w:rtl/>
          <w:lang w:bidi="fa-IR"/>
        </w:rPr>
        <w:t xml:space="preserve"> اذا قوم بغوا عل</w:t>
      </w:r>
      <w:r w:rsidRPr="000B4ACD">
        <w:rPr>
          <w:rFonts w:hint="cs"/>
          <w:rtl/>
          <w:lang w:bidi="fa-IR"/>
        </w:rPr>
        <w:t>ی</w:t>
      </w:r>
      <w:r w:rsidRPr="000B4ACD">
        <w:rPr>
          <w:rFonts w:hint="eastAsia"/>
          <w:rtl/>
          <w:lang w:bidi="fa-IR"/>
        </w:rPr>
        <w:t>نا</w:t>
      </w:r>
      <w:r w:rsidRPr="000B4ACD">
        <w:rPr>
          <w:rtl/>
          <w:lang w:bidi="fa-IR"/>
        </w:rPr>
        <w:t xml:space="preserve"> و ان ارادوا فتنه اب</w:t>
      </w:r>
      <w:r w:rsidRPr="000B4ACD">
        <w:rPr>
          <w:rFonts w:hint="cs"/>
          <w:rtl/>
          <w:lang w:bidi="fa-IR"/>
        </w:rPr>
        <w:t>ی</w:t>
      </w:r>
      <w:r w:rsidRPr="000B4ACD">
        <w:rPr>
          <w:rFonts w:hint="eastAsia"/>
          <w:rtl/>
          <w:lang w:bidi="fa-IR"/>
        </w:rPr>
        <w:t>نافانزلن</w:t>
      </w:r>
      <w:r w:rsidRPr="000B4ACD">
        <w:rPr>
          <w:rtl/>
          <w:lang w:bidi="fa-IR"/>
        </w:rPr>
        <w:t xml:space="preserve"> سک</w:t>
      </w:r>
      <w:r w:rsidRPr="000B4ACD">
        <w:rPr>
          <w:rFonts w:hint="cs"/>
          <w:rtl/>
          <w:lang w:bidi="fa-IR"/>
        </w:rPr>
        <w:t>ی</w:t>
      </w:r>
      <w:r w:rsidRPr="000B4ACD">
        <w:rPr>
          <w:rFonts w:hint="eastAsia"/>
          <w:rtl/>
          <w:lang w:bidi="fa-IR"/>
        </w:rPr>
        <w:t>نه</w:t>
      </w:r>
      <w:r w:rsidRPr="000B4ACD">
        <w:rPr>
          <w:rtl/>
          <w:lang w:bidi="fa-IR"/>
        </w:rPr>
        <w:t xml:space="preserve"> عل</w:t>
      </w:r>
      <w:r w:rsidRPr="000B4ACD">
        <w:rPr>
          <w:rFonts w:hint="cs"/>
          <w:rtl/>
          <w:lang w:bidi="fa-IR"/>
        </w:rPr>
        <w:t>ی</w:t>
      </w:r>
      <w:r w:rsidRPr="000B4ACD">
        <w:rPr>
          <w:rFonts w:hint="eastAsia"/>
          <w:rtl/>
          <w:lang w:bidi="fa-IR"/>
        </w:rPr>
        <w:t>نا</w:t>
      </w:r>
      <w:r w:rsidRPr="000B4ACD">
        <w:rPr>
          <w:rtl/>
          <w:lang w:bidi="fa-IR"/>
        </w:rPr>
        <w:t xml:space="preserve"> و ثبت الاقدام اذ لا ق</w:t>
      </w:r>
      <w:r w:rsidRPr="000B4ACD">
        <w:rPr>
          <w:rFonts w:hint="cs"/>
          <w:rtl/>
          <w:lang w:bidi="fa-IR"/>
        </w:rPr>
        <w:t>ی</w:t>
      </w:r>
      <w:r w:rsidRPr="000B4ACD">
        <w:rPr>
          <w:rFonts w:hint="eastAsia"/>
          <w:rtl/>
          <w:lang w:bidi="fa-IR"/>
        </w:rPr>
        <w:t>نا</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«به خدا سوگند اگر اراده </w:t>
      </w:r>
      <w:r w:rsidRPr="000B4ACD">
        <w:rPr>
          <w:rFonts w:hint="cs"/>
          <w:rtl/>
          <w:lang w:bidi="fa-IR"/>
        </w:rPr>
        <w:t>ی</w:t>
      </w:r>
      <w:r w:rsidRPr="000B4ACD">
        <w:rPr>
          <w:rtl/>
          <w:lang w:bidi="fa-IR"/>
        </w:rPr>
        <w:t xml:space="preserve"> خدا نبود، ما هدا</w:t>
      </w:r>
      <w:r w:rsidRPr="000B4ACD">
        <w:rPr>
          <w:rFonts w:hint="cs"/>
          <w:rtl/>
          <w:lang w:bidi="fa-IR"/>
        </w:rPr>
        <w:t>ی</w:t>
      </w:r>
      <w:r w:rsidRPr="000B4ACD">
        <w:rPr>
          <w:rFonts w:hint="eastAsia"/>
          <w:rtl/>
          <w:lang w:bidi="fa-IR"/>
        </w:rPr>
        <w:t>ت</w:t>
      </w:r>
      <w:r w:rsidRPr="000B4ACD">
        <w:rPr>
          <w:rtl/>
          <w:lang w:bidi="fa-IR"/>
        </w:rPr>
        <w:t xml:space="preserve"> نم</w:t>
      </w:r>
      <w:r w:rsidRPr="000B4ACD">
        <w:rPr>
          <w:rFonts w:hint="cs"/>
          <w:rtl/>
          <w:lang w:bidi="fa-IR"/>
        </w:rPr>
        <w:t>ی</w:t>
      </w:r>
      <w:r w:rsidRPr="000B4ACD">
        <w:rPr>
          <w:rtl/>
          <w:lang w:bidi="fa-IR"/>
        </w:rPr>
        <w:t xml:space="preserve"> شد</w:t>
      </w:r>
      <w:r w:rsidRPr="000B4ACD">
        <w:rPr>
          <w:rFonts w:hint="cs"/>
          <w:rtl/>
          <w:lang w:bidi="fa-IR"/>
        </w:rPr>
        <w:t>ی</w:t>
      </w:r>
      <w:r w:rsidRPr="000B4ACD">
        <w:rPr>
          <w:rFonts w:hint="eastAsia"/>
          <w:rtl/>
          <w:lang w:bidi="fa-IR"/>
        </w:rPr>
        <w:t>م</w:t>
      </w:r>
      <w:r w:rsidRPr="000B4ACD">
        <w:rPr>
          <w:rtl/>
          <w:lang w:bidi="fa-IR"/>
        </w:rPr>
        <w:t xml:space="preserve"> نه صدقه م</w:t>
      </w:r>
      <w:r w:rsidRPr="000B4ACD">
        <w:rPr>
          <w:rFonts w:hint="cs"/>
          <w:rtl/>
          <w:lang w:bidi="fa-IR"/>
        </w:rPr>
        <w:t>ی</w:t>
      </w:r>
      <w:r w:rsidRPr="000B4ACD">
        <w:rPr>
          <w:rtl/>
          <w:lang w:bidi="fa-IR"/>
        </w:rPr>
        <w:t xml:space="preserve"> داد</w:t>
      </w:r>
      <w:r w:rsidRPr="000B4ACD">
        <w:rPr>
          <w:rFonts w:hint="cs"/>
          <w:rtl/>
          <w:lang w:bidi="fa-IR"/>
        </w:rPr>
        <w:t>ی</w:t>
      </w:r>
      <w:r w:rsidRPr="000B4ACD">
        <w:rPr>
          <w:rFonts w:hint="eastAsia"/>
          <w:rtl/>
          <w:lang w:bidi="fa-IR"/>
        </w:rPr>
        <w:t>م</w:t>
      </w:r>
      <w:r w:rsidRPr="000B4ACD">
        <w:rPr>
          <w:rtl/>
          <w:lang w:bidi="fa-IR"/>
        </w:rPr>
        <w:t xml:space="preserve"> و نه نماز م</w:t>
      </w:r>
      <w:r w:rsidRPr="000B4ACD">
        <w:rPr>
          <w:rFonts w:hint="cs"/>
          <w:rtl/>
          <w:lang w:bidi="fa-IR"/>
        </w:rPr>
        <w:t>ی</w:t>
      </w:r>
      <w:r w:rsidRPr="000B4ACD">
        <w:rPr>
          <w:rtl/>
          <w:lang w:bidi="fa-IR"/>
        </w:rPr>
        <w:t xml:space="preserve"> خواند</w:t>
      </w:r>
      <w:r w:rsidRPr="000B4ACD">
        <w:rPr>
          <w:rFonts w:hint="cs"/>
          <w:rtl/>
          <w:lang w:bidi="fa-IR"/>
        </w:rPr>
        <w:t>ی</w:t>
      </w:r>
      <w:r w:rsidRPr="000B4ACD">
        <w:rPr>
          <w:rFonts w:hint="eastAsia"/>
          <w:rtl/>
          <w:lang w:bidi="fa-IR"/>
        </w:rPr>
        <w:t>م،</w:t>
      </w:r>
      <w:r w:rsidRPr="000B4ACD">
        <w:rPr>
          <w:rtl/>
          <w:lang w:bidi="fa-IR"/>
        </w:rPr>
        <w:t xml:space="preserve"> ما چنان قوم</w:t>
      </w:r>
      <w:r w:rsidRPr="000B4ACD">
        <w:rPr>
          <w:rFonts w:hint="cs"/>
          <w:rtl/>
          <w:lang w:bidi="fa-IR"/>
        </w:rPr>
        <w:t>ی</w:t>
      </w:r>
      <w:r w:rsidRPr="000B4ACD">
        <w:rPr>
          <w:rtl/>
          <w:lang w:bidi="fa-IR"/>
        </w:rPr>
        <w:t xml:space="preserve"> هست</w:t>
      </w:r>
      <w:r w:rsidRPr="000B4ACD">
        <w:rPr>
          <w:rFonts w:hint="cs"/>
          <w:rtl/>
          <w:lang w:bidi="fa-IR"/>
        </w:rPr>
        <w:t>ی</w:t>
      </w:r>
      <w:r w:rsidRPr="000B4ACD">
        <w:rPr>
          <w:rFonts w:hint="eastAsia"/>
          <w:rtl/>
          <w:lang w:bidi="fa-IR"/>
        </w:rPr>
        <w:t>م</w:t>
      </w:r>
      <w:r w:rsidRPr="000B4ACD">
        <w:rPr>
          <w:rtl/>
          <w:lang w:bidi="fa-IR"/>
        </w:rPr>
        <w:t xml:space="preserve"> که اگر دشمن بر ما ستم کند، </w:t>
      </w:r>
      <w:r w:rsidRPr="000B4ACD">
        <w:rPr>
          <w:rFonts w:hint="cs"/>
          <w:rtl/>
          <w:lang w:bidi="fa-IR"/>
        </w:rPr>
        <w:t>ی</w:t>
      </w:r>
      <w:r w:rsidRPr="000B4ACD">
        <w:rPr>
          <w:rFonts w:hint="eastAsia"/>
          <w:rtl/>
          <w:lang w:bidi="fa-IR"/>
        </w:rPr>
        <w:t>ا</w:t>
      </w:r>
      <w:r w:rsidRPr="000B4ACD">
        <w:rPr>
          <w:rtl/>
          <w:lang w:bidi="fa-IR"/>
        </w:rPr>
        <w:t xml:space="preserve"> قصد فتنه داشته باشد ز</w:t>
      </w:r>
      <w:r w:rsidRPr="000B4ACD">
        <w:rPr>
          <w:rFonts w:hint="cs"/>
          <w:rtl/>
          <w:lang w:bidi="fa-IR"/>
        </w:rPr>
        <w:t>ی</w:t>
      </w:r>
      <w:r w:rsidRPr="000B4ACD">
        <w:rPr>
          <w:rFonts w:hint="eastAsia"/>
          <w:rtl/>
          <w:lang w:bidi="fa-IR"/>
        </w:rPr>
        <w:t>ر</w:t>
      </w:r>
      <w:r w:rsidRPr="000B4ACD">
        <w:rPr>
          <w:rtl/>
          <w:lang w:bidi="fa-IR"/>
        </w:rPr>
        <w:t xml:space="preserve"> بار نم</w:t>
      </w:r>
      <w:r w:rsidRPr="000B4ACD">
        <w:rPr>
          <w:rFonts w:hint="cs"/>
          <w:rtl/>
          <w:lang w:bidi="fa-IR"/>
        </w:rPr>
        <w:t>ی</w:t>
      </w:r>
      <w:r w:rsidRPr="000B4ACD">
        <w:rPr>
          <w:rtl/>
          <w:lang w:bidi="fa-IR"/>
        </w:rPr>
        <w:t xml:space="preserve"> رو</w:t>
      </w:r>
      <w:r w:rsidRPr="000B4ACD">
        <w:rPr>
          <w:rFonts w:hint="cs"/>
          <w:rtl/>
          <w:lang w:bidi="fa-IR"/>
        </w:rPr>
        <w:t>ی</w:t>
      </w:r>
      <w:r w:rsidRPr="000B4ACD">
        <w:rPr>
          <w:rFonts w:hint="eastAsia"/>
          <w:rtl/>
          <w:lang w:bidi="fa-IR"/>
        </w:rPr>
        <w:t>م</w:t>
      </w:r>
      <w:r w:rsidRPr="000B4ACD">
        <w:rPr>
          <w:rtl/>
          <w:lang w:bidi="fa-IR"/>
        </w:rPr>
        <w:t xml:space="preserve"> و دفاع م</w:t>
      </w:r>
      <w:r w:rsidRPr="000B4ACD">
        <w:rPr>
          <w:rFonts w:hint="cs"/>
          <w:rtl/>
          <w:lang w:bidi="fa-IR"/>
        </w:rPr>
        <w:t>ی</w:t>
      </w:r>
      <w:r w:rsidRPr="000B4ACD">
        <w:rPr>
          <w:rtl/>
          <w:lang w:bidi="fa-IR"/>
        </w:rPr>
        <w:t xml:space="preserve"> </w:t>
      </w:r>
      <w:r w:rsidRPr="000B4ACD">
        <w:rPr>
          <w:rtl/>
          <w:lang w:bidi="fa-IR"/>
        </w:rPr>
        <w:lastRenderedPageBreak/>
        <w:t>کن</w:t>
      </w:r>
      <w:r w:rsidRPr="000B4ACD">
        <w:rPr>
          <w:rFonts w:hint="cs"/>
          <w:rtl/>
          <w:lang w:bidi="fa-IR"/>
        </w:rPr>
        <w:t>ی</w:t>
      </w:r>
      <w:r w:rsidRPr="000B4ACD">
        <w:rPr>
          <w:rFonts w:hint="eastAsia"/>
          <w:rtl/>
          <w:lang w:bidi="fa-IR"/>
        </w:rPr>
        <w:t>م،</w:t>
      </w:r>
      <w:r w:rsidRPr="000B4ACD">
        <w:rPr>
          <w:rtl/>
          <w:lang w:bidi="fa-IR"/>
        </w:rPr>
        <w:t xml:space="preserve"> خداوندا آرامش بر ما نازل کن و هنگام نبرد قدم ها</w:t>
      </w:r>
      <w:r w:rsidRPr="000B4ACD">
        <w:rPr>
          <w:rFonts w:hint="cs"/>
          <w:rtl/>
          <w:lang w:bidi="fa-IR"/>
        </w:rPr>
        <w:t>ی</w:t>
      </w:r>
      <w:r w:rsidRPr="000B4ACD">
        <w:rPr>
          <w:rtl/>
          <w:lang w:bidi="fa-IR"/>
        </w:rPr>
        <w:t xml:space="preserve"> مارا استوار گردان».(اسد 16 / 5).36 - اگر جائ</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رفت راه بازگشت را عوض م</w:t>
      </w:r>
      <w:r w:rsidRPr="000B4ACD">
        <w:rPr>
          <w:rFonts w:hint="cs"/>
          <w:rtl/>
          <w:lang w:bidi="fa-IR"/>
        </w:rPr>
        <w:t>ی</w:t>
      </w:r>
      <w:r w:rsidRPr="000B4ACD">
        <w:rPr>
          <w:rtl/>
          <w:lang w:bidi="fa-IR"/>
        </w:rPr>
        <w:t xml:space="preserve"> ک</w:t>
      </w:r>
      <w:r w:rsidRPr="000B4ACD">
        <w:rPr>
          <w:rFonts w:hint="eastAsia"/>
          <w:rtl/>
          <w:lang w:bidi="fa-IR"/>
        </w:rPr>
        <w:t>رد</w:t>
      </w:r>
      <w:r w:rsidRPr="000B4ACD">
        <w:rPr>
          <w:rtl/>
          <w:lang w:bidi="fa-IR"/>
        </w:rPr>
        <w:t>. (بحار 276 / 16).توض</w:t>
      </w:r>
      <w:r w:rsidRPr="000B4ACD">
        <w:rPr>
          <w:rFonts w:hint="cs"/>
          <w:rtl/>
          <w:lang w:bidi="fa-IR"/>
        </w:rPr>
        <w:t>ی</w:t>
      </w:r>
      <w:r w:rsidRPr="000B4ACD">
        <w:rPr>
          <w:rFonts w:hint="eastAsia"/>
          <w:rtl/>
          <w:lang w:bidi="fa-IR"/>
        </w:rPr>
        <w:t>ح</w:t>
      </w:r>
      <w:r w:rsidRPr="000B4ACD">
        <w:rPr>
          <w:rtl/>
          <w:lang w:bidi="fa-IR"/>
        </w:rPr>
        <w:t>:</w:t>
      </w:r>
      <w:r w:rsidRPr="000B4ACD">
        <w:rPr>
          <w:rFonts w:hint="cs"/>
          <w:rtl/>
          <w:lang w:bidi="fa-IR"/>
        </w:rPr>
        <w:t>ی</w:t>
      </w:r>
      <w:r w:rsidRPr="000B4ACD">
        <w:rPr>
          <w:rFonts w:hint="eastAsia"/>
          <w:rtl/>
          <w:lang w:bidi="fa-IR"/>
        </w:rPr>
        <w:t>ک</w:t>
      </w:r>
      <w:r w:rsidRPr="000B4ACD">
        <w:rPr>
          <w:rtl/>
          <w:lang w:bidi="fa-IR"/>
        </w:rPr>
        <w:t xml:space="preserve"> مسئله </w:t>
      </w:r>
      <w:r w:rsidRPr="000B4ACD">
        <w:rPr>
          <w:rFonts w:hint="cs"/>
          <w:rtl/>
          <w:lang w:bidi="fa-IR"/>
        </w:rPr>
        <w:t>ی</w:t>
      </w:r>
      <w:r w:rsidRPr="000B4ACD">
        <w:rPr>
          <w:rtl/>
          <w:lang w:bidi="fa-IR"/>
        </w:rPr>
        <w:t xml:space="preserve"> روان</w:t>
      </w:r>
      <w:r w:rsidRPr="000B4ACD">
        <w:rPr>
          <w:rFonts w:hint="cs"/>
          <w:rtl/>
          <w:lang w:bidi="fa-IR"/>
        </w:rPr>
        <w:t>ی</w:t>
      </w:r>
      <w:r w:rsidRPr="000B4ACD">
        <w:rPr>
          <w:rtl/>
          <w:lang w:bidi="fa-IR"/>
        </w:rPr>
        <w:t xml:space="preserve"> است که تنوع در امور نو کننده </w:t>
      </w:r>
      <w:r w:rsidRPr="000B4ACD">
        <w:rPr>
          <w:rFonts w:hint="cs"/>
          <w:rtl/>
          <w:lang w:bidi="fa-IR"/>
        </w:rPr>
        <w:t>ی</w:t>
      </w:r>
      <w:r w:rsidRPr="000B4ACD">
        <w:rPr>
          <w:rtl/>
          <w:lang w:bidi="fa-IR"/>
        </w:rPr>
        <w:t xml:space="preserve"> زندگان</w:t>
      </w:r>
      <w:r w:rsidRPr="000B4ACD">
        <w:rPr>
          <w:rFonts w:hint="cs"/>
          <w:rtl/>
          <w:lang w:bidi="fa-IR"/>
        </w:rPr>
        <w:t>ی</w:t>
      </w:r>
      <w:r w:rsidRPr="000B4ACD">
        <w:rPr>
          <w:rtl/>
          <w:lang w:bidi="fa-IR"/>
        </w:rPr>
        <w:t xml:space="preserve"> و نشاط بخش است، د</w:t>
      </w:r>
      <w:r w:rsidRPr="000B4ACD">
        <w:rPr>
          <w:rFonts w:hint="cs"/>
          <w:rtl/>
          <w:lang w:bidi="fa-IR"/>
        </w:rPr>
        <w:t>ی</w:t>
      </w:r>
      <w:r w:rsidRPr="000B4ACD">
        <w:rPr>
          <w:rFonts w:hint="eastAsia"/>
          <w:rtl/>
          <w:lang w:bidi="fa-IR"/>
        </w:rPr>
        <w:t>گر</w:t>
      </w:r>
      <w:r w:rsidRPr="000B4ACD">
        <w:rPr>
          <w:rtl/>
          <w:lang w:bidi="fa-IR"/>
        </w:rPr>
        <w:t xml:space="preserve"> آن که چون در ب</w:t>
      </w:r>
      <w:r w:rsidRPr="000B4ACD">
        <w:rPr>
          <w:rFonts w:hint="cs"/>
          <w:rtl/>
          <w:lang w:bidi="fa-IR"/>
        </w:rPr>
        <w:t>ی</w:t>
      </w:r>
      <w:r w:rsidRPr="000B4ACD">
        <w:rPr>
          <w:rFonts w:hint="eastAsia"/>
          <w:rtl/>
          <w:lang w:bidi="fa-IR"/>
        </w:rPr>
        <w:t>ن</w:t>
      </w:r>
      <w:r w:rsidRPr="000B4ACD">
        <w:rPr>
          <w:rtl/>
          <w:lang w:bidi="fa-IR"/>
        </w:rPr>
        <w:t xml:space="preserve"> راه از احوال مسلمانان جو</w:t>
      </w:r>
      <w:r w:rsidRPr="000B4ACD">
        <w:rPr>
          <w:rFonts w:hint="cs"/>
          <w:rtl/>
          <w:lang w:bidi="fa-IR"/>
        </w:rPr>
        <w:t>ی</w:t>
      </w:r>
      <w:r w:rsidRPr="000B4ACD">
        <w:rPr>
          <w:rFonts w:hint="eastAsia"/>
          <w:rtl/>
          <w:lang w:bidi="fa-IR"/>
        </w:rPr>
        <w:t>ا</w:t>
      </w:r>
      <w:r w:rsidRPr="000B4ACD">
        <w:rPr>
          <w:rtl/>
          <w:lang w:bidi="fa-IR"/>
        </w:rPr>
        <w:t xml:space="preserve"> م</w:t>
      </w:r>
      <w:r w:rsidRPr="000B4ACD">
        <w:rPr>
          <w:rFonts w:hint="cs"/>
          <w:rtl/>
          <w:lang w:bidi="fa-IR"/>
        </w:rPr>
        <w:t>ی</w:t>
      </w:r>
      <w:r w:rsidRPr="000B4ACD">
        <w:rPr>
          <w:rtl/>
          <w:lang w:bidi="fa-IR"/>
        </w:rPr>
        <w:t xml:space="preserve"> شد در تغ</w:t>
      </w:r>
      <w:r w:rsidRPr="000B4ACD">
        <w:rPr>
          <w:rFonts w:hint="cs"/>
          <w:rtl/>
          <w:lang w:bidi="fa-IR"/>
        </w:rPr>
        <w:t>یی</w:t>
      </w:r>
      <w:r w:rsidRPr="000B4ACD">
        <w:rPr>
          <w:rFonts w:hint="eastAsia"/>
          <w:rtl/>
          <w:lang w:bidi="fa-IR"/>
        </w:rPr>
        <w:t>ر</w:t>
      </w:r>
      <w:r w:rsidRPr="000B4ACD">
        <w:rPr>
          <w:rtl/>
          <w:lang w:bidi="fa-IR"/>
        </w:rPr>
        <w:t xml:space="preserve"> مس</w:t>
      </w:r>
      <w:r w:rsidRPr="000B4ACD">
        <w:rPr>
          <w:rFonts w:hint="cs"/>
          <w:rtl/>
          <w:lang w:bidi="fa-IR"/>
        </w:rPr>
        <w:t>ی</w:t>
      </w:r>
      <w:r w:rsidRPr="000B4ACD">
        <w:rPr>
          <w:rFonts w:hint="eastAsia"/>
          <w:rtl/>
          <w:lang w:bidi="fa-IR"/>
        </w:rPr>
        <w:t>ر</w:t>
      </w:r>
      <w:r w:rsidRPr="000B4ACD">
        <w:rPr>
          <w:rtl/>
          <w:lang w:bidi="fa-IR"/>
        </w:rPr>
        <w:t xml:space="preserve"> تفحص ب</w:t>
      </w:r>
      <w:r w:rsidRPr="000B4ACD">
        <w:rPr>
          <w:rFonts w:hint="cs"/>
          <w:rtl/>
          <w:lang w:bidi="fa-IR"/>
        </w:rPr>
        <w:t>ی</w:t>
      </w:r>
      <w:r w:rsidRPr="000B4ACD">
        <w:rPr>
          <w:rFonts w:hint="eastAsia"/>
          <w:rtl/>
          <w:lang w:bidi="fa-IR"/>
        </w:rPr>
        <w:t>شتر</w:t>
      </w:r>
      <w:r w:rsidRPr="000B4ACD">
        <w:rPr>
          <w:rFonts w:hint="cs"/>
          <w:rtl/>
          <w:lang w:bidi="fa-IR"/>
        </w:rPr>
        <w:t>ی</w:t>
      </w:r>
      <w:r w:rsidRPr="000B4ACD">
        <w:rPr>
          <w:rtl/>
          <w:lang w:bidi="fa-IR"/>
        </w:rPr>
        <w:t xml:space="preserve"> به عمل م</w:t>
      </w:r>
      <w:r w:rsidRPr="000B4ACD">
        <w:rPr>
          <w:rFonts w:hint="cs"/>
          <w:rtl/>
          <w:lang w:bidi="fa-IR"/>
        </w:rPr>
        <w:t>ی</w:t>
      </w:r>
      <w:r w:rsidRPr="000B4ACD">
        <w:rPr>
          <w:rtl/>
          <w:lang w:bidi="fa-IR"/>
        </w:rPr>
        <w:t xml:space="preserve"> آمد.</w:t>
      </w:r>
      <w:r w:rsidR="00EA1B3C" w:rsidRPr="000B4ACD">
        <w:rPr>
          <w:rtl/>
          <w:lang w:bidi="fa-IR"/>
        </w:rPr>
        <w:t xml:space="preserve"> </w:t>
      </w:r>
    </w:p>
    <w:p w:rsidR="000B4ACD" w:rsidRPr="000B4ACD" w:rsidRDefault="000B4ACD" w:rsidP="00C863A8">
      <w:pPr>
        <w:pStyle w:val="libNormal"/>
        <w:rPr>
          <w:rtl/>
          <w:lang w:bidi="fa-IR"/>
        </w:rPr>
      </w:pPr>
      <w:r w:rsidRPr="000B4ACD">
        <w:rPr>
          <w:rtl/>
          <w:lang w:bidi="fa-IR"/>
        </w:rPr>
        <w:t>37 - فرمود: «نزد</w:t>
      </w:r>
      <w:r w:rsidRPr="000B4ACD">
        <w:rPr>
          <w:rFonts w:hint="cs"/>
          <w:rtl/>
          <w:lang w:bidi="fa-IR"/>
        </w:rPr>
        <w:t>ی</w:t>
      </w:r>
      <w:r w:rsidRPr="000B4ACD">
        <w:rPr>
          <w:rFonts w:hint="eastAsia"/>
          <w:rtl/>
          <w:lang w:bidi="fa-IR"/>
        </w:rPr>
        <w:t>کتر</w:t>
      </w:r>
      <w:r w:rsidRPr="000B4ACD">
        <w:rPr>
          <w:rFonts w:hint="cs"/>
          <w:rtl/>
          <w:lang w:bidi="fa-IR"/>
        </w:rPr>
        <w:t>ی</w:t>
      </w:r>
      <w:r w:rsidRPr="000B4ACD">
        <w:rPr>
          <w:rFonts w:hint="eastAsia"/>
          <w:rtl/>
          <w:lang w:bidi="fa-IR"/>
        </w:rPr>
        <w:t>ن</w:t>
      </w:r>
      <w:r w:rsidRPr="000B4ACD">
        <w:rPr>
          <w:rtl/>
          <w:lang w:bidi="fa-IR"/>
        </w:rPr>
        <w:t xml:space="preserve"> شما به خداوند آن کس</w:t>
      </w:r>
      <w:r w:rsidRPr="000B4ACD">
        <w:rPr>
          <w:rFonts w:hint="cs"/>
          <w:rtl/>
          <w:lang w:bidi="fa-IR"/>
        </w:rPr>
        <w:t>ی</w:t>
      </w:r>
      <w:r w:rsidRPr="000B4ACD">
        <w:rPr>
          <w:rtl/>
          <w:lang w:bidi="fa-IR"/>
        </w:rPr>
        <w:t xml:space="preserve"> است که زودتر سلام کند، گاه</w:t>
      </w:r>
      <w:r w:rsidRPr="000B4ACD">
        <w:rPr>
          <w:rFonts w:hint="cs"/>
          <w:rtl/>
          <w:lang w:bidi="fa-IR"/>
        </w:rPr>
        <w:t>ی</w:t>
      </w:r>
      <w:r w:rsidRPr="000B4ACD">
        <w:rPr>
          <w:rtl/>
          <w:lang w:bidi="fa-IR"/>
        </w:rPr>
        <w:t xml:space="preserve"> به زنان غ</w:t>
      </w:r>
      <w:r w:rsidRPr="000B4ACD">
        <w:rPr>
          <w:rFonts w:hint="cs"/>
          <w:rtl/>
          <w:lang w:bidi="fa-IR"/>
        </w:rPr>
        <w:t>ی</w:t>
      </w:r>
      <w:r w:rsidRPr="000B4ACD">
        <w:rPr>
          <w:rFonts w:hint="eastAsia"/>
          <w:rtl/>
          <w:lang w:bidi="fa-IR"/>
        </w:rPr>
        <w:t>ر</w:t>
      </w:r>
      <w:r w:rsidRPr="000B4ACD">
        <w:rPr>
          <w:rtl/>
          <w:lang w:bidi="fa-IR"/>
        </w:rPr>
        <w:t xml:space="preserve"> جوان سلام م</w:t>
      </w:r>
      <w:r w:rsidRPr="000B4ACD">
        <w:rPr>
          <w:rFonts w:hint="cs"/>
          <w:rtl/>
          <w:lang w:bidi="fa-IR"/>
        </w:rPr>
        <w:t>ی</w:t>
      </w:r>
      <w:r w:rsidRPr="000B4ACD">
        <w:rPr>
          <w:rtl/>
          <w:lang w:bidi="fa-IR"/>
        </w:rPr>
        <w:t xml:space="preserve"> نمود» (واف</w:t>
      </w:r>
      <w:r w:rsidRPr="000B4ACD">
        <w:rPr>
          <w:rFonts w:hint="cs"/>
          <w:rtl/>
          <w:lang w:bidi="fa-IR"/>
        </w:rPr>
        <w:t>ی</w:t>
      </w:r>
      <w:r w:rsidRPr="000B4ACD">
        <w:rPr>
          <w:rtl/>
          <w:lang w:bidi="fa-IR"/>
        </w:rPr>
        <w:t xml:space="preserve"> - الا</w:t>
      </w:r>
      <w:r w:rsidRPr="000B4ACD">
        <w:rPr>
          <w:rFonts w:hint="cs"/>
          <w:rtl/>
          <w:lang w:bidi="fa-IR"/>
        </w:rPr>
        <w:t>ی</w:t>
      </w:r>
      <w:r w:rsidRPr="000B4ACD">
        <w:rPr>
          <w:rFonts w:hint="eastAsia"/>
          <w:rtl/>
          <w:lang w:bidi="fa-IR"/>
        </w:rPr>
        <w:t>مان</w:t>
      </w:r>
      <w:r w:rsidRPr="000B4ACD">
        <w:rPr>
          <w:rtl/>
          <w:lang w:bidi="fa-IR"/>
        </w:rPr>
        <w:t xml:space="preserve"> / 109).توض</w:t>
      </w:r>
      <w:r w:rsidRPr="000B4ACD">
        <w:rPr>
          <w:rFonts w:hint="cs"/>
          <w:rtl/>
          <w:lang w:bidi="fa-IR"/>
        </w:rPr>
        <w:t>ی</w:t>
      </w:r>
      <w:r w:rsidRPr="000B4ACD">
        <w:rPr>
          <w:rFonts w:hint="eastAsia"/>
          <w:rtl/>
          <w:lang w:bidi="fa-IR"/>
        </w:rPr>
        <w:t>ح</w:t>
      </w:r>
      <w:r w:rsidRPr="000B4ACD">
        <w:rPr>
          <w:rtl/>
          <w:lang w:bidi="fa-IR"/>
        </w:rPr>
        <w:t>:مراد از برتر بودن و نزد</w:t>
      </w:r>
      <w:r w:rsidRPr="000B4ACD">
        <w:rPr>
          <w:rFonts w:hint="cs"/>
          <w:rtl/>
          <w:lang w:bidi="fa-IR"/>
        </w:rPr>
        <w:t>ی</w:t>
      </w:r>
      <w:r w:rsidRPr="000B4ACD">
        <w:rPr>
          <w:rFonts w:hint="eastAsia"/>
          <w:rtl/>
          <w:lang w:bidi="fa-IR"/>
        </w:rPr>
        <w:t>کتر</w:t>
      </w:r>
      <w:r w:rsidRPr="000B4ACD">
        <w:rPr>
          <w:rtl/>
          <w:lang w:bidi="fa-IR"/>
        </w:rPr>
        <w:t xml:space="preserve"> بودن در جائ</w:t>
      </w:r>
      <w:r w:rsidRPr="000B4ACD">
        <w:rPr>
          <w:rFonts w:hint="cs"/>
          <w:rtl/>
          <w:lang w:bidi="fa-IR"/>
        </w:rPr>
        <w:t>ی</w:t>
      </w:r>
      <w:r w:rsidRPr="000B4ACD">
        <w:rPr>
          <w:rtl/>
          <w:lang w:bidi="fa-IR"/>
        </w:rPr>
        <w:t xml:space="preserve"> است که آن دو نفر از ح</w:t>
      </w:r>
      <w:r w:rsidRPr="000B4ACD">
        <w:rPr>
          <w:rFonts w:hint="cs"/>
          <w:rtl/>
          <w:lang w:bidi="fa-IR"/>
        </w:rPr>
        <w:t>ی</w:t>
      </w:r>
      <w:r w:rsidRPr="000B4ACD">
        <w:rPr>
          <w:rFonts w:hint="eastAsia"/>
          <w:rtl/>
          <w:lang w:bidi="fa-IR"/>
        </w:rPr>
        <w:t>ث</w:t>
      </w:r>
      <w:r w:rsidRPr="000B4ACD">
        <w:rPr>
          <w:rtl/>
          <w:lang w:bidi="fa-IR"/>
        </w:rPr>
        <w:t xml:space="preserve"> باق</w:t>
      </w:r>
      <w:r w:rsidRPr="000B4ACD">
        <w:rPr>
          <w:rFonts w:hint="cs"/>
          <w:rtl/>
          <w:lang w:bidi="fa-IR"/>
        </w:rPr>
        <w:t>ی</w:t>
      </w:r>
      <w:r w:rsidRPr="000B4ACD">
        <w:rPr>
          <w:rtl/>
          <w:lang w:bidi="fa-IR"/>
        </w:rPr>
        <w:t xml:space="preserve"> مزا</w:t>
      </w:r>
      <w:r w:rsidRPr="000B4ACD">
        <w:rPr>
          <w:rFonts w:hint="cs"/>
          <w:rtl/>
          <w:lang w:bidi="fa-IR"/>
        </w:rPr>
        <w:t>ی</w:t>
      </w:r>
      <w:r w:rsidRPr="000B4ACD">
        <w:rPr>
          <w:rFonts w:hint="eastAsia"/>
          <w:rtl/>
          <w:lang w:bidi="fa-IR"/>
        </w:rPr>
        <w:t>ا</w:t>
      </w:r>
      <w:r w:rsidRPr="000B4ACD">
        <w:rPr>
          <w:rFonts w:hint="cs"/>
          <w:rtl/>
          <w:lang w:bidi="fa-IR"/>
        </w:rPr>
        <w:t>ی</w:t>
      </w:r>
      <w:r w:rsidRPr="000B4ACD">
        <w:rPr>
          <w:rtl/>
          <w:lang w:bidi="fa-IR"/>
        </w:rPr>
        <w:t xml:space="preserve"> انسان</w:t>
      </w:r>
      <w:r w:rsidRPr="000B4ACD">
        <w:rPr>
          <w:rFonts w:hint="cs"/>
          <w:rtl/>
          <w:lang w:bidi="fa-IR"/>
        </w:rPr>
        <w:t>ی</w:t>
      </w:r>
      <w:r w:rsidRPr="000B4ACD">
        <w:rPr>
          <w:rtl/>
          <w:lang w:bidi="fa-IR"/>
        </w:rPr>
        <w:t xml:space="preserve"> مساو</w:t>
      </w:r>
      <w:r w:rsidRPr="000B4ACD">
        <w:rPr>
          <w:rFonts w:hint="cs"/>
          <w:rtl/>
          <w:lang w:bidi="fa-IR"/>
        </w:rPr>
        <w:t>ی</w:t>
      </w:r>
      <w:r w:rsidRPr="000B4ACD">
        <w:rPr>
          <w:rtl/>
          <w:lang w:bidi="fa-IR"/>
        </w:rPr>
        <w:t xml:space="preserve"> باشند، آن وقت سبقت در سلام سبب برت</w:t>
      </w:r>
      <w:r w:rsidRPr="000B4ACD">
        <w:rPr>
          <w:rFonts w:hint="eastAsia"/>
          <w:rtl/>
          <w:lang w:bidi="fa-IR"/>
        </w:rPr>
        <w:t>ر</w:t>
      </w:r>
      <w:r w:rsidRPr="000B4ACD">
        <w:rPr>
          <w:rtl/>
          <w:lang w:bidi="fa-IR"/>
        </w:rPr>
        <w:t xml:space="preserve"> بودن سبقت کننده م</w:t>
      </w:r>
      <w:r w:rsidRPr="000B4ACD">
        <w:rPr>
          <w:rFonts w:hint="cs"/>
          <w:rtl/>
          <w:lang w:bidi="fa-IR"/>
        </w:rPr>
        <w:t>ی</w:t>
      </w:r>
      <w:r w:rsidRPr="000B4ACD">
        <w:rPr>
          <w:rtl/>
          <w:lang w:bidi="fa-IR"/>
        </w:rPr>
        <w:t xml:space="preserve"> باشد.38 - م</w:t>
      </w:r>
      <w:r w:rsidRPr="000B4ACD">
        <w:rPr>
          <w:rFonts w:hint="cs"/>
          <w:rtl/>
          <w:lang w:bidi="fa-IR"/>
        </w:rPr>
        <w:t>ی</w:t>
      </w:r>
      <w:r w:rsidRPr="000B4ACD">
        <w:rPr>
          <w:rtl/>
          <w:lang w:bidi="fa-IR"/>
        </w:rPr>
        <w:t xml:space="preserve"> فرمود: «هرگاه همد</w:t>
      </w:r>
      <w:r w:rsidRPr="000B4ACD">
        <w:rPr>
          <w:rFonts w:hint="cs"/>
          <w:rtl/>
          <w:lang w:bidi="fa-IR"/>
        </w:rPr>
        <w:t>ی</w:t>
      </w:r>
      <w:r w:rsidRPr="000B4ACD">
        <w:rPr>
          <w:rFonts w:hint="eastAsia"/>
          <w:rtl/>
          <w:lang w:bidi="fa-IR"/>
        </w:rPr>
        <w:t>گر</w:t>
      </w:r>
      <w:r w:rsidRPr="000B4ACD">
        <w:rPr>
          <w:rtl/>
          <w:lang w:bidi="fa-IR"/>
        </w:rPr>
        <w:t xml:space="preserve"> را ملاقات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ملاقات کن</w:t>
      </w:r>
      <w:r w:rsidRPr="000B4ACD">
        <w:rPr>
          <w:rFonts w:hint="cs"/>
          <w:rtl/>
          <w:lang w:bidi="fa-IR"/>
        </w:rPr>
        <w:t>ی</w:t>
      </w:r>
      <w:r w:rsidRPr="000B4ACD">
        <w:rPr>
          <w:rFonts w:hint="eastAsia"/>
          <w:rtl/>
          <w:lang w:bidi="fa-IR"/>
        </w:rPr>
        <w:t>د</w:t>
      </w:r>
      <w:r w:rsidRPr="000B4ACD">
        <w:rPr>
          <w:rtl/>
          <w:lang w:bidi="fa-IR"/>
        </w:rPr>
        <w:t xml:space="preserve"> به سلام و مصافحه، و چون جدا م</w:t>
      </w:r>
      <w:r w:rsidRPr="000B4ACD">
        <w:rPr>
          <w:rFonts w:hint="cs"/>
          <w:rtl/>
          <w:lang w:bidi="fa-IR"/>
        </w:rPr>
        <w:t>ی</w:t>
      </w:r>
      <w:r w:rsidRPr="000B4ACD">
        <w:rPr>
          <w:rtl/>
          <w:lang w:bidi="fa-IR"/>
        </w:rPr>
        <w:t xml:space="preserve"> شو</w:t>
      </w:r>
      <w:r w:rsidRPr="000B4ACD">
        <w:rPr>
          <w:rFonts w:hint="cs"/>
          <w:rtl/>
          <w:lang w:bidi="fa-IR"/>
        </w:rPr>
        <w:t>ی</w:t>
      </w:r>
      <w:r w:rsidRPr="000B4ACD">
        <w:rPr>
          <w:rFonts w:hint="eastAsia"/>
          <w:rtl/>
          <w:lang w:bidi="fa-IR"/>
        </w:rPr>
        <w:t>د،</w:t>
      </w:r>
      <w:r w:rsidRPr="000B4ACD">
        <w:rPr>
          <w:rtl/>
          <w:lang w:bidi="fa-IR"/>
        </w:rPr>
        <w:t xml:space="preserve"> جدا شو</w:t>
      </w:r>
      <w:r w:rsidRPr="000B4ACD">
        <w:rPr>
          <w:rFonts w:hint="cs"/>
          <w:rtl/>
          <w:lang w:bidi="fa-IR"/>
        </w:rPr>
        <w:t>ی</w:t>
      </w:r>
      <w:r w:rsidRPr="000B4ACD">
        <w:rPr>
          <w:rFonts w:hint="eastAsia"/>
          <w:rtl/>
          <w:lang w:bidi="fa-IR"/>
        </w:rPr>
        <w:t>د</w:t>
      </w:r>
      <w:r w:rsidRPr="000B4ACD">
        <w:rPr>
          <w:rtl/>
          <w:lang w:bidi="fa-IR"/>
        </w:rPr>
        <w:t xml:space="preserve"> با استغفار».پ</w:t>
      </w:r>
      <w:r w:rsidRPr="000B4ACD">
        <w:rPr>
          <w:rFonts w:hint="cs"/>
          <w:rtl/>
          <w:lang w:bidi="fa-IR"/>
        </w:rPr>
        <w:t>ی</w:t>
      </w:r>
      <w:r w:rsidRPr="000B4ACD">
        <w:rPr>
          <w:rFonts w:hint="eastAsia"/>
          <w:rtl/>
          <w:lang w:bidi="fa-IR"/>
        </w:rPr>
        <w:t>اده</w:t>
      </w:r>
      <w:r w:rsidRPr="000B4ACD">
        <w:rPr>
          <w:rtl/>
          <w:lang w:bidi="fa-IR"/>
        </w:rPr>
        <w:t xml:space="preserve"> م</w:t>
      </w:r>
      <w:r w:rsidRPr="000B4ACD">
        <w:rPr>
          <w:rFonts w:hint="cs"/>
          <w:rtl/>
          <w:lang w:bidi="fa-IR"/>
        </w:rPr>
        <w:t>ی</w:t>
      </w:r>
      <w:r w:rsidRPr="000B4ACD">
        <w:rPr>
          <w:rtl/>
          <w:lang w:bidi="fa-IR"/>
        </w:rPr>
        <w:t xml:space="preserve"> شد و با مسلمانان راه م</w:t>
      </w:r>
      <w:r w:rsidRPr="000B4ACD">
        <w:rPr>
          <w:rFonts w:hint="cs"/>
          <w:rtl/>
          <w:lang w:bidi="fa-IR"/>
        </w:rPr>
        <w:t>ی</w:t>
      </w:r>
      <w:r w:rsidRPr="000B4ACD">
        <w:rPr>
          <w:rtl/>
          <w:lang w:bidi="fa-IR"/>
        </w:rPr>
        <w:t xml:space="preserve"> رفت، و دست در دست ا</w:t>
      </w:r>
      <w:r w:rsidRPr="000B4ACD">
        <w:rPr>
          <w:rFonts w:hint="cs"/>
          <w:rtl/>
          <w:lang w:bidi="fa-IR"/>
        </w:rPr>
        <w:t>ی</w:t>
      </w:r>
      <w:r w:rsidRPr="000B4ACD">
        <w:rPr>
          <w:rFonts w:hint="eastAsia"/>
          <w:rtl/>
          <w:lang w:bidi="fa-IR"/>
        </w:rPr>
        <w:t>شان</w:t>
      </w:r>
      <w:r w:rsidRPr="000B4ACD">
        <w:rPr>
          <w:rtl/>
          <w:lang w:bidi="fa-IR"/>
        </w:rPr>
        <w:t xml:space="preserve"> م</w:t>
      </w:r>
      <w:r w:rsidRPr="000B4ACD">
        <w:rPr>
          <w:rFonts w:hint="cs"/>
          <w:rtl/>
          <w:lang w:bidi="fa-IR"/>
        </w:rPr>
        <w:t>ی</w:t>
      </w:r>
      <w:r w:rsidRPr="000B4ACD">
        <w:rPr>
          <w:rtl/>
          <w:lang w:bidi="fa-IR"/>
        </w:rPr>
        <w:t xml:space="preserve"> گذارد. (واف</w:t>
      </w:r>
      <w:r w:rsidRPr="000B4ACD">
        <w:rPr>
          <w:rFonts w:hint="cs"/>
          <w:rtl/>
          <w:lang w:bidi="fa-IR"/>
        </w:rPr>
        <w:t>ی</w:t>
      </w:r>
      <w:r w:rsidRPr="000B4ACD">
        <w:rPr>
          <w:rtl/>
          <w:lang w:bidi="fa-IR"/>
        </w:rPr>
        <w:t xml:space="preserve"> - الا</w:t>
      </w:r>
      <w:r w:rsidRPr="000B4ACD">
        <w:rPr>
          <w:rFonts w:hint="cs"/>
          <w:rtl/>
          <w:lang w:bidi="fa-IR"/>
        </w:rPr>
        <w:t>ی</w:t>
      </w:r>
      <w:r w:rsidRPr="000B4ACD">
        <w:rPr>
          <w:rFonts w:hint="eastAsia"/>
          <w:rtl/>
          <w:lang w:bidi="fa-IR"/>
        </w:rPr>
        <w:t>مان</w:t>
      </w:r>
      <w:r w:rsidRPr="000B4ACD">
        <w:rPr>
          <w:rtl/>
          <w:lang w:bidi="fa-IR"/>
        </w:rPr>
        <w:t xml:space="preserve"> / 110).39 - م</w:t>
      </w:r>
      <w:r w:rsidRPr="000B4ACD">
        <w:rPr>
          <w:rFonts w:hint="cs"/>
          <w:rtl/>
          <w:lang w:bidi="fa-IR"/>
        </w:rPr>
        <w:t>ی</w:t>
      </w:r>
      <w:r w:rsidRPr="000B4ACD">
        <w:rPr>
          <w:rtl/>
          <w:lang w:bidi="fa-IR"/>
        </w:rPr>
        <w:t xml:space="preserve"> فرمود: «هرگاه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با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آشنا شد از نام او و نام پدرش و قوم او سئوال کند که برا</w:t>
      </w:r>
      <w:r w:rsidRPr="000B4ACD">
        <w:rPr>
          <w:rFonts w:hint="cs"/>
          <w:rtl/>
          <w:lang w:bidi="fa-IR"/>
        </w:rPr>
        <w:t>ی</w:t>
      </w:r>
      <w:r w:rsidRPr="000B4ACD">
        <w:rPr>
          <w:rtl/>
          <w:lang w:bidi="fa-IR"/>
        </w:rPr>
        <w:t xml:space="preserve"> دوام مودت استوارتر است» (واف</w:t>
      </w:r>
      <w:r w:rsidRPr="000B4ACD">
        <w:rPr>
          <w:rFonts w:hint="cs"/>
          <w:rtl/>
          <w:lang w:bidi="fa-IR"/>
        </w:rPr>
        <w:t>ی</w:t>
      </w:r>
      <w:r w:rsidRPr="000B4ACD">
        <w:rPr>
          <w:rtl/>
          <w:lang w:bidi="fa-IR"/>
        </w:rPr>
        <w:t xml:space="preserve"> - الا</w:t>
      </w:r>
      <w:r w:rsidRPr="000B4ACD">
        <w:rPr>
          <w:rFonts w:hint="cs"/>
          <w:rtl/>
          <w:lang w:bidi="fa-IR"/>
        </w:rPr>
        <w:t>ی</w:t>
      </w:r>
      <w:r w:rsidRPr="000B4ACD">
        <w:rPr>
          <w:rFonts w:hint="eastAsia"/>
          <w:rtl/>
          <w:lang w:bidi="fa-IR"/>
        </w:rPr>
        <w:t>مان</w:t>
      </w:r>
      <w:r w:rsidRPr="000B4ACD">
        <w:rPr>
          <w:rtl/>
          <w:lang w:bidi="fa-IR"/>
        </w:rPr>
        <w:t xml:space="preserve"> / 12)40 - فرمود: «کس</w:t>
      </w:r>
      <w:r w:rsidRPr="000B4ACD">
        <w:rPr>
          <w:rFonts w:hint="cs"/>
          <w:rtl/>
          <w:lang w:bidi="fa-IR"/>
        </w:rPr>
        <w:t>ی</w:t>
      </w:r>
      <w:r w:rsidRPr="000B4ACD">
        <w:rPr>
          <w:rtl/>
          <w:lang w:bidi="fa-IR"/>
        </w:rPr>
        <w:t xml:space="preserve"> که در سخن برادر مسلمانش بدود (سخن او را قطع کند) مانند آن است که در صورتش خراش داده است» واف</w:t>
      </w:r>
      <w:r w:rsidRPr="000B4ACD">
        <w:rPr>
          <w:rFonts w:hint="cs"/>
          <w:rtl/>
          <w:lang w:bidi="fa-IR"/>
        </w:rPr>
        <w:t>ی</w:t>
      </w:r>
      <w:r w:rsidRPr="000B4ACD">
        <w:rPr>
          <w:rtl/>
          <w:lang w:bidi="fa-IR"/>
        </w:rPr>
        <w:t xml:space="preserve"> - الا</w:t>
      </w:r>
      <w:r w:rsidRPr="000B4ACD">
        <w:rPr>
          <w:rFonts w:hint="cs"/>
          <w:rtl/>
          <w:lang w:bidi="fa-IR"/>
        </w:rPr>
        <w:t>ی</w:t>
      </w:r>
      <w:r w:rsidRPr="000B4ACD">
        <w:rPr>
          <w:rFonts w:hint="eastAsia"/>
          <w:rtl/>
          <w:lang w:bidi="fa-IR"/>
        </w:rPr>
        <w:t>مان</w:t>
      </w:r>
      <w:r w:rsidRPr="000B4ACD">
        <w:rPr>
          <w:rtl/>
          <w:lang w:bidi="fa-IR"/>
        </w:rPr>
        <w:t xml:space="preserve"> / 112).41 - وق</w:t>
      </w:r>
      <w:r w:rsidRPr="000B4ACD">
        <w:rPr>
          <w:rFonts w:hint="eastAsia"/>
          <w:rtl/>
          <w:lang w:bidi="fa-IR"/>
        </w:rPr>
        <w:t>ت</w:t>
      </w:r>
      <w:r w:rsidRPr="000B4ACD">
        <w:rPr>
          <w:rFonts w:hint="cs"/>
          <w:rtl/>
          <w:lang w:bidi="fa-IR"/>
        </w:rPr>
        <w:t>ی</w:t>
      </w:r>
      <w:r w:rsidRPr="000B4ACD">
        <w:rPr>
          <w:rtl/>
          <w:lang w:bidi="fa-IR"/>
        </w:rPr>
        <w:t xml:space="preserve"> وارد مجلس م</w:t>
      </w:r>
      <w:r w:rsidRPr="000B4ACD">
        <w:rPr>
          <w:rFonts w:hint="cs"/>
          <w:rtl/>
          <w:lang w:bidi="fa-IR"/>
        </w:rPr>
        <w:t>ی</w:t>
      </w:r>
      <w:r w:rsidRPr="000B4ACD">
        <w:rPr>
          <w:rtl/>
          <w:lang w:bidi="fa-IR"/>
        </w:rPr>
        <w:t xml:space="preserve"> شد در نزد</w:t>
      </w:r>
      <w:r w:rsidRPr="000B4ACD">
        <w:rPr>
          <w:rFonts w:hint="cs"/>
          <w:rtl/>
          <w:lang w:bidi="fa-IR"/>
        </w:rPr>
        <w:t>ی</w:t>
      </w:r>
      <w:r w:rsidRPr="000B4ACD">
        <w:rPr>
          <w:rFonts w:hint="eastAsia"/>
          <w:rtl/>
          <w:lang w:bidi="fa-IR"/>
        </w:rPr>
        <w:t>کتر</w:t>
      </w:r>
      <w:r w:rsidRPr="000B4ACD">
        <w:rPr>
          <w:rFonts w:hint="cs"/>
          <w:rtl/>
          <w:lang w:bidi="fa-IR"/>
        </w:rPr>
        <w:t>ی</w:t>
      </w:r>
      <w:r w:rsidRPr="000B4ACD">
        <w:rPr>
          <w:rFonts w:hint="eastAsia"/>
          <w:rtl/>
          <w:lang w:bidi="fa-IR"/>
        </w:rPr>
        <w:t>ن</w:t>
      </w:r>
      <w:r w:rsidRPr="000B4ACD">
        <w:rPr>
          <w:rtl/>
          <w:lang w:bidi="fa-IR"/>
        </w:rPr>
        <w:t xml:space="preserve"> جا به محل ورود م</w:t>
      </w:r>
      <w:r w:rsidRPr="000B4ACD">
        <w:rPr>
          <w:rFonts w:hint="cs"/>
          <w:rtl/>
          <w:lang w:bidi="fa-IR"/>
        </w:rPr>
        <w:t>ی</w:t>
      </w:r>
      <w:r w:rsidRPr="000B4ACD">
        <w:rPr>
          <w:rtl/>
          <w:lang w:bidi="fa-IR"/>
        </w:rPr>
        <w:t xml:space="preserve"> نشست، اما اگر صاحب مجلس جا</w:t>
      </w:r>
      <w:r w:rsidRPr="000B4ACD">
        <w:rPr>
          <w:rFonts w:hint="cs"/>
          <w:rtl/>
          <w:lang w:bidi="fa-IR"/>
        </w:rPr>
        <w:t>یی</w:t>
      </w:r>
      <w:r w:rsidRPr="000B4ACD">
        <w:rPr>
          <w:rtl/>
          <w:lang w:bidi="fa-IR"/>
        </w:rPr>
        <w:t xml:space="preserve"> برا</w:t>
      </w:r>
      <w:r w:rsidRPr="000B4ACD">
        <w:rPr>
          <w:rFonts w:hint="cs"/>
          <w:rtl/>
          <w:lang w:bidi="fa-IR"/>
        </w:rPr>
        <w:t>ی</w:t>
      </w:r>
      <w:r w:rsidRPr="000B4ACD">
        <w:rPr>
          <w:rtl/>
          <w:lang w:bidi="fa-IR"/>
        </w:rPr>
        <w:t xml:space="preserve"> او مع</w:t>
      </w:r>
      <w:r w:rsidRPr="000B4ACD">
        <w:rPr>
          <w:rFonts w:hint="cs"/>
          <w:rtl/>
          <w:lang w:bidi="fa-IR"/>
        </w:rPr>
        <w:t>ی</w:t>
      </w:r>
      <w:r w:rsidRPr="000B4ACD">
        <w:rPr>
          <w:rFonts w:hint="eastAsia"/>
          <w:rtl/>
          <w:lang w:bidi="fa-IR"/>
        </w:rPr>
        <w:t>ن</w:t>
      </w:r>
      <w:r w:rsidRPr="000B4ACD">
        <w:rPr>
          <w:rtl/>
          <w:lang w:bidi="fa-IR"/>
        </w:rPr>
        <w:t xml:space="preserve"> کرده بود، همان جا م</w:t>
      </w:r>
      <w:r w:rsidRPr="000B4ACD">
        <w:rPr>
          <w:rFonts w:hint="cs"/>
          <w:rtl/>
          <w:lang w:bidi="fa-IR"/>
        </w:rPr>
        <w:t>ی</w:t>
      </w:r>
      <w:r w:rsidRPr="000B4ACD">
        <w:rPr>
          <w:rtl/>
          <w:lang w:bidi="fa-IR"/>
        </w:rPr>
        <w:t xml:space="preserve"> نشست، و گر نه هر جا که جا</w:t>
      </w:r>
      <w:r w:rsidRPr="000B4ACD">
        <w:rPr>
          <w:rFonts w:hint="cs"/>
          <w:rtl/>
          <w:lang w:bidi="fa-IR"/>
        </w:rPr>
        <w:t>یی</w:t>
      </w:r>
      <w:r w:rsidRPr="000B4ACD">
        <w:rPr>
          <w:rtl/>
          <w:lang w:bidi="fa-IR"/>
        </w:rPr>
        <w:t xml:space="preserve"> خال</w:t>
      </w:r>
      <w:r w:rsidRPr="000B4ACD">
        <w:rPr>
          <w:rFonts w:hint="cs"/>
          <w:rtl/>
          <w:lang w:bidi="fa-IR"/>
        </w:rPr>
        <w:t>ی</w:t>
      </w:r>
      <w:r w:rsidRPr="000B4ACD">
        <w:rPr>
          <w:rtl/>
          <w:lang w:bidi="fa-IR"/>
        </w:rPr>
        <w:t xml:space="preserve"> بود آن جا م</w:t>
      </w:r>
      <w:r w:rsidRPr="000B4ACD">
        <w:rPr>
          <w:rFonts w:hint="cs"/>
          <w:rtl/>
          <w:lang w:bidi="fa-IR"/>
        </w:rPr>
        <w:t>ی</w:t>
      </w:r>
      <w:r w:rsidRPr="000B4ACD">
        <w:rPr>
          <w:rtl/>
          <w:lang w:bidi="fa-IR"/>
        </w:rPr>
        <w:t xml:space="preserve"> نشست، م</w:t>
      </w:r>
      <w:r w:rsidRPr="000B4ACD">
        <w:rPr>
          <w:rFonts w:hint="cs"/>
          <w:rtl/>
          <w:lang w:bidi="fa-IR"/>
        </w:rPr>
        <w:t>ی</w:t>
      </w:r>
      <w:r w:rsidRPr="000B4ACD">
        <w:rPr>
          <w:rtl/>
          <w:lang w:bidi="fa-IR"/>
        </w:rPr>
        <w:t xml:space="preserve"> فرمود: «کس</w:t>
      </w:r>
      <w:r w:rsidRPr="000B4ACD">
        <w:rPr>
          <w:rFonts w:hint="cs"/>
          <w:rtl/>
          <w:lang w:bidi="fa-IR"/>
        </w:rPr>
        <w:t>ی</w:t>
      </w:r>
      <w:r w:rsidRPr="000B4ACD">
        <w:rPr>
          <w:rtl/>
          <w:lang w:bidi="fa-IR"/>
        </w:rPr>
        <w:t xml:space="preserve"> که بر شما وارد م</w:t>
      </w:r>
      <w:r w:rsidRPr="000B4ACD">
        <w:rPr>
          <w:rFonts w:hint="cs"/>
          <w:rtl/>
          <w:lang w:bidi="fa-IR"/>
        </w:rPr>
        <w:t>ی</w:t>
      </w:r>
      <w:r w:rsidRPr="000B4ACD">
        <w:rPr>
          <w:rtl/>
          <w:lang w:bidi="fa-IR"/>
        </w:rPr>
        <w:t xml:space="preserve"> شود اندک</w:t>
      </w:r>
      <w:r w:rsidRPr="000B4ACD">
        <w:rPr>
          <w:rFonts w:hint="cs"/>
          <w:rtl/>
          <w:lang w:bidi="fa-IR"/>
        </w:rPr>
        <w:t>ی</w:t>
      </w:r>
      <w:r w:rsidRPr="000B4ACD">
        <w:rPr>
          <w:rtl/>
          <w:lang w:bidi="fa-IR"/>
        </w:rPr>
        <w:t xml:space="preserve"> او را پ</w:t>
      </w:r>
      <w:r w:rsidRPr="000B4ACD">
        <w:rPr>
          <w:rFonts w:hint="cs"/>
          <w:rtl/>
          <w:lang w:bidi="fa-IR"/>
        </w:rPr>
        <w:t>ی</w:t>
      </w:r>
      <w:r w:rsidRPr="000B4ACD">
        <w:rPr>
          <w:rFonts w:hint="eastAsia"/>
          <w:rtl/>
          <w:lang w:bidi="fa-IR"/>
        </w:rPr>
        <w:t>شواز</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و چون ب</w:t>
      </w:r>
      <w:r w:rsidRPr="000B4ACD">
        <w:rPr>
          <w:rFonts w:hint="cs"/>
          <w:rtl/>
          <w:lang w:bidi="fa-IR"/>
        </w:rPr>
        <w:t>ی</w:t>
      </w:r>
      <w:r w:rsidRPr="000B4ACD">
        <w:rPr>
          <w:rFonts w:hint="eastAsia"/>
          <w:rtl/>
          <w:lang w:bidi="fa-IR"/>
        </w:rPr>
        <w:t>رون</w:t>
      </w:r>
      <w:r w:rsidRPr="000B4ACD">
        <w:rPr>
          <w:rtl/>
          <w:lang w:bidi="fa-IR"/>
        </w:rPr>
        <w:t xml:space="preserve"> م</w:t>
      </w:r>
      <w:r w:rsidRPr="000B4ACD">
        <w:rPr>
          <w:rFonts w:hint="cs"/>
          <w:rtl/>
          <w:lang w:bidi="fa-IR"/>
        </w:rPr>
        <w:t>ی</w:t>
      </w:r>
      <w:r w:rsidRPr="000B4ACD">
        <w:rPr>
          <w:rtl/>
          <w:lang w:bidi="fa-IR"/>
        </w:rPr>
        <w:t xml:space="preserve"> رود اندک</w:t>
      </w:r>
      <w:r w:rsidRPr="000B4ACD">
        <w:rPr>
          <w:rFonts w:hint="cs"/>
          <w:rtl/>
          <w:lang w:bidi="fa-IR"/>
        </w:rPr>
        <w:t>ی</w:t>
      </w:r>
      <w:r w:rsidRPr="000B4ACD">
        <w:rPr>
          <w:rtl/>
          <w:lang w:bidi="fa-IR"/>
        </w:rPr>
        <w:t xml:space="preserve"> او ر</w:t>
      </w:r>
      <w:r w:rsidRPr="000B4ACD">
        <w:rPr>
          <w:rFonts w:hint="eastAsia"/>
          <w:rtl/>
          <w:lang w:bidi="fa-IR"/>
        </w:rPr>
        <w:t>ا</w:t>
      </w:r>
      <w:r w:rsidRPr="000B4ACD">
        <w:rPr>
          <w:rtl/>
          <w:lang w:bidi="fa-IR"/>
        </w:rPr>
        <w:t xml:space="preserve"> بدرقه کن</w:t>
      </w:r>
      <w:r w:rsidRPr="000B4ACD">
        <w:rPr>
          <w:rFonts w:hint="cs"/>
          <w:rtl/>
          <w:lang w:bidi="fa-IR"/>
        </w:rPr>
        <w:t>ی</w:t>
      </w:r>
      <w:r w:rsidRPr="000B4ACD">
        <w:rPr>
          <w:rFonts w:hint="eastAsia"/>
          <w:rtl/>
          <w:lang w:bidi="fa-IR"/>
        </w:rPr>
        <w:t>د»</w:t>
      </w:r>
      <w:r w:rsidRPr="000B4ACD">
        <w:rPr>
          <w:rtl/>
          <w:lang w:bidi="fa-IR"/>
        </w:rPr>
        <w:t xml:space="preserve"> (واف</w:t>
      </w:r>
      <w:r w:rsidRPr="000B4ACD">
        <w:rPr>
          <w:rFonts w:hint="cs"/>
          <w:rtl/>
          <w:lang w:bidi="fa-IR"/>
        </w:rPr>
        <w:t>ی</w:t>
      </w:r>
      <w:r w:rsidRPr="000B4ACD">
        <w:rPr>
          <w:rtl/>
          <w:lang w:bidi="fa-IR"/>
        </w:rPr>
        <w:t xml:space="preserve"> - الا</w:t>
      </w:r>
      <w:r w:rsidRPr="000B4ACD">
        <w:rPr>
          <w:rFonts w:hint="cs"/>
          <w:rtl/>
          <w:lang w:bidi="fa-IR"/>
        </w:rPr>
        <w:t>ی</w:t>
      </w:r>
      <w:r w:rsidRPr="000B4ACD">
        <w:rPr>
          <w:rFonts w:hint="eastAsia"/>
          <w:rtl/>
          <w:lang w:bidi="fa-IR"/>
        </w:rPr>
        <w:t>مان</w:t>
      </w:r>
      <w:r w:rsidRPr="000B4ACD">
        <w:rPr>
          <w:rtl/>
          <w:lang w:bidi="fa-IR"/>
        </w:rPr>
        <w:t xml:space="preserve"> / 112).42 -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آمد گفت: م</w:t>
      </w:r>
      <w:r w:rsidRPr="000B4ACD">
        <w:rPr>
          <w:rFonts w:hint="cs"/>
          <w:rtl/>
          <w:lang w:bidi="fa-IR"/>
        </w:rPr>
        <w:t>ی</w:t>
      </w:r>
      <w:r w:rsidRPr="000B4ACD">
        <w:rPr>
          <w:rtl/>
          <w:lang w:bidi="fa-IR"/>
        </w:rPr>
        <w:t xml:space="preserve"> خواهم دستم با دست تو تماس </w:t>
      </w:r>
      <w:r w:rsidRPr="000B4ACD">
        <w:rPr>
          <w:rFonts w:hint="cs"/>
          <w:rtl/>
          <w:lang w:bidi="fa-IR"/>
        </w:rPr>
        <w:t>ی</w:t>
      </w:r>
      <w:r w:rsidRPr="000B4ACD">
        <w:rPr>
          <w:rFonts w:hint="eastAsia"/>
          <w:rtl/>
          <w:lang w:bidi="fa-IR"/>
        </w:rPr>
        <w:t>ابد</w:t>
      </w:r>
      <w:r w:rsidRPr="000B4ACD">
        <w:rPr>
          <w:rtl/>
          <w:lang w:bidi="fa-IR"/>
        </w:rPr>
        <w:t xml:space="preserve"> تا برکت </w:t>
      </w:r>
      <w:r w:rsidRPr="000B4ACD">
        <w:rPr>
          <w:rFonts w:hint="cs"/>
          <w:rtl/>
          <w:lang w:bidi="fa-IR"/>
        </w:rPr>
        <w:t>ی</w:t>
      </w:r>
      <w:r w:rsidRPr="000B4ACD">
        <w:rPr>
          <w:rFonts w:hint="eastAsia"/>
          <w:rtl/>
          <w:lang w:bidi="fa-IR"/>
        </w:rPr>
        <w:t>ابم،</w:t>
      </w:r>
      <w:r w:rsidRPr="000B4ACD">
        <w:rPr>
          <w:rtl/>
          <w:lang w:bidi="fa-IR"/>
        </w:rPr>
        <w:t xml:space="preserve"> فرمود: «نزد</w:t>
      </w:r>
      <w:r w:rsidRPr="000B4ACD">
        <w:rPr>
          <w:rFonts w:hint="cs"/>
          <w:rtl/>
          <w:lang w:bidi="fa-IR"/>
        </w:rPr>
        <w:t>ی</w:t>
      </w:r>
      <w:r w:rsidRPr="000B4ACD">
        <w:rPr>
          <w:rFonts w:hint="eastAsia"/>
          <w:rtl/>
          <w:lang w:bidi="fa-IR"/>
        </w:rPr>
        <w:t>ک</w:t>
      </w:r>
      <w:r w:rsidRPr="000B4ACD">
        <w:rPr>
          <w:rtl/>
          <w:lang w:bidi="fa-IR"/>
        </w:rPr>
        <w:t xml:space="preserve"> ب</w:t>
      </w:r>
      <w:r w:rsidRPr="000B4ACD">
        <w:rPr>
          <w:rFonts w:hint="cs"/>
          <w:rtl/>
          <w:lang w:bidi="fa-IR"/>
        </w:rPr>
        <w:t>ی</w:t>
      </w:r>
      <w:r w:rsidRPr="000B4ACD">
        <w:rPr>
          <w:rFonts w:hint="eastAsia"/>
          <w:rtl/>
          <w:lang w:bidi="fa-IR"/>
        </w:rPr>
        <w:t>ا»</w:t>
      </w:r>
      <w:r w:rsidRPr="000B4ACD">
        <w:rPr>
          <w:rtl/>
          <w:lang w:bidi="fa-IR"/>
        </w:rPr>
        <w:t xml:space="preserve"> چون آمد دست </w:t>
      </w:r>
      <w:r w:rsidRPr="000B4ACD">
        <w:rPr>
          <w:rtl/>
          <w:lang w:bidi="fa-IR"/>
        </w:rPr>
        <w:lastRenderedPageBreak/>
        <w:t>پ</w:t>
      </w:r>
      <w:r w:rsidRPr="000B4ACD">
        <w:rPr>
          <w:rFonts w:hint="cs"/>
          <w:rtl/>
          <w:lang w:bidi="fa-IR"/>
        </w:rPr>
        <w:t>ی</w:t>
      </w:r>
      <w:r w:rsidRPr="000B4ACD">
        <w:rPr>
          <w:rFonts w:hint="eastAsia"/>
          <w:rtl/>
          <w:lang w:bidi="fa-IR"/>
        </w:rPr>
        <w:t>غمبر</w:t>
      </w:r>
      <w:r w:rsidRPr="000B4ACD">
        <w:rPr>
          <w:rtl/>
          <w:lang w:bidi="fa-IR"/>
        </w:rPr>
        <w:t xml:space="preserve"> را گرفت وبوس</w:t>
      </w:r>
      <w:r w:rsidRPr="000B4ACD">
        <w:rPr>
          <w:rFonts w:hint="cs"/>
          <w:rtl/>
          <w:lang w:bidi="fa-IR"/>
        </w:rPr>
        <w:t>ی</w:t>
      </w:r>
      <w:r w:rsidRPr="000B4ACD">
        <w:rPr>
          <w:rFonts w:hint="eastAsia"/>
          <w:rtl/>
          <w:lang w:bidi="fa-IR"/>
        </w:rPr>
        <w:t>د</w:t>
      </w:r>
      <w:r w:rsidRPr="000B4ACD">
        <w:rPr>
          <w:rtl/>
          <w:lang w:bidi="fa-IR"/>
        </w:rPr>
        <w:t>. (واقد</w:t>
      </w:r>
      <w:r w:rsidRPr="000B4ACD">
        <w:rPr>
          <w:rFonts w:hint="cs"/>
          <w:rtl/>
          <w:lang w:bidi="fa-IR"/>
        </w:rPr>
        <w:t>ی</w:t>
      </w:r>
      <w:r w:rsidRPr="000B4ACD">
        <w:rPr>
          <w:rtl/>
          <w:lang w:bidi="fa-IR"/>
        </w:rPr>
        <w:t xml:space="preserve"> / 593).43 - با گروه</w:t>
      </w:r>
      <w:r w:rsidRPr="000B4ACD">
        <w:rPr>
          <w:rFonts w:hint="cs"/>
          <w:rtl/>
          <w:lang w:bidi="fa-IR"/>
        </w:rPr>
        <w:t>ی</w:t>
      </w:r>
      <w:r w:rsidRPr="000B4ACD">
        <w:rPr>
          <w:rtl/>
          <w:lang w:bidi="fa-IR"/>
        </w:rPr>
        <w:t xml:space="preserve"> مشغول خوردن خرما بود، چند کودک سر رس</w:t>
      </w:r>
      <w:r w:rsidRPr="000B4ACD">
        <w:rPr>
          <w:rFonts w:hint="cs"/>
          <w:rtl/>
          <w:lang w:bidi="fa-IR"/>
        </w:rPr>
        <w:t>ی</w:t>
      </w:r>
      <w:r w:rsidRPr="000B4ACD">
        <w:rPr>
          <w:rFonts w:hint="eastAsia"/>
          <w:rtl/>
          <w:lang w:bidi="fa-IR"/>
        </w:rPr>
        <w:t>دند،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به هر</w:t>
      </w:r>
      <w:r w:rsidR="00EA1B3C">
        <w:rPr>
          <w:rFonts w:hint="cs"/>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مشت</w:t>
      </w:r>
      <w:r w:rsidRPr="000B4ACD">
        <w:rPr>
          <w:rFonts w:hint="cs"/>
          <w:rtl/>
          <w:lang w:bidi="fa-IR"/>
        </w:rPr>
        <w:t>ی</w:t>
      </w:r>
      <w:r w:rsidRPr="000B4ACD">
        <w:rPr>
          <w:rtl/>
          <w:lang w:bidi="fa-IR"/>
        </w:rPr>
        <w:t xml:space="preserve"> خرما داد و دست بر سرا</w:t>
      </w:r>
      <w:r w:rsidRPr="000B4ACD">
        <w:rPr>
          <w:rFonts w:hint="cs"/>
          <w:rtl/>
          <w:lang w:bidi="fa-IR"/>
        </w:rPr>
        <w:t>ی</w:t>
      </w:r>
      <w:r w:rsidRPr="000B4ACD">
        <w:rPr>
          <w:rFonts w:hint="eastAsia"/>
          <w:rtl/>
          <w:lang w:bidi="fa-IR"/>
        </w:rPr>
        <w:t>شان</w:t>
      </w:r>
      <w:r w:rsidRPr="000B4ACD">
        <w:rPr>
          <w:rtl/>
          <w:lang w:bidi="fa-IR"/>
        </w:rPr>
        <w:t xml:space="preserve"> کش</w:t>
      </w:r>
      <w:r w:rsidRPr="000B4ACD">
        <w:rPr>
          <w:rFonts w:hint="cs"/>
          <w:rtl/>
          <w:lang w:bidi="fa-IR"/>
        </w:rPr>
        <w:t>ی</w:t>
      </w:r>
      <w:r w:rsidRPr="000B4ACD">
        <w:rPr>
          <w:rFonts w:hint="eastAsia"/>
          <w:rtl/>
          <w:lang w:bidi="fa-IR"/>
        </w:rPr>
        <w:t>د</w:t>
      </w:r>
      <w:r w:rsidRPr="000B4ACD">
        <w:rPr>
          <w:rtl/>
          <w:lang w:bidi="fa-IR"/>
        </w:rPr>
        <w:t>. (مجمع الزوائد 18 / 5).44 - عرب</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آمده بود، شتر خود را بر در مسجد رها کرده بود، مردم به نع</w:t>
      </w:r>
      <w:r w:rsidRPr="000B4ACD">
        <w:rPr>
          <w:rFonts w:hint="cs"/>
          <w:rtl/>
          <w:lang w:bidi="fa-IR"/>
        </w:rPr>
        <w:t>ی</w:t>
      </w:r>
      <w:r w:rsidRPr="000B4ACD">
        <w:rPr>
          <w:rFonts w:hint="eastAsia"/>
          <w:rtl/>
          <w:lang w:bidi="fa-IR"/>
        </w:rPr>
        <w:t>مان</w:t>
      </w:r>
      <w:r w:rsidRPr="000B4ACD">
        <w:rPr>
          <w:rtl/>
          <w:lang w:bidi="fa-IR"/>
        </w:rPr>
        <w:t xml:space="preserve"> گفتند: مدت</w:t>
      </w:r>
      <w:r w:rsidRPr="000B4ACD">
        <w:rPr>
          <w:rFonts w:hint="cs"/>
          <w:rtl/>
          <w:lang w:bidi="fa-IR"/>
        </w:rPr>
        <w:t>ی</w:t>
      </w:r>
      <w:r w:rsidRPr="000B4ACD">
        <w:rPr>
          <w:rtl/>
          <w:lang w:bidi="fa-IR"/>
        </w:rPr>
        <w:t xml:space="preserve"> است گوشت نخورده ا</w:t>
      </w:r>
      <w:r w:rsidRPr="000B4ACD">
        <w:rPr>
          <w:rFonts w:hint="cs"/>
          <w:rtl/>
          <w:lang w:bidi="fa-IR"/>
        </w:rPr>
        <w:t>ی</w:t>
      </w:r>
      <w:r w:rsidRPr="000B4ACD">
        <w:rPr>
          <w:rFonts w:hint="eastAsia"/>
          <w:rtl/>
          <w:lang w:bidi="fa-IR"/>
        </w:rPr>
        <w:t>م،</w:t>
      </w:r>
      <w:r w:rsidRPr="000B4ACD">
        <w:rPr>
          <w:rtl/>
          <w:lang w:bidi="fa-IR"/>
        </w:rPr>
        <w:t xml:space="preserve"> آن را نحر کن تا بخور</w:t>
      </w:r>
      <w:r w:rsidRPr="000B4ACD">
        <w:rPr>
          <w:rFonts w:hint="cs"/>
          <w:rtl/>
          <w:lang w:bidi="fa-IR"/>
        </w:rPr>
        <w:t>ی</w:t>
      </w:r>
      <w:r w:rsidRPr="000B4ACD">
        <w:rPr>
          <w:rFonts w:hint="eastAsia"/>
          <w:rtl/>
          <w:lang w:bidi="fa-IR"/>
        </w:rPr>
        <w:t>م؛</w:t>
      </w:r>
      <w:r w:rsidRPr="000B4ACD">
        <w:rPr>
          <w:rtl/>
          <w:lang w:bidi="fa-IR"/>
        </w:rPr>
        <w:t xml:space="preserve"> نع</w:t>
      </w:r>
      <w:r w:rsidRPr="000B4ACD">
        <w:rPr>
          <w:rFonts w:hint="cs"/>
          <w:rtl/>
          <w:lang w:bidi="fa-IR"/>
        </w:rPr>
        <w:t>ی</w:t>
      </w:r>
      <w:r w:rsidRPr="000B4ACD">
        <w:rPr>
          <w:rFonts w:hint="eastAsia"/>
          <w:rtl/>
          <w:lang w:bidi="fa-IR"/>
        </w:rPr>
        <w:t>مان</w:t>
      </w:r>
      <w:r w:rsidRPr="000B4ACD">
        <w:rPr>
          <w:rtl/>
          <w:lang w:bidi="fa-IR"/>
        </w:rPr>
        <w:t xml:space="preserve"> آن را نحر کرد. چون ع</w:t>
      </w:r>
      <w:r w:rsidRPr="000B4ACD">
        <w:rPr>
          <w:rFonts w:hint="eastAsia"/>
          <w:rtl/>
          <w:lang w:bidi="fa-IR"/>
        </w:rPr>
        <w:t>رب</w:t>
      </w:r>
      <w:r w:rsidRPr="000B4ACD">
        <w:rPr>
          <w:rtl/>
          <w:lang w:bidi="fa-IR"/>
        </w:rPr>
        <w:t xml:space="preserve"> ب</w:t>
      </w:r>
      <w:r w:rsidRPr="000B4ACD">
        <w:rPr>
          <w:rFonts w:hint="cs"/>
          <w:rtl/>
          <w:lang w:bidi="fa-IR"/>
        </w:rPr>
        <w:t>ی</w:t>
      </w:r>
      <w:r w:rsidRPr="000B4ACD">
        <w:rPr>
          <w:rFonts w:hint="eastAsia"/>
          <w:rtl/>
          <w:lang w:bidi="fa-IR"/>
        </w:rPr>
        <w:t>رون</w:t>
      </w:r>
      <w:r w:rsidRPr="000B4ACD">
        <w:rPr>
          <w:rtl/>
          <w:lang w:bidi="fa-IR"/>
        </w:rPr>
        <w:t xml:space="preserve"> آمد و حال دانست، فر</w:t>
      </w:r>
      <w:r w:rsidRPr="000B4ACD">
        <w:rPr>
          <w:rFonts w:hint="cs"/>
          <w:rtl/>
          <w:lang w:bidi="fa-IR"/>
        </w:rPr>
        <w:t>ی</w:t>
      </w:r>
      <w:r w:rsidRPr="000B4ACD">
        <w:rPr>
          <w:rFonts w:hint="eastAsia"/>
          <w:rtl/>
          <w:lang w:bidi="fa-IR"/>
        </w:rPr>
        <w:t>اد</w:t>
      </w:r>
      <w:r w:rsidRPr="000B4ACD">
        <w:rPr>
          <w:rtl/>
          <w:lang w:bidi="fa-IR"/>
        </w:rPr>
        <w:t xml:space="preserve"> زد: وانحراه،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ب</w:t>
      </w:r>
      <w:r w:rsidRPr="000B4ACD">
        <w:rPr>
          <w:rFonts w:hint="cs"/>
          <w:rtl/>
          <w:lang w:bidi="fa-IR"/>
        </w:rPr>
        <w:t>ی</w:t>
      </w:r>
      <w:r w:rsidRPr="000B4ACD">
        <w:rPr>
          <w:rFonts w:hint="eastAsia"/>
          <w:rtl/>
          <w:lang w:bidi="fa-IR"/>
        </w:rPr>
        <w:t>رون</w:t>
      </w:r>
      <w:r w:rsidRPr="000B4ACD">
        <w:rPr>
          <w:rtl/>
          <w:lang w:bidi="fa-IR"/>
        </w:rPr>
        <w:t xml:space="preserve"> آمد و پرس</w:t>
      </w:r>
      <w:r w:rsidRPr="000B4ACD">
        <w:rPr>
          <w:rFonts w:hint="cs"/>
          <w:rtl/>
          <w:lang w:bidi="fa-IR"/>
        </w:rPr>
        <w:t>ی</w:t>
      </w:r>
      <w:r w:rsidRPr="000B4ACD">
        <w:rPr>
          <w:rFonts w:hint="eastAsia"/>
          <w:rtl/>
          <w:lang w:bidi="fa-IR"/>
        </w:rPr>
        <w:t>د</w:t>
      </w:r>
      <w:r w:rsidRPr="000B4ACD">
        <w:rPr>
          <w:rtl/>
          <w:lang w:bidi="fa-IR"/>
        </w:rPr>
        <w:t>: «ا</w:t>
      </w:r>
      <w:r w:rsidRPr="000B4ACD">
        <w:rPr>
          <w:rFonts w:hint="cs"/>
          <w:rtl/>
          <w:lang w:bidi="fa-IR"/>
        </w:rPr>
        <w:t>ی</w:t>
      </w:r>
      <w:r w:rsidRPr="000B4ACD">
        <w:rPr>
          <w:rFonts w:hint="eastAsia"/>
          <w:rtl/>
          <w:lang w:bidi="fa-IR"/>
        </w:rPr>
        <w:t>ن</w:t>
      </w:r>
      <w:r w:rsidRPr="000B4ACD">
        <w:rPr>
          <w:rtl/>
          <w:lang w:bidi="fa-IR"/>
        </w:rPr>
        <w:t xml:space="preserve"> کار را ک</w:t>
      </w:r>
      <w:r w:rsidRPr="000B4ACD">
        <w:rPr>
          <w:rFonts w:hint="cs"/>
          <w:rtl/>
          <w:lang w:bidi="fa-IR"/>
        </w:rPr>
        <w:t>ی</w:t>
      </w:r>
      <w:r w:rsidRPr="000B4ACD">
        <w:rPr>
          <w:rtl/>
          <w:lang w:bidi="fa-IR"/>
        </w:rPr>
        <w:t xml:space="preserve"> کرده است؟» گفتند: نع</w:t>
      </w:r>
      <w:r w:rsidRPr="000B4ACD">
        <w:rPr>
          <w:rFonts w:hint="cs"/>
          <w:rtl/>
          <w:lang w:bidi="fa-IR"/>
        </w:rPr>
        <w:t>ی</w:t>
      </w:r>
      <w:r w:rsidRPr="000B4ACD">
        <w:rPr>
          <w:rFonts w:hint="eastAsia"/>
          <w:rtl/>
          <w:lang w:bidi="fa-IR"/>
        </w:rPr>
        <w:t>مان</w:t>
      </w:r>
      <w:r w:rsidRPr="000B4ACD">
        <w:rPr>
          <w:rtl/>
          <w:lang w:bidi="fa-IR"/>
        </w:rPr>
        <w:t>.نع</w:t>
      </w:r>
      <w:r w:rsidRPr="000B4ACD">
        <w:rPr>
          <w:rFonts w:hint="cs"/>
          <w:rtl/>
          <w:lang w:bidi="fa-IR"/>
        </w:rPr>
        <w:t>ی</w:t>
      </w:r>
      <w:r w:rsidRPr="000B4ACD">
        <w:rPr>
          <w:rFonts w:hint="eastAsia"/>
          <w:rtl/>
          <w:lang w:bidi="fa-IR"/>
        </w:rPr>
        <w:t>مان</w:t>
      </w:r>
      <w:r w:rsidRPr="000B4ACD">
        <w:rPr>
          <w:rtl/>
          <w:lang w:bidi="fa-IR"/>
        </w:rPr>
        <w:t xml:space="preserve"> در ب</w:t>
      </w:r>
      <w:r w:rsidRPr="000B4ACD">
        <w:rPr>
          <w:rFonts w:hint="cs"/>
          <w:rtl/>
          <w:lang w:bidi="fa-IR"/>
        </w:rPr>
        <w:t>ی</w:t>
      </w:r>
      <w:r w:rsidRPr="000B4ACD">
        <w:rPr>
          <w:rFonts w:hint="eastAsia"/>
          <w:rtl/>
          <w:lang w:bidi="fa-IR"/>
        </w:rPr>
        <w:t>غوله</w:t>
      </w:r>
      <w:r w:rsidRPr="000B4ACD">
        <w:rPr>
          <w:rtl/>
          <w:lang w:bidi="fa-IR"/>
        </w:rPr>
        <w:t xml:space="preserve"> ا</w:t>
      </w:r>
      <w:r w:rsidRPr="000B4ACD">
        <w:rPr>
          <w:rFonts w:hint="cs"/>
          <w:rtl/>
          <w:lang w:bidi="fa-IR"/>
        </w:rPr>
        <w:t>ی</w:t>
      </w:r>
      <w:r w:rsidRPr="000B4ACD">
        <w:rPr>
          <w:rtl/>
          <w:lang w:bidi="fa-IR"/>
        </w:rPr>
        <w:t xml:space="preserve"> فرار کرده بود، پ</w:t>
      </w:r>
      <w:r w:rsidRPr="000B4ACD">
        <w:rPr>
          <w:rFonts w:hint="cs"/>
          <w:rtl/>
          <w:lang w:bidi="fa-IR"/>
        </w:rPr>
        <w:t>ی</w:t>
      </w:r>
      <w:r w:rsidRPr="000B4ACD">
        <w:rPr>
          <w:rFonts w:hint="eastAsia"/>
          <w:rtl/>
          <w:lang w:bidi="fa-IR"/>
        </w:rPr>
        <w:t>غمبر</w:t>
      </w:r>
      <w:r w:rsidRPr="000B4ACD">
        <w:rPr>
          <w:rtl/>
          <w:lang w:bidi="fa-IR"/>
        </w:rPr>
        <w:t xml:space="preserve"> و گروه</w:t>
      </w:r>
      <w:r w:rsidRPr="000B4ACD">
        <w:rPr>
          <w:rFonts w:hint="cs"/>
          <w:rtl/>
          <w:lang w:bidi="fa-IR"/>
        </w:rPr>
        <w:t>ی</w:t>
      </w:r>
      <w:r w:rsidRPr="000B4ACD">
        <w:rPr>
          <w:rtl/>
          <w:lang w:bidi="fa-IR"/>
        </w:rPr>
        <w:t xml:space="preserve"> به دنبال او رفتند،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را فرستادند تا او را پ</w:t>
      </w:r>
      <w:r w:rsidRPr="000B4ACD">
        <w:rPr>
          <w:rFonts w:hint="cs"/>
          <w:rtl/>
          <w:lang w:bidi="fa-IR"/>
        </w:rPr>
        <w:t>ی</w:t>
      </w:r>
      <w:r w:rsidRPr="000B4ACD">
        <w:rPr>
          <w:rFonts w:hint="eastAsia"/>
          <w:rtl/>
          <w:lang w:bidi="fa-IR"/>
        </w:rPr>
        <w:t>دا</w:t>
      </w:r>
      <w:r w:rsidRPr="000B4ACD">
        <w:rPr>
          <w:rtl/>
          <w:lang w:bidi="fa-IR"/>
        </w:rPr>
        <w:t xml:space="preserve"> کند چون او د</w:t>
      </w:r>
      <w:r w:rsidRPr="000B4ACD">
        <w:rPr>
          <w:rFonts w:hint="cs"/>
          <w:rtl/>
          <w:lang w:bidi="fa-IR"/>
        </w:rPr>
        <w:t>ی</w:t>
      </w:r>
      <w:r w:rsidRPr="000B4ACD">
        <w:rPr>
          <w:rFonts w:hint="eastAsia"/>
          <w:rtl/>
          <w:lang w:bidi="fa-IR"/>
        </w:rPr>
        <w:t>د</w:t>
      </w:r>
      <w:r w:rsidRPr="000B4ACD">
        <w:rPr>
          <w:rtl/>
          <w:lang w:bidi="fa-IR"/>
        </w:rPr>
        <w:t xml:space="preserve"> از د</w:t>
      </w:r>
      <w:r w:rsidRPr="000B4ACD">
        <w:rPr>
          <w:rFonts w:hint="eastAsia"/>
          <w:rtl/>
          <w:lang w:bidi="fa-IR"/>
        </w:rPr>
        <w:t>ور</w:t>
      </w:r>
      <w:r w:rsidRPr="000B4ACD">
        <w:rPr>
          <w:rtl/>
          <w:lang w:bidi="fa-IR"/>
        </w:rPr>
        <w:t xml:space="preserve"> اشاره کرد که ا</w:t>
      </w:r>
      <w:r w:rsidRPr="000B4ACD">
        <w:rPr>
          <w:rFonts w:hint="cs"/>
          <w:rtl/>
          <w:lang w:bidi="fa-IR"/>
        </w:rPr>
        <w:t>ی</w:t>
      </w:r>
      <w:r w:rsidRPr="000B4ACD">
        <w:rPr>
          <w:rFonts w:hint="eastAsia"/>
          <w:rtl/>
          <w:lang w:bidi="fa-IR"/>
        </w:rPr>
        <w:t>نجا</w:t>
      </w:r>
      <w:r w:rsidRPr="000B4ACD">
        <w:rPr>
          <w:rtl/>
          <w:lang w:bidi="fa-IR"/>
        </w:rPr>
        <w:t xml:space="preserve"> است، اما فر</w:t>
      </w:r>
      <w:r w:rsidRPr="000B4ACD">
        <w:rPr>
          <w:rFonts w:hint="cs"/>
          <w:rtl/>
          <w:lang w:bidi="fa-IR"/>
        </w:rPr>
        <w:t>ی</w:t>
      </w:r>
      <w:r w:rsidRPr="000B4ACD">
        <w:rPr>
          <w:rFonts w:hint="eastAsia"/>
          <w:rtl/>
          <w:lang w:bidi="fa-IR"/>
        </w:rPr>
        <w:t>اد</w:t>
      </w:r>
      <w:r w:rsidRPr="000B4ACD">
        <w:rPr>
          <w:rtl/>
          <w:lang w:bidi="fa-IR"/>
        </w:rPr>
        <w:t xml:space="preserve"> زد که ا</w:t>
      </w:r>
      <w:r w:rsidRPr="000B4ACD">
        <w:rPr>
          <w:rFonts w:hint="cs"/>
          <w:rtl/>
          <w:lang w:bidi="fa-IR"/>
        </w:rPr>
        <w:t>ی</w:t>
      </w:r>
      <w:r w:rsidRPr="000B4ACD">
        <w:rPr>
          <w:rFonts w:hint="eastAsia"/>
          <w:rtl/>
          <w:lang w:bidi="fa-IR"/>
        </w:rPr>
        <w:t>ن</w:t>
      </w:r>
      <w:r w:rsidRPr="000B4ACD">
        <w:rPr>
          <w:rtl/>
          <w:lang w:bidi="fa-IR"/>
        </w:rPr>
        <w:t xml:space="preserve"> جا ن</w:t>
      </w:r>
      <w:r w:rsidRPr="000B4ACD">
        <w:rPr>
          <w:rFonts w:hint="cs"/>
          <w:rtl/>
          <w:lang w:bidi="fa-IR"/>
        </w:rPr>
        <w:t>ی</w:t>
      </w:r>
      <w:r w:rsidRPr="000B4ACD">
        <w:rPr>
          <w:rFonts w:hint="eastAsia"/>
          <w:rtl/>
          <w:lang w:bidi="fa-IR"/>
        </w:rPr>
        <w:t>ست،</w:t>
      </w:r>
      <w:r w:rsidRPr="000B4ACD">
        <w:rPr>
          <w:rtl/>
          <w:lang w:bidi="fa-IR"/>
        </w:rPr>
        <w:t xml:space="preserve"> او را گرفتند،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فرمود: «چرا چن</w:t>
      </w:r>
      <w:r w:rsidRPr="000B4ACD">
        <w:rPr>
          <w:rFonts w:hint="cs"/>
          <w:rtl/>
          <w:lang w:bidi="fa-IR"/>
        </w:rPr>
        <w:t>ی</w:t>
      </w:r>
      <w:r w:rsidRPr="000B4ACD">
        <w:rPr>
          <w:rFonts w:hint="eastAsia"/>
          <w:rtl/>
          <w:lang w:bidi="fa-IR"/>
        </w:rPr>
        <w:t>ن</w:t>
      </w:r>
      <w:r w:rsidRPr="000B4ACD">
        <w:rPr>
          <w:rtl/>
          <w:lang w:bidi="fa-IR"/>
        </w:rPr>
        <w:t xml:space="preserve"> کار</w:t>
      </w:r>
      <w:r w:rsidRPr="000B4ACD">
        <w:rPr>
          <w:rFonts w:hint="cs"/>
          <w:rtl/>
          <w:lang w:bidi="fa-IR"/>
        </w:rPr>
        <w:t>ی</w:t>
      </w:r>
      <w:r w:rsidRPr="000B4ACD">
        <w:rPr>
          <w:rtl/>
          <w:lang w:bidi="fa-IR"/>
        </w:rPr>
        <w:t xml:space="preserve"> کرد</w:t>
      </w:r>
      <w:r w:rsidRPr="000B4ACD">
        <w:rPr>
          <w:rFonts w:hint="cs"/>
          <w:rtl/>
          <w:lang w:bidi="fa-IR"/>
        </w:rPr>
        <w:t>ی</w:t>
      </w:r>
      <w:r w:rsidRPr="000B4ACD">
        <w:rPr>
          <w:rFonts w:hint="eastAsia"/>
          <w:rtl/>
          <w:lang w:bidi="fa-IR"/>
        </w:rPr>
        <w:t>؟»</w:t>
      </w:r>
      <w:r w:rsidRPr="000B4ACD">
        <w:rPr>
          <w:rtl/>
          <w:lang w:bidi="fa-IR"/>
        </w:rPr>
        <w:t xml:space="preserve"> گفت: </w:t>
      </w:r>
      <w:r w:rsidRPr="000B4ACD">
        <w:rPr>
          <w:rFonts w:hint="cs"/>
          <w:rtl/>
          <w:lang w:bidi="fa-IR"/>
        </w:rPr>
        <w:t>ی</w:t>
      </w:r>
      <w:r w:rsidRPr="000B4ACD">
        <w:rPr>
          <w:rFonts w:hint="eastAsia"/>
          <w:rtl/>
          <w:lang w:bidi="fa-IR"/>
        </w:rPr>
        <w:t>ا</w:t>
      </w:r>
      <w:r w:rsidRPr="000B4ACD">
        <w:rPr>
          <w:rtl/>
          <w:lang w:bidi="fa-IR"/>
        </w:rPr>
        <w:t xml:space="preserve"> رسول الله! هم</w:t>
      </w:r>
      <w:r w:rsidRPr="000B4ACD">
        <w:rPr>
          <w:rFonts w:hint="cs"/>
          <w:rtl/>
          <w:lang w:bidi="fa-IR"/>
        </w:rPr>
        <w:t>ی</w:t>
      </w:r>
      <w:r w:rsidRPr="000B4ACD">
        <w:rPr>
          <w:rFonts w:hint="eastAsia"/>
          <w:rtl/>
          <w:lang w:bidi="fa-IR"/>
        </w:rPr>
        <w:t>ن</w:t>
      </w:r>
      <w:r w:rsidRPr="000B4ACD">
        <w:rPr>
          <w:rtl/>
          <w:lang w:bidi="fa-IR"/>
        </w:rPr>
        <w:t xml:space="preserve"> ها که مرا نشان دادند به ا</w:t>
      </w:r>
      <w:r w:rsidRPr="000B4ACD">
        <w:rPr>
          <w:rFonts w:hint="cs"/>
          <w:rtl/>
          <w:lang w:bidi="fa-IR"/>
        </w:rPr>
        <w:t>ی</w:t>
      </w:r>
      <w:r w:rsidRPr="000B4ACD">
        <w:rPr>
          <w:rFonts w:hint="eastAsia"/>
          <w:rtl/>
          <w:lang w:bidi="fa-IR"/>
        </w:rPr>
        <w:t>ن</w:t>
      </w:r>
      <w:r w:rsidRPr="000B4ACD">
        <w:rPr>
          <w:rtl/>
          <w:lang w:bidi="fa-IR"/>
        </w:rPr>
        <w:t xml:space="preserve"> کار وادارم کردند.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غرامت رعب را داد، م</w:t>
      </w:r>
      <w:r w:rsidRPr="000B4ACD">
        <w:rPr>
          <w:rFonts w:hint="eastAsia"/>
          <w:rtl/>
          <w:lang w:bidi="fa-IR"/>
        </w:rPr>
        <w:t>سلمانان</w:t>
      </w:r>
      <w:r w:rsidRPr="000B4ACD">
        <w:rPr>
          <w:rtl/>
          <w:lang w:bidi="fa-IR"/>
        </w:rPr>
        <w:t xml:space="preserve"> نع</w:t>
      </w:r>
      <w:r w:rsidRPr="000B4ACD">
        <w:rPr>
          <w:rFonts w:hint="cs"/>
          <w:rtl/>
          <w:lang w:bidi="fa-IR"/>
        </w:rPr>
        <w:t>ی</w:t>
      </w:r>
      <w:r w:rsidRPr="000B4ACD">
        <w:rPr>
          <w:rFonts w:hint="eastAsia"/>
          <w:rtl/>
          <w:lang w:bidi="fa-IR"/>
        </w:rPr>
        <w:t>مان</w:t>
      </w:r>
      <w:r w:rsidRPr="000B4ACD">
        <w:rPr>
          <w:rtl/>
          <w:lang w:bidi="fa-IR"/>
        </w:rPr>
        <w:t xml:space="preserve"> را با کفش زدند و لعن کردند،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فرمود: او را لعن نکن</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او خدا و پ</w:t>
      </w:r>
      <w:r w:rsidRPr="000B4ACD">
        <w:rPr>
          <w:rFonts w:hint="cs"/>
          <w:rtl/>
          <w:lang w:bidi="fa-IR"/>
        </w:rPr>
        <w:t>ی</w:t>
      </w:r>
      <w:r w:rsidRPr="000B4ACD">
        <w:rPr>
          <w:rFonts w:hint="eastAsia"/>
          <w:rtl/>
          <w:lang w:bidi="fa-IR"/>
        </w:rPr>
        <w:t>امبرش</w:t>
      </w:r>
      <w:r w:rsidRPr="000B4ACD">
        <w:rPr>
          <w:rtl/>
          <w:lang w:bidi="fa-IR"/>
        </w:rPr>
        <w:t xml:space="preserve"> را دوست دارد (اسد الغابه 26 / 5).توض</w:t>
      </w:r>
      <w:r w:rsidRPr="000B4ACD">
        <w:rPr>
          <w:rFonts w:hint="cs"/>
          <w:rtl/>
          <w:lang w:bidi="fa-IR"/>
        </w:rPr>
        <w:t>ی</w:t>
      </w:r>
      <w:r w:rsidRPr="000B4ACD">
        <w:rPr>
          <w:rFonts w:hint="eastAsia"/>
          <w:rtl/>
          <w:lang w:bidi="fa-IR"/>
        </w:rPr>
        <w:t>ح</w:t>
      </w:r>
      <w:r w:rsidRPr="000B4ACD">
        <w:rPr>
          <w:rtl/>
          <w:lang w:bidi="fa-IR"/>
        </w:rPr>
        <w:t>:امثال ا</w:t>
      </w:r>
      <w:r w:rsidRPr="000B4ACD">
        <w:rPr>
          <w:rFonts w:hint="cs"/>
          <w:rtl/>
          <w:lang w:bidi="fa-IR"/>
        </w:rPr>
        <w:t>ی</w:t>
      </w:r>
      <w:r w:rsidRPr="000B4ACD">
        <w:rPr>
          <w:rFonts w:hint="eastAsia"/>
          <w:rtl/>
          <w:lang w:bidi="fa-IR"/>
        </w:rPr>
        <w:t>ن</w:t>
      </w:r>
      <w:r w:rsidRPr="000B4ACD">
        <w:rPr>
          <w:rtl/>
          <w:lang w:bidi="fa-IR"/>
        </w:rPr>
        <w:t xml:space="preserve"> روا</w:t>
      </w:r>
      <w:r w:rsidRPr="000B4ACD">
        <w:rPr>
          <w:rFonts w:hint="cs"/>
          <w:rtl/>
          <w:lang w:bidi="fa-IR"/>
        </w:rPr>
        <w:t>ی</w:t>
      </w:r>
      <w:r w:rsidRPr="000B4ACD">
        <w:rPr>
          <w:rFonts w:hint="eastAsia"/>
          <w:rtl/>
          <w:lang w:bidi="fa-IR"/>
        </w:rPr>
        <w:t>ت</w:t>
      </w:r>
      <w:r w:rsidRPr="000B4ACD">
        <w:rPr>
          <w:rtl/>
          <w:lang w:bidi="fa-IR"/>
        </w:rPr>
        <w:t xml:space="preserve"> بس</w:t>
      </w:r>
      <w:r w:rsidRPr="000B4ACD">
        <w:rPr>
          <w:rFonts w:hint="cs"/>
          <w:rtl/>
          <w:lang w:bidi="fa-IR"/>
        </w:rPr>
        <w:t>ی</w:t>
      </w:r>
      <w:r w:rsidRPr="000B4ACD">
        <w:rPr>
          <w:rFonts w:hint="eastAsia"/>
          <w:rtl/>
          <w:lang w:bidi="fa-IR"/>
        </w:rPr>
        <w:t>ار</w:t>
      </w:r>
      <w:r w:rsidRPr="000B4ACD">
        <w:rPr>
          <w:rtl/>
          <w:lang w:bidi="fa-IR"/>
        </w:rPr>
        <w:t xml:space="preserve"> است، که مشعر بر مقام والا</w:t>
      </w:r>
      <w:r w:rsidRPr="000B4ACD">
        <w:rPr>
          <w:rFonts w:hint="cs"/>
          <w:rtl/>
          <w:lang w:bidi="fa-IR"/>
        </w:rPr>
        <w:t>ی</w:t>
      </w:r>
      <w:r w:rsidRPr="000B4ACD">
        <w:rPr>
          <w:rtl/>
          <w:lang w:bidi="fa-IR"/>
        </w:rPr>
        <w:t xml:space="preserve"> محبت خداوند و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که روح ا</w:t>
      </w:r>
      <w:r w:rsidRPr="000B4ACD">
        <w:rPr>
          <w:rFonts w:hint="cs"/>
          <w:rtl/>
          <w:lang w:bidi="fa-IR"/>
        </w:rPr>
        <w:t>ی</w:t>
      </w:r>
      <w:r w:rsidRPr="000B4ACD">
        <w:rPr>
          <w:rFonts w:hint="eastAsia"/>
          <w:rtl/>
          <w:lang w:bidi="fa-IR"/>
        </w:rPr>
        <w:t>مان</w:t>
      </w:r>
      <w:r w:rsidRPr="000B4ACD">
        <w:rPr>
          <w:rtl/>
          <w:lang w:bidi="fa-IR"/>
        </w:rPr>
        <w:t xml:space="preserve"> و عبادات است، دعائم اسلام را که پنج شمرده اند،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آن ها ولا</w:t>
      </w:r>
      <w:r w:rsidRPr="000B4ACD">
        <w:rPr>
          <w:rFonts w:hint="cs"/>
          <w:rtl/>
          <w:lang w:bidi="fa-IR"/>
        </w:rPr>
        <w:t>ی</w:t>
      </w:r>
      <w:r w:rsidRPr="000B4ACD">
        <w:rPr>
          <w:rFonts w:hint="eastAsia"/>
          <w:rtl/>
          <w:lang w:bidi="fa-IR"/>
        </w:rPr>
        <w:t>ت</w:t>
      </w:r>
      <w:r w:rsidRPr="000B4ACD">
        <w:rPr>
          <w:rtl/>
          <w:lang w:bidi="fa-IR"/>
        </w:rPr>
        <w:t xml:space="preserve"> و محبت است که امام صادق </w:t>
      </w:r>
      <w:r w:rsidR="00813CB8" w:rsidRPr="00813CB8">
        <w:rPr>
          <w:rStyle w:val="libAlaemChar"/>
          <w:rtl/>
        </w:rPr>
        <w:t xml:space="preserve">صلى‌الله‌عليه‌وآله‌وسلم </w:t>
      </w:r>
      <w:r w:rsidRPr="000B4ACD">
        <w:rPr>
          <w:rtl/>
          <w:lang w:bidi="fa-IR"/>
        </w:rPr>
        <w:t>فرموده: «به ه</w:t>
      </w:r>
      <w:r w:rsidRPr="000B4ACD">
        <w:rPr>
          <w:rFonts w:hint="cs"/>
          <w:rtl/>
          <w:lang w:bidi="fa-IR"/>
        </w:rPr>
        <w:t>ی</w:t>
      </w:r>
      <w:r w:rsidRPr="000B4ACD">
        <w:rPr>
          <w:rFonts w:hint="eastAsia"/>
          <w:rtl/>
          <w:lang w:bidi="fa-IR"/>
        </w:rPr>
        <w:t>چ</w:t>
      </w:r>
      <w:r w:rsidRPr="000B4ACD">
        <w:rPr>
          <w:rtl/>
          <w:lang w:bidi="fa-IR"/>
        </w:rPr>
        <w:t xml:space="preserve"> </w:t>
      </w:r>
      <w:r w:rsidRPr="000B4ACD">
        <w:rPr>
          <w:rFonts w:hint="cs"/>
          <w:rtl/>
          <w:lang w:bidi="fa-IR"/>
        </w:rPr>
        <w:t>ی</w:t>
      </w:r>
      <w:r w:rsidRPr="000B4ACD">
        <w:rPr>
          <w:rFonts w:hint="eastAsia"/>
          <w:rtl/>
          <w:lang w:bidi="fa-IR"/>
        </w:rPr>
        <w:t>ک</w:t>
      </w:r>
      <w:r w:rsidRPr="000B4ACD">
        <w:rPr>
          <w:rtl/>
          <w:lang w:bidi="fa-IR"/>
        </w:rPr>
        <w:t xml:space="preserve"> از آن ها مانند ولا</w:t>
      </w:r>
      <w:r w:rsidRPr="000B4ACD">
        <w:rPr>
          <w:rFonts w:hint="cs"/>
          <w:rtl/>
          <w:lang w:bidi="fa-IR"/>
        </w:rPr>
        <w:t>ی</w:t>
      </w:r>
      <w:r w:rsidRPr="000B4ACD">
        <w:rPr>
          <w:rFonts w:hint="eastAsia"/>
          <w:rtl/>
          <w:lang w:bidi="fa-IR"/>
        </w:rPr>
        <w:t>ت</w:t>
      </w:r>
      <w:r w:rsidRPr="000B4ACD">
        <w:rPr>
          <w:rtl/>
          <w:lang w:bidi="fa-IR"/>
        </w:rPr>
        <w:t xml:space="preserve"> و محبت تأک</w:t>
      </w:r>
      <w:r w:rsidRPr="000B4ACD">
        <w:rPr>
          <w:rFonts w:hint="cs"/>
          <w:rtl/>
          <w:lang w:bidi="fa-IR"/>
        </w:rPr>
        <w:t>ی</w:t>
      </w:r>
      <w:r w:rsidRPr="000B4ACD">
        <w:rPr>
          <w:rFonts w:hint="eastAsia"/>
          <w:rtl/>
          <w:lang w:bidi="fa-IR"/>
        </w:rPr>
        <w:t>د</w:t>
      </w:r>
      <w:r w:rsidRPr="000B4ACD">
        <w:rPr>
          <w:rtl/>
          <w:lang w:bidi="fa-IR"/>
        </w:rPr>
        <w:t xml:space="preserve"> نشده است».45 - فرمود: «کس</w:t>
      </w:r>
      <w:r w:rsidRPr="000B4ACD">
        <w:rPr>
          <w:rFonts w:hint="cs"/>
          <w:rtl/>
          <w:lang w:bidi="fa-IR"/>
        </w:rPr>
        <w:t>ی</w:t>
      </w:r>
      <w:r w:rsidRPr="000B4ACD">
        <w:rPr>
          <w:rtl/>
          <w:lang w:bidi="fa-IR"/>
        </w:rPr>
        <w:t xml:space="preserve"> که برادر مسلمانش را گرام</w:t>
      </w:r>
      <w:r w:rsidRPr="000B4ACD">
        <w:rPr>
          <w:rFonts w:hint="cs"/>
          <w:rtl/>
          <w:lang w:bidi="fa-IR"/>
        </w:rPr>
        <w:t>ی</w:t>
      </w:r>
      <w:r w:rsidRPr="000B4ACD">
        <w:rPr>
          <w:rtl/>
          <w:lang w:bidi="fa-IR"/>
        </w:rPr>
        <w:t xml:space="preserve"> بدارد، و به کلمه ا</w:t>
      </w:r>
      <w:r w:rsidRPr="000B4ACD">
        <w:rPr>
          <w:rFonts w:hint="cs"/>
          <w:rtl/>
          <w:lang w:bidi="fa-IR"/>
        </w:rPr>
        <w:t>ی</w:t>
      </w:r>
      <w:r w:rsidRPr="000B4ACD">
        <w:rPr>
          <w:rtl/>
          <w:lang w:bidi="fa-IR"/>
        </w:rPr>
        <w:t xml:space="preserve"> که او را خوش آ</w:t>
      </w:r>
      <w:r w:rsidRPr="000B4ACD">
        <w:rPr>
          <w:rFonts w:hint="cs"/>
          <w:rtl/>
          <w:lang w:bidi="fa-IR"/>
        </w:rPr>
        <w:t>ی</w:t>
      </w:r>
      <w:r w:rsidRPr="000B4ACD">
        <w:rPr>
          <w:rFonts w:hint="eastAsia"/>
          <w:rtl/>
          <w:lang w:bidi="fa-IR"/>
        </w:rPr>
        <w:t>د</w:t>
      </w:r>
      <w:r w:rsidRPr="000B4ACD">
        <w:rPr>
          <w:rtl/>
          <w:lang w:bidi="fa-IR"/>
        </w:rPr>
        <w:t xml:space="preserve"> و غم را از او دور کند بنوازد، هم</w:t>
      </w:r>
      <w:r w:rsidRPr="000B4ACD">
        <w:rPr>
          <w:rFonts w:hint="cs"/>
          <w:rtl/>
          <w:lang w:bidi="fa-IR"/>
        </w:rPr>
        <w:t>ی</w:t>
      </w:r>
      <w:r w:rsidRPr="000B4ACD">
        <w:rPr>
          <w:rFonts w:hint="eastAsia"/>
          <w:rtl/>
          <w:lang w:bidi="fa-IR"/>
        </w:rPr>
        <w:t>شه</w:t>
      </w:r>
      <w:r w:rsidRPr="000B4ACD">
        <w:rPr>
          <w:rtl/>
          <w:lang w:bidi="fa-IR"/>
        </w:rPr>
        <w:t xml:space="preserve"> در سا</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گسترده </w:t>
      </w:r>
      <w:r w:rsidRPr="000B4ACD">
        <w:rPr>
          <w:rFonts w:hint="cs"/>
          <w:rtl/>
          <w:lang w:bidi="fa-IR"/>
        </w:rPr>
        <w:t>ی</w:t>
      </w:r>
      <w:r w:rsidRPr="000B4ACD">
        <w:rPr>
          <w:rtl/>
          <w:lang w:bidi="fa-IR"/>
        </w:rPr>
        <w:t xml:space="preserve"> رحمت خداوند است»</w:t>
      </w:r>
    </w:p>
    <w:p w:rsidR="00C863A8" w:rsidRDefault="000B4ACD" w:rsidP="00C863A8">
      <w:pPr>
        <w:pStyle w:val="libNormal"/>
        <w:rPr>
          <w:rtl/>
          <w:lang w:bidi="fa-IR"/>
        </w:rPr>
      </w:pPr>
      <w:r w:rsidRPr="000B4ACD">
        <w:rPr>
          <w:rtl/>
          <w:lang w:bidi="fa-IR"/>
        </w:rPr>
        <w:t>(واف</w:t>
      </w:r>
      <w:r w:rsidRPr="000B4ACD">
        <w:rPr>
          <w:rFonts w:hint="cs"/>
          <w:rtl/>
          <w:lang w:bidi="fa-IR"/>
        </w:rPr>
        <w:t>ی</w:t>
      </w:r>
      <w:r w:rsidRPr="000B4ACD">
        <w:rPr>
          <w:rtl/>
          <w:lang w:bidi="fa-IR"/>
        </w:rPr>
        <w:t xml:space="preserve"> - الا</w:t>
      </w:r>
      <w:r w:rsidRPr="000B4ACD">
        <w:rPr>
          <w:rFonts w:hint="cs"/>
          <w:rtl/>
          <w:lang w:bidi="fa-IR"/>
        </w:rPr>
        <w:t>ی</w:t>
      </w:r>
      <w:r w:rsidRPr="000B4ACD">
        <w:rPr>
          <w:rFonts w:hint="eastAsia"/>
          <w:rtl/>
          <w:lang w:bidi="fa-IR"/>
        </w:rPr>
        <w:t>مان</w:t>
      </w:r>
      <w:r w:rsidRPr="000B4ACD">
        <w:rPr>
          <w:rtl/>
          <w:lang w:bidi="fa-IR"/>
        </w:rPr>
        <w:t xml:space="preserve"> / 115).46 - فرمود: «دروغ</w:t>
      </w:r>
      <w:r w:rsidRPr="000B4ACD">
        <w:rPr>
          <w:rFonts w:hint="cs"/>
          <w:rtl/>
          <w:lang w:bidi="fa-IR"/>
        </w:rPr>
        <w:t>ی</w:t>
      </w:r>
      <w:r w:rsidRPr="000B4ACD">
        <w:rPr>
          <w:rtl/>
          <w:lang w:bidi="fa-IR"/>
        </w:rPr>
        <w:t xml:space="preserve"> که برا</w:t>
      </w:r>
      <w:r w:rsidRPr="000B4ACD">
        <w:rPr>
          <w:rFonts w:hint="cs"/>
          <w:rtl/>
          <w:lang w:bidi="fa-IR"/>
        </w:rPr>
        <w:t>ی</w:t>
      </w:r>
      <w:r w:rsidRPr="000B4ACD">
        <w:rPr>
          <w:rtl/>
          <w:lang w:bidi="fa-IR"/>
        </w:rPr>
        <w:t xml:space="preserve"> اصلاح است، بر دورغ دهنده گرفته نم</w:t>
      </w:r>
      <w:r w:rsidRPr="000B4ACD">
        <w:rPr>
          <w:rFonts w:hint="cs"/>
          <w:rtl/>
          <w:lang w:bidi="fa-IR"/>
        </w:rPr>
        <w:t>ی</w:t>
      </w:r>
      <w:r w:rsidRPr="000B4ACD">
        <w:rPr>
          <w:rtl/>
          <w:lang w:bidi="fa-IR"/>
        </w:rPr>
        <w:t xml:space="preserve"> شود؛ آنگاه خواند قوله تعال</w:t>
      </w:r>
      <w:r w:rsidRPr="000B4ACD">
        <w:rPr>
          <w:rFonts w:hint="cs"/>
          <w:rtl/>
          <w:lang w:bidi="fa-IR"/>
        </w:rPr>
        <w:t>ی</w:t>
      </w:r>
      <w:r w:rsidRPr="000B4ACD">
        <w:rPr>
          <w:rtl/>
          <w:lang w:bidi="fa-IR"/>
        </w:rPr>
        <w:t xml:space="preserve">: </w:t>
      </w:r>
      <w:r w:rsidR="00C863A8" w:rsidRPr="00C863A8">
        <w:rPr>
          <w:rStyle w:val="libAlaemChar"/>
          <w:rFonts w:hint="cs"/>
          <w:rtl/>
        </w:rPr>
        <w:t>(</w:t>
      </w:r>
      <w:r w:rsidR="00C863A8" w:rsidRPr="00C863A8">
        <w:rPr>
          <w:rStyle w:val="libAieChar"/>
          <w:rFonts w:hint="cs"/>
          <w:rtl/>
        </w:rPr>
        <w:t>ثُمَّ أَذَّنَ مُؤَذِّنٌ أَيَّتُهَا الْعِيرُ إِنَّكُمْ لَسَارِقُونَ</w:t>
      </w:r>
      <w:r w:rsidR="00C863A8" w:rsidRPr="000B4ACD">
        <w:rPr>
          <w:rtl/>
          <w:lang w:bidi="fa-IR"/>
        </w:rPr>
        <w:t xml:space="preserve"> </w:t>
      </w:r>
      <w:r w:rsidR="00C863A8" w:rsidRPr="00C863A8">
        <w:rPr>
          <w:rStyle w:val="libAlaemChar"/>
          <w:rFonts w:hint="cs"/>
          <w:rtl/>
        </w:rPr>
        <w:t>)</w:t>
      </w:r>
      <w:r w:rsidRPr="000B4ACD">
        <w:rPr>
          <w:rtl/>
          <w:lang w:bidi="fa-IR"/>
        </w:rPr>
        <w:t xml:space="preserve"> (</w:t>
      </w:r>
      <w:r w:rsidRPr="000B4ACD">
        <w:rPr>
          <w:rFonts w:hint="cs"/>
          <w:rtl/>
          <w:lang w:bidi="fa-IR"/>
        </w:rPr>
        <w:t>ی</w:t>
      </w:r>
      <w:r w:rsidRPr="000B4ACD">
        <w:rPr>
          <w:rFonts w:hint="eastAsia"/>
          <w:rtl/>
          <w:lang w:bidi="fa-IR"/>
        </w:rPr>
        <w:t>وسف</w:t>
      </w:r>
      <w:r w:rsidRPr="000B4ACD">
        <w:rPr>
          <w:rtl/>
          <w:lang w:bidi="fa-IR"/>
        </w:rPr>
        <w:t xml:space="preserve"> / 70)</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آن گاه جار زن</w:t>
      </w:r>
      <w:r w:rsidRPr="000B4ACD">
        <w:rPr>
          <w:rFonts w:hint="cs"/>
          <w:rtl/>
          <w:lang w:bidi="fa-IR"/>
        </w:rPr>
        <w:t>ی</w:t>
      </w:r>
      <w:r w:rsidRPr="000B4ACD">
        <w:rPr>
          <w:rtl/>
          <w:lang w:bidi="fa-IR"/>
        </w:rPr>
        <w:t xml:space="preserve"> جار زد: ا</w:t>
      </w:r>
      <w:r w:rsidRPr="000B4ACD">
        <w:rPr>
          <w:rFonts w:hint="cs"/>
          <w:rtl/>
          <w:lang w:bidi="fa-IR"/>
        </w:rPr>
        <w:t>ی</w:t>
      </w:r>
      <w:r w:rsidRPr="000B4ACD">
        <w:rPr>
          <w:rtl/>
          <w:lang w:bidi="fa-IR"/>
        </w:rPr>
        <w:t xml:space="preserve"> کاروان </w:t>
      </w:r>
      <w:r w:rsidRPr="000B4ACD">
        <w:rPr>
          <w:rtl/>
          <w:lang w:bidi="fa-IR"/>
        </w:rPr>
        <w:lastRenderedPageBreak/>
        <w:t xml:space="preserve">(کاروان برادران </w:t>
      </w:r>
      <w:r w:rsidRPr="000B4ACD">
        <w:rPr>
          <w:rFonts w:hint="cs"/>
          <w:rtl/>
          <w:lang w:bidi="fa-IR"/>
        </w:rPr>
        <w:t>ی</w:t>
      </w:r>
      <w:r w:rsidRPr="000B4ACD">
        <w:rPr>
          <w:rFonts w:hint="eastAsia"/>
          <w:rtl/>
          <w:lang w:bidi="fa-IR"/>
        </w:rPr>
        <w:t>وسف</w:t>
      </w:r>
      <w:r w:rsidRPr="000B4ACD">
        <w:rPr>
          <w:rtl/>
          <w:lang w:bidi="fa-IR"/>
        </w:rPr>
        <w:t>)، به درست</w:t>
      </w:r>
      <w:r w:rsidRPr="000B4ACD">
        <w:rPr>
          <w:rFonts w:hint="cs"/>
          <w:rtl/>
          <w:lang w:bidi="fa-IR"/>
        </w:rPr>
        <w:t>ی</w:t>
      </w:r>
      <w:r w:rsidRPr="000B4ACD">
        <w:rPr>
          <w:rtl/>
          <w:lang w:bidi="fa-IR"/>
        </w:rPr>
        <w:t xml:space="preserve"> که شما دزدان</w:t>
      </w:r>
      <w:r w:rsidRPr="000B4ACD">
        <w:rPr>
          <w:rFonts w:hint="cs"/>
          <w:rtl/>
          <w:lang w:bidi="fa-IR"/>
        </w:rPr>
        <w:t>ی</w:t>
      </w:r>
      <w:r w:rsidRPr="000B4ACD">
        <w:rPr>
          <w:rFonts w:hint="eastAsia"/>
          <w:rtl/>
          <w:lang w:bidi="fa-IR"/>
        </w:rPr>
        <w:t>د</w:t>
      </w:r>
      <w:r w:rsidRPr="000B4ACD">
        <w:rPr>
          <w:rtl/>
          <w:lang w:bidi="fa-IR"/>
        </w:rPr>
        <w:t xml:space="preserve"> در حا</w:t>
      </w:r>
      <w:r w:rsidRPr="000B4ACD">
        <w:rPr>
          <w:rFonts w:hint="eastAsia"/>
          <w:rtl/>
          <w:lang w:bidi="fa-IR"/>
        </w:rPr>
        <w:t>ل</w:t>
      </w:r>
      <w:r w:rsidRPr="000B4ACD">
        <w:rPr>
          <w:rFonts w:hint="cs"/>
          <w:rtl/>
          <w:lang w:bidi="fa-IR"/>
        </w:rPr>
        <w:t>ی</w:t>
      </w:r>
      <w:r w:rsidRPr="000B4ACD">
        <w:rPr>
          <w:rtl/>
          <w:lang w:bidi="fa-IR"/>
        </w:rPr>
        <w:t xml:space="preserve"> که دزد نبودند» و داستان چنان بود که به دستور </w:t>
      </w:r>
      <w:r w:rsidRPr="000B4ACD">
        <w:rPr>
          <w:rFonts w:hint="cs"/>
          <w:rtl/>
          <w:lang w:bidi="fa-IR"/>
        </w:rPr>
        <w:t>ی</w:t>
      </w:r>
      <w:r w:rsidRPr="000B4ACD">
        <w:rPr>
          <w:rFonts w:hint="eastAsia"/>
          <w:rtl/>
          <w:lang w:bidi="fa-IR"/>
        </w:rPr>
        <w:t>وسف</w:t>
      </w:r>
      <w:r w:rsidRPr="000B4ACD">
        <w:rPr>
          <w:rtl/>
          <w:lang w:bidi="fa-IR"/>
        </w:rPr>
        <w:t xml:space="preserve"> جام خاص او را دربار بن</w:t>
      </w:r>
      <w:r w:rsidRPr="000B4ACD">
        <w:rPr>
          <w:rFonts w:hint="cs"/>
          <w:rtl/>
          <w:lang w:bidi="fa-IR"/>
        </w:rPr>
        <w:t>ی</w:t>
      </w:r>
      <w:r w:rsidRPr="000B4ACD">
        <w:rPr>
          <w:rFonts w:hint="eastAsia"/>
          <w:rtl/>
          <w:lang w:bidi="fa-IR"/>
        </w:rPr>
        <w:t>ام</w:t>
      </w:r>
      <w:r w:rsidRPr="000B4ACD">
        <w:rPr>
          <w:rFonts w:hint="cs"/>
          <w:rtl/>
          <w:lang w:bidi="fa-IR"/>
        </w:rPr>
        <w:t>ی</w:t>
      </w:r>
      <w:r w:rsidRPr="000B4ACD">
        <w:rPr>
          <w:rFonts w:hint="eastAsia"/>
          <w:rtl/>
          <w:lang w:bidi="fa-IR"/>
        </w:rPr>
        <w:t>ن</w:t>
      </w:r>
      <w:r w:rsidRPr="000B4ACD">
        <w:rPr>
          <w:rtl/>
          <w:lang w:bidi="fa-IR"/>
        </w:rPr>
        <w:t xml:space="preserve"> برادر او جا داده بودند، تا به عنوان دزد</w:t>
      </w:r>
      <w:r w:rsidRPr="000B4ACD">
        <w:rPr>
          <w:rFonts w:hint="cs"/>
          <w:rtl/>
          <w:lang w:bidi="fa-IR"/>
        </w:rPr>
        <w:t>ی</w:t>
      </w:r>
      <w:r w:rsidRPr="000B4ACD">
        <w:rPr>
          <w:rtl/>
          <w:lang w:bidi="fa-IR"/>
        </w:rPr>
        <w:t xml:space="preserve"> طبق قانون مصر، او را بازداشت و بنده ساخته نزد خود نگهدارند. و همچن</w:t>
      </w:r>
      <w:r w:rsidRPr="000B4ACD">
        <w:rPr>
          <w:rFonts w:hint="cs"/>
          <w:rtl/>
          <w:lang w:bidi="fa-IR"/>
        </w:rPr>
        <w:t>ی</w:t>
      </w:r>
      <w:r w:rsidRPr="000B4ACD">
        <w:rPr>
          <w:rFonts w:hint="eastAsia"/>
          <w:rtl/>
          <w:lang w:bidi="fa-IR"/>
        </w:rPr>
        <w:t>ن</w:t>
      </w:r>
      <w:r w:rsidRPr="000B4ACD">
        <w:rPr>
          <w:rtl/>
          <w:lang w:bidi="fa-IR"/>
        </w:rPr>
        <w:t xml:space="preserve"> خواند قوله تعال</w:t>
      </w:r>
      <w:r w:rsidRPr="000B4ACD">
        <w:rPr>
          <w:rFonts w:hint="cs"/>
          <w:rtl/>
          <w:lang w:bidi="fa-IR"/>
        </w:rPr>
        <w:t>ی</w:t>
      </w:r>
      <w:r w:rsidRPr="000B4ACD">
        <w:rPr>
          <w:rtl/>
          <w:lang w:bidi="fa-IR"/>
        </w:rPr>
        <w:t xml:space="preserve">: </w:t>
      </w:r>
      <w:r w:rsidR="00C863A8" w:rsidRPr="00C863A8">
        <w:rPr>
          <w:rStyle w:val="libAlaemChar"/>
          <w:rFonts w:hint="cs"/>
          <w:rtl/>
        </w:rPr>
        <w:t>(</w:t>
      </w:r>
      <w:r w:rsidR="00C863A8" w:rsidRPr="00C863A8">
        <w:rPr>
          <w:rStyle w:val="libAieChar"/>
          <w:rFonts w:hint="cs"/>
          <w:rtl/>
        </w:rPr>
        <w:t>بَلْ فَعَلَهُ كَبِيرُهُمْ هَـٰذَا فَاسْأَلُوهُمْ إِن كَانُوا يَنطِقُونَ</w:t>
      </w:r>
      <w:r w:rsidR="00C863A8" w:rsidRPr="000B4ACD">
        <w:rPr>
          <w:rFonts w:hint="eastAsia"/>
          <w:rtl/>
          <w:lang w:bidi="fa-IR"/>
        </w:rPr>
        <w:t xml:space="preserve"> </w:t>
      </w:r>
      <w:r w:rsidR="00C863A8" w:rsidRPr="00C863A8">
        <w:rPr>
          <w:rStyle w:val="libAlaemChar"/>
          <w:rFonts w:hint="cs"/>
          <w:rtl/>
        </w:rPr>
        <w:t>)</w:t>
      </w:r>
      <w:r w:rsidRPr="000B4ACD">
        <w:rPr>
          <w:rtl/>
          <w:lang w:bidi="fa-IR"/>
        </w:rPr>
        <w:t xml:space="preserve"> (</w:t>
      </w:r>
      <w:r w:rsidRPr="000B4ACD">
        <w:rPr>
          <w:rFonts w:hint="eastAsia"/>
          <w:rtl/>
          <w:lang w:bidi="fa-IR"/>
        </w:rPr>
        <w:t>انب</w:t>
      </w:r>
      <w:r w:rsidRPr="000B4ACD">
        <w:rPr>
          <w:rFonts w:hint="cs"/>
          <w:rtl/>
          <w:lang w:bidi="fa-IR"/>
        </w:rPr>
        <w:t>ی</w:t>
      </w:r>
      <w:r w:rsidRPr="000B4ACD">
        <w:rPr>
          <w:rFonts w:hint="eastAsia"/>
          <w:rtl/>
          <w:lang w:bidi="fa-IR"/>
        </w:rPr>
        <w:t>اء</w:t>
      </w:r>
      <w:r w:rsidRPr="000B4ACD">
        <w:rPr>
          <w:rtl/>
          <w:lang w:bidi="fa-IR"/>
        </w:rPr>
        <w:t xml:space="preserve"> / 63)</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w:t>
      </w:r>
      <w:r w:rsidRPr="000B4ACD">
        <w:rPr>
          <w:rFonts w:hint="cs"/>
          <w:rtl/>
          <w:lang w:bidi="fa-IR"/>
        </w:rPr>
        <w:t>ی</w:t>
      </w:r>
      <w:r w:rsidRPr="000B4ACD">
        <w:rPr>
          <w:rFonts w:hint="eastAsia"/>
          <w:rtl/>
          <w:lang w:bidi="fa-IR"/>
        </w:rPr>
        <w:t>ن</w:t>
      </w:r>
      <w:r w:rsidRPr="000B4ACD">
        <w:rPr>
          <w:rtl/>
          <w:lang w:bidi="fa-IR"/>
        </w:rPr>
        <w:t xml:space="preserve"> کار را بت بزرگ انجام داده از خودشان بپرس</w:t>
      </w:r>
      <w:r w:rsidRPr="000B4ACD">
        <w:rPr>
          <w:rFonts w:hint="cs"/>
          <w:rtl/>
          <w:lang w:bidi="fa-IR"/>
        </w:rPr>
        <w:t>ی</w:t>
      </w:r>
      <w:r w:rsidRPr="000B4ACD">
        <w:rPr>
          <w:rFonts w:hint="eastAsia"/>
          <w:rtl/>
          <w:lang w:bidi="fa-IR"/>
        </w:rPr>
        <w:t>د</w:t>
      </w:r>
      <w:r w:rsidRPr="000B4ACD">
        <w:rPr>
          <w:rtl/>
          <w:lang w:bidi="fa-IR"/>
        </w:rPr>
        <w:t xml:space="preserve"> اگر سخن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ند،</w:t>
      </w:r>
      <w:r w:rsidRPr="000B4ACD">
        <w:rPr>
          <w:rtl/>
          <w:lang w:bidi="fa-IR"/>
        </w:rPr>
        <w:t xml:space="preserve"> در حال</w:t>
      </w:r>
      <w:r w:rsidRPr="000B4ACD">
        <w:rPr>
          <w:rFonts w:hint="cs"/>
          <w:rtl/>
          <w:lang w:bidi="fa-IR"/>
        </w:rPr>
        <w:t>ی</w:t>
      </w:r>
      <w:r w:rsidRPr="000B4ACD">
        <w:rPr>
          <w:rtl/>
          <w:lang w:bidi="fa-IR"/>
        </w:rPr>
        <w:t xml:space="preserve"> که خود ابراه</w:t>
      </w:r>
      <w:r w:rsidRPr="000B4ACD">
        <w:rPr>
          <w:rFonts w:hint="cs"/>
          <w:rtl/>
          <w:lang w:bidi="fa-IR"/>
        </w:rPr>
        <w:t>ی</w:t>
      </w:r>
      <w:r w:rsidRPr="000B4ACD">
        <w:rPr>
          <w:rFonts w:hint="eastAsia"/>
          <w:rtl/>
          <w:lang w:bidi="fa-IR"/>
        </w:rPr>
        <w:t>م</w:t>
      </w:r>
      <w:r w:rsidRPr="000B4ACD">
        <w:rPr>
          <w:rtl/>
          <w:lang w:bidi="fa-IR"/>
        </w:rPr>
        <w:t xml:space="preserve"> بت را شکسته و تبر را به گردن بت بزرگ آو</w:t>
      </w:r>
      <w:r w:rsidRPr="000B4ACD">
        <w:rPr>
          <w:rFonts w:hint="cs"/>
          <w:rtl/>
          <w:lang w:bidi="fa-IR"/>
        </w:rPr>
        <w:t>ی</w:t>
      </w:r>
      <w:r w:rsidRPr="000B4ACD">
        <w:rPr>
          <w:rFonts w:hint="eastAsia"/>
          <w:rtl/>
          <w:lang w:bidi="fa-IR"/>
        </w:rPr>
        <w:t>خته</w:t>
      </w:r>
      <w:r w:rsidRPr="000B4ACD">
        <w:rPr>
          <w:rtl/>
          <w:lang w:bidi="fa-IR"/>
        </w:rPr>
        <w:t xml:space="preserve"> بود» (واف</w:t>
      </w:r>
      <w:r w:rsidRPr="000B4ACD">
        <w:rPr>
          <w:rFonts w:hint="cs"/>
          <w:rtl/>
          <w:lang w:bidi="fa-IR"/>
        </w:rPr>
        <w:t>ی</w:t>
      </w:r>
      <w:r w:rsidRPr="000B4ACD">
        <w:rPr>
          <w:rtl/>
          <w:lang w:bidi="fa-IR"/>
        </w:rPr>
        <w:t xml:space="preserve"> - ما </w:t>
      </w:r>
      <w:r w:rsidRPr="000B4ACD">
        <w:rPr>
          <w:rFonts w:hint="cs"/>
          <w:rtl/>
          <w:lang w:bidi="fa-IR"/>
        </w:rPr>
        <w:t>ی</w:t>
      </w:r>
      <w:r w:rsidRPr="000B4ACD">
        <w:rPr>
          <w:rFonts w:hint="eastAsia"/>
          <w:rtl/>
          <w:lang w:bidi="fa-IR"/>
        </w:rPr>
        <w:t>جب</w:t>
      </w:r>
      <w:r w:rsidRPr="000B4ACD">
        <w:rPr>
          <w:rtl/>
          <w:lang w:bidi="fa-IR"/>
        </w:rPr>
        <w:t xml:space="preserve"> عل</w:t>
      </w:r>
      <w:r w:rsidRPr="000B4ACD">
        <w:rPr>
          <w:rFonts w:hint="cs"/>
          <w:rtl/>
          <w:lang w:bidi="fa-IR"/>
        </w:rPr>
        <w:t>ی</w:t>
      </w:r>
      <w:r w:rsidRPr="000B4ACD">
        <w:rPr>
          <w:rtl/>
          <w:lang w:bidi="fa-IR"/>
        </w:rPr>
        <w:t xml:space="preserve"> المؤمن / 158).47 - از خصومت و رو در رو دشمن</w:t>
      </w:r>
      <w:r w:rsidRPr="000B4ACD">
        <w:rPr>
          <w:rFonts w:hint="cs"/>
          <w:rtl/>
          <w:lang w:bidi="fa-IR"/>
        </w:rPr>
        <w:t>ی</w:t>
      </w:r>
      <w:r w:rsidRPr="000B4ACD">
        <w:rPr>
          <w:rtl/>
          <w:lang w:bidi="fa-IR"/>
        </w:rPr>
        <w:t xml:space="preserve"> کردن پره</w:t>
      </w:r>
      <w:r w:rsidRPr="000B4ACD">
        <w:rPr>
          <w:rFonts w:hint="cs"/>
          <w:rtl/>
          <w:lang w:bidi="fa-IR"/>
        </w:rPr>
        <w:t>ی</w:t>
      </w:r>
      <w:r w:rsidRPr="000B4ACD">
        <w:rPr>
          <w:rFonts w:hint="eastAsia"/>
          <w:rtl/>
          <w:lang w:bidi="fa-IR"/>
        </w:rPr>
        <w:t>ز</w:t>
      </w:r>
      <w:r w:rsidRPr="000B4ACD">
        <w:rPr>
          <w:rtl/>
          <w:lang w:bidi="fa-IR"/>
        </w:rPr>
        <w:t xml:space="preserve"> م</w:t>
      </w:r>
      <w:r w:rsidRPr="000B4ACD">
        <w:rPr>
          <w:rFonts w:hint="cs"/>
          <w:rtl/>
          <w:lang w:bidi="fa-IR"/>
        </w:rPr>
        <w:t>ی</w:t>
      </w:r>
      <w:r w:rsidRPr="000B4ACD">
        <w:rPr>
          <w:rtl/>
          <w:lang w:bidi="fa-IR"/>
        </w:rPr>
        <w:t xml:space="preserve"> کرد، و فرمود: «جبرئ</w:t>
      </w:r>
      <w:r w:rsidRPr="000B4ACD">
        <w:rPr>
          <w:rFonts w:hint="cs"/>
          <w:rtl/>
          <w:lang w:bidi="fa-IR"/>
        </w:rPr>
        <w:t>ی</w:t>
      </w:r>
      <w:r w:rsidRPr="000B4ACD">
        <w:rPr>
          <w:rFonts w:hint="eastAsia"/>
          <w:rtl/>
          <w:lang w:bidi="fa-IR"/>
        </w:rPr>
        <w:t>ل</w:t>
      </w:r>
      <w:r w:rsidRPr="000B4ACD">
        <w:rPr>
          <w:rtl/>
          <w:lang w:bidi="fa-IR"/>
        </w:rPr>
        <w:t xml:space="preserve"> </w:t>
      </w:r>
      <w:r w:rsidRPr="000B4ACD">
        <w:rPr>
          <w:rFonts w:hint="eastAsia"/>
          <w:rtl/>
          <w:lang w:bidi="fa-IR"/>
        </w:rPr>
        <w:t>ه</w:t>
      </w:r>
      <w:r w:rsidRPr="000B4ACD">
        <w:rPr>
          <w:rFonts w:hint="cs"/>
          <w:rtl/>
          <w:lang w:bidi="fa-IR"/>
        </w:rPr>
        <w:t>ی</w:t>
      </w:r>
      <w:r w:rsidRPr="000B4ACD">
        <w:rPr>
          <w:rFonts w:hint="eastAsia"/>
          <w:rtl/>
          <w:lang w:bidi="fa-IR"/>
        </w:rPr>
        <w:t>چ</w:t>
      </w:r>
      <w:r w:rsidRPr="000B4ACD">
        <w:rPr>
          <w:rtl/>
          <w:lang w:bidi="fa-IR"/>
        </w:rPr>
        <w:t xml:space="preserve"> وقت نزد من ن</w:t>
      </w:r>
      <w:r w:rsidRPr="000B4ACD">
        <w:rPr>
          <w:rFonts w:hint="cs"/>
          <w:rtl/>
          <w:lang w:bidi="fa-IR"/>
        </w:rPr>
        <w:t>ی</w:t>
      </w:r>
      <w:r w:rsidRPr="000B4ACD">
        <w:rPr>
          <w:rFonts w:hint="eastAsia"/>
          <w:rtl/>
          <w:lang w:bidi="fa-IR"/>
        </w:rPr>
        <w:t>امد</w:t>
      </w:r>
      <w:r w:rsidRPr="000B4ACD">
        <w:rPr>
          <w:rtl/>
          <w:lang w:bidi="fa-IR"/>
        </w:rPr>
        <w:t xml:space="preserve"> مگر آن که مرا موعظه م</w:t>
      </w:r>
      <w:r w:rsidRPr="000B4ACD">
        <w:rPr>
          <w:rFonts w:hint="cs"/>
          <w:rtl/>
          <w:lang w:bidi="fa-IR"/>
        </w:rPr>
        <w:t>ی</w:t>
      </w:r>
      <w:r w:rsidRPr="000B4ACD">
        <w:rPr>
          <w:rtl/>
          <w:lang w:bidi="fa-IR"/>
        </w:rPr>
        <w:t xml:space="preserve"> کرد، و آخر گفتارش ا</w:t>
      </w:r>
      <w:r w:rsidRPr="000B4ACD">
        <w:rPr>
          <w:rFonts w:hint="cs"/>
          <w:rtl/>
          <w:lang w:bidi="fa-IR"/>
        </w:rPr>
        <w:t>ی</w:t>
      </w:r>
      <w:r w:rsidRPr="000B4ACD">
        <w:rPr>
          <w:rFonts w:hint="eastAsia"/>
          <w:rtl/>
          <w:lang w:bidi="fa-IR"/>
        </w:rPr>
        <w:t>ن</w:t>
      </w:r>
      <w:r w:rsidRPr="000B4ACD">
        <w:rPr>
          <w:rtl/>
          <w:lang w:bidi="fa-IR"/>
        </w:rPr>
        <w:t xml:space="preserve"> بود مبادا با مردم خصومت کن</w:t>
      </w:r>
      <w:r w:rsidRPr="000B4ACD">
        <w:rPr>
          <w:rFonts w:hint="cs"/>
          <w:rtl/>
          <w:lang w:bidi="fa-IR"/>
        </w:rPr>
        <w:t>ی</w:t>
      </w:r>
      <w:r w:rsidRPr="000B4ACD">
        <w:rPr>
          <w:rFonts w:hint="eastAsia"/>
          <w:rtl/>
          <w:lang w:bidi="fa-IR"/>
        </w:rPr>
        <w:t>،</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خصومت ع</w:t>
      </w:r>
      <w:r w:rsidRPr="000B4ACD">
        <w:rPr>
          <w:rFonts w:hint="cs"/>
          <w:rtl/>
          <w:lang w:bidi="fa-IR"/>
        </w:rPr>
        <w:t>ی</w:t>
      </w:r>
      <w:r w:rsidRPr="000B4ACD">
        <w:rPr>
          <w:rFonts w:hint="eastAsia"/>
          <w:rtl/>
          <w:lang w:bidi="fa-IR"/>
        </w:rPr>
        <w:t>ب</w:t>
      </w:r>
      <w:r w:rsidRPr="000B4ACD">
        <w:rPr>
          <w:rtl/>
          <w:lang w:bidi="fa-IR"/>
        </w:rPr>
        <w:t xml:space="preserve"> ها</w:t>
      </w:r>
      <w:r w:rsidRPr="000B4ACD">
        <w:rPr>
          <w:rFonts w:hint="cs"/>
          <w:rtl/>
          <w:lang w:bidi="fa-IR"/>
        </w:rPr>
        <w:t>ی</w:t>
      </w:r>
      <w:r w:rsidRPr="000B4ACD">
        <w:rPr>
          <w:rtl/>
          <w:lang w:bidi="fa-IR"/>
        </w:rPr>
        <w:t xml:space="preserve"> پنهان را آشکار م</w:t>
      </w:r>
      <w:r w:rsidRPr="000B4ACD">
        <w:rPr>
          <w:rFonts w:hint="cs"/>
          <w:rtl/>
          <w:lang w:bidi="fa-IR"/>
        </w:rPr>
        <w:t>ی</w:t>
      </w:r>
      <w:r w:rsidRPr="000B4ACD">
        <w:rPr>
          <w:rtl/>
          <w:lang w:bidi="fa-IR"/>
        </w:rPr>
        <w:t xml:space="preserve"> کند و عزت را از ب</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برد» (واف</w:t>
      </w:r>
      <w:r w:rsidRPr="000B4ACD">
        <w:rPr>
          <w:rFonts w:hint="cs"/>
          <w:rtl/>
          <w:lang w:bidi="fa-IR"/>
        </w:rPr>
        <w:t>ی</w:t>
      </w:r>
      <w:r w:rsidRPr="000B4ACD">
        <w:rPr>
          <w:rtl/>
          <w:lang w:bidi="fa-IR"/>
        </w:rPr>
        <w:t xml:space="preserve"> - ما </w:t>
      </w:r>
      <w:r w:rsidRPr="000B4ACD">
        <w:rPr>
          <w:rFonts w:hint="cs"/>
          <w:rtl/>
          <w:lang w:bidi="fa-IR"/>
        </w:rPr>
        <w:t>ی</w:t>
      </w:r>
      <w:r w:rsidRPr="000B4ACD">
        <w:rPr>
          <w:rFonts w:hint="eastAsia"/>
          <w:rtl/>
          <w:lang w:bidi="fa-IR"/>
        </w:rPr>
        <w:t>جب</w:t>
      </w:r>
      <w:r w:rsidRPr="000B4ACD">
        <w:rPr>
          <w:rtl/>
          <w:lang w:bidi="fa-IR"/>
        </w:rPr>
        <w:t xml:space="preserve"> / 159).توض</w:t>
      </w:r>
      <w:r w:rsidRPr="000B4ACD">
        <w:rPr>
          <w:rFonts w:hint="cs"/>
          <w:rtl/>
          <w:lang w:bidi="fa-IR"/>
        </w:rPr>
        <w:t>ی</w:t>
      </w:r>
      <w:r w:rsidRPr="000B4ACD">
        <w:rPr>
          <w:rFonts w:hint="eastAsia"/>
          <w:rtl/>
          <w:lang w:bidi="fa-IR"/>
        </w:rPr>
        <w:t>ح</w:t>
      </w:r>
      <w:r w:rsidRPr="000B4ACD">
        <w:rPr>
          <w:rtl/>
          <w:lang w:bidi="fa-IR"/>
        </w:rPr>
        <w:t>:خصومت و اخصتام و تخاصم به معن</w:t>
      </w:r>
      <w:r w:rsidRPr="000B4ACD">
        <w:rPr>
          <w:rFonts w:hint="cs"/>
          <w:rtl/>
          <w:lang w:bidi="fa-IR"/>
        </w:rPr>
        <w:t>ی</w:t>
      </w:r>
      <w:r w:rsidRPr="000B4ACD">
        <w:rPr>
          <w:rtl/>
          <w:lang w:bidi="fa-IR"/>
        </w:rPr>
        <w:t xml:space="preserve"> اختلاف و دشمن</w:t>
      </w:r>
      <w:r w:rsidRPr="000B4ACD">
        <w:rPr>
          <w:rFonts w:hint="cs"/>
          <w:rtl/>
          <w:lang w:bidi="fa-IR"/>
        </w:rPr>
        <w:t>ی</w:t>
      </w:r>
      <w:r w:rsidRPr="000B4ACD">
        <w:rPr>
          <w:rtl/>
          <w:lang w:bidi="fa-IR"/>
        </w:rPr>
        <w:t xml:space="preserve"> است، که به صورت رد و ا</w:t>
      </w:r>
      <w:r w:rsidRPr="000B4ACD">
        <w:rPr>
          <w:rFonts w:hint="cs"/>
          <w:rtl/>
          <w:lang w:bidi="fa-IR"/>
        </w:rPr>
        <w:t>ی</w:t>
      </w:r>
      <w:r w:rsidRPr="000B4ACD">
        <w:rPr>
          <w:rFonts w:hint="eastAsia"/>
          <w:rtl/>
          <w:lang w:bidi="fa-IR"/>
        </w:rPr>
        <w:t>راد</w:t>
      </w:r>
      <w:r w:rsidRPr="000B4ACD">
        <w:rPr>
          <w:rtl/>
          <w:lang w:bidi="fa-IR"/>
        </w:rPr>
        <w:t xml:space="preserve"> و محاجه و بحث انجام 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رد،</w:t>
      </w:r>
      <w:r w:rsidRPr="000B4ACD">
        <w:rPr>
          <w:rtl/>
          <w:lang w:bidi="fa-IR"/>
        </w:rPr>
        <w:t xml:space="preserve"> نه مطلق نزاع و دشمن</w:t>
      </w:r>
      <w:r w:rsidRPr="000B4ACD">
        <w:rPr>
          <w:rFonts w:hint="cs"/>
          <w:rtl/>
          <w:lang w:bidi="fa-IR"/>
        </w:rPr>
        <w:t>ی</w:t>
      </w:r>
      <w:r w:rsidRPr="000B4ACD">
        <w:rPr>
          <w:rFonts w:hint="eastAsia"/>
          <w:rtl/>
          <w:lang w:bidi="fa-IR"/>
        </w:rPr>
        <w:t>،</w:t>
      </w:r>
      <w:r w:rsidRPr="000B4ACD">
        <w:rPr>
          <w:rtl/>
          <w:lang w:bidi="fa-IR"/>
        </w:rPr>
        <w:t xml:space="preserve"> بنابرا</w:t>
      </w:r>
      <w:r w:rsidRPr="000B4ACD">
        <w:rPr>
          <w:rFonts w:hint="cs"/>
          <w:rtl/>
          <w:lang w:bidi="fa-IR"/>
        </w:rPr>
        <w:t>ی</w:t>
      </w:r>
      <w:r w:rsidRPr="000B4ACD">
        <w:rPr>
          <w:rFonts w:hint="eastAsia"/>
          <w:rtl/>
          <w:lang w:bidi="fa-IR"/>
        </w:rPr>
        <w:t>ن</w:t>
      </w:r>
      <w:r w:rsidRPr="000B4ACD">
        <w:rPr>
          <w:rtl/>
          <w:lang w:bidi="fa-IR"/>
        </w:rPr>
        <w:t xml:space="preserve"> نبا</w:t>
      </w:r>
      <w:r w:rsidRPr="000B4ACD">
        <w:rPr>
          <w:rFonts w:hint="cs"/>
          <w:rtl/>
          <w:lang w:bidi="fa-IR"/>
        </w:rPr>
        <w:t>ی</w:t>
      </w:r>
      <w:r w:rsidRPr="000B4ACD">
        <w:rPr>
          <w:rFonts w:hint="eastAsia"/>
          <w:rtl/>
          <w:lang w:bidi="fa-IR"/>
        </w:rPr>
        <w:t>د</w:t>
      </w:r>
      <w:r w:rsidRPr="000B4ACD">
        <w:rPr>
          <w:rtl/>
          <w:lang w:bidi="fa-IR"/>
        </w:rPr>
        <w:t xml:space="preserve"> با صور د</w:t>
      </w:r>
      <w:r w:rsidRPr="000B4ACD">
        <w:rPr>
          <w:rFonts w:hint="cs"/>
          <w:rtl/>
          <w:lang w:bidi="fa-IR"/>
        </w:rPr>
        <w:t>ی</w:t>
      </w:r>
      <w:r w:rsidRPr="000B4ACD">
        <w:rPr>
          <w:rFonts w:hint="eastAsia"/>
          <w:rtl/>
          <w:lang w:bidi="fa-IR"/>
        </w:rPr>
        <w:t>گر</w:t>
      </w:r>
      <w:r w:rsidRPr="000B4ACD">
        <w:rPr>
          <w:rtl/>
          <w:lang w:bidi="fa-IR"/>
        </w:rPr>
        <w:t xml:space="preserve"> از منازعه و اختلاف مانند دافع </w:t>
      </w:r>
      <w:r w:rsidRPr="000B4ACD">
        <w:rPr>
          <w:rFonts w:hint="cs"/>
          <w:rtl/>
          <w:lang w:bidi="fa-IR"/>
        </w:rPr>
        <w:t>ی</w:t>
      </w:r>
      <w:r w:rsidRPr="000B4ACD">
        <w:rPr>
          <w:rFonts w:hint="eastAsia"/>
          <w:rtl/>
          <w:lang w:bidi="fa-IR"/>
        </w:rPr>
        <w:t>ا</w:t>
      </w:r>
      <w:r w:rsidRPr="000B4ACD">
        <w:rPr>
          <w:rtl/>
          <w:lang w:bidi="fa-IR"/>
        </w:rPr>
        <w:t xml:space="preserve"> جهاد مشتبه گردد، در حق</w:t>
      </w:r>
      <w:r w:rsidRPr="000B4ACD">
        <w:rPr>
          <w:rFonts w:hint="cs"/>
          <w:rtl/>
          <w:lang w:bidi="fa-IR"/>
        </w:rPr>
        <w:t>ی</w:t>
      </w:r>
      <w:r w:rsidRPr="000B4ACD">
        <w:rPr>
          <w:rFonts w:hint="eastAsia"/>
          <w:rtl/>
          <w:lang w:bidi="fa-IR"/>
        </w:rPr>
        <w:t>قت</w:t>
      </w:r>
      <w:r w:rsidRPr="000B4ACD">
        <w:rPr>
          <w:rtl/>
          <w:lang w:bidi="fa-IR"/>
        </w:rPr>
        <w:t xml:space="preserve"> امر خداوند که فرموده، «و اعرض عن الجاهل</w:t>
      </w:r>
      <w:r w:rsidRPr="000B4ACD">
        <w:rPr>
          <w:rFonts w:hint="cs"/>
          <w:rtl/>
          <w:lang w:bidi="fa-IR"/>
        </w:rPr>
        <w:t>ی</w:t>
      </w:r>
      <w:r w:rsidRPr="000B4ACD">
        <w:rPr>
          <w:rFonts w:hint="eastAsia"/>
          <w:rtl/>
          <w:lang w:bidi="fa-IR"/>
        </w:rPr>
        <w:t>ن»</w:t>
      </w:r>
      <w:r w:rsidRPr="000B4ACD">
        <w:rPr>
          <w:rtl/>
          <w:lang w:bidi="fa-IR"/>
        </w:rPr>
        <w:t xml:space="preserve"> ب</w:t>
      </w:r>
      <w:r w:rsidRPr="000B4ACD">
        <w:rPr>
          <w:rFonts w:hint="cs"/>
          <w:rtl/>
          <w:lang w:bidi="fa-IR"/>
        </w:rPr>
        <w:t>ی</w:t>
      </w:r>
      <w:r w:rsidRPr="000B4ACD">
        <w:rPr>
          <w:rFonts w:hint="eastAsia"/>
          <w:rtl/>
          <w:lang w:bidi="fa-IR"/>
        </w:rPr>
        <w:t>ان</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مورد است.</w:t>
      </w:r>
    </w:p>
    <w:p w:rsidR="000B4ACD" w:rsidRPr="000B4ACD" w:rsidRDefault="00C863A8" w:rsidP="00C863A8">
      <w:pPr>
        <w:pStyle w:val="libNormal"/>
        <w:rPr>
          <w:rtl/>
          <w:lang w:bidi="fa-IR"/>
        </w:rPr>
      </w:pPr>
      <w:r>
        <w:rPr>
          <w:rtl/>
          <w:lang w:bidi="fa-IR"/>
        </w:rPr>
        <w:br w:type="page"/>
      </w:r>
      <w:r w:rsidR="000B4ACD" w:rsidRPr="000B4ACD">
        <w:rPr>
          <w:rtl/>
          <w:lang w:bidi="fa-IR"/>
        </w:rPr>
        <w:lastRenderedPageBreak/>
        <w:t>48 - فرمود: «به مردم دشنام نده</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که دشمن</w:t>
      </w:r>
      <w:r w:rsidR="000B4ACD" w:rsidRPr="000B4ACD">
        <w:rPr>
          <w:rFonts w:hint="cs"/>
          <w:rtl/>
          <w:lang w:bidi="fa-IR"/>
        </w:rPr>
        <w:t>ی</w:t>
      </w:r>
      <w:r w:rsidR="000B4ACD" w:rsidRPr="000B4ACD">
        <w:rPr>
          <w:rtl/>
          <w:lang w:bidi="fa-IR"/>
        </w:rPr>
        <w:t xml:space="preserve"> ا</w:t>
      </w:r>
      <w:r w:rsidR="000B4ACD" w:rsidRPr="000B4ACD">
        <w:rPr>
          <w:rFonts w:hint="cs"/>
          <w:rtl/>
          <w:lang w:bidi="fa-IR"/>
        </w:rPr>
        <w:t>ی</w:t>
      </w:r>
      <w:r w:rsidR="000B4ACD" w:rsidRPr="000B4ACD">
        <w:rPr>
          <w:rFonts w:hint="eastAsia"/>
          <w:rtl/>
          <w:lang w:bidi="fa-IR"/>
        </w:rPr>
        <w:t>شان</w:t>
      </w:r>
      <w:r w:rsidR="000B4ACD" w:rsidRPr="000B4ACD">
        <w:rPr>
          <w:rtl/>
          <w:lang w:bidi="fa-IR"/>
        </w:rPr>
        <w:t xml:space="preserve"> را برا</w:t>
      </w:r>
      <w:r w:rsidR="000B4ACD" w:rsidRPr="000B4ACD">
        <w:rPr>
          <w:rFonts w:hint="cs"/>
          <w:rtl/>
          <w:lang w:bidi="fa-IR"/>
        </w:rPr>
        <w:t>ی</w:t>
      </w:r>
      <w:r w:rsidR="000B4ACD" w:rsidRPr="000B4ACD">
        <w:rPr>
          <w:rtl/>
          <w:lang w:bidi="fa-IR"/>
        </w:rPr>
        <w:t xml:space="preserve"> خود کسب کن</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(واف</w:t>
      </w:r>
      <w:r w:rsidR="000B4ACD" w:rsidRPr="000B4ACD">
        <w:rPr>
          <w:rFonts w:hint="cs"/>
          <w:rtl/>
          <w:lang w:bidi="fa-IR"/>
        </w:rPr>
        <w:t>ی</w:t>
      </w:r>
      <w:r w:rsidR="000B4ACD" w:rsidRPr="000B4ACD">
        <w:rPr>
          <w:rtl/>
          <w:lang w:bidi="fa-IR"/>
        </w:rPr>
        <w:t xml:space="preserve"> - ما </w:t>
      </w:r>
      <w:r w:rsidR="000B4ACD" w:rsidRPr="000B4ACD">
        <w:rPr>
          <w:rFonts w:hint="cs"/>
          <w:rtl/>
          <w:lang w:bidi="fa-IR"/>
        </w:rPr>
        <w:t>ی</w:t>
      </w:r>
      <w:r w:rsidR="000B4ACD" w:rsidRPr="000B4ACD">
        <w:rPr>
          <w:rFonts w:hint="eastAsia"/>
          <w:rtl/>
          <w:lang w:bidi="fa-IR"/>
        </w:rPr>
        <w:t>جب</w:t>
      </w:r>
      <w:r w:rsidR="000B4ACD" w:rsidRPr="000B4ACD">
        <w:rPr>
          <w:rtl/>
          <w:lang w:bidi="fa-IR"/>
        </w:rPr>
        <w:t xml:space="preserve"> / 140).49 - فرمود: «خداوند بهشت را بر دشنام ده و بد زبان حرام کرده، کس</w:t>
      </w:r>
      <w:r w:rsidR="000B4ACD" w:rsidRPr="000B4ACD">
        <w:rPr>
          <w:rFonts w:hint="cs"/>
          <w:rtl/>
          <w:lang w:bidi="fa-IR"/>
        </w:rPr>
        <w:t>ی</w:t>
      </w:r>
      <w:r w:rsidR="000B4ACD" w:rsidRPr="000B4ACD">
        <w:rPr>
          <w:rtl/>
          <w:lang w:bidi="fa-IR"/>
        </w:rPr>
        <w:t xml:space="preserve"> که کم ح</w:t>
      </w:r>
      <w:r w:rsidR="000B4ACD" w:rsidRPr="000B4ACD">
        <w:rPr>
          <w:rFonts w:hint="cs"/>
          <w:rtl/>
          <w:lang w:bidi="fa-IR"/>
        </w:rPr>
        <w:t>ی</w:t>
      </w:r>
      <w:r w:rsidR="000B4ACD" w:rsidRPr="000B4ACD">
        <w:rPr>
          <w:rFonts w:hint="eastAsia"/>
          <w:rtl/>
          <w:lang w:bidi="fa-IR"/>
        </w:rPr>
        <w:t>ا</w:t>
      </w:r>
      <w:r w:rsidR="000B4ACD" w:rsidRPr="000B4ACD">
        <w:rPr>
          <w:rtl/>
          <w:lang w:bidi="fa-IR"/>
        </w:rPr>
        <w:t xml:space="preserve"> و لاابال</w:t>
      </w:r>
      <w:r w:rsidR="000B4ACD" w:rsidRPr="000B4ACD">
        <w:rPr>
          <w:rFonts w:hint="cs"/>
          <w:rtl/>
          <w:lang w:bidi="fa-IR"/>
        </w:rPr>
        <w:t>ی</w:t>
      </w:r>
      <w:r w:rsidR="000B4ACD" w:rsidRPr="000B4ACD">
        <w:rPr>
          <w:rtl/>
          <w:lang w:bidi="fa-IR"/>
        </w:rPr>
        <w:t xml:space="preserve"> باشد و در آن چه بگو</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w:t>
      </w:r>
      <w:r w:rsidR="000B4ACD" w:rsidRPr="000B4ACD">
        <w:rPr>
          <w:rFonts w:hint="cs"/>
          <w:rtl/>
          <w:lang w:bidi="fa-IR"/>
        </w:rPr>
        <w:t>ی</w:t>
      </w:r>
      <w:r w:rsidR="000B4ACD" w:rsidRPr="000B4ACD">
        <w:rPr>
          <w:rFonts w:hint="eastAsia"/>
          <w:rtl/>
          <w:lang w:bidi="fa-IR"/>
        </w:rPr>
        <w:t>ا</w:t>
      </w:r>
      <w:r w:rsidR="000B4ACD" w:rsidRPr="000B4ACD">
        <w:rPr>
          <w:rtl/>
          <w:lang w:bidi="fa-IR"/>
        </w:rPr>
        <w:t xml:space="preserve"> درباره </w:t>
      </w:r>
      <w:r w:rsidR="000B4ACD" w:rsidRPr="000B4ACD">
        <w:rPr>
          <w:rFonts w:hint="cs"/>
          <w:rtl/>
          <w:lang w:bidi="fa-IR"/>
        </w:rPr>
        <w:t>ی</w:t>
      </w:r>
      <w:r w:rsidR="000B4ACD" w:rsidRPr="000B4ACD">
        <w:rPr>
          <w:rtl/>
          <w:lang w:bidi="fa-IR"/>
        </w:rPr>
        <w:t xml:space="preserve"> او بگو</w:t>
      </w:r>
      <w:r w:rsidR="000B4ACD" w:rsidRPr="000B4ACD">
        <w:rPr>
          <w:rFonts w:hint="cs"/>
          <w:rtl/>
          <w:lang w:bidi="fa-IR"/>
        </w:rPr>
        <w:t>ی</w:t>
      </w:r>
      <w:r w:rsidR="000B4ACD" w:rsidRPr="000B4ACD">
        <w:rPr>
          <w:rFonts w:hint="eastAsia"/>
          <w:rtl/>
          <w:lang w:bidi="fa-IR"/>
        </w:rPr>
        <w:t>ند</w:t>
      </w:r>
      <w:r w:rsidR="000B4ACD" w:rsidRPr="000B4ACD">
        <w:rPr>
          <w:rtl/>
          <w:lang w:bidi="fa-IR"/>
        </w:rPr>
        <w:t xml:space="preserve"> ب</w:t>
      </w:r>
      <w:r w:rsidR="000B4ACD" w:rsidRPr="000B4ACD">
        <w:rPr>
          <w:rFonts w:hint="cs"/>
          <w:rtl/>
          <w:lang w:bidi="fa-IR"/>
        </w:rPr>
        <w:t>ی</w:t>
      </w:r>
      <w:r w:rsidR="000B4ACD" w:rsidRPr="000B4ACD">
        <w:rPr>
          <w:rtl/>
          <w:lang w:bidi="fa-IR"/>
        </w:rPr>
        <w:t xml:space="preserve"> تفاوت باشد، اگر درباره </w:t>
      </w:r>
      <w:r w:rsidR="000B4ACD" w:rsidRPr="000B4ACD">
        <w:rPr>
          <w:rFonts w:hint="cs"/>
          <w:rtl/>
          <w:lang w:bidi="fa-IR"/>
        </w:rPr>
        <w:t>ی</w:t>
      </w:r>
      <w:r w:rsidR="000B4ACD" w:rsidRPr="000B4ACD">
        <w:rPr>
          <w:rtl/>
          <w:lang w:bidi="fa-IR"/>
        </w:rPr>
        <w:t xml:space="preserve"> چن</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کس</w:t>
      </w:r>
      <w:r w:rsidR="000B4ACD" w:rsidRPr="000B4ACD">
        <w:rPr>
          <w:rFonts w:hint="cs"/>
          <w:rtl/>
          <w:lang w:bidi="fa-IR"/>
        </w:rPr>
        <w:t>ی</w:t>
      </w:r>
      <w:r w:rsidR="000B4ACD" w:rsidRPr="000B4ACD">
        <w:rPr>
          <w:rtl/>
          <w:lang w:bidi="fa-IR"/>
        </w:rPr>
        <w:t xml:space="preserve"> تحق</w:t>
      </w:r>
      <w:r w:rsidR="000B4ACD" w:rsidRPr="000B4ACD">
        <w:rPr>
          <w:rFonts w:hint="cs"/>
          <w:rtl/>
          <w:lang w:bidi="fa-IR"/>
        </w:rPr>
        <w:t>ی</w:t>
      </w:r>
      <w:r w:rsidR="000B4ACD" w:rsidRPr="000B4ACD">
        <w:rPr>
          <w:rFonts w:hint="eastAsia"/>
          <w:rtl/>
          <w:lang w:bidi="fa-IR"/>
        </w:rPr>
        <w:t>ق</w:t>
      </w:r>
      <w:r w:rsidR="000B4ACD" w:rsidRPr="000B4ACD">
        <w:rPr>
          <w:rtl/>
          <w:lang w:bidi="fa-IR"/>
        </w:rPr>
        <w:t xml:space="preserve"> کن</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او را نخواه</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w:t>
      </w:r>
      <w:r w:rsidR="000B4ACD" w:rsidRPr="000B4ACD">
        <w:rPr>
          <w:rFonts w:hint="cs"/>
          <w:rtl/>
          <w:lang w:bidi="fa-IR"/>
        </w:rPr>
        <w:t>ی</w:t>
      </w:r>
      <w:r w:rsidR="000B4ACD" w:rsidRPr="000B4ACD">
        <w:rPr>
          <w:rFonts w:hint="eastAsia"/>
          <w:rtl/>
          <w:lang w:bidi="fa-IR"/>
        </w:rPr>
        <w:t>افت</w:t>
      </w:r>
      <w:r w:rsidR="000B4ACD" w:rsidRPr="000B4ACD">
        <w:rPr>
          <w:rtl/>
          <w:lang w:bidi="fa-IR"/>
        </w:rPr>
        <w:t xml:space="preserve"> مگر حرام زاده </w:t>
      </w:r>
      <w:r w:rsidR="000B4ACD" w:rsidRPr="000B4ACD">
        <w:rPr>
          <w:rFonts w:hint="cs"/>
          <w:rtl/>
          <w:lang w:bidi="fa-IR"/>
        </w:rPr>
        <w:t>ی</w:t>
      </w:r>
      <w:r w:rsidR="000B4ACD" w:rsidRPr="000B4ACD">
        <w:rPr>
          <w:rFonts w:hint="eastAsia"/>
          <w:rtl/>
          <w:lang w:bidi="fa-IR"/>
        </w:rPr>
        <w:t>ا</w:t>
      </w:r>
      <w:r w:rsidR="000B4ACD" w:rsidRPr="000B4ACD">
        <w:rPr>
          <w:rtl/>
          <w:lang w:bidi="fa-IR"/>
        </w:rPr>
        <w:t xml:space="preserve"> انباز بودن ش</w:t>
      </w:r>
      <w:r w:rsidR="000B4ACD" w:rsidRPr="000B4ACD">
        <w:rPr>
          <w:rFonts w:hint="cs"/>
          <w:rtl/>
          <w:lang w:bidi="fa-IR"/>
        </w:rPr>
        <w:t>ی</w:t>
      </w:r>
      <w:r w:rsidR="000B4ACD" w:rsidRPr="000B4ACD">
        <w:rPr>
          <w:rFonts w:hint="eastAsia"/>
          <w:rtl/>
          <w:lang w:bidi="fa-IR"/>
        </w:rPr>
        <w:t>طان</w:t>
      </w:r>
      <w:r w:rsidR="000B4ACD" w:rsidRPr="000B4ACD">
        <w:rPr>
          <w:rtl/>
          <w:lang w:bidi="fa-IR"/>
        </w:rPr>
        <w:t xml:space="preserve"> در نطفه اش، آنگاه خواند: </w:t>
      </w:r>
      <w:r w:rsidRPr="00C863A8">
        <w:rPr>
          <w:rStyle w:val="libAlaemChar"/>
          <w:rFonts w:hint="cs"/>
          <w:rtl/>
        </w:rPr>
        <w:t>(</w:t>
      </w:r>
      <w:r w:rsidRPr="00C863A8">
        <w:rPr>
          <w:rStyle w:val="libAieChar"/>
          <w:rFonts w:hint="cs"/>
          <w:rtl/>
        </w:rPr>
        <w:t>وَشَارِكْهُمْ فِي الْأَمْوَالِ وَالْأَوْلَادِ وَعِدْهُمْ</w:t>
      </w:r>
      <w:r w:rsidRPr="00C863A8">
        <w:rPr>
          <w:rStyle w:val="libAieChar"/>
          <w:rFonts w:ascii="Times New Roman" w:hAnsi="Times New Roman" w:cs="Times New Roman" w:hint="cs"/>
          <w:rtl/>
        </w:rPr>
        <w:t> ۚ</w:t>
      </w:r>
      <w:r w:rsidRPr="00C863A8">
        <w:rPr>
          <w:rStyle w:val="libAieChar"/>
          <w:rFonts w:ascii="Times New Roman" w:hAnsi="Times New Roman" w:cs="Times New Roman"/>
        </w:rPr>
        <w:t> </w:t>
      </w:r>
      <w:r w:rsidRPr="00C863A8">
        <w:rPr>
          <w:rStyle w:val="libAieChar"/>
          <w:rFonts w:hint="cs"/>
          <w:rtl/>
        </w:rPr>
        <w:t>وَمَا يَعِدُهُمُ الشَّيْطَانُ إِلَّا غُرُورًا</w:t>
      </w:r>
      <w:r w:rsidRPr="000B4ACD">
        <w:rPr>
          <w:rtl/>
          <w:lang w:bidi="fa-IR"/>
        </w:rPr>
        <w:t xml:space="preserve"> </w:t>
      </w:r>
      <w:r w:rsidRPr="00C863A8">
        <w:rPr>
          <w:rStyle w:val="libAlaemChar"/>
          <w:rFonts w:hint="cs"/>
          <w:rtl/>
        </w:rPr>
        <w:t>)</w:t>
      </w:r>
      <w:r w:rsidR="000B4ACD" w:rsidRPr="000B4ACD">
        <w:rPr>
          <w:rtl/>
          <w:lang w:bidi="fa-IR"/>
        </w:rPr>
        <w:t xml:space="preserve"> (و السراء / 64)خطاب به ش</w:t>
      </w:r>
      <w:r w:rsidR="000B4ACD" w:rsidRPr="000B4ACD">
        <w:rPr>
          <w:rFonts w:hint="cs"/>
          <w:rtl/>
          <w:lang w:bidi="fa-IR"/>
        </w:rPr>
        <w:t>ی</w:t>
      </w:r>
      <w:r w:rsidR="000B4ACD" w:rsidRPr="000B4ACD">
        <w:rPr>
          <w:rFonts w:hint="eastAsia"/>
          <w:rtl/>
          <w:lang w:bidi="fa-IR"/>
        </w:rPr>
        <w:t>طان</w:t>
      </w:r>
      <w:r w:rsidR="000B4ACD" w:rsidRPr="000B4ACD">
        <w:rPr>
          <w:rtl/>
          <w:lang w:bidi="fa-IR"/>
        </w:rPr>
        <w:t xml:space="preserve"> </w:t>
      </w:r>
      <w:r w:rsidR="000B4ACD" w:rsidRPr="000B4ACD">
        <w:rPr>
          <w:rFonts w:hint="cs"/>
          <w:rtl/>
          <w:lang w:bidi="fa-IR"/>
        </w:rPr>
        <w:t>ی</w:t>
      </w:r>
      <w:r w:rsidR="000B4ACD" w:rsidRPr="000B4ACD">
        <w:rPr>
          <w:rFonts w:hint="eastAsia"/>
          <w:rtl/>
          <w:lang w:bidi="fa-IR"/>
        </w:rPr>
        <w:t>عن</w:t>
      </w:r>
      <w:r w:rsidR="000B4ACD" w:rsidRPr="000B4ACD">
        <w:rPr>
          <w:rFonts w:hint="cs"/>
          <w:rtl/>
          <w:lang w:bidi="fa-IR"/>
        </w:rPr>
        <w:t>ی</w:t>
      </w:r>
      <w:r w:rsidR="000B4ACD" w:rsidRPr="000B4ACD">
        <w:rPr>
          <w:rtl/>
          <w:lang w:bidi="fa-IR"/>
        </w:rPr>
        <w:t>: «در مال و اولاد ا</w:t>
      </w:r>
      <w:r w:rsidR="000B4ACD" w:rsidRPr="000B4ACD">
        <w:rPr>
          <w:rFonts w:hint="cs"/>
          <w:rtl/>
          <w:lang w:bidi="fa-IR"/>
        </w:rPr>
        <w:t>ی</w:t>
      </w:r>
      <w:r w:rsidR="000B4ACD" w:rsidRPr="000B4ACD">
        <w:rPr>
          <w:rFonts w:hint="eastAsia"/>
          <w:rtl/>
          <w:lang w:bidi="fa-IR"/>
        </w:rPr>
        <w:t>شان</w:t>
      </w:r>
      <w:r w:rsidR="000B4ACD" w:rsidRPr="000B4ACD">
        <w:rPr>
          <w:rtl/>
          <w:lang w:bidi="fa-IR"/>
        </w:rPr>
        <w:t xml:space="preserve"> شر</w:t>
      </w:r>
      <w:r w:rsidR="000B4ACD" w:rsidRPr="000B4ACD">
        <w:rPr>
          <w:rFonts w:hint="cs"/>
          <w:rtl/>
          <w:lang w:bidi="fa-IR"/>
        </w:rPr>
        <w:t>ی</w:t>
      </w:r>
      <w:r w:rsidR="000B4ACD" w:rsidRPr="000B4ACD">
        <w:rPr>
          <w:rFonts w:hint="eastAsia"/>
          <w:rtl/>
          <w:lang w:bidi="fa-IR"/>
        </w:rPr>
        <w:t>ک</w:t>
      </w:r>
      <w:r w:rsidR="000B4ACD" w:rsidRPr="000B4ACD">
        <w:rPr>
          <w:rtl/>
          <w:lang w:bidi="fa-IR"/>
        </w:rPr>
        <w:t xml:space="preserve"> باش»(واف</w:t>
      </w:r>
      <w:r w:rsidR="000B4ACD" w:rsidRPr="000B4ACD">
        <w:rPr>
          <w:rFonts w:hint="cs"/>
          <w:rtl/>
          <w:lang w:bidi="fa-IR"/>
        </w:rPr>
        <w:t>ی</w:t>
      </w:r>
      <w:r w:rsidR="000B4ACD" w:rsidRPr="000B4ACD">
        <w:rPr>
          <w:rtl/>
          <w:lang w:bidi="fa-IR"/>
        </w:rPr>
        <w:t xml:space="preserve"> - ما </w:t>
      </w:r>
      <w:r w:rsidR="000B4ACD" w:rsidRPr="000B4ACD">
        <w:rPr>
          <w:rFonts w:hint="cs"/>
          <w:rtl/>
          <w:lang w:bidi="fa-IR"/>
        </w:rPr>
        <w:t>ی</w:t>
      </w:r>
      <w:r w:rsidR="000B4ACD" w:rsidRPr="000B4ACD">
        <w:rPr>
          <w:rFonts w:hint="eastAsia"/>
          <w:rtl/>
          <w:lang w:bidi="fa-IR"/>
        </w:rPr>
        <w:t>جب</w:t>
      </w:r>
      <w:r w:rsidR="000B4ACD" w:rsidRPr="000B4ACD">
        <w:rPr>
          <w:rtl/>
          <w:lang w:bidi="fa-IR"/>
        </w:rPr>
        <w:t xml:space="preserve"> / 160).50 - عبدالله بن عامر گفت: کودک بودم، پ</w:t>
      </w:r>
      <w:r w:rsidR="000B4ACD" w:rsidRPr="000B4ACD">
        <w:rPr>
          <w:rFonts w:hint="cs"/>
          <w:rtl/>
          <w:lang w:bidi="fa-IR"/>
        </w:rPr>
        <w:t>ی</w:t>
      </w:r>
      <w:r w:rsidR="000B4ACD" w:rsidRPr="000B4ACD">
        <w:rPr>
          <w:rFonts w:hint="eastAsia"/>
          <w:rtl/>
          <w:lang w:bidi="fa-IR"/>
        </w:rPr>
        <w:t>غمبر</w:t>
      </w:r>
      <w:r w:rsidR="000B4ACD" w:rsidRPr="000B4ACD">
        <w:rPr>
          <w:rtl/>
          <w:lang w:bidi="fa-IR"/>
        </w:rPr>
        <w:t xml:space="preserve"> </w:t>
      </w:r>
      <w:r w:rsidR="00813CB8" w:rsidRPr="00813CB8">
        <w:rPr>
          <w:rStyle w:val="libAlaemChar"/>
          <w:rtl/>
        </w:rPr>
        <w:t xml:space="preserve">صلى‌الله‌عليه‌وآله‌وسلم </w:t>
      </w:r>
      <w:r w:rsidR="000B4ACD" w:rsidRPr="000B4ACD">
        <w:rPr>
          <w:rtl/>
          <w:lang w:bidi="fa-IR"/>
        </w:rPr>
        <w:t xml:space="preserve">به خانه </w:t>
      </w:r>
      <w:r w:rsidR="000B4ACD" w:rsidRPr="000B4ACD">
        <w:rPr>
          <w:rFonts w:hint="cs"/>
          <w:rtl/>
          <w:lang w:bidi="fa-IR"/>
        </w:rPr>
        <w:t>ی</w:t>
      </w:r>
      <w:r w:rsidR="000B4ACD" w:rsidRPr="000B4ACD">
        <w:rPr>
          <w:rtl/>
          <w:lang w:bidi="fa-IR"/>
        </w:rPr>
        <w:t xml:space="preserve"> ما آمد، مادرم گفت: ب</w:t>
      </w:r>
      <w:r w:rsidR="000B4ACD" w:rsidRPr="000B4ACD">
        <w:rPr>
          <w:rFonts w:hint="cs"/>
          <w:rtl/>
          <w:lang w:bidi="fa-IR"/>
        </w:rPr>
        <w:t>ی</w:t>
      </w:r>
      <w:r w:rsidR="000B4ACD" w:rsidRPr="000B4ACD">
        <w:rPr>
          <w:rFonts w:hint="eastAsia"/>
          <w:rtl/>
          <w:lang w:bidi="fa-IR"/>
        </w:rPr>
        <w:t>ا</w:t>
      </w:r>
      <w:r w:rsidR="000B4ACD" w:rsidRPr="000B4ACD">
        <w:rPr>
          <w:rtl/>
          <w:lang w:bidi="fa-IR"/>
        </w:rPr>
        <w:t xml:space="preserve"> چ</w:t>
      </w:r>
      <w:r w:rsidR="000B4ACD" w:rsidRPr="000B4ACD">
        <w:rPr>
          <w:rFonts w:hint="cs"/>
          <w:rtl/>
          <w:lang w:bidi="fa-IR"/>
        </w:rPr>
        <w:t>ی</w:t>
      </w:r>
      <w:r w:rsidR="000B4ACD" w:rsidRPr="000B4ACD">
        <w:rPr>
          <w:rFonts w:hint="eastAsia"/>
          <w:rtl/>
          <w:lang w:bidi="fa-IR"/>
        </w:rPr>
        <w:t>ز</w:t>
      </w:r>
      <w:r w:rsidR="000B4ACD" w:rsidRPr="000B4ACD">
        <w:rPr>
          <w:rFonts w:hint="cs"/>
          <w:rtl/>
          <w:lang w:bidi="fa-IR"/>
        </w:rPr>
        <w:t>ی</w:t>
      </w:r>
      <w:r w:rsidR="000B4ACD" w:rsidRPr="000B4ACD">
        <w:rPr>
          <w:rtl/>
          <w:lang w:bidi="fa-IR"/>
        </w:rPr>
        <w:t xml:space="preserve"> به تو بدهم، پ</w:t>
      </w:r>
      <w:r w:rsidR="000B4ACD" w:rsidRPr="000B4ACD">
        <w:rPr>
          <w:rFonts w:hint="cs"/>
          <w:rtl/>
          <w:lang w:bidi="fa-IR"/>
        </w:rPr>
        <w:t>ی</w:t>
      </w:r>
      <w:r w:rsidR="000B4ACD" w:rsidRPr="000B4ACD">
        <w:rPr>
          <w:rFonts w:hint="eastAsia"/>
          <w:rtl/>
          <w:lang w:bidi="fa-IR"/>
        </w:rPr>
        <w:t>غمبر</w:t>
      </w:r>
      <w:r w:rsidR="000B4ACD" w:rsidRPr="000B4ACD">
        <w:rPr>
          <w:rtl/>
          <w:lang w:bidi="fa-IR"/>
        </w:rPr>
        <w:t xml:space="preserve"> </w:t>
      </w:r>
      <w:r w:rsidR="00813CB8" w:rsidRPr="00813CB8">
        <w:rPr>
          <w:rStyle w:val="libAlaemChar"/>
          <w:rtl/>
        </w:rPr>
        <w:t xml:space="preserve">صلى‌الله‌عليه‌وآله‌وسلم </w:t>
      </w:r>
      <w:r w:rsidR="000B4ACD" w:rsidRPr="000B4ACD">
        <w:rPr>
          <w:rtl/>
          <w:lang w:bidi="fa-IR"/>
        </w:rPr>
        <w:t>فرمود: «چه به او م</w:t>
      </w:r>
      <w:r w:rsidR="000B4ACD" w:rsidRPr="000B4ACD">
        <w:rPr>
          <w:rFonts w:hint="cs"/>
          <w:rtl/>
          <w:lang w:bidi="fa-IR"/>
        </w:rPr>
        <w:t>ی</w:t>
      </w:r>
      <w:r w:rsidR="000B4ACD" w:rsidRPr="000B4ACD">
        <w:rPr>
          <w:rtl/>
          <w:lang w:bidi="fa-IR"/>
        </w:rPr>
        <w:t xml:space="preserve"> ده</w:t>
      </w:r>
      <w:r w:rsidR="000B4ACD" w:rsidRPr="000B4ACD">
        <w:rPr>
          <w:rFonts w:hint="cs"/>
          <w:rtl/>
          <w:lang w:bidi="fa-IR"/>
        </w:rPr>
        <w:t>ی</w:t>
      </w:r>
      <w:r w:rsidR="000B4ACD" w:rsidRPr="000B4ACD">
        <w:rPr>
          <w:rFonts w:hint="eastAsia"/>
          <w:rtl/>
          <w:lang w:bidi="fa-IR"/>
        </w:rPr>
        <w:t>؟»</w:t>
      </w:r>
      <w:r w:rsidR="000B4ACD" w:rsidRPr="000B4ACD">
        <w:rPr>
          <w:rtl/>
          <w:lang w:bidi="fa-IR"/>
        </w:rPr>
        <w:t xml:space="preserve"> مادرم گفت: خرما</w:t>
      </w:r>
      <w:r w:rsidR="000B4ACD" w:rsidRPr="000B4ACD">
        <w:rPr>
          <w:rFonts w:hint="cs"/>
          <w:rtl/>
          <w:lang w:bidi="fa-IR"/>
        </w:rPr>
        <w:t>یی</w:t>
      </w:r>
      <w:r w:rsidR="000B4ACD" w:rsidRPr="000B4ACD">
        <w:rPr>
          <w:rFonts w:hint="eastAsia"/>
          <w:rtl/>
          <w:lang w:bidi="fa-IR"/>
        </w:rPr>
        <w:t>،</w:t>
      </w:r>
      <w:r w:rsidR="000B4ACD" w:rsidRPr="000B4ACD">
        <w:rPr>
          <w:rtl/>
          <w:lang w:bidi="fa-IR"/>
        </w:rPr>
        <w:t xml:space="preserve"> پ</w:t>
      </w:r>
      <w:r w:rsidR="000B4ACD" w:rsidRPr="000B4ACD">
        <w:rPr>
          <w:rFonts w:hint="cs"/>
          <w:rtl/>
          <w:lang w:bidi="fa-IR"/>
        </w:rPr>
        <w:t>ی</w:t>
      </w:r>
      <w:r w:rsidR="000B4ACD" w:rsidRPr="000B4ACD">
        <w:rPr>
          <w:rFonts w:hint="eastAsia"/>
          <w:rtl/>
          <w:lang w:bidi="fa-IR"/>
        </w:rPr>
        <w:t>غمبر</w:t>
      </w:r>
      <w:r w:rsidR="000B4ACD" w:rsidRPr="000B4ACD">
        <w:rPr>
          <w:rtl/>
          <w:lang w:bidi="fa-IR"/>
        </w:rPr>
        <w:t xml:space="preserve"> </w:t>
      </w:r>
      <w:r w:rsidR="00813CB8" w:rsidRPr="00813CB8">
        <w:rPr>
          <w:rStyle w:val="libAlaemChar"/>
          <w:rtl/>
        </w:rPr>
        <w:t xml:space="preserve">صلى‌الله‌عليه‌وآله‌وسلم </w:t>
      </w:r>
      <w:r w:rsidR="000B4ACD" w:rsidRPr="000B4ACD">
        <w:rPr>
          <w:rtl/>
          <w:lang w:bidi="fa-IR"/>
        </w:rPr>
        <w:t>فرمود: «اگر به او نداد</w:t>
      </w:r>
      <w:r w:rsidR="000B4ACD" w:rsidRPr="000B4ACD">
        <w:rPr>
          <w:rFonts w:hint="cs"/>
          <w:rtl/>
          <w:lang w:bidi="fa-IR"/>
        </w:rPr>
        <w:t>ی</w:t>
      </w:r>
      <w:r w:rsidR="000B4ACD" w:rsidRPr="000B4ACD">
        <w:rPr>
          <w:rFonts w:hint="eastAsia"/>
          <w:rtl/>
          <w:lang w:bidi="fa-IR"/>
        </w:rPr>
        <w:t>،</w:t>
      </w:r>
      <w:r w:rsidR="000B4ACD" w:rsidRPr="000B4ACD">
        <w:rPr>
          <w:rtl/>
          <w:lang w:bidi="fa-IR"/>
        </w:rPr>
        <w:t xml:space="preserve"> در نامه </w:t>
      </w:r>
      <w:r w:rsidR="000B4ACD" w:rsidRPr="000B4ACD">
        <w:rPr>
          <w:rFonts w:hint="cs"/>
          <w:rtl/>
          <w:lang w:bidi="fa-IR"/>
        </w:rPr>
        <w:t>ی</w:t>
      </w:r>
      <w:r w:rsidR="000B4ACD" w:rsidRPr="000B4ACD">
        <w:rPr>
          <w:rtl/>
          <w:lang w:bidi="fa-IR"/>
        </w:rPr>
        <w:t xml:space="preserve"> تو دروغ</w:t>
      </w:r>
      <w:r w:rsidR="000B4ACD" w:rsidRPr="000B4ACD">
        <w:rPr>
          <w:rFonts w:hint="cs"/>
          <w:rtl/>
          <w:lang w:bidi="fa-IR"/>
        </w:rPr>
        <w:t>ی</w:t>
      </w:r>
      <w:r w:rsidR="000B4ACD" w:rsidRPr="000B4ACD">
        <w:rPr>
          <w:rtl/>
          <w:lang w:bidi="fa-IR"/>
        </w:rPr>
        <w:t xml:space="preserve"> نوشته خواهد شد» (اسد 191 / 3).51 - به اصحاب، بالسو</w:t>
      </w:r>
      <w:r w:rsidR="000B4ACD" w:rsidRPr="000B4ACD">
        <w:rPr>
          <w:rFonts w:hint="cs"/>
          <w:rtl/>
          <w:lang w:bidi="fa-IR"/>
        </w:rPr>
        <w:t>ی</w:t>
      </w:r>
      <w:r w:rsidR="000B4ACD" w:rsidRPr="000B4ACD">
        <w:rPr>
          <w:rFonts w:hint="eastAsia"/>
          <w:rtl/>
          <w:lang w:bidi="fa-IR"/>
        </w:rPr>
        <w:t>ه،</w:t>
      </w:r>
      <w:r w:rsidR="000B4ACD" w:rsidRPr="000B4ACD">
        <w:rPr>
          <w:rtl/>
          <w:lang w:bidi="fa-IR"/>
        </w:rPr>
        <w:t xml:space="preserve"> نگاه م</w:t>
      </w:r>
      <w:r w:rsidR="000B4ACD" w:rsidRPr="000B4ACD">
        <w:rPr>
          <w:rFonts w:hint="cs"/>
          <w:rtl/>
          <w:lang w:bidi="fa-IR"/>
        </w:rPr>
        <w:t>ی</w:t>
      </w:r>
      <w:r w:rsidR="000B4ACD" w:rsidRPr="000B4ACD">
        <w:rPr>
          <w:rtl/>
          <w:lang w:bidi="fa-IR"/>
        </w:rPr>
        <w:t xml:space="preserve"> کرد و م</w:t>
      </w:r>
      <w:r w:rsidR="000B4ACD" w:rsidRPr="000B4ACD">
        <w:rPr>
          <w:rFonts w:hint="cs"/>
          <w:rtl/>
          <w:lang w:bidi="fa-IR"/>
        </w:rPr>
        <w:t>ی</w:t>
      </w:r>
      <w:r w:rsidR="000B4ACD" w:rsidRPr="000B4ACD">
        <w:rPr>
          <w:rtl/>
          <w:lang w:bidi="fa-IR"/>
        </w:rPr>
        <w:t xml:space="preserve"> فرمود: «در بوس</w:t>
      </w:r>
      <w:r w:rsidR="000B4ACD" w:rsidRPr="000B4ACD">
        <w:rPr>
          <w:rFonts w:hint="cs"/>
          <w:rtl/>
          <w:lang w:bidi="fa-IR"/>
        </w:rPr>
        <w:t>ی</w:t>
      </w:r>
      <w:r w:rsidR="000B4ACD" w:rsidRPr="000B4ACD">
        <w:rPr>
          <w:rFonts w:hint="eastAsia"/>
          <w:rtl/>
          <w:lang w:bidi="fa-IR"/>
        </w:rPr>
        <w:t>دن</w:t>
      </w:r>
      <w:r w:rsidR="000B4ACD" w:rsidRPr="000B4ACD">
        <w:rPr>
          <w:rtl/>
          <w:lang w:bidi="fa-IR"/>
        </w:rPr>
        <w:t xml:space="preserve"> اطفالتان تساو</w:t>
      </w:r>
      <w:r w:rsidR="000B4ACD" w:rsidRPr="000B4ACD">
        <w:rPr>
          <w:rFonts w:hint="cs"/>
          <w:rtl/>
          <w:lang w:bidi="fa-IR"/>
        </w:rPr>
        <w:t>ی</w:t>
      </w:r>
      <w:r w:rsidR="000B4ACD" w:rsidRPr="000B4ACD">
        <w:rPr>
          <w:rtl/>
          <w:lang w:bidi="fa-IR"/>
        </w:rPr>
        <w:t xml:space="preserve"> را رعا</w:t>
      </w:r>
      <w:r w:rsidR="000B4ACD" w:rsidRPr="000B4ACD">
        <w:rPr>
          <w:rFonts w:hint="cs"/>
          <w:rtl/>
          <w:lang w:bidi="fa-IR"/>
        </w:rPr>
        <w:t>ی</w:t>
      </w:r>
      <w:r w:rsidR="000B4ACD" w:rsidRPr="000B4ACD">
        <w:rPr>
          <w:rFonts w:hint="eastAsia"/>
          <w:rtl/>
          <w:lang w:bidi="fa-IR"/>
        </w:rPr>
        <w:t>ت</w:t>
      </w:r>
      <w:r w:rsidR="000B4ACD" w:rsidRPr="000B4ACD">
        <w:rPr>
          <w:rtl/>
          <w:lang w:bidi="fa-IR"/>
        </w:rPr>
        <w:t xml:space="preserve"> کن</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(بحار 280 / 16).52 - </w:t>
      </w:r>
      <w:r w:rsidR="000B4ACD" w:rsidRPr="000B4ACD">
        <w:rPr>
          <w:rFonts w:hint="cs"/>
          <w:rtl/>
          <w:lang w:bidi="fa-IR"/>
        </w:rPr>
        <w:t>ی</w:t>
      </w:r>
      <w:r w:rsidR="000B4ACD" w:rsidRPr="000B4ACD">
        <w:rPr>
          <w:rFonts w:hint="eastAsia"/>
          <w:rtl/>
          <w:lang w:bidi="fa-IR"/>
        </w:rPr>
        <w:t>هود</w:t>
      </w:r>
      <w:r w:rsidR="000B4ACD" w:rsidRPr="000B4ACD">
        <w:rPr>
          <w:rFonts w:hint="cs"/>
          <w:rtl/>
          <w:lang w:bidi="fa-IR"/>
        </w:rPr>
        <w:t>ی</w:t>
      </w:r>
      <w:r w:rsidR="000B4ACD" w:rsidRPr="000B4ACD">
        <w:rPr>
          <w:rtl/>
          <w:lang w:bidi="fa-IR"/>
        </w:rPr>
        <w:t xml:space="preserve"> ا</w:t>
      </w:r>
      <w:r w:rsidR="000B4ACD" w:rsidRPr="000B4ACD">
        <w:rPr>
          <w:rFonts w:hint="cs"/>
          <w:rtl/>
          <w:lang w:bidi="fa-IR"/>
        </w:rPr>
        <w:t>ی</w:t>
      </w:r>
      <w:r w:rsidR="000B4ACD" w:rsidRPr="000B4ACD">
        <w:rPr>
          <w:rtl/>
          <w:lang w:bidi="fa-IR"/>
        </w:rPr>
        <w:t xml:space="preserve"> مقدار</w:t>
      </w:r>
      <w:r w:rsidR="000B4ACD" w:rsidRPr="000B4ACD">
        <w:rPr>
          <w:rFonts w:hint="cs"/>
          <w:rtl/>
          <w:lang w:bidi="fa-IR"/>
        </w:rPr>
        <w:t>ی</w:t>
      </w:r>
      <w:r w:rsidR="000B4ACD" w:rsidRPr="000B4ACD">
        <w:rPr>
          <w:rtl/>
          <w:lang w:bidi="fa-IR"/>
        </w:rPr>
        <w:t xml:space="preserve"> خرما از او طلب داشت، موجود نبود، از خوله دختر حک</w:t>
      </w:r>
      <w:r w:rsidR="000B4ACD" w:rsidRPr="000B4ACD">
        <w:rPr>
          <w:rFonts w:hint="cs"/>
          <w:rtl/>
          <w:lang w:bidi="fa-IR"/>
        </w:rPr>
        <w:t>ی</w:t>
      </w:r>
      <w:r w:rsidR="000B4ACD" w:rsidRPr="000B4ACD">
        <w:rPr>
          <w:rFonts w:hint="eastAsia"/>
          <w:rtl/>
          <w:lang w:bidi="fa-IR"/>
        </w:rPr>
        <w:t>م</w:t>
      </w:r>
      <w:r w:rsidR="000B4ACD" w:rsidRPr="000B4ACD">
        <w:rPr>
          <w:rtl/>
          <w:lang w:bidi="fa-IR"/>
        </w:rPr>
        <w:t xml:space="preserve"> وام گرفت و به او داد. (اسد 176 / 3).53 - م</w:t>
      </w:r>
      <w:r w:rsidR="000B4ACD" w:rsidRPr="000B4ACD">
        <w:rPr>
          <w:rFonts w:hint="cs"/>
          <w:rtl/>
          <w:lang w:bidi="fa-IR"/>
        </w:rPr>
        <w:t>ی</w:t>
      </w:r>
      <w:r w:rsidR="000B4ACD" w:rsidRPr="000B4ACD">
        <w:rPr>
          <w:rtl/>
          <w:lang w:bidi="fa-IR"/>
        </w:rPr>
        <w:t xml:space="preserve"> فرمود: «از دن</w:t>
      </w:r>
      <w:r w:rsidR="000B4ACD" w:rsidRPr="000B4ACD">
        <w:rPr>
          <w:rFonts w:hint="cs"/>
          <w:rtl/>
          <w:lang w:bidi="fa-IR"/>
        </w:rPr>
        <w:t>ی</w:t>
      </w:r>
      <w:r w:rsidR="000B4ACD" w:rsidRPr="000B4ACD">
        <w:rPr>
          <w:rFonts w:hint="eastAsia"/>
          <w:rtl/>
          <w:lang w:bidi="fa-IR"/>
        </w:rPr>
        <w:t>ا</w:t>
      </w:r>
      <w:r w:rsidR="000B4ACD" w:rsidRPr="000B4ACD">
        <w:rPr>
          <w:rFonts w:hint="cs"/>
          <w:rtl/>
          <w:lang w:bidi="fa-IR"/>
        </w:rPr>
        <w:t>ی</w:t>
      </w:r>
      <w:r w:rsidR="000B4ACD" w:rsidRPr="000B4ACD">
        <w:rPr>
          <w:rtl/>
          <w:lang w:bidi="fa-IR"/>
        </w:rPr>
        <w:t xml:space="preserve"> شما زن و ب</w:t>
      </w:r>
      <w:r w:rsidR="000B4ACD" w:rsidRPr="000B4ACD">
        <w:rPr>
          <w:rFonts w:hint="eastAsia"/>
          <w:rtl/>
          <w:lang w:bidi="fa-IR"/>
        </w:rPr>
        <w:t>و</w:t>
      </w:r>
      <w:r w:rsidR="000B4ACD" w:rsidRPr="000B4ACD">
        <w:rPr>
          <w:rFonts w:hint="cs"/>
          <w:rtl/>
          <w:lang w:bidi="fa-IR"/>
        </w:rPr>
        <w:t>ی</w:t>
      </w:r>
      <w:r w:rsidR="000B4ACD" w:rsidRPr="000B4ACD">
        <w:rPr>
          <w:rtl/>
          <w:lang w:bidi="fa-IR"/>
        </w:rPr>
        <w:t xml:space="preserve"> خوش برا</w:t>
      </w:r>
      <w:r w:rsidR="000B4ACD" w:rsidRPr="000B4ACD">
        <w:rPr>
          <w:rFonts w:hint="cs"/>
          <w:rtl/>
          <w:lang w:bidi="fa-IR"/>
        </w:rPr>
        <w:t>ی</w:t>
      </w:r>
      <w:r w:rsidR="000B4ACD" w:rsidRPr="000B4ACD">
        <w:rPr>
          <w:rtl/>
          <w:lang w:bidi="fa-IR"/>
        </w:rPr>
        <w:t xml:space="preserve"> من محبوب شده است، اما نور چشم من در نماز است» (شمائل / 38).54 - روز</w:t>
      </w:r>
      <w:r w:rsidR="000B4ACD" w:rsidRPr="000B4ACD">
        <w:rPr>
          <w:rFonts w:hint="cs"/>
          <w:rtl/>
          <w:lang w:bidi="fa-IR"/>
        </w:rPr>
        <w:t>ی</w:t>
      </w:r>
      <w:r w:rsidR="000B4ACD" w:rsidRPr="000B4ACD">
        <w:rPr>
          <w:rtl/>
          <w:lang w:bidi="fa-IR"/>
        </w:rPr>
        <w:t xml:space="preserve"> فرمود: «خداوند حج را بر شما واجب گردان</w:t>
      </w:r>
      <w:r w:rsidR="000B4ACD" w:rsidRPr="000B4ACD">
        <w:rPr>
          <w:rFonts w:hint="cs"/>
          <w:rtl/>
          <w:lang w:bidi="fa-IR"/>
        </w:rPr>
        <w:t>ی</w:t>
      </w:r>
      <w:r w:rsidR="000B4ACD" w:rsidRPr="000B4ACD">
        <w:rPr>
          <w:rFonts w:hint="eastAsia"/>
          <w:rtl/>
          <w:lang w:bidi="fa-IR"/>
        </w:rPr>
        <w:t>ده»</w:t>
      </w:r>
      <w:r w:rsidR="000B4ACD" w:rsidRPr="000B4ACD">
        <w:rPr>
          <w:rtl/>
          <w:lang w:bidi="fa-IR"/>
        </w:rPr>
        <w:t xml:space="preserve"> </w:t>
      </w:r>
      <w:r w:rsidR="000B4ACD" w:rsidRPr="000B4ACD">
        <w:rPr>
          <w:rFonts w:hint="cs"/>
          <w:rtl/>
          <w:lang w:bidi="fa-IR"/>
        </w:rPr>
        <w:t>ی</w:t>
      </w:r>
      <w:r w:rsidR="000B4ACD" w:rsidRPr="000B4ACD">
        <w:rPr>
          <w:rFonts w:hint="eastAsia"/>
          <w:rtl/>
          <w:lang w:bidi="fa-IR"/>
        </w:rPr>
        <w:t>ک</w:t>
      </w:r>
      <w:r w:rsidR="000B4ACD" w:rsidRPr="000B4ACD">
        <w:rPr>
          <w:rFonts w:hint="cs"/>
          <w:rtl/>
          <w:lang w:bidi="fa-IR"/>
        </w:rPr>
        <w:t>ی</w:t>
      </w:r>
      <w:r w:rsidR="000B4ACD" w:rsidRPr="000B4ACD">
        <w:rPr>
          <w:rtl/>
          <w:lang w:bidi="fa-IR"/>
        </w:rPr>
        <w:t xml:space="preserve"> پرس</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امسال </w:t>
      </w:r>
      <w:r w:rsidR="000B4ACD" w:rsidRPr="000B4ACD">
        <w:rPr>
          <w:rFonts w:hint="cs"/>
          <w:rtl/>
          <w:lang w:bidi="fa-IR"/>
        </w:rPr>
        <w:t>ی</w:t>
      </w:r>
      <w:r w:rsidR="000B4ACD" w:rsidRPr="000B4ACD">
        <w:rPr>
          <w:rFonts w:hint="eastAsia"/>
          <w:rtl/>
          <w:lang w:bidi="fa-IR"/>
        </w:rPr>
        <w:t>ا</w:t>
      </w:r>
      <w:r w:rsidR="000B4ACD" w:rsidRPr="000B4ACD">
        <w:rPr>
          <w:rtl/>
          <w:lang w:bidi="fa-IR"/>
        </w:rPr>
        <w:t xml:space="preserve"> هر سال؟ فرمود: «اگر بگو</w:t>
      </w:r>
      <w:r w:rsidR="000B4ACD" w:rsidRPr="000B4ACD">
        <w:rPr>
          <w:rFonts w:hint="cs"/>
          <w:rtl/>
          <w:lang w:bidi="fa-IR"/>
        </w:rPr>
        <w:t>ی</w:t>
      </w:r>
      <w:r w:rsidR="000B4ACD" w:rsidRPr="000B4ACD">
        <w:rPr>
          <w:rFonts w:hint="eastAsia"/>
          <w:rtl/>
          <w:lang w:bidi="fa-IR"/>
        </w:rPr>
        <w:t>م</w:t>
      </w:r>
      <w:r w:rsidR="000B4ACD" w:rsidRPr="000B4ACD">
        <w:rPr>
          <w:rtl/>
          <w:lang w:bidi="fa-IR"/>
        </w:rPr>
        <w:t xml:space="preserve"> آر</w:t>
      </w:r>
      <w:r w:rsidR="000B4ACD" w:rsidRPr="000B4ACD">
        <w:rPr>
          <w:rFonts w:hint="cs"/>
          <w:rtl/>
          <w:lang w:bidi="fa-IR"/>
        </w:rPr>
        <w:t>ی</w:t>
      </w:r>
      <w:r w:rsidR="000B4ACD" w:rsidRPr="000B4ACD">
        <w:rPr>
          <w:rtl/>
          <w:lang w:bidi="fa-IR"/>
        </w:rPr>
        <w:t xml:space="preserve"> بر شما واجب م</w:t>
      </w:r>
      <w:r w:rsidR="000B4ACD" w:rsidRPr="000B4ACD">
        <w:rPr>
          <w:rFonts w:hint="cs"/>
          <w:rtl/>
          <w:lang w:bidi="fa-IR"/>
        </w:rPr>
        <w:t>ی</w:t>
      </w:r>
      <w:r w:rsidR="000B4ACD" w:rsidRPr="000B4ACD">
        <w:rPr>
          <w:rtl/>
          <w:lang w:bidi="fa-IR"/>
        </w:rPr>
        <w:t xml:space="preserve"> شود و شما نم</w:t>
      </w:r>
      <w:r w:rsidR="000B4ACD" w:rsidRPr="000B4ACD">
        <w:rPr>
          <w:rFonts w:hint="cs"/>
          <w:rtl/>
          <w:lang w:bidi="fa-IR"/>
        </w:rPr>
        <w:t>ی</w:t>
      </w:r>
      <w:r w:rsidR="000B4ACD" w:rsidRPr="000B4ACD">
        <w:rPr>
          <w:rtl/>
          <w:lang w:bidi="fa-IR"/>
        </w:rPr>
        <w:t xml:space="preserve"> توان</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آن گاه فرمود: «مادام که شما را ترک م</w:t>
      </w:r>
      <w:r w:rsidR="000B4ACD" w:rsidRPr="000B4ACD">
        <w:rPr>
          <w:rFonts w:hint="cs"/>
          <w:rtl/>
          <w:lang w:bidi="fa-IR"/>
        </w:rPr>
        <w:t>ی</w:t>
      </w:r>
      <w:r w:rsidR="000B4ACD" w:rsidRPr="000B4ACD">
        <w:rPr>
          <w:rtl/>
          <w:lang w:bidi="fa-IR"/>
        </w:rPr>
        <w:t xml:space="preserve"> کنم (</w:t>
      </w:r>
      <w:r w:rsidR="000B4ACD" w:rsidRPr="000B4ACD">
        <w:rPr>
          <w:rFonts w:hint="cs"/>
          <w:rtl/>
          <w:lang w:bidi="fa-IR"/>
        </w:rPr>
        <w:t>ی</w:t>
      </w:r>
      <w:r w:rsidR="000B4ACD" w:rsidRPr="000B4ACD">
        <w:rPr>
          <w:rtl/>
          <w:lang w:bidi="fa-IR"/>
        </w:rPr>
        <w:t>عن</w:t>
      </w:r>
      <w:r w:rsidR="000B4ACD" w:rsidRPr="000B4ACD">
        <w:rPr>
          <w:rFonts w:hint="cs"/>
          <w:rtl/>
          <w:lang w:bidi="fa-IR"/>
        </w:rPr>
        <w:t>ی</w:t>
      </w:r>
      <w:r w:rsidR="000B4ACD" w:rsidRPr="000B4ACD">
        <w:rPr>
          <w:rtl/>
          <w:lang w:bidi="fa-IR"/>
        </w:rPr>
        <w:t xml:space="preserve"> چ</w:t>
      </w:r>
      <w:r w:rsidR="000B4ACD" w:rsidRPr="000B4ACD">
        <w:rPr>
          <w:rFonts w:hint="cs"/>
          <w:rtl/>
          <w:lang w:bidi="fa-IR"/>
        </w:rPr>
        <w:t>ی</w:t>
      </w:r>
      <w:r w:rsidR="000B4ACD" w:rsidRPr="000B4ACD">
        <w:rPr>
          <w:rFonts w:hint="eastAsia"/>
          <w:rtl/>
          <w:lang w:bidi="fa-IR"/>
        </w:rPr>
        <w:t>ز</w:t>
      </w:r>
      <w:r w:rsidR="000B4ACD" w:rsidRPr="000B4ACD">
        <w:rPr>
          <w:rFonts w:hint="cs"/>
          <w:rtl/>
          <w:lang w:bidi="fa-IR"/>
        </w:rPr>
        <w:t>ی</w:t>
      </w:r>
      <w:r w:rsidR="000B4ACD" w:rsidRPr="000B4ACD">
        <w:rPr>
          <w:rtl/>
          <w:lang w:bidi="fa-IR"/>
        </w:rPr>
        <w:t xml:space="preserve"> را ناگفته م</w:t>
      </w:r>
      <w:r w:rsidR="000B4ACD" w:rsidRPr="000B4ACD">
        <w:rPr>
          <w:rFonts w:hint="cs"/>
          <w:rtl/>
          <w:lang w:bidi="fa-IR"/>
        </w:rPr>
        <w:t>ی</w:t>
      </w:r>
      <w:r w:rsidR="000B4ACD" w:rsidRPr="000B4ACD">
        <w:rPr>
          <w:rtl/>
          <w:lang w:bidi="fa-IR"/>
        </w:rPr>
        <w:t xml:space="preserve"> گذارم» مرا رها کن</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ز</w:t>
      </w:r>
      <w:r w:rsidR="000B4ACD" w:rsidRPr="000B4ACD">
        <w:rPr>
          <w:rFonts w:hint="cs"/>
          <w:rtl/>
          <w:lang w:bidi="fa-IR"/>
        </w:rPr>
        <w:t>ی</w:t>
      </w:r>
      <w:r w:rsidR="000B4ACD" w:rsidRPr="000B4ACD">
        <w:rPr>
          <w:rFonts w:hint="eastAsia"/>
          <w:rtl/>
          <w:lang w:bidi="fa-IR"/>
        </w:rPr>
        <w:t>را</w:t>
      </w:r>
      <w:r w:rsidR="000B4ACD" w:rsidRPr="000B4ACD">
        <w:rPr>
          <w:rtl/>
          <w:lang w:bidi="fa-IR"/>
        </w:rPr>
        <w:t xml:space="preserve"> آنان که قبل از شما هلاک شدند از سؤال ب</w:t>
      </w:r>
      <w:r w:rsidR="000B4ACD" w:rsidRPr="000B4ACD">
        <w:rPr>
          <w:rFonts w:hint="cs"/>
          <w:rtl/>
          <w:lang w:bidi="fa-IR"/>
        </w:rPr>
        <w:t>ی</w:t>
      </w:r>
      <w:r w:rsidR="000B4ACD" w:rsidRPr="000B4ACD">
        <w:rPr>
          <w:rFonts w:hint="eastAsia"/>
          <w:rtl/>
          <w:lang w:bidi="fa-IR"/>
        </w:rPr>
        <w:t>جا</w:t>
      </w:r>
      <w:r w:rsidR="000B4ACD" w:rsidRPr="000B4ACD">
        <w:rPr>
          <w:rtl/>
          <w:lang w:bidi="fa-IR"/>
        </w:rPr>
        <w:t xml:space="preserve"> و اختلاف بر پ</w:t>
      </w:r>
      <w:r w:rsidR="000B4ACD" w:rsidRPr="000B4ACD">
        <w:rPr>
          <w:rFonts w:hint="cs"/>
          <w:rtl/>
          <w:lang w:bidi="fa-IR"/>
        </w:rPr>
        <w:t>ی</w:t>
      </w:r>
      <w:r w:rsidR="000B4ACD" w:rsidRPr="000B4ACD">
        <w:rPr>
          <w:rFonts w:hint="eastAsia"/>
          <w:rtl/>
          <w:lang w:bidi="fa-IR"/>
        </w:rPr>
        <w:t>غمبرانشان</w:t>
      </w:r>
    </w:p>
    <w:p w:rsidR="000B4ACD" w:rsidRPr="000B4ACD" w:rsidRDefault="000B4ACD" w:rsidP="00C863A8">
      <w:pPr>
        <w:pStyle w:val="libNormal"/>
        <w:rPr>
          <w:rtl/>
          <w:lang w:bidi="fa-IR"/>
        </w:rPr>
      </w:pPr>
      <w:r w:rsidRPr="000B4ACD">
        <w:rPr>
          <w:rFonts w:hint="eastAsia"/>
          <w:rtl/>
          <w:lang w:bidi="fa-IR"/>
        </w:rPr>
        <w:t>هلاک</w:t>
      </w:r>
      <w:r w:rsidRPr="000B4ACD">
        <w:rPr>
          <w:rtl/>
          <w:lang w:bidi="fa-IR"/>
        </w:rPr>
        <w:t xml:space="preserve"> شدند، هرگاه شما را از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نه</w:t>
      </w:r>
      <w:r w:rsidRPr="000B4ACD">
        <w:rPr>
          <w:rFonts w:hint="cs"/>
          <w:rtl/>
          <w:lang w:bidi="fa-IR"/>
        </w:rPr>
        <w:t>ی</w:t>
      </w:r>
      <w:r w:rsidRPr="000B4ACD">
        <w:rPr>
          <w:rtl/>
          <w:lang w:bidi="fa-IR"/>
        </w:rPr>
        <w:t xml:space="preserve"> کردم از آن دور</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و اگر امر کردم در حد توانائ</w:t>
      </w:r>
      <w:r w:rsidRPr="000B4ACD">
        <w:rPr>
          <w:rFonts w:hint="cs"/>
          <w:rtl/>
          <w:lang w:bidi="fa-IR"/>
        </w:rPr>
        <w:t>ی</w:t>
      </w:r>
      <w:r w:rsidRPr="000B4ACD">
        <w:rPr>
          <w:rtl/>
          <w:lang w:bidi="fa-IR"/>
        </w:rPr>
        <w:t xml:space="preserve"> آن را انجام ده</w:t>
      </w:r>
      <w:r w:rsidRPr="000B4ACD">
        <w:rPr>
          <w:rFonts w:hint="cs"/>
          <w:rtl/>
          <w:lang w:bidi="fa-IR"/>
        </w:rPr>
        <w:t>ی</w:t>
      </w:r>
      <w:r w:rsidRPr="000B4ACD">
        <w:rPr>
          <w:rFonts w:hint="eastAsia"/>
          <w:rtl/>
          <w:lang w:bidi="fa-IR"/>
        </w:rPr>
        <w:t>د»</w:t>
      </w:r>
      <w:r w:rsidRPr="000B4ACD">
        <w:rPr>
          <w:rtl/>
          <w:lang w:bidi="fa-IR"/>
        </w:rPr>
        <w:t xml:space="preserve"> (مشکل الآثار 244 / 2).55 - در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w:t>
      </w:r>
      <w:r w:rsidRPr="000B4ACD">
        <w:rPr>
          <w:rtl/>
          <w:lang w:bidi="fa-IR"/>
        </w:rPr>
        <w:lastRenderedPageBreak/>
        <w:t xml:space="preserve">از جنگها،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ت</w:t>
      </w:r>
      <w:r w:rsidRPr="000B4ACD">
        <w:rPr>
          <w:rFonts w:hint="cs"/>
          <w:rtl/>
          <w:lang w:bidi="fa-IR"/>
        </w:rPr>
        <w:t>ی</w:t>
      </w:r>
      <w:r w:rsidRPr="000B4ACD">
        <w:rPr>
          <w:rFonts w:hint="eastAsia"/>
          <w:rtl/>
          <w:lang w:bidi="fa-IR"/>
        </w:rPr>
        <w:t>ردان</w:t>
      </w:r>
      <w:r w:rsidRPr="000B4ACD">
        <w:rPr>
          <w:rtl/>
          <w:lang w:bidi="fa-IR"/>
        </w:rPr>
        <w:t xml:space="preserve"> جنگاور</w:t>
      </w:r>
      <w:r w:rsidRPr="000B4ACD">
        <w:rPr>
          <w:rFonts w:hint="cs"/>
          <w:rtl/>
          <w:lang w:bidi="fa-IR"/>
        </w:rPr>
        <w:t>ی</w:t>
      </w:r>
      <w:r w:rsidRPr="000B4ACD">
        <w:rPr>
          <w:rtl/>
          <w:lang w:bidi="fa-IR"/>
        </w:rPr>
        <w:t xml:space="preserve"> را پنهان کرد تا بر او بخندند، وقت</w:t>
      </w:r>
      <w:r w:rsidRPr="000B4ACD">
        <w:rPr>
          <w:rFonts w:hint="cs"/>
          <w:rtl/>
          <w:lang w:bidi="fa-IR"/>
        </w:rPr>
        <w:t>ی</w:t>
      </w:r>
      <w:r w:rsidRPr="000B4ACD">
        <w:rPr>
          <w:rtl/>
          <w:lang w:bidi="fa-IR"/>
        </w:rPr>
        <w:t xml:space="preserve"> آن را ند</w:t>
      </w:r>
      <w:r w:rsidRPr="000B4ACD">
        <w:rPr>
          <w:rFonts w:hint="cs"/>
          <w:rtl/>
          <w:lang w:bidi="fa-IR"/>
        </w:rPr>
        <w:t>ی</w:t>
      </w:r>
      <w:r w:rsidRPr="000B4ACD">
        <w:rPr>
          <w:rFonts w:hint="eastAsia"/>
          <w:rtl/>
          <w:lang w:bidi="fa-IR"/>
        </w:rPr>
        <w:t>د</w:t>
      </w:r>
      <w:r w:rsidRPr="000B4ACD">
        <w:rPr>
          <w:rtl/>
          <w:lang w:bidi="fa-IR"/>
        </w:rPr>
        <w:t xml:space="preserve"> ترس</w:t>
      </w:r>
      <w:r w:rsidRPr="000B4ACD">
        <w:rPr>
          <w:rFonts w:hint="cs"/>
          <w:rtl/>
          <w:lang w:bidi="fa-IR"/>
        </w:rPr>
        <w:t>ی</w:t>
      </w:r>
      <w:r w:rsidRPr="000B4ACD">
        <w:rPr>
          <w:rFonts w:hint="eastAsia"/>
          <w:rtl/>
          <w:lang w:bidi="fa-IR"/>
        </w:rPr>
        <w:t>د</w:t>
      </w:r>
      <w:r w:rsidRPr="000B4ACD">
        <w:rPr>
          <w:rtl/>
          <w:lang w:bidi="fa-IR"/>
        </w:rPr>
        <w:t xml:space="preserve"> مبادا پ</w:t>
      </w:r>
      <w:r w:rsidRPr="000B4ACD">
        <w:rPr>
          <w:rFonts w:hint="cs"/>
          <w:rtl/>
          <w:lang w:bidi="fa-IR"/>
        </w:rPr>
        <w:t>ی</w:t>
      </w:r>
      <w:r w:rsidRPr="000B4ACD">
        <w:rPr>
          <w:rFonts w:hint="eastAsia"/>
          <w:rtl/>
          <w:lang w:bidi="fa-IR"/>
        </w:rPr>
        <w:t>دا</w:t>
      </w:r>
      <w:r w:rsidRPr="000B4ACD">
        <w:rPr>
          <w:rtl/>
          <w:lang w:bidi="fa-IR"/>
        </w:rPr>
        <w:t xml:space="preserve"> نشود، و همه خند</w:t>
      </w:r>
      <w:r w:rsidRPr="000B4ACD">
        <w:rPr>
          <w:rFonts w:hint="cs"/>
          <w:rtl/>
          <w:lang w:bidi="fa-IR"/>
        </w:rPr>
        <w:t>ی</w:t>
      </w:r>
      <w:r w:rsidRPr="000B4ACD">
        <w:rPr>
          <w:rFonts w:hint="eastAsia"/>
          <w:rtl/>
          <w:lang w:bidi="fa-IR"/>
        </w:rPr>
        <w:t>دند،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از راه م</w:t>
      </w:r>
      <w:r w:rsidRPr="000B4ACD">
        <w:rPr>
          <w:rFonts w:hint="cs"/>
          <w:rtl/>
          <w:lang w:bidi="fa-IR"/>
        </w:rPr>
        <w:t>ی</w:t>
      </w:r>
      <w:r w:rsidRPr="000B4ACD">
        <w:rPr>
          <w:rtl/>
          <w:lang w:bidi="fa-IR"/>
        </w:rPr>
        <w:t xml:space="preserve"> گذشت، فرمود: «چه شده م</w:t>
      </w:r>
      <w:r w:rsidRPr="000B4ACD">
        <w:rPr>
          <w:rFonts w:hint="cs"/>
          <w:rtl/>
          <w:lang w:bidi="fa-IR"/>
        </w:rPr>
        <w:t>ی</w:t>
      </w:r>
      <w:r w:rsidRPr="000B4ACD">
        <w:rPr>
          <w:rtl/>
          <w:lang w:bidi="fa-IR"/>
        </w:rPr>
        <w:t xml:space="preserve"> خند</w:t>
      </w:r>
      <w:r w:rsidRPr="000B4ACD">
        <w:rPr>
          <w:rFonts w:hint="cs"/>
          <w:rtl/>
          <w:lang w:bidi="fa-IR"/>
        </w:rPr>
        <w:t>ی</w:t>
      </w:r>
      <w:r w:rsidRPr="000B4ACD">
        <w:rPr>
          <w:rFonts w:hint="eastAsia"/>
          <w:rtl/>
          <w:lang w:bidi="fa-IR"/>
        </w:rPr>
        <w:t>د؟»</w:t>
      </w:r>
      <w:r w:rsidRPr="000B4ACD">
        <w:rPr>
          <w:rtl/>
          <w:lang w:bidi="fa-IR"/>
        </w:rPr>
        <w:t xml:space="preserve"> گفتند: چن</w:t>
      </w:r>
      <w:r w:rsidRPr="000B4ACD">
        <w:rPr>
          <w:rFonts w:hint="cs"/>
          <w:rtl/>
          <w:lang w:bidi="fa-IR"/>
        </w:rPr>
        <w:t>ی</w:t>
      </w:r>
      <w:r w:rsidRPr="000B4ACD">
        <w:rPr>
          <w:rFonts w:hint="eastAsia"/>
          <w:rtl/>
          <w:lang w:bidi="fa-IR"/>
        </w:rPr>
        <w:t>ن</w:t>
      </w:r>
      <w:r w:rsidRPr="000B4ACD">
        <w:rPr>
          <w:rtl/>
          <w:lang w:bidi="fa-IR"/>
        </w:rPr>
        <w:t xml:space="preserve"> و چنان، فرمود: «مؤمن را نم</w:t>
      </w:r>
      <w:r w:rsidRPr="000B4ACD">
        <w:rPr>
          <w:rFonts w:hint="cs"/>
          <w:rtl/>
          <w:lang w:bidi="fa-IR"/>
        </w:rPr>
        <w:t>ی</w:t>
      </w:r>
      <w:r w:rsidRPr="000B4ACD">
        <w:rPr>
          <w:rtl/>
          <w:lang w:bidi="fa-IR"/>
        </w:rPr>
        <w:t xml:space="preserve"> رسد که مؤمن</w:t>
      </w:r>
      <w:r w:rsidRPr="000B4ACD">
        <w:rPr>
          <w:rFonts w:hint="cs"/>
          <w:rtl/>
          <w:lang w:bidi="fa-IR"/>
        </w:rPr>
        <w:t>ی</w:t>
      </w:r>
      <w:r w:rsidRPr="000B4ACD">
        <w:rPr>
          <w:rtl/>
          <w:lang w:bidi="fa-IR"/>
        </w:rPr>
        <w:t xml:space="preserve"> را بترساند» (مشکل الاثار 24 / 2).56 - وقت</w:t>
      </w:r>
      <w:r w:rsidRPr="000B4ACD">
        <w:rPr>
          <w:rFonts w:hint="cs"/>
          <w:rtl/>
          <w:lang w:bidi="fa-IR"/>
        </w:rPr>
        <w:t>ی</w:t>
      </w:r>
      <w:r w:rsidRPr="000B4ACD">
        <w:rPr>
          <w:rtl/>
          <w:lang w:bidi="fa-IR"/>
        </w:rPr>
        <w:t xml:space="preserve"> نماز تمام م</w:t>
      </w:r>
      <w:r w:rsidRPr="000B4ACD">
        <w:rPr>
          <w:rFonts w:hint="cs"/>
          <w:rtl/>
          <w:lang w:bidi="fa-IR"/>
        </w:rPr>
        <w:t>ی</w:t>
      </w:r>
      <w:r w:rsidRPr="000B4ACD">
        <w:rPr>
          <w:rtl/>
          <w:lang w:bidi="fa-IR"/>
        </w:rPr>
        <w:t xml:space="preserve"> شد، و مردم نشسته </w:t>
      </w:r>
      <w:r w:rsidRPr="000B4ACD">
        <w:rPr>
          <w:rFonts w:hint="cs"/>
          <w:rtl/>
          <w:lang w:bidi="fa-IR"/>
        </w:rPr>
        <w:t>ی</w:t>
      </w:r>
      <w:r w:rsidRPr="000B4ACD">
        <w:rPr>
          <w:rFonts w:hint="eastAsia"/>
          <w:rtl/>
          <w:lang w:bidi="fa-IR"/>
        </w:rPr>
        <w:t>ا</w:t>
      </w:r>
      <w:r w:rsidRPr="000B4ACD">
        <w:rPr>
          <w:rtl/>
          <w:lang w:bidi="fa-IR"/>
        </w:rPr>
        <w:t xml:space="preserve"> سر پا بودند، بر ا</w:t>
      </w:r>
      <w:r w:rsidRPr="000B4ACD">
        <w:rPr>
          <w:rFonts w:hint="cs"/>
          <w:rtl/>
          <w:lang w:bidi="fa-IR"/>
        </w:rPr>
        <w:t>ی</w:t>
      </w:r>
      <w:r w:rsidRPr="000B4ACD">
        <w:rPr>
          <w:rFonts w:hint="eastAsia"/>
          <w:rtl/>
          <w:lang w:bidi="fa-IR"/>
        </w:rPr>
        <w:t>شان</w:t>
      </w:r>
      <w:r w:rsidRPr="000B4ACD">
        <w:rPr>
          <w:rtl/>
          <w:lang w:bidi="fa-IR"/>
        </w:rPr>
        <w:t xml:space="preserve"> گذر م</w:t>
      </w:r>
      <w:r w:rsidRPr="000B4ACD">
        <w:rPr>
          <w:rFonts w:hint="cs"/>
          <w:rtl/>
          <w:lang w:bidi="fa-IR"/>
        </w:rPr>
        <w:t>ی</w:t>
      </w:r>
      <w:r w:rsidRPr="000B4ACD">
        <w:rPr>
          <w:rtl/>
          <w:lang w:bidi="fa-IR"/>
        </w:rPr>
        <w:t xml:space="preserve"> کرد و به ا</w:t>
      </w:r>
      <w:r w:rsidRPr="000B4ACD">
        <w:rPr>
          <w:rFonts w:hint="cs"/>
          <w:rtl/>
          <w:lang w:bidi="fa-IR"/>
        </w:rPr>
        <w:t>ی</w:t>
      </w:r>
      <w:r w:rsidRPr="000B4ACD">
        <w:rPr>
          <w:rFonts w:hint="eastAsia"/>
          <w:rtl/>
          <w:lang w:bidi="fa-IR"/>
        </w:rPr>
        <w:t>شان</w:t>
      </w:r>
      <w:r w:rsidRPr="000B4ACD">
        <w:rPr>
          <w:rtl/>
          <w:lang w:bidi="fa-IR"/>
        </w:rPr>
        <w:t xml:space="preserve"> نزد</w:t>
      </w:r>
      <w:r w:rsidRPr="000B4ACD">
        <w:rPr>
          <w:rFonts w:hint="cs"/>
          <w:rtl/>
          <w:lang w:bidi="fa-IR"/>
        </w:rPr>
        <w:t>ی</w:t>
      </w:r>
      <w:r w:rsidRPr="000B4ACD">
        <w:rPr>
          <w:rFonts w:hint="eastAsia"/>
          <w:rtl/>
          <w:lang w:bidi="fa-IR"/>
        </w:rPr>
        <w:t>ک</w:t>
      </w:r>
      <w:r w:rsidRPr="000B4ACD">
        <w:rPr>
          <w:rtl/>
          <w:lang w:bidi="fa-IR"/>
        </w:rPr>
        <w:t xml:space="preserve"> م</w:t>
      </w:r>
      <w:r w:rsidRPr="000B4ACD">
        <w:rPr>
          <w:rFonts w:hint="cs"/>
          <w:rtl/>
          <w:lang w:bidi="fa-IR"/>
        </w:rPr>
        <w:t>ی</w:t>
      </w:r>
      <w:r w:rsidRPr="000B4ACD">
        <w:rPr>
          <w:rtl/>
          <w:lang w:bidi="fa-IR"/>
        </w:rPr>
        <w:t xml:space="preserve"> شد و سؤال م</w:t>
      </w:r>
      <w:r w:rsidRPr="000B4ACD">
        <w:rPr>
          <w:rFonts w:hint="cs"/>
          <w:rtl/>
          <w:lang w:bidi="fa-IR"/>
        </w:rPr>
        <w:t>ی</w:t>
      </w:r>
      <w:r w:rsidRPr="000B4ACD">
        <w:rPr>
          <w:rtl/>
          <w:lang w:bidi="fa-IR"/>
        </w:rPr>
        <w:t xml:space="preserve"> کرد آ</w:t>
      </w:r>
      <w:r w:rsidRPr="000B4ACD">
        <w:rPr>
          <w:rFonts w:hint="cs"/>
          <w:rtl/>
          <w:lang w:bidi="fa-IR"/>
        </w:rPr>
        <w:t>ی</w:t>
      </w:r>
      <w:r w:rsidRPr="000B4ACD">
        <w:rPr>
          <w:rFonts w:hint="eastAsia"/>
          <w:rtl/>
          <w:lang w:bidi="fa-IR"/>
        </w:rPr>
        <w:t>ا</w:t>
      </w:r>
      <w:r w:rsidRPr="000B4ACD">
        <w:rPr>
          <w:rtl/>
          <w:lang w:bidi="fa-IR"/>
        </w:rPr>
        <w:t xml:space="preserve"> ن</w:t>
      </w:r>
      <w:r w:rsidRPr="000B4ACD">
        <w:rPr>
          <w:rFonts w:hint="cs"/>
          <w:rtl/>
          <w:lang w:bidi="fa-IR"/>
        </w:rPr>
        <w:t>ی</w:t>
      </w:r>
      <w:r w:rsidRPr="000B4ACD">
        <w:rPr>
          <w:rFonts w:hint="eastAsia"/>
          <w:rtl/>
          <w:lang w:bidi="fa-IR"/>
        </w:rPr>
        <w:t>از</w:t>
      </w:r>
      <w:r w:rsidRPr="000B4ACD">
        <w:rPr>
          <w:rFonts w:hint="cs"/>
          <w:rtl/>
          <w:lang w:bidi="fa-IR"/>
        </w:rPr>
        <w:t>ی</w:t>
      </w:r>
      <w:r w:rsidRPr="000B4ACD">
        <w:rPr>
          <w:rtl/>
          <w:lang w:bidi="fa-IR"/>
        </w:rPr>
        <w:t xml:space="preserve"> دارند؟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گفت: دارم، فرمود: چ</w:t>
      </w:r>
      <w:r w:rsidRPr="000B4ACD">
        <w:rPr>
          <w:rFonts w:hint="cs"/>
          <w:rtl/>
          <w:lang w:bidi="fa-IR"/>
        </w:rPr>
        <w:t>ی</w:t>
      </w:r>
      <w:r w:rsidRPr="000B4ACD">
        <w:rPr>
          <w:rFonts w:hint="eastAsia"/>
          <w:rtl/>
          <w:lang w:bidi="fa-IR"/>
        </w:rPr>
        <w:t>ست؟</w:t>
      </w:r>
      <w:r w:rsidRPr="000B4ACD">
        <w:rPr>
          <w:rtl/>
          <w:lang w:bidi="fa-IR"/>
        </w:rPr>
        <w:t xml:space="preserve"> گفت: اسلام،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 xml:space="preserve"> فرمود: که نزد ما بمان</w:t>
      </w:r>
      <w:r w:rsidRPr="000B4ACD">
        <w:rPr>
          <w:rFonts w:hint="cs"/>
          <w:rtl/>
          <w:lang w:bidi="fa-IR"/>
        </w:rPr>
        <w:t>ی</w:t>
      </w:r>
      <w:r w:rsidRPr="000B4ACD">
        <w:rPr>
          <w:rFonts w:hint="eastAsia"/>
          <w:rtl/>
          <w:lang w:bidi="fa-IR"/>
        </w:rPr>
        <w:t>،</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به باد</w:t>
      </w:r>
      <w:r w:rsidRPr="000B4ACD">
        <w:rPr>
          <w:rFonts w:hint="cs"/>
          <w:rtl/>
          <w:lang w:bidi="fa-IR"/>
        </w:rPr>
        <w:t>ی</w:t>
      </w:r>
      <w:r w:rsidRPr="000B4ACD">
        <w:rPr>
          <w:rFonts w:hint="eastAsia"/>
          <w:rtl/>
          <w:lang w:bidi="fa-IR"/>
        </w:rPr>
        <w:t>ه</w:t>
      </w:r>
      <w:r w:rsidRPr="000B4ACD">
        <w:rPr>
          <w:rtl/>
          <w:lang w:bidi="fa-IR"/>
        </w:rPr>
        <w:t xml:space="preserve"> برگرد</w:t>
      </w:r>
      <w:r w:rsidRPr="000B4ACD">
        <w:rPr>
          <w:rFonts w:hint="cs"/>
          <w:rtl/>
          <w:lang w:bidi="fa-IR"/>
        </w:rPr>
        <w:t>ی</w:t>
      </w:r>
      <w:r w:rsidRPr="000B4ACD">
        <w:rPr>
          <w:rtl/>
          <w:lang w:bidi="fa-IR"/>
        </w:rPr>
        <w:t xml:space="preserve"> و اطاعت کن</w:t>
      </w:r>
      <w:r w:rsidRPr="000B4ACD">
        <w:rPr>
          <w:rFonts w:hint="cs"/>
          <w:rtl/>
          <w:lang w:bidi="fa-IR"/>
        </w:rPr>
        <w:t>ی</w:t>
      </w:r>
      <w:r w:rsidRPr="000B4ACD">
        <w:rPr>
          <w:rFonts w:hint="eastAsia"/>
          <w:rtl/>
          <w:lang w:bidi="fa-IR"/>
        </w:rPr>
        <w:t>،</w:t>
      </w:r>
      <w:r w:rsidRPr="000B4ACD">
        <w:rPr>
          <w:rtl/>
          <w:lang w:bidi="fa-IR"/>
        </w:rPr>
        <w:t xml:space="preserve"> البته بمان</w:t>
      </w:r>
      <w:r w:rsidRPr="000B4ACD">
        <w:rPr>
          <w:rFonts w:hint="cs"/>
          <w:rtl/>
          <w:lang w:bidi="fa-IR"/>
        </w:rPr>
        <w:t>ی</w:t>
      </w:r>
      <w:r w:rsidRPr="000B4ACD">
        <w:rPr>
          <w:rtl/>
          <w:lang w:bidi="fa-IR"/>
        </w:rPr>
        <w:t xml:space="preserve"> بهتر است. (مجمع 252 / 5).57 - ه</w:t>
      </w:r>
      <w:r w:rsidRPr="000B4ACD">
        <w:rPr>
          <w:rFonts w:hint="cs"/>
          <w:rtl/>
          <w:lang w:bidi="fa-IR"/>
        </w:rPr>
        <w:t>ی</w:t>
      </w:r>
      <w:r w:rsidRPr="000B4ACD">
        <w:rPr>
          <w:rFonts w:hint="eastAsia"/>
          <w:rtl/>
          <w:lang w:bidi="fa-IR"/>
        </w:rPr>
        <w:t>چ</w:t>
      </w:r>
      <w:r w:rsidRPr="000B4ACD">
        <w:rPr>
          <w:rtl/>
          <w:lang w:bidi="fa-IR"/>
        </w:rPr>
        <w:t xml:space="preserve"> کس چون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از تنط</w:t>
      </w:r>
      <w:r w:rsidRPr="000B4ACD">
        <w:rPr>
          <w:rFonts w:hint="eastAsia"/>
          <w:rtl/>
          <w:lang w:bidi="fa-IR"/>
        </w:rPr>
        <w:t>ع</w:t>
      </w:r>
      <w:r w:rsidRPr="000B4ACD">
        <w:rPr>
          <w:rtl/>
          <w:lang w:bidi="fa-IR"/>
        </w:rPr>
        <w:t xml:space="preserve"> (خودپسند</w:t>
      </w:r>
      <w:r w:rsidRPr="000B4ACD">
        <w:rPr>
          <w:rFonts w:hint="cs"/>
          <w:rtl/>
          <w:lang w:bidi="fa-IR"/>
        </w:rPr>
        <w:t>ی</w:t>
      </w:r>
      <w:r w:rsidRPr="000B4ACD">
        <w:rPr>
          <w:rtl/>
          <w:lang w:bidi="fa-IR"/>
        </w:rPr>
        <w:t xml:space="preserve"> و خودآرائ</w:t>
      </w:r>
      <w:r w:rsidRPr="000B4ACD">
        <w:rPr>
          <w:rFonts w:hint="cs"/>
          <w:rtl/>
          <w:lang w:bidi="fa-IR"/>
        </w:rPr>
        <w:t>ی</w:t>
      </w:r>
      <w:r w:rsidRPr="000B4ACD">
        <w:rPr>
          <w:rtl/>
          <w:lang w:bidi="fa-IR"/>
        </w:rPr>
        <w:t xml:space="preserve"> و تشر</w:t>
      </w:r>
      <w:r w:rsidRPr="000B4ACD">
        <w:rPr>
          <w:rFonts w:hint="cs"/>
          <w:rtl/>
          <w:lang w:bidi="fa-IR"/>
        </w:rPr>
        <w:t>ی</w:t>
      </w:r>
      <w:r w:rsidRPr="000B4ACD">
        <w:rPr>
          <w:rFonts w:hint="eastAsia"/>
          <w:rtl/>
          <w:lang w:bidi="fa-IR"/>
        </w:rPr>
        <w:t>فات</w:t>
      </w:r>
      <w:r w:rsidRPr="000B4ACD">
        <w:rPr>
          <w:rtl/>
          <w:lang w:bidi="fa-IR"/>
        </w:rPr>
        <w:t xml:space="preserve"> و شتر مآب</w:t>
      </w:r>
      <w:r w:rsidRPr="000B4ACD">
        <w:rPr>
          <w:rFonts w:hint="cs"/>
          <w:rtl/>
          <w:lang w:bidi="fa-IR"/>
        </w:rPr>
        <w:t>ی</w:t>
      </w:r>
      <w:r w:rsidRPr="000B4ACD">
        <w:rPr>
          <w:rtl/>
          <w:lang w:bidi="fa-IR"/>
        </w:rPr>
        <w:t>) بدش نم</w:t>
      </w:r>
      <w:r w:rsidRPr="000B4ACD">
        <w:rPr>
          <w:rFonts w:hint="cs"/>
          <w:rtl/>
          <w:lang w:bidi="fa-IR"/>
        </w:rPr>
        <w:t>ی</w:t>
      </w:r>
      <w:r w:rsidRPr="000B4ACD">
        <w:rPr>
          <w:rtl/>
          <w:lang w:bidi="fa-IR"/>
        </w:rPr>
        <w:t xml:space="preserve"> آمد (مجمع 251 / 10).58- در همه </w:t>
      </w:r>
      <w:r w:rsidRPr="000B4ACD">
        <w:rPr>
          <w:rFonts w:hint="cs"/>
          <w:rtl/>
          <w:lang w:bidi="fa-IR"/>
        </w:rPr>
        <w:t>ی</w:t>
      </w:r>
      <w:r w:rsidRPr="000B4ACD">
        <w:rPr>
          <w:rtl/>
          <w:lang w:bidi="fa-IR"/>
        </w:rPr>
        <w:t xml:space="preserve"> حالات م</w:t>
      </w:r>
      <w:r w:rsidRPr="000B4ACD">
        <w:rPr>
          <w:rFonts w:hint="cs"/>
          <w:rtl/>
          <w:lang w:bidi="fa-IR"/>
        </w:rPr>
        <w:t>ی</w:t>
      </w:r>
      <w:r w:rsidRPr="000B4ACD">
        <w:rPr>
          <w:rFonts w:hint="eastAsia"/>
          <w:rtl/>
          <w:lang w:bidi="fa-IR"/>
        </w:rPr>
        <w:t>انه</w:t>
      </w:r>
      <w:r w:rsidRPr="000B4ACD">
        <w:rPr>
          <w:rtl/>
          <w:lang w:bidi="fa-IR"/>
        </w:rPr>
        <w:t xml:space="preserve"> رو بود، م</w:t>
      </w:r>
      <w:r w:rsidRPr="000B4ACD">
        <w:rPr>
          <w:rFonts w:hint="cs"/>
          <w:rtl/>
          <w:lang w:bidi="fa-IR"/>
        </w:rPr>
        <w:t>ی</w:t>
      </w:r>
      <w:r w:rsidRPr="000B4ACD">
        <w:rPr>
          <w:rtl/>
          <w:lang w:bidi="fa-IR"/>
        </w:rPr>
        <w:t xml:space="preserve"> فرمود: «هرکس م</w:t>
      </w:r>
      <w:r w:rsidRPr="000B4ACD">
        <w:rPr>
          <w:rFonts w:hint="cs"/>
          <w:rtl/>
          <w:lang w:bidi="fa-IR"/>
        </w:rPr>
        <w:t>ی</w:t>
      </w:r>
      <w:r w:rsidRPr="000B4ACD">
        <w:rPr>
          <w:rFonts w:hint="eastAsia"/>
          <w:rtl/>
          <w:lang w:bidi="fa-IR"/>
        </w:rPr>
        <w:t>انه</w:t>
      </w:r>
      <w:r w:rsidRPr="000B4ACD">
        <w:rPr>
          <w:rtl/>
          <w:lang w:bidi="fa-IR"/>
        </w:rPr>
        <w:t xml:space="preserve"> رو باشد، ع</w:t>
      </w:r>
      <w:r w:rsidRPr="000B4ACD">
        <w:rPr>
          <w:rFonts w:hint="cs"/>
          <w:rtl/>
          <w:lang w:bidi="fa-IR"/>
        </w:rPr>
        <w:t>ی</w:t>
      </w:r>
      <w:r w:rsidRPr="000B4ACD">
        <w:rPr>
          <w:rFonts w:hint="eastAsia"/>
          <w:rtl/>
          <w:lang w:bidi="fa-IR"/>
        </w:rPr>
        <w:t>المند</w:t>
      </w:r>
      <w:r w:rsidRPr="000B4ACD">
        <w:rPr>
          <w:rFonts w:hint="cs"/>
          <w:rtl/>
          <w:lang w:bidi="fa-IR"/>
        </w:rPr>
        <w:t>ی</w:t>
      </w:r>
      <w:r w:rsidRPr="000B4ACD">
        <w:rPr>
          <w:rtl/>
          <w:lang w:bidi="fa-IR"/>
        </w:rPr>
        <w:t xml:space="preserve"> بر او فشار نم</w:t>
      </w:r>
      <w:r w:rsidRPr="000B4ACD">
        <w:rPr>
          <w:rFonts w:hint="cs"/>
          <w:rtl/>
          <w:lang w:bidi="fa-IR"/>
        </w:rPr>
        <w:t>ی</w:t>
      </w:r>
      <w:r w:rsidRPr="000B4ACD">
        <w:rPr>
          <w:rtl/>
          <w:lang w:bidi="fa-IR"/>
        </w:rPr>
        <w:t xml:space="preserve"> آورد، و هرگز بار سنگ</w:t>
      </w:r>
      <w:r w:rsidRPr="000B4ACD">
        <w:rPr>
          <w:rFonts w:hint="cs"/>
          <w:rtl/>
          <w:lang w:bidi="fa-IR"/>
        </w:rPr>
        <w:t>ی</w:t>
      </w:r>
      <w:r w:rsidRPr="000B4ACD">
        <w:rPr>
          <w:rFonts w:hint="eastAsia"/>
          <w:rtl/>
          <w:lang w:bidi="fa-IR"/>
        </w:rPr>
        <w:t>ن</w:t>
      </w:r>
      <w:r w:rsidRPr="000B4ACD">
        <w:rPr>
          <w:rtl/>
          <w:lang w:bidi="fa-IR"/>
        </w:rPr>
        <w:t xml:space="preserve"> زندگان</w:t>
      </w:r>
      <w:r w:rsidRPr="000B4ACD">
        <w:rPr>
          <w:rFonts w:hint="cs"/>
          <w:rtl/>
          <w:lang w:bidi="fa-IR"/>
        </w:rPr>
        <w:t>ی</w:t>
      </w:r>
      <w:r w:rsidRPr="000B4ACD">
        <w:rPr>
          <w:rtl/>
          <w:lang w:bidi="fa-IR"/>
        </w:rPr>
        <w:t xml:space="preserve"> را احساس نم</w:t>
      </w:r>
      <w:r w:rsidRPr="000B4ACD">
        <w:rPr>
          <w:rFonts w:hint="cs"/>
          <w:rtl/>
          <w:lang w:bidi="fa-IR"/>
        </w:rPr>
        <w:t>ی</w:t>
      </w:r>
      <w:r w:rsidRPr="000B4ACD">
        <w:rPr>
          <w:rtl/>
          <w:lang w:bidi="fa-IR"/>
        </w:rPr>
        <w:t xml:space="preserve"> کند» (مجمع 225 / 6).59 - سخت حق شناس بود، وقت</w:t>
      </w:r>
      <w:r w:rsidRPr="000B4ACD">
        <w:rPr>
          <w:rFonts w:hint="cs"/>
          <w:rtl/>
          <w:lang w:bidi="fa-IR"/>
        </w:rPr>
        <w:t>ی</w:t>
      </w:r>
      <w:r w:rsidRPr="000B4ACD">
        <w:rPr>
          <w:rtl/>
          <w:lang w:bidi="fa-IR"/>
        </w:rPr>
        <w:t xml:space="preserve"> به ا</w:t>
      </w:r>
      <w:r w:rsidRPr="000B4ACD">
        <w:rPr>
          <w:rFonts w:hint="eastAsia"/>
          <w:rtl/>
          <w:lang w:bidi="fa-IR"/>
        </w:rPr>
        <w:t>و</w:t>
      </w:r>
      <w:r w:rsidRPr="000B4ACD">
        <w:rPr>
          <w:rtl/>
          <w:lang w:bidi="fa-IR"/>
        </w:rPr>
        <w:t xml:space="preserve"> هد</w:t>
      </w:r>
      <w:r w:rsidRPr="000B4ACD">
        <w:rPr>
          <w:rFonts w:hint="cs"/>
          <w:rtl/>
          <w:lang w:bidi="fa-IR"/>
        </w:rPr>
        <w:t>ی</w:t>
      </w:r>
      <w:r w:rsidRPr="000B4ACD">
        <w:rPr>
          <w:rFonts w:hint="eastAsia"/>
          <w:rtl/>
          <w:lang w:bidi="fa-IR"/>
        </w:rPr>
        <w:t>ه</w:t>
      </w:r>
      <w:r w:rsidRPr="000B4ACD">
        <w:rPr>
          <w:rtl/>
          <w:lang w:bidi="fa-IR"/>
        </w:rPr>
        <w:t xml:space="preserve"> م</w:t>
      </w:r>
      <w:r w:rsidRPr="000B4ACD">
        <w:rPr>
          <w:rFonts w:hint="cs"/>
          <w:rtl/>
          <w:lang w:bidi="fa-IR"/>
        </w:rPr>
        <w:t>ی</w:t>
      </w:r>
      <w:r w:rsidRPr="000B4ACD">
        <w:rPr>
          <w:rtl/>
          <w:lang w:bidi="fa-IR"/>
        </w:rPr>
        <w:t xml:space="preserve"> دادند اصرار داشت که به بهتر از آن تلاف</w:t>
      </w:r>
      <w:r w:rsidRPr="000B4ACD">
        <w:rPr>
          <w:rFonts w:hint="cs"/>
          <w:rtl/>
          <w:lang w:bidi="fa-IR"/>
        </w:rPr>
        <w:t>ی</w:t>
      </w:r>
      <w:r w:rsidRPr="000B4ACD">
        <w:rPr>
          <w:rtl/>
          <w:lang w:bidi="fa-IR"/>
        </w:rPr>
        <w:t xml:space="preserve"> کند (مجمع 318 / 10).60 - از ع</w:t>
      </w:r>
      <w:r w:rsidRPr="000B4ACD">
        <w:rPr>
          <w:rFonts w:hint="cs"/>
          <w:rtl/>
          <w:lang w:bidi="fa-IR"/>
        </w:rPr>
        <w:t>ی</w:t>
      </w:r>
      <w:r w:rsidRPr="000B4ACD">
        <w:rPr>
          <w:rFonts w:hint="eastAsia"/>
          <w:rtl/>
          <w:lang w:bidi="fa-IR"/>
        </w:rPr>
        <w:t>ب</w:t>
      </w:r>
      <w:r w:rsidRPr="000B4ACD">
        <w:rPr>
          <w:rtl/>
          <w:lang w:bidi="fa-IR"/>
        </w:rPr>
        <w:t xml:space="preserve"> جوئ</w:t>
      </w:r>
      <w:r w:rsidRPr="000B4ACD">
        <w:rPr>
          <w:rFonts w:hint="cs"/>
          <w:rtl/>
          <w:lang w:bidi="fa-IR"/>
        </w:rPr>
        <w:t>ی</w:t>
      </w:r>
      <w:r w:rsidRPr="000B4ACD">
        <w:rPr>
          <w:rtl/>
          <w:lang w:bidi="fa-IR"/>
        </w:rPr>
        <w:t xml:space="preserve"> نه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 و م</w:t>
      </w:r>
      <w:r w:rsidRPr="000B4ACD">
        <w:rPr>
          <w:rFonts w:hint="cs"/>
          <w:rtl/>
          <w:lang w:bidi="fa-IR"/>
        </w:rPr>
        <w:t>ی</w:t>
      </w:r>
      <w:r w:rsidRPr="000B4ACD">
        <w:rPr>
          <w:rtl/>
          <w:lang w:bidi="fa-IR"/>
        </w:rPr>
        <w:t xml:space="preserve"> فرمود: «ه</w:t>
      </w:r>
      <w:r w:rsidRPr="000B4ACD">
        <w:rPr>
          <w:rFonts w:hint="cs"/>
          <w:rtl/>
          <w:lang w:bidi="fa-IR"/>
        </w:rPr>
        <w:t>ی</w:t>
      </w:r>
      <w:r w:rsidRPr="000B4ACD">
        <w:rPr>
          <w:rFonts w:hint="eastAsia"/>
          <w:rtl/>
          <w:lang w:bidi="fa-IR"/>
        </w:rPr>
        <w:t>چ</w:t>
      </w:r>
      <w:r w:rsidRPr="000B4ACD">
        <w:rPr>
          <w:rtl/>
          <w:lang w:bidi="fa-IR"/>
        </w:rPr>
        <w:t xml:space="preserve"> کس ع</w:t>
      </w:r>
      <w:r w:rsidRPr="000B4ACD">
        <w:rPr>
          <w:rFonts w:hint="cs"/>
          <w:rtl/>
          <w:lang w:bidi="fa-IR"/>
        </w:rPr>
        <w:t>ی</w:t>
      </w:r>
      <w:r w:rsidRPr="000B4ACD">
        <w:rPr>
          <w:rFonts w:hint="eastAsia"/>
          <w:rtl/>
          <w:lang w:bidi="fa-IR"/>
        </w:rPr>
        <w:t>ب</w:t>
      </w:r>
      <w:r w:rsidRPr="000B4ACD">
        <w:rPr>
          <w:rFonts w:hint="cs"/>
          <w:rtl/>
          <w:lang w:bidi="fa-IR"/>
        </w:rPr>
        <w:t>ی</w:t>
      </w:r>
      <w:r w:rsidRPr="000B4ACD">
        <w:rPr>
          <w:rtl/>
          <w:lang w:bidi="fa-IR"/>
        </w:rPr>
        <w:t xml:space="preserve"> بر برادر مؤمنش نم</w:t>
      </w:r>
      <w:r w:rsidRPr="000B4ACD">
        <w:rPr>
          <w:rFonts w:hint="cs"/>
          <w:rtl/>
          <w:lang w:bidi="fa-IR"/>
        </w:rPr>
        <w:t>ی</w:t>
      </w:r>
      <w:r w:rsidRPr="000B4ACD">
        <w:rPr>
          <w:rtl/>
          <w:lang w:bidi="fa-IR"/>
        </w:rPr>
        <w:t xml:space="preserve"> پوشاند مگر آن که خداوند او را به بهشت داخل م</w:t>
      </w:r>
      <w:r w:rsidRPr="000B4ACD">
        <w:rPr>
          <w:rFonts w:hint="cs"/>
          <w:rtl/>
          <w:lang w:bidi="fa-IR"/>
        </w:rPr>
        <w:t>ی</w:t>
      </w:r>
      <w:r w:rsidRPr="000B4ACD">
        <w:rPr>
          <w:rtl/>
          <w:lang w:bidi="fa-IR"/>
        </w:rPr>
        <w:t xml:space="preserve"> کند» (مجمع 61. (264 / 6 - از تقدس مآب</w:t>
      </w:r>
      <w:r w:rsidRPr="000B4ACD">
        <w:rPr>
          <w:rFonts w:hint="cs"/>
          <w:rtl/>
          <w:lang w:bidi="fa-IR"/>
        </w:rPr>
        <w:t>ی</w:t>
      </w:r>
      <w:r w:rsidRPr="000B4ACD">
        <w:rPr>
          <w:rtl/>
          <w:lang w:bidi="fa-IR"/>
        </w:rPr>
        <w:t xml:space="preserve"> ر</w:t>
      </w:r>
      <w:r w:rsidRPr="000B4ACD">
        <w:rPr>
          <w:rFonts w:hint="cs"/>
          <w:rtl/>
          <w:lang w:bidi="fa-IR"/>
        </w:rPr>
        <w:t>ی</w:t>
      </w:r>
      <w:r w:rsidRPr="000B4ACD">
        <w:rPr>
          <w:rFonts w:hint="eastAsia"/>
          <w:rtl/>
          <w:lang w:bidi="fa-IR"/>
        </w:rPr>
        <w:t>اکارانه</w:t>
      </w:r>
      <w:r w:rsidRPr="000B4ACD">
        <w:rPr>
          <w:rtl/>
          <w:lang w:bidi="fa-IR"/>
        </w:rPr>
        <w:t xml:space="preserve"> بدش م</w:t>
      </w:r>
      <w:r w:rsidRPr="000B4ACD">
        <w:rPr>
          <w:rFonts w:hint="cs"/>
          <w:rtl/>
          <w:lang w:bidi="fa-IR"/>
        </w:rPr>
        <w:t>ی</w:t>
      </w:r>
      <w:r w:rsidRPr="000B4ACD">
        <w:rPr>
          <w:rtl/>
          <w:lang w:bidi="fa-IR"/>
        </w:rPr>
        <w:t xml:space="preserve"> آمد، روز</w:t>
      </w:r>
      <w:r w:rsidRPr="000B4ACD">
        <w:rPr>
          <w:rFonts w:hint="cs"/>
          <w:rtl/>
          <w:lang w:bidi="fa-IR"/>
        </w:rPr>
        <w:t>ی</w:t>
      </w:r>
      <w:r w:rsidRPr="000B4ACD">
        <w:rPr>
          <w:rtl/>
          <w:lang w:bidi="fa-IR"/>
        </w:rPr>
        <w:t xml:space="preserve"> بر مرد</w:t>
      </w:r>
      <w:r w:rsidRPr="000B4ACD">
        <w:rPr>
          <w:rFonts w:hint="cs"/>
          <w:rtl/>
          <w:lang w:bidi="fa-IR"/>
        </w:rPr>
        <w:t>ی</w:t>
      </w:r>
      <w:r w:rsidRPr="000B4ACD">
        <w:rPr>
          <w:rtl/>
          <w:lang w:bidi="fa-IR"/>
        </w:rPr>
        <w:t xml:space="preserve"> که در حال سجده بود گذر کرد و به نماز جماعت ا</w:t>
      </w:r>
      <w:r w:rsidRPr="000B4ACD">
        <w:rPr>
          <w:rFonts w:hint="cs"/>
          <w:rtl/>
          <w:lang w:bidi="fa-IR"/>
        </w:rPr>
        <w:t>ی</w:t>
      </w:r>
      <w:r w:rsidRPr="000B4ACD">
        <w:rPr>
          <w:rFonts w:hint="eastAsia"/>
          <w:rtl/>
          <w:lang w:bidi="fa-IR"/>
        </w:rPr>
        <w:t>ستاد،</w:t>
      </w:r>
      <w:r w:rsidRPr="000B4ACD">
        <w:rPr>
          <w:rtl/>
          <w:lang w:bidi="fa-IR"/>
        </w:rPr>
        <w:t xml:space="preserve"> چون فارغ شد آن مرد هنوز در حال سجود بود، فرمود:</w:t>
      </w:r>
      <w:r w:rsidR="00C863A8" w:rsidRPr="000B4ACD">
        <w:rPr>
          <w:rFonts w:hint="eastAsia"/>
          <w:rtl/>
          <w:lang w:bidi="fa-IR"/>
        </w:rPr>
        <w:t xml:space="preserve"> </w:t>
      </w:r>
      <w:r w:rsidRPr="000B4ACD">
        <w:rPr>
          <w:rFonts w:hint="eastAsia"/>
          <w:rtl/>
          <w:lang w:bidi="fa-IR"/>
        </w:rPr>
        <w:t>«ک</w:t>
      </w:r>
      <w:r w:rsidRPr="000B4ACD">
        <w:rPr>
          <w:rFonts w:hint="cs"/>
          <w:rtl/>
          <w:lang w:bidi="fa-IR"/>
        </w:rPr>
        <w:t>ی</w:t>
      </w:r>
      <w:r w:rsidRPr="000B4ACD">
        <w:rPr>
          <w:rtl/>
          <w:lang w:bidi="fa-IR"/>
        </w:rPr>
        <w:t xml:space="preserve"> از شما او را م</w:t>
      </w:r>
      <w:r w:rsidRPr="000B4ACD">
        <w:rPr>
          <w:rFonts w:hint="cs"/>
          <w:rtl/>
          <w:lang w:bidi="fa-IR"/>
        </w:rPr>
        <w:t>ی</w:t>
      </w:r>
      <w:r w:rsidRPr="000B4ACD">
        <w:rPr>
          <w:rtl/>
          <w:lang w:bidi="fa-IR"/>
        </w:rPr>
        <w:t xml:space="preserve"> کشد؟»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برخ</w:t>
      </w:r>
      <w:r w:rsidR="00C863A8">
        <w:rPr>
          <w:rFonts w:hint="cs"/>
          <w:rtl/>
          <w:lang w:bidi="fa-IR"/>
        </w:rPr>
        <w:t>و</w:t>
      </w:r>
      <w:r w:rsidRPr="000B4ACD">
        <w:rPr>
          <w:rtl/>
          <w:lang w:bidi="fa-IR"/>
        </w:rPr>
        <w:t>است آست</w:t>
      </w:r>
      <w:r w:rsidRPr="000B4ACD">
        <w:rPr>
          <w:rFonts w:hint="cs"/>
          <w:rtl/>
          <w:lang w:bidi="fa-IR"/>
        </w:rPr>
        <w:t>ی</w:t>
      </w:r>
      <w:r w:rsidRPr="000B4ACD">
        <w:rPr>
          <w:rFonts w:hint="eastAsia"/>
          <w:rtl/>
          <w:lang w:bidi="fa-IR"/>
        </w:rPr>
        <w:t>ن</w:t>
      </w:r>
      <w:r w:rsidRPr="000B4ACD">
        <w:rPr>
          <w:rtl/>
          <w:lang w:bidi="fa-IR"/>
        </w:rPr>
        <w:t xml:space="preserve"> بالا زد و شمش</w:t>
      </w:r>
      <w:r w:rsidRPr="000B4ACD">
        <w:rPr>
          <w:rFonts w:hint="cs"/>
          <w:rtl/>
          <w:lang w:bidi="fa-IR"/>
        </w:rPr>
        <w:t>ی</w:t>
      </w:r>
      <w:r w:rsidRPr="000B4ACD">
        <w:rPr>
          <w:rFonts w:hint="eastAsia"/>
          <w:rtl/>
          <w:lang w:bidi="fa-IR"/>
        </w:rPr>
        <w:t>ر</w:t>
      </w:r>
      <w:r w:rsidRPr="000B4ACD">
        <w:rPr>
          <w:rtl/>
          <w:lang w:bidi="fa-IR"/>
        </w:rPr>
        <w:t xml:space="preserve"> کش</w:t>
      </w:r>
      <w:r w:rsidRPr="000B4ACD">
        <w:rPr>
          <w:rFonts w:hint="cs"/>
          <w:rtl/>
          <w:lang w:bidi="fa-IR"/>
        </w:rPr>
        <w:t>ی</w:t>
      </w:r>
      <w:r w:rsidRPr="000B4ACD">
        <w:rPr>
          <w:rFonts w:hint="eastAsia"/>
          <w:rtl/>
          <w:lang w:bidi="fa-IR"/>
        </w:rPr>
        <w:t>د،</w:t>
      </w:r>
      <w:r w:rsidRPr="000B4ACD">
        <w:rPr>
          <w:rtl/>
          <w:lang w:bidi="fa-IR"/>
        </w:rPr>
        <w:t xml:space="preserve"> رفت و برگشت و گفت: </w:t>
      </w:r>
      <w:r w:rsidRPr="000B4ACD">
        <w:rPr>
          <w:rFonts w:hint="cs"/>
          <w:rtl/>
          <w:lang w:bidi="fa-IR"/>
        </w:rPr>
        <w:t>ی</w:t>
      </w:r>
      <w:r w:rsidRPr="000B4ACD">
        <w:rPr>
          <w:rFonts w:hint="eastAsia"/>
          <w:rtl/>
          <w:lang w:bidi="fa-IR"/>
        </w:rPr>
        <w:t>ا</w:t>
      </w:r>
      <w:r w:rsidRPr="000B4ACD">
        <w:rPr>
          <w:rtl/>
          <w:lang w:bidi="fa-IR"/>
        </w:rPr>
        <w:t xml:space="preserve"> رسول الله! چگونه ساجد</w:t>
      </w:r>
      <w:r w:rsidRPr="000B4ACD">
        <w:rPr>
          <w:rFonts w:hint="cs"/>
          <w:rtl/>
          <w:lang w:bidi="fa-IR"/>
        </w:rPr>
        <w:t>ی</w:t>
      </w:r>
      <w:r w:rsidRPr="000B4ACD">
        <w:rPr>
          <w:rtl/>
          <w:lang w:bidi="fa-IR"/>
        </w:rPr>
        <w:t xml:space="preserve"> راه لا اله الا الله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xml:space="preserve"> بکشم؟! باز فرمود: «ک</w:t>
      </w:r>
      <w:r w:rsidRPr="000B4ACD">
        <w:rPr>
          <w:rFonts w:hint="cs"/>
          <w:rtl/>
          <w:lang w:bidi="fa-IR"/>
        </w:rPr>
        <w:t>ی</w:t>
      </w:r>
      <w:r w:rsidRPr="000B4ACD">
        <w:rPr>
          <w:rtl/>
          <w:lang w:bidi="fa-IR"/>
        </w:rPr>
        <w:t xml:space="preserve"> او را م</w:t>
      </w:r>
      <w:r w:rsidRPr="000B4ACD">
        <w:rPr>
          <w:rFonts w:hint="cs"/>
          <w:rtl/>
          <w:lang w:bidi="fa-IR"/>
        </w:rPr>
        <w:t>ی</w:t>
      </w:r>
      <w:r w:rsidRPr="000B4ACD">
        <w:rPr>
          <w:rtl/>
          <w:lang w:bidi="fa-IR"/>
        </w:rPr>
        <w:t xml:space="preserve"> کشد؟»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رفت و برگشت و همان را گفت، تا سه بار؛ آن گاه عل</w:t>
      </w:r>
      <w:r w:rsidRPr="000B4ACD">
        <w:rPr>
          <w:rFonts w:hint="cs"/>
          <w:rtl/>
          <w:lang w:bidi="fa-IR"/>
        </w:rPr>
        <w:t>ی</w:t>
      </w:r>
      <w:r w:rsidRPr="000B4ACD">
        <w:rPr>
          <w:rtl/>
          <w:lang w:bidi="fa-IR"/>
        </w:rPr>
        <w:t xml:space="preserve"> </w:t>
      </w:r>
      <w:r w:rsidR="00F94815" w:rsidRPr="00F94815">
        <w:rPr>
          <w:rStyle w:val="libAlaemChar"/>
          <w:rtl/>
        </w:rPr>
        <w:t xml:space="preserve">عليه‌السلام </w:t>
      </w:r>
      <w:r w:rsidRPr="000B4ACD">
        <w:rPr>
          <w:rtl/>
          <w:lang w:bidi="fa-IR"/>
        </w:rPr>
        <w:t xml:space="preserve"> رفت و او را ن</w:t>
      </w:r>
      <w:r w:rsidRPr="000B4ACD">
        <w:rPr>
          <w:rFonts w:hint="eastAsia"/>
          <w:rtl/>
          <w:lang w:bidi="fa-IR"/>
        </w:rPr>
        <w:t>د</w:t>
      </w:r>
      <w:r w:rsidRPr="000B4ACD">
        <w:rPr>
          <w:rFonts w:hint="cs"/>
          <w:rtl/>
          <w:lang w:bidi="fa-IR"/>
        </w:rPr>
        <w:t>ی</w:t>
      </w:r>
      <w:r w:rsidRPr="000B4ACD">
        <w:rPr>
          <w:rFonts w:hint="eastAsia"/>
          <w:rtl/>
          <w:lang w:bidi="fa-IR"/>
        </w:rPr>
        <w:t>ده</w:t>
      </w:r>
      <w:r w:rsidRPr="000B4ACD">
        <w:rPr>
          <w:rtl/>
          <w:lang w:bidi="fa-IR"/>
        </w:rPr>
        <w:t xml:space="preserve"> بود،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فرمود: «سوگند به آن که جانم در دست او است، اگر او را کشته بود</w:t>
      </w:r>
      <w:r w:rsidRPr="000B4ACD">
        <w:rPr>
          <w:rFonts w:hint="cs"/>
          <w:rtl/>
          <w:lang w:bidi="fa-IR"/>
        </w:rPr>
        <w:t>ی</w:t>
      </w:r>
      <w:r w:rsidRPr="000B4ACD">
        <w:rPr>
          <w:rFonts w:hint="eastAsia"/>
          <w:rtl/>
          <w:lang w:bidi="fa-IR"/>
        </w:rPr>
        <w:t>د،</w:t>
      </w:r>
      <w:r w:rsidRPr="000B4ACD">
        <w:rPr>
          <w:rtl/>
          <w:lang w:bidi="fa-IR"/>
        </w:rPr>
        <w:t xml:space="preserve"> </w:t>
      </w:r>
      <w:r w:rsidRPr="000B4ACD">
        <w:rPr>
          <w:rtl/>
          <w:lang w:bidi="fa-IR"/>
        </w:rPr>
        <w:lastRenderedPageBreak/>
        <w:t>او اول فتنه و آخر فتنه بود» (مجمع 225 / 6).توض</w:t>
      </w:r>
      <w:r w:rsidRPr="000B4ACD">
        <w:rPr>
          <w:rFonts w:hint="cs"/>
          <w:rtl/>
          <w:lang w:bidi="fa-IR"/>
        </w:rPr>
        <w:t>ی</w:t>
      </w:r>
      <w:r w:rsidRPr="000B4ACD">
        <w:rPr>
          <w:rFonts w:hint="eastAsia"/>
          <w:rtl/>
          <w:lang w:bidi="fa-IR"/>
        </w:rPr>
        <w:t>ح</w:t>
      </w:r>
      <w:r w:rsidRPr="000B4ACD">
        <w:rPr>
          <w:rtl/>
          <w:lang w:bidi="fa-IR"/>
        </w:rPr>
        <w:t>:از مجموع اخبار</w:t>
      </w:r>
      <w:r w:rsidRPr="000B4ACD">
        <w:rPr>
          <w:rFonts w:hint="cs"/>
          <w:rtl/>
          <w:lang w:bidi="fa-IR"/>
        </w:rPr>
        <w:t>ی</w:t>
      </w:r>
      <w:r w:rsidRPr="000B4ACD">
        <w:rPr>
          <w:rtl/>
          <w:lang w:bidi="fa-IR"/>
        </w:rPr>
        <w:t xml:space="preserve"> که در ا</w:t>
      </w:r>
      <w:r w:rsidRPr="000B4ACD">
        <w:rPr>
          <w:rFonts w:hint="cs"/>
          <w:rtl/>
          <w:lang w:bidi="fa-IR"/>
        </w:rPr>
        <w:t>ی</w:t>
      </w:r>
      <w:r w:rsidRPr="000B4ACD">
        <w:rPr>
          <w:rFonts w:hint="eastAsia"/>
          <w:rtl/>
          <w:lang w:bidi="fa-IR"/>
        </w:rPr>
        <w:t>ن</w:t>
      </w:r>
      <w:r w:rsidRPr="000B4ACD">
        <w:rPr>
          <w:rtl/>
          <w:lang w:bidi="fa-IR"/>
        </w:rPr>
        <w:t xml:space="preserve"> مورد هست، معلوم م</w:t>
      </w:r>
      <w:r w:rsidRPr="000B4ACD">
        <w:rPr>
          <w:rFonts w:hint="cs"/>
          <w:rtl/>
          <w:lang w:bidi="fa-IR"/>
        </w:rPr>
        <w:t>ی</w:t>
      </w:r>
      <w:r w:rsidRPr="000B4ACD">
        <w:rPr>
          <w:rtl/>
          <w:lang w:bidi="fa-IR"/>
        </w:rPr>
        <w:t xml:space="preserve"> شود ا</w:t>
      </w:r>
      <w:r w:rsidRPr="000B4ACD">
        <w:rPr>
          <w:rFonts w:hint="cs"/>
          <w:rtl/>
          <w:lang w:bidi="fa-IR"/>
        </w:rPr>
        <w:t>ی</w:t>
      </w:r>
      <w:r w:rsidRPr="000B4ACD">
        <w:rPr>
          <w:rFonts w:hint="eastAsia"/>
          <w:rtl/>
          <w:lang w:bidi="fa-IR"/>
        </w:rPr>
        <w:t>ن</w:t>
      </w:r>
      <w:r w:rsidRPr="000B4ACD">
        <w:rPr>
          <w:rtl/>
          <w:lang w:bidi="fa-IR"/>
        </w:rPr>
        <w:t xml:space="preserve"> مرد رأس خوارج بوده و ذوالثد</w:t>
      </w:r>
      <w:r w:rsidRPr="000B4ACD">
        <w:rPr>
          <w:rFonts w:hint="cs"/>
          <w:rtl/>
          <w:lang w:bidi="fa-IR"/>
        </w:rPr>
        <w:t>ی</w:t>
      </w:r>
      <w:r w:rsidRPr="000B4ACD">
        <w:rPr>
          <w:rFonts w:hint="eastAsia"/>
          <w:rtl/>
          <w:lang w:bidi="fa-IR"/>
        </w:rPr>
        <w:t>ه</w:t>
      </w:r>
      <w:r w:rsidRPr="000B4ACD">
        <w:rPr>
          <w:rtl/>
          <w:lang w:bidi="fa-IR"/>
        </w:rPr>
        <w:t xml:space="preserve"> نام داشته که در جنگ نهروان کشته شده و به هر حال از تکرار رو</w:t>
      </w:r>
      <w:r w:rsidRPr="000B4ACD">
        <w:rPr>
          <w:rFonts w:hint="cs"/>
          <w:rtl/>
          <w:lang w:bidi="fa-IR"/>
        </w:rPr>
        <w:t>ی</w:t>
      </w:r>
      <w:r w:rsidRPr="000B4ACD">
        <w:rPr>
          <w:rFonts w:hint="eastAsia"/>
          <w:rtl/>
          <w:lang w:bidi="fa-IR"/>
        </w:rPr>
        <w:t>دادها</w:t>
      </w:r>
      <w:r w:rsidRPr="000B4ACD">
        <w:rPr>
          <w:rFonts w:hint="cs"/>
          <w:rtl/>
          <w:lang w:bidi="fa-IR"/>
        </w:rPr>
        <w:t>ی</w:t>
      </w:r>
      <w:r w:rsidRPr="000B4ACD">
        <w:rPr>
          <w:rtl/>
          <w:lang w:bidi="fa-IR"/>
        </w:rPr>
        <w:t xml:space="preserve"> تار</w:t>
      </w:r>
      <w:r w:rsidRPr="000B4ACD">
        <w:rPr>
          <w:rFonts w:hint="cs"/>
          <w:rtl/>
          <w:lang w:bidi="fa-IR"/>
        </w:rPr>
        <w:t>ی</w:t>
      </w:r>
      <w:r w:rsidRPr="000B4ACD">
        <w:rPr>
          <w:rFonts w:hint="eastAsia"/>
          <w:rtl/>
          <w:lang w:bidi="fa-IR"/>
        </w:rPr>
        <w:t>خ</w:t>
      </w:r>
      <w:r w:rsidRPr="000B4ACD">
        <w:rPr>
          <w:rFonts w:hint="cs"/>
          <w:rtl/>
          <w:lang w:bidi="fa-IR"/>
        </w:rPr>
        <w:t>ی</w:t>
      </w:r>
      <w:r w:rsidRPr="000B4ACD">
        <w:rPr>
          <w:rtl/>
          <w:lang w:bidi="fa-IR"/>
        </w:rPr>
        <w:t xml:space="preserve"> معلوم و مشهود م</w:t>
      </w:r>
      <w:r w:rsidRPr="000B4ACD">
        <w:rPr>
          <w:rFonts w:hint="cs"/>
          <w:rtl/>
          <w:lang w:bidi="fa-IR"/>
        </w:rPr>
        <w:t>ی</w:t>
      </w:r>
      <w:r w:rsidRPr="000B4ACD">
        <w:rPr>
          <w:rtl/>
          <w:lang w:bidi="fa-IR"/>
        </w:rPr>
        <w:t xml:space="preserve"> گردد که ب</w:t>
      </w:r>
      <w:r w:rsidRPr="000B4ACD">
        <w:rPr>
          <w:rFonts w:hint="cs"/>
          <w:rtl/>
          <w:lang w:bidi="fa-IR"/>
        </w:rPr>
        <w:t>ی</w:t>
      </w:r>
      <w:r w:rsidRPr="000B4ACD">
        <w:rPr>
          <w:rFonts w:hint="eastAsia"/>
          <w:rtl/>
          <w:lang w:bidi="fa-IR"/>
        </w:rPr>
        <w:t>شتر</w:t>
      </w:r>
      <w:r w:rsidRPr="000B4ACD">
        <w:rPr>
          <w:rFonts w:hint="cs"/>
          <w:rtl/>
          <w:lang w:bidi="fa-IR"/>
        </w:rPr>
        <w:t>ی</w:t>
      </w:r>
      <w:r w:rsidRPr="000B4ACD">
        <w:rPr>
          <w:rFonts w:hint="eastAsia"/>
          <w:rtl/>
          <w:lang w:bidi="fa-IR"/>
        </w:rPr>
        <w:t>ن</w:t>
      </w:r>
      <w:r w:rsidRPr="000B4ACD">
        <w:rPr>
          <w:rtl/>
          <w:lang w:bidi="fa-IR"/>
        </w:rPr>
        <w:t xml:space="preserve"> خطر برا</w:t>
      </w:r>
      <w:r w:rsidRPr="000B4ACD">
        <w:rPr>
          <w:rFonts w:hint="cs"/>
          <w:rtl/>
          <w:lang w:bidi="fa-IR"/>
        </w:rPr>
        <w:t>ی</w:t>
      </w:r>
      <w:r w:rsidRPr="000B4ACD">
        <w:rPr>
          <w:rtl/>
          <w:lang w:bidi="fa-IR"/>
        </w:rPr>
        <w:t xml:space="preserve"> جوامع د</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هم</w:t>
      </w:r>
      <w:r w:rsidRPr="000B4ACD">
        <w:rPr>
          <w:rFonts w:hint="cs"/>
          <w:rtl/>
          <w:lang w:bidi="fa-IR"/>
        </w:rPr>
        <w:t>ی</w:t>
      </w:r>
      <w:r w:rsidRPr="000B4ACD">
        <w:rPr>
          <w:rFonts w:hint="eastAsia"/>
          <w:rtl/>
          <w:lang w:bidi="fa-IR"/>
        </w:rPr>
        <w:t>شه</w:t>
      </w:r>
      <w:r w:rsidRPr="000B4ACD">
        <w:rPr>
          <w:rtl/>
          <w:lang w:bidi="fa-IR"/>
        </w:rPr>
        <w:t xml:space="preserve"> از ناح</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تظاهرکنندگان به د</w:t>
      </w:r>
      <w:r w:rsidRPr="000B4ACD">
        <w:rPr>
          <w:rFonts w:hint="cs"/>
          <w:rtl/>
          <w:lang w:bidi="fa-IR"/>
        </w:rPr>
        <w:t>ی</w:t>
      </w:r>
      <w:r w:rsidRPr="000B4ACD">
        <w:rPr>
          <w:rFonts w:hint="eastAsia"/>
          <w:rtl/>
          <w:lang w:bidi="fa-IR"/>
        </w:rPr>
        <w:t>ن</w:t>
      </w:r>
      <w:r w:rsidRPr="000B4ACD">
        <w:rPr>
          <w:rtl/>
          <w:lang w:bidi="fa-IR"/>
        </w:rPr>
        <w:t xml:space="preserve"> و منافقان بوده است، و نمونه ها</w:t>
      </w:r>
      <w:r w:rsidRPr="000B4ACD">
        <w:rPr>
          <w:rFonts w:hint="cs"/>
          <w:rtl/>
          <w:lang w:bidi="fa-IR"/>
        </w:rPr>
        <w:t>ی</w:t>
      </w:r>
      <w:r w:rsidRPr="000B4ACD">
        <w:rPr>
          <w:rtl/>
          <w:lang w:bidi="fa-IR"/>
        </w:rPr>
        <w:t xml:space="preserve"> آن بعدا م</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.62 - امام حسن کودک بود،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او را م</w:t>
      </w:r>
      <w:r w:rsidRPr="000B4ACD">
        <w:rPr>
          <w:rFonts w:hint="cs"/>
          <w:rtl/>
          <w:lang w:bidi="fa-IR"/>
        </w:rPr>
        <w:t>ی</w:t>
      </w:r>
      <w:r w:rsidRPr="000B4ACD">
        <w:rPr>
          <w:rtl/>
          <w:lang w:bidi="fa-IR"/>
        </w:rPr>
        <w:t xml:space="preserve"> بوس</w:t>
      </w:r>
      <w:r w:rsidRPr="000B4ACD">
        <w:rPr>
          <w:rFonts w:hint="cs"/>
          <w:rtl/>
          <w:lang w:bidi="fa-IR"/>
        </w:rPr>
        <w:t>ی</w:t>
      </w:r>
      <w:r w:rsidRPr="000B4ACD">
        <w:rPr>
          <w:rFonts w:hint="eastAsia"/>
          <w:rtl/>
          <w:lang w:bidi="fa-IR"/>
        </w:rPr>
        <w:t>د،</w:t>
      </w:r>
      <w:r w:rsidRPr="000B4ACD">
        <w:rPr>
          <w:rtl/>
          <w:lang w:bidi="fa-IR"/>
        </w:rPr>
        <w:t xml:space="preserve"> اقرع بن حابس از رؤسا</w:t>
      </w:r>
      <w:r w:rsidRPr="000B4ACD">
        <w:rPr>
          <w:rFonts w:hint="cs"/>
          <w:rtl/>
          <w:lang w:bidi="fa-IR"/>
        </w:rPr>
        <w:t>ی</w:t>
      </w:r>
      <w:r w:rsidRPr="000B4ACD">
        <w:rPr>
          <w:rtl/>
          <w:lang w:bidi="fa-IR"/>
        </w:rPr>
        <w:t xml:space="preserve"> قبائل که تازه مسلمان شده بود، گفت: من ده فرزند دارم هرگز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آن ها را نبوس</w:t>
      </w:r>
      <w:r w:rsidRPr="000B4ACD">
        <w:rPr>
          <w:rFonts w:hint="cs"/>
          <w:rtl/>
          <w:lang w:bidi="fa-IR"/>
        </w:rPr>
        <w:t>ی</w:t>
      </w:r>
      <w:r w:rsidRPr="000B4ACD">
        <w:rPr>
          <w:rFonts w:hint="eastAsia"/>
          <w:rtl/>
          <w:lang w:bidi="fa-IR"/>
        </w:rPr>
        <w:t>ده</w:t>
      </w:r>
      <w:r w:rsidRPr="000B4ACD">
        <w:rPr>
          <w:rtl/>
          <w:lang w:bidi="fa-IR"/>
        </w:rPr>
        <w:t xml:space="preserve"> ام،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فرمود: «من چه کنم اگر خداوند مهربان را از دل تو برکنده است» (محاضرات / 322).63 - فرمود: «من مبعوث شده ام تا اخلاق فاضله را تمام کنم» و در حد</w:t>
      </w:r>
      <w:r w:rsidRPr="000B4ACD">
        <w:rPr>
          <w:rFonts w:hint="cs"/>
          <w:rtl/>
          <w:lang w:bidi="fa-IR"/>
        </w:rPr>
        <w:t>ی</w:t>
      </w:r>
      <w:r w:rsidRPr="000B4ACD">
        <w:rPr>
          <w:rFonts w:hint="eastAsia"/>
          <w:rtl/>
          <w:lang w:bidi="fa-IR"/>
        </w:rPr>
        <w:t>ث</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مکارم اخلاق را. (شمائل / 95).64 - م</w:t>
      </w:r>
      <w:r w:rsidRPr="000B4ACD">
        <w:rPr>
          <w:rFonts w:hint="cs"/>
          <w:rtl/>
          <w:lang w:bidi="fa-IR"/>
        </w:rPr>
        <w:t>ی</w:t>
      </w:r>
      <w:r w:rsidRPr="000B4ACD">
        <w:rPr>
          <w:rFonts w:hint="eastAsia"/>
          <w:rtl/>
          <w:lang w:bidi="fa-IR"/>
        </w:rPr>
        <w:t>ان</w:t>
      </w:r>
      <w:r w:rsidRPr="000B4ACD">
        <w:rPr>
          <w:rtl/>
          <w:lang w:bidi="fa-IR"/>
        </w:rPr>
        <w:t xml:space="preserve"> دو چ</w:t>
      </w:r>
      <w:r w:rsidRPr="000B4ACD">
        <w:rPr>
          <w:rFonts w:hint="cs"/>
          <w:rtl/>
          <w:lang w:bidi="fa-IR"/>
        </w:rPr>
        <w:t>ی</w:t>
      </w:r>
      <w:r w:rsidRPr="000B4ACD">
        <w:rPr>
          <w:rFonts w:hint="eastAsia"/>
          <w:rtl/>
          <w:lang w:bidi="fa-IR"/>
        </w:rPr>
        <w:t>ز</w:t>
      </w:r>
      <w:r w:rsidRPr="000B4ACD">
        <w:rPr>
          <w:rtl/>
          <w:lang w:bidi="fa-IR"/>
        </w:rPr>
        <w:t xml:space="preserve"> مخ</w:t>
      </w:r>
      <w:r w:rsidRPr="000B4ACD">
        <w:rPr>
          <w:rFonts w:hint="cs"/>
          <w:rtl/>
          <w:lang w:bidi="fa-IR"/>
        </w:rPr>
        <w:t>ی</w:t>
      </w:r>
      <w:r w:rsidRPr="000B4ACD">
        <w:rPr>
          <w:rFonts w:hint="eastAsia"/>
          <w:rtl/>
          <w:lang w:bidi="fa-IR"/>
        </w:rPr>
        <w:t>ر</w:t>
      </w:r>
      <w:r w:rsidRPr="000B4ACD">
        <w:rPr>
          <w:rtl/>
          <w:lang w:bidi="fa-IR"/>
        </w:rPr>
        <w:t xml:space="preserve"> نم</w:t>
      </w:r>
      <w:r w:rsidRPr="000B4ACD">
        <w:rPr>
          <w:rFonts w:hint="cs"/>
          <w:rtl/>
          <w:lang w:bidi="fa-IR"/>
        </w:rPr>
        <w:t>ی</w:t>
      </w:r>
      <w:r w:rsidRPr="000B4ACD">
        <w:rPr>
          <w:rtl/>
          <w:lang w:bidi="fa-IR"/>
        </w:rPr>
        <w:t xml:space="preserve"> شد مگر آن که آسان تر را انتخاب م</w:t>
      </w:r>
      <w:r w:rsidRPr="000B4ACD">
        <w:rPr>
          <w:rFonts w:hint="cs"/>
          <w:rtl/>
          <w:lang w:bidi="fa-IR"/>
        </w:rPr>
        <w:t>ی</w:t>
      </w:r>
      <w:r w:rsidRPr="000B4ACD">
        <w:rPr>
          <w:rtl/>
          <w:lang w:bidi="fa-IR"/>
        </w:rPr>
        <w:t xml:space="preserve"> کرد. برا</w:t>
      </w:r>
      <w:r w:rsidRPr="000B4ACD">
        <w:rPr>
          <w:rFonts w:hint="cs"/>
          <w:rtl/>
          <w:lang w:bidi="fa-IR"/>
        </w:rPr>
        <w:t>ی</w:t>
      </w:r>
      <w:r w:rsidRPr="000B4ACD">
        <w:rPr>
          <w:rtl/>
          <w:lang w:bidi="fa-IR"/>
        </w:rPr>
        <w:t xml:space="preserve"> خودش انتقام نگرفت اما آن جا که حرمت احکام الله در م</w:t>
      </w:r>
      <w:r w:rsidRPr="000B4ACD">
        <w:rPr>
          <w:rFonts w:hint="cs"/>
          <w:rtl/>
          <w:lang w:bidi="fa-IR"/>
        </w:rPr>
        <w:t>ی</w:t>
      </w:r>
      <w:r w:rsidRPr="000B4ACD">
        <w:rPr>
          <w:rFonts w:hint="eastAsia"/>
          <w:rtl/>
          <w:lang w:bidi="fa-IR"/>
        </w:rPr>
        <w:t>ان</w:t>
      </w:r>
      <w:r w:rsidRPr="000B4ACD">
        <w:rPr>
          <w:rtl/>
          <w:lang w:bidi="fa-IR"/>
        </w:rPr>
        <w:t xml:space="preserve"> بود سخت م</w:t>
      </w:r>
      <w:r w:rsidRPr="000B4ACD">
        <w:rPr>
          <w:rFonts w:hint="cs"/>
          <w:rtl/>
          <w:lang w:bidi="fa-IR"/>
        </w:rPr>
        <w:t>ی</w:t>
      </w:r>
      <w:r w:rsidRPr="000B4ACD">
        <w:rPr>
          <w:rtl/>
          <w:lang w:bidi="fa-IR"/>
        </w:rPr>
        <w:t xml:space="preserve"> گرفت. (شمائل / 59).</w:t>
      </w:r>
    </w:p>
    <w:p w:rsidR="000B4ACD" w:rsidRPr="000B4ACD" w:rsidRDefault="000B4ACD" w:rsidP="00C863A8">
      <w:pPr>
        <w:pStyle w:val="libNormal"/>
        <w:rPr>
          <w:rtl/>
          <w:lang w:bidi="fa-IR"/>
        </w:rPr>
      </w:pPr>
      <w:r w:rsidRPr="000B4ACD">
        <w:rPr>
          <w:rFonts w:hint="eastAsia"/>
          <w:rtl/>
          <w:lang w:bidi="fa-IR"/>
        </w:rPr>
        <w:t>توض</w:t>
      </w:r>
      <w:r w:rsidRPr="000B4ACD">
        <w:rPr>
          <w:rFonts w:hint="cs"/>
          <w:rtl/>
          <w:lang w:bidi="fa-IR"/>
        </w:rPr>
        <w:t>ی</w:t>
      </w:r>
      <w:r w:rsidRPr="000B4ACD">
        <w:rPr>
          <w:rFonts w:hint="eastAsia"/>
          <w:rtl/>
          <w:lang w:bidi="fa-IR"/>
        </w:rPr>
        <w:t>ح</w:t>
      </w:r>
      <w:r w:rsidRPr="000B4ACD">
        <w:rPr>
          <w:rtl/>
          <w:lang w:bidi="fa-IR"/>
        </w:rPr>
        <w:t>:مراد از آسان تر در ا</w:t>
      </w:r>
      <w:r w:rsidRPr="000B4ACD">
        <w:rPr>
          <w:rFonts w:hint="cs"/>
          <w:rtl/>
          <w:lang w:bidi="fa-IR"/>
        </w:rPr>
        <w:t>ی</w:t>
      </w:r>
      <w:r w:rsidRPr="000B4ACD">
        <w:rPr>
          <w:rFonts w:hint="eastAsia"/>
          <w:rtl/>
          <w:lang w:bidi="fa-IR"/>
        </w:rPr>
        <w:t>ن</w:t>
      </w:r>
      <w:r w:rsidRPr="000B4ACD">
        <w:rPr>
          <w:rtl/>
          <w:lang w:bidi="fa-IR"/>
        </w:rPr>
        <w:t xml:space="preserve"> جا ب</w:t>
      </w:r>
      <w:r w:rsidRPr="000B4ACD">
        <w:rPr>
          <w:rFonts w:hint="cs"/>
          <w:rtl/>
          <w:lang w:bidi="fa-IR"/>
        </w:rPr>
        <w:t>ی</w:t>
      </w:r>
      <w:r w:rsidRPr="000B4ACD">
        <w:rPr>
          <w:rtl/>
          <w:lang w:bidi="fa-IR"/>
        </w:rPr>
        <w:t xml:space="preserve"> تکلف تر است نه کم مجاهده تر، به طور مثال اگر بنا بود نان و سرکه م</w:t>
      </w:r>
      <w:r w:rsidRPr="000B4ACD">
        <w:rPr>
          <w:rFonts w:hint="cs"/>
          <w:rtl/>
          <w:lang w:bidi="fa-IR"/>
        </w:rPr>
        <w:t>ی</w:t>
      </w:r>
      <w:r w:rsidRPr="000B4ACD">
        <w:rPr>
          <w:rFonts w:hint="eastAsia"/>
          <w:rtl/>
          <w:lang w:bidi="fa-IR"/>
        </w:rPr>
        <w:t>ل</w:t>
      </w:r>
      <w:r w:rsidRPr="000B4ACD">
        <w:rPr>
          <w:rtl/>
          <w:lang w:bidi="fa-IR"/>
        </w:rPr>
        <w:t xml:space="preserve"> کند و سرکه آماده نبود، نان خال</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خورد و منتظر سرکه نم</w:t>
      </w:r>
      <w:r w:rsidRPr="000B4ACD">
        <w:rPr>
          <w:rFonts w:hint="cs"/>
          <w:rtl/>
          <w:lang w:bidi="fa-IR"/>
        </w:rPr>
        <w:t>ی</w:t>
      </w:r>
      <w:r w:rsidRPr="000B4ACD">
        <w:rPr>
          <w:rtl/>
          <w:lang w:bidi="fa-IR"/>
        </w:rPr>
        <w:t xml:space="preserve"> ماند، در حق</w:t>
      </w:r>
      <w:r w:rsidRPr="000B4ACD">
        <w:rPr>
          <w:rFonts w:hint="cs"/>
          <w:rtl/>
          <w:lang w:bidi="fa-IR"/>
        </w:rPr>
        <w:t>ی</w:t>
      </w:r>
      <w:r w:rsidRPr="000B4ACD">
        <w:rPr>
          <w:rFonts w:hint="eastAsia"/>
          <w:rtl/>
          <w:lang w:bidi="fa-IR"/>
        </w:rPr>
        <w:t>قت</w:t>
      </w:r>
      <w:r w:rsidRPr="000B4ACD">
        <w:rPr>
          <w:rtl/>
          <w:lang w:bidi="fa-IR"/>
        </w:rPr>
        <w:t xml:space="preserve"> هر جا سخت گرفتن ترج</w:t>
      </w:r>
      <w:r w:rsidRPr="000B4ACD">
        <w:rPr>
          <w:rFonts w:hint="cs"/>
          <w:rtl/>
          <w:lang w:bidi="fa-IR"/>
        </w:rPr>
        <w:t>ی</w:t>
      </w:r>
      <w:r w:rsidRPr="000B4ACD">
        <w:rPr>
          <w:rFonts w:hint="eastAsia"/>
          <w:rtl/>
          <w:lang w:bidi="fa-IR"/>
        </w:rPr>
        <w:t>ح</w:t>
      </w:r>
      <w:r w:rsidRPr="000B4ACD">
        <w:rPr>
          <w:rFonts w:hint="cs"/>
          <w:rtl/>
          <w:lang w:bidi="fa-IR"/>
        </w:rPr>
        <w:t>ی</w:t>
      </w:r>
      <w:r w:rsidRPr="000B4ACD">
        <w:rPr>
          <w:rtl/>
          <w:lang w:bidi="fa-IR"/>
        </w:rPr>
        <w:t xml:space="preserve"> نداشت راه آسان تر را انتخاب م</w:t>
      </w:r>
      <w:r w:rsidRPr="000B4ACD">
        <w:rPr>
          <w:rFonts w:hint="cs"/>
          <w:rtl/>
          <w:lang w:bidi="fa-IR"/>
        </w:rPr>
        <w:t>ی</w:t>
      </w:r>
      <w:r w:rsidRPr="000B4ACD">
        <w:rPr>
          <w:rtl/>
          <w:lang w:bidi="fa-IR"/>
        </w:rPr>
        <w:t xml:space="preserve"> کرد و نشان م</w:t>
      </w:r>
      <w:r w:rsidRPr="000B4ACD">
        <w:rPr>
          <w:rFonts w:hint="cs"/>
          <w:rtl/>
          <w:lang w:bidi="fa-IR"/>
        </w:rPr>
        <w:t>ی</w:t>
      </w:r>
      <w:r w:rsidRPr="000B4ACD">
        <w:rPr>
          <w:rtl/>
          <w:lang w:bidi="fa-IR"/>
        </w:rPr>
        <w:t xml:space="preserve"> داد که غالب ا</w:t>
      </w:r>
      <w:r w:rsidRPr="000B4ACD">
        <w:rPr>
          <w:rFonts w:hint="eastAsia"/>
          <w:rtl/>
          <w:lang w:bidi="fa-IR"/>
        </w:rPr>
        <w:t>لزامات</w:t>
      </w:r>
      <w:r w:rsidRPr="000B4ACD">
        <w:rPr>
          <w:rtl/>
          <w:lang w:bidi="fa-IR"/>
        </w:rPr>
        <w:t xml:space="preserve"> امر</w:t>
      </w:r>
      <w:r w:rsidRPr="000B4ACD">
        <w:rPr>
          <w:rFonts w:hint="cs"/>
          <w:rtl/>
          <w:lang w:bidi="fa-IR"/>
        </w:rPr>
        <w:t>ی</w:t>
      </w:r>
      <w:r w:rsidRPr="000B4ACD">
        <w:rPr>
          <w:rtl/>
          <w:lang w:bidi="fa-IR"/>
        </w:rPr>
        <w:t xml:space="preserve"> خ</w:t>
      </w:r>
      <w:r w:rsidRPr="000B4ACD">
        <w:rPr>
          <w:rFonts w:hint="cs"/>
          <w:rtl/>
          <w:lang w:bidi="fa-IR"/>
        </w:rPr>
        <w:t>ی</w:t>
      </w:r>
      <w:r w:rsidRPr="000B4ACD">
        <w:rPr>
          <w:rFonts w:hint="eastAsia"/>
          <w:rtl/>
          <w:lang w:bidi="fa-IR"/>
        </w:rPr>
        <w:t>ال</w:t>
      </w:r>
      <w:r w:rsidRPr="000B4ACD">
        <w:rPr>
          <w:rFonts w:hint="cs"/>
          <w:rtl/>
          <w:lang w:bidi="fa-IR"/>
        </w:rPr>
        <w:t>ی</w:t>
      </w:r>
      <w:r w:rsidRPr="000B4ACD">
        <w:rPr>
          <w:rtl/>
          <w:lang w:bidi="fa-IR"/>
        </w:rPr>
        <w:t xml:space="preserve"> و لزوم ما لا</w:t>
      </w:r>
      <w:r w:rsidRPr="000B4ACD">
        <w:rPr>
          <w:rFonts w:hint="cs"/>
          <w:rtl/>
          <w:lang w:bidi="fa-IR"/>
        </w:rPr>
        <w:t>ی</w:t>
      </w:r>
      <w:r w:rsidRPr="000B4ACD">
        <w:rPr>
          <w:rFonts w:hint="eastAsia"/>
          <w:rtl/>
          <w:lang w:bidi="fa-IR"/>
        </w:rPr>
        <w:t>لزم</w:t>
      </w:r>
      <w:r w:rsidRPr="000B4ACD">
        <w:rPr>
          <w:rtl/>
          <w:lang w:bidi="fa-IR"/>
        </w:rPr>
        <w:t xml:space="preserve"> است.65 - هرگز خادم</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زن</w:t>
      </w:r>
      <w:r w:rsidRPr="000B4ACD">
        <w:rPr>
          <w:rFonts w:hint="cs"/>
          <w:rtl/>
          <w:lang w:bidi="fa-IR"/>
        </w:rPr>
        <w:t>ی</w:t>
      </w:r>
      <w:r w:rsidRPr="000B4ACD">
        <w:rPr>
          <w:rtl/>
          <w:lang w:bidi="fa-IR"/>
        </w:rPr>
        <w:t xml:space="preserve"> را نزد، غا</w:t>
      </w:r>
      <w:r w:rsidRPr="000B4ACD">
        <w:rPr>
          <w:rFonts w:hint="cs"/>
          <w:rtl/>
          <w:lang w:bidi="fa-IR"/>
        </w:rPr>
        <w:t>ی</w:t>
      </w:r>
      <w:r w:rsidRPr="000B4ACD">
        <w:rPr>
          <w:rFonts w:hint="eastAsia"/>
          <w:rtl/>
          <w:lang w:bidi="fa-IR"/>
        </w:rPr>
        <w:t>د</w:t>
      </w:r>
      <w:r w:rsidRPr="000B4ACD">
        <w:rPr>
          <w:rtl/>
          <w:lang w:bidi="fa-IR"/>
        </w:rPr>
        <w:t xml:space="preserve"> الامر م</w:t>
      </w:r>
      <w:r w:rsidRPr="000B4ACD">
        <w:rPr>
          <w:rFonts w:hint="cs"/>
          <w:rtl/>
          <w:lang w:bidi="fa-IR"/>
        </w:rPr>
        <w:t>ی</w:t>
      </w:r>
      <w:r w:rsidRPr="000B4ACD">
        <w:rPr>
          <w:rtl/>
          <w:lang w:bidi="fa-IR"/>
        </w:rPr>
        <w:t xml:space="preserve"> فرمود: (خاک بر سرش) به ص</w:t>
      </w:r>
      <w:r w:rsidRPr="000B4ACD">
        <w:rPr>
          <w:rFonts w:hint="cs"/>
          <w:rtl/>
          <w:lang w:bidi="fa-IR"/>
        </w:rPr>
        <w:t>ی</w:t>
      </w:r>
      <w:r w:rsidRPr="000B4ACD">
        <w:rPr>
          <w:rFonts w:hint="eastAsia"/>
          <w:rtl/>
          <w:lang w:bidi="fa-IR"/>
        </w:rPr>
        <w:t>غه</w:t>
      </w:r>
      <w:r w:rsidRPr="000B4ACD">
        <w:rPr>
          <w:rtl/>
          <w:lang w:bidi="fa-IR"/>
        </w:rPr>
        <w:t xml:space="preserve"> </w:t>
      </w:r>
      <w:r w:rsidRPr="000B4ACD">
        <w:rPr>
          <w:rFonts w:hint="cs"/>
          <w:rtl/>
          <w:lang w:bidi="fa-IR"/>
        </w:rPr>
        <w:t>ی</w:t>
      </w:r>
      <w:r w:rsidRPr="000B4ACD">
        <w:rPr>
          <w:rtl/>
          <w:lang w:bidi="fa-IR"/>
        </w:rPr>
        <w:t xml:space="preserve"> غا</w:t>
      </w:r>
      <w:r w:rsidRPr="000B4ACD">
        <w:rPr>
          <w:rFonts w:hint="cs"/>
          <w:rtl/>
          <w:lang w:bidi="fa-IR"/>
        </w:rPr>
        <w:t>ی</w:t>
      </w:r>
      <w:r w:rsidRPr="000B4ACD">
        <w:rPr>
          <w:rFonts w:hint="eastAsia"/>
          <w:rtl/>
          <w:lang w:bidi="fa-IR"/>
        </w:rPr>
        <w:t>ب،</w:t>
      </w:r>
      <w:r w:rsidRPr="000B4ACD">
        <w:rPr>
          <w:rtl/>
          <w:lang w:bidi="fa-IR"/>
        </w:rPr>
        <w:t xml:space="preserve"> و مرادش جبهه سودن بر خاک برا</w:t>
      </w:r>
      <w:r w:rsidRPr="000B4ACD">
        <w:rPr>
          <w:rFonts w:hint="cs"/>
          <w:rtl/>
          <w:lang w:bidi="fa-IR"/>
        </w:rPr>
        <w:t>ی</w:t>
      </w:r>
      <w:r w:rsidRPr="000B4ACD">
        <w:rPr>
          <w:rtl/>
          <w:lang w:bidi="fa-IR"/>
        </w:rPr>
        <w:t xml:space="preserve"> سجده بود. (شمائل / 61).66 - اگر از کس</w:t>
      </w:r>
      <w:r w:rsidRPr="000B4ACD">
        <w:rPr>
          <w:rFonts w:hint="cs"/>
          <w:rtl/>
          <w:lang w:bidi="fa-IR"/>
        </w:rPr>
        <w:t>ی</w:t>
      </w:r>
      <w:r w:rsidRPr="000B4ACD">
        <w:rPr>
          <w:rtl/>
          <w:lang w:bidi="fa-IR"/>
        </w:rPr>
        <w:t xml:space="preserve"> ناروائ</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در مقام اعتراض لفظ مفرد به کار نم</w:t>
      </w:r>
      <w:r w:rsidRPr="000B4ACD">
        <w:rPr>
          <w:rFonts w:hint="cs"/>
          <w:rtl/>
          <w:lang w:bidi="fa-IR"/>
        </w:rPr>
        <w:t>ی</w:t>
      </w:r>
      <w:r w:rsidRPr="000B4ACD">
        <w:rPr>
          <w:rtl/>
          <w:lang w:bidi="fa-IR"/>
        </w:rPr>
        <w:t xml:space="preserve"> برد، نم</w:t>
      </w:r>
      <w:r w:rsidRPr="000B4ACD">
        <w:rPr>
          <w:rFonts w:hint="cs"/>
          <w:rtl/>
          <w:lang w:bidi="fa-IR"/>
        </w:rPr>
        <w:t>ی</w:t>
      </w:r>
      <w:r w:rsidRPr="000B4ACD">
        <w:rPr>
          <w:rtl/>
          <w:lang w:bidi="fa-IR"/>
        </w:rPr>
        <w:t xml:space="preserve"> گفت چرا </w:t>
      </w:r>
      <w:r w:rsidRPr="000B4ACD">
        <w:rPr>
          <w:rFonts w:hint="eastAsia"/>
          <w:rtl/>
          <w:lang w:bidi="fa-IR"/>
        </w:rPr>
        <w:t>کس</w:t>
      </w:r>
      <w:r w:rsidRPr="000B4ACD">
        <w:rPr>
          <w:rFonts w:hint="cs"/>
          <w:rtl/>
          <w:lang w:bidi="fa-IR"/>
        </w:rPr>
        <w:t>ی</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و چنان م</w:t>
      </w:r>
      <w:r w:rsidRPr="000B4ACD">
        <w:rPr>
          <w:rFonts w:hint="cs"/>
          <w:rtl/>
          <w:lang w:bidi="fa-IR"/>
        </w:rPr>
        <w:t>ی</w:t>
      </w:r>
      <w:r w:rsidRPr="000B4ACD">
        <w:rPr>
          <w:rtl/>
          <w:lang w:bidi="fa-IR"/>
        </w:rPr>
        <w:t xml:space="preserve"> کند، م</w:t>
      </w:r>
      <w:r w:rsidRPr="000B4ACD">
        <w:rPr>
          <w:rFonts w:hint="cs"/>
          <w:rtl/>
          <w:lang w:bidi="fa-IR"/>
        </w:rPr>
        <w:t>ی</w:t>
      </w:r>
      <w:r w:rsidRPr="000B4ACD">
        <w:rPr>
          <w:rtl/>
          <w:lang w:bidi="fa-IR"/>
        </w:rPr>
        <w:t xml:space="preserve"> فرمود: چرا کسان</w:t>
      </w:r>
      <w:r w:rsidRPr="000B4ACD">
        <w:rPr>
          <w:rFonts w:hint="cs"/>
          <w:rtl/>
          <w:lang w:bidi="fa-IR"/>
        </w:rPr>
        <w:t>ی</w:t>
      </w:r>
      <w:r w:rsidRPr="000B4ACD">
        <w:rPr>
          <w:rtl/>
          <w:lang w:bidi="fa-IR"/>
        </w:rPr>
        <w:t>... تا از تعر</w:t>
      </w:r>
      <w:r w:rsidRPr="000B4ACD">
        <w:rPr>
          <w:rFonts w:hint="cs"/>
          <w:rtl/>
          <w:lang w:bidi="fa-IR"/>
        </w:rPr>
        <w:t>ی</w:t>
      </w:r>
      <w:r w:rsidRPr="000B4ACD">
        <w:rPr>
          <w:rFonts w:hint="eastAsia"/>
          <w:rtl/>
          <w:lang w:bidi="fa-IR"/>
        </w:rPr>
        <w:t>ض</w:t>
      </w:r>
      <w:r w:rsidRPr="000B4ACD">
        <w:rPr>
          <w:rtl/>
          <w:lang w:bidi="fa-IR"/>
        </w:rPr>
        <w:t xml:space="preserve"> به او دورتر باشد. (شمائل 65).67 - سخن او را همه م</w:t>
      </w:r>
      <w:r w:rsidRPr="000B4ACD">
        <w:rPr>
          <w:rFonts w:hint="cs"/>
          <w:rtl/>
          <w:lang w:bidi="fa-IR"/>
        </w:rPr>
        <w:t>ی</w:t>
      </w:r>
      <w:r w:rsidRPr="000B4ACD">
        <w:rPr>
          <w:rtl/>
          <w:lang w:bidi="fa-IR"/>
        </w:rPr>
        <w:t xml:space="preserve"> </w:t>
      </w:r>
      <w:r w:rsidRPr="000B4ACD">
        <w:rPr>
          <w:rtl/>
          <w:lang w:bidi="fa-IR"/>
        </w:rPr>
        <w:lastRenderedPageBreak/>
        <w:t>فهم</w:t>
      </w:r>
      <w:r w:rsidRPr="000B4ACD">
        <w:rPr>
          <w:rFonts w:hint="cs"/>
          <w:rtl/>
          <w:lang w:bidi="fa-IR"/>
        </w:rPr>
        <w:t>ی</w:t>
      </w:r>
      <w:r w:rsidRPr="000B4ACD">
        <w:rPr>
          <w:rFonts w:hint="eastAsia"/>
          <w:rtl/>
          <w:lang w:bidi="fa-IR"/>
        </w:rPr>
        <w:t>دند،</w:t>
      </w:r>
      <w:r w:rsidRPr="000B4ACD">
        <w:rPr>
          <w:rtl/>
          <w:lang w:bidi="fa-IR"/>
        </w:rPr>
        <w:t xml:space="preserve"> دراز سخن نم</w:t>
      </w:r>
      <w:r w:rsidRPr="000B4ACD">
        <w:rPr>
          <w:rFonts w:hint="cs"/>
          <w:rtl/>
          <w:lang w:bidi="fa-IR"/>
        </w:rPr>
        <w:t>ی</w:t>
      </w:r>
      <w:r w:rsidRPr="000B4ACD">
        <w:rPr>
          <w:rtl/>
          <w:lang w:bidi="fa-IR"/>
        </w:rPr>
        <w:t xml:space="preserve"> گفت. (شمائل / 80).68 - حکمت ها را به شکل کلمات قصار م</w:t>
      </w:r>
      <w:r w:rsidRPr="000B4ACD">
        <w:rPr>
          <w:rFonts w:hint="cs"/>
          <w:rtl/>
          <w:lang w:bidi="fa-IR"/>
        </w:rPr>
        <w:t>ی</w:t>
      </w:r>
      <w:r w:rsidRPr="000B4ACD">
        <w:rPr>
          <w:rtl/>
          <w:lang w:bidi="fa-IR"/>
        </w:rPr>
        <w:t xml:space="preserve"> فرمود، فر</w:t>
      </w:r>
      <w:r w:rsidR="00C863A8">
        <w:rPr>
          <w:rFonts w:hint="cs"/>
          <w:rtl/>
          <w:lang w:bidi="fa-IR"/>
        </w:rPr>
        <w:t>م</w:t>
      </w:r>
      <w:r w:rsidRPr="000B4ACD">
        <w:rPr>
          <w:rtl/>
          <w:lang w:bidi="fa-IR"/>
        </w:rPr>
        <w:t>ود: «مرا با کلمات جامعه فرستاده اند» (شمائل / 71).69 - در سخ</w:t>
      </w:r>
      <w:r w:rsidRPr="000B4ACD">
        <w:rPr>
          <w:rFonts w:hint="eastAsia"/>
          <w:rtl/>
          <w:lang w:bidi="fa-IR"/>
        </w:rPr>
        <w:t>ن</w:t>
      </w:r>
      <w:r w:rsidRPr="000B4ACD">
        <w:rPr>
          <w:rtl/>
          <w:lang w:bidi="fa-IR"/>
        </w:rPr>
        <w:t xml:space="preserve"> جمع تا اندازه ا</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موافقت شرکت م</w:t>
      </w:r>
      <w:r w:rsidRPr="000B4ACD">
        <w:rPr>
          <w:rFonts w:hint="cs"/>
          <w:rtl/>
          <w:lang w:bidi="fa-IR"/>
        </w:rPr>
        <w:t>ی</w:t>
      </w:r>
      <w:r w:rsidRPr="000B4ACD">
        <w:rPr>
          <w:rtl/>
          <w:lang w:bidi="fa-IR"/>
        </w:rPr>
        <w:t xml:space="preserve"> نمود. (شمائل / 73).70 - قبل از بعثت و بعد از بعثت، ملجأ و پناه فقرا و ب</w:t>
      </w:r>
      <w:r w:rsidRPr="000B4ACD">
        <w:rPr>
          <w:rFonts w:hint="cs"/>
          <w:rtl/>
          <w:lang w:bidi="fa-IR"/>
        </w:rPr>
        <w:t>ی</w:t>
      </w:r>
      <w:r w:rsidRPr="000B4ACD">
        <w:rPr>
          <w:rFonts w:hint="eastAsia"/>
          <w:rtl/>
          <w:lang w:bidi="fa-IR"/>
        </w:rPr>
        <w:t>وه</w:t>
      </w:r>
      <w:r w:rsidRPr="000B4ACD">
        <w:rPr>
          <w:rtl/>
          <w:lang w:bidi="fa-IR"/>
        </w:rPr>
        <w:t xml:space="preserve"> زنان و </w:t>
      </w:r>
      <w:r w:rsidRPr="000B4ACD">
        <w:rPr>
          <w:rFonts w:hint="cs"/>
          <w:rtl/>
          <w:lang w:bidi="fa-IR"/>
        </w:rPr>
        <w:t>ی</w:t>
      </w:r>
      <w:r w:rsidRPr="000B4ACD">
        <w:rPr>
          <w:rFonts w:hint="eastAsia"/>
          <w:rtl/>
          <w:lang w:bidi="fa-IR"/>
        </w:rPr>
        <w:t>ت</w:t>
      </w:r>
      <w:r w:rsidRPr="000B4ACD">
        <w:rPr>
          <w:rFonts w:hint="cs"/>
          <w:rtl/>
          <w:lang w:bidi="fa-IR"/>
        </w:rPr>
        <w:t>ی</w:t>
      </w:r>
      <w:r w:rsidRPr="000B4ACD">
        <w:rPr>
          <w:rFonts w:hint="eastAsia"/>
          <w:rtl/>
          <w:lang w:bidi="fa-IR"/>
        </w:rPr>
        <w:t>مان</w:t>
      </w:r>
      <w:r w:rsidRPr="000B4ACD">
        <w:rPr>
          <w:rtl/>
          <w:lang w:bidi="fa-IR"/>
        </w:rPr>
        <w:t xml:space="preserve"> و ضع</w:t>
      </w:r>
      <w:r w:rsidRPr="000B4ACD">
        <w:rPr>
          <w:rFonts w:hint="cs"/>
          <w:rtl/>
          <w:lang w:bidi="fa-IR"/>
        </w:rPr>
        <w:t>ی</w:t>
      </w:r>
      <w:r w:rsidRPr="000B4ACD">
        <w:rPr>
          <w:rFonts w:hint="eastAsia"/>
          <w:rtl/>
          <w:lang w:bidi="fa-IR"/>
        </w:rPr>
        <w:t>فان</w:t>
      </w:r>
      <w:r w:rsidRPr="000B4ACD">
        <w:rPr>
          <w:rtl/>
          <w:lang w:bidi="fa-IR"/>
        </w:rPr>
        <w:t xml:space="preserve"> بود. (شمائل / 76).71 - مرد</w:t>
      </w:r>
      <w:r w:rsidRPr="000B4ACD">
        <w:rPr>
          <w:rFonts w:hint="cs"/>
          <w:rtl/>
          <w:lang w:bidi="fa-IR"/>
        </w:rPr>
        <w:t>ی</w:t>
      </w:r>
      <w:r w:rsidRPr="000B4ACD">
        <w:rPr>
          <w:rtl/>
          <w:lang w:bidi="fa-IR"/>
        </w:rPr>
        <w:t xml:space="preserve"> به او خطاب کرد: ا</w:t>
      </w:r>
      <w:r w:rsidRPr="000B4ACD">
        <w:rPr>
          <w:rFonts w:hint="cs"/>
          <w:rtl/>
          <w:lang w:bidi="fa-IR"/>
        </w:rPr>
        <w:t>ی</w:t>
      </w:r>
      <w:r w:rsidRPr="000B4ACD">
        <w:rPr>
          <w:rtl/>
          <w:lang w:bidi="fa-IR"/>
        </w:rPr>
        <w:t xml:space="preserve"> آقا وآقازاده، فرمود: «ا</w:t>
      </w:r>
      <w:r w:rsidRPr="000B4ACD">
        <w:rPr>
          <w:rFonts w:hint="cs"/>
          <w:rtl/>
          <w:lang w:bidi="fa-IR"/>
        </w:rPr>
        <w:t>ی</w:t>
      </w:r>
      <w:r w:rsidRPr="000B4ACD">
        <w:rPr>
          <w:rtl/>
          <w:lang w:bidi="fa-IR"/>
        </w:rPr>
        <w:t xml:space="preserve"> مردم! ش</w:t>
      </w:r>
      <w:r w:rsidRPr="000B4ACD">
        <w:rPr>
          <w:rFonts w:hint="cs"/>
          <w:rtl/>
          <w:lang w:bidi="fa-IR"/>
        </w:rPr>
        <w:t>ی</w:t>
      </w:r>
      <w:r w:rsidRPr="000B4ACD">
        <w:rPr>
          <w:rFonts w:hint="eastAsia"/>
          <w:rtl/>
          <w:lang w:bidi="fa-IR"/>
        </w:rPr>
        <w:t>طان</w:t>
      </w:r>
      <w:r w:rsidRPr="000B4ACD">
        <w:rPr>
          <w:rtl/>
          <w:lang w:bidi="fa-IR"/>
        </w:rPr>
        <w:t xml:space="preserve"> شما را گول نزند، من محمد پسر عبدالل</w:t>
      </w:r>
      <w:r w:rsidRPr="000B4ACD">
        <w:rPr>
          <w:rFonts w:hint="eastAsia"/>
          <w:rtl/>
          <w:lang w:bidi="fa-IR"/>
        </w:rPr>
        <w:t>ه،</w:t>
      </w:r>
      <w:r w:rsidRPr="000B4ACD">
        <w:rPr>
          <w:rtl/>
          <w:lang w:bidi="fa-IR"/>
        </w:rPr>
        <w:t xml:space="preserve"> فرستاده </w:t>
      </w:r>
      <w:r w:rsidRPr="000B4ACD">
        <w:rPr>
          <w:rFonts w:hint="cs"/>
          <w:rtl/>
          <w:lang w:bidi="fa-IR"/>
        </w:rPr>
        <w:t>ی</w:t>
      </w:r>
      <w:r w:rsidRPr="000B4ACD">
        <w:rPr>
          <w:rtl/>
          <w:lang w:bidi="fa-IR"/>
        </w:rPr>
        <w:t xml:space="preserve"> خدا</w:t>
      </w:r>
      <w:r w:rsidRPr="000B4ACD">
        <w:rPr>
          <w:rFonts w:hint="cs"/>
          <w:rtl/>
          <w:lang w:bidi="fa-IR"/>
        </w:rPr>
        <w:t>ی</w:t>
      </w:r>
      <w:r w:rsidRPr="000B4ACD">
        <w:rPr>
          <w:rFonts w:hint="eastAsia"/>
          <w:rtl/>
          <w:lang w:bidi="fa-IR"/>
        </w:rPr>
        <w:t>م،</w:t>
      </w:r>
      <w:r w:rsidRPr="000B4ACD">
        <w:rPr>
          <w:rtl/>
          <w:lang w:bidi="fa-IR"/>
        </w:rPr>
        <w:t xml:space="preserve"> دوست ندارم مرا ب</w:t>
      </w:r>
      <w:r w:rsidRPr="000B4ACD">
        <w:rPr>
          <w:rFonts w:hint="cs"/>
          <w:rtl/>
          <w:lang w:bidi="fa-IR"/>
        </w:rPr>
        <w:t>ی</w:t>
      </w:r>
      <w:r w:rsidRPr="000B4ACD">
        <w:rPr>
          <w:rFonts w:hint="eastAsia"/>
          <w:rtl/>
          <w:lang w:bidi="fa-IR"/>
        </w:rPr>
        <w:t>ش</w:t>
      </w:r>
      <w:r w:rsidRPr="000B4ACD">
        <w:rPr>
          <w:rtl/>
          <w:lang w:bidi="fa-IR"/>
        </w:rPr>
        <w:t xml:space="preserve"> از آن چه خداوند رفعت داده رفعت ده</w:t>
      </w:r>
      <w:r w:rsidRPr="000B4ACD">
        <w:rPr>
          <w:rFonts w:hint="cs"/>
          <w:rtl/>
          <w:lang w:bidi="fa-IR"/>
        </w:rPr>
        <w:t>ی</w:t>
      </w:r>
      <w:r w:rsidRPr="000B4ACD">
        <w:rPr>
          <w:rFonts w:hint="eastAsia"/>
          <w:rtl/>
          <w:lang w:bidi="fa-IR"/>
        </w:rPr>
        <w:t>د»</w:t>
      </w:r>
      <w:r w:rsidRPr="000B4ACD">
        <w:rPr>
          <w:rtl/>
          <w:lang w:bidi="fa-IR"/>
        </w:rPr>
        <w:t>. (شمائل / 77).</w:t>
      </w:r>
      <w:r w:rsidR="00C863A8" w:rsidRPr="000B4ACD">
        <w:rPr>
          <w:rtl/>
          <w:lang w:bidi="fa-IR"/>
        </w:rPr>
        <w:t xml:space="preserve"> </w:t>
      </w:r>
    </w:p>
    <w:p w:rsidR="000B4ACD" w:rsidRPr="000B4ACD" w:rsidRDefault="000B4ACD" w:rsidP="00302C9D">
      <w:pPr>
        <w:pStyle w:val="libNormal"/>
        <w:rPr>
          <w:rtl/>
          <w:lang w:bidi="fa-IR"/>
        </w:rPr>
      </w:pPr>
      <w:r w:rsidRPr="000B4ACD">
        <w:rPr>
          <w:rFonts w:hint="eastAsia"/>
          <w:rtl/>
          <w:lang w:bidi="fa-IR"/>
        </w:rPr>
        <w:t>توض</w:t>
      </w:r>
      <w:r w:rsidRPr="000B4ACD">
        <w:rPr>
          <w:rFonts w:hint="cs"/>
          <w:rtl/>
          <w:lang w:bidi="fa-IR"/>
        </w:rPr>
        <w:t>ی</w:t>
      </w:r>
      <w:r w:rsidRPr="000B4ACD">
        <w:rPr>
          <w:rFonts w:hint="eastAsia"/>
          <w:rtl/>
          <w:lang w:bidi="fa-IR"/>
        </w:rPr>
        <w:t>ح</w:t>
      </w:r>
      <w:r w:rsidRPr="000B4ACD">
        <w:rPr>
          <w:rtl/>
          <w:lang w:bidi="fa-IR"/>
        </w:rPr>
        <w:t>:البته معلوم است که لقب آقا و آقازاده خ</w:t>
      </w:r>
      <w:r w:rsidRPr="000B4ACD">
        <w:rPr>
          <w:rFonts w:hint="cs"/>
          <w:rtl/>
          <w:lang w:bidi="fa-IR"/>
        </w:rPr>
        <w:t>ی</w:t>
      </w:r>
      <w:r w:rsidRPr="000B4ACD">
        <w:rPr>
          <w:rFonts w:hint="eastAsia"/>
          <w:rtl/>
          <w:lang w:bidi="fa-IR"/>
        </w:rPr>
        <w:t>ل</w:t>
      </w:r>
      <w:r w:rsidRPr="000B4ACD">
        <w:rPr>
          <w:rFonts w:hint="cs"/>
          <w:rtl/>
          <w:lang w:bidi="fa-IR"/>
        </w:rPr>
        <w:t>ی</w:t>
      </w:r>
      <w:r w:rsidRPr="000B4ACD">
        <w:rPr>
          <w:rtl/>
          <w:lang w:bidi="fa-IR"/>
        </w:rPr>
        <w:t xml:space="preserve"> فروتر از لقب رسول الله است، بنابرا</w:t>
      </w:r>
      <w:r w:rsidRPr="000B4ACD">
        <w:rPr>
          <w:rFonts w:hint="cs"/>
          <w:rtl/>
          <w:lang w:bidi="fa-IR"/>
        </w:rPr>
        <w:t>ی</w:t>
      </w:r>
      <w:r w:rsidRPr="000B4ACD">
        <w:rPr>
          <w:rFonts w:hint="eastAsia"/>
          <w:rtl/>
          <w:lang w:bidi="fa-IR"/>
        </w:rPr>
        <w:t>ن</w:t>
      </w:r>
      <w:r w:rsidRPr="000B4ACD">
        <w:rPr>
          <w:rtl/>
          <w:lang w:bidi="fa-IR"/>
        </w:rPr>
        <w:t xml:space="preserve"> مراد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 xml:space="preserve"> آن است که القاب با</w:t>
      </w:r>
      <w:r w:rsidRPr="000B4ACD">
        <w:rPr>
          <w:rFonts w:hint="cs"/>
          <w:rtl/>
          <w:lang w:bidi="fa-IR"/>
        </w:rPr>
        <w:t>ی</w:t>
      </w:r>
      <w:r w:rsidRPr="000B4ACD">
        <w:rPr>
          <w:rFonts w:hint="eastAsia"/>
          <w:rtl/>
          <w:lang w:bidi="fa-IR"/>
        </w:rPr>
        <w:t>د</w:t>
      </w:r>
      <w:r w:rsidRPr="000B4ACD">
        <w:rPr>
          <w:rtl/>
          <w:lang w:bidi="fa-IR"/>
        </w:rPr>
        <w:t xml:space="preserve"> دارا</w:t>
      </w:r>
      <w:r w:rsidRPr="000B4ACD">
        <w:rPr>
          <w:rFonts w:hint="cs"/>
          <w:rtl/>
          <w:lang w:bidi="fa-IR"/>
        </w:rPr>
        <w:t>ی</w:t>
      </w:r>
      <w:r w:rsidRPr="000B4ACD">
        <w:rPr>
          <w:rtl/>
          <w:lang w:bidi="fa-IR"/>
        </w:rPr>
        <w:t xml:space="preserve"> مفاه</w:t>
      </w:r>
      <w:r w:rsidRPr="000B4ACD">
        <w:rPr>
          <w:rFonts w:hint="cs"/>
          <w:rtl/>
          <w:lang w:bidi="fa-IR"/>
        </w:rPr>
        <w:t>ی</w:t>
      </w:r>
      <w:r w:rsidRPr="000B4ACD">
        <w:rPr>
          <w:rFonts w:hint="eastAsia"/>
          <w:rtl/>
          <w:lang w:bidi="fa-IR"/>
        </w:rPr>
        <w:t>م</w:t>
      </w:r>
      <w:r w:rsidRPr="000B4ACD">
        <w:rPr>
          <w:rtl/>
          <w:lang w:bidi="fa-IR"/>
        </w:rPr>
        <w:t xml:space="preserve"> منطبق بر فضائل شخص باشد نه به عنوان مد</w:t>
      </w:r>
      <w:r w:rsidRPr="000B4ACD">
        <w:rPr>
          <w:rFonts w:hint="cs"/>
          <w:rtl/>
          <w:lang w:bidi="fa-IR"/>
        </w:rPr>
        <w:t>ی</w:t>
      </w:r>
      <w:r w:rsidRPr="000B4ACD">
        <w:rPr>
          <w:rFonts w:hint="eastAsia"/>
          <w:rtl/>
          <w:lang w:bidi="fa-IR"/>
        </w:rPr>
        <w:t>حه</w:t>
      </w:r>
      <w:r w:rsidRPr="000B4ACD">
        <w:rPr>
          <w:rtl/>
          <w:lang w:bidi="fa-IR"/>
        </w:rPr>
        <w:t xml:space="preserve"> سرا</w:t>
      </w:r>
      <w:r w:rsidRPr="000B4ACD">
        <w:rPr>
          <w:rFonts w:hint="cs"/>
          <w:rtl/>
          <w:lang w:bidi="fa-IR"/>
        </w:rPr>
        <w:t>یی</w:t>
      </w:r>
      <w:r w:rsidRPr="000B4ACD">
        <w:rPr>
          <w:rtl/>
          <w:lang w:bidi="fa-IR"/>
        </w:rPr>
        <w:t xml:space="preserve"> و به فرموده </w:t>
      </w:r>
      <w:r w:rsidRPr="000B4ACD">
        <w:rPr>
          <w:rFonts w:hint="cs"/>
          <w:rtl/>
          <w:lang w:bidi="fa-IR"/>
        </w:rPr>
        <w:t>ی</w:t>
      </w:r>
      <w:r w:rsidRPr="000B4ACD">
        <w:rPr>
          <w:rtl/>
          <w:lang w:bidi="fa-IR"/>
        </w:rPr>
        <w:t xml:space="preserve"> خداوند: </w:t>
      </w:r>
      <w:r w:rsidR="00C863A8" w:rsidRPr="00C863A8">
        <w:rPr>
          <w:rStyle w:val="libAlaemChar"/>
          <w:rFonts w:hint="cs"/>
          <w:rtl/>
        </w:rPr>
        <w:t>(</w:t>
      </w:r>
      <w:r w:rsidR="00C863A8" w:rsidRPr="00C863A8">
        <w:rPr>
          <w:rStyle w:val="libAlaemChar"/>
          <w:rFonts w:hint="cs"/>
        </w:rPr>
        <w:t xml:space="preserve">  </w:t>
      </w:r>
      <w:r w:rsidR="00C863A8" w:rsidRPr="00C863A8">
        <w:rPr>
          <w:rStyle w:val="libAieChar"/>
          <w:rFonts w:hint="cs"/>
          <w:rtl/>
        </w:rPr>
        <w:t>وَلَا تَنَابَزُوا بِالْأَلْقَابِ</w:t>
      </w:r>
      <w:r w:rsidR="00C863A8" w:rsidRPr="000B4ACD">
        <w:rPr>
          <w:rtl/>
          <w:lang w:bidi="fa-IR"/>
        </w:rPr>
        <w:t xml:space="preserve"> </w:t>
      </w:r>
      <w:r w:rsidR="00C863A8" w:rsidRPr="00C863A8">
        <w:rPr>
          <w:rStyle w:val="libAlaemChar"/>
          <w:rFonts w:hint="cs"/>
          <w:rtl/>
        </w:rPr>
        <w:t>)</w:t>
      </w:r>
      <w:r w:rsidRPr="000B4ACD">
        <w:rPr>
          <w:rtl/>
          <w:lang w:bidi="fa-IR"/>
        </w:rPr>
        <w:t xml:space="preserve"> (حج</w:t>
      </w:r>
      <w:r w:rsidRPr="000B4ACD">
        <w:rPr>
          <w:rFonts w:hint="eastAsia"/>
          <w:rtl/>
          <w:lang w:bidi="fa-IR"/>
        </w:rPr>
        <w:t>رات</w:t>
      </w:r>
      <w:r w:rsidRPr="000B4ACD">
        <w:rPr>
          <w:rtl/>
          <w:lang w:bidi="fa-IR"/>
        </w:rPr>
        <w:t xml:space="preserve"> / 11)نبا</w:t>
      </w:r>
      <w:r w:rsidRPr="000B4ACD">
        <w:rPr>
          <w:rFonts w:hint="cs"/>
          <w:rtl/>
          <w:lang w:bidi="fa-IR"/>
        </w:rPr>
        <w:t>ی</w:t>
      </w:r>
      <w:r w:rsidRPr="000B4ACD">
        <w:rPr>
          <w:rFonts w:hint="eastAsia"/>
          <w:rtl/>
          <w:lang w:bidi="fa-IR"/>
        </w:rPr>
        <w:t>د</w:t>
      </w:r>
      <w:r w:rsidRPr="000B4ACD">
        <w:rPr>
          <w:rtl/>
          <w:lang w:bidi="fa-IR"/>
        </w:rPr>
        <w:t xml:space="preserve"> باز</w:t>
      </w:r>
      <w:r w:rsidRPr="000B4ACD">
        <w:rPr>
          <w:rFonts w:hint="cs"/>
          <w:rtl/>
          <w:lang w:bidi="fa-IR"/>
        </w:rPr>
        <w:t>ی</w:t>
      </w:r>
      <w:r w:rsidRPr="000B4ACD">
        <w:rPr>
          <w:rFonts w:hint="eastAsia"/>
          <w:rtl/>
          <w:lang w:bidi="fa-IR"/>
        </w:rPr>
        <w:t>چه</w:t>
      </w:r>
      <w:r w:rsidRPr="000B4ACD">
        <w:rPr>
          <w:rtl/>
          <w:lang w:bidi="fa-IR"/>
        </w:rPr>
        <w:t xml:space="preserve"> </w:t>
      </w:r>
      <w:r w:rsidRPr="000B4ACD">
        <w:rPr>
          <w:rFonts w:hint="cs"/>
          <w:rtl/>
          <w:lang w:bidi="fa-IR"/>
        </w:rPr>
        <w:t>ی</w:t>
      </w:r>
      <w:r w:rsidRPr="000B4ACD">
        <w:rPr>
          <w:rtl/>
          <w:lang w:bidi="fa-IR"/>
        </w:rPr>
        <w:t xml:space="preserve"> اغراض گو</w:t>
      </w:r>
      <w:r w:rsidRPr="000B4ACD">
        <w:rPr>
          <w:rFonts w:hint="cs"/>
          <w:rtl/>
          <w:lang w:bidi="fa-IR"/>
        </w:rPr>
        <w:t>ی</w:t>
      </w:r>
      <w:r w:rsidRPr="000B4ACD">
        <w:rPr>
          <w:rFonts w:hint="eastAsia"/>
          <w:rtl/>
          <w:lang w:bidi="fa-IR"/>
        </w:rPr>
        <w:t>نده</w:t>
      </w:r>
      <w:r w:rsidRPr="000B4ACD">
        <w:rPr>
          <w:rtl/>
          <w:lang w:bidi="fa-IR"/>
        </w:rPr>
        <w:t xml:space="preserve"> قرار گ</w:t>
      </w:r>
      <w:r w:rsidRPr="000B4ACD">
        <w:rPr>
          <w:rFonts w:hint="cs"/>
          <w:rtl/>
          <w:lang w:bidi="fa-IR"/>
        </w:rPr>
        <w:t>ی</w:t>
      </w:r>
      <w:r w:rsidRPr="000B4ACD">
        <w:rPr>
          <w:rFonts w:hint="eastAsia"/>
          <w:rtl/>
          <w:lang w:bidi="fa-IR"/>
        </w:rPr>
        <w:t>رد</w:t>
      </w:r>
      <w:r w:rsidRPr="000B4ACD">
        <w:rPr>
          <w:rtl/>
          <w:lang w:bidi="fa-IR"/>
        </w:rPr>
        <w:t>.72 - فرمود: «مژده ده</w:t>
      </w:r>
      <w:r w:rsidRPr="000B4ACD">
        <w:rPr>
          <w:rFonts w:hint="cs"/>
          <w:rtl/>
          <w:lang w:bidi="fa-IR"/>
        </w:rPr>
        <w:t>ی</w:t>
      </w:r>
      <w:r w:rsidRPr="000B4ACD">
        <w:rPr>
          <w:rFonts w:hint="eastAsia"/>
          <w:rtl/>
          <w:lang w:bidi="fa-IR"/>
        </w:rPr>
        <w:t>د</w:t>
      </w:r>
      <w:r w:rsidRPr="000B4ACD">
        <w:rPr>
          <w:rtl/>
          <w:lang w:bidi="fa-IR"/>
        </w:rPr>
        <w:t xml:space="preserve"> و ام</w:t>
      </w:r>
      <w:r w:rsidRPr="000B4ACD">
        <w:rPr>
          <w:rFonts w:hint="cs"/>
          <w:rtl/>
          <w:lang w:bidi="fa-IR"/>
        </w:rPr>
        <w:t>ی</w:t>
      </w:r>
      <w:r w:rsidRPr="000B4ACD">
        <w:rPr>
          <w:rFonts w:hint="eastAsia"/>
          <w:rtl/>
          <w:lang w:bidi="fa-IR"/>
        </w:rPr>
        <w:t>دوار</w:t>
      </w:r>
      <w:r w:rsidRPr="000B4ACD">
        <w:rPr>
          <w:rtl/>
          <w:lang w:bidi="fa-IR"/>
        </w:rPr>
        <w:t xml:space="preserve"> باش</w:t>
      </w:r>
      <w:r w:rsidRPr="000B4ACD">
        <w:rPr>
          <w:rFonts w:hint="cs"/>
          <w:rtl/>
          <w:lang w:bidi="fa-IR"/>
        </w:rPr>
        <w:t>ی</w:t>
      </w:r>
      <w:r w:rsidRPr="000B4ACD">
        <w:rPr>
          <w:rFonts w:hint="eastAsia"/>
          <w:rtl/>
          <w:lang w:bidi="fa-IR"/>
        </w:rPr>
        <w:t>د</w:t>
      </w:r>
      <w:r w:rsidRPr="000B4ACD">
        <w:rPr>
          <w:rtl/>
          <w:lang w:bidi="fa-IR"/>
        </w:rPr>
        <w:t xml:space="preserve"> به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آسان به دست آ</w:t>
      </w:r>
      <w:r w:rsidRPr="000B4ACD">
        <w:rPr>
          <w:rFonts w:hint="cs"/>
          <w:rtl/>
          <w:lang w:bidi="fa-IR"/>
        </w:rPr>
        <w:t>ی</w:t>
      </w:r>
      <w:r w:rsidRPr="000B4ACD">
        <w:rPr>
          <w:rFonts w:hint="eastAsia"/>
          <w:rtl/>
          <w:lang w:bidi="fa-IR"/>
        </w:rPr>
        <w:t>د،</w:t>
      </w:r>
      <w:r w:rsidRPr="000B4ACD">
        <w:rPr>
          <w:rtl/>
          <w:lang w:bidi="fa-IR"/>
        </w:rPr>
        <w:t xml:space="preserve"> به خدا سوگند از فقر بر شما نم</w:t>
      </w:r>
      <w:r w:rsidRPr="000B4ACD">
        <w:rPr>
          <w:rFonts w:hint="cs"/>
          <w:rtl/>
          <w:lang w:bidi="fa-IR"/>
        </w:rPr>
        <w:t>ی</w:t>
      </w:r>
      <w:r w:rsidRPr="000B4ACD">
        <w:rPr>
          <w:rtl/>
          <w:lang w:bidi="fa-IR"/>
        </w:rPr>
        <w:t xml:space="preserve"> ترسم، اما م</w:t>
      </w:r>
      <w:r w:rsidRPr="000B4ACD">
        <w:rPr>
          <w:rFonts w:hint="cs"/>
          <w:rtl/>
          <w:lang w:bidi="fa-IR"/>
        </w:rPr>
        <w:t>ی</w:t>
      </w:r>
      <w:r w:rsidRPr="000B4ACD">
        <w:rPr>
          <w:rtl/>
          <w:lang w:bidi="fa-IR"/>
        </w:rPr>
        <w:t xml:space="preserve"> ترسم دن</w:t>
      </w:r>
      <w:r w:rsidRPr="000B4ACD">
        <w:rPr>
          <w:rFonts w:hint="cs"/>
          <w:rtl/>
          <w:lang w:bidi="fa-IR"/>
        </w:rPr>
        <w:t>ی</w:t>
      </w:r>
      <w:r w:rsidRPr="000B4ACD">
        <w:rPr>
          <w:rFonts w:hint="eastAsia"/>
          <w:rtl/>
          <w:lang w:bidi="fa-IR"/>
        </w:rPr>
        <w:t>ا</w:t>
      </w:r>
      <w:r w:rsidRPr="000B4ACD">
        <w:rPr>
          <w:rtl/>
          <w:lang w:bidi="fa-IR"/>
        </w:rPr>
        <w:t xml:space="preserve"> برا</w:t>
      </w:r>
      <w:r w:rsidRPr="000B4ACD">
        <w:rPr>
          <w:rFonts w:hint="cs"/>
          <w:rtl/>
          <w:lang w:bidi="fa-IR"/>
        </w:rPr>
        <w:t>ی</w:t>
      </w:r>
      <w:r w:rsidRPr="000B4ACD">
        <w:rPr>
          <w:rtl/>
          <w:lang w:bidi="fa-IR"/>
        </w:rPr>
        <w:t xml:space="preserve"> شما گسترش </w:t>
      </w:r>
      <w:r w:rsidRPr="000B4ACD">
        <w:rPr>
          <w:rFonts w:hint="cs"/>
          <w:rtl/>
          <w:lang w:bidi="fa-IR"/>
        </w:rPr>
        <w:t>ی</w:t>
      </w:r>
      <w:r w:rsidRPr="000B4ACD">
        <w:rPr>
          <w:rFonts w:hint="eastAsia"/>
          <w:rtl/>
          <w:lang w:bidi="fa-IR"/>
        </w:rPr>
        <w:t>ابد،</w:t>
      </w:r>
      <w:r w:rsidRPr="000B4ACD">
        <w:rPr>
          <w:rtl/>
          <w:lang w:bidi="fa-IR"/>
        </w:rPr>
        <w:t xml:space="preserve"> همچنان که برا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ش</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ان</w:t>
      </w:r>
      <w:r w:rsidRPr="000B4ACD">
        <w:rPr>
          <w:rtl/>
          <w:lang w:bidi="fa-IR"/>
        </w:rPr>
        <w:t xml:space="preserve"> شما شد، آن گاه بر سر آن با همد</w:t>
      </w:r>
      <w:r w:rsidRPr="000B4ACD">
        <w:rPr>
          <w:rFonts w:hint="cs"/>
          <w:rtl/>
          <w:lang w:bidi="fa-IR"/>
        </w:rPr>
        <w:t>ی</w:t>
      </w:r>
      <w:r w:rsidRPr="000B4ACD">
        <w:rPr>
          <w:rFonts w:hint="eastAsia"/>
          <w:rtl/>
          <w:lang w:bidi="fa-IR"/>
        </w:rPr>
        <w:t>گر</w:t>
      </w:r>
      <w:r w:rsidRPr="000B4ACD">
        <w:rPr>
          <w:rtl/>
          <w:lang w:bidi="fa-IR"/>
        </w:rPr>
        <w:t xml:space="preserve"> کشمکش کن</w:t>
      </w:r>
      <w:r w:rsidRPr="000B4ACD">
        <w:rPr>
          <w:rFonts w:hint="cs"/>
          <w:rtl/>
          <w:lang w:bidi="fa-IR"/>
        </w:rPr>
        <w:t>ی</w:t>
      </w:r>
      <w:r w:rsidRPr="000B4ACD">
        <w:rPr>
          <w:rtl/>
          <w:lang w:bidi="fa-IR"/>
        </w:rPr>
        <w:t>د چنان چه آن ها کردند، آن گاه شما را تباه کند چنانچه ا</w:t>
      </w:r>
      <w:r w:rsidRPr="000B4ACD">
        <w:rPr>
          <w:rFonts w:hint="cs"/>
          <w:rtl/>
          <w:lang w:bidi="fa-IR"/>
        </w:rPr>
        <w:t>ی</w:t>
      </w:r>
      <w:r w:rsidRPr="000B4ACD">
        <w:rPr>
          <w:rFonts w:hint="eastAsia"/>
          <w:rtl/>
          <w:lang w:bidi="fa-IR"/>
        </w:rPr>
        <w:t>شان</w:t>
      </w:r>
      <w:r w:rsidRPr="000B4ACD">
        <w:rPr>
          <w:rtl/>
          <w:lang w:bidi="fa-IR"/>
        </w:rPr>
        <w:t xml:space="preserve"> را تباه کرد»(شمائل / 371).74 - م</w:t>
      </w:r>
      <w:r w:rsidRPr="000B4ACD">
        <w:rPr>
          <w:rFonts w:hint="cs"/>
          <w:rtl/>
          <w:lang w:bidi="fa-IR"/>
        </w:rPr>
        <w:t>ی</w:t>
      </w:r>
      <w:r w:rsidRPr="000B4ACD">
        <w:rPr>
          <w:rtl/>
          <w:lang w:bidi="fa-IR"/>
        </w:rPr>
        <w:t xml:space="preserve"> فرمود: «از دوست داشته تر</w:t>
      </w:r>
      <w:r w:rsidRPr="000B4ACD">
        <w:rPr>
          <w:rFonts w:hint="cs"/>
          <w:rtl/>
          <w:lang w:bidi="fa-IR"/>
        </w:rPr>
        <w:t>ی</w:t>
      </w:r>
      <w:r w:rsidRPr="000B4ACD">
        <w:rPr>
          <w:rFonts w:hint="eastAsia"/>
          <w:rtl/>
          <w:lang w:bidi="fa-IR"/>
        </w:rPr>
        <w:t>ن</w:t>
      </w:r>
      <w:r w:rsidRPr="000B4ACD">
        <w:rPr>
          <w:rtl/>
          <w:lang w:bidi="fa-IR"/>
        </w:rPr>
        <w:t xml:space="preserve"> و نزد</w:t>
      </w:r>
      <w:r w:rsidRPr="000B4ACD">
        <w:rPr>
          <w:rFonts w:hint="cs"/>
          <w:rtl/>
          <w:lang w:bidi="fa-IR"/>
        </w:rPr>
        <w:t>ی</w:t>
      </w:r>
      <w:r w:rsidRPr="000B4ACD">
        <w:rPr>
          <w:rFonts w:hint="eastAsia"/>
          <w:rtl/>
          <w:lang w:bidi="fa-IR"/>
        </w:rPr>
        <w:t>کتر</w:t>
      </w:r>
      <w:r w:rsidRPr="000B4ACD">
        <w:rPr>
          <w:rFonts w:hint="cs"/>
          <w:rtl/>
          <w:lang w:bidi="fa-IR"/>
        </w:rPr>
        <w:t>ی</w:t>
      </w:r>
      <w:r w:rsidRPr="000B4ACD">
        <w:rPr>
          <w:rFonts w:hint="eastAsia"/>
          <w:rtl/>
          <w:lang w:bidi="fa-IR"/>
        </w:rPr>
        <w:t>ن</w:t>
      </w:r>
      <w:r w:rsidRPr="000B4ACD">
        <w:rPr>
          <w:rtl/>
          <w:lang w:bidi="fa-IR"/>
        </w:rPr>
        <w:t xml:space="preserve"> شما به من در روز ق</w:t>
      </w:r>
      <w:r w:rsidRPr="000B4ACD">
        <w:rPr>
          <w:rFonts w:hint="cs"/>
          <w:rtl/>
          <w:lang w:bidi="fa-IR"/>
        </w:rPr>
        <w:t>ی</w:t>
      </w:r>
      <w:r w:rsidRPr="000B4ACD">
        <w:rPr>
          <w:rFonts w:hint="eastAsia"/>
          <w:rtl/>
          <w:lang w:bidi="fa-IR"/>
        </w:rPr>
        <w:t>امت،</w:t>
      </w:r>
      <w:r w:rsidRPr="000B4ACD">
        <w:rPr>
          <w:rtl/>
          <w:lang w:bidi="fa-IR"/>
        </w:rPr>
        <w:t xml:space="preserve"> خوش اخلاق تر</w:t>
      </w:r>
      <w:r w:rsidRPr="000B4ACD">
        <w:rPr>
          <w:rFonts w:hint="cs"/>
          <w:rtl/>
          <w:lang w:bidi="fa-IR"/>
        </w:rPr>
        <w:t>ی</w:t>
      </w:r>
      <w:r w:rsidRPr="000B4ACD">
        <w:rPr>
          <w:rFonts w:hint="eastAsia"/>
          <w:rtl/>
          <w:lang w:bidi="fa-IR"/>
        </w:rPr>
        <w:t>ن</w:t>
      </w:r>
      <w:r w:rsidRPr="000B4ACD">
        <w:rPr>
          <w:rtl/>
          <w:lang w:bidi="fa-IR"/>
        </w:rPr>
        <w:t xml:space="preserve"> شما</w:t>
      </w:r>
      <w:r w:rsidRPr="000B4ACD">
        <w:rPr>
          <w:rFonts w:hint="cs"/>
          <w:rtl/>
          <w:lang w:bidi="fa-IR"/>
        </w:rPr>
        <w:t>یی</w:t>
      </w:r>
      <w:r w:rsidRPr="000B4ACD">
        <w:rPr>
          <w:rFonts w:hint="eastAsia"/>
          <w:rtl/>
          <w:lang w:bidi="fa-IR"/>
        </w:rPr>
        <w:t>د،</w:t>
      </w:r>
      <w:r w:rsidRPr="000B4ACD">
        <w:rPr>
          <w:rtl/>
          <w:lang w:bidi="fa-IR"/>
        </w:rPr>
        <w:t xml:space="preserve"> و به درست</w:t>
      </w:r>
      <w:r w:rsidRPr="000B4ACD">
        <w:rPr>
          <w:rFonts w:hint="cs"/>
          <w:rtl/>
          <w:lang w:bidi="fa-IR"/>
        </w:rPr>
        <w:t>ی</w:t>
      </w:r>
      <w:r w:rsidRPr="000B4ACD">
        <w:rPr>
          <w:rtl/>
          <w:lang w:bidi="fa-IR"/>
        </w:rPr>
        <w:t xml:space="preserve"> که مبغوض تر</w:t>
      </w:r>
      <w:r w:rsidRPr="000B4ACD">
        <w:rPr>
          <w:rFonts w:hint="cs"/>
          <w:rtl/>
          <w:lang w:bidi="fa-IR"/>
        </w:rPr>
        <w:t>ی</w:t>
      </w:r>
      <w:r w:rsidRPr="000B4ACD">
        <w:rPr>
          <w:rFonts w:hint="eastAsia"/>
          <w:rtl/>
          <w:lang w:bidi="fa-IR"/>
        </w:rPr>
        <w:t>ن</w:t>
      </w:r>
      <w:r w:rsidRPr="000B4ACD">
        <w:rPr>
          <w:rtl/>
          <w:lang w:bidi="fa-IR"/>
        </w:rPr>
        <w:t xml:space="preserve"> شما در نزد من و دورتر</w:t>
      </w:r>
      <w:r w:rsidRPr="000B4ACD">
        <w:rPr>
          <w:rFonts w:hint="cs"/>
          <w:rtl/>
          <w:lang w:bidi="fa-IR"/>
        </w:rPr>
        <w:t>ی</w:t>
      </w:r>
      <w:r w:rsidRPr="000B4ACD">
        <w:rPr>
          <w:rFonts w:hint="eastAsia"/>
          <w:rtl/>
          <w:lang w:bidi="fa-IR"/>
        </w:rPr>
        <w:t>ن</w:t>
      </w:r>
      <w:r w:rsidRPr="000B4ACD">
        <w:rPr>
          <w:rtl/>
          <w:lang w:bidi="fa-IR"/>
        </w:rPr>
        <w:t xml:space="preserve"> شما در روز ق</w:t>
      </w:r>
      <w:r w:rsidRPr="000B4ACD">
        <w:rPr>
          <w:rFonts w:hint="cs"/>
          <w:rtl/>
          <w:lang w:bidi="fa-IR"/>
        </w:rPr>
        <w:t>ی</w:t>
      </w:r>
      <w:r w:rsidRPr="000B4ACD">
        <w:rPr>
          <w:rFonts w:hint="eastAsia"/>
          <w:rtl/>
          <w:lang w:bidi="fa-IR"/>
        </w:rPr>
        <w:t>امت</w:t>
      </w:r>
      <w:r w:rsidRPr="000B4ACD">
        <w:rPr>
          <w:rtl/>
          <w:lang w:bidi="fa-IR"/>
        </w:rPr>
        <w:t xml:space="preserve"> از من، پرگو</w:t>
      </w:r>
      <w:r w:rsidRPr="000B4ACD">
        <w:rPr>
          <w:rFonts w:hint="cs"/>
          <w:rtl/>
          <w:lang w:bidi="fa-IR"/>
        </w:rPr>
        <w:t>ی</w:t>
      </w:r>
      <w:r w:rsidRPr="000B4ACD">
        <w:rPr>
          <w:rFonts w:hint="eastAsia"/>
          <w:rtl/>
          <w:lang w:bidi="fa-IR"/>
        </w:rPr>
        <w:t>ان</w:t>
      </w:r>
      <w:r w:rsidRPr="000B4ACD">
        <w:rPr>
          <w:rtl/>
          <w:lang w:bidi="fa-IR"/>
        </w:rPr>
        <w:t xml:space="preserve"> و قلمبه گو</w:t>
      </w:r>
      <w:r w:rsidRPr="000B4ACD">
        <w:rPr>
          <w:rFonts w:hint="cs"/>
          <w:rtl/>
          <w:lang w:bidi="fa-IR"/>
        </w:rPr>
        <w:t>ی</w:t>
      </w:r>
      <w:r w:rsidRPr="000B4ACD">
        <w:rPr>
          <w:rFonts w:hint="eastAsia"/>
          <w:rtl/>
          <w:lang w:bidi="fa-IR"/>
        </w:rPr>
        <w:t>ان</w:t>
      </w:r>
      <w:r w:rsidRPr="000B4ACD">
        <w:rPr>
          <w:rtl/>
          <w:lang w:bidi="fa-IR"/>
        </w:rPr>
        <w:t xml:space="preserve"> و متکبرانند»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الوصول 30 / 2).توض</w:t>
      </w:r>
      <w:r w:rsidRPr="000B4ACD">
        <w:rPr>
          <w:rFonts w:hint="cs"/>
          <w:rtl/>
          <w:lang w:bidi="fa-IR"/>
        </w:rPr>
        <w:t>ی</w:t>
      </w:r>
      <w:r w:rsidRPr="000B4ACD">
        <w:rPr>
          <w:rFonts w:hint="eastAsia"/>
          <w:rtl/>
          <w:lang w:bidi="fa-IR"/>
        </w:rPr>
        <w:t>ح</w:t>
      </w:r>
      <w:r w:rsidRPr="000B4ACD">
        <w:rPr>
          <w:rtl/>
          <w:lang w:bidi="fa-IR"/>
        </w:rPr>
        <w:t>:قلمبه گوئ</w:t>
      </w:r>
      <w:r w:rsidRPr="000B4ACD">
        <w:rPr>
          <w:rFonts w:hint="cs"/>
          <w:rtl/>
          <w:lang w:bidi="fa-IR"/>
        </w:rPr>
        <w:t>ی</w:t>
      </w:r>
      <w:r w:rsidRPr="000B4ACD">
        <w:rPr>
          <w:rtl/>
          <w:lang w:bidi="fa-IR"/>
        </w:rPr>
        <w:t xml:space="preserve"> خود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مظاهر تکبر و خودپسند</w:t>
      </w:r>
      <w:r w:rsidRPr="000B4ACD">
        <w:rPr>
          <w:rFonts w:hint="cs"/>
          <w:rtl/>
          <w:lang w:bidi="fa-IR"/>
        </w:rPr>
        <w:t>ی</w:t>
      </w:r>
      <w:r w:rsidRPr="000B4ACD">
        <w:rPr>
          <w:rtl/>
          <w:lang w:bidi="fa-IR"/>
        </w:rPr>
        <w:t xml:space="preserve"> و افاده است.75 - امام صادق </w:t>
      </w:r>
      <w:r w:rsidR="00F94815" w:rsidRPr="00F94815">
        <w:rPr>
          <w:rStyle w:val="libAlaemChar"/>
          <w:rtl/>
        </w:rPr>
        <w:t xml:space="preserve">عليه‌السلام </w:t>
      </w:r>
      <w:r w:rsidRPr="000B4ACD">
        <w:rPr>
          <w:rtl/>
          <w:lang w:bidi="fa-IR"/>
        </w:rPr>
        <w:t xml:space="preserve"> فرمود: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نظرها</w:t>
      </w:r>
      <w:r w:rsidRPr="000B4ACD">
        <w:rPr>
          <w:rFonts w:hint="cs"/>
          <w:rtl/>
          <w:lang w:bidi="fa-IR"/>
        </w:rPr>
        <w:t>ی</w:t>
      </w:r>
      <w:r w:rsidRPr="000B4ACD">
        <w:rPr>
          <w:rtl/>
          <w:lang w:bidi="fa-IR"/>
        </w:rPr>
        <w:t xml:space="preserve"> خود را م</w:t>
      </w:r>
      <w:r w:rsidRPr="000B4ACD">
        <w:rPr>
          <w:rFonts w:hint="cs"/>
          <w:rtl/>
          <w:lang w:bidi="fa-IR"/>
        </w:rPr>
        <w:t>ی</w:t>
      </w:r>
      <w:r w:rsidRPr="000B4ACD">
        <w:rPr>
          <w:rFonts w:hint="eastAsia"/>
          <w:rtl/>
          <w:lang w:bidi="fa-IR"/>
        </w:rPr>
        <w:t>ان</w:t>
      </w:r>
      <w:r w:rsidRPr="000B4ACD">
        <w:rPr>
          <w:rtl/>
          <w:lang w:bidi="fa-IR"/>
        </w:rPr>
        <w:t xml:space="preserve"> اصحاب تقس</w:t>
      </w:r>
      <w:r w:rsidRPr="000B4ACD">
        <w:rPr>
          <w:rFonts w:hint="cs"/>
          <w:rtl/>
          <w:lang w:bidi="fa-IR"/>
        </w:rPr>
        <w:t>ی</w:t>
      </w:r>
      <w:r w:rsidRPr="000B4ACD">
        <w:rPr>
          <w:rFonts w:hint="eastAsia"/>
          <w:rtl/>
          <w:lang w:bidi="fa-IR"/>
        </w:rPr>
        <w:t>م</w:t>
      </w:r>
      <w:r w:rsidRPr="000B4ACD">
        <w:rPr>
          <w:rtl/>
          <w:lang w:bidi="fa-IR"/>
        </w:rPr>
        <w:t xml:space="preserve"> م</w:t>
      </w:r>
      <w:r w:rsidRPr="000B4ACD">
        <w:rPr>
          <w:rFonts w:hint="cs"/>
          <w:rtl/>
          <w:lang w:bidi="fa-IR"/>
        </w:rPr>
        <w:t>ی</w:t>
      </w:r>
      <w:r w:rsidRPr="000B4ACD">
        <w:rPr>
          <w:rtl/>
          <w:lang w:bidi="fa-IR"/>
        </w:rPr>
        <w:t xml:space="preserve"> کرد در وقت وداع تح</w:t>
      </w:r>
      <w:r w:rsidRPr="000B4ACD">
        <w:rPr>
          <w:rFonts w:hint="cs"/>
          <w:rtl/>
          <w:lang w:bidi="fa-IR"/>
        </w:rPr>
        <w:t>ی</w:t>
      </w:r>
      <w:r w:rsidRPr="000B4ACD">
        <w:rPr>
          <w:rFonts w:hint="eastAsia"/>
          <w:rtl/>
          <w:lang w:bidi="fa-IR"/>
        </w:rPr>
        <w:t>ت</w:t>
      </w:r>
      <w:r w:rsidRPr="000B4ACD">
        <w:rPr>
          <w:rtl/>
          <w:lang w:bidi="fa-IR"/>
        </w:rPr>
        <w:t xml:space="preserve"> او </w:t>
      </w:r>
      <w:r w:rsidRPr="000B4ACD">
        <w:rPr>
          <w:rtl/>
          <w:lang w:bidi="fa-IR"/>
        </w:rPr>
        <w:lastRenderedPageBreak/>
        <w:t>چن</w:t>
      </w:r>
      <w:r w:rsidRPr="000B4ACD">
        <w:rPr>
          <w:rFonts w:hint="cs"/>
          <w:rtl/>
          <w:lang w:bidi="fa-IR"/>
        </w:rPr>
        <w:t>ی</w:t>
      </w:r>
      <w:r w:rsidRPr="000B4ACD">
        <w:rPr>
          <w:rFonts w:hint="eastAsia"/>
          <w:rtl/>
          <w:lang w:bidi="fa-IR"/>
        </w:rPr>
        <w:t>ن</w:t>
      </w:r>
      <w:r w:rsidRPr="000B4ACD">
        <w:rPr>
          <w:rtl/>
          <w:lang w:bidi="fa-IR"/>
        </w:rPr>
        <w:t xml:space="preserve"> بود: «خ</w:t>
      </w:r>
      <w:r w:rsidRPr="000B4ACD">
        <w:rPr>
          <w:rFonts w:hint="eastAsia"/>
          <w:rtl/>
          <w:lang w:bidi="fa-IR"/>
        </w:rPr>
        <w:t>داوند</w:t>
      </w:r>
      <w:r w:rsidRPr="000B4ACD">
        <w:rPr>
          <w:rtl/>
          <w:lang w:bidi="fa-IR"/>
        </w:rPr>
        <w:t xml:space="preserve"> توشه </w:t>
      </w:r>
      <w:r w:rsidRPr="000B4ACD">
        <w:rPr>
          <w:rFonts w:hint="cs"/>
          <w:rtl/>
          <w:lang w:bidi="fa-IR"/>
        </w:rPr>
        <w:t>ی</w:t>
      </w:r>
      <w:r w:rsidRPr="000B4ACD">
        <w:rPr>
          <w:rtl/>
          <w:lang w:bidi="fa-IR"/>
        </w:rPr>
        <w:t xml:space="preserve"> شما را تقو</w:t>
      </w:r>
      <w:r w:rsidRPr="000B4ACD">
        <w:rPr>
          <w:rFonts w:hint="cs"/>
          <w:rtl/>
          <w:lang w:bidi="fa-IR"/>
        </w:rPr>
        <w:t>ی</w:t>
      </w:r>
      <w:r w:rsidRPr="000B4ACD">
        <w:rPr>
          <w:rtl/>
          <w:lang w:bidi="fa-IR"/>
        </w:rPr>
        <w:t xml:space="preserve"> قرار دهد و شما را به سو</w:t>
      </w:r>
      <w:r w:rsidRPr="000B4ACD">
        <w:rPr>
          <w:rFonts w:hint="cs"/>
          <w:rtl/>
          <w:lang w:bidi="fa-IR"/>
        </w:rPr>
        <w:t>ی</w:t>
      </w:r>
      <w:r w:rsidRPr="000B4ACD">
        <w:rPr>
          <w:rtl/>
          <w:lang w:bidi="fa-IR"/>
        </w:rPr>
        <w:t xml:space="preserve"> خ</w:t>
      </w:r>
      <w:r w:rsidRPr="000B4ACD">
        <w:rPr>
          <w:rFonts w:hint="cs"/>
          <w:rtl/>
          <w:lang w:bidi="fa-IR"/>
        </w:rPr>
        <w:t>ی</w:t>
      </w:r>
      <w:r w:rsidRPr="000B4ACD">
        <w:rPr>
          <w:rFonts w:hint="eastAsia"/>
          <w:rtl/>
          <w:lang w:bidi="fa-IR"/>
        </w:rPr>
        <w:t>رات</w:t>
      </w:r>
      <w:r w:rsidRPr="000B4ACD">
        <w:rPr>
          <w:rtl/>
          <w:lang w:bidi="fa-IR"/>
        </w:rPr>
        <w:t xml:space="preserve"> رهنمون باد و هر حاجت</w:t>
      </w:r>
      <w:r w:rsidRPr="000B4ACD">
        <w:rPr>
          <w:rFonts w:hint="cs"/>
          <w:rtl/>
          <w:lang w:bidi="fa-IR"/>
        </w:rPr>
        <w:t>ی</w:t>
      </w:r>
      <w:r w:rsidRPr="000B4ACD">
        <w:rPr>
          <w:rtl/>
          <w:lang w:bidi="fa-IR"/>
        </w:rPr>
        <w:t xml:space="preserve"> را برا</w:t>
      </w:r>
      <w:r w:rsidRPr="000B4ACD">
        <w:rPr>
          <w:rFonts w:hint="cs"/>
          <w:rtl/>
          <w:lang w:bidi="fa-IR"/>
        </w:rPr>
        <w:t>ی</w:t>
      </w:r>
      <w:r w:rsidRPr="000B4ACD">
        <w:rPr>
          <w:rtl/>
          <w:lang w:bidi="fa-IR"/>
        </w:rPr>
        <w:t xml:space="preserve"> شما برآورد، و د</w:t>
      </w:r>
      <w:r w:rsidRPr="000B4ACD">
        <w:rPr>
          <w:rFonts w:hint="cs"/>
          <w:rtl/>
          <w:lang w:bidi="fa-IR"/>
        </w:rPr>
        <w:t>ی</w:t>
      </w:r>
      <w:r w:rsidRPr="000B4ACD">
        <w:rPr>
          <w:rFonts w:hint="eastAsia"/>
          <w:rtl/>
          <w:lang w:bidi="fa-IR"/>
        </w:rPr>
        <w:t>ن</w:t>
      </w:r>
      <w:r w:rsidRPr="000B4ACD">
        <w:rPr>
          <w:rtl/>
          <w:lang w:bidi="fa-IR"/>
        </w:rPr>
        <w:t xml:space="preserve"> و دن</w:t>
      </w:r>
      <w:r w:rsidRPr="000B4ACD">
        <w:rPr>
          <w:rFonts w:hint="cs"/>
          <w:rtl/>
          <w:lang w:bidi="fa-IR"/>
        </w:rPr>
        <w:t>ی</w:t>
      </w:r>
      <w:r w:rsidRPr="000B4ACD">
        <w:rPr>
          <w:rFonts w:hint="eastAsia"/>
          <w:rtl/>
          <w:lang w:bidi="fa-IR"/>
        </w:rPr>
        <w:t>ا</w:t>
      </w:r>
      <w:r w:rsidRPr="000B4ACD">
        <w:rPr>
          <w:rFonts w:hint="cs"/>
          <w:rtl/>
          <w:lang w:bidi="fa-IR"/>
        </w:rPr>
        <w:t>ی</w:t>
      </w:r>
      <w:r w:rsidRPr="000B4ACD">
        <w:rPr>
          <w:rtl/>
          <w:lang w:bidi="fa-IR"/>
        </w:rPr>
        <w:t xml:space="preserve"> شما را سالم نگهدارد، و شما را سالم و بهره مند به من بازگرداند» (الم</w:t>
      </w:r>
      <w:r w:rsidRPr="000B4ACD">
        <w:rPr>
          <w:rFonts w:hint="cs"/>
          <w:rtl/>
          <w:lang w:bidi="fa-IR"/>
        </w:rPr>
        <w:t>ی</w:t>
      </w:r>
      <w:r w:rsidRPr="000B4ACD">
        <w:rPr>
          <w:rFonts w:hint="eastAsia"/>
          <w:rtl/>
          <w:lang w:bidi="fa-IR"/>
        </w:rPr>
        <w:t>زان</w:t>
      </w:r>
      <w:r w:rsidRPr="000B4ACD">
        <w:rPr>
          <w:rtl/>
          <w:lang w:bidi="fa-IR"/>
        </w:rPr>
        <w:t xml:space="preserve"> 318 / 6).76 - در وقت خواب، آب وضو</w:t>
      </w:r>
      <w:r w:rsidRPr="000B4ACD">
        <w:rPr>
          <w:rFonts w:hint="cs"/>
          <w:rtl/>
          <w:lang w:bidi="fa-IR"/>
        </w:rPr>
        <w:t>ی</w:t>
      </w:r>
      <w:r w:rsidRPr="000B4ACD">
        <w:rPr>
          <w:rFonts w:hint="eastAsia"/>
          <w:rtl/>
          <w:lang w:bidi="fa-IR"/>
        </w:rPr>
        <w:t>ش</w:t>
      </w:r>
      <w:r w:rsidRPr="000B4ACD">
        <w:rPr>
          <w:rtl/>
          <w:lang w:bidi="fa-IR"/>
        </w:rPr>
        <w:t xml:space="preserve"> را سرپوش بسترش م</w:t>
      </w:r>
      <w:r w:rsidRPr="000B4ACD">
        <w:rPr>
          <w:rFonts w:hint="cs"/>
          <w:rtl/>
          <w:lang w:bidi="fa-IR"/>
        </w:rPr>
        <w:t>ی</w:t>
      </w:r>
      <w:r w:rsidRPr="000B4ACD">
        <w:rPr>
          <w:rtl/>
          <w:lang w:bidi="fa-IR"/>
        </w:rPr>
        <w:t xml:space="preserve"> نهادند،</w:t>
      </w:r>
      <w:r w:rsidRPr="000B4ACD">
        <w:rPr>
          <w:rFonts w:hint="eastAsia"/>
          <w:rtl/>
          <w:lang w:bidi="fa-IR"/>
        </w:rPr>
        <w:t>و</w:t>
      </w:r>
      <w:r w:rsidRPr="000B4ACD">
        <w:rPr>
          <w:rtl/>
          <w:lang w:bidi="fa-IR"/>
        </w:rPr>
        <w:t xml:space="preserve"> مسواک او را ز</w:t>
      </w:r>
      <w:r w:rsidRPr="000B4ACD">
        <w:rPr>
          <w:rFonts w:hint="cs"/>
          <w:rtl/>
          <w:lang w:bidi="fa-IR"/>
        </w:rPr>
        <w:t>ی</w:t>
      </w:r>
      <w:r w:rsidRPr="000B4ACD">
        <w:rPr>
          <w:rFonts w:hint="eastAsia"/>
          <w:rtl/>
          <w:lang w:bidi="fa-IR"/>
        </w:rPr>
        <w:t>ر</w:t>
      </w:r>
      <w:r w:rsidRPr="000B4ACD">
        <w:rPr>
          <w:rtl/>
          <w:lang w:bidi="fa-IR"/>
        </w:rPr>
        <w:t xml:space="preserve"> بسترش، چون ب</w:t>
      </w:r>
      <w:r w:rsidRPr="000B4ACD">
        <w:rPr>
          <w:rFonts w:hint="cs"/>
          <w:rtl/>
          <w:lang w:bidi="fa-IR"/>
        </w:rPr>
        <w:t>ی</w:t>
      </w:r>
      <w:r w:rsidRPr="000B4ACD">
        <w:rPr>
          <w:rFonts w:hint="eastAsia"/>
          <w:rtl/>
          <w:lang w:bidi="fa-IR"/>
        </w:rPr>
        <w:t>دار</w:t>
      </w:r>
      <w:r w:rsidRPr="000B4ACD">
        <w:rPr>
          <w:rtl/>
          <w:lang w:bidi="fa-IR"/>
        </w:rPr>
        <w:t xml:space="preserve"> م</w:t>
      </w:r>
      <w:r w:rsidRPr="000B4ACD">
        <w:rPr>
          <w:rFonts w:hint="cs"/>
          <w:rtl/>
          <w:lang w:bidi="fa-IR"/>
        </w:rPr>
        <w:t>ی</w:t>
      </w:r>
      <w:r w:rsidRPr="000B4ACD">
        <w:rPr>
          <w:rtl/>
          <w:lang w:bidi="fa-IR"/>
        </w:rPr>
        <w:t xml:space="preserve"> شد و م</w:t>
      </w:r>
      <w:r w:rsidRPr="000B4ACD">
        <w:rPr>
          <w:rFonts w:hint="cs"/>
          <w:rtl/>
          <w:lang w:bidi="fa-IR"/>
        </w:rPr>
        <w:t>ی</w:t>
      </w:r>
      <w:r w:rsidRPr="000B4ACD">
        <w:rPr>
          <w:rtl/>
          <w:lang w:bidi="fa-IR"/>
        </w:rPr>
        <w:t xml:space="preserve"> نشست چشم به آسمان م</w:t>
      </w:r>
      <w:r w:rsidRPr="000B4ACD">
        <w:rPr>
          <w:rFonts w:hint="cs"/>
          <w:rtl/>
          <w:lang w:bidi="fa-IR"/>
        </w:rPr>
        <w:t>ی</w:t>
      </w:r>
      <w:r w:rsidRPr="000B4ACD">
        <w:rPr>
          <w:rtl/>
          <w:lang w:bidi="fa-IR"/>
        </w:rPr>
        <w:t xml:space="preserve"> دوخت و آ</w:t>
      </w:r>
      <w:r w:rsidRPr="000B4ACD">
        <w:rPr>
          <w:rFonts w:hint="cs"/>
          <w:rtl/>
          <w:lang w:bidi="fa-IR"/>
        </w:rPr>
        <w:t>ی</w:t>
      </w:r>
      <w:r w:rsidRPr="000B4ACD">
        <w:rPr>
          <w:rFonts w:hint="eastAsia"/>
          <w:rtl/>
          <w:lang w:bidi="fa-IR"/>
        </w:rPr>
        <w:t>ات</w:t>
      </w:r>
      <w:r w:rsidRPr="000B4ACD">
        <w:rPr>
          <w:rtl/>
          <w:lang w:bidi="fa-IR"/>
        </w:rPr>
        <w:t xml:space="preserve"> آخر سوره </w:t>
      </w:r>
      <w:r w:rsidRPr="000B4ACD">
        <w:rPr>
          <w:rFonts w:hint="cs"/>
          <w:rtl/>
          <w:lang w:bidi="fa-IR"/>
        </w:rPr>
        <w:t>ی</w:t>
      </w:r>
      <w:r w:rsidRPr="000B4ACD">
        <w:rPr>
          <w:rtl/>
          <w:lang w:bidi="fa-IR"/>
        </w:rPr>
        <w:t xml:space="preserve"> آل عمران را </w:t>
      </w:r>
      <w:r w:rsidR="00302C9D" w:rsidRPr="00302C9D">
        <w:rPr>
          <w:rStyle w:val="libAlaemChar"/>
          <w:rFonts w:eastAsia="KFGQPC Uthman Taha Naskh" w:hint="cs"/>
          <w:rtl/>
        </w:rPr>
        <w:t>(</w:t>
      </w:r>
      <w:r w:rsidR="00302C9D" w:rsidRPr="00302C9D">
        <w:rPr>
          <w:rStyle w:val="libAieChar"/>
          <w:rFonts w:hint="cs"/>
          <w:rtl/>
        </w:rPr>
        <w:t>ِانَّ فِي خَلْقِ السَّمَاوَاتِ وَالْأَرْضِ</w:t>
      </w:r>
      <w:r w:rsidR="00302C9D" w:rsidRPr="00302C9D">
        <w:rPr>
          <w:rStyle w:val="libAieChar"/>
          <w:rtl/>
        </w:rPr>
        <w:t xml:space="preserve"> </w:t>
      </w:r>
      <w:r w:rsidR="00302C9D" w:rsidRPr="00302C9D">
        <w:rPr>
          <w:rStyle w:val="libAlaemChar"/>
          <w:rFonts w:eastAsia="KFGQPC Uthman Taha Naskh" w:hint="cs"/>
          <w:rtl/>
        </w:rPr>
        <w:t>)</w:t>
      </w:r>
      <w:r w:rsidRPr="000B4ACD">
        <w:rPr>
          <w:rtl/>
          <w:lang w:bidi="fa-IR"/>
        </w:rPr>
        <w:t xml:space="preserve"> را تلاوت م</w:t>
      </w:r>
      <w:r w:rsidRPr="000B4ACD">
        <w:rPr>
          <w:rFonts w:hint="cs"/>
          <w:rtl/>
          <w:lang w:bidi="fa-IR"/>
        </w:rPr>
        <w:t>ی</w:t>
      </w:r>
      <w:r w:rsidRPr="000B4ACD">
        <w:rPr>
          <w:rtl/>
          <w:lang w:bidi="fa-IR"/>
        </w:rPr>
        <w:t xml:space="preserve"> نمود، آن گاه مسواک م</w:t>
      </w:r>
      <w:r w:rsidRPr="000B4ACD">
        <w:rPr>
          <w:rFonts w:hint="cs"/>
          <w:rtl/>
          <w:lang w:bidi="fa-IR"/>
        </w:rPr>
        <w:t>ی</w:t>
      </w:r>
      <w:r w:rsidRPr="000B4ACD">
        <w:rPr>
          <w:rtl/>
          <w:lang w:bidi="fa-IR"/>
        </w:rPr>
        <w:t xml:space="preserve"> کرد و وضو م</w:t>
      </w:r>
      <w:r w:rsidRPr="000B4ACD">
        <w:rPr>
          <w:rFonts w:hint="cs"/>
          <w:rtl/>
          <w:lang w:bidi="fa-IR"/>
        </w:rPr>
        <w:t>ی</w:t>
      </w:r>
      <w:r w:rsidRPr="000B4ACD">
        <w:rPr>
          <w:rtl/>
          <w:lang w:bidi="fa-IR"/>
        </w:rPr>
        <w:t xml:space="preserve"> گرفت، و به سجده م</w:t>
      </w:r>
      <w:r w:rsidRPr="000B4ACD">
        <w:rPr>
          <w:rFonts w:hint="cs"/>
          <w:rtl/>
          <w:lang w:bidi="fa-IR"/>
        </w:rPr>
        <w:t>ی</w:t>
      </w:r>
      <w:r w:rsidRPr="000B4ACD">
        <w:rPr>
          <w:rtl/>
          <w:lang w:bidi="fa-IR"/>
        </w:rPr>
        <w:t xml:space="preserve"> رفت و نماز م</w:t>
      </w:r>
      <w:r w:rsidRPr="000B4ACD">
        <w:rPr>
          <w:rFonts w:hint="cs"/>
          <w:rtl/>
          <w:lang w:bidi="fa-IR"/>
        </w:rPr>
        <w:t>ی</w:t>
      </w:r>
      <w:r w:rsidRPr="000B4ACD">
        <w:rPr>
          <w:rtl/>
          <w:lang w:bidi="fa-IR"/>
        </w:rPr>
        <w:t xml:space="preserve"> گزارد و از مسجد به خانه برم</w:t>
      </w:r>
      <w:r w:rsidRPr="000B4ACD">
        <w:rPr>
          <w:rFonts w:hint="cs"/>
          <w:rtl/>
          <w:lang w:bidi="fa-IR"/>
        </w:rPr>
        <w:t>ی</w:t>
      </w:r>
      <w:r w:rsidRPr="000B4ACD">
        <w:rPr>
          <w:rtl/>
          <w:lang w:bidi="fa-IR"/>
        </w:rPr>
        <w:t xml:space="preserve"> گشت و اندک</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خو</w:t>
      </w:r>
      <w:r w:rsidRPr="000B4ACD">
        <w:rPr>
          <w:rFonts w:hint="eastAsia"/>
          <w:rtl/>
          <w:lang w:bidi="fa-IR"/>
        </w:rPr>
        <w:t>اب</w:t>
      </w:r>
      <w:r w:rsidRPr="000B4ACD">
        <w:rPr>
          <w:rFonts w:hint="cs"/>
          <w:rtl/>
          <w:lang w:bidi="fa-IR"/>
        </w:rPr>
        <w:t>ی</w:t>
      </w:r>
      <w:r w:rsidRPr="000B4ACD">
        <w:rPr>
          <w:rFonts w:hint="eastAsia"/>
          <w:rtl/>
          <w:lang w:bidi="fa-IR"/>
        </w:rPr>
        <w:t>د</w:t>
      </w:r>
      <w:r w:rsidRPr="000B4ACD">
        <w:rPr>
          <w:rtl/>
          <w:lang w:bidi="fa-IR"/>
        </w:rPr>
        <w:t xml:space="preserve"> و ب</w:t>
      </w:r>
      <w:r w:rsidRPr="000B4ACD">
        <w:rPr>
          <w:rFonts w:hint="cs"/>
          <w:rtl/>
          <w:lang w:bidi="fa-IR"/>
        </w:rPr>
        <w:t>ی</w:t>
      </w:r>
      <w:r w:rsidRPr="000B4ACD">
        <w:rPr>
          <w:rFonts w:hint="eastAsia"/>
          <w:rtl/>
          <w:lang w:bidi="fa-IR"/>
        </w:rPr>
        <w:t>دار</w:t>
      </w:r>
      <w:r w:rsidRPr="000B4ACD">
        <w:rPr>
          <w:rtl/>
          <w:lang w:bidi="fa-IR"/>
        </w:rPr>
        <w:t xml:space="preserve"> م</w:t>
      </w:r>
      <w:r w:rsidRPr="000B4ACD">
        <w:rPr>
          <w:rFonts w:hint="cs"/>
          <w:rtl/>
          <w:lang w:bidi="fa-IR"/>
        </w:rPr>
        <w:t>ی</w:t>
      </w:r>
      <w:r w:rsidRPr="000B4ACD">
        <w:rPr>
          <w:rtl/>
          <w:lang w:bidi="fa-IR"/>
        </w:rPr>
        <w:t xml:space="preserve"> شد و هم</w:t>
      </w:r>
      <w:r w:rsidRPr="000B4ACD">
        <w:rPr>
          <w:rFonts w:hint="cs"/>
          <w:rtl/>
          <w:lang w:bidi="fa-IR"/>
        </w:rPr>
        <w:t>ی</w:t>
      </w:r>
      <w:r w:rsidRPr="000B4ACD">
        <w:rPr>
          <w:rFonts w:hint="eastAsia"/>
          <w:rtl/>
          <w:lang w:bidi="fa-IR"/>
        </w:rPr>
        <w:t>ن</w:t>
      </w:r>
      <w:r w:rsidRPr="000B4ACD">
        <w:rPr>
          <w:rtl/>
          <w:lang w:bidi="fa-IR"/>
        </w:rPr>
        <w:t xml:space="preserve"> اعمال را تکرار م</w:t>
      </w:r>
      <w:r w:rsidRPr="000B4ACD">
        <w:rPr>
          <w:rFonts w:hint="cs"/>
          <w:rtl/>
          <w:lang w:bidi="fa-IR"/>
        </w:rPr>
        <w:t>ی</w:t>
      </w:r>
      <w:r w:rsidRPr="000B4ACD">
        <w:rPr>
          <w:rtl/>
          <w:lang w:bidi="fa-IR"/>
        </w:rPr>
        <w:t xml:space="preserve"> نمود و ا</w:t>
      </w:r>
      <w:r w:rsidRPr="000B4ACD">
        <w:rPr>
          <w:rFonts w:hint="cs"/>
          <w:rtl/>
          <w:lang w:bidi="fa-IR"/>
        </w:rPr>
        <w:t>ی</w:t>
      </w:r>
      <w:r w:rsidRPr="000B4ACD">
        <w:rPr>
          <w:rFonts w:hint="eastAsia"/>
          <w:rtl/>
          <w:lang w:bidi="fa-IR"/>
        </w:rPr>
        <w:t>ن</w:t>
      </w:r>
      <w:r w:rsidRPr="000B4ACD">
        <w:rPr>
          <w:rtl/>
          <w:lang w:bidi="fa-IR"/>
        </w:rPr>
        <w:t xml:space="preserve"> وضع تا وقت نماز صبح ادامه داشت. (الم</w:t>
      </w:r>
      <w:r w:rsidRPr="000B4ACD">
        <w:rPr>
          <w:rFonts w:hint="cs"/>
          <w:rtl/>
          <w:lang w:bidi="fa-IR"/>
        </w:rPr>
        <w:t>ی</w:t>
      </w:r>
      <w:r w:rsidRPr="000B4ACD">
        <w:rPr>
          <w:rFonts w:hint="eastAsia"/>
          <w:rtl/>
          <w:lang w:bidi="fa-IR"/>
        </w:rPr>
        <w:t>زان</w:t>
      </w:r>
      <w:r w:rsidRPr="000B4ACD">
        <w:rPr>
          <w:rtl/>
          <w:lang w:bidi="fa-IR"/>
        </w:rPr>
        <w:t xml:space="preserve"> / 332).77 - به مرد</w:t>
      </w:r>
      <w:r w:rsidRPr="000B4ACD">
        <w:rPr>
          <w:rFonts w:hint="cs"/>
          <w:rtl/>
          <w:lang w:bidi="fa-IR"/>
        </w:rPr>
        <w:t>ی</w:t>
      </w:r>
      <w:r w:rsidRPr="000B4ACD">
        <w:rPr>
          <w:rtl/>
          <w:lang w:bidi="fa-IR"/>
        </w:rPr>
        <w:t xml:space="preserve"> شتر</w:t>
      </w:r>
      <w:r w:rsidRPr="000B4ACD">
        <w:rPr>
          <w:rFonts w:hint="cs"/>
          <w:rtl/>
          <w:lang w:bidi="fa-IR"/>
        </w:rPr>
        <w:t>ی</w:t>
      </w:r>
      <w:r w:rsidRPr="000B4ACD">
        <w:rPr>
          <w:rtl/>
          <w:lang w:bidi="fa-IR"/>
        </w:rPr>
        <w:t xml:space="preserve"> بدهکار بود، آن مرد آمد و از پ</w:t>
      </w:r>
      <w:r w:rsidRPr="000B4ACD">
        <w:rPr>
          <w:rFonts w:hint="cs"/>
          <w:rtl/>
          <w:lang w:bidi="fa-IR"/>
        </w:rPr>
        <w:t>ی</w:t>
      </w:r>
      <w:r w:rsidRPr="000B4ACD">
        <w:rPr>
          <w:rFonts w:hint="eastAsia"/>
          <w:rtl/>
          <w:lang w:bidi="fa-IR"/>
        </w:rPr>
        <w:t>غمبر</w:t>
      </w:r>
      <w:r w:rsidRPr="000B4ACD">
        <w:rPr>
          <w:rtl/>
          <w:lang w:bidi="fa-IR"/>
        </w:rPr>
        <w:t xml:space="preserve"> به درشت</w:t>
      </w:r>
      <w:r w:rsidRPr="000B4ACD">
        <w:rPr>
          <w:rFonts w:hint="cs"/>
          <w:rtl/>
          <w:lang w:bidi="fa-IR"/>
        </w:rPr>
        <w:t>ی</w:t>
      </w:r>
      <w:r w:rsidRPr="000B4ACD">
        <w:rPr>
          <w:rtl/>
          <w:lang w:bidi="fa-IR"/>
        </w:rPr>
        <w:t xml:space="preserve"> مطالبه کرد، تا آن جا که بعض</w:t>
      </w:r>
      <w:r w:rsidRPr="000B4ACD">
        <w:rPr>
          <w:rFonts w:hint="cs"/>
          <w:rtl/>
          <w:lang w:bidi="fa-IR"/>
        </w:rPr>
        <w:t>ی</w:t>
      </w:r>
      <w:r w:rsidRPr="000B4ACD">
        <w:rPr>
          <w:rtl/>
          <w:lang w:bidi="fa-IR"/>
        </w:rPr>
        <w:t xml:space="preserve"> صحاب</w:t>
      </w:r>
      <w:r w:rsidRPr="000B4ACD">
        <w:rPr>
          <w:rFonts w:hint="cs"/>
          <w:rtl/>
          <w:lang w:bidi="fa-IR"/>
        </w:rPr>
        <w:t>ی</w:t>
      </w:r>
      <w:r w:rsidRPr="000B4ACD">
        <w:rPr>
          <w:rFonts w:hint="eastAsia"/>
          <w:rtl/>
          <w:lang w:bidi="fa-IR"/>
        </w:rPr>
        <w:t>ان</w:t>
      </w:r>
      <w:r w:rsidRPr="000B4ACD">
        <w:rPr>
          <w:rtl/>
          <w:lang w:bidi="fa-IR"/>
        </w:rPr>
        <w:t xml:space="preserve"> خواستند به او تعرض کنند، فرمود: «او را رها کن</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ص</w:t>
      </w:r>
      <w:r w:rsidRPr="000B4ACD">
        <w:rPr>
          <w:rFonts w:hint="eastAsia"/>
          <w:rtl/>
          <w:lang w:bidi="fa-IR"/>
        </w:rPr>
        <w:t>احب</w:t>
      </w:r>
      <w:r w:rsidRPr="000B4ACD">
        <w:rPr>
          <w:rtl/>
          <w:lang w:bidi="fa-IR"/>
        </w:rPr>
        <w:t xml:space="preserve"> حق، زبان دار است»، و فرمود: «شتر</w:t>
      </w:r>
      <w:r w:rsidRPr="000B4ACD">
        <w:rPr>
          <w:rFonts w:hint="cs"/>
          <w:rtl/>
          <w:lang w:bidi="fa-IR"/>
        </w:rPr>
        <w:t>ی</w:t>
      </w:r>
      <w:r w:rsidRPr="000B4ACD">
        <w:rPr>
          <w:rtl/>
          <w:lang w:bidi="fa-IR"/>
        </w:rPr>
        <w:t xml:space="preserve"> به او بده</w:t>
      </w:r>
      <w:r w:rsidRPr="000B4ACD">
        <w:rPr>
          <w:rFonts w:hint="cs"/>
          <w:rtl/>
          <w:lang w:bidi="fa-IR"/>
        </w:rPr>
        <w:t>ی</w:t>
      </w:r>
      <w:r w:rsidRPr="000B4ACD">
        <w:rPr>
          <w:rFonts w:hint="eastAsia"/>
          <w:rtl/>
          <w:lang w:bidi="fa-IR"/>
        </w:rPr>
        <w:t>د»،</w:t>
      </w:r>
      <w:r w:rsidRPr="000B4ACD">
        <w:rPr>
          <w:rtl/>
          <w:lang w:bidi="fa-IR"/>
        </w:rPr>
        <w:t xml:space="preserve"> در شتران جستجو کردند شتر</w:t>
      </w:r>
      <w:r w:rsidRPr="000B4ACD">
        <w:rPr>
          <w:rFonts w:hint="cs"/>
          <w:rtl/>
          <w:lang w:bidi="fa-IR"/>
        </w:rPr>
        <w:t>ی</w:t>
      </w:r>
      <w:r w:rsidRPr="000B4ACD">
        <w:rPr>
          <w:rtl/>
          <w:lang w:bidi="fa-IR"/>
        </w:rPr>
        <w:t xml:space="preserve"> بهتر از شترش </w:t>
      </w:r>
      <w:r w:rsidRPr="000B4ACD">
        <w:rPr>
          <w:rFonts w:hint="cs"/>
          <w:rtl/>
          <w:lang w:bidi="fa-IR"/>
        </w:rPr>
        <w:t>ی</w:t>
      </w:r>
      <w:r w:rsidRPr="000B4ACD">
        <w:rPr>
          <w:rFonts w:hint="eastAsia"/>
          <w:rtl/>
          <w:lang w:bidi="fa-IR"/>
        </w:rPr>
        <w:t>افتند</w:t>
      </w:r>
      <w:r w:rsidRPr="000B4ACD">
        <w:rPr>
          <w:rtl/>
          <w:lang w:bidi="fa-IR"/>
        </w:rPr>
        <w:t xml:space="preserve"> فرمود: «همان را به او ده</w:t>
      </w:r>
      <w:r w:rsidRPr="000B4ACD">
        <w:rPr>
          <w:rFonts w:hint="cs"/>
          <w:rtl/>
          <w:lang w:bidi="fa-IR"/>
        </w:rPr>
        <w:t>ی</w:t>
      </w:r>
      <w:r w:rsidRPr="000B4ACD">
        <w:rPr>
          <w:rFonts w:hint="eastAsia"/>
          <w:rtl/>
          <w:lang w:bidi="fa-IR"/>
        </w:rPr>
        <w:t>د»،</w:t>
      </w:r>
      <w:r w:rsidRPr="000B4ACD">
        <w:rPr>
          <w:rtl/>
          <w:lang w:bidi="fa-IR"/>
        </w:rPr>
        <w:t xml:space="preserve"> آن مرد گفت: حق مرا ب</w:t>
      </w:r>
      <w:r w:rsidRPr="000B4ACD">
        <w:rPr>
          <w:rFonts w:hint="cs"/>
          <w:rtl/>
          <w:lang w:bidi="fa-IR"/>
        </w:rPr>
        <w:t>ی</w:t>
      </w:r>
      <w:r w:rsidRPr="000B4ACD">
        <w:rPr>
          <w:rFonts w:hint="eastAsia"/>
          <w:rtl/>
          <w:lang w:bidi="fa-IR"/>
        </w:rPr>
        <w:t>ش</w:t>
      </w:r>
      <w:r w:rsidRPr="000B4ACD">
        <w:rPr>
          <w:rtl/>
          <w:lang w:bidi="fa-IR"/>
        </w:rPr>
        <w:t xml:space="preserve"> از آن داد</w:t>
      </w:r>
      <w:r w:rsidRPr="000B4ACD">
        <w:rPr>
          <w:rFonts w:hint="cs"/>
          <w:rtl/>
          <w:lang w:bidi="fa-IR"/>
        </w:rPr>
        <w:t>ی</w:t>
      </w:r>
      <w:r w:rsidRPr="000B4ACD">
        <w:rPr>
          <w:rFonts w:hint="eastAsia"/>
          <w:rtl/>
          <w:lang w:bidi="fa-IR"/>
        </w:rPr>
        <w:t>،</w:t>
      </w:r>
      <w:r w:rsidRPr="000B4ACD">
        <w:rPr>
          <w:rtl/>
          <w:lang w:bidi="fa-IR"/>
        </w:rPr>
        <w:t xml:space="preserve"> خداوند ب</w:t>
      </w:r>
      <w:r w:rsidRPr="000B4ACD">
        <w:rPr>
          <w:rFonts w:hint="cs"/>
          <w:rtl/>
          <w:lang w:bidi="fa-IR"/>
        </w:rPr>
        <w:t>ی</w:t>
      </w:r>
      <w:r w:rsidRPr="000B4ACD">
        <w:rPr>
          <w:rFonts w:hint="eastAsia"/>
          <w:rtl/>
          <w:lang w:bidi="fa-IR"/>
        </w:rPr>
        <w:t>ش</w:t>
      </w:r>
      <w:r w:rsidRPr="000B4ACD">
        <w:rPr>
          <w:rtl/>
          <w:lang w:bidi="fa-IR"/>
        </w:rPr>
        <w:t xml:space="preserve"> از آن به تو بدهد،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فرمود: «بهتر</w:t>
      </w:r>
      <w:r w:rsidRPr="000B4ACD">
        <w:rPr>
          <w:rFonts w:hint="cs"/>
          <w:rtl/>
          <w:lang w:bidi="fa-IR"/>
        </w:rPr>
        <w:t>ی</w:t>
      </w:r>
      <w:r w:rsidRPr="000B4ACD">
        <w:rPr>
          <w:rFonts w:hint="eastAsia"/>
          <w:rtl/>
          <w:lang w:bidi="fa-IR"/>
        </w:rPr>
        <w:t>ن</w:t>
      </w:r>
      <w:r w:rsidRPr="000B4ACD">
        <w:rPr>
          <w:rtl/>
          <w:lang w:bidi="fa-IR"/>
        </w:rPr>
        <w:t xml:space="preserve"> شما بهتر</w:t>
      </w:r>
      <w:r w:rsidRPr="000B4ACD">
        <w:rPr>
          <w:rFonts w:hint="cs"/>
          <w:rtl/>
          <w:lang w:bidi="fa-IR"/>
        </w:rPr>
        <w:t>ی</w:t>
      </w:r>
      <w:r w:rsidRPr="000B4ACD">
        <w:rPr>
          <w:rFonts w:hint="eastAsia"/>
          <w:rtl/>
          <w:lang w:bidi="fa-IR"/>
        </w:rPr>
        <w:t>ن</w:t>
      </w:r>
      <w:r w:rsidRPr="000B4ACD">
        <w:rPr>
          <w:rtl/>
          <w:lang w:bidi="fa-IR"/>
        </w:rPr>
        <w:t xml:space="preserve"> وفاکن</w:t>
      </w:r>
      <w:r w:rsidRPr="000B4ACD">
        <w:rPr>
          <w:rFonts w:hint="eastAsia"/>
          <w:rtl/>
          <w:lang w:bidi="fa-IR"/>
        </w:rPr>
        <w:t>نده</w:t>
      </w:r>
      <w:r w:rsidRPr="000B4ACD">
        <w:rPr>
          <w:rtl/>
          <w:lang w:bidi="fa-IR"/>
        </w:rPr>
        <w:t xml:space="preserve"> در ادا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ن</w:t>
      </w:r>
      <w:r w:rsidRPr="000B4ACD">
        <w:rPr>
          <w:rtl/>
          <w:lang w:bidi="fa-IR"/>
        </w:rPr>
        <w:t xml:space="preserve"> است»(ت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142 / 2).78 - در سفر، عقب کاروان م</w:t>
      </w:r>
      <w:r w:rsidRPr="000B4ACD">
        <w:rPr>
          <w:rFonts w:hint="cs"/>
          <w:rtl/>
          <w:lang w:bidi="fa-IR"/>
        </w:rPr>
        <w:t>ی</w:t>
      </w:r>
      <w:r w:rsidRPr="000B4ACD">
        <w:rPr>
          <w:rtl/>
          <w:lang w:bidi="fa-IR"/>
        </w:rPr>
        <w:t xml:space="preserve"> ماند تا ضع</w:t>
      </w:r>
      <w:r w:rsidRPr="000B4ACD">
        <w:rPr>
          <w:rFonts w:hint="cs"/>
          <w:rtl/>
          <w:lang w:bidi="fa-IR"/>
        </w:rPr>
        <w:t>ی</w:t>
      </w:r>
      <w:r w:rsidRPr="000B4ACD">
        <w:rPr>
          <w:rFonts w:hint="eastAsia"/>
          <w:rtl/>
          <w:lang w:bidi="fa-IR"/>
        </w:rPr>
        <w:t>ف</w:t>
      </w:r>
      <w:r w:rsidRPr="000B4ACD">
        <w:rPr>
          <w:rtl/>
          <w:lang w:bidi="fa-IR"/>
        </w:rPr>
        <w:t xml:space="preserve"> را حرکت دهد مبادا از کاروان عقب بماند.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194 / 2).79 - شب هنگام همراه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همسرانش در کوچه راه م</w:t>
      </w:r>
      <w:r w:rsidRPr="000B4ACD">
        <w:rPr>
          <w:rFonts w:hint="cs"/>
          <w:rtl/>
          <w:lang w:bidi="fa-IR"/>
        </w:rPr>
        <w:t>ی</w:t>
      </w:r>
      <w:r w:rsidRPr="000B4ACD">
        <w:rPr>
          <w:rtl/>
          <w:lang w:bidi="fa-IR"/>
        </w:rPr>
        <w:t xml:space="preserve"> رفت،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راه گذشت او را صدا زد و به او فرمود: ا</w:t>
      </w:r>
      <w:r w:rsidRPr="000B4ACD">
        <w:rPr>
          <w:rFonts w:hint="cs"/>
          <w:rtl/>
          <w:lang w:bidi="fa-IR"/>
        </w:rPr>
        <w:t>ی</w:t>
      </w:r>
      <w:r w:rsidRPr="000B4ACD">
        <w:rPr>
          <w:rFonts w:hint="eastAsia"/>
          <w:rtl/>
          <w:lang w:bidi="fa-IR"/>
        </w:rPr>
        <w:t>ن</w:t>
      </w:r>
      <w:r w:rsidRPr="000B4ACD">
        <w:rPr>
          <w:rtl/>
          <w:lang w:bidi="fa-IR"/>
        </w:rPr>
        <w:t xml:space="preserve"> صف</w:t>
      </w:r>
      <w:r w:rsidRPr="000B4ACD">
        <w:rPr>
          <w:rFonts w:hint="cs"/>
          <w:rtl/>
          <w:lang w:bidi="fa-IR"/>
        </w:rPr>
        <w:t>ی</w:t>
      </w:r>
      <w:r w:rsidRPr="000B4ACD">
        <w:rPr>
          <w:rFonts w:hint="eastAsia"/>
          <w:rtl/>
          <w:lang w:bidi="fa-IR"/>
        </w:rPr>
        <w:t>ه</w:t>
      </w:r>
      <w:r w:rsidRPr="000B4ACD">
        <w:rPr>
          <w:rtl/>
          <w:lang w:bidi="fa-IR"/>
        </w:rPr>
        <w:t xml:space="preserve"> همسر من است، آن م</w:t>
      </w:r>
      <w:r w:rsidRPr="000B4ACD">
        <w:rPr>
          <w:rFonts w:hint="eastAsia"/>
          <w:rtl/>
          <w:lang w:bidi="fa-IR"/>
        </w:rPr>
        <w:t>رد</w:t>
      </w:r>
      <w:r w:rsidRPr="000B4ACD">
        <w:rPr>
          <w:rtl/>
          <w:lang w:bidi="fa-IR"/>
        </w:rPr>
        <w:t xml:space="preserve"> گفت </w:t>
      </w:r>
      <w:r w:rsidRPr="000B4ACD">
        <w:rPr>
          <w:rFonts w:hint="cs"/>
          <w:rtl/>
          <w:lang w:bidi="fa-IR"/>
        </w:rPr>
        <w:t>ی</w:t>
      </w:r>
      <w:r w:rsidRPr="000B4ACD">
        <w:rPr>
          <w:rFonts w:hint="eastAsia"/>
          <w:rtl/>
          <w:lang w:bidi="fa-IR"/>
        </w:rPr>
        <w:t>ا</w:t>
      </w:r>
      <w:r w:rsidRPr="000B4ACD">
        <w:rPr>
          <w:rtl/>
          <w:lang w:bidi="fa-IR"/>
        </w:rPr>
        <w:t xml:space="preserve"> رسول الله! به هر کس گمان برم به تو گمان نم</w:t>
      </w:r>
      <w:r w:rsidRPr="000B4ACD">
        <w:rPr>
          <w:rFonts w:hint="cs"/>
          <w:rtl/>
          <w:lang w:bidi="fa-IR"/>
        </w:rPr>
        <w:t>ی</w:t>
      </w:r>
      <w:r w:rsidRPr="000B4ACD">
        <w:rPr>
          <w:rtl/>
          <w:lang w:bidi="fa-IR"/>
        </w:rPr>
        <w:t xml:space="preserve"> برم،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فرمود: «ش</w:t>
      </w:r>
      <w:r w:rsidRPr="000B4ACD">
        <w:rPr>
          <w:rFonts w:hint="cs"/>
          <w:rtl/>
          <w:lang w:bidi="fa-IR"/>
        </w:rPr>
        <w:t>ی</w:t>
      </w:r>
      <w:r w:rsidRPr="000B4ACD">
        <w:rPr>
          <w:rFonts w:hint="eastAsia"/>
          <w:rtl/>
          <w:lang w:bidi="fa-IR"/>
        </w:rPr>
        <w:t>طان</w:t>
      </w:r>
      <w:r w:rsidRPr="000B4ACD">
        <w:rPr>
          <w:rtl/>
          <w:lang w:bidi="fa-IR"/>
        </w:rPr>
        <w:t xml:space="preserve"> مانند خون در رگها</w:t>
      </w:r>
      <w:r w:rsidRPr="000B4ACD">
        <w:rPr>
          <w:rFonts w:hint="cs"/>
          <w:rtl/>
          <w:lang w:bidi="fa-IR"/>
        </w:rPr>
        <w:t>ی</w:t>
      </w:r>
      <w:r w:rsidRPr="000B4ACD">
        <w:rPr>
          <w:rtl/>
          <w:lang w:bidi="fa-IR"/>
        </w:rPr>
        <w:t xml:space="preserve"> بن</w:t>
      </w:r>
      <w:r w:rsidRPr="000B4ACD">
        <w:rPr>
          <w:rFonts w:hint="cs"/>
          <w:rtl/>
          <w:lang w:bidi="fa-IR"/>
        </w:rPr>
        <w:t>ی</w:t>
      </w:r>
      <w:r w:rsidRPr="000B4ACD">
        <w:rPr>
          <w:rtl/>
          <w:lang w:bidi="fa-IR"/>
        </w:rPr>
        <w:t xml:space="preserve"> آدم راه م</w:t>
      </w:r>
      <w:r w:rsidRPr="000B4ACD">
        <w:rPr>
          <w:rFonts w:hint="cs"/>
          <w:rtl/>
          <w:lang w:bidi="fa-IR"/>
        </w:rPr>
        <w:t>ی</w:t>
      </w:r>
      <w:r w:rsidRPr="000B4ACD">
        <w:rPr>
          <w:rtl/>
          <w:lang w:bidi="fa-IR"/>
        </w:rPr>
        <w:t xml:space="preserve"> رود»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50 / 3).توض</w:t>
      </w:r>
      <w:r w:rsidRPr="000B4ACD">
        <w:rPr>
          <w:rFonts w:hint="cs"/>
          <w:rtl/>
          <w:lang w:bidi="fa-IR"/>
        </w:rPr>
        <w:t>ی</w:t>
      </w:r>
      <w:r w:rsidRPr="000B4ACD">
        <w:rPr>
          <w:rFonts w:hint="eastAsia"/>
          <w:rtl/>
          <w:lang w:bidi="fa-IR"/>
        </w:rPr>
        <w:t>ح</w:t>
      </w:r>
      <w:r w:rsidRPr="000B4ACD">
        <w:rPr>
          <w:rtl/>
          <w:lang w:bidi="fa-IR"/>
        </w:rPr>
        <w:t>:واقع ب</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درس بزرگ</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زندگ</w:t>
      </w:r>
      <w:r w:rsidRPr="000B4ACD">
        <w:rPr>
          <w:rFonts w:hint="cs"/>
          <w:rtl/>
          <w:lang w:bidi="fa-IR"/>
        </w:rPr>
        <w:t>ی</w:t>
      </w:r>
      <w:r w:rsidRPr="000B4ACD">
        <w:rPr>
          <w:rtl/>
          <w:lang w:bidi="fa-IR"/>
        </w:rPr>
        <w:t xml:space="preserve"> است، افسوس که رسوم و آدا</w:t>
      </w:r>
      <w:r w:rsidRPr="000B4ACD">
        <w:rPr>
          <w:rFonts w:hint="eastAsia"/>
          <w:rtl/>
          <w:lang w:bidi="fa-IR"/>
        </w:rPr>
        <w:t>ب</w:t>
      </w:r>
      <w:r w:rsidRPr="000B4ACD">
        <w:rPr>
          <w:rtl/>
          <w:lang w:bidi="fa-IR"/>
        </w:rPr>
        <w:t xml:space="preserve"> مزورانه نم</w:t>
      </w:r>
      <w:r w:rsidRPr="000B4ACD">
        <w:rPr>
          <w:rFonts w:hint="cs"/>
          <w:rtl/>
          <w:lang w:bidi="fa-IR"/>
        </w:rPr>
        <w:t>ی</w:t>
      </w:r>
      <w:r w:rsidRPr="000B4ACD">
        <w:rPr>
          <w:rtl/>
          <w:lang w:bidi="fa-IR"/>
        </w:rPr>
        <w:t xml:space="preserve"> </w:t>
      </w:r>
      <w:r w:rsidRPr="000B4ACD">
        <w:rPr>
          <w:rtl/>
          <w:lang w:bidi="fa-IR"/>
        </w:rPr>
        <w:lastRenderedPageBreak/>
        <w:t>گذارد که بشر بر طبق س</w:t>
      </w:r>
      <w:r w:rsidRPr="000B4ACD">
        <w:rPr>
          <w:rFonts w:hint="cs"/>
          <w:rtl/>
          <w:lang w:bidi="fa-IR"/>
        </w:rPr>
        <w:t>ی</w:t>
      </w:r>
      <w:r w:rsidRPr="000B4ACD">
        <w:rPr>
          <w:rFonts w:hint="eastAsia"/>
          <w:rtl/>
          <w:lang w:bidi="fa-IR"/>
        </w:rPr>
        <w:t>رت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بوس</w:t>
      </w:r>
      <w:r w:rsidRPr="000B4ACD">
        <w:rPr>
          <w:rFonts w:hint="cs"/>
          <w:rtl/>
          <w:lang w:bidi="fa-IR"/>
        </w:rPr>
        <w:t>ی</w:t>
      </w:r>
      <w:r w:rsidRPr="000B4ACD">
        <w:rPr>
          <w:rFonts w:hint="eastAsia"/>
          <w:rtl/>
          <w:lang w:bidi="fa-IR"/>
        </w:rPr>
        <w:t>له</w:t>
      </w:r>
      <w:r w:rsidRPr="000B4ACD">
        <w:rPr>
          <w:rtl/>
          <w:lang w:bidi="fa-IR"/>
        </w:rPr>
        <w:t xml:space="preserve"> </w:t>
      </w:r>
      <w:r w:rsidRPr="000B4ACD">
        <w:rPr>
          <w:rFonts w:hint="cs"/>
          <w:rtl/>
          <w:lang w:bidi="fa-IR"/>
        </w:rPr>
        <w:t>ی</w:t>
      </w:r>
      <w:r w:rsidRPr="000B4ACD">
        <w:rPr>
          <w:rtl/>
          <w:lang w:bidi="fa-IR"/>
        </w:rPr>
        <w:t xml:space="preserve"> صراحت از هزاران</w:t>
      </w:r>
      <w:r w:rsidR="00302C9D">
        <w:rPr>
          <w:rFonts w:hint="cs"/>
          <w:rtl/>
          <w:lang w:bidi="fa-IR"/>
        </w:rPr>
        <w:t xml:space="preserve"> </w:t>
      </w:r>
      <w:r w:rsidRPr="000B4ACD">
        <w:rPr>
          <w:rFonts w:hint="eastAsia"/>
          <w:rtl/>
          <w:lang w:bidi="fa-IR"/>
        </w:rPr>
        <w:t>بد</w:t>
      </w:r>
      <w:r w:rsidRPr="000B4ACD">
        <w:rPr>
          <w:rtl/>
          <w:lang w:bidi="fa-IR"/>
        </w:rPr>
        <w:t xml:space="preserve"> خ</w:t>
      </w:r>
      <w:r w:rsidRPr="000B4ACD">
        <w:rPr>
          <w:rFonts w:hint="cs"/>
          <w:rtl/>
          <w:lang w:bidi="fa-IR"/>
        </w:rPr>
        <w:t>ی</w:t>
      </w:r>
      <w:r w:rsidRPr="000B4ACD">
        <w:rPr>
          <w:rFonts w:hint="eastAsia"/>
          <w:rtl/>
          <w:lang w:bidi="fa-IR"/>
        </w:rPr>
        <w:t>ال</w:t>
      </w:r>
      <w:r w:rsidRPr="000B4ACD">
        <w:rPr>
          <w:rFonts w:hint="cs"/>
          <w:rtl/>
          <w:lang w:bidi="fa-IR"/>
        </w:rPr>
        <w:t>ی</w:t>
      </w:r>
      <w:r w:rsidRPr="000B4ACD">
        <w:rPr>
          <w:rtl/>
          <w:lang w:bidi="fa-IR"/>
        </w:rPr>
        <w:t xml:space="preserve"> رها شود.80 - کلامش بس</w:t>
      </w:r>
      <w:r w:rsidRPr="000B4ACD">
        <w:rPr>
          <w:rFonts w:hint="cs"/>
          <w:rtl/>
          <w:lang w:bidi="fa-IR"/>
        </w:rPr>
        <w:t>ی</w:t>
      </w:r>
      <w:r w:rsidRPr="000B4ACD">
        <w:rPr>
          <w:rFonts w:hint="eastAsia"/>
          <w:rtl/>
          <w:lang w:bidi="fa-IR"/>
        </w:rPr>
        <w:t>ار</w:t>
      </w:r>
      <w:r w:rsidRPr="000B4ACD">
        <w:rPr>
          <w:rtl/>
          <w:lang w:bidi="fa-IR"/>
        </w:rPr>
        <w:t xml:space="preserve"> مختصر و مف</w:t>
      </w:r>
      <w:r w:rsidRPr="000B4ACD">
        <w:rPr>
          <w:rFonts w:hint="cs"/>
          <w:rtl/>
          <w:lang w:bidi="fa-IR"/>
        </w:rPr>
        <w:t>ی</w:t>
      </w:r>
      <w:r w:rsidRPr="000B4ACD">
        <w:rPr>
          <w:rFonts w:hint="eastAsia"/>
          <w:rtl/>
          <w:lang w:bidi="fa-IR"/>
        </w:rPr>
        <w:t>د</w:t>
      </w:r>
      <w:r w:rsidRPr="000B4ACD">
        <w:rPr>
          <w:rtl/>
          <w:lang w:bidi="fa-IR"/>
        </w:rPr>
        <w:t xml:space="preserve"> بود، اگر کس</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شمرد، شماره </w:t>
      </w:r>
      <w:r w:rsidRPr="000B4ACD">
        <w:rPr>
          <w:rFonts w:hint="cs"/>
          <w:rtl/>
          <w:lang w:bidi="fa-IR"/>
        </w:rPr>
        <w:t>ی</w:t>
      </w:r>
      <w:r w:rsidRPr="000B4ACD">
        <w:rPr>
          <w:rtl/>
          <w:lang w:bidi="fa-IR"/>
        </w:rPr>
        <w:t xml:space="preserve"> کلماتش را م</w:t>
      </w:r>
      <w:r w:rsidRPr="000B4ACD">
        <w:rPr>
          <w:rFonts w:hint="cs"/>
          <w:rtl/>
          <w:lang w:bidi="fa-IR"/>
        </w:rPr>
        <w:t>ی</w:t>
      </w:r>
      <w:r w:rsidRPr="000B4ACD">
        <w:rPr>
          <w:rtl/>
          <w:lang w:bidi="fa-IR"/>
        </w:rPr>
        <w:t xml:space="preserve"> دانست، سخن را دراز نم</w:t>
      </w:r>
      <w:r w:rsidRPr="000B4ACD">
        <w:rPr>
          <w:rFonts w:hint="cs"/>
          <w:rtl/>
          <w:lang w:bidi="fa-IR"/>
        </w:rPr>
        <w:t>ی</w:t>
      </w:r>
      <w:r w:rsidRPr="000B4ACD">
        <w:rPr>
          <w:rtl/>
          <w:lang w:bidi="fa-IR"/>
        </w:rPr>
        <w:t xml:space="preserve"> کرد، گاه</w:t>
      </w:r>
      <w:r w:rsidRPr="000B4ACD">
        <w:rPr>
          <w:rFonts w:hint="cs"/>
          <w:rtl/>
          <w:lang w:bidi="fa-IR"/>
        </w:rPr>
        <w:t>ی</w:t>
      </w:r>
      <w:r w:rsidRPr="000B4ACD">
        <w:rPr>
          <w:rtl/>
          <w:lang w:bidi="fa-IR"/>
        </w:rPr>
        <w:t xml:space="preserve"> آن را برا</w:t>
      </w:r>
      <w:r w:rsidRPr="000B4ACD">
        <w:rPr>
          <w:rFonts w:hint="cs"/>
          <w:rtl/>
          <w:lang w:bidi="fa-IR"/>
        </w:rPr>
        <w:t>ی</w:t>
      </w:r>
      <w:r w:rsidRPr="000B4ACD">
        <w:rPr>
          <w:rtl/>
          <w:lang w:bidi="fa-IR"/>
        </w:rPr>
        <w:t xml:space="preserve"> فهم مخاطب تکرار م</w:t>
      </w:r>
      <w:r w:rsidRPr="000B4ACD">
        <w:rPr>
          <w:rFonts w:hint="cs"/>
          <w:rtl/>
          <w:lang w:bidi="fa-IR"/>
        </w:rPr>
        <w:t>ی</w:t>
      </w:r>
      <w:r w:rsidRPr="000B4ACD">
        <w:rPr>
          <w:rtl/>
          <w:lang w:bidi="fa-IR"/>
        </w:rPr>
        <w:t xml:space="preserve"> نمود.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272 / 4)81 - در تش</w:t>
      </w:r>
      <w:r w:rsidRPr="000B4ACD">
        <w:rPr>
          <w:rFonts w:hint="cs"/>
          <w:rtl/>
          <w:lang w:bidi="fa-IR"/>
        </w:rPr>
        <w:t>یی</w:t>
      </w:r>
      <w:r w:rsidRPr="000B4ACD">
        <w:rPr>
          <w:rFonts w:hint="eastAsia"/>
          <w:rtl/>
          <w:lang w:bidi="fa-IR"/>
        </w:rPr>
        <w:t>ع</w:t>
      </w:r>
      <w:r w:rsidRPr="000B4ACD">
        <w:rPr>
          <w:rtl/>
          <w:lang w:bidi="fa-IR"/>
        </w:rPr>
        <w:t xml:space="preserve"> جنازه آثار اندوه و در صورت مبارکش بود، فکر م</w:t>
      </w:r>
      <w:r w:rsidRPr="000B4ACD">
        <w:rPr>
          <w:rFonts w:hint="cs"/>
          <w:rtl/>
          <w:lang w:bidi="fa-IR"/>
        </w:rPr>
        <w:t>ی</w:t>
      </w:r>
      <w:r w:rsidRPr="000B4ACD">
        <w:rPr>
          <w:rtl/>
          <w:lang w:bidi="fa-IR"/>
        </w:rPr>
        <w:t xml:space="preserve"> کرد و سخن نم</w:t>
      </w:r>
      <w:r w:rsidRPr="000B4ACD">
        <w:rPr>
          <w:rFonts w:hint="cs"/>
          <w:rtl/>
          <w:lang w:bidi="fa-IR"/>
        </w:rPr>
        <w:t>ی</w:t>
      </w:r>
      <w:r w:rsidRPr="000B4ACD">
        <w:rPr>
          <w:rtl/>
          <w:lang w:bidi="fa-IR"/>
        </w:rPr>
        <w:t xml:space="preserve"> گفت. (سن</w:t>
      </w:r>
      <w:r w:rsidRPr="000B4ACD">
        <w:rPr>
          <w:rFonts w:hint="eastAsia"/>
          <w:rtl/>
          <w:lang w:bidi="fa-IR"/>
        </w:rPr>
        <w:t>ن</w:t>
      </w:r>
      <w:r w:rsidRPr="000B4ACD">
        <w:rPr>
          <w:rtl/>
          <w:lang w:bidi="fa-IR"/>
        </w:rPr>
        <w:t xml:space="preserve"> / 203).توض</w:t>
      </w:r>
      <w:r w:rsidRPr="000B4ACD">
        <w:rPr>
          <w:rFonts w:hint="cs"/>
          <w:rtl/>
          <w:lang w:bidi="fa-IR"/>
        </w:rPr>
        <w:t>ی</w:t>
      </w:r>
      <w:r w:rsidRPr="000B4ACD">
        <w:rPr>
          <w:rFonts w:hint="eastAsia"/>
          <w:rtl/>
          <w:lang w:bidi="fa-IR"/>
        </w:rPr>
        <w:t>ح</w:t>
      </w:r>
      <w:r w:rsidRPr="000B4ACD">
        <w:rPr>
          <w:rtl/>
          <w:lang w:bidi="fa-IR"/>
        </w:rPr>
        <w:t>:آثار اندوه از مطلق مگر و موت نبود، که آن سرآغاز سعادت مؤمن است، بلکه از تفر</w:t>
      </w:r>
      <w:r w:rsidRPr="000B4ACD">
        <w:rPr>
          <w:rFonts w:hint="cs"/>
          <w:rtl/>
          <w:lang w:bidi="fa-IR"/>
        </w:rPr>
        <w:t>ی</w:t>
      </w:r>
      <w:r w:rsidRPr="000B4ACD">
        <w:rPr>
          <w:rFonts w:hint="eastAsia"/>
          <w:rtl/>
          <w:lang w:bidi="fa-IR"/>
        </w:rPr>
        <w:t>ط</w:t>
      </w:r>
      <w:r w:rsidRPr="000B4ACD">
        <w:rPr>
          <w:rtl/>
          <w:lang w:bidi="fa-IR"/>
        </w:rPr>
        <w:t xml:space="preserve"> در اعمال صالحه بود، که در وقت مرگ معلوم م</w:t>
      </w:r>
      <w:r w:rsidRPr="000B4ACD">
        <w:rPr>
          <w:rFonts w:hint="cs"/>
          <w:rtl/>
          <w:lang w:bidi="fa-IR"/>
        </w:rPr>
        <w:t>ی</w:t>
      </w:r>
      <w:r w:rsidRPr="000B4ACD">
        <w:rPr>
          <w:rtl/>
          <w:lang w:bidi="fa-IR"/>
        </w:rPr>
        <w:t xml:space="preserve"> شود چقدر از عمر گرانما</w:t>
      </w:r>
      <w:r w:rsidRPr="000B4ACD">
        <w:rPr>
          <w:rFonts w:hint="cs"/>
          <w:rtl/>
          <w:lang w:bidi="fa-IR"/>
        </w:rPr>
        <w:t>ی</w:t>
      </w:r>
      <w:r w:rsidRPr="000B4ACD">
        <w:rPr>
          <w:rFonts w:hint="eastAsia"/>
          <w:rtl/>
          <w:lang w:bidi="fa-IR"/>
        </w:rPr>
        <w:t>ه</w:t>
      </w:r>
      <w:r w:rsidRPr="000B4ACD">
        <w:rPr>
          <w:rtl/>
          <w:lang w:bidi="fa-IR"/>
        </w:rPr>
        <w:t xml:space="preserve"> به هدر رفته است، آن هم برا</w:t>
      </w:r>
      <w:r w:rsidRPr="000B4ACD">
        <w:rPr>
          <w:rFonts w:hint="cs"/>
          <w:rtl/>
          <w:lang w:bidi="fa-IR"/>
        </w:rPr>
        <w:t>ی</w:t>
      </w:r>
      <w:r w:rsidRPr="000B4ACD">
        <w:rPr>
          <w:rtl/>
          <w:lang w:bidi="fa-IR"/>
        </w:rPr>
        <w:t xml:space="preserve"> تعل</w:t>
      </w:r>
      <w:r w:rsidRPr="000B4ACD">
        <w:rPr>
          <w:rFonts w:hint="cs"/>
          <w:rtl/>
          <w:lang w:bidi="fa-IR"/>
        </w:rPr>
        <w:t>ی</w:t>
      </w:r>
      <w:r w:rsidRPr="000B4ACD">
        <w:rPr>
          <w:rFonts w:hint="eastAsia"/>
          <w:rtl/>
          <w:lang w:bidi="fa-IR"/>
        </w:rPr>
        <w:t>م</w:t>
      </w:r>
      <w:r w:rsidRPr="000B4ACD">
        <w:rPr>
          <w:rtl/>
          <w:lang w:bidi="fa-IR"/>
        </w:rPr>
        <w:t xml:space="preserve"> و ترب</w:t>
      </w:r>
      <w:r w:rsidRPr="000B4ACD">
        <w:rPr>
          <w:rFonts w:hint="cs"/>
          <w:rtl/>
          <w:lang w:bidi="fa-IR"/>
        </w:rPr>
        <w:t>ی</w:t>
      </w:r>
      <w:r w:rsidRPr="000B4ACD">
        <w:rPr>
          <w:rFonts w:hint="eastAsia"/>
          <w:rtl/>
          <w:lang w:bidi="fa-IR"/>
        </w:rPr>
        <w:t>ت</w:t>
      </w:r>
      <w:r w:rsidRPr="000B4ACD">
        <w:rPr>
          <w:rtl/>
          <w:lang w:bidi="fa-IR"/>
        </w:rPr>
        <w:t xml:space="preserve"> د</w:t>
      </w:r>
      <w:r w:rsidRPr="000B4ACD">
        <w:rPr>
          <w:rFonts w:hint="cs"/>
          <w:rtl/>
          <w:lang w:bidi="fa-IR"/>
        </w:rPr>
        <w:t>ی</w:t>
      </w:r>
      <w:r w:rsidRPr="000B4ACD">
        <w:rPr>
          <w:rFonts w:hint="eastAsia"/>
          <w:rtl/>
          <w:lang w:bidi="fa-IR"/>
        </w:rPr>
        <w:t>گران</w:t>
      </w:r>
      <w:r w:rsidRPr="000B4ACD">
        <w:rPr>
          <w:rtl/>
          <w:lang w:bidi="fa-IR"/>
        </w:rPr>
        <w:t xml:space="preserve"> بود و گر نه خودش آن</w:t>
      </w:r>
      <w:r w:rsidRPr="000B4ACD">
        <w:rPr>
          <w:rFonts w:hint="cs"/>
          <w:rtl/>
          <w:lang w:bidi="fa-IR"/>
        </w:rPr>
        <w:t>ی</w:t>
      </w:r>
      <w:r w:rsidRPr="000B4ACD">
        <w:rPr>
          <w:rtl/>
          <w:lang w:bidi="fa-IR"/>
        </w:rPr>
        <w:t xml:space="preserve"> را تفر</w:t>
      </w:r>
      <w:r w:rsidRPr="000B4ACD">
        <w:rPr>
          <w:rFonts w:hint="cs"/>
          <w:rtl/>
          <w:lang w:bidi="fa-IR"/>
        </w:rPr>
        <w:t>ی</w:t>
      </w:r>
      <w:r w:rsidRPr="000B4ACD">
        <w:rPr>
          <w:rFonts w:hint="eastAsia"/>
          <w:rtl/>
          <w:lang w:bidi="fa-IR"/>
        </w:rPr>
        <w:t>ط</w:t>
      </w:r>
      <w:r w:rsidRPr="000B4ACD">
        <w:rPr>
          <w:rtl/>
          <w:lang w:bidi="fa-IR"/>
        </w:rPr>
        <w:t xml:space="preserve"> نکرده بود.82 - د</w:t>
      </w:r>
      <w:r w:rsidRPr="000B4ACD">
        <w:rPr>
          <w:rFonts w:hint="eastAsia"/>
          <w:rtl/>
          <w:lang w:bidi="fa-IR"/>
        </w:rPr>
        <w:t>ستور</w:t>
      </w:r>
      <w:r w:rsidRPr="000B4ACD">
        <w:rPr>
          <w:rtl/>
          <w:lang w:bidi="fa-IR"/>
        </w:rPr>
        <w:t xml:space="preserve"> داد برا</w:t>
      </w:r>
      <w:r w:rsidRPr="000B4ACD">
        <w:rPr>
          <w:rFonts w:hint="cs"/>
          <w:rtl/>
          <w:lang w:bidi="fa-IR"/>
        </w:rPr>
        <w:t>ی</w:t>
      </w:r>
      <w:r w:rsidRPr="000B4ACD">
        <w:rPr>
          <w:rtl/>
          <w:lang w:bidi="fa-IR"/>
        </w:rPr>
        <w:t xml:space="preserve"> بازماندگان جعفر ط</w:t>
      </w:r>
      <w:r w:rsidRPr="000B4ACD">
        <w:rPr>
          <w:rFonts w:hint="cs"/>
          <w:rtl/>
          <w:lang w:bidi="fa-IR"/>
        </w:rPr>
        <w:t>ی</w:t>
      </w:r>
      <w:r w:rsidRPr="000B4ACD">
        <w:rPr>
          <w:rFonts w:hint="eastAsia"/>
          <w:rtl/>
          <w:lang w:bidi="fa-IR"/>
        </w:rPr>
        <w:t>ار</w:t>
      </w:r>
      <w:r w:rsidRPr="000B4ACD">
        <w:rPr>
          <w:rtl/>
          <w:lang w:bidi="fa-IR"/>
        </w:rPr>
        <w:t xml:space="preserve"> که در جنگ «موته» شه</w:t>
      </w:r>
      <w:r w:rsidRPr="000B4ACD">
        <w:rPr>
          <w:rFonts w:hint="cs"/>
          <w:rtl/>
          <w:lang w:bidi="fa-IR"/>
        </w:rPr>
        <w:t>ی</w:t>
      </w:r>
      <w:r w:rsidRPr="000B4ACD">
        <w:rPr>
          <w:rFonts w:hint="eastAsia"/>
          <w:rtl/>
          <w:lang w:bidi="fa-IR"/>
        </w:rPr>
        <w:t>د</w:t>
      </w:r>
      <w:r w:rsidRPr="000B4ACD">
        <w:rPr>
          <w:rtl/>
          <w:lang w:bidi="fa-IR"/>
        </w:rPr>
        <w:t xml:space="preserve"> شده بود، غذا ته</w:t>
      </w:r>
      <w:r w:rsidRPr="000B4ACD">
        <w:rPr>
          <w:rFonts w:hint="cs"/>
          <w:rtl/>
          <w:lang w:bidi="fa-IR"/>
        </w:rPr>
        <w:t>ی</w:t>
      </w:r>
      <w:r w:rsidRPr="000B4ACD">
        <w:rPr>
          <w:rFonts w:hint="eastAsia"/>
          <w:rtl/>
          <w:lang w:bidi="fa-IR"/>
        </w:rPr>
        <w:t>ه</w:t>
      </w:r>
      <w:r w:rsidRPr="000B4ACD">
        <w:rPr>
          <w:rtl/>
          <w:lang w:bidi="fa-IR"/>
        </w:rPr>
        <w:t xml:space="preserve"> کنند، و نزد ا</w:t>
      </w:r>
      <w:r w:rsidRPr="000B4ACD">
        <w:rPr>
          <w:rFonts w:hint="cs"/>
          <w:rtl/>
          <w:lang w:bidi="fa-IR"/>
        </w:rPr>
        <w:t>ی</w:t>
      </w:r>
      <w:r w:rsidRPr="000B4ACD">
        <w:rPr>
          <w:rFonts w:hint="eastAsia"/>
          <w:rtl/>
          <w:lang w:bidi="fa-IR"/>
        </w:rPr>
        <w:t>شان</w:t>
      </w:r>
      <w:r w:rsidRPr="000B4ACD">
        <w:rPr>
          <w:rtl/>
          <w:lang w:bidi="fa-IR"/>
        </w:rPr>
        <w:t xml:space="preserve"> نمانند که امام صادق </w:t>
      </w:r>
      <w:r w:rsidR="00F94815" w:rsidRPr="00F94815">
        <w:rPr>
          <w:rStyle w:val="libAlaemChar"/>
          <w:rtl/>
        </w:rPr>
        <w:t xml:space="preserve">عليه‌السلام </w:t>
      </w:r>
      <w:r w:rsidRPr="000B4ACD">
        <w:rPr>
          <w:rtl/>
          <w:lang w:bidi="fa-IR"/>
        </w:rPr>
        <w:t xml:space="preserve"> فرمود: «غذا خوردن نزد اهل مص</w:t>
      </w:r>
      <w:r w:rsidRPr="000B4ACD">
        <w:rPr>
          <w:rFonts w:hint="cs"/>
          <w:rtl/>
          <w:lang w:bidi="fa-IR"/>
        </w:rPr>
        <w:t>ی</w:t>
      </w:r>
      <w:r w:rsidRPr="000B4ACD">
        <w:rPr>
          <w:rFonts w:hint="eastAsia"/>
          <w:rtl/>
          <w:lang w:bidi="fa-IR"/>
        </w:rPr>
        <w:t>ب</w:t>
      </w:r>
      <w:r w:rsidRPr="000B4ACD">
        <w:rPr>
          <w:rtl/>
          <w:lang w:bidi="fa-IR"/>
        </w:rPr>
        <w:t xml:space="preserve"> از عمل جاهل</w:t>
      </w:r>
      <w:r w:rsidRPr="000B4ACD">
        <w:rPr>
          <w:rFonts w:hint="cs"/>
          <w:rtl/>
          <w:lang w:bidi="fa-IR"/>
        </w:rPr>
        <w:t>ی</w:t>
      </w:r>
      <w:r w:rsidRPr="000B4ACD">
        <w:rPr>
          <w:rFonts w:hint="eastAsia"/>
          <w:rtl/>
          <w:lang w:bidi="fa-IR"/>
        </w:rPr>
        <w:t>ت</w:t>
      </w:r>
      <w:r w:rsidRPr="000B4ACD">
        <w:rPr>
          <w:rtl/>
          <w:lang w:bidi="fa-IR"/>
        </w:rPr>
        <w:t xml:space="preserve"> است، وفرستادن غذا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از سنت است». (سنن / 215).83 - در تش</w:t>
      </w:r>
      <w:r w:rsidRPr="000B4ACD">
        <w:rPr>
          <w:rFonts w:hint="cs"/>
          <w:rtl/>
          <w:lang w:bidi="fa-IR"/>
        </w:rPr>
        <w:t>یی</w:t>
      </w:r>
      <w:r w:rsidRPr="000B4ACD">
        <w:rPr>
          <w:rFonts w:hint="eastAsia"/>
          <w:rtl/>
          <w:lang w:bidi="fa-IR"/>
        </w:rPr>
        <w:t>ع</w:t>
      </w:r>
      <w:r w:rsidRPr="000B4ACD">
        <w:rPr>
          <w:rtl/>
          <w:lang w:bidi="fa-IR"/>
        </w:rPr>
        <w:t xml:space="preserve"> جنازه و نماز ع</w:t>
      </w:r>
      <w:r w:rsidRPr="000B4ACD">
        <w:rPr>
          <w:rFonts w:hint="cs"/>
          <w:rtl/>
          <w:lang w:bidi="fa-IR"/>
        </w:rPr>
        <w:t>ی</w:t>
      </w:r>
      <w:r w:rsidRPr="000B4ACD">
        <w:rPr>
          <w:rFonts w:hint="eastAsia"/>
          <w:rtl/>
          <w:lang w:bidi="fa-IR"/>
        </w:rPr>
        <w:t>د</w:t>
      </w:r>
      <w:r w:rsidRPr="000B4ACD">
        <w:rPr>
          <w:rtl/>
          <w:lang w:bidi="fa-IR"/>
        </w:rPr>
        <w:t xml:space="preserve"> سواره نم</w:t>
      </w:r>
      <w:r w:rsidRPr="000B4ACD">
        <w:rPr>
          <w:rFonts w:hint="cs"/>
          <w:rtl/>
          <w:lang w:bidi="fa-IR"/>
        </w:rPr>
        <w:t>ی</w:t>
      </w:r>
      <w:r w:rsidRPr="000B4ACD">
        <w:rPr>
          <w:rtl/>
          <w:lang w:bidi="fa-IR"/>
        </w:rPr>
        <w:t xml:space="preserve"> رفت. (سنن / 212).84 - امام صادق </w:t>
      </w:r>
      <w:r w:rsidR="00F94815" w:rsidRPr="00F94815">
        <w:rPr>
          <w:rStyle w:val="libAlaemChar"/>
          <w:rtl/>
        </w:rPr>
        <w:t xml:space="preserve">عليه‌السلام </w:t>
      </w:r>
      <w:r w:rsidRPr="000B4ACD">
        <w:rPr>
          <w:rtl/>
          <w:lang w:bidi="fa-IR"/>
        </w:rPr>
        <w:t xml:space="preserve"> فرمود: «خدا</w:t>
      </w:r>
      <w:r w:rsidR="00302C9D">
        <w:rPr>
          <w:rFonts w:hint="cs"/>
          <w:rtl/>
          <w:lang w:bidi="fa-IR"/>
        </w:rPr>
        <w:t>و</w:t>
      </w:r>
      <w:r w:rsidRPr="000B4ACD">
        <w:rPr>
          <w:rtl/>
          <w:lang w:bidi="fa-IR"/>
        </w:rPr>
        <w:t>ند پ</w:t>
      </w:r>
      <w:r w:rsidRPr="000B4ACD">
        <w:rPr>
          <w:rFonts w:hint="cs"/>
          <w:rtl/>
          <w:lang w:bidi="fa-IR"/>
        </w:rPr>
        <w:t>ی</w:t>
      </w:r>
      <w:r w:rsidRPr="000B4ACD">
        <w:rPr>
          <w:rFonts w:hint="eastAsia"/>
          <w:rtl/>
          <w:lang w:bidi="fa-IR"/>
        </w:rPr>
        <w:t>امبرش</w:t>
      </w:r>
      <w:r w:rsidRPr="000B4ACD">
        <w:rPr>
          <w:rtl/>
          <w:lang w:bidi="fa-IR"/>
        </w:rPr>
        <w:t xml:space="preserve"> را به مکارم اخلاق مخصوص گردان</w:t>
      </w:r>
      <w:r w:rsidRPr="000B4ACD">
        <w:rPr>
          <w:rFonts w:hint="cs"/>
          <w:rtl/>
          <w:lang w:bidi="fa-IR"/>
        </w:rPr>
        <w:t>ی</w:t>
      </w:r>
      <w:r w:rsidRPr="000B4ACD">
        <w:rPr>
          <w:rFonts w:hint="eastAsia"/>
          <w:rtl/>
          <w:lang w:bidi="fa-IR"/>
        </w:rPr>
        <w:t>د،</w:t>
      </w:r>
      <w:r w:rsidRPr="000B4ACD">
        <w:rPr>
          <w:rtl/>
          <w:lang w:bidi="fa-IR"/>
        </w:rPr>
        <w:t xml:space="preserve"> شما خود را آزما</w:t>
      </w:r>
      <w:r w:rsidRPr="000B4ACD">
        <w:rPr>
          <w:rFonts w:hint="cs"/>
          <w:rtl/>
          <w:lang w:bidi="fa-IR"/>
        </w:rPr>
        <w:t>ی</w:t>
      </w:r>
      <w:r w:rsidRPr="000B4ACD">
        <w:rPr>
          <w:rFonts w:hint="eastAsia"/>
          <w:rtl/>
          <w:lang w:bidi="fa-IR"/>
        </w:rPr>
        <w:t>ش</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اگر درشما بود، خدا راستا</w:t>
      </w:r>
      <w:r w:rsidRPr="000B4ACD">
        <w:rPr>
          <w:rFonts w:hint="cs"/>
          <w:rtl/>
          <w:lang w:bidi="fa-IR"/>
        </w:rPr>
        <w:t>ی</w:t>
      </w:r>
      <w:r w:rsidRPr="000B4ACD">
        <w:rPr>
          <w:rFonts w:hint="eastAsia"/>
          <w:rtl/>
          <w:lang w:bidi="fa-IR"/>
        </w:rPr>
        <w:t>ش</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و از او طلب مز</w:t>
      </w:r>
      <w:r w:rsidRPr="000B4ACD">
        <w:rPr>
          <w:rFonts w:hint="cs"/>
          <w:rtl/>
          <w:lang w:bidi="fa-IR"/>
        </w:rPr>
        <w:t>ی</w:t>
      </w:r>
      <w:r w:rsidRPr="000B4ACD">
        <w:rPr>
          <w:rFonts w:hint="eastAsia"/>
          <w:rtl/>
          <w:lang w:bidi="fa-IR"/>
        </w:rPr>
        <w:t>د</w:t>
      </w:r>
      <w:r w:rsidRPr="000B4ACD">
        <w:rPr>
          <w:rtl/>
          <w:lang w:bidi="fa-IR"/>
        </w:rPr>
        <w:t xml:space="preserve"> نما</w:t>
      </w:r>
      <w:r w:rsidRPr="000B4ACD">
        <w:rPr>
          <w:rFonts w:hint="cs"/>
          <w:rtl/>
          <w:lang w:bidi="fa-IR"/>
        </w:rPr>
        <w:t>یی</w:t>
      </w:r>
      <w:r w:rsidRPr="000B4ACD">
        <w:rPr>
          <w:rFonts w:hint="eastAsia"/>
          <w:rtl/>
          <w:lang w:bidi="fa-IR"/>
        </w:rPr>
        <w:t>د»،</w:t>
      </w:r>
      <w:r w:rsidRPr="000B4ACD">
        <w:rPr>
          <w:rtl/>
          <w:lang w:bidi="fa-IR"/>
        </w:rPr>
        <w:t xml:space="preserve"> و آن ها را ده صفت شمرد: </w:t>
      </w:r>
      <w:r w:rsidRPr="000B4ACD">
        <w:rPr>
          <w:rFonts w:hint="cs"/>
          <w:rtl/>
          <w:lang w:bidi="fa-IR"/>
        </w:rPr>
        <w:t>ی</w:t>
      </w:r>
      <w:r w:rsidRPr="000B4ACD">
        <w:rPr>
          <w:rFonts w:hint="eastAsia"/>
          <w:rtl/>
          <w:lang w:bidi="fa-IR"/>
        </w:rPr>
        <w:t>ق</w:t>
      </w:r>
      <w:r w:rsidRPr="000B4ACD">
        <w:rPr>
          <w:rFonts w:hint="cs"/>
          <w:rtl/>
          <w:lang w:bidi="fa-IR"/>
        </w:rPr>
        <w:t>ی</w:t>
      </w:r>
      <w:r w:rsidRPr="000B4ACD">
        <w:rPr>
          <w:rFonts w:hint="eastAsia"/>
          <w:rtl/>
          <w:lang w:bidi="fa-IR"/>
        </w:rPr>
        <w:t>ن،</w:t>
      </w:r>
      <w:r w:rsidRPr="000B4ACD">
        <w:rPr>
          <w:rtl/>
          <w:lang w:bidi="fa-IR"/>
        </w:rPr>
        <w:t xml:space="preserve"> قناعت، صبر، شکر، حلم، حسن خلق، س</w:t>
      </w:r>
      <w:r w:rsidRPr="000B4ACD">
        <w:rPr>
          <w:rFonts w:hint="eastAsia"/>
          <w:rtl/>
          <w:lang w:bidi="fa-IR"/>
        </w:rPr>
        <w:t>خاء،</w:t>
      </w:r>
      <w:r w:rsidRPr="000B4ACD">
        <w:rPr>
          <w:rtl/>
          <w:lang w:bidi="fa-IR"/>
        </w:rPr>
        <w:t xml:space="preserve"> غ</w:t>
      </w:r>
      <w:r w:rsidRPr="000B4ACD">
        <w:rPr>
          <w:rFonts w:hint="cs"/>
          <w:rtl/>
          <w:lang w:bidi="fa-IR"/>
        </w:rPr>
        <w:t>ی</w:t>
      </w:r>
      <w:r w:rsidRPr="000B4ACD">
        <w:rPr>
          <w:rFonts w:hint="eastAsia"/>
          <w:rtl/>
          <w:lang w:bidi="fa-IR"/>
        </w:rPr>
        <w:t>رت،</w:t>
      </w:r>
      <w:r w:rsidRPr="000B4ACD">
        <w:rPr>
          <w:rtl/>
          <w:lang w:bidi="fa-IR"/>
        </w:rPr>
        <w:t xml:space="preserve"> شجاعت، مروت. (فق</w:t>
      </w:r>
      <w:r w:rsidRPr="000B4ACD">
        <w:rPr>
          <w:rFonts w:hint="cs"/>
          <w:rtl/>
          <w:lang w:bidi="fa-IR"/>
        </w:rPr>
        <w:t>ی</w:t>
      </w:r>
      <w:r w:rsidRPr="000B4ACD">
        <w:rPr>
          <w:rFonts w:hint="eastAsia"/>
          <w:rtl/>
          <w:lang w:bidi="fa-IR"/>
        </w:rPr>
        <w:t>ه</w:t>
      </w:r>
      <w:r w:rsidRPr="000B4ACD">
        <w:rPr>
          <w:rtl/>
          <w:lang w:bidi="fa-IR"/>
        </w:rPr>
        <w:t xml:space="preserve"> / 458).</w:t>
      </w:r>
    </w:p>
    <w:p w:rsidR="000B4ACD" w:rsidRPr="000B4ACD" w:rsidRDefault="000B4ACD" w:rsidP="000B4ACD">
      <w:pPr>
        <w:pStyle w:val="libNormal"/>
        <w:rPr>
          <w:rtl/>
          <w:lang w:bidi="fa-IR"/>
        </w:rPr>
      </w:pPr>
      <w:r w:rsidRPr="000B4ACD">
        <w:rPr>
          <w:rFonts w:hint="eastAsia"/>
          <w:rtl/>
          <w:lang w:bidi="fa-IR"/>
        </w:rPr>
        <w:t>توض</w:t>
      </w:r>
      <w:r w:rsidRPr="000B4ACD">
        <w:rPr>
          <w:rFonts w:hint="cs"/>
          <w:rtl/>
          <w:lang w:bidi="fa-IR"/>
        </w:rPr>
        <w:t>ی</w:t>
      </w:r>
      <w:r w:rsidRPr="000B4ACD">
        <w:rPr>
          <w:rFonts w:hint="eastAsia"/>
          <w:rtl/>
          <w:lang w:bidi="fa-IR"/>
        </w:rPr>
        <w:t>ح</w:t>
      </w:r>
      <w:r w:rsidRPr="000B4ACD">
        <w:rPr>
          <w:rtl/>
          <w:lang w:bidi="fa-IR"/>
        </w:rPr>
        <w:t>:مراد از حسن خلق، خوش رو</w:t>
      </w:r>
      <w:r w:rsidRPr="000B4ACD">
        <w:rPr>
          <w:rFonts w:hint="cs"/>
          <w:rtl/>
          <w:lang w:bidi="fa-IR"/>
        </w:rPr>
        <w:t>یی</w:t>
      </w:r>
      <w:r w:rsidRPr="000B4ACD">
        <w:rPr>
          <w:rFonts w:hint="eastAsia"/>
          <w:rtl/>
          <w:lang w:bidi="fa-IR"/>
        </w:rPr>
        <w:t>،</w:t>
      </w:r>
      <w:r w:rsidRPr="000B4ACD">
        <w:rPr>
          <w:rtl/>
          <w:lang w:bidi="fa-IR"/>
        </w:rPr>
        <w:t xml:space="preserve"> بشاشت و نرمش است که از آثار تواضع است.85 - ام</w:t>
      </w:r>
      <w:r w:rsidRPr="000B4ACD">
        <w:rPr>
          <w:rFonts w:hint="cs"/>
          <w:rtl/>
          <w:lang w:bidi="fa-IR"/>
        </w:rPr>
        <w:t>ی</w:t>
      </w:r>
      <w:r w:rsidRPr="000B4ACD">
        <w:rPr>
          <w:rFonts w:hint="eastAsia"/>
          <w:rtl/>
          <w:lang w:bidi="fa-IR"/>
        </w:rPr>
        <w:t>ر</w:t>
      </w:r>
      <w:r w:rsidRPr="000B4ACD">
        <w:rPr>
          <w:rtl/>
          <w:lang w:bidi="fa-IR"/>
        </w:rPr>
        <w:t xml:space="preserve"> مؤمنان فرمود: «پ</w:t>
      </w:r>
      <w:r w:rsidRPr="000B4ACD">
        <w:rPr>
          <w:rFonts w:hint="cs"/>
          <w:rtl/>
          <w:lang w:bidi="fa-IR"/>
        </w:rPr>
        <w:t>ی</w:t>
      </w:r>
      <w:r w:rsidRPr="000B4ACD">
        <w:rPr>
          <w:rFonts w:hint="eastAsia"/>
          <w:rtl/>
          <w:lang w:bidi="fa-IR"/>
        </w:rPr>
        <w:t>غمبر</w:t>
      </w:r>
      <w:r w:rsidRPr="000B4ACD">
        <w:rPr>
          <w:rtl/>
          <w:lang w:bidi="fa-IR"/>
        </w:rPr>
        <w:t xml:space="preserve"> اکرم </w:t>
      </w:r>
      <w:r w:rsidR="00813CB8" w:rsidRPr="00813CB8">
        <w:rPr>
          <w:rStyle w:val="libAlaemChar"/>
          <w:rtl/>
        </w:rPr>
        <w:t xml:space="preserve">صلى‌الله‌عليه‌وآله‌وسلم </w:t>
      </w:r>
      <w:r w:rsidRPr="000B4ACD">
        <w:rPr>
          <w:rtl/>
          <w:lang w:bidi="fa-IR"/>
        </w:rPr>
        <w:t>مورد حق ناشناس</w:t>
      </w:r>
      <w:r w:rsidRPr="000B4ACD">
        <w:rPr>
          <w:rFonts w:hint="cs"/>
          <w:rtl/>
          <w:lang w:bidi="fa-IR"/>
        </w:rPr>
        <w:t>ی</w:t>
      </w:r>
      <w:r w:rsidRPr="000B4ACD">
        <w:rPr>
          <w:rtl/>
          <w:lang w:bidi="fa-IR"/>
        </w:rPr>
        <w:t xml:space="preserve"> مردم بود، خوب</w:t>
      </w:r>
      <w:r w:rsidRPr="000B4ACD">
        <w:rPr>
          <w:rFonts w:hint="cs"/>
          <w:rtl/>
          <w:lang w:bidi="fa-IR"/>
        </w:rPr>
        <w:t>ی</w:t>
      </w:r>
      <w:r w:rsidRPr="000B4ACD">
        <w:rPr>
          <w:rFonts w:hint="eastAsia"/>
          <w:rtl/>
          <w:lang w:bidi="fa-IR"/>
        </w:rPr>
        <w:t>ها</w:t>
      </w:r>
      <w:r w:rsidRPr="000B4ACD">
        <w:rPr>
          <w:rFonts w:hint="cs"/>
          <w:rtl/>
          <w:lang w:bidi="fa-IR"/>
        </w:rPr>
        <w:t>ی</w:t>
      </w:r>
      <w:r w:rsidRPr="000B4ACD">
        <w:rPr>
          <w:rFonts w:hint="eastAsia"/>
          <w:rtl/>
          <w:lang w:bidi="fa-IR"/>
        </w:rPr>
        <w:t>ش</w:t>
      </w:r>
      <w:r w:rsidRPr="000B4ACD">
        <w:rPr>
          <w:rtl/>
          <w:lang w:bidi="fa-IR"/>
        </w:rPr>
        <w:t xml:space="preserve"> را شکر نم</w:t>
      </w:r>
      <w:r w:rsidRPr="000B4ACD">
        <w:rPr>
          <w:rFonts w:hint="cs"/>
          <w:rtl/>
          <w:lang w:bidi="fa-IR"/>
        </w:rPr>
        <w:t>ی</w:t>
      </w:r>
      <w:r w:rsidRPr="000B4ACD">
        <w:rPr>
          <w:rtl/>
          <w:lang w:bidi="fa-IR"/>
        </w:rPr>
        <w:t xml:space="preserve"> گفتند، خوب</w:t>
      </w:r>
      <w:r w:rsidRPr="000B4ACD">
        <w:rPr>
          <w:rFonts w:hint="cs"/>
          <w:rtl/>
          <w:lang w:bidi="fa-IR"/>
        </w:rPr>
        <w:t>ی</w:t>
      </w:r>
      <w:r w:rsidRPr="000B4ACD">
        <w:rPr>
          <w:rtl/>
          <w:lang w:bidi="fa-IR"/>
        </w:rPr>
        <w:t xml:space="preserve"> ها</w:t>
      </w:r>
      <w:r w:rsidRPr="000B4ACD">
        <w:rPr>
          <w:rFonts w:hint="cs"/>
          <w:rtl/>
          <w:lang w:bidi="fa-IR"/>
        </w:rPr>
        <w:t>ی</w:t>
      </w:r>
      <w:r w:rsidRPr="000B4ACD">
        <w:rPr>
          <w:rFonts w:hint="eastAsia"/>
          <w:rtl/>
          <w:lang w:bidi="fa-IR"/>
        </w:rPr>
        <w:t>ش</w:t>
      </w:r>
      <w:r w:rsidRPr="000B4ACD">
        <w:rPr>
          <w:rtl/>
          <w:lang w:bidi="fa-IR"/>
        </w:rPr>
        <w:t xml:space="preserve"> بر قرش</w:t>
      </w:r>
      <w:r w:rsidRPr="000B4ACD">
        <w:rPr>
          <w:rFonts w:hint="cs"/>
          <w:rtl/>
          <w:lang w:bidi="fa-IR"/>
        </w:rPr>
        <w:t>ی</w:t>
      </w:r>
      <w:r w:rsidRPr="000B4ACD">
        <w:rPr>
          <w:rFonts w:hint="eastAsia"/>
          <w:rtl/>
          <w:lang w:bidi="fa-IR"/>
        </w:rPr>
        <w:t>،</w:t>
      </w:r>
      <w:r w:rsidRPr="000B4ACD">
        <w:rPr>
          <w:rtl/>
          <w:lang w:bidi="fa-IR"/>
        </w:rPr>
        <w:t xml:space="preserve"> عرب، عجم، گسترش داشت، و آ</w:t>
      </w:r>
      <w:r w:rsidRPr="000B4ACD">
        <w:rPr>
          <w:rFonts w:hint="cs"/>
          <w:rtl/>
          <w:lang w:bidi="fa-IR"/>
        </w:rPr>
        <w:t>ی</w:t>
      </w:r>
      <w:r w:rsidRPr="000B4ACD">
        <w:rPr>
          <w:rFonts w:hint="eastAsia"/>
          <w:rtl/>
          <w:lang w:bidi="fa-IR"/>
        </w:rPr>
        <w:t>ا</w:t>
      </w:r>
      <w:r w:rsidRPr="000B4ACD">
        <w:rPr>
          <w:rtl/>
          <w:lang w:bidi="fa-IR"/>
        </w:rPr>
        <w:t xml:space="preserve"> جز پ</w:t>
      </w:r>
      <w:r w:rsidRPr="000B4ACD">
        <w:rPr>
          <w:rFonts w:hint="cs"/>
          <w:rtl/>
          <w:lang w:bidi="fa-IR"/>
        </w:rPr>
        <w:t>ی</w:t>
      </w:r>
      <w:r w:rsidRPr="000B4ACD">
        <w:rPr>
          <w:rFonts w:hint="eastAsia"/>
          <w:rtl/>
          <w:lang w:bidi="fa-IR"/>
        </w:rPr>
        <w:t>غمبر</w:t>
      </w:r>
      <w:r w:rsidRPr="000B4ACD">
        <w:rPr>
          <w:rtl/>
          <w:lang w:bidi="fa-IR"/>
        </w:rPr>
        <w:t xml:space="preserve"> ک</w:t>
      </w:r>
      <w:r w:rsidRPr="000B4ACD">
        <w:rPr>
          <w:rFonts w:hint="cs"/>
          <w:rtl/>
          <w:lang w:bidi="fa-IR"/>
        </w:rPr>
        <w:t>ی</w:t>
      </w:r>
      <w:r w:rsidRPr="000B4ACD">
        <w:rPr>
          <w:rFonts w:hint="eastAsia"/>
          <w:rtl/>
          <w:lang w:bidi="fa-IR"/>
        </w:rPr>
        <w:t>ست</w:t>
      </w:r>
      <w:r w:rsidRPr="000B4ACD">
        <w:rPr>
          <w:rtl/>
          <w:lang w:bidi="fa-IR"/>
        </w:rPr>
        <w:t xml:space="preserve"> که خوب</w:t>
      </w:r>
      <w:r w:rsidRPr="000B4ACD">
        <w:rPr>
          <w:rFonts w:hint="cs"/>
          <w:rtl/>
          <w:lang w:bidi="fa-IR"/>
        </w:rPr>
        <w:t>ی</w:t>
      </w:r>
      <w:r w:rsidRPr="000B4ACD">
        <w:rPr>
          <w:rFonts w:hint="eastAsia"/>
          <w:rtl/>
          <w:lang w:bidi="fa-IR"/>
        </w:rPr>
        <w:t>ها</w:t>
      </w:r>
      <w:r w:rsidRPr="000B4ACD">
        <w:rPr>
          <w:rFonts w:hint="cs"/>
          <w:rtl/>
          <w:lang w:bidi="fa-IR"/>
        </w:rPr>
        <w:t>ی</w:t>
      </w:r>
      <w:r w:rsidRPr="000B4ACD">
        <w:rPr>
          <w:rFonts w:hint="eastAsia"/>
          <w:rtl/>
          <w:lang w:bidi="fa-IR"/>
        </w:rPr>
        <w:t>ش</w:t>
      </w:r>
      <w:r w:rsidRPr="000B4ACD">
        <w:rPr>
          <w:rtl/>
          <w:lang w:bidi="fa-IR"/>
        </w:rPr>
        <w:t xml:space="preserve"> شامل همه </w:t>
      </w:r>
      <w:r w:rsidRPr="000B4ACD">
        <w:rPr>
          <w:rFonts w:hint="cs"/>
          <w:rtl/>
          <w:lang w:bidi="fa-IR"/>
        </w:rPr>
        <w:t>ی</w:t>
      </w:r>
      <w:r w:rsidRPr="000B4ACD">
        <w:rPr>
          <w:rtl/>
          <w:lang w:bidi="fa-IR"/>
        </w:rPr>
        <w:t xml:space="preserve"> خلق باشد؟ ما اهل ب</w:t>
      </w:r>
      <w:r w:rsidRPr="000B4ACD">
        <w:rPr>
          <w:rFonts w:hint="cs"/>
          <w:rtl/>
          <w:lang w:bidi="fa-IR"/>
        </w:rPr>
        <w:t>ی</w:t>
      </w:r>
      <w:r w:rsidRPr="000B4ACD">
        <w:rPr>
          <w:rFonts w:hint="eastAsia"/>
          <w:rtl/>
          <w:lang w:bidi="fa-IR"/>
        </w:rPr>
        <w:t>ت</w:t>
      </w:r>
      <w:r w:rsidRPr="000B4ACD">
        <w:rPr>
          <w:rtl/>
          <w:lang w:bidi="fa-IR"/>
        </w:rPr>
        <w:t xml:space="preserve"> هم چنان</w:t>
      </w:r>
      <w:r w:rsidRPr="000B4ACD">
        <w:rPr>
          <w:rFonts w:hint="cs"/>
          <w:rtl/>
          <w:lang w:bidi="fa-IR"/>
        </w:rPr>
        <w:t>ی</w:t>
      </w:r>
      <w:r w:rsidRPr="000B4ACD">
        <w:rPr>
          <w:rFonts w:hint="eastAsia"/>
          <w:rtl/>
          <w:lang w:bidi="fa-IR"/>
        </w:rPr>
        <w:t>م</w:t>
      </w:r>
      <w:r w:rsidRPr="000B4ACD">
        <w:rPr>
          <w:rtl/>
          <w:lang w:bidi="fa-IR"/>
        </w:rPr>
        <w:t xml:space="preserve"> که از ما حق شناس</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شود، همچن</w:t>
      </w:r>
      <w:r w:rsidRPr="000B4ACD">
        <w:rPr>
          <w:rFonts w:hint="cs"/>
          <w:rtl/>
          <w:lang w:bidi="fa-IR"/>
        </w:rPr>
        <w:t>ی</w:t>
      </w:r>
      <w:r w:rsidRPr="000B4ACD">
        <w:rPr>
          <w:rFonts w:hint="eastAsia"/>
          <w:rtl/>
          <w:lang w:bidi="fa-IR"/>
        </w:rPr>
        <w:t>ن</w:t>
      </w:r>
      <w:r w:rsidRPr="000B4ACD">
        <w:rPr>
          <w:rtl/>
          <w:lang w:bidi="fa-IR"/>
        </w:rPr>
        <w:t xml:space="preserve"> مؤمن</w:t>
      </w:r>
      <w:r w:rsidRPr="000B4ACD">
        <w:rPr>
          <w:rFonts w:hint="cs"/>
          <w:rtl/>
          <w:lang w:bidi="fa-IR"/>
        </w:rPr>
        <w:t>ی</w:t>
      </w:r>
      <w:r w:rsidRPr="000B4ACD">
        <w:rPr>
          <w:rFonts w:hint="eastAsia"/>
          <w:rtl/>
          <w:lang w:bidi="fa-IR"/>
        </w:rPr>
        <w:t>ن</w:t>
      </w:r>
      <w:r w:rsidRPr="000B4ACD">
        <w:rPr>
          <w:rtl/>
          <w:lang w:bidi="fa-IR"/>
        </w:rPr>
        <w:t xml:space="preserve"> خوب که </w:t>
      </w:r>
      <w:r w:rsidRPr="000B4ACD">
        <w:rPr>
          <w:rtl/>
          <w:lang w:bidi="fa-IR"/>
        </w:rPr>
        <w:lastRenderedPageBreak/>
        <w:t>از خوب</w:t>
      </w:r>
      <w:r w:rsidRPr="000B4ACD">
        <w:rPr>
          <w:rFonts w:hint="cs"/>
          <w:rtl/>
          <w:lang w:bidi="fa-IR"/>
        </w:rPr>
        <w:t>ی</w:t>
      </w:r>
      <w:r w:rsidRPr="000B4ACD">
        <w:rPr>
          <w:rtl/>
          <w:lang w:bidi="fa-IR"/>
        </w:rPr>
        <w:t xml:space="preserve"> ها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حق شناس</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شود». (علل 247 / 2).86 - لباس خود را وصله م</w:t>
      </w:r>
      <w:r w:rsidRPr="000B4ACD">
        <w:rPr>
          <w:rFonts w:hint="cs"/>
          <w:rtl/>
          <w:lang w:bidi="fa-IR"/>
        </w:rPr>
        <w:t>ی</w:t>
      </w:r>
      <w:r w:rsidRPr="000B4ACD">
        <w:rPr>
          <w:rtl/>
          <w:lang w:bidi="fa-IR"/>
        </w:rPr>
        <w:t xml:space="preserve"> زد، کفش خود را پاره دوز</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 گوسفند را م</w:t>
      </w:r>
      <w:r w:rsidRPr="000B4ACD">
        <w:rPr>
          <w:rFonts w:hint="cs"/>
          <w:rtl/>
          <w:lang w:bidi="fa-IR"/>
        </w:rPr>
        <w:t>ی</w:t>
      </w:r>
      <w:r w:rsidRPr="000B4ACD">
        <w:rPr>
          <w:rtl/>
          <w:lang w:bidi="fa-IR"/>
        </w:rPr>
        <w:t xml:space="preserve"> دوش</w:t>
      </w:r>
      <w:r w:rsidRPr="000B4ACD">
        <w:rPr>
          <w:rFonts w:hint="cs"/>
          <w:rtl/>
          <w:lang w:bidi="fa-IR"/>
        </w:rPr>
        <w:t>ی</w:t>
      </w:r>
      <w:r w:rsidRPr="000B4ACD">
        <w:rPr>
          <w:rFonts w:hint="eastAsia"/>
          <w:rtl/>
          <w:lang w:bidi="fa-IR"/>
        </w:rPr>
        <w:t>د،</w:t>
      </w:r>
      <w:r w:rsidRPr="000B4ACD">
        <w:rPr>
          <w:rtl/>
          <w:lang w:bidi="fa-IR"/>
        </w:rPr>
        <w:t xml:space="preserve"> با بنده غذا م</w:t>
      </w:r>
      <w:r w:rsidRPr="000B4ACD">
        <w:rPr>
          <w:rFonts w:hint="cs"/>
          <w:rtl/>
          <w:lang w:bidi="fa-IR"/>
        </w:rPr>
        <w:t>ی</w:t>
      </w:r>
      <w:r w:rsidRPr="000B4ACD">
        <w:rPr>
          <w:rtl/>
          <w:lang w:bidi="fa-IR"/>
        </w:rPr>
        <w:t xml:space="preserve"> خورد، بر زم</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نشست، سوار الاغ م</w:t>
      </w:r>
      <w:r w:rsidRPr="000B4ACD">
        <w:rPr>
          <w:rFonts w:hint="cs"/>
          <w:rtl/>
          <w:lang w:bidi="fa-IR"/>
        </w:rPr>
        <w:t>ی</w:t>
      </w:r>
      <w:r w:rsidRPr="000B4ACD">
        <w:rPr>
          <w:rtl/>
          <w:lang w:bidi="fa-IR"/>
        </w:rPr>
        <w:t xml:space="preserve"> شد و رد</w:t>
      </w:r>
      <w:r w:rsidRPr="000B4ACD">
        <w:rPr>
          <w:rFonts w:hint="cs"/>
          <w:rtl/>
          <w:lang w:bidi="fa-IR"/>
        </w:rPr>
        <w:t>ی</w:t>
      </w:r>
      <w:r w:rsidRPr="000B4ACD">
        <w:rPr>
          <w:rFonts w:hint="eastAsia"/>
          <w:rtl/>
          <w:lang w:bidi="fa-IR"/>
        </w:rPr>
        <w:t>ف</w:t>
      </w:r>
      <w:r w:rsidRPr="000B4ACD">
        <w:rPr>
          <w:rtl/>
          <w:lang w:bidi="fa-IR"/>
        </w:rPr>
        <w:t xml:space="preserve"> خانه کس</w:t>
      </w:r>
      <w:r w:rsidRPr="000B4ACD">
        <w:rPr>
          <w:rFonts w:hint="cs"/>
          <w:rtl/>
          <w:lang w:bidi="fa-IR"/>
        </w:rPr>
        <w:t>ی</w:t>
      </w:r>
      <w:r w:rsidRPr="000B4ACD">
        <w:rPr>
          <w:rtl/>
          <w:lang w:bidi="fa-IR"/>
        </w:rPr>
        <w:t xml:space="preserve"> را سوار م</w:t>
      </w:r>
      <w:r w:rsidRPr="000B4ACD">
        <w:rPr>
          <w:rFonts w:hint="cs"/>
          <w:rtl/>
          <w:lang w:bidi="fa-IR"/>
        </w:rPr>
        <w:t>ی</w:t>
      </w:r>
      <w:r w:rsidRPr="000B4ACD">
        <w:rPr>
          <w:rtl/>
          <w:lang w:bidi="fa-IR"/>
        </w:rPr>
        <w:t xml:space="preserve"> کرد، ح</w:t>
      </w:r>
      <w:r w:rsidRPr="000B4ACD">
        <w:rPr>
          <w:rFonts w:hint="cs"/>
          <w:rtl/>
          <w:lang w:bidi="fa-IR"/>
        </w:rPr>
        <w:t>ی</w:t>
      </w:r>
      <w:r w:rsidRPr="000B4ACD">
        <w:rPr>
          <w:rFonts w:hint="eastAsia"/>
          <w:rtl/>
          <w:lang w:bidi="fa-IR"/>
        </w:rPr>
        <w:t>ا</w:t>
      </w:r>
      <w:r w:rsidRPr="000B4ACD">
        <w:rPr>
          <w:rtl/>
          <w:lang w:bidi="fa-IR"/>
        </w:rPr>
        <w:t xml:space="preserve"> مانعش نبود که کالا</w:t>
      </w:r>
      <w:r w:rsidRPr="000B4ACD">
        <w:rPr>
          <w:rFonts w:hint="cs"/>
          <w:rtl/>
          <w:lang w:bidi="fa-IR"/>
        </w:rPr>
        <w:t>ی</w:t>
      </w:r>
      <w:r w:rsidRPr="000B4ACD">
        <w:rPr>
          <w:rtl/>
          <w:lang w:bidi="fa-IR"/>
        </w:rPr>
        <w:t xml:space="preserve"> خود را از بازار به خانه حمل کند با مالدار و فق</w:t>
      </w:r>
      <w:r w:rsidRPr="000B4ACD">
        <w:rPr>
          <w:rFonts w:hint="cs"/>
          <w:rtl/>
          <w:lang w:bidi="fa-IR"/>
        </w:rPr>
        <w:t>ی</w:t>
      </w:r>
      <w:r w:rsidRPr="000B4ACD">
        <w:rPr>
          <w:rFonts w:hint="eastAsia"/>
          <w:rtl/>
          <w:lang w:bidi="fa-IR"/>
        </w:rPr>
        <w:t>ر</w:t>
      </w:r>
      <w:r w:rsidRPr="000B4ACD">
        <w:rPr>
          <w:rtl/>
          <w:lang w:bidi="fa-IR"/>
        </w:rPr>
        <w:t xml:space="preserve"> مصافحه م</w:t>
      </w:r>
      <w:r w:rsidRPr="000B4ACD">
        <w:rPr>
          <w:rFonts w:hint="cs"/>
          <w:rtl/>
          <w:lang w:bidi="fa-IR"/>
        </w:rPr>
        <w:t>ی</w:t>
      </w:r>
      <w:r w:rsidRPr="000B4ACD">
        <w:rPr>
          <w:rtl/>
          <w:lang w:bidi="fa-IR"/>
        </w:rPr>
        <w:t xml:space="preserve"> نمود، دست خود را از دست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رون</w:t>
      </w:r>
      <w:r w:rsidRPr="000B4ACD">
        <w:rPr>
          <w:rtl/>
          <w:lang w:bidi="fa-IR"/>
        </w:rPr>
        <w:t xml:space="preserve"> نم</w:t>
      </w:r>
      <w:r w:rsidRPr="000B4ACD">
        <w:rPr>
          <w:rFonts w:hint="cs"/>
          <w:rtl/>
          <w:lang w:bidi="fa-IR"/>
        </w:rPr>
        <w:t>ی</w:t>
      </w:r>
      <w:r w:rsidRPr="000B4ACD">
        <w:rPr>
          <w:rtl/>
          <w:lang w:bidi="fa-IR"/>
        </w:rPr>
        <w:t xml:space="preserve"> آورد تا او اول ب</w:t>
      </w:r>
      <w:r w:rsidRPr="000B4ACD">
        <w:rPr>
          <w:rFonts w:hint="cs"/>
          <w:rtl/>
          <w:lang w:bidi="fa-IR"/>
        </w:rPr>
        <w:t>ی</w:t>
      </w:r>
      <w:r w:rsidRPr="000B4ACD">
        <w:rPr>
          <w:rFonts w:hint="eastAsia"/>
          <w:rtl/>
          <w:lang w:bidi="fa-IR"/>
        </w:rPr>
        <w:t>رون</w:t>
      </w:r>
      <w:r w:rsidRPr="000B4ACD">
        <w:rPr>
          <w:rtl/>
          <w:lang w:bidi="fa-IR"/>
        </w:rPr>
        <w:t xml:space="preserve"> آورد، به هر که روبرو م</w:t>
      </w:r>
      <w:r w:rsidRPr="000B4ACD">
        <w:rPr>
          <w:rFonts w:hint="cs"/>
          <w:rtl/>
          <w:lang w:bidi="fa-IR"/>
        </w:rPr>
        <w:t>ی</w:t>
      </w:r>
      <w:r w:rsidRPr="000B4ACD">
        <w:rPr>
          <w:rtl/>
          <w:lang w:bidi="fa-IR"/>
        </w:rPr>
        <w:t xml:space="preserve"> شد سلام م</w:t>
      </w:r>
      <w:r w:rsidRPr="000B4ACD">
        <w:rPr>
          <w:rFonts w:hint="cs"/>
          <w:rtl/>
          <w:lang w:bidi="fa-IR"/>
        </w:rPr>
        <w:t>ی</w:t>
      </w:r>
      <w:r w:rsidRPr="000B4ACD">
        <w:rPr>
          <w:rtl/>
          <w:lang w:bidi="fa-IR"/>
        </w:rPr>
        <w:t xml:space="preserve"> کرد، چه دارا و چه ندار چه بزرگ و چه کوچک، هر چه را هد</w:t>
      </w:r>
      <w:r w:rsidRPr="000B4ACD">
        <w:rPr>
          <w:rFonts w:hint="cs"/>
          <w:rtl/>
          <w:lang w:bidi="fa-IR"/>
        </w:rPr>
        <w:t>ی</w:t>
      </w:r>
      <w:r w:rsidRPr="000B4ACD">
        <w:rPr>
          <w:rFonts w:hint="eastAsia"/>
          <w:rtl/>
          <w:lang w:bidi="fa-IR"/>
        </w:rPr>
        <w:t>ه</w:t>
      </w:r>
      <w:r w:rsidRPr="000B4ACD">
        <w:rPr>
          <w:rtl/>
          <w:lang w:bidi="fa-IR"/>
        </w:rPr>
        <w:t xml:space="preserve"> م</w:t>
      </w:r>
      <w:r w:rsidRPr="000B4ACD">
        <w:rPr>
          <w:rFonts w:hint="cs"/>
          <w:rtl/>
          <w:lang w:bidi="fa-IR"/>
        </w:rPr>
        <w:t>ی</w:t>
      </w:r>
      <w:r w:rsidRPr="000B4ACD">
        <w:rPr>
          <w:rtl/>
          <w:lang w:bidi="fa-IR"/>
        </w:rPr>
        <w:t xml:space="preserve"> دادند کوچک نم</w:t>
      </w:r>
      <w:r w:rsidRPr="000B4ACD">
        <w:rPr>
          <w:rFonts w:hint="cs"/>
          <w:rtl/>
          <w:lang w:bidi="fa-IR"/>
        </w:rPr>
        <w:t>ی</w:t>
      </w:r>
      <w:r w:rsidRPr="000B4ACD">
        <w:rPr>
          <w:rtl/>
          <w:lang w:bidi="fa-IR"/>
        </w:rPr>
        <w:t xml:space="preserve"> شمرد، و لو خرما</w:t>
      </w:r>
      <w:r w:rsidRPr="000B4ACD">
        <w:rPr>
          <w:rFonts w:hint="cs"/>
          <w:rtl/>
          <w:lang w:bidi="fa-IR"/>
        </w:rPr>
        <w:t>ی</w:t>
      </w:r>
      <w:r w:rsidRPr="000B4ACD">
        <w:rPr>
          <w:rtl/>
          <w:lang w:bidi="fa-IR"/>
        </w:rPr>
        <w:t xml:space="preserve"> بد؛ سبکبار بود، کر</w:t>
      </w:r>
      <w:r w:rsidRPr="000B4ACD">
        <w:rPr>
          <w:rFonts w:hint="cs"/>
          <w:rtl/>
          <w:lang w:bidi="fa-IR"/>
        </w:rPr>
        <w:t>ی</w:t>
      </w:r>
      <w:r w:rsidRPr="000B4ACD">
        <w:rPr>
          <w:rFonts w:hint="eastAsia"/>
          <w:rtl/>
          <w:lang w:bidi="fa-IR"/>
        </w:rPr>
        <w:t>م</w:t>
      </w:r>
      <w:r w:rsidRPr="000B4ACD">
        <w:rPr>
          <w:rtl/>
          <w:lang w:bidi="fa-IR"/>
        </w:rPr>
        <w:t xml:space="preserve"> الطبع، خوش برخورد، خوش همنش</w:t>
      </w:r>
      <w:r w:rsidRPr="000B4ACD">
        <w:rPr>
          <w:rFonts w:hint="cs"/>
          <w:rtl/>
          <w:lang w:bidi="fa-IR"/>
        </w:rPr>
        <w:t>ی</w:t>
      </w:r>
      <w:r w:rsidRPr="000B4ACD">
        <w:rPr>
          <w:rFonts w:hint="eastAsia"/>
          <w:rtl/>
          <w:lang w:bidi="fa-IR"/>
        </w:rPr>
        <w:t>ن،</w:t>
      </w:r>
      <w:r w:rsidRPr="000B4ACD">
        <w:rPr>
          <w:rtl/>
          <w:lang w:bidi="fa-IR"/>
        </w:rPr>
        <w:t xml:space="preserve"> رو</w:t>
      </w:r>
      <w:r w:rsidRPr="000B4ACD">
        <w:rPr>
          <w:rFonts w:hint="cs"/>
          <w:rtl/>
          <w:lang w:bidi="fa-IR"/>
        </w:rPr>
        <w:t>ی</w:t>
      </w:r>
      <w:r w:rsidRPr="000B4ACD">
        <w:rPr>
          <w:rtl/>
          <w:lang w:bidi="fa-IR"/>
        </w:rPr>
        <w:t xml:space="preserve"> باز تبسم کن، ب</w:t>
      </w:r>
      <w:r w:rsidRPr="000B4ACD">
        <w:rPr>
          <w:rFonts w:hint="cs"/>
          <w:rtl/>
          <w:lang w:bidi="fa-IR"/>
        </w:rPr>
        <w:t>ی</w:t>
      </w:r>
      <w:r w:rsidRPr="000B4ACD">
        <w:rPr>
          <w:rtl/>
          <w:lang w:bidi="fa-IR"/>
        </w:rPr>
        <w:t xml:space="preserve"> قهقهه، غمناک در دل، بدون دژ مرو</w:t>
      </w:r>
      <w:r w:rsidRPr="000B4ACD">
        <w:rPr>
          <w:rFonts w:hint="cs"/>
          <w:rtl/>
          <w:lang w:bidi="fa-IR"/>
        </w:rPr>
        <w:t>یی</w:t>
      </w:r>
      <w:r w:rsidRPr="000B4ACD">
        <w:rPr>
          <w:rFonts w:hint="eastAsia"/>
          <w:rtl/>
          <w:lang w:bidi="fa-IR"/>
        </w:rPr>
        <w:t>،</w:t>
      </w:r>
      <w:r w:rsidRPr="000B4ACD">
        <w:rPr>
          <w:rtl/>
          <w:lang w:bidi="fa-IR"/>
        </w:rPr>
        <w:t xml:space="preserve"> فروتن بدون خوار</w:t>
      </w:r>
      <w:r w:rsidRPr="000B4ACD">
        <w:rPr>
          <w:rFonts w:hint="cs"/>
          <w:rtl/>
          <w:lang w:bidi="fa-IR"/>
        </w:rPr>
        <w:t>ی</w:t>
      </w:r>
      <w:r w:rsidRPr="000B4ACD">
        <w:rPr>
          <w:rFonts w:hint="eastAsia"/>
          <w:rtl/>
          <w:lang w:bidi="fa-IR"/>
        </w:rPr>
        <w:t>،</w:t>
      </w:r>
      <w:r w:rsidRPr="000B4ACD">
        <w:rPr>
          <w:rtl/>
          <w:lang w:bidi="fa-IR"/>
        </w:rPr>
        <w:t xml:space="preserve"> بخشنده ب</w:t>
      </w:r>
      <w:r w:rsidRPr="000B4ACD">
        <w:rPr>
          <w:rFonts w:hint="cs"/>
          <w:rtl/>
          <w:lang w:bidi="fa-IR"/>
        </w:rPr>
        <w:t>ی</w:t>
      </w:r>
      <w:r w:rsidRPr="000B4ACD">
        <w:rPr>
          <w:rtl/>
          <w:lang w:bidi="fa-IR"/>
        </w:rPr>
        <w:t xml:space="preserve"> اسراف، نازک دل، مهربان ب</w:t>
      </w:r>
      <w:r w:rsidR="00302C9D">
        <w:rPr>
          <w:rFonts w:hint="cs"/>
          <w:rtl/>
          <w:lang w:bidi="fa-IR"/>
        </w:rPr>
        <w:t xml:space="preserve">ه </w:t>
      </w:r>
      <w:r w:rsidRPr="000B4ACD">
        <w:rPr>
          <w:rtl/>
          <w:lang w:bidi="fa-IR"/>
        </w:rPr>
        <w:t>هر مسلمان، هرگز از غذائ</w:t>
      </w:r>
      <w:r w:rsidRPr="000B4ACD">
        <w:rPr>
          <w:rFonts w:hint="cs"/>
          <w:rtl/>
          <w:lang w:bidi="fa-IR"/>
        </w:rPr>
        <w:t>ی</w:t>
      </w:r>
      <w:r w:rsidRPr="000B4ACD">
        <w:rPr>
          <w:rtl/>
          <w:lang w:bidi="fa-IR"/>
        </w:rPr>
        <w:t xml:space="preserve"> س</w:t>
      </w:r>
      <w:r w:rsidRPr="000B4ACD">
        <w:rPr>
          <w:rFonts w:hint="cs"/>
          <w:rtl/>
          <w:lang w:bidi="fa-IR"/>
        </w:rPr>
        <w:t>ی</w:t>
      </w:r>
      <w:r w:rsidRPr="000B4ACD">
        <w:rPr>
          <w:rFonts w:hint="eastAsia"/>
          <w:rtl/>
          <w:lang w:bidi="fa-IR"/>
        </w:rPr>
        <w:t>ر</w:t>
      </w:r>
      <w:r w:rsidRPr="000B4ACD">
        <w:rPr>
          <w:rtl/>
          <w:lang w:bidi="fa-IR"/>
        </w:rPr>
        <w:t xml:space="preserve"> نخورد، آروغ نزد، دست به طمع</w:t>
      </w:r>
      <w:r w:rsidRPr="000B4ACD">
        <w:rPr>
          <w:rFonts w:hint="cs"/>
          <w:rtl/>
          <w:lang w:bidi="fa-IR"/>
        </w:rPr>
        <w:t>ی</w:t>
      </w:r>
      <w:r w:rsidRPr="000B4ACD">
        <w:rPr>
          <w:rtl/>
          <w:lang w:bidi="fa-IR"/>
        </w:rPr>
        <w:t xml:space="preserve"> دراز نکرد. (ارشاد / 155).87 - امام صادق </w:t>
      </w:r>
      <w:r w:rsidR="00F94815" w:rsidRPr="00F94815">
        <w:rPr>
          <w:rStyle w:val="libAlaemChar"/>
          <w:rtl/>
        </w:rPr>
        <w:t xml:space="preserve">عليه‌السلام </w:t>
      </w:r>
      <w:r w:rsidRPr="000B4ACD">
        <w:rPr>
          <w:rtl/>
          <w:lang w:bidi="fa-IR"/>
        </w:rPr>
        <w:t xml:space="preserve"> فرمود: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با مردم مزاح م</w:t>
      </w:r>
      <w:r w:rsidRPr="000B4ACD">
        <w:rPr>
          <w:rFonts w:hint="cs"/>
          <w:rtl/>
          <w:lang w:bidi="fa-IR"/>
        </w:rPr>
        <w:t>ی</w:t>
      </w:r>
      <w:r w:rsidRPr="000B4ACD">
        <w:rPr>
          <w:rtl/>
          <w:lang w:bidi="fa-IR"/>
        </w:rPr>
        <w:t xml:space="preserve"> کرد تا شاد گردند.88 - هرگاه کس</w:t>
      </w:r>
      <w:r w:rsidRPr="000B4ACD">
        <w:rPr>
          <w:rFonts w:hint="cs"/>
          <w:rtl/>
          <w:lang w:bidi="fa-IR"/>
        </w:rPr>
        <w:t>ی</w:t>
      </w:r>
      <w:r w:rsidRPr="000B4ACD">
        <w:rPr>
          <w:rtl/>
          <w:lang w:bidi="fa-IR"/>
        </w:rPr>
        <w:t xml:space="preserve"> را غمناک م</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با او مزاح م</w:t>
      </w:r>
      <w:r w:rsidRPr="000B4ACD">
        <w:rPr>
          <w:rFonts w:hint="cs"/>
          <w:rtl/>
          <w:lang w:bidi="fa-IR"/>
        </w:rPr>
        <w:t>ی</w:t>
      </w:r>
      <w:r w:rsidRPr="000B4ACD">
        <w:rPr>
          <w:rtl/>
          <w:lang w:bidi="fa-IR"/>
        </w:rPr>
        <w:t xml:space="preserve"> کرد تا شاد شود.</w:t>
      </w:r>
    </w:p>
    <w:p w:rsidR="000B4ACD" w:rsidRPr="000B4ACD" w:rsidRDefault="00302C9D" w:rsidP="001B26CD">
      <w:pPr>
        <w:pStyle w:val="libNormal"/>
        <w:rPr>
          <w:rtl/>
          <w:lang w:bidi="fa-IR"/>
        </w:rPr>
      </w:pPr>
      <w:r w:rsidRPr="000B4ACD">
        <w:rPr>
          <w:rtl/>
          <w:lang w:bidi="fa-IR"/>
        </w:rPr>
        <w:t xml:space="preserve"> </w:t>
      </w:r>
      <w:r w:rsidR="000B4ACD" w:rsidRPr="000B4ACD">
        <w:rPr>
          <w:rtl/>
          <w:lang w:bidi="fa-IR"/>
        </w:rPr>
        <w:t>(سنن / 61)89 - م</w:t>
      </w:r>
      <w:r w:rsidR="000B4ACD" w:rsidRPr="000B4ACD">
        <w:rPr>
          <w:rFonts w:hint="cs"/>
          <w:rtl/>
          <w:lang w:bidi="fa-IR"/>
        </w:rPr>
        <w:t>ی</w:t>
      </w:r>
      <w:r w:rsidR="000B4ACD" w:rsidRPr="000B4ACD">
        <w:rPr>
          <w:rtl/>
          <w:lang w:bidi="fa-IR"/>
        </w:rPr>
        <w:t xml:space="preserve"> فرمود: «بشاشت و مصافحه در وقت د</w:t>
      </w:r>
      <w:r w:rsidR="000B4ACD" w:rsidRPr="000B4ACD">
        <w:rPr>
          <w:rFonts w:hint="cs"/>
          <w:rtl/>
          <w:lang w:bidi="fa-IR"/>
        </w:rPr>
        <w:t>ی</w:t>
      </w:r>
      <w:r w:rsidR="000B4ACD" w:rsidRPr="000B4ACD">
        <w:rPr>
          <w:rFonts w:hint="eastAsia"/>
          <w:rtl/>
          <w:lang w:bidi="fa-IR"/>
        </w:rPr>
        <w:t>دار</w:t>
      </w:r>
      <w:r w:rsidR="000B4ACD" w:rsidRPr="000B4ACD">
        <w:rPr>
          <w:rtl/>
          <w:lang w:bidi="fa-IR"/>
        </w:rPr>
        <w:t xml:space="preserve"> از اخلاق پ</w:t>
      </w:r>
      <w:r w:rsidR="000B4ACD" w:rsidRPr="000B4ACD">
        <w:rPr>
          <w:rFonts w:hint="cs"/>
          <w:rtl/>
          <w:lang w:bidi="fa-IR"/>
        </w:rPr>
        <w:t>ی</w:t>
      </w:r>
      <w:r w:rsidR="000B4ACD" w:rsidRPr="000B4ACD">
        <w:rPr>
          <w:rFonts w:hint="eastAsia"/>
          <w:rtl/>
          <w:lang w:bidi="fa-IR"/>
        </w:rPr>
        <w:t>امبران</w:t>
      </w:r>
      <w:r w:rsidR="000B4ACD" w:rsidRPr="000B4ACD">
        <w:rPr>
          <w:rtl/>
          <w:lang w:bidi="fa-IR"/>
        </w:rPr>
        <w:t xml:space="preserve"> و صد</w:t>
      </w:r>
      <w:r w:rsidR="000B4ACD" w:rsidRPr="000B4ACD">
        <w:rPr>
          <w:rFonts w:hint="cs"/>
          <w:rtl/>
          <w:lang w:bidi="fa-IR"/>
        </w:rPr>
        <w:t>ی</w:t>
      </w:r>
      <w:r w:rsidR="000B4ACD" w:rsidRPr="000B4ACD">
        <w:rPr>
          <w:rFonts w:hint="eastAsia"/>
          <w:rtl/>
          <w:lang w:bidi="fa-IR"/>
        </w:rPr>
        <w:t>ق</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است».(سنن / 62).90 - خلوت و تنهائ</w:t>
      </w:r>
      <w:r w:rsidR="000B4ACD" w:rsidRPr="000B4ACD">
        <w:rPr>
          <w:rFonts w:hint="cs"/>
          <w:rtl/>
          <w:lang w:bidi="fa-IR"/>
        </w:rPr>
        <w:t>ی</w:t>
      </w:r>
      <w:r w:rsidR="000B4ACD" w:rsidRPr="000B4ACD">
        <w:rPr>
          <w:rtl/>
          <w:lang w:bidi="fa-IR"/>
        </w:rPr>
        <w:t xml:space="preserve"> را دوست داشت. (سنن / 71).توض</w:t>
      </w:r>
      <w:r w:rsidR="000B4ACD" w:rsidRPr="000B4ACD">
        <w:rPr>
          <w:rFonts w:hint="cs"/>
          <w:rtl/>
          <w:lang w:bidi="fa-IR"/>
        </w:rPr>
        <w:t>ی</w:t>
      </w:r>
      <w:r w:rsidR="000B4ACD" w:rsidRPr="000B4ACD">
        <w:rPr>
          <w:rFonts w:hint="eastAsia"/>
          <w:rtl/>
          <w:lang w:bidi="fa-IR"/>
        </w:rPr>
        <w:t>ح</w:t>
      </w:r>
      <w:r w:rsidR="000B4ACD" w:rsidRPr="000B4ACD">
        <w:rPr>
          <w:rtl/>
          <w:lang w:bidi="fa-IR"/>
        </w:rPr>
        <w:t>:دوست داشتن خلوت قبل از بعثت، غالب اوقات او را م</w:t>
      </w:r>
      <w:r w:rsidR="000B4ACD" w:rsidRPr="000B4ACD">
        <w:rPr>
          <w:rFonts w:hint="cs"/>
          <w:rtl/>
          <w:lang w:bidi="fa-IR"/>
        </w:rPr>
        <w:t>ی</w:t>
      </w:r>
      <w:r w:rsidR="000B4ACD" w:rsidRPr="000B4ACD">
        <w:rPr>
          <w:rtl/>
          <w:lang w:bidi="fa-IR"/>
        </w:rPr>
        <w:t xml:space="preserve"> گرفت که در تفکر و عبادت به کار م</w:t>
      </w:r>
      <w:r w:rsidR="000B4ACD" w:rsidRPr="000B4ACD">
        <w:rPr>
          <w:rFonts w:hint="cs"/>
          <w:rtl/>
          <w:lang w:bidi="fa-IR"/>
        </w:rPr>
        <w:t>ی</w:t>
      </w:r>
      <w:r w:rsidR="000B4ACD" w:rsidRPr="000B4ACD">
        <w:rPr>
          <w:rtl/>
          <w:lang w:bidi="fa-IR"/>
        </w:rPr>
        <w:t xml:space="preserve"> رفت اما بعد از بعثت از سهم د</w:t>
      </w:r>
      <w:r w:rsidR="000B4ACD" w:rsidRPr="000B4ACD">
        <w:rPr>
          <w:rFonts w:hint="cs"/>
          <w:rtl/>
          <w:lang w:bidi="fa-IR"/>
        </w:rPr>
        <w:t>ی</w:t>
      </w:r>
      <w:r w:rsidR="000B4ACD" w:rsidRPr="000B4ACD">
        <w:rPr>
          <w:rFonts w:hint="eastAsia"/>
          <w:rtl/>
          <w:lang w:bidi="fa-IR"/>
        </w:rPr>
        <w:t>دار</w:t>
      </w:r>
      <w:r w:rsidR="000B4ACD" w:rsidRPr="000B4ACD">
        <w:rPr>
          <w:rtl/>
          <w:lang w:bidi="fa-IR"/>
        </w:rPr>
        <w:t xml:space="preserve"> و مصاحبت با مردم چ</w:t>
      </w:r>
      <w:r w:rsidR="000B4ACD" w:rsidRPr="000B4ACD">
        <w:rPr>
          <w:rFonts w:hint="cs"/>
          <w:rtl/>
          <w:lang w:bidi="fa-IR"/>
        </w:rPr>
        <w:t>ی</w:t>
      </w:r>
      <w:r w:rsidR="000B4ACD" w:rsidRPr="000B4ACD">
        <w:rPr>
          <w:rFonts w:hint="eastAsia"/>
          <w:rtl/>
          <w:lang w:bidi="fa-IR"/>
        </w:rPr>
        <w:t>ز</w:t>
      </w:r>
      <w:r w:rsidR="000B4ACD" w:rsidRPr="000B4ACD">
        <w:rPr>
          <w:rFonts w:hint="cs"/>
          <w:rtl/>
          <w:lang w:bidi="fa-IR"/>
        </w:rPr>
        <w:t>ی</w:t>
      </w:r>
      <w:r w:rsidR="000B4ACD" w:rsidRPr="000B4ACD">
        <w:rPr>
          <w:rtl/>
          <w:lang w:bidi="fa-IR"/>
        </w:rPr>
        <w:t xml:space="preserve"> کم نم</w:t>
      </w:r>
      <w:r w:rsidR="000B4ACD" w:rsidRPr="000B4ACD">
        <w:rPr>
          <w:rFonts w:hint="cs"/>
          <w:rtl/>
          <w:lang w:bidi="fa-IR"/>
        </w:rPr>
        <w:t>ی</w:t>
      </w:r>
      <w:r w:rsidR="000B4ACD" w:rsidRPr="000B4ACD">
        <w:rPr>
          <w:rtl/>
          <w:lang w:bidi="fa-IR"/>
        </w:rPr>
        <w:t xml:space="preserve"> کرد، و در سهم خودش دوستدار خلوت بود اگر در آن وقت هم لازم م</w:t>
      </w:r>
      <w:r w:rsidR="000B4ACD" w:rsidRPr="000B4ACD">
        <w:rPr>
          <w:rFonts w:hint="cs"/>
          <w:rtl/>
          <w:lang w:bidi="fa-IR"/>
        </w:rPr>
        <w:t>ی</w:t>
      </w:r>
      <w:r w:rsidR="000B4ACD" w:rsidRPr="000B4ACD">
        <w:rPr>
          <w:rtl/>
          <w:lang w:bidi="fa-IR"/>
        </w:rPr>
        <w:t xml:space="preserve"> شد، خلوت را به هم م</w:t>
      </w:r>
      <w:r w:rsidR="000B4ACD" w:rsidRPr="000B4ACD">
        <w:rPr>
          <w:rFonts w:hint="cs"/>
          <w:rtl/>
          <w:lang w:bidi="fa-IR"/>
        </w:rPr>
        <w:t>ی</w:t>
      </w:r>
      <w:r w:rsidR="000B4ACD" w:rsidRPr="000B4ACD">
        <w:rPr>
          <w:rtl/>
          <w:lang w:bidi="fa-IR"/>
        </w:rPr>
        <w:t xml:space="preserve"> زد و به د</w:t>
      </w:r>
      <w:r w:rsidR="000B4ACD" w:rsidRPr="000B4ACD">
        <w:rPr>
          <w:rFonts w:hint="cs"/>
          <w:rtl/>
          <w:lang w:bidi="fa-IR"/>
        </w:rPr>
        <w:t>ی</w:t>
      </w:r>
      <w:r w:rsidR="000B4ACD" w:rsidRPr="000B4ACD">
        <w:rPr>
          <w:rFonts w:hint="eastAsia"/>
          <w:rtl/>
          <w:lang w:bidi="fa-IR"/>
        </w:rPr>
        <w:t>دار</w:t>
      </w:r>
      <w:r w:rsidR="000B4ACD" w:rsidRPr="000B4ACD">
        <w:rPr>
          <w:rtl/>
          <w:lang w:bidi="fa-IR"/>
        </w:rPr>
        <w:t xml:space="preserve"> مردم م</w:t>
      </w:r>
      <w:r w:rsidR="000B4ACD" w:rsidRPr="000B4ACD">
        <w:rPr>
          <w:rFonts w:hint="cs"/>
          <w:rtl/>
          <w:lang w:bidi="fa-IR"/>
        </w:rPr>
        <w:t>ی</w:t>
      </w:r>
      <w:r w:rsidR="000B4ACD" w:rsidRPr="000B4ACD">
        <w:rPr>
          <w:rtl/>
          <w:lang w:bidi="fa-IR"/>
        </w:rPr>
        <w:t xml:space="preserve"> رفت.91 - فرمود: «به من امر داده شده، مساک</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را دوست بدارم». (سنن / 59).توض</w:t>
      </w:r>
      <w:r w:rsidR="000B4ACD" w:rsidRPr="000B4ACD">
        <w:rPr>
          <w:rFonts w:hint="cs"/>
          <w:rtl/>
          <w:lang w:bidi="fa-IR"/>
        </w:rPr>
        <w:t>ی</w:t>
      </w:r>
      <w:r w:rsidR="000B4ACD" w:rsidRPr="000B4ACD">
        <w:rPr>
          <w:rFonts w:hint="eastAsia"/>
          <w:rtl/>
          <w:lang w:bidi="fa-IR"/>
        </w:rPr>
        <w:t>ح</w:t>
      </w:r>
      <w:r w:rsidR="000B4ACD" w:rsidRPr="000B4ACD">
        <w:rPr>
          <w:rtl/>
          <w:lang w:bidi="fa-IR"/>
        </w:rPr>
        <w:t>:ا</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فرمان طبق قرآن مج</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است، قوله تعال</w:t>
      </w:r>
      <w:r w:rsidR="000B4ACD" w:rsidRPr="000B4ACD">
        <w:rPr>
          <w:rFonts w:hint="cs"/>
          <w:rtl/>
          <w:lang w:bidi="fa-IR"/>
        </w:rPr>
        <w:t>ی</w:t>
      </w:r>
      <w:r w:rsidR="000B4ACD" w:rsidRPr="000B4ACD">
        <w:rPr>
          <w:rtl/>
          <w:lang w:bidi="fa-IR"/>
        </w:rPr>
        <w:t xml:space="preserve">: </w:t>
      </w:r>
      <w:r w:rsidRPr="00302C9D">
        <w:rPr>
          <w:rStyle w:val="libAlaemChar"/>
          <w:rFonts w:hint="cs"/>
          <w:rtl/>
        </w:rPr>
        <w:t>(</w:t>
      </w:r>
      <w:r w:rsidRPr="00302C9D">
        <w:rPr>
          <w:rStyle w:val="libAieChar"/>
          <w:rFonts w:hint="cs"/>
          <w:rtl/>
        </w:rPr>
        <w:t>وَاصْبِرْ نَفْسَكَ مَعَ الَّذِينَ يَدْعُونَ رَبَّهُم بِالْغَدَاةِ وَالْعَشِيِّ يُرِيدُونَ وَجْهَهُ</w:t>
      </w:r>
      <w:r w:rsidRPr="00302C9D">
        <w:rPr>
          <w:rStyle w:val="libAieChar"/>
          <w:rFonts w:ascii="Times New Roman" w:hAnsi="Times New Roman" w:cs="Times New Roman" w:hint="cs"/>
          <w:rtl/>
        </w:rPr>
        <w:t> ۖ</w:t>
      </w:r>
      <w:r w:rsidRPr="00302C9D">
        <w:rPr>
          <w:rStyle w:val="libAieChar"/>
          <w:rFonts w:ascii="Times New Roman" w:hAnsi="Times New Roman" w:cs="Times New Roman"/>
        </w:rPr>
        <w:t> </w:t>
      </w:r>
      <w:r w:rsidRPr="00302C9D">
        <w:rPr>
          <w:rStyle w:val="libAieChar"/>
          <w:rFonts w:hint="cs"/>
          <w:rtl/>
        </w:rPr>
        <w:t>وَلَا تَعْدُ عَيْنَاكَ عَنْهُمْ تُرِيدُ زِينَةَ الْحَيَاةِ الدُّنْيَا</w:t>
      </w:r>
      <w:r w:rsidRPr="00302C9D">
        <w:rPr>
          <w:rStyle w:val="libAieChar"/>
          <w:rFonts w:ascii="Times New Roman" w:hAnsi="Times New Roman" w:cs="Times New Roman" w:hint="cs"/>
          <w:rtl/>
        </w:rPr>
        <w:t> ۖ</w:t>
      </w:r>
      <w:r w:rsidRPr="00302C9D">
        <w:rPr>
          <w:rStyle w:val="libAieChar"/>
          <w:rFonts w:ascii="Times New Roman" w:hAnsi="Times New Roman" w:cs="Times New Roman"/>
        </w:rPr>
        <w:t> </w:t>
      </w:r>
      <w:r w:rsidRPr="00302C9D">
        <w:rPr>
          <w:rStyle w:val="libAieChar"/>
          <w:rFonts w:hint="cs"/>
          <w:rtl/>
        </w:rPr>
        <w:t xml:space="preserve">وَلَا تُطِعْ مَنْ أَغْفَلْنَا قَلْبَهُ عَن ذِكْرِنَا وَاتَّبَعَ هَوَاهُ وَكَانَ أَمْرُهُ </w:t>
      </w:r>
      <w:r w:rsidRPr="00302C9D">
        <w:rPr>
          <w:rStyle w:val="libAieChar"/>
          <w:rFonts w:hint="cs"/>
          <w:rtl/>
        </w:rPr>
        <w:lastRenderedPageBreak/>
        <w:t>فُرُطًا</w:t>
      </w:r>
      <w:r w:rsidRPr="00302C9D">
        <w:rPr>
          <w:rStyle w:val="libAlaemChar"/>
          <w:rFonts w:hint="cs"/>
          <w:rtl/>
        </w:rPr>
        <w:t>)</w:t>
      </w:r>
      <w:r w:rsidRPr="000B4ACD">
        <w:rPr>
          <w:rtl/>
          <w:lang w:bidi="fa-IR"/>
        </w:rPr>
        <w:t xml:space="preserve"> </w:t>
      </w:r>
      <w:r w:rsidR="000B4ACD" w:rsidRPr="000B4ACD">
        <w:rPr>
          <w:rtl/>
          <w:lang w:bidi="fa-IR"/>
        </w:rPr>
        <w:t>» (کهف / 28)</w:t>
      </w:r>
      <w:r w:rsidR="000B4ACD" w:rsidRPr="000B4ACD">
        <w:rPr>
          <w:rFonts w:hint="cs"/>
          <w:rtl/>
          <w:lang w:bidi="fa-IR"/>
        </w:rPr>
        <w:t>ی</w:t>
      </w:r>
      <w:r w:rsidR="000B4ACD" w:rsidRPr="000B4ACD">
        <w:rPr>
          <w:rFonts w:hint="eastAsia"/>
          <w:rtl/>
          <w:lang w:bidi="fa-IR"/>
        </w:rPr>
        <w:t>عن</w:t>
      </w:r>
      <w:r w:rsidR="000B4ACD" w:rsidRPr="000B4ACD">
        <w:rPr>
          <w:rFonts w:hint="cs"/>
          <w:rtl/>
          <w:lang w:bidi="fa-IR"/>
        </w:rPr>
        <w:t>ی</w:t>
      </w:r>
      <w:r w:rsidR="000B4ACD" w:rsidRPr="000B4ACD">
        <w:rPr>
          <w:rtl/>
          <w:lang w:bidi="fa-IR"/>
        </w:rPr>
        <w:t>: «خو</w:t>
      </w:r>
      <w:r w:rsidR="000B4ACD" w:rsidRPr="000B4ACD">
        <w:rPr>
          <w:rFonts w:hint="cs"/>
          <w:rtl/>
          <w:lang w:bidi="fa-IR"/>
        </w:rPr>
        <w:t>ی</w:t>
      </w:r>
      <w:r w:rsidR="000B4ACD" w:rsidRPr="000B4ACD">
        <w:rPr>
          <w:rFonts w:hint="eastAsia"/>
          <w:rtl/>
          <w:lang w:bidi="fa-IR"/>
        </w:rPr>
        <w:t>شتن</w:t>
      </w:r>
      <w:r w:rsidR="000B4ACD" w:rsidRPr="000B4ACD">
        <w:rPr>
          <w:rtl/>
          <w:lang w:bidi="fa-IR"/>
        </w:rPr>
        <w:t xml:space="preserve"> را با همنش</w:t>
      </w:r>
      <w:r w:rsidR="000B4ACD" w:rsidRPr="000B4ACD">
        <w:rPr>
          <w:rFonts w:hint="cs"/>
          <w:rtl/>
          <w:lang w:bidi="fa-IR"/>
        </w:rPr>
        <w:t>ی</w:t>
      </w:r>
      <w:r w:rsidR="000B4ACD" w:rsidRPr="000B4ACD">
        <w:rPr>
          <w:rFonts w:hint="eastAsia"/>
          <w:rtl/>
          <w:lang w:bidi="fa-IR"/>
        </w:rPr>
        <w:t>ن</w:t>
      </w:r>
      <w:r w:rsidR="000B4ACD" w:rsidRPr="000B4ACD">
        <w:rPr>
          <w:rFonts w:hint="cs"/>
          <w:rtl/>
          <w:lang w:bidi="fa-IR"/>
        </w:rPr>
        <w:t>ی</w:t>
      </w:r>
      <w:r w:rsidR="000B4ACD" w:rsidRPr="000B4ACD">
        <w:rPr>
          <w:rtl/>
          <w:lang w:bidi="fa-IR"/>
        </w:rPr>
        <w:t xml:space="preserve"> کسان</w:t>
      </w:r>
      <w:r w:rsidR="000B4ACD" w:rsidRPr="000B4ACD">
        <w:rPr>
          <w:rFonts w:hint="cs"/>
          <w:rtl/>
          <w:lang w:bidi="fa-IR"/>
        </w:rPr>
        <w:t>ی</w:t>
      </w:r>
      <w:r w:rsidR="000B4ACD" w:rsidRPr="000B4ACD">
        <w:rPr>
          <w:rtl/>
          <w:lang w:bidi="fa-IR"/>
        </w:rPr>
        <w:t xml:space="preserve"> که پرودرگار خود را صبح و شام م</w:t>
      </w:r>
      <w:r w:rsidR="000B4ACD" w:rsidRPr="000B4ACD">
        <w:rPr>
          <w:rFonts w:hint="cs"/>
          <w:rtl/>
          <w:lang w:bidi="fa-IR"/>
        </w:rPr>
        <w:t>ی</w:t>
      </w:r>
      <w:r w:rsidR="000B4ACD" w:rsidRPr="000B4ACD">
        <w:rPr>
          <w:rtl/>
          <w:lang w:bidi="fa-IR"/>
        </w:rPr>
        <w:t xml:space="preserve"> خوانند، و ق</w:t>
      </w:r>
      <w:r w:rsidR="000B4ACD" w:rsidRPr="000B4ACD">
        <w:rPr>
          <w:rFonts w:hint="eastAsia"/>
          <w:rtl/>
          <w:lang w:bidi="fa-IR"/>
        </w:rPr>
        <w:t>صدشان</w:t>
      </w:r>
      <w:r w:rsidR="000B4ACD" w:rsidRPr="000B4ACD">
        <w:rPr>
          <w:rtl/>
          <w:lang w:bidi="fa-IR"/>
        </w:rPr>
        <w:t xml:space="preserve"> خالص برا</w:t>
      </w:r>
      <w:r w:rsidR="000B4ACD" w:rsidRPr="000B4ACD">
        <w:rPr>
          <w:rFonts w:hint="cs"/>
          <w:rtl/>
          <w:lang w:bidi="fa-IR"/>
        </w:rPr>
        <w:t>ی</w:t>
      </w:r>
      <w:r w:rsidR="000B4ACD" w:rsidRPr="000B4ACD">
        <w:rPr>
          <w:rtl/>
          <w:lang w:bidi="fa-IR"/>
        </w:rPr>
        <w:t xml:space="preserve"> اوست، شک</w:t>
      </w:r>
      <w:r w:rsidR="000B4ACD" w:rsidRPr="000B4ACD">
        <w:rPr>
          <w:rFonts w:hint="cs"/>
          <w:rtl/>
          <w:lang w:bidi="fa-IR"/>
        </w:rPr>
        <w:t>ی</w:t>
      </w:r>
      <w:r w:rsidR="000B4ACD" w:rsidRPr="000B4ACD">
        <w:rPr>
          <w:rFonts w:hint="eastAsia"/>
          <w:rtl/>
          <w:lang w:bidi="fa-IR"/>
        </w:rPr>
        <w:t>با</w:t>
      </w:r>
      <w:r w:rsidR="000B4ACD" w:rsidRPr="000B4ACD">
        <w:rPr>
          <w:rtl/>
          <w:lang w:bidi="fa-IR"/>
        </w:rPr>
        <w:t xml:space="preserve"> دار، و چشمان خود را از ا</w:t>
      </w:r>
      <w:r w:rsidR="000B4ACD" w:rsidRPr="000B4ACD">
        <w:rPr>
          <w:rFonts w:hint="cs"/>
          <w:rtl/>
          <w:lang w:bidi="fa-IR"/>
        </w:rPr>
        <w:t>ی</w:t>
      </w:r>
      <w:r w:rsidR="000B4ACD" w:rsidRPr="000B4ACD">
        <w:rPr>
          <w:rFonts w:hint="eastAsia"/>
          <w:rtl/>
          <w:lang w:bidi="fa-IR"/>
        </w:rPr>
        <w:t>شان</w:t>
      </w:r>
      <w:r w:rsidR="000B4ACD" w:rsidRPr="000B4ACD">
        <w:rPr>
          <w:rtl/>
          <w:lang w:bidi="fa-IR"/>
        </w:rPr>
        <w:t xml:space="preserve"> به د</w:t>
      </w:r>
      <w:r w:rsidR="000B4ACD" w:rsidRPr="000B4ACD">
        <w:rPr>
          <w:rFonts w:hint="cs"/>
          <w:rtl/>
          <w:lang w:bidi="fa-IR"/>
        </w:rPr>
        <w:t>ی</w:t>
      </w:r>
      <w:r w:rsidR="000B4ACD" w:rsidRPr="000B4ACD">
        <w:rPr>
          <w:rFonts w:hint="eastAsia"/>
          <w:rtl/>
          <w:lang w:bidi="fa-IR"/>
        </w:rPr>
        <w:t>گر</w:t>
      </w:r>
      <w:r w:rsidR="000B4ACD" w:rsidRPr="000B4ACD">
        <w:rPr>
          <w:rtl/>
          <w:lang w:bidi="fa-IR"/>
        </w:rPr>
        <w:t xml:space="preserve"> جا</w:t>
      </w:r>
      <w:r w:rsidR="000B4ACD" w:rsidRPr="000B4ACD">
        <w:rPr>
          <w:rFonts w:hint="cs"/>
          <w:rtl/>
          <w:lang w:bidi="fa-IR"/>
        </w:rPr>
        <w:t>ی</w:t>
      </w:r>
      <w:r w:rsidR="000B4ACD" w:rsidRPr="000B4ACD">
        <w:rPr>
          <w:rtl/>
          <w:lang w:bidi="fa-IR"/>
        </w:rPr>
        <w:t xml:space="preserve"> مگردان، در حال</w:t>
      </w:r>
      <w:r w:rsidR="000B4ACD" w:rsidRPr="000B4ACD">
        <w:rPr>
          <w:rFonts w:hint="cs"/>
          <w:rtl/>
          <w:lang w:bidi="fa-IR"/>
        </w:rPr>
        <w:t>ی</w:t>
      </w:r>
      <w:r w:rsidR="000B4ACD" w:rsidRPr="000B4ACD">
        <w:rPr>
          <w:rtl/>
          <w:lang w:bidi="fa-IR"/>
        </w:rPr>
        <w:t xml:space="preserve"> که ز</w:t>
      </w:r>
      <w:r w:rsidR="000B4ACD" w:rsidRPr="000B4ACD">
        <w:rPr>
          <w:rFonts w:hint="cs"/>
          <w:rtl/>
          <w:lang w:bidi="fa-IR"/>
        </w:rPr>
        <w:t>ی</w:t>
      </w:r>
      <w:r w:rsidR="000B4ACD" w:rsidRPr="000B4ACD">
        <w:rPr>
          <w:rFonts w:hint="eastAsia"/>
          <w:rtl/>
          <w:lang w:bidi="fa-IR"/>
        </w:rPr>
        <w:t>ور</w:t>
      </w:r>
      <w:r w:rsidR="000B4ACD" w:rsidRPr="000B4ACD">
        <w:rPr>
          <w:rtl/>
          <w:lang w:bidi="fa-IR"/>
        </w:rPr>
        <w:t xml:space="preserve"> زندگان</w:t>
      </w:r>
      <w:r w:rsidR="000B4ACD" w:rsidRPr="000B4ACD">
        <w:rPr>
          <w:rFonts w:hint="cs"/>
          <w:rtl/>
          <w:lang w:bidi="fa-IR"/>
        </w:rPr>
        <w:t>ی</w:t>
      </w:r>
      <w:r w:rsidR="000B4ACD" w:rsidRPr="000B4ACD">
        <w:rPr>
          <w:rtl/>
          <w:lang w:bidi="fa-IR"/>
        </w:rPr>
        <w:t xml:space="preserve"> دن</w:t>
      </w:r>
      <w:r w:rsidR="000B4ACD" w:rsidRPr="000B4ACD">
        <w:rPr>
          <w:rFonts w:hint="cs"/>
          <w:rtl/>
          <w:lang w:bidi="fa-IR"/>
        </w:rPr>
        <w:t>ی</w:t>
      </w:r>
      <w:r w:rsidR="000B4ACD" w:rsidRPr="000B4ACD">
        <w:rPr>
          <w:rFonts w:hint="eastAsia"/>
          <w:rtl/>
          <w:lang w:bidi="fa-IR"/>
        </w:rPr>
        <w:t>ا</w:t>
      </w:r>
      <w:r w:rsidR="000B4ACD" w:rsidRPr="000B4ACD">
        <w:rPr>
          <w:rtl/>
          <w:lang w:bidi="fa-IR"/>
        </w:rPr>
        <w:t xml:space="preserve"> را بخواه</w:t>
      </w:r>
      <w:r w:rsidR="000B4ACD" w:rsidRPr="000B4ACD">
        <w:rPr>
          <w:rFonts w:hint="cs"/>
          <w:rtl/>
          <w:lang w:bidi="fa-IR"/>
        </w:rPr>
        <w:t>ی</w:t>
      </w:r>
      <w:r w:rsidR="000B4ACD" w:rsidRPr="000B4ACD">
        <w:rPr>
          <w:rFonts w:hint="eastAsia"/>
          <w:rtl/>
          <w:lang w:bidi="fa-IR"/>
        </w:rPr>
        <w:t>،</w:t>
      </w:r>
      <w:r w:rsidR="000B4ACD" w:rsidRPr="000B4ACD">
        <w:rPr>
          <w:rtl/>
          <w:lang w:bidi="fa-IR"/>
        </w:rPr>
        <w:t xml:space="preserve"> و از آنان که دلشان را از </w:t>
      </w:r>
      <w:r w:rsidR="000B4ACD" w:rsidRPr="000B4ACD">
        <w:rPr>
          <w:rFonts w:hint="cs"/>
          <w:rtl/>
          <w:lang w:bidi="fa-IR"/>
        </w:rPr>
        <w:t>ی</w:t>
      </w:r>
      <w:r w:rsidR="000B4ACD" w:rsidRPr="000B4ACD">
        <w:rPr>
          <w:rFonts w:hint="eastAsia"/>
          <w:rtl/>
          <w:lang w:bidi="fa-IR"/>
        </w:rPr>
        <w:t>اد</w:t>
      </w:r>
      <w:r w:rsidR="000B4ACD" w:rsidRPr="000B4ACD">
        <w:rPr>
          <w:rtl/>
          <w:lang w:bidi="fa-IR"/>
        </w:rPr>
        <w:t xml:space="preserve"> خودمان غافل ساخته ا</w:t>
      </w:r>
      <w:r w:rsidR="000B4ACD" w:rsidRPr="000B4ACD">
        <w:rPr>
          <w:rFonts w:hint="cs"/>
          <w:rtl/>
          <w:lang w:bidi="fa-IR"/>
        </w:rPr>
        <w:t>ی</w:t>
      </w:r>
      <w:r w:rsidR="000B4ACD" w:rsidRPr="000B4ACD">
        <w:rPr>
          <w:rFonts w:hint="eastAsia"/>
          <w:rtl/>
          <w:lang w:bidi="fa-IR"/>
        </w:rPr>
        <w:t>م،</w:t>
      </w:r>
      <w:r w:rsidR="000B4ACD" w:rsidRPr="000B4ACD">
        <w:rPr>
          <w:rtl/>
          <w:lang w:bidi="fa-IR"/>
        </w:rPr>
        <w:t xml:space="preserve"> و کارشان ز</w:t>
      </w:r>
      <w:r w:rsidR="000B4ACD" w:rsidRPr="000B4ACD">
        <w:rPr>
          <w:rFonts w:hint="cs"/>
          <w:rtl/>
          <w:lang w:bidi="fa-IR"/>
        </w:rPr>
        <w:t>ی</w:t>
      </w:r>
      <w:r w:rsidR="000B4ACD" w:rsidRPr="000B4ACD">
        <w:rPr>
          <w:rFonts w:hint="eastAsia"/>
          <w:rtl/>
          <w:lang w:bidi="fa-IR"/>
        </w:rPr>
        <w:t>اده</w:t>
      </w:r>
      <w:r w:rsidR="000B4ACD" w:rsidRPr="000B4ACD">
        <w:rPr>
          <w:rtl/>
          <w:lang w:bidi="fa-IR"/>
        </w:rPr>
        <w:t xml:space="preserve"> رو</w:t>
      </w:r>
      <w:r w:rsidR="000B4ACD" w:rsidRPr="000B4ACD">
        <w:rPr>
          <w:rFonts w:hint="cs"/>
          <w:rtl/>
          <w:lang w:bidi="fa-IR"/>
        </w:rPr>
        <w:t>ی</w:t>
      </w:r>
      <w:r w:rsidR="000B4ACD" w:rsidRPr="000B4ACD">
        <w:rPr>
          <w:rtl/>
          <w:lang w:bidi="fa-IR"/>
        </w:rPr>
        <w:t xml:space="preserve"> و پوچ است اطاعت مکن» و معلوم است که فق</w:t>
      </w:r>
      <w:r w:rsidR="000B4ACD" w:rsidRPr="000B4ACD">
        <w:rPr>
          <w:rFonts w:hint="cs"/>
          <w:rtl/>
          <w:lang w:bidi="fa-IR"/>
        </w:rPr>
        <w:t>ی</w:t>
      </w:r>
      <w:r w:rsidR="000B4ACD" w:rsidRPr="000B4ACD">
        <w:rPr>
          <w:rFonts w:hint="eastAsia"/>
          <w:rtl/>
          <w:lang w:bidi="fa-IR"/>
        </w:rPr>
        <w:t>ران</w:t>
      </w:r>
      <w:r w:rsidR="000B4ACD" w:rsidRPr="000B4ACD">
        <w:rPr>
          <w:rtl/>
          <w:lang w:bidi="fa-IR"/>
        </w:rPr>
        <w:t xml:space="preserve"> و مساک</w:t>
      </w:r>
      <w:r w:rsidR="000B4ACD" w:rsidRPr="000B4ACD">
        <w:rPr>
          <w:rFonts w:hint="cs"/>
          <w:rtl/>
          <w:lang w:bidi="fa-IR"/>
        </w:rPr>
        <w:t>ی</w:t>
      </w:r>
      <w:r w:rsidR="000B4ACD" w:rsidRPr="000B4ACD">
        <w:rPr>
          <w:rFonts w:hint="eastAsia"/>
          <w:rtl/>
          <w:lang w:bidi="fa-IR"/>
        </w:rPr>
        <w:t>نند</w:t>
      </w:r>
      <w:r w:rsidR="000B4ACD" w:rsidRPr="000B4ACD">
        <w:rPr>
          <w:rtl/>
          <w:lang w:bidi="fa-IR"/>
        </w:rPr>
        <w:t xml:space="preserve"> که ز</w:t>
      </w:r>
      <w:r w:rsidR="000B4ACD" w:rsidRPr="000B4ACD">
        <w:rPr>
          <w:rFonts w:hint="cs"/>
          <w:rtl/>
          <w:lang w:bidi="fa-IR"/>
        </w:rPr>
        <w:t>ی</w:t>
      </w:r>
      <w:r w:rsidR="000B4ACD" w:rsidRPr="000B4ACD">
        <w:rPr>
          <w:rFonts w:hint="eastAsia"/>
          <w:rtl/>
          <w:lang w:bidi="fa-IR"/>
        </w:rPr>
        <w:t>ور</w:t>
      </w:r>
      <w:r>
        <w:rPr>
          <w:rFonts w:hint="cs"/>
          <w:rtl/>
          <w:lang w:bidi="fa-IR"/>
        </w:rPr>
        <w:t xml:space="preserve"> </w:t>
      </w:r>
      <w:r w:rsidR="000B4ACD" w:rsidRPr="000B4ACD">
        <w:rPr>
          <w:rFonts w:hint="eastAsia"/>
          <w:rtl/>
          <w:lang w:bidi="fa-IR"/>
        </w:rPr>
        <w:t>زندگان</w:t>
      </w:r>
      <w:r w:rsidR="000B4ACD" w:rsidRPr="000B4ACD">
        <w:rPr>
          <w:rFonts w:hint="cs"/>
          <w:rtl/>
          <w:lang w:bidi="fa-IR"/>
        </w:rPr>
        <w:t>ی</w:t>
      </w:r>
      <w:r w:rsidR="000B4ACD" w:rsidRPr="000B4ACD">
        <w:rPr>
          <w:rtl/>
          <w:lang w:bidi="fa-IR"/>
        </w:rPr>
        <w:t xml:space="preserve"> نزد ا</w:t>
      </w:r>
      <w:r w:rsidR="000B4ACD" w:rsidRPr="000B4ACD">
        <w:rPr>
          <w:rFonts w:hint="cs"/>
          <w:rtl/>
          <w:lang w:bidi="fa-IR"/>
        </w:rPr>
        <w:t>ی</w:t>
      </w:r>
      <w:r w:rsidR="000B4ACD" w:rsidRPr="000B4ACD">
        <w:rPr>
          <w:rFonts w:hint="eastAsia"/>
          <w:rtl/>
          <w:lang w:bidi="fa-IR"/>
        </w:rPr>
        <w:t>شان</w:t>
      </w:r>
      <w:r w:rsidR="000B4ACD" w:rsidRPr="000B4ACD">
        <w:rPr>
          <w:rtl/>
          <w:lang w:bidi="fa-IR"/>
        </w:rPr>
        <w:t xml:space="preserve"> </w:t>
      </w:r>
      <w:r w:rsidR="000B4ACD" w:rsidRPr="000B4ACD">
        <w:rPr>
          <w:rFonts w:hint="cs"/>
          <w:rtl/>
          <w:lang w:bidi="fa-IR"/>
        </w:rPr>
        <w:t>ی</w:t>
      </w:r>
      <w:r w:rsidR="000B4ACD" w:rsidRPr="000B4ACD">
        <w:rPr>
          <w:rFonts w:hint="eastAsia"/>
          <w:rtl/>
          <w:lang w:bidi="fa-IR"/>
        </w:rPr>
        <w:t>افت</w:t>
      </w:r>
      <w:r w:rsidR="000B4ACD" w:rsidRPr="000B4ACD">
        <w:rPr>
          <w:rtl/>
          <w:lang w:bidi="fa-IR"/>
        </w:rPr>
        <w:t xml:space="preserve"> نم</w:t>
      </w:r>
      <w:r w:rsidR="000B4ACD" w:rsidRPr="000B4ACD">
        <w:rPr>
          <w:rFonts w:hint="cs"/>
          <w:rtl/>
          <w:lang w:bidi="fa-IR"/>
        </w:rPr>
        <w:t>ی</w:t>
      </w:r>
      <w:r w:rsidR="000B4ACD" w:rsidRPr="000B4ACD">
        <w:rPr>
          <w:rtl/>
          <w:lang w:bidi="fa-IR"/>
        </w:rPr>
        <w:t xml:space="preserve"> شود و همنش</w:t>
      </w:r>
      <w:r w:rsidR="000B4ACD" w:rsidRPr="000B4ACD">
        <w:rPr>
          <w:rFonts w:hint="cs"/>
          <w:rtl/>
          <w:lang w:bidi="fa-IR"/>
        </w:rPr>
        <w:t>ی</w:t>
      </w:r>
      <w:r w:rsidR="000B4ACD" w:rsidRPr="000B4ACD">
        <w:rPr>
          <w:rFonts w:hint="eastAsia"/>
          <w:rtl/>
          <w:lang w:bidi="fa-IR"/>
        </w:rPr>
        <w:t>ن</w:t>
      </w:r>
      <w:r w:rsidR="000B4ACD" w:rsidRPr="000B4ACD">
        <w:rPr>
          <w:rFonts w:hint="cs"/>
          <w:rtl/>
          <w:lang w:bidi="fa-IR"/>
        </w:rPr>
        <w:t>ی</w:t>
      </w:r>
      <w:r w:rsidR="000B4ACD" w:rsidRPr="000B4ACD">
        <w:rPr>
          <w:rtl/>
          <w:lang w:bidi="fa-IR"/>
        </w:rPr>
        <w:t xml:space="preserve"> با ا</w:t>
      </w:r>
      <w:r w:rsidR="000B4ACD" w:rsidRPr="000B4ACD">
        <w:rPr>
          <w:rFonts w:hint="cs"/>
          <w:rtl/>
          <w:lang w:bidi="fa-IR"/>
        </w:rPr>
        <w:t>ی</w:t>
      </w:r>
      <w:r w:rsidR="000B4ACD" w:rsidRPr="000B4ACD">
        <w:rPr>
          <w:rFonts w:hint="eastAsia"/>
          <w:rtl/>
          <w:lang w:bidi="fa-IR"/>
        </w:rPr>
        <w:t>شان</w:t>
      </w:r>
      <w:r w:rsidR="000B4ACD" w:rsidRPr="000B4ACD">
        <w:rPr>
          <w:rtl/>
          <w:lang w:bidi="fa-IR"/>
        </w:rPr>
        <w:t xml:space="preserve"> صبر و شک</w:t>
      </w:r>
      <w:r w:rsidR="000B4ACD" w:rsidRPr="000B4ACD">
        <w:rPr>
          <w:rFonts w:hint="cs"/>
          <w:rtl/>
          <w:lang w:bidi="fa-IR"/>
        </w:rPr>
        <w:t>ی</w:t>
      </w:r>
      <w:r w:rsidR="000B4ACD" w:rsidRPr="000B4ACD">
        <w:rPr>
          <w:rFonts w:hint="eastAsia"/>
          <w:rtl/>
          <w:lang w:bidi="fa-IR"/>
        </w:rPr>
        <w:t>بائ</w:t>
      </w:r>
      <w:r w:rsidR="000B4ACD" w:rsidRPr="000B4ACD">
        <w:rPr>
          <w:rFonts w:hint="cs"/>
          <w:rtl/>
          <w:lang w:bidi="fa-IR"/>
        </w:rPr>
        <w:t>ی</w:t>
      </w:r>
      <w:r w:rsidR="000B4ACD" w:rsidRPr="000B4ACD">
        <w:rPr>
          <w:rtl/>
          <w:lang w:bidi="fa-IR"/>
        </w:rPr>
        <w:t xml:space="preserve"> پ</w:t>
      </w:r>
      <w:r w:rsidR="000B4ACD" w:rsidRPr="000B4ACD">
        <w:rPr>
          <w:rFonts w:hint="cs"/>
          <w:rtl/>
          <w:lang w:bidi="fa-IR"/>
        </w:rPr>
        <w:t>ی</w:t>
      </w:r>
      <w:r w:rsidR="000B4ACD" w:rsidRPr="000B4ACD">
        <w:rPr>
          <w:rFonts w:hint="eastAsia"/>
          <w:rtl/>
          <w:lang w:bidi="fa-IR"/>
        </w:rPr>
        <w:t>غمبر</w:t>
      </w:r>
      <w:r w:rsidR="000B4ACD" w:rsidRPr="000B4ACD">
        <w:rPr>
          <w:rFonts w:hint="cs"/>
          <w:rtl/>
          <w:lang w:bidi="fa-IR"/>
        </w:rPr>
        <w:t>ی</w:t>
      </w:r>
      <w:r w:rsidR="000B4ACD" w:rsidRPr="000B4ACD">
        <w:rPr>
          <w:rtl/>
          <w:lang w:bidi="fa-IR"/>
        </w:rPr>
        <w:t xml:space="preserve"> م</w:t>
      </w:r>
      <w:r w:rsidR="000B4ACD" w:rsidRPr="000B4ACD">
        <w:rPr>
          <w:rFonts w:hint="cs"/>
          <w:rtl/>
          <w:lang w:bidi="fa-IR"/>
        </w:rPr>
        <w:t>ی</w:t>
      </w:r>
      <w:r w:rsidR="000B4ACD" w:rsidRPr="000B4ACD">
        <w:rPr>
          <w:rtl/>
          <w:lang w:bidi="fa-IR"/>
        </w:rPr>
        <w:t xml:space="preserve"> خواهد.92 - وقت</w:t>
      </w:r>
      <w:r w:rsidR="000B4ACD" w:rsidRPr="000B4ACD">
        <w:rPr>
          <w:rFonts w:hint="cs"/>
          <w:rtl/>
          <w:lang w:bidi="fa-IR"/>
        </w:rPr>
        <w:t>ی</w:t>
      </w:r>
      <w:r w:rsidR="000B4ACD" w:rsidRPr="000B4ACD">
        <w:rPr>
          <w:rtl/>
          <w:lang w:bidi="fa-IR"/>
        </w:rPr>
        <w:t xml:space="preserve"> خادم دستاس م</w:t>
      </w:r>
      <w:r w:rsidR="000B4ACD" w:rsidRPr="000B4ACD">
        <w:rPr>
          <w:rFonts w:hint="cs"/>
          <w:rtl/>
          <w:lang w:bidi="fa-IR"/>
        </w:rPr>
        <w:t>ی</w:t>
      </w:r>
      <w:r w:rsidR="000B4ACD" w:rsidRPr="000B4ACD">
        <w:rPr>
          <w:rtl/>
          <w:lang w:bidi="fa-IR"/>
        </w:rPr>
        <w:t xml:space="preserve"> کرد و خسته م</w:t>
      </w:r>
      <w:r w:rsidR="000B4ACD" w:rsidRPr="000B4ACD">
        <w:rPr>
          <w:rFonts w:hint="cs"/>
          <w:rtl/>
          <w:lang w:bidi="fa-IR"/>
        </w:rPr>
        <w:t>ی</w:t>
      </w:r>
      <w:r w:rsidR="000B4ACD" w:rsidRPr="000B4ACD">
        <w:rPr>
          <w:rtl/>
          <w:lang w:bidi="fa-IR"/>
        </w:rPr>
        <w:t xml:space="preserve"> شد با او دستاس م</w:t>
      </w:r>
      <w:r w:rsidR="000B4ACD" w:rsidRPr="000B4ACD">
        <w:rPr>
          <w:rFonts w:hint="cs"/>
          <w:rtl/>
          <w:lang w:bidi="fa-IR"/>
        </w:rPr>
        <w:t>ی</w:t>
      </w:r>
      <w:r w:rsidR="000B4ACD" w:rsidRPr="000B4ACD">
        <w:rPr>
          <w:rtl/>
          <w:lang w:bidi="fa-IR"/>
        </w:rPr>
        <w:t xml:space="preserve"> کرد (سنن / 73).93 - سه روز ب</w:t>
      </w:r>
      <w:r w:rsidR="000B4ACD" w:rsidRPr="000B4ACD">
        <w:rPr>
          <w:rFonts w:hint="cs"/>
          <w:rtl/>
          <w:lang w:bidi="fa-IR"/>
        </w:rPr>
        <w:t>ی</w:t>
      </w:r>
      <w:r w:rsidR="000B4ACD" w:rsidRPr="000B4ACD">
        <w:rPr>
          <w:rFonts w:hint="eastAsia"/>
          <w:rtl/>
          <w:lang w:bidi="fa-IR"/>
        </w:rPr>
        <w:t>شتر،</w:t>
      </w:r>
      <w:r w:rsidR="000B4ACD" w:rsidRPr="000B4ACD">
        <w:rPr>
          <w:rtl/>
          <w:lang w:bidi="fa-IR"/>
        </w:rPr>
        <w:t xml:space="preserve"> از کس</w:t>
      </w:r>
      <w:r w:rsidR="000B4ACD" w:rsidRPr="000B4ACD">
        <w:rPr>
          <w:rFonts w:hint="cs"/>
          <w:rtl/>
          <w:lang w:bidi="fa-IR"/>
        </w:rPr>
        <w:t>ی</w:t>
      </w:r>
      <w:r w:rsidR="000B4ACD" w:rsidRPr="000B4ACD">
        <w:rPr>
          <w:rtl/>
          <w:lang w:bidi="fa-IR"/>
        </w:rPr>
        <w:t xml:space="preserve"> مفارقت نم</w:t>
      </w:r>
      <w:r w:rsidR="000B4ACD" w:rsidRPr="000B4ACD">
        <w:rPr>
          <w:rFonts w:hint="cs"/>
          <w:rtl/>
          <w:lang w:bidi="fa-IR"/>
        </w:rPr>
        <w:t>ی</w:t>
      </w:r>
      <w:r w:rsidR="000B4ACD" w:rsidRPr="000B4ACD">
        <w:rPr>
          <w:rtl/>
          <w:lang w:bidi="fa-IR"/>
        </w:rPr>
        <w:t xml:space="preserve"> کرد، اگر کس</w:t>
      </w:r>
      <w:r w:rsidR="000B4ACD" w:rsidRPr="000B4ACD">
        <w:rPr>
          <w:rFonts w:hint="cs"/>
          <w:rtl/>
          <w:lang w:bidi="fa-IR"/>
        </w:rPr>
        <w:t>ی</w:t>
      </w:r>
      <w:r w:rsidR="000B4ACD" w:rsidRPr="000B4ACD">
        <w:rPr>
          <w:rtl/>
          <w:lang w:bidi="fa-IR"/>
        </w:rPr>
        <w:t xml:space="preserve"> را نم</w:t>
      </w:r>
      <w:r w:rsidR="000B4ACD" w:rsidRPr="000B4ACD">
        <w:rPr>
          <w:rFonts w:hint="cs"/>
          <w:rtl/>
          <w:lang w:bidi="fa-IR"/>
        </w:rPr>
        <w:t>ی</w:t>
      </w:r>
      <w:r w:rsidR="000B4ACD" w:rsidRPr="000B4ACD">
        <w:rPr>
          <w:rtl/>
          <w:lang w:bidi="fa-IR"/>
        </w:rPr>
        <w:t xml:space="preserve"> د</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از او جو</w:t>
      </w:r>
      <w:r w:rsidR="000B4ACD" w:rsidRPr="000B4ACD">
        <w:rPr>
          <w:rFonts w:hint="cs"/>
          <w:rtl/>
          <w:lang w:bidi="fa-IR"/>
        </w:rPr>
        <w:t>ی</w:t>
      </w:r>
      <w:r w:rsidR="000B4ACD" w:rsidRPr="000B4ACD">
        <w:rPr>
          <w:rFonts w:hint="eastAsia"/>
          <w:rtl/>
          <w:lang w:bidi="fa-IR"/>
        </w:rPr>
        <w:t>ا</w:t>
      </w:r>
      <w:r w:rsidR="000B4ACD" w:rsidRPr="000B4ACD">
        <w:rPr>
          <w:rtl/>
          <w:lang w:bidi="fa-IR"/>
        </w:rPr>
        <w:t xml:space="preserve"> م</w:t>
      </w:r>
      <w:r w:rsidR="000B4ACD" w:rsidRPr="000B4ACD">
        <w:rPr>
          <w:rFonts w:hint="cs"/>
          <w:rtl/>
          <w:lang w:bidi="fa-IR"/>
        </w:rPr>
        <w:t>ی</w:t>
      </w:r>
      <w:r w:rsidR="000B4ACD" w:rsidRPr="000B4ACD">
        <w:rPr>
          <w:rtl/>
          <w:lang w:bidi="fa-IR"/>
        </w:rPr>
        <w:t xml:space="preserve"> شد و اگر بود به د</w:t>
      </w:r>
      <w:r w:rsidR="000B4ACD" w:rsidRPr="000B4ACD">
        <w:rPr>
          <w:rFonts w:hint="cs"/>
          <w:rtl/>
          <w:lang w:bidi="fa-IR"/>
        </w:rPr>
        <w:t>ی</w:t>
      </w:r>
      <w:r w:rsidR="000B4ACD" w:rsidRPr="000B4ACD">
        <w:rPr>
          <w:rFonts w:hint="eastAsia"/>
          <w:rtl/>
          <w:lang w:bidi="fa-IR"/>
        </w:rPr>
        <w:t>دار</w:t>
      </w:r>
      <w:r w:rsidR="000B4ACD" w:rsidRPr="000B4ACD">
        <w:rPr>
          <w:rtl/>
          <w:lang w:bidi="fa-IR"/>
        </w:rPr>
        <w:t xml:space="preserve"> او م</w:t>
      </w:r>
      <w:r w:rsidR="000B4ACD" w:rsidRPr="000B4ACD">
        <w:rPr>
          <w:rFonts w:hint="cs"/>
          <w:rtl/>
          <w:lang w:bidi="fa-IR"/>
        </w:rPr>
        <w:t>ی</w:t>
      </w:r>
      <w:r w:rsidR="000B4ACD" w:rsidRPr="000B4ACD">
        <w:rPr>
          <w:rtl/>
          <w:lang w:bidi="fa-IR"/>
        </w:rPr>
        <w:t xml:space="preserve"> ر</w:t>
      </w:r>
      <w:r w:rsidR="000B4ACD" w:rsidRPr="000B4ACD">
        <w:rPr>
          <w:rFonts w:hint="eastAsia"/>
          <w:rtl/>
          <w:lang w:bidi="fa-IR"/>
        </w:rPr>
        <w:t>فت،</w:t>
      </w:r>
      <w:r w:rsidR="000B4ACD" w:rsidRPr="000B4ACD">
        <w:rPr>
          <w:rtl/>
          <w:lang w:bidi="fa-IR"/>
        </w:rPr>
        <w:t xml:space="preserve"> اگر غا</w:t>
      </w:r>
      <w:r w:rsidR="000B4ACD" w:rsidRPr="000B4ACD">
        <w:rPr>
          <w:rFonts w:hint="cs"/>
          <w:rtl/>
          <w:lang w:bidi="fa-IR"/>
        </w:rPr>
        <w:t>ی</w:t>
      </w:r>
      <w:r w:rsidR="000B4ACD" w:rsidRPr="000B4ACD">
        <w:rPr>
          <w:rFonts w:hint="eastAsia"/>
          <w:rtl/>
          <w:lang w:bidi="fa-IR"/>
        </w:rPr>
        <w:t>ب</w:t>
      </w:r>
      <w:r w:rsidR="000B4ACD" w:rsidRPr="000B4ACD">
        <w:rPr>
          <w:rtl/>
          <w:lang w:bidi="fa-IR"/>
        </w:rPr>
        <w:t xml:space="preserve"> بود برا</w:t>
      </w:r>
      <w:r w:rsidR="000B4ACD" w:rsidRPr="000B4ACD">
        <w:rPr>
          <w:rFonts w:hint="cs"/>
          <w:rtl/>
          <w:lang w:bidi="fa-IR"/>
        </w:rPr>
        <w:t>ی</w:t>
      </w:r>
      <w:r w:rsidR="000B4ACD" w:rsidRPr="000B4ACD">
        <w:rPr>
          <w:rtl/>
          <w:lang w:bidi="fa-IR"/>
        </w:rPr>
        <w:t xml:space="preserve"> او دعا م</w:t>
      </w:r>
      <w:r w:rsidR="000B4ACD" w:rsidRPr="000B4ACD">
        <w:rPr>
          <w:rFonts w:hint="cs"/>
          <w:rtl/>
          <w:lang w:bidi="fa-IR"/>
        </w:rPr>
        <w:t>ی</w:t>
      </w:r>
      <w:r w:rsidR="000B4ACD" w:rsidRPr="000B4ACD">
        <w:rPr>
          <w:rtl/>
          <w:lang w:bidi="fa-IR"/>
        </w:rPr>
        <w:t xml:space="preserve"> کرد، اگر مر</w:t>
      </w:r>
      <w:r w:rsidR="000B4ACD" w:rsidRPr="000B4ACD">
        <w:rPr>
          <w:rFonts w:hint="cs"/>
          <w:rtl/>
          <w:lang w:bidi="fa-IR"/>
        </w:rPr>
        <w:t>ی</w:t>
      </w:r>
      <w:r w:rsidR="000B4ACD" w:rsidRPr="000B4ACD">
        <w:rPr>
          <w:rFonts w:hint="eastAsia"/>
          <w:rtl/>
          <w:lang w:bidi="fa-IR"/>
        </w:rPr>
        <w:t>ض</w:t>
      </w:r>
      <w:r w:rsidR="000B4ACD" w:rsidRPr="000B4ACD">
        <w:rPr>
          <w:rtl/>
          <w:lang w:bidi="fa-IR"/>
        </w:rPr>
        <w:t xml:space="preserve"> بود به ع</w:t>
      </w:r>
      <w:r w:rsidR="000B4ACD" w:rsidRPr="000B4ACD">
        <w:rPr>
          <w:rFonts w:hint="cs"/>
          <w:rtl/>
          <w:lang w:bidi="fa-IR"/>
        </w:rPr>
        <w:t>ی</w:t>
      </w:r>
      <w:r w:rsidR="000B4ACD" w:rsidRPr="000B4ACD">
        <w:rPr>
          <w:rFonts w:hint="eastAsia"/>
          <w:rtl/>
          <w:lang w:bidi="fa-IR"/>
        </w:rPr>
        <w:t>ادت</w:t>
      </w:r>
      <w:r w:rsidR="000B4ACD" w:rsidRPr="000B4ACD">
        <w:rPr>
          <w:rtl/>
          <w:lang w:bidi="fa-IR"/>
        </w:rPr>
        <w:t xml:space="preserve"> او م</w:t>
      </w:r>
      <w:r w:rsidR="000B4ACD" w:rsidRPr="000B4ACD">
        <w:rPr>
          <w:rFonts w:hint="cs"/>
          <w:rtl/>
          <w:lang w:bidi="fa-IR"/>
        </w:rPr>
        <w:t>ی</w:t>
      </w:r>
      <w:r w:rsidR="000B4ACD" w:rsidRPr="000B4ACD">
        <w:rPr>
          <w:rtl/>
          <w:lang w:bidi="fa-IR"/>
        </w:rPr>
        <w:t xml:space="preserve"> رفت. (مکارم 18 / 1).94 - م</w:t>
      </w:r>
      <w:r w:rsidR="000B4ACD" w:rsidRPr="000B4ACD">
        <w:rPr>
          <w:rFonts w:hint="cs"/>
          <w:rtl/>
          <w:lang w:bidi="fa-IR"/>
        </w:rPr>
        <w:t>ی</w:t>
      </w:r>
      <w:r w:rsidR="000B4ACD" w:rsidRPr="000B4ACD">
        <w:rPr>
          <w:rtl/>
          <w:lang w:bidi="fa-IR"/>
        </w:rPr>
        <w:t xml:space="preserve"> فرمود: «پروردگارم مرا به هفت خصلت فرمان داده: دوست داشتن مسک</w:t>
      </w:r>
      <w:r w:rsidR="000B4ACD" w:rsidRPr="000B4ACD">
        <w:rPr>
          <w:rFonts w:hint="cs"/>
          <w:rtl/>
          <w:lang w:bidi="fa-IR"/>
        </w:rPr>
        <w:t>ی</w:t>
      </w:r>
      <w:r w:rsidR="000B4ACD" w:rsidRPr="000B4ACD">
        <w:rPr>
          <w:rFonts w:hint="eastAsia"/>
          <w:rtl/>
          <w:lang w:bidi="fa-IR"/>
        </w:rPr>
        <w:t>نان،</w:t>
      </w:r>
      <w:r w:rsidR="000B4ACD" w:rsidRPr="000B4ACD">
        <w:rPr>
          <w:rtl/>
          <w:lang w:bidi="fa-IR"/>
        </w:rPr>
        <w:t xml:space="preserve"> و نزد</w:t>
      </w:r>
      <w:r w:rsidR="000B4ACD" w:rsidRPr="000B4ACD">
        <w:rPr>
          <w:rFonts w:hint="cs"/>
          <w:rtl/>
          <w:lang w:bidi="fa-IR"/>
        </w:rPr>
        <w:t>ی</w:t>
      </w:r>
      <w:r w:rsidR="000B4ACD" w:rsidRPr="000B4ACD">
        <w:rPr>
          <w:rFonts w:hint="eastAsia"/>
          <w:rtl/>
          <w:lang w:bidi="fa-IR"/>
        </w:rPr>
        <w:t>ک</w:t>
      </w:r>
      <w:r w:rsidR="000B4ACD" w:rsidRPr="000B4ACD">
        <w:rPr>
          <w:rtl/>
          <w:lang w:bidi="fa-IR"/>
        </w:rPr>
        <w:t xml:space="preserve"> شدن به ا</w:t>
      </w:r>
      <w:r w:rsidR="000B4ACD" w:rsidRPr="000B4ACD">
        <w:rPr>
          <w:rFonts w:hint="cs"/>
          <w:rtl/>
          <w:lang w:bidi="fa-IR"/>
        </w:rPr>
        <w:t>ی</w:t>
      </w:r>
      <w:r w:rsidR="000B4ACD" w:rsidRPr="000B4ACD">
        <w:rPr>
          <w:rFonts w:hint="eastAsia"/>
          <w:rtl/>
          <w:lang w:bidi="fa-IR"/>
        </w:rPr>
        <w:t>شان،</w:t>
      </w:r>
      <w:r w:rsidR="000B4ACD" w:rsidRPr="000B4ACD">
        <w:rPr>
          <w:rtl/>
          <w:lang w:bidi="fa-IR"/>
        </w:rPr>
        <w:t xml:space="preserve"> ز</w:t>
      </w:r>
      <w:r w:rsidR="000B4ACD" w:rsidRPr="000B4ACD">
        <w:rPr>
          <w:rFonts w:hint="cs"/>
          <w:rtl/>
          <w:lang w:bidi="fa-IR"/>
        </w:rPr>
        <w:t>ی</w:t>
      </w:r>
      <w:r w:rsidR="000B4ACD" w:rsidRPr="000B4ACD">
        <w:rPr>
          <w:rFonts w:hint="eastAsia"/>
          <w:rtl/>
          <w:lang w:bidi="fa-IR"/>
        </w:rPr>
        <w:t>اد</w:t>
      </w:r>
      <w:r w:rsidR="000B4ACD" w:rsidRPr="000B4ACD">
        <w:rPr>
          <w:rtl/>
          <w:lang w:bidi="fa-IR"/>
        </w:rPr>
        <w:t xml:space="preserve"> گفتن (لا حول و لا قوه الا بالله)، صله </w:t>
      </w:r>
      <w:r w:rsidR="000B4ACD" w:rsidRPr="000B4ACD">
        <w:rPr>
          <w:rFonts w:hint="cs"/>
          <w:rtl/>
          <w:lang w:bidi="fa-IR"/>
        </w:rPr>
        <w:t>ی</w:t>
      </w:r>
      <w:r w:rsidR="000B4ACD" w:rsidRPr="000B4ACD">
        <w:rPr>
          <w:rtl/>
          <w:lang w:bidi="fa-IR"/>
        </w:rPr>
        <w:t xml:space="preserve"> رحم و هر چند آنان قطع کنند، نظ</w:t>
      </w:r>
      <w:r w:rsidR="000B4ACD" w:rsidRPr="000B4ACD">
        <w:rPr>
          <w:rFonts w:hint="eastAsia"/>
          <w:rtl/>
          <w:lang w:bidi="fa-IR"/>
        </w:rPr>
        <w:t>ر</w:t>
      </w:r>
      <w:r w:rsidR="000B4ACD" w:rsidRPr="000B4ACD">
        <w:rPr>
          <w:rtl/>
          <w:lang w:bidi="fa-IR"/>
        </w:rPr>
        <w:t xml:space="preserve"> کردن به پائ</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تر خود، نظر نکردن به بالاتر از خود، ب</w:t>
      </w:r>
      <w:r w:rsidR="000B4ACD" w:rsidRPr="000B4ACD">
        <w:rPr>
          <w:rFonts w:hint="cs"/>
          <w:rtl/>
          <w:lang w:bidi="fa-IR"/>
        </w:rPr>
        <w:t>ی</w:t>
      </w:r>
      <w:r w:rsidR="000B4ACD" w:rsidRPr="000B4ACD">
        <w:rPr>
          <w:rFonts w:hint="eastAsia"/>
          <w:rtl/>
          <w:lang w:bidi="fa-IR"/>
        </w:rPr>
        <w:t>م</w:t>
      </w:r>
      <w:r w:rsidR="000B4ACD" w:rsidRPr="000B4ACD">
        <w:rPr>
          <w:rtl/>
          <w:lang w:bidi="fa-IR"/>
        </w:rPr>
        <w:t xml:space="preserve"> نکردن از ملامت ملامتگر در راه خدا، حق گفتن و هر چند تلخ باشد و چ</w:t>
      </w:r>
      <w:r w:rsidR="000B4ACD" w:rsidRPr="000B4ACD">
        <w:rPr>
          <w:rFonts w:hint="cs"/>
          <w:rtl/>
          <w:lang w:bidi="fa-IR"/>
        </w:rPr>
        <w:t>ی</w:t>
      </w:r>
      <w:r w:rsidR="000B4ACD" w:rsidRPr="000B4ACD">
        <w:rPr>
          <w:rFonts w:hint="eastAsia"/>
          <w:rtl/>
          <w:lang w:bidi="fa-IR"/>
        </w:rPr>
        <w:t>ز</w:t>
      </w:r>
      <w:r w:rsidR="000B4ACD" w:rsidRPr="000B4ACD">
        <w:rPr>
          <w:rFonts w:hint="cs"/>
          <w:rtl/>
          <w:lang w:bidi="fa-IR"/>
        </w:rPr>
        <w:t>ی</w:t>
      </w:r>
      <w:r w:rsidR="000B4ACD" w:rsidRPr="000B4ACD">
        <w:rPr>
          <w:rtl/>
          <w:lang w:bidi="fa-IR"/>
        </w:rPr>
        <w:t xml:space="preserve"> از احد</w:t>
      </w:r>
      <w:r w:rsidR="000B4ACD" w:rsidRPr="000B4ACD">
        <w:rPr>
          <w:rFonts w:hint="cs"/>
          <w:rtl/>
          <w:lang w:bidi="fa-IR"/>
        </w:rPr>
        <w:t>ی</w:t>
      </w:r>
      <w:r w:rsidR="000B4ACD" w:rsidRPr="000B4ACD">
        <w:rPr>
          <w:rtl/>
          <w:lang w:bidi="fa-IR"/>
        </w:rPr>
        <w:t xml:space="preserve"> نخواستن».توض</w:t>
      </w:r>
      <w:r w:rsidR="000B4ACD" w:rsidRPr="000B4ACD">
        <w:rPr>
          <w:rFonts w:hint="cs"/>
          <w:rtl/>
          <w:lang w:bidi="fa-IR"/>
        </w:rPr>
        <w:t>ی</w:t>
      </w:r>
      <w:r w:rsidR="000B4ACD" w:rsidRPr="000B4ACD">
        <w:rPr>
          <w:rFonts w:hint="eastAsia"/>
          <w:rtl/>
          <w:lang w:bidi="fa-IR"/>
        </w:rPr>
        <w:t>ح</w:t>
      </w:r>
      <w:r w:rsidR="000B4ACD" w:rsidRPr="000B4ACD">
        <w:rPr>
          <w:rtl/>
          <w:lang w:bidi="fa-IR"/>
        </w:rPr>
        <w:t>:مراد از نظر کردن و نظر نکردن، در مورد متاع و کالا</w:t>
      </w:r>
      <w:r w:rsidR="000B4ACD" w:rsidRPr="000B4ACD">
        <w:rPr>
          <w:rFonts w:hint="cs"/>
          <w:rtl/>
          <w:lang w:bidi="fa-IR"/>
        </w:rPr>
        <w:t>ی</w:t>
      </w:r>
      <w:r w:rsidR="000B4ACD" w:rsidRPr="000B4ACD">
        <w:rPr>
          <w:rtl/>
          <w:lang w:bidi="fa-IR"/>
        </w:rPr>
        <w:t xml:space="preserve"> دن</w:t>
      </w:r>
      <w:r w:rsidR="000B4ACD" w:rsidRPr="000B4ACD">
        <w:rPr>
          <w:rFonts w:hint="cs"/>
          <w:rtl/>
          <w:lang w:bidi="fa-IR"/>
        </w:rPr>
        <w:t>ی</w:t>
      </w:r>
      <w:r w:rsidR="000B4ACD" w:rsidRPr="000B4ACD">
        <w:rPr>
          <w:rFonts w:hint="eastAsia"/>
          <w:rtl/>
          <w:lang w:bidi="fa-IR"/>
        </w:rPr>
        <w:t>ائ</w:t>
      </w:r>
      <w:r w:rsidR="000B4ACD" w:rsidRPr="000B4ACD">
        <w:rPr>
          <w:rFonts w:hint="cs"/>
          <w:rtl/>
          <w:lang w:bidi="fa-IR"/>
        </w:rPr>
        <w:t>ی</w:t>
      </w:r>
      <w:r w:rsidR="000B4ACD" w:rsidRPr="000B4ACD">
        <w:rPr>
          <w:rtl/>
          <w:lang w:bidi="fa-IR"/>
        </w:rPr>
        <w:t xml:space="preserve"> است و گرنه در اقدام به اعمال خ</w:t>
      </w:r>
      <w:r w:rsidR="000B4ACD" w:rsidRPr="000B4ACD">
        <w:rPr>
          <w:rFonts w:hint="cs"/>
          <w:rtl/>
          <w:lang w:bidi="fa-IR"/>
        </w:rPr>
        <w:t>ی</w:t>
      </w:r>
      <w:r w:rsidR="000B4ACD" w:rsidRPr="000B4ACD">
        <w:rPr>
          <w:rFonts w:hint="eastAsia"/>
          <w:rtl/>
          <w:lang w:bidi="fa-IR"/>
        </w:rPr>
        <w:t>ر</w:t>
      </w:r>
      <w:r w:rsidR="000B4ACD" w:rsidRPr="000B4ACD">
        <w:rPr>
          <w:rtl/>
          <w:lang w:bidi="fa-IR"/>
        </w:rPr>
        <w:t xml:space="preserve"> با</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انسان هم</w:t>
      </w:r>
      <w:r w:rsidR="000B4ACD" w:rsidRPr="000B4ACD">
        <w:rPr>
          <w:rFonts w:hint="cs"/>
          <w:rtl/>
          <w:lang w:bidi="fa-IR"/>
        </w:rPr>
        <w:t>ی</w:t>
      </w:r>
      <w:r w:rsidR="000B4ACD" w:rsidRPr="000B4ACD">
        <w:rPr>
          <w:rFonts w:hint="eastAsia"/>
          <w:rtl/>
          <w:lang w:bidi="fa-IR"/>
        </w:rPr>
        <w:t>شه</w:t>
      </w:r>
      <w:r w:rsidR="000B4ACD" w:rsidRPr="000B4ACD">
        <w:rPr>
          <w:rtl/>
          <w:lang w:bidi="fa-IR"/>
        </w:rPr>
        <w:t xml:space="preserve"> ب</w:t>
      </w:r>
      <w:r w:rsidR="000B4ACD" w:rsidRPr="000B4ACD">
        <w:rPr>
          <w:rFonts w:hint="eastAsia"/>
          <w:rtl/>
          <w:lang w:bidi="fa-IR"/>
        </w:rPr>
        <w:t>ه</w:t>
      </w:r>
      <w:r w:rsidR="000B4ACD" w:rsidRPr="000B4ACD">
        <w:rPr>
          <w:rtl/>
          <w:lang w:bidi="fa-IR"/>
        </w:rPr>
        <w:t xml:space="preserve"> بالاتر از خود نظر کند تا همتش افزون گردد.95 - اگر بچه شتر دو ساله ا</w:t>
      </w:r>
      <w:r w:rsidR="000B4ACD" w:rsidRPr="000B4ACD">
        <w:rPr>
          <w:rFonts w:hint="cs"/>
          <w:rtl/>
          <w:lang w:bidi="fa-IR"/>
        </w:rPr>
        <w:t>ی</w:t>
      </w:r>
      <w:r w:rsidR="000B4ACD" w:rsidRPr="000B4ACD">
        <w:rPr>
          <w:rtl/>
          <w:lang w:bidi="fa-IR"/>
        </w:rPr>
        <w:t xml:space="preserve"> مقروض بود، هفت ساله ا</w:t>
      </w:r>
      <w:r w:rsidR="000B4ACD" w:rsidRPr="000B4ACD">
        <w:rPr>
          <w:rFonts w:hint="cs"/>
          <w:rtl/>
          <w:lang w:bidi="fa-IR"/>
        </w:rPr>
        <w:t>ی</w:t>
      </w:r>
      <w:r w:rsidR="000B4ACD" w:rsidRPr="000B4ACD">
        <w:rPr>
          <w:rtl/>
          <w:lang w:bidi="fa-IR"/>
        </w:rPr>
        <w:t xml:space="preserve"> به عوض م</w:t>
      </w:r>
      <w:r w:rsidR="000B4ACD" w:rsidRPr="000B4ACD">
        <w:rPr>
          <w:rFonts w:hint="cs"/>
          <w:rtl/>
          <w:lang w:bidi="fa-IR"/>
        </w:rPr>
        <w:t>ی</w:t>
      </w:r>
      <w:r w:rsidR="000B4ACD" w:rsidRPr="000B4ACD">
        <w:rPr>
          <w:rtl/>
          <w:lang w:bidi="fa-IR"/>
        </w:rPr>
        <w:t xml:space="preserve"> داد و اگر دو درهم مقروض بود چهار درهم م</w:t>
      </w:r>
      <w:r w:rsidR="000B4ACD" w:rsidRPr="000B4ACD">
        <w:rPr>
          <w:rFonts w:hint="cs"/>
          <w:rtl/>
          <w:lang w:bidi="fa-IR"/>
        </w:rPr>
        <w:t>ی</w:t>
      </w:r>
      <w:r w:rsidR="000B4ACD" w:rsidRPr="000B4ACD">
        <w:rPr>
          <w:rtl/>
          <w:lang w:bidi="fa-IR"/>
        </w:rPr>
        <w:t xml:space="preserve"> داد. (سنن / 380).توض</w:t>
      </w:r>
      <w:r w:rsidR="000B4ACD" w:rsidRPr="000B4ACD">
        <w:rPr>
          <w:rFonts w:hint="cs"/>
          <w:rtl/>
          <w:lang w:bidi="fa-IR"/>
        </w:rPr>
        <w:t>ی</w:t>
      </w:r>
      <w:r w:rsidR="000B4ACD" w:rsidRPr="000B4ACD">
        <w:rPr>
          <w:rFonts w:hint="eastAsia"/>
          <w:rtl/>
          <w:lang w:bidi="fa-IR"/>
        </w:rPr>
        <w:t>ح</w:t>
      </w:r>
      <w:r w:rsidR="000B4ACD" w:rsidRPr="000B4ACD">
        <w:rPr>
          <w:rtl/>
          <w:lang w:bidi="fa-IR"/>
        </w:rPr>
        <w:t>:اضافه دادن از نظر احسان و تح</w:t>
      </w:r>
      <w:r w:rsidR="000B4ACD" w:rsidRPr="000B4ACD">
        <w:rPr>
          <w:rFonts w:hint="cs"/>
          <w:rtl/>
          <w:lang w:bidi="fa-IR"/>
        </w:rPr>
        <w:t>ی</w:t>
      </w:r>
      <w:r w:rsidR="000B4ACD" w:rsidRPr="000B4ACD">
        <w:rPr>
          <w:rFonts w:hint="eastAsia"/>
          <w:rtl/>
          <w:lang w:bidi="fa-IR"/>
        </w:rPr>
        <w:t>ت</w:t>
      </w:r>
      <w:r w:rsidR="000B4ACD" w:rsidRPr="000B4ACD">
        <w:rPr>
          <w:rtl/>
          <w:lang w:bidi="fa-IR"/>
        </w:rPr>
        <w:t xml:space="preserve"> به احسن بود نه ر</w:t>
      </w:r>
      <w:r w:rsidR="000B4ACD" w:rsidRPr="000B4ACD">
        <w:rPr>
          <w:rFonts w:hint="cs"/>
          <w:rtl/>
          <w:lang w:bidi="fa-IR"/>
        </w:rPr>
        <w:t>ی</w:t>
      </w:r>
      <w:r w:rsidR="000B4ACD" w:rsidRPr="000B4ACD">
        <w:rPr>
          <w:rFonts w:hint="eastAsia"/>
          <w:rtl/>
          <w:lang w:bidi="fa-IR"/>
        </w:rPr>
        <w:t>ا</w:t>
      </w:r>
      <w:r w:rsidR="000B4ACD" w:rsidRPr="000B4ACD">
        <w:rPr>
          <w:rtl/>
          <w:lang w:bidi="fa-IR"/>
        </w:rPr>
        <w:t xml:space="preserve"> و رشوه و اسراف.96 - وقت</w:t>
      </w:r>
      <w:r w:rsidR="000B4ACD" w:rsidRPr="000B4ACD">
        <w:rPr>
          <w:rFonts w:hint="cs"/>
          <w:rtl/>
          <w:lang w:bidi="fa-IR"/>
        </w:rPr>
        <w:t>ی</w:t>
      </w:r>
      <w:r w:rsidR="000B4ACD" w:rsidRPr="000B4ACD">
        <w:rPr>
          <w:rtl/>
          <w:lang w:bidi="fa-IR"/>
        </w:rPr>
        <w:t xml:space="preserve"> تنگ</w:t>
      </w:r>
      <w:r w:rsidR="000B4ACD" w:rsidRPr="000B4ACD">
        <w:rPr>
          <w:rFonts w:hint="cs"/>
          <w:rtl/>
          <w:lang w:bidi="fa-IR"/>
        </w:rPr>
        <w:t>ی</w:t>
      </w:r>
      <w:r w:rsidR="000B4ACD" w:rsidRPr="000B4ACD">
        <w:rPr>
          <w:rtl/>
          <w:lang w:bidi="fa-IR"/>
        </w:rPr>
        <w:t xml:space="preserve"> مع</w:t>
      </w:r>
      <w:r w:rsidR="000B4ACD" w:rsidRPr="000B4ACD">
        <w:rPr>
          <w:rFonts w:hint="cs"/>
          <w:rtl/>
          <w:lang w:bidi="fa-IR"/>
        </w:rPr>
        <w:t>ی</w:t>
      </w:r>
      <w:r w:rsidR="000B4ACD" w:rsidRPr="000B4ACD">
        <w:rPr>
          <w:rFonts w:hint="eastAsia"/>
          <w:rtl/>
          <w:lang w:bidi="fa-IR"/>
        </w:rPr>
        <w:t>شت</w:t>
      </w:r>
      <w:r w:rsidR="000B4ACD" w:rsidRPr="000B4ACD">
        <w:rPr>
          <w:rtl/>
          <w:lang w:bidi="fa-IR"/>
        </w:rPr>
        <w:t xml:space="preserve"> رو</w:t>
      </w:r>
      <w:r w:rsidR="000B4ACD" w:rsidRPr="000B4ACD">
        <w:rPr>
          <w:rFonts w:hint="cs"/>
          <w:rtl/>
          <w:lang w:bidi="fa-IR"/>
        </w:rPr>
        <w:t>ی</w:t>
      </w:r>
      <w:r w:rsidR="000B4ACD" w:rsidRPr="000B4ACD">
        <w:rPr>
          <w:rtl/>
          <w:lang w:bidi="fa-IR"/>
        </w:rPr>
        <w:t xml:space="preserve"> م</w:t>
      </w:r>
      <w:r w:rsidR="000B4ACD" w:rsidRPr="000B4ACD">
        <w:rPr>
          <w:rFonts w:hint="cs"/>
          <w:rtl/>
          <w:lang w:bidi="fa-IR"/>
        </w:rPr>
        <w:t>ی</w:t>
      </w:r>
      <w:r w:rsidR="000B4ACD" w:rsidRPr="000B4ACD">
        <w:rPr>
          <w:rtl/>
          <w:lang w:bidi="fa-IR"/>
        </w:rPr>
        <w:t xml:space="preserve"> داد، به اهل خود م</w:t>
      </w:r>
      <w:r w:rsidR="000B4ACD" w:rsidRPr="000B4ACD">
        <w:rPr>
          <w:rFonts w:hint="cs"/>
          <w:rtl/>
          <w:lang w:bidi="fa-IR"/>
        </w:rPr>
        <w:t>ی</w:t>
      </w:r>
      <w:r w:rsidR="000B4ACD" w:rsidRPr="000B4ACD">
        <w:rPr>
          <w:rtl/>
          <w:lang w:bidi="fa-IR"/>
        </w:rPr>
        <w:t xml:space="preserve"> فرمود: به نماز برخ</w:t>
      </w:r>
      <w:r w:rsidR="000B4ACD" w:rsidRPr="000B4ACD">
        <w:rPr>
          <w:rFonts w:hint="cs"/>
          <w:rtl/>
          <w:lang w:bidi="fa-IR"/>
        </w:rPr>
        <w:t>ی</w:t>
      </w:r>
      <w:r w:rsidR="000B4ACD" w:rsidRPr="000B4ACD">
        <w:rPr>
          <w:rFonts w:hint="eastAsia"/>
          <w:rtl/>
          <w:lang w:bidi="fa-IR"/>
        </w:rPr>
        <w:t>ز</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و م</w:t>
      </w:r>
      <w:r w:rsidR="000B4ACD" w:rsidRPr="000B4ACD">
        <w:rPr>
          <w:rFonts w:hint="cs"/>
          <w:rtl/>
          <w:lang w:bidi="fa-IR"/>
        </w:rPr>
        <w:t>ی</w:t>
      </w:r>
      <w:r w:rsidR="000B4ACD" w:rsidRPr="000B4ACD">
        <w:rPr>
          <w:rtl/>
          <w:lang w:bidi="fa-IR"/>
        </w:rPr>
        <w:t xml:space="preserve"> فرمود: پروردگارم به من </w:t>
      </w:r>
      <w:r w:rsidR="000B4ACD" w:rsidRPr="000B4ACD">
        <w:rPr>
          <w:rtl/>
          <w:lang w:bidi="fa-IR"/>
        </w:rPr>
        <w:lastRenderedPageBreak/>
        <w:t>چن</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امر کرده و م</w:t>
      </w:r>
      <w:r w:rsidR="000B4ACD" w:rsidRPr="000B4ACD">
        <w:rPr>
          <w:rFonts w:hint="cs"/>
          <w:rtl/>
          <w:lang w:bidi="fa-IR"/>
        </w:rPr>
        <w:t>ی</w:t>
      </w:r>
      <w:r w:rsidR="000B4ACD" w:rsidRPr="000B4ACD">
        <w:rPr>
          <w:rtl/>
          <w:lang w:bidi="fa-IR"/>
        </w:rPr>
        <w:t xml:space="preserve"> خواند: </w:t>
      </w:r>
      <w:r w:rsidR="001B26CD" w:rsidRPr="001B26CD">
        <w:rPr>
          <w:rStyle w:val="libAlaemChar"/>
          <w:rFonts w:eastAsia="KFGQPC Uthman Taha Naskh" w:hint="cs"/>
          <w:rtl/>
        </w:rPr>
        <w:t>(</w:t>
      </w:r>
      <w:r w:rsidR="001B26CD" w:rsidRPr="001B26CD">
        <w:rPr>
          <w:rStyle w:val="libAieChar"/>
          <w:rFonts w:hint="cs"/>
          <w:rtl/>
        </w:rPr>
        <w:t xml:space="preserve"> وَأْمُرْ أَهْلَكَ بِالصَّلَاةِ وَاصْطَبِرْ عَلَيْهَا</w:t>
      </w:r>
      <w:r w:rsidR="001B26CD" w:rsidRPr="001B26CD">
        <w:rPr>
          <w:rStyle w:val="libAieChar"/>
          <w:rFonts w:ascii="Times New Roman" w:hAnsi="Times New Roman" w:cs="Times New Roman" w:hint="cs"/>
          <w:rtl/>
        </w:rPr>
        <w:t> ۖ</w:t>
      </w:r>
      <w:r w:rsidR="001B26CD" w:rsidRPr="001B26CD">
        <w:rPr>
          <w:rStyle w:val="libAieChar"/>
          <w:rFonts w:ascii="Times New Roman" w:hAnsi="Times New Roman" w:cs="Times New Roman"/>
        </w:rPr>
        <w:t> </w:t>
      </w:r>
      <w:r w:rsidR="001B26CD" w:rsidRPr="001B26CD">
        <w:rPr>
          <w:rStyle w:val="libAieChar"/>
          <w:rFonts w:hint="cs"/>
          <w:rtl/>
        </w:rPr>
        <w:t>لَا نَسْأَلُكَ رِزْقًا</w:t>
      </w:r>
      <w:r w:rsidR="001B26CD" w:rsidRPr="001B26CD">
        <w:rPr>
          <w:rStyle w:val="libAieChar"/>
          <w:rFonts w:ascii="Times New Roman" w:hAnsi="Times New Roman" w:cs="Times New Roman" w:hint="cs"/>
          <w:rtl/>
        </w:rPr>
        <w:t> ۖ</w:t>
      </w:r>
      <w:r w:rsidR="001B26CD" w:rsidRPr="001B26CD">
        <w:rPr>
          <w:rStyle w:val="libAieChar"/>
          <w:rFonts w:ascii="Times New Roman" w:hAnsi="Times New Roman" w:cs="Times New Roman"/>
        </w:rPr>
        <w:t> </w:t>
      </w:r>
      <w:r w:rsidR="001B26CD" w:rsidRPr="001B26CD">
        <w:rPr>
          <w:rStyle w:val="libAieChar"/>
          <w:rFonts w:hint="cs"/>
          <w:rtl/>
        </w:rPr>
        <w:t>نَّحْنُ نَرْزُقُكَ</w:t>
      </w:r>
      <w:r w:rsidR="001B26CD" w:rsidRPr="001B26CD">
        <w:rPr>
          <w:rStyle w:val="libAieChar"/>
          <w:rFonts w:ascii="Times New Roman" w:hAnsi="Times New Roman" w:cs="Times New Roman" w:hint="cs"/>
          <w:rtl/>
        </w:rPr>
        <w:t> ۗ</w:t>
      </w:r>
      <w:r w:rsidR="001B26CD" w:rsidRPr="001B26CD">
        <w:rPr>
          <w:rStyle w:val="libAieChar"/>
          <w:rFonts w:ascii="Times New Roman" w:hAnsi="Times New Roman" w:cs="Times New Roman"/>
        </w:rPr>
        <w:t> </w:t>
      </w:r>
      <w:r w:rsidR="001B26CD" w:rsidRPr="001B26CD">
        <w:rPr>
          <w:rStyle w:val="libAieChar"/>
          <w:rFonts w:hint="cs"/>
          <w:rtl/>
        </w:rPr>
        <w:t>وَالْعَاقِبَةُ لِلتَّقْوَىٰ</w:t>
      </w:r>
      <w:r w:rsidR="001B26CD" w:rsidRPr="001B26CD">
        <w:rPr>
          <w:rStyle w:val="libAieChar"/>
          <w:rFonts w:hint="eastAsia"/>
          <w:rtl/>
        </w:rPr>
        <w:t xml:space="preserve"> </w:t>
      </w:r>
      <w:r w:rsidR="001B26CD" w:rsidRPr="001B26CD">
        <w:rPr>
          <w:rStyle w:val="libAlaemChar"/>
          <w:rFonts w:eastAsia="KFGQPC Uthman Taha Naskh" w:hint="cs"/>
          <w:rtl/>
        </w:rPr>
        <w:t>)</w:t>
      </w:r>
      <w:r w:rsidR="000B4ACD" w:rsidRPr="000B4ACD">
        <w:rPr>
          <w:rtl/>
          <w:lang w:bidi="fa-IR"/>
        </w:rPr>
        <w:t xml:space="preserve"> (طه / 132)</w:t>
      </w:r>
      <w:r w:rsidR="000B4ACD" w:rsidRPr="000B4ACD">
        <w:rPr>
          <w:rFonts w:hint="cs"/>
          <w:rtl/>
          <w:lang w:bidi="fa-IR"/>
        </w:rPr>
        <w:t>ی</w:t>
      </w:r>
      <w:r w:rsidR="000B4ACD" w:rsidRPr="000B4ACD">
        <w:rPr>
          <w:rFonts w:hint="eastAsia"/>
          <w:rtl/>
          <w:lang w:bidi="fa-IR"/>
        </w:rPr>
        <w:t>عن</w:t>
      </w:r>
      <w:r w:rsidR="000B4ACD" w:rsidRPr="000B4ACD">
        <w:rPr>
          <w:rFonts w:hint="cs"/>
          <w:rtl/>
          <w:lang w:bidi="fa-IR"/>
        </w:rPr>
        <w:t>ی</w:t>
      </w:r>
      <w:r w:rsidR="000B4ACD" w:rsidRPr="000B4ACD">
        <w:rPr>
          <w:rtl/>
          <w:lang w:bidi="fa-IR"/>
        </w:rPr>
        <w:t>:</w:t>
      </w:r>
    </w:p>
    <w:p w:rsidR="000B4ACD" w:rsidRPr="000B4ACD" w:rsidRDefault="000B4ACD" w:rsidP="001B26CD">
      <w:pPr>
        <w:pStyle w:val="libNormal"/>
        <w:rPr>
          <w:rtl/>
          <w:lang w:bidi="fa-IR"/>
        </w:rPr>
      </w:pPr>
      <w:r w:rsidRPr="000B4ACD">
        <w:rPr>
          <w:rFonts w:hint="eastAsia"/>
          <w:rtl/>
          <w:lang w:bidi="fa-IR"/>
        </w:rPr>
        <w:t>«اهل</w:t>
      </w:r>
      <w:r w:rsidRPr="000B4ACD">
        <w:rPr>
          <w:rtl/>
          <w:lang w:bidi="fa-IR"/>
        </w:rPr>
        <w:t xml:space="preserve"> خود را به نماز فرمان ده و بر آن شک</w:t>
      </w:r>
      <w:r w:rsidRPr="000B4ACD">
        <w:rPr>
          <w:rFonts w:hint="cs"/>
          <w:rtl/>
          <w:lang w:bidi="fa-IR"/>
        </w:rPr>
        <w:t>ی</w:t>
      </w:r>
      <w:r w:rsidRPr="000B4ACD">
        <w:rPr>
          <w:rFonts w:hint="eastAsia"/>
          <w:rtl/>
          <w:lang w:bidi="fa-IR"/>
        </w:rPr>
        <w:t>با</w:t>
      </w:r>
      <w:r w:rsidRPr="000B4ACD">
        <w:rPr>
          <w:rtl/>
          <w:lang w:bidi="fa-IR"/>
        </w:rPr>
        <w:t xml:space="preserve"> باش، ما از تو رزق</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خواه</w:t>
      </w:r>
      <w:r w:rsidRPr="000B4ACD">
        <w:rPr>
          <w:rFonts w:hint="cs"/>
          <w:rtl/>
          <w:lang w:bidi="fa-IR"/>
        </w:rPr>
        <w:t>ی</w:t>
      </w:r>
      <w:r w:rsidRPr="000B4ACD">
        <w:rPr>
          <w:rFonts w:hint="eastAsia"/>
          <w:rtl/>
          <w:lang w:bidi="fa-IR"/>
        </w:rPr>
        <w:t>م،</w:t>
      </w:r>
      <w:r w:rsidRPr="000B4ACD">
        <w:rPr>
          <w:rtl/>
          <w:lang w:bidi="fa-IR"/>
        </w:rPr>
        <w:t xml:space="preserve"> ما خودت را روز</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ده</w:t>
      </w:r>
      <w:r w:rsidRPr="000B4ACD">
        <w:rPr>
          <w:rFonts w:hint="cs"/>
          <w:rtl/>
          <w:lang w:bidi="fa-IR"/>
        </w:rPr>
        <w:t>ی</w:t>
      </w:r>
      <w:r w:rsidRPr="000B4ACD">
        <w:rPr>
          <w:rFonts w:hint="eastAsia"/>
          <w:rtl/>
          <w:lang w:bidi="fa-IR"/>
        </w:rPr>
        <w:t>م</w:t>
      </w:r>
      <w:r w:rsidRPr="000B4ACD">
        <w:rPr>
          <w:rtl/>
          <w:lang w:bidi="fa-IR"/>
        </w:rPr>
        <w:t xml:space="preserve"> و عاقبت خوب از آن پره</w:t>
      </w:r>
      <w:r w:rsidRPr="000B4ACD">
        <w:rPr>
          <w:rFonts w:hint="cs"/>
          <w:rtl/>
          <w:lang w:bidi="fa-IR"/>
        </w:rPr>
        <w:t>ی</w:t>
      </w:r>
      <w:r w:rsidRPr="000B4ACD">
        <w:rPr>
          <w:rFonts w:hint="eastAsia"/>
          <w:rtl/>
          <w:lang w:bidi="fa-IR"/>
        </w:rPr>
        <w:t>زگار</w:t>
      </w:r>
      <w:r w:rsidRPr="000B4ACD">
        <w:rPr>
          <w:rFonts w:hint="cs"/>
          <w:rtl/>
          <w:lang w:bidi="fa-IR"/>
        </w:rPr>
        <w:t>ی</w:t>
      </w:r>
      <w:r w:rsidRPr="000B4ACD">
        <w:rPr>
          <w:rtl/>
          <w:lang w:bidi="fa-IR"/>
        </w:rPr>
        <w:t xml:space="preserve"> است».97 - گروه</w:t>
      </w:r>
      <w:r w:rsidRPr="000B4ACD">
        <w:rPr>
          <w:rFonts w:hint="cs"/>
          <w:rtl/>
          <w:lang w:bidi="fa-IR"/>
        </w:rPr>
        <w:t>ی</w:t>
      </w:r>
      <w:r w:rsidRPr="000B4ACD">
        <w:rPr>
          <w:rtl/>
          <w:lang w:bidi="fa-IR"/>
        </w:rPr>
        <w:t xml:space="preserve"> از خستگ</w:t>
      </w:r>
      <w:r w:rsidRPr="000B4ACD">
        <w:rPr>
          <w:rFonts w:hint="cs"/>
          <w:rtl/>
          <w:lang w:bidi="fa-IR"/>
        </w:rPr>
        <w:t>ی</w:t>
      </w:r>
      <w:r w:rsidRPr="000B4ACD">
        <w:rPr>
          <w:rtl/>
          <w:lang w:bidi="fa-IR"/>
        </w:rPr>
        <w:t xml:space="preserve"> راه رفتن به او شکا</w:t>
      </w:r>
      <w:r w:rsidRPr="000B4ACD">
        <w:rPr>
          <w:rFonts w:hint="cs"/>
          <w:rtl/>
          <w:lang w:bidi="fa-IR"/>
        </w:rPr>
        <w:t>ی</w:t>
      </w:r>
      <w:r w:rsidRPr="000B4ACD">
        <w:rPr>
          <w:rFonts w:hint="eastAsia"/>
          <w:rtl/>
          <w:lang w:bidi="fa-IR"/>
        </w:rPr>
        <w:t>ت</w:t>
      </w:r>
      <w:r w:rsidRPr="000B4ACD">
        <w:rPr>
          <w:rtl/>
          <w:lang w:bidi="fa-IR"/>
        </w:rPr>
        <w:t xml:space="preserve"> کردند، فرمود: بر شما باد به نسلان (</w:t>
      </w:r>
      <w:r w:rsidRPr="000B4ACD">
        <w:rPr>
          <w:rFonts w:hint="cs"/>
          <w:rtl/>
          <w:lang w:bidi="fa-IR"/>
        </w:rPr>
        <w:t>ی</w:t>
      </w:r>
      <w:r w:rsidRPr="000B4ACD">
        <w:rPr>
          <w:rFonts w:hint="eastAsia"/>
          <w:rtl/>
          <w:lang w:bidi="fa-IR"/>
        </w:rPr>
        <w:t>ورتمه</w:t>
      </w:r>
      <w:r w:rsidRPr="000B4ACD">
        <w:rPr>
          <w:rtl/>
          <w:lang w:bidi="fa-IR"/>
        </w:rPr>
        <w:t xml:space="preserve"> راه رفتن) چنان کردند و د</w:t>
      </w:r>
      <w:r w:rsidRPr="000B4ACD">
        <w:rPr>
          <w:rFonts w:hint="cs"/>
          <w:rtl/>
          <w:lang w:bidi="fa-IR"/>
        </w:rPr>
        <w:t>ی</w:t>
      </w:r>
      <w:r w:rsidRPr="000B4ACD">
        <w:rPr>
          <w:rFonts w:hint="eastAsia"/>
          <w:rtl/>
          <w:lang w:bidi="fa-IR"/>
        </w:rPr>
        <w:t>دند</w:t>
      </w:r>
      <w:r w:rsidRPr="000B4ACD">
        <w:rPr>
          <w:rtl/>
          <w:lang w:bidi="fa-IR"/>
        </w:rPr>
        <w:t xml:space="preserve"> که ا</w:t>
      </w:r>
      <w:r w:rsidRPr="000B4ACD">
        <w:rPr>
          <w:rFonts w:hint="cs"/>
          <w:rtl/>
          <w:lang w:bidi="fa-IR"/>
        </w:rPr>
        <w:t>ی</w:t>
      </w:r>
      <w:r w:rsidRPr="000B4ACD">
        <w:rPr>
          <w:rFonts w:hint="eastAsia"/>
          <w:rtl/>
          <w:lang w:bidi="fa-IR"/>
        </w:rPr>
        <w:t>شان</w:t>
      </w:r>
      <w:r w:rsidRPr="000B4ACD">
        <w:rPr>
          <w:rtl/>
          <w:lang w:bidi="fa-IR"/>
        </w:rPr>
        <w:t xml:space="preserve"> سبکت</w:t>
      </w:r>
      <w:r w:rsidRPr="000B4ACD">
        <w:rPr>
          <w:rFonts w:hint="eastAsia"/>
          <w:rtl/>
          <w:lang w:bidi="fa-IR"/>
        </w:rPr>
        <w:t>ر</w:t>
      </w:r>
      <w:r w:rsidRPr="000B4ACD">
        <w:rPr>
          <w:rtl/>
          <w:lang w:bidi="fa-IR"/>
        </w:rPr>
        <w:t xml:space="preserve"> است. (مطالب 164 / 2)98 - در بازگشت از سفر</w:t>
      </w:r>
      <w:r w:rsidRPr="000B4ACD">
        <w:rPr>
          <w:rFonts w:hint="cs"/>
          <w:rtl/>
          <w:lang w:bidi="fa-IR"/>
        </w:rPr>
        <w:t>ی</w:t>
      </w:r>
      <w:r w:rsidRPr="000B4ACD">
        <w:rPr>
          <w:rFonts w:hint="eastAsia"/>
          <w:rtl/>
          <w:lang w:bidi="fa-IR"/>
        </w:rPr>
        <w:t>،</w:t>
      </w:r>
      <w:r w:rsidRPr="000B4ACD">
        <w:rPr>
          <w:rtl/>
          <w:lang w:bidi="fa-IR"/>
        </w:rPr>
        <w:t xml:space="preserve"> حس</w:t>
      </w:r>
      <w:r w:rsidRPr="000B4ACD">
        <w:rPr>
          <w:rFonts w:hint="cs"/>
          <w:rtl/>
          <w:lang w:bidi="fa-IR"/>
        </w:rPr>
        <w:t>ی</w:t>
      </w:r>
      <w:r w:rsidRPr="000B4ACD">
        <w:rPr>
          <w:rFonts w:hint="eastAsia"/>
          <w:rtl/>
          <w:lang w:bidi="fa-IR"/>
        </w:rPr>
        <w:t>ن</w:t>
      </w:r>
      <w:r w:rsidRPr="000B4ACD">
        <w:rPr>
          <w:rtl/>
          <w:lang w:bidi="fa-IR"/>
        </w:rPr>
        <w:t xml:space="preserve"> بن عل</w:t>
      </w:r>
      <w:r w:rsidRPr="000B4ACD">
        <w:rPr>
          <w:rFonts w:hint="cs"/>
          <w:rtl/>
          <w:lang w:bidi="fa-IR"/>
        </w:rPr>
        <w:t>ی</w:t>
      </w:r>
      <w:r w:rsidRPr="000B4ACD">
        <w:rPr>
          <w:rtl/>
          <w:lang w:bidi="fa-IR"/>
        </w:rPr>
        <w:t xml:space="preserve"> و عبدالله بن جعفر از او پ</w:t>
      </w:r>
      <w:r w:rsidRPr="000B4ACD">
        <w:rPr>
          <w:rFonts w:hint="cs"/>
          <w:rtl/>
          <w:lang w:bidi="fa-IR"/>
        </w:rPr>
        <w:t>ی</w:t>
      </w:r>
      <w:r w:rsidRPr="000B4ACD">
        <w:rPr>
          <w:rFonts w:hint="eastAsia"/>
          <w:rtl/>
          <w:lang w:bidi="fa-IR"/>
        </w:rPr>
        <w:t>شواز</w:t>
      </w:r>
      <w:r w:rsidRPr="000B4ACD">
        <w:rPr>
          <w:rtl/>
          <w:lang w:bidi="fa-IR"/>
        </w:rPr>
        <w:t xml:space="preserve"> کردند؛ پ</w:t>
      </w:r>
      <w:r w:rsidRPr="000B4ACD">
        <w:rPr>
          <w:rFonts w:hint="cs"/>
          <w:rtl/>
          <w:lang w:bidi="fa-IR"/>
        </w:rPr>
        <w:t>ی</w:t>
      </w:r>
      <w:r w:rsidRPr="000B4ACD">
        <w:rPr>
          <w:rFonts w:hint="eastAsia"/>
          <w:rtl/>
          <w:lang w:bidi="fa-IR"/>
        </w:rPr>
        <w:t>غمبر،</w:t>
      </w:r>
      <w:r w:rsidRPr="000B4ACD">
        <w:rPr>
          <w:rtl/>
          <w:lang w:bidi="fa-IR"/>
        </w:rPr>
        <w:t xml:space="preserve"> بزرگتر را عقب خود سوار کرد و کوچکتر را جلو خود. (مطالب 316 / 2).99 - روز</w:t>
      </w:r>
      <w:r w:rsidRPr="000B4ACD">
        <w:rPr>
          <w:rFonts w:hint="cs"/>
          <w:rtl/>
          <w:lang w:bidi="fa-IR"/>
        </w:rPr>
        <w:t>ی</w:t>
      </w:r>
      <w:r w:rsidRPr="000B4ACD">
        <w:rPr>
          <w:rtl/>
          <w:lang w:bidi="fa-IR"/>
        </w:rPr>
        <w:t xml:space="preserve"> که مردم برا</w:t>
      </w:r>
      <w:r w:rsidRPr="000B4ACD">
        <w:rPr>
          <w:rFonts w:hint="cs"/>
          <w:rtl/>
          <w:lang w:bidi="fa-IR"/>
        </w:rPr>
        <w:t>ی</w:t>
      </w:r>
      <w:r w:rsidRPr="000B4ACD">
        <w:rPr>
          <w:rtl/>
          <w:lang w:bidi="fa-IR"/>
        </w:rPr>
        <w:t xml:space="preserve"> رفتن به جهاد فراهم م</w:t>
      </w:r>
      <w:r w:rsidRPr="000B4ACD">
        <w:rPr>
          <w:rFonts w:hint="cs"/>
          <w:rtl/>
          <w:lang w:bidi="fa-IR"/>
        </w:rPr>
        <w:t>ی</w:t>
      </w:r>
      <w:r w:rsidRPr="000B4ACD">
        <w:rPr>
          <w:rtl/>
          <w:lang w:bidi="fa-IR"/>
        </w:rPr>
        <w:t xml:space="preserve"> شدند و از سر و کول هم بالا م</w:t>
      </w:r>
      <w:r w:rsidRPr="000B4ACD">
        <w:rPr>
          <w:rFonts w:hint="cs"/>
          <w:rtl/>
          <w:lang w:bidi="fa-IR"/>
        </w:rPr>
        <w:t>ی</w:t>
      </w:r>
      <w:r w:rsidRPr="000B4ACD">
        <w:rPr>
          <w:rtl/>
          <w:lang w:bidi="fa-IR"/>
        </w:rPr>
        <w:t xml:space="preserve"> رفتند و پ</w:t>
      </w:r>
      <w:r w:rsidRPr="000B4ACD">
        <w:rPr>
          <w:rFonts w:hint="cs"/>
          <w:rtl/>
          <w:lang w:bidi="fa-IR"/>
        </w:rPr>
        <w:t>ی</w:t>
      </w:r>
      <w:r w:rsidRPr="000B4ACD">
        <w:rPr>
          <w:rFonts w:hint="eastAsia"/>
          <w:rtl/>
          <w:lang w:bidi="fa-IR"/>
        </w:rPr>
        <w:t>غمبر</w:t>
      </w:r>
      <w:r w:rsidRPr="000B4ACD">
        <w:rPr>
          <w:rtl/>
          <w:lang w:bidi="fa-IR"/>
        </w:rPr>
        <w:t xml:space="preserve"> با سعف نخل</w:t>
      </w:r>
      <w:r w:rsidRPr="000B4ACD">
        <w:rPr>
          <w:rFonts w:hint="cs"/>
          <w:rtl/>
          <w:lang w:bidi="fa-IR"/>
        </w:rPr>
        <w:t>ی</w:t>
      </w:r>
      <w:r w:rsidRPr="000B4ACD">
        <w:rPr>
          <w:rtl/>
          <w:lang w:bidi="fa-IR"/>
        </w:rPr>
        <w:t xml:space="preserve"> صفوف ا</w:t>
      </w:r>
      <w:r w:rsidRPr="000B4ACD">
        <w:rPr>
          <w:rFonts w:hint="cs"/>
          <w:rtl/>
          <w:lang w:bidi="fa-IR"/>
        </w:rPr>
        <w:t>ی</w:t>
      </w:r>
      <w:r w:rsidRPr="000B4ACD">
        <w:rPr>
          <w:rFonts w:hint="eastAsia"/>
          <w:rtl/>
          <w:lang w:bidi="fa-IR"/>
        </w:rPr>
        <w:t>شان</w:t>
      </w:r>
      <w:r w:rsidRPr="000B4ACD">
        <w:rPr>
          <w:rtl/>
          <w:lang w:bidi="fa-IR"/>
        </w:rPr>
        <w:t xml:space="preserve"> را راست م</w:t>
      </w:r>
      <w:r w:rsidRPr="000B4ACD">
        <w:rPr>
          <w:rFonts w:hint="cs"/>
          <w:rtl/>
          <w:lang w:bidi="fa-IR"/>
        </w:rPr>
        <w:t>ی</w:t>
      </w:r>
      <w:r w:rsidRPr="000B4ACD">
        <w:rPr>
          <w:rtl/>
          <w:lang w:bidi="fa-IR"/>
        </w:rPr>
        <w:t xml:space="preserve"> کرد، سعف نخل به شکم مرد</w:t>
      </w:r>
      <w:r w:rsidRPr="000B4ACD">
        <w:rPr>
          <w:rFonts w:hint="cs"/>
          <w:rtl/>
          <w:lang w:bidi="fa-IR"/>
        </w:rPr>
        <w:t>ی</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و او را خون</w:t>
      </w:r>
      <w:r w:rsidRPr="000B4ACD">
        <w:rPr>
          <w:rFonts w:hint="cs"/>
          <w:rtl/>
          <w:lang w:bidi="fa-IR"/>
        </w:rPr>
        <w:t>ی</w:t>
      </w:r>
      <w:r w:rsidRPr="000B4ACD">
        <w:rPr>
          <w:rtl/>
          <w:lang w:bidi="fa-IR"/>
        </w:rPr>
        <w:t xml:space="preserve"> کرد، ب</w:t>
      </w:r>
      <w:r w:rsidRPr="000B4ACD">
        <w:rPr>
          <w:rFonts w:hint="cs"/>
          <w:rtl/>
          <w:lang w:bidi="fa-IR"/>
        </w:rPr>
        <w:t>ی</w:t>
      </w:r>
      <w:r w:rsidRPr="000B4ACD">
        <w:rPr>
          <w:rFonts w:hint="eastAsia"/>
          <w:rtl/>
          <w:lang w:bidi="fa-IR"/>
        </w:rPr>
        <w:t>رون</w:t>
      </w:r>
      <w:r w:rsidRPr="000B4ACD">
        <w:rPr>
          <w:rtl/>
          <w:lang w:bidi="fa-IR"/>
        </w:rPr>
        <w:t xml:space="preserve"> رفت و م</w:t>
      </w:r>
      <w:r w:rsidRPr="000B4ACD">
        <w:rPr>
          <w:rFonts w:hint="cs"/>
          <w:rtl/>
          <w:lang w:bidi="fa-IR"/>
        </w:rPr>
        <w:t>ی</w:t>
      </w:r>
      <w:r w:rsidRPr="000B4ACD">
        <w:rPr>
          <w:rtl/>
          <w:lang w:bidi="fa-IR"/>
        </w:rPr>
        <w:t xml:space="preserve"> گفت: ا</w:t>
      </w:r>
      <w:r w:rsidRPr="000B4ACD">
        <w:rPr>
          <w:rFonts w:hint="cs"/>
          <w:rtl/>
          <w:lang w:bidi="fa-IR"/>
        </w:rPr>
        <w:t>ی</w:t>
      </w:r>
      <w:r w:rsidRPr="000B4ACD">
        <w:rPr>
          <w:rFonts w:hint="eastAsia"/>
          <w:rtl/>
          <w:lang w:bidi="fa-IR"/>
        </w:rPr>
        <w:t>ن</w:t>
      </w:r>
      <w:r w:rsidRPr="000B4ACD">
        <w:rPr>
          <w:rtl/>
          <w:lang w:bidi="fa-IR"/>
        </w:rPr>
        <w:t xml:space="preserve"> کار پ</w:t>
      </w:r>
      <w:r w:rsidRPr="000B4ACD">
        <w:rPr>
          <w:rFonts w:hint="cs"/>
          <w:rtl/>
          <w:lang w:bidi="fa-IR"/>
        </w:rPr>
        <w:t>ی</w:t>
      </w:r>
      <w:r w:rsidRPr="000B4ACD">
        <w:rPr>
          <w:rFonts w:hint="eastAsia"/>
          <w:rtl/>
          <w:lang w:bidi="fa-IR"/>
        </w:rPr>
        <w:t>غمبر</w:t>
      </w:r>
      <w:r w:rsidRPr="000B4ACD">
        <w:rPr>
          <w:rtl/>
          <w:lang w:bidi="fa-IR"/>
        </w:rPr>
        <w:t xml:space="preserve"> است تا د</w:t>
      </w:r>
      <w:r w:rsidRPr="000B4ACD">
        <w:rPr>
          <w:rFonts w:hint="cs"/>
          <w:rtl/>
          <w:lang w:bidi="fa-IR"/>
        </w:rPr>
        <w:t>ی</w:t>
      </w:r>
      <w:r w:rsidRPr="000B4ACD">
        <w:rPr>
          <w:rFonts w:hint="eastAsia"/>
          <w:rtl/>
          <w:lang w:bidi="fa-IR"/>
        </w:rPr>
        <w:t>گران</w:t>
      </w:r>
      <w:r w:rsidRPr="000B4ACD">
        <w:rPr>
          <w:rtl/>
          <w:lang w:bidi="fa-IR"/>
        </w:rPr>
        <w:t xml:space="preserve"> چه باشند، عمر شن</w:t>
      </w:r>
      <w:r w:rsidRPr="000B4ACD">
        <w:rPr>
          <w:rFonts w:hint="cs"/>
          <w:rtl/>
          <w:lang w:bidi="fa-IR"/>
        </w:rPr>
        <w:t>ی</w:t>
      </w:r>
      <w:r w:rsidRPr="000B4ACD">
        <w:rPr>
          <w:rFonts w:hint="eastAsia"/>
          <w:rtl/>
          <w:lang w:bidi="fa-IR"/>
        </w:rPr>
        <w:t>د</w:t>
      </w:r>
      <w:r w:rsidRPr="000B4ACD">
        <w:rPr>
          <w:rtl/>
          <w:lang w:bidi="fa-IR"/>
        </w:rPr>
        <w:t xml:space="preserve"> گفت: اگر چن</w:t>
      </w:r>
      <w:r w:rsidRPr="000B4ACD">
        <w:rPr>
          <w:rFonts w:hint="cs"/>
          <w:rtl/>
          <w:lang w:bidi="fa-IR"/>
        </w:rPr>
        <w:t>ی</w:t>
      </w:r>
      <w:r w:rsidRPr="000B4ACD">
        <w:rPr>
          <w:rFonts w:hint="eastAsia"/>
          <w:rtl/>
          <w:lang w:bidi="fa-IR"/>
        </w:rPr>
        <w:t>ن</w:t>
      </w:r>
      <w:r w:rsidRPr="000B4ACD">
        <w:rPr>
          <w:rtl/>
          <w:lang w:bidi="fa-IR"/>
        </w:rPr>
        <w:t xml:space="preserve"> است حق تو را ادا م</w:t>
      </w:r>
      <w:r w:rsidRPr="000B4ACD">
        <w:rPr>
          <w:rFonts w:hint="cs"/>
          <w:rtl/>
          <w:lang w:bidi="fa-IR"/>
        </w:rPr>
        <w:t>ی</w:t>
      </w:r>
      <w:r w:rsidRPr="000B4ACD">
        <w:rPr>
          <w:rtl/>
          <w:lang w:bidi="fa-IR"/>
        </w:rPr>
        <w:t xml:space="preserve"> کند؛ و او را نزد پ</w:t>
      </w:r>
      <w:r w:rsidRPr="000B4ACD">
        <w:rPr>
          <w:rFonts w:hint="cs"/>
          <w:rtl/>
          <w:lang w:bidi="fa-IR"/>
        </w:rPr>
        <w:t>ی</w:t>
      </w:r>
      <w:r w:rsidRPr="000B4ACD">
        <w:rPr>
          <w:rFonts w:hint="eastAsia"/>
          <w:rtl/>
          <w:lang w:bidi="fa-IR"/>
        </w:rPr>
        <w:t>غمبر</w:t>
      </w:r>
      <w:r w:rsidRPr="000B4ACD">
        <w:rPr>
          <w:rtl/>
          <w:lang w:bidi="fa-IR"/>
        </w:rPr>
        <w:t xml:space="preserve"> برد، پ</w:t>
      </w:r>
      <w:r w:rsidRPr="000B4ACD">
        <w:rPr>
          <w:rFonts w:hint="cs"/>
          <w:rtl/>
          <w:lang w:bidi="fa-IR"/>
        </w:rPr>
        <w:t>ی</w:t>
      </w:r>
      <w:r w:rsidRPr="000B4ACD">
        <w:rPr>
          <w:rFonts w:hint="eastAsia"/>
          <w:rtl/>
          <w:lang w:bidi="fa-IR"/>
        </w:rPr>
        <w:t>غمبر</w:t>
      </w:r>
      <w:r w:rsidRPr="000B4ACD">
        <w:rPr>
          <w:rtl/>
          <w:lang w:bidi="fa-IR"/>
        </w:rPr>
        <w:t xml:space="preserve"> فرمود: «آ</w:t>
      </w:r>
      <w:r w:rsidRPr="000B4ACD">
        <w:rPr>
          <w:rFonts w:hint="cs"/>
          <w:rtl/>
          <w:lang w:bidi="fa-IR"/>
        </w:rPr>
        <w:t>ی</w:t>
      </w:r>
      <w:r w:rsidRPr="000B4ACD">
        <w:rPr>
          <w:rFonts w:hint="eastAsia"/>
          <w:rtl/>
          <w:lang w:bidi="fa-IR"/>
        </w:rPr>
        <w:t>ا</w:t>
      </w:r>
      <w:r w:rsidRPr="000B4ACD">
        <w:rPr>
          <w:rtl/>
          <w:lang w:bidi="fa-IR"/>
        </w:rPr>
        <w:t xml:space="preserve"> راست است من به تو زدم؟</w:t>
      </w:r>
      <w:r w:rsidRPr="000B4ACD">
        <w:rPr>
          <w:rFonts w:hint="eastAsia"/>
          <w:rtl/>
          <w:lang w:bidi="fa-IR"/>
        </w:rPr>
        <w:t>»</w:t>
      </w:r>
      <w:r w:rsidRPr="000B4ACD">
        <w:rPr>
          <w:rtl/>
          <w:lang w:bidi="fa-IR"/>
        </w:rPr>
        <w:t xml:space="preserve"> گفت: آر</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رسول الله، پ</w:t>
      </w:r>
      <w:r w:rsidRPr="000B4ACD">
        <w:rPr>
          <w:rFonts w:hint="cs"/>
          <w:rtl/>
          <w:lang w:bidi="fa-IR"/>
        </w:rPr>
        <w:t>ی</w:t>
      </w:r>
      <w:r w:rsidRPr="000B4ACD">
        <w:rPr>
          <w:rFonts w:hint="eastAsia"/>
          <w:rtl/>
          <w:lang w:bidi="fa-IR"/>
        </w:rPr>
        <w:t>غمبر</w:t>
      </w:r>
      <w:r w:rsidRPr="000B4ACD">
        <w:rPr>
          <w:rtl/>
          <w:lang w:bidi="fa-IR"/>
        </w:rPr>
        <w:t xml:space="preserve"> گفت: «کس</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آن مرد گفت: هر که د</w:t>
      </w:r>
      <w:r w:rsidRPr="000B4ACD">
        <w:rPr>
          <w:rFonts w:hint="cs"/>
          <w:rtl/>
          <w:lang w:bidi="fa-IR"/>
        </w:rPr>
        <w:t>ی</w:t>
      </w:r>
      <w:r w:rsidRPr="000B4ACD">
        <w:rPr>
          <w:rFonts w:hint="eastAsia"/>
          <w:rtl/>
          <w:lang w:bidi="fa-IR"/>
        </w:rPr>
        <w:t>ده</w:t>
      </w:r>
      <w:r w:rsidRPr="000B4ACD">
        <w:rPr>
          <w:rtl/>
          <w:lang w:bidi="fa-IR"/>
        </w:rPr>
        <w:t xml:space="preserve"> شهادت دهد، گروه</w:t>
      </w:r>
      <w:r w:rsidRPr="000B4ACD">
        <w:rPr>
          <w:rFonts w:hint="cs"/>
          <w:rtl/>
          <w:lang w:bidi="fa-IR"/>
        </w:rPr>
        <w:t>ی</w:t>
      </w:r>
      <w:r w:rsidRPr="000B4ACD">
        <w:rPr>
          <w:rtl/>
          <w:lang w:bidi="fa-IR"/>
        </w:rPr>
        <w:t xml:space="preserve"> شهادت دادند، فرمود: «عوض آن مال</w:t>
      </w:r>
      <w:r w:rsidRPr="000B4ACD">
        <w:rPr>
          <w:rFonts w:hint="cs"/>
          <w:rtl/>
          <w:lang w:bidi="fa-IR"/>
        </w:rPr>
        <w:t>ی</w:t>
      </w:r>
      <w:r w:rsidRPr="000B4ACD">
        <w:rPr>
          <w:rtl/>
          <w:lang w:bidi="fa-IR"/>
        </w:rPr>
        <w:t xml:space="preserve"> بگ</w:t>
      </w:r>
      <w:r w:rsidRPr="000B4ACD">
        <w:rPr>
          <w:rFonts w:hint="cs"/>
          <w:rtl/>
          <w:lang w:bidi="fa-IR"/>
        </w:rPr>
        <w:t>ی</w:t>
      </w:r>
      <w:r w:rsidRPr="000B4ACD">
        <w:rPr>
          <w:rFonts w:hint="eastAsia"/>
          <w:rtl/>
          <w:lang w:bidi="fa-IR"/>
        </w:rPr>
        <w:t>ر</w:t>
      </w:r>
      <w:r w:rsidRPr="000B4ACD">
        <w:rPr>
          <w:rtl/>
          <w:lang w:bidi="fa-IR"/>
        </w:rPr>
        <w:t xml:space="preserve"> و برو»، گفت: نه، فرمود: «ببخش»، گفت: نه، فرمود: «پس چه م</w:t>
      </w:r>
      <w:r w:rsidRPr="000B4ACD">
        <w:rPr>
          <w:rFonts w:hint="cs"/>
          <w:rtl/>
          <w:lang w:bidi="fa-IR"/>
        </w:rPr>
        <w:t>ی</w:t>
      </w:r>
      <w:r w:rsidRPr="000B4ACD">
        <w:rPr>
          <w:rtl/>
          <w:lang w:bidi="fa-IR"/>
        </w:rPr>
        <w:t xml:space="preserve"> خواه</w:t>
      </w:r>
      <w:r w:rsidRPr="000B4ACD">
        <w:rPr>
          <w:rFonts w:hint="cs"/>
          <w:rtl/>
          <w:lang w:bidi="fa-IR"/>
        </w:rPr>
        <w:t>ی</w:t>
      </w:r>
      <w:r w:rsidRPr="000B4ACD">
        <w:rPr>
          <w:rFonts w:hint="eastAsia"/>
          <w:rtl/>
          <w:lang w:bidi="fa-IR"/>
        </w:rPr>
        <w:t>؟»</w:t>
      </w:r>
      <w:r w:rsidRPr="000B4ACD">
        <w:rPr>
          <w:rtl/>
          <w:lang w:bidi="fa-IR"/>
        </w:rPr>
        <w:t xml:space="preserve"> گفت: قصاص، فرمود: «خوب» آن مرد گفت: از م</w:t>
      </w:r>
      <w:r w:rsidRPr="000B4ACD">
        <w:rPr>
          <w:rFonts w:hint="cs"/>
          <w:rtl/>
          <w:lang w:bidi="fa-IR"/>
        </w:rPr>
        <w:t>ی</w:t>
      </w:r>
      <w:r w:rsidRPr="000B4ACD">
        <w:rPr>
          <w:rFonts w:hint="eastAsia"/>
          <w:rtl/>
          <w:lang w:bidi="fa-IR"/>
        </w:rPr>
        <w:t>ان</w:t>
      </w:r>
      <w:r w:rsidRPr="000B4ACD">
        <w:rPr>
          <w:rtl/>
          <w:lang w:bidi="fa-IR"/>
        </w:rPr>
        <w:t xml:space="preserve"> قوم جدا شو، پ</w:t>
      </w:r>
      <w:r w:rsidRPr="000B4ACD">
        <w:rPr>
          <w:rFonts w:hint="cs"/>
          <w:rtl/>
          <w:lang w:bidi="fa-IR"/>
        </w:rPr>
        <w:t>ی</w:t>
      </w:r>
      <w:r w:rsidRPr="000B4ACD">
        <w:rPr>
          <w:rFonts w:hint="eastAsia"/>
          <w:rtl/>
          <w:lang w:bidi="fa-IR"/>
        </w:rPr>
        <w:t>غمبر</w:t>
      </w:r>
      <w:r w:rsidRPr="000B4ACD">
        <w:rPr>
          <w:rtl/>
          <w:lang w:bidi="fa-IR"/>
        </w:rPr>
        <w:t xml:space="preserve"> ب</w:t>
      </w:r>
      <w:r w:rsidRPr="000B4ACD">
        <w:rPr>
          <w:rFonts w:hint="cs"/>
          <w:rtl/>
          <w:lang w:bidi="fa-IR"/>
        </w:rPr>
        <w:t>ی</w:t>
      </w:r>
      <w:r w:rsidRPr="000B4ACD">
        <w:rPr>
          <w:rFonts w:hint="eastAsia"/>
          <w:rtl/>
          <w:lang w:bidi="fa-IR"/>
        </w:rPr>
        <w:t>رون</w:t>
      </w:r>
      <w:r w:rsidRPr="000B4ACD">
        <w:rPr>
          <w:rtl/>
          <w:lang w:bidi="fa-IR"/>
        </w:rPr>
        <w:t xml:space="preserve"> آمد و جر</w:t>
      </w:r>
      <w:r w:rsidRPr="000B4ACD">
        <w:rPr>
          <w:rFonts w:hint="cs"/>
          <w:rtl/>
          <w:lang w:bidi="fa-IR"/>
        </w:rPr>
        <w:t>ی</w:t>
      </w:r>
      <w:r w:rsidRPr="000B4ACD">
        <w:rPr>
          <w:rFonts w:hint="eastAsia"/>
          <w:rtl/>
          <w:lang w:bidi="fa-IR"/>
        </w:rPr>
        <w:t>ده</w:t>
      </w:r>
      <w:r w:rsidRPr="000B4ACD">
        <w:rPr>
          <w:rtl/>
          <w:lang w:bidi="fa-IR"/>
        </w:rPr>
        <w:t xml:space="preserve"> </w:t>
      </w:r>
      <w:r w:rsidRPr="000B4ACD">
        <w:rPr>
          <w:rFonts w:hint="cs"/>
          <w:rtl/>
          <w:lang w:bidi="fa-IR"/>
        </w:rPr>
        <w:t>ی</w:t>
      </w:r>
      <w:r w:rsidRPr="000B4ACD">
        <w:rPr>
          <w:rtl/>
          <w:lang w:bidi="fa-IR"/>
        </w:rPr>
        <w:t xml:space="preserve"> نخل را به او داد و شکم خود برهنه کرد، عمر آمد که پ</w:t>
      </w:r>
      <w:r w:rsidRPr="000B4ACD">
        <w:rPr>
          <w:rFonts w:hint="cs"/>
          <w:rtl/>
          <w:lang w:bidi="fa-IR"/>
        </w:rPr>
        <w:t>ی</w:t>
      </w:r>
      <w:r w:rsidRPr="000B4ACD">
        <w:rPr>
          <w:rFonts w:hint="eastAsia"/>
          <w:rtl/>
          <w:lang w:bidi="fa-IR"/>
        </w:rPr>
        <w:t>غمبر</w:t>
      </w:r>
      <w:r w:rsidRPr="000B4ACD">
        <w:rPr>
          <w:rtl/>
          <w:lang w:bidi="fa-IR"/>
        </w:rPr>
        <w:t xml:space="preserve"> از پشت سر بگ</w:t>
      </w:r>
      <w:r w:rsidRPr="000B4ACD">
        <w:rPr>
          <w:rFonts w:hint="cs"/>
          <w:rtl/>
          <w:lang w:bidi="fa-IR"/>
        </w:rPr>
        <w:t>ی</w:t>
      </w:r>
      <w:r w:rsidRPr="000B4ACD">
        <w:rPr>
          <w:rFonts w:hint="eastAsia"/>
          <w:rtl/>
          <w:lang w:bidi="fa-IR"/>
        </w:rPr>
        <w:t>رد</w:t>
      </w:r>
      <w:r w:rsidRPr="000B4ACD">
        <w:rPr>
          <w:rtl/>
          <w:lang w:bidi="fa-IR"/>
        </w:rPr>
        <w:t xml:space="preserve"> و به آن مرد گفت: ب</w:t>
      </w:r>
      <w:r w:rsidRPr="000B4ACD">
        <w:rPr>
          <w:rFonts w:hint="cs"/>
          <w:rtl/>
          <w:lang w:bidi="fa-IR"/>
        </w:rPr>
        <w:t>ی</w:t>
      </w:r>
      <w:r w:rsidRPr="000B4ACD">
        <w:rPr>
          <w:rFonts w:hint="eastAsia"/>
          <w:rtl/>
          <w:lang w:bidi="fa-IR"/>
        </w:rPr>
        <w:t>فت</w:t>
      </w:r>
      <w:r w:rsidRPr="000B4ACD">
        <w:rPr>
          <w:rFonts w:hint="cs"/>
          <w:rtl/>
          <w:lang w:bidi="fa-IR"/>
        </w:rPr>
        <w:t>ی</w:t>
      </w:r>
      <w:r w:rsidRPr="000B4ACD">
        <w:rPr>
          <w:rtl/>
          <w:lang w:bidi="fa-IR"/>
        </w:rPr>
        <w:t xml:space="preserve"> و دندانت بشکند، چون نزد</w:t>
      </w:r>
      <w:r w:rsidRPr="000B4ACD">
        <w:rPr>
          <w:rFonts w:hint="cs"/>
          <w:rtl/>
          <w:lang w:bidi="fa-IR"/>
        </w:rPr>
        <w:t>ی</w:t>
      </w:r>
      <w:r w:rsidRPr="000B4ACD">
        <w:rPr>
          <w:rFonts w:hint="eastAsia"/>
          <w:rtl/>
          <w:lang w:bidi="fa-IR"/>
        </w:rPr>
        <w:t>ک</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جر</w:t>
      </w:r>
      <w:r w:rsidRPr="000B4ACD">
        <w:rPr>
          <w:rFonts w:hint="cs"/>
          <w:rtl/>
          <w:lang w:bidi="fa-IR"/>
        </w:rPr>
        <w:t>ی</w:t>
      </w:r>
      <w:r w:rsidRPr="000B4ACD">
        <w:rPr>
          <w:rFonts w:hint="eastAsia"/>
          <w:rtl/>
          <w:lang w:bidi="fa-IR"/>
        </w:rPr>
        <w:t>ده</w:t>
      </w:r>
      <w:r w:rsidRPr="000B4ACD">
        <w:rPr>
          <w:rtl/>
          <w:lang w:bidi="fa-IR"/>
        </w:rPr>
        <w:t xml:space="preserve"> را انداخت و ناف پ</w:t>
      </w:r>
      <w:r w:rsidRPr="000B4ACD">
        <w:rPr>
          <w:rFonts w:hint="cs"/>
          <w:rtl/>
          <w:lang w:bidi="fa-IR"/>
        </w:rPr>
        <w:t>ی</w:t>
      </w:r>
      <w:r w:rsidRPr="000B4ACD">
        <w:rPr>
          <w:rFonts w:hint="eastAsia"/>
          <w:rtl/>
          <w:lang w:bidi="fa-IR"/>
        </w:rPr>
        <w:t>غمبر</w:t>
      </w:r>
      <w:r w:rsidRPr="000B4ACD">
        <w:rPr>
          <w:rtl/>
          <w:lang w:bidi="fa-IR"/>
        </w:rPr>
        <w:t xml:space="preserve"> را بوس</w:t>
      </w:r>
      <w:r w:rsidRPr="000B4ACD">
        <w:rPr>
          <w:rFonts w:hint="cs"/>
          <w:rtl/>
          <w:lang w:bidi="fa-IR"/>
        </w:rPr>
        <w:t>ی</w:t>
      </w:r>
      <w:r w:rsidRPr="000B4ACD">
        <w:rPr>
          <w:rFonts w:hint="eastAsia"/>
          <w:rtl/>
          <w:lang w:bidi="fa-IR"/>
        </w:rPr>
        <w:t>د،</w:t>
      </w:r>
      <w:r w:rsidRPr="000B4ACD">
        <w:rPr>
          <w:rtl/>
          <w:lang w:bidi="fa-IR"/>
        </w:rPr>
        <w:t xml:space="preserve"> و گفت: </w:t>
      </w:r>
      <w:r w:rsidRPr="000B4ACD">
        <w:rPr>
          <w:rFonts w:hint="cs"/>
          <w:rtl/>
          <w:lang w:bidi="fa-IR"/>
        </w:rPr>
        <w:t>ی</w:t>
      </w:r>
      <w:r w:rsidRPr="000B4ACD">
        <w:rPr>
          <w:rFonts w:hint="eastAsia"/>
          <w:rtl/>
          <w:lang w:bidi="fa-IR"/>
        </w:rPr>
        <w:t>ار</w:t>
      </w:r>
      <w:r w:rsidRPr="000B4ACD">
        <w:rPr>
          <w:rtl/>
          <w:lang w:bidi="fa-IR"/>
        </w:rPr>
        <w:t xml:space="preserve"> رسول الله! هم</w:t>
      </w:r>
      <w:r w:rsidRPr="000B4ACD">
        <w:rPr>
          <w:rFonts w:hint="cs"/>
          <w:rtl/>
          <w:lang w:bidi="fa-IR"/>
        </w:rPr>
        <w:t>ی</w:t>
      </w:r>
      <w:r w:rsidRPr="000B4ACD">
        <w:rPr>
          <w:rFonts w:hint="eastAsia"/>
          <w:rtl/>
          <w:lang w:bidi="fa-IR"/>
        </w:rPr>
        <w:t>ن</w:t>
      </w:r>
      <w:r w:rsidRPr="000B4ACD">
        <w:rPr>
          <w:rtl/>
          <w:lang w:bidi="fa-IR"/>
        </w:rPr>
        <w:t xml:space="preserve"> را خواستم تا جباران بعد از تو رام شوند</w:t>
      </w:r>
      <w:r w:rsidRPr="000B4ACD">
        <w:rPr>
          <w:rFonts w:hint="eastAsia"/>
          <w:rtl/>
          <w:lang w:bidi="fa-IR"/>
        </w:rPr>
        <w:t>،</w:t>
      </w:r>
      <w:r w:rsidRPr="000B4ACD">
        <w:rPr>
          <w:rtl/>
          <w:lang w:bidi="fa-IR"/>
        </w:rPr>
        <w:t xml:space="preserve"> عمر گفت: ا</w:t>
      </w:r>
      <w:r w:rsidRPr="000B4ACD">
        <w:rPr>
          <w:rFonts w:hint="cs"/>
          <w:rtl/>
          <w:lang w:bidi="fa-IR"/>
        </w:rPr>
        <w:t>ی</w:t>
      </w:r>
      <w:r w:rsidRPr="000B4ACD">
        <w:rPr>
          <w:rtl/>
          <w:lang w:bidi="fa-IR"/>
        </w:rPr>
        <w:t xml:space="preserve"> مرد! کار تو از من استوارتر بود. (مطالب 214 / </w:t>
      </w:r>
      <w:r w:rsidRPr="000B4ACD">
        <w:rPr>
          <w:rtl/>
          <w:lang w:bidi="fa-IR"/>
        </w:rPr>
        <w:lastRenderedPageBreak/>
        <w:t>2).توض</w:t>
      </w:r>
      <w:r w:rsidRPr="000B4ACD">
        <w:rPr>
          <w:rFonts w:hint="cs"/>
          <w:rtl/>
          <w:lang w:bidi="fa-IR"/>
        </w:rPr>
        <w:t>ی</w:t>
      </w:r>
      <w:r w:rsidRPr="000B4ACD">
        <w:rPr>
          <w:rFonts w:hint="eastAsia"/>
          <w:rtl/>
          <w:lang w:bidi="fa-IR"/>
        </w:rPr>
        <w:t>ح</w:t>
      </w:r>
      <w:r w:rsidRPr="000B4ACD">
        <w:rPr>
          <w:rtl/>
          <w:lang w:bidi="fa-IR"/>
        </w:rPr>
        <w:t>:پ</w:t>
      </w:r>
      <w:r w:rsidRPr="000B4ACD">
        <w:rPr>
          <w:rFonts w:hint="cs"/>
          <w:rtl/>
          <w:lang w:bidi="fa-IR"/>
        </w:rPr>
        <w:t>ی</w:t>
      </w:r>
      <w:r w:rsidRPr="000B4ACD">
        <w:rPr>
          <w:rFonts w:hint="eastAsia"/>
          <w:rtl/>
          <w:lang w:bidi="fa-IR"/>
        </w:rPr>
        <w:t>شهادات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برا</w:t>
      </w:r>
      <w:r w:rsidRPr="000B4ACD">
        <w:rPr>
          <w:rFonts w:hint="cs"/>
          <w:rtl/>
          <w:lang w:bidi="fa-IR"/>
        </w:rPr>
        <w:t>ی</w:t>
      </w:r>
      <w:r w:rsidRPr="000B4ACD">
        <w:rPr>
          <w:rtl/>
          <w:lang w:bidi="fa-IR"/>
        </w:rPr>
        <w:t xml:space="preserve"> طفره و تعلل نبود بلکه برا</w:t>
      </w:r>
      <w:r w:rsidRPr="000B4ACD">
        <w:rPr>
          <w:rFonts w:hint="cs"/>
          <w:rtl/>
          <w:lang w:bidi="fa-IR"/>
        </w:rPr>
        <w:t>ی</w:t>
      </w:r>
      <w:r w:rsidRPr="000B4ACD">
        <w:rPr>
          <w:rtl/>
          <w:lang w:bidi="fa-IR"/>
        </w:rPr>
        <w:t xml:space="preserve"> آن بود که</w:t>
      </w:r>
      <w:r w:rsidR="001B26CD">
        <w:rPr>
          <w:rFonts w:hint="cs"/>
          <w:rtl/>
          <w:lang w:bidi="fa-IR"/>
        </w:rPr>
        <w:t xml:space="preserve"> </w:t>
      </w:r>
      <w:r w:rsidRPr="000B4ACD">
        <w:rPr>
          <w:rFonts w:hint="eastAsia"/>
          <w:rtl/>
          <w:lang w:bidi="fa-IR"/>
        </w:rPr>
        <w:t>مسلمانان</w:t>
      </w:r>
      <w:r w:rsidRPr="000B4ACD">
        <w:rPr>
          <w:rtl/>
          <w:lang w:bidi="fa-IR"/>
        </w:rPr>
        <w:t xml:space="preserve"> دقائق محاکمه </w:t>
      </w:r>
      <w:r w:rsidRPr="000B4ACD">
        <w:rPr>
          <w:rFonts w:hint="cs"/>
          <w:rtl/>
          <w:lang w:bidi="fa-IR"/>
        </w:rPr>
        <w:t>ی</w:t>
      </w:r>
      <w:r w:rsidRPr="000B4ACD">
        <w:rPr>
          <w:rtl/>
          <w:lang w:bidi="fa-IR"/>
        </w:rPr>
        <w:t xml:space="preserve"> اسلام</w:t>
      </w:r>
      <w:r w:rsidRPr="000B4ACD">
        <w:rPr>
          <w:rFonts w:hint="cs"/>
          <w:rtl/>
          <w:lang w:bidi="fa-IR"/>
        </w:rPr>
        <w:t>ی</w:t>
      </w:r>
      <w:r w:rsidRPr="000B4ACD">
        <w:rPr>
          <w:rtl/>
          <w:lang w:bidi="fa-IR"/>
        </w:rPr>
        <w:t xml:space="preserve"> را بشناسند و بدانند که همه در آ</w:t>
      </w:r>
      <w:r w:rsidRPr="000B4ACD">
        <w:rPr>
          <w:rFonts w:hint="cs"/>
          <w:rtl/>
          <w:lang w:bidi="fa-IR"/>
        </w:rPr>
        <w:t>یی</w:t>
      </w:r>
      <w:r w:rsidRPr="000B4ACD">
        <w:rPr>
          <w:rFonts w:hint="eastAsia"/>
          <w:rtl/>
          <w:lang w:bidi="fa-IR"/>
        </w:rPr>
        <w:t>ن</w:t>
      </w:r>
      <w:r w:rsidRPr="000B4ACD">
        <w:rPr>
          <w:rtl/>
          <w:lang w:bidi="fa-IR"/>
        </w:rPr>
        <w:t xml:space="preserve"> نامه </w:t>
      </w:r>
      <w:r w:rsidRPr="000B4ACD">
        <w:rPr>
          <w:rFonts w:hint="cs"/>
          <w:rtl/>
          <w:lang w:bidi="fa-IR"/>
        </w:rPr>
        <w:t>ی</w:t>
      </w:r>
      <w:r w:rsidRPr="000B4ACD">
        <w:rPr>
          <w:rtl/>
          <w:lang w:bidi="fa-IR"/>
        </w:rPr>
        <w:t xml:space="preserve"> قانون محاکمات </w:t>
      </w:r>
      <w:r w:rsidRPr="000B4ACD">
        <w:rPr>
          <w:rFonts w:hint="cs"/>
          <w:rtl/>
          <w:lang w:bidi="fa-IR"/>
        </w:rPr>
        <w:t>ی</w:t>
      </w:r>
      <w:r w:rsidRPr="000B4ACD">
        <w:rPr>
          <w:rFonts w:hint="eastAsia"/>
          <w:rtl/>
          <w:lang w:bidi="fa-IR"/>
        </w:rPr>
        <w:t>کسانند؛</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آن که به قول آن صحاب</w:t>
      </w:r>
      <w:r w:rsidRPr="000B4ACD">
        <w:rPr>
          <w:rFonts w:hint="cs"/>
          <w:rtl/>
          <w:lang w:bidi="fa-IR"/>
        </w:rPr>
        <w:t>ی</w:t>
      </w:r>
      <w:r w:rsidRPr="000B4ACD">
        <w:rPr>
          <w:rtl/>
          <w:lang w:bidi="fa-IR"/>
        </w:rPr>
        <w:t>: تا جباران سرکوب شوند.100 - مهمان</w:t>
      </w:r>
      <w:r w:rsidRPr="000B4ACD">
        <w:rPr>
          <w:rFonts w:hint="cs"/>
          <w:rtl/>
          <w:lang w:bidi="fa-IR"/>
        </w:rPr>
        <w:t>ی</w:t>
      </w:r>
      <w:r w:rsidRPr="000B4ACD">
        <w:rPr>
          <w:rtl/>
          <w:lang w:bidi="fa-IR"/>
        </w:rPr>
        <w:t xml:space="preserve"> بر پ</w:t>
      </w:r>
      <w:r w:rsidRPr="000B4ACD">
        <w:rPr>
          <w:rFonts w:hint="cs"/>
          <w:rtl/>
          <w:lang w:bidi="fa-IR"/>
        </w:rPr>
        <w:t>ی</w:t>
      </w:r>
      <w:r w:rsidRPr="000B4ACD">
        <w:rPr>
          <w:rFonts w:hint="eastAsia"/>
          <w:rtl/>
          <w:lang w:bidi="fa-IR"/>
        </w:rPr>
        <w:t>غمبر</w:t>
      </w:r>
      <w:r w:rsidRPr="000B4ACD">
        <w:rPr>
          <w:rtl/>
          <w:lang w:bidi="fa-IR"/>
        </w:rPr>
        <w:t xml:space="preserve"> وارد شد، ابورافع را نزد </w:t>
      </w:r>
      <w:r w:rsidRPr="000B4ACD">
        <w:rPr>
          <w:rFonts w:hint="cs"/>
          <w:rtl/>
          <w:lang w:bidi="fa-IR"/>
        </w:rPr>
        <w:t>ی</w:t>
      </w:r>
      <w:r w:rsidRPr="000B4ACD">
        <w:rPr>
          <w:rFonts w:hint="eastAsia"/>
          <w:rtl/>
          <w:lang w:bidi="fa-IR"/>
        </w:rPr>
        <w:t>هود</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فرستاد و فرمود: «به او بگو </w:t>
      </w:r>
      <w:r w:rsidRPr="000B4ACD">
        <w:rPr>
          <w:rFonts w:hint="cs"/>
          <w:rtl/>
          <w:lang w:bidi="fa-IR"/>
        </w:rPr>
        <w:t>ی</w:t>
      </w:r>
      <w:r w:rsidRPr="000B4ACD">
        <w:rPr>
          <w:rFonts w:hint="eastAsia"/>
          <w:rtl/>
          <w:lang w:bidi="fa-IR"/>
        </w:rPr>
        <w:t>ا</w:t>
      </w:r>
      <w:r w:rsidRPr="000B4ACD">
        <w:rPr>
          <w:rtl/>
          <w:lang w:bidi="fa-IR"/>
        </w:rPr>
        <w:t xml:space="preserve"> به ما بفروش </w:t>
      </w:r>
      <w:r w:rsidRPr="000B4ACD">
        <w:rPr>
          <w:rFonts w:hint="cs"/>
          <w:rtl/>
          <w:lang w:bidi="fa-IR"/>
        </w:rPr>
        <w:t>ی</w:t>
      </w:r>
      <w:r w:rsidRPr="000B4ACD">
        <w:rPr>
          <w:rFonts w:hint="eastAsia"/>
          <w:rtl/>
          <w:lang w:bidi="fa-IR"/>
        </w:rPr>
        <w:t>ا</w:t>
      </w:r>
      <w:r w:rsidRPr="000B4ACD">
        <w:rPr>
          <w:rtl/>
          <w:lang w:bidi="fa-IR"/>
        </w:rPr>
        <w:t xml:space="preserve"> قرض بده تا ماه رجب» ابورافع رفت و برگشت و گفت: </w:t>
      </w:r>
      <w:r w:rsidRPr="000B4ACD">
        <w:rPr>
          <w:rFonts w:hint="cs"/>
          <w:rtl/>
          <w:lang w:bidi="fa-IR"/>
        </w:rPr>
        <w:t>ی</w:t>
      </w:r>
      <w:r w:rsidRPr="000B4ACD">
        <w:rPr>
          <w:rFonts w:hint="eastAsia"/>
          <w:rtl/>
          <w:lang w:bidi="fa-IR"/>
        </w:rPr>
        <w:t>هود</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نه م</w:t>
      </w:r>
      <w:r w:rsidRPr="000B4ACD">
        <w:rPr>
          <w:rFonts w:hint="cs"/>
          <w:rtl/>
          <w:lang w:bidi="fa-IR"/>
        </w:rPr>
        <w:t>ی</w:t>
      </w:r>
      <w:r w:rsidRPr="000B4ACD">
        <w:rPr>
          <w:rtl/>
          <w:lang w:bidi="fa-IR"/>
        </w:rPr>
        <w:t xml:space="preserve"> فروشم و نه قرض م</w:t>
      </w:r>
      <w:r w:rsidRPr="000B4ACD">
        <w:rPr>
          <w:rFonts w:hint="cs"/>
          <w:rtl/>
          <w:lang w:bidi="fa-IR"/>
        </w:rPr>
        <w:t>ی</w:t>
      </w:r>
      <w:r w:rsidRPr="000B4ACD">
        <w:rPr>
          <w:rtl/>
          <w:lang w:bidi="fa-IR"/>
        </w:rPr>
        <w:t xml:space="preserve"> دهم مگر با گرو</w:t>
      </w:r>
      <w:r w:rsidRPr="000B4ACD">
        <w:rPr>
          <w:rFonts w:hint="cs"/>
          <w:rtl/>
          <w:lang w:bidi="fa-IR"/>
        </w:rPr>
        <w:t>ی</w:t>
      </w:r>
      <w:r w:rsidRPr="000B4ACD">
        <w:rPr>
          <w:rFonts w:hint="eastAsia"/>
          <w:rtl/>
          <w:lang w:bidi="fa-IR"/>
        </w:rPr>
        <w:t>؛</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«به خدا سوگند اگر م</w:t>
      </w:r>
      <w:r w:rsidRPr="000B4ACD">
        <w:rPr>
          <w:rFonts w:hint="cs"/>
          <w:rtl/>
          <w:lang w:bidi="fa-IR"/>
        </w:rPr>
        <w:t>ی</w:t>
      </w:r>
      <w:r w:rsidRPr="000B4ACD">
        <w:rPr>
          <w:rtl/>
          <w:lang w:bidi="fa-IR"/>
        </w:rPr>
        <w:t xml:space="preserve"> فروخت </w:t>
      </w:r>
      <w:r w:rsidRPr="000B4ACD">
        <w:rPr>
          <w:rFonts w:hint="cs"/>
          <w:rtl/>
          <w:lang w:bidi="fa-IR"/>
        </w:rPr>
        <w:t>ی</w:t>
      </w:r>
      <w:r w:rsidRPr="000B4ACD">
        <w:rPr>
          <w:rFonts w:hint="eastAsia"/>
          <w:rtl/>
          <w:lang w:bidi="fa-IR"/>
        </w:rPr>
        <w:t>ا</w:t>
      </w:r>
      <w:r w:rsidRPr="000B4ACD">
        <w:rPr>
          <w:rtl/>
          <w:lang w:bidi="fa-IR"/>
        </w:rPr>
        <w:t xml:space="preserve"> قرض م</w:t>
      </w:r>
      <w:r w:rsidRPr="000B4ACD">
        <w:rPr>
          <w:rFonts w:hint="cs"/>
          <w:rtl/>
          <w:lang w:bidi="fa-IR"/>
        </w:rPr>
        <w:t>ی</w:t>
      </w:r>
      <w:r w:rsidRPr="000B4ACD">
        <w:rPr>
          <w:rtl/>
          <w:lang w:bidi="fa-IR"/>
        </w:rPr>
        <w:t xml:space="preserve"> داد هر آ</w:t>
      </w:r>
      <w:r w:rsidRPr="000B4ACD">
        <w:rPr>
          <w:rFonts w:hint="cs"/>
          <w:rtl/>
          <w:lang w:bidi="fa-IR"/>
        </w:rPr>
        <w:t>ی</w:t>
      </w:r>
      <w:r w:rsidRPr="000B4ACD">
        <w:rPr>
          <w:rFonts w:hint="eastAsia"/>
          <w:rtl/>
          <w:lang w:bidi="fa-IR"/>
        </w:rPr>
        <w:t>نه</w:t>
      </w:r>
      <w:r w:rsidRPr="000B4ACD">
        <w:rPr>
          <w:rtl/>
          <w:lang w:bidi="fa-IR"/>
        </w:rPr>
        <w:t xml:space="preserve"> م</w:t>
      </w:r>
      <w:r w:rsidRPr="000B4ACD">
        <w:rPr>
          <w:rFonts w:hint="cs"/>
          <w:rtl/>
          <w:lang w:bidi="fa-IR"/>
        </w:rPr>
        <w:t>ی</w:t>
      </w:r>
      <w:r w:rsidRPr="000B4ACD">
        <w:rPr>
          <w:rtl/>
          <w:lang w:bidi="fa-IR"/>
        </w:rPr>
        <w:t xml:space="preserve"> پرداختم، من ام</w:t>
      </w:r>
      <w:r w:rsidRPr="000B4ACD">
        <w:rPr>
          <w:rFonts w:hint="cs"/>
          <w:rtl/>
          <w:lang w:bidi="fa-IR"/>
        </w:rPr>
        <w:t>ی</w:t>
      </w:r>
      <w:r w:rsidRPr="000B4ACD">
        <w:rPr>
          <w:rFonts w:hint="eastAsia"/>
          <w:rtl/>
          <w:lang w:bidi="fa-IR"/>
        </w:rPr>
        <w:t>ن</w:t>
      </w:r>
      <w:r w:rsidRPr="000B4ACD">
        <w:rPr>
          <w:rtl/>
          <w:lang w:bidi="fa-IR"/>
        </w:rPr>
        <w:t xml:space="preserve"> در آسمان و ام</w:t>
      </w:r>
      <w:r w:rsidRPr="000B4ACD">
        <w:rPr>
          <w:rFonts w:hint="cs"/>
          <w:rtl/>
          <w:lang w:bidi="fa-IR"/>
        </w:rPr>
        <w:t>ی</w:t>
      </w:r>
      <w:r w:rsidRPr="000B4ACD">
        <w:rPr>
          <w:rFonts w:hint="eastAsia"/>
          <w:rtl/>
          <w:lang w:bidi="fa-IR"/>
        </w:rPr>
        <w:t>ن</w:t>
      </w:r>
      <w:r w:rsidRPr="000B4ACD">
        <w:rPr>
          <w:rtl/>
          <w:lang w:bidi="fa-IR"/>
        </w:rPr>
        <w:t xml:space="preserve"> در زم</w:t>
      </w:r>
      <w:r w:rsidRPr="000B4ACD">
        <w:rPr>
          <w:rFonts w:hint="cs"/>
          <w:rtl/>
          <w:lang w:bidi="fa-IR"/>
        </w:rPr>
        <w:t>ی</w:t>
      </w:r>
      <w:r w:rsidRPr="000B4ACD">
        <w:rPr>
          <w:rFonts w:hint="eastAsia"/>
          <w:rtl/>
          <w:lang w:bidi="fa-IR"/>
        </w:rPr>
        <w:t>نم،</w:t>
      </w:r>
      <w:r w:rsidRPr="000B4ACD">
        <w:rPr>
          <w:rtl/>
          <w:lang w:bidi="fa-IR"/>
        </w:rPr>
        <w:t xml:space="preserve"> زره آهن</w:t>
      </w:r>
      <w:r w:rsidRPr="000B4ACD">
        <w:rPr>
          <w:rFonts w:hint="cs"/>
          <w:rtl/>
          <w:lang w:bidi="fa-IR"/>
        </w:rPr>
        <w:t>ی</w:t>
      </w:r>
      <w:r w:rsidRPr="000B4ACD">
        <w:rPr>
          <w:rtl/>
          <w:lang w:bidi="fa-IR"/>
        </w:rPr>
        <w:t xml:space="preserve"> مرا ببر و گروه بگذار» آ</w:t>
      </w:r>
      <w:r w:rsidRPr="000B4ACD">
        <w:rPr>
          <w:rFonts w:hint="cs"/>
          <w:rtl/>
          <w:lang w:bidi="fa-IR"/>
        </w:rPr>
        <w:t>ی</w:t>
      </w:r>
      <w:r w:rsidRPr="000B4ACD">
        <w:rPr>
          <w:rFonts w:hint="eastAsia"/>
          <w:rtl/>
          <w:lang w:bidi="fa-IR"/>
        </w:rPr>
        <w:t>ه</w:t>
      </w:r>
      <w:r w:rsidRPr="000B4ACD">
        <w:rPr>
          <w:rtl/>
          <w:lang w:bidi="fa-IR"/>
        </w:rPr>
        <w:t xml:space="preserve"> نازل شد </w:t>
      </w:r>
      <w:r w:rsidR="001B26CD" w:rsidRPr="001B26CD">
        <w:rPr>
          <w:rStyle w:val="libAlaemChar"/>
          <w:rFonts w:hint="cs"/>
          <w:rtl/>
        </w:rPr>
        <w:t>(</w:t>
      </w:r>
      <w:r w:rsidR="001B26CD" w:rsidRPr="001B26CD">
        <w:rPr>
          <w:rStyle w:val="libAieChar"/>
          <w:rFonts w:hint="cs"/>
          <w:rtl/>
        </w:rPr>
        <w:t xml:space="preserve"> وَلَا تَمُدَّنَّ عَيْنَيْكَ إِلَىٰ مَا مَتَّعْنَا بِهِ أَزْوَاجًا مِّنْهُمْ زَهْرَةَ الْحَيَاةِ الدُّنْيَا لِنَفْتِنَهُمْ فِيهِ</w:t>
      </w:r>
      <w:r w:rsidR="001B26CD" w:rsidRPr="001B26CD">
        <w:rPr>
          <w:rStyle w:val="libAieChar"/>
          <w:rFonts w:ascii="Times New Roman" w:hAnsi="Times New Roman" w:cs="Times New Roman" w:hint="cs"/>
          <w:rtl/>
        </w:rPr>
        <w:t> ۚ</w:t>
      </w:r>
      <w:r w:rsidR="001B26CD" w:rsidRPr="001B26CD">
        <w:rPr>
          <w:rStyle w:val="libAieChar"/>
          <w:rFonts w:ascii="Times New Roman" w:hAnsi="Times New Roman" w:cs="Times New Roman"/>
        </w:rPr>
        <w:t> </w:t>
      </w:r>
      <w:r w:rsidR="001B26CD" w:rsidRPr="001B26CD">
        <w:rPr>
          <w:rStyle w:val="libAieChar"/>
          <w:rFonts w:hint="cs"/>
          <w:rtl/>
        </w:rPr>
        <w:t>وَرِزْقُ رَبِّكَ خَيْرٌ وَأَبْقَىٰ</w:t>
      </w:r>
      <w:r w:rsidR="001B26CD" w:rsidRPr="001B26CD">
        <w:rPr>
          <w:rStyle w:val="libAieChar"/>
          <w:rFonts w:hint="eastAsia"/>
          <w:rtl/>
        </w:rPr>
        <w:t xml:space="preserve"> </w:t>
      </w:r>
      <w:r w:rsidR="001B26CD" w:rsidRPr="001B26CD">
        <w:rPr>
          <w:rStyle w:val="libAlaemChar"/>
          <w:rFonts w:hint="cs"/>
          <w:rtl/>
        </w:rPr>
        <w:t>)</w:t>
      </w:r>
      <w:r w:rsidRPr="000B4ACD">
        <w:rPr>
          <w:rtl/>
          <w:lang w:bidi="fa-IR"/>
        </w:rPr>
        <w:t xml:space="preserve"> (طه / 131)</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«چشمانت ندود به دنبال آن چه ا</w:t>
      </w:r>
      <w:r w:rsidRPr="000B4ACD">
        <w:rPr>
          <w:rFonts w:hint="cs"/>
          <w:rtl/>
          <w:lang w:bidi="fa-IR"/>
        </w:rPr>
        <w:t>ی</w:t>
      </w:r>
      <w:r w:rsidRPr="000B4ACD">
        <w:rPr>
          <w:rFonts w:hint="eastAsia"/>
          <w:rtl/>
          <w:lang w:bidi="fa-IR"/>
        </w:rPr>
        <w:t>شان</w:t>
      </w:r>
      <w:r w:rsidRPr="000B4ACD">
        <w:rPr>
          <w:rtl/>
          <w:lang w:bidi="fa-IR"/>
        </w:rPr>
        <w:t xml:space="preserve"> را (کفار را) جفت جفت از دن</w:t>
      </w:r>
      <w:r w:rsidRPr="000B4ACD">
        <w:rPr>
          <w:rFonts w:hint="cs"/>
          <w:rtl/>
          <w:lang w:bidi="fa-IR"/>
        </w:rPr>
        <w:t>ی</w:t>
      </w:r>
      <w:r w:rsidRPr="000B4ACD">
        <w:rPr>
          <w:rFonts w:hint="eastAsia"/>
          <w:rtl/>
          <w:lang w:bidi="fa-IR"/>
        </w:rPr>
        <w:t>ا</w:t>
      </w:r>
      <w:r w:rsidRPr="000B4ACD">
        <w:rPr>
          <w:rtl/>
          <w:lang w:bidi="fa-IR"/>
        </w:rPr>
        <w:t xml:space="preserve"> بهره من ساخته ا</w:t>
      </w:r>
      <w:r w:rsidRPr="000B4ACD">
        <w:rPr>
          <w:rFonts w:hint="cs"/>
          <w:rtl/>
          <w:lang w:bidi="fa-IR"/>
        </w:rPr>
        <w:t>ی</w:t>
      </w:r>
      <w:r w:rsidRPr="000B4ACD">
        <w:rPr>
          <w:rFonts w:hint="eastAsia"/>
          <w:rtl/>
          <w:lang w:bidi="fa-IR"/>
        </w:rPr>
        <w:t>م</w:t>
      </w:r>
      <w:r w:rsidRPr="000B4ACD">
        <w:rPr>
          <w:rtl/>
          <w:lang w:bidi="fa-IR"/>
        </w:rPr>
        <w:t xml:space="preserve"> تا ا</w:t>
      </w:r>
      <w:r w:rsidRPr="000B4ACD">
        <w:rPr>
          <w:rFonts w:hint="cs"/>
          <w:rtl/>
          <w:lang w:bidi="fa-IR"/>
        </w:rPr>
        <w:t>ی</w:t>
      </w:r>
      <w:r w:rsidRPr="000B4ACD">
        <w:rPr>
          <w:rFonts w:hint="eastAsia"/>
          <w:rtl/>
          <w:lang w:bidi="fa-IR"/>
        </w:rPr>
        <w:t>شان</w:t>
      </w:r>
      <w:r w:rsidRPr="000B4ACD">
        <w:rPr>
          <w:rtl/>
          <w:lang w:bidi="fa-IR"/>
        </w:rPr>
        <w:t xml:space="preserve"> را در آن ها آزما</w:t>
      </w:r>
      <w:r w:rsidRPr="000B4ACD">
        <w:rPr>
          <w:rFonts w:hint="cs"/>
          <w:rtl/>
          <w:lang w:bidi="fa-IR"/>
        </w:rPr>
        <w:t>ی</w:t>
      </w:r>
      <w:r w:rsidRPr="000B4ACD">
        <w:rPr>
          <w:rFonts w:hint="eastAsia"/>
          <w:rtl/>
          <w:lang w:bidi="fa-IR"/>
        </w:rPr>
        <w:t>ش</w:t>
      </w:r>
      <w:r w:rsidRPr="000B4ACD">
        <w:rPr>
          <w:rtl/>
          <w:lang w:bidi="fa-IR"/>
        </w:rPr>
        <w:t xml:space="preserve"> کن</w:t>
      </w:r>
      <w:r w:rsidRPr="000B4ACD">
        <w:rPr>
          <w:rFonts w:hint="cs"/>
          <w:rtl/>
          <w:lang w:bidi="fa-IR"/>
        </w:rPr>
        <w:t>ی</w:t>
      </w:r>
      <w:r w:rsidRPr="000B4ACD">
        <w:rPr>
          <w:rFonts w:hint="eastAsia"/>
          <w:rtl/>
          <w:lang w:bidi="fa-IR"/>
        </w:rPr>
        <w:t>م</w:t>
      </w:r>
      <w:r w:rsidRPr="000B4ACD">
        <w:rPr>
          <w:rtl/>
          <w:lang w:bidi="fa-IR"/>
        </w:rPr>
        <w:t xml:space="preserve"> که ا</w:t>
      </w:r>
      <w:r w:rsidRPr="000B4ACD">
        <w:rPr>
          <w:rFonts w:hint="cs"/>
          <w:rtl/>
          <w:lang w:bidi="fa-IR"/>
        </w:rPr>
        <w:t>ی</w:t>
      </w:r>
      <w:r w:rsidRPr="000B4ACD">
        <w:rPr>
          <w:rFonts w:hint="eastAsia"/>
          <w:rtl/>
          <w:lang w:bidi="fa-IR"/>
        </w:rPr>
        <w:t>ن</w:t>
      </w:r>
      <w:r w:rsidRPr="000B4ACD">
        <w:rPr>
          <w:rtl/>
          <w:lang w:bidi="fa-IR"/>
        </w:rPr>
        <w:t xml:space="preserve"> گل زندگ</w:t>
      </w:r>
      <w:r w:rsidRPr="000B4ACD">
        <w:rPr>
          <w:rFonts w:hint="cs"/>
          <w:rtl/>
          <w:lang w:bidi="fa-IR"/>
        </w:rPr>
        <w:t>ی</w:t>
      </w:r>
      <w:r w:rsidRPr="000B4ACD">
        <w:rPr>
          <w:rtl/>
          <w:lang w:bidi="fa-IR"/>
        </w:rPr>
        <w:t xml:space="preserve"> دن</w:t>
      </w:r>
      <w:r w:rsidRPr="000B4ACD">
        <w:rPr>
          <w:rFonts w:hint="cs"/>
          <w:rtl/>
          <w:lang w:bidi="fa-IR"/>
        </w:rPr>
        <w:t>ی</w:t>
      </w:r>
      <w:r w:rsidRPr="000B4ACD">
        <w:rPr>
          <w:rFonts w:hint="eastAsia"/>
          <w:rtl/>
          <w:lang w:bidi="fa-IR"/>
        </w:rPr>
        <w:t>ا</w:t>
      </w:r>
      <w:r w:rsidRPr="000B4ACD">
        <w:rPr>
          <w:rtl/>
          <w:lang w:bidi="fa-IR"/>
        </w:rPr>
        <w:t xml:space="preserve"> است، و روز</w:t>
      </w:r>
      <w:r w:rsidRPr="000B4ACD">
        <w:rPr>
          <w:rFonts w:hint="cs"/>
          <w:rtl/>
          <w:lang w:bidi="fa-IR"/>
        </w:rPr>
        <w:t>ی</w:t>
      </w:r>
      <w:r w:rsidRPr="000B4ACD">
        <w:rPr>
          <w:rtl/>
          <w:lang w:bidi="fa-IR"/>
        </w:rPr>
        <w:t xml:space="preserve"> پروردگ</w:t>
      </w:r>
      <w:r w:rsidRPr="000B4ACD">
        <w:rPr>
          <w:rFonts w:hint="eastAsia"/>
          <w:rtl/>
          <w:lang w:bidi="fa-IR"/>
        </w:rPr>
        <w:t>ار</w:t>
      </w:r>
      <w:r w:rsidRPr="000B4ACD">
        <w:rPr>
          <w:rtl/>
          <w:lang w:bidi="fa-IR"/>
        </w:rPr>
        <w:t xml:space="preserve"> تو بهتر و پا</w:t>
      </w:r>
      <w:r w:rsidRPr="000B4ACD">
        <w:rPr>
          <w:rFonts w:hint="cs"/>
          <w:rtl/>
          <w:lang w:bidi="fa-IR"/>
        </w:rPr>
        <w:t>ی</w:t>
      </w:r>
      <w:r w:rsidRPr="000B4ACD">
        <w:rPr>
          <w:rFonts w:hint="eastAsia"/>
          <w:rtl/>
          <w:lang w:bidi="fa-IR"/>
        </w:rPr>
        <w:t>دارتر</w:t>
      </w:r>
      <w:r w:rsidRPr="000B4ACD">
        <w:rPr>
          <w:rtl/>
          <w:lang w:bidi="fa-IR"/>
        </w:rPr>
        <w:t xml:space="preserve"> است». (مطالب 430 / 1).101 - بر زن</w:t>
      </w:r>
      <w:r w:rsidRPr="000B4ACD">
        <w:rPr>
          <w:rFonts w:hint="cs"/>
          <w:rtl/>
          <w:lang w:bidi="fa-IR"/>
        </w:rPr>
        <w:t>ی</w:t>
      </w:r>
      <w:r w:rsidRPr="000B4ACD">
        <w:rPr>
          <w:rtl/>
          <w:lang w:bidi="fa-IR"/>
        </w:rPr>
        <w:t xml:space="preserve"> که در نفاسش از زنا مرده بود و بچه در شکم او بود نماز گزارد (مطالب 208 / 1).102 - فرمود: «مادام که من در م</w:t>
      </w:r>
      <w:r w:rsidRPr="000B4ACD">
        <w:rPr>
          <w:rFonts w:hint="cs"/>
          <w:rtl/>
          <w:lang w:bidi="fa-IR"/>
        </w:rPr>
        <w:t>ی</w:t>
      </w:r>
      <w:r w:rsidRPr="000B4ACD">
        <w:rPr>
          <w:rFonts w:hint="eastAsia"/>
          <w:rtl/>
          <w:lang w:bidi="fa-IR"/>
        </w:rPr>
        <w:t>ان</w:t>
      </w:r>
      <w:r w:rsidRPr="000B4ACD">
        <w:rPr>
          <w:rtl/>
          <w:lang w:bidi="fa-IR"/>
        </w:rPr>
        <w:t xml:space="preserve"> شما هستم کس</w:t>
      </w:r>
      <w:r w:rsidRPr="000B4ACD">
        <w:rPr>
          <w:rFonts w:hint="cs"/>
          <w:rtl/>
          <w:lang w:bidi="fa-IR"/>
        </w:rPr>
        <w:t>ی</w:t>
      </w:r>
      <w:r w:rsidRPr="000B4ACD">
        <w:rPr>
          <w:rtl/>
          <w:lang w:bidi="fa-IR"/>
        </w:rPr>
        <w:t xml:space="preserve"> جز من به امامت بر اموات شما نماز نخواند». (مطالب 207 / 1)103 - بعض</w:t>
      </w:r>
      <w:r w:rsidRPr="000B4ACD">
        <w:rPr>
          <w:rFonts w:hint="cs"/>
          <w:rtl/>
          <w:lang w:bidi="fa-IR"/>
        </w:rPr>
        <w:t>ی</w:t>
      </w:r>
      <w:r w:rsidRPr="000B4ACD">
        <w:rPr>
          <w:rtl/>
          <w:lang w:bidi="fa-IR"/>
        </w:rPr>
        <w:t xml:space="preserve"> از منش ها و خصال پ</w:t>
      </w:r>
      <w:r w:rsidRPr="000B4ACD">
        <w:rPr>
          <w:rFonts w:hint="cs"/>
          <w:rtl/>
          <w:lang w:bidi="fa-IR"/>
        </w:rPr>
        <w:t>ی</w:t>
      </w:r>
      <w:r w:rsidRPr="000B4ACD">
        <w:rPr>
          <w:rFonts w:hint="eastAsia"/>
          <w:rtl/>
          <w:lang w:bidi="fa-IR"/>
        </w:rPr>
        <w:t>غمبر</w:t>
      </w:r>
      <w:r w:rsidRPr="000B4ACD">
        <w:rPr>
          <w:rtl/>
          <w:lang w:bidi="fa-IR"/>
        </w:rPr>
        <w:t xml:space="preserve"> که علما آن را جمع کرده و شا</w:t>
      </w:r>
      <w:r w:rsidRPr="000B4ACD">
        <w:rPr>
          <w:rFonts w:hint="cs"/>
          <w:rtl/>
          <w:lang w:bidi="fa-IR"/>
        </w:rPr>
        <w:t>ی</w:t>
      </w:r>
      <w:r w:rsidRPr="000B4ACD">
        <w:rPr>
          <w:rFonts w:hint="eastAsia"/>
          <w:rtl/>
          <w:lang w:bidi="fa-IR"/>
        </w:rPr>
        <w:t>د</w:t>
      </w:r>
      <w:r w:rsidRPr="000B4ACD">
        <w:rPr>
          <w:rtl/>
          <w:lang w:bidi="fa-IR"/>
        </w:rPr>
        <w:t xml:space="preserve"> از قلم افتاده باشد:اگر د</w:t>
      </w:r>
      <w:r w:rsidRPr="000B4ACD">
        <w:rPr>
          <w:rFonts w:hint="cs"/>
          <w:rtl/>
          <w:lang w:bidi="fa-IR"/>
        </w:rPr>
        <w:t>ی</w:t>
      </w:r>
      <w:r w:rsidRPr="000B4ACD">
        <w:rPr>
          <w:rFonts w:hint="eastAsia"/>
          <w:rtl/>
          <w:lang w:bidi="fa-IR"/>
        </w:rPr>
        <w:t>نار</w:t>
      </w:r>
      <w:r w:rsidRPr="000B4ACD">
        <w:rPr>
          <w:rFonts w:hint="cs"/>
          <w:rtl/>
          <w:lang w:bidi="fa-IR"/>
        </w:rPr>
        <w:t>ی</w:t>
      </w:r>
      <w:r w:rsidRPr="000B4ACD">
        <w:rPr>
          <w:rtl/>
          <w:lang w:bidi="fa-IR"/>
        </w:rPr>
        <w:t xml:space="preserve"> از صدقه نزد او باق</w:t>
      </w:r>
      <w:r w:rsidRPr="000B4ACD">
        <w:rPr>
          <w:rFonts w:hint="cs"/>
          <w:rtl/>
          <w:lang w:bidi="fa-IR"/>
        </w:rPr>
        <w:t>ی</w:t>
      </w:r>
      <w:r w:rsidRPr="000B4ACD">
        <w:rPr>
          <w:rtl/>
          <w:lang w:bidi="fa-IR"/>
        </w:rPr>
        <w:t xml:space="preserve"> مانده بود و مستحق</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افته</w:t>
      </w:r>
      <w:r w:rsidRPr="000B4ACD">
        <w:rPr>
          <w:rtl/>
          <w:lang w:bidi="fa-IR"/>
        </w:rPr>
        <w:t xml:space="preserve"> بود، تا شب درآمده بود به منزل نم</w:t>
      </w:r>
      <w:r w:rsidRPr="000B4ACD">
        <w:rPr>
          <w:rFonts w:hint="cs"/>
          <w:rtl/>
          <w:lang w:bidi="fa-IR"/>
        </w:rPr>
        <w:t>ی</w:t>
      </w:r>
      <w:r w:rsidRPr="000B4ACD">
        <w:rPr>
          <w:rtl/>
          <w:lang w:bidi="fa-IR"/>
        </w:rPr>
        <w:t xml:space="preserve"> رفت تا آن را به محتاج برساند.در صورت ه</w:t>
      </w:r>
      <w:r w:rsidRPr="000B4ACD">
        <w:rPr>
          <w:rFonts w:hint="cs"/>
          <w:rtl/>
          <w:lang w:bidi="fa-IR"/>
        </w:rPr>
        <w:t>ی</w:t>
      </w:r>
      <w:r w:rsidRPr="000B4ACD">
        <w:rPr>
          <w:rFonts w:hint="eastAsia"/>
          <w:rtl/>
          <w:lang w:bidi="fa-IR"/>
        </w:rPr>
        <w:t>چ</w:t>
      </w:r>
      <w:r w:rsidRPr="000B4ACD">
        <w:rPr>
          <w:rtl/>
          <w:lang w:bidi="fa-IR"/>
        </w:rPr>
        <w:t xml:space="preserve"> کس خ</w:t>
      </w:r>
      <w:r w:rsidRPr="000B4ACD">
        <w:rPr>
          <w:rFonts w:hint="cs"/>
          <w:rtl/>
          <w:lang w:bidi="fa-IR"/>
        </w:rPr>
        <w:t>ی</w:t>
      </w:r>
      <w:r w:rsidRPr="000B4ACD">
        <w:rPr>
          <w:rFonts w:hint="eastAsia"/>
          <w:rtl/>
          <w:lang w:bidi="fa-IR"/>
        </w:rPr>
        <w:t>ره</w:t>
      </w:r>
      <w:r w:rsidRPr="000B4ACD">
        <w:rPr>
          <w:rtl/>
          <w:lang w:bidi="fa-IR"/>
        </w:rPr>
        <w:t xml:space="preserve"> و ت</w:t>
      </w:r>
      <w:r w:rsidRPr="000B4ACD">
        <w:rPr>
          <w:rFonts w:hint="cs"/>
          <w:rtl/>
          <w:lang w:bidi="fa-IR"/>
        </w:rPr>
        <w:t>ی</w:t>
      </w:r>
      <w:r w:rsidRPr="000B4ACD">
        <w:rPr>
          <w:rFonts w:hint="eastAsia"/>
          <w:rtl/>
          <w:lang w:bidi="fa-IR"/>
        </w:rPr>
        <w:t>ز</w:t>
      </w:r>
      <w:r w:rsidRPr="000B4ACD">
        <w:rPr>
          <w:rtl/>
          <w:lang w:bidi="fa-IR"/>
        </w:rPr>
        <w:t xml:space="preserve"> نگاه نم</w:t>
      </w:r>
      <w:r w:rsidRPr="000B4ACD">
        <w:rPr>
          <w:rFonts w:hint="cs"/>
          <w:rtl/>
          <w:lang w:bidi="fa-IR"/>
        </w:rPr>
        <w:t>ی</w:t>
      </w:r>
      <w:r w:rsidRPr="000B4ACD">
        <w:rPr>
          <w:rtl/>
          <w:lang w:bidi="fa-IR"/>
        </w:rPr>
        <w:t xml:space="preserve"> کرد.</w:t>
      </w:r>
    </w:p>
    <w:p w:rsidR="000B4ACD" w:rsidRPr="000B4ACD" w:rsidRDefault="000B4ACD" w:rsidP="00424002">
      <w:pPr>
        <w:pStyle w:val="libNormal"/>
        <w:rPr>
          <w:rtl/>
          <w:lang w:bidi="fa-IR"/>
        </w:rPr>
      </w:pPr>
      <w:r w:rsidRPr="000B4ACD">
        <w:rPr>
          <w:rFonts w:hint="eastAsia"/>
          <w:rtl/>
          <w:lang w:bidi="fa-IR"/>
        </w:rPr>
        <w:t>ذو</w:t>
      </w:r>
      <w:r w:rsidRPr="000B4ACD">
        <w:rPr>
          <w:rFonts w:hint="cs"/>
          <w:rtl/>
          <w:lang w:bidi="fa-IR"/>
        </w:rPr>
        <w:t>ی</w:t>
      </w:r>
      <w:r w:rsidRPr="000B4ACD">
        <w:rPr>
          <w:rtl/>
          <w:lang w:bidi="fa-IR"/>
        </w:rPr>
        <w:t xml:space="preserve"> الارحام خود را صله م</w:t>
      </w:r>
      <w:r w:rsidRPr="000B4ACD">
        <w:rPr>
          <w:rFonts w:hint="cs"/>
          <w:rtl/>
          <w:lang w:bidi="fa-IR"/>
        </w:rPr>
        <w:t>ی</w:t>
      </w:r>
      <w:r w:rsidRPr="000B4ACD">
        <w:rPr>
          <w:rtl/>
          <w:lang w:bidi="fa-IR"/>
        </w:rPr>
        <w:t xml:space="preserve"> داد، اما نه ب</w:t>
      </w:r>
      <w:r w:rsidRPr="000B4ACD">
        <w:rPr>
          <w:rFonts w:hint="cs"/>
          <w:rtl/>
          <w:lang w:bidi="fa-IR"/>
        </w:rPr>
        <w:t>ی</w:t>
      </w:r>
      <w:r w:rsidRPr="000B4ACD">
        <w:rPr>
          <w:rFonts w:hint="eastAsia"/>
          <w:rtl/>
          <w:lang w:bidi="fa-IR"/>
        </w:rPr>
        <w:t>شتر</w:t>
      </w:r>
      <w:r w:rsidRPr="000B4ACD">
        <w:rPr>
          <w:rtl/>
          <w:lang w:bidi="fa-IR"/>
        </w:rPr>
        <w:t xml:space="preserve"> از حق خودشان.در تبسم کردن از همه افزونتر بود، اما نه در وقت نزول قرآن و موعظه، گاه</w:t>
      </w:r>
      <w:r w:rsidRPr="000B4ACD">
        <w:rPr>
          <w:rFonts w:hint="cs"/>
          <w:rtl/>
          <w:lang w:bidi="fa-IR"/>
        </w:rPr>
        <w:t>ی</w:t>
      </w:r>
      <w:r w:rsidRPr="000B4ACD">
        <w:rPr>
          <w:rtl/>
          <w:lang w:bidi="fa-IR"/>
        </w:rPr>
        <w:t xml:space="preserve"> ب</w:t>
      </w:r>
      <w:r w:rsidRPr="000B4ACD">
        <w:rPr>
          <w:rFonts w:hint="cs"/>
          <w:rtl/>
          <w:lang w:bidi="fa-IR"/>
        </w:rPr>
        <w:t>ی</w:t>
      </w:r>
      <w:r w:rsidRPr="000B4ACD">
        <w:rPr>
          <w:rtl/>
          <w:lang w:bidi="fa-IR"/>
        </w:rPr>
        <w:t xml:space="preserve"> قهقهه م</w:t>
      </w:r>
      <w:r w:rsidRPr="000B4ACD">
        <w:rPr>
          <w:rFonts w:hint="cs"/>
          <w:rtl/>
          <w:lang w:bidi="fa-IR"/>
        </w:rPr>
        <w:t>ی</w:t>
      </w:r>
      <w:r w:rsidRPr="000B4ACD">
        <w:rPr>
          <w:rtl/>
          <w:lang w:bidi="fa-IR"/>
        </w:rPr>
        <w:t xml:space="preserve"> خند</w:t>
      </w:r>
      <w:r w:rsidRPr="000B4ACD">
        <w:rPr>
          <w:rFonts w:hint="cs"/>
          <w:rtl/>
          <w:lang w:bidi="fa-IR"/>
        </w:rPr>
        <w:t>ی</w:t>
      </w:r>
      <w:r w:rsidRPr="000B4ACD">
        <w:rPr>
          <w:rFonts w:hint="eastAsia"/>
          <w:rtl/>
          <w:lang w:bidi="fa-IR"/>
        </w:rPr>
        <w:t>د</w:t>
      </w:r>
      <w:r w:rsidRPr="000B4ACD">
        <w:rPr>
          <w:rtl/>
          <w:lang w:bidi="fa-IR"/>
        </w:rPr>
        <w:t>.هرکس به او حاجت</w:t>
      </w:r>
      <w:r w:rsidRPr="000B4ACD">
        <w:rPr>
          <w:rFonts w:hint="cs"/>
          <w:rtl/>
          <w:lang w:bidi="fa-IR"/>
        </w:rPr>
        <w:t>ی</w:t>
      </w:r>
      <w:r w:rsidRPr="000B4ACD">
        <w:rPr>
          <w:rtl/>
          <w:lang w:bidi="fa-IR"/>
        </w:rPr>
        <w:t xml:space="preserve"> داشت چندان به او شک</w:t>
      </w:r>
      <w:r w:rsidRPr="000B4ACD">
        <w:rPr>
          <w:rFonts w:hint="cs"/>
          <w:rtl/>
          <w:lang w:bidi="fa-IR"/>
        </w:rPr>
        <w:t>ی</w:t>
      </w:r>
      <w:r w:rsidRPr="000B4ACD">
        <w:rPr>
          <w:rFonts w:hint="eastAsia"/>
          <w:rtl/>
          <w:lang w:bidi="fa-IR"/>
        </w:rPr>
        <w:t>با</w:t>
      </w:r>
      <w:r w:rsidRPr="000B4ACD">
        <w:rPr>
          <w:rtl/>
          <w:lang w:bidi="fa-IR"/>
        </w:rPr>
        <w:t xml:space="preserve"> بود تا او خود برم</w:t>
      </w:r>
      <w:r w:rsidRPr="000B4ACD">
        <w:rPr>
          <w:rFonts w:hint="cs"/>
          <w:rtl/>
          <w:lang w:bidi="fa-IR"/>
        </w:rPr>
        <w:t>ی</w:t>
      </w:r>
      <w:r w:rsidRPr="000B4ACD">
        <w:rPr>
          <w:rtl/>
          <w:lang w:bidi="fa-IR"/>
        </w:rPr>
        <w:t xml:space="preserve"> </w:t>
      </w:r>
      <w:r w:rsidRPr="000B4ACD">
        <w:rPr>
          <w:rtl/>
          <w:lang w:bidi="fa-IR"/>
        </w:rPr>
        <w:lastRenderedPageBreak/>
        <w:t>گشت.ه</w:t>
      </w:r>
      <w:r w:rsidRPr="000B4ACD">
        <w:rPr>
          <w:rFonts w:hint="cs"/>
          <w:rtl/>
          <w:lang w:bidi="fa-IR"/>
        </w:rPr>
        <w:t>ی</w:t>
      </w:r>
      <w:r w:rsidRPr="000B4ACD">
        <w:rPr>
          <w:rFonts w:hint="eastAsia"/>
          <w:rtl/>
          <w:lang w:bidi="fa-IR"/>
        </w:rPr>
        <w:t>چ</w:t>
      </w:r>
      <w:r w:rsidRPr="000B4ACD">
        <w:rPr>
          <w:rtl/>
          <w:lang w:bidi="fa-IR"/>
        </w:rPr>
        <w:t xml:space="preserve"> کس دست او را در دست نم</w:t>
      </w:r>
      <w:r w:rsidRPr="000B4ACD">
        <w:rPr>
          <w:rFonts w:hint="cs"/>
          <w:rtl/>
          <w:lang w:bidi="fa-IR"/>
        </w:rPr>
        <w:t>ی</w:t>
      </w:r>
      <w:r w:rsidRPr="000B4ACD">
        <w:rPr>
          <w:rtl/>
          <w:lang w:bidi="fa-IR"/>
        </w:rPr>
        <w:t xml:space="preserve"> گرفت که دست خود را </w:t>
      </w:r>
      <w:r w:rsidRPr="000B4ACD">
        <w:rPr>
          <w:rFonts w:hint="eastAsia"/>
          <w:rtl/>
          <w:lang w:bidi="fa-IR"/>
        </w:rPr>
        <w:t>جدا</w:t>
      </w:r>
      <w:r w:rsidRPr="000B4ACD">
        <w:rPr>
          <w:rtl/>
          <w:lang w:bidi="fa-IR"/>
        </w:rPr>
        <w:t xml:space="preserve"> کند مگر آن که اول آن کس دست خود را جدا کرده باشد.وقت</w:t>
      </w:r>
      <w:r w:rsidRPr="000B4ACD">
        <w:rPr>
          <w:rFonts w:hint="cs"/>
          <w:rtl/>
          <w:lang w:bidi="fa-IR"/>
        </w:rPr>
        <w:t>ی</w:t>
      </w:r>
      <w:r w:rsidRPr="000B4ACD">
        <w:rPr>
          <w:rtl/>
          <w:lang w:bidi="fa-IR"/>
        </w:rPr>
        <w:t xml:space="preserve"> در نماز بود و کس</w:t>
      </w:r>
      <w:r w:rsidRPr="000B4ACD">
        <w:rPr>
          <w:rFonts w:hint="cs"/>
          <w:rtl/>
          <w:lang w:bidi="fa-IR"/>
        </w:rPr>
        <w:t>ی</w:t>
      </w:r>
      <w:r w:rsidRPr="000B4ACD">
        <w:rPr>
          <w:rtl/>
          <w:lang w:bidi="fa-IR"/>
        </w:rPr>
        <w:t xml:space="preserve"> پهلو</w:t>
      </w:r>
      <w:r w:rsidRPr="000B4ACD">
        <w:rPr>
          <w:rFonts w:hint="cs"/>
          <w:rtl/>
          <w:lang w:bidi="fa-IR"/>
        </w:rPr>
        <w:t>ی</w:t>
      </w:r>
      <w:r w:rsidRPr="000B4ACD">
        <w:rPr>
          <w:rtl/>
          <w:lang w:bidi="fa-IR"/>
        </w:rPr>
        <w:t xml:space="preserve"> او م</w:t>
      </w:r>
      <w:r w:rsidRPr="000B4ACD">
        <w:rPr>
          <w:rFonts w:hint="cs"/>
          <w:rtl/>
          <w:lang w:bidi="fa-IR"/>
        </w:rPr>
        <w:t>ی</w:t>
      </w:r>
      <w:r w:rsidRPr="000B4ACD">
        <w:rPr>
          <w:rtl/>
          <w:lang w:bidi="fa-IR"/>
        </w:rPr>
        <w:t xml:space="preserve"> نشست، نماز خود را سبک م</w:t>
      </w:r>
      <w:r w:rsidRPr="000B4ACD">
        <w:rPr>
          <w:rFonts w:hint="cs"/>
          <w:rtl/>
          <w:lang w:bidi="fa-IR"/>
        </w:rPr>
        <w:t>ی</w:t>
      </w:r>
      <w:r w:rsidRPr="000B4ACD">
        <w:rPr>
          <w:rtl/>
          <w:lang w:bidi="fa-IR"/>
        </w:rPr>
        <w:t xml:space="preserve"> ساخت و به او م</w:t>
      </w:r>
      <w:r w:rsidRPr="000B4ACD">
        <w:rPr>
          <w:rFonts w:hint="cs"/>
          <w:rtl/>
          <w:lang w:bidi="fa-IR"/>
        </w:rPr>
        <w:t>ی</w:t>
      </w:r>
      <w:r w:rsidRPr="000B4ACD">
        <w:rPr>
          <w:rtl/>
          <w:lang w:bidi="fa-IR"/>
        </w:rPr>
        <w:t xml:space="preserve"> گفت: آ</w:t>
      </w:r>
      <w:r w:rsidRPr="000B4ACD">
        <w:rPr>
          <w:rFonts w:hint="cs"/>
          <w:rtl/>
          <w:lang w:bidi="fa-IR"/>
        </w:rPr>
        <w:t>ی</w:t>
      </w:r>
      <w:r w:rsidRPr="000B4ACD">
        <w:rPr>
          <w:rFonts w:hint="eastAsia"/>
          <w:rtl/>
          <w:lang w:bidi="fa-IR"/>
        </w:rPr>
        <w:t>ا</w:t>
      </w:r>
      <w:r w:rsidRPr="000B4ACD">
        <w:rPr>
          <w:rtl/>
          <w:lang w:bidi="fa-IR"/>
        </w:rPr>
        <w:t xml:space="preserve"> حاجت</w:t>
      </w:r>
      <w:r w:rsidRPr="000B4ACD">
        <w:rPr>
          <w:rFonts w:hint="cs"/>
          <w:rtl/>
          <w:lang w:bidi="fa-IR"/>
        </w:rPr>
        <w:t>ی</w:t>
      </w:r>
      <w:r w:rsidRPr="000B4ACD">
        <w:rPr>
          <w:rtl/>
          <w:lang w:bidi="fa-IR"/>
        </w:rPr>
        <w:t xml:space="preserve"> دار</w:t>
      </w:r>
      <w:r w:rsidRPr="000B4ACD">
        <w:rPr>
          <w:rFonts w:hint="cs"/>
          <w:rtl/>
          <w:lang w:bidi="fa-IR"/>
        </w:rPr>
        <w:t>ی</w:t>
      </w:r>
      <w:r w:rsidRPr="000B4ACD">
        <w:rPr>
          <w:rFonts w:hint="eastAsia"/>
          <w:rtl/>
          <w:lang w:bidi="fa-IR"/>
        </w:rPr>
        <w:t>؟گوشت</w:t>
      </w:r>
      <w:r w:rsidRPr="000B4ACD">
        <w:rPr>
          <w:rtl/>
          <w:lang w:bidi="fa-IR"/>
        </w:rPr>
        <w:t xml:space="preserve"> شکار م</w:t>
      </w:r>
      <w:r w:rsidRPr="000B4ACD">
        <w:rPr>
          <w:rFonts w:hint="cs"/>
          <w:rtl/>
          <w:lang w:bidi="fa-IR"/>
        </w:rPr>
        <w:t>ی</w:t>
      </w:r>
      <w:r w:rsidRPr="000B4ACD">
        <w:rPr>
          <w:rtl/>
          <w:lang w:bidi="fa-IR"/>
        </w:rPr>
        <w:t xml:space="preserve"> خورد اما خودش شکار نم</w:t>
      </w:r>
      <w:r w:rsidRPr="000B4ACD">
        <w:rPr>
          <w:rFonts w:hint="cs"/>
          <w:rtl/>
          <w:lang w:bidi="fa-IR"/>
        </w:rPr>
        <w:t>ی</w:t>
      </w:r>
      <w:r w:rsidRPr="000B4ACD">
        <w:rPr>
          <w:rtl/>
          <w:lang w:bidi="fa-IR"/>
        </w:rPr>
        <w:t xml:space="preserve"> کرد. (بحار الانوار 227 / 16).104 </w:t>
      </w:r>
      <w:r w:rsidR="00424002">
        <w:rPr>
          <w:rFonts w:cs="Times New Roman" w:hint="cs"/>
          <w:rtl/>
          <w:lang w:bidi="fa-IR"/>
        </w:rPr>
        <w:t>–</w:t>
      </w:r>
      <w:r w:rsidRPr="000B4ACD">
        <w:rPr>
          <w:rtl/>
          <w:lang w:bidi="fa-IR"/>
        </w:rPr>
        <w:t xml:space="preserve"> دوست</w:t>
      </w:r>
      <w:r w:rsidR="00424002">
        <w:rPr>
          <w:lang w:bidi="fa-IR"/>
        </w:rPr>
        <w:t xml:space="preserve"> </w:t>
      </w:r>
      <w:r w:rsidRPr="000B4ACD">
        <w:rPr>
          <w:rtl/>
          <w:lang w:bidi="fa-IR"/>
        </w:rPr>
        <w:t>تر</w:t>
      </w:r>
      <w:r w:rsidRPr="000B4ACD">
        <w:rPr>
          <w:rFonts w:hint="cs"/>
          <w:rtl/>
          <w:lang w:bidi="fa-IR"/>
        </w:rPr>
        <w:t>ی</w:t>
      </w:r>
      <w:r w:rsidRPr="000B4ACD">
        <w:rPr>
          <w:rFonts w:hint="eastAsia"/>
          <w:rtl/>
          <w:lang w:bidi="fa-IR"/>
        </w:rPr>
        <w:t>ن</w:t>
      </w:r>
      <w:r w:rsidRPr="000B4ACD">
        <w:rPr>
          <w:rtl/>
          <w:lang w:bidi="fa-IR"/>
        </w:rPr>
        <w:t xml:space="preserve"> اعمال نزد او خ</w:t>
      </w:r>
      <w:r w:rsidRPr="000B4ACD">
        <w:rPr>
          <w:rFonts w:hint="cs"/>
          <w:rtl/>
          <w:lang w:bidi="fa-IR"/>
        </w:rPr>
        <w:t>ی</w:t>
      </w:r>
      <w:r w:rsidRPr="000B4ACD">
        <w:rPr>
          <w:rFonts w:hint="eastAsia"/>
          <w:rtl/>
          <w:lang w:bidi="fa-IR"/>
        </w:rPr>
        <w:t>اط</w:t>
      </w:r>
      <w:r w:rsidRPr="000B4ACD">
        <w:rPr>
          <w:rFonts w:hint="cs"/>
          <w:rtl/>
          <w:lang w:bidi="fa-IR"/>
        </w:rPr>
        <w:t>ی</w:t>
      </w:r>
      <w:r w:rsidRPr="000B4ACD">
        <w:rPr>
          <w:rtl/>
          <w:lang w:bidi="fa-IR"/>
        </w:rPr>
        <w:t xml:space="preserve"> بود؛ خود</w:t>
      </w:r>
      <w:r w:rsidRPr="000B4ACD">
        <w:rPr>
          <w:rFonts w:hint="eastAsia"/>
          <w:rtl/>
          <w:lang w:bidi="fa-IR"/>
        </w:rPr>
        <w:t>ش</w:t>
      </w:r>
      <w:r w:rsidRPr="000B4ACD">
        <w:rPr>
          <w:rtl/>
          <w:lang w:bidi="fa-IR"/>
        </w:rPr>
        <w:t xml:space="preserve"> کارها</w:t>
      </w:r>
      <w:r w:rsidRPr="000B4ACD">
        <w:rPr>
          <w:rFonts w:hint="cs"/>
          <w:rtl/>
          <w:lang w:bidi="fa-IR"/>
        </w:rPr>
        <w:t>ی</w:t>
      </w:r>
      <w:r w:rsidRPr="000B4ACD">
        <w:rPr>
          <w:rtl/>
          <w:lang w:bidi="fa-IR"/>
        </w:rPr>
        <w:t xml:space="preserve"> خانه را انجام م</w:t>
      </w:r>
      <w:r w:rsidRPr="000B4ACD">
        <w:rPr>
          <w:rFonts w:hint="cs"/>
          <w:rtl/>
          <w:lang w:bidi="fa-IR"/>
        </w:rPr>
        <w:t>ی</w:t>
      </w:r>
      <w:r w:rsidRPr="000B4ACD">
        <w:rPr>
          <w:rtl/>
          <w:lang w:bidi="fa-IR"/>
        </w:rPr>
        <w:t xml:space="preserve"> داد، هر کس با او م</w:t>
      </w:r>
      <w:r w:rsidRPr="000B4ACD">
        <w:rPr>
          <w:rFonts w:hint="cs"/>
          <w:rtl/>
          <w:lang w:bidi="fa-IR"/>
        </w:rPr>
        <w:t>ی</w:t>
      </w:r>
      <w:r w:rsidRPr="000B4ACD">
        <w:rPr>
          <w:rtl/>
          <w:lang w:bidi="fa-IR"/>
        </w:rPr>
        <w:t xml:space="preserve"> نشست، تا او برنم</w:t>
      </w:r>
      <w:r w:rsidRPr="000B4ACD">
        <w:rPr>
          <w:rFonts w:hint="cs"/>
          <w:rtl/>
          <w:lang w:bidi="fa-IR"/>
        </w:rPr>
        <w:t>ی</w:t>
      </w:r>
      <w:r w:rsidRPr="000B4ACD">
        <w:rPr>
          <w:rtl/>
          <w:lang w:bidi="fa-IR"/>
        </w:rPr>
        <w:t xml:space="preserve"> خ</w:t>
      </w:r>
      <w:r w:rsidR="00424002">
        <w:rPr>
          <w:rFonts w:hint="cs"/>
          <w:rtl/>
          <w:lang w:bidi="fa-IR"/>
        </w:rPr>
        <w:t>و</w:t>
      </w:r>
      <w:r w:rsidRPr="000B4ACD">
        <w:rPr>
          <w:rtl/>
          <w:lang w:bidi="fa-IR"/>
        </w:rPr>
        <w:t>است پ</w:t>
      </w:r>
      <w:r w:rsidRPr="000B4ACD">
        <w:rPr>
          <w:rFonts w:hint="cs"/>
          <w:rtl/>
          <w:lang w:bidi="fa-IR"/>
        </w:rPr>
        <w:t>ی</w:t>
      </w:r>
      <w:r w:rsidRPr="000B4ACD">
        <w:rPr>
          <w:rFonts w:hint="eastAsia"/>
          <w:rtl/>
          <w:lang w:bidi="fa-IR"/>
        </w:rPr>
        <w:t>غمبر</w:t>
      </w:r>
      <w:r w:rsidRPr="000B4ACD">
        <w:rPr>
          <w:rtl/>
          <w:lang w:bidi="fa-IR"/>
        </w:rPr>
        <w:t xml:space="preserve"> از جا برنم</w:t>
      </w:r>
      <w:r w:rsidRPr="000B4ACD">
        <w:rPr>
          <w:rFonts w:hint="cs"/>
          <w:rtl/>
          <w:lang w:bidi="fa-IR"/>
        </w:rPr>
        <w:t>ی</w:t>
      </w:r>
      <w:r w:rsidRPr="000B4ACD">
        <w:rPr>
          <w:rtl/>
          <w:lang w:bidi="fa-IR"/>
        </w:rPr>
        <w:t xml:space="preserve"> خ</w:t>
      </w:r>
      <w:r w:rsidR="00424002">
        <w:rPr>
          <w:rFonts w:hint="cs"/>
          <w:rtl/>
          <w:lang w:bidi="fa-IR"/>
        </w:rPr>
        <w:t>و</w:t>
      </w:r>
      <w:r w:rsidRPr="000B4ACD">
        <w:rPr>
          <w:rtl/>
          <w:lang w:bidi="fa-IR"/>
        </w:rPr>
        <w:t>است. (بحار 230 / 16).105 - ام</w:t>
      </w:r>
      <w:r w:rsidRPr="000B4ACD">
        <w:rPr>
          <w:rFonts w:hint="cs"/>
          <w:rtl/>
          <w:lang w:bidi="fa-IR"/>
        </w:rPr>
        <w:t>ی</w:t>
      </w:r>
      <w:r w:rsidRPr="000B4ACD">
        <w:rPr>
          <w:rFonts w:hint="eastAsia"/>
          <w:rtl/>
          <w:lang w:bidi="fa-IR"/>
        </w:rPr>
        <w:t>رمؤمنان</w:t>
      </w:r>
      <w:r w:rsidRPr="000B4ACD">
        <w:rPr>
          <w:rtl/>
          <w:lang w:bidi="fa-IR"/>
        </w:rPr>
        <w:t xml:space="preserve"> گفت: دستش بخشنده تر</w:t>
      </w:r>
      <w:r w:rsidRPr="000B4ACD">
        <w:rPr>
          <w:rFonts w:hint="cs"/>
          <w:rtl/>
          <w:lang w:bidi="fa-IR"/>
        </w:rPr>
        <w:t>ی</w:t>
      </w:r>
      <w:r w:rsidRPr="000B4ACD">
        <w:rPr>
          <w:rFonts w:hint="eastAsia"/>
          <w:rtl/>
          <w:lang w:bidi="fa-IR"/>
        </w:rPr>
        <w:t>ن،</w:t>
      </w:r>
      <w:r w:rsidRPr="000B4ACD">
        <w:rPr>
          <w:rtl/>
          <w:lang w:bidi="fa-IR"/>
        </w:rPr>
        <w:t xml:space="preserve"> س</w:t>
      </w:r>
      <w:r w:rsidRPr="000B4ACD">
        <w:rPr>
          <w:rFonts w:hint="cs"/>
          <w:rtl/>
          <w:lang w:bidi="fa-IR"/>
        </w:rPr>
        <w:t>ی</w:t>
      </w:r>
      <w:r w:rsidRPr="000B4ACD">
        <w:rPr>
          <w:rFonts w:hint="eastAsia"/>
          <w:rtl/>
          <w:lang w:bidi="fa-IR"/>
        </w:rPr>
        <w:t>نه</w:t>
      </w:r>
      <w:r w:rsidRPr="000B4ACD">
        <w:rPr>
          <w:rtl/>
          <w:lang w:bidi="fa-IR"/>
        </w:rPr>
        <w:t xml:space="preserve"> ا</w:t>
      </w:r>
      <w:r w:rsidRPr="000B4ACD">
        <w:rPr>
          <w:rFonts w:hint="cs"/>
          <w:rtl/>
          <w:lang w:bidi="fa-IR"/>
        </w:rPr>
        <w:t>ی</w:t>
      </w:r>
      <w:r w:rsidRPr="000B4ACD">
        <w:rPr>
          <w:rtl/>
          <w:lang w:bidi="fa-IR"/>
        </w:rPr>
        <w:t xml:space="preserve"> قدرتمندتر</w:t>
      </w:r>
      <w:r w:rsidRPr="000B4ACD">
        <w:rPr>
          <w:rFonts w:hint="cs"/>
          <w:rtl/>
          <w:lang w:bidi="fa-IR"/>
        </w:rPr>
        <w:t>ی</w:t>
      </w:r>
      <w:r w:rsidRPr="000B4ACD">
        <w:rPr>
          <w:rFonts w:hint="eastAsia"/>
          <w:rtl/>
          <w:lang w:bidi="fa-IR"/>
        </w:rPr>
        <w:t>ن،</w:t>
      </w:r>
      <w:r w:rsidRPr="000B4ACD">
        <w:rPr>
          <w:rtl/>
          <w:lang w:bidi="fa-IR"/>
        </w:rPr>
        <w:t xml:space="preserve"> لهجه اش راستگوتر</w:t>
      </w:r>
      <w:r w:rsidRPr="000B4ACD">
        <w:rPr>
          <w:rFonts w:hint="cs"/>
          <w:rtl/>
          <w:lang w:bidi="fa-IR"/>
        </w:rPr>
        <w:t>ی</w:t>
      </w:r>
      <w:r w:rsidRPr="000B4ACD">
        <w:rPr>
          <w:rFonts w:hint="eastAsia"/>
          <w:rtl/>
          <w:lang w:bidi="fa-IR"/>
        </w:rPr>
        <w:t>ن،</w:t>
      </w:r>
      <w:r w:rsidRPr="000B4ACD">
        <w:rPr>
          <w:rtl/>
          <w:lang w:bidi="fa-IR"/>
        </w:rPr>
        <w:t xml:space="preserve"> عهد</w:t>
      </w:r>
      <w:r w:rsidRPr="000B4ACD">
        <w:rPr>
          <w:rFonts w:hint="cs"/>
          <w:rtl/>
          <w:lang w:bidi="fa-IR"/>
        </w:rPr>
        <w:t>ی</w:t>
      </w:r>
      <w:r w:rsidRPr="000B4ACD">
        <w:rPr>
          <w:rtl/>
          <w:lang w:bidi="fa-IR"/>
        </w:rPr>
        <w:t xml:space="preserve"> باوفاتر</w:t>
      </w:r>
      <w:r w:rsidRPr="000B4ACD">
        <w:rPr>
          <w:rFonts w:hint="cs"/>
          <w:rtl/>
          <w:lang w:bidi="fa-IR"/>
        </w:rPr>
        <w:t>ی</w:t>
      </w:r>
      <w:r w:rsidRPr="000B4ACD">
        <w:rPr>
          <w:rFonts w:hint="eastAsia"/>
          <w:rtl/>
          <w:lang w:bidi="fa-IR"/>
        </w:rPr>
        <w:t>ن،</w:t>
      </w:r>
      <w:r w:rsidRPr="000B4ACD">
        <w:rPr>
          <w:rtl/>
          <w:lang w:bidi="fa-IR"/>
        </w:rPr>
        <w:t xml:space="preserve"> سلطه </w:t>
      </w:r>
      <w:r w:rsidRPr="000B4ACD">
        <w:rPr>
          <w:rFonts w:hint="cs"/>
          <w:rtl/>
          <w:lang w:bidi="fa-IR"/>
        </w:rPr>
        <w:t>ی</w:t>
      </w:r>
      <w:r w:rsidRPr="000B4ACD">
        <w:rPr>
          <w:rtl/>
          <w:lang w:bidi="fa-IR"/>
        </w:rPr>
        <w:t xml:space="preserve"> شخص</w:t>
      </w:r>
      <w:r w:rsidRPr="000B4ACD">
        <w:rPr>
          <w:rFonts w:hint="cs"/>
          <w:rtl/>
          <w:lang w:bidi="fa-IR"/>
        </w:rPr>
        <w:t>ی</w:t>
      </w:r>
      <w:r w:rsidRPr="000B4ACD">
        <w:rPr>
          <w:rFonts w:hint="eastAsia"/>
          <w:rtl/>
          <w:lang w:bidi="fa-IR"/>
        </w:rPr>
        <w:t>تش</w:t>
      </w:r>
      <w:r w:rsidRPr="000B4ACD">
        <w:rPr>
          <w:rtl/>
          <w:lang w:bidi="fa-IR"/>
        </w:rPr>
        <w:t xml:space="preserve"> نرمش دارتر</w:t>
      </w:r>
      <w:r w:rsidRPr="000B4ACD">
        <w:rPr>
          <w:rFonts w:hint="cs"/>
          <w:rtl/>
          <w:lang w:bidi="fa-IR"/>
        </w:rPr>
        <w:t>ی</w:t>
      </w:r>
      <w:r w:rsidRPr="000B4ACD">
        <w:rPr>
          <w:rFonts w:hint="eastAsia"/>
          <w:rtl/>
          <w:lang w:bidi="fa-IR"/>
        </w:rPr>
        <w:t>ن،</w:t>
      </w:r>
      <w:r w:rsidRPr="000B4ACD">
        <w:rPr>
          <w:rtl/>
          <w:lang w:bidi="fa-IR"/>
        </w:rPr>
        <w:t xml:space="preserve"> همنش</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ش</w:t>
      </w:r>
      <w:r w:rsidRPr="000B4ACD">
        <w:rPr>
          <w:rtl/>
          <w:lang w:bidi="fa-IR"/>
        </w:rPr>
        <w:t xml:space="preserve"> گرام</w:t>
      </w:r>
      <w:r w:rsidRPr="000B4ACD">
        <w:rPr>
          <w:rFonts w:hint="cs"/>
          <w:rtl/>
          <w:lang w:bidi="fa-IR"/>
        </w:rPr>
        <w:t>ی</w:t>
      </w:r>
      <w:r w:rsidRPr="000B4ACD">
        <w:rPr>
          <w:rtl/>
          <w:lang w:bidi="fa-IR"/>
        </w:rPr>
        <w:t xml:space="preserve"> داشته تر</w:t>
      </w:r>
      <w:r w:rsidRPr="000B4ACD">
        <w:rPr>
          <w:rFonts w:hint="cs"/>
          <w:rtl/>
          <w:lang w:bidi="fa-IR"/>
        </w:rPr>
        <w:t>ی</w:t>
      </w:r>
      <w:r w:rsidRPr="000B4ACD">
        <w:rPr>
          <w:rFonts w:hint="eastAsia"/>
          <w:rtl/>
          <w:lang w:bidi="fa-IR"/>
        </w:rPr>
        <w:t>ن</w:t>
      </w:r>
      <w:r w:rsidRPr="000B4ACD">
        <w:rPr>
          <w:rtl/>
          <w:lang w:bidi="fa-IR"/>
        </w:rPr>
        <w:t xml:space="preserve"> خلق بود. هر کس </w:t>
      </w:r>
      <w:r w:rsidRPr="000B4ACD">
        <w:rPr>
          <w:rFonts w:hint="cs"/>
          <w:rtl/>
          <w:lang w:bidi="fa-IR"/>
        </w:rPr>
        <w:t>ی</w:t>
      </w:r>
      <w:r w:rsidRPr="000B4ACD">
        <w:rPr>
          <w:rFonts w:hint="eastAsia"/>
          <w:rtl/>
          <w:lang w:bidi="fa-IR"/>
        </w:rPr>
        <w:t>کبار</w:t>
      </w:r>
      <w:r w:rsidRPr="000B4ACD">
        <w:rPr>
          <w:rtl/>
          <w:lang w:bidi="fa-IR"/>
        </w:rPr>
        <w:t xml:space="preserve"> او را م</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ه</w:t>
      </w:r>
      <w:r w:rsidRPr="000B4ACD">
        <w:rPr>
          <w:rFonts w:hint="cs"/>
          <w:rtl/>
          <w:lang w:bidi="fa-IR"/>
        </w:rPr>
        <w:t>ی</w:t>
      </w:r>
      <w:r w:rsidRPr="000B4ACD">
        <w:rPr>
          <w:rFonts w:hint="eastAsia"/>
          <w:rtl/>
          <w:lang w:bidi="fa-IR"/>
        </w:rPr>
        <w:t>بتش</w:t>
      </w:r>
      <w:r w:rsidRPr="000B4ACD">
        <w:rPr>
          <w:rtl/>
          <w:lang w:bidi="fa-IR"/>
        </w:rPr>
        <w:t xml:space="preserve"> او را م</w:t>
      </w:r>
      <w:r w:rsidRPr="000B4ACD">
        <w:rPr>
          <w:rFonts w:hint="cs"/>
          <w:rtl/>
          <w:lang w:bidi="fa-IR"/>
        </w:rPr>
        <w:t>ی</w:t>
      </w:r>
      <w:r w:rsidRPr="000B4ACD">
        <w:rPr>
          <w:rtl/>
          <w:lang w:bidi="fa-IR"/>
        </w:rPr>
        <w:t xml:space="preserve"> گرفت، و چون با او همنش</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شد و او را م</w:t>
      </w:r>
      <w:r w:rsidRPr="000B4ACD">
        <w:rPr>
          <w:rFonts w:hint="cs"/>
          <w:rtl/>
          <w:lang w:bidi="fa-IR"/>
        </w:rPr>
        <w:t>ی</w:t>
      </w:r>
      <w:r w:rsidRPr="000B4ACD">
        <w:rPr>
          <w:rtl/>
          <w:lang w:bidi="fa-IR"/>
        </w:rPr>
        <w:t xml:space="preserve"> شناخت، دوستش م</w:t>
      </w:r>
      <w:r w:rsidRPr="000B4ACD">
        <w:rPr>
          <w:rFonts w:hint="cs"/>
          <w:rtl/>
          <w:lang w:bidi="fa-IR"/>
        </w:rPr>
        <w:t>ی</w:t>
      </w:r>
      <w:r w:rsidRPr="000B4ACD">
        <w:rPr>
          <w:rtl/>
          <w:lang w:bidi="fa-IR"/>
        </w:rPr>
        <w:t xml:space="preserve"> داشت، و هر چند جز آن </w:t>
      </w:r>
      <w:r w:rsidRPr="000B4ACD">
        <w:rPr>
          <w:rFonts w:hint="cs"/>
          <w:rtl/>
          <w:lang w:bidi="fa-IR"/>
        </w:rPr>
        <w:t>ی</w:t>
      </w:r>
      <w:r w:rsidRPr="000B4ACD">
        <w:rPr>
          <w:rFonts w:hint="eastAsia"/>
          <w:rtl/>
          <w:lang w:bidi="fa-IR"/>
        </w:rPr>
        <w:t>ک</w:t>
      </w:r>
      <w:r w:rsidRPr="000B4ACD">
        <w:rPr>
          <w:rtl/>
          <w:lang w:bidi="fa-IR"/>
        </w:rPr>
        <w:t xml:space="preserve"> بار او را قبلا ند</w:t>
      </w:r>
      <w:r w:rsidRPr="000B4ACD">
        <w:rPr>
          <w:rFonts w:hint="cs"/>
          <w:rtl/>
          <w:lang w:bidi="fa-IR"/>
        </w:rPr>
        <w:t>ی</w:t>
      </w:r>
      <w:r w:rsidRPr="000B4ACD">
        <w:rPr>
          <w:rFonts w:hint="eastAsia"/>
          <w:rtl/>
          <w:lang w:bidi="fa-IR"/>
        </w:rPr>
        <w:t>ده</w:t>
      </w:r>
      <w:r w:rsidRPr="000B4ACD">
        <w:rPr>
          <w:rtl/>
          <w:lang w:bidi="fa-IR"/>
        </w:rPr>
        <w:t xml:space="preserve"> و بعدا ند</w:t>
      </w:r>
      <w:r w:rsidRPr="000B4ACD">
        <w:rPr>
          <w:rFonts w:hint="cs"/>
          <w:rtl/>
          <w:lang w:bidi="fa-IR"/>
        </w:rPr>
        <w:t>ی</w:t>
      </w:r>
      <w:r w:rsidRPr="000B4ACD">
        <w:rPr>
          <w:rFonts w:hint="eastAsia"/>
          <w:rtl/>
          <w:lang w:bidi="fa-IR"/>
        </w:rPr>
        <w:t>ده</w:t>
      </w:r>
      <w:r w:rsidRPr="000B4ACD">
        <w:rPr>
          <w:rtl/>
          <w:lang w:bidi="fa-IR"/>
        </w:rPr>
        <w:t xml:space="preserve"> بود. (بحار 231 / 16).106 - چون ز</w:t>
      </w:r>
      <w:r w:rsidRPr="000B4ACD">
        <w:rPr>
          <w:rFonts w:hint="cs"/>
          <w:rtl/>
          <w:lang w:bidi="fa-IR"/>
        </w:rPr>
        <w:t>ی</w:t>
      </w:r>
      <w:r w:rsidRPr="000B4ACD">
        <w:rPr>
          <w:rFonts w:hint="eastAsia"/>
          <w:rtl/>
          <w:lang w:bidi="fa-IR"/>
        </w:rPr>
        <w:t>د</w:t>
      </w:r>
      <w:r w:rsidRPr="000B4ACD">
        <w:rPr>
          <w:rtl/>
          <w:lang w:bidi="fa-IR"/>
        </w:rPr>
        <w:t xml:space="preserve"> بن حارثه شه</w:t>
      </w:r>
      <w:r w:rsidRPr="000B4ACD">
        <w:rPr>
          <w:rFonts w:hint="cs"/>
          <w:rtl/>
          <w:lang w:bidi="fa-IR"/>
        </w:rPr>
        <w:t>ی</w:t>
      </w:r>
      <w:r w:rsidRPr="000B4ACD">
        <w:rPr>
          <w:rFonts w:hint="eastAsia"/>
          <w:rtl/>
          <w:lang w:bidi="fa-IR"/>
        </w:rPr>
        <w:t>د</w:t>
      </w:r>
      <w:r w:rsidRPr="000B4ACD">
        <w:rPr>
          <w:rtl/>
          <w:lang w:bidi="fa-IR"/>
        </w:rPr>
        <w:t xml:space="preserve"> شد، پ</w:t>
      </w:r>
      <w:r w:rsidRPr="000B4ACD">
        <w:rPr>
          <w:rFonts w:hint="cs"/>
          <w:rtl/>
          <w:lang w:bidi="fa-IR"/>
        </w:rPr>
        <w:t>ی</w:t>
      </w:r>
      <w:r w:rsidRPr="000B4ACD">
        <w:rPr>
          <w:rFonts w:hint="eastAsia"/>
          <w:rtl/>
          <w:lang w:bidi="fa-IR"/>
        </w:rPr>
        <w:t>غمبر</w:t>
      </w:r>
      <w:r w:rsidRPr="000B4ACD">
        <w:rPr>
          <w:rtl/>
          <w:lang w:bidi="fa-IR"/>
        </w:rPr>
        <w:t xml:space="preserve"> به خانه </w:t>
      </w:r>
      <w:r w:rsidRPr="000B4ACD">
        <w:rPr>
          <w:rFonts w:hint="cs"/>
          <w:rtl/>
          <w:lang w:bidi="fa-IR"/>
        </w:rPr>
        <w:t>ی</w:t>
      </w:r>
      <w:r w:rsidRPr="000B4ACD">
        <w:rPr>
          <w:rtl/>
          <w:lang w:bidi="fa-IR"/>
        </w:rPr>
        <w:t xml:space="preserve"> او رفت، دختر ز</w:t>
      </w:r>
      <w:r w:rsidRPr="000B4ACD">
        <w:rPr>
          <w:rFonts w:hint="cs"/>
          <w:rtl/>
          <w:lang w:bidi="fa-IR"/>
        </w:rPr>
        <w:t>ی</w:t>
      </w:r>
      <w:r w:rsidRPr="000B4ACD">
        <w:rPr>
          <w:rtl/>
          <w:lang w:bidi="fa-IR"/>
        </w:rPr>
        <w:t>د گر</w:t>
      </w:r>
      <w:r w:rsidRPr="000B4ACD">
        <w:rPr>
          <w:rFonts w:hint="cs"/>
          <w:rtl/>
          <w:lang w:bidi="fa-IR"/>
        </w:rPr>
        <w:t>ی</w:t>
      </w:r>
      <w:r w:rsidRPr="000B4ACD">
        <w:rPr>
          <w:rFonts w:hint="eastAsia"/>
          <w:rtl/>
          <w:lang w:bidi="fa-IR"/>
        </w:rPr>
        <w:t>ه</w:t>
      </w:r>
      <w:r w:rsidRPr="000B4ACD">
        <w:rPr>
          <w:rtl/>
          <w:lang w:bidi="fa-IR"/>
        </w:rPr>
        <w:t xml:space="preserve"> را سر داد، پ</w:t>
      </w:r>
      <w:r w:rsidRPr="000B4ACD">
        <w:rPr>
          <w:rFonts w:hint="cs"/>
          <w:rtl/>
          <w:lang w:bidi="fa-IR"/>
        </w:rPr>
        <w:t>ی</w:t>
      </w:r>
      <w:r w:rsidRPr="000B4ACD">
        <w:rPr>
          <w:rFonts w:hint="eastAsia"/>
          <w:rtl/>
          <w:lang w:bidi="fa-IR"/>
        </w:rPr>
        <w:t>غمبر</w:t>
      </w:r>
      <w:r w:rsidRPr="000B4ACD">
        <w:rPr>
          <w:rtl/>
          <w:lang w:bidi="fa-IR"/>
        </w:rPr>
        <w:t xml:space="preserve"> هم سخت گر</w:t>
      </w:r>
      <w:r w:rsidRPr="000B4ACD">
        <w:rPr>
          <w:rFonts w:hint="cs"/>
          <w:rtl/>
          <w:lang w:bidi="fa-IR"/>
        </w:rPr>
        <w:t>ی</w:t>
      </w:r>
      <w:r w:rsidRPr="000B4ACD">
        <w:rPr>
          <w:rFonts w:hint="eastAsia"/>
          <w:rtl/>
          <w:lang w:bidi="fa-IR"/>
        </w:rPr>
        <w:t>ست،</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گفت: </w:t>
      </w:r>
      <w:r w:rsidRPr="000B4ACD">
        <w:rPr>
          <w:rFonts w:hint="cs"/>
          <w:rtl/>
          <w:lang w:bidi="fa-IR"/>
        </w:rPr>
        <w:t>ی</w:t>
      </w:r>
      <w:r w:rsidRPr="000B4ACD">
        <w:rPr>
          <w:rFonts w:hint="eastAsia"/>
          <w:rtl/>
          <w:lang w:bidi="fa-IR"/>
        </w:rPr>
        <w:t>ا</w:t>
      </w:r>
      <w:r w:rsidRPr="000B4ACD">
        <w:rPr>
          <w:rtl/>
          <w:lang w:bidi="fa-IR"/>
        </w:rPr>
        <w:t xml:space="preserve"> رسول الله! ا</w:t>
      </w:r>
      <w:r w:rsidRPr="000B4ACD">
        <w:rPr>
          <w:rFonts w:hint="cs"/>
          <w:rtl/>
          <w:lang w:bidi="fa-IR"/>
        </w:rPr>
        <w:t>ی</w:t>
      </w:r>
      <w:r w:rsidRPr="000B4ACD">
        <w:rPr>
          <w:rFonts w:hint="eastAsia"/>
          <w:rtl/>
          <w:lang w:bidi="fa-IR"/>
        </w:rPr>
        <w:t>ن</w:t>
      </w:r>
      <w:r w:rsidRPr="000B4ACD">
        <w:rPr>
          <w:rtl/>
          <w:lang w:bidi="fa-IR"/>
        </w:rPr>
        <w:t xml:space="preserve"> گر</w:t>
      </w:r>
      <w:r w:rsidRPr="000B4ACD">
        <w:rPr>
          <w:rFonts w:hint="cs"/>
          <w:rtl/>
          <w:lang w:bidi="fa-IR"/>
        </w:rPr>
        <w:t>ی</w:t>
      </w:r>
      <w:r w:rsidRPr="000B4ACD">
        <w:rPr>
          <w:rFonts w:hint="eastAsia"/>
          <w:rtl/>
          <w:lang w:bidi="fa-IR"/>
        </w:rPr>
        <w:t>ه</w:t>
      </w:r>
      <w:r w:rsidRPr="000B4ACD">
        <w:rPr>
          <w:rtl/>
          <w:lang w:bidi="fa-IR"/>
        </w:rPr>
        <w:t xml:space="preserve"> چ</w:t>
      </w:r>
      <w:r w:rsidRPr="000B4ACD">
        <w:rPr>
          <w:rFonts w:hint="cs"/>
          <w:rtl/>
          <w:lang w:bidi="fa-IR"/>
        </w:rPr>
        <w:t>ی</w:t>
      </w:r>
      <w:r w:rsidRPr="000B4ACD">
        <w:rPr>
          <w:rFonts w:hint="eastAsia"/>
          <w:rtl/>
          <w:lang w:bidi="fa-IR"/>
        </w:rPr>
        <w:t>ست؟</w:t>
      </w:r>
      <w:r w:rsidRPr="000B4ACD">
        <w:rPr>
          <w:rtl/>
          <w:lang w:bidi="fa-IR"/>
        </w:rPr>
        <w:t xml:space="preserve"> فرمود: «ا</w:t>
      </w:r>
      <w:r w:rsidRPr="000B4ACD">
        <w:rPr>
          <w:rFonts w:hint="cs"/>
          <w:rtl/>
          <w:lang w:bidi="fa-IR"/>
        </w:rPr>
        <w:t>ی</w:t>
      </w:r>
      <w:r w:rsidRPr="000B4ACD">
        <w:rPr>
          <w:rFonts w:hint="eastAsia"/>
          <w:rtl/>
          <w:lang w:bidi="fa-IR"/>
        </w:rPr>
        <w:t>ن</w:t>
      </w:r>
      <w:r w:rsidRPr="000B4ACD">
        <w:rPr>
          <w:rtl/>
          <w:lang w:bidi="fa-IR"/>
        </w:rPr>
        <w:t xml:space="preserve"> شوق دوست به دوست است» (بحار 236 / 16).</w:t>
      </w:r>
    </w:p>
    <w:p w:rsidR="000B4ACD" w:rsidRPr="000B4ACD" w:rsidRDefault="000B4ACD" w:rsidP="000B4ACD">
      <w:pPr>
        <w:pStyle w:val="libNormal"/>
        <w:rPr>
          <w:rtl/>
          <w:lang w:bidi="fa-IR"/>
        </w:rPr>
      </w:pPr>
      <w:r w:rsidRPr="000B4ACD">
        <w:rPr>
          <w:rtl/>
          <w:lang w:bidi="fa-IR"/>
        </w:rPr>
        <w:t>107 - کوتاهتر</w:t>
      </w:r>
      <w:r w:rsidRPr="000B4ACD">
        <w:rPr>
          <w:rFonts w:hint="cs"/>
          <w:rtl/>
          <w:lang w:bidi="fa-IR"/>
        </w:rPr>
        <w:t>ی</w:t>
      </w:r>
      <w:r w:rsidRPr="000B4ACD">
        <w:rPr>
          <w:rFonts w:hint="eastAsia"/>
          <w:rtl/>
          <w:lang w:bidi="fa-IR"/>
        </w:rPr>
        <w:t>ن</w:t>
      </w:r>
      <w:r w:rsidRPr="000B4ACD">
        <w:rPr>
          <w:rtl/>
          <w:lang w:bidi="fa-IR"/>
        </w:rPr>
        <w:t xml:space="preserve"> خطبه ها خطبه </w:t>
      </w:r>
      <w:r w:rsidRPr="000B4ACD">
        <w:rPr>
          <w:rFonts w:hint="cs"/>
          <w:rtl/>
          <w:lang w:bidi="fa-IR"/>
        </w:rPr>
        <w:t>ی</w:t>
      </w:r>
      <w:r w:rsidRPr="000B4ACD">
        <w:rPr>
          <w:rtl/>
          <w:lang w:bidi="fa-IR"/>
        </w:rPr>
        <w:t xml:space="preserve"> او بود، و هرگز ب</w:t>
      </w:r>
      <w:r w:rsidRPr="000B4ACD">
        <w:rPr>
          <w:rFonts w:hint="cs"/>
          <w:rtl/>
          <w:lang w:bidi="fa-IR"/>
        </w:rPr>
        <w:t>ی</w:t>
      </w:r>
      <w:r w:rsidRPr="000B4ACD">
        <w:rPr>
          <w:rFonts w:hint="eastAsia"/>
          <w:rtl/>
          <w:lang w:bidi="fa-IR"/>
        </w:rPr>
        <w:t>هوده</w:t>
      </w:r>
      <w:r w:rsidRPr="000B4ACD">
        <w:rPr>
          <w:rtl/>
          <w:lang w:bidi="fa-IR"/>
        </w:rPr>
        <w:t xml:space="preserve"> و ز</w:t>
      </w:r>
      <w:r w:rsidRPr="000B4ACD">
        <w:rPr>
          <w:rFonts w:hint="cs"/>
          <w:rtl/>
          <w:lang w:bidi="fa-IR"/>
        </w:rPr>
        <w:t>ی</w:t>
      </w:r>
      <w:r w:rsidRPr="000B4ACD">
        <w:rPr>
          <w:rFonts w:hint="eastAsia"/>
          <w:rtl/>
          <w:lang w:bidi="fa-IR"/>
        </w:rPr>
        <w:t>اد</w:t>
      </w:r>
      <w:r w:rsidRPr="000B4ACD">
        <w:rPr>
          <w:rtl/>
          <w:lang w:bidi="fa-IR"/>
        </w:rPr>
        <w:t xml:space="preserve"> نم</w:t>
      </w:r>
      <w:r w:rsidRPr="000B4ACD">
        <w:rPr>
          <w:rFonts w:hint="cs"/>
          <w:rtl/>
          <w:lang w:bidi="fa-IR"/>
        </w:rPr>
        <w:t>ی</w:t>
      </w:r>
      <w:r w:rsidRPr="000B4ACD">
        <w:rPr>
          <w:rtl/>
          <w:lang w:bidi="fa-IR"/>
        </w:rPr>
        <w:t xml:space="preserve"> گفت. (بحار137 / 16).108 - گاه</w:t>
      </w:r>
      <w:r w:rsidRPr="000B4ACD">
        <w:rPr>
          <w:rFonts w:hint="cs"/>
          <w:rtl/>
          <w:lang w:bidi="fa-IR"/>
        </w:rPr>
        <w:t>ی</w:t>
      </w:r>
      <w:r w:rsidRPr="000B4ACD">
        <w:rPr>
          <w:rtl/>
          <w:lang w:bidi="fa-IR"/>
        </w:rPr>
        <w:t xml:space="preserve"> اعراب</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هد</w:t>
      </w:r>
      <w:r w:rsidRPr="000B4ACD">
        <w:rPr>
          <w:rFonts w:hint="cs"/>
          <w:rtl/>
          <w:lang w:bidi="fa-IR"/>
        </w:rPr>
        <w:t>ی</w:t>
      </w:r>
      <w:r w:rsidRPr="000B4ACD">
        <w:rPr>
          <w:rFonts w:hint="eastAsia"/>
          <w:rtl/>
          <w:lang w:bidi="fa-IR"/>
        </w:rPr>
        <w:t>ه</w:t>
      </w:r>
      <w:r w:rsidRPr="000B4ACD">
        <w:rPr>
          <w:rtl/>
          <w:lang w:bidi="fa-IR"/>
        </w:rPr>
        <w:t xml:space="preserve"> ا</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آورد، بعد م</w:t>
      </w:r>
      <w:r w:rsidRPr="000B4ACD">
        <w:rPr>
          <w:rFonts w:hint="cs"/>
          <w:rtl/>
          <w:lang w:bidi="fa-IR"/>
        </w:rPr>
        <w:t>ی</w:t>
      </w:r>
      <w:r w:rsidRPr="000B4ACD">
        <w:rPr>
          <w:rtl/>
          <w:lang w:bidi="fa-IR"/>
        </w:rPr>
        <w:t xml:space="preserve"> گفت: بها</w:t>
      </w:r>
      <w:r w:rsidRPr="000B4ACD">
        <w:rPr>
          <w:rFonts w:hint="cs"/>
          <w:rtl/>
          <w:lang w:bidi="fa-IR"/>
        </w:rPr>
        <w:t>ی</w:t>
      </w:r>
      <w:r w:rsidRPr="000B4ACD">
        <w:rPr>
          <w:rtl/>
          <w:lang w:bidi="fa-IR"/>
        </w:rPr>
        <w:t xml:space="preserve"> آن را بده، و پ</w:t>
      </w:r>
      <w:r w:rsidRPr="000B4ACD">
        <w:rPr>
          <w:rFonts w:hint="cs"/>
          <w:rtl/>
          <w:lang w:bidi="fa-IR"/>
        </w:rPr>
        <w:t>ی</w:t>
      </w:r>
      <w:r w:rsidRPr="000B4ACD">
        <w:rPr>
          <w:rFonts w:hint="eastAsia"/>
          <w:rtl/>
          <w:lang w:bidi="fa-IR"/>
        </w:rPr>
        <w:t>غمبر</w:t>
      </w:r>
      <w:r w:rsidRPr="000B4ACD">
        <w:rPr>
          <w:rtl/>
          <w:lang w:bidi="fa-IR"/>
        </w:rPr>
        <w:t xml:space="preserve"> را به خنده م</w:t>
      </w:r>
      <w:r w:rsidRPr="000B4ACD">
        <w:rPr>
          <w:rFonts w:hint="cs"/>
          <w:rtl/>
          <w:lang w:bidi="fa-IR"/>
        </w:rPr>
        <w:t>ی</w:t>
      </w:r>
      <w:r w:rsidRPr="000B4ACD">
        <w:rPr>
          <w:rtl/>
          <w:lang w:bidi="fa-IR"/>
        </w:rPr>
        <w:t xml:space="preserve"> انداخت، و هر وقت پ</w:t>
      </w:r>
      <w:r w:rsidRPr="000B4ACD">
        <w:rPr>
          <w:rFonts w:hint="cs"/>
          <w:rtl/>
          <w:lang w:bidi="fa-IR"/>
        </w:rPr>
        <w:t>ی</w:t>
      </w:r>
      <w:r w:rsidRPr="000B4ACD">
        <w:rPr>
          <w:rFonts w:hint="eastAsia"/>
          <w:rtl/>
          <w:lang w:bidi="fa-IR"/>
        </w:rPr>
        <w:t>غمبر</w:t>
      </w:r>
      <w:r w:rsidRPr="000B4ACD">
        <w:rPr>
          <w:rtl/>
          <w:lang w:bidi="fa-IR"/>
        </w:rPr>
        <w:t xml:space="preserve"> غمناک م</w:t>
      </w:r>
      <w:r w:rsidRPr="000B4ACD">
        <w:rPr>
          <w:rFonts w:hint="cs"/>
          <w:rtl/>
          <w:lang w:bidi="fa-IR"/>
        </w:rPr>
        <w:t>ی</w:t>
      </w:r>
      <w:r w:rsidRPr="000B4ACD">
        <w:rPr>
          <w:rtl/>
          <w:lang w:bidi="fa-IR"/>
        </w:rPr>
        <w:t xml:space="preserve"> شد م</w:t>
      </w:r>
      <w:r w:rsidRPr="000B4ACD">
        <w:rPr>
          <w:rFonts w:hint="cs"/>
          <w:rtl/>
          <w:lang w:bidi="fa-IR"/>
        </w:rPr>
        <w:t>ی</w:t>
      </w:r>
      <w:r w:rsidRPr="000B4ACD">
        <w:rPr>
          <w:rtl/>
          <w:lang w:bidi="fa-IR"/>
        </w:rPr>
        <w:t xml:space="preserve"> فرمود: «کاش آن اعراب</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آمد». (بحار 259 / 16).109 - م</w:t>
      </w:r>
      <w:r w:rsidRPr="000B4ACD">
        <w:rPr>
          <w:rFonts w:hint="cs"/>
          <w:rtl/>
          <w:lang w:bidi="fa-IR"/>
        </w:rPr>
        <w:t>ی</w:t>
      </w:r>
      <w:r w:rsidRPr="000B4ACD">
        <w:rPr>
          <w:rtl/>
          <w:lang w:bidi="fa-IR"/>
        </w:rPr>
        <w:t xml:space="preserve"> فرمود: «مبعوث شده ام به مکارم اخلاق و محاسن آن». (بحار 287 / 16).110 - اعرب</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آمد و گفت: مگر نه آن است که تو گرام</w:t>
      </w:r>
      <w:r w:rsidRPr="000B4ACD">
        <w:rPr>
          <w:rFonts w:hint="cs"/>
          <w:rtl/>
          <w:lang w:bidi="fa-IR"/>
        </w:rPr>
        <w:t>ی</w:t>
      </w:r>
      <w:r w:rsidRPr="000B4ACD">
        <w:rPr>
          <w:rtl/>
          <w:lang w:bidi="fa-IR"/>
        </w:rPr>
        <w:t xml:space="preserve"> تر</w:t>
      </w:r>
      <w:r w:rsidRPr="000B4ACD">
        <w:rPr>
          <w:rFonts w:hint="cs"/>
          <w:rtl/>
          <w:lang w:bidi="fa-IR"/>
        </w:rPr>
        <w:t>ی</w:t>
      </w:r>
      <w:r w:rsidRPr="000B4ACD">
        <w:rPr>
          <w:rFonts w:hint="eastAsia"/>
          <w:rtl/>
          <w:lang w:bidi="fa-IR"/>
        </w:rPr>
        <w:t>ن</w:t>
      </w:r>
      <w:r w:rsidRPr="000B4ACD">
        <w:rPr>
          <w:rtl/>
          <w:lang w:bidi="fa-IR"/>
        </w:rPr>
        <w:t xml:space="preserve"> ما از ح</w:t>
      </w:r>
      <w:r w:rsidRPr="000B4ACD">
        <w:rPr>
          <w:rFonts w:hint="cs"/>
          <w:rtl/>
          <w:lang w:bidi="fa-IR"/>
        </w:rPr>
        <w:t>ی</w:t>
      </w:r>
      <w:r w:rsidRPr="000B4ACD">
        <w:rPr>
          <w:rFonts w:hint="eastAsia"/>
          <w:rtl/>
          <w:lang w:bidi="fa-IR"/>
        </w:rPr>
        <w:t>ث</w:t>
      </w:r>
      <w:r w:rsidRPr="000B4ACD">
        <w:rPr>
          <w:rtl/>
          <w:lang w:bidi="fa-IR"/>
        </w:rPr>
        <w:t xml:space="preserve"> اولاد و ر</w:t>
      </w:r>
      <w:r w:rsidRPr="000B4ACD">
        <w:rPr>
          <w:rFonts w:hint="cs"/>
          <w:rtl/>
          <w:lang w:bidi="fa-IR"/>
        </w:rPr>
        <w:t>ی</w:t>
      </w:r>
      <w:r w:rsidRPr="000B4ACD">
        <w:rPr>
          <w:rFonts w:hint="eastAsia"/>
          <w:rtl/>
          <w:lang w:bidi="fa-IR"/>
        </w:rPr>
        <w:t>است</w:t>
      </w:r>
      <w:r w:rsidRPr="000B4ACD">
        <w:rPr>
          <w:rtl/>
          <w:lang w:bidi="fa-IR"/>
        </w:rPr>
        <w:t>: هم در جاهل</w:t>
      </w:r>
      <w:r w:rsidRPr="000B4ACD">
        <w:rPr>
          <w:rFonts w:hint="cs"/>
          <w:rtl/>
          <w:lang w:bidi="fa-IR"/>
        </w:rPr>
        <w:t>ی</w:t>
      </w:r>
      <w:r w:rsidRPr="000B4ACD">
        <w:rPr>
          <w:rFonts w:hint="eastAsia"/>
          <w:rtl/>
          <w:lang w:bidi="fa-IR"/>
        </w:rPr>
        <w:t>ت</w:t>
      </w:r>
      <w:r w:rsidRPr="000B4ACD">
        <w:rPr>
          <w:rtl/>
          <w:lang w:bidi="fa-IR"/>
        </w:rPr>
        <w:t xml:space="preserve"> و هم در اسلام</w:t>
      </w:r>
      <w:r w:rsidRPr="000B4ACD">
        <w:rPr>
          <w:rFonts w:hint="cs"/>
          <w:rtl/>
          <w:lang w:bidi="fa-IR"/>
        </w:rPr>
        <w:t>ی</w:t>
      </w:r>
      <w:r w:rsidRPr="000B4ACD">
        <w:rPr>
          <w:rFonts w:hint="eastAsia"/>
          <w:rtl/>
          <w:lang w:bidi="fa-IR"/>
        </w:rPr>
        <w:t>؟</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خشمناک شد و </w:t>
      </w:r>
      <w:r w:rsidRPr="000B4ACD">
        <w:rPr>
          <w:rtl/>
          <w:lang w:bidi="fa-IR"/>
        </w:rPr>
        <w:lastRenderedPageBreak/>
        <w:t>فرمود: «ا</w:t>
      </w:r>
      <w:r w:rsidRPr="000B4ACD">
        <w:rPr>
          <w:rFonts w:hint="cs"/>
          <w:rtl/>
          <w:lang w:bidi="fa-IR"/>
        </w:rPr>
        <w:t>ی</w:t>
      </w:r>
      <w:r w:rsidRPr="000B4ACD">
        <w:rPr>
          <w:rtl/>
          <w:lang w:bidi="fa-IR"/>
        </w:rPr>
        <w:t xml:space="preserve"> اعراب</w:t>
      </w:r>
      <w:r w:rsidRPr="000B4ACD">
        <w:rPr>
          <w:rFonts w:hint="cs"/>
          <w:rtl/>
          <w:lang w:bidi="fa-IR"/>
        </w:rPr>
        <w:t>ی</w:t>
      </w:r>
      <w:r w:rsidRPr="000B4ACD">
        <w:rPr>
          <w:rtl/>
          <w:lang w:bidi="fa-IR"/>
        </w:rPr>
        <w:t>! آ</w:t>
      </w:r>
      <w:r w:rsidRPr="000B4ACD">
        <w:rPr>
          <w:rFonts w:hint="cs"/>
          <w:rtl/>
          <w:lang w:bidi="fa-IR"/>
        </w:rPr>
        <w:t>ی</w:t>
      </w:r>
      <w:r w:rsidRPr="000B4ACD">
        <w:rPr>
          <w:rFonts w:hint="eastAsia"/>
          <w:rtl/>
          <w:lang w:bidi="fa-IR"/>
        </w:rPr>
        <w:t>ا</w:t>
      </w:r>
      <w:r w:rsidRPr="000B4ACD">
        <w:rPr>
          <w:rtl/>
          <w:lang w:bidi="fa-IR"/>
        </w:rPr>
        <w:t xml:space="preserve"> چند حجاب جلو زبان تو هست؟» گفت: دو تا: لبها و دندان ها، فرمود: «آ</w:t>
      </w:r>
      <w:r w:rsidRPr="000B4ACD">
        <w:rPr>
          <w:rFonts w:hint="cs"/>
          <w:rtl/>
          <w:lang w:bidi="fa-IR"/>
        </w:rPr>
        <w:t>ی</w:t>
      </w:r>
      <w:r w:rsidRPr="000B4ACD">
        <w:rPr>
          <w:rFonts w:hint="eastAsia"/>
          <w:rtl/>
          <w:lang w:bidi="fa-IR"/>
        </w:rPr>
        <w:t>ا</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آنها بس ن</w:t>
      </w:r>
      <w:r w:rsidRPr="000B4ACD">
        <w:rPr>
          <w:rFonts w:hint="cs"/>
          <w:rtl/>
          <w:lang w:bidi="fa-IR"/>
        </w:rPr>
        <w:t>ی</w:t>
      </w:r>
      <w:r w:rsidRPr="000B4ACD">
        <w:rPr>
          <w:rFonts w:hint="eastAsia"/>
          <w:rtl/>
          <w:lang w:bidi="fa-IR"/>
        </w:rPr>
        <w:t>ست</w:t>
      </w:r>
      <w:r w:rsidRPr="000B4ACD">
        <w:rPr>
          <w:rtl/>
          <w:lang w:bidi="fa-IR"/>
        </w:rPr>
        <w:t xml:space="preserve"> که ز</w:t>
      </w:r>
      <w:r w:rsidRPr="000B4ACD">
        <w:rPr>
          <w:rFonts w:hint="cs"/>
          <w:rtl/>
          <w:lang w:bidi="fa-IR"/>
        </w:rPr>
        <w:t>ی</w:t>
      </w:r>
      <w:r w:rsidRPr="000B4ACD">
        <w:rPr>
          <w:rFonts w:hint="eastAsia"/>
          <w:rtl/>
          <w:lang w:bidi="fa-IR"/>
        </w:rPr>
        <w:t>اد</w:t>
      </w:r>
      <w:r w:rsidRPr="000B4ACD">
        <w:rPr>
          <w:rFonts w:hint="cs"/>
          <w:rtl/>
          <w:lang w:bidi="fa-IR"/>
        </w:rPr>
        <w:t>ی</w:t>
      </w:r>
      <w:r w:rsidRPr="000B4ACD">
        <w:rPr>
          <w:rtl/>
          <w:lang w:bidi="fa-IR"/>
        </w:rPr>
        <w:t xml:space="preserve"> زبان خود را از ما بازدارد؟ اما در دن</w:t>
      </w:r>
      <w:r w:rsidRPr="000B4ACD">
        <w:rPr>
          <w:rFonts w:hint="cs"/>
          <w:rtl/>
          <w:lang w:bidi="fa-IR"/>
        </w:rPr>
        <w:t>ی</w:t>
      </w:r>
      <w:r w:rsidRPr="000B4ACD">
        <w:rPr>
          <w:rFonts w:hint="eastAsia"/>
          <w:rtl/>
          <w:lang w:bidi="fa-IR"/>
        </w:rPr>
        <w:t>ا</w:t>
      </w:r>
      <w:r w:rsidRPr="000B4ACD">
        <w:rPr>
          <w:rtl/>
          <w:lang w:bidi="fa-IR"/>
        </w:rPr>
        <w:t xml:space="preserve"> به کس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نداده اند که برا</w:t>
      </w:r>
      <w:r w:rsidRPr="000B4ACD">
        <w:rPr>
          <w:rFonts w:hint="cs"/>
          <w:rtl/>
          <w:lang w:bidi="fa-IR"/>
        </w:rPr>
        <w:t>ی</w:t>
      </w:r>
      <w:r w:rsidRPr="000B4ACD">
        <w:rPr>
          <w:rtl/>
          <w:lang w:bidi="fa-IR"/>
        </w:rPr>
        <w:t xml:space="preserve"> او ز</w:t>
      </w:r>
      <w:r w:rsidRPr="000B4ACD">
        <w:rPr>
          <w:rFonts w:hint="cs"/>
          <w:rtl/>
          <w:lang w:bidi="fa-IR"/>
        </w:rPr>
        <w:t>ی</w:t>
      </w:r>
      <w:r w:rsidRPr="000B4ACD">
        <w:rPr>
          <w:rFonts w:hint="eastAsia"/>
          <w:rtl/>
          <w:lang w:bidi="fa-IR"/>
        </w:rPr>
        <w:t>ان</w:t>
      </w:r>
      <w:r w:rsidRPr="000B4ACD">
        <w:rPr>
          <w:rtl/>
          <w:lang w:bidi="fa-IR"/>
        </w:rPr>
        <w:t xml:space="preserve"> آورتر باشد، از زبانش؛ </w:t>
      </w:r>
      <w:r w:rsidRPr="000B4ACD">
        <w:rPr>
          <w:rFonts w:hint="cs"/>
          <w:rtl/>
          <w:lang w:bidi="fa-IR"/>
        </w:rPr>
        <w:t>ی</w:t>
      </w:r>
      <w:r w:rsidRPr="000B4ACD">
        <w:rPr>
          <w:rFonts w:hint="eastAsia"/>
          <w:rtl/>
          <w:lang w:bidi="fa-IR"/>
        </w:rPr>
        <w:t>ا</w:t>
      </w:r>
      <w:r w:rsidRPr="000B4ACD">
        <w:rPr>
          <w:rtl/>
          <w:lang w:bidi="fa-IR"/>
        </w:rPr>
        <w:t xml:space="preserve"> عل</w:t>
      </w:r>
      <w:r w:rsidRPr="000B4ACD">
        <w:rPr>
          <w:rFonts w:hint="cs"/>
          <w:rtl/>
          <w:lang w:bidi="fa-IR"/>
        </w:rPr>
        <w:t>ی</w:t>
      </w:r>
      <w:r w:rsidRPr="000B4ACD">
        <w:rPr>
          <w:rtl/>
          <w:lang w:bidi="fa-IR"/>
        </w:rPr>
        <w:t>! برخ</w:t>
      </w:r>
      <w:r w:rsidRPr="000B4ACD">
        <w:rPr>
          <w:rFonts w:hint="cs"/>
          <w:rtl/>
          <w:lang w:bidi="fa-IR"/>
        </w:rPr>
        <w:t>ی</w:t>
      </w:r>
      <w:r w:rsidRPr="000B4ACD">
        <w:rPr>
          <w:rFonts w:hint="eastAsia"/>
          <w:rtl/>
          <w:lang w:bidi="fa-IR"/>
        </w:rPr>
        <w:t>ز</w:t>
      </w:r>
      <w:r w:rsidRPr="000B4ACD">
        <w:rPr>
          <w:rtl/>
          <w:lang w:bidi="fa-IR"/>
        </w:rPr>
        <w:t xml:space="preserve"> و زبان او را قطع کن»، مردم گمان کردند که زبان او را م</w:t>
      </w:r>
      <w:r w:rsidRPr="000B4ACD">
        <w:rPr>
          <w:rFonts w:hint="cs"/>
          <w:rtl/>
          <w:lang w:bidi="fa-IR"/>
        </w:rPr>
        <w:t>ی</w:t>
      </w:r>
      <w:r w:rsidRPr="000B4ACD">
        <w:rPr>
          <w:rtl/>
          <w:lang w:bidi="fa-IR"/>
        </w:rPr>
        <w:t xml:space="preserve"> برد، اما او مقدار</w:t>
      </w:r>
      <w:r w:rsidRPr="000B4ACD">
        <w:rPr>
          <w:rFonts w:hint="cs"/>
          <w:rtl/>
          <w:lang w:bidi="fa-IR"/>
        </w:rPr>
        <w:t>ی</w:t>
      </w:r>
      <w:r w:rsidRPr="000B4ACD">
        <w:rPr>
          <w:rtl/>
          <w:lang w:bidi="fa-IR"/>
        </w:rPr>
        <w:t xml:space="preserve"> در هم به اعراب</w:t>
      </w:r>
      <w:r w:rsidRPr="000B4ACD">
        <w:rPr>
          <w:rFonts w:hint="cs"/>
          <w:rtl/>
          <w:lang w:bidi="fa-IR"/>
        </w:rPr>
        <w:t>ی</w:t>
      </w:r>
      <w:r w:rsidRPr="000B4ACD">
        <w:rPr>
          <w:rtl/>
          <w:lang w:bidi="fa-IR"/>
        </w:rPr>
        <w:t xml:space="preserve"> داد. (بحار 86 / 22).توض</w:t>
      </w:r>
      <w:r w:rsidRPr="000B4ACD">
        <w:rPr>
          <w:rFonts w:hint="cs"/>
          <w:rtl/>
          <w:lang w:bidi="fa-IR"/>
        </w:rPr>
        <w:t>ی</w:t>
      </w:r>
      <w:r w:rsidRPr="000B4ACD">
        <w:rPr>
          <w:rFonts w:hint="eastAsia"/>
          <w:rtl/>
          <w:lang w:bidi="fa-IR"/>
        </w:rPr>
        <w:t>ح</w:t>
      </w:r>
      <w:r w:rsidRPr="000B4ACD">
        <w:rPr>
          <w:rtl/>
          <w:lang w:bidi="fa-IR"/>
        </w:rPr>
        <w:t>:خشم پ</w:t>
      </w:r>
      <w:r w:rsidRPr="000B4ACD">
        <w:rPr>
          <w:rFonts w:hint="cs"/>
          <w:rtl/>
          <w:lang w:bidi="fa-IR"/>
        </w:rPr>
        <w:t>ی</w:t>
      </w:r>
      <w:r w:rsidRPr="000B4ACD">
        <w:rPr>
          <w:rFonts w:hint="eastAsia"/>
          <w:rtl/>
          <w:lang w:bidi="fa-IR"/>
        </w:rPr>
        <w:t>غمبر</w:t>
      </w:r>
      <w:r w:rsidRPr="000B4ACD">
        <w:rPr>
          <w:rtl/>
          <w:lang w:bidi="fa-IR"/>
        </w:rPr>
        <w:t xml:space="preserve"> از تملق و چاپلوس</w:t>
      </w:r>
      <w:r w:rsidRPr="000B4ACD">
        <w:rPr>
          <w:rFonts w:hint="cs"/>
          <w:rtl/>
          <w:lang w:bidi="fa-IR"/>
        </w:rPr>
        <w:t>ی</w:t>
      </w:r>
      <w:r w:rsidRPr="000B4ACD">
        <w:rPr>
          <w:rtl/>
          <w:lang w:bidi="fa-IR"/>
        </w:rPr>
        <w:t xml:space="preserve"> او بود.111 - امام صادق </w:t>
      </w:r>
      <w:r w:rsidR="00F94815" w:rsidRPr="00F94815">
        <w:rPr>
          <w:rStyle w:val="libAlaemChar"/>
          <w:rtl/>
        </w:rPr>
        <w:t xml:space="preserve">عليه‌السلام </w:t>
      </w:r>
      <w:r w:rsidRPr="000B4ACD">
        <w:rPr>
          <w:rtl/>
          <w:lang w:bidi="fa-IR"/>
        </w:rPr>
        <w:t xml:space="preserve"> فرمود: «پ</w:t>
      </w:r>
      <w:r w:rsidRPr="000B4ACD">
        <w:rPr>
          <w:rFonts w:hint="cs"/>
          <w:rtl/>
          <w:lang w:bidi="fa-IR"/>
        </w:rPr>
        <w:t>ی</w:t>
      </w:r>
      <w:r w:rsidRPr="000B4ACD">
        <w:rPr>
          <w:rFonts w:hint="eastAsia"/>
          <w:rtl/>
          <w:lang w:bidi="fa-IR"/>
        </w:rPr>
        <w:t>غمبر</w:t>
      </w:r>
      <w:r w:rsidRPr="000B4ACD">
        <w:rPr>
          <w:rtl/>
          <w:lang w:bidi="fa-IR"/>
        </w:rPr>
        <w:t xml:space="preserve"> با مردم مزاح م</w:t>
      </w:r>
      <w:r w:rsidRPr="000B4ACD">
        <w:rPr>
          <w:rFonts w:hint="cs"/>
          <w:rtl/>
          <w:lang w:bidi="fa-IR"/>
        </w:rPr>
        <w:t>ی</w:t>
      </w:r>
      <w:r w:rsidRPr="000B4ACD">
        <w:rPr>
          <w:rtl/>
          <w:lang w:bidi="fa-IR"/>
        </w:rPr>
        <w:t xml:space="preserve"> کرد، م</w:t>
      </w:r>
      <w:r w:rsidRPr="000B4ACD">
        <w:rPr>
          <w:rFonts w:hint="cs"/>
          <w:rtl/>
          <w:lang w:bidi="fa-IR"/>
        </w:rPr>
        <w:t>ی</w:t>
      </w:r>
      <w:r w:rsidRPr="000B4ACD">
        <w:rPr>
          <w:rtl/>
          <w:lang w:bidi="fa-IR"/>
        </w:rPr>
        <w:t xml:space="preserve"> خواست ا</w:t>
      </w:r>
      <w:r w:rsidRPr="000B4ACD">
        <w:rPr>
          <w:rFonts w:hint="cs"/>
          <w:rtl/>
          <w:lang w:bidi="fa-IR"/>
        </w:rPr>
        <w:t>ی</w:t>
      </w:r>
      <w:r w:rsidRPr="000B4ACD">
        <w:rPr>
          <w:rFonts w:hint="eastAsia"/>
          <w:rtl/>
          <w:lang w:bidi="fa-IR"/>
        </w:rPr>
        <w:t>شان</w:t>
      </w:r>
      <w:r w:rsidRPr="000B4ACD">
        <w:rPr>
          <w:rtl/>
          <w:lang w:bidi="fa-IR"/>
        </w:rPr>
        <w:t xml:space="preserve"> را مسرور سازد» (مکارم 21 / 1).112 - مزاح م</w:t>
      </w:r>
      <w:r w:rsidRPr="000B4ACD">
        <w:rPr>
          <w:rFonts w:hint="cs"/>
          <w:rtl/>
          <w:lang w:bidi="fa-IR"/>
        </w:rPr>
        <w:t>ی</w:t>
      </w:r>
      <w:r w:rsidRPr="000B4ACD">
        <w:rPr>
          <w:rtl/>
          <w:lang w:bidi="fa-IR"/>
        </w:rPr>
        <w:t xml:space="preserve"> کرد اما جز حق نم</w:t>
      </w:r>
      <w:r w:rsidRPr="000B4ACD">
        <w:rPr>
          <w:rFonts w:hint="cs"/>
          <w:rtl/>
          <w:lang w:bidi="fa-IR"/>
        </w:rPr>
        <w:t>ی</w:t>
      </w:r>
      <w:r w:rsidRPr="000B4ACD">
        <w:rPr>
          <w:rtl/>
          <w:lang w:bidi="fa-IR"/>
        </w:rPr>
        <w:t xml:space="preserve"> گفت، هر کس را مغموم م</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با او ش</w:t>
      </w:r>
      <w:r w:rsidRPr="000B4ACD">
        <w:rPr>
          <w:rFonts w:hint="eastAsia"/>
          <w:rtl/>
          <w:lang w:bidi="fa-IR"/>
        </w:rPr>
        <w:t>وخ</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 تا شاد بشود. (سنن / 61).113 - م</w:t>
      </w:r>
      <w:r w:rsidRPr="000B4ACD">
        <w:rPr>
          <w:rFonts w:hint="cs"/>
          <w:rtl/>
          <w:lang w:bidi="fa-IR"/>
        </w:rPr>
        <w:t>ی</w:t>
      </w:r>
      <w:r w:rsidRPr="000B4ACD">
        <w:rPr>
          <w:rtl/>
          <w:lang w:bidi="fa-IR"/>
        </w:rPr>
        <w:t xml:space="preserve"> فرمود: «از اخلاق پ</w:t>
      </w:r>
      <w:r w:rsidRPr="000B4ACD">
        <w:rPr>
          <w:rFonts w:hint="cs"/>
          <w:rtl/>
          <w:lang w:bidi="fa-IR"/>
        </w:rPr>
        <w:t>ی</w:t>
      </w:r>
      <w:r w:rsidRPr="000B4ACD">
        <w:rPr>
          <w:rFonts w:hint="eastAsia"/>
          <w:rtl/>
          <w:lang w:bidi="fa-IR"/>
        </w:rPr>
        <w:t>امبران</w:t>
      </w:r>
      <w:r w:rsidRPr="000B4ACD">
        <w:rPr>
          <w:rtl/>
          <w:lang w:bidi="fa-IR"/>
        </w:rPr>
        <w:t xml:space="preserve"> و صد</w:t>
      </w:r>
      <w:r w:rsidRPr="000B4ACD">
        <w:rPr>
          <w:rFonts w:hint="cs"/>
          <w:rtl/>
          <w:lang w:bidi="fa-IR"/>
        </w:rPr>
        <w:t>ی</w:t>
      </w:r>
      <w:r w:rsidRPr="000B4ACD">
        <w:rPr>
          <w:rFonts w:hint="eastAsia"/>
          <w:rtl/>
          <w:lang w:bidi="fa-IR"/>
        </w:rPr>
        <w:t>ق</w:t>
      </w:r>
      <w:r w:rsidRPr="000B4ACD">
        <w:rPr>
          <w:rFonts w:hint="cs"/>
          <w:rtl/>
          <w:lang w:bidi="fa-IR"/>
        </w:rPr>
        <w:t>ی</w:t>
      </w:r>
      <w:r w:rsidRPr="000B4ACD">
        <w:rPr>
          <w:rFonts w:hint="eastAsia"/>
          <w:rtl/>
          <w:lang w:bidi="fa-IR"/>
        </w:rPr>
        <w:t>ن</w:t>
      </w:r>
      <w:r w:rsidRPr="000B4ACD">
        <w:rPr>
          <w:rtl/>
          <w:lang w:bidi="fa-IR"/>
        </w:rPr>
        <w:t xml:space="preserve"> است: بشاشت هنگام د</w:t>
      </w:r>
      <w:r w:rsidRPr="000B4ACD">
        <w:rPr>
          <w:rFonts w:hint="cs"/>
          <w:rtl/>
          <w:lang w:bidi="fa-IR"/>
        </w:rPr>
        <w:t>ی</w:t>
      </w:r>
      <w:r w:rsidRPr="000B4ACD">
        <w:rPr>
          <w:rFonts w:hint="eastAsia"/>
          <w:rtl/>
          <w:lang w:bidi="fa-IR"/>
        </w:rPr>
        <w:t>دار</w:t>
      </w:r>
      <w:r w:rsidRPr="000B4ACD">
        <w:rPr>
          <w:rtl/>
          <w:lang w:bidi="fa-IR"/>
        </w:rPr>
        <w:t xml:space="preserve"> و مصافحه هنگام برخورد». (سنن / 62).</w:t>
      </w:r>
    </w:p>
    <w:p w:rsidR="000B4ACD" w:rsidRPr="000B4ACD" w:rsidRDefault="000B4ACD" w:rsidP="000B4ACD">
      <w:pPr>
        <w:pStyle w:val="libNormal"/>
        <w:rPr>
          <w:rtl/>
          <w:lang w:bidi="fa-IR"/>
        </w:rPr>
      </w:pPr>
      <w:r w:rsidRPr="000B4ACD">
        <w:rPr>
          <w:rtl/>
          <w:lang w:bidi="fa-IR"/>
        </w:rPr>
        <w:t>114 - عجوز</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به او فرمود: تو</w:t>
      </w:r>
      <w:r w:rsidRPr="000B4ACD">
        <w:rPr>
          <w:rFonts w:hint="cs"/>
          <w:rtl/>
          <w:lang w:bidi="fa-IR"/>
        </w:rPr>
        <w:t>یی</w:t>
      </w:r>
      <w:r w:rsidRPr="000B4ACD">
        <w:rPr>
          <w:rtl/>
          <w:lang w:bidi="fa-IR"/>
        </w:rPr>
        <w:t xml:space="preserve"> جثامه </w:t>
      </w:r>
      <w:r w:rsidRPr="000B4ACD">
        <w:rPr>
          <w:rFonts w:hint="cs"/>
          <w:rtl/>
          <w:lang w:bidi="fa-IR"/>
        </w:rPr>
        <w:t>ی</w:t>
      </w:r>
      <w:r w:rsidRPr="000B4ACD">
        <w:rPr>
          <w:rtl/>
          <w:lang w:bidi="fa-IR"/>
        </w:rPr>
        <w:t xml:space="preserve"> مزن</w:t>
      </w:r>
      <w:r w:rsidRPr="000B4ACD">
        <w:rPr>
          <w:rFonts w:hint="cs"/>
          <w:rtl/>
          <w:lang w:bidi="fa-IR"/>
        </w:rPr>
        <w:t>ی</w:t>
      </w:r>
      <w:r w:rsidRPr="000B4ACD">
        <w:rPr>
          <w:rFonts w:hint="eastAsia"/>
          <w:rtl/>
          <w:lang w:bidi="fa-IR"/>
        </w:rPr>
        <w:t>ه؟</w:t>
      </w:r>
      <w:r w:rsidRPr="000B4ACD">
        <w:rPr>
          <w:rtl/>
          <w:lang w:bidi="fa-IR"/>
        </w:rPr>
        <w:t xml:space="preserve"> گفت: منم، فرمود: «تو حسانه مز</w:t>
      </w:r>
      <w:r w:rsidRPr="000B4ACD">
        <w:rPr>
          <w:rFonts w:hint="cs"/>
          <w:rtl/>
          <w:lang w:bidi="fa-IR"/>
        </w:rPr>
        <w:t>ی</w:t>
      </w:r>
      <w:r w:rsidRPr="000B4ACD">
        <w:rPr>
          <w:rFonts w:hint="eastAsia"/>
          <w:rtl/>
          <w:lang w:bidi="fa-IR"/>
        </w:rPr>
        <w:t>نه</w:t>
      </w:r>
      <w:r w:rsidRPr="000B4ACD">
        <w:rPr>
          <w:rtl/>
          <w:lang w:bidi="fa-IR"/>
        </w:rPr>
        <w:t xml:space="preserve"> هست</w:t>
      </w:r>
      <w:r w:rsidRPr="000B4ACD">
        <w:rPr>
          <w:rFonts w:hint="cs"/>
          <w:rtl/>
          <w:lang w:bidi="fa-IR"/>
        </w:rPr>
        <w:t>ی</w:t>
      </w:r>
      <w:r w:rsidRPr="000B4ACD">
        <w:rPr>
          <w:rtl/>
          <w:lang w:bidi="fa-IR"/>
        </w:rPr>
        <w:t xml:space="preserve"> چگونه ا</w:t>
      </w:r>
      <w:r w:rsidRPr="000B4ACD">
        <w:rPr>
          <w:rFonts w:hint="cs"/>
          <w:rtl/>
          <w:lang w:bidi="fa-IR"/>
        </w:rPr>
        <w:t>ی</w:t>
      </w:r>
      <w:r w:rsidRPr="000B4ACD">
        <w:rPr>
          <w:rFonts w:hint="eastAsia"/>
          <w:rtl/>
          <w:lang w:bidi="fa-IR"/>
        </w:rPr>
        <w:t>د؟</w:t>
      </w:r>
      <w:r w:rsidRPr="000B4ACD">
        <w:rPr>
          <w:rtl/>
          <w:lang w:bidi="fa-IR"/>
        </w:rPr>
        <w:t xml:space="preserve"> کجا هست</w:t>
      </w:r>
      <w:r w:rsidRPr="000B4ACD">
        <w:rPr>
          <w:rFonts w:hint="cs"/>
          <w:rtl/>
          <w:lang w:bidi="fa-IR"/>
        </w:rPr>
        <w:t>ی</w:t>
      </w:r>
      <w:r w:rsidRPr="000B4ACD">
        <w:rPr>
          <w:rFonts w:hint="eastAsia"/>
          <w:rtl/>
          <w:lang w:bidi="fa-IR"/>
        </w:rPr>
        <w:t>د؟»</w:t>
      </w:r>
      <w:r w:rsidRPr="000B4ACD">
        <w:rPr>
          <w:rtl/>
          <w:lang w:bidi="fa-IR"/>
        </w:rPr>
        <w:t xml:space="preserve"> گفت: پدر ومادرم به فدا</w:t>
      </w:r>
      <w:r w:rsidRPr="000B4ACD">
        <w:rPr>
          <w:rFonts w:hint="cs"/>
          <w:rtl/>
          <w:lang w:bidi="fa-IR"/>
        </w:rPr>
        <w:t>ی</w:t>
      </w:r>
      <w:r w:rsidRPr="000B4ACD">
        <w:rPr>
          <w:rtl/>
          <w:lang w:bidi="fa-IR"/>
        </w:rPr>
        <w:t xml:space="preserve"> تو باد، به خ</w:t>
      </w:r>
      <w:r w:rsidRPr="000B4ACD">
        <w:rPr>
          <w:rFonts w:hint="cs"/>
          <w:rtl/>
          <w:lang w:bidi="fa-IR"/>
        </w:rPr>
        <w:t>ی</w:t>
      </w:r>
      <w:r w:rsidRPr="000B4ACD">
        <w:rPr>
          <w:rFonts w:hint="eastAsia"/>
          <w:rtl/>
          <w:lang w:bidi="fa-IR"/>
        </w:rPr>
        <w:t>ر</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رسول الله؛ چون ب</w:t>
      </w:r>
      <w:r w:rsidRPr="000B4ACD">
        <w:rPr>
          <w:rFonts w:hint="cs"/>
          <w:rtl/>
          <w:lang w:bidi="fa-IR"/>
        </w:rPr>
        <w:t>ی</w:t>
      </w:r>
      <w:r w:rsidRPr="000B4ACD">
        <w:rPr>
          <w:rFonts w:hint="eastAsia"/>
          <w:rtl/>
          <w:lang w:bidi="fa-IR"/>
        </w:rPr>
        <w:t>رون</w:t>
      </w:r>
      <w:r w:rsidRPr="000B4ACD">
        <w:rPr>
          <w:rtl/>
          <w:lang w:bidi="fa-IR"/>
        </w:rPr>
        <w:t xml:space="preserve"> رفت، عا</w:t>
      </w:r>
      <w:r w:rsidRPr="000B4ACD">
        <w:rPr>
          <w:rFonts w:hint="cs"/>
          <w:rtl/>
          <w:lang w:bidi="fa-IR"/>
        </w:rPr>
        <w:t>ی</w:t>
      </w:r>
      <w:r w:rsidRPr="000B4ACD">
        <w:rPr>
          <w:rFonts w:hint="eastAsia"/>
          <w:rtl/>
          <w:lang w:bidi="fa-IR"/>
        </w:rPr>
        <w:t>شه</w:t>
      </w:r>
      <w:r w:rsidRPr="000B4ACD">
        <w:rPr>
          <w:rtl/>
          <w:lang w:bidi="fa-IR"/>
        </w:rPr>
        <w:t xml:space="preserve"> گفت: به ا</w:t>
      </w:r>
      <w:r w:rsidRPr="000B4ACD">
        <w:rPr>
          <w:rFonts w:hint="cs"/>
          <w:rtl/>
          <w:lang w:bidi="fa-IR"/>
        </w:rPr>
        <w:t>ی</w:t>
      </w:r>
      <w:r w:rsidRPr="000B4ACD">
        <w:rPr>
          <w:rFonts w:hint="eastAsia"/>
          <w:rtl/>
          <w:lang w:bidi="fa-IR"/>
        </w:rPr>
        <w:t>ن</w:t>
      </w:r>
      <w:r w:rsidRPr="000B4ACD">
        <w:rPr>
          <w:rtl/>
          <w:lang w:bidi="fa-IR"/>
        </w:rPr>
        <w:t xml:space="preserve"> عجوز چن</w:t>
      </w:r>
      <w:r w:rsidRPr="000B4ACD">
        <w:rPr>
          <w:rFonts w:hint="cs"/>
          <w:rtl/>
          <w:lang w:bidi="fa-IR"/>
        </w:rPr>
        <w:t>ی</w:t>
      </w:r>
      <w:r w:rsidRPr="000B4ACD">
        <w:rPr>
          <w:rFonts w:hint="eastAsia"/>
          <w:rtl/>
          <w:lang w:bidi="fa-IR"/>
        </w:rPr>
        <w:t>ن</w:t>
      </w:r>
      <w:r w:rsidRPr="000B4ACD">
        <w:rPr>
          <w:rtl/>
          <w:lang w:bidi="fa-IR"/>
        </w:rPr>
        <w:t xml:space="preserve"> رو آورد</w:t>
      </w:r>
      <w:r w:rsidRPr="000B4ACD">
        <w:rPr>
          <w:rFonts w:hint="cs"/>
          <w:rtl/>
          <w:lang w:bidi="fa-IR"/>
        </w:rPr>
        <w:t>ی</w:t>
      </w:r>
      <w:r w:rsidRPr="000B4ACD">
        <w:rPr>
          <w:rFonts w:hint="eastAsia"/>
          <w:rtl/>
          <w:lang w:bidi="fa-IR"/>
        </w:rPr>
        <w:t>،</w:t>
      </w:r>
      <w:r w:rsidRPr="000B4ACD">
        <w:rPr>
          <w:rtl/>
          <w:lang w:bidi="fa-IR"/>
        </w:rPr>
        <w:t xml:space="preserve"> فرمود: «او در زمان خد</w:t>
      </w:r>
      <w:r w:rsidRPr="000B4ACD">
        <w:rPr>
          <w:rFonts w:hint="cs"/>
          <w:rtl/>
          <w:lang w:bidi="fa-IR"/>
        </w:rPr>
        <w:t>ی</w:t>
      </w:r>
      <w:r w:rsidRPr="000B4ACD">
        <w:rPr>
          <w:rFonts w:hint="eastAsia"/>
          <w:rtl/>
          <w:lang w:bidi="fa-IR"/>
        </w:rPr>
        <w:t>جه</w:t>
      </w:r>
      <w:r w:rsidRPr="000B4ACD">
        <w:rPr>
          <w:rtl/>
          <w:lang w:bidi="fa-IR"/>
        </w:rPr>
        <w:t xml:space="preserve"> نزد ما م</w:t>
      </w:r>
      <w:r w:rsidRPr="000B4ACD">
        <w:rPr>
          <w:rFonts w:hint="cs"/>
          <w:rtl/>
          <w:lang w:bidi="fa-IR"/>
        </w:rPr>
        <w:t>ی</w:t>
      </w:r>
      <w:r w:rsidRPr="000B4ACD">
        <w:rPr>
          <w:rtl/>
          <w:lang w:bidi="fa-IR"/>
        </w:rPr>
        <w:t xml:space="preserve"> آمد و حسن عهد از ا</w:t>
      </w:r>
      <w:r w:rsidRPr="000B4ACD">
        <w:rPr>
          <w:rFonts w:hint="cs"/>
          <w:rtl/>
          <w:lang w:bidi="fa-IR"/>
        </w:rPr>
        <w:t>ی</w:t>
      </w:r>
      <w:r w:rsidRPr="000B4ACD">
        <w:rPr>
          <w:rFonts w:hint="eastAsia"/>
          <w:rtl/>
          <w:lang w:bidi="fa-IR"/>
        </w:rPr>
        <w:t>مان</w:t>
      </w:r>
      <w:r w:rsidRPr="000B4ACD">
        <w:rPr>
          <w:rtl/>
          <w:lang w:bidi="fa-IR"/>
        </w:rPr>
        <w:t xml:space="preserve"> است» (مستدرک 15 / 1).115 - گفتند: </w:t>
      </w:r>
      <w:r w:rsidRPr="000B4ACD">
        <w:rPr>
          <w:rFonts w:hint="cs"/>
          <w:rtl/>
          <w:lang w:bidi="fa-IR"/>
        </w:rPr>
        <w:t>ی</w:t>
      </w:r>
      <w:r w:rsidRPr="000B4ACD">
        <w:rPr>
          <w:rFonts w:hint="eastAsia"/>
          <w:rtl/>
          <w:lang w:bidi="fa-IR"/>
        </w:rPr>
        <w:t>ا</w:t>
      </w:r>
      <w:r w:rsidRPr="000B4ACD">
        <w:rPr>
          <w:rtl/>
          <w:lang w:bidi="fa-IR"/>
        </w:rPr>
        <w:t xml:space="preserve"> رسول الله! تو با ما مزاح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w:t>
      </w:r>
      <w:r w:rsidRPr="000B4ACD">
        <w:rPr>
          <w:rtl/>
          <w:lang w:bidi="fa-IR"/>
        </w:rPr>
        <w:t xml:space="preserve"> فرمود: «نم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م</w:t>
      </w:r>
      <w:r w:rsidRPr="000B4ACD">
        <w:rPr>
          <w:rtl/>
          <w:lang w:bidi="fa-IR"/>
        </w:rPr>
        <w:t xml:space="preserve"> مگر حق». به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فرمود: «ا</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ک</w:t>
      </w:r>
      <w:r w:rsidRPr="000B4ACD">
        <w:rPr>
          <w:rtl/>
          <w:lang w:bidi="fa-IR"/>
        </w:rPr>
        <w:t xml:space="preserve"> سر دو گوش» (وصول 231 / 4).116 - عمر گفت: </w:t>
      </w:r>
      <w:r w:rsidRPr="000B4ACD">
        <w:rPr>
          <w:rFonts w:hint="cs"/>
          <w:rtl/>
          <w:lang w:bidi="fa-IR"/>
        </w:rPr>
        <w:t>ی</w:t>
      </w:r>
      <w:r w:rsidRPr="000B4ACD">
        <w:rPr>
          <w:rFonts w:hint="eastAsia"/>
          <w:rtl/>
          <w:lang w:bidi="fa-IR"/>
        </w:rPr>
        <w:t>ا</w:t>
      </w:r>
      <w:r w:rsidRPr="000B4ACD">
        <w:rPr>
          <w:rtl/>
          <w:lang w:bidi="fa-IR"/>
        </w:rPr>
        <w:t xml:space="preserve"> رسول الله! فلان بر تو ثنا م</w:t>
      </w:r>
      <w:r w:rsidRPr="000B4ACD">
        <w:rPr>
          <w:rFonts w:hint="cs"/>
          <w:rtl/>
          <w:lang w:bidi="fa-IR"/>
        </w:rPr>
        <w:t>ی</w:t>
      </w:r>
      <w:r w:rsidRPr="000B4ACD">
        <w:rPr>
          <w:rtl/>
          <w:lang w:bidi="fa-IR"/>
        </w:rPr>
        <w:t xml:space="preserve"> گفت که او را دو د</w:t>
      </w:r>
      <w:r w:rsidRPr="000B4ACD">
        <w:rPr>
          <w:rFonts w:hint="cs"/>
          <w:rtl/>
          <w:lang w:bidi="fa-IR"/>
        </w:rPr>
        <w:t>ی</w:t>
      </w:r>
      <w:r w:rsidRPr="000B4ACD">
        <w:rPr>
          <w:rFonts w:hint="eastAsia"/>
          <w:rtl/>
          <w:lang w:bidi="fa-IR"/>
        </w:rPr>
        <w:t>نار</w:t>
      </w:r>
      <w:r w:rsidRPr="000B4ACD">
        <w:rPr>
          <w:rtl/>
          <w:lang w:bidi="fa-IR"/>
        </w:rPr>
        <w:t xml:space="preserve"> داده بود</w:t>
      </w:r>
      <w:r w:rsidRPr="000B4ACD">
        <w:rPr>
          <w:rFonts w:hint="cs"/>
          <w:rtl/>
          <w:lang w:bidi="fa-IR"/>
        </w:rPr>
        <w:t>ی</w:t>
      </w:r>
      <w:r w:rsidRPr="000B4ACD">
        <w:rPr>
          <w:rFonts w:hint="eastAsia"/>
          <w:rtl/>
          <w:lang w:bidi="fa-IR"/>
        </w:rPr>
        <w:t>،</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«اما فلان ه</w:t>
      </w:r>
      <w:r w:rsidRPr="000B4ACD">
        <w:rPr>
          <w:rFonts w:hint="cs"/>
          <w:rtl/>
          <w:lang w:bidi="fa-IR"/>
        </w:rPr>
        <w:t>ی</w:t>
      </w:r>
      <w:r w:rsidRPr="000B4ACD">
        <w:rPr>
          <w:rFonts w:hint="eastAsia"/>
          <w:rtl/>
          <w:lang w:bidi="fa-IR"/>
        </w:rPr>
        <w:t>چ</w:t>
      </w:r>
      <w:r w:rsidRPr="000B4ACD">
        <w:rPr>
          <w:rtl/>
          <w:lang w:bidi="fa-IR"/>
        </w:rPr>
        <w:t xml:space="preserve"> نم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xml:space="preserve"> و حال آن که از ده تا صد از من به او رس</w:t>
      </w:r>
      <w:r w:rsidRPr="000B4ACD">
        <w:rPr>
          <w:rFonts w:hint="cs"/>
          <w:rtl/>
          <w:lang w:bidi="fa-IR"/>
        </w:rPr>
        <w:t>ی</w:t>
      </w:r>
      <w:r w:rsidRPr="000B4ACD">
        <w:rPr>
          <w:rFonts w:hint="eastAsia"/>
          <w:rtl/>
          <w:lang w:bidi="fa-IR"/>
        </w:rPr>
        <w:t>ده»،</w:t>
      </w:r>
      <w:r w:rsidRPr="000B4ACD">
        <w:rPr>
          <w:rtl/>
          <w:lang w:bidi="fa-IR"/>
        </w:rPr>
        <w:t xml:space="preserve"> آن گاه فرمود: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از نزد من ب</w:t>
      </w:r>
      <w:r w:rsidRPr="000B4ACD">
        <w:rPr>
          <w:rFonts w:hint="cs"/>
          <w:rtl/>
          <w:lang w:bidi="fa-IR"/>
        </w:rPr>
        <w:t>ی</w:t>
      </w:r>
      <w:r w:rsidRPr="000B4ACD">
        <w:rPr>
          <w:rFonts w:hint="eastAsia"/>
          <w:rtl/>
          <w:lang w:bidi="fa-IR"/>
        </w:rPr>
        <w:t>رون</w:t>
      </w:r>
      <w:r w:rsidRPr="000B4ACD">
        <w:rPr>
          <w:rtl/>
          <w:lang w:bidi="fa-IR"/>
        </w:rPr>
        <w:t xml:space="preserve"> م</w:t>
      </w:r>
      <w:r w:rsidRPr="000B4ACD">
        <w:rPr>
          <w:rFonts w:hint="cs"/>
          <w:rtl/>
          <w:lang w:bidi="fa-IR"/>
        </w:rPr>
        <w:t>ی</w:t>
      </w:r>
      <w:r w:rsidRPr="000B4ACD">
        <w:rPr>
          <w:rFonts w:hint="eastAsia"/>
          <w:rtl/>
          <w:lang w:bidi="fa-IR"/>
        </w:rPr>
        <w:t>رود</w:t>
      </w:r>
      <w:r w:rsidRPr="000B4ACD">
        <w:rPr>
          <w:rtl/>
          <w:lang w:bidi="fa-IR"/>
        </w:rPr>
        <w:t xml:space="preserve"> به سوال کردن</w:t>
      </w:r>
      <w:r w:rsidRPr="000B4ACD">
        <w:rPr>
          <w:rFonts w:hint="cs"/>
          <w:rtl/>
          <w:lang w:bidi="fa-IR"/>
        </w:rPr>
        <w:t>ی</w:t>
      </w:r>
      <w:r w:rsidRPr="000B4ACD">
        <w:rPr>
          <w:rtl/>
          <w:lang w:bidi="fa-IR"/>
        </w:rPr>
        <w:t xml:space="preserve"> (از مال) در حال</w:t>
      </w:r>
      <w:r w:rsidRPr="000B4ACD">
        <w:rPr>
          <w:rFonts w:hint="cs"/>
          <w:rtl/>
          <w:lang w:bidi="fa-IR"/>
        </w:rPr>
        <w:t>ی</w:t>
      </w:r>
      <w:r w:rsidRPr="000B4ACD">
        <w:rPr>
          <w:rtl/>
          <w:lang w:bidi="fa-IR"/>
        </w:rPr>
        <w:t xml:space="preserve"> که در بغل ندارد مگر آتش، عمر گفت: چرا ا</w:t>
      </w:r>
      <w:r w:rsidRPr="000B4ACD">
        <w:rPr>
          <w:rFonts w:hint="cs"/>
          <w:rtl/>
          <w:lang w:bidi="fa-IR"/>
        </w:rPr>
        <w:t>ی</w:t>
      </w:r>
      <w:r w:rsidRPr="000B4ACD">
        <w:rPr>
          <w:rFonts w:hint="eastAsia"/>
          <w:rtl/>
          <w:lang w:bidi="fa-IR"/>
        </w:rPr>
        <w:t>شان</w:t>
      </w:r>
      <w:r w:rsidRPr="000B4ACD">
        <w:rPr>
          <w:rtl/>
          <w:lang w:bidi="fa-IR"/>
        </w:rPr>
        <w:t xml:space="preserve"> را م</w:t>
      </w:r>
      <w:r w:rsidRPr="000B4ACD">
        <w:rPr>
          <w:rFonts w:hint="cs"/>
          <w:rtl/>
          <w:lang w:bidi="fa-IR"/>
        </w:rPr>
        <w:t>ی</w:t>
      </w:r>
      <w:r w:rsidRPr="000B4ACD">
        <w:rPr>
          <w:rtl/>
          <w:lang w:bidi="fa-IR"/>
        </w:rPr>
        <w:t xml:space="preserve"> ده</w:t>
      </w:r>
      <w:r w:rsidRPr="000B4ACD">
        <w:rPr>
          <w:rFonts w:hint="cs"/>
          <w:rtl/>
          <w:lang w:bidi="fa-IR"/>
        </w:rPr>
        <w:t>ی</w:t>
      </w:r>
      <w:r w:rsidRPr="000B4ACD">
        <w:rPr>
          <w:rFonts w:hint="eastAsia"/>
          <w:rtl/>
          <w:lang w:bidi="fa-IR"/>
        </w:rPr>
        <w:t>؟</w:t>
      </w:r>
      <w:r w:rsidRPr="000B4ACD">
        <w:rPr>
          <w:rtl/>
          <w:lang w:bidi="fa-IR"/>
        </w:rPr>
        <w:t xml:space="preserve"> فرمود: چه کنم؟ ا</w:t>
      </w:r>
      <w:r w:rsidRPr="000B4ACD">
        <w:rPr>
          <w:rFonts w:hint="cs"/>
          <w:rtl/>
          <w:lang w:bidi="fa-IR"/>
        </w:rPr>
        <w:t>ی</w:t>
      </w:r>
      <w:r w:rsidRPr="000B4ACD">
        <w:rPr>
          <w:rFonts w:hint="eastAsia"/>
          <w:rtl/>
          <w:lang w:bidi="fa-IR"/>
        </w:rPr>
        <w:t>شان</w:t>
      </w:r>
      <w:r w:rsidRPr="000B4ACD">
        <w:rPr>
          <w:rtl/>
          <w:lang w:bidi="fa-IR"/>
        </w:rPr>
        <w:t xml:space="preserve"> سئوال م</w:t>
      </w:r>
      <w:r w:rsidRPr="000B4ACD">
        <w:rPr>
          <w:rFonts w:hint="cs"/>
          <w:rtl/>
          <w:lang w:bidi="fa-IR"/>
        </w:rPr>
        <w:t>ی</w:t>
      </w:r>
      <w:r w:rsidRPr="000B4ACD">
        <w:rPr>
          <w:rtl/>
          <w:lang w:bidi="fa-IR"/>
        </w:rPr>
        <w:t xml:space="preserve"> کنند، و خدا اب</w:t>
      </w:r>
      <w:r w:rsidRPr="000B4ACD">
        <w:rPr>
          <w:rFonts w:hint="eastAsia"/>
          <w:rtl/>
          <w:lang w:bidi="fa-IR"/>
        </w:rPr>
        <w:t>ا</w:t>
      </w:r>
      <w:r w:rsidRPr="000B4ACD">
        <w:rPr>
          <w:rtl/>
          <w:lang w:bidi="fa-IR"/>
        </w:rPr>
        <w:t xml:space="preserve"> کرده برا</w:t>
      </w:r>
      <w:r w:rsidRPr="000B4ACD">
        <w:rPr>
          <w:rFonts w:hint="cs"/>
          <w:rtl/>
          <w:lang w:bidi="fa-IR"/>
        </w:rPr>
        <w:t>ی</w:t>
      </w:r>
      <w:r w:rsidRPr="000B4ACD">
        <w:rPr>
          <w:rtl/>
          <w:lang w:bidi="fa-IR"/>
        </w:rPr>
        <w:t xml:space="preserve"> من بخل را». (مستدرک 46 / 1).117 - دو تن از اصحاب </w:t>
      </w:r>
      <w:r w:rsidRPr="000B4ACD">
        <w:rPr>
          <w:rtl/>
          <w:lang w:bidi="fa-IR"/>
        </w:rPr>
        <w:lastRenderedPageBreak/>
        <w:t xml:space="preserve">نزد او آمدند و از قول </w:t>
      </w:r>
      <w:r w:rsidRPr="000B4ACD">
        <w:rPr>
          <w:rFonts w:hint="cs"/>
          <w:rtl/>
          <w:lang w:bidi="fa-IR"/>
        </w:rPr>
        <w:t>ی</w:t>
      </w:r>
      <w:r w:rsidRPr="000B4ACD">
        <w:rPr>
          <w:rFonts w:hint="eastAsia"/>
          <w:rtl/>
          <w:lang w:bidi="fa-IR"/>
        </w:rPr>
        <w:t>هود</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گفتند که ناراحت شد، و ا</w:t>
      </w:r>
      <w:r w:rsidRPr="000B4ACD">
        <w:rPr>
          <w:rFonts w:hint="cs"/>
          <w:rtl/>
          <w:lang w:bidi="fa-IR"/>
        </w:rPr>
        <w:t>ی</w:t>
      </w:r>
      <w:r w:rsidRPr="000B4ACD">
        <w:rPr>
          <w:rFonts w:hint="eastAsia"/>
          <w:rtl/>
          <w:lang w:bidi="fa-IR"/>
        </w:rPr>
        <w:t>شان</w:t>
      </w:r>
      <w:r w:rsidRPr="000B4ACD">
        <w:rPr>
          <w:rtl/>
          <w:lang w:bidi="fa-IR"/>
        </w:rPr>
        <w:t xml:space="preserve"> گمان کردند بر ا</w:t>
      </w:r>
      <w:r w:rsidRPr="000B4ACD">
        <w:rPr>
          <w:rFonts w:hint="cs"/>
          <w:rtl/>
          <w:lang w:bidi="fa-IR"/>
        </w:rPr>
        <w:t>ی</w:t>
      </w:r>
      <w:r w:rsidRPr="000B4ACD">
        <w:rPr>
          <w:rFonts w:hint="eastAsia"/>
          <w:rtl/>
          <w:lang w:bidi="fa-IR"/>
        </w:rPr>
        <w:t>شان</w:t>
      </w:r>
      <w:r w:rsidRPr="000B4ACD">
        <w:rPr>
          <w:rtl/>
          <w:lang w:bidi="fa-IR"/>
        </w:rPr>
        <w:t xml:space="preserve"> خشمناک است و ب</w:t>
      </w:r>
      <w:r w:rsidRPr="000B4ACD">
        <w:rPr>
          <w:rFonts w:hint="cs"/>
          <w:rtl/>
          <w:lang w:bidi="fa-IR"/>
        </w:rPr>
        <w:t>ی</w:t>
      </w:r>
      <w:r w:rsidRPr="000B4ACD">
        <w:rPr>
          <w:rFonts w:hint="eastAsia"/>
          <w:rtl/>
          <w:lang w:bidi="fa-IR"/>
        </w:rPr>
        <w:t>رون</w:t>
      </w:r>
      <w:r w:rsidRPr="000B4ACD">
        <w:rPr>
          <w:rtl/>
          <w:lang w:bidi="fa-IR"/>
        </w:rPr>
        <w:t xml:space="preserve"> آمدند، همان</w:t>
      </w:r>
      <w:r w:rsidR="00424002">
        <w:rPr>
          <w:rFonts w:hint="cs"/>
          <w:rtl/>
          <w:lang w:bidi="fa-IR"/>
        </w:rPr>
        <w:t xml:space="preserve"> </w:t>
      </w:r>
      <w:r w:rsidRPr="000B4ACD">
        <w:rPr>
          <w:rtl/>
          <w:lang w:bidi="fa-IR"/>
        </w:rPr>
        <w:t>دم برا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ش</w:t>
      </w:r>
      <w:r w:rsidRPr="000B4ACD">
        <w:rPr>
          <w:rFonts w:hint="cs"/>
          <w:rtl/>
          <w:lang w:bidi="fa-IR"/>
        </w:rPr>
        <w:t>ی</w:t>
      </w:r>
      <w:r w:rsidRPr="000B4ACD">
        <w:rPr>
          <w:rFonts w:hint="eastAsia"/>
          <w:rtl/>
          <w:lang w:bidi="fa-IR"/>
        </w:rPr>
        <w:t>ر</w:t>
      </w:r>
      <w:r w:rsidRPr="000B4ACD">
        <w:rPr>
          <w:rtl/>
          <w:lang w:bidi="fa-IR"/>
        </w:rPr>
        <w:t xml:space="preserve"> هد</w:t>
      </w:r>
      <w:r w:rsidRPr="000B4ACD">
        <w:rPr>
          <w:rFonts w:hint="cs"/>
          <w:rtl/>
          <w:lang w:bidi="fa-IR"/>
        </w:rPr>
        <w:t>ی</w:t>
      </w:r>
      <w:r w:rsidRPr="000B4ACD">
        <w:rPr>
          <w:rFonts w:hint="eastAsia"/>
          <w:rtl/>
          <w:lang w:bidi="fa-IR"/>
        </w:rPr>
        <w:t>ه</w:t>
      </w:r>
      <w:r w:rsidRPr="000B4ACD">
        <w:rPr>
          <w:rtl/>
          <w:lang w:bidi="fa-IR"/>
        </w:rPr>
        <w:t xml:space="preserve"> آورده بودند، پ</w:t>
      </w:r>
      <w:r w:rsidRPr="000B4ACD">
        <w:rPr>
          <w:rFonts w:hint="cs"/>
          <w:rtl/>
          <w:lang w:bidi="fa-IR"/>
        </w:rPr>
        <w:t>ی</w:t>
      </w:r>
      <w:r w:rsidRPr="000B4ACD">
        <w:rPr>
          <w:rFonts w:hint="eastAsia"/>
          <w:rtl/>
          <w:lang w:bidi="fa-IR"/>
        </w:rPr>
        <w:t>غمبر</w:t>
      </w:r>
      <w:r w:rsidRPr="000B4ACD">
        <w:rPr>
          <w:rtl/>
          <w:lang w:bidi="fa-IR"/>
        </w:rPr>
        <w:t xml:space="preserve"> از پ</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فرستاد و به ا</w:t>
      </w:r>
      <w:r w:rsidRPr="000B4ACD">
        <w:rPr>
          <w:rFonts w:hint="cs"/>
          <w:rtl/>
          <w:lang w:bidi="fa-IR"/>
        </w:rPr>
        <w:t>ی</w:t>
      </w:r>
      <w:r w:rsidRPr="000B4ACD">
        <w:rPr>
          <w:rFonts w:hint="eastAsia"/>
          <w:rtl/>
          <w:lang w:bidi="fa-IR"/>
        </w:rPr>
        <w:t>شان</w:t>
      </w:r>
      <w:r w:rsidRPr="000B4ACD">
        <w:rPr>
          <w:rtl/>
          <w:lang w:bidi="fa-IR"/>
        </w:rPr>
        <w:t xml:space="preserve"> ش</w:t>
      </w:r>
      <w:r w:rsidRPr="000B4ACD">
        <w:rPr>
          <w:rFonts w:hint="cs"/>
          <w:rtl/>
          <w:lang w:bidi="fa-IR"/>
        </w:rPr>
        <w:t>ی</w:t>
      </w:r>
      <w:r w:rsidRPr="000B4ACD">
        <w:rPr>
          <w:rFonts w:hint="eastAsia"/>
          <w:rtl/>
          <w:lang w:bidi="fa-IR"/>
        </w:rPr>
        <w:t>ر</w:t>
      </w:r>
      <w:r w:rsidRPr="000B4ACD">
        <w:rPr>
          <w:rtl/>
          <w:lang w:bidi="fa-IR"/>
        </w:rPr>
        <w:t xml:space="preserve"> خوراند </w:t>
      </w:r>
      <w:r w:rsidRPr="000B4ACD">
        <w:rPr>
          <w:rFonts w:hint="eastAsia"/>
          <w:rtl/>
          <w:lang w:bidi="fa-IR"/>
        </w:rPr>
        <w:t>تا</w:t>
      </w:r>
      <w:r w:rsidRPr="000B4ACD">
        <w:rPr>
          <w:rtl/>
          <w:lang w:bidi="fa-IR"/>
        </w:rPr>
        <w:t xml:space="preserve"> دانستند که پ</w:t>
      </w:r>
      <w:r w:rsidRPr="000B4ACD">
        <w:rPr>
          <w:rFonts w:hint="cs"/>
          <w:rtl/>
          <w:lang w:bidi="fa-IR"/>
        </w:rPr>
        <w:t>ی</w:t>
      </w:r>
      <w:r w:rsidRPr="000B4ACD">
        <w:rPr>
          <w:rFonts w:hint="eastAsia"/>
          <w:rtl/>
          <w:lang w:bidi="fa-IR"/>
        </w:rPr>
        <w:t>غمبر</w:t>
      </w:r>
      <w:r w:rsidRPr="000B4ACD">
        <w:rPr>
          <w:rtl/>
          <w:lang w:bidi="fa-IR"/>
        </w:rPr>
        <w:t xml:space="preserve"> بر ا</w:t>
      </w:r>
      <w:r w:rsidRPr="000B4ACD">
        <w:rPr>
          <w:rFonts w:hint="cs"/>
          <w:rtl/>
          <w:lang w:bidi="fa-IR"/>
        </w:rPr>
        <w:t>ی</w:t>
      </w:r>
      <w:r w:rsidRPr="000B4ACD">
        <w:rPr>
          <w:rFonts w:hint="eastAsia"/>
          <w:rtl/>
          <w:lang w:bidi="fa-IR"/>
        </w:rPr>
        <w:t>شان</w:t>
      </w:r>
      <w:r w:rsidRPr="000B4ACD">
        <w:rPr>
          <w:rtl/>
          <w:lang w:bidi="fa-IR"/>
        </w:rPr>
        <w:t xml:space="preserve"> خشمناک ن</w:t>
      </w:r>
      <w:r w:rsidRPr="000B4ACD">
        <w:rPr>
          <w:rFonts w:hint="cs"/>
          <w:rtl/>
          <w:lang w:bidi="fa-IR"/>
        </w:rPr>
        <w:t>ی</w:t>
      </w:r>
      <w:r w:rsidRPr="000B4ACD">
        <w:rPr>
          <w:rFonts w:hint="eastAsia"/>
          <w:rtl/>
          <w:lang w:bidi="fa-IR"/>
        </w:rPr>
        <w:t>ست</w:t>
      </w:r>
      <w:r w:rsidRPr="000B4ACD">
        <w:rPr>
          <w:rtl/>
          <w:lang w:bidi="fa-IR"/>
        </w:rPr>
        <w:t>. (وصول 135 / 3).118 - گفتند: پ</w:t>
      </w:r>
      <w:r w:rsidRPr="000B4ACD">
        <w:rPr>
          <w:rFonts w:hint="cs"/>
          <w:rtl/>
          <w:lang w:bidi="fa-IR"/>
        </w:rPr>
        <w:t>ی</w:t>
      </w:r>
      <w:r w:rsidRPr="000B4ACD">
        <w:rPr>
          <w:rFonts w:hint="eastAsia"/>
          <w:rtl/>
          <w:lang w:bidi="fa-IR"/>
        </w:rPr>
        <w:t>غمبر</w:t>
      </w:r>
      <w:r w:rsidRPr="000B4ACD">
        <w:rPr>
          <w:rtl/>
          <w:lang w:bidi="fa-IR"/>
        </w:rPr>
        <w:t xml:space="preserve"> با ما نماز گزارد و شتاب گرفت و صفوف را از هم باز م</w:t>
      </w:r>
      <w:r w:rsidRPr="000B4ACD">
        <w:rPr>
          <w:rFonts w:hint="cs"/>
          <w:rtl/>
          <w:lang w:bidi="fa-IR"/>
        </w:rPr>
        <w:t>ی</w:t>
      </w:r>
      <w:r w:rsidRPr="000B4ACD">
        <w:rPr>
          <w:rtl/>
          <w:lang w:bidi="fa-IR"/>
        </w:rPr>
        <w:t xml:space="preserve"> کرد تا داخل خانه شد، مردم از شتاب او تعجب کردند، به زود</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رون</w:t>
      </w:r>
      <w:r w:rsidRPr="000B4ACD">
        <w:rPr>
          <w:rtl/>
          <w:lang w:bidi="fa-IR"/>
        </w:rPr>
        <w:t xml:space="preserve"> آمد وفرمود:«</w:t>
      </w:r>
      <w:r w:rsidRPr="000B4ACD">
        <w:rPr>
          <w:rFonts w:hint="cs"/>
          <w:rtl/>
          <w:lang w:bidi="fa-IR"/>
        </w:rPr>
        <w:t>ی</w:t>
      </w:r>
      <w:r w:rsidRPr="000B4ACD">
        <w:rPr>
          <w:rFonts w:hint="eastAsia"/>
          <w:rtl/>
          <w:lang w:bidi="fa-IR"/>
        </w:rPr>
        <w:t>ادم</w:t>
      </w:r>
      <w:r w:rsidRPr="000B4ACD">
        <w:rPr>
          <w:rtl/>
          <w:lang w:bidi="fa-IR"/>
        </w:rPr>
        <w:t xml:space="preserve"> آمد پاره</w:t>
      </w:r>
      <w:r w:rsidR="00424002">
        <w:rPr>
          <w:rFonts w:hint="cs"/>
          <w:rtl/>
          <w:lang w:bidi="fa-IR"/>
        </w:rPr>
        <w:t xml:space="preserve"> </w:t>
      </w:r>
      <w:r w:rsidRPr="000B4ACD">
        <w:rPr>
          <w:rFonts w:hint="cs"/>
          <w:rtl/>
          <w:lang w:bidi="fa-IR"/>
        </w:rPr>
        <w:t>ی</w:t>
      </w:r>
      <w:r w:rsidRPr="000B4ACD">
        <w:rPr>
          <w:rtl/>
          <w:lang w:bidi="fa-IR"/>
        </w:rPr>
        <w:t xml:space="preserve"> طلائ</w:t>
      </w:r>
      <w:r w:rsidRPr="000B4ACD">
        <w:rPr>
          <w:rFonts w:hint="cs"/>
          <w:rtl/>
          <w:lang w:bidi="fa-IR"/>
        </w:rPr>
        <w:t>ی</w:t>
      </w:r>
      <w:r w:rsidRPr="000B4ACD">
        <w:rPr>
          <w:rtl/>
          <w:lang w:bidi="fa-IR"/>
        </w:rPr>
        <w:t xml:space="preserve"> نزد من باق</w:t>
      </w:r>
      <w:r w:rsidRPr="000B4ACD">
        <w:rPr>
          <w:rFonts w:hint="cs"/>
          <w:rtl/>
          <w:lang w:bidi="fa-IR"/>
        </w:rPr>
        <w:t>ی</w:t>
      </w:r>
      <w:r w:rsidRPr="000B4ACD">
        <w:rPr>
          <w:rtl/>
          <w:lang w:bidi="fa-IR"/>
        </w:rPr>
        <w:t xml:space="preserve"> مانده بود، ترس</w:t>
      </w:r>
      <w:r w:rsidRPr="000B4ACD">
        <w:rPr>
          <w:rFonts w:hint="cs"/>
          <w:rtl/>
          <w:lang w:bidi="fa-IR"/>
        </w:rPr>
        <w:t>ی</w:t>
      </w:r>
      <w:r w:rsidRPr="000B4ACD">
        <w:rPr>
          <w:rFonts w:hint="eastAsia"/>
          <w:rtl/>
          <w:lang w:bidi="fa-IR"/>
        </w:rPr>
        <w:t>دم</w:t>
      </w:r>
      <w:r w:rsidRPr="000B4ACD">
        <w:rPr>
          <w:rtl/>
          <w:lang w:bidi="fa-IR"/>
        </w:rPr>
        <w:t xml:space="preserve"> </w:t>
      </w:r>
      <w:r w:rsidRPr="000B4ACD">
        <w:rPr>
          <w:rFonts w:hint="eastAsia"/>
          <w:rtl/>
          <w:lang w:bidi="fa-IR"/>
        </w:rPr>
        <w:t>که</w:t>
      </w:r>
      <w:r w:rsidRPr="000B4ACD">
        <w:rPr>
          <w:rtl/>
          <w:lang w:bidi="fa-IR"/>
        </w:rPr>
        <w:t xml:space="preserve"> مرا محبوس سازد، آن را قسمت کردم». (وصول 191 / 2)</w:t>
      </w:r>
    </w:p>
    <w:p w:rsidR="000B4ACD" w:rsidRPr="000B4ACD" w:rsidRDefault="000B4ACD" w:rsidP="000B4ACD">
      <w:pPr>
        <w:pStyle w:val="libNormal"/>
        <w:rPr>
          <w:rtl/>
          <w:lang w:bidi="fa-IR"/>
        </w:rPr>
      </w:pPr>
      <w:r w:rsidRPr="000B4ACD">
        <w:rPr>
          <w:rFonts w:hint="eastAsia"/>
          <w:rtl/>
          <w:lang w:bidi="fa-IR"/>
        </w:rPr>
        <w:t>توض</w:t>
      </w:r>
      <w:r w:rsidRPr="000B4ACD">
        <w:rPr>
          <w:rFonts w:hint="cs"/>
          <w:rtl/>
          <w:lang w:bidi="fa-IR"/>
        </w:rPr>
        <w:t>ی</w:t>
      </w:r>
      <w:r w:rsidRPr="000B4ACD">
        <w:rPr>
          <w:rFonts w:hint="eastAsia"/>
          <w:rtl/>
          <w:lang w:bidi="fa-IR"/>
        </w:rPr>
        <w:t>ح</w:t>
      </w:r>
      <w:r w:rsidRPr="000B4ACD">
        <w:rPr>
          <w:rtl/>
          <w:lang w:bidi="fa-IR"/>
        </w:rPr>
        <w:t>:چه هشدار عظ</w:t>
      </w:r>
      <w:r w:rsidRPr="000B4ACD">
        <w:rPr>
          <w:rFonts w:hint="cs"/>
          <w:rtl/>
          <w:lang w:bidi="fa-IR"/>
        </w:rPr>
        <w:t>ی</w:t>
      </w:r>
      <w:r w:rsidRPr="000B4ACD">
        <w:rPr>
          <w:rFonts w:hint="eastAsia"/>
          <w:rtl/>
          <w:lang w:bidi="fa-IR"/>
        </w:rPr>
        <w:t>م</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تأخ</w:t>
      </w:r>
      <w:r w:rsidRPr="000B4ACD">
        <w:rPr>
          <w:rFonts w:hint="cs"/>
          <w:rtl/>
          <w:lang w:bidi="fa-IR"/>
        </w:rPr>
        <w:t>ی</w:t>
      </w:r>
      <w:r w:rsidRPr="000B4ACD">
        <w:rPr>
          <w:rFonts w:hint="eastAsia"/>
          <w:rtl/>
          <w:lang w:bidi="fa-IR"/>
        </w:rPr>
        <w:t>ر</w:t>
      </w:r>
      <w:r w:rsidRPr="000B4ACD">
        <w:rPr>
          <w:rtl/>
          <w:lang w:bidi="fa-IR"/>
        </w:rPr>
        <w:t xml:space="preserve"> ن</w:t>
      </w:r>
      <w:r w:rsidRPr="000B4ACD">
        <w:rPr>
          <w:rFonts w:hint="cs"/>
          <w:rtl/>
          <w:lang w:bidi="fa-IR"/>
        </w:rPr>
        <w:t>ی</w:t>
      </w:r>
      <w:r w:rsidRPr="000B4ACD">
        <w:rPr>
          <w:rFonts w:hint="eastAsia"/>
          <w:rtl/>
          <w:lang w:bidi="fa-IR"/>
        </w:rPr>
        <w:t>نداختن</w:t>
      </w:r>
      <w:r w:rsidRPr="000B4ACD">
        <w:rPr>
          <w:rtl/>
          <w:lang w:bidi="fa-IR"/>
        </w:rPr>
        <w:t xml:space="preserve"> انجام وظ</w:t>
      </w:r>
      <w:r w:rsidRPr="000B4ACD">
        <w:rPr>
          <w:rFonts w:hint="cs"/>
          <w:rtl/>
          <w:lang w:bidi="fa-IR"/>
        </w:rPr>
        <w:t>ی</w:t>
      </w:r>
      <w:r w:rsidRPr="000B4ACD">
        <w:rPr>
          <w:rFonts w:hint="eastAsia"/>
          <w:rtl/>
          <w:lang w:bidi="fa-IR"/>
        </w:rPr>
        <w:t>فه</w:t>
      </w:r>
      <w:r w:rsidRPr="000B4ACD">
        <w:rPr>
          <w:rtl/>
          <w:lang w:bidi="fa-IR"/>
        </w:rPr>
        <w:t>.119 - طارق بن عبدالله گفت: من دوبار پ</w:t>
      </w:r>
      <w:r w:rsidRPr="000B4ACD">
        <w:rPr>
          <w:rFonts w:hint="cs"/>
          <w:rtl/>
          <w:lang w:bidi="fa-IR"/>
        </w:rPr>
        <w:t>ی</w:t>
      </w:r>
      <w:r w:rsidRPr="000B4ACD">
        <w:rPr>
          <w:rFonts w:hint="eastAsia"/>
          <w:rtl/>
          <w:lang w:bidi="fa-IR"/>
        </w:rPr>
        <w:t>غمبر</w:t>
      </w:r>
      <w:r w:rsidRPr="000B4ACD">
        <w:rPr>
          <w:rtl/>
          <w:lang w:bidi="fa-IR"/>
        </w:rPr>
        <w:t xml:space="preserve"> را د</w:t>
      </w:r>
      <w:r w:rsidRPr="000B4ACD">
        <w:rPr>
          <w:rFonts w:hint="cs"/>
          <w:rtl/>
          <w:lang w:bidi="fa-IR"/>
        </w:rPr>
        <w:t>ی</w:t>
      </w:r>
      <w:r w:rsidRPr="000B4ACD">
        <w:rPr>
          <w:rFonts w:hint="eastAsia"/>
          <w:rtl/>
          <w:lang w:bidi="fa-IR"/>
        </w:rPr>
        <w:t>ده</w:t>
      </w:r>
      <w:r w:rsidRPr="000B4ACD">
        <w:rPr>
          <w:rtl/>
          <w:lang w:bidi="fa-IR"/>
        </w:rPr>
        <w:t xml:space="preserve"> ام، با کاروان</w:t>
      </w:r>
      <w:r w:rsidRPr="000B4ACD">
        <w:rPr>
          <w:rFonts w:hint="cs"/>
          <w:rtl/>
          <w:lang w:bidi="fa-IR"/>
        </w:rPr>
        <w:t>ی</w:t>
      </w:r>
      <w:r w:rsidRPr="000B4ACD">
        <w:rPr>
          <w:rtl/>
          <w:lang w:bidi="fa-IR"/>
        </w:rPr>
        <w:t xml:space="preserve"> از ربذه م</w:t>
      </w:r>
      <w:r w:rsidRPr="000B4ACD">
        <w:rPr>
          <w:rFonts w:hint="cs"/>
          <w:rtl/>
          <w:lang w:bidi="fa-IR"/>
        </w:rPr>
        <w:t>ی</w:t>
      </w:r>
      <w:r w:rsidRPr="000B4ACD">
        <w:rPr>
          <w:rtl/>
          <w:lang w:bidi="fa-IR"/>
        </w:rPr>
        <w:t xml:space="preserve"> آمد</w:t>
      </w:r>
      <w:r w:rsidRPr="000B4ACD">
        <w:rPr>
          <w:rFonts w:hint="cs"/>
          <w:rtl/>
          <w:lang w:bidi="fa-IR"/>
        </w:rPr>
        <w:t>ی</w:t>
      </w:r>
      <w:r w:rsidRPr="000B4ACD">
        <w:rPr>
          <w:rFonts w:hint="eastAsia"/>
          <w:rtl/>
          <w:lang w:bidi="fa-IR"/>
        </w:rPr>
        <w:t>م</w:t>
      </w:r>
      <w:r w:rsidRPr="000B4ACD">
        <w:rPr>
          <w:rtl/>
          <w:lang w:bidi="fa-IR"/>
        </w:rPr>
        <w:t xml:space="preserve"> نزد</w:t>
      </w:r>
      <w:r w:rsidRPr="000B4ACD">
        <w:rPr>
          <w:rFonts w:hint="cs"/>
          <w:rtl/>
          <w:lang w:bidi="fa-IR"/>
        </w:rPr>
        <w:t>ی</w:t>
      </w:r>
      <w:r w:rsidRPr="000B4ACD">
        <w:rPr>
          <w:rFonts w:hint="eastAsia"/>
          <w:rtl/>
          <w:lang w:bidi="fa-IR"/>
        </w:rPr>
        <w:t>ک</w:t>
      </w:r>
      <w:r w:rsidRPr="000B4ACD">
        <w:rPr>
          <w:rtl/>
          <w:lang w:bidi="fa-IR"/>
        </w:rPr>
        <w:t xml:space="preserve"> مد</w:t>
      </w:r>
      <w:r w:rsidRPr="000B4ACD">
        <w:rPr>
          <w:rFonts w:hint="cs"/>
          <w:rtl/>
          <w:lang w:bidi="fa-IR"/>
        </w:rPr>
        <w:t>ی</w:t>
      </w:r>
      <w:r w:rsidRPr="000B4ACD">
        <w:rPr>
          <w:rFonts w:hint="eastAsia"/>
          <w:rtl/>
          <w:lang w:bidi="fa-IR"/>
        </w:rPr>
        <w:t>نه</w:t>
      </w:r>
      <w:r w:rsidRPr="000B4ACD">
        <w:rPr>
          <w:rtl/>
          <w:lang w:bidi="fa-IR"/>
        </w:rPr>
        <w:t xml:space="preserve"> بار انداخت</w:t>
      </w:r>
      <w:r w:rsidRPr="000B4ACD">
        <w:rPr>
          <w:rFonts w:hint="cs"/>
          <w:rtl/>
          <w:lang w:bidi="fa-IR"/>
        </w:rPr>
        <w:t>ی</w:t>
      </w:r>
      <w:r w:rsidRPr="000B4ACD">
        <w:rPr>
          <w:rFonts w:hint="eastAsia"/>
          <w:rtl/>
          <w:lang w:bidi="fa-IR"/>
        </w:rPr>
        <w:t>م،</w:t>
      </w:r>
      <w:r w:rsidRPr="000B4ACD">
        <w:rPr>
          <w:rtl/>
          <w:lang w:bidi="fa-IR"/>
        </w:rPr>
        <w:t xml:space="preserve"> مرد</w:t>
      </w:r>
      <w:r w:rsidRPr="000B4ACD">
        <w:rPr>
          <w:rFonts w:hint="cs"/>
          <w:rtl/>
          <w:lang w:bidi="fa-IR"/>
        </w:rPr>
        <w:t>ی</w:t>
      </w:r>
      <w:r w:rsidRPr="000B4ACD">
        <w:rPr>
          <w:rtl/>
          <w:lang w:bidi="fa-IR"/>
        </w:rPr>
        <w:t xml:space="preserve"> که دو جامه </w:t>
      </w:r>
      <w:r w:rsidRPr="000B4ACD">
        <w:rPr>
          <w:rFonts w:hint="cs"/>
          <w:rtl/>
          <w:lang w:bidi="fa-IR"/>
        </w:rPr>
        <w:t>ی</w:t>
      </w:r>
      <w:r w:rsidRPr="000B4ACD">
        <w:rPr>
          <w:rtl/>
          <w:lang w:bidi="fa-IR"/>
        </w:rPr>
        <w:t xml:space="preserve"> سف</w:t>
      </w:r>
      <w:r w:rsidRPr="000B4ACD">
        <w:rPr>
          <w:rFonts w:hint="cs"/>
          <w:rtl/>
          <w:lang w:bidi="fa-IR"/>
        </w:rPr>
        <w:t>ی</w:t>
      </w:r>
      <w:r w:rsidRPr="000B4ACD">
        <w:rPr>
          <w:rFonts w:hint="eastAsia"/>
          <w:rtl/>
          <w:lang w:bidi="fa-IR"/>
        </w:rPr>
        <w:t>د</w:t>
      </w:r>
      <w:r w:rsidRPr="000B4ACD">
        <w:rPr>
          <w:rtl/>
          <w:lang w:bidi="fa-IR"/>
        </w:rPr>
        <w:t xml:space="preserve"> در برداشت آمد و سلام داد، جواب داد</w:t>
      </w:r>
      <w:r w:rsidRPr="000B4ACD">
        <w:rPr>
          <w:rFonts w:hint="cs"/>
          <w:rtl/>
          <w:lang w:bidi="fa-IR"/>
        </w:rPr>
        <w:t>ی</w:t>
      </w:r>
      <w:r w:rsidRPr="000B4ACD">
        <w:rPr>
          <w:rFonts w:hint="eastAsia"/>
          <w:rtl/>
          <w:lang w:bidi="fa-IR"/>
        </w:rPr>
        <w:t>م</w:t>
      </w:r>
      <w:r w:rsidRPr="000B4ACD">
        <w:rPr>
          <w:rtl/>
          <w:lang w:bidi="fa-IR"/>
        </w:rPr>
        <w:t xml:space="preserve"> فرمود: از کجائ</w:t>
      </w:r>
      <w:r w:rsidRPr="000B4ACD">
        <w:rPr>
          <w:rFonts w:hint="cs"/>
          <w:rtl/>
          <w:lang w:bidi="fa-IR"/>
        </w:rPr>
        <w:t>ی</w:t>
      </w:r>
      <w:r w:rsidRPr="000B4ACD">
        <w:rPr>
          <w:rFonts w:hint="eastAsia"/>
          <w:rtl/>
          <w:lang w:bidi="fa-IR"/>
        </w:rPr>
        <w:t>د؟</w:t>
      </w:r>
      <w:r w:rsidRPr="000B4ACD">
        <w:rPr>
          <w:rtl/>
          <w:lang w:bidi="fa-IR"/>
        </w:rPr>
        <w:t xml:space="preserve"> گفت</w:t>
      </w:r>
      <w:r w:rsidRPr="000B4ACD">
        <w:rPr>
          <w:rFonts w:hint="cs"/>
          <w:rtl/>
          <w:lang w:bidi="fa-IR"/>
        </w:rPr>
        <w:t>ی</w:t>
      </w:r>
      <w:r w:rsidRPr="000B4ACD">
        <w:rPr>
          <w:rFonts w:hint="eastAsia"/>
          <w:rtl/>
          <w:lang w:bidi="fa-IR"/>
        </w:rPr>
        <w:t>م</w:t>
      </w:r>
      <w:r w:rsidRPr="000B4ACD">
        <w:rPr>
          <w:rtl/>
          <w:lang w:bidi="fa-IR"/>
        </w:rPr>
        <w:t>: از ربذه و جنوب آن؛ با ما شتر سرخ</w:t>
      </w:r>
      <w:r w:rsidRPr="000B4ACD">
        <w:rPr>
          <w:rFonts w:hint="cs"/>
          <w:rtl/>
          <w:lang w:bidi="fa-IR"/>
        </w:rPr>
        <w:t>ی</w:t>
      </w:r>
      <w:r w:rsidRPr="000B4ACD">
        <w:rPr>
          <w:rtl/>
          <w:lang w:bidi="fa-IR"/>
        </w:rPr>
        <w:t xml:space="preserve"> بود، فرمود: شتر را م</w:t>
      </w:r>
      <w:r w:rsidRPr="000B4ACD">
        <w:rPr>
          <w:rFonts w:hint="cs"/>
          <w:rtl/>
          <w:lang w:bidi="fa-IR"/>
        </w:rPr>
        <w:t>ی</w:t>
      </w:r>
      <w:r w:rsidRPr="000B4ACD">
        <w:rPr>
          <w:rtl/>
          <w:lang w:bidi="fa-IR"/>
        </w:rPr>
        <w:t xml:space="preserve"> فروش</w:t>
      </w:r>
      <w:r w:rsidRPr="000B4ACD">
        <w:rPr>
          <w:rFonts w:hint="cs"/>
          <w:rtl/>
          <w:lang w:bidi="fa-IR"/>
        </w:rPr>
        <w:t>ی</w:t>
      </w:r>
      <w:r w:rsidRPr="000B4ACD">
        <w:rPr>
          <w:rFonts w:hint="eastAsia"/>
          <w:rtl/>
          <w:lang w:bidi="fa-IR"/>
        </w:rPr>
        <w:t>د؟</w:t>
      </w:r>
      <w:r w:rsidRPr="000B4ACD">
        <w:rPr>
          <w:rtl/>
          <w:lang w:bidi="fa-IR"/>
        </w:rPr>
        <w:t xml:space="preserve"> گفت</w:t>
      </w:r>
      <w:r w:rsidRPr="000B4ACD">
        <w:rPr>
          <w:rFonts w:hint="cs"/>
          <w:rtl/>
          <w:lang w:bidi="fa-IR"/>
        </w:rPr>
        <w:t>ی</w:t>
      </w:r>
      <w:r w:rsidRPr="000B4ACD">
        <w:rPr>
          <w:rFonts w:hint="eastAsia"/>
          <w:rtl/>
          <w:lang w:bidi="fa-IR"/>
        </w:rPr>
        <w:t>م</w:t>
      </w:r>
      <w:r w:rsidRPr="000B4ACD">
        <w:rPr>
          <w:rtl/>
          <w:lang w:bidi="fa-IR"/>
        </w:rPr>
        <w:t>: آر</w:t>
      </w:r>
      <w:r w:rsidRPr="000B4ACD">
        <w:rPr>
          <w:rFonts w:hint="cs"/>
          <w:rtl/>
          <w:lang w:bidi="fa-IR"/>
        </w:rPr>
        <w:t>ی</w:t>
      </w:r>
      <w:r w:rsidRPr="000B4ACD">
        <w:rPr>
          <w:rFonts w:hint="eastAsia"/>
          <w:rtl/>
          <w:lang w:bidi="fa-IR"/>
        </w:rPr>
        <w:t>،</w:t>
      </w:r>
      <w:r w:rsidRPr="000B4ACD">
        <w:rPr>
          <w:rtl/>
          <w:lang w:bidi="fa-IR"/>
        </w:rPr>
        <w:t xml:space="preserve"> فرمود: به چند؟ گفت</w:t>
      </w:r>
      <w:r w:rsidRPr="000B4ACD">
        <w:rPr>
          <w:rFonts w:hint="cs"/>
          <w:rtl/>
          <w:lang w:bidi="fa-IR"/>
        </w:rPr>
        <w:t>ی</w:t>
      </w:r>
      <w:r w:rsidRPr="000B4ACD">
        <w:rPr>
          <w:rFonts w:hint="eastAsia"/>
          <w:rtl/>
          <w:lang w:bidi="fa-IR"/>
        </w:rPr>
        <w:t>م</w:t>
      </w:r>
      <w:r w:rsidRPr="000B4ACD">
        <w:rPr>
          <w:rtl/>
          <w:lang w:bidi="fa-IR"/>
        </w:rPr>
        <w:t>: به فلان قدر خرما، فرمود: قبول کردم؛ شتر را گرفت و رفت، با خود گفت</w:t>
      </w:r>
      <w:r w:rsidRPr="000B4ACD">
        <w:rPr>
          <w:rFonts w:hint="cs"/>
          <w:rtl/>
          <w:lang w:bidi="fa-IR"/>
        </w:rPr>
        <w:t>ی</w:t>
      </w:r>
      <w:r w:rsidRPr="000B4ACD">
        <w:rPr>
          <w:rFonts w:hint="eastAsia"/>
          <w:rtl/>
          <w:lang w:bidi="fa-IR"/>
        </w:rPr>
        <w:t>م</w:t>
      </w:r>
      <w:r w:rsidRPr="000B4ACD">
        <w:rPr>
          <w:rtl/>
          <w:lang w:bidi="fa-IR"/>
        </w:rPr>
        <w:t>: او را نم</w:t>
      </w:r>
      <w:r w:rsidRPr="000B4ACD">
        <w:rPr>
          <w:rFonts w:hint="cs"/>
          <w:rtl/>
          <w:lang w:bidi="fa-IR"/>
        </w:rPr>
        <w:t>ی</w:t>
      </w:r>
      <w:r w:rsidRPr="000B4ACD">
        <w:rPr>
          <w:rtl/>
          <w:lang w:bidi="fa-IR"/>
        </w:rPr>
        <w:t xml:space="preserve"> شناخت</w:t>
      </w:r>
      <w:r w:rsidRPr="000B4ACD">
        <w:rPr>
          <w:rFonts w:hint="cs"/>
          <w:rtl/>
          <w:lang w:bidi="fa-IR"/>
        </w:rPr>
        <w:t>ی</w:t>
      </w:r>
      <w:r w:rsidRPr="000B4ACD">
        <w:rPr>
          <w:rFonts w:hint="eastAsia"/>
          <w:rtl/>
          <w:lang w:bidi="fa-IR"/>
        </w:rPr>
        <w:t>م،</w:t>
      </w:r>
      <w:r w:rsidRPr="000B4ACD">
        <w:rPr>
          <w:rtl/>
          <w:lang w:bidi="fa-IR"/>
        </w:rPr>
        <w:t xml:space="preserve"> و خود را ملامت کرد</w:t>
      </w:r>
      <w:r w:rsidRPr="000B4ACD">
        <w:rPr>
          <w:rFonts w:hint="cs"/>
          <w:rtl/>
          <w:lang w:bidi="fa-IR"/>
        </w:rPr>
        <w:t>ی</w:t>
      </w:r>
      <w:r w:rsidRPr="000B4ACD">
        <w:rPr>
          <w:rFonts w:hint="eastAsia"/>
          <w:rtl/>
          <w:lang w:bidi="fa-IR"/>
        </w:rPr>
        <w:t>م،</w:t>
      </w:r>
      <w:r w:rsidRPr="000B4ACD">
        <w:rPr>
          <w:rtl/>
          <w:lang w:bidi="fa-IR"/>
        </w:rPr>
        <w:t xml:space="preserve"> زن</w:t>
      </w:r>
      <w:r w:rsidRPr="000B4ACD">
        <w:rPr>
          <w:rFonts w:hint="cs"/>
          <w:rtl/>
          <w:lang w:bidi="fa-IR"/>
        </w:rPr>
        <w:t>ی</w:t>
      </w:r>
      <w:r w:rsidRPr="000B4ACD">
        <w:rPr>
          <w:rtl/>
          <w:lang w:bidi="fa-IR"/>
        </w:rPr>
        <w:t xml:space="preserve"> که همراه ما بود گفت: ملامت نکن</w:t>
      </w:r>
      <w:r w:rsidRPr="000B4ACD">
        <w:rPr>
          <w:rFonts w:hint="cs"/>
          <w:rtl/>
          <w:lang w:bidi="fa-IR"/>
        </w:rPr>
        <w:t>ی</w:t>
      </w:r>
      <w:r w:rsidRPr="000B4ACD">
        <w:rPr>
          <w:rFonts w:hint="eastAsia"/>
          <w:rtl/>
          <w:lang w:bidi="fa-IR"/>
        </w:rPr>
        <w:t>د،</w:t>
      </w:r>
      <w:r w:rsidRPr="000B4ACD">
        <w:rPr>
          <w:rtl/>
          <w:lang w:bidi="fa-IR"/>
        </w:rPr>
        <w:t xml:space="preserve"> من صورت</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دم</w:t>
      </w:r>
      <w:r w:rsidRPr="000B4ACD">
        <w:rPr>
          <w:rtl/>
          <w:lang w:bidi="fa-IR"/>
        </w:rPr>
        <w:t xml:space="preserve"> که هر</w:t>
      </w:r>
      <w:r w:rsidRPr="000B4ACD">
        <w:rPr>
          <w:rFonts w:hint="eastAsia"/>
          <w:rtl/>
          <w:lang w:bidi="fa-IR"/>
        </w:rPr>
        <w:t>گز</w:t>
      </w:r>
      <w:r w:rsidRPr="000B4ACD">
        <w:rPr>
          <w:rtl/>
          <w:lang w:bidi="fa-IR"/>
        </w:rPr>
        <w:t xml:space="preserve"> به شما جفا نم</w:t>
      </w:r>
      <w:r w:rsidRPr="000B4ACD">
        <w:rPr>
          <w:rFonts w:hint="cs"/>
          <w:rtl/>
          <w:lang w:bidi="fa-IR"/>
        </w:rPr>
        <w:t>ی</w:t>
      </w:r>
      <w:r w:rsidRPr="000B4ACD">
        <w:rPr>
          <w:rtl/>
          <w:lang w:bidi="fa-IR"/>
        </w:rPr>
        <w:t xml:space="preserve"> کند، چن</w:t>
      </w:r>
      <w:r w:rsidRPr="000B4ACD">
        <w:rPr>
          <w:rFonts w:hint="cs"/>
          <w:rtl/>
          <w:lang w:bidi="fa-IR"/>
        </w:rPr>
        <w:t>ی</w:t>
      </w:r>
      <w:r w:rsidRPr="000B4ACD">
        <w:rPr>
          <w:rFonts w:hint="eastAsia"/>
          <w:rtl/>
          <w:lang w:bidi="fa-IR"/>
        </w:rPr>
        <w:t>ن</w:t>
      </w:r>
      <w:r w:rsidRPr="000B4ACD">
        <w:rPr>
          <w:rtl/>
          <w:lang w:bidi="fa-IR"/>
        </w:rPr>
        <w:t xml:space="preserve"> روئ</w:t>
      </w:r>
      <w:r w:rsidRPr="000B4ACD">
        <w:rPr>
          <w:rFonts w:hint="cs"/>
          <w:rtl/>
          <w:lang w:bidi="fa-IR"/>
        </w:rPr>
        <w:t>ی</w:t>
      </w:r>
      <w:r w:rsidRPr="000B4ACD">
        <w:rPr>
          <w:rtl/>
          <w:lang w:bidi="fa-IR"/>
        </w:rPr>
        <w:t xml:space="preserve"> مانند ماه شب چهارده ند</w:t>
      </w:r>
      <w:r w:rsidRPr="000B4ACD">
        <w:rPr>
          <w:rFonts w:hint="cs"/>
          <w:rtl/>
          <w:lang w:bidi="fa-IR"/>
        </w:rPr>
        <w:t>ی</w:t>
      </w:r>
      <w:r w:rsidRPr="000B4ACD">
        <w:rPr>
          <w:rFonts w:hint="eastAsia"/>
          <w:rtl/>
          <w:lang w:bidi="fa-IR"/>
        </w:rPr>
        <w:t>ده</w:t>
      </w:r>
      <w:r w:rsidRPr="000B4ACD">
        <w:rPr>
          <w:rtl/>
          <w:lang w:bidi="fa-IR"/>
        </w:rPr>
        <w:t xml:space="preserve"> بودم؛ چون شب شد مرد</w:t>
      </w:r>
      <w:r w:rsidRPr="000B4ACD">
        <w:rPr>
          <w:rFonts w:hint="cs"/>
          <w:rtl/>
          <w:lang w:bidi="fa-IR"/>
        </w:rPr>
        <w:t>ی</w:t>
      </w:r>
      <w:r w:rsidRPr="000B4ACD">
        <w:rPr>
          <w:rtl/>
          <w:lang w:bidi="fa-IR"/>
        </w:rPr>
        <w:t xml:space="preserve"> آمد و گفت: سلام بر شما، من رسول رسول خدا</w:t>
      </w:r>
      <w:r w:rsidRPr="000B4ACD">
        <w:rPr>
          <w:rFonts w:hint="cs"/>
          <w:rtl/>
          <w:lang w:bidi="fa-IR"/>
        </w:rPr>
        <w:t>ی</w:t>
      </w:r>
      <w:r w:rsidRPr="000B4ACD">
        <w:rPr>
          <w:rFonts w:hint="eastAsia"/>
          <w:rtl/>
          <w:lang w:bidi="fa-IR"/>
        </w:rPr>
        <w:t>م،</w:t>
      </w:r>
      <w:r w:rsidRPr="000B4ACD">
        <w:rPr>
          <w:rtl/>
          <w:lang w:bidi="fa-IR"/>
        </w:rPr>
        <w:t xml:space="preserve"> فرمان داده اول از ا</w:t>
      </w:r>
      <w:r w:rsidRPr="000B4ACD">
        <w:rPr>
          <w:rFonts w:hint="cs"/>
          <w:rtl/>
          <w:lang w:bidi="fa-IR"/>
        </w:rPr>
        <w:t>ی</w:t>
      </w:r>
      <w:r w:rsidRPr="000B4ACD">
        <w:rPr>
          <w:rFonts w:hint="eastAsia"/>
          <w:rtl/>
          <w:lang w:bidi="fa-IR"/>
        </w:rPr>
        <w:t>ن</w:t>
      </w:r>
      <w:r w:rsidRPr="000B4ACD">
        <w:rPr>
          <w:rtl/>
          <w:lang w:bidi="fa-IR"/>
        </w:rPr>
        <w:t xml:space="preserve"> خرما بخور</w:t>
      </w:r>
      <w:r w:rsidRPr="000B4ACD">
        <w:rPr>
          <w:rFonts w:hint="cs"/>
          <w:rtl/>
          <w:lang w:bidi="fa-IR"/>
        </w:rPr>
        <w:t>ی</w:t>
      </w:r>
      <w:r w:rsidRPr="000B4ACD">
        <w:rPr>
          <w:rFonts w:hint="eastAsia"/>
          <w:rtl/>
          <w:lang w:bidi="fa-IR"/>
        </w:rPr>
        <w:t>د</w:t>
      </w:r>
      <w:r w:rsidRPr="000B4ACD">
        <w:rPr>
          <w:rtl/>
          <w:lang w:bidi="fa-IR"/>
        </w:rPr>
        <w:t xml:space="preserve"> تا س</w:t>
      </w:r>
      <w:r w:rsidRPr="000B4ACD">
        <w:rPr>
          <w:rFonts w:hint="cs"/>
          <w:rtl/>
          <w:lang w:bidi="fa-IR"/>
        </w:rPr>
        <w:t>ی</w:t>
      </w:r>
      <w:r w:rsidRPr="000B4ACD">
        <w:rPr>
          <w:rFonts w:hint="eastAsia"/>
          <w:rtl/>
          <w:lang w:bidi="fa-IR"/>
        </w:rPr>
        <w:t>ر</w:t>
      </w:r>
      <w:r w:rsidRPr="000B4ACD">
        <w:rPr>
          <w:rtl/>
          <w:lang w:bidi="fa-IR"/>
        </w:rPr>
        <w:t xml:space="preserve"> شو</w:t>
      </w:r>
      <w:r w:rsidRPr="000B4ACD">
        <w:rPr>
          <w:rFonts w:hint="cs"/>
          <w:rtl/>
          <w:lang w:bidi="fa-IR"/>
        </w:rPr>
        <w:t>ی</w:t>
      </w:r>
      <w:r w:rsidRPr="000B4ACD">
        <w:rPr>
          <w:rFonts w:hint="eastAsia"/>
          <w:rtl/>
          <w:lang w:bidi="fa-IR"/>
        </w:rPr>
        <w:t>د</w:t>
      </w:r>
      <w:r w:rsidRPr="000B4ACD">
        <w:rPr>
          <w:rtl/>
          <w:lang w:bidi="fa-IR"/>
        </w:rPr>
        <w:t xml:space="preserve"> آن گاه بها</w:t>
      </w:r>
      <w:r w:rsidRPr="000B4ACD">
        <w:rPr>
          <w:rFonts w:hint="cs"/>
          <w:rtl/>
          <w:lang w:bidi="fa-IR"/>
        </w:rPr>
        <w:t>ی</w:t>
      </w:r>
      <w:r w:rsidRPr="000B4ACD">
        <w:rPr>
          <w:rtl/>
          <w:lang w:bidi="fa-IR"/>
        </w:rPr>
        <w:t xml:space="preserve"> شتر را بردار</w:t>
      </w:r>
      <w:r w:rsidRPr="000B4ACD">
        <w:rPr>
          <w:rFonts w:hint="cs"/>
          <w:rtl/>
          <w:lang w:bidi="fa-IR"/>
        </w:rPr>
        <w:t>ی</w:t>
      </w:r>
      <w:r w:rsidRPr="000B4ACD">
        <w:rPr>
          <w:rFonts w:hint="eastAsia"/>
          <w:rtl/>
          <w:lang w:bidi="fa-IR"/>
        </w:rPr>
        <w:t>د،</w:t>
      </w:r>
      <w:r w:rsidRPr="000B4ACD">
        <w:rPr>
          <w:rtl/>
          <w:lang w:bidi="fa-IR"/>
        </w:rPr>
        <w:t xml:space="preserve"> خورد</w:t>
      </w:r>
      <w:r w:rsidRPr="000B4ACD">
        <w:rPr>
          <w:rFonts w:hint="cs"/>
          <w:rtl/>
          <w:lang w:bidi="fa-IR"/>
        </w:rPr>
        <w:t>ی</w:t>
      </w:r>
      <w:r w:rsidRPr="000B4ACD">
        <w:rPr>
          <w:rFonts w:hint="eastAsia"/>
          <w:rtl/>
          <w:lang w:bidi="fa-IR"/>
        </w:rPr>
        <w:t>م</w:t>
      </w:r>
      <w:r w:rsidRPr="000B4ACD">
        <w:rPr>
          <w:rtl/>
          <w:lang w:bidi="fa-IR"/>
        </w:rPr>
        <w:t xml:space="preserve"> تا س</w:t>
      </w:r>
      <w:r w:rsidRPr="000B4ACD">
        <w:rPr>
          <w:rFonts w:hint="cs"/>
          <w:rtl/>
          <w:lang w:bidi="fa-IR"/>
        </w:rPr>
        <w:t>ی</w:t>
      </w:r>
      <w:r w:rsidRPr="000B4ACD">
        <w:rPr>
          <w:rFonts w:hint="eastAsia"/>
          <w:rtl/>
          <w:lang w:bidi="fa-IR"/>
        </w:rPr>
        <w:t>ر</w:t>
      </w:r>
      <w:r w:rsidRPr="000B4ACD">
        <w:rPr>
          <w:rtl/>
          <w:lang w:bidi="fa-IR"/>
        </w:rPr>
        <w:t xml:space="preserve"> شد</w:t>
      </w:r>
      <w:r w:rsidRPr="000B4ACD">
        <w:rPr>
          <w:rFonts w:hint="cs"/>
          <w:rtl/>
          <w:lang w:bidi="fa-IR"/>
        </w:rPr>
        <w:t>ی</w:t>
      </w:r>
      <w:r w:rsidRPr="000B4ACD">
        <w:rPr>
          <w:rFonts w:hint="eastAsia"/>
          <w:rtl/>
          <w:lang w:bidi="fa-IR"/>
        </w:rPr>
        <w:t>م</w:t>
      </w:r>
      <w:r w:rsidRPr="000B4ACD">
        <w:rPr>
          <w:rtl/>
          <w:lang w:bidi="fa-IR"/>
        </w:rPr>
        <w:t xml:space="preserve"> و از خرما ک</w:t>
      </w:r>
      <w:r w:rsidRPr="000B4ACD">
        <w:rPr>
          <w:rFonts w:hint="cs"/>
          <w:rtl/>
          <w:lang w:bidi="fa-IR"/>
        </w:rPr>
        <w:t>ی</w:t>
      </w:r>
      <w:r w:rsidRPr="000B4ACD">
        <w:rPr>
          <w:rFonts w:hint="eastAsia"/>
          <w:rtl/>
          <w:lang w:bidi="fa-IR"/>
        </w:rPr>
        <w:t>ل</w:t>
      </w:r>
      <w:r w:rsidRPr="000B4ACD">
        <w:rPr>
          <w:rtl/>
          <w:lang w:bidi="fa-IR"/>
        </w:rPr>
        <w:t xml:space="preserve"> کرد</w:t>
      </w:r>
      <w:r w:rsidRPr="000B4ACD">
        <w:rPr>
          <w:rFonts w:hint="cs"/>
          <w:rtl/>
          <w:lang w:bidi="fa-IR"/>
        </w:rPr>
        <w:t>ی</w:t>
      </w:r>
      <w:r w:rsidRPr="000B4ACD">
        <w:rPr>
          <w:rFonts w:hint="eastAsia"/>
          <w:rtl/>
          <w:lang w:bidi="fa-IR"/>
        </w:rPr>
        <w:t>م</w:t>
      </w:r>
      <w:r w:rsidRPr="000B4ACD">
        <w:rPr>
          <w:rtl/>
          <w:lang w:bidi="fa-IR"/>
        </w:rPr>
        <w:t xml:space="preserve"> تا بها</w:t>
      </w:r>
      <w:r w:rsidRPr="000B4ACD">
        <w:rPr>
          <w:rFonts w:hint="cs"/>
          <w:rtl/>
          <w:lang w:bidi="fa-IR"/>
        </w:rPr>
        <w:t>ی</w:t>
      </w:r>
      <w:r w:rsidRPr="000B4ACD">
        <w:rPr>
          <w:rtl/>
          <w:lang w:bidi="fa-IR"/>
        </w:rPr>
        <w:t xml:space="preserve"> شتر را بردا</w:t>
      </w:r>
      <w:r w:rsidRPr="000B4ACD">
        <w:rPr>
          <w:rFonts w:hint="eastAsia"/>
          <w:rtl/>
          <w:lang w:bidi="fa-IR"/>
        </w:rPr>
        <w:t>شت</w:t>
      </w:r>
      <w:r w:rsidRPr="000B4ACD">
        <w:rPr>
          <w:rFonts w:hint="cs"/>
          <w:rtl/>
          <w:lang w:bidi="fa-IR"/>
        </w:rPr>
        <w:t>ی</w:t>
      </w:r>
      <w:r w:rsidRPr="000B4ACD">
        <w:rPr>
          <w:rFonts w:hint="eastAsia"/>
          <w:rtl/>
          <w:lang w:bidi="fa-IR"/>
        </w:rPr>
        <w:t>م؛</w:t>
      </w:r>
      <w:r w:rsidRPr="000B4ACD">
        <w:rPr>
          <w:rtl/>
          <w:lang w:bidi="fa-IR"/>
        </w:rPr>
        <w:t xml:space="preserve"> چون فردا شد به مد</w:t>
      </w:r>
      <w:r w:rsidRPr="000B4ACD">
        <w:rPr>
          <w:rFonts w:hint="cs"/>
          <w:rtl/>
          <w:lang w:bidi="fa-IR"/>
        </w:rPr>
        <w:t>ی</w:t>
      </w:r>
      <w:r w:rsidRPr="000B4ACD">
        <w:rPr>
          <w:rFonts w:hint="eastAsia"/>
          <w:rtl/>
          <w:lang w:bidi="fa-IR"/>
        </w:rPr>
        <w:t>نه</w:t>
      </w:r>
      <w:r w:rsidRPr="000B4ACD">
        <w:rPr>
          <w:rtl/>
          <w:lang w:bidi="fa-IR"/>
        </w:rPr>
        <w:t xml:space="preserve"> داخل شد</w:t>
      </w:r>
      <w:r w:rsidRPr="000B4ACD">
        <w:rPr>
          <w:rFonts w:hint="cs"/>
          <w:rtl/>
          <w:lang w:bidi="fa-IR"/>
        </w:rPr>
        <w:t>ی</w:t>
      </w:r>
      <w:r w:rsidRPr="000B4ACD">
        <w:rPr>
          <w:rFonts w:hint="eastAsia"/>
          <w:rtl/>
          <w:lang w:bidi="fa-IR"/>
        </w:rPr>
        <w:t>م</w:t>
      </w:r>
      <w:r w:rsidRPr="000B4ACD">
        <w:rPr>
          <w:rtl/>
          <w:lang w:bidi="fa-IR"/>
        </w:rPr>
        <w:t xml:space="preserve"> و د</w:t>
      </w:r>
      <w:r w:rsidRPr="000B4ACD">
        <w:rPr>
          <w:rFonts w:hint="cs"/>
          <w:rtl/>
          <w:lang w:bidi="fa-IR"/>
        </w:rPr>
        <w:t>ی</w:t>
      </w:r>
      <w:r w:rsidRPr="000B4ACD">
        <w:rPr>
          <w:rFonts w:hint="eastAsia"/>
          <w:rtl/>
          <w:lang w:bidi="fa-IR"/>
        </w:rPr>
        <w:t>د</w:t>
      </w:r>
      <w:r w:rsidRPr="000B4ACD">
        <w:rPr>
          <w:rFonts w:hint="cs"/>
          <w:rtl/>
          <w:lang w:bidi="fa-IR"/>
        </w:rPr>
        <w:t>ی</w:t>
      </w:r>
      <w:r w:rsidRPr="000B4ACD">
        <w:rPr>
          <w:rFonts w:hint="eastAsia"/>
          <w:rtl/>
          <w:lang w:bidi="fa-IR"/>
        </w:rPr>
        <w:t>م</w:t>
      </w:r>
      <w:r w:rsidRPr="000B4ACD">
        <w:rPr>
          <w:rtl/>
          <w:lang w:bidi="fa-IR"/>
        </w:rPr>
        <w:t xml:space="preserve"> که پ</w:t>
      </w:r>
      <w:r w:rsidRPr="000B4ACD">
        <w:rPr>
          <w:rFonts w:hint="cs"/>
          <w:rtl/>
          <w:lang w:bidi="fa-IR"/>
        </w:rPr>
        <w:t>ی</w:t>
      </w:r>
      <w:r w:rsidRPr="000B4ACD">
        <w:rPr>
          <w:rFonts w:hint="eastAsia"/>
          <w:rtl/>
          <w:lang w:bidi="fa-IR"/>
        </w:rPr>
        <w:t>غمبر</w:t>
      </w:r>
      <w:r w:rsidRPr="000B4ACD">
        <w:rPr>
          <w:rtl/>
          <w:lang w:bidi="fa-IR"/>
        </w:rPr>
        <w:t xml:space="preserve"> خدا بالا</w:t>
      </w:r>
      <w:r w:rsidRPr="000B4ACD">
        <w:rPr>
          <w:rFonts w:hint="cs"/>
          <w:rtl/>
          <w:lang w:bidi="fa-IR"/>
        </w:rPr>
        <w:t>ی</w:t>
      </w:r>
      <w:r w:rsidRPr="000B4ACD">
        <w:rPr>
          <w:rtl/>
          <w:lang w:bidi="fa-IR"/>
        </w:rPr>
        <w:t xml:space="preserve"> منبر است. (مطالب 394 / 1).120 - مرد</w:t>
      </w:r>
      <w:r w:rsidRPr="000B4ACD">
        <w:rPr>
          <w:rFonts w:hint="cs"/>
          <w:rtl/>
          <w:lang w:bidi="fa-IR"/>
        </w:rPr>
        <w:t>ی</w:t>
      </w:r>
      <w:r w:rsidRPr="000B4ACD">
        <w:rPr>
          <w:rtl/>
          <w:lang w:bidi="fa-IR"/>
        </w:rPr>
        <w:t xml:space="preserve"> از او پرس</w:t>
      </w:r>
      <w:r w:rsidRPr="000B4ACD">
        <w:rPr>
          <w:rFonts w:hint="cs"/>
          <w:rtl/>
          <w:lang w:bidi="fa-IR"/>
        </w:rPr>
        <w:t>ی</w:t>
      </w:r>
      <w:r w:rsidRPr="000B4ACD">
        <w:rPr>
          <w:rFonts w:hint="eastAsia"/>
          <w:rtl/>
          <w:lang w:bidi="fa-IR"/>
        </w:rPr>
        <w:t>د</w:t>
      </w:r>
      <w:r w:rsidRPr="000B4ACD">
        <w:rPr>
          <w:rtl/>
          <w:lang w:bidi="fa-IR"/>
        </w:rPr>
        <w:t>: چند بار خادم را عفو کنم؟ پ</w:t>
      </w:r>
      <w:r w:rsidRPr="000B4ACD">
        <w:rPr>
          <w:rFonts w:hint="cs"/>
          <w:rtl/>
          <w:lang w:bidi="fa-IR"/>
        </w:rPr>
        <w:t>ی</w:t>
      </w:r>
      <w:r w:rsidRPr="000B4ACD">
        <w:rPr>
          <w:rFonts w:hint="eastAsia"/>
          <w:rtl/>
          <w:lang w:bidi="fa-IR"/>
        </w:rPr>
        <w:t>غمبر</w:t>
      </w:r>
      <w:r w:rsidRPr="000B4ACD">
        <w:rPr>
          <w:rtl/>
          <w:lang w:bidi="fa-IR"/>
        </w:rPr>
        <w:t xml:space="preserve"> اندک</w:t>
      </w:r>
      <w:r w:rsidRPr="000B4ACD">
        <w:rPr>
          <w:rFonts w:hint="cs"/>
          <w:rtl/>
          <w:lang w:bidi="fa-IR"/>
        </w:rPr>
        <w:t>ی</w:t>
      </w:r>
      <w:r w:rsidRPr="000B4ACD">
        <w:rPr>
          <w:rtl/>
          <w:lang w:bidi="fa-IR"/>
        </w:rPr>
        <w:t xml:space="preserve"> ساکت ماند، آن گاه فرمود: «روز</w:t>
      </w:r>
      <w:r w:rsidRPr="000B4ACD">
        <w:rPr>
          <w:rFonts w:hint="cs"/>
          <w:rtl/>
          <w:lang w:bidi="fa-IR"/>
        </w:rPr>
        <w:t>ی</w:t>
      </w:r>
      <w:r w:rsidRPr="000B4ACD">
        <w:rPr>
          <w:rtl/>
          <w:lang w:bidi="fa-IR"/>
        </w:rPr>
        <w:t xml:space="preserve"> هفتاد بار او را عفو کن» (</w:t>
      </w:r>
      <w:r w:rsidRPr="000B4ACD">
        <w:rPr>
          <w:rFonts w:hint="cs"/>
          <w:rtl/>
          <w:lang w:bidi="fa-IR"/>
        </w:rPr>
        <w:t>ی</w:t>
      </w:r>
      <w:r w:rsidRPr="000B4ACD">
        <w:rPr>
          <w:rFonts w:hint="eastAsia"/>
          <w:rtl/>
          <w:lang w:bidi="fa-IR"/>
        </w:rPr>
        <w:t>وم</w:t>
      </w:r>
      <w:r w:rsidRPr="000B4ACD">
        <w:rPr>
          <w:rtl/>
          <w:lang w:bidi="fa-IR"/>
        </w:rPr>
        <w:t xml:space="preserve"> </w:t>
      </w:r>
      <w:r w:rsidRPr="000B4ACD">
        <w:rPr>
          <w:rtl/>
          <w:lang w:bidi="fa-IR"/>
        </w:rPr>
        <w:lastRenderedPageBreak/>
        <w:t>الاسلام / 25).121 - چون مردم برا</w:t>
      </w:r>
      <w:r w:rsidRPr="000B4ACD">
        <w:rPr>
          <w:rFonts w:hint="cs"/>
          <w:rtl/>
          <w:lang w:bidi="fa-IR"/>
        </w:rPr>
        <w:t>ی</w:t>
      </w:r>
      <w:r w:rsidRPr="000B4ACD">
        <w:rPr>
          <w:rtl/>
          <w:lang w:bidi="fa-IR"/>
        </w:rPr>
        <w:t xml:space="preserve"> عرض حاجت </w:t>
      </w:r>
      <w:r w:rsidRPr="000B4ACD">
        <w:rPr>
          <w:rFonts w:hint="eastAsia"/>
          <w:rtl/>
          <w:lang w:bidi="fa-IR"/>
        </w:rPr>
        <w:t>انبوه</w:t>
      </w:r>
      <w:r w:rsidRPr="000B4ACD">
        <w:rPr>
          <w:rtl/>
          <w:lang w:bidi="fa-IR"/>
        </w:rPr>
        <w:t xml:space="preserve"> م</w:t>
      </w:r>
      <w:r w:rsidRPr="000B4ACD">
        <w:rPr>
          <w:rFonts w:hint="cs"/>
          <w:rtl/>
          <w:lang w:bidi="fa-IR"/>
        </w:rPr>
        <w:t>ی</w:t>
      </w:r>
      <w:r w:rsidRPr="000B4ACD">
        <w:rPr>
          <w:rtl/>
          <w:lang w:bidi="fa-IR"/>
        </w:rPr>
        <w:t xml:space="preserve"> شدند، برا</w:t>
      </w:r>
      <w:r w:rsidRPr="000B4ACD">
        <w:rPr>
          <w:rFonts w:hint="cs"/>
          <w:rtl/>
          <w:lang w:bidi="fa-IR"/>
        </w:rPr>
        <w:t>ی</w:t>
      </w:r>
      <w:r w:rsidRPr="000B4ACD">
        <w:rPr>
          <w:rtl/>
          <w:lang w:bidi="fa-IR"/>
        </w:rPr>
        <w:t xml:space="preserve"> قضاء حوائج ا</w:t>
      </w:r>
      <w:r w:rsidRPr="000B4ACD">
        <w:rPr>
          <w:rFonts w:hint="cs"/>
          <w:rtl/>
          <w:lang w:bidi="fa-IR"/>
        </w:rPr>
        <w:t>ی</w:t>
      </w:r>
      <w:r w:rsidRPr="000B4ACD">
        <w:rPr>
          <w:rFonts w:hint="eastAsia"/>
          <w:rtl/>
          <w:lang w:bidi="fa-IR"/>
        </w:rPr>
        <w:t>شان</w:t>
      </w:r>
      <w:r w:rsidRPr="000B4ACD">
        <w:rPr>
          <w:rtl/>
          <w:lang w:bidi="fa-IR"/>
        </w:rPr>
        <w:t xml:space="preserve"> شتاب م</w:t>
      </w:r>
      <w:r w:rsidRPr="000B4ACD">
        <w:rPr>
          <w:rFonts w:hint="cs"/>
          <w:rtl/>
          <w:lang w:bidi="fa-IR"/>
        </w:rPr>
        <w:t>ی</w:t>
      </w:r>
      <w:r w:rsidRPr="000B4ACD">
        <w:rPr>
          <w:rtl/>
          <w:lang w:bidi="fa-IR"/>
        </w:rPr>
        <w:t xml:space="preserve"> گرفت (نها</w:t>
      </w:r>
      <w:r w:rsidRPr="000B4ACD">
        <w:rPr>
          <w:rFonts w:hint="cs"/>
          <w:rtl/>
          <w:lang w:bidi="fa-IR"/>
        </w:rPr>
        <w:t>ی</w:t>
      </w:r>
      <w:r w:rsidRPr="000B4ACD">
        <w:rPr>
          <w:rFonts w:hint="eastAsia"/>
          <w:rtl/>
          <w:lang w:bidi="fa-IR"/>
        </w:rPr>
        <w:t>ه</w:t>
      </w:r>
      <w:r w:rsidRPr="000B4ACD">
        <w:rPr>
          <w:rtl/>
          <w:lang w:bidi="fa-IR"/>
        </w:rPr>
        <w:t xml:space="preserve"> اللغه 83 / 3).</w:t>
      </w:r>
    </w:p>
    <w:p w:rsidR="000B4ACD" w:rsidRPr="000B4ACD" w:rsidRDefault="00424002" w:rsidP="00424002">
      <w:pPr>
        <w:pStyle w:val="Heading1"/>
        <w:rPr>
          <w:rtl/>
          <w:lang w:bidi="fa-IR"/>
        </w:rPr>
      </w:pPr>
      <w:r>
        <w:rPr>
          <w:rtl/>
          <w:lang w:bidi="fa-IR"/>
        </w:rPr>
        <w:br w:type="page"/>
      </w:r>
      <w:bookmarkStart w:id="6" w:name="_Toc508698728"/>
      <w:r w:rsidR="000B4ACD" w:rsidRPr="000B4ACD">
        <w:rPr>
          <w:rFonts w:hint="eastAsia"/>
          <w:rtl/>
          <w:lang w:bidi="fa-IR"/>
        </w:rPr>
        <w:lastRenderedPageBreak/>
        <w:t>تواضع</w:t>
      </w:r>
      <w:r w:rsidR="000B4ACD" w:rsidRPr="000B4ACD">
        <w:rPr>
          <w:rtl/>
          <w:lang w:bidi="fa-IR"/>
        </w:rPr>
        <w:t xml:space="preserve"> و فروتن</w:t>
      </w:r>
      <w:r w:rsidR="000B4ACD" w:rsidRPr="000B4ACD">
        <w:rPr>
          <w:rFonts w:hint="cs"/>
          <w:rtl/>
          <w:lang w:bidi="fa-IR"/>
        </w:rPr>
        <w:t>ی</w:t>
      </w:r>
      <w:bookmarkEnd w:id="6"/>
    </w:p>
    <w:p w:rsidR="000B4ACD" w:rsidRPr="000B4ACD" w:rsidRDefault="000B4ACD" w:rsidP="00424002">
      <w:pPr>
        <w:pStyle w:val="libNormal"/>
        <w:rPr>
          <w:rtl/>
          <w:lang w:bidi="fa-IR"/>
        </w:rPr>
      </w:pPr>
      <w:r w:rsidRPr="000B4ACD">
        <w:rPr>
          <w:rFonts w:hint="eastAsia"/>
          <w:rtl/>
          <w:lang w:bidi="fa-IR"/>
        </w:rPr>
        <w:t>خداوند</w:t>
      </w:r>
      <w:r w:rsidRPr="000B4ACD">
        <w:rPr>
          <w:rtl/>
          <w:lang w:bidi="fa-IR"/>
        </w:rPr>
        <w:t xml:space="preserve"> متعال تواضع و فروتن</w:t>
      </w:r>
      <w:r w:rsidRPr="000B4ACD">
        <w:rPr>
          <w:rFonts w:hint="cs"/>
          <w:rtl/>
          <w:lang w:bidi="fa-IR"/>
        </w:rPr>
        <w:t>ی</w:t>
      </w:r>
      <w:r w:rsidRPr="000B4ACD">
        <w:rPr>
          <w:rtl/>
          <w:lang w:bidi="fa-IR"/>
        </w:rPr>
        <w:t xml:space="preserve"> را در قرآن مج</w:t>
      </w:r>
      <w:r w:rsidRPr="000B4ACD">
        <w:rPr>
          <w:rFonts w:hint="cs"/>
          <w:rtl/>
          <w:lang w:bidi="fa-IR"/>
        </w:rPr>
        <w:t>ی</w:t>
      </w:r>
      <w:r w:rsidRPr="000B4ACD">
        <w:rPr>
          <w:rFonts w:hint="eastAsia"/>
          <w:rtl/>
          <w:lang w:bidi="fa-IR"/>
        </w:rPr>
        <w:t>د</w:t>
      </w:r>
      <w:r w:rsidRPr="000B4ACD">
        <w:rPr>
          <w:rtl/>
          <w:lang w:bidi="fa-IR"/>
        </w:rPr>
        <w:t xml:space="preserve"> تعل</w:t>
      </w:r>
      <w:r w:rsidRPr="000B4ACD">
        <w:rPr>
          <w:rFonts w:hint="cs"/>
          <w:rtl/>
          <w:lang w:bidi="fa-IR"/>
        </w:rPr>
        <w:t>ی</w:t>
      </w:r>
      <w:r w:rsidRPr="000B4ACD">
        <w:rPr>
          <w:rFonts w:hint="eastAsia"/>
          <w:rtl/>
          <w:lang w:bidi="fa-IR"/>
        </w:rPr>
        <w:t>م</w:t>
      </w:r>
      <w:r w:rsidRPr="000B4ACD">
        <w:rPr>
          <w:rtl/>
          <w:lang w:bidi="fa-IR"/>
        </w:rPr>
        <w:t xml:space="preserve"> م</w:t>
      </w:r>
      <w:r w:rsidRPr="000B4ACD">
        <w:rPr>
          <w:rFonts w:hint="cs"/>
          <w:rtl/>
          <w:lang w:bidi="fa-IR"/>
        </w:rPr>
        <w:t>ی</w:t>
      </w:r>
      <w:r w:rsidRPr="000B4ACD">
        <w:rPr>
          <w:rtl/>
          <w:lang w:bidi="fa-IR"/>
        </w:rPr>
        <w:t xml:space="preserve"> دهد: </w:t>
      </w:r>
      <w:r w:rsidR="00424002" w:rsidRPr="00424002">
        <w:rPr>
          <w:rStyle w:val="libAlaemChar"/>
          <w:rFonts w:eastAsia="KFGQPC Uthman Taha Naskh" w:hint="cs"/>
          <w:rtl/>
        </w:rPr>
        <w:t>(</w:t>
      </w:r>
      <w:r w:rsidR="00424002" w:rsidRPr="00424002">
        <w:rPr>
          <w:rStyle w:val="libAieChar"/>
          <w:rFonts w:hint="cs"/>
          <w:rtl/>
        </w:rPr>
        <w:t xml:space="preserve"> وَعِبَادُ الرَّحْمَـٰنِ الَّذِينَ يَمْشُونَ عَلَى الْأَرْضِ هَوْنًا وَإِذَا خَاطَبَهُمُ الْجَاهِلُونَ قَالُوا سَلَامًا</w:t>
      </w:r>
      <w:r w:rsidR="00424002" w:rsidRPr="000B4ACD">
        <w:rPr>
          <w:rtl/>
          <w:lang w:bidi="fa-IR"/>
        </w:rPr>
        <w:t xml:space="preserve"> </w:t>
      </w:r>
      <w:r w:rsidR="00424002" w:rsidRPr="00424002">
        <w:rPr>
          <w:rStyle w:val="libAlaemChar"/>
          <w:rFonts w:hint="cs"/>
          <w:rtl/>
        </w:rPr>
        <w:t>)</w:t>
      </w:r>
      <w:r w:rsidRPr="000B4ACD">
        <w:rPr>
          <w:rtl/>
          <w:lang w:bidi="fa-IR"/>
        </w:rPr>
        <w:t xml:space="preserve"> (فرقان / 63)</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«دو بندگان خداوند رحمان، آن کسان</w:t>
      </w:r>
      <w:r w:rsidRPr="000B4ACD">
        <w:rPr>
          <w:rFonts w:hint="cs"/>
          <w:rtl/>
          <w:lang w:bidi="fa-IR"/>
        </w:rPr>
        <w:t>ی</w:t>
      </w:r>
      <w:r w:rsidRPr="000B4ACD">
        <w:rPr>
          <w:rtl/>
          <w:lang w:bidi="fa-IR"/>
        </w:rPr>
        <w:t xml:space="preserve"> که بر رو</w:t>
      </w:r>
      <w:r w:rsidRPr="000B4ACD">
        <w:rPr>
          <w:rFonts w:hint="cs"/>
          <w:rtl/>
          <w:lang w:bidi="fa-IR"/>
        </w:rPr>
        <w:t>ی</w:t>
      </w:r>
      <w:r w:rsidRPr="000B4ACD">
        <w:rPr>
          <w:rtl/>
          <w:lang w:bidi="fa-IR"/>
        </w:rPr>
        <w:t xml:space="preserve"> زم</w:t>
      </w:r>
      <w:r w:rsidRPr="000B4ACD">
        <w:rPr>
          <w:rFonts w:hint="cs"/>
          <w:rtl/>
          <w:lang w:bidi="fa-IR"/>
        </w:rPr>
        <w:t>ی</w:t>
      </w:r>
      <w:r w:rsidRPr="000B4ACD">
        <w:rPr>
          <w:rFonts w:hint="eastAsia"/>
          <w:rtl/>
          <w:lang w:bidi="fa-IR"/>
        </w:rPr>
        <w:t>ن،</w:t>
      </w:r>
      <w:r w:rsidRPr="000B4ACD">
        <w:rPr>
          <w:rtl/>
          <w:lang w:bidi="fa-IR"/>
        </w:rPr>
        <w:t xml:space="preserve"> با آرامش و وقار، ب</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را</w:t>
      </w:r>
      <w:r w:rsidRPr="000B4ACD">
        <w:rPr>
          <w:rFonts w:hint="cs"/>
          <w:rtl/>
          <w:lang w:bidi="fa-IR"/>
        </w:rPr>
        <w:t>ی</w:t>
      </w:r>
      <w:r w:rsidRPr="000B4ACD">
        <w:rPr>
          <w:rFonts w:hint="eastAsia"/>
          <w:rtl/>
          <w:lang w:bidi="fa-IR"/>
        </w:rPr>
        <w:t>ه</w:t>
      </w:r>
      <w:r w:rsidRPr="000B4ACD">
        <w:rPr>
          <w:rtl/>
          <w:lang w:bidi="fa-IR"/>
        </w:rPr>
        <w:t xml:space="preserve"> و ب</w:t>
      </w:r>
      <w:r w:rsidRPr="000B4ACD">
        <w:rPr>
          <w:rFonts w:hint="cs"/>
          <w:rtl/>
          <w:lang w:bidi="fa-IR"/>
        </w:rPr>
        <w:t>ی</w:t>
      </w:r>
      <w:r w:rsidRPr="000B4ACD">
        <w:rPr>
          <w:rtl/>
          <w:lang w:bidi="fa-IR"/>
        </w:rPr>
        <w:t xml:space="preserve"> تکبر راه م</w:t>
      </w:r>
      <w:r w:rsidRPr="000B4ACD">
        <w:rPr>
          <w:rFonts w:hint="cs"/>
          <w:rtl/>
          <w:lang w:bidi="fa-IR"/>
        </w:rPr>
        <w:t>ی</w:t>
      </w:r>
      <w:r w:rsidRPr="000B4ACD">
        <w:rPr>
          <w:rtl/>
          <w:lang w:bidi="fa-IR"/>
        </w:rPr>
        <w:t xml:space="preserve"> روند» و مش</w:t>
      </w:r>
      <w:r w:rsidRPr="000B4ACD">
        <w:rPr>
          <w:rFonts w:hint="cs"/>
          <w:rtl/>
          <w:lang w:bidi="fa-IR"/>
        </w:rPr>
        <w:t>ی</w:t>
      </w:r>
      <w:r w:rsidRPr="000B4ACD">
        <w:rPr>
          <w:rtl/>
          <w:lang w:bidi="fa-IR"/>
        </w:rPr>
        <w:t xml:space="preserve"> و روش ا</w:t>
      </w:r>
      <w:r w:rsidRPr="000B4ACD">
        <w:rPr>
          <w:rFonts w:hint="cs"/>
          <w:rtl/>
          <w:lang w:bidi="fa-IR"/>
        </w:rPr>
        <w:t>ی</w:t>
      </w:r>
      <w:r w:rsidRPr="000B4ACD">
        <w:rPr>
          <w:rFonts w:hint="eastAsia"/>
          <w:rtl/>
          <w:lang w:bidi="fa-IR"/>
        </w:rPr>
        <w:t>شان</w:t>
      </w:r>
      <w:r w:rsidRPr="000B4ACD">
        <w:rPr>
          <w:rtl/>
          <w:lang w:bidi="fa-IR"/>
        </w:rPr>
        <w:t xml:space="preserve"> در همه حال و اعمال مبتن</w:t>
      </w:r>
      <w:r w:rsidRPr="000B4ACD">
        <w:rPr>
          <w:rFonts w:hint="cs"/>
          <w:rtl/>
          <w:lang w:bidi="fa-IR"/>
        </w:rPr>
        <w:t>ی</w:t>
      </w:r>
      <w:r w:rsidRPr="000B4ACD">
        <w:rPr>
          <w:rtl/>
          <w:lang w:bidi="fa-IR"/>
        </w:rPr>
        <w:t xml:space="preserve"> بر سهولت و فروتن</w:t>
      </w:r>
      <w:r w:rsidRPr="000B4ACD">
        <w:rPr>
          <w:rFonts w:hint="cs"/>
          <w:rtl/>
          <w:lang w:bidi="fa-IR"/>
        </w:rPr>
        <w:t>ی</w:t>
      </w:r>
      <w:r w:rsidRPr="000B4ACD">
        <w:rPr>
          <w:rtl/>
          <w:lang w:bidi="fa-IR"/>
        </w:rPr>
        <w:t xml:space="preserve"> و ب</w:t>
      </w:r>
      <w:r w:rsidRPr="000B4ACD">
        <w:rPr>
          <w:rFonts w:hint="cs"/>
          <w:rtl/>
          <w:lang w:bidi="fa-IR"/>
        </w:rPr>
        <w:t>ی</w:t>
      </w:r>
      <w:r w:rsidRPr="000B4ACD">
        <w:rPr>
          <w:rtl/>
          <w:lang w:bidi="fa-IR"/>
        </w:rPr>
        <w:t xml:space="preserve"> شائبه ترفع و خودپسند</w:t>
      </w:r>
      <w:r w:rsidRPr="000B4ACD">
        <w:rPr>
          <w:rFonts w:hint="cs"/>
          <w:rtl/>
          <w:lang w:bidi="fa-IR"/>
        </w:rPr>
        <w:t>ی</w:t>
      </w:r>
      <w:r w:rsidRPr="000B4ACD">
        <w:rPr>
          <w:rtl/>
          <w:lang w:bidi="fa-IR"/>
        </w:rPr>
        <w:t xml:space="preserve"> است راه رفتن با آرامش و وقار نشانه </w:t>
      </w:r>
      <w:r w:rsidRPr="000B4ACD">
        <w:rPr>
          <w:rFonts w:hint="cs"/>
          <w:rtl/>
          <w:lang w:bidi="fa-IR"/>
        </w:rPr>
        <w:t>ی</w:t>
      </w:r>
      <w:r w:rsidRPr="000B4ACD">
        <w:rPr>
          <w:rtl/>
          <w:lang w:bidi="fa-IR"/>
        </w:rPr>
        <w:t xml:space="preserve"> روح متواضع فروتن است، که نشانه </w:t>
      </w:r>
      <w:r w:rsidRPr="000B4ACD">
        <w:rPr>
          <w:rFonts w:hint="cs"/>
          <w:rtl/>
          <w:lang w:bidi="fa-IR"/>
        </w:rPr>
        <w:t>ی</w:t>
      </w:r>
      <w:r w:rsidRPr="000B4ACD">
        <w:rPr>
          <w:rtl/>
          <w:lang w:bidi="fa-IR"/>
        </w:rPr>
        <w:t xml:space="preserve"> بندگ</w:t>
      </w:r>
      <w:r w:rsidRPr="000B4ACD">
        <w:rPr>
          <w:rFonts w:hint="cs"/>
          <w:rtl/>
          <w:lang w:bidi="fa-IR"/>
        </w:rPr>
        <w:t>ی</w:t>
      </w:r>
      <w:r w:rsidRPr="000B4ACD">
        <w:rPr>
          <w:rtl/>
          <w:lang w:bidi="fa-IR"/>
        </w:rPr>
        <w:t xml:space="preserve"> به خداوند رحمان دن</w:t>
      </w:r>
      <w:r w:rsidRPr="000B4ACD">
        <w:rPr>
          <w:rFonts w:hint="cs"/>
          <w:rtl/>
          <w:lang w:bidi="fa-IR"/>
        </w:rPr>
        <w:t>ی</w:t>
      </w:r>
      <w:r w:rsidRPr="000B4ACD">
        <w:rPr>
          <w:rFonts w:hint="eastAsia"/>
          <w:rtl/>
          <w:lang w:bidi="fa-IR"/>
        </w:rPr>
        <w:t>ا</w:t>
      </w:r>
      <w:r w:rsidRPr="000B4ACD">
        <w:rPr>
          <w:rtl/>
          <w:lang w:bidi="fa-IR"/>
        </w:rPr>
        <w:t xml:space="preserve"> و آخرت همان است؛ پ</w:t>
      </w:r>
      <w:r w:rsidRPr="000B4ACD">
        <w:rPr>
          <w:rFonts w:hint="cs"/>
          <w:rtl/>
          <w:lang w:bidi="fa-IR"/>
        </w:rPr>
        <w:t>ی</w:t>
      </w:r>
      <w:r w:rsidRPr="000B4ACD">
        <w:rPr>
          <w:rFonts w:hint="eastAsia"/>
          <w:rtl/>
          <w:lang w:bidi="fa-IR"/>
        </w:rPr>
        <w:t>غمبر</w:t>
      </w:r>
      <w:r w:rsidRPr="000B4ACD">
        <w:rPr>
          <w:rtl/>
          <w:lang w:bidi="fa-IR"/>
        </w:rPr>
        <w:t xml:space="preserve"> اکرم </w:t>
      </w:r>
      <w:r w:rsidR="00813CB8" w:rsidRPr="00813CB8">
        <w:rPr>
          <w:rStyle w:val="libAlaemChar"/>
          <w:rtl/>
        </w:rPr>
        <w:t xml:space="preserve">صلى‌الله‌عليه‌وآله‌وسلم </w:t>
      </w:r>
      <w:r w:rsidRPr="000B4ACD">
        <w:rPr>
          <w:rtl/>
          <w:lang w:bidi="fa-IR"/>
        </w:rPr>
        <w:t>ب</w:t>
      </w:r>
      <w:r w:rsidRPr="000B4ACD">
        <w:rPr>
          <w:rFonts w:hint="cs"/>
          <w:rtl/>
          <w:lang w:bidi="fa-IR"/>
        </w:rPr>
        <w:t>ی</w:t>
      </w:r>
      <w:r w:rsidRPr="000B4ACD">
        <w:rPr>
          <w:rtl/>
          <w:lang w:bidi="fa-IR"/>
        </w:rPr>
        <w:t xml:space="preserve"> آنکه احساس ضعف و زبون</w:t>
      </w:r>
      <w:r w:rsidRPr="000B4ACD">
        <w:rPr>
          <w:rFonts w:hint="cs"/>
          <w:rtl/>
          <w:lang w:bidi="fa-IR"/>
        </w:rPr>
        <w:t>ی</w:t>
      </w:r>
      <w:r w:rsidRPr="000B4ACD">
        <w:rPr>
          <w:rtl/>
          <w:lang w:bidi="fa-IR"/>
        </w:rPr>
        <w:t xml:space="preserve"> کند، متواضع تر</w:t>
      </w:r>
      <w:r w:rsidRPr="000B4ACD">
        <w:rPr>
          <w:rFonts w:hint="cs"/>
          <w:rtl/>
          <w:lang w:bidi="fa-IR"/>
        </w:rPr>
        <w:t>ی</w:t>
      </w:r>
      <w:r w:rsidRPr="000B4ACD">
        <w:rPr>
          <w:rFonts w:hint="eastAsia"/>
          <w:rtl/>
          <w:lang w:bidi="fa-IR"/>
        </w:rPr>
        <w:t>ن</w:t>
      </w:r>
      <w:r w:rsidRPr="000B4ACD">
        <w:rPr>
          <w:rtl/>
          <w:lang w:bidi="fa-IR"/>
        </w:rPr>
        <w:t xml:space="preserve"> انسانها </w:t>
      </w:r>
      <w:r w:rsidRPr="000B4ACD">
        <w:rPr>
          <w:rFonts w:hint="eastAsia"/>
          <w:rtl/>
          <w:lang w:bidi="fa-IR"/>
        </w:rPr>
        <w:t>است</w:t>
      </w:r>
      <w:r w:rsidRPr="000B4ACD">
        <w:rPr>
          <w:rtl/>
          <w:lang w:bidi="fa-IR"/>
        </w:rPr>
        <w:t>.1 - بدش م</w:t>
      </w:r>
      <w:r w:rsidRPr="000B4ACD">
        <w:rPr>
          <w:rFonts w:hint="cs"/>
          <w:rtl/>
          <w:lang w:bidi="fa-IR"/>
        </w:rPr>
        <w:t>ی</w:t>
      </w:r>
      <w:r w:rsidRPr="000B4ACD">
        <w:rPr>
          <w:rtl/>
          <w:lang w:bidi="fa-IR"/>
        </w:rPr>
        <w:t xml:space="preserve"> آمد برا</w:t>
      </w:r>
      <w:r w:rsidRPr="000B4ACD">
        <w:rPr>
          <w:rFonts w:hint="cs"/>
          <w:rtl/>
          <w:lang w:bidi="fa-IR"/>
        </w:rPr>
        <w:t>ی</w:t>
      </w:r>
      <w:r w:rsidRPr="000B4ACD">
        <w:rPr>
          <w:rtl/>
          <w:lang w:bidi="fa-IR"/>
        </w:rPr>
        <w:t xml:space="preserve"> او ق</w:t>
      </w:r>
      <w:r w:rsidRPr="000B4ACD">
        <w:rPr>
          <w:rFonts w:hint="cs"/>
          <w:rtl/>
          <w:lang w:bidi="fa-IR"/>
        </w:rPr>
        <w:t>ی</w:t>
      </w:r>
      <w:r w:rsidRPr="000B4ACD">
        <w:rPr>
          <w:rFonts w:hint="eastAsia"/>
          <w:rtl/>
          <w:lang w:bidi="fa-IR"/>
        </w:rPr>
        <w:t>ام</w:t>
      </w:r>
      <w:r w:rsidRPr="000B4ACD">
        <w:rPr>
          <w:rtl/>
          <w:lang w:bidi="fa-IR"/>
        </w:rPr>
        <w:t xml:space="preserve"> کنند. (مکارم 14 / 1).2 - هر کس بر او وارد م</w:t>
      </w:r>
      <w:r w:rsidRPr="000B4ACD">
        <w:rPr>
          <w:rFonts w:hint="cs"/>
          <w:rtl/>
          <w:lang w:bidi="fa-IR"/>
        </w:rPr>
        <w:t>ی</w:t>
      </w:r>
      <w:r w:rsidRPr="000B4ACD">
        <w:rPr>
          <w:rtl/>
          <w:lang w:bidi="fa-IR"/>
        </w:rPr>
        <w:t xml:space="preserve"> شد تنها فرش</w:t>
      </w:r>
      <w:r w:rsidRPr="000B4ACD">
        <w:rPr>
          <w:rFonts w:hint="cs"/>
          <w:rtl/>
          <w:lang w:bidi="fa-IR"/>
        </w:rPr>
        <w:t>ی</w:t>
      </w:r>
      <w:r w:rsidRPr="000B4ACD">
        <w:rPr>
          <w:rtl/>
          <w:lang w:bidi="fa-IR"/>
        </w:rPr>
        <w:t xml:space="preserve"> که داشت، ز</w:t>
      </w:r>
      <w:r w:rsidRPr="000B4ACD">
        <w:rPr>
          <w:rFonts w:hint="cs"/>
          <w:rtl/>
          <w:lang w:bidi="fa-IR"/>
        </w:rPr>
        <w:t>ی</w:t>
      </w:r>
      <w:r w:rsidRPr="000B4ACD">
        <w:rPr>
          <w:rFonts w:hint="eastAsia"/>
          <w:rtl/>
          <w:lang w:bidi="fa-IR"/>
        </w:rPr>
        <w:t>ر</w:t>
      </w:r>
      <w:r w:rsidRPr="000B4ACD">
        <w:rPr>
          <w:rtl/>
          <w:lang w:bidi="fa-IR"/>
        </w:rPr>
        <w:t xml:space="preserve"> پا</w:t>
      </w:r>
      <w:r w:rsidRPr="000B4ACD">
        <w:rPr>
          <w:rFonts w:hint="cs"/>
          <w:rtl/>
          <w:lang w:bidi="fa-IR"/>
        </w:rPr>
        <w:t>ی</w:t>
      </w:r>
      <w:r w:rsidRPr="000B4ACD">
        <w:rPr>
          <w:rtl/>
          <w:lang w:bidi="fa-IR"/>
        </w:rPr>
        <w:t xml:space="preserve"> او م</w:t>
      </w:r>
      <w:r w:rsidRPr="000B4ACD">
        <w:rPr>
          <w:rFonts w:hint="cs"/>
          <w:rtl/>
          <w:lang w:bidi="fa-IR"/>
        </w:rPr>
        <w:t>ی</w:t>
      </w:r>
      <w:r w:rsidRPr="000B4ACD">
        <w:rPr>
          <w:rtl/>
          <w:lang w:bidi="fa-IR"/>
        </w:rPr>
        <w:t xml:space="preserve"> گذارد، اگر قبول نم</w:t>
      </w:r>
      <w:r w:rsidRPr="000B4ACD">
        <w:rPr>
          <w:rFonts w:hint="cs"/>
          <w:rtl/>
          <w:lang w:bidi="fa-IR"/>
        </w:rPr>
        <w:t>ی</w:t>
      </w:r>
      <w:r w:rsidRPr="000B4ACD">
        <w:rPr>
          <w:rtl/>
          <w:lang w:bidi="fa-IR"/>
        </w:rPr>
        <w:t xml:space="preserve"> کرد به او اصرارم</w:t>
      </w:r>
      <w:r w:rsidRPr="000B4ACD">
        <w:rPr>
          <w:rFonts w:hint="cs"/>
          <w:rtl/>
          <w:lang w:bidi="fa-IR"/>
        </w:rPr>
        <w:t>ی</w:t>
      </w:r>
      <w:r w:rsidRPr="000B4ACD">
        <w:rPr>
          <w:rtl/>
          <w:lang w:bidi="fa-IR"/>
        </w:rPr>
        <w:t xml:space="preserve"> نمود. (اح</w:t>
      </w:r>
      <w:r w:rsidRPr="000B4ACD">
        <w:rPr>
          <w:rFonts w:hint="cs"/>
          <w:rtl/>
          <w:lang w:bidi="fa-IR"/>
        </w:rPr>
        <w:t>ی</w:t>
      </w:r>
      <w:r w:rsidRPr="000B4ACD">
        <w:rPr>
          <w:rFonts w:hint="eastAsia"/>
          <w:rtl/>
          <w:lang w:bidi="fa-IR"/>
        </w:rPr>
        <w:t>اء</w:t>
      </w:r>
      <w:r w:rsidRPr="000B4ACD">
        <w:rPr>
          <w:rtl/>
          <w:lang w:bidi="fa-IR"/>
        </w:rPr>
        <w:t xml:space="preserve"> 162 / 2).3- عل</w:t>
      </w:r>
      <w:r w:rsidRPr="000B4ACD">
        <w:rPr>
          <w:rFonts w:hint="cs"/>
          <w:rtl/>
          <w:lang w:bidi="fa-IR"/>
        </w:rPr>
        <w:t>ی</w:t>
      </w:r>
      <w:r w:rsidRPr="000B4ACD">
        <w:rPr>
          <w:rtl/>
          <w:lang w:bidi="fa-IR"/>
        </w:rPr>
        <w:t xml:space="preserve"> </w:t>
      </w:r>
      <w:r w:rsidR="00F94815" w:rsidRPr="00F94815">
        <w:rPr>
          <w:rStyle w:val="libAlaemChar"/>
          <w:rtl/>
        </w:rPr>
        <w:t xml:space="preserve">عليه‌السلام </w:t>
      </w:r>
      <w:r w:rsidRPr="000B4ACD">
        <w:rPr>
          <w:rtl/>
          <w:lang w:bidi="fa-IR"/>
        </w:rPr>
        <w:t xml:space="preserve"> فرمود: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صبح زود نزد</w:t>
      </w:r>
      <w:r w:rsidR="00424002">
        <w:rPr>
          <w:rFonts w:hint="cs"/>
          <w:rtl/>
          <w:lang w:bidi="fa-IR"/>
        </w:rPr>
        <w:t xml:space="preserve"> </w:t>
      </w:r>
      <w:r w:rsidRPr="000B4ACD">
        <w:rPr>
          <w:rFonts w:hint="eastAsia"/>
          <w:rtl/>
          <w:lang w:bidi="fa-IR"/>
        </w:rPr>
        <w:t>ما</w:t>
      </w:r>
      <w:r w:rsidRPr="000B4ACD">
        <w:rPr>
          <w:rtl/>
          <w:lang w:bidi="fa-IR"/>
        </w:rPr>
        <w:t xml:space="preserve"> آمد، همه ز</w:t>
      </w:r>
      <w:r w:rsidRPr="000B4ACD">
        <w:rPr>
          <w:rFonts w:hint="cs"/>
          <w:rtl/>
          <w:lang w:bidi="fa-IR"/>
        </w:rPr>
        <w:t>ی</w:t>
      </w:r>
      <w:r w:rsidRPr="000B4ACD">
        <w:rPr>
          <w:rFonts w:hint="eastAsia"/>
          <w:rtl/>
          <w:lang w:bidi="fa-IR"/>
        </w:rPr>
        <w:t>ر</w:t>
      </w:r>
      <w:r w:rsidRPr="000B4ACD">
        <w:rPr>
          <w:rtl/>
          <w:lang w:bidi="fa-IR"/>
        </w:rPr>
        <w:t xml:space="preserve"> رختخواب بود</w:t>
      </w:r>
      <w:r w:rsidRPr="000B4ACD">
        <w:rPr>
          <w:rFonts w:hint="cs"/>
          <w:rtl/>
          <w:lang w:bidi="fa-IR"/>
        </w:rPr>
        <w:t>ی</w:t>
      </w:r>
      <w:r w:rsidRPr="000B4ACD">
        <w:rPr>
          <w:rFonts w:hint="eastAsia"/>
          <w:rtl/>
          <w:lang w:bidi="fa-IR"/>
        </w:rPr>
        <w:t>م</w:t>
      </w:r>
      <w:r w:rsidRPr="000B4ACD">
        <w:rPr>
          <w:rtl/>
          <w:lang w:bidi="fa-IR"/>
        </w:rPr>
        <w:t xml:space="preserve"> فرمود: السلام عل</w:t>
      </w:r>
      <w:r w:rsidRPr="000B4ACD">
        <w:rPr>
          <w:rFonts w:hint="cs"/>
          <w:rtl/>
          <w:lang w:bidi="fa-IR"/>
        </w:rPr>
        <w:t>ی</w:t>
      </w:r>
      <w:r w:rsidRPr="000B4ACD">
        <w:rPr>
          <w:rFonts w:hint="eastAsia"/>
          <w:rtl/>
          <w:lang w:bidi="fa-IR"/>
        </w:rPr>
        <w:t>کم؛</w:t>
      </w:r>
      <w:r w:rsidRPr="000B4ACD">
        <w:rPr>
          <w:rtl/>
          <w:lang w:bidi="fa-IR"/>
        </w:rPr>
        <w:t xml:space="preserve"> از ح</w:t>
      </w:r>
      <w:r w:rsidRPr="000B4ACD">
        <w:rPr>
          <w:rFonts w:hint="cs"/>
          <w:rtl/>
          <w:lang w:bidi="fa-IR"/>
        </w:rPr>
        <w:t>ی</w:t>
      </w:r>
      <w:r w:rsidRPr="000B4ACD">
        <w:rPr>
          <w:rFonts w:hint="eastAsia"/>
          <w:rtl/>
          <w:lang w:bidi="fa-IR"/>
        </w:rPr>
        <w:t>ا</w:t>
      </w:r>
      <w:r w:rsidRPr="000B4ACD">
        <w:rPr>
          <w:rtl/>
          <w:lang w:bidi="fa-IR"/>
        </w:rPr>
        <w:t xml:space="preserve"> ساکت ماند</w:t>
      </w:r>
      <w:r w:rsidRPr="000B4ACD">
        <w:rPr>
          <w:rFonts w:hint="cs"/>
          <w:rtl/>
          <w:lang w:bidi="fa-IR"/>
        </w:rPr>
        <w:t>ی</w:t>
      </w:r>
      <w:r w:rsidRPr="000B4ACD">
        <w:rPr>
          <w:rFonts w:hint="eastAsia"/>
          <w:rtl/>
          <w:lang w:bidi="fa-IR"/>
        </w:rPr>
        <w:t>م،</w:t>
      </w:r>
      <w:r w:rsidRPr="000B4ACD">
        <w:rPr>
          <w:rtl/>
          <w:lang w:bidi="fa-IR"/>
        </w:rPr>
        <w:t xml:space="preserve"> بار د</w:t>
      </w:r>
      <w:r w:rsidRPr="000B4ACD">
        <w:rPr>
          <w:rFonts w:hint="cs"/>
          <w:rtl/>
          <w:lang w:bidi="fa-IR"/>
        </w:rPr>
        <w:t>ی</w:t>
      </w:r>
      <w:r w:rsidRPr="000B4ACD">
        <w:rPr>
          <w:rFonts w:hint="eastAsia"/>
          <w:rtl/>
          <w:lang w:bidi="fa-IR"/>
        </w:rPr>
        <w:t>گر</w:t>
      </w:r>
      <w:r w:rsidRPr="000B4ACD">
        <w:rPr>
          <w:rtl/>
          <w:lang w:bidi="fa-IR"/>
        </w:rPr>
        <w:t xml:space="preserve"> سلام داد، باز ساکت ماند</w:t>
      </w:r>
      <w:r w:rsidRPr="000B4ACD">
        <w:rPr>
          <w:rFonts w:hint="cs"/>
          <w:rtl/>
          <w:lang w:bidi="fa-IR"/>
        </w:rPr>
        <w:t>ی</w:t>
      </w:r>
      <w:r w:rsidRPr="000B4ACD">
        <w:rPr>
          <w:rFonts w:hint="eastAsia"/>
          <w:rtl/>
          <w:lang w:bidi="fa-IR"/>
        </w:rPr>
        <w:t>م،</w:t>
      </w:r>
      <w:r w:rsidRPr="000B4ACD">
        <w:rPr>
          <w:rtl/>
          <w:lang w:bidi="fa-IR"/>
        </w:rPr>
        <w:t xml:space="preserve"> بار سوم سلام داد،ترس</w:t>
      </w:r>
      <w:r w:rsidRPr="000B4ACD">
        <w:rPr>
          <w:rFonts w:hint="cs"/>
          <w:rtl/>
          <w:lang w:bidi="fa-IR"/>
        </w:rPr>
        <w:t>ی</w:t>
      </w:r>
      <w:r w:rsidRPr="000B4ACD">
        <w:rPr>
          <w:rFonts w:hint="eastAsia"/>
          <w:rtl/>
          <w:lang w:bidi="fa-IR"/>
        </w:rPr>
        <w:t>د</w:t>
      </w:r>
      <w:r w:rsidRPr="000B4ACD">
        <w:rPr>
          <w:rFonts w:hint="cs"/>
          <w:rtl/>
          <w:lang w:bidi="fa-IR"/>
        </w:rPr>
        <w:t>ی</w:t>
      </w:r>
      <w:r w:rsidRPr="000B4ACD">
        <w:rPr>
          <w:rFonts w:hint="eastAsia"/>
          <w:rtl/>
          <w:lang w:bidi="fa-IR"/>
        </w:rPr>
        <w:t>م</w:t>
      </w:r>
      <w:r w:rsidRPr="000B4ACD">
        <w:rPr>
          <w:rtl/>
          <w:lang w:bidi="fa-IR"/>
        </w:rPr>
        <w:t xml:space="preserve"> اگر جواب نده</w:t>
      </w:r>
      <w:r w:rsidRPr="000B4ACD">
        <w:rPr>
          <w:rFonts w:hint="cs"/>
          <w:rtl/>
          <w:lang w:bidi="fa-IR"/>
        </w:rPr>
        <w:t>ی</w:t>
      </w:r>
      <w:r w:rsidRPr="000B4ACD">
        <w:rPr>
          <w:rFonts w:hint="eastAsia"/>
          <w:rtl/>
          <w:lang w:bidi="fa-IR"/>
        </w:rPr>
        <w:t>م</w:t>
      </w:r>
      <w:r w:rsidRPr="000B4ACD">
        <w:rPr>
          <w:rtl/>
          <w:lang w:bidi="fa-IR"/>
        </w:rPr>
        <w:t xml:space="preserve"> برگردد، جواب داد</w:t>
      </w:r>
      <w:r w:rsidRPr="000B4ACD">
        <w:rPr>
          <w:rFonts w:hint="cs"/>
          <w:rtl/>
          <w:lang w:bidi="fa-IR"/>
        </w:rPr>
        <w:t>ی</w:t>
      </w:r>
      <w:r w:rsidRPr="000B4ACD">
        <w:rPr>
          <w:rFonts w:hint="eastAsia"/>
          <w:rtl/>
          <w:lang w:bidi="fa-IR"/>
        </w:rPr>
        <w:t>م،</w:t>
      </w:r>
      <w:r w:rsidRPr="000B4ACD">
        <w:rPr>
          <w:rtl/>
          <w:lang w:bidi="fa-IR"/>
        </w:rPr>
        <w:t xml:space="preserve"> و رفتارش چنان بود اگر سه بار سلام م</w:t>
      </w:r>
      <w:r w:rsidRPr="000B4ACD">
        <w:rPr>
          <w:rFonts w:hint="cs"/>
          <w:rtl/>
          <w:lang w:bidi="fa-IR"/>
        </w:rPr>
        <w:t>ی</w:t>
      </w:r>
      <w:r w:rsidRPr="000B4ACD">
        <w:rPr>
          <w:rtl/>
          <w:lang w:bidi="fa-IR"/>
        </w:rPr>
        <w:t xml:space="preserve"> داد و او را اذن ورود نم</w:t>
      </w:r>
      <w:r w:rsidRPr="000B4ACD">
        <w:rPr>
          <w:rFonts w:hint="cs"/>
          <w:rtl/>
          <w:lang w:bidi="fa-IR"/>
        </w:rPr>
        <w:t>ی</w:t>
      </w:r>
      <w:r w:rsidRPr="000B4ACD">
        <w:rPr>
          <w:rtl/>
          <w:lang w:bidi="fa-IR"/>
        </w:rPr>
        <w:t xml:space="preserve"> دادند، برم</w:t>
      </w:r>
      <w:r w:rsidRPr="000B4ACD">
        <w:rPr>
          <w:rFonts w:hint="cs"/>
          <w:rtl/>
          <w:lang w:bidi="fa-IR"/>
        </w:rPr>
        <w:t>ی</w:t>
      </w:r>
      <w:r w:rsidRPr="000B4ACD">
        <w:rPr>
          <w:rtl/>
          <w:lang w:bidi="fa-IR"/>
        </w:rPr>
        <w:t xml:space="preserve"> گشت، گفت</w:t>
      </w:r>
      <w:r w:rsidRPr="000B4ACD">
        <w:rPr>
          <w:rFonts w:hint="cs"/>
          <w:rtl/>
          <w:lang w:bidi="fa-IR"/>
        </w:rPr>
        <w:t>ی</w:t>
      </w:r>
      <w:r w:rsidRPr="000B4ACD">
        <w:rPr>
          <w:rFonts w:hint="eastAsia"/>
          <w:rtl/>
          <w:lang w:bidi="fa-IR"/>
        </w:rPr>
        <w:t>م</w:t>
      </w:r>
      <w:r w:rsidRPr="000B4ACD">
        <w:rPr>
          <w:rtl/>
          <w:lang w:bidi="fa-IR"/>
        </w:rPr>
        <w:t>: و ع</w:t>
      </w:r>
      <w:r w:rsidRPr="000B4ACD">
        <w:rPr>
          <w:rFonts w:hint="eastAsia"/>
          <w:rtl/>
          <w:lang w:bidi="fa-IR"/>
        </w:rPr>
        <w:t>ل</w:t>
      </w:r>
      <w:r w:rsidRPr="000B4ACD">
        <w:rPr>
          <w:rFonts w:hint="cs"/>
          <w:rtl/>
          <w:lang w:bidi="fa-IR"/>
        </w:rPr>
        <w:t>ی</w:t>
      </w:r>
      <w:r w:rsidRPr="000B4ACD">
        <w:rPr>
          <w:rFonts w:hint="eastAsia"/>
          <w:rtl/>
          <w:lang w:bidi="fa-IR"/>
        </w:rPr>
        <w:t>ک</w:t>
      </w:r>
      <w:r w:rsidRPr="000B4ACD">
        <w:rPr>
          <w:rtl/>
          <w:lang w:bidi="fa-IR"/>
        </w:rPr>
        <w:t xml:space="preserve"> السلام </w:t>
      </w:r>
      <w:r w:rsidRPr="000B4ACD">
        <w:rPr>
          <w:rFonts w:hint="cs"/>
          <w:rtl/>
          <w:lang w:bidi="fa-IR"/>
        </w:rPr>
        <w:t>ی</w:t>
      </w:r>
      <w:r w:rsidRPr="000B4ACD">
        <w:rPr>
          <w:rFonts w:hint="eastAsia"/>
          <w:rtl/>
          <w:lang w:bidi="fa-IR"/>
        </w:rPr>
        <w:t>ا</w:t>
      </w:r>
      <w:r w:rsidRPr="000B4ACD">
        <w:rPr>
          <w:rtl/>
          <w:lang w:bidi="fa-IR"/>
        </w:rPr>
        <w:t xml:space="preserve"> رسول الله، وارد شو، و او وارد شد» (فق</w:t>
      </w:r>
      <w:r w:rsidRPr="000B4ACD">
        <w:rPr>
          <w:rFonts w:hint="cs"/>
          <w:rtl/>
          <w:lang w:bidi="fa-IR"/>
        </w:rPr>
        <w:t>ی</w:t>
      </w:r>
      <w:r w:rsidRPr="000B4ACD">
        <w:rPr>
          <w:rFonts w:hint="eastAsia"/>
          <w:rtl/>
          <w:lang w:bidi="fa-IR"/>
        </w:rPr>
        <w:t>ه</w:t>
      </w:r>
      <w:r w:rsidRPr="000B4ACD">
        <w:rPr>
          <w:rtl/>
          <w:lang w:bidi="fa-IR"/>
        </w:rPr>
        <w:t xml:space="preserve"> / 88).4 - به ابوذر فرمود: «من لباس ز</w:t>
      </w:r>
      <w:r w:rsidRPr="000B4ACD">
        <w:rPr>
          <w:rFonts w:hint="cs"/>
          <w:rtl/>
          <w:lang w:bidi="fa-IR"/>
        </w:rPr>
        <w:t>ی</w:t>
      </w:r>
      <w:r w:rsidRPr="000B4ACD">
        <w:rPr>
          <w:rFonts w:hint="eastAsia"/>
          <w:rtl/>
          <w:lang w:bidi="fa-IR"/>
        </w:rPr>
        <w:t>ر</w:t>
      </w:r>
      <w:r w:rsidRPr="000B4ACD">
        <w:rPr>
          <w:rtl/>
          <w:lang w:bidi="fa-IR"/>
        </w:rPr>
        <w:t xml:space="preserve"> م</w:t>
      </w:r>
      <w:r w:rsidRPr="000B4ACD">
        <w:rPr>
          <w:rFonts w:hint="cs"/>
          <w:rtl/>
          <w:lang w:bidi="fa-IR"/>
        </w:rPr>
        <w:t>ی</w:t>
      </w:r>
      <w:r w:rsidRPr="000B4ACD">
        <w:rPr>
          <w:rtl/>
          <w:lang w:bidi="fa-IR"/>
        </w:rPr>
        <w:t xml:space="preserve"> پوشم و بر زم</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نش</w:t>
      </w:r>
      <w:r w:rsidRPr="000B4ACD">
        <w:rPr>
          <w:rFonts w:hint="cs"/>
          <w:rtl/>
          <w:lang w:bidi="fa-IR"/>
        </w:rPr>
        <w:t>ی</w:t>
      </w:r>
      <w:r w:rsidRPr="000B4ACD">
        <w:rPr>
          <w:rFonts w:hint="eastAsia"/>
          <w:rtl/>
          <w:lang w:bidi="fa-IR"/>
        </w:rPr>
        <w:t>نم</w:t>
      </w:r>
      <w:r w:rsidRPr="000B4ACD">
        <w:rPr>
          <w:rtl/>
          <w:lang w:bidi="fa-IR"/>
        </w:rPr>
        <w:t xml:space="preserve"> و انگشتان خود را م</w:t>
      </w:r>
      <w:r w:rsidRPr="000B4ACD">
        <w:rPr>
          <w:rFonts w:hint="cs"/>
          <w:rtl/>
          <w:lang w:bidi="fa-IR"/>
        </w:rPr>
        <w:t>ی</w:t>
      </w:r>
      <w:r w:rsidRPr="000B4ACD">
        <w:rPr>
          <w:rtl/>
          <w:lang w:bidi="fa-IR"/>
        </w:rPr>
        <w:t xml:space="preserve"> ل</w:t>
      </w:r>
      <w:r w:rsidRPr="000B4ACD">
        <w:rPr>
          <w:rFonts w:hint="cs"/>
          <w:rtl/>
          <w:lang w:bidi="fa-IR"/>
        </w:rPr>
        <w:t>ی</w:t>
      </w:r>
      <w:r w:rsidRPr="000B4ACD">
        <w:rPr>
          <w:rFonts w:hint="eastAsia"/>
          <w:rtl/>
          <w:lang w:bidi="fa-IR"/>
        </w:rPr>
        <w:t>سم</w:t>
      </w:r>
      <w:r w:rsidRPr="000B4ACD">
        <w:rPr>
          <w:rtl/>
          <w:lang w:bidi="fa-IR"/>
        </w:rPr>
        <w:t xml:space="preserve"> و بر الاغ ب</w:t>
      </w:r>
      <w:r w:rsidRPr="000B4ACD">
        <w:rPr>
          <w:rFonts w:hint="cs"/>
          <w:rtl/>
          <w:lang w:bidi="fa-IR"/>
        </w:rPr>
        <w:t>ی</w:t>
      </w:r>
      <w:r w:rsidRPr="000B4ACD">
        <w:rPr>
          <w:rtl/>
          <w:lang w:bidi="fa-IR"/>
        </w:rPr>
        <w:t xml:space="preserve"> پالان سوار م</w:t>
      </w:r>
      <w:r w:rsidRPr="000B4ACD">
        <w:rPr>
          <w:rFonts w:hint="cs"/>
          <w:rtl/>
          <w:lang w:bidi="fa-IR"/>
        </w:rPr>
        <w:t>ی</w:t>
      </w:r>
      <w:r w:rsidRPr="000B4ACD">
        <w:rPr>
          <w:rtl/>
          <w:lang w:bidi="fa-IR"/>
        </w:rPr>
        <w:t xml:space="preserve"> شوم و پشت سرم رد</w:t>
      </w:r>
      <w:r w:rsidRPr="000B4ACD">
        <w:rPr>
          <w:rFonts w:hint="cs"/>
          <w:rtl/>
          <w:lang w:bidi="fa-IR"/>
        </w:rPr>
        <w:t>ی</w:t>
      </w:r>
      <w:r w:rsidRPr="000B4ACD">
        <w:rPr>
          <w:rFonts w:hint="eastAsia"/>
          <w:rtl/>
          <w:lang w:bidi="fa-IR"/>
        </w:rPr>
        <w:t>ف</w:t>
      </w:r>
      <w:r w:rsidRPr="000B4ACD">
        <w:rPr>
          <w:rtl/>
          <w:lang w:bidi="fa-IR"/>
        </w:rPr>
        <w:t xml:space="preserve"> م</w:t>
      </w:r>
      <w:r w:rsidRPr="000B4ACD">
        <w:rPr>
          <w:rFonts w:hint="cs"/>
          <w:rtl/>
          <w:lang w:bidi="fa-IR"/>
        </w:rPr>
        <w:t>ی</w:t>
      </w:r>
      <w:r w:rsidRPr="000B4ACD">
        <w:rPr>
          <w:rtl/>
          <w:lang w:bidi="fa-IR"/>
        </w:rPr>
        <w:t xml:space="preserve"> کنم؛ هر کس از سنت من روگردان است از امت من ن</w:t>
      </w:r>
      <w:r w:rsidRPr="000B4ACD">
        <w:rPr>
          <w:rFonts w:hint="cs"/>
          <w:rtl/>
          <w:lang w:bidi="fa-IR"/>
        </w:rPr>
        <w:t>ی</w:t>
      </w:r>
      <w:r w:rsidRPr="000B4ACD">
        <w:rPr>
          <w:rFonts w:hint="eastAsia"/>
          <w:rtl/>
          <w:lang w:bidi="fa-IR"/>
        </w:rPr>
        <w:t>ست»</w:t>
      </w:r>
      <w:r w:rsidRPr="000B4ACD">
        <w:rPr>
          <w:rtl/>
          <w:lang w:bidi="fa-IR"/>
        </w:rPr>
        <w:t>(فق</w:t>
      </w:r>
      <w:r w:rsidRPr="000B4ACD">
        <w:rPr>
          <w:rFonts w:hint="cs"/>
          <w:rtl/>
          <w:lang w:bidi="fa-IR"/>
        </w:rPr>
        <w:t>ی</w:t>
      </w:r>
      <w:r w:rsidRPr="000B4ACD">
        <w:rPr>
          <w:rFonts w:hint="eastAsia"/>
          <w:rtl/>
          <w:lang w:bidi="fa-IR"/>
        </w:rPr>
        <w:t>ه</w:t>
      </w:r>
      <w:r w:rsidRPr="000B4ACD">
        <w:rPr>
          <w:rtl/>
          <w:lang w:bidi="fa-IR"/>
        </w:rPr>
        <w:t xml:space="preserve"> / 133).ت</w:t>
      </w:r>
      <w:r w:rsidRPr="000B4ACD">
        <w:rPr>
          <w:rFonts w:hint="eastAsia"/>
          <w:rtl/>
          <w:lang w:bidi="fa-IR"/>
        </w:rPr>
        <w:t>وض</w:t>
      </w:r>
      <w:r w:rsidRPr="000B4ACD">
        <w:rPr>
          <w:rFonts w:hint="cs"/>
          <w:rtl/>
          <w:lang w:bidi="fa-IR"/>
        </w:rPr>
        <w:t>ی</w:t>
      </w:r>
      <w:r w:rsidRPr="000B4ACD">
        <w:rPr>
          <w:rFonts w:hint="eastAsia"/>
          <w:rtl/>
          <w:lang w:bidi="fa-IR"/>
        </w:rPr>
        <w:t>ح</w:t>
      </w:r>
      <w:r w:rsidRPr="000B4ACD">
        <w:rPr>
          <w:rtl/>
          <w:lang w:bidi="fa-IR"/>
        </w:rPr>
        <w:t>:برا</w:t>
      </w:r>
      <w:r w:rsidRPr="000B4ACD">
        <w:rPr>
          <w:rFonts w:hint="cs"/>
          <w:rtl/>
          <w:lang w:bidi="fa-IR"/>
        </w:rPr>
        <w:t>ی</w:t>
      </w:r>
      <w:r w:rsidRPr="000B4ACD">
        <w:rPr>
          <w:rtl/>
          <w:lang w:bidi="fa-IR"/>
        </w:rPr>
        <w:t xml:space="preserve"> فهم کامل راز رفتار پ</w:t>
      </w:r>
      <w:r w:rsidRPr="000B4ACD">
        <w:rPr>
          <w:rFonts w:hint="cs"/>
          <w:rtl/>
          <w:lang w:bidi="fa-IR"/>
        </w:rPr>
        <w:t>ی</w:t>
      </w:r>
      <w:r w:rsidRPr="000B4ACD">
        <w:rPr>
          <w:rFonts w:hint="eastAsia"/>
          <w:rtl/>
          <w:lang w:bidi="fa-IR"/>
        </w:rPr>
        <w:t>غمبر</w:t>
      </w:r>
      <w:r w:rsidRPr="000B4ACD">
        <w:rPr>
          <w:rtl/>
          <w:lang w:bidi="fa-IR"/>
        </w:rPr>
        <w:t xml:space="preserve"> اکرم با</w:t>
      </w:r>
      <w:r w:rsidRPr="000B4ACD">
        <w:rPr>
          <w:rFonts w:hint="cs"/>
          <w:rtl/>
          <w:lang w:bidi="fa-IR"/>
        </w:rPr>
        <w:t>ی</w:t>
      </w:r>
      <w:r w:rsidRPr="000B4ACD">
        <w:rPr>
          <w:rFonts w:hint="eastAsia"/>
          <w:rtl/>
          <w:lang w:bidi="fa-IR"/>
        </w:rPr>
        <w:t>د</w:t>
      </w:r>
      <w:r w:rsidRPr="000B4ACD">
        <w:rPr>
          <w:rtl/>
          <w:lang w:bidi="fa-IR"/>
        </w:rPr>
        <w:t xml:space="preserve"> اول متوجه شو</w:t>
      </w:r>
      <w:r w:rsidRPr="000B4ACD">
        <w:rPr>
          <w:rFonts w:hint="cs"/>
          <w:rtl/>
          <w:lang w:bidi="fa-IR"/>
        </w:rPr>
        <w:t>ی</w:t>
      </w:r>
      <w:r w:rsidRPr="000B4ACD">
        <w:rPr>
          <w:rFonts w:hint="eastAsia"/>
          <w:rtl/>
          <w:lang w:bidi="fa-IR"/>
        </w:rPr>
        <w:t>م</w:t>
      </w:r>
      <w:r w:rsidRPr="000B4ACD">
        <w:rPr>
          <w:rtl/>
          <w:lang w:bidi="fa-IR"/>
        </w:rPr>
        <w:t xml:space="preserve"> که مانع بزرگ متخلق شدن به اخلاق انسان</w:t>
      </w:r>
      <w:r w:rsidRPr="000B4ACD">
        <w:rPr>
          <w:rFonts w:hint="cs"/>
          <w:rtl/>
          <w:lang w:bidi="fa-IR"/>
        </w:rPr>
        <w:t>ی</w:t>
      </w:r>
      <w:r w:rsidRPr="000B4ACD">
        <w:rPr>
          <w:rtl/>
          <w:lang w:bidi="fa-IR"/>
        </w:rPr>
        <w:t xml:space="preserve"> همانا آداب و رسوم جاهل</w:t>
      </w:r>
      <w:r w:rsidRPr="000B4ACD">
        <w:rPr>
          <w:rFonts w:hint="cs"/>
          <w:rtl/>
          <w:lang w:bidi="fa-IR"/>
        </w:rPr>
        <w:t>ی</w:t>
      </w:r>
      <w:r w:rsidRPr="000B4ACD">
        <w:rPr>
          <w:rFonts w:hint="eastAsia"/>
          <w:rtl/>
          <w:lang w:bidi="fa-IR"/>
        </w:rPr>
        <w:t>ت</w:t>
      </w:r>
      <w:r w:rsidRPr="000B4ACD">
        <w:rPr>
          <w:rtl/>
          <w:lang w:bidi="fa-IR"/>
        </w:rPr>
        <w:t xml:space="preserve"> و زرق و برق ها</w:t>
      </w:r>
      <w:r w:rsidRPr="000B4ACD">
        <w:rPr>
          <w:rFonts w:hint="cs"/>
          <w:rtl/>
          <w:lang w:bidi="fa-IR"/>
        </w:rPr>
        <w:t>ی</w:t>
      </w:r>
      <w:r w:rsidRPr="000B4ACD">
        <w:rPr>
          <w:rtl/>
          <w:lang w:bidi="fa-IR"/>
        </w:rPr>
        <w:t xml:space="preserve"> تشر</w:t>
      </w:r>
      <w:r w:rsidRPr="000B4ACD">
        <w:rPr>
          <w:rFonts w:hint="cs"/>
          <w:rtl/>
          <w:lang w:bidi="fa-IR"/>
        </w:rPr>
        <w:t>ی</w:t>
      </w:r>
      <w:r w:rsidRPr="000B4ACD">
        <w:rPr>
          <w:rFonts w:hint="eastAsia"/>
          <w:rtl/>
          <w:lang w:bidi="fa-IR"/>
        </w:rPr>
        <w:t>فات</w:t>
      </w:r>
      <w:r w:rsidRPr="000B4ACD">
        <w:rPr>
          <w:rtl/>
          <w:lang w:bidi="fa-IR"/>
        </w:rPr>
        <w:t xml:space="preserve"> طاغوت</w:t>
      </w:r>
      <w:r w:rsidRPr="000B4ACD">
        <w:rPr>
          <w:rFonts w:hint="cs"/>
          <w:rtl/>
          <w:lang w:bidi="fa-IR"/>
        </w:rPr>
        <w:t>ی</w:t>
      </w:r>
      <w:r w:rsidRPr="000B4ACD">
        <w:rPr>
          <w:rtl/>
          <w:lang w:bidi="fa-IR"/>
        </w:rPr>
        <w:t xml:space="preserve"> است که اذهان ساده را فر</w:t>
      </w:r>
      <w:r w:rsidRPr="000B4ACD">
        <w:rPr>
          <w:rFonts w:hint="cs"/>
          <w:rtl/>
          <w:lang w:bidi="fa-IR"/>
        </w:rPr>
        <w:t>ی</w:t>
      </w:r>
      <w:r w:rsidRPr="000B4ACD">
        <w:rPr>
          <w:rFonts w:hint="eastAsia"/>
          <w:rtl/>
          <w:lang w:bidi="fa-IR"/>
        </w:rPr>
        <w:t>فته</w:t>
      </w:r>
      <w:r w:rsidRPr="000B4ACD">
        <w:rPr>
          <w:rtl/>
          <w:lang w:bidi="fa-IR"/>
        </w:rPr>
        <w:t xml:space="preserve"> و ا</w:t>
      </w:r>
      <w:r w:rsidRPr="000B4ACD">
        <w:rPr>
          <w:rFonts w:hint="cs"/>
          <w:rtl/>
          <w:lang w:bidi="fa-IR"/>
        </w:rPr>
        <w:t>ی</w:t>
      </w:r>
      <w:r w:rsidRPr="000B4ACD">
        <w:rPr>
          <w:rFonts w:hint="eastAsia"/>
          <w:rtl/>
          <w:lang w:bidi="fa-IR"/>
        </w:rPr>
        <w:t>شان</w:t>
      </w:r>
      <w:r w:rsidRPr="000B4ACD">
        <w:rPr>
          <w:rtl/>
          <w:lang w:bidi="fa-IR"/>
        </w:rPr>
        <w:t xml:space="preserve"> را به احترام </w:t>
      </w:r>
      <w:r w:rsidRPr="000B4ACD">
        <w:rPr>
          <w:rtl/>
          <w:lang w:bidi="fa-IR"/>
        </w:rPr>
        <w:lastRenderedPageBreak/>
        <w:t>وادار م</w:t>
      </w:r>
      <w:r w:rsidRPr="000B4ACD">
        <w:rPr>
          <w:rFonts w:hint="cs"/>
          <w:rtl/>
          <w:lang w:bidi="fa-IR"/>
        </w:rPr>
        <w:t>ی</w:t>
      </w:r>
      <w:r w:rsidRPr="000B4ACD">
        <w:rPr>
          <w:rtl/>
          <w:lang w:bidi="fa-IR"/>
        </w:rPr>
        <w:t xml:space="preserve"> کند و در نت</w:t>
      </w:r>
      <w:r w:rsidRPr="000B4ACD">
        <w:rPr>
          <w:rFonts w:hint="cs"/>
          <w:rtl/>
          <w:lang w:bidi="fa-IR"/>
        </w:rPr>
        <w:t>ی</w:t>
      </w:r>
      <w:r w:rsidRPr="000B4ACD">
        <w:rPr>
          <w:rFonts w:hint="eastAsia"/>
          <w:rtl/>
          <w:lang w:bidi="fa-IR"/>
        </w:rPr>
        <w:t>جه</w:t>
      </w:r>
      <w:r w:rsidRPr="000B4ACD">
        <w:rPr>
          <w:rtl/>
          <w:lang w:bidi="fa-IR"/>
        </w:rPr>
        <w:t xml:space="preserve"> صفات خوب و انسان</w:t>
      </w:r>
      <w:r w:rsidRPr="000B4ACD">
        <w:rPr>
          <w:rFonts w:hint="cs"/>
          <w:rtl/>
          <w:lang w:bidi="fa-IR"/>
        </w:rPr>
        <w:t>ی</w:t>
      </w:r>
      <w:r w:rsidRPr="000B4ACD">
        <w:rPr>
          <w:rtl/>
          <w:lang w:bidi="fa-IR"/>
        </w:rPr>
        <w:t xml:space="preserve"> که حت</w:t>
      </w:r>
      <w:r w:rsidRPr="000B4ACD">
        <w:rPr>
          <w:rFonts w:hint="cs"/>
          <w:rtl/>
          <w:lang w:bidi="fa-IR"/>
        </w:rPr>
        <w:t>ی</w:t>
      </w:r>
      <w:r w:rsidRPr="000B4ACD">
        <w:rPr>
          <w:rtl/>
          <w:lang w:bidi="fa-IR"/>
        </w:rPr>
        <w:t xml:space="preserve"> در احقاق حق مستضعف</w:t>
      </w:r>
      <w:r w:rsidRPr="000B4ACD">
        <w:rPr>
          <w:rFonts w:hint="cs"/>
          <w:rtl/>
          <w:lang w:bidi="fa-IR"/>
        </w:rPr>
        <w:t>ی</w:t>
      </w:r>
      <w:r w:rsidRPr="000B4ACD">
        <w:rPr>
          <w:rFonts w:hint="eastAsia"/>
          <w:rtl/>
          <w:lang w:bidi="fa-IR"/>
        </w:rPr>
        <w:t>ن</w:t>
      </w:r>
      <w:r w:rsidRPr="000B4ACD">
        <w:rPr>
          <w:rtl/>
          <w:lang w:bidi="fa-IR"/>
        </w:rPr>
        <w:t xml:space="preserve"> تأث</w:t>
      </w:r>
      <w:r w:rsidRPr="000B4ACD">
        <w:rPr>
          <w:rFonts w:hint="cs"/>
          <w:rtl/>
          <w:lang w:bidi="fa-IR"/>
        </w:rPr>
        <w:t>ی</w:t>
      </w:r>
      <w:r w:rsidRPr="000B4ACD">
        <w:rPr>
          <w:rFonts w:hint="eastAsia"/>
          <w:rtl/>
          <w:lang w:bidi="fa-IR"/>
        </w:rPr>
        <w:t>ر</w:t>
      </w:r>
      <w:r w:rsidRPr="000B4ACD">
        <w:rPr>
          <w:rtl/>
          <w:lang w:bidi="fa-IR"/>
        </w:rPr>
        <w:t xml:space="preserve"> کامل دارد، از نظرها دور مانده و شناخته نم</w:t>
      </w:r>
      <w:r w:rsidRPr="000B4ACD">
        <w:rPr>
          <w:rFonts w:hint="cs"/>
          <w:rtl/>
          <w:lang w:bidi="fa-IR"/>
        </w:rPr>
        <w:t>ی</w:t>
      </w:r>
      <w:r w:rsidRPr="000B4ACD">
        <w:rPr>
          <w:rtl/>
          <w:lang w:bidi="fa-IR"/>
        </w:rPr>
        <w:t xml:space="preserve"> شود، به طور مثال، </w:t>
      </w:r>
      <w:r w:rsidRPr="000B4ACD">
        <w:rPr>
          <w:rFonts w:hint="cs"/>
          <w:rtl/>
          <w:lang w:bidi="fa-IR"/>
        </w:rPr>
        <w:t>ی</w:t>
      </w:r>
      <w:r w:rsidRPr="000B4ACD">
        <w:rPr>
          <w:rFonts w:hint="eastAsia"/>
          <w:rtl/>
          <w:lang w:bidi="fa-IR"/>
        </w:rPr>
        <w:t>ک</w:t>
      </w:r>
      <w:r w:rsidRPr="000B4ACD">
        <w:rPr>
          <w:rtl/>
          <w:lang w:bidi="fa-IR"/>
        </w:rPr>
        <w:t xml:space="preserve"> نفر اهل دن</w:t>
      </w:r>
      <w:r w:rsidRPr="000B4ACD">
        <w:rPr>
          <w:rFonts w:hint="cs"/>
          <w:rtl/>
          <w:lang w:bidi="fa-IR"/>
        </w:rPr>
        <w:t>ی</w:t>
      </w:r>
      <w:r w:rsidRPr="000B4ACD">
        <w:rPr>
          <w:rFonts w:hint="eastAsia"/>
          <w:rtl/>
          <w:lang w:bidi="fa-IR"/>
        </w:rPr>
        <w:t>ا</w:t>
      </w:r>
      <w:r w:rsidRPr="000B4ACD">
        <w:rPr>
          <w:rtl/>
          <w:lang w:bidi="fa-IR"/>
        </w:rPr>
        <w:t xml:space="preserve"> اگر اندک</w:t>
      </w:r>
      <w:r w:rsidRPr="000B4ACD">
        <w:rPr>
          <w:rFonts w:hint="cs"/>
          <w:rtl/>
          <w:lang w:bidi="fa-IR"/>
        </w:rPr>
        <w:t>ی</w:t>
      </w:r>
      <w:r w:rsidRPr="000B4ACD">
        <w:rPr>
          <w:rtl/>
          <w:lang w:bidi="fa-IR"/>
        </w:rPr>
        <w:t xml:space="preserve"> از تشر</w:t>
      </w:r>
      <w:r w:rsidRPr="000B4ACD">
        <w:rPr>
          <w:rFonts w:hint="cs"/>
          <w:rtl/>
          <w:lang w:bidi="fa-IR"/>
        </w:rPr>
        <w:t>ی</w:t>
      </w:r>
      <w:r w:rsidRPr="000B4ACD">
        <w:rPr>
          <w:rFonts w:hint="eastAsia"/>
          <w:rtl/>
          <w:lang w:bidi="fa-IR"/>
        </w:rPr>
        <w:t>فات</w:t>
      </w:r>
      <w:r w:rsidRPr="000B4ACD">
        <w:rPr>
          <w:rtl/>
          <w:lang w:bidi="fa-IR"/>
        </w:rPr>
        <w:t xml:space="preserve"> طاغوت</w:t>
      </w:r>
      <w:r w:rsidRPr="000B4ACD">
        <w:rPr>
          <w:rFonts w:hint="cs"/>
          <w:rtl/>
          <w:lang w:bidi="fa-IR"/>
        </w:rPr>
        <w:t>ی</w:t>
      </w:r>
      <w:r w:rsidRPr="000B4ACD">
        <w:rPr>
          <w:rtl/>
          <w:lang w:bidi="fa-IR"/>
        </w:rPr>
        <w:t xml:space="preserve"> و تظاهر کم کند، مورد ع</w:t>
      </w:r>
      <w:r w:rsidRPr="000B4ACD">
        <w:rPr>
          <w:rFonts w:hint="cs"/>
          <w:rtl/>
          <w:lang w:bidi="fa-IR"/>
        </w:rPr>
        <w:t>ی</w:t>
      </w:r>
      <w:r w:rsidRPr="000B4ACD">
        <w:rPr>
          <w:rFonts w:hint="eastAsia"/>
          <w:rtl/>
          <w:lang w:bidi="fa-IR"/>
        </w:rPr>
        <w:t>ب</w:t>
      </w:r>
      <w:r w:rsidRPr="000B4ACD">
        <w:rPr>
          <w:rtl/>
          <w:lang w:bidi="fa-IR"/>
        </w:rPr>
        <w:t xml:space="preserve"> جوئ</w:t>
      </w:r>
      <w:r w:rsidRPr="000B4ACD">
        <w:rPr>
          <w:rFonts w:hint="cs"/>
          <w:rtl/>
          <w:lang w:bidi="fa-IR"/>
        </w:rPr>
        <w:t>ی</w:t>
      </w:r>
      <w:r w:rsidRPr="000B4ACD">
        <w:rPr>
          <w:rtl/>
          <w:lang w:bidi="fa-IR"/>
        </w:rPr>
        <w:t xml:space="preserve"> هم طبقه </w:t>
      </w:r>
      <w:r w:rsidRPr="000B4ACD">
        <w:rPr>
          <w:rFonts w:hint="cs"/>
          <w:rtl/>
          <w:lang w:bidi="fa-IR"/>
        </w:rPr>
        <w:t>ی</w:t>
      </w:r>
      <w:r w:rsidRPr="000B4ACD">
        <w:rPr>
          <w:rtl/>
          <w:lang w:bidi="fa-IR"/>
        </w:rPr>
        <w:t xml:space="preserve"> خود و حت</w:t>
      </w:r>
      <w:r w:rsidRPr="000B4ACD">
        <w:rPr>
          <w:rFonts w:hint="cs"/>
          <w:rtl/>
          <w:lang w:bidi="fa-IR"/>
        </w:rPr>
        <w:t>ی</w:t>
      </w:r>
      <w:r w:rsidRPr="000B4ACD">
        <w:rPr>
          <w:rtl/>
          <w:lang w:bidi="fa-IR"/>
        </w:rPr>
        <w:t xml:space="preserve"> ب</w:t>
      </w:r>
      <w:r w:rsidRPr="000B4ACD">
        <w:rPr>
          <w:rFonts w:hint="cs"/>
          <w:rtl/>
          <w:lang w:bidi="fa-IR"/>
        </w:rPr>
        <w:t>ی</w:t>
      </w:r>
      <w:r w:rsidRPr="000B4ACD">
        <w:rPr>
          <w:rtl/>
          <w:lang w:bidi="fa-IR"/>
        </w:rPr>
        <w:t xml:space="preserve"> احترام</w:t>
      </w:r>
      <w:r w:rsidRPr="000B4ACD">
        <w:rPr>
          <w:rFonts w:hint="cs"/>
          <w:rtl/>
          <w:lang w:bidi="fa-IR"/>
        </w:rPr>
        <w:t>ی</w:t>
      </w:r>
      <w:r w:rsidRPr="000B4ACD">
        <w:rPr>
          <w:rtl/>
          <w:lang w:bidi="fa-IR"/>
        </w:rPr>
        <w:t xml:space="preserve"> طبقات ضع</w:t>
      </w:r>
      <w:r w:rsidRPr="000B4ACD">
        <w:rPr>
          <w:rFonts w:hint="cs"/>
          <w:rtl/>
          <w:lang w:bidi="fa-IR"/>
        </w:rPr>
        <w:t>ی</w:t>
      </w:r>
      <w:r w:rsidRPr="000B4ACD">
        <w:rPr>
          <w:rFonts w:hint="eastAsia"/>
          <w:rtl/>
          <w:lang w:bidi="fa-IR"/>
        </w:rPr>
        <w:t>ف</w:t>
      </w:r>
      <w:r w:rsidRPr="000B4ACD">
        <w:rPr>
          <w:rtl/>
          <w:lang w:bidi="fa-IR"/>
        </w:rPr>
        <w:t xml:space="preserve"> قرار 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رد،</w:t>
      </w:r>
      <w:r w:rsidRPr="000B4ACD">
        <w:rPr>
          <w:rtl/>
          <w:lang w:bidi="fa-IR"/>
        </w:rPr>
        <w:t xml:space="preserve"> در صورت</w:t>
      </w:r>
      <w:r w:rsidRPr="000B4ACD">
        <w:rPr>
          <w:rFonts w:hint="cs"/>
          <w:rtl/>
          <w:lang w:bidi="fa-IR"/>
        </w:rPr>
        <w:t>ی</w:t>
      </w:r>
      <w:r w:rsidRPr="000B4ACD">
        <w:rPr>
          <w:rtl/>
          <w:lang w:bidi="fa-IR"/>
        </w:rPr>
        <w:t xml:space="preserve"> که اگر هر نوع خلاف انسان</w:t>
      </w:r>
      <w:r w:rsidRPr="000B4ACD">
        <w:rPr>
          <w:rFonts w:hint="cs"/>
          <w:rtl/>
          <w:lang w:bidi="fa-IR"/>
        </w:rPr>
        <w:t>ی</w:t>
      </w:r>
      <w:r w:rsidRPr="000B4ACD">
        <w:rPr>
          <w:rFonts w:hint="eastAsia"/>
          <w:rtl/>
          <w:lang w:bidi="fa-IR"/>
        </w:rPr>
        <w:t>ت</w:t>
      </w:r>
      <w:r w:rsidRPr="000B4ACD">
        <w:rPr>
          <w:rtl/>
          <w:lang w:bidi="fa-IR"/>
        </w:rPr>
        <w:t xml:space="preserve"> و حت</w:t>
      </w:r>
      <w:r w:rsidRPr="000B4ACD">
        <w:rPr>
          <w:rFonts w:hint="cs"/>
          <w:rtl/>
          <w:lang w:bidi="fa-IR"/>
        </w:rPr>
        <w:t>ی</w:t>
      </w:r>
      <w:r w:rsidRPr="000B4ACD">
        <w:rPr>
          <w:rtl/>
          <w:lang w:bidi="fa-IR"/>
        </w:rPr>
        <w:t xml:space="preserve"> ظلم از او سر زند مورد ب</w:t>
      </w:r>
      <w:r w:rsidRPr="000B4ACD">
        <w:rPr>
          <w:rFonts w:hint="cs"/>
          <w:rtl/>
          <w:lang w:bidi="fa-IR"/>
        </w:rPr>
        <w:t>ی</w:t>
      </w:r>
      <w:r w:rsidRPr="000B4ACD">
        <w:rPr>
          <w:rtl/>
          <w:lang w:bidi="fa-IR"/>
        </w:rPr>
        <w:t xml:space="preserve"> احترام</w:t>
      </w:r>
      <w:r w:rsidRPr="000B4ACD">
        <w:rPr>
          <w:rFonts w:hint="cs"/>
          <w:rtl/>
          <w:lang w:bidi="fa-IR"/>
        </w:rPr>
        <w:t>ی</w:t>
      </w:r>
      <w:r w:rsidRPr="000B4ACD">
        <w:rPr>
          <w:rtl/>
          <w:lang w:bidi="fa-IR"/>
        </w:rPr>
        <w:t xml:space="preserve"> و بازخواست قرار نخواهد گرفت. پ</w:t>
      </w:r>
      <w:r w:rsidRPr="000B4ACD">
        <w:rPr>
          <w:rFonts w:hint="cs"/>
          <w:rtl/>
          <w:lang w:bidi="fa-IR"/>
        </w:rPr>
        <w:t>ی</w:t>
      </w:r>
      <w:r w:rsidRPr="000B4ACD">
        <w:rPr>
          <w:rFonts w:hint="eastAsia"/>
          <w:rtl/>
          <w:lang w:bidi="fa-IR"/>
        </w:rPr>
        <w:t>غمبران</w:t>
      </w:r>
      <w:r w:rsidRPr="000B4ACD">
        <w:rPr>
          <w:rtl/>
          <w:lang w:bidi="fa-IR"/>
        </w:rPr>
        <w:t xml:space="preserve"> که برا</w:t>
      </w:r>
      <w:r w:rsidRPr="000B4ACD">
        <w:rPr>
          <w:rFonts w:hint="cs"/>
          <w:rtl/>
          <w:lang w:bidi="fa-IR"/>
        </w:rPr>
        <w:t>ی</w:t>
      </w:r>
      <w:r w:rsidRPr="000B4ACD">
        <w:rPr>
          <w:rtl/>
          <w:lang w:bidi="fa-IR"/>
        </w:rPr>
        <w:t xml:space="preserve"> مبارزه با منش هاش طاغوت</w:t>
      </w:r>
      <w:r w:rsidRPr="000B4ACD">
        <w:rPr>
          <w:rFonts w:hint="cs"/>
          <w:rtl/>
          <w:lang w:bidi="fa-IR"/>
        </w:rPr>
        <w:t>ی</w:t>
      </w:r>
      <w:r w:rsidRPr="000B4ACD">
        <w:rPr>
          <w:rtl/>
          <w:lang w:bidi="fa-IR"/>
        </w:rPr>
        <w:t xml:space="preserve"> و ق</w:t>
      </w:r>
      <w:r w:rsidRPr="000B4ACD">
        <w:rPr>
          <w:rFonts w:hint="cs"/>
          <w:rtl/>
          <w:lang w:bidi="fa-IR"/>
        </w:rPr>
        <w:t>ی</w:t>
      </w:r>
      <w:r w:rsidRPr="000B4ACD">
        <w:rPr>
          <w:rFonts w:hint="eastAsia"/>
          <w:rtl/>
          <w:lang w:bidi="fa-IR"/>
        </w:rPr>
        <w:t>صر</w:t>
      </w:r>
      <w:r w:rsidRPr="000B4ACD">
        <w:rPr>
          <w:rFonts w:hint="cs"/>
          <w:rtl/>
          <w:lang w:bidi="fa-IR"/>
        </w:rPr>
        <w:t>ی</w:t>
      </w:r>
      <w:r w:rsidRPr="000B4ACD">
        <w:rPr>
          <w:rtl/>
          <w:lang w:bidi="fa-IR"/>
        </w:rPr>
        <w:t xml:space="preserve"> آمده اند، خود نمونه </w:t>
      </w:r>
      <w:r w:rsidRPr="000B4ACD">
        <w:rPr>
          <w:rFonts w:hint="cs"/>
          <w:rtl/>
          <w:lang w:bidi="fa-IR"/>
        </w:rPr>
        <w:t>ی</w:t>
      </w:r>
      <w:r w:rsidRPr="000B4ACD">
        <w:rPr>
          <w:rtl/>
          <w:lang w:bidi="fa-IR"/>
        </w:rPr>
        <w:t xml:space="preserve"> کامل رفض آن آداب و رسوم شتر مآبانه و غلط اندازانه و عوام فر</w:t>
      </w:r>
      <w:r w:rsidRPr="000B4ACD">
        <w:rPr>
          <w:rFonts w:hint="cs"/>
          <w:rtl/>
          <w:lang w:bidi="fa-IR"/>
        </w:rPr>
        <w:t>ی</w:t>
      </w:r>
      <w:r w:rsidRPr="000B4ACD">
        <w:rPr>
          <w:rFonts w:hint="eastAsia"/>
          <w:rtl/>
          <w:lang w:bidi="fa-IR"/>
        </w:rPr>
        <w:t>بانه</w:t>
      </w:r>
      <w:r w:rsidRPr="000B4ACD">
        <w:rPr>
          <w:rtl/>
          <w:lang w:bidi="fa-IR"/>
        </w:rPr>
        <w:t xml:space="preserve"> م</w:t>
      </w:r>
      <w:r w:rsidRPr="000B4ACD">
        <w:rPr>
          <w:rFonts w:hint="cs"/>
          <w:rtl/>
          <w:lang w:bidi="fa-IR"/>
        </w:rPr>
        <w:t>ی</w:t>
      </w:r>
      <w:r w:rsidRPr="000B4ACD">
        <w:rPr>
          <w:rtl/>
          <w:lang w:bidi="fa-IR"/>
        </w:rPr>
        <w:t xml:space="preserve"> باشند؛ از ا</w:t>
      </w:r>
      <w:r w:rsidRPr="000B4ACD">
        <w:rPr>
          <w:rFonts w:hint="cs"/>
          <w:rtl/>
          <w:lang w:bidi="fa-IR"/>
        </w:rPr>
        <w:t>ی</w:t>
      </w:r>
      <w:r w:rsidRPr="000B4ACD">
        <w:rPr>
          <w:rFonts w:hint="eastAsia"/>
          <w:rtl/>
          <w:lang w:bidi="fa-IR"/>
        </w:rPr>
        <w:t>ن</w:t>
      </w:r>
      <w:r w:rsidRPr="000B4ACD">
        <w:rPr>
          <w:rtl/>
          <w:lang w:bidi="fa-IR"/>
        </w:rPr>
        <w:t xml:space="preserve"> جهت، نبا</w:t>
      </w:r>
      <w:r w:rsidRPr="000B4ACD">
        <w:rPr>
          <w:rFonts w:hint="cs"/>
          <w:rtl/>
          <w:lang w:bidi="fa-IR"/>
        </w:rPr>
        <w:t>ی</w:t>
      </w:r>
      <w:r w:rsidRPr="000B4ACD">
        <w:rPr>
          <w:rFonts w:hint="eastAsia"/>
          <w:rtl/>
          <w:lang w:bidi="fa-IR"/>
        </w:rPr>
        <w:t>د</w:t>
      </w:r>
      <w:r w:rsidRPr="000B4ACD">
        <w:rPr>
          <w:rtl/>
          <w:lang w:bidi="fa-IR"/>
        </w:rPr>
        <w:t xml:space="preserve"> جا</w:t>
      </w:r>
      <w:r w:rsidRPr="000B4ACD">
        <w:rPr>
          <w:rFonts w:hint="cs"/>
          <w:rtl/>
          <w:lang w:bidi="fa-IR"/>
        </w:rPr>
        <w:t>ی</w:t>
      </w:r>
      <w:r w:rsidRPr="000B4ACD">
        <w:rPr>
          <w:rtl/>
          <w:lang w:bidi="fa-IR"/>
        </w:rPr>
        <w:t xml:space="preserve"> تعجب باشد که عقل کل و خ</w:t>
      </w:r>
      <w:r w:rsidRPr="000B4ACD">
        <w:rPr>
          <w:rFonts w:hint="eastAsia"/>
          <w:rtl/>
          <w:lang w:bidi="fa-IR"/>
        </w:rPr>
        <w:t>تم</w:t>
      </w:r>
      <w:r w:rsidRPr="000B4ACD">
        <w:rPr>
          <w:rtl/>
          <w:lang w:bidi="fa-IR"/>
        </w:rPr>
        <w:t xml:space="preserve"> رسل پس از صرف غذا</w:t>
      </w:r>
    </w:p>
    <w:p w:rsidR="000B4ACD" w:rsidRPr="000B4ACD" w:rsidRDefault="000B4ACD" w:rsidP="000B4ACD">
      <w:pPr>
        <w:pStyle w:val="libNormal"/>
        <w:rPr>
          <w:rtl/>
          <w:lang w:bidi="fa-IR"/>
        </w:rPr>
      </w:pPr>
      <w:r w:rsidRPr="000B4ACD">
        <w:rPr>
          <w:rFonts w:hint="eastAsia"/>
          <w:rtl/>
          <w:lang w:bidi="fa-IR"/>
        </w:rPr>
        <w:t>انگشتان</w:t>
      </w:r>
      <w:r w:rsidRPr="000B4ACD">
        <w:rPr>
          <w:rtl/>
          <w:lang w:bidi="fa-IR"/>
        </w:rPr>
        <w:t xml:space="preserve"> خود را بل</w:t>
      </w:r>
      <w:r w:rsidRPr="000B4ACD">
        <w:rPr>
          <w:rFonts w:hint="cs"/>
          <w:rtl/>
          <w:lang w:bidi="fa-IR"/>
        </w:rPr>
        <w:t>ی</w:t>
      </w:r>
      <w:r w:rsidRPr="000B4ACD">
        <w:rPr>
          <w:rFonts w:hint="eastAsia"/>
          <w:rtl/>
          <w:lang w:bidi="fa-IR"/>
        </w:rPr>
        <w:t>سد</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بر الاغ</w:t>
      </w:r>
      <w:r w:rsidRPr="000B4ACD">
        <w:rPr>
          <w:rFonts w:hint="cs"/>
          <w:rtl/>
          <w:lang w:bidi="fa-IR"/>
        </w:rPr>
        <w:t>ی</w:t>
      </w:r>
      <w:r w:rsidRPr="000B4ACD">
        <w:rPr>
          <w:rtl/>
          <w:lang w:bidi="fa-IR"/>
        </w:rPr>
        <w:t xml:space="preserve"> ب</w:t>
      </w:r>
      <w:r w:rsidRPr="000B4ACD">
        <w:rPr>
          <w:rFonts w:hint="cs"/>
          <w:rtl/>
          <w:lang w:bidi="fa-IR"/>
        </w:rPr>
        <w:t>ی</w:t>
      </w:r>
      <w:r w:rsidRPr="000B4ACD">
        <w:rPr>
          <w:rtl/>
          <w:lang w:bidi="fa-IR"/>
        </w:rPr>
        <w:t xml:space="preserve"> پالان سوار شود و بگو</w:t>
      </w:r>
      <w:r w:rsidRPr="000B4ACD">
        <w:rPr>
          <w:rFonts w:hint="cs"/>
          <w:rtl/>
          <w:lang w:bidi="fa-IR"/>
        </w:rPr>
        <w:t>ی</w:t>
      </w:r>
      <w:r w:rsidRPr="000B4ACD">
        <w:rPr>
          <w:rFonts w:hint="eastAsia"/>
          <w:rtl/>
          <w:lang w:bidi="fa-IR"/>
        </w:rPr>
        <w:t>د</w:t>
      </w:r>
      <w:r w:rsidRPr="000B4ACD">
        <w:rPr>
          <w:rtl/>
          <w:lang w:bidi="fa-IR"/>
        </w:rPr>
        <w:t>: هر کس سنت مرا به کار نم</w:t>
      </w:r>
      <w:r w:rsidRPr="000B4ACD">
        <w:rPr>
          <w:rFonts w:hint="cs"/>
          <w:rtl/>
          <w:lang w:bidi="fa-IR"/>
        </w:rPr>
        <w:t>ی</w:t>
      </w:r>
      <w:r w:rsidRPr="000B4ACD">
        <w:rPr>
          <w:rtl/>
          <w:lang w:bidi="fa-IR"/>
        </w:rPr>
        <w:t xml:space="preserve"> بندد از امت من ن</w:t>
      </w:r>
      <w:r w:rsidRPr="000B4ACD">
        <w:rPr>
          <w:rFonts w:hint="cs"/>
          <w:rtl/>
          <w:lang w:bidi="fa-IR"/>
        </w:rPr>
        <w:t>ی</w:t>
      </w:r>
      <w:r w:rsidRPr="000B4ACD">
        <w:rPr>
          <w:rFonts w:hint="eastAsia"/>
          <w:rtl/>
          <w:lang w:bidi="fa-IR"/>
        </w:rPr>
        <w:t>ست،</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همه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روش ها گذشته از فوائد خصوص</w:t>
      </w:r>
      <w:r w:rsidRPr="000B4ACD">
        <w:rPr>
          <w:rFonts w:hint="cs"/>
          <w:rtl/>
          <w:lang w:bidi="fa-IR"/>
        </w:rPr>
        <w:t>ی</w:t>
      </w:r>
      <w:r w:rsidRPr="000B4ACD">
        <w:rPr>
          <w:rFonts w:hint="eastAsia"/>
          <w:rtl/>
          <w:lang w:bidi="fa-IR"/>
        </w:rPr>
        <w:t>،</w:t>
      </w:r>
      <w:r w:rsidRPr="000B4ACD">
        <w:rPr>
          <w:rtl/>
          <w:lang w:bidi="fa-IR"/>
        </w:rPr>
        <w:t xml:space="preserve"> برا</w:t>
      </w:r>
      <w:r w:rsidRPr="000B4ACD">
        <w:rPr>
          <w:rFonts w:hint="cs"/>
          <w:rtl/>
          <w:lang w:bidi="fa-IR"/>
        </w:rPr>
        <w:t>ی</w:t>
      </w:r>
      <w:r w:rsidRPr="000B4ACD">
        <w:rPr>
          <w:rtl/>
          <w:lang w:bidi="fa-IR"/>
        </w:rPr>
        <w:t xml:space="preserve"> تکبر شکن</w:t>
      </w:r>
      <w:r w:rsidRPr="000B4ACD">
        <w:rPr>
          <w:rFonts w:hint="cs"/>
          <w:rtl/>
          <w:lang w:bidi="fa-IR"/>
        </w:rPr>
        <w:t>ی</w:t>
      </w:r>
      <w:r w:rsidRPr="000B4ACD">
        <w:rPr>
          <w:rtl/>
          <w:lang w:bidi="fa-IR"/>
        </w:rPr>
        <w:t xml:space="preserve"> و مبارزه با تشر</w:t>
      </w:r>
      <w:r w:rsidRPr="000B4ACD">
        <w:rPr>
          <w:rFonts w:hint="cs"/>
          <w:rtl/>
          <w:lang w:bidi="fa-IR"/>
        </w:rPr>
        <w:t>ی</w:t>
      </w:r>
      <w:r w:rsidRPr="000B4ACD">
        <w:rPr>
          <w:rFonts w:hint="eastAsia"/>
          <w:rtl/>
          <w:lang w:bidi="fa-IR"/>
        </w:rPr>
        <w:t>فات</w:t>
      </w:r>
      <w:r w:rsidRPr="000B4ACD">
        <w:rPr>
          <w:rtl/>
          <w:lang w:bidi="fa-IR"/>
        </w:rPr>
        <w:t xml:space="preserve"> طاغوت</w:t>
      </w:r>
      <w:r w:rsidRPr="000B4ACD">
        <w:rPr>
          <w:rFonts w:hint="cs"/>
          <w:rtl/>
          <w:lang w:bidi="fa-IR"/>
        </w:rPr>
        <w:t>ی</w:t>
      </w:r>
      <w:r w:rsidRPr="000B4ACD">
        <w:rPr>
          <w:rtl/>
          <w:lang w:bidi="fa-IR"/>
        </w:rPr>
        <w:t xml:space="preserve"> بوده است، حال اگر بگو</w:t>
      </w:r>
      <w:r w:rsidRPr="000B4ACD">
        <w:rPr>
          <w:rFonts w:hint="cs"/>
          <w:rtl/>
          <w:lang w:bidi="fa-IR"/>
        </w:rPr>
        <w:t>ی</w:t>
      </w:r>
      <w:r w:rsidRPr="000B4ACD">
        <w:rPr>
          <w:rFonts w:hint="eastAsia"/>
          <w:rtl/>
          <w:lang w:bidi="fa-IR"/>
        </w:rPr>
        <w:t>ند</w:t>
      </w:r>
      <w:r w:rsidRPr="000B4ACD">
        <w:rPr>
          <w:rtl/>
          <w:lang w:bidi="fa-IR"/>
        </w:rPr>
        <w:t>: اکنون تکل</w:t>
      </w:r>
      <w:r w:rsidRPr="000B4ACD">
        <w:rPr>
          <w:rFonts w:hint="cs"/>
          <w:rtl/>
          <w:lang w:bidi="fa-IR"/>
        </w:rPr>
        <w:t>ی</w:t>
      </w:r>
      <w:r w:rsidRPr="000B4ACD">
        <w:rPr>
          <w:rFonts w:hint="eastAsia"/>
          <w:rtl/>
          <w:lang w:bidi="fa-IR"/>
        </w:rPr>
        <w:t>ف</w:t>
      </w:r>
      <w:r w:rsidRPr="000B4ACD">
        <w:rPr>
          <w:rtl/>
          <w:lang w:bidi="fa-IR"/>
        </w:rPr>
        <w:t xml:space="preserve"> ما مسلمانان چ</w:t>
      </w:r>
      <w:r w:rsidRPr="000B4ACD">
        <w:rPr>
          <w:rFonts w:hint="cs"/>
          <w:rtl/>
          <w:lang w:bidi="fa-IR"/>
        </w:rPr>
        <w:t>ی</w:t>
      </w:r>
      <w:r w:rsidRPr="000B4ACD">
        <w:rPr>
          <w:rFonts w:hint="eastAsia"/>
          <w:rtl/>
          <w:lang w:bidi="fa-IR"/>
        </w:rPr>
        <w:t>ست؟</w:t>
      </w:r>
      <w:r w:rsidRPr="000B4ACD">
        <w:rPr>
          <w:rtl/>
          <w:lang w:bidi="fa-IR"/>
        </w:rPr>
        <w:t xml:space="preserve"> آ</w:t>
      </w:r>
      <w:r w:rsidRPr="000B4ACD">
        <w:rPr>
          <w:rFonts w:hint="cs"/>
          <w:rtl/>
          <w:lang w:bidi="fa-IR"/>
        </w:rPr>
        <w:t>ی</w:t>
      </w:r>
      <w:r w:rsidRPr="000B4ACD">
        <w:rPr>
          <w:rFonts w:hint="eastAsia"/>
          <w:rtl/>
          <w:lang w:bidi="fa-IR"/>
        </w:rPr>
        <w:t>ا</w:t>
      </w:r>
      <w:r w:rsidRPr="000B4ACD">
        <w:rPr>
          <w:rtl/>
          <w:lang w:bidi="fa-IR"/>
        </w:rPr>
        <w:t xml:space="preserve"> با</w:t>
      </w:r>
      <w:r w:rsidRPr="000B4ACD">
        <w:rPr>
          <w:rFonts w:hint="cs"/>
          <w:rtl/>
          <w:lang w:bidi="fa-IR"/>
        </w:rPr>
        <w:t>ی</w:t>
      </w:r>
      <w:r w:rsidRPr="000B4ACD">
        <w:rPr>
          <w:rFonts w:hint="eastAsia"/>
          <w:rtl/>
          <w:lang w:bidi="fa-IR"/>
        </w:rPr>
        <w:t>د</w:t>
      </w:r>
      <w:r w:rsidRPr="000B4ACD">
        <w:rPr>
          <w:rtl/>
          <w:lang w:bidi="fa-IR"/>
        </w:rPr>
        <w:t xml:space="preserve"> به همه </w:t>
      </w:r>
      <w:r w:rsidRPr="000B4ACD">
        <w:rPr>
          <w:rFonts w:hint="cs"/>
          <w:rtl/>
          <w:lang w:bidi="fa-IR"/>
        </w:rPr>
        <w:t>ی</w:t>
      </w:r>
      <w:r w:rsidRPr="000B4ACD">
        <w:rPr>
          <w:rtl/>
          <w:lang w:bidi="fa-IR"/>
        </w:rPr>
        <w:t xml:space="preserve"> عادات و تشر</w:t>
      </w:r>
      <w:r w:rsidRPr="000B4ACD">
        <w:rPr>
          <w:rFonts w:hint="cs"/>
          <w:rtl/>
          <w:lang w:bidi="fa-IR"/>
        </w:rPr>
        <w:t>ی</w:t>
      </w:r>
      <w:r w:rsidRPr="000B4ACD">
        <w:rPr>
          <w:rFonts w:hint="eastAsia"/>
          <w:rtl/>
          <w:lang w:bidi="fa-IR"/>
        </w:rPr>
        <w:t>فات</w:t>
      </w:r>
      <w:r w:rsidRPr="000B4ACD">
        <w:rPr>
          <w:rtl/>
          <w:lang w:bidi="fa-IR"/>
        </w:rPr>
        <w:t xml:space="preserve"> و مراسم خلاف س</w:t>
      </w:r>
      <w:r w:rsidRPr="000B4ACD">
        <w:rPr>
          <w:rFonts w:hint="cs"/>
          <w:rtl/>
          <w:lang w:bidi="fa-IR"/>
        </w:rPr>
        <w:t>ی</w:t>
      </w:r>
      <w:r w:rsidRPr="000B4ACD">
        <w:rPr>
          <w:rFonts w:hint="eastAsia"/>
          <w:rtl/>
          <w:lang w:bidi="fa-IR"/>
        </w:rPr>
        <w:t>رت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w:t>
      </w:r>
      <w:r w:rsidRPr="000B4ACD">
        <w:rPr>
          <w:rFonts w:hint="cs"/>
          <w:rtl/>
          <w:lang w:bidi="fa-IR"/>
        </w:rPr>
        <w:t>ی</w:t>
      </w:r>
      <w:r w:rsidRPr="000B4ACD">
        <w:rPr>
          <w:rFonts w:hint="eastAsia"/>
          <w:rtl/>
          <w:lang w:bidi="fa-IR"/>
        </w:rPr>
        <w:t>کباره</w:t>
      </w:r>
      <w:r w:rsidRPr="000B4ACD">
        <w:rPr>
          <w:rtl/>
          <w:lang w:bidi="fa-IR"/>
        </w:rPr>
        <w:t xml:space="preserve"> پشت پا زن</w:t>
      </w:r>
      <w:r w:rsidRPr="000B4ACD">
        <w:rPr>
          <w:rFonts w:hint="cs"/>
          <w:rtl/>
          <w:lang w:bidi="fa-IR"/>
        </w:rPr>
        <w:t>ی</w:t>
      </w:r>
      <w:r w:rsidRPr="000B4ACD">
        <w:rPr>
          <w:rFonts w:hint="eastAsia"/>
          <w:rtl/>
          <w:lang w:bidi="fa-IR"/>
        </w:rPr>
        <w:t>م</w:t>
      </w:r>
      <w:r w:rsidRPr="000B4ACD">
        <w:rPr>
          <w:rtl/>
          <w:lang w:bidi="fa-IR"/>
        </w:rPr>
        <w:t xml:space="preserve"> که البته مورد قبول و عمل جامعه نخواهد بود، جواب آن است که تا اندازه 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مشکل در راه است و نم</w:t>
      </w:r>
      <w:r w:rsidRPr="000B4ACD">
        <w:rPr>
          <w:rFonts w:hint="cs"/>
          <w:rtl/>
          <w:lang w:bidi="fa-IR"/>
        </w:rPr>
        <w:t>ی</w:t>
      </w:r>
      <w:r w:rsidRPr="000B4ACD">
        <w:rPr>
          <w:rtl/>
          <w:lang w:bidi="fa-IR"/>
        </w:rPr>
        <w:t xml:space="preserve"> توان </w:t>
      </w:r>
      <w:r w:rsidRPr="000B4ACD">
        <w:rPr>
          <w:rFonts w:hint="cs"/>
          <w:rtl/>
          <w:lang w:bidi="fa-IR"/>
        </w:rPr>
        <w:t>ی</w:t>
      </w:r>
      <w:r w:rsidRPr="000B4ACD">
        <w:rPr>
          <w:rFonts w:hint="eastAsia"/>
          <w:rtl/>
          <w:lang w:bidi="fa-IR"/>
        </w:rPr>
        <w:t>ک</w:t>
      </w:r>
      <w:r w:rsidRPr="000B4ACD">
        <w:rPr>
          <w:rtl/>
          <w:lang w:bidi="fa-IR"/>
        </w:rPr>
        <w:t xml:space="preserve"> بار آن ها را حذف نمود اما راه م</w:t>
      </w:r>
      <w:r w:rsidRPr="000B4ACD">
        <w:rPr>
          <w:rFonts w:hint="cs"/>
          <w:rtl/>
          <w:lang w:bidi="fa-IR"/>
        </w:rPr>
        <w:t>ی</w:t>
      </w:r>
      <w:r w:rsidRPr="000B4ACD">
        <w:rPr>
          <w:rFonts w:hint="eastAsia"/>
          <w:rtl/>
          <w:lang w:bidi="fa-IR"/>
        </w:rPr>
        <w:t>انه</w:t>
      </w:r>
      <w:r w:rsidRPr="000B4ACD">
        <w:rPr>
          <w:rtl/>
          <w:lang w:bidi="fa-IR"/>
        </w:rPr>
        <w:t xml:space="preserve"> ا</w:t>
      </w:r>
      <w:r w:rsidRPr="000B4ACD">
        <w:rPr>
          <w:rFonts w:hint="cs"/>
          <w:rtl/>
          <w:lang w:bidi="fa-IR"/>
        </w:rPr>
        <w:t>ی</w:t>
      </w:r>
      <w:r w:rsidRPr="000B4ACD">
        <w:rPr>
          <w:rtl/>
          <w:lang w:bidi="fa-IR"/>
        </w:rPr>
        <w:t xml:space="preserve"> هم هست که اگر عمل شود در مرور زمان دراز</w:t>
      </w:r>
      <w:r w:rsidRPr="000B4ACD">
        <w:rPr>
          <w:rFonts w:hint="cs"/>
          <w:rtl/>
          <w:lang w:bidi="fa-IR"/>
        </w:rPr>
        <w:t>ی</w:t>
      </w:r>
      <w:r w:rsidRPr="000B4ACD">
        <w:rPr>
          <w:rtl/>
          <w:lang w:bidi="fa-IR"/>
        </w:rPr>
        <w:t xml:space="preserve"> ج</w:t>
      </w:r>
      <w:r w:rsidRPr="000B4ACD">
        <w:rPr>
          <w:rFonts w:hint="eastAsia"/>
          <w:rtl/>
          <w:lang w:bidi="fa-IR"/>
        </w:rPr>
        <w:t>امعه</w:t>
      </w:r>
      <w:r w:rsidRPr="000B4ACD">
        <w:rPr>
          <w:rtl/>
          <w:lang w:bidi="fa-IR"/>
        </w:rPr>
        <w:t xml:space="preserve"> رفض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از آن ها را م</w:t>
      </w:r>
      <w:r w:rsidRPr="000B4ACD">
        <w:rPr>
          <w:rFonts w:hint="cs"/>
          <w:rtl/>
          <w:lang w:bidi="fa-IR"/>
        </w:rPr>
        <w:t>ی</w:t>
      </w:r>
      <w:r w:rsidRPr="000B4ACD">
        <w:rPr>
          <w:rtl/>
          <w:lang w:bidi="fa-IR"/>
        </w:rPr>
        <w:t xml:space="preserve"> پذ</w:t>
      </w:r>
      <w:r w:rsidRPr="000B4ACD">
        <w:rPr>
          <w:rFonts w:hint="cs"/>
          <w:rtl/>
          <w:lang w:bidi="fa-IR"/>
        </w:rPr>
        <w:t>ی</w:t>
      </w:r>
      <w:r w:rsidRPr="000B4ACD">
        <w:rPr>
          <w:rFonts w:hint="eastAsia"/>
          <w:rtl/>
          <w:lang w:bidi="fa-IR"/>
        </w:rPr>
        <w:t>رد</w:t>
      </w:r>
      <w:r w:rsidRPr="000B4ACD">
        <w:rPr>
          <w:rtl/>
          <w:lang w:bidi="fa-IR"/>
        </w:rPr>
        <w:t xml:space="preserve"> با</w:t>
      </w:r>
      <w:r w:rsidRPr="000B4ACD">
        <w:rPr>
          <w:rFonts w:hint="cs"/>
          <w:rtl/>
          <w:lang w:bidi="fa-IR"/>
        </w:rPr>
        <w:t>ی</w:t>
      </w:r>
      <w:r w:rsidRPr="000B4ACD">
        <w:rPr>
          <w:rFonts w:hint="eastAsia"/>
          <w:rtl/>
          <w:lang w:bidi="fa-IR"/>
        </w:rPr>
        <w:t>د</w:t>
      </w:r>
      <w:r w:rsidRPr="000B4ACD">
        <w:rPr>
          <w:rtl/>
          <w:lang w:bidi="fa-IR"/>
        </w:rPr>
        <w:t xml:space="preserve"> تعل</w:t>
      </w:r>
      <w:r w:rsidRPr="000B4ACD">
        <w:rPr>
          <w:rFonts w:hint="cs"/>
          <w:rtl/>
          <w:lang w:bidi="fa-IR"/>
        </w:rPr>
        <w:t>ی</w:t>
      </w:r>
      <w:r w:rsidRPr="000B4ACD">
        <w:rPr>
          <w:rFonts w:hint="eastAsia"/>
          <w:rtl/>
          <w:lang w:bidi="fa-IR"/>
        </w:rPr>
        <w:t>مات</w:t>
      </w:r>
      <w:r w:rsidRPr="000B4ACD">
        <w:rPr>
          <w:rtl/>
          <w:lang w:bidi="fa-IR"/>
        </w:rPr>
        <w:t xml:space="preserve"> و تفه</w:t>
      </w:r>
      <w:r w:rsidRPr="000B4ACD">
        <w:rPr>
          <w:rFonts w:hint="cs"/>
          <w:rtl/>
          <w:lang w:bidi="fa-IR"/>
        </w:rPr>
        <w:t>ی</w:t>
      </w:r>
      <w:r w:rsidRPr="000B4ACD">
        <w:rPr>
          <w:rFonts w:hint="eastAsia"/>
          <w:rtl/>
          <w:lang w:bidi="fa-IR"/>
        </w:rPr>
        <w:t>مات</w:t>
      </w:r>
      <w:r w:rsidRPr="000B4ACD">
        <w:rPr>
          <w:rtl/>
          <w:lang w:bidi="fa-IR"/>
        </w:rPr>
        <w:t xml:space="preserve"> گسترده ا</w:t>
      </w:r>
      <w:r w:rsidRPr="000B4ACD">
        <w:rPr>
          <w:rFonts w:hint="cs"/>
          <w:rtl/>
          <w:lang w:bidi="fa-IR"/>
        </w:rPr>
        <w:t>ی</w:t>
      </w:r>
      <w:r w:rsidRPr="000B4ACD">
        <w:rPr>
          <w:rtl/>
          <w:lang w:bidi="fa-IR"/>
        </w:rPr>
        <w:t xml:space="preserve"> در کار باشد که ب</w:t>
      </w:r>
      <w:r w:rsidRPr="000B4ACD">
        <w:rPr>
          <w:rFonts w:hint="cs"/>
          <w:rtl/>
          <w:lang w:bidi="fa-IR"/>
        </w:rPr>
        <w:t>ی</w:t>
      </w:r>
      <w:r w:rsidRPr="000B4ACD">
        <w:rPr>
          <w:rFonts w:hint="eastAsia"/>
          <w:rtl/>
          <w:lang w:bidi="fa-IR"/>
        </w:rPr>
        <w:t>شتر</w:t>
      </w:r>
      <w:r w:rsidRPr="000B4ACD">
        <w:rPr>
          <w:rtl/>
          <w:lang w:bidi="fa-IR"/>
        </w:rPr>
        <w:t xml:space="preserve"> مسلمانان از روش و منش پ</w:t>
      </w:r>
      <w:r w:rsidRPr="000B4ACD">
        <w:rPr>
          <w:rFonts w:hint="cs"/>
          <w:rtl/>
          <w:lang w:bidi="fa-IR"/>
        </w:rPr>
        <w:t>ی</w:t>
      </w:r>
      <w:r w:rsidRPr="000B4ACD">
        <w:rPr>
          <w:rFonts w:hint="eastAsia"/>
          <w:rtl/>
          <w:lang w:bidi="fa-IR"/>
        </w:rPr>
        <w:t>غمبر</w:t>
      </w:r>
      <w:r w:rsidRPr="000B4ACD">
        <w:rPr>
          <w:rtl/>
          <w:lang w:bidi="fa-IR"/>
        </w:rPr>
        <w:t xml:space="preserve"> خود آگاه شوند و وقت</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دند</w:t>
      </w:r>
      <w:r w:rsidRPr="000B4ACD">
        <w:rPr>
          <w:rtl/>
          <w:lang w:bidi="fa-IR"/>
        </w:rPr>
        <w:t xml:space="preserve"> که آن ها همه منطبق با مصالح زندگ</w:t>
      </w:r>
      <w:r w:rsidRPr="000B4ACD">
        <w:rPr>
          <w:rFonts w:hint="cs"/>
          <w:rtl/>
          <w:lang w:bidi="fa-IR"/>
        </w:rPr>
        <w:t>ی</w:t>
      </w:r>
      <w:r w:rsidRPr="000B4ACD">
        <w:rPr>
          <w:rtl/>
          <w:lang w:bidi="fa-IR"/>
        </w:rPr>
        <w:t xml:space="preserve"> و ن</w:t>
      </w:r>
      <w:r w:rsidRPr="000B4ACD">
        <w:rPr>
          <w:rFonts w:hint="cs"/>
          <w:rtl/>
          <w:lang w:bidi="fa-IR"/>
        </w:rPr>
        <w:t>ی</w:t>
      </w:r>
      <w:r w:rsidRPr="000B4ACD">
        <w:rPr>
          <w:rFonts w:hint="eastAsia"/>
          <w:rtl/>
          <w:lang w:bidi="fa-IR"/>
        </w:rPr>
        <w:t>ز</w:t>
      </w:r>
      <w:r w:rsidRPr="000B4ACD">
        <w:rPr>
          <w:rtl/>
          <w:lang w:bidi="fa-IR"/>
        </w:rPr>
        <w:t xml:space="preserve"> آسان کردن مشکلات زندگ</w:t>
      </w:r>
      <w:r w:rsidRPr="000B4ACD">
        <w:rPr>
          <w:rFonts w:hint="cs"/>
          <w:rtl/>
          <w:lang w:bidi="fa-IR"/>
        </w:rPr>
        <w:t>ی</w:t>
      </w:r>
      <w:r w:rsidRPr="000B4ACD">
        <w:rPr>
          <w:rtl/>
          <w:lang w:bidi="fa-IR"/>
        </w:rPr>
        <w:t xml:space="preserve"> است با م</w:t>
      </w:r>
      <w:r w:rsidRPr="000B4ACD">
        <w:rPr>
          <w:rFonts w:hint="cs"/>
          <w:rtl/>
          <w:lang w:bidi="fa-IR"/>
        </w:rPr>
        <w:t>ی</w:t>
      </w:r>
      <w:r w:rsidRPr="000B4ACD">
        <w:rPr>
          <w:rFonts w:hint="eastAsia"/>
          <w:rtl/>
          <w:lang w:bidi="fa-IR"/>
        </w:rPr>
        <w:t>ل</w:t>
      </w:r>
      <w:r w:rsidRPr="000B4ACD">
        <w:rPr>
          <w:rtl/>
          <w:lang w:bidi="fa-IR"/>
        </w:rPr>
        <w:t xml:space="preserve"> و رغبت آنها را خواهند پذ</w:t>
      </w:r>
      <w:r w:rsidRPr="000B4ACD">
        <w:rPr>
          <w:rFonts w:hint="cs"/>
          <w:rtl/>
          <w:lang w:bidi="fa-IR"/>
        </w:rPr>
        <w:t>ی</w:t>
      </w:r>
      <w:r w:rsidRPr="000B4ACD">
        <w:rPr>
          <w:rFonts w:hint="eastAsia"/>
          <w:rtl/>
          <w:lang w:bidi="fa-IR"/>
        </w:rPr>
        <w:t>رفت</w:t>
      </w:r>
      <w:r w:rsidRPr="000B4ACD">
        <w:rPr>
          <w:rtl/>
          <w:lang w:bidi="fa-IR"/>
        </w:rPr>
        <w:t>.5 - اگ</w:t>
      </w:r>
      <w:r w:rsidRPr="000B4ACD">
        <w:rPr>
          <w:rFonts w:hint="eastAsia"/>
          <w:rtl/>
          <w:lang w:bidi="fa-IR"/>
        </w:rPr>
        <w:t>ر</w:t>
      </w:r>
      <w:r w:rsidRPr="000B4ACD">
        <w:rPr>
          <w:rtl/>
          <w:lang w:bidi="fa-IR"/>
        </w:rPr>
        <w:t xml:space="preserve"> به در خانه ا</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رفت، تا اجازه </w:t>
      </w:r>
      <w:r w:rsidRPr="000B4ACD">
        <w:rPr>
          <w:rFonts w:hint="cs"/>
          <w:rtl/>
          <w:lang w:bidi="fa-IR"/>
        </w:rPr>
        <w:t>ی</w:t>
      </w:r>
      <w:r w:rsidRPr="000B4ACD">
        <w:rPr>
          <w:rtl/>
          <w:lang w:bidi="fa-IR"/>
        </w:rPr>
        <w:t xml:space="preserve"> ورود به او م</w:t>
      </w:r>
      <w:r w:rsidRPr="000B4ACD">
        <w:rPr>
          <w:rFonts w:hint="cs"/>
          <w:rtl/>
          <w:lang w:bidi="fa-IR"/>
        </w:rPr>
        <w:t>ی</w:t>
      </w:r>
      <w:r w:rsidRPr="000B4ACD">
        <w:rPr>
          <w:rtl/>
          <w:lang w:bidi="fa-IR"/>
        </w:rPr>
        <w:t xml:space="preserve"> دادند، روبرو</w:t>
      </w:r>
      <w:r w:rsidRPr="000B4ACD">
        <w:rPr>
          <w:rFonts w:hint="cs"/>
          <w:rtl/>
          <w:lang w:bidi="fa-IR"/>
        </w:rPr>
        <w:t>ی</w:t>
      </w:r>
      <w:r w:rsidRPr="000B4ACD">
        <w:rPr>
          <w:rtl/>
          <w:lang w:bidi="fa-IR"/>
        </w:rPr>
        <w:t xml:space="preserve"> در خانه نم</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ستاد،</w:t>
      </w:r>
      <w:r w:rsidRPr="000B4ACD">
        <w:rPr>
          <w:rtl/>
          <w:lang w:bidi="fa-IR"/>
        </w:rPr>
        <w:t xml:space="preserve"> بلکه جانب راست </w:t>
      </w:r>
      <w:r w:rsidRPr="000B4ACD">
        <w:rPr>
          <w:rFonts w:hint="cs"/>
          <w:rtl/>
          <w:lang w:bidi="fa-IR"/>
        </w:rPr>
        <w:t>ی</w:t>
      </w:r>
      <w:r w:rsidRPr="000B4ACD">
        <w:rPr>
          <w:rFonts w:hint="eastAsia"/>
          <w:rtl/>
          <w:lang w:bidi="fa-IR"/>
        </w:rPr>
        <w:t>ا</w:t>
      </w:r>
      <w:r w:rsidRPr="000B4ACD">
        <w:rPr>
          <w:rtl/>
          <w:lang w:bidi="fa-IR"/>
        </w:rPr>
        <w:t xml:space="preserve"> جانب چپ م</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ستاد</w:t>
      </w:r>
      <w:r w:rsidRPr="000B4ACD">
        <w:rPr>
          <w:rtl/>
          <w:lang w:bidi="fa-IR"/>
        </w:rPr>
        <w:t xml:space="preserve"> که </w:t>
      </w:r>
      <w:r w:rsidRPr="000B4ACD">
        <w:rPr>
          <w:rtl/>
          <w:lang w:bidi="fa-IR"/>
        </w:rPr>
        <w:lastRenderedPageBreak/>
        <w:t>مواجه با در خانه نباشد. (خدا گواه است مأخذ صح</w:t>
      </w:r>
      <w:r w:rsidRPr="000B4ACD">
        <w:rPr>
          <w:rFonts w:hint="cs"/>
          <w:rtl/>
          <w:lang w:bidi="fa-IR"/>
        </w:rPr>
        <w:t>ی</w:t>
      </w:r>
      <w:r w:rsidRPr="000B4ACD">
        <w:rPr>
          <w:rFonts w:hint="eastAsia"/>
          <w:rtl/>
          <w:lang w:bidi="fa-IR"/>
        </w:rPr>
        <w:t>ح</w:t>
      </w:r>
      <w:r w:rsidRPr="000B4ACD">
        <w:rPr>
          <w:rtl/>
          <w:lang w:bidi="fa-IR"/>
        </w:rPr>
        <w:t xml:space="preserve"> دارد که متأسفانه فراموش شده).6 - م</w:t>
      </w:r>
      <w:r w:rsidRPr="000B4ACD">
        <w:rPr>
          <w:rFonts w:hint="cs"/>
          <w:rtl/>
          <w:lang w:bidi="fa-IR"/>
        </w:rPr>
        <w:t>ی</w:t>
      </w:r>
      <w:r w:rsidRPr="000B4ACD">
        <w:rPr>
          <w:rtl/>
          <w:lang w:bidi="fa-IR"/>
        </w:rPr>
        <w:t xml:space="preserve"> فرمود: «در دهن مد</w:t>
      </w:r>
      <w:r w:rsidRPr="000B4ACD">
        <w:rPr>
          <w:rFonts w:hint="cs"/>
          <w:rtl/>
          <w:lang w:bidi="fa-IR"/>
        </w:rPr>
        <w:t>ی</w:t>
      </w:r>
      <w:r w:rsidRPr="000B4ACD">
        <w:rPr>
          <w:rFonts w:hint="eastAsia"/>
          <w:rtl/>
          <w:lang w:bidi="fa-IR"/>
        </w:rPr>
        <w:t>حه</w:t>
      </w:r>
      <w:r w:rsidRPr="000B4ACD">
        <w:rPr>
          <w:rtl/>
          <w:lang w:bidi="fa-IR"/>
        </w:rPr>
        <w:t xml:space="preserve"> سرا</w:t>
      </w:r>
      <w:r w:rsidRPr="000B4ACD">
        <w:rPr>
          <w:rFonts w:hint="cs"/>
          <w:rtl/>
          <w:lang w:bidi="fa-IR"/>
        </w:rPr>
        <w:t>ی</w:t>
      </w:r>
      <w:r w:rsidRPr="000B4ACD">
        <w:rPr>
          <w:rFonts w:hint="eastAsia"/>
          <w:rtl/>
          <w:lang w:bidi="fa-IR"/>
        </w:rPr>
        <w:t>ان</w:t>
      </w:r>
      <w:r w:rsidRPr="000B4ACD">
        <w:rPr>
          <w:rtl/>
          <w:lang w:bidi="fa-IR"/>
        </w:rPr>
        <w:t xml:space="preserve"> خاک بپاش</w:t>
      </w:r>
      <w:r w:rsidRPr="000B4ACD">
        <w:rPr>
          <w:rFonts w:hint="cs"/>
          <w:rtl/>
          <w:lang w:bidi="fa-IR"/>
        </w:rPr>
        <w:t>ی</w:t>
      </w:r>
      <w:r w:rsidRPr="000B4ACD">
        <w:rPr>
          <w:rFonts w:hint="eastAsia"/>
          <w:rtl/>
          <w:lang w:bidi="fa-IR"/>
        </w:rPr>
        <w:t>د»</w:t>
      </w:r>
      <w:r w:rsidRPr="000B4ACD">
        <w:rPr>
          <w:rtl/>
          <w:lang w:bidi="fa-IR"/>
        </w:rPr>
        <w:t xml:space="preserve"> (230 / 4)7 - فرمود: «کس</w:t>
      </w:r>
      <w:r w:rsidRPr="000B4ACD">
        <w:rPr>
          <w:rFonts w:hint="cs"/>
          <w:rtl/>
          <w:lang w:bidi="fa-IR"/>
        </w:rPr>
        <w:t>ی</w:t>
      </w:r>
      <w:r w:rsidRPr="000B4ACD">
        <w:rPr>
          <w:rtl/>
          <w:lang w:bidi="fa-IR"/>
        </w:rPr>
        <w:t xml:space="preserve"> به غلامش </w:t>
      </w:r>
      <w:r w:rsidRPr="000B4ACD">
        <w:rPr>
          <w:rFonts w:hint="cs"/>
          <w:rtl/>
          <w:lang w:bidi="fa-IR"/>
        </w:rPr>
        <w:t>ی</w:t>
      </w:r>
      <w:r w:rsidRPr="000B4ACD">
        <w:rPr>
          <w:rFonts w:hint="eastAsia"/>
          <w:rtl/>
          <w:lang w:bidi="fa-IR"/>
        </w:rPr>
        <w:t>ا</w:t>
      </w:r>
      <w:r w:rsidRPr="000B4ACD">
        <w:rPr>
          <w:rtl/>
          <w:lang w:bidi="fa-IR"/>
        </w:rPr>
        <w:t xml:space="preserve"> کن</w:t>
      </w:r>
      <w:r w:rsidRPr="000B4ACD">
        <w:rPr>
          <w:rFonts w:hint="cs"/>
          <w:rtl/>
          <w:lang w:bidi="fa-IR"/>
        </w:rPr>
        <w:t>ی</w:t>
      </w:r>
      <w:r w:rsidRPr="000B4ACD">
        <w:rPr>
          <w:rFonts w:hint="eastAsia"/>
          <w:rtl/>
          <w:lang w:bidi="fa-IR"/>
        </w:rPr>
        <w:t>زش</w:t>
      </w:r>
      <w:r w:rsidRPr="000B4ACD">
        <w:rPr>
          <w:rtl/>
          <w:lang w:bidi="fa-IR"/>
        </w:rPr>
        <w:t xml:space="preserve"> نگو</w:t>
      </w:r>
      <w:r w:rsidRPr="000B4ACD">
        <w:rPr>
          <w:rFonts w:hint="cs"/>
          <w:rtl/>
          <w:lang w:bidi="fa-IR"/>
        </w:rPr>
        <w:t>ی</w:t>
      </w:r>
      <w:r w:rsidRPr="000B4ACD">
        <w:rPr>
          <w:rFonts w:hint="eastAsia"/>
          <w:rtl/>
          <w:lang w:bidi="fa-IR"/>
        </w:rPr>
        <w:t>د</w:t>
      </w:r>
      <w:r w:rsidRPr="000B4ACD">
        <w:rPr>
          <w:rtl/>
          <w:lang w:bidi="fa-IR"/>
        </w:rPr>
        <w:t xml:space="preserve">: بنده </w:t>
      </w:r>
      <w:r w:rsidRPr="000B4ACD">
        <w:rPr>
          <w:rFonts w:hint="cs"/>
          <w:rtl/>
          <w:lang w:bidi="fa-IR"/>
        </w:rPr>
        <w:t>ی</w:t>
      </w:r>
      <w:r w:rsidRPr="000B4ACD">
        <w:rPr>
          <w:rtl/>
          <w:lang w:bidi="fa-IR"/>
        </w:rPr>
        <w:t xml:space="preserve"> من و کن</w:t>
      </w:r>
      <w:r w:rsidRPr="000B4ACD">
        <w:rPr>
          <w:rFonts w:hint="cs"/>
          <w:rtl/>
          <w:lang w:bidi="fa-IR"/>
        </w:rPr>
        <w:t>ی</w:t>
      </w:r>
      <w:r w:rsidRPr="000B4ACD">
        <w:rPr>
          <w:rFonts w:hint="eastAsia"/>
          <w:rtl/>
          <w:lang w:bidi="fa-IR"/>
        </w:rPr>
        <w:t>ز</w:t>
      </w:r>
      <w:r w:rsidRPr="000B4ACD">
        <w:rPr>
          <w:rtl/>
          <w:lang w:bidi="fa-IR"/>
        </w:rPr>
        <w:t xml:space="preserve"> من، بلکه بگو</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ار</w:t>
      </w:r>
      <w:r w:rsidRPr="000B4ACD">
        <w:rPr>
          <w:rtl/>
          <w:lang w:bidi="fa-IR"/>
        </w:rPr>
        <w:t xml:space="preserve"> من، </w:t>
      </w:r>
      <w:r w:rsidRPr="000B4ACD">
        <w:rPr>
          <w:rFonts w:hint="cs"/>
          <w:rtl/>
          <w:lang w:bidi="fa-IR"/>
        </w:rPr>
        <w:t>ی</w:t>
      </w:r>
      <w:r w:rsidRPr="000B4ACD">
        <w:rPr>
          <w:rFonts w:hint="eastAsia"/>
          <w:rtl/>
          <w:lang w:bidi="fa-IR"/>
        </w:rPr>
        <w:t>ار</w:t>
      </w:r>
      <w:r w:rsidRPr="000B4ACD">
        <w:rPr>
          <w:rtl/>
          <w:lang w:bidi="fa-IR"/>
        </w:rPr>
        <w:t xml:space="preserve"> من؛ و غلام</w:t>
      </w:r>
      <w:r w:rsidRPr="000B4ACD">
        <w:rPr>
          <w:rFonts w:hint="cs"/>
          <w:rtl/>
          <w:lang w:bidi="fa-IR"/>
        </w:rPr>
        <w:t>ی</w:t>
      </w:r>
      <w:r w:rsidRPr="000B4ACD">
        <w:rPr>
          <w:rtl/>
          <w:lang w:bidi="fa-IR"/>
        </w:rPr>
        <w:t xml:space="preserve"> به صاحبش نگو</w:t>
      </w:r>
      <w:r w:rsidRPr="000B4ACD">
        <w:rPr>
          <w:rFonts w:hint="cs"/>
          <w:rtl/>
          <w:lang w:bidi="fa-IR"/>
        </w:rPr>
        <w:t>ی</w:t>
      </w:r>
      <w:r w:rsidRPr="000B4ACD">
        <w:rPr>
          <w:rFonts w:hint="eastAsia"/>
          <w:rtl/>
          <w:lang w:bidi="fa-IR"/>
        </w:rPr>
        <w:t>د</w:t>
      </w:r>
      <w:r w:rsidRPr="000B4ACD">
        <w:rPr>
          <w:rtl/>
          <w:lang w:bidi="fa-IR"/>
        </w:rPr>
        <w:t>: ارباب من، آقا</w:t>
      </w:r>
      <w:r w:rsidRPr="000B4ACD">
        <w:rPr>
          <w:rFonts w:hint="cs"/>
          <w:rtl/>
          <w:lang w:bidi="fa-IR"/>
        </w:rPr>
        <w:t>ی</w:t>
      </w:r>
      <w:r w:rsidRPr="000B4ACD">
        <w:rPr>
          <w:rtl/>
          <w:lang w:bidi="fa-IR"/>
        </w:rPr>
        <w:t xml:space="preserve"> من، بلکه بگو</w:t>
      </w:r>
      <w:r w:rsidRPr="000B4ACD">
        <w:rPr>
          <w:rFonts w:hint="cs"/>
          <w:rtl/>
          <w:lang w:bidi="fa-IR"/>
        </w:rPr>
        <w:t>ی</w:t>
      </w:r>
      <w:r w:rsidRPr="000B4ACD">
        <w:rPr>
          <w:rFonts w:hint="eastAsia"/>
          <w:rtl/>
          <w:lang w:bidi="fa-IR"/>
        </w:rPr>
        <w:t>د</w:t>
      </w:r>
      <w:r w:rsidRPr="000B4ACD">
        <w:rPr>
          <w:rtl/>
          <w:lang w:bidi="fa-IR"/>
        </w:rPr>
        <w:t>: بزرگ من، سرور من، ز</w:t>
      </w:r>
      <w:r w:rsidRPr="000B4ACD">
        <w:rPr>
          <w:rFonts w:hint="cs"/>
          <w:rtl/>
          <w:lang w:bidi="fa-IR"/>
        </w:rPr>
        <w:t>ی</w:t>
      </w:r>
      <w:r w:rsidRPr="000B4ACD">
        <w:rPr>
          <w:rFonts w:hint="eastAsia"/>
          <w:rtl/>
          <w:lang w:bidi="fa-IR"/>
        </w:rPr>
        <w:t>را</w:t>
      </w:r>
      <w:r w:rsidRPr="000B4ACD">
        <w:rPr>
          <w:rtl/>
          <w:lang w:bidi="fa-IR"/>
        </w:rPr>
        <w:t xml:space="preserve"> شما مملوک وبنده ا</w:t>
      </w:r>
      <w:r w:rsidRPr="000B4ACD">
        <w:rPr>
          <w:rFonts w:hint="cs"/>
          <w:rtl/>
          <w:lang w:bidi="fa-IR"/>
        </w:rPr>
        <w:t>ی</w:t>
      </w:r>
      <w:r w:rsidRPr="000B4ACD">
        <w:rPr>
          <w:rFonts w:hint="eastAsia"/>
          <w:rtl/>
          <w:lang w:bidi="fa-IR"/>
        </w:rPr>
        <w:t>د</w:t>
      </w:r>
      <w:r w:rsidRPr="000B4ACD">
        <w:rPr>
          <w:rtl/>
          <w:lang w:bidi="fa-IR"/>
        </w:rPr>
        <w:t xml:space="preserve"> و ارباب همه </w:t>
      </w:r>
      <w:r w:rsidRPr="000B4ACD">
        <w:rPr>
          <w:rFonts w:hint="cs"/>
          <w:rtl/>
          <w:lang w:bidi="fa-IR"/>
        </w:rPr>
        <w:t>ی</w:t>
      </w:r>
      <w:r w:rsidRPr="000B4ACD">
        <w:rPr>
          <w:rtl/>
          <w:lang w:bidi="fa-IR"/>
        </w:rPr>
        <w:t xml:space="preserve"> شما خداوند است».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214 / 3).</w:t>
      </w:r>
    </w:p>
    <w:p w:rsidR="000B4ACD" w:rsidRPr="000B4ACD" w:rsidRDefault="000B4ACD" w:rsidP="004D022B">
      <w:pPr>
        <w:pStyle w:val="libNormal"/>
        <w:rPr>
          <w:rtl/>
          <w:lang w:bidi="fa-IR"/>
        </w:rPr>
      </w:pPr>
      <w:r w:rsidRPr="000B4ACD">
        <w:rPr>
          <w:rFonts w:hint="eastAsia"/>
          <w:rtl/>
          <w:lang w:bidi="fa-IR"/>
        </w:rPr>
        <w:t>مرد</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با</w:t>
      </w:r>
      <w:r w:rsidRPr="000B4ACD">
        <w:rPr>
          <w:rtl/>
          <w:lang w:bidi="fa-IR"/>
        </w:rPr>
        <w:t xml:space="preserve"> رو</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آمد و گفت: من ز</w:t>
      </w:r>
      <w:r w:rsidRPr="000B4ACD">
        <w:rPr>
          <w:rFonts w:hint="cs"/>
          <w:rtl/>
          <w:lang w:bidi="fa-IR"/>
        </w:rPr>
        <w:t>ی</w:t>
      </w:r>
      <w:r w:rsidRPr="000B4ACD">
        <w:rPr>
          <w:rFonts w:hint="eastAsia"/>
          <w:rtl/>
          <w:lang w:bidi="fa-IR"/>
        </w:rPr>
        <w:t>با</w:t>
      </w:r>
      <w:r w:rsidRPr="000B4ACD">
        <w:rPr>
          <w:rFonts w:hint="cs"/>
          <w:rtl/>
          <w:lang w:bidi="fa-IR"/>
        </w:rPr>
        <w:t>یی</w:t>
      </w:r>
      <w:r w:rsidRPr="000B4ACD">
        <w:rPr>
          <w:rtl/>
          <w:lang w:bidi="fa-IR"/>
        </w:rPr>
        <w:t xml:space="preserve"> را دوست دارم و چنان چه 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از آن بهره مندم در حد</w:t>
      </w:r>
      <w:r w:rsidRPr="000B4ACD">
        <w:rPr>
          <w:rFonts w:hint="cs"/>
          <w:rtl/>
          <w:lang w:bidi="fa-IR"/>
        </w:rPr>
        <w:t>ی</w:t>
      </w:r>
      <w:r w:rsidRPr="000B4ACD">
        <w:rPr>
          <w:rtl/>
          <w:lang w:bidi="fa-IR"/>
        </w:rPr>
        <w:t xml:space="preserve"> که دوست ندارم کس</w:t>
      </w:r>
      <w:r w:rsidRPr="000B4ACD">
        <w:rPr>
          <w:rFonts w:hint="cs"/>
          <w:rtl/>
          <w:lang w:bidi="fa-IR"/>
        </w:rPr>
        <w:t>ی</w:t>
      </w:r>
      <w:r w:rsidRPr="000B4ACD">
        <w:rPr>
          <w:rtl/>
          <w:lang w:bidi="fa-IR"/>
        </w:rPr>
        <w:t xml:space="preserve"> حت</w:t>
      </w:r>
      <w:r w:rsidRPr="000B4ACD">
        <w:rPr>
          <w:rFonts w:hint="cs"/>
          <w:rtl/>
          <w:lang w:bidi="fa-IR"/>
        </w:rPr>
        <w:t>ی</w:t>
      </w:r>
      <w:r w:rsidRPr="000B4ACD">
        <w:rPr>
          <w:rtl/>
          <w:lang w:bidi="fa-IR"/>
        </w:rPr>
        <w:t xml:space="preserve"> بند کفشش بر من پ</w:t>
      </w:r>
      <w:r w:rsidRPr="000B4ACD">
        <w:rPr>
          <w:rFonts w:hint="cs"/>
          <w:rtl/>
          <w:lang w:bidi="fa-IR"/>
        </w:rPr>
        <w:t>ی</w:t>
      </w:r>
      <w:r w:rsidRPr="000B4ACD">
        <w:rPr>
          <w:rFonts w:hint="eastAsia"/>
          <w:rtl/>
          <w:lang w:bidi="fa-IR"/>
        </w:rPr>
        <w:t>ش</w:t>
      </w:r>
      <w:r w:rsidRPr="000B4ACD">
        <w:rPr>
          <w:rFonts w:hint="cs"/>
          <w:rtl/>
          <w:lang w:bidi="fa-IR"/>
        </w:rPr>
        <w:t>ی</w:t>
      </w:r>
      <w:r w:rsidRPr="000B4ACD">
        <w:rPr>
          <w:rtl/>
          <w:lang w:bidi="fa-IR"/>
        </w:rPr>
        <w:t xml:space="preserve"> جو</w:t>
      </w:r>
      <w:r w:rsidRPr="000B4ACD">
        <w:rPr>
          <w:rFonts w:hint="cs"/>
          <w:rtl/>
          <w:lang w:bidi="fa-IR"/>
        </w:rPr>
        <w:t>ی</w:t>
      </w:r>
      <w:r w:rsidRPr="000B4ACD">
        <w:rPr>
          <w:rFonts w:hint="eastAsia"/>
          <w:rtl/>
          <w:lang w:bidi="fa-IR"/>
        </w:rPr>
        <w:t>د،</w:t>
      </w:r>
      <w:r w:rsidRPr="000B4ACD">
        <w:rPr>
          <w:rtl/>
          <w:lang w:bidi="fa-IR"/>
        </w:rPr>
        <w:t xml:space="preserve"> آ</w:t>
      </w:r>
      <w:r w:rsidRPr="000B4ACD">
        <w:rPr>
          <w:rFonts w:hint="cs"/>
          <w:rtl/>
          <w:lang w:bidi="fa-IR"/>
        </w:rPr>
        <w:t>ی</w:t>
      </w:r>
      <w:r w:rsidRPr="000B4ACD">
        <w:rPr>
          <w:rFonts w:hint="eastAsia"/>
          <w:rtl/>
          <w:lang w:bidi="fa-IR"/>
        </w:rPr>
        <w:t>ا</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از کبر است؟ فرمود: «نه، کبر آن است که کس</w:t>
      </w:r>
      <w:r w:rsidRPr="000B4ACD">
        <w:rPr>
          <w:rFonts w:hint="cs"/>
          <w:rtl/>
          <w:lang w:bidi="fa-IR"/>
        </w:rPr>
        <w:t>ی</w:t>
      </w:r>
      <w:r w:rsidRPr="000B4ACD">
        <w:rPr>
          <w:rtl/>
          <w:lang w:bidi="fa-IR"/>
        </w:rPr>
        <w:t xml:space="preserve"> در برابر حق گردنکش</w:t>
      </w:r>
      <w:r w:rsidRPr="000B4ACD">
        <w:rPr>
          <w:rFonts w:hint="cs"/>
          <w:rtl/>
          <w:lang w:bidi="fa-IR"/>
        </w:rPr>
        <w:t>ی</w:t>
      </w:r>
      <w:r w:rsidRPr="000B4ACD">
        <w:rPr>
          <w:rtl/>
          <w:lang w:bidi="fa-IR"/>
        </w:rPr>
        <w:t xml:space="preserve"> کند و در مر</w:t>
      </w:r>
      <w:r w:rsidRPr="000B4ACD">
        <w:rPr>
          <w:rFonts w:hint="eastAsia"/>
          <w:rtl/>
          <w:lang w:bidi="fa-IR"/>
        </w:rPr>
        <w:t>دم</w:t>
      </w:r>
      <w:r w:rsidRPr="000B4ACD">
        <w:rPr>
          <w:rtl/>
          <w:lang w:bidi="fa-IR"/>
        </w:rPr>
        <w:t xml:space="preserve"> به نظر حقارت نظر نما</w:t>
      </w:r>
      <w:r w:rsidRPr="000B4ACD">
        <w:rPr>
          <w:rFonts w:hint="cs"/>
          <w:rtl/>
          <w:lang w:bidi="fa-IR"/>
        </w:rPr>
        <w:t>ی</w:t>
      </w:r>
      <w:r w:rsidRPr="000B4ACD">
        <w:rPr>
          <w:rFonts w:hint="eastAsia"/>
          <w:rtl/>
          <w:lang w:bidi="fa-IR"/>
        </w:rPr>
        <w:t>د»</w:t>
      </w:r>
      <w:r w:rsidRPr="000B4ACD">
        <w:rPr>
          <w:rtl/>
          <w:lang w:bidi="fa-IR"/>
        </w:rPr>
        <w:t xml:space="preserve">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181 / 4).توض</w:t>
      </w:r>
      <w:r w:rsidRPr="000B4ACD">
        <w:rPr>
          <w:rFonts w:hint="cs"/>
          <w:rtl/>
          <w:lang w:bidi="fa-IR"/>
        </w:rPr>
        <w:t>ی</w:t>
      </w:r>
      <w:r w:rsidRPr="000B4ACD">
        <w:rPr>
          <w:rFonts w:hint="eastAsia"/>
          <w:rtl/>
          <w:lang w:bidi="fa-IR"/>
        </w:rPr>
        <w:t>ح</w:t>
      </w:r>
      <w:r w:rsidRPr="000B4ACD">
        <w:rPr>
          <w:rtl/>
          <w:lang w:bidi="fa-IR"/>
        </w:rPr>
        <w:t>:غبطه و علاقمند</w:t>
      </w:r>
      <w:r w:rsidRPr="000B4ACD">
        <w:rPr>
          <w:rFonts w:hint="cs"/>
          <w:rtl/>
          <w:lang w:bidi="fa-IR"/>
        </w:rPr>
        <w:t>ی</w:t>
      </w:r>
      <w:r w:rsidRPr="000B4ACD">
        <w:rPr>
          <w:rtl/>
          <w:lang w:bidi="fa-IR"/>
        </w:rPr>
        <w:t xml:space="preserve"> به برازندگ</w:t>
      </w:r>
      <w:r w:rsidRPr="000B4ACD">
        <w:rPr>
          <w:rFonts w:hint="cs"/>
          <w:rtl/>
          <w:lang w:bidi="fa-IR"/>
        </w:rPr>
        <w:t>ی</w:t>
      </w:r>
      <w:r w:rsidRPr="000B4ACD">
        <w:rPr>
          <w:rtl/>
          <w:lang w:bidi="fa-IR"/>
        </w:rPr>
        <w:t xml:space="preserve"> از کبر ن</w:t>
      </w:r>
      <w:r w:rsidRPr="000B4ACD">
        <w:rPr>
          <w:rFonts w:hint="cs"/>
          <w:rtl/>
          <w:lang w:bidi="fa-IR"/>
        </w:rPr>
        <w:t>ی</w:t>
      </w:r>
      <w:r w:rsidRPr="000B4ACD">
        <w:rPr>
          <w:rFonts w:hint="eastAsia"/>
          <w:rtl/>
          <w:lang w:bidi="fa-IR"/>
        </w:rPr>
        <w:t>ست،</w:t>
      </w:r>
      <w:r w:rsidRPr="000B4ACD">
        <w:rPr>
          <w:rtl/>
          <w:lang w:bidi="fa-IR"/>
        </w:rPr>
        <w:t xml:space="preserve"> و تا جائ</w:t>
      </w:r>
      <w:r w:rsidRPr="000B4ACD">
        <w:rPr>
          <w:rFonts w:hint="cs"/>
          <w:rtl/>
          <w:lang w:bidi="fa-IR"/>
        </w:rPr>
        <w:t>ی</w:t>
      </w:r>
      <w:r w:rsidRPr="000B4ACD">
        <w:rPr>
          <w:rtl/>
          <w:lang w:bidi="fa-IR"/>
        </w:rPr>
        <w:t xml:space="preserve"> که به مرحله </w:t>
      </w:r>
      <w:r w:rsidRPr="000B4ACD">
        <w:rPr>
          <w:rFonts w:hint="cs"/>
          <w:rtl/>
          <w:lang w:bidi="fa-IR"/>
        </w:rPr>
        <w:t>ی</w:t>
      </w:r>
      <w:r w:rsidRPr="000B4ACD">
        <w:rPr>
          <w:rtl/>
          <w:lang w:bidi="fa-IR"/>
        </w:rPr>
        <w:t xml:space="preserve"> حسادت نرسد، نکوه</w:t>
      </w:r>
      <w:r w:rsidRPr="000B4ACD">
        <w:rPr>
          <w:rFonts w:hint="cs"/>
          <w:rtl/>
          <w:lang w:bidi="fa-IR"/>
        </w:rPr>
        <w:t>ی</w:t>
      </w:r>
      <w:r w:rsidRPr="000B4ACD">
        <w:rPr>
          <w:rFonts w:hint="eastAsia"/>
          <w:rtl/>
          <w:lang w:bidi="fa-IR"/>
        </w:rPr>
        <w:t>ده</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و پ</w:t>
      </w:r>
      <w:r w:rsidRPr="000B4ACD">
        <w:rPr>
          <w:rFonts w:hint="cs"/>
          <w:rtl/>
          <w:lang w:bidi="fa-IR"/>
        </w:rPr>
        <w:t>ی</w:t>
      </w:r>
      <w:r w:rsidRPr="000B4ACD">
        <w:rPr>
          <w:rFonts w:hint="eastAsia"/>
          <w:rtl/>
          <w:lang w:bidi="fa-IR"/>
        </w:rPr>
        <w:t>غمبر</w:t>
      </w:r>
      <w:r w:rsidRPr="000B4ACD">
        <w:rPr>
          <w:rtl/>
          <w:lang w:bidi="fa-IR"/>
        </w:rPr>
        <w:t xml:space="preserve"> اکرم از وضع او احساس حسادت در او نفرموده، و گرنه او را ارشاد م</w:t>
      </w:r>
      <w:r w:rsidRPr="000B4ACD">
        <w:rPr>
          <w:rFonts w:hint="cs"/>
          <w:rtl/>
          <w:lang w:bidi="fa-IR"/>
        </w:rPr>
        <w:t>ی</w:t>
      </w:r>
      <w:r w:rsidRPr="000B4ACD">
        <w:rPr>
          <w:rtl/>
          <w:lang w:bidi="fa-IR"/>
        </w:rPr>
        <w:t xml:space="preserve"> نمود.9 - م</w:t>
      </w:r>
      <w:r w:rsidRPr="000B4ACD">
        <w:rPr>
          <w:rFonts w:hint="cs"/>
          <w:rtl/>
          <w:lang w:bidi="fa-IR"/>
        </w:rPr>
        <w:t>ی</w:t>
      </w:r>
      <w:r w:rsidRPr="000B4ACD">
        <w:rPr>
          <w:rtl/>
          <w:lang w:bidi="fa-IR"/>
        </w:rPr>
        <w:t xml:space="preserve"> فرمود: «هر کس گوسفند خود را بد</w:t>
      </w:r>
      <w:r w:rsidRPr="000B4ACD">
        <w:rPr>
          <w:rFonts w:hint="eastAsia"/>
          <w:rtl/>
          <w:lang w:bidi="fa-IR"/>
        </w:rPr>
        <w:t>وشد</w:t>
      </w:r>
      <w:r w:rsidRPr="000B4ACD">
        <w:rPr>
          <w:rtl/>
          <w:lang w:bidi="fa-IR"/>
        </w:rPr>
        <w:t xml:space="preserve"> و لباس خود را وصله کند، نعل</w:t>
      </w:r>
      <w:r w:rsidRPr="000B4ACD">
        <w:rPr>
          <w:rFonts w:hint="cs"/>
          <w:rtl/>
          <w:lang w:bidi="fa-IR"/>
        </w:rPr>
        <w:t>ی</w:t>
      </w:r>
      <w:r w:rsidRPr="000B4ACD">
        <w:rPr>
          <w:rFonts w:hint="eastAsia"/>
          <w:rtl/>
          <w:lang w:bidi="fa-IR"/>
        </w:rPr>
        <w:t>ن</w:t>
      </w:r>
      <w:r w:rsidRPr="000B4ACD">
        <w:rPr>
          <w:rtl/>
          <w:lang w:bidi="fa-IR"/>
        </w:rPr>
        <w:t xml:space="preserve"> خود را بدوزد و با خادم خود غذا بخورد، و کالا</w:t>
      </w:r>
      <w:r w:rsidRPr="000B4ACD">
        <w:rPr>
          <w:rFonts w:hint="cs"/>
          <w:rtl/>
          <w:lang w:bidi="fa-IR"/>
        </w:rPr>
        <w:t>ی</w:t>
      </w:r>
      <w:r w:rsidRPr="000B4ACD">
        <w:rPr>
          <w:rtl/>
          <w:lang w:bidi="fa-IR"/>
        </w:rPr>
        <w:t xml:space="preserve"> خود را از بازار تا خانه به دوش کشد، از کبر بر</w:t>
      </w:r>
      <w:r w:rsidRPr="000B4ACD">
        <w:rPr>
          <w:rFonts w:hint="cs"/>
          <w:rtl/>
          <w:lang w:bidi="fa-IR"/>
        </w:rPr>
        <w:t>ی</w:t>
      </w:r>
      <w:r w:rsidRPr="000B4ACD">
        <w:rPr>
          <w:rtl/>
          <w:lang w:bidi="fa-IR"/>
        </w:rPr>
        <w:t xml:space="preserve"> شده است». (اسد / 273).10 - م</w:t>
      </w:r>
      <w:r w:rsidRPr="000B4ACD">
        <w:rPr>
          <w:rFonts w:hint="cs"/>
          <w:rtl/>
          <w:lang w:bidi="fa-IR"/>
        </w:rPr>
        <w:t>ی</w:t>
      </w:r>
      <w:r w:rsidRPr="000B4ACD">
        <w:rPr>
          <w:rtl/>
          <w:lang w:bidi="fa-IR"/>
        </w:rPr>
        <w:t xml:space="preserve"> فرمود: «پشت سر من راه نرو</w:t>
      </w:r>
      <w:r w:rsidRPr="000B4ACD">
        <w:rPr>
          <w:rFonts w:hint="cs"/>
          <w:rtl/>
          <w:lang w:bidi="fa-IR"/>
        </w:rPr>
        <w:t>ی</w:t>
      </w:r>
      <w:r w:rsidRPr="000B4ACD">
        <w:rPr>
          <w:rFonts w:hint="eastAsia"/>
          <w:rtl/>
          <w:lang w:bidi="fa-IR"/>
        </w:rPr>
        <w:t>د،</w:t>
      </w:r>
      <w:r w:rsidRPr="000B4ACD">
        <w:rPr>
          <w:rtl/>
          <w:lang w:bidi="fa-IR"/>
        </w:rPr>
        <w:t xml:space="preserve"> آن را برا</w:t>
      </w:r>
      <w:r w:rsidRPr="000B4ACD">
        <w:rPr>
          <w:rFonts w:hint="cs"/>
          <w:rtl/>
          <w:lang w:bidi="fa-IR"/>
        </w:rPr>
        <w:t>ی</w:t>
      </w:r>
      <w:r w:rsidRPr="000B4ACD">
        <w:rPr>
          <w:rtl/>
          <w:lang w:bidi="fa-IR"/>
        </w:rPr>
        <w:t xml:space="preserve"> فرشتگان بگذار</w:t>
      </w:r>
      <w:r w:rsidRPr="000B4ACD">
        <w:rPr>
          <w:rFonts w:hint="cs"/>
          <w:rtl/>
          <w:lang w:bidi="fa-IR"/>
        </w:rPr>
        <w:t>ی</w:t>
      </w:r>
      <w:r w:rsidRPr="000B4ACD">
        <w:rPr>
          <w:rFonts w:hint="eastAsia"/>
          <w:rtl/>
          <w:lang w:bidi="fa-IR"/>
        </w:rPr>
        <w:t>د»</w:t>
      </w:r>
      <w:r w:rsidRPr="000B4ACD">
        <w:rPr>
          <w:rtl/>
          <w:lang w:bidi="fa-IR"/>
        </w:rPr>
        <w:t xml:space="preserve"> چنان راه م</w:t>
      </w:r>
      <w:r w:rsidRPr="000B4ACD">
        <w:rPr>
          <w:rFonts w:hint="cs"/>
          <w:rtl/>
          <w:lang w:bidi="fa-IR"/>
        </w:rPr>
        <w:t>ی</w:t>
      </w:r>
      <w:r w:rsidRPr="000B4ACD">
        <w:rPr>
          <w:rtl/>
          <w:lang w:bidi="fa-IR"/>
        </w:rPr>
        <w:t xml:space="preserve"> رفت که از او نه کسالت معلوم بو</w:t>
      </w:r>
      <w:r w:rsidRPr="000B4ACD">
        <w:rPr>
          <w:rFonts w:hint="eastAsia"/>
          <w:rtl/>
          <w:lang w:bidi="fa-IR"/>
        </w:rPr>
        <w:t>د</w:t>
      </w:r>
      <w:r w:rsidRPr="000B4ACD">
        <w:rPr>
          <w:rtl/>
          <w:lang w:bidi="fa-IR"/>
        </w:rPr>
        <w:t xml:space="preserve"> نه ناتوان</w:t>
      </w:r>
      <w:r w:rsidRPr="000B4ACD">
        <w:rPr>
          <w:rFonts w:hint="cs"/>
          <w:rtl/>
          <w:lang w:bidi="fa-IR"/>
        </w:rPr>
        <w:t>ی</w:t>
      </w:r>
      <w:r w:rsidRPr="000B4ACD">
        <w:rPr>
          <w:rFonts w:hint="eastAsia"/>
          <w:rtl/>
          <w:lang w:bidi="fa-IR"/>
        </w:rPr>
        <w:t>،</w:t>
      </w:r>
      <w:r w:rsidRPr="000B4ACD">
        <w:rPr>
          <w:rtl/>
          <w:lang w:bidi="fa-IR"/>
        </w:rPr>
        <w:t xml:space="preserve"> اگر سوار بود و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همراهش بود او را رد</w:t>
      </w:r>
      <w:r w:rsidRPr="000B4ACD">
        <w:rPr>
          <w:rFonts w:hint="cs"/>
          <w:rtl/>
          <w:lang w:bidi="fa-IR"/>
        </w:rPr>
        <w:t>ی</w:t>
      </w:r>
      <w:r w:rsidRPr="000B4ACD">
        <w:rPr>
          <w:rFonts w:hint="eastAsia"/>
          <w:rtl/>
          <w:lang w:bidi="fa-IR"/>
        </w:rPr>
        <w:t>ف</w:t>
      </w:r>
      <w:r w:rsidRPr="000B4ACD">
        <w:rPr>
          <w:rtl/>
          <w:lang w:bidi="fa-IR"/>
        </w:rPr>
        <w:t xml:space="preserve"> خود سوار م</w:t>
      </w:r>
      <w:r w:rsidRPr="000B4ACD">
        <w:rPr>
          <w:rFonts w:hint="cs"/>
          <w:rtl/>
          <w:lang w:bidi="fa-IR"/>
        </w:rPr>
        <w:t>ی</w:t>
      </w:r>
      <w:r w:rsidRPr="000B4ACD">
        <w:rPr>
          <w:rtl/>
          <w:lang w:bidi="fa-IR"/>
        </w:rPr>
        <w:t xml:space="preserve"> کرد و اگر نم</w:t>
      </w:r>
      <w:r w:rsidRPr="000B4ACD">
        <w:rPr>
          <w:rFonts w:hint="cs"/>
          <w:rtl/>
          <w:lang w:bidi="fa-IR"/>
        </w:rPr>
        <w:t>ی</w:t>
      </w:r>
      <w:r w:rsidRPr="000B4ACD">
        <w:rPr>
          <w:rtl/>
          <w:lang w:bidi="fa-IR"/>
        </w:rPr>
        <w:t xml:space="preserve"> شد م</w:t>
      </w:r>
      <w:r w:rsidRPr="000B4ACD">
        <w:rPr>
          <w:rFonts w:hint="cs"/>
          <w:rtl/>
          <w:lang w:bidi="fa-IR"/>
        </w:rPr>
        <w:t>ی</w:t>
      </w:r>
      <w:r w:rsidRPr="000B4ACD">
        <w:rPr>
          <w:rtl/>
          <w:lang w:bidi="fa-IR"/>
        </w:rPr>
        <w:t xml:space="preserve"> فرمود: «با من پ</w:t>
      </w:r>
      <w:r w:rsidRPr="000B4ACD">
        <w:rPr>
          <w:rFonts w:hint="cs"/>
          <w:rtl/>
          <w:lang w:bidi="fa-IR"/>
        </w:rPr>
        <w:t>ی</w:t>
      </w:r>
      <w:r w:rsidRPr="000B4ACD">
        <w:rPr>
          <w:rFonts w:hint="eastAsia"/>
          <w:rtl/>
          <w:lang w:bidi="fa-IR"/>
        </w:rPr>
        <w:t>اده</w:t>
      </w:r>
      <w:r w:rsidRPr="000B4ACD">
        <w:rPr>
          <w:rtl/>
          <w:lang w:bidi="fa-IR"/>
        </w:rPr>
        <w:t xml:space="preserve"> راه نرو، جداگانه برو تا من برسم» (بحار 236 / 16).11 - وقت</w:t>
      </w:r>
      <w:r w:rsidRPr="000B4ACD">
        <w:rPr>
          <w:rFonts w:hint="cs"/>
          <w:rtl/>
          <w:lang w:bidi="fa-IR"/>
        </w:rPr>
        <w:t>ی</w:t>
      </w:r>
      <w:r w:rsidRPr="000B4ACD">
        <w:rPr>
          <w:rtl/>
          <w:lang w:bidi="fa-IR"/>
        </w:rPr>
        <w:t xml:space="preserve"> او را م</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دند</w:t>
      </w:r>
      <w:r w:rsidRPr="000B4ACD">
        <w:rPr>
          <w:rtl/>
          <w:lang w:bidi="fa-IR"/>
        </w:rPr>
        <w:t xml:space="preserve"> برا</w:t>
      </w:r>
      <w:r w:rsidRPr="000B4ACD">
        <w:rPr>
          <w:rFonts w:hint="cs"/>
          <w:rtl/>
          <w:lang w:bidi="fa-IR"/>
        </w:rPr>
        <w:t>ی</w:t>
      </w:r>
      <w:r w:rsidRPr="000B4ACD">
        <w:rPr>
          <w:rtl/>
          <w:lang w:bidi="fa-IR"/>
        </w:rPr>
        <w:t xml:space="preserve"> او ق</w:t>
      </w:r>
      <w:r w:rsidRPr="000B4ACD">
        <w:rPr>
          <w:rFonts w:hint="cs"/>
          <w:rtl/>
          <w:lang w:bidi="fa-IR"/>
        </w:rPr>
        <w:t>ی</w:t>
      </w:r>
      <w:r w:rsidRPr="000B4ACD">
        <w:rPr>
          <w:rFonts w:hint="eastAsia"/>
          <w:rtl/>
          <w:lang w:bidi="fa-IR"/>
        </w:rPr>
        <w:t>ام</w:t>
      </w:r>
      <w:r w:rsidRPr="000B4ACD">
        <w:rPr>
          <w:rtl/>
          <w:lang w:bidi="fa-IR"/>
        </w:rPr>
        <w:t xml:space="preserve"> نم</w:t>
      </w:r>
      <w:r w:rsidRPr="000B4ACD">
        <w:rPr>
          <w:rFonts w:hint="cs"/>
          <w:rtl/>
          <w:lang w:bidi="fa-IR"/>
        </w:rPr>
        <w:t>ی</w:t>
      </w:r>
      <w:r w:rsidRPr="000B4ACD">
        <w:rPr>
          <w:rtl/>
          <w:lang w:bidi="fa-IR"/>
        </w:rPr>
        <w:t xml:space="preserve"> کردند ز</w:t>
      </w:r>
      <w:r w:rsidRPr="000B4ACD">
        <w:rPr>
          <w:rFonts w:hint="cs"/>
          <w:rtl/>
          <w:lang w:bidi="fa-IR"/>
        </w:rPr>
        <w:t>ی</w:t>
      </w:r>
      <w:r w:rsidRPr="000B4ACD">
        <w:rPr>
          <w:rFonts w:hint="eastAsia"/>
          <w:rtl/>
          <w:lang w:bidi="fa-IR"/>
        </w:rPr>
        <w:t>را</w:t>
      </w:r>
      <w:r w:rsidRPr="000B4ACD">
        <w:rPr>
          <w:rtl/>
          <w:lang w:bidi="fa-IR"/>
        </w:rPr>
        <w:t xml:space="preserve"> کراهت او را از ق</w:t>
      </w:r>
      <w:r w:rsidRPr="000B4ACD">
        <w:rPr>
          <w:rFonts w:hint="cs"/>
          <w:rtl/>
          <w:lang w:bidi="fa-IR"/>
        </w:rPr>
        <w:t>ی</w:t>
      </w:r>
      <w:r w:rsidRPr="000B4ACD">
        <w:rPr>
          <w:rFonts w:hint="eastAsia"/>
          <w:rtl/>
          <w:lang w:bidi="fa-IR"/>
        </w:rPr>
        <w:t>ام</w:t>
      </w:r>
      <w:r w:rsidRPr="000B4ACD">
        <w:rPr>
          <w:rtl/>
          <w:lang w:bidi="fa-IR"/>
        </w:rPr>
        <w:t xml:space="preserve"> برا</w:t>
      </w:r>
      <w:r w:rsidRPr="000B4ACD">
        <w:rPr>
          <w:rFonts w:hint="cs"/>
          <w:rtl/>
          <w:lang w:bidi="fa-IR"/>
        </w:rPr>
        <w:t>ی</w:t>
      </w:r>
      <w:r w:rsidRPr="000B4ACD">
        <w:rPr>
          <w:rtl/>
          <w:lang w:bidi="fa-IR"/>
        </w:rPr>
        <w:t xml:space="preserve"> او م</w:t>
      </w:r>
      <w:r w:rsidRPr="000B4ACD">
        <w:rPr>
          <w:rFonts w:hint="cs"/>
          <w:rtl/>
          <w:lang w:bidi="fa-IR"/>
        </w:rPr>
        <w:t>ی</w:t>
      </w:r>
      <w:r w:rsidRPr="000B4ACD">
        <w:rPr>
          <w:rtl/>
          <w:lang w:bidi="fa-IR"/>
        </w:rPr>
        <w:t xml:space="preserve"> دانستند. (بحار 229 / 16).12 - م</w:t>
      </w:r>
      <w:r w:rsidRPr="000B4ACD">
        <w:rPr>
          <w:rFonts w:hint="cs"/>
          <w:rtl/>
          <w:lang w:bidi="fa-IR"/>
        </w:rPr>
        <w:t>ی</w:t>
      </w:r>
      <w:r w:rsidRPr="000B4ACD">
        <w:rPr>
          <w:rtl/>
          <w:lang w:bidi="fa-IR"/>
        </w:rPr>
        <w:t xml:space="preserve"> فرمود: «برپا نخ</w:t>
      </w:r>
      <w:r w:rsidRPr="000B4ACD">
        <w:rPr>
          <w:rFonts w:hint="cs"/>
          <w:rtl/>
          <w:lang w:bidi="fa-IR"/>
        </w:rPr>
        <w:t>ی</w:t>
      </w:r>
      <w:r w:rsidRPr="000B4ACD">
        <w:rPr>
          <w:rFonts w:hint="eastAsia"/>
          <w:rtl/>
          <w:lang w:bidi="fa-IR"/>
        </w:rPr>
        <w:t>ز</w:t>
      </w:r>
      <w:r w:rsidRPr="000B4ACD">
        <w:rPr>
          <w:rFonts w:hint="cs"/>
          <w:rtl/>
          <w:lang w:bidi="fa-IR"/>
        </w:rPr>
        <w:t>ی</w:t>
      </w:r>
      <w:r w:rsidRPr="000B4ACD">
        <w:rPr>
          <w:rFonts w:hint="eastAsia"/>
          <w:rtl/>
          <w:lang w:bidi="fa-IR"/>
        </w:rPr>
        <w:t>د</w:t>
      </w:r>
      <w:r w:rsidRPr="000B4ACD">
        <w:rPr>
          <w:rtl/>
          <w:lang w:bidi="fa-IR"/>
        </w:rPr>
        <w:t xml:space="preserve"> چنان چه عجمها برا</w:t>
      </w:r>
      <w:r w:rsidRPr="000B4ACD">
        <w:rPr>
          <w:rFonts w:hint="cs"/>
          <w:rtl/>
          <w:lang w:bidi="fa-IR"/>
        </w:rPr>
        <w:t>ی</w:t>
      </w:r>
      <w:r w:rsidRPr="000B4ACD">
        <w:rPr>
          <w:rtl/>
          <w:lang w:bidi="fa-IR"/>
        </w:rPr>
        <w:t xml:space="preserve"> همد</w:t>
      </w:r>
      <w:r w:rsidRPr="000B4ACD">
        <w:rPr>
          <w:rFonts w:hint="cs"/>
          <w:rtl/>
          <w:lang w:bidi="fa-IR"/>
        </w:rPr>
        <w:t>ی</w:t>
      </w:r>
      <w:r w:rsidRPr="000B4ACD">
        <w:rPr>
          <w:rFonts w:hint="eastAsia"/>
          <w:rtl/>
          <w:lang w:bidi="fa-IR"/>
        </w:rPr>
        <w:t>گر</w:t>
      </w:r>
      <w:r w:rsidRPr="000B4ACD">
        <w:rPr>
          <w:rtl/>
          <w:lang w:bidi="fa-IR"/>
        </w:rPr>
        <w:t xml:space="preserve"> برپا م</w:t>
      </w:r>
      <w:r w:rsidRPr="000B4ACD">
        <w:rPr>
          <w:rFonts w:hint="cs"/>
          <w:rtl/>
          <w:lang w:bidi="fa-IR"/>
        </w:rPr>
        <w:t>ی</w:t>
      </w:r>
      <w:r w:rsidRPr="000B4ACD">
        <w:rPr>
          <w:rtl/>
          <w:lang w:bidi="fa-IR"/>
        </w:rPr>
        <w:t xml:space="preserve"> خ</w:t>
      </w:r>
      <w:r w:rsidRPr="000B4ACD">
        <w:rPr>
          <w:rFonts w:hint="cs"/>
          <w:rtl/>
          <w:lang w:bidi="fa-IR"/>
        </w:rPr>
        <w:t>ی</w:t>
      </w:r>
      <w:r w:rsidRPr="000B4ACD">
        <w:rPr>
          <w:rFonts w:hint="eastAsia"/>
          <w:rtl/>
          <w:lang w:bidi="fa-IR"/>
        </w:rPr>
        <w:t>زند»</w:t>
      </w:r>
      <w:r w:rsidRPr="000B4ACD">
        <w:rPr>
          <w:rtl/>
          <w:lang w:bidi="fa-IR"/>
        </w:rPr>
        <w:t xml:space="preserve"> (بحار 240 / 16).13 - با </w:t>
      </w:r>
      <w:r w:rsidRPr="000B4ACD">
        <w:rPr>
          <w:rtl/>
          <w:lang w:bidi="fa-IR"/>
        </w:rPr>
        <w:lastRenderedPageBreak/>
        <w:t>وجود ا</w:t>
      </w:r>
      <w:r w:rsidRPr="000B4ACD">
        <w:rPr>
          <w:rFonts w:hint="cs"/>
          <w:rtl/>
          <w:lang w:bidi="fa-IR"/>
        </w:rPr>
        <w:t>ی</w:t>
      </w:r>
      <w:r w:rsidRPr="000B4ACD">
        <w:rPr>
          <w:rFonts w:hint="eastAsia"/>
          <w:rtl/>
          <w:lang w:bidi="fa-IR"/>
        </w:rPr>
        <w:t>ن</w:t>
      </w:r>
      <w:r w:rsidRPr="000B4ACD">
        <w:rPr>
          <w:rtl/>
          <w:lang w:bidi="fa-IR"/>
        </w:rPr>
        <w:t xml:space="preserve"> حس، احترام به بزرگان را تعل</w:t>
      </w:r>
      <w:r w:rsidRPr="000B4ACD">
        <w:rPr>
          <w:rFonts w:hint="cs"/>
          <w:rtl/>
          <w:lang w:bidi="fa-IR"/>
        </w:rPr>
        <w:t>ی</w:t>
      </w:r>
      <w:r w:rsidRPr="000B4ACD">
        <w:rPr>
          <w:rFonts w:hint="eastAsia"/>
          <w:rtl/>
          <w:lang w:bidi="fa-IR"/>
        </w:rPr>
        <w:t>م</w:t>
      </w:r>
      <w:r w:rsidRPr="000B4ACD">
        <w:rPr>
          <w:rtl/>
          <w:lang w:bidi="fa-IR"/>
        </w:rPr>
        <w:t xml:space="preserve"> م</w:t>
      </w:r>
      <w:r w:rsidRPr="000B4ACD">
        <w:rPr>
          <w:rFonts w:hint="cs"/>
          <w:rtl/>
          <w:lang w:bidi="fa-IR"/>
        </w:rPr>
        <w:t>ی</w:t>
      </w:r>
      <w:r w:rsidRPr="000B4ACD">
        <w:rPr>
          <w:rtl/>
          <w:lang w:bidi="fa-IR"/>
        </w:rPr>
        <w:t xml:space="preserve"> داد، وقت</w:t>
      </w:r>
      <w:r w:rsidRPr="000B4ACD">
        <w:rPr>
          <w:rFonts w:hint="cs"/>
          <w:rtl/>
          <w:lang w:bidi="fa-IR"/>
        </w:rPr>
        <w:t>ی</w:t>
      </w:r>
      <w:r w:rsidRPr="000B4ACD">
        <w:rPr>
          <w:rtl/>
          <w:lang w:bidi="fa-IR"/>
        </w:rPr>
        <w:t xml:space="preserve"> سعد بن معاذ را برا</w:t>
      </w:r>
      <w:r w:rsidRPr="000B4ACD">
        <w:rPr>
          <w:rFonts w:hint="cs"/>
          <w:rtl/>
          <w:lang w:bidi="fa-IR"/>
        </w:rPr>
        <w:t>ی</w:t>
      </w:r>
      <w:r w:rsidRPr="000B4ACD">
        <w:rPr>
          <w:rtl/>
          <w:lang w:bidi="fa-IR"/>
        </w:rPr>
        <w:t xml:space="preserve"> داور</w:t>
      </w:r>
      <w:r w:rsidRPr="000B4ACD">
        <w:rPr>
          <w:rFonts w:hint="cs"/>
          <w:rtl/>
          <w:lang w:bidi="fa-IR"/>
        </w:rPr>
        <w:t>ی</w:t>
      </w:r>
      <w:r w:rsidRPr="000B4ACD">
        <w:rPr>
          <w:rtl/>
          <w:lang w:bidi="fa-IR"/>
        </w:rPr>
        <w:t xml:space="preserve"> بن</w:t>
      </w:r>
      <w:r w:rsidRPr="000B4ACD">
        <w:rPr>
          <w:rFonts w:hint="cs"/>
          <w:rtl/>
          <w:lang w:bidi="fa-IR"/>
        </w:rPr>
        <w:t>ی</w:t>
      </w:r>
      <w:r w:rsidRPr="000B4ACD">
        <w:rPr>
          <w:rtl/>
          <w:lang w:bidi="fa-IR"/>
        </w:rPr>
        <w:t xml:space="preserve"> قر</w:t>
      </w:r>
      <w:r w:rsidRPr="000B4ACD">
        <w:rPr>
          <w:rFonts w:hint="cs"/>
          <w:rtl/>
          <w:lang w:bidi="fa-IR"/>
        </w:rPr>
        <w:t>ی</w:t>
      </w:r>
      <w:r w:rsidRPr="000B4ACD">
        <w:rPr>
          <w:rFonts w:hint="eastAsia"/>
          <w:rtl/>
          <w:lang w:bidi="fa-IR"/>
        </w:rPr>
        <w:t>ظه</w:t>
      </w:r>
      <w:r w:rsidRPr="000B4ACD">
        <w:rPr>
          <w:rtl/>
          <w:lang w:bidi="fa-IR"/>
        </w:rPr>
        <w:t xml:space="preserve"> آوردند، فرمود: «برا</w:t>
      </w:r>
      <w:r w:rsidRPr="000B4ACD">
        <w:rPr>
          <w:rFonts w:hint="cs"/>
          <w:rtl/>
          <w:lang w:bidi="fa-IR"/>
        </w:rPr>
        <w:t>ی</w:t>
      </w:r>
      <w:r w:rsidRPr="000B4ACD">
        <w:rPr>
          <w:rtl/>
          <w:lang w:bidi="fa-IR"/>
        </w:rPr>
        <w:t xml:space="preserve"> احترام بزرگ خود برخ</w:t>
      </w:r>
      <w:r w:rsidRPr="000B4ACD">
        <w:rPr>
          <w:rFonts w:hint="cs"/>
          <w:rtl/>
          <w:lang w:bidi="fa-IR"/>
        </w:rPr>
        <w:t>ی</w:t>
      </w:r>
      <w:r w:rsidRPr="000B4ACD">
        <w:rPr>
          <w:rFonts w:hint="eastAsia"/>
          <w:rtl/>
          <w:lang w:bidi="fa-IR"/>
        </w:rPr>
        <w:t>ز</w:t>
      </w:r>
      <w:r w:rsidRPr="000B4ACD">
        <w:rPr>
          <w:rFonts w:hint="cs"/>
          <w:rtl/>
          <w:lang w:bidi="fa-IR"/>
        </w:rPr>
        <w:t>ی</w:t>
      </w:r>
      <w:r w:rsidRPr="000B4ACD">
        <w:rPr>
          <w:rFonts w:hint="eastAsia"/>
          <w:rtl/>
          <w:lang w:bidi="fa-IR"/>
        </w:rPr>
        <w:t>د»</w:t>
      </w:r>
      <w:r w:rsidRPr="000B4ACD">
        <w:rPr>
          <w:rtl/>
          <w:lang w:bidi="fa-IR"/>
        </w:rPr>
        <w:t xml:space="preserve"> و همه به</w:t>
      </w:r>
      <w:r w:rsidR="004D022B">
        <w:rPr>
          <w:rFonts w:hint="cs"/>
          <w:rtl/>
          <w:lang w:bidi="fa-IR"/>
        </w:rPr>
        <w:t xml:space="preserve"> </w:t>
      </w:r>
      <w:r w:rsidRPr="000B4ACD">
        <w:rPr>
          <w:rFonts w:hint="eastAsia"/>
          <w:rtl/>
          <w:lang w:bidi="fa-IR"/>
        </w:rPr>
        <w:t>احترام</w:t>
      </w:r>
      <w:r w:rsidRPr="000B4ACD">
        <w:rPr>
          <w:rtl/>
          <w:lang w:bidi="fa-IR"/>
        </w:rPr>
        <w:t xml:space="preserve"> او برپا خ</w:t>
      </w:r>
      <w:r w:rsidR="004D022B">
        <w:rPr>
          <w:rFonts w:hint="cs"/>
          <w:rtl/>
          <w:lang w:bidi="fa-IR"/>
        </w:rPr>
        <w:t>و</w:t>
      </w:r>
      <w:r w:rsidRPr="000B4ACD">
        <w:rPr>
          <w:rtl/>
          <w:lang w:bidi="fa-IR"/>
        </w:rPr>
        <w:t>استند. (مغاز</w:t>
      </w:r>
      <w:r w:rsidRPr="000B4ACD">
        <w:rPr>
          <w:rFonts w:hint="cs"/>
          <w:rtl/>
          <w:lang w:bidi="fa-IR"/>
        </w:rPr>
        <w:t>ی</w:t>
      </w:r>
      <w:r w:rsidRPr="000B4ACD">
        <w:rPr>
          <w:rtl/>
          <w:lang w:bidi="fa-IR"/>
        </w:rPr>
        <w:t xml:space="preserve"> / 511).توض</w:t>
      </w:r>
      <w:r w:rsidRPr="000B4ACD">
        <w:rPr>
          <w:rFonts w:hint="cs"/>
          <w:rtl/>
          <w:lang w:bidi="fa-IR"/>
        </w:rPr>
        <w:t>ی</w:t>
      </w:r>
      <w:r w:rsidRPr="000B4ACD">
        <w:rPr>
          <w:rFonts w:hint="eastAsia"/>
          <w:rtl/>
          <w:lang w:bidi="fa-IR"/>
        </w:rPr>
        <w:t>ح</w:t>
      </w:r>
      <w:r w:rsidRPr="000B4ACD">
        <w:rPr>
          <w:rtl/>
          <w:lang w:bidi="fa-IR"/>
        </w:rPr>
        <w:t>:در نظر اول گمان م</w:t>
      </w:r>
      <w:r w:rsidRPr="000B4ACD">
        <w:rPr>
          <w:rFonts w:hint="cs"/>
          <w:rtl/>
          <w:lang w:bidi="fa-IR"/>
        </w:rPr>
        <w:t>ی</w:t>
      </w:r>
      <w:r w:rsidRPr="000B4ACD">
        <w:rPr>
          <w:rtl/>
          <w:lang w:bidi="fa-IR"/>
        </w:rPr>
        <w:t xml:space="preserve"> رود که تعارض</w:t>
      </w:r>
      <w:r w:rsidRPr="000B4ACD">
        <w:rPr>
          <w:rFonts w:hint="cs"/>
          <w:rtl/>
          <w:lang w:bidi="fa-IR"/>
        </w:rPr>
        <w:t>ی</w:t>
      </w:r>
      <w:r w:rsidRPr="000B4ACD">
        <w:rPr>
          <w:rtl/>
          <w:lang w:bidi="fa-IR"/>
        </w:rPr>
        <w:t xml:space="preserve"> م</w:t>
      </w:r>
      <w:r w:rsidRPr="000B4ACD">
        <w:rPr>
          <w:rFonts w:hint="cs"/>
          <w:rtl/>
          <w:lang w:bidi="fa-IR"/>
        </w:rPr>
        <w:t>ی</w:t>
      </w:r>
      <w:r w:rsidRPr="000B4ACD">
        <w:rPr>
          <w:rFonts w:hint="eastAsia"/>
          <w:rtl/>
          <w:lang w:bidi="fa-IR"/>
        </w:rPr>
        <w:t>ان</w:t>
      </w:r>
      <w:r w:rsidRPr="000B4ACD">
        <w:rPr>
          <w:rtl/>
          <w:lang w:bidi="fa-IR"/>
        </w:rPr>
        <w:t xml:space="preserve"> دو روا</w:t>
      </w:r>
      <w:r w:rsidRPr="000B4ACD">
        <w:rPr>
          <w:rFonts w:hint="cs"/>
          <w:rtl/>
          <w:lang w:bidi="fa-IR"/>
        </w:rPr>
        <w:t>ی</w:t>
      </w:r>
      <w:r w:rsidRPr="000B4ACD">
        <w:rPr>
          <w:rFonts w:hint="eastAsia"/>
          <w:rtl/>
          <w:lang w:bidi="fa-IR"/>
        </w:rPr>
        <w:t>ت</w:t>
      </w:r>
      <w:r w:rsidRPr="000B4ACD">
        <w:rPr>
          <w:rtl/>
          <w:lang w:bidi="fa-IR"/>
        </w:rPr>
        <w:t xml:space="preserve"> هست، اما چن</w:t>
      </w:r>
      <w:r w:rsidRPr="000B4ACD">
        <w:rPr>
          <w:rFonts w:hint="cs"/>
          <w:rtl/>
          <w:lang w:bidi="fa-IR"/>
        </w:rPr>
        <w:t>ی</w:t>
      </w:r>
      <w:r w:rsidRPr="000B4ACD">
        <w:rPr>
          <w:rFonts w:hint="eastAsia"/>
          <w:rtl/>
          <w:lang w:bidi="fa-IR"/>
        </w:rPr>
        <w:t>ن</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مظاهر تعظ</w:t>
      </w:r>
      <w:r w:rsidRPr="000B4ACD">
        <w:rPr>
          <w:rFonts w:hint="cs"/>
          <w:rtl/>
          <w:lang w:bidi="fa-IR"/>
        </w:rPr>
        <w:t>ی</w:t>
      </w:r>
      <w:r w:rsidRPr="000B4ACD">
        <w:rPr>
          <w:rFonts w:hint="eastAsia"/>
          <w:rtl/>
          <w:lang w:bidi="fa-IR"/>
        </w:rPr>
        <w:t>م</w:t>
      </w:r>
      <w:r w:rsidRPr="000B4ACD">
        <w:rPr>
          <w:rtl/>
          <w:lang w:bidi="fa-IR"/>
        </w:rPr>
        <w:t xml:space="preserve"> و توق</w:t>
      </w:r>
      <w:r w:rsidRPr="000B4ACD">
        <w:rPr>
          <w:rFonts w:hint="cs"/>
          <w:rtl/>
          <w:lang w:bidi="fa-IR"/>
        </w:rPr>
        <w:t>ی</w:t>
      </w:r>
      <w:r w:rsidRPr="000B4ACD">
        <w:rPr>
          <w:rFonts w:hint="eastAsia"/>
          <w:rtl/>
          <w:lang w:bidi="fa-IR"/>
        </w:rPr>
        <w:t>ر</w:t>
      </w:r>
      <w:r w:rsidRPr="000B4ACD">
        <w:rPr>
          <w:rtl/>
          <w:lang w:bidi="fa-IR"/>
        </w:rPr>
        <w:t xml:space="preserve"> بزرگ</w:t>
      </w:r>
      <w:r w:rsidR="004D022B">
        <w:rPr>
          <w:rFonts w:hint="cs"/>
          <w:rtl/>
          <w:lang w:bidi="fa-IR"/>
        </w:rPr>
        <w:t xml:space="preserve"> </w:t>
      </w:r>
      <w:r w:rsidRPr="000B4ACD">
        <w:rPr>
          <w:rtl/>
          <w:lang w:bidi="fa-IR"/>
        </w:rPr>
        <w:t>تران و صاحبان فض</w:t>
      </w:r>
      <w:r w:rsidRPr="000B4ACD">
        <w:rPr>
          <w:rFonts w:hint="cs"/>
          <w:rtl/>
          <w:lang w:bidi="fa-IR"/>
        </w:rPr>
        <w:t>ی</w:t>
      </w:r>
      <w:r w:rsidRPr="000B4ACD">
        <w:rPr>
          <w:rFonts w:hint="eastAsia"/>
          <w:rtl/>
          <w:lang w:bidi="fa-IR"/>
        </w:rPr>
        <w:t>لت</w:t>
      </w:r>
      <w:r w:rsidRPr="000B4ACD">
        <w:rPr>
          <w:rtl/>
          <w:lang w:bidi="fa-IR"/>
        </w:rPr>
        <w:t xml:space="preserve"> از وظائف حتم</w:t>
      </w:r>
      <w:r w:rsidRPr="000B4ACD">
        <w:rPr>
          <w:rFonts w:hint="cs"/>
          <w:rtl/>
          <w:lang w:bidi="fa-IR"/>
        </w:rPr>
        <w:t>ی</w:t>
      </w:r>
      <w:r w:rsidRPr="000B4ACD">
        <w:rPr>
          <w:rtl/>
          <w:lang w:bidi="fa-IR"/>
        </w:rPr>
        <w:t xml:space="preserve"> اخلاق</w:t>
      </w:r>
      <w:r w:rsidRPr="000B4ACD">
        <w:rPr>
          <w:rFonts w:hint="cs"/>
          <w:rtl/>
          <w:lang w:bidi="fa-IR"/>
        </w:rPr>
        <w:t>ی</w:t>
      </w:r>
      <w:r w:rsidRPr="000B4ACD">
        <w:rPr>
          <w:rtl/>
          <w:lang w:bidi="fa-IR"/>
        </w:rPr>
        <w:t xml:space="preserve"> است، اما پ</w:t>
      </w:r>
      <w:r w:rsidRPr="000B4ACD">
        <w:rPr>
          <w:rFonts w:hint="cs"/>
          <w:rtl/>
          <w:lang w:bidi="fa-IR"/>
        </w:rPr>
        <w:t>ی</w:t>
      </w:r>
      <w:r w:rsidRPr="000B4ACD">
        <w:rPr>
          <w:rFonts w:hint="eastAsia"/>
          <w:rtl/>
          <w:lang w:bidi="fa-IR"/>
        </w:rPr>
        <w:t>غمبر</w:t>
      </w:r>
      <w:r w:rsidRPr="000B4ACD">
        <w:rPr>
          <w:rtl/>
          <w:lang w:bidi="fa-IR"/>
        </w:rPr>
        <w:t xml:space="preserve"> اکرم برا</w:t>
      </w:r>
      <w:r w:rsidRPr="000B4ACD">
        <w:rPr>
          <w:rFonts w:hint="cs"/>
          <w:rtl/>
          <w:lang w:bidi="fa-IR"/>
        </w:rPr>
        <w:t>ی</w:t>
      </w:r>
      <w:r w:rsidRPr="000B4ACD">
        <w:rPr>
          <w:rtl/>
          <w:lang w:bidi="fa-IR"/>
        </w:rPr>
        <w:t xml:space="preserve"> جلو</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از افراط که سبب توقعات ب</w:t>
      </w:r>
      <w:r w:rsidRPr="000B4ACD">
        <w:rPr>
          <w:rFonts w:hint="cs"/>
          <w:rtl/>
          <w:lang w:bidi="fa-IR"/>
        </w:rPr>
        <w:t>ی</w:t>
      </w:r>
      <w:r w:rsidRPr="000B4ACD">
        <w:rPr>
          <w:rFonts w:hint="eastAsia"/>
          <w:rtl/>
          <w:lang w:bidi="fa-IR"/>
        </w:rPr>
        <w:t>جا</w:t>
      </w:r>
      <w:r w:rsidRPr="000B4ACD">
        <w:rPr>
          <w:rFonts w:hint="cs"/>
          <w:rtl/>
          <w:lang w:bidi="fa-IR"/>
        </w:rPr>
        <w:t>ی</w:t>
      </w:r>
      <w:r w:rsidRPr="000B4ACD">
        <w:rPr>
          <w:rtl/>
          <w:lang w:bidi="fa-IR"/>
        </w:rPr>
        <w:t xml:space="preserve"> همه </w:t>
      </w:r>
      <w:r w:rsidRPr="000B4ACD">
        <w:rPr>
          <w:rFonts w:hint="cs"/>
          <w:rtl/>
          <w:lang w:bidi="fa-IR"/>
        </w:rPr>
        <w:t>ی</w:t>
      </w:r>
      <w:r w:rsidRPr="000B4ACD">
        <w:rPr>
          <w:rtl/>
          <w:lang w:bidi="fa-IR"/>
        </w:rPr>
        <w:t xml:space="preserve"> خودپسندان و </w:t>
      </w:r>
      <w:r w:rsidRPr="000B4ACD">
        <w:rPr>
          <w:rFonts w:hint="eastAsia"/>
          <w:rtl/>
          <w:lang w:bidi="fa-IR"/>
        </w:rPr>
        <w:t>پ</w:t>
      </w:r>
      <w:r w:rsidRPr="000B4ACD">
        <w:rPr>
          <w:rFonts w:hint="cs"/>
          <w:rtl/>
          <w:lang w:bidi="fa-IR"/>
        </w:rPr>
        <w:t>ی</w:t>
      </w:r>
      <w:r w:rsidRPr="000B4ACD">
        <w:rPr>
          <w:rFonts w:hint="eastAsia"/>
          <w:rtl/>
          <w:lang w:bidi="fa-IR"/>
        </w:rPr>
        <w:t>دا</w:t>
      </w:r>
      <w:r w:rsidRPr="000B4ACD">
        <w:rPr>
          <w:rFonts w:hint="cs"/>
          <w:rtl/>
          <w:lang w:bidi="fa-IR"/>
        </w:rPr>
        <w:t>ی</w:t>
      </w:r>
      <w:r w:rsidRPr="000B4ACD">
        <w:rPr>
          <w:rFonts w:hint="eastAsia"/>
          <w:rtl/>
          <w:lang w:bidi="fa-IR"/>
        </w:rPr>
        <w:t>ش</w:t>
      </w:r>
      <w:r w:rsidRPr="000B4ACD">
        <w:rPr>
          <w:rtl/>
          <w:lang w:bidi="fa-IR"/>
        </w:rPr>
        <w:t xml:space="preserve"> حس چاپلوس</w:t>
      </w:r>
      <w:r w:rsidRPr="000B4ACD">
        <w:rPr>
          <w:rFonts w:hint="cs"/>
          <w:rtl/>
          <w:lang w:bidi="fa-IR"/>
        </w:rPr>
        <w:t>ی</w:t>
      </w:r>
      <w:r w:rsidRPr="000B4ACD">
        <w:rPr>
          <w:rtl/>
          <w:lang w:bidi="fa-IR"/>
        </w:rPr>
        <w:t xml:space="preserve"> در آداب عامه است از حق خود گذشت کرده و به مسلمانان به ا</w:t>
      </w:r>
      <w:r w:rsidRPr="000B4ACD">
        <w:rPr>
          <w:rFonts w:hint="cs"/>
          <w:rtl/>
          <w:lang w:bidi="fa-IR"/>
        </w:rPr>
        <w:t>ی</w:t>
      </w:r>
      <w:r w:rsidRPr="000B4ACD">
        <w:rPr>
          <w:rFonts w:hint="eastAsia"/>
          <w:rtl/>
          <w:lang w:bidi="fa-IR"/>
        </w:rPr>
        <w:t>ن</w:t>
      </w:r>
      <w:r w:rsidRPr="000B4ACD">
        <w:rPr>
          <w:rtl/>
          <w:lang w:bidi="fa-IR"/>
        </w:rPr>
        <w:t xml:space="preserve"> وس</w:t>
      </w:r>
      <w:r w:rsidRPr="000B4ACD">
        <w:rPr>
          <w:rFonts w:hint="cs"/>
          <w:rtl/>
          <w:lang w:bidi="fa-IR"/>
        </w:rPr>
        <w:t>ی</w:t>
      </w:r>
      <w:r w:rsidRPr="000B4ACD">
        <w:rPr>
          <w:rFonts w:hint="eastAsia"/>
          <w:rtl/>
          <w:lang w:bidi="fa-IR"/>
        </w:rPr>
        <w:t>له</w:t>
      </w:r>
      <w:r w:rsidRPr="000B4ACD">
        <w:rPr>
          <w:rtl/>
          <w:lang w:bidi="fa-IR"/>
        </w:rPr>
        <w:t xml:space="preserve"> تعل</w:t>
      </w:r>
      <w:r w:rsidRPr="000B4ACD">
        <w:rPr>
          <w:rFonts w:hint="cs"/>
          <w:rtl/>
          <w:lang w:bidi="fa-IR"/>
        </w:rPr>
        <w:t>ی</w:t>
      </w:r>
      <w:r w:rsidRPr="000B4ACD">
        <w:rPr>
          <w:rFonts w:hint="eastAsia"/>
          <w:rtl/>
          <w:lang w:bidi="fa-IR"/>
        </w:rPr>
        <w:t>م</w:t>
      </w:r>
      <w:r w:rsidRPr="000B4ACD">
        <w:rPr>
          <w:rtl/>
          <w:lang w:bidi="fa-IR"/>
        </w:rPr>
        <w:t xml:space="preserve"> داده تا نه چاپلوس باشند، نه خودپسند ز</w:t>
      </w:r>
      <w:r w:rsidRPr="000B4ACD">
        <w:rPr>
          <w:rFonts w:hint="cs"/>
          <w:rtl/>
          <w:lang w:bidi="fa-IR"/>
        </w:rPr>
        <w:t>ی</w:t>
      </w:r>
      <w:r w:rsidRPr="000B4ACD">
        <w:rPr>
          <w:rFonts w:hint="eastAsia"/>
          <w:rtl/>
          <w:lang w:bidi="fa-IR"/>
        </w:rPr>
        <w:t>را</w:t>
      </w:r>
      <w:r w:rsidRPr="000B4ACD">
        <w:rPr>
          <w:rtl/>
          <w:lang w:bidi="fa-IR"/>
        </w:rPr>
        <w:t xml:space="preserve"> احترام گزار</w:t>
      </w:r>
      <w:r w:rsidRPr="000B4ACD">
        <w:rPr>
          <w:rFonts w:hint="cs"/>
          <w:rtl/>
          <w:lang w:bidi="fa-IR"/>
        </w:rPr>
        <w:t>ی</w:t>
      </w:r>
      <w:r w:rsidRPr="000B4ACD">
        <w:rPr>
          <w:rtl/>
          <w:lang w:bidi="fa-IR"/>
        </w:rPr>
        <w:t xml:space="preserve"> در غ</w:t>
      </w:r>
      <w:r w:rsidRPr="000B4ACD">
        <w:rPr>
          <w:rFonts w:hint="cs"/>
          <w:rtl/>
          <w:lang w:bidi="fa-IR"/>
        </w:rPr>
        <w:t>ی</w:t>
      </w:r>
      <w:r w:rsidRPr="000B4ACD">
        <w:rPr>
          <w:rFonts w:hint="eastAsia"/>
          <w:rtl/>
          <w:lang w:bidi="fa-IR"/>
        </w:rPr>
        <w:t>ر</w:t>
      </w:r>
      <w:r w:rsidRPr="000B4ACD">
        <w:rPr>
          <w:rtl/>
          <w:lang w:bidi="fa-IR"/>
        </w:rPr>
        <w:t xml:space="preserve"> مرد باعث ب</w:t>
      </w:r>
      <w:r w:rsidRPr="000B4ACD">
        <w:rPr>
          <w:rFonts w:hint="cs"/>
          <w:rtl/>
          <w:lang w:bidi="fa-IR"/>
        </w:rPr>
        <w:t>ی</w:t>
      </w:r>
      <w:r w:rsidRPr="000B4ACD">
        <w:rPr>
          <w:rtl/>
          <w:lang w:bidi="fa-IR"/>
        </w:rPr>
        <w:t xml:space="preserve"> ارزش شدن امت</w:t>
      </w:r>
      <w:r w:rsidRPr="000B4ACD">
        <w:rPr>
          <w:rFonts w:hint="cs"/>
          <w:rtl/>
          <w:lang w:bidi="fa-IR"/>
        </w:rPr>
        <w:t>ی</w:t>
      </w:r>
      <w:r w:rsidRPr="000B4ACD">
        <w:rPr>
          <w:rFonts w:hint="eastAsia"/>
          <w:rtl/>
          <w:lang w:bidi="fa-IR"/>
        </w:rPr>
        <w:t>ازات</w:t>
      </w:r>
      <w:r w:rsidRPr="000B4ACD">
        <w:rPr>
          <w:rtl/>
          <w:lang w:bidi="fa-IR"/>
        </w:rPr>
        <w:t xml:space="preserve"> واقع</w:t>
      </w:r>
      <w:r w:rsidRPr="000B4ACD">
        <w:rPr>
          <w:rFonts w:hint="cs"/>
          <w:rtl/>
          <w:lang w:bidi="fa-IR"/>
        </w:rPr>
        <w:t>ی</w:t>
      </w:r>
      <w:r w:rsidRPr="000B4ACD">
        <w:rPr>
          <w:rtl/>
          <w:lang w:bidi="fa-IR"/>
        </w:rPr>
        <w:t xml:space="preserve"> است.14 - دوست نداشت پشت سرش راه بروند،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را د</w:t>
      </w:r>
      <w:r w:rsidRPr="000B4ACD">
        <w:rPr>
          <w:rFonts w:hint="cs"/>
          <w:rtl/>
          <w:lang w:bidi="fa-IR"/>
        </w:rPr>
        <w:t>ی</w:t>
      </w:r>
      <w:r w:rsidRPr="000B4ACD">
        <w:rPr>
          <w:rFonts w:hint="eastAsia"/>
          <w:rtl/>
          <w:lang w:bidi="fa-IR"/>
        </w:rPr>
        <w:t>د</w:t>
      </w:r>
      <w:r w:rsidRPr="000B4ACD">
        <w:rPr>
          <w:rtl/>
          <w:lang w:bidi="fa-IR"/>
        </w:rPr>
        <w:t xml:space="preserve"> پشت سرش راه م</w:t>
      </w:r>
      <w:r w:rsidRPr="000B4ACD">
        <w:rPr>
          <w:rFonts w:hint="cs"/>
          <w:rtl/>
          <w:lang w:bidi="fa-IR"/>
        </w:rPr>
        <w:t>ی</w:t>
      </w:r>
      <w:r w:rsidRPr="000B4ACD">
        <w:rPr>
          <w:rtl/>
          <w:lang w:bidi="fa-IR"/>
        </w:rPr>
        <w:t xml:space="preserve"> رفت به او پرخاش کرد، آن مرد در دل گفت: رسول الله است لابد در کار او حکمت</w:t>
      </w:r>
      <w:r w:rsidRPr="000B4ACD">
        <w:rPr>
          <w:rFonts w:hint="cs"/>
          <w:rtl/>
          <w:lang w:bidi="fa-IR"/>
        </w:rPr>
        <w:t>ی</w:t>
      </w:r>
      <w:r w:rsidRPr="000B4ACD">
        <w:rPr>
          <w:rtl/>
          <w:lang w:bidi="fa-IR"/>
        </w:rPr>
        <w:t xml:space="preserve"> هست، جبرئ</w:t>
      </w:r>
      <w:r w:rsidRPr="000B4ACD">
        <w:rPr>
          <w:rFonts w:hint="cs"/>
          <w:rtl/>
          <w:lang w:bidi="fa-IR"/>
        </w:rPr>
        <w:t>ی</w:t>
      </w:r>
      <w:r w:rsidRPr="000B4ACD">
        <w:rPr>
          <w:rFonts w:hint="eastAsia"/>
          <w:rtl/>
          <w:lang w:bidi="fa-IR"/>
        </w:rPr>
        <w:t>ل</w:t>
      </w:r>
      <w:r w:rsidRPr="000B4ACD">
        <w:rPr>
          <w:rtl/>
          <w:lang w:bidi="fa-IR"/>
        </w:rPr>
        <w:t xml:space="preserve"> بر پ</w:t>
      </w:r>
      <w:r w:rsidRPr="000B4ACD">
        <w:rPr>
          <w:rFonts w:hint="cs"/>
          <w:rtl/>
          <w:lang w:bidi="fa-IR"/>
        </w:rPr>
        <w:t>ی</w:t>
      </w:r>
      <w:r w:rsidRPr="000B4ACD">
        <w:rPr>
          <w:rFonts w:hint="eastAsia"/>
          <w:rtl/>
          <w:lang w:bidi="fa-IR"/>
        </w:rPr>
        <w:t>غمبر</w:t>
      </w:r>
      <w:r w:rsidRPr="000B4ACD">
        <w:rPr>
          <w:rtl/>
          <w:lang w:bidi="fa-IR"/>
        </w:rPr>
        <w:t xml:space="preserve"> نازل شد، و گفت: تو چوپان</w:t>
      </w:r>
      <w:r w:rsidRPr="000B4ACD">
        <w:rPr>
          <w:rFonts w:hint="cs"/>
          <w:rtl/>
          <w:lang w:bidi="fa-IR"/>
        </w:rPr>
        <w:t>ی</w:t>
      </w:r>
      <w:r w:rsidRPr="000B4ACD">
        <w:rPr>
          <w:rFonts w:hint="eastAsia"/>
          <w:rtl/>
          <w:lang w:bidi="fa-IR"/>
        </w:rPr>
        <w:t>،</w:t>
      </w:r>
      <w:r w:rsidRPr="000B4ACD">
        <w:rPr>
          <w:rtl/>
          <w:lang w:bidi="fa-IR"/>
        </w:rPr>
        <w:t xml:space="preserve"> شاخ رع</w:t>
      </w:r>
      <w:r w:rsidRPr="000B4ACD">
        <w:rPr>
          <w:rFonts w:hint="cs"/>
          <w:rtl/>
          <w:lang w:bidi="fa-IR"/>
        </w:rPr>
        <w:t>ی</w:t>
      </w:r>
      <w:r w:rsidRPr="000B4ACD">
        <w:rPr>
          <w:rFonts w:hint="eastAsia"/>
          <w:rtl/>
          <w:lang w:bidi="fa-IR"/>
        </w:rPr>
        <w:t>ت</w:t>
      </w:r>
      <w:r w:rsidRPr="000B4ACD">
        <w:rPr>
          <w:rtl/>
          <w:lang w:bidi="fa-IR"/>
        </w:rPr>
        <w:t xml:space="preserve"> خود را مشکن! پ</w:t>
      </w:r>
      <w:r w:rsidRPr="000B4ACD">
        <w:rPr>
          <w:rFonts w:hint="cs"/>
          <w:rtl/>
          <w:lang w:bidi="fa-IR"/>
        </w:rPr>
        <w:t>ی</w:t>
      </w:r>
      <w:r w:rsidRPr="000B4ACD">
        <w:rPr>
          <w:rFonts w:hint="eastAsia"/>
          <w:rtl/>
          <w:lang w:bidi="fa-IR"/>
        </w:rPr>
        <w:t>غمبر</w:t>
      </w:r>
      <w:r w:rsidRPr="000B4ACD">
        <w:rPr>
          <w:rtl/>
          <w:lang w:bidi="fa-IR"/>
        </w:rPr>
        <w:t xml:space="preserve"> به آن مرد فرمود: «به خدا سوگند، تو را به علت نافرمان</w:t>
      </w:r>
      <w:r w:rsidRPr="000B4ACD">
        <w:rPr>
          <w:rFonts w:hint="cs"/>
          <w:rtl/>
          <w:lang w:bidi="fa-IR"/>
        </w:rPr>
        <w:t>ی</w:t>
      </w:r>
      <w:r w:rsidRPr="000B4ACD">
        <w:rPr>
          <w:rtl/>
          <w:lang w:bidi="fa-IR"/>
        </w:rPr>
        <w:t xml:space="preserve"> نزدم، د</w:t>
      </w:r>
      <w:r w:rsidRPr="000B4ACD">
        <w:rPr>
          <w:rFonts w:hint="cs"/>
          <w:rtl/>
          <w:lang w:bidi="fa-IR"/>
        </w:rPr>
        <w:t>ی</w:t>
      </w:r>
      <w:r w:rsidRPr="000B4ACD">
        <w:rPr>
          <w:rFonts w:hint="eastAsia"/>
          <w:rtl/>
          <w:lang w:bidi="fa-IR"/>
        </w:rPr>
        <w:t>دم</w:t>
      </w:r>
      <w:r w:rsidRPr="000B4ACD">
        <w:rPr>
          <w:rtl/>
          <w:lang w:bidi="fa-IR"/>
        </w:rPr>
        <w:t xml:space="preserve"> گروه</w:t>
      </w:r>
      <w:r w:rsidRPr="000B4ACD">
        <w:rPr>
          <w:rFonts w:hint="cs"/>
          <w:rtl/>
          <w:lang w:bidi="fa-IR"/>
        </w:rPr>
        <w:t>ی</w:t>
      </w:r>
      <w:r w:rsidRPr="000B4ACD">
        <w:rPr>
          <w:rtl/>
          <w:lang w:bidi="fa-IR"/>
        </w:rPr>
        <w:t xml:space="preserve"> به دنبال منند و من دوست ندارم دنبال من </w:t>
      </w:r>
      <w:r w:rsidRPr="000B4ACD">
        <w:rPr>
          <w:rFonts w:hint="eastAsia"/>
          <w:rtl/>
          <w:lang w:bidi="fa-IR"/>
        </w:rPr>
        <w:t>باشند،</w:t>
      </w:r>
      <w:r w:rsidRPr="000B4ACD">
        <w:rPr>
          <w:rtl/>
          <w:lang w:bidi="fa-IR"/>
        </w:rPr>
        <w:t xml:space="preserve"> هر کس را زده ام </w:t>
      </w:r>
      <w:r w:rsidRPr="000B4ACD">
        <w:rPr>
          <w:rFonts w:hint="cs"/>
          <w:rtl/>
          <w:lang w:bidi="fa-IR"/>
        </w:rPr>
        <w:t>ی</w:t>
      </w:r>
      <w:r w:rsidRPr="000B4ACD">
        <w:rPr>
          <w:rFonts w:hint="eastAsia"/>
          <w:rtl/>
          <w:lang w:bidi="fa-IR"/>
        </w:rPr>
        <w:t>ا</w:t>
      </w:r>
      <w:r w:rsidRPr="000B4ACD">
        <w:rPr>
          <w:rtl/>
          <w:lang w:bidi="fa-IR"/>
        </w:rPr>
        <w:t xml:space="preserve"> به او پرخاش کرده ام، خداوند آن را کفاره </w:t>
      </w:r>
      <w:r w:rsidRPr="000B4ACD">
        <w:rPr>
          <w:rFonts w:hint="cs"/>
          <w:rtl/>
          <w:lang w:bidi="fa-IR"/>
        </w:rPr>
        <w:t>ی</w:t>
      </w:r>
      <w:r w:rsidRPr="000B4ACD">
        <w:rPr>
          <w:rtl/>
          <w:lang w:bidi="fa-IR"/>
        </w:rPr>
        <w:t xml:space="preserve"> گناهانش قرار م</w:t>
      </w:r>
      <w:r w:rsidRPr="000B4ACD">
        <w:rPr>
          <w:rFonts w:hint="cs"/>
          <w:rtl/>
          <w:lang w:bidi="fa-IR"/>
        </w:rPr>
        <w:t>ی</w:t>
      </w:r>
      <w:r w:rsidRPr="000B4ACD">
        <w:rPr>
          <w:rtl/>
          <w:lang w:bidi="fa-IR"/>
        </w:rPr>
        <w:t xml:space="preserve"> دهد </w:t>
      </w:r>
      <w:r w:rsidRPr="000B4ACD">
        <w:rPr>
          <w:rFonts w:hint="cs"/>
          <w:rtl/>
          <w:lang w:bidi="fa-IR"/>
        </w:rPr>
        <w:t>ی</w:t>
      </w:r>
      <w:r w:rsidRPr="000B4ACD">
        <w:rPr>
          <w:rFonts w:hint="eastAsia"/>
          <w:rtl/>
          <w:lang w:bidi="fa-IR"/>
        </w:rPr>
        <w:t>ا</w:t>
      </w:r>
      <w:r w:rsidRPr="000B4ACD">
        <w:rPr>
          <w:rtl/>
          <w:lang w:bidi="fa-IR"/>
        </w:rPr>
        <w:t xml:space="preserve"> به او پاداش م</w:t>
      </w:r>
      <w:r w:rsidRPr="000B4ACD">
        <w:rPr>
          <w:rFonts w:hint="cs"/>
          <w:rtl/>
          <w:lang w:bidi="fa-IR"/>
        </w:rPr>
        <w:t>ی</w:t>
      </w:r>
      <w:r w:rsidRPr="000B4ACD">
        <w:rPr>
          <w:rtl/>
          <w:lang w:bidi="fa-IR"/>
        </w:rPr>
        <w:t xml:space="preserve"> دهد» (اسد 339 / 1).15 - به خانه </w:t>
      </w:r>
      <w:r w:rsidRPr="000B4ACD">
        <w:rPr>
          <w:rFonts w:hint="cs"/>
          <w:rtl/>
          <w:lang w:bidi="fa-IR"/>
        </w:rPr>
        <w:t>ی</w:t>
      </w:r>
      <w:r w:rsidRPr="000B4ACD">
        <w:rPr>
          <w:rtl/>
          <w:lang w:bidi="fa-IR"/>
        </w:rPr>
        <w:t xml:space="preserve"> سعد بن عباده رفت و دم در آواز داد: السلام عل</w:t>
      </w:r>
      <w:r w:rsidRPr="000B4ACD">
        <w:rPr>
          <w:rFonts w:hint="cs"/>
          <w:rtl/>
          <w:lang w:bidi="fa-IR"/>
        </w:rPr>
        <w:t>ی</w:t>
      </w:r>
      <w:r w:rsidR="004D022B">
        <w:rPr>
          <w:rFonts w:hint="cs"/>
          <w:rtl/>
          <w:lang w:bidi="fa-IR"/>
        </w:rPr>
        <w:t>ک</w:t>
      </w:r>
      <w:r w:rsidRPr="000B4ACD">
        <w:rPr>
          <w:rFonts w:hint="eastAsia"/>
          <w:rtl/>
          <w:lang w:bidi="fa-IR"/>
        </w:rPr>
        <w:t>م</w:t>
      </w:r>
      <w:r w:rsidRPr="000B4ACD">
        <w:rPr>
          <w:rtl/>
          <w:lang w:bidi="fa-IR"/>
        </w:rPr>
        <w:t xml:space="preserve"> و رحمه الله و برکاته، سعد آهسته جواب سلام داد، پ</w:t>
      </w:r>
      <w:r w:rsidRPr="000B4ACD">
        <w:rPr>
          <w:rFonts w:hint="cs"/>
          <w:rtl/>
          <w:lang w:bidi="fa-IR"/>
        </w:rPr>
        <w:t>ی</w:t>
      </w:r>
      <w:r w:rsidRPr="000B4ACD">
        <w:rPr>
          <w:rFonts w:hint="eastAsia"/>
          <w:rtl/>
          <w:lang w:bidi="fa-IR"/>
        </w:rPr>
        <w:t>غمبر</w:t>
      </w:r>
      <w:r w:rsidRPr="000B4ACD">
        <w:rPr>
          <w:rtl/>
          <w:lang w:bidi="fa-IR"/>
        </w:rPr>
        <w:t xml:space="preserve"> سلام را تکرار ن</w:t>
      </w:r>
      <w:r w:rsidRPr="000B4ACD">
        <w:rPr>
          <w:rFonts w:hint="eastAsia"/>
          <w:rtl/>
          <w:lang w:bidi="fa-IR"/>
        </w:rPr>
        <w:t>مود،</w:t>
      </w:r>
      <w:r w:rsidRPr="000B4ACD">
        <w:rPr>
          <w:rtl/>
          <w:lang w:bidi="fa-IR"/>
        </w:rPr>
        <w:t xml:space="preserve"> سعد همچنان آهسته جواب داد، بار سوم سلام داد و پ</w:t>
      </w:r>
      <w:r w:rsidRPr="000B4ACD">
        <w:rPr>
          <w:rFonts w:hint="cs"/>
          <w:rtl/>
          <w:lang w:bidi="fa-IR"/>
        </w:rPr>
        <w:t>ی</w:t>
      </w:r>
      <w:r w:rsidRPr="000B4ACD">
        <w:rPr>
          <w:rFonts w:hint="eastAsia"/>
          <w:rtl/>
          <w:lang w:bidi="fa-IR"/>
        </w:rPr>
        <w:t>غمبر</w:t>
      </w:r>
      <w:r w:rsidRPr="000B4ACD">
        <w:rPr>
          <w:rtl/>
          <w:lang w:bidi="fa-IR"/>
        </w:rPr>
        <w:t xml:space="preserve"> برگشت، به سعد گفتند: چرا چن</w:t>
      </w:r>
      <w:r w:rsidRPr="000B4ACD">
        <w:rPr>
          <w:rFonts w:hint="cs"/>
          <w:rtl/>
          <w:lang w:bidi="fa-IR"/>
        </w:rPr>
        <w:t>ی</w:t>
      </w:r>
      <w:r w:rsidRPr="000B4ACD">
        <w:rPr>
          <w:rFonts w:hint="eastAsia"/>
          <w:rtl/>
          <w:lang w:bidi="fa-IR"/>
        </w:rPr>
        <w:t>ن</w:t>
      </w:r>
      <w:r w:rsidRPr="000B4ACD">
        <w:rPr>
          <w:rtl/>
          <w:lang w:bidi="fa-IR"/>
        </w:rPr>
        <w:t xml:space="preserve"> کرد</w:t>
      </w:r>
      <w:r w:rsidRPr="000B4ACD">
        <w:rPr>
          <w:rFonts w:hint="cs"/>
          <w:rtl/>
          <w:lang w:bidi="fa-IR"/>
        </w:rPr>
        <w:t>ی</w:t>
      </w:r>
      <w:r w:rsidRPr="000B4ACD">
        <w:rPr>
          <w:rFonts w:hint="eastAsia"/>
          <w:rtl/>
          <w:lang w:bidi="fa-IR"/>
        </w:rPr>
        <w:t>؟</w:t>
      </w:r>
      <w:r w:rsidRPr="000B4ACD">
        <w:rPr>
          <w:rtl/>
          <w:lang w:bidi="fa-IR"/>
        </w:rPr>
        <w:t xml:space="preserve"> گفت: سلام تو را م</w:t>
      </w:r>
      <w:r w:rsidRPr="000B4ACD">
        <w:rPr>
          <w:rFonts w:hint="cs"/>
          <w:rtl/>
          <w:lang w:bidi="fa-IR"/>
        </w:rPr>
        <w:t>ی</w:t>
      </w:r>
      <w:r w:rsidRPr="000B4ACD">
        <w:rPr>
          <w:rtl/>
          <w:lang w:bidi="fa-IR"/>
        </w:rPr>
        <w:t xml:space="preserve"> شن</w:t>
      </w:r>
      <w:r w:rsidRPr="000B4ACD">
        <w:rPr>
          <w:rFonts w:hint="cs"/>
          <w:rtl/>
          <w:lang w:bidi="fa-IR"/>
        </w:rPr>
        <w:t>ی</w:t>
      </w:r>
      <w:r w:rsidRPr="000B4ACD">
        <w:rPr>
          <w:rFonts w:hint="eastAsia"/>
          <w:rtl/>
          <w:lang w:bidi="fa-IR"/>
        </w:rPr>
        <w:t>دم</w:t>
      </w:r>
      <w:r w:rsidRPr="000B4ACD">
        <w:rPr>
          <w:rtl/>
          <w:lang w:bidi="fa-IR"/>
        </w:rPr>
        <w:t xml:space="preserve"> و آهسته جواب م</w:t>
      </w:r>
      <w:r w:rsidRPr="000B4ACD">
        <w:rPr>
          <w:rFonts w:hint="cs"/>
          <w:rtl/>
          <w:lang w:bidi="fa-IR"/>
        </w:rPr>
        <w:t>ی</w:t>
      </w:r>
      <w:r w:rsidRPr="000B4ACD">
        <w:rPr>
          <w:rtl/>
          <w:lang w:bidi="fa-IR"/>
        </w:rPr>
        <w:t xml:space="preserve"> دادم تا ب</w:t>
      </w:r>
      <w:r w:rsidRPr="000B4ACD">
        <w:rPr>
          <w:rFonts w:hint="cs"/>
          <w:rtl/>
          <w:lang w:bidi="fa-IR"/>
        </w:rPr>
        <w:t>ی</w:t>
      </w:r>
      <w:r w:rsidRPr="000B4ACD">
        <w:rPr>
          <w:rFonts w:hint="eastAsia"/>
          <w:rtl/>
          <w:lang w:bidi="fa-IR"/>
        </w:rPr>
        <w:t>شتر</w:t>
      </w:r>
      <w:r w:rsidRPr="000B4ACD">
        <w:rPr>
          <w:rtl/>
          <w:lang w:bidi="fa-IR"/>
        </w:rPr>
        <w:t xml:space="preserve"> بر ما سلام ده</w:t>
      </w:r>
      <w:r w:rsidRPr="000B4ACD">
        <w:rPr>
          <w:rFonts w:hint="cs"/>
          <w:rtl/>
          <w:lang w:bidi="fa-IR"/>
        </w:rPr>
        <w:t>ی</w:t>
      </w:r>
      <w:r w:rsidRPr="000B4ACD">
        <w:rPr>
          <w:rFonts w:hint="eastAsia"/>
          <w:rtl/>
          <w:lang w:bidi="fa-IR"/>
        </w:rPr>
        <w:t>،</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با او برگشت و دعا کرد: (خداوندا! صلوات و رحمت خود را بر خاندان سعد بن عباده</w:t>
      </w:r>
      <w:r w:rsidR="004D022B">
        <w:rPr>
          <w:rFonts w:hint="cs"/>
          <w:rtl/>
          <w:lang w:bidi="fa-IR"/>
        </w:rPr>
        <w:t xml:space="preserve"> </w:t>
      </w:r>
      <w:r w:rsidRPr="000B4ACD">
        <w:rPr>
          <w:rFonts w:hint="eastAsia"/>
          <w:rtl/>
          <w:lang w:bidi="fa-IR"/>
        </w:rPr>
        <w:t>بفرست</w:t>
      </w:r>
      <w:r w:rsidRPr="000B4ACD">
        <w:rPr>
          <w:rtl/>
          <w:lang w:bidi="fa-IR"/>
        </w:rPr>
        <w:t xml:space="preserve">). (اسد 283 / 2).16 -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وارد شد گفت: السلام عل</w:t>
      </w:r>
      <w:r w:rsidRPr="000B4ACD">
        <w:rPr>
          <w:rFonts w:hint="cs"/>
          <w:rtl/>
          <w:lang w:bidi="fa-IR"/>
        </w:rPr>
        <w:t>ی</w:t>
      </w:r>
      <w:r w:rsidRPr="000B4ACD">
        <w:rPr>
          <w:rFonts w:hint="eastAsia"/>
          <w:rtl/>
          <w:lang w:bidi="fa-IR"/>
        </w:rPr>
        <w:t>کم،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w:t>
      </w:r>
      <w:r w:rsidR="004D022B" w:rsidRPr="004D022B">
        <w:rPr>
          <w:rStyle w:val="libAlaemChar"/>
          <w:rFonts w:eastAsiaTheme="minorHAnsi"/>
          <w:rtl/>
        </w:rPr>
        <w:t>صلى‌الله‌عليه‌وآله‌وسلم</w:t>
      </w:r>
      <w:r w:rsidRPr="000B4ACD">
        <w:rPr>
          <w:rtl/>
          <w:lang w:bidi="fa-IR"/>
        </w:rPr>
        <w:t xml:space="preserve"> فرمود: السلام عل</w:t>
      </w:r>
      <w:r w:rsidRPr="000B4ACD">
        <w:rPr>
          <w:rFonts w:hint="cs"/>
          <w:rtl/>
          <w:lang w:bidi="fa-IR"/>
        </w:rPr>
        <w:t>ی</w:t>
      </w:r>
      <w:r w:rsidRPr="000B4ACD">
        <w:rPr>
          <w:rFonts w:hint="eastAsia"/>
          <w:rtl/>
          <w:lang w:bidi="fa-IR"/>
        </w:rPr>
        <w:t>ک</w:t>
      </w:r>
      <w:r w:rsidRPr="000B4ACD">
        <w:rPr>
          <w:rtl/>
          <w:lang w:bidi="fa-IR"/>
        </w:rPr>
        <w:t xml:space="preserve"> و رحمه الله، </w:t>
      </w:r>
      <w:r w:rsidRPr="000B4ACD">
        <w:rPr>
          <w:rtl/>
          <w:lang w:bidi="fa-IR"/>
        </w:rPr>
        <w:lastRenderedPageBreak/>
        <w:t>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وارد شد و گفت السلام عل</w:t>
      </w:r>
      <w:r w:rsidRPr="000B4ACD">
        <w:rPr>
          <w:rFonts w:hint="cs"/>
          <w:rtl/>
          <w:lang w:bidi="fa-IR"/>
        </w:rPr>
        <w:t>ی</w:t>
      </w:r>
      <w:r w:rsidRPr="000B4ACD">
        <w:rPr>
          <w:rFonts w:hint="eastAsia"/>
          <w:rtl/>
          <w:lang w:bidi="fa-IR"/>
        </w:rPr>
        <w:t>کم</w:t>
      </w:r>
      <w:r w:rsidRPr="000B4ACD">
        <w:rPr>
          <w:rtl/>
          <w:lang w:bidi="fa-IR"/>
        </w:rPr>
        <w:t xml:space="preserve"> و رحمه الله، پ</w:t>
      </w:r>
      <w:r w:rsidRPr="000B4ACD">
        <w:rPr>
          <w:rFonts w:hint="cs"/>
          <w:rtl/>
          <w:lang w:bidi="fa-IR"/>
        </w:rPr>
        <w:t>ی</w:t>
      </w:r>
      <w:r w:rsidRPr="000B4ACD">
        <w:rPr>
          <w:rFonts w:hint="eastAsia"/>
          <w:rtl/>
          <w:lang w:bidi="fa-IR"/>
        </w:rPr>
        <w:t>غمبر</w:t>
      </w:r>
      <w:r w:rsidRPr="000B4ACD">
        <w:rPr>
          <w:rtl/>
          <w:lang w:bidi="fa-IR"/>
        </w:rPr>
        <w:t xml:space="preserve"> فرمود: السلام ع</w:t>
      </w:r>
      <w:r w:rsidRPr="000B4ACD">
        <w:rPr>
          <w:rFonts w:hint="cs"/>
          <w:rtl/>
          <w:lang w:bidi="fa-IR"/>
        </w:rPr>
        <w:t>ی</w:t>
      </w:r>
      <w:r w:rsidRPr="000B4ACD">
        <w:rPr>
          <w:rFonts w:hint="eastAsia"/>
          <w:rtl/>
          <w:lang w:bidi="fa-IR"/>
        </w:rPr>
        <w:t>لکم</w:t>
      </w:r>
      <w:r w:rsidRPr="000B4ACD">
        <w:rPr>
          <w:rtl/>
          <w:lang w:bidi="fa-IR"/>
        </w:rPr>
        <w:t xml:space="preserve"> و رحمه الله و برکاته،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وارد شد و گفت السلام عل</w:t>
      </w:r>
      <w:r w:rsidRPr="000B4ACD">
        <w:rPr>
          <w:rFonts w:hint="cs"/>
          <w:rtl/>
          <w:lang w:bidi="fa-IR"/>
        </w:rPr>
        <w:t>ی</w:t>
      </w:r>
      <w:r w:rsidRPr="000B4ACD">
        <w:rPr>
          <w:rFonts w:hint="eastAsia"/>
          <w:rtl/>
          <w:lang w:bidi="fa-IR"/>
        </w:rPr>
        <w:t>کم</w:t>
      </w:r>
      <w:r w:rsidRPr="000B4ACD">
        <w:rPr>
          <w:rtl/>
          <w:lang w:bidi="fa-IR"/>
        </w:rPr>
        <w:t xml:space="preserve"> و رحمه ال</w:t>
      </w:r>
      <w:r w:rsidRPr="000B4ACD">
        <w:rPr>
          <w:rFonts w:hint="eastAsia"/>
          <w:rtl/>
          <w:lang w:bidi="fa-IR"/>
        </w:rPr>
        <w:t>له</w:t>
      </w:r>
      <w:r w:rsidRPr="000B4ACD">
        <w:rPr>
          <w:rtl/>
          <w:lang w:bidi="fa-IR"/>
        </w:rPr>
        <w:t xml:space="preserve"> و برکاته،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فرمود: السلام عل</w:t>
      </w:r>
      <w:r w:rsidRPr="000B4ACD">
        <w:rPr>
          <w:rFonts w:hint="cs"/>
          <w:rtl/>
          <w:lang w:bidi="fa-IR"/>
        </w:rPr>
        <w:t>ی</w:t>
      </w:r>
      <w:r w:rsidRPr="000B4ACD">
        <w:rPr>
          <w:rFonts w:hint="eastAsia"/>
          <w:rtl/>
          <w:lang w:bidi="fa-IR"/>
        </w:rPr>
        <w:t>کم</w:t>
      </w:r>
      <w:r w:rsidRPr="000B4ACD">
        <w:rPr>
          <w:rtl/>
          <w:lang w:bidi="fa-IR"/>
        </w:rPr>
        <w:t xml:space="preserve"> و رحمه الله و برکاته، وقت</w:t>
      </w:r>
      <w:r w:rsidRPr="000B4ACD">
        <w:rPr>
          <w:rFonts w:hint="cs"/>
          <w:rtl/>
          <w:lang w:bidi="fa-IR"/>
        </w:rPr>
        <w:t>ی</w:t>
      </w:r>
      <w:r w:rsidRPr="000B4ACD">
        <w:rPr>
          <w:rtl/>
          <w:lang w:bidi="fa-IR"/>
        </w:rPr>
        <w:t xml:space="preserve"> سؤال کردند، فرمود: «آن دو،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از تح</w:t>
      </w:r>
      <w:r w:rsidRPr="000B4ACD">
        <w:rPr>
          <w:rFonts w:hint="cs"/>
          <w:rtl/>
          <w:lang w:bidi="fa-IR"/>
        </w:rPr>
        <w:t>ی</w:t>
      </w:r>
      <w:r w:rsidRPr="000B4ACD">
        <w:rPr>
          <w:rFonts w:hint="eastAsia"/>
          <w:rtl/>
          <w:lang w:bidi="fa-IR"/>
        </w:rPr>
        <w:t>ت</w:t>
      </w:r>
      <w:r w:rsidRPr="000B4ACD">
        <w:rPr>
          <w:rtl/>
          <w:lang w:bidi="fa-IR"/>
        </w:rPr>
        <w:t xml:space="preserve"> باق</w:t>
      </w:r>
      <w:r w:rsidRPr="000B4ACD">
        <w:rPr>
          <w:rFonts w:hint="cs"/>
          <w:rtl/>
          <w:lang w:bidi="fa-IR"/>
        </w:rPr>
        <w:t>ی</w:t>
      </w:r>
      <w:r w:rsidRPr="000B4ACD">
        <w:rPr>
          <w:rtl/>
          <w:lang w:bidi="fa-IR"/>
        </w:rPr>
        <w:t xml:space="preserve"> گذاردند، اما سوم</w:t>
      </w:r>
      <w:r w:rsidRPr="000B4ACD">
        <w:rPr>
          <w:rFonts w:hint="cs"/>
          <w:rtl/>
          <w:lang w:bidi="fa-IR"/>
        </w:rPr>
        <w:t>ی</w:t>
      </w:r>
      <w:r w:rsidRPr="000B4ACD">
        <w:rPr>
          <w:rtl/>
          <w:lang w:bidi="fa-IR"/>
        </w:rPr>
        <w:t xml:space="preserve"> تح</w:t>
      </w:r>
      <w:r w:rsidRPr="000B4ACD">
        <w:rPr>
          <w:rFonts w:hint="cs"/>
          <w:rtl/>
          <w:lang w:bidi="fa-IR"/>
        </w:rPr>
        <w:t>ی</w:t>
      </w:r>
      <w:r w:rsidRPr="000B4ACD">
        <w:rPr>
          <w:rFonts w:hint="eastAsia"/>
          <w:rtl/>
          <w:lang w:bidi="fa-IR"/>
        </w:rPr>
        <w:t>تش</w:t>
      </w:r>
      <w:r w:rsidRPr="000B4ACD">
        <w:rPr>
          <w:rtl/>
          <w:lang w:bidi="fa-IR"/>
        </w:rPr>
        <w:t xml:space="preserve"> کامل بود.».در کوچه ها</w:t>
      </w:r>
      <w:r w:rsidRPr="000B4ACD">
        <w:rPr>
          <w:rFonts w:hint="cs"/>
          <w:rtl/>
          <w:lang w:bidi="fa-IR"/>
        </w:rPr>
        <w:t>ی</w:t>
      </w:r>
      <w:r w:rsidRPr="000B4ACD">
        <w:rPr>
          <w:rtl/>
          <w:lang w:bidi="fa-IR"/>
        </w:rPr>
        <w:t xml:space="preserve"> مد</w:t>
      </w:r>
      <w:r w:rsidRPr="000B4ACD">
        <w:rPr>
          <w:rFonts w:hint="cs"/>
          <w:rtl/>
          <w:lang w:bidi="fa-IR"/>
        </w:rPr>
        <w:t>ی</w:t>
      </w:r>
      <w:r w:rsidRPr="000B4ACD">
        <w:rPr>
          <w:rFonts w:hint="eastAsia"/>
          <w:rtl/>
          <w:lang w:bidi="fa-IR"/>
        </w:rPr>
        <w:t>نه</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به پ</w:t>
      </w:r>
      <w:r w:rsidRPr="000B4ACD">
        <w:rPr>
          <w:rFonts w:hint="cs"/>
          <w:rtl/>
          <w:lang w:bidi="fa-IR"/>
        </w:rPr>
        <w:t>ی</w:t>
      </w:r>
      <w:r w:rsidRPr="000B4ACD">
        <w:rPr>
          <w:rFonts w:hint="eastAsia"/>
          <w:rtl/>
          <w:lang w:bidi="fa-IR"/>
        </w:rPr>
        <w:t>غمبر</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و گفت: عل</w:t>
      </w:r>
      <w:r w:rsidRPr="000B4ACD">
        <w:rPr>
          <w:rFonts w:hint="cs"/>
          <w:rtl/>
          <w:lang w:bidi="fa-IR"/>
        </w:rPr>
        <w:t>ی</w:t>
      </w:r>
      <w:r w:rsidRPr="000B4ACD">
        <w:rPr>
          <w:rFonts w:hint="eastAsia"/>
          <w:rtl/>
          <w:lang w:bidi="fa-IR"/>
        </w:rPr>
        <w:t>ک</w:t>
      </w:r>
      <w:r w:rsidRPr="000B4ACD">
        <w:rPr>
          <w:rtl/>
          <w:lang w:bidi="fa-IR"/>
        </w:rPr>
        <w:t xml:space="preserve"> السلام،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 xml:space="preserve"> فرمود: «عل</w:t>
      </w:r>
      <w:r w:rsidRPr="000B4ACD">
        <w:rPr>
          <w:rFonts w:hint="cs"/>
          <w:rtl/>
          <w:lang w:bidi="fa-IR"/>
        </w:rPr>
        <w:t>ی</w:t>
      </w:r>
      <w:r w:rsidRPr="000B4ACD">
        <w:rPr>
          <w:rFonts w:hint="eastAsia"/>
          <w:rtl/>
          <w:lang w:bidi="fa-IR"/>
        </w:rPr>
        <w:t>ک</w:t>
      </w:r>
      <w:r w:rsidRPr="000B4ACD">
        <w:rPr>
          <w:rtl/>
          <w:lang w:bidi="fa-IR"/>
        </w:rPr>
        <w:t xml:space="preserve"> السلام، تح</w:t>
      </w:r>
      <w:r w:rsidRPr="000B4ACD">
        <w:rPr>
          <w:rFonts w:hint="cs"/>
          <w:rtl/>
          <w:lang w:bidi="fa-IR"/>
        </w:rPr>
        <w:t>ی</w:t>
      </w:r>
      <w:r w:rsidRPr="000B4ACD">
        <w:rPr>
          <w:rFonts w:hint="eastAsia"/>
          <w:rtl/>
          <w:lang w:bidi="fa-IR"/>
        </w:rPr>
        <w:t>ت</w:t>
      </w:r>
      <w:r w:rsidRPr="000B4ACD">
        <w:rPr>
          <w:rtl/>
          <w:lang w:bidi="fa-IR"/>
        </w:rPr>
        <w:t xml:space="preserve"> مرده است، دو بار </w:t>
      </w:r>
      <w:r w:rsidRPr="000B4ACD">
        <w:rPr>
          <w:rFonts w:hint="cs"/>
          <w:rtl/>
          <w:lang w:bidi="fa-IR"/>
        </w:rPr>
        <w:t>ی</w:t>
      </w:r>
      <w:r w:rsidRPr="000B4ACD">
        <w:rPr>
          <w:rFonts w:hint="eastAsia"/>
          <w:rtl/>
          <w:lang w:bidi="fa-IR"/>
        </w:rPr>
        <w:t>ا</w:t>
      </w:r>
      <w:r w:rsidRPr="000B4ACD">
        <w:rPr>
          <w:rtl/>
          <w:lang w:bidi="fa-IR"/>
        </w:rPr>
        <w:t xml:space="preserve"> سه بار بگو</w:t>
      </w:r>
      <w:r w:rsidRPr="000B4ACD">
        <w:rPr>
          <w:rFonts w:hint="cs"/>
          <w:rtl/>
          <w:lang w:bidi="fa-IR"/>
        </w:rPr>
        <w:t>یی</w:t>
      </w:r>
      <w:r w:rsidRPr="000B4ACD">
        <w:rPr>
          <w:rFonts w:hint="eastAsia"/>
          <w:rtl/>
          <w:lang w:bidi="fa-IR"/>
        </w:rPr>
        <w:t>د</w:t>
      </w:r>
      <w:r w:rsidRPr="000B4ACD">
        <w:rPr>
          <w:rtl/>
          <w:lang w:bidi="fa-IR"/>
        </w:rPr>
        <w:t>: سلام عل</w:t>
      </w:r>
      <w:r w:rsidRPr="000B4ACD">
        <w:rPr>
          <w:rFonts w:hint="cs"/>
          <w:rtl/>
          <w:lang w:bidi="fa-IR"/>
        </w:rPr>
        <w:t>ی</w:t>
      </w:r>
      <w:r w:rsidRPr="000B4ACD">
        <w:rPr>
          <w:rFonts w:hint="eastAsia"/>
          <w:rtl/>
          <w:lang w:bidi="fa-IR"/>
        </w:rPr>
        <w:t>کم»</w:t>
      </w:r>
      <w:r w:rsidRPr="000B4ACD">
        <w:rPr>
          <w:rtl/>
          <w:lang w:bidi="fa-IR"/>
        </w:rPr>
        <w:t xml:space="preserve"> (اسد 153 / 5).17 - فرمود: «مرا چون ع</w:t>
      </w:r>
      <w:r w:rsidRPr="000B4ACD">
        <w:rPr>
          <w:rFonts w:hint="cs"/>
          <w:rtl/>
          <w:lang w:bidi="fa-IR"/>
        </w:rPr>
        <w:t>ی</w:t>
      </w:r>
      <w:r w:rsidRPr="000B4ACD">
        <w:rPr>
          <w:rFonts w:hint="eastAsia"/>
          <w:rtl/>
          <w:lang w:bidi="fa-IR"/>
        </w:rPr>
        <w:t>س</w:t>
      </w:r>
      <w:r w:rsidRPr="000B4ACD">
        <w:rPr>
          <w:rFonts w:hint="cs"/>
          <w:rtl/>
          <w:lang w:bidi="fa-IR"/>
        </w:rPr>
        <w:t>ی</w:t>
      </w:r>
      <w:r w:rsidRPr="000B4ACD">
        <w:rPr>
          <w:rtl/>
          <w:lang w:bidi="fa-IR"/>
        </w:rPr>
        <w:t xml:space="preserve"> مستائ</w:t>
      </w:r>
      <w:r w:rsidRPr="000B4ACD">
        <w:rPr>
          <w:rFonts w:hint="cs"/>
          <w:rtl/>
          <w:lang w:bidi="fa-IR"/>
        </w:rPr>
        <w:t>ی</w:t>
      </w:r>
      <w:r w:rsidRPr="000B4ACD">
        <w:rPr>
          <w:rFonts w:hint="eastAsia"/>
          <w:rtl/>
          <w:lang w:bidi="fa-IR"/>
        </w:rPr>
        <w:t>د،</w:t>
      </w:r>
      <w:r w:rsidRPr="000B4ACD">
        <w:rPr>
          <w:rtl/>
          <w:lang w:bidi="fa-IR"/>
        </w:rPr>
        <w:t xml:space="preserve"> من بنده ام، بگو</w:t>
      </w:r>
      <w:r w:rsidRPr="000B4ACD">
        <w:rPr>
          <w:rFonts w:hint="cs"/>
          <w:rtl/>
          <w:lang w:bidi="fa-IR"/>
        </w:rPr>
        <w:t>یی</w:t>
      </w:r>
      <w:r w:rsidRPr="000B4ACD">
        <w:rPr>
          <w:rFonts w:hint="eastAsia"/>
          <w:rtl/>
          <w:lang w:bidi="fa-IR"/>
        </w:rPr>
        <w:t>د</w:t>
      </w:r>
      <w:r w:rsidRPr="000B4ACD">
        <w:rPr>
          <w:rtl/>
          <w:lang w:bidi="fa-IR"/>
        </w:rPr>
        <w:t xml:space="preserve">: عبدالله و رسوله» (شمائل / 77).18 - او </w:t>
      </w:r>
      <w:r w:rsidR="00813CB8" w:rsidRPr="00813CB8">
        <w:rPr>
          <w:rStyle w:val="libAlaemChar"/>
          <w:rtl/>
        </w:rPr>
        <w:t xml:space="preserve">صلى‌الله‌عليه‌وآله‌وسلم </w:t>
      </w:r>
      <w:r w:rsidRPr="000B4ACD">
        <w:rPr>
          <w:rtl/>
          <w:lang w:bidi="fa-IR"/>
        </w:rPr>
        <w:t>مبعوث شد در حال</w:t>
      </w:r>
      <w:r w:rsidRPr="000B4ACD">
        <w:rPr>
          <w:rFonts w:hint="cs"/>
          <w:rtl/>
          <w:lang w:bidi="fa-IR"/>
        </w:rPr>
        <w:t>ی</w:t>
      </w:r>
      <w:r w:rsidRPr="000B4ACD">
        <w:rPr>
          <w:rtl/>
          <w:lang w:bidi="fa-IR"/>
        </w:rPr>
        <w:t xml:space="preserve"> که چوپان</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 سل</w:t>
      </w:r>
      <w:r w:rsidRPr="000B4ACD">
        <w:rPr>
          <w:rFonts w:hint="cs"/>
          <w:rtl/>
          <w:lang w:bidi="fa-IR"/>
        </w:rPr>
        <w:t>ی</w:t>
      </w:r>
      <w:r w:rsidRPr="000B4ACD">
        <w:rPr>
          <w:rtl/>
          <w:lang w:bidi="fa-IR"/>
        </w:rPr>
        <w:t>مان هم چن</w:t>
      </w:r>
      <w:r w:rsidRPr="000B4ACD">
        <w:rPr>
          <w:rFonts w:hint="cs"/>
          <w:rtl/>
          <w:lang w:bidi="fa-IR"/>
        </w:rPr>
        <w:t>ی</w:t>
      </w:r>
      <w:r w:rsidRPr="000B4ACD">
        <w:rPr>
          <w:rFonts w:hint="eastAsia"/>
          <w:rtl/>
          <w:lang w:bidi="fa-IR"/>
        </w:rPr>
        <w:t>ن</w:t>
      </w:r>
      <w:r w:rsidRPr="000B4ACD">
        <w:rPr>
          <w:rtl/>
          <w:lang w:bidi="fa-IR"/>
        </w:rPr>
        <w:t xml:space="preserve"> بود، مبعوث شد در حال</w:t>
      </w:r>
      <w:r w:rsidRPr="000B4ACD">
        <w:rPr>
          <w:rFonts w:hint="cs"/>
          <w:rtl/>
          <w:lang w:bidi="fa-IR"/>
        </w:rPr>
        <w:t>ی</w:t>
      </w:r>
      <w:r w:rsidRPr="000B4ACD">
        <w:rPr>
          <w:rtl/>
          <w:lang w:bidi="fa-IR"/>
        </w:rPr>
        <w:t xml:space="preserve"> که چوپان</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 (اسد 185 / 1).19 - پ</w:t>
      </w:r>
      <w:r w:rsidRPr="000B4ACD">
        <w:rPr>
          <w:rFonts w:hint="cs"/>
          <w:rtl/>
          <w:lang w:bidi="fa-IR"/>
        </w:rPr>
        <w:t>ی</w:t>
      </w:r>
      <w:r w:rsidRPr="000B4ACD">
        <w:rPr>
          <w:rFonts w:hint="eastAsia"/>
          <w:rtl/>
          <w:lang w:bidi="fa-IR"/>
        </w:rPr>
        <w:t>غمبر</w:t>
      </w:r>
      <w:r w:rsidRPr="000B4ACD">
        <w:rPr>
          <w:rtl/>
          <w:lang w:bidi="fa-IR"/>
        </w:rPr>
        <w:t xml:space="preserve"> اکرم </w:t>
      </w:r>
      <w:r w:rsidR="00813CB8" w:rsidRPr="00813CB8">
        <w:rPr>
          <w:rStyle w:val="libAlaemChar"/>
          <w:rtl/>
        </w:rPr>
        <w:t xml:space="preserve">صلى‌الله‌عليه‌وآله‌وسلم </w:t>
      </w:r>
      <w:r w:rsidRPr="000B4ACD">
        <w:rPr>
          <w:rtl/>
          <w:lang w:bidi="fa-IR"/>
        </w:rPr>
        <w:t>به محل سقا</w:t>
      </w:r>
      <w:r w:rsidRPr="000B4ACD">
        <w:rPr>
          <w:rFonts w:hint="cs"/>
          <w:rtl/>
          <w:lang w:bidi="fa-IR"/>
        </w:rPr>
        <w:t>ی</w:t>
      </w:r>
      <w:r w:rsidRPr="000B4ACD">
        <w:rPr>
          <w:rFonts w:hint="eastAsia"/>
          <w:rtl/>
          <w:lang w:bidi="fa-IR"/>
        </w:rPr>
        <w:t>ت</w:t>
      </w:r>
      <w:r w:rsidRPr="000B4ACD">
        <w:rPr>
          <w:rtl/>
          <w:lang w:bidi="fa-IR"/>
        </w:rPr>
        <w:t xml:space="preserve"> زمزم آمد، خواست از حوض عامه </w:t>
      </w:r>
      <w:r w:rsidRPr="000B4ACD">
        <w:rPr>
          <w:rFonts w:hint="cs"/>
          <w:rtl/>
          <w:lang w:bidi="fa-IR"/>
        </w:rPr>
        <w:t>ی</w:t>
      </w:r>
      <w:r w:rsidRPr="000B4ACD">
        <w:rPr>
          <w:rtl/>
          <w:lang w:bidi="fa-IR"/>
        </w:rPr>
        <w:t xml:space="preserve"> مردم ب</w:t>
      </w:r>
      <w:r w:rsidRPr="000B4ACD">
        <w:rPr>
          <w:rFonts w:hint="cs"/>
          <w:rtl/>
          <w:lang w:bidi="fa-IR"/>
        </w:rPr>
        <w:t>ی</w:t>
      </w:r>
      <w:r w:rsidRPr="000B4ACD">
        <w:rPr>
          <w:rFonts w:hint="eastAsia"/>
          <w:rtl/>
          <w:lang w:bidi="fa-IR"/>
        </w:rPr>
        <w:t>اشامد،</w:t>
      </w:r>
      <w:r w:rsidRPr="000B4ACD">
        <w:rPr>
          <w:rtl/>
          <w:lang w:bidi="fa-IR"/>
        </w:rPr>
        <w:t xml:space="preserve"> گفتند: برا</w:t>
      </w:r>
      <w:r w:rsidRPr="000B4ACD">
        <w:rPr>
          <w:rFonts w:hint="cs"/>
          <w:rtl/>
          <w:lang w:bidi="fa-IR"/>
        </w:rPr>
        <w:t>ی</w:t>
      </w:r>
      <w:r w:rsidRPr="000B4ACD">
        <w:rPr>
          <w:rtl/>
          <w:lang w:bidi="fa-IR"/>
        </w:rPr>
        <w:t xml:space="preserve"> تو جداگانه ب</w:t>
      </w:r>
      <w:r w:rsidRPr="000B4ACD">
        <w:rPr>
          <w:rFonts w:hint="cs"/>
          <w:rtl/>
          <w:lang w:bidi="fa-IR"/>
        </w:rPr>
        <w:t>ی</w:t>
      </w:r>
      <w:r w:rsidRPr="000B4ACD">
        <w:rPr>
          <w:rFonts w:hint="eastAsia"/>
          <w:rtl/>
          <w:lang w:bidi="fa-IR"/>
        </w:rPr>
        <w:t>اور</w:t>
      </w:r>
      <w:r w:rsidRPr="000B4ACD">
        <w:rPr>
          <w:rFonts w:hint="cs"/>
          <w:rtl/>
          <w:lang w:bidi="fa-IR"/>
        </w:rPr>
        <w:t>ی</w:t>
      </w:r>
      <w:r w:rsidRPr="000B4ACD">
        <w:rPr>
          <w:rFonts w:hint="eastAsia"/>
          <w:rtl/>
          <w:lang w:bidi="fa-IR"/>
        </w:rPr>
        <w:t>م،</w:t>
      </w:r>
      <w:r w:rsidRPr="000B4ACD">
        <w:rPr>
          <w:rtl/>
          <w:lang w:bidi="fa-IR"/>
        </w:rPr>
        <w:t xml:space="preserve"> فرمود: «نه، از هم</w:t>
      </w:r>
      <w:r w:rsidRPr="000B4ACD">
        <w:rPr>
          <w:rFonts w:hint="cs"/>
          <w:rtl/>
          <w:lang w:bidi="fa-IR"/>
        </w:rPr>
        <w:t>ی</w:t>
      </w:r>
      <w:r w:rsidRPr="000B4ACD">
        <w:rPr>
          <w:rFonts w:hint="eastAsia"/>
          <w:rtl/>
          <w:lang w:bidi="fa-IR"/>
        </w:rPr>
        <w:t>ن</w:t>
      </w:r>
      <w:r w:rsidRPr="000B4ACD">
        <w:rPr>
          <w:rtl/>
          <w:lang w:bidi="fa-IR"/>
        </w:rPr>
        <w:t xml:space="preserve"> حوض که مردم م</w:t>
      </w:r>
      <w:r w:rsidRPr="000B4ACD">
        <w:rPr>
          <w:rFonts w:hint="cs"/>
          <w:rtl/>
          <w:lang w:bidi="fa-IR"/>
        </w:rPr>
        <w:t>ی</w:t>
      </w:r>
      <w:r w:rsidRPr="000B4ACD">
        <w:rPr>
          <w:rtl/>
          <w:lang w:bidi="fa-IR"/>
        </w:rPr>
        <w:t xml:space="preserve"> آشامند برا</w:t>
      </w:r>
      <w:r w:rsidRPr="000B4ACD">
        <w:rPr>
          <w:rFonts w:hint="cs"/>
          <w:rtl/>
          <w:lang w:bidi="fa-IR"/>
        </w:rPr>
        <w:t>ی</w:t>
      </w:r>
      <w:r w:rsidRPr="000B4ACD">
        <w:rPr>
          <w:rtl/>
          <w:lang w:bidi="fa-IR"/>
        </w:rPr>
        <w:t xml:space="preserve"> من ب</w:t>
      </w:r>
      <w:r w:rsidRPr="000B4ACD">
        <w:rPr>
          <w:rFonts w:hint="cs"/>
          <w:rtl/>
          <w:lang w:bidi="fa-IR"/>
        </w:rPr>
        <w:t>ی</w:t>
      </w:r>
      <w:r w:rsidRPr="000B4ACD">
        <w:rPr>
          <w:rFonts w:hint="eastAsia"/>
          <w:rtl/>
          <w:lang w:bidi="fa-IR"/>
        </w:rPr>
        <w:t>اور</w:t>
      </w:r>
      <w:r w:rsidRPr="000B4ACD">
        <w:rPr>
          <w:rFonts w:hint="cs"/>
          <w:rtl/>
          <w:lang w:bidi="fa-IR"/>
        </w:rPr>
        <w:t>ی</w:t>
      </w:r>
      <w:r w:rsidRPr="000B4ACD">
        <w:rPr>
          <w:rFonts w:hint="eastAsia"/>
          <w:rtl/>
          <w:lang w:bidi="fa-IR"/>
        </w:rPr>
        <w:t>د»</w:t>
      </w:r>
      <w:r w:rsidRPr="000B4ACD">
        <w:rPr>
          <w:rtl/>
          <w:lang w:bidi="fa-IR"/>
        </w:rPr>
        <w:t xml:space="preserve"> و از همان نوش</w:t>
      </w:r>
      <w:r w:rsidRPr="000B4ACD">
        <w:rPr>
          <w:rFonts w:hint="cs"/>
          <w:rtl/>
          <w:lang w:bidi="fa-IR"/>
        </w:rPr>
        <w:t>ی</w:t>
      </w:r>
      <w:r w:rsidRPr="000B4ACD">
        <w:rPr>
          <w:rFonts w:hint="eastAsia"/>
          <w:rtl/>
          <w:lang w:bidi="fa-IR"/>
        </w:rPr>
        <w:t>د</w:t>
      </w:r>
      <w:r w:rsidRPr="000B4ACD">
        <w:rPr>
          <w:rtl/>
          <w:lang w:bidi="fa-IR"/>
        </w:rPr>
        <w:t>. (مطالب العال</w:t>
      </w:r>
      <w:r w:rsidRPr="000B4ACD">
        <w:rPr>
          <w:rFonts w:hint="cs"/>
          <w:rtl/>
          <w:lang w:bidi="fa-IR"/>
        </w:rPr>
        <w:t>ی</w:t>
      </w:r>
      <w:r w:rsidRPr="000B4ACD">
        <w:rPr>
          <w:rFonts w:hint="eastAsia"/>
          <w:rtl/>
          <w:lang w:bidi="fa-IR"/>
        </w:rPr>
        <w:t>ه</w:t>
      </w:r>
      <w:r w:rsidRPr="000B4ACD">
        <w:rPr>
          <w:rtl/>
          <w:lang w:bidi="fa-IR"/>
        </w:rPr>
        <w:t xml:space="preserve"> 368 / 1).تنب</w:t>
      </w:r>
      <w:r w:rsidRPr="000B4ACD">
        <w:rPr>
          <w:rFonts w:hint="cs"/>
          <w:rtl/>
          <w:lang w:bidi="fa-IR"/>
        </w:rPr>
        <w:t>ی</w:t>
      </w:r>
      <w:r w:rsidRPr="000B4ACD">
        <w:rPr>
          <w:rFonts w:hint="eastAsia"/>
          <w:rtl/>
          <w:lang w:bidi="fa-IR"/>
        </w:rPr>
        <w:t>ه</w:t>
      </w:r>
      <w:r w:rsidRPr="000B4ACD">
        <w:rPr>
          <w:rtl/>
          <w:lang w:bidi="fa-IR"/>
        </w:rPr>
        <w:t>:ملاحظه کن</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اکرم </w:t>
      </w:r>
      <w:r w:rsidR="00813CB8" w:rsidRPr="00813CB8">
        <w:rPr>
          <w:rStyle w:val="libAlaemChar"/>
          <w:rtl/>
        </w:rPr>
        <w:t xml:space="preserve">صلى‌الله‌عليه‌وآله‌وسلم </w:t>
      </w:r>
      <w:r w:rsidRPr="000B4ACD">
        <w:rPr>
          <w:rtl/>
          <w:lang w:bidi="fa-IR"/>
        </w:rPr>
        <w:t>چگونه از هر نوع ترفع</w:t>
      </w:r>
      <w:r w:rsidRPr="000B4ACD">
        <w:rPr>
          <w:rFonts w:hint="cs"/>
          <w:rtl/>
          <w:lang w:bidi="fa-IR"/>
        </w:rPr>
        <w:t>ی</w:t>
      </w:r>
      <w:r w:rsidRPr="000B4ACD">
        <w:rPr>
          <w:rtl/>
          <w:lang w:bidi="fa-IR"/>
        </w:rPr>
        <w:t xml:space="preserve"> در م</w:t>
      </w:r>
      <w:r w:rsidRPr="000B4ACD">
        <w:rPr>
          <w:rFonts w:hint="cs"/>
          <w:rtl/>
          <w:lang w:bidi="fa-IR"/>
        </w:rPr>
        <w:t>ی</w:t>
      </w:r>
      <w:r w:rsidRPr="000B4ACD">
        <w:rPr>
          <w:rFonts w:hint="eastAsia"/>
          <w:rtl/>
          <w:lang w:bidi="fa-IR"/>
        </w:rPr>
        <w:t>ان</w:t>
      </w:r>
      <w:r w:rsidRPr="000B4ACD">
        <w:rPr>
          <w:rtl/>
          <w:lang w:bidi="fa-IR"/>
        </w:rPr>
        <w:t xml:space="preserve"> مردم دور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 تا مردم را برادر و همطراز ترب</w:t>
      </w:r>
      <w:r w:rsidRPr="000B4ACD">
        <w:rPr>
          <w:rFonts w:hint="cs"/>
          <w:rtl/>
          <w:lang w:bidi="fa-IR"/>
        </w:rPr>
        <w:t>ی</w:t>
      </w:r>
      <w:r w:rsidRPr="000B4ACD">
        <w:rPr>
          <w:rFonts w:hint="eastAsia"/>
          <w:rtl/>
          <w:lang w:bidi="fa-IR"/>
        </w:rPr>
        <w:t>ت</w:t>
      </w:r>
      <w:r w:rsidRPr="000B4ACD">
        <w:rPr>
          <w:rtl/>
          <w:lang w:bidi="fa-IR"/>
        </w:rPr>
        <w:t xml:space="preserve"> کند، که هم امت</w:t>
      </w:r>
      <w:r w:rsidRPr="000B4ACD">
        <w:rPr>
          <w:rFonts w:hint="cs"/>
          <w:rtl/>
          <w:lang w:bidi="fa-IR"/>
        </w:rPr>
        <w:t>ی</w:t>
      </w:r>
      <w:r w:rsidRPr="000B4ACD">
        <w:rPr>
          <w:rFonts w:hint="eastAsia"/>
          <w:rtl/>
          <w:lang w:bidi="fa-IR"/>
        </w:rPr>
        <w:t>ازات</w:t>
      </w:r>
      <w:r w:rsidRPr="000B4ACD">
        <w:rPr>
          <w:rtl/>
          <w:lang w:bidi="fa-IR"/>
        </w:rPr>
        <w:t xml:space="preserve"> واقع</w:t>
      </w:r>
      <w:r w:rsidRPr="000B4ACD">
        <w:rPr>
          <w:rFonts w:hint="cs"/>
          <w:rtl/>
          <w:lang w:bidi="fa-IR"/>
        </w:rPr>
        <w:t>ی</w:t>
      </w:r>
      <w:r w:rsidRPr="000B4ACD">
        <w:rPr>
          <w:rtl/>
          <w:lang w:bidi="fa-IR"/>
        </w:rPr>
        <w:t xml:space="preserve"> را</w:t>
      </w:r>
      <w:r w:rsidR="004D022B">
        <w:rPr>
          <w:rFonts w:hint="cs"/>
          <w:rtl/>
          <w:lang w:bidi="fa-IR"/>
        </w:rPr>
        <w:t xml:space="preserve"> </w:t>
      </w:r>
      <w:r w:rsidRPr="000B4ACD">
        <w:rPr>
          <w:rFonts w:hint="eastAsia"/>
          <w:rtl/>
          <w:lang w:bidi="fa-IR"/>
        </w:rPr>
        <w:t>بشناسند،</w:t>
      </w:r>
      <w:r w:rsidRPr="000B4ACD">
        <w:rPr>
          <w:rtl/>
          <w:lang w:bidi="fa-IR"/>
        </w:rPr>
        <w:t xml:space="preserve"> هم از ترفع دور</w:t>
      </w:r>
      <w:r w:rsidRPr="000B4ACD">
        <w:rPr>
          <w:rFonts w:hint="cs"/>
          <w:rtl/>
          <w:lang w:bidi="fa-IR"/>
        </w:rPr>
        <w:t>ی</w:t>
      </w:r>
      <w:r w:rsidRPr="000B4ACD">
        <w:rPr>
          <w:rtl/>
          <w:lang w:bidi="fa-IR"/>
        </w:rPr>
        <w:t xml:space="preserve"> کنند، احساس برادر</w:t>
      </w:r>
      <w:r w:rsidRPr="000B4ACD">
        <w:rPr>
          <w:rFonts w:hint="cs"/>
          <w:rtl/>
          <w:lang w:bidi="fa-IR"/>
        </w:rPr>
        <w:t>ی</w:t>
      </w:r>
      <w:r w:rsidRPr="000B4ACD">
        <w:rPr>
          <w:rtl/>
          <w:lang w:bidi="fa-IR"/>
        </w:rPr>
        <w:t xml:space="preserve"> و برابر</w:t>
      </w:r>
      <w:r w:rsidRPr="000B4ACD">
        <w:rPr>
          <w:rFonts w:hint="cs"/>
          <w:rtl/>
          <w:lang w:bidi="fa-IR"/>
        </w:rPr>
        <w:t>ی</w:t>
      </w:r>
      <w:r w:rsidRPr="000B4ACD">
        <w:rPr>
          <w:rtl/>
          <w:lang w:bidi="fa-IR"/>
        </w:rPr>
        <w:t xml:space="preserve"> و محبت از د</w:t>
      </w:r>
      <w:r w:rsidRPr="000B4ACD">
        <w:rPr>
          <w:rFonts w:hint="cs"/>
          <w:rtl/>
          <w:lang w:bidi="fa-IR"/>
        </w:rPr>
        <w:t>ی</w:t>
      </w:r>
      <w:r w:rsidRPr="000B4ACD">
        <w:rPr>
          <w:rFonts w:hint="eastAsia"/>
          <w:rtl/>
          <w:lang w:bidi="fa-IR"/>
        </w:rPr>
        <w:t>دن</w:t>
      </w:r>
      <w:r w:rsidRPr="000B4ACD">
        <w:rPr>
          <w:rtl/>
          <w:lang w:bidi="fa-IR"/>
        </w:rPr>
        <w:t xml:space="preserve"> ترفع فرار م</w:t>
      </w:r>
      <w:r w:rsidRPr="000B4ACD">
        <w:rPr>
          <w:rFonts w:hint="cs"/>
          <w:rtl/>
          <w:lang w:bidi="fa-IR"/>
        </w:rPr>
        <w:t>ی</w:t>
      </w:r>
      <w:r w:rsidRPr="000B4ACD">
        <w:rPr>
          <w:rtl/>
          <w:lang w:bidi="fa-IR"/>
        </w:rPr>
        <w:t xml:space="preserve"> کند، و شخص ترفع جو را در م</w:t>
      </w:r>
      <w:r w:rsidRPr="000B4ACD">
        <w:rPr>
          <w:rFonts w:hint="cs"/>
          <w:rtl/>
          <w:lang w:bidi="fa-IR"/>
        </w:rPr>
        <w:t>ی</w:t>
      </w:r>
      <w:r w:rsidRPr="000B4ACD">
        <w:rPr>
          <w:rFonts w:hint="eastAsia"/>
          <w:rtl/>
          <w:lang w:bidi="fa-IR"/>
        </w:rPr>
        <w:t>ان</w:t>
      </w:r>
      <w:r w:rsidRPr="000B4ACD">
        <w:rPr>
          <w:rtl/>
          <w:lang w:bidi="fa-IR"/>
        </w:rPr>
        <w:t xml:space="preserve"> جامعه غر</w:t>
      </w:r>
      <w:r w:rsidRPr="000B4ACD">
        <w:rPr>
          <w:rFonts w:hint="cs"/>
          <w:rtl/>
          <w:lang w:bidi="fa-IR"/>
        </w:rPr>
        <w:t>ی</w:t>
      </w:r>
      <w:r w:rsidRPr="000B4ACD">
        <w:rPr>
          <w:rFonts w:hint="eastAsia"/>
          <w:rtl/>
          <w:lang w:bidi="fa-IR"/>
        </w:rPr>
        <w:t>به</w:t>
      </w:r>
      <w:r w:rsidRPr="000B4ACD">
        <w:rPr>
          <w:rtl/>
          <w:lang w:bidi="fa-IR"/>
        </w:rPr>
        <w:t xml:space="preserve"> م</w:t>
      </w:r>
      <w:r w:rsidRPr="000B4ACD">
        <w:rPr>
          <w:rFonts w:hint="cs"/>
          <w:rtl/>
          <w:lang w:bidi="fa-IR"/>
        </w:rPr>
        <w:t>ی</w:t>
      </w:r>
      <w:r w:rsidRPr="000B4ACD">
        <w:rPr>
          <w:rtl/>
          <w:lang w:bidi="fa-IR"/>
        </w:rPr>
        <w:t xml:space="preserve"> سازد، و هر چند به صورت ظاهر از راه چاپلوس</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دفع شر به او احترام گذارند، روش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اتفاق</w:t>
      </w:r>
      <w:r w:rsidRPr="000B4ACD">
        <w:rPr>
          <w:rFonts w:hint="cs"/>
          <w:rtl/>
          <w:lang w:bidi="fa-IR"/>
        </w:rPr>
        <w:t>ی</w:t>
      </w:r>
      <w:r w:rsidRPr="000B4ACD">
        <w:rPr>
          <w:rtl/>
          <w:lang w:bidi="fa-IR"/>
        </w:rPr>
        <w:t xml:space="preserve"> و سرسر</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همه هشدار وتعل</w:t>
      </w:r>
      <w:r w:rsidRPr="000B4ACD">
        <w:rPr>
          <w:rFonts w:hint="cs"/>
          <w:rtl/>
          <w:lang w:bidi="fa-IR"/>
        </w:rPr>
        <w:t>ی</w:t>
      </w:r>
      <w:r w:rsidRPr="000B4ACD">
        <w:rPr>
          <w:rFonts w:hint="eastAsia"/>
          <w:rtl/>
          <w:lang w:bidi="fa-IR"/>
        </w:rPr>
        <w:t>م</w:t>
      </w:r>
      <w:r w:rsidRPr="000B4ACD">
        <w:rPr>
          <w:rtl/>
          <w:lang w:bidi="fa-IR"/>
        </w:rPr>
        <w:t xml:space="preserve"> است.20 -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آمد و خواست با او سخن گو</w:t>
      </w:r>
      <w:r w:rsidRPr="000B4ACD">
        <w:rPr>
          <w:rFonts w:hint="cs"/>
          <w:rtl/>
          <w:lang w:bidi="fa-IR"/>
        </w:rPr>
        <w:t>ی</w:t>
      </w:r>
      <w:r w:rsidRPr="000B4ACD">
        <w:rPr>
          <w:rFonts w:hint="eastAsia"/>
          <w:rtl/>
          <w:lang w:bidi="fa-IR"/>
        </w:rPr>
        <w:t>د،</w:t>
      </w:r>
      <w:r w:rsidRPr="000B4ACD">
        <w:rPr>
          <w:rtl/>
          <w:lang w:bidi="fa-IR"/>
        </w:rPr>
        <w:t xml:space="preserve"> از ه</w:t>
      </w:r>
      <w:r w:rsidRPr="000B4ACD">
        <w:rPr>
          <w:rFonts w:hint="cs"/>
          <w:rtl/>
          <w:lang w:bidi="fa-IR"/>
        </w:rPr>
        <w:t>ی</w:t>
      </w:r>
      <w:r w:rsidRPr="000B4ACD">
        <w:rPr>
          <w:rFonts w:hint="eastAsia"/>
          <w:rtl/>
          <w:lang w:bidi="fa-IR"/>
        </w:rPr>
        <w:t>بت</w:t>
      </w:r>
      <w:r w:rsidRPr="000B4ACD">
        <w:rPr>
          <w:rtl/>
          <w:lang w:bidi="fa-IR"/>
        </w:rPr>
        <w:t xml:space="preserve"> او م</w:t>
      </w:r>
      <w:r w:rsidRPr="000B4ACD">
        <w:rPr>
          <w:rFonts w:hint="cs"/>
          <w:rtl/>
          <w:lang w:bidi="fa-IR"/>
        </w:rPr>
        <w:t>ی</w:t>
      </w:r>
      <w:r w:rsidRPr="000B4ACD">
        <w:rPr>
          <w:rtl/>
          <w:lang w:bidi="fa-IR"/>
        </w:rPr>
        <w:t xml:space="preserve"> لرز</w:t>
      </w:r>
      <w:r w:rsidRPr="000B4ACD">
        <w:rPr>
          <w:rFonts w:hint="cs"/>
          <w:rtl/>
          <w:lang w:bidi="fa-IR"/>
        </w:rPr>
        <w:t>ی</w:t>
      </w:r>
      <w:r w:rsidRPr="000B4ACD">
        <w:rPr>
          <w:rFonts w:hint="eastAsia"/>
          <w:rtl/>
          <w:lang w:bidi="fa-IR"/>
        </w:rPr>
        <w:t>د،</w:t>
      </w:r>
      <w:r w:rsidRPr="000B4ACD">
        <w:rPr>
          <w:rtl/>
          <w:lang w:bidi="fa-IR"/>
        </w:rPr>
        <w:t xml:space="preserve"> به او فرمود: «بر خود آسان گ</w:t>
      </w:r>
      <w:r w:rsidRPr="000B4ACD">
        <w:rPr>
          <w:rFonts w:hint="cs"/>
          <w:rtl/>
          <w:lang w:bidi="fa-IR"/>
        </w:rPr>
        <w:t>ی</w:t>
      </w:r>
      <w:r w:rsidRPr="000B4ACD">
        <w:rPr>
          <w:rFonts w:hint="eastAsia"/>
          <w:rtl/>
          <w:lang w:bidi="fa-IR"/>
        </w:rPr>
        <w:t>ر،</w:t>
      </w:r>
      <w:r w:rsidRPr="000B4ACD">
        <w:rPr>
          <w:rtl/>
          <w:lang w:bidi="fa-IR"/>
        </w:rPr>
        <w:t xml:space="preserve"> من شاه ن</w:t>
      </w:r>
      <w:r w:rsidRPr="000B4ACD">
        <w:rPr>
          <w:rFonts w:hint="cs"/>
          <w:rtl/>
          <w:lang w:bidi="fa-IR"/>
        </w:rPr>
        <w:t>ی</w:t>
      </w:r>
      <w:r w:rsidRPr="000B4ACD">
        <w:rPr>
          <w:rFonts w:hint="eastAsia"/>
          <w:rtl/>
          <w:lang w:bidi="fa-IR"/>
        </w:rPr>
        <w:t>ستم،</w:t>
      </w:r>
      <w:r w:rsidRPr="000B4ACD">
        <w:rPr>
          <w:rtl/>
          <w:lang w:bidi="fa-IR"/>
        </w:rPr>
        <w:t xml:space="preserve"> من فرزند زن</w:t>
      </w:r>
      <w:r w:rsidRPr="000B4ACD">
        <w:rPr>
          <w:rFonts w:hint="cs"/>
          <w:rtl/>
          <w:lang w:bidi="fa-IR"/>
        </w:rPr>
        <w:t>ی</w:t>
      </w:r>
      <w:r w:rsidRPr="000B4ACD">
        <w:rPr>
          <w:rtl/>
          <w:lang w:bidi="fa-IR"/>
        </w:rPr>
        <w:t xml:space="preserve"> هستم که گوشت خشک شده م</w:t>
      </w:r>
      <w:r w:rsidRPr="000B4ACD">
        <w:rPr>
          <w:rFonts w:hint="cs"/>
          <w:rtl/>
          <w:lang w:bidi="fa-IR"/>
        </w:rPr>
        <w:t>ی</w:t>
      </w:r>
      <w:r w:rsidRPr="000B4ACD">
        <w:rPr>
          <w:rtl/>
          <w:lang w:bidi="fa-IR"/>
        </w:rPr>
        <w:t xml:space="preserve"> خورد». (بحار 129 / 16).21 - او محبوبتر</w:t>
      </w:r>
      <w:r w:rsidRPr="000B4ACD">
        <w:rPr>
          <w:rFonts w:hint="cs"/>
          <w:rtl/>
          <w:lang w:bidi="fa-IR"/>
        </w:rPr>
        <w:t>ی</w:t>
      </w:r>
      <w:r w:rsidRPr="000B4ACD">
        <w:rPr>
          <w:rFonts w:hint="eastAsia"/>
          <w:rtl/>
          <w:lang w:bidi="fa-IR"/>
        </w:rPr>
        <w:t>ن</w:t>
      </w:r>
      <w:r w:rsidRPr="000B4ACD">
        <w:rPr>
          <w:rtl/>
          <w:lang w:bidi="fa-IR"/>
        </w:rPr>
        <w:t xml:space="preserve"> خلق در نزد اصحاب بود، اما وقت</w:t>
      </w:r>
      <w:r w:rsidRPr="000B4ACD">
        <w:rPr>
          <w:rFonts w:hint="cs"/>
          <w:rtl/>
          <w:lang w:bidi="fa-IR"/>
        </w:rPr>
        <w:t>ی</w:t>
      </w:r>
      <w:r w:rsidRPr="000B4ACD">
        <w:rPr>
          <w:rtl/>
          <w:lang w:bidi="fa-IR"/>
        </w:rPr>
        <w:t xml:space="preserve"> او را م</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دند،</w:t>
      </w:r>
      <w:r w:rsidRPr="000B4ACD">
        <w:rPr>
          <w:rtl/>
          <w:lang w:bidi="fa-IR"/>
        </w:rPr>
        <w:t xml:space="preserve"> ق</w:t>
      </w:r>
      <w:r w:rsidRPr="000B4ACD">
        <w:rPr>
          <w:rFonts w:hint="cs"/>
          <w:rtl/>
          <w:lang w:bidi="fa-IR"/>
        </w:rPr>
        <w:t>ی</w:t>
      </w:r>
      <w:r w:rsidRPr="000B4ACD">
        <w:rPr>
          <w:rFonts w:hint="eastAsia"/>
          <w:rtl/>
          <w:lang w:bidi="fa-IR"/>
        </w:rPr>
        <w:t>ام</w:t>
      </w:r>
      <w:r w:rsidRPr="000B4ACD">
        <w:rPr>
          <w:rtl/>
          <w:lang w:bidi="fa-IR"/>
        </w:rPr>
        <w:t xml:space="preserve"> نم</w:t>
      </w:r>
      <w:r w:rsidRPr="000B4ACD">
        <w:rPr>
          <w:rFonts w:hint="cs"/>
          <w:rtl/>
          <w:lang w:bidi="fa-IR"/>
        </w:rPr>
        <w:t>ی</w:t>
      </w:r>
      <w:r w:rsidRPr="000B4ACD">
        <w:rPr>
          <w:rtl/>
          <w:lang w:bidi="fa-IR"/>
        </w:rPr>
        <w:t xml:space="preserve"> کردند ز</w:t>
      </w:r>
      <w:r w:rsidRPr="000B4ACD">
        <w:rPr>
          <w:rFonts w:hint="cs"/>
          <w:rtl/>
          <w:lang w:bidi="fa-IR"/>
        </w:rPr>
        <w:t>ی</w:t>
      </w:r>
      <w:r w:rsidRPr="000B4ACD">
        <w:rPr>
          <w:rFonts w:hint="eastAsia"/>
          <w:rtl/>
          <w:lang w:bidi="fa-IR"/>
        </w:rPr>
        <w:t>را</w:t>
      </w:r>
      <w:r w:rsidRPr="000B4ACD">
        <w:rPr>
          <w:rtl/>
          <w:lang w:bidi="fa-IR"/>
        </w:rPr>
        <w:t xml:space="preserve"> کراهت او را از ق</w:t>
      </w:r>
      <w:r w:rsidRPr="000B4ACD">
        <w:rPr>
          <w:rFonts w:hint="cs"/>
          <w:rtl/>
          <w:lang w:bidi="fa-IR"/>
        </w:rPr>
        <w:t>ی</w:t>
      </w:r>
      <w:r w:rsidRPr="000B4ACD">
        <w:rPr>
          <w:rFonts w:hint="eastAsia"/>
          <w:rtl/>
          <w:lang w:bidi="fa-IR"/>
        </w:rPr>
        <w:t>ام</w:t>
      </w:r>
      <w:r w:rsidRPr="000B4ACD">
        <w:rPr>
          <w:rtl/>
          <w:lang w:bidi="fa-IR"/>
        </w:rPr>
        <w:t xml:space="preserve"> </w:t>
      </w:r>
      <w:r w:rsidRPr="000B4ACD">
        <w:rPr>
          <w:rtl/>
          <w:lang w:bidi="fa-IR"/>
        </w:rPr>
        <w:lastRenderedPageBreak/>
        <w:t>کردن برا</w:t>
      </w:r>
      <w:r w:rsidRPr="000B4ACD">
        <w:rPr>
          <w:rFonts w:hint="cs"/>
          <w:rtl/>
          <w:lang w:bidi="fa-IR"/>
        </w:rPr>
        <w:t>ی</w:t>
      </w:r>
      <w:r w:rsidRPr="000B4ACD">
        <w:rPr>
          <w:rtl/>
          <w:lang w:bidi="fa-IR"/>
        </w:rPr>
        <w:t xml:space="preserve"> او م</w:t>
      </w:r>
      <w:r w:rsidRPr="000B4ACD">
        <w:rPr>
          <w:rFonts w:hint="cs"/>
          <w:rtl/>
          <w:lang w:bidi="fa-IR"/>
        </w:rPr>
        <w:t>ی</w:t>
      </w:r>
      <w:r w:rsidRPr="000B4ACD">
        <w:rPr>
          <w:rtl/>
          <w:lang w:bidi="fa-IR"/>
        </w:rPr>
        <w:t xml:space="preserve"> دانستند. (مشکل 39 / 2، شمائل 105).22 - فرمود: «کس</w:t>
      </w:r>
      <w:r w:rsidRPr="000B4ACD">
        <w:rPr>
          <w:rFonts w:hint="cs"/>
          <w:rtl/>
          <w:lang w:bidi="fa-IR"/>
        </w:rPr>
        <w:t>ی</w:t>
      </w:r>
      <w:r w:rsidRPr="000B4ACD">
        <w:rPr>
          <w:rtl/>
          <w:lang w:bidi="fa-IR"/>
        </w:rPr>
        <w:t xml:space="preserve"> که دوست دارد مردم با ق</w:t>
      </w:r>
      <w:r w:rsidRPr="000B4ACD">
        <w:rPr>
          <w:rFonts w:hint="cs"/>
          <w:rtl/>
          <w:lang w:bidi="fa-IR"/>
        </w:rPr>
        <w:t>ی</w:t>
      </w:r>
      <w:r w:rsidRPr="000B4ACD">
        <w:rPr>
          <w:rFonts w:hint="eastAsia"/>
          <w:rtl/>
          <w:lang w:bidi="fa-IR"/>
        </w:rPr>
        <w:t>ام</w:t>
      </w:r>
      <w:r w:rsidRPr="000B4ACD">
        <w:rPr>
          <w:rtl/>
          <w:lang w:bidi="fa-IR"/>
        </w:rPr>
        <w:t xml:space="preserve"> تعظ</w:t>
      </w:r>
      <w:r w:rsidRPr="000B4ACD">
        <w:rPr>
          <w:rFonts w:hint="cs"/>
          <w:rtl/>
          <w:lang w:bidi="fa-IR"/>
        </w:rPr>
        <w:t>ی</w:t>
      </w:r>
      <w:r w:rsidRPr="000B4ACD">
        <w:rPr>
          <w:rFonts w:hint="eastAsia"/>
          <w:rtl/>
          <w:lang w:bidi="fa-IR"/>
        </w:rPr>
        <w:t>مش</w:t>
      </w:r>
      <w:r w:rsidRPr="000B4ACD">
        <w:rPr>
          <w:rtl/>
          <w:lang w:bidi="fa-IR"/>
        </w:rPr>
        <w:t xml:space="preserve"> کنند، نش</w:t>
      </w:r>
      <w:r w:rsidRPr="000B4ACD">
        <w:rPr>
          <w:rFonts w:hint="cs"/>
          <w:rtl/>
          <w:lang w:bidi="fa-IR"/>
        </w:rPr>
        <w:t>ی</w:t>
      </w:r>
      <w:r w:rsidRPr="000B4ACD">
        <w:rPr>
          <w:rFonts w:hint="eastAsia"/>
          <w:rtl/>
          <w:lang w:bidi="fa-IR"/>
        </w:rPr>
        <w:t>من</w:t>
      </w:r>
      <w:r w:rsidRPr="000B4ACD">
        <w:rPr>
          <w:rtl/>
          <w:lang w:bidi="fa-IR"/>
        </w:rPr>
        <w:t xml:space="preserve"> او از آتش خواهد بود» (محاضرات / 38).23 - مجوس</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نزد او آمد، فرش خود ز</w:t>
      </w:r>
      <w:r w:rsidRPr="000B4ACD">
        <w:rPr>
          <w:rFonts w:hint="cs"/>
          <w:rtl/>
          <w:lang w:bidi="fa-IR"/>
        </w:rPr>
        <w:t>ی</w:t>
      </w:r>
      <w:r w:rsidRPr="000B4ACD">
        <w:rPr>
          <w:rFonts w:hint="eastAsia"/>
          <w:rtl/>
          <w:lang w:bidi="fa-IR"/>
        </w:rPr>
        <w:t>ر</w:t>
      </w:r>
      <w:r w:rsidRPr="000B4ACD">
        <w:rPr>
          <w:rtl/>
          <w:lang w:bidi="fa-IR"/>
        </w:rPr>
        <w:t xml:space="preserve"> پا</w:t>
      </w:r>
      <w:r w:rsidRPr="000B4ACD">
        <w:rPr>
          <w:rFonts w:hint="cs"/>
          <w:rtl/>
          <w:lang w:bidi="fa-IR"/>
        </w:rPr>
        <w:t>ی</w:t>
      </w:r>
      <w:r w:rsidRPr="000B4ACD">
        <w:rPr>
          <w:rtl/>
          <w:lang w:bidi="fa-IR"/>
        </w:rPr>
        <w:t xml:space="preserve"> او گذارد و با او سخن گفت، چون </w:t>
      </w:r>
      <w:r w:rsidRPr="000B4ACD">
        <w:rPr>
          <w:rFonts w:hint="eastAsia"/>
          <w:rtl/>
          <w:lang w:bidi="fa-IR"/>
        </w:rPr>
        <w:t>رفت</w:t>
      </w:r>
      <w:r w:rsidRPr="000B4ACD">
        <w:rPr>
          <w:rtl/>
          <w:lang w:bidi="fa-IR"/>
        </w:rPr>
        <w:t xml:space="preserve"> عمر گفت: </w:t>
      </w:r>
      <w:r w:rsidRPr="000B4ACD">
        <w:rPr>
          <w:rFonts w:hint="cs"/>
          <w:rtl/>
          <w:lang w:bidi="fa-IR"/>
        </w:rPr>
        <w:t>ی</w:t>
      </w:r>
      <w:r w:rsidRPr="000B4ACD">
        <w:rPr>
          <w:rFonts w:hint="eastAsia"/>
          <w:rtl/>
          <w:lang w:bidi="fa-IR"/>
        </w:rPr>
        <w:t>ا</w:t>
      </w:r>
      <w:r w:rsidRPr="000B4ACD">
        <w:rPr>
          <w:rtl/>
          <w:lang w:bidi="fa-IR"/>
        </w:rPr>
        <w:t xml:space="preserve"> رسول الله! ا</w:t>
      </w:r>
      <w:r w:rsidRPr="000B4ACD">
        <w:rPr>
          <w:rFonts w:hint="cs"/>
          <w:rtl/>
          <w:lang w:bidi="fa-IR"/>
        </w:rPr>
        <w:t>ی</w:t>
      </w:r>
      <w:r w:rsidRPr="000B4ACD">
        <w:rPr>
          <w:rFonts w:hint="eastAsia"/>
          <w:rtl/>
          <w:lang w:bidi="fa-IR"/>
        </w:rPr>
        <w:t>ن</w:t>
      </w:r>
      <w:r w:rsidRPr="000B4ACD">
        <w:rPr>
          <w:rtl/>
          <w:lang w:bidi="fa-IR"/>
        </w:rPr>
        <w:t xml:space="preserve"> مجوس</w:t>
      </w:r>
      <w:r w:rsidRPr="000B4ACD">
        <w:rPr>
          <w:rFonts w:hint="cs"/>
          <w:rtl/>
          <w:lang w:bidi="fa-IR"/>
        </w:rPr>
        <w:t>ی</w:t>
      </w:r>
      <w:r w:rsidRPr="000B4ACD">
        <w:rPr>
          <w:rtl/>
          <w:lang w:bidi="fa-IR"/>
        </w:rPr>
        <w:t xml:space="preserve"> بود، فرمود: «م</w:t>
      </w:r>
      <w:r w:rsidRPr="000B4ACD">
        <w:rPr>
          <w:rFonts w:hint="cs"/>
          <w:rtl/>
          <w:lang w:bidi="fa-IR"/>
        </w:rPr>
        <w:t>ی</w:t>
      </w:r>
      <w:r w:rsidRPr="000B4ACD">
        <w:rPr>
          <w:rtl/>
          <w:lang w:bidi="fa-IR"/>
        </w:rPr>
        <w:t xml:space="preserve"> دانستم، اما جبرئ</w:t>
      </w:r>
      <w:r w:rsidRPr="000B4ACD">
        <w:rPr>
          <w:rFonts w:hint="cs"/>
          <w:rtl/>
          <w:lang w:bidi="fa-IR"/>
        </w:rPr>
        <w:t>ی</w:t>
      </w:r>
      <w:r w:rsidRPr="000B4ACD">
        <w:rPr>
          <w:rFonts w:hint="eastAsia"/>
          <w:rtl/>
          <w:lang w:bidi="fa-IR"/>
        </w:rPr>
        <w:t>ل</w:t>
      </w:r>
      <w:r w:rsidRPr="000B4ACD">
        <w:rPr>
          <w:rtl/>
          <w:lang w:bidi="fa-IR"/>
        </w:rPr>
        <w:t xml:space="preserve"> به من توص</w:t>
      </w:r>
      <w:r w:rsidRPr="000B4ACD">
        <w:rPr>
          <w:rFonts w:hint="cs"/>
          <w:rtl/>
          <w:lang w:bidi="fa-IR"/>
        </w:rPr>
        <w:t>ی</w:t>
      </w:r>
      <w:r w:rsidRPr="000B4ACD">
        <w:rPr>
          <w:rFonts w:hint="eastAsia"/>
          <w:rtl/>
          <w:lang w:bidi="fa-IR"/>
        </w:rPr>
        <w:t>ه</w:t>
      </w:r>
      <w:r w:rsidRPr="000B4ACD">
        <w:rPr>
          <w:rtl/>
          <w:lang w:bidi="fa-IR"/>
        </w:rPr>
        <w:t xml:space="preserve"> کرده که چوم کر</w:t>
      </w:r>
      <w:r w:rsidRPr="000B4ACD">
        <w:rPr>
          <w:rFonts w:hint="cs"/>
          <w:rtl/>
          <w:lang w:bidi="fa-IR"/>
        </w:rPr>
        <w:t>ی</w:t>
      </w:r>
      <w:r w:rsidRPr="000B4ACD">
        <w:rPr>
          <w:rFonts w:hint="eastAsia"/>
          <w:rtl/>
          <w:lang w:bidi="fa-IR"/>
        </w:rPr>
        <w:t>م</w:t>
      </w:r>
      <w:r w:rsidRPr="000B4ACD">
        <w:rPr>
          <w:rtl/>
          <w:lang w:bidi="fa-IR"/>
        </w:rPr>
        <w:t xml:space="preserve"> قوم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د،</w:t>
      </w:r>
      <w:r w:rsidRPr="000B4ACD">
        <w:rPr>
          <w:rtl/>
          <w:lang w:bidi="fa-IR"/>
        </w:rPr>
        <w:t xml:space="preserve"> او را گرام</w:t>
      </w:r>
      <w:r w:rsidRPr="000B4ACD">
        <w:rPr>
          <w:rFonts w:hint="cs"/>
          <w:rtl/>
          <w:lang w:bidi="fa-IR"/>
        </w:rPr>
        <w:t>ی</w:t>
      </w:r>
      <w:r w:rsidRPr="000B4ACD">
        <w:rPr>
          <w:rtl/>
          <w:lang w:bidi="fa-IR"/>
        </w:rPr>
        <w:t xml:space="preserve"> بدارم و او رئ</w:t>
      </w:r>
      <w:r w:rsidRPr="000B4ACD">
        <w:rPr>
          <w:rFonts w:hint="cs"/>
          <w:rtl/>
          <w:lang w:bidi="fa-IR"/>
        </w:rPr>
        <w:t>ی</w:t>
      </w:r>
      <w:r w:rsidRPr="000B4ACD">
        <w:rPr>
          <w:rFonts w:hint="eastAsia"/>
          <w:rtl/>
          <w:lang w:bidi="fa-IR"/>
        </w:rPr>
        <w:t>س</w:t>
      </w:r>
      <w:r w:rsidRPr="000B4ACD">
        <w:rPr>
          <w:rtl/>
          <w:lang w:bidi="fa-IR"/>
        </w:rPr>
        <w:t xml:space="preserve"> قوم خود بود» (محاضرات / 262).24 - روز</w:t>
      </w:r>
      <w:r w:rsidRPr="000B4ACD">
        <w:rPr>
          <w:rFonts w:hint="cs"/>
          <w:rtl/>
          <w:lang w:bidi="fa-IR"/>
        </w:rPr>
        <w:t>ی</w:t>
      </w:r>
      <w:r w:rsidRPr="000B4ACD">
        <w:rPr>
          <w:rtl/>
          <w:lang w:bidi="fa-IR"/>
        </w:rPr>
        <w:t xml:space="preserve"> نزد سعد بن عباده بود، هنگام برگشتن برذون</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ن</w:t>
      </w:r>
      <w:r w:rsidRPr="000B4ACD">
        <w:rPr>
          <w:rtl/>
          <w:lang w:bidi="fa-IR"/>
        </w:rPr>
        <w:t xml:space="preserve"> کردند وپ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سوار شد، ق</w:t>
      </w:r>
      <w:r w:rsidRPr="000B4ACD">
        <w:rPr>
          <w:rFonts w:hint="cs"/>
          <w:rtl/>
          <w:lang w:bidi="fa-IR"/>
        </w:rPr>
        <w:t>ی</w:t>
      </w:r>
      <w:r w:rsidRPr="000B4ACD">
        <w:rPr>
          <w:rFonts w:hint="eastAsia"/>
          <w:rtl/>
          <w:lang w:bidi="fa-IR"/>
        </w:rPr>
        <w:t>س</w:t>
      </w:r>
      <w:r w:rsidRPr="000B4ACD">
        <w:rPr>
          <w:rtl/>
          <w:lang w:bidi="fa-IR"/>
        </w:rPr>
        <w:t xml:space="preserve"> پسر سعد همراه بود و پ</w:t>
      </w:r>
      <w:r w:rsidRPr="000B4ACD">
        <w:rPr>
          <w:rFonts w:hint="cs"/>
          <w:rtl/>
          <w:lang w:bidi="fa-IR"/>
        </w:rPr>
        <w:t>ی</w:t>
      </w:r>
      <w:r w:rsidRPr="000B4ACD">
        <w:rPr>
          <w:rFonts w:hint="eastAsia"/>
          <w:rtl/>
          <w:lang w:bidi="fa-IR"/>
        </w:rPr>
        <w:t>اده</w:t>
      </w:r>
      <w:r w:rsidRPr="000B4ACD">
        <w:rPr>
          <w:rtl/>
          <w:lang w:bidi="fa-IR"/>
        </w:rPr>
        <w:t xml:space="preserve"> راه م</w:t>
      </w:r>
      <w:r w:rsidRPr="000B4ACD">
        <w:rPr>
          <w:rFonts w:hint="cs"/>
          <w:rtl/>
          <w:lang w:bidi="fa-IR"/>
        </w:rPr>
        <w:t>ی</w:t>
      </w:r>
      <w:r w:rsidRPr="000B4ACD">
        <w:rPr>
          <w:rtl/>
          <w:lang w:bidi="fa-IR"/>
        </w:rPr>
        <w:t xml:space="preserve"> رفت، به او فرمود: «رد</w:t>
      </w:r>
      <w:r w:rsidRPr="000B4ACD">
        <w:rPr>
          <w:rFonts w:hint="cs"/>
          <w:rtl/>
          <w:lang w:bidi="fa-IR"/>
        </w:rPr>
        <w:t>ی</w:t>
      </w:r>
      <w:r w:rsidRPr="000B4ACD">
        <w:rPr>
          <w:rFonts w:hint="eastAsia"/>
          <w:rtl/>
          <w:lang w:bidi="fa-IR"/>
        </w:rPr>
        <w:t>ف</w:t>
      </w:r>
      <w:r w:rsidRPr="000B4ACD">
        <w:rPr>
          <w:rtl/>
          <w:lang w:bidi="fa-IR"/>
        </w:rPr>
        <w:t xml:space="preserve"> من سوار شو»، او ح</w:t>
      </w:r>
      <w:r w:rsidRPr="000B4ACD">
        <w:rPr>
          <w:rFonts w:hint="cs"/>
          <w:rtl/>
          <w:lang w:bidi="fa-IR"/>
        </w:rPr>
        <w:t>ی</w:t>
      </w:r>
      <w:r w:rsidRPr="000B4ACD">
        <w:rPr>
          <w:rFonts w:hint="eastAsia"/>
          <w:rtl/>
          <w:lang w:bidi="fa-IR"/>
        </w:rPr>
        <w:t>ا</w:t>
      </w:r>
      <w:r w:rsidRPr="000B4ACD">
        <w:rPr>
          <w:rtl/>
          <w:lang w:bidi="fa-IR"/>
        </w:rPr>
        <w:t xml:space="preserve"> کرد، پ</w:t>
      </w:r>
      <w:r w:rsidRPr="000B4ACD">
        <w:rPr>
          <w:rFonts w:hint="cs"/>
          <w:rtl/>
          <w:lang w:bidi="fa-IR"/>
        </w:rPr>
        <w:t>ی</w:t>
      </w:r>
      <w:r w:rsidRPr="000B4ACD">
        <w:rPr>
          <w:rFonts w:hint="eastAsia"/>
          <w:rtl/>
          <w:lang w:bidi="fa-IR"/>
        </w:rPr>
        <w:t>غمبر</w:t>
      </w:r>
      <w:r w:rsidRPr="000B4ACD">
        <w:rPr>
          <w:rtl/>
          <w:lang w:bidi="fa-IR"/>
        </w:rPr>
        <w:t xml:space="preserve"> به او فرمود: «</w:t>
      </w:r>
      <w:r w:rsidRPr="000B4ACD">
        <w:rPr>
          <w:rFonts w:hint="cs"/>
          <w:rtl/>
          <w:lang w:bidi="fa-IR"/>
        </w:rPr>
        <w:t>ی</w:t>
      </w:r>
      <w:r w:rsidRPr="000B4ACD">
        <w:rPr>
          <w:rFonts w:hint="eastAsia"/>
          <w:rtl/>
          <w:lang w:bidi="fa-IR"/>
        </w:rPr>
        <w:t>ا</w:t>
      </w:r>
      <w:r w:rsidRPr="000B4ACD">
        <w:rPr>
          <w:rtl/>
          <w:lang w:bidi="fa-IR"/>
        </w:rPr>
        <w:t xml:space="preserve"> سوار شو </w:t>
      </w:r>
      <w:r w:rsidRPr="000B4ACD">
        <w:rPr>
          <w:rFonts w:hint="cs"/>
          <w:rtl/>
          <w:lang w:bidi="fa-IR"/>
        </w:rPr>
        <w:t>ی</w:t>
      </w:r>
      <w:r w:rsidRPr="000B4ACD">
        <w:rPr>
          <w:rFonts w:hint="eastAsia"/>
          <w:rtl/>
          <w:lang w:bidi="fa-IR"/>
        </w:rPr>
        <w:t>ا</w:t>
      </w:r>
      <w:r w:rsidRPr="000B4ACD">
        <w:rPr>
          <w:rtl/>
          <w:lang w:bidi="fa-IR"/>
        </w:rPr>
        <w:t xml:space="preserve"> برگرد». (نها</w:t>
      </w:r>
      <w:r w:rsidRPr="000B4ACD">
        <w:rPr>
          <w:rFonts w:hint="cs"/>
          <w:rtl/>
          <w:lang w:bidi="fa-IR"/>
        </w:rPr>
        <w:t>ی</w:t>
      </w:r>
      <w:r w:rsidRPr="000B4ACD">
        <w:rPr>
          <w:rFonts w:hint="eastAsia"/>
          <w:rtl/>
          <w:lang w:bidi="fa-IR"/>
        </w:rPr>
        <w:t>ه</w:t>
      </w:r>
      <w:r w:rsidRPr="000B4ACD">
        <w:rPr>
          <w:rtl/>
          <w:lang w:bidi="fa-IR"/>
        </w:rPr>
        <w:t xml:space="preserve"> الارب 258 / 18).25 - روز</w:t>
      </w:r>
      <w:r w:rsidRPr="000B4ACD">
        <w:rPr>
          <w:rFonts w:hint="cs"/>
          <w:rtl/>
          <w:lang w:bidi="fa-IR"/>
        </w:rPr>
        <w:t>ی</w:t>
      </w:r>
      <w:r w:rsidRPr="000B4ACD">
        <w:rPr>
          <w:rtl/>
          <w:lang w:bidi="fa-IR"/>
        </w:rPr>
        <w:t xml:space="preserve"> سوار الاغ لخت</w:t>
      </w:r>
      <w:r w:rsidRPr="000B4ACD">
        <w:rPr>
          <w:rFonts w:hint="cs"/>
          <w:rtl/>
          <w:lang w:bidi="fa-IR"/>
        </w:rPr>
        <w:t>ی</w:t>
      </w:r>
      <w:r w:rsidRPr="000B4ACD">
        <w:rPr>
          <w:rtl/>
          <w:lang w:bidi="fa-IR"/>
        </w:rPr>
        <w:t xml:space="preserve"> به قبا م</w:t>
      </w:r>
      <w:r w:rsidRPr="000B4ACD">
        <w:rPr>
          <w:rFonts w:hint="cs"/>
          <w:rtl/>
          <w:lang w:bidi="fa-IR"/>
        </w:rPr>
        <w:t>ی</w:t>
      </w:r>
      <w:r w:rsidRPr="000B4ACD">
        <w:rPr>
          <w:rtl/>
          <w:lang w:bidi="fa-IR"/>
        </w:rPr>
        <w:t xml:space="preserve"> رفت، ابوهر</w:t>
      </w:r>
      <w:r w:rsidRPr="000B4ACD">
        <w:rPr>
          <w:rFonts w:hint="cs"/>
          <w:rtl/>
          <w:lang w:bidi="fa-IR"/>
        </w:rPr>
        <w:t>ی</w:t>
      </w:r>
      <w:r w:rsidRPr="000B4ACD">
        <w:rPr>
          <w:rFonts w:hint="eastAsia"/>
          <w:rtl/>
          <w:lang w:bidi="fa-IR"/>
        </w:rPr>
        <w:t>ره</w:t>
      </w:r>
      <w:r w:rsidRPr="000B4ACD">
        <w:rPr>
          <w:rtl/>
          <w:lang w:bidi="fa-IR"/>
        </w:rPr>
        <w:t xml:space="preserve"> همراه او بود، به او فرمود:</w:t>
      </w:r>
    </w:p>
    <w:p w:rsidR="000B4ACD" w:rsidRPr="000B4ACD" w:rsidRDefault="000B4ACD" w:rsidP="0042325A">
      <w:pPr>
        <w:pStyle w:val="libNormal"/>
        <w:rPr>
          <w:rtl/>
          <w:lang w:bidi="fa-IR"/>
        </w:rPr>
      </w:pPr>
      <w:r w:rsidRPr="000B4ACD">
        <w:rPr>
          <w:rFonts w:hint="eastAsia"/>
          <w:rtl/>
          <w:lang w:bidi="fa-IR"/>
        </w:rPr>
        <w:t>«سوار</w:t>
      </w:r>
      <w:r w:rsidRPr="000B4ACD">
        <w:rPr>
          <w:rtl/>
          <w:lang w:bidi="fa-IR"/>
        </w:rPr>
        <w:t xml:space="preserve"> شو» ابوهر</w:t>
      </w:r>
      <w:r w:rsidRPr="000B4ACD">
        <w:rPr>
          <w:rFonts w:hint="cs"/>
          <w:rtl/>
          <w:lang w:bidi="fa-IR"/>
        </w:rPr>
        <w:t>ی</w:t>
      </w:r>
      <w:r w:rsidRPr="000B4ACD">
        <w:rPr>
          <w:rFonts w:hint="eastAsia"/>
          <w:rtl/>
          <w:lang w:bidi="fa-IR"/>
        </w:rPr>
        <w:t>ره</w:t>
      </w:r>
      <w:r w:rsidRPr="000B4ACD">
        <w:rPr>
          <w:rtl/>
          <w:lang w:bidi="fa-IR"/>
        </w:rPr>
        <w:t xml:space="preserve"> مرد</w:t>
      </w:r>
      <w:r w:rsidRPr="000B4ACD">
        <w:rPr>
          <w:rFonts w:hint="cs"/>
          <w:rtl/>
          <w:lang w:bidi="fa-IR"/>
        </w:rPr>
        <w:t>ی</w:t>
      </w:r>
      <w:r w:rsidRPr="000B4ACD">
        <w:rPr>
          <w:rtl/>
          <w:lang w:bidi="fa-IR"/>
        </w:rPr>
        <w:t xml:space="preserve"> سنگ</w:t>
      </w:r>
      <w:r w:rsidRPr="000B4ACD">
        <w:rPr>
          <w:rFonts w:hint="cs"/>
          <w:rtl/>
          <w:lang w:bidi="fa-IR"/>
        </w:rPr>
        <w:t>ی</w:t>
      </w:r>
      <w:r w:rsidRPr="000B4ACD">
        <w:rPr>
          <w:rFonts w:hint="eastAsia"/>
          <w:rtl/>
          <w:lang w:bidi="fa-IR"/>
        </w:rPr>
        <w:t>ن</w:t>
      </w:r>
      <w:r w:rsidRPr="000B4ACD">
        <w:rPr>
          <w:rtl/>
          <w:lang w:bidi="fa-IR"/>
        </w:rPr>
        <w:t xml:space="preserve"> بود، چون خواست سوار شود، به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چسب</w:t>
      </w:r>
      <w:r w:rsidRPr="000B4ACD">
        <w:rPr>
          <w:rFonts w:hint="cs"/>
          <w:rtl/>
          <w:lang w:bidi="fa-IR"/>
        </w:rPr>
        <w:t>ی</w:t>
      </w:r>
      <w:r w:rsidRPr="000B4ACD">
        <w:rPr>
          <w:rFonts w:hint="eastAsia"/>
          <w:rtl/>
          <w:lang w:bidi="fa-IR"/>
        </w:rPr>
        <w:t>د</w:t>
      </w:r>
      <w:r w:rsidRPr="000B4ACD">
        <w:rPr>
          <w:rtl/>
          <w:lang w:bidi="fa-IR"/>
        </w:rPr>
        <w:t xml:space="preserve"> هر دو افتادند باز به او فرمود: «سوار شو» باز هر دو افتادند، بار سوم هر چه پ</w:t>
      </w:r>
      <w:r w:rsidRPr="000B4ACD">
        <w:rPr>
          <w:rFonts w:hint="cs"/>
          <w:rtl/>
          <w:lang w:bidi="fa-IR"/>
        </w:rPr>
        <w:t>ی</w:t>
      </w:r>
      <w:r w:rsidRPr="000B4ACD">
        <w:rPr>
          <w:rFonts w:hint="eastAsia"/>
          <w:rtl/>
          <w:lang w:bidi="fa-IR"/>
        </w:rPr>
        <w:t>غمبر</w:t>
      </w:r>
      <w:r w:rsidRPr="000B4ACD">
        <w:rPr>
          <w:rtl/>
          <w:lang w:bidi="fa-IR"/>
        </w:rPr>
        <w:t xml:space="preserve"> اصرار نمود که سوار شود، گفت: هرگز سوار نشوم که تو را ب</w:t>
      </w:r>
      <w:r w:rsidRPr="000B4ACD">
        <w:rPr>
          <w:rFonts w:hint="cs"/>
          <w:rtl/>
          <w:lang w:bidi="fa-IR"/>
        </w:rPr>
        <w:t>ی</w:t>
      </w:r>
      <w:r w:rsidRPr="000B4ACD">
        <w:rPr>
          <w:rFonts w:hint="eastAsia"/>
          <w:rtl/>
          <w:lang w:bidi="fa-IR"/>
        </w:rPr>
        <w:t>اندازم</w:t>
      </w:r>
      <w:r w:rsidRPr="000B4ACD">
        <w:rPr>
          <w:rtl/>
          <w:lang w:bidi="fa-IR"/>
        </w:rPr>
        <w:t>. (نها</w:t>
      </w:r>
      <w:r w:rsidRPr="000B4ACD">
        <w:rPr>
          <w:rFonts w:hint="cs"/>
          <w:rtl/>
          <w:lang w:bidi="fa-IR"/>
        </w:rPr>
        <w:t>ی</w:t>
      </w:r>
      <w:r w:rsidRPr="000B4ACD">
        <w:rPr>
          <w:rFonts w:hint="eastAsia"/>
          <w:rtl/>
          <w:lang w:bidi="fa-IR"/>
        </w:rPr>
        <w:t>ه</w:t>
      </w:r>
      <w:r w:rsidRPr="000B4ACD">
        <w:rPr>
          <w:rtl/>
          <w:lang w:bidi="fa-IR"/>
        </w:rPr>
        <w:t xml:space="preserve"> 257 / 18).26 - عبدالله بن شخ</w:t>
      </w:r>
      <w:r w:rsidRPr="000B4ACD">
        <w:rPr>
          <w:rFonts w:hint="cs"/>
          <w:rtl/>
          <w:lang w:bidi="fa-IR"/>
        </w:rPr>
        <w:t>ی</w:t>
      </w:r>
      <w:r w:rsidRPr="000B4ACD">
        <w:rPr>
          <w:rFonts w:hint="eastAsia"/>
          <w:rtl/>
          <w:lang w:bidi="fa-IR"/>
        </w:rPr>
        <w:t>ر</w:t>
      </w:r>
      <w:r w:rsidRPr="000B4ACD">
        <w:rPr>
          <w:rtl/>
          <w:lang w:bidi="fa-IR"/>
        </w:rPr>
        <w:t xml:space="preserve"> به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 گفت: تو س</w:t>
      </w:r>
      <w:r w:rsidRPr="000B4ACD">
        <w:rPr>
          <w:rFonts w:hint="cs"/>
          <w:rtl/>
          <w:lang w:bidi="fa-IR"/>
        </w:rPr>
        <w:t>ی</w:t>
      </w:r>
      <w:r w:rsidRPr="000B4ACD">
        <w:rPr>
          <w:rFonts w:hint="eastAsia"/>
          <w:rtl/>
          <w:lang w:bidi="fa-IR"/>
        </w:rPr>
        <w:t>د</w:t>
      </w:r>
      <w:r w:rsidRPr="000B4ACD">
        <w:rPr>
          <w:rtl/>
          <w:lang w:bidi="fa-IR"/>
        </w:rPr>
        <w:t xml:space="preserve"> و بخشنده بر ما هست</w:t>
      </w:r>
      <w:r w:rsidRPr="000B4ACD">
        <w:rPr>
          <w:rFonts w:hint="cs"/>
          <w:rtl/>
          <w:lang w:bidi="fa-IR"/>
        </w:rPr>
        <w:t>ی</w:t>
      </w:r>
      <w:r w:rsidRPr="000B4ACD">
        <w:rPr>
          <w:rFonts w:hint="eastAsia"/>
          <w:rtl/>
          <w:lang w:bidi="fa-IR"/>
        </w:rPr>
        <w:t>،</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فرمود: «س</w:t>
      </w:r>
      <w:r w:rsidRPr="000B4ACD">
        <w:rPr>
          <w:rFonts w:hint="cs"/>
          <w:rtl/>
          <w:lang w:bidi="fa-IR"/>
        </w:rPr>
        <w:t>ی</w:t>
      </w:r>
      <w:r w:rsidRPr="000B4ACD">
        <w:rPr>
          <w:rFonts w:hint="eastAsia"/>
          <w:rtl/>
          <w:lang w:bidi="fa-IR"/>
        </w:rPr>
        <w:t>د،</w:t>
      </w:r>
      <w:r w:rsidRPr="000B4ACD">
        <w:rPr>
          <w:rtl/>
          <w:lang w:bidi="fa-IR"/>
        </w:rPr>
        <w:t xml:space="preserve"> خداوند است؛ ش</w:t>
      </w:r>
      <w:r w:rsidRPr="000B4ACD">
        <w:rPr>
          <w:rFonts w:hint="cs"/>
          <w:rtl/>
          <w:lang w:bidi="fa-IR"/>
        </w:rPr>
        <w:t>ی</w:t>
      </w:r>
      <w:r w:rsidRPr="000B4ACD">
        <w:rPr>
          <w:rFonts w:hint="eastAsia"/>
          <w:rtl/>
          <w:lang w:bidi="fa-IR"/>
        </w:rPr>
        <w:t>طان،</w:t>
      </w:r>
      <w:r w:rsidRPr="000B4ACD">
        <w:rPr>
          <w:rtl/>
          <w:lang w:bidi="fa-IR"/>
        </w:rPr>
        <w:t xml:space="preserve"> شما را گمراه نکند» (نها</w:t>
      </w:r>
      <w:r w:rsidRPr="000B4ACD">
        <w:rPr>
          <w:rFonts w:hint="cs"/>
          <w:rtl/>
          <w:lang w:bidi="fa-IR"/>
        </w:rPr>
        <w:t>ی</w:t>
      </w:r>
      <w:r w:rsidRPr="000B4ACD">
        <w:rPr>
          <w:rFonts w:hint="eastAsia"/>
          <w:rtl/>
          <w:lang w:bidi="fa-IR"/>
        </w:rPr>
        <w:t>ه</w:t>
      </w:r>
      <w:r w:rsidRPr="000B4ACD">
        <w:rPr>
          <w:rtl/>
          <w:lang w:bidi="fa-IR"/>
        </w:rPr>
        <w:t xml:space="preserve"> 57 / 18).27 - گروه</w:t>
      </w:r>
      <w:r w:rsidRPr="000B4ACD">
        <w:rPr>
          <w:rFonts w:hint="cs"/>
          <w:rtl/>
          <w:lang w:bidi="fa-IR"/>
        </w:rPr>
        <w:t>ی</w:t>
      </w:r>
      <w:r w:rsidRPr="000B4ACD">
        <w:rPr>
          <w:rtl/>
          <w:lang w:bidi="fa-IR"/>
        </w:rPr>
        <w:t xml:space="preserve"> در خدمتش بودند، فرمود ظرف بزرگ</w:t>
      </w:r>
      <w:r w:rsidRPr="000B4ACD">
        <w:rPr>
          <w:rFonts w:hint="cs"/>
          <w:rtl/>
          <w:lang w:bidi="fa-IR"/>
        </w:rPr>
        <w:t>ی</w:t>
      </w:r>
      <w:r w:rsidRPr="000B4ACD">
        <w:rPr>
          <w:rtl/>
          <w:lang w:bidi="fa-IR"/>
        </w:rPr>
        <w:t xml:space="preserve"> آوردند و پر از آ</w:t>
      </w:r>
      <w:r w:rsidRPr="000B4ACD">
        <w:rPr>
          <w:rFonts w:hint="eastAsia"/>
          <w:rtl/>
          <w:lang w:bidi="fa-IR"/>
        </w:rPr>
        <w:t>ب</w:t>
      </w:r>
      <w:r w:rsidRPr="000B4ACD">
        <w:rPr>
          <w:rtl/>
          <w:lang w:bidi="fa-IR"/>
        </w:rPr>
        <w:t xml:space="preserve"> کردند، آن گاه کاسه </w:t>
      </w:r>
      <w:r w:rsidRPr="000B4ACD">
        <w:rPr>
          <w:rFonts w:hint="cs"/>
          <w:rtl/>
          <w:lang w:bidi="fa-IR"/>
        </w:rPr>
        <w:t>ی</w:t>
      </w:r>
      <w:r w:rsidRPr="000B4ACD">
        <w:rPr>
          <w:rtl/>
          <w:lang w:bidi="fa-IR"/>
        </w:rPr>
        <w:t xml:space="preserve"> کوچک</w:t>
      </w:r>
      <w:r w:rsidRPr="000B4ACD">
        <w:rPr>
          <w:rFonts w:hint="cs"/>
          <w:rtl/>
          <w:lang w:bidi="fa-IR"/>
        </w:rPr>
        <w:t>ی</w:t>
      </w:r>
      <w:r w:rsidRPr="000B4ACD">
        <w:rPr>
          <w:rtl/>
          <w:lang w:bidi="fa-IR"/>
        </w:rPr>
        <w:t xml:space="preserve"> بخواست، و آن را از ظرف بزرگ پر م</w:t>
      </w:r>
      <w:r w:rsidRPr="000B4ACD">
        <w:rPr>
          <w:rFonts w:hint="cs"/>
          <w:rtl/>
          <w:lang w:bidi="fa-IR"/>
        </w:rPr>
        <w:t>ی</w:t>
      </w:r>
      <w:r w:rsidRPr="000B4ACD">
        <w:rPr>
          <w:rtl/>
          <w:lang w:bidi="fa-IR"/>
        </w:rPr>
        <w:t xml:space="preserve"> کرد و بر دست ها</w:t>
      </w:r>
      <w:r w:rsidRPr="000B4ACD">
        <w:rPr>
          <w:rFonts w:hint="cs"/>
          <w:rtl/>
          <w:lang w:bidi="fa-IR"/>
        </w:rPr>
        <w:t>ی</w:t>
      </w:r>
      <w:r w:rsidRPr="000B4ACD">
        <w:rPr>
          <w:rtl/>
          <w:lang w:bidi="fa-IR"/>
        </w:rPr>
        <w:t xml:space="preserve"> حاضران م</w:t>
      </w:r>
      <w:r w:rsidRPr="000B4ACD">
        <w:rPr>
          <w:rFonts w:hint="cs"/>
          <w:rtl/>
          <w:lang w:bidi="fa-IR"/>
        </w:rPr>
        <w:t>ی</w:t>
      </w:r>
      <w:r w:rsidRPr="000B4ACD">
        <w:rPr>
          <w:rtl/>
          <w:lang w:bidi="fa-IR"/>
        </w:rPr>
        <w:t xml:space="preserve"> ر</w:t>
      </w:r>
      <w:r w:rsidRPr="000B4ACD">
        <w:rPr>
          <w:rFonts w:hint="cs"/>
          <w:rtl/>
          <w:lang w:bidi="fa-IR"/>
        </w:rPr>
        <w:t>ی</w:t>
      </w:r>
      <w:r w:rsidRPr="000B4ACD">
        <w:rPr>
          <w:rFonts w:hint="eastAsia"/>
          <w:rtl/>
          <w:lang w:bidi="fa-IR"/>
        </w:rPr>
        <w:t>خت،</w:t>
      </w:r>
      <w:r w:rsidRPr="000B4ACD">
        <w:rPr>
          <w:rtl/>
          <w:lang w:bidi="fa-IR"/>
        </w:rPr>
        <w:t xml:space="preserve"> تا همه دست ها را شستند. (اسد 272 / 4).28 - هد</w:t>
      </w:r>
      <w:r w:rsidRPr="000B4ACD">
        <w:rPr>
          <w:rFonts w:hint="cs"/>
          <w:rtl/>
          <w:lang w:bidi="fa-IR"/>
        </w:rPr>
        <w:t>ی</w:t>
      </w:r>
      <w:r w:rsidRPr="000B4ACD">
        <w:rPr>
          <w:rFonts w:hint="eastAsia"/>
          <w:rtl/>
          <w:lang w:bidi="fa-IR"/>
        </w:rPr>
        <w:t>ه</w:t>
      </w:r>
      <w:r w:rsidRPr="000B4ACD">
        <w:rPr>
          <w:rtl/>
          <w:lang w:bidi="fa-IR"/>
        </w:rPr>
        <w:t xml:space="preserve"> ا</w:t>
      </w:r>
      <w:r w:rsidRPr="000B4ACD">
        <w:rPr>
          <w:rFonts w:hint="cs"/>
          <w:rtl/>
          <w:lang w:bidi="fa-IR"/>
        </w:rPr>
        <w:t>ی</w:t>
      </w:r>
      <w:r w:rsidRPr="000B4ACD">
        <w:rPr>
          <w:rtl/>
          <w:lang w:bidi="fa-IR"/>
        </w:rPr>
        <w:t xml:space="preserve"> آوردند، طبق</w:t>
      </w:r>
      <w:r w:rsidRPr="000B4ACD">
        <w:rPr>
          <w:rFonts w:hint="cs"/>
          <w:rtl/>
          <w:lang w:bidi="fa-IR"/>
        </w:rPr>
        <w:t>ی</w:t>
      </w:r>
      <w:r w:rsidRPr="000B4ACD">
        <w:rPr>
          <w:rtl/>
          <w:lang w:bidi="fa-IR"/>
        </w:rPr>
        <w:t xml:space="preserve"> نبود، فرمود: «رو</w:t>
      </w:r>
      <w:r w:rsidRPr="000B4ACD">
        <w:rPr>
          <w:rFonts w:hint="cs"/>
          <w:rtl/>
          <w:lang w:bidi="fa-IR"/>
        </w:rPr>
        <w:t>ی</w:t>
      </w:r>
      <w:r w:rsidRPr="000B4ACD">
        <w:rPr>
          <w:rtl/>
          <w:lang w:bidi="fa-IR"/>
        </w:rPr>
        <w:t xml:space="preserve"> زم</w:t>
      </w:r>
      <w:r w:rsidRPr="000B4ACD">
        <w:rPr>
          <w:rFonts w:hint="cs"/>
          <w:rtl/>
          <w:lang w:bidi="fa-IR"/>
        </w:rPr>
        <w:t>ی</w:t>
      </w:r>
      <w:r w:rsidRPr="000B4ACD">
        <w:rPr>
          <w:rFonts w:hint="eastAsia"/>
          <w:rtl/>
          <w:lang w:bidi="fa-IR"/>
        </w:rPr>
        <w:t>ن</w:t>
      </w:r>
      <w:r w:rsidRPr="000B4ACD">
        <w:rPr>
          <w:rtl/>
          <w:lang w:bidi="fa-IR"/>
        </w:rPr>
        <w:t xml:space="preserve"> بگذار، من بنده ام چون بندگان غذا م</w:t>
      </w:r>
      <w:r w:rsidRPr="000B4ACD">
        <w:rPr>
          <w:rFonts w:hint="cs"/>
          <w:rtl/>
          <w:lang w:bidi="fa-IR"/>
        </w:rPr>
        <w:t>ی</w:t>
      </w:r>
      <w:r w:rsidRPr="000B4ACD">
        <w:rPr>
          <w:rtl/>
          <w:lang w:bidi="fa-IR"/>
        </w:rPr>
        <w:t xml:space="preserve"> خوردم» (بحار 216 / 16).29 - فرمود: «پ</w:t>
      </w:r>
      <w:r w:rsidRPr="000B4ACD">
        <w:rPr>
          <w:rFonts w:hint="eastAsia"/>
          <w:rtl/>
          <w:lang w:bidi="fa-IR"/>
        </w:rPr>
        <w:t>نج</w:t>
      </w:r>
      <w:r w:rsidRPr="000B4ACD">
        <w:rPr>
          <w:rtl/>
          <w:lang w:bidi="fa-IR"/>
        </w:rPr>
        <w:t xml:space="preserve"> چ</w:t>
      </w:r>
      <w:r w:rsidRPr="000B4ACD">
        <w:rPr>
          <w:rFonts w:hint="cs"/>
          <w:rtl/>
          <w:lang w:bidi="fa-IR"/>
        </w:rPr>
        <w:t>ی</w:t>
      </w:r>
      <w:r w:rsidRPr="000B4ACD">
        <w:rPr>
          <w:rFonts w:hint="eastAsia"/>
          <w:rtl/>
          <w:lang w:bidi="fa-IR"/>
        </w:rPr>
        <w:t>ز</w:t>
      </w:r>
      <w:r w:rsidRPr="000B4ACD">
        <w:rPr>
          <w:rtl/>
          <w:lang w:bidi="fa-IR"/>
        </w:rPr>
        <w:t xml:space="preserve"> را تا هنگام مردن ترک نم</w:t>
      </w:r>
      <w:r w:rsidRPr="000B4ACD">
        <w:rPr>
          <w:rFonts w:hint="cs"/>
          <w:rtl/>
          <w:lang w:bidi="fa-IR"/>
        </w:rPr>
        <w:t>ی</w:t>
      </w:r>
      <w:r w:rsidRPr="000B4ACD">
        <w:rPr>
          <w:rtl/>
          <w:lang w:bidi="fa-IR"/>
        </w:rPr>
        <w:t xml:space="preserve"> کنم: غذا خوردن با بردگان رو</w:t>
      </w:r>
      <w:r w:rsidRPr="000B4ACD">
        <w:rPr>
          <w:rFonts w:hint="cs"/>
          <w:rtl/>
          <w:lang w:bidi="fa-IR"/>
        </w:rPr>
        <w:t>ی</w:t>
      </w:r>
      <w:r w:rsidRPr="000B4ACD">
        <w:rPr>
          <w:rtl/>
          <w:lang w:bidi="fa-IR"/>
        </w:rPr>
        <w:t xml:space="preserve"> </w:t>
      </w:r>
      <w:r w:rsidRPr="000B4ACD">
        <w:rPr>
          <w:rtl/>
          <w:lang w:bidi="fa-IR"/>
        </w:rPr>
        <w:lastRenderedPageBreak/>
        <w:t>زم</w:t>
      </w:r>
      <w:r w:rsidRPr="000B4ACD">
        <w:rPr>
          <w:rFonts w:hint="cs"/>
          <w:rtl/>
          <w:lang w:bidi="fa-IR"/>
        </w:rPr>
        <w:t>ی</w:t>
      </w:r>
      <w:r w:rsidRPr="000B4ACD">
        <w:rPr>
          <w:rFonts w:hint="eastAsia"/>
          <w:rtl/>
          <w:lang w:bidi="fa-IR"/>
        </w:rPr>
        <w:t>ن،</w:t>
      </w:r>
      <w:r w:rsidRPr="000B4ACD">
        <w:rPr>
          <w:rtl/>
          <w:lang w:bidi="fa-IR"/>
        </w:rPr>
        <w:t xml:space="preserve"> سوار شدن بر الاغ ب</w:t>
      </w:r>
      <w:r w:rsidRPr="000B4ACD">
        <w:rPr>
          <w:rFonts w:hint="cs"/>
          <w:rtl/>
          <w:lang w:bidi="fa-IR"/>
        </w:rPr>
        <w:t>ی</w:t>
      </w:r>
      <w:r w:rsidRPr="000B4ACD">
        <w:rPr>
          <w:rtl/>
          <w:lang w:bidi="fa-IR"/>
        </w:rPr>
        <w:t xml:space="preserve"> پالان، دوش</w:t>
      </w:r>
      <w:r w:rsidRPr="000B4ACD">
        <w:rPr>
          <w:rFonts w:hint="cs"/>
          <w:rtl/>
          <w:lang w:bidi="fa-IR"/>
        </w:rPr>
        <w:t>ی</w:t>
      </w:r>
      <w:r w:rsidRPr="000B4ACD">
        <w:rPr>
          <w:rFonts w:hint="eastAsia"/>
          <w:rtl/>
          <w:lang w:bidi="fa-IR"/>
        </w:rPr>
        <w:t>دن</w:t>
      </w:r>
      <w:r w:rsidRPr="000B4ACD">
        <w:rPr>
          <w:rtl/>
          <w:lang w:bidi="fa-IR"/>
        </w:rPr>
        <w:t xml:space="preserve"> بز با دست خود، پوش</w:t>
      </w:r>
      <w:r w:rsidRPr="000B4ACD">
        <w:rPr>
          <w:rFonts w:hint="cs"/>
          <w:rtl/>
          <w:lang w:bidi="fa-IR"/>
        </w:rPr>
        <w:t>ی</w:t>
      </w:r>
      <w:r w:rsidRPr="000B4ACD">
        <w:rPr>
          <w:rFonts w:hint="eastAsia"/>
          <w:rtl/>
          <w:lang w:bidi="fa-IR"/>
        </w:rPr>
        <w:t>دن</w:t>
      </w:r>
      <w:r w:rsidRPr="000B4ACD">
        <w:rPr>
          <w:rtl/>
          <w:lang w:bidi="fa-IR"/>
        </w:rPr>
        <w:t xml:space="preserve"> پشم زبر، سلام گفتن به کودکان؛ تا ا</w:t>
      </w:r>
      <w:r w:rsidRPr="000B4ACD">
        <w:rPr>
          <w:rFonts w:hint="cs"/>
          <w:rtl/>
          <w:lang w:bidi="fa-IR"/>
        </w:rPr>
        <w:t>ی</w:t>
      </w:r>
      <w:r w:rsidRPr="000B4ACD">
        <w:rPr>
          <w:rFonts w:hint="eastAsia"/>
          <w:rtl/>
          <w:lang w:bidi="fa-IR"/>
        </w:rPr>
        <w:t>نها</w:t>
      </w:r>
      <w:r w:rsidRPr="000B4ACD">
        <w:rPr>
          <w:rtl/>
          <w:lang w:bidi="fa-IR"/>
        </w:rPr>
        <w:t xml:space="preserve"> بعد از من سنت باشند» (بحار 215 / 16).30 - اعراب</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او را مدح گفت چندان که دهانش کف کرد، فرمود: «بر شما باد به کم سخن</w:t>
      </w:r>
      <w:r w:rsidRPr="000B4ACD">
        <w:rPr>
          <w:rFonts w:hint="cs"/>
          <w:rtl/>
          <w:lang w:bidi="fa-IR"/>
        </w:rPr>
        <w:t>ی</w:t>
      </w:r>
      <w:r w:rsidRPr="000B4ACD">
        <w:rPr>
          <w:rFonts w:hint="eastAsia"/>
          <w:rtl/>
          <w:lang w:bidi="fa-IR"/>
        </w:rPr>
        <w:t>،</w:t>
      </w:r>
      <w:r w:rsidRPr="000B4ACD">
        <w:rPr>
          <w:rtl/>
          <w:lang w:bidi="fa-IR"/>
        </w:rPr>
        <w:t xml:space="preserve"> ش</w:t>
      </w:r>
      <w:r w:rsidRPr="000B4ACD">
        <w:rPr>
          <w:rFonts w:hint="cs"/>
          <w:rtl/>
          <w:lang w:bidi="fa-IR"/>
        </w:rPr>
        <w:t>ی</w:t>
      </w:r>
      <w:r w:rsidRPr="000B4ACD">
        <w:rPr>
          <w:rFonts w:hint="eastAsia"/>
          <w:rtl/>
          <w:lang w:bidi="fa-IR"/>
        </w:rPr>
        <w:t>طان</w:t>
      </w:r>
      <w:r w:rsidRPr="000B4ACD">
        <w:rPr>
          <w:rtl/>
          <w:lang w:bidi="fa-IR"/>
        </w:rPr>
        <w:t xml:space="preserve"> شما را از راه به در نبرد، ز</w:t>
      </w:r>
      <w:r w:rsidRPr="000B4ACD">
        <w:rPr>
          <w:rFonts w:hint="cs"/>
          <w:rtl/>
          <w:lang w:bidi="fa-IR"/>
        </w:rPr>
        <w:t>ی</w:t>
      </w:r>
      <w:r w:rsidRPr="000B4ACD">
        <w:rPr>
          <w:rFonts w:hint="eastAsia"/>
          <w:rtl/>
          <w:lang w:bidi="fa-IR"/>
        </w:rPr>
        <w:t>را</w:t>
      </w:r>
      <w:r w:rsidRPr="000B4ACD">
        <w:rPr>
          <w:rtl/>
          <w:lang w:bidi="fa-IR"/>
        </w:rPr>
        <w:t xml:space="preserve"> سخن به دراز کشاندن از همانند</w:t>
      </w:r>
      <w:r w:rsidRPr="000B4ACD">
        <w:rPr>
          <w:rFonts w:hint="cs"/>
          <w:rtl/>
          <w:lang w:bidi="fa-IR"/>
        </w:rPr>
        <w:t>ی</w:t>
      </w:r>
      <w:r w:rsidRPr="000B4ACD">
        <w:rPr>
          <w:rtl/>
          <w:lang w:bidi="fa-IR"/>
        </w:rPr>
        <w:t xml:space="preserve"> ش</w:t>
      </w:r>
      <w:r w:rsidRPr="000B4ACD">
        <w:rPr>
          <w:rFonts w:hint="cs"/>
          <w:rtl/>
          <w:lang w:bidi="fa-IR"/>
        </w:rPr>
        <w:t>ی</w:t>
      </w:r>
      <w:r w:rsidRPr="000B4ACD">
        <w:rPr>
          <w:rFonts w:hint="eastAsia"/>
          <w:rtl/>
          <w:lang w:bidi="fa-IR"/>
        </w:rPr>
        <w:t>طان</w:t>
      </w:r>
      <w:r w:rsidRPr="000B4ACD">
        <w:rPr>
          <w:rtl/>
          <w:lang w:bidi="fa-IR"/>
        </w:rPr>
        <w:t xml:space="preserve"> است» (اسد 255 / 1).31 - فرمود: «در رو</w:t>
      </w:r>
      <w:r w:rsidRPr="000B4ACD">
        <w:rPr>
          <w:rFonts w:hint="cs"/>
          <w:rtl/>
          <w:lang w:bidi="fa-IR"/>
        </w:rPr>
        <w:t>ی</w:t>
      </w:r>
      <w:r w:rsidRPr="000B4ACD">
        <w:rPr>
          <w:rtl/>
          <w:lang w:bidi="fa-IR"/>
        </w:rPr>
        <w:t xml:space="preserve"> مداحان خاک بپاش</w:t>
      </w:r>
      <w:r w:rsidRPr="000B4ACD">
        <w:rPr>
          <w:rFonts w:hint="cs"/>
          <w:rtl/>
          <w:lang w:bidi="fa-IR"/>
        </w:rPr>
        <w:t>ی</w:t>
      </w:r>
      <w:r w:rsidRPr="000B4ACD">
        <w:rPr>
          <w:rFonts w:hint="eastAsia"/>
          <w:rtl/>
          <w:lang w:bidi="fa-IR"/>
        </w:rPr>
        <w:t>د»</w:t>
      </w:r>
      <w:r w:rsidRPr="000B4ACD">
        <w:rPr>
          <w:rtl/>
          <w:lang w:bidi="fa-IR"/>
        </w:rPr>
        <w:t>. (مروج 293 / 2).توض</w:t>
      </w:r>
      <w:r w:rsidRPr="000B4ACD">
        <w:rPr>
          <w:rFonts w:hint="cs"/>
          <w:rtl/>
          <w:lang w:bidi="fa-IR"/>
        </w:rPr>
        <w:t>ی</w:t>
      </w:r>
      <w:r w:rsidRPr="000B4ACD">
        <w:rPr>
          <w:rFonts w:hint="eastAsia"/>
          <w:rtl/>
          <w:lang w:bidi="fa-IR"/>
        </w:rPr>
        <w:t>ح</w:t>
      </w:r>
      <w:r w:rsidRPr="000B4ACD">
        <w:rPr>
          <w:rtl/>
          <w:lang w:bidi="fa-IR"/>
        </w:rPr>
        <w:t xml:space="preserve">:مراد از سکوت در برابر مداحان </w:t>
      </w:r>
      <w:r w:rsidRPr="000B4ACD">
        <w:rPr>
          <w:rFonts w:hint="cs"/>
          <w:rtl/>
          <w:lang w:bidi="fa-IR"/>
        </w:rPr>
        <w:t>ی</w:t>
      </w:r>
      <w:r w:rsidRPr="000B4ACD">
        <w:rPr>
          <w:rFonts w:hint="eastAsia"/>
          <w:rtl/>
          <w:lang w:bidi="fa-IR"/>
        </w:rPr>
        <w:t>ا</w:t>
      </w:r>
      <w:r w:rsidRPr="000B4ACD">
        <w:rPr>
          <w:rtl/>
          <w:lang w:bidi="fa-IR"/>
        </w:rPr>
        <w:t xml:space="preserve"> تشو</w:t>
      </w:r>
      <w:r w:rsidRPr="000B4ACD">
        <w:rPr>
          <w:rFonts w:hint="cs"/>
          <w:rtl/>
          <w:lang w:bidi="fa-IR"/>
        </w:rPr>
        <w:t>ی</w:t>
      </w:r>
      <w:r w:rsidRPr="000B4ACD">
        <w:rPr>
          <w:rFonts w:hint="eastAsia"/>
          <w:rtl/>
          <w:lang w:bidi="fa-IR"/>
        </w:rPr>
        <w:t>ق</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اثر بد را که</w:t>
      </w:r>
      <w:r w:rsidR="0042325A">
        <w:rPr>
          <w:rFonts w:hint="cs"/>
          <w:rtl/>
          <w:lang w:bidi="fa-IR"/>
        </w:rPr>
        <w:t xml:space="preserve"> </w:t>
      </w:r>
      <w:r w:rsidRPr="000B4ACD">
        <w:rPr>
          <w:rFonts w:hint="eastAsia"/>
          <w:rtl/>
          <w:lang w:bidi="fa-IR"/>
        </w:rPr>
        <w:t>ما</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غرور و افتتان است تقو</w:t>
      </w:r>
      <w:r w:rsidRPr="000B4ACD">
        <w:rPr>
          <w:rFonts w:hint="cs"/>
          <w:rtl/>
          <w:lang w:bidi="fa-IR"/>
        </w:rPr>
        <w:t>ی</w:t>
      </w:r>
      <w:r w:rsidRPr="000B4ACD">
        <w:rPr>
          <w:rFonts w:hint="eastAsia"/>
          <w:rtl/>
          <w:lang w:bidi="fa-IR"/>
        </w:rPr>
        <w:t>ت</w:t>
      </w:r>
      <w:r w:rsidRPr="000B4ACD">
        <w:rPr>
          <w:rtl/>
          <w:lang w:bidi="fa-IR"/>
        </w:rPr>
        <w:t xml:space="preserve"> نکن</w:t>
      </w:r>
      <w:r w:rsidRPr="000B4ACD">
        <w:rPr>
          <w:rFonts w:hint="cs"/>
          <w:rtl/>
          <w:lang w:bidi="fa-IR"/>
        </w:rPr>
        <w:t>ی</w:t>
      </w:r>
      <w:r w:rsidRPr="000B4ACD">
        <w:rPr>
          <w:rFonts w:hint="eastAsia"/>
          <w:rtl/>
          <w:lang w:bidi="fa-IR"/>
        </w:rPr>
        <w:t>د،</w:t>
      </w:r>
      <w:r w:rsidRPr="000B4ACD">
        <w:rPr>
          <w:rtl/>
          <w:lang w:bidi="fa-IR"/>
        </w:rPr>
        <w:t xml:space="preserve"> و از مدح مداحان جلوگ</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حال اگر کس</w:t>
      </w:r>
      <w:r w:rsidRPr="000B4ACD">
        <w:rPr>
          <w:rFonts w:hint="cs"/>
          <w:rtl/>
          <w:lang w:bidi="fa-IR"/>
        </w:rPr>
        <w:t>ی</w:t>
      </w:r>
      <w:r w:rsidRPr="000B4ACD">
        <w:rPr>
          <w:rtl/>
          <w:lang w:bidi="fa-IR"/>
        </w:rPr>
        <w:t xml:space="preserve"> بگو</w:t>
      </w:r>
      <w:r w:rsidRPr="000B4ACD">
        <w:rPr>
          <w:rFonts w:hint="cs"/>
          <w:rtl/>
          <w:lang w:bidi="fa-IR"/>
        </w:rPr>
        <w:t>ی</w:t>
      </w:r>
      <w:r w:rsidRPr="000B4ACD">
        <w:rPr>
          <w:rFonts w:hint="eastAsia"/>
          <w:rtl/>
          <w:lang w:bidi="fa-IR"/>
        </w:rPr>
        <w:t>د</w:t>
      </w:r>
      <w:r w:rsidRPr="000B4ACD">
        <w:rPr>
          <w:rtl/>
          <w:lang w:bidi="fa-IR"/>
        </w:rPr>
        <w:t>: پس ا</w:t>
      </w:r>
      <w:r w:rsidRPr="000B4ACD">
        <w:rPr>
          <w:rFonts w:hint="cs"/>
          <w:rtl/>
          <w:lang w:bidi="fa-IR"/>
        </w:rPr>
        <w:t>ی</w:t>
      </w:r>
      <w:r w:rsidRPr="000B4ACD">
        <w:rPr>
          <w:rFonts w:hint="eastAsia"/>
          <w:rtl/>
          <w:lang w:bidi="fa-IR"/>
        </w:rPr>
        <w:t>ن</w:t>
      </w:r>
      <w:r w:rsidRPr="000B4ACD">
        <w:rPr>
          <w:rtl/>
          <w:lang w:bidi="fa-IR"/>
        </w:rPr>
        <w:t xml:space="preserve"> همه مد</w:t>
      </w:r>
      <w:r w:rsidRPr="000B4ACD">
        <w:rPr>
          <w:rFonts w:hint="cs"/>
          <w:rtl/>
          <w:lang w:bidi="fa-IR"/>
        </w:rPr>
        <w:t>ی</w:t>
      </w:r>
      <w:r w:rsidRPr="000B4ACD">
        <w:rPr>
          <w:rFonts w:hint="eastAsia"/>
          <w:rtl/>
          <w:lang w:bidi="fa-IR"/>
        </w:rPr>
        <w:t>حه</w:t>
      </w:r>
      <w:r w:rsidRPr="000B4ACD">
        <w:rPr>
          <w:rtl/>
          <w:lang w:bidi="fa-IR"/>
        </w:rPr>
        <w:t xml:space="preserve"> ها درباره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و خاندان رسالت چ</w:t>
      </w:r>
      <w:r w:rsidRPr="000B4ACD">
        <w:rPr>
          <w:rFonts w:hint="cs"/>
          <w:rtl/>
          <w:lang w:bidi="fa-IR"/>
        </w:rPr>
        <w:t>ی</w:t>
      </w:r>
      <w:r w:rsidRPr="000B4ACD">
        <w:rPr>
          <w:rFonts w:hint="eastAsia"/>
          <w:rtl/>
          <w:lang w:bidi="fa-IR"/>
        </w:rPr>
        <w:t>ست؟</w:t>
      </w:r>
      <w:r w:rsidRPr="000B4ACD">
        <w:rPr>
          <w:rtl/>
          <w:lang w:bidi="fa-IR"/>
        </w:rPr>
        <w:t xml:space="preserve"> جواب گوئ</w:t>
      </w:r>
      <w:r w:rsidRPr="000B4ACD">
        <w:rPr>
          <w:rFonts w:hint="cs"/>
          <w:rtl/>
          <w:lang w:bidi="fa-IR"/>
        </w:rPr>
        <w:t>ی</w:t>
      </w:r>
      <w:r w:rsidRPr="000B4ACD">
        <w:rPr>
          <w:rFonts w:hint="eastAsia"/>
          <w:rtl/>
          <w:lang w:bidi="fa-IR"/>
        </w:rPr>
        <w:t>م</w:t>
      </w:r>
      <w:r w:rsidRPr="000B4ACD">
        <w:rPr>
          <w:rtl/>
          <w:lang w:bidi="fa-IR"/>
        </w:rPr>
        <w:t xml:space="preserve"> که: اولا ا</w:t>
      </w:r>
      <w:r w:rsidRPr="000B4ACD">
        <w:rPr>
          <w:rFonts w:hint="cs"/>
          <w:rtl/>
          <w:lang w:bidi="fa-IR"/>
        </w:rPr>
        <w:t>ی</w:t>
      </w:r>
      <w:r w:rsidRPr="000B4ACD">
        <w:rPr>
          <w:rFonts w:hint="eastAsia"/>
          <w:rtl/>
          <w:lang w:bidi="fa-IR"/>
        </w:rPr>
        <w:t>شان</w:t>
      </w:r>
      <w:r w:rsidRPr="000B4ACD">
        <w:rPr>
          <w:rtl/>
          <w:lang w:bidi="fa-IR"/>
        </w:rPr>
        <w:t xml:space="preserve"> مادام که به غلو کشانده نشود سزاوار ا</w:t>
      </w:r>
      <w:r w:rsidRPr="000B4ACD">
        <w:rPr>
          <w:rFonts w:hint="cs"/>
          <w:rtl/>
          <w:lang w:bidi="fa-IR"/>
        </w:rPr>
        <w:t>ی</w:t>
      </w:r>
      <w:r w:rsidRPr="000B4ACD">
        <w:rPr>
          <w:rFonts w:hint="eastAsia"/>
          <w:rtl/>
          <w:lang w:bidi="fa-IR"/>
        </w:rPr>
        <w:t>ن</w:t>
      </w:r>
      <w:r w:rsidRPr="000B4ACD">
        <w:rPr>
          <w:rtl/>
          <w:lang w:bidi="fa-IR"/>
        </w:rPr>
        <w:t xml:space="preserve"> مد</w:t>
      </w:r>
      <w:r w:rsidRPr="000B4ACD">
        <w:rPr>
          <w:rFonts w:hint="cs"/>
          <w:rtl/>
          <w:lang w:bidi="fa-IR"/>
        </w:rPr>
        <w:t>ی</w:t>
      </w:r>
      <w:r w:rsidRPr="000B4ACD">
        <w:rPr>
          <w:rFonts w:hint="eastAsia"/>
          <w:rtl/>
          <w:lang w:bidi="fa-IR"/>
        </w:rPr>
        <w:t>حه</w:t>
      </w:r>
      <w:r w:rsidRPr="000B4ACD">
        <w:rPr>
          <w:rtl/>
          <w:lang w:bidi="fa-IR"/>
        </w:rPr>
        <w:t xml:space="preserve"> ها و بالاترند، و ثان</w:t>
      </w:r>
      <w:r w:rsidRPr="000B4ACD">
        <w:rPr>
          <w:rFonts w:hint="cs"/>
          <w:rtl/>
          <w:lang w:bidi="fa-IR"/>
        </w:rPr>
        <w:t>ی</w:t>
      </w:r>
      <w:r w:rsidRPr="000B4ACD">
        <w:rPr>
          <w:rFonts w:hint="eastAsia"/>
          <w:rtl/>
          <w:lang w:bidi="fa-IR"/>
        </w:rPr>
        <w:t>ا</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مد</w:t>
      </w:r>
      <w:r w:rsidRPr="000B4ACD">
        <w:rPr>
          <w:rFonts w:hint="cs"/>
          <w:rtl/>
          <w:lang w:bidi="fa-IR"/>
        </w:rPr>
        <w:t>ی</w:t>
      </w:r>
      <w:r w:rsidRPr="000B4ACD">
        <w:rPr>
          <w:rFonts w:hint="eastAsia"/>
          <w:rtl/>
          <w:lang w:bidi="fa-IR"/>
        </w:rPr>
        <w:t>حه</w:t>
      </w:r>
      <w:r w:rsidRPr="000B4ACD">
        <w:rPr>
          <w:rtl/>
          <w:lang w:bidi="fa-IR"/>
        </w:rPr>
        <w:t xml:space="preserve"> ها رو در رو ن</w:t>
      </w:r>
      <w:r w:rsidRPr="000B4ACD">
        <w:rPr>
          <w:rFonts w:hint="cs"/>
          <w:rtl/>
          <w:lang w:bidi="fa-IR"/>
        </w:rPr>
        <w:t>ی</w:t>
      </w:r>
      <w:r w:rsidRPr="000B4ACD">
        <w:rPr>
          <w:rFonts w:hint="eastAsia"/>
          <w:rtl/>
          <w:lang w:bidi="fa-IR"/>
        </w:rPr>
        <w:t>ست،</w:t>
      </w:r>
      <w:r w:rsidRPr="000B4ACD">
        <w:rPr>
          <w:rtl/>
          <w:lang w:bidi="fa-IR"/>
        </w:rPr>
        <w:t xml:space="preserve"> تا شائبه تملق و چاپلوس</w:t>
      </w:r>
      <w:r w:rsidRPr="000B4ACD">
        <w:rPr>
          <w:rFonts w:hint="cs"/>
          <w:rtl/>
          <w:lang w:bidi="fa-IR"/>
        </w:rPr>
        <w:t>ی</w:t>
      </w:r>
      <w:r w:rsidRPr="000B4ACD">
        <w:rPr>
          <w:rtl/>
          <w:lang w:bidi="fa-IR"/>
        </w:rPr>
        <w:t xml:space="preserve"> و جلب منافع ماد</w:t>
      </w:r>
      <w:r w:rsidRPr="000B4ACD">
        <w:rPr>
          <w:rFonts w:hint="cs"/>
          <w:rtl/>
          <w:lang w:bidi="fa-IR"/>
        </w:rPr>
        <w:t>ی</w:t>
      </w:r>
      <w:r w:rsidRPr="000B4ACD">
        <w:rPr>
          <w:rtl/>
          <w:lang w:bidi="fa-IR"/>
        </w:rPr>
        <w:t xml:space="preserve"> در آن باشد، و هرگز غرور آفر</w:t>
      </w:r>
      <w:r w:rsidRPr="000B4ACD">
        <w:rPr>
          <w:rFonts w:hint="cs"/>
          <w:rtl/>
          <w:lang w:bidi="fa-IR"/>
        </w:rPr>
        <w:t>ی</w:t>
      </w:r>
      <w:r w:rsidRPr="000B4ACD">
        <w:rPr>
          <w:rFonts w:hint="eastAsia"/>
          <w:rtl/>
          <w:lang w:bidi="fa-IR"/>
        </w:rPr>
        <w:t>ن</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آن که ا</w:t>
      </w:r>
      <w:r w:rsidRPr="000B4ACD">
        <w:rPr>
          <w:rFonts w:hint="cs"/>
          <w:rtl/>
          <w:lang w:bidi="fa-IR"/>
        </w:rPr>
        <w:t>ی</w:t>
      </w:r>
      <w:r w:rsidRPr="000B4ACD">
        <w:rPr>
          <w:rFonts w:hint="eastAsia"/>
          <w:rtl/>
          <w:lang w:bidi="fa-IR"/>
        </w:rPr>
        <w:t>ن</w:t>
      </w:r>
      <w:r w:rsidRPr="000B4ACD">
        <w:rPr>
          <w:rtl/>
          <w:lang w:bidi="fa-IR"/>
        </w:rPr>
        <w:t xml:space="preserve"> تأک</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برا</w:t>
      </w:r>
      <w:r w:rsidRPr="000B4ACD">
        <w:rPr>
          <w:rFonts w:hint="cs"/>
          <w:rtl/>
          <w:lang w:bidi="fa-IR"/>
        </w:rPr>
        <w:t>ی</w:t>
      </w:r>
      <w:r w:rsidRPr="000B4ACD">
        <w:rPr>
          <w:rtl/>
          <w:lang w:bidi="fa-IR"/>
        </w:rPr>
        <w:t xml:space="preserve"> مبارزه با </w:t>
      </w:r>
      <w:r w:rsidRPr="000B4ACD">
        <w:rPr>
          <w:rFonts w:hint="cs"/>
          <w:rtl/>
          <w:lang w:bidi="fa-IR"/>
        </w:rPr>
        <w:t>ی</w:t>
      </w:r>
      <w:r w:rsidRPr="000B4ACD">
        <w:rPr>
          <w:rFonts w:hint="eastAsia"/>
          <w:rtl/>
          <w:lang w:bidi="fa-IR"/>
        </w:rPr>
        <w:t>اوه</w:t>
      </w:r>
      <w:r w:rsidRPr="000B4ACD">
        <w:rPr>
          <w:rtl/>
          <w:lang w:bidi="fa-IR"/>
        </w:rPr>
        <w:t xml:space="preserve"> سرائ</w:t>
      </w:r>
      <w:r w:rsidRPr="000B4ACD">
        <w:rPr>
          <w:rFonts w:hint="cs"/>
          <w:rtl/>
          <w:lang w:bidi="fa-IR"/>
        </w:rPr>
        <w:t>ی</w:t>
      </w:r>
      <w:r w:rsidRPr="000B4ACD">
        <w:rPr>
          <w:rFonts w:hint="eastAsia"/>
          <w:rtl/>
          <w:lang w:bidi="fa-IR"/>
        </w:rPr>
        <w:t>ها</w:t>
      </w:r>
      <w:r w:rsidRPr="000B4ACD">
        <w:rPr>
          <w:rFonts w:hint="cs"/>
          <w:rtl/>
          <w:lang w:bidi="fa-IR"/>
        </w:rPr>
        <w:t>ی</w:t>
      </w:r>
      <w:r w:rsidRPr="000B4ACD">
        <w:rPr>
          <w:rtl/>
          <w:lang w:bidi="fa-IR"/>
        </w:rPr>
        <w:t xml:space="preserve"> شاعران جاهل</w:t>
      </w:r>
      <w:r w:rsidRPr="000B4ACD">
        <w:rPr>
          <w:rFonts w:hint="cs"/>
          <w:rtl/>
          <w:lang w:bidi="fa-IR"/>
        </w:rPr>
        <w:t>ی</w:t>
      </w:r>
      <w:r w:rsidRPr="000B4ACD">
        <w:rPr>
          <w:rFonts w:hint="eastAsia"/>
          <w:rtl/>
          <w:lang w:bidi="fa-IR"/>
        </w:rPr>
        <w:t>ت</w:t>
      </w:r>
      <w:r w:rsidRPr="000B4ACD">
        <w:rPr>
          <w:rtl/>
          <w:lang w:bidi="fa-IR"/>
        </w:rPr>
        <w:t xml:space="preserve"> در مد</w:t>
      </w:r>
      <w:r w:rsidRPr="000B4ACD">
        <w:rPr>
          <w:rFonts w:hint="cs"/>
          <w:rtl/>
          <w:lang w:bidi="fa-IR"/>
        </w:rPr>
        <w:t>ی</w:t>
      </w:r>
      <w:r w:rsidRPr="000B4ACD">
        <w:rPr>
          <w:rFonts w:hint="eastAsia"/>
          <w:rtl/>
          <w:lang w:bidi="fa-IR"/>
        </w:rPr>
        <w:t>حه</w:t>
      </w:r>
      <w:r w:rsidRPr="000B4ACD">
        <w:rPr>
          <w:rtl/>
          <w:lang w:bidi="fa-IR"/>
        </w:rPr>
        <w:t xml:space="preserve"> </w:t>
      </w:r>
      <w:r w:rsidRPr="000B4ACD">
        <w:rPr>
          <w:rFonts w:hint="cs"/>
          <w:rtl/>
          <w:lang w:bidi="fa-IR"/>
        </w:rPr>
        <w:t>ی</w:t>
      </w:r>
      <w:r w:rsidRPr="000B4ACD">
        <w:rPr>
          <w:rtl/>
          <w:lang w:bidi="fa-IR"/>
        </w:rPr>
        <w:t xml:space="preserve"> رؤسا</w:t>
      </w:r>
      <w:r w:rsidRPr="000B4ACD">
        <w:rPr>
          <w:rFonts w:hint="cs"/>
          <w:rtl/>
          <w:lang w:bidi="fa-IR"/>
        </w:rPr>
        <w:t>ی</w:t>
      </w:r>
      <w:r w:rsidRPr="000B4ACD">
        <w:rPr>
          <w:rtl/>
          <w:lang w:bidi="fa-IR"/>
        </w:rPr>
        <w:t xml:space="preserve"> قبا</w:t>
      </w:r>
      <w:r w:rsidRPr="000B4ACD">
        <w:rPr>
          <w:rFonts w:hint="cs"/>
          <w:rtl/>
          <w:lang w:bidi="fa-IR"/>
        </w:rPr>
        <w:t>ی</w:t>
      </w:r>
      <w:r w:rsidRPr="000B4ACD">
        <w:rPr>
          <w:rFonts w:hint="eastAsia"/>
          <w:rtl/>
          <w:lang w:bidi="fa-IR"/>
        </w:rPr>
        <w:t>ل</w:t>
      </w:r>
      <w:r w:rsidRPr="000B4ACD">
        <w:rPr>
          <w:rtl/>
          <w:lang w:bidi="fa-IR"/>
        </w:rPr>
        <w:t xml:space="preserve"> ب</w:t>
      </w:r>
      <w:r w:rsidRPr="000B4ACD">
        <w:rPr>
          <w:rFonts w:hint="cs"/>
          <w:rtl/>
          <w:lang w:bidi="fa-IR"/>
        </w:rPr>
        <w:t>ی</w:t>
      </w:r>
      <w:r w:rsidRPr="000B4ACD">
        <w:rPr>
          <w:rtl/>
          <w:lang w:bidi="fa-IR"/>
        </w:rPr>
        <w:t xml:space="preserve"> فرهنگ و عار</w:t>
      </w:r>
      <w:r w:rsidRPr="000B4ACD">
        <w:rPr>
          <w:rFonts w:hint="cs"/>
          <w:rtl/>
          <w:lang w:bidi="fa-IR"/>
        </w:rPr>
        <w:t>ی</w:t>
      </w:r>
      <w:r w:rsidRPr="000B4ACD">
        <w:rPr>
          <w:rtl/>
          <w:lang w:bidi="fa-IR"/>
        </w:rPr>
        <w:t xml:space="preserve"> از هر نوع فض</w:t>
      </w:r>
      <w:r w:rsidRPr="000B4ACD">
        <w:rPr>
          <w:rFonts w:hint="cs"/>
          <w:rtl/>
          <w:lang w:bidi="fa-IR"/>
        </w:rPr>
        <w:t>ی</w:t>
      </w:r>
      <w:r w:rsidRPr="000B4ACD">
        <w:rPr>
          <w:rFonts w:hint="eastAsia"/>
          <w:rtl/>
          <w:lang w:bidi="fa-IR"/>
        </w:rPr>
        <w:t>لت</w:t>
      </w:r>
      <w:r w:rsidRPr="000B4ACD">
        <w:rPr>
          <w:rtl/>
          <w:lang w:bidi="fa-IR"/>
        </w:rPr>
        <w:t xml:space="preserve"> است مانند نعمان </w:t>
      </w:r>
      <w:r w:rsidRPr="000B4ACD">
        <w:rPr>
          <w:rFonts w:hint="eastAsia"/>
          <w:rtl/>
          <w:lang w:bidi="fa-IR"/>
        </w:rPr>
        <w:t>بن</w:t>
      </w:r>
      <w:r w:rsidRPr="000B4ACD">
        <w:rPr>
          <w:rtl/>
          <w:lang w:bidi="fa-IR"/>
        </w:rPr>
        <w:t xml:space="preserve"> منذر و امثال او و گرنه گاه</w:t>
      </w:r>
      <w:r w:rsidRPr="000B4ACD">
        <w:rPr>
          <w:rFonts w:hint="cs"/>
          <w:rtl/>
          <w:lang w:bidi="fa-IR"/>
        </w:rPr>
        <w:t>ی</w:t>
      </w:r>
      <w:r w:rsidRPr="000B4ACD">
        <w:rPr>
          <w:rtl/>
          <w:lang w:bidi="fa-IR"/>
        </w:rPr>
        <w:t xml:space="preserve"> در حضور خود پ</w:t>
      </w:r>
      <w:r w:rsidRPr="000B4ACD">
        <w:rPr>
          <w:rFonts w:hint="cs"/>
          <w:rtl/>
          <w:lang w:bidi="fa-IR"/>
        </w:rPr>
        <w:t>ی</w:t>
      </w:r>
      <w:r w:rsidRPr="000B4ACD">
        <w:rPr>
          <w:rFonts w:hint="eastAsia"/>
          <w:rtl/>
          <w:lang w:bidi="fa-IR"/>
        </w:rPr>
        <w:t>غمبر</w:t>
      </w:r>
      <w:r w:rsidRPr="000B4ACD">
        <w:rPr>
          <w:rtl/>
          <w:lang w:bidi="fa-IR"/>
        </w:rPr>
        <w:t xml:space="preserve"> اکرم او را مدح م</w:t>
      </w:r>
      <w:r w:rsidRPr="000B4ACD">
        <w:rPr>
          <w:rFonts w:hint="cs"/>
          <w:rtl/>
          <w:lang w:bidi="fa-IR"/>
        </w:rPr>
        <w:t>ی</w:t>
      </w:r>
      <w:r w:rsidRPr="000B4ACD">
        <w:rPr>
          <w:rtl/>
          <w:lang w:bidi="fa-IR"/>
        </w:rPr>
        <w:t xml:space="preserve"> گفتند و پ</w:t>
      </w:r>
      <w:r w:rsidRPr="000B4ACD">
        <w:rPr>
          <w:rFonts w:hint="cs"/>
          <w:rtl/>
          <w:lang w:bidi="fa-IR"/>
        </w:rPr>
        <w:t>ی</w:t>
      </w:r>
      <w:r w:rsidRPr="000B4ACD">
        <w:rPr>
          <w:rFonts w:hint="eastAsia"/>
          <w:rtl/>
          <w:lang w:bidi="fa-IR"/>
        </w:rPr>
        <w:t>غمبر</w:t>
      </w:r>
      <w:r w:rsidRPr="000B4ACD">
        <w:rPr>
          <w:rtl/>
          <w:lang w:bidi="fa-IR"/>
        </w:rPr>
        <w:t xml:space="preserve"> به ا</w:t>
      </w:r>
      <w:r w:rsidRPr="000B4ACD">
        <w:rPr>
          <w:rFonts w:hint="cs"/>
          <w:rtl/>
          <w:lang w:bidi="fa-IR"/>
        </w:rPr>
        <w:t>ی</w:t>
      </w:r>
      <w:r w:rsidRPr="000B4ACD">
        <w:rPr>
          <w:rFonts w:hint="eastAsia"/>
          <w:rtl/>
          <w:lang w:bidi="fa-IR"/>
        </w:rPr>
        <w:t>شان</w:t>
      </w:r>
      <w:r w:rsidRPr="000B4ACD">
        <w:rPr>
          <w:rtl/>
          <w:lang w:bidi="fa-IR"/>
        </w:rPr>
        <w:t xml:space="preserve"> صله عطا م</w:t>
      </w:r>
      <w:r w:rsidRPr="000B4ACD">
        <w:rPr>
          <w:rFonts w:hint="cs"/>
          <w:rtl/>
          <w:lang w:bidi="fa-IR"/>
        </w:rPr>
        <w:t>ی</w:t>
      </w:r>
      <w:r w:rsidRPr="000B4ACD">
        <w:rPr>
          <w:rtl/>
          <w:lang w:bidi="fa-IR"/>
        </w:rPr>
        <w:t xml:space="preserve"> نمود مانند قص</w:t>
      </w:r>
      <w:r w:rsidRPr="000B4ACD">
        <w:rPr>
          <w:rFonts w:hint="cs"/>
          <w:rtl/>
          <w:lang w:bidi="fa-IR"/>
        </w:rPr>
        <w:t>ی</w:t>
      </w:r>
      <w:r w:rsidRPr="000B4ACD">
        <w:rPr>
          <w:rFonts w:hint="eastAsia"/>
          <w:rtl/>
          <w:lang w:bidi="fa-IR"/>
        </w:rPr>
        <w:t>ده</w:t>
      </w:r>
      <w:r w:rsidRPr="000B4ACD">
        <w:rPr>
          <w:rtl/>
          <w:lang w:bidi="fa-IR"/>
        </w:rPr>
        <w:t xml:space="preserve"> </w:t>
      </w:r>
      <w:r w:rsidRPr="000B4ACD">
        <w:rPr>
          <w:rFonts w:hint="cs"/>
          <w:rtl/>
          <w:lang w:bidi="fa-IR"/>
        </w:rPr>
        <w:t>ی</w:t>
      </w:r>
      <w:r w:rsidRPr="000B4ACD">
        <w:rPr>
          <w:rtl/>
          <w:lang w:bidi="fa-IR"/>
        </w:rPr>
        <w:t xml:space="preserve"> برده که در بخش شعر و شاعر</w:t>
      </w:r>
      <w:r w:rsidRPr="000B4ACD">
        <w:rPr>
          <w:rFonts w:hint="cs"/>
          <w:rtl/>
          <w:lang w:bidi="fa-IR"/>
        </w:rPr>
        <w:t>ی</w:t>
      </w:r>
      <w:r w:rsidRPr="000B4ACD">
        <w:rPr>
          <w:rtl/>
          <w:lang w:bidi="fa-IR"/>
        </w:rPr>
        <w:t xml:space="preserve"> گفته خواهد شد.32 - م</w:t>
      </w:r>
      <w:r w:rsidRPr="000B4ACD">
        <w:rPr>
          <w:rFonts w:hint="cs"/>
          <w:rtl/>
          <w:lang w:bidi="fa-IR"/>
        </w:rPr>
        <w:t>ی</w:t>
      </w:r>
      <w:r w:rsidRPr="000B4ACD">
        <w:rPr>
          <w:rtl/>
          <w:lang w:bidi="fa-IR"/>
        </w:rPr>
        <w:t xml:space="preserve"> فرمود: «مطلب</w:t>
      </w:r>
      <w:r w:rsidRPr="000B4ACD">
        <w:rPr>
          <w:rFonts w:hint="cs"/>
          <w:rtl/>
          <w:lang w:bidi="fa-IR"/>
        </w:rPr>
        <w:t>ی</w:t>
      </w:r>
      <w:r w:rsidRPr="000B4ACD">
        <w:rPr>
          <w:rtl/>
          <w:lang w:bidi="fa-IR"/>
        </w:rPr>
        <w:t xml:space="preserve"> است ح</w:t>
      </w:r>
      <w:r w:rsidRPr="000B4ACD">
        <w:rPr>
          <w:rFonts w:hint="cs"/>
          <w:rtl/>
          <w:lang w:bidi="fa-IR"/>
        </w:rPr>
        <w:t>ی</w:t>
      </w:r>
      <w:r w:rsidRPr="000B4ACD">
        <w:rPr>
          <w:rFonts w:hint="eastAsia"/>
          <w:rtl/>
          <w:lang w:bidi="fa-IR"/>
        </w:rPr>
        <w:t>ا</w:t>
      </w:r>
      <w:r w:rsidRPr="000B4ACD">
        <w:rPr>
          <w:rtl/>
          <w:lang w:bidi="fa-IR"/>
        </w:rPr>
        <w:t xml:space="preserve"> م</w:t>
      </w:r>
      <w:r w:rsidRPr="000B4ACD">
        <w:rPr>
          <w:rFonts w:hint="cs"/>
          <w:rtl/>
          <w:lang w:bidi="fa-IR"/>
        </w:rPr>
        <w:t>ی</w:t>
      </w:r>
      <w:r w:rsidRPr="000B4ACD">
        <w:rPr>
          <w:rtl/>
          <w:lang w:bidi="fa-IR"/>
        </w:rPr>
        <w:t xml:space="preserve"> کنم که شما را نه</w:t>
      </w:r>
      <w:r w:rsidRPr="000B4ACD">
        <w:rPr>
          <w:rFonts w:hint="cs"/>
          <w:rtl/>
          <w:lang w:bidi="fa-IR"/>
        </w:rPr>
        <w:t>ی</w:t>
      </w:r>
      <w:r w:rsidRPr="000B4ACD">
        <w:rPr>
          <w:rtl/>
          <w:lang w:bidi="fa-IR"/>
        </w:rPr>
        <w:t xml:space="preserve"> کنم و به هر حال نگوئ</w:t>
      </w:r>
      <w:r w:rsidRPr="000B4ACD">
        <w:rPr>
          <w:rFonts w:hint="cs"/>
          <w:rtl/>
          <w:lang w:bidi="fa-IR"/>
        </w:rPr>
        <w:t>ی</w:t>
      </w:r>
      <w:r w:rsidRPr="000B4ACD">
        <w:rPr>
          <w:rFonts w:hint="eastAsia"/>
          <w:rtl/>
          <w:lang w:bidi="fa-IR"/>
        </w:rPr>
        <w:t>د</w:t>
      </w:r>
      <w:r w:rsidRPr="000B4ACD">
        <w:rPr>
          <w:rtl/>
          <w:lang w:bidi="fa-IR"/>
        </w:rPr>
        <w:t xml:space="preserve"> آن چه خدا خواست، و </w:t>
      </w:r>
      <w:r w:rsidRPr="000B4ACD">
        <w:rPr>
          <w:rFonts w:hint="eastAsia"/>
          <w:rtl/>
          <w:lang w:bidi="fa-IR"/>
        </w:rPr>
        <w:t>محمد</w:t>
      </w:r>
      <w:r w:rsidRPr="000B4ACD">
        <w:rPr>
          <w:rtl/>
          <w:lang w:bidi="fa-IR"/>
        </w:rPr>
        <w:t xml:space="preserve"> خواست، و فقط بگوئ</w:t>
      </w:r>
      <w:r w:rsidRPr="000B4ACD">
        <w:rPr>
          <w:rFonts w:hint="cs"/>
          <w:rtl/>
          <w:lang w:bidi="fa-IR"/>
        </w:rPr>
        <w:t>ی</w:t>
      </w:r>
      <w:r w:rsidRPr="000B4ACD">
        <w:rPr>
          <w:rFonts w:hint="eastAsia"/>
          <w:rtl/>
          <w:lang w:bidi="fa-IR"/>
        </w:rPr>
        <w:t>د</w:t>
      </w:r>
      <w:r w:rsidRPr="000B4ACD">
        <w:rPr>
          <w:rtl/>
          <w:lang w:bidi="fa-IR"/>
        </w:rPr>
        <w:t xml:space="preserve"> آن چه خدا خواست» (اسد الغابه 53 / 3).33 - چون به مکه وارد شد، چند کودک از بن</w:t>
      </w:r>
      <w:r w:rsidRPr="000B4ACD">
        <w:rPr>
          <w:rFonts w:hint="cs"/>
          <w:rtl/>
          <w:lang w:bidi="fa-IR"/>
        </w:rPr>
        <w:t>ی</w:t>
      </w:r>
      <w:r w:rsidRPr="000B4ACD">
        <w:rPr>
          <w:rtl/>
          <w:lang w:bidi="fa-IR"/>
        </w:rPr>
        <w:t xml:space="preserve"> عبدالمطلب او را استقبال کردند، پ</w:t>
      </w:r>
      <w:r w:rsidRPr="000B4ACD">
        <w:rPr>
          <w:rFonts w:hint="cs"/>
          <w:rtl/>
          <w:lang w:bidi="fa-IR"/>
        </w:rPr>
        <w:t>ی</w:t>
      </w:r>
      <w:r w:rsidRPr="000B4ACD">
        <w:rPr>
          <w:rFonts w:hint="eastAsia"/>
          <w:rtl/>
          <w:lang w:bidi="fa-IR"/>
        </w:rPr>
        <w:t>غمبر</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را جلو سوار کرد و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را عقب خود. (وصول 44 / 3).34 -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آمد و الاغ</w:t>
      </w:r>
      <w:r w:rsidRPr="000B4ACD">
        <w:rPr>
          <w:rFonts w:hint="cs"/>
          <w:rtl/>
          <w:lang w:bidi="fa-IR"/>
        </w:rPr>
        <w:t>ی</w:t>
      </w:r>
      <w:r w:rsidRPr="000B4ACD">
        <w:rPr>
          <w:rtl/>
          <w:lang w:bidi="fa-IR"/>
        </w:rPr>
        <w:t xml:space="preserve"> همراه داشت، به پ</w:t>
      </w:r>
      <w:r w:rsidRPr="000B4ACD">
        <w:rPr>
          <w:rFonts w:hint="cs"/>
          <w:rtl/>
          <w:lang w:bidi="fa-IR"/>
        </w:rPr>
        <w:t>ی</w:t>
      </w:r>
      <w:r w:rsidRPr="000B4ACD">
        <w:rPr>
          <w:rFonts w:hint="eastAsia"/>
          <w:rtl/>
          <w:lang w:bidi="fa-IR"/>
        </w:rPr>
        <w:t>غمبر</w:t>
      </w:r>
      <w:r w:rsidRPr="000B4ACD">
        <w:rPr>
          <w:rtl/>
          <w:lang w:bidi="fa-IR"/>
        </w:rPr>
        <w:t xml:space="preserve"> گفت: سوار شو، و خودش به کنار رفت، پ</w:t>
      </w:r>
      <w:r w:rsidRPr="000B4ACD">
        <w:rPr>
          <w:rFonts w:hint="cs"/>
          <w:rtl/>
          <w:lang w:bidi="fa-IR"/>
        </w:rPr>
        <w:t>ی</w:t>
      </w:r>
      <w:r w:rsidRPr="000B4ACD">
        <w:rPr>
          <w:rFonts w:hint="eastAsia"/>
          <w:rtl/>
          <w:lang w:bidi="fa-IR"/>
        </w:rPr>
        <w:t>غمبر</w:t>
      </w:r>
      <w:r w:rsidRPr="000B4ACD">
        <w:rPr>
          <w:rtl/>
          <w:lang w:bidi="fa-IR"/>
        </w:rPr>
        <w:t xml:space="preserve"> فرمود: «تو سزاوارتر</w:t>
      </w:r>
      <w:r w:rsidRPr="000B4ACD">
        <w:rPr>
          <w:rFonts w:hint="cs"/>
          <w:rtl/>
          <w:lang w:bidi="fa-IR"/>
        </w:rPr>
        <w:t>ی</w:t>
      </w:r>
      <w:r w:rsidRPr="000B4ACD">
        <w:rPr>
          <w:rtl/>
          <w:lang w:bidi="fa-IR"/>
        </w:rPr>
        <w:t xml:space="preserve"> به پشت رهوار خود مگر آن که آن را برا</w:t>
      </w:r>
      <w:r w:rsidRPr="000B4ACD">
        <w:rPr>
          <w:rFonts w:hint="cs"/>
          <w:rtl/>
          <w:lang w:bidi="fa-IR"/>
        </w:rPr>
        <w:t>ی</w:t>
      </w:r>
      <w:r w:rsidRPr="000B4ACD">
        <w:rPr>
          <w:rtl/>
          <w:lang w:bidi="fa-IR"/>
        </w:rPr>
        <w:t xml:space="preserve"> </w:t>
      </w:r>
      <w:r w:rsidRPr="000B4ACD">
        <w:rPr>
          <w:rtl/>
          <w:lang w:bidi="fa-IR"/>
        </w:rPr>
        <w:lastRenderedPageBreak/>
        <w:t>من قرار ده</w:t>
      </w:r>
      <w:r w:rsidRPr="000B4ACD">
        <w:rPr>
          <w:rFonts w:hint="cs"/>
          <w:rtl/>
          <w:lang w:bidi="fa-IR"/>
        </w:rPr>
        <w:t>ی</w:t>
      </w:r>
      <w:r w:rsidRPr="000B4ACD">
        <w:rPr>
          <w:rFonts w:hint="eastAsia"/>
          <w:rtl/>
          <w:lang w:bidi="fa-IR"/>
        </w:rPr>
        <w:t>»</w:t>
      </w:r>
      <w:r w:rsidRPr="000B4ACD">
        <w:rPr>
          <w:rtl/>
          <w:lang w:bidi="fa-IR"/>
        </w:rPr>
        <w:t xml:space="preserve"> آن مرد گفت: آن را برا</w:t>
      </w:r>
      <w:r w:rsidRPr="000B4ACD">
        <w:rPr>
          <w:rFonts w:hint="cs"/>
          <w:rtl/>
          <w:lang w:bidi="fa-IR"/>
        </w:rPr>
        <w:t>ی</w:t>
      </w:r>
      <w:r w:rsidRPr="000B4ACD">
        <w:rPr>
          <w:rtl/>
          <w:lang w:bidi="fa-IR"/>
        </w:rPr>
        <w:t xml:space="preserve"> تو قرار دادم، پ</w:t>
      </w:r>
      <w:r w:rsidRPr="000B4ACD">
        <w:rPr>
          <w:rFonts w:hint="cs"/>
          <w:rtl/>
          <w:lang w:bidi="fa-IR"/>
        </w:rPr>
        <w:t>ی</w:t>
      </w:r>
      <w:r w:rsidRPr="000B4ACD">
        <w:rPr>
          <w:rFonts w:hint="eastAsia"/>
          <w:rtl/>
          <w:lang w:bidi="fa-IR"/>
        </w:rPr>
        <w:t>غمبر</w:t>
      </w:r>
      <w:r w:rsidRPr="000B4ACD">
        <w:rPr>
          <w:rtl/>
          <w:lang w:bidi="fa-IR"/>
        </w:rPr>
        <w:t xml:space="preserve"> سوار شد. (وصول 4 / 3).35 - پ</w:t>
      </w:r>
      <w:r w:rsidRPr="000B4ACD">
        <w:rPr>
          <w:rFonts w:hint="cs"/>
          <w:rtl/>
          <w:lang w:bidi="fa-IR"/>
        </w:rPr>
        <w:t>ی</w:t>
      </w:r>
      <w:r w:rsidRPr="000B4ACD">
        <w:rPr>
          <w:rFonts w:hint="eastAsia"/>
          <w:rtl/>
          <w:lang w:bidi="fa-IR"/>
        </w:rPr>
        <w:t>غمبر</w:t>
      </w:r>
      <w:r w:rsidRPr="000B4ACD">
        <w:rPr>
          <w:rtl/>
          <w:lang w:bidi="fa-IR"/>
        </w:rPr>
        <w:t xml:space="preserve"> فرمود: «خداوند ه</w:t>
      </w:r>
      <w:r w:rsidRPr="000B4ACD">
        <w:rPr>
          <w:rFonts w:hint="cs"/>
          <w:rtl/>
          <w:lang w:bidi="fa-IR"/>
        </w:rPr>
        <w:t>ی</w:t>
      </w:r>
      <w:r w:rsidRPr="000B4ACD">
        <w:rPr>
          <w:rFonts w:hint="eastAsia"/>
          <w:rtl/>
          <w:lang w:bidi="fa-IR"/>
        </w:rPr>
        <w:t>چ</w:t>
      </w:r>
      <w:r w:rsidRPr="000B4ACD">
        <w:rPr>
          <w:rtl/>
          <w:lang w:bidi="fa-IR"/>
        </w:rPr>
        <w:t xml:space="preserve"> پ</w:t>
      </w:r>
      <w:r w:rsidRPr="000B4ACD">
        <w:rPr>
          <w:rFonts w:hint="cs"/>
          <w:rtl/>
          <w:lang w:bidi="fa-IR"/>
        </w:rPr>
        <w:t>ی</w:t>
      </w:r>
      <w:r w:rsidRPr="000B4ACD">
        <w:rPr>
          <w:rFonts w:hint="eastAsia"/>
          <w:rtl/>
          <w:lang w:bidi="fa-IR"/>
        </w:rPr>
        <w:t>غمبر</w:t>
      </w:r>
      <w:r w:rsidRPr="000B4ACD">
        <w:rPr>
          <w:rFonts w:hint="cs"/>
          <w:rtl/>
          <w:lang w:bidi="fa-IR"/>
        </w:rPr>
        <w:t>ی</w:t>
      </w:r>
      <w:r w:rsidRPr="000B4ACD">
        <w:rPr>
          <w:rtl/>
          <w:lang w:bidi="fa-IR"/>
        </w:rPr>
        <w:t xml:space="preserve"> را نفرستاد مگر آن که چوپان</w:t>
      </w:r>
      <w:r w:rsidRPr="000B4ACD">
        <w:rPr>
          <w:rFonts w:hint="cs"/>
          <w:rtl/>
          <w:lang w:bidi="fa-IR"/>
        </w:rPr>
        <w:t>ی</w:t>
      </w:r>
      <w:r w:rsidRPr="000B4ACD">
        <w:rPr>
          <w:rtl/>
          <w:lang w:bidi="fa-IR"/>
        </w:rPr>
        <w:t xml:space="preserve"> کرده بود» گفتند: و تو </w:t>
      </w:r>
      <w:r w:rsidRPr="000B4ACD">
        <w:rPr>
          <w:rFonts w:hint="cs"/>
          <w:rtl/>
          <w:lang w:bidi="fa-IR"/>
        </w:rPr>
        <w:t>ی</w:t>
      </w:r>
      <w:r w:rsidRPr="000B4ACD">
        <w:rPr>
          <w:rFonts w:hint="eastAsia"/>
          <w:rtl/>
          <w:lang w:bidi="fa-IR"/>
        </w:rPr>
        <w:t>ا</w:t>
      </w:r>
      <w:r w:rsidRPr="000B4ACD">
        <w:rPr>
          <w:rtl/>
          <w:lang w:bidi="fa-IR"/>
        </w:rPr>
        <w:t xml:space="preserve"> رسول </w:t>
      </w:r>
      <w:r w:rsidRPr="000B4ACD">
        <w:rPr>
          <w:rFonts w:hint="eastAsia"/>
          <w:rtl/>
          <w:lang w:bidi="fa-IR"/>
        </w:rPr>
        <w:t>الله؟</w:t>
      </w:r>
      <w:r w:rsidRPr="000B4ACD">
        <w:rPr>
          <w:rtl/>
          <w:lang w:bidi="fa-IR"/>
        </w:rPr>
        <w:t xml:space="preserve"> فرمود: «من برا</w:t>
      </w:r>
      <w:r w:rsidRPr="000B4ACD">
        <w:rPr>
          <w:rFonts w:hint="cs"/>
          <w:rtl/>
          <w:lang w:bidi="fa-IR"/>
        </w:rPr>
        <w:t>ی</w:t>
      </w:r>
      <w:r w:rsidRPr="000B4ACD">
        <w:rPr>
          <w:rtl/>
          <w:lang w:bidi="fa-IR"/>
        </w:rPr>
        <w:t xml:space="preserve"> اهل مکه چوپان</w:t>
      </w:r>
      <w:r w:rsidRPr="000B4ACD">
        <w:rPr>
          <w:rFonts w:hint="cs"/>
          <w:rtl/>
          <w:lang w:bidi="fa-IR"/>
        </w:rPr>
        <w:t>ی</w:t>
      </w:r>
      <w:r w:rsidRPr="000B4ACD">
        <w:rPr>
          <w:rtl/>
          <w:lang w:bidi="fa-IR"/>
        </w:rPr>
        <w:t xml:space="preserve"> کرده ام». (وصول 167 / 2).</w:t>
      </w:r>
    </w:p>
    <w:p w:rsidR="000B4ACD" w:rsidRPr="000B4ACD" w:rsidRDefault="000B4ACD" w:rsidP="0042325A">
      <w:pPr>
        <w:pStyle w:val="libNormal"/>
        <w:rPr>
          <w:rtl/>
          <w:lang w:bidi="fa-IR"/>
        </w:rPr>
      </w:pPr>
      <w:r w:rsidRPr="000B4ACD">
        <w:rPr>
          <w:rFonts w:hint="eastAsia"/>
          <w:rtl/>
          <w:lang w:bidi="fa-IR"/>
        </w:rPr>
        <w:t>رفق،</w:t>
      </w:r>
      <w:r w:rsidRPr="000B4ACD">
        <w:rPr>
          <w:rtl/>
          <w:lang w:bidi="fa-IR"/>
        </w:rPr>
        <w:t xml:space="preserve"> مدارا، تحمل، خدمت ب</w:t>
      </w:r>
      <w:r w:rsidRPr="000B4ACD">
        <w:rPr>
          <w:rFonts w:hint="cs"/>
          <w:rtl/>
          <w:lang w:bidi="fa-IR"/>
        </w:rPr>
        <w:t>ی</w:t>
      </w:r>
      <w:r w:rsidRPr="000B4ACD">
        <w:rPr>
          <w:rtl/>
          <w:lang w:bidi="fa-IR"/>
        </w:rPr>
        <w:t xml:space="preserve"> مزد، عفو، قبول عذر</w:t>
      </w:r>
      <w:r w:rsidR="0042325A">
        <w:rPr>
          <w:rFonts w:hint="cs"/>
          <w:rtl/>
          <w:lang w:bidi="fa-IR"/>
        </w:rPr>
        <w:t xml:space="preserve"> </w:t>
      </w:r>
      <w:r w:rsidRPr="000B4ACD">
        <w:rPr>
          <w:rFonts w:hint="eastAsia"/>
          <w:rtl/>
          <w:lang w:bidi="fa-IR"/>
        </w:rPr>
        <w:t>قوله</w:t>
      </w:r>
      <w:r w:rsidRPr="000B4ACD">
        <w:rPr>
          <w:rtl/>
          <w:lang w:bidi="fa-IR"/>
        </w:rPr>
        <w:t xml:space="preserve"> تعال</w:t>
      </w:r>
      <w:r w:rsidRPr="000B4ACD">
        <w:rPr>
          <w:rFonts w:hint="cs"/>
          <w:rtl/>
          <w:lang w:bidi="fa-IR"/>
        </w:rPr>
        <w:t>ی</w:t>
      </w:r>
      <w:r w:rsidRPr="000B4ACD">
        <w:rPr>
          <w:rtl/>
          <w:lang w:bidi="fa-IR"/>
        </w:rPr>
        <w:t>: «فبما رحمه من الله لنت لهم و لو کنت فظا غل</w:t>
      </w:r>
      <w:r w:rsidRPr="000B4ACD">
        <w:rPr>
          <w:rFonts w:hint="cs"/>
          <w:rtl/>
          <w:lang w:bidi="fa-IR"/>
        </w:rPr>
        <w:t>ی</w:t>
      </w:r>
      <w:r w:rsidRPr="000B4ACD">
        <w:rPr>
          <w:rFonts w:hint="eastAsia"/>
          <w:rtl/>
          <w:lang w:bidi="fa-IR"/>
        </w:rPr>
        <w:t>ظ</w:t>
      </w:r>
      <w:r w:rsidRPr="000B4ACD">
        <w:rPr>
          <w:rtl/>
          <w:lang w:bidi="fa-IR"/>
        </w:rPr>
        <w:t xml:space="preserve"> القلب لانفضوا من حولک فاعف عنهم و استغفر لهم و شاورهم ف</w:t>
      </w:r>
      <w:r w:rsidRPr="000B4ACD">
        <w:rPr>
          <w:rFonts w:hint="cs"/>
          <w:rtl/>
          <w:lang w:bidi="fa-IR"/>
        </w:rPr>
        <w:t>ی</w:t>
      </w:r>
      <w:r w:rsidRPr="000B4ACD">
        <w:rPr>
          <w:rtl/>
          <w:lang w:bidi="fa-IR"/>
        </w:rPr>
        <w:t xml:space="preserve"> الامر فاذا عزمت فتوکل عل</w:t>
      </w:r>
      <w:r w:rsidRPr="000B4ACD">
        <w:rPr>
          <w:rFonts w:hint="cs"/>
          <w:rtl/>
          <w:lang w:bidi="fa-IR"/>
        </w:rPr>
        <w:t>ی</w:t>
      </w:r>
      <w:r w:rsidRPr="000B4ACD">
        <w:rPr>
          <w:rtl/>
          <w:lang w:bidi="fa-IR"/>
        </w:rPr>
        <w:t xml:space="preserve"> الله ان الله </w:t>
      </w:r>
      <w:r w:rsidRPr="000B4ACD">
        <w:rPr>
          <w:rFonts w:hint="cs"/>
          <w:rtl/>
          <w:lang w:bidi="fa-IR"/>
        </w:rPr>
        <w:t>ی</w:t>
      </w:r>
      <w:r w:rsidRPr="000B4ACD">
        <w:rPr>
          <w:rFonts w:hint="eastAsia"/>
          <w:rtl/>
          <w:lang w:bidi="fa-IR"/>
        </w:rPr>
        <w:t>حب</w:t>
      </w:r>
      <w:r w:rsidRPr="000B4ACD">
        <w:rPr>
          <w:rtl/>
          <w:lang w:bidi="fa-IR"/>
        </w:rPr>
        <w:t xml:space="preserve"> المتوکل</w:t>
      </w:r>
      <w:r w:rsidRPr="000B4ACD">
        <w:rPr>
          <w:rFonts w:hint="cs"/>
          <w:rtl/>
          <w:lang w:bidi="fa-IR"/>
        </w:rPr>
        <w:t>ی</w:t>
      </w:r>
      <w:r w:rsidRPr="000B4ACD">
        <w:rPr>
          <w:rFonts w:hint="eastAsia"/>
          <w:rtl/>
          <w:lang w:bidi="fa-IR"/>
        </w:rPr>
        <w:t>ن»</w:t>
      </w:r>
      <w:r w:rsidRPr="000B4ACD">
        <w:rPr>
          <w:rtl/>
          <w:lang w:bidi="fa-IR"/>
        </w:rPr>
        <w:t xml:space="preserve"> (آل عمران / 159)</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w:t>
      </w:r>
      <w:r w:rsidRPr="000B4ACD">
        <w:rPr>
          <w:rFonts w:hint="cs"/>
          <w:rtl/>
          <w:lang w:bidi="fa-IR"/>
        </w:rPr>
        <w:t>ی</w:t>
      </w:r>
      <w:r w:rsidRPr="000B4ACD">
        <w:rPr>
          <w:rFonts w:hint="eastAsia"/>
          <w:rtl/>
          <w:lang w:bidi="fa-IR"/>
        </w:rPr>
        <w:t>ن</w:t>
      </w:r>
      <w:r w:rsidRPr="000B4ACD">
        <w:rPr>
          <w:rtl/>
          <w:lang w:bidi="fa-IR"/>
        </w:rPr>
        <w:t xml:space="preserve"> از رحمت خداوند است که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نرمش دار</w:t>
      </w:r>
      <w:r w:rsidRPr="000B4ACD">
        <w:rPr>
          <w:rFonts w:hint="cs"/>
          <w:rtl/>
          <w:lang w:bidi="fa-IR"/>
        </w:rPr>
        <w:t>ی</w:t>
      </w:r>
      <w:r w:rsidRPr="000B4ACD">
        <w:rPr>
          <w:rtl/>
          <w:lang w:bidi="fa-IR"/>
        </w:rPr>
        <w:t xml:space="preserve"> و اگر چنان چه دژم </w:t>
      </w:r>
      <w:r w:rsidRPr="000B4ACD">
        <w:rPr>
          <w:rFonts w:hint="eastAsia"/>
          <w:rtl/>
          <w:lang w:bidi="fa-IR"/>
        </w:rPr>
        <w:t>خو</w:t>
      </w:r>
      <w:r w:rsidRPr="000B4ACD">
        <w:rPr>
          <w:rFonts w:hint="cs"/>
          <w:rtl/>
          <w:lang w:bidi="fa-IR"/>
        </w:rPr>
        <w:t>ی</w:t>
      </w:r>
      <w:r w:rsidRPr="000B4ACD">
        <w:rPr>
          <w:rtl/>
          <w:lang w:bidi="fa-IR"/>
        </w:rPr>
        <w:t xml:space="preserve"> وسخت دل م</w:t>
      </w:r>
      <w:r w:rsidRPr="000B4ACD">
        <w:rPr>
          <w:rFonts w:hint="cs"/>
          <w:rtl/>
          <w:lang w:bidi="fa-IR"/>
        </w:rPr>
        <w:t>ی</w:t>
      </w:r>
      <w:r w:rsidRPr="000B4ACD">
        <w:rPr>
          <w:rtl/>
          <w:lang w:bidi="fa-IR"/>
        </w:rPr>
        <w:t xml:space="preserve"> بود</w:t>
      </w:r>
      <w:r w:rsidRPr="000B4ACD">
        <w:rPr>
          <w:rFonts w:hint="cs"/>
          <w:rtl/>
          <w:lang w:bidi="fa-IR"/>
        </w:rPr>
        <w:t>ی</w:t>
      </w:r>
      <w:r w:rsidRPr="000B4ACD">
        <w:rPr>
          <w:rFonts w:hint="eastAsia"/>
          <w:rtl/>
          <w:lang w:bidi="fa-IR"/>
        </w:rPr>
        <w:t>،</w:t>
      </w:r>
      <w:r w:rsidRPr="000B4ACD">
        <w:rPr>
          <w:rtl/>
          <w:lang w:bidi="fa-IR"/>
        </w:rPr>
        <w:t xml:space="preserve"> هر آ</w:t>
      </w:r>
      <w:r w:rsidRPr="000B4ACD">
        <w:rPr>
          <w:rFonts w:hint="cs"/>
          <w:rtl/>
          <w:lang w:bidi="fa-IR"/>
        </w:rPr>
        <w:t>ی</w:t>
      </w:r>
      <w:r w:rsidRPr="000B4ACD">
        <w:rPr>
          <w:rFonts w:hint="eastAsia"/>
          <w:rtl/>
          <w:lang w:bidi="fa-IR"/>
        </w:rPr>
        <w:t>نه</w:t>
      </w:r>
      <w:r w:rsidRPr="000B4ACD">
        <w:rPr>
          <w:rtl/>
          <w:lang w:bidi="fa-IR"/>
        </w:rPr>
        <w:t xml:space="preserve"> از پ</w:t>
      </w:r>
      <w:r w:rsidRPr="000B4ACD">
        <w:rPr>
          <w:rFonts w:hint="cs"/>
          <w:rtl/>
          <w:lang w:bidi="fa-IR"/>
        </w:rPr>
        <w:t>ی</w:t>
      </w:r>
      <w:r w:rsidRPr="000B4ACD">
        <w:rPr>
          <w:rFonts w:hint="eastAsia"/>
          <w:rtl/>
          <w:lang w:bidi="fa-IR"/>
        </w:rPr>
        <w:t>رامون</w:t>
      </w:r>
      <w:r w:rsidRPr="000B4ACD">
        <w:rPr>
          <w:rtl/>
          <w:lang w:bidi="fa-IR"/>
        </w:rPr>
        <w:t xml:space="preserve"> تو پراکنده شده بودند، پس ا</w:t>
      </w:r>
      <w:r w:rsidRPr="000B4ACD">
        <w:rPr>
          <w:rFonts w:hint="cs"/>
          <w:rtl/>
          <w:lang w:bidi="fa-IR"/>
        </w:rPr>
        <w:t>ی</w:t>
      </w:r>
      <w:r w:rsidRPr="000B4ACD">
        <w:rPr>
          <w:rFonts w:hint="eastAsia"/>
          <w:rtl/>
          <w:lang w:bidi="fa-IR"/>
        </w:rPr>
        <w:t>شان</w:t>
      </w:r>
      <w:r w:rsidRPr="000B4ACD">
        <w:rPr>
          <w:rtl/>
          <w:lang w:bidi="fa-IR"/>
        </w:rPr>
        <w:t xml:space="preserve"> را عفو کن و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طلب آمرزش نما و با ا</w:t>
      </w:r>
      <w:r w:rsidRPr="000B4ACD">
        <w:rPr>
          <w:rFonts w:hint="cs"/>
          <w:rtl/>
          <w:lang w:bidi="fa-IR"/>
        </w:rPr>
        <w:t>ی</w:t>
      </w:r>
      <w:r w:rsidRPr="000B4ACD">
        <w:rPr>
          <w:rFonts w:hint="eastAsia"/>
          <w:rtl/>
          <w:lang w:bidi="fa-IR"/>
        </w:rPr>
        <w:t>شان</w:t>
      </w:r>
      <w:r w:rsidRPr="000B4ACD">
        <w:rPr>
          <w:rtl/>
          <w:lang w:bidi="fa-IR"/>
        </w:rPr>
        <w:t xml:space="preserve"> مشورت کن و آن گاه که بر امر</w:t>
      </w:r>
      <w:r w:rsidRPr="000B4ACD">
        <w:rPr>
          <w:rFonts w:hint="cs"/>
          <w:rtl/>
          <w:lang w:bidi="fa-IR"/>
        </w:rPr>
        <w:t>ی</w:t>
      </w:r>
      <w:r w:rsidRPr="000B4ACD">
        <w:rPr>
          <w:rtl/>
          <w:lang w:bidi="fa-IR"/>
        </w:rPr>
        <w:t xml:space="preserve"> عزم کرد</w:t>
      </w:r>
      <w:r w:rsidRPr="000B4ACD">
        <w:rPr>
          <w:rFonts w:hint="cs"/>
          <w:rtl/>
          <w:lang w:bidi="fa-IR"/>
        </w:rPr>
        <w:t>ی</w:t>
      </w:r>
      <w:r w:rsidRPr="000B4ACD">
        <w:rPr>
          <w:rtl/>
          <w:lang w:bidi="fa-IR"/>
        </w:rPr>
        <w:t xml:space="preserve"> بر خداوند توکل نما که خداوند توکل کنندگان را دوست دارد».ا</w:t>
      </w:r>
      <w:r w:rsidRPr="000B4ACD">
        <w:rPr>
          <w:rFonts w:hint="cs"/>
          <w:rtl/>
          <w:lang w:bidi="fa-IR"/>
        </w:rPr>
        <w:t>ی</w:t>
      </w:r>
      <w:r w:rsidRPr="000B4ACD">
        <w:rPr>
          <w:rFonts w:hint="eastAsia"/>
          <w:rtl/>
          <w:lang w:bidi="fa-IR"/>
        </w:rPr>
        <w:t>ن</w:t>
      </w:r>
      <w:r w:rsidRPr="000B4ACD">
        <w:rPr>
          <w:rtl/>
          <w:lang w:bidi="fa-IR"/>
        </w:rPr>
        <w:t xml:space="preserve"> آ</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مبارکه فصل الخطاب است و از نظر ا</w:t>
      </w:r>
      <w:r w:rsidRPr="000B4ACD">
        <w:rPr>
          <w:rFonts w:hint="cs"/>
          <w:rtl/>
          <w:lang w:bidi="fa-IR"/>
        </w:rPr>
        <w:t>ی</w:t>
      </w:r>
      <w:r w:rsidRPr="000B4ACD">
        <w:rPr>
          <w:rtl/>
          <w:lang w:bidi="fa-IR"/>
        </w:rPr>
        <w:t>جاز و بلاغت و کفا</w:t>
      </w:r>
      <w:r w:rsidRPr="000B4ACD">
        <w:rPr>
          <w:rFonts w:hint="cs"/>
          <w:rtl/>
          <w:lang w:bidi="fa-IR"/>
        </w:rPr>
        <w:t>ی</w:t>
      </w:r>
      <w:r w:rsidRPr="000B4ACD">
        <w:rPr>
          <w:rFonts w:hint="eastAsia"/>
          <w:rtl/>
          <w:lang w:bidi="fa-IR"/>
        </w:rPr>
        <w:t>ت</w:t>
      </w:r>
      <w:r w:rsidRPr="000B4ACD">
        <w:rPr>
          <w:rtl/>
          <w:lang w:bidi="fa-IR"/>
        </w:rPr>
        <w:t xml:space="preserve"> محتو</w:t>
      </w:r>
      <w:r w:rsidRPr="000B4ACD">
        <w:rPr>
          <w:rFonts w:hint="cs"/>
          <w:rtl/>
          <w:lang w:bidi="fa-IR"/>
        </w:rPr>
        <w:t>ی</w:t>
      </w:r>
      <w:r w:rsidRPr="000B4ACD">
        <w:rPr>
          <w:rtl/>
          <w:lang w:bidi="fa-IR"/>
        </w:rPr>
        <w:t xml:space="preserve"> در حد اعجاز، و عناو</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بخش همه در آن مندرج است، و اخلاق پ</w:t>
      </w:r>
      <w:r w:rsidRPr="000B4ACD">
        <w:rPr>
          <w:rFonts w:hint="cs"/>
          <w:rtl/>
          <w:lang w:bidi="fa-IR"/>
        </w:rPr>
        <w:t>ی</w:t>
      </w:r>
      <w:r w:rsidRPr="000B4ACD">
        <w:rPr>
          <w:rFonts w:hint="eastAsia"/>
          <w:rtl/>
          <w:lang w:bidi="fa-IR"/>
        </w:rPr>
        <w:t>غمبر</w:t>
      </w:r>
      <w:r w:rsidRPr="000B4ACD">
        <w:rPr>
          <w:rtl/>
          <w:lang w:bidi="fa-IR"/>
        </w:rPr>
        <w:t xml:space="preserve"> اکرم </w:t>
      </w:r>
      <w:r w:rsidR="00813CB8" w:rsidRPr="00813CB8">
        <w:rPr>
          <w:rStyle w:val="libAlaemChar"/>
          <w:rtl/>
        </w:rPr>
        <w:t xml:space="preserve">صلى‌الله‌عليه‌وآله‌وسلم </w:t>
      </w:r>
      <w:r w:rsidRPr="000B4ACD">
        <w:rPr>
          <w:rtl/>
          <w:lang w:bidi="fa-IR"/>
        </w:rPr>
        <w:t xml:space="preserve">منطبق بر شهادت خداوند متعال درباره </w:t>
      </w:r>
      <w:r w:rsidRPr="000B4ACD">
        <w:rPr>
          <w:rFonts w:hint="cs"/>
          <w:rtl/>
          <w:lang w:bidi="fa-IR"/>
        </w:rPr>
        <w:t>ی</w:t>
      </w:r>
      <w:r w:rsidRPr="000B4ACD">
        <w:rPr>
          <w:rtl/>
          <w:lang w:bidi="fa-IR"/>
        </w:rPr>
        <w:t xml:space="preserve"> اوست.1 - عبدالله بن عبد هلال گفت: مادرم مرا نزد پ</w:t>
      </w:r>
      <w:r w:rsidRPr="000B4ACD">
        <w:rPr>
          <w:rFonts w:hint="cs"/>
          <w:rtl/>
          <w:lang w:bidi="fa-IR"/>
        </w:rPr>
        <w:t>ی</w:t>
      </w:r>
      <w:r w:rsidRPr="000B4ACD">
        <w:rPr>
          <w:rFonts w:hint="eastAsia"/>
          <w:rtl/>
          <w:lang w:bidi="fa-IR"/>
        </w:rPr>
        <w:t>غمبر</w:t>
      </w:r>
      <w:r w:rsidRPr="000B4ACD">
        <w:rPr>
          <w:rtl/>
          <w:lang w:bidi="fa-IR"/>
        </w:rPr>
        <w:t xml:space="preserve"> برد و گفت: </w:t>
      </w:r>
      <w:r w:rsidRPr="000B4ACD">
        <w:rPr>
          <w:rFonts w:hint="cs"/>
          <w:rtl/>
          <w:lang w:bidi="fa-IR"/>
        </w:rPr>
        <w:t>ی</w:t>
      </w:r>
      <w:r w:rsidRPr="000B4ACD">
        <w:rPr>
          <w:rFonts w:hint="eastAsia"/>
          <w:rtl/>
          <w:lang w:bidi="fa-IR"/>
        </w:rPr>
        <w:t>ا</w:t>
      </w:r>
      <w:r w:rsidRPr="000B4ACD">
        <w:rPr>
          <w:rtl/>
          <w:lang w:bidi="fa-IR"/>
        </w:rPr>
        <w:t xml:space="preserve"> رسول الله! برا</w:t>
      </w:r>
      <w:r w:rsidRPr="000B4ACD">
        <w:rPr>
          <w:rFonts w:hint="cs"/>
          <w:rtl/>
          <w:lang w:bidi="fa-IR"/>
        </w:rPr>
        <w:t>ی</w:t>
      </w:r>
      <w:r w:rsidRPr="000B4ACD">
        <w:rPr>
          <w:rtl/>
          <w:lang w:bidi="fa-IR"/>
        </w:rPr>
        <w:t xml:space="preserve"> او دعا کن،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دست بر سر من نهاد به طور</w:t>
      </w:r>
      <w:r w:rsidRPr="000B4ACD">
        <w:rPr>
          <w:rFonts w:hint="cs"/>
          <w:rtl/>
          <w:lang w:bidi="fa-IR"/>
        </w:rPr>
        <w:t>ی</w:t>
      </w:r>
      <w:r w:rsidRPr="000B4ACD">
        <w:rPr>
          <w:rtl/>
          <w:lang w:bidi="fa-IR"/>
        </w:rPr>
        <w:t xml:space="preserve"> که</w:t>
      </w:r>
      <w:r w:rsidR="0042325A">
        <w:rPr>
          <w:rFonts w:hint="cs"/>
          <w:rtl/>
          <w:lang w:bidi="fa-IR"/>
        </w:rPr>
        <w:t xml:space="preserve"> </w:t>
      </w:r>
      <w:r w:rsidRPr="000B4ACD">
        <w:rPr>
          <w:rFonts w:hint="eastAsia"/>
          <w:rtl/>
          <w:lang w:bidi="fa-IR"/>
        </w:rPr>
        <w:t>سرد</w:t>
      </w:r>
      <w:r w:rsidRPr="000B4ACD">
        <w:rPr>
          <w:rFonts w:hint="cs"/>
          <w:rtl/>
          <w:lang w:bidi="fa-IR"/>
        </w:rPr>
        <w:t>ی</w:t>
      </w:r>
      <w:r w:rsidRPr="000B4ACD">
        <w:rPr>
          <w:rtl/>
          <w:lang w:bidi="fa-IR"/>
        </w:rPr>
        <w:t xml:space="preserve"> دست او را حس کردم و برا</w:t>
      </w:r>
      <w:r w:rsidRPr="000B4ACD">
        <w:rPr>
          <w:rFonts w:hint="cs"/>
          <w:rtl/>
          <w:lang w:bidi="fa-IR"/>
        </w:rPr>
        <w:t>ی</w:t>
      </w:r>
      <w:r w:rsidRPr="000B4ACD">
        <w:rPr>
          <w:rtl/>
          <w:lang w:bidi="fa-IR"/>
        </w:rPr>
        <w:t xml:space="preserve"> من دعا کرد. (اسد 271 / 3).2 - جمره دختر عبدالله </w:t>
      </w:r>
      <w:r w:rsidRPr="000B4ACD">
        <w:rPr>
          <w:rFonts w:hint="cs"/>
          <w:rtl/>
          <w:lang w:bidi="fa-IR"/>
        </w:rPr>
        <w:t>ی</w:t>
      </w:r>
      <w:r w:rsidRPr="000B4ACD">
        <w:rPr>
          <w:rFonts w:hint="eastAsia"/>
          <w:rtl/>
          <w:lang w:bidi="fa-IR"/>
        </w:rPr>
        <w:t>ربوع</w:t>
      </w:r>
      <w:r w:rsidRPr="000B4ACD">
        <w:rPr>
          <w:rFonts w:hint="cs"/>
          <w:rtl/>
          <w:lang w:bidi="fa-IR"/>
        </w:rPr>
        <w:t>ی</w:t>
      </w:r>
      <w:r w:rsidRPr="000B4ACD">
        <w:rPr>
          <w:rFonts w:hint="eastAsia"/>
          <w:rtl/>
          <w:lang w:bidi="fa-IR"/>
        </w:rPr>
        <w:t>ه</w:t>
      </w:r>
      <w:r w:rsidRPr="000B4ACD">
        <w:rPr>
          <w:rtl/>
          <w:lang w:bidi="fa-IR"/>
        </w:rPr>
        <w:t xml:space="preserve"> گفت: پدرم مرا نزد پ</w:t>
      </w:r>
      <w:r w:rsidRPr="000B4ACD">
        <w:rPr>
          <w:rFonts w:hint="cs"/>
          <w:rtl/>
          <w:lang w:bidi="fa-IR"/>
        </w:rPr>
        <w:t>ی</w:t>
      </w:r>
      <w:r w:rsidRPr="000B4ACD">
        <w:rPr>
          <w:rFonts w:hint="eastAsia"/>
          <w:rtl/>
          <w:lang w:bidi="fa-IR"/>
        </w:rPr>
        <w:t>غمبر</w:t>
      </w:r>
      <w:r w:rsidRPr="000B4ACD">
        <w:rPr>
          <w:rtl/>
          <w:lang w:bidi="fa-IR"/>
        </w:rPr>
        <w:t xml:space="preserve"> برد، من کودک بودم، گفت: </w:t>
      </w:r>
      <w:r w:rsidRPr="000B4ACD">
        <w:rPr>
          <w:rFonts w:hint="cs"/>
          <w:rtl/>
          <w:lang w:bidi="fa-IR"/>
        </w:rPr>
        <w:t>ی</w:t>
      </w:r>
      <w:r w:rsidRPr="000B4ACD">
        <w:rPr>
          <w:rFonts w:hint="eastAsia"/>
          <w:rtl/>
          <w:lang w:bidi="fa-IR"/>
        </w:rPr>
        <w:t>ا</w:t>
      </w:r>
      <w:r w:rsidRPr="000B4ACD">
        <w:rPr>
          <w:rtl/>
          <w:lang w:bidi="fa-IR"/>
        </w:rPr>
        <w:t xml:space="preserve"> رسول الله! برا</w:t>
      </w:r>
      <w:r w:rsidRPr="000B4ACD">
        <w:rPr>
          <w:rFonts w:hint="cs"/>
          <w:rtl/>
          <w:lang w:bidi="fa-IR"/>
        </w:rPr>
        <w:t>ی</w:t>
      </w:r>
      <w:r w:rsidRPr="000B4ACD">
        <w:rPr>
          <w:rtl/>
          <w:lang w:bidi="fa-IR"/>
        </w:rPr>
        <w:t xml:space="preserve"> او دعا کن،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مرا نزد خود نشاند و برا</w:t>
      </w:r>
      <w:r w:rsidRPr="000B4ACD">
        <w:rPr>
          <w:rFonts w:hint="cs"/>
          <w:rtl/>
          <w:lang w:bidi="fa-IR"/>
        </w:rPr>
        <w:t>ی</w:t>
      </w:r>
      <w:r w:rsidRPr="000B4ACD">
        <w:rPr>
          <w:rFonts w:hint="eastAsia"/>
          <w:rtl/>
          <w:lang w:bidi="fa-IR"/>
        </w:rPr>
        <w:t>م</w:t>
      </w:r>
      <w:r w:rsidRPr="000B4ACD">
        <w:rPr>
          <w:rtl/>
          <w:lang w:bidi="fa-IR"/>
        </w:rPr>
        <w:t xml:space="preserve"> دعا کرد. (اسد 274 / 3).3 - طفل </w:t>
      </w:r>
      <w:r w:rsidRPr="000B4ACD">
        <w:rPr>
          <w:rFonts w:hint="eastAsia"/>
          <w:rtl/>
          <w:lang w:bidi="fa-IR"/>
        </w:rPr>
        <w:t>ب</w:t>
      </w:r>
      <w:r w:rsidRPr="000B4ACD">
        <w:rPr>
          <w:rFonts w:hint="cs"/>
          <w:rtl/>
          <w:lang w:bidi="fa-IR"/>
        </w:rPr>
        <w:t>ی</w:t>
      </w:r>
      <w:r w:rsidRPr="000B4ACD">
        <w:rPr>
          <w:rFonts w:hint="eastAsia"/>
          <w:rtl/>
          <w:lang w:bidi="fa-IR"/>
        </w:rPr>
        <w:t>مار</w:t>
      </w:r>
      <w:r w:rsidRPr="000B4ACD">
        <w:rPr>
          <w:rFonts w:hint="cs"/>
          <w:rtl/>
          <w:lang w:bidi="fa-IR"/>
        </w:rPr>
        <w:t>ی</w:t>
      </w:r>
      <w:r w:rsidRPr="000B4ACD">
        <w:rPr>
          <w:rtl/>
          <w:lang w:bidi="fa-IR"/>
        </w:rPr>
        <w:t xml:space="preserve"> را نزد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آوردند که برا</w:t>
      </w:r>
      <w:r w:rsidRPr="000B4ACD">
        <w:rPr>
          <w:rFonts w:hint="cs"/>
          <w:rtl/>
          <w:lang w:bidi="fa-IR"/>
        </w:rPr>
        <w:t>ی</w:t>
      </w:r>
      <w:r w:rsidRPr="000B4ACD">
        <w:rPr>
          <w:rtl/>
          <w:lang w:bidi="fa-IR"/>
        </w:rPr>
        <w:t xml:space="preserve"> او دعا کند، وقت</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دعا م</w:t>
      </w:r>
      <w:r w:rsidRPr="000B4ACD">
        <w:rPr>
          <w:rFonts w:hint="cs"/>
          <w:rtl/>
          <w:lang w:bidi="fa-IR"/>
        </w:rPr>
        <w:t>ی</w:t>
      </w:r>
      <w:r w:rsidRPr="000B4ACD">
        <w:rPr>
          <w:rtl/>
          <w:lang w:bidi="fa-IR"/>
        </w:rPr>
        <w:t xml:space="preserve"> کرد، آن طفل تف م</w:t>
      </w:r>
      <w:r w:rsidRPr="000B4ACD">
        <w:rPr>
          <w:rFonts w:hint="cs"/>
          <w:rtl/>
          <w:lang w:bidi="fa-IR"/>
        </w:rPr>
        <w:t>ی</w:t>
      </w:r>
      <w:r w:rsidRPr="000B4ACD">
        <w:rPr>
          <w:rtl/>
          <w:lang w:bidi="fa-IR"/>
        </w:rPr>
        <w:t xml:space="preserve"> کرد، اهلش او را منع کردند، پ</w:t>
      </w:r>
      <w:r w:rsidRPr="000B4ACD">
        <w:rPr>
          <w:rFonts w:hint="cs"/>
          <w:rtl/>
          <w:lang w:bidi="fa-IR"/>
        </w:rPr>
        <w:t>ی</w:t>
      </w:r>
      <w:r w:rsidRPr="000B4ACD">
        <w:rPr>
          <w:rFonts w:hint="eastAsia"/>
          <w:rtl/>
          <w:lang w:bidi="fa-IR"/>
        </w:rPr>
        <w:t>غمبر</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از زجر طفل نه</w:t>
      </w:r>
      <w:r w:rsidRPr="000B4ACD">
        <w:rPr>
          <w:rFonts w:hint="cs"/>
          <w:rtl/>
          <w:lang w:bidi="fa-IR"/>
        </w:rPr>
        <w:t>ی</w:t>
      </w:r>
      <w:r w:rsidRPr="000B4ACD">
        <w:rPr>
          <w:rtl/>
          <w:lang w:bidi="fa-IR"/>
        </w:rPr>
        <w:t xml:space="preserve"> فرمود. </w:t>
      </w:r>
      <w:r w:rsidRPr="000B4ACD">
        <w:rPr>
          <w:rtl/>
          <w:lang w:bidi="fa-IR"/>
        </w:rPr>
        <w:lastRenderedPageBreak/>
        <w:t>(اسد 393 / 5).4 - قر</w:t>
      </w:r>
      <w:r w:rsidRPr="000B4ACD">
        <w:rPr>
          <w:rFonts w:hint="cs"/>
          <w:rtl/>
          <w:lang w:bidi="fa-IR"/>
        </w:rPr>
        <w:t>ی</w:t>
      </w:r>
      <w:r w:rsidRPr="000B4ACD">
        <w:rPr>
          <w:rFonts w:hint="eastAsia"/>
          <w:rtl/>
          <w:lang w:bidi="fa-IR"/>
        </w:rPr>
        <w:t>ط،</w:t>
      </w:r>
      <w:r w:rsidRPr="000B4ACD">
        <w:rPr>
          <w:rtl/>
          <w:lang w:bidi="fa-IR"/>
        </w:rPr>
        <w:t xml:space="preserve"> کودک</w:t>
      </w:r>
      <w:r w:rsidRPr="000B4ACD">
        <w:rPr>
          <w:rFonts w:hint="cs"/>
          <w:rtl/>
          <w:lang w:bidi="fa-IR"/>
        </w:rPr>
        <w:t>ی</w:t>
      </w:r>
      <w:r w:rsidRPr="000B4ACD">
        <w:rPr>
          <w:rtl/>
          <w:lang w:bidi="fa-IR"/>
        </w:rPr>
        <w:t xml:space="preserve"> بود که با پدرش خدمت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رس</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او را بر زانو نشاند و برکت داد، و دست بر سر او کش</w:t>
      </w:r>
      <w:r w:rsidRPr="000B4ACD">
        <w:rPr>
          <w:rFonts w:hint="cs"/>
          <w:rtl/>
          <w:lang w:bidi="fa-IR"/>
        </w:rPr>
        <w:t>ی</w:t>
      </w:r>
      <w:r w:rsidRPr="000B4ACD">
        <w:rPr>
          <w:rFonts w:hint="eastAsia"/>
          <w:rtl/>
          <w:lang w:bidi="fa-IR"/>
        </w:rPr>
        <w:t>د</w:t>
      </w:r>
      <w:r w:rsidRPr="000B4ACD">
        <w:rPr>
          <w:rtl/>
          <w:lang w:bidi="fa-IR"/>
        </w:rPr>
        <w:t>. (اسد 204 / 4).5 - شف</w:t>
      </w:r>
      <w:r w:rsidRPr="000B4ACD">
        <w:rPr>
          <w:rFonts w:hint="cs"/>
          <w:rtl/>
          <w:lang w:bidi="fa-IR"/>
        </w:rPr>
        <w:t>ی</w:t>
      </w:r>
      <w:r w:rsidRPr="000B4ACD">
        <w:rPr>
          <w:rFonts w:hint="eastAsia"/>
          <w:rtl/>
          <w:lang w:bidi="fa-IR"/>
        </w:rPr>
        <w:t>ق</w:t>
      </w:r>
      <w:r w:rsidRPr="000B4ACD">
        <w:rPr>
          <w:rtl/>
          <w:lang w:bidi="fa-IR"/>
        </w:rPr>
        <w:t xml:space="preserve"> بن سلمه گفت: من کودک بودم و شتران اهلم را چرا م</w:t>
      </w:r>
      <w:r w:rsidRPr="000B4ACD">
        <w:rPr>
          <w:rFonts w:hint="cs"/>
          <w:rtl/>
          <w:lang w:bidi="fa-IR"/>
        </w:rPr>
        <w:t>ی</w:t>
      </w:r>
      <w:r w:rsidRPr="000B4ACD">
        <w:rPr>
          <w:rtl/>
          <w:lang w:bidi="fa-IR"/>
        </w:rPr>
        <w:t xml:space="preserve"> دادم، کاروان</w:t>
      </w:r>
      <w:r w:rsidRPr="000B4ACD">
        <w:rPr>
          <w:rFonts w:hint="cs"/>
          <w:rtl/>
          <w:lang w:bidi="fa-IR"/>
        </w:rPr>
        <w:t>ی</w:t>
      </w:r>
      <w:r w:rsidRPr="000B4ACD">
        <w:rPr>
          <w:rtl/>
          <w:lang w:bidi="fa-IR"/>
        </w:rPr>
        <w:t xml:space="preserve"> از راه گذشت، و شتران را رم داد، مرد</w:t>
      </w:r>
      <w:r w:rsidRPr="000B4ACD">
        <w:rPr>
          <w:rFonts w:hint="cs"/>
          <w:rtl/>
          <w:lang w:bidi="fa-IR"/>
        </w:rPr>
        <w:t>ی</w:t>
      </w:r>
      <w:r w:rsidRPr="000B4ACD">
        <w:rPr>
          <w:rtl/>
          <w:lang w:bidi="fa-IR"/>
        </w:rPr>
        <w:t xml:space="preserve"> آن جا بود به ا</w:t>
      </w:r>
      <w:r w:rsidRPr="000B4ACD">
        <w:rPr>
          <w:rFonts w:hint="cs"/>
          <w:rtl/>
          <w:lang w:bidi="fa-IR"/>
        </w:rPr>
        <w:t>ی</w:t>
      </w:r>
      <w:r w:rsidRPr="000B4ACD">
        <w:rPr>
          <w:rFonts w:hint="eastAsia"/>
          <w:rtl/>
          <w:lang w:bidi="fa-IR"/>
        </w:rPr>
        <w:t>شان</w:t>
      </w:r>
      <w:r w:rsidRPr="000B4ACD">
        <w:rPr>
          <w:rtl/>
          <w:lang w:bidi="fa-IR"/>
        </w:rPr>
        <w:t xml:space="preserve"> فرمود: «شتران ا</w:t>
      </w:r>
      <w:r w:rsidRPr="000B4ACD">
        <w:rPr>
          <w:rFonts w:hint="cs"/>
          <w:rtl/>
          <w:lang w:bidi="fa-IR"/>
        </w:rPr>
        <w:t>ی</w:t>
      </w:r>
      <w:r w:rsidRPr="000B4ACD">
        <w:rPr>
          <w:rtl/>
          <w:lang w:bidi="fa-IR"/>
        </w:rPr>
        <w:t>ن کودک را رم داد</w:t>
      </w:r>
      <w:r w:rsidRPr="000B4ACD">
        <w:rPr>
          <w:rFonts w:hint="cs"/>
          <w:rtl/>
          <w:lang w:bidi="fa-IR"/>
        </w:rPr>
        <w:t>ی</w:t>
      </w:r>
      <w:r w:rsidRPr="000B4ACD">
        <w:rPr>
          <w:rFonts w:hint="eastAsia"/>
          <w:rtl/>
          <w:lang w:bidi="fa-IR"/>
        </w:rPr>
        <w:t>د،</w:t>
      </w:r>
      <w:r w:rsidRPr="000B4ACD">
        <w:rPr>
          <w:rtl/>
          <w:lang w:bidi="fa-IR"/>
        </w:rPr>
        <w:t xml:space="preserve"> آنها را برگردان</w:t>
      </w:r>
      <w:r w:rsidRPr="000B4ACD">
        <w:rPr>
          <w:rFonts w:hint="cs"/>
          <w:rtl/>
          <w:lang w:bidi="fa-IR"/>
        </w:rPr>
        <w:t>ی</w:t>
      </w:r>
      <w:r w:rsidRPr="000B4ACD">
        <w:rPr>
          <w:rFonts w:hint="eastAsia"/>
          <w:rtl/>
          <w:lang w:bidi="fa-IR"/>
        </w:rPr>
        <w:t>د»</w:t>
      </w:r>
      <w:r w:rsidRPr="000B4ACD">
        <w:rPr>
          <w:rtl/>
          <w:lang w:bidi="fa-IR"/>
        </w:rPr>
        <w:t xml:space="preserve"> و چنان کردند، پرس</w:t>
      </w:r>
      <w:r w:rsidRPr="000B4ACD">
        <w:rPr>
          <w:rFonts w:hint="cs"/>
          <w:rtl/>
          <w:lang w:bidi="fa-IR"/>
        </w:rPr>
        <w:t>ی</w:t>
      </w:r>
      <w:r w:rsidRPr="000B4ACD">
        <w:rPr>
          <w:rFonts w:hint="eastAsia"/>
          <w:rtl/>
          <w:lang w:bidi="fa-IR"/>
        </w:rPr>
        <w:t>دم</w:t>
      </w:r>
      <w:r w:rsidRPr="000B4ACD">
        <w:rPr>
          <w:rtl/>
          <w:lang w:bidi="fa-IR"/>
        </w:rPr>
        <w:t>: ا</w:t>
      </w:r>
      <w:r w:rsidRPr="000B4ACD">
        <w:rPr>
          <w:rFonts w:hint="cs"/>
          <w:rtl/>
          <w:lang w:bidi="fa-IR"/>
        </w:rPr>
        <w:t>ی</w:t>
      </w:r>
      <w:r w:rsidRPr="000B4ACD">
        <w:rPr>
          <w:rFonts w:hint="eastAsia"/>
          <w:rtl/>
          <w:lang w:bidi="fa-IR"/>
        </w:rPr>
        <w:t>ن</w:t>
      </w:r>
      <w:r w:rsidRPr="000B4ACD">
        <w:rPr>
          <w:rtl/>
          <w:lang w:bidi="fa-IR"/>
        </w:rPr>
        <w:t xml:space="preserve"> ک</w:t>
      </w:r>
      <w:r w:rsidRPr="000B4ACD">
        <w:rPr>
          <w:rFonts w:hint="cs"/>
          <w:rtl/>
          <w:lang w:bidi="fa-IR"/>
        </w:rPr>
        <w:t>ی</w:t>
      </w:r>
      <w:r w:rsidRPr="000B4ACD">
        <w:rPr>
          <w:rFonts w:hint="eastAsia"/>
          <w:rtl/>
          <w:lang w:bidi="fa-IR"/>
        </w:rPr>
        <w:t>ست؟</w:t>
      </w:r>
      <w:r w:rsidRPr="000B4ACD">
        <w:rPr>
          <w:rtl/>
          <w:lang w:bidi="fa-IR"/>
        </w:rPr>
        <w:t xml:space="preserve"> گفتند: پ</w:t>
      </w:r>
      <w:r w:rsidRPr="000B4ACD">
        <w:rPr>
          <w:rFonts w:hint="cs"/>
          <w:rtl/>
          <w:lang w:bidi="fa-IR"/>
        </w:rPr>
        <w:t>ی</w:t>
      </w:r>
      <w:r w:rsidRPr="000B4ACD">
        <w:rPr>
          <w:rFonts w:hint="eastAsia"/>
          <w:rtl/>
          <w:lang w:bidi="fa-IR"/>
        </w:rPr>
        <w:t>غمبر</w:t>
      </w:r>
      <w:r w:rsidRPr="000B4ACD">
        <w:rPr>
          <w:rtl/>
          <w:lang w:bidi="fa-IR"/>
        </w:rPr>
        <w:t xml:space="preserve"> است. (اسد 3 / 3).6 - وقت</w:t>
      </w:r>
      <w:r w:rsidRPr="000B4ACD">
        <w:rPr>
          <w:rFonts w:hint="cs"/>
          <w:rtl/>
          <w:lang w:bidi="fa-IR"/>
        </w:rPr>
        <w:t>ی</w:t>
      </w:r>
      <w:r w:rsidRPr="000B4ACD">
        <w:rPr>
          <w:rtl/>
          <w:lang w:bidi="fa-IR"/>
        </w:rPr>
        <w:t xml:space="preserve"> مسلمانان از غزوه </w:t>
      </w:r>
      <w:r w:rsidRPr="000B4ACD">
        <w:rPr>
          <w:rFonts w:hint="cs"/>
          <w:rtl/>
          <w:lang w:bidi="fa-IR"/>
        </w:rPr>
        <w:t>ی</w:t>
      </w:r>
      <w:r w:rsidRPr="000B4ACD">
        <w:rPr>
          <w:rtl/>
          <w:lang w:bidi="fa-IR"/>
        </w:rPr>
        <w:t xml:space="preserve"> بن</w:t>
      </w:r>
      <w:r w:rsidRPr="000B4ACD">
        <w:rPr>
          <w:rFonts w:hint="cs"/>
          <w:rtl/>
          <w:lang w:bidi="fa-IR"/>
        </w:rPr>
        <w:t>ی</w:t>
      </w:r>
      <w:r w:rsidRPr="000B4ACD">
        <w:rPr>
          <w:rtl/>
          <w:lang w:bidi="fa-IR"/>
        </w:rPr>
        <w:t xml:space="preserve"> مصطلق برم</w:t>
      </w:r>
      <w:r w:rsidRPr="000B4ACD">
        <w:rPr>
          <w:rFonts w:hint="cs"/>
          <w:rtl/>
          <w:lang w:bidi="fa-IR"/>
        </w:rPr>
        <w:t>ی</w:t>
      </w:r>
      <w:r w:rsidRPr="000B4ACD">
        <w:rPr>
          <w:rtl/>
          <w:lang w:bidi="fa-IR"/>
        </w:rPr>
        <w:t xml:space="preserve"> گشتند، عبدالله بن اب</w:t>
      </w:r>
      <w:r w:rsidRPr="000B4ACD">
        <w:rPr>
          <w:rFonts w:hint="cs"/>
          <w:rtl/>
          <w:lang w:bidi="fa-IR"/>
        </w:rPr>
        <w:t>ی</w:t>
      </w:r>
      <w:r w:rsidRPr="000B4ACD">
        <w:rPr>
          <w:rtl/>
          <w:lang w:bidi="fa-IR"/>
        </w:rPr>
        <w:t xml:space="preserve"> رئ</w:t>
      </w:r>
      <w:r w:rsidRPr="000B4ACD">
        <w:rPr>
          <w:rFonts w:hint="cs"/>
          <w:rtl/>
          <w:lang w:bidi="fa-IR"/>
        </w:rPr>
        <w:t>ی</w:t>
      </w:r>
      <w:r w:rsidRPr="000B4ACD">
        <w:rPr>
          <w:rFonts w:hint="eastAsia"/>
          <w:rtl/>
          <w:lang w:bidi="fa-IR"/>
        </w:rPr>
        <w:t>س</w:t>
      </w:r>
      <w:r w:rsidRPr="000B4ACD">
        <w:rPr>
          <w:rtl/>
          <w:lang w:bidi="fa-IR"/>
        </w:rPr>
        <w:t xml:space="preserve"> منافقان گفته بود: چون به مد</w:t>
      </w:r>
      <w:r w:rsidRPr="000B4ACD">
        <w:rPr>
          <w:rFonts w:hint="cs"/>
          <w:rtl/>
          <w:lang w:bidi="fa-IR"/>
        </w:rPr>
        <w:t>ی</w:t>
      </w:r>
      <w:r w:rsidRPr="000B4ACD">
        <w:rPr>
          <w:rFonts w:hint="eastAsia"/>
          <w:rtl/>
          <w:lang w:bidi="fa-IR"/>
        </w:rPr>
        <w:t>نه</w:t>
      </w:r>
      <w:r w:rsidRPr="000B4ACD">
        <w:rPr>
          <w:rtl/>
          <w:lang w:bidi="fa-IR"/>
        </w:rPr>
        <w:t xml:space="preserve"> رس</w:t>
      </w:r>
      <w:r w:rsidRPr="000B4ACD">
        <w:rPr>
          <w:rFonts w:hint="cs"/>
          <w:rtl/>
          <w:lang w:bidi="fa-IR"/>
        </w:rPr>
        <w:t>ی</w:t>
      </w:r>
      <w:r w:rsidRPr="000B4ACD">
        <w:rPr>
          <w:rFonts w:hint="eastAsia"/>
          <w:rtl/>
          <w:lang w:bidi="fa-IR"/>
        </w:rPr>
        <w:t>د</w:t>
      </w:r>
      <w:r w:rsidRPr="000B4ACD">
        <w:rPr>
          <w:rFonts w:hint="cs"/>
          <w:rtl/>
          <w:lang w:bidi="fa-IR"/>
        </w:rPr>
        <w:t>ی</w:t>
      </w:r>
      <w:r w:rsidRPr="000B4ACD">
        <w:rPr>
          <w:rFonts w:hint="eastAsia"/>
          <w:rtl/>
          <w:lang w:bidi="fa-IR"/>
        </w:rPr>
        <w:t>م،</w:t>
      </w:r>
      <w:r w:rsidRPr="000B4ACD">
        <w:rPr>
          <w:rtl/>
          <w:lang w:bidi="fa-IR"/>
        </w:rPr>
        <w:t xml:space="preserve"> آن که عز</w:t>
      </w:r>
      <w:r w:rsidRPr="000B4ACD">
        <w:rPr>
          <w:rFonts w:hint="cs"/>
          <w:rtl/>
          <w:lang w:bidi="fa-IR"/>
        </w:rPr>
        <w:t>ی</w:t>
      </w:r>
      <w:r w:rsidRPr="000B4ACD">
        <w:rPr>
          <w:rFonts w:hint="eastAsia"/>
          <w:rtl/>
          <w:lang w:bidi="fa-IR"/>
        </w:rPr>
        <w:t>زتر</w:t>
      </w:r>
      <w:r w:rsidRPr="000B4ACD">
        <w:rPr>
          <w:rtl/>
          <w:lang w:bidi="fa-IR"/>
        </w:rPr>
        <w:t xml:space="preserve"> است، ذل</w:t>
      </w:r>
      <w:r w:rsidRPr="000B4ACD">
        <w:rPr>
          <w:rFonts w:hint="cs"/>
          <w:rtl/>
          <w:lang w:bidi="fa-IR"/>
        </w:rPr>
        <w:t>ی</w:t>
      </w:r>
      <w:r w:rsidRPr="000B4ACD">
        <w:rPr>
          <w:rFonts w:hint="eastAsia"/>
          <w:rtl/>
          <w:lang w:bidi="fa-IR"/>
        </w:rPr>
        <w:t>ل</w:t>
      </w:r>
      <w:r w:rsidRPr="000B4ACD">
        <w:rPr>
          <w:rtl/>
          <w:lang w:bidi="fa-IR"/>
        </w:rPr>
        <w:t xml:space="preserve"> تر را از مد</w:t>
      </w:r>
      <w:r w:rsidRPr="000B4ACD">
        <w:rPr>
          <w:rFonts w:hint="cs"/>
          <w:rtl/>
          <w:lang w:bidi="fa-IR"/>
        </w:rPr>
        <w:t>ی</w:t>
      </w:r>
      <w:r w:rsidRPr="000B4ACD">
        <w:rPr>
          <w:rFonts w:hint="eastAsia"/>
          <w:rtl/>
          <w:lang w:bidi="fa-IR"/>
        </w:rPr>
        <w:t>نه</w:t>
      </w:r>
      <w:r w:rsidRPr="000B4ACD">
        <w:rPr>
          <w:rtl/>
          <w:lang w:bidi="fa-IR"/>
        </w:rPr>
        <w:t xml:space="preserve"> ب</w:t>
      </w:r>
      <w:r w:rsidRPr="000B4ACD">
        <w:rPr>
          <w:rFonts w:hint="cs"/>
          <w:rtl/>
          <w:lang w:bidi="fa-IR"/>
        </w:rPr>
        <w:t>ی</w:t>
      </w:r>
      <w:r w:rsidRPr="000B4ACD">
        <w:rPr>
          <w:rFonts w:hint="eastAsia"/>
          <w:rtl/>
          <w:lang w:bidi="fa-IR"/>
        </w:rPr>
        <w:t>رون</w:t>
      </w:r>
      <w:r w:rsidRPr="000B4ACD">
        <w:rPr>
          <w:rtl/>
          <w:lang w:bidi="fa-IR"/>
        </w:rPr>
        <w:t xml:space="preserve"> خ</w:t>
      </w:r>
      <w:r w:rsidRPr="000B4ACD">
        <w:rPr>
          <w:rFonts w:hint="eastAsia"/>
          <w:rtl/>
          <w:lang w:bidi="fa-IR"/>
        </w:rPr>
        <w:t>واهد</w:t>
      </w:r>
      <w:r w:rsidRPr="000B4ACD">
        <w:rPr>
          <w:rtl/>
          <w:lang w:bidi="fa-IR"/>
        </w:rPr>
        <w:t xml:space="preserve"> کرد و مقصودش از عز</w:t>
      </w:r>
      <w:r w:rsidRPr="000B4ACD">
        <w:rPr>
          <w:rFonts w:hint="cs"/>
          <w:rtl/>
          <w:lang w:bidi="fa-IR"/>
        </w:rPr>
        <w:t>ی</w:t>
      </w:r>
      <w:r w:rsidRPr="000B4ACD">
        <w:rPr>
          <w:rFonts w:hint="eastAsia"/>
          <w:rtl/>
          <w:lang w:bidi="fa-IR"/>
        </w:rPr>
        <w:t>زتر</w:t>
      </w:r>
      <w:r w:rsidRPr="000B4ACD">
        <w:rPr>
          <w:rtl/>
          <w:lang w:bidi="fa-IR"/>
        </w:rPr>
        <w:t xml:space="preserve"> خودش بود، و از ذل</w:t>
      </w:r>
      <w:r w:rsidRPr="000B4ACD">
        <w:rPr>
          <w:rFonts w:hint="cs"/>
          <w:rtl/>
          <w:lang w:bidi="fa-IR"/>
        </w:rPr>
        <w:t>ی</w:t>
      </w:r>
      <w:r w:rsidRPr="000B4ACD">
        <w:rPr>
          <w:rFonts w:hint="eastAsia"/>
          <w:rtl/>
          <w:lang w:bidi="fa-IR"/>
        </w:rPr>
        <w:t>ل</w:t>
      </w:r>
      <w:r w:rsidRPr="000B4ACD">
        <w:rPr>
          <w:rtl/>
          <w:lang w:bidi="fa-IR"/>
        </w:rPr>
        <w:t xml:space="preserve"> تر پ</w:t>
      </w:r>
      <w:r w:rsidRPr="000B4ACD">
        <w:rPr>
          <w:rFonts w:hint="cs"/>
          <w:rtl/>
          <w:lang w:bidi="fa-IR"/>
        </w:rPr>
        <w:t>ی</w:t>
      </w:r>
      <w:r w:rsidRPr="000B4ACD">
        <w:rPr>
          <w:rFonts w:hint="eastAsia"/>
          <w:rtl/>
          <w:lang w:bidi="fa-IR"/>
        </w:rPr>
        <w:t>غمبر؛</w:t>
      </w:r>
      <w:r w:rsidRPr="000B4ACD">
        <w:rPr>
          <w:rtl/>
          <w:lang w:bidi="fa-IR"/>
        </w:rPr>
        <w:t xml:space="preserve"> پسر او که از مسلمانان با اخلاص بود نزد پ</w:t>
      </w:r>
      <w:r w:rsidRPr="000B4ACD">
        <w:rPr>
          <w:rFonts w:hint="cs"/>
          <w:rtl/>
          <w:lang w:bidi="fa-IR"/>
        </w:rPr>
        <w:t>ی</w:t>
      </w:r>
      <w:r w:rsidRPr="000B4ACD">
        <w:rPr>
          <w:rFonts w:hint="eastAsia"/>
          <w:rtl/>
          <w:lang w:bidi="fa-IR"/>
        </w:rPr>
        <w:t>غمبر</w:t>
      </w:r>
      <w:r w:rsidRPr="000B4ACD">
        <w:rPr>
          <w:rtl/>
          <w:lang w:bidi="fa-IR"/>
        </w:rPr>
        <w:t xml:space="preserve"> آمد و گفت: به خدا سوگند پدرم ذل</w:t>
      </w:r>
      <w:r w:rsidRPr="000B4ACD">
        <w:rPr>
          <w:rFonts w:hint="cs"/>
          <w:rtl/>
          <w:lang w:bidi="fa-IR"/>
        </w:rPr>
        <w:t>ی</w:t>
      </w:r>
      <w:r w:rsidRPr="000B4ACD">
        <w:rPr>
          <w:rFonts w:hint="eastAsia"/>
          <w:rtl/>
          <w:lang w:bidi="fa-IR"/>
        </w:rPr>
        <w:t>ل</w:t>
      </w:r>
      <w:r w:rsidRPr="000B4ACD">
        <w:rPr>
          <w:rtl/>
          <w:lang w:bidi="fa-IR"/>
        </w:rPr>
        <w:t xml:space="preserve"> است و تو عز</w:t>
      </w:r>
      <w:r w:rsidRPr="000B4ACD">
        <w:rPr>
          <w:rFonts w:hint="cs"/>
          <w:rtl/>
          <w:lang w:bidi="fa-IR"/>
        </w:rPr>
        <w:t>ی</w:t>
      </w:r>
      <w:r w:rsidRPr="000B4ACD">
        <w:rPr>
          <w:rFonts w:hint="eastAsia"/>
          <w:rtl/>
          <w:lang w:bidi="fa-IR"/>
        </w:rPr>
        <w:t>ز،</w:t>
      </w:r>
      <w:r w:rsidRPr="000B4ACD">
        <w:rPr>
          <w:rtl/>
          <w:lang w:bidi="fa-IR"/>
        </w:rPr>
        <w:t xml:space="preserve"> اگر اذن ده</w:t>
      </w:r>
      <w:r w:rsidRPr="000B4ACD">
        <w:rPr>
          <w:rFonts w:hint="cs"/>
          <w:rtl/>
          <w:lang w:bidi="fa-IR"/>
        </w:rPr>
        <w:t>ی</w:t>
      </w:r>
      <w:r w:rsidRPr="000B4ACD">
        <w:rPr>
          <w:rtl/>
          <w:lang w:bidi="fa-IR"/>
        </w:rPr>
        <w:t xml:space="preserve"> او را بکشم، به خدا سوگند طائفه </w:t>
      </w:r>
      <w:r w:rsidRPr="000B4ACD">
        <w:rPr>
          <w:rFonts w:hint="cs"/>
          <w:rtl/>
          <w:lang w:bidi="fa-IR"/>
        </w:rPr>
        <w:t>ی</w:t>
      </w:r>
      <w:r w:rsidRPr="000B4ACD">
        <w:rPr>
          <w:rtl/>
          <w:lang w:bidi="fa-IR"/>
        </w:rPr>
        <w:t xml:space="preserve"> خزرج م</w:t>
      </w:r>
      <w:r w:rsidRPr="000B4ACD">
        <w:rPr>
          <w:rFonts w:hint="cs"/>
          <w:rtl/>
          <w:lang w:bidi="fa-IR"/>
        </w:rPr>
        <w:t>ی</w:t>
      </w:r>
      <w:r w:rsidRPr="000B4ACD">
        <w:rPr>
          <w:rtl/>
          <w:lang w:bidi="fa-IR"/>
        </w:rPr>
        <w:t xml:space="preserve"> دانند که ه</w:t>
      </w:r>
      <w:r w:rsidRPr="000B4ACD">
        <w:rPr>
          <w:rFonts w:hint="cs"/>
          <w:rtl/>
          <w:lang w:bidi="fa-IR"/>
        </w:rPr>
        <w:t>ی</w:t>
      </w:r>
      <w:r w:rsidRPr="000B4ACD">
        <w:rPr>
          <w:rFonts w:hint="eastAsia"/>
          <w:rtl/>
          <w:lang w:bidi="fa-IR"/>
        </w:rPr>
        <w:t>چ</w:t>
      </w:r>
      <w:r w:rsidRPr="000B4ACD">
        <w:rPr>
          <w:rtl/>
          <w:lang w:bidi="fa-IR"/>
        </w:rPr>
        <w:t xml:space="preserve"> فرزند</w:t>
      </w:r>
      <w:r w:rsidRPr="000B4ACD">
        <w:rPr>
          <w:rFonts w:hint="cs"/>
          <w:rtl/>
          <w:lang w:bidi="fa-IR"/>
        </w:rPr>
        <w:t>ی</w:t>
      </w:r>
      <w:r w:rsidRPr="000B4ACD">
        <w:rPr>
          <w:rtl/>
          <w:lang w:bidi="fa-IR"/>
        </w:rPr>
        <w:t xml:space="preserve"> چونان من در حق پدرش ن</w:t>
      </w:r>
      <w:r w:rsidRPr="000B4ACD">
        <w:rPr>
          <w:rFonts w:hint="cs"/>
          <w:rtl/>
          <w:lang w:bidi="fa-IR"/>
        </w:rPr>
        <w:t>ی</w:t>
      </w:r>
      <w:r w:rsidRPr="000B4ACD">
        <w:rPr>
          <w:rFonts w:hint="eastAsia"/>
          <w:rtl/>
          <w:lang w:bidi="fa-IR"/>
        </w:rPr>
        <w:t>کوکار</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اما م</w:t>
      </w:r>
      <w:r w:rsidRPr="000B4ACD">
        <w:rPr>
          <w:rFonts w:hint="cs"/>
          <w:rtl/>
          <w:lang w:bidi="fa-IR"/>
        </w:rPr>
        <w:t>ی</w:t>
      </w:r>
      <w:r w:rsidRPr="000B4ACD">
        <w:rPr>
          <w:rtl/>
          <w:lang w:bidi="fa-IR"/>
        </w:rPr>
        <w:t xml:space="preserve"> ترسم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به فرمان تو او را بکشد، و نفس من مرا وسوسه کند تا قاتل پدرم را بکشم، آن وقت مؤمن</w:t>
      </w:r>
      <w:r w:rsidRPr="000B4ACD">
        <w:rPr>
          <w:rFonts w:hint="cs"/>
          <w:rtl/>
          <w:lang w:bidi="fa-IR"/>
        </w:rPr>
        <w:t>ی</w:t>
      </w:r>
      <w:r w:rsidRPr="000B4ACD">
        <w:rPr>
          <w:rtl/>
          <w:lang w:bidi="fa-IR"/>
        </w:rPr>
        <w:t xml:space="preserve"> را به جا</w:t>
      </w:r>
      <w:r w:rsidRPr="000B4ACD">
        <w:rPr>
          <w:rFonts w:hint="cs"/>
          <w:rtl/>
          <w:lang w:bidi="fa-IR"/>
        </w:rPr>
        <w:t>ی</w:t>
      </w:r>
      <w:r w:rsidRPr="000B4ACD">
        <w:rPr>
          <w:rtl/>
          <w:lang w:bidi="fa-IR"/>
        </w:rPr>
        <w:t xml:space="preserve"> منافق</w:t>
      </w:r>
      <w:r w:rsidRPr="000B4ACD">
        <w:rPr>
          <w:rFonts w:hint="cs"/>
          <w:rtl/>
          <w:lang w:bidi="fa-IR"/>
        </w:rPr>
        <w:t>ی</w:t>
      </w:r>
      <w:r w:rsidRPr="000B4ACD">
        <w:rPr>
          <w:rtl/>
          <w:lang w:bidi="fa-IR"/>
        </w:rPr>
        <w:t xml:space="preserve"> کشته</w:t>
      </w:r>
      <w:r w:rsidR="0042325A">
        <w:rPr>
          <w:rFonts w:hint="cs"/>
          <w:rtl/>
          <w:lang w:bidi="fa-IR"/>
        </w:rPr>
        <w:t xml:space="preserve"> </w:t>
      </w:r>
      <w:r w:rsidRPr="000B4ACD">
        <w:rPr>
          <w:rFonts w:hint="eastAsia"/>
          <w:rtl/>
          <w:lang w:bidi="fa-IR"/>
        </w:rPr>
        <w:t>باشم،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«نه، هرگز، بلکه با او به خوب</w:t>
      </w:r>
      <w:r w:rsidRPr="000B4ACD">
        <w:rPr>
          <w:rFonts w:hint="cs"/>
          <w:rtl/>
          <w:lang w:bidi="fa-IR"/>
        </w:rPr>
        <w:t>ی</w:t>
      </w:r>
      <w:r w:rsidRPr="000B4ACD">
        <w:rPr>
          <w:rtl/>
          <w:lang w:bidi="fa-IR"/>
        </w:rPr>
        <w:t xml:space="preserve"> مصاحبت کن، ما هم تا هست، به رفق و مدارا با او رفتار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م</w:t>
      </w:r>
      <w:r w:rsidRPr="000B4ACD">
        <w:rPr>
          <w:rtl/>
          <w:lang w:bidi="fa-IR"/>
        </w:rPr>
        <w:t xml:space="preserve"> مبادا مردم بگو</w:t>
      </w:r>
      <w:r w:rsidRPr="000B4ACD">
        <w:rPr>
          <w:rFonts w:hint="cs"/>
          <w:rtl/>
          <w:lang w:bidi="fa-IR"/>
        </w:rPr>
        <w:t>ی</w:t>
      </w:r>
      <w:r w:rsidRPr="000B4ACD">
        <w:rPr>
          <w:rFonts w:hint="eastAsia"/>
          <w:rtl/>
          <w:lang w:bidi="fa-IR"/>
        </w:rPr>
        <w:t>ند</w:t>
      </w:r>
      <w:r w:rsidRPr="000B4ACD">
        <w:rPr>
          <w:rtl/>
          <w:lang w:bidi="fa-IR"/>
        </w:rPr>
        <w:t xml:space="preserve"> محمد </w:t>
      </w:r>
      <w:r w:rsidRPr="000B4ACD">
        <w:rPr>
          <w:rFonts w:hint="cs"/>
          <w:rtl/>
          <w:lang w:bidi="fa-IR"/>
        </w:rPr>
        <w:t>ی</w:t>
      </w:r>
      <w:r w:rsidRPr="000B4ACD">
        <w:rPr>
          <w:rFonts w:hint="eastAsia"/>
          <w:rtl/>
          <w:lang w:bidi="fa-IR"/>
        </w:rPr>
        <w:t>اران</w:t>
      </w:r>
      <w:r w:rsidRPr="000B4ACD">
        <w:rPr>
          <w:rtl/>
          <w:lang w:bidi="fa-IR"/>
        </w:rPr>
        <w:t xml:space="preserve"> خود را م</w:t>
      </w:r>
      <w:r w:rsidRPr="000B4ACD">
        <w:rPr>
          <w:rFonts w:hint="cs"/>
          <w:rtl/>
          <w:lang w:bidi="fa-IR"/>
        </w:rPr>
        <w:t>ی</w:t>
      </w:r>
      <w:r w:rsidRPr="000B4ACD">
        <w:rPr>
          <w:rtl/>
          <w:lang w:bidi="fa-IR"/>
        </w:rPr>
        <w:t xml:space="preserve"> کشد». (اسد / 197).7 - حمزه عموش را در جنگ احد، «وحش</w:t>
      </w:r>
      <w:r w:rsidRPr="000B4ACD">
        <w:rPr>
          <w:rFonts w:hint="cs"/>
          <w:rtl/>
          <w:lang w:bidi="fa-IR"/>
        </w:rPr>
        <w:t>ی</w:t>
      </w:r>
      <w:r w:rsidRPr="000B4ACD">
        <w:rPr>
          <w:rFonts w:hint="eastAsia"/>
          <w:rtl/>
          <w:lang w:bidi="fa-IR"/>
        </w:rPr>
        <w:t>»</w:t>
      </w:r>
      <w:r w:rsidRPr="000B4ACD">
        <w:rPr>
          <w:rtl/>
          <w:lang w:bidi="fa-IR"/>
        </w:rPr>
        <w:t xml:space="preserve"> با شکافتن پهلو شه</w:t>
      </w:r>
      <w:r w:rsidRPr="000B4ACD">
        <w:rPr>
          <w:rFonts w:hint="cs"/>
          <w:rtl/>
          <w:lang w:bidi="fa-IR"/>
        </w:rPr>
        <w:t>ی</w:t>
      </w:r>
      <w:r w:rsidRPr="000B4ACD">
        <w:rPr>
          <w:rFonts w:hint="eastAsia"/>
          <w:rtl/>
          <w:lang w:bidi="fa-IR"/>
        </w:rPr>
        <w:t>د</w:t>
      </w:r>
      <w:r w:rsidRPr="000B4ACD">
        <w:rPr>
          <w:rtl/>
          <w:lang w:bidi="fa-IR"/>
        </w:rPr>
        <w:t xml:space="preserve"> کرده بود، و ا</w:t>
      </w:r>
      <w:r w:rsidRPr="000B4ACD">
        <w:rPr>
          <w:rFonts w:hint="cs"/>
          <w:rtl/>
          <w:lang w:bidi="fa-IR"/>
        </w:rPr>
        <w:t>ی</w:t>
      </w:r>
      <w:r w:rsidRPr="000B4ACD">
        <w:rPr>
          <w:rFonts w:hint="eastAsia"/>
          <w:rtl/>
          <w:lang w:bidi="fa-IR"/>
        </w:rPr>
        <w:t>ن</w:t>
      </w:r>
      <w:r w:rsidRPr="000B4ACD">
        <w:rPr>
          <w:rtl/>
          <w:lang w:bidi="fa-IR"/>
        </w:rPr>
        <w:t xml:space="preserve"> واقعه </w:t>
      </w:r>
      <w:r w:rsidRPr="000B4ACD">
        <w:rPr>
          <w:rFonts w:hint="cs"/>
          <w:rtl/>
          <w:lang w:bidi="fa-IR"/>
        </w:rPr>
        <w:t>ی</w:t>
      </w:r>
      <w:r w:rsidRPr="000B4ACD">
        <w:rPr>
          <w:rtl/>
          <w:lang w:bidi="fa-IR"/>
        </w:rPr>
        <w:t xml:space="preserve"> جانگداز چ</w:t>
      </w:r>
      <w:r w:rsidRPr="000B4ACD">
        <w:rPr>
          <w:rFonts w:hint="eastAsia"/>
          <w:rtl/>
          <w:lang w:bidi="fa-IR"/>
        </w:rPr>
        <w:t>نان</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اکرم را آزار م</w:t>
      </w:r>
      <w:r w:rsidRPr="000B4ACD">
        <w:rPr>
          <w:rFonts w:hint="cs"/>
          <w:rtl/>
          <w:lang w:bidi="fa-IR"/>
        </w:rPr>
        <w:t>ی</w:t>
      </w:r>
      <w:r w:rsidRPr="000B4ACD">
        <w:rPr>
          <w:rtl/>
          <w:lang w:bidi="fa-IR"/>
        </w:rPr>
        <w:t xml:space="preserve"> داد که در فتح مکه خون «وحش</w:t>
      </w:r>
      <w:r w:rsidRPr="000B4ACD">
        <w:rPr>
          <w:rFonts w:hint="cs"/>
          <w:rtl/>
          <w:lang w:bidi="fa-IR"/>
        </w:rPr>
        <w:t>ی</w:t>
      </w:r>
      <w:r w:rsidRPr="000B4ACD">
        <w:rPr>
          <w:rFonts w:hint="eastAsia"/>
          <w:rtl/>
          <w:lang w:bidi="fa-IR"/>
        </w:rPr>
        <w:t>»</w:t>
      </w:r>
      <w:r w:rsidRPr="000B4ACD">
        <w:rPr>
          <w:rtl/>
          <w:lang w:bidi="fa-IR"/>
        </w:rPr>
        <w:t xml:space="preserve"> هدر ساخت، «وحش</w:t>
      </w:r>
      <w:r w:rsidRPr="000B4ACD">
        <w:rPr>
          <w:rFonts w:hint="cs"/>
          <w:rtl/>
          <w:lang w:bidi="fa-IR"/>
        </w:rPr>
        <w:t>ی</w:t>
      </w:r>
      <w:r w:rsidRPr="000B4ACD">
        <w:rPr>
          <w:rtl/>
          <w:lang w:bidi="fa-IR"/>
        </w:rPr>
        <w:t xml:space="preserve"> به طائف فرار کرد و مدت</w:t>
      </w:r>
      <w:r w:rsidRPr="000B4ACD">
        <w:rPr>
          <w:rFonts w:hint="cs"/>
          <w:rtl/>
          <w:lang w:bidi="fa-IR"/>
        </w:rPr>
        <w:t>ی</w:t>
      </w:r>
      <w:r w:rsidRPr="000B4ACD">
        <w:rPr>
          <w:rtl/>
          <w:lang w:bidi="fa-IR"/>
        </w:rPr>
        <w:t xml:space="preserve"> مخف</w:t>
      </w:r>
      <w:r w:rsidRPr="000B4ACD">
        <w:rPr>
          <w:rFonts w:hint="cs"/>
          <w:rtl/>
          <w:lang w:bidi="fa-IR"/>
        </w:rPr>
        <w:t>ی</w:t>
      </w:r>
      <w:r w:rsidRPr="000B4ACD">
        <w:rPr>
          <w:rtl/>
          <w:lang w:bidi="fa-IR"/>
        </w:rPr>
        <w:t xml:space="preserve"> بود تا با وقد ثق</w:t>
      </w:r>
      <w:r w:rsidRPr="000B4ACD">
        <w:rPr>
          <w:rFonts w:hint="cs"/>
          <w:rtl/>
          <w:lang w:bidi="fa-IR"/>
        </w:rPr>
        <w:t>ی</w:t>
      </w:r>
      <w:r w:rsidRPr="000B4ACD">
        <w:rPr>
          <w:rFonts w:hint="eastAsia"/>
          <w:rtl/>
          <w:lang w:bidi="fa-IR"/>
        </w:rPr>
        <w:t>ف</w:t>
      </w:r>
      <w:r w:rsidRPr="000B4ACD">
        <w:rPr>
          <w:rtl/>
          <w:lang w:bidi="fa-IR"/>
        </w:rPr>
        <w:t xml:space="preserve"> ناگهان بر پ</w:t>
      </w:r>
      <w:r w:rsidRPr="000B4ACD">
        <w:rPr>
          <w:rFonts w:hint="cs"/>
          <w:rtl/>
          <w:lang w:bidi="fa-IR"/>
        </w:rPr>
        <w:t>ی</w:t>
      </w:r>
      <w:r w:rsidRPr="000B4ACD">
        <w:rPr>
          <w:rFonts w:hint="eastAsia"/>
          <w:rtl/>
          <w:lang w:bidi="fa-IR"/>
        </w:rPr>
        <w:t>غمبر</w:t>
      </w:r>
      <w:r w:rsidRPr="000B4ACD">
        <w:rPr>
          <w:rtl/>
          <w:lang w:bidi="fa-IR"/>
        </w:rPr>
        <w:t xml:space="preserve"> وارد شد و شهادت</w:t>
      </w:r>
      <w:r w:rsidRPr="000B4ACD">
        <w:rPr>
          <w:rFonts w:hint="cs"/>
          <w:rtl/>
          <w:lang w:bidi="fa-IR"/>
        </w:rPr>
        <w:t>ی</w:t>
      </w:r>
      <w:r w:rsidRPr="000B4ACD">
        <w:rPr>
          <w:rFonts w:hint="eastAsia"/>
          <w:rtl/>
          <w:lang w:bidi="fa-IR"/>
        </w:rPr>
        <w:t>ن</w:t>
      </w:r>
      <w:r w:rsidRPr="000B4ACD">
        <w:rPr>
          <w:rtl/>
          <w:lang w:bidi="fa-IR"/>
        </w:rPr>
        <w:t xml:space="preserve"> گفت،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 xml:space="preserve"> فرمود: «تو را بخش</w:t>
      </w:r>
      <w:r w:rsidRPr="000B4ACD">
        <w:rPr>
          <w:rFonts w:hint="cs"/>
          <w:rtl/>
          <w:lang w:bidi="fa-IR"/>
        </w:rPr>
        <w:t>ی</w:t>
      </w:r>
      <w:r w:rsidRPr="000B4ACD">
        <w:rPr>
          <w:rFonts w:hint="eastAsia"/>
          <w:rtl/>
          <w:lang w:bidi="fa-IR"/>
        </w:rPr>
        <w:t>دم</w:t>
      </w:r>
      <w:r w:rsidRPr="000B4ACD">
        <w:rPr>
          <w:rtl/>
          <w:lang w:bidi="fa-IR"/>
        </w:rPr>
        <w:t xml:space="preserve"> اما رو</w:t>
      </w:r>
      <w:r w:rsidRPr="000B4ACD">
        <w:rPr>
          <w:rFonts w:hint="cs"/>
          <w:rtl/>
          <w:lang w:bidi="fa-IR"/>
        </w:rPr>
        <w:t>ی</w:t>
      </w:r>
      <w:r w:rsidRPr="000B4ACD">
        <w:rPr>
          <w:rtl/>
          <w:lang w:bidi="fa-IR"/>
        </w:rPr>
        <w:t xml:space="preserve"> تو را نب</w:t>
      </w:r>
      <w:r w:rsidRPr="000B4ACD">
        <w:rPr>
          <w:rFonts w:hint="cs"/>
          <w:rtl/>
          <w:lang w:bidi="fa-IR"/>
        </w:rPr>
        <w:t>ی</w:t>
      </w:r>
      <w:r w:rsidRPr="000B4ACD">
        <w:rPr>
          <w:rFonts w:hint="eastAsia"/>
          <w:rtl/>
          <w:lang w:bidi="fa-IR"/>
        </w:rPr>
        <w:t>نم»</w:t>
      </w:r>
      <w:r w:rsidRPr="000B4ACD">
        <w:rPr>
          <w:rtl/>
          <w:lang w:bidi="fa-IR"/>
        </w:rPr>
        <w:t>. «وحش</w:t>
      </w:r>
      <w:r w:rsidRPr="000B4ACD">
        <w:rPr>
          <w:rFonts w:hint="cs"/>
          <w:rtl/>
          <w:lang w:bidi="fa-IR"/>
        </w:rPr>
        <w:t>ی</w:t>
      </w:r>
      <w:r w:rsidRPr="000B4ACD">
        <w:rPr>
          <w:rFonts w:hint="eastAsia"/>
          <w:rtl/>
          <w:lang w:bidi="fa-IR"/>
        </w:rPr>
        <w:t>»</w:t>
      </w:r>
      <w:r w:rsidRPr="000B4ACD">
        <w:rPr>
          <w:rtl/>
          <w:lang w:bidi="fa-IR"/>
        </w:rPr>
        <w:t xml:space="preserve"> مسلمان</w:t>
      </w:r>
      <w:r w:rsidRPr="000B4ACD">
        <w:rPr>
          <w:rFonts w:hint="cs"/>
          <w:rtl/>
          <w:lang w:bidi="fa-IR"/>
        </w:rPr>
        <w:t>ی</w:t>
      </w:r>
      <w:r w:rsidRPr="000B4ACD">
        <w:rPr>
          <w:rtl/>
          <w:lang w:bidi="fa-IR"/>
        </w:rPr>
        <w:t xml:space="preserve"> کام</w:t>
      </w:r>
      <w:r w:rsidRPr="000B4ACD">
        <w:rPr>
          <w:rFonts w:hint="cs"/>
          <w:rtl/>
          <w:lang w:bidi="fa-IR"/>
        </w:rPr>
        <w:t>ی</w:t>
      </w:r>
      <w:r w:rsidRPr="000B4ACD">
        <w:rPr>
          <w:rFonts w:hint="eastAsia"/>
          <w:rtl/>
          <w:lang w:bidi="fa-IR"/>
        </w:rPr>
        <w:t>ل</w:t>
      </w:r>
      <w:r w:rsidRPr="000B4ACD">
        <w:rPr>
          <w:rtl/>
          <w:lang w:bidi="fa-IR"/>
        </w:rPr>
        <w:t xml:space="preserve"> ع</w:t>
      </w:r>
      <w:r w:rsidRPr="000B4ACD">
        <w:rPr>
          <w:rFonts w:hint="cs"/>
          <w:rtl/>
          <w:lang w:bidi="fa-IR"/>
        </w:rPr>
        <w:t>ی</w:t>
      </w:r>
      <w:r w:rsidRPr="000B4ACD">
        <w:rPr>
          <w:rFonts w:hint="eastAsia"/>
          <w:rtl/>
          <w:lang w:bidi="fa-IR"/>
        </w:rPr>
        <w:t>ار</w:t>
      </w:r>
      <w:r w:rsidRPr="000B4ACD">
        <w:rPr>
          <w:rtl/>
          <w:lang w:bidi="fa-IR"/>
        </w:rPr>
        <w:t xml:space="preserve"> شد و هم او بود که در «جنگ ها</w:t>
      </w:r>
      <w:r w:rsidRPr="000B4ACD">
        <w:rPr>
          <w:rFonts w:hint="cs"/>
          <w:rtl/>
          <w:lang w:bidi="fa-IR"/>
        </w:rPr>
        <w:t>ی</w:t>
      </w:r>
      <w:r w:rsidRPr="000B4ACD">
        <w:rPr>
          <w:rtl/>
          <w:lang w:bidi="fa-IR"/>
        </w:rPr>
        <w:t xml:space="preserve"> رده» با همان حربه ا</w:t>
      </w:r>
      <w:r w:rsidRPr="000B4ACD">
        <w:rPr>
          <w:rFonts w:hint="cs"/>
          <w:rtl/>
          <w:lang w:bidi="fa-IR"/>
        </w:rPr>
        <w:t>ی</w:t>
      </w:r>
      <w:r w:rsidRPr="000B4ACD">
        <w:rPr>
          <w:rtl/>
          <w:lang w:bidi="fa-IR"/>
        </w:rPr>
        <w:t xml:space="preserve"> که حمزه را </w:t>
      </w:r>
      <w:r w:rsidRPr="000B4ACD">
        <w:rPr>
          <w:rtl/>
          <w:lang w:bidi="fa-IR"/>
        </w:rPr>
        <w:lastRenderedPageBreak/>
        <w:t>شه</w:t>
      </w:r>
      <w:r w:rsidRPr="000B4ACD">
        <w:rPr>
          <w:rFonts w:hint="cs"/>
          <w:rtl/>
          <w:lang w:bidi="fa-IR"/>
        </w:rPr>
        <w:t>ی</w:t>
      </w:r>
      <w:r w:rsidRPr="000B4ACD">
        <w:rPr>
          <w:rFonts w:hint="eastAsia"/>
          <w:rtl/>
          <w:lang w:bidi="fa-IR"/>
        </w:rPr>
        <w:t>د</w:t>
      </w:r>
      <w:r w:rsidRPr="000B4ACD">
        <w:rPr>
          <w:rtl/>
          <w:lang w:bidi="fa-IR"/>
        </w:rPr>
        <w:t xml:space="preserve"> کرده بود «مس</w:t>
      </w:r>
      <w:r w:rsidRPr="000B4ACD">
        <w:rPr>
          <w:rFonts w:hint="cs"/>
          <w:rtl/>
          <w:lang w:bidi="fa-IR"/>
        </w:rPr>
        <w:t>ی</w:t>
      </w:r>
      <w:r w:rsidRPr="000B4ACD">
        <w:rPr>
          <w:rFonts w:hint="eastAsia"/>
          <w:rtl/>
          <w:lang w:bidi="fa-IR"/>
        </w:rPr>
        <w:t>لمه</w:t>
      </w:r>
      <w:r w:rsidRPr="000B4ACD">
        <w:rPr>
          <w:rtl/>
          <w:lang w:bidi="fa-IR"/>
        </w:rPr>
        <w:t xml:space="preserve"> </w:t>
      </w:r>
      <w:r w:rsidRPr="000B4ACD">
        <w:rPr>
          <w:rFonts w:hint="cs"/>
          <w:rtl/>
          <w:lang w:bidi="fa-IR"/>
        </w:rPr>
        <w:t>ی</w:t>
      </w:r>
      <w:r w:rsidRPr="000B4ACD">
        <w:rPr>
          <w:rtl/>
          <w:lang w:bidi="fa-IR"/>
        </w:rPr>
        <w:t xml:space="preserve"> کذاب» را کشت. (اسد 84 / 5).توض</w:t>
      </w:r>
      <w:r w:rsidRPr="000B4ACD">
        <w:rPr>
          <w:rFonts w:hint="cs"/>
          <w:rtl/>
          <w:lang w:bidi="fa-IR"/>
        </w:rPr>
        <w:t>ی</w:t>
      </w:r>
      <w:r w:rsidRPr="000B4ACD">
        <w:rPr>
          <w:rFonts w:hint="eastAsia"/>
          <w:rtl/>
          <w:lang w:bidi="fa-IR"/>
        </w:rPr>
        <w:t>ح</w:t>
      </w:r>
      <w:r w:rsidRPr="000B4ACD">
        <w:rPr>
          <w:rtl/>
          <w:lang w:bidi="fa-IR"/>
        </w:rPr>
        <w:t>:خدمت</w:t>
      </w:r>
      <w:r w:rsidRPr="000B4ACD">
        <w:rPr>
          <w:rFonts w:hint="cs"/>
          <w:rtl/>
          <w:lang w:bidi="fa-IR"/>
        </w:rPr>
        <w:t>ی</w:t>
      </w:r>
      <w:r w:rsidRPr="000B4ACD">
        <w:rPr>
          <w:rtl/>
          <w:lang w:bidi="fa-IR"/>
        </w:rPr>
        <w:t xml:space="preserve"> که به اسلام کرد در حق</w:t>
      </w:r>
      <w:r w:rsidRPr="000B4ACD">
        <w:rPr>
          <w:rFonts w:hint="cs"/>
          <w:rtl/>
          <w:lang w:bidi="fa-IR"/>
        </w:rPr>
        <w:t>ی</w:t>
      </w:r>
      <w:r w:rsidRPr="000B4ACD">
        <w:rPr>
          <w:rFonts w:hint="eastAsia"/>
          <w:rtl/>
          <w:lang w:bidi="fa-IR"/>
        </w:rPr>
        <w:t>قت</w:t>
      </w:r>
      <w:r w:rsidRPr="000B4ACD">
        <w:rPr>
          <w:rtl/>
          <w:lang w:bidi="fa-IR"/>
        </w:rPr>
        <w:t xml:space="preserve"> همسنگ ضربه ا</w:t>
      </w:r>
      <w:r w:rsidRPr="000B4ACD">
        <w:rPr>
          <w:rFonts w:hint="cs"/>
          <w:rtl/>
          <w:lang w:bidi="fa-IR"/>
        </w:rPr>
        <w:t>ی</w:t>
      </w:r>
      <w:r w:rsidRPr="000B4ACD">
        <w:rPr>
          <w:rtl/>
          <w:lang w:bidi="fa-IR"/>
        </w:rPr>
        <w:t xml:space="preserve"> بود که به اسلام زد و راز عفو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آشکار گرد</w:t>
      </w:r>
      <w:r w:rsidRPr="000B4ACD">
        <w:rPr>
          <w:rFonts w:hint="cs"/>
          <w:rtl/>
          <w:lang w:bidi="fa-IR"/>
        </w:rPr>
        <w:t>ی</w:t>
      </w:r>
      <w:r w:rsidRPr="000B4ACD">
        <w:rPr>
          <w:rFonts w:hint="eastAsia"/>
          <w:rtl/>
          <w:lang w:bidi="fa-IR"/>
        </w:rPr>
        <w:t>د</w:t>
      </w:r>
      <w:r w:rsidRPr="000B4ACD">
        <w:rPr>
          <w:rtl/>
          <w:lang w:bidi="fa-IR"/>
        </w:rPr>
        <w:t xml:space="preserve">.8 - هبار </w:t>
      </w:r>
      <w:r w:rsidRPr="000B4ACD">
        <w:rPr>
          <w:rFonts w:hint="eastAsia"/>
          <w:rtl/>
          <w:lang w:bidi="fa-IR"/>
        </w:rPr>
        <w:t>بن</w:t>
      </w:r>
      <w:r w:rsidRPr="000B4ACD">
        <w:rPr>
          <w:rtl/>
          <w:lang w:bidi="fa-IR"/>
        </w:rPr>
        <w:t xml:space="preserve"> اسود همان است که شتر ز</w:t>
      </w:r>
      <w:r w:rsidRPr="000B4ACD">
        <w:rPr>
          <w:rFonts w:hint="cs"/>
          <w:rtl/>
          <w:lang w:bidi="fa-IR"/>
        </w:rPr>
        <w:t>ی</w:t>
      </w:r>
      <w:r w:rsidRPr="000B4ACD">
        <w:rPr>
          <w:rFonts w:hint="eastAsia"/>
          <w:rtl/>
          <w:lang w:bidi="fa-IR"/>
        </w:rPr>
        <w:t>نب</w:t>
      </w:r>
      <w:r w:rsidRPr="000B4ACD">
        <w:rPr>
          <w:rtl/>
          <w:lang w:bidi="fa-IR"/>
        </w:rPr>
        <w:t xml:space="preserve"> دختر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را رم داد و او از م</w:t>
      </w:r>
      <w:r w:rsidRPr="000B4ACD">
        <w:rPr>
          <w:rFonts w:hint="cs"/>
          <w:rtl/>
          <w:lang w:bidi="fa-IR"/>
        </w:rPr>
        <w:t>ی</w:t>
      </w:r>
      <w:r w:rsidRPr="000B4ACD">
        <w:rPr>
          <w:rFonts w:hint="eastAsia"/>
          <w:rtl/>
          <w:lang w:bidi="fa-IR"/>
        </w:rPr>
        <w:t>ان</w:t>
      </w:r>
      <w:r w:rsidRPr="000B4ACD">
        <w:rPr>
          <w:rtl/>
          <w:lang w:bidi="fa-IR"/>
        </w:rPr>
        <w:t xml:space="preserve"> هودج افتاد وطفل خود را سقط کرد،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 xml:space="preserve"> در فتح مکه خون او را هدر کرده بود، اما و</w:t>
      </w:r>
      <w:r w:rsidRPr="000B4ACD">
        <w:rPr>
          <w:rFonts w:hint="cs"/>
          <w:rtl/>
          <w:lang w:bidi="fa-IR"/>
        </w:rPr>
        <w:t>ی</w:t>
      </w:r>
      <w:r w:rsidRPr="000B4ACD">
        <w:rPr>
          <w:rtl/>
          <w:lang w:bidi="fa-IR"/>
        </w:rPr>
        <w:t xml:space="preserve"> ناگهان بر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مانع شد و ب</w:t>
      </w:r>
      <w:r w:rsidRPr="000B4ACD">
        <w:rPr>
          <w:rFonts w:hint="eastAsia"/>
          <w:rtl/>
          <w:lang w:bidi="fa-IR"/>
        </w:rPr>
        <w:t>ه</w:t>
      </w:r>
      <w:r w:rsidRPr="000B4ACD">
        <w:rPr>
          <w:rtl/>
          <w:lang w:bidi="fa-IR"/>
        </w:rPr>
        <w:t xml:space="preserve"> هبار فرمود: بنش</w:t>
      </w:r>
      <w:r w:rsidRPr="000B4ACD">
        <w:rPr>
          <w:rFonts w:hint="cs"/>
          <w:rtl/>
          <w:lang w:bidi="fa-IR"/>
        </w:rPr>
        <w:t>ی</w:t>
      </w:r>
      <w:r w:rsidRPr="000B4ACD">
        <w:rPr>
          <w:rFonts w:hint="eastAsia"/>
          <w:rtl/>
          <w:lang w:bidi="fa-IR"/>
        </w:rPr>
        <w:t>ن</w:t>
      </w:r>
      <w:r w:rsidRPr="000B4ACD">
        <w:rPr>
          <w:rtl/>
          <w:lang w:bidi="fa-IR"/>
        </w:rPr>
        <w:t xml:space="preserve"> هبار، وارد شد و گفت: سلام بر تو 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امبر</w:t>
      </w:r>
      <w:r w:rsidRPr="000B4ACD">
        <w:rPr>
          <w:rtl/>
          <w:lang w:bidi="fa-IR"/>
        </w:rPr>
        <w:t xml:space="preserve"> خدا (اشهد ان الا اله الا الله و اشهد ان محمدا رسول الله) از ترس تو فرار کردم و خواستم به عجمها پناه برم، آن گاه فضل و بخشش تو را به </w:t>
      </w:r>
      <w:r w:rsidRPr="000B4ACD">
        <w:rPr>
          <w:rFonts w:hint="cs"/>
          <w:rtl/>
          <w:lang w:bidi="fa-IR"/>
        </w:rPr>
        <w:t>ی</w:t>
      </w:r>
      <w:r w:rsidRPr="000B4ACD">
        <w:rPr>
          <w:rFonts w:hint="eastAsia"/>
          <w:rtl/>
          <w:lang w:bidi="fa-IR"/>
        </w:rPr>
        <w:t>اد</w:t>
      </w:r>
      <w:r w:rsidRPr="000B4ACD">
        <w:rPr>
          <w:rtl/>
          <w:lang w:bidi="fa-IR"/>
        </w:rPr>
        <w:t xml:space="preserve"> آوردم، و عفو تو را از آنان که نادان</w:t>
      </w:r>
      <w:r w:rsidRPr="000B4ACD">
        <w:rPr>
          <w:rFonts w:hint="cs"/>
          <w:rtl/>
          <w:lang w:bidi="fa-IR"/>
        </w:rPr>
        <w:t>ی</w:t>
      </w:r>
      <w:r w:rsidRPr="000B4ACD">
        <w:rPr>
          <w:rtl/>
          <w:lang w:bidi="fa-IR"/>
        </w:rPr>
        <w:t xml:space="preserve"> کردند؛ 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امبر</w:t>
      </w:r>
      <w:r w:rsidRPr="000B4ACD">
        <w:rPr>
          <w:rtl/>
          <w:lang w:bidi="fa-IR"/>
        </w:rPr>
        <w:t xml:space="preserve">! ما </w:t>
      </w:r>
      <w:r w:rsidRPr="000B4ACD">
        <w:rPr>
          <w:rFonts w:hint="eastAsia"/>
          <w:rtl/>
          <w:lang w:bidi="fa-IR"/>
        </w:rPr>
        <w:t>مشرک</w:t>
      </w:r>
      <w:r w:rsidRPr="000B4ACD">
        <w:rPr>
          <w:rtl/>
          <w:lang w:bidi="fa-IR"/>
        </w:rPr>
        <w:t xml:space="preserve"> بود</w:t>
      </w:r>
      <w:r w:rsidRPr="000B4ACD">
        <w:rPr>
          <w:rFonts w:hint="cs"/>
          <w:rtl/>
          <w:lang w:bidi="fa-IR"/>
        </w:rPr>
        <w:t>ی</w:t>
      </w:r>
      <w:r w:rsidRPr="000B4ACD">
        <w:rPr>
          <w:rFonts w:hint="eastAsia"/>
          <w:rtl/>
          <w:lang w:bidi="fa-IR"/>
        </w:rPr>
        <w:t>م،</w:t>
      </w:r>
      <w:r w:rsidRPr="000B4ACD">
        <w:rPr>
          <w:rtl/>
          <w:lang w:bidi="fa-IR"/>
        </w:rPr>
        <w:t xml:space="preserve"> خداوند ما را به وس</w:t>
      </w:r>
      <w:r w:rsidRPr="000B4ACD">
        <w:rPr>
          <w:rFonts w:hint="cs"/>
          <w:rtl/>
          <w:lang w:bidi="fa-IR"/>
        </w:rPr>
        <w:t>ی</w:t>
      </w:r>
      <w:r w:rsidRPr="000B4ACD">
        <w:rPr>
          <w:rFonts w:hint="eastAsia"/>
          <w:rtl/>
          <w:lang w:bidi="fa-IR"/>
        </w:rPr>
        <w:t>له</w:t>
      </w:r>
      <w:r w:rsidRPr="000B4ACD">
        <w:rPr>
          <w:rtl/>
          <w:lang w:bidi="fa-IR"/>
        </w:rPr>
        <w:t xml:space="preserve"> </w:t>
      </w:r>
      <w:r w:rsidRPr="000B4ACD">
        <w:rPr>
          <w:rFonts w:hint="cs"/>
          <w:rtl/>
          <w:lang w:bidi="fa-IR"/>
        </w:rPr>
        <w:t>ی</w:t>
      </w:r>
      <w:r w:rsidRPr="000B4ACD">
        <w:rPr>
          <w:rtl/>
          <w:lang w:bidi="fa-IR"/>
        </w:rPr>
        <w:t xml:space="preserve"> تو هدا</w:t>
      </w:r>
      <w:r w:rsidRPr="000B4ACD">
        <w:rPr>
          <w:rFonts w:hint="cs"/>
          <w:rtl/>
          <w:lang w:bidi="fa-IR"/>
        </w:rPr>
        <w:t>ی</w:t>
      </w:r>
      <w:r w:rsidRPr="000B4ACD">
        <w:rPr>
          <w:rFonts w:hint="eastAsia"/>
          <w:rtl/>
          <w:lang w:bidi="fa-IR"/>
        </w:rPr>
        <w:t>ت</w:t>
      </w:r>
      <w:r w:rsidRPr="000B4ACD">
        <w:rPr>
          <w:rtl/>
          <w:lang w:bidi="fa-IR"/>
        </w:rPr>
        <w:t xml:space="preserve"> کرد و از هلاک</w:t>
      </w:r>
      <w:r w:rsidR="0042325A">
        <w:rPr>
          <w:rFonts w:hint="cs"/>
          <w:rtl/>
          <w:lang w:bidi="fa-IR"/>
        </w:rPr>
        <w:t xml:space="preserve"> </w:t>
      </w:r>
      <w:r w:rsidRPr="000B4ACD">
        <w:rPr>
          <w:rFonts w:hint="eastAsia"/>
          <w:rtl/>
          <w:lang w:bidi="fa-IR"/>
        </w:rPr>
        <w:t>نجات</w:t>
      </w:r>
      <w:r w:rsidRPr="000B4ACD">
        <w:rPr>
          <w:rtl/>
          <w:lang w:bidi="fa-IR"/>
        </w:rPr>
        <w:t xml:space="preserve"> داد، از نادان</w:t>
      </w:r>
      <w:r w:rsidRPr="000B4ACD">
        <w:rPr>
          <w:rFonts w:hint="cs"/>
          <w:rtl/>
          <w:lang w:bidi="fa-IR"/>
        </w:rPr>
        <w:t>ی</w:t>
      </w:r>
      <w:r w:rsidRPr="000B4ACD">
        <w:rPr>
          <w:rtl/>
          <w:lang w:bidi="fa-IR"/>
        </w:rPr>
        <w:t xml:space="preserve"> من چشم پوش</w:t>
      </w:r>
      <w:r w:rsidRPr="000B4ACD">
        <w:rPr>
          <w:rFonts w:hint="cs"/>
          <w:rtl/>
          <w:lang w:bidi="fa-IR"/>
        </w:rPr>
        <w:t>ی</w:t>
      </w:r>
      <w:r w:rsidRPr="000B4ACD">
        <w:rPr>
          <w:rtl/>
          <w:lang w:bidi="fa-IR"/>
        </w:rPr>
        <w:t xml:space="preserve"> کن به بدکرا</w:t>
      </w:r>
      <w:r w:rsidRPr="000B4ACD">
        <w:rPr>
          <w:rFonts w:hint="cs"/>
          <w:rtl/>
          <w:lang w:bidi="fa-IR"/>
        </w:rPr>
        <w:t>ی</w:t>
      </w:r>
      <w:r w:rsidRPr="000B4ACD">
        <w:rPr>
          <w:rtl/>
          <w:lang w:bidi="fa-IR"/>
        </w:rPr>
        <w:t xml:space="preserve"> خود اقرار دارم، و به گناه خودم معترفم،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فرمود: «تو را عفو کردم و خدا به تو ن</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کرد که تو را به اسلام هدا</w:t>
      </w:r>
      <w:r w:rsidRPr="000B4ACD">
        <w:rPr>
          <w:rFonts w:hint="cs"/>
          <w:rtl/>
          <w:lang w:bidi="fa-IR"/>
        </w:rPr>
        <w:t>ی</w:t>
      </w:r>
      <w:r w:rsidRPr="000B4ACD">
        <w:rPr>
          <w:rFonts w:hint="eastAsia"/>
          <w:rtl/>
          <w:lang w:bidi="fa-IR"/>
        </w:rPr>
        <w:t>ت</w:t>
      </w:r>
      <w:r w:rsidRPr="000B4ACD">
        <w:rPr>
          <w:rtl/>
          <w:lang w:bidi="fa-IR"/>
        </w:rPr>
        <w:t xml:space="preserve"> فرمود، اسلام ما قبل خود را پاک م</w:t>
      </w:r>
      <w:r w:rsidRPr="000B4ACD">
        <w:rPr>
          <w:rFonts w:hint="cs"/>
          <w:rtl/>
          <w:lang w:bidi="fa-IR"/>
        </w:rPr>
        <w:t>ی</w:t>
      </w:r>
      <w:r w:rsidRPr="000B4ACD">
        <w:rPr>
          <w:rtl/>
          <w:lang w:bidi="fa-IR"/>
        </w:rPr>
        <w:t xml:space="preserve"> کند» (اسد 53 / 5).تنب</w:t>
      </w:r>
      <w:r w:rsidRPr="000B4ACD">
        <w:rPr>
          <w:rFonts w:hint="cs"/>
          <w:rtl/>
          <w:lang w:bidi="fa-IR"/>
        </w:rPr>
        <w:t>ی</w:t>
      </w:r>
      <w:r w:rsidRPr="000B4ACD">
        <w:rPr>
          <w:rFonts w:hint="eastAsia"/>
          <w:rtl/>
          <w:lang w:bidi="fa-IR"/>
        </w:rPr>
        <w:t>ه</w:t>
      </w:r>
      <w:r w:rsidRPr="000B4ACD">
        <w:rPr>
          <w:rtl/>
          <w:lang w:bidi="fa-IR"/>
        </w:rPr>
        <w:t>:ع</w:t>
      </w:r>
      <w:r w:rsidRPr="000B4ACD">
        <w:rPr>
          <w:rFonts w:hint="cs"/>
          <w:rtl/>
          <w:lang w:bidi="fa-IR"/>
        </w:rPr>
        <w:t>ی</w:t>
      </w:r>
      <w:r w:rsidRPr="000B4ACD">
        <w:rPr>
          <w:rFonts w:hint="eastAsia"/>
          <w:rtl/>
          <w:lang w:bidi="fa-IR"/>
        </w:rPr>
        <w:t>س</w:t>
      </w:r>
      <w:r w:rsidRPr="000B4ACD">
        <w:rPr>
          <w:rFonts w:hint="cs"/>
          <w:rtl/>
          <w:lang w:bidi="fa-IR"/>
        </w:rPr>
        <w:t>ی</w:t>
      </w:r>
      <w:r w:rsidRPr="000B4ACD">
        <w:rPr>
          <w:rtl/>
          <w:lang w:bidi="fa-IR"/>
        </w:rPr>
        <w:t xml:space="preserve"> </w:t>
      </w:r>
      <w:r w:rsidR="00F94815" w:rsidRPr="00F94815">
        <w:rPr>
          <w:rStyle w:val="libAlaemChar"/>
          <w:rtl/>
        </w:rPr>
        <w:t xml:space="preserve">عليه‌السلام </w:t>
      </w:r>
      <w:r w:rsidRPr="000B4ACD">
        <w:rPr>
          <w:rtl/>
          <w:lang w:bidi="fa-IR"/>
        </w:rPr>
        <w:t xml:space="preserve"> که در م</w:t>
      </w:r>
      <w:r w:rsidRPr="000B4ACD">
        <w:rPr>
          <w:rFonts w:hint="cs"/>
          <w:rtl/>
          <w:lang w:bidi="fa-IR"/>
        </w:rPr>
        <w:t>ی</w:t>
      </w:r>
      <w:r w:rsidRPr="000B4ACD">
        <w:rPr>
          <w:rFonts w:hint="eastAsia"/>
          <w:rtl/>
          <w:lang w:bidi="fa-IR"/>
        </w:rPr>
        <w:t>ان</w:t>
      </w:r>
      <w:r w:rsidRPr="000B4ACD">
        <w:rPr>
          <w:rtl/>
          <w:lang w:bidi="fa-IR"/>
        </w:rPr>
        <w:t xml:space="preserve"> پ</w:t>
      </w:r>
      <w:r w:rsidRPr="000B4ACD">
        <w:rPr>
          <w:rFonts w:hint="cs"/>
          <w:rtl/>
          <w:lang w:bidi="fa-IR"/>
        </w:rPr>
        <w:t>ی</w:t>
      </w:r>
      <w:r w:rsidRPr="000B4ACD">
        <w:rPr>
          <w:rFonts w:hint="eastAsia"/>
          <w:rtl/>
          <w:lang w:bidi="fa-IR"/>
        </w:rPr>
        <w:t>مبران</w:t>
      </w:r>
      <w:r w:rsidRPr="000B4ACD">
        <w:rPr>
          <w:rtl/>
          <w:lang w:bidi="fa-IR"/>
        </w:rPr>
        <w:t xml:space="preserve"> به عفو و گذشت ونرمش معروف است از او جز کل</w:t>
      </w:r>
      <w:r w:rsidRPr="000B4ACD">
        <w:rPr>
          <w:rFonts w:hint="cs"/>
          <w:rtl/>
          <w:lang w:bidi="fa-IR"/>
        </w:rPr>
        <w:t>ی</w:t>
      </w:r>
      <w:r w:rsidRPr="000B4ACD">
        <w:rPr>
          <w:rFonts w:hint="eastAsia"/>
          <w:rtl/>
          <w:lang w:bidi="fa-IR"/>
        </w:rPr>
        <w:t>ات</w:t>
      </w:r>
      <w:r w:rsidRPr="000B4ACD">
        <w:rPr>
          <w:rFonts w:hint="cs"/>
          <w:rtl/>
          <w:lang w:bidi="fa-IR"/>
        </w:rPr>
        <w:t>ی</w:t>
      </w:r>
      <w:r w:rsidRPr="000B4ACD">
        <w:rPr>
          <w:rtl/>
          <w:lang w:bidi="fa-IR"/>
        </w:rPr>
        <w:t xml:space="preserve"> که توص</w:t>
      </w:r>
      <w:r w:rsidRPr="000B4ACD">
        <w:rPr>
          <w:rFonts w:hint="cs"/>
          <w:rtl/>
          <w:lang w:bidi="fa-IR"/>
        </w:rPr>
        <w:t>ی</w:t>
      </w:r>
      <w:r w:rsidRPr="000B4ACD">
        <w:rPr>
          <w:rFonts w:hint="eastAsia"/>
          <w:rtl/>
          <w:lang w:bidi="fa-IR"/>
        </w:rPr>
        <w:t>ه</w:t>
      </w:r>
      <w:r w:rsidRPr="000B4ACD">
        <w:rPr>
          <w:rtl/>
          <w:lang w:bidi="fa-IR"/>
        </w:rPr>
        <w:t xml:space="preserve"> درباره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گونه روش است، در دست ن</w:t>
      </w:r>
      <w:r w:rsidRPr="000B4ACD">
        <w:rPr>
          <w:rFonts w:hint="cs"/>
          <w:rtl/>
          <w:lang w:bidi="fa-IR"/>
        </w:rPr>
        <w:t>ی</w:t>
      </w:r>
      <w:r w:rsidRPr="000B4ACD">
        <w:rPr>
          <w:rFonts w:hint="eastAsia"/>
          <w:rtl/>
          <w:lang w:bidi="fa-IR"/>
        </w:rPr>
        <w:t>ست</w:t>
      </w:r>
      <w:r w:rsidRPr="000B4ACD">
        <w:rPr>
          <w:rtl/>
          <w:lang w:bidi="fa-IR"/>
        </w:rPr>
        <w:t xml:space="preserve"> و رو</w:t>
      </w:r>
      <w:r w:rsidRPr="000B4ACD">
        <w:rPr>
          <w:rFonts w:hint="cs"/>
          <w:rtl/>
          <w:lang w:bidi="fa-IR"/>
        </w:rPr>
        <w:t>ی</w:t>
      </w:r>
      <w:r w:rsidRPr="000B4ACD">
        <w:rPr>
          <w:rFonts w:hint="eastAsia"/>
          <w:rtl/>
          <w:lang w:bidi="fa-IR"/>
        </w:rPr>
        <w:t>دادها</w:t>
      </w:r>
      <w:r w:rsidRPr="000B4ACD">
        <w:rPr>
          <w:rFonts w:hint="cs"/>
          <w:rtl/>
          <w:lang w:bidi="fa-IR"/>
        </w:rPr>
        <w:t>ی</w:t>
      </w:r>
      <w:r w:rsidRPr="000B4ACD">
        <w:rPr>
          <w:rtl/>
          <w:lang w:bidi="fa-IR"/>
        </w:rPr>
        <w:t xml:space="preserve"> چشمگ</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در زندگان</w:t>
      </w:r>
      <w:r w:rsidRPr="000B4ACD">
        <w:rPr>
          <w:rFonts w:hint="cs"/>
          <w:rtl/>
          <w:lang w:bidi="fa-IR"/>
        </w:rPr>
        <w:t>ی</w:t>
      </w:r>
      <w:r w:rsidRPr="000B4ACD">
        <w:rPr>
          <w:rtl/>
          <w:lang w:bidi="fa-IR"/>
        </w:rPr>
        <w:t xml:space="preserve"> او از آن گونه موارد روا</w:t>
      </w:r>
      <w:r w:rsidRPr="000B4ACD">
        <w:rPr>
          <w:rFonts w:hint="cs"/>
          <w:rtl/>
          <w:lang w:bidi="fa-IR"/>
        </w:rPr>
        <w:t>ی</w:t>
      </w:r>
      <w:r w:rsidRPr="000B4ACD">
        <w:rPr>
          <w:rFonts w:hint="eastAsia"/>
          <w:rtl/>
          <w:lang w:bidi="fa-IR"/>
        </w:rPr>
        <w:t>ت</w:t>
      </w:r>
      <w:r w:rsidRPr="000B4ACD">
        <w:rPr>
          <w:rtl/>
          <w:lang w:bidi="fa-IR"/>
        </w:rPr>
        <w:t xml:space="preserve"> نشده در صورت</w:t>
      </w:r>
      <w:r w:rsidRPr="000B4ACD">
        <w:rPr>
          <w:rFonts w:hint="cs"/>
          <w:rtl/>
          <w:lang w:bidi="fa-IR"/>
        </w:rPr>
        <w:t>ی</w:t>
      </w:r>
      <w:r w:rsidRPr="000B4ACD">
        <w:rPr>
          <w:rtl/>
          <w:lang w:bidi="fa-IR"/>
        </w:rPr>
        <w:t xml:space="preserve"> که از پ</w:t>
      </w:r>
      <w:r w:rsidRPr="000B4ACD">
        <w:rPr>
          <w:rFonts w:hint="cs"/>
          <w:rtl/>
          <w:lang w:bidi="fa-IR"/>
        </w:rPr>
        <w:t>ی</w:t>
      </w:r>
      <w:r w:rsidRPr="000B4ACD">
        <w:rPr>
          <w:rFonts w:hint="eastAsia"/>
          <w:rtl/>
          <w:lang w:bidi="fa-IR"/>
        </w:rPr>
        <w:t>غمبر</w:t>
      </w:r>
      <w:r w:rsidRPr="000B4ACD">
        <w:rPr>
          <w:rtl/>
          <w:lang w:bidi="fa-IR"/>
        </w:rPr>
        <w:t xml:space="preserve"> اسلام </w:t>
      </w:r>
      <w:r w:rsidR="00813CB8" w:rsidRPr="00813CB8">
        <w:rPr>
          <w:rStyle w:val="libAlaemChar"/>
          <w:rtl/>
        </w:rPr>
        <w:t xml:space="preserve">صلى‌الله‌عليه‌وآله‌وسلم </w:t>
      </w:r>
      <w:r w:rsidRPr="000B4ACD">
        <w:rPr>
          <w:rtl/>
          <w:lang w:bidi="fa-IR"/>
        </w:rPr>
        <w:t>عملا ا</w:t>
      </w:r>
      <w:r w:rsidRPr="000B4ACD">
        <w:rPr>
          <w:rFonts w:hint="cs"/>
          <w:rtl/>
          <w:lang w:bidi="fa-IR"/>
        </w:rPr>
        <w:t>ی</w:t>
      </w:r>
      <w:r w:rsidRPr="000B4ACD">
        <w:rPr>
          <w:rFonts w:hint="eastAsia"/>
          <w:rtl/>
          <w:lang w:bidi="fa-IR"/>
        </w:rPr>
        <w:t>ن</w:t>
      </w:r>
      <w:r w:rsidRPr="000B4ACD">
        <w:rPr>
          <w:rtl/>
          <w:lang w:bidi="fa-IR"/>
        </w:rPr>
        <w:t xml:space="preserve"> همه وقا</w:t>
      </w:r>
      <w:r w:rsidRPr="000B4ACD">
        <w:rPr>
          <w:rFonts w:hint="cs"/>
          <w:rtl/>
          <w:lang w:bidi="fa-IR"/>
        </w:rPr>
        <w:t>ی</w:t>
      </w:r>
      <w:r w:rsidRPr="000B4ACD">
        <w:rPr>
          <w:rFonts w:hint="eastAsia"/>
          <w:rtl/>
          <w:lang w:bidi="fa-IR"/>
        </w:rPr>
        <w:t>ع</w:t>
      </w:r>
      <w:r w:rsidRPr="000B4ACD">
        <w:rPr>
          <w:rtl/>
          <w:lang w:bidi="fa-IR"/>
        </w:rPr>
        <w:t xml:space="preserve"> </w:t>
      </w:r>
      <w:r w:rsidRPr="000B4ACD">
        <w:rPr>
          <w:rFonts w:hint="eastAsia"/>
          <w:rtl/>
          <w:lang w:bidi="fa-IR"/>
        </w:rPr>
        <w:t>اعجاب</w:t>
      </w:r>
      <w:r w:rsidRPr="000B4ACD">
        <w:rPr>
          <w:rtl/>
          <w:lang w:bidi="fa-IR"/>
        </w:rPr>
        <w:t xml:space="preserve"> آور در عفو و گذشت روا</w:t>
      </w:r>
      <w:r w:rsidRPr="000B4ACD">
        <w:rPr>
          <w:rFonts w:hint="cs"/>
          <w:rtl/>
          <w:lang w:bidi="fa-IR"/>
        </w:rPr>
        <w:t>ی</w:t>
      </w:r>
      <w:r w:rsidRPr="000B4ACD">
        <w:rPr>
          <w:rFonts w:hint="eastAsia"/>
          <w:rtl/>
          <w:lang w:bidi="fa-IR"/>
        </w:rPr>
        <w:t>ت</w:t>
      </w:r>
      <w:r w:rsidRPr="000B4ACD">
        <w:rPr>
          <w:rtl/>
          <w:lang w:bidi="fa-IR"/>
        </w:rPr>
        <w:t xml:space="preserve"> شده است و مراد ما - اعاذنا الله - حط مقام ع</w:t>
      </w:r>
      <w:r w:rsidRPr="000B4ACD">
        <w:rPr>
          <w:rFonts w:hint="cs"/>
          <w:rtl/>
          <w:lang w:bidi="fa-IR"/>
        </w:rPr>
        <w:t>ی</w:t>
      </w:r>
      <w:r w:rsidRPr="000B4ACD">
        <w:rPr>
          <w:rFonts w:hint="eastAsia"/>
          <w:rtl/>
          <w:lang w:bidi="fa-IR"/>
        </w:rPr>
        <w:t>س</w:t>
      </w:r>
      <w:r w:rsidRPr="000B4ACD">
        <w:rPr>
          <w:rFonts w:hint="cs"/>
          <w:rtl/>
          <w:lang w:bidi="fa-IR"/>
        </w:rPr>
        <w:t>ی</w:t>
      </w:r>
      <w:r w:rsidRPr="000B4ACD">
        <w:rPr>
          <w:rtl/>
          <w:lang w:bidi="fa-IR"/>
        </w:rPr>
        <w:t xml:space="preserve"> </w:t>
      </w:r>
      <w:r w:rsidR="00F94815" w:rsidRPr="00F94815">
        <w:rPr>
          <w:rStyle w:val="libAlaemChar"/>
          <w:rtl/>
        </w:rPr>
        <w:t xml:space="preserve">عليه‌السلام </w:t>
      </w:r>
      <w:r w:rsidRPr="000B4ACD">
        <w:rPr>
          <w:rtl/>
          <w:lang w:bidi="fa-IR"/>
        </w:rPr>
        <w:t xml:space="preserve"> همه مضبوط و محفوظ است، ودر هر ناح</w:t>
      </w:r>
      <w:r w:rsidRPr="000B4ACD">
        <w:rPr>
          <w:rFonts w:hint="cs"/>
          <w:rtl/>
          <w:lang w:bidi="fa-IR"/>
        </w:rPr>
        <w:t>ی</w:t>
      </w:r>
      <w:r w:rsidRPr="000B4ACD">
        <w:rPr>
          <w:rFonts w:hint="eastAsia"/>
          <w:rtl/>
          <w:lang w:bidi="fa-IR"/>
        </w:rPr>
        <w:t>ه</w:t>
      </w:r>
      <w:r w:rsidRPr="000B4ACD">
        <w:rPr>
          <w:rtl/>
          <w:lang w:bidi="fa-IR"/>
        </w:rPr>
        <w:t xml:space="preserve"> از زندگ</w:t>
      </w:r>
      <w:r w:rsidRPr="000B4ACD">
        <w:rPr>
          <w:rFonts w:hint="cs"/>
          <w:rtl/>
          <w:lang w:bidi="fa-IR"/>
        </w:rPr>
        <w:t>ی</w:t>
      </w:r>
      <w:r w:rsidRPr="000B4ACD">
        <w:rPr>
          <w:rtl/>
          <w:lang w:bidi="fa-IR"/>
        </w:rPr>
        <w:t xml:space="preserve"> او مورد تأس</w:t>
      </w:r>
      <w:r w:rsidRPr="000B4ACD">
        <w:rPr>
          <w:rFonts w:hint="cs"/>
          <w:rtl/>
          <w:lang w:bidi="fa-IR"/>
        </w:rPr>
        <w:t>ی</w:t>
      </w:r>
      <w:r w:rsidRPr="000B4ACD">
        <w:rPr>
          <w:rtl/>
          <w:lang w:bidi="fa-IR"/>
        </w:rPr>
        <w:t xml:space="preserve"> و پ</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باشد.9 - ق</w:t>
      </w:r>
      <w:r w:rsidRPr="000B4ACD">
        <w:rPr>
          <w:rFonts w:hint="cs"/>
          <w:rtl/>
          <w:lang w:bidi="fa-IR"/>
        </w:rPr>
        <w:t>ی</w:t>
      </w:r>
      <w:r w:rsidRPr="000B4ACD">
        <w:rPr>
          <w:rFonts w:hint="eastAsia"/>
          <w:rtl/>
          <w:lang w:bidi="fa-IR"/>
        </w:rPr>
        <w:t>س</w:t>
      </w:r>
      <w:r w:rsidRPr="000B4ACD">
        <w:rPr>
          <w:rtl/>
          <w:lang w:bidi="fa-IR"/>
        </w:rPr>
        <w:t xml:space="preserve"> بن رب</w:t>
      </w:r>
      <w:r w:rsidRPr="000B4ACD">
        <w:rPr>
          <w:rFonts w:hint="cs"/>
          <w:rtl/>
          <w:lang w:bidi="fa-IR"/>
        </w:rPr>
        <w:t>ی</w:t>
      </w:r>
      <w:r w:rsidRPr="000B4ACD">
        <w:rPr>
          <w:rFonts w:hint="eastAsia"/>
          <w:rtl/>
          <w:lang w:bidi="fa-IR"/>
        </w:rPr>
        <w:t>ع</w:t>
      </w:r>
      <w:r w:rsidRPr="000B4ACD">
        <w:rPr>
          <w:rtl/>
          <w:lang w:bidi="fa-IR"/>
        </w:rPr>
        <w:t xml:space="preserve"> مرد</w:t>
      </w:r>
      <w:r w:rsidRPr="000B4ACD">
        <w:rPr>
          <w:rFonts w:hint="cs"/>
          <w:rtl/>
          <w:lang w:bidi="fa-IR"/>
        </w:rPr>
        <w:t>ی</w:t>
      </w:r>
      <w:r w:rsidRPr="000B4ACD">
        <w:rPr>
          <w:rtl/>
          <w:lang w:bidi="fa-IR"/>
        </w:rPr>
        <w:t xml:space="preserve"> بود که از سهم خود در عطا</w:t>
      </w:r>
      <w:r w:rsidRPr="000B4ACD">
        <w:rPr>
          <w:rFonts w:hint="cs"/>
          <w:rtl/>
          <w:lang w:bidi="fa-IR"/>
        </w:rPr>
        <w:t>ی</w:t>
      </w:r>
      <w:r w:rsidRPr="000B4ACD">
        <w:rPr>
          <w:rFonts w:hint="eastAsia"/>
          <w:rtl/>
          <w:lang w:bidi="fa-IR"/>
        </w:rPr>
        <w:t>ا</w:t>
      </w:r>
      <w:r w:rsidRPr="000B4ACD">
        <w:rPr>
          <w:rtl/>
          <w:lang w:bidi="fa-IR"/>
        </w:rPr>
        <w:t xml:space="preserve"> ناراض</w:t>
      </w:r>
      <w:r w:rsidRPr="000B4ACD">
        <w:rPr>
          <w:rFonts w:hint="cs"/>
          <w:rtl/>
          <w:lang w:bidi="fa-IR"/>
        </w:rPr>
        <w:t>ی</w:t>
      </w:r>
      <w:r w:rsidRPr="000B4ACD">
        <w:rPr>
          <w:rtl/>
          <w:lang w:bidi="fa-IR"/>
        </w:rPr>
        <w:t xml:space="preserve"> بود و پ</w:t>
      </w:r>
      <w:r w:rsidRPr="000B4ACD">
        <w:rPr>
          <w:rFonts w:hint="cs"/>
          <w:rtl/>
          <w:lang w:bidi="fa-IR"/>
        </w:rPr>
        <w:t>ی</w:t>
      </w:r>
      <w:r w:rsidRPr="000B4ACD">
        <w:rPr>
          <w:rFonts w:hint="eastAsia"/>
          <w:rtl/>
          <w:lang w:bidi="fa-IR"/>
        </w:rPr>
        <w:t>غمبر</w:t>
      </w:r>
      <w:r w:rsidRPr="000B4ACD">
        <w:rPr>
          <w:rtl/>
          <w:lang w:bidi="fa-IR"/>
        </w:rPr>
        <w:t xml:space="preserve"> را هجو گفته بود، و ا</w:t>
      </w:r>
      <w:r w:rsidRPr="000B4ACD">
        <w:rPr>
          <w:rFonts w:hint="cs"/>
          <w:rtl/>
          <w:lang w:bidi="fa-IR"/>
        </w:rPr>
        <w:t>ی</w:t>
      </w:r>
      <w:r w:rsidRPr="000B4ACD">
        <w:rPr>
          <w:rFonts w:hint="eastAsia"/>
          <w:rtl/>
          <w:lang w:bidi="fa-IR"/>
        </w:rPr>
        <w:t>ن</w:t>
      </w:r>
      <w:r w:rsidRPr="000B4ACD">
        <w:rPr>
          <w:rtl/>
          <w:lang w:bidi="fa-IR"/>
        </w:rPr>
        <w:t xml:space="preserve"> </w:t>
      </w:r>
      <w:r w:rsidRPr="000B4ACD">
        <w:rPr>
          <w:rFonts w:hint="eastAsia"/>
          <w:rtl/>
          <w:lang w:bidi="fa-IR"/>
        </w:rPr>
        <w:t>خبر</w:t>
      </w:r>
      <w:r w:rsidRPr="000B4ACD">
        <w:rPr>
          <w:rtl/>
          <w:lang w:bidi="fa-IR"/>
        </w:rPr>
        <w:t xml:space="preserve"> به پ</w:t>
      </w:r>
      <w:r w:rsidRPr="000B4ACD">
        <w:rPr>
          <w:rFonts w:hint="cs"/>
          <w:rtl/>
          <w:lang w:bidi="fa-IR"/>
        </w:rPr>
        <w:t>ی</w:t>
      </w:r>
      <w:r w:rsidRPr="000B4ACD">
        <w:rPr>
          <w:rFonts w:hint="eastAsia"/>
          <w:rtl/>
          <w:lang w:bidi="fa-IR"/>
        </w:rPr>
        <w:t>غمبر</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ق</w:t>
      </w:r>
      <w:r w:rsidRPr="000B4ACD">
        <w:rPr>
          <w:rFonts w:hint="cs"/>
          <w:rtl/>
          <w:lang w:bidi="fa-IR"/>
        </w:rPr>
        <w:t>ی</w:t>
      </w:r>
      <w:r w:rsidRPr="000B4ACD">
        <w:rPr>
          <w:rFonts w:hint="eastAsia"/>
          <w:rtl/>
          <w:lang w:bidi="fa-IR"/>
        </w:rPr>
        <w:t>س</w:t>
      </w:r>
      <w:r w:rsidRPr="000B4ACD">
        <w:rPr>
          <w:rtl/>
          <w:lang w:bidi="fa-IR"/>
        </w:rPr>
        <w:t xml:space="preserve"> خود به مد</w:t>
      </w:r>
      <w:r w:rsidRPr="000B4ACD">
        <w:rPr>
          <w:rFonts w:hint="cs"/>
          <w:rtl/>
          <w:lang w:bidi="fa-IR"/>
        </w:rPr>
        <w:t>ی</w:t>
      </w:r>
      <w:r w:rsidRPr="000B4ACD">
        <w:rPr>
          <w:rFonts w:hint="eastAsia"/>
          <w:rtl/>
          <w:lang w:bidi="fa-IR"/>
        </w:rPr>
        <w:t>نه</w:t>
      </w:r>
      <w:r w:rsidRPr="000B4ACD">
        <w:rPr>
          <w:rtl/>
          <w:lang w:bidi="fa-IR"/>
        </w:rPr>
        <w:t xml:space="preserve"> آمد و نزد پ</w:t>
      </w:r>
      <w:r w:rsidRPr="000B4ACD">
        <w:rPr>
          <w:rFonts w:hint="cs"/>
          <w:rtl/>
          <w:lang w:bidi="fa-IR"/>
        </w:rPr>
        <w:t>ی</w:t>
      </w:r>
      <w:r w:rsidRPr="000B4ACD">
        <w:rPr>
          <w:rFonts w:hint="eastAsia"/>
          <w:rtl/>
          <w:lang w:bidi="fa-IR"/>
        </w:rPr>
        <w:t>غمبر</w:t>
      </w:r>
      <w:r w:rsidRPr="000B4ACD">
        <w:rPr>
          <w:rtl/>
          <w:lang w:bidi="fa-IR"/>
        </w:rPr>
        <w:t xml:space="preserve"> رفت، و از او در ضمن اشعار</w:t>
      </w:r>
      <w:r w:rsidRPr="000B4ACD">
        <w:rPr>
          <w:rFonts w:hint="cs"/>
          <w:rtl/>
          <w:lang w:bidi="fa-IR"/>
        </w:rPr>
        <w:t>ی</w:t>
      </w:r>
      <w:r w:rsidRPr="000B4ACD">
        <w:rPr>
          <w:rtl/>
          <w:lang w:bidi="fa-IR"/>
        </w:rPr>
        <w:t xml:space="preserve"> پوزش خواست، پ</w:t>
      </w:r>
      <w:r w:rsidRPr="000B4ACD">
        <w:rPr>
          <w:rFonts w:hint="cs"/>
          <w:rtl/>
          <w:lang w:bidi="fa-IR"/>
        </w:rPr>
        <w:t>ی</w:t>
      </w:r>
      <w:r w:rsidRPr="000B4ACD">
        <w:rPr>
          <w:rFonts w:hint="eastAsia"/>
          <w:rtl/>
          <w:lang w:bidi="fa-IR"/>
        </w:rPr>
        <w:t>غمبر</w:t>
      </w:r>
      <w:r w:rsidRPr="000B4ACD">
        <w:rPr>
          <w:rtl/>
          <w:lang w:bidi="fa-IR"/>
        </w:rPr>
        <w:t xml:space="preserve"> را حسن اعتذار او خوش آمد، و او را بخش</w:t>
      </w:r>
      <w:r w:rsidRPr="000B4ACD">
        <w:rPr>
          <w:rFonts w:hint="cs"/>
          <w:rtl/>
          <w:lang w:bidi="fa-IR"/>
        </w:rPr>
        <w:t>ی</w:t>
      </w:r>
      <w:r w:rsidRPr="000B4ACD">
        <w:rPr>
          <w:rFonts w:hint="eastAsia"/>
          <w:rtl/>
          <w:lang w:bidi="fa-IR"/>
        </w:rPr>
        <w:t>د</w:t>
      </w:r>
      <w:r w:rsidRPr="000B4ACD">
        <w:rPr>
          <w:rtl/>
          <w:lang w:bidi="fa-IR"/>
        </w:rPr>
        <w:t xml:space="preserve"> و فرمود: هر کس عذر عذر </w:t>
      </w:r>
      <w:r w:rsidRPr="000B4ACD">
        <w:rPr>
          <w:rtl/>
          <w:lang w:bidi="fa-IR"/>
        </w:rPr>
        <w:lastRenderedPageBreak/>
        <w:t xml:space="preserve">آورنده را خواه راست باشد </w:t>
      </w:r>
      <w:r w:rsidRPr="000B4ACD">
        <w:rPr>
          <w:rFonts w:hint="cs"/>
          <w:rtl/>
          <w:lang w:bidi="fa-IR"/>
        </w:rPr>
        <w:t>ی</w:t>
      </w:r>
      <w:r w:rsidRPr="000B4ACD">
        <w:rPr>
          <w:rFonts w:hint="eastAsia"/>
          <w:rtl/>
          <w:lang w:bidi="fa-IR"/>
        </w:rPr>
        <w:t>ا</w:t>
      </w:r>
      <w:r w:rsidRPr="000B4ACD">
        <w:rPr>
          <w:rtl/>
          <w:lang w:bidi="fa-IR"/>
        </w:rPr>
        <w:t xml:space="preserve"> دروغ نپذ</w:t>
      </w:r>
      <w:r w:rsidRPr="000B4ACD">
        <w:rPr>
          <w:rFonts w:hint="cs"/>
          <w:rtl/>
          <w:lang w:bidi="fa-IR"/>
        </w:rPr>
        <w:t>ی</w:t>
      </w:r>
      <w:r w:rsidRPr="000B4ACD">
        <w:rPr>
          <w:rFonts w:hint="eastAsia"/>
          <w:rtl/>
          <w:lang w:bidi="fa-IR"/>
        </w:rPr>
        <w:t>رد</w:t>
      </w:r>
      <w:r w:rsidRPr="000B4ACD">
        <w:rPr>
          <w:rtl/>
          <w:lang w:bidi="fa-IR"/>
        </w:rPr>
        <w:t xml:space="preserve"> بر حوض کوثر وارد نم</w:t>
      </w:r>
      <w:r w:rsidRPr="000B4ACD">
        <w:rPr>
          <w:rFonts w:hint="cs"/>
          <w:rtl/>
          <w:lang w:bidi="fa-IR"/>
        </w:rPr>
        <w:t>ی</w:t>
      </w:r>
      <w:r w:rsidRPr="000B4ACD">
        <w:rPr>
          <w:rtl/>
          <w:lang w:bidi="fa-IR"/>
        </w:rPr>
        <w:t xml:space="preserve"> شود»(اسد 212 / 4).توض</w:t>
      </w:r>
      <w:r w:rsidRPr="000B4ACD">
        <w:rPr>
          <w:rFonts w:hint="cs"/>
          <w:rtl/>
          <w:lang w:bidi="fa-IR"/>
        </w:rPr>
        <w:t>ی</w:t>
      </w:r>
      <w:r w:rsidRPr="000B4ACD">
        <w:rPr>
          <w:rFonts w:hint="eastAsia"/>
          <w:rtl/>
          <w:lang w:bidi="fa-IR"/>
        </w:rPr>
        <w:t>ح</w:t>
      </w:r>
      <w:r w:rsidRPr="000B4ACD">
        <w:rPr>
          <w:rtl/>
          <w:lang w:bidi="fa-IR"/>
        </w:rPr>
        <w:t>:بر فرض ع</w:t>
      </w:r>
      <w:r w:rsidRPr="000B4ACD">
        <w:rPr>
          <w:rFonts w:hint="eastAsia"/>
          <w:rtl/>
          <w:lang w:bidi="fa-IR"/>
        </w:rPr>
        <w:t>ذر</w:t>
      </w:r>
      <w:r w:rsidRPr="000B4ACD">
        <w:rPr>
          <w:rtl/>
          <w:lang w:bidi="fa-IR"/>
        </w:rPr>
        <w:t xml:space="preserve"> خواه دروغ گو</w:t>
      </w:r>
      <w:r w:rsidRPr="000B4ACD">
        <w:rPr>
          <w:rFonts w:hint="cs"/>
          <w:rtl/>
          <w:lang w:bidi="fa-IR"/>
        </w:rPr>
        <w:t>ی</w:t>
      </w:r>
      <w:r w:rsidRPr="000B4ACD">
        <w:rPr>
          <w:rFonts w:hint="eastAsia"/>
          <w:rtl/>
          <w:lang w:bidi="fa-IR"/>
        </w:rPr>
        <w:t>د</w:t>
      </w:r>
      <w:r w:rsidRPr="000B4ACD">
        <w:rPr>
          <w:rtl/>
          <w:lang w:bidi="fa-IR"/>
        </w:rPr>
        <w:t xml:space="preserve"> در طرز عذر خواستن دروغ گفته است، نه در خود عذر خواستن که نوع</w:t>
      </w:r>
      <w:r w:rsidRPr="000B4ACD">
        <w:rPr>
          <w:rFonts w:hint="cs"/>
          <w:rtl/>
          <w:lang w:bidi="fa-IR"/>
        </w:rPr>
        <w:t>ی</w:t>
      </w:r>
      <w:r w:rsidRPr="000B4ACD">
        <w:rPr>
          <w:rtl/>
          <w:lang w:bidi="fa-IR"/>
        </w:rPr>
        <w:t xml:space="preserve"> اقرار به گناه است و شا</w:t>
      </w:r>
      <w:r w:rsidRPr="000B4ACD">
        <w:rPr>
          <w:rFonts w:hint="cs"/>
          <w:rtl/>
          <w:lang w:bidi="fa-IR"/>
        </w:rPr>
        <w:t>ی</w:t>
      </w:r>
      <w:r w:rsidRPr="000B4ACD">
        <w:rPr>
          <w:rFonts w:hint="eastAsia"/>
          <w:rtl/>
          <w:lang w:bidi="fa-IR"/>
        </w:rPr>
        <w:t>سته</w:t>
      </w:r>
      <w:r w:rsidRPr="000B4ACD">
        <w:rPr>
          <w:rtl/>
          <w:lang w:bidi="fa-IR"/>
        </w:rPr>
        <w:t xml:space="preserve"> </w:t>
      </w:r>
      <w:r w:rsidRPr="000B4ACD">
        <w:rPr>
          <w:rFonts w:hint="cs"/>
          <w:rtl/>
          <w:lang w:bidi="fa-IR"/>
        </w:rPr>
        <w:t>ی</w:t>
      </w:r>
      <w:r w:rsidRPr="000B4ACD">
        <w:rPr>
          <w:rtl/>
          <w:lang w:bidi="fa-IR"/>
        </w:rPr>
        <w:t xml:space="preserve"> عفو و اغماض.10 -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کسان</w:t>
      </w:r>
      <w:r w:rsidRPr="000B4ACD">
        <w:rPr>
          <w:rFonts w:hint="cs"/>
          <w:rtl/>
          <w:lang w:bidi="fa-IR"/>
        </w:rPr>
        <w:t>ی</w:t>
      </w:r>
      <w:r w:rsidRPr="000B4ACD">
        <w:rPr>
          <w:rtl/>
          <w:lang w:bidi="fa-IR"/>
        </w:rPr>
        <w:t xml:space="preserve"> که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در فتح مکه خون او را</w:t>
      </w:r>
      <w:r w:rsidR="0042325A">
        <w:rPr>
          <w:rFonts w:hint="cs"/>
          <w:rtl/>
          <w:lang w:bidi="fa-IR"/>
        </w:rPr>
        <w:t xml:space="preserve"> </w:t>
      </w:r>
      <w:r w:rsidRPr="000B4ACD">
        <w:rPr>
          <w:rFonts w:hint="eastAsia"/>
          <w:rtl/>
          <w:lang w:bidi="fa-IR"/>
        </w:rPr>
        <w:t>هدر</w:t>
      </w:r>
      <w:r w:rsidRPr="000B4ACD">
        <w:rPr>
          <w:rtl/>
          <w:lang w:bidi="fa-IR"/>
        </w:rPr>
        <w:t xml:space="preserve"> ساخته بود عکرمه بن اب</w:t>
      </w:r>
      <w:r w:rsidRPr="000B4ACD">
        <w:rPr>
          <w:rFonts w:hint="cs"/>
          <w:rtl/>
          <w:lang w:bidi="fa-IR"/>
        </w:rPr>
        <w:t>ی</w:t>
      </w:r>
      <w:r w:rsidRPr="000B4ACD">
        <w:rPr>
          <w:rtl/>
          <w:lang w:bidi="fa-IR"/>
        </w:rPr>
        <w:t xml:space="preserve"> جهل بود، که فرار کرد و م</w:t>
      </w:r>
      <w:r w:rsidRPr="000B4ACD">
        <w:rPr>
          <w:rFonts w:hint="cs"/>
          <w:rtl/>
          <w:lang w:bidi="fa-IR"/>
        </w:rPr>
        <w:t>ی</w:t>
      </w:r>
      <w:r w:rsidRPr="000B4ACD">
        <w:rPr>
          <w:rtl/>
          <w:lang w:bidi="fa-IR"/>
        </w:rPr>
        <w:t xml:space="preserve"> خواست به حبشه برود، همسرش از پ</w:t>
      </w:r>
      <w:r w:rsidRPr="000B4ACD">
        <w:rPr>
          <w:rFonts w:hint="cs"/>
          <w:rtl/>
          <w:lang w:bidi="fa-IR"/>
        </w:rPr>
        <w:t>ی</w:t>
      </w:r>
      <w:r w:rsidRPr="000B4ACD">
        <w:rPr>
          <w:rFonts w:hint="eastAsia"/>
          <w:rtl/>
          <w:lang w:bidi="fa-IR"/>
        </w:rPr>
        <w:t>غمبر</w:t>
      </w:r>
      <w:r w:rsidRPr="000B4ACD">
        <w:rPr>
          <w:rtl/>
          <w:lang w:bidi="fa-IR"/>
        </w:rPr>
        <w:t xml:space="preserve"> برا</w:t>
      </w:r>
      <w:r w:rsidRPr="000B4ACD">
        <w:rPr>
          <w:rFonts w:hint="cs"/>
          <w:rtl/>
          <w:lang w:bidi="fa-IR"/>
        </w:rPr>
        <w:t>ی</w:t>
      </w:r>
      <w:r w:rsidRPr="000B4ACD">
        <w:rPr>
          <w:rtl/>
          <w:lang w:bidi="fa-IR"/>
        </w:rPr>
        <w:t xml:space="preserve"> او امان گرفت، و به دنبال او رفت، وقت</w:t>
      </w:r>
      <w:r w:rsidRPr="000B4ACD">
        <w:rPr>
          <w:rFonts w:hint="cs"/>
          <w:rtl/>
          <w:lang w:bidi="fa-IR"/>
        </w:rPr>
        <w:t>ی</w:t>
      </w:r>
      <w:r w:rsidRPr="000B4ACD">
        <w:rPr>
          <w:rtl/>
          <w:lang w:bidi="fa-IR"/>
        </w:rPr>
        <w:t xml:space="preserve"> به او رس</w:t>
      </w:r>
      <w:r w:rsidRPr="000B4ACD">
        <w:rPr>
          <w:rFonts w:hint="cs"/>
          <w:rtl/>
          <w:lang w:bidi="fa-IR"/>
        </w:rPr>
        <w:t>ی</w:t>
      </w:r>
      <w:r w:rsidRPr="000B4ACD">
        <w:rPr>
          <w:rFonts w:hint="eastAsia"/>
          <w:rtl/>
          <w:lang w:bidi="fa-IR"/>
        </w:rPr>
        <w:t>د</w:t>
      </w:r>
      <w:r w:rsidRPr="000B4ACD">
        <w:rPr>
          <w:rtl/>
          <w:lang w:bidi="fa-IR"/>
        </w:rPr>
        <w:t xml:space="preserve"> که م</w:t>
      </w:r>
      <w:r w:rsidRPr="000B4ACD">
        <w:rPr>
          <w:rFonts w:hint="cs"/>
          <w:rtl/>
          <w:lang w:bidi="fa-IR"/>
        </w:rPr>
        <w:t>ی</w:t>
      </w:r>
      <w:r w:rsidRPr="000B4ACD">
        <w:rPr>
          <w:rtl/>
          <w:lang w:bidi="fa-IR"/>
        </w:rPr>
        <w:t xml:space="preserve"> خواست سوار کشت</w:t>
      </w:r>
      <w:r w:rsidRPr="000B4ACD">
        <w:rPr>
          <w:rFonts w:hint="cs"/>
          <w:rtl/>
          <w:lang w:bidi="fa-IR"/>
        </w:rPr>
        <w:t>ی</w:t>
      </w:r>
      <w:r w:rsidRPr="000B4ACD">
        <w:rPr>
          <w:rtl/>
          <w:lang w:bidi="fa-IR"/>
        </w:rPr>
        <w:t xml:space="preserve"> بشود او را برگردان</w:t>
      </w:r>
      <w:r w:rsidRPr="000B4ACD">
        <w:rPr>
          <w:rFonts w:hint="cs"/>
          <w:rtl/>
          <w:lang w:bidi="fa-IR"/>
        </w:rPr>
        <w:t>ی</w:t>
      </w:r>
      <w:r w:rsidRPr="000B4ACD">
        <w:rPr>
          <w:rFonts w:hint="eastAsia"/>
          <w:rtl/>
          <w:lang w:bidi="fa-IR"/>
        </w:rPr>
        <w:t>د</w:t>
      </w:r>
      <w:r w:rsidRPr="000B4ACD">
        <w:rPr>
          <w:rtl/>
          <w:lang w:bidi="fa-IR"/>
        </w:rPr>
        <w:t xml:space="preserve"> ونزد پ</w:t>
      </w:r>
      <w:r w:rsidRPr="000B4ACD">
        <w:rPr>
          <w:rFonts w:hint="cs"/>
          <w:rtl/>
          <w:lang w:bidi="fa-IR"/>
        </w:rPr>
        <w:t>ی</w:t>
      </w:r>
      <w:r w:rsidRPr="000B4ACD">
        <w:rPr>
          <w:rFonts w:hint="eastAsia"/>
          <w:rtl/>
          <w:lang w:bidi="fa-IR"/>
        </w:rPr>
        <w:t>غمبر</w:t>
      </w:r>
      <w:r w:rsidRPr="000B4ACD">
        <w:rPr>
          <w:rtl/>
          <w:lang w:bidi="fa-IR"/>
        </w:rPr>
        <w:t xml:space="preserve"> آورد، پ</w:t>
      </w:r>
      <w:r w:rsidRPr="000B4ACD">
        <w:rPr>
          <w:rFonts w:hint="cs"/>
          <w:rtl/>
          <w:lang w:bidi="fa-IR"/>
        </w:rPr>
        <w:t>ی</w:t>
      </w:r>
      <w:r w:rsidRPr="000B4ACD">
        <w:rPr>
          <w:rFonts w:hint="eastAsia"/>
          <w:rtl/>
          <w:lang w:bidi="fa-IR"/>
        </w:rPr>
        <w:t>غمبر</w:t>
      </w:r>
      <w:r w:rsidRPr="000B4ACD">
        <w:rPr>
          <w:rtl/>
          <w:lang w:bidi="fa-IR"/>
        </w:rPr>
        <w:t xml:space="preserve"> او را بخش</w:t>
      </w:r>
      <w:r w:rsidRPr="000B4ACD">
        <w:rPr>
          <w:rFonts w:hint="cs"/>
          <w:rtl/>
          <w:lang w:bidi="fa-IR"/>
        </w:rPr>
        <w:t>ی</w:t>
      </w:r>
      <w:r w:rsidRPr="000B4ACD">
        <w:rPr>
          <w:rFonts w:hint="eastAsia"/>
          <w:rtl/>
          <w:lang w:bidi="fa-IR"/>
        </w:rPr>
        <w:t>د</w:t>
      </w:r>
      <w:r w:rsidRPr="000B4ACD">
        <w:rPr>
          <w:rtl/>
          <w:lang w:bidi="fa-IR"/>
        </w:rPr>
        <w:t xml:space="preserve"> و در آغوش گرفت، و راز عفو پ</w:t>
      </w:r>
      <w:r w:rsidRPr="000B4ACD">
        <w:rPr>
          <w:rFonts w:hint="cs"/>
          <w:rtl/>
          <w:lang w:bidi="fa-IR"/>
        </w:rPr>
        <w:t>ی</w:t>
      </w:r>
      <w:r w:rsidRPr="000B4ACD">
        <w:rPr>
          <w:rFonts w:hint="eastAsia"/>
          <w:rtl/>
          <w:lang w:bidi="fa-IR"/>
        </w:rPr>
        <w:t>غمبر</w:t>
      </w:r>
      <w:r w:rsidRPr="000B4ACD">
        <w:rPr>
          <w:rtl/>
          <w:lang w:bidi="fa-IR"/>
        </w:rPr>
        <w:t xml:space="preserve"> </w:t>
      </w:r>
      <w:r w:rsidRPr="000B4ACD">
        <w:rPr>
          <w:rFonts w:hint="eastAsia"/>
          <w:rtl/>
          <w:lang w:bidi="fa-IR"/>
        </w:rPr>
        <w:t>به</w:t>
      </w:r>
      <w:r w:rsidRPr="000B4ACD">
        <w:rPr>
          <w:rtl/>
          <w:lang w:bidi="fa-IR"/>
        </w:rPr>
        <w:t xml:space="preserve"> زود</w:t>
      </w:r>
      <w:r w:rsidRPr="000B4ACD">
        <w:rPr>
          <w:rFonts w:hint="cs"/>
          <w:rtl/>
          <w:lang w:bidi="fa-IR"/>
        </w:rPr>
        <w:t>ی</w:t>
      </w:r>
      <w:r w:rsidRPr="000B4ACD">
        <w:rPr>
          <w:rtl/>
          <w:lang w:bidi="fa-IR"/>
        </w:rPr>
        <w:t xml:space="preserve"> آشکار گشت؛ عکرمه مسلمان</w:t>
      </w:r>
      <w:r w:rsidRPr="000B4ACD">
        <w:rPr>
          <w:rFonts w:hint="cs"/>
          <w:rtl/>
          <w:lang w:bidi="fa-IR"/>
        </w:rPr>
        <w:t>ی</w:t>
      </w:r>
      <w:r w:rsidRPr="000B4ACD">
        <w:rPr>
          <w:rtl/>
          <w:lang w:bidi="fa-IR"/>
        </w:rPr>
        <w:t xml:space="preserve"> پاک اعتقاد و مجاهد</w:t>
      </w:r>
      <w:r w:rsidRPr="000B4ACD">
        <w:rPr>
          <w:rFonts w:hint="cs"/>
          <w:rtl/>
          <w:lang w:bidi="fa-IR"/>
        </w:rPr>
        <w:t>ی</w:t>
      </w:r>
      <w:r w:rsidRPr="000B4ACD">
        <w:rPr>
          <w:rtl/>
          <w:lang w:bidi="fa-IR"/>
        </w:rPr>
        <w:t xml:space="preserve"> استوار گرد</w:t>
      </w:r>
      <w:r w:rsidRPr="000B4ACD">
        <w:rPr>
          <w:rFonts w:hint="cs"/>
          <w:rtl/>
          <w:lang w:bidi="fa-IR"/>
        </w:rPr>
        <w:t>ی</w:t>
      </w:r>
      <w:r w:rsidRPr="000B4ACD">
        <w:rPr>
          <w:rFonts w:hint="eastAsia"/>
          <w:rtl/>
          <w:lang w:bidi="fa-IR"/>
        </w:rPr>
        <w:t>د</w:t>
      </w:r>
      <w:r w:rsidRPr="000B4ACD">
        <w:rPr>
          <w:rtl/>
          <w:lang w:bidi="fa-IR"/>
        </w:rPr>
        <w:t xml:space="preserve"> و با سپاه اسلام به شام رفت، در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روزها که به مرگ پ</w:t>
      </w:r>
      <w:r w:rsidRPr="000B4ACD">
        <w:rPr>
          <w:rFonts w:hint="cs"/>
          <w:rtl/>
          <w:lang w:bidi="fa-IR"/>
        </w:rPr>
        <w:t>ی</w:t>
      </w:r>
      <w:r w:rsidRPr="000B4ACD">
        <w:rPr>
          <w:rFonts w:hint="eastAsia"/>
          <w:rtl/>
          <w:lang w:bidi="fa-IR"/>
        </w:rPr>
        <w:t>مان</w:t>
      </w:r>
      <w:r w:rsidRPr="000B4ACD">
        <w:rPr>
          <w:rtl/>
          <w:lang w:bidi="fa-IR"/>
        </w:rPr>
        <w:t xml:space="preserve"> بسته بود، چنان بر دشمن حمله کرد که ن</w:t>
      </w:r>
      <w:r w:rsidRPr="000B4ACD">
        <w:rPr>
          <w:rFonts w:hint="cs"/>
          <w:rtl/>
          <w:lang w:bidi="fa-IR"/>
        </w:rPr>
        <w:t>ی</w:t>
      </w:r>
      <w:r w:rsidRPr="000B4ACD">
        <w:rPr>
          <w:rFonts w:hint="eastAsia"/>
          <w:rtl/>
          <w:lang w:bidi="fa-IR"/>
        </w:rPr>
        <w:t>زه</w:t>
      </w:r>
      <w:r w:rsidRPr="000B4ACD">
        <w:rPr>
          <w:rtl/>
          <w:lang w:bidi="fa-IR"/>
        </w:rPr>
        <w:t xml:space="preserve"> ها س</w:t>
      </w:r>
      <w:r w:rsidRPr="000B4ACD">
        <w:rPr>
          <w:rFonts w:hint="cs"/>
          <w:rtl/>
          <w:lang w:bidi="fa-IR"/>
        </w:rPr>
        <w:t>ی</w:t>
      </w:r>
      <w:r w:rsidRPr="000B4ACD">
        <w:rPr>
          <w:rFonts w:hint="eastAsia"/>
          <w:rtl/>
          <w:lang w:bidi="fa-IR"/>
        </w:rPr>
        <w:t>نه</w:t>
      </w:r>
      <w:r w:rsidRPr="000B4ACD">
        <w:rPr>
          <w:rtl/>
          <w:lang w:bidi="fa-IR"/>
        </w:rPr>
        <w:t xml:space="preserve"> و رو</w:t>
      </w:r>
      <w:r w:rsidRPr="000B4ACD">
        <w:rPr>
          <w:rFonts w:hint="cs"/>
          <w:rtl/>
          <w:lang w:bidi="fa-IR"/>
        </w:rPr>
        <w:t>ی</w:t>
      </w:r>
      <w:r w:rsidRPr="000B4ACD">
        <w:rPr>
          <w:rtl/>
          <w:lang w:bidi="fa-IR"/>
        </w:rPr>
        <w:t xml:space="preserve"> او را م</w:t>
      </w:r>
      <w:r w:rsidRPr="000B4ACD">
        <w:rPr>
          <w:rFonts w:hint="cs"/>
          <w:rtl/>
          <w:lang w:bidi="fa-IR"/>
        </w:rPr>
        <w:t>ی</w:t>
      </w:r>
      <w:r w:rsidRPr="000B4ACD">
        <w:rPr>
          <w:rtl/>
          <w:lang w:bidi="fa-IR"/>
        </w:rPr>
        <w:t xml:space="preserve"> شکافتند: وقت</w:t>
      </w:r>
      <w:r w:rsidRPr="000B4ACD">
        <w:rPr>
          <w:rFonts w:hint="cs"/>
          <w:rtl/>
          <w:lang w:bidi="fa-IR"/>
        </w:rPr>
        <w:t>ی</w:t>
      </w:r>
      <w:r w:rsidRPr="000B4ACD">
        <w:rPr>
          <w:rtl/>
          <w:lang w:bidi="fa-IR"/>
        </w:rPr>
        <w:t xml:space="preserve"> به او گفتند: به خودت رحم کن، گفت روز</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لات و عز</w:t>
      </w:r>
      <w:r w:rsidRPr="000B4ACD">
        <w:rPr>
          <w:rFonts w:hint="cs"/>
          <w:rtl/>
          <w:lang w:bidi="fa-IR"/>
        </w:rPr>
        <w:t>ی</w:t>
      </w:r>
      <w:r w:rsidRPr="000B4ACD">
        <w:rPr>
          <w:rtl/>
          <w:lang w:bidi="fa-IR"/>
        </w:rPr>
        <w:t xml:space="preserve"> </w:t>
      </w:r>
      <w:r w:rsidRPr="000B4ACD">
        <w:rPr>
          <w:rFonts w:hint="eastAsia"/>
          <w:rtl/>
          <w:lang w:bidi="fa-IR"/>
        </w:rPr>
        <w:t>م</w:t>
      </w:r>
      <w:r w:rsidRPr="000B4ACD">
        <w:rPr>
          <w:rFonts w:hint="cs"/>
          <w:rtl/>
          <w:lang w:bidi="fa-IR"/>
        </w:rPr>
        <w:t>ی</w:t>
      </w:r>
      <w:r w:rsidRPr="000B4ACD">
        <w:rPr>
          <w:rtl/>
          <w:lang w:bidi="fa-IR"/>
        </w:rPr>
        <w:t xml:space="preserve"> جنگ</w:t>
      </w:r>
      <w:r w:rsidRPr="000B4ACD">
        <w:rPr>
          <w:rFonts w:hint="cs"/>
          <w:rtl/>
          <w:lang w:bidi="fa-IR"/>
        </w:rPr>
        <w:t>ی</w:t>
      </w:r>
      <w:r w:rsidRPr="000B4ACD">
        <w:rPr>
          <w:rFonts w:hint="eastAsia"/>
          <w:rtl/>
          <w:lang w:bidi="fa-IR"/>
        </w:rPr>
        <w:t>دم،</w:t>
      </w:r>
      <w:r w:rsidRPr="000B4ACD">
        <w:rPr>
          <w:rtl/>
          <w:lang w:bidi="fa-IR"/>
        </w:rPr>
        <w:t xml:space="preserve"> آ</w:t>
      </w:r>
      <w:r w:rsidRPr="000B4ACD">
        <w:rPr>
          <w:rFonts w:hint="cs"/>
          <w:rtl/>
          <w:lang w:bidi="fa-IR"/>
        </w:rPr>
        <w:t>ی</w:t>
      </w:r>
      <w:r w:rsidRPr="000B4ACD">
        <w:rPr>
          <w:rFonts w:hint="eastAsia"/>
          <w:rtl/>
          <w:lang w:bidi="fa-IR"/>
        </w:rPr>
        <w:t>ا</w:t>
      </w:r>
      <w:r w:rsidRPr="000B4ACD">
        <w:rPr>
          <w:rtl/>
          <w:lang w:bidi="fa-IR"/>
        </w:rPr>
        <w:t xml:space="preserve"> امروز آن را از خدا و پ</w:t>
      </w:r>
      <w:r w:rsidRPr="000B4ACD">
        <w:rPr>
          <w:rFonts w:hint="cs"/>
          <w:rtl/>
          <w:lang w:bidi="fa-IR"/>
        </w:rPr>
        <w:t>ی</w:t>
      </w:r>
      <w:r w:rsidRPr="000B4ACD">
        <w:rPr>
          <w:rFonts w:hint="eastAsia"/>
          <w:rtl/>
          <w:lang w:bidi="fa-IR"/>
        </w:rPr>
        <w:t>امبرش</w:t>
      </w:r>
      <w:r w:rsidRPr="000B4ACD">
        <w:rPr>
          <w:rtl/>
          <w:lang w:bidi="fa-IR"/>
        </w:rPr>
        <w:t xml:space="preserve"> در</w:t>
      </w:r>
      <w:r w:rsidRPr="000B4ACD">
        <w:rPr>
          <w:rFonts w:hint="cs"/>
          <w:rtl/>
          <w:lang w:bidi="fa-IR"/>
        </w:rPr>
        <w:t>ی</w:t>
      </w:r>
      <w:r w:rsidRPr="000B4ACD">
        <w:rPr>
          <w:rFonts w:hint="eastAsia"/>
          <w:rtl/>
          <w:lang w:bidi="fa-IR"/>
        </w:rPr>
        <w:t>غ</w:t>
      </w:r>
      <w:r w:rsidRPr="000B4ACD">
        <w:rPr>
          <w:rtl/>
          <w:lang w:bidi="fa-IR"/>
        </w:rPr>
        <w:t xml:space="preserve"> کنم؟ هرگز، هرگز؛ و سخت کوش</w:t>
      </w:r>
      <w:r w:rsidRPr="000B4ACD">
        <w:rPr>
          <w:rFonts w:hint="cs"/>
          <w:rtl/>
          <w:lang w:bidi="fa-IR"/>
        </w:rPr>
        <w:t>ی</w:t>
      </w:r>
      <w:r w:rsidRPr="000B4ACD">
        <w:rPr>
          <w:rFonts w:hint="eastAsia"/>
          <w:rtl/>
          <w:lang w:bidi="fa-IR"/>
        </w:rPr>
        <w:t>د</w:t>
      </w:r>
      <w:r w:rsidRPr="000B4ACD">
        <w:rPr>
          <w:rtl/>
          <w:lang w:bidi="fa-IR"/>
        </w:rPr>
        <w:t xml:space="preserve"> تا شه</w:t>
      </w:r>
      <w:r w:rsidRPr="000B4ACD">
        <w:rPr>
          <w:rFonts w:hint="cs"/>
          <w:rtl/>
          <w:lang w:bidi="fa-IR"/>
        </w:rPr>
        <w:t>ی</w:t>
      </w:r>
      <w:r w:rsidRPr="000B4ACD">
        <w:rPr>
          <w:rFonts w:hint="eastAsia"/>
          <w:rtl/>
          <w:lang w:bidi="fa-IR"/>
        </w:rPr>
        <w:t>د</w:t>
      </w:r>
      <w:r w:rsidRPr="000B4ACD">
        <w:rPr>
          <w:rtl/>
          <w:lang w:bidi="fa-IR"/>
        </w:rPr>
        <w:t xml:space="preserve"> شد. (اسد الغابه 6 / 4).توض</w:t>
      </w:r>
      <w:r w:rsidRPr="000B4ACD">
        <w:rPr>
          <w:rFonts w:hint="cs"/>
          <w:rtl/>
          <w:lang w:bidi="fa-IR"/>
        </w:rPr>
        <w:t>ی</w:t>
      </w:r>
      <w:r w:rsidRPr="000B4ACD">
        <w:rPr>
          <w:rFonts w:hint="eastAsia"/>
          <w:rtl/>
          <w:lang w:bidi="fa-IR"/>
        </w:rPr>
        <w:t>ح</w:t>
      </w:r>
      <w:r w:rsidRPr="000B4ACD">
        <w:rPr>
          <w:rtl/>
          <w:lang w:bidi="fa-IR"/>
        </w:rPr>
        <w:t>:در آغوش گرفتن پ</w:t>
      </w:r>
      <w:r w:rsidRPr="000B4ACD">
        <w:rPr>
          <w:rFonts w:hint="cs"/>
          <w:rtl/>
          <w:lang w:bidi="fa-IR"/>
        </w:rPr>
        <w:t>ی</w:t>
      </w:r>
      <w:r w:rsidRPr="000B4ACD">
        <w:rPr>
          <w:rFonts w:hint="eastAsia"/>
          <w:rtl/>
          <w:lang w:bidi="fa-IR"/>
        </w:rPr>
        <w:t>غمبر</w:t>
      </w:r>
      <w:r w:rsidRPr="000B4ACD">
        <w:rPr>
          <w:rtl/>
          <w:lang w:bidi="fa-IR"/>
        </w:rPr>
        <w:t xml:space="preserve"> و در آغوش گرفتن ن</w:t>
      </w:r>
      <w:r w:rsidRPr="000B4ACD">
        <w:rPr>
          <w:rFonts w:hint="cs"/>
          <w:rtl/>
          <w:lang w:bidi="fa-IR"/>
        </w:rPr>
        <w:t>ی</w:t>
      </w:r>
      <w:r w:rsidRPr="000B4ACD">
        <w:rPr>
          <w:rFonts w:hint="eastAsia"/>
          <w:rtl/>
          <w:lang w:bidi="fa-IR"/>
        </w:rPr>
        <w:t>زه</w:t>
      </w:r>
      <w:r w:rsidRPr="000B4ACD">
        <w:rPr>
          <w:rtl/>
          <w:lang w:bidi="fa-IR"/>
        </w:rPr>
        <w:t xml:space="preserve"> ها جالب است.11 - عرب</w:t>
      </w:r>
      <w:r w:rsidRPr="000B4ACD">
        <w:rPr>
          <w:rFonts w:hint="cs"/>
          <w:rtl/>
          <w:lang w:bidi="fa-IR"/>
        </w:rPr>
        <w:t>ی</w:t>
      </w:r>
      <w:r w:rsidRPr="000B4ACD">
        <w:rPr>
          <w:rtl/>
          <w:lang w:bidi="fa-IR"/>
        </w:rPr>
        <w:t xml:space="preserve"> از پشت سر چنان عبا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را کش</w:t>
      </w:r>
      <w:r w:rsidRPr="000B4ACD">
        <w:rPr>
          <w:rFonts w:hint="cs"/>
          <w:rtl/>
          <w:lang w:bidi="fa-IR"/>
        </w:rPr>
        <w:t>ی</w:t>
      </w:r>
      <w:r w:rsidRPr="000B4ACD">
        <w:rPr>
          <w:rFonts w:hint="eastAsia"/>
          <w:rtl/>
          <w:lang w:bidi="fa-IR"/>
        </w:rPr>
        <w:t>د</w:t>
      </w:r>
      <w:r w:rsidRPr="000B4ACD">
        <w:rPr>
          <w:rtl/>
          <w:lang w:bidi="fa-IR"/>
        </w:rPr>
        <w:t xml:space="preserve"> که بر گردنش اثر گذارد، و گفت: ا</w:t>
      </w:r>
      <w:r w:rsidRPr="000B4ACD">
        <w:rPr>
          <w:rFonts w:hint="cs"/>
          <w:rtl/>
          <w:lang w:bidi="fa-IR"/>
        </w:rPr>
        <w:t>ی</w:t>
      </w:r>
      <w:r w:rsidRPr="000B4ACD">
        <w:rPr>
          <w:rtl/>
          <w:lang w:bidi="fa-IR"/>
        </w:rPr>
        <w:t xml:space="preserve"> محمد! بگو از مال خدا که نزد تو است به من بدهند،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رو به او کرد و تبسم نمود و فرمود تا به او عطا کنند. (س</w:t>
      </w:r>
      <w:r w:rsidRPr="000B4ACD">
        <w:rPr>
          <w:rFonts w:hint="cs"/>
          <w:rtl/>
          <w:lang w:bidi="fa-IR"/>
        </w:rPr>
        <w:t>ی</w:t>
      </w:r>
      <w:r w:rsidRPr="000B4ACD">
        <w:rPr>
          <w:rFonts w:hint="eastAsia"/>
          <w:rtl/>
          <w:lang w:bidi="fa-IR"/>
        </w:rPr>
        <w:t>ره</w:t>
      </w:r>
      <w:r w:rsidRPr="000B4ACD">
        <w:rPr>
          <w:rtl/>
          <w:lang w:bidi="fa-IR"/>
        </w:rPr>
        <w:t xml:space="preserve"> شام</w:t>
      </w:r>
      <w:r w:rsidRPr="000B4ACD">
        <w:rPr>
          <w:rFonts w:hint="cs"/>
          <w:rtl/>
          <w:lang w:bidi="fa-IR"/>
        </w:rPr>
        <w:t>ی</w:t>
      </w:r>
      <w:r w:rsidRPr="000B4ACD">
        <w:rPr>
          <w:rtl/>
          <w:lang w:bidi="fa-IR"/>
        </w:rPr>
        <w:t xml:space="preserve"> 83 / 3)12 - در محل جعرانه که غنائم حن</w:t>
      </w:r>
      <w:r w:rsidRPr="000B4ACD">
        <w:rPr>
          <w:rFonts w:hint="cs"/>
          <w:rtl/>
          <w:lang w:bidi="fa-IR"/>
        </w:rPr>
        <w:t>ی</w:t>
      </w:r>
      <w:r w:rsidRPr="000B4ACD">
        <w:rPr>
          <w:rFonts w:hint="eastAsia"/>
          <w:rtl/>
          <w:lang w:bidi="fa-IR"/>
        </w:rPr>
        <w:t>ن</w:t>
      </w:r>
      <w:r w:rsidRPr="000B4ACD">
        <w:rPr>
          <w:rtl/>
          <w:lang w:bidi="fa-IR"/>
        </w:rPr>
        <w:t xml:space="preserve"> را قسمت م</w:t>
      </w:r>
      <w:r w:rsidRPr="000B4ACD">
        <w:rPr>
          <w:rFonts w:hint="cs"/>
          <w:rtl/>
          <w:lang w:bidi="fa-IR"/>
        </w:rPr>
        <w:t>ی</w:t>
      </w:r>
      <w:r w:rsidRPr="000B4ACD">
        <w:rPr>
          <w:rtl/>
          <w:lang w:bidi="fa-IR"/>
        </w:rPr>
        <w:t xml:space="preserve"> کردند،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به او گفت: عدالت نکرد</w:t>
      </w:r>
      <w:r w:rsidRPr="000B4ACD">
        <w:rPr>
          <w:rFonts w:hint="cs"/>
          <w:rtl/>
          <w:lang w:bidi="fa-IR"/>
        </w:rPr>
        <w:t>ی</w:t>
      </w:r>
      <w:r w:rsidRPr="000B4ACD">
        <w:rPr>
          <w:rFonts w:hint="eastAsia"/>
          <w:rtl/>
          <w:lang w:bidi="fa-IR"/>
        </w:rPr>
        <w:t>،</w:t>
      </w:r>
      <w:r w:rsidRPr="000B4ACD">
        <w:rPr>
          <w:rtl/>
          <w:lang w:bidi="fa-IR"/>
        </w:rPr>
        <w:t xml:space="preserve"> فرمود: «اگر من عدالت نکنم، ک</w:t>
      </w:r>
      <w:r w:rsidRPr="000B4ACD">
        <w:rPr>
          <w:rFonts w:hint="cs"/>
          <w:rtl/>
          <w:lang w:bidi="fa-IR"/>
        </w:rPr>
        <w:t>ی</w:t>
      </w:r>
      <w:r w:rsidRPr="000B4ACD">
        <w:rPr>
          <w:rtl/>
          <w:lang w:bidi="fa-IR"/>
        </w:rPr>
        <w:t xml:space="preserve"> عدال</w:t>
      </w:r>
      <w:r w:rsidRPr="000B4ACD">
        <w:rPr>
          <w:rFonts w:hint="eastAsia"/>
          <w:rtl/>
          <w:lang w:bidi="fa-IR"/>
        </w:rPr>
        <w:t>ت</w:t>
      </w:r>
      <w:r w:rsidRPr="000B4ACD">
        <w:rPr>
          <w:rtl/>
          <w:lang w:bidi="fa-IR"/>
        </w:rPr>
        <w:t xml:space="preserve"> م</w:t>
      </w:r>
      <w:r w:rsidRPr="000B4ACD">
        <w:rPr>
          <w:rFonts w:hint="cs"/>
          <w:rtl/>
          <w:lang w:bidi="fa-IR"/>
        </w:rPr>
        <w:t>ی</w:t>
      </w:r>
      <w:r w:rsidRPr="000B4ACD">
        <w:rPr>
          <w:rtl/>
          <w:lang w:bidi="fa-IR"/>
        </w:rPr>
        <w:t xml:space="preserve"> کند»، عمر خواست او را بکشد، پ</w:t>
      </w:r>
      <w:r w:rsidRPr="000B4ACD">
        <w:rPr>
          <w:rFonts w:hint="cs"/>
          <w:rtl/>
          <w:lang w:bidi="fa-IR"/>
        </w:rPr>
        <w:t>ی</w:t>
      </w:r>
      <w:r w:rsidRPr="000B4ACD">
        <w:rPr>
          <w:rFonts w:hint="eastAsia"/>
          <w:rtl/>
          <w:lang w:bidi="fa-IR"/>
        </w:rPr>
        <w:t>غمبر</w:t>
      </w:r>
      <w:r w:rsidRPr="000B4ACD">
        <w:rPr>
          <w:rtl/>
          <w:lang w:bidi="fa-IR"/>
        </w:rPr>
        <w:t xml:space="preserve"> مانع شد و فرمود: «پناه بر خدا که مردم بگو</w:t>
      </w:r>
      <w:r w:rsidRPr="000B4ACD">
        <w:rPr>
          <w:rFonts w:hint="cs"/>
          <w:rtl/>
          <w:lang w:bidi="fa-IR"/>
        </w:rPr>
        <w:t>ی</w:t>
      </w:r>
      <w:r w:rsidRPr="000B4ACD">
        <w:rPr>
          <w:rFonts w:hint="eastAsia"/>
          <w:rtl/>
          <w:lang w:bidi="fa-IR"/>
        </w:rPr>
        <w:t>ند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w:t>
      </w:r>
      <w:r w:rsidRPr="000B4ACD">
        <w:rPr>
          <w:rFonts w:hint="cs"/>
          <w:rtl/>
          <w:lang w:bidi="fa-IR"/>
        </w:rPr>
        <w:t>ی</w:t>
      </w:r>
      <w:r w:rsidRPr="000B4ACD">
        <w:rPr>
          <w:rFonts w:hint="eastAsia"/>
          <w:rtl/>
          <w:lang w:bidi="fa-IR"/>
        </w:rPr>
        <w:t>اران</w:t>
      </w:r>
      <w:r w:rsidRPr="000B4ACD">
        <w:rPr>
          <w:rtl/>
          <w:lang w:bidi="fa-IR"/>
        </w:rPr>
        <w:t xml:space="preserve"> خود را م</w:t>
      </w:r>
      <w:r w:rsidRPr="000B4ACD">
        <w:rPr>
          <w:rFonts w:hint="cs"/>
          <w:rtl/>
          <w:lang w:bidi="fa-IR"/>
        </w:rPr>
        <w:t>ی</w:t>
      </w:r>
      <w:r w:rsidRPr="000B4ACD">
        <w:rPr>
          <w:rtl/>
          <w:lang w:bidi="fa-IR"/>
        </w:rPr>
        <w:t xml:space="preserve"> کشد، ا</w:t>
      </w:r>
      <w:r w:rsidRPr="000B4ACD">
        <w:rPr>
          <w:rFonts w:hint="cs"/>
          <w:rtl/>
          <w:lang w:bidi="fa-IR"/>
        </w:rPr>
        <w:t>ی</w:t>
      </w:r>
      <w:r w:rsidRPr="000B4ACD">
        <w:rPr>
          <w:rFonts w:hint="eastAsia"/>
          <w:rtl/>
          <w:lang w:bidi="fa-IR"/>
        </w:rPr>
        <w:t>ن</w:t>
      </w:r>
      <w:r w:rsidRPr="000B4ACD">
        <w:rPr>
          <w:rtl/>
          <w:lang w:bidi="fa-IR"/>
        </w:rPr>
        <w:t xml:space="preserve"> مرد و </w:t>
      </w:r>
      <w:r w:rsidRPr="000B4ACD">
        <w:rPr>
          <w:rFonts w:hint="cs"/>
          <w:rtl/>
          <w:lang w:bidi="fa-IR"/>
        </w:rPr>
        <w:t>ی</w:t>
      </w:r>
      <w:r w:rsidRPr="000B4ACD">
        <w:rPr>
          <w:rFonts w:hint="eastAsia"/>
          <w:rtl/>
          <w:lang w:bidi="fa-IR"/>
        </w:rPr>
        <w:t>ارانش</w:t>
      </w:r>
      <w:r w:rsidRPr="000B4ACD">
        <w:rPr>
          <w:rtl/>
          <w:lang w:bidi="fa-IR"/>
        </w:rPr>
        <w:t xml:space="preserve"> قرآن م</w:t>
      </w:r>
      <w:r w:rsidRPr="000B4ACD">
        <w:rPr>
          <w:rFonts w:hint="cs"/>
          <w:rtl/>
          <w:lang w:bidi="fa-IR"/>
        </w:rPr>
        <w:t>ی</w:t>
      </w:r>
      <w:r w:rsidRPr="000B4ACD">
        <w:rPr>
          <w:rtl/>
          <w:lang w:bidi="fa-IR"/>
        </w:rPr>
        <w:t xml:space="preserve"> خوانند، اما از گلو</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بالاتر نم</w:t>
      </w:r>
      <w:r w:rsidRPr="000B4ACD">
        <w:rPr>
          <w:rFonts w:hint="cs"/>
          <w:rtl/>
          <w:lang w:bidi="fa-IR"/>
        </w:rPr>
        <w:t>ی</w:t>
      </w:r>
      <w:r w:rsidRPr="000B4ACD">
        <w:rPr>
          <w:rtl/>
          <w:lang w:bidi="fa-IR"/>
        </w:rPr>
        <w:t xml:space="preserve"> رود، ازد</w:t>
      </w:r>
      <w:r w:rsidRPr="000B4ACD">
        <w:rPr>
          <w:rFonts w:hint="cs"/>
          <w:rtl/>
          <w:lang w:bidi="fa-IR"/>
        </w:rPr>
        <w:t>ی</w:t>
      </w:r>
      <w:r w:rsidRPr="000B4ACD">
        <w:rPr>
          <w:rFonts w:hint="eastAsia"/>
          <w:rtl/>
          <w:lang w:bidi="fa-IR"/>
        </w:rPr>
        <w:t>ن</w:t>
      </w:r>
      <w:r w:rsidRPr="000B4ACD">
        <w:rPr>
          <w:rtl/>
          <w:lang w:bidi="fa-IR"/>
        </w:rPr>
        <w:t xml:space="preserve"> ب</w:t>
      </w:r>
      <w:r w:rsidRPr="000B4ACD">
        <w:rPr>
          <w:rFonts w:hint="cs"/>
          <w:rtl/>
          <w:lang w:bidi="fa-IR"/>
        </w:rPr>
        <w:t>ی</w:t>
      </w:r>
      <w:r w:rsidRPr="000B4ACD">
        <w:rPr>
          <w:rFonts w:hint="eastAsia"/>
          <w:rtl/>
          <w:lang w:bidi="fa-IR"/>
        </w:rPr>
        <w:t>رون</w:t>
      </w:r>
      <w:r w:rsidRPr="000B4ACD">
        <w:rPr>
          <w:rtl/>
          <w:lang w:bidi="fa-IR"/>
        </w:rPr>
        <w:t xml:space="preserve"> م</w:t>
      </w:r>
      <w:r w:rsidRPr="000B4ACD">
        <w:rPr>
          <w:rFonts w:hint="cs"/>
          <w:rtl/>
          <w:lang w:bidi="fa-IR"/>
        </w:rPr>
        <w:t>ی</w:t>
      </w:r>
      <w:r w:rsidRPr="000B4ACD">
        <w:rPr>
          <w:rtl/>
          <w:lang w:bidi="fa-IR"/>
        </w:rPr>
        <w:t xml:space="preserve"> روند همچنان که ت</w:t>
      </w:r>
      <w:r w:rsidRPr="000B4ACD">
        <w:rPr>
          <w:rFonts w:hint="cs"/>
          <w:rtl/>
          <w:lang w:bidi="fa-IR"/>
        </w:rPr>
        <w:t>ی</w:t>
      </w:r>
      <w:r w:rsidRPr="000B4ACD">
        <w:rPr>
          <w:rFonts w:hint="eastAsia"/>
          <w:rtl/>
          <w:lang w:bidi="fa-IR"/>
        </w:rPr>
        <w:t>ر</w:t>
      </w:r>
      <w:r w:rsidRPr="000B4ACD">
        <w:rPr>
          <w:rtl/>
          <w:lang w:bidi="fa-IR"/>
        </w:rPr>
        <w:t xml:space="preserve"> از کمان رها م</w:t>
      </w:r>
      <w:r w:rsidRPr="000B4ACD">
        <w:rPr>
          <w:rFonts w:hint="cs"/>
          <w:rtl/>
          <w:lang w:bidi="fa-IR"/>
        </w:rPr>
        <w:t>ی</w:t>
      </w:r>
      <w:r w:rsidRPr="000B4ACD">
        <w:rPr>
          <w:rtl/>
          <w:lang w:bidi="fa-IR"/>
        </w:rPr>
        <w:t xml:space="preserve"> شود» (شام</w:t>
      </w:r>
      <w:r w:rsidRPr="000B4ACD">
        <w:rPr>
          <w:rFonts w:hint="cs"/>
          <w:rtl/>
          <w:lang w:bidi="fa-IR"/>
        </w:rPr>
        <w:t>ی</w:t>
      </w:r>
      <w:r w:rsidRPr="000B4ACD">
        <w:rPr>
          <w:rtl/>
          <w:lang w:bidi="fa-IR"/>
        </w:rPr>
        <w:t xml:space="preserve"> 687 </w:t>
      </w:r>
      <w:r w:rsidRPr="000B4ACD">
        <w:rPr>
          <w:rtl/>
          <w:lang w:bidi="fa-IR"/>
        </w:rPr>
        <w:lastRenderedPageBreak/>
        <w:t>/ 3).در روا</w:t>
      </w:r>
      <w:r w:rsidRPr="000B4ACD">
        <w:rPr>
          <w:rFonts w:hint="cs"/>
          <w:rtl/>
          <w:lang w:bidi="fa-IR"/>
        </w:rPr>
        <w:t>ی</w:t>
      </w:r>
      <w:r w:rsidRPr="000B4ACD">
        <w:rPr>
          <w:rtl/>
          <w:lang w:bidi="fa-IR"/>
        </w:rPr>
        <w:t>ت د</w:t>
      </w:r>
      <w:r w:rsidRPr="000B4ACD">
        <w:rPr>
          <w:rFonts w:hint="cs"/>
          <w:rtl/>
          <w:lang w:bidi="fa-IR"/>
        </w:rPr>
        <w:t>ی</w:t>
      </w:r>
      <w:r w:rsidRPr="000B4ACD">
        <w:rPr>
          <w:rFonts w:hint="eastAsia"/>
          <w:rtl/>
          <w:lang w:bidi="fa-IR"/>
        </w:rPr>
        <w:t>گر</w:t>
      </w:r>
      <w:r w:rsidRPr="000B4ACD">
        <w:rPr>
          <w:rtl/>
          <w:lang w:bidi="fa-IR"/>
        </w:rPr>
        <w:t xml:space="preserve"> آمده که </w:t>
      </w:r>
      <w:r w:rsidRPr="000B4ACD">
        <w:rPr>
          <w:rFonts w:hint="cs"/>
          <w:rtl/>
          <w:lang w:bidi="fa-IR"/>
        </w:rPr>
        <w:t>ی</w:t>
      </w:r>
      <w:r w:rsidRPr="000B4ACD">
        <w:rPr>
          <w:rFonts w:hint="eastAsia"/>
          <w:rtl/>
          <w:lang w:bidi="fa-IR"/>
        </w:rPr>
        <w:t>اران</w:t>
      </w:r>
      <w:r w:rsidRPr="000B4ACD">
        <w:rPr>
          <w:rtl/>
          <w:lang w:bidi="fa-IR"/>
        </w:rPr>
        <w:t xml:space="preserve"> او چنانند، که شما نمازتان را در برابر نماز ا</w:t>
      </w:r>
      <w:r w:rsidRPr="000B4ACD">
        <w:rPr>
          <w:rFonts w:hint="cs"/>
          <w:rtl/>
          <w:lang w:bidi="fa-IR"/>
        </w:rPr>
        <w:t>ی</w:t>
      </w:r>
      <w:r w:rsidRPr="000B4ACD">
        <w:rPr>
          <w:rFonts w:hint="eastAsia"/>
          <w:rtl/>
          <w:lang w:bidi="fa-IR"/>
        </w:rPr>
        <w:t>شان</w:t>
      </w:r>
      <w:r w:rsidRPr="000B4ACD">
        <w:rPr>
          <w:rtl/>
          <w:lang w:bidi="fa-IR"/>
        </w:rPr>
        <w:t xml:space="preserve"> حق</w:t>
      </w:r>
      <w:r w:rsidRPr="000B4ACD">
        <w:rPr>
          <w:rFonts w:hint="cs"/>
          <w:rtl/>
          <w:lang w:bidi="fa-IR"/>
        </w:rPr>
        <w:t>ی</w:t>
      </w:r>
      <w:r w:rsidRPr="000B4ACD">
        <w:rPr>
          <w:rFonts w:hint="eastAsia"/>
          <w:rtl/>
          <w:lang w:bidi="fa-IR"/>
        </w:rPr>
        <w:t>ر</w:t>
      </w:r>
      <w:r w:rsidRPr="000B4ACD">
        <w:rPr>
          <w:rtl/>
          <w:lang w:bidi="fa-IR"/>
        </w:rPr>
        <w:t xml:space="preserve"> م</w:t>
      </w:r>
      <w:r w:rsidRPr="000B4ACD">
        <w:rPr>
          <w:rFonts w:hint="cs"/>
          <w:rtl/>
          <w:lang w:bidi="fa-IR"/>
        </w:rPr>
        <w:t>ی</w:t>
      </w:r>
      <w:r w:rsidRPr="000B4ACD">
        <w:rPr>
          <w:rtl/>
          <w:lang w:bidi="fa-IR"/>
        </w:rPr>
        <w:t xml:space="preserve"> شمار</w:t>
      </w:r>
      <w:r w:rsidRPr="000B4ACD">
        <w:rPr>
          <w:rFonts w:hint="cs"/>
          <w:rtl/>
          <w:lang w:bidi="fa-IR"/>
        </w:rPr>
        <w:t>ی</w:t>
      </w:r>
      <w:r w:rsidRPr="000B4ACD">
        <w:rPr>
          <w:rFonts w:hint="eastAsia"/>
          <w:rtl/>
          <w:lang w:bidi="fa-IR"/>
        </w:rPr>
        <w:t>د،</w:t>
      </w:r>
      <w:r w:rsidRPr="000B4ACD">
        <w:rPr>
          <w:rtl/>
          <w:lang w:bidi="fa-IR"/>
        </w:rPr>
        <w:t xml:space="preserve"> همچن</w:t>
      </w:r>
      <w:r w:rsidRPr="000B4ACD">
        <w:rPr>
          <w:rFonts w:hint="cs"/>
          <w:rtl/>
          <w:lang w:bidi="fa-IR"/>
        </w:rPr>
        <w:t>ی</w:t>
      </w:r>
      <w:r w:rsidRPr="000B4ACD">
        <w:rPr>
          <w:rFonts w:hint="eastAsia"/>
          <w:rtl/>
          <w:lang w:bidi="fa-IR"/>
        </w:rPr>
        <w:t>ن</w:t>
      </w:r>
      <w:r w:rsidRPr="000B4ACD">
        <w:rPr>
          <w:rtl/>
          <w:lang w:bidi="fa-IR"/>
        </w:rPr>
        <w:t xml:space="preserve"> روزه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w:t>
      </w:r>
      <w:r w:rsidRPr="000B4ACD">
        <w:rPr>
          <w:rFonts w:hint="eastAsia"/>
          <w:rtl/>
          <w:lang w:bidi="fa-IR"/>
        </w:rPr>
        <w:t>توض</w:t>
      </w:r>
      <w:r w:rsidRPr="000B4ACD">
        <w:rPr>
          <w:rFonts w:hint="cs"/>
          <w:rtl/>
          <w:lang w:bidi="fa-IR"/>
        </w:rPr>
        <w:t>ی</w:t>
      </w:r>
      <w:r w:rsidRPr="000B4ACD">
        <w:rPr>
          <w:rFonts w:hint="eastAsia"/>
          <w:rtl/>
          <w:lang w:bidi="fa-IR"/>
        </w:rPr>
        <w:t>ح</w:t>
      </w:r>
      <w:r w:rsidRPr="000B4ACD">
        <w:rPr>
          <w:rtl/>
          <w:lang w:bidi="fa-IR"/>
        </w:rPr>
        <w:t>:ا</w:t>
      </w:r>
      <w:r w:rsidRPr="000B4ACD">
        <w:rPr>
          <w:rFonts w:hint="cs"/>
          <w:rtl/>
          <w:lang w:bidi="fa-IR"/>
        </w:rPr>
        <w:t>ی</w:t>
      </w:r>
      <w:r w:rsidRPr="000B4ACD">
        <w:rPr>
          <w:rFonts w:hint="eastAsia"/>
          <w:rtl/>
          <w:lang w:bidi="fa-IR"/>
        </w:rPr>
        <w:t>ن</w:t>
      </w:r>
      <w:r w:rsidRPr="000B4ACD">
        <w:rPr>
          <w:rtl/>
          <w:lang w:bidi="fa-IR"/>
        </w:rPr>
        <w:t xml:space="preserve"> مرد همان است که به نام «ذو الثد</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«ذو الخو</w:t>
      </w:r>
      <w:r w:rsidRPr="000B4ACD">
        <w:rPr>
          <w:rFonts w:hint="cs"/>
          <w:rtl/>
          <w:lang w:bidi="fa-IR"/>
        </w:rPr>
        <w:t>ی</w:t>
      </w:r>
      <w:r w:rsidRPr="000B4ACD">
        <w:rPr>
          <w:rFonts w:hint="eastAsia"/>
          <w:rtl/>
          <w:lang w:bidi="fa-IR"/>
        </w:rPr>
        <w:t>صره»</w:t>
      </w:r>
      <w:r w:rsidRPr="000B4ACD">
        <w:rPr>
          <w:rtl/>
          <w:lang w:bidi="fa-IR"/>
        </w:rPr>
        <w:t xml:space="preserve"> نام</w:t>
      </w:r>
      <w:r w:rsidRPr="000B4ACD">
        <w:rPr>
          <w:rFonts w:hint="cs"/>
          <w:rtl/>
          <w:lang w:bidi="fa-IR"/>
        </w:rPr>
        <w:t>ی</w:t>
      </w:r>
      <w:r w:rsidRPr="000B4ACD">
        <w:rPr>
          <w:rFonts w:hint="eastAsia"/>
          <w:rtl/>
          <w:lang w:bidi="fa-IR"/>
        </w:rPr>
        <w:t>ده</w:t>
      </w:r>
      <w:r w:rsidRPr="000B4ACD">
        <w:rPr>
          <w:rtl/>
          <w:lang w:bidi="fa-IR"/>
        </w:rPr>
        <w:t xml:space="preserve"> م</w:t>
      </w:r>
      <w:r w:rsidRPr="000B4ACD">
        <w:rPr>
          <w:rFonts w:hint="cs"/>
          <w:rtl/>
          <w:lang w:bidi="fa-IR"/>
        </w:rPr>
        <w:t>ی</w:t>
      </w:r>
      <w:r w:rsidRPr="000B4ACD">
        <w:rPr>
          <w:rtl/>
          <w:lang w:bidi="fa-IR"/>
        </w:rPr>
        <w:t xml:space="preserve"> شد، و از سران خوارج بود و در جنگ نهروان کشته شد و ام</w:t>
      </w:r>
      <w:r w:rsidRPr="000B4ACD">
        <w:rPr>
          <w:rFonts w:hint="cs"/>
          <w:rtl/>
          <w:lang w:bidi="fa-IR"/>
        </w:rPr>
        <w:t>ی</w:t>
      </w:r>
      <w:r w:rsidRPr="000B4ACD">
        <w:rPr>
          <w:rFonts w:hint="eastAsia"/>
          <w:rtl/>
          <w:lang w:bidi="fa-IR"/>
        </w:rPr>
        <w:t>رمؤمنان</w:t>
      </w:r>
      <w:r w:rsidRPr="000B4ACD">
        <w:rPr>
          <w:rtl/>
          <w:lang w:bidi="fa-IR"/>
        </w:rPr>
        <w:t xml:space="preserve"> در جستجو</w:t>
      </w:r>
      <w:r w:rsidRPr="000B4ACD">
        <w:rPr>
          <w:rFonts w:hint="cs"/>
          <w:rtl/>
          <w:lang w:bidi="fa-IR"/>
        </w:rPr>
        <w:t>ی</w:t>
      </w:r>
      <w:r w:rsidRPr="000B4ACD">
        <w:rPr>
          <w:rtl/>
          <w:lang w:bidi="fa-IR"/>
        </w:rPr>
        <w:t xml:space="preserve"> جسد او بود، و وقت</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دا</w:t>
      </w:r>
      <w:r w:rsidRPr="000B4ACD">
        <w:rPr>
          <w:rtl/>
          <w:lang w:bidi="fa-IR"/>
        </w:rPr>
        <w:t xml:space="preserve"> شد، فرمود: «صدق رسول الله» نشان</w:t>
      </w:r>
      <w:r w:rsidRPr="000B4ACD">
        <w:rPr>
          <w:rFonts w:hint="cs"/>
          <w:rtl/>
          <w:lang w:bidi="fa-IR"/>
        </w:rPr>
        <w:t>ی</w:t>
      </w:r>
      <w:r w:rsidRPr="000B4ACD">
        <w:rPr>
          <w:rtl/>
          <w:lang w:bidi="fa-IR"/>
        </w:rPr>
        <w:t xml:space="preserve"> ها همان است که پ</w:t>
      </w:r>
      <w:r w:rsidRPr="000B4ACD">
        <w:rPr>
          <w:rFonts w:hint="cs"/>
          <w:rtl/>
          <w:lang w:bidi="fa-IR"/>
        </w:rPr>
        <w:t>ی</w:t>
      </w:r>
      <w:r w:rsidRPr="000B4ACD">
        <w:rPr>
          <w:rFonts w:hint="eastAsia"/>
          <w:rtl/>
          <w:lang w:bidi="fa-IR"/>
        </w:rPr>
        <w:t>غمبر</w:t>
      </w:r>
      <w:r w:rsidRPr="000B4ACD">
        <w:rPr>
          <w:rtl/>
          <w:lang w:bidi="fa-IR"/>
        </w:rPr>
        <w:t xml:space="preserve"> فرموده، گو</w:t>
      </w:r>
      <w:r w:rsidRPr="000B4ACD">
        <w:rPr>
          <w:rFonts w:hint="cs"/>
          <w:rtl/>
          <w:lang w:bidi="fa-IR"/>
        </w:rPr>
        <w:t>ی</w:t>
      </w:r>
      <w:r w:rsidRPr="000B4ACD">
        <w:rPr>
          <w:rFonts w:hint="eastAsia"/>
          <w:rtl/>
          <w:lang w:bidi="fa-IR"/>
        </w:rPr>
        <w:t>ند</w:t>
      </w:r>
      <w:r w:rsidRPr="000B4ACD">
        <w:rPr>
          <w:rtl/>
          <w:lang w:bidi="fa-IR"/>
        </w:rPr>
        <w:t xml:space="preserve"> و</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ک</w:t>
      </w:r>
      <w:r w:rsidRPr="000B4ACD">
        <w:rPr>
          <w:rtl/>
          <w:lang w:bidi="fa-IR"/>
        </w:rPr>
        <w:t xml:space="preserve"> دست داشت و به </w:t>
      </w:r>
      <w:r w:rsidRPr="000B4ACD">
        <w:rPr>
          <w:rFonts w:hint="eastAsia"/>
          <w:rtl/>
          <w:lang w:bidi="fa-IR"/>
        </w:rPr>
        <w:t>جا</w:t>
      </w:r>
      <w:r w:rsidRPr="000B4ACD">
        <w:rPr>
          <w:rFonts w:hint="cs"/>
          <w:rtl/>
          <w:lang w:bidi="fa-IR"/>
        </w:rPr>
        <w:t>ی</w:t>
      </w:r>
      <w:r w:rsidRPr="000B4ACD">
        <w:rPr>
          <w:rtl/>
          <w:lang w:bidi="fa-IR"/>
        </w:rPr>
        <w:t xml:space="preserve"> دست د</w:t>
      </w:r>
      <w:r w:rsidRPr="000B4ACD">
        <w:rPr>
          <w:rFonts w:hint="cs"/>
          <w:rtl/>
          <w:lang w:bidi="fa-IR"/>
        </w:rPr>
        <w:t>ی</w:t>
      </w:r>
      <w:r w:rsidRPr="000B4ACD">
        <w:rPr>
          <w:rFonts w:hint="eastAsia"/>
          <w:rtl/>
          <w:lang w:bidi="fa-IR"/>
        </w:rPr>
        <w:t>گر</w:t>
      </w:r>
      <w:r w:rsidRPr="000B4ACD">
        <w:rPr>
          <w:rtl/>
          <w:lang w:bidi="fa-IR"/>
        </w:rPr>
        <w:t xml:space="preserve"> تکه گوشت</w:t>
      </w:r>
      <w:r w:rsidRPr="000B4ACD">
        <w:rPr>
          <w:rFonts w:hint="cs"/>
          <w:rtl/>
          <w:lang w:bidi="fa-IR"/>
        </w:rPr>
        <w:t>ی</w:t>
      </w:r>
      <w:r w:rsidRPr="000B4ACD">
        <w:rPr>
          <w:rtl/>
          <w:lang w:bidi="fa-IR"/>
        </w:rPr>
        <w:t xml:space="preserve"> مانند پستان زنان داشت و به هم</w:t>
      </w:r>
      <w:r w:rsidRPr="000B4ACD">
        <w:rPr>
          <w:rFonts w:hint="cs"/>
          <w:rtl/>
          <w:lang w:bidi="fa-IR"/>
        </w:rPr>
        <w:t>ی</w:t>
      </w:r>
      <w:r w:rsidRPr="000B4ACD">
        <w:rPr>
          <w:rFonts w:hint="eastAsia"/>
          <w:rtl/>
          <w:lang w:bidi="fa-IR"/>
        </w:rPr>
        <w:t>ن</w:t>
      </w:r>
      <w:r w:rsidRPr="000B4ACD">
        <w:rPr>
          <w:rtl/>
          <w:lang w:bidi="fa-IR"/>
        </w:rPr>
        <w:t xml:space="preserve"> جهت او را «ذو الثد</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صاحب پستان م</w:t>
      </w:r>
      <w:r w:rsidRPr="000B4ACD">
        <w:rPr>
          <w:rFonts w:hint="cs"/>
          <w:rtl/>
          <w:lang w:bidi="fa-IR"/>
        </w:rPr>
        <w:t>ی</w:t>
      </w:r>
      <w:r w:rsidRPr="000B4ACD">
        <w:rPr>
          <w:rtl/>
          <w:lang w:bidi="fa-IR"/>
        </w:rPr>
        <w:t xml:space="preserve"> گفتند.13 - مالک بن عوف که فرمانده </w:t>
      </w:r>
      <w:r w:rsidRPr="000B4ACD">
        <w:rPr>
          <w:rFonts w:hint="cs"/>
          <w:rtl/>
          <w:lang w:bidi="fa-IR"/>
        </w:rPr>
        <w:t>ی</w:t>
      </w:r>
      <w:r w:rsidRPr="000B4ACD">
        <w:rPr>
          <w:rtl/>
          <w:lang w:bidi="fa-IR"/>
        </w:rPr>
        <w:t xml:space="preserve"> لشکر</w:t>
      </w:r>
      <w:r w:rsidRPr="000B4ACD">
        <w:rPr>
          <w:rFonts w:hint="cs"/>
          <w:rtl/>
          <w:lang w:bidi="fa-IR"/>
        </w:rPr>
        <w:t>ی</w:t>
      </w:r>
      <w:r w:rsidRPr="000B4ACD">
        <w:rPr>
          <w:rFonts w:hint="eastAsia"/>
          <w:rtl/>
          <w:lang w:bidi="fa-IR"/>
        </w:rPr>
        <w:t>ان</w:t>
      </w:r>
      <w:r w:rsidRPr="000B4ACD">
        <w:rPr>
          <w:rtl/>
          <w:lang w:bidi="fa-IR"/>
        </w:rPr>
        <w:t xml:space="preserve"> هوازن بر عل</w:t>
      </w:r>
      <w:r w:rsidRPr="000B4ACD">
        <w:rPr>
          <w:rFonts w:hint="cs"/>
          <w:rtl/>
          <w:lang w:bidi="fa-IR"/>
        </w:rPr>
        <w:t>ی</w:t>
      </w:r>
      <w:r w:rsidRPr="000B4ACD">
        <w:rPr>
          <w:rFonts w:hint="eastAsia"/>
          <w:rtl/>
          <w:lang w:bidi="fa-IR"/>
        </w:rPr>
        <w:t>ه</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بود، چون شکست خورد به طائف پناه برد، پ</w:t>
      </w:r>
      <w:r w:rsidRPr="000B4ACD">
        <w:rPr>
          <w:rFonts w:hint="cs"/>
          <w:rtl/>
          <w:lang w:bidi="fa-IR"/>
        </w:rPr>
        <w:t>ی</w:t>
      </w:r>
      <w:r w:rsidRPr="000B4ACD">
        <w:rPr>
          <w:rFonts w:hint="eastAsia"/>
          <w:rtl/>
          <w:lang w:bidi="fa-IR"/>
        </w:rPr>
        <w:t>غمبر</w:t>
      </w:r>
      <w:r w:rsidRPr="000B4ACD">
        <w:rPr>
          <w:rtl/>
          <w:lang w:bidi="fa-IR"/>
        </w:rPr>
        <w:t xml:space="preserve"> فرمود: «اگر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د</w:t>
      </w:r>
      <w:r w:rsidRPr="000B4ACD">
        <w:rPr>
          <w:rtl/>
          <w:lang w:bidi="fa-IR"/>
        </w:rPr>
        <w:t xml:space="preserve"> و مسلمان شود مال او را و صد شتر ا</w:t>
      </w:r>
      <w:r w:rsidRPr="000B4ACD">
        <w:rPr>
          <w:rFonts w:hint="eastAsia"/>
          <w:rtl/>
          <w:lang w:bidi="fa-IR"/>
        </w:rPr>
        <w:t>ضاف</w:t>
      </w:r>
      <w:r w:rsidRPr="000B4ACD">
        <w:rPr>
          <w:rFonts w:hint="cs"/>
          <w:rtl/>
          <w:lang w:bidi="fa-IR"/>
        </w:rPr>
        <w:t>ی</w:t>
      </w:r>
      <w:r w:rsidRPr="000B4ACD">
        <w:rPr>
          <w:rtl/>
          <w:lang w:bidi="fa-IR"/>
        </w:rPr>
        <w:t xml:space="preserve"> به او م</w:t>
      </w:r>
      <w:r w:rsidRPr="000B4ACD">
        <w:rPr>
          <w:rFonts w:hint="cs"/>
          <w:rtl/>
          <w:lang w:bidi="fa-IR"/>
        </w:rPr>
        <w:t>ی</w:t>
      </w:r>
      <w:r w:rsidRPr="000B4ACD">
        <w:rPr>
          <w:rtl/>
          <w:lang w:bidi="fa-IR"/>
        </w:rPr>
        <w:t xml:space="preserve"> دهم» و</w:t>
      </w:r>
      <w:r w:rsidRPr="000B4ACD">
        <w:rPr>
          <w:rFonts w:hint="cs"/>
          <w:rtl/>
          <w:lang w:bidi="fa-IR"/>
        </w:rPr>
        <w:t>ی</w:t>
      </w:r>
      <w:r w:rsidRPr="000B4ACD">
        <w:rPr>
          <w:rtl/>
          <w:lang w:bidi="fa-IR"/>
        </w:rPr>
        <w:t xml:space="preserve"> شن</w:t>
      </w:r>
      <w:r w:rsidRPr="000B4ACD">
        <w:rPr>
          <w:rFonts w:hint="cs"/>
          <w:rtl/>
          <w:lang w:bidi="fa-IR"/>
        </w:rPr>
        <w:t>ی</w:t>
      </w:r>
      <w:r w:rsidRPr="000B4ACD">
        <w:rPr>
          <w:rFonts w:hint="eastAsia"/>
          <w:rtl/>
          <w:lang w:bidi="fa-IR"/>
        </w:rPr>
        <w:t>د</w:t>
      </w:r>
      <w:r w:rsidRPr="000B4ACD">
        <w:rPr>
          <w:rtl/>
          <w:lang w:bidi="fa-IR"/>
        </w:rPr>
        <w:t xml:space="preserve"> آمد و مسلمان شد، و از جانب پ</w:t>
      </w:r>
      <w:r w:rsidRPr="000B4ACD">
        <w:rPr>
          <w:rFonts w:hint="cs"/>
          <w:rtl/>
          <w:lang w:bidi="fa-IR"/>
        </w:rPr>
        <w:t>ی</w:t>
      </w:r>
      <w:r w:rsidRPr="000B4ACD">
        <w:rPr>
          <w:rFonts w:hint="eastAsia"/>
          <w:rtl/>
          <w:lang w:bidi="fa-IR"/>
        </w:rPr>
        <w:t>غمبر</w:t>
      </w:r>
      <w:r w:rsidRPr="000B4ACD">
        <w:rPr>
          <w:rtl/>
          <w:lang w:bidi="fa-IR"/>
        </w:rPr>
        <w:t xml:space="preserve"> رئ</w:t>
      </w:r>
      <w:r w:rsidRPr="000B4ACD">
        <w:rPr>
          <w:rFonts w:hint="cs"/>
          <w:rtl/>
          <w:lang w:bidi="fa-IR"/>
        </w:rPr>
        <w:t>ی</w:t>
      </w:r>
      <w:r w:rsidRPr="000B4ACD">
        <w:rPr>
          <w:rFonts w:hint="eastAsia"/>
          <w:rtl/>
          <w:lang w:bidi="fa-IR"/>
        </w:rPr>
        <w:t>س</w:t>
      </w:r>
      <w:r w:rsidRPr="000B4ACD">
        <w:rPr>
          <w:rtl/>
          <w:lang w:bidi="fa-IR"/>
        </w:rPr>
        <w:t xml:space="preserve"> طواف و هوازن و ثماله و سلمه و فهم گرد</w:t>
      </w:r>
      <w:r w:rsidRPr="000B4ACD">
        <w:rPr>
          <w:rFonts w:hint="cs"/>
          <w:rtl/>
          <w:lang w:bidi="fa-IR"/>
        </w:rPr>
        <w:t>ی</w:t>
      </w:r>
      <w:r w:rsidRPr="000B4ACD">
        <w:rPr>
          <w:rFonts w:hint="eastAsia"/>
          <w:rtl/>
          <w:lang w:bidi="fa-IR"/>
        </w:rPr>
        <w:t>د،</w:t>
      </w:r>
      <w:r w:rsidRPr="000B4ACD">
        <w:rPr>
          <w:rtl/>
          <w:lang w:bidi="fa-IR"/>
        </w:rPr>
        <w:t xml:space="preserve"> و به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با مردم طائف جنگ</w:t>
      </w:r>
      <w:r w:rsidRPr="000B4ACD">
        <w:rPr>
          <w:rFonts w:hint="cs"/>
          <w:rtl/>
          <w:lang w:bidi="fa-IR"/>
        </w:rPr>
        <w:t>ی</w:t>
      </w:r>
      <w:r w:rsidRPr="000B4ACD">
        <w:rPr>
          <w:rFonts w:hint="eastAsia"/>
          <w:rtl/>
          <w:lang w:bidi="fa-IR"/>
        </w:rPr>
        <w:t>د</w:t>
      </w:r>
      <w:r w:rsidRPr="000B4ACD">
        <w:rPr>
          <w:rtl/>
          <w:lang w:bidi="fa-IR"/>
        </w:rPr>
        <w:t>. (شام</w:t>
      </w:r>
      <w:r w:rsidRPr="000B4ACD">
        <w:rPr>
          <w:rFonts w:hint="cs"/>
          <w:rtl/>
          <w:lang w:bidi="fa-IR"/>
        </w:rPr>
        <w:t>ی</w:t>
      </w:r>
      <w:r w:rsidRPr="000B4ACD">
        <w:rPr>
          <w:rtl/>
          <w:lang w:bidi="fa-IR"/>
        </w:rPr>
        <w:t>395 / 3).توض</w:t>
      </w:r>
      <w:r w:rsidRPr="000B4ACD">
        <w:rPr>
          <w:rFonts w:hint="cs"/>
          <w:rtl/>
          <w:lang w:bidi="fa-IR"/>
        </w:rPr>
        <w:t>ی</w:t>
      </w:r>
      <w:r w:rsidRPr="000B4ACD">
        <w:rPr>
          <w:rFonts w:hint="eastAsia"/>
          <w:rtl/>
          <w:lang w:bidi="fa-IR"/>
        </w:rPr>
        <w:t>ح</w:t>
      </w:r>
      <w:r w:rsidRPr="000B4ACD">
        <w:rPr>
          <w:rtl/>
          <w:lang w:bidi="fa-IR"/>
        </w:rPr>
        <w:t>:هدف نها</w:t>
      </w:r>
      <w:r w:rsidRPr="000B4ACD">
        <w:rPr>
          <w:rFonts w:hint="cs"/>
          <w:rtl/>
          <w:lang w:bidi="fa-IR"/>
        </w:rPr>
        <w:t>یی</w:t>
      </w:r>
      <w:r w:rsidRPr="000B4ACD">
        <w:rPr>
          <w:rtl/>
          <w:lang w:bidi="fa-IR"/>
        </w:rPr>
        <w:t xml:space="preserve"> اسلام، مسلمان شدن مردم بود نه انتقام گرفتن هنگام قدرت، و علت عمده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شرفت</w:t>
      </w:r>
      <w:r w:rsidRPr="000B4ACD">
        <w:rPr>
          <w:rtl/>
          <w:lang w:bidi="fa-IR"/>
        </w:rPr>
        <w:t xml:space="preserve"> سر</w:t>
      </w:r>
      <w:r w:rsidRPr="000B4ACD">
        <w:rPr>
          <w:rFonts w:hint="cs"/>
          <w:rtl/>
          <w:lang w:bidi="fa-IR"/>
        </w:rPr>
        <w:t>ی</w:t>
      </w:r>
      <w:r w:rsidRPr="000B4ACD">
        <w:rPr>
          <w:rFonts w:hint="eastAsia"/>
          <w:rtl/>
          <w:lang w:bidi="fa-IR"/>
        </w:rPr>
        <w:t>ع</w:t>
      </w:r>
      <w:r w:rsidRPr="000B4ACD">
        <w:rPr>
          <w:rtl/>
          <w:lang w:bidi="fa-IR"/>
        </w:rPr>
        <w:t xml:space="preserve"> اس</w:t>
      </w:r>
      <w:r w:rsidRPr="000B4ACD">
        <w:rPr>
          <w:rFonts w:hint="eastAsia"/>
          <w:rtl/>
          <w:lang w:bidi="fa-IR"/>
        </w:rPr>
        <w:t>لام</w:t>
      </w:r>
      <w:r w:rsidRPr="000B4ACD">
        <w:rPr>
          <w:rtl/>
          <w:lang w:bidi="fa-IR"/>
        </w:rPr>
        <w:t xml:space="preserve"> هم هم</w:t>
      </w:r>
      <w:r w:rsidRPr="000B4ACD">
        <w:rPr>
          <w:rFonts w:hint="cs"/>
          <w:rtl/>
          <w:lang w:bidi="fa-IR"/>
        </w:rPr>
        <w:t>ی</w:t>
      </w:r>
      <w:r w:rsidRPr="000B4ACD">
        <w:rPr>
          <w:rFonts w:hint="eastAsia"/>
          <w:rtl/>
          <w:lang w:bidi="fa-IR"/>
        </w:rPr>
        <w:t>ن</w:t>
      </w:r>
      <w:r w:rsidRPr="000B4ACD">
        <w:rPr>
          <w:rtl/>
          <w:lang w:bidi="fa-IR"/>
        </w:rPr>
        <w:t xml:space="preserve"> بود که مردم م</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دند</w:t>
      </w:r>
      <w:r w:rsidRPr="000B4ACD">
        <w:rPr>
          <w:rtl/>
          <w:lang w:bidi="fa-IR"/>
        </w:rPr>
        <w:t xml:space="preserve"> اسلام از نظر رس</w:t>
      </w:r>
      <w:r w:rsidRPr="000B4ACD">
        <w:rPr>
          <w:rFonts w:hint="cs"/>
          <w:rtl/>
          <w:lang w:bidi="fa-IR"/>
        </w:rPr>
        <w:t>ی</w:t>
      </w:r>
      <w:r w:rsidRPr="000B4ACD">
        <w:rPr>
          <w:rFonts w:hint="eastAsia"/>
          <w:rtl/>
          <w:lang w:bidi="fa-IR"/>
        </w:rPr>
        <w:t>دن</w:t>
      </w:r>
      <w:r w:rsidRPr="000B4ACD">
        <w:rPr>
          <w:rtl/>
          <w:lang w:bidi="fa-IR"/>
        </w:rPr>
        <w:t xml:space="preserve"> به هدف متعال</w:t>
      </w:r>
      <w:r w:rsidRPr="000B4ACD">
        <w:rPr>
          <w:rFonts w:hint="cs"/>
          <w:rtl/>
          <w:lang w:bidi="fa-IR"/>
        </w:rPr>
        <w:t>ی</w:t>
      </w:r>
      <w:r w:rsidRPr="000B4ACD">
        <w:rPr>
          <w:rtl/>
          <w:lang w:bidi="fa-IR"/>
        </w:rPr>
        <w:t xml:space="preserve"> خود در هر حال آماده </w:t>
      </w:r>
      <w:r w:rsidRPr="000B4ACD">
        <w:rPr>
          <w:rFonts w:hint="cs"/>
          <w:rtl/>
          <w:lang w:bidi="fa-IR"/>
        </w:rPr>
        <w:t>ی</w:t>
      </w:r>
      <w:r w:rsidRPr="000B4ACD">
        <w:rPr>
          <w:rtl/>
          <w:lang w:bidi="fa-IR"/>
        </w:rPr>
        <w:t xml:space="preserve"> صلح و بخشا</w:t>
      </w:r>
      <w:r w:rsidRPr="000B4ACD">
        <w:rPr>
          <w:rFonts w:hint="cs"/>
          <w:rtl/>
          <w:lang w:bidi="fa-IR"/>
        </w:rPr>
        <w:t>ی</w:t>
      </w:r>
      <w:r w:rsidRPr="000B4ACD">
        <w:rPr>
          <w:rFonts w:hint="eastAsia"/>
          <w:rtl/>
          <w:lang w:bidi="fa-IR"/>
        </w:rPr>
        <w:t>ش</w:t>
      </w:r>
      <w:r w:rsidRPr="000B4ACD">
        <w:rPr>
          <w:rtl/>
          <w:lang w:bidi="fa-IR"/>
        </w:rPr>
        <w:t xml:space="preserve"> است.14 - در فتح خ</w:t>
      </w:r>
      <w:r w:rsidRPr="000B4ACD">
        <w:rPr>
          <w:rFonts w:hint="cs"/>
          <w:rtl/>
          <w:lang w:bidi="fa-IR"/>
        </w:rPr>
        <w:t>ی</w:t>
      </w:r>
      <w:r w:rsidRPr="000B4ACD">
        <w:rPr>
          <w:rFonts w:hint="eastAsia"/>
          <w:rtl/>
          <w:lang w:bidi="fa-IR"/>
        </w:rPr>
        <w:t>بر</w:t>
      </w:r>
      <w:r w:rsidRPr="000B4ACD">
        <w:rPr>
          <w:rtl/>
          <w:lang w:bidi="fa-IR"/>
        </w:rPr>
        <w:t xml:space="preserve"> زن</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هود</w:t>
      </w:r>
      <w:r w:rsidRPr="000B4ACD">
        <w:rPr>
          <w:rFonts w:hint="cs"/>
          <w:rtl/>
          <w:lang w:bidi="fa-IR"/>
        </w:rPr>
        <w:t>ی</w:t>
      </w:r>
      <w:r w:rsidRPr="000B4ACD">
        <w:rPr>
          <w:rtl/>
          <w:lang w:bidi="fa-IR"/>
        </w:rPr>
        <w:t xml:space="preserve"> گوشت مسموم شده ا</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آورد، پ</w:t>
      </w:r>
      <w:r w:rsidRPr="000B4ACD">
        <w:rPr>
          <w:rFonts w:hint="cs"/>
          <w:rtl/>
          <w:lang w:bidi="fa-IR"/>
        </w:rPr>
        <w:t>ی</w:t>
      </w:r>
      <w:r w:rsidRPr="000B4ACD">
        <w:rPr>
          <w:rFonts w:hint="eastAsia"/>
          <w:rtl/>
          <w:lang w:bidi="fa-IR"/>
        </w:rPr>
        <w:t>غمبر</w:t>
      </w:r>
      <w:r w:rsidRPr="000B4ACD">
        <w:rPr>
          <w:rtl/>
          <w:lang w:bidi="fa-IR"/>
        </w:rPr>
        <w:t xml:space="preserve"> دانست و به اصحاب فرمود: «از آن نخور</w:t>
      </w:r>
      <w:r w:rsidRPr="000B4ACD">
        <w:rPr>
          <w:rFonts w:hint="cs"/>
          <w:rtl/>
          <w:lang w:bidi="fa-IR"/>
        </w:rPr>
        <w:t>ی</w:t>
      </w:r>
      <w:r w:rsidRPr="000B4ACD">
        <w:rPr>
          <w:rFonts w:hint="eastAsia"/>
          <w:rtl/>
          <w:lang w:bidi="fa-IR"/>
        </w:rPr>
        <w:t>د»،</w:t>
      </w:r>
      <w:r w:rsidRPr="000B4ACD">
        <w:rPr>
          <w:rtl/>
          <w:lang w:bidi="fa-IR"/>
        </w:rPr>
        <w:t xml:space="preserve"> آنگاه به زن گفت: «چه چ</w:t>
      </w:r>
      <w:r w:rsidRPr="000B4ACD">
        <w:rPr>
          <w:rFonts w:hint="cs"/>
          <w:rtl/>
          <w:lang w:bidi="fa-IR"/>
        </w:rPr>
        <w:t>ی</w:t>
      </w:r>
      <w:r w:rsidRPr="000B4ACD">
        <w:rPr>
          <w:rFonts w:hint="eastAsia"/>
          <w:rtl/>
          <w:lang w:bidi="fa-IR"/>
        </w:rPr>
        <w:t>ز</w:t>
      </w:r>
      <w:r w:rsidRPr="000B4ACD">
        <w:rPr>
          <w:rtl/>
          <w:lang w:bidi="fa-IR"/>
        </w:rPr>
        <w:t xml:space="preserve"> تو را به ا</w:t>
      </w:r>
      <w:r w:rsidRPr="000B4ACD">
        <w:rPr>
          <w:rFonts w:hint="cs"/>
          <w:rtl/>
          <w:lang w:bidi="fa-IR"/>
        </w:rPr>
        <w:t>ی</w:t>
      </w:r>
      <w:r w:rsidRPr="000B4ACD">
        <w:rPr>
          <w:rFonts w:hint="eastAsia"/>
          <w:rtl/>
          <w:lang w:bidi="fa-IR"/>
        </w:rPr>
        <w:t>ن</w:t>
      </w:r>
      <w:r w:rsidRPr="000B4ACD">
        <w:rPr>
          <w:rtl/>
          <w:lang w:bidi="fa-IR"/>
        </w:rPr>
        <w:t xml:space="preserve"> کار </w:t>
      </w:r>
      <w:r w:rsidRPr="000B4ACD">
        <w:rPr>
          <w:rFonts w:hint="eastAsia"/>
          <w:rtl/>
          <w:lang w:bidi="fa-IR"/>
        </w:rPr>
        <w:t>واداشت؟»</w:t>
      </w:r>
      <w:r w:rsidRPr="000B4ACD">
        <w:rPr>
          <w:rtl/>
          <w:lang w:bidi="fa-IR"/>
        </w:rPr>
        <w:t xml:space="preserve"> گفت: خواستم بدانم اگر تو پ</w:t>
      </w:r>
      <w:r w:rsidRPr="000B4ACD">
        <w:rPr>
          <w:rFonts w:hint="cs"/>
          <w:rtl/>
          <w:lang w:bidi="fa-IR"/>
        </w:rPr>
        <w:t>ی</w:t>
      </w:r>
      <w:r w:rsidRPr="000B4ACD">
        <w:rPr>
          <w:rFonts w:hint="eastAsia"/>
          <w:rtl/>
          <w:lang w:bidi="fa-IR"/>
        </w:rPr>
        <w:t>غمبر</w:t>
      </w:r>
      <w:r w:rsidRPr="000B4ACD">
        <w:rPr>
          <w:rFonts w:hint="cs"/>
          <w:rtl/>
          <w:lang w:bidi="fa-IR"/>
        </w:rPr>
        <w:t>ی</w:t>
      </w:r>
      <w:r w:rsidRPr="000B4ACD">
        <w:rPr>
          <w:rFonts w:hint="eastAsia"/>
          <w:rtl/>
          <w:lang w:bidi="fa-IR"/>
        </w:rPr>
        <w:t>،</w:t>
      </w:r>
      <w:r w:rsidRPr="000B4ACD">
        <w:rPr>
          <w:rtl/>
          <w:lang w:bidi="fa-IR"/>
        </w:rPr>
        <w:t xml:space="preserve"> خدا تو را آگاه م</w:t>
      </w:r>
      <w:r w:rsidRPr="000B4ACD">
        <w:rPr>
          <w:rFonts w:hint="cs"/>
          <w:rtl/>
          <w:lang w:bidi="fa-IR"/>
        </w:rPr>
        <w:t>ی</w:t>
      </w:r>
      <w:r w:rsidRPr="000B4ACD">
        <w:rPr>
          <w:rtl/>
          <w:lang w:bidi="fa-IR"/>
        </w:rPr>
        <w:t xml:space="preserve"> کند و اگر ن</w:t>
      </w:r>
      <w:r w:rsidRPr="000B4ACD">
        <w:rPr>
          <w:rFonts w:hint="cs"/>
          <w:rtl/>
          <w:lang w:bidi="fa-IR"/>
        </w:rPr>
        <w:t>ی</w:t>
      </w:r>
      <w:r w:rsidRPr="000B4ACD">
        <w:rPr>
          <w:rFonts w:hint="eastAsia"/>
          <w:rtl/>
          <w:lang w:bidi="fa-IR"/>
        </w:rPr>
        <w:t>ست</w:t>
      </w:r>
      <w:r w:rsidRPr="000B4ACD">
        <w:rPr>
          <w:rFonts w:hint="cs"/>
          <w:rtl/>
          <w:lang w:bidi="fa-IR"/>
        </w:rPr>
        <w:t>ی</w:t>
      </w:r>
      <w:r w:rsidRPr="000B4ACD">
        <w:rPr>
          <w:rtl/>
          <w:lang w:bidi="fa-IR"/>
        </w:rPr>
        <w:t xml:space="preserve"> مردم را از تو نجات دهم؛ پ</w:t>
      </w:r>
      <w:r w:rsidRPr="000B4ACD">
        <w:rPr>
          <w:rFonts w:hint="cs"/>
          <w:rtl/>
          <w:lang w:bidi="fa-IR"/>
        </w:rPr>
        <w:t>ی</w:t>
      </w:r>
      <w:r w:rsidRPr="000B4ACD">
        <w:rPr>
          <w:rFonts w:hint="eastAsia"/>
          <w:rtl/>
          <w:lang w:bidi="fa-IR"/>
        </w:rPr>
        <w:t>غمبر</w:t>
      </w:r>
      <w:r w:rsidRPr="000B4ACD">
        <w:rPr>
          <w:rtl/>
          <w:lang w:bidi="fa-IR"/>
        </w:rPr>
        <w:t xml:space="preserve"> متعرض او نشد. (شام</w:t>
      </w:r>
      <w:r w:rsidRPr="000B4ACD">
        <w:rPr>
          <w:rFonts w:hint="cs"/>
          <w:rtl/>
          <w:lang w:bidi="fa-IR"/>
        </w:rPr>
        <w:t>ی</w:t>
      </w:r>
      <w:r w:rsidRPr="000B4ACD">
        <w:rPr>
          <w:rtl/>
          <w:lang w:bidi="fa-IR"/>
        </w:rPr>
        <w:t xml:space="preserve"> 395 / 3).</w:t>
      </w:r>
    </w:p>
    <w:p w:rsidR="000B4ACD" w:rsidRPr="000B4ACD" w:rsidRDefault="000B4ACD" w:rsidP="00EB1401">
      <w:pPr>
        <w:pStyle w:val="libNormal"/>
        <w:rPr>
          <w:rtl/>
          <w:lang w:bidi="fa-IR"/>
        </w:rPr>
      </w:pPr>
      <w:r w:rsidRPr="000B4ACD">
        <w:rPr>
          <w:rtl/>
          <w:lang w:bidi="fa-IR"/>
        </w:rPr>
        <w:t>15 - وقت</w:t>
      </w:r>
      <w:r w:rsidRPr="000B4ACD">
        <w:rPr>
          <w:rFonts w:hint="cs"/>
          <w:rtl/>
          <w:lang w:bidi="fa-IR"/>
        </w:rPr>
        <w:t>ی</w:t>
      </w:r>
      <w:r w:rsidRPr="000B4ACD">
        <w:rPr>
          <w:rtl/>
          <w:lang w:bidi="fa-IR"/>
        </w:rPr>
        <w:t xml:space="preserve"> لشکر</w:t>
      </w:r>
      <w:r w:rsidRPr="000B4ACD">
        <w:rPr>
          <w:rFonts w:hint="cs"/>
          <w:rtl/>
          <w:lang w:bidi="fa-IR"/>
        </w:rPr>
        <w:t>ی</w:t>
      </w:r>
      <w:r w:rsidRPr="000B4ACD">
        <w:rPr>
          <w:rFonts w:hint="eastAsia"/>
          <w:rtl/>
          <w:lang w:bidi="fa-IR"/>
        </w:rPr>
        <w:t>ان</w:t>
      </w:r>
      <w:r w:rsidRPr="000B4ACD">
        <w:rPr>
          <w:rtl/>
          <w:lang w:bidi="fa-IR"/>
        </w:rPr>
        <w:t xml:space="preserve"> اسلام به احد م</w:t>
      </w:r>
      <w:r w:rsidRPr="000B4ACD">
        <w:rPr>
          <w:rFonts w:hint="cs"/>
          <w:rtl/>
          <w:lang w:bidi="fa-IR"/>
        </w:rPr>
        <w:t>ی</w:t>
      </w:r>
      <w:r w:rsidRPr="000B4ACD">
        <w:rPr>
          <w:rtl/>
          <w:lang w:bidi="fa-IR"/>
        </w:rPr>
        <w:t xml:space="preserve"> رفتند، از م</w:t>
      </w:r>
      <w:r w:rsidRPr="000B4ACD">
        <w:rPr>
          <w:rFonts w:hint="cs"/>
          <w:rtl/>
          <w:lang w:bidi="fa-IR"/>
        </w:rPr>
        <w:t>ی</w:t>
      </w:r>
      <w:r w:rsidRPr="000B4ACD">
        <w:rPr>
          <w:rFonts w:hint="eastAsia"/>
          <w:rtl/>
          <w:lang w:bidi="fa-IR"/>
        </w:rPr>
        <w:t>ان</w:t>
      </w:r>
      <w:r w:rsidRPr="000B4ACD">
        <w:rPr>
          <w:rtl/>
          <w:lang w:bidi="fa-IR"/>
        </w:rPr>
        <w:t xml:space="preserve"> زم</w:t>
      </w:r>
      <w:r w:rsidRPr="000B4ACD">
        <w:rPr>
          <w:rFonts w:hint="cs"/>
          <w:rtl/>
          <w:lang w:bidi="fa-IR"/>
        </w:rPr>
        <w:t>ی</w:t>
      </w:r>
      <w:r w:rsidRPr="000B4ACD">
        <w:rPr>
          <w:rFonts w:hint="eastAsia"/>
          <w:rtl/>
          <w:lang w:bidi="fa-IR"/>
        </w:rPr>
        <w:t>ن</w:t>
      </w:r>
      <w:r w:rsidRPr="000B4ACD">
        <w:rPr>
          <w:rtl/>
          <w:lang w:bidi="fa-IR"/>
        </w:rPr>
        <w:t xml:space="preserve"> ابن ق</w:t>
      </w:r>
      <w:r w:rsidRPr="000B4ACD">
        <w:rPr>
          <w:rFonts w:hint="cs"/>
          <w:rtl/>
          <w:lang w:bidi="fa-IR"/>
        </w:rPr>
        <w:t>ی</w:t>
      </w:r>
      <w:r w:rsidRPr="000B4ACD">
        <w:rPr>
          <w:rFonts w:hint="eastAsia"/>
          <w:rtl/>
          <w:lang w:bidi="fa-IR"/>
        </w:rPr>
        <w:t>ظ</w:t>
      </w:r>
      <w:r w:rsidRPr="000B4ACD">
        <w:rPr>
          <w:rFonts w:hint="cs"/>
          <w:rtl/>
          <w:lang w:bidi="fa-IR"/>
        </w:rPr>
        <w:t>ی</w:t>
      </w:r>
      <w:r w:rsidRPr="000B4ACD">
        <w:rPr>
          <w:rtl/>
          <w:lang w:bidi="fa-IR"/>
        </w:rPr>
        <w:t xml:space="preserve"> که کور بود گذشتند، و</w:t>
      </w:r>
      <w:r w:rsidRPr="000B4ACD">
        <w:rPr>
          <w:rFonts w:hint="cs"/>
          <w:rtl/>
          <w:lang w:bidi="fa-IR"/>
        </w:rPr>
        <w:t>ی</w:t>
      </w:r>
      <w:r w:rsidRPr="000B4ACD">
        <w:rPr>
          <w:rtl/>
          <w:lang w:bidi="fa-IR"/>
        </w:rPr>
        <w:t xml:space="preserve"> خاک به ا</w:t>
      </w:r>
      <w:r w:rsidRPr="000B4ACD">
        <w:rPr>
          <w:rFonts w:hint="cs"/>
          <w:rtl/>
          <w:lang w:bidi="fa-IR"/>
        </w:rPr>
        <w:t>ی</w:t>
      </w:r>
      <w:r w:rsidRPr="000B4ACD">
        <w:rPr>
          <w:rFonts w:hint="eastAsia"/>
          <w:rtl/>
          <w:lang w:bidi="fa-IR"/>
        </w:rPr>
        <w:t>شان</w:t>
      </w:r>
      <w:r w:rsidRPr="000B4ACD">
        <w:rPr>
          <w:rtl/>
          <w:lang w:bidi="fa-IR"/>
        </w:rPr>
        <w:t xml:space="preserve"> پاش</w:t>
      </w:r>
      <w:r w:rsidRPr="000B4ACD">
        <w:rPr>
          <w:rFonts w:hint="cs"/>
          <w:rtl/>
          <w:lang w:bidi="fa-IR"/>
        </w:rPr>
        <w:t>ی</w:t>
      </w:r>
      <w:r w:rsidRPr="000B4ACD">
        <w:rPr>
          <w:rFonts w:hint="eastAsia"/>
          <w:rtl/>
          <w:lang w:bidi="fa-IR"/>
        </w:rPr>
        <w:t>د</w:t>
      </w:r>
      <w:r w:rsidRPr="000B4ACD">
        <w:rPr>
          <w:rtl/>
          <w:lang w:bidi="fa-IR"/>
        </w:rPr>
        <w:t xml:space="preserve"> وناسزا گفت، خواستند او را بکشند،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 xml:space="preserve"> فرمود: «او را رها کن</w:t>
      </w:r>
      <w:r w:rsidRPr="000B4ACD">
        <w:rPr>
          <w:rFonts w:hint="cs"/>
          <w:rtl/>
          <w:lang w:bidi="fa-IR"/>
        </w:rPr>
        <w:t>ی</w:t>
      </w:r>
      <w:r w:rsidRPr="000B4ACD">
        <w:rPr>
          <w:rFonts w:hint="eastAsia"/>
          <w:rtl/>
          <w:lang w:bidi="fa-IR"/>
        </w:rPr>
        <w:t>د،</w:t>
      </w:r>
      <w:r w:rsidRPr="000B4ACD">
        <w:rPr>
          <w:rtl/>
          <w:lang w:bidi="fa-IR"/>
        </w:rPr>
        <w:t xml:space="preserve"> هم چشمش کور است هم دلش». (شام</w:t>
      </w:r>
      <w:r w:rsidRPr="000B4ACD">
        <w:rPr>
          <w:rFonts w:hint="cs"/>
          <w:rtl/>
          <w:lang w:bidi="fa-IR"/>
        </w:rPr>
        <w:t>ی</w:t>
      </w:r>
      <w:r w:rsidRPr="000B4ACD">
        <w:rPr>
          <w:rtl/>
          <w:lang w:bidi="fa-IR"/>
        </w:rPr>
        <w:t xml:space="preserve"> </w:t>
      </w:r>
      <w:r w:rsidRPr="000B4ACD">
        <w:rPr>
          <w:rtl/>
          <w:lang w:bidi="fa-IR"/>
        </w:rPr>
        <w:lastRenderedPageBreak/>
        <w:t>28 / 3).16 - عبدالله بن اب</w:t>
      </w:r>
      <w:r w:rsidRPr="000B4ACD">
        <w:rPr>
          <w:rFonts w:hint="cs"/>
          <w:rtl/>
          <w:lang w:bidi="fa-IR"/>
        </w:rPr>
        <w:t>ی</w:t>
      </w:r>
      <w:r w:rsidRPr="000B4ACD">
        <w:rPr>
          <w:rtl/>
          <w:lang w:bidi="fa-IR"/>
        </w:rPr>
        <w:t xml:space="preserve"> س</w:t>
      </w:r>
      <w:r w:rsidRPr="000B4ACD">
        <w:rPr>
          <w:rFonts w:hint="eastAsia"/>
          <w:rtl/>
          <w:lang w:bidi="fa-IR"/>
        </w:rPr>
        <w:t>رح</w:t>
      </w:r>
      <w:r w:rsidRPr="000B4ACD">
        <w:rPr>
          <w:rtl/>
          <w:lang w:bidi="fa-IR"/>
        </w:rPr>
        <w:t xml:space="preserve"> مدت</w:t>
      </w:r>
      <w:r w:rsidRPr="000B4ACD">
        <w:rPr>
          <w:rFonts w:hint="cs"/>
          <w:rtl/>
          <w:lang w:bidi="fa-IR"/>
        </w:rPr>
        <w:t>ی</w:t>
      </w:r>
      <w:r w:rsidRPr="000B4ACD">
        <w:rPr>
          <w:rtl/>
          <w:lang w:bidi="fa-IR"/>
        </w:rPr>
        <w:t xml:space="preserve"> کاتب وح</w:t>
      </w:r>
      <w:r w:rsidRPr="000B4ACD">
        <w:rPr>
          <w:rFonts w:hint="cs"/>
          <w:rtl/>
          <w:lang w:bidi="fa-IR"/>
        </w:rPr>
        <w:t>ی</w:t>
      </w:r>
      <w:r w:rsidRPr="000B4ACD">
        <w:rPr>
          <w:rtl/>
          <w:lang w:bidi="fa-IR"/>
        </w:rPr>
        <w:t xml:space="preserve"> بود، گاه</w:t>
      </w:r>
      <w:r w:rsidRPr="000B4ACD">
        <w:rPr>
          <w:rFonts w:hint="cs"/>
          <w:rtl/>
          <w:lang w:bidi="fa-IR"/>
        </w:rPr>
        <w:t>ی</w:t>
      </w:r>
      <w:r w:rsidRPr="000B4ACD">
        <w:rPr>
          <w:rtl/>
          <w:lang w:bidi="fa-IR"/>
        </w:rPr>
        <w:t xml:space="preserve"> عمدا الفاظ وح</w:t>
      </w:r>
      <w:r w:rsidRPr="000B4ACD">
        <w:rPr>
          <w:rFonts w:hint="cs"/>
          <w:rtl/>
          <w:lang w:bidi="fa-IR"/>
        </w:rPr>
        <w:t>ی</w:t>
      </w:r>
      <w:r w:rsidRPr="000B4ACD">
        <w:rPr>
          <w:rtl/>
          <w:lang w:bidi="fa-IR"/>
        </w:rPr>
        <w:t xml:space="preserve"> را عوض</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نوشت، مرتد شد و از مد</w:t>
      </w:r>
      <w:r w:rsidRPr="000B4ACD">
        <w:rPr>
          <w:rFonts w:hint="cs"/>
          <w:rtl/>
          <w:lang w:bidi="fa-IR"/>
        </w:rPr>
        <w:t>ی</w:t>
      </w:r>
      <w:r w:rsidRPr="000B4ACD">
        <w:rPr>
          <w:rFonts w:hint="eastAsia"/>
          <w:rtl/>
          <w:lang w:bidi="fa-IR"/>
        </w:rPr>
        <w:t>نه</w:t>
      </w:r>
      <w:r w:rsidRPr="000B4ACD">
        <w:rPr>
          <w:rtl/>
          <w:lang w:bidi="fa-IR"/>
        </w:rPr>
        <w:t xml:space="preserve"> به مکه فرار کرد، در فتح مکه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خون او را هدر ساخته بود، و</w:t>
      </w:r>
      <w:r w:rsidRPr="000B4ACD">
        <w:rPr>
          <w:rFonts w:hint="cs"/>
          <w:rtl/>
          <w:lang w:bidi="fa-IR"/>
        </w:rPr>
        <w:t>ی</w:t>
      </w:r>
      <w:r w:rsidRPr="000B4ACD">
        <w:rPr>
          <w:rtl/>
          <w:lang w:bidi="fa-IR"/>
        </w:rPr>
        <w:t xml:space="preserve"> در مکه به دست</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عثمان ناگهان بر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وارد شد و امان خواست</w:t>
      </w:r>
      <w:r w:rsidRPr="000B4ACD">
        <w:rPr>
          <w:rFonts w:hint="eastAsia"/>
          <w:rtl/>
          <w:lang w:bidi="fa-IR"/>
        </w:rPr>
        <w:t>،</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مدت</w:t>
      </w:r>
      <w:r w:rsidRPr="000B4ACD">
        <w:rPr>
          <w:rFonts w:hint="cs"/>
          <w:rtl/>
          <w:lang w:bidi="fa-IR"/>
        </w:rPr>
        <w:t>ی</w:t>
      </w:r>
      <w:r w:rsidRPr="000B4ACD">
        <w:rPr>
          <w:rtl/>
          <w:lang w:bidi="fa-IR"/>
        </w:rPr>
        <w:t xml:space="preserve"> ساکت ماند، آنگاه فرمود: در امان</w:t>
      </w:r>
      <w:r w:rsidRPr="000B4ACD">
        <w:rPr>
          <w:rFonts w:hint="cs"/>
          <w:rtl/>
          <w:lang w:bidi="fa-IR"/>
        </w:rPr>
        <w:t>ی</w:t>
      </w:r>
      <w:r w:rsidRPr="000B4ACD">
        <w:rPr>
          <w:rFonts w:hint="eastAsia"/>
          <w:rtl/>
          <w:lang w:bidi="fa-IR"/>
        </w:rPr>
        <w:t>؛</w:t>
      </w:r>
      <w:r w:rsidRPr="000B4ACD">
        <w:rPr>
          <w:rtl/>
          <w:lang w:bidi="fa-IR"/>
        </w:rPr>
        <w:t xml:space="preserve"> و او مسلمان شد، چون از نزد پ</w:t>
      </w:r>
      <w:r w:rsidRPr="000B4ACD">
        <w:rPr>
          <w:rFonts w:hint="cs"/>
          <w:rtl/>
          <w:lang w:bidi="fa-IR"/>
        </w:rPr>
        <w:t>ی</w:t>
      </w:r>
      <w:r w:rsidRPr="000B4ACD">
        <w:rPr>
          <w:rFonts w:hint="eastAsia"/>
          <w:rtl/>
          <w:lang w:bidi="fa-IR"/>
        </w:rPr>
        <w:t>غمبر</w:t>
      </w:r>
      <w:r w:rsidRPr="000B4ACD">
        <w:rPr>
          <w:rtl/>
          <w:lang w:bidi="fa-IR"/>
        </w:rPr>
        <w:t xml:space="preserve"> ب</w:t>
      </w:r>
      <w:r w:rsidRPr="000B4ACD">
        <w:rPr>
          <w:rFonts w:hint="cs"/>
          <w:rtl/>
          <w:lang w:bidi="fa-IR"/>
        </w:rPr>
        <w:t>ی</w:t>
      </w:r>
      <w:r w:rsidRPr="000B4ACD">
        <w:rPr>
          <w:rFonts w:hint="eastAsia"/>
          <w:rtl/>
          <w:lang w:bidi="fa-IR"/>
        </w:rPr>
        <w:t>رون</w:t>
      </w:r>
      <w:r w:rsidRPr="000B4ACD">
        <w:rPr>
          <w:rtl/>
          <w:lang w:bidi="fa-IR"/>
        </w:rPr>
        <w:t xml:space="preserve"> رفت، پ</w:t>
      </w:r>
      <w:r w:rsidRPr="000B4ACD">
        <w:rPr>
          <w:rFonts w:hint="cs"/>
          <w:rtl/>
          <w:lang w:bidi="fa-IR"/>
        </w:rPr>
        <w:t>ی</w:t>
      </w:r>
      <w:r w:rsidRPr="000B4ACD">
        <w:rPr>
          <w:rFonts w:hint="eastAsia"/>
          <w:rtl/>
          <w:lang w:bidi="fa-IR"/>
        </w:rPr>
        <w:t>غمبر</w:t>
      </w:r>
      <w:r w:rsidRPr="000B4ACD">
        <w:rPr>
          <w:rtl/>
          <w:lang w:bidi="fa-IR"/>
        </w:rPr>
        <w:t xml:space="preserve"> به اصحاب فرمود: «ساکت ماندم شا</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پ</w:t>
      </w:r>
      <w:r w:rsidRPr="000B4ACD">
        <w:rPr>
          <w:rFonts w:hint="cs"/>
          <w:rtl/>
          <w:lang w:bidi="fa-IR"/>
        </w:rPr>
        <w:t>ی</w:t>
      </w:r>
      <w:r w:rsidRPr="000B4ACD">
        <w:rPr>
          <w:rFonts w:hint="eastAsia"/>
          <w:rtl/>
          <w:lang w:bidi="fa-IR"/>
        </w:rPr>
        <w:t>شدست</w:t>
      </w:r>
      <w:r w:rsidRPr="000B4ACD">
        <w:rPr>
          <w:rFonts w:hint="cs"/>
          <w:rtl/>
          <w:lang w:bidi="fa-IR"/>
        </w:rPr>
        <w:t>ی</w:t>
      </w:r>
      <w:r w:rsidRPr="000B4ACD">
        <w:rPr>
          <w:rtl/>
          <w:lang w:bidi="fa-IR"/>
        </w:rPr>
        <w:t xml:space="preserve"> بکند و او را بکشد» گفتند: </w:t>
      </w:r>
      <w:r w:rsidRPr="000B4ACD">
        <w:rPr>
          <w:rFonts w:hint="cs"/>
          <w:rtl/>
          <w:lang w:bidi="fa-IR"/>
        </w:rPr>
        <w:t>ی</w:t>
      </w:r>
      <w:r w:rsidRPr="000B4ACD">
        <w:rPr>
          <w:rFonts w:hint="eastAsia"/>
          <w:rtl/>
          <w:lang w:bidi="fa-IR"/>
        </w:rPr>
        <w:t>ا</w:t>
      </w:r>
      <w:r w:rsidRPr="000B4ACD">
        <w:rPr>
          <w:rtl/>
          <w:lang w:bidi="fa-IR"/>
        </w:rPr>
        <w:t xml:space="preserve"> رسول الله! چرا اشاره نکرد</w:t>
      </w:r>
      <w:r w:rsidRPr="000B4ACD">
        <w:rPr>
          <w:rFonts w:hint="cs"/>
          <w:rtl/>
          <w:lang w:bidi="fa-IR"/>
        </w:rPr>
        <w:t>ی</w:t>
      </w:r>
      <w:r w:rsidRPr="000B4ACD">
        <w:rPr>
          <w:rFonts w:hint="eastAsia"/>
          <w:rtl/>
          <w:lang w:bidi="fa-IR"/>
        </w:rPr>
        <w:t>؟</w:t>
      </w:r>
      <w:r w:rsidRPr="000B4ACD">
        <w:rPr>
          <w:rtl/>
          <w:lang w:bidi="fa-IR"/>
        </w:rPr>
        <w:t xml:space="preserve"> فرمود: «بر پ</w:t>
      </w:r>
      <w:r w:rsidRPr="000B4ACD">
        <w:rPr>
          <w:rFonts w:hint="cs"/>
          <w:rtl/>
          <w:lang w:bidi="fa-IR"/>
        </w:rPr>
        <w:t>ی</w:t>
      </w:r>
      <w:r w:rsidRPr="000B4ACD">
        <w:rPr>
          <w:rFonts w:hint="eastAsia"/>
          <w:rtl/>
          <w:lang w:bidi="fa-IR"/>
        </w:rPr>
        <w:t>غمبران</w:t>
      </w:r>
      <w:r w:rsidRPr="000B4ACD">
        <w:rPr>
          <w:rtl/>
          <w:lang w:bidi="fa-IR"/>
        </w:rPr>
        <w:t xml:space="preserve"> </w:t>
      </w:r>
      <w:r w:rsidRPr="000B4ACD">
        <w:rPr>
          <w:rFonts w:hint="eastAsia"/>
          <w:rtl/>
          <w:lang w:bidi="fa-IR"/>
        </w:rPr>
        <w:t>خائنه</w:t>
      </w:r>
      <w:r w:rsidRPr="000B4ACD">
        <w:rPr>
          <w:rtl/>
          <w:lang w:bidi="fa-IR"/>
        </w:rPr>
        <w:t xml:space="preserve"> الاع</w:t>
      </w:r>
      <w:r w:rsidRPr="000B4ACD">
        <w:rPr>
          <w:rFonts w:hint="cs"/>
          <w:rtl/>
          <w:lang w:bidi="fa-IR"/>
        </w:rPr>
        <w:t>ی</w:t>
      </w:r>
      <w:r w:rsidRPr="000B4ACD">
        <w:rPr>
          <w:rFonts w:hint="eastAsia"/>
          <w:rtl/>
          <w:lang w:bidi="fa-IR"/>
        </w:rPr>
        <w:t>ن</w:t>
      </w:r>
      <w:r w:rsidRPr="000B4ACD">
        <w:rPr>
          <w:rtl/>
          <w:lang w:bidi="fa-IR"/>
        </w:rPr>
        <w:t xml:space="preserve"> (اشاره با چشم) روا ن</w:t>
      </w:r>
      <w:r w:rsidRPr="000B4ACD">
        <w:rPr>
          <w:rFonts w:hint="cs"/>
          <w:rtl/>
          <w:lang w:bidi="fa-IR"/>
        </w:rPr>
        <w:t>ی</w:t>
      </w:r>
      <w:r w:rsidRPr="000B4ACD">
        <w:rPr>
          <w:rFonts w:hint="eastAsia"/>
          <w:rtl/>
          <w:lang w:bidi="fa-IR"/>
        </w:rPr>
        <w:t>ست»</w:t>
      </w:r>
      <w:r w:rsidRPr="000B4ACD">
        <w:rPr>
          <w:rtl/>
          <w:lang w:bidi="fa-IR"/>
        </w:rPr>
        <w:t xml:space="preserve"> (اسد 173 / 3).17 - مهاجر، غلام ام سلمه گفت: ده سال از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خدمت کردم، ه</w:t>
      </w:r>
      <w:r w:rsidRPr="000B4ACD">
        <w:rPr>
          <w:rFonts w:hint="cs"/>
          <w:rtl/>
          <w:lang w:bidi="fa-IR"/>
        </w:rPr>
        <w:t>ی</w:t>
      </w:r>
      <w:r w:rsidRPr="000B4ACD">
        <w:rPr>
          <w:rFonts w:hint="eastAsia"/>
          <w:rtl/>
          <w:lang w:bidi="fa-IR"/>
        </w:rPr>
        <w:t>چ</w:t>
      </w:r>
      <w:r w:rsidRPr="000B4ACD">
        <w:rPr>
          <w:rtl/>
          <w:lang w:bidi="fa-IR"/>
        </w:rPr>
        <w:t xml:space="preserve"> وقت برا</w:t>
      </w:r>
      <w:r w:rsidRPr="000B4ACD">
        <w:rPr>
          <w:rFonts w:hint="cs"/>
          <w:rtl/>
          <w:lang w:bidi="fa-IR"/>
        </w:rPr>
        <w:t>ی</w:t>
      </w:r>
      <w:r w:rsidRPr="000B4ACD">
        <w:rPr>
          <w:rtl/>
          <w:lang w:bidi="fa-IR"/>
        </w:rPr>
        <w:t xml:space="preserve"> آن چه انجام دادم، نگفت: چرا انجام داد</w:t>
      </w:r>
      <w:r w:rsidRPr="000B4ACD">
        <w:rPr>
          <w:rFonts w:hint="cs"/>
          <w:rtl/>
          <w:lang w:bidi="fa-IR"/>
        </w:rPr>
        <w:t>ی</w:t>
      </w:r>
      <w:r w:rsidRPr="000B4ACD">
        <w:rPr>
          <w:rtl/>
          <w:lang w:bidi="fa-IR"/>
        </w:rPr>
        <w:t xml:space="preserve"> و برا</w:t>
      </w:r>
      <w:r w:rsidRPr="000B4ACD">
        <w:rPr>
          <w:rFonts w:hint="cs"/>
          <w:rtl/>
          <w:lang w:bidi="fa-IR"/>
        </w:rPr>
        <w:t>ی</w:t>
      </w:r>
      <w:r w:rsidRPr="000B4ACD">
        <w:rPr>
          <w:rtl/>
          <w:lang w:bidi="fa-IR"/>
        </w:rPr>
        <w:t xml:space="preserve"> آن چه انجام ندادم نگفت: چرا انجام نداد</w:t>
      </w:r>
      <w:r w:rsidRPr="000B4ACD">
        <w:rPr>
          <w:rFonts w:hint="cs"/>
          <w:rtl/>
          <w:lang w:bidi="fa-IR"/>
        </w:rPr>
        <w:t>ی</w:t>
      </w:r>
      <w:r w:rsidRPr="000B4ACD">
        <w:rPr>
          <w:rtl/>
          <w:lang w:bidi="fa-IR"/>
        </w:rPr>
        <w:t xml:space="preserve">. (اسد 423 / 4).18 - </w:t>
      </w:r>
      <w:r w:rsidRPr="000B4ACD">
        <w:rPr>
          <w:rFonts w:hint="eastAsia"/>
          <w:rtl/>
          <w:lang w:bidi="fa-IR"/>
        </w:rPr>
        <w:t>عف</w:t>
      </w:r>
      <w:r w:rsidRPr="000B4ACD">
        <w:rPr>
          <w:rFonts w:hint="cs"/>
          <w:rtl/>
          <w:lang w:bidi="fa-IR"/>
        </w:rPr>
        <w:t>ی</w:t>
      </w:r>
      <w:r w:rsidRPr="000B4ACD">
        <w:rPr>
          <w:rFonts w:hint="eastAsia"/>
          <w:rtl/>
          <w:lang w:bidi="fa-IR"/>
        </w:rPr>
        <w:t>ف</w:t>
      </w:r>
      <w:r w:rsidRPr="000B4ACD">
        <w:rPr>
          <w:rtl/>
          <w:lang w:bidi="fa-IR"/>
        </w:rPr>
        <w:t xml:space="preserve"> بن حارث گفت: وقت</w:t>
      </w:r>
      <w:r w:rsidRPr="000B4ACD">
        <w:rPr>
          <w:rFonts w:hint="cs"/>
          <w:rtl/>
          <w:lang w:bidi="fa-IR"/>
        </w:rPr>
        <w:t>ی</w:t>
      </w:r>
      <w:r w:rsidRPr="000B4ACD">
        <w:rPr>
          <w:rtl/>
          <w:lang w:bidi="fa-IR"/>
        </w:rPr>
        <w:t xml:space="preserve"> کودک بودم سنگ به نخل ها م</w:t>
      </w:r>
      <w:r w:rsidRPr="000B4ACD">
        <w:rPr>
          <w:rFonts w:hint="cs"/>
          <w:rtl/>
          <w:lang w:bidi="fa-IR"/>
        </w:rPr>
        <w:t>ی</w:t>
      </w:r>
      <w:r w:rsidRPr="000B4ACD">
        <w:rPr>
          <w:rtl/>
          <w:lang w:bidi="fa-IR"/>
        </w:rPr>
        <w:t xml:space="preserve"> زدم تا خرما بخورم، مرا نزد پ</w:t>
      </w:r>
      <w:r w:rsidRPr="000B4ACD">
        <w:rPr>
          <w:rFonts w:hint="cs"/>
          <w:rtl/>
          <w:lang w:bidi="fa-IR"/>
        </w:rPr>
        <w:t>ی</w:t>
      </w:r>
      <w:r w:rsidRPr="000B4ACD">
        <w:rPr>
          <w:rFonts w:hint="eastAsia"/>
          <w:rtl/>
          <w:lang w:bidi="fa-IR"/>
        </w:rPr>
        <w:t>غمبر</w:t>
      </w:r>
      <w:r w:rsidRPr="000B4ACD">
        <w:rPr>
          <w:rtl/>
          <w:lang w:bidi="fa-IR"/>
        </w:rPr>
        <w:t xml:space="preserve"> بردند، دست بر سر من کش</w:t>
      </w:r>
      <w:r w:rsidRPr="000B4ACD">
        <w:rPr>
          <w:rFonts w:hint="cs"/>
          <w:rtl/>
          <w:lang w:bidi="fa-IR"/>
        </w:rPr>
        <w:t>ی</w:t>
      </w:r>
      <w:r w:rsidRPr="000B4ACD">
        <w:rPr>
          <w:rFonts w:hint="eastAsia"/>
          <w:rtl/>
          <w:lang w:bidi="fa-IR"/>
        </w:rPr>
        <w:t>د</w:t>
      </w:r>
      <w:r w:rsidRPr="000B4ACD">
        <w:rPr>
          <w:rtl/>
          <w:lang w:bidi="fa-IR"/>
        </w:rPr>
        <w:t xml:space="preserve"> و فرمود: «آن چه رو</w:t>
      </w:r>
      <w:r w:rsidRPr="000B4ACD">
        <w:rPr>
          <w:rFonts w:hint="cs"/>
          <w:rtl/>
          <w:lang w:bidi="fa-IR"/>
        </w:rPr>
        <w:t>ی</w:t>
      </w:r>
      <w:r w:rsidRPr="000B4ACD">
        <w:rPr>
          <w:rtl/>
          <w:lang w:bidi="fa-IR"/>
        </w:rPr>
        <w:t xml:space="preserve"> زم</w:t>
      </w:r>
      <w:r w:rsidRPr="000B4ACD">
        <w:rPr>
          <w:rFonts w:hint="cs"/>
          <w:rtl/>
          <w:lang w:bidi="fa-IR"/>
        </w:rPr>
        <w:t>ی</w:t>
      </w:r>
      <w:r w:rsidRPr="000B4ACD">
        <w:rPr>
          <w:rFonts w:hint="eastAsia"/>
          <w:rtl/>
          <w:lang w:bidi="fa-IR"/>
        </w:rPr>
        <w:t>ن</w:t>
      </w:r>
      <w:r w:rsidRPr="000B4ACD">
        <w:rPr>
          <w:rtl/>
          <w:lang w:bidi="fa-IR"/>
        </w:rPr>
        <w:t xml:space="preserve"> افتاده بخور و سنگ به نخل ها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مزن» (اسد 171 / 4).توض</w:t>
      </w:r>
      <w:r w:rsidRPr="000B4ACD">
        <w:rPr>
          <w:rFonts w:hint="cs"/>
          <w:rtl/>
          <w:lang w:bidi="fa-IR"/>
        </w:rPr>
        <w:t>ی</w:t>
      </w:r>
      <w:r w:rsidRPr="000B4ACD">
        <w:rPr>
          <w:rFonts w:hint="eastAsia"/>
          <w:rtl/>
          <w:lang w:bidi="fa-IR"/>
        </w:rPr>
        <w:t>ح</w:t>
      </w:r>
      <w:r w:rsidR="000A14F0">
        <w:rPr>
          <w:rFonts w:hint="cs"/>
          <w:rtl/>
          <w:lang w:bidi="fa-IR"/>
        </w:rPr>
        <w:t xml:space="preserve"> </w:t>
      </w:r>
      <w:r w:rsidRPr="000B4ACD">
        <w:rPr>
          <w:rFonts w:hint="eastAsia"/>
          <w:rtl/>
          <w:lang w:bidi="fa-IR"/>
        </w:rPr>
        <w:t>توجه</w:t>
      </w:r>
      <w:r w:rsidRPr="000B4ACD">
        <w:rPr>
          <w:rtl/>
          <w:lang w:bidi="fa-IR"/>
        </w:rPr>
        <w:t xml:space="preserve"> به ا</w:t>
      </w:r>
      <w:r w:rsidRPr="000B4ACD">
        <w:rPr>
          <w:rFonts w:hint="cs"/>
          <w:rtl/>
          <w:lang w:bidi="fa-IR"/>
        </w:rPr>
        <w:t>ی</w:t>
      </w:r>
      <w:r w:rsidRPr="000B4ACD">
        <w:rPr>
          <w:rFonts w:hint="eastAsia"/>
          <w:rtl/>
          <w:lang w:bidi="fa-IR"/>
        </w:rPr>
        <w:t>ن</w:t>
      </w:r>
      <w:r w:rsidRPr="000B4ACD">
        <w:rPr>
          <w:rtl/>
          <w:lang w:bidi="fa-IR"/>
        </w:rPr>
        <w:t xml:space="preserve"> نکته بس</w:t>
      </w:r>
      <w:r w:rsidRPr="000B4ACD">
        <w:rPr>
          <w:rFonts w:hint="cs"/>
          <w:rtl/>
          <w:lang w:bidi="fa-IR"/>
        </w:rPr>
        <w:t>ی</w:t>
      </w:r>
      <w:r w:rsidRPr="000B4ACD">
        <w:rPr>
          <w:rFonts w:hint="eastAsia"/>
          <w:rtl/>
          <w:lang w:bidi="fa-IR"/>
        </w:rPr>
        <w:t>ار</w:t>
      </w:r>
      <w:r w:rsidRPr="000B4ACD">
        <w:rPr>
          <w:rtl/>
          <w:lang w:bidi="fa-IR"/>
        </w:rPr>
        <w:t xml:space="preserve"> مهم است که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در اوج اعلا</w:t>
      </w:r>
      <w:r w:rsidRPr="000B4ACD">
        <w:rPr>
          <w:rFonts w:hint="cs"/>
          <w:rtl/>
          <w:lang w:bidi="fa-IR"/>
        </w:rPr>
        <w:t>ی</w:t>
      </w:r>
      <w:r w:rsidRPr="000B4ACD">
        <w:rPr>
          <w:rtl/>
          <w:lang w:bidi="fa-IR"/>
        </w:rPr>
        <w:t xml:space="preserve"> مقام، مرجع رس</w:t>
      </w:r>
      <w:r w:rsidRPr="000B4ACD">
        <w:rPr>
          <w:rFonts w:hint="cs"/>
          <w:rtl/>
          <w:lang w:bidi="fa-IR"/>
        </w:rPr>
        <w:t>ی</w:t>
      </w:r>
      <w:r w:rsidRPr="000B4ACD">
        <w:rPr>
          <w:rFonts w:hint="eastAsia"/>
          <w:rtl/>
          <w:lang w:bidi="fa-IR"/>
        </w:rPr>
        <w:t>دگ</w:t>
      </w:r>
      <w:r w:rsidRPr="000B4ACD">
        <w:rPr>
          <w:rFonts w:hint="cs"/>
          <w:rtl/>
          <w:lang w:bidi="fa-IR"/>
        </w:rPr>
        <w:t>ی</w:t>
      </w:r>
      <w:r w:rsidRPr="000B4ACD">
        <w:rPr>
          <w:rtl/>
          <w:lang w:bidi="fa-IR"/>
        </w:rPr>
        <w:t xml:space="preserve"> به همه </w:t>
      </w:r>
      <w:r w:rsidRPr="000B4ACD">
        <w:rPr>
          <w:rFonts w:hint="cs"/>
          <w:rtl/>
          <w:lang w:bidi="fa-IR"/>
        </w:rPr>
        <w:t>ی</w:t>
      </w:r>
      <w:r w:rsidRPr="000B4ACD">
        <w:rPr>
          <w:rtl/>
          <w:lang w:bidi="fa-IR"/>
        </w:rPr>
        <w:t xml:space="preserve"> امور بود، از</w:t>
      </w:r>
      <w:r w:rsidR="000A14F0">
        <w:rPr>
          <w:rFonts w:hint="cs"/>
          <w:rtl/>
          <w:lang w:bidi="fa-IR"/>
        </w:rPr>
        <w:t xml:space="preserve"> </w:t>
      </w:r>
      <w:r w:rsidRPr="000B4ACD">
        <w:rPr>
          <w:rFonts w:hint="eastAsia"/>
          <w:rtl/>
          <w:lang w:bidi="fa-IR"/>
        </w:rPr>
        <w:t>بزرگتر</w:t>
      </w:r>
      <w:r w:rsidRPr="000B4ACD">
        <w:rPr>
          <w:rFonts w:hint="cs"/>
          <w:rtl/>
          <w:lang w:bidi="fa-IR"/>
        </w:rPr>
        <w:t>ی</w:t>
      </w:r>
      <w:r w:rsidRPr="000B4ACD">
        <w:rPr>
          <w:rFonts w:hint="eastAsia"/>
          <w:rtl/>
          <w:lang w:bidi="fa-IR"/>
        </w:rPr>
        <w:t>ن</w:t>
      </w:r>
      <w:r w:rsidRPr="000B4ACD">
        <w:rPr>
          <w:rtl/>
          <w:lang w:bidi="fa-IR"/>
        </w:rPr>
        <w:t xml:space="preserve"> آنها تا کوچکتر</w:t>
      </w:r>
      <w:r w:rsidRPr="000B4ACD">
        <w:rPr>
          <w:rFonts w:hint="cs"/>
          <w:rtl/>
          <w:lang w:bidi="fa-IR"/>
        </w:rPr>
        <w:t>ی</w:t>
      </w:r>
      <w:r w:rsidRPr="000B4ACD">
        <w:rPr>
          <w:rFonts w:hint="eastAsia"/>
          <w:rtl/>
          <w:lang w:bidi="fa-IR"/>
        </w:rPr>
        <w:t>ن</w:t>
      </w:r>
      <w:r w:rsidRPr="000B4ACD">
        <w:rPr>
          <w:rtl/>
          <w:lang w:bidi="fa-IR"/>
        </w:rPr>
        <w:t xml:space="preserve"> آنها.19 - زن</w:t>
      </w:r>
      <w:r w:rsidRPr="000B4ACD">
        <w:rPr>
          <w:rFonts w:hint="cs"/>
          <w:rtl/>
          <w:lang w:bidi="fa-IR"/>
        </w:rPr>
        <w:t>ی</w:t>
      </w:r>
      <w:r w:rsidRPr="000B4ACD">
        <w:rPr>
          <w:rtl/>
          <w:lang w:bidi="fa-IR"/>
        </w:rPr>
        <w:t xml:space="preserve"> س</w:t>
      </w:r>
      <w:r w:rsidRPr="000B4ACD">
        <w:rPr>
          <w:rFonts w:hint="cs"/>
          <w:rtl/>
          <w:lang w:bidi="fa-IR"/>
        </w:rPr>
        <w:t>ی</w:t>
      </w:r>
      <w:r w:rsidRPr="000B4ACD">
        <w:rPr>
          <w:rFonts w:hint="eastAsia"/>
          <w:rtl/>
          <w:lang w:bidi="fa-IR"/>
        </w:rPr>
        <w:t>اه</w:t>
      </w:r>
      <w:r w:rsidRPr="000B4ACD">
        <w:rPr>
          <w:rtl/>
          <w:lang w:bidi="fa-IR"/>
        </w:rPr>
        <w:t xml:space="preserve"> در کوچه پهن جمع م</w:t>
      </w:r>
      <w:r w:rsidRPr="000B4ACD">
        <w:rPr>
          <w:rFonts w:hint="cs"/>
          <w:rtl/>
          <w:lang w:bidi="fa-IR"/>
        </w:rPr>
        <w:t>ی</w:t>
      </w:r>
      <w:r w:rsidRPr="000B4ACD">
        <w:rPr>
          <w:rtl/>
          <w:lang w:bidi="fa-IR"/>
        </w:rPr>
        <w:t xml:space="preserve"> کرد، به او گفتند: کنار برو پ</w:t>
      </w:r>
      <w:r w:rsidRPr="000B4ACD">
        <w:rPr>
          <w:rFonts w:hint="cs"/>
          <w:rtl/>
          <w:lang w:bidi="fa-IR"/>
        </w:rPr>
        <w:t>ی</w:t>
      </w:r>
      <w:r w:rsidRPr="000B4ACD">
        <w:rPr>
          <w:rFonts w:hint="eastAsia"/>
          <w:rtl/>
          <w:lang w:bidi="fa-IR"/>
        </w:rPr>
        <w:t>غمبر</w:t>
      </w:r>
      <w:r w:rsidRPr="000B4ACD">
        <w:rPr>
          <w:rtl/>
          <w:lang w:bidi="fa-IR"/>
        </w:rPr>
        <w:t xml:space="preserve"> م</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 xml:space="preserve"> گفت: راه وس</w:t>
      </w:r>
      <w:r w:rsidRPr="000B4ACD">
        <w:rPr>
          <w:rFonts w:hint="cs"/>
          <w:rtl/>
          <w:lang w:bidi="fa-IR"/>
        </w:rPr>
        <w:t>ی</w:t>
      </w:r>
      <w:r w:rsidRPr="000B4ACD">
        <w:rPr>
          <w:rFonts w:hint="eastAsia"/>
          <w:rtl/>
          <w:lang w:bidi="fa-IR"/>
        </w:rPr>
        <w:t>ع</w:t>
      </w:r>
      <w:r w:rsidRPr="000B4ACD">
        <w:rPr>
          <w:rtl/>
          <w:lang w:bidi="fa-IR"/>
        </w:rPr>
        <w:t xml:space="preserve"> است، خواستند به او اعتراض کنند، پ</w:t>
      </w:r>
      <w:r w:rsidRPr="000B4ACD">
        <w:rPr>
          <w:rFonts w:hint="cs"/>
          <w:rtl/>
          <w:lang w:bidi="fa-IR"/>
        </w:rPr>
        <w:t>ی</w:t>
      </w:r>
      <w:r w:rsidRPr="000B4ACD">
        <w:rPr>
          <w:rFonts w:hint="eastAsia"/>
          <w:rtl/>
          <w:lang w:bidi="fa-IR"/>
        </w:rPr>
        <w:t>غمبر</w:t>
      </w:r>
      <w:r w:rsidRPr="000B4ACD">
        <w:rPr>
          <w:rtl/>
          <w:lang w:bidi="fa-IR"/>
        </w:rPr>
        <w:t xml:space="preserve"> فرمود: «او را رها کن</w:t>
      </w:r>
      <w:r w:rsidRPr="000B4ACD">
        <w:rPr>
          <w:rFonts w:hint="cs"/>
          <w:rtl/>
          <w:lang w:bidi="fa-IR"/>
        </w:rPr>
        <w:t>ی</w:t>
      </w:r>
      <w:r w:rsidRPr="000B4ACD">
        <w:rPr>
          <w:rFonts w:hint="eastAsia"/>
          <w:rtl/>
          <w:lang w:bidi="fa-IR"/>
        </w:rPr>
        <w:t>د،</w:t>
      </w:r>
      <w:r w:rsidRPr="000B4ACD">
        <w:rPr>
          <w:rtl/>
          <w:lang w:bidi="fa-IR"/>
        </w:rPr>
        <w:t xml:space="preserve"> جباره است»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کارجو</w:t>
      </w:r>
      <w:r w:rsidRPr="000B4ACD">
        <w:rPr>
          <w:rtl/>
          <w:lang w:bidi="fa-IR"/>
        </w:rPr>
        <w:t>. (بحار 272 / 16).20 - دست دزد</w:t>
      </w:r>
      <w:r w:rsidRPr="000B4ACD">
        <w:rPr>
          <w:rFonts w:hint="cs"/>
          <w:rtl/>
          <w:lang w:bidi="fa-IR"/>
        </w:rPr>
        <w:t>ی</w:t>
      </w:r>
      <w:r w:rsidRPr="000B4ACD">
        <w:rPr>
          <w:rtl/>
          <w:lang w:bidi="fa-IR"/>
        </w:rPr>
        <w:t xml:space="preserve"> را بر</w:t>
      </w:r>
      <w:r w:rsidRPr="000B4ACD">
        <w:rPr>
          <w:rFonts w:hint="cs"/>
          <w:rtl/>
          <w:lang w:bidi="fa-IR"/>
        </w:rPr>
        <w:t>ی</w:t>
      </w:r>
      <w:r w:rsidRPr="000B4ACD">
        <w:rPr>
          <w:rFonts w:hint="eastAsia"/>
          <w:rtl/>
          <w:lang w:bidi="fa-IR"/>
        </w:rPr>
        <w:t>ده</w:t>
      </w:r>
      <w:r w:rsidRPr="000B4ACD">
        <w:rPr>
          <w:rtl/>
          <w:lang w:bidi="fa-IR"/>
        </w:rPr>
        <w:t xml:space="preserve"> بودند، غر</w:t>
      </w:r>
      <w:r w:rsidRPr="000B4ACD">
        <w:rPr>
          <w:rFonts w:hint="cs"/>
          <w:rtl/>
          <w:lang w:bidi="fa-IR"/>
        </w:rPr>
        <w:t>ی</w:t>
      </w:r>
      <w:r w:rsidRPr="000B4ACD">
        <w:rPr>
          <w:rFonts w:hint="eastAsia"/>
          <w:rtl/>
          <w:lang w:bidi="fa-IR"/>
        </w:rPr>
        <w:t>ب</w:t>
      </w:r>
      <w:r w:rsidRPr="000B4ACD">
        <w:rPr>
          <w:rtl/>
          <w:lang w:bidi="fa-IR"/>
        </w:rPr>
        <w:t xml:space="preserve"> بود، فاتک بالا</w:t>
      </w:r>
      <w:r w:rsidRPr="000B4ACD">
        <w:rPr>
          <w:rFonts w:hint="cs"/>
          <w:rtl/>
          <w:lang w:bidi="fa-IR"/>
        </w:rPr>
        <w:t>ی</w:t>
      </w:r>
      <w:r w:rsidRPr="000B4ACD">
        <w:rPr>
          <w:rtl/>
          <w:lang w:bidi="fa-IR"/>
        </w:rPr>
        <w:t xml:space="preserve"> سر او سا</w:t>
      </w:r>
      <w:r w:rsidRPr="000B4ACD">
        <w:rPr>
          <w:rFonts w:hint="cs"/>
          <w:rtl/>
          <w:lang w:bidi="fa-IR"/>
        </w:rPr>
        <w:t>ی</w:t>
      </w:r>
      <w:r w:rsidRPr="000B4ACD">
        <w:rPr>
          <w:rFonts w:hint="eastAsia"/>
          <w:rtl/>
          <w:lang w:bidi="fa-IR"/>
        </w:rPr>
        <w:t>بان</w:t>
      </w:r>
      <w:r w:rsidRPr="000B4ACD">
        <w:rPr>
          <w:rFonts w:hint="cs"/>
          <w:rtl/>
          <w:lang w:bidi="fa-IR"/>
        </w:rPr>
        <w:t>ی</w:t>
      </w:r>
      <w:r w:rsidRPr="000B4ACD">
        <w:rPr>
          <w:rtl/>
          <w:lang w:bidi="fa-IR"/>
        </w:rPr>
        <w:t xml:space="preserve"> درست کرده بود و چون هوا سرد بود آتش</w:t>
      </w:r>
      <w:r w:rsidRPr="000B4ACD">
        <w:rPr>
          <w:rFonts w:hint="cs"/>
          <w:rtl/>
          <w:lang w:bidi="fa-IR"/>
        </w:rPr>
        <w:t>ی</w:t>
      </w:r>
      <w:r w:rsidRPr="000B4ACD">
        <w:rPr>
          <w:rtl/>
          <w:lang w:bidi="fa-IR"/>
        </w:rPr>
        <w:t xml:space="preserve"> روشن کرده بود، چون پ</w:t>
      </w:r>
      <w:r w:rsidRPr="000B4ACD">
        <w:rPr>
          <w:rFonts w:hint="cs"/>
          <w:rtl/>
          <w:lang w:bidi="fa-IR"/>
        </w:rPr>
        <w:t>ی</w:t>
      </w:r>
      <w:r w:rsidRPr="000B4ACD">
        <w:rPr>
          <w:rFonts w:hint="eastAsia"/>
          <w:rtl/>
          <w:lang w:bidi="fa-IR"/>
        </w:rPr>
        <w:t>غمبر</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گفت: «خداوندا! فاتک را ب</w:t>
      </w:r>
      <w:r w:rsidRPr="000B4ACD">
        <w:rPr>
          <w:rFonts w:hint="cs"/>
          <w:rtl/>
          <w:lang w:bidi="fa-IR"/>
        </w:rPr>
        <w:t>ی</w:t>
      </w:r>
      <w:r w:rsidRPr="000B4ACD">
        <w:rPr>
          <w:rFonts w:hint="eastAsia"/>
          <w:rtl/>
          <w:lang w:bidi="fa-IR"/>
        </w:rPr>
        <w:t>امرز،</w:t>
      </w:r>
      <w:r w:rsidRPr="000B4ACD">
        <w:rPr>
          <w:rtl/>
          <w:lang w:bidi="fa-IR"/>
        </w:rPr>
        <w:t xml:space="preserve"> همچنان که بنده </w:t>
      </w:r>
      <w:r w:rsidRPr="000B4ACD">
        <w:rPr>
          <w:rFonts w:hint="cs"/>
          <w:rtl/>
          <w:lang w:bidi="fa-IR"/>
        </w:rPr>
        <w:t>ی</w:t>
      </w:r>
      <w:r w:rsidRPr="000B4ACD">
        <w:rPr>
          <w:rtl/>
          <w:lang w:bidi="fa-IR"/>
        </w:rPr>
        <w:t xml:space="preserve"> گرفتار تو را پناه و مأو</w:t>
      </w:r>
      <w:r w:rsidRPr="000B4ACD">
        <w:rPr>
          <w:rFonts w:hint="cs"/>
          <w:rtl/>
          <w:lang w:bidi="fa-IR"/>
        </w:rPr>
        <w:t>ی</w:t>
      </w:r>
      <w:r w:rsidRPr="000B4ACD">
        <w:rPr>
          <w:rtl/>
          <w:lang w:bidi="fa-IR"/>
        </w:rPr>
        <w:t xml:space="preserve"> داد». (اسد 174 / 4).21 - م</w:t>
      </w:r>
      <w:r w:rsidRPr="000B4ACD">
        <w:rPr>
          <w:rFonts w:hint="cs"/>
          <w:rtl/>
          <w:lang w:bidi="fa-IR"/>
        </w:rPr>
        <w:t>ی</w:t>
      </w:r>
      <w:r w:rsidRPr="000B4ACD">
        <w:rPr>
          <w:rtl/>
          <w:lang w:bidi="fa-IR"/>
        </w:rPr>
        <w:t xml:space="preserve"> فرمود: «مسلمان</w:t>
      </w:r>
      <w:r w:rsidRPr="000B4ACD">
        <w:rPr>
          <w:rFonts w:hint="cs"/>
          <w:rtl/>
          <w:lang w:bidi="fa-IR"/>
        </w:rPr>
        <w:t>ی</w:t>
      </w:r>
      <w:r w:rsidRPr="000B4ACD">
        <w:rPr>
          <w:rtl/>
          <w:lang w:bidi="fa-IR"/>
        </w:rPr>
        <w:t xml:space="preserve"> که به مردم آم</w:t>
      </w:r>
      <w:r w:rsidRPr="000B4ACD">
        <w:rPr>
          <w:rFonts w:hint="cs"/>
          <w:rtl/>
          <w:lang w:bidi="fa-IR"/>
        </w:rPr>
        <w:t>ی</w:t>
      </w:r>
      <w:r w:rsidRPr="000B4ACD">
        <w:rPr>
          <w:rFonts w:hint="eastAsia"/>
          <w:rtl/>
          <w:lang w:bidi="fa-IR"/>
        </w:rPr>
        <w:t>زش</w:t>
      </w:r>
      <w:r w:rsidRPr="000B4ACD">
        <w:rPr>
          <w:rtl/>
          <w:lang w:bidi="fa-IR"/>
        </w:rPr>
        <w:t xml:space="preserve"> کند، و بر آزار ا</w:t>
      </w:r>
      <w:r w:rsidRPr="000B4ACD">
        <w:rPr>
          <w:rFonts w:hint="cs"/>
          <w:rtl/>
          <w:lang w:bidi="fa-IR"/>
        </w:rPr>
        <w:t>ی</w:t>
      </w:r>
      <w:r w:rsidRPr="000B4ACD">
        <w:rPr>
          <w:rFonts w:hint="eastAsia"/>
          <w:rtl/>
          <w:lang w:bidi="fa-IR"/>
        </w:rPr>
        <w:t>شان</w:t>
      </w:r>
      <w:r w:rsidRPr="000B4ACD">
        <w:rPr>
          <w:rtl/>
          <w:lang w:bidi="fa-IR"/>
        </w:rPr>
        <w:t xml:space="preserve"> ش</w:t>
      </w:r>
      <w:r w:rsidRPr="000B4ACD">
        <w:rPr>
          <w:rFonts w:hint="eastAsia"/>
          <w:rtl/>
          <w:lang w:bidi="fa-IR"/>
        </w:rPr>
        <w:t>ک</w:t>
      </w:r>
      <w:r w:rsidRPr="000B4ACD">
        <w:rPr>
          <w:rFonts w:hint="cs"/>
          <w:rtl/>
          <w:lang w:bidi="fa-IR"/>
        </w:rPr>
        <w:t>ی</w:t>
      </w:r>
      <w:r w:rsidRPr="000B4ACD">
        <w:rPr>
          <w:rFonts w:hint="eastAsia"/>
          <w:rtl/>
          <w:lang w:bidi="fa-IR"/>
        </w:rPr>
        <w:t>با</w:t>
      </w:r>
      <w:r w:rsidRPr="000B4ACD">
        <w:rPr>
          <w:rtl/>
          <w:lang w:bidi="fa-IR"/>
        </w:rPr>
        <w:t xml:space="preserve"> باشد، </w:t>
      </w:r>
      <w:r w:rsidRPr="000B4ACD">
        <w:rPr>
          <w:rtl/>
          <w:lang w:bidi="fa-IR"/>
        </w:rPr>
        <w:lastRenderedPageBreak/>
        <w:t>بهتر از مسلمان</w:t>
      </w:r>
      <w:r w:rsidRPr="000B4ACD">
        <w:rPr>
          <w:rFonts w:hint="cs"/>
          <w:rtl/>
          <w:lang w:bidi="fa-IR"/>
        </w:rPr>
        <w:t>ی</w:t>
      </w:r>
      <w:r w:rsidRPr="000B4ACD">
        <w:rPr>
          <w:rtl/>
          <w:lang w:bidi="fa-IR"/>
        </w:rPr>
        <w:t xml:space="preserve"> است که از ا</w:t>
      </w:r>
      <w:r w:rsidRPr="000B4ACD">
        <w:rPr>
          <w:rFonts w:hint="cs"/>
          <w:rtl/>
          <w:lang w:bidi="fa-IR"/>
        </w:rPr>
        <w:t>ی</w:t>
      </w:r>
      <w:r w:rsidRPr="000B4ACD">
        <w:rPr>
          <w:rFonts w:hint="eastAsia"/>
          <w:rtl/>
          <w:lang w:bidi="fa-IR"/>
        </w:rPr>
        <w:t>شان</w:t>
      </w:r>
      <w:r w:rsidRPr="000B4ACD">
        <w:rPr>
          <w:rtl/>
          <w:lang w:bidi="fa-IR"/>
        </w:rPr>
        <w:t xml:space="preserve"> دور</w:t>
      </w:r>
      <w:r w:rsidRPr="000B4ACD">
        <w:rPr>
          <w:rFonts w:hint="cs"/>
          <w:rtl/>
          <w:lang w:bidi="fa-IR"/>
        </w:rPr>
        <w:t>ی</w:t>
      </w:r>
      <w:r w:rsidRPr="000B4ACD">
        <w:rPr>
          <w:rtl/>
          <w:lang w:bidi="fa-IR"/>
        </w:rPr>
        <w:t xml:space="preserve"> کند و بر آزار ا</w:t>
      </w:r>
      <w:r w:rsidRPr="000B4ACD">
        <w:rPr>
          <w:rFonts w:hint="cs"/>
          <w:rtl/>
          <w:lang w:bidi="fa-IR"/>
        </w:rPr>
        <w:t>ی</w:t>
      </w:r>
      <w:r w:rsidRPr="000B4ACD">
        <w:rPr>
          <w:rFonts w:hint="eastAsia"/>
          <w:rtl/>
          <w:lang w:bidi="fa-IR"/>
        </w:rPr>
        <w:t>شان</w:t>
      </w:r>
      <w:r w:rsidRPr="000B4ACD">
        <w:rPr>
          <w:rtl/>
          <w:lang w:bidi="fa-IR"/>
        </w:rPr>
        <w:t xml:space="preserve"> شک</w:t>
      </w:r>
      <w:r w:rsidRPr="000B4ACD">
        <w:rPr>
          <w:rFonts w:hint="cs"/>
          <w:rtl/>
          <w:lang w:bidi="fa-IR"/>
        </w:rPr>
        <w:t>ی</w:t>
      </w:r>
      <w:r w:rsidRPr="000B4ACD">
        <w:rPr>
          <w:rFonts w:hint="eastAsia"/>
          <w:rtl/>
          <w:lang w:bidi="fa-IR"/>
        </w:rPr>
        <w:t>با</w:t>
      </w:r>
      <w:r w:rsidRPr="000B4ACD">
        <w:rPr>
          <w:rtl/>
          <w:lang w:bidi="fa-IR"/>
        </w:rPr>
        <w:t xml:space="preserve"> نباشد» (اسد 388 / 5).22 - مرد</w:t>
      </w:r>
      <w:r w:rsidRPr="000B4ACD">
        <w:rPr>
          <w:rFonts w:hint="cs"/>
          <w:rtl/>
          <w:lang w:bidi="fa-IR"/>
        </w:rPr>
        <w:t>ی</w:t>
      </w:r>
      <w:r w:rsidRPr="000B4ACD">
        <w:rPr>
          <w:rtl/>
          <w:lang w:bidi="fa-IR"/>
        </w:rPr>
        <w:t xml:space="preserve"> از صفوان بن معطل نزد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شکا</w:t>
      </w:r>
      <w:r w:rsidRPr="000B4ACD">
        <w:rPr>
          <w:rFonts w:hint="cs"/>
          <w:rtl/>
          <w:lang w:bidi="fa-IR"/>
        </w:rPr>
        <w:t>ی</w:t>
      </w:r>
      <w:r w:rsidRPr="000B4ACD">
        <w:rPr>
          <w:rFonts w:hint="eastAsia"/>
          <w:rtl/>
          <w:lang w:bidi="fa-IR"/>
        </w:rPr>
        <w:t>ت</w:t>
      </w:r>
      <w:r w:rsidRPr="000B4ACD">
        <w:rPr>
          <w:rtl/>
          <w:lang w:bidi="fa-IR"/>
        </w:rPr>
        <w:t xml:space="preserve"> نمود که مرا هجو گفته، پ</w:t>
      </w:r>
      <w:r w:rsidRPr="000B4ACD">
        <w:rPr>
          <w:rFonts w:hint="cs"/>
          <w:rtl/>
          <w:lang w:bidi="fa-IR"/>
        </w:rPr>
        <w:t>ی</w:t>
      </w:r>
      <w:r w:rsidRPr="000B4ACD">
        <w:rPr>
          <w:rFonts w:hint="eastAsia"/>
          <w:rtl/>
          <w:lang w:bidi="fa-IR"/>
        </w:rPr>
        <w:t>غمبر</w:t>
      </w:r>
      <w:r w:rsidRPr="000B4ACD">
        <w:rPr>
          <w:rtl/>
          <w:lang w:bidi="fa-IR"/>
        </w:rPr>
        <w:t xml:space="preserve"> اکرم فرمود: «صفوان را رها کن که او مرد</w:t>
      </w:r>
      <w:r w:rsidRPr="000B4ACD">
        <w:rPr>
          <w:rFonts w:hint="cs"/>
          <w:rtl/>
          <w:lang w:bidi="fa-IR"/>
        </w:rPr>
        <w:t>ی</w:t>
      </w:r>
      <w:r w:rsidRPr="000B4ACD">
        <w:rPr>
          <w:rtl/>
          <w:lang w:bidi="fa-IR"/>
        </w:rPr>
        <w:t xml:space="preserve"> خوش قلب و بدزبان است». (اسد 271 / 2).توض</w:t>
      </w:r>
      <w:r w:rsidRPr="000B4ACD">
        <w:rPr>
          <w:rFonts w:hint="cs"/>
          <w:rtl/>
          <w:lang w:bidi="fa-IR"/>
        </w:rPr>
        <w:t>ی</w:t>
      </w:r>
      <w:r w:rsidRPr="000B4ACD">
        <w:rPr>
          <w:rFonts w:hint="eastAsia"/>
          <w:rtl/>
          <w:lang w:bidi="fa-IR"/>
        </w:rPr>
        <w:t>ح</w:t>
      </w:r>
      <w:r w:rsidRPr="000B4ACD">
        <w:rPr>
          <w:rtl/>
          <w:lang w:bidi="fa-IR"/>
        </w:rPr>
        <w:t>:تعل</w:t>
      </w:r>
      <w:r w:rsidRPr="000B4ACD">
        <w:rPr>
          <w:rFonts w:hint="cs"/>
          <w:rtl/>
          <w:lang w:bidi="fa-IR"/>
        </w:rPr>
        <w:t>ی</w:t>
      </w:r>
      <w:r w:rsidRPr="000B4ACD">
        <w:rPr>
          <w:rFonts w:hint="eastAsia"/>
          <w:rtl/>
          <w:lang w:bidi="fa-IR"/>
        </w:rPr>
        <w:t>م</w:t>
      </w:r>
      <w:r w:rsidRPr="000B4ACD">
        <w:rPr>
          <w:rtl/>
          <w:lang w:bidi="fa-IR"/>
        </w:rPr>
        <w:t xml:space="preserve"> قرآن است که </w:t>
      </w:r>
      <w:r w:rsidR="000A14F0" w:rsidRPr="000A14F0">
        <w:rPr>
          <w:rStyle w:val="libAlaemChar"/>
          <w:rFonts w:hint="cs"/>
          <w:rtl/>
        </w:rPr>
        <w:t>(</w:t>
      </w:r>
      <w:r w:rsidR="000A14F0" w:rsidRPr="000A14F0">
        <w:rPr>
          <w:rFonts w:cs="KFGQPC Uthman Taha Naskh" w:hint="cs"/>
          <w:sz w:val="30"/>
          <w:szCs w:val="30"/>
          <w:shd w:val="clear" w:color="auto" w:fill="C4ECBD"/>
          <w:rtl/>
        </w:rPr>
        <w:t xml:space="preserve"> </w:t>
      </w:r>
      <w:r w:rsidR="000A14F0" w:rsidRPr="000A14F0">
        <w:rPr>
          <w:rStyle w:val="libAieChar"/>
          <w:rFonts w:hint="cs"/>
          <w:rtl/>
        </w:rPr>
        <w:t>إِنَّ الْحَسَنَاتِ يُذْهِبْنَ السَّيِّئَاتِ</w:t>
      </w:r>
      <w:r w:rsidR="000A14F0" w:rsidRPr="000B4ACD">
        <w:rPr>
          <w:rFonts w:hint="eastAsia"/>
          <w:rtl/>
          <w:lang w:bidi="fa-IR"/>
        </w:rPr>
        <w:t xml:space="preserve"> </w:t>
      </w:r>
      <w:r w:rsidR="000A14F0" w:rsidRPr="000A14F0">
        <w:rPr>
          <w:rStyle w:val="libAlaemChar"/>
          <w:rFonts w:hint="cs"/>
          <w:rtl/>
        </w:rPr>
        <w:t>)</w:t>
      </w:r>
      <w:r w:rsidRPr="000B4ACD">
        <w:rPr>
          <w:rtl/>
          <w:lang w:bidi="fa-IR"/>
        </w:rPr>
        <w:t xml:space="preserve"> (هود / 114).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«ن</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ها، بد</w:t>
      </w:r>
      <w:r w:rsidRPr="000B4ACD">
        <w:rPr>
          <w:rFonts w:hint="cs"/>
          <w:rtl/>
          <w:lang w:bidi="fa-IR"/>
        </w:rPr>
        <w:t>ی</w:t>
      </w:r>
      <w:r w:rsidRPr="000B4ACD">
        <w:rPr>
          <w:rFonts w:hint="eastAsia"/>
          <w:rtl/>
          <w:lang w:bidi="fa-IR"/>
        </w:rPr>
        <w:t>ها</w:t>
      </w:r>
      <w:r w:rsidRPr="000B4ACD">
        <w:rPr>
          <w:rtl/>
          <w:lang w:bidi="fa-IR"/>
        </w:rPr>
        <w:t xml:space="preserve"> را جاروب م</w:t>
      </w:r>
      <w:r w:rsidRPr="000B4ACD">
        <w:rPr>
          <w:rFonts w:hint="cs"/>
          <w:rtl/>
          <w:lang w:bidi="fa-IR"/>
        </w:rPr>
        <w:t>ی</w:t>
      </w:r>
      <w:r w:rsidRPr="000B4ACD">
        <w:rPr>
          <w:rtl/>
          <w:lang w:bidi="fa-IR"/>
        </w:rPr>
        <w:t xml:space="preserve"> کند» اساس اخلاق انسان</w:t>
      </w:r>
      <w:r w:rsidRPr="000B4ACD">
        <w:rPr>
          <w:rFonts w:hint="cs"/>
          <w:rtl/>
          <w:lang w:bidi="fa-IR"/>
        </w:rPr>
        <w:t>ی</w:t>
      </w:r>
      <w:r w:rsidRPr="000B4ACD">
        <w:rPr>
          <w:rtl/>
          <w:lang w:bidi="fa-IR"/>
        </w:rPr>
        <w:t xml:space="preserve"> سلامت قلب است.23 - حمزه از پدرش ابوعبدالله بن عتبه پرس</w:t>
      </w:r>
      <w:r w:rsidRPr="000B4ACD">
        <w:rPr>
          <w:rFonts w:hint="cs"/>
          <w:rtl/>
          <w:lang w:bidi="fa-IR"/>
        </w:rPr>
        <w:t>ی</w:t>
      </w:r>
      <w:r w:rsidRPr="000B4ACD">
        <w:rPr>
          <w:rFonts w:hint="eastAsia"/>
          <w:rtl/>
          <w:lang w:bidi="fa-IR"/>
        </w:rPr>
        <w:t>د</w:t>
      </w:r>
      <w:r w:rsidRPr="000B4ACD">
        <w:rPr>
          <w:rtl/>
          <w:lang w:bidi="fa-IR"/>
        </w:rPr>
        <w:t>: از پ</w:t>
      </w:r>
      <w:r w:rsidRPr="000B4ACD">
        <w:rPr>
          <w:rFonts w:hint="cs"/>
          <w:rtl/>
          <w:lang w:bidi="fa-IR"/>
        </w:rPr>
        <w:t>ی</w:t>
      </w:r>
      <w:r w:rsidRPr="000B4ACD">
        <w:rPr>
          <w:rFonts w:hint="eastAsia"/>
          <w:rtl/>
          <w:lang w:bidi="fa-IR"/>
        </w:rPr>
        <w:t>غمبر</w:t>
      </w:r>
      <w:r w:rsidRPr="000B4ACD">
        <w:rPr>
          <w:rtl/>
          <w:lang w:bidi="fa-IR"/>
        </w:rPr>
        <w:t xml:space="preserve"> چه به </w:t>
      </w:r>
      <w:r w:rsidRPr="000B4ACD">
        <w:rPr>
          <w:rFonts w:hint="cs"/>
          <w:rtl/>
          <w:lang w:bidi="fa-IR"/>
        </w:rPr>
        <w:t>ی</w:t>
      </w:r>
      <w:r w:rsidRPr="000B4ACD">
        <w:rPr>
          <w:rFonts w:hint="eastAsia"/>
          <w:rtl/>
          <w:lang w:bidi="fa-IR"/>
        </w:rPr>
        <w:t>اد</w:t>
      </w:r>
      <w:r w:rsidRPr="000B4ACD">
        <w:rPr>
          <w:rtl/>
          <w:lang w:bidi="fa-IR"/>
        </w:rPr>
        <w:t xml:space="preserve"> دار</w:t>
      </w:r>
      <w:r w:rsidRPr="000B4ACD">
        <w:rPr>
          <w:rFonts w:hint="cs"/>
          <w:rtl/>
          <w:lang w:bidi="fa-IR"/>
        </w:rPr>
        <w:t>ی</w:t>
      </w:r>
      <w:r w:rsidRPr="000B4ACD">
        <w:rPr>
          <w:rFonts w:hint="eastAsia"/>
          <w:rtl/>
          <w:lang w:bidi="fa-IR"/>
        </w:rPr>
        <w:t>؟گفت</w:t>
      </w:r>
      <w:r w:rsidRPr="000B4ACD">
        <w:rPr>
          <w:rtl/>
          <w:lang w:bidi="fa-IR"/>
        </w:rPr>
        <w:t xml:space="preserve">: پنج ساله </w:t>
      </w:r>
      <w:r w:rsidRPr="000B4ACD">
        <w:rPr>
          <w:rFonts w:hint="cs"/>
          <w:rtl/>
          <w:lang w:bidi="fa-IR"/>
        </w:rPr>
        <w:t>ی</w:t>
      </w:r>
      <w:r w:rsidRPr="000B4ACD">
        <w:rPr>
          <w:rFonts w:hint="eastAsia"/>
          <w:rtl/>
          <w:lang w:bidi="fa-IR"/>
        </w:rPr>
        <w:t>ا</w:t>
      </w:r>
      <w:r w:rsidRPr="000B4ACD">
        <w:rPr>
          <w:rtl/>
          <w:lang w:bidi="fa-IR"/>
        </w:rPr>
        <w:t xml:space="preserve"> شش ساله بودم که مر</w:t>
      </w:r>
      <w:r w:rsidRPr="000B4ACD">
        <w:rPr>
          <w:rFonts w:hint="eastAsia"/>
          <w:rtl/>
          <w:lang w:bidi="fa-IR"/>
        </w:rPr>
        <w:t>ا</w:t>
      </w:r>
      <w:r w:rsidRPr="000B4ACD">
        <w:rPr>
          <w:rtl/>
          <w:lang w:bidi="fa-IR"/>
        </w:rPr>
        <w:t xml:space="preserve"> در دامن خود نشاند و دست بر سر من کش</w:t>
      </w:r>
      <w:r w:rsidRPr="000B4ACD">
        <w:rPr>
          <w:rFonts w:hint="cs"/>
          <w:rtl/>
          <w:lang w:bidi="fa-IR"/>
        </w:rPr>
        <w:t>ی</w:t>
      </w:r>
      <w:r w:rsidRPr="000B4ACD">
        <w:rPr>
          <w:rFonts w:hint="eastAsia"/>
          <w:rtl/>
          <w:lang w:bidi="fa-IR"/>
        </w:rPr>
        <w:t>د</w:t>
      </w:r>
      <w:r w:rsidRPr="000B4ACD">
        <w:rPr>
          <w:rtl/>
          <w:lang w:bidi="fa-IR"/>
        </w:rPr>
        <w:t xml:space="preserve"> و برا</w:t>
      </w:r>
      <w:r w:rsidRPr="000B4ACD">
        <w:rPr>
          <w:rFonts w:hint="cs"/>
          <w:rtl/>
          <w:lang w:bidi="fa-IR"/>
        </w:rPr>
        <w:t>ی</w:t>
      </w:r>
      <w:r w:rsidRPr="000B4ACD">
        <w:rPr>
          <w:rtl/>
          <w:lang w:bidi="fa-IR"/>
        </w:rPr>
        <w:t xml:space="preserve"> من و ذر</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من به برکت دعا کرد. (اسد 203 / 3).24 - عبدالله </w:t>
      </w:r>
      <w:r w:rsidRPr="000B4ACD">
        <w:rPr>
          <w:rFonts w:hint="cs"/>
          <w:rtl/>
          <w:lang w:bidi="fa-IR"/>
        </w:rPr>
        <w:t>ی</w:t>
      </w:r>
      <w:r w:rsidRPr="000B4ACD">
        <w:rPr>
          <w:rFonts w:hint="eastAsia"/>
          <w:rtl/>
          <w:lang w:bidi="fa-IR"/>
        </w:rPr>
        <w:t>شکر</w:t>
      </w:r>
      <w:r w:rsidRPr="000B4ACD">
        <w:rPr>
          <w:rFonts w:hint="cs"/>
          <w:rtl/>
          <w:lang w:bidi="fa-IR"/>
        </w:rPr>
        <w:t>ی</w:t>
      </w:r>
      <w:r w:rsidRPr="000B4ACD">
        <w:rPr>
          <w:rtl/>
          <w:lang w:bidi="fa-IR"/>
        </w:rPr>
        <w:t xml:space="preserve"> گفت: وصف پ</w:t>
      </w:r>
      <w:r w:rsidRPr="000B4ACD">
        <w:rPr>
          <w:rFonts w:hint="cs"/>
          <w:rtl/>
          <w:lang w:bidi="fa-IR"/>
        </w:rPr>
        <w:t>ی</w:t>
      </w:r>
      <w:r w:rsidRPr="000B4ACD">
        <w:rPr>
          <w:rFonts w:hint="eastAsia"/>
          <w:rtl/>
          <w:lang w:bidi="fa-IR"/>
        </w:rPr>
        <w:t>غمبر</w:t>
      </w:r>
      <w:r w:rsidRPr="000B4ACD">
        <w:rPr>
          <w:rtl/>
          <w:lang w:bidi="fa-IR"/>
        </w:rPr>
        <w:t xml:space="preserve"> را شن</w:t>
      </w:r>
      <w:r w:rsidRPr="000B4ACD">
        <w:rPr>
          <w:rFonts w:hint="cs"/>
          <w:rtl/>
          <w:lang w:bidi="fa-IR"/>
        </w:rPr>
        <w:t>ی</w:t>
      </w:r>
      <w:r w:rsidRPr="000B4ACD">
        <w:rPr>
          <w:rFonts w:hint="eastAsia"/>
          <w:rtl/>
          <w:lang w:bidi="fa-IR"/>
        </w:rPr>
        <w:t>ده</w:t>
      </w:r>
      <w:r w:rsidRPr="000B4ACD">
        <w:rPr>
          <w:rtl/>
          <w:lang w:bidi="fa-IR"/>
        </w:rPr>
        <w:t xml:space="preserve"> بودم اما او را ند</w:t>
      </w:r>
      <w:r w:rsidRPr="000B4ACD">
        <w:rPr>
          <w:rFonts w:hint="cs"/>
          <w:rtl/>
          <w:lang w:bidi="fa-IR"/>
        </w:rPr>
        <w:t>ی</w:t>
      </w:r>
      <w:r w:rsidRPr="000B4ACD">
        <w:rPr>
          <w:rFonts w:hint="eastAsia"/>
          <w:rtl/>
          <w:lang w:bidi="fa-IR"/>
        </w:rPr>
        <w:t>ده</w:t>
      </w:r>
      <w:r w:rsidRPr="000B4ACD">
        <w:rPr>
          <w:rtl/>
          <w:lang w:bidi="fa-IR"/>
        </w:rPr>
        <w:t xml:space="preserve"> بودم، در</w:t>
      </w:r>
      <w:r w:rsidR="000A14F0">
        <w:rPr>
          <w:rFonts w:hint="cs"/>
          <w:rtl/>
          <w:lang w:bidi="fa-IR"/>
        </w:rPr>
        <w:t xml:space="preserve"> </w:t>
      </w:r>
      <w:r w:rsidRPr="000B4ACD">
        <w:rPr>
          <w:rFonts w:hint="eastAsia"/>
          <w:rtl/>
          <w:lang w:bidi="fa-IR"/>
        </w:rPr>
        <w:t>ب</w:t>
      </w:r>
      <w:r w:rsidRPr="000B4ACD">
        <w:rPr>
          <w:rFonts w:hint="cs"/>
          <w:rtl/>
          <w:lang w:bidi="fa-IR"/>
        </w:rPr>
        <w:t>ی</w:t>
      </w:r>
      <w:r w:rsidRPr="000B4ACD">
        <w:rPr>
          <w:rFonts w:hint="eastAsia"/>
          <w:rtl/>
          <w:lang w:bidi="fa-IR"/>
        </w:rPr>
        <w:t>ن</w:t>
      </w:r>
      <w:r w:rsidRPr="000B4ACD">
        <w:rPr>
          <w:rtl/>
          <w:lang w:bidi="fa-IR"/>
        </w:rPr>
        <w:t xml:space="preserve"> راه عرفات در م</w:t>
      </w:r>
      <w:r w:rsidRPr="000B4ACD">
        <w:rPr>
          <w:rFonts w:hint="cs"/>
          <w:rtl/>
          <w:lang w:bidi="fa-IR"/>
        </w:rPr>
        <w:t>ی</w:t>
      </w:r>
      <w:r w:rsidRPr="000B4ACD">
        <w:rPr>
          <w:rFonts w:hint="eastAsia"/>
          <w:rtl/>
          <w:lang w:bidi="fa-IR"/>
        </w:rPr>
        <w:t>ان</w:t>
      </w:r>
      <w:r w:rsidRPr="000B4ACD">
        <w:rPr>
          <w:rtl/>
          <w:lang w:bidi="fa-IR"/>
        </w:rPr>
        <w:t xml:space="preserve"> گروه</w:t>
      </w:r>
      <w:r w:rsidRPr="000B4ACD">
        <w:rPr>
          <w:rFonts w:hint="cs"/>
          <w:rtl/>
          <w:lang w:bidi="fa-IR"/>
        </w:rPr>
        <w:t>ی</w:t>
      </w:r>
      <w:r w:rsidRPr="000B4ACD">
        <w:rPr>
          <w:rtl/>
          <w:lang w:bidi="fa-IR"/>
        </w:rPr>
        <w:t xml:space="preserve"> او را شناختم و به طرف او رفتم، مرد</w:t>
      </w:r>
      <w:r w:rsidRPr="000B4ACD">
        <w:rPr>
          <w:rFonts w:hint="cs"/>
          <w:rtl/>
          <w:lang w:bidi="fa-IR"/>
        </w:rPr>
        <w:t>ی</w:t>
      </w:r>
      <w:r w:rsidRPr="000B4ACD">
        <w:rPr>
          <w:rtl/>
          <w:lang w:bidi="fa-IR"/>
        </w:rPr>
        <w:t xml:space="preserve"> بر من فر</w:t>
      </w:r>
      <w:r w:rsidRPr="000B4ACD">
        <w:rPr>
          <w:rFonts w:hint="cs"/>
          <w:rtl/>
          <w:lang w:bidi="fa-IR"/>
        </w:rPr>
        <w:t>ی</w:t>
      </w:r>
      <w:r w:rsidRPr="000B4ACD">
        <w:rPr>
          <w:rFonts w:hint="eastAsia"/>
          <w:rtl/>
          <w:lang w:bidi="fa-IR"/>
        </w:rPr>
        <w:t>اد</w:t>
      </w:r>
      <w:r w:rsidRPr="000B4ACD">
        <w:rPr>
          <w:rtl/>
          <w:lang w:bidi="fa-IR"/>
        </w:rPr>
        <w:t xml:space="preserve"> زد: ا</w:t>
      </w:r>
      <w:r w:rsidRPr="000B4ACD">
        <w:rPr>
          <w:rFonts w:hint="cs"/>
          <w:rtl/>
          <w:lang w:bidi="fa-IR"/>
        </w:rPr>
        <w:t>ی</w:t>
      </w:r>
      <w:r w:rsidRPr="000B4ACD">
        <w:rPr>
          <w:rtl/>
          <w:lang w:bidi="fa-IR"/>
        </w:rPr>
        <w:t xml:space="preserve"> سوار! برا</w:t>
      </w:r>
      <w:r w:rsidRPr="000B4ACD">
        <w:rPr>
          <w:rFonts w:hint="cs"/>
          <w:rtl/>
          <w:lang w:bidi="fa-IR"/>
        </w:rPr>
        <w:t>ی</w:t>
      </w:r>
      <w:r w:rsidRPr="000B4ACD">
        <w:rPr>
          <w:rtl/>
          <w:lang w:bidi="fa-IR"/>
        </w:rPr>
        <w:t xml:space="preserve"> سواران راه باز کن، پ</w:t>
      </w:r>
      <w:r w:rsidRPr="000B4ACD">
        <w:rPr>
          <w:rFonts w:hint="cs"/>
          <w:rtl/>
          <w:lang w:bidi="fa-IR"/>
        </w:rPr>
        <w:t>ی</w:t>
      </w:r>
      <w:r w:rsidRPr="000B4ACD">
        <w:rPr>
          <w:rFonts w:hint="eastAsia"/>
          <w:rtl/>
          <w:lang w:bidi="fa-IR"/>
        </w:rPr>
        <w:t>غمبر</w:t>
      </w:r>
      <w:r w:rsidRPr="000B4ACD">
        <w:rPr>
          <w:rtl/>
          <w:lang w:bidi="fa-IR"/>
        </w:rPr>
        <w:t xml:space="preserve"> فرمود: «او را رها کن</w:t>
      </w:r>
      <w:r w:rsidRPr="000B4ACD">
        <w:rPr>
          <w:rFonts w:hint="cs"/>
          <w:rtl/>
          <w:lang w:bidi="fa-IR"/>
        </w:rPr>
        <w:t>ی</w:t>
      </w:r>
      <w:r w:rsidRPr="000B4ACD">
        <w:rPr>
          <w:rFonts w:hint="eastAsia"/>
          <w:rtl/>
          <w:lang w:bidi="fa-IR"/>
        </w:rPr>
        <w:t>د»،</w:t>
      </w:r>
      <w:r w:rsidRPr="000B4ACD">
        <w:rPr>
          <w:rtl/>
          <w:lang w:bidi="fa-IR"/>
        </w:rPr>
        <w:t xml:space="preserve"> مرد</w:t>
      </w:r>
      <w:r w:rsidRPr="000B4ACD">
        <w:rPr>
          <w:rFonts w:hint="cs"/>
          <w:rtl/>
          <w:lang w:bidi="fa-IR"/>
        </w:rPr>
        <w:t>ی</w:t>
      </w:r>
      <w:r w:rsidRPr="000B4ACD">
        <w:rPr>
          <w:rtl/>
          <w:lang w:bidi="fa-IR"/>
        </w:rPr>
        <w:t xml:space="preserve"> دانا است، حاجت</w:t>
      </w:r>
      <w:r w:rsidRPr="000B4ACD">
        <w:rPr>
          <w:rFonts w:hint="cs"/>
          <w:rtl/>
          <w:lang w:bidi="fa-IR"/>
        </w:rPr>
        <w:t>ی</w:t>
      </w:r>
      <w:r w:rsidRPr="000B4ACD">
        <w:rPr>
          <w:rtl/>
          <w:lang w:bidi="fa-IR"/>
        </w:rPr>
        <w:t xml:space="preserve"> دارد من رفتم و زمام ناقه </w:t>
      </w:r>
      <w:r w:rsidRPr="000B4ACD">
        <w:rPr>
          <w:rFonts w:hint="cs"/>
          <w:rtl/>
          <w:lang w:bidi="fa-IR"/>
        </w:rPr>
        <w:t>ی</w:t>
      </w:r>
      <w:r w:rsidRPr="000B4ACD">
        <w:rPr>
          <w:rtl/>
          <w:lang w:bidi="fa-IR"/>
        </w:rPr>
        <w:t xml:space="preserve"> او را گرفتم، و سؤالات</w:t>
      </w:r>
      <w:r w:rsidRPr="000B4ACD">
        <w:rPr>
          <w:rFonts w:hint="cs"/>
          <w:rtl/>
          <w:lang w:bidi="fa-IR"/>
        </w:rPr>
        <w:t>ی</w:t>
      </w:r>
      <w:r w:rsidRPr="000B4ACD">
        <w:rPr>
          <w:rtl/>
          <w:lang w:bidi="fa-IR"/>
        </w:rPr>
        <w:t xml:space="preserve"> داشتم و جواب شن</w:t>
      </w:r>
      <w:r w:rsidRPr="000B4ACD">
        <w:rPr>
          <w:rFonts w:hint="cs"/>
          <w:rtl/>
          <w:lang w:bidi="fa-IR"/>
        </w:rPr>
        <w:t>ی</w:t>
      </w:r>
      <w:r w:rsidRPr="000B4ACD">
        <w:rPr>
          <w:rFonts w:hint="eastAsia"/>
          <w:rtl/>
          <w:lang w:bidi="fa-IR"/>
        </w:rPr>
        <w:t>دم</w:t>
      </w:r>
      <w:r w:rsidRPr="000B4ACD">
        <w:rPr>
          <w:rtl/>
          <w:lang w:bidi="fa-IR"/>
        </w:rPr>
        <w:t>. (اسد 275 / 3).25 - ض</w:t>
      </w:r>
      <w:r w:rsidRPr="000B4ACD">
        <w:rPr>
          <w:rFonts w:hint="eastAsia"/>
          <w:rtl/>
          <w:lang w:bidi="fa-IR"/>
        </w:rPr>
        <w:t>مام</w:t>
      </w:r>
      <w:r w:rsidRPr="000B4ACD">
        <w:rPr>
          <w:rtl/>
          <w:lang w:bidi="fa-IR"/>
        </w:rPr>
        <w:t xml:space="preserve"> بن ثعلبه از جانب بن</w:t>
      </w:r>
      <w:r w:rsidRPr="000B4ACD">
        <w:rPr>
          <w:rFonts w:hint="cs"/>
          <w:rtl/>
          <w:lang w:bidi="fa-IR"/>
        </w:rPr>
        <w:t>ی</w:t>
      </w:r>
      <w:r w:rsidRPr="000B4ACD">
        <w:rPr>
          <w:rtl/>
          <w:lang w:bidi="fa-IR"/>
        </w:rPr>
        <w:t xml:space="preserve"> سعد بن بکر نزد پ</w:t>
      </w:r>
      <w:r w:rsidRPr="000B4ACD">
        <w:rPr>
          <w:rFonts w:hint="cs"/>
          <w:rtl/>
          <w:lang w:bidi="fa-IR"/>
        </w:rPr>
        <w:t>ی</w:t>
      </w:r>
      <w:r w:rsidRPr="000B4ACD">
        <w:rPr>
          <w:rFonts w:hint="eastAsia"/>
          <w:rtl/>
          <w:lang w:bidi="fa-IR"/>
        </w:rPr>
        <w:t>غمبر</w:t>
      </w:r>
      <w:r w:rsidRPr="000B4ACD">
        <w:rPr>
          <w:rtl/>
          <w:lang w:bidi="fa-IR"/>
        </w:rPr>
        <w:t xml:space="preserve"> آمد، و گفت: آ</w:t>
      </w:r>
      <w:r w:rsidRPr="000B4ACD">
        <w:rPr>
          <w:rFonts w:hint="cs"/>
          <w:rtl/>
          <w:lang w:bidi="fa-IR"/>
        </w:rPr>
        <w:t>ی</w:t>
      </w:r>
      <w:r w:rsidRPr="000B4ACD">
        <w:rPr>
          <w:rFonts w:hint="eastAsia"/>
          <w:rtl/>
          <w:lang w:bidi="fa-IR"/>
        </w:rPr>
        <w:t>ا</w:t>
      </w:r>
      <w:r w:rsidRPr="000B4ACD">
        <w:rPr>
          <w:rtl/>
          <w:lang w:bidi="fa-IR"/>
        </w:rPr>
        <w:t xml:space="preserve"> تو محمد</w:t>
      </w:r>
      <w:r w:rsidRPr="000B4ACD">
        <w:rPr>
          <w:rFonts w:hint="cs"/>
          <w:rtl/>
          <w:lang w:bidi="fa-IR"/>
        </w:rPr>
        <w:t>ی</w:t>
      </w:r>
      <w:r w:rsidRPr="000B4ACD">
        <w:rPr>
          <w:rFonts w:hint="eastAsia"/>
          <w:rtl/>
          <w:lang w:bidi="fa-IR"/>
        </w:rPr>
        <w:t>؟</w:t>
      </w:r>
      <w:r w:rsidRPr="000B4ACD">
        <w:rPr>
          <w:rtl/>
          <w:lang w:bidi="fa-IR"/>
        </w:rPr>
        <w:t xml:space="preserve"> فرمود: بل</w:t>
      </w:r>
      <w:r w:rsidRPr="000B4ACD">
        <w:rPr>
          <w:rFonts w:hint="cs"/>
          <w:rtl/>
          <w:lang w:bidi="fa-IR"/>
        </w:rPr>
        <w:t>ی</w:t>
      </w:r>
      <w:r w:rsidRPr="000B4ACD">
        <w:rPr>
          <w:rFonts w:hint="eastAsia"/>
          <w:rtl/>
          <w:lang w:bidi="fa-IR"/>
        </w:rPr>
        <w:t>،</w:t>
      </w:r>
      <w:r w:rsidRPr="000B4ACD">
        <w:rPr>
          <w:rtl/>
          <w:lang w:bidi="fa-IR"/>
        </w:rPr>
        <w:t xml:space="preserve"> گفت: از تو سؤال م</w:t>
      </w:r>
      <w:r w:rsidRPr="000B4ACD">
        <w:rPr>
          <w:rFonts w:hint="cs"/>
          <w:rtl/>
          <w:lang w:bidi="fa-IR"/>
        </w:rPr>
        <w:t>ی</w:t>
      </w:r>
      <w:r w:rsidRPr="000B4ACD">
        <w:rPr>
          <w:rtl/>
          <w:lang w:bidi="fa-IR"/>
        </w:rPr>
        <w:t xml:space="preserve"> کنم، و در سؤالم دقت و خشونت بکار م</w:t>
      </w:r>
      <w:r w:rsidRPr="000B4ACD">
        <w:rPr>
          <w:rFonts w:hint="cs"/>
          <w:rtl/>
          <w:lang w:bidi="fa-IR"/>
        </w:rPr>
        <w:t>ی</w:t>
      </w:r>
      <w:r w:rsidRPr="000B4ACD">
        <w:rPr>
          <w:rtl/>
          <w:lang w:bidi="fa-IR"/>
        </w:rPr>
        <w:t xml:space="preserve"> برم، ناراحت نشو</w:t>
      </w:r>
      <w:r w:rsidRPr="000B4ACD">
        <w:rPr>
          <w:rFonts w:hint="cs"/>
          <w:rtl/>
          <w:lang w:bidi="fa-IR"/>
        </w:rPr>
        <w:t>ی</w:t>
      </w:r>
      <w:r w:rsidRPr="000B4ACD">
        <w:rPr>
          <w:rFonts w:hint="eastAsia"/>
          <w:rtl/>
          <w:lang w:bidi="fa-IR"/>
        </w:rPr>
        <w:t>؛</w:t>
      </w:r>
      <w:r w:rsidRPr="000B4ACD">
        <w:rPr>
          <w:rtl/>
          <w:lang w:bidi="fa-IR"/>
        </w:rPr>
        <w:t xml:space="preserve"> فرمود: «هر چه م</w:t>
      </w:r>
      <w:r w:rsidRPr="000B4ACD">
        <w:rPr>
          <w:rFonts w:hint="cs"/>
          <w:rtl/>
          <w:lang w:bidi="fa-IR"/>
        </w:rPr>
        <w:t>ی</w:t>
      </w:r>
      <w:r w:rsidRPr="000B4ACD">
        <w:rPr>
          <w:rtl/>
          <w:lang w:bidi="fa-IR"/>
        </w:rPr>
        <w:t xml:space="preserve"> خواه</w:t>
      </w:r>
      <w:r w:rsidRPr="000B4ACD">
        <w:rPr>
          <w:rFonts w:hint="cs"/>
          <w:rtl/>
          <w:lang w:bidi="fa-IR"/>
        </w:rPr>
        <w:t>ی</w:t>
      </w:r>
      <w:r w:rsidRPr="000B4ACD">
        <w:rPr>
          <w:rtl/>
          <w:lang w:bidi="fa-IR"/>
        </w:rPr>
        <w:t xml:space="preserve"> بگو»، ضمام گفت: آ</w:t>
      </w:r>
      <w:r w:rsidRPr="000B4ACD">
        <w:rPr>
          <w:rFonts w:hint="cs"/>
          <w:rtl/>
          <w:lang w:bidi="fa-IR"/>
        </w:rPr>
        <w:t>ی</w:t>
      </w:r>
      <w:r w:rsidRPr="000B4ACD">
        <w:rPr>
          <w:rFonts w:hint="eastAsia"/>
          <w:rtl/>
          <w:lang w:bidi="fa-IR"/>
        </w:rPr>
        <w:t>ا</w:t>
      </w:r>
      <w:r w:rsidRPr="000B4ACD">
        <w:rPr>
          <w:rtl/>
          <w:lang w:bidi="fa-IR"/>
        </w:rPr>
        <w:t xml:space="preserve"> خدا</w:t>
      </w:r>
      <w:r w:rsidRPr="000B4ACD">
        <w:rPr>
          <w:rFonts w:hint="cs"/>
          <w:rtl/>
          <w:lang w:bidi="fa-IR"/>
        </w:rPr>
        <w:t>ی</w:t>
      </w:r>
      <w:r w:rsidRPr="000B4ACD">
        <w:rPr>
          <w:rtl/>
          <w:lang w:bidi="fa-IR"/>
        </w:rPr>
        <w:t xml:space="preserve"> تو و خد</w:t>
      </w:r>
      <w:r w:rsidR="000A14F0">
        <w:rPr>
          <w:rFonts w:hint="cs"/>
          <w:rtl/>
          <w:lang w:bidi="fa-IR"/>
        </w:rPr>
        <w:t>ا</w:t>
      </w:r>
      <w:r w:rsidRPr="000B4ACD">
        <w:rPr>
          <w:rFonts w:hint="cs"/>
          <w:rtl/>
          <w:lang w:bidi="fa-IR"/>
        </w:rPr>
        <w:t>ی</w:t>
      </w:r>
      <w:r w:rsidRPr="000B4ACD">
        <w:rPr>
          <w:rFonts w:hint="eastAsia"/>
          <w:rtl/>
          <w:lang w:bidi="fa-IR"/>
        </w:rPr>
        <w:t>ا</w:t>
      </w:r>
      <w:r w:rsidR="000A14F0">
        <w:rPr>
          <w:rFonts w:hint="cs"/>
          <w:rtl/>
          <w:lang w:bidi="fa-IR"/>
        </w:rPr>
        <w:t>ن</w:t>
      </w:r>
      <w:r w:rsidRPr="000B4ACD">
        <w:rPr>
          <w:rtl/>
          <w:lang w:bidi="fa-IR"/>
        </w:rPr>
        <w:t xml:space="preserve"> قبل از تو و خدا</w:t>
      </w:r>
      <w:r w:rsidRPr="000B4ACD">
        <w:rPr>
          <w:rFonts w:hint="cs"/>
          <w:rtl/>
          <w:lang w:bidi="fa-IR"/>
        </w:rPr>
        <w:t>ی</w:t>
      </w:r>
      <w:r w:rsidRPr="000B4ACD">
        <w:rPr>
          <w:rtl/>
          <w:lang w:bidi="fa-IR"/>
        </w:rPr>
        <w:t xml:space="preserve"> بعد از تو، تو را فرستاد</w:t>
      </w:r>
      <w:r w:rsidRPr="000B4ACD">
        <w:rPr>
          <w:rFonts w:hint="eastAsia"/>
          <w:rtl/>
          <w:lang w:bidi="fa-IR"/>
        </w:rPr>
        <w:t>ه</w:t>
      </w:r>
      <w:r w:rsidRPr="000B4ACD">
        <w:rPr>
          <w:rtl/>
          <w:lang w:bidi="fa-IR"/>
        </w:rPr>
        <w:t xml:space="preserve"> است؟ پ</w:t>
      </w:r>
      <w:r w:rsidRPr="000B4ACD">
        <w:rPr>
          <w:rFonts w:hint="cs"/>
          <w:rtl/>
          <w:lang w:bidi="fa-IR"/>
        </w:rPr>
        <w:t>ی</w:t>
      </w:r>
      <w:r w:rsidRPr="000B4ACD">
        <w:rPr>
          <w:rFonts w:hint="eastAsia"/>
          <w:rtl/>
          <w:lang w:bidi="fa-IR"/>
        </w:rPr>
        <w:t>غمبر</w:t>
      </w:r>
      <w:r w:rsidRPr="000B4ACD">
        <w:rPr>
          <w:rtl/>
          <w:lang w:bidi="fa-IR"/>
        </w:rPr>
        <w:t xml:space="preserve"> فرمود: «اللهم نعم»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«خدا گواه است آر</w:t>
      </w:r>
      <w:r w:rsidRPr="000B4ACD">
        <w:rPr>
          <w:rFonts w:hint="cs"/>
          <w:rtl/>
          <w:lang w:bidi="fa-IR"/>
        </w:rPr>
        <w:t>ی</w:t>
      </w:r>
      <w:r w:rsidRPr="000B4ACD">
        <w:rPr>
          <w:rFonts w:hint="eastAsia"/>
          <w:rtl/>
          <w:lang w:bidi="fa-IR"/>
        </w:rPr>
        <w:t>»</w:t>
      </w:r>
      <w:r w:rsidRPr="000B4ACD">
        <w:rPr>
          <w:rtl/>
          <w:lang w:bidi="fa-IR"/>
        </w:rPr>
        <w:t xml:space="preserve"> ضمام گفت: آ</w:t>
      </w:r>
      <w:r w:rsidRPr="000B4ACD">
        <w:rPr>
          <w:rFonts w:hint="cs"/>
          <w:rtl/>
          <w:lang w:bidi="fa-IR"/>
        </w:rPr>
        <w:t>ی</w:t>
      </w:r>
      <w:r w:rsidRPr="000B4ACD">
        <w:rPr>
          <w:rFonts w:hint="eastAsia"/>
          <w:rtl/>
          <w:lang w:bidi="fa-IR"/>
        </w:rPr>
        <w:t>ا</w:t>
      </w:r>
      <w:r w:rsidRPr="000B4ACD">
        <w:rPr>
          <w:rtl/>
          <w:lang w:bidi="fa-IR"/>
        </w:rPr>
        <w:t xml:space="preserve"> خدا</w:t>
      </w:r>
      <w:r w:rsidRPr="000B4ACD">
        <w:rPr>
          <w:rFonts w:hint="cs"/>
          <w:rtl/>
          <w:lang w:bidi="fa-IR"/>
        </w:rPr>
        <w:t>ی</w:t>
      </w:r>
      <w:r w:rsidRPr="000B4ACD">
        <w:rPr>
          <w:rtl/>
          <w:lang w:bidi="fa-IR"/>
        </w:rPr>
        <w:t xml:space="preserve"> تو و خدا</w:t>
      </w:r>
      <w:r w:rsidRPr="000B4ACD">
        <w:rPr>
          <w:rFonts w:hint="cs"/>
          <w:rtl/>
          <w:lang w:bidi="fa-IR"/>
        </w:rPr>
        <w:t>ی</w:t>
      </w:r>
      <w:r w:rsidRPr="000B4ACD">
        <w:rPr>
          <w:rtl/>
          <w:lang w:bidi="fa-IR"/>
        </w:rPr>
        <w:t xml:space="preserve"> قبل از تو و خدا</w:t>
      </w:r>
      <w:r w:rsidRPr="000B4ACD">
        <w:rPr>
          <w:rFonts w:hint="cs"/>
          <w:rtl/>
          <w:lang w:bidi="fa-IR"/>
        </w:rPr>
        <w:t>ی</w:t>
      </w:r>
      <w:r w:rsidRPr="000B4ACD">
        <w:rPr>
          <w:rtl/>
          <w:lang w:bidi="fa-IR"/>
        </w:rPr>
        <w:t xml:space="preserve"> بعد از تو به تو فرمان داده که به ما فرمان ده</w:t>
      </w:r>
      <w:r w:rsidRPr="000B4ACD">
        <w:rPr>
          <w:rFonts w:hint="cs"/>
          <w:rtl/>
          <w:lang w:bidi="fa-IR"/>
        </w:rPr>
        <w:t>ی</w:t>
      </w:r>
      <w:r w:rsidRPr="000B4ACD">
        <w:rPr>
          <w:rtl/>
          <w:lang w:bidi="fa-IR"/>
        </w:rPr>
        <w:t xml:space="preserve"> تنها او را بپرست</w:t>
      </w:r>
      <w:r w:rsidRPr="000B4ACD">
        <w:rPr>
          <w:rFonts w:hint="cs"/>
          <w:rtl/>
          <w:lang w:bidi="fa-IR"/>
        </w:rPr>
        <w:t>ی</w:t>
      </w:r>
      <w:r w:rsidRPr="000B4ACD">
        <w:rPr>
          <w:rFonts w:hint="eastAsia"/>
          <w:rtl/>
          <w:lang w:bidi="fa-IR"/>
        </w:rPr>
        <w:t>م</w:t>
      </w:r>
      <w:r w:rsidRPr="000B4ACD">
        <w:rPr>
          <w:rtl/>
          <w:lang w:bidi="fa-IR"/>
        </w:rPr>
        <w:t xml:space="preserve"> و انباز برا</w:t>
      </w:r>
      <w:r w:rsidRPr="000B4ACD">
        <w:rPr>
          <w:rFonts w:hint="cs"/>
          <w:rtl/>
          <w:lang w:bidi="fa-IR"/>
        </w:rPr>
        <w:t>ی</w:t>
      </w:r>
      <w:r w:rsidRPr="000B4ACD">
        <w:rPr>
          <w:rtl/>
          <w:lang w:bidi="fa-IR"/>
        </w:rPr>
        <w:t xml:space="preserve"> او نگ</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م</w:t>
      </w:r>
      <w:r w:rsidRPr="000B4ACD">
        <w:rPr>
          <w:rtl/>
          <w:lang w:bidi="fa-IR"/>
        </w:rPr>
        <w:t xml:space="preserve"> و ا</w:t>
      </w:r>
      <w:r w:rsidRPr="000B4ACD">
        <w:rPr>
          <w:rFonts w:hint="cs"/>
          <w:rtl/>
          <w:lang w:bidi="fa-IR"/>
        </w:rPr>
        <w:t>ی</w:t>
      </w:r>
      <w:r w:rsidRPr="000B4ACD">
        <w:rPr>
          <w:rFonts w:hint="eastAsia"/>
          <w:rtl/>
          <w:lang w:bidi="fa-IR"/>
        </w:rPr>
        <w:t>ن</w:t>
      </w:r>
      <w:r w:rsidRPr="000B4ACD">
        <w:rPr>
          <w:rtl/>
          <w:lang w:bidi="fa-IR"/>
        </w:rPr>
        <w:t xml:space="preserve"> بتها را که پدران ما م</w:t>
      </w:r>
      <w:r w:rsidRPr="000B4ACD">
        <w:rPr>
          <w:rFonts w:hint="cs"/>
          <w:rtl/>
          <w:lang w:bidi="fa-IR"/>
        </w:rPr>
        <w:t>ی</w:t>
      </w:r>
      <w:r w:rsidRPr="000B4ACD">
        <w:rPr>
          <w:rtl/>
          <w:lang w:bidi="fa-IR"/>
        </w:rPr>
        <w:t xml:space="preserve"> پرست</w:t>
      </w:r>
      <w:r w:rsidRPr="000B4ACD">
        <w:rPr>
          <w:rFonts w:hint="cs"/>
          <w:rtl/>
          <w:lang w:bidi="fa-IR"/>
        </w:rPr>
        <w:t>ی</w:t>
      </w:r>
      <w:r w:rsidRPr="000B4ACD">
        <w:rPr>
          <w:rFonts w:hint="eastAsia"/>
          <w:rtl/>
          <w:lang w:bidi="fa-IR"/>
        </w:rPr>
        <w:t>دند</w:t>
      </w:r>
      <w:r w:rsidRPr="000B4ACD">
        <w:rPr>
          <w:rtl/>
          <w:lang w:bidi="fa-IR"/>
        </w:rPr>
        <w:t xml:space="preserve"> دور ب</w:t>
      </w:r>
      <w:r w:rsidRPr="000B4ACD">
        <w:rPr>
          <w:rFonts w:hint="cs"/>
          <w:rtl/>
          <w:lang w:bidi="fa-IR"/>
        </w:rPr>
        <w:t>ی</w:t>
      </w:r>
      <w:r w:rsidRPr="000B4ACD">
        <w:rPr>
          <w:rFonts w:hint="eastAsia"/>
          <w:rtl/>
          <w:lang w:bidi="fa-IR"/>
        </w:rPr>
        <w:t>انداز</w:t>
      </w:r>
      <w:r w:rsidRPr="000B4ACD">
        <w:rPr>
          <w:rFonts w:hint="cs"/>
          <w:rtl/>
          <w:lang w:bidi="fa-IR"/>
        </w:rPr>
        <w:t>ی</w:t>
      </w:r>
      <w:r w:rsidRPr="000B4ACD">
        <w:rPr>
          <w:rFonts w:hint="eastAsia"/>
          <w:rtl/>
          <w:lang w:bidi="fa-IR"/>
        </w:rPr>
        <w:t>م؟</w:t>
      </w:r>
      <w:r w:rsidRPr="000B4ACD">
        <w:rPr>
          <w:rtl/>
          <w:lang w:bidi="fa-IR"/>
        </w:rPr>
        <w:t xml:space="preserve"> فرمود: «الل</w:t>
      </w:r>
      <w:r w:rsidRPr="000B4ACD">
        <w:rPr>
          <w:rFonts w:hint="eastAsia"/>
          <w:rtl/>
          <w:lang w:bidi="fa-IR"/>
        </w:rPr>
        <w:t>هم</w:t>
      </w:r>
      <w:r w:rsidRPr="000B4ACD">
        <w:rPr>
          <w:rtl/>
          <w:lang w:bidi="fa-IR"/>
        </w:rPr>
        <w:t xml:space="preserve"> نعم»، آنگاه پ</w:t>
      </w:r>
      <w:r w:rsidRPr="000B4ACD">
        <w:rPr>
          <w:rFonts w:hint="cs"/>
          <w:rtl/>
          <w:lang w:bidi="fa-IR"/>
        </w:rPr>
        <w:t>ی</w:t>
      </w:r>
      <w:r w:rsidRPr="000B4ACD">
        <w:rPr>
          <w:rFonts w:hint="eastAsia"/>
          <w:rtl/>
          <w:lang w:bidi="fa-IR"/>
        </w:rPr>
        <w:t>غمبر</w:t>
      </w:r>
      <w:r w:rsidRPr="000B4ACD">
        <w:rPr>
          <w:rtl/>
          <w:lang w:bidi="fa-IR"/>
        </w:rPr>
        <w:t xml:space="preserve"> را از نماز و روزه و واجبات و مسائل د</w:t>
      </w:r>
      <w:r w:rsidRPr="000B4ACD">
        <w:rPr>
          <w:rFonts w:hint="cs"/>
          <w:rtl/>
          <w:lang w:bidi="fa-IR"/>
        </w:rPr>
        <w:t>ی</w:t>
      </w:r>
      <w:r w:rsidRPr="000B4ACD">
        <w:rPr>
          <w:rFonts w:hint="eastAsia"/>
          <w:rtl/>
          <w:lang w:bidi="fa-IR"/>
        </w:rPr>
        <w:t>ن</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xml:space="preserve"> و هر بار او را سوگند داد و جواب شن</w:t>
      </w:r>
      <w:r w:rsidRPr="000B4ACD">
        <w:rPr>
          <w:rFonts w:hint="cs"/>
          <w:rtl/>
          <w:lang w:bidi="fa-IR"/>
        </w:rPr>
        <w:t>ی</w:t>
      </w:r>
      <w:r w:rsidRPr="000B4ACD">
        <w:rPr>
          <w:rFonts w:hint="eastAsia"/>
          <w:rtl/>
          <w:lang w:bidi="fa-IR"/>
        </w:rPr>
        <w:t>د،</w:t>
      </w:r>
      <w:r w:rsidRPr="000B4ACD">
        <w:rPr>
          <w:rtl/>
          <w:lang w:bidi="fa-IR"/>
        </w:rPr>
        <w:t xml:space="preserve"> آنگاه گفت: اشهد </w:t>
      </w:r>
      <w:r w:rsidRPr="000B4ACD">
        <w:rPr>
          <w:rtl/>
          <w:lang w:bidi="fa-IR"/>
        </w:rPr>
        <w:lastRenderedPageBreak/>
        <w:t>ان الا الله و اشهد ان محمدا رسول الله، ا</w:t>
      </w:r>
      <w:r w:rsidRPr="000B4ACD">
        <w:rPr>
          <w:rFonts w:hint="cs"/>
          <w:rtl/>
          <w:lang w:bidi="fa-IR"/>
        </w:rPr>
        <w:t>ی</w:t>
      </w:r>
      <w:r w:rsidRPr="000B4ACD">
        <w:rPr>
          <w:rFonts w:hint="eastAsia"/>
          <w:rtl/>
          <w:lang w:bidi="fa-IR"/>
        </w:rPr>
        <w:t>ن</w:t>
      </w:r>
      <w:r w:rsidRPr="000B4ACD">
        <w:rPr>
          <w:rtl/>
          <w:lang w:bidi="fa-IR"/>
        </w:rPr>
        <w:t xml:space="preserve"> واجبات را ادا م</w:t>
      </w:r>
      <w:r w:rsidRPr="000B4ACD">
        <w:rPr>
          <w:rFonts w:hint="cs"/>
          <w:rtl/>
          <w:lang w:bidi="fa-IR"/>
        </w:rPr>
        <w:t>ی</w:t>
      </w:r>
      <w:r w:rsidRPr="000B4ACD">
        <w:rPr>
          <w:rtl/>
          <w:lang w:bidi="fa-IR"/>
        </w:rPr>
        <w:t xml:space="preserve"> کنم، و از محرمات دور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جو</w:t>
      </w:r>
      <w:r w:rsidRPr="000B4ACD">
        <w:rPr>
          <w:rFonts w:hint="cs"/>
          <w:rtl/>
          <w:lang w:bidi="fa-IR"/>
        </w:rPr>
        <w:t>ی</w:t>
      </w:r>
      <w:r w:rsidRPr="000B4ACD">
        <w:rPr>
          <w:rFonts w:hint="eastAsia"/>
          <w:rtl/>
          <w:lang w:bidi="fa-IR"/>
        </w:rPr>
        <w:t>م،</w:t>
      </w:r>
      <w:r w:rsidRPr="000B4ACD">
        <w:rPr>
          <w:rtl/>
          <w:lang w:bidi="fa-IR"/>
        </w:rPr>
        <w:t xml:space="preserve"> نه ز</w:t>
      </w:r>
      <w:r w:rsidRPr="000B4ACD">
        <w:rPr>
          <w:rFonts w:hint="cs"/>
          <w:rtl/>
          <w:lang w:bidi="fa-IR"/>
        </w:rPr>
        <w:t>ی</w:t>
      </w:r>
      <w:r w:rsidRPr="000B4ACD">
        <w:rPr>
          <w:rFonts w:hint="eastAsia"/>
          <w:rtl/>
          <w:lang w:bidi="fa-IR"/>
        </w:rPr>
        <w:t>اد</w:t>
      </w:r>
      <w:r w:rsidRPr="000B4ACD">
        <w:rPr>
          <w:rtl/>
          <w:lang w:bidi="fa-IR"/>
        </w:rPr>
        <w:t xml:space="preserve"> م</w:t>
      </w:r>
      <w:r w:rsidRPr="000B4ACD">
        <w:rPr>
          <w:rFonts w:hint="cs"/>
          <w:rtl/>
          <w:lang w:bidi="fa-IR"/>
        </w:rPr>
        <w:t>ی</w:t>
      </w:r>
      <w:r w:rsidRPr="000B4ACD">
        <w:rPr>
          <w:rtl/>
          <w:lang w:bidi="fa-IR"/>
        </w:rPr>
        <w:t xml:space="preserve"> کنم نه کم م</w:t>
      </w:r>
      <w:r w:rsidRPr="000B4ACD">
        <w:rPr>
          <w:rFonts w:hint="cs"/>
          <w:rtl/>
          <w:lang w:bidi="fa-IR"/>
        </w:rPr>
        <w:t>ی</w:t>
      </w:r>
      <w:r w:rsidRPr="000B4ACD">
        <w:rPr>
          <w:rtl/>
          <w:lang w:bidi="fa-IR"/>
        </w:rPr>
        <w:t xml:space="preserve"> کنم، وبه قول خود با</w:t>
      </w:r>
      <w:r w:rsidRPr="000B4ACD">
        <w:rPr>
          <w:rFonts w:hint="eastAsia"/>
          <w:rtl/>
          <w:lang w:bidi="fa-IR"/>
        </w:rPr>
        <w:t>زگشت</w:t>
      </w:r>
      <w:r w:rsidRPr="000B4ACD">
        <w:rPr>
          <w:rtl/>
          <w:lang w:bidi="fa-IR"/>
        </w:rPr>
        <w:t xml:space="preserve"> و به لات و عز</w:t>
      </w:r>
      <w:r w:rsidRPr="000B4ACD">
        <w:rPr>
          <w:rFonts w:hint="cs"/>
          <w:rtl/>
          <w:lang w:bidi="fa-IR"/>
        </w:rPr>
        <w:t>ی</w:t>
      </w:r>
      <w:r w:rsidRPr="000B4ACD">
        <w:rPr>
          <w:rtl/>
          <w:lang w:bidi="fa-IR"/>
        </w:rPr>
        <w:t xml:space="preserve"> ناسزا گفت، قومش گفتند: بس کن، جذام و برص 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و د</w:t>
      </w:r>
      <w:r w:rsidRPr="000B4ACD">
        <w:rPr>
          <w:rFonts w:hint="cs"/>
          <w:rtl/>
          <w:lang w:bidi="fa-IR"/>
        </w:rPr>
        <w:t>ی</w:t>
      </w:r>
      <w:r w:rsidRPr="000B4ACD">
        <w:rPr>
          <w:rFonts w:hint="eastAsia"/>
          <w:rtl/>
          <w:lang w:bidi="fa-IR"/>
        </w:rPr>
        <w:t>وانه</w:t>
      </w:r>
      <w:r w:rsidRPr="000B4ACD">
        <w:rPr>
          <w:rtl/>
          <w:lang w:bidi="fa-IR"/>
        </w:rPr>
        <w:t xml:space="preserve"> م</w:t>
      </w:r>
      <w:r w:rsidRPr="000B4ACD">
        <w:rPr>
          <w:rFonts w:hint="cs"/>
          <w:rtl/>
          <w:lang w:bidi="fa-IR"/>
        </w:rPr>
        <w:t>ی</w:t>
      </w:r>
      <w:r w:rsidRPr="000B4ACD">
        <w:rPr>
          <w:rtl/>
          <w:lang w:bidi="fa-IR"/>
        </w:rPr>
        <w:t xml:space="preserve"> شو</w:t>
      </w:r>
      <w:r w:rsidRPr="000B4ACD">
        <w:rPr>
          <w:rFonts w:hint="cs"/>
          <w:rtl/>
          <w:lang w:bidi="fa-IR"/>
        </w:rPr>
        <w:t>ی</w:t>
      </w:r>
      <w:r w:rsidRPr="000B4ACD">
        <w:rPr>
          <w:rFonts w:hint="eastAsia"/>
          <w:rtl/>
          <w:lang w:bidi="fa-IR"/>
        </w:rPr>
        <w:t>،</w:t>
      </w:r>
      <w:r w:rsidRPr="000B4ACD">
        <w:rPr>
          <w:rtl/>
          <w:lang w:bidi="fa-IR"/>
        </w:rPr>
        <w:t xml:space="preserve"> گفت: وا</w:t>
      </w:r>
      <w:r w:rsidRPr="000B4ACD">
        <w:rPr>
          <w:rFonts w:hint="cs"/>
          <w:rtl/>
          <w:lang w:bidi="fa-IR"/>
        </w:rPr>
        <w:t>ی</w:t>
      </w:r>
      <w:r w:rsidRPr="000B4ACD">
        <w:rPr>
          <w:rtl/>
          <w:lang w:bidi="fa-IR"/>
        </w:rPr>
        <w:t xml:space="preserve"> بر شما، به خدا سوگند ا</w:t>
      </w:r>
      <w:r w:rsidRPr="000B4ACD">
        <w:rPr>
          <w:rFonts w:hint="cs"/>
          <w:rtl/>
          <w:lang w:bidi="fa-IR"/>
        </w:rPr>
        <w:t>ی</w:t>
      </w:r>
      <w:r w:rsidRPr="000B4ACD">
        <w:rPr>
          <w:rFonts w:hint="eastAsia"/>
          <w:rtl/>
          <w:lang w:bidi="fa-IR"/>
        </w:rPr>
        <w:t>نها</w:t>
      </w:r>
      <w:r w:rsidRPr="000B4ACD">
        <w:rPr>
          <w:rtl/>
          <w:lang w:bidi="fa-IR"/>
        </w:rPr>
        <w:t xml:space="preserve"> نه ز</w:t>
      </w:r>
      <w:r w:rsidRPr="000B4ACD">
        <w:rPr>
          <w:rFonts w:hint="cs"/>
          <w:rtl/>
          <w:lang w:bidi="fa-IR"/>
        </w:rPr>
        <w:t>ی</w:t>
      </w:r>
      <w:r w:rsidRPr="000B4ACD">
        <w:rPr>
          <w:rFonts w:hint="eastAsia"/>
          <w:rtl/>
          <w:lang w:bidi="fa-IR"/>
        </w:rPr>
        <w:t>ان</w:t>
      </w:r>
      <w:r w:rsidRPr="000B4ACD">
        <w:rPr>
          <w:rtl/>
          <w:lang w:bidi="fa-IR"/>
        </w:rPr>
        <w:t xml:space="preserve"> م</w:t>
      </w:r>
      <w:r w:rsidRPr="000B4ACD">
        <w:rPr>
          <w:rFonts w:hint="cs"/>
          <w:rtl/>
          <w:lang w:bidi="fa-IR"/>
        </w:rPr>
        <w:t>ی</w:t>
      </w:r>
      <w:r w:rsidRPr="000B4ACD">
        <w:rPr>
          <w:rtl/>
          <w:lang w:bidi="fa-IR"/>
        </w:rPr>
        <w:t xml:space="preserve"> رسانند، نه سود م</w:t>
      </w:r>
      <w:r w:rsidRPr="000B4ACD">
        <w:rPr>
          <w:rFonts w:hint="cs"/>
          <w:rtl/>
          <w:lang w:bidi="fa-IR"/>
        </w:rPr>
        <w:t>ی</w:t>
      </w:r>
      <w:r w:rsidRPr="000B4ACD">
        <w:rPr>
          <w:rtl/>
          <w:lang w:bidi="fa-IR"/>
        </w:rPr>
        <w:t xml:space="preserve"> دهند، خداوند رسول</w:t>
      </w:r>
      <w:r w:rsidRPr="000B4ACD">
        <w:rPr>
          <w:rFonts w:hint="cs"/>
          <w:rtl/>
          <w:lang w:bidi="fa-IR"/>
        </w:rPr>
        <w:t>ی</w:t>
      </w:r>
      <w:r w:rsidRPr="000B4ACD">
        <w:rPr>
          <w:rtl/>
          <w:lang w:bidi="fa-IR"/>
        </w:rPr>
        <w:t xml:space="preserve"> فرستاده و کتاب</w:t>
      </w:r>
      <w:r w:rsidRPr="000B4ACD">
        <w:rPr>
          <w:rFonts w:hint="cs"/>
          <w:rtl/>
          <w:lang w:bidi="fa-IR"/>
        </w:rPr>
        <w:t>ی</w:t>
      </w:r>
      <w:r w:rsidRPr="000B4ACD">
        <w:rPr>
          <w:rtl/>
          <w:lang w:bidi="fa-IR"/>
        </w:rPr>
        <w:t xml:space="preserve"> بر او نازل کرده که شما را نجات دهد و من به وحدان</w:t>
      </w:r>
      <w:r w:rsidRPr="000B4ACD">
        <w:rPr>
          <w:rFonts w:hint="cs"/>
          <w:rtl/>
          <w:lang w:bidi="fa-IR"/>
        </w:rPr>
        <w:t>ی</w:t>
      </w:r>
      <w:r w:rsidRPr="000B4ACD">
        <w:rPr>
          <w:rFonts w:hint="eastAsia"/>
          <w:rtl/>
          <w:lang w:bidi="fa-IR"/>
        </w:rPr>
        <w:t>ت</w:t>
      </w:r>
      <w:r w:rsidRPr="000B4ACD">
        <w:rPr>
          <w:rtl/>
          <w:lang w:bidi="fa-IR"/>
        </w:rPr>
        <w:t xml:space="preserve"> خدا و رسالت محمد شه</w:t>
      </w:r>
      <w:r w:rsidRPr="000B4ACD">
        <w:rPr>
          <w:rFonts w:hint="eastAsia"/>
          <w:rtl/>
          <w:lang w:bidi="fa-IR"/>
        </w:rPr>
        <w:t>ادت</w:t>
      </w:r>
      <w:r w:rsidRPr="000B4ACD">
        <w:rPr>
          <w:rtl/>
          <w:lang w:bidi="fa-IR"/>
        </w:rPr>
        <w:t xml:space="preserve"> داده ام که به شما </w:t>
      </w:r>
      <w:r w:rsidRPr="000B4ACD">
        <w:rPr>
          <w:rFonts w:hint="cs"/>
          <w:rtl/>
          <w:lang w:bidi="fa-IR"/>
        </w:rPr>
        <w:t>ی</w:t>
      </w:r>
      <w:r w:rsidRPr="000B4ACD">
        <w:rPr>
          <w:rFonts w:hint="eastAsia"/>
          <w:rtl/>
          <w:lang w:bidi="fa-IR"/>
        </w:rPr>
        <w:t>اد</w:t>
      </w:r>
      <w:r w:rsidRPr="000B4ACD">
        <w:rPr>
          <w:rtl/>
          <w:lang w:bidi="fa-IR"/>
        </w:rPr>
        <w:t xml:space="preserve"> دهم، و همه </w:t>
      </w:r>
      <w:r w:rsidRPr="000B4ACD">
        <w:rPr>
          <w:rFonts w:hint="cs"/>
          <w:rtl/>
          <w:lang w:bidi="fa-IR"/>
        </w:rPr>
        <w:t>ی</w:t>
      </w:r>
      <w:r w:rsidRPr="000B4ACD">
        <w:rPr>
          <w:rtl/>
          <w:lang w:bidi="fa-IR"/>
        </w:rPr>
        <w:t xml:space="preserve"> روز با ا</w:t>
      </w:r>
      <w:r w:rsidRPr="000B4ACD">
        <w:rPr>
          <w:rFonts w:hint="cs"/>
          <w:rtl/>
          <w:lang w:bidi="fa-IR"/>
        </w:rPr>
        <w:t>ی</w:t>
      </w:r>
      <w:r w:rsidRPr="000B4ACD">
        <w:rPr>
          <w:rFonts w:hint="eastAsia"/>
          <w:rtl/>
          <w:lang w:bidi="fa-IR"/>
        </w:rPr>
        <w:t>شان</w:t>
      </w:r>
      <w:r w:rsidRPr="000B4ACD">
        <w:rPr>
          <w:rtl/>
          <w:lang w:bidi="fa-IR"/>
        </w:rPr>
        <w:t xml:space="preserve"> سخن گفت، و شب فرا نرس</w:t>
      </w:r>
      <w:r w:rsidRPr="000B4ACD">
        <w:rPr>
          <w:rFonts w:hint="cs"/>
          <w:rtl/>
          <w:lang w:bidi="fa-IR"/>
        </w:rPr>
        <w:t>ی</w:t>
      </w:r>
      <w:r w:rsidRPr="000B4ACD">
        <w:rPr>
          <w:rFonts w:hint="eastAsia"/>
          <w:rtl/>
          <w:lang w:bidi="fa-IR"/>
        </w:rPr>
        <w:t>د</w:t>
      </w:r>
      <w:r w:rsidRPr="000B4ACD">
        <w:rPr>
          <w:rtl/>
          <w:lang w:bidi="fa-IR"/>
        </w:rPr>
        <w:t xml:space="preserve"> مگر آن که همه ا</w:t>
      </w:r>
      <w:r w:rsidRPr="000B4ACD">
        <w:rPr>
          <w:rFonts w:hint="cs"/>
          <w:rtl/>
          <w:lang w:bidi="fa-IR"/>
        </w:rPr>
        <w:t>ی</w:t>
      </w:r>
      <w:r w:rsidRPr="000B4ACD">
        <w:rPr>
          <w:rFonts w:hint="eastAsia"/>
          <w:rtl/>
          <w:lang w:bidi="fa-IR"/>
        </w:rPr>
        <w:t>شان</w:t>
      </w:r>
      <w:r w:rsidRPr="000B4ACD">
        <w:rPr>
          <w:rtl/>
          <w:lang w:bidi="fa-IR"/>
        </w:rPr>
        <w:t xml:space="preserve"> از زن و مرد مسلمان شدند. (تار</w:t>
      </w:r>
      <w:r w:rsidRPr="000B4ACD">
        <w:rPr>
          <w:rFonts w:hint="cs"/>
          <w:rtl/>
          <w:lang w:bidi="fa-IR"/>
        </w:rPr>
        <w:t>ی</w:t>
      </w:r>
      <w:r w:rsidRPr="000B4ACD">
        <w:rPr>
          <w:rFonts w:hint="eastAsia"/>
          <w:rtl/>
          <w:lang w:bidi="fa-IR"/>
        </w:rPr>
        <w:t>خ</w:t>
      </w:r>
      <w:r w:rsidRPr="000B4ACD">
        <w:rPr>
          <w:rtl/>
          <w:lang w:bidi="fa-IR"/>
        </w:rPr>
        <w:t xml:space="preserve"> الاسلام 121 / 1).26 - فرمود: «ه</w:t>
      </w:r>
      <w:r w:rsidRPr="000B4ACD">
        <w:rPr>
          <w:rFonts w:hint="cs"/>
          <w:rtl/>
          <w:lang w:bidi="fa-IR"/>
        </w:rPr>
        <w:t>ی</w:t>
      </w:r>
      <w:r w:rsidRPr="000B4ACD">
        <w:rPr>
          <w:rFonts w:hint="eastAsia"/>
          <w:rtl/>
          <w:lang w:bidi="fa-IR"/>
        </w:rPr>
        <w:t>چ</w:t>
      </w:r>
      <w:r w:rsidRPr="000B4ACD">
        <w:rPr>
          <w:rtl/>
          <w:lang w:bidi="fa-IR"/>
        </w:rPr>
        <w:t xml:space="preserve"> گروه</w:t>
      </w:r>
      <w:r w:rsidRPr="000B4ACD">
        <w:rPr>
          <w:rFonts w:hint="cs"/>
          <w:rtl/>
          <w:lang w:bidi="fa-IR"/>
        </w:rPr>
        <w:t>ی</w:t>
      </w:r>
      <w:r w:rsidRPr="000B4ACD">
        <w:rPr>
          <w:rtl/>
          <w:lang w:bidi="fa-IR"/>
        </w:rPr>
        <w:t xml:space="preserve"> رفق را رها نم</w:t>
      </w:r>
      <w:r w:rsidRPr="000B4ACD">
        <w:rPr>
          <w:rFonts w:hint="cs"/>
          <w:rtl/>
          <w:lang w:bidi="fa-IR"/>
        </w:rPr>
        <w:t>ی</w:t>
      </w:r>
      <w:r w:rsidRPr="000B4ACD">
        <w:rPr>
          <w:rtl/>
          <w:lang w:bidi="fa-IR"/>
        </w:rPr>
        <w:t xml:space="preserve"> کنند مگر آن که خ</w:t>
      </w:r>
      <w:r w:rsidRPr="000B4ACD">
        <w:rPr>
          <w:rFonts w:hint="cs"/>
          <w:rtl/>
          <w:lang w:bidi="fa-IR"/>
        </w:rPr>
        <w:t>ی</w:t>
      </w:r>
      <w:r w:rsidRPr="000B4ACD">
        <w:rPr>
          <w:rFonts w:hint="eastAsia"/>
          <w:rtl/>
          <w:lang w:bidi="fa-IR"/>
        </w:rPr>
        <w:t>ر</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رها</w:t>
      </w:r>
      <w:r w:rsidR="000A14F0">
        <w:rPr>
          <w:rFonts w:hint="cs"/>
          <w:rtl/>
          <w:lang w:bidi="fa-IR"/>
        </w:rPr>
        <w:t xml:space="preserve"> </w:t>
      </w:r>
      <w:r w:rsidRPr="000B4ACD">
        <w:rPr>
          <w:rFonts w:hint="eastAsia"/>
          <w:rtl/>
          <w:lang w:bidi="fa-IR"/>
        </w:rPr>
        <w:t>م</w:t>
      </w:r>
      <w:r w:rsidRPr="000B4ACD">
        <w:rPr>
          <w:rFonts w:hint="cs"/>
          <w:rtl/>
          <w:lang w:bidi="fa-IR"/>
        </w:rPr>
        <w:t>ی</w:t>
      </w:r>
      <w:r w:rsidRPr="000B4ACD">
        <w:rPr>
          <w:rtl/>
          <w:lang w:bidi="fa-IR"/>
        </w:rPr>
        <w:t xml:space="preserve"> کند» (واف</w:t>
      </w:r>
      <w:r w:rsidRPr="000B4ACD">
        <w:rPr>
          <w:rFonts w:hint="cs"/>
          <w:rtl/>
          <w:lang w:bidi="fa-IR"/>
        </w:rPr>
        <w:t>ی</w:t>
      </w:r>
      <w:r w:rsidRPr="000B4ACD">
        <w:rPr>
          <w:rtl/>
          <w:lang w:bidi="fa-IR"/>
        </w:rPr>
        <w:t xml:space="preserve"> -الا</w:t>
      </w:r>
      <w:r w:rsidRPr="000B4ACD">
        <w:rPr>
          <w:rFonts w:hint="cs"/>
          <w:rtl/>
          <w:lang w:bidi="fa-IR"/>
        </w:rPr>
        <w:t>ی</w:t>
      </w:r>
      <w:r w:rsidRPr="000B4ACD">
        <w:rPr>
          <w:rFonts w:hint="eastAsia"/>
          <w:rtl/>
          <w:lang w:bidi="fa-IR"/>
        </w:rPr>
        <w:t>مان</w:t>
      </w:r>
      <w:r w:rsidRPr="000B4ACD">
        <w:rPr>
          <w:rtl/>
          <w:lang w:bidi="fa-IR"/>
        </w:rPr>
        <w:t xml:space="preserve"> / 86).27 - جبرئ</w:t>
      </w:r>
      <w:r w:rsidRPr="000B4ACD">
        <w:rPr>
          <w:rFonts w:hint="cs"/>
          <w:rtl/>
          <w:lang w:bidi="fa-IR"/>
        </w:rPr>
        <w:t>ی</w:t>
      </w:r>
      <w:r w:rsidRPr="000B4ACD">
        <w:rPr>
          <w:rFonts w:hint="eastAsia"/>
          <w:rtl/>
          <w:lang w:bidi="fa-IR"/>
        </w:rPr>
        <w:t>ل</w:t>
      </w:r>
      <w:r w:rsidRPr="000B4ACD">
        <w:rPr>
          <w:rtl/>
          <w:lang w:bidi="fa-IR"/>
        </w:rPr>
        <w:t xml:space="preserve"> بر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 xml:space="preserve">نازل شد وگفت: </w:t>
      </w:r>
      <w:r w:rsidRPr="000B4ACD">
        <w:rPr>
          <w:rFonts w:hint="cs"/>
          <w:rtl/>
          <w:lang w:bidi="fa-IR"/>
        </w:rPr>
        <w:t>ی</w:t>
      </w:r>
      <w:r w:rsidRPr="000B4ACD">
        <w:rPr>
          <w:rFonts w:hint="eastAsia"/>
          <w:rtl/>
          <w:lang w:bidi="fa-IR"/>
        </w:rPr>
        <w:t>ا</w:t>
      </w:r>
      <w:r w:rsidRPr="000B4ACD">
        <w:rPr>
          <w:rtl/>
          <w:lang w:bidi="fa-IR"/>
        </w:rPr>
        <w:t xml:space="preserve"> رسول الله! پروردگارت به تو سلام م</w:t>
      </w:r>
      <w:r w:rsidRPr="000B4ACD">
        <w:rPr>
          <w:rFonts w:hint="cs"/>
          <w:rtl/>
          <w:lang w:bidi="fa-IR"/>
        </w:rPr>
        <w:t>ی</w:t>
      </w:r>
      <w:r w:rsidRPr="000B4ACD">
        <w:rPr>
          <w:rtl/>
          <w:lang w:bidi="fa-IR"/>
        </w:rPr>
        <w:t xml:space="preserve"> رساند و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xml:space="preserve">: با بندگانم و همه </w:t>
      </w:r>
      <w:r w:rsidRPr="000B4ACD">
        <w:rPr>
          <w:rFonts w:hint="cs"/>
          <w:rtl/>
          <w:lang w:bidi="fa-IR"/>
        </w:rPr>
        <w:t>ی</w:t>
      </w:r>
      <w:r w:rsidRPr="000B4ACD">
        <w:rPr>
          <w:rtl/>
          <w:lang w:bidi="fa-IR"/>
        </w:rPr>
        <w:t xml:space="preserve"> آفر</w:t>
      </w:r>
      <w:r w:rsidRPr="000B4ACD">
        <w:rPr>
          <w:rFonts w:hint="cs"/>
          <w:rtl/>
          <w:lang w:bidi="fa-IR"/>
        </w:rPr>
        <w:t>ی</w:t>
      </w:r>
      <w:r w:rsidRPr="000B4ACD">
        <w:rPr>
          <w:rFonts w:hint="eastAsia"/>
          <w:rtl/>
          <w:lang w:bidi="fa-IR"/>
        </w:rPr>
        <w:t>دگانم</w:t>
      </w:r>
      <w:r w:rsidRPr="000B4ACD">
        <w:rPr>
          <w:rtl/>
          <w:lang w:bidi="fa-IR"/>
        </w:rPr>
        <w:t xml:space="preserve"> مدارا کن؛ و م</w:t>
      </w:r>
      <w:r w:rsidRPr="000B4ACD">
        <w:rPr>
          <w:rFonts w:hint="cs"/>
          <w:rtl/>
          <w:lang w:bidi="fa-IR"/>
        </w:rPr>
        <w:t>ی</w:t>
      </w:r>
      <w:r w:rsidRPr="000B4ACD">
        <w:rPr>
          <w:rtl/>
          <w:lang w:bidi="fa-IR"/>
        </w:rPr>
        <w:t xml:space="preserve"> فرمود: «پروردگارم مرا به مدارا با مردم فرمان داده همچنان که به وا</w:t>
      </w:r>
      <w:r w:rsidRPr="000B4ACD">
        <w:rPr>
          <w:rFonts w:hint="eastAsia"/>
          <w:rtl/>
          <w:lang w:bidi="fa-IR"/>
        </w:rPr>
        <w:t>جبات</w:t>
      </w:r>
      <w:r w:rsidRPr="000B4ACD">
        <w:rPr>
          <w:rtl/>
          <w:lang w:bidi="fa-IR"/>
        </w:rPr>
        <w:t xml:space="preserve"> فرمان داده»(واف</w:t>
      </w:r>
      <w:r w:rsidRPr="000B4ACD">
        <w:rPr>
          <w:rFonts w:hint="cs"/>
          <w:rtl/>
          <w:lang w:bidi="fa-IR"/>
        </w:rPr>
        <w:t>ی</w:t>
      </w:r>
      <w:r w:rsidRPr="000B4ACD">
        <w:rPr>
          <w:rtl/>
          <w:lang w:bidi="fa-IR"/>
        </w:rPr>
        <w:t xml:space="preserve"> - الا</w:t>
      </w:r>
      <w:r w:rsidRPr="000B4ACD">
        <w:rPr>
          <w:rFonts w:hint="cs"/>
          <w:rtl/>
          <w:lang w:bidi="fa-IR"/>
        </w:rPr>
        <w:t>ی</w:t>
      </w:r>
      <w:r w:rsidRPr="000B4ACD">
        <w:rPr>
          <w:rFonts w:hint="eastAsia"/>
          <w:rtl/>
          <w:lang w:bidi="fa-IR"/>
        </w:rPr>
        <w:t>مان</w:t>
      </w:r>
      <w:r w:rsidRPr="000B4ACD">
        <w:rPr>
          <w:rtl/>
          <w:lang w:bidi="fa-IR"/>
        </w:rPr>
        <w:t xml:space="preserve"> / 83).28 - فرمود: «دوست داشته تر</w:t>
      </w:r>
      <w:r w:rsidRPr="000B4ACD">
        <w:rPr>
          <w:rFonts w:hint="cs"/>
          <w:rtl/>
          <w:lang w:bidi="fa-IR"/>
        </w:rPr>
        <w:t>ی</w:t>
      </w:r>
      <w:r w:rsidRPr="000B4ACD">
        <w:rPr>
          <w:rFonts w:hint="eastAsia"/>
          <w:rtl/>
          <w:lang w:bidi="fa-IR"/>
        </w:rPr>
        <w:t>ن</w:t>
      </w:r>
      <w:r w:rsidRPr="000B4ACD">
        <w:rPr>
          <w:rtl/>
          <w:lang w:bidi="fa-IR"/>
        </w:rPr>
        <w:t xml:space="preserve"> چ</w:t>
      </w:r>
      <w:r w:rsidRPr="000B4ACD">
        <w:rPr>
          <w:rFonts w:hint="cs"/>
          <w:rtl/>
          <w:lang w:bidi="fa-IR"/>
        </w:rPr>
        <w:t>ی</w:t>
      </w:r>
      <w:r w:rsidRPr="000B4ACD">
        <w:rPr>
          <w:rFonts w:hint="eastAsia"/>
          <w:rtl/>
          <w:lang w:bidi="fa-IR"/>
        </w:rPr>
        <w:t>زها</w:t>
      </w:r>
      <w:r w:rsidRPr="000B4ACD">
        <w:rPr>
          <w:rtl/>
          <w:lang w:bidi="fa-IR"/>
        </w:rPr>
        <w:t xml:space="preserve"> نزد خداوند دو جرعه است: جرعه </w:t>
      </w:r>
      <w:r w:rsidRPr="000B4ACD">
        <w:rPr>
          <w:rFonts w:hint="cs"/>
          <w:rtl/>
          <w:lang w:bidi="fa-IR"/>
        </w:rPr>
        <w:t>ی</w:t>
      </w:r>
      <w:r w:rsidRPr="000B4ACD">
        <w:rPr>
          <w:rtl/>
          <w:lang w:bidi="fa-IR"/>
        </w:rPr>
        <w:t xml:space="preserve"> غ</w:t>
      </w:r>
      <w:r w:rsidRPr="000B4ACD">
        <w:rPr>
          <w:rFonts w:hint="cs"/>
          <w:rtl/>
          <w:lang w:bidi="fa-IR"/>
        </w:rPr>
        <w:t>ی</w:t>
      </w:r>
      <w:r w:rsidRPr="000B4ACD">
        <w:rPr>
          <w:rFonts w:hint="eastAsia"/>
          <w:rtl/>
          <w:lang w:bidi="fa-IR"/>
        </w:rPr>
        <w:t>ظ</w:t>
      </w:r>
      <w:r w:rsidRPr="000B4ACD">
        <w:rPr>
          <w:rtl/>
          <w:lang w:bidi="fa-IR"/>
        </w:rPr>
        <w:t xml:space="preserve"> که آن را به حلم فرونشان</w:t>
      </w:r>
      <w:r w:rsidRPr="000B4ACD">
        <w:rPr>
          <w:rFonts w:hint="cs"/>
          <w:rtl/>
          <w:lang w:bidi="fa-IR"/>
        </w:rPr>
        <w:t>ی</w:t>
      </w:r>
      <w:r w:rsidRPr="000B4ACD">
        <w:rPr>
          <w:rFonts w:hint="eastAsia"/>
          <w:rtl/>
          <w:lang w:bidi="fa-IR"/>
        </w:rPr>
        <w:t>،</w:t>
      </w:r>
      <w:r w:rsidRPr="000B4ACD">
        <w:rPr>
          <w:rtl/>
          <w:lang w:bidi="fa-IR"/>
        </w:rPr>
        <w:t xml:space="preserve"> و جرعه </w:t>
      </w:r>
      <w:r w:rsidRPr="000B4ACD">
        <w:rPr>
          <w:rFonts w:hint="cs"/>
          <w:rtl/>
          <w:lang w:bidi="fa-IR"/>
        </w:rPr>
        <w:t>ی</w:t>
      </w:r>
      <w:r w:rsidRPr="000B4ACD">
        <w:rPr>
          <w:rtl/>
          <w:lang w:bidi="fa-IR"/>
        </w:rPr>
        <w:t xml:space="preserve"> مص</w:t>
      </w:r>
      <w:r w:rsidRPr="000B4ACD">
        <w:rPr>
          <w:rFonts w:hint="cs"/>
          <w:rtl/>
          <w:lang w:bidi="fa-IR"/>
        </w:rPr>
        <w:t>ی</w:t>
      </w:r>
      <w:r w:rsidRPr="000B4ACD">
        <w:rPr>
          <w:rFonts w:hint="eastAsia"/>
          <w:rtl/>
          <w:lang w:bidi="fa-IR"/>
        </w:rPr>
        <w:t>بت</w:t>
      </w:r>
      <w:r w:rsidRPr="000B4ACD">
        <w:rPr>
          <w:rtl/>
          <w:lang w:bidi="fa-IR"/>
        </w:rPr>
        <w:t xml:space="preserve"> که آن را به صبر مهار کن</w:t>
      </w:r>
      <w:r w:rsidRPr="000B4ACD">
        <w:rPr>
          <w:rFonts w:hint="cs"/>
          <w:rtl/>
          <w:lang w:bidi="fa-IR"/>
        </w:rPr>
        <w:t>ی</w:t>
      </w:r>
      <w:r w:rsidRPr="000B4ACD">
        <w:rPr>
          <w:rFonts w:hint="eastAsia"/>
          <w:rtl/>
          <w:lang w:bidi="fa-IR"/>
        </w:rPr>
        <w:t>»</w:t>
      </w:r>
      <w:r w:rsidRPr="000B4ACD">
        <w:rPr>
          <w:rtl/>
          <w:lang w:bidi="fa-IR"/>
        </w:rPr>
        <w:t>. (واف</w:t>
      </w:r>
      <w:r w:rsidRPr="000B4ACD">
        <w:rPr>
          <w:rFonts w:hint="cs"/>
          <w:rtl/>
          <w:lang w:bidi="fa-IR"/>
        </w:rPr>
        <w:t>ی</w:t>
      </w:r>
      <w:r w:rsidRPr="000B4ACD">
        <w:rPr>
          <w:rtl/>
          <w:lang w:bidi="fa-IR"/>
        </w:rPr>
        <w:t xml:space="preserve"> - الا</w:t>
      </w:r>
      <w:r w:rsidRPr="000B4ACD">
        <w:rPr>
          <w:rFonts w:hint="cs"/>
          <w:rtl/>
          <w:lang w:bidi="fa-IR"/>
        </w:rPr>
        <w:t>ی</w:t>
      </w:r>
      <w:r w:rsidRPr="000B4ACD">
        <w:rPr>
          <w:rFonts w:hint="eastAsia"/>
          <w:rtl/>
          <w:lang w:bidi="fa-IR"/>
        </w:rPr>
        <w:t>مان</w:t>
      </w:r>
      <w:r w:rsidRPr="000B4ACD">
        <w:rPr>
          <w:rtl/>
          <w:lang w:bidi="fa-IR"/>
        </w:rPr>
        <w:t xml:space="preserve"> / 83).29 - بهتر</w:t>
      </w:r>
      <w:r w:rsidRPr="000B4ACD">
        <w:rPr>
          <w:rFonts w:hint="cs"/>
          <w:rtl/>
          <w:lang w:bidi="fa-IR"/>
        </w:rPr>
        <w:t>ی</w:t>
      </w:r>
      <w:r w:rsidRPr="000B4ACD">
        <w:rPr>
          <w:rFonts w:hint="eastAsia"/>
          <w:rtl/>
          <w:lang w:bidi="fa-IR"/>
        </w:rPr>
        <w:t>ن</w:t>
      </w:r>
      <w:r w:rsidRPr="000B4ACD">
        <w:rPr>
          <w:rtl/>
          <w:lang w:bidi="fa-IR"/>
        </w:rPr>
        <w:t xml:space="preserve"> معرف رفق و رحمت و مدارا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اکرم </w:t>
      </w:r>
      <w:r w:rsidR="00813CB8" w:rsidRPr="00813CB8">
        <w:rPr>
          <w:rStyle w:val="libAlaemChar"/>
          <w:rtl/>
        </w:rPr>
        <w:t xml:space="preserve">صلى‌الله‌عليه‌وآله‌وسلم </w:t>
      </w:r>
      <w:r w:rsidRPr="000B4ACD">
        <w:rPr>
          <w:rtl/>
          <w:lang w:bidi="fa-IR"/>
        </w:rPr>
        <w:t>شهادت قرآن مج</w:t>
      </w:r>
      <w:r w:rsidRPr="000B4ACD">
        <w:rPr>
          <w:rFonts w:hint="cs"/>
          <w:rtl/>
          <w:lang w:bidi="fa-IR"/>
        </w:rPr>
        <w:t>ی</w:t>
      </w:r>
      <w:r w:rsidRPr="000B4ACD">
        <w:rPr>
          <w:rFonts w:hint="eastAsia"/>
          <w:rtl/>
          <w:lang w:bidi="fa-IR"/>
        </w:rPr>
        <w:t>د</w:t>
      </w:r>
      <w:r w:rsidRPr="000B4ACD">
        <w:rPr>
          <w:rtl/>
          <w:lang w:bidi="fa-IR"/>
        </w:rPr>
        <w:t xml:space="preserve"> است، قوله تعال</w:t>
      </w:r>
      <w:r w:rsidRPr="000B4ACD">
        <w:rPr>
          <w:rFonts w:hint="cs"/>
          <w:rtl/>
          <w:lang w:bidi="fa-IR"/>
        </w:rPr>
        <w:t>ی</w:t>
      </w:r>
      <w:r w:rsidRPr="000B4ACD">
        <w:rPr>
          <w:rtl/>
          <w:lang w:bidi="fa-IR"/>
        </w:rPr>
        <w:t xml:space="preserve">: </w:t>
      </w:r>
      <w:r w:rsidR="000A14F0" w:rsidRPr="000A14F0">
        <w:rPr>
          <w:rStyle w:val="libAlaemChar"/>
          <w:rFonts w:hint="cs"/>
          <w:rtl/>
        </w:rPr>
        <w:t>(</w:t>
      </w:r>
      <w:r w:rsidR="000A14F0" w:rsidRPr="000A14F0">
        <w:rPr>
          <w:rStyle w:val="libAieChar"/>
          <w:rFonts w:hint="cs"/>
          <w:rtl/>
        </w:rPr>
        <w:t>لَقَدْ جَاءَكُمْ رَسُولٌ مِّنْ أَنفُسِكُمْ عَزِيزٌ عَلَيْهِ مَا عَنِتُّمْ حَرِيصٌ عَلَيْكُم بِالْمُؤْمِنِينَ رَءُوفٌ رَّحِيمٌ</w:t>
      </w:r>
      <w:r w:rsidR="000A14F0" w:rsidRPr="000A14F0">
        <w:rPr>
          <w:rStyle w:val="libAlaemChar"/>
          <w:rFonts w:hint="cs"/>
          <w:rtl/>
        </w:rPr>
        <w:t>)</w:t>
      </w:r>
      <w:r w:rsidRPr="000B4ACD">
        <w:rPr>
          <w:rtl/>
          <w:lang w:bidi="fa-IR"/>
        </w:rPr>
        <w:t xml:space="preserve"> (توبه / 128)</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«هر آ</w:t>
      </w:r>
      <w:r w:rsidRPr="000B4ACD">
        <w:rPr>
          <w:rFonts w:hint="cs"/>
          <w:rtl/>
          <w:lang w:bidi="fa-IR"/>
        </w:rPr>
        <w:t>ی</w:t>
      </w:r>
      <w:r w:rsidRPr="000B4ACD">
        <w:rPr>
          <w:rFonts w:hint="eastAsia"/>
          <w:rtl/>
          <w:lang w:bidi="fa-IR"/>
        </w:rPr>
        <w:t>نه</w:t>
      </w:r>
      <w:r w:rsidRPr="000B4ACD">
        <w:rPr>
          <w:rtl/>
          <w:lang w:bidi="fa-IR"/>
        </w:rPr>
        <w:t xml:space="preserve"> برا</w:t>
      </w:r>
      <w:r w:rsidRPr="000B4ACD">
        <w:rPr>
          <w:rFonts w:hint="cs"/>
          <w:rtl/>
          <w:lang w:bidi="fa-IR"/>
        </w:rPr>
        <w:t>ی</w:t>
      </w:r>
      <w:r w:rsidRPr="000B4ACD">
        <w:rPr>
          <w:rtl/>
          <w:lang w:bidi="fa-IR"/>
        </w:rPr>
        <w:t xml:space="preserve"> شما پ</w:t>
      </w:r>
      <w:r w:rsidRPr="000B4ACD">
        <w:rPr>
          <w:rFonts w:hint="cs"/>
          <w:rtl/>
          <w:lang w:bidi="fa-IR"/>
        </w:rPr>
        <w:t>ی</w:t>
      </w:r>
      <w:r w:rsidRPr="000B4ACD">
        <w:rPr>
          <w:rFonts w:hint="eastAsia"/>
          <w:rtl/>
          <w:lang w:bidi="fa-IR"/>
        </w:rPr>
        <w:t>امبر</w:t>
      </w:r>
      <w:r w:rsidRPr="000B4ACD">
        <w:rPr>
          <w:rFonts w:hint="cs"/>
          <w:rtl/>
          <w:lang w:bidi="fa-IR"/>
        </w:rPr>
        <w:t>ی</w:t>
      </w:r>
      <w:r w:rsidRPr="000B4ACD">
        <w:rPr>
          <w:rtl/>
          <w:lang w:bidi="fa-IR"/>
        </w:rPr>
        <w:t xml:space="preserve"> از خودتان آمد، که هر چه شمارا رنج م</w:t>
      </w:r>
      <w:r w:rsidRPr="000B4ACD">
        <w:rPr>
          <w:rFonts w:hint="cs"/>
          <w:rtl/>
          <w:lang w:bidi="fa-IR"/>
        </w:rPr>
        <w:t>ی</w:t>
      </w:r>
      <w:r w:rsidRPr="000B4ACD">
        <w:rPr>
          <w:rtl/>
          <w:lang w:bidi="fa-IR"/>
        </w:rPr>
        <w:t xml:space="preserve"> دهد بر او گران و دشوار است، به مسلمان</w:t>
      </w:r>
      <w:r w:rsidRPr="000B4ACD">
        <w:rPr>
          <w:rFonts w:hint="cs"/>
          <w:rtl/>
          <w:lang w:bidi="fa-IR"/>
        </w:rPr>
        <w:t>ی</w:t>
      </w:r>
      <w:r w:rsidRPr="000B4ACD">
        <w:rPr>
          <w:rtl/>
          <w:lang w:bidi="fa-IR"/>
        </w:rPr>
        <w:t xml:space="preserve"> گرفتن شما </w:t>
      </w:r>
      <w:r w:rsidRPr="000B4ACD">
        <w:rPr>
          <w:rFonts w:hint="eastAsia"/>
          <w:rtl/>
          <w:lang w:bidi="fa-IR"/>
        </w:rPr>
        <w:t>حر</w:t>
      </w:r>
      <w:r w:rsidRPr="000B4ACD">
        <w:rPr>
          <w:rFonts w:hint="cs"/>
          <w:rtl/>
          <w:lang w:bidi="fa-IR"/>
        </w:rPr>
        <w:t>ی</w:t>
      </w:r>
      <w:r w:rsidRPr="000B4ACD">
        <w:rPr>
          <w:rFonts w:hint="eastAsia"/>
          <w:rtl/>
          <w:lang w:bidi="fa-IR"/>
        </w:rPr>
        <w:t>ص</w:t>
      </w:r>
      <w:r w:rsidRPr="000B4ACD">
        <w:rPr>
          <w:rtl/>
          <w:lang w:bidi="fa-IR"/>
        </w:rPr>
        <w:t xml:space="preserve"> است به مؤمنان رؤف و مهربان است» همچن</w:t>
      </w:r>
      <w:r w:rsidRPr="000B4ACD">
        <w:rPr>
          <w:rFonts w:hint="cs"/>
          <w:rtl/>
          <w:lang w:bidi="fa-IR"/>
        </w:rPr>
        <w:t>ی</w:t>
      </w:r>
      <w:r w:rsidRPr="000B4ACD">
        <w:rPr>
          <w:rFonts w:hint="eastAsia"/>
          <w:rtl/>
          <w:lang w:bidi="fa-IR"/>
        </w:rPr>
        <w:t>ن</w:t>
      </w:r>
      <w:r w:rsidRPr="000B4ACD">
        <w:rPr>
          <w:rtl/>
          <w:lang w:bidi="fa-IR"/>
        </w:rPr>
        <w:t xml:space="preserve"> قوله تعال</w:t>
      </w:r>
      <w:r w:rsidRPr="000B4ACD">
        <w:rPr>
          <w:rFonts w:hint="cs"/>
          <w:rtl/>
          <w:lang w:bidi="fa-IR"/>
        </w:rPr>
        <w:t>ی</w:t>
      </w:r>
      <w:r w:rsidRPr="000B4ACD">
        <w:rPr>
          <w:rtl/>
          <w:lang w:bidi="fa-IR"/>
        </w:rPr>
        <w:t xml:space="preserve">: </w:t>
      </w:r>
      <w:r w:rsidR="000A14F0" w:rsidRPr="000A14F0">
        <w:rPr>
          <w:rStyle w:val="libAlaemChar"/>
          <w:rFonts w:hint="cs"/>
          <w:rtl/>
        </w:rPr>
        <w:t>(</w:t>
      </w:r>
      <w:r w:rsidR="000A14F0" w:rsidRPr="000A14F0">
        <w:rPr>
          <w:rStyle w:val="libAieChar"/>
          <w:rFonts w:hint="cs"/>
          <w:rtl/>
        </w:rPr>
        <w:t>وَمَا أَرْسَلْنَاكَ إِلَّا رَحْمَةً لِّلْعَالَمِينَ</w:t>
      </w:r>
      <w:r w:rsidR="000A14F0" w:rsidRPr="000B4ACD">
        <w:rPr>
          <w:rFonts w:hint="eastAsia"/>
          <w:rtl/>
          <w:lang w:bidi="fa-IR"/>
        </w:rPr>
        <w:t xml:space="preserve"> </w:t>
      </w:r>
      <w:r w:rsidR="000A14F0" w:rsidRPr="000A14F0">
        <w:rPr>
          <w:rStyle w:val="libAlaemChar"/>
          <w:rFonts w:hint="cs"/>
          <w:rtl/>
        </w:rPr>
        <w:t>)</w:t>
      </w:r>
      <w:r w:rsidRPr="000B4ACD">
        <w:rPr>
          <w:rtl/>
          <w:lang w:bidi="fa-IR"/>
        </w:rPr>
        <w:t xml:space="preserve"> (انب</w:t>
      </w:r>
      <w:r w:rsidRPr="000B4ACD">
        <w:rPr>
          <w:rFonts w:hint="cs"/>
          <w:rtl/>
          <w:lang w:bidi="fa-IR"/>
        </w:rPr>
        <w:t>ی</w:t>
      </w:r>
      <w:r w:rsidRPr="000B4ACD">
        <w:rPr>
          <w:rFonts w:hint="eastAsia"/>
          <w:rtl/>
          <w:lang w:bidi="fa-IR"/>
        </w:rPr>
        <w:t>ا</w:t>
      </w:r>
      <w:r w:rsidRPr="000B4ACD">
        <w:rPr>
          <w:rtl/>
          <w:lang w:bidi="fa-IR"/>
        </w:rPr>
        <w:t xml:space="preserve"> / 107)</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w:t>
      </w:r>
      <w:r w:rsidRPr="000B4ACD">
        <w:rPr>
          <w:rFonts w:hint="cs"/>
          <w:rtl/>
          <w:lang w:bidi="fa-IR"/>
        </w:rPr>
        <w:t>ی</w:t>
      </w:r>
      <w:r w:rsidRPr="000B4ACD">
        <w:rPr>
          <w:rtl/>
          <w:lang w:bidi="fa-IR"/>
        </w:rPr>
        <w:t xml:space="preserve"> محمد!) تو را نفرستاد</w:t>
      </w:r>
      <w:r w:rsidRPr="000B4ACD">
        <w:rPr>
          <w:rFonts w:hint="cs"/>
          <w:rtl/>
          <w:lang w:bidi="fa-IR"/>
        </w:rPr>
        <w:t>ی</w:t>
      </w:r>
      <w:r w:rsidRPr="000B4ACD">
        <w:rPr>
          <w:rFonts w:hint="eastAsia"/>
          <w:rtl/>
          <w:lang w:bidi="fa-IR"/>
        </w:rPr>
        <w:t>م</w:t>
      </w:r>
      <w:r w:rsidRPr="000B4ACD">
        <w:rPr>
          <w:rtl/>
          <w:lang w:bidi="fa-IR"/>
        </w:rPr>
        <w:t xml:space="preserve"> مگر رحمت</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همه </w:t>
      </w:r>
      <w:r w:rsidRPr="000B4ACD">
        <w:rPr>
          <w:rFonts w:hint="cs"/>
          <w:rtl/>
          <w:lang w:bidi="fa-IR"/>
        </w:rPr>
        <w:t>ی</w:t>
      </w:r>
      <w:r w:rsidRPr="000B4ACD">
        <w:rPr>
          <w:rtl/>
          <w:lang w:bidi="fa-IR"/>
        </w:rPr>
        <w:t xml:space="preserve"> </w:t>
      </w:r>
      <w:r w:rsidRPr="000B4ACD">
        <w:rPr>
          <w:rtl/>
          <w:lang w:bidi="fa-IR"/>
        </w:rPr>
        <w:lastRenderedPageBreak/>
        <w:t>عالم</w:t>
      </w:r>
      <w:r w:rsidRPr="000B4ACD">
        <w:rPr>
          <w:rFonts w:hint="cs"/>
          <w:rtl/>
          <w:lang w:bidi="fa-IR"/>
        </w:rPr>
        <w:t>ی</w:t>
      </w:r>
      <w:r w:rsidRPr="000B4ACD">
        <w:rPr>
          <w:rFonts w:hint="eastAsia"/>
          <w:rtl/>
          <w:lang w:bidi="fa-IR"/>
        </w:rPr>
        <w:t>ان»</w:t>
      </w:r>
      <w:r w:rsidRPr="000B4ACD">
        <w:rPr>
          <w:rtl/>
          <w:lang w:bidi="fa-IR"/>
        </w:rPr>
        <w:t>.30 - فرمود: «شما را از بهتر</w:t>
      </w:r>
      <w:r w:rsidRPr="000B4ACD">
        <w:rPr>
          <w:rFonts w:hint="cs"/>
          <w:rtl/>
          <w:lang w:bidi="fa-IR"/>
        </w:rPr>
        <w:t>ی</w:t>
      </w:r>
      <w:r w:rsidRPr="000B4ACD">
        <w:rPr>
          <w:rFonts w:hint="eastAsia"/>
          <w:rtl/>
          <w:lang w:bidi="fa-IR"/>
        </w:rPr>
        <w:t>ن</w:t>
      </w:r>
      <w:r w:rsidRPr="000B4ACD">
        <w:rPr>
          <w:rtl/>
          <w:lang w:bidi="fa-IR"/>
        </w:rPr>
        <w:t xml:space="preserve"> اخلاق دن</w:t>
      </w:r>
      <w:r w:rsidRPr="000B4ACD">
        <w:rPr>
          <w:rFonts w:hint="cs"/>
          <w:rtl/>
          <w:lang w:bidi="fa-IR"/>
        </w:rPr>
        <w:t>ی</w:t>
      </w:r>
      <w:r w:rsidRPr="000B4ACD">
        <w:rPr>
          <w:rFonts w:hint="eastAsia"/>
          <w:rtl/>
          <w:lang w:bidi="fa-IR"/>
        </w:rPr>
        <w:t>ا</w:t>
      </w:r>
      <w:r w:rsidRPr="000B4ACD">
        <w:rPr>
          <w:rtl/>
          <w:lang w:bidi="fa-IR"/>
        </w:rPr>
        <w:t xml:space="preserve"> و آخرت خبر دهم هر کس با تو قطع کرد با او وصل کن، ه</w:t>
      </w:r>
      <w:r w:rsidRPr="000B4ACD">
        <w:rPr>
          <w:rFonts w:hint="eastAsia"/>
          <w:rtl/>
          <w:lang w:bidi="fa-IR"/>
        </w:rPr>
        <w:t>ر</w:t>
      </w:r>
      <w:r w:rsidRPr="000B4ACD">
        <w:rPr>
          <w:rtl/>
          <w:lang w:bidi="fa-IR"/>
        </w:rPr>
        <w:t xml:space="preserve"> کس تو را محروم ساخت به او ببخش، هر کس به تو ظلم کرد از او گذشت کن» (واف</w:t>
      </w:r>
      <w:r w:rsidRPr="000B4ACD">
        <w:rPr>
          <w:rFonts w:hint="cs"/>
          <w:rtl/>
          <w:lang w:bidi="fa-IR"/>
        </w:rPr>
        <w:t>ی</w:t>
      </w:r>
      <w:r w:rsidRPr="000B4ACD">
        <w:rPr>
          <w:rtl/>
          <w:lang w:bidi="fa-IR"/>
        </w:rPr>
        <w:t xml:space="preserve"> الا</w:t>
      </w:r>
      <w:r w:rsidRPr="000B4ACD">
        <w:rPr>
          <w:rFonts w:hint="cs"/>
          <w:rtl/>
          <w:lang w:bidi="fa-IR"/>
        </w:rPr>
        <w:t>ی</w:t>
      </w:r>
      <w:r w:rsidRPr="000B4ACD">
        <w:rPr>
          <w:rFonts w:hint="eastAsia"/>
          <w:rtl/>
          <w:lang w:bidi="fa-IR"/>
        </w:rPr>
        <w:t>مان</w:t>
      </w:r>
      <w:r w:rsidRPr="000B4ACD">
        <w:rPr>
          <w:rtl/>
          <w:lang w:bidi="fa-IR"/>
        </w:rPr>
        <w:t xml:space="preserve"> / 83).31 - بشر بن معاو</w:t>
      </w:r>
      <w:r w:rsidRPr="000B4ACD">
        <w:rPr>
          <w:rFonts w:hint="cs"/>
          <w:rtl/>
          <w:lang w:bidi="fa-IR"/>
        </w:rPr>
        <w:t>ی</w:t>
      </w:r>
      <w:r w:rsidRPr="000B4ACD">
        <w:rPr>
          <w:rFonts w:hint="eastAsia"/>
          <w:rtl/>
          <w:lang w:bidi="fa-IR"/>
        </w:rPr>
        <w:t>ه</w:t>
      </w:r>
      <w:r w:rsidRPr="000B4ACD">
        <w:rPr>
          <w:rtl/>
          <w:lang w:bidi="fa-IR"/>
        </w:rPr>
        <w:t xml:space="preserve"> کودک بود، پدرش او را نزد پ</w:t>
      </w:r>
      <w:r w:rsidRPr="000B4ACD">
        <w:rPr>
          <w:rFonts w:hint="cs"/>
          <w:rtl/>
          <w:lang w:bidi="fa-IR"/>
        </w:rPr>
        <w:t>ی</w:t>
      </w:r>
      <w:r w:rsidRPr="000B4ACD">
        <w:rPr>
          <w:rFonts w:hint="eastAsia"/>
          <w:rtl/>
          <w:lang w:bidi="fa-IR"/>
        </w:rPr>
        <w:t>غمبر</w:t>
      </w:r>
      <w:r w:rsidRPr="000B4ACD">
        <w:rPr>
          <w:rtl/>
          <w:lang w:bidi="fa-IR"/>
        </w:rPr>
        <w:t xml:space="preserve"> فرستاد، و</w:t>
      </w:r>
      <w:r w:rsidR="000A14F0">
        <w:rPr>
          <w:rFonts w:hint="cs"/>
          <w:rtl/>
          <w:lang w:bidi="fa-IR"/>
        </w:rPr>
        <w:t xml:space="preserve"> </w:t>
      </w:r>
      <w:r w:rsidRPr="000B4ACD">
        <w:rPr>
          <w:rtl/>
          <w:lang w:bidi="fa-IR"/>
        </w:rPr>
        <w:t>گفت: وقت</w:t>
      </w:r>
      <w:r w:rsidRPr="000B4ACD">
        <w:rPr>
          <w:rFonts w:hint="cs"/>
          <w:rtl/>
          <w:lang w:bidi="fa-IR"/>
        </w:rPr>
        <w:t>ی</w:t>
      </w:r>
      <w:r w:rsidRPr="000B4ACD">
        <w:rPr>
          <w:rtl/>
          <w:lang w:bidi="fa-IR"/>
        </w:rPr>
        <w:t xml:space="preserve"> رس</w:t>
      </w:r>
      <w:r w:rsidRPr="000B4ACD">
        <w:rPr>
          <w:rFonts w:hint="cs"/>
          <w:rtl/>
          <w:lang w:bidi="fa-IR"/>
        </w:rPr>
        <w:t>ی</w:t>
      </w:r>
      <w:r w:rsidRPr="000B4ACD">
        <w:rPr>
          <w:rFonts w:hint="eastAsia"/>
          <w:rtl/>
          <w:lang w:bidi="fa-IR"/>
        </w:rPr>
        <w:t>د</w:t>
      </w:r>
      <w:r w:rsidRPr="000B4ACD">
        <w:rPr>
          <w:rFonts w:hint="cs"/>
          <w:rtl/>
          <w:lang w:bidi="fa-IR"/>
        </w:rPr>
        <w:t>ی</w:t>
      </w:r>
      <w:r w:rsidRPr="000B4ACD">
        <w:rPr>
          <w:rtl/>
          <w:lang w:bidi="fa-IR"/>
        </w:rPr>
        <w:t xml:space="preserve"> سه کلمه بگو و ب</w:t>
      </w:r>
      <w:r w:rsidRPr="000B4ACD">
        <w:rPr>
          <w:rFonts w:hint="cs"/>
          <w:rtl/>
          <w:lang w:bidi="fa-IR"/>
        </w:rPr>
        <w:t>ی</w:t>
      </w:r>
      <w:r w:rsidRPr="000B4ACD">
        <w:rPr>
          <w:rFonts w:hint="eastAsia"/>
          <w:rtl/>
          <w:lang w:bidi="fa-IR"/>
        </w:rPr>
        <w:t>شتر</w:t>
      </w:r>
      <w:r w:rsidRPr="000B4ACD">
        <w:rPr>
          <w:rtl/>
          <w:lang w:bidi="fa-IR"/>
        </w:rPr>
        <w:t xml:space="preserve"> مگو کمتر مگو؛ و</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گفت: سلام بر توا</w:t>
      </w:r>
      <w:r w:rsidRPr="000B4ACD">
        <w:rPr>
          <w:rFonts w:hint="cs"/>
          <w:rtl/>
          <w:lang w:bidi="fa-IR"/>
        </w:rPr>
        <w:t>ی</w:t>
      </w:r>
      <w:r w:rsidRPr="000B4ACD">
        <w:rPr>
          <w:rtl/>
          <w:lang w:bidi="fa-IR"/>
        </w:rPr>
        <w:t xml:space="preserve"> رسول خدا، آمده که بر تو سلام دهم و تسل</w:t>
      </w:r>
      <w:r w:rsidRPr="000B4ACD">
        <w:rPr>
          <w:rFonts w:hint="cs"/>
          <w:rtl/>
          <w:lang w:bidi="fa-IR"/>
        </w:rPr>
        <w:t>ی</w:t>
      </w:r>
      <w:r w:rsidRPr="000B4ACD">
        <w:rPr>
          <w:rFonts w:hint="eastAsia"/>
          <w:rtl/>
          <w:lang w:bidi="fa-IR"/>
        </w:rPr>
        <w:t>م</w:t>
      </w:r>
      <w:r w:rsidRPr="000B4ACD">
        <w:rPr>
          <w:rtl/>
          <w:lang w:bidi="fa-IR"/>
        </w:rPr>
        <w:t xml:space="preserve"> فرمان تو باشم و برا</w:t>
      </w:r>
      <w:r w:rsidRPr="000B4ACD">
        <w:rPr>
          <w:rFonts w:hint="cs"/>
          <w:rtl/>
          <w:lang w:bidi="fa-IR"/>
        </w:rPr>
        <w:t>ی</w:t>
      </w:r>
      <w:r w:rsidRPr="000B4ACD">
        <w:rPr>
          <w:rtl/>
          <w:lang w:bidi="fa-IR"/>
        </w:rPr>
        <w:t xml:space="preserve"> من دعا</w:t>
      </w:r>
      <w:r w:rsidRPr="000B4ACD">
        <w:rPr>
          <w:rFonts w:hint="cs"/>
          <w:rtl/>
          <w:lang w:bidi="fa-IR"/>
        </w:rPr>
        <w:t>ی</w:t>
      </w:r>
      <w:r w:rsidRPr="000B4ACD">
        <w:rPr>
          <w:rtl/>
          <w:lang w:bidi="fa-IR"/>
        </w:rPr>
        <w:t xml:space="preserve"> برکت</w:t>
      </w:r>
      <w:r w:rsidR="000A14F0">
        <w:rPr>
          <w:rFonts w:hint="cs"/>
          <w:rtl/>
          <w:lang w:bidi="fa-IR"/>
        </w:rPr>
        <w:t xml:space="preserve"> </w:t>
      </w:r>
      <w:r w:rsidRPr="000B4ACD">
        <w:rPr>
          <w:rFonts w:hint="eastAsia"/>
          <w:rtl/>
          <w:lang w:bidi="fa-IR"/>
        </w:rPr>
        <w:t>کن</w:t>
      </w:r>
      <w:r w:rsidRPr="000B4ACD">
        <w:rPr>
          <w:rFonts w:hint="cs"/>
          <w:rtl/>
          <w:lang w:bidi="fa-IR"/>
        </w:rPr>
        <w:t>ی</w:t>
      </w:r>
      <w:r w:rsidRPr="000B4ACD">
        <w:rPr>
          <w:rFonts w:hint="eastAsia"/>
          <w:rtl/>
          <w:lang w:bidi="fa-IR"/>
        </w:rPr>
        <w:t>؛</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دست بر سر او مال</w:t>
      </w:r>
      <w:r w:rsidRPr="000B4ACD">
        <w:rPr>
          <w:rFonts w:hint="cs"/>
          <w:rtl/>
          <w:lang w:bidi="fa-IR"/>
        </w:rPr>
        <w:t>ی</w:t>
      </w:r>
      <w:r w:rsidRPr="000B4ACD">
        <w:rPr>
          <w:rFonts w:hint="eastAsia"/>
          <w:rtl/>
          <w:lang w:bidi="fa-IR"/>
        </w:rPr>
        <w:t>د</w:t>
      </w:r>
      <w:r w:rsidRPr="000B4ACD">
        <w:rPr>
          <w:rtl/>
          <w:lang w:bidi="fa-IR"/>
        </w:rPr>
        <w:t xml:space="preserve"> و دعا</w:t>
      </w:r>
      <w:r w:rsidRPr="000B4ACD">
        <w:rPr>
          <w:rFonts w:hint="cs"/>
          <w:rtl/>
          <w:lang w:bidi="fa-IR"/>
        </w:rPr>
        <w:t>ی</w:t>
      </w:r>
      <w:r w:rsidRPr="000B4ACD">
        <w:rPr>
          <w:rtl/>
          <w:lang w:bidi="fa-IR"/>
        </w:rPr>
        <w:t xml:space="preserve"> برکت کرد و چند بز خاک</w:t>
      </w:r>
      <w:r w:rsidRPr="000B4ACD">
        <w:rPr>
          <w:rFonts w:hint="cs"/>
          <w:rtl/>
          <w:lang w:bidi="fa-IR"/>
        </w:rPr>
        <w:t>ی</w:t>
      </w:r>
      <w:r w:rsidRPr="000B4ACD">
        <w:rPr>
          <w:rtl/>
          <w:lang w:bidi="fa-IR"/>
        </w:rPr>
        <w:t xml:space="preserve"> رنگ به او بخش</w:t>
      </w:r>
      <w:r w:rsidRPr="000B4ACD">
        <w:rPr>
          <w:rFonts w:hint="cs"/>
          <w:rtl/>
          <w:lang w:bidi="fa-IR"/>
        </w:rPr>
        <w:t>ی</w:t>
      </w:r>
      <w:r w:rsidRPr="000B4ACD">
        <w:rPr>
          <w:rFonts w:hint="eastAsia"/>
          <w:rtl/>
          <w:lang w:bidi="fa-IR"/>
        </w:rPr>
        <w:t>د</w:t>
      </w:r>
      <w:r w:rsidRPr="000B4ACD">
        <w:rPr>
          <w:rtl/>
          <w:lang w:bidi="fa-IR"/>
        </w:rPr>
        <w:t>. (اسد 190 / 1).32 - اگر اتفاقا کودک</w:t>
      </w:r>
      <w:r w:rsidRPr="000B4ACD">
        <w:rPr>
          <w:rFonts w:hint="cs"/>
          <w:rtl/>
          <w:lang w:bidi="fa-IR"/>
        </w:rPr>
        <w:t>ی</w:t>
      </w:r>
      <w:r w:rsidRPr="000B4ACD">
        <w:rPr>
          <w:rtl/>
          <w:lang w:bidi="fa-IR"/>
        </w:rPr>
        <w:t xml:space="preserve"> در دامن او بول م</w:t>
      </w:r>
      <w:r w:rsidRPr="000B4ACD">
        <w:rPr>
          <w:rFonts w:hint="cs"/>
          <w:rtl/>
          <w:lang w:bidi="fa-IR"/>
        </w:rPr>
        <w:t>ی</w:t>
      </w:r>
      <w:r w:rsidRPr="000B4ACD">
        <w:rPr>
          <w:rtl/>
          <w:lang w:bidi="fa-IR"/>
        </w:rPr>
        <w:t xml:space="preserve"> کرد، کسان او را از تعرض به او مانع م</w:t>
      </w:r>
      <w:r w:rsidRPr="000B4ACD">
        <w:rPr>
          <w:rFonts w:hint="cs"/>
          <w:rtl/>
          <w:lang w:bidi="fa-IR"/>
        </w:rPr>
        <w:t>ی</w:t>
      </w:r>
      <w:r w:rsidRPr="000B4ACD">
        <w:rPr>
          <w:rtl/>
          <w:lang w:bidi="fa-IR"/>
        </w:rPr>
        <w:t xml:space="preserve"> شد تا بول را تمام کند، اگر برا</w:t>
      </w:r>
      <w:r w:rsidRPr="000B4ACD">
        <w:rPr>
          <w:rFonts w:hint="cs"/>
          <w:rtl/>
          <w:lang w:bidi="fa-IR"/>
        </w:rPr>
        <w:t>ی</w:t>
      </w:r>
      <w:r w:rsidRPr="000B4ACD">
        <w:rPr>
          <w:rtl/>
          <w:lang w:bidi="fa-IR"/>
        </w:rPr>
        <w:t xml:space="preserve"> نامگذار</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دعا بود انجام م</w:t>
      </w:r>
      <w:r w:rsidRPr="000B4ACD">
        <w:rPr>
          <w:rFonts w:hint="cs"/>
          <w:rtl/>
          <w:lang w:bidi="fa-IR"/>
        </w:rPr>
        <w:t>ی</w:t>
      </w:r>
      <w:r w:rsidRPr="000B4ACD">
        <w:rPr>
          <w:rtl/>
          <w:lang w:bidi="fa-IR"/>
        </w:rPr>
        <w:t xml:space="preserve"> داد مبادا کسانش شرمنده گر</w:t>
      </w:r>
      <w:r w:rsidRPr="000B4ACD">
        <w:rPr>
          <w:rFonts w:hint="eastAsia"/>
          <w:rtl/>
          <w:lang w:bidi="fa-IR"/>
        </w:rPr>
        <w:t>دند،</w:t>
      </w:r>
      <w:r w:rsidRPr="000B4ACD">
        <w:rPr>
          <w:rtl/>
          <w:lang w:bidi="fa-IR"/>
        </w:rPr>
        <w:t xml:space="preserve"> و چون م</w:t>
      </w:r>
      <w:r w:rsidRPr="000B4ACD">
        <w:rPr>
          <w:rFonts w:hint="cs"/>
          <w:rtl/>
          <w:lang w:bidi="fa-IR"/>
        </w:rPr>
        <w:t>ی</w:t>
      </w:r>
      <w:r w:rsidRPr="000B4ACD">
        <w:rPr>
          <w:rtl/>
          <w:lang w:bidi="fa-IR"/>
        </w:rPr>
        <w:t xml:space="preserve"> رفتند لباس خود را تطه</w:t>
      </w:r>
      <w:r w:rsidRPr="000B4ACD">
        <w:rPr>
          <w:rFonts w:hint="cs"/>
          <w:rtl/>
          <w:lang w:bidi="fa-IR"/>
        </w:rPr>
        <w:t>ی</w:t>
      </w:r>
      <w:r w:rsidRPr="000B4ACD">
        <w:rPr>
          <w:rFonts w:hint="eastAsia"/>
          <w:rtl/>
          <w:lang w:bidi="fa-IR"/>
        </w:rPr>
        <w:t>ر</w:t>
      </w:r>
      <w:r w:rsidRPr="000B4ACD">
        <w:rPr>
          <w:rtl/>
          <w:lang w:bidi="fa-IR"/>
        </w:rPr>
        <w:t xml:space="preserve"> م</w:t>
      </w:r>
      <w:r w:rsidRPr="000B4ACD">
        <w:rPr>
          <w:rFonts w:hint="cs"/>
          <w:rtl/>
          <w:lang w:bidi="fa-IR"/>
        </w:rPr>
        <w:t>ی</w:t>
      </w:r>
      <w:r w:rsidRPr="000B4ACD">
        <w:rPr>
          <w:rtl/>
          <w:lang w:bidi="fa-IR"/>
        </w:rPr>
        <w:t xml:space="preserve"> نمود (بحار 240 / 16).33 - وقت</w:t>
      </w:r>
      <w:r w:rsidRPr="000B4ACD">
        <w:rPr>
          <w:rFonts w:hint="cs"/>
          <w:rtl/>
          <w:lang w:bidi="fa-IR"/>
        </w:rPr>
        <w:t>ی</w:t>
      </w:r>
      <w:r w:rsidRPr="000B4ACD">
        <w:rPr>
          <w:rtl/>
          <w:lang w:bidi="fa-IR"/>
        </w:rPr>
        <w:t xml:space="preserve"> خبر شهادت ز</w:t>
      </w:r>
      <w:r w:rsidRPr="000B4ACD">
        <w:rPr>
          <w:rFonts w:hint="cs"/>
          <w:rtl/>
          <w:lang w:bidi="fa-IR"/>
        </w:rPr>
        <w:t>ی</w:t>
      </w:r>
      <w:r w:rsidRPr="000B4ACD">
        <w:rPr>
          <w:rFonts w:hint="eastAsia"/>
          <w:rtl/>
          <w:lang w:bidi="fa-IR"/>
        </w:rPr>
        <w:t>د</w:t>
      </w:r>
      <w:r w:rsidRPr="000B4ACD">
        <w:rPr>
          <w:rtl/>
          <w:lang w:bidi="fa-IR"/>
        </w:rPr>
        <w:t xml:space="preserve"> بن حرثه به مد</w:t>
      </w:r>
      <w:r w:rsidRPr="000B4ACD">
        <w:rPr>
          <w:rFonts w:hint="cs"/>
          <w:rtl/>
          <w:lang w:bidi="fa-IR"/>
        </w:rPr>
        <w:t>ی</w:t>
      </w:r>
      <w:r w:rsidRPr="000B4ACD">
        <w:rPr>
          <w:rFonts w:hint="eastAsia"/>
          <w:rtl/>
          <w:lang w:bidi="fa-IR"/>
        </w:rPr>
        <w:t>نه</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به خانه </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د</w:t>
      </w:r>
      <w:r w:rsidRPr="000B4ACD">
        <w:rPr>
          <w:rtl/>
          <w:lang w:bidi="fa-IR"/>
        </w:rPr>
        <w:t xml:space="preserve"> رفت، چون دختر ز</w:t>
      </w:r>
      <w:r w:rsidRPr="000B4ACD">
        <w:rPr>
          <w:rFonts w:hint="cs"/>
          <w:rtl/>
          <w:lang w:bidi="fa-IR"/>
        </w:rPr>
        <w:t>ی</w:t>
      </w:r>
      <w:r w:rsidRPr="000B4ACD">
        <w:rPr>
          <w:rFonts w:hint="eastAsia"/>
          <w:rtl/>
          <w:lang w:bidi="fa-IR"/>
        </w:rPr>
        <w:t>د</w:t>
      </w:r>
      <w:r w:rsidRPr="000B4ACD">
        <w:rPr>
          <w:rtl/>
          <w:lang w:bidi="fa-IR"/>
        </w:rPr>
        <w:t xml:space="preserve"> او را د</w:t>
      </w:r>
      <w:r w:rsidRPr="000B4ACD">
        <w:rPr>
          <w:rFonts w:hint="cs"/>
          <w:rtl/>
          <w:lang w:bidi="fa-IR"/>
        </w:rPr>
        <w:t>ی</w:t>
      </w:r>
      <w:r w:rsidRPr="000B4ACD">
        <w:rPr>
          <w:rFonts w:hint="eastAsia"/>
          <w:rtl/>
          <w:lang w:bidi="fa-IR"/>
        </w:rPr>
        <w:t>د</w:t>
      </w:r>
      <w:r w:rsidRPr="000B4ACD">
        <w:rPr>
          <w:rtl/>
          <w:lang w:bidi="fa-IR"/>
        </w:rPr>
        <w:t xml:space="preserve"> صدا</w:t>
      </w:r>
      <w:r w:rsidRPr="000B4ACD">
        <w:rPr>
          <w:rFonts w:hint="cs"/>
          <w:rtl/>
          <w:lang w:bidi="fa-IR"/>
        </w:rPr>
        <w:t>ی</w:t>
      </w:r>
      <w:r w:rsidRPr="000B4ACD">
        <w:rPr>
          <w:rFonts w:hint="eastAsia"/>
          <w:rtl/>
          <w:lang w:bidi="fa-IR"/>
        </w:rPr>
        <w:t>ش</w:t>
      </w:r>
      <w:r w:rsidRPr="000B4ACD">
        <w:rPr>
          <w:rtl/>
          <w:lang w:bidi="fa-IR"/>
        </w:rPr>
        <w:t xml:space="preserve"> به گر</w:t>
      </w:r>
      <w:r w:rsidRPr="000B4ACD">
        <w:rPr>
          <w:rFonts w:hint="cs"/>
          <w:rtl/>
          <w:lang w:bidi="fa-IR"/>
        </w:rPr>
        <w:t>ی</w:t>
      </w:r>
      <w:r w:rsidRPr="000B4ACD">
        <w:rPr>
          <w:rFonts w:hint="eastAsia"/>
          <w:rtl/>
          <w:lang w:bidi="fa-IR"/>
        </w:rPr>
        <w:t>ه</w:t>
      </w:r>
      <w:r w:rsidRPr="000B4ACD">
        <w:rPr>
          <w:rtl/>
          <w:lang w:bidi="fa-IR"/>
        </w:rPr>
        <w:t xml:space="preserve"> بلند شد،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هم شد</w:t>
      </w:r>
      <w:r w:rsidRPr="000B4ACD">
        <w:rPr>
          <w:rFonts w:hint="cs"/>
          <w:rtl/>
          <w:lang w:bidi="fa-IR"/>
        </w:rPr>
        <w:t>ی</w:t>
      </w:r>
      <w:r w:rsidRPr="000B4ACD">
        <w:rPr>
          <w:rFonts w:hint="eastAsia"/>
          <w:rtl/>
          <w:lang w:bidi="fa-IR"/>
        </w:rPr>
        <w:t>دا</w:t>
      </w:r>
      <w:r w:rsidRPr="000B4ACD">
        <w:rPr>
          <w:rtl/>
          <w:lang w:bidi="fa-IR"/>
        </w:rPr>
        <w:t xml:space="preserve"> گر</w:t>
      </w:r>
      <w:r w:rsidRPr="000B4ACD">
        <w:rPr>
          <w:rFonts w:hint="cs"/>
          <w:rtl/>
          <w:lang w:bidi="fa-IR"/>
        </w:rPr>
        <w:t>ی</w:t>
      </w:r>
      <w:r w:rsidRPr="000B4ACD">
        <w:rPr>
          <w:rFonts w:hint="eastAsia"/>
          <w:rtl/>
          <w:lang w:bidi="fa-IR"/>
        </w:rPr>
        <w:t>ه</w:t>
      </w:r>
      <w:r w:rsidRPr="000B4ACD">
        <w:rPr>
          <w:rtl/>
          <w:lang w:bidi="fa-IR"/>
        </w:rPr>
        <w:t xml:space="preserve"> کرد،</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رسول الله! ا</w:t>
      </w:r>
      <w:r w:rsidRPr="000B4ACD">
        <w:rPr>
          <w:rFonts w:hint="cs"/>
          <w:rtl/>
          <w:lang w:bidi="fa-IR"/>
        </w:rPr>
        <w:t>ی</w:t>
      </w:r>
      <w:r w:rsidRPr="000B4ACD">
        <w:rPr>
          <w:rFonts w:hint="eastAsia"/>
          <w:rtl/>
          <w:lang w:bidi="fa-IR"/>
        </w:rPr>
        <w:t>ن</w:t>
      </w:r>
      <w:r w:rsidRPr="000B4ACD">
        <w:rPr>
          <w:rtl/>
          <w:lang w:bidi="fa-IR"/>
        </w:rPr>
        <w:t xml:space="preserve"> گر</w:t>
      </w:r>
      <w:r w:rsidRPr="000B4ACD">
        <w:rPr>
          <w:rFonts w:hint="cs"/>
          <w:rtl/>
          <w:lang w:bidi="fa-IR"/>
        </w:rPr>
        <w:t>ی</w:t>
      </w:r>
      <w:r w:rsidRPr="000B4ACD">
        <w:rPr>
          <w:rFonts w:hint="eastAsia"/>
          <w:rtl/>
          <w:lang w:bidi="fa-IR"/>
        </w:rPr>
        <w:t>ه</w:t>
      </w:r>
      <w:r w:rsidRPr="000B4ACD">
        <w:rPr>
          <w:rtl/>
          <w:lang w:bidi="fa-IR"/>
        </w:rPr>
        <w:t xml:space="preserve"> چ</w:t>
      </w:r>
      <w:r w:rsidRPr="000B4ACD">
        <w:rPr>
          <w:rFonts w:hint="cs"/>
          <w:rtl/>
          <w:lang w:bidi="fa-IR"/>
        </w:rPr>
        <w:t>ی</w:t>
      </w:r>
      <w:r w:rsidRPr="000B4ACD">
        <w:rPr>
          <w:rFonts w:hint="eastAsia"/>
          <w:rtl/>
          <w:lang w:bidi="fa-IR"/>
        </w:rPr>
        <w:t>ست؟</w:t>
      </w:r>
      <w:r w:rsidRPr="000B4ACD">
        <w:rPr>
          <w:rtl/>
          <w:lang w:bidi="fa-IR"/>
        </w:rPr>
        <w:t xml:space="preserve"> فرمود: «شوق دوست است به دوست» (بحار 238 / 16).34 - عاتکه دختر اب</w:t>
      </w:r>
      <w:r w:rsidRPr="000B4ACD">
        <w:rPr>
          <w:rFonts w:hint="cs"/>
          <w:rtl/>
          <w:lang w:bidi="fa-IR"/>
        </w:rPr>
        <w:t>ی</w:t>
      </w:r>
      <w:r w:rsidRPr="000B4ACD">
        <w:rPr>
          <w:rtl/>
          <w:lang w:bidi="fa-IR"/>
        </w:rPr>
        <w:t xml:space="preserve"> وقاص با دو بچه اش و هشت زن به خدمت پ</w:t>
      </w:r>
      <w:r w:rsidRPr="000B4ACD">
        <w:rPr>
          <w:rFonts w:hint="cs"/>
          <w:rtl/>
          <w:lang w:bidi="fa-IR"/>
        </w:rPr>
        <w:t>ی</w:t>
      </w:r>
      <w:r w:rsidRPr="000B4ACD">
        <w:rPr>
          <w:rFonts w:hint="eastAsia"/>
          <w:rtl/>
          <w:lang w:bidi="fa-IR"/>
        </w:rPr>
        <w:t>غمبر</w:t>
      </w:r>
      <w:r w:rsidRPr="000B4ACD">
        <w:rPr>
          <w:rtl/>
          <w:lang w:bidi="fa-IR"/>
        </w:rPr>
        <w:t xml:space="preserve"> رس</w:t>
      </w:r>
      <w:r w:rsidRPr="000B4ACD">
        <w:rPr>
          <w:rFonts w:hint="cs"/>
          <w:rtl/>
          <w:lang w:bidi="fa-IR"/>
        </w:rPr>
        <w:t>ی</w:t>
      </w:r>
      <w:r w:rsidRPr="000B4ACD">
        <w:rPr>
          <w:rFonts w:hint="eastAsia"/>
          <w:rtl/>
          <w:lang w:bidi="fa-IR"/>
        </w:rPr>
        <w:t>دند،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پسر کوچکش عمرو بن عتبه را بر زانو</w:t>
      </w:r>
      <w:r w:rsidRPr="000B4ACD">
        <w:rPr>
          <w:rFonts w:hint="cs"/>
          <w:rtl/>
          <w:lang w:bidi="fa-IR"/>
        </w:rPr>
        <w:t>ی</w:t>
      </w:r>
      <w:r w:rsidRPr="000B4ACD">
        <w:rPr>
          <w:rtl/>
          <w:lang w:bidi="fa-IR"/>
        </w:rPr>
        <w:t xml:space="preserve"> خو</w:t>
      </w:r>
      <w:r w:rsidRPr="000B4ACD">
        <w:rPr>
          <w:rFonts w:hint="cs"/>
          <w:rtl/>
          <w:lang w:bidi="fa-IR"/>
        </w:rPr>
        <w:t>ی</w:t>
      </w:r>
      <w:r w:rsidRPr="000B4ACD">
        <w:rPr>
          <w:rFonts w:hint="eastAsia"/>
          <w:rtl/>
          <w:lang w:bidi="fa-IR"/>
        </w:rPr>
        <w:t>ش</w:t>
      </w:r>
      <w:r w:rsidRPr="000B4ACD">
        <w:rPr>
          <w:rtl/>
          <w:lang w:bidi="fa-IR"/>
        </w:rPr>
        <w:t xml:space="preserve"> نشاند (اسد 121 / 4).35 - اسماء بنت عم</w:t>
      </w:r>
      <w:r w:rsidRPr="000B4ACD">
        <w:rPr>
          <w:rFonts w:hint="cs"/>
          <w:rtl/>
          <w:lang w:bidi="fa-IR"/>
        </w:rPr>
        <w:t>ی</w:t>
      </w:r>
      <w:r w:rsidRPr="000B4ACD">
        <w:rPr>
          <w:rFonts w:hint="eastAsia"/>
          <w:rtl/>
          <w:lang w:bidi="fa-IR"/>
        </w:rPr>
        <w:t>س</w:t>
      </w:r>
      <w:r w:rsidRPr="000B4ACD">
        <w:rPr>
          <w:rtl/>
          <w:lang w:bidi="fa-IR"/>
        </w:rPr>
        <w:t xml:space="preserve"> سه فرزند خود را نزد او آورد که برا</w:t>
      </w:r>
      <w:r w:rsidRPr="000B4ACD">
        <w:rPr>
          <w:rFonts w:hint="cs"/>
          <w:rtl/>
          <w:lang w:bidi="fa-IR"/>
        </w:rPr>
        <w:t>ی</w:t>
      </w:r>
      <w:r w:rsidRPr="000B4ACD">
        <w:rPr>
          <w:rtl/>
          <w:lang w:bidi="fa-IR"/>
        </w:rPr>
        <w:t xml:space="preserve"> </w:t>
      </w:r>
      <w:r w:rsidRPr="000B4ACD">
        <w:rPr>
          <w:rFonts w:hint="eastAsia"/>
          <w:rtl/>
          <w:lang w:bidi="fa-IR"/>
        </w:rPr>
        <w:t>ا</w:t>
      </w:r>
      <w:r w:rsidRPr="000B4ACD">
        <w:rPr>
          <w:rFonts w:hint="cs"/>
          <w:rtl/>
          <w:lang w:bidi="fa-IR"/>
        </w:rPr>
        <w:t>ی</w:t>
      </w:r>
      <w:r w:rsidRPr="000B4ACD">
        <w:rPr>
          <w:rFonts w:hint="eastAsia"/>
          <w:rtl/>
          <w:lang w:bidi="fa-IR"/>
        </w:rPr>
        <w:t>شان</w:t>
      </w:r>
      <w:r w:rsidRPr="000B4ACD">
        <w:rPr>
          <w:rtl/>
          <w:lang w:bidi="fa-IR"/>
        </w:rPr>
        <w:t xml:space="preserve"> دعا کند و دعا کرد (اسد 12 / 2).36 - خز</w:t>
      </w:r>
      <w:r w:rsidRPr="000B4ACD">
        <w:rPr>
          <w:rFonts w:hint="cs"/>
          <w:rtl/>
          <w:lang w:bidi="fa-IR"/>
        </w:rPr>
        <w:t>ی</w:t>
      </w:r>
      <w:r w:rsidRPr="000B4ACD">
        <w:rPr>
          <w:rFonts w:hint="eastAsia"/>
          <w:rtl/>
          <w:lang w:bidi="fa-IR"/>
        </w:rPr>
        <w:t>مه</w:t>
      </w:r>
      <w:r w:rsidRPr="000B4ACD">
        <w:rPr>
          <w:rtl/>
          <w:lang w:bidi="fa-IR"/>
        </w:rPr>
        <w:t xml:space="preserve"> ذو الشهادت</w:t>
      </w:r>
      <w:r w:rsidRPr="000B4ACD">
        <w:rPr>
          <w:rFonts w:hint="cs"/>
          <w:rtl/>
          <w:lang w:bidi="fa-IR"/>
        </w:rPr>
        <w:t>ی</w:t>
      </w:r>
      <w:r w:rsidRPr="000B4ACD">
        <w:rPr>
          <w:rFonts w:hint="eastAsia"/>
          <w:rtl/>
          <w:lang w:bidi="fa-IR"/>
        </w:rPr>
        <w:t>ن</w:t>
      </w:r>
      <w:r w:rsidRPr="000B4ACD">
        <w:rPr>
          <w:rtl/>
          <w:lang w:bidi="fa-IR"/>
        </w:rPr>
        <w:t xml:space="preserve"> خواب د</w:t>
      </w:r>
      <w:r w:rsidRPr="000B4ACD">
        <w:rPr>
          <w:rFonts w:hint="cs"/>
          <w:rtl/>
          <w:lang w:bidi="fa-IR"/>
        </w:rPr>
        <w:t>ی</w:t>
      </w:r>
      <w:r w:rsidRPr="000B4ACD">
        <w:rPr>
          <w:rFonts w:hint="eastAsia"/>
          <w:rtl/>
          <w:lang w:bidi="fa-IR"/>
        </w:rPr>
        <w:t>ده</w:t>
      </w:r>
      <w:r w:rsidRPr="000B4ACD">
        <w:rPr>
          <w:rtl/>
          <w:lang w:bidi="fa-IR"/>
        </w:rPr>
        <w:t xml:space="preserve"> بود که بر پ</w:t>
      </w:r>
      <w:r w:rsidRPr="000B4ACD">
        <w:rPr>
          <w:rFonts w:hint="cs"/>
          <w:rtl/>
          <w:lang w:bidi="fa-IR"/>
        </w:rPr>
        <w:t>ی</w:t>
      </w:r>
      <w:r w:rsidRPr="000B4ACD">
        <w:rPr>
          <w:rFonts w:hint="eastAsia"/>
          <w:rtl/>
          <w:lang w:bidi="fa-IR"/>
        </w:rPr>
        <w:t>شان</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سجده کرده، وقت</w:t>
      </w:r>
      <w:r w:rsidRPr="000B4ACD">
        <w:rPr>
          <w:rFonts w:hint="cs"/>
          <w:rtl/>
          <w:lang w:bidi="fa-IR"/>
        </w:rPr>
        <w:t>ی</w:t>
      </w:r>
      <w:r w:rsidRPr="000B4ACD">
        <w:rPr>
          <w:rtl/>
          <w:lang w:bidi="fa-IR"/>
        </w:rPr>
        <w:t xml:space="preserve"> به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گفت، به پشت خواب</w:t>
      </w:r>
      <w:r w:rsidRPr="000B4ACD">
        <w:rPr>
          <w:rFonts w:hint="cs"/>
          <w:rtl/>
          <w:lang w:bidi="fa-IR"/>
        </w:rPr>
        <w:t>ی</w:t>
      </w:r>
      <w:r w:rsidRPr="000B4ACD">
        <w:rPr>
          <w:rFonts w:hint="eastAsia"/>
          <w:rtl/>
          <w:lang w:bidi="fa-IR"/>
        </w:rPr>
        <w:t>د</w:t>
      </w:r>
      <w:r w:rsidRPr="000B4ACD">
        <w:rPr>
          <w:rtl/>
          <w:lang w:bidi="fa-IR"/>
        </w:rPr>
        <w:t xml:space="preserve"> و فرمود: «خواب خود را راست کن» و او بر پ</w:t>
      </w:r>
      <w:r w:rsidRPr="000B4ACD">
        <w:rPr>
          <w:rFonts w:hint="cs"/>
          <w:rtl/>
          <w:lang w:bidi="fa-IR"/>
        </w:rPr>
        <w:t>ی</w:t>
      </w:r>
      <w:r w:rsidRPr="000B4ACD">
        <w:rPr>
          <w:rFonts w:hint="eastAsia"/>
          <w:rtl/>
          <w:lang w:bidi="fa-IR"/>
        </w:rPr>
        <w:t>شان</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سجده کرد (اسد 1 14 / 2).37 - مرد</w:t>
      </w:r>
      <w:r w:rsidRPr="000B4ACD">
        <w:rPr>
          <w:rFonts w:hint="cs"/>
          <w:rtl/>
          <w:lang w:bidi="fa-IR"/>
        </w:rPr>
        <w:t>ی</w:t>
      </w:r>
      <w:r w:rsidRPr="000B4ACD">
        <w:rPr>
          <w:rtl/>
          <w:lang w:bidi="fa-IR"/>
        </w:rPr>
        <w:t xml:space="preserve"> به نام «ذوالخو</w:t>
      </w:r>
      <w:r w:rsidRPr="000B4ACD">
        <w:rPr>
          <w:rFonts w:hint="cs"/>
          <w:rtl/>
          <w:lang w:bidi="fa-IR"/>
        </w:rPr>
        <w:t>ی</w:t>
      </w:r>
      <w:r w:rsidRPr="000B4ACD">
        <w:rPr>
          <w:rFonts w:hint="eastAsia"/>
          <w:rtl/>
          <w:lang w:bidi="fa-IR"/>
        </w:rPr>
        <w:t>صره»</w:t>
      </w:r>
      <w:r w:rsidRPr="000B4ACD">
        <w:rPr>
          <w:rtl/>
          <w:lang w:bidi="fa-IR"/>
        </w:rPr>
        <w:t xml:space="preserve"> که بعدا از سران خوارج شد، به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 xml:space="preserve">گفت: دعا کن که خداوند مرا و تو </w:t>
      </w:r>
      <w:r w:rsidRPr="000B4ACD">
        <w:rPr>
          <w:rtl/>
          <w:lang w:bidi="fa-IR"/>
        </w:rPr>
        <w:lastRenderedPageBreak/>
        <w:t>را تنها به بهشت برد، پ</w:t>
      </w:r>
      <w:r w:rsidRPr="000B4ACD">
        <w:rPr>
          <w:rFonts w:hint="cs"/>
          <w:rtl/>
          <w:lang w:bidi="fa-IR"/>
        </w:rPr>
        <w:t>ی</w:t>
      </w:r>
      <w:r w:rsidRPr="000B4ACD">
        <w:rPr>
          <w:rFonts w:hint="eastAsia"/>
          <w:rtl/>
          <w:lang w:bidi="fa-IR"/>
        </w:rPr>
        <w:t>غمبر</w:t>
      </w:r>
      <w:r w:rsidRPr="000B4ACD">
        <w:rPr>
          <w:rtl/>
          <w:lang w:bidi="fa-IR"/>
        </w:rPr>
        <w:t xml:space="preserve"> فرمود: «وا</w:t>
      </w:r>
      <w:r w:rsidRPr="000B4ACD">
        <w:rPr>
          <w:rFonts w:hint="cs"/>
          <w:rtl/>
          <w:lang w:bidi="fa-IR"/>
        </w:rPr>
        <w:t>ی</w:t>
      </w:r>
      <w:r w:rsidRPr="000B4ACD">
        <w:rPr>
          <w:rtl/>
          <w:lang w:bidi="fa-IR"/>
        </w:rPr>
        <w:t xml:space="preserve"> بر تو، واسع</w:t>
      </w:r>
      <w:r w:rsidRPr="000B4ACD">
        <w:rPr>
          <w:rFonts w:hint="cs"/>
          <w:rtl/>
          <w:lang w:bidi="fa-IR"/>
        </w:rPr>
        <w:t>ی</w:t>
      </w:r>
      <w:r w:rsidRPr="000B4ACD">
        <w:rPr>
          <w:rtl/>
          <w:lang w:bidi="fa-IR"/>
        </w:rPr>
        <w:t xml:space="preserve"> را تنگ و محصور کرد</w:t>
      </w:r>
      <w:r w:rsidRPr="000B4ACD">
        <w:rPr>
          <w:rFonts w:hint="cs"/>
          <w:rtl/>
          <w:lang w:bidi="fa-IR"/>
        </w:rPr>
        <w:t>ی</w:t>
      </w:r>
      <w:r w:rsidRPr="000B4ACD">
        <w:rPr>
          <w:rFonts w:hint="eastAsia"/>
          <w:rtl/>
          <w:lang w:bidi="fa-IR"/>
        </w:rPr>
        <w:t>»؛</w:t>
      </w:r>
      <w:r w:rsidRPr="000B4ACD">
        <w:rPr>
          <w:rtl/>
          <w:lang w:bidi="fa-IR"/>
        </w:rPr>
        <w:t xml:space="preserve"> آن گاه آن مرد ر</w:t>
      </w:r>
      <w:r w:rsidRPr="000B4ACD">
        <w:rPr>
          <w:rFonts w:hint="eastAsia"/>
          <w:rtl/>
          <w:lang w:bidi="fa-IR"/>
        </w:rPr>
        <w:t>فت</w:t>
      </w:r>
      <w:r w:rsidRPr="000B4ACD">
        <w:rPr>
          <w:rtl/>
          <w:lang w:bidi="fa-IR"/>
        </w:rPr>
        <w:t xml:space="preserve"> و در جائ</w:t>
      </w:r>
      <w:r w:rsidRPr="000B4ACD">
        <w:rPr>
          <w:rFonts w:hint="cs"/>
          <w:rtl/>
          <w:lang w:bidi="fa-IR"/>
        </w:rPr>
        <w:t>ی</w:t>
      </w:r>
      <w:r w:rsidRPr="000B4ACD">
        <w:rPr>
          <w:rtl/>
          <w:lang w:bidi="fa-IR"/>
        </w:rPr>
        <w:t xml:space="preserve"> از مسجد شاش</w:t>
      </w:r>
      <w:r w:rsidRPr="000B4ACD">
        <w:rPr>
          <w:rFonts w:hint="cs"/>
          <w:rtl/>
          <w:lang w:bidi="fa-IR"/>
        </w:rPr>
        <w:t>ی</w:t>
      </w:r>
      <w:r w:rsidRPr="000B4ACD">
        <w:rPr>
          <w:rFonts w:hint="eastAsia"/>
          <w:rtl/>
          <w:lang w:bidi="fa-IR"/>
        </w:rPr>
        <w:t>د،</w:t>
      </w:r>
      <w:r w:rsidRPr="000B4ACD">
        <w:rPr>
          <w:rtl/>
          <w:lang w:bidi="fa-IR"/>
        </w:rPr>
        <w:t xml:space="preserve"> همه بر او فر</w:t>
      </w:r>
      <w:r w:rsidRPr="000B4ACD">
        <w:rPr>
          <w:rFonts w:hint="cs"/>
          <w:rtl/>
          <w:lang w:bidi="fa-IR"/>
        </w:rPr>
        <w:t>ی</w:t>
      </w:r>
      <w:r w:rsidRPr="000B4ACD">
        <w:rPr>
          <w:rFonts w:hint="eastAsia"/>
          <w:rtl/>
          <w:lang w:bidi="fa-IR"/>
        </w:rPr>
        <w:t>اد</w:t>
      </w:r>
      <w:r w:rsidRPr="000B4ACD">
        <w:rPr>
          <w:rtl/>
          <w:lang w:bidi="fa-IR"/>
        </w:rPr>
        <w:t xml:space="preserve"> زدند، وقت</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شن</w:t>
      </w:r>
      <w:r w:rsidRPr="000B4ACD">
        <w:rPr>
          <w:rFonts w:hint="cs"/>
          <w:rtl/>
          <w:lang w:bidi="fa-IR"/>
        </w:rPr>
        <w:t>ی</w:t>
      </w:r>
      <w:r w:rsidRPr="000B4ACD">
        <w:rPr>
          <w:rFonts w:hint="eastAsia"/>
          <w:rtl/>
          <w:lang w:bidi="fa-IR"/>
        </w:rPr>
        <w:t>د،</w:t>
      </w:r>
      <w:r w:rsidRPr="000B4ACD">
        <w:rPr>
          <w:rtl/>
          <w:lang w:bidi="fa-IR"/>
        </w:rPr>
        <w:t xml:space="preserve"> فرمود: «آسان گ</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د</w:t>
      </w:r>
      <w:r w:rsidRPr="000B4ACD">
        <w:rPr>
          <w:rtl/>
          <w:lang w:bidi="fa-IR"/>
        </w:rPr>
        <w:t xml:space="preserve"> و او را</w:t>
      </w:r>
      <w:r w:rsidR="00EB1401">
        <w:rPr>
          <w:rFonts w:hint="cs"/>
          <w:rtl/>
          <w:lang w:bidi="fa-IR"/>
        </w:rPr>
        <w:t xml:space="preserve"> </w:t>
      </w:r>
      <w:r w:rsidRPr="000B4ACD">
        <w:rPr>
          <w:rFonts w:hint="eastAsia"/>
          <w:rtl/>
          <w:lang w:bidi="fa-IR"/>
        </w:rPr>
        <w:t>تعل</w:t>
      </w:r>
      <w:r w:rsidRPr="000B4ACD">
        <w:rPr>
          <w:rFonts w:hint="cs"/>
          <w:rtl/>
          <w:lang w:bidi="fa-IR"/>
        </w:rPr>
        <w:t>ی</w:t>
      </w:r>
      <w:r w:rsidRPr="000B4ACD">
        <w:rPr>
          <w:rFonts w:hint="eastAsia"/>
          <w:rtl/>
          <w:lang w:bidi="fa-IR"/>
        </w:rPr>
        <w:t>م</w:t>
      </w:r>
      <w:r w:rsidRPr="000B4ACD">
        <w:rPr>
          <w:rtl/>
          <w:lang w:bidi="fa-IR"/>
        </w:rPr>
        <w:t xml:space="preserve"> ده</w:t>
      </w:r>
      <w:r w:rsidRPr="000B4ACD">
        <w:rPr>
          <w:rFonts w:hint="cs"/>
          <w:rtl/>
          <w:lang w:bidi="fa-IR"/>
        </w:rPr>
        <w:t>ی</w:t>
      </w:r>
      <w:r w:rsidRPr="000B4ACD">
        <w:rPr>
          <w:rFonts w:hint="eastAsia"/>
          <w:rtl/>
          <w:lang w:bidi="fa-IR"/>
        </w:rPr>
        <w:t>د»</w:t>
      </w:r>
      <w:r w:rsidRPr="000B4ACD">
        <w:rPr>
          <w:rtl/>
          <w:lang w:bidi="fa-IR"/>
        </w:rPr>
        <w:t xml:space="preserve"> و فرمود تا آب آوردند و مسجد را تطه</w:t>
      </w:r>
      <w:r w:rsidRPr="000B4ACD">
        <w:rPr>
          <w:rFonts w:hint="cs"/>
          <w:rtl/>
          <w:lang w:bidi="fa-IR"/>
        </w:rPr>
        <w:t>ی</w:t>
      </w:r>
      <w:r w:rsidRPr="000B4ACD">
        <w:rPr>
          <w:rFonts w:hint="eastAsia"/>
          <w:rtl/>
          <w:lang w:bidi="fa-IR"/>
        </w:rPr>
        <w:t>ر</w:t>
      </w:r>
      <w:r w:rsidRPr="000B4ACD">
        <w:rPr>
          <w:rtl/>
          <w:lang w:bidi="fa-IR"/>
        </w:rPr>
        <w:t xml:space="preserve"> کردند. (140 / 2).38 - در فتح مکه سران کفار همه حاضر بودند واز ب</w:t>
      </w:r>
      <w:r w:rsidRPr="000B4ACD">
        <w:rPr>
          <w:rFonts w:hint="cs"/>
          <w:rtl/>
          <w:lang w:bidi="fa-IR"/>
        </w:rPr>
        <w:t>ی</w:t>
      </w:r>
      <w:r w:rsidRPr="000B4ACD">
        <w:rPr>
          <w:rFonts w:hint="eastAsia"/>
          <w:rtl/>
          <w:lang w:bidi="fa-IR"/>
        </w:rPr>
        <w:t>م</w:t>
      </w:r>
      <w:r w:rsidRPr="000B4ACD">
        <w:rPr>
          <w:rtl/>
          <w:lang w:bidi="fa-IR"/>
        </w:rPr>
        <w:t xml:space="preserve"> حکم</w:t>
      </w:r>
      <w:r w:rsidRPr="000B4ACD">
        <w:rPr>
          <w:rFonts w:hint="cs"/>
          <w:rtl/>
          <w:lang w:bidi="fa-IR"/>
        </w:rPr>
        <w:t>ی</w:t>
      </w:r>
      <w:r w:rsidRPr="000B4ACD">
        <w:rPr>
          <w:rtl/>
          <w:lang w:bidi="fa-IR"/>
        </w:rPr>
        <w:t xml:space="preserve"> که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 xml:space="preserve">چه بسا درباره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م</w:t>
      </w:r>
      <w:r w:rsidRPr="000B4ACD">
        <w:rPr>
          <w:rFonts w:hint="cs"/>
          <w:rtl/>
          <w:lang w:bidi="fa-IR"/>
        </w:rPr>
        <w:t>ی</w:t>
      </w:r>
      <w:r w:rsidRPr="000B4ACD">
        <w:rPr>
          <w:rtl/>
          <w:lang w:bidi="fa-IR"/>
        </w:rPr>
        <w:t xml:space="preserve"> داد به خود م</w:t>
      </w:r>
      <w:r w:rsidRPr="000B4ACD">
        <w:rPr>
          <w:rFonts w:hint="cs"/>
          <w:rtl/>
          <w:lang w:bidi="fa-IR"/>
        </w:rPr>
        <w:t>ی</w:t>
      </w:r>
      <w:r w:rsidRPr="000B4ACD">
        <w:rPr>
          <w:rtl/>
          <w:lang w:bidi="fa-IR"/>
        </w:rPr>
        <w:t xml:space="preserve"> لرز</w:t>
      </w:r>
      <w:r w:rsidRPr="000B4ACD">
        <w:rPr>
          <w:rFonts w:hint="cs"/>
          <w:rtl/>
          <w:lang w:bidi="fa-IR"/>
        </w:rPr>
        <w:t>ی</w:t>
      </w:r>
      <w:r w:rsidRPr="000B4ACD">
        <w:rPr>
          <w:rFonts w:hint="eastAsia"/>
          <w:rtl/>
          <w:lang w:bidi="fa-IR"/>
        </w:rPr>
        <w:t>دند،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صلى‌الله‌عليه‌وآله‌</w:t>
      </w:r>
      <w:r w:rsidRPr="000B4ACD">
        <w:rPr>
          <w:rtl/>
          <w:lang w:bidi="fa-IR"/>
        </w:rPr>
        <w:t xml:space="preserve"> فرمود: «ستا</w:t>
      </w:r>
      <w:r w:rsidRPr="000B4ACD">
        <w:rPr>
          <w:rFonts w:hint="cs"/>
          <w:rtl/>
          <w:lang w:bidi="fa-IR"/>
        </w:rPr>
        <w:t>ی</w:t>
      </w:r>
      <w:r w:rsidRPr="000B4ACD">
        <w:rPr>
          <w:rFonts w:hint="eastAsia"/>
          <w:rtl/>
          <w:lang w:bidi="fa-IR"/>
        </w:rPr>
        <w:t>ش</w:t>
      </w:r>
      <w:r w:rsidRPr="000B4ACD">
        <w:rPr>
          <w:rtl/>
          <w:lang w:bidi="fa-IR"/>
        </w:rPr>
        <w:t xml:space="preserve"> مر خدا</w:t>
      </w:r>
      <w:r w:rsidRPr="000B4ACD">
        <w:rPr>
          <w:rFonts w:hint="cs"/>
          <w:rtl/>
          <w:lang w:bidi="fa-IR"/>
        </w:rPr>
        <w:t>یی</w:t>
      </w:r>
      <w:r w:rsidRPr="000B4ACD">
        <w:rPr>
          <w:rtl/>
          <w:lang w:bidi="fa-IR"/>
        </w:rPr>
        <w:t xml:space="preserve"> را که وعده اش صادق است، بنده </w:t>
      </w:r>
      <w:r w:rsidRPr="000B4ACD">
        <w:rPr>
          <w:rFonts w:hint="cs"/>
          <w:rtl/>
          <w:lang w:bidi="fa-IR"/>
        </w:rPr>
        <w:t>ی</w:t>
      </w:r>
      <w:r w:rsidRPr="000B4ACD">
        <w:rPr>
          <w:rtl/>
          <w:lang w:bidi="fa-IR"/>
        </w:rPr>
        <w:t xml:space="preserve"> خود را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داد و احزاب را هز</w:t>
      </w:r>
      <w:r w:rsidRPr="000B4ACD">
        <w:rPr>
          <w:rFonts w:hint="cs"/>
          <w:rtl/>
          <w:lang w:bidi="fa-IR"/>
        </w:rPr>
        <w:t>ی</w:t>
      </w:r>
      <w:r w:rsidRPr="000B4ACD">
        <w:rPr>
          <w:rFonts w:hint="eastAsia"/>
          <w:rtl/>
          <w:lang w:bidi="fa-IR"/>
        </w:rPr>
        <w:t>مت</w:t>
      </w:r>
      <w:r w:rsidRPr="000B4ACD">
        <w:rPr>
          <w:rtl/>
          <w:lang w:bidi="fa-IR"/>
        </w:rPr>
        <w:t xml:space="preserve"> نمود، آ</w:t>
      </w:r>
      <w:r w:rsidRPr="000B4ACD">
        <w:rPr>
          <w:rFonts w:hint="cs"/>
          <w:rtl/>
          <w:lang w:bidi="fa-IR"/>
        </w:rPr>
        <w:t>ی</w:t>
      </w:r>
      <w:r w:rsidRPr="000B4ACD">
        <w:rPr>
          <w:rFonts w:hint="eastAsia"/>
          <w:rtl/>
          <w:lang w:bidi="fa-IR"/>
        </w:rPr>
        <w:t>ا</w:t>
      </w:r>
      <w:r w:rsidRPr="000B4ACD">
        <w:rPr>
          <w:rtl/>
          <w:lang w:bidi="fa-IR"/>
        </w:rPr>
        <w:t xml:space="preserve"> درباره </w:t>
      </w:r>
      <w:r w:rsidRPr="000B4ACD">
        <w:rPr>
          <w:rFonts w:hint="cs"/>
          <w:rtl/>
          <w:lang w:bidi="fa-IR"/>
        </w:rPr>
        <w:t>ی</w:t>
      </w:r>
      <w:r w:rsidRPr="000B4ACD">
        <w:rPr>
          <w:rtl/>
          <w:lang w:bidi="fa-IR"/>
        </w:rPr>
        <w:t xml:space="preserve"> من چه گمان دار</w:t>
      </w:r>
      <w:r w:rsidRPr="000B4ACD">
        <w:rPr>
          <w:rFonts w:hint="cs"/>
          <w:rtl/>
          <w:lang w:bidi="fa-IR"/>
        </w:rPr>
        <w:t>ی</w:t>
      </w:r>
      <w:r w:rsidRPr="000B4ACD">
        <w:rPr>
          <w:rFonts w:hint="eastAsia"/>
          <w:rtl/>
          <w:lang w:bidi="fa-IR"/>
        </w:rPr>
        <w:t>د؟»</w:t>
      </w:r>
      <w:r w:rsidRPr="000B4ACD">
        <w:rPr>
          <w:rtl/>
          <w:lang w:bidi="fa-IR"/>
        </w:rPr>
        <w:t xml:space="preserve"> آنان از لحن سخن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جان</w:t>
      </w:r>
      <w:r w:rsidRPr="000B4ACD">
        <w:rPr>
          <w:rFonts w:hint="cs"/>
          <w:rtl/>
          <w:lang w:bidi="fa-IR"/>
        </w:rPr>
        <w:t>ی</w:t>
      </w:r>
      <w:r w:rsidRPr="000B4ACD">
        <w:rPr>
          <w:rtl/>
          <w:lang w:bidi="fa-IR"/>
        </w:rPr>
        <w:t xml:space="preserve"> گرفتند و گفتند: خ</w:t>
      </w:r>
      <w:r w:rsidRPr="000B4ACD">
        <w:rPr>
          <w:rFonts w:hint="cs"/>
          <w:rtl/>
          <w:lang w:bidi="fa-IR"/>
        </w:rPr>
        <w:t>ی</w:t>
      </w:r>
      <w:r w:rsidRPr="000B4ACD">
        <w:rPr>
          <w:rFonts w:hint="eastAsia"/>
          <w:rtl/>
          <w:lang w:bidi="fa-IR"/>
        </w:rPr>
        <w:t>ر</w:t>
      </w:r>
      <w:r w:rsidRPr="000B4ACD">
        <w:rPr>
          <w:rtl/>
          <w:lang w:bidi="fa-IR"/>
        </w:rPr>
        <w:t xml:space="preserve"> و خوب</w:t>
      </w:r>
      <w:r w:rsidRPr="000B4ACD">
        <w:rPr>
          <w:rFonts w:hint="cs"/>
          <w:rtl/>
          <w:lang w:bidi="fa-IR"/>
        </w:rPr>
        <w:t>ی</w:t>
      </w:r>
      <w:r w:rsidRPr="000B4ACD">
        <w:rPr>
          <w:rFonts w:hint="eastAsia"/>
          <w:rtl/>
          <w:lang w:bidi="fa-IR"/>
        </w:rPr>
        <w:t>،</w:t>
      </w:r>
      <w:r w:rsidRPr="000B4ACD">
        <w:rPr>
          <w:rtl/>
          <w:lang w:bidi="fa-IR"/>
        </w:rPr>
        <w:t xml:space="preserve"> تو برادر و برادرزاده ا</w:t>
      </w:r>
      <w:r w:rsidRPr="000B4ACD">
        <w:rPr>
          <w:rFonts w:hint="cs"/>
          <w:rtl/>
          <w:lang w:bidi="fa-IR"/>
        </w:rPr>
        <w:t>ی</w:t>
      </w:r>
      <w:r w:rsidRPr="000B4ACD">
        <w:rPr>
          <w:rtl/>
          <w:lang w:bidi="fa-IR"/>
        </w:rPr>
        <w:t xml:space="preserve"> بزرگوار</w:t>
      </w:r>
      <w:r w:rsidRPr="000B4ACD">
        <w:rPr>
          <w:rFonts w:hint="cs"/>
          <w:rtl/>
          <w:lang w:bidi="fa-IR"/>
        </w:rPr>
        <w:t>ی</w:t>
      </w:r>
      <w:r w:rsidRPr="000B4ACD">
        <w:rPr>
          <w:rtl/>
          <w:lang w:bidi="fa-IR"/>
        </w:rPr>
        <w:t xml:space="preserve"> و به قدرت رس</w:t>
      </w:r>
      <w:r w:rsidRPr="000B4ACD">
        <w:rPr>
          <w:rFonts w:hint="cs"/>
          <w:rtl/>
          <w:lang w:bidi="fa-IR"/>
        </w:rPr>
        <w:t>ی</w:t>
      </w:r>
      <w:r w:rsidRPr="000B4ACD">
        <w:rPr>
          <w:rFonts w:hint="eastAsia"/>
          <w:rtl/>
          <w:lang w:bidi="fa-IR"/>
        </w:rPr>
        <w:t>ده</w:t>
      </w:r>
      <w:r w:rsidRPr="000B4ACD">
        <w:rPr>
          <w:rtl/>
          <w:lang w:bidi="fa-IR"/>
        </w:rPr>
        <w:t xml:space="preserve"> ا</w:t>
      </w:r>
      <w:r w:rsidRPr="000B4ACD">
        <w:rPr>
          <w:rFonts w:hint="cs"/>
          <w:rtl/>
          <w:lang w:bidi="fa-IR"/>
        </w:rPr>
        <w:t>ی</w:t>
      </w:r>
      <w:r w:rsidRPr="000B4ACD">
        <w:rPr>
          <w:rFonts w:hint="eastAsia"/>
          <w:rtl/>
          <w:lang w:bidi="fa-IR"/>
        </w:rPr>
        <w:t>،</w:t>
      </w:r>
      <w:r w:rsidRPr="000B4ACD">
        <w:rPr>
          <w:rtl/>
          <w:lang w:bidi="fa-IR"/>
        </w:rPr>
        <w:t xml:space="preserve"> هر چه خواه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توان</w:t>
      </w:r>
      <w:r w:rsidRPr="000B4ACD">
        <w:rPr>
          <w:rFonts w:hint="cs"/>
          <w:rtl/>
          <w:lang w:bidi="fa-IR"/>
        </w:rPr>
        <w:t>ی</w:t>
      </w:r>
      <w:r w:rsidRPr="000B4ACD">
        <w:rPr>
          <w:rFonts w:hint="eastAsia"/>
          <w:rtl/>
          <w:lang w:bidi="fa-IR"/>
        </w:rPr>
        <w:t>،</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فرمود: «من امروز همان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را که </w:t>
      </w:r>
      <w:r w:rsidRPr="000B4ACD">
        <w:rPr>
          <w:rFonts w:hint="cs"/>
          <w:rtl/>
          <w:lang w:bidi="fa-IR"/>
        </w:rPr>
        <w:t>ی</w:t>
      </w:r>
      <w:r w:rsidRPr="000B4ACD">
        <w:rPr>
          <w:rFonts w:hint="eastAsia"/>
          <w:rtl/>
          <w:lang w:bidi="fa-IR"/>
        </w:rPr>
        <w:t>وسف</w:t>
      </w:r>
      <w:r w:rsidRPr="000B4ACD">
        <w:rPr>
          <w:rtl/>
          <w:lang w:bidi="fa-IR"/>
        </w:rPr>
        <w:t xml:space="preserve"> به برادرانش گفت به شما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م،</w:t>
      </w:r>
      <w:r w:rsidRPr="000B4ACD">
        <w:rPr>
          <w:rtl/>
          <w:lang w:bidi="fa-IR"/>
        </w:rPr>
        <w:t xml:space="preserve"> بر شما حرج</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خداوند شما را م</w:t>
      </w:r>
      <w:r w:rsidRPr="000B4ACD">
        <w:rPr>
          <w:rFonts w:hint="cs"/>
          <w:rtl/>
          <w:lang w:bidi="fa-IR"/>
        </w:rPr>
        <w:t>ی</w:t>
      </w:r>
      <w:r w:rsidRPr="000B4ACD">
        <w:rPr>
          <w:rtl/>
          <w:lang w:bidi="fa-IR"/>
        </w:rPr>
        <w:t xml:space="preserve"> بخشد، «اذهبوا فانتم الطلقاء»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«برو</w:t>
      </w:r>
      <w:r w:rsidRPr="000B4ACD">
        <w:rPr>
          <w:rFonts w:hint="cs"/>
          <w:rtl/>
          <w:lang w:bidi="fa-IR"/>
        </w:rPr>
        <w:t>ی</w:t>
      </w:r>
      <w:r w:rsidRPr="000B4ACD">
        <w:rPr>
          <w:rFonts w:hint="eastAsia"/>
          <w:rtl/>
          <w:lang w:bidi="fa-IR"/>
        </w:rPr>
        <w:t>د</w:t>
      </w:r>
      <w:r w:rsidRPr="000B4ACD">
        <w:rPr>
          <w:rtl/>
          <w:lang w:bidi="fa-IR"/>
        </w:rPr>
        <w:t xml:space="preserve"> که همه آزادشدگان</w:t>
      </w:r>
      <w:r w:rsidRPr="000B4ACD">
        <w:rPr>
          <w:rFonts w:hint="cs"/>
          <w:rtl/>
          <w:lang w:bidi="fa-IR"/>
        </w:rPr>
        <w:t>ی</w:t>
      </w:r>
      <w:r w:rsidRPr="000B4ACD">
        <w:rPr>
          <w:rFonts w:hint="eastAsia"/>
          <w:rtl/>
          <w:lang w:bidi="fa-IR"/>
        </w:rPr>
        <w:t>د»</w:t>
      </w:r>
      <w:r w:rsidRPr="000B4ACD">
        <w:rPr>
          <w:rtl/>
          <w:lang w:bidi="fa-IR"/>
        </w:rPr>
        <w:t xml:space="preserve"> (واقد</w:t>
      </w:r>
      <w:r w:rsidRPr="000B4ACD">
        <w:rPr>
          <w:rFonts w:hint="cs"/>
          <w:rtl/>
          <w:lang w:bidi="fa-IR"/>
        </w:rPr>
        <w:t>ی</w:t>
      </w:r>
      <w:r w:rsidRPr="000B4ACD">
        <w:rPr>
          <w:rtl/>
          <w:lang w:bidi="fa-IR"/>
        </w:rPr>
        <w:t xml:space="preserve"> / 837).توض</w:t>
      </w:r>
      <w:r w:rsidRPr="000B4ACD">
        <w:rPr>
          <w:rFonts w:hint="cs"/>
          <w:rtl/>
          <w:lang w:bidi="fa-IR"/>
        </w:rPr>
        <w:t>ی</w:t>
      </w:r>
      <w:r w:rsidRPr="000B4ACD">
        <w:rPr>
          <w:rFonts w:hint="eastAsia"/>
          <w:rtl/>
          <w:lang w:bidi="fa-IR"/>
        </w:rPr>
        <w:t>ح</w:t>
      </w:r>
      <w:r w:rsidRPr="000B4ACD">
        <w:rPr>
          <w:rtl/>
          <w:lang w:bidi="fa-IR"/>
        </w:rPr>
        <w:t xml:space="preserve">:طلقا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آزادشدگان، لقب</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دشمنان بخشوده شده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مانند ابوسف</w:t>
      </w:r>
      <w:r w:rsidRPr="000B4ACD">
        <w:rPr>
          <w:rFonts w:hint="cs"/>
          <w:rtl/>
          <w:lang w:bidi="fa-IR"/>
        </w:rPr>
        <w:t>ی</w:t>
      </w:r>
      <w:r w:rsidRPr="000B4ACD">
        <w:rPr>
          <w:rFonts w:hint="eastAsia"/>
          <w:rtl/>
          <w:lang w:bidi="fa-IR"/>
        </w:rPr>
        <w:t>ان،</w:t>
      </w:r>
      <w:r w:rsidRPr="000B4ACD">
        <w:rPr>
          <w:rtl/>
          <w:lang w:bidi="fa-IR"/>
        </w:rPr>
        <w:t xml:space="preserve"> و اولاد ا</w:t>
      </w:r>
      <w:r w:rsidRPr="000B4ACD">
        <w:rPr>
          <w:rFonts w:hint="cs"/>
          <w:rtl/>
          <w:lang w:bidi="fa-IR"/>
        </w:rPr>
        <w:t>ی</w:t>
      </w:r>
      <w:r w:rsidRPr="000B4ACD">
        <w:rPr>
          <w:rFonts w:hint="eastAsia"/>
          <w:rtl/>
          <w:lang w:bidi="fa-IR"/>
        </w:rPr>
        <w:t>شان</w:t>
      </w:r>
      <w:r w:rsidRPr="000B4ACD">
        <w:rPr>
          <w:rtl/>
          <w:lang w:bidi="fa-IR"/>
        </w:rPr>
        <w:t xml:space="preserve"> را «ابناء الطلقاء» م</w:t>
      </w:r>
      <w:r w:rsidRPr="000B4ACD">
        <w:rPr>
          <w:rFonts w:hint="cs"/>
          <w:rtl/>
          <w:lang w:bidi="fa-IR"/>
        </w:rPr>
        <w:t>ی</w:t>
      </w:r>
      <w:r w:rsidRPr="000B4ACD">
        <w:rPr>
          <w:rtl/>
          <w:lang w:bidi="fa-IR"/>
        </w:rPr>
        <w:t xml:space="preserve"> گفتند و اشاره به هم</w:t>
      </w:r>
      <w:r w:rsidRPr="000B4ACD">
        <w:rPr>
          <w:rFonts w:hint="cs"/>
          <w:rtl/>
          <w:lang w:bidi="fa-IR"/>
        </w:rPr>
        <w:t>ی</w:t>
      </w:r>
      <w:r w:rsidRPr="000B4ACD">
        <w:rPr>
          <w:rFonts w:hint="eastAsia"/>
          <w:rtl/>
          <w:lang w:bidi="fa-IR"/>
        </w:rPr>
        <w:t>ن</w:t>
      </w:r>
      <w:r w:rsidRPr="000B4ACD">
        <w:rPr>
          <w:rtl/>
          <w:lang w:bidi="fa-IR"/>
        </w:rPr>
        <w:t xml:space="preserve"> سابقه است که ز</w:t>
      </w:r>
      <w:r w:rsidRPr="000B4ACD">
        <w:rPr>
          <w:rFonts w:hint="cs"/>
          <w:rtl/>
          <w:lang w:bidi="fa-IR"/>
        </w:rPr>
        <w:t>ی</w:t>
      </w:r>
      <w:r w:rsidRPr="000B4ACD">
        <w:rPr>
          <w:rFonts w:hint="eastAsia"/>
          <w:rtl/>
          <w:lang w:bidi="fa-IR"/>
        </w:rPr>
        <w:t>نب</w:t>
      </w:r>
      <w:r w:rsidRPr="000B4ACD">
        <w:rPr>
          <w:rtl/>
          <w:lang w:bidi="fa-IR"/>
        </w:rPr>
        <w:t xml:space="preserve"> کبر</w:t>
      </w:r>
      <w:r w:rsidRPr="000B4ACD">
        <w:rPr>
          <w:rFonts w:hint="cs"/>
          <w:rtl/>
          <w:lang w:bidi="fa-IR"/>
        </w:rPr>
        <w:t>ی</w:t>
      </w:r>
      <w:r w:rsidRPr="000B4ACD">
        <w:rPr>
          <w:rtl/>
          <w:lang w:bidi="fa-IR"/>
        </w:rPr>
        <w:t xml:space="preserve"> سلام الله عل</w:t>
      </w:r>
      <w:r w:rsidRPr="000B4ACD">
        <w:rPr>
          <w:rFonts w:hint="cs"/>
          <w:rtl/>
          <w:lang w:bidi="fa-IR"/>
        </w:rPr>
        <w:t>ی</w:t>
      </w:r>
      <w:r w:rsidRPr="000B4ACD">
        <w:rPr>
          <w:rFonts w:hint="eastAsia"/>
          <w:rtl/>
          <w:lang w:bidi="fa-IR"/>
        </w:rPr>
        <w:t>ها</w:t>
      </w:r>
      <w:r w:rsidRPr="000B4ACD">
        <w:rPr>
          <w:rtl/>
          <w:lang w:bidi="fa-IR"/>
        </w:rPr>
        <w:t xml:space="preserve"> سلام الله عل</w:t>
      </w:r>
      <w:r w:rsidRPr="000B4ACD">
        <w:rPr>
          <w:rFonts w:hint="cs"/>
          <w:rtl/>
          <w:lang w:bidi="fa-IR"/>
        </w:rPr>
        <w:t>ی</w:t>
      </w:r>
      <w:r w:rsidRPr="000B4ACD">
        <w:rPr>
          <w:rFonts w:hint="eastAsia"/>
          <w:rtl/>
          <w:lang w:bidi="fa-IR"/>
        </w:rPr>
        <w:t>ها</w:t>
      </w:r>
      <w:r w:rsidRPr="000B4ACD">
        <w:rPr>
          <w:rtl/>
          <w:lang w:bidi="fa-IR"/>
        </w:rPr>
        <w:t xml:space="preserve"> در مجلس </w:t>
      </w:r>
      <w:r w:rsidRPr="000B4ACD">
        <w:rPr>
          <w:rFonts w:hint="cs"/>
          <w:rtl/>
          <w:lang w:bidi="fa-IR"/>
        </w:rPr>
        <w:t>ی</w:t>
      </w:r>
      <w:r w:rsidRPr="000B4ACD">
        <w:rPr>
          <w:rFonts w:hint="eastAsia"/>
          <w:rtl/>
          <w:lang w:bidi="fa-IR"/>
        </w:rPr>
        <w:t>ز</w:t>
      </w:r>
      <w:r w:rsidRPr="000B4ACD">
        <w:rPr>
          <w:rFonts w:hint="cs"/>
          <w:rtl/>
          <w:lang w:bidi="fa-IR"/>
        </w:rPr>
        <w:t>ی</w:t>
      </w:r>
      <w:r w:rsidRPr="000B4ACD">
        <w:rPr>
          <w:rFonts w:hint="eastAsia"/>
          <w:rtl/>
          <w:lang w:bidi="fa-IR"/>
        </w:rPr>
        <w:t>د</w:t>
      </w:r>
      <w:r w:rsidRPr="000B4ACD">
        <w:rPr>
          <w:rtl/>
          <w:lang w:bidi="fa-IR"/>
        </w:rPr>
        <w:t xml:space="preserve"> وقت</w:t>
      </w:r>
      <w:r w:rsidRPr="000B4ACD">
        <w:rPr>
          <w:rFonts w:hint="cs"/>
          <w:rtl/>
          <w:lang w:bidi="fa-IR"/>
        </w:rPr>
        <w:t>ی</w:t>
      </w:r>
      <w:r w:rsidRPr="000B4ACD">
        <w:rPr>
          <w:rtl/>
          <w:lang w:bidi="fa-IR"/>
        </w:rPr>
        <w:t xml:space="preserve"> اس</w:t>
      </w:r>
      <w:r w:rsidRPr="000B4ACD">
        <w:rPr>
          <w:rFonts w:hint="cs"/>
          <w:rtl/>
          <w:lang w:bidi="fa-IR"/>
        </w:rPr>
        <w:t>ی</w:t>
      </w:r>
      <w:r w:rsidRPr="000B4ACD">
        <w:rPr>
          <w:rFonts w:hint="eastAsia"/>
          <w:rtl/>
          <w:lang w:bidi="fa-IR"/>
        </w:rPr>
        <w:t>ران</w:t>
      </w:r>
      <w:r w:rsidRPr="000B4ACD">
        <w:rPr>
          <w:rtl/>
          <w:lang w:bidi="fa-IR"/>
        </w:rPr>
        <w:t xml:space="preserve"> آل محمد را سر پا نگهداشته بودند به </w:t>
      </w:r>
      <w:r w:rsidRPr="000B4ACD">
        <w:rPr>
          <w:rFonts w:hint="cs"/>
          <w:rtl/>
          <w:lang w:bidi="fa-IR"/>
        </w:rPr>
        <w:t>ی</w:t>
      </w:r>
      <w:r w:rsidRPr="000B4ACD">
        <w:rPr>
          <w:rFonts w:hint="eastAsia"/>
          <w:rtl/>
          <w:lang w:bidi="fa-IR"/>
        </w:rPr>
        <w:t>ز</w:t>
      </w:r>
      <w:r w:rsidRPr="000B4ACD">
        <w:rPr>
          <w:rFonts w:hint="cs"/>
          <w:rtl/>
          <w:lang w:bidi="fa-IR"/>
        </w:rPr>
        <w:t>ی</w:t>
      </w:r>
      <w:r w:rsidRPr="000B4ACD">
        <w:rPr>
          <w:rFonts w:hint="eastAsia"/>
          <w:rtl/>
          <w:lang w:bidi="fa-IR"/>
        </w:rPr>
        <w:t>د</w:t>
      </w:r>
      <w:r w:rsidRPr="000B4ACD">
        <w:rPr>
          <w:rtl/>
          <w:lang w:bidi="fa-IR"/>
        </w:rPr>
        <w:t xml:space="preserve"> خطاب کرد و فرمود: امن العدل </w:t>
      </w:r>
      <w:r w:rsidRPr="000B4ACD">
        <w:rPr>
          <w:rFonts w:hint="cs"/>
          <w:rtl/>
          <w:lang w:bidi="fa-IR"/>
        </w:rPr>
        <w:t>ی</w:t>
      </w:r>
      <w:r w:rsidRPr="000B4ACD">
        <w:rPr>
          <w:rtl/>
          <w:lang w:bidi="fa-IR"/>
        </w:rPr>
        <w:t xml:space="preserve">ا ابن الطلقاء...؟»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w:t>
      </w:r>
      <w:r w:rsidRPr="000B4ACD">
        <w:rPr>
          <w:rFonts w:hint="cs"/>
          <w:rtl/>
          <w:lang w:bidi="fa-IR"/>
        </w:rPr>
        <w:t>ی</w:t>
      </w:r>
      <w:r w:rsidRPr="000B4ACD">
        <w:rPr>
          <w:rtl/>
          <w:lang w:bidi="fa-IR"/>
        </w:rPr>
        <w:t xml:space="preserve"> پسر آزادشدگان! آ</w:t>
      </w:r>
      <w:r w:rsidRPr="000B4ACD">
        <w:rPr>
          <w:rFonts w:hint="cs"/>
          <w:rtl/>
          <w:lang w:bidi="fa-IR"/>
        </w:rPr>
        <w:t>ی</w:t>
      </w:r>
      <w:r w:rsidRPr="000B4ACD">
        <w:rPr>
          <w:rFonts w:hint="eastAsia"/>
          <w:rtl/>
          <w:lang w:bidi="fa-IR"/>
        </w:rPr>
        <w:t>ا</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وضع از عدالت است...؟».39 - وقت</w:t>
      </w:r>
      <w:r w:rsidRPr="000B4ACD">
        <w:rPr>
          <w:rFonts w:hint="cs"/>
          <w:rtl/>
          <w:lang w:bidi="fa-IR"/>
        </w:rPr>
        <w:t>ی</w:t>
      </w:r>
      <w:r w:rsidRPr="000B4ACD">
        <w:rPr>
          <w:rtl/>
          <w:lang w:bidi="fa-IR"/>
        </w:rPr>
        <w:t xml:space="preserve"> غنائم هوازن از اس</w:t>
      </w:r>
      <w:r w:rsidRPr="000B4ACD">
        <w:rPr>
          <w:rFonts w:hint="cs"/>
          <w:rtl/>
          <w:lang w:bidi="fa-IR"/>
        </w:rPr>
        <w:t>ی</w:t>
      </w:r>
      <w:r w:rsidRPr="000B4ACD">
        <w:rPr>
          <w:rFonts w:hint="eastAsia"/>
          <w:rtl/>
          <w:lang w:bidi="fa-IR"/>
        </w:rPr>
        <w:t>ران</w:t>
      </w:r>
      <w:r w:rsidRPr="000B4ACD">
        <w:rPr>
          <w:rtl/>
          <w:lang w:bidi="fa-IR"/>
        </w:rPr>
        <w:t xml:space="preserve"> و اموال جمع شد، زه</w:t>
      </w:r>
      <w:r w:rsidRPr="000B4ACD">
        <w:rPr>
          <w:rFonts w:hint="cs"/>
          <w:rtl/>
          <w:lang w:bidi="fa-IR"/>
        </w:rPr>
        <w:t>ی</w:t>
      </w:r>
      <w:r w:rsidRPr="000B4ACD">
        <w:rPr>
          <w:rFonts w:hint="eastAsia"/>
          <w:rtl/>
          <w:lang w:bidi="fa-IR"/>
        </w:rPr>
        <w:t>ر</w:t>
      </w:r>
      <w:r w:rsidRPr="000B4ACD">
        <w:rPr>
          <w:rtl/>
          <w:lang w:bidi="fa-IR"/>
        </w:rPr>
        <w:t xml:space="preserve"> بن صمود سخنگو</w:t>
      </w:r>
      <w:r w:rsidRPr="000B4ACD">
        <w:rPr>
          <w:rFonts w:hint="cs"/>
          <w:rtl/>
          <w:lang w:bidi="fa-IR"/>
        </w:rPr>
        <w:t>ی</w:t>
      </w:r>
      <w:r w:rsidRPr="000B4ACD">
        <w:rPr>
          <w:rtl/>
          <w:lang w:bidi="fa-IR"/>
        </w:rPr>
        <w:t xml:space="preserve"> شکست خوردگان بپا خ</w:t>
      </w:r>
      <w:r w:rsidR="00EB1401">
        <w:rPr>
          <w:rFonts w:hint="cs"/>
          <w:rtl/>
          <w:lang w:bidi="fa-IR"/>
        </w:rPr>
        <w:t>و</w:t>
      </w:r>
      <w:r w:rsidRPr="000B4ACD">
        <w:rPr>
          <w:rtl/>
          <w:lang w:bidi="fa-IR"/>
        </w:rPr>
        <w:t xml:space="preserve">است و گفت: </w:t>
      </w:r>
      <w:r w:rsidRPr="000B4ACD">
        <w:rPr>
          <w:rFonts w:hint="cs"/>
          <w:rtl/>
          <w:lang w:bidi="fa-IR"/>
        </w:rPr>
        <w:t>ی</w:t>
      </w:r>
      <w:r w:rsidRPr="000B4ACD">
        <w:rPr>
          <w:rFonts w:hint="eastAsia"/>
          <w:rtl/>
          <w:lang w:bidi="fa-IR"/>
        </w:rPr>
        <w:t>ا</w:t>
      </w:r>
      <w:r w:rsidRPr="000B4ACD">
        <w:rPr>
          <w:rtl/>
          <w:lang w:bidi="fa-IR"/>
        </w:rPr>
        <w:t xml:space="preserve"> رسول الله! در م</w:t>
      </w:r>
      <w:r w:rsidRPr="000B4ACD">
        <w:rPr>
          <w:rFonts w:hint="cs"/>
          <w:rtl/>
          <w:lang w:bidi="fa-IR"/>
        </w:rPr>
        <w:t>ی</w:t>
      </w:r>
      <w:r w:rsidRPr="000B4ACD">
        <w:rPr>
          <w:rFonts w:hint="eastAsia"/>
          <w:rtl/>
          <w:lang w:bidi="fa-IR"/>
        </w:rPr>
        <w:t>ان</w:t>
      </w:r>
      <w:r w:rsidRPr="000B4ACD">
        <w:rPr>
          <w:rtl/>
          <w:lang w:bidi="fa-IR"/>
        </w:rPr>
        <w:t xml:space="preserve"> ما عمه ها و خاله ها</w:t>
      </w:r>
      <w:r w:rsidRPr="000B4ACD">
        <w:rPr>
          <w:rFonts w:hint="cs"/>
          <w:rtl/>
          <w:lang w:bidi="fa-IR"/>
        </w:rPr>
        <w:t>ی</w:t>
      </w:r>
      <w:r w:rsidRPr="000B4ACD">
        <w:rPr>
          <w:rtl/>
          <w:lang w:bidi="fa-IR"/>
        </w:rPr>
        <w:t xml:space="preserve"> تو و کسان</w:t>
      </w:r>
      <w:r w:rsidRPr="000B4ACD">
        <w:rPr>
          <w:rFonts w:hint="cs"/>
          <w:rtl/>
          <w:lang w:bidi="fa-IR"/>
        </w:rPr>
        <w:t>ی</w:t>
      </w:r>
      <w:r w:rsidRPr="000B4ACD">
        <w:rPr>
          <w:rtl/>
          <w:lang w:bidi="fa-IR"/>
        </w:rPr>
        <w:t xml:space="preserve"> که تو را در دامن خود نشانده اند هست، اگر در دست نعمان بن منذر م</w:t>
      </w:r>
      <w:r w:rsidRPr="000B4ACD">
        <w:rPr>
          <w:rFonts w:hint="cs"/>
          <w:rtl/>
          <w:lang w:bidi="fa-IR"/>
        </w:rPr>
        <w:t>ی</w:t>
      </w:r>
      <w:r w:rsidRPr="000B4ACD">
        <w:rPr>
          <w:rtl/>
          <w:lang w:bidi="fa-IR"/>
        </w:rPr>
        <w:t xml:space="preserve"> بود</w:t>
      </w:r>
      <w:r w:rsidRPr="000B4ACD">
        <w:rPr>
          <w:rFonts w:hint="cs"/>
          <w:rtl/>
          <w:lang w:bidi="fa-IR"/>
        </w:rPr>
        <w:t>ی</w:t>
      </w:r>
      <w:r w:rsidRPr="000B4ACD">
        <w:rPr>
          <w:rFonts w:hint="eastAsia"/>
          <w:rtl/>
          <w:lang w:bidi="fa-IR"/>
        </w:rPr>
        <w:t>م،</w:t>
      </w:r>
      <w:r w:rsidRPr="000B4ACD">
        <w:rPr>
          <w:rtl/>
          <w:lang w:bidi="fa-IR"/>
        </w:rPr>
        <w:t xml:space="preserve"> ام</w:t>
      </w:r>
      <w:r w:rsidRPr="000B4ACD">
        <w:rPr>
          <w:rFonts w:hint="cs"/>
          <w:rtl/>
          <w:lang w:bidi="fa-IR"/>
        </w:rPr>
        <w:t>ی</w:t>
      </w:r>
      <w:r w:rsidRPr="000B4ACD">
        <w:rPr>
          <w:rFonts w:hint="eastAsia"/>
          <w:rtl/>
          <w:lang w:bidi="fa-IR"/>
        </w:rPr>
        <w:t>د</w:t>
      </w:r>
      <w:r w:rsidRPr="000B4ACD">
        <w:rPr>
          <w:rtl/>
          <w:lang w:bidi="fa-IR"/>
        </w:rPr>
        <w:t xml:space="preserve"> بخشا</w:t>
      </w:r>
      <w:r w:rsidRPr="000B4ACD">
        <w:rPr>
          <w:rFonts w:hint="cs"/>
          <w:rtl/>
          <w:lang w:bidi="fa-IR"/>
        </w:rPr>
        <w:t>ی</w:t>
      </w:r>
      <w:r w:rsidRPr="000B4ACD">
        <w:rPr>
          <w:rFonts w:hint="eastAsia"/>
          <w:rtl/>
          <w:lang w:bidi="fa-IR"/>
        </w:rPr>
        <w:t>ش</w:t>
      </w:r>
      <w:r w:rsidRPr="000B4ACD">
        <w:rPr>
          <w:rtl/>
          <w:lang w:bidi="fa-IR"/>
        </w:rPr>
        <w:t xml:space="preserve"> او را داشت</w:t>
      </w:r>
      <w:r w:rsidRPr="000B4ACD">
        <w:rPr>
          <w:rFonts w:hint="cs"/>
          <w:rtl/>
          <w:lang w:bidi="fa-IR"/>
        </w:rPr>
        <w:t>ی</w:t>
      </w:r>
      <w:r w:rsidRPr="000B4ACD">
        <w:rPr>
          <w:rFonts w:hint="eastAsia"/>
          <w:rtl/>
          <w:lang w:bidi="fa-IR"/>
        </w:rPr>
        <w:t>م،</w:t>
      </w:r>
      <w:r w:rsidRPr="000B4ACD">
        <w:rPr>
          <w:rtl/>
          <w:lang w:bidi="fa-IR"/>
        </w:rPr>
        <w:t xml:space="preserve"> چه رسد به تو؛ و اشعار</w:t>
      </w:r>
      <w:r w:rsidRPr="000B4ACD">
        <w:rPr>
          <w:rFonts w:hint="cs"/>
          <w:rtl/>
          <w:lang w:bidi="fa-IR"/>
        </w:rPr>
        <w:t>ی</w:t>
      </w:r>
      <w:r w:rsidRPr="000B4ACD">
        <w:rPr>
          <w:rtl/>
          <w:lang w:bidi="fa-IR"/>
        </w:rPr>
        <w:t xml:space="preserve"> خواند، پ</w:t>
      </w:r>
      <w:r w:rsidRPr="000B4ACD">
        <w:rPr>
          <w:rFonts w:hint="cs"/>
          <w:rtl/>
          <w:lang w:bidi="fa-IR"/>
        </w:rPr>
        <w:t>ی</w:t>
      </w:r>
      <w:r w:rsidRPr="000B4ACD">
        <w:rPr>
          <w:rFonts w:hint="eastAsia"/>
          <w:rtl/>
          <w:lang w:bidi="fa-IR"/>
        </w:rPr>
        <w:t>غمبر</w:t>
      </w:r>
      <w:r w:rsidRPr="000B4ACD">
        <w:rPr>
          <w:rtl/>
          <w:lang w:bidi="fa-IR"/>
        </w:rPr>
        <w:t xml:space="preserve"> </w:t>
      </w:r>
      <w:r w:rsidR="00EB1401" w:rsidRPr="00EB1401">
        <w:rPr>
          <w:rStyle w:val="libAlaemChar"/>
          <w:rFonts w:eastAsiaTheme="minorHAnsi"/>
          <w:rtl/>
        </w:rPr>
        <w:t>صلى‌الله‌عليه‌وآله‌وسلم</w:t>
      </w:r>
      <w:r w:rsidRPr="00EB1401">
        <w:rPr>
          <w:rStyle w:val="libAlaemChar"/>
          <w:rtl/>
        </w:rPr>
        <w:t xml:space="preserve"> </w:t>
      </w:r>
      <w:r w:rsidRPr="00EB1401">
        <w:rPr>
          <w:rtl/>
        </w:rPr>
        <w:t>فرمود:</w:t>
      </w:r>
      <w:r w:rsidRPr="000B4ACD">
        <w:rPr>
          <w:rtl/>
          <w:lang w:bidi="fa-IR"/>
        </w:rPr>
        <w:t xml:space="preserve"> «زنان و اطفال را ب</w:t>
      </w:r>
      <w:r w:rsidRPr="000B4ACD">
        <w:rPr>
          <w:rFonts w:hint="cs"/>
          <w:rtl/>
          <w:lang w:bidi="fa-IR"/>
        </w:rPr>
        <w:t>ی</w:t>
      </w:r>
      <w:r w:rsidRPr="000B4ACD">
        <w:rPr>
          <w:rFonts w:hint="eastAsia"/>
          <w:rtl/>
          <w:lang w:bidi="fa-IR"/>
        </w:rPr>
        <w:t>شتر</w:t>
      </w:r>
      <w:r w:rsidRPr="000B4ACD">
        <w:rPr>
          <w:rtl/>
          <w:lang w:bidi="fa-IR"/>
        </w:rPr>
        <w:t xml:space="preserve"> دوست دار</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w:t>
      </w:r>
      <w:r w:rsidRPr="000B4ACD">
        <w:rPr>
          <w:rtl/>
          <w:lang w:bidi="fa-IR"/>
        </w:rPr>
        <w:lastRenderedPageBreak/>
        <w:t>اموال را؟» گفتند: زنان و اطفال را، فرمود: «سهم من و بن</w:t>
      </w:r>
      <w:r w:rsidRPr="000B4ACD">
        <w:rPr>
          <w:rFonts w:hint="cs"/>
          <w:rtl/>
          <w:lang w:bidi="fa-IR"/>
        </w:rPr>
        <w:t>ی</w:t>
      </w:r>
      <w:r w:rsidRPr="000B4ACD">
        <w:rPr>
          <w:rtl/>
          <w:lang w:bidi="fa-IR"/>
        </w:rPr>
        <w:t xml:space="preserve"> عبد المطلب برا</w:t>
      </w:r>
      <w:r w:rsidRPr="000B4ACD">
        <w:rPr>
          <w:rFonts w:hint="cs"/>
          <w:rtl/>
          <w:lang w:bidi="fa-IR"/>
        </w:rPr>
        <w:t>ی</w:t>
      </w:r>
      <w:r w:rsidRPr="000B4ACD">
        <w:rPr>
          <w:rtl/>
          <w:lang w:bidi="fa-IR"/>
        </w:rPr>
        <w:t xml:space="preserve"> شما، و چون همه فراهم آمدند بگو</w:t>
      </w:r>
      <w:r w:rsidRPr="000B4ACD">
        <w:rPr>
          <w:rFonts w:hint="cs"/>
          <w:rtl/>
          <w:lang w:bidi="fa-IR"/>
        </w:rPr>
        <w:t>یی</w:t>
      </w:r>
      <w:r w:rsidRPr="000B4ACD">
        <w:rPr>
          <w:rFonts w:hint="eastAsia"/>
          <w:rtl/>
          <w:lang w:bidi="fa-IR"/>
        </w:rPr>
        <w:t>د</w:t>
      </w:r>
      <w:r w:rsidRPr="000B4ACD">
        <w:rPr>
          <w:rtl/>
          <w:lang w:bidi="fa-IR"/>
        </w:rPr>
        <w:t>: پ</w:t>
      </w:r>
      <w:r w:rsidRPr="000B4ACD">
        <w:rPr>
          <w:rFonts w:hint="cs"/>
          <w:rtl/>
          <w:lang w:bidi="fa-IR"/>
        </w:rPr>
        <w:t>ی</w:t>
      </w:r>
      <w:r w:rsidRPr="000B4ACD">
        <w:rPr>
          <w:rFonts w:hint="eastAsia"/>
          <w:rtl/>
          <w:lang w:bidi="fa-IR"/>
        </w:rPr>
        <w:t>غمبر</w:t>
      </w:r>
      <w:r w:rsidRPr="000B4ACD">
        <w:rPr>
          <w:rtl/>
          <w:lang w:bidi="fa-IR"/>
        </w:rPr>
        <w:t xml:space="preserve"> را نزد شما شف</w:t>
      </w:r>
      <w:r w:rsidRPr="000B4ACD">
        <w:rPr>
          <w:rFonts w:hint="cs"/>
          <w:rtl/>
          <w:lang w:bidi="fa-IR"/>
        </w:rPr>
        <w:t>ی</w:t>
      </w:r>
      <w:r w:rsidRPr="000B4ACD">
        <w:rPr>
          <w:rFonts w:hint="eastAsia"/>
          <w:rtl/>
          <w:lang w:bidi="fa-IR"/>
        </w:rPr>
        <w:t>ع</w:t>
      </w:r>
      <w:r w:rsidRPr="000B4ACD">
        <w:rPr>
          <w:rtl/>
          <w:lang w:bidi="fa-IR"/>
        </w:rPr>
        <w:t xml:space="preserve"> قرار داد</w:t>
      </w:r>
      <w:r w:rsidRPr="000B4ACD">
        <w:rPr>
          <w:rFonts w:hint="cs"/>
          <w:rtl/>
          <w:lang w:bidi="fa-IR"/>
        </w:rPr>
        <w:t>ی</w:t>
      </w:r>
      <w:r w:rsidRPr="000B4ACD">
        <w:rPr>
          <w:rFonts w:hint="eastAsia"/>
          <w:rtl/>
          <w:lang w:bidi="fa-IR"/>
        </w:rPr>
        <w:t>م</w:t>
      </w:r>
      <w:r w:rsidRPr="000B4ACD">
        <w:rPr>
          <w:rtl/>
          <w:lang w:bidi="fa-IR"/>
        </w:rPr>
        <w:t xml:space="preserve"> درباره </w:t>
      </w:r>
      <w:r w:rsidRPr="000B4ACD">
        <w:rPr>
          <w:rFonts w:hint="cs"/>
          <w:rtl/>
          <w:lang w:bidi="fa-IR"/>
        </w:rPr>
        <w:t>ی</w:t>
      </w:r>
      <w:r w:rsidRPr="000B4ACD">
        <w:rPr>
          <w:rtl/>
          <w:lang w:bidi="fa-IR"/>
        </w:rPr>
        <w:t xml:space="preserve"> زنان و اطفال خود، آن گاه به شما م</w:t>
      </w:r>
      <w:r w:rsidRPr="000B4ACD">
        <w:rPr>
          <w:rFonts w:hint="cs"/>
          <w:rtl/>
          <w:lang w:bidi="fa-IR"/>
        </w:rPr>
        <w:t>ی</w:t>
      </w:r>
      <w:r w:rsidRPr="000B4ACD">
        <w:rPr>
          <w:rtl/>
          <w:lang w:bidi="fa-IR"/>
        </w:rPr>
        <w:t xml:space="preserve"> بخشم و از ا</w:t>
      </w:r>
      <w:r w:rsidRPr="000B4ACD">
        <w:rPr>
          <w:rFonts w:hint="cs"/>
          <w:rtl/>
          <w:lang w:bidi="fa-IR"/>
        </w:rPr>
        <w:t>ی</w:t>
      </w:r>
      <w:r w:rsidRPr="000B4ACD">
        <w:rPr>
          <w:rFonts w:hint="eastAsia"/>
          <w:rtl/>
          <w:lang w:bidi="fa-IR"/>
        </w:rPr>
        <w:t>شان</w:t>
      </w:r>
      <w:r w:rsidRPr="000B4ACD">
        <w:rPr>
          <w:rtl/>
          <w:lang w:bidi="fa-IR"/>
        </w:rPr>
        <w:t xml:space="preserve"> م</w:t>
      </w:r>
      <w:r w:rsidRPr="000B4ACD">
        <w:rPr>
          <w:rFonts w:hint="cs"/>
          <w:rtl/>
          <w:lang w:bidi="fa-IR"/>
        </w:rPr>
        <w:t>ی</w:t>
      </w:r>
      <w:r w:rsidRPr="000B4ACD">
        <w:rPr>
          <w:rtl/>
          <w:lang w:bidi="fa-IR"/>
        </w:rPr>
        <w:t xml:space="preserve"> خواهم که به شما ببخشند. چون نماز ظهر گزاردند، چنان کردند که پ</w:t>
      </w:r>
      <w:r w:rsidRPr="000B4ACD">
        <w:rPr>
          <w:rFonts w:hint="cs"/>
          <w:rtl/>
          <w:lang w:bidi="fa-IR"/>
        </w:rPr>
        <w:t>ی</w:t>
      </w:r>
      <w:r w:rsidRPr="000B4ACD">
        <w:rPr>
          <w:rFonts w:hint="eastAsia"/>
          <w:rtl/>
          <w:lang w:bidi="fa-IR"/>
        </w:rPr>
        <w:t>غمبر</w:t>
      </w:r>
      <w:r w:rsidRPr="000B4ACD">
        <w:rPr>
          <w:rtl/>
          <w:lang w:bidi="fa-IR"/>
        </w:rPr>
        <w:t xml:space="preserve"> فرموده بود، پ</w:t>
      </w:r>
      <w:r w:rsidRPr="000B4ACD">
        <w:rPr>
          <w:rFonts w:hint="cs"/>
          <w:rtl/>
          <w:lang w:bidi="fa-IR"/>
        </w:rPr>
        <w:t>ی</w:t>
      </w:r>
      <w:r w:rsidRPr="000B4ACD">
        <w:rPr>
          <w:rFonts w:hint="eastAsia"/>
          <w:rtl/>
          <w:lang w:bidi="fa-IR"/>
        </w:rPr>
        <w:t>غمبر</w:t>
      </w:r>
      <w:r w:rsidRPr="000B4ACD">
        <w:rPr>
          <w:rtl/>
          <w:lang w:bidi="fa-IR"/>
        </w:rPr>
        <w:t xml:space="preserve"> فرمود: آن چه سهم من و بن</w:t>
      </w:r>
      <w:r w:rsidRPr="000B4ACD">
        <w:rPr>
          <w:rFonts w:hint="cs"/>
          <w:rtl/>
          <w:lang w:bidi="fa-IR"/>
        </w:rPr>
        <w:t>ی</w:t>
      </w:r>
      <w:r w:rsidRPr="000B4ACD">
        <w:rPr>
          <w:rtl/>
          <w:lang w:bidi="fa-IR"/>
        </w:rPr>
        <w:t xml:space="preserve"> عبدالمطلب است بخش</w:t>
      </w:r>
      <w:r w:rsidRPr="000B4ACD">
        <w:rPr>
          <w:rFonts w:hint="cs"/>
          <w:rtl/>
          <w:lang w:bidi="fa-IR"/>
        </w:rPr>
        <w:t>ی</w:t>
      </w:r>
      <w:r w:rsidRPr="000B4ACD">
        <w:rPr>
          <w:rFonts w:hint="eastAsia"/>
          <w:rtl/>
          <w:lang w:bidi="fa-IR"/>
        </w:rPr>
        <w:t>دم،</w:t>
      </w:r>
      <w:r w:rsidRPr="000B4ACD">
        <w:rPr>
          <w:rtl/>
          <w:lang w:bidi="fa-IR"/>
        </w:rPr>
        <w:t xml:space="preserve"> مهاجر</w:t>
      </w:r>
      <w:r w:rsidRPr="000B4ACD">
        <w:rPr>
          <w:rFonts w:hint="cs"/>
          <w:rtl/>
          <w:lang w:bidi="fa-IR"/>
        </w:rPr>
        <w:t>ی</w:t>
      </w:r>
      <w:r w:rsidRPr="000B4ACD">
        <w:rPr>
          <w:rFonts w:hint="eastAsia"/>
          <w:rtl/>
          <w:lang w:bidi="fa-IR"/>
        </w:rPr>
        <w:t>ن</w:t>
      </w:r>
      <w:r w:rsidRPr="000B4ACD">
        <w:rPr>
          <w:rtl/>
          <w:lang w:bidi="fa-IR"/>
        </w:rPr>
        <w:t xml:space="preserve"> گفتند: سهم ما برا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انصار ن</w:t>
      </w:r>
      <w:r w:rsidRPr="000B4ACD">
        <w:rPr>
          <w:rFonts w:hint="cs"/>
          <w:rtl/>
          <w:lang w:bidi="fa-IR"/>
        </w:rPr>
        <w:t>ی</w:t>
      </w:r>
      <w:r w:rsidRPr="000B4ACD">
        <w:rPr>
          <w:rFonts w:hint="eastAsia"/>
          <w:rtl/>
          <w:lang w:bidi="fa-IR"/>
        </w:rPr>
        <w:t>ز</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گفتند، اقرع بن حابس و عباس و مرداس و ع</w:t>
      </w:r>
      <w:r w:rsidRPr="000B4ACD">
        <w:rPr>
          <w:rFonts w:hint="cs"/>
          <w:rtl/>
          <w:lang w:bidi="fa-IR"/>
        </w:rPr>
        <w:t>یی</w:t>
      </w:r>
      <w:r w:rsidRPr="000B4ACD">
        <w:rPr>
          <w:rFonts w:hint="eastAsia"/>
          <w:rtl/>
          <w:lang w:bidi="fa-IR"/>
        </w:rPr>
        <w:t>نه</w:t>
      </w:r>
      <w:r w:rsidRPr="000B4ACD">
        <w:rPr>
          <w:rtl/>
          <w:lang w:bidi="fa-IR"/>
        </w:rPr>
        <w:t xml:space="preserve"> بن حصن که تازه مسلمان شده بودند گفتند: ما نم</w:t>
      </w:r>
      <w:r w:rsidRPr="000B4ACD">
        <w:rPr>
          <w:rFonts w:hint="cs"/>
          <w:rtl/>
          <w:lang w:bidi="fa-IR"/>
        </w:rPr>
        <w:t>ی</w:t>
      </w:r>
      <w:r w:rsidRPr="000B4ACD">
        <w:rPr>
          <w:rtl/>
          <w:lang w:bidi="fa-IR"/>
        </w:rPr>
        <w:t xml:space="preserve"> بخش</w:t>
      </w:r>
      <w:r w:rsidRPr="000B4ACD">
        <w:rPr>
          <w:rFonts w:hint="cs"/>
          <w:rtl/>
          <w:lang w:bidi="fa-IR"/>
        </w:rPr>
        <w:t>ی</w:t>
      </w:r>
      <w:r w:rsidRPr="000B4ACD">
        <w:rPr>
          <w:rFonts w:hint="eastAsia"/>
          <w:rtl/>
          <w:lang w:bidi="fa-IR"/>
        </w:rPr>
        <w:t>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اکرم فرمود: «هر کس </w:t>
      </w:r>
      <w:r w:rsidRPr="000B4ACD">
        <w:rPr>
          <w:rFonts w:hint="cs"/>
          <w:rtl/>
          <w:lang w:bidi="fa-IR"/>
        </w:rPr>
        <w:t>ی</w:t>
      </w:r>
      <w:r w:rsidRPr="000B4ACD">
        <w:rPr>
          <w:rFonts w:hint="eastAsia"/>
          <w:rtl/>
          <w:lang w:bidi="fa-IR"/>
        </w:rPr>
        <w:t>ک</w:t>
      </w:r>
      <w:r w:rsidRPr="000B4ACD">
        <w:rPr>
          <w:rtl/>
          <w:lang w:bidi="fa-IR"/>
        </w:rPr>
        <w:t xml:space="preserve"> اس</w:t>
      </w:r>
      <w:r w:rsidRPr="000B4ACD">
        <w:rPr>
          <w:rFonts w:hint="cs"/>
          <w:rtl/>
          <w:lang w:bidi="fa-IR"/>
        </w:rPr>
        <w:t>ی</w:t>
      </w:r>
      <w:r w:rsidRPr="000B4ACD">
        <w:rPr>
          <w:rFonts w:hint="eastAsia"/>
          <w:rtl/>
          <w:lang w:bidi="fa-IR"/>
        </w:rPr>
        <w:t>ر</w:t>
      </w:r>
      <w:r w:rsidRPr="000B4ACD">
        <w:rPr>
          <w:rtl/>
          <w:lang w:bidi="fa-IR"/>
        </w:rPr>
        <w:t xml:space="preserve"> آزاد کند، از اول</w:t>
      </w:r>
      <w:r w:rsidRPr="000B4ACD">
        <w:rPr>
          <w:rFonts w:hint="cs"/>
          <w:rtl/>
          <w:lang w:bidi="fa-IR"/>
        </w:rPr>
        <w:t>ی</w:t>
      </w:r>
      <w:r w:rsidRPr="000B4ACD">
        <w:rPr>
          <w:rFonts w:hint="eastAsia"/>
          <w:rtl/>
          <w:lang w:bidi="fa-IR"/>
        </w:rPr>
        <w:t>ن</w:t>
      </w:r>
      <w:r w:rsidRPr="000B4ACD">
        <w:rPr>
          <w:rtl/>
          <w:lang w:bidi="fa-IR"/>
        </w:rPr>
        <w:t xml:space="preserve"> غنائم شش شتر به جا</w:t>
      </w:r>
      <w:r w:rsidRPr="000B4ACD">
        <w:rPr>
          <w:rFonts w:hint="cs"/>
          <w:rtl/>
          <w:lang w:bidi="fa-IR"/>
        </w:rPr>
        <w:t>ی</w:t>
      </w:r>
      <w:r w:rsidRPr="000B4ACD">
        <w:rPr>
          <w:rtl/>
          <w:lang w:bidi="fa-IR"/>
        </w:rPr>
        <w:t xml:space="preserve"> آن بگ</w:t>
      </w:r>
      <w:r w:rsidRPr="000B4ACD">
        <w:rPr>
          <w:rFonts w:hint="cs"/>
          <w:rtl/>
          <w:lang w:bidi="fa-IR"/>
        </w:rPr>
        <w:t>ی</w:t>
      </w:r>
      <w:r w:rsidRPr="000B4ACD">
        <w:rPr>
          <w:rFonts w:hint="eastAsia"/>
          <w:rtl/>
          <w:lang w:bidi="fa-IR"/>
        </w:rPr>
        <w:t>رد</w:t>
      </w:r>
      <w:r w:rsidRPr="000B4ACD">
        <w:rPr>
          <w:rtl/>
          <w:lang w:bidi="fa-IR"/>
        </w:rPr>
        <w:t xml:space="preserve"> و همه </w:t>
      </w:r>
      <w:r w:rsidRPr="000B4ACD">
        <w:rPr>
          <w:rFonts w:hint="cs"/>
          <w:rtl/>
          <w:lang w:bidi="fa-IR"/>
        </w:rPr>
        <w:t>ی</w:t>
      </w:r>
      <w:r w:rsidRPr="000B4ACD">
        <w:rPr>
          <w:rtl/>
          <w:lang w:bidi="fa-IR"/>
        </w:rPr>
        <w:t xml:space="preserve"> زنان و اطفال را مسترد کردند». (اسد 208 / 2).40 - ابوسف</w:t>
      </w:r>
      <w:r w:rsidRPr="000B4ACD">
        <w:rPr>
          <w:rFonts w:hint="cs"/>
          <w:rtl/>
          <w:lang w:bidi="fa-IR"/>
        </w:rPr>
        <w:t>ی</w:t>
      </w:r>
      <w:r w:rsidRPr="000B4ACD">
        <w:rPr>
          <w:rFonts w:hint="eastAsia"/>
          <w:rtl/>
          <w:lang w:bidi="fa-IR"/>
        </w:rPr>
        <w:t>ان</w:t>
      </w:r>
      <w:r w:rsidRPr="000B4ACD">
        <w:rPr>
          <w:rtl/>
          <w:lang w:bidi="fa-IR"/>
        </w:rPr>
        <w:t xml:space="preserve"> بن حارث، برادر رضاع</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که سخت به او دشمن</w:t>
      </w:r>
      <w:r w:rsidRPr="000B4ACD">
        <w:rPr>
          <w:rFonts w:hint="cs"/>
          <w:rtl/>
          <w:lang w:bidi="fa-IR"/>
        </w:rPr>
        <w:t>ی</w:t>
      </w:r>
      <w:r w:rsidRPr="000B4ACD">
        <w:rPr>
          <w:rtl/>
          <w:lang w:bidi="fa-IR"/>
        </w:rPr>
        <w:t xml:space="preserve"> کرده و هجو گفته بود، در فتح مکه ب</w:t>
      </w:r>
      <w:r w:rsidRPr="000B4ACD">
        <w:rPr>
          <w:rFonts w:hint="eastAsia"/>
          <w:rtl/>
          <w:lang w:bidi="fa-IR"/>
        </w:rPr>
        <w:t>ر</w:t>
      </w:r>
      <w:r w:rsidRPr="000B4ACD">
        <w:rPr>
          <w:rtl/>
          <w:lang w:bidi="fa-IR"/>
        </w:rPr>
        <w:t xml:space="preserve"> جان خود ب</w:t>
      </w:r>
      <w:r w:rsidRPr="000B4ACD">
        <w:rPr>
          <w:rFonts w:hint="cs"/>
          <w:rtl/>
          <w:lang w:bidi="fa-IR"/>
        </w:rPr>
        <w:t>ی</w:t>
      </w:r>
      <w:r w:rsidRPr="000B4ACD">
        <w:rPr>
          <w:rFonts w:hint="eastAsia"/>
          <w:rtl/>
          <w:lang w:bidi="fa-IR"/>
        </w:rPr>
        <w:t>م</w:t>
      </w:r>
      <w:r w:rsidRPr="000B4ACD">
        <w:rPr>
          <w:rtl/>
          <w:lang w:bidi="fa-IR"/>
        </w:rPr>
        <w:t xml:space="preserve"> داشت، ام سلمه برا</w:t>
      </w:r>
      <w:r w:rsidRPr="000B4ACD">
        <w:rPr>
          <w:rFonts w:hint="cs"/>
          <w:rtl/>
          <w:lang w:bidi="fa-IR"/>
        </w:rPr>
        <w:t>ی</w:t>
      </w:r>
      <w:r w:rsidRPr="000B4ACD">
        <w:rPr>
          <w:rtl/>
          <w:lang w:bidi="fa-IR"/>
        </w:rPr>
        <w:t xml:space="preserve"> او نزد پ</w:t>
      </w:r>
      <w:r w:rsidRPr="000B4ACD">
        <w:rPr>
          <w:rFonts w:hint="cs"/>
          <w:rtl/>
          <w:lang w:bidi="fa-IR"/>
        </w:rPr>
        <w:t>ی</w:t>
      </w:r>
      <w:r w:rsidRPr="000B4ACD">
        <w:rPr>
          <w:rFonts w:hint="eastAsia"/>
          <w:rtl/>
          <w:lang w:bidi="fa-IR"/>
        </w:rPr>
        <w:t>غمبر</w:t>
      </w:r>
      <w:r w:rsidRPr="000B4ACD">
        <w:rPr>
          <w:rtl/>
          <w:lang w:bidi="fa-IR"/>
        </w:rPr>
        <w:t xml:space="preserve"> شفاعت نمود و همچن</w:t>
      </w:r>
      <w:r w:rsidRPr="000B4ACD">
        <w:rPr>
          <w:rFonts w:hint="cs"/>
          <w:rtl/>
          <w:lang w:bidi="fa-IR"/>
        </w:rPr>
        <w:t>ی</w:t>
      </w:r>
      <w:r w:rsidRPr="000B4ACD">
        <w:rPr>
          <w:rFonts w:hint="eastAsia"/>
          <w:rtl/>
          <w:lang w:bidi="fa-IR"/>
        </w:rPr>
        <w:t>ن</w:t>
      </w:r>
      <w:r w:rsidRPr="000B4ACD">
        <w:rPr>
          <w:rtl/>
          <w:lang w:bidi="fa-IR"/>
        </w:rPr>
        <w:t xml:space="preserve"> عبدالله بن اب</w:t>
      </w:r>
      <w:r w:rsidRPr="000B4ACD">
        <w:rPr>
          <w:rFonts w:hint="cs"/>
          <w:rtl/>
          <w:lang w:bidi="fa-IR"/>
        </w:rPr>
        <w:t>ی</w:t>
      </w:r>
      <w:r w:rsidRPr="000B4ACD">
        <w:rPr>
          <w:rtl/>
          <w:lang w:bidi="fa-IR"/>
        </w:rPr>
        <w:t xml:space="preserve"> ام</w:t>
      </w:r>
      <w:r w:rsidRPr="000B4ACD">
        <w:rPr>
          <w:rFonts w:hint="cs"/>
          <w:rtl/>
          <w:lang w:bidi="fa-IR"/>
        </w:rPr>
        <w:t>ی</w:t>
      </w:r>
      <w:r w:rsidRPr="000B4ACD">
        <w:rPr>
          <w:rFonts w:hint="eastAsia"/>
          <w:rtl/>
          <w:lang w:bidi="fa-IR"/>
        </w:rPr>
        <w:t>ه؛</w:t>
      </w:r>
      <w:r w:rsidRPr="000B4ACD">
        <w:rPr>
          <w:rtl/>
          <w:lang w:bidi="fa-IR"/>
        </w:rPr>
        <w:t xml:space="preserve"> ام سلمه گفت: </w:t>
      </w:r>
      <w:r w:rsidRPr="000B4ACD">
        <w:rPr>
          <w:rFonts w:hint="cs"/>
          <w:rtl/>
          <w:lang w:bidi="fa-IR"/>
        </w:rPr>
        <w:t>ی</w:t>
      </w:r>
      <w:r w:rsidRPr="000B4ACD">
        <w:rPr>
          <w:rFonts w:hint="eastAsia"/>
          <w:rtl/>
          <w:lang w:bidi="fa-IR"/>
        </w:rPr>
        <w:t>ا</w:t>
      </w:r>
      <w:r w:rsidRPr="000B4ACD">
        <w:rPr>
          <w:rtl/>
          <w:lang w:bidi="fa-IR"/>
        </w:rPr>
        <w:t xml:space="preserve"> رسول الله! برادر رضاع</w:t>
      </w:r>
      <w:r w:rsidRPr="000B4ACD">
        <w:rPr>
          <w:rFonts w:hint="cs"/>
          <w:rtl/>
          <w:lang w:bidi="fa-IR"/>
        </w:rPr>
        <w:t>ی</w:t>
      </w:r>
      <w:r w:rsidRPr="000B4ACD">
        <w:rPr>
          <w:rtl/>
          <w:lang w:bidi="fa-IR"/>
        </w:rPr>
        <w:t xml:space="preserve"> و عمه زاده </w:t>
      </w:r>
      <w:r w:rsidRPr="000B4ACD">
        <w:rPr>
          <w:rFonts w:hint="cs"/>
          <w:rtl/>
          <w:lang w:bidi="fa-IR"/>
        </w:rPr>
        <w:t>ی</w:t>
      </w:r>
      <w:r w:rsidRPr="000B4ACD">
        <w:rPr>
          <w:rtl/>
          <w:lang w:bidi="fa-IR"/>
        </w:rPr>
        <w:t xml:space="preserve"> تو رو به اسلام آورده اند، بدبخت تر</w:t>
      </w:r>
      <w:r w:rsidRPr="000B4ACD">
        <w:rPr>
          <w:rFonts w:hint="cs"/>
          <w:rtl/>
          <w:lang w:bidi="fa-IR"/>
        </w:rPr>
        <w:t>ی</w:t>
      </w:r>
      <w:r w:rsidRPr="000B4ACD">
        <w:rPr>
          <w:rFonts w:hint="eastAsia"/>
          <w:rtl/>
          <w:lang w:bidi="fa-IR"/>
        </w:rPr>
        <w:t>ن</w:t>
      </w:r>
      <w:r w:rsidRPr="000B4ACD">
        <w:rPr>
          <w:rtl/>
          <w:lang w:bidi="fa-IR"/>
        </w:rPr>
        <w:t xml:space="preserve"> مردم نباشند، پ</w:t>
      </w:r>
      <w:r w:rsidRPr="000B4ACD">
        <w:rPr>
          <w:rFonts w:hint="cs"/>
          <w:rtl/>
          <w:lang w:bidi="fa-IR"/>
        </w:rPr>
        <w:t>ی</w:t>
      </w:r>
      <w:r w:rsidRPr="000B4ACD">
        <w:rPr>
          <w:rFonts w:hint="eastAsia"/>
          <w:rtl/>
          <w:lang w:bidi="fa-IR"/>
        </w:rPr>
        <w:t>غمبر</w:t>
      </w:r>
      <w:r w:rsidRPr="000B4ACD">
        <w:rPr>
          <w:rtl/>
          <w:lang w:bidi="fa-IR"/>
        </w:rPr>
        <w:t xml:space="preserve"> فرمود: «مرا به ا</w:t>
      </w:r>
      <w:r w:rsidRPr="000B4ACD">
        <w:rPr>
          <w:rFonts w:hint="cs"/>
          <w:rtl/>
          <w:lang w:bidi="fa-IR"/>
        </w:rPr>
        <w:t>ی</w:t>
      </w:r>
      <w:r w:rsidRPr="000B4ACD">
        <w:rPr>
          <w:rFonts w:hint="eastAsia"/>
          <w:rtl/>
          <w:lang w:bidi="fa-IR"/>
        </w:rPr>
        <w:t>شان</w:t>
      </w:r>
      <w:r w:rsidRPr="000B4ACD">
        <w:rPr>
          <w:rtl/>
          <w:lang w:bidi="fa-IR"/>
        </w:rPr>
        <w:t xml:space="preserve"> حاجت</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 عبدالله گفت: </w:t>
      </w:r>
      <w:r w:rsidRPr="000B4ACD">
        <w:rPr>
          <w:rFonts w:hint="cs"/>
          <w:rtl/>
          <w:lang w:bidi="fa-IR"/>
        </w:rPr>
        <w:t>ی</w:t>
      </w:r>
      <w:r w:rsidRPr="000B4ACD">
        <w:rPr>
          <w:rFonts w:hint="eastAsia"/>
          <w:rtl/>
          <w:lang w:bidi="fa-IR"/>
        </w:rPr>
        <w:t>ا</w:t>
      </w:r>
      <w:r w:rsidRPr="000B4ACD">
        <w:rPr>
          <w:rtl/>
          <w:lang w:bidi="fa-IR"/>
        </w:rPr>
        <w:t xml:space="preserve"> رسول الل</w:t>
      </w:r>
      <w:r w:rsidRPr="000B4ACD">
        <w:rPr>
          <w:rFonts w:hint="eastAsia"/>
          <w:rtl/>
          <w:lang w:bidi="fa-IR"/>
        </w:rPr>
        <w:t>ه</w:t>
      </w:r>
      <w:r w:rsidRPr="000B4ACD">
        <w:rPr>
          <w:rtl/>
          <w:lang w:bidi="fa-IR"/>
        </w:rPr>
        <w:t>! از قوم تو هستند، از کسان</w:t>
      </w:r>
      <w:r w:rsidRPr="000B4ACD">
        <w:rPr>
          <w:rFonts w:hint="cs"/>
          <w:rtl/>
          <w:lang w:bidi="fa-IR"/>
        </w:rPr>
        <w:t>ی</w:t>
      </w:r>
      <w:r w:rsidRPr="000B4ACD">
        <w:rPr>
          <w:rtl/>
          <w:lang w:bidi="fa-IR"/>
        </w:rPr>
        <w:t xml:space="preserve"> عفو کرد</w:t>
      </w:r>
      <w:r w:rsidRPr="000B4ACD">
        <w:rPr>
          <w:rFonts w:hint="cs"/>
          <w:rtl/>
          <w:lang w:bidi="fa-IR"/>
        </w:rPr>
        <w:t>ی</w:t>
      </w:r>
      <w:r w:rsidRPr="000B4ACD">
        <w:rPr>
          <w:rtl/>
          <w:lang w:bidi="fa-IR"/>
        </w:rPr>
        <w:t xml:space="preserve"> که گناهشان اعظم بود، فرمود: «ا</w:t>
      </w:r>
      <w:r w:rsidRPr="000B4ACD">
        <w:rPr>
          <w:rFonts w:hint="cs"/>
          <w:rtl/>
          <w:lang w:bidi="fa-IR"/>
        </w:rPr>
        <w:t>ی</w:t>
      </w:r>
      <w:r w:rsidRPr="000B4ACD">
        <w:rPr>
          <w:rFonts w:hint="eastAsia"/>
          <w:rtl/>
          <w:lang w:bidi="fa-IR"/>
        </w:rPr>
        <w:t>نها</w:t>
      </w:r>
      <w:r w:rsidRPr="000B4ACD">
        <w:rPr>
          <w:rtl/>
          <w:lang w:bidi="fa-IR"/>
        </w:rPr>
        <w:t xml:space="preserve"> هتک حرمت من کردند، حاجت</w:t>
      </w:r>
      <w:r w:rsidRPr="000B4ACD">
        <w:rPr>
          <w:rFonts w:hint="cs"/>
          <w:rtl/>
          <w:lang w:bidi="fa-IR"/>
        </w:rPr>
        <w:t>ی</w:t>
      </w:r>
      <w:r w:rsidRPr="000B4ACD">
        <w:rPr>
          <w:rtl/>
          <w:lang w:bidi="fa-IR"/>
        </w:rPr>
        <w:t xml:space="preserve"> به ا</w:t>
      </w:r>
      <w:r w:rsidRPr="000B4ACD">
        <w:rPr>
          <w:rFonts w:hint="cs"/>
          <w:rtl/>
          <w:lang w:bidi="fa-IR"/>
        </w:rPr>
        <w:t>ی</w:t>
      </w:r>
      <w:r w:rsidRPr="000B4ACD">
        <w:rPr>
          <w:rFonts w:hint="eastAsia"/>
          <w:rtl/>
          <w:lang w:bidi="fa-IR"/>
        </w:rPr>
        <w:t>شان</w:t>
      </w:r>
      <w:r w:rsidRPr="000B4ACD">
        <w:rPr>
          <w:rtl/>
          <w:lang w:bidi="fa-IR"/>
        </w:rPr>
        <w:t xml:space="preserve"> ندارم»، ابوسف</w:t>
      </w:r>
      <w:r w:rsidRPr="000B4ACD">
        <w:rPr>
          <w:rFonts w:hint="cs"/>
          <w:rtl/>
          <w:lang w:bidi="fa-IR"/>
        </w:rPr>
        <w:t>ی</w:t>
      </w:r>
      <w:r w:rsidRPr="000B4ACD">
        <w:rPr>
          <w:rFonts w:hint="eastAsia"/>
          <w:rtl/>
          <w:lang w:bidi="fa-IR"/>
        </w:rPr>
        <w:t>ان</w:t>
      </w:r>
      <w:r w:rsidRPr="000B4ACD">
        <w:rPr>
          <w:rtl/>
          <w:lang w:bidi="fa-IR"/>
        </w:rPr>
        <w:t xml:space="preserve"> گفت: اگر مرا نبخش</w:t>
      </w:r>
      <w:r w:rsidRPr="000B4ACD">
        <w:rPr>
          <w:rFonts w:hint="cs"/>
          <w:rtl/>
          <w:lang w:bidi="fa-IR"/>
        </w:rPr>
        <w:t>ی</w:t>
      </w:r>
      <w:r w:rsidRPr="000B4ACD">
        <w:rPr>
          <w:rFonts w:hint="eastAsia"/>
          <w:rtl/>
          <w:lang w:bidi="fa-IR"/>
        </w:rPr>
        <w:t>د،</w:t>
      </w:r>
      <w:r w:rsidRPr="000B4ACD">
        <w:rPr>
          <w:rtl/>
          <w:lang w:bidi="fa-IR"/>
        </w:rPr>
        <w:t xml:space="preserve"> دست فرزند خود را بگ</w:t>
      </w:r>
      <w:r w:rsidRPr="000B4ACD">
        <w:rPr>
          <w:rFonts w:hint="cs"/>
          <w:rtl/>
          <w:lang w:bidi="fa-IR"/>
        </w:rPr>
        <w:t>ی</w:t>
      </w:r>
      <w:r w:rsidRPr="000B4ACD">
        <w:rPr>
          <w:rFonts w:hint="eastAsia"/>
          <w:rtl/>
          <w:lang w:bidi="fa-IR"/>
        </w:rPr>
        <w:t>رم</w:t>
      </w:r>
      <w:r w:rsidRPr="000B4ACD">
        <w:rPr>
          <w:rtl/>
          <w:lang w:bidi="fa-IR"/>
        </w:rPr>
        <w:t xml:space="preserve"> و سر در ب</w:t>
      </w:r>
      <w:r w:rsidRPr="000B4ACD">
        <w:rPr>
          <w:rFonts w:hint="cs"/>
          <w:rtl/>
          <w:lang w:bidi="fa-IR"/>
        </w:rPr>
        <w:t>ی</w:t>
      </w:r>
      <w:r w:rsidRPr="000B4ACD">
        <w:rPr>
          <w:rFonts w:hint="eastAsia"/>
          <w:rtl/>
          <w:lang w:bidi="fa-IR"/>
        </w:rPr>
        <w:t>ابان</w:t>
      </w:r>
      <w:r w:rsidRPr="000B4ACD">
        <w:rPr>
          <w:rtl/>
          <w:lang w:bidi="fa-IR"/>
        </w:rPr>
        <w:t xml:space="preserve"> نهم تا از عطش بم</w:t>
      </w:r>
      <w:r w:rsidRPr="000B4ACD">
        <w:rPr>
          <w:rFonts w:hint="cs"/>
          <w:rtl/>
          <w:lang w:bidi="fa-IR"/>
        </w:rPr>
        <w:t>ی</w:t>
      </w:r>
      <w:r w:rsidRPr="000B4ACD">
        <w:rPr>
          <w:rFonts w:hint="eastAsia"/>
          <w:rtl/>
          <w:lang w:bidi="fa-IR"/>
        </w:rPr>
        <w:t>رم،</w:t>
      </w:r>
      <w:r w:rsidRPr="000B4ACD">
        <w:rPr>
          <w:rtl/>
          <w:lang w:bidi="fa-IR"/>
        </w:rPr>
        <w:t xml:space="preserve"> چون پ</w:t>
      </w:r>
      <w:r w:rsidRPr="000B4ACD">
        <w:rPr>
          <w:rFonts w:hint="cs"/>
          <w:rtl/>
          <w:lang w:bidi="fa-IR"/>
        </w:rPr>
        <w:t>ی</w:t>
      </w:r>
      <w:r w:rsidRPr="000B4ACD">
        <w:rPr>
          <w:rFonts w:hint="eastAsia"/>
          <w:rtl/>
          <w:lang w:bidi="fa-IR"/>
        </w:rPr>
        <w:t>غمبر</w:t>
      </w:r>
      <w:r w:rsidRPr="000B4ACD">
        <w:rPr>
          <w:rtl/>
          <w:lang w:bidi="fa-IR"/>
        </w:rPr>
        <w:t xml:space="preserve"> شن</w:t>
      </w:r>
      <w:r w:rsidRPr="000B4ACD">
        <w:rPr>
          <w:rFonts w:hint="cs"/>
          <w:rtl/>
          <w:lang w:bidi="fa-IR"/>
        </w:rPr>
        <w:t>ی</w:t>
      </w:r>
      <w:r w:rsidRPr="000B4ACD">
        <w:rPr>
          <w:rFonts w:hint="eastAsia"/>
          <w:rtl/>
          <w:lang w:bidi="fa-IR"/>
        </w:rPr>
        <w:t>د</w:t>
      </w:r>
      <w:r w:rsidRPr="000B4ACD">
        <w:rPr>
          <w:rtl/>
          <w:lang w:bidi="fa-IR"/>
        </w:rPr>
        <w:t xml:space="preserve"> به حال او رقت کرد و ا</w:t>
      </w:r>
      <w:r w:rsidRPr="000B4ACD">
        <w:rPr>
          <w:rFonts w:hint="cs"/>
          <w:rtl/>
          <w:lang w:bidi="fa-IR"/>
        </w:rPr>
        <w:t>ی</w:t>
      </w:r>
      <w:r w:rsidRPr="000B4ACD">
        <w:rPr>
          <w:rFonts w:hint="eastAsia"/>
          <w:rtl/>
          <w:lang w:bidi="fa-IR"/>
        </w:rPr>
        <w:t>شان</w:t>
      </w:r>
      <w:r w:rsidRPr="000B4ACD">
        <w:rPr>
          <w:rtl/>
          <w:lang w:bidi="fa-IR"/>
        </w:rPr>
        <w:t xml:space="preserve"> را خواست، </w:t>
      </w:r>
      <w:r w:rsidRPr="000B4ACD">
        <w:rPr>
          <w:rFonts w:hint="eastAsia"/>
          <w:rtl/>
          <w:lang w:bidi="fa-IR"/>
        </w:rPr>
        <w:t>و</w:t>
      </w:r>
      <w:r w:rsidRPr="000B4ACD">
        <w:rPr>
          <w:rtl/>
          <w:lang w:bidi="fa-IR"/>
        </w:rPr>
        <w:t xml:space="preserve"> مسلمانان خوب</w:t>
      </w:r>
      <w:r w:rsidRPr="000B4ACD">
        <w:rPr>
          <w:rFonts w:hint="cs"/>
          <w:rtl/>
          <w:lang w:bidi="fa-IR"/>
        </w:rPr>
        <w:t>ی</w:t>
      </w:r>
      <w:r w:rsidRPr="000B4ACD">
        <w:rPr>
          <w:rtl/>
          <w:lang w:bidi="fa-IR"/>
        </w:rPr>
        <w:t xml:space="preserve"> شدند. (واقد</w:t>
      </w:r>
      <w:r w:rsidRPr="000B4ACD">
        <w:rPr>
          <w:rFonts w:hint="cs"/>
          <w:rtl/>
          <w:lang w:bidi="fa-IR"/>
        </w:rPr>
        <w:t>ی</w:t>
      </w:r>
      <w:r w:rsidRPr="000B4ACD">
        <w:rPr>
          <w:rtl/>
          <w:lang w:bidi="fa-IR"/>
        </w:rPr>
        <w:t xml:space="preserve"> / 8111).41 - چون ن</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اسلام به مکه وارد شد، سعد بن عباده پرچمدار انصار رجز م</w:t>
      </w:r>
      <w:r w:rsidRPr="000B4ACD">
        <w:rPr>
          <w:rFonts w:hint="cs"/>
          <w:rtl/>
          <w:lang w:bidi="fa-IR"/>
        </w:rPr>
        <w:t>ی</w:t>
      </w:r>
      <w:r w:rsidRPr="000B4ACD">
        <w:rPr>
          <w:rtl/>
          <w:lang w:bidi="fa-IR"/>
        </w:rPr>
        <w:t xml:space="preserve"> خواند: «ال</w:t>
      </w:r>
      <w:r w:rsidRPr="000B4ACD">
        <w:rPr>
          <w:rFonts w:hint="cs"/>
          <w:rtl/>
          <w:lang w:bidi="fa-IR"/>
        </w:rPr>
        <w:t>ی</w:t>
      </w:r>
      <w:r w:rsidRPr="000B4ACD">
        <w:rPr>
          <w:rFonts w:hint="eastAsia"/>
          <w:rtl/>
          <w:lang w:bidi="fa-IR"/>
        </w:rPr>
        <w:t>وم</w:t>
      </w:r>
      <w:r w:rsidRPr="000B4ACD">
        <w:rPr>
          <w:rtl/>
          <w:lang w:bidi="fa-IR"/>
        </w:rPr>
        <w:t xml:space="preserve"> </w:t>
      </w:r>
      <w:r w:rsidRPr="000B4ACD">
        <w:rPr>
          <w:rFonts w:hint="cs"/>
          <w:rtl/>
          <w:lang w:bidi="fa-IR"/>
        </w:rPr>
        <w:t>ی</w:t>
      </w:r>
      <w:r w:rsidRPr="000B4ACD">
        <w:rPr>
          <w:rFonts w:hint="eastAsia"/>
          <w:rtl/>
          <w:lang w:bidi="fa-IR"/>
        </w:rPr>
        <w:t>وم</w:t>
      </w:r>
      <w:r w:rsidRPr="000B4ACD">
        <w:rPr>
          <w:rtl/>
          <w:lang w:bidi="fa-IR"/>
        </w:rPr>
        <w:t xml:space="preserve"> الملحمه»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«امروز روز درگ</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و جنگ است»، پ</w:t>
      </w:r>
      <w:r w:rsidRPr="000B4ACD">
        <w:rPr>
          <w:rFonts w:hint="cs"/>
          <w:rtl/>
          <w:lang w:bidi="fa-IR"/>
        </w:rPr>
        <w:t>ی</w:t>
      </w:r>
      <w:r w:rsidRPr="000B4ACD">
        <w:rPr>
          <w:rFonts w:hint="eastAsia"/>
          <w:rtl/>
          <w:lang w:bidi="fa-IR"/>
        </w:rPr>
        <w:t>غمبر</w:t>
      </w:r>
      <w:r w:rsidRPr="000B4ACD">
        <w:rPr>
          <w:rtl/>
          <w:lang w:bidi="fa-IR"/>
        </w:rPr>
        <w:t xml:space="preserve"> را خبر دادند فرمود: «چن</w:t>
      </w:r>
      <w:r w:rsidRPr="000B4ACD">
        <w:rPr>
          <w:rFonts w:hint="cs"/>
          <w:rtl/>
          <w:lang w:bidi="fa-IR"/>
        </w:rPr>
        <w:t>ی</w:t>
      </w:r>
      <w:r w:rsidRPr="000B4ACD">
        <w:rPr>
          <w:rFonts w:hint="eastAsia"/>
          <w:rtl/>
          <w:lang w:bidi="fa-IR"/>
        </w:rPr>
        <w:t>ن</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بلکه «ال</w:t>
      </w:r>
      <w:r w:rsidRPr="000B4ACD">
        <w:rPr>
          <w:rFonts w:hint="cs"/>
          <w:rtl/>
          <w:lang w:bidi="fa-IR"/>
        </w:rPr>
        <w:t>ی</w:t>
      </w:r>
      <w:r w:rsidRPr="000B4ACD">
        <w:rPr>
          <w:rFonts w:hint="eastAsia"/>
          <w:rtl/>
          <w:lang w:bidi="fa-IR"/>
        </w:rPr>
        <w:t>وم</w:t>
      </w:r>
      <w:r w:rsidRPr="000B4ACD">
        <w:rPr>
          <w:rtl/>
          <w:lang w:bidi="fa-IR"/>
        </w:rPr>
        <w:t xml:space="preserve"> </w:t>
      </w:r>
      <w:r w:rsidRPr="000B4ACD">
        <w:rPr>
          <w:rFonts w:hint="cs"/>
          <w:rtl/>
          <w:lang w:bidi="fa-IR"/>
        </w:rPr>
        <w:t>ی</w:t>
      </w:r>
      <w:r w:rsidRPr="000B4ACD">
        <w:rPr>
          <w:rFonts w:hint="eastAsia"/>
          <w:rtl/>
          <w:lang w:bidi="fa-IR"/>
        </w:rPr>
        <w:t>وم</w:t>
      </w:r>
      <w:r w:rsidRPr="000B4ACD">
        <w:rPr>
          <w:rtl/>
          <w:lang w:bidi="fa-IR"/>
        </w:rPr>
        <w:t xml:space="preserve"> الرحمه»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«امروز روز بخشا</w:t>
      </w:r>
      <w:r w:rsidRPr="000B4ACD">
        <w:rPr>
          <w:rFonts w:hint="cs"/>
          <w:rtl/>
          <w:lang w:bidi="fa-IR"/>
        </w:rPr>
        <w:t>ی</w:t>
      </w:r>
      <w:r w:rsidRPr="000B4ACD">
        <w:rPr>
          <w:rtl/>
          <w:lang w:bidi="fa-IR"/>
        </w:rPr>
        <w:t>ش</w:t>
      </w:r>
      <w:r w:rsidR="00EB1401">
        <w:rPr>
          <w:rFonts w:hint="cs"/>
          <w:rtl/>
          <w:lang w:bidi="fa-IR"/>
        </w:rPr>
        <w:t xml:space="preserve"> </w:t>
      </w:r>
      <w:r w:rsidRPr="000B4ACD">
        <w:rPr>
          <w:rtl/>
          <w:lang w:bidi="fa-IR"/>
        </w:rPr>
        <w:t>است» (واقد</w:t>
      </w:r>
      <w:r w:rsidRPr="000B4ACD">
        <w:rPr>
          <w:rFonts w:hint="cs"/>
          <w:rtl/>
          <w:lang w:bidi="fa-IR"/>
        </w:rPr>
        <w:t>ی</w:t>
      </w:r>
      <w:r w:rsidRPr="000B4ACD">
        <w:rPr>
          <w:rtl/>
          <w:lang w:bidi="fa-IR"/>
        </w:rPr>
        <w:t xml:space="preserve"> / 821).42 - ع</w:t>
      </w:r>
      <w:r w:rsidRPr="000B4ACD">
        <w:rPr>
          <w:rFonts w:hint="cs"/>
          <w:rtl/>
          <w:lang w:bidi="fa-IR"/>
        </w:rPr>
        <w:t>یی</w:t>
      </w:r>
      <w:r w:rsidRPr="000B4ACD">
        <w:rPr>
          <w:rFonts w:hint="eastAsia"/>
          <w:rtl/>
          <w:lang w:bidi="fa-IR"/>
        </w:rPr>
        <w:t>نه</w:t>
      </w:r>
      <w:r w:rsidRPr="000B4ACD">
        <w:rPr>
          <w:rtl/>
          <w:lang w:bidi="fa-IR"/>
        </w:rPr>
        <w:t xml:space="preserve"> نام</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شتران ش</w:t>
      </w:r>
      <w:r w:rsidRPr="000B4ACD">
        <w:rPr>
          <w:rFonts w:hint="cs"/>
          <w:rtl/>
          <w:lang w:bidi="fa-IR"/>
        </w:rPr>
        <w:t>ی</w:t>
      </w:r>
      <w:r w:rsidRPr="000B4ACD">
        <w:rPr>
          <w:rFonts w:hint="eastAsia"/>
          <w:rtl/>
          <w:lang w:bidi="fa-IR"/>
        </w:rPr>
        <w:t>ر</w:t>
      </w:r>
      <w:r w:rsidRPr="000B4ACD">
        <w:rPr>
          <w:rtl/>
          <w:lang w:bidi="fa-IR"/>
        </w:rPr>
        <w:t xml:space="preserve"> ده پ</w:t>
      </w:r>
      <w:r w:rsidRPr="000B4ACD">
        <w:rPr>
          <w:rFonts w:hint="cs"/>
          <w:rtl/>
          <w:lang w:bidi="fa-IR"/>
        </w:rPr>
        <w:t>ی</w:t>
      </w:r>
      <w:r w:rsidRPr="000B4ACD">
        <w:rPr>
          <w:rFonts w:hint="eastAsia"/>
          <w:rtl/>
          <w:lang w:bidi="fa-IR"/>
        </w:rPr>
        <w:t>غمبر</w:t>
      </w:r>
      <w:r w:rsidRPr="000B4ACD">
        <w:rPr>
          <w:rtl/>
          <w:lang w:bidi="fa-IR"/>
        </w:rPr>
        <w:t xml:space="preserve"> را دزد</w:t>
      </w:r>
      <w:r w:rsidRPr="000B4ACD">
        <w:rPr>
          <w:rFonts w:hint="cs"/>
          <w:rtl/>
          <w:lang w:bidi="fa-IR"/>
        </w:rPr>
        <w:t>ی</w:t>
      </w:r>
      <w:r w:rsidRPr="000B4ACD">
        <w:rPr>
          <w:rFonts w:hint="eastAsia"/>
          <w:rtl/>
          <w:lang w:bidi="fa-IR"/>
        </w:rPr>
        <w:t>ده</w:t>
      </w:r>
      <w:r w:rsidRPr="000B4ACD">
        <w:rPr>
          <w:rtl/>
          <w:lang w:bidi="fa-IR"/>
        </w:rPr>
        <w:t xml:space="preserve"> </w:t>
      </w:r>
      <w:r w:rsidRPr="000B4ACD">
        <w:rPr>
          <w:rtl/>
          <w:lang w:bidi="fa-IR"/>
        </w:rPr>
        <w:lastRenderedPageBreak/>
        <w:t>و به عنوان هد</w:t>
      </w:r>
      <w:r w:rsidRPr="000B4ACD">
        <w:rPr>
          <w:rFonts w:hint="cs"/>
          <w:rtl/>
          <w:lang w:bidi="fa-IR"/>
        </w:rPr>
        <w:t>ی</w:t>
      </w:r>
      <w:r w:rsidRPr="000B4ACD">
        <w:rPr>
          <w:rFonts w:hint="eastAsia"/>
          <w:rtl/>
          <w:lang w:bidi="fa-IR"/>
        </w:rPr>
        <w:t>ه</w:t>
      </w:r>
      <w:r w:rsidRPr="000B4ACD">
        <w:rPr>
          <w:rtl/>
          <w:lang w:bidi="fa-IR"/>
        </w:rPr>
        <w:t xml:space="preserve"> خدمت پ</w:t>
      </w:r>
      <w:r w:rsidRPr="000B4ACD">
        <w:rPr>
          <w:rFonts w:hint="cs"/>
          <w:rtl/>
          <w:lang w:bidi="fa-IR"/>
        </w:rPr>
        <w:t>ی</w:t>
      </w:r>
      <w:r w:rsidRPr="000B4ACD">
        <w:rPr>
          <w:rFonts w:hint="eastAsia"/>
          <w:rtl/>
          <w:lang w:bidi="fa-IR"/>
        </w:rPr>
        <w:t>غمبر</w:t>
      </w:r>
      <w:r w:rsidRPr="000B4ACD">
        <w:rPr>
          <w:rtl/>
          <w:lang w:bidi="fa-IR"/>
        </w:rPr>
        <w:t xml:space="preserve"> آورد، پ</w:t>
      </w:r>
      <w:r w:rsidRPr="000B4ACD">
        <w:rPr>
          <w:rFonts w:hint="cs"/>
          <w:rtl/>
          <w:lang w:bidi="fa-IR"/>
        </w:rPr>
        <w:t>ی</w:t>
      </w:r>
      <w:r w:rsidRPr="000B4ACD">
        <w:rPr>
          <w:rFonts w:hint="eastAsia"/>
          <w:rtl/>
          <w:lang w:bidi="fa-IR"/>
        </w:rPr>
        <w:t>غمبر</w:t>
      </w:r>
      <w:r w:rsidRPr="000B4ACD">
        <w:rPr>
          <w:rtl/>
          <w:lang w:bidi="fa-IR"/>
        </w:rPr>
        <w:t xml:space="preserve"> تبسم داد واز او قبول نمود، بعد از دو روز دستور داد و وق</w:t>
      </w:r>
      <w:r w:rsidRPr="000B4ACD">
        <w:rPr>
          <w:rFonts w:hint="cs"/>
          <w:rtl/>
          <w:lang w:bidi="fa-IR"/>
        </w:rPr>
        <w:t>ی</w:t>
      </w:r>
      <w:r w:rsidRPr="000B4ACD">
        <w:rPr>
          <w:rFonts w:hint="eastAsia"/>
          <w:rtl/>
          <w:lang w:bidi="fa-IR"/>
        </w:rPr>
        <w:t>ه</w:t>
      </w:r>
      <w:r w:rsidRPr="000B4ACD">
        <w:rPr>
          <w:rtl/>
          <w:lang w:bidi="fa-IR"/>
        </w:rPr>
        <w:t xml:space="preserve"> نقره به او دادند، ع</w:t>
      </w:r>
      <w:r w:rsidRPr="000B4ACD">
        <w:rPr>
          <w:rFonts w:hint="cs"/>
          <w:rtl/>
          <w:lang w:bidi="fa-IR"/>
        </w:rPr>
        <w:t>یی</w:t>
      </w:r>
      <w:r w:rsidRPr="000B4ACD">
        <w:rPr>
          <w:rFonts w:hint="eastAsia"/>
          <w:rtl/>
          <w:lang w:bidi="fa-IR"/>
        </w:rPr>
        <w:t>نه</w:t>
      </w:r>
      <w:r w:rsidRPr="000B4ACD">
        <w:rPr>
          <w:rtl/>
          <w:lang w:bidi="fa-IR"/>
        </w:rPr>
        <w:t xml:space="preserve"> اظهار نارضائ</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 به پ</w:t>
      </w:r>
      <w:r w:rsidRPr="000B4ACD">
        <w:rPr>
          <w:rFonts w:hint="cs"/>
          <w:rtl/>
          <w:lang w:bidi="fa-IR"/>
        </w:rPr>
        <w:t>ی</w:t>
      </w:r>
      <w:r w:rsidRPr="000B4ACD">
        <w:rPr>
          <w:rFonts w:hint="eastAsia"/>
          <w:rtl/>
          <w:lang w:bidi="fa-IR"/>
        </w:rPr>
        <w:t>غمبر</w:t>
      </w:r>
      <w:r w:rsidRPr="000B4ACD">
        <w:rPr>
          <w:rtl/>
          <w:lang w:bidi="fa-IR"/>
        </w:rPr>
        <w:t xml:space="preserve"> گفتند: او را پاداش م</w:t>
      </w:r>
      <w:r w:rsidRPr="000B4ACD">
        <w:rPr>
          <w:rFonts w:hint="cs"/>
          <w:rtl/>
          <w:lang w:bidi="fa-IR"/>
        </w:rPr>
        <w:t>ی</w:t>
      </w:r>
      <w:r w:rsidRPr="000B4ACD">
        <w:rPr>
          <w:rtl/>
          <w:lang w:bidi="fa-IR"/>
        </w:rPr>
        <w:t xml:space="preserve"> ده</w:t>
      </w:r>
      <w:r w:rsidRPr="000B4ACD">
        <w:rPr>
          <w:rFonts w:hint="cs"/>
          <w:rtl/>
          <w:lang w:bidi="fa-IR"/>
        </w:rPr>
        <w:t>ی</w:t>
      </w:r>
      <w:r w:rsidRPr="000B4ACD">
        <w:rPr>
          <w:rtl/>
          <w:lang w:bidi="fa-IR"/>
        </w:rPr>
        <w:t xml:space="preserve"> در </w:t>
      </w:r>
      <w:r w:rsidRPr="000B4ACD">
        <w:rPr>
          <w:rFonts w:hint="eastAsia"/>
          <w:rtl/>
          <w:lang w:bidi="fa-IR"/>
        </w:rPr>
        <w:t>صورت</w:t>
      </w:r>
      <w:r w:rsidRPr="000B4ACD">
        <w:rPr>
          <w:rFonts w:hint="cs"/>
          <w:rtl/>
          <w:lang w:bidi="fa-IR"/>
        </w:rPr>
        <w:t>ی</w:t>
      </w:r>
      <w:r w:rsidRPr="000B4ACD">
        <w:rPr>
          <w:rtl/>
          <w:lang w:bidi="fa-IR"/>
        </w:rPr>
        <w:t xml:space="preserve"> که شتر خودت را به خودت داده؟ فرمود: بل</w:t>
      </w:r>
      <w:r w:rsidRPr="000B4ACD">
        <w:rPr>
          <w:rFonts w:hint="cs"/>
          <w:rtl/>
          <w:lang w:bidi="fa-IR"/>
        </w:rPr>
        <w:t>ی</w:t>
      </w:r>
      <w:r w:rsidRPr="000B4ACD">
        <w:rPr>
          <w:rtl/>
          <w:lang w:bidi="fa-IR"/>
        </w:rPr>
        <w:t xml:space="preserve"> و با وجود ا</w:t>
      </w:r>
      <w:r w:rsidRPr="000B4ACD">
        <w:rPr>
          <w:rFonts w:hint="cs"/>
          <w:rtl/>
          <w:lang w:bidi="fa-IR"/>
        </w:rPr>
        <w:t>ی</w:t>
      </w:r>
      <w:r w:rsidRPr="000B4ACD">
        <w:rPr>
          <w:rFonts w:hint="eastAsia"/>
          <w:rtl/>
          <w:lang w:bidi="fa-IR"/>
        </w:rPr>
        <w:t>ن</w:t>
      </w:r>
      <w:r w:rsidRPr="000B4ACD">
        <w:rPr>
          <w:rtl/>
          <w:lang w:bidi="fa-IR"/>
        </w:rPr>
        <w:t xml:space="preserve"> ناراض</w:t>
      </w:r>
      <w:r w:rsidRPr="000B4ACD">
        <w:rPr>
          <w:rFonts w:hint="cs"/>
          <w:rtl/>
          <w:lang w:bidi="fa-IR"/>
        </w:rPr>
        <w:t>ی</w:t>
      </w:r>
      <w:r w:rsidRPr="000B4ACD">
        <w:rPr>
          <w:rtl/>
          <w:lang w:bidi="fa-IR"/>
        </w:rPr>
        <w:t xml:space="preserve"> است، آن گاه پ</w:t>
      </w:r>
      <w:r w:rsidRPr="000B4ACD">
        <w:rPr>
          <w:rFonts w:hint="cs"/>
          <w:rtl/>
          <w:lang w:bidi="fa-IR"/>
        </w:rPr>
        <w:t>ی</w:t>
      </w:r>
      <w:r w:rsidRPr="000B4ACD">
        <w:rPr>
          <w:rFonts w:hint="eastAsia"/>
          <w:rtl/>
          <w:lang w:bidi="fa-IR"/>
        </w:rPr>
        <w:t>غمبر</w:t>
      </w:r>
      <w:r w:rsidRPr="000B4ACD">
        <w:rPr>
          <w:rtl/>
          <w:lang w:bidi="fa-IR"/>
        </w:rPr>
        <w:t xml:space="preserve"> بعد از نماز ظهر به منبر رفت وبعد از حمد وثنا فرمود: «شتر</w:t>
      </w:r>
      <w:r w:rsidRPr="000B4ACD">
        <w:rPr>
          <w:rFonts w:hint="cs"/>
          <w:rtl/>
          <w:lang w:bidi="fa-IR"/>
        </w:rPr>
        <w:t>ی</w:t>
      </w:r>
      <w:r w:rsidRPr="000B4ACD">
        <w:rPr>
          <w:rtl/>
          <w:lang w:bidi="fa-IR"/>
        </w:rPr>
        <w:t xml:space="preserve"> از شتران خودم را به خودم هد</w:t>
      </w:r>
      <w:r w:rsidRPr="000B4ACD">
        <w:rPr>
          <w:rFonts w:hint="cs"/>
          <w:rtl/>
          <w:lang w:bidi="fa-IR"/>
        </w:rPr>
        <w:t>ی</w:t>
      </w:r>
      <w:r w:rsidRPr="000B4ACD">
        <w:rPr>
          <w:rFonts w:hint="eastAsia"/>
          <w:rtl/>
          <w:lang w:bidi="fa-IR"/>
        </w:rPr>
        <w:t>ه</w:t>
      </w:r>
      <w:r w:rsidRPr="000B4ACD">
        <w:rPr>
          <w:rtl/>
          <w:lang w:bidi="fa-IR"/>
        </w:rPr>
        <w:t xml:space="preserve"> داده اند، آن را چنان م</w:t>
      </w:r>
      <w:r w:rsidRPr="000B4ACD">
        <w:rPr>
          <w:rFonts w:hint="cs"/>
          <w:rtl/>
          <w:lang w:bidi="fa-IR"/>
        </w:rPr>
        <w:t>ی</w:t>
      </w:r>
      <w:r w:rsidRPr="000B4ACD">
        <w:rPr>
          <w:rtl/>
          <w:lang w:bidi="fa-IR"/>
        </w:rPr>
        <w:t xml:space="preserve"> شناسم که بعض</w:t>
      </w:r>
      <w:r w:rsidRPr="000B4ACD">
        <w:rPr>
          <w:rFonts w:hint="cs"/>
          <w:rtl/>
          <w:lang w:bidi="fa-IR"/>
        </w:rPr>
        <w:t>ی</w:t>
      </w:r>
      <w:r w:rsidRPr="000B4ACD">
        <w:rPr>
          <w:rtl/>
          <w:lang w:bidi="fa-IR"/>
        </w:rPr>
        <w:t xml:space="preserve"> از اهل ب</w:t>
      </w:r>
      <w:r w:rsidRPr="000B4ACD">
        <w:rPr>
          <w:rFonts w:hint="cs"/>
          <w:rtl/>
          <w:lang w:bidi="fa-IR"/>
        </w:rPr>
        <w:t>ی</w:t>
      </w:r>
      <w:r w:rsidRPr="000B4ACD">
        <w:rPr>
          <w:rFonts w:hint="eastAsia"/>
          <w:rtl/>
          <w:lang w:bidi="fa-IR"/>
        </w:rPr>
        <w:t>ت</w:t>
      </w:r>
      <w:r w:rsidRPr="000B4ACD">
        <w:rPr>
          <w:rtl/>
          <w:lang w:bidi="fa-IR"/>
        </w:rPr>
        <w:t xml:space="preserve"> خود را، به او هم پاداش داده ام، ب</w:t>
      </w:r>
      <w:r w:rsidRPr="000B4ACD">
        <w:rPr>
          <w:rFonts w:hint="eastAsia"/>
          <w:rtl/>
          <w:lang w:bidi="fa-IR"/>
        </w:rPr>
        <w:t>ا</w:t>
      </w:r>
      <w:r w:rsidRPr="000B4ACD">
        <w:rPr>
          <w:rtl/>
          <w:lang w:bidi="fa-IR"/>
        </w:rPr>
        <w:t xml:space="preserve"> وجود ا</w:t>
      </w:r>
      <w:r w:rsidRPr="000B4ACD">
        <w:rPr>
          <w:rFonts w:hint="cs"/>
          <w:rtl/>
          <w:lang w:bidi="fa-IR"/>
        </w:rPr>
        <w:t>ی</w:t>
      </w:r>
      <w:r w:rsidRPr="000B4ACD">
        <w:rPr>
          <w:rFonts w:hint="eastAsia"/>
          <w:rtl/>
          <w:lang w:bidi="fa-IR"/>
        </w:rPr>
        <w:t>ن</w:t>
      </w:r>
      <w:r w:rsidRPr="000B4ACD">
        <w:rPr>
          <w:rtl/>
          <w:lang w:bidi="fa-IR"/>
        </w:rPr>
        <w:t xml:space="preserve"> ناراض</w:t>
      </w:r>
      <w:r w:rsidRPr="000B4ACD">
        <w:rPr>
          <w:rFonts w:hint="cs"/>
          <w:rtl/>
          <w:lang w:bidi="fa-IR"/>
        </w:rPr>
        <w:t>ی</w:t>
      </w:r>
      <w:r w:rsidRPr="000B4ACD">
        <w:rPr>
          <w:rtl/>
          <w:lang w:bidi="fa-IR"/>
        </w:rPr>
        <w:t xml:space="preserve"> است، قصد کرده ام هد</w:t>
      </w:r>
      <w:r w:rsidRPr="000B4ACD">
        <w:rPr>
          <w:rFonts w:hint="cs"/>
          <w:rtl/>
          <w:lang w:bidi="fa-IR"/>
        </w:rPr>
        <w:t>ی</w:t>
      </w:r>
      <w:r w:rsidRPr="000B4ACD">
        <w:rPr>
          <w:rFonts w:hint="eastAsia"/>
          <w:rtl/>
          <w:lang w:bidi="fa-IR"/>
        </w:rPr>
        <w:t>ه</w:t>
      </w:r>
      <w:r w:rsidRPr="000B4ACD">
        <w:rPr>
          <w:rtl/>
          <w:lang w:bidi="fa-IR"/>
        </w:rPr>
        <w:t xml:space="preserve"> ا</w:t>
      </w:r>
      <w:r w:rsidRPr="000B4ACD">
        <w:rPr>
          <w:rFonts w:hint="cs"/>
          <w:rtl/>
          <w:lang w:bidi="fa-IR"/>
        </w:rPr>
        <w:t>ی</w:t>
      </w:r>
      <w:r w:rsidRPr="000B4ACD">
        <w:rPr>
          <w:rtl/>
          <w:lang w:bidi="fa-IR"/>
        </w:rPr>
        <w:t xml:space="preserve"> جز از قرش</w:t>
      </w:r>
      <w:r w:rsidRPr="000B4ACD">
        <w:rPr>
          <w:rFonts w:hint="cs"/>
          <w:rtl/>
          <w:lang w:bidi="fa-IR"/>
        </w:rPr>
        <w:t>ی</w:t>
      </w:r>
      <w:r w:rsidRPr="000B4ACD">
        <w:rPr>
          <w:rtl/>
          <w:lang w:bidi="fa-IR"/>
        </w:rPr>
        <w:t xml:space="preserve"> و انصار</w:t>
      </w:r>
      <w:r w:rsidRPr="000B4ACD">
        <w:rPr>
          <w:rFonts w:hint="cs"/>
          <w:rtl/>
          <w:lang w:bidi="fa-IR"/>
        </w:rPr>
        <w:t>ی</w:t>
      </w:r>
      <w:r w:rsidRPr="000B4ACD">
        <w:rPr>
          <w:rtl/>
          <w:lang w:bidi="fa-IR"/>
        </w:rPr>
        <w:t xml:space="preserve"> قبول نکنم» (واقد</w:t>
      </w:r>
      <w:r w:rsidRPr="000B4ACD">
        <w:rPr>
          <w:rFonts w:hint="cs"/>
          <w:rtl/>
          <w:lang w:bidi="fa-IR"/>
        </w:rPr>
        <w:t>ی</w:t>
      </w:r>
      <w:r w:rsidRPr="000B4ACD">
        <w:rPr>
          <w:rtl/>
          <w:lang w:bidi="fa-IR"/>
        </w:rPr>
        <w:t xml:space="preserve"> / 549).43 - ابوبرا با وجود ا</w:t>
      </w:r>
      <w:r w:rsidRPr="000B4ACD">
        <w:rPr>
          <w:rFonts w:hint="cs"/>
          <w:rtl/>
          <w:lang w:bidi="fa-IR"/>
        </w:rPr>
        <w:t>ی</w:t>
      </w:r>
      <w:r w:rsidRPr="000B4ACD">
        <w:rPr>
          <w:rFonts w:hint="eastAsia"/>
          <w:rtl/>
          <w:lang w:bidi="fa-IR"/>
        </w:rPr>
        <w:t>ن</w:t>
      </w:r>
      <w:r w:rsidRPr="000B4ACD">
        <w:rPr>
          <w:rtl/>
          <w:lang w:bidi="fa-IR"/>
        </w:rPr>
        <w:t xml:space="preserve"> که کافر بود اسب</w:t>
      </w:r>
      <w:r w:rsidRPr="000B4ACD">
        <w:rPr>
          <w:rFonts w:hint="cs"/>
          <w:rtl/>
          <w:lang w:bidi="fa-IR"/>
        </w:rPr>
        <w:t>ی</w:t>
      </w:r>
      <w:r w:rsidRPr="000B4ACD">
        <w:rPr>
          <w:rtl/>
          <w:lang w:bidi="fa-IR"/>
        </w:rPr>
        <w:t xml:space="preserve"> به عنوان هد</w:t>
      </w:r>
      <w:r w:rsidRPr="000B4ACD">
        <w:rPr>
          <w:rFonts w:hint="cs"/>
          <w:rtl/>
          <w:lang w:bidi="fa-IR"/>
        </w:rPr>
        <w:t>ی</w:t>
      </w:r>
      <w:r w:rsidRPr="000B4ACD">
        <w:rPr>
          <w:rFonts w:hint="eastAsia"/>
          <w:rtl/>
          <w:lang w:bidi="fa-IR"/>
        </w:rPr>
        <w:t>ه</w:t>
      </w:r>
      <w:r w:rsidRPr="000B4ACD">
        <w:rPr>
          <w:rtl/>
          <w:lang w:bidi="fa-IR"/>
        </w:rPr>
        <w:t xml:space="preserve"> با برادرش لب</w:t>
      </w:r>
      <w:r w:rsidRPr="000B4ACD">
        <w:rPr>
          <w:rFonts w:hint="cs"/>
          <w:rtl/>
          <w:lang w:bidi="fa-IR"/>
        </w:rPr>
        <w:t>ی</w:t>
      </w:r>
      <w:r w:rsidRPr="000B4ACD">
        <w:rPr>
          <w:rFonts w:hint="eastAsia"/>
          <w:rtl/>
          <w:lang w:bidi="fa-IR"/>
        </w:rPr>
        <w:t>د</w:t>
      </w:r>
      <w:r w:rsidRPr="000B4ACD">
        <w:rPr>
          <w:rtl/>
          <w:lang w:bidi="fa-IR"/>
        </w:rPr>
        <w:t xml:space="preserve"> برا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فرستاد، پ</w:t>
      </w:r>
      <w:r w:rsidRPr="000B4ACD">
        <w:rPr>
          <w:rFonts w:hint="cs"/>
          <w:rtl/>
          <w:lang w:bidi="fa-IR"/>
        </w:rPr>
        <w:t>ی</w:t>
      </w:r>
      <w:r w:rsidRPr="000B4ACD">
        <w:rPr>
          <w:rFonts w:hint="eastAsia"/>
          <w:rtl/>
          <w:lang w:bidi="fa-IR"/>
        </w:rPr>
        <w:t>غمبر</w:t>
      </w:r>
      <w:r w:rsidRPr="000B4ACD">
        <w:rPr>
          <w:rtl/>
          <w:lang w:bidi="fa-IR"/>
        </w:rPr>
        <w:t xml:space="preserve"> فرمود: «هد</w:t>
      </w:r>
      <w:r w:rsidRPr="000B4ACD">
        <w:rPr>
          <w:rFonts w:hint="cs"/>
          <w:rtl/>
          <w:lang w:bidi="fa-IR"/>
        </w:rPr>
        <w:t>ی</w:t>
      </w:r>
      <w:r w:rsidRPr="000B4ACD">
        <w:rPr>
          <w:rFonts w:hint="eastAsia"/>
          <w:rtl/>
          <w:lang w:bidi="fa-IR"/>
        </w:rPr>
        <w:t>ه</w:t>
      </w:r>
      <w:r w:rsidRPr="000B4ACD">
        <w:rPr>
          <w:rtl/>
          <w:lang w:bidi="fa-IR"/>
        </w:rPr>
        <w:t xml:space="preserve"> از مشرک قبول نم</w:t>
      </w:r>
      <w:r w:rsidRPr="000B4ACD">
        <w:rPr>
          <w:rFonts w:hint="cs"/>
          <w:rtl/>
          <w:lang w:bidi="fa-IR"/>
        </w:rPr>
        <w:t>ی</w:t>
      </w:r>
      <w:r w:rsidRPr="000B4ACD">
        <w:rPr>
          <w:rtl/>
          <w:lang w:bidi="fa-IR"/>
        </w:rPr>
        <w:t xml:space="preserve"> کنم».لب</w:t>
      </w:r>
      <w:r w:rsidRPr="000B4ACD">
        <w:rPr>
          <w:rFonts w:hint="cs"/>
          <w:rtl/>
          <w:lang w:bidi="fa-IR"/>
        </w:rPr>
        <w:t>ی</w:t>
      </w:r>
      <w:r w:rsidRPr="000B4ACD">
        <w:rPr>
          <w:rFonts w:hint="eastAsia"/>
          <w:rtl/>
          <w:lang w:bidi="fa-IR"/>
        </w:rPr>
        <w:t>د</w:t>
      </w:r>
      <w:r w:rsidRPr="000B4ACD">
        <w:rPr>
          <w:rtl/>
          <w:lang w:bidi="fa-IR"/>
        </w:rPr>
        <w:t xml:space="preserve"> گفت: او از تو شفا</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مار</w:t>
      </w:r>
      <w:r w:rsidRPr="000B4ACD">
        <w:rPr>
          <w:rFonts w:hint="cs"/>
          <w:rtl/>
          <w:lang w:bidi="fa-IR"/>
        </w:rPr>
        <w:t>ی</w:t>
      </w:r>
      <w:r w:rsidRPr="000B4ACD">
        <w:rPr>
          <w:rtl/>
          <w:lang w:bidi="fa-IR"/>
        </w:rPr>
        <w:t xml:space="preserve"> دب</w:t>
      </w:r>
      <w:r w:rsidRPr="000B4ACD">
        <w:rPr>
          <w:rFonts w:hint="cs"/>
          <w:rtl/>
          <w:lang w:bidi="fa-IR"/>
        </w:rPr>
        <w:t>ی</w:t>
      </w:r>
      <w:r w:rsidRPr="000B4ACD">
        <w:rPr>
          <w:rFonts w:hint="eastAsia"/>
          <w:rtl/>
          <w:lang w:bidi="fa-IR"/>
        </w:rPr>
        <w:t>له</w:t>
      </w:r>
      <w:r w:rsidRPr="000B4ACD">
        <w:rPr>
          <w:rtl/>
          <w:lang w:bidi="fa-IR"/>
        </w:rPr>
        <w:t xml:space="preserve"> خواسته، پ</w:t>
      </w:r>
      <w:r w:rsidRPr="000B4ACD">
        <w:rPr>
          <w:rFonts w:hint="cs"/>
          <w:rtl/>
          <w:lang w:bidi="fa-IR"/>
        </w:rPr>
        <w:t>ی</w:t>
      </w:r>
      <w:r w:rsidRPr="000B4ACD">
        <w:rPr>
          <w:rFonts w:hint="eastAsia"/>
          <w:rtl/>
          <w:lang w:bidi="fa-IR"/>
        </w:rPr>
        <w:t>غمبر</w:t>
      </w:r>
      <w:r w:rsidRPr="000B4ACD">
        <w:rPr>
          <w:rtl/>
          <w:lang w:bidi="fa-IR"/>
        </w:rPr>
        <w:t xml:space="preserve"> ظرف عسل</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او فرستاد او از آن خورد و شفا </w:t>
      </w:r>
      <w:r w:rsidRPr="000B4ACD">
        <w:rPr>
          <w:rFonts w:hint="cs"/>
          <w:rtl/>
          <w:lang w:bidi="fa-IR"/>
        </w:rPr>
        <w:t>ی</w:t>
      </w:r>
      <w:r w:rsidRPr="000B4ACD">
        <w:rPr>
          <w:rFonts w:hint="eastAsia"/>
          <w:rtl/>
          <w:lang w:bidi="fa-IR"/>
        </w:rPr>
        <w:t>افت</w:t>
      </w:r>
      <w:r w:rsidRPr="000B4ACD">
        <w:rPr>
          <w:rtl/>
          <w:lang w:bidi="fa-IR"/>
        </w:rPr>
        <w:t xml:space="preserve"> (واقد</w:t>
      </w:r>
      <w:r w:rsidRPr="000B4ACD">
        <w:rPr>
          <w:rFonts w:hint="cs"/>
          <w:rtl/>
          <w:lang w:bidi="fa-IR"/>
        </w:rPr>
        <w:t>ی</w:t>
      </w:r>
      <w:r w:rsidRPr="000B4ACD">
        <w:rPr>
          <w:rtl/>
          <w:lang w:bidi="fa-IR"/>
        </w:rPr>
        <w:t xml:space="preserve"> / 350).44 - م</w:t>
      </w:r>
      <w:r w:rsidRPr="000B4ACD">
        <w:rPr>
          <w:rFonts w:hint="cs"/>
          <w:rtl/>
          <w:lang w:bidi="fa-IR"/>
        </w:rPr>
        <w:t>ی</w:t>
      </w:r>
      <w:r w:rsidRPr="000B4ACD">
        <w:rPr>
          <w:rFonts w:hint="eastAsia"/>
          <w:rtl/>
          <w:lang w:bidi="fa-IR"/>
        </w:rPr>
        <w:t>ان</w:t>
      </w:r>
      <w:r w:rsidRPr="000B4ACD">
        <w:rPr>
          <w:rtl/>
          <w:lang w:bidi="fa-IR"/>
        </w:rPr>
        <w:t xml:space="preserve"> مادر مطلقه و فرزندان را جدائ</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انداخت،تا آن که فرزندان بالغ شوند. (واقد</w:t>
      </w:r>
      <w:r w:rsidRPr="000B4ACD">
        <w:rPr>
          <w:rFonts w:hint="cs"/>
          <w:rtl/>
          <w:lang w:bidi="fa-IR"/>
        </w:rPr>
        <w:t>ی</w:t>
      </w:r>
      <w:r w:rsidRPr="000B4ACD">
        <w:rPr>
          <w:rtl/>
          <w:lang w:bidi="fa-IR"/>
        </w:rPr>
        <w:t xml:space="preserve"> / 524).45 - وقت</w:t>
      </w:r>
      <w:r w:rsidRPr="000B4ACD">
        <w:rPr>
          <w:rFonts w:hint="cs"/>
          <w:rtl/>
          <w:lang w:bidi="fa-IR"/>
        </w:rPr>
        <w:t>ی</w:t>
      </w:r>
      <w:r w:rsidRPr="000B4ACD">
        <w:rPr>
          <w:rtl/>
          <w:lang w:bidi="fa-IR"/>
        </w:rPr>
        <w:t xml:space="preserve"> ثمامه بن اثال رئ</w:t>
      </w:r>
      <w:r w:rsidRPr="000B4ACD">
        <w:rPr>
          <w:rFonts w:hint="cs"/>
          <w:rtl/>
          <w:lang w:bidi="fa-IR"/>
        </w:rPr>
        <w:t>ی</w:t>
      </w:r>
      <w:r w:rsidRPr="000B4ACD">
        <w:rPr>
          <w:rFonts w:hint="eastAsia"/>
          <w:rtl/>
          <w:lang w:bidi="fa-IR"/>
        </w:rPr>
        <w:t>س</w:t>
      </w:r>
      <w:r w:rsidRPr="000B4ACD">
        <w:rPr>
          <w:rtl/>
          <w:lang w:bidi="fa-IR"/>
        </w:rPr>
        <w:t xml:space="preserve"> </w:t>
      </w:r>
      <w:r w:rsidRPr="000B4ACD">
        <w:rPr>
          <w:rFonts w:hint="cs"/>
          <w:rtl/>
          <w:lang w:bidi="fa-IR"/>
        </w:rPr>
        <w:t>ی</w:t>
      </w:r>
      <w:r w:rsidRPr="000B4ACD">
        <w:rPr>
          <w:rFonts w:hint="eastAsia"/>
          <w:rtl/>
          <w:lang w:bidi="fa-IR"/>
        </w:rPr>
        <w:t>مامه</w:t>
      </w:r>
      <w:r w:rsidRPr="000B4ACD">
        <w:rPr>
          <w:rtl/>
          <w:lang w:bidi="fa-IR"/>
        </w:rPr>
        <w:t xml:space="preserve"> اس</w:t>
      </w:r>
      <w:r w:rsidRPr="000B4ACD">
        <w:rPr>
          <w:rFonts w:hint="cs"/>
          <w:rtl/>
          <w:lang w:bidi="fa-IR"/>
        </w:rPr>
        <w:t>ی</w:t>
      </w:r>
      <w:r w:rsidRPr="000B4ACD">
        <w:rPr>
          <w:rFonts w:hint="eastAsia"/>
          <w:rtl/>
          <w:lang w:bidi="fa-IR"/>
        </w:rPr>
        <w:t>ر</w:t>
      </w:r>
      <w:r w:rsidRPr="000B4ACD">
        <w:rPr>
          <w:rtl/>
          <w:lang w:bidi="fa-IR"/>
        </w:rPr>
        <w:t xml:space="preserve"> شد، پ</w:t>
      </w:r>
      <w:r w:rsidRPr="000B4ACD">
        <w:rPr>
          <w:rFonts w:hint="cs"/>
          <w:rtl/>
          <w:lang w:bidi="fa-IR"/>
        </w:rPr>
        <w:t>ی</w:t>
      </w:r>
      <w:r w:rsidRPr="000B4ACD">
        <w:rPr>
          <w:rFonts w:hint="eastAsia"/>
          <w:rtl/>
          <w:lang w:bidi="fa-IR"/>
        </w:rPr>
        <w:t>غمبر</w:t>
      </w:r>
      <w:r w:rsidRPr="000B4ACD">
        <w:rPr>
          <w:rtl/>
          <w:lang w:bidi="fa-IR"/>
        </w:rPr>
        <w:t xml:space="preserve"> فرمود: «من تو را م</w:t>
      </w:r>
      <w:r w:rsidRPr="000B4ACD">
        <w:rPr>
          <w:rFonts w:hint="cs"/>
          <w:rtl/>
          <w:lang w:bidi="fa-IR"/>
        </w:rPr>
        <w:t>ی</w:t>
      </w:r>
      <w:r w:rsidRPr="000B4ACD">
        <w:rPr>
          <w:rFonts w:hint="eastAsia"/>
          <w:rtl/>
          <w:lang w:bidi="fa-IR"/>
        </w:rPr>
        <w:t>ان</w:t>
      </w:r>
      <w:r w:rsidRPr="000B4ACD">
        <w:rPr>
          <w:rtl/>
          <w:lang w:bidi="fa-IR"/>
        </w:rPr>
        <w:t xml:space="preserve"> سه امر مخ</w:t>
      </w:r>
      <w:r w:rsidRPr="000B4ACD">
        <w:rPr>
          <w:rFonts w:hint="cs"/>
          <w:rtl/>
          <w:lang w:bidi="fa-IR"/>
        </w:rPr>
        <w:t>ی</w:t>
      </w:r>
      <w:r w:rsidRPr="000B4ACD">
        <w:rPr>
          <w:rFonts w:hint="eastAsia"/>
          <w:rtl/>
          <w:lang w:bidi="fa-IR"/>
        </w:rPr>
        <w:t>ر</w:t>
      </w:r>
      <w:r w:rsidRPr="000B4ACD">
        <w:rPr>
          <w:rtl/>
          <w:lang w:bidi="fa-IR"/>
        </w:rPr>
        <w:t xml:space="preserve"> م</w:t>
      </w:r>
      <w:r w:rsidRPr="000B4ACD">
        <w:rPr>
          <w:rFonts w:hint="cs"/>
          <w:rtl/>
          <w:lang w:bidi="fa-IR"/>
        </w:rPr>
        <w:t>ی</w:t>
      </w:r>
      <w:r w:rsidRPr="000B4ACD">
        <w:rPr>
          <w:rtl/>
          <w:lang w:bidi="fa-IR"/>
        </w:rPr>
        <w:t xml:space="preserve"> کنم: </w:t>
      </w:r>
      <w:r w:rsidRPr="000B4ACD">
        <w:rPr>
          <w:rFonts w:hint="cs"/>
          <w:rtl/>
          <w:lang w:bidi="fa-IR"/>
        </w:rPr>
        <w:t>ی</w:t>
      </w:r>
      <w:r w:rsidRPr="000B4ACD">
        <w:rPr>
          <w:rFonts w:hint="eastAsia"/>
          <w:rtl/>
          <w:lang w:bidi="fa-IR"/>
        </w:rPr>
        <w:t>ا</w:t>
      </w:r>
      <w:r w:rsidRPr="000B4ACD">
        <w:rPr>
          <w:rtl/>
          <w:lang w:bidi="fa-IR"/>
        </w:rPr>
        <w:t xml:space="preserve"> تو را بکشم» ثمامه گفت: آن وقت مرد عظ</w:t>
      </w:r>
      <w:r w:rsidRPr="000B4ACD">
        <w:rPr>
          <w:rFonts w:hint="cs"/>
          <w:rtl/>
          <w:lang w:bidi="fa-IR"/>
        </w:rPr>
        <w:t>ی</w:t>
      </w:r>
      <w:r w:rsidRPr="000B4ACD">
        <w:rPr>
          <w:rFonts w:hint="eastAsia"/>
          <w:rtl/>
          <w:lang w:bidi="fa-IR"/>
        </w:rPr>
        <w:t>م</w:t>
      </w:r>
      <w:r w:rsidRPr="000B4ACD">
        <w:rPr>
          <w:rFonts w:hint="cs"/>
          <w:rtl/>
          <w:lang w:bidi="fa-IR"/>
        </w:rPr>
        <w:t>ی</w:t>
      </w:r>
      <w:r w:rsidRPr="000B4ACD">
        <w:rPr>
          <w:rtl/>
          <w:lang w:bidi="fa-IR"/>
        </w:rPr>
        <w:t xml:space="preserve"> را کشته ا</w:t>
      </w:r>
      <w:r w:rsidRPr="000B4ACD">
        <w:rPr>
          <w:rFonts w:hint="cs"/>
          <w:rtl/>
          <w:lang w:bidi="fa-IR"/>
        </w:rPr>
        <w:t>ی</w:t>
      </w:r>
      <w:r w:rsidRPr="000B4ACD">
        <w:rPr>
          <w:rFonts w:hint="eastAsia"/>
          <w:rtl/>
          <w:lang w:bidi="fa-IR"/>
        </w:rPr>
        <w:t>،</w:t>
      </w:r>
      <w:r w:rsidRPr="000B4ACD">
        <w:rPr>
          <w:rtl/>
          <w:lang w:bidi="fa-IR"/>
        </w:rPr>
        <w:t xml:space="preserve"> فرمود: «</w:t>
      </w:r>
      <w:r w:rsidRPr="000B4ACD">
        <w:rPr>
          <w:rFonts w:hint="cs"/>
          <w:rtl/>
          <w:lang w:bidi="fa-IR"/>
        </w:rPr>
        <w:t>ی</w:t>
      </w:r>
      <w:r w:rsidRPr="000B4ACD">
        <w:rPr>
          <w:rFonts w:hint="eastAsia"/>
          <w:rtl/>
          <w:lang w:bidi="fa-IR"/>
        </w:rPr>
        <w:t>ا</w:t>
      </w:r>
      <w:r w:rsidRPr="000B4ACD">
        <w:rPr>
          <w:rtl/>
          <w:lang w:bidi="fa-IR"/>
        </w:rPr>
        <w:t xml:space="preserve"> فد</w:t>
      </w:r>
      <w:r w:rsidRPr="000B4ACD">
        <w:rPr>
          <w:rFonts w:hint="cs"/>
          <w:rtl/>
          <w:lang w:bidi="fa-IR"/>
        </w:rPr>
        <w:t>ی</w:t>
      </w:r>
      <w:r w:rsidRPr="000B4ACD">
        <w:rPr>
          <w:rFonts w:hint="eastAsia"/>
          <w:rtl/>
          <w:lang w:bidi="fa-IR"/>
        </w:rPr>
        <w:t>ه</w:t>
      </w:r>
      <w:r w:rsidRPr="000B4ACD">
        <w:rPr>
          <w:rtl/>
          <w:lang w:bidi="fa-IR"/>
        </w:rPr>
        <w:t xml:space="preserve"> بگ</w:t>
      </w:r>
      <w:r w:rsidRPr="000B4ACD">
        <w:rPr>
          <w:rFonts w:hint="cs"/>
          <w:rtl/>
          <w:lang w:bidi="fa-IR"/>
        </w:rPr>
        <w:t>ی</w:t>
      </w:r>
      <w:r w:rsidRPr="000B4ACD">
        <w:rPr>
          <w:rFonts w:hint="eastAsia"/>
          <w:rtl/>
          <w:lang w:bidi="fa-IR"/>
        </w:rPr>
        <w:t>رم»</w:t>
      </w:r>
      <w:r w:rsidRPr="000B4ACD">
        <w:rPr>
          <w:rtl/>
          <w:lang w:bidi="fa-IR"/>
        </w:rPr>
        <w:t xml:space="preserve"> ثمامه گفت: خواه</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که بها</w:t>
      </w:r>
      <w:r w:rsidRPr="000B4ACD">
        <w:rPr>
          <w:rFonts w:hint="cs"/>
          <w:rtl/>
          <w:lang w:bidi="fa-IR"/>
        </w:rPr>
        <w:t>ی</w:t>
      </w:r>
      <w:r w:rsidRPr="000B4ACD">
        <w:rPr>
          <w:rtl/>
          <w:lang w:bidi="fa-IR"/>
        </w:rPr>
        <w:t xml:space="preserve"> من سنگ</w:t>
      </w:r>
      <w:r w:rsidRPr="000B4ACD">
        <w:rPr>
          <w:rFonts w:hint="cs"/>
          <w:rtl/>
          <w:lang w:bidi="fa-IR"/>
        </w:rPr>
        <w:t>ی</w:t>
      </w:r>
      <w:r w:rsidRPr="000B4ACD">
        <w:rPr>
          <w:rFonts w:hint="eastAsia"/>
          <w:rtl/>
          <w:lang w:bidi="fa-IR"/>
        </w:rPr>
        <w:t>ن</w:t>
      </w:r>
      <w:r w:rsidRPr="000B4ACD">
        <w:rPr>
          <w:rtl/>
          <w:lang w:bidi="fa-IR"/>
        </w:rPr>
        <w:t xml:space="preserve"> است، فرمود: «</w:t>
      </w:r>
      <w:r w:rsidRPr="000B4ACD">
        <w:rPr>
          <w:rFonts w:hint="cs"/>
          <w:rtl/>
          <w:lang w:bidi="fa-IR"/>
        </w:rPr>
        <w:t>ی</w:t>
      </w:r>
      <w:r w:rsidRPr="000B4ACD">
        <w:rPr>
          <w:rFonts w:hint="eastAsia"/>
          <w:rtl/>
          <w:lang w:bidi="fa-IR"/>
        </w:rPr>
        <w:t>ا</w:t>
      </w:r>
      <w:r w:rsidRPr="000B4ACD">
        <w:rPr>
          <w:rtl/>
          <w:lang w:bidi="fa-IR"/>
        </w:rPr>
        <w:t xml:space="preserve"> بر تو منت نهم و تو را آزد کنم» ثمامه گفت: (اشهد ان لا اله الا الله و اشهد ان محمدا رسول الله) وبه خدا سوگند وقت</w:t>
      </w:r>
      <w:r w:rsidRPr="000B4ACD">
        <w:rPr>
          <w:rFonts w:hint="cs"/>
          <w:rtl/>
          <w:lang w:bidi="fa-IR"/>
        </w:rPr>
        <w:t>ی</w:t>
      </w:r>
      <w:r w:rsidRPr="000B4ACD">
        <w:rPr>
          <w:rtl/>
          <w:lang w:bidi="fa-IR"/>
        </w:rPr>
        <w:t xml:space="preserve"> تو را د</w:t>
      </w:r>
      <w:r w:rsidRPr="000B4ACD">
        <w:rPr>
          <w:rFonts w:hint="cs"/>
          <w:rtl/>
          <w:lang w:bidi="fa-IR"/>
        </w:rPr>
        <w:t>ی</w:t>
      </w:r>
      <w:r w:rsidRPr="000B4ACD">
        <w:rPr>
          <w:rFonts w:hint="eastAsia"/>
          <w:rtl/>
          <w:lang w:bidi="fa-IR"/>
        </w:rPr>
        <w:t>دم</w:t>
      </w:r>
      <w:r w:rsidRPr="000B4ACD">
        <w:rPr>
          <w:rtl/>
          <w:lang w:bidi="fa-IR"/>
        </w:rPr>
        <w:t xml:space="preserve"> دانستم رسول خدا</w:t>
      </w:r>
      <w:r w:rsidRPr="000B4ACD">
        <w:rPr>
          <w:rFonts w:hint="cs"/>
          <w:rtl/>
          <w:lang w:bidi="fa-IR"/>
        </w:rPr>
        <w:t>یی</w:t>
      </w:r>
      <w:r w:rsidRPr="000B4ACD">
        <w:rPr>
          <w:rtl/>
          <w:lang w:bidi="fa-IR"/>
        </w:rPr>
        <w:t xml:space="preserve"> اما چون در بند بودم نخواستم</w:t>
      </w:r>
      <w:r w:rsidR="00EB1401">
        <w:rPr>
          <w:rFonts w:hint="cs"/>
          <w:rtl/>
          <w:lang w:bidi="fa-IR"/>
        </w:rPr>
        <w:t xml:space="preserve"> </w:t>
      </w:r>
      <w:r w:rsidRPr="000B4ACD">
        <w:rPr>
          <w:rFonts w:hint="eastAsia"/>
          <w:rtl/>
          <w:lang w:bidi="fa-IR"/>
        </w:rPr>
        <w:t>در</w:t>
      </w:r>
      <w:r w:rsidRPr="000B4ACD">
        <w:rPr>
          <w:rtl/>
          <w:lang w:bidi="fa-IR"/>
        </w:rPr>
        <w:t xml:space="preserve"> آن حال شهادت دهم، پ</w:t>
      </w:r>
      <w:r w:rsidRPr="000B4ACD">
        <w:rPr>
          <w:rFonts w:hint="cs"/>
          <w:rtl/>
          <w:lang w:bidi="fa-IR"/>
        </w:rPr>
        <w:t>ی</w:t>
      </w:r>
      <w:r w:rsidRPr="000B4ACD">
        <w:rPr>
          <w:rFonts w:hint="eastAsia"/>
          <w:rtl/>
          <w:lang w:bidi="fa-IR"/>
        </w:rPr>
        <w:t>غمبر</w:t>
      </w:r>
      <w:r w:rsidRPr="000B4ACD">
        <w:rPr>
          <w:rtl/>
          <w:lang w:bidi="fa-IR"/>
        </w:rPr>
        <w:t xml:space="preserve"> دعا کرده بود که بر ثمامه پ</w:t>
      </w:r>
      <w:r w:rsidRPr="000B4ACD">
        <w:rPr>
          <w:rFonts w:hint="cs"/>
          <w:rtl/>
          <w:lang w:bidi="fa-IR"/>
        </w:rPr>
        <w:t>ی</w:t>
      </w:r>
      <w:r w:rsidRPr="000B4ACD">
        <w:rPr>
          <w:rFonts w:hint="eastAsia"/>
          <w:rtl/>
          <w:lang w:bidi="fa-IR"/>
        </w:rPr>
        <w:t>روز</w:t>
      </w:r>
      <w:r w:rsidRPr="000B4ACD">
        <w:rPr>
          <w:rtl/>
          <w:lang w:bidi="fa-IR"/>
        </w:rPr>
        <w:t xml:space="preserve"> شود. (بحار 176 / 19).46 - فرمود: «خداوند رفق را دوست دارد وبه آنان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دهد که هرگز بر عنف چنان نخواهد کرد». (اسد 396 / 4).47 - ابوسف</w:t>
      </w:r>
      <w:r w:rsidRPr="000B4ACD">
        <w:rPr>
          <w:rFonts w:hint="cs"/>
          <w:rtl/>
          <w:lang w:bidi="fa-IR"/>
        </w:rPr>
        <w:t>ی</w:t>
      </w:r>
      <w:r w:rsidRPr="000B4ACD">
        <w:rPr>
          <w:rFonts w:hint="eastAsia"/>
          <w:rtl/>
          <w:lang w:bidi="fa-IR"/>
        </w:rPr>
        <w:t>ان</w:t>
      </w:r>
      <w:r w:rsidRPr="000B4ACD">
        <w:rPr>
          <w:rtl/>
          <w:lang w:bidi="fa-IR"/>
        </w:rPr>
        <w:t xml:space="preserve"> </w:t>
      </w:r>
      <w:r w:rsidRPr="000B4ACD">
        <w:rPr>
          <w:rFonts w:hint="cs"/>
          <w:rtl/>
          <w:lang w:bidi="fa-IR"/>
        </w:rPr>
        <w:t>ی</w:t>
      </w:r>
      <w:r w:rsidRPr="000B4ACD">
        <w:rPr>
          <w:rFonts w:hint="eastAsia"/>
          <w:rtl/>
          <w:lang w:bidi="fa-IR"/>
        </w:rPr>
        <w:t>کتن</w:t>
      </w:r>
      <w:r w:rsidRPr="000B4ACD">
        <w:rPr>
          <w:rtl/>
          <w:lang w:bidi="fa-IR"/>
        </w:rPr>
        <w:t xml:space="preserve"> ترور</w:t>
      </w:r>
      <w:r w:rsidRPr="000B4ACD">
        <w:rPr>
          <w:rFonts w:hint="cs"/>
          <w:rtl/>
          <w:lang w:bidi="fa-IR"/>
        </w:rPr>
        <w:t>ی</w:t>
      </w:r>
      <w:r w:rsidRPr="000B4ACD">
        <w:rPr>
          <w:rFonts w:hint="eastAsia"/>
          <w:rtl/>
          <w:lang w:bidi="fa-IR"/>
        </w:rPr>
        <w:t>ست</w:t>
      </w:r>
      <w:r w:rsidRPr="000B4ACD">
        <w:rPr>
          <w:rtl/>
          <w:lang w:bidi="fa-IR"/>
        </w:rPr>
        <w:t xml:space="preserve"> از مکه به مد</w:t>
      </w:r>
      <w:r w:rsidRPr="000B4ACD">
        <w:rPr>
          <w:rFonts w:hint="cs"/>
          <w:rtl/>
          <w:lang w:bidi="fa-IR"/>
        </w:rPr>
        <w:t>ی</w:t>
      </w:r>
      <w:r w:rsidRPr="000B4ACD">
        <w:rPr>
          <w:rFonts w:hint="eastAsia"/>
          <w:rtl/>
          <w:lang w:bidi="fa-IR"/>
        </w:rPr>
        <w:t>نه</w:t>
      </w:r>
      <w:r w:rsidRPr="000B4ACD">
        <w:rPr>
          <w:rtl/>
          <w:lang w:bidi="fa-IR"/>
        </w:rPr>
        <w:t xml:space="preserve"> فرستاد، تا پ</w:t>
      </w:r>
      <w:r w:rsidRPr="000B4ACD">
        <w:rPr>
          <w:rFonts w:hint="cs"/>
          <w:rtl/>
          <w:lang w:bidi="fa-IR"/>
        </w:rPr>
        <w:t>ی</w:t>
      </w:r>
      <w:r w:rsidRPr="000B4ACD">
        <w:rPr>
          <w:rFonts w:hint="eastAsia"/>
          <w:rtl/>
          <w:lang w:bidi="fa-IR"/>
        </w:rPr>
        <w:t>غمبر</w:t>
      </w:r>
      <w:r w:rsidRPr="000B4ACD">
        <w:rPr>
          <w:rtl/>
          <w:lang w:bidi="fa-IR"/>
        </w:rPr>
        <w:t xml:space="preserve"> را ترور کن</w:t>
      </w:r>
      <w:r w:rsidRPr="000B4ACD">
        <w:rPr>
          <w:rFonts w:hint="eastAsia"/>
          <w:rtl/>
          <w:lang w:bidi="fa-IR"/>
        </w:rPr>
        <w:t>د،</w:t>
      </w:r>
      <w:r w:rsidRPr="000B4ACD">
        <w:rPr>
          <w:rtl/>
          <w:lang w:bidi="fa-IR"/>
        </w:rPr>
        <w:t xml:space="preserve"> و</w:t>
      </w:r>
      <w:r w:rsidRPr="000B4ACD">
        <w:rPr>
          <w:rFonts w:hint="cs"/>
          <w:rtl/>
          <w:lang w:bidi="fa-IR"/>
        </w:rPr>
        <w:t>ی</w:t>
      </w:r>
      <w:r w:rsidRPr="000B4ACD">
        <w:rPr>
          <w:rtl/>
          <w:lang w:bidi="fa-IR"/>
        </w:rPr>
        <w:t xml:space="preserve"> به شتاب آمد، و در مد</w:t>
      </w:r>
      <w:r w:rsidRPr="000B4ACD">
        <w:rPr>
          <w:rFonts w:hint="cs"/>
          <w:rtl/>
          <w:lang w:bidi="fa-IR"/>
        </w:rPr>
        <w:t>ی</w:t>
      </w:r>
      <w:r w:rsidRPr="000B4ACD">
        <w:rPr>
          <w:rFonts w:hint="eastAsia"/>
          <w:rtl/>
          <w:lang w:bidi="fa-IR"/>
        </w:rPr>
        <w:t>نه</w:t>
      </w:r>
      <w:r w:rsidRPr="000B4ACD">
        <w:rPr>
          <w:rtl/>
          <w:lang w:bidi="fa-IR"/>
        </w:rPr>
        <w:t xml:space="preserve"> از پ</w:t>
      </w:r>
      <w:r w:rsidRPr="000B4ACD">
        <w:rPr>
          <w:rFonts w:hint="cs"/>
          <w:rtl/>
          <w:lang w:bidi="fa-IR"/>
        </w:rPr>
        <w:t>ی</w:t>
      </w:r>
      <w:r w:rsidRPr="000B4ACD">
        <w:rPr>
          <w:rFonts w:hint="eastAsia"/>
          <w:rtl/>
          <w:lang w:bidi="fa-IR"/>
        </w:rPr>
        <w:t>غمبر</w:t>
      </w:r>
      <w:r w:rsidRPr="000B4ACD">
        <w:rPr>
          <w:rtl/>
          <w:lang w:bidi="fa-IR"/>
        </w:rPr>
        <w:t xml:space="preserve"> جو</w:t>
      </w:r>
      <w:r w:rsidRPr="000B4ACD">
        <w:rPr>
          <w:rFonts w:hint="cs"/>
          <w:rtl/>
          <w:lang w:bidi="fa-IR"/>
        </w:rPr>
        <w:t>ی</w:t>
      </w:r>
      <w:r w:rsidRPr="000B4ACD">
        <w:rPr>
          <w:rFonts w:hint="eastAsia"/>
          <w:rtl/>
          <w:lang w:bidi="fa-IR"/>
        </w:rPr>
        <w:t>ا</w:t>
      </w:r>
      <w:r w:rsidRPr="000B4ACD">
        <w:rPr>
          <w:rtl/>
          <w:lang w:bidi="fa-IR"/>
        </w:rPr>
        <w:t xml:space="preserve"> </w:t>
      </w:r>
      <w:r w:rsidRPr="000B4ACD">
        <w:rPr>
          <w:rtl/>
          <w:lang w:bidi="fa-IR"/>
        </w:rPr>
        <w:lastRenderedPageBreak/>
        <w:t xml:space="preserve">شد، گفتند در محله </w:t>
      </w:r>
      <w:r w:rsidRPr="000B4ACD">
        <w:rPr>
          <w:rFonts w:hint="cs"/>
          <w:rtl/>
          <w:lang w:bidi="fa-IR"/>
        </w:rPr>
        <w:t>ی</w:t>
      </w:r>
      <w:r w:rsidRPr="000B4ACD">
        <w:rPr>
          <w:rtl/>
          <w:lang w:bidi="fa-IR"/>
        </w:rPr>
        <w:t xml:space="preserve"> بن</w:t>
      </w:r>
      <w:r w:rsidRPr="000B4ACD">
        <w:rPr>
          <w:rFonts w:hint="cs"/>
          <w:rtl/>
          <w:lang w:bidi="fa-IR"/>
        </w:rPr>
        <w:t>ی</w:t>
      </w:r>
      <w:r w:rsidRPr="000B4ACD">
        <w:rPr>
          <w:rtl/>
          <w:lang w:bidi="fa-IR"/>
        </w:rPr>
        <w:t xml:space="preserve"> عبدالاشهل است، » و</w:t>
      </w:r>
      <w:r w:rsidRPr="000B4ACD">
        <w:rPr>
          <w:rFonts w:hint="cs"/>
          <w:rtl/>
          <w:lang w:bidi="fa-IR"/>
        </w:rPr>
        <w:t>ی</w:t>
      </w:r>
      <w:r w:rsidRPr="000B4ACD">
        <w:rPr>
          <w:rtl/>
          <w:lang w:bidi="fa-IR"/>
        </w:rPr>
        <w:t xml:space="preserve"> جلو آمد و گفت: کدام</w:t>
      </w:r>
      <w:r w:rsidRPr="000B4ACD">
        <w:rPr>
          <w:rFonts w:hint="cs"/>
          <w:rtl/>
          <w:lang w:bidi="fa-IR"/>
        </w:rPr>
        <w:t>ی</w:t>
      </w:r>
      <w:r w:rsidRPr="000B4ACD">
        <w:rPr>
          <w:rFonts w:hint="eastAsia"/>
          <w:rtl/>
          <w:lang w:bidi="fa-IR"/>
        </w:rPr>
        <w:t>ک</w:t>
      </w:r>
      <w:r w:rsidRPr="000B4ACD">
        <w:rPr>
          <w:rtl/>
          <w:lang w:bidi="fa-IR"/>
        </w:rPr>
        <w:t xml:space="preserve"> از شما فرزند عبدالمطلب است؟ پ</w:t>
      </w:r>
      <w:r w:rsidRPr="000B4ACD">
        <w:rPr>
          <w:rFonts w:hint="cs"/>
          <w:rtl/>
          <w:lang w:bidi="fa-IR"/>
        </w:rPr>
        <w:t>ی</w:t>
      </w:r>
      <w:r w:rsidRPr="000B4ACD">
        <w:rPr>
          <w:rFonts w:hint="eastAsia"/>
          <w:rtl/>
          <w:lang w:bidi="fa-IR"/>
        </w:rPr>
        <w:t>غمبر</w:t>
      </w:r>
      <w:r w:rsidRPr="000B4ACD">
        <w:rPr>
          <w:rtl/>
          <w:lang w:bidi="fa-IR"/>
        </w:rPr>
        <w:t xml:space="preserve"> فرمود: «من»، او جلوتر رفت که گو</w:t>
      </w:r>
      <w:r w:rsidRPr="000B4ACD">
        <w:rPr>
          <w:rFonts w:hint="cs"/>
          <w:rtl/>
          <w:lang w:bidi="fa-IR"/>
        </w:rPr>
        <w:t>یی</w:t>
      </w:r>
      <w:r w:rsidRPr="000B4ACD">
        <w:rPr>
          <w:rtl/>
          <w:lang w:bidi="fa-IR"/>
        </w:rPr>
        <w:t xml:space="preserve"> م</w:t>
      </w:r>
      <w:r w:rsidRPr="000B4ACD">
        <w:rPr>
          <w:rFonts w:hint="cs"/>
          <w:rtl/>
          <w:lang w:bidi="fa-IR"/>
        </w:rPr>
        <w:t>ی</w:t>
      </w:r>
      <w:r w:rsidRPr="000B4ACD">
        <w:rPr>
          <w:rtl/>
          <w:lang w:bidi="fa-IR"/>
        </w:rPr>
        <w:t xml:space="preserve"> خواهد سخن</w:t>
      </w:r>
      <w:r w:rsidRPr="000B4ACD">
        <w:rPr>
          <w:rFonts w:hint="cs"/>
          <w:rtl/>
          <w:lang w:bidi="fa-IR"/>
        </w:rPr>
        <w:t>ی</w:t>
      </w:r>
      <w:r w:rsidRPr="000B4ACD">
        <w:rPr>
          <w:rtl/>
          <w:lang w:bidi="fa-IR"/>
        </w:rPr>
        <w:t xml:space="preserve"> در گوش پ</w:t>
      </w:r>
      <w:r w:rsidRPr="000B4ACD">
        <w:rPr>
          <w:rFonts w:hint="cs"/>
          <w:rtl/>
          <w:lang w:bidi="fa-IR"/>
        </w:rPr>
        <w:t>ی</w:t>
      </w:r>
      <w:r w:rsidRPr="000B4ACD">
        <w:rPr>
          <w:rFonts w:hint="eastAsia"/>
          <w:rtl/>
          <w:lang w:bidi="fa-IR"/>
        </w:rPr>
        <w:t>غمبر</w:t>
      </w:r>
      <w:r w:rsidRPr="000B4ACD">
        <w:rPr>
          <w:rtl/>
          <w:lang w:bidi="fa-IR"/>
        </w:rPr>
        <w:t xml:space="preserve"> بگو</w:t>
      </w:r>
      <w:r w:rsidRPr="000B4ACD">
        <w:rPr>
          <w:rFonts w:hint="cs"/>
          <w:rtl/>
          <w:lang w:bidi="fa-IR"/>
        </w:rPr>
        <w:t>ی</w:t>
      </w:r>
      <w:r w:rsidRPr="000B4ACD">
        <w:rPr>
          <w:rFonts w:hint="eastAsia"/>
          <w:rtl/>
          <w:lang w:bidi="fa-IR"/>
        </w:rPr>
        <w:t>د،</w:t>
      </w:r>
      <w:r w:rsidRPr="000B4ACD">
        <w:rPr>
          <w:rtl/>
          <w:lang w:bidi="fa-IR"/>
        </w:rPr>
        <w:t xml:space="preserve"> و رو</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خم شد، اس</w:t>
      </w:r>
      <w:r w:rsidRPr="000B4ACD">
        <w:rPr>
          <w:rFonts w:hint="cs"/>
          <w:rtl/>
          <w:lang w:bidi="fa-IR"/>
        </w:rPr>
        <w:t>ی</w:t>
      </w:r>
      <w:r w:rsidRPr="000B4ACD">
        <w:rPr>
          <w:rFonts w:hint="eastAsia"/>
          <w:rtl/>
          <w:lang w:bidi="fa-IR"/>
        </w:rPr>
        <w:t>د</w:t>
      </w:r>
      <w:r w:rsidRPr="000B4ACD">
        <w:rPr>
          <w:rtl/>
          <w:lang w:bidi="fa-IR"/>
        </w:rPr>
        <w:t xml:space="preserve"> بن حض</w:t>
      </w:r>
      <w:r w:rsidRPr="000B4ACD">
        <w:rPr>
          <w:rFonts w:hint="cs"/>
          <w:rtl/>
          <w:lang w:bidi="fa-IR"/>
        </w:rPr>
        <w:t>ی</w:t>
      </w:r>
      <w:r w:rsidRPr="000B4ACD">
        <w:rPr>
          <w:rFonts w:hint="eastAsia"/>
          <w:rtl/>
          <w:lang w:bidi="fa-IR"/>
        </w:rPr>
        <w:t>ر</w:t>
      </w:r>
      <w:r w:rsidRPr="000B4ACD">
        <w:rPr>
          <w:rtl/>
          <w:lang w:bidi="fa-IR"/>
        </w:rPr>
        <w:t xml:space="preserve"> او را به کنار</w:t>
      </w:r>
      <w:r w:rsidRPr="000B4ACD">
        <w:rPr>
          <w:rFonts w:hint="cs"/>
          <w:rtl/>
          <w:lang w:bidi="fa-IR"/>
        </w:rPr>
        <w:t>ی</w:t>
      </w:r>
      <w:r w:rsidRPr="000B4ACD">
        <w:rPr>
          <w:rtl/>
          <w:lang w:bidi="fa-IR"/>
        </w:rPr>
        <w:t xml:space="preserve"> زد، و خنجر</w:t>
      </w:r>
      <w:r w:rsidRPr="000B4ACD">
        <w:rPr>
          <w:rFonts w:hint="cs"/>
          <w:rtl/>
          <w:lang w:bidi="fa-IR"/>
        </w:rPr>
        <w:t>ی</w:t>
      </w:r>
      <w:r w:rsidRPr="000B4ACD">
        <w:rPr>
          <w:rtl/>
          <w:lang w:bidi="fa-IR"/>
        </w:rPr>
        <w:t xml:space="preserve"> از م</w:t>
      </w:r>
      <w:r w:rsidRPr="000B4ACD">
        <w:rPr>
          <w:rFonts w:hint="cs"/>
          <w:rtl/>
          <w:lang w:bidi="fa-IR"/>
        </w:rPr>
        <w:t>ی</w:t>
      </w:r>
      <w:r w:rsidRPr="000B4ACD">
        <w:rPr>
          <w:rFonts w:hint="eastAsia"/>
          <w:rtl/>
          <w:lang w:bidi="fa-IR"/>
        </w:rPr>
        <w:t>ان</w:t>
      </w:r>
      <w:r w:rsidRPr="000B4ACD">
        <w:rPr>
          <w:rtl/>
          <w:lang w:bidi="fa-IR"/>
        </w:rPr>
        <w:t xml:space="preserve"> لباس او ب</w:t>
      </w:r>
      <w:r w:rsidRPr="000B4ACD">
        <w:rPr>
          <w:rFonts w:hint="cs"/>
          <w:rtl/>
          <w:lang w:bidi="fa-IR"/>
        </w:rPr>
        <w:t>ی</w:t>
      </w:r>
      <w:r w:rsidRPr="000B4ACD">
        <w:rPr>
          <w:rFonts w:hint="eastAsia"/>
          <w:rtl/>
          <w:lang w:bidi="fa-IR"/>
        </w:rPr>
        <w:t>رون</w:t>
      </w:r>
      <w:r w:rsidRPr="000B4ACD">
        <w:rPr>
          <w:rtl/>
          <w:lang w:bidi="fa-IR"/>
        </w:rPr>
        <w:t xml:space="preserve"> آورد، او را بازجوئ</w:t>
      </w:r>
      <w:r w:rsidRPr="000B4ACD">
        <w:rPr>
          <w:rFonts w:hint="cs"/>
          <w:rtl/>
          <w:lang w:bidi="fa-IR"/>
        </w:rPr>
        <w:t>ی</w:t>
      </w:r>
      <w:r w:rsidRPr="000B4ACD">
        <w:rPr>
          <w:rtl/>
          <w:lang w:bidi="fa-IR"/>
        </w:rPr>
        <w:t xml:space="preserve"> کردند، اقرار کرد، اس</w:t>
      </w:r>
      <w:r w:rsidRPr="000B4ACD">
        <w:rPr>
          <w:rFonts w:hint="cs"/>
          <w:rtl/>
          <w:lang w:bidi="fa-IR"/>
        </w:rPr>
        <w:t>ی</w:t>
      </w:r>
      <w:r w:rsidRPr="000B4ACD">
        <w:rPr>
          <w:rFonts w:hint="eastAsia"/>
          <w:rtl/>
          <w:lang w:bidi="fa-IR"/>
        </w:rPr>
        <w:t>د</w:t>
      </w:r>
      <w:r w:rsidRPr="000B4ACD">
        <w:rPr>
          <w:rtl/>
          <w:lang w:bidi="fa-IR"/>
        </w:rPr>
        <w:t xml:space="preserve"> او را زندان</w:t>
      </w:r>
      <w:r w:rsidRPr="000B4ACD">
        <w:rPr>
          <w:rFonts w:hint="cs"/>
          <w:rtl/>
          <w:lang w:bidi="fa-IR"/>
        </w:rPr>
        <w:t>ی</w:t>
      </w:r>
      <w:r w:rsidRPr="000B4ACD">
        <w:rPr>
          <w:rtl/>
          <w:lang w:bidi="fa-IR"/>
        </w:rPr>
        <w:t xml:space="preserve"> نمود و فردا نزد پ</w:t>
      </w:r>
      <w:r w:rsidRPr="000B4ACD">
        <w:rPr>
          <w:rFonts w:hint="cs"/>
          <w:rtl/>
          <w:lang w:bidi="fa-IR"/>
        </w:rPr>
        <w:t>ی</w:t>
      </w:r>
      <w:r w:rsidRPr="000B4ACD">
        <w:rPr>
          <w:rFonts w:hint="eastAsia"/>
          <w:rtl/>
          <w:lang w:bidi="fa-IR"/>
        </w:rPr>
        <w:t>غمبر</w:t>
      </w:r>
      <w:r w:rsidRPr="000B4ACD">
        <w:rPr>
          <w:rtl/>
          <w:lang w:bidi="fa-IR"/>
        </w:rPr>
        <w:t xml:space="preserve"> آورد، فرمود: «تو را امان داده ام و بهتر از آن» گفت: بهتر از آن چ</w:t>
      </w:r>
      <w:r w:rsidRPr="000B4ACD">
        <w:rPr>
          <w:rFonts w:hint="cs"/>
          <w:rtl/>
          <w:lang w:bidi="fa-IR"/>
        </w:rPr>
        <w:t>ی</w:t>
      </w:r>
      <w:r w:rsidRPr="000B4ACD">
        <w:rPr>
          <w:rFonts w:hint="eastAsia"/>
          <w:rtl/>
          <w:lang w:bidi="fa-IR"/>
        </w:rPr>
        <w:t>ست؟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«که مسلمان شو</w:t>
      </w:r>
      <w:r w:rsidRPr="000B4ACD">
        <w:rPr>
          <w:rFonts w:hint="cs"/>
          <w:rtl/>
          <w:lang w:bidi="fa-IR"/>
        </w:rPr>
        <w:t>ی</w:t>
      </w:r>
      <w:r w:rsidRPr="000B4ACD">
        <w:rPr>
          <w:rFonts w:hint="eastAsia"/>
          <w:rtl/>
          <w:lang w:bidi="fa-IR"/>
        </w:rPr>
        <w:t>»،</w:t>
      </w:r>
      <w:r w:rsidRPr="000B4ACD">
        <w:rPr>
          <w:rtl/>
          <w:lang w:bidi="fa-IR"/>
        </w:rPr>
        <w:t xml:space="preserve"> شهادت</w:t>
      </w:r>
      <w:r w:rsidRPr="000B4ACD">
        <w:rPr>
          <w:rFonts w:hint="cs"/>
          <w:rtl/>
          <w:lang w:bidi="fa-IR"/>
        </w:rPr>
        <w:t>ی</w:t>
      </w:r>
      <w:r w:rsidRPr="000B4ACD">
        <w:rPr>
          <w:rFonts w:hint="eastAsia"/>
          <w:rtl/>
          <w:lang w:bidi="fa-IR"/>
        </w:rPr>
        <w:t>ن</w:t>
      </w:r>
      <w:r w:rsidRPr="000B4ACD">
        <w:rPr>
          <w:rtl/>
          <w:lang w:bidi="fa-IR"/>
        </w:rPr>
        <w:t xml:space="preserve"> بر زبان آورد آن گاه گفت: </w:t>
      </w:r>
      <w:r w:rsidRPr="000B4ACD">
        <w:rPr>
          <w:rFonts w:hint="eastAsia"/>
          <w:rtl/>
          <w:lang w:bidi="fa-IR"/>
        </w:rPr>
        <w:t>من</w:t>
      </w:r>
      <w:r w:rsidRPr="000B4ACD">
        <w:rPr>
          <w:rtl/>
          <w:lang w:bidi="fa-IR"/>
        </w:rPr>
        <w:t xml:space="preserve"> از ه</w:t>
      </w:r>
      <w:r w:rsidRPr="000B4ACD">
        <w:rPr>
          <w:rFonts w:hint="cs"/>
          <w:rtl/>
          <w:lang w:bidi="fa-IR"/>
        </w:rPr>
        <w:t>ی</w:t>
      </w:r>
      <w:r w:rsidRPr="000B4ACD">
        <w:rPr>
          <w:rFonts w:hint="eastAsia"/>
          <w:rtl/>
          <w:lang w:bidi="fa-IR"/>
        </w:rPr>
        <w:t>چ</w:t>
      </w:r>
      <w:r w:rsidRPr="000B4ACD">
        <w:rPr>
          <w:rtl/>
          <w:lang w:bidi="fa-IR"/>
        </w:rPr>
        <w:t xml:space="preserve"> بشر</w:t>
      </w:r>
      <w:r w:rsidRPr="000B4ACD">
        <w:rPr>
          <w:rFonts w:hint="cs"/>
          <w:rtl/>
          <w:lang w:bidi="fa-IR"/>
        </w:rPr>
        <w:t>ی</w:t>
      </w:r>
      <w:r w:rsidRPr="000B4ACD">
        <w:rPr>
          <w:rtl/>
          <w:lang w:bidi="fa-IR"/>
        </w:rPr>
        <w:t xml:space="preserve"> نترس</w:t>
      </w:r>
      <w:r w:rsidRPr="000B4ACD">
        <w:rPr>
          <w:rFonts w:hint="cs"/>
          <w:rtl/>
          <w:lang w:bidi="fa-IR"/>
        </w:rPr>
        <w:t>ی</w:t>
      </w:r>
      <w:r w:rsidRPr="000B4ACD">
        <w:rPr>
          <w:rFonts w:hint="eastAsia"/>
          <w:rtl/>
          <w:lang w:bidi="fa-IR"/>
        </w:rPr>
        <w:t>ده</w:t>
      </w:r>
      <w:r w:rsidRPr="000B4ACD">
        <w:rPr>
          <w:rtl/>
          <w:lang w:bidi="fa-IR"/>
        </w:rPr>
        <w:t xml:space="preserve"> ام اما تو را که د</w:t>
      </w:r>
      <w:r w:rsidRPr="000B4ACD">
        <w:rPr>
          <w:rFonts w:hint="cs"/>
          <w:rtl/>
          <w:lang w:bidi="fa-IR"/>
        </w:rPr>
        <w:t>ی</w:t>
      </w:r>
      <w:r w:rsidRPr="000B4ACD">
        <w:rPr>
          <w:rFonts w:hint="eastAsia"/>
          <w:rtl/>
          <w:lang w:bidi="fa-IR"/>
        </w:rPr>
        <w:t>دم</w:t>
      </w:r>
      <w:r w:rsidRPr="000B4ACD">
        <w:rPr>
          <w:rtl/>
          <w:lang w:bidi="fa-IR"/>
        </w:rPr>
        <w:t xml:space="preserve"> دانستم دسترس</w:t>
      </w:r>
      <w:r w:rsidRPr="000B4ACD">
        <w:rPr>
          <w:rFonts w:hint="cs"/>
          <w:rtl/>
          <w:lang w:bidi="fa-IR"/>
        </w:rPr>
        <w:t>ی</w:t>
      </w:r>
      <w:r w:rsidRPr="000B4ACD">
        <w:rPr>
          <w:rtl/>
          <w:lang w:bidi="fa-IR"/>
        </w:rPr>
        <w:t xml:space="preserve"> به تو ن</w:t>
      </w:r>
      <w:r w:rsidRPr="000B4ACD">
        <w:rPr>
          <w:rFonts w:hint="cs"/>
          <w:rtl/>
          <w:lang w:bidi="fa-IR"/>
        </w:rPr>
        <w:t>ی</w:t>
      </w:r>
      <w:r w:rsidRPr="000B4ACD">
        <w:rPr>
          <w:rFonts w:hint="eastAsia"/>
          <w:rtl/>
          <w:lang w:bidi="fa-IR"/>
        </w:rPr>
        <w:t>ست</w:t>
      </w:r>
      <w:r w:rsidRPr="000B4ACD">
        <w:rPr>
          <w:rtl/>
          <w:lang w:bidi="fa-IR"/>
        </w:rPr>
        <w:t>. (شاه</w:t>
      </w:r>
      <w:r w:rsidRPr="000B4ACD">
        <w:rPr>
          <w:rFonts w:hint="cs"/>
          <w:rtl/>
          <w:lang w:bidi="fa-IR"/>
        </w:rPr>
        <w:t>ی</w:t>
      </w:r>
      <w:r w:rsidRPr="000B4ACD">
        <w:rPr>
          <w:rtl/>
          <w:lang w:bidi="fa-IR"/>
        </w:rPr>
        <w:t xml:space="preserve"> 136 / 3).48 - در فتح مکه صفوان بن ام</w:t>
      </w:r>
      <w:r w:rsidRPr="000B4ACD">
        <w:rPr>
          <w:rFonts w:hint="cs"/>
          <w:rtl/>
          <w:lang w:bidi="fa-IR"/>
        </w:rPr>
        <w:t>ی</w:t>
      </w:r>
      <w:r w:rsidRPr="000B4ACD">
        <w:rPr>
          <w:rFonts w:hint="eastAsia"/>
          <w:rtl/>
          <w:lang w:bidi="fa-IR"/>
        </w:rPr>
        <w:t>ه</w:t>
      </w:r>
      <w:r w:rsidRPr="000B4ACD">
        <w:rPr>
          <w:rtl/>
          <w:lang w:bidi="fa-IR"/>
        </w:rPr>
        <w:t xml:space="preserve"> فرار کرده بود، عم</w:t>
      </w:r>
      <w:r w:rsidRPr="000B4ACD">
        <w:rPr>
          <w:rFonts w:hint="cs"/>
          <w:rtl/>
          <w:lang w:bidi="fa-IR"/>
        </w:rPr>
        <w:t>ی</w:t>
      </w:r>
      <w:r w:rsidRPr="000B4ACD">
        <w:rPr>
          <w:rFonts w:hint="eastAsia"/>
          <w:rtl/>
          <w:lang w:bidi="fa-IR"/>
        </w:rPr>
        <w:t>ر</w:t>
      </w:r>
      <w:r w:rsidRPr="000B4ACD">
        <w:rPr>
          <w:rtl/>
          <w:lang w:bidi="fa-IR"/>
        </w:rPr>
        <w:t xml:space="preserve"> برا</w:t>
      </w:r>
      <w:r w:rsidRPr="000B4ACD">
        <w:rPr>
          <w:rFonts w:hint="cs"/>
          <w:rtl/>
          <w:lang w:bidi="fa-IR"/>
        </w:rPr>
        <w:t>ی</w:t>
      </w:r>
      <w:r w:rsidRPr="000B4ACD">
        <w:rPr>
          <w:rtl/>
          <w:lang w:bidi="fa-IR"/>
        </w:rPr>
        <w:t xml:space="preserve"> او از پ</w:t>
      </w:r>
      <w:r w:rsidRPr="000B4ACD">
        <w:rPr>
          <w:rFonts w:hint="cs"/>
          <w:rtl/>
          <w:lang w:bidi="fa-IR"/>
        </w:rPr>
        <w:t>ی</w:t>
      </w:r>
      <w:r w:rsidRPr="000B4ACD">
        <w:rPr>
          <w:rFonts w:hint="eastAsia"/>
          <w:rtl/>
          <w:lang w:bidi="fa-IR"/>
        </w:rPr>
        <w:t>غمبر</w:t>
      </w:r>
      <w:r w:rsidRPr="000B4ACD">
        <w:rPr>
          <w:rtl/>
          <w:lang w:bidi="fa-IR"/>
        </w:rPr>
        <w:t xml:space="preserve"> امان گرفت، و عمامه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را به نشان</w:t>
      </w:r>
      <w:r w:rsidRPr="000B4ACD">
        <w:rPr>
          <w:rFonts w:hint="cs"/>
          <w:rtl/>
          <w:lang w:bidi="fa-IR"/>
        </w:rPr>
        <w:t>ی</w:t>
      </w:r>
      <w:r w:rsidRPr="000B4ACD">
        <w:rPr>
          <w:rtl/>
          <w:lang w:bidi="fa-IR"/>
        </w:rPr>
        <w:t xml:space="preserve"> همراه برد، و به دنبال او رفت، وقت</w:t>
      </w:r>
      <w:r w:rsidRPr="000B4ACD">
        <w:rPr>
          <w:rFonts w:hint="cs"/>
          <w:rtl/>
          <w:lang w:bidi="fa-IR"/>
        </w:rPr>
        <w:t>ی</w:t>
      </w:r>
      <w:r w:rsidRPr="000B4ACD">
        <w:rPr>
          <w:rtl/>
          <w:lang w:bidi="fa-IR"/>
        </w:rPr>
        <w:t xml:space="preserve"> به او رس</w:t>
      </w:r>
      <w:r w:rsidRPr="000B4ACD">
        <w:rPr>
          <w:rFonts w:hint="cs"/>
          <w:rtl/>
          <w:lang w:bidi="fa-IR"/>
        </w:rPr>
        <w:t>ی</w:t>
      </w:r>
      <w:r w:rsidRPr="000B4ACD">
        <w:rPr>
          <w:rFonts w:hint="eastAsia"/>
          <w:rtl/>
          <w:lang w:bidi="fa-IR"/>
        </w:rPr>
        <w:t>د</w:t>
      </w:r>
      <w:r w:rsidRPr="000B4ACD">
        <w:rPr>
          <w:rtl/>
          <w:lang w:bidi="fa-IR"/>
        </w:rPr>
        <w:t xml:space="preserve"> که م</w:t>
      </w:r>
      <w:r w:rsidRPr="000B4ACD">
        <w:rPr>
          <w:rFonts w:hint="cs"/>
          <w:rtl/>
          <w:lang w:bidi="fa-IR"/>
        </w:rPr>
        <w:t>ی</w:t>
      </w:r>
      <w:r w:rsidRPr="000B4ACD">
        <w:rPr>
          <w:rtl/>
          <w:lang w:bidi="fa-IR"/>
        </w:rPr>
        <w:t xml:space="preserve"> خواست سوار </w:t>
      </w:r>
      <w:r w:rsidRPr="000B4ACD">
        <w:rPr>
          <w:rFonts w:hint="eastAsia"/>
          <w:rtl/>
          <w:lang w:bidi="fa-IR"/>
        </w:rPr>
        <w:t>کشت</w:t>
      </w:r>
      <w:r w:rsidRPr="000B4ACD">
        <w:rPr>
          <w:rFonts w:hint="cs"/>
          <w:rtl/>
          <w:lang w:bidi="fa-IR"/>
        </w:rPr>
        <w:t>ی</w:t>
      </w:r>
      <w:r w:rsidRPr="000B4ACD">
        <w:rPr>
          <w:rtl/>
          <w:lang w:bidi="fa-IR"/>
        </w:rPr>
        <w:t xml:space="preserve"> شود، او را به بخاش</w:t>
      </w:r>
      <w:r w:rsidRPr="000B4ACD">
        <w:rPr>
          <w:rFonts w:hint="cs"/>
          <w:rtl/>
          <w:lang w:bidi="fa-IR"/>
        </w:rPr>
        <w:t>ی</w:t>
      </w:r>
      <w:r w:rsidRPr="000B4ACD">
        <w:rPr>
          <w:rFonts w:hint="eastAsia"/>
          <w:rtl/>
          <w:lang w:bidi="fa-IR"/>
        </w:rPr>
        <w:t>ش</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نو</w:t>
      </w:r>
      <w:r w:rsidRPr="000B4ACD">
        <w:rPr>
          <w:rFonts w:hint="cs"/>
          <w:rtl/>
          <w:lang w:bidi="fa-IR"/>
        </w:rPr>
        <w:t>ی</w:t>
      </w:r>
      <w:r w:rsidRPr="000B4ACD">
        <w:rPr>
          <w:rFonts w:hint="eastAsia"/>
          <w:rtl/>
          <w:lang w:bidi="fa-IR"/>
        </w:rPr>
        <w:t>د</w:t>
      </w:r>
      <w:r w:rsidRPr="000B4ACD">
        <w:rPr>
          <w:rtl/>
          <w:lang w:bidi="fa-IR"/>
        </w:rPr>
        <w:t xml:space="preserve"> داد، و به مکه بازگردان</w:t>
      </w:r>
      <w:r w:rsidRPr="000B4ACD">
        <w:rPr>
          <w:rFonts w:hint="cs"/>
          <w:rtl/>
          <w:lang w:bidi="fa-IR"/>
        </w:rPr>
        <w:t>ی</w:t>
      </w:r>
      <w:r w:rsidRPr="000B4ACD">
        <w:rPr>
          <w:rFonts w:hint="eastAsia"/>
          <w:rtl/>
          <w:lang w:bidi="fa-IR"/>
        </w:rPr>
        <w:t>د،</w:t>
      </w:r>
      <w:r w:rsidRPr="000B4ACD">
        <w:rPr>
          <w:rtl/>
          <w:lang w:bidi="fa-IR"/>
        </w:rPr>
        <w:t xml:space="preserve"> به او گفت: پ</w:t>
      </w:r>
      <w:r w:rsidRPr="000B4ACD">
        <w:rPr>
          <w:rFonts w:hint="cs"/>
          <w:rtl/>
          <w:lang w:bidi="fa-IR"/>
        </w:rPr>
        <w:t>ی</w:t>
      </w:r>
      <w:r w:rsidRPr="000B4ACD">
        <w:rPr>
          <w:rFonts w:hint="eastAsia"/>
          <w:rtl/>
          <w:lang w:bidi="fa-IR"/>
        </w:rPr>
        <w:t>غمبر</w:t>
      </w:r>
      <w:r w:rsidRPr="000B4ACD">
        <w:rPr>
          <w:rtl/>
          <w:lang w:bidi="fa-IR"/>
        </w:rPr>
        <w:t xml:space="preserve"> ن</w:t>
      </w:r>
      <w:r w:rsidRPr="000B4ACD">
        <w:rPr>
          <w:rFonts w:hint="cs"/>
          <w:rtl/>
          <w:lang w:bidi="fa-IR"/>
        </w:rPr>
        <w:t>ی</w:t>
      </w:r>
      <w:r w:rsidRPr="000B4ACD">
        <w:rPr>
          <w:rFonts w:hint="eastAsia"/>
          <w:rtl/>
          <w:lang w:bidi="fa-IR"/>
        </w:rPr>
        <w:t>کوکارتر</w:t>
      </w:r>
      <w:r w:rsidRPr="000B4ACD">
        <w:rPr>
          <w:rFonts w:hint="cs"/>
          <w:rtl/>
          <w:lang w:bidi="fa-IR"/>
        </w:rPr>
        <w:t>ی</w:t>
      </w:r>
      <w:r w:rsidRPr="000B4ACD">
        <w:rPr>
          <w:rFonts w:hint="eastAsia"/>
          <w:rtl/>
          <w:lang w:bidi="fa-IR"/>
        </w:rPr>
        <w:t>ن</w:t>
      </w:r>
      <w:r w:rsidRPr="000B4ACD">
        <w:rPr>
          <w:rtl/>
          <w:lang w:bidi="fa-IR"/>
        </w:rPr>
        <w:t xml:space="preserve"> مردم است، عموزاده </w:t>
      </w:r>
      <w:r w:rsidRPr="000B4ACD">
        <w:rPr>
          <w:rFonts w:hint="cs"/>
          <w:rtl/>
          <w:lang w:bidi="fa-IR"/>
        </w:rPr>
        <w:t>ی</w:t>
      </w:r>
      <w:r w:rsidRPr="000B4ACD">
        <w:rPr>
          <w:rtl/>
          <w:lang w:bidi="fa-IR"/>
        </w:rPr>
        <w:t xml:space="preserve"> تو است، صفوان گفت: بر جان خود م</w:t>
      </w:r>
      <w:r w:rsidRPr="000B4ACD">
        <w:rPr>
          <w:rFonts w:hint="cs"/>
          <w:rtl/>
          <w:lang w:bidi="fa-IR"/>
        </w:rPr>
        <w:t>ی</w:t>
      </w:r>
      <w:r w:rsidRPr="000B4ACD">
        <w:rPr>
          <w:rtl/>
          <w:lang w:bidi="fa-IR"/>
        </w:rPr>
        <w:t xml:space="preserve"> ترسم، عم</w:t>
      </w:r>
      <w:r w:rsidRPr="000B4ACD">
        <w:rPr>
          <w:rFonts w:hint="cs"/>
          <w:rtl/>
          <w:lang w:bidi="fa-IR"/>
        </w:rPr>
        <w:t>ی</w:t>
      </w:r>
      <w:r w:rsidRPr="000B4ACD">
        <w:rPr>
          <w:rFonts w:hint="eastAsia"/>
          <w:rtl/>
          <w:lang w:bidi="fa-IR"/>
        </w:rPr>
        <w:t>ر</w:t>
      </w:r>
      <w:r w:rsidRPr="000B4ACD">
        <w:rPr>
          <w:rtl/>
          <w:lang w:bidi="fa-IR"/>
        </w:rPr>
        <w:t xml:space="preserve"> گفت: او حل</w:t>
      </w:r>
      <w:r w:rsidRPr="000B4ACD">
        <w:rPr>
          <w:rFonts w:hint="cs"/>
          <w:rtl/>
          <w:lang w:bidi="fa-IR"/>
        </w:rPr>
        <w:t>ی</w:t>
      </w:r>
      <w:r w:rsidRPr="000B4ACD">
        <w:rPr>
          <w:rFonts w:hint="eastAsia"/>
          <w:rtl/>
          <w:lang w:bidi="fa-IR"/>
        </w:rPr>
        <w:t>م</w:t>
      </w:r>
      <w:r w:rsidRPr="000B4ACD">
        <w:rPr>
          <w:rtl/>
          <w:lang w:bidi="fa-IR"/>
        </w:rPr>
        <w:t xml:space="preserve"> تر از آن است، چون بر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وارد شدند صفوان گفت: ا</w:t>
      </w:r>
      <w:r w:rsidRPr="000B4ACD">
        <w:rPr>
          <w:rFonts w:hint="cs"/>
          <w:rtl/>
          <w:lang w:bidi="fa-IR"/>
        </w:rPr>
        <w:t>ی</w:t>
      </w:r>
      <w:r w:rsidRPr="000B4ACD">
        <w:rPr>
          <w:rFonts w:hint="eastAsia"/>
          <w:rtl/>
          <w:lang w:bidi="fa-IR"/>
        </w:rPr>
        <w:t>ن</w:t>
      </w:r>
      <w:r w:rsidRPr="000B4ACD">
        <w:rPr>
          <w:rtl/>
          <w:lang w:bidi="fa-IR"/>
        </w:rPr>
        <w:t xml:space="preserve"> مرد گ</w:t>
      </w:r>
      <w:r w:rsidRPr="000B4ACD">
        <w:rPr>
          <w:rFonts w:hint="eastAsia"/>
          <w:rtl/>
          <w:lang w:bidi="fa-IR"/>
        </w:rPr>
        <w:t>مان</w:t>
      </w:r>
      <w:r w:rsidRPr="000B4ACD">
        <w:rPr>
          <w:rtl/>
          <w:lang w:bidi="fa-IR"/>
        </w:rPr>
        <w:t xml:space="preserve"> دارد مرا امان داده ا</w:t>
      </w:r>
      <w:r w:rsidRPr="000B4ACD">
        <w:rPr>
          <w:rFonts w:hint="cs"/>
          <w:rtl/>
          <w:lang w:bidi="fa-IR"/>
        </w:rPr>
        <w:t>ی</w:t>
      </w:r>
      <w:r w:rsidRPr="000B4ACD">
        <w:rPr>
          <w:rFonts w:hint="eastAsia"/>
          <w:rtl/>
          <w:lang w:bidi="fa-IR"/>
        </w:rPr>
        <w:t>،</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«چن</w:t>
      </w:r>
      <w:r w:rsidRPr="000B4ACD">
        <w:rPr>
          <w:rFonts w:hint="cs"/>
          <w:rtl/>
          <w:lang w:bidi="fa-IR"/>
        </w:rPr>
        <w:t>ی</w:t>
      </w:r>
      <w:r w:rsidRPr="000B4ACD">
        <w:rPr>
          <w:rFonts w:hint="eastAsia"/>
          <w:rtl/>
          <w:lang w:bidi="fa-IR"/>
        </w:rPr>
        <w:t>ن</w:t>
      </w:r>
      <w:r w:rsidRPr="000B4ACD">
        <w:rPr>
          <w:rtl/>
          <w:lang w:bidi="fa-IR"/>
        </w:rPr>
        <w:t xml:space="preserve"> است» صفوان گفت: مرا تا دو ماه بگذار فکر کنم،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فرمود: «چهار ماه اخت</w:t>
      </w:r>
      <w:r w:rsidRPr="000B4ACD">
        <w:rPr>
          <w:rFonts w:hint="cs"/>
          <w:rtl/>
          <w:lang w:bidi="fa-IR"/>
        </w:rPr>
        <w:t>ی</w:t>
      </w:r>
      <w:r w:rsidRPr="000B4ACD">
        <w:rPr>
          <w:rFonts w:hint="eastAsia"/>
          <w:rtl/>
          <w:lang w:bidi="fa-IR"/>
        </w:rPr>
        <w:t>ار</w:t>
      </w:r>
      <w:r w:rsidRPr="000B4ACD">
        <w:rPr>
          <w:rtl/>
          <w:lang w:bidi="fa-IR"/>
        </w:rPr>
        <w:t xml:space="preserve"> با تو باشد»، صفوان در دم مسلمان شد. (شام</w:t>
      </w:r>
      <w:r w:rsidRPr="000B4ACD">
        <w:rPr>
          <w:rFonts w:hint="cs"/>
          <w:rtl/>
          <w:lang w:bidi="fa-IR"/>
        </w:rPr>
        <w:t>ی</w:t>
      </w:r>
      <w:r w:rsidRPr="000B4ACD">
        <w:rPr>
          <w:rtl/>
          <w:lang w:bidi="fa-IR"/>
        </w:rPr>
        <w:t xml:space="preserve"> 583 / 3).</w:t>
      </w:r>
    </w:p>
    <w:p w:rsidR="000B4ACD" w:rsidRPr="000B4ACD" w:rsidRDefault="000B4ACD" w:rsidP="00574F41">
      <w:pPr>
        <w:pStyle w:val="libNormal"/>
        <w:rPr>
          <w:rtl/>
          <w:lang w:bidi="fa-IR"/>
        </w:rPr>
      </w:pPr>
      <w:r w:rsidRPr="000B4ACD">
        <w:rPr>
          <w:rtl/>
          <w:lang w:bidi="fa-IR"/>
        </w:rPr>
        <w:t>49 - اعراب</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آمد و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خواست،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به اوعطا کرد، و فرمود: آ</w:t>
      </w:r>
      <w:r w:rsidRPr="000B4ACD">
        <w:rPr>
          <w:rFonts w:hint="cs"/>
          <w:rtl/>
          <w:lang w:bidi="fa-IR"/>
        </w:rPr>
        <w:t>ی</w:t>
      </w:r>
      <w:r w:rsidRPr="000B4ACD">
        <w:rPr>
          <w:rFonts w:hint="eastAsia"/>
          <w:rtl/>
          <w:lang w:bidi="fa-IR"/>
        </w:rPr>
        <w:t>ا</w:t>
      </w:r>
      <w:r w:rsidRPr="000B4ACD">
        <w:rPr>
          <w:rtl/>
          <w:lang w:bidi="fa-IR"/>
        </w:rPr>
        <w:t xml:space="preserve"> به تو ن</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کردم؟ اعراب</w:t>
      </w:r>
      <w:r w:rsidRPr="000B4ACD">
        <w:rPr>
          <w:rFonts w:hint="cs"/>
          <w:rtl/>
          <w:lang w:bidi="fa-IR"/>
        </w:rPr>
        <w:t>ی</w:t>
      </w:r>
      <w:r w:rsidRPr="000B4ACD">
        <w:rPr>
          <w:rtl/>
          <w:lang w:bidi="fa-IR"/>
        </w:rPr>
        <w:t xml:space="preserve"> گفت: نه، ن</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نکرده ا</w:t>
      </w:r>
      <w:r w:rsidRPr="000B4ACD">
        <w:rPr>
          <w:rFonts w:hint="cs"/>
          <w:rtl/>
          <w:lang w:bidi="fa-IR"/>
        </w:rPr>
        <w:t>ی</w:t>
      </w:r>
      <w:r w:rsidRPr="000B4ACD">
        <w:rPr>
          <w:rFonts w:hint="eastAsia"/>
          <w:rtl/>
          <w:lang w:bidi="fa-IR"/>
        </w:rPr>
        <w:t>؛</w:t>
      </w:r>
      <w:r w:rsidRPr="000B4ACD">
        <w:rPr>
          <w:rtl/>
          <w:lang w:bidi="fa-IR"/>
        </w:rPr>
        <w:t xml:space="preserve"> اصحاب خشمناک شدند،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به خانه رفت و از پ</w:t>
      </w:r>
      <w:r w:rsidRPr="000B4ACD">
        <w:rPr>
          <w:rFonts w:hint="cs"/>
          <w:rtl/>
          <w:lang w:bidi="fa-IR"/>
        </w:rPr>
        <w:t>ی</w:t>
      </w:r>
      <w:r w:rsidRPr="000B4ACD">
        <w:rPr>
          <w:rtl/>
          <w:lang w:bidi="fa-IR"/>
        </w:rPr>
        <w:t xml:space="preserve"> اعر</w:t>
      </w:r>
      <w:r w:rsidRPr="000B4ACD">
        <w:rPr>
          <w:rFonts w:hint="eastAsia"/>
          <w:rtl/>
          <w:lang w:bidi="fa-IR"/>
        </w:rPr>
        <w:t>اب</w:t>
      </w:r>
      <w:r w:rsidRPr="000B4ACD">
        <w:rPr>
          <w:rFonts w:hint="cs"/>
          <w:rtl/>
          <w:lang w:bidi="fa-IR"/>
        </w:rPr>
        <w:t>ی</w:t>
      </w:r>
      <w:r w:rsidRPr="000B4ACD">
        <w:rPr>
          <w:rtl/>
          <w:lang w:bidi="fa-IR"/>
        </w:rPr>
        <w:t xml:space="preserve"> فرستاد و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به او داد و پرس</w:t>
      </w:r>
      <w:r w:rsidRPr="000B4ACD">
        <w:rPr>
          <w:rFonts w:hint="cs"/>
          <w:rtl/>
          <w:lang w:bidi="fa-IR"/>
        </w:rPr>
        <w:t>ی</w:t>
      </w:r>
      <w:r w:rsidRPr="000B4ACD">
        <w:rPr>
          <w:rFonts w:hint="eastAsia"/>
          <w:rtl/>
          <w:lang w:bidi="fa-IR"/>
        </w:rPr>
        <w:t>د</w:t>
      </w:r>
      <w:r w:rsidRPr="000B4ACD">
        <w:rPr>
          <w:rtl/>
          <w:lang w:bidi="fa-IR"/>
        </w:rPr>
        <w:t>: آ</w:t>
      </w:r>
      <w:r w:rsidRPr="000B4ACD">
        <w:rPr>
          <w:rFonts w:hint="cs"/>
          <w:rtl/>
          <w:lang w:bidi="fa-IR"/>
        </w:rPr>
        <w:t>ی</w:t>
      </w:r>
      <w:r w:rsidRPr="000B4ACD">
        <w:rPr>
          <w:rFonts w:hint="eastAsia"/>
          <w:rtl/>
          <w:lang w:bidi="fa-IR"/>
        </w:rPr>
        <w:t>ا</w:t>
      </w:r>
      <w:r w:rsidRPr="000B4ACD">
        <w:rPr>
          <w:rtl/>
          <w:lang w:bidi="fa-IR"/>
        </w:rPr>
        <w:t xml:space="preserve"> ن</w:t>
      </w:r>
      <w:r w:rsidRPr="000B4ACD">
        <w:rPr>
          <w:rFonts w:hint="cs"/>
          <w:rtl/>
          <w:lang w:bidi="fa-IR"/>
        </w:rPr>
        <w:t>ی</w:t>
      </w:r>
      <w:r w:rsidRPr="000B4ACD">
        <w:rPr>
          <w:rFonts w:hint="eastAsia"/>
          <w:rtl/>
          <w:lang w:bidi="fa-IR"/>
        </w:rPr>
        <w:t>کوئ</w:t>
      </w:r>
      <w:r w:rsidRPr="000B4ACD">
        <w:rPr>
          <w:rFonts w:hint="cs"/>
          <w:rtl/>
          <w:lang w:bidi="fa-IR"/>
        </w:rPr>
        <w:t>ی</w:t>
      </w:r>
      <w:r w:rsidRPr="000B4ACD">
        <w:rPr>
          <w:rtl/>
          <w:lang w:bidi="fa-IR"/>
        </w:rPr>
        <w:t xml:space="preserve"> را در حق به جا آورده ام؟ اعراب</w:t>
      </w:r>
      <w:r w:rsidRPr="000B4ACD">
        <w:rPr>
          <w:rFonts w:hint="cs"/>
          <w:rtl/>
          <w:lang w:bidi="fa-IR"/>
        </w:rPr>
        <w:t>ی</w:t>
      </w:r>
      <w:r w:rsidRPr="000B4ACD">
        <w:rPr>
          <w:rtl/>
          <w:lang w:bidi="fa-IR"/>
        </w:rPr>
        <w:t xml:space="preserve"> گفت: آر</w:t>
      </w:r>
      <w:r w:rsidRPr="000B4ACD">
        <w:rPr>
          <w:rFonts w:hint="cs"/>
          <w:rtl/>
          <w:lang w:bidi="fa-IR"/>
        </w:rPr>
        <w:t>ی</w:t>
      </w:r>
      <w:r w:rsidRPr="000B4ACD">
        <w:rPr>
          <w:rFonts w:hint="eastAsia"/>
          <w:rtl/>
          <w:lang w:bidi="fa-IR"/>
        </w:rPr>
        <w:t>،</w:t>
      </w:r>
      <w:r w:rsidRPr="000B4ACD">
        <w:rPr>
          <w:rtl/>
          <w:lang w:bidi="fa-IR"/>
        </w:rPr>
        <w:t xml:space="preserve"> خدا</w:t>
      </w:r>
      <w:r w:rsidRPr="000B4ACD">
        <w:rPr>
          <w:rFonts w:hint="cs"/>
          <w:rtl/>
          <w:lang w:bidi="fa-IR"/>
        </w:rPr>
        <w:t>ی</w:t>
      </w:r>
      <w:r w:rsidRPr="000B4ACD">
        <w:rPr>
          <w:rFonts w:hint="eastAsia"/>
          <w:rtl/>
          <w:lang w:bidi="fa-IR"/>
        </w:rPr>
        <w:t>ت</w:t>
      </w:r>
      <w:r w:rsidRPr="000B4ACD">
        <w:rPr>
          <w:rtl/>
          <w:lang w:bidi="fa-IR"/>
        </w:rPr>
        <w:t xml:space="preserve"> جزا</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کو</w:t>
      </w:r>
      <w:r w:rsidRPr="000B4ACD">
        <w:rPr>
          <w:rtl/>
          <w:lang w:bidi="fa-IR"/>
        </w:rPr>
        <w:t xml:space="preserve"> دهد،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فرمود: «اگر قبول م</w:t>
      </w:r>
      <w:r w:rsidRPr="000B4ACD">
        <w:rPr>
          <w:rFonts w:hint="cs"/>
          <w:rtl/>
          <w:lang w:bidi="fa-IR"/>
        </w:rPr>
        <w:t>ی</w:t>
      </w:r>
      <w:r w:rsidRPr="000B4ACD">
        <w:rPr>
          <w:rtl/>
          <w:lang w:bidi="fa-IR"/>
        </w:rPr>
        <w:t xml:space="preserve"> کن</w:t>
      </w:r>
      <w:r w:rsidRPr="000B4ACD">
        <w:rPr>
          <w:rFonts w:hint="cs"/>
          <w:rtl/>
          <w:lang w:bidi="fa-IR"/>
        </w:rPr>
        <w:t>ی</w:t>
      </w:r>
      <w:r w:rsidRPr="000B4ACD">
        <w:rPr>
          <w:rtl/>
          <w:lang w:bidi="fa-IR"/>
        </w:rPr>
        <w:t xml:space="preserve"> نزد </w:t>
      </w:r>
      <w:r w:rsidRPr="000B4ACD">
        <w:rPr>
          <w:rtl/>
          <w:lang w:bidi="fa-IR"/>
        </w:rPr>
        <w:lastRenderedPageBreak/>
        <w:t>اصحاب بگوئ</w:t>
      </w:r>
      <w:r w:rsidRPr="000B4ACD">
        <w:rPr>
          <w:rFonts w:hint="cs"/>
          <w:rtl/>
          <w:lang w:bidi="fa-IR"/>
        </w:rPr>
        <w:t>ی</w:t>
      </w:r>
      <w:r w:rsidRPr="000B4ACD">
        <w:rPr>
          <w:rtl/>
          <w:lang w:bidi="fa-IR"/>
        </w:rPr>
        <w:t xml:space="preserve"> تا خشم ا</w:t>
      </w:r>
      <w:r w:rsidRPr="000B4ACD">
        <w:rPr>
          <w:rFonts w:hint="cs"/>
          <w:rtl/>
          <w:lang w:bidi="fa-IR"/>
        </w:rPr>
        <w:t>ی</w:t>
      </w:r>
      <w:r w:rsidRPr="000B4ACD">
        <w:rPr>
          <w:rFonts w:hint="eastAsia"/>
          <w:rtl/>
          <w:lang w:bidi="fa-IR"/>
        </w:rPr>
        <w:t>شان</w:t>
      </w:r>
      <w:r w:rsidRPr="000B4ACD">
        <w:rPr>
          <w:rtl/>
          <w:lang w:bidi="fa-IR"/>
        </w:rPr>
        <w:t xml:space="preserve"> به تو فرونش</w:t>
      </w:r>
      <w:r w:rsidRPr="000B4ACD">
        <w:rPr>
          <w:rFonts w:hint="cs"/>
          <w:rtl/>
          <w:lang w:bidi="fa-IR"/>
        </w:rPr>
        <w:t>ی</w:t>
      </w:r>
      <w:r w:rsidRPr="000B4ACD">
        <w:rPr>
          <w:rFonts w:hint="eastAsia"/>
          <w:rtl/>
          <w:lang w:bidi="fa-IR"/>
        </w:rPr>
        <w:t>ند»،</w:t>
      </w:r>
      <w:r w:rsidRPr="000B4ACD">
        <w:rPr>
          <w:rtl/>
          <w:lang w:bidi="fa-IR"/>
        </w:rPr>
        <w:t xml:space="preserve"> اعراب</w:t>
      </w:r>
      <w:r w:rsidRPr="000B4ACD">
        <w:rPr>
          <w:rFonts w:hint="cs"/>
          <w:rtl/>
          <w:lang w:bidi="fa-IR"/>
        </w:rPr>
        <w:t>ی</w:t>
      </w:r>
      <w:r w:rsidRPr="000B4ACD">
        <w:rPr>
          <w:rtl/>
          <w:lang w:bidi="fa-IR"/>
        </w:rPr>
        <w:t xml:space="preserve"> قبول کرد، ونزد اصحاب آمدند،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به ا</w:t>
      </w:r>
      <w:r w:rsidRPr="000B4ACD">
        <w:rPr>
          <w:rFonts w:hint="cs"/>
          <w:rtl/>
          <w:lang w:bidi="fa-IR"/>
        </w:rPr>
        <w:t>ی</w:t>
      </w:r>
      <w:r w:rsidRPr="000B4ACD">
        <w:rPr>
          <w:rFonts w:hint="eastAsia"/>
          <w:rtl/>
          <w:lang w:bidi="fa-IR"/>
        </w:rPr>
        <w:t>شان</w:t>
      </w:r>
      <w:r w:rsidRPr="000B4ACD">
        <w:rPr>
          <w:rtl/>
          <w:lang w:bidi="fa-IR"/>
        </w:rPr>
        <w:t xml:space="preserve"> فرمود: «اعراب</w:t>
      </w:r>
      <w:r w:rsidRPr="000B4ACD">
        <w:rPr>
          <w:rFonts w:hint="cs"/>
          <w:rtl/>
          <w:lang w:bidi="fa-IR"/>
        </w:rPr>
        <w:t>ی</w:t>
      </w:r>
      <w:r w:rsidRPr="000B4ACD">
        <w:rPr>
          <w:rtl/>
          <w:lang w:bidi="fa-IR"/>
        </w:rPr>
        <w:t xml:space="preserve"> از من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خواست به او دادم، و عطا</w:t>
      </w:r>
      <w:r w:rsidRPr="000B4ACD">
        <w:rPr>
          <w:rFonts w:hint="cs"/>
          <w:rtl/>
          <w:lang w:bidi="fa-IR"/>
        </w:rPr>
        <w:t>ی</w:t>
      </w:r>
      <w:r w:rsidRPr="000B4ACD">
        <w:rPr>
          <w:rtl/>
          <w:lang w:bidi="fa-IR"/>
        </w:rPr>
        <w:t xml:space="preserve"> او را ز</w:t>
      </w:r>
      <w:r w:rsidRPr="000B4ACD">
        <w:rPr>
          <w:rFonts w:hint="cs"/>
          <w:rtl/>
          <w:lang w:bidi="fa-IR"/>
        </w:rPr>
        <w:t>ی</w:t>
      </w:r>
      <w:r w:rsidRPr="000B4ACD">
        <w:rPr>
          <w:rFonts w:hint="eastAsia"/>
          <w:rtl/>
          <w:lang w:bidi="fa-IR"/>
        </w:rPr>
        <w:t>اد</w:t>
      </w:r>
      <w:r w:rsidRPr="000B4ACD">
        <w:rPr>
          <w:rtl/>
          <w:lang w:bidi="fa-IR"/>
        </w:rPr>
        <w:t xml:space="preserve"> کردم، و از من راض</w:t>
      </w:r>
      <w:r w:rsidRPr="000B4ACD">
        <w:rPr>
          <w:rFonts w:hint="cs"/>
          <w:rtl/>
          <w:lang w:bidi="fa-IR"/>
        </w:rPr>
        <w:t>ی</w:t>
      </w:r>
      <w:r w:rsidRPr="000B4ACD">
        <w:rPr>
          <w:rtl/>
          <w:lang w:bidi="fa-IR"/>
        </w:rPr>
        <w:t xml:space="preserve"> شد، ا</w:t>
      </w:r>
      <w:r w:rsidRPr="000B4ACD">
        <w:rPr>
          <w:rFonts w:hint="cs"/>
          <w:rtl/>
          <w:lang w:bidi="fa-IR"/>
        </w:rPr>
        <w:t>ی</w:t>
      </w:r>
      <w:r w:rsidRPr="000B4ACD">
        <w:rPr>
          <w:rtl/>
          <w:lang w:bidi="fa-IR"/>
        </w:rPr>
        <w:t xml:space="preserve"> اعراب</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ا</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است؟» گفت: آر</w:t>
      </w:r>
      <w:r w:rsidRPr="000B4ACD">
        <w:rPr>
          <w:rFonts w:hint="cs"/>
          <w:rtl/>
          <w:lang w:bidi="fa-IR"/>
        </w:rPr>
        <w:t>ی</w:t>
      </w:r>
      <w:r w:rsidRPr="000B4ACD">
        <w:rPr>
          <w:rFonts w:hint="eastAsia"/>
          <w:rtl/>
          <w:lang w:bidi="fa-IR"/>
        </w:rPr>
        <w:t>،</w:t>
      </w:r>
      <w:r w:rsidRPr="000B4ACD">
        <w:rPr>
          <w:rtl/>
          <w:lang w:bidi="fa-IR"/>
        </w:rPr>
        <w:t xml:space="preserve"> خدا</w:t>
      </w:r>
      <w:r w:rsidRPr="000B4ACD">
        <w:rPr>
          <w:rFonts w:hint="cs"/>
          <w:rtl/>
          <w:lang w:bidi="fa-IR"/>
        </w:rPr>
        <w:t>ی</w:t>
      </w:r>
      <w:r w:rsidRPr="000B4ACD">
        <w:rPr>
          <w:rFonts w:hint="eastAsia"/>
          <w:rtl/>
          <w:lang w:bidi="fa-IR"/>
        </w:rPr>
        <w:t>ت</w:t>
      </w:r>
      <w:r w:rsidRPr="000B4ACD">
        <w:rPr>
          <w:rtl/>
          <w:lang w:bidi="fa-IR"/>
        </w:rPr>
        <w:t xml:space="preserve"> از اهل و عش</w:t>
      </w:r>
      <w:r w:rsidRPr="000B4ACD">
        <w:rPr>
          <w:rFonts w:hint="cs"/>
          <w:rtl/>
          <w:lang w:bidi="fa-IR"/>
        </w:rPr>
        <w:t>ی</w:t>
      </w:r>
      <w:r w:rsidRPr="000B4ACD">
        <w:rPr>
          <w:rFonts w:hint="eastAsia"/>
          <w:rtl/>
          <w:lang w:bidi="fa-IR"/>
        </w:rPr>
        <w:t>ره</w:t>
      </w:r>
      <w:r w:rsidRPr="000B4ACD">
        <w:rPr>
          <w:rtl/>
          <w:lang w:bidi="fa-IR"/>
        </w:rPr>
        <w:t xml:space="preserve"> </w:t>
      </w:r>
      <w:r w:rsidRPr="000B4ACD">
        <w:rPr>
          <w:rFonts w:hint="cs"/>
          <w:rtl/>
          <w:lang w:bidi="fa-IR"/>
        </w:rPr>
        <w:t>ی</w:t>
      </w:r>
      <w:r w:rsidRPr="000B4ACD">
        <w:rPr>
          <w:rtl/>
          <w:lang w:bidi="fa-IR"/>
        </w:rPr>
        <w:t xml:space="preserve"> خود پاداش خ</w:t>
      </w:r>
      <w:r w:rsidRPr="000B4ACD">
        <w:rPr>
          <w:rFonts w:hint="cs"/>
          <w:rtl/>
          <w:lang w:bidi="fa-IR"/>
        </w:rPr>
        <w:t>ی</w:t>
      </w:r>
      <w:r w:rsidRPr="000B4ACD">
        <w:rPr>
          <w:rFonts w:hint="eastAsia"/>
          <w:rtl/>
          <w:lang w:bidi="fa-IR"/>
        </w:rPr>
        <w:t>ر</w:t>
      </w:r>
      <w:r w:rsidRPr="000B4ACD">
        <w:rPr>
          <w:rtl/>
          <w:lang w:bidi="fa-IR"/>
        </w:rPr>
        <w:t xml:space="preserve"> دهد. (تار</w:t>
      </w:r>
      <w:r w:rsidRPr="000B4ACD">
        <w:rPr>
          <w:rFonts w:hint="cs"/>
          <w:rtl/>
          <w:lang w:bidi="fa-IR"/>
        </w:rPr>
        <w:t>ی</w:t>
      </w:r>
      <w:r w:rsidRPr="000B4ACD">
        <w:rPr>
          <w:rFonts w:hint="eastAsia"/>
          <w:rtl/>
          <w:lang w:bidi="fa-IR"/>
        </w:rPr>
        <w:t>خ</w:t>
      </w:r>
      <w:r w:rsidRPr="000B4ACD">
        <w:rPr>
          <w:rtl/>
          <w:lang w:bidi="fa-IR"/>
        </w:rPr>
        <w:t xml:space="preserve"> الاسلام 155 / 1).توض</w:t>
      </w:r>
      <w:r w:rsidRPr="000B4ACD">
        <w:rPr>
          <w:rFonts w:hint="cs"/>
          <w:rtl/>
          <w:lang w:bidi="fa-IR"/>
        </w:rPr>
        <w:t>ی</w:t>
      </w:r>
      <w:r w:rsidRPr="000B4ACD">
        <w:rPr>
          <w:rFonts w:hint="eastAsia"/>
          <w:rtl/>
          <w:lang w:bidi="fa-IR"/>
        </w:rPr>
        <w:t>ح</w:t>
      </w:r>
      <w:r w:rsidR="00A1688A">
        <w:rPr>
          <w:rFonts w:hint="cs"/>
          <w:rtl/>
          <w:lang w:bidi="fa-IR"/>
        </w:rPr>
        <w:t>:ب</w:t>
      </w:r>
      <w:r w:rsidRPr="000B4ACD">
        <w:rPr>
          <w:rtl/>
          <w:lang w:bidi="fa-IR"/>
        </w:rPr>
        <w:t>ه صفات عال</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توجه کن</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خواست </w:t>
      </w:r>
      <w:r w:rsidR="00A1688A">
        <w:rPr>
          <w:rFonts w:hint="cs"/>
          <w:rtl/>
          <w:lang w:bidi="fa-IR"/>
        </w:rPr>
        <w:t>آ</w:t>
      </w:r>
      <w:r w:rsidRPr="000B4ACD">
        <w:rPr>
          <w:rtl/>
          <w:lang w:bidi="fa-IR"/>
        </w:rPr>
        <w:t>ن اعراب</w:t>
      </w:r>
      <w:r w:rsidRPr="000B4ACD">
        <w:rPr>
          <w:rFonts w:hint="cs"/>
          <w:rtl/>
          <w:lang w:bidi="fa-IR"/>
        </w:rPr>
        <w:t>ی</w:t>
      </w:r>
      <w:r w:rsidRPr="000B4ACD">
        <w:rPr>
          <w:rtl/>
          <w:lang w:bidi="fa-IR"/>
        </w:rPr>
        <w:t xml:space="preserve"> مورد نفرت مسلمانان نباشد.50 - ام الحکم پسر بچه </w:t>
      </w:r>
      <w:r w:rsidRPr="000B4ACD">
        <w:rPr>
          <w:rFonts w:hint="cs"/>
          <w:rtl/>
          <w:lang w:bidi="fa-IR"/>
        </w:rPr>
        <w:t>ی</w:t>
      </w:r>
      <w:r w:rsidRPr="000B4ACD">
        <w:rPr>
          <w:rtl/>
          <w:lang w:bidi="fa-IR"/>
        </w:rPr>
        <w:t xml:space="preserve"> خود عبدالله را گفت به دنبال پ</w:t>
      </w:r>
      <w:r w:rsidRPr="000B4ACD">
        <w:rPr>
          <w:rFonts w:hint="cs"/>
          <w:rtl/>
          <w:lang w:bidi="fa-IR"/>
        </w:rPr>
        <w:t>ی</w:t>
      </w:r>
      <w:r w:rsidRPr="000B4ACD">
        <w:rPr>
          <w:rFonts w:hint="eastAsia"/>
          <w:rtl/>
          <w:lang w:bidi="fa-IR"/>
        </w:rPr>
        <w:t>غمبر</w:t>
      </w:r>
      <w:r w:rsidRPr="000B4ACD">
        <w:rPr>
          <w:rtl/>
          <w:lang w:bidi="fa-IR"/>
        </w:rPr>
        <w:t xml:space="preserve"> برو ردا</w:t>
      </w:r>
      <w:r w:rsidRPr="000B4ACD">
        <w:rPr>
          <w:rFonts w:hint="cs"/>
          <w:rtl/>
          <w:lang w:bidi="fa-IR"/>
        </w:rPr>
        <w:t>ی</w:t>
      </w:r>
      <w:r w:rsidRPr="000B4ACD">
        <w:rPr>
          <w:rFonts w:hint="eastAsia"/>
          <w:rtl/>
          <w:lang w:bidi="fa-IR"/>
        </w:rPr>
        <w:t>ش</w:t>
      </w:r>
      <w:r w:rsidRPr="000B4ACD">
        <w:rPr>
          <w:rtl/>
          <w:lang w:bidi="fa-IR"/>
        </w:rPr>
        <w:t xml:space="preserve"> را ب</w:t>
      </w:r>
      <w:r w:rsidRPr="000B4ACD">
        <w:rPr>
          <w:rFonts w:hint="cs"/>
          <w:rtl/>
          <w:lang w:bidi="fa-IR"/>
        </w:rPr>
        <w:t>ی</w:t>
      </w:r>
      <w:r w:rsidRPr="000B4ACD">
        <w:rPr>
          <w:rFonts w:hint="eastAsia"/>
          <w:rtl/>
          <w:lang w:bidi="fa-IR"/>
        </w:rPr>
        <w:t>اور،</w:t>
      </w:r>
      <w:r w:rsidRPr="000B4ACD">
        <w:rPr>
          <w:rtl/>
          <w:lang w:bidi="fa-IR"/>
        </w:rPr>
        <w:t xml:space="preserve"> و</w:t>
      </w:r>
      <w:r w:rsidRPr="000B4ACD">
        <w:rPr>
          <w:rFonts w:hint="cs"/>
          <w:rtl/>
          <w:lang w:bidi="fa-IR"/>
        </w:rPr>
        <w:t>ی</w:t>
      </w:r>
      <w:r w:rsidRPr="000B4ACD">
        <w:rPr>
          <w:rtl/>
          <w:lang w:bidi="fa-IR"/>
        </w:rPr>
        <w:t xml:space="preserve"> دو</w:t>
      </w:r>
      <w:r w:rsidRPr="000B4ACD">
        <w:rPr>
          <w:rFonts w:hint="cs"/>
          <w:rtl/>
          <w:lang w:bidi="fa-IR"/>
        </w:rPr>
        <w:t>ی</w:t>
      </w:r>
      <w:r w:rsidRPr="000B4ACD">
        <w:rPr>
          <w:rFonts w:hint="eastAsia"/>
          <w:rtl/>
          <w:lang w:bidi="fa-IR"/>
        </w:rPr>
        <w:t>د</w:t>
      </w:r>
      <w:r w:rsidRPr="000B4ACD">
        <w:rPr>
          <w:rtl/>
          <w:lang w:bidi="fa-IR"/>
        </w:rPr>
        <w:t xml:space="preserve"> و ردا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را گرفت و کش</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رو برگردان</w:t>
      </w:r>
      <w:r w:rsidRPr="000B4ACD">
        <w:rPr>
          <w:rFonts w:hint="cs"/>
          <w:rtl/>
          <w:lang w:bidi="fa-IR"/>
        </w:rPr>
        <w:t>ی</w:t>
      </w:r>
      <w:r w:rsidRPr="000B4ACD">
        <w:rPr>
          <w:rFonts w:hint="eastAsia"/>
          <w:rtl/>
          <w:lang w:bidi="fa-IR"/>
        </w:rPr>
        <w:t>د</w:t>
      </w:r>
      <w:r w:rsidRPr="000B4ACD">
        <w:rPr>
          <w:rtl/>
          <w:lang w:bidi="fa-IR"/>
        </w:rPr>
        <w:t xml:space="preserve"> و فرمود: تو ک</w:t>
      </w:r>
      <w:r w:rsidRPr="000B4ACD">
        <w:rPr>
          <w:rFonts w:hint="cs"/>
          <w:rtl/>
          <w:lang w:bidi="fa-IR"/>
        </w:rPr>
        <w:t>ی</w:t>
      </w:r>
      <w:r w:rsidRPr="000B4ACD">
        <w:rPr>
          <w:rFonts w:hint="eastAsia"/>
          <w:rtl/>
          <w:lang w:bidi="fa-IR"/>
        </w:rPr>
        <w:t>ست</w:t>
      </w:r>
      <w:r w:rsidRPr="000B4ACD">
        <w:rPr>
          <w:rFonts w:hint="cs"/>
          <w:rtl/>
          <w:lang w:bidi="fa-IR"/>
        </w:rPr>
        <w:t>ی</w:t>
      </w:r>
      <w:r w:rsidRPr="000B4ACD">
        <w:rPr>
          <w:rFonts w:hint="eastAsia"/>
          <w:rtl/>
          <w:lang w:bidi="fa-IR"/>
        </w:rPr>
        <w:t>؟</w:t>
      </w:r>
      <w:r w:rsidRPr="000B4ACD">
        <w:rPr>
          <w:rtl/>
          <w:lang w:bidi="fa-IR"/>
        </w:rPr>
        <w:t xml:space="preserve"> گفت: مادرم به من چن</w:t>
      </w:r>
      <w:r w:rsidRPr="000B4ACD">
        <w:rPr>
          <w:rFonts w:hint="cs"/>
          <w:rtl/>
          <w:lang w:bidi="fa-IR"/>
        </w:rPr>
        <w:t>ی</w:t>
      </w:r>
      <w:r w:rsidRPr="000B4ACD">
        <w:rPr>
          <w:rFonts w:hint="eastAsia"/>
          <w:rtl/>
          <w:lang w:bidi="fa-IR"/>
        </w:rPr>
        <w:t>ن</w:t>
      </w:r>
      <w:r w:rsidRPr="000B4ACD">
        <w:rPr>
          <w:rtl/>
          <w:lang w:bidi="fa-IR"/>
        </w:rPr>
        <w:t xml:space="preserve"> گفت</w:t>
      </w:r>
      <w:r w:rsidRPr="000B4ACD">
        <w:rPr>
          <w:rFonts w:hint="eastAsia"/>
          <w:rtl/>
          <w:lang w:bidi="fa-IR"/>
        </w:rPr>
        <w:t>،</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ردا</w:t>
      </w:r>
      <w:r w:rsidRPr="000B4ACD">
        <w:rPr>
          <w:rFonts w:hint="cs"/>
          <w:rtl/>
          <w:lang w:bidi="fa-IR"/>
        </w:rPr>
        <w:t>ی</w:t>
      </w:r>
      <w:r w:rsidRPr="000B4ACD">
        <w:rPr>
          <w:rtl/>
          <w:lang w:bidi="fa-IR"/>
        </w:rPr>
        <w:t xml:space="preserve"> خود را پ</w:t>
      </w:r>
      <w:r w:rsidRPr="000B4ACD">
        <w:rPr>
          <w:rFonts w:hint="cs"/>
          <w:rtl/>
          <w:lang w:bidi="fa-IR"/>
        </w:rPr>
        <w:t>ی</w:t>
      </w:r>
      <w:r w:rsidRPr="000B4ACD">
        <w:rPr>
          <w:rFonts w:hint="eastAsia"/>
          <w:rtl/>
          <w:lang w:bidi="fa-IR"/>
        </w:rPr>
        <w:t>چاند</w:t>
      </w:r>
      <w:r w:rsidRPr="000B4ACD">
        <w:rPr>
          <w:rtl/>
          <w:lang w:bidi="fa-IR"/>
        </w:rPr>
        <w:t xml:space="preserve"> و به دست او داد، و فرمود: «به مادرت بگو آن را دو ت</w:t>
      </w:r>
      <w:r w:rsidRPr="000B4ACD">
        <w:rPr>
          <w:rFonts w:hint="cs"/>
          <w:rtl/>
          <w:lang w:bidi="fa-IR"/>
        </w:rPr>
        <w:t>ی</w:t>
      </w:r>
      <w:r w:rsidRPr="000B4ACD">
        <w:rPr>
          <w:rFonts w:hint="eastAsia"/>
          <w:rtl/>
          <w:lang w:bidi="fa-IR"/>
        </w:rPr>
        <w:t>که</w:t>
      </w:r>
      <w:r w:rsidRPr="000B4ACD">
        <w:rPr>
          <w:rtl/>
          <w:lang w:bidi="fa-IR"/>
        </w:rPr>
        <w:t xml:space="preserve"> کند، خودش و خواهرش با آنها روسر</w:t>
      </w:r>
      <w:r w:rsidRPr="000B4ACD">
        <w:rPr>
          <w:rFonts w:hint="cs"/>
          <w:rtl/>
          <w:lang w:bidi="fa-IR"/>
        </w:rPr>
        <w:t>ی</w:t>
      </w:r>
      <w:r w:rsidRPr="000B4ACD">
        <w:rPr>
          <w:rtl/>
          <w:lang w:bidi="fa-IR"/>
        </w:rPr>
        <w:t xml:space="preserve"> درست کنند» (اسد 154 / 3).51 - وقت</w:t>
      </w:r>
      <w:r w:rsidRPr="000B4ACD">
        <w:rPr>
          <w:rFonts w:hint="cs"/>
          <w:rtl/>
          <w:lang w:bidi="fa-IR"/>
        </w:rPr>
        <w:t>ی</w:t>
      </w:r>
      <w:r w:rsidRPr="000B4ACD">
        <w:rPr>
          <w:rtl/>
          <w:lang w:bidi="fa-IR"/>
        </w:rPr>
        <w:t xml:space="preserve"> دختر حاتم طائ</w:t>
      </w:r>
      <w:r w:rsidRPr="000B4ACD">
        <w:rPr>
          <w:rFonts w:hint="cs"/>
          <w:rtl/>
          <w:lang w:bidi="fa-IR"/>
        </w:rPr>
        <w:t>ی</w:t>
      </w:r>
      <w:r w:rsidRPr="000B4ACD">
        <w:rPr>
          <w:rtl/>
          <w:lang w:bidi="fa-IR"/>
        </w:rPr>
        <w:t xml:space="preserve"> را به اسارت نزد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 xml:space="preserve">آوردند گفت: </w:t>
      </w:r>
      <w:r w:rsidRPr="000B4ACD">
        <w:rPr>
          <w:rFonts w:hint="cs"/>
          <w:rtl/>
          <w:lang w:bidi="fa-IR"/>
        </w:rPr>
        <w:t>ی</w:t>
      </w:r>
      <w:r w:rsidRPr="000B4ACD">
        <w:rPr>
          <w:rFonts w:hint="eastAsia"/>
          <w:rtl/>
          <w:lang w:bidi="fa-IR"/>
        </w:rPr>
        <w:t>ا</w:t>
      </w:r>
      <w:r w:rsidRPr="000B4ACD">
        <w:rPr>
          <w:rtl/>
          <w:lang w:bidi="fa-IR"/>
        </w:rPr>
        <w:t xml:space="preserve"> محمد! اگر خواه</w:t>
      </w:r>
      <w:r w:rsidRPr="000B4ACD">
        <w:rPr>
          <w:rFonts w:hint="cs"/>
          <w:rtl/>
          <w:lang w:bidi="fa-IR"/>
        </w:rPr>
        <w:t>ی</w:t>
      </w:r>
      <w:r w:rsidRPr="000B4ACD">
        <w:rPr>
          <w:rtl/>
          <w:lang w:bidi="fa-IR"/>
        </w:rPr>
        <w:t xml:space="preserve"> تا مرا رها کن</w:t>
      </w:r>
      <w:r w:rsidRPr="000B4ACD">
        <w:rPr>
          <w:rFonts w:hint="cs"/>
          <w:rtl/>
          <w:lang w:bidi="fa-IR"/>
        </w:rPr>
        <w:t>ی</w:t>
      </w:r>
      <w:r w:rsidRPr="000B4ACD">
        <w:rPr>
          <w:rtl/>
          <w:lang w:bidi="fa-IR"/>
        </w:rPr>
        <w:t xml:space="preserve"> که قبائل عرب مرا شماتت نکنند، ز</w:t>
      </w:r>
      <w:r w:rsidRPr="000B4ACD">
        <w:rPr>
          <w:rFonts w:hint="cs"/>
          <w:rtl/>
          <w:lang w:bidi="fa-IR"/>
        </w:rPr>
        <w:t>ی</w:t>
      </w:r>
      <w:r w:rsidRPr="000B4ACD">
        <w:rPr>
          <w:rFonts w:hint="eastAsia"/>
          <w:rtl/>
          <w:lang w:bidi="fa-IR"/>
        </w:rPr>
        <w:t>را</w:t>
      </w:r>
      <w:r w:rsidRPr="000B4ACD">
        <w:rPr>
          <w:rtl/>
          <w:lang w:bidi="fa-IR"/>
        </w:rPr>
        <w:t xml:space="preserve"> من دختر رئ</w:t>
      </w:r>
      <w:r w:rsidRPr="000B4ACD">
        <w:rPr>
          <w:rFonts w:hint="cs"/>
          <w:rtl/>
          <w:lang w:bidi="fa-IR"/>
        </w:rPr>
        <w:t>ی</w:t>
      </w:r>
      <w:r w:rsidRPr="000B4ACD">
        <w:rPr>
          <w:rFonts w:hint="eastAsia"/>
          <w:rtl/>
          <w:lang w:bidi="fa-IR"/>
        </w:rPr>
        <w:t>س</w:t>
      </w:r>
      <w:r w:rsidRPr="000B4ACD">
        <w:rPr>
          <w:rtl/>
          <w:lang w:bidi="fa-IR"/>
        </w:rPr>
        <w:t xml:space="preserve"> قوم خود هستم، پدرم را پناه م</w:t>
      </w:r>
      <w:r w:rsidRPr="000B4ACD">
        <w:rPr>
          <w:rFonts w:hint="cs"/>
          <w:rtl/>
          <w:lang w:bidi="fa-IR"/>
        </w:rPr>
        <w:t>ی</w:t>
      </w:r>
      <w:r w:rsidRPr="000B4ACD">
        <w:rPr>
          <w:rtl/>
          <w:lang w:bidi="fa-IR"/>
        </w:rPr>
        <w:t xml:space="preserve"> داد، اس</w:t>
      </w:r>
      <w:r w:rsidRPr="000B4ACD">
        <w:rPr>
          <w:rFonts w:hint="cs"/>
          <w:rtl/>
          <w:lang w:bidi="fa-IR"/>
        </w:rPr>
        <w:t>ی</w:t>
      </w:r>
      <w:r w:rsidRPr="000B4ACD">
        <w:rPr>
          <w:rFonts w:hint="eastAsia"/>
          <w:rtl/>
          <w:lang w:bidi="fa-IR"/>
        </w:rPr>
        <w:t>ر</w:t>
      </w:r>
      <w:r w:rsidRPr="000B4ACD">
        <w:rPr>
          <w:rtl/>
          <w:lang w:bidi="fa-IR"/>
        </w:rPr>
        <w:t xml:space="preserve"> را رها م</w:t>
      </w:r>
      <w:r w:rsidRPr="000B4ACD">
        <w:rPr>
          <w:rFonts w:hint="cs"/>
          <w:rtl/>
          <w:lang w:bidi="fa-IR"/>
        </w:rPr>
        <w:t>ی</w:t>
      </w:r>
      <w:r w:rsidRPr="000B4ACD">
        <w:rPr>
          <w:rtl/>
          <w:lang w:bidi="fa-IR"/>
        </w:rPr>
        <w:t xml:space="preserve"> کرد، گرسنه</w:t>
      </w:r>
      <w:r w:rsidR="00A1688A">
        <w:rPr>
          <w:rFonts w:hint="cs"/>
          <w:rtl/>
          <w:lang w:bidi="fa-IR"/>
        </w:rPr>
        <w:t xml:space="preserve"> </w:t>
      </w:r>
      <w:r w:rsidRPr="000B4ACD">
        <w:rPr>
          <w:rFonts w:hint="eastAsia"/>
          <w:rtl/>
          <w:lang w:bidi="fa-IR"/>
        </w:rPr>
        <w:t>را</w:t>
      </w:r>
      <w:r w:rsidRPr="000B4ACD">
        <w:rPr>
          <w:rtl/>
          <w:lang w:bidi="fa-IR"/>
        </w:rPr>
        <w:t xml:space="preserve"> س</w:t>
      </w:r>
      <w:r w:rsidRPr="000B4ACD">
        <w:rPr>
          <w:rFonts w:hint="cs"/>
          <w:rtl/>
          <w:lang w:bidi="fa-IR"/>
        </w:rPr>
        <w:t>ی</w:t>
      </w:r>
      <w:r w:rsidRPr="000B4ACD">
        <w:rPr>
          <w:rFonts w:hint="eastAsia"/>
          <w:rtl/>
          <w:lang w:bidi="fa-IR"/>
        </w:rPr>
        <w:t>ر</w:t>
      </w:r>
      <w:r w:rsidRPr="000B4ACD">
        <w:rPr>
          <w:rtl/>
          <w:lang w:bidi="fa-IR"/>
        </w:rPr>
        <w:t xml:space="preserve"> م</w:t>
      </w:r>
      <w:r w:rsidRPr="000B4ACD">
        <w:rPr>
          <w:rFonts w:hint="cs"/>
          <w:rtl/>
          <w:lang w:bidi="fa-IR"/>
        </w:rPr>
        <w:t>ی</w:t>
      </w:r>
      <w:r w:rsidRPr="000B4ACD">
        <w:rPr>
          <w:rtl/>
          <w:lang w:bidi="fa-IR"/>
        </w:rPr>
        <w:t xml:space="preserve"> نمود، حاجتمند را دست خال</w:t>
      </w:r>
      <w:r w:rsidRPr="000B4ACD">
        <w:rPr>
          <w:rFonts w:hint="cs"/>
          <w:rtl/>
          <w:lang w:bidi="fa-IR"/>
        </w:rPr>
        <w:t>ی</w:t>
      </w:r>
      <w:r w:rsidRPr="000B4ACD">
        <w:rPr>
          <w:rtl/>
          <w:lang w:bidi="fa-IR"/>
        </w:rPr>
        <w:t xml:space="preserve"> باز نم</w:t>
      </w:r>
      <w:r w:rsidRPr="000B4ACD">
        <w:rPr>
          <w:rFonts w:hint="cs"/>
          <w:rtl/>
          <w:lang w:bidi="fa-IR"/>
        </w:rPr>
        <w:t>ی</w:t>
      </w:r>
      <w:r w:rsidRPr="000B4ACD">
        <w:rPr>
          <w:rtl/>
          <w:lang w:bidi="fa-IR"/>
        </w:rPr>
        <w:t xml:space="preserve"> گردان</w:t>
      </w:r>
      <w:r w:rsidRPr="000B4ACD">
        <w:rPr>
          <w:rFonts w:hint="cs"/>
          <w:rtl/>
          <w:lang w:bidi="fa-IR"/>
        </w:rPr>
        <w:t>ی</w:t>
      </w:r>
      <w:r w:rsidRPr="000B4ACD">
        <w:rPr>
          <w:rFonts w:hint="eastAsia"/>
          <w:rtl/>
          <w:lang w:bidi="fa-IR"/>
        </w:rPr>
        <w:t>د،</w:t>
      </w:r>
      <w:r w:rsidRPr="000B4ACD">
        <w:rPr>
          <w:rtl/>
          <w:lang w:bidi="fa-IR"/>
        </w:rPr>
        <w:t xml:space="preserve"> من دختر حاتم طائ</w:t>
      </w:r>
      <w:r w:rsidRPr="000B4ACD">
        <w:rPr>
          <w:rFonts w:hint="cs"/>
          <w:rtl/>
          <w:lang w:bidi="fa-IR"/>
        </w:rPr>
        <w:t>ی</w:t>
      </w:r>
      <w:r w:rsidRPr="000B4ACD">
        <w:rPr>
          <w:rtl/>
          <w:lang w:bidi="fa-IR"/>
        </w:rPr>
        <w:t xml:space="preserve"> ام،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 xml:space="preserve">فرمود: «ا </w:t>
      </w:r>
      <w:r w:rsidRPr="000B4ACD">
        <w:rPr>
          <w:rFonts w:hint="cs"/>
          <w:rtl/>
          <w:lang w:bidi="fa-IR"/>
        </w:rPr>
        <w:t>ی</w:t>
      </w:r>
      <w:r w:rsidRPr="000B4ACD">
        <w:rPr>
          <w:rFonts w:hint="eastAsia"/>
          <w:rtl/>
          <w:lang w:bidi="fa-IR"/>
        </w:rPr>
        <w:t>نها</w:t>
      </w:r>
      <w:r w:rsidRPr="000B4ACD">
        <w:rPr>
          <w:rtl/>
          <w:lang w:bidi="fa-IR"/>
        </w:rPr>
        <w:t xml:space="preserve"> همه صفات مؤمن</w:t>
      </w:r>
      <w:r w:rsidRPr="000B4ACD">
        <w:rPr>
          <w:rFonts w:hint="cs"/>
          <w:rtl/>
          <w:lang w:bidi="fa-IR"/>
        </w:rPr>
        <w:t>ی</w:t>
      </w:r>
      <w:r w:rsidRPr="000B4ACD">
        <w:rPr>
          <w:rFonts w:hint="eastAsia"/>
          <w:rtl/>
          <w:lang w:bidi="fa-IR"/>
        </w:rPr>
        <w:t>ن</w:t>
      </w:r>
      <w:r w:rsidRPr="000B4ACD">
        <w:rPr>
          <w:rtl/>
          <w:lang w:bidi="fa-IR"/>
        </w:rPr>
        <w:t xml:space="preserve"> است، اگر پدرت مؤمن بود بر او رحمت م</w:t>
      </w:r>
      <w:r w:rsidRPr="000B4ACD">
        <w:rPr>
          <w:rFonts w:hint="cs"/>
          <w:rtl/>
          <w:lang w:bidi="fa-IR"/>
        </w:rPr>
        <w:t>ی</w:t>
      </w:r>
      <w:r w:rsidRPr="000B4ACD">
        <w:rPr>
          <w:rtl/>
          <w:lang w:bidi="fa-IR"/>
        </w:rPr>
        <w:t xml:space="preserve"> فرستادم، او را آزاد کن</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پدرش مکارم اخلاق را دوست داشت، و خداوند مکارم اخ</w:t>
      </w:r>
      <w:r w:rsidRPr="000B4ACD">
        <w:rPr>
          <w:rFonts w:hint="eastAsia"/>
          <w:rtl/>
          <w:lang w:bidi="fa-IR"/>
        </w:rPr>
        <w:t>لاق</w:t>
      </w:r>
      <w:r w:rsidRPr="000B4ACD">
        <w:rPr>
          <w:rtl/>
          <w:lang w:bidi="fa-IR"/>
        </w:rPr>
        <w:t xml:space="preserve"> را دوست دارد» (شام</w:t>
      </w:r>
      <w:r w:rsidRPr="000B4ACD">
        <w:rPr>
          <w:rFonts w:hint="cs"/>
          <w:rtl/>
          <w:lang w:bidi="fa-IR"/>
        </w:rPr>
        <w:t>ی</w:t>
      </w:r>
      <w:r w:rsidRPr="000B4ACD">
        <w:rPr>
          <w:rtl/>
          <w:lang w:bidi="fa-IR"/>
        </w:rPr>
        <w:t xml:space="preserve"> 109 / 1).توض</w:t>
      </w:r>
      <w:r w:rsidRPr="000B4ACD">
        <w:rPr>
          <w:rFonts w:hint="cs"/>
          <w:rtl/>
          <w:lang w:bidi="fa-IR"/>
        </w:rPr>
        <w:t>ی</w:t>
      </w:r>
      <w:r w:rsidRPr="000B4ACD">
        <w:rPr>
          <w:rFonts w:hint="eastAsia"/>
          <w:rtl/>
          <w:lang w:bidi="fa-IR"/>
        </w:rPr>
        <w:t>ح</w:t>
      </w:r>
      <w:r w:rsidRPr="000B4ACD">
        <w:rPr>
          <w:rtl/>
          <w:lang w:bidi="fa-IR"/>
        </w:rPr>
        <w:t>:استغفار نکردن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برا</w:t>
      </w:r>
      <w:r w:rsidRPr="000B4ACD">
        <w:rPr>
          <w:rFonts w:hint="cs"/>
          <w:rtl/>
          <w:lang w:bidi="fa-IR"/>
        </w:rPr>
        <w:t>ی</w:t>
      </w:r>
      <w:r w:rsidRPr="000B4ACD">
        <w:rPr>
          <w:rtl/>
          <w:lang w:bidi="fa-IR"/>
        </w:rPr>
        <w:t xml:space="preserve"> حاتم از نظر شرک او، از آن جهت است که مبادا برا</w:t>
      </w:r>
      <w:r w:rsidRPr="000B4ACD">
        <w:rPr>
          <w:rFonts w:hint="cs"/>
          <w:rtl/>
          <w:lang w:bidi="fa-IR"/>
        </w:rPr>
        <w:t>ی</w:t>
      </w:r>
      <w:r w:rsidRPr="000B4ACD">
        <w:rPr>
          <w:rtl/>
          <w:lang w:bidi="fa-IR"/>
        </w:rPr>
        <w:t xml:space="preserve"> بهانه جو</w:t>
      </w:r>
      <w:r w:rsidRPr="000B4ACD">
        <w:rPr>
          <w:rFonts w:hint="cs"/>
          <w:rtl/>
          <w:lang w:bidi="fa-IR"/>
        </w:rPr>
        <w:t>ی</w:t>
      </w:r>
      <w:r w:rsidRPr="000B4ACD">
        <w:rPr>
          <w:rFonts w:hint="eastAsia"/>
          <w:rtl/>
          <w:lang w:bidi="fa-IR"/>
        </w:rPr>
        <w:t>ان</w:t>
      </w:r>
      <w:r w:rsidRPr="000B4ACD">
        <w:rPr>
          <w:rtl/>
          <w:lang w:bidi="fa-IR"/>
        </w:rPr>
        <w:t xml:space="preserve"> شکاف</w:t>
      </w:r>
      <w:r w:rsidRPr="000B4ACD">
        <w:rPr>
          <w:rFonts w:hint="cs"/>
          <w:rtl/>
          <w:lang w:bidi="fa-IR"/>
        </w:rPr>
        <w:t>ی</w:t>
      </w:r>
      <w:r w:rsidRPr="000B4ACD">
        <w:rPr>
          <w:rtl/>
          <w:lang w:bidi="fa-IR"/>
        </w:rPr>
        <w:t xml:space="preserve"> در دژ استوار قانون پد</w:t>
      </w:r>
      <w:r w:rsidRPr="000B4ACD">
        <w:rPr>
          <w:rFonts w:hint="cs"/>
          <w:rtl/>
          <w:lang w:bidi="fa-IR"/>
        </w:rPr>
        <w:t>ی</w:t>
      </w:r>
      <w:r w:rsidRPr="000B4ACD">
        <w:rPr>
          <w:rFonts w:hint="eastAsia"/>
          <w:rtl/>
          <w:lang w:bidi="fa-IR"/>
        </w:rPr>
        <w:t>د</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 xml:space="preserve"> و از آن سوء استفاده کنند و گرنه راه نجات</w:t>
      </w:r>
      <w:r w:rsidRPr="000B4ACD">
        <w:rPr>
          <w:rFonts w:hint="cs"/>
          <w:rtl/>
          <w:lang w:bidi="fa-IR"/>
        </w:rPr>
        <w:t>ی</w:t>
      </w:r>
      <w:r w:rsidRPr="000B4ACD">
        <w:rPr>
          <w:rtl/>
          <w:lang w:bidi="fa-IR"/>
        </w:rPr>
        <w:t xml:space="preserve"> ف</w:t>
      </w:r>
      <w:r w:rsidRPr="000B4ACD">
        <w:rPr>
          <w:rFonts w:hint="cs"/>
          <w:rtl/>
          <w:lang w:bidi="fa-IR"/>
        </w:rPr>
        <w:t>ی</w:t>
      </w:r>
      <w:r w:rsidRPr="000B4ACD">
        <w:rPr>
          <w:rtl/>
          <w:lang w:bidi="fa-IR"/>
        </w:rPr>
        <w:t xml:space="preserve"> الجمله برا</w:t>
      </w:r>
      <w:r w:rsidRPr="000B4ACD">
        <w:rPr>
          <w:rFonts w:hint="cs"/>
          <w:rtl/>
          <w:lang w:bidi="fa-IR"/>
        </w:rPr>
        <w:t>ی</w:t>
      </w:r>
      <w:r w:rsidRPr="000B4ACD">
        <w:rPr>
          <w:rtl/>
          <w:lang w:bidi="fa-IR"/>
        </w:rPr>
        <w:t xml:space="preserve"> حاتم طائ</w:t>
      </w:r>
      <w:r w:rsidRPr="000B4ACD">
        <w:rPr>
          <w:rFonts w:hint="cs"/>
          <w:rtl/>
          <w:lang w:bidi="fa-IR"/>
        </w:rPr>
        <w:t>ی</w:t>
      </w:r>
      <w:r w:rsidRPr="000B4ACD">
        <w:rPr>
          <w:rtl/>
          <w:lang w:bidi="fa-IR"/>
        </w:rPr>
        <w:t xml:space="preserve"> و ا</w:t>
      </w:r>
      <w:r w:rsidRPr="000B4ACD">
        <w:rPr>
          <w:rFonts w:hint="eastAsia"/>
          <w:rtl/>
          <w:lang w:bidi="fa-IR"/>
        </w:rPr>
        <w:t>مثال</w:t>
      </w:r>
      <w:r w:rsidRPr="000B4ACD">
        <w:rPr>
          <w:rtl/>
          <w:lang w:bidi="fa-IR"/>
        </w:rPr>
        <w:t xml:space="preserve"> او مسدود ن</w:t>
      </w:r>
      <w:r w:rsidRPr="000B4ACD">
        <w:rPr>
          <w:rFonts w:hint="cs"/>
          <w:rtl/>
          <w:lang w:bidi="fa-IR"/>
        </w:rPr>
        <w:t>ی</w:t>
      </w:r>
      <w:r w:rsidRPr="000B4ACD">
        <w:rPr>
          <w:rFonts w:hint="eastAsia"/>
          <w:rtl/>
          <w:lang w:bidi="fa-IR"/>
        </w:rPr>
        <w:t>ست،</w:t>
      </w:r>
      <w:r w:rsidRPr="000B4ACD">
        <w:rPr>
          <w:rtl/>
          <w:lang w:bidi="fa-IR"/>
        </w:rPr>
        <w:t xml:space="preserve"> هم از آن جهت که تبل</w:t>
      </w:r>
      <w:r w:rsidRPr="000B4ACD">
        <w:rPr>
          <w:rFonts w:hint="cs"/>
          <w:rtl/>
          <w:lang w:bidi="fa-IR"/>
        </w:rPr>
        <w:t>ی</w:t>
      </w:r>
      <w:r w:rsidRPr="000B4ACD">
        <w:rPr>
          <w:rFonts w:hint="eastAsia"/>
          <w:rtl/>
          <w:lang w:bidi="fa-IR"/>
        </w:rPr>
        <w:t>غ</w:t>
      </w:r>
      <w:r w:rsidRPr="000B4ACD">
        <w:rPr>
          <w:rtl/>
          <w:lang w:bidi="fa-IR"/>
        </w:rPr>
        <w:t xml:space="preserve"> بر ا</w:t>
      </w:r>
      <w:r w:rsidRPr="000B4ACD">
        <w:rPr>
          <w:rFonts w:hint="cs"/>
          <w:rtl/>
          <w:lang w:bidi="fa-IR"/>
        </w:rPr>
        <w:t>ی</w:t>
      </w:r>
      <w:r w:rsidRPr="000B4ACD">
        <w:rPr>
          <w:rFonts w:hint="eastAsia"/>
          <w:rtl/>
          <w:lang w:bidi="fa-IR"/>
        </w:rPr>
        <w:t>شان</w:t>
      </w:r>
      <w:r w:rsidRPr="000B4ACD">
        <w:rPr>
          <w:rtl/>
          <w:lang w:bidi="fa-IR"/>
        </w:rPr>
        <w:t xml:space="preserve"> عرضه نشده و هم اشاره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که خداوند صفات خوب را دوست دارد.52 - وقت</w:t>
      </w:r>
      <w:r w:rsidRPr="000B4ACD">
        <w:rPr>
          <w:rFonts w:hint="cs"/>
          <w:rtl/>
          <w:lang w:bidi="fa-IR"/>
        </w:rPr>
        <w:t>ی</w:t>
      </w:r>
      <w:r w:rsidRPr="000B4ACD">
        <w:rPr>
          <w:rtl/>
          <w:lang w:bidi="fa-IR"/>
        </w:rPr>
        <w:t xml:space="preserve"> دختر خالد بن سنان </w:t>
      </w:r>
      <w:r w:rsidRPr="000B4ACD">
        <w:rPr>
          <w:rtl/>
          <w:lang w:bidi="fa-IR"/>
        </w:rPr>
        <w:lastRenderedPageBreak/>
        <w:t>نزد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آمد، عبا</w:t>
      </w:r>
      <w:r w:rsidRPr="000B4ACD">
        <w:rPr>
          <w:rFonts w:hint="cs"/>
          <w:rtl/>
          <w:lang w:bidi="fa-IR"/>
        </w:rPr>
        <w:t>ی</w:t>
      </w:r>
      <w:r w:rsidRPr="000B4ACD">
        <w:rPr>
          <w:rtl/>
          <w:lang w:bidi="fa-IR"/>
        </w:rPr>
        <w:t xml:space="preserve"> خود را ز</w:t>
      </w:r>
      <w:r w:rsidRPr="000B4ACD">
        <w:rPr>
          <w:rFonts w:hint="cs"/>
          <w:rtl/>
          <w:lang w:bidi="fa-IR"/>
        </w:rPr>
        <w:t>ی</w:t>
      </w:r>
      <w:r w:rsidRPr="000B4ACD">
        <w:rPr>
          <w:rFonts w:hint="eastAsia"/>
          <w:rtl/>
          <w:lang w:bidi="fa-IR"/>
        </w:rPr>
        <w:t>ر</w:t>
      </w:r>
      <w:r w:rsidRPr="000B4ACD">
        <w:rPr>
          <w:rtl/>
          <w:lang w:bidi="fa-IR"/>
        </w:rPr>
        <w:t xml:space="preserve"> پا</w:t>
      </w:r>
      <w:r w:rsidRPr="000B4ACD">
        <w:rPr>
          <w:rFonts w:hint="cs"/>
          <w:rtl/>
          <w:lang w:bidi="fa-IR"/>
        </w:rPr>
        <w:t>ی</w:t>
      </w:r>
      <w:r w:rsidRPr="000B4ACD">
        <w:rPr>
          <w:rtl/>
          <w:lang w:bidi="fa-IR"/>
        </w:rPr>
        <w:t xml:space="preserve"> او پهن نمود و فرمود: «ا</w:t>
      </w:r>
      <w:r w:rsidRPr="000B4ACD">
        <w:rPr>
          <w:rFonts w:hint="cs"/>
          <w:rtl/>
          <w:lang w:bidi="fa-IR"/>
        </w:rPr>
        <w:t>ی</w:t>
      </w:r>
      <w:r w:rsidRPr="000B4ACD">
        <w:rPr>
          <w:rFonts w:hint="eastAsia"/>
          <w:rtl/>
          <w:lang w:bidi="fa-IR"/>
        </w:rPr>
        <w:t>ن</w:t>
      </w:r>
      <w:r w:rsidRPr="000B4ACD">
        <w:rPr>
          <w:rtl/>
          <w:lang w:bidi="fa-IR"/>
        </w:rPr>
        <w:t xml:space="preserve"> د</w:t>
      </w:r>
      <w:r w:rsidRPr="000B4ACD">
        <w:rPr>
          <w:rFonts w:hint="eastAsia"/>
          <w:rtl/>
          <w:lang w:bidi="fa-IR"/>
        </w:rPr>
        <w:t>ختر</w:t>
      </w:r>
      <w:r w:rsidRPr="000B4ACD">
        <w:rPr>
          <w:rtl/>
          <w:lang w:bidi="fa-IR"/>
        </w:rPr>
        <w:t xml:space="preserve"> پ</w:t>
      </w:r>
      <w:r w:rsidRPr="000B4ACD">
        <w:rPr>
          <w:rFonts w:hint="cs"/>
          <w:rtl/>
          <w:lang w:bidi="fa-IR"/>
        </w:rPr>
        <w:t>ی</w:t>
      </w:r>
      <w:r w:rsidRPr="000B4ACD">
        <w:rPr>
          <w:rFonts w:hint="eastAsia"/>
          <w:rtl/>
          <w:lang w:bidi="fa-IR"/>
        </w:rPr>
        <w:t>امبر</w:t>
      </w:r>
      <w:r w:rsidRPr="000B4ACD">
        <w:rPr>
          <w:rFonts w:hint="cs"/>
          <w:rtl/>
          <w:lang w:bidi="fa-IR"/>
        </w:rPr>
        <w:t>ی</w:t>
      </w:r>
      <w:r w:rsidRPr="000B4ACD">
        <w:rPr>
          <w:rtl/>
          <w:lang w:bidi="fa-IR"/>
        </w:rPr>
        <w:t xml:space="preserve"> است که قومش او را ضا</w:t>
      </w:r>
      <w:r w:rsidRPr="000B4ACD">
        <w:rPr>
          <w:rFonts w:hint="cs"/>
          <w:rtl/>
          <w:lang w:bidi="fa-IR"/>
        </w:rPr>
        <w:t>ی</w:t>
      </w:r>
      <w:r w:rsidRPr="000B4ACD">
        <w:rPr>
          <w:rFonts w:hint="eastAsia"/>
          <w:rtl/>
          <w:lang w:bidi="fa-IR"/>
        </w:rPr>
        <w:t>ع</w:t>
      </w:r>
      <w:r w:rsidRPr="000B4ACD">
        <w:rPr>
          <w:rtl/>
          <w:lang w:bidi="fa-IR"/>
        </w:rPr>
        <w:t xml:space="preserve"> کردند» (شام</w:t>
      </w:r>
      <w:r w:rsidRPr="000B4ACD">
        <w:rPr>
          <w:rFonts w:hint="cs"/>
          <w:rtl/>
          <w:lang w:bidi="fa-IR"/>
        </w:rPr>
        <w:t>ی</w:t>
      </w:r>
      <w:r w:rsidRPr="000B4ACD">
        <w:rPr>
          <w:rtl/>
          <w:lang w:bidi="fa-IR"/>
        </w:rPr>
        <w:t xml:space="preserve"> 104 / 1).53 - شب ها چندان با اصحاب صفه در حال ق</w:t>
      </w:r>
      <w:r w:rsidRPr="000B4ACD">
        <w:rPr>
          <w:rFonts w:hint="cs"/>
          <w:rtl/>
          <w:lang w:bidi="fa-IR"/>
        </w:rPr>
        <w:t>ی</w:t>
      </w:r>
      <w:r w:rsidRPr="000B4ACD">
        <w:rPr>
          <w:rFonts w:hint="eastAsia"/>
          <w:rtl/>
          <w:lang w:bidi="fa-IR"/>
        </w:rPr>
        <w:t>ام</w:t>
      </w:r>
      <w:r w:rsidRPr="000B4ACD">
        <w:rPr>
          <w:rtl/>
          <w:lang w:bidi="fa-IR"/>
        </w:rPr>
        <w:t xml:space="preserve"> سخن م</w:t>
      </w:r>
      <w:r w:rsidRPr="000B4ACD">
        <w:rPr>
          <w:rFonts w:hint="cs"/>
          <w:rtl/>
          <w:lang w:bidi="fa-IR"/>
        </w:rPr>
        <w:t>ی</w:t>
      </w:r>
      <w:r w:rsidRPr="000B4ACD">
        <w:rPr>
          <w:rtl/>
          <w:lang w:bidi="fa-IR"/>
        </w:rPr>
        <w:t xml:space="preserve"> گفت که از غا</w:t>
      </w:r>
      <w:r w:rsidRPr="000B4ACD">
        <w:rPr>
          <w:rFonts w:hint="cs"/>
          <w:rtl/>
          <w:lang w:bidi="fa-IR"/>
        </w:rPr>
        <w:t>ی</w:t>
      </w:r>
      <w:r w:rsidRPr="000B4ACD">
        <w:rPr>
          <w:rFonts w:hint="eastAsia"/>
          <w:rtl/>
          <w:lang w:bidi="fa-IR"/>
        </w:rPr>
        <w:t>ت</w:t>
      </w:r>
      <w:r w:rsidRPr="000B4ACD">
        <w:rPr>
          <w:rtl/>
          <w:lang w:bidi="fa-IR"/>
        </w:rPr>
        <w:t xml:space="preserve"> خستگ</w:t>
      </w:r>
      <w:r w:rsidRPr="000B4ACD">
        <w:rPr>
          <w:rFonts w:hint="cs"/>
          <w:rtl/>
          <w:lang w:bidi="fa-IR"/>
        </w:rPr>
        <w:t>ی</w:t>
      </w:r>
      <w:r w:rsidRPr="000B4ACD">
        <w:rPr>
          <w:rtl/>
          <w:lang w:bidi="fa-IR"/>
        </w:rPr>
        <w:t xml:space="preserve"> پا به پا م</w:t>
      </w:r>
      <w:r w:rsidRPr="000B4ACD">
        <w:rPr>
          <w:rFonts w:hint="cs"/>
          <w:rtl/>
          <w:lang w:bidi="fa-IR"/>
        </w:rPr>
        <w:t>ی</w:t>
      </w:r>
      <w:r w:rsidRPr="000B4ACD">
        <w:rPr>
          <w:rtl/>
          <w:lang w:bidi="fa-IR"/>
        </w:rPr>
        <w:t xml:space="preserve"> شد. (اسد 142 / 1).54 - در وقت</w:t>
      </w:r>
      <w:r w:rsidRPr="000B4ACD">
        <w:rPr>
          <w:rFonts w:hint="cs"/>
          <w:rtl/>
          <w:lang w:bidi="fa-IR"/>
        </w:rPr>
        <w:t>ی</w:t>
      </w:r>
      <w:r w:rsidRPr="000B4ACD">
        <w:rPr>
          <w:rtl/>
          <w:lang w:bidi="fa-IR"/>
        </w:rPr>
        <w:t xml:space="preserve"> که خطبه م</w:t>
      </w:r>
      <w:r w:rsidRPr="000B4ACD">
        <w:rPr>
          <w:rFonts w:hint="cs"/>
          <w:rtl/>
          <w:lang w:bidi="fa-IR"/>
        </w:rPr>
        <w:t>ی</w:t>
      </w:r>
      <w:r w:rsidRPr="000B4ACD">
        <w:rPr>
          <w:rtl/>
          <w:lang w:bidi="fa-IR"/>
        </w:rPr>
        <w:t xml:space="preserve"> خواند،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م</w:t>
      </w:r>
      <w:r w:rsidRPr="000B4ACD">
        <w:rPr>
          <w:rFonts w:hint="cs"/>
          <w:rtl/>
          <w:lang w:bidi="fa-IR"/>
        </w:rPr>
        <w:t>ی</w:t>
      </w:r>
      <w:r w:rsidRPr="000B4ACD">
        <w:rPr>
          <w:rFonts w:hint="eastAsia"/>
          <w:rtl/>
          <w:lang w:bidi="fa-IR"/>
        </w:rPr>
        <w:t>ان</w:t>
      </w:r>
      <w:r w:rsidRPr="000B4ACD">
        <w:rPr>
          <w:rtl/>
          <w:lang w:bidi="fa-IR"/>
        </w:rPr>
        <w:t xml:space="preserve"> جمع گفت: د</w:t>
      </w:r>
      <w:r w:rsidRPr="000B4ACD">
        <w:rPr>
          <w:rFonts w:hint="cs"/>
          <w:rtl/>
          <w:lang w:bidi="fa-IR"/>
        </w:rPr>
        <w:t>ی</w:t>
      </w:r>
      <w:r w:rsidRPr="000B4ACD">
        <w:rPr>
          <w:rFonts w:hint="eastAsia"/>
          <w:rtl/>
          <w:lang w:bidi="fa-IR"/>
        </w:rPr>
        <w:t>ن</w:t>
      </w:r>
      <w:r w:rsidRPr="000B4ACD">
        <w:rPr>
          <w:rtl/>
          <w:lang w:bidi="fa-IR"/>
        </w:rPr>
        <w:t xml:space="preserve"> را به من ب</w:t>
      </w:r>
      <w:r w:rsidRPr="000B4ACD">
        <w:rPr>
          <w:rFonts w:hint="cs"/>
          <w:rtl/>
          <w:lang w:bidi="fa-IR"/>
        </w:rPr>
        <w:t>ی</w:t>
      </w:r>
      <w:r w:rsidRPr="000B4ACD">
        <w:rPr>
          <w:rFonts w:hint="eastAsia"/>
          <w:rtl/>
          <w:lang w:bidi="fa-IR"/>
        </w:rPr>
        <w:t>اموز،</w:t>
      </w:r>
      <w:r w:rsidRPr="000B4ACD">
        <w:rPr>
          <w:rtl/>
          <w:lang w:bidi="fa-IR"/>
        </w:rPr>
        <w:t xml:space="preserve"> خطبه را قطع کرد ونزد او آم</w:t>
      </w:r>
      <w:r w:rsidRPr="000B4ACD">
        <w:rPr>
          <w:rFonts w:hint="eastAsia"/>
          <w:rtl/>
          <w:lang w:bidi="fa-IR"/>
        </w:rPr>
        <w:t>د،</w:t>
      </w:r>
      <w:r w:rsidRPr="000B4ACD">
        <w:rPr>
          <w:rtl/>
          <w:lang w:bidi="fa-IR"/>
        </w:rPr>
        <w:t xml:space="preserve"> او را تعل</w:t>
      </w:r>
      <w:r w:rsidRPr="000B4ACD">
        <w:rPr>
          <w:rFonts w:hint="cs"/>
          <w:rtl/>
          <w:lang w:bidi="fa-IR"/>
        </w:rPr>
        <w:t>ی</w:t>
      </w:r>
      <w:r w:rsidRPr="000B4ACD">
        <w:rPr>
          <w:rFonts w:hint="eastAsia"/>
          <w:rtl/>
          <w:lang w:bidi="fa-IR"/>
        </w:rPr>
        <w:t>م</w:t>
      </w:r>
      <w:r w:rsidRPr="000B4ACD">
        <w:rPr>
          <w:rtl/>
          <w:lang w:bidi="fa-IR"/>
        </w:rPr>
        <w:t xml:space="preserve"> داد و برگشت خطبه را تمام کرد. (اسد 214 / 1).توض</w:t>
      </w:r>
      <w:r w:rsidRPr="000B4ACD">
        <w:rPr>
          <w:rFonts w:hint="cs"/>
          <w:rtl/>
          <w:lang w:bidi="fa-IR"/>
        </w:rPr>
        <w:t>ی</w:t>
      </w:r>
      <w:r w:rsidRPr="000B4ACD">
        <w:rPr>
          <w:rFonts w:hint="eastAsia"/>
          <w:rtl/>
          <w:lang w:bidi="fa-IR"/>
        </w:rPr>
        <w:t>ح</w:t>
      </w:r>
      <w:r w:rsidRPr="000B4ACD">
        <w:rPr>
          <w:rtl/>
          <w:lang w:bidi="fa-IR"/>
        </w:rPr>
        <w:t>:شا</w:t>
      </w:r>
      <w:r w:rsidRPr="000B4ACD">
        <w:rPr>
          <w:rFonts w:hint="cs"/>
          <w:rtl/>
          <w:lang w:bidi="fa-IR"/>
        </w:rPr>
        <w:t>ی</w:t>
      </w:r>
      <w:r w:rsidRPr="000B4ACD">
        <w:rPr>
          <w:rFonts w:hint="eastAsia"/>
          <w:rtl/>
          <w:lang w:bidi="fa-IR"/>
        </w:rPr>
        <w:t>د</w:t>
      </w:r>
      <w:r w:rsidRPr="000B4ACD">
        <w:rPr>
          <w:rtl/>
          <w:lang w:bidi="fa-IR"/>
        </w:rPr>
        <w:t xml:space="preserve"> کس</w:t>
      </w:r>
      <w:r w:rsidRPr="000B4ACD">
        <w:rPr>
          <w:rFonts w:hint="cs"/>
          <w:rtl/>
          <w:lang w:bidi="fa-IR"/>
        </w:rPr>
        <w:t>ی</w:t>
      </w:r>
      <w:r w:rsidRPr="000B4ACD">
        <w:rPr>
          <w:rtl/>
          <w:lang w:bidi="fa-IR"/>
        </w:rPr>
        <w:t xml:space="preserve"> فکر کند، مگر د</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همه مختصر بود که فور</w:t>
      </w:r>
      <w:r w:rsidRPr="000B4ACD">
        <w:rPr>
          <w:rFonts w:hint="cs"/>
          <w:rtl/>
          <w:lang w:bidi="fa-IR"/>
        </w:rPr>
        <w:t>ی</w:t>
      </w:r>
      <w:r w:rsidRPr="000B4ACD">
        <w:rPr>
          <w:rtl/>
          <w:lang w:bidi="fa-IR"/>
        </w:rPr>
        <w:t xml:space="preserve"> به او تعل</w:t>
      </w:r>
      <w:r w:rsidRPr="000B4ACD">
        <w:rPr>
          <w:rFonts w:hint="cs"/>
          <w:rtl/>
          <w:lang w:bidi="fa-IR"/>
        </w:rPr>
        <w:t>ی</w:t>
      </w:r>
      <w:r w:rsidRPr="000B4ACD">
        <w:rPr>
          <w:rFonts w:hint="eastAsia"/>
          <w:rtl/>
          <w:lang w:bidi="fa-IR"/>
        </w:rPr>
        <w:t>م</w:t>
      </w:r>
      <w:r w:rsidR="00A1688A">
        <w:rPr>
          <w:rFonts w:hint="cs"/>
          <w:rtl/>
          <w:lang w:bidi="fa-IR"/>
        </w:rPr>
        <w:t xml:space="preserve"> </w:t>
      </w:r>
      <w:r w:rsidRPr="000B4ACD">
        <w:rPr>
          <w:rFonts w:hint="eastAsia"/>
          <w:rtl/>
          <w:lang w:bidi="fa-IR"/>
        </w:rPr>
        <w:t>داد؟</w:t>
      </w:r>
      <w:r w:rsidRPr="000B4ACD">
        <w:rPr>
          <w:rtl/>
          <w:lang w:bidi="fa-IR"/>
        </w:rPr>
        <w:t xml:space="preserve"> دو جواب هست: اول آن که چه بسا مقصود از د</w:t>
      </w:r>
      <w:r w:rsidRPr="000B4ACD">
        <w:rPr>
          <w:rFonts w:hint="cs"/>
          <w:rtl/>
          <w:lang w:bidi="fa-IR"/>
        </w:rPr>
        <w:t>ی</w:t>
      </w:r>
      <w:r w:rsidRPr="000B4ACD">
        <w:rPr>
          <w:rFonts w:hint="eastAsia"/>
          <w:rtl/>
          <w:lang w:bidi="fa-IR"/>
        </w:rPr>
        <w:t>ن</w:t>
      </w:r>
      <w:r w:rsidRPr="000B4ACD">
        <w:rPr>
          <w:rtl/>
          <w:lang w:bidi="fa-IR"/>
        </w:rPr>
        <w:t xml:space="preserve"> به شهادت حال بخش مخصوص</w:t>
      </w:r>
      <w:r w:rsidRPr="000B4ACD">
        <w:rPr>
          <w:rFonts w:hint="cs"/>
          <w:rtl/>
          <w:lang w:bidi="fa-IR"/>
        </w:rPr>
        <w:t>ی</w:t>
      </w:r>
      <w:r w:rsidRPr="000B4ACD">
        <w:rPr>
          <w:rtl/>
          <w:lang w:bidi="fa-IR"/>
        </w:rPr>
        <w:t xml:space="preserve"> از د</w:t>
      </w:r>
      <w:r w:rsidRPr="000B4ACD">
        <w:rPr>
          <w:rFonts w:hint="cs"/>
          <w:rtl/>
          <w:lang w:bidi="fa-IR"/>
        </w:rPr>
        <w:t>ی</w:t>
      </w:r>
      <w:r w:rsidRPr="000B4ACD">
        <w:rPr>
          <w:rFonts w:hint="eastAsia"/>
          <w:rtl/>
          <w:lang w:bidi="fa-IR"/>
        </w:rPr>
        <w:t>ن</w:t>
      </w:r>
      <w:r w:rsidRPr="000B4ACD">
        <w:rPr>
          <w:rtl/>
          <w:lang w:bidi="fa-IR"/>
        </w:rPr>
        <w:t xml:space="preserve"> بوده است، د</w:t>
      </w:r>
      <w:r w:rsidRPr="000B4ACD">
        <w:rPr>
          <w:rFonts w:hint="cs"/>
          <w:rtl/>
          <w:lang w:bidi="fa-IR"/>
        </w:rPr>
        <w:t>ی</w:t>
      </w:r>
      <w:r w:rsidRPr="000B4ACD">
        <w:rPr>
          <w:rFonts w:hint="eastAsia"/>
          <w:rtl/>
          <w:lang w:bidi="fa-IR"/>
        </w:rPr>
        <w:t>گر</w:t>
      </w:r>
      <w:r w:rsidRPr="000B4ACD">
        <w:rPr>
          <w:rtl/>
          <w:lang w:bidi="fa-IR"/>
        </w:rPr>
        <w:t xml:space="preserve"> آنکه گاه</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ن</w:t>
      </w:r>
      <w:r w:rsidRPr="000B4ACD">
        <w:rPr>
          <w:rtl/>
          <w:lang w:bidi="fa-IR"/>
        </w:rPr>
        <w:t xml:space="preserve"> در </w:t>
      </w:r>
      <w:r w:rsidRPr="000B4ACD">
        <w:rPr>
          <w:rFonts w:hint="cs"/>
          <w:rtl/>
          <w:lang w:bidi="fa-IR"/>
        </w:rPr>
        <w:t>ی</w:t>
      </w:r>
      <w:r w:rsidRPr="000B4ACD">
        <w:rPr>
          <w:rFonts w:hint="eastAsia"/>
          <w:rtl/>
          <w:lang w:bidi="fa-IR"/>
        </w:rPr>
        <w:t>ک</w:t>
      </w:r>
      <w:r w:rsidRPr="000B4ACD">
        <w:rPr>
          <w:rtl/>
          <w:lang w:bidi="fa-IR"/>
        </w:rPr>
        <w:t xml:space="preserve"> کلمه جمع است، مانند کلمه </w:t>
      </w:r>
      <w:r w:rsidRPr="000B4ACD">
        <w:rPr>
          <w:rFonts w:hint="cs"/>
          <w:rtl/>
          <w:lang w:bidi="fa-IR"/>
        </w:rPr>
        <w:t>ی</w:t>
      </w:r>
      <w:r w:rsidRPr="000B4ACD">
        <w:rPr>
          <w:rtl/>
          <w:lang w:bidi="fa-IR"/>
        </w:rPr>
        <w:t xml:space="preserve"> توح</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مانند قول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که وقت</w:t>
      </w:r>
      <w:r w:rsidRPr="000B4ACD">
        <w:rPr>
          <w:rFonts w:hint="cs"/>
          <w:rtl/>
          <w:lang w:bidi="fa-IR"/>
        </w:rPr>
        <w:t>ی</w:t>
      </w:r>
      <w:r w:rsidRPr="000B4ACD">
        <w:rPr>
          <w:rtl/>
          <w:lang w:bidi="fa-IR"/>
        </w:rPr>
        <w:t xml:space="preserve"> از او پرس</w:t>
      </w:r>
      <w:r w:rsidRPr="000B4ACD">
        <w:rPr>
          <w:rFonts w:hint="cs"/>
          <w:rtl/>
          <w:lang w:bidi="fa-IR"/>
        </w:rPr>
        <w:t>ی</w:t>
      </w:r>
      <w:r w:rsidRPr="000B4ACD">
        <w:rPr>
          <w:rFonts w:hint="eastAsia"/>
          <w:rtl/>
          <w:lang w:bidi="fa-IR"/>
        </w:rPr>
        <w:t>دند</w:t>
      </w:r>
      <w:r w:rsidRPr="000B4ACD">
        <w:rPr>
          <w:rtl/>
          <w:lang w:bidi="fa-IR"/>
        </w:rPr>
        <w:t xml:space="preserve"> د</w:t>
      </w:r>
      <w:r w:rsidRPr="000B4ACD">
        <w:rPr>
          <w:rFonts w:hint="cs"/>
          <w:rtl/>
          <w:lang w:bidi="fa-IR"/>
        </w:rPr>
        <w:t>ی</w:t>
      </w:r>
      <w:r w:rsidRPr="000B4ACD">
        <w:rPr>
          <w:rFonts w:hint="eastAsia"/>
          <w:rtl/>
          <w:lang w:bidi="fa-IR"/>
        </w:rPr>
        <w:t>ن</w:t>
      </w:r>
      <w:r w:rsidRPr="000B4ACD">
        <w:rPr>
          <w:rtl/>
          <w:lang w:bidi="fa-IR"/>
        </w:rPr>
        <w:t xml:space="preserve"> چ</w:t>
      </w:r>
      <w:r w:rsidRPr="000B4ACD">
        <w:rPr>
          <w:rFonts w:hint="cs"/>
          <w:rtl/>
          <w:lang w:bidi="fa-IR"/>
        </w:rPr>
        <w:t>ی</w:t>
      </w:r>
      <w:r w:rsidRPr="000B4ACD">
        <w:rPr>
          <w:rFonts w:hint="eastAsia"/>
          <w:rtl/>
          <w:lang w:bidi="fa-IR"/>
        </w:rPr>
        <w:t>ست؟</w:t>
      </w:r>
      <w:r w:rsidRPr="000B4ACD">
        <w:rPr>
          <w:rtl/>
          <w:lang w:bidi="fa-IR"/>
        </w:rPr>
        <w:t xml:space="preserve"> فرمود: «د</w:t>
      </w:r>
      <w:r w:rsidRPr="000B4ACD">
        <w:rPr>
          <w:rFonts w:hint="cs"/>
          <w:rtl/>
          <w:lang w:bidi="fa-IR"/>
        </w:rPr>
        <w:t>ی</w:t>
      </w:r>
      <w:r w:rsidRPr="000B4ACD">
        <w:rPr>
          <w:rFonts w:hint="eastAsia"/>
          <w:rtl/>
          <w:lang w:bidi="fa-IR"/>
        </w:rPr>
        <w:t>ن،</w:t>
      </w:r>
      <w:r w:rsidRPr="000B4ACD">
        <w:rPr>
          <w:rtl/>
          <w:lang w:bidi="fa-IR"/>
        </w:rPr>
        <w:t xml:space="preserve"> خ</w:t>
      </w:r>
      <w:r w:rsidRPr="000B4ACD">
        <w:rPr>
          <w:rFonts w:hint="cs"/>
          <w:rtl/>
          <w:lang w:bidi="fa-IR"/>
        </w:rPr>
        <w:t>ی</w:t>
      </w:r>
      <w:r w:rsidRPr="000B4ACD">
        <w:rPr>
          <w:rFonts w:hint="eastAsia"/>
          <w:rtl/>
          <w:lang w:bidi="fa-IR"/>
        </w:rPr>
        <w:t>رخواه</w:t>
      </w:r>
      <w:r w:rsidRPr="000B4ACD">
        <w:rPr>
          <w:rFonts w:hint="cs"/>
          <w:rtl/>
          <w:lang w:bidi="fa-IR"/>
        </w:rPr>
        <w:t>ی</w:t>
      </w:r>
      <w:r w:rsidRPr="000B4ACD">
        <w:rPr>
          <w:rtl/>
          <w:lang w:bidi="fa-IR"/>
        </w:rPr>
        <w:t xml:space="preserve"> است».55 - در مسجد تنها بود،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وارد شد، او را جا داد، او گفت: جا وس</w:t>
      </w:r>
      <w:r w:rsidRPr="000B4ACD">
        <w:rPr>
          <w:rFonts w:hint="cs"/>
          <w:rtl/>
          <w:lang w:bidi="fa-IR"/>
        </w:rPr>
        <w:t>ی</w:t>
      </w:r>
      <w:r w:rsidRPr="000B4ACD">
        <w:rPr>
          <w:rFonts w:hint="eastAsia"/>
          <w:rtl/>
          <w:lang w:bidi="fa-IR"/>
        </w:rPr>
        <w:t>ع</w:t>
      </w:r>
      <w:r w:rsidRPr="000B4ACD">
        <w:rPr>
          <w:rtl/>
          <w:lang w:bidi="fa-IR"/>
        </w:rPr>
        <w:t xml:space="preserve"> است،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فرمود: «از حق مسلم بر مسلم آن است که چون وارد شود، برا</w:t>
      </w:r>
      <w:r w:rsidRPr="000B4ACD">
        <w:rPr>
          <w:rFonts w:hint="cs"/>
          <w:rtl/>
          <w:lang w:bidi="fa-IR"/>
        </w:rPr>
        <w:t>ی</w:t>
      </w:r>
      <w:r w:rsidRPr="000B4ACD">
        <w:rPr>
          <w:rtl/>
          <w:lang w:bidi="fa-IR"/>
        </w:rPr>
        <w:t xml:space="preserve"> اکرام او جا به جا شود و او را جا دهد». (بحار 240 / 16).56 - روز</w:t>
      </w:r>
      <w:r w:rsidRPr="000B4ACD">
        <w:rPr>
          <w:rFonts w:hint="cs"/>
          <w:rtl/>
          <w:lang w:bidi="fa-IR"/>
        </w:rPr>
        <w:t>ی</w:t>
      </w:r>
      <w:r w:rsidRPr="000B4ACD">
        <w:rPr>
          <w:rtl/>
          <w:lang w:bidi="fa-IR"/>
        </w:rPr>
        <w:t xml:space="preserve"> خواهر رضاع</w:t>
      </w:r>
      <w:r w:rsidRPr="000B4ACD">
        <w:rPr>
          <w:rFonts w:hint="cs"/>
          <w:rtl/>
          <w:lang w:bidi="fa-IR"/>
        </w:rPr>
        <w:t>ی</w:t>
      </w:r>
      <w:r w:rsidRPr="000B4ACD">
        <w:rPr>
          <w:rFonts w:hint="eastAsia"/>
          <w:rtl/>
          <w:lang w:bidi="fa-IR"/>
        </w:rPr>
        <w:t>ش</w:t>
      </w:r>
      <w:r w:rsidRPr="000B4ACD">
        <w:rPr>
          <w:rtl/>
          <w:lang w:bidi="fa-IR"/>
        </w:rPr>
        <w:t xml:space="preserve"> آمد، عبا</w:t>
      </w:r>
      <w:r w:rsidRPr="000B4ACD">
        <w:rPr>
          <w:rFonts w:hint="cs"/>
          <w:rtl/>
          <w:lang w:bidi="fa-IR"/>
        </w:rPr>
        <w:t>ی</w:t>
      </w:r>
      <w:r w:rsidRPr="000B4ACD">
        <w:rPr>
          <w:rFonts w:hint="eastAsia"/>
          <w:rtl/>
          <w:lang w:bidi="fa-IR"/>
        </w:rPr>
        <w:t>ش</w:t>
      </w:r>
      <w:r w:rsidRPr="000B4ACD">
        <w:rPr>
          <w:rtl/>
          <w:lang w:bidi="fa-IR"/>
        </w:rPr>
        <w:t xml:space="preserve"> را ز</w:t>
      </w:r>
      <w:r w:rsidRPr="000B4ACD">
        <w:rPr>
          <w:rFonts w:hint="cs"/>
          <w:rtl/>
          <w:lang w:bidi="fa-IR"/>
        </w:rPr>
        <w:t>ی</w:t>
      </w:r>
      <w:r w:rsidRPr="000B4ACD">
        <w:rPr>
          <w:rFonts w:hint="eastAsia"/>
          <w:rtl/>
          <w:lang w:bidi="fa-IR"/>
        </w:rPr>
        <w:t>ر</w:t>
      </w:r>
      <w:r w:rsidRPr="000B4ACD">
        <w:rPr>
          <w:rtl/>
          <w:lang w:bidi="fa-IR"/>
        </w:rPr>
        <w:t xml:space="preserve"> پ</w:t>
      </w:r>
      <w:r w:rsidRPr="000B4ACD">
        <w:rPr>
          <w:rFonts w:hint="eastAsia"/>
          <w:rtl/>
          <w:lang w:bidi="fa-IR"/>
        </w:rPr>
        <w:t>ا</w:t>
      </w:r>
      <w:r w:rsidRPr="000B4ACD">
        <w:rPr>
          <w:rFonts w:hint="cs"/>
          <w:rtl/>
          <w:lang w:bidi="fa-IR"/>
        </w:rPr>
        <w:t>ی</w:t>
      </w:r>
      <w:r w:rsidRPr="000B4ACD">
        <w:rPr>
          <w:rtl/>
          <w:lang w:bidi="fa-IR"/>
        </w:rPr>
        <w:t xml:space="preserve"> او پهن کرد و او را بس</w:t>
      </w:r>
      <w:r w:rsidRPr="000B4ACD">
        <w:rPr>
          <w:rFonts w:hint="cs"/>
          <w:rtl/>
          <w:lang w:bidi="fa-IR"/>
        </w:rPr>
        <w:t>ی</w:t>
      </w:r>
      <w:r w:rsidRPr="000B4ACD">
        <w:rPr>
          <w:rFonts w:hint="eastAsia"/>
          <w:rtl/>
          <w:lang w:bidi="fa-IR"/>
        </w:rPr>
        <w:t>ار</w:t>
      </w:r>
      <w:r w:rsidRPr="000B4ACD">
        <w:rPr>
          <w:rtl/>
          <w:lang w:bidi="fa-IR"/>
        </w:rPr>
        <w:t xml:space="preserve"> گرام</w:t>
      </w:r>
      <w:r w:rsidRPr="000B4ACD">
        <w:rPr>
          <w:rFonts w:hint="cs"/>
          <w:rtl/>
          <w:lang w:bidi="fa-IR"/>
        </w:rPr>
        <w:t>ی</w:t>
      </w:r>
      <w:r w:rsidRPr="000B4ACD">
        <w:rPr>
          <w:rtl/>
          <w:lang w:bidi="fa-IR"/>
        </w:rPr>
        <w:t xml:space="preserve"> داشت، بعد برادر رضاع</w:t>
      </w:r>
      <w:r w:rsidRPr="000B4ACD">
        <w:rPr>
          <w:rFonts w:hint="cs"/>
          <w:rtl/>
          <w:lang w:bidi="fa-IR"/>
        </w:rPr>
        <w:t>ی</w:t>
      </w:r>
      <w:r w:rsidRPr="000B4ACD">
        <w:rPr>
          <w:rFonts w:hint="eastAsia"/>
          <w:rtl/>
          <w:lang w:bidi="fa-IR"/>
        </w:rPr>
        <w:t>ش</w:t>
      </w:r>
      <w:r w:rsidRPr="000B4ACD">
        <w:rPr>
          <w:rtl/>
          <w:lang w:bidi="fa-IR"/>
        </w:rPr>
        <w:t xml:space="preserve"> آمد، او را کمتر احترام نمود، پرس</w:t>
      </w:r>
      <w:r w:rsidRPr="000B4ACD">
        <w:rPr>
          <w:rFonts w:hint="cs"/>
          <w:rtl/>
          <w:lang w:bidi="fa-IR"/>
        </w:rPr>
        <w:t>ی</w:t>
      </w:r>
      <w:r w:rsidRPr="000B4ACD">
        <w:rPr>
          <w:rFonts w:hint="eastAsia"/>
          <w:rtl/>
          <w:lang w:bidi="fa-IR"/>
        </w:rPr>
        <w:t>دند</w:t>
      </w:r>
      <w:r w:rsidRPr="000B4ACD">
        <w:rPr>
          <w:rtl/>
          <w:lang w:bidi="fa-IR"/>
        </w:rPr>
        <w:t>: چرا؟ فرمود: «خواهر به پدرش ب</w:t>
      </w:r>
      <w:r w:rsidRPr="000B4ACD">
        <w:rPr>
          <w:rFonts w:hint="cs"/>
          <w:rtl/>
          <w:lang w:bidi="fa-IR"/>
        </w:rPr>
        <w:t>ی</w:t>
      </w:r>
      <w:r w:rsidRPr="000B4ACD">
        <w:rPr>
          <w:rFonts w:hint="eastAsia"/>
          <w:rtl/>
          <w:lang w:bidi="fa-IR"/>
        </w:rPr>
        <w:t>شتر</w:t>
      </w:r>
      <w:r w:rsidRPr="000B4ACD">
        <w:rPr>
          <w:rtl/>
          <w:lang w:bidi="fa-IR"/>
        </w:rPr>
        <w:t xml:space="preserve"> خوب</w:t>
      </w:r>
      <w:r w:rsidRPr="000B4ACD">
        <w:rPr>
          <w:rFonts w:hint="cs"/>
          <w:rtl/>
          <w:lang w:bidi="fa-IR"/>
        </w:rPr>
        <w:t>ی</w:t>
      </w:r>
      <w:r w:rsidRPr="000B4ACD">
        <w:rPr>
          <w:rtl/>
          <w:lang w:bidi="fa-IR"/>
        </w:rPr>
        <w:t xml:space="preserve"> کرد» (بحار 281 / 16).توض</w:t>
      </w:r>
      <w:r w:rsidRPr="000B4ACD">
        <w:rPr>
          <w:rFonts w:hint="cs"/>
          <w:rtl/>
          <w:lang w:bidi="fa-IR"/>
        </w:rPr>
        <w:t>ی</w:t>
      </w:r>
      <w:r w:rsidRPr="000B4ACD">
        <w:rPr>
          <w:rFonts w:hint="eastAsia"/>
          <w:rtl/>
          <w:lang w:bidi="fa-IR"/>
        </w:rPr>
        <w:t>ح</w:t>
      </w:r>
      <w:r w:rsidRPr="000B4ACD">
        <w:rPr>
          <w:rtl/>
          <w:lang w:bidi="fa-IR"/>
        </w:rPr>
        <w:t>:نگهدار</w:t>
      </w:r>
      <w:r w:rsidRPr="000B4ACD">
        <w:rPr>
          <w:rFonts w:hint="cs"/>
          <w:rtl/>
          <w:lang w:bidi="fa-IR"/>
        </w:rPr>
        <w:t>ی</w:t>
      </w:r>
      <w:r w:rsidRPr="000B4ACD">
        <w:rPr>
          <w:rtl/>
          <w:lang w:bidi="fa-IR"/>
        </w:rPr>
        <w:t xml:space="preserve"> اندازه ها هشدار عظ</w:t>
      </w:r>
      <w:r w:rsidRPr="000B4ACD">
        <w:rPr>
          <w:rFonts w:hint="cs"/>
          <w:rtl/>
          <w:lang w:bidi="fa-IR"/>
        </w:rPr>
        <w:t>ی</w:t>
      </w:r>
      <w:r w:rsidRPr="000B4ACD">
        <w:rPr>
          <w:rFonts w:hint="eastAsia"/>
          <w:rtl/>
          <w:lang w:bidi="fa-IR"/>
        </w:rPr>
        <w:t>م</w:t>
      </w:r>
      <w:r w:rsidRPr="000B4ACD">
        <w:rPr>
          <w:rFonts w:hint="cs"/>
          <w:rtl/>
          <w:lang w:bidi="fa-IR"/>
        </w:rPr>
        <w:t>ی</w:t>
      </w:r>
      <w:r w:rsidRPr="000B4ACD">
        <w:rPr>
          <w:rtl/>
          <w:lang w:bidi="fa-IR"/>
        </w:rPr>
        <w:t xml:space="preserve"> است و اصل موفق</w:t>
      </w:r>
      <w:r w:rsidRPr="000B4ACD">
        <w:rPr>
          <w:rFonts w:hint="cs"/>
          <w:rtl/>
          <w:lang w:bidi="fa-IR"/>
        </w:rPr>
        <w:t>ی</w:t>
      </w:r>
      <w:r w:rsidRPr="000B4ACD">
        <w:rPr>
          <w:rFonts w:hint="eastAsia"/>
          <w:rtl/>
          <w:lang w:bidi="fa-IR"/>
        </w:rPr>
        <w:t>ت</w:t>
      </w:r>
      <w:r w:rsidRPr="000B4ACD">
        <w:rPr>
          <w:rtl/>
          <w:lang w:bidi="fa-IR"/>
        </w:rPr>
        <w:t xml:space="preserve"> در امور دن</w:t>
      </w:r>
      <w:r w:rsidRPr="000B4ACD">
        <w:rPr>
          <w:rFonts w:hint="cs"/>
          <w:rtl/>
          <w:lang w:bidi="fa-IR"/>
        </w:rPr>
        <w:t>ی</w:t>
      </w:r>
      <w:r w:rsidRPr="000B4ACD">
        <w:rPr>
          <w:rFonts w:hint="eastAsia"/>
          <w:rtl/>
          <w:lang w:bidi="fa-IR"/>
        </w:rPr>
        <w:t>ا</w:t>
      </w:r>
      <w:r w:rsidRPr="000B4ACD">
        <w:rPr>
          <w:rtl/>
          <w:lang w:bidi="fa-IR"/>
        </w:rPr>
        <w:t xml:space="preserve"> و آخرت است.57 - وفد خزاعه به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گفتند: انس بن زن</w:t>
      </w:r>
      <w:r w:rsidRPr="000B4ACD">
        <w:rPr>
          <w:rFonts w:hint="cs"/>
          <w:rtl/>
          <w:lang w:bidi="fa-IR"/>
        </w:rPr>
        <w:t>ی</w:t>
      </w:r>
      <w:r w:rsidRPr="000B4ACD">
        <w:rPr>
          <w:rFonts w:hint="eastAsia"/>
          <w:rtl/>
          <w:lang w:bidi="fa-IR"/>
        </w:rPr>
        <w:t>م</w:t>
      </w:r>
      <w:r w:rsidRPr="000B4ACD">
        <w:rPr>
          <w:rtl/>
          <w:lang w:bidi="fa-IR"/>
        </w:rPr>
        <w:t xml:space="preserve"> تو را هجو کرده، پ</w:t>
      </w:r>
      <w:r w:rsidRPr="000B4ACD">
        <w:rPr>
          <w:rFonts w:hint="cs"/>
          <w:rtl/>
          <w:lang w:bidi="fa-IR"/>
        </w:rPr>
        <w:t>ی</w:t>
      </w:r>
      <w:r w:rsidRPr="000B4ACD">
        <w:rPr>
          <w:rFonts w:hint="eastAsia"/>
          <w:rtl/>
          <w:lang w:bidi="fa-IR"/>
        </w:rPr>
        <w:t>غمبر</w:t>
      </w:r>
      <w:r w:rsidRPr="000B4ACD">
        <w:rPr>
          <w:rtl/>
          <w:lang w:bidi="fa-IR"/>
        </w:rPr>
        <w:t xml:space="preserve"> خون او را هدر ساخت، اما روز فتح مکه، انس نزد پ</w:t>
      </w:r>
      <w:r w:rsidRPr="000B4ACD">
        <w:rPr>
          <w:rFonts w:hint="cs"/>
          <w:rtl/>
          <w:lang w:bidi="fa-IR"/>
        </w:rPr>
        <w:t>ی</w:t>
      </w:r>
      <w:r w:rsidRPr="000B4ACD">
        <w:rPr>
          <w:rFonts w:hint="eastAsia"/>
          <w:rtl/>
          <w:lang w:bidi="fa-IR"/>
        </w:rPr>
        <w:t>غمبر</w:t>
      </w:r>
      <w:r w:rsidRPr="000B4ACD">
        <w:rPr>
          <w:rtl/>
          <w:lang w:bidi="fa-IR"/>
        </w:rPr>
        <w:t xml:space="preserve"> آمد و طلب عفو کرد و مسلمان شد و پ</w:t>
      </w:r>
      <w:r w:rsidRPr="000B4ACD">
        <w:rPr>
          <w:rFonts w:hint="cs"/>
          <w:rtl/>
          <w:lang w:bidi="fa-IR"/>
        </w:rPr>
        <w:t>ی</w:t>
      </w:r>
      <w:r w:rsidRPr="000B4ACD">
        <w:rPr>
          <w:rFonts w:hint="eastAsia"/>
          <w:rtl/>
          <w:lang w:bidi="fa-IR"/>
        </w:rPr>
        <w:t>غمبر</w:t>
      </w:r>
      <w:r w:rsidRPr="000B4ACD">
        <w:rPr>
          <w:rtl/>
          <w:lang w:bidi="fa-IR"/>
        </w:rPr>
        <w:t xml:space="preserve"> </w:t>
      </w:r>
      <w:r w:rsidR="00A1688A" w:rsidRPr="00A1688A">
        <w:rPr>
          <w:rStyle w:val="libAlaemChar"/>
          <w:rFonts w:eastAsiaTheme="minorHAnsi"/>
          <w:rtl/>
        </w:rPr>
        <w:t>صلى‌الله‌عليه‌وآله‌وسلم</w:t>
      </w:r>
      <w:r w:rsidR="00A1688A" w:rsidRPr="005100D5">
        <w:rPr>
          <w:rFonts w:ascii="Traditional Arabic" w:eastAsiaTheme="minorHAnsi" w:hAnsi="Traditional Arabic" w:cs="Traditional Arabic"/>
          <w:rtl/>
        </w:rPr>
        <w:t xml:space="preserve"> </w:t>
      </w:r>
      <w:r w:rsidRPr="000B4ACD">
        <w:rPr>
          <w:rtl/>
          <w:lang w:bidi="fa-IR"/>
        </w:rPr>
        <w:t>او را بخش</w:t>
      </w:r>
      <w:r w:rsidRPr="000B4ACD">
        <w:rPr>
          <w:rFonts w:hint="cs"/>
          <w:rtl/>
          <w:lang w:bidi="fa-IR"/>
        </w:rPr>
        <w:t>ی</w:t>
      </w:r>
      <w:r w:rsidRPr="000B4ACD">
        <w:rPr>
          <w:rFonts w:hint="eastAsia"/>
          <w:rtl/>
          <w:lang w:bidi="fa-IR"/>
        </w:rPr>
        <w:t>د</w:t>
      </w:r>
      <w:r w:rsidRPr="000B4ACD">
        <w:rPr>
          <w:rtl/>
          <w:lang w:bidi="fa-IR"/>
        </w:rPr>
        <w:t>. (اسد 114/ 1).58 - چنان مسلمانان را ترب</w:t>
      </w:r>
      <w:r w:rsidRPr="000B4ACD">
        <w:rPr>
          <w:rFonts w:hint="cs"/>
          <w:rtl/>
          <w:lang w:bidi="fa-IR"/>
        </w:rPr>
        <w:t>ی</w:t>
      </w:r>
      <w:r w:rsidRPr="000B4ACD">
        <w:rPr>
          <w:rFonts w:hint="eastAsia"/>
          <w:rtl/>
          <w:lang w:bidi="fa-IR"/>
        </w:rPr>
        <w:t>ت</w:t>
      </w:r>
      <w:r w:rsidRPr="000B4ACD">
        <w:rPr>
          <w:rtl/>
          <w:lang w:bidi="fa-IR"/>
        </w:rPr>
        <w:t xml:space="preserve"> کرده بود که ب</w:t>
      </w:r>
      <w:r w:rsidRPr="000B4ACD">
        <w:rPr>
          <w:rFonts w:hint="eastAsia"/>
          <w:rtl/>
          <w:lang w:bidi="fa-IR"/>
        </w:rPr>
        <w:t>ا</w:t>
      </w:r>
      <w:r w:rsidRPr="000B4ACD">
        <w:rPr>
          <w:rtl/>
          <w:lang w:bidi="fa-IR"/>
        </w:rPr>
        <w:t xml:space="preserve"> او ب</w:t>
      </w:r>
      <w:r w:rsidRPr="000B4ACD">
        <w:rPr>
          <w:rFonts w:hint="cs"/>
          <w:rtl/>
          <w:lang w:bidi="fa-IR"/>
        </w:rPr>
        <w:t>ی</w:t>
      </w:r>
      <w:r w:rsidRPr="000B4ACD">
        <w:rPr>
          <w:rtl/>
          <w:lang w:bidi="fa-IR"/>
        </w:rPr>
        <w:t xml:space="preserve"> روا بودند، سواد بن عمرو ز</w:t>
      </w:r>
      <w:r w:rsidRPr="000B4ACD">
        <w:rPr>
          <w:rFonts w:hint="cs"/>
          <w:rtl/>
          <w:lang w:bidi="fa-IR"/>
        </w:rPr>
        <w:t>ی</w:t>
      </w:r>
      <w:r w:rsidRPr="000B4ACD">
        <w:rPr>
          <w:rFonts w:hint="eastAsia"/>
          <w:rtl/>
          <w:lang w:bidi="fa-IR"/>
        </w:rPr>
        <w:t>اد</w:t>
      </w:r>
      <w:r w:rsidRPr="000B4ACD">
        <w:rPr>
          <w:rtl/>
          <w:lang w:bidi="fa-IR"/>
        </w:rPr>
        <w:t xml:space="preserve"> عطر به کار م</w:t>
      </w:r>
      <w:r w:rsidRPr="000B4ACD">
        <w:rPr>
          <w:rFonts w:hint="cs"/>
          <w:rtl/>
          <w:lang w:bidi="fa-IR"/>
        </w:rPr>
        <w:t>ی</w:t>
      </w:r>
      <w:r w:rsidRPr="000B4ACD">
        <w:rPr>
          <w:rtl/>
          <w:lang w:bidi="fa-IR"/>
        </w:rPr>
        <w:t xml:space="preserve"> برد، پ</w:t>
      </w:r>
      <w:r w:rsidRPr="000B4ACD">
        <w:rPr>
          <w:rFonts w:hint="cs"/>
          <w:rtl/>
          <w:lang w:bidi="fa-IR"/>
        </w:rPr>
        <w:t>ی</w:t>
      </w:r>
      <w:r w:rsidRPr="000B4ACD">
        <w:rPr>
          <w:rFonts w:hint="eastAsia"/>
          <w:rtl/>
          <w:lang w:bidi="fa-IR"/>
        </w:rPr>
        <w:t>غمبر</w:t>
      </w:r>
      <w:r w:rsidRPr="000B4ACD">
        <w:rPr>
          <w:rtl/>
          <w:lang w:bidi="fa-IR"/>
        </w:rPr>
        <w:t xml:space="preserve"> او را از افراط</w:t>
      </w:r>
      <w:r w:rsidRPr="000B4ACD">
        <w:rPr>
          <w:rFonts w:hint="cs"/>
          <w:rtl/>
          <w:lang w:bidi="fa-IR"/>
        </w:rPr>
        <w:t>ی</w:t>
      </w:r>
      <w:r w:rsidRPr="000B4ACD">
        <w:rPr>
          <w:rtl/>
          <w:lang w:bidi="fa-IR"/>
        </w:rPr>
        <w:t xml:space="preserve"> نه</w:t>
      </w:r>
      <w:r w:rsidRPr="000B4ACD">
        <w:rPr>
          <w:rFonts w:hint="cs"/>
          <w:rtl/>
          <w:lang w:bidi="fa-IR"/>
        </w:rPr>
        <w:t>ی</w:t>
      </w:r>
      <w:r w:rsidRPr="000B4ACD">
        <w:rPr>
          <w:rtl/>
          <w:lang w:bidi="fa-IR"/>
        </w:rPr>
        <w:t xml:space="preserve"> کرد، </w:t>
      </w:r>
      <w:r w:rsidRPr="000B4ACD">
        <w:rPr>
          <w:rFonts w:hint="cs"/>
          <w:rtl/>
          <w:lang w:bidi="fa-IR"/>
        </w:rPr>
        <w:t>ی</w:t>
      </w:r>
      <w:r w:rsidRPr="000B4ACD">
        <w:rPr>
          <w:rFonts w:hint="eastAsia"/>
          <w:rtl/>
          <w:lang w:bidi="fa-IR"/>
        </w:rPr>
        <w:t>ک</w:t>
      </w:r>
      <w:r w:rsidRPr="000B4ACD">
        <w:rPr>
          <w:rtl/>
          <w:lang w:bidi="fa-IR"/>
        </w:rPr>
        <w:t xml:space="preserve"> روز چوب </w:t>
      </w:r>
      <w:r w:rsidRPr="000B4ACD">
        <w:rPr>
          <w:rtl/>
          <w:lang w:bidi="fa-IR"/>
        </w:rPr>
        <w:lastRenderedPageBreak/>
        <w:t>نخل</w:t>
      </w:r>
      <w:r w:rsidRPr="000B4ACD">
        <w:rPr>
          <w:rFonts w:hint="cs"/>
          <w:rtl/>
          <w:lang w:bidi="fa-IR"/>
        </w:rPr>
        <w:t>ی</w:t>
      </w:r>
      <w:r w:rsidRPr="000B4ACD">
        <w:rPr>
          <w:rtl/>
          <w:lang w:bidi="fa-IR"/>
        </w:rPr>
        <w:t xml:space="preserve"> در دست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 xml:space="preserve">بود، بر شکم او نهاد، سواد گفت: </w:t>
      </w:r>
      <w:r w:rsidRPr="000B4ACD">
        <w:rPr>
          <w:rFonts w:hint="cs"/>
          <w:rtl/>
          <w:lang w:bidi="fa-IR"/>
        </w:rPr>
        <w:t>ی</w:t>
      </w:r>
      <w:r w:rsidRPr="000B4ACD">
        <w:rPr>
          <w:rFonts w:hint="eastAsia"/>
          <w:rtl/>
          <w:lang w:bidi="fa-IR"/>
        </w:rPr>
        <w:t>ا</w:t>
      </w:r>
      <w:r w:rsidRPr="000B4ACD">
        <w:rPr>
          <w:rtl/>
          <w:lang w:bidi="fa-IR"/>
        </w:rPr>
        <w:t xml:space="preserve"> رسول الله! تلاف</w:t>
      </w:r>
      <w:r w:rsidRPr="000B4ACD">
        <w:rPr>
          <w:rFonts w:hint="cs"/>
          <w:rtl/>
          <w:lang w:bidi="fa-IR"/>
        </w:rPr>
        <w:t>ی</w:t>
      </w:r>
      <w:r w:rsidRPr="000B4ACD">
        <w:rPr>
          <w:rtl/>
          <w:lang w:bidi="fa-IR"/>
        </w:rPr>
        <w:t xml:space="preserve"> کنم؟ فرمود: «تلاف</w:t>
      </w:r>
      <w:r w:rsidRPr="000B4ACD">
        <w:rPr>
          <w:rFonts w:hint="cs"/>
          <w:rtl/>
          <w:lang w:bidi="fa-IR"/>
        </w:rPr>
        <w:t>ی</w:t>
      </w:r>
      <w:r w:rsidRPr="000B4ACD">
        <w:rPr>
          <w:rtl/>
          <w:lang w:bidi="fa-IR"/>
        </w:rPr>
        <w:t xml:space="preserve"> کن» و شکم خود را برهنه نمود،سواد چون شکم </w:t>
      </w:r>
      <w:r w:rsidRPr="000B4ACD">
        <w:rPr>
          <w:rFonts w:hint="eastAsia"/>
          <w:rtl/>
          <w:lang w:bidi="fa-IR"/>
        </w:rPr>
        <w:t>پ</w:t>
      </w:r>
      <w:r w:rsidRPr="000B4ACD">
        <w:rPr>
          <w:rFonts w:hint="cs"/>
          <w:rtl/>
          <w:lang w:bidi="fa-IR"/>
        </w:rPr>
        <w:t>ی</w:t>
      </w:r>
      <w:r w:rsidRPr="000B4ACD">
        <w:rPr>
          <w:rFonts w:hint="eastAsia"/>
          <w:rtl/>
          <w:lang w:bidi="fa-IR"/>
        </w:rPr>
        <w:t>غمبر</w:t>
      </w:r>
      <w:r w:rsidRPr="000B4ACD">
        <w:rPr>
          <w:rtl/>
          <w:lang w:bidi="fa-IR"/>
        </w:rPr>
        <w:t xml:space="preserve"> را د</w:t>
      </w:r>
      <w:r w:rsidRPr="000B4ACD">
        <w:rPr>
          <w:rFonts w:hint="cs"/>
          <w:rtl/>
          <w:lang w:bidi="fa-IR"/>
        </w:rPr>
        <w:t>ی</w:t>
      </w:r>
      <w:r w:rsidRPr="000B4ACD">
        <w:rPr>
          <w:rFonts w:hint="eastAsia"/>
          <w:rtl/>
          <w:lang w:bidi="fa-IR"/>
        </w:rPr>
        <w:t>د،چوب</w:t>
      </w:r>
      <w:r w:rsidRPr="000B4ACD">
        <w:rPr>
          <w:rtl/>
          <w:lang w:bidi="fa-IR"/>
        </w:rPr>
        <w:t xml:space="preserve"> را انداخت و شکم او را بوس</w:t>
      </w:r>
      <w:r w:rsidRPr="000B4ACD">
        <w:rPr>
          <w:rFonts w:hint="cs"/>
          <w:rtl/>
          <w:lang w:bidi="fa-IR"/>
        </w:rPr>
        <w:t>ی</w:t>
      </w:r>
      <w:r w:rsidRPr="000B4ACD">
        <w:rPr>
          <w:rFonts w:hint="eastAsia"/>
          <w:rtl/>
          <w:lang w:bidi="fa-IR"/>
        </w:rPr>
        <w:t>د</w:t>
      </w:r>
      <w:r w:rsidRPr="000B4ACD">
        <w:rPr>
          <w:rtl/>
          <w:lang w:bidi="fa-IR"/>
        </w:rPr>
        <w:t>. (اسد 374 / 2).59 - در جنگ بدر صف ها را راست م</w:t>
      </w:r>
      <w:r w:rsidRPr="000B4ACD">
        <w:rPr>
          <w:rFonts w:hint="cs"/>
          <w:rtl/>
          <w:lang w:bidi="fa-IR"/>
        </w:rPr>
        <w:t>ی</w:t>
      </w:r>
      <w:r w:rsidRPr="000B4ACD">
        <w:rPr>
          <w:rtl/>
          <w:lang w:bidi="fa-IR"/>
        </w:rPr>
        <w:t xml:space="preserve"> کرد، و چوبه </w:t>
      </w:r>
      <w:r w:rsidRPr="000B4ACD">
        <w:rPr>
          <w:rFonts w:hint="cs"/>
          <w:rtl/>
          <w:lang w:bidi="fa-IR"/>
        </w:rPr>
        <w:t>ی</w:t>
      </w:r>
      <w:r w:rsidRPr="000B4ACD">
        <w:rPr>
          <w:rtl/>
          <w:lang w:bidi="fa-IR"/>
        </w:rPr>
        <w:t xml:space="preserve"> ت</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در دست داشت، سواد بن غز</w:t>
      </w:r>
      <w:r w:rsidRPr="000B4ACD">
        <w:rPr>
          <w:rFonts w:hint="cs"/>
          <w:rtl/>
          <w:lang w:bidi="fa-IR"/>
        </w:rPr>
        <w:t>ی</w:t>
      </w:r>
      <w:r w:rsidRPr="000B4ACD">
        <w:rPr>
          <w:rFonts w:hint="eastAsia"/>
          <w:rtl/>
          <w:lang w:bidi="fa-IR"/>
        </w:rPr>
        <w:t>ه</w:t>
      </w:r>
      <w:r w:rsidRPr="000B4ACD">
        <w:rPr>
          <w:rtl/>
          <w:lang w:bidi="fa-IR"/>
        </w:rPr>
        <w:t xml:space="preserve"> جلو بود، پ</w:t>
      </w:r>
      <w:r w:rsidRPr="000B4ACD">
        <w:rPr>
          <w:rFonts w:hint="cs"/>
          <w:rtl/>
          <w:lang w:bidi="fa-IR"/>
        </w:rPr>
        <w:t>ی</w:t>
      </w:r>
      <w:r w:rsidRPr="000B4ACD">
        <w:rPr>
          <w:rFonts w:hint="eastAsia"/>
          <w:rtl/>
          <w:lang w:bidi="fa-IR"/>
        </w:rPr>
        <w:t>غمبر</w:t>
      </w:r>
      <w:r w:rsidRPr="000B4ACD">
        <w:rPr>
          <w:rtl/>
          <w:lang w:bidi="fa-IR"/>
        </w:rPr>
        <w:t xml:space="preserve"> </w:t>
      </w:r>
      <w:r w:rsidR="00A1688A" w:rsidRPr="00A1688A">
        <w:rPr>
          <w:rStyle w:val="libAlaemChar"/>
          <w:rFonts w:eastAsiaTheme="minorHAnsi"/>
          <w:rtl/>
        </w:rPr>
        <w:t>صلى‌الله‌عليه‌وآله‌وسلم</w:t>
      </w:r>
      <w:r w:rsidR="00A1688A" w:rsidRPr="005100D5">
        <w:rPr>
          <w:rFonts w:ascii="Traditional Arabic" w:eastAsiaTheme="minorHAnsi" w:hAnsi="Traditional Arabic" w:cs="Traditional Arabic"/>
          <w:rtl/>
        </w:rPr>
        <w:t xml:space="preserve"> </w:t>
      </w:r>
      <w:r w:rsidRPr="000B4ACD">
        <w:rPr>
          <w:rtl/>
          <w:lang w:bidi="fa-IR"/>
        </w:rPr>
        <w:t xml:space="preserve">بر شکم او زد و فرمود: «در صف باش»، گفت: </w:t>
      </w:r>
      <w:r w:rsidRPr="000B4ACD">
        <w:rPr>
          <w:rFonts w:hint="cs"/>
          <w:rtl/>
          <w:lang w:bidi="fa-IR"/>
        </w:rPr>
        <w:t>ی</w:t>
      </w:r>
      <w:r w:rsidRPr="000B4ACD">
        <w:rPr>
          <w:rFonts w:hint="eastAsia"/>
          <w:rtl/>
          <w:lang w:bidi="fa-IR"/>
        </w:rPr>
        <w:t>ا</w:t>
      </w:r>
      <w:r w:rsidRPr="000B4ACD">
        <w:rPr>
          <w:rtl/>
          <w:lang w:bidi="fa-IR"/>
        </w:rPr>
        <w:t xml:space="preserve"> رسول الله! مرا به درد آورد</w:t>
      </w:r>
      <w:r w:rsidRPr="000B4ACD">
        <w:rPr>
          <w:rFonts w:hint="cs"/>
          <w:rtl/>
          <w:lang w:bidi="fa-IR"/>
        </w:rPr>
        <w:t>ی</w:t>
      </w:r>
      <w:r w:rsidRPr="000B4ACD">
        <w:rPr>
          <w:rtl/>
          <w:lang w:bidi="fa-IR"/>
        </w:rPr>
        <w:t xml:space="preserve"> و خداوند تو را ب</w:t>
      </w:r>
      <w:r w:rsidRPr="000B4ACD">
        <w:rPr>
          <w:rFonts w:hint="eastAsia"/>
          <w:rtl/>
          <w:lang w:bidi="fa-IR"/>
        </w:rPr>
        <w:t>ه</w:t>
      </w:r>
      <w:r w:rsidRPr="000B4ACD">
        <w:rPr>
          <w:rtl/>
          <w:lang w:bidi="fa-IR"/>
        </w:rPr>
        <w:t xml:space="preserve"> حق مبعوث گردان</w:t>
      </w:r>
      <w:r w:rsidRPr="000B4ACD">
        <w:rPr>
          <w:rFonts w:hint="cs"/>
          <w:rtl/>
          <w:lang w:bidi="fa-IR"/>
        </w:rPr>
        <w:t>ی</w:t>
      </w:r>
      <w:r w:rsidRPr="000B4ACD">
        <w:rPr>
          <w:rFonts w:hint="eastAsia"/>
          <w:rtl/>
          <w:lang w:bidi="fa-IR"/>
        </w:rPr>
        <w:t>ده</w:t>
      </w:r>
      <w:r w:rsidRPr="000B4ACD">
        <w:rPr>
          <w:rtl/>
          <w:lang w:bidi="fa-IR"/>
        </w:rPr>
        <w:t xml:space="preserve"> اکنون تلاف</w:t>
      </w:r>
      <w:r w:rsidRPr="000B4ACD">
        <w:rPr>
          <w:rFonts w:hint="cs"/>
          <w:rtl/>
          <w:lang w:bidi="fa-IR"/>
        </w:rPr>
        <w:t>ی</w:t>
      </w:r>
      <w:r w:rsidRPr="000B4ACD">
        <w:rPr>
          <w:rtl/>
          <w:lang w:bidi="fa-IR"/>
        </w:rPr>
        <w:t xml:space="preserve"> کنم؟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شکم خود برهنه نمود و فرمود: «تلاف</w:t>
      </w:r>
      <w:r w:rsidRPr="000B4ACD">
        <w:rPr>
          <w:rFonts w:hint="cs"/>
          <w:rtl/>
          <w:lang w:bidi="fa-IR"/>
        </w:rPr>
        <w:t>ی</w:t>
      </w:r>
      <w:r w:rsidRPr="000B4ACD">
        <w:rPr>
          <w:rtl/>
          <w:lang w:bidi="fa-IR"/>
        </w:rPr>
        <w:t xml:space="preserve"> کن»، سواد شکم پ</w:t>
      </w:r>
      <w:r w:rsidRPr="000B4ACD">
        <w:rPr>
          <w:rFonts w:hint="cs"/>
          <w:rtl/>
          <w:lang w:bidi="fa-IR"/>
        </w:rPr>
        <w:t>ی</w:t>
      </w:r>
      <w:r w:rsidRPr="000B4ACD">
        <w:rPr>
          <w:rFonts w:hint="eastAsia"/>
          <w:rtl/>
          <w:lang w:bidi="fa-IR"/>
        </w:rPr>
        <w:t>غمبر</w:t>
      </w:r>
      <w:r w:rsidRPr="000B4ACD">
        <w:rPr>
          <w:rtl/>
          <w:lang w:bidi="fa-IR"/>
        </w:rPr>
        <w:t xml:space="preserve"> را بوس</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«چرا ا</w:t>
      </w:r>
      <w:r w:rsidRPr="000B4ACD">
        <w:rPr>
          <w:rFonts w:hint="cs"/>
          <w:rtl/>
          <w:lang w:bidi="fa-IR"/>
        </w:rPr>
        <w:t>ی</w:t>
      </w:r>
      <w:r w:rsidRPr="000B4ACD">
        <w:rPr>
          <w:rFonts w:hint="eastAsia"/>
          <w:rtl/>
          <w:lang w:bidi="fa-IR"/>
        </w:rPr>
        <w:t>ن</w:t>
      </w:r>
      <w:r w:rsidRPr="000B4ACD">
        <w:rPr>
          <w:rtl/>
          <w:lang w:bidi="fa-IR"/>
        </w:rPr>
        <w:t xml:space="preserve"> کار را کرد</w:t>
      </w:r>
      <w:r w:rsidRPr="000B4ACD">
        <w:rPr>
          <w:rFonts w:hint="cs"/>
          <w:rtl/>
          <w:lang w:bidi="fa-IR"/>
        </w:rPr>
        <w:t>ی</w:t>
      </w:r>
      <w:r w:rsidRPr="000B4ACD">
        <w:rPr>
          <w:rFonts w:hint="eastAsia"/>
          <w:rtl/>
          <w:lang w:bidi="fa-IR"/>
        </w:rPr>
        <w:t>؟»</w:t>
      </w:r>
      <w:r w:rsidRPr="000B4ACD">
        <w:rPr>
          <w:rtl/>
          <w:lang w:bidi="fa-IR"/>
        </w:rPr>
        <w:t xml:space="preserve"> گفت: از مرگ در امان نبودم، خواستم آخر</w:t>
      </w:r>
      <w:r w:rsidRPr="000B4ACD">
        <w:rPr>
          <w:rFonts w:hint="cs"/>
          <w:rtl/>
          <w:lang w:bidi="fa-IR"/>
        </w:rPr>
        <w:t>ی</w:t>
      </w:r>
      <w:r w:rsidRPr="000B4ACD">
        <w:rPr>
          <w:rFonts w:hint="eastAsia"/>
          <w:rtl/>
          <w:lang w:bidi="fa-IR"/>
        </w:rPr>
        <w:t>ن</w:t>
      </w:r>
      <w:r w:rsidRPr="000B4ACD">
        <w:rPr>
          <w:rtl/>
          <w:lang w:bidi="fa-IR"/>
        </w:rPr>
        <w:t xml:space="preserve"> عهدم از دن</w:t>
      </w:r>
      <w:r w:rsidRPr="000B4ACD">
        <w:rPr>
          <w:rFonts w:hint="cs"/>
          <w:rtl/>
          <w:lang w:bidi="fa-IR"/>
        </w:rPr>
        <w:t>ی</w:t>
      </w:r>
      <w:r w:rsidRPr="000B4ACD">
        <w:rPr>
          <w:rFonts w:hint="eastAsia"/>
          <w:rtl/>
          <w:lang w:bidi="fa-IR"/>
        </w:rPr>
        <w:t>ا</w:t>
      </w:r>
      <w:r w:rsidRPr="000B4ACD">
        <w:rPr>
          <w:rtl/>
          <w:lang w:bidi="fa-IR"/>
        </w:rPr>
        <w:t xml:space="preserve"> مس بدن تو باشد. (اسد 374 / 2).60 - کل</w:t>
      </w:r>
      <w:r w:rsidRPr="000B4ACD">
        <w:rPr>
          <w:rFonts w:hint="cs"/>
          <w:rtl/>
          <w:lang w:bidi="fa-IR"/>
        </w:rPr>
        <w:t>ی</w:t>
      </w:r>
      <w:r w:rsidRPr="000B4ACD">
        <w:rPr>
          <w:rFonts w:hint="eastAsia"/>
          <w:rtl/>
          <w:lang w:bidi="fa-IR"/>
        </w:rPr>
        <w:t>ددار</w:t>
      </w:r>
      <w:r w:rsidRPr="000B4ACD">
        <w:rPr>
          <w:rFonts w:hint="cs"/>
          <w:rtl/>
          <w:lang w:bidi="fa-IR"/>
        </w:rPr>
        <w:t>ی</w:t>
      </w:r>
      <w:r w:rsidRPr="000B4ACD">
        <w:rPr>
          <w:rtl/>
          <w:lang w:bidi="fa-IR"/>
        </w:rPr>
        <w:t xml:space="preserve"> خانه </w:t>
      </w:r>
      <w:r w:rsidRPr="000B4ACD">
        <w:rPr>
          <w:rFonts w:hint="cs"/>
          <w:rtl/>
          <w:lang w:bidi="fa-IR"/>
        </w:rPr>
        <w:t>ی</w:t>
      </w:r>
      <w:r w:rsidRPr="000B4ACD">
        <w:rPr>
          <w:rtl/>
          <w:lang w:bidi="fa-IR"/>
        </w:rPr>
        <w:t xml:space="preserve"> کعبه به نام سدانت در خانه </w:t>
      </w:r>
      <w:r w:rsidRPr="000B4ACD">
        <w:rPr>
          <w:rFonts w:hint="cs"/>
          <w:rtl/>
          <w:lang w:bidi="fa-IR"/>
        </w:rPr>
        <w:t>ی</w:t>
      </w:r>
      <w:r w:rsidRPr="000B4ACD">
        <w:rPr>
          <w:rtl/>
          <w:lang w:bidi="fa-IR"/>
        </w:rPr>
        <w:t xml:space="preserve"> بن</w:t>
      </w:r>
      <w:r w:rsidRPr="000B4ACD">
        <w:rPr>
          <w:rFonts w:hint="cs"/>
          <w:rtl/>
          <w:lang w:bidi="fa-IR"/>
        </w:rPr>
        <w:t>ی</w:t>
      </w:r>
      <w:r w:rsidRPr="000B4ACD">
        <w:rPr>
          <w:rtl/>
          <w:lang w:bidi="fa-IR"/>
        </w:rPr>
        <w:t xml:space="preserve"> عبدالدار بود که از دشمنان سر سخت پ</w:t>
      </w:r>
      <w:r w:rsidRPr="000B4ACD">
        <w:rPr>
          <w:rFonts w:hint="cs"/>
          <w:rtl/>
          <w:lang w:bidi="fa-IR"/>
        </w:rPr>
        <w:t>ی</w:t>
      </w:r>
      <w:r w:rsidRPr="000B4ACD">
        <w:rPr>
          <w:rFonts w:hint="eastAsia"/>
          <w:rtl/>
          <w:lang w:bidi="fa-IR"/>
        </w:rPr>
        <w:t>غمبر</w:t>
      </w:r>
      <w:r w:rsidRPr="000B4ACD">
        <w:rPr>
          <w:rtl/>
          <w:lang w:bidi="fa-IR"/>
        </w:rPr>
        <w:t xml:space="preserve"> بودند، چون مکه را فتح کرد فرستاد کل</w:t>
      </w:r>
      <w:r w:rsidRPr="000B4ACD">
        <w:rPr>
          <w:rFonts w:hint="cs"/>
          <w:rtl/>
          <w:lang w:bidi="fa-IR"/>
        </w:rPr>
        <w:t>ی</w:t>
      </w:r>
      <w:r w:rsidRPr="000B4ACD">
        <w:rPr>
          <w:rFonts w:hint="eastAsia"/>
          <w:rtl/>
          <w:lang w:bidi="fa-IR"/>
        </w:rPr>
        <w:t>د</w:t>
      </w:r>
      <w:r w:rsidRPr="000B4ACD">
        <w:rPr>
          <w:rtl/>
          <w:lang w:bidi="fa-IR"/>
        </w:rPr>
        <w:t xml:space="preserve"> خانه را آوردند، و به درون کعبه رفت و بتها را سرنگون کرد؛ آنان از ترس، کل</w:t>
      </w:r>
      <w:r w:rsidRPr="000B4ACD">
        <w:rPr>
          <w:rFonts w:hint="cs"/>
          <w:rtl/>
          <w:lang w:bidi="fa-IR"/>
        </w:rPr>
        <w:t>ی</w:t>
      </w:r>
      <w:r w:rsidRPr="000B4ACD">
        <w:rPr>
          <w:rFonts w:hint="eastAsia"/>
          <w:rtl/>
          <w:lang w:bidi="fa-IR"/>
        </w:rPr>
        <w:t>د</w:t>
      </w:r>
      <w:r w:rsidRPr="000B4ACD">
        <w:rPr>
          <w:rtl/>
          <w:lang w:bidi="fa-IR"/>
        </w:rPr>
        <w:t xml:space="preserve"> را داده بودند و ام</w:t>
      </w:r>
      <w:r w:rsidRPr="000B4ACD">
        <w:rPr>
          <w:rFonts w:hint="cs"/>
          <w:rtl/>
          <w:lang w:bidi="fa-IR"/>
        </w:rPr>
        <w:t>ی</w:t>
      </w:r>
      <w:r w:rsidRPr="000B4ACD">
        <w:rPr>
          <w:rFonts w:hint="eastAsia"/>
          <w:rtl/>
          <w:lang w:bidi="fa-IR"/>
        </w:rPr>
        <w:t>د</w:t>
      </w:r>
      <w:r w:rsidRPr="000B4ACD">
        <w:rPr>
          <w:rFonts w:hint="cs"/>
          <w:rtl/>
          <w:lang w:bidi="fa-IR"/>
        </w:rPr>
        <w:t>ی</w:t>
      </w:r>
      <w:r w:rsidRPr="000B4ACD">
        <w:rPr>
          <w:rtl/>
          <w:lang w:bidi="fa-IR"/>
        </w:rPr>
        <w:t xml:space="preserve"> به بازگشت آن هم نداشتند، چو</w:t>
      </w:r>
      <w:r w:rsidRPr="000B4ACD">
        <w:rPr>
          <w:rFonts w:hint="eastAsia"/>
          <w:rtl/>
          <w:lang w:bidi="fa-IR"/>
        </w:rPr>
        <w:t>ن</w:t>
      </w:r>
      <w:r w:rsidRPr="000B4ACD">
        <w:rPr>
          <w:rtl/>
          <w:lang w:bidi="fa-IR"/>
        </w:rPr>
        <w:t xml:space="preserve"> از شکستن بتها فراغت </w:t>
      </w:r>
      <w:r w:rsidRPr="000B4ACD">
        <w:rPr>
          <w:rFonts w:hint="cs"/>
          <w:rtl/>
          <w:lang w:bidi="fa-IR"/>
        </w:rPr>
        <w:t>ی</w:t>
      </w:r>
      <w:r w:rsidRPr="000B4ACD">
        <w:rPr>
          <w:rFonts w:hint="eastAsia"/>
          <w:rtl/>
          <w:lang w:bidi="fa-IR"/>
        </w:rPr>
        <w:t>افت،</w:t>
      </w:r>
      <w:r w:rsidRPr="000B4ACD">
        <w:rPr>
          <w:rtl/>
          <w:lang w:bidi="fa-IR"/>
        </w:rPr>
        <w:t xml:space="preserve"> کل</w:t>
      </w:r>
      <w:r w:rsidRPr="000B4ACD">
        <w:rPr>
          <w:rFonts w:hint="cs"/>
          <w:rtl/>
          <w:lang w:bidi="fa-IR"/>
        </w:rPr>
        <w:t>ی</w:t>
      </w:r>
      <w:r w:rsidRPr="000B4ACD">
        <w:rPr>
          <w:rFonts w:hint="eastAsia"/>
          <w:rtl/>
          <w:lang w:bidi="fa-IR"/>
        </w:rPr>
        <w:t>د</w:t>
      </w:r>
      <w:r w:rsidRPr="000B4ACD">
        <w:rPr>
          <w:rtl/>
          <w:lang w:bidi="fa-IR"/>
        </w:rPr>
        <w:t xml:space="preserve"> را به آنان تسل</w:t>
      </w:r>
      <w:r w:rsidRPr="000B4ACD">
        <w:rPr>
          <w:rFonts w:hint="cs"/>
          <w:rtl/>
          <w:lang w:bidi="fa-IR"/>
        </w:rPr>
        <w:t>ی</w:t>
      </w:r>
      <w:r w:rsidRPr="000B4ACD">
        <w:rPr>
          <w:rFonts w:hint="eastAsia"/>
          <w:rtl/>
          <w:lang w:bidi="fa-IR"/>
        </w:rPr>
        <w:t>م</w:t>
      </w:r>
      <w:r w:rsidRPr="000B4ACD">
        <w:rPr>
          <w:rtl/>
          <w:lang w:bidi="fa-IR"/>
        </w:rPr>
        <w:t xml:space="preserve"> نمود و فرمود: «بگ</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د</w:t>
      </w:r>
      <w:r w:rsidRPr="000B4ACD">
        <w:rPr>
          <w:rtl/>
          <w:lang w:bidi="fa-IR"/>
        </w:rPr>
        <w:t xml:space="preserve"> هم</w:t>
      </w:r>
      <w:r w:rsidRPr="000B4ACD">
        <w:rPr>
          <w:rFonts w:hint="cs"/>
          <w:rtl/>
          <w:lang w:bidi="fa-IR"/>
        </w:rPr>
        <w:t>ی</w:t>
      </w:r>
      <w:r w:rsidRPr="000B4ACD">
        <w:rPr>
          <w:rFonts w:hint="eastAsia"/>
          <w:rtl/>
          <w:lang w:bidi="fa-IR"/>
        </w:rPr>
        <w:t>شه</w:t>
      </w:r>
      <w:r w:rsidRPr="000B4ACD">
        <w:rPr>
          <w:rtl/>
          <w:lang w:bidi="fa-IR"/>
        </w:rPr>
        <w:t xml:space="preserve"> نزد شما باشد و ه</w:t>
      </w:r>
      <w:r w:rsidRPr="000B4ACD">
        <w:rPr>
          <w:rFonts w:hint="cs"/>
          <w:rtl/>
          <w:lang w:bidi="fa-IR"/>
        </w:rPr>
        <w:t>ی</w:t>
      </w:r>
      <w:r w:rsidRPr="000B4ACD">
        <w:rPr>
          <w:rFonts w:hint="eastAsia"/>
          <w:rtl/>
          <w:lang w:bidi="fa-IR"/>
        </w:rPr>
        <w:t>چ</w:t>
      </w:r>
      <w:r w:rsidRPr="000B4ACD">
        <w:rPr>
          <w:rtl/>
          <w:lang w:bidi="fa-IR"/>
        </w:rPr>
        <w:t xml:space="preserve"> کس از شما نستاند مگر ظالم» (نظام الحکومه 110 / 1).توض</w:t>
      </w:r>
      <w:r w:rsidRPr="000B4ACD">
        <w:rPr>
          <w:rFonts w:hint="cs"/>
          <w:rtl/>
          <w:lang w:bidi="fa-IR"/>
        </w:rPr>
        <w:t>ی</w:t>
      </w:r>
      <w:r w:rsidRPr="000B4ACD">
        <w:rPr>
          <w:rFonts w:hint="eastAsia"/>
          <w:rtl/>
          <w:lang w:bidi="fa-IR"/>
        </w:rPr>
        <w:t>ح</w:t>
      </w:r>
      <w:r w:rsidRPr="000B4ACD">
        <w:rPr>
          <w:rtl/>
          <w:lang w:bidi="fa-IR"/>
        </w:rPr>
        <w:t>:هنوز کل</w:t>
      </w:r>
      <w:r w:rsidRPr="000B4ACD">
        <w:rPr>
          <w:rFonts w:hint="cs"/>
          <w:rtl/>
          <w:lang w:bidi="fa-IR"/>
        </w:rPr>
        <w:t>ی</w:t>
      </w:r>
      <w:r w:rsidRPr="000B4ACD">
        <w:rPr>
          <w:rFonts w:hint="eastAsia"/>
          <w:rtl/>
          <w:lang w:bidi="fa-IR"/>
        </w:rPr>
        <w:t>ددار</w:t>
      </w:r>
      <w:r w:rsidRPr="000B4ACD">
        <w:rPr>
          <w:rtl/>
          <w:lang w:bidi="fa-IR"/>
        </w:rPr>
        <w:t xml:space="preserve"> مسلمان نشده بود و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کل</w:t>
      </w:r>
      <w:r w:rsidRPr="000B4ACD">
        <w:rPr>
          <w:rFonts w:hint="cs"/>
          <w:rtl/>
          <w:lang w:bidi="fa-IR"/>
        </w:rPr>
        <w:t>ی</w:t>
      </w:r>
      <w:r w:rsidRPr="000B4ACD">
        <w:rPr>
          <w:rFonts w:hint="eastAsia"/>
          <w:rtl/>
          <w:lang w:bidi="fa-IR"/>
        </w:rPr>
        <w:t>د</w:t>
      </w:r>
      <w:r w:rsidRPr="000B4ACD">
        <w:rPr>
          <w:rtl/>
          <w:lang w:bidi="fa-IR"/>
        </w:rPr>
        <w:t xml:space="preserve"> را در گرو مسلمان شدن او قرار نداد.61 - هنگام ب</w:t>
      </w:r>
      <w:r w:rsidRPr="000B4ACD">
        <w:rPr>
          <w:rFonts w:hint="cs"/>
          <w:rtl/>
          <w:lang w:bidi="fa-IR"/>
        </w:rPr>
        <w:t>ی</w:t>
      </w:r>
      <w:r w:rsidRPr="000B4ACD">
        <w:rPr>
          <w:rFonts w:hint="eastAsia"/>
          <w:rtl/>
          <w:lang w:bidi="fa-IR"/>
        </w:rPr>
        <w:t>مار</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ک</w:t>
      </w:r>
      <w:r w:rsidRPr="000B4ACD">
        <w:rPr>
          <w:rtl/>
          <w:lang w:bidi="fa-IR"/>
        </w:rPr>
        <w:t xml:space="preserve"> روز به مسجد رفت، و در ضمن خطبه فرمود: «شما را بخدا سوگند م</w:t>
      </w:r>
      <w:r w:rsidRPr="000B4ACD">
        <w:rPr>
          <w:rFonts w:hint="cs"/>
          <w:rtl/>
          <w:lang w:bidi="fa-IR"/>
        </w:rPr>
        <w:t>ی</w:t>
      </w:r>
      <w:r w:rsidRPr="000B4ACD">
        <w:rPr>
          <w:rtl/>
          <w:lang w:bidi="fa-IR"/>
        </w:rPr>
        <w:t xml:space="preserve"> دهم، هر کس بر من حق</w:t>
      </w:r>
      <w:r w:rsidRPr="000B4ACD">
        <w:rPr>
          <w:rFonts w:hint="cs"/>
          <w:rtl/>
          <w:lang w:bidi="fa-IR"/>
        </w:rPr>
        <w:t>ی</w:t>
      </w:r>
      <w:r w:rsidRPr="000B4ACD">
        <w:rPr>
          <w:rtl/>
          <w:lang w:bidi="fa-IR"/>
        </w:rPr>
        <w:t xml:space="preserve"> دارد بگو</w:t>
      </w:r>
      <w:r w:rsidRPr="000B4ACD">
        <w:rPr>
          <w:rFonts w:hint="cs"/>
          <w:rtl/>
          <w:lang w:bidi="fa-IR"/>
        </w:rPr>
        <w:t>ی</w:t>
      </w:r>
      <w:r w:rsidRPr="000B4ACD">
        <w:rPr>
          <w:rFonts w:hint="eastAsia"/>
          <w:rtl/>
          <w:lang w:bidi="fa-IR"/>
        </w:rPr>
        <w:t>د،</w:t>
      </w:r>
      <w:r w:rsidRPr="000B4ACD">
        <w:rPr>
          <w:rtl/>
          <w:lang w:bidi="fa-IR"/>
        </w:rPr>
        <w:t xml:space="preserve"> تا ادا کنم که قصاص را در دن</w:t>
      </w:r>
      <w:r w:rsidRPr="000B4ACD">
        <w:rPr>
          <w:rFonts w:hint="cs"/>
          <w:rtl/>
          <w:lang w:bidi="fa-IR"/>
        </w:rPr>
        <w:t>ی</w:t>
      </w:r>
      <w:r w:rsidRPr="000B4ACD">
        <w:rPr>
          <w:rFonts w:hint="eastAsia"/>
          <w:rtl/>
          <w:lang w:bidi="fa-IR"/>
        </w:rPr>
        <w:t>ا</w:t>
      </w:r>
      <w:r w:rsidRPr="000B4ACD">
        <w:rPr>
          <w:rtl/>
          <w:lang w:bidi="fa-IR"/>
        </w:rPr>
        <w:t xml:space="preserve"> بهتر دوست دارم» مرد</w:t>
      </w:r>
      <w:r w:rsidRPr="000B4ACD">
        <w:rPr>
          <w:rFonts w:hint="cs"/>
          <w:rtl/>
          <w:lang w:bidi="fa-IR"/>
        </w:rPr>
        <w:t>ی</w:t>
      </w:r>
      <w:r w:rsidRPr="000B4ACD">
        <w:rPr>
          <w:rtl/>
          <w:lang w:bidi="fa-IR"/>
        </w:rPr>
        <w:t xml:space="preserve"> به نام سواده بن ق</w:t>
      </w:r>
      <w:r w:rsidRPr="000B4ACD">
        <w:rPr>
          <w:rFonts w:hint="cs"/>
          <w:rtl/>
          <w:lang w:bidi="fa-IR"/>
        </w:rPr>
        <w:t>ی</w:t>
      </w:r>
      <w:r w:rsidRPr="000B4ACD">
        <w:rPr>
          <w:rFonts w:hint="eastAsia"/>
          <w:rtl/>
          <w:lang w:bidi="fa-IR"/>
        </w:rPr>
        <w:t>س</w:t>
      </w:r>
      <w:r w:rsidRPr="000B4ACD">
        <w:rPr>
          <w:rtl/>
          <w:lang w:bidi="fa-IR"/>
        </w:rPr>
        <w:t xml:space="preserve"> برخ</w:t>
      </w:r>
      <w:r w:rsidR="00A1688A">
        <w:rPr>
          <w:rFonts w:hint="cs"/>
          <w:rtl/>
          <w:lang w:bidi="fa-IR"/>
        </w:rPr>
        <w:t>و</w:t>
      </w:r>
      <w:r w:rsidRPr="000B4ACD">
        <w:rPr>
          <w:rtl/>
          <w:lang w:bidi="fa-IR"/>
        </w:rPr>
        <w:t>است و گفت: روز</w:t>
      </w:r>
      <w:r w:rsidRPr="000B4ACD">
        <w:rPr>
          <w:rFonts w:hint="cs"/>
          <w:rtl/>
          <w:lang w:bidi="fa-IR"/>
        </w:rPr>
        <w:t>ی</w:t>
      </w:r>
      <w:r w:rsidRPr="000B4ACD">
        <w:rPr>
          <w:rtl/>
          <w:lang w:bidi="fa-IR"/>
        </w:rPr>
        <w:t xml:space="preserve"> که از طائف م</w:t>
      </w:r>
      <w:r w:rsidRPr="000B4ACD">
        <w:rPr>
          <w:rFonts w:hint="cs"/>
          <w:rtl/>
          <w:lang w:bidi="fa-IR"/>
        </w:rPr>
        <w:t>ی</w:t>
      </w:r>
      <w:r w:rsidRPr="000B4ACD">
        <w:rPr>
          <w:rtl/>
          <w:lang w:bidi="fa-IR"/>
        </w:rPr>
        <w:t xml:space="preserve"> آمد</w:t>
      </w:r>
      <w:r w:rsidRPr="000B4ACD">
        <w:rPr>
          <w:rFonts w:hint="cs"/>
          <w:rtl/>
          <w:lang w:bidi="fa-IR"/>
        </w:rPr>
        <w:t>ی</w:t>
      </w:r>
      <w:r w:rsidRPr="000B4ACD">
        <w:rPr>
          <w:rtl/>
          <w:lang w:bidi="fa-IR"/>
        </w:rPr>
        <w:t xml:space="preserve"> و سوار بر شتر عضباء بود</w:t>
      </w:r>
      <w:r w:rsidRPr="000B4ACD">
        <w:rPr>
          <w:rFonts w:hint="cs"/>
          <w:rtl/>
          <w:lang w:bidi="fa-IR"/>
        </w:rPr>
        <w:t>ی</w:t>
      </w:r>
      <w:r w:rsidRPr="000B4ACD">
        <w:rPr>
          <w:rtl/>
          <w:lang w:bidi="fa-IR"/>
        </w:rPr>
        <w:t xml:space="preserve"> خواست</w:t>
      </w:r>
      <w:r w:rsidRPr="000B4ACD">
        <w:rPr>
          <w:rFonts w:hint="cs"/>
          <w:rtl/>
          <w:lang w:bidi="fa-IR"/>
        </w:rPr>
        <w:t>ی</w:t>
      </w:r>
      <w:r w:rsidRPr="000B4ACD">
        <w:rPr>
          <w:rtl/>
          <w:lang w:bidi="fa-IR"/>
        </w:rPr>
        <w:t xml:space="preserve"> </w:t>
      </w:r>
      <w:r w:rsidRPr="000B4ACD">
        <w:rPr>
          <w:rFonts w:hint="eastAsia"/>
          <w:rtl/>
          <w:lang w:bidi="fa-IR"/>
        </w:rPr>
        <w:t>با</w:t>
      </w:r>
      <w:r w:rsidRPr="000B4ACD">
        <w:rPr>
          <w:rtl/>
          <w:lang w:bidi="fa-IR"/>
        </w:rPr>
        <w:t xml:space="preserve"> عصا</w:t>
      </w:r>
      <w:r w:rsidRPr="000B4ACD">
        <w:rPr>
          <w:rFonts w:hint="cs"/>
          <w:rtl/>
          <w:lang w:bidi="fa-IR"/>
        </w:rPr>
        <w:t>ی</w:t>
      </w:r>
      <w:r w:rsidRPr="000B4ACD">
        <w:rPr>
          <w:rtl/>
          <w:lang w:bidi="fa-IR"/>
        </w:rPr>
        <w:t xml:space="preserve"> ممشوق بر شتر بزن</w:t>
      </w:r>
      <w:r w:rsidRPr="000B4ACD">
        <w:rPr>
          <w:rFonts w:hint="cs"/>
          <w:rtl/>
          <w:lang w:bidi="fa-IR"/>
        </w:rPr>
        <w:t>ی</w:t>
      </w:r>
      <w:r w:rsidRPr="000B4ACD">
        <w:rPr>
          <w:rFonts w:hint="eastAsia"/>
          <w:rtl/>
          <w:lang w:bidi="fa-IR"/>
        </w:rPr>
        <w:t>،</w:t>
      </w:r>
      <w:r w:rsidRPr="000B4ACD">
        <w:rPr>
          <w:rtl/>
          <w:lang w:bidi="fa-IR"/>
        </w:rPr>
        <w:t xml:space="preserve"> بر من</w:t>
      </w:r>
      <w:r w:rsidR="00A1688A">
        <w:rPr>
          <w:rFonts w:hint="cs"/>
          <w:rtl/>
          <w:lang w:bidi="fa-IR"/>
        </w:rPr>
        <w:t xml:space="preserve"> </w:t>
      </w:r>
      <w:r w:rsidRPr="000B4ACD">
        <w:rPr>
          <w:rFonts w:hint="eastAsia"/>
          <w:rtl/>
          <w:lang w:bidi="fa-IR"/>
        </w:rPr>
        <w:t>خورد،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به بلال فرمود: «به خانه </w:t>
      </w:r>
      <w:r w:rsidRPr="000B4ACD">
        <w:rPr>
          <w:rFonts w:hint="cs"/>
          <w:rtl/>
          <w:lang w:bidi="fa-IR"/>
        </w:rPr>
        <w:t>ی</w:t>
      </w:r>
      <w:r w:rsidRPr="000B4ACD">
        <w:rPr>
          <w:rtl/>
          <w:lang w:bidi="fa-IR"/>
        </w:rPr>
        <w:t xml:space="preserve"> فاطمه برو و عصا را ب</w:t>
      </w:r>
      <w:r w:rsidRPr="000B4ACD">
        <w:rPr>
          <w:rFonts w:hint="cs"/>
          <w:rtl/>
          <w:lang w:bidi="fa-IR"/>
        </w:rPr>
        <w:t>ی</w:t>
      </w:r>
      <w:r w:rsidRPr="000B4ACD">
        <w:rPr>
          <w:rFonts w:hint="eastAsia"/>
          <w:rtl/>
          <w:lang w:bidi="fa-IR"/>
        </w:rPr>
        <w:t>اور»،</w:t>
      </w:r>
      <w:r w:rsidRPr="000B4ACD">
        <w:rPr>
          <w:rtl/>
          <w:lang w:bidi="fa-IR"/>
        </w:rPr>
        <w:t xml:space="preserve"> چون رفت فاطمه </w:t>
      </w:r>
      <w:r w:rsidR="00A1688A" w:rsidRPr="00A1688A">
        <w:rPr>
          <w:rStyle w:val="libAlaemChar"/>
          <w:rFonts w:eastAsiaTheme="minorHAnsi"/>
          <w:rtl/>
        </w:rPr>
        <w:t>عليها‌السلام</w:t>
      </w:r>
      <w:r w:rsidR="00A1688A" w:rsidRPr="005100D5">
        <w:rPr>
          <w:rFonts w:ascii="Traditional Arabic" w:eastAsiaTheme="minorHAnsi" w:hAnsi="Traditional Arabic" w:cs="Traditional Arabic"/>
          <w:rtl/>
        </w:rPr>
        <w:t xml:space="preserve"> </w:t>
      </w:r>
      <w:r w:rsidRPr="000B4ACD">
        <w:rPr>
          <w:rtl/>
          <w:lang w:bidi="fa-IR"/>
        </w:rPr>
        <w:t>پرس</w:t>
      </w:r>
      <w:r w:rsidRPr="000B4ACD">
        <w:rPr>
          <w:rFonts w:hint="cs"/>
          <w:rtl/>
          <w:lang w:bidi="fa-IR"/>
        </w:rPr>
        <w:t>ی</w:t>
      </w:r>
      <w:r w:rsidRPr="000B4ACD">
        <w:rPr>
          <w:rFonts w:hint="eastAsia"/>
          <w:rtl/>
          <w:lang w:bidi="fa-IR"/>
        </w:rPr>
        <w:t>د</w:t>
      </w:r>
      <w:r w:rsidRPr="000B4ACD">
        <w:rPr>
          <w:rtl/>
          <w:lang w:bidi="fa-IR"/>
        </w:rPr>
        <w:t>: عصا را برا</w:t>
      </w:r>
      <w:r w:rsidRPr="000B4ACD">
        <w:rPr>
          <w:rFonts w:hint="cs"/>
          <w:rtl/>
          <w:lang w:bidi="fa-IR"/>
        </w:rPr>
        <w:t>ی</w:t>
      </w:r>
      <w:r w:rsidRPr="000B4ACD">
        <w:rPr>
          <w:rtl/>
          <w:lang w:bidi="fa-IR"/>
        </w:rPr>
        <w:t xml:space="preserve"> چه م</w:t>
      </w:r>
      <w:r w:rsidRPr="000B4ACD">
        <w:rPr>
          <w:rFonts w:hint="cs"/>
          <w:rtl/>
          <w:lang w:bidi="fa-IR"/>
        </w:rPr>
        <w:t>ی</w:t>
      </w:r>
      <w:r w:rsidRPr="000B4ACD">
        <w:rPr>
          <w:rtl/>
          <w:lang w:bidi="fa-IR"/>
        </w:rPr>
        <w:t xml:space="preserve"> خواهد؟ چون </w:t>
      </w:r>
      <w:r w:rsidRPr="000B4ACD">
        <w:rPr>
          <w:rtl/>
          <w:lang w:bidi="fa-IR"/>
        </w:rPr>
        <w:lastRenderedPageBreak/>
        <w:t>بلال واقعه را گفت، فاطمه ناله را سر داد و گفت: ا</w:t>
      </w:r>
      <w:r w:rsidRPr="000B4ACD">
        <w:rPr>
          <w:rFonts w:hint="cs"/>
          <w:rtl/>
          <w:lang w:bidi="fa-IR"/>
        </w:rPr>
        <w:t>ی</w:t>
      </w:r>
      <w:r w:rsidRPr="000B4ACD">
        <w:rPr>
          <w:rtl/>
          <w:lang w:bidi="fa-IR"/>
        </w:rPr>
        <w:t xml:space="preserve"> پدر! وا</w:t>
      </w:r>
      <w:r w:rsidRPr="000B4ACD">
        <w:rPr>
          <w:rFonts w:hint="cs"/>
          <w:rtl/>
          <w:lang w:bidi="fa-IR"/>
        </w:rPr>
        <w:t>ی</w:t>
      </w:r>
      <w:r w:rsidRPr="000B4ACD">
        <w:rPr>
          <w:rtl/>
          <w:lang w:bidi="fa-IR"/>
        </w:rPr>
        <w:t xml:space="preserve"> بر من از غم تو، چون عصا را آورد،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به سواده فرمود: «بگ</w:t>
      </w:r>
      <w:r w:rsidRPr="000B4ACD">
        <w:rPr>
          <w:rFonts w:hint="cs"/>
          <w:rtl/>
          <w:lang w:bidi="fa-IR"/>
        </w:rPr>
        <w:t>ی</w:t>
      </w:r>
      <w:r w:rsidRPr="000B4ACD">
        <w:rPr>
          <w:rFonts w:hint="eastAsia"/>
          <w:rtl/>
          <w:lang w:bidi="fa-IR"/>
        </w:rPr>
        <w:t>ر</w:t>
      </w:r>
      <w:r w:rsidRPr="000B4ACD">
        <w:rPr>
          <w:rtl/>
          <w:lang w:bidi="fa-IR"/>
        </w:rPr>
        <w:t xml:space="preserve"> و قصاص کن، چندان که راض</w:t>
      </w:r>
      <w:r w:rsidRPr="000B4ACD">
        <w:rPr>
          <w:rFonts w:hint="cs"/>
          <w:rtl/>
          <w:lang w:bidi="fa-IR"/>
        </w:rPr>
        <w:t>ی</w:t>
      </w:r>
      <w:r w:rsidRPr="000B4ACD">
        <w:rPr>
          <w:rtl/>
          <w:lang w:bidi="fa-IR"/>
        </w:rPr>
        <w:t xml:space="preserve"> شو</w:t>
      </w:r>
      <w:r w:rsidRPr="000B4ACD">
        <w:rPr>
          <w:rFonts w:hint="cs"/>
          <w:rtl/>
          <w:lang w:bidi="fa-IR"/>
        </w:rPr>
        <w:t>ی</w:t>
      </w:r>
      <w:r w:rsidRPr="000B4ACD">
        <w:rPr>
          <w:rFonts w:hint="eastAsia"/>
          <w:rtl/>
          <w:lang w:bidi="fa-IR"/>
        </w:rPr>
        <w:t>»،</w:t>
      </w:r>
      <w:r w:rsidRPr="000B4ACD">
        <w:rPr>
          <w:rtl/>
          <w:lang w:bidi="fa-IR"/>
        </w:rPr>
        <w:t xml:space="preserve"> سواده گفت: شکم خود را برهنه کن، چون پ</w:t>
      </w:r>
      <w:r w:rsidRPr="000B4ACD">
        <w:rPr>
          <w:rFonts w:hint="cs"/>
          <w:rtl/>
          <w:lang w:bidi="fa-IR"/>
        </w:rPr>
        <w:t>ی</w:t>
      </w:r>
      <w:r w:rsidRPr="000B4ACD">
        <w:rPr>
          <w:rFonts w:hint="eastAsia"/>
          <w:rtl/>
          <w:lang w:bidi="fa-IR"/>
        </w:rPr>
        <w:t>غمبر</w:t>
      </w:r>
      <w:r w:rsidRPr="000B4ACD">
        <w:rPr>
          <w:rtl/>
          <w:lang w:bidi="fa-IR"/>
        </w:rPr>
        <w:t xml:space="preserve"> شکم برهنه نمود، سواده گفت: اجازه ده شکم تو را ببوسم، پ</w:t>
      </w:r>
      <w:r w:rsidRPr="000B4ACD">
        <w:rPr>
          <w:rFonts w:hint="cs"/>
          <w:rtl/>
          <w:lang w:bidi="fa-IR"/>
        </w:rPr>
        <w:t>ی</w:t>
      </w:r>
      <w:r w:rsidRPr="000B4ACD">
        <w:rPr>
          <w:rFonts w:hint="eastAsia"/>
          <w:rtl/>
          <w:lang w:bidi="fa-IR"/>
        </w:rPr>
        <w:t>غمبر</w:t>
      </w:r>
      <w:r w:rsidRPr="000B4ACD">
        <w:rPr>
          <w:rtl/>
          <w:lang w:bidi="fa-IR"/>
        </w:rPr>
        <w:t xml:space="preserve"> اجازه داد.سواده گفت: پناه م</w:t>
      </w:r>
      <w:r w:rsidRPr="000B4ACD">
        <w:rPr>
          <w:rFonts w:hint="cs"/>
          <w:rtl/>
          <w:lang w:bidi="fa-IR"/>
        </w:rPr>
        <w:t>ی</w:t>
      </w:r>
      <w:r w:rsidRPr="000B4ACD">
        <w:rPr>
          <w:rtl/>
          <w:lang w:bidi="fa-IR"/>
        </w:rPr>
        <w:t xml:space="preserve"> برم به موضع قصاص از رسول خدا،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 xml:space="preserve"> گفت: خداوندا! سواده را ب</w:t>
      </w:r>
      <w:r w:rsidRPr="000B4ACD">
        <w:rPr>
          <w:rFonts w:hint="cs"/>
          <w:rtl/>
          <w:lang w:bidi="fa-IR"/>
        </w:rPr>
        <w:t>ی</w:t>
      </w:r>
      <w:r w:rsidRPr="000B4ACD">
        <w:rPr>
          <w:rFonts w:hint="eastAsia"/>
          <w:rtl/>
          <w:lang w:bidi="fa-IR"/>
        </w:rPr>
        <w:t>امرز</w:t>
      </w:r>
      <w:r w:rsidRPr="000B4ACD">
        <w:rPr>
          <w:rtl/>
          <w:lang w:bidi="fa-IR"/>
        </w:rPr>
        <w:t xml:space="preserve"> همچنان تو را آمرز</w:t>
      </w:r>
      <w:r w:rsidRPr="000B4ACD">
        <w:rPr>
          <w:rFonts w:hint="cs"/>
          <w:rtl/>
          <w:lang w:bidi="fa-IR"/>
        </w:rPr>
        <w:t>ی</w:t>
      </w:r>
      <w:r w:rsidRPr="000B4ACD">
        <w:rPr>
          <w:rFonts w:hint="eastAsia"/>
          <w:rtl/>
          <w:lang w:bidi="fa-IR"/>
        </w:rPr>
        <w:t>د»</w:t>
      </w:r>
      <w:r w:rsidRPr="000B4ACD">
        <w:rPr>
          <w:rtl/>
          <w:lang w:bidi="fa-IR"/>
        </w:rPr>
        <w:t xml:space="preserve">. (مناقب 235 / 2).62 - </w:t>
      </w:r>
      <w:r w:rsidRPr="000B4ACD">
        <w:rPr>
          <w:rFonts w:hint="cs"/>
          <w:rtl/>
          <w:lang w:bidi="fa-IR"/>
        </w:rPr>
        <w:t>ی</w:t>
      </w:r>
      <w:r w:rsidRPr="000B4ACD">
        <w:rPr>
          <w:rFonts w:hint="eastAsia"/>
          <w:rtl/>
          <w:lang w:bidi="fa-IR"/>
        </w:rPr>
        <w:t>هود</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طلب خود را از او خواست، فرمود: «اکنون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ندارم»، </w:t>
      </w:r>
      <w:r w:rsidRPr="000B4ACD">
        <w:rPr>
          <w:rFonts w:hint="cs"/>
          <w:rtl/>
          <w:lang w:bidi="fa-IR"/>
        </w:rPr>
        <w:t>ی</w:t>
      </w:r>
      <w:r w:rsidRPr="000B4ACD">
        <w:rPr>
          <w:rFonts w:hint="eastAsia"/>
          <w:rtl/>
          <w:lang w:bidi="fa-IR"/>
        </w:rPr>
        <w:t>هود</w:t>
      </w:r>
      <w:r w:rsidRPr="000B4ACD">
        <w:rPr>
          <w:rFonts w:hint="cs"/>
          <w:rtl/>
          <w:lang w:bidi="fa-IR"/>
        </w:rPr>
        <w:t>ی</w:t>
      </w:r>
      <w:r w:rsidRPr="000B4ACD">
        <w:rPr>
          <w:rtl/>
          <w:lang w:bidi="fa-IR"/>
        </w:rPr>
        <w:t xml:space="preserve"> گفت: رها</w:t>
      </w:r>
      <w:r w:rsidRPr="000B4ACD">
        <w:rPr>
          <w:rFonts w:hint="cs"/>
          <w:rtl/>
          <w:lang w:bidi="fa-IR"/>
        </w:rPr>
        <w:t>ی</w:t>
      </w:r>
      <w:r w:rsidRPr="000B4ACD">
        <w:rPr>
          <w:rFonts w:hint="eastAsia"/>
          <w:rtl/>
          <w:lang w:bidi="fa-IR"/>
        </w:rPr>
        <w:t>ش</w:t>
      </w:r>
      <w:r w:rsidRPr="000B4ACD">
        <w:rPr>
          <w:rtl/>
          <w:lang w:bidi="fa-IR"/>
        </w:rPr>
        <w:t xml:space="preserve"> نم</w:t>
      </w:r>
      <w:r w:rsidRPr="000B4ACD">
        <w:rPr>
          <w:rFonts w:hint="cs"/>
          <w:rtl/>
          <w:lang w:bidi="fa-IR"/>
        </w:rPr>
        <w:t>ی</w:t>
      </w:r>
      <w:r w:rsidRPr="000B4ACD">
        <w:rPr>
          <w:rtl/>
          <w:lang w:bidi="fa-IR"/>
        </w:rPr>
        <w:t xml:space="preserve"> کنم، فرمود: «حال نزد تو م</w:t>
      </w:r>
      <w:r w:rsidRPr="000B4ACD">
        <w:rPr>
          <w:rFonts w:hint="cs"/>
          <w:rtl/>
          <w:lang w:bidi="fa-IR"/>
        </w:rPr>
        <w:t>ی</w:t>
      </w:r>
      <w:r w:rsidRPr="000B4ACD">
        <w:rPr>
          <w:rtl/>
          <w:lang w:bidi="fa-IR"/>
        </w:rPr>
        <w:t xml:space="preserve"> مانم» و همانجا نشست و در همان جا نماز ظهر و عصر را ادا کرد؛ اصحاب، </w:t>
      </w:r>
      <w:r w:rsidRPr="000B4ACD">
        <w:rPr>
          <w:rFonts w:hint="cs"/>
          <w:rtl/>
          <w:lang w:bidi="fa-IR"/>
        </w:rPr>
        <w:t>ی</w:t>
      </w:r>
      <w:r w:rsidRPr="000B4ACD">
        <w:rPr>
          <w:rFonts w:hint="eastAsia"/>
          <w:rtl/>
          <w:lang w:bidi="fa-IR"/>
        </w:rPr>
        <w:t>هود</w:t>
      </w:r>
      <w:r w:rsidRPr="000B4ACD">
        <w:rPr>
          <w:rFonts w:hint="cs"/>
          <w:rtl/>
          <w:lang w:bidi="fa-IR"/>
        </w:rPr>
        <w:t>ی</w:t>
      </w:r>
      <w:r w:rsidRPr="000B4ACD">
        <w:rPr>
          <w:rtl/>
          <w:lang w:bidi="fa-IR"/>
        </w:rPr>
        <w:t xml:space="preserve"> را ته</w:t>
      </w:r>
      <w:r w:rsidRPr="000B4ACD">
        <w:rPr>
          <w:rFonts w:hint="eastAsia"/>
          <w:rtl/>
          <w:lang w:bidi="fa-IR"/>
        </w:rPr>
        <w:t>د</w:t>
      </w:r>
      <w:r w:rsidRPr="000B4ACD">
        <w:rPr>
          <w:rFonts w:hint="cs"/>
          <w:rtl/>
          <w:lang w:bidi="fa-IR"/>
        </w:rPr>
        <w:t>ی</w:t>
      </w:r>
      <w:r w:rsidRPr="000B4ACD">
        <w:rPr>
          <w:rFonts w:hint="eastAsia"/>
          <w:rtl/>
          <w:lang w:bidi="fa-IR"/>
        </w:rPr>
        <w:t>د</w:t>
      </w:r>
      <w:r w:rsidRPr="000B4ACD">
        <w:rPr>
          <w:rtl/>
          <w:lang w:bidi="fa-IR"/>
        </w:rPr>
        <w:t xml:space="preserve"> کردند، فرمود: «مگر چه کرده؟» گفتند: تو را زندان</w:t>
      </w:r>
      <w:r w:rsidRPr="000B4ACD">
        <w:rPr>
          <w:rFonts w:hint="cs"/>
          <w:rtl/>
          <w:lang w:bidi="fa-IR"/>
        </w:rPr>
        <w:t>ی</w:t>
      </w:r>
      <w:r w:rsidRPr="000B4ACD">
        <w:rPr>
          <w:rtl/>
          <w:lang w:bidi="fa-IR"/>
        </w:rPr>
        <w:t xml:space="preserve"> کرده فرمود: (اشهد ان لا اله الا الله و اشهد ان محمدا رسول الله) نصف مالم در راه خدا باشد صفت تو را در تورات خوانده ام. (بحار 216 / 16).63 - فرمود: «هر کس برادر مؤمنش از او عذر خواهد و او عذرش را نپذ</w:t>
      </w:r>
      <w:r w:rsidRPr="000B4ACD">
        <w:rPr>
          <w:rFonts w:hint="cs"/>
          <w:rtl/>
          <w:lang w:bidi="fa-IR"/>
        </w:rPr>
        <w:t>ی</w:t>
      </w:r>
      <w:r w:rsidRPr="000B4ACD">
        <w:rPr>
          <w:rFonts w:hint="eastAsia"/>
          <w:rtl/>
          <w:lang w:bidi="fa-IR"/>
        </w:rPr>
        <w:t>رد،</w:t>
      </w:r>
      <w:r w:rsidRPr="000B4ACD">
        <w:rPr>
          <w:rtl/>
          <w:lang w:bidi="fa-IR"/>
        </w:rPr>
        <w:t xml:space="preserve"> </w:t>
      </w:r>
      <w:r w:rsidRPr="000B4ACD">
        <w:rPr>
          <w:rFonts w:hint="eastAsia"/>
          <w:rtl/>
          <w:lang w:bidi="fa-IR"/>
        </w:rPr>
        <w:t>بر</w:t>
      </w:r>
      <w:r w:rsidRPr="000B4ACD">
        <w:rPr>
          <w:rtl/>
          <w:lang w:bidi="fa-IR"/>
        </w:rPr>
        <w:t xml:space="preserve"> او گناه</w:t>
      </w:r>
      <w:r w:rsidRPr="000B4ACD">
        <w:rPr>
          <w:rFonts w:hint="cs"/>
          <w:rtl/>
          <w:lang w:bidi="fa-IR"/>
        </w:rPr>
        <w:t>ی</w:t>
      </w:r>
      <w:r w:rsidRPr="000B4ACD">
        <w:rPr>
          <w:rtl/>
          <w:lang w:bidi="fa-IR"/>
        </w:rPr>
        <w:t xml:space="preserve"> هست مانند گناه عذرخواه» (اسد 211 / 1).64 - در جنگ احد چون بر جنازه </w:t>
      </w:r>
      <w:r w:rsidRPr="000B4ACD">
        <w:rPr>
          <w:rFonts w:hint="cs"/>
          <w:rtl/>
          <w:lang w:bidi="fa-IR"/>
        </w:rPr>
        <w:t>ی</w:t>
      </w:r>
      <w:r w:rsidRPr="000B4ACD">
        <w:rPr>
          <w:rtl/>
          <w:lang w:bidi="fa-IR"/>
        </w:rPr>
        <w:t xml:space="preserve"> عمو</w:t>
      </w:r>
      <w:r w:rsidRPr="000B4ACD">
        <w:rPr>
          <w:rFonts w:hint="cs"/>
          <w:rtl/>
          <w:lang w:bidi="fa-IR"/>
        </w:rPr>
        <w:t>ی</w:t>
      </w:r>
      <w:r w:rsidRPr="000B4ACD">
        <w:rPr>
          <w:rFonts w:hint="eastAsia"/>
          <w:rtl/>
          <w:lang w:bidi="fa-IR"/>
        </w:rPr>
        <w:t>ش</w:t>
      </w:r>
      <w:r w:rsidRPr="000B4ACD">
        <w:rPr>
          <w:rtl/>
          <w:lang w:bidi="fa-IR"/>
        </w:rPr>
        <w:t xml:space="preserve"> حمزه گذر کرد، سخت ناراحت شد و فرمود: «اگر نه آن بود که خواهرش صف</w:t>
      </w:r>
      <w:r w:rsidRPr="000B4ACD">
        <w:rPr>
          <w:rFonts w:hint="cs"/>
          <w:rtl/>
          <w:lang w:bidi="fa-IR"/>
        </w:rPr>
        <w:t>ی</w:t>
      </w:r>
      <w:r w:rsidRPr="000B4ACD">
        <w:rPr>
          <w:rFonts w:hint="eastAsia"/>
          <w:rtl/>
          <w:lang w:bidi="fa-IR"/>
        </w:rPr>
        <w:t>ه</w:t>
      </w:r>
      <w:r w:rsidRPr="000B4ACD">
        <w:rPr>
          <w:rtl/>
          <w:lang w:bidi="fa-IR"/>
        </w:rPr>
        <w:t xml:space="preserve"> غمناک خواهد شد، جسد او را رها م</w:t>
      </w:r>
      <w:r w:rsidRPr="000B4ACD">
        <w:rPr>
          <w:rFonts w:hint="cs"/>
          <w:rtl/>
          <w:lang w:bidi="fa-IR"/>
        </w:rPr>
        <w:t>ی</w:t>
      </w:r>
      <w:r w:rsidRPr="000B4ACD">
        <w:rPr>
          <w:rtl/>
          <w:lang w:bidi="fa-IR"/>
        </w:rPr>
        <w:t xml:space="preserve"> کردم تا از شکم درندگان و چ</w:t>
      </w:r>
      <w:r w:rsidRPr="000B4ACD">
        <w:rPr>
          <w:rFonts w:hint="cs"/>
          <w:rtl/>
          <w:lang w:bidi="fa-IR"/>
        </w:rPr>
        <w:t>ی</w:t>
      </w:r>
      <w:r w:rsidRPr="000B4ACD">
        <w:rPr>
          <w:rFonts w:hint="eastAsia"/>
          <w:rtl/>
          <w:lang w:bidi="fa-IR"/>
        </w:rPr>
        <w:t>نه</w:t>
      </w:r>
      <w:r w:rsidRPr="000B4ACD">
        <w:rPr>
          <w:rtl/>
          <w:lang w:bidi="fa-IR"/>
        </w:rPr>
        <w:t xml:space="preserve"> دان مرغان محشور شود و اگر خداوند مرا بر قر</w:t>
      </w:r>
      <w:r w:rsidRPr="000B4ACD">
        <w:rPr>
          <w:rFonts w:hint="cs"/>
          <w:rtl/>
          <w:lang w:bidi="fa-IR"/>
        </w:rPr>
        <w:t>ی</w:t>
      </w:r>
      <w:r w:rsidRPr="000B4ACD">
        <w:rPr>
          <w:rFonts w:hint="eastAsia"/>
          <w:rtl/>
          <w:lang w:bidi="fa-IR"/>
        </w:rPr>
        <w:t>ش</w:t>
      </w:r>
      <w:r w:rsidRPr="000B4ACD">
        <w:rPr>
          <w:rtl/>
          <w:lang w:bidi="fa-IR"/>
        </w:rPr>
        <w:t xml:space="preserve"> مسلط نمود به تلاف</w:t>
      </w:r>
      <w:r w:rsidRPr="000B4ACD">
        <w:rPr>
          <w:rFonts w:hint="cs"/>
          <w:rtl/>
          <w:lang w:bidi="fa-IR"/>
        </w:rPr>
        <w:t>ی</w:t>
      </w:r>
      <w:r w:rsidRPr="000B4ACD">
        <w:rPr>
          <w:rtl/>
          <w:lang w:bidi="fa-IR"/>
        </w:rPr>
        <w:t xml:space="preserve"> س</w:t>
      </w:r>
      <w:r w:rsidRPr="000B4ACD">
        <w:rPr>
          <w:rFonts w:hint="cs"/>
          <w:rtl/>
          <w:lang w:bidi="fa-IR"/>
        </w:rPr>
        <w:t>ی</w:t>
      </w:r>
      <w:r w:rsidRPr="000B4ACD">
        <w:rPr>
          <w:rtl/>
          <w:lang w:bidi="fa-IR"/>
        </w:rPr>
        <w:t xml:space="preserve"> تن از ا</w:t>
      </w:r>
      <w:r w:rsidRPr="000B4ACD">
        <w:rPr>
          <w:rFonts w:hint="cs"/>
          <w:rtl/>
          <w:lang w:bidi="fa-IR"/>
        </w:rPr>
        <w:t>ی</w:t>
      </w:r>
      <w:r w:rsidRPr="000B4ACD">
        <w:rPr>
          <w:rFonts w:hint="eastAsia"/>
          <w:rtl/>
          <w:lang w:bidi="fa-IR"/>
        </w:rPr>
        <w:t>شان</w:t>
      </w:r>
      <w:r w:rsidRPr="000B4ACD">
        <w:rPr>
          <w:rtl/>
          <w:lang w:bidi="fa-IR"/>
        </w:rPr>
        <w:t xml:space="preserve"> را مثله خواهم نمود» ا</w:t>
      </w:r>
      <w:r w:rsidRPr="000B4ACD">
        <w:rPr>
          <w:rFonts w:hint="cs"/>
          <w:rtl/>
          <w:lang w:bidi="fa-IR"/>
        </w:rPr>
        <w:t>ی</w:t>
      </w:r>
      <w:r w:rsidRPr="000B4ACD">
        <w:rPr>
          <w:rFonts w:hint="eastAsia"/>
          <w:rtl/>
          <w:lang w:bidi="fa-IR"/>
        </w:rPr>
        <w:t>ن</w:t>
      </w:r>
      <w:r w:rsidRPr="000B4ACD">
        <w:rPr>
          <w:rtl/>
          <w:lang w:bidi="fa-IR"/>
        </w:rPr>
        <w:t xml:space="preserve"> آ</w:t>
      </w:r>
      <w:r w:rsidRPr="000B4ACD">
        <w:rPr>
          <w:rFonts w:hint="cs"/>
          <w:rtl/>
          <w:lang w:bidi="fa-IR"/>
        </w:rPr>
        <w:t>ی</w:t>
      </w:r>
      <w:r w:rsidRPr="000B4ACD">
        <w:rPr>
          <w:rFonts w:hint="eastAsia"/>
          <w:rtl/>
          <w:lang w:bidi="fa-IR"/>
        </w:rPr>
        <w:t>ه</w:t>
      </w:r>
      <w:r w:rsidRPr="000B4ACD">
        <w:rPr>
          <w:rtl/>
          <w:lang w:bidi="fa-IR"/>
        </w:rPr>
        <w:t xml:space="preserve"> نازل شد قوله تعال</w:t>
      </w:r>
      <w:r w:rsidRPr="000B4ACD">
        <w:rPr>
          <w:rFonts w:hint="cs"/>
          <w:rtl/>
          <w:lang w:bidi="fa-IR"/>
        </w:rPr>
        <w:t>ی</w:t>
      </w:r>
      <w:r w:rsidRPr="000B4ACD">
        <w:rPr>
          <w:rtl/>
          <w:lang w:bidi="fa-IR"/>
        </w:rPr>
        <w:t xml:space="preserve">: </w:t>
      </w:r>
      <w:r w:rsidR="00574F41" w:rsidRPr="00574F41">
        <w:rPr>
          <w:rStyle w:val="libAlaemChar"/>
          <w:rFonts w:hint="cs"/>
          <w:rtl/>
        </w:rPr>
        <w:t>(</w:t>
      </w:r>
      <w:r w:rsidR="00574F41" w:rsidRPr="00574F41">
        <w:rPr>
          <w:rStyle w:val="libAieChar"/>
          <w:rFonts w:hint="cs"/>
          <w:rtl/>
        </w:rPr>
        <w:t>وَإِنْ عَاقَبْتُمْ فَعَاقِبُوا بِمِثْلِ مَا عُوقِبْتُم بِهِ</w:t>
      </w:r>
      <w:r w:rsidR="00574F41" w:rsidRPr="00574F41">
        <w:rPr>
          <w:rStyle w:val="libAieChar"/>
          <w:rFonts w:ascii="Times New Roman" w:hAnsi="Times New Roman" w:cs="Times New Roman" w:hint="cs"/>
          <w:rtl/>
        </w:rPr>
        <w:t> ۖ</w:t>
      </w:r>
      <w:r w:rsidR="00574F41" w:rsidRPr="00574F41">
        <w:rPr>
          <w:rStyle w:val="libAieChar"/>
          <w:rFonts w:ascii="Times New Roman" w:hAnsi="Times New Roman" w:cs="Times New Roman"/>
        </w:rPr>
        <w:t> </w:t>
      </w:r>
      <w:r w:rsidR="00574F41" w:rsidRPr="00574F41">
        <w:rPr>
          <w:rStyle w:val="libAieChar"/>
          <w:rFonts w:hint="cs"/>
          <w:rtl/>
        </w:rPr>
        <w:t>وَلَئِن صَبَرْتُمْ لَهُوَ خَيْرٌ لِّلصَّابِرِينَ</w:t>
      </w:r>
      <w:r w:rsidR="00574F41" w:rsidRPr="000B4ACD">
        <w:rPr>
          <w:rFonts w:hint="eastAsia"/>
          <w:rtl/>
          <w:lang w:bidi="fa-IR"/>
        </w:rPr>
        <w:t xml:space="preserve"> </w:t>
      </w:r>
      <w:r w:rsidR="00574F41" w:rsidRPr="00574F41">
        <w:rPr>
          <w:rStyle w:val="libAlaemChar"/>
          <w:rFonts w:hint="cs"/>
          <w:rtl/>
        </w:rPr>
        <w:t>)</w:t>
      </w:r>
      <w:r w:rsidRPr="000B4ACD">
        <w:rPr>
          <w:rtl/>
          <w:lang w:bidi="fa-IR"/>
        </w:rPr>
        <w:t xml:space="preserve"> (نحل / 126)</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«اگر خواه</w:t>
      </w:r>
      <w:r w:rsidRPr="000B4ACD">
        <w:rPr>
          <w:rFonts w:hint="cs"/>
          <w:rtl/>
          <w:lang w:bidi="fa-IR"/>
        </w:rPr>
        <w:t>ی</w:t>
      </w:r>
      <w:r w:rsidRPr="000B4ACD">
        <w:rPr>
          <w:rFonts w:hint="eastAsia"/>
          <w:rtl/>
          <w:lang w:bidi="fa-IR"/>
        </w:rPr>
        <w:t>د</w:t>
      </w:r>
      <w:r w:rsidRPr="000B4ACD">
        <w:rPr>
          <w:rtl/>
          <w:lang w:bidi="fa-IR"/>
        </w:rPr>
        <w:t xml:space="preserve"> تلاف</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چنان کن</w:t>
      </w:r>
      <w:r w:rsidRPr="000B4ACD">
        <w:rPr>
          <w:rFonts w:hint="cs"/>
          <w:rtl/>
          <w:lang w:bidi="fa-IR"/>
        </w:rPr>
        <w:t>ی</w:t>
      </w:r>
      <w:r w:rsidRPr="000B4ACD">
        <w:rPr>
          <w:rFonts w:hint="eastAsia"/>
          <w:rtl/>
          <w:lang w:bidi="fa-IR"/>
        </w:rPr>
        <w:t>د</w:t>
      </w:r>
      <w:r w:rsidRPr="000B4ACD">
        <w:rPr>
          <w:rtl/>
          <w:lang w:bidi="fa-IR"/>
        </w:rPr>
        <w:t xml:space="preserve"> که مانند آزار ا</w:t>
      </w:r>
      <w:r w:rsidRPr="000B4ACD">
        <w:rPr>
          <w:rFonts w:hint="cs"/>
          <w:rtl/>
          <w:lang w:bidi="fa-IR"/>
        </w:rPr>
        <w:t>ی</w:t>
      </w:r>
      <w:r w:rsidRPr="000B4ACD">
        <w:rPr>
          <w:rFonts w:hint="eastAsia"/>
          <w:rtl/>
          <w:lang w:bidi="fa-IR"/>
        </w:rPr>
        <w:t>شان</w:t>
      </w:r>
      <w:r w:rsidRPr="000B4ACD">
        <w:rPr>
          <w:rtl/>
          <w:lang w:bidi="fa-IR"/>
        </w:rPr>
        <w:t xml:space="preserve"> به شما باشد، و اگر شک</w:t>
      </w:r>
      <w:r w:rsidRPr="000B4ACD">
        <w:rPr>
          <w:rFonts w:hint="cs"/>
          <w:rtl/>
          <w:lang w:bidi="fa-IR"/>
        </w:rPr>
        <w:t>ی</w:t>
      </w:r>
      <w:r w:rsidRPr="000B4ACD">
        <w:rPr>
          <w:rFonts w:hint="eastAsia"/>
          <w:rtl/>
          <w:lang w:bidi="fa-IR"/>
        </w:rPr>
        <w:t>بائ</w:t>
      </w:r>
      <w:r w:rsidRPr="000B4ACD">
        <w:rPr>
          <w:rFonts w:hint="cs"/>
          <w:rtl/>
          <w:lang w:bidi="fa-IR"/>
        </w:rPr>
        <w:t>ی</w:t>
      </w:r>
      <w:r w:rsidRPr="000B4ACD">
        <w:rPr>
          <w:rtl/>
          <w:lang w:bidi="fa-IR"/>
        </w:rPr>
        <w:t xml:space="preserve"> و گذشت کن</w:t>
      </w:r>
      <w:r w:rsidRPr="000B4ACD">
        <w:rPr>
          <w:rFonts w:hint="cs"/>
          <w:rtl/>
          <w:lang w:bidi="fa-IR"/>
        </w:rPr>
        <w:t>ی</w:t>
      </w:r>
      <w:r w:rsidRPr="000B4ACD">
        <w:rPr>
          <w:rFonts w:hint="eastAsia"/>
          <w:rtl/>
          <w:lang w:bidi="fa-IR"/>
        </w:rPr>
        <w:t>د</w:t>
      </w:r>
      <w:r w:rsidRPr="000B4ACD">
        <w:rPr>
          <w:rtl/>
          <w:lang w:bidi="fa-IR"/>
        </w:rPr>
        <w:t xml:space="preserve"> هر آ</w:t>
      </w:r>
      <w:r w:rsidRPr="000B4ACD">
        <w:rPr>
          <w:rFonts w:hint="cs"/>
          <w:rtl/>
          <w:lang w:bidi="fa-IR"/>
        </w:rPr>
        <w:t>ی</w:t>
      </w:r>
      <w:r w:rsidRPr="000B4ACD">
        <w:rPr>
          <w:rFonts w:hint="eastAsia"/>
          <w:rtl/>
          <w:lang w:bidi="fa-IR"/>
        </w:rPr>
        <w:t>نه</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بار شک</w:t>
      </w:r>
      <w:r w:rsidRPr="000B4ACD">
        <w:rPr>
          <w:rFonts w:hint="cs"/>
          <w:rtl/>
          <w:lang w:bidi="fa-IR"/>
        </w:rPr>
        <w:t>ی</w:t>
      </w:r>
      <w:r w:rsidRPr="000B4ACD">
        <w:rPr>
          <w:rFonts w:hint="eastAsia"/>
          <w:rtl/>
          <w:lang w:bidi="fa-IR"/>
        </w:rPr>
        <w:t>با</w:t>
      </w:r>
      <w:r w:rsidRPr="000B4ACD">
        <w:rPr>
          <w:rFonts w:hint="cs"/>
          <w:rtl/>
          <w:lang w:bidi="fa-IR"/>
        </w:rPr>
        <w:t>ی</w:t>
      </w:r>
      <w:r w:rsidRPr="000B4ACD">
        <w:rPr>
          <w:rFonts w:hint="eastAsia"/>
          <w:rtl/>
          <w:lang w:bidi="fa-IR"/>
        </w:rPr>
        <w:t>ان</w:t>
      </w:r>
      <w:r w:rsidRPr="000B4ACD">
        <w:rPr>
          <w:rtl/>
          <w:lang w:bidi="fa-IR"/>
        </w:rPr>
        <w:t xml:space="preserve"> بهتر است» (شام</w:t>
      </w:r>
      <w:r w:rsidRPr="000B4ACD">
        <w:rPr>
          <w:rFonts w:hint="cs"/>
          <w:rtl/>
          <w:lang w:bidi="fa-IR"/>
        </w:rPr>
        <w:t>ی</w:t>
      </w:r>
      <w:r w:rsidRPr="000B4ACD">
        <w:rPr>
          <w:rtl/>
          <w:lang w:bidi="fa-IR"/>
        </w:rPr>
        <w:t>79 / 3).65 - وقت</w:t>
      </w:r>
      <w:r w:rsidRPr="000B4ACD">
        <w:rPr>
          <w:rFonts w:hint="cs"/>
          <w:rtl/>
          <w:lang w:bidi="fa-IR"/>
        </w:rPr>
        <w:t>ی</w:t>
      </w:r>
      <w:r w:rsidRPr="000B4ACD">
        <w:rPr>
          <w:rtl/>
          <w:lang w:bidi="fa-IR"/>
        </w:rPr>
        <w:t xml:space="preserve"> در جنگ احد کار بر مسلمانان </w:t>
      </w:r>
      <w:r w:rsidRPr="000B4ACD">
        <w:rPr>
          <w:rFonts w:hint="eastAsia"/>
          <w:rtl/>
          <w:lang w:bidi="fa-IR"/>
        </w:rPr>
        <w:t>دشوار</w:t>
      </w:r>
      <w:r w:rsidRPr="000B4ACD">
        <w:rPr>
          <w:rtl/>
          <w:lang w:bidi="fa-IR"/>
        </w:rPr>
        <w:t xml:space="preserve"> شد، گفتند: </w:t>
      </w:r>
      <w:r w:rsidRPr="000B4ACD">
        <w:rPr>
          <w:rFonts w:hint="cs"/>
          <w:rtl/>
          <w:lang w:bidi="fa-IR"/>
        </w:rPr>
        <w:t>ی</w:t>
      </w:r>
      <w:r w:rsidRPr="000B4ACD">
        <w:rPr>
          <w:rFonts w:hint="eastAsia"/>
          <w:rtl/>
          <w:lang w:bidi="fa-IR"/>
        </w:rPr>
        <w:t>ا</w:t>
      </w:r>
      <w:r w:rsidRPr="000B4ACD">
        <w:rPr>
          <w:rtl/>
          <w:lang w:bidi="fa-IR"/>
        </w:rPr>
        <w:t xml:space="preserve"> رسول الله! بر ا</w:t>
      </w:r>
      <w:r w:rsidRPr="000B4ACD">
        <w:rPr>
          <w:rFonts w:hint="cs"/>
          <w:rtl/>
          <w:lang w:bidi="fa-IR"/>
        </w:rPr>
        <w:t>ی</w:t>
      </w:r>
      <w:r w:rsidRPr="000B4ACD">
        <w:rPr>
          <w:rFonts w:hint="eastAsia"/>
          <w:rtl/>
          <w:lang w:bidi="fa-IR"/>
        </w:rPr>
        <w:t>شان</w:t>
      </w:r>
      <w:r w:rsidRPr="000B4ACD">
        <w:rPr>
          <w:rtl/>
          <w:lang w:bidi="fa-IR"/>
        </w:rPr>
        <w:t xml:space="preserve"> نفر</w:t>
      </w:r>
      <w:r w:rsidRPr="000B4ACD">
        <w:rPr>
          <w:rFonts w:hint="cs"/>
          <w:rtl/>
          <w:lang w:bidi="fa-IR"/>
        </w:rPr>
        <w:t>ی</w:t>
      </w:r>
      <w:r w:rsidRPr="000B4ACD">
        <w:rPr>
          <w:rFonts w:hint="eastAsia"/>
          <w:rtl/>
          <w:lang w:bidi="fa-IR"/>
        </w:rPr>
        <w:t>ن</w:t>
      </w:r>
      <w:r w:rsidRPr="000B4ACD">
        <w:rPr>
          <w:rtl/>
          <w:lang w:bidi="fa-IR"/>
        </w:rPr>
        <w:t xml:space="preserve"> کن، فرمود: «همچون </w:t>
      </w:r>
      <w:r w:rsidRPr="000B4ACD">
        <w:rPr>
          <w:rtl/>
          <w:lang w:bidi="fa-IR"/>
        </w:rPr>
        <w:lastRenderedPageBreak/>
        <w:t>لعنت کننده ا</w:t>
      </w:r>
      <w:r w:rsidRPr="000B4ACD">
        <w:rPr>
          <w:rFonts w:hint="cs"/>
          <w:rtl/>
          <w:lang w:bidi="fa-IR"/>
        </w:rPr>
        <w:t>ی</w:t>
      </w:r>
      <w:r w:rsidRPr="000B4ACD">
        <w:rPr>
          <w:rtl/>
          <w:lang w:bidi="fa-IR"/>
        </w:rPr>
        <w:t xml:space="preserve"> مبعوث نشده ام، بلکه هدا</w:t>
      </w:r>
      <w:r w:rsidRPr="000B4ACD">
        <w:rPr>
          <w:rFonts w:hint="cs"/>
          <w:rtl/>
          <w:lang w:bidi="fa-IR"/>
        </w:rPr>
        <w:t>ی</w:t>
      </w:r>
      <w:r w:rsidRPr="000B4ACD">
        <w:rPr>
          <w:rFonts w:hint="eastAsia"/>
          <w:rtl/>
          <w:lang w:bidi="fa-IR"/>
        </w:rPr>
        <w:t>ت</w:t>
      </w:r>
      <w:r w:rsidRPr="000B4ACD">
        <w:rPr>
          <w:rtl/>
          <w:lang w:bidi="fa-IR"/>
        </w:rPr>
        <w:t xml:space="preserve"> کننده و رحم کننده مبعوث شده ام، خداوندا! قوم مرا راهنمائ</w:t>
      </w:r>
      <w:r w:rsidRPr="000B4ACD">
        <w:rPr>
          <w:rFonts w:hint="cs"/>
          <w:rtl/>
          <w:lang w:bidi="fa-IR"/>
        </w:rPr>
        <w:t>ی</w:t>
      </w:r>
      <w:r w:rsidRPr="000B4ACD">
        <w:rPr>
          <w:rtl/>
          <w:lang w:bidi="fa-IR"/>
        </w:rPr>
        <w:t xml:space="preserve"> کن، ز</w:t>
      </w:r>
      <w:r w:rsidRPr="000B4ACD">
        <w:rPr>
          <w:rFonts w:hint="cs"/>
          <w:rtl/>
          <w:lang w:bidi="fa-IR"/>
        </w:rPr>
        <w:t>ی</w:t>
      </w:r>
      <w:r w:rsidRPr="000B4ACD">
        <w:rPr>
          <w:rFonts w:hint="eastAsia"/>
          <w:rtl/>
          <w:lang w:bidi="fa-IR"/>
        </w:rPr>
        <w:t>را</w:t>
      </w:r>
      <w:r w:rsidRPr="000B4ACD">
        <w:rPr>
          <w:rtl/>
          <w:lang w:bidi="fa-IR"/>
        </w:rPr>
        <w:t xml:space="preserve"> نم</w:t>
      </w:r>
      <w:r w:rsidRPr="000B4ACD">
        <w:rPr>
          <w:rFonts w:hint="cs"/>
          <w:rtl/>
          <w:lang w:bidi="fa-IR"/>
        </w:rPr>
        <w:t>ی</w:t>
      </w:r>
      <w:r w:rsidRPr="000B4ACD">
        <w:rPr>
          <w:rtl/>
          <w:lang w:bidi="fa-IR"/>
        </w:rPr>
        <w:t xml:space="preserve"> دانند» (اسد 53 / 3).66 - ابو حرب بن خو</w:t>
      </w:r>
      <w:r w:rsidRPr="000B4ACD">
        <w:rPr>
          <w:rFonts w:hint="cs"/>
          <w:rtl/>
          <w:lang w:bidi="fa-IR"/>
        </w:rPr>
        <w:t>ی</w:t>
      </w:r>
      <w:r w:rsidRPr="000B4ACD">
        <w:rPr>
          <w:rFonts w:hint="eastAsia"/>
          <w:rtl/>
          <w:lang w:bidi="fa-IR"/>
        </w:rPr>
        <w:t>لد</w:t>
      </w:r>
      <w:r w:rsidRPr="000B4ACD">
        <w:rPr>
          <w:rtl/>
          <w:lang w:bidi="fa-IR"/>
        </w:rPr>
        <w:t xml:space="preserve"> از طائفه </w:t>
      </w:r>
      <w:r w:rsidRPr="000B4ACD">
        <w:rPr>
          <w:rFonts w:hint="cs"/>
          <w:rtl/>
          <w:lang w:bidi="fa-IR"/>
        </w:rPr>
        <w:t>ی</w:t>
      </w:r>
      <w:r w:rsidRPr="000B4ACD">
        <w:rPr>
          <w:rtl/>
          <w:lang w:bidi="fa-IR"/>
        </w:rPr>
        <w:t xml:space="preserve"> عق</w:t>
      </w:r>
      <w:r w:rsidRPr="000B4ACD">
        <w:rPr>
          <w:rFonts w:hint="cs"/>
          <w:rtl/>
          <w:lang w:bidi="fa-IR"/>
        </w:rPr>
        <w:t>ی</w:t>
      </w:r>
      <w:r w:rsidRPr="000B4ACD">
        <w:rPr>
          <w:rFonts w:hint="eastAsia"/>
          <w:rtl/>
          <w:lang w:bidi="fa-IR"/>
        </w:rPr>
        <w:t>ل</w:t>
      </w:r>
      <w:r w:rsidRPr="000B4ACD">
        <w:rPr>
          <w:rtl/>
          <w:lang w:bidi="fa-IR"/>
        </w:rPr>
        <w:t xml:space="preserve"> بن کعب نزد پ</w:t>
      </w:r>
      <w:r w:rsidRPr="000B4ACD">
        <w:rPr>
          <w:rFonts w:hint="cs"/>
          <w:rtl/>
          <w:lang w:bidi="fa-IR"/>
        </w:rPr>
        <w:t>ی</w:t>
      </w:r>
      <w:r w:rsidRPr="000B4ACD">
        <w:rPr>
          <w:rFonts w:hint="eastAsia"/>
          <w:rtl/>
          <w:lang w:bidi="fa-IR"/>
        </w:rPr>
        <w:t>غمبر</w:t>
      </w:r>
      <w:r w:rsidRPr="000B4ACD">
        <w:rPr>
          <w:rtl/>
          <w:lang w:bidi="fa-IR"/>
        </w:rPr>
        <w:t xml:space="preserve"> آمد، </w:t>
      </w:r>
      <w:r w:rsidRPr="000B4ACD">
        <w:rPr>
          <w:rFonts w:hint="eastAsia"/>
          <w:rtl/>
          <w:lang w:bidi="fa-IR"/>
        </w:rPr>
        <w:t>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اسلام را بر او عرضه کرد، ابوحرب گفت: م</w:t>
      </w:r>
      <w:r w:rsidRPr="000B4ACD">
        <w:rPr>
          <w:rFonts w:hint="cs"/>
          <w:rtl/>
          <w:lang w:bidi="fa-IR"/>
        </w:rPr>
        <w:t>ی</w:t>
      </w:r>
      <w:r w:rsidRPr="000B4ACD">
        <w:rPr>
          <w:rFonts w:hint="eastAsia"/>
          <w:rtl/>
          <w:lang w:bidi="fa-IR"/>
        </w:rPr>
        <w:t>ان</w:t>
      </w:r>
      <w:r w:rsidRPr="000B4ACD">
        <w:rPr>
          <w:rtl/>
          <w:lang w:bidi="fa-IR"/>
        </w:rPr>
        <w:t xml:space="preserve"> اسلام و بت پرست</w:t>
      </w:r>
      <w:r w:rsidRPr="000B4ACD">
        <w:rPr>
          <w:rFonts w:hint="cs"/>
          <w:rtl/>
          <w:lang w:bidi="fa-IR"/>
        </w:rPr>
        <w:t>ی</w:t>
      </w:r>
      <w:r w:rsidRPr="000B4ACD">
        <w:rPr>
          <w:rtl/>
          <w:lang w:bidi="fa-IR"/>
        </w:rPr>
        <w:t xml:space="preserve"> قرعه م</w:t>
      </w:r>
      <w:r w:rsidRPr="000B4ACD">
        <w:rPr>
          <w:rFonts w:hint="cs"/>
          <w:rtl/>
          <w:lang w:bidi="fa-IR"/>
        </w:rPr>
        <w:t>ی</w:t>
      </w:r>
      <w:r w:rsidRPr="000B4ACD">
        <w:rPr>
          <w:rtl/>
          <w:lang w:bidi="fa-IR"/>
        </w:rPr>
        <w:t xml:space="preserve"> زنم، سه بار قرعه زد، و هر سه بار قرعه به نام بت پرست</w:t>
      </w:r>
      <w:r w:rsidRPr="000B4ACD">
        <w:rPr>
          <w:rFonts w:hint="cs"/>
          <w:rtl/>
          <w:lang w:bidi="fa-IR"/>
        </w:rPr>
        <w:t>ی</w:t>
      </w:r>
      <w:r w:rsidRPr="000B4ACD">
        <w:rPr>
          <w:rtl/>
          <w:lang w:bidi="fa-IR"/>
        </w:rPr>
        <w:t xml:space="preserve"> درآمد، ابوحرب گفت: قرعه ابا دارد که مسلمان شوم. برادرش عقال هم نزد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Fonts w:hint="eastAsia"/>
          <w:rtl/>
          <w:lang w:bidi="fa-IR"/>
        </w:rPr>
        <w:t>آمد،</w:t>
      </w:r>
      <w:r w:rsidRPr="000B4ACD">
        <w:rPr>
          <w:rtl/>
          <w:lang w:bidi="fa-IR"/>
        </w:rPr>
        <w:t xml:space="preserve"> به او فرمود که: «شهادت م</w:t>
      </w:r>
      <w:r w:rsidRPr="000B4ACD">
        <w:rPr>
          <w:rFonts w:hint="cs"/>
          <w:rtl/>
          <w:lang w:bidi="fa-IR"/>
        </w:rPr>
        <w:t>ی</w:t>
      </w:r>
      <w:r w:rsidRPr="000B4ACD">
        <w:rPr>
          <w:rtl/>
          <w:lang w:bidi="fa-IR"/>
        </w:rPr>
        <w:t xml:space="preserve"> ده</w:t>
      </w:r>
      <w:r w:rsidRPr="000B4ACD">
        <w:rPr>
          <w:rFonts w:hint="cs"/>
          <w:rtl/>
          <w:lang w:bidi="fa-IR"/>
        </w:rPr>
        <w:t>ی</w:t>
      </w:r>
      <w:r w:rsidRPr="000B4ACD">
        <w:rPr>
          <w:rtl/>
          <w:lang w:bidi="fa-IR"/>
        </w:rPr>
        <w:t xml:space="preserve"> که محمد رسول الله است؟» گفت: شهادت م</w:t>
      </w:r>
      <w:r w:rsidRPr="000B4ACD">
        <w:rPr>
          <w:rFonts w:hint="cs"/>
          <w:rtl/>
          <w:lang w:bidi="fa-IR"/>
        </w:rPr>
        <w:t>ی</w:t>
      </w:r>
      <w:r w:rsidRPr="000B4ACD">
        <w:rPr>
          <w:rtl/>
          <w:lang w:bidi="fa-IR"/>
        </w:rPr>
        <w:t xml:space="preserve"> دهم که هب</w:t>
      </w:r>
      <w:r w:rsidRPr="000B4ACD">
        <w:rPr>
          <w:rFonts w:hint="cs"/>
          <w:rtl/>
          <w:lang w:bidi="fa-IR"/>
        </w:rPr>
        <w:t>ی</w:t>
      </w:r>
      <w:r w:rsidRPr="000B4ACD">
        <w:rPr>
          <w:rFonts w:hint="eastAsia"/>
          <w:rtl/>
          <w:lang w:bidi="fa-IR"/>
        </w:rPr>
        <w:t>ره</w:t>
      </w:r>
      <w:r w:rsidRPr="000B4ACD">
        <w:rPr>
          <w:rtl/>
          <w:lang w:bidi="fa-IR"/>
        </w:rPr>
        <w:t xml:space="preserve"> سوارکار خوب</w:t>
      </w:r>
      <w:r w:rsidRPr="000B4ACD">
        <w:rPr>
          <w:rFonts w:hint="cs"/>
          <w:rtl/>
          <w:lang w:bidi="fa-IR"/>
        </w:rPr>
        <w:t>ی</w:t>
      </w:r>
      <w:r w:rsidRPr="000B4ACD">
        <w:rPr>
          <w:rtl/>
          <w:lang w:bidi="fa-IR"/>
        </w:rPr>
        <w:t xml:space="preserve"> است، دوباره از او پرس</w:t>
      </w:r>
      <w:r w:rsidRPr="000B4ACD">
        <w:rPr>
          <w:rFonts w:hint="cs"/>
          <w:rtl/>
          <w:lang w:bidi="fa-IR"/>
        </w:rPr>
        <w:t>ی</w:t>
      </w:r>
      <w:r w:rsidRPr="000B4ACD">
        <w:rPr>
          <w:rFonts w:hint="eastAsia"/>
          <w:rtl/>
          <w:lang w:bidi="fa-IR"/>
        </w:rPr>
        <w:t>د</w:t>
      </w:r>
      <w:r w:rsidRPr="000B4ACD">
        <w:rPr>
          <w:rtl/>
          <w:lang w:bidi="fa-IR"/>
        </w:rPr>
        <w:t>: «شهادت م</w:t>
      </w:r>
      <w:r w:rsidRPr="000B4ACD">
        <w:rPr>
          <w:rFonts w:hint="cs"/>
          <w:rtl/>
          <w:lang w:bidi="fa-IR"/>
        </w:rPr>
        <w:t>ی</w:t>
      </w:r>
      <w:r w:rsidRPr="000B4ACD">
        <w:rPr>
          <w:rtl/>
          <w:lang w:bidi="fa-IR"/>
        </w:rPr>
        <w:t xml:space="preserve"> ده</w:t>
      </w:r>
      <w:r w:rsidRPr="000B4ACD">
        <w:rPr>
          <w:rFonts w:hint="cs"/>
          <w:rtl/>
          <w:lang w:bidi="fa-IR"/>
        </w:rPr>
        <w:t>ی</w:t>
      </w:r>
      <w:r w:rsidRPr="000B4ACD">
        <w:rPr>
          <w:rtl/>
          <w:lang w:bidi="fa-IR"/>
        </w:rPr>
        <w:t xml:space="preserve"> که محمد رسول الله است؟» عقال گفت: شهادت م</w:t>
      </w:r>
      <w:r w:rsidRPr="000B4ACD">
        <w:rPr>
          <w:rFonts w:hint="cs"/>
          <w:rtl/>
          <w:lang w:bidi="fa-IR"/>
        </w:rPr>
        <w:t>ی</w:t>
      </w:r>
      <w:r w:rsidRPr="000B4ACD">
        <w:rPr>
          <w:rtl/>
          <w:lang w:bidi="fa-IR"/>
        </w:rPr>
        <w:t xml:space="preserve"> دهم که ش</w:t>
      </w:r>
      <w:r w:rsidRPr="000B4ACD">
        <w:rPr>
          <w:rFonts w:hint="cs"/>
          <w:rtl/>
          <w:lang w:bidi="fa-IR"/>
        </w:rPr>
        <w:t>ی</w:t>
      </w:r>
      <w:r w:rsidRPr="000B4ACD">
        <w:rPr>
          <w:rFonts w:hint="eastAsia"/>
          <w:rtl/>
          <w:lang w:bidi="fa-IR"/>
        </w:rPr>
        <w:t>ر</w:t>
      </w:r>
      <w:r w:rsidRPr="000B4ACD">
        <w:rPr>
          <w:rtl/>
          <w:lang w:bidi="fa-IR"/>
        </w:rPr>
        <w:t xml:space="preserve"> ز</w:t>
      </w:r>
      <w:r w:rsidRPr="000B4ACD">
        <w:rPr>
          <w:rFonts w:hint="cs"/>
          <w:rtl/>
          <w:lang w:bidi="fa-IR"/>
        </w:rPr>
        <w:t>ی</w:t>
      </w:r>
      <w:r w:rsidRPr="000B4ACD">
        <w:rPr>
          <w:rFonts w:hint="eastAsia"/>
          <w:rtl/>
          <w:lang w:bidi="fa-IR"/>
        </w:rPr>
        <w:t>ر</w:t>
      </w:r>
      <w:r w:rsidRPr="000B4ACD">
        <w:rPr>
          <w:rtl/>
          <w:lang w:bidi="fa-IR"/>
        </w:rPr>
        <w:t xml:space="preserve"> سر ش</w:t>
      </w:r>
      <w:r w:rsidRPr="000B4ACD">
        <w:rPr>
          <w:rFonts w:hint="cs"/>
          <w:rtl/>
          <w:lang w:bidi="fa-IR"/>
        </w:rPr>
        <w:t>ی</w:t>
      </w:r>
      <w:r w:rsidRPr="000B4ACD">
        <w:rPr>
          <w:rFonts w:hint="eastAsia"/>
          <w:rtl/>
          <w:lang w:bidi="fa-IR"/>
        </w:rPr>
        <w:t>ر</w:t>
      </w:r>
      <w:r w:rsidRPr="000B4ACD">
        <w:rPr>
          <w:rtl/>
          <w:lang w:bidi="fa-IR"/>
        </w:rPr>
        <w:t xml:space="preserve"> است (از رو</w:t>
      </w:r>
      <w:r w:rsidRPr="000B4ACD">
        <w:rPr>
          <w:rFonts w:hint="cs"/>
          <w:rtl/>
          <w:lang w:bidi="fa-IR"/>
        </w:rPr>
        <w:t>ی</w:t>
      </w:r>
      <w:r w:rsidRPr="000B4ACD">
        <w:rPr>
          <w:rtl/>
          <w:lang w:bidi="fa-IR"/>
        </w:rPr>
        <w:t xml:space="preserve"> استهزاء)، پ</w:t>
      </w:r>
      <w:r w:rsidRPr="000B4ACD">
        <w:rPr>
          <w:rFonts w:hint="cs"/>
          <w:rtl/>
          <w:lang w:bidi="fa-IR"/>
        </w:rPr>
        <w:t>ی</w:t>
      </w:r>
      <w:r w:rsidRPr="000B4ACD">
        <w:rPr>
          <w:rFonts w:hint="eastAsia"/>
          <w:rtl/>
          <w:lang w:bidi="fa-IR"/>
        </w:rPr>
        <w:t>غمبر</w:t>
      </w:r>
      <w:r w:rsidRPr="000B4ACD">
        <w:rPr>
          <w:rtl/>
          <w:lang w:bidi="fa-IR"/>
        </w:rPr>
        <w:t xml:space="preserve"> ب</w:t>
      </w:r>
      <w:r w:rsidRPr="000B4ACD">
        <w:rPr>
          <w:rFonts w:hint="cs"/>
          <w:rtl/>
          <w:lang w:bidi="fa-IR"/>
        </w:rPr>
        <w:t>ی</w:t>
      </w:r>
      <w:r w:rsidRPr="000B4ACD">
        <w:rPr>
          <w:rtl/>
          <w:lang w:bidi="fa-IR"/>
        </w:rPr>
        <w:t xml:space="preserve"> آنکه خشمناک شود بار س</w:t>
      </w:r>
      <w:r w:rsidRPr="000B4ACD">
        <w:rPr>
          <w:rFonts w:hint="eastAsia"/>
          <w:rtl/>
          <w:lang w:bidi="fa-IR"/>
        </w:rPr>
        <w:t>وم</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«شهادت م</w:t>
      </w:r>
      <w:r w:rsidRPr="000B4ACD">
        <w:rPr>
          <w:rFonts w:hint="cs"/>
          <w:rtl/>
          <w:lang w:bidi="fa-IR"/>
        </w:rPr>
        <w:t>ی</w:t>
      </w:r>
      <w:r w:rsidRPr="000B4ACD">
        <w:rPr>
          <w:rtl/>
          <w:lang w:bidi="fa-IR"/>
        </w:rPr>
        <w:t xml:space="preserve"> ده</w:t>
      </w:r>
      <w:r w:rsidRPr="000B4ACD">
        <w:rPr>
          <w:rFonts w:hint="cs"/>
          <w:rtl/>
          <w:lang w:bidi="fa-IR"/>
        </w:rPr>
        <w:t>ی</w:t>
      </w:r>
      <w:r w:rsidRPr="000B4ACD">
        <w:rPr>
          <w:rtl/>
          <w:lang w:bidi="fa-IR"/>
        </w:rPr>
        <w:t xml:space="preserve"> که محمد رسول الله است؟» ا</w:t>
      </w:r>
      <w:r w:rsidRPr="000B4ACD">
        <w:rPr>
          <w:rFonts w:hint="cs"/>
          <w:rtl/>
          <w:lang w:bidi="fa-IR"/>
        </w:rPr>
        <w:t>ی</w:t>
      </w:r>
      <w:r w:rsidRPr="000B4ACD">
        <w:rPr>
          <w:rFonts w:hint="eastAsia"/>
          <w:rtl/>
          <w:lang w:bidi="fa-IR"/>
        </w:rPr>
        <w:t>ن</w:t>
      </w:r>
      <w:r w:rsidRPr="000B4ACD">
        <w:rPr>
          <w:rtl/>
          <w:lang w:bidi="fa-IR"/>
        </w:rPr>
        <w:t xml:space="preserve"> بار عقال شهادت</w:t>
      </w:r>
      <w:r w:rsidRPr="000B4ACD">
        <w:rPr>
          <w:rFonts w:hint="cs"/>
          <w:rtl/>
          <w:lang w:bidi="fa-IR"/>
        </w:rPr>
        <w:t>ی</w:t>
      </w:r>
      <w:r w:rsidRPr="000B4ACD">
        <w:rPr>
          <w:rFonts w:hint="eastAsia"/>
          <w:rtl/>
          <w:lang w:bidi="fa-IR"/>
        </w:rPr>
        <w:t>ن</w:t>
      </w:r>
      <w:r w:rsidRPr="000B4ACD">
        <w:rPr>
          <w:rtl/>
          <w:lang w:bidi="fa-IR"/>
        </w:rPr>
        <w:t xml:space="preserve"> گفت و مسلمان شد. (نها</w:t>
      </w:r>
      <w:r w:rsidRPr="000B4ACD">
        <w:rPr>
          <w:rFonts w:hint="cs"/>
          <w:rtl/>
          <w:lang w:bidi="fa-IR"/>
        </w:rPr>
        <w:t>ی</w:t>
      </w:r>
      <w:r w:rsidRPr="000B4ACD">
        <w:rPr>
          <w:rFonts w:hint="eastAsia"/>
          <w:rtl/>
          <w:lang w:bidi="fa-IR"/>
        </w:rPr>
        <w:t>ه</w:t>
      </w:r>
      <w:r w:rsidRPr="000B4ACD">
        <w:rPr>
          <w:rtl/>
          <w:lang w:bidi="fa-IR"/>
        </w:rPr>
        <w:t xml:space="preserve"> 46 / 18).توض</w:t>
      </w:r>
      <w:r w:rsidRPr="000B4ACD">
        <w:rPr>
          <w:rFonts w:hint="cs"/>
          <w:rtl/>
          <w:lang w:bidi="fa-IR"/>
        </w:rPr>
        <w:t>ی</w:t>
      </w:r>
      <w:r w:rsidRPr="000B4ACD">
        <w:rPr>
          <w:rFonts w:hint="eastAsia"/>
          <w:rtl/>
          <w:lang w:bidi="fa-IR"/>
        </w:rPr>
        <w:t>ح</w:t>
      </w:r>
      <w:r w:rsidRPr="000B4ACD">
        <w:rPr>
          <w:rtl/>
          <w:lang w:bidi="fa-IR"/>
        </w:rPr>
        <w:t>:هم</w:t>
      </w:r>
      <w:r w:rsidRPr="000B4ACD">
        <w:rPr>
          <w:rFonts w:hint="cs"/>
          <w:rtl/>
          <w:lang w:bidi="fa-IR"/>
        </w:rPr>
        <w:t>ی</w:t>
      </w:r>
      <w:r w:rsidRPr="000B4ACD">
        <w:rPr>
          <w:rFonts w:hint="eastAsia"/>
          <w:rtl/>
          <w:lang w:bidi="fa-IR"/>
        </w:rPr>
        <w:t>ن</w:t>
      </w:r>
      <w:r w:rsidRPr="000B4ACD">
        <w:rPr>
          <w:rtl/>
          <w:lang w:bidi="fa-IR"/>
        </w:rPr>
        <w:t xml:space="preserve"> ارقام جهالت ها است که تحمل پ</w:t>
      </w:r>
      <w:r w:rsidRPr="000B4ACD">
        <w:rPr>
          <w:rFonts w:hint="cs"/>
          <w:rtl/>
          <w:lang w:bidi="fa-IR"/>
        </w:rPr>
        <w:t>ی</w:t>
      </w:r>
      <w:r w:rsidRPr="000B4ACD">
        <w:rPr>
          <w:rFonts w:hint="eastAsia"/>
          <w:rtl/>
          <w:lang w:bidi="fa-IR"/>
        </w:rPr>
        <w:t>غمبر</w:t>
      </w:r>
      <w:r w:rsidRPr="000B4ACD">
        <w:rPr>
          <w:rtl/>
          <w:lang w:bidi="fa-IR"/>
        </w:rPr>
        <w:t xml:space="preserve"> را به مقام </w:t>
      </w:r>
      <w:r w:rsidR="00574F41">
        <w:rPr>
          <w:rFonts w:hint="cs"/>
          <w:rtl/>
          <w:lang w:bidi="fa-IR"/>
        </w:rPr>
        <w:t>(</w:t>
      </w:r>
      <w:r w:rsidR="00574F41" w:rsidRPr="00574F41">
        <w:rPr>
          <w:rFonts w:cs="KFGQPC Uthman Taha Naskh" w:hint="cs"/>
          <w:sz w:val="30"/>
          <w:szCs w:val="30"/>
          <w:shd w:val="clear" w:color="auto" w:fill="C4ECBD"/>
          <w:rtl/>
        </w:rPr>
        <w:t xml:space="preserve"> </w:t>
      </w:r>
      <w:r w:rsidR="00574F41" w:rsidRPr="00574F41">
        <w:rPr>
          <w:rStyle w:val="libAieChar"/>
          <w:rFonts w:hint="cs"/>
          <w:rtl/>
        </w:rPr>
        <w:t>وَإِنَّكَ لَعَلَىٰ خُلُقٍ عَظِيمٍ</w:t>
      </w:r>
      <w:r w:rsidR="00574F41" w:rsidRPr="000B4ACD">
        <w:rPr>
          <w:rFonts w:hint="eastAsia"/>
          <w:rtl/>
          <w:lang w:bidi="fa-IR"/>
        </w:rPr>
        <w:t xml:space="preserve"> </w:t>
      </w:r>
      <w:r w:rsidR="00574F41" w:rsidRPr="00574F41">
        <w:rPr>
          <w:rStyle w:val="libAlaemChar"/>
          <w:rFonts w:hint="cs"/>
          <w:rtl/>
        </w:rPr>
        <w:t>)</w:t>
      </w:r>
      <w:r w:rsidRPr="000B4ACD">
        <w:rPr>
          <w:rtl/>
          <w:lang w:bidi="fa-IR"/>
        </w:rPr>
        <w:t xml:space="preserve"> رسانده است.67 - ساره کن</w:t>
      </w:r>
      <w:r w:rsidRPr="000B4ACD">
        <w:rPr>
          <w:rFonts w:hint="cs"/>
          <w:rtl/>
          <w:lang w:bidi="fa-IR"/>
        </w:rPr>
        <w:t>ی</w:t>
      </w:r>
      <w:r w:rsidRPr="000B4ACD">
        <w:rPr>
          <w:rFonts w:hint="eastAsia"/>
          <w:rtl/>
          <w:lang w:bidi="fa-IR"/>
        </w:rPr>
        <w:t>ز</w:t>
      </w:r>
      <w:r w:rsidRPr="000B4ACD">
        <w:rPr>
          <w:rtl/>
          <w:lang w:bidi="fa-IR"/>
        </w:rPr>
        <w:t xml:space="preserve"> عمرو بن ص</w:t>
      </w:r>
      <w:r w:rsidRPr="000B4ACD">
        <w:rPr>
          <w:rFonts w:hint="cs"/>
          <w:rtl/>
          <w:lang w:bidi="fa-IR"/>
        </w:rPr>
        <w:t>ی</w:t>
      </w:r>
      <w:r w:rsidRPr="000B4ACD">
        <w:rPr>
          <w:rFonts w:hint="eastAsia"/>
          <w:rtl/>
          <w:lang w:bidi="fa-IR"/>
        </w:rPr>
        <w:t>ف</w:t>
      </w:r>
      <w:r w:rsidRPr="000B4ACD">
        <w:rPr>
          <w:rFonts w:hint="cs"/>
          <w:rtl/>
          <w:lang w:bidi="fa-IR"/>
        </w:rPr>
        <w:t>ی</w:t>
      </w:r>
      <w:r w:rsidRPr="000B4ACD">
        <w:rPr>
          <w:rFonts w:hint="eastAsia"/>
          <w:rtl/>
          <w:lang w:bidi="fa-IR"/>
        </w:rPr>
        <w:t>،</w:t>
      </w:r>
      <w:r w:rsidRPr="000B4ACD">
        <w:rPr>
          <w:rtl/>
          <w:lang w:bidi="fa-IR"/>
        </w:rPr>
        <w:t xml:space="preserve"> که خواننده بود، به مد</w:t>
      </w:r>
      <w:r w:rsidRPr="000B4ACD">
        <w:rPr>
          <w:rFonts w:hint="cs"/>
          <w:rtl/>
          <w:lang w:bidi="fa-IR"/>
        </w:rPr>
        <w:t>ی</w:t>
      </w:r>
      <w:r w:rsidRPr="000B4ACD">
        <w:rPr>
          <w:rFonts w:hint="eastAsia"/>
          <w:rtl/>
          <w:lang w:bidi="fa-IR"/>
        </w:rPr>
        <w:t>نه</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w:t>
      </w:r>
      <w:r w:rsidRPr="000B4ACD">
        <w:rPr>
          <w:rFonts w:hint="eastAsia"/>
          <w:rtl/>
          <w:lang w:bidi="fa-IR"/>
        </w:rPr>
        <w:t>فرمود</w:t>
      </w:r>
      <w:r w:rsidRPr="000B4ACD">
        <w:rPr>
          <w:rtl/>
          <w:lang w:bidi="fa-IR"/>
        </w:rPr>
        <w:t>: «آ</w:t>
      </w:r>
      <w:r w:rsidRPr="000B4ACD">
        <w:rPr>
          <w:rFonts w:hint="cs"/>
          <w:rtl/>
          <w:lang w:bidi="fa-IR"/>
        </w:rPr>
        <w:t>ی</w:t>
      </w:r>
      <w:r w:rsidRPr="000B4ACD">
        <w:rPr>
          <w:rFonts w:hint="eastAsia"/>
          <w:rtl/>
          <w:lang w:bidi="fa-IR"/>
        </w:rPr>
        <w:t>ا</w:t>
      </w:r>
      <w:r w:rsidRPr="000B4ACD">
        <w:rPr>
          <w:rtl/>
          <w:lang w:bidi="fa-IR"/>
        </w:rPr>
        <w:t xml:space="preserve"> مسلمان آمد</w:t>
      </w:r>
      <w:r w:rsidRPr="000B4ACD">
        <w:rPr>
          <w:rFonts w:hint="cs"/>
          <w:rtl/>
          <w:lang w:bidi="fa-IR"/>
        </w:rPr>
        <w:t>ی</w:t>
      </w:r>
      <w:r w:rsidRPr="000B4ACD">
        <w:rPr>
          <w:rFonts w:hint="eastAsia"/>
          <w:rtl/>
          <w:lang w:bidi="fa-IR"/>
        </w:rPr>
        <w:t>؟»</w:t>
      </w:r>
      <w:r w:rsidRPr="000B4ACD">
        <w:rPr>
          <w:rtl/>
          <w:lang w:bidi="fa-IR"/>
        </w:rPr>
        <w:t xml:space="preserve"> گفت: نه، فرمود: «حاجت تو چ</w:t>
      </w:r>
      <w:r w:rsidRPr="000B4ACD">
        <w:rPr>
          <w:rFonts w:hint="cs"/>
          <w:rtl/>
          <w:lang w:bidi="fa-IR"/>
        </w:rPr>
        <w:t>ی</w:t>
      </w:r>
      <w:r w:rsidRPr="000B4ACD">
        <w:rPr>
          <w:rFonts w:hint="eastAsia"/>
          <w:rtl/>
          <w:lang w:bidi="fa-IR"/>
        </w:rPr>
        <w:t>ست؟»</w:t>
      </w:r>
      <w:r w:rsidRPr="000B4ACD">
        <w:rPr>
          <w:rtl/>
          <w:lang w:bidi="fa-IR"/>
        </w:rPr>
        <w:t xml:space="preserve"> گفت: عش</w:t>
      </w:r>
      <w:r w:rsidRPr="000B4ACD">
        <w:rPr>
          <w:rFonts w:hint="cs"/>
          <w:rtl/>
          <w:lang w:bidi="fa-IR"/>
        </w:rPr>
        <w:t>ی</w:t>
      </w:r>
      <w:r w:rsidRPr="000B4ACD">
        <w:rPr>
          <w:rFonts w:hint="eastAsia"/>
          <w:rtl/>
          <w:lang w:bidi="fa-IR"/>
        </w:rPr>
        <w:t>ره</w:t>
      </w:r>
      <w:r w:rsidRPr="000B4ACD">
        <w:rPr>
          <w:rtl/>
          <w:lang w:bidi="fa-IR"/>
        </w:rPr>
        <w:t xml:space="preserve"> و خو</w:t>
      </w:r>
      <w:r w:rsidRPr="000B4ACD">
        <w:rPr>
          <w:rFonts w:hint="cs"/>
          <w:rtl/>
          <w:lang w:bidi="fa-IR"/>
        </w:rPr>
        <w:t>ی</w:t>
      </w:r>
      <w:r w:rsidRPr="000B4ACD">
        <w:rPr>
          <w:rFonts w:hint="eastAsia"/>
          <w:rtl/>
          <w:lang w:bidi="fa-IR"/>
        </w:rPr>
        <w:t>شان</w:t>
      </w:r>
      <w:r w:rsidRPr="000B4ACD">
        <w:rPr>
          <w:rtl/>
          <w:lang w:bidi="fa-IR"/>
        </w:rPr>
        <w:t xml:space="preserve"> و دوستان من همه رفتند، ب</w:t>
      </w:r>
      <w:r w:rsidRPr="000B4ACD">
        <w:rPr>
          <w:rFonts w:hint="cs"/>
          <w:rtl/>
          <w:lang w:bidi="fa-IR"/>
        </w:rPr>
        <w:t>ی</w:t>
      </w:r>
      <w:r w:rsidRPr="000B4ACD">
        <w:rPr>
          <w:rFonts w:hint="eastAsia"/>
          <w:rtl/>
          <w:lang w:bidi="fa-IR"/>
        </w:rPr>
        <w:t>چاره</w:t>
      </w:r>
      <w:r w:rsidRPr="000B4ACD">
        <w:rPr>
          <w:rtl/>
          <w:lang w:bidi="fa-IR"/>
        </w:rPr>
        <w:t xml:space="preserve"> ام، مرا لباس و مال و رهوار</w:t>
      </w:r>
      <w:r w:rsidRPr="000B4ACD">
        <w:rPr>
          <w:rFonts w:hint="cs"/>
          <w:rtl/>
          <w:lang w:bidi="fa-IR"/>
        </w:rPr>
        <w:t>ی</w:t>
      </w:r>
      <w:r w:rsidRPr="000B4ACD">
        <w:rPr>
          <w:rtl/>
          <w:lang w:bidi="fa-IR"/>
        </w:rPr>
        <w:t xml:space="preserve"> ده که با آن</w:t>
      </w:r>
      <w:r w:rsidR="00574F41">
        <w:rPr>
          <w:rFonts w:hint="cs"/>
          <w:rtl/>
          <w:lang w:bidi="fa-IR"/>
        </w:rPr>
        <w:t xml:space="preserve"> </w:t>
      </w:r>
      <w:r w:rsidRPr="000B4ACD">
        <w:rPr>
          <w:rFonts w:hint="eastAsia"/>
          <w:rtl/>
          <w:lang w:bidi="fa-IR"/>
        </w:rPr>
        <w:t>برگردم،</w:t>
      </w:r>
      <w:r w:rsidRPr="000B4ACD">
        <w:rPr>
          <w:rtl/>
          <w:lang w:bidi="fa-IR"/>
        </w:rPr>
        <w:t xml:space="preserve"> فرمود: «جوانان مکه چه شدند؟» (کنا</w:t>
      </w:r>
      <w:r w:rsidRPr="000B4ACD">
        <w:rPr>
          <w:rFonts w:hint="cs"/>
          <w:rtl/>
          <w:lang w:bidi="fa-IR"/>
        </w:rPr>
        <w:t>ی</w:t>
      </w:r>
      <w:r w:rsidRPr="000B4ACD">
        <w:rPr>
          <w:rFonts w:hint="eastAsia"/>
          <w:rtl/>
          <w:lang w:bidi="fa-IR"/>
        </w:rPr>
        <w:t>ه</w:t>
      </w:r>
      <w:r w:rsidRPr="000B4ACD">
        <w:rPr>
          <w:rtl/>
          <w:lang w:bidi="fa-IR"/>
        </w:rPr>
        <w:t xml:space="preserve"> از مشتر</w:t>
      </w:r>
      <w:r w:rsidRPr="000B4ACD">
        <w:rPr>
          <w:rFonts w:hint="cs"/>
          <w:rtl/>
          <w:lang w:bidi="fa-IR"/>
        </w:rPr>
        <w:t>ی</w:t>
      </w:r>
      <w:r w:rsidRPr="000B4ACD">
        <w:rPr>
          <w:rFonts w:hint="eastAsia"/>
          <w:rtl/>
          <w:lang w:bidi="fa-IR"/>
        </w:rPr>
        <w:t>ان</w:t>
      </w:r>
      <w:r w:rsidRPr="000B4ACD">
        <w:rPr>
          <w:rtl/>
          <w:lang w:bidi="fa-IR"/>
        </w:rPr>
        <w:t xml:space="preserve"> او)، ساره گفت: بعد از جنگ بدر به سراغ من نم</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ند،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به بن</w:t>
      </w:r>
      <w:r w:rsidRPr="000B4ACD">
        <w:rPr>
          <w:rFonts w:hint="cs"/>
          <w:rtl/>
          <w:lang w:bidi="fa-IR"/>
        </w:rPr>
        <w:t>ی</w:t>
      </w:r>
      <w:r w:rsidRPr="000B4ACD">
        <w:rPr>
          <w:rtl/>
          <w:lang w:bidi="fa-IR"/>
        </w:rPr>
        <w:t xml:space="preserve"> عبدالمطلب سفارش کرد که او را مال و لباس و رهوار</w:t>
      </w:r>
      <w:r w:rsidRPr="000B4ACD">
        <w:rPr>
          <w:rFonts w:hint="cs"/>
          <w:rtl/>
          <w:lang w:bidi="fa-IR"/>
        </w:rPr>
        <w:t>ی</w:t>
      </w:r>
      <w:r w:rsidRPr="000B4ACD">
        <w:rPr>
          <w:rtl/>
          <w:lang w:bidi="fa-IR"/>
        </w:rPr>
        <w:t xml:space="preserve"> بدهند؛ هم او بود که جاسوس</w:t>
      </w:r>
      <w:r w:rsidRPr="000B4ACD">
        <w:rPr>
          <w:rFonts w:hint="cs"/>
          <w:rtl/>
          <w:lang w:bidi="fa-IR"/>
        </w:rPr>
        <w:t>ی</w:t>
      </w:r>
      <w:r w:rsidRPr="000B4ACD">
        <w:rPr>
          <w:rtl/>
          <w:lang w:bidi="fa-IR"/>
        </w:rPr>
        <w:t xml:space="preserve"> کرد و نامه </w:t>
      </w:r>
      <w:r w:rsidRPr="000B4ACD">
        <w:rPr>
          <w:rFonts w:hint="cs"/>
          <w:rtl/>
          <w:lang w:bidi="fa-IR"/>
        </w:rPr>
        <w:t>ی</w:t>
      </w:r>
      <w:r w:rsidRPr="000B4ACD">
        <w:rPr>
          <w:rtl/>
          <w:lang w:bidi="fa-IR"/>
        </w:rPr>
        <w:t xml:space="preserve"> حاطب را که خبر از حر</w:t>
      </w:r>
      <w:r w:rsidRPr="000B4ACD">
        <w:rPr>
          <w:rFonts w:hint="eastAsia"/>
          <w:rtl/>
          <w:lang w:bidi="fa-IR"/>
        </w:rPr>
        <w:t>کت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به مکه م</w:t>
      </w:r>
      <w:r w:rsidRPr="000B4ACD">
        <w:rPr>
          <w:rFonts w:hint="cs"/>
          <w:rtl/>
          <w:lang w:bidi="fa-IR"/>
        </w:rPr>
        <w:t>ی</w:t>
      </w:r>
      <w:r w:rsidRPr="000B4ACD">
        <w:rPr>
          <w:rtl/>
          <w:lang w:bidi="fa-IR"/>
        </w:rPr>
        <w:t xml:space="preserve"> داد برا</w:t>
      </w:r>
      <w:r w:rsidRPr="000B4ACD">
        <w:rPr>
          <w:rFonts w:hint="cs"/>
          <w:rtl/>
          <w:lang w:bidi="fa-IR"/>
        </w:rPr>
        <w:t>ی</w:t>
      </w:r>
      <w:r w:rsidRPr="000B4ACD">
        <w:rPr>
          <w:rtl/>
          <w:lang w:bidi="fa-IR"/>
        </w:rPr>
        <w:t xml:space="preserve"> قر</w:t>
      </w:r>
      <w:r w:rsidRPr="000B4ACD">
        <w:rPr>
          <w:rFonts w:hint="cs"/>
          <w:rtl/>
          <w:lang w:bidi="fa-IR"/>
        </w:rPr>
        <w:t>ی</w:t>
      </w:r>
      <w:r w:rsidRPr="000B4ACD">
        <w:rPr>
          <w:rFonts w:hint="eastAsia"/>
          <w:rtl/>
          <w:lang w:bidi="fa-IR"/>
        </w:rPr>
        <w:t>ش</w:t>
      </w:r>
      <w:r w:rsidRPr="000B4ACD">
        <w:rPr>
          <w:rtl/>
          <w:lang w:bidi="fa-IR"/>
        </w:rPr>
        <w:t xml:space="preserve"> برد که کشف شد و نامه را از او گرفتند. (نها</w:t>
      </w:r>
      <w:r w:rsidRPr="000B4ACD">
        <w:rPr>
          <w:rFonts w:hint="cs"/>
          <w:rtl/>
          <w:lang w:bidi="fa-IR"/>
        </w:rPr>
        <w:t>ی</w:t>
      </w:r>
      <w:r w:rsidRPr="000B4ACD">
        <w:rPr>
          <w:rFonts w:hint="eastAsia"/>
          <w:rtl/>
          <w:lang w:bidi="fa-IR"/>
        </w:rPr>
        <w:t>ه</w:t>
      </w:r>
      <w:r w:rsidRPr="000B4ACD">
        <w:rPr>
          <w:rtl/>
          <w:lang w:bidi="fa-IR"/>
        </w:rPr>
        <w:t xml:space="preserve"> 292 / 17).توض</w:t>
      </w:r>
      <w:r w:rsidRPr="000B4ACD">
        <w:rPr>
          <w:rFonts w:hint="cs"/>
          <w:rtl/>
          <w:lang w:bidi="fa-IR"/>
        </w:rPr>
        <w:t>ی</w:t>
      </w:r>
      <w:r w:rsidRPr="000B4ACD">
        <w:rPr>
          <w:rFonts w:hint="eastAsia"/>
          <w:rtl/>
          <w:lang w:bidi="fa-IR"/>
        </w:rPr>
        <w:t>ح</w:t>
      </w:r>
      <w:r w:rsidRPr="000B4ACD">
        <w:rPr>
          <w:rtl/>
          <w:lang w:bidi="fa-IR"/>
        </w:rPr>
        <w:t>:چون کمک به چن</w:t>
      </w:r>
      <w:r w:rsidRPr="000B4ACD">
        <w:rPr>
          <w:rFonts w:hint="cs"/>
          <w:rtl/>
          <w:lang w:bidi="fa-IR"/>
        </w:rPr>
        <w:t>ی</w:t>
      </w:r>
      <w:r w:rsidRPr="000B4ACD">
        <w:rPr>
          <w:rFonts w:hint="eastAsia"/>
          <w:rtl/>
          <w:lang w:bidi="fa-IR"/>
        </w:rPr>
        <w:t>ن</w:t>
      </w:r>
      <w:r w:rsidRPr="000B4ACD">
        <w:rPr>
          <w:rtl/>
          <w:lang w:bidi="fa-IR"/>
        </w:rPr>
        <w:t xml:space="preserve"> زن</w:t>
      </w:r>
      <w:r w:rsidRPr="000B4ACD">
        <w:rPr>
          <w:rFonts w:hint="cs"/>
          <w:rtl/>
          <w:lang w:bidi="fa-IR"/>
        </w:rPr>
        <w:t>ی</w:t>
      </w:r>
      <w:r w:rsidRPr="000B4ACD">
        <w:rPr>
          <w:rtl/>
          <w:lang w:bidi="fa-IR"/>
        </w:rPr>
        <w:t xml:space="preserve"> صرفا احسان ممدوح بوده نه انفاق واجب، پ</w:t>
      </w:r>
      <w:r w:rsidRPr="000B4ACD">
        <w:rPr>
          <w:rFonts w:hint="cs"/>
          <w:rtl/>
          <w:lang w:bidi="fa-IR"/>
        </w:rPr>
        <w:t>ی</w:t>
      </w:r>
      <w:r w:rsidRPr="000B4ACD">
        <w:rPr>
          <w:rFonts w:hint="eastAsia"/>
          <w:rtl/>
          <w:lang w:bidi="fa-IR"/>
        </w:rPr>
        <w:t>غمبر</w:t>
      </w:r>
      <w:r w:rsidRPr="000B4ACD">
        <w:rPr>
          <w:rtl/>
          <w:lang w:bidi="fa-IR"/>
        </w:rPr>
        <w:t xml:space="preserve"> اکرم از ب</w:t>
      </w:r>
      <w:r w:rsidRPr="000B4ACD">
        <w:rPr>
          <w:rFonts w:hint="cs"/>
          <w:rtl/>
          <w:lang w:bidi="fa-IR"/>
        </w:rPr>
        <w:t>ی</w:t>
      </w:r>
      <w:r w:rsidRPr="000B4ACD">
        <w:rPr>
          <w:rFonts w:hint="eastAsia"/>
          <w:rtl/>
          <w:lang w:bidi="fa-IR"/>
        </w:rPr>
        <w:t>ت</w:t>
      </w:r>
      <w:r w:rsidRPr="000B4ACD">
        <w:rPr>
          <w:rtl/>
          <w:lang w:bidi="fa-IR"/>
        </w:rPr>
        <w:t xml:space="preserve"> المال نداده و از خو</w:t>
      </w:r>
      <w:r w:rsidRPr="000B4ACD">
        <w:rPr>
          <w:rFonts w:hint="cs"/>
          <w:rtl/>
          <w:lang w:bidi="fa-IR"/>
        </w:rPr>
        <w:t>ی</w:t>
      </w:r>
      <w:r w:rsidRPr="000B4ACD">
        <w:rPr>
          <w:rFonts w:hint="eastAsia"/>
          <w:rtl/>
          <w:lang w:bidi="fa-IR"/>
        </w:rPr>
        <w:t>شاوندان</w:t>
      </w:r>
      <w:r w:rsidRPr="000B4ACD">
        <w:rPr>
          <w:rtl/>
          <w:lang w:bidi="fa-IR"/>
        </w:rPr>
        <w:t xml:space="preserve"> خود خواسته است، </w:t>
      </w:r>
      <w:r w:rsidRPr="000B4ACD">
        <w:rPr>
          <w:rFonts w:hint="cs"/>
          <w:rtl/>
          <w:lang w:bidi="fa-IR"/>
        </w:rPr>
        <w:lastRenderedPageBreak/>
        <w:t>ی</w:t>
      </w:r>
      <w:r w:rsidRPr="000B4ACD">
        <w:rPr>
          <w:rFonts w:hint="eastAsia"/>
          <w:rtl/>
          <w:lang w:bidi="fa-IR"/>
        </w:rPr>
        <w:t>ک</w:t>
      </w:r>
      <w:r w:rsidRPr="000B4ACD">
        <w:rPr>
          <w:rFonts w:hint="cs"/>
          <w:rtl/>
          <w:lang w:bidi="fa-IR"/>
        </w:rPr>
        <w:t>ی</w:t>
      </w:r>
      <w:r w:rsidRPr="000B4ACD">
        <w:rPr>
          <w:rtl/>
          <w:lang w:bidi="fa-IR"/>
        </w:rPr>
        <w:t xml:space="preserve"> از مظاهر رحمت عام پ</w:t>
      </w:r>
      <w:r w:rsidRPr="000B4ACD">
        <w:rPr>
          <w:rFonts w:hint="cs"/>
          <w:rtl/>
          <w:lang w:bidi="fa-IR"/>
        </w:rPr>
        <w:t>ی</w:t>
      </w:r>
      <w:r w:rsidRPr="000B4ACD">
        <w:rPr>
          <w:rFonts w:hint="eastAsia"/>
          <w:rtl/>
          <w:lang w:bidi="fa-IR"/>
        </w:rPr>
        <w:t>غمبر</w:t>
      </w:r>
      <w:r w:rsidRPr="000B4ACD">
        <w:rPr>
          <w:rtl/>
          <w:lang w:bidi="fa-IR"/>
        </w:rPr>
        <w:t xml:space="preserve"> هم</w:t>
      </w:r>
      <w:r w:rsidRPr="000B4ACD">
        <w:rPr>
          <w:rFonts w:hint="cs"/>
          <w:rtl/>
          <w:lang w:bidi="fa-IR"/>
        </w:rPr>
        <w:t>ی</w:t>
      </w:r>
      <w:r w:rsidRPr="000B4ACD">
        <w:rPr>
          <w:rFonts w:hint="eastAsia"/>
          <w:rtl/>
          <w:lang w:bidi="fa-IR"/>
        </w:rPr>
        <w:t>ن</w:t>
      </w:r>
      <w:r w:rsidRPr="000B4ACD">
        <w:rPr>
          <w:rtl/>
          <w:lang w:bidi="fa-IR"/>
        </w:rPr>
        <w:t xml:space="preserve"> احسان ا</w:t>
      </w:r>
      <w:r w:rsidRPr="000B4ACD">
        <w:rPr>
          <w:rFonts w:hint="eastAsia"/>
          <w:rtl/>
          <w:lang w:bidi="fa-IR"/>
        </w:rPr>
        <w:t>ست</w:t>
      </w:r>
      <w:r w:rsidRPr="000B4ACD">
        <w:rPr>
          <w:rtl/>
          <w:lang w:bidi="fa-IR"/>
        </w:rPr>
        <w:t xml:space="preserve"> </w:t>
      </w:r>
      <w:r w:rsidR="00574F41" w:rsidRPr="00574F41">
        <w:rPr>
          <w:rStyle w:val="libAlaemChar"/>
          <w:rFonts w:hint="cs"/>
          <w:rtl/>
        </w:rPr>
        <w:t>(</w:t>
      </w:r>
      <w:r w:rsidR="00574F41" w:rsidRPr="00574F41">
        <w:rPr>
          <w:rStyle w:val="libAieChar"/>
          <w:rFonts w:hint="cs"/>
          <w:rtl/>
        </w:rPr>
        <w:t>وَمَا أَرْسَلْنَاكَ إِلَّا رَحْمَةً لِّلْعَالَمِينَ</w:t>
      </w:r>
      <w:r w:rsidR="00574F41" w:rsidRPr="00574F41">
        <w:rPr>
          <w:rStyle w:val="libAlaemChar"/>
          <w:rFonts w:eastAsia="KFGQPC Uthman Taha Naskh" w:hint="cs"/>
          <w:rtl/>
        </w:rPr>
        <w:t>)</w:t>
      </w:r>
      <w:r w:rsidRPr="000B4ACD">
        <w:rPr>
          <w:rtl/>
          <w:lang w:bidi="fa-IR"/>
        </w:rPr>
        <w:t>.68 - اباجهم را برا</w:t>
      </w:r>
      <w:r w:rsidRPr="000B4ACD">
        <w:rPr>
          <w:rFonts w:hint="cs"/>
          <w:rtl/>
          <w:lang w:bidi="fa-IR"/>
        </w:rPr>
        <w:t>ی</w:t>
      </w:r>
      <w:r w:rsidRPr="000B4ACD">
        <w:rPr>
          <w:rtl/>
          <w:lang w:bidi="fa-IR"/>
        </w:rPr>
        <w:t xml:space="preserve"> گرفتن صدقات فرستاده بود، مرد</w:t>
      </w:r>
      <w:r w:rsidRPr="000B4ACD">
        <w:rPr>
          <w:rFonts w:hint="cs"/>
          <w:rtl/>
          <w:lang w:bidi="fa-IR"/>
        </w:rPr>
        <w:t>ی</w:t>
      </w:r>
      <w:r w:rsidRPr="000B4ACD">
        <w:rPr>
          <w:rtl/>
          <w:lang w:bidi="fa-IR"/>
        </w:rPr>
        <w:t xml:space="preserve"> با او مشاجره کرد، اباجهم او را زد و زخم</w:t>
      </w:r>
      <w:r w:rsidRPr="000B4ACD">
        <w:rPr>
          <w:rFonts w:hint="cs"/>
          <w:rtl/>
          <w:lang w:bidi="fa-IR"/>
        </w:rPr>
        <w:t>ی</w:t>
      </w:r>
      <w:r w:rsidRPr="000B4ACD">
        <w:rPr>
          <w:rtl/>
          <w:lang w:bidi="fa-IR"/>
        </w:rPr>
        <w:t xml:space="preserve"> ساخت، کسان او نزد پ</w:t>
      </w:r>
      <w:r w:rsidRPr="000B4ACD">
        <w:rPr>
          <w:rFonts w:hint="cs"/>
          <w:rtl/>
          <w:lang w:bidi="fa-IR"/>
        </w:rPr>
        <w:t>ی</w:t>
      </w:r>
      <w:r w:rsidRPr="000B4ACD">
        <w:rPr>
          <w:rFonts w:hint="eastAsia"/>
          <w:rtl/>
          <w:lang w:bidi="fa-IR"/>
        </w:rPr>
        <w:t>غمبر</w:t>
      </w:r>
      <w:r w:rsidRPr="000B4ACD">
        <w:rPr>
          <w:rtl/>
          <w:lang w:bidi="fa-IR"/>
        </w:rPr>
        <w:t xml:space="preserve"> آمدند، و تقاضا</w:t>
      </w:r>
      <w:r w:rsidRPr="000B4ACD">
        <w:rPr>
          <w:rFonts w:hint="cs"/>
          <w:rtl/>
          <w:lang w:bidi="fa-IR"/>
        </w:rPr>
        <w:t>ی</w:t>
      </w:r>
      <w:r w:rsidRPr="000B4ACD">
        <w:rPr>
          <w:rtl/>
          <w:lang w:bidi="fa-IR"/>
        </w:rPr>
        <w:t xml:space="preserve"> قصاص کردند، پ</w:t>
      </w:r>
      <w:r w:rsidRPr="000B4ACD">
        <w:rPr>
          <w:rFonts w:hint="cs"/>
          <w:rtl/>
          <w:lang w:bidi="fa-IR"/>
        </w:rPr>
        <w:t>ی</w:t>
      </w:r>
      <w:r w:rsidRPr="000B4ACD">
        <w:rPr>
          <w:rFonts w:hint="eastAsia"/>
          <w:rtl/>
          <w:lang w:bidi="fa-IR"/>
        </w:rPr>
        <w:t>غمبر</w:t>
      </w:r>
      <w:r w:rsidRPr="000B4ACD">
        <w:rPr>
          <w:rtl/>
          <w:lang w:bidi="fa-IR"/>
        </w:rPr>
        <w:t xml:space="preserve"> فرمود: «فلان مقدار مال را به عنوان د</w:t>
      </w:r>
      <w:r w:rsidRPr="000B4ACD">
        <w:rPr>
          <w:rFonts w:hint="cs"/>
          <w:rtl/>
          <w:lang w:bidi="fa-IR"/>
        </w:rPr>
        <w:t>ی</w:t>
      </w:r>
      <w:r w:rsidRPr="000B4ACD">
        <w:rPr>
          <w:rFonts w:hint="eastAsia"/>
          <w:rtl/>
          <w:lang w:bidi="fa-IR"/>
        </w:rPr>
        <w:t>ه</w:t>
      </w:r>
      <w:r w:rsidRPr="000B4ACD">
        <w:rPr>
          <w:rtl/>
          <w:lang w:bidi="fa-IR"/>
        </w:rPr>
        <w:t xml:space="preserve"> بگ</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د»،</w:t>
      </w:r>
      <w:r w:rsidRPr="000B4ACD">
        <w:rPr>
          <w:rtl/>
          <w:lang w:bidi="fa-IR"/>
        </w:rPr>
        <w:t xml:space="preserve"> قبول نکردند،پ</w:t>
      </w:r>
      <w:r w:rsidRPr="000B4ACD">
        <w:rPr>
          <w:rFonts w:hint="cs"/>
          <w:rtl/>
          <w:lang w:bidi="fa-IR"/>
        </w:rPr>
        <w:t>ی</w:t>
      </w:r>
      <w:r w:rsidRPr="000B4ACD">
        <w:rPr>
          <w:rFonts w:hint="eastAsia"/>
          <w:rtl/>
          <w:lang w:bidi="fa-IR"/>
        </w:rPr>
        <w:t>غمبر</w:t>
      </w:r>
      <w:r w:rsidRPr="000B4ACD">
        <w:rPr>
          <w:rtl/>
          <w:lang w:bidi="fa-IR"/>
        </w:rPr>
        <w:t xml:space="preserve"> مب</w:t>
      </w:r>
      <w:r w:rsidRPr="000B4ACD">
        <w:rPr>
          <w:rFonts w:hint="eastAsia"/>
          <w:rtl/>
          <w:lang w:bidi="fa-IR"/>
        </w:rPr>
        <w:t>لغ</w:t>
      </w:r>
      <w:r w:rsidRPr="000B4ACD">
        <w:rPr>
          <w:rtl/>
          <w:lang w:bidi="fa-IR"/>
        </w:rPr>
        <w:t xml:space="preserve"> را ز</w:t>
      </w:r>
      <w:r w:rsidRPr="000B4ACD">
        <w:rPr>
          <w:rFonts w:hint="cs"/>
          <w:rtl/>
          <w:lang w:bidi="fa-IR"/>
        </w:rPr>
        <w:t>ی</w:t>
      </w:r>
      <w:r w:rsidRPr="000B4ACD">
        <w:rPr>
          <w:rFonts w:hint="eastAsia"/>
          <w:rtl/>
          <w:lang w:bidi="fa-IR"/>
        </w:rPr>
        <w:t>اد</w:t>
      </w:r>
      <w:r w:rsidRPr="000B4ACD">
        <w:rPr>
          <w:rtl/>
          <w:lang w:bidi="fa-IR"/>
        </w:rPr>
        <w:t xml:space="preserve"> کرد تا قبول کردند، به ا</w:t>
      </w:r>
      <w:r w:rsidRPr="000B4ACD">
        <w:rPr>
          <w:rFonts w:hint="cs"/>
          <w:rtl/>
          <w:lang w:bidi="fa-IR"/>
        </w:rPr>
        <w:t>ی</w:t>
      </w:r>
      <w:r w:rsidRPr="000B4ACD">
        <w:rPr>
          <w:rFonts w:hint="eastAsia"/>
          <w:rtl/>
          <w:lang w:bidi="fa-IR"/>
        </w:rPr>
        <w:t>شان</w:t>
      </w:r>
      <w:r w:rsidRPr="000B4ACD">
        <w:rPr>
          <w:rtl/>
          <w:lang w:bidi="fa-IR"/>
        </w:rPr>
        <w:t xml:space="preserve"> فرمود: «امشب من خطبه م</w:t>
      </w:r>
      <w:r w:rsidRPr="000B4ACD">
        <w:rPr>
          <w:rFonts w:hint="cs"/>
          <w:rtl/>
          <w:lang w:bidi="fa-IR"/>
        </w:rPr>
        <w:t>ی</w:t>
      </w:r>
      <w:r w:rsidRPr="000B4ACD">
        <w:rPr>
          <w:rtl/>
          <w:lang w:bidi="fa-IR"/>
        </w:rPr>
        <w:t xml:space="preserve"> خوانم و مسلمانان را از رضا</w:t>
      </w:r>
      <w:r w:rsidRPr="000B4ACD">
        <w:rPr>
          <w:rFonts w:hint="cs"/>
          <w:rtl/>
          <w:lang w:bidi="fa-IR"/>
        </w:rPr>
        <w:t>ی</w:t>
      </w:r>
      <w:r w:rsidRPr="000B4ACD">
        <w:rPr>
          <w:rFonts w:hint="eastAsia"/>
          <w:rtl/>
          <w:lang w:bidi="fa-IR"/>
        </w:rPr>
        <w:t>ت</w:t>
      </w:r>
      <w:r w:rsidRPr="000B4ACD">
        <w:rPr>
          <w:rtl/>
          <w:lang w:bidi="fa-IR"/>
        </w:rPr>
        <w:t xml:space="preserve"> شما آگاه م</w:t>
      </w:r>
      <w:r w:rsidRPr="000B4ACD">
        <w:rPr>
          <w:rFonts w:hint="cs"/>
          <w:rtl/>
          <w:lang w:bidi="fa-IR"/>
        </w:rPr>
        <w:t>ی</w:t>
      </w:r>
      <w:r w:rsidRPr="000B4ACD">
        <w:rPr>
          <w:rtl/>
          <w:lang w:bidi="fa-IR"/>
        </w:rPr>
        <w:t xml:space="preserve"> کنم» گفتند: خوب است، چن</w:t>
      </w:r>
      <w:r w:rsidRPr="000B4ACD">
        <w:rPr>
          <w:rFonts w:hint="cs"/>
          <w:rtl/>
          <w:lang w:bidi="fa-IR"/>
        </w:rPr>
        <w:t>ی</w:t>
      </w:r>
      <w:r w:rsidRPr="000B4ACD">
        <w:rPr>
          <w:rFonts w:hint="eastAsia"/>
          <w:rtl/>
          <w:lang w:bidi="fa-IR"/>
        </w:rPr>
        <w:t>ن</w:t>
      </w:r>
      <w:r w:rsidRPr="000B4ACD">
        <w:rPr>
          <w:rtl/>
          <w:lang w:bidi="fa-IR"/>
        </w:rPr>
        <w:t xml:space="preserve"> باشد؛ شب هنگام،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به مسلمانان گفت: «ا</w:t>
      </w:r>
      <w:r w:rsidRPr="000B4ACD">
        <w:rPr>
          <w:rFonts w:hint="cs"/>
          <w:rtl/>
          <w:lang w:bidi="fa-IR"/>
        </w:rPr>
        <w:t>ی</w:t>
      </w:r>
      <w:r w:rsidRPr="000B4ACD">
        <w:rPr>
          <w:rFonts w:hint="eastAsia"/>
          <w:rtl/>
          <w:lang w:bidi="fa-IR"/>
        </w:rPr>
        <w:t>ن</w:t>
      </w:r>
      <w:r w:rsidRPr="000B4ACD">
        <w:rPr>
          <w:rtl/>
          <w:lang w:bidi="fa-IR"/>
        </w:rPr>
        <w:t xml:space="preserve"> مردم به گرفتن ا</w:t>
      </w:r>
      <w:r w:rsidRPr="000B4ACD">
        <w:rPr>
          <w:rFonts w:hint="cs"/>
          <w:rtl/>
          <w:lang w:bidi="fa-IR"/>
        </w:rPr>
        <w:t>ی</w:t>
      </w:r>
      <w:r w:rsidRPr="000B4ACD">
        <w:rPr>
          <w:rFonts w:hint="eastAsia"/>
          <w:rtl/>
          <w:lang w:bidi="fa-IR"/>
        </w:rPr>
        <w:t>ن</w:t>
      </w:r>
      <w:r w:rsidRPr="000B4ACD">
        <w:rPr>
          <w:rtl/>
          <w:lang w:bidi="fa-IR"/>
        </w:rPr>
        <w:t xml:space="preserve"> مال راض</w:t>
      </w:r>
      <w:r w:rsidRPr="000B4ACD">
        <w:rPr>
          <w:rFonts w:hint="cs"/>
          <w:rtl/>
          <w:lang w:bidi="fa-IR"/>
        </w:rPr>
        <w:t>ی</w:t>
      </w:r>
      <w:r w:rsidRPr="000B4ACD">
        <w:rPr>
          <w:rtl/>
          <w:lang w:bidi="fa-IR"/>
        </w:rPr>
        <w:t xml:space="preserve"> شدند»، آنان گفتند: نه؛ اصحا</w:t>
      </w:r>
      <w:r w:rsidRPr="000B4ACD">
        <w:rPr>
          <w:rFonts w:hint="eastAsia"/>
          <w:rtl/>
          <w:lang w:bidi="fa-IR"/>
        </w:rPr>
        <w:t>ب</w:t>
      </w:r>
      <w:r w:rsidRPr="000B4ACD">
        <w:rPr>
          <w:rtl/>
          <w:lang w:bidi="fa-IR"/>
        </w:rPr>
        <w:t xml:space="preserve"> خواستند ا</w:t>
      </w:r>
      <w:r w:rsidRPr="000B4ACD">
        <w:rPr>
          <w:rFonts w:hint="cs"/>
          <w:rtl/>
          <w:lang w:bidi="fa-IR"/>
        </w:rPr>
        <w:t>ی</w:t>
      </w:r>
      <w:r w:rsidRPr="000B4ACD">
        <w:rPr>
          <w:rFonts w:hint="eastAsia"/>
          <w:rtl/>
          <w:lang w:bidi="fa-IR"/>
        </w:rPr>
        <w:t>شان</w:t>
      </w:r>
      <w:r w:rsidRPr="000B4ACD">
        <w:rPr>
          <w:rtl/>
          <w:lang w:bidi="fa-IR"/>
        </w:rPr>
        <w:t xml:space="preserve"> را تأد</w:t>
      </w:r>
      <w:r w:rsidRPr="000B4ACD">
        <w:rPr>
          <w:rFonts w:hint="cs"/>
          <w:rtl/>
          <w:lang w:bidi="fa-IR"/>
        </w:rPr>
        <w:t>ی</w:t>
      </w:r>
      <w:r w:rsidRPr="000B4ACD">
        <w:rPr>
          <w:rFonts w:hint="eastAsia"/>
          <w:rtl/>
          <w:lang w:bidi="fa-IR"/>
        </w:rPr>
        <w:t>ب</w:t>
      </w:r>
      <w:r w:rsidRPr="000B4ACD">
        <w:rPr>
          <w:rtl/>
          <w:lang w:bidi="fa-IR"/>
        </w:rPr>
        <w:t xml:space="preserve"> کنند، پ</w:t>
      </w:r>
      <w:r w:rsidRPr="000B4ACD">
        <w:rPr>
          <w:rFonts w:hint="cs"/>
          <w:rtl/>
          <w:lang w:bidi="fa-IR"/>
        </w:rPr>
        <w:t>ی</w:t>
      </w:r>
      <w:r w:rsidRPr="000B4ACD">
        <w:rPr>
          <w:rFonts w:hint="eastAsia"/>
          <w:rtl/>
          <w:lang w:bidi="fa-IR"/>
        </w:rPr>
        <w:t>غمبر</w:t>
      </w:r>
      <w:r w:rsidRPr="000B4ACD">
        <w:rPr>
          <w:rtl/>
          <w:lang w:bidi="fa-IR"/>
        </w:rPr>
        <w:t xml:space="preserve"> فرمود: «متعرض ا</w:t>
      </w:r>
      <w:r w:rsidRPr="000B4ACD">
        <w:rPr>
          <w:rFonts w:hint="cs"/>
          <w:rtl/>
          <w:lang w:bidi="fa-IR"/>
        </w:rPr>
        <w:t>ی</w:t>
      </w:r>
      <w:r w:rsidRPr="000B4ACD">
        <w:rPr>
          <w:rFonts w:hint="eastAsia"/>
          <w:rtl/>
          <w:lang w:bidi="fa-IR"/>
        </w:rPr>
        <w:t>شان</w:t>
      </w:r>
      <w:r w:rsidRPr="000B4ACD">
        <w:rPr>
          <w:rtl/>
          <w:lang w:bidi="fa-IR"/>
        </w:rPr>
        <w:t xml:space="preserve"> نشو</w:t>
      </w:r>
      <w:r w:rsidRPr="000B4ACD">
        <w:rPr>
          <w:rFonts w:hint="cs"/>
          <w:rtl/>
          <w:lang w:bidi="fa-IR"/>
        </w:rPr>
        <w:t>ی</w:t>
      </w:r>
      <w:r w:rsidRPr="000B4ACD">
        <w:rPr>
          <w:rFonts w:hint="eastAsia"/>
          <w:rtl/>
          <w:lang w:bidi="fa-IR"/>
        </w:rPr>
        <w:t>د»،</w:t>
      </w:r>
      <w:r w:rsidRPr="000B4ACD">
        <w:rPr>
          <w:rtl/>
          <w:lang w:bidi="fa-IR"/>
        </w:rPr>
        <w:t xml:space="preserve"> آن گاه ا</w:t>
      </w:r>
      <w:r w:rsidRPr="000B4ACD">
        <w:rPr>
          <w:rFonts w:hint="cs"/>
          <w:rtl/>
          <w:lang w:bidi="fa-IR"/>
        </w:rPr>
        <w:t>ی</w:t>
      </w:r>
      <w:r w:rsidRPr="000B4ACD">
        <w:rPr>
          <w:rFonts w:hint="eastAsia"/>
          <w:rtl/>
          <w:lang w:bidi="fa-IR"/>
        </w:rPr>
        <w:t>شان</w:t>
      </w:r>
      <w:r w:rsidRPr="000B4ACD">
        <w:rPr>
          <w:rtl/>
          <w:lang w:bidi="fa-IR"/>
        </w:rPr>
        <w:t xml:space="preserve"> را بخواست و آن مال را ز</w:t>
      </w:r>
      <w:r w:rsidRPr="000B4ACD">
        <w:rPr>
          <w:rFonts w:hint="cs"/>
          <w:rtl/>
          <w:lang w:bidi="fa-IR"/>
        </w:rPr>
        <w:t>ی</w:t>
      </w:r>
      <w:r w:rsidRPr="000B4ACD">
        <w:rPr>
          <w:rFonts w:hint="eastAsia"/>
          <w:rtl/>
          <w:lang w:bidi="fa-IR"/>
        </w:rPr>
        <w:t>اد</w:t>
      </w:r>
      <w:r w:rsidRPr="000B4ACD">
        <w:rPr>
          <w:rtl/>
          <w:lang w:bidi="fa-IR"/>
        </w:rPr>
        <w:t xml:space="preserve"> کرد و فرمود: «آ</w:t>
      </w:r>
      <w:r w:rsidRPr="000B4ACD">
        <w:rPr>
          <w:rFonts w:hint="cs"/>
          <w:rtl/>
          <w:lang w:bidi="fa-IR"/>
        </w:rPr>
        <w:t>ی</w:t>
      </w:r>
      <w:r w:rsidRPr="000B4ACD">
        <w:rPr>
          <w:rFonts w:hint="eastAsia"/>
          <w:rtl/>
          <w:lang w:bidi="fa-IR"/>
        </w:rPr>
        <w:t>ا</w:t>
      </w:r>
      <w:r w:rsidRPr="000B4ACD">
        <w:rPr>
          <w:rtl/>
          <w:lang w:bidi="fa-IR"/>
        </w:rPr>
        <w:t xml:space="preserve"> راض</w:t>
      </w:r>
      <w:r w:rsidRPr="000B4ACD">
        <w:rPr>
          <w:rFonts w:hint="cs"/>
          <w:rtl/>
          <w:lang w:bidi="fa-IR"/>
        </w:rPr>
        <w:t>ی</w:t>
      </w:r>
      <w:r w:rsidRPr="000B4ACD">
        <w:rPr>
          <w:rtl/>
          <w:lang w:bidi="fa-IR"/>
        </w:rPr>
        <w:t xml:space="preserve"> شد</w:t>
      </w:r>
      <w:r w:rsidRPr="000B4ACD">
        <w:rPr>
          <w:rFonts w:hint="cs"/>
          <w:rtl/>
          <w:lang w:bidi="fa-IR"/>
        </w:rPr>
        <w:t>ی</w:t>
      </w:r>
      <w:r w:rsidRPr="000B4ACD">
        <w:rPr>
          <w:rFonts w:hint="eastAsia"/>
          <w:rtl/>
          <w:lang w:bidi="fa-IR"/>
        </w:rPr>
        <w:t>د؟»</w:t>
      </w:r>
      <w:r w:rsidRPr="000B4ACD">
        <w:rPr>
          <w:rtl/>
          <w:lang w:bidi="fa-IR"/>
        </w:rPr>
        <w:t xml:space="preserve"> گفتند: راض</w:t>
      </w:r>
      <w:r w:rsidRPr="000B4ACD">
        <w:rPr>
          <w:rFonts w:hint="cs"/>
          <w:rtl/>
          <w:lang w:bidi="fa-IR"/>
        </w:rPr>
        <w:t>ی</w:t>
      </w:r>
      <w:r w:rsidRPr="000B4ACD">
        <w:rPr>
          <w:rtl/>
          <w:lang w:bidi="fa-IR"/>
        </w:rPr>
        <w:t xml:space="preserve"> شد</w:t>
      </w:r>
      <w:r w:rsidRPr="000B4ACD">
        <w:rPr>
          <w:rFonts w:hint="cs"/>
          <w:rtl/>
          <w:lang w:bidi="fa-IR"/>
        </w:rPr>
        <w:t>ی</w:t>
      </w:r>
      <w:r w:rsidRPr="000B4ACD">
        <w:rPr>
          <w:rFonts w:hint="eastAsia"/>
          <w:rtl/>
          <w:lang w:bidi="fa-IR"/>
        </w:rPr>
        <w:t>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«من مردم را از رضا</w:t>
      </w:r>
      <w:r w:rsidRPr="000B4ACD">
        <w:rPr>
          <w:rFonts w:hint="cs"/>
          <w:rtl/>
          <w:lang w:bidi="fa-IR"/>
        </w:rPr>
        <w:t>ی</w:t>
      </w:r>
      <w:r w:rsidRPr="000B4ACD">
        <w:rPr>
          <w:rFonts w:hint="eastAsia"/>
          <w:rtl/>
          <w:lang w:bidi="fa-IR"/>
        </w:rPr>
        <w:t>ت</w:t>
      </w:r>
      <w:r w:rsidRPr="000B4ACD">
        <w:rPr>
          <w:rtl/>
          <w:lang w:bidi="fa-IR"/>
        </w:rPr>
        <w:t xml:space="preserve"> شما آگاه م</w:t>
      </w:r>
      <w:r w:rsidRPr="000B4ACD">
        <w:rPr>
          <w:rFonts w:hint="cs"/>
          <w:rtl/>
          <w:lang w:bidi="fa-IR"/>
        </w:rPr>
        <w:t>ی</w:t>
      </w:r>
      <w:r w:rsidRPr="000B4ACD">
        <w:rPr>
          <w:rtl/>
          <w:lang w:bidi="fa-IR"/>
        </w:rPr>
        <w:t xml:space="preserve"> کنم»، گفتند: خوب است، پ</w:t>
      </w:r>
      <w:r w:rsidRPr="000B4ACD">
        <w:rPr>
          <w:rFonts w:hint="cs"/>
          <w:rtl/>
          <w:lang w:bidi="fa-IR"/>
        </w:rPr>
        <w:t>ی</w:t>
      </w:r>
      <w:r w:rsidRPr="000B4ACD">
        <w:rPr>
          <w:rFonts w:hint="eastAsia"/>
          <w:rtl/>
          <w:lang w:bidi="fa-IR"/>
        </w:rPr>
        <w:t>غمبر</w:t>
      </w:r>
      <w:r w:rsidRPr="000B4ACD">
        <w:rPr>
          <w:rtl/>
          <w:lang w:bidi="fa-IR"/>
        </w:rPr>
        <w:t xml:space="preserve"> بار د</w:t>
      </w:r>
      <w:r w:rsidRPr="000B4ACD">
        <w:rPr>
          <w:rFonts w:hint="cs"/>
          <w:rtl/>
          <w:lang w:bidi="fa-IR"/>
        </w:rPr>
        <w:t>ی</w:t>
      </w:r>
      <w:r w:rsidRPr="000B4ACD">
        <w:rPr>
          <w:rFonts w:hint="eastAsia"/>
          <w:rtl/>
          <w:lang w:bidi="fa-IR"/>
        </w:rPr>
        <w:t>گر</w:t>
      </w:r>
      <w:r w:rsidRPr="000B4ACD">
        <w:rPr>
          <w:rtl/>
          <w:lang w:bidi="fa-IR"/>
        </w:rPr>
        <w:t xml:space="preserve"> مردم را فراهم ساخ</w:t>
      </w:r>
      <w:r w:rsidRPr="000B4ACD">
        <w:rPr>
          <w:rFonts w:hint="eastAsia"/>
          <w:rtl/>
          <w:lang w:bidi="fa-IR"/>
        </w:rPr>
        <w:t>ت</w:t>
      </w:r>
      <w:r w:rsidRPr="000B4ACD">
        <w:rPr>
          <w:rtl/>
          <w:lang w:bidi="fa-IR"/>
        </w:rPr>
        <w:t xml:space="preserve"> و در حضور ا</w:t>
      </w:r>
      <w:r w:rsidRPr="000B4ACD">
        <w:rPr>
          <w:rFonts w:hint="cs"/>
          <w:rtl/>
          <w:lang w:bidi="fa-IR"/>
        </w:rPr>
        <w:t>ی</w:t>
      </w:r>
      <w:r w:rsidRPr="000B4ACD">
        <w:rPr>
          <w:rFonts w:hint="eastAsia"/>
          <w:rtl/>
          <w:lang w:bidi="fa-IR"/>
        </w:rPr>
        <w:t>شان</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«آ</w:t>
      </w:r>
      <w:r w:rsidRPr="000B4ACD">
        <w:rPr>
          <w:rFonts w:hint="cs"/>
          <w:rtl/>
          <w:lang w:bidi="fa-IR"/>
        </w:rPr>
        <w:t>ی</w:t>
      </w:r>
      <w:r w:rsidRPr="000B4ACD">
        <w:rPr>
          <w:rFonts w:hint="eastAsia"/>
          <w:rtl/>
          <w:lang w:bidi="fa-IR"/>
        </w:rPr>
        <w:t>ا</w:t>
      </w:r>
      <w:r w:rsidRPr="000B4ACD">
        <w:rPr>
          <w:rtl/>
          <w:lang w:bidi="fa-IR"/>
        </w:rPr>
        <w:t xml:space="preserve"> راض</w:t>
      </w:r>
      <w:r w:rsidRPr="000B4ACD">
        <w:rPr>
          <w:rFonts w:hint="cs"/>
          <w:rtl/>
          <w:lang w:bidi="fa-IR"/>
        </w:rPr>
        <w:t>ی</w:t>
      </w:r>
      <w:r w:rsidRPr="000B4ACD">
        <w:rPr>
          <w:rtl/>
          <w:lang w:bidi="fa-IR"/>
        </w:rPr>
        <w:t xml:space="preserve"> شد</w:t>
      </w:r>
      <w:r w:rsidRPr="000B4ACD">
        <w:rPr>
          <w:rFonts w:hint="cs"/>
          <w:rtl/>
          <w:lang w:bidi="fa-IR"/>
        </w:rPr>
        <w:t>ی</w:t>
      </w:r>
      <w:r w:rsidRPr="000B4ACD">
        <w:rPr>
          <w:rFonts w:hint="eastAsia"/>
          <w:rtl/>
          <w:lang w:bidi="fa-IR"/>
        </w:rPr>
        <w:t>د؟»</w:t>
      </w:r>
      <w:r w:rsidRPr="000B4ACD">
        <w:rPr>
          <w:rtl/>
          <w:lang w:bidi="fa-IR"/>
        </w:rPr>
        <w:t xml:space="preserve"> گفتند: راض</w:t>
      </w:r>
      <w:r w:rsidRPr="000B4ACD">
        <w:rPr>
          <w:rFonts w:hint="cs"/>
          <w:rtl/>
          <w:lang w:bidi="fa-IR"/>
        </w:rPr>
        <w:t>ی</w:t>
      </w:r>
      <w:r w:rsidRPr="000B4ACD">
        <w:rPr>
          <w:rtl/>
          <w:lang w:bidi="fa-IR"/>
        </w:rPr>
        <w:t xml:space="preserve"> شد</w:t>
      </w:r>
      <w:r w:rsidRPr="000B4ACD">
        <w:rPr>
          <w:rFonts w:hint="cs"/>
          <w:rtl/>
          <w:lang w:bidi="fa-IR"/>
        </w:rPr>
        <w:t>ی</w:t>
      </w:r>
      <w:r w:rsidRPr="000B4ACD">
        <w:rPr>
          <w:rFonts w:hint="eastAsia"/>
          <w:rtl/>
          <w:lang w:bidi="fa-IR"/>
        </w:rPr>
        <w:t>م</w:t>
      </w:r>
      <w:r w:rsidRPr="000B4ACD">
        <w:rPr>
          <w:rtl/>
          <w:lang w:bidi="fa-IR"/>
        </w:rPr>
        <w:t>.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119 / 1).</w:t>
      </w:r>
    </w:p>
    <w:p w:rsidR="000B4ACD" w:rsidRPr="000B4ACD" w:rsidRDefault="000B4ACD" w:rsidP="00574F41">
      <w:pPr>
        <w:pStyle w:val="libNormal"/>
        <w:rPr>
          <w:rtl/>
          <w:lang w:bidi="fa-IR"/>
        </w:rPr>
      </w:pPr>
      <w:r w:rsidRPr="000B4ACD">
        <w:rPr>
          <w:rFonts w:hint="eastAsia"/>
          <w:rtl/>
          <w:lang w:bidi="fa-IR"/>
        </w:rPr>
        <w:t>توض</w:t>
      </w:r>
      <w:r w:rsidRPr="000B4ACD">
        <w:rPr>
          <w:rFonts w:hint="cs"/>
          <w:rtl/>
          <w:lang w:bidi="fa-IR"/>
        </w:rPr>
        <w:t>ی</w:t>
      </w:r>
      <w:r w:rsidRPr="000B4ACD">
        <w:rPr>
          <w:rFonts w:hint="eastAsia"/>
          <w:rtl/>
          <w:lang w:bidi="fa-IR"/>
        </w:rPr>
        <w:t>ح</w:t>
      </w:r>
      <w:r w:rsidRPr="000B4ACD">
        <w:rPr>
          <w:rtl/>
          <w:lang w:bidi="fa-IR"/>
        </w:rPr>
        <w:t>:عظمت مقام پ</w:t>
      </w:r>
      <w:r w:rsidRPr="000B4ACD">
        <w:rPr>
          <w:rFonts w:hint="cs"/>
          <w:rtl/>
          <w:lang w:bidi="fa-IR"/>
        </w:rPr>
        <w:t>ی</w:t>
      </w:r>
      <w:r w:rsidRPr="000B4ACD">
        <w:rPr>
          <w:rFonts w:hint="eastAsia"/>
          <w:rtl/>
          <w:lang w:bidi="fa-IR"/>
        </w:rPr>
        <w:t>غمبر</w:t>
      </w:r>
      <w:r w:rsidRPr="000B4ACD">
        <w:rPr>
          <w:rtl/>
          <w:lang w:bidi="fa-IR"/>
        </w:rPr>
        <w:t xml:space="preserve"> در به کار بردن ا</w:t>
      </w:r>
      <w:r w:rsidRPr="000B4ACD">
        <w:rPr>
          <w:rFonts w:hint="cs"/>
          <w:rtl/>
          <w:lang w:bidi="fa-IR"/>
        </w:rPr>
        <w:t>ی</w:t>
      </w:r>
      <w:r w:rsidRPr="000B4ACD">
        <w:rPr>
          <w:rFonts w:hint="eastAsia"/>
          <w:rtl/>
          <w:lang w:bidi="fa-IR"/>
        </w:rPr>
        <w:t>ن</w:t>
      </w:r>
      <w:r w:rsidRPr="000B4ACD">
        <w:rPr>
          <w:rtl/>
          <w:lang w:bidi="fa-IR"/>
        </w:rPr>
        <w:t xml:space="preserve"> همه رفق و تحمل با ا</w:t>
      </w:r>
      <w:r w:rsidRPr="000B4ACD">
        <w:rPr>
          <w:rFonts w:hint="cs"/>
          <w:rtl/>
          <w:lang w:bidi="fa-IR"/>
        </w:rPr>
        <w:t>ی</w:t>
      </w:r>
      <w:r w:rsidRPr="000B4ACD">
        <w:rPr>
          <w:rFonts w:hint="eastAsia"/>
          <w:rtl/>
          <w:lang w:bidi="fa-IR"/>
        </w:rPr>
        <w:t>ن</w:t>
      </w:r>
      <w:r w:rsidRPr="000B4ACD">
        <w:rPr>
          <w:rtl/>
          <w:lang w:bidi="fa-IR"/>
        </w:rPr>
        <w:t xml:space="preserve"> اعراب ب</w:t>
      </w:r>
      <w:r w:rsidRPr="000B4ACD">
        <w:rPr>
          <w:rFonts w:hint="cs"/>
          <w:rtl/>
          <w:lang w:bidi="fa-IR"/>
        </w:rPr>
        <w:t>ی</w:t>
      </w:r>
      <w:r w:rsidRPr="000B4ACD">
        <w:rPr>
          <w:rtl/>
          <w:lang w:bidi="fa-IR"/>
        </w:rPr>
        <w:t xml:space="preserve"> ترب</w:t>
      </w:r>
      <w:r w:rsidRPr="000B4ACD">
        <w:rPr>
          <w:rFonts w:hint="cs"/>
          <w:rtl/>
          <w:lang w:bidi="fa-IR"/>
        </w:rPr>
        <w:t>ی</w:t>
      </w:r>
      <w:r w:rsidRPr="000B4ACD">
        <w:rPr>
          <w:rFonts w:hint="eastAsia"/>
          <w:rtl/>
          <w:lang w:bidi="fa-IR"/>
        </w:rPr>
        <w:t>ت</w:t>
      </w:r>
      <w:r w:rsidRPr="000B4ACD">
        <w:rPr>
          <w:rtl/>
          <w:lang w:bidi="fa-IR"/>
        </w:rPr>
        <w:t xml:space="preserve"> ب</w:t>
      </w:r>
      <w:r w:rsidRPr="000B4ACD">
        <w:rPr>
          <w:rFonts w:hint="cs"/>
          <w:rtl/>
          <w:lang w:bidi="fa-IR"/>
        </w:rPr>
        <w:t>ی</w:t>
      </w:r>
      <w:r w:rsidRPr="000B4ACD">
        <w:rPr>
          <w:rFonts w:hint="eastAsia"/>
          <w:rtl/>
          <w:lang w:bidi="fa-IR"/>
        </w:rPr>
        <w:t>ابان</w:t>
      </w:r>
      <w:r w:rsidRPr="000B4ACD">
        <w:rPr>
          <w:rFonts w:hint="cs"/>
          <w:rtl/>
          <w:lang w:bidi="fa-IR"/>
        </w:rPr>
        <w:t>ی</w:t>
      </w:r>
      <w:r w:rsidRPr="000B4ACD">
        <w:rPr>
          <w:rtl/>
          <w:lang w:bidi="fa-IR"/>
        </w:rPr>
        <w:t xml:space="preserve"> اعجازانگ</w:t>
      </w:r>
      <w:r w:rsidRPr="000B4ACD">
        <w:rPr>
          <w:rFonts w:hint="cs"/>
          <w:rtl/>
          <w:lang w:bidi="fa-IR"/>
        </w:rPr>
        <w:t>ی</w:t>
      </w:r>
      <w:r w:rsidRPr="000B4ACD">
        <w:rPr>
          <w:rFonts w:hint="eastAsia"/>
          <w:rtl/>
          <w:lang w:bidi="fa-IR"/>
        </w:rPr>
        <w:t>ز</w:t>
      </w:r>
      <w:r w:rsidRPr="000B4ACD">
        <w:rPr>
          <w:rtl/>
          <w:lang w:bidi="fa-IR"/>
        </w:rPr>
        <w:t xml:space="preserve"> است.69 - </w:t>
      </w:r>
      <w:r w:rsidRPr="000B4ACD">
        <w:rPr>
          <w:rFonts w:hint="cs"/>
          <w:rtl/>
          <w:lang w:bidi="fa-IR"/>
        </w:rPr>
        <w:t>ی</w:t>
      </w:r>
      <w:r w:rsidRPr="000B4ACD">
        <w:rPr>
          <w:rFonts w:hint="eastAsia"/>
          <w:rtl/>
          <w:lang w:bidi="fa-IR"/>
        </w:rPr>
        <w:t>هود</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بر او وارد شد و سه بار گفت: السام عل</w:t>
      </w:r>
      <w:r w:rsidRPr="000B4ACD">
        <w:rPr>
          <w:rFonts w:hint="cs"/>
          <w:rtl/>
          <w:lang w:bidi="fa-IR"/>
        </w:rPr>
        <w:t>ی</w:t>
      </w:r>
      <w:r w:rsidRPr="000B4ACD">
        <w:rPr>
          <w:rFonts w:hint="eastAsia"/>
          <w:rtl/>
          <w:lang w:bidi="fa-IR"/>
        </w:rPr>
        <w:t>ک،</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مرگ بر تو، عا</w:t>
      </w:r>
      <w:r w:rsidRPr="000B4ACD">
        <w:rPr>
          <w:rFonts w:hint="cs"/>
          <w:rtl/>
          <w:lang w:bidi="fa-IR"/>
        </w:rPr>
        <w:t>ی</w:t>
      </w:r>
      <w:r w:rsidRPr="000B4ACD">
        <w:rPr>
          <w:rFonts w:hint="eastAsia"/>
          <w:rtl/>
          <w:lang w:bidi="fa-IR"/>
        </w:rPr>
        <w:t>شه</w:t>
      </w:r>
      <w:r w:rsidRPr="000B4ACD">
        <w:rPr>
          <w:rtl/>
          <w:lang w:bidi="fa-IR"/>
        </w:rPr>
        <w:t xml:space="preserve"> خشمناک شد، و گفت: مرگ بر تو ا</w:t>
      </w:r>
      <w:r w:rsidRPr="000B4ACD">
        <w:rPr>
          <w:rFonts w:hint="cs"/>
          <w:rtl/>
          <w:lang w:bidi="fa-IR"/>
        </w:rPr>
        <w:t>ی</w:t>
      </w:r>
      <w:r w:rsidRPr="000B4ACD">
        <w:rPr>
          <w:rtl/>
          <w:lang w:bidi="fa-IR"/>
        </w:rPr>
        <w:t xml:space="preserve"> برادر گراز و بوز</w:t>
      </w:r>
      <w:r w:rsidRPr="000B4ACD">
        <w:rPr>
          <w:rFonts w:hint="cs"/>
          <w:rtl/>
          <w:lang w:bidi="fa-IR"/>
        </w:rPr>
        <w:t>ی</w:t>
      </w:r>
      <w:r w:rsidRPr="000B4ACD">
        <w:rPr>
          <w:rFonts w:hint="eastAsia"/>
          <w:rtl/>
          <w:lang w:bidi="fa-IR"/>
        </w:rPr>
        <w:t>نه</w:t>
      </w:r>
      <w:r w:rsidRPr="000B4ACD">
        <w:rPr>
          <w:rtl/>
          <w:lang w:bidi="fa-IR"/>
        </w:rPr>
        <w:t>! پ</w:t>
      </w:r>
      <w:r w:rsidRPr="000B4ACD">
        <w:rPr>
          <w:rFonts w:hint="cs"/>
          <w:rtl/>
          <w:lang w:bidi="fa-IR"/>
        </w:rPr>
        <w:t>ی</w:t>
      </w:r>
      <w:r w:rsidRPr="000B4ACD">
        <w:rPr>
          <w:rFonts w:hint="eastAsia"/>
          <w:rtl/>
          <w:lang w:bidi="fa-IR"/>
        </w:rPr>
        <w:t>غمبر</w:t>
      </w:r>
      <w:r w:rsidRPr="000B4ACD">
        <w:rPr>
          <w:rtl/>
          <w:lang w:bidi="fa-IR"/>
        </w:rPr>
        <w:t xml:space="preserve"> مانع شد و فرمود: «</w:t>
      </w:r>
      <w:r w:rsidRPr="000B4ACD">
        <w:rPr>
          <w:rFonts w:hint="eastAsia"/>
          <w:rtl/>
          <w:lang w:bidi="fa-IR"/>
        </w:rPr>
        <w:t>ا</w:t>
      </w:r>
      <w:r w:rsidRPr="000B4ACD">
        <w:rPr>
          <w:rFonts w:hint="cs"/>
          <w:rtl/>
          <w:lang w:bidi="fa-IR"/>
        </w:rPr>
        <w:t>ی</w:t>
      </w:r>
      <w:r w:rsidRPr="000B4ACD">
        <w:rPr>
          <w:rtl/>
          <w:lang w:bidi="fa-IR"/>
        </w:rPr>
        <w:t xml:space="preserve"> عا</w:t>
      </w:r>
      <w:r w:rsidRPr="000B4ACD">
        <w:rPr>
          <w:rFonts w:hint="cs"/>
          <w:rtl/>
          <w:lang w:bidi="fa-IR"/>
        </w:rPr>
        <w:t>ی</w:t>
      </w:r>
      <w:r w:rsidRPr="000B4ACD">
        <w:rPr>
          <w:rFonts w:hint="eastAsia"/>
          <w:rtl/>
          <w:lang w:bidi="fa-IR"/>
        </w:rPr>
        <w:t>شه</w:t>
      </w:r>
      <w:r w:rsidRPr="000B4ACD">
        <w:rPr>
          <w:rtl/>
          <w:lang w:bidi="fa-IR"/>
        </w:rPr>
        <w:t>! اگر دشنام ممثل م</w:t>
      </w:r>
      <w:r w:rsidRPr="000B4ACD">
        <w:rPr>
          <w:rFonts w:hint="cs"/>
          <w:rtl/>
          <w:lang w:bidi="fa-IR"/>
        </w:rPr>
        <w:t>ی</w:t>
      </w:r>
      <w:r w:rsidRPr="000B4ACD">
        <w:rPr>
          <w:rtl/>
          <w:lang w:bidi="fa-IR"/>
        </w:rPr>
        <w:t xml:space="preserve"> شد به صورت زشت</w:t>
      </w:r>
      <w:r w:rsidRPr="000B4ACD">
        <w:rPr>
          <w:rFonts w:hint="cs"/>
          <w:rtl/>
          <w:lang w:bidi="fa-IR"/>
        </w:rPr>
        <w:t>ی</w:t>
      </w:r>
      <w:r w:rsidRPr="000B4ACD">
        <w:rPr>
          <w:rtl/>
          <w:lang w:bidi="fa-IR"/>
        </w:rPr>
        <w:t xml:space="preserve"> در م</w:t>
      </w:r>
      <w:r w:rsidRPr="000B4ACD">
        <w:rPr>
          <w:rFonts w:hint="cs"/>
          <w:rtl/>
          <w:lang w:bidi="fa-IR"/>
        </w:rPr>
        <w:t>ی</w:t>
      </w:r>
      <w:r w:rsidRPr="000B4ACD">
        <w:rPr>
          <w:rtl/>
          <w:lang w:bidi="fa-IR"/>
        </w:rPr>
        <w:t xml:space="preserve"> آمد، رفق و مدارا بر ه</w:t>
      </w:r>
      <w:r w:rsidRPr="000B4ACD">
        <w:rPr>
          <w:rFonts w:hint="cs"/>
          <w:rtl/>
          <w:lang w:bidi="fa-IR"/>
        </w:rPr>
        <w:t>ی</w:t>
      </w:r>
      <w:r w:rsidRPr="000B4ACD">
        <w:rPr>
          <w:rFonts w:hint="eastAsia"/>
          <w:rtl/>
          <w:lang w:bidi="fa-IR"/>
        </w:rPr>
        <w:t>چ</w:t>
      </w:r>
      <w:r w:rsidRPr="000B4ACD">
        <w:rPr>
          <w:rtl/>
          <w:lang w:bidi="fa-IR"/>
        </w:rPr>
        <w:t xml:space="preserve"> چ</w:t>
      </w:r>
      <w:r w:rsidRPr="000B4ACD">
        <w:rPr>
          <w:rFonts w:hint="cs"/>
          <w:rtl/>
          <w:lang w:bidi="fa-IR"/>
        </w:rPr>
        <w:t>ی</w:t>
      </w:r>
      <w:r w:rsidRPr="000B4ACD">
        <w:rPr>
          <w:rFonts w:hint="eastAsia"/>
          <w:rtl/>
          <w:lang w:bidi="fa-IR"/>
        </w:rPr>
        <w:t>ز</w:t>
      </w:r>
      <w:r w:rsidRPr="000B4ACD">
        <w:rPr>
          <w:rtl/>
          <w:lang w:bidi="fa-IR"/>
        </w:rPr>
        <w:t xml:space="preserve"> وارد نم</w:t>
      </w:r>
      <w:r w:rsidRPr="000B4ACD">
        <w:rPr>
          <w:rFonts w:hint="cs"/>
          <w:rtl/>
          <w:lang w:bidi="fa-IR"/>
        </w:rPr>
        <w:t>ی</w:t>
      </w:r>
      <w:r w:rsidRPr="000B4ACD">
        <w:rPr>
          <w:rtl/>
          <w:lang w:bidi="fa-IR"/>
        </w:rPr>
        <w:t xml:space="preserve"> شود مگر آن که آن را ز</w:t>
      </w:r>
      <w:r w:rsidRPr="000B4ACD">
        <w:rPr>
          <w:rFonts w:hint="cs"/>
          <w:rtl/>
          <w:lang w:bidi="fa-IR"/>
        </w:rPr>
        <w:t>ی</w:t>
      </w:r>
      <w:r w:rsidRPr="000B4ACD">
        <w:rPr>
          <w:rFonts w:hint="eastAsia"/>
          <w:rtl/>
          <w:lang w:bidi="fa-IR"/>
        </w:rPr>
        <w:t>نت</w:t>
      </w:r>
      <w:r w:rsidRPr="000B4ACD">
        <w:rPr>
          <w:rtl/>
          <w:lang w:bidi="fa-IR"/>
        </w:rPr>
        <w:t xml:space="preserve"> م</w:t>
      </w:r>
      <w:r w:rsidRPr="000B4ACD">
        <w:rPr>
          <w:rFonts w:hint="cs"/>
          <w:rtl/>
          <w:lang w:bidi="fa-IR"/>
        </w:rPr>
        <w:t>ی</w:t>
      </w:r>
      <w:r w:rsidRPr="000B4ACD">
        <w:rPr>
          <w:rtl/>
          <w:lang w:bidi="fa-IR"/>
        </w:rPr>
        <w:t xml:space="preserve"> دهد»(بحار 158 / 16).70 - عوف بن مالک گفت: </w:t>
      </w:r>
      <w:r w:rsidRPr="000B4ACD">
        <w:rPr>
          <w:rFonts w:hint="cs"/>
          <w:rtl/>
          <w:lang w:bidi="fa-IR"/>
        </w:rPr>
        <w:t>ی</w:t>
      </w:r>
      <w:r w:rsidRPr="000B4ACD">
        <w:rPr>
          <w:rFonts w:hint="eastAsia"/>
          <w:rtl/>
          <w:lang w:bidi="fa-IR"/>
        </w:rPr>
        <w:t>ا</w:t>
      </w:r>
      <w:r w:rsidRPr="000B4ACD">
        <w:rPr>
          <w:rtl/>
          <w:lang w:bidi="fa-IR"/>
        </w:rPr>
        <w:t xml:space="preserve"> رسول الله! بر کس</w:t>
      </w:r>
      <w:r w:rsidRPr="000B4ACD">
        <w:rPr>
          <w:rFonts w:hint="cs"/>
          <w:rtl/>
          <w:lang w:bidi="fa-IR"/>
        </w:rPr>
        <w:t>ی</w:t>
      </w:r>
      <w:r w:rsidRPr="000B4ACD">
        <w:rPr>
          <w:rtl/>
          <w:lang w:bidi="fa-IR"/>
        </w:rPr>
        <w:t xml:space="preserve"> گذر م</w:t>
      </w:r>
      <w:r w:rsidRPr="000B4ACD">
        <w:rPr>
          <w:rFonts w:hint="cs"/>
          <w:rtl/>
          <w:lang w:bidi="fa-IR"/>
        </w:rPr>
        <w:t>ی</w:t>
      </w:r>
      <w:r w:rsidRPr="000B4ACD">
        <w:rPr>
          <w:rtl/>
          <w:lang w:bidi="fa-IR"/>
        </w:rPr>
        <w:t xml:space="preserve"> کنم، مرا مهمان</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کند، آ</w:t>
      </w:r>
      <w:r w:rsidRPr="000B4ACD">
        <w:rPr>
          <w:rFonts w:hint="cs"/>
          <w:rtl/>
          <w:lang w:bidi="fa-IR"/>
        </w:rPr>
        <w:t>ی</w:t>
      </w:r>
      <w:r w:rsidRPr="000B4ACD">
        <w:rPr>
          <w:rFonts w:hint="eastAsia"/>
          <w:rtl/>
          <w:lang w:bidi="fa-IR"/>
        </w:rPr>
        <w:t>ا</w:t>
      </w:r>
      <w:r w:rsidRPr="000B4ACD">
        <w:rPr>
          <w:rtl/>
          <w:lang w:bidi="fa-IR"/>
        </w:rPr>
        <w:t xml:space="preserve"> اگر نزد من آمد او را مهمان</w:t>
      </w:r>
      <w:r w:rsidRPr="000B4ACD">
        <w:rPr>
          <w:rFonts w:hint="cs"/>
          <w:rtl/>
          <w:lang w:bidi="fa-IR"/>
        </w:rPr>
        <w:t>ی</w:t>
      </w:r>
      <w:r w:rsidRPr="000B4ACD">
        <w:rPr>
          <w:rtl/>
          <w:lang w:bidi="fa-IR"/>
        </w:rPr>
        <w:t xml:space="preserve"> نکنم؟ فرمود: «</w:t>
      </w:r>
      <w:r w:rsidRPr="000B4ACD">
        <w:rPr>
          <w:rFonts w:hint="eastAsia"/>
          <w:rtl/>
          <w:lang w:bidi="fa-IR"/>
        </w:rPr>
        <w:t>بل</w:t>
      </w:r>
      <w:r w:rsidRPr="000B4ACD">
        <w:rPr>
          <w:rFonts w:hint="cs"/>
          <w:rtl/>
          <w:lang w:bidi="fa-IR"/>
        </w:rPr>
        <w:t>ی</w:t>
      </w:r>
      <w:r w:rsidRPr="000B4ACD">
        <w:rPr>
          <w:rFonts w:hint="eastAsia"/>
          <w:rtl/>
          <w:lang w:bidi="fa-IR"/>
        </w:rPr>
        <w:t>،</w:t>
      </w:r>
      <w:r w:rsidRPr="000B4ACD">
        <w:rPr>
          <w:rtl/>
          <w:lang w:bidi="fa-IR"/>
        </w:rPr>
        <w:t xml:space="preserve"> او را مهمان</w:t>
      </w:r>
      <w:r w:rsidRPr="000B4ACD">
        <w:rPr>
          <w:rFonts w:hint="cs"/>
          <w:rtl/>
          <w:lang w:bidi="fa-IR"/>
        </w:rPr>
        <w:t>ی</w:t>
      </w:r>
      <w:r w:rsidRPr="000B4ACD">
        <w:rPr>
          <w:rtl/>
          <w:lang w:bidi="fa-IR"/>
        </w:rPr>
        <w:t xml:space="preserve"> کن»، آن گاه مرا کهنه لباس د</w:t>
      </w:r>
      <w:r w:rsidRPr="000B4ACD">
        <w:rPr>
          <w:rFonts w:hint="cs"/>
          <w:rtl/>
          <w:lang w:bidi="fa-IR"/>
        </w:rPr>
        <w:t>ی</w:t>
      </w:r>
      <w:r w:rsidRPr="000B4ACD">
        <w:rPr>
          <w:rFonts w:hint="eastAsia"/>
          <w:rtl/>
          <w:lang w:bidi="fa-IR"/>
        </w:rPr>
        <w:t>د،</w:t>
      </w:r>
      <w:r w:rsidRPr="000B4ACD">
        <w:rPr>
          <w:rtl/>
          <w:lang w:bidi="fa-IR"/>
        </w:rPr>
        <w:t xml:space="preserve"> فرمود: «مال دار</w:t>
      </w:r>
      <w:r w:rsidRPr="000B4ACD">
        <w:rPr>
          <w:rFonts w:hint="cs"/>
          <w:rtl/>
          <w:lang w:bidi="fa-IR"/>
        </w:rPr>
        <w:t>ی</w:t>
      </w:r>
      <w:r w:rsidRPr="000B4ACD">
        <w:rPr>
          <w:rFonts w:hint="eastAsia"/>
          <w:rtl/>
          <w:lang w:bidi="fa-IR"/>
        </w:rPr>
        <w:t>؟»،</w:t>
      </w:r>
      <w:r w:rsidRPr="000B4ACD">
        <w:rPr>
          <w:rtl/>
          <w:lang w:bidi="fa-IR"/>
        </w:rPr>
        <w:t xml:space="preserve"> گفتم: از هرگونه مال</w:t>
      </w:r>
      <w:r w:rsidRPr="000B4ACD">
        <w:rPr>
          <w:rFonts w:hint="cs"/>
          <w:rtl/>
          <w:lang w:bidi="fa-IR"/>
        </w:rPr>
        <w:t>ی</w:t>
      </w:r>
      <w:r w:rsidRPr="000B4ACD">
        <w:rPr>
          <w:rtl/>
          <w:lang w:bidi="fa-IR"/>
        </w:rPr>
        <w:t xml:space="preserve"> خداوند به من عطا فرموده </w:t>
      </w:r>
      <w:r w:rsidRPr="000B4ACD">
        <w:rPr>
          <w:rtl/>
          <w:lang w:bidi="fa-IR"/>
        </w:rPr>
        <w:lastRenderedPageBreak/>
        <w:t>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 xml:space="preserve"> گفت: «پس خداوند آثار آنها را بر تو بب</w:t>
      </w:r>
      <w:r w:rsidRPr="000B4ACD">
        <w:rPr>
          <w:rFonts w:hint="cs"/>
          <w:rtl/>
          <w:lang w:bidi="fa-IR"/>
        </w:rPr>
        <w:t>ی</w:t>
      </w:r>
      <w:r w:rsidRPr="000B4ACD">
        <w:rPr>
          <w:rFonts w:hint="eastAsia"/>
          <w:rtl/>
          <w:lang w:bidi="fa-IR"/>
        </w:rPr>
        <w:t>ند»،</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لباس خوب بپوش.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62 / 3).71 - و ا</w:t>
      </w:r>
      <w:r w:rsidRPr="000B4ACD">
        <w:rPr>
          <w:rFonts w:hint="cs"/>
          <w:rtl/>
          <w:lang w:bidi="fa-IR"/>
        </w:rPr>
        <w:t>ی</w:t>
      </w:r>
      <w:r w:rsidRPr="000B4ACD">
        <w:rPr>
          <w:rFonts w:hint="eastAsia"/>
          <w:rtl/>
          <w:lang w:bidi="fa-IR"/>
        </w:rPr>
        <w:t>ن</w:t>
      </w:r>
      <w:r w:rsidRPr="000B4ACD">
        <w:rPr>
          <w:rtl/>
          <w:lang w:bidi="fa-IR"/>
        </w:rPr>
        <w:t xml:space="preserve"> همه از تعل</w:t>
      </w:r>
      <w:r w:rsidRPr="000B4ACD">
        <w:rPr>
          <w:rFonts w:hint="cs"/>
          <w:rtl/>
          <w:lang w:bidi="fa-IR"/>
        </w:rPr>
        <w:t>ی</w:t>
      </w:r>
      <w:r w:rsidRPr="000B4ACD">
        <w:rPr>
          <w:rFonts w:hint="eastAsia"/>
          <w:rtl/>
          <w:lang w:bidi="fa-IR"/>
        </w:rPr>
        <w:t>م</w:t>
      </w:r>
      <w:r w:rsidRPr="000B4ACD">
        <w:rPr>
          <w:rtl/>
          <w:lang w:bidi="fa-IR"/>
        </w:rPr>
        <w:t xml:space="preserve"> وح</w:t>
      </w:r>
      <w:r w:rsidRPr="000B4ACD">
        <w:rPr>
          <w:rFonts w:hint="cs"/>
          <w:rtl/>
          <w:lang w:bidi="fa-IR"/>
        </w:rPr>
        <w:t>ی</w:t>
      </w:r>
      <w:r w:rsidRPr="000B4ACD">
        <w:rPr>
          <w:rtl/>
          <w:lang w:bidi="fa-IR"/>
        </w:rPr>
        <w:t xml:space="preserve"> ب</w:t>
      </w:r>
      <w:r w:rsidRPr="000B4ACD">
        <w:rPr>
          <w:rFonts w:hint="eastAsia"/>
          <w:rtl/>
          <w:lang w:bidi="fa-IR"/>
        </w:rPr>
        <w:t>ود،</w:t>
      </w:r>
      <w:r w:rsidRPr="000B4ACD">
        <w:rPr>
          <w:rtl/>
          <w:lang w:bidi="fa-IR"/>
        </w:rPr>
        <w:t xml:space="preserve"> قوله تعال</w:t>
      </w:r>
      <w:r w:rsidRPr="000B4ACD">
        <w:rPr>
          <w:rFonts w:hint="cs"/>
          <w:rtl/>
          <w:lang w:bidi="fa-IR"/>
        </w:rPr>
        <w:t>ی</w:t>
      </w:r>
      <w:r w:rsidRPr="000B4ACD">
        <w:rPr>
          <w:rtl/>
          <w:lang w:bidi="fa-IR"/>
        </w:rPr>
        <w:t xml:space="preserve">: </w:t>
      </w:r>
      <w:r w:rsidR="00574F41" w:rsidRPr="00574F41">
        <w:rPr>
          <w:rStyle w:val="libAlaemChar"/>
          <w:rFonts w:eastAsia="KFGQPC Uthman Taha Naskh" w:hint="cs"/>
          <w:rtl/>
        </w:rPr>
        <w:t>(</w:t>
      </w:r>
      <w:r w:rsidR="00574F41" w:rsidRPr="00574F41">
        <w:rPr>
          <w:rStyle w:val="libAieChar"/>
          <w:rFonts w:hint="cs"/>
          <w:rtl/>
        </w:rPr>
        <w:t xml:space="preserve"> ادْفَعْ بِالَّتِي هِيَ أَحْسَنُ السَّيِّئَةَ</w:t>
      </w:r>
      <w:r w:rsidR="00574F41" w:rsidRPr="00574F41">
        <w:rPr>
          <w:rStyle w:val="libAieChar"/>
          <w:rFonts w:ascii="Times New Roman" w:hAnsi="Times New Roman" w:cs="Times New Roman" w:hint="cs"/>
          <w:rtl/>
        </w:rPr>
        <w:t> ۚ</w:t>
      </w:r>
      <w:r w:rsidR="00574F41" w:rsidRPr="00574F41">
        <w:rPr>
          <w:rStyle w:val="libAieChar"/>
          <w:rFonts w:ascii="Times New Roman" w:hAnsi="Times New Roman" w:cs="Times New Roman"/>
        </w:rPr>
        <w:t> </w:t>
      </w:r>
      <w:r w:rsidR="00574F41" w:rsidRPr="00574F41">
        <w:rPr>
          <w:rStyle w:val="libAieChar"/>
          <w:rFonts w:hint="cs"/>
          <w:rtl/>
        </w:rPr>
        <w:t>نَحْنُ أَعْلَمُ بِمَا يَصِفُونَ</w:t>
      </w:r>
      <w:r w:rsidR="00574F41" w:rsidRPr="000B4ACD">
        <w:rPr>
          <w:rFonts w:hint="eastAsia"/>
          <w:rtl/>
          <w:lang w:bidi="fa-IR"/>
        </w:rPr>
        <w:t xml:space="preserve"> </w:t>
      </w:r>
      <w:r w:rsidR="00574F41" w:rsidRPr="00574F41">
        <w:rPr>
          <w:rStyle w:val="libAlaemChar"/>
          <w:rFonts w:hint="cs"/>
          <w:rtl/>
        </w:rPr>
        <w:t>)</w:t>
      </w:r>
      <w:r w:rsidRPr="000B4ACD">
        <w:rPr>
          <w:rtl/>
          <w:lang w:bidi="fa-IR"/>
        </w:rPr>
        <w:t xml:space="preserve"> (مؤمنون / 96)</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w:t>
      </w:r>
      <w:r w:rsidRPr="000B4ACD">
        <w:rPr>
          <w:rFonts w:hint="cs"/>
          <w:rtl/>
          <w:lang w:bidi="fa-IR"/>
        </w:rPr>
        <w:t>ی</w:t>
      </w:r>
      <w:r w:rsidRPr="000B4ACD">
        <w:rPr>
          <w:rtl/>
          <w:lang w:bidi="fa-IR"/>
        </w:rPr>
        <w:t xml:space="preserve"> محمد!) ناروائ</w:t>
      </w:r>
      <w:r w:rsidRPr="000B4ACD">
        <w:rPr>
          <w:rFonts w:hint="cs"/>
          <w:rtl/>
          <w:lang w:bidi="fa-IR"/>
        </w:rPr>
        <w:t>ی</w:t>
      </w:r>
      <w:r w:rsidRPr="000B4ACD">
        <w:rPr>
          <w:rtl/>
          <w:lang w:bidi="fa-IR"/>
        </w:rPr>
        <w:t xml:space="preserve"> ها را به وجه</w:t>
      </w:r>
      <w:r w:rsidRPr="000B4ACD">
        <w:rPr>
          <w:rFonts w:hint="cs"/>
          <w:rtl/>
          <w:lang w:bidi="fa-IR"/>
        </w:rPr>
        <w:t>ی</w:t>
      </w:r>
      <w:r w:rsidRPr="000B4ACD">
        <w:rPr>
          <w:rtl/>
          <w:lang w:bidi="fa-IR"/>
        </w:rPr>
        <w:t xml:space="preserve"> که ن</w:t>
      </w:r>
      <w:r w:rsidRPr="000B4ACD">
        <w:rPr>
          <w:rFonts w:hint="cs"/>
          <w:rtl/>
          <w:lang w:bidi="fa-IR"/>
        </w:rPr>
        <w:t>ی</w:t>
      </w:r>
      <w:r w:rsidRPr="000B4ACD">
        <w:rPr>
          <w:rFonts w:hint="eastAsia"/>
          <w:rtl/>
          <w:lang w:bidi="fa-IR"/>
        </w:rPr>
        <w:t>کوتر</w:t>
      </w:r>
      <w:r w:rsidRPr="000B4ACD">
        <w:rPr>
          <w:rtl/>
          <w:lang w:bidi="fa-IR"/>
        </w:rPr>
        <w:t xml:space="preserve"> است دفع کن، ما خود به آن چه درباره </w:t>
      </w:r>
      <w:r w:rsidRPr="000B4ACD">
        <w:rPr>
          <w:rFonts w:hint="cs"/>
          <w:rtl/>
          <w:lang w:bidi="fa-IR"/>
        </w:rPr>
        <w:t>ی</w:t>
      </w:r>
      <w:r w:rsidRPr="000B4ACD">
        <w:rPr>
          <w:rtl/>
          <w:lang w:bidi="fa-IR"/>
        </w:rPr>
        <w:t xml:space="preserve"> تو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ند</w:t>
      </w:r>
      <w:r w:rsidRPr="000B4ACD">
        <w:rPr>
          <w:rtl/>
          <w:lang w:bidi="fa-IR"/>
        </w:rPr>
        <w:t xml:space="preserve"> داناتر</w:t>
      </w:r>
      <w:r w:rsidRPr="000B4ACD">
        <w:rPr>
          <w:rFonts w:hint="cs"/>
          <w:rtl/>
          <w:lang w:bidi="fa-IR"/>
        </w:rPr>
        <w:t>ی</w:t>
      </w:r>
      <w:r w:rsidRPr="000B4ACD">
        <w:rPr>
          <w:rFonts w:hint="eastAsia"/>
          <w:rtl/>
          <w:lang w:bidi="fa-IR"/>
        </w:rPr>
        <w:t>م</w:t>
      </w:r>
      <w:r w:rsidRPr="000B4ACD">
        <w:rPr>
          <w:rtl/>
          <w:lang w:bidi="fa-IR"/>
        </w:rPr>
        <w:t xml:space="preserve"> (به حساب ا</w:t>
      </w:r>
      <w:r w:rsidRPr="000B4ACD">
        <w:rPr>
          <w:rFonts w:hint="cs"/>
          <w:rtl/>
          <w:lang w:bidi="fa-IR"/>
        </w:rPr>
        <w:t>ی</w:t>
      </w:r>
      <w:r w:rsidRPr="000B4ACD">
        <w:rPr>
          <w:rFonts w:hint="eastAsia"/>
          <w:rtl/>
          <w:lang w:bidi="fa-IR"/>
        </w:rPr>
        <w:t>شان</w:t>
      </w:r>
      <w:r w:rsidRPr="000B4ACD">
        <w:rPr>
          <w:rtl/>
          <w:lang w:bidi="fa-IR"/>
        </w:rPr>
        <w:t xml:space="preserve"> م</w:t>
      </w:r>
      <w:r w:rsidRPr="000B4ACD">
        <w:rPr>
          <w:rFonts w:hint="cs"/>
          <w:rtl/>
          <w:lang w:bidi="fa-IR"/>
        </w:rPr>
        <w:t>ی</w:t>
      </w:r>
      <w:r w:rsidRPr="000B4ACD">
        <w:rPr>
          <w:rtl/>
          <w:lang w:bidi="fa-IR"/>
        </w:rPr>
        <w:t xml:space="preserve"> رس</w:t>
      </w:r>
      <w:r w:rsidRPr="000B4ACD">
        <w:rPr>
          <w:rFonts w:hint="cs"/>
          <w:rtl/>
          <w:lang w:bidi="fa-IR"/>
        </w:rPr>
        <w:t>ی</w:t>
      </w:r>
      <w:r w:rsidRPr="000B4ACD">
        <w:rPr>
          <w:rFonts w:hint="eastAsia"/>
          <w:rtl/>
          <w:lang w:bidi="fa-IR"/>
        </w:rPr>
        <w:t>م</w:t>
      </w:r>
      <w:r w:rsidRPr="000B4ACD">
        <w:rPr>
          <w:rtl/>
          <w:lang w:bidi="fa-IR"/>
        </w:rPr>
        <w:t>)».72 - پ</w:t>
      </w:r>
      <w:r w:rsidRPr="000B4ACD">
        <w:rPr>
          <w:rFonts w:hint="cs"/>
          <w:rtl/>
          <w:lang w:bidi="fa-IR"/>
        </w:rPr>
        <w:t>ی</w:t>
      </w:r>
      <w:r w:rsidRPr="000B4ACD">
        <w:rPr>
          <w:rFonts w:hint="eastAsia"/>
          <w:rtl/>
          <w:lang w:bidi="fa-IR"/>
        </w:rPr>
        <w:t>غمبر</w:t>
      </w:r>
      <w:r w:rsidRPr="000B4ACD">
        <w:rPr>
          <w:rtl/>
          <w:lang w:bidi="fa-IR"/>
        </w:rPr>
        <w:t xml:space="preserve"> در وقت هجرت برا</w:t>
      </w:r>
      <w:r w:rsidRPr="000B4ACD">
        <w:rPr>
          <w:rFonts w:hint="cs"/>
          <w:rtl/>
          <w:lang w:bidi="fa-IR"/>
        </w:rPr>
        <w:t>ی</w:t>
      </w:r>
      <w:r w:rsidRPr="000B4ACD">
        <w:rPr>
          <w:rtl/>
          <w:lang w:bidi="fa-IR"/>
        </w:rPr>
        <w:t xml:space="preserve"> سراقه بن مالک (کس</w:t>
      </w:r>
      <w:r w:rsidRPr="000B4ACD">
        <w:rPr>
          <w:rFonts w:hint="cs"/>
          <w:rtl/>
          <w:lang w:bidi="fa-IR"/>
        </w:rPr>
        <w:t>ی</w:t>
      </w:r>
      <w:r w:rsidRPr="000B4ACD">
        <w:rPr>
          <w:rtl/>
          <w:lang w:bidi="fa-IR"/>
        </w:rPr>
        <w:t xml:space="preserve"> که با قر</w:t>
      </w:r>
      <w:r w:rsidRPr="000B4ACD">
        <w:rPr>
          <w:rFonts w:hint="cs"/>
          <w:rtl/>
          <w:lang w:bidi="fa-IR"/>
        </w:rPr>
        <w:t>ی</w:t>
      </w:r>
      <w:r w:rsidRPr="000B4ACD">
        <w:rPr>
          <w:rFonts w:hint="eastAsia"/>
          <w:rtl/>
          <w:lang w:bidi="fa-IR"/>
        </w:rPr>
        <w:t>ش</w:t>
      </w:r>
      <w:r w:rsidRPr="000B4ACD">
        <w:rPr>
          <w:rtl/>
          <w:lang w:bidi="fa-IR"/>
        </w:rPr>
        <w:t xml:space="preserve"> قرار بسته بود که پ</w:t>
      </w:r>
      <w:r w:rsidRPr="000B4ACD">
        <w:rPr>
          <w:rFonts w:hint="cs"/>
          <w:rtl/>
          <w:lang w:bidi="fa-IR"/>
        </w:rPr>
        <w:t>ی</w:t>
      </w:r>
      <w:r w:rsidRPr="000B4ACD">
        <w:rPr>
          <w:rFonts w:hint="eastAsia"/>
          <w:rtl/>
          <w:lang w:bidi="fa-IR"/>
        </w:rPr>
        <w:t>غمبر</w:t>
      </w:r>
      <w:r w:rsidRPr="000B4ACD">
        <w:rPr>
          <w:rtl/>
          <w:lang w:bidi="fa-IR"/>
        </w:rPr>
        <w:t xml:space="preserve"> رابکشد </w:t>
      </w:r>
      <w:r w:rsidRPr="000B4ACD">
        <w:rPr>
          <w:rFonts w:hint="cs"/>
          <w:rtl/>
          <w:lang w:bidi="fa-IR"/>
        </w:rPr>
        <w:t>ی</w:t>
      </w:r>
      <w:r w:rsidRPr="000B4ACD">
        <w:rPr>
          <w:rFonts w:hint="eastAsia"/>
          <w:rtl/>
          <w:lang w:bidi="fa-IR"/>
        </w:rPr>
        <w:t>ا</w:t>
      </w:r>
      <w:r w:rsidRPr="000B4ACD">
        <w:rPr>
          <w:rtl/>
          <w:lang w:bidi="fa-IR"/>
        </w:rPr>
        <w:t xml:space="preserve"> اس</w:t>
      </w:r>
      <w:r w:rsidRPr="000B4ACD">
        <w:rPr>
          <w:rFonts w:hint="cs"/>
          <w:rtl/>
          <w:lang w:bidi="fa-IR"/>
        </w:rPr>
        <w:t>ی</w:t>
      </w:r>
      <w:r w:rsidRPr="000B4ACD">
        <w:rPr>
          <w:rFonts w:hint="eastAsia"/>
          <w:rtl/>
          <w:lang w:bidi="fa-IR"/>
        </w:rPr>
        <w:t>ر</w:t>
      </w:r>
      <w:r w:rsidRPr="000B4ACD">
        <w:rPr>
          <w:rtl/>
          <w:lang w:bidi="fa-IR"/>
        </w:rPr>
        <w:t xml:space="preserve"> کند) امان نامه ا</w:t>
      </w:r>
      <w:r w:rsidRPr="000B4ACD">
        <w:rPr>
          <w:rFonts w:hint="cs"/>
          <w:rtl/>
          <w:lang w:bidi="fa-IR"/>
        </w:rPr>
        <w:t>ی</w:t>
      </w:r>
      <w:r w:rsidRPr="000B4ACD">
        <w:rPr>
          <w:rtl/>
          <w:lang w:bidi="fa-IR"/>
        </w:rPr>
        <w:t xml:space="preserve"> نوشته بود، و</w:t>
      </w:r>
      <w:r w:rsidRPr="000B4ACD">
        <w:rPr>
          <w:rFonts w:hint="cs"/>
          <w:rtl/>
          <w:lang w:bidi="fa-IR"/>
        </w:rPr>
        <w:t>ی</w:t>
      </w:r>
      <w:r w:rsidRPr="000B4ACD">
        <w:rPr>
          <w:rtl/>
          <w:lang w:bidi="fa-IR"/>
        </w:rPr>
        <w:t xml:space="preserve"> در محل جعرانه بعد از جنگ حن</w:t>
      </w:r>
      <w:r w:rsidRPr="000B4ACD">
        <w:rPr>
          <w:rFonts w:hint="cs"/>
          <w:rtl/>
          <w:lang w:bidi="fa-IR"/>
        </w:rPr>
        <w:t>ی</w:t>
      </w:r>
      <w:r w:rsidRPr="000B4ACD">
        <w:rPr>
          <w:rFonts w:hint="eastAsia"/>
          <w:rtl/>
          <w:lang w:bidi="fa-IR"/>
        </w:rPr>
        <w:t>ن</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انصار بر سر او م</w:t>
      </w:r>
      <w:r w:rsidRPr="000B4ACD">
        <w:rPr>
          <w:rFonts w:hint="cs"/>
          <w:rtl/>
          <w:lang w:bidi="fa-IR"/>
        </w:rPr>
        <w:t>ی</w:t>
      </w:r>
      <w:r w:rsidRPr="000B4ACD">
        <w:rPr>
          <w:rtl/>
          <w:lang w:bidi="fa-IR"/>
        </w:rPr>
        <w:t xml:space="preserve"> زدند تا خود را به پ</w:t>
      </w:r>
      <w:r w:rsidRPr="000B4ACD">
        <w:rPr>
          <w:rFonts w:hint="cs"/>
          <w:rtl/>
          <w:lang w:bidi="fa-IR"/>
        </w:rPr>
        <w:t>ی</w:t>
      </w:r>
      <w:r w:rsidRPr="000B4ACD">
        <w:rPr>
          <w:rFonts w:hint="eastAsia"/>
          <w:rtl/>
          <w:lang w:bidi="fa-IR"/>
        </w:rPr>
        <w:t>غمبر</w:t>
      </w:r>
      <w:r w:rsidRPr="000B4ACD">
        <w:rPr>
          <w:rtl/>
          <w:lang w:bidi="fa-IR"/>
        </w:rPr>
        <w:t xml:space="preserve"> رسان</w:t>
      </w:r>
      <w:r w:rsidRPr="000B4ACD">
        <w:rPr>
          <w:rFonts w:hint="cs"/>
          <w:rtl/>
          <w:lang w:bidi="fa-IR"/>
        </w:rPr>
        <w:t>ی</w:t>
      </w:r>
      <w:r w:rsidRPr="000B4ACD">
        <w:rPr>
          <w:rFonts w:hint="eastAsia"/>
          <w:rtl/>
          <w:lang w:bidi="fa-IR"/>
        </w:rPr>
        <w:t>د</w:t>
      </w:r>
      <w:r w:rsidRPr="000B4ACD">
        <w:rPr>
          <w:rtl/>
          <w:lang w:bidi="fa-IR"/>
        </w:rPr>
        <w:t xml:space="preserve"> و گفت: منم منم </w:t>
      </w:r>
      <w:r w:rsidRPr="000B4ACD">
        <w:rPr>
          <w:rFonts w:hint="cs"/>
          <w:rtl/>
          <w:lang w:bidi="fa-IR"/>
        </w:rPr>
        <w:t>ی</w:t>
      </w:r>
      <w:r w:rsidRPr="000B4ACD">
        <w:rPr>
          <w:rFonts w:hint="eastAsia"/>
          <w:rtl/>
          <w:lang w:bidi="fa-IR"/>
        </w:rPr>
        <w:t>ا</w:t>
      </w:r>
      <w:r w:rsidRPr="000B4ACD">
        <w:rPr>
          <w:rtl/>
          <w:lang w:bidi="fa-IR"/>
        </w:rPr>
        <w:t xml:space="preserve"> رسول الله، پ</w:t>
      </w:r>
      <w:r w:rsidRPr="000B4ACD">
        <w:rPr>
          <w:rFonts w:hint="cs"/>
          <w:rtl/>
          <w:lang w:bidi="fa-IR"/>
        </w:rPr>
        <w:t>ی</w:t>
      </w:r>
      <w:r w:rsidRPr="000B4ACD">
        <w:rPr>
          <w:rFonts w:hint="eastAsia"/>
          <w:rtl/>
          <w:lang w:bidi="fa-IR"/>
        </w:rPr>
        <w:t>غمبر</w:t>
      </w:r>
      <w:r w:rsidRPr="000B4ACD">
        <w:rPr>
          <w:rtl/>
          <w:lang w:bidi="fa-IR"/>
        </w:rPr>
        <w:t xml:space="preserve"> فرمود: «آر</w:t>
      </w:r>
      <w:r w:rsidRPr="000B4ACD">
        <w:rPr>
          <w:rFonts w:hint="cs"/>
          <w:rtl/>
          <w:lang w:bidi="fa-IR"/>
        </w:rPr>
        <w:t>ی</w:t>
      </w:r>
      <w:r w:rsidRPr="000B4ACD">
        <w:rPr>
          <w:rFonts w:hint="eastAsia"/>
          <w:rtl/>
          <w:lang w:bidi="fa-IR"/>
        </w:rPr>
        <w:t>،</w:t>
      </w:r>
      <w:r w:rsidRPr="000B4ACD">
        <w:rPr>
          <w:rtl/>
          <w:lang w:bidi="fa-IR"/>
        </w:rPr>
        <w:t xml:space="preserve"> امروز روز ن</w:t>
      </w:r>
      <w:r w:rsidRPr="000B4ACD">
        <w:rPr>
          <w:rFonts w:hint="cs"/>
          <w:rtl/>
          <w:lang w:bidi="fa-IR"/>
        </w:rPr>
        <w:t>ی</w:t>
      </w:r>
      <w:r w:rsidRPr="000B4ACD">
        <w:rPr>
          <w:rFonts w:hint="eastAsia"/>
          <w:rtl/>
          <w:lang w:bidi="fa-IR"/>
        </w:rPr>
        <w:t>کوکار</w:t>
      </w:r>
      <w:r w:rsidRPr="000B4ACD">
        <w:rPr>
          <w:rFonts w:hint="cs"/>
          <w:rtl/>
          <w:lang w:bidi="fa-IR"/>
        </w:rPr>
        <w:t>ی</w:t>
      </w:r>
      <w:r w:rsidRPr="000B4ACD">
        <w:rPr>
          <w:rtl/>
          <w:lang w:bidi="fa-IR"/>
        </w:rPr>
        <w:t xml:space="preserve"> و وفادار</w:t>
      </w:r>
      <w:r w:rsidRPr="000B4ACD">
        <w:rPr>
          <w:rFonts w:hint="cs"/>
          <w:rtl/>
          <w:lang w:bidi="fa-IR"/>
        </w:rPr>
        <w:t>ی</w:t>
      </w:r>
      <w:r w:rsidRPr="000B4ACD">
        <w:rPr>
          <w:rtl/>
          <w:lang w:bidi="fa-IR"/>
        </w:rPr>
        <w:t xml:space="preserve"> است» (مطالب 174 / 2).</w:t>
      </w:r>
    </w:p>
    <w:p w:rsidR="000B4ACD" w:rsidRPr="000B4ACD" w:rsidRDefault="000B4ACD" w:rsidP="000B4ACD">
      <w:pPr>
        <w:pStyle w:val="libNormal"/>
        <w:rPr>
          <w:rtl/>
          <w:lang w:bidi="fa-IR"/>
        </w:rPr>
      </w:pPr>
      <w:r w:rsidRPr="000B4ACD">
        <w:rPr>
          <w:rtl/>
          <w:lang w:bidi="fa-IR"/>
        </w:rPr>
        <w:t>73 - در سال پنجم هجر</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از اسب افتاد و رانش کوب</w:t>
      </w:r>
      <w:r w:rsidRPr="000B4ACD">
        <w:rPr>
          <w:rFonts w:hint="cs"/>
          <w:rtl/>
          <w:lang w:bidi="fa-IR"/>
        </w:rPr>
        <w:t>ی</w:t>
      </w:r>
      <w:r w:rsidRPr="000B4ACD">
        <w:rPr>
          <w:rFonts w:hint="eastAsia"/>
          <w:rtl/>
          <w:lang w:bidi="fa-IR"/>
        </w:rPr>
        <w:t>ده</w:t>
      </w:r>
      <w:r w:rsidRPr="000B4ACD">
        <w:rPr>
          <w:rtl/>
          <w:lang w:bidi="fa-IR"/>
        </w:rPr>
        <w:t xml:space="preserve"> شد، پنج روز در خانه ماند و نشسته نماز خواند. (بحار 298 / 20).74 - در حجه الوداع فضل بن عباس رد</w:t>
      </w:r>
      <w:r w:rsidRPr="000B4ACD">
        <w:rPr>
          <w:rFonts w:hint="cs"/>
          <w:rtl/>
          <w:lang w:bidi="fa-IR"/>
        </w:rPr>
        <w:t>ی</w:t>
      </w:r>
      <w:r w:rsidRPr="000B4ACD">
        <w:rPr>
          <w:rFonts w:hint="eastAsia"/>
          <w:rtl/>
          <w:lang w:bidi="fa-IR"/>
        </w:rPr>
        <w:t>ف</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سوار بود، جوان</w:t>
      </w:r>
      <w:r w:rsidRPr="000B4ACD">
        <w:rPr>
          <w:rFonts w:hint="cs"/>
          <w:rtl/>
          <w:lang w:bidi="fa-IR"/>
        </w:rPr>
        <w:t>ی</w:t>
      </w:r>
      <w:r w:rsidRPr="000B4ACD">
        <w:rPr>
          <w:rtl/>
          <w:lang w:bidi="fa-IR"/>
        </w:rPr>
        <w:t xml:space="preserve"> بود رش</w:t>
      </w:r>
      <w:r w:rsidRPr="000B4ACD">
        <w:rPr>
          <w:rFonts w:hint="cs"/>
          <w:rtl/>
          <w:lang w:bidi="fa-IR"/>
        </w:rPr>
        <w:t>ی</w:t>
      </w:r>
      <w:r w:rsidRPr="000B4ACD">
        <w:rPr>
          <w:rFonts w:hint="eastAsia"/>
          <w:rtl/>
          <w:lang w:bidi="fa-IR"/>
        </w:rPr>
        <w:t>د</w:t>
      </w:r>
      <w:r w:rsidRPr="000B4ACD">
        <w:rPr>
          <w:rtl/>
          <w:lang w:bidi="fa-IR"/>
        </w:rPr>
        <w:t xml:space="preserve"> و ز</w:t>
      </w:r>
      <w:r w:rsidRPr="000B4ACD">
        <w:rPr>
          <w:rFonts w:hint="cs"/>
          <w:rtl/>
          <w:lang w:bidi="fa-IR"/>
        </w:rPr>
        <w:t>ی</w:t>
      </w:r>
      <w:r w:rsidRPr="000B4ACD">
        <w:rPr>
          <w:rFonts w:hint="eastAsia"/>
          <w:rtl/>
          <w:lang w:bidi="fa-IR"/>
        </w:rPr>
        <w:t>با،</w:t>
      </w:r>
      <w:r w:rsidRPr="000B4ACD">
        <w:rPr>
          <w:rtl/>
          <w:lang w:bidi="fa-IR"/>
        </w:rPr>
        <w:t xml:space="preserve"> کاروان</w:t>
      </w:r>
      <w:r w:rsidRPr="000B4ACD">
        <w:rPr>
          <w:rFonts w:hint="cs"/>
          <w:rtl/>
          <w:lang w:bidi="fa-IR"/>
        </w:rPr>
        <w:t>ی</w:t>
      </w:r>
      <w:r w:rsidRPr="000B4ACD">
        <w:rPr>
          <w:rtl/>
          <w:lang w:bidi="fa-IR"/>
        </w:rPr>
        <w:t xml:space="preserve"> از زنان از راه م</w:t>
      </w:r>
      <w:r w:rsidRPr="000B4ACD">
        <w:rPr>
          <w:rFonts w:hint="cs"/>
          <w:rtl/>
          <w:lang w:bidi="fa-IR"/>
        </w:rPr>
        <w:t>ی</w:t>
      </w:r>
      <w:r w:rsidRPr="000B4ACD">
        <w:rPr>
          <w:rtl/>
          <w:lang w:bidi="fa-IR"/>
        </w:rPr>
        <w:t xml:space="preserve"> گذشت و فضل به ا</w:t>
      </w:r>
      <w:r w:rsidRPr="000B4ACD">
        <w:rPr>
          <w:rFonts w:hint="cs"/>
          <w:rtl/>
          <w:lang w:bidi="fa-IR"/>
        </w:rPr>
        <w:t>ی</w:t>
      </w:r>
      <w:r w:rsidRPr="000B4ACD">
        <w:rPr>
          <w:rFonts w:hint="eastAsia"/>
          <w:rtl/>
          <w:lang w:bidi="fa-IR"/>
        </w:rPr>
        <w:t>شان</w:t>
      </w:r>
      <w:r w:rsidRPr="000B4ACD">
        <w:rPr>
          <w:rtl/>
          <w:lang w:bidi="fa-IR"/>
        </w:rPr>
        <w:t xml:space="preserve"> نگاه م</w:t>
      </w:r>
      <w:r w:rsidRPr="000B4ACD">
        <w:rPr>
          <w:rFonts w:hint="cs"/>
          <w:rtl/>
          <w:lang w:bidi="fa-IR"/>
        </w:rPr>
        <w:t>ی</w:t>
      </w:r>
      <w:r w:rsidRPr="000B4ACD">
        <w:rPr>
          <w:rtl/>
          <w:lang w:bidi="fa-IR"/>
        </w:rPr>
        <w:t xml:space="preserve"> کرد پ</w:t>
      </w:r>
      <w:r w:rsidRPr="000B4ACD">
        <w:rPr>
          <w:rFonts w:hint="cs"/>
          <w:rtl/>
          <w:lang w:bidi="fa-IR"/>
        </w:rPr>
        <w:t>ی</w:t>
      </w:r>
      <w:r w:rsidRPr="000B4ACD">
        <w:rPr>
          <w:rFonts w:hint="eastAsia"/>
          <w:rtl/>
          <w:lang w:bidi="fa-IR"/>
        </w:rPr>
        <w:t>غمبر</w:t>
      </w:r>
      <w:r w:rsidRPr="000B4ACD">
        <w:rPr>
          <w:rtl/>
          <w:lang w:bidi="fa-IR"/>
        </w:rPr>
        <w:t xml:space="preserve"> دست خود جلو صورت او م</w:t>
      </w:r>
      <w:r w:rsidRPr="000B4ACD">
        <w:rPr>
          <w:rFonts w:hint="cs"/>
          <w:rtl/>
          <w:lang w:bidi="fa-IR"/>
        </w:rPr>
        <w:t>ی</w:t>
      </w:r>
      <w:r w:rsidRPr="000B4ACD">
        <w:rPr>
          <w:rtl/>
          <w:lang w:bidi="fa-IR"/>
        </w:rPr>
        <w:t xml:space="preserve"> گرفت، فضل رو برگردان</w:t>
      </w:r>
      <w:r w:rsidRPr="000B4ACD">
        <w:rPr>
          <w:rFonts w:hint="cs"/>
          <w:rtl/>
          <w:lang w:bidi="fa-IR"/>
        </w:rPr>
        <w:t>ی</w:t>
      </w:r>
      <w:r w:rsidRPr="000B4ACD">
        <w:rPr>
          <w:rFonts w:hint="eastAsia"/>
          <w:rtl/>
          <w:lang w:bidi="fa-IR"/>
        </w:rPr>
        <w:t>د</w:t>
      </w:r>
      <w:r w:rsidRPr="000B4ACD">
        <w:rPr>
          <w:rtl/>
          <w:lang w:bidi="fa-IR"/>
        </w:rPr>
        <w:t xml:space="preserve"> وباز نگاه کرد، باز پ</w:t>
      </w:r>
      <w:r w:rsidRPr="000B4ACD">
        <w:rPr>
          <w:rFonts w:hint="cs"/>
          <w:rtl/>
          <w:lang w:bidi="fa-IR"/>
        </w:rPr>
        <w:t>ی</w:t>
      </w:r>
      <w:r w:rsidRPr="000B4ACD">
        <w:rPr>
          <w:rFonts w:hint="eastAsia"/>
          <w:rtl/>
          <w:lang w:bidi="fa-IR"/>
        </w:rPr>
        <w:t>غمبر</w:t>
      </w:r>
      <w:r w:rsidRPr="000B4ACD">
        <w:rPr>
          <w:rtl/>
          <w:lang w:bidi="fa-IR"/>
        </w:rPr>
        <w:t xml:space="preserve"> دست خود جلو صورت او گرفت. (بحار 406 / 21).75 - گروه</w:t>
      </w:r>
      <w:r w:rsidRPr="000B4ACD">
        <w:rPr>
          <w:rFonts w:hint="cs"/>
          <w:rtl/>
          <w:lang w:bidi="fa-IR"/>
        </w:rPr>
        <w:t>ی</w:t>
      </w:r>
      <w:r w:rsidRPr="000B4ACD">
        <w:rPr>
          <w:rtl/>
          <w:lang w:bidi="fa-IR"/>
        </w:rPr>
        <w:t xml:space="preserve"> از منافقان از او سؤالات</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کردند: پدرم ک</w:t>
      </w:r>
      <w:r w:rsidRPr="000B4ACD">
        <w:rPr>
          <w:rFonts w:hint="cs"/>
          <w:rtl/>
          <w:lang w:bidi="fa-IR"/>
        </w:rPr>
        <w:t>ی</w:t>
      </w:r>
      <w:r w:rsidRPr="000B4ACD">
        <w:rPr>
          <w:rFonts w:hint="eastAsia"/>
          <w:rtl/>
          <w:lang w:bidi="fa-IR"/>
        </w:rPr>
        <w:t>ست؟</w:t>
      </w:r>
      <w:r w:rsidRPr="000B4ACD">
        <w:rPr>
          <w:rtl/>
          <w:lang w:bidi="fa-IR"/>
        </w:rPr>
        <w:t xml:space="preserve"> شترم کجاست؟ و پ</w:t>
      </w:r>
      <w:r w:rsidRPr="000B4ACD">
        <w:rPr>
          <w:rFonts w:hint="cs"/>
          <w:rtl/>
          <w:lang w:bidi="fa-IR"/>
        </w:rPr>
        <w:t>ی</w:t>
      </w:r>
      <w:r w:rsidRPr="000B4ACD">
        <w:rPr>
          <w:rFonts w:hint="eastAsia"/>
          <w:rtl/>
          <w:lang w:bidi="fa-IR"/>
        </w:rPr>
        <w:t>غمبر</w:t>
      </w:r>
      <w:r w:rsidRPr="000B4ACD">
        <w:rPr>
          <w:rtl/>
          <w:lang w:bidi="fa-IR"/>
        </w:rPr>
        <w:t xml:space="preserve"> خشمناک م</w:t>
      </w:r>
      <w:r w:rsidRPr="000B4ACD">
        <w:rPr>
          <w:rFonts w:hint="cs"/>
          <w:rtl/>
          <w:lang w:bidi="fa-IR"/>
        </w:rPr>
        <w:t>ی</w:t>
      </w:r>
      <w:r w:rsidRPr="000B4ACD">
        <w:rPr>
          <w:rtl/>
          <w:lang w:bidi="fa-IR"/>
        </w:rPr>
        <w:t xml:space="preserve"> شود، عبدالله بن حذافه که در نسب متهم بود پرس</w:t>
      </w:r>
      <w:r w:rsidRPr="000B4ACD">
        <w:rPr>
          <w:rFonts w:hint="cs"/>
          <w:rtl/>
          <w:lang w:bidi="fa-IR"/>
        </w:rPr>
        <w:t>ی</w:t>
      </w:r>
      <w:r w:rsidRPr="000B4ACD">
        <w:rPr>
          <w:rFonts w:hint="eastAsia"/>
          <w:rtl/>
          <w:lang w:bidi="fa-IR"/>
        </w:rPr>
        <w:t>د</w:t>
      </w:r>
      <w:r w:rsidRPr="000B4ACD">
        <w:rPr>
          <w:rtl/>
          <w:lang w:bidi="fa-IR"/>
        </w:rPr>
        <w:t>: پدرم ک</w:t>
      </w:r>
      <w:r w:rsidRPr="000B4ACD">
        <w:rPr>
          <w:rFonts w:hint="cs"/>
          <w:rtl/>
          <w:lang w:bidi="fa-IR"/>
        </w:rPr>
        <w:t>ی</w:t>
      </w:r>
      <w:r w:rsidRPr="000B4ACD">
        <w:rPr>
          <w:rFonts w:hint="eastAsia"/>
          <w:rtl/>
          <w:lang w:bidi="fa-IR"/>
        </w:rPr>
        <w:t>ست؟</w:t>
      </w:r>
      <w:r w:rsidRPr="000B4ACD">
        <w:rPr>
          <w:rtl/>
          <w:lang w:bidi="fa-IR"/>
        </w:rPr>
        <w:t xml:space="preserve"> فرمود: حذافه،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پدرم در کجاست؟ فرمود: در آتش، عمر برخ</w:t>
      </w:r>
      <w:r w:rsidR="00574F41">
        <w:rPr>
          <w:rFonts w:hint="cs"/>
          <w:rtl/>
          <w:lang w:bidi="fa-IR"/>
        </w:rPr>
        <w:t>و</w:t>
      </w:r>
      <w:r w:rsidRPr="000B4ACD">
        <w:rPr>
          <w:rtl/>
          <w:lang w:bidi="fa-IR"/>
        </w:rPr>
        <w:t>است و پا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را بوس</w:t>
      </w:r>
      <w:r w:rsidRPr="000B4ACD">
        <w:rPr>
          <w:rFonts w:hint="cs"/>
          <w:rtl/>
          <w:lang w:bidi="fa-IR"/>
        </w:rPr>
        <w:t>ی</w:t>
      </w:r>
      <w:r w:rsidRPr="000B4ACD">
        <w:rPr>
          <w:rFonts w:hint="eastAsia"/>
          <w:rtl/>
          <w:lang w:bidi="fa-IR"/>
        </w:rPr>
        <w:t>د</w:t>
      </w:r>
      <w:r w:rsidRPr="000B4ACD">
        <w:rPr>
          <w:rtl/>
          <w:lang w:bidi="fa-IR"/>
        </w:rPr>
        <w:t xml:space="preserve"> و گفت: </w:t>
      </w:r>
      <w:r w:rsidRPr="000B4ACD">
        <w:rPr>
          <w:rFonts w:hint="cs"/>
          <w:rtl/>
          <w:lang w:bidi="fa-IR"/>
        </w:rPr>
        <w:t>ی</w:t>
      </w:r>
      <w:r w:rsidRPr="000B4ACD">
        <w:rPr>
          <w:rFonts w:hint="eastAsia"/>
          <w:rtl/>
          <w:lang w:bidi="fa-IR"/>
        </w:rPr>
        <w:t>ا</w:t>
      </w:r>
      <w:r w:rsidRPr="000B4ACD">
        <w:rPr>
          <w:rtl/>
          <w:lang w:bidi="fa-IR"/>
        </w:rPr>
        <w:t xml:space="preserve"> رسول الله! ما قر</w:t>
      </w:r>
      <w:r w:rsidRPr="000B4ACD">
        <w:rPr>
          <w:rFonts w:hint="cs"/>
          <w:rtl/>
          <w:lang w:bidi="fa-IR"/>
        </w:rPr>
        <w:t>ی</w:t>
      </w:r>
      <w:r w:rsidRPr="000B4ACD">
        <w:rPr>
          <w:rFonts w:hint="eastAsia"/>
          <w:rtl/>
          <w:lang w:bidi="fa-IR"/>
        </w:rPr>
        <w:t>ب</w:t>
      </w:r>
      <w:r w:rsidRPr="000B4ACD">
        <w:rPr>
          <w:rtl/>
          <w:lang w:bidi="fa-IR"/>
        </w:rPr>
        <w:t xml:space="preserve"> العهد به جاهل</w:t>
      </w:r>
      <w:r w:rsidRPr="000B4ACD">
        <w:rPr>
          <w:rFonts w:hint="cs"/>
          <w:rtl/>
          <w:lang w:bidi="fa-IR"/>
        </w:rPr>
        <w:t>ی</w:t>
      </w:r>
      <w:r w:rsidRPr="000B4ACD">
        <w:rPr>
          <w:rFonts w:hint="eastAsia"/>
          <w:rtl/>
          <w:lang w:bidi="fa-IR"/>
        </w:rPr>
        <w:t>ت</w:t>
      </w:r>
      <w:r w:rsidRPr="000B4ACD">
        <w:rPr>
          <w:rFonts w:hint="cs"/>
          <w:rtl/>
          <w:lang w:bidi="fa-IR"/>
        </w:rPr>
        <w:t>ی</w:t>
      </w:r>
      <w:r w:rsidRPr="000B4ACD">
        <w:rPr>
          <w:rFonts w:hint="eastAsia"/>
          <w:rtl/>
          <w:lang w:bidi="fa-IR"/>
        </w:rPr>
        <w:t>م</w:t>
      </w:r>
      <w:r w:rsidRPr="000B4ACD">
        <w:rPr>
          <w:rtl/>
          <w:lang w:bidi="fa-IR"/>
        </w:rPr>
        <w:t xml:space="preserve"> ما را عفو کن، خشم پ</w:t>
      </w:r>
      <w:r w:rsidRPr="000B4ACD">
        <w:rPr>
          <w:rFonts w:hint="cs"/>
          <w:rtl/>
          <w:lang w:bidi="fa-IR"/>
        </w:rPr>
        <w:t>ی</w:t>
      </w:r>
      <w:r w:rsidRPr="000B4ACD">
        <w:rPr>
          <w:rFonts w:hint="eastAsia"/>
          <w:rtl/>
          <w:lang w:bidi="fa-IR"/>
        </w:rPr>
        <w:t>غمبر</w:t>
      </w:r>
      <w:r w:rsidRPr="000B4ACD">
        <w:rPr>
          <w:rtl/>
          <w:lang w:bidi="fa-IR"/>
        </w:rPr>
        <w:t xml:space="preserve"> فرونشست. (بحار 30 / 22).توض</w:t>
      </w:r>
      <w:r w:rsidRPr="000B4ACD">
        <w:rPr>
          <w:rFonts w:hint="cs"/>
          <w:rtl/>
          <w:lang w:bidi="fa-IR"/>
        </w:rPr>
        <w:t>ی</w:t>
      </w:r>
      <w:r w:rsidRPr="000B4ACD">
        <w:rPr>
          <w:rFonts w:hint="eastAsia"/>
          <w:rtl/>
          <w:lang w:bidi="fa-IR"/>
        </w:rPr>
        <w:t>ح</w:t>
      </w:r>
      <w:r w:rsidRPr="000B4ACD">
        <w:rPr>
          <w:rtl/>
          <w:lang w:bidi="fa-IR"/>
        </w:rPr>
        <w:t>:خشم پ</w:t>
      </w:r>
      <w:r w:rsidRPr="000B4ACD">
        <w:rPr>
          <w:rFonts w:hint="cs"/>
          <w:rtl/>
          <w:lang w:bidi="fa-IR"/>
        </w:rPr>
        <w:t>ی</w:t>
      </w:r>
      <w:r w:rsidRPr="000B4ACD">
        <w:rPr>
          <w:rFonts w:hint="eastAsia"/>
          <w:rtl/>
          <w:lang w:bidi="fa-IR"/>
        </w:rPr>
        <w:t>غمبر</w:t>
      </w:r>
      <w:r w:rsidRPr="000B4ACD">
        <w:rPr>
          <w:rtl/>
          <w:lang w:bidi="fa-IR"/>
        </w:rPr>
        <w:t xml:space="preserve"> به دو جهت بود: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آن که سؤالات ب</w:t>
      </w:r>
      <w:r w:rsidRPr="000B4ACD">
        <w:rPr>
          <w:rFonts w:hint="cs"/>
          <w:rtl/>
          <w:lang w:bidi="fa-IR"/>
        </w:rPr>
        <w:t>ی</w:t>
      </w:r>
      <w:r w:rsidRPr="000B4ACD">
        <w:rPr>
          <w:rFonts w:hint="eastAsia"/>
          <w:rtl/>
          <w:lang w:bidi="fa-IR"/>
        </w:rPr>
        <w:t>هود</w:t>
      </w:r>
      <w:r w:rsidR="00F0492A">
        <w:rPr>
          <w:rFonts w:hint="cs"/>
          <w:rtl/>
          <w:lang w:bidi="fa-IR"/>
        </w:rPr>
        <w:t>ه</w:t>
      </w:r>
      <w:r w:rsidRPr="000B4ACD">
        <w:rPr>
          <w:rtl/>
          <w:lang w:bidi="fa-IR"/>
        </w:rPr>
        <w:t xml:space="preserve"> بودند. د</w:t>
      </w:r>
      <w:r w:rsidRPr="000B4ACD">
        <w:rPr>
          <w:rFonts w:hint="eastAsia"/>
          <w:rtl/>
          <w:lang w:bidi="fa-IR"/>
        </w:rPr>
        <w:t>وم</w:t>
      </w:r>
      <w:r w:rsidRPr="000B4ACD">
        <w:rPr>
          <w:rtl/>
          <w:lang w:bidi="fa-IR"/>
        </w:rPr>
        <w:t xml:space="preserve"> آن که به طور استهزاء سؤال م</w:t>
      </w:r>
      <w:r w:rsidRPr="000B4ACD">
        <w:rPr>
          <w:rFonts w:hint="cs"/>
          <w:rtl/>
          <w:lang w:bidi="fa-IR"/>
        </w:rPr>
        <w:t>ی</w:t>
      </w:r>
      <w:r w:rsidRPr="000B4ACD">
        <w:rPr>
          <w:rtl/>
          <w:lang w:bidi="fa-IR"/>
        </w:rPr>
        <w:t xml:space="preserve"> کردند.</w:t>
      </w:r>
    </w:p>
    <w:p w:rsidR="000B4ACD" w:rsidRPr="000B4ACD" w:rsidRDefault="00F0492A" w:rsidP="00F0492A">
      <w:pPr>
        <w:pStyle w:val="Heading1"/>
        <w:rPr>
          <w:rtl/>
          <w:lang w:bidi="fa-IR"/>
        </w:rPr>
      </w:pPr>
      <w:r>
        <w:rPr>
          <w:rtl/>
          <w:lang w:bidi="fa-IR"/>
        </w:rPr>
        <w:br w:type="page"/>
      </w:r>
      <w:bookmarkStart w:id="7" w:name="_Toc508698729"/>
      <w:r w:rsidR="000B4ACD" w:rsidRPr="000B4ACD">
        <w:rPr>
          <w:rFonts w:hint="eastAsia"/>
          <w:rtl/>
          <w:lang w:bidi="fa-IR"/>
        </w:rPr>
        <w:lastRenderedPageBreak/>
        <w:t>محنت</w:t>
      </w:r>
      <w:r w:rsidR="000B4ACD" w:rsidRPr="000B4ACD">
        <w:rPr>
          <w:rtl/>
          <w:lang w:bidi="fa-IR"/>
        </w:rPr>
        <w:t xml:space="preserve"> و شک</w:t>
      </w:r>
      <w:r w:rsidR="000B4ACD" w:rsidRPr="000B4ACD">
        <w:rPr>
          <w:rFonts w:hint="cs"/>
          <w:rtl/>
          <w:lang w:bidi="fa-IR"/>
        </w:rPr>
        <w:t>ی</w:t>
      </w:r>
      <w:r w:rsidR="000B4ACD" w:rsidRPr="000B4ACD">
        <w:rPr>
          <w:rFonts w:hint="eastAsia"/>
          <w:rtl/>
          <w:lang w:bidi="fa-IR"/>
        </w:rPr>
        <w:t>با</w:t>
      </w:r>
      <w:r w:rsidR="000B4ACD" w:rsidRPr="000B4ACD">
        <w:rPr>
          <w:rFonts w:hint="cs"/>
          <w:rtl/>
          <w:lang w:bidi="fa-IR"/>
        </w:rPr>
        <w:t>یی</w:t>
      </w:r>
      <w:bookmarkEnd w:id="7"/>
    </w:p>
    <w:p w:rsidR="00B93676" w:rsidRDefault="000B4ACD" w:rsidP="00B93676">
      <w:pPr>
        <w:pStyle w:val="libNormal"/>
        <w:rPr>
          <w:rtl/>
          <w:lang w:bidi="fa-IR"/>
        </w:rPr>
      </w:pPr>
      <w:r w:rsidRPr="000B4ACD">
        <w:rPr>
          <w:rFonts w:hint="eastAsia"/>
          <w:rtl/>
          <w:lang w:bidi="fa-IR"/>
        </w:rPr>
        <w:t>محنت</w:t>
      </w:r>
      <w:r w:rsidRPr="000B4ACD">
        <w:rPr>
          <w:rtl/>
          <w:lang w:bidi="fa-IR"/>
        </w:rPr>
        <w:t xml:space="preserve"> هائ</w:t>
      </w:r>
      <w:r w:rsidRPr="000B4ACD">
        <w:rPr>
          <w:rFonts w:hint="cs"/>
          <w:rtl/>
          <w:lang w:bidi="fa-IR"/>
        </w:rPr>
        <w:t>ی</w:t>
      </w:r>
      <w:r w:rsidRPr="000B4ACD">
        <w:rPr>
          <w:rtl/>
          <w:lang w:bidi="fa-IR"/>
        </w:rPr>
        <w:t xml:space="preserve"> که پ</w:t>
      </w:r>
      <w:r w:rsidRPr="000B4ACD">
        <w:rPr>
          <w:rFonts w:hint="cs"/>
          <w:rtl/>
          <w:lang w:bidi="fa-IR"/>
        </w:rPr>
        <w:t>ی</w:t>
      </w:r>
      <w:r w:rsidRPr="000B4ACD">
        <w:rPr>
          <w:rFonts w:hint="eastAsia"/>
          <w:rtl/>
          <w:lang w:bidi="fa-IR"/>
        </w:rPr>
        <w:t>غمبر</w:t>
      </w:r>
      <w:r w:rsidRPr="000B4ACD">
        <w:rPr>
          <w:rtl/>
          <w:lang w:bidi="fa-IR"/>
        </w:rPr>
        <w:t xml:space="preserve"> اسلام </w:t>
      </w:r>
      <w:r w:rsidR="00813CB8" w:rsidRPr="00813CB8">
        <w:rPr>
          <w:rStyle w:val="libAlaemChar"/>
          <w:rtl/>
        </w:rPr>
        <w:t xml:space="preserve">صلى‌الله‌عليه‌وآله‌وسلم </w:t>
      </w:r>
      <w:r w:rsidRPr="000B4ACD">
        <w:rPr>
          <w:rtl/>
          <w:lang w:bidi="fa-IR"/>
        </w:rPr>
        <w:t>در راه تبل</w:t>
      </w:r>
      <w:r w:rsidRPr="000B4ACD">
        <w:rPr>
          <w:rFonts w:hint="cs"/>
          <w:rtl/>
          <w:lang w:bidi="fa-IR"/>
        </w:rPr>
        <w:t>ی</w:t>
      </w:r>
      <w:r w:rsidRPr="000B4ACD">
        <w:rPr>
          <w:rFonts w:hint="eastAsia"/>
          <w:rtl/>
          <w:lang w:bidi="fa-IR"/>
        </w:rPr>
        <w:t>غ</w:t>
      </w:r>
      <w:r w:rsidRPr="000B4ACD">
        <w:rPr>
          <w:rtl/>
          <w:lang w:bidi="fa-IR"/>
        </w:rPr>
        <w:t xml:space="preserve"> کش</w:t>
      </w:r>
      <w:r w:rsidRPr="000B4ACD">
        <w:rPr>
          <w:rFonts w:hint="cs"/>
          <w:rtl/>
          <w:lang w:bidi="fa-IR"/>
        </w:rPr>
        <w:t>ی</w:t>
      </w:r>
      <w:r w:rsidRPr="000B4ACD">
        <w:rPr>
          <w:rFonts w:hint="eastAsia"/>
          <w:rtl/>
          <w:lang w:bidi="fa-IR"/>
        </w:rPr>
        <w:t>د</w:t>
      </w:r>
      <w:r w:rsidRPr="000B4ACD">
        <w:rPr>
          <w:rtl/>
          <w:lang w:bidi="fa-IR"/>
        </w:rPr>
        <w:t xml:space="preserve"> و تحمل و شک</w:t>
      </w:r>
      <w:r w:rsidRPr="000B4ACD">
        <w:rPr>
          <w:rFonts w:hint="cs"/>
          <w:rtl/>
          <w:lang w:bidi="fa-IR"/>
        </w:rPr>
        <w:t>ی</w:t>
      </w:r>
      <w:r w:rsidRPr="000B4ACD">
        <w:rPr>
          <w:rFonts w:hint="eastAsia"/>
          <w:rtl/>
          <w:lang w:bidi="fa-IR"/>
        </w:rPr>
        <w:t>بائ</w:t>
      </w:r>
      <w:r w:rsidRPr="000B4ACD">
        <w:rPr>
          <w:rFonts w:hint="cs"/>
          <w:rtl/>
          <w:lang w:bidi="fa-IR"/>
        </w:rPr>
        <w:t>ی</w:t>
      </w:r>
      <w:r w:rsidRPr="000B4ACD">
        <w:rPr>
          <w:rtl/>
          <w:lang w:bidi="fa-IR"/>
        </w:rPr>
        <w:t xml:space="preserve"> او در ا</w:t>
      </w:r>
      <w:r w:rsidRPr="000B4ACD">
        <w:rPr>
          <w:rFonts w:hint="cs"/>
          <w:rtl/>
          <w:lang w:bidi="fa-IR"/>
        </w:rPr>
        <w:t>ی</w:t>
      </w:r>
      <w:r w:rsidRPr="000B4ACD">
        <w:rPr>
          <w:rFonts w:hint="eastAsia"/>
          <w:rtl/>
          <w:lang w:bidi="fa-IR"/>
        </w:rPr>
        <w:t>ن</w:t>
      </w:r>
      <w:r w:rsidRPr="000B4ACD">
        <w:rPr>
          <w:rtl/>
          <w:lang w:bidi="fa-IR"/>
        </w:rPr>
        <w:t xml:space="preserve"> محنت ها مافوق تصور است، قرآن مج</w:t>
      </w:r>
      <w:r w:rsidRPr="000B4ACD">
        <w:rPr>
          <w:rFonts w:hint="cs"/>
          <w:rtl/>
          <w:lang w:bidi="fa-IR"/>
        </w:rPr>
        <w:t>ی</w:t>
      </w:r>
      <w:r w:rsidRPr="000B4ACD">
        <w:rPr>
          <w:rFonts w:hint="eastAsia"/>
          <w:rtl/>
          <w:lang w:bidi="fa-IR"/>
        </w:rPr>
        <w:t>د</w:t>
      </w:r>
      <w:r w:rsidRPr="000B4ACD">
        <w:rPr>
          <w:rtl/>
          <w:lang w:bidi="fa-IR"/>
        </w:rPr>
        <w:t xml:space="preserve"> مسئول</w:t>
      </w:r>
      <w:r w:rsidRPr="000B4ACD">
        <w:rPr>
          <w:rFonts w:hint="cs"/>
          <w:rtl/>
          <w:lang w:bidi="fa-IR"/>
        </w:rPr>
        <w:t>ی</w:t>
      </w:r>
      <w:r w:rsidRPr="000B4ACD">
        <w:rPr>
          <w:rFonts w:hint="eastAsia"/>
          <w:rtl/>
          <w:lang w:bidi="fa-IR"/>
        </w:rPr>
        <w:t>ت</w:t>
      </w:r>
      <w:r w:rsidRPr="000B4ACD">
        <w:rPr>
          <w:rtl/>
          <w:lang w:bidi="fa-IR"/>
        </w:rPr>
        <w:t xml:space="preserve"> خط</w:t>
      </w:r>
      <w:r w:rsidRPr="000B4ACD">
        <w:rPr>
          <w:rFonts w:hint="cs"/>
          <w:rtl/>
          <w:lang w:bidi="fa-IR"/>
        </w:rPr>
        <w:t>ی</w:t>
      </w:r>
      <w:r w:rsidRPr="000B4ACD">
        <w:rPr>
          <w:rFonts w:hint="eastAsia"/>
          <w:rtl/>
          <w:lang w:bidi="fa-IR"/>
        </w:rPr>
        <w:t>ر</w:t>
      </w:r>
      <w:r w:rsidRPr="000B4ACD">
        <w:rPr>
          <w:rtl/>
          <w:lang w:bidi="fa-IR"/>
        </w:rPr>
        <w:t xml:space="preserve"> او را در ا</w:t>
      </w:r>
      <w:r w:rsidRPr="000B4ACD">
        <w:rPr>
          <w:rFonts w:hint="cs"/>
          <w:rtl/>
          <w:lang w:bidi="fa-IR"/>
        </w:rPr>
        <w:t>ی</w:t>
      </w:r>
      <w:r w:rsidRPr="000B4ACD">
        <w:rPr>
          <w:rFonts w:hint="eastAsia"/>
          <w:rtl/>
          <w:lang w:bidi="fa-IR"/>
        </w:rPr>
        <w:t>ن</w:t>
      </w:r>
      <w:r w:rsidRPr="000B4ACD">
        <w:rPr>
          <w:rtl/>
          <w:lang w:bidi="fa-IR"/>
        </w:rPr>
        <w:t xml:space="preserve"> باره مع</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کند قوله تعال</w:t>
      </w:r>
      <w:r w:rsidRPr="000B4ACD">
        <w:rPr>
          <w:rFonts w:hint="cs"/>
          <w:rtl/>
          <w:lang w:bidi="fa-IR"/>
        </w:rPr>
        <w:t>ی</w:t>
      </w:r>
      <w:r w:rsidRPr="000B4ACD">
        <w:rPr>
          <w:rtl/>
          <w:lang w:bidi="fa-IR"/>
        </w:rPr>
        <w:t xml:space="preserve">: </w:t>
      </w:r>
      <w:r w:rsidR="00F0492A" w:rsidRPr="00F0492A">
        <w:rPr>
          <w:rStyle w:val="libAlaemChar"/>
          <w:rFonts w:hint="cs"/>
          <w:rtl/>
        </w:rPr>
        <w:t>(</w:t>
      </w:r>
      <w:r w:rsidR="00F0492A" w:rsidRPr="00F0492A">
        <w:rPr>
          <w:rStyle w:val="libAieChar"/>
          <w:rFonts w:hint="cs"/>
          <w:rtl/>
        </w:rPr>
        <w:t>فَاصْبِرْ كَمَا صَبَرَ أُولُو الْعَزْمِ مِنَ الرُّسُلِ وَلَا تَسْتَعْجِل لَّهُمْ</w:t>
      </w:r>
      <w:r w:rsidR="00F0492A" w:rsidRPr="00F0492A">
        <w:rPr>
          <w:rStyle w:val="libAlaemChar"/>
          <w:rFonts w:hint="cs"/>
          <w:rtl/>
        </w:rPr>
        <w:t>)</w:t>
      </w:r>
      <w:r w:rsidRPr="000B4ACD">
        <w:rPr>
          <w:rtl/>
          <w:lang w:bidi="fa-IR"/>
        </w:rPr>
        <w:t>(احقاف / 35)</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w:t>
      </w:r>
      <w:r w:rsidRPr="000B4ACD">
        <w:rPr>
          <w:rFonts w:hint="eastAsia"/>
          <w:rtl/>
          <w:lang w:bidi="fa-IR"/>
        </w:rPr>
        <w:t>«ا</w:t>
      </w:r>
      <w:r w:rsidRPr="000B4ACD">
        <w:rPr>
          <w:rFonts w:hint="cs"/>
          <w:rtl/>
          <w:lang w:bidi="fa-IR"/>
        </w:rPr>
        <w:t>ی</w:t>
      </w:r>
      <w:r w:rsidRPr="000B4ACD">
        <w:rPr>
          <w:rtl/>
          <w:lang w:bidi="fa-IR"/>
        </w:rPr>
        <w:t xml:space="preserve"> محمد!) شک</w:t>
      </w:r>
      <w:r w:rsidRPr="000B4ACD">
        <w:rPr>
          <w:rFonts w:hint="cs"/>
          <w:rtl/>
          <w:lang w:bidi="fa-IR"/>
        </w:rPr>
        <w:t>ی</w:t>
      </w:r>
      <w:r w:rsidRPr="000B4ACD">
        <w:rPr>
          <w:rFonts w:hint="eastAsia"/>
          <w:rtl/>
          <w:lang w:bidi="fa-IR"/>
        </w:rPr>
        <w:t>با</w:t>
      </w:r>
      <w:r w:rsidRPr="000B4ACD">
        <w:rPr>
          <w:rtl/>
          <w:lang w:bidi="fa-IR"/>
        </w:rPr>
        <w:t xml:space="preserve"> باش همچنان که پ</w:t>
      </w:r>
      <w:r w:rsidRPr="000B4ACD">
        <w:rPr>
          <w:rFonts w:hint="cs"/>
          <w:rtl/>
          <w:lang w:bidi="fa-IR"/>
        </w:rPr>
        <w:t>ی</w:t>
      </w:r>
      <w:r w:rsidRPr="000B4ACD">
        <w:rPr>
          <w:rFonts w:hint="eastAsia"/>
          <w:rtl/>
          <w:lang w:bidi="fa-IR"/>
        </w:rPr>
        <w:t>امبران</w:t>
      </w:r>
      <w:r w:rsidRPr="000B4ACD">
        <w:rPr>
          <w:rtl/>
          <w:lang w:bidi="fa-IR"/>
        </w:rPr>
        <w:t xml:space="preserve"> اولوالعزم شک</w:t>
      </w:r>
      <w:r w:rsidRPr="000B4ACD">
        <w:rPr>
          <w:rFonts w:hint="cs"/>
          <w:rtl/>
          <w:lang w:bidi="fa-IR"/>
        </w:rPr>
        <w:t>ی</w:t>
      </w:r>
      <w:r w:rsidRPr="000B4ACD">
        <w:rPr>
          <w:rFonts w:hint="eastAsia"/>
          <w:rtl/>
          <w:lang w:bidi="fa-IR"/>
        </w:rPr>
        <w:t>با</w:t>
      </w:r>
      <w:r w:rsidRPr="000B4ACD">
        <w:rPr>
          <w:rtl/>
          <w:lang w:bidi="fa-IR"/>
        </w:rPr>
        <w:t xml:space="preserve"> بودند و برا</w:t>
      </w:r>
      <w:r w:rsidRPr="000B4ACD">
        <w:rPr>
          <w:rFonts w:hint="cs"/>
          <w:rtl/>
          <w:lang w:bidi="fa-IR"/>
        </w:rPr>
        <w:t>ی</w:t>
      </w:r>
      <w:r w:rsidRPr="000B4ACD">
        <w:rPr>
          <w:rtl/>
          <w:lang w:bidi="fa-IR"/>
        </w:rPr>
        <w:t xml:space="preserve"> ک</w:t>
      </w:r>
      <w:r w:rsidRPr="000B4ACD">
        <w:rPr>
          <w:rFonts w:hint="cs"/>
          <w:rtl/>
          <w:lang w:bidi="fa-IR"/>
        </w:rPr>
        <w:t>ی</w:t>
      </w:r>
      <w:r w:rsidRPr="000B4ACD">
        <w:rPr>
          <w:rFonts w:hint="eastAsia"/>
          <w:rtl/>
          <w:lang w:bidi="fa-IR"/>
        </w:rPr>
        <w:t>فر</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(کفار) شتاب مکن» تا آن جا که قرآن مج</w:t>
      </w:r>
      <w:r w:rsidRPr="000B4ACD">
        <w:rPr>
          <w:rFonts w:hint="cs"/>
          <w:rtl/>
          <w:lang w:bidi="fa-IR"/>
        </w:rPr>
        <w:t>ی</w:t>
      </w:r>
      <w:r w:rsidRPr="000B4ACD">
        <w:rPr>
          <w:rFonts w:hint="eastAsia"/>
          <w:rtl/>
          <w:lang w:bidi="fa-IR"/>
        </w:rPr>
        <w:t>د</w:t>
      </w:r>
      <w:r w:rsidRPr="000B4ACD">
        <w:rPr>
          <w:rtl/>
          <w:lang w:bidi="fa-IR"/>
        </w:rPr>
        <w:t xml:space="preserve"> تصر</w:t>
      </w:r>
      <w:r w:rsidRPr="000B4ACD">
        <w:rPr>
          <w:rFonts w:hint="cs"/>
          <w:rtl/>
          <w:lang w:bidi="fa-IR"/>
        </w:rPr>
        <w:t>ی</w:t>
      </w:r>
      <w:r w:rsidRPr="000B4ACD">
        <w:rPr>
          <w:rFonts w:hint="eastAsia"/>
          <w:rtl/>
          <w:lang w:bidi="fa-IR"/>
        </w:rPr>
        <w:t>ح</w:t>
      </w:r>
      <w:r w:rsidRPr="000B4ACD">
        <w:rPr>
          <w:rtl/>
          <w:lang w:bidi="fa-IR"/>
        </w:rPr>
        <w:t xml:space="preserve"> م</w:t>
      </w:r>
      <w:r w:rsidRPr="000B4ACD">
        <w:rPr>
          <w:rFonts w:hint="cs"/>
          <w:rtl/>
          <w:lang w:bidi="fa-IR"/>
        </w:rPr>
        <w:t>ی</w:t>
      </w:r>
      <w:r w:rsidRPr="000B4ACD">
        <w:rPr>
          <w:rtl/>
          <w:lang w:bidi="fa-IR"/>
        </w:rPr>
        <w:t xml:space="preserve"> کند که چاره ا</w:t>
      </w:r>
      <w:r w:rsidRPr="000B4ACD">
        <w:rPr>
          <w:rFonts w:hint="cs"/>
          <w:rtl/>
          <w:lang w:bidi="fa-IR"/>
        </w:rPr>
        <w:t>ی</w:t>
      </w:r>
      <w:r w:rsidRPr="000B4ACD">
        <w:rPr>
          <w:rtl/>
          <w:lang w:bidi="fa-IR"/>
        </w:rPr>
        <w:t xml:space="preserve"> جز صبر و شک</w:t>
      </w:r>
      <w:r w:rsidRPr="000B4ACD">
        <w:rPr>
          <w:rFonts w:hint="cs"/>
          <w:rtl/>
          <w:lang w:bidi="fa-IR"/>
        </w:rPr>
        <w:t>ی</w:t>
      </w:r>
      <w:r w:rsidRPr="000B4ACD">
        <w:rPr>
          <w:rFonts w:hint="eastAsia"/>
          <w:rtl/>
          <w:lang w:bidi="fa-IR"/>
        </w:rPr>
        <w:t>بائ</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به همان اندازه که رسالت از جانب خداوند خطر و عظ</w:t>
      </w:r>
      <w:r w:rsidRPr="000B4ACD">
        <w:rPr>
          <w:rFonts w:hint="cs"/>
          <w:rtl/>
          <w:lang w:bidi="fa-IR"/>
        </w:rPr>
        <w:t>ی</w:t>
      </w:r>
      <w:r w:rsidRPr="000B4ACD">
        <w:rPr>
          <w:rFonts w:hint="eastAsia"/>
          <w:rtl/>
          <w:lang w:bidi="fa-IR"/>
        </w:rPr>
        <w:t>م</w:t>
      </w:r>
      <w:r w:rsidRPr="000B4ACD">
        <w:rPr>
          <w:rFonts w:hint="cs"/>
          <w:rtl/>
          <w:lang w:bidi="fa-IR"/>
        </w:rPr>
        <w:t>ی</w:t>
      </w:r>
      <w:r w:rsidRPr="000B4ACD">
        <w:rPr>
          <w:rtl/>
          <w:lang w:bidi="fa-IR"/>
        </w:rPr>
        <w:t xml:space="preserve"> است، شک</w:t>
      </w:r>
      <w:r w:rsidRPr="000B4ACD">
        <w:rPr>
          <w:rFonts w:hint="cs"/>
          <w:rtl/>
          <w:lang w:bidi="fa-IR"/>
        </w:rPr>
        <w:t>ی</w:t>
      </w:r>
      <w:r w:rsidRPr="000B4ACD">
        <w:rPr>
          <w:rFonts w:hint="eastAsia"/>
          <w:rtl/>
          <w:lang w:bidi="fa-IR"/>
        </w:rPr>
        <w:t>بائ</w:t>
      </w:r>
      <w:r w:rsidRPr="000B4ACD">
        <w:rPr>
          <w:rFonts w:hint="cs"/>
          <w:rtl/>
          <w:lang w:bidi="fa-IR"/>
        </w:rPr>
        <w:t>ی</w:t>
      </w:r>
      <w:r w:rsidRPr="000B4ACD">
        <w:rPr>
          <w:rtl/>
          <w:lang w:bidi="fa-IR"/>
        </w:rPr>
        <w:t xml:space="preserve"> و پا</w:t>
      </w:r>
      <w:r w:rsidRPr="000B4ACD">
        <w:rPr>
          <w:rFonts w:hint="cs"/>
          <w:rtl/>
          <w:lang w:bidi="fa-IR"/>
        </w:rPr>
        <w:t>ی</w:t>
      </w:r>
      <w:r w:rsidRPr="000B4ACD">
        <w:rPr>
          <w:rFonts w:hint="eastAsia"/>
          <w:rtl/>
          <w:lang w:bidi="fa-IR"/>
        </w:rPr>
        <w:t>درا</w:t>
      </w:r>
      <w:r w:rsidRPr="000B4ACD">
        <w:rPr>
          <w:rFonts w:hint="cs"/>
          <w:rtl/>
          <w:lang w:bidi="fa-IR"/>
        </w:rPr>
        <w:t>ی</w:t>
      </w:r>
      <w:r w:rsidRPr="000B4ACD">
        <w:rPr>
          <w:rtl/>
          <w:lang w:bidi="fa-IR"/>
        </w:rPr>
        <w:t xml:space="preserve"> در برابر مشکلات ب</w:t>
      </w:r>
      <w:r w:rsidRPr="000B4ACD">
        <w:rPr>
          <w:rFonts w:hint="eastAsia"/>
          <w:rtl/>
          <w:lang w:bidi="fa-IR"/>
        </w:rPr>
        <w:t>ا</w:t>
      </w:r>
      <w:r w:rsidRPr="000B4ACD">
        <w:rPr>
          <w:rFonts w:hint="cs"/>
          <w:rtl/>
          <w:lang w:bidi="fa-IR"/>
        </w:rPr>
        <w:t>ی</w:t>
      </w:r>
      <w:r w:rsidRPr="000B4ACD">
        <w:rPr>
          <w:rFonts w:hint="eastAsia"/>
          <w:rtl/>
          <w:lang w:bidi="fa-IR"/>
        </w:rPr>
        <w:t>د</w:t>
      </w:r>
      <w:r w:rsidRPr="000B4ACD">
        <w:rPr>
          <w:rtl/>
          <w:lang w:bidi="fa-IR"/>
        </w:rPr>
        <w:t xml:space="preserve"> خط</w:t>
      </w:r>
      <w:r w:rsidRPr="000B4ACD">
        <w:rPr>
          <w:rFonts w:hint="cs"/>
          <w:rtl/>
          <w:lang w:bidi="fa-IR"/>
        </w:rPr>
        <w:t>ی</w:t>
      </w:r>
      <w:r w:rsidRPr="000B4ACD">
        <w:rPr>
          <w:rFonts w:hint="eastAsia"/>
          <w:rtl/>
          <w:lang w:bidi="fa-IR"/>
        </w:rPr>
        <w:t>ر</w:t>
      </w:r>
      <w:r w:rsidRPr="000B4ACD">
        <w:rPr>
          <w:rtl/>
          <w:lang w:bidi="fa-IR"/>
        </w:rPr>
        <w:t xml:space="preserve"> و عظ</w:t>
      </w:r>
      <w:r w:rsidRPr="000B4ACD">
        <w:rPr>
          <w:rFonts w:hint="cs"/>
          <w:rtl/>
          <w:lang w:bidi="fa-IR"/>
        </w:rPr>
        <w:t>ی</w:t>
      </w:r>
      <w:r w:rsidRPr="000B4ACD">
        <w:rPr>
          <w:rFonts w:hint="eastAsia"/>
          <w:rtl/>
          <w:lang w:bidi="fa-IR"/>
        </w:rPr>
        <w:t>م</w:t>
      </w:r>
      <w:r w:rsidRPr="000B4ACD">
        <w:rPr>
          <w:rtl/>
          <w:lang w:bidi="fa-IR"/>
        </w:rPr>
        <w:t xml:space="preserve"> باشد، قوله تعال</w:t>
      </w:r>
      <w:r w:rsidRPr="000B4ACD">
        <w:rPr>
          <w:rFonts w:hint="cs"/>
          <w:rtl/>
          <w:lang w:bidi="fa-IR"/>
        </w:rPr>
        <w:t>ی</w:t>
      </w:r>
      <w:r w:rsidRPr="000B4ACD">
        <w:rPr>
          <w:rtl/>
          <w:lang w:bidi="fa-IR"/>
        </w:rPr>
        <w:t>: «و ان کان کبر عل</w:t>
      </w:r>
      <w:r w:rsidRPr="000B4ACD">
        <w:rPr>
          <w:rFonts w:hint="cs"/>
          <w:rtl/>
          <w:lang w:bidi="fa-IR"/>
        </w:rPr>
        <w:t>ی</w:t>
      </w:r>
      <w:r w:rsidRPr="000B4ACD">
        <w:rPr>
          <w:rFonts w:hint="eastAsia"/>
          <w:rtl/>
          <w:lang w:bidi="fa-IR"/>
        </w:rPr>
        <w:t>ک</w:t>
      </w:r>
      <w:r w:rsidRPr="000B4ACD">
        <w:rPr>
          <w:rtl/>
          <w:lang w:bidi="fa-IR"/>
        </w:rPr>
        <w:t xml:space="preserve"> اعراضهم فان استطعت ان تبتغ</w:t>
      </w:r>
      <w:r w:rsidRPr="000B4ACD">
        <w:rPr>
          <w:rFonts w:hint="cs"/>
          <w:rtl/>
          <w:lang w:bidi="fa-IR"/>
        </w:rPr>
        <w:t>ی</w:t>
      </w:r>
      <w:r w:rsidRPr="000B4ACD">
        <w:rPr>
          <w:rtl/>
          <w:lang w:bidi="fa-IR"/>
        </w:rPr>
        <w:t xml:space="preserve"> نفقا ف</w:t>
      </w:r>
      <w:r w:rsidRPr="000B4ACD">
        <w:rPr>
          <w:rFonts w:hint="cs"/>
          <w:rtl/>
          <w:lang w:bidi="fa-IR"/>
        </w:rPr>
        <w:t>ی</w:t>
      </w:r>
      <w:r w:rsidRPr="000B4ACD">
        <w:rPr>
          <w:rtl/>
          <w:lang w:bidi="fa-IR"/>
        </w:rPr>
        <w:t xml:space="preserve"> الارض او سلما ف</w:t>
      </w:r>
      <w:r w:rsidRPr="000B4ACD">
        <w:rPr>
          <w:rFonts w:hint="cs"/>
          <w:rtl/>
          <w:lang w:bidi="fa-IR"/>
        </w:rPr>
        <w:t>ی</w:t>
      </w:r>
      <w:r w:rsidRPr="000B4ACD">
        <w:rPr>
          <w:rtl/>
          <w:lang w:bidi="fa-IR"/>
        </w:rPr>
        <w:t xml:space="preserve"> السماء فتأت</w:t>
      </w:r>
      <w:r w:rsidRPr="000B4ACD">
        <w:rPr>
          <w:rFonts w:hint="cs"/>
          <w:rtl/>
          <w:lang w:bidi="fa-IR"/>
        </w:rPr>
        <w:t>ی</w:t>
      </w:r>
      <w:r w:rsidRPr="000B4ACD">
        <w:rPr>
          <w:rFonts w:hint="eastAsia"/>
          <w:rtl/>
          <w:lang w:bidi="fa-IR"/>
        </w:rPr>
        <w:t>هم</w:t>
      </w:r>
      <w:r w:rsidRPr="000B4ACD">
        <w:rPr>
          <w:rtl/>
          <w:lang w:bidi="fa-IR"/>
        </w:rPr>
        <w:t xml:space="preserve"> بآ</w:t>
      </w:r>
      <w:r w:rsidRPr="000B4ACD">
        <w:rPr>
          <w:rFonts w:hint="cs"/>
          <w:rtl/>
          <w:lang w:bidi="fa-IR"/>
        </w:rPr>
        <w:t>ی</w:t>
      </w:r>
      <w:r w:rsidRPr="000B4ACD">
        <w:rPr>
          <w:rFonts w:hint="eastAsia"/>
          <w:rtl/>
          <w:lang w:bidi="fa-IR"/>
        </w:rPr>
        <w:t>ه</w:t>
      </w:r>
      <w:r w:rsidRPr="000B4ACD">
        <w:rPr>
          <w:rtl/>
          <w:lang w:bidi="fa-IR"/>
        </w:rPr>
        <w:t xml:space="preserve"> ولو شاء الله لجمعهم عل</w:t>
      </w:r>
      <w:r w:rsidRPr="000B4ACD">
        <w:rPr>
          <w:rFonts w:hint="cs"/>
          <w:rtl/>
          <w:lang w:bidi="fa-IR"/>
        </w:rPr>
        <w:t>ی</w:t>
      </w:r>
      <w:r w:rsidRPr="000B4ACD">
        <w:rPr>
          <w:rtl/>
          <w:lang w:bidi="fa-IR"/>
        </w:rPr>
        <w:t xml:space="preserve"> الهد</w:t>
      </w:r>
      <w:r w:rsidRPr="000B4ACD">
        <w:rPr>
          <w:rFonts w:hint="cs"/>
          <w:rtl/>
          <w:lang w:bidi="fa-IR"/>
        </w:rPr>
        <w:t>ی</w:t>
      </w:r>
      <w:r w:rsidRPr="000B4ACD">
        <w:rPr>
          <w:rtl/>
          <w:lang w:bidi="fa-IR"/>
        </w:rPr>
        <w:t xml:space="preserve"> فلا تکونن من الجاهل</w:t>
      </w:r>
      <w:r w:rsidRPr="000B4ACD">
        <w:rPr>
          <w:rFonts w:hint="cs"/>
          <w:rtl/>
          <w:lang w:bidi="fa-IR"/>
        </w:rPr>
        <w:t>ی</w:t>
      </w:r>
      <w:r w:rsidRPr="000B4ACD">
        <w:rPr>
          <w:rFonts w:hint="eastAsia"/>
          <w:rtl/>
          <w:lang w:bidi="fa-IR"/>
        </w:rPr>
        <w:t>ن»</w:t>
      </w:r>
      <w:r w:rsidRPr="000B4ACD">
        <w:rPr>
          <w:rtl/>
          <w:lang w:bidi="fa-IR"/>
        </w:rPr>
        <w:t xml:space="preserve"> (الانعام / 35)</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«اگر رو</w:t>
      </w:r>
      <w:r w:rsidRPr="000B4ACD">
        <w:rPr>
          <w:rFonts w:hint="cs"/>
          <w:rtl/>
          <w:lang w:bidi="fa-IR"/>
        </w:rPr>
        <w:t>ی</w:t>
      </w:r>
      <w:r w:rsidRPr="000B4ACD">
        <w:rPr>
          <w:rtl/>
          <w:lang w:bidi="fa-IR"/>
        </w:rPr>
        <w:t xml:space="preserve"> گردان</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(کفار) از تو و دعوت تو بر تو دشوار </w:t>
      </w:r>
      <w:r w:rsidRPr="000B4ACD">
        <w:rPr>
          <w:rFonts w:hint="eastAsia"/>
          <w:rtl/>
          <w:lang w:bidi="fa-IR"/>
        </w:rPr>
        <w:t>و</w:t>
      </w:r>
      <w:r w:rsidRPr="000B4ACD">
        <w:rPr>
          <w:rtl/>
          <w:lang w:bidi="fa-IR"/>
        </w:rPr>
        <w:t xml:space="preserve"> ناگوار است، پس اگر بتوان</w:t>
      </w:r>
      <w:r w:rsidRPr="000B4ACD">
        <w:rPr>
          <w:rFonts w:hint="cs"/>
          <w:rtl/>
          <w:lang w:bidi="fa-IR"/>
        </w:rPr>
        <w:t>ی</w:t>
      </w:r>
      <w:r w:rsidRPr="000B4ACD">
        <w:rPr>
          <w:rtl/>
          <w:lang w:bidi="fa-IR"/>
        </w:rPr>
        <w:t xml:space="preserve"> که سوارخ</w:t>
      </w:r>
      <w:r w:rsidRPr="000B4ACD">
        <w:rPr>
          <w:rFonts w:hint="cs"/>
          <w:rtl/>
          <w:lang w:bidi="fa-IR"/>
        </w:rPr>
        <w:t>ی</w:t>
      </w:r>
      <w:r w:rsidRPr="000B4ACD">
        <w:rPr>
          <w:rtl/>
          <w:lang w:bidi="fa-IR"/>
        </w:rPr>
        <w:t xml:space="preserve"> در زم</w:t>
      </w:r>
      <w:r w:rsidRPr="000B4ACD">
        <w:rPr>
          <w:rFonts w:hint="cs"/>
          <w:rtl/>
          <w:lang w:bidi="fa-IR"/>
        </w:rPr>
        <w:t>ی</w:t>
      </w:r>
      <w:r w:rsidRPr="000B4ACD">
        <w:rPr>
          <w:rFonts w:hint="eastAsia"/>
          <w:rtl/>
          <w:lang w:bidi="fa-IR"/>
        </w:rPr>
        <w:t>ن</w:t>
      </w:r>
      <w:r w:rsidRPr="000B4ACD">
        <w:rPr>
          <w:rtl/>
          <w:lang w:bidi="fa-IR"/>
        </w:rPr>
        <w:t xml:space="preserve"> (برا</w:t>
      </w:r>
      <w:r w:rsidRPr="000B4ACD">
        <w:rPr>
          <w:rFonts w:hint="cs"/>
          <w:rtl/>
          <w:lang w:bidi="fa-IR"/>
        </w:rPr>
        <w:t>ی</w:t>
      </w:r>
      <w:r w:rsidRPr="000B4ACD">
        <w:rPr>
          <w:rtl/>
          <w:lang w:bidi="fa-IR"/>
        </w:rPr>
        <w:t xml:space="preserve"> فرار) </w:t>
      </w:r>
      <w:r w:rsidRPr="000B4ACD">
        <w:rPr>
          <w:rFonts w:hint="cs"/>
          <w:rtl/>
          <w:lang w:bidi="fa-IR"/>
        </w:rPr>
        <w:t>ی</w:t>
      </w:r>
      <w:r w:rsidRPr="000B4ACD">
        <w:rPr>
          <w:rFonts w:hint="eastAsia"/>
          <w:rtl/>
          <w:lang w:bidi="fa-IR"/>
        </w:rPr>
        <w:t>ا</w:t>
      </w:r>
      <w:r w:rsidRPr="000B4ACD">
        <w:rPr>
          <w:rtl/>
          <w:lang w:bidi="fa-IR"/>
        </w:rPr>
        <w:t xml:space="preserve"> پلکان</w:t>
      </w:r>
      <w:r w:rsidRPr="000B4ACD">
        <w:rPr>
          <w:rFonts w:hint="cs"/>
          <w:rtl/>
          <w:lang w:bidi="fa-IR"/>
        </w:rPr>
        <w:t>ی</w:t>
      </w:r>
      <w:r w:rsidRPr="000B4ACD">
        <w:rPr>
          <w:rtl/>
          <w:lang w:bidi="fa-IR"/>
        </w:rPr>
        <w:t xml:space="preserve"> که بر آسمان بالا رو</w:t>
      </w:r>
      <w:r w:rsidRPr="000B4ACD">
        <w:rPr>
          <w:rFonts w:hint="cs"/>
          <w:rtl/>
          <w:lang w:bidi="fa-IR"/>
        </w:rPr>
        <w:t>ی</w:t>
      </w:r>
      <w:r w:rsidRPr="000B4ACD">
        <w:rPr>
          <w:rtl/>
          <w:lang w:bidi="fa-IR"/>
        </w:rPr>
        <w:t xml:space="preserve"> و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آ</w:t>
      </w:r>
      <w:r w:rsidRPr="000B4ACD">
        <w:rPr>
          <w:rFonts w:hint="cs"/>
          <w:rtl/>
          <w:lang w:bidi="fa-IR"/>
        </w:rPr>
        <w:t>ی</w:t>
      </w:r>
      <w:r w:rsidRPr="000B4ACD">
        <w:rPr>
          <w:rFonts w:hint="eastAsia"/>
          <w:rtl/>
          <w:lang w:bidi="fa-IR"/>
        </w:rPr>
        <w:t>ت</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اور</w:t>
      </w:r>
      <w:r w:rsidRPr="000B4ACD">
        <w:rPr>
          <w:rFonts w:hint="cs"/>
          <w:rtl/>
          <w:lang w:bidi="fa-IR"/>
        </w:rPr>
        <w:t>ی</w:t>
      </w:r>
      <w:r w:rsidRPr="000B4ACD">
        <w:rPr>
          <w:rtl/>
          <w:lang w:bidi="fa-IR"/>
        </w:rPr>
        <w:t xml:space="preserve"> (که بپذ</w:t>
      </w:r>
      <w:r w:rsidRPr="000B4ACD">
        <w:rPr>
          <w:rFonts w:hint="cs"/>
          <w:rtl/>
          <w:lang w:bidi="fa-IR"/>
        </w:rPr>
        <w:t>ی</w:t>
      </w:r>
      <w:r w:rsidRPr="000B4ACD">
        <w:rPr>
          <w:rFonts w:hint="eastAsia"/>
          <w:rtl/>
          <w:lang w:bidi="fa-IR"/>
        </w:rPr>
        <w:t>رند</w:t>
      </w:r>
      <w:r w:rsidRPr="000B4ACD">
        <w:rPr>
          <w:rtl/>
          <w:lang w:bidi="fa-IR"/>
        </w:rPr>
        <w:t xml:space="preserve"> پس چنان کن اما</w:t>
      </w:r>
      <w:r w:rsidR="00F0492A">
        <w:rPr>
          <w:rFonts w:hint="cs"/>
          <w:rtl/>
          <w:lang w:bidi="fa-IR"/>
        </w:rPr>
        <w:t xml:space="preserve"> </w:t>
      </w:r>
      <w:r w:rsidRPr="000B4ACD">
        <w:rPr>
          <w:rFonts w:hint="eastAsia"/>
          <w:rtl/>
          <w:lang w:bidi="fa-IR"/>
        </w:rPr>
        <w:t>نم</w:t>
      </w:r>
      <w:r w:rsidRPr="000B4ACD">
        <w:rPr>
          <w:rFonts w:hint="cs"/>
          <w:rtl/>
          <w:lang w:bidi="fa-IR"/>
        </w:rPr>
        <w:t>ی</w:t>
      </w:r>
      <w:r w:rsidRPr="000B4ACD">
        <w:rPr>
          <w:rtl/>
          <w:lang w:bidi="fa-IR"/>
        </w:rPr>
        <w:t xml:space="preserve"> توان</w:t>
      </w:r>
      <w:r w:rsidRPr="000B4ACD">
        <w:rPr>
          <w:rFonts w:hint="cs"/>
          <w:rtl/>
          <w:lang w:bidi="fa-IR"/>
        </w:rPr>
        <w:t>ی</w:t>
      </w:r>
      <w:r w:rsidRPr="000B4ACD">
        <w:rPr>
          <w:rtl/>
          <w:lang w:bidi="fa-IR"/>
        </w:rPr>
        <w:t xml:space="preserve">) و اگر چنانچه خداوند خواسته بود، همه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بر هدا</w:t>
      </w:r>
      <w:r w:rsidRPr="000B4ACD">
        <w:rPr>
          <w:rFonts w:hint="cs"/>
          <w:rtl/>
          <w:lang w:bidi="fa-IR"/>
        </w:rPr>
        <w:t>ی</w:t>
      </w:r>
      <w:r w:rsidRPr="000B4ACD">
        <w:rPr>
          <w:rFonts w:hint="eastAsia"/>
          <w:rtl/>
          <w:lang w:bidi="fa-IR"/>
        </w:rPr>
        <w:t>ت</w:t>
      </w:r>
      <w:r w:rsidRPr="000B4ACD">
        <w:rPr>
          <w:rtl/>
          <w:lang w:bidi="fa-IR"/>
        </w:rPr>
        <w:t xml:space="preserve"> فراهم ساخته بود (اما قسرا و جبرا چن</w:t>
      </w:r>
      <w:r w:rsidRPr="000B4ACD">
        <w:rPr>
          <w:rFonts w:hint="cs"/>
          <w:rtl/>
          <w:lang w:bidi="fa-IR"/>
        </w:rPr>
        <w:t>ی</w:t>
      </w:r>
      <w:r w:rsidRPr="000B4ACD">
        <w:rPr>
          <w:rFonts w:hint="eastAsia"/>
          <w:rtl/>
          <w:lang w:bidi="fa-IR"/>
        </w:rPr>
        <w:t>ن</w:t>
      </w:r>
      <w:r w:rsidRPr="000B4ACD">
        <w:rPr>
          <w:rtl/>
          <w:lang w:bidi="fa-IR"/>
        </w:rPr>
        <w:t xml:space="preserve"> نخواست و به اخت</w:t>
      </w:r>
      <w:r w:rsidRPr="000B4ACD">
        <w:rPr>
          <w:rFonts w:hint="cs"/>
          <w:rtl/>
          <w:lang w:bidi="fa-IR"/>
        </w:rPr>
        <w:t>ی</w:t>
      </w:r>
      <w:r w:rsidRPr="000B4ACD">
        <w:rPr>
          <w:rFonts w:hint="eastAsia"/>
          <w:rtl/>
          <w:lang w:bidi="fa-IR"/>
        </w:rPr>
        <w:t>ار</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واگذار نمود) مبادا از جاهلان (به سنن و احکام اله</w:t>
      </w:r>
      <w:r w:rsidRPr="000B4ACD">
        <w:rPr>
          <w:rFonts w:hint="cs"/>
          <w:rtl/>
          <w:lang w:bidi="fa-IR"/>
        </w:rPr>
        <w:t>ی</w:t>
      </w:r>
      <w:r w:rsidRPr="000B4ACD">
        <w:rPr>
          <w:rtl/>
          <w:lang w:bidi="fa-IR"/>
        </w:rPr>
        <w:t xml:space="preserve"> باش</w:t>
      </w:r>
      <w:r w:rsidRPr="000B4ACD">
        <w:rPr>
          <w:rFonts w:hint="cs"/>
          <w:rtl/>
          <w:lang w:bidi="fa-IR"/>
        </w:rPr>
        <w:t>ی</w:t>
      </w:r>
      <w:r w:rsidRPr="000B4ACD">
        <w:rPr>
          <w:rtl/>
          <w:lang w:bidi="fa-IR"/>
        </w:rPr>
        <w:t>)».ا</w:t>
      </w:r>
      <w:r w:rsidRPr="000B4ACD">
        <w:rPr>
          <w:rFonts w:hint="cs"/>
          <w:rtl/>
          <w:lang w:bidi="fa-IR"/>
        </w:rPr>
        <w:t>ی</w:t>
      </w:r>
      <w:r w:rsidRPr="000B4ACD">
        <w:rPr>
          <w:rFonts w:hint="eastAsia"/>
          <w:rtl/>
          <w:lang w:bidi="fa-IR"/>
        </w:rPr>
        <w:t>نک</w:t>
      </w:r>
      <w:r w:rsidRPr="000B4ACD">
        <w:rPr>
          <w:rtl/>
          <w:lang w:bidi="fa-IR"/>
        </w:rPr>
        <w:t xml:space="preserve"> نمونه ا</w:t>
      </w:r>
      <w:r w:rsidRPr="000B4ACD">
        <w:rPr>
          <w:rFonts w:hint="cs"/>
          <w:rtl/>
          <w:lang w:bidi="fa-IR"/>
        </w:rPr>
        <w:t>ی</w:t>
      </w:r>
      <w:r w:rsidRPr="000B4ACD">
        <w:rPr>
          <w:rtl/>
          <w:lang w:bidi="fa-IR"/>
        </w:rPr>
        <w:t xml:space="preserve"> از رو</w:t>
      </w:r>
      <w:r w:rsidRPr="000B4ACD">
        <w:rPr>
          <w:rFonts w:hint="cs"/>
          <w:rtl/>
          <w:lang w:bidi="fa-IR"/>
        </w:rPr>
        <w:t>ی</w:t>
      </w:r>
      <w:r w:rsidRPr="000B4ACD">
        <w:rPr>
          <w:rFonts w:hint="eastAsia"/>
          <w:rtl/>
          <w:lang w:bidi="fa-IR"/>
        </w:rPr>
        <w:t>دادها</w:t>
      </w:r>
      <w:r w:rsidRPr="000B4ACD">
        <w:rPr>
          <w:rtl/>
          <w:lang w:bidi="fa-IR"/>
        </w:rPr>
        <w:t>:1 - وقت</w:t>
      </w:r>
      <w:r w:rsidRPr="000B4ACD">
        <w:rPr>
          <w:rFonts w:hint="cs"/>
          <w:rtl/>
          <w:lang w:bidi="fa-IR"/>
        </w:rPr>
        <w:t>ی</w:t>
      </w:r>
      <w:r w:rsidRPr="000B4ACD">
        <w:rPr>
          <w:rtl/>
          <w:lang w:bidi="fa-IR"/>
        </w:rPr>
        <w:t xml:space="preserve"> در مکه در م</w:t>
      </w:r>
      <w:r w:rsidRPr="000B4ACD">
        <w:rPr>
          <w:rFonts w:hint="cs"/>
          <w:rtl/>
          <w:lang w:bidi="fa-IR"/>
        </w:rPr>
        <w:t>ی</w:t>
      </w:r>
      <w:r w:rsidRPr="000B4ACD">
        <w:rPr>
          <w:rFonts w:hint="eastAsia"/>
          <w:rtl/>
          <w:lang w:bidi="fa-IR"/>
        </w:rPr>
        <w:t>ان</w:t>
      </w:r>
      <w:r w:rsidRPr="000B4ACD">
        <w:rPr>
          <w:rtl/>
          <w:lang w:bidi="fa-IR"/>
        </w:rPr>
        <w:t xml:space="preserve"> اجتماعات و بازارها م</w:t>
      </w:r>
      <w:r w:rsidRPr="000B4ACD">
        <w:rPr>
          <w:rFonts w:hint="cs"/>
          <w:rtl/>
          <w:lang w:bidi="fa-IR"/>
        </w:rPr>
        <w:t>ی</w:t>
      </w:r>
      <w:r w:rsidRPr="000B4ACD">
        <w:rPr>
          <w:rtl/>
          <w:lang w:bidi="fa-IR"/>
        </w:rPr>
        <w:t xml:space="preserve"> گفت: «ا</w:t>
      </w:r>
      <w:r w:rsidRPr="000B4ACD">
        <w:rPr>
          <w:rFonts w:hint="cs"/>
          <w:rtl/>
          <w:lang w:bidi="fa-IR"/>
        </w:rPr>
        <w:t>ی</w:t>
      </w:r>
      <w:r w:rsidRPr="000B4ACD">
        <w:rPr>
          <w:rtl/>
          <w:lang w:bidi="fa-IR"/>
        </w:rPr>
        <w:t xml:space="preserve"> مردم! بگو</w:t>
      </w:r>
      <w:r w:rsidRPr="000B4ACD">
        <w:rPr>
          <w:rFonts w:hint="cs"/>
          <w:rtl/>
          <w:lang w:bidi="fa-IR"/>
        </w:rPr>
        <w:t>یی</w:t>
      </w:r>
      <w:r w:rsidRPr="000B4ACD">
        <w:rPr>
          <w:rFonts w:hint="eastAsia"/>
          <w:rtl/>
          <w:lang w:bidi="fa-IR"/>
        </w:rPr>
        <w:t>د</w:t>
      </w:r>
      <w:r w:rsidRPr="000B4ACD">
        <w:rPr>
          <w:rtl/>
          <w:lang w:bidi="fa-IR"/>
        </w:rPr>
        <w:t xml:space="preserve"> (لا اله الا الله) تا رستگار شو</w:t>
      </w:r>
      <w:r w:rsidRPr="000B4ACD">
        <w:rPr>
          <w:rFonts w:hint="cs"/>
          <w:rtl/>
          <w:lang w:bidi="fa-IR"/>
        </w:rPr>
        <w:t>ی</w:t>
      </w:r>
      <w:r w:rsidRPr="000B4ACD">
        <w:rPr>
          <w:rFonts w:hint="eastAsia"/>
          <w:rtl/>
          <w:lang w:bidi="fa-IR"/>
        </w:rPr>
        <w:t>د»،</w:t>
      </w:r>
      <w:r w:rsidRPr="000B4ACD">
        <w:rPr>
          <w:rtl/>
          <w:lang w:bidi="fa-IR"/>
        </w:rPr>
        <w:t xml:space="preserve"> دو نفر او را دنبال م</w:t>
      </w:r>
      <w:r w:rsidRPr="000B4ACD">
        <w:rPr>
          <w:rFonts w:hint="cs"/>
          <w:rtl/>
          <w:lang w:bidi="fa-IR"/>
        </w:rPr>
        <w:t>ی</w:t>
      </w:r>
      <w:r w:rsidRPr="000B4ACD">
        <w:rPr>
          <w:rtl/>
          <w:lang w:bidi="fa-IR"/>
        </w:rPr>
        <w:t xml:space="preserve"> کردند و بر او خاک م</w:t>
      </w:r>
      <w:r w:rsidRPr="000B4ACD">
        <w:rPr>
          <w:rFonts w:hint="cs"/>
          <w:rtl/>
          <w:lang w:bidi="fa-IR"/>
        </w:rPr>
        <w:t>ی</w:t>
      </w:r>
      <w:r w:rsidRPr="000B4ACD">
        <w:rPr>
          <w:rtl/>
          <w:lang w:bidi="fa-IR"/>
        </w:rPr>
        <w:t xml:space="preserve"> پاش</w:t>
      </w:r>
      <w:r w:rsidRPr="000B4ACD">
        <w:rPr>
          <w:rFonts w:hint="cs"/>
          <w:rtl/>
          <w:lang w:bidi="fa-IR"/>
        </w:rPr>
        <w:t>ی</w:t>
      </w:r>
      <w:r w:rsidRPr="000B4ACD">
        <w:rPr>
          <w:rFonts w:hint="eastAsia"/>
          <w:rtl/>
          <w:lang w:bidi="fa-IR"/>
        </w:rPr>
        <w:t>دند</w:t>
      </w:r>
      <w:r w:rsidRPr="000B4ACD">
        <w:rPr>
          <w:rtl/>
          <w:lang w:bidi="fa-IR"/>
        </w:rPr>
        <w:t xml:space="preserve"> و م</w:t>
      </w:r>
      <w:r w:rsidRPr="000B4ACD">
        <w:rPr>
          <w:rFonts w:hint="cs"/>
          <w:rtl/>
          <w:lang w:bidi="fa-IR"/>
        </w:rPr>
        <w:t>ی</w:t>
      </w:r>
      <w:r w:rsidRPr="000B4ACD">
        <w:rPr>
          <w:rtl/>
          <w:lang w:bidi="fa-IR"/>
        </w:rPr>
        <w:t xml:space="preserve"> گفتند: ا</w:t>
      </w:r>
      <w:r w:rsidRPr="000B4ACD">
        <w:rPr>
          <w:rFonts w:hint="cs"/>
          <w:rtl/>
          <w:lang w:bidi="fa-IR"/>
        </w:rPr>
        <w:t>ی</w:t>
      </w:r>
      <w:r w:rsidRPr="000B4ACD">
        <w:rPr>
          <w:rtl/>
          <w:lang w:bidi="fa-IR"/>
        </w:rPr>
        <w:t xml:space="preserve"> مردم! باور نکن</w:t>
      </w:r>
      <w:r w:rsidRPr="000B4ACD">
        <w:rPr>
          <w:rFonts w:hint="cs"/>
          <w:rtl/>
          <w:lang w:bidi="fa-IR"/>
        </w:rPr>
        <w:t>ی</w:t>
      </w:r>
      <w:r w:rsidRPr="000B4ACD">
        <w:rPr>
          <w:rFonts w:hint="eastAsia"/>
          <w:rtl/>
          <w:lang w:bidi="fa-IR"/>
        </w:rPr>
        <w:t>د،</w:t>
      </w:r>
      <w:r w:rsidRPr="000B4ACD">
        <w:rPr>
          <w:rtl/>
          <w:lang w:bidi="fa-IR"/>
        </w:rPr>
        <w:t xml:space="preserve"> دروغ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دو تن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عمو</w:t>
      </w:r>
      <w:r w:rsidRPr="000B4ACD">
        <w:rPr>
          <w:rFonts w:hint="cs"/>
          <w:rtl/>
          <w:lang w:bidi="fa-IR"/>
        </w:rPr>
        <w:t>ی</w:t>
      </w:r>
      <w:r w:rsidRPr="000B4ACD">
        <w:rPr>
          <w:rFonts w:hint="eastAsia"/>
          <w:rtl/>
          <w:lang w:bidi="fa-IR"/>
        </w:rPr>
        <w:t>ش</w:t>
      </w:r>
      <w:r w:rsidRPr="000B4ACD">
        <w:rPr>
          <w:rtl/>
          <w:lang w:bidi="fa-IR"/>
        </w:rPr>
        <w:t xml:space="preserve"> ابولهب بود و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ابوجهل. (شام</w:t>
      </w:r>
      <w:r w:rsidRPr="000B4ACD">
        <w:rPr>
          <w:rFonts w:hint="cs"/>
          <w:rtl/>
          <w:lang w:bidi="fa-IR"/>
        </w:rPr>
        <w:t>ی</w:t>
      </w:r>
      <w:r w:rsidRPr="000B4ACD">
        <w:rPr>
          <w:rtl/>
          <w:lang w:bidi="fa-IR"/>
        </w:rPr>
        <w:t xml:space="preserve"> 461 / 1).2 - در سجده بود که عقبه بن اب</w:t>
      </w:r>
      <w:r w:rsidRPr="000B4ACD">
        <w:rPr>
          <w:rFonts w:hint="cs"/>
          <w:rtl/>
          <w:lang w:bidi="fa-IR"/>
        </w:rPr>
        <w:t>ی</w:t>
      </w:r>
      <w:r w:rsidRPr="000B4ACD">
        <w:rPr>
          <w:rtl/>
          <w:lang w:bidi="fa-IR"/>
        </w:rPr>
        <w:t xml:space="preserve"> مع</w:t>
      </w:r>
      <w:r w:rsidRPr="000B4ACD">
        <w:rPr>
          <w:rFonts w:hint="cs"/>
          <w:rtl/>
          <w:lang w:bidi="fa-IR"/>
        </w:rPr>
        <w:t>ی</w:t>
      </w:r>
      <w:r w:rsidRPr="000B4ACD">
        <w:rPr>
          <w:rFonts w:hint="eastAsia"/>
          <w:rtl/>
          <w:lang w:bidi="fa-IR"/>
        </w:rPr>
        <w:t>ط</w:t>
      </w:r>
      <w:r w:rsidRPr="000B4ACD">
        <w:rPr>
          <w:rtl/>
          <w:lang w:bidi="fa-IR"/>
        </w:rPr>
        <w:t xml:space="preserve"> آمد و در آن نزد</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شکمبه </w:t>
      </w:r>
      <w:r w:rsidRPr="000B4ACD">
        <w:rPr>
          <w:rFonts w:hint="cs"/>
          <w:rtl/>
          <w:lang w:bidi="fa-IR"/>
        </w:rPr>
        <w:t>ی</w:t>
      </w:r>
      <w:r w:rsidRPr="000B4ACD">
        <w:rPr>
          <w:rtl/>
          <w:lang w:bidi="fa-IR"/>
        </w:rPr>
        <w:t xml:space="preserve"> شتر</w:t>
      </w:r>
      <w:r w:rsidRPr="000B4ACD">
        <w:rPr>
          <w:rFonts w:hint="cs"/>
          <w:rtl/>
          <w:lang w:bidi="fa-IR"/>
        </w:rPr>
        <w:t>ی</w:t>
      </w:r>
      <w:r w:rsidRPr="000B4ACD">
        <w:rPr>
          <w:rtl/>
          <w:lang w:bidi="fa-IR"/>
        </w:rPr>
        <w:t xml:space="preserve"> افتاده د</w:t>
      </w:r>
      <w:r w:rsidRPr="000B4ACD">
        <w:rPr>
          <w:rFonts w:hint="cs"/>
          <w:rtl/>
          <w:lang w:bidi="fa-IR"/>
        </w:rPr>
        <w:t>ی</w:t>
      </w:r>
      <w:r w:rsidRPr="000B4ACD">
        <w:rPr>
          <w:rFonts w:hint="eastAsia"/>
          <w:rtl/>
          <w:lang w:bidi="fa-IR"/>
        </w:rPr>
        <w:t>د</w:t>
      </w:r>
      <w:r w:rsidRPr="000B4ACD">
        <w:rPr>
          <w:rtl/>
          <w:lang w:bidi="fa-IR"/>
        </w:rPr>
        <w:t xml:space="preserve"> آن را بر پشت پ</w:t>
      </w:r>
      <w:r w:rsidRPr="000B4ACD">
        <w:rPr>
          <w:rFonts w:hint="cs"/>
          <w:rtl/>
          <w:lang w:bidi="fa-IR"/>
        </w:rPr>
        <w:t>ی</w:t>
      </w:r>
      <w:r w:rsidRPr="000B4ACD">
        <w:rPr>
          <w:rFonts w:hint="eastAsia"/>
          <w:rtl/>
          <w:lang w:bidi="fa-IR"/>
        </w:rPr>
        <w:t>غمبر</w:t>
      </w:r>
      <w:r w:rsidRPr="000B4ACD">
        <w:rPr>
          <w:rtl/>
          <w:lang w:bidi="fa-IR"/>
        </w:rPr>
        <w:t xml:space="preserve"> نهاد،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lastRenderedPageBreak/>
        <w:t xml:space="preserve">صلى‌الله‌عليه‌وآله‌وسلم </w:t>
      </w:r>
      <w:r w:rsidRPr="000B4ACD">
        <w:rPr>
          <w:rtl/>
          <w:lang w:bidi="fa-IR"/>
        </w:rPr>
        <w:t>چندان به حالت سجود باق</w:t>
      </w:r>
      <w:r w:rsidRPr="000B4ACD">
        <w:rPr>
          <w:rFonts w:hint="cs"/>
          <w:rtl/>
          <w:lang w:bidi="fa-IR"/>
        </w:rPr>
        <w:t>ی</w:t>
      </w:r>
      <w:r w:rsidRPr="000B4ACD">
        <w:rPr>
          <w:rtl/>
          <w:lang w:bidi="fa-IR"/>
        </w:rPr>
        <w:t xml:space="preserve"> ماند تا دخترش فاطمه آمد و آن را برداشت، پ</w:t>
      </w:r>
      <w:r w:rsidRPr="000B4ACD">
        <w:rPr>
          <w:rFonts w:hint="cs"/>
          <w:rtl/>
          <w:lang w:bidi="fa-IR"/>
        </w:rPr>
        <w:t>ی</w:t>
      </w:r>
      <w:r w:rsidRPr="000B4ACD">
        <w:rPr>
          <w:rFonts w:hint="eastAsia"/>
          <w:rtl/>
          <w:lang w:bidi="fa-IR"/>
        </w:rPr>
        <w:t>غمبر</w:t>
      </w:r>
      <w:r w:rsidRPr="000B4ACD">
        <w:rPr>
          <w:rtl/>
          <w:lang w:bidi="fa-IR"/>
        </w:rPr>
        <w:t xml:space="preserve"> بر اشراف قر</w:t>
      </w:r>
      <w:r w:rsidRPr="000B4ACD">
        <w:rPr>
          <w:rFonts w:hint="cs"/>
          <w:rtl/>
          <w:lang w:bidi="fa-IR"/>
        </w:rPr>
        <w:t>ی</w:t>
      </w:r>
      <w:r w:rsidRPr="000B4ACD">
        <w:rPr>
          <w:rFonts w:hint="eastAsia"/>
          <w:rtl/>
          <w:lang w:bidi="fa-IR"/>
        </w:rPr>
        <w:t>ش</w:t>
      </w:r>
      <w:r w:rsidRPr="000B4ACD">
        <w:rPr>
          <w:rtl/>
          <w:lang w:bidi="fa-IR"/>
        </w:rPr>
        <w:t xml:space="preserve"> نفر</w:t>
      </w:r>
      <w:r w:rsidRPr="000B4ACD">
        <w:rPr>
          <w:rFonts w:hint="cs"/>
          <w:rtl/>
          <w:lang w:bidi="fa-IR"/>
        </w:rPr>
        <w:t>ی</w:t>
      </w:r>
      <w:r w:rsidRPr="000B4ACD">
        <w:rPr>
          <w:rFonts w:hint="eastAsia"/>
          <w:rtl/>
          <w:lang w:bidi="fa-IR"/>
        </w:rPr>
        <w:t>ن</w:t>
      </w:r>
      <w:r w:rsidRPr="000B4ACD">
        <w:rPr>
          <w:rtl/>
          <w:lang w:bidi="fa-IR"/>
        </w:rPr>
        <w:t xml:space="preserve"> نمود. (شام</w:t>
      </w:r>
      <w:r w:rsidRPr="000B4ACD">
        <w:rPr>
          <w:rFonts w:hint="cs"/>
          <w:rtl/>
          <w:lang w:bidi="fa-IR"/>
        </w:rPr>
        <w:t>ی</w:t>
      </w:r>
      <w:r w:rsidRPr="000B4ACD">
        <w:rPr>
          <w:rtl/>
          <w:lang w:bidi="fa-IR"/>
        </w:rPr>
        <w:t xml:space="preserve"> 468 / 1).3 - بار د</w:t>
      </w:r>
      <w:r w:rsidRPr="000B4ACD">
        <w:rPr>
          <w:rFonts w:hint="cs"/>
          <w:rtl/>
          <w:lang w:bidi="fa-IR"/>
        </w:rPr>
        <w:t>ی</w:t>
      </w:r>
      <w:r w:rsidRPr="000B4ACD">
        <w:rPr>
          <w:rFonts w:hint="eastAsia"/>
          <w:rtl/>
          <w:lang w:bidi="fa-IR"/>
        </w:rPr>
        <w:t>گر</w:t>
      </w:r>
      <w:r w:rsidRPr="000B4ACD">
        <w:rPr>
          <w:rtl/>
          <w:lang w:bidi="fa-IR"/>
        </w:rPr>
        <w:t xml:space="preserve"> لباسش را به دور گردنش پ</w:t>
      </w:r>
      <w:r w:rsidRPr="000B4ACD">
        <w:rPr>
          <w:rFonts w:hint="cs"/>
          <w:rtl/>
          <w:lang w:bidi="fa-IR"/>
        </w:rPr>
        <w:t>ی</w:t>
      </w:r>
      <w:r w:rsidRPr="000B4ACD">
        <w:rPr>
          <w:rFonts w:hint="eastAsia"/>
          <w:rtl/>
          <w:lang w:bidi="fa-IR"/>
        </w:rPr>
        <w:t>چاند</w:t>
      </w:r>
      <w:r w:rsidRPr="000B4ACD">
        <w:rPr>
          <w:rtl/>
          <w:lang w:bidi="fa-IR"/>
        </w:rPr>
        <w:t xml:space="preserve"> تا او را خفه کند. (شام</w:t>
      </w:r>
      <w:r w:rsidRPr="000B4ACD">
        <w:rPr>
          <w:rFonts w:hint="cs"/>
          <w:rtl/>
          <w:lang w:bidi="fa-IR"/>
        </w:rPr>
        <w:t>ی</w:t>
      </w:r>
      <w:r w:rsidRPr="000B4ACD">
        <w:rPr>
          <w:rtl/>
          <w:lang w:bidi="fa-IR"/>
        </w:rPr>
        <w:t>470 / 1).4 - بار د</w:t>
      </w:r>
      <w:r w:rsidRPr="000B4ACD">
        <w:rPr>
          <w:rFonts w:hint="cs"/>
          <w:rtl/>
          <w:lang w:bidi="fa-IR"/>
        </w:rPr>
        <w:t>ی</w:t>
      </w:r>
      <w:r w:rsidRPr="000B4ACD">
        <w:rPr>
          <w:rFonts w:hint="eastAsia"/>
          <w:rtl/>
          <w:lang w:bidi="fa-IR"/>
        </w:rPr>
        <w:t>گر</w:t>
      </w:r>
      <w:r w:rsidRPr="000B4ACD">
        <w:rPr>
          <w:rtl/>
          <w:lang w:bidi="fa-IR"/>
        </w:rPr>
        <w:t xml:space="preserve"> به دستور اب</w:t>
      </w:r>
      <w:r w:rsidRPr="000B4ACD">
        <w:rPr>
          <w:rFonts w:hint="cs"/>
          <w:rtl/>
          <w:lang w:bidi="fa-IR"/>
        </w:rPr>
        <w:t>ی</w:t>
      </w:r>
      <w:r w:rsidRPr="000B4ACD">
        <w:rPr>
          <w:rtl/>
          <w:lang w:bidi="fa-IR"/>
        </w:rPr>
        <w:t xml:space="preserve"> بن خلف به صورت او تف انداخت. (شام</w:t>
      </w:r>
      <w:r w:rsidRPr="000B4ACD">
        <w:rPr>
          <w:rFonts w:hint="cs"/>
          <w:rtl/>
          <w:lang w:bidi="fa-IR"/>
        </w:rPr>
        <w:t>ی</w:t>
      </w:r>
      <w:r w:rsidRPr="000B4ACD">
        <w:rPr>
          <w:rtl/>
          <w:lang w:bidi="fa-IR"/>
        </w:rPr>
        <w:t xml:space="preserve"> 52 / 1).5 - آغاز فتح و فرج برا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از وقت</w:t>
      </w:r>
      <w:r w:rsidRPr="000B4ACD">
        <w:rPr>
          <w:rFonts w:hint="cs"/>
          <w:rtl/>
          <w:lang w:bidi="fa-IR"/>
        </w:rPr>
        <w:t>ی</w:t>
      </w:r>
      <w:r w:rsidRPr="000B4ACD">
        <w:rPr>
          <w:rtl/>
          <w:lang w:bidi="fa-IR"/>
        </w:rPr>
        <w:t xml:space="preserve"> بود که شکمبه بر سر او انداختند. (بحار 318 / 19).6 - طارق محارب</w:t>
      </w:r>
      <w:r w:rsidRPr="000B4ACD">
        <w:rPr>
          <w:rFonts w:hint="cs"/>
          <w:rtl/>
          <w:lang w:bidi="fa-IR"/>
        </w:rPr>
        <w:t>ی</w:t>
      </w:r>
      <w:r w:rsidRPr="000B4ACD">
        <w:rPr>
          <w:rtl/>
          <w:lang w:bidi="fa-IR"/>
        </w:rPr>
        <w:t xml:space="preserve"> گفت: در بازار ذ</w:t>
      </w:r>
      <w:r w:rsidRPr="000B4ACD">
        <w:rPr>
          <w:rFonts w:hint="cs"/>
          <w:rtl/>
          <w:lang w:bidi="fa-IR"/>
        </w:rPr>
        <w:t>ی</w:t>
      </w:r>
      <w:r w:rsidRPr="000B4ACD">
        <w:rPr>
          <w:rtl/>
          <w:lang w:bidi="fa-IR"/>
        </w:rPr>
        <w:t xml:space="preserve"> المجاز پ</w:t>
      </w:r>
      <w:r w:rsidRPr="000B4ACD">
        <w:rPr>
          <w:rFonts w:hint="cs"/>
          <w:rtl/>
          <w:lang w:bidi="fa-IR"/>
        </w:rPr>
        <w:t>ی</w:t>
      </w:r>
      <w:r w:rsidRPr="000B4ACD">
        <w:rPr>
          <w:rFonts w:hint="eastAsia"/>
          <w:rtl/>
          <w:lang w:bidi="fa-IR"/>
        </w:rPr>
        <w:t>غمبر</w:t>
      </w:r>
      <w:r w:rsidRPr="000B4ACD">
        <w:rPr>
          <w:rtl/>
          <w:lang w:bidi="fa-IR"/>
        </w:rPr>
        <w:t xml:space="preserve"> را د</w:t>
      </w:r>
      <w:r w:rsidRPr="000B4ACD">
        <w:rPr>
          <w:rFonts w:hint="cs"/>
          <w:rtl/>
          <w:lang w:bidi="fa-IR"/>
        </w:rPr>
        <w:t>ی</w:t>
      </w:r>
      <w:r w:rsidRPr="000B4ACD">
        <w:rPr>
          <w:rFonts w:hint="eastAsia"/>
          <w:rtl/>
          <w:lang w:bidi="fa-IR"/>
        </w:rPr>
        <w:t>دم</w:t>
      </w:r>
      <w:r w:rsidRPr="000B4ACD">
        <w:rPr>
          <w:rtl/>
          <w:lang w:bidi="fa-IR"/>
        </w:rPr>
        <w:t xml:space="preserve"> که بالاپوش سرخرنگ</w:t>
      </w:r>
      <w:r w:rsidRPr="000B4ACD">
        <w:rPr>
          <w:rFonts w:hint="cs"/>
          <w:rtl/>
          <w:lang w:bidi="fa-IR"/>
        </w:rPr>
        <w:t>ی</w:t>
      </w:r>
      <w:r w:rsidRPr="000B4ACD">
        <w:rPr>
          <w:rtl/>
          <w:lang w:bidi="fa-IR"/>
        </w:rPr>
        <w:t xml:space="preserve"> پوش</w:t>
      </w:r>
      <w:r w:rsidRPr="000B4ACD">
        <w:rPr>
          <w:rFonts w:hint="cs"/>
          <w:rtl/>
          <w:lang w:bidi="fa-IR"/>
        </w:rPr>
        <w:t>ی</w:t>
      </w:r>
      <w:r w:rsidRPr="000B4ACD">
        <w:rPr>
          <w:rFonts w:hint="eastAsia"/>
          <w:rtl/>
          <w:lang w:bidi="fa-IR"/>
        </w:rPr>
        <w:t>ده</w:t>
      </w:r>
      <w:r w:rsidRPr="000B4ACD">
        <w:rPr>
          <w:rtl/>
          <w:lang w:bidi="fa-IR"/>
        </w:rPr>
        <w:t xml:space="preserve"> بود، و مردم را دعوت م</w:t>
      </w:r>
      <w:r w:rsidRPr="000B4ACD">
        <w:rPr>
          <w:rFonts w:hint="cs"/>
          <w:rtl/>
          <w:lang w:bidi="fa-IR"/>
        </w:rPr>
        <w:t>ی</w:t>
      </w:r>
      <w:r w:rsidRPr="000B4ACD">
        <w:rPr>
          <w:rtl/>
          <w:lang w:bidi="fa-IR"/>
        </w:rPr>
        <w:t xml:space="preserve"> کرد، م</w:t>
      </w:r>
      <w:r w:rsidRPr="000B4ACD">
        <w:rPr>
          <w:rFonts w:hint="cs"/>
          <w:rtl/>
          <w:lang w:bidi="fa-IR"/>
        </w:rPr>
        <w:t>ی</w:t>
      </w:r>
      <w:r w:rsidRPr="000B4ACD">
        <w:rPr>
          <w:rtl/>
          <w:lang w:bidi="fa-IR"/>
        </w:rPr>
        <w:t xml:space="preserve"> گفت: «بگو</w:t>
      </w:r>
      <w:r w:rsidRPr="000B4ACD">
        <w:rPr>
          <w:rFonts w:hint="cs"/>
          <w:rtl/>
          <w:lang w:bidi="fa-IR"/>
        </w:rPr>
        <w:t>یی</w:t>
      </w:r>
      <w:r w:rsidRPr="000B4ACD">
        <w:rPr>
          <w:rFonts w:hint="eastAsia"/>
          <w:rtl/>
          <w:lang w:bidi="fa-IR"/>
        </w:rPr>
        <w:t>د</w:t>
      </w:r>
      <w:r w:rsidRPr="000B4ACD">
        <w:rPr>
          <w:rtl/>
          <w:lang w:bidi="fa-IR"/>
        </w:rPr>
        <w:t xml:space="preserve"> لا اله الا الله تا رستگار شو</w:t>
      </w:r>
      <w:r w:rsidRPr="000B4ACD">
        <w:rPr>
          <w:rFonts w:hint="cs"/>
          <w:rtl/>
          <w:lang w:bidi="fa-IR"/>
        </w:rPr>
        <w:t>ی</w:t>
      </w:r>
      <w:r w:rsidRPr="000B4ACD">
        <w:rPr>
          <w:rFonts w:hint="eastAsia"/>
          <w:rtl/>
          <w:lang w:bidi="fa-IR"/>
        </w:rPr>
        <w:t>د»</w:t>
      </w:r>
      <w:r w:rsidRPr="000B4ACD">
        <w:rPr>
          <w:rtl/>
          <w:lang w:bidi="fa-IR"/>
        </w:rPr>
        <w:t xml:space="preserve"> و ابولهب به دنبال او بود و به او سنگ م</w:t>
      </w:r>
      <w:r w:rsidRPr="000B4ACD">
        <w:rPr>
          <w:rFonts w:hint="cs"/>
          <w:rtl/>
          <w:lang w:bidi="fa-IR"/>
        </w:rPr>
        <w:t>ی</w:t>
      </w:r>
      <w:r w:rsidRPr="000B4ACD">
        <w:rPr>
          <w:rtl/>
          <w:lang w:bidi="fa-IR"/>
        </w:rPr>
        <w:t xml:space="preserve"> زد، تا ساق ها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خون</w:t>
      </w:r>
      <w:r w:rsidRPr="000B4ACD">
        <w:rPr>
          <w:rFonts w:hint="cs"/>
          <w:rtl/>
          <w:lang w:bidi="fa-IR"/>
        </w:rPr>
        <w:t>ی</w:t>
      </w:r>
      <w:r w:rsidRPr="000B4ACD">
        <w:rPr>
          <w:rFonts w:hint="eastAsia"/>
          <w:rtl/>
          <w:lang w:bidi="fa-IR"/>
        </w:rPr>
        <w:t>ن</w:t>
      </w:r>
      <w:r w:rsidRPr="000B4ACD">
        <w:rPr>
          <w:rtl/>
          <w:lang w:bidi="fa-IR"/>
        </w:rPr>
        <w:t xml:space="preserve"> شد و م</w:t>
      </w:r>
      <w:r w:rsidRPr="000B4ACD">
        <w:rPr>
          <w:rFonts w:hint="cs"/>
          <w:rtl/>
          <w:lang w:bidi="fa-IR"/>
        </w:rPr>
        <w:t>ی</w:t>
      </w:r>
      <w:r w:rsidRPr="000B4ACD">
        <w:rPr>
          <w:rtl/>
          <w:lang w:bidi="fa-IR"/>
        </w:rPr>
        <w:t xml:space="preserve"> گفت: ا</w:t>
      </w:r>
      <w:r w:rsidRPr="000B4ACD">
        <w:rPr>
          <w:rFonts w:hint="cs"/>
          <w:rtl/>
          <w:lang w:bidi="fa-IR"/>
        </w:rPr>
        <w:t>ی</w:t>
      </w:r>
      <w:r w:rsidRPr="000B4ACD">
        <w:rPr>
          <w:rtl/>
          <w:lang w:bidi="fa-IR"/>
        </w:rPr>
        <w:t xml:space="preserve"> مردم! دروغگو است اطاعتش نکن</w:t>
      </w:r>
      <w:r w:rsidRPr="000B4ACD">
        <w:rPr>
          <w:rFonts w:hint="cs"/>
          <w:rtl/>
          <w:lang w:bidi="fa-IR"/>
        </w:rPr>
        <w:t>ی</w:t>
      </w:r>
      <w:r w:rsidRPr="000B4ACD">
        <w:rPr>
          <w:rFonts w:hint="eastAsia"/>
          <w:rtl/>
          <w:lang w:bidi="fa-IR"/>
        </w:rPr>
        <w:t>د</w:t>
      </w:r>
      <w:r w:rsidRPr="000B4ACD">
        <w:rPr>
          <w:rtl/>
          <w:lang w:bidi="fa-IR"/>
        </w:rPr>
        <w:t>. (مناقب 60 / 1).7 - م</w:t>
      </w:r>
      <w:r w:rsidRPr="000B4ACD">
        <w:rPr>
          <w:rFonts w:hint="cs"/>
          <w:rtl/>
          <w:lang w:bidi="fa-IR"/>
        </w:rPr>
        <w:t>ی</w:t>
      </w:r>
      <w:r w:rsidRPr="000B4ACD">
        <w:rPr>
          <w:rtl/>
          <w:lang w:bidi="fa-IR"/>
        </w:rPr>
        <w:t xml:space="preserve"> ف</w:t>
      </w:r>
      <w:r w:rsidRPr="000B4ACD">
        <w:rPr>
          <w:rFonts w:hint="eastAsia"/>
          <w:rtl/>
          <w:lang w:bidi="fa-IR"/>
        </w:rPr>
        <w:t>رمود</w:t>
      </w:r>
      <w:r w:rsidRPr="000B4ACD">
        <w:rPr>
          <w:rtl/>
          <w:lang w:bidi="fa-IR"/>
        </w:rPr>
        <w:t>: «وقت</w:t>
      </w:r>
      <w:r w:rsidRPr="000B4ACD">
        <w:rPr>
          <w:rFonts w:hint="cs"/>
          <w:rtl/>
          <w:lang w:bidi="fa-IR"/>
        </w:rPr>
        <w:t>ی</w:t>
      </w:r>
      <w:r w:rsidRPr="000B4ACD">
        <w:rPr>
          <w:rtl/>
          <w:lang w:bidi="fa-IR"/>
        </w:rPr>
        <w:t xml:space="preserve"> به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مص</w:t>
      </w:r>
      <w:r w:rsidRPr="000B4ACD">
        <w:rPr>
          <w:rFonts w:hint="cs"/>
          <w:rtl/>
          <w:lang w:bidi="fa-IR"/>
        </w:rPr>
        <w:t>ی</w:t>
      </w:r>
      <w:r w:rsidRPr="000B4ACD">
        <w:rPr>
          <w:rFonts w:hint="eastAsia"/>
          <w:rtl/>
          <w:lang w:bidi="fa-IR"/>
        </w:rPr>
        <w:t>بت</w:t>
      </w:r>
      <w:r w:rsidRPr="000B4ACD">
        <w:rPr>
          <w:rFonts w:hint="cs"/>
          <w:rtl/>
          <w:lang w:bidi="fa-IR"/>
        </w:rPr>
        <w:t>ی</w:t>
      </w:r>
      <w:r w:rsidRPr="000B4ACD">
        <w:rPr>
          <w:rtl/>
          <w:lang w:bidi="fa-IR"/>
        </w:rPr>
        <w:t xml:space="preserve"> وارد شود، مص</w:t>
      </w:r>
      <w:r w:rsidRPr="000B4ACD">
        <w:rPr>
          <w:rFonts w:hint="cs"/>
          <w:rtl/>
          <w:lang w:bidi="fa-IR"/>
        </w:rPr>
        <w:t>ی</w:t>
      </w:r>
      <w:r w:rsidRPr="000B4ACD">
        <w:rPr>
          <w:rFonts w:hint="eastAsia"/>
          <w:rtl/>
          <w:lang w:bidi="fa-IR"/>
        </w:rPr>
        <w:t>بت</w:t>
      </w:r>
      <w:r w:rsidRPr="000B4ACD">
        <w:rPr>
          <w:rtl/>
          <w:lang w:bidi="fa-IR"/>
        </w:rPr>
        <w:t xml:space="preserve"> مرا به </w:t>
      </w:r>
      <w:r w:rsidRPr="000B4ACD">
        <w:rPr>
          <w:rFonts w:hint="cs"/>
          <w:rtl/>
          <w:lang w:bidi="fa-IR"/>
        </w:rPr>
        <w:t>ی</w:t>
      </w:r>
      <w:r w:rsidRPr="000B4ACD">
        <w:rPr>
          <w:rFonts w:hint="eastAsia"/>
          <w:rtl/>
          <w:lang w:bidi="fa-IR"/>
        </w:rPr>
        <w:t>اد</w:t>
      </w:r>
      <w:r w:rsidRPr="000B4ACD">
        <w:rPr>
          <w:rtl/>
          <w:lang w:bidi="fa-IR"/>
        </w:rPr>
        <w:t xml:space="preserve"> آورد</w:t>
      </w:r>
      <w:r w:rsidR="00F0492A">
        <w:rPr>
          <w:rFonts w:hint="cs"/>
          <w:rtl/>
          <w:lang w:bidi="fa-IR"/>
        </w:rPr>
        <w:t xml:space="preserve"> </w:t>
      </w:r>
      <w:r w:rsidRPr="000B4ACD">
        <w:rPr>
          <w:rFonts w:hint="eastAsia"/>
          <w:rtl/>
          <w:lang w:bidi="fa-IR"/>
        </w:rPr>
        <w:t>که</w:t>
      </w:r>
      <w:r w:rsidRPr="000B4ACD">
        <w:rPr>
          <w:rtl/>
          <w:lang w:bidi="fa-IR"/>
        </w:rPr>
        <w:t xml:space="preserve"> اعظم مص</w:t>
      </w:r>
      <w:r w:rsidRPr="000B4ACD">
        <w:rPr>
          <w:rFonts w:hint="cs"/>
          <w:rtl/>
          <w:lang w:bidi="fa-IR"/>
        </w:rPr>
        <w:t>ی</w:t>
      </w:r>
      <w:r w:rsidRPr="000B4ACD">
        <w:rPr>
          <w:rFonts w:hint="eastAsia"/>
          <w:rtl/>
          <w:lang w:bidi="fa-IR"/>
        </w:rPr>
        <w:t>بت</w:t>
      </w:r>
      <w:r w:rsidRPr="000B4ACD">
        <w:rPr>
          <w:rtl/>
          <w:lang w:bidi="fa-IR"/>
        </w:rPr>
        <w:t xml:space="preserve"> ها است» (مجمع 2 / 3)8 - م</w:t>
      </w:r>
      <w:r w:rsidRPr="000B4ACD">
        <w:rPr>
          <w:rFonts w:hint="cs"/>
          <w:rtl/>
          <w:lang w:bidi="fa-IR"/>
        </w:rPr>
        <w:t>ی</w:t>
      </w:r>
      <w:r w:rsidRPr="000B4ACD">
        <w:rPr>
          <w:rtl/>
          <w:lang w:bidi="fa-IR"/>
        </w:rPr>
        <w:t xml:space="preserve"> فرمود: «خداوند فرموده: به عزت و جلال خودم سوگند بنده ا</w:t>
      </w:r>
      <w:r w:rsidRPr="000B4ACD">
        <w:rPr>
          <w:rFonts w:hint="cs"/>
          <w:rtl/>
          <w:lang w:bidi="fa-IR"/>
        </w:rPr>
        <w:t>ی</w:t>
      </w:r>
      <w:r w:rsidRPr="000B4ACD">
        <w:rPr>
          <w:rtl/>
          <w:lang w:bidi="fa-IR"/>
        </w:rPr>
        <w:t xml:space="preserve"> را که اراده </w:t>
      </w:r>
      <w:r w:rsidRPr="000B4ACD">
        <w:rPr>
          <w:rFonts w:hint="cs"/>
          <w:rtl/>
          <w:lang w:bidi="fa-IR"/>
        </w:rPr>
        <w:t>ی</w:t>
      </w:r>
      <w:r w:rsidRPr="000B4ACD">
        <w:rPr>
          <w:rtl/>
          <w:lang w:bidi="fa-IR"/>
        </w:rPr>
        <w:t xml:space="preserve"> رحمت بر او دارم، از دن</w:t>
      </w:r>
      <w:r w:rsidRPr="000B4ACD">
        <w:rPr>
          <w:rFonts w:hint="cs"/>
          <w:rtl/>
          <w:lang w:bidi="fa-IR"/>
        </w:rPr>
        <w:t>ی</w:t>
      </w:r>
      <w:r w:rsidRPr="000B4ACD">
        <w:rPr>
          <w:rFonts w:hint="eastAsia"/>
          <w:rtl/>
          <w:lang w:bidi="fa-IR"/>
        </w:rPr>
        <w:t>ا</w:t>
      </w:r>
      <w:r w:rsidRPr="000B4ACD">
        <w:rPr>
          <w:rtl/>
          <w:lang w:bidi="fa-IR"/>
        </w:rPr>
        <w:t xml:space="preserve"> ب</w:t>
      </w:r>
      <w:r w:rsidRPr="000B4ACD">
        <w:rPr>
          <w:rFonts w:hint="cs"/>
          <w:rtl/>
          <w:lang w:bidi="fa-IR"/>
        </w:rPr>
        <w:t>ی</w:t>
      </w:r>
      <w:r w:rsidRPr="000B4ACD">
        <w:rPr>
          <w:rFonts w:hint="eastAsia"/>
          <w:rtl/>
          <w:lang w:bidi="fa-IR"/>
        </w:rPr>
        <w:t>رون</w:t>
      </w:r>
      <w:r w:rsidRPr="000B4ACD">
        <w:rPr>
          <w:rtl/>
          <w:lang w:bidi="fa-IR"/>
        </w:rPr>
        <w:t xml:space="preserve"> نم</w:t>
      </w:r>
      <w:r w:rsidRPr="000B4ACD">
        <w:rPr>
          <w:rFonts w:hint="cs"/>
          <w:rtl/>
          <w:lang w:bidi="fa-IR"/>
        </w:rPr>
        <w:t>ی</w:t>
      </w:r>
      <w:r w:rsidRPr="000B4ACD">
        <w:rPr>
          <w:rtl/>
          <w:lang w:bidi="fa-IR"/>
        </w:rPr>
        <w:t xml:space="preserve"> برم مگر آن که هر گناه</w:t>
      </w:r>
      <w:r w:rsidRPr="000B4ACD">
        <w:rPr>
          <w:rFonts w:hint="cs"/>
          <w:rtl/>
          <w:lang w:bidi="fa-IR"/>
        </w:rPr>
        <w:t>ی</w:t>
      </w:r>
      <w:r w:rsidRPr="000B4ACD">
        <w:rPr>
          <w:rtl/>
          <w:lang w:bidi="fa-IR"/>
        </w:rPr>
        <w:t xml:space="preserve"> مرتکب شده از او است</w:t>
      </w:r>
      <w:r w:rsidRPr="000B4ACD">
        <w:rPr>
          <w:rFonts w:hint="cs"/>
          <w:rtl/>
          <w:lang w:bidi="fa-IR"/>
        </w:rPr>
        <w:t>ی</w:t>
      </w:r>
      <w:r w:rsidRPr="000B4ACD">
        <w:rPr>
          <w:rFonts w:hint="eastAsia"/>
          <w:rtl/>
          <w:lang w:bidi="fa-IR"/>
        </w:rPr>
        <w:t>فا</w:t>
      </w:r>
      <w:r w:rsidRPr="000B4ACD">
        <w:rPr>
          <w:rtl/>
          <w:lang w:bidi="fa-IR"/>
        </w:rPr>
        <w:t xml:space="preserve"> کنم، </w:t>
      </w:r>
      <w:r w:rsidRPr="000B4ACD">
        <w:rPr>
          <w:rFonts w:hint="cs"/>
          <w:rtl/>
          <w:lang w:bidi="fa-IR"/>
        </w:rPr>
        <w:t>ی</w:t>
      </w:r>
      <w:r w:rsidRPr="000B4ACD">
        <w:rPr>
          <w:rFonts w:hint="eastAsia"/>
          <w:rtl/>
          <w:lang w:bidi="fa-IR"/>
        </w:rPr>
        <w:t>ا</w:t>
      </w:r>
      <w:r w:rsidRPr="000B4ACD">
        <w:rPr>
          <w:rtl/>
          <w:lang w:bidi="fa-IR"/>
        </w:rPr>
        <w:t xml:space="preserve"> به مرض</w:t>
      </w:r>
      <w:r w:rsidRPr="000B4ACD">
        <w:rPr>
          <w:rFonts w:hint="cs"/>
          <w:rtl/>
          <w:lang w:bidi="fa-IR"/>
        </w:rPr>
        <w:t>ی</w:t>
      </w:r>
      <w:r w:rsidRPr="000B4ACD">
        <w:rPr>
          <w:rtl/>
          <w:lang w:bidi="fa-IR"/>
        </w:rPr>
        <w:t xml:space="preserve"> در بدن او، </w:t>
      </w:r>
      <w:r w:rsidRPr="000B4ACD">
        <w:rPr>
          <w:rFonts w:hint="cs"/>
          <w:rtl/>
          <w:lang w:bidi="fa-IR"/>
        </w:rPr>
        <w:t>ی</w:t>
      </w:r>
      <w:r w:rsidRPr="000B4ACD">
        <w:rPr>
          <w:rFonts w:hint="eastAsia"/>
          <w:rtl/>
          <w:lang w:bidi="fa-IR"/>
        </w:rPr>
        <w:t>ا</w:t>
      </w:r>
      <w:r w:rsidRPr="000B4ACD">
        <w:rPr>
          <w:rtl/>
          <w:lang w:bidi="fa-IR"/>
        </w:rPr>
        <w:t xml:space="preserve"> به تنگ</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در روز</w:t>
      </w:r>
      <w:r w:rsidRPr="000B4ACD">
        <w:rPr>
          <w:rFonts w:hint="cs"/>
          <w:rtl/>
          <w:lang w:bidi="fa-IR"/>
        </w:rPr>
        <w:t>ی</w:t>
      </w:r>
      <w:r w:rsidRPr="000B4ACD">
        <w:rPr>
          <w:rtl/>
          <w:lang w:bidi="fa-IR"/>
        </w:rPr>
        <w:t xml:space="preserve"> او، </w:t>
      </w:r>
      <w:r w:rsidRPr="000B4ACD">
        <w:rPr>
          <w:rFonts w:hint="cs"/>
          <w:rtl/>
          <w:lang w:bidi="fa-IR"/>
        </w:rPr>
        <w:t>ی</w:t>
      </w:r>
      <w:r w:rsidRPr="000B4ACD">
        <w:rPr>
          <w:rFonts w:hint="eastAsia"/>
          <w:rtl/>
          <w:lang w:bidi="fa-IR"/>
        </w:rPr>
        <w:t>ا</w:t>
      </w:r>
      <w:r w:rsidRPr="000B4ACD">
        <w:rPr>
          <w:rtl/>
          <w:lang w:bidi="fa-IR"/>
        </w:rPr>
        <w:t xml:space="preserve"> به خوف</w:t>
      </w:r>
      <w:r w:rsidRPr="000B4ACD">
        <w:rPr>
          <w:rFonts w:hint="cs"/>
          <w:rtl/>
          <w:lang w:bidi="fa-IR"/>
        </w:rPr>
        <w:t>ی</w:t>
      </w:r>
      <w:r w:rsidRPr="000B4ACD">
        <w:rPr>
          <w:rtl/>
          <w:lang w:bidi="fa-IR"/>
        </w:rPr>
        <w:t xml:space="preserve"> </w:t>
      </w:r>
      <w:r w:rsidRPr="000B4ACD">
        <w:rPr>
          <w:rFonts w:hint="eastAsia"/>
          <w:rtl/>
          <w:lang w:bidi="fa-IR"/>
        </w:rPr>
        <w:t>در</w:t>
      </w:r>
      <w:r w:rsidRPr="000B4ACD">
        <w:rPr>
          <w:rtl/>
          <w:lang w:bidi="fa-IR"/>
        </w:rPr>
        <w:t xml:space="preserve"> امور دن</w:t>
      </w:r>
      <w:r w:rsidRPr="000B4ACD">
        <w:rPr>
          <w:rFonts w:hint="cs"/>
          <w:rtl/>
          <w:lang w:bidi="fa-IR"/>
        </w:rPr>
        <w:t>ی</w:t>
      </w:r>
      <w:r w:rsidRPr="000B4ACD">
        <w:rPr>
          <w:rFonts w:hint="eastAsia"/>
          <w:rtl/>
          <w:lang w:bidi="fa-IR"/>
        </w:rPr>
        <w:t>ائ</w:t>
      </w:r>
      <w:r w:rsidRPr="000B4ACD">
        <w:rPr>
          <w:rFonts w:hint="cs"/>
          <w:rtl/>
          <w:lang w:bidi="fa-IR"/>
        </w:rPr>
        <w:t>ی</w:t>
      </w:r>
      <w:r w:rsidRPr="000B4ACD">
        <w:rPr>
          <w:rtl/>
          <w:lang w:bidi="fa-IR"/>
        </w:rPr>
        <w:t xml:space="preserve"> او و اگر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باق</w:t>
      </w:r>
      <w:r w:rsidRPr="000B4ACD">
        <w:rPr>
          <w:rFonts w:hint="cs"/>
          <w:rtl/>
          <w:lang w:bidi="fa-IR"/>
        </w:rPr>
        <w:t>ی</w:t>
      </w:r>
      <w:r w:rsidRPr="000B4ACD">
        <w:rPr>
          <w:rtl/>
          <w:lang w:bidi="fa-IR"/>
        </w:rPr>
        <w:t xml:space="preserve"> ماند، هنگام مرگ بر او سخت گرفته م</w:t>
      </w:r>
      <w:r w:rsidRPr="000B4ACD">
        <w:rPr>
          <w:rFonts w:hint="cs"/>
          <w:rtl/>
          <w:lang w:bidi="fa-IR"/>
        </w:rPr>
        <w:t>ی</w:t>
      </w:r>
      <w:r w:rsidRPr="000B4ACD">
        <w:rPr>
          <w:rtl/>
          <w:lang w:bidi="fa-IR"/>
        </w:rPr>
        <w:t xml:space="preserve"> شود، و سوگند به عزت و جلال خودم، بنده ا</w:t>
      </w:r>
      <w:r w:rsidRPr="000B4ACD">
        <w:rPr>
          <w:rFonts w:hint="cs"/>
          <w:rtl/>
          <w:lang w:bidi="fa-IR"/>
        </w:rPr>
        <w:t>ی</w:t>
      </w:r>
      <w:r w:rsidRPr="000B4ACD">
        <w:rPr>
          <w:rtl/>
          <w:lang w:bidi="fa-IR"/>
        </w:rPr>
        <w:t xml:space="preserve"> را که اراده </w:t>
      </w:r>
      <w:r w:rsidRPr="000B4ACD">
        <w:rPr>
          <w:rFonts w:hint="cs"/>
          <w:rtl/>
          <w:lang w:bidi="fa-IR"/>
        </w:rPr>
        <w:t>ی</w:t>
      </w:r>
      <w:r w:rsidRPr="000B4ACD">
        <w:rPr>
          <w:rtl/>
          <w:lang w:bidi="fa-IR"/>
        </w:rPr>
        <w:t xml:space="preserve"> عذاب او را دارم، از دن</w:t>
      </w:r>
      <w:r w:rsidRPr="000B4ACD">
        <w:rPr>
          <w:rFonts w:hint="cs"/>
          <w:rtl/>
          <w:lang w:bidi="fa-IR"/>
        </w:rPr>
        <w:t>ی</w:t>
      </w:r>
      <w:r w:rsidRPr="000B4ACD">
        <w:rPr>
          <w:rFonts w:hint="eastAsia"/>
          <w:rtl/>
          <w:lang w:bidi="fa-IR"/>
        </w:rPr>
        <w:t>ا</w:t>
      </w:r>
      <w:r w:rsidRPr="000B4ACD">
        <w:rPr>
          <w:rtl/>
          <w:lang w:bidi="fa-IR"/>
        </w:rPr>
        <w:t xml:space="preserve"> نم</w:t>
      </w:r>
      <w:r w:rsidRPr="000B4ACD">
        <w:rPr>
          <w:rFonts w:hint="cs"/>
          <w:rtl/>
          <w:lang w:bidi="fa-IR"/>
        </w:rPr>
        <w:t>ی</w:t>
      </w:r>
      <w:r w:rsidRPr="000B4ACD">
        <w:rPr>
          <w:rtl/>
          <w:lang w:bidi="fa-IR"/>
        </w:rPr>
        <w:t xml:space="preserve"> برم مگر آنکه پاداش هر ن</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که کرده به او بدهم، </w:t>
      </w:r>
      <w:r w:rsidRPr="000B4ACD">
        <w:rPr>
          <w:rFonts w:hint="cs"/>
          <w:rtl/>
          <w:lang w:bidi="fa-IR"/>
        </w:rPr>
        <w:t>ی</w:t>
      </w:r>
      <w:r w:rsidRPr="000B4ACD">
        <w:rPr>
          <w:rFonts w:hint="eastAsia"/>
          <w:rtl/>
          <w:lang w:bidi="fa-IR"/>
        </w:rPr>
        <w:t>ا</w:t>
      </w:r>
      <w:r w:rsidRPr="000B4ACD">
        <w:rPr>
          <w:rtl/>
          <w:lang w:bidi="fa-IR"/>
        </w:rPr>
        <w:t xml:space="preserve"> به سعه در رزق، </w:t>
      </w:r>
      <w:r w:rsidRPr="000B4ACD">
        <w:rPr>
          <w:rFonts w:hint="cs"/>
          <w:rtl/>
          <w:lang w:bidi="fa-IR"/>
        </w:rPr>
        <w:t>ی</w:t>
      </w:r>
      <w:r w:rsidRPr="000B4ACD">
        <w:rPr>
          <w:rFonts w:hint="eastAsia"/>
          <w:rtl/>
          <w:lang w:bidi="fa-IR"/>
        </w:rPr>
        <w:t>ا</w:t>
      </w:r>
      <w:r w:rsidRPr="000B4ACD">
        <w:rPr>
          <w:rtl/>
          <w:lang w:bidi="fa-IR"/>
        </w:rPr>
        <w:t xml:space="preserve"> به صحت در جسم، </w:t>
      </w:r>
      <w:r w:rsidRPr="000B4ACD">
        <w:rPr>
          <w:rFonts w:hint="cs"/>
          <w:rtl/>
          <w:lang w:bidi="fa-IR"/>
        </w:rPr>
        <w:t>ی</w:t>
      </w:r>
      <w:r w:rsidRPr="000B4ACD">
        <w:rPr>
          <w:rFonts w:hint="eastAsia"/>
          <w:rtl/>
          <w:lang w:bidi="fa-IR"/>
        </w:rPr>
        <w:t>ا</w:t>
      </w:r>
      <w:r w:rsidRPr="000B4ACD">
        <w:rPr>
          <w:rtl/>
          <w:lang w:bidi="fa-IR"/>
        </w:rPr>
        <w:t xml:space="preserve"> به امن</w:t>
      </w:r>
      <w:r w:rsidRPr="000B4ACD">
        <w:rPr>
          <w:rFonts w:hint="cs"/>
          <w:rtl/>
          <w:lang w:bidi="fa-IR"/>
        </w:rPr>
        <w:t>ی</w:t>
      </w:r>
      <w:r w:rsidRPr="000B4ACD">
        <w:rPr>
          <w:rFonts w:hint="eastAsia"/>
          <w:rtl/>
          <w:lang w:bidi="fa-IR"/>
        </w:rPr>
        <w:t>ت</w:t>
      </w:r>
      <w:r w:rsidRPr="000B4ACD">
        <w:rPr>
          <w:rtl/>
          <w:lang w:bidi="fa-IR"/>
        </w:rPr>
        <w:t xml:space="preserve"> و آسا</w:t>
      </w:r>
      <w:r w:rsidRPr="000B4ACD">
        <w:rPr>
          <w:rFonts w:hint="cs"/>
          <w:rtl/>
          <w:lang w:bidi="fa-IR"/>
        </w:rPr>
        <w:t>ی</w:t>
      </w:r>
      <w:r w:rsidRPr="000B4ACD">
        <w:rPr>
          <w:rFonts w:hint="eastAsia"/>
          <w:rtl/>
          <w:lang w:bidi="fa-IR"/>
        </w:rPr>
        <w:t>ش</w:t>
      </w:r>
      <w:r w:rsidRPr="000B4ACD">
        <w:rPr>
          <w:rtl/>
          <w:lang w:bidi="fa-IR"/>
        </w:rPr>
        <w:t xml:space="preserve"> در دن</w:t>
      </w:r>
      <w:r w:rsidRPr="000B4ACD">
        <w:rPr>
          <w:rFonts w:hint="cs"/>
          <w:rtl/>
          <w:lang w:bidi="fa-IR"/>
        </w:rPr>
        <w:t>ی</w:t>
      </w:r>
      <w:r w:rsidRPr="000B4ACD">
        <w:rPr>
          <w:rFonts w:hint="eastAsia"/>
          <w:rtl/>
          <w:lang w:bidi="fa-IR"/>
        </w:rPr>
        <w:t>ا،</w:t>
      </w:r>
      <w:r w:rsidRPr="000B4ACD">
        <w:rPr>
          <w:rtl/>
          <w:lang w:bidi="fa-IR"/>
        </w:rPr>
        <w:t xml:space="preserve"> و اگر بق</w:t>
      </w:r>
      <w:r w:rsidRPr="000B4ACD">
        <w:rPr>
          <w:rFonts w:hint="cs"/>
          <w:rtl/>
          <w:lang w:bidi="fa-IR"/>
        </w:rPr>
        <w:t>ی</w:t>
      </w:r>
      <w:r w:rsidRPr="000B4ACD">
        <w:rPr>
          <w:rFonts w:hint="eastAsia"/>
          <w:rtl/>
          <w:lang w:bidi="fa-IR"/>
        </w:rPr>
        <w:t>ه</w:t>
      </w:r>
      <w:r w:rsidRPr="000B4ACD">
        <w:rPr>
          <w:rtl/>
          <w:lang w:bidi="fa-IR"/>
        </w:rPr>
        <w:t xml:space="preserve"> ا</w:t>
      </w:r>
      <w:r w:rsidRPr="000B4ACD">
        <w:rPr>
          <w:rFonts w:hint="cs"/>
          <w:rtl/>
          <w:lang w:bidi="fa-IR"/>
        </w:rPr>
        <w:t>ی</w:t>
      </w:r>
      <w:r w:rsidRPr="000B4ACD">
        <w:rPr>
          <w:rtl/>
          <w:lang w:bidi="fa-IR"/>
        </w:rPr>
        <w:t xml:space="preserve"> از آن بماند، هنگام مرگ بر او آسان گرفته م</w:t>
      </w:r>
      <w:r w:rsidRPr="000B4ACD">
        <w:rPr>
          <w:rFonts w:hint="cs"/>
          <w:rtl/>
          <w:lang w:bidi="fa-IR"/>
        </w:rPr>
        <w:t>ی</w:t>
      </w:r>
      <w:r w:rsidRPr="000B4ACD">
        <w:rPr>
          <w:rtl/>
          <w:lang w:bidi="fa-IR"/>
        </w:rPr>
        <w:t xml:space="preserve"> شود» (واف</w:t>
      </w:r>
      <w:r w:rsidRPr="000B4ACD">
        <w:rPr>
          <w:rFonts w:hint="cs"/>
          <w:rtl/>
          <w:lang w:bidi="fa-IR"/>
        </w:rPr>
        <w:t>ی</w:t>
      </w:r>
      <w:r w:rsidRPr="000B4ACD">
        <w:rPr>
          <w:rtl/>
          <w:lang w:bidi="fa-IR"/>
        </w:rPr>
        <w:t xml:space="preserve"> - ما </w:t>
      </w:r>
      <w:r w:rsidRPr="000B4ACD">
        <w:rPr>
          <w:rFonts w:hint="cs"/>
          <w:rtl/>
          <w:lang w:bidi="fa-IR"/>
        </w:rPr>
        <w:t>ی</w:t>
      </w:r>
      <w:r w:rsidRPr="000B4ACD">
        <w:rPr>
          <w:rFonts w:hint="eastAsia"/>
          <w:rtl/>
          <w:lang w:bidi="fa-IR"/>
        </w:rPr>
        <w:t>جب</w:t>
      </w:r>
      <w:r w:rsidRPr="000B4ACD">
        <w:rPr>
          <w:rtl/>
          <w:lang w:bidi="fa-IR"/>
        </w:rPr>
        <w:t xml:space="preserve"> عل</w:t>
      </w:r>
      <w:r w:rsidRPr="000B4ACD">
        <w:rPr>
          <w:rFonts w:hint="cs"/>
          <w:rtl/>
          <w:lang w:bidi="fa-IR"/>
        </w:rPr>
        <w:t>ی</w:t>
      </w:r>
      <w:r w:rsidRPr="000B4ACD">
        <w:rPr>
          <w:rtl/>
          <w:lang w:bidi="fa-IR"/>
        </w:rPr>
        <w:t xml:space="preserve"> المؤمن 172).توض</w:t>
      </w:r>
      <w:r w:rsidRPr="000B4ACD">
        <w:rPr>
          <w:rFonts w:hint="cs"/>
          <w:rtl/>
          <w:lang w:bidi="fa-IR"/>
        </w:rPr>
        <w:t>ی</w:t>
      </w:r>
      <w:r w:rsidRPr="000B4ACD">
        <w:rPr>
          <w:rFonts w:hint="eastAsia"/>
          <w:rtl/>
          <w:lang w:bidi="fa-IR"/>
        </w:rPr>
        <w:t>ح</w:t>
      </w:r>
      <w:r w:rsidRPr="000B4ACD">
        <w:rPr>
          <w:rtl/>
          <w:lang w:bidi="fa-IR"/>
        </w:rPr>
        <w:t>:روا</w:t>
      </w:r>
      <w:r w:rsidRPr="000B4ACD">
        <w:rPr>
          <w:rFonts w:hint="cs"/>
          <w:rtl/>
          <w:lang w:bidi="fa-IR"/>
        </w:rPr>
        <w:t>ی</w:t>
      </w:r>
      <w:r w:rsidRPr="000B4ACD">
        <w:rPr>
          <w:rFonts w:hint="eastAsia"/>
          <w:rtl/>
          <w:lang w:bidi="fa-IR"/>
        </w:rPr>
        <w:t>ت</w:t>
      </w:r>
      <w:r w:rsidRPr="000B4ACD">
        <w:rPr>
          <w:rtl/>
          <w:lang w:bidi="fa-IR"/>
        </w:rPr>
        <w:t xml:space="preserve"> مستند است، بقوله تعال</w:t>
      </w:r>
      <w:r w:rsidRPr="000B4ACD">
        <w:rPr>
          <w:rFonts w:hint="cs"/>
          <w:rtl/>
          <w:lang w:bidi="fa-IR"/>
        </w:rPr>
        <w:t>ی</w:t>
      </w:r>
      <w:r w:rsidRPr="000B4ACD">
        <w:rPr>
          <w:rtl/>
          <w:lang w:bidi="fa-IR"/>
        </w:rPr>
        <w:t>: «</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د</w:t>
      </w:r>
      <w:r w:rsidRPr="000B4ACD">
        <w:rPr>
          <w:rtl/>
          <w:lang w:bidi="fa-IR"/>
        </w:rPr>
        <w:t xml:space="preserve"> الله الا </w:t>
      </w:r>
      <w:r w:rsidRPr="000B4ACD">
        <w:rPr>
          <w:rFonts w:hint="cs"/>
          <w:rtl/>
          <w:lang w:bidi="fa-IR"/>
        </w:rPr>
        <w:t>ی</w:t>
      </w:r>
      <w:r w:rsidRPr="000B4ACD">
        <w:rPr>
          <w:rFonts w:hint="eastAsia"/>
          <w:rtl/>
          <w:lang w:bidi="fa-IR"/>
        </w:rPr>
        <w:t>جعل</w:t>
      </w:r>
      <w:r w:rsidRPr="000B4ACD">
        <w:rPr>
          <w:rtl/>
          <w:lang w:bidi="fa-IR"/>
        </w:rPr>
        <w:t xml:space="preserve"> لهم حظا ف</w:t>
      </w:r>
      <w:r w:rsidRPr="000B4ACD">
        <w:rPr>
          <w:rFonts w:hint="cs"/>
          <w:rtl/>
          <w:lang w:bidi="fa-IR"/>
        </w:rPr>
        <w:t>ی</w:t>
      </w:r>
      <w:r w:rsidRPr="000B4ACD">
        <w:rPr>
          <w:rtl/>
          <w:lang w:bidi="fa-IR"/>
        </w:rPr>
        <w:t xml:space="preserve"> الآخره» (آل عمران / 176)</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«خداوند ار</w:t>
      </w:r>
      <w:r w:rsidR="00F0492A">
        <w:rPr>
          <w:rFonts w:hint="cs"/>
          <w:rtl/>
          <w:lang w:bidi="fa-IR"/>
        </w:rPr>
        <w:t>ا</w:t>
      </w:r>
      <w:r w:rsidRPr="000B4ACD">
        <w:rPr>
          <w:rtl/>
          <w:lang w:bidi="fa-IR"/>
        </w:rPr>
        <w:t>ده فرموده که بهره ا</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در آخرت قرار ندهد، اراده خداوند متعلق است به ب</w:t>
      </w:r>
      <w:r w:rsidRPr="000B4ACD">
        <w:rPr>
          <w:rFonts w:hint="cs"/>
          <w:rtl/>
          <w:lang w:bidi="fa-IR"/>
        </w:rPr>
        <w:t>ی</w:t>
      </w:r>
      <w:r w:rsidRPr="000B4ACD">
        <w:rPr>
          <w:rtl/>
          <w:lang w:bidi="fa-IR"/>
        </w:rPr>
        <w:t xml:space="preserve"> بهرگ</w:t>
      </w:r>
      <w:r w:rsidRPr="000B4ACD">
        <w:rPr>
          <w:rFonts w:hint="cs"/>
          <w:rtl/>
          <w:lang w:bidi="fa-IR"/>
        </w:rPr>
        <w:t>ی</w:t>
      </w:r>
      <w:r w:rsidRPr="000B4ACD">
        <w:rPr>
          <w:rtl/>
          <w:lang w:bidi="fa-IR"/>
        </w:rPr>
        <w:t xml:space="preserve"> کافران در آخرت، </w:t>
      </w:r>
      <w:r w:rsidRPr="000B4ACD">
        <w:rPr>
          <w:rtl/>
          <w:lang w:bidi="fa-IR"/>
        </w:rPr>
        <w:lastRenderedPageBreak/>
        <w:t>در اثر عمل خودشان، نه اراده به عذاب ابتدائ</w:t>
      </w:r>
      <w:r w:rsidRPr="000B4ACD">
        <w:rPr>
          <w:rFonts w:hint="cs"/>
          <w:rtl/>
          <w:lang w:bidi="fa-IR"/>
        </w:rPr>
        <w:t>ی</w:t>
      </w:r>
      <w:r w:rsidRPr="000B4ACD">
        <w:rPr>
          <w:rtl/>
          <w:lang w:bidi="fa-IR"/>
        </w:rPr>
        <w:t xml:space="preserve"> و غ</w:t>
      </w:r>
      <w:r w:rsidRPr="000B4ACD">
        <w:rPr>
          <w:rFonts w:hint="cs"/>
          <w:rtl/>
          <w:lang w:bidi="fa-IR"/>
        </w:rPr>
        <w:t>ی</w:t>
      </w:r>
      <w:r w:rsidRPr="000B4ACD">
        <w:rPr>
          <w:rFonts w:hint="eastAsia"/>
          <w:rtl/>
          <w:lang w:bidi="fa-IR"/>
        </w:rPr>
        <w:t>رک</w:t>
      </w:r>
      <w:r w:rsidRPr="000B4ACD">
        <w:rPr>
          <w:rFonts w:hint="cs"/>
          <w:rtl/>
          <w:lang w:bidi="fa-IR"/>
        </w:rPr>
        <w:t>ی</w:t>
      </w:r>
      <w:r w:rsidRPr="000B4ACD">
        <w:rPr>
          <w:rFonts w:hint="eastAsia"/>
          <w:rtl/>
          <w:lang w:bidi="fa-IR"/>
        </w:rPr>
        <w:t>فر</w:t>
      </w:r>
      <w:r w:rsidRPr="000B4ACD">
        <w:rPr>
          <w:rFonts w:hint="cs"/>
          <w:rtl/>
          <w:lang w:bidi="fa-IR"/>
        </w:rPr>
        <w:t>ی</w:t>
      </w:r>
      <w:r w:rsidRPr="000B4ACD">
        <w:rPr>
          <w:rFonts w:hint="eastAsia"/>
          <w:rtl/>
          <w:lang w:bidi="fa-IR"/>
        </w:rPr>
        <w:t>،</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آن بر خداوند روا ن</w:t>
      </w:r>
      <w:r w:rsidRPr="000B4ACD">
        <w:rPr>
          <w:rFonts w:hint="cs"/>
          <w:rtl/>
          <w:lang w:bidi="fa-IR"/>
        </w:rPr>
        <w:t>ی</w:t>
      </w:r>
      <w:r w:rsidRPr="000B4ACD">
        <w:rPr>
          <w:rFonts w:hint="eastAsia"/>
          <w:rtl/>
          <w:lang w:bidi="fa-IR"/>
        </w:rPr>
        <w:t>ست</w:t>
      </w:r>
      <w:r w:rsidRPr="000B4ACD">
        <w:rPr>
          <w:rtl/>
          <w:lang w:bidi="fa-IR"/>
        </w:rPr>
        <w:t xml:space="preserve"> «تعال</w:t>
      </w:r>
      <w:r w:rsidRPr="000B4ACD">
        <w:rPr>
          <w:rFonts w:hint="cs"/>
          <w:rtl/>
          <w:lang w:bidi="fa-IR"/>
        </w:rPr>
        <w:t>ی</w:t>
      </w:r>
      <w:r w:rsidRPr="000B4ACD">
        <w:rPr>
          <w:rtl/>
          <w:lang w:bidi="fa-IR"/>
        </w:rPr>
        <w:t xml:space="preserve"> الله عن ذالک علوا کب</w:t>
      </w:r>
      <w:r w:rsidRPr="000B4ACD">
        <w:rPr>
          <w:rFonts w:hint="cs"/>
          <w:rtl/>
          <w:lang w:bidi="fa-IR"/>
        </w:rPr>
        <w:t>ی</w:t>
      </w:r>
      <w:r w:rsidRPr="000B4ACD">
        <w:rPr>
          <w:rFonts w:hint="eastAsia"/>
          <w:rtl/>
          <w:lang w:bidi="fa-IR"/>
        </w:rPr>
        <w:t>را»</w:t>
      </w:r>
      <w:r w:rsidRPr="000B4ACD">
        <w:rPr>
          <w:rtl/>
          <w:lang w:bidi="fa-IR"/>
        </w:rPr>
        <w:t>.9 - پ</w:t>
      </w:r>
      <w:r w:rsidRPr="000B4ACD">
        <w:rPr>
          <w:rFonts w:hint="cs"/>
          <w:rtl/>
          <w:lang w:bidi="fa-IR"/>
        </w:rPr>
        <w:t>ی</w:t>
      </w:r>
      <w:r w:rsidRPr="000B4ACD">
        <w:rPr>
          <w:rFonts w:hint="eastAsia"/>
          <w:rtl/>
          <w:lang w:bidi="fa-IR"/>
        </w:rPr>
        <w:t>غمبر</w:t>
      </w:r>
      <w:r w:rsidRPr="000B4ACD">
        <w:rPr>
          <w:rtl/>
          <w:lang w:bidi="fa-IR"/>
        </w:rPr>
        <w:t xml:space="preserve"> را عارضه </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مار</w:t>
      </w:r>
      <w:r w:rsidRPr="000B4ACD">
        <w:rPr>
          <w:rFonts w:hint="cs"/>
          <w:rtl/>
          <w:lang w:bidi="fa-IR"/>
        </w:rPr>
        <w:t>ی</w:t>
      </w:r>
      <w:r w:rsidRPr="000B4ACD">
        <w:rPr>
          <w:rtl/>
          <w:lang w:bidi="fa-IR"/>
        </w:rPr>
        <w:t xml:space="preserve"> دست داد که بر رو</w:t>
      </w:r>
      <w:r w:rsidRPr="000B4ACD">
        <w:rPr>
          <w:rFonts w:hint="cs"/>
          <w:rtl/>
          <w:lang w:bidi="fa-IR"/>
        </w:rPr>
        <w:t>ی</w:t>
      </w:r>
      <w:r w:rsidRPr="000B4ACD">
        <w:rPr>
          <w:rtl/>
          <w:lang w:bidi="fa-IR"/>
        </w:rPr>
        <w:t xml:space="preserve"> فراش منقلب م</w:t>
      </w:r>
      <w:r w:rsidRPr="000B4ACD">
        <w:rPr>
          <w:rFonts w:hint="cs"/>
          <w:rtl/>
          <w:lang w:bidi="fa-IR"/>
        </w:rPr>
        <w:t>ی</w:t>
      </w:r>
      <w:r w:rsidRPr="000B4ACD">
        <w:rPr>
          <w:rtl/>
          <w:lang w:bidi="fa-IR"/>
        </w:rPr>
        <w:t xml:space="preserve"> گرد</w:t>
      </w:r>
      <w:r w:rsidRPr="000B4ACD">
        <w:rPr>
          <w:rFonts w:hint="cs"/>
          <w:rtl/>
          <w:lang w:bidi="fa-IR"/>
        </w:rPr>
        <w:t>ی</w:t>
      </w:r>
      <w:r w:rsidRPr="000B4ACD">
        <w:rPr>
          <w:rFonts w:hint="eastAsia"/>
          <w:rtl/>
          <w:lang w:bidi="fa-IR"/>
        </w:rPr>
        <w:t>د،</w:t>
      </w:r>
      <w:r w:rsidRPr="000B4ACD">
        <w:rPr>
          <w:rtl/>
          <w:lang w:bidi="fa-IR"/>
        </w:rPr>
        <w:t xml:space="preserve"> عا</w:t>
      </w:r>
      <w:r w:rsidRPr="000B4ACD">
        <w:rPr>
          <w:rFonts w:hint="cs"/>
          <w:rtl/>
          <w:lang w:bidi="fa-IR"/>
        </w:rPr>
        <w:t>ی</w:t>
      </w:r>
      <w:r w:rsidRPr="000B4ACD">
        <w:rPr>
          <w:rFonts w:hint="eastAsia"/>
          <w:rtl/>
          <w:lang w:bidi="fa-IR"/>
        </w:rPr>
        <w:t>شه</w:t>
      </w:r>
      <w:r w:rsidRPr="000B4ACD">
        <w:rPr>
          <w:rtl/>
          <w:lang w:bidi="fa-IR"/>
        </w:rPr>
        <w:t xml:space="preserve"> گفت: اگر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ما چن</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کرد او را سرزنش م</w:t>
      </w:r>
      <w:r w:rsidRPr="000B4ACD">
        <w:rPr>
          <w:rFonts w:hint="cs"/>
          <w:rtl/>
          <w:lang w:bidi="fa-IR"/>
        </w:rPr>
        <w:t>ی</w:t>
      </w:r>
      <w:r w:rsidRPr="000B4ACD">
        <w:rPr>
          <w:rtl/>
          <w:lang w:bidi="fa-IR"/>
        </w:rPr>
        <w:t xml:space="preserve"> کرد</w:t>
      </w:r>
      <w:r w:rsidRPr="000B4ACD">
        <w:rPr>
          <w:rFonts w:hint="cs"/>
          <w:rtl/>
          <w:lang w:bidi="fa-IR"/>
        </w:rPr>
        <w:t>ی</w:t>
      </w:r>
      <w:r w:rsidRPr="000B4ACD">
        <w:rPr>
          <w:rFonts w:hint="eastAsia"/>
          <w:rtl/>
          <w:lang w:bidi="fa-IR"/>
        </w:rPr>
        <w:t>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فرمود: «بر من سختگ</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شود» (اسد 301 / 3).10 - روز</w:t>
      </w:r>
      <w:r w:rsidRPr="000B4ACD">
        <w:rPr>
          <w:rFonts w:hint="cs"/>
          <w:rtl/>
          <w:lang w:bidi="fa-IR"/>
        </w:rPr>
        <w:t>ی</w:t>
      </w:r>
      <w:r w:rsidRPr="000B4ACD">
        <w:rPr>
          <w:rtl/>
          <w:lang w:bidi="fa-IR"/>
        </w:rPr>
        <w:t xml:space="preserve"> از خانه ب</w:t>
      </w:r>
      <w:r w:rsidRPr="000B4ACD">
        <w:rPr>
          <w:rFonts w:hint="cs"/>
          <w:rtl/>
          <w:lang w:bidi="fa-IR"/>
        </w:rPr>
        <w:t>ی</w:t>
      </w:r>
      <w:r w:rsidRPr="000B4ACD">
        <w:rPr>
          <w:rFonts w:hint="eastAsia"/>
          <w:rtl/>
          <w:lang w:bidi="fa-IR"/>
        </w:rPr>
        <w:t>رون</w:t>
      </w:r>
      <w:r w:rsidRPr="000B4ACD">
        <w:rPr>
          <w:rtl/>
          <w:lang w:bidi="fa-IR"/>
        </w:rPr>
        <w:t xml:space="preserve"> آمد، مرد</w:t>
      </w:r>
      <w:r w:rsidRPr="000B4ACD">
        <w:rPr>
          <w:rFonts w:hint="cs"/>
          <w:rtl/>
          <w:lang w:bidi="fa-IR"/>
        </w:rPr>
        <w:t>ی</w:t>
      </w:r>
      <w:r w:rsidRPr="000B4ACD">
        <w:rPr>
          <w:rtl/>
          <w:lang w:bidi="fa-IR"/>
        </w:rPr>
        <w:t xml:space="preserve"> از انصار او را د</w:t>
      </w:r>
      <w:r w:rsidRPr="000B4ACD">
        <w:rPr>
          <w:rFonts w:hint="cs"/>
          <w:rtl/>
          <w:lang w:bidi="fa-IR"/>
        </w:rPr>
        <w:t>ی</w:t>
      </w:r>
      <w:r w:rsidRPr="000B4ACD">
        <w:rPr>
          <w:rFonts w:hint="eastAsia"/>
          <w:rtl/>
          <w:lang w:bidi="fa-IR"/>
        </w:rPr>
        <w:t>د،</w:t>
      </w:r>
      <w:r w:rsidRPr="000B4ACD">
        <w:rPr>
          <w:rtl/>
          <w:lang w:bidi="fa-IR"/>
        </w:rPr>
        <w:t xml:space="preserve"> گفت: </w:t>
      </w:r>
      <w:r w:rsidRPr="000B4ACD">
        <w:rPr>
          <w:rFonts w:hint="cs"/>
          <w:rtl/>
          <w:lang w:bidi="fa-IR"/>
        </w:rPr>
        <w:t>ی</w:t>
      </w:r>
      <w:r w:rsidRPr="000B4ACD">
        <w:rPr>
          <w:rFonts w:hint="eastAsia"/>
          <w:rtl/>
          <w:lang w:bidi="fa-IR"/>
        </w:rPr>
        <w:t>ا</w:t>
      </w:r>
      <w:r w:rsidRPr="000B4ACD">
        <w:rPr>
          <w:rtl/>
          <w:lang w:bidi="fa-IR"/>
        </w:rPr>
        <w:t xml:space="preserve"> رسول الله! بر من ناگوار است که رو</w:t>
      </w:r>
      <w:r w:rsidRPr="000B4ACD">
        <w:rPr>
          <w:rFonts w:hint="cs"/>
          <w:rtl/>
          <w:lang w:bidi="fa-IR"/>
        </w:rPr>
        <w:t>ی</w:t>
      </w:r>
      <w:r w:rsidRPr="000B4ACD">
        <w:rPr>
          <w:rtl/>
          <w:lang w:bidi="fa-IR"/>
        </w:rPr>
        <w:t xml:space="preserve"> تو دژم است، پ</w:t>
      </w:r>
      <w:r w:rsidRPr="000B4ACD">
        <w:rPr>
          <w:rFonts w:hint="cs"/>
          <w:rtl/>
          <w:lang w:bidi="fa-IR"/>
        </w:rPr>
        <w:t>ی</w:t>
      </w:r>
      <w:r w:rsidRPr="000B4ACD">
        <w:rPr>
          <w:rFonts w:hint="eastAsia"/>
          <w:rtl/>
          <w:lang w:bidi="fa-IR"/>
        </w:rPr>
        <w:t>غمبر</w:t>
      </w:r>
      <w:r w:rsidRPr="000B4ACD">
        <w:rPr>
          <w:rtl/>
          <w:lang w:bidi="fa-IR"/>
        </w:rPr>
        <w:t xml:space="preserve"> لخت</w:t>
      </w:r>
      <w:r w:rsidRPr="000B4ACD">
        <w:rPr>
          <w:rFonts w:hint="cs"/>
          <w:rtl/>
          <w:lang w:bidi="fa-IR"/>
        </w:rPr>
        <w:t>ی</w:t>
      </w:r>
      <w:r w:rsidRPr="000B4ACD">
        <w:rPr>
          <w:rtl/>
          <w:lang w:bidi="fa-IR"/>
        </w:rPr>
        <w:t xml:space="preserve"> ساکت ماند، آن گاه فرمود «از</w:t>
      </w:r>
      <w:r w:rsidR="00F0492A">
        <w:rPr>
          <w:rFonts w:hint="cs"/>
          <w:rtl/>
          <w:lang w:bidi="fa-IR"/>
        </w:rPr>
        <w:t xml:space="preserve"> </w:t>
      </w:r>
      <w:r w:rsidRPr="000B4ACD">
        <w:rPr>
          <w:rFonts w:hint="eastAsia"/>
          <w:rtl/>
          <w:lang w:bidi="fa-IR"/>
        </w:rPr>
        <w:t>گرسنگ</w:t>
      </w:r>
      <w:r w:rsidRPr="000B4ACD">
        <w:rPr>
          <w:rFonts w:hint="cs"/>
          <w:rtl/>
          <w:lang w:bidi="fa-IR"/>
        </w:rPr>
        <w:t>ی</w:t>
      </w:r>
      <w:r w:rsidRPr="000B4ACD">
        <w:rPr>
          <w:rtl/>
          <w:lang w:bidi="fa-IR"/>
        </w:rPr>
        <w:t xml:space="preserve"> است»، مرد انصار</w:t>
      </w:r>
      <w:r w:rsidRPr="000B4ACD">
        <w:rPr>
          <w:rFonts w:hint="cs"/>
          <w:rtl/>
          <w:lang w:bidi="fa-IR"/>
        </w:rPr>
        <w:t>ی</w:t>
      </w:r>
      <w:r w:rsidRPr="000B4ACD">
        <w:rPr>
          <w:rtl/>
          <w:lang w:bidi="fa-IR"/>
        </w:rPr>
        <w:t xml:space="preserve"> به خانه رفت و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افت</w:t>
      </w:r>
      <w:r w:rsidRPr="000B4ACD">
        <w:rPr>
          <w:rtl/>
          <w:lang w:bidi="fa-IR"/>
        </w:rPr>
        <w:t xml:space="preserve"> خود رانزد </w:t>
      </w:r>
      <w:r w:rsidRPr="000B4ACD">
        <w:rPr>
          <w:rFonts w:hint="cs"/>
          <w:rtl/>
          <w:lang w:bidi="fa-IR"/>
        </w:rPr>
        <w:t>ی</w:t>
      </w:r>
      <w:r w:rsidRPr="000B4ACD">
        <w:rPr>
          <w:rFonts w:hint="eastAsia"/>
          <w:rtl/>
          <w:lang w:bidi="fa-IR"/>
        </w:rPr>
        <w:t>هود</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اج</w:t>
      </w:r>
      <w:r w:rsidRPr="000B4ACD">
        <w:rPr>
          <w:rFonts w:hint="cs"/>
          <w:rtl/>
          <w:lang w:bidi="fa-IR"/>
        </w:rPr>
        <w:t>ی</w:t>
      </w:r>
      <w:r w:rsidRPr="000B4ACD">
        <w:rPr>
          <w:rFonts w:hint="eastAsia"/>
          <w:rtl/>
          <w:lang w:bidi="fa-IR"/>
        </w:rPr>
        <w:t>ر</w:t>
      </w:r>
      <w:r w:rsidRPr="000B4ACD">
        <w:rPr>
          <w:rtl/>
          <w:lang w:bidi="fa-IR"/>
        </w:rPr>
        <w:t xml:space="preserve"> ساخت، که برا</w:t>
      </w:r>
      <w:r w:rsidRPr="000B4ACD">
        <w:rPr>
          <w:rFonts w:hint="cs"/>
          <w:rtl/>
          <w:lang w:bidi="fa-IR"/>
        </w:rPr>
        <w:t>ی</w:t>
      </w:r>
      <w:r w:rsidRPr="000B4ACD">
        <w:rPr>
          <w:rtl/>
          <w:lang w:bidi="fa-IR"/>
        </w:rPr>
        <w:t xml:space="preserve"> باغ او آب بکشد هر دلو به </w:t>
      </w:r>
      <w:r w:rsidRPr="000B4ACD">
        <w:rPr>
          <w:rFonts w:hint="cs"/>
          <w:rtl/>
          <w:lang w:bidi="fa-IR"/>
        </w:rPr>
        <w:t>ی</w:t>
      </w:r>
      <w:r w:rsidRPr="000B4ACD">
        <w:rPr>
          <w:rFonts w:hint="eastAsia"/>
          <w:rtl/>
          <w:lang w:bidi="fa-IR"/>
        </w:rPr>
        <w:t>ک</w:t>
      </w:r>
      <w:r w:rsidRPr="000B4ACD">
        <w:rPr>
          <w:rtl/>
          <w:lang w:bidi="fa-IR"/>
        </w:rPr>
        <w:t xml:space="preserve"> دانه خرما و چون مشت</w:t>
      </w:r>
      <w:r w:rsidRPr="000B4ACD">
        <w:rPr>
          <w:rFonts w:hint="cs"/>
          <w:rtl/>
          <w:lang w:bidi="fa-IR"/>
        </w:rPr>
        <w:t>ی</w:t>
      </w:r>
      <w:r w:rsidRPr="000B4ACD">
        <w:rPr>
          <w:rtl/>
          <w:lang w:bidi="fa-IR"/>
        </w:rPr>
        <w:t xml:space="preserve"> فراهم شد، آنها را نزد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آورد.وقت</w:t>
      </w:r>
      <w:r w:rsidRPr="000B4ACD">
        <w:rPr>
          <w:rFonts w:hint="cs"/>
          <w:rtl/>
          <w:lang w:bidi="fa-IR"/>
        </w:rPr>
        <w:t>ی</w:t>
      </w:r>
      <w:r w:rsidRPr="000B4ACD">
        <w:rPr>
          <w:rtl/>
          <w:lang w:bidi="fa-IR"/>
        </w:rPr>
        <w:t xml:space="preserve"> که در م</w:t>
      </w:r>
      <w:r w:rsidRPr="000B4ACD">
        <w:rPr>
          <w:rFonts w:hint="cs"/>
          <w:rtl/>
          <w:lang w:bidi="fa-IR"/>
        </w:rPr>
        <w:t>ی</w:t>
      </w:r>
      <w:r w:rsidRPr="000B4ACD">
        <w:rPr>
          <w:rFonts w:hint="eastAsia"/>
          <w:rtl/>
          <w:lang w:bidi="fa-IR"/>
        </w:rPr>
        <w:t>ان</w:t>
      </w:r>
      <w:r w:rsidRPr="000B4ACD">
        <w:rPr>
          <w:rtl/>
          <w:lang w:bidi="fa-IR"/>
        </w:rPr>
        <w:t xml:space="preserve"> اصحاب بود،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فرمود: گمان دارم تو خدا و رسولش را دوست دار</w:t>
      </w:r>
      <w:r w:rsidRPr="000B4ACD">
        <w:rPr>
          <w:rFonts w:hint="cs"/>
          <w:rtl/>
          <w:lang w:bidi="fa-IR"/>
        </w:rPr>
        <w:t>ی</w:t>
      </w:r>
      <w:r w:rsidRPr="000B4ACD">
        <w:rPr>
          <w:rFonts w:hint="eastAsia"/>
          <w:rtl/>
          <w:lang w:bidi="fa-IR"/>
        </w:rPr>
        <w:t>،</w:t>
      </w:r>
      <w:r w:rsidRPr="000B4ACD">
        <w:rPr>
          <w:rtl/>
          <w:lang w:bidi="fa-IR"/>
        </w:rPr>
        <w:t xml:space="preserve"> انصار</w:t>
      </w:r>
      <w:r w:rsidRPr="000B4ACD">
        <w:rPr>
          <w:rFonts w:hint="cs"/>
          <w:rtl/>
          <w:lang w:bidi="fa-IR"/>
        </w:rPr>
        <w:t>ی</w:t>
      </w:r>
      <w:r w:rsidRPr="000B4ACD">
        <w:rPr>
          <w:rtl/>
          <w:lang w:bidi="fa-IR"/>
        </w:rPr>
        <w:t xml:space="preserve"> گفت: سوگند به آن که تو را به حق مبعوث گردان</w:t>
      </w:r>
      <w:r w:rsidRPr="000B4ACD">
        <w:rPr>
          <w:rFonts w:hint="cs"/>
          <w:rtl/>
          <w:lang w:bidi="fa-IR"/>
        </w:rPr>
        <w:t>ی</w:t>
      </w:r>
      <w:r w:rsidRPr="000B4ACD">
        <w:rPr>
          <w:rFonts w:hint="eastAsia"/>
          <w:rtl/>
          <w:lang w:bidi="fa-IR"/>
        </w:rPr>
        <w:t>د،</w:t>
      </w:r>
      <w:r w:rsidRPr="000B4ACD">
        <w:rPr>
          <w:rtl/>
          <w:lang w:bidi="fa-IR"/>
        </w:rPr>
        <w:t xml:space="preserve"> تو عز</w:t>
      </w:r>
      <w:r w:rsidRPr="000B4ACD">
        <w:rPr>
          <w:rFonts w:hint="cs"/>
          <w:rtl/>
          <w:lang w:bidi="fa-IR"/>
        </w:rPr>
        <w:t>ی</w:t>
      </w:r>
      <w:r w:rsidRPr="000B4ACD">
        <w:rPr>
          <w:rFonts w:hint="eastAsia"/>
          <w:rtl/>
          <w:lang w:bidi="fa-IR"/>
        </w:rPr>
        <w:t>زتر</w:t>
      </w:r>
      <w:r w:rsidRPr="000B4ACD">
        <w:rPr>
          <w:rFonts w:hint="cs"/>
          <w:rtl/>
          <w:lang w:bidi="fa-IR"/>
        </w:rPr>
        <w:t>ی</w:t>
      </w:r>
      <w:r w:rsidRPr="000B4ACD">
        <w:rPr>
          <w:rtl/>
          <w:lang w:bidi="fa-IR"/>
        </w:rPr>
        <w:t xml:space="preserve"> از خودم و اولادم و اهل ب</w:t>
      </w:r>
      <w:r w:rsidRPr="000B4ACD">
        <w:rPr>
          <w:rFonts w:hint="cs"/>
          <w:rtl/>
          <w:lang w:bidi="fa-IR"/>
        </w:rPr>
        <w:t>ی</w:t>
      </w:r>
      <w:r w:rsidRPr="000B4ACD">
        <w:rPr>
          <w:rFonts w:hint="eastAsia"/>
          <w:rtl/>
          <w:lang w:bidi="fa-IR"/>
        </w:rPr>
        <w:t>تم</w:t>
      </w:r>
      <w:r w:rsidRPr="000B4ACD">
        <w:rPr>
          <w:rtl/>
          <w:lang w:bidi="fa-IR"/>
        </w:rPr>
        <w:t xml:space="preserve"> و مالم: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فرمود: «اکنون برا</w:t>
      </w:r>
      <w:r w:rsidRPr="000B4ACD">
        <w:rPr>
          <w:rFonts w:hint="cs"/>
          <w:rtl/>
          <w:lang w:bidi="fa-IR"/>
        </w:rPr>
        <w:t>ی</w:t>
      </w:r>
      <w:r w:rsidRPr="000B4ACD">
        <w:rPr>
          <w:rtl/>
          <w:lang w:bidi="fa-IR"/>
        </w:rPr>
        <w:t xml:space="preserve"> بلا شک</w:t>
      </w:r>
      <w:r w:rsidRPr="000B4ACD">
        <w:rPr>
          <w:rFonts w:hint="cs"/>
          <w:rtl/>
          <w:lang w:bidi="fa-IR"/>
        </w:rPr>
        <w:t>ی</w:t>
      </w:r>
      <w:r w:rsidRPr="000B4ACD">
        <w:rPr>
          <w:rFonts w:hint="eastAsia"/>
          <w:rtl/>
          <w:lang w:bidi="fa-IR"/>
        </w:rPr>
        <w:t>با</w:t>
      </w:r>
      <w:r w:rsidRPr="000B4ACD">
        <w:rPr>
          <w:rtl/>
          <w:lang w:bidi="fa-IR"/>
        </w:rPr>
        <w:t xml:space="preserve"> باش، که سبکبار کننده است، سوگند به آن که مرا به حق مبعوث گران</w:t>
      </w:r>
      <w:r w:rsidRPr="000B4ACD">
        <w:rPr>
          <w:rFonts w:hint="cs"/>
          <w:rtl/>
          <w:lang w:bidi="fa-IR"/>
        </w:rPr>
        <w:t>ی</w:t>
      </w:r>
      <w:r w:rsidRPr="000B4ACD">
        <w:rPr>
          <w:rFonts w:hint="eastAsia"/>
          <w:rtl/>
          <w:lang w:bidi="fa-IR"/>
        </w:rPr>
        <w:t>ده،</w:t>
      </w:r>
      <w:r w:rsidRPr="000B4ACD">
        <w:rPr>
          <w:rtl/>
          <w:lang w:bidi="fa-IR"/>
        </w:rPr>
        <w:t xml:space="preserve"> برا</w:t>
      </w:r>
      <w:r w:rsidRPr="000B4ACD">
        <w:rPr>
          <w:rFonts w:hint="cs"/>
          <w:rtl/>
          <w:lang w:bidi="fa-IR"/>
        </w:rPr>
        <w:t>ی</w:t>
      </w:r>
      <w:r w:rsidRPr="000B4ACD">
        <w:rPr>
          <w:rtl/>
          <w:lang w:bidi="fa-IR"/>
        </w:rPr>
        <w:t xml:space="preserve"> کس</w:t>
      </w:r>
      <w:r w:rsidRPr="000B4ACD">
        <w:rPr>
          <w:rFonts w:hint="cs"/>
          <w:rtl/>
          <w:lang w:bidi="fa-IR"/>
        </w:rPr>
        <w:t>ی</w:t>
      </w:r>
      <w:r w:rsidRPr="000B4ACD">
        <w:rPr>
          <w:rtl/>
          <w:lang w:bidi="fa-IR"/>
        </w:rPr>
        <w:t xml:space="preserve"> که مرا دست بدارد، بلا شتابگرتر است از ر</w:t>
      </w:r>
      <w:r w:rsidRPr="000B4ACD">
        <w:rPr>
          <w:rFonts w:hint="cs"/>
          <w:rtl/>
          <w:lang w:bidi="fa-IR"/>
        </w:rPr>
        <w:t>ی</w:t>
      </w:r>
      <w:r w:rsidRPr="000B4ACD">
        <w:rPr>
          <w:rFonts w:hint="eastAsia"/>
          <w:rtl/>
          <w:lang w:bidi="fa-IR"/>
        </w:rPr>
        <w:t>زش</w:t>
      </w:r>
      <w:r w:rsidRPr="000B4ACD">
        <w:rPr>
          <w:rtl/>
          <w:lang w:bidi="fa-IR"/>
        </w:rPr>
        <w:t xml:space="preserve"> آب از بالا</w:t>
      </w:r>
      <w:r w:rsidRPr="000B4ACD">
        <w:rPr>
          <w:rFonts w:hint="cs"/>
          <w:rtl/>
          <w:lang w:bidi="fa-IR"/>
        </w:rPr>
        <w:t>ی</w:t>
      </w:r>
      <w:r w:rsidRPr="000B4ACD">
        <w:rPr>
          <w:rtl/>
          <w:lang w:bidi="fa-IR"/>
        </w:rPr>
        <w:t xml:space="preserve"> کوه به سراش</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w:t>
      </w:r>
      <w:r w:rsidRPr="000B4ACD">
        <w:rPr>
          <w:rtl/>
          <w:lang w:bidi="fa-IR"/>
        </w:rPr>
        <w:t xml:space="preserve"> (اسد 388 / 3).توض</w:t>
      </w:r>
      <w:r w:rsidRPr="000B4ACD">
        <w:rPr>
          <w:rFonts w:hint="cs"/>
          <w:rtl/>
          <w:lang w:bidi="fa-IR"/>
        </w:rPr>
        <w:t>ی</w:t>
      </w:r>
      <w:r w:rsidRPr="000B4ACD">
        <w:rPr>
          <w:rFonts w:hint="eastAsia"/>
          <w:rtl/>
          <w:lang w:bidi="fa-IR"/>
        </w:rPr>
        <w:t>ح</w:t>
      </w:r>
      <w:r w:rsidRPr="000B4ACD">
        <w:rPr>
          <w:rtl/>
          <w:lang w:bidi="fa-IR"/>
        </w:rPr>
        <w:t>:از ا</w:t>
      </w:r>
      <w:r w:rsidRPr="000B4ACD">
        <w:rPr>
          <w:rFonts w:hint="cs"/>
          <w:rtl/>
          <w:lang w:bidi="fa-IR"/>
        </w:rPr>
        <w:t>ی</w:t>
      </w:r>
      <w:r w:rsidRPr="000B4ACD">
        <w:rPr>
          <w:rFonts w:hint="eastAsia"/>
          <w:rtl/>
          <w:lang w:bidi="fa-IR"/>
        </w:rPr>
        <w:t>ن</w:t>
      </w:r>
      <w:r w:rsidRPr="000B4ACD">
        <w:rPr>
          <w:rtl/>
          <w:lang w:bidi="fa-IR"/>
        </w:rPr>
        <w:t xml:space="preserve"> همه فقر عموم</w:t>
      </w:r>
      <w:r w:rsidRPr="000B4ACD">
        <w:rPr>
          <w:rFonts w:hint="cs"/>
          <w:rtl/>
          <w:lang w:bidi="fa-IR"/>
        </w:rPr>
        <w:t>ی</w:t>
      </w:r>
      <w:r w:rsidRPr="000B4ACD">
        <w:rPr>
          <w:rtl/>
          <w:lang w:bidi="fa-IR"/>
        </w:rPr>
        <w:t xml:space="preserve"> در مد</w:t>
      </w:r>
      <w:r w:rsidRPr="000B4ACD">
        <w:rPr>
          <w:rFonts w:hint="cs"/>
          <w:rtl/>
          <w:lang w:bidi="fa-IR"/>
        </w:rPr>
        <w:t>ی</w:t>
      </w:r>
      <w:r w:rsidRPr="000B4ACD">
        <w:rPr>
          <w:rFonts w:hint="eastAsia"/>
          <w:rtl/>
          <w:lang w:bidi="fa-IR"/>
        </w:rPr>
        <w:t>نه</w:t>
      </w:r>
      <w:r w:rsidRPr="000B4ACD">
        <w:rPr>
          <w:rtl/>
          <w:lang w:bidi="fa-IR"/>
        </w:rPr>
        <w:t xml:space="preserve"> در آن زمان نبا</w:t>
      </w:r>
      <w:r w:rsidRPr="000B4ACD">
        <w:rPr>
          <w:rFonts w:hint="cs"/>
          <w:rtl/>
          <w:lang w:bidi="fa-IR"/>
        </w:rPr>
        <w:t>ی</w:t>
      </w:r>
      <w:r w:rsidRPr="000B4ACD">
        <w:rPr>
          <w:rFonts w:hint="eastAsia"/>
          <w:rtl/>
          <w:lang w:bidi="fa-IR"/>
        </w:rPr>
        <w:t>د</w:t>
      </w:r>
      <w:r w:rsidRPr="000B4ACD">
        <w:rPr>
          <w:rtl/>
          <w:lang w:bidi="fa-IR"/>
        </w:rPr>
        <w:t xml:space="preserve"> تعجب کرد، منابع در آمد مردم مقدار کم</w:t>
      </w:r>
      <w:r w:rsidRPr="000B4ACD">
        <w:rPr>
          <w:rFonts w:hint="cs"/>
          <w:rtl/>
          <w:lang w:bidi="fa-IR"/>
        </w:rPr>
        <w:t>ی</w:t>
      </w:r>
      <w:r w:rsidRPr="000B4ACD">
        <w:rPr>
          <w:rtl/>
          <w:lang w:bidi="fa-IR"/>
        </w:rPr>
        <w:t xml:space="preserve"> نخل بود که با چاه آب</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شد و مزارع کوچک جو و </w:t>
      </w:r>
      <w:r w:rsidRPr="000B4ACD">
        <w:rPr>
          <w:rFonts w:hint="eastAsia"/>
          <w:rtl/>
          <w:lang w:bidi="fa-IR"/>
        </w:rPr>
        <w:t>ارزن</w:t>
      </w:r>
      <w:r w:rsidRPr="000B4ACD">
        <w:rPr>
          <w:rtl/>
          <w:lang w:bidi="fa-IR"/>
        </w:rPr>
        <w:t xml:space="preserve"> و چند شتر و گوسفند، آن هم ب</w:t>
      </w:r>
      <w:r w:rsidRPr="000B4ACD">
        <w:rPr>
          <w:rFonts w:hint="cs"/>
          <w:rtl/>
          <w:lang w:bidi="fa-IR"/>
        </w:rPr>
        <w:t>ی</w:t>
      </w:r>
      <w:r w:rsidRPr="000B4ACD">
        <w:rPr>
          <w:rFonts w:hint="eastAsia"/>
          <w:rtl/>
          <w:lang w:bidi="fa-IR"/>
        </w:rPr>
        <w:t>شتر</w:t>
      </w:r>
      <w:r w:rsidRPr="000B4ACD">
        <w:rPr>
          <w:rtl/>
          <w:lang w:bidi="fa-IR"/>
        </w:rPr>
        <w:t xml:space="preserve"> در دست </w:t>
      </w:r>
      <w:r w:rsidRPr="000B4ACD">
        <w:rPr>
          <w:rFonts w:hint="cs"/>
          <w:rtl/>
          <w:lang w:bidi="fa-IR"/>
        </w:rPr>
        <w:t>ی</w:t>
      </w:r>
      <w:r w:rsidRPr="000B4ACD">
        <w:rPr>
          <w:rFonts w:hint="eastAsia"/>
          <w:rtl/>
          <w:lang w:bidi="fa-IR"/>
        </w:rPr>
        <w:t>هود</w:t>
      </w:r>
      <w:r w:rsidRPr="000B4ACD">
        <w:rPr>
          <w:rFonts w:hint="cs"/>
          <w:rtl/>
          <w:lang w:bidi="fa-IR"/>
        </w:rPr>
        <w:t>ی</w:t>
      </w:r>
      <w:r w:rsidRPr="000B4ACD">
        <w:rPr>
          <w:rFonts w:hint="eastAsia"/>
          <w:rtl/>
          <w:lang w:bidi="fa-IR"/>
        </w:rPr>
        <w:t>ان</w:t>
      </w:r>
      <w:r w:rsidRPr="000B4ACD">
        <w:rPr>
          <w:rtl/>
          <w:lang w:bidi="fa-IR"/>
        </w:rPr>
        <w:t xml:space="preserve"> تاجر پ</w:t>
      </w:r>
      <w:r w:rsidRPr="000B4ACD">
        <w:rPr>
          <w:rFonts w:hint="cs"/>
          <w:rtl/>
          <w:lang w:bidi="fa-IR"/>
        </w:rPr>
        <w:t>ی</w:t>
      </w:r>
      <w:r w:rsidRPr="000B4ACD">
        <w:rPr>
          <w:rFonts w:hint="eastAsia"/>
          <w:rtl/>
          <w:lang w:bidi="fa-IR"/>
        </w:rPr>
        <w:t>شه،</w:t>
      </w:r>
      <w:r w:rsidRPr="000B4ACD">
        <w:rPr>
          <w:rtl/>
          <w:lang w:bidi="fa-IR"/>
        </w:rPr>
        <w:t xml:space="preserve"> در دوران قبل از فتوحات پ</w:t>
      </w:r>
      <w:r w:rsidRPr="000B4ACD">
        <w:rPr>
          <w:rFonts w:hint="cs"/>
          <w:rtl/>
          <w:lang w:bidi="fa-IR"/>
        </w:rPr>
        <w:t>ی</w:t>
      </w:r>
      <w:r w:rsidRPr="000B4ACD">
        <w:rPr>
          <w:rFonts w:hint="eastAsia"/>
          <w:rtl/>
          <w:lang w:bidi="fa-IR"/>
        </w:rPr>
        <w:t>غمبر</w:t>
      </w:r>
      <w:r w:rsidRPr="000B4ACD">
        <w:rPr>
          <w:rtl/>
          <w:lang w:bidi="fa-IR"/>
        </w:rPr>
        <w:t xml:space="preserve"> و کسانش مال</w:t>
      </w:r>
      <w:r w:rsidRPr="000B4ACD">
        <w:rPr>
          <w:rFonts w:hint="cs"/>
          <w:rtl/>
          <w:lang w:bidi="fa-IR"/>
        </w:rPr>
        <w:t>ی</w:t>
      </w:r>
      <w:r w:rsidRPr="000B4ACD">
        <w:rPr>
          <w:rtl/>
          <w:lang w:bidi="fa-IR"/>
        </w:rPr>
        <w:t xml:space="preserve"> نداشتند، و بعد از فتوحات از غن</w:t>
      </w:r>
      <w:r w:rsidRPr="000B4ACD">
        <w:rPr>
          <w:rFonts w:hint="cs"/>
          <w:rtl/>
          <w:lang w:bidi="fa-IR"/>
        </w:rPr>
        <w:t>ی</w:t>
      </w:r>
      <w:r w:rsidRPr="000B4ACD">
        <w:rPr>
          <w:rFonts w:hint="eastAsia"/>
          <w:rtl/>
          <w:lang w:bidi="fa-IR"/>
        </w:rPr>
        <w:t>مت</w:t>
      </w:r>
      <w:r w:rsidRPr="000B4ACD">
        <w:rPr>
          <w:rtl/>
          <w:lang w:bidi="fa-IR"/>
        </w:rPr>
        <w:t xml:space="preserve"> ها کمتر تصرف م</w:t>
      </w:r>
      <w:r w:rsidRPr="000B4ACD">
        <w:rPr>
          <w:rFonts w:hint="cs"/>
          <w:rtl/>
          <w:lang w:bidi="fa-IR"/>
        </w:rPr>
        <w:t>ی</w:t>
      </w:r>
      <w:r w:rsidRPr="000B4ACD">
        <w:rPr>
          <w:rtl/>
          <w:lang w:bidi="fa-IR"/>
        </w:rPr>
        <w:t xml:space="preserve"> نمود و تقر</w:t>
      </w:r>
      <w:r w:rsidRPr="000B4ACD">
        <w:rPr>
          <w:rFonts w:hint="cs"/>
          <w:rtl/>
          <w:lang w:bidi="fa-IR"/>
        </w:rPr>
        <w:t>ی</w:t>
      </w:r>
      <w:r w:rsidRPr="000B4ACD">
        <w:rPr>
          <w:rFonts w:hint="eastAsia"/>
          <w:rtl/>
          <w:lang w:bidi="fa-IR"/>
        </w:rPr>
        <w:t>با</w:t>
      </w:r>
      <w:r w:rsidRPr="000B4ACD">
        <w:rPr>
          <w:rtl/>
          <w:lang w:bidi="fa-IR"/>
        </w:rPr>
        <w:t xml:space="preserve"> همه </w:t>
      </w:r>
      <w:r w:rsidRPr="000B4ACD">
        <w:rPr>
          <w:rFonts w:hint="cs"/>
          <w:rtl/>
          <w:lang w:bidi="fa-IR"/>
        </w:rPr>
        <w:t>ی</w:t>
      </w:r>
      <w:r w:rsidRPr="000B4ACD">
        <w:rPr>
          <w:rtl/>
          <w:lang w:bidi="fa-IR"/>
        </w:rPr>
        <w:t xml:space="preserve"> آن ها را در راه خدا انفاق م</w:t>
      </w:r>
      <w:r w:rsidRPr="000B4ACD">
        <w:rPr>
          <w:rFonts w:hint="cs"/>
          <w:rtl/>
          <w:lang w:bidi="fa-IR"/>
        </w:rPr>
        <w:t>ی</w:t>
      </w:r>
      <w:r w:rsidRPr="000B4ACD">
        <w:rPr>
          <w:rtl/>
          <w:lang w:bidi="fa-IR"/>
        </w:rPr>
        <w:t xml:space="preserve"> کرد، صدقات هم بر او حرام بود، در حق</w:t>
      </w:r>
      <w:r w:rsidRPr="000B4ACD">
        <w:rPr>
          <w:rFonts w:hint="cs"/>
          <w:rtl/>
          <w:lang w:bidi="fa-IR"/>
        </w:rPr>
        <w:t>ی</w:t>
      </w:r>
      <w:r w:rsidRPr="000B4ACD">
        <w:rPr>
          <w:rFonts w:hint="eastAsia"/>
          <w:rtl/>
          <w:lang w:bidi="fa-IR"/>
        </w:rPr>
        <w:t>قت</w:t>
      </w:r>
      <w:r w:rsidRPr="000B4ACD">
        <w:rPr>
          <w:rtl/>
          <w:lang w:bidi="fa-IR"/>
        </w:rPr>
        <w:t xml:space="preserve"> از ح</w:t>
      </w:r>
      <w:r w:rsidRPr="000B4ACD">
        <w:rPr>
          <w:rFonts w:hint="cs"/>
          <w:rtl/>
          <w:lang w:bidi="fa-IR"/>
        </w:rPr>
        <w:t>ی</w:t>
      </w:r>
      <w:r w:rsidRPr="000B4ACD">
        <w:rPr>
          <w:rFonts w:hint="eastAsia"/>
          <w:rtl/>
          <w:lang w:bidi="fa-IR"/>
        </w:rPr>
        <w:t>ث</w:t>
      </w:r>
      <w:r w:rsidRPr="000B4ACD">
        <w:rPr>
          <w:rtl/>
          <w:lang w:bidi="fa-IR"/>
        </w:rPr>
        <w:t xml:space="preserve"> گذران زندگ</w:t>
      </w:r>
      <w:r w:rsidRPr="000B4ACD">
        <w:rPr>
          <w:rFonts w:hint="cs"/>
          <w:rtl/>
          <w:lang w:bidi="fa-IR"/>
        </w:rPr>
        <w:t>ی</w:t>
      </w:r>
      <w:r w:rsidRPr="000B4ACD">
        <w:rPr>
          <w:rFonts w:hint="eastAsia"/>
          <w:rtl/>
          <w:lang w:bidi="fa-IR"/>
        </w:rPr>
        <w:t>،</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فق</w:t>
      </w:r>
      <w:r w:rsidRPr="000B4ACD">
        <w:rPr>
          <w:rFonts w:hint="cs"/>
          <w:rtl/>
          <w:lang w:bidi="fa-IR"/>
        </w:rPr>
        <w:t>ی</w:t>
      </w:r>
      <w:r w:rsidRPr="000B4ACD">
        <w:rPr>
          <w:rFonts w:hint="eastAsia"/>
          <w:rtl/>
          <w:lang w:bidi="fa-IR"/>
        </w:rPr>
        <w:t>رتر</w:t>
      </w:r>
      <w:r w:rsidRPr="000B4ACD">
        <w:rPr>
          <w:rFonts w:hint="cs"/>
          <w:rtl/>
          <w:lang w:bidi="fa-IR"/>
        </w:rPr>
        <w:t>ی</w:t>
      </w:r>
      <w:r w:rsidRPr="000B4ACD">
        <w:rPr>
          <w:rFonts w:hint="eastAsia"/>
          <w:rtl/>
          <w:lang w:bidi="fa-IR"/>
        </w:rPr>
        <w:t>ن</w:t>
      </w:r>
      <w:r w:rsidRPr="000B4ACD">
        <w:rPr>
          <w:rtl/>
          <w:lang w:bidi="fa-IR"/>
        </w:rPr>
        <w:t xml:space="preserve"> فق</w:t>
      </w:r>
      <w:r w:rsidRPr="000B4ACD">
        <w:rPr>
          <w:rFonts w:hint="cs"/>
          <w:rtl/>
          <w:lang w:bidi="fa-IR"/>
        </w:rPr>
        <w:t>ی</w:t>
      </w:r>
      <w:r w:rsidRPr="000B4ACD">
        <w:rPr>
          <w:rFonts w:hint="eastAsia"/>
          <w:rtl/>
          <w:lang w:bidi="fa-IR"/>
        </w:rPr>
        <w:t>ران</w:t>
      </w:r>
      <w:r w:rsidRPr="000B4ACD">
        <w:rPr>
          <w:rtl/>
          <w:lang w:bidi="fa-IR"/>
        </w:rPr>
        <w:t xml:space="preserve"> بود.11 - ابراه</w:t>
      </w:r>
      <w:r w:rsidRPr="000B4ACD">
        <w:rPr>
          <w:rFonts w:hint="cs"/>
          <w:rtl/>
          <w:lang w:bidi="fa-IR"/>
        </w:rPr>
        <w:t>ی</w:t>
      </w:r>
      <w:r w:rsidRPr="000B4ACD">
        <w:rPr>
          <w:rFonts w:hint="eastAsia"/>
          <w:rtl/>
          <w:lang w:bidi="fa-IR"/>
        </w:rPr>
        <w:t>م</w:t>
      </w:r>
      <w:r w:rsidRPr="000B4ACD">
        <w:rPr>
          <w:rtl/>
          <w:lang w:bidi="fa-IR"/>
        </w:rPr>
        <w:t xml:space="preserve"> پسر او ه</w:t>
      </w:r>
      <w:r w:rsidRPr="000B4ACD">
        <w:rPr>
          <w:rFonts w:hint="cs"/>
          <w:rtl/>
          <w:lang w:bidi="fa-IR"/>
        </w:rPr>
        <w:t>ی</w:t>
      </w:r>
      <w:r w:rsidRPr="000B4ACD">
        <w:rPr>
          <w:rFonts w:hint="eastAsia"/>
          <w:rtl/>
          <w:lang w:bidi="fa-IR"/>
        </w:rPr>
        <w:t>جده</w:t>
      </w:r>
      <w:r w:rsidRPr="000B4ACD">
        <w:rPr>
          <w:rtl/>
          <w:lang w:bidi="fa-IR"/>
        </w:rPr>
        <w:t xml:space="preserve"> ماهه بود که از دن</w:t>
      </w:r>
      <w:r w:rsidRPr="000B4ACD">
        <w:rPr>
          <w:rFonts w:hint="cs"/>
          <w:rtl/>
          <w:lang w:bidi="fa-IR"/>
        </w:rPr>
        <w:t>ی</w:t>
      </w:r>
      <w:r w:rsidRPr="000B4ACD">
        <w:rPr>
          <w:rFonts w:hint="eastAsia"/>
          <w:rtl/>
          <w:lang w:bidi="fa-IR"/>
        </w:rPr>
        <w:t>ا</w:t>
      </w:r>
      <w:r w:rsidRPr="000B4ACD">
        <w:rPr>
          <w:rtl/>
          <w:lang w:bidi="fa-IR"/>
        </w:rPr>
        <w:t xml:space="preserve"> رفت، پ</w:t>
      </w:r>
      <w:r w:rsidRPr="000B4ACD">
        <w:rPr>
          <w:rFonts w:hint="cs"/>
          <w:rtl/>
          <w:lang w:bidi="fa-IR"/>
        </w:rPr>
        <w:t>ی</w:t>
      </w:r>
      <w:r w:rsidRPr="000B4ACD">
        <w:rPr>
          <w:rFonts w:hint="eastAsia"/>
          <w:rtl/>
          <w:lang w:bidi="fa-IR"/>
        </w:rPr>
        <w:t>غمبر</w:t>
      </w:r>
      <w:r w:rsidRPr="000B4ACD">
        <w:rPr>
          <w:rtl/>
          <w:lang w:bidi="fa-IR"/>
        </w:rPr>
        <w:t xml:space="preserve"> او را سخت دوست م</w:t>
      </w:r>
      <w:r w:rsidRPr="000B4ACD">
        <w:rPr>
          <w:rFonts w:hint="cs"/>
          <w:rtl/>
          <w:lang w:bidi="fa-IR"/>
        </w:rPr>
        <w:t>ی</w:t>
      </w:r>
      <w:r w:rsidRPr="000B4ACD">
        <w:rPr>
          <w:rtl/>
          <w:lang w:bidi="fa-IR"/>
        </w:rPr>
        <w:t xml:space="preserve"> داشت، ز</w:t>
      </w:r>
      <w:r w:rsidRPr="000B4ACD">
        <w:rPr>
          <w:rFonts w:hint="cs"/>
          <w:rtl/>
          <w:lang w:bidi="fa-IR"/>
        </w:rPr>
        <w:t>ی</w:t>
      </w:r>
      <w:r w:rsidRPr="000B4ACD">
        <w:rPr>
          <w:rFonts w:hint="eastAsia"/>
          <w:rtl/>
          <w:lang w:bidi="fa-IR"/>
        </w:rPr>
        <w:t>را</w:t>
      </w:r>
      <w:r w:rsidRPr="000B4ACD">
        <w:rPr>
          <w:rtl/>
          <w:lang w:bidi="fa-IR"/>
        </w:rPr>
        <w:t xml:space="preserve"> قبلا پسران </w:t>
      </w:r>
      <w:r w:rsidRPr="000B4ACD">
        <w:rPr>
          <w:rtl/>
          <w:lang w:bidi="fa-IR"/>
        </w:rPr>
        <w:lastRenderedPageBreak/>
        <w:t>او در دوران کودک</w:t>
      </w:r>
      <w:r w:rsidRPr="000B4ACD">
        <w:rPr>
          <w:rFonts w:hint="cs"/>
          <w:rtl/>
          <w:lang w:bidi="fa-IR"/>
        </w:rPr>
        <w:t>ی</w:t>
      </w:r>
      <w:r w:rsidRPr="000B4ACD">
        <w:rPr>
          <w:rtl/>
          <w:lang w:bidi="fa-IR"/>
        </w:rPr>
        <w:t xml:space="preserve"> از دن</w:t>
      </w:r>
      <w:r w:rsidRPr="000B4ACD">
        <w:rPr>
          <w:rFonts w:hint="cs"/>
          <w:rtl/>
          <w:lang w:bidi="fa-IR"/>
        </w:rPr>
        <w:t>ی</w:t>
      </w:r>
      <w:r w:rsidRPr="000B4ACD">
        <w:rPr>
          <w:rFonts w:hint="eastAsia"/>
          <w:rtl/>
          <w:lang w:bidi="fa-IR"/>
        </w:rPr>
        <w:t>ا</w:t>
      </w:r>
      <w:r w:rsidRPr="000B4ACD">
        <w:rPr>
          <w:rtl/>
          <w:lang w:bidi="fa-IR"/>
        </w:rPr>
        <w:t xml:space="preserve"> رفته بودند، و پ</w:t>
      </w:r>
      <w:r w:rsidRPr="000B4ACD">
        <w:rPr>
          <w:rFonts w:hint="cs"/>
          <w:rtl/>
          <w:lang w:bidi="fa-IR"/>
        </w:rPr>
        <w:t>ی</w:t>
      </w:r>
      <w:r w:rsidRPr="000B4ACD">
        <w:rPr>
          <w:rFonts w:hint="eastAsia"/>
          <w:rtl/>
          <w:lang w:bidi="fa-IR"/>
        </w:rPr>
        <w:t>غمبر</w:t>
      </w:r>
      <w:r w:rsidRPr="000B4ACD">
        <w:rPr>
          <w:rtl/>
          <w:lang w:bidi="fa-IR"/>
        </w:rPr>
        <w:t xml:space="preserve"> به تنها پسر خود ابراه</w:t>
      </w:r>
      <w:r w:rsidRPr="000B4ACD">
        <w:rPr>
          <w:rFonts w:hint="cs"/>
          <w:rtl/>
          <w:lang w:bidi="fa-IR"/>
        </w:rPr>
        <w:t>ی</w:t>
      </w:r>
      <w:r w:rsidRPr="000B4ACD">
        <w:rPr>
          <w:rFonts w:hint="eastAsia"/>
          <w:rtl/>
          <w:lang w:bidi="fa-IR"/>
        </w:rPr>
        <w:t>م</w:t>
      </w:r>
      <w:r w:rsidRPr="000B4ACD">
        <w:rPr>
          <w:rtl/>
          <w:lang w:bidi="fa-IR"/>
        </w:rPr>
        <w:t xml:space="preserve"> دل بسته بود وقت</w:t>
      </w:r>
      <w:r w:rsidRPr="000B4ACD">
        <w:rPr>
          <w:rFonts w:hint="cs"/>
          <w:rtl/>
          <w:lang w:bidi="fa-IR"/>
        </w:rPr>
        <w:t>ی</w:t>
      </w:r>
      <w:r w:rsidRPr="000B4ACD">
        <w:rPr>
          <w:rtl/>
          <w:lang w:bidi="fa-IR"/>
        </w:rPr>
        <w:t xml:space="preserve"> در دامان مادرش جان م</w:t>
      </w:r>
      <w:r w:rsidRPr="000B4ACD">
        <w:rPr>
          <w:rFonts w:hint="cs"/>
          <w:rtl/>
          <w:lang w:bidi="fa-IR"/>
        </w:rPr>
        <w:t>ی</w:t>
      </w:r>
      <w:r w:rsidRPr="000B4ACD">
        <w:rPr>
          <w:rtl/>
          <w:lang w:bidi="fa-IR"/>
        </w:rPr>
        <w:t xml:space="preserve"> کند،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او را در دامن گرفت و فرمود: «ا</w:t>
      </w:r>
      <w:r w:rsidRPr="000B4ACD">
        <w:rPr>
          <w:rFonts w:hint="cs"/>
          <w:rtl/>
          <w:lang w:bidi="fa-IR"/>
        </w:rPr>
        <w:t>ی</w:t>
      </w:r>
      <w:r w:rsidRPr="000B4ACD">
        <w:rPr>
          <w:rtl/>
          <w:lang w:bidi="fa-IR"/>
        </w:rPr>
        <w:t xml:space="preserve"> ابراه</w:t>
      </w:r>
      <w:r w:rsidRPr="000B4ACD">
        <w:rPr>
          <w:rFonts w:hint="cs"/>
          <w:rtl/>
          <w:lang w:bidi="fa-IR"/>
        </w:rPr>
        <w:t>ی</w:t>
      </w:r>
      <w:r w:rsidRPr="000B4ACD">
        <w:rPr>
          <w:rFonts w:hint="eastAsia"/>
          <w:rtl/>
          <w:lang w:bidi="fa-IR"/>
        </w:rPr>
        <w:t>م</w:t>
      </w:r>
      <w:r w:rsidRPr="000B4ACD">
        <w:rPr>
          <w:rtl/>
          <w:lang w:bidi="fa-IR"/>
        </w:rPr>
        <w:t>! ما در برابر فرمان خدا ناتوان</w:t>
      </w:r>
      <w:r w:rsidRPr="000B4ACD">
        <w:rPr>
          <w:rFonts w:hint="cs"/>
          <w:rtl/>
          <w:lang w:bidi="fa-IR"/>
        </w:rPr>
        <w:t>ی</w:t>
      </w:r>
      <w:r w:rsidRPr="000B4ACD">
        <w:rPr>
          <w:rFonts w:hint="eastAsia"/>
          <w:rtl/>
          <w:lang w:bidi="fa-IR"/>
        </w:rPr>
        <w:t>م،</w:t>
      </w:r>
      <w:r w:rsidRPr="000B4ACD">
        <w:rPr>
          <w:rtl/>
          <w:lang w:bidi="fa-IR"/>
        </w:rPr>
        <w:t xml:space="preserve"> و</w:t>
      </w:r>
      <w:r w:rsidR="00F0492A">
        <w:rPr>
          <w:rFonts w:hint="cs"/>
          <w:rtl/>
          <w:lang w:bidi="fa-IR"/>
        </w:rPr>
        <w:t xml:space="preserve"> </w:t>
      </w:r>
      <w:r w:rsidRPr="000B4ACD">
        <w:rPr>
          <w:rFonts w:hint="eastAsia"/>
          <w:rtl/>
          <w:lang w:bidi="fa-IR"/>
        </w:rPr>
        <w:t>کار</w:t>
      </w:r>
      <w:r w:rsidRPr="000B4ACD">
        <w:rPr>
          <w:rFonts w:hint="cs"/>
          <w:rtl/>
          <w:lang w:bidi="fa-IR"/>
        </w:rPr>
        <w:t>ی</w:t>
      </w:r>
      <w:r w:rsidRPr="000B4ACD">
        <w:rPr>
          <w:rtl/>
          <w:lang w:bidi="fa-IR"/>
        </w:rPr>
        <w:t xml:space="preserve"> از دست ما برا</w:t>
      </w:r>
      <w:r w:rsidRPr="000B4ACD">
        <w:rPr>
          <w:rFonts w:hint="cs"/>
          <w:rtl/>
          <w:lang w:bidi="fa-IR"/>
        </w:rPr>
        <w:t>ی</w:t>
      </w:r>
      <w:r w:rsidRPr="000B4ACD">
        <w:rPr>
          <w:rtl/>
          <w:lang w:bidi="fa-IR"/>
        </w:rPr>
        <w:t xml:space="preserve"> تو برنم</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 xml:space="preserve"> آن گاه اشکش سراز</w:t>
      </w:r>
      <w:r w:rsidRPr="000B4ACD">
        <w:rPr>
          <w:rFonts w:hint="cs"/>
          <w:rtl/>
          <w:lang w:bidi="fa-IR"/>
        </w:rPr>
        <w:t>ی</w:t>
      </w:r>
      <w:r w:rsidRPr="000B4ACD">
        <w:rPr>
          <w:rFonts w:hint="eastAsia"/>
          <w:rtl/>
          <w:lang w:bidi="fa-IR"/>
        </w:rPr>
        <w:t>ر</w:t>
      </w:r>
      <w:r w:rsidRPr="000B4ACD">
        <w:rPr>
          <w:rtl/>
          <w:lang w:bidi="fa-IR"/>
        </w:rPr>
        <w:t xml:space="preserve"> شد، و فرمود: «ا</w:t>
      </w:r>
      <w:r w:rsidRPr="000B4ACD">
        <w:rPr>
          <w:rFonts w:hint="cs"/>
          <w:rtl/>
          <w:lang w:bidi="fa-IR"/>
        </w:rPr>
        <w:t>ی</w:t>
      </w:r>
      <w:r w:rsidRPr="000B4ACD">
        <w:rPr>
          <w:rtl/>
          <w:lang w:bidi="fa-IR"/>
        </w:rPr>
        <w:t xml:space="preserve"> ابراه</w:t>
      </w:r>
      <w:r w:rsidRPr="000B4ACD">
        <w:rPr>
          <w:rFonts w:hint="cs"/>
          <w:rtl/>
          <w:lang w:bidi="fa-IR"/>
        </w:rPr>
        <w:t>ی</w:t>
      </w:r>
      <w:r w:rsidRPr="000B4ACD">
        <w:rPr>
          <w:rFonts w:hint="eastAsia"/>
          <w:rtl/>
          <w:lang w:bidi="fa-IR"/>
        </w:rPr>
        <w:t>م</w:t>
      </w:r>
      <w:r w:rsidRPr="000B4ACD">
        <w:rPr>
          <w:rtl/>
          <w:lang w:bidi="fa-IR"/>
        </w:rPr>
        <w:t>! اگر نه چنان بود که مرگ امر</w:t>
      </w:r>
      <w:r w:rsidRPr="000B4ACD">
        <w:rPr>
          <w:rFonts w:hint="cs"/>
          <w:rtl/>
          <w:lang w:bidi="fa-IR"/>
        </w:rPr>
        <w:t>ی</w:t>
      </w:r>
      <w:r w:rsidRPr="000B4ACD">
        <w:rPr>
          <w:rtl/>
          <w:lang w:bidi="fa-IR"/>
        </w:rPr>
        <w:t xml:space="preserve"> حق و وعده ا</w:t>
      </w:r>
      <w:r w:rsidRPr="000B4ACD">
        <w:rPr>
          <w:rFonts w:hint="cs"/>
          <w:rtl/>
          <w:lang w:bidi="fa-IR"/>
        </w:rPr>
        <w:t>ی</w:t>
      </w:r>
      <w:r w:rsidRPr="000B4ACD">
        <w:rPr>
          <w:rtl/>
          <w:lang w:bidi="fa-IR"/>
        </w:rPr>
        <w:t xml:space="preserve"> راست است، و آن که آخر ما به اول ما ملحق م</w:t>
      </w:r>
      <w:r w:rsidRPr="000B4ACD">
        <w:rPr>
          <w:rFonts w:hint="cs"/>
          <w:rtl/>
          <w:lang w:bidi="fa-IR"/>
        </w:rPr>
        <w:t>ی</w:t>
      </w:r>
      <w:r w:rsidRPr="000B4ACD">
        <w:rPr>
          <w:rtl/>
          <w:lang w:bidi="fa-IR"/>
        </w:rPr>
        <w:t xml:space="preserve"> شود، هر آ</w:t>
      </w:r>
      <w:r w:rsidRPr="000B4ACD">
        <w:rPr>
          <w:rFonts w:hint="cs"/>
          <w:rtl/>
          <w:lang w:bidi="fa-IR"/>
        </w:rPr>
        <w:t>ی</w:t>
      </w:r>
      <w:r w:rsidRPr="000B4ACD">
        <w:rPr>
          <w:rFonts w:hint="eastAsia"/>
          <w:rtl/>
          <w:lang w:bidi="fa-IR"/>
        </w:rPr>
        <w:t>نه</w:t>
      </w:r>
      <w:r w:rsidRPr="000B4ACD">
        <w:rPr>
          <w:rtl/>
          <w:lang w:bidi="fa-IR"/>
        </w:rPr>
        <w:t xml:space="preserve"> بر تو اندوهناک م</w:t>
      </w:r>
      <w:r w:rsidRPr="000B4ACD">
        <w:rPr>
          <w:rFonts w:hint="cs"/>
          <w:rtl/>
          <w:lang w:bidi="fa-IR"/>
        </w:rPr>
        <w:t>ی</w:t>
      </w:r>
      <w:r w:rsidRPr="000B4ACD">
        <w:rPr>
          <w:rtl/>
          <w:lang w:bidi="fa-IR"/>
        </w:rPr>
        <w:t xml:space="preserve"> شد</w:t>
      </w:r>
      <w:r w:rsidRPr="000B4ACD">
        <w:rPr>
          <w:rFonts w:hint="cs"/>
          <w:rtl/>
          <w:lang w:bidi="fa-IR"/>
        </w:rPr>
        <w:t>ی</w:t>
      </w:r>
      <w:r w:rsidRPr="000B4ACD">
        <w:rPr>
          <w:rFonts w:hint="eastAsia"/>
          <w:rtl/>
          <w:lang w:bidi="fa-IR"/>
        </w:rPr>
        <w:t>م</w:t>
      </w:r>
      <w:r w:rsidRPr="000B4ACD">
        <w:rPr>
          <w:rtl/>
          <w:lang w:bidi="fa-IR"/>
        </w:rPr>
        <w:t xml:space="preserve"> و هرگز آن چه خدا را ناراض</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کند نخواه</w:t>
      </w:r>
      <w:r w:rsidRPr="000B4ACD">
        <w:rPr>
          <w:rFonts w:hint="cs"/>
          <w:rtl/>
          <w:lang w:bidi="fa-IR"/>
        </w:rPr>
        <w:t>ی</w:t>
      </w:r>
      <w:r w:rsidRPr="000B4ACD">
        <w:rPr>
          <w:rFonts w:hint="eastAsia"/>
          <w:rtl/>
          <w:lang w:bidi="fa-IR"/>
        </w:rPr>
        <w:t>م</w:t>
      </w:r>
      <w:r w:rsidRPr="000B4ACD">
        <w:rPr>
          <w:rtl/>
          <w:lang w:bidi="fa-IR"/>
        </w:rPr>
        <w:t xml:space="preserve"> گفت» (اسد 39 / 1).12 - بر فاطمه (سلام الله عل</w:t>
      </w:r>
      <w:r w:rsidRPr="000B4ACD">
        <w:rPr>
          <w:rFonts w:hint="cs"/>
          <w:rtl/>
          <w:lang w:bidi="fa-IR"/>
        </w:rPr>
        <w:t>ی</w:t>
      </w:r>
      <w:r w:rsidRPr="000B4ACD">
        <w:rPr>
          <w:rFonts w:hint="eastAsia"/>
          <w:rtl/>
          <w:lang w:bidi="fa-IR"/>
        </w:rPr>
        <w:t>ها</w:t>
      </w:r>
      <w:r w:rsidRPr="000B4ACD">
        <w:rPr>
          <w:rtl/>
          <w:lang w:bidi="fa-IR"/>
        </w:rPr>
        <w:t>) وارد شد د</w:t>
      </w:r>
      <w:r w:rsidRPr="000B4ACD">
        <w:rPr>
          <w:rFonts w:hint="cs"/>
          <w:rtl/>
          <w:lang w:bidi="fa-IR"/>
        </w:rPr>
        <w:t>ی</w:t>
      </w:r>
      <w:r w:rsidRPr="000B4ACD">
        <w:rPr>
          <w:rFonts w:hint="eastAsia"/>
          <w:rtl/>
          <w:lang w:bidi="fa-IR"/>
        </w:rPr>
        <w:t>د</w:t>
      </w:r>
      <w:r w:rsidRPr="000B4ACD">
        <w:rPr>
          <w:rtl/>
          <w:lang w:bidi="fa-IR"/>
        </w:rPr>
        <w:t xml:space="preserve"> بالاپوش</w:t>
      </w:r>
      <w:r w:rsidRPr="000B4ACD">
        <w:rPr>
          <w:rFonts w:hint="cs"/>
          <w:rtl/>
          <w:lang w:bidi="fa-IR"/>
        </w:rPr>
        <w:t>ی</w:t>
      </w:r>
      <w:r w:rsidRPr="000B4ACD">
        <w:rPr>
          <w:rtl/>
          <w:lang w:bidi="fa-IR"/>
        </w:rPr>
        <w:t xml:space="preserve"> از پشم پوش</w:t>
      </w:r>
      <w:r w:rsidRPr="000B4ACD">
        <w:rPr>
          <w:rFonts w:hint="cs"/>
          <w:rtl/>
          <w:lang w:bidi="fa-IR"/>
        </w:rPr>
        <w:t>ی</w:t>
      </w:r>
      <w:r w:rsidRPr="000B4ACD">
        <w:rPr>
          <w:rFonts w:hint="eastAsia"/>
          <w:rtl/>
          <w:lang w:bidi="fa-IR"/>
        </w:rPr>
        <w:t>ده</w:t>
      </w:r>
      <w:r w:rsidRPr="000B4ACD">
        <w:rPr>
          <w:rtl/>
          <w:lang w:bidi="fa-IR"/>
        </w:rPr>
        <w:t xml:space="preserve"> و آس</w:t>
      </w:r>
      <w:r w:rsidRPr="000B4ACD">
        <w:rPr>
          <w:rFonts w:hint="cs"/>
          <w:rtl/>
          <w:lang w:bidi="fa-IR"/>
        </w:rPr>
        <w:t>ی</w:t>
      </w:r>
      <w:r w:rsidRPr="000B4ACD">
        <w:rPr>
          <w:rFonts w:hint="eastAsia"/>
          <w:rtl/>
          <w:lang w:bidi="fa-IR"/>
        </w:rPr>
        <w:t>ا</w:t>
      </w:r>
      <w:r w:rsidRPr="000B4ACD">
        <w:rPr>
          <w:rtl/>
          <w:lang w:bidi="fa-IR"/>
        </w:rPr>
        <w:t xml:space="preserve"> م</w:t>
      </w:r>
      <w:r w:rsidRPr="000B4ACD">
        <w:rPr>
          <w:rFonts w:hint="cs"/>
          <w:rtl/>
          <w:lang w:bidi="fa-IR"/>
        </w:rPr>
        <w:t>ی</w:t>
      </w:r>
      <w:r w:rsidRPr="000B4ACD">
        <w:rPr>
          <w:rtl/>
          <w:lang w:bidi="fa-IR"/>
        </w:rPr>
        <w:t xml:space="preserve"> کند، چون او را د</w:t>
      </w:r>
      <w:r w:rsidRPr="000B4ACD">
        <w:rPr>
          <w:rFonts w:hint="cs"/>
          <w:rtl/>
          <w:lang w:bidi="fa-IR"/>
        </w:rPr>
        <w:t>ی</w:t>
      </w:r>
      <w:r w:rsidRPr="000B4ACD">
        <w:rPr>
          <w:rFonts w:hint="eastAsia"/>
          <w:rtl/>
          <w:lang w:bidi="fa-IR"/>
        </w:rPr>
        <w:t>د</w:t>
      </w:r>
      <w:r w:rsidRPr="000B4ACD">
        <w:rPr>
          <w:rtl/>
          <w:lang w:bidi="fa-IR"/>
        </w:rPr>
        <w:t xml:space="preserve"> گر</w:t>
      </w:r>
      <w:r w:rsidRPr="000B4ACD">
        <w:rPr>
          <w:rFonts w:hint="cs"/>
          <w:rtl/>
          <w:lang w:bidi="fa-IR"/>
        </w:rPr>
        <w:t>ی</w:t>
      </w:r>
      <w:r w:rsidRPr="000B4ACD">
        <w:rPr>
          <w:rFonts w:hint="eastAsia"/>
          <w:rtl/>
          <w:lang w:bidi="fa-IR"/>
        </w:rPr>
        <w:t>ه</w:t>
      </w:r>
      <w:r w:rsidRPr="000B4ACD">
        <w:rPr>
          <w:rtl/>
          <w:lang w:bidi="fa-IR"/>
        </w:rPr>
        <w:t xml:space="preserve"> کرد، و فرمود:؛ ا</w:t>
      </w:r>
      <w:r w:rsidRPr="000B4ACD">
        <w:rPr>
          <w:rFonts w:hint="cs"/>
          <w:rtl/>
          <w:lang w:bidi="fa-IR"/>
        </w:rPr>
        <w:t>ی</w:t>
      </w:r>
      <w:r w:rsidRPr="000B4ACD">
        <w:rPr>
          <w:rtl/>
          <w:lang w:bidi="fa-IR"/>
        </w:rPr>
        <w:t xml:space="preserve"> فاطمه! برا</w:t>
      </w:r>
      <w:r w:rsidRPr="000B4ACD">
        <w:rPr>
          <w:rFonts w:hint="cs"/>
          <w:rtl/>
          <w:lang w:bidi="fa-IR"/>
        </w:rPr>
        <w:t>ی</w:t>
      </w:r>
      <w:r w:rsidRPr="000B4ACD">
        <w:rPr>
          <w:rtl/>
          <w:lang w:bidi="fa-IR"/>
        </w:rPr>
        <w:t xml:space="preserve"> نع</w:t>
      </w:r>
      <w:r w:rsidRPr="000B4ACD">
        <w:rPr>
          <w:rFonts w:hint="cs"/>
          <w:rtl/>
          <w:lang w:bidi="fa-IR"/>
        </w:rPr>
        <w:t>ی</w:t>
      </w:r>
      <w:r w:rsidRPr="000B4ACD">
        <w:rPr>
          <w:rFonts w:hint="eastAsia"/>
          <w:rtl/>
          <w:lang w:bidi="fa-IR"/>
        </w:rPr>
        <w:t>م</w:t>
      </w:r>
      <w:r w:rsidRPr="000B4ACD">
        <w:rPr>
          <w:rtl/>
          <w:lang w:bidi="fa-IR"/>
        </w:rPr>
        <w:t xml:space="preserve"> آخرت، مرارت دن</w:t>
      </w:r>
      <w:r w:rsidRPr="000B4ACD">
        <w:rPr>
          <w:rFonts w:hint="cs"/>
          <w:rtl/>
          <w:lang w:bidi="fa-IR"/>
        </w:rPr>
        <w:t>ی</w:t>
      </w:r>
      <w:r w:rsidRPr="000B4ACD">
        <w:rPr>
          <w:rFonts w:hint="eastAsia"/>
          <w:rtl/>
          <w:lang w:bidi="fa-IR"/>
        </w:rPr>
        <w:t>ا</w:t>
      </w:r>
      <w:r w:rsidRPr="000B4ACD">
        <w:rPr>
          <w:rtl/>
          <w:lang w:bidi="fa-IR"/>
        </w:rPr>
        <w:t xml:space="preserve"> را بر خود هموار کن» و آ</w:t>
      </w:r>
      <w:r w:rsidRPr="000B4ACD">
        <w:rPr>
          <w:rFonts w:hint="cs"/>
          <w:rtl/>
          <w:lang w:bidi="fa-IR"/>
        </w:rPr>
        <w:t>ی</w:t>
      </w:r>
      <w:r w:rsidRPr="000B4ACD">
        <w:rPr>
          <w:rFonts w:hint="eastAsia"/>
          <w:rtl/>
          <w:lang w:bidi="fa-IR"/>
        </w:rPr>
        <w:t>ه</w:t>
      </w:r>
      <w:r w:rsidRPr="000B4ACD">
        <w:rPr>
          <w:rtl/>
          <w:lang w:bidi="fa-IR"/>
        </w:rPr>
        <w:t xml:space="preserve"> نازل شد قوله تعال</w:t>
      </w:r>
      <w:r w:rsidRPr="000B4ACD">
        <w:rPr>
          <w:rFonts w:hint="cs"/>
          <w:rtl/>
          <w:lang w:bidi="fa-IR"/>
        </w:rPr>
        <w:t>ی</w:t>
      </w:r>
      <w:r w:rsidRPr="000B4ACD">
        <w:rPr>
          <w:rtl/>
          <w:lang w:bidi="fa-IR"/>
        </w:rPr>
        <w:t>: «و للآخره خ</w:t>
      </w:r>
      <w:r w:rsidRPr="000B4ACD">
        <w:rPr>
          <w:rFonts w:hint="cs"/>
          <w:rtl/>
          <w:lang w:bidi="fa-IR"/>
        </w:rPr>
        <w:t>ی</w:t>
      </w:r>
      <w:r w:rsidRPr="000B4ACD">
        <w:rPr>
          <w:rFonts w:hint="eastAsia"/>
          <w:rtl/>
          <w:lang w:bidi="fa-IR"/>
        </w:rPr>
        <w:t>ر</w:t>
      </w:r>
      <w:r w:rsidRPr="000B4ACD">
        <w:rPr>
          <w:rtl/>
          <w:lang w:bidi="fa-IR"/>
        </w:rPr>
        <w:t xml:space="preserve"> لک من الاول</w:t>
      </w:r>
      <w:r w:rsidRPr="000B4ACD">
        <w:rPr>
          <w:rFonts w:hint="cs"/>
          <w:rtl/>
          <w:lang w:bidi="fa-IR"/>
        </w:rPr>
        <w:t>ی</w:t>
      </w:r>
      <w:r w:rsidRPr="000B4ACD">
        <w:rPr>
          <w:rFonts w:hint="eastAsia"/>
          <w:rtl/>
          <w:lang w:bidi="fa-IR"/>
        </w:rPr>
        <w:t>»</w:t>
      </w:r>
      <w:r w:rsidRPr="000B4ACD">
        <w:rPr>
          <w:rtl/>
          <w:lang w:bidi="fa-IR"/>
        </w:rPr>
        <w:t xml:space="preserve"> (الضح</w:t>
      </w:r>
      <w:r w:rsidRPr="000B4ACD">
        <w:rPr>
          <w:rFonts w:hint="cs"/>
          <w:rtl/>
          <w:lang w:bidi="fa-IR"/>
        </w:rPr>
        <w:t>ی</w:t>
      </w:r>
      <w:r w:rsidRPr="000B4ACD">
        <w:rPr>
          <w:rtl/>
          <w:lang w:bidi="fa-IR"/>
        </w:rPr>
        <w:t xml:space="preserve"> / 4)</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«هر آ</w:t>
      </w:r>
      <w:r w:rsidRPr="000B4ACD">
        <w:rPr>
          <w:rFonts w:hint="cs"/>
          <w:rtl/>
          <w:lang w:bidi="fa-IR"/>
        </w:rPr>
        <w:t>ی</w:t>
      </w:r>
      <w:r w:rsidRPr="000B4ACD">
        <w:rPr>
          <w:rFonts w:hint="eastAsia"/>
          <w:rtl/>
          <w:lang w:bidi="fa-IR"/>
        </w:rPr>
        <w:t>نه</w:t>
      </w:r>
      <w:r w:rsidRPr="000B4ACD">
        <w:rPr>
          <w:rtl/>
          <w:lang w:bidi="fa-IR"/>
        </w:rPr>
        <w:t xml:space="preserve"> </w:t>
      </w:r>
      <w:r w:rsidRPr="000B4ACD">
        <w:rPr>
          <w:rFonts w:hint="eastAsia"/>
          <w:rtl/>
          <w:lang w:bidi="fa-IR"/>
        </w:rPr>
        <w:t>آخرت</w:t>
      </w:r>
      <w:r w:rsidRPr="000B4ACD">
        <w:rPr>
          <w:rtl/>
          <w:lang w:bidi="fa-IR"/>
        </w:rPr>
        <w:t xml:space="preserve"> برا</w:t>
      </w:r>
      <w:r w:rsidRPr="000B4ACD">
        <w:rPr>
          <w:rFonts w:hint="cs"/>
          <w:rtl/>
          <w:lang w:bidi="fa-IR"/>
        </w:rPr>
        <w:t>ی</w:t>
      </w:r>
      <w:r w:rsidRPr="000B4ACD">
        <w:rPr>
          <w:rtl/>
          <w:lang w:bidi="fa-IR"/>
        </w:rPr>
        <w:t xml:space="preserve"> تو (ا</w:t>
      </w:r>
      <w:r w:rsidRPr="000B4ACD">
        <w:rPr>
          <w:rFonts w:hint="cs"/>
          <w:rtl/>
          <w:lang w:bidi="fa-IR"/>
        </w:rPr>
        <w:t>ی</w:t>
      </w:r>
      <w:r w:rsidRPr="000B4ACD">
        <w:rPr>
          <w:rtl/>
          <w:lang w:bidi="fa-IR"/>
        </w:rPr>
        <w:t xml:space="preserve"> محمد) بهتر از اول</w:t>
      </w:r>
      <w:r w:rsidRPr="000B4ACD">
        <w:rPr>
          <w:rFonts w:hint="cs"/>
          <w:rtl/>
          <w:lang w:bidi="fa-IR"/>
        </w:rPr>
        <w:t>ی</w:t>
      </w:r>
      <w:r w:rsidRPr="000B4ACD">
        <w:rPr>
          <w:rtl/>
          <w:lang w:bidi="fa-IR"/>
        </w:rPr>
        <w:t xml:space="preserve"> (دن</w:t>
      </w:r>
      <w:r w:rsidRPr="000B4ACD">
        <w:rPr>
          <w:rFonts w:hint="cs"/>
          <w:rtl/>
          <w:lang w:bidi="fa-IR"/>
        </w:rPr>
        <w:t>ی</w:t>
      </w:r>
      <w:r w:rsidRPr="000B4ACD">
        <w:rPr>
          <w:rFonts w:hint="eastAsia"/>
          <w:rtl/>
          <w:lang w:bidi="fa-IR"/>
        </w:rPr>
        <w:t>ا</w:t>
      </w:r>
      <w:r w:rsidRPr="000B4ACD">
        <w:rPr>
          <w:rtl/>
          <w:lang w:bidi="fa-IR"/>
        </w:rPr>
        <w:t>) است» (بحار 143 / 16).13 - صلت نزد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آمد و گفت: «ستاره» دخترم چنان عاقله و ز</w:t>
      </w:r>
      <w:r w:rsidRPr="000B4ACD">
        <w:rPr>
          <w:rFonts w:hint="cs"/>
          <w:rtl/>
          <w:lang w:bidi="fa-IR"/>
        </w:rPr>
        <w:t>ی</w:t>
      </w:r>
      <w:r w:rsidRPr="000B4ACD">
        <w:rPr>
          <w:rFonts w:hint="eastAsia"/>
          <w:rtl/>
          <w:lang w:bidi="fa-IR"/>
        </w:rPr>
        <w:t>با</w:t>
      </w:r>
      <w:r w:rsidRPr="000B4ACD">
        <w:rPr>
          <w:rtl/>
          <w:lang w:bidi="fa-IR"/>
        </w:rPr>
        <w:t xml:space="preserve"> است که در</w:t>
      </w:r>
      <w:r w:rsidRPr="000B4ACD">
        <w:rPr>
          <w:rFonts w:hint="cs"/>
          <w:rtl/>
          <w:lang w:bidi="fa-IR"/>
        </w:rPr>
        <w:t>ی</w:t>
      </w:r>
      <w:r w:rsidRPr="000B4ACD">
        <w:rPr>
          <w:rFonts w:hint="eastAsia"/>
          <w:rtl/>
          <w:lang w:bidi="fa-IR"/>
        </w:rPr>
        <w:t>غ</w:t>
      </w:r>
      <w:r w:rsidRPr="000B4ACD">
        <w:rPr>
          <w:rtl/>
          <w:lang w:bidi="fa-IR"/>
        </w:rPr>
        <w:t xml:space="preserve"> دارم برا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باشد، پ</w:t>
      </w:r>
      <w:r w:rsidRPr="000B4ACD">
        <w:rPr>
          <w:rFonts w:hint="cs"/>
          <w:rtl/>
          <w:lang w:bidi="fa-IR"/>
        </w:rPr>
        <w:t>ی</w:t>
      </w:r>
      <w:r w:rsidRPr="000B4ACD">
        <w:rPr>
          <w:rFonts w:hint="eastAsia"/>
          <w:rtl/>
          <w:lang w:bidi="fa-IR"/>
        </w:rPr>
        <w:t>غمبر</w:t>
      </w:r>
      <w:r w:rsidRPr="000B4ACD">
        <w:rPr>
          <w:rtl/>
          <w:lang w:bidi="fa-IR"/>
        </w:rPr>
        <w:t xml:space="preserve"> خواست با او ازدواج کند، صلت گفت: د</w:t>
      </w:r>
      <w:r w:rsidRPr="000B4ACD">
        <w:rPr>
          <w:rFonts w:hint="cs"/>
          <w:rtl/>
          <w:lang w:bidi="fa-IR"/>
        </w:rPr>
        <w:t>ی</w:t>
      </w:r>
      <w:r w:rsidRPr="000B4ACD">
        <w:rPr>
          <w:rFonts w:hint="eastAsia"/>
          <w:rtl/>
          <w:lang w:bidi="fa-IR"/>
        </w:rPr>
        <w:t>گر</w:t>
      </w:r>
      <w:r w:rsidRPr="000B4ACD">
        <w:rPr>
          <w:rtl/>
          <w:lang w:bidi="fa-IR"/>
        </w:rPr>
        <w:t xml:space="preserve"> آن که هرگز ب</w:t>
      </w:r>
      <w:r w:rsidRPr="000B4ACD">
        <w:rPr>
          <w:rFonts w:hint="cs"/>
          <w:rtl/>
          <w:lang w:bidi="fa-IR"/>
        </w:rPr>
        <w:t>ی</w:t>
      </w:r>
      <w:r w:rsidRPr="000B4ACD">
        <w:rPr>
          <w:rFonts w:hint="eastAsia"/>
          <w:rtl/>
          <w:lang w:bidi="fa-IR"/>
        </w:rPr>
        <w:t>مار</w:t>
      </w:r>
      <w:r w:rsidRPr="000B4ACD">
        <w:rPr>
          <w:rtl/>
          <w:lang w:bidi="fa-IR"/>
        </w:rPr>
        <w:t xml:space="preserve"> نشده ا</w:t>
      </w:r>
      <w:r w:rsidRPr="000B4ACD">
        <w:rPr>
          <w:rFonts w:hint="eastAsia"/>
          <w:rtl/>
          <w:lang w:bidi="fa-IR"/>
        </w:rPr>
        <w:t>ست،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«ن</w:t>
      </w:r>
      <w:r w:rsidRPr="000B4ACD">
        <w:rPr>
          <w:rFonts w:hint="cs"/>
          <w:rtl/>
          <w:lang w:bidi="fa-IR"/>
        </w:rPr>
        <w:t>ی</w:t>
      </w:r>
      <w:r w:rsidRPr="000B4ACD">
        <w:rPr>
          <w:rFonts w:hint="eastAsia"/>
          <w:rtl/>
          <w:lang w:bidi="fa-IR"/>
        </w:rPr>
        <w:t>از</w:t>
      </w:r>
      <w:r w:rsidRPr="000B4ACD">
        <w:rPr>
          <w:rFonts w:hint="cs"/>
          <w:rtl/>
          <w:lang w:bidi="fa-IR"/>
        </w:rPr>
        <w:t>ی</w:t>
      </w:r>
      <w:r w:rsidRPr="000B4ACD">
        <w:rPr>
          <w:rtl/>
          <w:lang w:bidi="fa-IR"/>
        </w:rPr>
        <w:t xml:space="preserve"> به دخترت ندارم مال</w:t>
      </w:r>
      <w:r w:rsidRPr="000B4ACD">
        <w:rPr>
          <w:rFonts w:hint="cs"/>
          <w:rtl/>
          <w:lang w:bidi="fa-IR"/>
        </w:rPr>
        <w:t>ی</w:t>
      </w:r>
      <w:r w:rsidRPr="000B4ACD">
        <w:rPr>
          <w:rtl/>
          <w:lang w:bidi="fa-IR"/>
        </w:rPr>
        <w:t xml:space="preserve"> که آفت نداشته باشد در آن خ</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(نها</w:t>
      </w:r>
      <w:r w:rsidRPr="000B4ACD">
        <w:rPr>
          <w:rFonts w:hint="cs"/>
          <w:rtl/>
          <w:lang w:bidi="fa-IR"/>
        </w:rPr>
        <w:t>ی</w:t>
      </w:r>
      <w:r w:rsidRPr="000B4ACD">
        <w:rPr>
          <w:rFonts w:hint="eastAsia"/>
          <w:rtl/>
          <w:lang w:bidi="fa-IR"/>
        </w:rPr>
        <w:t>ه</w:t>
      </w:r>
      <w:r w:rsidRPr="000B4ACD">
        <w:rPr>
          <w:rtl/>
          <w:lang w:bidi="fa-IR"/>
        </w:rPr>
        <w:t xml:space="preserve"> 196 / 18).توض</w:t>
      </w:r>
      <w:r w:rsidRPr="000B4ACD">
        <w:rPr>
          <w:rFonts w:hint="cs"/>
          <w:rtl/>
          <w:lang w:bidi="fa-IR"/>
        </w:rPr>
        <w:t>ی</w:t>
      </w:r>
      <w:r w:rsidRPr="000B4ACD">
        <w:rPr>
          <w:rFonts w:hint="eastAsia"/>
          <w:rtl/>
          <w:lang w:bidi="fa-IR"/>
        </w:rPr>
        <w:t>ح</w:t>
      </w:r>
      <w:r w:rsidRPr="000B4ACD">
        <w:rPr>
          <w:rtl/>
          <w:lang w:bidi="fa-IR"/>
        </w:rPr>
        <w:t>:</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مبان</w:t>
      </w:r>
      <w:r w:rsidRPr="000B4ACD">
        <w:rPr>
          <w:rFonts w:hint="cs"/>
          <w:rtl/>
          <w:lang w:bidi="fa-IR"/>
        </w:rPr>
        <w:t>ی</w:t>
      </w:r>
      <w:r w:rsidRPr="000B4ACD">
        <w:rPr>
          <w:rtl/>
          <w:lang w:bidi="fa-IR"/>
        </w:rPr>
        <w:t xml:space="preserve"> اعتقاد</w:t>
      </w:r>
      <w:r w:rsidRPr="000B4ACD">
        <w:rPr>
          <w:rFonts w:hint="cs"/>
          <w:rtl/>
          <w:lang w:bidi="fa-IR"/>
        </w:rPr>
        <w:t>ی</w:t>
      </w:r>
      <w:r w:rsidRPr="000B4ACD">
        <w:rPr>
          <w:rtl/>
          <w:lang w:bidi="fa-IR"/>
        </w:rPr>
        <w:t xml:space="preserve"> اد</w:t>
      </w:r>
      <w:r w:rsidRPr="000B4ACD">
        <w:rPr>
          <w:rFonts w:hint="cs"/>
          <w:rtl/>
          <w:lang w:bidi="fa-IR"/>
        </w:rPr>
        <w:t>ی</w:t>
      </w:r>
      <w:r w:rsidRPr="000B4ACD">
        <w:rPr>
          <w:rFonts w:hint="eastAsia"/>
          <w:rtl/>
          <w:lang w:bidi="fa-IR"/>
        </w:rPr>
        <w:t>ان</w:t>
      </w:r>
      <w:r w:rsidRPr="000B4ACD">
        <w:rPr>
          <w:rtl/>
          <w:lang w:bidi="fa-IR"/>
        </w:rPr>
        <w:t xml:space="preserve"> توح</w:t>
      </w:r>
      <w:r w:rsidRPr="000B4ACD">
        <w:rPr>
          <w:rFonts w:hint="cs"/>
          <w:rtl/>
          <w:lang w:bidi="fa-IR"/>
        </w:rPr>
        <w:t>ی</w:t>
      </w:r>
      <w:r w:rsidRPr="000B4ACD">
        <w:rPr>
          <w:rFonts w:hint="eastAsia"/>
          <w:rtl/>
          <w:lang w:bidi="fa-IR"/>
        </w:rPr>
        <w:t>د</w:t>
      </w:r>
      <w:r w:rsidRPr="000B4ACD">
        <w:rPr>
          <w:rFonts w:hint="cs"/>
          <w:rtl/>
          <w:lang w:bidi="fa-IR"/>
        </w:rPr>
        <w:t>ی</w:t>
      </w:r>
      <w:r w:rsidRPr="000B4ACD">
        <w:rPr>
          <w:rtl/>
          <w:lang w:bidi="fa-IR"/>
        </w:rPr>
        <w:t xml:space="preserve"> آن است که دن</w:t>
      </w:r>
      <w:r w:rsidRPr="000B4ACD">
        <w:rPr>
          <w:rFonts w:hint="cs"/>
          <w:rtl/>
          <w:lang w:bidi="fa-IR"/>
        </w:rPr>
        <w:t>ی</w:t>
      </w:r>
      <w:r w:rsidRPr="000B4ACD">
        <w:rPr>
          <w:rFonts w:hint="eastAsia"/>
          <w:rtl/>
          <w:lang w:bidi="fa-IR"/>
        </w:rPr>
        <w:t>ا</w:t>
      </w:r>
      <w:r w:rsidRPr="000B4ACD">
        <w:rPr>
          <w:rtl/>
          <w:lang w:bidi="fa-IR"/>
        </w:rPr>
        <w:t xml:space="preserve"> دار فان</w:t>
      </w:r>
      <w:r w:rsidRPr="000B4ACD">
        <w:rPr>
          <w:rFonts w:hint="cs"/>
          <w:rtl/>
          <w:lang w:bidi="fa-IR"/>
        </w:rPr>
        <w:t>ی</w:t>
      </w:r>
      <w:r w:rsidRPr="000B4ACD">
        <w:rPr>
          <w:rtl/>
          <w:lang w:bidi="fa-IR"/>
        </w:rPr>
        <w:t xml:space="preserve"> و ب</w:t>
      </w:r>
      <w:r w:rsidRPr="000B4ACD">
        <w:rPr>
          <w:rFonts w:hint="cs"/>
          <w:rtl/>
          <w:lang w:bidi="fa-IR"/>
        </w:rPr>
        <w:t>ی</w:t>
      </w:r>
      <w:r w:rsidRPr="000B4ACD">
        <w:rPr>
          <w:rtl/>
          <w:lang w:bidi="fa-IR"/>
        </w:rPr>
        <w:t xml:space="preserve"> ارزش</w:t>
      </w:r>
      <w:r w:rsidRPr="000B4ACD">
        <w:rPr>
          <w:rFonts w:hint="cs"/>
          <w:rtl/>
          <w:lang w:bidi="fa-IR"/>
        </w:rPr>
        <w:t>ی</w:t>
      </w:r>
      <w:r w:rsidRPr="000B4ACD">
        <w:rPr>
          <w:rtl/>
          <w:lang w:bidi="fa-IR"/>
        </w:rPr>
        <w:t xml:space="preserve"> است، مؤمن در آن مبتلا و کافر بهره مند است و بلا ب</w:t>
      </w:r>
      <w:r w:rsidRPr="000B4ACD">
        <w:rPr>
          <w:rFonts w:hint="cs"/>
          <w:rtl/>
          <w:lang w:bidi="fa-IR"/>
        </w:rPr>
        <w:t>ی</w:t>
      </w:r>
      <w:r w:rsidRPr="000B4ACD">
        <w:rPr>
          <w:rFonts w:hint="eastAsia"/>
          <w:rtl/>
          <w:lang w:bidi="fa-IR"/>
        </w:rPr>
        <w:t>شتر</w:t>
      </w:r>
      <w:r w:rsidRPr="000B4ACD">
        <w:rPr>
          <w:rtl/>
          <w:lang w:bidi="fa-IR"/>
        </w:rPr>
        <w:t xml:space="preserve"> نص</w:t>
      </w:r>
      <w:r w:rsidRPr="000B4ACD">
        <w:rPr>
          <w:rFonts w:hint="cs"/>
          <w:rtl/>
          <w:lang w:bidi="fa-IR"/>
        </w:rPr>
        <w:t>ی</w:t>
      </w:r>
      <w:r w:rsidRPr="000B4ACD">
        <w:rPr>
          <w:rFonts w:hint="eastAsia"/>
          <w:rtl/>
          <w:lang w:bidi="fa-IR"/>
        </w:rPr>
        <w:t>ب</w:t>
      </w:r>
      <w:r w:rsidRPr="000B4ACD">
        <w:rPr>
          <w:rtl/>
          <w:lang w:bidi="fa-IR"/>
        </w:rPr>
        <w:t xml:space="preserve"> انب</w:t>
      </w:r>
      <w:r w:rsidRPr="000B4ACD">
        <w:rPr>
          <w:rFonts w:hint="cs"/>
          <w:rtl/>
          <w:lang w:bidi="fa-IR"/>
        </w:rPr>
        <w:t>ی</w:t>
      </w:r>
      <w:r w:rsidRPr="000B4ACD">
        <w:rPr>
          <w:rFonts w:hint="eastAsia"/>
          <w:rtl/>
          <w:lang w:bidi="fa-IR"/>
        </w:rPr>
        <w:t>ا</w:t>
      </w:r>
      <w:r w:rsidRPr="000B4ACD">
        <w:rPr>
          <w:rtl/>
          <w:lang w:bidi="fa-IR"/>
        </w:rPr>
        <w:t xml:space="preserve"> و دوستداران خداوند است، تا پاداش ا</w:t>
      </w:r>
      <w:r w:rsidRPr="000B4ACD">
        <w:rPr>
          <w:rFonts w:hint="cs"/>
          <w:rtl/>
          <w:lang w:bidi="fa-IR"/>
        </w:rPr>
        <w:t>ی</w:t>
      </w:r>
      <w:r w:rsidRPr="000B4ACD">
        <w:rPr>
          <w:rFonts w:hint="eastAsia"/>
          <w:rtl/>
          <w:lang w:bidi="fa-IR"/>
        </w:rPr>
        <w:t>شان</w:t>
      </w:r>
      <w:r w:rsidRPr="000B4ACD">
        <w:rPr>
          <w:rtl/>
          <w:lang w:bidi="fa-IR"/>
        </w:rPr>
        <w:t xml:space="preserve"> در آخرت اعل</w:t>
      </w:r>
      <w:r w:rsidRPr="000B4ACD">
        <w:rPr>
          <w:rFonts w:hint="cs"/>
          <w:rtl/>
          <w:lang w:bidi="fa-IR"/>
        </w:rPr>
        <w:t>ی</w:t>
      </w:r>
      <w:r w:rsidRPr="000B4ACD">
        <w:rPr>
          <w:rtl/>
          <w:lang w:bidi="fa-IR"/>
        </w:rPr>
        <w:t xml:space="preserve"> باشد، گذشته از ا</w:t>
      </w:r>
      <w:r w:rsidRPr="000B4ACD">
        <w:rPr>
          <w:rFonts w:hint="cs"/>
          <w:rtl/>
          <w:lang w:bidi="fa-IR"/>
        </w:rPr>
        <w:t>ی</w:t>
      </w:r>
      <w:r w:rsidRPr="000B4ACD">
        <w:rPr>
          <w:rFonts w:hint="eastAsia"/>
          <w:rtl/>
          <w:lang w:bidi="fa-IR"/>
        </w:rPr>
        <w:t>ن</w:t>
      </w:r>
      <w:r w:rsidRPr="000B4ACD">
        <w:rPr>
          <w:rtl/>
          <w:lang w:bidi="fa-IR"/>
        </w:rPr>
        <w:t xml:space="preserve"> اعتقاد، تجربه نشان داده که مصون</w:t>
      </w:r>
      <w:r w:rsidRPr="000B4ACD">
        <w:rPr>
          <w:rFonts w:hint="cs"/>
          <w:rtl/>
          <w:lang w:bidi="fa-IR"/>
        </w:rPr>
        <w:t>ی</w:t>
      </w:r>
      <w:r w:rsidRPr="000B4ACD">
        <w:rPr>
          <w:rFonts w:hint="eastAsia"/>
          <w:rtl/>
          <w:lang w:bidi="fa-IR"/>
        </w:rPr>
        <w:t>ت</w:t>
      </w:r>
      <w:r w:rsidRPr="000B4ACD">
        <w:rPr>
          <w:rtl/>
          <w:lang w:bidi="fa-IR"/>
        </w:rPr>
        <w:t xml:space="preserve"> از آفات کوچک وموسم</w:t>
      </w:r>
      <w:r w:rsidRPr="000B4ACD">
        <w:rPr>
          <w:rFonts w:hint="cs"/>
          <w:rtl/>
          <w:lang w:bidi="fa-IR"/>
        </w:rPr>
        <w:t>ی</w:t>
      </w:r>
      <w:r w:rsidRPr="000B4ACD">
        <w:rPr>
          <w:rFonts w:hint="eastAsia"/>
          <w:rtl/>
          <w:lang w:bidi="fa-IR"/>
        </w:rPr>
        <w:t>،</w:t>
      </w:r>
      <w:r w:rsidRPr="000B4ACD">
        <w:rPr>
          <w:rtl/>
          <w:lang w:bidi="fa-IR"/>
        </w:rPr>
        <w:t xml:space="preserve"> غالبا منجر به مصارع سوء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آفات ب</w:t>
      </w:r>
      <w:r w:rsidRPr="000B4ACD">
        <w:rPr>
          <w:rFonts w:hint="cs"/>
          <w:rtl/>
          <w:lang w:bidi="fa-IR"/>
        </w:rPr>
        <w:t>ی</w:t>
      </w:r>
      <w:r w:rsidRPr="000B4ACD">
        <w:rPr>
          <w:rtl/>
          <w:lang w:bidi="fa-IR"/>
        </w:rPr>
        <w:t xml:space="preserve"> علاج م</w:t>
      </w:r>
      <w:r w:rsidRPr="000B4ACD">
        <w:rPr>
          <w:rFonts w:hint="cs"/>
          <w:rtl/>
          <w:lang w:bidi="fa-IR"/>
        </w:rPr>
        <w:t>ی</w:t>
      </w:r>
      <w:r w:rsidRPr="000B4ACD">
        <w:rPr>
          <w:rtl/>
          <w:lang w:bidi="fa-IR"/>
        </w:rPr>
        <w:t xml:space="preserve"> شود و گوئ</w:t>
      </w:r>
      <w:r w:rsidRPr="000B4ACD">
        <w:rPr>
          <w:rFonts w:hint="cs"/>
          <w:rtl/>
          <w:lang w:bidi="fa-IR"/>
        </w:rPr>
        <w:t>ی</w:t>
      </w:r>
      <w:r w:rsidRPr="000B4ACD">
        <w:rPr>
          <w:rtl/>
          <w:lang w:bidi="fa-IR"/>
        </w:rPr>
        <w:t xml:space="preserve"> آفات کوچک، خود مصون</w:t>
      </w:r>
      <w:r w:rsidRPr="000B4ACD">
        <w:rPr>
          <w:rFonts w:hint="cs"/>
          <w:rtl/>
          <w:lang w:bidi="fa-IR"/>
        </w:rPr>
        <w:t>ی</w:t>
      </w:r>
      <w:r w:rsidRPr="000B4ACD">
        <w:rPr>
          <w:rFonts w:hint="eastAsia"/>
          <w:rtl/>
          <w:lang w:bidi="fa-IR"/>
        </w:rPr>
        <w:t>ت</w:t>
      </w:r>
      <w:r w:rsidRPr="000B4ACD">
        <w:rPr>
          <w:rFonts w:hint="cs"/>
          <w:rtl/>
          <w:lang w:bidi="fa-IR"/>
        </w:rPr>
        <w:t>ی</w:t>
      </w:r>
      <w:r w:rsidRPr="000B4ACD">
        <w:rPr>
          <w:rtl/>
          <w:lang w:bidi="fa-IR"/>
        </w:rPr>
        <w:t xml:space="preserve"> از آفات بزرگ به بار م</w:t>
      </w:r>
      <w:r w:rsidRPr="000B4ACD">
        <w:rPr>
          <w:rFonts w:hint="cs"/>
          <w:rtl/>
          <w:lang w:bidi="fa-IR"/>
        </w:rPr>
        <w:t>ی</w:t>
      </w:r>
      <w:r w:rsidRPr="000B4ACD">
        <w:rPr>
          <w:rtl/>
          <w:lang w:bidi="fa-IR"/>
        </w:rPr>
        <w:t xml:space="preserve"> آورد.14 - م</w:t>
      </w:r>
      <w:r w:rsidRPr="000B4ACD">
        <w:rPr>
          <w:rFonts w:hint="cs"/>
          <w:rtl/>
          <w:lang w:bidi="fa-IR"/>
        </w:rPr>
        <w:t>ی</w:t>
      </w:r>
      <w:r w:rsidRPr="000B4ACD">
        <w:rPr>
          <w:rtl/>
          <w:lang w:bidi="fa-IR"/>
        </w:rPr>
        <w:t xml:space="preserve"> فرمود: ه</w:t>
      </w:r>
      <w:r w:rsidRPr="000B4ACD">
        <w:rPr>
          <w:rFonts w:hint="cs"/>
          <w:rtl/>
          <w:lang w:bidi="fa-IR"/>
        </w:rPr>
        <w:t>ی</w:t>
      </w:r>
      <w:r w:rsidRPr="000B4ACD">
        <w:rPr>
          <w:rFonts w:hint="eastAsia"/>
          <w:rtl/>
          <w:lang w:bidi="fa-IR"/>
        </w:rPr>
        <w:t>چ</w:t>
      </w:r>
      <w:r w:rsidRPr="000B4ACD">
        <w:rPr>
          <w:rtl/>
          <w:lang w:bidi="fa-IR"/>
        </w:rPr>
        <w:t xml:space="preserve"> کس از شما در اثر ضرر و ز</w:t>
      </w:r>
      <w:r w:rsidRPr="000B4ACD">
        <w:rPr>
          <w:rFonts w:hint="cs"/>
          <w:rtl/>
          <w:lang w:bidi="fa-IR"/>
        </w:rPr>
        <w:t>ی</w:t>
      </w:r>
      <w:r w:rsidRPr="000B4ACD">
        <w:rPr>
          <w:rFonts w:hint="eastAsia"/>
          <w:rtl/>
          <w:lang w:bidi="fa-IR"/>
        </w:rPr>
        <w:t>ان</w:t>
      </w:r>
      <w:r w:rsidRPr="000B4ACD">
        <w:rPr>
          <w:rFonts w:hint="cs"/>
          <w:rtl/>
          <w:lang w:bidi="fa-IR"/>
        </w:rPr>
        <w:t>ی</w:t>
      </w:r>
      <w:r w:rsidRPr="000B4ACD">
        <w:rPr>
          <w:rtl/>
          <w:lang w:bidi="fa-IR"/>
        </w:rPr>
        <w:t xml:space="preserve"> که به او رس</w:t>
      </w:r>
      <w:r w:rsidRPr="000B4ACD">
        <w:rPr>
          <w:rFonts w:hint="cs"/>
          <w:rtl/>
          <w:lang w:bidi="fa-IR"/>
        </w:rPr>
        <w:t>ی</w:t>
      </w:r>
      <w:r w:rsidRPr="000B4ACD">
        <w:rPr>
          <w:rFonts w:hint="eastAsia"/>
          <w:rtl/>
          <w:lang w:bidi="fa-IR"/>
        </w:rPr>
        <w:t>ده</w:t>
      </w:r>
      <w:r w:rsidRPr="000B4ACD">
        <w:rPr>
          <w:rtl/>
          <w:lang w:bidi="fa-IR"/>
        </w:rPr>
        <w:t xml:space="preserve"> آرزو</w:t>
      </w:r>
      <w:r w:rsidRPr="000B4ACD">
        <w:rPr>
          <w:rFonts w:hint="cs"/>
          <w:rtl/>
          <w:lang w:bidi="fa-IR"/>
        </w:rPr>
        <w:t>ی</w:t>
      </w:r>
      <w:r w:rsidRPr="000B4ACD">
        <w:rPr>
          <w:rtl/>
          <w:lang w:bidi="fa-IR"/>
        </w:rPr>
        <w:t xml:space="preserve"> مرگ نکند، و اگر ناچار شد، بگو</w:t>
      </w:r>
      <w:r w:rsidRPr="000B4ACD">
        <w:rPr>
          <w:rFonts w:hint="cs"/>
          <w:rtl/>
          <w:lang w:bidi="fa-IR"/>
        </w:rPr>
        <w:t>ی</w:t>
      </w:r>
      <w:r w:rsidRPr="000B4ACD">
        <w:rPr>
          <w:rFonts w:hint="eastAsia"/>
          <w:rtl/>
          <w:lang w:bidi="fa-IR"/>
        </w:rPr>
        <w:t>د</w:t>
      </w:r>
      <w:r w:rsidRPr="000B4ACD">
        <w:rPr>
          <w:rtl/>
          <w:lang w:bidi="fa-IR"/>
        </w:rPr>
        <w:t xml:space="preserve">: خداوندا! مرا </w:t>
      </w:r>
      <w:r w:rsidRPr="000B4ACD">
        <w:rPr>
          <w:rtl/>
          <w:lang w:bidi="fa-IR"/>
        </w:rPr>
        <w:lastRenderedPageBreak/>
        <w:t>زنده بدار تا زندگ</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من بهتر است، و مرا بم</w:t>
      </w:r>
      <w:r w:rsidRPr="000B4ACD">
        <w:rPr>
          <w:rFonts w:hint="cs"/>
          <w:rtl/>
          <w:lang w:bidi="fa-IR"/>
        </w:rPr>
        <w:t>ی</w:t>
      </w:r>
      <w:r w:rsidRPr="000B4ACD">
        <w:rPr>
          <w:rFonts w:hint="eastAsia"/>
          <w:rtl/>
          <w:lang w:bidi="fa-IR"/>
        </w:rPr>
        <w:t>ران</w:t>
      </w:r>
      <w:r w:rsidRPr="000B4ACD">
        <w:rPr>
          <w:rtl/>
          <w:lang w:bidi="fa-IR"/>
        </w:rPr>
        <w:t xml:space="preserve"> آن گاه که مردن برا</w:t>
      </w:r>
      <w:r w:rsidRPr="000B4ACD">
        <w:rPr>
          <w:rFonts w:hint="cs"/>
          <w:rtl/>
          <w:lang w:bidi="fa-IR"/>
        </w:rPr>
        <w:t>ی</w:t>
      </w:r>
      <w:r w:rsidRPr="000B4ACD">
        <w:rPr>
          <w:rtl/>
          <w:lang w:bidi="fa-IR"/>
        </w:rPr>
        <w:t xml:space="preserve"> من بهتر است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260 / 1).توض</w:t>
      </w:r>
      <w:r w:rsidRPr="000B4ACD">
        <w:rPr>
          <w:rFonts w:hint="cs"/>
          <w:rtl/>
          <w:lang w:bidi="fa-IR"/>
        </w:rPr>
        <w:t>ی</w:t>
      </w:r>
      <w:r w:rsidRPr="000B4ACD">
        <w:rPr>
          <w:rFonts w:hint="eastAsia"/>
          <w:rtl/>
          <w:lang w:bidi="fa-IR"/>
        </w:rPr>
        <w:t>ح</w:t>
      </w:r>
      <w:r w:rsidRPr="000B4ACD">
        <w:rPr>
          <w:rtl/>
          <w:lang w:bidi="fa-IR"/>
        </w:rPr>
        <w:t>:در دعا</w:t>
      </w:r>
      <w:r w:rsidRPr="000B4ACD">
        <w:rPr>
          <w:rFonts w:hint="cs"/>
          <w:rtl/>
          <w:lang w:bidi="fa-IR"/>
        </w:rPr>
        <w:t>ی</w:t>
      </w:r>
      <w:r w:rsidRPr="000B4ACD">
        <w:rPr>
          <w:rtl/>
          <w:lang w:bidi="fa-IR"/>
        </w:rPr>
        <w:t xml:space="preserve"> مکارم الاخلاق از امام سجاد </w:t>
      </w:r>
      <w:r w:rsidR="00F94815" w:rsidRPr="00F94815">
        <w:rPr>
          <w:rStyle w:val="libAlaemChar"/>
          <w:rtl/>
        </w:rPr>
        <w:t xml:space="preserve">عليه‌السلام </w:t>
      </w:r>
      <w:r w:rsidRPr="000B4ACD">
        <w:rPr>
          <w:rtl/>
          <w:lang w:bidi="fa-IR"/>
        </w:rPr>
        <w:t xml:space="preserve"> آمده «و عمرن</w:t>
      </w:r>
      <w:r w:rsidRPr="000B4ACD">
        <w:rPr>
          <w:rFonts w:hint="cs"/>
          <w:rtl/>
          <w:lang w:bidi="fa-IR"/>
        </w:rPr>
        <w:t>ی</w:t>
      </w:r>
      <w:r w:rsidRPr="000B4ACD">
        <w:rPr>
          <w:rtl/>
          <w:lang w:bidi="fa-IR"/>
        </w:rPr>
        <w:t xml:space="preserve"> ما کان عمر</w:t>
      </w:r>
      <w:r w:rsidRPr="000B4ACD">
        <w:rPr>
          <w:rFonts w:hint="cs"/>
          <w:rtl/>
          <w:lang w:bidi="fa-IR"/>
        </w:rPr>
        <w:t>ی</w:t>
      </w:r>
      <w:r w:rsidRPr="000B4ACD">
        <w:rPr>
          <w:rtl/>
          <w:lang w:bidi="fa-IR"/>
        </w:rPr>
        <w:t xml:space="preserve"> بذله ف</w:t>
      </w:r>
      <w:r w:rsidRPr="000B4ACD">
        <w:rPr>
          <w:rFonts w:hint="cs"/>
          <w:rtl/>
          <w:lang w:bidi="fa-IR"/>
        </w:rPr>
        <w:t>ی</w:t>
      </w:r>
      <w:r w:rsidRPr="000B4ACD">
        <w:rPr>
          <w:rtl/>
          <w:lang w:bidi="fa-IR"/>
        </w:rPr>
        <w:t xml:space="preserve"> طاعتک فاذا کان عمر</w:t>
      </w:r>
      <w:r w:rsidRPr="000B4ACD">
        <w:rPr>
          <w:rFonts w:hint="cs"/>
          <w:rtl/>
          <w:lang w:bidi="fa-IR"/>
        </w:rPr>
        <w:t>ی</w:t>
      </w:r>
      <w:r w:rsidRPr="000B4ACD">
        <w:rPr>
          <w:rtl/>
          <w:lang w:bidi="fa-IR"/>
        </w:rPr>
        <w:t xml:space="preserve"> مرتعا للش</w:t>
      </w:r>
      <w:r w:rsidRPr="000B4ACD">
        <w:rPr>
          <w:rFonts w:hint="cs"/>
          <w:rtl/>
          <w:lang w:bidi="fa-IR"/>
        </w:rPr>
        <w:t>ی</w:t>
      </w:r>
      <w:r w:rsidRPr="000B4ACD">
        <w:rPr>
          <w:rFonts w:hint="eastAsia"/>
          <w:rtl/>
          <w:lang w:bidi="fa-IR"/>
        </w:rPr>
        <w:t>طان</w:t>
      </w:r>
      <w:r w:rsidRPr="000B4ACD">
        <w:rPr>
          <w:rtl/>
          <w:lang w:bidi="fa-IR"/>
        </w:rPr>
        <w:t xml:space="preserve"> فاقبضن</w:t>
      </w:r>
      <w:r w:rsidRPr="000B4ACD">
        <w:rPr>
          <w:rFonts w:hint="cs"/>
          <w:rtl/>
          <w:lang w:bidi="fa-IR"/>
        </w:rPr>
        <w:t>ی</w:t>
      </w:r>
      <w:r w:rsidRPr="000B4ACD">
        <w:rPr>
          <w:rtl/>
          <w:lang w:bidi="fa-IR"/>
        </w:rPr>
        <w:t xml:space="preserve"> ال</w:t>
      </w:r>
      <w:r w:rsidRPr="000B4ACD">
        <w:rPr>
          <w:rFonts w:hint="cs"/>
          <w:rtl/>
          <w:lang w:bidi="fa-IR"/>
        </w:rPr>
        <w:t>ی</w:t>
      </w:r>
      <w:r w:rsidRPr="000B4ACD">
        <w:rPr>
          <w:rFonts w:hint="eastAsia"/>
          <w:rtl/>
          <w:lang w:bidi="fa-IR"/>
        </w:rPr>
        <w:t>ک</w:t>
      </w:r>
      <w:r w:rsidRPr="000B4ACD">
        <w:rPr>
          <w:rtl/>
          <w:lang w:bidi="fa-IR"/>
        </w:rPr>
        <w:t xml:space="preserve"> قبل ان </w:t>
      </w:r>
      <w:r w:rsidRPr="000B4ACD">
        <w:rPr>
          <w:rFonts w:hint="cs"/>
          <w:rtl/>
          <w:lang w:bidi="fa-IR"/>
        </w:rPr>
        <w:t>ی</w:t>
      </w:r>
      <w:r w:rsidRPr="000B4ACD">
        <w:rPr>
          <w:rFonts w:hint="eastAsia"/>
          <w:rtl/>
          <w:lang w:bidi="fa-IR"/>
        </w:rPr>
        <w:t>سبق</w:t>
      </w:r>
      <w:r w:rsidRPr="000B4ACD">
        <w:rPr>
          <w:rtl/>
          <w:lang w:bidi="fa-IR"/>
        </w:rPr>
        <w:t xml:space="preserve"> مقتک ال</w:t>
      </w:r>
      <w:r w:rsidRPr="000B4ACD">
        <w:rPr>
          <w:rFonts w:hint="cs"/>
          <w:rtl/>
          <w:lang w:bidi="fa-IR"/>
        </w:rPr>
        <w:t>ی</w:t>
      </w:r>
      <w:r w:rsidRPr="000B4ACD">
        <w:rPr>
          <w:rtl/>
          <w:lang w:bidi="fa-IR"/>
        </w:rPr>
        <w:t xml:space="preserve"> او</w:t>
      </w:r>
      <w:r w:rsidRPr="000B4ACD">
        <w:rPr>
          <w:rFonts w:hint="cs"/>
          <w:rtl/>
          <w:lang w:bidi="fa-IR"/>
        </w:rPr>
        <w:t>ی</w:t>
      </w:r>
      <w:r w:rsidRPr="000B4ACD">
        <w:rPr>
          <w:rFonts w:hint="eastAsia"/>
          <w:rtl/>
          <w:lang w:bidi="fa-IR"/>
        </w:rPr>
        <w:t>ستحکم</w:t>
      </w:r>
      <w:r w:rsidRPr="000B4ACD">
        <w:rPr>
          <w:rtl/>
          <w:lang w:bidi="fa-IR"/>
        </w:rPr>
        <w:t xml:space="preserve"> غضبک عل</w:t>
      </w:r>
      <w:r w:rsidRPr="000B4ACD">
        <w:rPr>
          <w:rFonts w:hint="cs"/>
          <w:rtl/>
          <w:lang w:bidi="fa-IR"/>
        </w:rPr>
        <w:t>ی</w:t>
      </w:r>
      <w:r w:rsidRPr="000B4ACD">
        <w:rPr>
          <w:rFonts w:hint="eastAsia"/>
          <w:rtl/>
          <w:lang w:bidi="fa-IR"/>
        </w:rPr>
        <w:t>»</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«خداوندا! به من عمر عطا کن تا آن گاه که عمر من در راه طاعت تو ارزان</w:t>
      </w:r>
      <w:r w:rsidRPr="000B4ACD">
        <w:rPr>
          <w:rFonts w:hint="cs"/>
          <w:rtl/>
          <w:lang w:bidi="fa-IR"/>
        </w:rPr>
        <w:t>ی</w:t>
      </w:r>
      <w:r w:rsidRPr="000B4ACD">
        <w:rPr>
          <w:rtl/>
          <w:lang w:bidi="fa-IR"/>
        </w:rPr>
        <w:t xml:space="preserve"> است، آن گاه که عمر من چراگاه</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ش</w:t>
      </w:r>
      <w:r w:rsidRPr="000B4ACD">
        <w:rPr>
          <w:rFonts w:hint="cs"/>
          <w:rtl/>
          <w:lang w:bidi="fa-IR"/>
        </w:rPr>
        <w:t>ی</w:t>
      </w:r>
      <w:r w:rsidRPr="000B4ACD">
        <w:rPr>
          <w:rFonts w:hint="eastAsia"/>
          <w:rtl/>
          <w:lang w:bidi="fa-IR"/>
        </w:rPr>
        <w:t>طان</w:t>
      </w:r>
      <w:r w:rsidRPr="000B4ACD">
        <w:rPr>
          <w:rtl/>
          <w:lang w:bidi="fa-IR"/>
        </w:rPr>
        <w:t xml:space="preserve"> باشد رو</w:t>
      </w:r>
      <w:r w:rsidRPr="000B4ACD">
        <w:rPr>
          <w:rFonts w:hint="eastAsia"/>
          <w:rtl/>
          <w:lang w:bidi="fa-IR"/>
        </w:rPr>
        <w:t>ح</w:t>
      </w:r>
      <w:r w:rsidRPr="000B4ACD">
        <w:rPr>
          <w:rtl/>
          <w:lang w:bidi="fa-IR"/>
        </w:rPr>
        <w:t xml:space="preserve"> مرا به سو</w:t>
      </w:r>
      <w:r w:rsidRPr="000B4ACD">
        <w:rPr>
          <w:rFonts w:hint="cs"/>
          <w:rtl/>
          <w:lang w:bidi="fa-IR"/>
        </w:rPr>
        <w:t>ی</w:t>
      </w:r>
      <w:r w:rsidRPr="000B4ACD">
        <w:rPr>
          <w:rtl/>
          <w:lang w:bidi="fa-IR"/>
        </w:rPr>
        <w:t xml:space="preserve"> خود بگ</w:t>
      </w:r>
      <w:r w:rsidRPr="000B4ACD">
        <w:rPr>
          <w:rFonts w:hint="cs"/>
          <w:rtl/>
          <w:lang w:bidi="fa-IR"/>
        </w:rPr>
        <w:t>ی</w:t>
      </w:r>
      <w:r w:rsidRPr="000B4ACD">
        <w:rPr>
          <w:rFonts w:hint="eastAsia"/>
          <w:rtl/>
          <w:lang w:bidi="fa-IR"/>
        </w:rPr>
        <w:t>ر،</w:t>
      </w:r>
      <w:r w:rsidRPr="000B4ACD">
        <w:rPr>
          <w:rtl/>
          <w:lang w:bidi="fa-IR"/>
        </w:rPr>
        <w:t xml:space="preserve"> پ</w:t>
      </w:r>
      <w:r w:rsidRPr="000B4ACD">
        <w:rPr>
          <w:rFonts w:hint="cs"/>
          <w:rtl/>
          <w:lang w:bidi="fa-IR"/>
        </w:rPr>
        <w:t>ی</w:t>
      </w:r>
      <w:r w:rsidRPr="000B4ACD">
        <w:rPr>
          <w:rFonts w:hint="eastAsia"/>
          <w:rtl/>
          <w:lang w:bidi="fa-IR"/>
        </w:rPr>
        <w:t>ش</w:t>
      </w:r>
      <w:r w:rsidRPr="000B4ACD">
        <w:rPr>
          <w:rtl/>
          <w:lang w:bidi="fa-IR"/>
        </w:rPr>
        <w:t xml:space="preserve"> از آن که از من بدت آ</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خشم تو بر من استوار گردد» و 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م</w:t>
      </w:r>
      <w:r w:rsidRPr="000B4ACD">
        <w:rPr>
          <w:rtl/>
          <w:lang w:bidi="fa-IR"/>
        </w:rPr>
        <w:t xml:space="preserve"> که ا</w:t>
      </w:r>
      <w:r w:rsidRPr="000B4ACD">
        <w:rPr>
          <w:rFonts w:hint="cs"/>
          <w:rtl/>
          <w:lang w:bidi="fa-IR"/>
        </w:rPr>
        <w:t>ی</w:t>
      </w:r>
      <w:r w:rsidRPr="000B4ACD">
        <w:rPr>
          <w:rFonts w:hint="eastAsia"/>
          <w:rtl/>
          <w:lang w:bidi="fa-IR"/>
        </w:rPr>
        <w:t>ن</w:t>
      </w:r>
      <w:r w:rsidRPr="000B4ACD">
        <w:rPr>
          <w:rtl/>
          <w:lang w:bidi="fa-IR"/>
        </w:rPr>
        <w:t xml:space="preserve"> رشحه از آن در</w:t>
      </w:r>
      <w:r w:rsidRPr="000B4ACD">
        <w:rPr>
          <w:rFonts w:hint="cs"/>
          <w:rtl/>
          <w:lang w:bidi="fa-IR"/>
        </w:rPr>
        <w:t>ی</w:t>
      </w:r>
      <w:r w:rsidRPr="000B4ACD">
        <w:rPr>
          <w:rFonts w:hint="eastAsia"/>
          <w:rtl/>
          <w:lang w:bidi="fa-IR"/>
        </w:rPr>
        <w:t>است</w:t>
      </w:r>
      <w:r w:rsidRPr="000B4ACD">
        <w:rPr>
          <w:rtl/>
          <w:lang w:bidi="fa-IR"/>
        </w:rPr>
        <w:t xml:space="preserve">.15 -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دخترانش پ</w:t>
      </w:r>
      <w:r w:rsidRPr="000B4ACD">
        <w:rPr>
          <w:rFonts w:hint="cs"/>
          <w:rtl/>
          <w:lang w:bidi="fa-IR"/>
        </w:rPr>
        <w:t>ی</w:t>
      </w:r>
      <w:r w:rsidRPr="000B4ACD">
        <w:rPr>
          <w:rFonts w:hint="eastAsia"/>
          <w:rtl/>
          <w:lang w:bidi="fa-IR"/>
        </w:rPr>
        <w:t>غام</w:t>
      </w:r>
      <w:r w:rsidRPr="000B4ACD">
        <w:rPr>
          <w:rtl/>
          <w:lang w:bidi="fa-IR"/>
        </w:rPr>
        <w:t xml:space="preserve"> داد که فرزند من محتضر است به بال</w:t>
      </w:r>
      <w:r w:rsidRPr="000B4ACD">
        <w:rPr>
          <w:rFonts w:hint="cs"/>
          <w:rtl/>
          <w:lang w:bidi="fa-IR"/>
        </w:rPr>
        <w:t>ی</w:t>
      </w:r>
      <w:r w:rsidRPr="000B4ACD">
        <w:rPr>
          <w:rFonts w:hint="eastAsia"/>
          <w:rtl/>
          <w:lang w:bidi="fa-IR"/>
        </w:rPr>
        <w:t>ن</w:t>
      </w:r>
      <w:r w:rsidRPr="000B4ACD">
        <w:rPr>
          <w:rtl/>
          <w:lang w:bidi="fa-IR"/>
        </w:rPr>
        <w:t xml:space="preserve"> او ب</w:t>
      </w:r>
      <w:r w:rsidRPr="000B4ACD">
        <w:rPr>
          <w:rFonts w:hint="cs"/>
          <w:rtl/>
          <w:lang w:bidi="fa-IR"/>
        </w:rPr>
        <w:t>ی</w:t>
      </w:r>
      <w:r w:rsidRPr="000B4ACD">
        <w:rPr>
          <w:rFonts w:hint="eastAsia"/>
          <w:rtl/>
          <w:lang w:bidi="fa-IR"/>
        </w:rPr>
        <w:t>ا،</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به او سلام رساند و فرمود: «برا</w:t>
      </w:r>
      <w:r w:rsidRPr="000B4ACD">
        <w:rPr>
          <w:rFonts w:hint="cs"/>
          <w:rtl/>
          <w:lang w:bidi="fa-IR"/>
        </w:rPr>
        <w:t>ی</w:t>
      </w:r>
      <w:r w:rsidRPr="000B4ACD">
        <w:rPr>
          <w:rtl/>
          <w:lang w:bidi="fa-IR"/>
        </w:rPr>
        <w:t xml:space="preserve"> خداوند است آن چه بدهد وآن چه بگ</w:t>
      </w:r>
      <w:r w:rsidRPr="000B4ACD">
        <w:rPr>
          <w:rFonts w:hint="cs"/>
          <w:rtl/>
          <w:lang w:bidi="fa-IR"/>
        </w:rPr>
        <w:t>ی</w:t>
      </w:r>
      <w:r w:rsidRPr="000B4ACD">
        <w:rPr>
          <w:rFonts w:hint="eastAsia"/>
          <w:rtl/>
          <w:lang w:bidi="fa-IR"/>
        </w:rPr>
        <w:t>رد،</w:t>
      </w:r>
      <w:r w:rsidRPr="000B4ACD">
        <w:rPr>
          <w:rtl/>
          <w:lang w:bidi="fa-IR"/>
        </w:rPr>
        <w:t xml:space="preserve"> و پا</w:t>
      </w:r>
      <w:r w:rsidRPr="000B4ACD">
        <w:rPr>
          <w:rFonts w:hint="cs"/>
          <w:rtl/>
          <w:lang w:bidi="fa-IR"/>
        </w:rPr>
        <w:t>ی</w:t>
      </w:r>
      <w:r w:rsidRPr="000B4ACD">
        <w:rPr>
          <w:rFonts w:hint="eastAsia"/>
          <w:rtl/>
          <w:lang w:bidi="fa-IR"/>
        </w:rPr>
        <w:t>ان</w:t>
      </w:r>
      <w:r w:rsidRPr="000B4ACD">
        <w:rPr>
          <w:rtl/>
          <w:lang w:bidi="fa-IR"/>
        </w:rPr>
        <w:t xml:space="preserve"> هر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نزد او وقت مع</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دارد، با</w:t>
      </w:r>
      <w:r w:rsidRPr="000B4ACD">
        <w:rPr>
          <w:rFonts w:hint="cs"/>
          <w:rtl/>
          <w:lang w:bidi="fa-IR"/>
        </w:rPr>
        <w:t>ی</w:t>
      </w:r>
      <w:r w:rsidRPr="000B4ACD">
        <w:rPr>
          <w:rFonts w:hint="eastAsia"/>
          <w:rtl/>
          <w:lang w:bidi="fa-IR"/>
        </w:rPr>
        <w:t>د</w:t>
      </w:r>
      <w:r w:rsidRPr="000B4ACD">
        <w:rPr>
          <w:rtl/>
          <w:lang w:bidi="fa-IR"/>
        </w:rPr>
        <w:t xml:space="preserve"> شک</w:t>
      </w:r>
      <w:r w:rsidRPr="000B4ACD">
        <w:rPr>
          <w:rFonts w:hint="cs"/>
          <w:rtl/>
          <w:lang w:bidi="fa-IR"/>
        </w:rPr>
        <w:t>ی</w:t>
      </w:r>
      <w:r w:rsidRPr="000B4ACD">
        <w:rPr>
          <w:rFonts w:hint="eastAsia"/>
          <w:rtl/>
          <w:lang w:bidi="fa-IR"/>
        </w:rPr>
        <w:t>با</w:t>
      </w:r>
      <w:r w:rsidRPr="000B4ACD">
        <w:rPr>
          <w:rtl/>
          <w:lang w:bidi="fa-IR"/>
        </w:rPr>
        <w:t xml:space="preserve"> باش</w:t>
      </w:r>
      <w:r w:rsidRPr="000B4ACD">
        <w:rPr>
          <w:rFonts w:hint="cs"/>
          <w:rtl/>
          <w:lang w:bidi="fa-IR"/>
        </w:rPr>
        <w:t>ی</w:t>
      </w:r>
      <w:r w:rsidRPr="000B4ACD">
        <w:rPr>
          <w:rtl/>
          <w:lang w:bidi="fa-IR"/>
        </w:rPr>
        <w:t xml:space="preserve"> و پاداش خود را از او بخواه</w:t>
      </w:r>
      <w:r w:rsidRPr="000B4ACD">
        <w:rPr>
          <w:rFonts w:hint="cs"/>
          <w:rtl/>
          <w:lang w:bidi="fa-IR"/>
        </w:rPr>
        <w:t>ی</w:t>
      </w:r>
      <w:r w:rsidRPr="000B4ACD">
        <w:rPr>
          <w:rFonts w:hint="eastAsia"/>
          <w:rtl/>
          <w:lang w:bidi="fa-IR"/>
        </w:rPr>
        <w:t>»</w:t>
      </w:r>
      <w:r w:rsidRPr="000B4ACD">
        <w:rPr>
          <w:rtl/>
          <w:lang w:bidi="fa-IR"/>
        </w:rPr>
        <w:t>(ت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408 / 2).16 - در مکه او را زدند و خون آلود کردند، خون را به صورت خود مال</w:t>
      </w:r>
      <w:r w:rsidRPr="000B4ACD">
        <w:rPr>
          <w:rFonts w:hint="cs"/>
          <w:rtl/>
          <w:lang w:bidi="fa-IR"/>
        </w:rPr>
        <w:t>ی</w:t>
      </w:r>
      <w:r w:rsidRPr="000B4ACD">
        <w:rPr>
          <w:rFonts w:hint="eastAsia"/>
          <w:rtl/>
          <w:lang w:bidi="fa-IR"/>
        </w:rPr>
        <w:t>د</w:t>
      </w:r>
      <w:r w:rsidRPr="000B4ACD">
        <w:rPr>
          <w:rtl/>
          <w:lang w:bidi="fa-IR"/>
        </w:rPr>
        <w:t xml:space="preserve"> و گفت: «خداوندا! قوم مرا هدا</w:t>
      </w:r>
      <w:r w:rsidRPr="000B4ACD">
        <w:rPr>
          <w:rFonts w:hint="cs"/>
          <w:rtl/>
          <w:lang w:bidi="fa-IR"/>
        </w:rPr>
        <w:t>ی</w:t>
      </w:r>
      <w:r w:rsidRPr="000B4ACD">
        <w:rPr>
          <w:rFonts w:hint="eastAsia"/>
          <w:rtl/>
          <w:lang w:bidi="fa-IR"/>
        </w:rPr>
        <w:t>ت</w:t>
      </w:r>
      <w:r w:rsidRPr="000B4ACD">
        <w:rPr>
          <w:rtl/>
          <w:lang w:bidi="fa-IR"/>
        </w:rPr>
        <w:t xml:space="preserve"> کن که نادانند»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409 / 2).17 - فرمود: «به هر کس</w:t>
      </w:r>
      <w:r w:rsidRPr="000B4ACD">
        <w:rPr>
          <w:rFonts w:hint="cs"/>
          <w:rtl/>
          <w:lang w:bidi="fa-IR"/>
        </w:rPr>
        <w:t>ی</w:t>
      </w:r>
      <w:r w:rsidRPr="000B4ACD">
        <w:rPr>
          <w:rtl/>
          <w:lang w:bidi="fa-IR"/>
        </w:rPr>
        <w:t xml:space="preserve"> مص</w:t>
      </w:r>
      <w:r w:rsidRPr="000B4ACD">
        <w:rPr>
          <w:rFonts w:hint="cs"/>
          <w:rtl/>
          <w:lang w:bidi="fa-IR"/>
        </w:rPr>
        <w:t>ی</w:t>
      </w:r>
      <w:r w:rsidRPr="000B4ACD">
        <w:rPr>
          <w:rFonts w:hint="eastAsia"/>
          <w:rtl/>
          <w:lang w:bidi="fa-IR"/>
        </w:rPr>
        <w:t>بت</w:t>
      </w:r>
      <w:r w:rsidRPr="000B4ACD">
        <w:rPr>
          <w:rFonts w:hint="cs"/>
          <w:rtl/>
          <w:lang w:bidi="fa-IR"/>
        </w:rPr>
        <w:t>ی</w:t>
      </w:r>
      <w:r w:rsidRPr="000B4ACD">
        <w:rPr>
          <w:rtl/>
          <w:lang w:bidi="fa-IR"/>
        </w:rPr>
        <w:t xml:space="preserve"> وارد شود فقدان مرا به </w:t>
      </w:r>
      <w:r w:rsidRPr="000B4ACD">
        <w:rPr>
          <w:rFonts w:hint="cs"/>
          <w:rtl/>
          <w:lang w:bidi="fa-IR"/>
        </w:rPr>
        <w:t>ی</w:t>
      </w:r>
      <w:r w:rsidRPr="000B4ACD">
        <w:rPr>
          <w:rFonts w:hint="eastAsia"/>
          <w:rtl/>
          <w:lang w:bidi="fa-IR"/>
        </w:rPr>
        <w:t>اد</w:t>
      </w:r>
      <w:r w:rsidRPr="000B4ACD">
        <w:rPr>
          <w:rtl/>
          <w:lang w:bidi="fa-IR"/>
        </w:rPr>
        <w:t xml:space="preserve"> آورد که آن اعظم مص</w:t>
      </w:r>
      <w:r w:rsidRPr="000B4ACD">
        <w:rPr>
          <w:rFonts w:hint="cs"/>
          <w:rtl/>
          <w:lang w:bidi="fa-IR"/>
        </w:rPr>
        <w:t>ی</w:t>
      </w:r>
      <w:r w:rsidRPr="000B4ACD">
        <w:rPr>
          <w:rFonts w:hint="eastAsia"/>
          <w:rtl/>
          <w:lang w:bidi="fa-IR"/>
        </w:rPr>
        <w:t>بت</w:t>
      </w:r>
      <w:r w:rsidRPr="000B4ACD">
        <w:rPr>
          <w:rtl/>
          <w:lang w:bidi="fa-IR"/>
        </w:rPr>
        <w:t xml:space="preserve"> ها است»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410 / 2).توض</w:t>
      </w:r>
      <w:r w:rsidRPr="000B4ACD">
        <w:rPr>
          <w:rFonts w:hint="cs"/>
          <w:rtl/>
          <w:lang w:bidi="fa-IR"/>
        </w:rPr>
        <w:t>ی</w:t>
      </w:r>
      <w:r w:rsidRPr="000B4ACD">
        <w:rPr>
          <w:rFonts w:hint="eastAsia"/>
          <w:rtl/>
          <w:lang w:bidi="fa-IR"/>
        </w:rPr>
        <w:t>ح</w:t>
      </w:r>
      <w:r w:rsidRPr="000B4ACD">
        <w:rPr>
          <w:rtl/>
          <w:lang w:bidi="fa-IR"/>
        </w:rPr>
        <w:t>:فقدان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برا</w:t>
      </w:r>
      <w:r w:rsidRPr="000B4ACD">
        <w:rPr>
          <w:rFonts w:hint="cs"/>
          <w:rtl/>
          <w:lang w:bidi="fa-IR"/>
        </w:rPr>
        <w:t>ی</w:t>
      </w:r>
      <w:r w:rsidRPr="000B4ACD">
        <w:rPr>
          <w:rtl/>
          <w:lang w:bidi="fa-IR"/>
        </w:rPr>
        <w:t xml:space="preserve"> امت اعظم مص</w:t>
      </w:r>
      <w:r w:rsidRPr="000B4ACD">
        <w:rPr>
          <w:rFonts w:hint="cs"/>
          <w:rtl/>
          <w:lang w:bidi="fa-IR"/>
        </w:rPr>
        <w:t>ی</w:t>
      </w:r>
      <w:r w:rsidRPr="000B4ACD">
        <w:rPr>
          <w:rFonts w:hint="eastAsia"/>
          <w:rtl/>
          <w:lang w:bidi="fa-IR"/>
        </w:rPr>
        <w:t>بتها</w:t>
      </w:r>
      <w:r w:rsidR="00B93676">
        <w:rPr>
          <w:rFonts w:hint="cs"/>
          <w:rtl/>
          <w:lang w:bidi="fa-IR"/>
        </w:rPr>
        <w:t xml:space="preserve"> </w:t>
      </w:r>
      <w:r w:rsidRPr="000B4ACD">
        <w:rPr>
          <w:rFonts w:hint="eastAsia"/>
          <w:rtl/>
          <w:lang w:bidi="fa-IR"/>
        </w:rPr>
        <w:t>است،</w:t>
      </w:r>
      <w:r w:rsidRPr="000B4ACD">
        <w:rPr>
          <w:rtl/>
          <w:lang w:bidi="fa-IR"/>
        </w:rPr>
        <w:t xml:space="preserve"> و برا</w:t>
      </w:r>
      <w:r w:rsidRPr="000B4ACD">
        <w:rPr>
          <w:rFonts w:hint="cs"/>
          <w:rtl/>
          <w:lang w:bidi="fa-IR"/>
        </w:rPr>
        <w:t>ی</w:t>
      </w:r>
      <w:r w:rsidRPr="000B4ACD">
        <w:rPr>
          <w:rtl/>
          <w:lang w:bidi="fa-IR"/>
        </w:rPr>
        <w:t xml:space="preserve"> خودش سرآغاز فوز و نجاح وجوار خداوند متعال همچنان که خودش مرگ را رف</w:t>
      </w:r>
      <w:r w:rsidRPr="000B4ACD">
        <w:rPr>
          <w:rFonts w:hint="cs"/>
          <w:rtl/>
          <w:lang w:bidi="fa-IR"/>
        </w:rPr>
        <w:t>ی</w:t>
      </w:r>
      <w:r w:rsidRPr="000B4ACD">
        <w:rPr>
          <w:rFonts w:hint="eastAsia"/>
          <w:rtl/>
          <w:lang w:bidi="fa-IR"/>
        </w:rPr>
        <w:t>ق</w:t>
      </w:r>
      <w:r w:rsidRPr="000B4ACD">
        <w:rPr>
          <w:rtl/>
          <w:lang w:bidi="fa-IR"/>
        </w:rPr>
        <w:t xml:space="preserve"> اعل</w:t>
      </w:r>
      <w:r w:rsidRPr="000B4ACD">
        <w:rPr>
          <w:rFonts w:hint="cs"/>
          <w:rtl/>
          <w:lang w:bidi="fa-IR"/>
        </w:rPr>
        <w:t>ی</w:t>
      </w:r>
      <w:r w:rsidRPr="000B4ACD">
        <w:rPr>
          <w:rtl/>
          <w:lang w:bidi="fa-IR"/>
        </w:rPr>
        <w:t xml:space="preserve"> نام</w:t>
      </w:r>
      <w:r w:rsidRPr="000B4ACD">
        <w:rPr>
          <w:rFonts w:hint="cs"/>
          <w:rtl/>
          <w:lang w:bidi="fa-IR"/>
        </w:rPr>
        <w:t>ی</w:t>
      </w:r>
      <w:r w:rsidRPr="000B4ACD">
        <w:rPr>
          <w:rFonts w:hint="eastAsia"/>
          <w:rtl/>
          <w:lang w:bidi="fa-IR"/>
        </w:rPr>
        <w:t>ده</w:t>
      </w:r>
      <w:r w:rsidRPr="000B4ACD">
        <w:rPr>
          <w:rtl/>
          <w:lang w:bidi="fa-IR"/>
        </w:rPr>
        <w:t xml:space="preserve"> و جانش</w:t>
      </w:r>
      <w:r w:rsidRPr="000B4ACD">
        <w:rPr>
          <w:rFonts w:hint="cs"/>
          <w:rtl/>
          <w:lang w:bidi="fa-IR"/>
        </w:rPr>
        <w:t>ی</w:t>
      </w:r>
      <w:r w:rsidRPr="000B4ACD">
        <w:rPr>
          <w:rFonts w:hint="eastAsia"/>
          <w:rtl/>
          <w:lang w:bidi="fa-IR"/>
        </w:rPr>
        <w:t>نش</w:t>
      </w:r>
      <w:r w:rsidRPr="000B4ACD">
        <w:rPr>
          <w:rtl/>
          <w:lang w:bidi="fa-IR"/>
        </w:rPr>
        <w:t xml:space="preserve"> عل</w:t>
      </w:r>
      <w:r w:rsidRPr="000B4ACD">
        <w:rPr>
          <w:rFonts w:hint="cs"/>
          <w:rtl/>
          <w:lang w:bidi="fa-IR"/>
        </w:rPr>
        <w:t>ی</w:t>
      </w:r>
      <w:r w:rsidRPr="000B4ACD">
        <w:rPr>
          <w:rtl/>
          <w:lang w:bidi="fa-IR"/>
        </w:rPr>
        <w:t xml:space="preserve"> </w:t>
      </w:r>
      <w:r w:rsidR="00F94815" w:rsidRPr="00F94815">
        <w:rPr>
          <w:rStyle w:val="libAlaemChar"/>
          <w:rtl/>
        </w:rPr>
        <w:t xml:space="preserve">عليه‌السلام </w:t>
      </w:r>
      <w:r w:rsidRPr="000B4ACD">
        <w:rPr>
          <w:rtl/>
          <w:lang w:bidi="fa-IR"/>
        </w:rPr>
        <w:t xml:space="preserve"> آن را (فزت و رب الکعبه) گفته، قرآن مج</w:t>
      </w:r>
      <w:r w:rsidRPr="000B4ACD">
        <w:rPr>
          <w:rFonts w:hint="cs"/>
          <w:rtl/>
          <w:lang w:bidi="fa-IR"/>
        </w:rPr>
        <w:t>ی</w:t>
      </w:r>
      <w:r w:rsidRPr="000B4ACD">
        <w:rPr>
          <w:rFonts w:hint="eastAsia"/>
          <w:rtl/>
          <w:lang w:bidi="fa-IR"/>
        </w:rPr>
        <w:t>د</w:t>
      </w:r>
      <w:r w:rsidRPr="000B4ACD">
        <w:rPr>
          <w:rtl/>
          <w:lang w:bidi="fa-IR"/>
        </w:rPr>
        <w:t xml:space="preserve"> بارها پ</w:t>
      </w:r>
      <w:r w:rsidRPr="000B4ACD">
        <w:rPr>
          <w:rFonts w:hint="cs"/>
          <w:rtl/>
          <w:lang w:bidi="fa-IR"/>
        </w:rPr>
        <w:t>ی</w:t>
      </w:r>
      <w:r w:rsidRPr="000B4ACD">
        <w:rPr>
          <w:rFonts w:hint="eastAsia"/>
          <w:rtl/>
          <w:lang w:bidi="fa-IR"/>
        </w:rPr>
        <w:t>غمبر</w:t>
      </w:r>
      <w:r w:rsidRPr="000B4ACD">
        <w:rPr>
          <w:rtl/>
          <w:lang w:bidi="fa-IR"/>
        </w:rPr>
        <w:t xml:space="preserve"> را از آن همه مصائب و مشکلات طاقت فرسا تسل</w:t>
      </w:r>
      <w:r w:rsidRPr="000B4ACD">
        <w:rPr>
          <w:rFonts w:hint="cs"/>
          <w:rtl/>
          <w:lang w:bidi="fa-IR"/>
        </w:rPr>
        <w:t>ی</w:t>
      </w:r>
      <w:r w:rsidRPr="000B4ACD">
        <w:rPr>
          <w:rtl/>
          <w:lang w:bidi="fa-IR"/>
        </w:rPr>
        <w:t xml:space="preserve"> داده و فتح مکه نشان داد که وعده </w:t>
      </w:r>
      <w:r w:rsidRPr="000B4ACD">
        <w:rPr>
          <w:rFonts w:hint="cs"/>
          <w:rtl/>
          <w:lang w:bidi="fa-IR"/>
        </w:rPr>
        <w:t>ی</w:t>
      </w:r>
      <w:r w:rsidRPr="000B4ACD">
        <w:rPr>
          <w:rtl/>
          <w:lang w:bidi="fa-IR"/>
        </w:rPr>
        <w:t xml:space="preserve"> خداون</w:t>
      </w:r>
      <w:r w:rsidRPr="000B4ACD">
        <w:rPr>
          <w:rFonts w:hint="eastAsia"/>
          <w:rtl/>
          <w:lang w:bidi="fa-IR"/>
        </w:rPr>
        <w:t>د</w:t>
      </w:r>
      <w:r w:rsidRPr="000B4ACD">
        <w:rPr>
          <w:rtl/>
          <w:lang w:bidi="fa-IR"/>
        </w:rPr>
        <w:t xml:space="preserve"> «انا کف</w:t>
      </w:r>
      <w:r w:rsidRPr="000B4ACD">
        <w:rPr>
          <w:rFonts w:hint="cs"/>
          <w:rtl/>
          <w:lang w:bidi="fa-IR"/>
        </w:rPr>
        <w:t>ی</w:t>
      </w:r>
      <w:r w:rsidRPr="000B4ACD">
        <w:rPr>
          <w:rFonts w:hint="eastAsia"/>
          <w:rtl/>
          <w:lang w:bidi="fa-IR"/>
        </w:rPr>
        <w:t>ناک</w:t>
      </w:r>
      <w:r w:rsidRPr="000B4ACD">
        <w:rPr>
          <w:rtl/>
          <w:lang w:bidi="fa-IR"/>
        </w:rPr>
        <w:t xml:space="preserve"> المستهزئ</w:t>
      </w:r>
      <w:r w:rsidRPr="000B4ACD">
        <w:rPr>
          <w:rFonts w:hint="cs"/>
          <w:rtl/>
          <w:lang w:bidi="fa-IR"/>
        </w:rPr>
        <w:t>ی</w:t>
      </w:r>
      <w:r w:rsidRPr="000B4ACD">
        <w:rPr>
          <w:rFonts w:hint="eastAsia"/>
          <w:rtl/>
          <w:lang w:bidi="fa-IR"/>
        </w:rPr>
        <w:t>ن»</w:t>
      </w:r>
      <w:r w:rsidRPr="000B4ACD">
        <w:rPr>
          <w:rtl/>
          <w:lang w:bidi="fa-IR"/>
        </w:rPr>
        <w:t xml:space="preserve"> منجز شد و قدرتمندان مغرور هم</w:t>
      </w:r>
      <w:r w:rsidRPr="000B4ACD">
        <w:rPr>
          <w:rFonts w:hint="cs"/>
          <w:rtl/>
          <w:lang w:bidi="fa-IR"/>
        </w:rPr>
        <w:t>ی</w:t>
      </w:r>
      <w:r w:rsidRPr="000B4ACD">
        <w:rPr>
          <w:rFonts w:hint="eastAsia"/>
          <w:rtl/>
          <w:lang w:bidi="fa-IR"/>
        </w:rPr>
        <w:t>شه</w:t>
      </w:r>
      <w:r w:rsidRPr="000B4ACD">
        <w:rPr>
          <w:rtl/>
          <w:lang w:bidi="fa-IR"/>
        </w:rPr>
        <w:t xml:space="preserve"> مورد تمسخر و استهزاء خداوند متعال قرار گرفته اند.18 - م</w:t>
      </w:r>
      <w:r w:rsidRPr="000B4ACD">
        <w:rPr>
          <w:rFonts w:hint="cs"/>
          <w:rtl/>
          <w:lang w:bidi="fa-IR"/>
        </w:rPr>
        <w:t>ی</w:t>
      </w:r>
      <w:r w:rsidRPr="000B4ACD">
        <w:rPr>
          <w:rtl/>
          <w:lang w:bidi="fa-IR"/>
        </w:rPr>
        <w:t xml:space="preserve"> فرمود: «محنت ها اوقات</w:t>
      </w:r>
      <w:r w:rsidRPr="000B4ACD">
        <w:rPr>
          <w:rFonts w:hint="cs"/>
          <w:rtl/>
          <w:lang w:bidi="fa-IR"/>
        </w:rPr>
        <w:t>ی</w:t>
      </w:r>
      <w:r w:rsidRPr="000B4ACD">
        <w:rPr>
          <w:rtl/>
          <w:lang w:bidi="fa-IR"/>
        </w:rPr>
        <w:t xml:space="preserve"> دارند، و پا</w:t>
      </w:r>
      <w:r w:rsidRPr="000B4ACD">
        <w:rPr>
          <w:rFonts w:hint="cs"/>
          <w:rtl/>
          <w:lang w:bidi="fa-IR"/>
        </w:rPr>
        <w:t>ی</w:t>
      </w:r>
      <w:r w:rsidRPr="000B4ACD">
        <w:rPr>
          <w:rFonts w:hint="eastAsia"/>
          <w:rtl/>
          <w:lang w:bidi="fa-IR"/>
        </w:rPr>
        <w:t>ان</w:t>
      </w:r>
      <w:r w:rsidRPr="000B4ACD">
        <w:rPr>
          <w:rFonts w:hint="cs"/>
          <w:rtl/>
          <w:lang w:bidi="fa-IR"/>
        </w:rPr>
        <w:t>ی</w:t>
      </w:r>
      <w:r w:rsidRPr="000B4ACD">
        <w:rPr>
          <w:rtl/>
          <w:lang w:bidi="fa-IR"/>
        </w:rPr>
        <w:t xml:space="preserve"> دارند و تلاش مردم برا</w:t>
      </w:r>
      <w:r w:rsidRPr="000B4ACD">
        <w:rPr>
          <w:rFonts w:hint="cs"/>
          <w:rtl/>
          <w:lang w:bidi="fa-IR"/>
        </w:rPr>
        <w:t>ی</w:t>
      </w:r>
      <w:r w:rsidRPr="000B4ACD">
        <w:rPr>
          <w:rtl/>
          <w:lang w:bidi="fa-IR"/>
        </w:rPr>
        <w:t xml:space="preserve"> ازاله </w:t>
      </w:r>
      <w:r w:rsidRPr="000B4ACD">
        <w:rPr>
          <w:rFonts w:hint="cs"/>
          <w:rtl/>
          <w:lang w:bidi="fa-IR"/>
        </w:rPr>
        <w:t>ی</w:t>
      </w:r>
      <w:r w:rsidRPr="000B4ACD">
        <w:rPr>
          <w:rtl/>
          <w:lang w:bidi="fa-IR"/>
        </w:rPr>
        <w:t xml:space="preserve"> محنت قبل از وقت خودش همچون افزودن محنت است» </w:t>
      </w:r>
      <w:r w:rsidRPr="000B4ACD">
        <w:rPr>
          <w:rtl/>
          <w:lang w:bidi="fa-IR"/>
        </w:rPr>
        <w:lastRenderedPageBreak/>
        <w:t>(محاضرات / 402).توض</w:t>
      </w:r>
      <w:r w:rsidRPr="000B4ACD">
        <w:rPr>
          <w:rFonts w:hint="cs"/>
          <w:rtl/>
          <w:lang w:bidi="fa-IR"/>
        </w:rPr>
        <w:t>ی</w:t>
      </w:r>
      <w:r w:rsidRPr="000B4ACD">
        <w:rPr>
          <w:rFonts w:hint="eastAsia"/>
          <w:rtl/>
          <w:lang w:bidi="fa-IR"/>
        </w:rPr>
        <w:t>ح</w:t>
      </w:r>
      <w:r w:rsidRPr="000B4ACD">
        <w:rPr>
          <w:rtl/>
          <w:lang w:bidi="fa-IR"/>
        </w:rPr>
        <w:t>:بر کس</w:t>
      </w:r>
      <w:r w:rsidRPr="000B4ACD">
        <w:rPr>
          <w:rFonts w:hint="cs"/>
          <w:rtl/>
          <w:lang w:bidi="fa-IR"/>
        </w:rPr>
        <w:t>ی</w:t>
      </w:r>
      <w:r w:rsidRPr="000B4ACD">
        <w:rPr>
          <w:rtl/>
          <w:lang w:bidi="fa-IR"/>
        </w:rPr>
        <w:t xml:space="preserve"> مشتبه نشود که خ</w:t>
      </w:r>
      <w:r w:rsidRPr="000B4ACD">
        <w:rPr>
          <w:rFonts w:hint="cs"/>
          <w:rtl/>
          <w:lang w:bidi="fa-IR"/>
        </w:rPr>
        <w:t>ی</w:t>
      </w:r>
      <w:r w:rsidRPr="000B4ACD">
        <w:rPr>
          <w:rFonts w:hint="eastAsia"/>
          <w:rtl/>
          <w:lang w:bidi="fa-IR"/>
        </w:rPr>
        <w:t>ال</w:t>
      </w:r>
      <w:r w:rsidRPr="000B4ACD">
        <w:rPr>
          <w:rtl/>
          <w:lang w:bidi="fa-IR"/>
        </w:rPr>
        <w:t xml:space="preserve"> کند تلاش و چاره جوئ</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هوده</w:t>
      </w:r>
      <w:r w:rsidRPr="000B4ACD">
        <w:rPr>
          <w:rtl/>
          <w:lang w:bidi="fa-IR"/>
        </w:rPr>
        <w:t xml:space="preserve"> است، مراد آن است که اگر تلاش مف</w:t>
      </w:r>
      <w:r w:rsidRPr="000B4ACD">
        <w:rPr>
          <w:rFonts w:hint="cs"/>
          <w:rtl/>
          <w:lang w:bidi="fa-IR"/>
        </w:rPr>
        <w:t>ی</w:t>
      </w:r>
      <w:r w:rsidRPr="000B4ACD">
        <w:rPr>
          <w:rFonts w:hint="eastAsia"/>
          <w:rtl/>
          <w:lang w:bidi="fa-IR"/>
        </w:rPr>
        <w:t>د</w:t>
      </w:r>
      <w:r w:rsidRPr="000B4ACD">
        <w:rPr>
          <w:rtl/>
          <w:lang w:bidi="fa-IR"/>
        </w:rPr>
        <w:t xml:space="preserve"> واقع نشد انسان روح</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خود را از دست ندهد، د</w:t>
      </w:r>
      <w:r w:rsidRPr="000B4ACD">
        <w:rPr>
          <w:rFonts w:hint="cs"/>
          <w:rtl/>
          <w:lang w:bidi="fa-IR"/>
        </w:rPr>
        <w:t>ی</w:t>
      </w:r>
      <w:r w:rsidRPr="000B4ACD">
        <w:rPr>
          <w:rFonts w:hint="eastAsia"/>
          <w:rtl/>
          <w:lang w:bidi="fa-IR"/>
        </w:rPr>
        <w:t>گر</w:t>
      </w:r>
      <w:r w:rsidRPr="000B4ACD">
        <w:rPr>
          <w:rtl/>
          <w:lang w:bidi="fa-IR"/>
        </w:rPr>
        <w:t xml:space="preserve"> آن که بعض</w:t>
      </w:r>
      <w:r w:rsidRPr="000B4ACD">
        <w:rPr>
          <w:rFonts w:hint="cs"/>
          <w:rtl/>
          <w:lang w:bidi="fa-IR"/>
        </w:rPr>
        <w:t>ی</w:t>
      </w:r>
      <w:r w:rsidRPr="000B4ACD">
        <w:rPr>
          <w:rtl/>
          <w:lang w:bidi="fa-IR"/>
        </w:rPr>
        <w:t xml:space="preserve"> از محنت ها چنانند که انسان م</w:t>
      </w:r>
      <w:r w:rsidRPr="000B4ACD">
        <w:rPr>
          <w:rFonts w:hint="cs"/>
          <w:rtl/>
          <w:lang w:bidi="fa-IR"/>
        </w:rPr>
        <w:t>ی</w:t>
      </w:r>
      <w:r w:rsidRPr="000B4ACD">
        <w:rPr>
          <w:rtl/>
          <w:lang w:bidi="fa-IR"/>
        </w:rPr>
        <w:t xml:space="preserve"> داند چاره جوئ</w:t>
      </w:r>
      <w:r w:rsidRPr="000B4ACD">
        <w:rPr>
          <w:rFonts w:hint="cs"/>
          <w:rtl/>
          <w:lang w:bidi="fa-IR"/>
        </w:rPr>
        <w:t>ی</w:t>
      </w:r>
      <w:r w:rsidRPr="000B4ACD">
        <w:rPr>
          <w:rFonts w:hint="eastAsia"/>
          <w:rtl/>
          <w:lang w:bidi="fa-IR"/>
        </w:rPr>
        <w:t>،</w:t>
      </w:r>
      <w:r w:rsidRPr="000B4ACD">
        <w:rPr>
          <w:rtl/>
          <w:lang w:bidi="fa-IR"/>
        </w:rPr>
        <w:t xml:space="preserve"> آنها را درمان نم</w:t>
      </w:r>
      <w:r w:rsidRPr="000B4ACD">
        <w:rPr>
          <w:rFonts w:hint="cs"/>
          <w:rtl/>
          <w:lang w:bidi="fa-IR"/>
        </w:rPr>
        <w:t>ی</w:t>
      </w:r>
      <w:r w:rsidRPr="000B4ACD">
        <w:rPr>
          <w:rtl/>
          <w:lang w:bidi="fa-IR"/>
        </w:rPr>
        <w:t xml:space="preserve"> کند و با</w:t>
      </w:r>
      <w:r w:rsidRPr="000B4ACD">
        <w:rPr>
          <w:rFonts w:hint="cs"/>
          <w:rtl/>
          <w:lang w:bidi="fa-IR"/>
        </w:rPr>
        <w:t>ی</w:t>
      </w:r>
      <w:r w:rsidRPr="000B4ACD">
        <w:rPr>
          <w:rFonts w:hint="eastAsia"/>
          <w:rtl/>
          <w:lang w:bidi="fa-IR"/>
        </w:rPr>
        <w:t>د</w:t>
      </w:r>
      <w:r w:rsidRPr="000B4ACD">
        <w:rPr>
          <w:rtl/>
          <w:lang w:bidi="fa-IR"/>
        </w:rPr>
        <w:t xml:space="preserve"> انسان منتظر فرج غ</w:t>
      </w:r>
      <w:r w:rsidRPr="000B4ACD">
        <w:rPr>
          <w:rFonts w:hint="cs"/>
          <w:rtl/>
          <w:lang w:bidi="fa-IR"/>
        </w:rPr>
        <w:t>ی</w:t>
      </w:r>
      <w:r w:rsidRPr="000B4ACD">
        <w:rPr>
          <w:rFonts w:hint="eastAsia"/>
          <w:rtl/>
          <w:lang w:bidi="fa-IR"/>
        </w:rPr>
        <w:t>ب</w:t>
      </w:r>
      <w:r w:rsidRPr="000B4ACD">
        <w:rPr>
          <w:rFonts w:hint="cs"/>
          <w:rtl/>
          <w:lang w:bidi="fa-IR"/>
        </w:rPr>
        <w:t>ی</w:t>
      </w:r>
      <w:r w:rsidRPr="000B4ACD">
        <w:rPr>
          <w:rtl/>
          <w:lang w:bidi="fa-IR"/>
        </w:rPr>
        <w:t xml:space="preserve"> بماند.19 - ن</w:t>
      </w:r>
      <w:r w:rsidRPr="000B4ACD">
        <w:rPr>
          <w:rFonts w:hint="cs"/>
          <w:rtl/>
          <w:lang w:bidi="fa-IR"/>
        </w:rPr>
        <w:t>ی</w:t>
      </w:r>
      <w:r w:rsidRPr="000B4ACD">
        <w:rPr>
          <w:rFonts w:hint="eastAsia"/>
          <w:rtl/>
          <w:lang w:bidi="fa-IR"/>
        </w:rPr>
        <w:t>مه</w:t>
      </w:r>
      <w:r w:rsidRPr="000B4ACD">
        <w:rPr>
          <w:rtl/>
          <w:lang w:bidi="fa-IR"/>
        </w:rPr>
        <w:t xml:space="preserve"> شب ابومو</w:t>
      </w:r>
      <w:r w:rsidRPr="000B4ACD">
        <w:rPr>
          <w:rFonts w:hint="cs"/>
          <w:rtl/>
          <w:lang w:bidi="fa-IR"/>
        </w:rPr>
        <w:t>ی</w:t>
      </w:r>
      <w:r w:rsidRPr="000B4ACD">
        <w:rPr>
          <w:rFonts w:hint="eastAsia"/>
          <w:rtl/>
          <w:lang w:bidi="fa-IR"/>
        </w:rPr>
        <w:t>هبه</w:t>
      </w:r>
      <w:r w:rsidRPr="000B4ACD">
        <w:rPr>
          <w:rtl/>
          <w:lang w:bidi="fa-IR"/>
        </w:rPr>
        <w:t xml:space="preserve"> خادم خود را ندا داد و فرمود: «برو</w:t>
      </w:r>
      <w:r w:rsidRPr="000B4ACD">
        <w:rPr>
          <w:rFonts w:hint="cs"/>
          <w:rtl/>
          <w:lang w:bidi="fa-IR"/>
        </w:rPr>
        <w:t>ی</w:t>
      </w:r>
      <w:r w:rsidRPr="000B4ACD">
        <w:rPr>
          <w:rFonts w:hint="eastAsia"/>
          <w:rtl/>
          <w:lang w:bidi="fa-IR"/>
        </w:rPr>
        <w:t>م</w:t>
      </w:r>
      <w:r w:rsidRPr="000B4ACD">
        <w:rPr>
          <w:rtl/>
          <w:lang w:bidi="fa-IR"/>
        </w:rPr>
        <w:t xml:space="preserve"> برا</w:t>
      </w:r>
      <w:r w:rsidRPr="000B4ACD">
        <w:rPr>
          <w:rFonts w:hint="cs"/>
          <w:rtl/>
          <w:lang w:bidi="fa-IR"/>
        </w:rPr>
        <w:t>ی</w:t>
      </w:r>
      <w:r w:rsidRPr="000B4ACD">
        <w:rPr>
          <w:rtl/>
          <w:lang w:bidi="fa-IR"/>
        </w:rPr>
        <w:t xml:space="preserve"> اهل بق</w:t>
      </w:r>
      <w:r w:rsidRPr="000B4ACD">
        <w:rPr>
          <w:rFonts w:hint="cs"/>
          <w:rtl/>
          <w:lang w:bidi="fa-IR"/>
        </w:rPr>
        <w:t>ی</w:t>
      </w:r>
      <w:r w:rsidRPr="000B4ACD">
        <w:rPr>
          <w:rFonts w:hint="eastAsia"/>
          <w:rtl/>
          <w:lang w:bidi="fa-IR"/>
        </w:rPr>
        <w:t>ع</w:t>
      </w:r>
      <w:r w:rsidRPr="000B4ACD">
        <w:rPr>
          <w:rtl/>
          <w:lang w:bidi="fa-IR"/>
        </w:rPr>
        <w:t xml:space="preserve"> استغفار کن</w:t>
      </w:r>
      <w:r w:rsidRPr="000B4ACD">
        <w:rPr>
          <w:rFonts w:hint="cs"/>
          <w:rtl/>
          <w:lang w:bidi="fa-IR"/>
        </w:rPr>
        <w:t>ی</w:t>
      </w:r>
      <w:r w:rsidRPr="000B4ACD">
        <w:rPr>
          <w:rFonts w:hint="eastAsia"/>
          <w:rtl/>
          <w:lang w:bidi="fa-IR"/>
        </w:rPr>
        <w:t>م»،</w:t>
      </w:r>
      <w:r w:rsidRPr="000B4ACD">
        <w:rPr>
          <w:rtl/>
          <w:lang w:bidi="fa-IR"/>
        </w:rPr>
        <w:t xml:space="preserve"> وبه آن جا رفت و بر ختفتگان خاک سلام داد و به ا</w:t>
      </w:r>
      <w:r w:rsidRPr="000B4ACD">
        <w:rPr>
          <w:rFonts w:hint="cs"/>
          <w:rtl/>
          <w:lang w:bidi="fa-IR"/>
        </w:rPr>
        <w:t>ی</w:t>
      </w:r>
      <w:r w:rsidRPr="000B4ACD">
        <w:rPr>
          <w:rFonts w:hint="eastAsia"/>
          <w:rtl/>
          <w:lang w:bidi="fa-IR"/>
        </w:rPr>
        <w:t>شان</w:t>
      </w:r>
      <w:r w:rsidRPr="000B4ACD">
        <w:rPr>
          <w:rtl/>
          <w:lang w:bidi="fa-IR"/>
        </w:rPr>
        <w:t xml:space="preserve"> تهن</w:t>
      </w:r>
      <w:r w:rsidRPr="000B4ACD">
        <w:rPr>
          <w:rFonts w:hint="cs"/>
          <w:rtl/>
          <w:lang w:bidi="fa-IR"/>
        </w:rPr>
        <w:t>ی</w:t>
      </w:r>
      <w:r w:rsidRPr="000B4ACD">
        <w:rPr>
          <w:rFonts w:hint="eastAsia"/>
          <w:rtl/>
          <w:lang w:bidi="fa-IR"/>
        </w:rPr>
        <w:t>ت</w:t>
      </w:r>
      <w:r w:rsidRPr="000B4ACD">
        <w:rPr>
          <w:rtl/>
          <w:lang w:bidi="fa-IR"/>
        </w:rPr>
        <w:t xml:space="preserve"> گفت که از ا</w:t>
      </w:r>
      <w:r w:rsidRPr="000B4ACD">
        <w:rPr>
          <w:rFonts w:hint="cs"/>
          <w:rtl/>
          <w:lang w:bidi="fa-IR"/>
        </w:rPr>
        <w:t>ی</w:t>
      </w:r>
      <w:r w:rsidRPr="000B4ACD">
        <w:rPr>
          <w:rFonts w:hint="eastAsia"/>
          <w:rtl/>
          <w:lang w:bidi="fa-IR"/>
        </w:rPr>
        <w:t>ن</w:t>
      </w:r>
      <w:r w:rsidRPr="000B4ACD">
        <w:rPr>
          <w:rtl/>
          <w:lang w:bidi="fa-IR"/>
        </w:rPr>
        <w:t xml:space="preserve"> دن</w:t>
      </w:r>
      <w:r w:rsidRPr="000B4ACD">
        <w:rPr>
          <w:rFonts w:hint="cs"/>
          <w:rtl/>
          <w:lang w:bidi="fa-IR"/>
        </w:rPr>
        <w:t>ی</w:t>
      </w:r>
      <w:r w:rsidRPr="000B4ACD">
        <w:rPr>
          <w:rFonts w:hint="eastAsia"/>
          <w:rtl/>
          <w:lang w:bidi="fa-IR"/>
        </w:rPr>
        <w:t>ا</w:t>
      </w:r>
      <w:r w:rsidRPr="000B4ACD">
        <w:rPr>
          <w:rFonts w:hint="cs"/>
          <w:rtl/>
          <w:lang w:bidi="fa-IR"/>
        </w:rPr>
        <w:t>ی</w:t>
      </w:r>
      <w:r w:rsidRPr="000B4ACD">
        <w:rPr>
          <w:rtl/>
          <w:lang w:bidi="fa-IR"/>
        </w:rPr>
        <w:t xml:space="preserve"> پر محنت رسته اند و پاره ها</w:t>
      </w:r>
      <w:r w:rsidRPr="000B4ACD">
        <w:rPr>
          <w:rFonts w:hint="cs"/>
          <w:rtl/>
          <w:lang w:bidi="fa-IR"/>
        </w:rPr>
        <w:t>ی</w:t>
      </w:r>
      <w:r w:rsidRPr="000B4ACD">
        <w:rPr>
          <w:rtl/>
          <w:lang w:bidi="fa-IR"/>
        </w:rPr>
        <w:t xml:space="preserve"> چون شب س</w:t>
      </w:r>
      <w:r w:rsidRPr="000B4ACD">
        <w:rPr>
          <w:rFonts w:hint="cs"/>
          <w:rtl/>
          <w:lang w:bidi="fa-IR"/>
        </w:rPr>
        <w:t>ی</w:t>
      </w:r>
      <w:r w:rsidRPr="000B4ACD">
        <w:rPr>
          <w:rFonts w:hint="eastAsia"/>
          <w:rtl/>
          <w:lang w:bidi="fa-IR"/>
        </w:rPr>
        <w:t>اه</w:t>
      </w:r>
      <w:r w:rsidRPr="000B4ACD">
        <w:rPr>
          <w:rtl/>
          <w:lang w:bidi="fa-IR"/>
        </w:rPr>
        <w:t xml:space="preserve"> فتنه را ند</w:t>
      </w:r>
      <w:r w:rsidRPr="000B4ACD">
        <w:rPr>
          <w:rFonts w:hint="cs"/>
          <w:rtl/>
          <w:lang w:bidi="fa-IR"/>
        </w:rPr>
        <w:t>ی</w:t>
      </w:r>
      <w:r w:rsidRPr="000B4ACD">
        <w:rPr>
          <w:rFonts w:hint="eastAsia"/>
          <w:rtl/>
          <w:lang w:bidi="fa-IR"/>
        </w:rPr>
        <w:t>ده</w:t>
      </w:r>
      <w:r w:rsidRPr="000B4ACD">
        <w:rPr>
          <w:rtl/>
          <w:lang w:bidi="fa-IR"/>
        </w:rPr>
        <w:t xml:space="preserve"> اند، و به خاک آمد، عا</w:t>
      </w:r>
      <w:r w:rsidRPr="000B4ACD">
        <w:rPr>
          <w:rFonts w:hint="cs"/>
          <w:rtl/>
          <w:lang w:bidi="fa-IR"/>
        </w:rPr>
        <w:t>ی</w:t>
      </w:r>
      <w:r w:rsidRPr="000B4ACD">
        <w:rPr>
          <w:rFonts w:hint="eastAsia"/>
          <w:rtl/>
          <w:lang w:bidi="fa-IR"/>
        </w:rPr>
        <w:t>شه</w:t>
      </w:r>
      <w:r w:rsidRPr="000B4ACD">
        <w:rPr>
          <w:rtl/>
          <w:lang w:bidi="fa-IR"/>
        </w:rPr>
        <w:t xml:space="preserve"> از درد سر شکا</w:t>
      </w:r>
      <w:r w:rsidRPr="000B4ACD">
        <w:rPr>
          <w:rFonts w:hint="cs"/>
          <w:rtl/>
          <w:lang w:bidi="fa-IR"/>
        </w:rPr>
        <w:t>ی</w:t>
      </w:r>
      <w:r w:rsidRPr="000B4ACD">
        <w:rPr>
          <w:rFonts w:hint="eastAsia"/>
          <w:rtl/>
          <w:lang w:bidi="fa-IR"/>
        </w:rPr>
        <w:t>ت</w:t>
      </w:r>
      <w:r w:rsidRPr="000B4ACD">
        <w:rPr>
          <w:rtl/>
          <w:lang w:bidi="fa-IR"/>
        </w:rPr>
        <w:t xml:space="preserve"> داشت و م</w:t>
      </w:r>
      <w:r w:rsidRPr="000B4ACD">
        <w:rPr>
          <w:rFonts w:hint="cs"/>
          <w:rtl/>
          <w:lang w:bidi="fa-IR"/>
        </w:rPr>
        <w:t>ی</w:t>
      </w:r>
      <w:r w:rsidRPr="000B4ACD">
        <w:rPr>
          <w:rtl/>
          <w:lang w:bidi="fa-IR"/>
        </w:rPr>
        <w:t xml:space="preserve"> گفت: آخ سرم، پ</w:t>
      </w:r>
      <w:r w:rsidRPr="000B4ACD">
        <w:rPr>
          <w:rFonts w:hint="cs"/>
          <w:rtl/>
          <w:lang w:bidi="fa-IR"/>
        </w:rPr>
        <w:t>ی</w:t>
      </w:r>
      <w:r w:rsidRPr="000B4ACD">
        <w:rPr>
          <w:rFonts w:hint="eastAsia"/>
          <w:rtl/>
          <w:lang w:bidi="fa-IR"/>
        </w:rPr>
        <w:t>غمبر</w:t>
      </w:r>
      <w:r w:rsidRPr="000B4ACD">
        <w:rPr>
          <w:rtl/>
          <w:lang w:bidi="fa-IR"/>
        </w:rPr>
        <w:t xml:space="preserve"> فرمود: «بلکه من آخ سرم» و بر بستر ب</w:t>
      </w:r>
      <w:r w:rsidRPr="000B4ACD">
        <w:rPr>
          <w:rFonts w:hint="cs"/>
          <w:rtl/>
          <w:lang w:bidi="fa-IR"/>
        </w:rPr>
        <w:t>ی</w:t>
      </w:r>
      <w:r w:rsidRPr="000B4ACD">
        <w:rPr>
          <w:rFonts w:hint="eastAsia"/>
          <w:rtl/>
          <w:lang w:bidi="fa-IR"/>
        </w:rPr>
        <w:t>مار</w:t>
      </w:r>
      <w:r w:rsidRPr="000B4ACD">
        <w:rPr>
          <w:rFonts w:hint="cs"/>
          <w:rtl/>
          <w:lang w:bidi="fa-IR"/>
        </w:rPr>
        <w:t>ی</w:t>
      </w:r>
      <w:r w:rsidRPr="000B4ACD">
        <w:rPr>
          <w:rtl/>
          <w:lang w:bidi="fa-IR"/>
        </w:rPr>
        <w:t xml:space="preserve"> آرم</w:t>
      </w:r>
      <w:r w:rsidRPr="000B4ACD">
        <w:rPr>
          <w:rFonts w:hint="cs"/>
          <w:rtl/>
          <w:lang w:bidi="fa-IR"/>
        </w:rPr>
        <w:t>ی</w:t>
      </w:r>
      <w:r w:rsidRPr="000B4ACD">
        <w:rPr>
          <w:rFonts w:hint="eastAsia"/>
          <w:rtl/>
          <w:lang w:bidi="fa-IR"/>
        </w:rPr>
        <w:t>د</w:t>
      </w:r>
      <w:r w:rsidRPr="000B4ACD">
        <w:rPr>
          <w:rtl/>
          <w:lang w:bidi="fa-IR"/>
        </w:rPr>
        <w:t>.توض</w:t>
      </w:r>
      <w:r w:rsidRPr="000B4ACD">
        <w:rPr>
          <w:rFonts w:hint="cs"/>
          <w:rtl/>
          <w:lang w:bidi="fa-IR"/>
        </w:rPr>
        <w:t>ی</w:t>
      </w:r>
      <w:r w:rsidRPr="000B4ACD">
        <w:rPr>
          <w:rFonts w:hint="eastAsia"/>
          <w:rtl/>
          <w:lang w:bidi="fa-IR"/>
        </w:rPr>
        <w:t>ح</w:t>
      </w:r>
      <w:r w:rsidRPr="000B4ACD">
        <w:rPr>
          <w:rtl/>
          <w:lang w:bidi="fa-IR"/>
        </w:rPr>
        <w:t xml:space="preserve">:رأس همه </w:t>
      </w:r>
      <w:r w:rsidRPr="000B4ACD">
        <w:rPr>
          <w:rFonts w:hint="cs"/>
          <w:rtl/>
          <w:lang w:bidi="fa-IR"/>
        </w:rPr>
        <w:t>ی</w:t>
      </w:r>
      <w:r w:rsidRPr="000B4ACD">
        <w:rPr>
          <w:rtl/>
          <w:lang w:bidi="fa-IR"/>
        </w:rPr>
        <w:t xml:space="preserve"> فتنه ها س</w:t>
      </w:r>
      <w:r w:rsidRPr="000B4ACD">
        <w:rPr>
          <w:rFonts w:hint="cs"/>
          <w:rtl/>
          <w:lang w:bidi="fa-IR"/>
        </w:rPr>
        <w:t>ی</w:t>
      </w:r>
      <w:r w:rsidRPr="000B4ACD">
        <w:rPr>
          <w:rFonts w:hint="eastAsia"/>
          <w:rtl/>
          <w:lang w:bidi="fa-IR"/>
        </w:rPr>
        <w:t>اه</w:t>
      </w:r>
      <w:r w:rsidRPr="000B4ACD">
        <w:rPr>
          <w:rtl/>
          <w:lang w:bidi="fa-IR"/>
        </w:rPr>
        <w:t xml:space="preserve"> برگرداندن آس</w:t>
      </w:r>
      <w:r w:rsidRPr="000B4ACD">
        <w:rPr>
          <w:rFonts w:hint="cs"/>
          <w:rtl/>
          <w:lang w:bidi="fa-IR"/>
        </w:rPr>
        <w:t>ی</w:t>
      </w:r>
      <w:r w:rsidRPr="000B4ACD">
        <w:rPr>
          <w:rFonts w:hint="eastAsia"/>
          <w:rtl/>
          <w:lang w:bidi="fa-IR"/>
        </w:rPr>
        <w:t>ا</w:t>
      </w:r>
      <w:r w:rsidRPr="000B4ACD">
        <w:rPr>
          <w:rFonts w:hint="cs"/>
          <w:rtl/>
          <w:lang w:bidi="fa-IR"/>
        </w:rPr>
        <w:t>ی</w:t>
      </w:r>
      <w:r w:rsidRPr="000B4ACD">
        <w:rPr>
          <w:rtl/>
          <w:lang w:bidi="fa-IR"/>
        </w:rPr>
        <w:t xml:space="preserve"> اسلام از محور خود بود به</w:t>
      </w:r>
      <w:r w:rsidR="00B93676">
        <w:rPr>
          <w:rFonts w:hint="cs"/>
          <w:rtl/>
          <w:lang w:bidi="fa-IR"/>
        </w:rPr>
        <w:t xml:space="preserve"> </w:t>
      </w:r>
      <w:r w:rsidRPr="000B4ACD">
        <w:rPr>
          <w:rFonts w:hint="eastAsia"/>
          <w:rtl/>
          <w:lang w:bidi="fa-IR"/>
        </w:rPr>
        <w:t>فرموده</w:t>
      </w:r>
      <w:r w:rsidRPr="000B4ACD">
        <w:rPr>
          <w:rtl/>
          <w:lang w:bidi="fa-IR"/>
        </w:rPr>
        <w:t xml:space="preserve"> </w:t>
      </w:r>
      <w:r w:rsidRPr="000B4ACD">
        <w:rPr>
          <w:rFonts w:hint="cs"/>
          <w:rtl/>
          <w:lang w:bidi="fa-IR"/>
        </w:rPr>
        <w:t>ی</w:t>
      </w:r>
      <w:r w:rsidRPr="000B4ACD">
        <w:rPr>
          <w:rtl/>
          <w:lang w:bidi="fa-IR"/>
        </w:rPr>
        <w:t xml:space="preserve"> ام</w:t>
      </w:r>
      <w:r w:rsidRPr="000B4ACD">
        <w:rPr>
          <w:rFonts w:hint="cs"/>
          <w:rtl/>
          <w:lang w:bidi="fa-IR"/>
        </w:rPr>
        <w:t>ی</w:t>
      </w:r>
      <w:r w:rsidRPr="000B4ACD">
        <w:rPr>
          <w:rFonts w:hint="eastAsia"/>
          <w:rtl/>
          <w:lang w:bidi="fa-IR"/>
        </w:rPr>
        <w:t>ر</w:t>
      </w:r>
      <w:r w:rsidRPr="000B4ACD">
        <w:rPr>
          <w:rtl/>
          <w:lang w:bidi="fa-IR"/>
        </w:rPr>
        <w:t xml:space="preserve"> مؤمنان </w:t>
      </w:r>
      <w:r w:rsidR="00F94815" w:rsidRPr="00F94815">
        <w:rPr>
          <w:rStyle w:val="libAlaemChar"/>
          <w:rtl/>
        </w:rPr>
        <w:t xml:space="preserve">عليه‌السلام </w:t>
      </w:r>
      <w:r w:rsidRPr="000B4ACD">
        <w:rPr>
          <w:rtl/>
          <w:lang w:bidi="fa-IR"/>
        </w:rPr>
        <w:t xml:space="preserve">:«و هو </w:t>
      </w:r>
      <w:r w:rsidRPr="000B4ACD">
        <w:rPr>
          <w:rFonts w:hint="cs"/>
          <w:rtl/>
          <w:lang w:bidi="fa-IR"/>
        </w:rPr>
        <w:t>ی</w:t>
      </w:r>
      <w:r w:rsidRPr="000B4ACD">
        <w:rPr>
          <w:rFonts w:hint="eastAsia"/>
          <w:rtl/>
          <w:lang w:bidi="fa-IR"/>
        </w:rPr>
        <w:t>علم</w:t>
      </w:r>
      <w:r w:rsidRPr="000B4ACD">
        <w:rPr>
          <w:rtl/>
          <w:lang w:bidi="fa-IR"/>
        </w:rPr>
        <w:t xml:space="preserve"> ان محل</w:t>
      </w:r>
      <w:r w:rsidRPr="000B4ACD">
        <w:rPr>
          <w:rFonts w:hint="cs"/>
          <w:rtl/>
          <w:lang w:bidi="fa-IR"/>
        </w:rPr>
        <w:t>ی</w:t>
      </w:r>
      <w:r w:rsidRPr="000B4ACD">
        <w:rPr>
          <w:rtl/>
          <w:lang w:bidi="fa-IR"/>
        </w:rPr>
        <w:t xml:space="preserve"> منها محل القطب من الرح</w:t>
      </w:r>
      <w:r w:rsidRPr="000B4ACD">
        <w:rPr>
          <w:rFonts w:hint="cs"/>
          <w:rtl/>
          <w:lang w:bidi="fa-IR"/>
        </w:rPr>
        <w:t>ی</w:t>
      </w:r>
      <w:r w:rsidRPr="000B4ACD">
        <w:rPr>
          <w:rFonts w:hint="eastAsia"/>
          <w:rtl/>
          <w:lang w:bidi="fa-IR"/>
        </w:rPr>
        <w:t>»</w:t>
      </w:r>
      <w:r w:rsidRPr="000B4ACD">
        <w:rPr>
          <w:rtl/>
          <w:lang w:bidi="fa-IR"/>
        </w:rPr>
        <w:t xml:space="preserve">.20 -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بن</w:t>
      </w:r>
      <w:r w:rsidRPr="000B4ACD">
        <w:rPr>
          <w:rFonts w:hint="cs"/>
          <w:rtl/>
          <w:lang w:bidi="fa-IR"/>
        </w:rPr>
        <w:t>ی</w:t>
      </w:r>
      <w:r w:rsidRPr="000B4ACD">
        <w:rPr>
          <w:rtl/>
          <w:lang w:bidi="fa-IR"/>
        </w:rPr>
        <w:t xml:space="preserve"> عبس نزد سلمان بود، سخن از گنج ها</w:t>
      </w:r>
      <w:r w:rsidRPr="000B4ACD">
        <w:rPr>
          <w:rFonts w:hint="cs"/>
          <w:rtl/>
          <w:lang w:bidi="fa-IR"/>
        </w:rPr>
        <w:t>ی</w:t>
      </w:r>
      <w:r w:rsidRPr="000B4ACD">
        <w:rPr>
          <w:rtl/>
          <w:lang w:bidi="fa-IR"/>
        </w:rPr>
        <w:t xml:space="preserve"> کسر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رفت، سلمان گفت: آن چه کس</w:t>
      </w:r>
      <w:r w:rsidRPr="000B4ACD">
        <w:rPr>
          <w:rFonts w:hint="cs"/>
          <w:rtl/>
          <w:lang w:bidi="fa-IR"/>
        </w:rPr>
        <w:t>ی</w:t>
      </w:r>
      <w:r w:rsidRPr="000B4ACD">
        <w:rPr>
          <w:rtl/>
          <w:lang w:bidi="fa-IR"/>
        </w:rPr>
        <w:t xml:space="preserve"> بود که گنج ها</w:t>
      </w:r>
      <w:r w:rsidRPr="000B4ACD">
        <w:rPr>
          <w:rFonts w:hint="cs"/>
          <w:rtl/>
          <w:lang w:bidi="fa-IR"/>
        </w:rPr>
        <w:t>ی</w:t>
      </w:r>
      <w:r w:rsidRPr="000B4ACD">
        <w:rPr>
          <w:rtl/>
          <w:lang w:bidi="fa-IR"/>
        </w:rPr>
        <w:t xml:space="preserve"> او را به شما داد و بر آن مسلط ساخت؟ وقت</w:t>
      </w:r>
      <w:r w:rsidRPr="000B4ACD">
        <w:rPr>
          <w:rFonts w:hint="cs"/>
          <w:rtl/>
          <w:lang w:bidi="fa-IR"/>
        </w:rPr>
        <w:t>ی</w:t>
      </w:r>
      <w:r w:rsidRPr="000B4ACD">
        <w:rPr>
          <w:rtl/>
          <w:lang w:bidi="fa-IR"/>
        </w:rPr>
        <w:t xml:space="preserve"> کسر</w:t>
      </w:r>
      <w:r w:rsidRPr="000B4ACD">
        <w:rPr>
          <w:rFonts w:hint="cs"/>
          <w:rtl/>
          <w:lang w:bidi="fa-IR"/>
        </w:rPr>
        <w:t>ی</w:t>
      </w:r>
      <w:r w:rsidRPr="000B4ACD">
        <w:rPr>
          <w:rtl/>
          <w:lang w:bidi="fa-IR"/>
        </w:rPr>
        <w:t xml:space="preserve"> زنده بود و خزائنش در دستش بودند </w:t>
      </w:r>
      <w:r w:rsidRPr="000B4ACD">
        <w:rPr>
          <w:rFonts w:hint="eastAsia"/>
          <w:rtl/>
          <w:lang w:bidi="fa-IR"/>
        </w:rPr>
        <w:t>محمد</w:t>
      </w:r>
      <w:r w:rsidRPr="000B4ACD">
        <w:rPr>
          <w:rtl/>
          <w:lang w:bidi="fa-IR"/>
        </w:rPr>
        <w:t xml:space="preserve"> و </w:t>
      </w:r>
      <w:r w:rsidRPr="000B4ACD">
        <w:rPr>
          <w:rFonts w:hint="cs"/>
          <w:rtl/>
          <w:lang w:bidi="fa-IR"/>
        </w:rPr>
        <w:t>ی</w:t>
      </w:r>
      <w:r w:rsidRPr="000B4ACD">
        <w:rPr>
          <w:rFonts w:hint="eastAsia"/>
          <w:rtl/>
          <w:lang w:bidi="fa-IR"/>
        </w:rPr>
        <w:t>ارانش</w:t>
      </w:r>
      <w:r w:rsidRPr="000B4ACD">
        <w:rPr>
          <w:rtl/>
          <w:lang w:bidi="fa-IR"/>
        </w:rPr>
        <w:t xml:space="preserve"> صبح م</w:t>
      </w:r>
      <w:r w:rsidRPr="000B4ACD">
        <w:rPr>
          <w:rFonts w:hint="cs"/>
          <w:rtl/>
          <w:lang w:bidi="fa-IR"/>
        </w:rPr>
        <w:t>ی</w:t>
      </w:r>
      <w:r w:rsidRPr="000B4ACD">
        <w:rPr>
          <w:rtl/>
          <w:lang w:bidi="fa-IR"/>
        </w:rPr>
        <w:t xml:space="preserve"> کردند در حال</w:t>
      </w:r>
      <w:r w:rsidRPr="000B4ACD">
        <w:rPr>
          <w:rFonts w:hint="cs"/>
          <w:rtl/>
          <w:lang w:bidi="fa-IR"/>
        </w:rPr>
        <w:t>ی</w:t>
      </w:r>
      <w:r w:rsidRPr="000B4ACD">
        <w:rPr>
          <w:rtl/>
          <w:lang w:bidi="fa-IR"/>
        </w:rPr>
        <w:t xml:space="preserve"> که د</w:t>
      </w:r>
      <w:r w:rsidRPr="000B4ACD">
        <w:rPr>
          <w:rFonts w:hint="cs"/>
          <w:rtl/>
          <w:lang w:bidi="fa-IR"/>
        </w:rPr>
        <w:t>ی</w:t>
      </w:r>
      <w:r w:rsidRPr="000B4ACD">
        <w:rPr>
          <w:rFonts w:hint="eastAsia"/>
          <w:rtl/>
          <w:lang w:bidi="fa-IR"/>
        </w:rPr>
        <w:t>نار</w:t>
      </w:r>
      <w:r w:rsidRPr="000B4ACD">
        <w:rPr>
          <w:rtl/>
          <w:lang w:bidi="fa-IR"/>
        </w:rPr>
        <w:t xml:space="preserve"> و درهم</w:t>
      </w:r>
      <w:r w:rsidRPr="000B4ACD">
        <w:rPr>
          <w:rFonts w:hint="cs"/>
          <w:rtl/>
          <w:lang w:bidi="fa-IR"/>
        </w:rPr>
        <w:t>ی</w:t>
      </w:r>
      <w:r w:rsidRPr="000B4ACD">
        <w:rPr>
          <w:rtl/>
          <w:lang w:bidi="fa-IR"/>
        </w:rPr>
        <w:t xml:space="preserve"> نداشتند و نه مد</w:t>
      </w:r>
      <w:r w:rsidRPr="000B4ACD">
        <w:rPr>
          <w:rFonts w:hint="cs"/>
          <w:rtl/>
          <w:lang w:bidi="fa-IR"/>
        </w:rPr>
        <w:t>ی</w:t>
      </w:r>
      <w:r w:rsidRPr="000B4ACD">
        <w:rPr>
          <w:rtl/>
          <w:lang w:bidi="fa-IR"/>
        </w:rPr>
        <w:t xml:space="preserve"> از غذا؛ آن گاه بر خرمنها</w:t>
      </w:r>
      <w:r w:rsidRPr="000B4ACD">
        <w:rPr>
          <w:rFonts w:hint="cs"/>
          <w:rtl/>
          <w:lang w:bidi="fa-IR"/>
        </w:rPr>
        <w:t>ی</w:t>
      </w:r>
      <w:r w:rsidRPr="000B4ACD">
        <w:rPr>
          <w:rtl/>
          <w:lang w:bidi="fa-IR"/>
        </w:rPr>
        <w:t xml:space="preserve"> گندم که پاک م</w:t>
      </w:r>
      <w:r w:rsidRPr="000B4ACD">
        <w:rPr>
          <w:rFonts w:hint="cs"/>
          <w:rtl/>
          <w:lang w:bidi="fa-IR"/>
        </w:rPr>
        <w:t>ی</w:t>
      </w:r>
      <w:r w:rsidRPr="000B4ACD">
        <w:rPr>
          <w:rtl/>
          <w:lang w:bidi="fa-IR"/>
        </w:rPr>
        <w:t xml:space="preserve"> کردند گذر کردند، سلمان گفت: آن کس</w:t>
      </w:r>
      <w:r w:rsidRPr="000B4ACD">
        <w:rPr>
          <w:rFonts w:hint="cs"/>
          <w:rtl/>
          <w:lang w:bidi="fa-IR"/>
        </w:rPr>
        <w:t>ی</w:t>
      </w:r>
      <w:r w:rsidRPr="000B4ACD">
        <w:rPr>
          <w:rtl/>
          <w:lang w:bidi="fa-IR"/>
        </w:rPr>
        <w:t xml:space="preserve"> که به شما عطا کرد و شما را فاتح ساخت، وقت</w:t>
      </w:r>
      <w:r w:rsidRPr="000B4ACD">
        <w:rPr>
          <w:rFonts w:hint="cs"/>
          <w:rtl/>
          <w:lang w:bidi="fa-IR"/>
        </w:rPr>
        <w:t>ی</w:t>
      </w:r>
      <w:r w:rsidRPr="000B4ACD">
        <w:rPr>
          <w:rtl/>
          <w:lang w:bidi="fa-IR"/>
        </w:rPr>
        <w:t xml:space="preserve"> زنده بود، صبح م</w:t>
      </w:r>
      <w:r w:rsidRPr="000B4ACD">
        <w:rPr>
          <w:rFonts w:hint="cs"/>
          <w:rtl/>
          <w:lang w:bidi="fa-IR"/>
        </w:rPr>
        <w:t>ی</w:t>
      </w:r>
      <w:r w:rsidRPr="000B4ACD">
        <w:rPr>
          <w:rtl/>
          <w:lang w:bidi="fa-IR"/>
        </w:rPr>
        <w:t xml:space="preserve"> کرد و مد</w:t>
      </w:r>
      <w:r w:rsidRPr="000B4ACD">
        <w:rPr>
          <w:rFonts w:hint="cs"/>
          <w:rtl/>
          <w:lang w:bidi="fa-IR"/>
        </w:rPr>
        <w:t>ی</w:t>
      </w:r>
      <w:r w:rsidRPr="000B4ACD">
        <w:rPr>
          <w:rtl/>
          <w:lang w:bidi="fa-IR"/>
        </w:rPr>
        <w:t xml:space="preserve"> از غذا نداشت، چرا چن</w:t>
      </w:r>
      <w:r w:rsidRPr="000B4ACD">
        <w:rPr>
          <w:rFonts w:hint="cs"/>
          <w:rtl/>
          <w:lang w:bidi="fa-IR"/>
        </w:rPr>
        <w:t>ی</w:t>
      </w:r>
      <w:r w:rsidRPr="000B4ACD">
        <w:rPr>
          <w:rFonts w:hint="eastAsia"/>
          <w:rtl/>
          <w:lang w:bidi="fa-IR"/>
        </w:rPr>
        <w:t>ن</w:t>
      </w:r>
      <w:r w:rsidRPr="000B4ACD">
        <w:rPr>
          <w:rtl/>
          <w:lang w:bidi="fa-IR"/>
        </w:rPr>
        <w:t xml:space="preserve"> است ا</w:t>
      </w:r>
      <w:r w:rsidRPr="000B4ACD">
        <w:rPr>
          <w:rFonts w:hint="cs"/>
          <w:rtl/>
          <w:lang w:bidi="fa-IR"/>
        </w:rPr>
        <w:t>ی</w:t>
      </w:r>
      <w:r w:rsidRPr="000B4ACD">
        <w:rPr>
          <w:rtl/>
          <w:lang w:bidi="fa-IR"/>
        </w:rPr>
        <w:t xml:space="preserve"> برادر بن</w:t>
      </w:r>
      <w:r w:rsidRPr="000B4ACD">
        <w:rPr>
          <w:rFonts w:hint="cs"/>
          <w:rtl/>
          <w:lang w:bidi="fa-IR"/>
        </w:rPr>
        <w:t>ی</w:t>
      </w:r>
      <w:r w:rsidRPr="000B4ACD">
        <w:rPr>
          <w:rtl/>
          <w:lang w:bidi="fa-IR"/>
        </w:rPr>
        <w:t xml:space="preserve"> ع</w:t>
      </w:r>
      <w:r w:rsidRPr="000B4ACD">
        <w:rPr>
          <w:rFonts w:hint="eastAsia"/>
          <w:rtl/>
          <w:lang w:bidi="fa-IR"/>
        </w:rPr>
        <w:t>بس؟</w:t>
      </w:r>
      <w:r w:rsidRPr="000B4ACD">
        <w:rPr>
          <w:rtl/>
          <w:lang w:bidi="fa-IR"/>
        </w:rPr>
        <w:t xml:space="preserve"> (مطالب 168 / 3).توض</w:t>
      </w:r>
      <w:r w:rsidRPr="000B4ACD">
        <w:rPr>
          <w:rFonts w:hint="cs"/>
          <w:rtl/>
          <w:lang w:bidi="fa-IR"/>
        </w:rPr>
        <w:t>ی</w:t>
      </w:r>
      <w:r w:rsidRPr="000B4ACD">
        <w:rPr>
          <w:rFonts w:hint="eastAsia"/>
          <w:rtl/>
          <w:lang w:bidi="fa-IR"/>
        </w:rPr>
        <w:t>ح</w:t>
      </w:r>
      <w:r w:rsidRPr="000B4ACD">
        <w:rPr>
          <w:rtl/>
          <w:lang w:bidi="fa-IR"/>
        </w:rPr>
        <w:t>:مراد سلمان حسرت خوردن بر زندگ</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نبود، بلکه هشدار</w:t>
      </w:r>
      <w:r w:rsidRPr="000B4ACD">
        <w:rPr>
          <w:rFonts w:hint="cs"/>
          <w:rtl/>
          <w:lang w:bidi="fa-IR"/>
        </w:rPr>
        <w:t>ی</w:t>
      </w:r>
      <w:r w:rsidRPr="000B4ACD">
        <w:rPr>
          <w:rtl/>
          <w:lang w:bidi="fa-IR"/>
        </w:rPr>
        <w:t xml:space="preserve"> بود برا</w:t>
      </w:r>
      <w:r w:rsidRPr="000B4ACD">
        <w:rPr>
          <w:rFonts w:hint="cs"/>
          <w:rtl/>
          <w:lang w:bidi="fa-IR"/>
        </w:rPr>
        <w:t>ی</w:t>
      </w:r>
      <w:r w:rsidRPr="000B4ACD">
        <w:rPr>
          <w:rtl/>
          <w:lang w:bidi="fa-IR"/>
        </w:rPr>
        <w:t xml:space="preserve"> مردم حق ناشناس عرب که حقوق پ</w:t>
      </w:r>
      <w:r w:rsidRPr="000B4ACD">
        <w:rPr>
          <w:rFonts w:hint="cs"/>
          <w:rtl/>
          <w:lang w:bidi="fa-IR"/>
        </w:rPr>
        <w:t>ی</w:t>
      </w:r>
      <w:r w:rsidRPr="000B4ACD">
        <w:rPr>
          <w:rFonts w:hint="eastAsia"/>
          <w:rtl/>
          <w:lang w:bidi="fa-IR"/>
        </w:rPr>
        <w:t>غمبر</w:t>
      </w:r>
      <w:r w:rsidRPr="000B4ACD">
        <w:rPr>
          <w:rtl/>
          <w:lang w:bidi="fa-IR"/>
        </w:rPr>
        <w:t xml:space="preserve"> را از </w:t>
      </w:r>
      <w:r w:rsidRPr="000B4ACD">
        <w:rPr>
          <w:rFonts w:hint="cs"/>
          <w:rtl/>
          <w:lang w:bidi="fa-IR"/>
        </w:rPr>
        <w:t>ی</w:t>
      </w:r>
      <w:r w:rsidRPr="000B4ACD">
        <w:rPr>
          <w:rFonts w:hint="eastAsia"/>
          <w:rtl/>
          <w:lang w:bidi="fa-IR"/>
        </w:rPr>
        <w:t>اد</w:t>
      </w:r>
      <w:r w:rsidRPr="000B4ACD">
        <w:rPr>
          <w:rtl/>
          <w:lang w:bidi="fa-IR"/>
        </w:rPr>
        <w:t xml:space="preserve"> بردند.21 - روز</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بر دخترش فاطمه وارد شد در حال</w:t>
      </w:r>
      <w:r w:rsidRPr="000B4ACD">
        <w:rPr>
          <w:rFonts w:hint="cs"/>
          <w:rtl/>
          <w:lang w:bidi="fa-IR"/>
        </w:rPr>
        <w:t>ی</w:t>
      </w:r>
      <w:r w:rsidRPr="000B4ACD">
        <w:rPr>
          <w:rtl/>
          <w:lang w:bidi="fa-IR"/>
        </w:rPr>
        <w:t xml:space="preserve"> که او دستاس م</w:t>
      </w:r>
      <w:r w:rsidRPr="000B4ACD">
        <w:rPr>
          <w:rFonts w:hint="cs"/>
          <w:rtl/>
          <w:lang w:bidi="fa-IR"/>
        </w:rPr>
        <w:t>ی</w:t>
      </w:r>
      <w:r w:rsidRPr="000B4ACD">
        <w:rPr>
          <w:rtl/>
          <w:lang w:bidi="fa-IR"/>
        </w:rPr>
        <w:t xml:space="preserve"> کرد و عبائ</w:t>
      </w:r>
      <w:r w:rsidRPr="000B4ACD">
        <w:rPr>
          <w:rFonts w:hint="cs"/>
          <w:rtl/>
          <w:lang w:bidi="fa-IR"/>
        </w:rPr>
        <w:t>ی</w:t>
      </w:r>
      <w:r w:rsidRPr="000B4ACD">
        <w:rPr>
          <w:rtl/>
          <w:lang w:bidi="fa-IR"/>
        </w:rPr>
        <w:t xml:space="preserve"> از جنس جل شتر بر او بود، چون او را د</w:t>
      </w:r>
      <w:r w:rsidRPr="000B4ACD">
        <w:rPr>
          <w:rFonts w:hint="cs"/>
          <w:rtl/>
          <w:lang w:bidi="fa-IR"/>
        </w:rPr>
        <w:t>ی</w:t>
      </w:r>
      <w:r w:rsidRPr="000B4ACD">
        <w:rPr>
          <w:rFonts w:hint="eastAsia"/>
          <w:rtl/>
          <w:lang w:bidi="fa-IR"/>
        </w:rPr>
        <w:t>د</w:t>
      </w:r>
      <w:r w:rsidRPr="000B4ACD">
        <w:rPr>
          <w:rtl/>
          <w:lang w:bidi="fa-IR"/>
        </w:rPr>
        <w:t xml:space="preserve"> گ</w:t>
      </w:r>
      <w:r w:rsidRPr="000B4ACD">
        <w:rPr>
          <w:rFonts w:hint="eastAsia"/>
          <w:rtl/>
          <w:lang w:bidi="fa-IR"/>
        </w:rPr>
        <w:t>ر</w:t>
      </w:r>
      <w:r w:rsidRPr="000B4ACD">
        <w:rPr>
          <w:rFonts w:hint="cs"/>
          <w:rtl/>
          <w:lang w:bidi="fa-IR"/>
        </w:rPr>
        <w:t>ی</w:t>
      </w:r>
      <w:r w:rsidRPr="000B4ACD">
        <w:rPr>
          <w:rFonts w:hint="eastAsia"/>
          <w:rtl/>
          <w:lang w:bidi="fa-IR"/>
        </w:rPr>
        <w:t>ه</w:t>
      </w:r>
      <w:r w:rsidRPr="000B4ACD">
        <w:rPr>
          <w:rtl/>
          <w:lang w:bidi="fa-IR"/>
        </w:rPr>
        <w:t xml:space="preserve"> کرد، و فرمود: «ا</w:t>
      </w:r>
      <w:r w:rsidRPr="000B4ACD">
        <w:rPr>
          <w:rFonts w:hint="cs"/>
          <w:rtl/>
          <w:lang w:bidi="fa-IR"/>
        </w:rPr>
        <w:t>ی</w:t>
      </w:r>
      <w:r w:rsidRPr="000B4ACD">
        <w:rPr>
          <w:rtl/>
          <w:lang w:bidi="fa-IR"/>
        </w:rPr>
        <w:t xml:space="preserve"> فاطمه! بر تلخ</w:t>
      </w:r>
      <w:r w:rsidRPr="000B4ACD">
        <w:rPr>
          <w:rFonts w:hint="cs"/>
          <w:rtl/>
          <w:lang w:bidi="fa-IR"/>
        </w:rPr>
        <w:t>ی</w:t>
      </w:r>
      <w:r w:rsidRPr="000B4ACD">
        <w:rPr>
          <w:rtl/>
          <w:lang w:bidi="fa-IR"/>
        </w:rPr>
        <w:t xml:space="preserve"> دن</w:t>
      </w:r>
      <w:r w:rsidRPr="000B4ACD">
        <w:rPr>
          <w:rFonts w:hint="cs"/>
          <w:rtl/>
          <w:lang w:bidi="fa-IR"/>
        </w:rPr>
        <w:t>ی</w:t>
      </w:r>
      <w:r w:rsidRPr="000B4ACD">
        <w:rPr>
          <w:rFonts w:hint="eastAsia"/>
          <w:rtl/>
          <w:lang w:bidi="fa-IR"/>
        </w:rPr>
        <w:t>ا</w:t>
      </w:r>
      <w:r w:rsidRPr="000B4ACD">
        <w:rPr>
          <w:rtl/>
          <w:lang w:bidi="fa-IR"/>
        </w:rPr>
        <w:t xml:space="preserve"> شتاب کن برا</w:t>
      </w:r>
      <w:r w:rsidRPr="000B4ACD">
        <w:rPr>
          <w:rFonts w:hint="cs"/>
          <w:rtl/>
          <w:lang w:bidi="fa-IR"/>
        </w:rPr>
        <w:t>ی</w:t>
      </w:r>
      <w:r w:rsidRPr="000B4ACD">
        <w:rPr>
          <w:rtl/>
          <w:lang w:bidi="fa-IR"/>
        </w:rPr>
        <w:t xml:space="preserve"> رس</w:t>
      </w:r>
      <w:r w:rsidRPr="000B4ACD">
        <w:rPr>
          <w:rFonts w:hint="cs"/>
          <w:rtl/>
          <w:lang w:bidi="fa-IR"/>
        </w:rPr>
        <w:t>ی</w:t>
      </w:r>
      <w:r w:rsidRPr="000B4ACD">
        <w:rPr>
          <w:rFonts w:hint="eastAsia"/>
          <w:rtl/>
          <w:lang w:bidi="fa-IR"/>
        </w:rPr>
        <w:t>دن</w:t>
      </w:r>
      <w:r w:rsidRPr="000B4ACD">
        <w:rPr>
          <w:rtl/>
          <w:lang w:bidi="fa-IR"/>
        </w:rPr>
        <w:t xml:space="preserve"> به نعمت آخرت </w:t>
      </w:r>
      <w:r w:rsidRPr="000B4ACD">
        <w:rPr>
          <w:rtl/>
          <w:lang w:bidi="fa-IR"/>
        </w:rPr>
        <w:lastRenderedPageBreak/>
        <w:t>در فردا» و خداوند نازل فرمود: «و للآخره خ</w:t>
      </w:r>
      <w:r w:rsidRPr="000B4ACD">
        <w:rPr>
          <w:rFonts w:hint="cs"/>
          <w:rtl/>
          <w:lang w:bidi="fa-IR"/>
        </w:rPr>
        <w:t>ی</w:t>
      </w:r>
      <w:r w:rsidRPr="000B4ACD">
        <w:rPr>
          <w:rFonts w:hint="eastAsia"/>
          <w:rtl/>
          <w:lang w:bidi="fa-IR"/>
        </w:rPr>
        <w:t>ر</w:t>
      </w:r>
      <w:r w:rsidRPr="000B4ACD">
        <w:rPr>
          <w:rtl/>
          <w:lang w:bidi="fa-IR"/>
        </w:rPr>
        <w:t xml:space="preserve"> لک من الاول</w:t>
      </w:r>
      <w:r w:rsidRPr="000B4ACD">
        <w:rPr>
          <w:rFonts w:hint="cs"/>
          <w:rtl/>
          <w:lang w:bidi="fa-IR"/>
        </w:rPr>
        <w:t>ی</w:t>
      </w:r>
      <w:r w:rsidRPr="000B4ACD">
        <w:rPr>
          <w:rFonts w:hint="eastAsia"/>
          <w:rtl/>
          <w:lang w:bidi="fa-IR"/>
        </w:rPr>
        <w:t>»</w:t>
      </w:r>
      <w:r w:rsidRPr="000B4ACD">
        <w:rPr>
          <w:rtl/>
          <w:lang w:bidi="fa-IR"/>
        </w:rPr>
        <w:t xml:space="preserve"> (بحار 143 / 16).22 - عا</w:t>
      </w:r>
      <w:r w:rsidRPr="000B4ACD">
        <w:rPr>
          <w:rFonts w:hint="cs"/>
          <w:rtl/>
          <w:lang w:bidi="fa-IR"/>
        </w:rPr>
        <w:t>ی</w:t>
      </w:r>
      <w:r w:rsidRPr="000B4ACD">
        <w:rPr>
          <w:rFonts w:hint="eastAsia"/>
          <w:rtl/>
          <w:lang w:bidi="fa-IR"/>
        </w:rPr>
        <w:t>شه</w:t>
      </w:r>
      <w:r w:rsidRPr="000B4ACD">
        <w:rPr>
          <w:rtl/>
          <w:lang w:bidi="fa-IR"/>
        </w:rPr>
        <w:t xml:space="preserve"> گفت: دن</w:t>
      </w:r>
      <w:r w:rsidRPr="000B4ACD">
        <w:rPr>
          <w:rFonts w:hint="cs"/>
          <w:rtl/>
          <w:lang w:bidi="fa-IR"/>
        </w:rPr>
        <w:t>ی</w:t>
      </w:r>
      <w:r w:rsidRPr="000B4ACD">
        <w:rPr>
          <w:rFonts w:hint="eastAsia"/>
          <w:rtl/>
          <w:lang w:bidi="fa-IR"/>
        </w:rPr>
        <w:t>ا</w:t>
      </w:r>
      <w:r w:rsidRPr="000B4ACD">
        <w:rPr>
          <w:rtl/>
          <w:lang w:bidi="fa-IR"/>
        </w:rPr>
        <w:t xml:space="preserve"> بر ما همچنان سخت مکدر بود تا رسول الله وفات کرد، چون وفات کرد دن</w:t>
      </w:r>
      <w:r w:rsidRPr="000B4ACD">
        <w:rPr>
          <w:rFonts w:hint="cs"/>
          <w:rtl/>
          <w:lang w:bidi="fa-IR"/>
        </w:rPr>
        <w:t>ی</w:t>
      </w:r>
      <w:r w:rsidRPr="000B4ACD">
        <w:rPr>
          <w:rFonts w:hint="eastAsia"/>
          <w:rtl/>
          <w:lang w:bidi="fa-IR"/>
        </w:rPr>
        <w:t>ا</w:t>
      </w:r>
      <w:r w:rsidRPr="000B4ACD">
        <w:rPr>
          <w:rtl/>
          <w:lang w:bidi="fa-IR"/>
        </w:rPr>
        <w:t xml:space="preserve"> بر ما ر</w:t>
      </w:r>
      <w:r w:rsidRPr="000B4ACD">
        <w:rPr>
          <w:rFonts w:hint="cs"/>
          <w:rtl/>
          <w:lang w:bidi="fa-IR"/>
        </w:rPr>
        <w:t>ی</w:t>
      </w:r>
      <w:r w:rsidRPr="000B4ACD">
        <w:rPr>
          <w:rFonts w:hint="eastAsia"/>
          <w:rtl/>
          <w:lang w:bidi="fa-IR"/>
        </w:rPr>
        <w:t>زش</w:t>
      </w:r>
      <w:r w:rsidRPr="000B4ACD">
        <w:rPr>
          <w:rtl/>
          <w:lang w:bidi="fa-IR"/>
        </w:rPr>
        <w:t xml:space="preserve"> کرد ر</w:t>
      </w:r>
      <w:r w:rsidRPr="000B4ACD">
        <w:rPr>
          <w:rFonts w:hint="cs"/>
          <w:rtl/>
          <w:lang w:bidi="fa-IR"/>
        </w:rPr>
        <w:t>ی</w:t>
      </w:r>
      <w:r w:rsidRPr="000B4ACD">
        <w:rPr>
          <w:rFonts w:hint="eastAsia"/>
          <w:rtl/>
          <w:lang w:bidi="fa-IR"/>
        </w:rPr>
        <w:t>زش</w:t>
      </w:r>
      <w:r w:rsidRPr="000B4ACD">
        <w:rPr>
          <w:rtl/>
          <w:lang w:bidi="fa-IR"/>
        </w:rPr>
        <w:t xml:space="preserve"> </w:t>
      </w:r>
      <w:r w:rsidRPr="000B4ACD">
        <w:rPr>
          <w:rFonts w:hint="eastAsia"/>
          <w:rtl/>
          <w:lang w:bidi="fa-IR"/>
        </w:rPr>
        <w:t>کردن</w:t>
      </w:r>
      <w:r w:rsidRPr="000B4ACD">
        <w:rPr>
          <w:rFonts w:hint="cs"/>
          <w:rtl/>
          <w:lang w:bidi="fa-IR"/>
        </w:rPr>
        <w:t>ی</w:t>
      </w:r>
      <w:r w:rsidRPr="000B4ACD">
        <w:rPr>
          <w:rtl/>
          <w:lang w:bidi="fa-IR"/>
        </w:rPr>
        <w:t>. (بحار 243 / 16).توض</w:t>
      </w:r>
      <w:r w:rsidRPr="000B4ACD">
        <w:rPr>
          <w:rFonts w:hint="cs"/>
          <w:rtl/>
          <w:lang w:bidi="fa-IR"/>
        </w:rPr>
        <w:t>ی</w:t>
      </w:r>
      <w:r w:rsidRPr="000B4ACD">
        <w:rPr>
          <w:rFonts w:hint="eastAsia"/>
          <w:rtl/>
          <w:lang w:bidi="fa-IR"/>
        </w:rPr>
        <w:t>ح</w:t>
      </w:r>
      <w:r w:rsidRPr="000B4ACD">
        <w:rPr>
          <w:rtl/>
          <w:lang w:bidi="fa-IR"/>
        </w:rPr>
        <w:t>:آن ر</w:t>
      </w:r>
      <w:r w:rsidRPr="000B4ACD">
        <w:rPr>
          <w:rFonts w:hint="cs"/>
          <w:rtl/>
          <w:lang w:bidi="fa-IR"/>
        </w:rPr>
        <w:t>ی</w:t>
      </w:r>
      <w:r w:rsidRPr="000B4ACD">
        <w:rPr>
          <w:rFonts w:hint="eastAsia"/>
          <w:rtl/>
          <w:lang w:bidi="fa-IR"/>
        </w:rPr>
        <w:t>زش</w:t>
      </w:r>
      <w:r w:rsidRPr="000B4ACD">
        <w:rPr>
          <w:rtl/>
          <w:lang w:bidi="fa-IR"/>
        </w:rPr>
        <w:t xml:space="preserve"> درباره </w:t>
      </w:r>
      <w:r w:rsidRPr="000B4ACD">
        <w:rPr>
          <w:rFonts w:hint="cs"/>
          <w:rtl/>
          <w:lang w:bidi="fa-IR"/>
        </w:rPr>
        <w:t>ی</w:t>
      </w:r>
      <w:r w:rsidRPr="000B4ACD">
        <w:rPr>
          <w:rtl/>
          <w:lang w:bidi="fa-IR"/>
        </w:rPr>
        <w:t xml:space="preserve"> همه صادق بود مگر اهل ب</w:t>
      </w:r>
      <w:r w:rsidRPr="000B4ACD">
        <w:rPr>
          <w:rFonts w:hint="cs"/>
          <w:rtl/>
          <w:lang w:bidi="fa-IR"/>
        </w:rPr>
        <w:t>ی</w:t>
      </w:r>
      <w:r w:rsidRPr="000B4ACD">
        <w:rPr>
          <w:rFonts w:hint="eastAsia"/>
          <w:rtl/>
          <w:lang w:bidi="fa-IR"/>
        </w:rPr>
        <w:t>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که تنها وس</w:t>
      </w:r>
      <w:r w:rsidRPr="000B4ACD">
        <w:rPr>
          <w:rFonts w:hint="cs"/>
          <w:rtl/>
          <w:lang w:bidi="fa-IR"/>
        </w:rPr>
        <w:t>ی</w:t>
      </w:r>
      <w:r w:rsidRPr="000B4ACD">
        <w:rPr>
          <w:rFonts w:hint="eastAsia"/>
          <w:rtl/>
          <w:lang w:bidi="fa-IR"/>
        </w:rPr>
        <w:t>له</w:t>
      </w:r>
      <w:r w:rsidRPr="000B4ACD">
        <w:rPr>
          <w:rtl/>
          <w:lang w:bidi="fa-IR"/>
        </w:rPr>
        <w:t xml:space="preserve"> </w:t>
      </w:r>
      <w:r w:rsidRPr="000B4ACD">
        <w:rPr>
          <w:rFonts w:hint="cs"/>
          <w:rtl/>
          <w:lang w:bidi="fa-IR"/>
        </w:rPr>
        <w:t>ی</w:t>
      </w:r>
      <w:r w:rsidRPr="000B4ACD">
        <w:rPr>
          <w:rtl/>
          <w:lang w:bidi="fa-IR"/>
        </w:rPr>
        <w:t xml:space="preserve"> معاش را از ا</w:t>
      </w:r>
      <w:r w:rsidRPr="000B4ACD">
        <w:rPr>
          <w:rFonts w:hint="cs"/>
          <w:rtl/>
          <w:lang w:bidi="fa-IR"/>
        </w:rPr>
        <w:t>ی</w:t>
      </w:r>
      <w:r w:rsidRPr="000B4ACD">
        <w:rPr>
          <w:rFonts w:hint="eastAsia"/>
          <w:rtl/>
          <w:lang w:bidi="fa-IR"/>
        </w:rPr>
        <w:t>شان</w:t>
      </w:r>
      <w:r w:rsidRPr="000B4ACD">
        <w:rPr>
          <w:rtl/>
          <w:lang w:bidi="fa-IR"/>
        </w:rPr>
        <w:t xml:space="preserve"> گرفتند و صدقه هم بر ا</w:t>
      </w:r>
      <w:r w:rsidRPr="000B4ACD">
        <w:rPr>
          <w:rFonts w:hint="cs"/>
          <w:rtl/>
          <w:lang w:bidi="fa-IR"/>
        </w:rPr>
        <w:t>ی</w:t>
      </w:r>
      <w:r w:rsidRPr="000B4ACD">
        <w:rPr>
          <w:rFonts w:hint="eastAsia"/>
          <w:rtl/>
          <w:lang w:bidi="fa-IR"/>
        </w:rPr>
        <w:t>شان</w:t>
      </w:r>
      <w:r w:rsidRPr="000B4ACD">
        <w:rPr>
          <w:rtl/>
          <w:lang w:bidi="fa-IR"/>
        </w:rPr>
        <w:t xml:space="preserve"> روا نبود، ر</w:t>
      </w:r>
      <w:r w:rsidRPr="000B4ACD">
        <w:rPr>
          <w:rFonts w:hint="cs"/>
          <w:rtl/>
          <w:lang w:bidi="fa-IR"/>
        </w:rPr>
        <w:t>ی</w:t>
      </w:r>
      <w:r w:rsidRPr="000B4ACD">
        <w:rPr>
          <w:rFonts w:hint="eastAsia"/>
          <w:rtl/>
          <w:lang w:bidi="fa-IR"/>
        </w:rPr>
        <w:t>زش</w:t>
      </w:r>
      <w:r w:rsidR="00B93676">
        <w:rPr>
          <w:rFonts w:hint="cs"/>
          <w:rtl/>
          <w:lang w:bidi="fa-IR"/>
        </w:rPr>
        <w:t xml:space="preserve"> </w:t>
      </w:r>
      <w:r w:rsidRPr="000B4ACD">
        <w:rPr>
          <w:rFonts w:hint="eastAsia"/>
          <w:rtl/>
          <w:lang w:bidi="fa-IR"/>
        </w:rPr>
        <w:t>نعمت</w:t>
      </w:r>
      <w:r w:rsidRPr="000B4ACD">
        <w:rPr>
          <w:rtl/>
          <w:lang w:bidi="fa-IR"/>
        </w:rPr>
        <w:t xml:space="preserve"> مخصوصا بر عا</w:t>
      </w:r>
      <w:r w:rsidRPr="000B4ACD">
        <w:rPr>
          <w:rFonts w:hint="cs"/>
          <w:rtl/>
          <w:lang w:bidi="fa-IR"/>
        </w:rPr>
        <w:t>ی</w:t>
      </w:r>
      <w:r w:rsidRPr="000B4ACD">
        <w:rPr>
          <w:rFonts w:hint="eastAsia"/>
          <w:rtl/>
          <w:lang w:bidi="fa-IR"/>
        </w:rPr>
        <w:t>شه</w:t>
      </w:r>
      <w:r w:rsidRPr="000B4ACD">
        <w:rPr>
          <w:rtl/>
          <w:lang w:bidi="fa-IR"/>
        </w:rPr>
        <w:t xml:space="preserve"> فراوان بود ز</w:t>
      </w:r>
      <w:r w:rsidRPr="000B4ACD">
        <w:rPr>
          <w:rFonts w:hint="cs"/>
          <w:rtl/>
          <w:lang w:bidi="fa-IR"/>
        </w:rPr>
        <w:t>ی</w:t>
      </w:r>
      <w:r w:rsidRPr="000B4ACD">
        <w:rPr>
          <w:rFonts w:hint="eastAsia"/>
          <w:rtl/>
          <w:lang w:bidi="fa-IR"/>
        </w:rPr>
        <w:t>را</w:t>
      </w:r>
      <w:r w:rsidRPr="000B4ACD">
        <w:rPr>
          <w:rtl/>
          <w:lang w:bidi="fa-IR"/>
        </w:rPr>
        <w:t xml:space="preserve"> سهم</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او را از ب</w:t>
      </w:r>
      <w:r w:rsidRPr="000B4ACD">
        <w:rPr>
          <w:rFonts w:hint="cs"/>
          <w:rtl/>
          <w:lang w:bidi="fa-IR"/>
        </w:rPr>
        <w:t>ی</w:t>
      </w:r>
      <w:r w:rsidRPr="000B4ACD">
        <w:rPr>
          <w:rFonts w:hint="eastAsia"/>
          <w:rtl/>
          <w:lang w:bidi="fa-IR"/>
        </w:rPr>
        <w:t>ت</w:t>
      </w:r>
      <w:r w:rsidRPr="000B4ACD">
        <w:rPr>
          <w:rtl/>
          <w:lang w:bidi="fa-IR"/>
        </w:rPr>
        <w:t xml:space="preserve"> المال ب</w:t>
      </w:r>
      <w:r w:rsidRPr="000B4ACD">
        <w:rPr>
          <w:rFonts w:hint="cs"/>
          <w:rtl/>
          <w:lang w:bidi="fa-IR"/>
        </w:rPr>
        <w:t>ی</w:t>
      </w:r>
      <w:r w:rsidRPr="000B4ACD">
        <w:rPr>
          <w:rFonts w:hint="eastAsia"/>
          <w:rtl/>
          <w:lang w:bidi="fa-IR"/>
        </w:rPr>
        <w:t>ش</w:t>
      </w:r>
      <w:r w:rsidRPr="000B4ACD">
        <w:rPr>
          <w:rtl/>
          <w:lang w:bidi="fa-IR"/>
        </w:rPr>
        <w:t xml:space="preserve"> از سائر همسران پ</w:t>
      </w:r>
      <w:r w:rsidRPr="000B4ACD">
        <w:rPr>
          <w:rFonts w:hint="cs"/>
          <w:rtl/>
          <w:lang w:bidi="fa-IR"/>
        </w:rPr>
        <w:t>ی</w:t>
      </w:r>
      <w:r w:rsidRPr="000B4ACD">
        <w:rPr>
          <w:rFonts w:hint="eastAsia"/>
          <w:rtl/>
          <w:lang w:bidi="fa-IR"/>
        </w:rPr>
        <w:t>غمبر</w:t>
      </w:r>
      <w:r w:rsidRPr="000B4ACD">
        <w:rPr>
          <w:rtl/>
          <w:lang w:bidi="fa-IR"/>
        </w:rPr>
        <w:t xml:space="preserve"> قرار داده بودند.23 - فرمود: «پروردگارم مرا فرمان داده به مدارا کردن با مردم همچنان که مرا به اداء واجبات فرمان داده» (بحار 213 / 18).24 - وقت</w:t>
      </w:r>
      <w:r w:rsidRPr="000B4ACD">
        <w:rPr>
          <w:rFonts w:hint="cs"/>
          <w:rtl/>
          <w:lang w:bidi="fa-IR"/>
        </w:rPr>
        <w:t>ی</w:t>
      </w:r>
      <w:r w:rsidRPr="000B4ACD">
        <w:rPr>
          <w:rtl/>
          <w:lang w:bidi="fa-IR"/>
        </w:rPr>
        <w:t xml:space="preserve"> اهل مکه فد</w:t>
      </w:r>
      <w:r w:rsidRPr="000B4ACD">
        <w:rPr>
          <w:rFonts w:hint="cs"/>
          <w:rtl/>
          <w:lang w:bidi="fa-IR"/>
        </w:rPr>
        <w:t>ی</w:t>
      </w:r>
      <w:r w:rsidRPr="000B4ACD">
        <w:rPr>
          <w:rFonts w:hint="eastAsia"/>
          <w:rtl/>
          <w:lang w:bidi="fa-IR"/>
        </w:rPr>
        <w:t>ه</w:t>
      </w:r>
      <w:r w:rsidRPr="000B4ACD">
        <w:rPr>
          <w:rtl/>
          <w:lang w:bidi="fa-IR"/>
        </w:rPr>
        <w:t xml:space="preserve"> اس</w:t>
      </w:r>
      <w:r w:rsidRPr="000B4ACD">
        <w:rPr>
          <w:rFonts w:hint="cs"/>
          <w:rtl/>
          <w:lang w:bidi="fa-IR"/>
        </w:rPr>
        <w:t>ی</w:t>
      </w:r>
      <w:r w:rsidRPr="000B4ACD">
        <w:rPr>
          <w:rFonts w:hint="eastAsia"/>
          <w:rtl/>
          <w:lang w:bidi="fa-IR"/>
        </w:rPr>
        <w:t>ران</w:t>
      </w:r>
      <w:r w:rsidRPr="000B4ACD">
        <w:rPr>
          <w:rtl/>
          <w:lang w:bidi="fa-IR"/>
        </w:rPr>
        <w:t xml:space="preserve"> بدر را به مد</w:t>
      </w:r>
      <w:r w:rsidRPr="000B4ACD">
        <w:rPr>
          <w:rFonts w:hint="cs"/>
          <w:rtl/>
          <w:lang w:bidi="fa-IR"/>
        </w:rPr>
        <w:t>ی</w:t>
      </w:r>
      <w:r w:rsidRPr="000B4ACD">
        <w:rPr>
          <w:rFonts w:hint="eastAsia"/>
          <w:rtl/>
          <w:lang w:bidi="fa-IR"/>
        </w:rPr>
        <w:t>نه</w:t>
      </w:r>
      <w:r w:rsidRPr="000B4ACD">
        <w:rPr>
          <w:rtl/>
          <w:lang w:bidi="fa-IR"/>
        </w:rPr>
        <w:t xml:space="preserve"> فرستادند، ز</w:t>
      </w:r>
      <w:r w:rsidRPr="000B4ACD">
        <w:rPr>
          <w:rFonts w:hint="cs"/>
          <w:rtl/>
          <w:lang w:bidi="fa-IR"/>
        </w:rPr>
        <w:t>ی</w:t>
      </w:r>
      <w:r w:rsidRPr="000B4ACD">
        <w:rPr>
          <w:rFonts w:hint="eastAsia"/>
          <w:rtl/>
          <w:lang w:bidi="fa-IR"/>
        </w:rPr>
        <w:t>نب</w:t>
      </w:r>
      <w:r w:rsidRPr="000B4ACD">
        <w:rPr>
          <w:rtl/>
          <w:lang w:bidi="fa-IR"/>
        </w:rPr>
        <w:t xml:space="preserve"> دختر پ</w:t>
      </w:r>
      <w:r w:rsidRPr="000B4ACD">
        <w:rPr>
          <w:rFonts w:hint="cs"/>
          <w:rtl/>
          <w:lang w:bidi="fa-IR"/>
        </w:rPr>
        <w:t>ی</w:t>
      </w:r>
      <w:r w:rsidRPr="000B4ACD">
        <w:rPr>
          <w:rFonts w:hint="eastAsia"/>
          <w:rtl/>
          <w:lang w:bidi="fa-IR"/>
        </w:rPr>
        <w:t>غمبر</w:t>
      </w:r>
      <w:r w:rsidRPr="000B4ACD">
        <w:rPr>
          <w:rtl/>
          <w:lang w:bidi="fa-IR"/>
        </w:rPr>
        <w:t xml:space="preserve"> برا</w:t>
      </w:r>
      <w:r w:rsidRPr="000B4ACD">
        <w:rPr>
          <w:rFonts w:hint="cs"/>
          <w:rtl/>
          <w:lang w:bidi="fa-IR"/>
        </w:rPr>
        <w:t>ی</w:t>
      </w:r>
      <w:r w:rsidRPr="000B4ACD">
        <w:rPr>
          <w:rtl/>
          <w:lang w:bidi="fa-IR"/>
        </w:rPr>
        <w:t xml:space="preserve"> فد</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همسر خود ابوالعاص بن رب</w:t>
      </w:r>
      <w:r w:rsidRPr="000B4ACD">
        <w:rPr>
          <w:rFonts w:hint="cs"/>
          <w:rtl/>
          <w:lang w:bidi="fa-IR"/>
        </w:rPr>
        <w:t>ی</w:t>
      </w:r>
      <w:r w:rsidRPr="000B4ACD">
        <w:rPr>
          <w:rFonts w:hint="eastAsia"/>
          <w:rtl/>
          <w:lang w:bidi="fa-IR"/>
        </w:rPr>
        <w:t>ع،</w:t>
      </w:r>
      <w:r w:rsidRPr="000B4ACD">
        <w:rPr>
          <w:rtl/>
          <w:lang w:bidi="fa-IR"/>
        </w:rPr>
        <w:t xml:space="preserve"> گردن بند خود را فرستاده بود، چون پ</w:t>
      </w:r>
      <w:r w:rsidRPr="000B4ACD">
        <w:rPr>
          <w:rFonts w:hint="cs"/>
          <w:rtl/>
          <w:lang w:bidi="fa-IR"/>
        </w:rPr>
        <w:t>ی</w:t>
      </w:r>
      <w:r w:rsidRPr="000B4ACD">
        <w:rPr>
          <w:rFonts w:hint="eastAsia"/>
          <w:rtl/>
          <w:lang w:bidi="fa-IR"/>
        </w:rPr>
        <w:t>غمبر</w:t>
      </w:r>
      <w:r w:rsidRPr="000B4ACD">
        <w:rPr>
          <w:rtl/>
          <w:lang w:bidi="fa-IR"/>
        </w:rPr>
        <w:t xml:space="preserve"> آن را د</w:t>
      </w:r>
      <w:r w:rsidRPr="000B4ACD">
        <w:rPr>
          <w:rFonts w:hint="cs"/>
          <w:rtl/>
          <w:lang w:bidi="fa-IR"/>
        </w:rPr>
        <w:t>ی</w:t>
      </w:r>
      <w:r w:rsidRPr="000B4ACD">
        <w:rPr>
          <w:rFonts w:hint="eastAsia"/>
          <w:rtl/>
          <w:lang w:bidi="fa-IR"/>
        </w:rPr>
        <w:t>د</w:t>
      </w:r>
      <w:r w:rsidRPr="000B4ACD">
        <w:rPr>
          <w:rtl/>
          <w:lang w:bidi="fa-IR"/>
        </w:rPr>
        <w:t xml:space="preserve"> شد</w:t>
      </w:r>
      <w:r w:rsidRPr="000B4ACD">
        <w:rPr>
          <w:rFonts w:hint="cs"/>
          <w:rtl/>
          <w:lang w:bidi="fa-IR"/>
        </w:rPr>
        <w:t>ی</w:t>
      </w:r>
      <w:r w:rsidRPr="000B4ACD">
        <w:rPr>
          <w:rFonts w:hint="eastAsia"/>
          <w:rtl/>
          <w:lang w:bidi="fa-IR"/>
        </w:rPr>
        <w:t>دا</w:t>
      </w:r>
      <w:r w:rsidRPr="000B4ACD">
        <w:rPr>
          <w:rtl/>
          <w:lang w:bidi="fa-IR"/>
        </w:rPr>
        <w:t xml:space="preserve"> رقت کرد و به مسلمانان فرمود: «اگر راض</w:t>
      </w:r>
      <w:r w:rsidRPr="000B4ACD">
        <w:rPr>
          <w:rFonts w:hint="cs"/>
          <w:rtl/>
          <w:lang w:bidi="fa-IR"/>
        </w:rPr>
        <w:t>ی</w:t>
      </w:r>
      <w:r w:rsidRPr="000B4ACD">
        <w:rPr>
          <w:rtl/>
          <w:lang w:bidi="fa-IR"/>
        </w:rPr>
        <w:t xml:space="preserve"> هست</w:t>
      </w:r>
      <w:r w:rsidRPr="000B4ACD">
        <w:rPr>
          <w:rFonts w:hint="cs"/>
          <w:rtl/>
          <w:lang w:bidi="fa-IR"/>
        </w:rPr>
        <w:t>ی</w:t>
      </w:r>
      <w:r w:rsidRPr="000B4ACD">
        <w:rPr>
          <w:rFonts w:hint="eastAsia"/>
          <w:rtl/>
          <w:lang w:bidi="fa-IR"/>
        </w:rPr>
        <w:t>د</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گردن بند را به صاحبش برگردان</w:t>
      </w:r>
      <w:r w:rsidRPr="000B4ACD">
        <w:rPr>
          <w:rFonts w:hint="cs"/>
          <w:rtl/>
          <w:lang w:bidi="fa-IR"/>
        </w:rPr>
        <w:t>ی</w:t>
      </w:r>
      <w:r w:rsidRPr="000B4ACD">
        <w:rPr>
          <w:rFonts w:hint="eastAsia"/>
          <w:rtl/>
          <w:lang w:bidi="fa-IR"/>
        </w:rPr>
        <w:t>د»</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قبول کردند و آن را به ابوالعاص داد</w:t>
      </w:r>
      <w:r w:rsidRPr="000B4ACD">
        <w:rPr>
          <w:rFonts w:hint="eastAsia"/>
          <w:rtl/>
          <w:lang w:bidi="fa-IR"/>
        </w:rPr>
        <w:t>ند،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او را آزاد کرد و از او تعهد گرفت که ز</w:t>
      </w:r>
      <w:r w:rsidRPr="000B4ACD">
        <w:rPr>
          <w:rFonts w:hint="cs"/>
          <w:rtl/>
          <w:lang w:bidi="fa-IR"/>
        </w:rPr>
        <w:t>ی</w:t>
      </w:r>
      <w:r w:rsidRPr="000B4ACD">
        <w:rPr>
          <w:rFonts w:hint="eastAsia"/>
          <w:rtl/>
          <w:lang w:bidi="fa-IR"/>
        </w:rPr>
        <w:t>نب</w:t>
      </w:r>
      <w:r w:rsidRPr="000B4ACD">
        <w:rPr>
          <w:rtl/>
          <w:lang w:bidi="fa-IR"/>
        </w:rPr>
        <w:t xml:space="preserve"> را ب</w:t>
      </w:r>
      <w:r w:rsidRPr="000B4ACD">
        <w:rPr>
          <w:rFonts w:hint="cs"/>
          <w:rtl/>
          <w:lang w:bidi="fa-IR"/>
        </w:rPr>
        <w:t>ی</w:t>
      </w:r>
      <w:r w:rsidRPr="000B4ACD">
        <w:rPr>
          <w:rtl/>
          <w:lang w:bidi="fa-IR"/>
        </w:rPr>
        <w:t xml:space="preserve"> آنکه کس</w:t>
      </w:r>
      <w:r w:rsidRPr="000B4ACD">
        <w:rPr>
          <w:rFonts w:hint="cs"/>
          <w:rtl/>
          <w:lang w:bidi="fa-IR"/>
        </w:rPr>
        <w:t>ی</w:t>
      </w:r>
      <w:r w:rsidRPr="000B4ACD">
        <w:rPr>
          <w:rtl/>
          <w:lang w:bidi="fa-IR"/>
        </w:rPr>
        <w:t xml:space="preserve"> آگاه شود به مد</w:t>
      </w:r>
      <w:r w:rsidRPr="000B4ACD">
        <w:rPr>
          <w:rFonts w:hint="cs"/>
          <w:rtl/>
          <w:lang w:bidi="fa-IR"/>
        </w:rPr>
        <w:t>ی</w:t>
      </w:r>
      <w:r w:rsidRPr="000B4ACD">
        <w:rPr>
          <w:rFonts w:hint="eastAsia"/>
          <w:rtl/>
          <w:lang w:bidi="fa-IR"/>
        </w:rPr>
        <w:t>نه</w:t>
      </w:r>
      <w:r w:rsidRPr="000B4ACD">
        <w:rPr>
          <w:rtl/>
          <w:lang w:bidi="fa-IR"/>
        </w:rPr>
        <w:t xml:space="preserve"> بفرستد، آن گاه ز</w:t>
      </w:r>
      <w:r w:rsidRPr="000B4ACD">
        <w:rPr>
          <w:rFonts w:hint="cs"/>
          <w:rtl/>
          <w:lang w:bidi="fa-IR"/>
        </w:rPr>
        <w:t>ی</w:t>
      </w:r>
      <w:r w:rsidRPr="000B4ACD">
        <w:rPr>
          <w:rFonts w:hint="eastAsia"/>
          <w:rtl/>
          <w:lang w:bidi="fa-IR"/>
        </w:rPr>
        <w:t>د</w:t>
      </w:r>
      <w:r w:rsidRPr="000B4ACD">
        <w:rPr>
          <w:rtl/>
          <w:lang w:bidi="fa-IR"/>
        </w:rPr>
        <w:t xml:space="preserve"> بن حراثه و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از انصار را فرستاد تا او را ب</w:t>
      </w:r>
      <w:r w:rsidRPr="000B4ACD">
        <w:rPr>
          <w:rFonts w:hint="cs"/>
          <w:rtl/>
          <w:lang w:bidi="fa-IR"/>
        </w:rPr>
        <w:t>ی</w:t>
      </w:r>
      <w:r w:rsidRPr="000B4ACD">
        <w:rPr>
          <w:rFonts w:hint="eastAsia"/>
          <w:rtl/>
          <w:lang w:bidi="fa-IR"/>
        </w:rPr>
        <w:t>اورند؛</w:t>
      </w:r>
      <w:r w:rsidRPr="000B4ACD">
        <w:rPr>
          <w:rtl/>
          <w:lang w:bidi="fa-IR"/>
        </w:rPr>
        <w:t xml:space="preserve"> ز</w:t>
      </w:r>
      <w:r w:rsidRPr="000B4ACD">
        <w:rPr>
          <w:rFonts w:hint="cs"/>
          <w:rtl/>
          <w:lang w:bidi="fa-IR"/>
        </w:rPr>
        <w:t>ی</w:t>
      </w:r>
      <w:r w:rsidRPr="000B4ACD">
        <w:rPr>
          <w:rFonts w:hint="eastAsia"/>
          <w:rtl/>
          <w:lang w:bidi="fa-IR"/>
        </w:rPr>
        <w:t>نب</w:t>
      </w:r>
      <w:r w:rsidRPr="000B4ACD">
        <w:rPr>
          <w:rtl/>
          <w:lang w:bidi="fa-IR"/>
        </w:rPr>
        <w:t xml:space="preserve"> م</w:t>
      </w:r>
      <w:r w:rsidRPr="000B4ACD">
        <w:rPr>
          <w:rFonts w:hint="cs"/>
          <w:rtl/>
          <w:lang w:bidi="fa-IR"/>
        </w:rPr>
        <w:t>ی</w:t>
      </w:r>
      <w:r w:rsidRPr="000B4ACD">
        <w:rPr>
          <w:rtl/>
          <w:lang w:bidi="fa-IR"/>
        </w:rPr>
        <w:t xml:space="preserve"> گفت: وقت</w:t>
      </w:r>
      <w:r w:rsidRPr="000B4ACD">
        <w:rPr>
          <w:rFonts w:hint="cs"/>
          <w:rtl/>
          <w:lang w:bidi="fa-IR"/>
        </w:rPr>
        <w:t>ی</w:t>
      </w:r>
      <w:r w:rsidRPr="000B4ACD">
        <w:rPr>
          <w:rtl/>
          <w:lang w:bidi="fa-IR"/>
        </w:rPr>
        <w:t xml:space="preserve"> آماده م</w:t>
      </w:r>
      <w:r w:rsidRPr="000B4ACD">
        <w:rPr>
          <w:rFonts w:hint="cs"/>
          <w:rtl/>
          <w:lang w:bidi="fa-IR"/>
        </w:rPr>
        <w:t>ی</w:t>
      </w:r>
      <w:r w:rsidRPr="000B4ACD">
        <w:rPr>
          <w:rtl/>
          <w:lang w:bidi="fa-IR"/>
        </w:rPr>
        <w:t xml:space="preserve"> شدم، هند همسر ابوسف</w:t>
      </w:r>
      <w:r w:rsidRPr="000B4ACD">
        <w:rPr>
          <w:rFonts w:hint="cs"/>
          <w:rtl/>
          <w:lang w:bidi="fa-IR"/>
        </w:rPr>
        <w:t>ی</w:t>
      </w:r>
      <w:r w:rsidRPr="000B4ACD">
        <w:rPr>
          <w:rFonts w:hint="eastAsia"/>
          <w:rtl/>
          <w:lang w:bidi="fa-IR"/>
        </w:rPr>
        <w:t>ان</w:t>
      </w:r>
      <w:r w:rsidRPr="000B4ACD">
        <w:rPr>
          <w:rtl/>
          <w:lang w:bidi="fa-IR"/>
        </w:rPr>
        <w:t xml:space="preserve"> نزد من آمد و گفت: ا</w:t>
      </w:r>
      <w:r w:rsidRPr="000B4ACD">
        <w:rPr>
          <w:rFonts w:hint="cs"/>
          <w:rtl/>
          <w:lang w:bidi="fa-IR"/>
        </w:rPr>
        <w:t>ی</w:t>
      </w:r>
      <w:r w:rsidRPr="000B4ACD">
        <w:rPr>
          <w:rtl/>
          <w:lang w:bidi="fa-IR"/>
        </w:rPr>
        <w:t xml:space="preserve"> دختر عم! اگر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سفر </w:t>
      </w:r>
      <w:r w:rsidRPr="000B4ACD">
        <w:rPr>
          <w:rFonts w:hint="eastAsia"/>
          <w:rtl/>
          <w:lang w:bidi="fa-IR"/>
        </w:rPr>
        <w:t>لازم</w:t>
      </w:r>
      <w:r w:rsidRPr="000B4ACD">
        <w:rPr>
          <w:rtl/>
          <w:lang w:bidi="fa-IR"/>
        </w:rPr>
        <w:t xml:space="preserve"> دار</w:t>
      </w:r>
      <w:r w:rsidRPr="000B4ACD">
        <w:rPr>
          <w:rFonts w:hint="cs"/>
          <w:rtl/>
          <w:lang w:bidi="fa-IR"/>
        </w:rPr>
        <w:t>ی</w:t>
      </w:r>
      <w:r w:rsidRPr="000B4ACD">
        <w:rPr>
          <w:rtl/>
          <w:lang w:bidi="fa-IR"/>
        </w:rPr>
        <w:t xml:space="preserve"> بگو: ز</w:t>
      </w:r>
      <w:r w:rsidRPr="000B4ACD">
        <w:rPr>
          <w:rFonts w:hint="cs"/>
          <w:rtl/>
          <w:lang w:bidi="fa-IR"/>
        </w:rPr>
        <w:t>ی</w:t>
      </w:r>
      <w:r w:rsidRPr="000B4ACD">
        <w:rPr>
          <w:rFonts w:hint="eastAsia"/>
          <w:rtl/>
          <w:lang w:bidi="fa-IR"/>
        </w:rPr>
        <w:t>را</w:t>
      </w:r>
      <w:r w:rsidRPr="000B4ACD">
        <w:rPr>
          <w:rtl/>
          <w:lang w:bidi="fa-IR"/>
        </w:rPr>
        <w:t xml:space="preserve"> م</w:t>
      </w:r>
      <w:r w:rsidRPr="000B4ACD">
        <w:rPr>
          <w:rFonts w:hint="cs"/>
          <w:rtl/>
          <w:lang w:bidi="fa-IR"/>
        </w:rPr>
        <w:t>ی</w:t>
      </w:r>
      <w:r w:rsidRPr="000B4ACD">
        <w:rPr>
          <w:rFonts w:hint="eastAsia"/>
          <w:rtl/>
          <w:lang w:bidi="fa-IR"/>
        </w:rPr>
        <w:t>ان</w:t>
      </w:r>
      <w:r w:rsidRPr="000B4ACD">
        <w:rPr>
          <w:rtl/>
          <w:lang w:bidi="fa-IR"/>
        </w:rPr>
        <w:t xml:space="preserve"> زنان مسائل</w:t>
      </w:r>
      <w:r w:rsidRPr="000B4ACD">
        <w:rPr>
          <w:rFonts w:hint="cs"/>
          <w:rtl/>
          <w:lang w:bidi="fa-IR"/>
        </w:rPr>
        <w:t>ی</w:t>
      </w:r>
      <w:r w:rsidRPr="000B4ACD">
        <w:rPr>
          <w:rtl/>
          <w:lang w:bidi="fa-IR"/>
        </w:rPr>
        <w:t xml:space="preserve"> هست که م</w:t>
      </w:r>
      <w:r w:rsidRPr="000B4ACD">
        <w:rPr>
          <w:rFonts w:hint="cs"/>
          <w:rtl/>
          <w:lang w:bidi="fa-IR"/>
        </w:rPr>
        <w:t>ی</w:t>
      </w:r>
      <w:r w:rsidRPr="000B4ACD">
        <w:rPr>
          <w:rFonts w:hint="eastAsia"/>
          <w:rtl/>
          <w:lang w:bidi="fa-IR"/>
        </w:rPr>
        <w:t>ان</w:t>
      </w:r>
      <w:r w:rsidRPr="000B4ACD">
        <w:rPr>
          <w:rtl/>
          <w:lang w:bidi="fa-IR"/>
        </w:rPr>
        <w:t xml:space="preserve"> مردان ن</w:t>
      </w:r>
      <w:r w:rsidRPr="000B4ACD">
        <w:rPr>
          <w:rFonts w:hint="cs"/>
          <w:rtl/>
          <w:lang w:bidi="fa-IR"/>
        </w:rPr>
        <w:t>ی</w:t>
      </w:r>
      <w:r w:rsidRPr="000B4ACD">
        <w:rPr>
          <w:rFonts w:hint="eastAsia"/>
          <w:rtl/>
          <w:lang w:bidi="fa-IR"/>
        </w:rPr>
        <w:t>ست؛</w:t>
      </w:r>
      <w:r w:rsidRPr="000B4ACD">
        <w:rPr>
          <w:rtl/>
          <w:lang w:bidi="fa-IR"/>
        </w:rPr>
        <w:t xml:space="preserve"> من انکار کردم. کنانه بن رب</w:t>
      </w:r>
      <w:r w:rsidRPr="000B4ACD">
        <w:rPr>
          <w:rFonts w:hint="cs"/>
          <w:rtl/>
          <w:lang w:bidi="fa-IR"/>
        </w:rPr>
        <w:t>ی</w:t>
      </w:r>
      <w:r w:rsidRPr="000B4ACD">
        <w:rPr>
          <w:rFonts w:hint="eastAsia"/>
          <w:rtl/>
          <w:lang w:bidi="fa-IR"/>
        </w:rPr>
        <w:t>ع</w:t>
      </w:r>
      <w:r w:rsidRPr="000B4ACD">
        <w:rPr>
          <w:rtl/>
          <w:lang w:bidi="fa-IR"/>
        </w:rPr>
        <w:t xml:space="preserve"> برادرشوهرم شتر</w:t>
      </w:r>
      <w:r w:rsidRPr="000B4ACD">
        <w:rPr>
          <w:rFonts w:hint="cs"/>
          <w:rtl/>
          <w:lang w:bidi="fa-IR"/>
        </w:rPr>
        <w:t>ی</w:t>
      </w:r>
      <w:r w:rsidRPr="000B4ACD">
        <w:rPr>
          <w:rtl/>
          <w:lang w:bidi="fa-IR"/>
        </w:rPr>
        <w:t xml:space="preserve"> آماده کرده بود سوار شدم او ت</w:t>
      </w:r>
      <w:r w:rsidRPr="000B4ACD">
        <w:rPr>
          <w:rFonts w:hint="cs"/>
          <w:rtl/>
          <w:lang w:bidi="fa-IR"/>
        </w:rPr>
        <w:t>ی</w:t>
      </w:r>
      <w:r w:rsidRPr="000B4ACD">
        <w:rPr>
          <w:rFonts w:hint="eastAsia"/>
          <w:rtl/>
          <w:lang w:bidi="fa-IR"/>
        </w:rPr>
        <w:t>ر</w:t>
      </w:r>
      <w:r w:rsidRPr="000B4ACD">
        <w:rPr>
          <w:rtl/>
          <w:lang w:bidi="fa-IR"/>
        </w:rPr>
        <w:t xml:space="preserve"> و کمان خود را گرفت و حرکت کرد</w:t>
      </w:r>
      <w:r w:rsidRPr="000B4ACD">
        <w:rPr>
          <w:rFonts w:hint="cs"/>
          <w:rtl/>
          <w:lang w:bidi="fa-IR"/>
        </w:rPr>
        <w:t>ی</w:t>
      </w:r>
      <w:r w:rsidRPr="000B4ACD">
        <w:rPr>
          <w:rFonts w:hint="eastAsia"/>
          <w:rtl/>
          <w:lang w:bidi="fa-IR"/>
        </w:rPr>
        <w:t>م</w:t>
      </w:r>
      <w:r w:rsidRPr="000B4ACD">
        <w:rPr>
          <w:rtl/>
          <w:lang w:bidi="fa-IR"/>
        </w:rPr>
        <w:t>.گروه</w:t>
      </w:r>
      <w:r w:rsidRPr="000B4ACD">
        <w:rPr>
          <w:rFonts w:hint="cs"/>
          <w:rtl/>
          <w:lang w:bidi="fa-IR"/>
        </w:rPr>
        <w:t>ی</w:t>
      </w:r>
      <w:r w:rsidRPr="000B4ACD">
        <w:rPr>
          <w:rtl/>
          <w:lang w:bidi="fa-IR"/>
        </w:rPr>
        <w:t xml:space="preserve"> از قر</w:t>
      </w:r>
      <w:r w:rsidRPr="000B4ACD">
        <w:rPr>
          <w:rFonts w:hint="cs"/>
          <w:rtl/>
          <w:lang w:bidi="fa-IR"/>
        </w:rPr>
        <w:t>ی</w:t>
      </w:r>
      <w:r w:rsidRPr="000B4ACD">
        <w:rPr>
          <w:rFonts w:hint="eastAsia"/>
          <w:rtl/>
          <w:lang w:bidi="fa-IR"/>
        </w:rPr>
        <w:t>ش</w:t>
      </w:r>
      <w:r w:rsidRPr="000B4ACD">
        <w:rPr>
          <w:rtl/>
          <w:lang w:bidi="fa-IR"/>
        </w:rPr>
        <w:t xml:space="preserve"> آگاه شده بودند، به دنبال ا</w:t>
      </w:r>
      <w:r w:rsidRPr="000B4ACD">
        <w:rPr>
          <w:rFonts w:hint="cs"/>
          <w:rtl/>
          <w:lang w:bidi="fa-IR"/>
        </w:rPr>
        <w:t>ی</w:t>
      </w:r>
      <w:r w:rsidRPr="000B4ACD">
        <w:rPr>
          <w:rFonts w:hint="eastAsia"/>
          <w:rtl/>
          <w:lang w:bidi="fa-IR"/>
        </w:rPr>
        <w:t>شان</w:t>
      </w:r>
      <w:r w:rsidRPr="000B4ACD">
        <w:rPr>
          <w:rtl/>
          <w:lang w:bidi="fa-IR"/>
        </w:rPr>
        <w:t xml:space="preserve"> رفتند تا به «ذ</w:t>
      </w:r>
      <w:r w:rsidRPr="000B4ACD">
        <w:rPr>
          <w:rFonts w:hint="cs"/>
          <w:rtl/>
          <w:lang w:bidi="fa-IR"/>
        </w:rPr>
        <w:t>ی</w:t>
      </w:r>
      <w:r w:rsidRPr="000B4ACD">
        <w:rPr>
          <w:rtl/>
          <w:lang w:bidi="fa-IR"/>
        </w:rPr>
        <w:t xml:space="preserve"> طو</w:t>
      </w:r>
      <w:r w:rsidRPr="000B4ACD">
        <w:rPr>
          <w:rFonts w:hint="cs"/>
          <w:rtl/>
          <w:lang w:bidi="fa-IR"/>
        </w:rPr>
        <w:t>ی</w:t>
      </w:r>
      <w:r w:rsidRPr="000B4ACD">
        <w:rPr>
          <w:rFonts w:hint="eastAsia"/>
          <w:rtl/>
          <w:lang w:bidi="fa-IR"/>
        </w:rPr>
        <w:t>»</w:t>
      </w:r>
      <w:r w:rsidRPr="000B4ACD">
        <w:rPr>
          <w:rtl/>
          <w:lang w:bidi="fa-IR"/>
        </w:rPr>
        <w:t xml:space="preserve"> رس</w:t>
      </w:r>
      <w:r w:rsidRPr="000B4ACD">
        <w:rPr>
          <w:rFonts w:hint="cs"/>
          <w:rtl/>
          <w:lang w:bidi="fa-IR"/>
        </w:rPr>
        <w:t>ی</w:t>
      </w:r>
      <w:r w:rsidRPr="000B4ACD">
        <w:rPr>
          <w:rFonts w:hint="eastAsia"/>
          <w:rtl/>
          <w:lang w:bidi="fa-IR"/>
        </w:rPr>
        <w:t>دند،</w:t>
      </w:r>
      <w:r w:rsidRPr="000B4ACD">
        <w:rPr>
          <w:rtl/>
          <w:lang w:bidi="fa-IR"/>
        </w:rPr>
        <w:t xml:space="preserve"> هبار بن اسود </w:t>
      </w:r>
      <w:r w:rsidRPr="000B4ACD">
        <w:rPr>
          <w:rFonts w:hint="eastAsia"/>
          <w:rtl/>
          <w:lang w:bidi="fa-IR"/>
        </w:rPr>
        <w:t>جلو</w:t>
      </w:r>
      <w:r w:rsidRPr="000B4ACD">
        <w:rPr>
          <w:rtl/>
          <w:lang w:bidi="fa-IR"/>
        </w:rPr>
        <w:t xml:space="preserve"> آمد و ز</w:t>
      </w:r>
      <w:r w:rsidRPr="000B4ACD">
        <w:rPr>
          <w:rFonts w:hint="cs"/>
          <w:rtl/>
          <w:lang w:bidi="fa-IR"/>
        </w:rPr>
        <w:t>ی</w:t>
      </w:r>
      <w:r w:rsidRPr="000B4ACD">
        <w:rPr>
          <w:rFonts w:hint="eastAsia"/>
          <w:rtl/>
          <w:lang w:bidi="fa-IR"/>
        </w:rPr>
        <w:t>نب</w:t>
      </w:r>
      <w:r w:rsidRPr="000B4ACD">
        <w:rPr>
          <w:rtl/>
          <w:lang w:bidi="fa-IR"/>
        </w:rPr>
        <w:t xml:space="preserve"> را ترساند بطور</w:t>
      </w:r>
      <w:r w:rsidRPr="000B4ACD">
        <w:rPr>
          <w:rFonts w:hint="cs"/>
          <w:rtl/>
          <w:lang w:bidi="fa-IR"/>
        </w:rPr>
        <w:t>ی</w:t>
      </w:r>
      <w:r w:rsidRPr="000B4ACD">
        <w:rPr>
          <w:rtl/>
          <w:lang w:bidi="fa-IR"/>
        </w:rPr>
        <w:t xml:space="preserve"> که از شتر افتاد و بچه </w:t>
      </w:r>
      <w:r w:rsidRPr="000B4ACD">
        <w:rPr>
          <w:rFonts w:hint="cs"/>
          <w:rtl/>
          <w:lang w:bidi="fa-IR"/>
        </w:rPr>
        <w:t>ی</w:t>
      </w:r>
      <w:r w:rsidRPr="000B4ACD">
        <w:rPr>
          <w:rtl/>
          <w:lang w:bidi="fa-IR"/>
        </w:rPr>
        <w:t xml:space="preserve"> خود را سقط کرد، در ا</w:t>
      </w:r>
      <w:r w:rsidRPr="000B4ACD">
        <w:rPr>
          <w:rFonts w:hint="cs"/>
          <w:rtl/>
          <w:lang w:bidi="fa-IR"/>
        </w:rPr>
        <w:t>ی</w:t>
      </w:r>
      <w:r w:rsidRPr="000B4ACD">
        <w:rPr>
          <w:rFonts w:hint="eastAsia"/>
          <w:rtl/>
          <w:lang w:bidi="fa-IR"/>
        </w:rPr>
        <w:t>ن</w:t>
      </w:r>
      <w:r w:rsidRPr="000B4ACD">
        <w:rPr>
          <w:rtl/>
          <w:lang w:bidi="fa-IR"/>
        </w:rPr>
        <w:t xml:space="preserve"> وقت کنانه زانو زد و ت</w:t>
      </w:r>
      <w:r w:rsidRPr="000B4ACD">
        <w:rPr>
          <w:rFonts w:hint="cs"/>
          <w:rtl/>
          <w:lang w:bidi="fa-IR"/>
        </w:rPr>
        <w:t>ی</w:t>
      </w:r>
      <w:r w:rsidRPr="000B4ACD">
        <w:rPr>
          <w:rFonts w:hint="eastAsia"/>
          <w:rtl/>
          <w:lang w:bidi="fa-IR"/>
        </w:rPr>
        <w:t>رها</w:t>
      </w:r>
      <w:r w:rsidRPr="000B4ACD">
        <w:rPr>
          <w:rtl/>
          <w:lang w:bidi="fa-IR"/>
        </w:rPr>
        <w:t xml:space="preserve"> را جلو خود ر</w:t>
      </w:r>
      <w:r w:rsidRPr="000B4ACD">
        <w:rPr>
          <w:rFonts w:hint="cs"/>
          <w:rtl/>
          <w:lang w:bidi="fa-IR"/>
        </w:rPr>
        <w:t>ی</w:t>
      </w:r>
      <w:r w:rsidRPr="000B4ACD">
        <w:rPr>
          <w:rFonts w:hint="eastAsia"/>
          <w:rtl/>
          <w:lang w:bidi="fa-IR"/>
        </w:rPr>
        <w:t>خت</w:t>
      </w:r>
      <w:r w:rsidRPr="000B4ACD">
        <w:rPr>
          <w:rtl/>
          <w:lang w:bidi="fa-IR"/>
        </w:rPr>
        <w:t xml:space="preserve"> و سوگند </w:t>
      </w:r>
      <w:r w:rsidRPr="000B4ACD">
        <w:rPr>
          <w:rFonts w:hint="cs"/>
          <w:rtl/>
          <w:lang w:bidi="fa-IR"/>
        </w:rPr>
        <w:t>ی</w:t>
      </w:r>
      <w:r w:rsidRPr="000B4ACD">
        <w:rPr>
          <w:rFonts w:hint="eastAsia"/>
          <w:rtl/>
          <w:lang w:bidi="fa-IR"/>
        </w:rPr>
        <w:t>اد</w:t>
      </w:r>
      <w:r w:rsidRPr="000B4ACD">
        <w:rPr>
          <w:rtl/>
          <w:lang w:bidi="fa-IR"/>
        </w:rPr>
        <w:t xml:space="preserve"> کرد هر کس جلو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د</w:t>
      </w:r>
      <w:r w:rsidRPr="000B4ACD">
        <w:rPr>
          <w:rtl/>
          <w:lang w:bidi="fa-IR"/>
        </w:rPr>
        <w:t xml:space="preserve"> او را با ت</w:t>
      </w:r>
      <w:r w:rsidRPr="000B4ACD">
        <w:rPr>
          <w:rFonts w:hint="cs"/>
          <w:rtl/>
          <w:lang w:bidi="fa-IR"/>
        </w:rPr>
        <w:t>ی</w:t>
      </w:r>
      <w:r w:rsidRPr="000B4ACD">
        <w:rPr>
          <w:rFonts w:hint="eastAsia"/>
          <w:rtl/>
          <w:lang w:bidi="fa-IR"/>
        </w:rPr>
        <w:t>ر</w:t>
      </w:r>
      <w:r w:rsidRPr="000B4ACD">
        <w:rPr>
          <w:rtl/>
          <w:lang w:bidi="fa-IR"/>
        </w:rPr>
        <w:t xml:space="preserve"> بزند، آنان </w:t>
      </w:r>
      <w:r w:rsidRPr="000B4ACD">
        <w:rPr>
          <w:rtl/>
          <w:lang w:bidi="fa-IR"/>
        </w:rPr>
        <w:lastRenderedPageBreak/>
        <w:t>برگشتند، در ا</w:t>
      </w:r>
      <w:r w:rsidRPr="000B4ACD">
        <w:rPr>
          <w:rFonts w:hint="cs"/>
          <w:rtl/>
          <w:lang w:bidi="fa-IR"/>
        </w:rPr>
        <w:t>ی</w:t>
      </w:r>
      <w:r w:rsidRPr="000B4ACD">
        <w:rPr>
          <w:rFonts w:hint="eastAsia"/>
          <w:rtl/>
          <w:lang w:bidi="fa-IR"/>
        </w:rPr>
        <w:t>ن</w:t>
      </w:r>
      <w:r w:rsidRPr="000B4ACD">
        <w:rPr>
          <w:rtl/>
          <w:lang w:bidi="fa-IR"/>
        </w:rPr>
        <w:t xml:space="preserve"> وقت ابوسف</w:t>
      </w:r>
      <w:r w:rsidRPr="000B4ACD">
        <w:rPr>
          <w:rFonts w:hint="cs"/>
          <w:rtl/>
          <w:lang w:bidi="fa-IR"/>
        </w:rPr>
        <w:t>ی</w:t>
      </w:r>
      <w:r w:rsidRPr="000B4ACD">
        <w:rPr>
          <w:rFonts w:hint="eastAsia"/>
          <w:rtl/>
          <w:lang w:bidi="fa-IR"/>
        </w:rPr>
        <w:t>ان</w:t>
      </w:r>
      <w:r w:rsidRPr="000B4ACD">
        <w:rPr>
          <w:rtl/>
          <w:lang w:bidi="fa-IR"/>
        </w:rPr>
        <w:t xml:space="preserve"> با گروه</w:t>
      </w:r>
      <w:r w:rsidRPr="000B4ACD">
        <w:rPr>
          <w:rFonts w:hint="cs"/>
          <w:rtl/>
          <w:lang w:bidi="fa-IR"/>
        </w:rPr>
        <w:t>ی</w:t>
      </w:r>
      <w:r w:rsidRPr="000B4ACD">
        <w:rPr>
          <w:rtl/>
          <w:lang w:bidi="fa-IR"/>
        </w:rPr>
        <w:t xml:space="preserve"> از قر</w:t>
      </w:r>
      <w:r w:rsidRPr="000B4ACD">
        <w:rPr>
          <w:rFonts w:hint="cs"/>
          <w:rtl/>
          <w:lang w:bidi="fa-IR"/>
        </w:rPr>
        <w:t>ی</w:t>
      </w:r>
      <w:r w:rsidRPr="000B4ACD">
        <w:rPr>
          <w:rFonts w:hint="eastAsia"/>
          <w:rtl/>
          <w:lang w:bidi="fa-IR"/>
        </w:rPr>
        <w:t>ش</w:t>
      </w:r>
      <w:r w:rsidRPr="000B4ACD">
        <w:rPr>
          <w:rtl/>
          <w:lang w:bidi="fa-IR"/>
        </w:rPr>
        <w:t xml:space="preserve"> رس</w:t>
      </w:r>
      <w:r w:rsidRPr="000B4ACD">
        <w:rPr>
          <w:rFonts w:hint="cs"/>
          <w:rtl/>
          <w:lang w:bidi="fa-IR"/>
        </w:rPr>
        <w:t>ی</w:t>
      </w:r>
      <w:r w:rsidRPr="000B4ACD">
        <w:rPr>
          <w:rFonts w:hint="eastAsia"/>
          <w:rtl/>
          <w:lang w:bidi="fa-IR"/>
        </w:rPr>
        <w:t>دند،</w:t>
      </w:r>
      <w:r w:rsidRPr="000B4ACD">
        <w:rPr>
          <w:rtl/>
          <w:lang w:bidi="fa-IR"/>
        </w:rPr>
        <w:t xml:space="preserve"> ابو سف</w:t>
      </w:r>
      <w:r w:rsidRPr="000B4ACD">
        <w:rPr>
          <w:rFonts w:hint="cs"/>
          <w:rtl/>
          <w:lang w:bidi="fa-IR"/>
        </w:rPr>
        <w:t>ی</w:t>
      </w:r>
      <w:r w:rsidRPr="000B4ACD">
        <w:rPr>
          <w:rFonts w:hint="eastAsia"/>
          <w:rtl/>
          <w:lang w:bidi="fa-IR"/>
        </w:rPr>
        <w:t>ان</w:t>
      </w:r>
      <w:r w:rsidRPr="000B4ACD">
        <w:rPr>
          <w:rtl/>
          <w:lang w:bidi="fa-IR"/>
        </w:rPr>
        <w:t xml:space="preserve"> گفت: کار درست</w:t>
      </w:r>
      <w:r w:rsidRPr="000B4ACD">
        <w:rPr>
          <w:rFonts w:hint="cs"/>
          <w:rtl/>
          <w:lang w:bidi="fa-IR"/>
        </w:rPr>
        <w:t>ی</w:t>
      </w:r>
      <w:r w:rsidRPr="000B4ACD">
        <w:rPr>
          <w:rtl/>
          <w:lang w:bidi="fa-IR"/>
        </w:rPr>
        <w:t xml:space="preserve"> ن</w:t>
      </w:r>
      <w:r w:rsidRPr="000B4ACD">
        <w:rPr>
          <w:rFonts w:hint="eastAsia"/>
          <w:rtl/>
          <w:lang w:bidi="fa-IR"/>
        </w:rPr>
        <w:t>کرد</w:t>
      </w:r>
      <w:r w:rsidRPr="000B4ACD">
        <w:rPr>
          <w:rFonts w:hint="cs"/>
          <w:rtl/>
          <w:lang w:bidi="fa-IR"/>
        </w:rPr>
        <w:t>ی</w:t>
      </w:r>
      <w:r w:rsidRPr="000B4ACD">
        <w:rPr>
          <w:rFonts w:hint="eastAsia"/>
          <w:rtl/>
          <w:lang w:bidi="fa-IR"/>
        </w:rPr>
        <w:t>د،</w:t>
      </w:r>
      <w:r w:rsidRPr="000B4ACD">
        <w:rPr>
          <w:rtl/>
          <w:lang w:bidi="fa-IR"/>
        </w:rPr>
        <w:t xml:space="preserve"> تو مص</w:t>
      </w:r>
      <w:r w:rsidRPr="000B4ACD">
        <w:rPr>
          <w:rFonts w:hint="cs"/>
          <w:rtl/>
          <w:lang w:bidi="fa-IR"/>
        </w:rPr>
        <w:t>ی</w:t>
      </w:r>
      <w:r w:rsidRPr="000B4ACD">
        <w:rPr>
          <w:rFonts w:hint="eastAsia"/>
          <w:rtl/>
          <w:lang w:bidi="fa-IR"/>
        </w:rPr>
        <w:t>بت</w:t>
      </w:r>
      <w:r w:rsidRPr="000B4ACD">
        <w:rPr>
          <w:rtl/>
          <w:lang w:bidi="fa-IR"/>
        </w:rPr>
        <w:t xml:space="preserve"> ما را م</w:t>
      </w:r>
      <w:r w:rsidRPr="000B4ACD">
        <w:rPr>
          <w:rFonts w:hint="cs"/>
          <w:rtl/>
          <w:lang w:bidi="fa-IR"/>
        </w:rPr>
        <w:t>ی</w:t>
      </w:r>
      <w:r w:rsidRPr="000B4ACD">
        <w:rPr>
          <w:rtl/>
          <w:lang w:bidi="fa-IR"/>
        </w:rPr>
        <w:t xml:space="preserve"> دان</w:t>
      </w:r>
      <w:r w:rsidRPr="000B4ACD">
        <w:rPr>
          <w:rFonts w:hint="cs"/>
          <w:rtl/>
          <w:lang w:bidi="fa-IR"/>
        </w:rPr>
        <w:t>ی</w:t>
      </w:r>
      <w:r w:rsidRPr="000B4ACD">
        <w:rPr>
          <w:rtl/>
          <w:lang w:bidi="fa-IR"/>
        </w:rPr>
        <w:t xml:space="preserve"> آن وقت روز روشن زن را ب</w:t>
      </w:r>
      <w:r w:rsidRPr="000B4ACD">
        <w:rPr>
          <w:rFonts w:hint="cs"/>
          <w:rtl/>
          <w:lang w:bidi="fa-IR"/>
        </w:rPr>
        <w:t>ی</w:t>
      </w:r>
      <w:r w:rsidRPr="000B4ACD">
        <w:rPr>
          <w:rFonts w:hint="eastAsia"/>
          <w:rtl/>
          <w:lang w:bidi="fa-IR"/>
        </w:rPr>
        <w:t>رون</w:t>
      </w:r>
      <w:r w:rsidRPr="000B4ACD">
        <w:rPr>
          <w:rtl/>
          <w:lang w:bidi="fa-IR"/>
        </w:rPr>
        <w:t xml:space="preserve"> آورده ا</w:t>
      </w:r>
      <w:r w:rsidRPr="000B4ACD">
        <w:rPr>
          <w:rFonts w:hint="cs"/>
          <w:rtl/>
          <w:lang w:bidi="fa-IR"/>
        </w:rPr>
        <w:t>ی</w:t>
      </w:r>
      <w:r w:rsidRPr="000B4ACD">
        <w:rPr>
          <w:rFonts w:hint="eastAsia"/>
          <w:rtl/>
          <w:lang w:bidi="fa-IR"/>
        </w:rPr>
        <w:t>،</w:t>
      </w:r>
      <w:r w:rsidRPr="000B4ACD">
        <w:rPr>
          <w:rtl/>
          <w:lang w:bidi="fa-IR"/>
        </w:rPr>
        <w:t xml:space="preserve"> همه گمان م</w:t>
      </w:r>
      <w:r w:rsidRPr="000B4ACD">
        <w:rPr>
          <w:rFonts w:hint="cs"/>
          <w:rtl/>
          <w:lang w:bidi="fa-IR"/>
        </w:rPr>
        <w:t>ی</w:t>
      </w:r>
      <w:r w:rsidRPr="000B4ACD">
        <w:rPr>
          <w:rtl/>
          <w:lang w:bidi="fa-IR"/>
        </w:rPr>
        <w:t xml:space="preserve"> کنند ا</w:t>
      </w:r>
      <w:r w:rsidRPr="000B4ACD">
        <w:rPr>
          <w:rFonts w:hint="cs"/>
          <w:rtl/>
          <w:lang w:bidi="fa-IR"/>
        </w:rPr>
        <w:t>ی</w:t>
      </w:r>
      <w:r w:rsidRPr="000B4ACD">
        <w:rPr>
          <w:rFonts w:hint="eastAsia"/>
          <w:rtl/>
          <w:lang w:bidi="fa-IR"/>
        </w:rPr>
        <w:t>ن</w:t>
      </w:r>
      <w:r w:rsidRPr="000B4ACD">
        <w:rPr>
          <w:rtl/>
          <w:lang w:bidi="fa-IR"/>
        </w:rPr>
        <w:t xml:space="preserve"> از ضعف و ذلت ما است که دختر محمد با آن همه کشتار</w:t>
      </w:r>
      <w:r w:rsidRPr="000B4ACD">
        <w:rPr>
          <w:rFonts w:hint="cs"/>
          <w:rtl/>
          <w:lang w:bidi="fa-IR"/>
        </w:rPr>
        <w:t>ی</w:t>
      </w:r>
      <w:r w:rsidRPr="000B4ACD">
        <w:rPr>
          <w:rtl/>
          <w:lang w:bidi="fa-IR"/>
        </w:rPr>
        <w:t xml:space="preserve"> که پدرش از ما کرده از م</w:t>
      </w:r>
      <w:r w:rsidRPr="000B4ACD">
        <w:rPr>
          <w:rFonts w:hint="cs"/>
          <w:rtl/>
          <w:lang w:bidi="fa-IR"/>
        </w:rPr>
        <w:t>ی</w:t>
      </w:r>
      <w:r w:rsidRPr="000B4ACD">
        <w:rPr>
          <w:rFonts w:hint="eastAsia"/>
          <w:rtl/>
          <w:lang w:bidi="fa-IR"/>
        </w:rPr>
        <w:t>ان</w:t>
      </w:r>
      <w:r w:rsidRPr="000B4ACD">
        <w:rPr>
          <w:rtl/>
          <w:lang w:bidi="fa-IR"/>
        </w:rPr>
        <w:t xml:space="preserve"> ما ب</w:t>
      </w:r>
      <w:r w:rsidRPr="000B4ACD">
        <w:rPr>
          <w:rFonts w:hint="cs"/>
          <w:rtl/>
          <w:lang w:bidi="fa-IR"/>
        </w:rPr>
        <w:t>ی</w:t>
      </w:r>
      <w:r w:rsidRPr="000B4ACD">
        <w:rPr>
          <w:rFonts w:hint="eastAsia"/>
          <w:rtl/>
          <w:lang w:bidi="fa-IR"/>
        </w:rPr>
        <w:t>رون</w:t>
      </w:r>
      <w:r w:rsidRPr="000B4ACD">
        <w:rPr>
          <w:rtl/>
          <w:lang w:bidi="fa-IR"/>
        </w:rPr>
        <w:t xml:space="preserve"> م</w:t>
      </w:r>
      <w:r w:rsidRPr="000B4ACD">
        <w:rPr>
          <w:rFonts w:hint="cs"/>
          <w:rtl/>
          <w:lang w:bidi="fa-IR"/>
        </w:rPr>
        <w:t>ی</w:t>
      </w:r>
      <w:r w:rsidRPr="000B4ACD">
        <w:rPr>
          <w:rtl/>
          <w:lang w:bidi="fa-IR"/>
        </w:rPr>
        <w:t xml:space="preserve"> رود، ما حاجت</w:t>
      </w:r>
      <w:r w:rsidRPr="000B4ACD">
        <w:rPr>
          <w:rFonts w:hint="cs"/>
          <w:rtl/>
          <w:lang w:bidi="fa-IR"/>
        </w:rPr>
        <w:t>ی</w:t>
      </w:r>
      <w:r w:rsidRPr="000B4ACD">
        <w:rPr>
          <w:rtl/>
          <w:lang w:bidi="fa-IR"/>
        </w:rPr>
        <w:t xml:space="preserve"> به نگهدار</w:t>
      </w:r>
      <w:r w:rsidRPr="000B4ACD">
        <w:rPr>
          <w:rFonts w:hint="cs"/>
          <w:rtl/>
          <w:lang w:bidi="fa-IR"/>
        </w:rPr>
        <w:t>ی</w:t>
      </w:r>
      <w:r w:rsidRPr="000B4ACD">
        <w:rPr>
          <w:rtl/>
          <w:lang w:bidi="fa-IR"/>
        </w:rPr>
        <w:t xml:space="preserve"> او</w:t>
      </w:r>
      <w:r w:rsidR="00B93676">
        <w:rPr>
          <w:rFonts w:hint="cs"/>
          <w:rtl/>
          <w:lang w:bidi="fa-IR"/>
        </w:rPr>
        <w:t xml:space="preserve"> </w:t>
      </w:r>
      <w:r w:rsidRPr="000B4ACD">
        <w:rPr>
          <w:rFonts w:hint="eastAsia"/>
          <w:rtl/>
          <w:lang w:bidi="fa-IR"/>
        </w:rPr>
        <w:t>ندار</w:t>
      </w:r>
      <w:r w:rsidRPr="000B4ACD">
        <w:rPr>
          <w:rFonts w:hint="cs"/>
          <w:rtl/>
          <w:lang w:bidi="fa-IR"/>
        </w:rPr>
        <w:t>ی</w:t>
      </w:r>
      <w:r w:rsidRPr="000B4ACD">
        <w:rPr>
          <w:rFonts w:hint="eastAsia"/>
          <w:rtl/>
          <w:lang w:bidi="fa-IR"/>
        </w:rPr>
        <w:t>م،</w:t>
      </w:r>
      <w:r w:rsidRPr="000B4ACD">
        <w:rPr>
          <w:rtl/>
          <w:lang w:bidi="fa-IR"/>
        </w:rPr>
        <w:t xml:space="preserve"> او را به مکه بازگردان چون سر و صداها خواب</w:t>
      </w:r>
      <w:r w:rsidRPr="000B4ACD">
        <w:rPr>
          <w:rFonts w:hint="cs"/>
          <w:rtl/>
          <w:lang w:bidi="fa-IR"/>
        </w:rPr>
        <w:t>ی</w:t>
      </w:r>
      <w:r w:rsidRPr="000B4ACD">
        <w:rPr>
          <w:rFonts w:hint="eastAsia"/>
          <w:rtl/>
          <w:lang w:bidi="fa-IR"/>
        </w:rPr>
        <w:t>د</w:t>
      </w:r>
      <w:r w:rsidRPr="000B4ACD">
        <w:rPr>
          <w:rtl/>
          <w:lang w:bidi="fa-IR"/>
        </w:rPr>
        <w:t xml:space="preserve"> در شب او را ب</w:t>
      </w:r>
      <w:r w:rsidRPr="000B4ACD">
        <w:rPr>
          <w:rFonts w:hint="cs"/>
          <w:rtl/>
          <w:lang w:bidi="fa-IR"/>
        </w:rPr>
        <w:t>ی</w:t>
      </w:r>
      <w:r w:rsidRPr="000B4ACD">
        <w:rPr>
          <w:rFonts w:hint="eastAsia"/>
          <w:rtl/>
          <w:lang w:bidi="fa-IR"/>
        </w:rPr>
        <w:t>رون</w:t>
      </w:r>
      <w:r w:rsidRPr="000B4ACD">
        <w:rPr>
          <w:rtl/>
          <w:lang w:bidi="fa-IR"/>
        </w:rPr>
        <w:t xml:space="preserve"> ببر. کنانه قبول کرد و به مکه برگشت، چند شب بعد ز</w:t>
      </w:r>
      <w:r w:rsidRPr="000B4ACD">
        <w:rPr>
          <w:rFonts w:hint="cs"/>
          <w:rtl/>
          <w:lang w:bidi="fa-IR"/>
        </w:rPr>
        <w:t>ی</w:t>
      </w:r>
      <w:r w:rsidRPr="000B4ACD">
        <w:rPr>
          <w:rFonts w:hint="eastAsia"/>
          <w:rtl/>
          <w:lang w:bidi="fa-IR"/>
        </w:rPr>
        <w:t>نب</w:t>
      </w:r>
      <w:r w:rsidRPr="000B4ACD">
        <w:rPr>
          <w:rtl/>
          <w:lang w:bidi="fa-IR"/>
        </w:rPr>
        <w:t xml:space="preserve"> را ب</w:t>
      </w:r>
      <w:r w:rsidRPr="000B4ACD">
        <w:rPr>
          <w:rFonts w:hint="cs"/>
          <w:rtl/>
          <w:lang w:bidi="fa-IR"/>
        </w:rPr>
        <w:t>ی</w:t>
      </w:r>
      <w:r w:rsidRPr="000B4ACD">
        <w:rPr>
          <w:rFonts w:hint="eastAsia"/>
          <w:rtl/>
          <w:lang w:bidi="fa-IR"/>
        </w:rPr>
        <w:t>رون</w:t>
      </w:r>
      <w:r w:rsidRPr="000B4ACD">
        <w:rPr>
          <w:rtl/>
          <w:lang w:bidi="fa-IR"/>
        </w:rPr>
        <w:t xml:space="preserve"> آورد، او را به ز</w:t>
      </w:r>
      <w:r w:rsidRPr="000B4ACD">
        <w:rPr>
          <w:rFonts w:hint="cs"/>
          <w:rtl/>
          <w:lang w:bidi="fa-IR"/>
        </w:rPr>
        <w:t>ی</w:t>
      </w:r>
      <w:r w:rsidRPr="000B4ACD">
        <w:rPr>
          <w:rFonts w:hint="eastAsia"/>
          <w:rtl/>
          <w:lang w:bidi="fa-IR"/>
        </w:rPr>
        <w:t>د</w:t>
      </w:r>
      <w:r w:rsidRPr="000B4ACD">
        <w:rPr>
          <w:rtl/>
          <w:lang w:bidi="fa-IR"/>
        </w:rPr>
        <w:t xml:space="preserve"> بن حارثه سپرد تا او را به مد</w:t>
      </w:r>
      <w:r w:rsidRPr="000B4ACD">
        <w:rPr>
          <w:rFonts w:hint="cs"/>
          <w:rtl/>
          <w:lang w:bidi="fa-IR"/>
        </w:rPr>
        <w:t>ی</w:t>
      </w:r>
      <w:r w:rsidRPr="000B4ACD">
        <w:rPr>
          <w:rFonts w:hint="eastAsia"/>
          <w:rtl/>
          <w:lang w:bidi="fa-IR"/>
        </w:rPr>
        <w:t>نه</w:t>
      </w:r>
      <w:r w:rsidRPr="000B4ACD">
        <w:rPr>
          <w:rtl/>
          <w:lang w:bidi="fa-IR"/>
        </w:rPr>
        <w:t xml:space="preserve"> آورد.او همچنان در مد</w:t>
      </w:r>
      <w:r w:rsidRPr="000B4ACD">
        <w:rPr>
          <w:rFonts w:hint="cs"/>
          <w:rtl/>
          <w:lang w:bidi="fa-IR"/>
        </w:rPr>
        <w:t>ی</w:t>
      </w:r>
      <w:r w:rsidRPr="000B4ACD">
        <w:rPr>
          <w:rFonts w:hint="eastAsia"/>
          <w:rtl/>
          <w:lang w:bidi="fa-IR"/>
        </w:rPr>
        <w:t>نه</w:t>
      </w:r>
      <w:r w:rsidRPr="000B4ACD">
        <w:rPr>
          <w:rtl/>
          <w:lang w:bidi="fa-IR"/>
        </w:rPr>
        <w:t xml:space="preserve"> بود تا کم</w:t>
      </w:r>
      <w:r w:rsidRPr="000B4ACD">
        <w:rPr>
          <w:rFonts w:hint="cs"/>
          <w:rtl/>
          <w:lang w:bidi="fa-IR"/>
        </w:rPr>
        <w:t>ی</w:t>
      </w:r>
      <w:r w:rsidRPr="000B4ACD">
        <w:rPr>
          <w:rtl/>
          <w:lang w:bidi="fa-IR"/>
        </w:rPr>
        <w:t xml:space="preserve"> قبل از فتح مکه ابوالعاص با کاروان</w:t>
      </w:r>
      <w:r w:rsidRPr="000B4ACD">
        <w:rPr>
          <w:rFonts w:hint="cs"/>
          <w:rtl/>
          <w:lang w:bidi="fa-IR"/>
        </w:rPr>
        <w:t>ی</w:t>
      </w:r>
      <w:r w:rsidRPr="000B4ACD">
        <w:rPr>
          <w:rtl/>
          <w:lang w:bidi="fa-IR"/>
        </w:rPr>
        <w:t xml:space="preserve"> از ا</w:t>
      </w:r>
      <w:r w:rsidRPr="000B4ACD">
        <w:rPr>
          <w:rFonts w:hint="eastAsia"/>
          <w:rtl/>
          <w:lang w:bidi="fa-IR"/>
        </w:rPr>
        <w:t>موال</w:t>
      </w:r>
      <w:r w:rsidRPr="000B4ACD">
        <w:rPr>
          <w:rtl/>
          <w:lang w:bidi="fa-IR"/>
        </w:rPr>
        <w:t xml:space="preserve"> قر</w:t>
      </w:r>
      <w:r w:rsidRPr="000B4ACD">
        <w:rPr>
          <w:rFonts w:hint="cs"/>
          <w:rtl/>
          <w:lang w:bidi="fa-IR"/>
        </w:rPr>
        <w:t>ی</w:t>
      </w:r>
      <w:r w:rsidRPr="000B4ACD">
        <w:rPr>
          <w:rFonts w:hint="eastAsia"/>
          <w:rtl/>
          <w:lang w:bidi="fa-IR"/>
        </w:rPr>
        <w:t>ش</w:t>
      </w:r>
      <w:r w:rsidRPr="000B4ACD">
        <w:rPr>
          <w:rtl/>
          <w:lang w:bidi="fa-IR"/>
        </w:rPr>
        <w:t xml:space="preserve"> در مراجعت به مکه با سر</w:t>
      </w:r>
      <w:r w:rsidRPr="000B4ACD">
        <w:rPr>
          <w:rFonts w:hint="cs"/>
          <w:rtl/>
          <w:lang w:bidi="fa-IR"/>
        </w:rPr>
        <w:t>ی</w:t>
      </w:r>
      <w:r w:rsidRPr="000B4ACD">
        <w:rPr>
          <w:rFonts w:hint="eastAsia"/>
          <w:rtl/>
          <w:lang w:bidi="fa-IR"/>
        </w:rPr>
        <w:t>ه</w:t>
      </w:r>
      <w:r w:rsidRPr="000B4ACD">
        <w:rPr>
          <w:rtl/>
          <w:lang w:bidi="fa-IR"/>
        </w:rPr>
        <w:t xml:space="preserve"> ا</w:t>
      </w:r>
      <w:r w:rsidRPr="000B4ACD">
        <w:rPr>
          <w:rFonts w:hint="cs"/>
          <w:rtl/>
          <w:lang w:bidi="fa-IR"/>
        </w:rPr>
        <w:t>ی</w:t>
      </w:r>
      <w:r w:rsidRPr="000B4ACD">
        <w:rPr>
          <w:rtl/>
          <w:lang w:bidi="fa-IR"/>
        </w:rPr>
        <w:t xml:space="preserve"> از مسلمانان برخورد کرد، که اموال او را بردند، و</w:t>
      </w:r>
      <w:r w:rsidRPr="000B4ACD">
        <w:rPr>
          <w:rFonts w:hint="cs"/>
          <w:rtl/>
          <w:lang w:bidi="fa-IR"/>
        </w:rPr>
        <w:t>ی</w:t>
      </w:r>
      <w:r w:rsidRPr="000B4ACD">
        <w:rPr>
          <w:rtl/>
          <w:lang w:bidi="fa-IR"/>
        </w:rPr>
        <w:t xml:space="preserve"> به مد</w:t>
      </w:r>
      <w:r w:rsidRPr="000B4ACD">
        <w:rPr>
          <w:rFonts w:hint="cs"/>
          <w:rtl/>
          <w:lang w:bidi="fa-IR"/>
        </w:rPr>
        <w:t>ی</w:t>
      </w:r>
      <w:r w:rsidRPr="000B4ACD">
        <w:rPr>
          <w:rFonts w:hint="eastAsia"/>
          <w:rtl/>
          <w:lang w:bidi="fa-IR"/>
        </w:rPr>
        <w:t>نه</w:t>
      </w:r>
      <w:r w:rsidRPr="000B4ACD">
        <w:rPr>
          <w:rtl/>
          <w:lang w:bidi="fa-IR"/>
        </w:rPr>
        <w:t xml:space="preserve"> آمد و ب</w:t>
      </w:r>
      <w:r w:rsidRPr="000B4ACD">
        <w:rPr>
          <w:rFonts w:hint="cs"/>
          <w:rtl/>
          <w:lang w:bidi="fa-IR"/>
        </w:rPr>
        <w:t>ی</w:t>
      </w:r>
      <w:r w:rsidRPr="000B4ACD">
        <w:rPr>
          <w:rtl/>
          <w:lang w:bidi="fa-IR"/>
        </w:rPr>
        <w:t xml:space="preserve"> خبر بر ز</w:t>
      </w:r>
      <w:r w:rsidRPr="000B4ACD">
        <w:rPr>
          <w:rFonts w:hint="cs"/>
          <w:rtl/>
          <w:lang w:bidi="fa-IR"/>
        </w:rPr>
        <w:t>ی</w:t>
      </w:r>
      <w:r w:rsidRPr="000B4ACD">
        <w:rPr>
          <w:rFonts w:hint="eastAsia"/>
          <w:rtl/>
          <w:lang w:bidi="fa-IR"/>
        </w:rPr>
        <w:t>نب</w:t>
      </w:r>
      <w:r w:rsidRPr="000B4ACD">
        <w:rPr>
          <w:rtl/>
          <w:lang w:bidi="fa-IR"/>
        </w:rPr>
        <w:t xml:space="preserve"> وارد شد و پناه خواست، ز</w:t>
      </w:r>
      <w:r w:rsidRPr="000B4ACD">
        <w:rPr>
          <w:rFonts w:hint="cs"/>
          <w:rtl/>
          <w:lang w:bidi="fa-IR"/>
        </w:rPr>
        <w:t>ی</w:t>
      </w:r>
      <w:r w:rsidRPr="000B4ACD">
        <w:rPr>
          <w:rFonts w:hint="eastAsia"/>
          <w:rtl/>
          <w:lang w:bidi="fa-IR"/>
        </w:rPr>
        <w:t>نب</w:t>
      </w:r>
      <w:r w:rsidRPr="000B4ACD">
        <w:rPr>
          <w:rtl/>
          <w:lang w:bidi="fa-IR"/>
        </w:rPr>
        <w:t xml:space="preserve"> به مسجد رفت و از م</w:t>
      </w:r>
      <w:r w:rsidRPr="000B4ACD">
        <w:rPr>
          <w:rFonts w:hint="cs"/>
          <w:rtl/>
          <w:lang w:bidi="fa-IR"/>
        </w:rPr>
        <w:t>ی</w:t>
      </w:r>
      <w:r w:rsidRPr="000B4ACD">
        <w:rPr>
          <w:rFonts w:hint="eastAsia"/>
          <w:rtl/>
          <w:lang w:bidi="fa-IR"/>
        </w:rPr>
        <w:t>ان</w:t>
      </w:r>
      <w:r w:rsidRPr="000B4ACD">
        <w:rPr>
          <w:rtl/>
          <w:lang w:bidi="fa-IR"/>
        </w:rPr>
        <w:t xml:space="preserve"> جا</w:t>
      </w:r>
      <w:r w:rsidRPr="000B4ACD">
        <w:rPr>
          <w:rFonts w:hint="cs"/>
          <w:rtl/>
          <w:lang w:bidi="fa-IR"/>
        </w:rPr>
        <w:t>ی</w:t>
      </w:r>
      <w:r w:rsidRPr="000B4ACD">
        <w:rPr>
          <w:rFonts w:hint="eastAsia"/>
          <w:rtl/>
          <w:lang w:bidi="fa-IR"/>
        </w:rPr>
        <w:t>گاه</w:t>
      </w:r>
      <w:r w:rsidRPr="000B4ACD">
        <w:rPr>
          <w:rtl/>
          <w:lang w:bidi="fa-IR"/>
        </w:rPr>
        <w:t xml:space="preserve"> زنان گفت: ا</w:t>
      </w:r>
      <w:r w:rsidRPr="000B4ACD">
        <w:rPr>
          <w:rFonts w:hint="cs"/>
          <w:rtl/>
          <w:lang w:bidi="fa-IR"/>
        </w:rPr>
        <w:t>ی</w:t>
      </w:r>
      <w:r w:rsidRPr="000B4ACD">
        <w:rPr>
          <w:rtl/>
          <w:lang w:bidi="fa-IR"/>
        </w:rPr>
        <w:t xml:space="preserve"> مسلمانان! بدان</w:t>
      </w:r>
      <w:r w:rsidRPr="000B4ACD">
        <w:rPr>
          <w:rFonts w:hint="cs"/>
          <w:rtl/>
          <w:lang w:bidi="fa-IR"/>
        </w:rPr>
        <w:t>ی</w:t>
      </w:r>
      <w:r w:rsidRPr="000B4ACD">
        <w:rPr>
          <w:rFonts w:hint="eastAsia"/>
          <w:rtl/>
          <w:lang w:bidi="fa-IR"/>
        </w:rPr>
        <w:t>د</w:t>
      </w:r>
      <w:r w:rsidRPr="000B4ACD">
        <w:rPr>
          <w:rtl/>
          <w:lang w:bidi="fa-IR"/>
        </w:rPr>
        <w:t xml:space="preserve"> که ابوالعاص در پناه من است، پ</w:t>
      </w:r>
      <w:r w:rsidRPr="000B4ACD">
        <w:rPr>
          <w:rFonts w:hint="cs"/>
          <w:rtl/>
          <w:lang w:bidi="fa-IR"/>
        </w:rPr>
        <w:t>ی</w:t>
      </w:r>
      <w:r w:rsidRPr="000B4ACD">
        <w:rPr>
          <w:rFonts w:hint="eastAsia"/>
          <w:rtl/>
          <w:lang w:bidi="fa-IR"/>
        </w:rPr>
        <w:t>غمبر</w:t>
      </w:r>
      <w:r w:rsidRPr="000B4ACD">
        <w:rPr>
          <w:rtl/>
          <w:lang w:bidi="fa-IR"/>
        </w:rPr>
        <w:t xml:space="preserve"> فرمود: ا</w:t>
      </w:r>
      <w:r w:rsidRPr="000B4ACD">
        <w:rPr>
          <w:rFonts w:hint="cs"/>
          <w:rtl/>
          <w:lang w:bidi="fa-IR"/>
        </w:rPr>
        <w:t>ی</w:t>
      </w:r>
      <w:r w:rsidRPr="000B4ACD">
        <w:rPr>
          <w:rtl/>
          <w:lang w:bidi="fa-IR"/>
        </w:rPr>
        <w:t xml:space="preserve"> مردم! شن</w:t>
      </w:r>
      <w:r w:rsidRPr="000B4ACD">
        <w:rPr>
          <w:rFonts w:hint="cs"/>
          <w:rtl/>
          <w:lang w:bidi="fa-IR"/>
        </w:rPr>
        <w:t>ی</w:t>
      </w:r>
      <w:r w:rsidRPr="000B4ACD">
        <w:rPr>
          <w:rFonts w:hint="eastAsia"/>
          <w:rtl/>
          <w:lang w:bidi="fa-IR"/>
        </w:rPr>
        <w:t>د</w:t>
      </w:r>
      <w:r w:rsidRPr="000B4ACD">
        <w:rPr>
          <w:rFonts w:hint="cs"/>
          <w:rtl/>
          <w:lang w:bidi="fa-IR"/>
        </w:rPr>
        <w:t>ی</w:t>
      </w:r>
      <w:r w:rsidRPr="000B4ACD">
        <w:rPr>
          <w:rFonts w:hint="eastAsia"/>
          <w:rtl/>
          <w:lang w:bidi="fa-IR"/>
        </w:rPr>
        <w:t>د؟</w:t>
      </w:r>
      <w:r w:rsidRPr="000B4ACD">
        <w:rPr>
          <w:rtl/>
          <w:lang w:bidi="fa-IR"/>
        </w:rPr>
        <w:t xml:space="preserve"> و به خدا سوگند اول بار است که خبر شده ام» (قانون چنان بود که هر مسلمان</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توانست هر کس را بخواهد پناه دهد و مورد قبول بود) آن گاه پ</w:t>
      </w:r>
      <w:r w:rsidRPr="000B4ACD">
        <w:rPr>
          <w:rFonts w:hint="cs"/>
          <w:rtl/>
          <w:lang w:bidi="fa-IR"/>
        </w:rPr>
        <w:t>ی</w:t>
      </w:r>
      <w:r w:rsidRPr="000B4ACD">
        <w:rPr>
          <w:rFonts w:hint="eastAsia"/>
          <w:rtl/>
          <w:lang w:bidi="fa-IR"/>
        </w:rPr>
        <w:t>غمبر</w:t>
      </w:r>
      <w:r w:rsidRPr="000B4ACD">
        <w:rPr>
          <w:rtl/>
          <w:lang w:bidi="fa-IR"/>
        </w:rPr>
        <w:t xml:space="preserve"> نزد گروه سر</w:t>
      </w:r>
      <w:r w:rsidRPr="000B4ACD">
        <w:rPr>
          <w:rFonts w:hint="cs"/>
          <w:rtl/>
          <w:lang w:bidi="fa-IR"/>
        </w:rPr>
        <w:t>ی</w:t>
      </w:r>
      <w:r w:rsidRPr="000B4ACD">
        <w:rPr>
          <w:rFonts w:hint="eastAsia"/>
          <w:rtl/>
          <w:lang w:bidi="fa-IR"/>
        </w:rPr>
        <w:t>ه</w:t>
      </w:r>
      <w:r w:rsidRPr="000B4ACD">
        <w:rPr>
          <w:rtl/>
          <w:lang w:bidi="fa-IR"/>
        </w:rPr>
        <w:t xml:space="preserve"> فرستاد و فرمود: «به م</w:t>
      </w:r>
      <w:r w:rsidRPr="000B4ACD">
        <w:rPr>
          <w:rFonts w:hint="cs"/>
          <w:rtl/>
          <w:lang w:bidi="fa-IR"/>
        </w:rPr>
        <w:t>ی</w:t>
      </w:r>
      <w:r w:rsidRPr="000B4ACD">
        <w:rPr>
          <w:rFonts w:hint="eastAsia"/>
          <w:rtl/>
          <w:lang w:bidi="fa-IR"/>
        </w:rPr>
        <w:t>ل</w:t>
      </w:r>
      <w:r w:rsidRPr="000B4ACD">
        <w:rPr>
          <w:rtl/>
          <w:lang w:bidi="fa-IR"/>
        </w:rPr>
        <w:t xml:space="preserve"> خودتان است اگر اموال او را رد کن</w:t>
      </w:r>
      <w:r w:rsidRPr="000B4ACD">
        <w:rPr>
          <w:rFonts w:hint="cs"/>
          <w:rtl/>
          <w:lang w:bidi="fa-IR"/>
        </w:rPr>
        <w:t>ی</w:t>
      </w:r>
      <w:r w:rsidRPr="000B4ACD">
        <w:rPr>
          <w:rFonts w:hint="eastAsia"/>
          <w:rtl/>
          <w:lang w:bidi="fa-IR"/>
        </w:rPr>
        <w:t>د</w:t>
      </w:r>
      <w:r w:rsidRPr="000B4ACD">
        <w:rPr>
          <w:rtl/>
          <w:lang w:bidi="fa-IR"/>
        </w:rPr>
        <w:t xml:space="preserve"> خوشحالم و گر نه مال خودتان است». همه به ط</w:t>
      </w:r>
      <w:r w:rsidRPr="000B4ACD">
        <w:rPr>
          <w:rFonts w:hint="cs"/>
          <w:rtl/>
          <w:lang w:bidi="fa-IR"/>
        </w:rPr>
        <w:t>ی</w:t>
      </w:r>
      <w:r w:rsidRPr="000B4ACD">
        <w:rPr>
          <w:rFonts w:hint="eastAsia"/>
          <w:rtl/>
          <w:lang w:bidi="fa-IR"/>
        </w:rPr>
        <w:t>ب</w:t>
      </w:r>
      <w:r w:rsidRPr="000B4ACD">
        <w:rPr>
          <w:rtl/>
          <w:lang w:bidi="fa-IR"/>
        </w:rPr>
        <w:t xml:space="preserve"> خاطر اموال را رد کردند، پ</w:t>
      </w:r>
      <w:r w:rsidRPr="000B4ACD">
        <w:rPr>
          <w:rFonts w:hint="cs"/>
          <w:rtl/>
          <w:lang w:bidi="fa-IR"/>
        </w:rPr>
        <w:t>ی</w:t>
      </w:r>
      <w:r w:rsidRPr="000B4ACD">
        <w:rPr>
          <w:rFonts w:hint="eastAsia"/>
          <w:rtl/>
          <w:lang w:bidi="fa-IR"/>
        </w:rPr>
        <w:t>غمبر</w:t>
      </w:r>
      <w:r w:rsidRPr="000B4ACD">
        <w:rPr>
          <w:rtl/>
          <w:lang w:bidi="fa-IR"/>
        </w:rPr>
        <w:t xml:space="preserve"> به ز</w:t>
      </w:r>
      <w:r w:rsidRPr="000B4ACD">
        <w:rPr>
          <w:rFonts w:hint="cs"/>
          <w:rtl/>
          <w:lang w:bidi="fa-IR"/>
        </w:rPr>
        <w:t>ی</w:t>
      </w:r>
      <w:r w:rsidRPr="000B4ACD">
        <w:rPr>
          <w:rFonts w:hint="eastAsia"/>
          <w:rtl/>
          <w:lang w:bidi="fa-IR"/>
        </w:rPr>
        <w:t>نب</w:t>
      </w:r>
      <w:r w:rsidRPr="000B4ACD">
        <w:rPr>
          <w:rtl/>
          <w:lang w:bidi="fa-IR"/>
        </w:rPr>
        <w:t xml:space="preserve"> فرمود: «ابوالعاص را گرام</w:t>
      </w:r>
      <w:r w:rsidRPr="000B4ACD">
        <w:rPr>
          <w:rFonts w:hint="cs"/>
          <w:rtl/>
          <w:lang w:bidi="fa-IR"/>
        </w:rPr>
        <w:t>ی</w:t>
      </w:r>
      <w:r w:rsidRPr="000B4ACD">
        <w:rPr>
          <w:rtl/>
          <w:lang w:bidi="fa-IR"/>
        </w:rPr>
        <w:t xml:space="preserve"> بدار اما تو بر او حرام</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مسلمان ن</w:t>
      </w:r>
      <w:r w:rsidRPr="000B4ACD">
        <w:rPr>
          <w:rFonts w:hint="cs"/>
          <w:rtl/>
          <w:lang w:bidi="fa-IR"/>
        </w:rPr>
        <w:t>ی</w:t>
      </w:r>
      <w:r w:rsidRPr="000B4ACD">
        <w:rPr>
          <w:rFonts w:hint="eastAsia"/>
          <w:rtl/>
          <w:lang w:bidi="fa-IR"/>
        </w:rPr>
        <w:t>ست»،</w:t>
      </w:r>
      <w:r w:rsidRPr="000B4ACD">
        <w:rPr>
          <w:rtl/>
          <w:lang w:bidi="fa-IR"/>
        </w:rPr>
        <w:t xml:space="preserve"> ابوالعاص به مکه رفت اموال مردم را به ا</w:t>
      </w:r>
      <w:r w:rsidRPr="000B4ACD">
        <w:rPr>
          <w:rFonts w:hint="cs"/>
          <w:rtl/>
          <w:lang w:bidi="fa-IR"/>
        </w:rPr>
        <w:t>ی</w:t>
      </w:r>
      <w:r w:rsidRPr="000B4ACD">
        <w:rPr>
          <w:rFonts w:hint="eastAsia"/>
          <w:rtl/>
          <w:lang w:bidi="fa-IR"/>
        </w:rPr>
        <w:t>شان</w:t>
      </w:r>
      <w:r w:rsidRPr="000B4ACD">
        <w:rPr>
          <w:rtl/>
          <w:lang w:bidi="fa-IR"/>
        </w:rPr>
        <w:t xml:space="preserve"> رد کرد، آن گاه پرس</w:t>
      </w:r>
      <w:r w:rsidRPr="000B4ACD">
        <w:rPr>
          <w:rFonts w:hint="cs"/>
          <w:rtl/>
          <w:lang w:bidi="fa-IR"/>
        </w:rPr>
        <w:t>ی</w:t>
      </w:r>
      <w:r w:rsidRPr="000B4ACD">
        <w:rPr>
          <w:rFonts w:hint="eastAsia"/>
          <w:rtl/>
          <w:lang w:bidi="fa-IR"/>
        </w:rPr>
        <w:t>د</w:t>
      </w:r>
      <w:r w:rsidRPr="000B4ACD">
        <w:rPr>
          <w:rtl/>
          <w:lang w:bidi="fa-IR"/>
        </w:rPr>
        <w:t>: آ</w:t>
      </w:r>
      <w:r w:rsidRPr="000B4ACD">
        <w:rPr>
          <w:rFonts w:hint="cs"/>
          <w:rtl/>
          <w:lang w:bidi="fa-IR"/>
        </w:rPr>
        <w:t>ی</w:t>
      </w:r>
      <w:r w:rsidRPr="000B4ACD">
        <w:rPr>
          <w:rFonts w:hint="eastAsia"/>
          <w:rtl/>
          <w:lang w:bidi="fa-IR"/>
        </w:rPr>
        <w:t>ا</w:t>
      </w:r>
      <w:r w:rsidRPr="000B4ACD">
        <w:rPr>
          <w:rtl/>
          <w:lang w:bidi="fa-IR"/>
        </w:rPr>
        <w:t xml:space="preserve"> ودائع شمارا رد کردم؟ گفتند: آر</w:t>
      </w:r>
      <w:r w:rsidRPr="000B4ACD">
        <w:rPr>
          <w:rFonts w:hint="cs"/>
          <w:rtl/>
          <w:lang w:bidi="fa-IR"/>
        </w:rPr>
        <w:t>ی</w:t>
      </w:r>
      <w:r w:rsidRPr="000B4ACD">
        <w:rPr>
          <w:rFonts w:hint="eastAsia"/>
          <w:rtl/>
          <w:lang w:bidi="fa-IR"/>
        </w:rPr>
        <w:t>،</w:t>
      </w:r>
      <w:r w:rsidRPr="000B4ACD">
        <w:rPr>
          <w:rtl/>
          <w:lang w:bidi="fa-IR"/>
        </w:rPr>
        <w:t xml:space="preserve"> آن وقت گفت: اشهد ان لا اله الا الله و اشه</w:t>
      </w:r>
      <w:r w:rsidRPr="000B4ACD">
        <w:rPr>
          <w:rFonts w:hint="eastAsia"/>
          <w:rtl/>
          <w:lang w:bidi="fa-IR"/>
        </w:rPr>
        <w:t>د</w:t>
      </w:r>
      <w:r w:rsidRPr="000B4ACD">
        <w:rPr>
          <w:rtl/>
          <w:lang w:bidi="fa-IR"/>
        </w:rPr>
        <w:t xml:space="preserve"> ان محمدا رسول الله؛ و به مد</w:t>
      </w:r>
      <w:r w:rsidRPr="000B4ACD">
        <w:rPr>
          <w:rFonts w:hint="cs"/>
          <w:rtl/>
          <w:lang w:bidi="fa-IR"/>
        </w:rPr>
        <w:t>ی</w:t>
      </w:r>
      <w:r w:rsidRPr="000B4ACD">
        <w:rPr>
          <w:rFonts w:hint="eastAsia"/>
          <w:rtl/>
          <w:lang w:bidi="fa-IR"/>
        </w:rPr>
        <w:t>نه</w:t>
      </w:r>
      <w:r w:rsidRPr="000B4ACD">
        <w:rPr>
          <w:rtl/>
          <w:lang w:bidi="fa-IR"/>
        </w:rPr>
        <w:t xml:space="preserve"> آمد. (مجمع 214 / 2).توض</w:t>
      </w:r>
      <w:r w:rsidRPr="000B4ACD">
        <w:rPr>
          <w:rFonts w:hint="cs"/>
          <w:rtl/>
          <w:lang w:bidi="fa-IR"/>
        </w:rPr>
        <w:t>ی</w:t>
      </w:r>
      <w:r w:rsidRPr="000B4ACD">
        <w:rPr>
          <w:rFonts w:hint="eastAsia"/>
          <w:rtl/>
          <w:lang w:bidi="fa-IR"/>
        </w:rPr>
        <w:t>ح</w:t>
      </w:r>
      <w:r w:rsidRPr="000B4ACD">
        <w:rPr>
          <w:rtl/>
          <w:lang w:bidi="fa-IR"/>
        </w:rPr>
        <w:t>:رفتار پ</w:t>
      </w:r>
      <w:r w:rsidRPr="000B4ACD">
        <w:rPr>
          <w:rFonts w:hint="cs"/>
          <w:rtl/>
          <w:lang w:bidi="fa-IR"/>
        </w:rPr>
        <w:t>ی</w:t>
      </w:r>
      <w:r w:rsidRPr="000B4ACD">
        <w:rPr>
          <w:rFonts w:hint="eastAsia"/>
          <w:rtl/>
          <w:lang w:bidi="fa-IR"/>
        </w:rPr>
        <w:t>غمبر</w:t>
      </w:r>
      <w:r w:rsidRPr="000B4ACD">
        <w:rPr>
          <w:rtl/>
          <w:lang w:bidi="fa-IR"/>
        </w:rPr>
        <w:t xml:space="preserve"> با ابوالعاص در حال شرک او، جالب و چشمگ</w:t>
      </w:r>
      <w:r w:rsidRPr="000B4ACD">
        <w:rPr>
          <w:rFonts w:hint="cs"/>
          <w:rtl/>
          <w:lang w:bidi="fa-IR"/>
        </w:rPr>
        <w:t>ی</w:t>
      </w:r>
      <w:r w:rsidRPr="000B4ACD">
        <w:rPr>
          <w:rFonts w:hint="eastAsia"/>
          <w:rtl/>
          <w:lang w:bidi="fa-IR"/>
        </w:rPr>
        <w:t>ر</w:t>
      </w:r>
      <w:r w:rsidRPr="000B4ACD">
        <w:rPr>
          <w:rtl/>
          <w:lang w:bidi="fa-IR"/>
        </w:rPr>
        <w:t xml:space="preserve"> است، به رغم انف آنان که نفوذ اسلام را فقط در اثر شمش</w:t>
      </w:r>
      <w:r w:rsidRPr="000B4ACD">
        <w:rPr>
          <w:rFonts w:hint="cs"/>
          <w:rtl/>
          <w:lang w:bidi="fa-IR"/>
        </w:rPr>
        <w:t>ی</w:t>
      </w:r>
      <w:r w:rsidRPr="000B4ACD">
        <w:rPr>
          <w:rFonts w:hint="eastAsia"/>
          <w:rtl/>
          <w:lang w:bidi="fa-IR"/>
        </w:rPr>
        <w:t>ر</w:t>
      </w:r>
      <w:r w:rsidRPr="000B4ACD">
        <w:rPr>
          <w:rtl/>
          <w:lang w:bidi="fa-IR"/>
        </w:rPr>
        <w:t xml:space="preserve"> م</w:t>
      </w:r>
      <w:r w:rsidRPr="000B4ACD">
        <w:rPr>
          <w:rFonts w:hint="cs"/>
          <w:rtl/>
          <w:lang w:bidi="fa-IR"/>
        </w:rPr>
        <w:t>ی</w:t>
      </w:r>
      <w:r w:rsidRPr="000B4ACD">
        <w:rPr>
          <w:rtl/>
          <w:lang w:bidi="fa-IR"/>
        </w:rPr>
        <w:t xml:space="preserve"> دانند البته تفرس حق ب</w:t>
      </w:r>
      <w:r w:rsidRPr="000B4ACD">
        <w:rPr>
          <w:rFonts w:hint="cs"/>
          <w:rtl/>
          <w:lang w:bidi="fa-IR"/>
        </w:rPr>
        <w:t>ی</w:t>
      </w:r>
      <w:r w:rsidRPr="000B4ACD">
        <w:rPr>
          <w:rFonts w:hint="eastAsia"/>
          <w:rtl/>
          <w:lang w:bidi="fa-IR"/>
        </w:rPr>
        <w:t>ن</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عاقبت کارها را م</w:t>
      </w:r>
      <w:r w:rsidRPr="000B4ACD">
        <w:rPr>
          <w:rFonts w:hint="cs"/>
          <w:rtl/>
          <w:lang w:bidi="fa-IR"/>
        </w:rPr>
        <w:t>ی</w:t>
      </w:r>
      <w:r w:rsidRPr="000B4ACD">
        <w:rPr>
          <w:rtl/>
          <w:lang w:bidi="fa-IR"/>
        </w:rPr>
        <w:t xml:space="preserve"> شناخت و م</w:t>
      </w:r>
      <w:r w:rsidRPr="000B4ACD">
        <w:rPr>
          <w:rFonts w:hint="cs"/>
          <w:rtl/>
          <w:lang w:bidi="fa-IR"/>
        </w:rPr>
        <w:t>ی</w:t>
      </w:r>
      <w:r w:rsidRPr="000B4ACD">
        <w:rPr>
          <w:rtl/>
          <w:lang w:bidi="fa-IR"/>
        </w:rPr>
        <w:t xml:space="preserve"> دانست که مسلمان شدن رجال </w:t>
      </w:r>
      <w:r w:rsidRPr="000B4ACD">
        <w:rPr>
          <w:rFonts w:hint="eastAsia"/>
          <w:rtl/>
          <w:lang w:bidi="fa-IR"/>
        </w:rPr>
        <w:lastRenderedPageBreak/>
        <w:t>مهم</w:t>
      </w:r>
      <w:r w:rsidRPr="000B4ACD">
        <w:rPr>
          <w:rFonts w:hint="cs"/>
          <w:rtl/>
          <w:lang w:bidi="fa-IR"/>
        </w:rPr>
        <w:t>ی</w:t>
      </w:r>
      <w:r w:rsidRPr="000B4ACD">
        <w:rPr>
          <w:rtl/>
          <w:lang w:bidi="fa-IR"/>
        </w:rPr>
        <w:t xml:space="preserve"> مانند ابوالعاص، آن هم در کمال آزاد</w:t>
      </w:r>
      <w:r w:rsidRPr="000B4ACD">
        <w:rPr>
          <w:rFonts w:hint="cs"/>
          <w:rtl/>
          <w:lang w:bidi="fa-IR"/>
        </w:rPr>
        <w:t>ی</w:t>
      </w:r>
      <w:r w:rsidRPr="000B4ACD">
        <w:rPr>
          <w:rFonts w:hint="eastAsia"/>
          <w:rtl/>
          <w:lang w:bidi="fa-IR"/>
        </w:rPr>
        <w:t>،</w:t>
      </w:r>
      <w:r w:rsidRPr="000B4ACD">
        <w:rPr>
          <w:rtl/>
          <w:lang w:bidi="fa-IR"/>
        </w:rPr>
        <w:t xml:space="preserve"> چه تبل</w:t>
      </w:r>
      <w:r w:rsidRPr="000B4ACD">
        <w:rPr>
          <w:rFonts w:hint="cs"/>
          <w:rtl/>
          <w:lang w:bidi="fa-IR"/>
        </w:rPr>
        <w:t>ی</w:t>
      </w:r>
      <w:r w:rsidRPr="000B4ACD">
        <w:rPr>
          <w:rFonts w:hint="eastAsia"/>
          <w:rtl/>
          <w:lang w:bidi="fa-IR"/>
        </w:rPr>
        <w:t>غ</w:t>
      </w:r>
      <w:r w:rsidRPr="000B4ACD">
        <w:rPr>
          <w:rtl/>
          <w:lang w:bidi="fa-IR"/>
        </w:rPr>
        <w:t xml:space="preserve"> مهم</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نفوذ اسلام خواهد بود و مانند آن قبل از فتح</w:t>
      </w:r>
      <w:r w:rsidR="00B93676">
        <w:rPr>
          <w:rFonts w:hint="cs"/>
          <w:rtl/>
          <w:lang w:bidi="fa-IR"/>
        </w:rPr>
        <w:t xml:space="preserve"> </w:t>
      </w:r>
      <w:r w:rsidRPr="000B4ACD">
        <w:rPr>
          <w:rFonts w:hint="eastAsia"/>
          <w:rtl/>
          <w:lang w:bidi="fa-IR"/>
        </w:rPr>
        <w:t>مکه</w:t>
      </w:r>
      <w:r w:rsidRPr="000B4ACD">
        <w:rPr>
          <w:rtl/>
          <w:lang w:bidi="fa-IR"/>
        </w:rPr>
        <w:t xml:space="preserve"> بس</w:t>
      </w:r>
      <w:r w:rsidRPr="000B4ACD">
        <w:rPr>
          <w:rFonts w:hint="cs"/>
          <w:rtl/>
          <w:lang w:bidi="fa-IR"/>
        </w:rPr>
        <w:t>ی</w:t>
      </w:r>
      <w:r w:rsidRPr="000B4ACD">
        <w:rPr>
          <w:rFonts w:hint="eastAsia"/>
          <w:rtl/>
          <w:lang w:bidi="fa-IR"/>
        </w:rPr>
        <w:t>ار</w:t>
      </w:r>
      <w:r w:rsidRPr="000B4ACD">
        <w:rPr>
          <w:rtl/>
          <w:lang w:bidi="fa-IR"/>
        </w:rPr>
        <w:t xml:space="preserve"> اتفاق افتاد مانند اسلام عمرو بن عاص و خالد بن ول</w:t>
      </w:r>
      <w:r w:rsidRPr="000B4ACD">
        <w:rPr>
          <w:rFonts w:hint="cs"/>
          <w:rtl/>
          <w:lang w:bidi="fa-IR"/>
        </w:rPr>
        <w:t>ی</w:t>
      </w:r>
      <w:r w:rsidRPr="000B4ACD">
        <w:rPr>
          <w:rFonts w:hint="eastAsia"/>
          <w:rtl/>
          <w:lang w:bidi="fa-IR"/>
        </w:rPr>
        <w:t>د</w:t>
      </w:r>
      <w:r w:rsidRPr="000B4ACD">
        <w:rPr>
          <w:rtl/>
          <w:lang w:bidi="fa-IR"/>
        </w:rPr>
        <w:t xml:space="preserve">25 -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آمد و گفت: </w:t>
      </w:r>
      <w:r w:rsidRPr="000B4ACD">
        <w:rPr>
          <w:rFonts w:hint="cs"/>
          <w:rtl/>
          <w:lang w:bidi="fa-IR"/>
        </w:rPr>
        <w:t>ی</w:t>
      </w:r>
      <w:r w:rsidRPr="000B4ACD">
        <w:rPr>
          <w:rFonts w:hint="eastAsia"/>
          <w:rtl/>
          <w:lang w:bidi="fa-IR"/>
        </w:rPr>
        <w:t>ا</w:t>
      </w:r>
      <w:r w:rsidRPr="000B4ACD">
        <w:rPr>
          <w:rtl/>
          <w:lang w:bidi="fa-IR"/>
        </w:rPr>
        <w:t xml:space="preserve"> رسول الله! من تورا دوست دارم، فرمود: «بب</w:t>
      </w:r>
      <w:r w:rsidRPr="000B4ACD">
        <w:rPr>
          <w:rFonts w:hint="cs"/>
          <w:rtl/>
          <w:lang w:bidi="fa-IR"/>
        </w:rPr>
        <w:t>ی</w:t>
      </w:r>
      <w:r w:rsidRPr="000B4ACD">
        <w:rPr>
          <w:rFonts w:hint="eastAsia"/>
          <w:rtl/>
          <w:lang w:bidi="fa-IR"/>
        </w:rPr>
        <w:t>ن</w:t>
      </w:r>
      <w:r w:rsidRPr="000B4ACD">
        <w:rPr>
          <w:rtl/>
          <w:lang w:bidi="fa-IR"/>
        </w:rPr>
        <w:t xml:space="preserve"> تا چه م</w:t>
      </w:r>
      <w:r w:rsidRPr="000B4ACD">
        <w:rPr>
          <w:rFonts w:hint="cs"/>
          <w:rtl/>
          <w:lang w:bidi="fa-IR"/>
        </w:rPr>
        <w:t>ی</w:t>
      </w:r>
      <w:r w:rsidRPr="000B4ACD">
        <w:rPr>
          <w:rtl/>
          <w:lang w:bidi="fa-IR"/>
        </w:rPr>
        <w:t xml:space="preserve"> گوئ</w:t>
      </w:r>
      <w:r w:rsidRPr="000B4ACD">
        <w:rPr>
          <w:rFonts w:hint="cs"/>
          <w:rtl/>
          <w:lang w:bidi="fa-IR"/>
        </w:rPr>
        <w:t>ی</w:t>
      </w:r>
      <w:r w:rsidRPr="000B4ACD">
        <w:rPr>
          <w:rFonts w:hint="eastAsia"/>
          <w:rtl/>
          <w:lang w:bidi="fa-IR"/>
        </w:rPr>
        <w:t>»</w:t>
      </w:r>
      <w:r w:rsidRPr="000B4ACD">
        <w:rPr>
          <w:rtl/>
          <w:lang w:bidi="fa-IR"/>
        </w:rPr>
        <w:t xml:space="preserve"> و او سه بار گفت: من تورا دوست دارم، فرمود: «اگر مرا دوست دار</w:t>
      </w:r>
      <w:r w:rsidRPr="000B4ACD">
        <w:rPr>
          <w:rFonts w:hint="cs"/>
          <w:rtl/>
          <w:lang w:bidi="fa-IR"/>
        </w:rPr>
        <w:t>ی</w:t>
      </w:r>
      <w:r w:rsidRPr="000B4ACD">
        <w:rPr>
          <w:rtl/>
          <w:lang w:bidi="fa-IR"/>
        </w:rPr>
        <w:t xml:space="preserve"> پس بالاپوش</w:t>
      </w:r>
      <w:r w:rsidRPr="000B4ACD">
        <w:rPr>
          <w:rFonts w:hint="cs"/>
          <w:rtl/>
          <w:lang w:bidi="fa-IR"/>
        </w:rPr>
        <w:t>ی</w:t>
      </w:r>
      <w:r w:rsidRPr="000B4ACD">
        <w:rPr>
          <w:rtl/>
          <w:lang w:bidi="fa-IR"/>
        </w:rPr>
        <w:t xml:space="preserve"> زره دار از فقر آماده کن ز</w:t>
      </w:r>
      <w:r w:rsidRPr="000B4ACD">
        <w:rPr>
          <w:rFonts w:hint="cs"/>
          <w:rtl/>
          <w:lang w:bidi="fa-IR"/>
        </w:rPr>
        <w:t>ی</w:t>
      </w:r>
      <w:r w:rsidRPr="000B4ACD">
        <w:rPr>
          <w:rFonts w:hint="eastAsia"/>
          <w:rtl/>
          <w:lang w:bidi="fa-IR"/>
        </w:rPr>
        <w:t>را</w:t>
      </w:r>
      <w:r w:rsidRPr="000B4ACD">
        <w:rPr>
          <w:rtl/>
          <w:lang w:bidi="fa-IR"/>
        </w:rPr>
        <w:t xml:space="preserve"> به کس</w:t>
      </w:r>
      <w:r w:rsidRPr="000B4ACD">
        <w:rPr>
          <w:rFonts w:hint="cs"/>
          <w:rtl/>
          <w:lang w:bidi="fa-IR"/>
        </w:rPr>
        <w:t>ی</w:t>
      </w:r>
      <w:r w:rsidRPr="000B4ACD">
        <w:rPr>
          <w:rtl/>
          <w:lang w:bidi="fa-IR"/>
        </w:rPr>
        <w:t xml:space="preserve"> که مر</w:t>
      </w:r>
      <w:r w:rsidRPr="000B4ACD">
        <w:rPr>
          <w:rFonts w:hint="eastAsia"/>
          <w:rtl/>
          <w:lang w:bidi="fa-IR"/>
        </w:rPr>
        <w:t>ا</w:t>
      </w:r>
      <w:r w:rsidRPr="000B4ACD">
        <w:rPr>
          <w:rtl/>
          <w:lang w:bidi="fa-IR"/>
        </w:rPr>
        <w:t xml:space="preserve"> دوست دارد فقر شتابگرتر است از س</w:t>
      </w:r>
      <w:r w:rsidRPr="000B4ACD">
        <w:rPr>
          <w:rFonts w:hint="cs"/>
          <w:rtl/>
          <w:lang w:bidi="fa-IR"/>
        </w:rPr>
        <w:t>ی</w:t>
      </w:r>
      <w:r w:rsidRPr="000B4ACD">
        <w:rPr>
          <w:rFonts w:hint="eastAsia"/>
          <w:rtl/>
          <w:lang w:bidi="fa-IR"/>
        </w:rPr>
        <w:t>لاب</w:t>
      </w:r>
      <w:r w:rsidRPr="000B4ACD">
        <w:rPr>
          <w:rtl/>
          <w:lang w:bidi="fa-IR"/>
        </w:rPr>
        <w:t xml:space="preserve"> به سراز</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w:t>
      </w:r>
      <w:r w:rsidRPr="000B4ACD">
        <w:rPr>
          <w:rtl/>
          <w:lang w:bidi="fa-IR"/>
        </w:rPr>
        <w:t>(وصل 167 / 2).توض</w:t>
      </w:r>
      <w:r w:rsidRPr="000B4ACD">
        <w:rPr>
          <w:rFonts w:hint="cs"/>
          <w:rtl/>
          <w:lang w:bidi="fa-IR"/>
        </w:rPr>
        <w:t>ی</w:t>
      </w:r>
      <w:r w:rsidRPr="000B4ACD">
        <w:rPr>
          <w:rFonts w:hint="eastAsia"/>
          <w:rtl/>
          <w:lang w:bidi="fa-IR"/>
        </w:rPr>
        <w:t>ح</w:t>
      </w:r>
      <w:r w:rsidRPr="000B4ACD">
        <w:rPr>
          <w:rtl/>
          <w:lang w:bidi="fa-IR"/>
        </w:rPr>
        <w:t>:در ا</w:t>
      </w:r>
      <w:r w:rsidRPr="000B4ACD">
        <w:rPr>
          <w:rFonts w:hint="cs"/>
          <w:rtl/>
          <w:lang w:bidi="fa-IR"/>
        </w:rPr>
        <w:t>ی</w:t>
      </w:r>
      <w:r w:rsidRPr="000B4ACD">
        <w:rPr>
          <w:rFonts w:hint="eastAsia"/>
          <w:rtl/>
          <w:lang w:bidi="fa-IR"/>
        </w:rPr>
        <w:t>ن</w:t>
      </w:r>
      <w:r w:rsidRPr="000B4ACD">
        <w:rPr>
          <w:rtl/>
          <w:lang w:bidi="fa-IR"/>
        </w:rPr>
        <w:t xml:space="preserve"> باره اخبار ز</w:t>
      </w:r>
      <w:r w:rsidRPr="000B4ACD">
        <w:rPr>
          <w:rFonts w:hint="cs"/>
          <w:rtl/>
          <w:lang w:bidi="fa-IR"/>
        </w:rPr>
        <w:t>ی</w:t>
      </w:r>
      <w:r w:rsidRPr="000B4ACD">
        <w:rPr>
          <w:rFonts w:hint="eastAsia"/>
          <w:rtl/>
          <w:lang w:bidi="fa-IR"/>
        </w:rPr>
        <w:t>اد</w:t>
      </w:r>
      <w:r w:rsidRPr="000B4ACD">
        <w:rPr>
          <w:rtl/>
          <w:lang w:bidi="fa-IR"/>
        </w:rPr>
        <w:t xml:space="preserve"> هست چه درباره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و چه درباره </w:t>
      </w:r>
      <w:r w:rsidRPr="000B4ACD">
        <w:rPr>
          <w:rFonts w:hint="cs"/>
          <w:rtl/>
          <w:lang w:bidi="fa-IR"/>
        </w:rPr>
        <w:t>ی</w:t>
      </w:r>
      <w:r w:rsidRPr="000B4ACD">
        <w:rPr>
          <w:rtl/>
          <w:lang w:bidi="fa-IR"/>
        </w:rPr>
        <w:t xml:space="preserve"> ام</w:t>
      </w:r>
      <w:r w:rsidRPr="000B4ACD">
        <w:rPr>
          <w:rFonts w:hint="cs"/>
          <w:rtl/>
          <w:lang w:bidi="fa-IR"/>
        </w:rPr>
        <w:t>ی</w:t>
      </w:r>
      <w:r w:rsidRPr="000B4ACD">
        <w:rPr>
          <w:rFonts w:hint="eastAsia"/>
          <w:rtl/>
          <w:lang w:bidi="fa-IR"/>
        </w:rPr>
        <w:t>ر</w:t>
      </w:r>
      <w:r w:rsidRPr="000B4ACD">
        <w:rPr>
          <w:rtl/>
          <w:lang w:bidi="fa-IR"/>
        </w:rPr>
        <w:t xml:space="preserve"> المؤمن</w:t>
      </w:r>
      <w:r w:rsidRPr="000B4ACD">
        <w:rPr>
          <w:rFonts w:hint="cs"/>
          <w:rtl/>
          <w:lang w:bidi="fa-IR"/>
        </w:rPr>
        <w:t>ی</w:t>
      </w:r>
      <w:r w:rsidRPr="000B4ACD">
        <w:rPr>
          <w:rFonts w:hint="eastAsia"/>
          <w:rtl/>
          <w:lang w:bidi="fa-IR"/>
        </w:rPr>
        <w:t>ن</w:t>
      </w:r>
      <w:r w:rsidRPr="000B4ACD">
        <w:rPr>
          <w:rtl/>
          <w:lang w:bidi="fa-IR"/>
        </w:rPr>
        <w:t xml:space="preserve"> </w:t>
      </w:r>
      <w:r w:rsidR="00F94815" w:rsidRPr="00F94815">
        <w:rPr>
          <w:rStyle w:val="libAlaemChar"/>
          <w:rtl/>
        </w:rPr>
        <w:t xml:space="preserve">عليه‌السلام </w:t>
      </w:r>
      <w:r w:rsidRPr="000B4ACD">
        <w:rPr>
          <w:rtl/>
          <w:lang w:bidi="fa-IR"/>
        </w:rPr>
        <w:t xml:space="preserve"> که هر کس ا</w:t>
      </w:r>
      <w:r w:rsidRPr="000B4ACD">
        <w:rPr>
          <w:rFonts w:hint="cs"/>
          <w:rtl/>
          <w:lang w:bidi="fa-IR"/>
        </w:rPr>
        <w:t>ی</w:t>
      </w:r>
      <w:r w:rsidRPr="000B4ACD">
        <w:rPr>
          <w:rFonts w:hint="eastAsia"/>
          <w:rtl/>
          <w:lang w:bidi="fa-IR"/>
        </w:rPr>
        <w:t>شان</w:t>
      </w:r>
      <w:r w:rsidRPr="000B4ACD">
        <w:rPr>
          <w:rtl/>
          <w:lang w:bidi="fa-IR"/>
        </w:rPr>
        <w:t xml:space="preserve"> را دوست دارد با</w:t>
      </w:r>
      <w:r w:rsidRPr="000B4ACD">
        <w:rPr>
          <w:rFonts w:hint="cs"/>
          <w:rtl/>
          <w:lang w:bidi="fa-IR"/>
        </w:rPr>
        <w:t>ی</w:t>
      </w:r>
      <w:r w:rsidRPr="000B4ACD">
        <w:rPr>
          <w:rFonts w:hint="eastAsia"/>
          <w:rtl/>
          <w:lang w:bidi="fa-IR"/>
        </w:rPr>
        <w:t>د</w:t>
      </w:r>
      <w:r w:rsidRPr="000B4ACD">
        <w:rPr>
          <w:rtl/>
          <w:lang w:bidi="fa-IR"/>
        </w:rPr>
        <w:t xml:space="preserve"> آماده </w:t>
      </w:r>
      <w:r w:rsidRPr="000B4ACD">
        <w:rPr>
          <w:rFonts w:hint="cs"/>
          <w:rtl/>
          <w:lang w:bidi="fa-IR"/>
        </w:rPr>
        <w:t>ی</w:t>
      </w:r>
      <w:r w:rsidRPr="000B4ACD">
        <w:rPr>
          <w:rtl/>
          <w:lang w:bidi="fa-IR"/>
        </w:rPr>
        <w:t xml:space="preserve"> قبول فقر و حق ناشناس</w:t>
      </w:r>
      <w:r w:rsidRPr="000B4ACD">
        <w:rPr>
          <w:rFonts w:hint="cs"/>
          <w:rtl/>
          <w:lang w:bidi="fa-IR"/>
        </w:rPr>
        <w:t>ی</w:t>
      </w:r>
      <w:r w:rsidRPr="000B4ACD">
        <w:rPr>
          <w:rtl/>
          <w:lang w:bidi="fa-IR"/>
        </w:rPr>
        <w:t xml:space="preserve"> مردم باشد، و علت آن است که غنا</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اد،</w:t>
      </w:r>
      <w:r w:rsidRPr="000B4ACD">
        <w:rPr>
          <w:rtl/>
          <w:lang w:bidi="fa-IR"/>
        </w:rPr>
        <w:t xml:space="preserve"> و قبول خلق، دو آزما</w:t>
      </w:r>
      <w:r w:rsidRPr="000B4ACD">
        <w:rPr>
          <w:rFonts w:hint="cs"/>
          <w:rtl/>
          <w:lang w:bidi="fa-IR"/>
        </w:rPr>
        <w:t>ی</w:t>
      </w:r>
      <w:r w:rsidRPr="000B4ACD">
        <w:rPr>
          <w:rFonts w:hint="eastAsia"/>
          <w:rtl/>
          <w:lang w:bidi="fa-IR"/>
        </w:rPr>
        <w:t>ش</w:t>
      </w:r>
      <w:r w:rsidRPr="000B4ACD">
        <w:rPr>
          <w:rtl/>
          <w:lang w:bidi="fa-IR"/>
        </w:rPr>
        <w:t xml:space="preserve"> بزرگ و سنگ</w:t>
      </w:r>
      <w:r w:rsidRPr="000B4ACD">
        <w:rPr>
          <w:rFonts w:hint="cs"/>
          <w:rtl/>
          <w:lang w:bidi="fa-IR"/>
        </w:rPr>
        <w:t>ی</w:t>
      </w:r>
      <w:r w:rsidRPr="000B4ACD">
        <w:rPr>
          <w:rFonts w:hint="eastAsia"/>
          <w:rtl/>
          <w:lang w:bidi="fa-IR"/>
        </w:rPr>
        <w:t>ن</w:t>
      </w:r>
      <w:r w:rsidRPr="000B4ACD">
        <w:rPr>
          <w:rtl/>
          <w:lang w:bidi="fa-IR"/>
        </w:rPr>
        <w:t xml:space="preserve"> برا</w:t>
      </w:r>
      <w:r w:rsidRPr="000B4ACD">
        <w:rPr>
          <w:rFonts w:hint="cs"/>
          <w:rtl/>
          <w:lang w:bidi="fa-IR"/>
        </w:rPr>
        <w:t>ی</w:t>
      </w:r>
      <w:r w:rsidRPr="000B4ACD">
        <w:rPr>
          <w:rtl/>
          <w:lang w:bidi="fa-IR"/>
        </w:rPr>
        <w:t xml:space="preserve"> اهل توح</w:t>
      </w:r>
      <w:r w:rsidRPr="000B4ACD">
        <w:rPr>
          <w:rFonts w:hint="cs"/>
          <w:rtl/>
          <w:lang w:bidi="fa-IR"/>
        </w:rPr>
        <w:t>ی</w:t>
      </w:r>
      <w:r w:rsidRPr="000B4ACD">
        <w:rPr>
          <w:rFonts w:hint="eastAsia"/>
          <w:rtl/>
          <w:lang w:bidi="fa-IR"/>
        </w:rPr>
        <w:t>دند،</w:t>
      </w:r>
      <w:r w:rsidRPr="000B4ACD">
        <w:rPr>
          <w:rtl/>
          <w:lang w:bidi="fa-IR"/>
        </w:rPr>
        <w:t xml:space="preserve"> که خلوص موحد را بهم م</w:t>
      </w:r>
      <w:r w:rsidRPr="000B4ACD">
        <w:rPr>
          <w:rFonts w:hint="cs"/>
          <w:rtl/>
          <w:lang w:bidi="fa-IR"/>
        </w:rPr>
        <w:t>ی</w:t>
      </w:r>
      <w:r w:rsidRPr="000B4ACD">
        <w:rPr>
          <w:rtl/>
          <w:lang w:bidi="fa-IR"/>
        </w:rPr>
        <w:t xml:space="preserve"> زنند.26 - فرمود: «مسلمانان با</w:t>
      </w:r>
      <w:r w:rsidRPr="000B4ACD">
        <w:rPr>
          <w:rFonts w:hint="cs"/>
          <w:rtl/>
          <w:lang w:bidi="fa-IR"/>
        </w:rPr>
        <w:t>ی</w:t>
      </w:r>
      <w:r w:rsidRPr="000B4ACD">
        <w:rPr>
          <w:rFonts w:hint="eastAsia"/>
          <w:rtl/>
          <w:lang w:bidi="fa-IR"/>
        </w:rPr>
        <w:t>د</w:t>
      </w:r>
      <w:r w:rsidRPr="000B4ACD">
        <w:rPr>
          <w:rtl/>
          <w:lang w:bidi="fa-IR"/>
        </w:rPr>
        <w:t xml:space="preserve"> از مصائب خود به مص</w:t>
      </w:r>
      <w:r w:rsidRPr="000B4ACD">
        <w:rPr>
          <w:rFonts w:hint="cs"/>
          <w:rtl/>
          <w:lang w:bidi="fa-IR"/>
        </w:rPr>
        <w:t>ی</w:t>
      </w:r>
      <w:r w:rsidRPr="000B4ACD">
        <w:rPr>
          <w:rFonts w:hint="eastAsia"/>
          <w:rtl/>
          <w:lang w:bidi="fa-IR"/>
        </w:rPr>
        <w:t>بت</w:t>
      </w:r>
      <w:r w:rsidRPr="000B4ACD">
        <w:rPr>
          <w:rtl/>
          <w:lang w:bidi="fa-IR"/>
        </w:rPr>
        <w:t xml:space="preserve"> من تسل</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ابند»</w:t>
      </w:r>
      <w:r w:rsidRPr="000B4ACD">
        <w:rPr>
          <w:rtl/>
          <w:lang w:bidi="fa-IR"/>
        </w:rPr>
        <w:t>. (وصول 410 / 2).28 - پ</w:t>
      </w:r>
      <w:r w:rsidRPr="000B4ACD">
        <w:rPr>
          <w:rFonts w:hint="cs"/>
          <w:rtl/>
          <w:lang w:bidi="fa-IR"/>
        </w:rPr>
        <w:t>ی</w:t>
      </w:r>
      <w:r w:rsidRPr="000B4ACD">
        <w:rPr>
          <w:rFonts w:hint="eastAsia"/>
          <w:rtl/>
          <w:lang w:bidi="fa-IR"/>
        </w:rPr>
        <w:t>غمبر</w:t>
      </w:r>
      <w:r w:rsidRPr="000B4ACD">
        <w:rPr>
          <w:rtl/>
          <w:lang w:bidi="fa-IR"/>
        </w:rPr>
        <w:t xml:space="preserve"> اکرم ب</w:t>
      </w:r>
      <w:r w:rsidRPr="000B4ACD">
        <w:rPr>
          <w:rFonts w:hint="cs"/>
          <w:rtl/>
          <w:lang w:bidi="fa-IR"/>
        </w:rPr>
        <w:t>ی</w:t>
      </w:r>
      <w:r w:rsidRPr="000B4ACD">
        <w:rPr>
          <w:rFonts w:hint="eastAsia"/>
          <w:rtl/>
          <w:lang w:bidi="fa-IR"/>
        </w:rPr>
        <w:t>ست</w:t>
      </w:r>
      <w:r w:rsidRPr="000B4ACD">
        <w:rPr>
          <w:rtl/>
          <w:lang w:bidi="fa-IR"/>
        </w:rPr>
        <w:t xml:space="preserve"> و نه نفر از قار</w:t>
      </w:r>
      <w:r w:rsidRPr="000B4ACD">
        <w:rPr>
          <w:rFonts w:hint="cs"/>
          <w:rtl/>
          <w:lang w:bidi="fa-IR"/>
        </w:rPr>
        <w:t>ی</w:t>
      </w:r>
      <w:r w:rsidRPr="000B4ACD">
        <w:rPr>
          <w:rFonts w:hint="eastAsia"/>
          <w:rtl/>
          <w:lang w:bidi="fa-IR"/>
        </w:rPr>
        <w:t>ان</w:t>
      </w:r>
      <w:r w:rsidRPr="000B4ACD">
        <w:rPr>
          <w:rtl/>
          <w:lang w:bidi="fa-IR"/>
        </w:rPr>
        <w:t xml:space="preserve"> را از پ</w:t>
      </w:r>
      <w:r w:rsidRPr="000B4ACD">
        <w:rPr>
          <w:rFonts w:hint="cs"/>
          <w:rtl/>
          <w:lang w:bidi="fa-IR"/>
        </w:rPr>
        <w:t>ی</w:t>
      </w:r>
      <w:r w:rsidRPr="000B4ACD">
        <w:rPr>
          <w:rtl/>
          <w:lang w:bidi="fa-IR"/>
        </w:rPr>
        <w:t xml:space="preserve"> تبل</w:t>
      </w:r>
      <w:r w:rsidRPr="000B4ACD">
        <w:rPr>
          <w:rFonts w:hint="cs"/>
          <w:rtl/>
          <w:lang w:bidi="fa-IR"/>
        </w:rPr>
        <w:t>ی</w:t>
      </w:r>
      <w:r w:rsidRPr="000B4ACD">
        <w:rPr>
          <w:rFonts w:hint="eastAsia"/>
          <w:rtl/>
          <w:lang w:bidi="fa-IR"/>
        </w:rPr>
        <w:t>غ</w:t>
      </w:r>
      <w:r w:rsidRPr="000B4ACD">
        <w:rPr>
          <w:rtl/>
          <w:lang w:bidi="fa-IR"/>
        </w:rPr>
        <w:t xml:space="preserve"> و تعل</w:t>
      </w:r>
      <w:r w:rsidRPr="000B4ACD">
        <w:rPr>
          <w:rFonts w:hint="cs"/>
          <w:rtl/>
          <w:lang w:bidi="fa-IR"/>
        </w:rPr>
        <w:t>ی</w:t>
      </w:r>
      <w:r w:rsidRPr="000B4ACD">
        <w:rPr>
          <w:rFonts w:hint="eastAsia"/>
          <w:rtl/>
          <w:lang w:bidi="fa-IR"/>
        </w:rPr>
        <w:t>م</w:t>
      </w:r>
      <w:r w:rsidRPr="000B4ACD">
        <w:rPr>
          <w:rtl/>
          <w:lang w:bidi="fa-IR"/>
        </w:rPr>
        <w:t xml:space="preserve"> فرستاد، طائفه </w:t>
      </w:r>
      <w:r w:rsidRPr="000B4ACD">
        <w:rPr>
          <w:rFonts w:hint="cs"/>
          <w:rtl/>
          <w:lang w:bidi="fa-IR"/>
        </w:rPr>
        <w:t>ی</w:t>
      </w:r>
      <w:r w:rsidRPr="000B4ACD">
        <w:rPr>
          <w:rtl/>
          <w:lang w:bidi="fa-IR"/>
        </w:rPr>
        <w:t xml:space="preserve"> رعل و ذکوان ا</w:t>
      </w:r>
      <w:r w:rsidRPr="000B4ACD">
        <w:rPr>
          <w:rFonts w:hint="eastAsia"/>
          <w:rtl/>
          <w:lang w:bidi="fa-IR"/>
        </w:rPr>
        <w:t>ز</w:t>
      </w:r>
      <w:r w:rsidRPr="000B4ACD">
        <w:rPr>
          <w:rtl/>
          <w:lang w:bidi="fa-IR"/>
        </w:rPr>
        <w:t xml:space="preserve"> بن</w:t>
      </w:r>
      <w:r w:rsidRPr="000B4ACD">
        <w:rPr>
          <w:rFonts w:hint="cs"/>
          <w:rtl/>
          <w:lang w:bidi="fa-IR"/>
        </w:rPr>
        <w:t>ی</w:t>
      </w:r>
      <w:r w:rsidRPr="000B4ACD">
        <w:rPr>
          <w:rtl/>
          <w:lang w:bidi="fa-IR"/>
        </w:rPr>
        <w:t xml:space="preserve"> سل</w:t>
      </w:r>
      <w:r w:rsidRPr="000B4ACD">
        <w:rPr>
          <w:rFonts w:hint="cs"/>
          <w:rtl/>
          <w:lang w:bidi="fa-IR"/>
        </w:rPr>
        <w:t>ی</w:t>
      </w:r>
      <w:r w:rsidRPr="000B4ACD">
        <w:rPr>
          <w:rFonts w:hint="eastAsia"/>
          <w:rtl/>
          <w:lang w:bidi="fa-IR"/>
        </w:rPr>
        <w:t>م</w:t>
      </w:r>
      <w:r w:rsidRPr="000B4ACD">
        <w:rPr>
          <w:rtl/>
          <w:lang w:bidi="fa-IR"/>
        </w:rPr>
        <w:t xml:space="preserve"> پهلو</w:t>
      </w:r>
      <w:r w:rsidRPr="000B4ACD">
        <w:rPr>
          <w:rFonts w:hint="cs"/>
          <w:rtl/>
          <w:lang w:bidi="fa-IR"/>
        </w:rPr>
        <w:t>ی</w:t>
      </w:r>
      <w:r w:rsidRPr="000B4ACD">
        <w:rPr>
          <w:rtl/>
          <w:lang w:bidi="fa-IR"/>
        </w:rPr>
        <w:t xml:space="preserve"> چاه</w:t>
      </w:r>
      <w:r w:rsidRPr="000B4ACD">
        <w:rPr>
          <w:rFonts w:hint="cs"/>
          <w:rtl/>
          <w:lang w:bidi="fa-IR"/>
        </w:rPr>
        <w:t>ی</w:t>
      </w:r>
      <w:r w:rsidRPr="000B4ACD">
        <w:rPr>
          <w:rtl/>
          <w:lang w:bidi="fa-IR"/>
        </w:rPr>
        <w:t xml:space="preserve"> به نام بئر معونه سر راه بر ا</w:t>
      </w:r>
      <w:r w:rsidRPr="000B4ACD">
        <w:rPr>
          <w:rFonts w:hint="cs"/>
          <w:rtl/>
          <w:lang w:bidi="fa-IR"/>
        </w:rPr>
        <w:t>ی</w:t>
      </w:r>
      <w:r w:rsidRPr="000B4ACD">
        <w:rPr>
          <w:rFonts w:hint="eastAsia"/>
          <w:rtl/>
          <w:lang w:bidi="fa-IR"/>
        </w:rPr>
        <w:t>شان</w:t>
      </w:r>
      <w:r w:rsidRPr="000B4ACD">
        <w:rPr>
          <w:rtl/>
          <w:lang w:bidi="fa-IR"/>
        </w:rPr>
        <w:t xml:space="preserve"> گرفتند، ا</w:t>
      </w:r>
      <w:r w:rsidRPr="000B4ACD">
        <w:rPr>
          <w:rFonts w:hint="cs"/>
          <w:rtl/>
          <w:lang w:bidi="fa-IR"/>
        </w:rPr>
        <w:t>ی</w:t>
      </w:r>
      <w:r w:rsidRPr="000B4ACD">
        <w:rPr>
          <w:rFonts w:hint="eastAsia"/>
          <w:rtl/>
          <w:lang w:bidi="fa-IR"/>
        </w:rPr>
        <w:t>شان</w:t>
      </w:r>
      <w:r w:rsidRPr="000B4ACD">
        <w:rPr>
          <w:rtl/>
          <w:lang w:bidi="fa-IR"/>
        </w:rPr>
        <w:t xml:space="preserve"> گفتند: کار</w:t>
      </w:r>
      <w:r w:rsidRPr="000B4ACD">
        <w:rPr>
          <w:rFonts w:hint="cs"/>
          <w:rtl/>
          <w:lang w:bidi="fa-IR"/>
        </w:rPr>
        <w:t>ی</w:t>
      </w:r>
      <w:r w:rsidRPr="000B4ACD">
        <w:rPr>
          <w:rtl/>
          <w:lang w:bidi="fa-IR"/>
        </w:rPr>
        <w:t xml:space="preserve"> به شما ندار</w:t>
      </w:r>
      <w:r w:rsidRPr="000B4ACD">
        <w:rPr>
          <w:rFonts w:hint="cs"/>
          <w:rtl/>
          <w:lang w:bidi="fa-IR"/>
        </w:rPr>
        <w:t>ی</w:t>
      </w:r>
      <w:r w:rsidRPr="000B4ACD">
        <w:rPr>
          <w:rFonts w:hint="eastAsia"/>
          <w:rtl/>
          <w:lang w:bidi="fa-IR"/>
        </w:rPr>
        <w:t>م،</w:t>
      </w:r>
      <w:r w:rsidRPr="000B4ACD">
        <w:rPr>
          <w:rtl/>
          <w:lang w:bidi="fa-IR"/>
        </w:rPr>
        <w:t xml:space="preserve"> دنبال کار</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م</w:t>
      </w:r>
      <w:r w:rsidRPr="000B4ACD">
        <w:rPr>
          <w:rFonts w:hint="cs"/>
          <w:rtl/>
          <w:lang w:bidi="fa-IR"/>
        </w:rPr>
        <w:t>ی</w:t>
      </w:r>
      <w:r w:rsidRPr="000B4ACD">
        <w:rPr>
          <w:rtl/>
          <w:lang w:bidi="fa-IR"/>
        </w:rPr>
        <w:t xml:space="preserve"> رو</w:t>
      </w:r>
      <w:r w:rsidRPr="000B4ACD">
        <w:rPr>
          <w:rFonts w:hint="cs"/>
          <w:rtl/>
          <w:lang w:bidi="fa-IR"/>
        </w:rPr>
        <w:t>ی</w:t>
      </w:r>
      <w:r w:rsidRPr="000B4ACD">
        <w:rPr>
          <w:rFonts w:hint="eastAsia"/>
          <w:rtl/>
          <w:lang w:bidi="fa-IR"/>
        </w:rPr>
        <w:t>م،</w:t>
      </w:r>
      <w:r w:rsidRPr="000B4ACD">
        <w:rPr>
          <w:rtl/>
          <w:lang w:bidi="fa-IR"/>
        </w:rPr>
        <w:t xml:space="preserve"> اما همه را شه</w:t>
      </w:r>
      <w:r w:rsidRPr="000B4ACD">
        <w:rPr>
          <w:rFonts w:hint="cs"/>
          <w:rtl/>
          <w:lang w:bidi="fa-IR"/>
        </w:rPr>
        <w:t>ی</w:t>
      </w:r>
      <w:r w:rsidRPr="000B4ACD">
        <w:rPr>
          <w:rFonts w:hint="eastAsia"/>
          <w:rtl/>
          <w:lang w:bidi="fa-IR"/>
        </w:rPr>
        <w:t>د</w:t>
      </w:r>
      <w:r w:rsidRPr="000B4ACD">
        <w:rPr>
          <w:rtl/>
          <w:lang w:bidi="fa-IR"/>
        </w:rPr>
        <w:t xml:space="preserve"> کردند؛ پ</w:t>
      </w:r>
      <w:r w:rsidRPr="000B4ACD">
        <w:rPr>
          <w:rFonts w:hint="cs"/>
          <w:rtl/>
          <w:lang w:bidi="fa-IR"/>
        </w:rPr>
        <w:t>ی</w:t>
      </w:r>
      <w:r w:rsidRPr="000B4ACD">
        <w:rPr>
          <w:rFonts w:hint="eastAsia"/>
          <w:rtl/>
          <w:lang w:bidi="fa-IR"/>
        </w:rPr>
        <w:t>غمبر</w:t>
      </w:r>
      <w:r w:rsidRPr="000B4ACD">
        <w:rPr>
          <w:rtl/>
          <w:lang w:bidi="fa-IR"/>
        </w:rPr>
        <w:t xml:space="preserve"> </w:t>
      </w:r>
      <w:r w:rsidRPr="000B4ACD">
        <w:rPr>
          <w:rFonts w:hint="cs"/>
          <w:rtl/>
          <w:lang w:bidi="fa-IR"/>
        </w:rPr>
        <w:t>ی</w:t>
      </w:r>
      <w:r w:rsidRPr="000B4ACD">
        <w:rPr>
          <w:rFonts w:hint="eastAsia"/>
          <w:rtl/>
          <w:lang w:bidi="fa-IR"/>
        </w:rPr>
        <w:t>کسال</w:t>
      </w:r>
      <w:r w:rsidRPr="000B4ACD">
        <w:rPr>
          <w:rtl/>
          <w:lang w:bidi="fa-IR"/>
        </w:rPr>
        <w:t xml:space="preserve"> تمام در نماز صبح ا</w:t>
      </w:r>
      <w:r w:rsidRPr="000B4ACD">
        <w:rPr>
          <w:rFonts w:hint="cs"/>
          <w:rtl/>
          <w:lang w:bidi="fa-IR"/>
        </w:rPr>
        <w:t>ی</w:t>
      </w:r>
      <w:r w:rsidRPr="000B4ACD">
        <w:rPr>
          <w:rFonts w:hint="eastAsia"/>
          <w:rtl/>
          <w:lang w:bidi="fa-IR"/>
        </w:rPr>
        <w:t>شان</w:t>
      </w:r>
      <w:r w:rsidRPr="000B4ACD">
        <w:rPr>
          <w:rtl/>
          <w:lang w:bidi="fa-IR"/>
        </w:rPr>
        <w:t xml:space="preserve"> را نفر</w:t>
      </w:r>
      <w:r w:rsidRPr="000B4ACD">
        <w:rPr>
          <w:rFonts w:hint="cs"/>
          <w:rtl/>
          <w:lang w:bidi="fa-IR"/>
        </w:rPr>
        <w:t>ی</w:t>
      </w:r>
      <w:r w:rsidRPr="000B4ACD">
        <w:rPr>
          <w:rFonts w:hint="eastAsia"/>
          <w:rtl/>
          <w:lang w:bidi="fa-IR"/>
        </w:rPr>
        <w:t>ن</w:t>
      </w:r>
      <w:r w:rsidRPr="000B4ACD">
        <w:rPr>
          <w:rtl/>
          <w:lang w:bidi="fa-IR"/>
        </w:rPr>
        <w:t xml:space="preserve"> کرد. (وصول 286 / 2).</w:t>
      </w:r>
    </w:p>
    <w:p w:rsidR="000B4ACD" w:rsidRPr="000B4ACD" w:rsidRDefault="00B93676" w:rsidP="00B93676">
      <w:pPr>
        <w:pStyle w:val="Heading1"/>
        <w:rPr>
          <w:rtl/>
          <w:lang w:bidi="fa-IR"/>
        </w:rPr>
      </w:pPr>
      <w:r>
        <w:rPr>
          <w:rtl/>
          <w:lang w:bidi="fa-IR"/>
        </w:rPr>
        <w:br w:type="page"/>
      </w:r>
      <w:bookmarkStart w:id="8" w:name="_Toc508698730"/>
      <w:r w:rsidR="000B4ACD" w:rsidRPr="000B4ACD">
        <w:rPr>
          <w:rFonts w:hint="eastAsia"/>
          <w:rtl/>
          <w:lang w:bidi="fa-IR"/>
        </w:rPr>
        <w:lastRenderedPageBreak/>
        <w:t>خانواده،</w:t>
      </w:r>
      <w:r w:rsidR="000B4ACD" w:rsidRPr="000B4ACD">
        <w:rPr>
          <w:rtl/>
          <w:lang w:bidi="fa-IR"/>
        </w:rPr>
        <w:t xml:space="preserve"> خانه و ظروف</w:t>
      </w:r>
      <w:bookmarkEnd w:id="8"/>
    </w:p>
    <w:p w:rsidR="000B4ACD" w:rsidRPr="000B4ACD" w:rsidRDefault="000B4ACD" w:rsidP="000B4ACD">
      <w:pPr>
        <w:pStyle w:val="libNormal"/>
        <w:rPr>
          <w:rtl/>
          <w:lang w:bidi="fa-IR"/>
        </w:rPr>
      </w:pPr>
      <w:r w:rsidRPr="000B4ACD">
        <w:rPr>
          <w:rtl/>
          <w:lang w:bidi="fa-IR"/>
        </w:rPr>
        <w:t>1 - خانه اش از خشت خام بود، نامش خانه بود، اطاقک</w:t>
      </w:r>
      <w:r w:rsidRPr="000B4ACD">
        <w:rPr>
          <w:rFonts w:hint="cs"/>
          <w:rtl/>
          <w:lang w:bidi="fa-IR"/>
        </w:rPr>
        <w:t>ی</w:t>
      </w:r>
      <w:r w:rsidRPr="000B4ACD">
        <w:rPr>
          <w:rtl/>
          <w:lang w:bidi="fa-IR"/>
        </w:rPr>
        <w:t xml:space="preserve"> بود با مشربه ا</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بالا خانه </w:t>
      </w:r>
      <w:r w:rsidRPr="000B4ACD">
        <w:rPr>
          <w:rFonts w:hint="cs"/>
          <w:rtl/>
          <w:lang w:bidi="fa-IR"/>
        </w:rPr>
        <w:t>ی</w:t>
      </w:r>
      <w:r w:rsidRPr="000B4ACD">
        <w:rPr>
          <w:rtl/>
          <w:lang w:bidi="fa-IR"/>
        </w:rPr>
        <w:t xml:space="preserve"> کوچک</w:t>
      </w:r>
      <w:r w:rsidRPr="000B4ACD">
        <w:rPr>
          <w:rFonts w:hint="cs"/>
          <w:rtl/>
          <w:lang w:bidi="fa-IR"/>
        </w:rPr>
        <w:t>ی</w:t>
      </w:r>
      <w:r w:rsidRPr="000B4ACD">
        <w:rPr>
          <w:rFonts w:hint="eastAsia"/>
          <w:rtl/>
          <w:lang w:bidi="fa-IR"/>
        </w:rPr>
        <w:t>،</w:t>
      </w:r>
      <w:r w:rsidRPr="000B4ACD">
        <w:rPr>
          <w:rtl/>
          <w:lang w:bidi="fa-IR"/>
        </w:rPr>
        <w:t xml:space="preserve"> و برا</w:t>
      </w:r>
      <w:r w:rsidRPr="000B4ACD">
        <w:rPr>
          <w:rFonts w:hint="cs"/>
          <w:rtl/>
          <w:lang w:bidi="fa-IR"/>
        </w:rPr>
        <w:t>ی</w:t>
      </w:r>
      <w:r w:rsidRPr="000B4ACD">
        <w:rPr>
          <w:rtl/>
          <w:lang w:bidi="fa-IR"/>
        </w:rPr>
        <w:t xml:space="preserve"> همسران او هر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اطاق</w:t>
      </w:r>
      <w:r w:rsidRPr="000B4ACD">
        <w:rPr>
          <w:rFonts w:hint="cs"/>
          <w:rtl/>
          <w:lang w:bidi="fa-IR"/>
        </w:rPr>
        <w:t>ی</w:t>
      </w:r>
      <w:r w:rsidRPr="000B4ACD">
        <w:rPr>
          <w:rtl/>
          <w:lang w:bidi="fa-IR"/>
        </w:rPr>
        <w:t xml:space="preserve"> با خشت خام، و سقف</w:t>
      </w:r>
      <w:r w:rsidRPr="000B4ACD">
        <w:rPr>
          <w:rFonts w:hint="cs"/>
          <w:rtl/>
          <w:lang w:bidi="fa-IR"/>
        </w:rPr>
        <w:t>ی</w:t>
      </w:r>
      <w:r w:rsidRPr="000B4ACD">
        <w:rPr>
          <w:rtl/>
          <w:lang w:bidi="fa-IR"/>
        </w:rPr>
        <w:t xml:space="preserve"> از شاخه نخل؛ خانه </w:t>
      </w:r>
      <w:r w:rsidRPr="000B4ACD">
        <w:rPr>
          <w:rFonts w:hint="cs"/>
          <w:rtl/>
          <w:lang w:bidi="fa-IR"/>
        </w:rPr>
        <w:t>ی</w:t>
      </w:r>
      <w:r w:rsidRPr="000B4ACD">
        <w:rPr>
          <w:rtl/>
          <w:lang w:bidi="fa-IR"/>
        </w:rPr>
        <w:t xml:space="preserve"> او پنجره ا</w:t>
      </w:r>
      <w:r w:rsidRPr="000B4ACD">
        <w:rPr>
          <w:rFonts w:hint="cs"/>
          <w:rtl/>
          <w:lang w:bidi="fa-IR"/>
        </w:rPr>
        <w:t>ی</w:t>
      </w:r>
      <w:r w:rsidRPr="000B4ACD">
        <w:rPr>
          <w:rtl/>
          <w:lang w:bidi="fa-IR"/>
        </w:rPr>
        <w:t xml:space="preserve"> به خانه </w:t>
      </w:r>
      <w:r w:rsidRPr="000B4ACD">
        <w:rPr>
          <w:rFonts w:hint="cs"/>
          <w:rtl/>
          <w:lang w:bidi="fa-IR"/>
        </w:rPr>
        <w:t>ی</w:t>
      </w:r>
      <w:r w:rsidRPr="000B4ACD">
        <w:rPr>
          <w:rtl/>
          <w:lang w:bidi="fa-IR"/>
        </w:rPr>
        <w:t xml:space="preserve"> دخترش فاطمه داشت، بعدا سکوئ</w:t>
      </w:r>
      <w:r w:rsidRPr="000B4ACD">
        <w:rPr>
          <w:rFonts w:hint="cs"/>
          <w:rtl/>
          <w:lang w:bidi="fa-IR"/>
        </w:rPr>
        <w:t>ی</w:t>
      </w:r>
      <w:r w:rsidRPr="000B4ACD">
        <w:rPr>
          <w:rtl/>
          <w:lang w:bidi="fa-IR"/>
        </w:rPr>
        <w:t xml:space="preserve"> از گل برا</w:t>
      </w:r>
      <w:r w:rsidRPr="000B4ACD">
        <w:rPr>
          <w:rFonts w:hint="cs"/>
          <w:rtl/>
          <w:lang w:bidi="fa-IR"/>
        </w:rPr>
        <w:t>ی</w:t>
      </w:r>
      <w:r w:rsidRPr="000B4ACD">
        <w:rPr>
          <w:rtl/>
          <w:lang w:bidi="fa-IR"/>
        </w:rPr>
        <w:t xml:space="preserve"> او ساختند که رو</w:t>
      </w:r>
      <w:r w:rsidRPr="000B4ACD">
        <w:rPr>
          <w:rFonts w:hint="cs"/>
          <w:rtl/>
          <w:lang w:bidi="fa-IR"/>
        </w:rPr>
        <w:t>ی</w:t>
      </w:r>
      <w:r w:rsidRPr="000B4ACD">
        <w:rPr>
          <w:rtl/>
          <w:lang w:bidi="fa-IR"/>
        </w:rPr>
        <w:t xml:space="preserve"> آن بنش</w:t>
      </w:r>
      <w:r w:rsidRPr="000B4ACD">
        <w:rPr>
          <w:rFonts w:hint="cs"/>
          <w:rtl/>
          <w:lang w:bidi="fa-IR"/>
        </w:rPr>
        <w:t>ی</w:t>
      </w:r>
      <w:r w:rsidRPr="000B4ACD">
        <w:rPr>
          <w:rFonts w:hint="eastAsia"/>
          <w:rtl/>
          <w:lang w:bidi="fa-IR"/>
        </w:rPr>
        <w:t>ند</w:t>
      </w:r>
      <w:r w:rsidRPr="000B4ACD">
        <w:rPr>
          <w:rtl/>
          <w:lang w:bidi="fa-IR"/>
        </w:rPr>
        <w:t>. (نظام ا</w:t>
      </w:r>
      <w:r w:rsidRPr="000B4ACD">
        <w:rPr>
          <w:rFonts w:hint="eastAsia"/>
          <w:rtl/>
          <w:lang w:bidi="fa-IR"/>
        </w:rPr>
        <w:t>لحکومه</w:t>
      </w:r>
      <w:r w:rsidRPr="000B4ACD">
        <w:rPr>
          <w:rtl/>
          <w:lang w:bidi="fa-IR"/>
        </w:rPr>
        <w:t xml:space="preserve"> النبو</w:t>
      </w:r>
      <w:r w:rsidRPr="000B4ACD">
        <w:rPr>
          <w:rFonts w:hint="cs"/>
          <w:rtl/>
          <w:lang w:bidi="fa-IR"/>
        </w:rPr>
        <w:t>ی</w:t>
      </w:r>
      <w:r w:rsidRPr="000B4ACD">
        <w:rPr>
          <w:rFonts w:hint="eastAsia"/>
          <w:rtl/>
          <w:lang w:bidi="fa-IR"/>
        </w:rPr>
        <w:t>ه</w:t>
      </w:r>
      <w:r w:rsidRPr="000B4ACD">
        <w:rPr>
          <w:rtl/>
          <w:lang w:bidi="fa-IR"/>
        </w:rPr>
        <w:t xml:space="preserve"> 79 / 2).2 - نه</w:t>
      </w:r>
      <w:r w:rsidRPr="000B4ACD">
        <w:rPr>
          <w:rFonts w:hint="cs"/>
          <w:rtl/>
          <w:lang w:bidi="fa-IR"/>
        </w:rPr>
        <w:t>ی</w:t>
      </w:r>
      <w:r w:rsidRPr="000B4ACD">
        <w:rPr>
          <w:rtl/>
          <w:lang w:bidi="fa-IR"/>
        </w:rPr>
        <w:t xml:space="preserve"> فرمود که خانه </w:t>
      </w:r>
      <w:r w:rsidRPr="000B4ACD">
        <w:rPr>
          <w:rFonts w:hint="cs"/>
          <w:rtl/>
          <w:lang w:bidi="fa-IR"/>
        </w:rPr>
        <w:t>ی</w:t>
      </w:r>
      <w:r w:rsidRPr="000B4ACD">
        <w:rPr>
          <w:rtl/>
          <w:lang w:bidi="fa-IR"/>
        </w:rPr>
        <w:t xml:space="preserve"> انسان، خانه </w:t>
      </w:r>
      <w:r w:rsidRPr="000B4ACD">
        <w:rPr>
          <w:rFonts w:hint="cs"/>
          <w:rtl/>
          <w:lang w:bidi="fa-IR"/>
        </w:rPr>
        <w:t>ی</w:t>
      </w:r>
      <w:r w:rsidRPr="000B4ACD">
        <w:rPr>
          <w:rtl/>
          <w:lang w:bidi="fa-IR"/>
        </w:rPr>
        <w:t xml:space="preserve"> همسا</w:t>
      </w:r>
      <w:r w:rsidRPr="000B4ACD">
        <w:rPr>
          <w:rFonts w:hint="cs"/>
          <w:rtl/>
          <w:lang w:bidi="fa-IR"/>
        </w:rPr>
        <w:t>ی</w:t>
      </w:r>
      <w:r w:rsidRPr="000B4ACD">
        <w:rPr>
          <w:rFonts w:hint="eastAsia"/>
          <w:rtl/>
          <w:lang w:bidi="fa-IR"/>
        </w:rPr>
        <w:t>ه</w:t>
      </w:r>
      <w:r w:rsidRPr="000B4ACD">
        <w:rPr>
          <w:rtl/>
          <w:lang w:bidi="fa-IR"/>
        </w:rPr>
        <w:t xml:space="preserve"> را کور کند که هوا</w:t>
      </w:r>
      <w:r w:rsidRPr="000B4ACD">
        <w:rPr>
          <w:rFonts w:hint="cs"/>
          <w:rtl/>
          <w:lang w:bidi="fa-IR"/>
        </w:rPr>
        <w:t>ی</w:t>
      </w:r>
      <w:r w:rsidRPr="000B4ACD">
        <w:rPr>
          <w:rtl/>
          <w:lang w:bidi="fa-IR"/>
        </w:rPr>
        <w:t xml:space="preserve"> آن گرفته شود، </w:t>
      </w:r>
      <w:r w:rsidRPr="000B4ACD">
        <w:rPr>
          <w:rFonts w:hint="cs"/>
          <w:rtl/>
          <w:lang w:bidi="fa-IR"/>
        </w:rPr>
        <w:t>ی</w:t>
      </w:r>
      <w:r w:rsidRPr="000B4ACD">
        <w:rPr>
          <w:rFonts w:hint="eastAsia"/>
          <w:rtl/>
          <w:lang w:bidi="fa-IR"/>
        </w:rPr>
        <w:t>ا</w:t>
      </w:r>
      <w:r w:rsidRPr="000B4ACD">
        <w:rPr>
          <w:rtl/>
          <w:lang w:bidi="fa-IR"/>
        </w:rPr>
        <w:t xml:space="preserve"> دود به خانه </w:t>
      </w:r>
      <w:r w:rsidRPr="000B4ACD">
        <w:rPr>
          <w:rFonts w:hint="cs"/>
          <w:rtl/>
          <w:lang w:bidi="fa-IR"/>
        </w:rPr>
        <w:t>ی</w:t>
      </w:r>
      <w:r w:rsidRPr="000B4ACD">
        <w:rPr>
          <w:rtl/>
          <w:lang w:bidi="fa-IR"/>
        </w:rPr>
        <w:t xml:space="preserve"> همسا</w:t>
      </w:r>
      <w:r w:rsidRPr="000B4ACD">
        <w:rPr>
          <w:rFonts w:hint="cs"/>
          <w:rtl/>
          <w:lang w:bidi="fa-IR"/>
        </w:rPr>
        <w:t>ی</w:t>
      </w:r>
      <w:r w:rsidRPr="000B4ACD">
        <w:rPr>
          <w:rFonts w:hint="eastAsia"/>
          <w:rtl/>
          <w:lang w:bidi="fa-IR"/>
        </w:rPr>
        <w:t>ه</w:t>
      </w:r>
      <w:r w:rsidRPr="000B4ACD">
        <w:rPr>
          <w:rtl/>
          <w:lang w:bidi="fa-IR"/>
        </w:rPr>
        <w:t xml:space="preserve"> رود (نظام 78 / 2)3 - وقت</w:t>
      </w:r>
      <w:r w:rsidRPr="000B4ACD">
        <w:rPr>
          <w:rFonts w:hint="cs"/>
          <w:rtl/>
          <w:lang w:bidi="fa-IR"/>
        </w:rPr>
        <w:t>ی</w:t>
      </w:r>
      <w:r w:rsidRPr="000B4ACD">
        <w:rPr>
          <w:rtl/>
          <w:lang w:bidi="fa-IR"/>
        </w:rPr>
        <w:t xml:space="preserve"> به مد</w:t>
      </w:r>
      <w:r w:rsidRPr="000B4ACD">
        <w:rPr>
          <w:rFonts w:hint="cs"/>
          <w:rtl/>
          <w:lang w:bidi="fa-IR"/>
        </w:rPr>
        <w:t>ی</w:t>
      </w:r>
      <w:r w:rsidRPr="000B4ACD">
        <w:rPr>
          <w:rFonts w:hint="eastAsia"/>
          <w:rtl/>
          <w:lang w:bidi="fa-IR"/>
        </w:rPr>
        <w:t>نه</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در طبقه </w:t>
      </w:r>
      <w:r w:rsidRPr="000B4ACD">
        <w:rPr>
          <w:rFonts w:hint="cs"/>
          <w:rtl/>
          <w:lang w:bidi="fa-IR"/>
        </w:rPr>
        <w:t>ی</w:t>
      </w:r>
      <w:r w:rsidRPr="000B4ACD">
        <w:rPr>
          <w:rtl/>
          <w:lang w:bidi="fa-IR"/>
        </w:rPr>
        <w:t xml:space="preserve"> همکف خانه </w:t>
      </w:r>
      <w:r w:rsidRPr="000B4ACD">
        <w:rPr>
          <w:rFonts w:hint="cs"/>
          <w:rtl/>
          <w:lang w:bidi="fa-IR"/>
        </w:rPr>
        <w:t>ی</w:t>
      </w:r>
      <w:r w:rsidRPr="000B4ACD">
        <w:rPr>
          <w:rtl/>
          <w:lang w:bidi="fa-IR"/>
        </w:rPr>
        <w:t xml:space="preserve"> ابوا</w:t>
      </w:r>
      <w:r w:rsidRPr="000B4ACD">
        <w:rPr>
          <w:rFonts w:hint="cs"/>
          <w:rtl/>
          <w:lang w:bidi="fa-IR"/>
        </w:rPr>
        <w:t>ی</w:t>
      </w:r>
      <w:r w:rsidRPr="000B4ACD">
        <w:rPr>
          <w:rFonts w:hint="eastAsia"/>
          <w:rtl/>
          <w:lang w:bidi="fa-IR"/>
        </w:rPr>
        <w:t>وب</w:t>
      </w:r>
      <w:r w:rsidRPr="000B4ACD">
        <w:rPr>
          <w:rtl/>
          <w:lang w:bidi="fa-IR"/>
        </w:rPr>
        <w:t xml:space="preserve"> انصار</w:t>
      </w:r>
      <w:r w:rsidRPr="000B4ACD">
        <w:rPr>
          <w:rFonts w:hint="cs"/>
          <w:rtl/>
          <w:lang w:bidi="fa-IR"/>
        </w:rPr>
        <w:t>ی</w:t>
      </w:r>
      <w:r w:rsidRPr="000B4ACD">
        <w:rPr>
          <w:rtl/>
          <w:lang w:bidi="fa-IR"/>
        </w:rPr>
        <w:t xml:space="preserve"> منزل کرد، تا رفت و آمد آسان باشد. (بحار 109 / 19).4 - وقت</w:t>
      </w:r>
      <w:r w:rsidRPr="000B4ACD">
        <w:rPr>
          <w:rFonts w:hint="cs"/>
          <w:rtl/>
          <w:lang w:bidi="fa-IR"/>
        </w:rPr>
        <w:t>ی</w:t>
      </w:r>
      <w:r w:rsidRPr="000B4ACD">
        <w:rPr>
          <w:rtl/>
          <w:lang w:bidi="fa-IR"/>
        </w:rPr>
        <w:t xml:space="preserve"> خواستند مسجد او را سقف بزنند، فرمود: «سا</w:t>
      </w:r>
      <w:r w:rsidRPr="000B4ACD">
        <w:rPr>
          <w:rFonts w:hint="cs"/>
          <w:rtl/>
          <w:lang w:bidi="fa-IR"/>
        </w:rPr>
        <w:t>ی</w:t>
      </w:r>
      <w:r w:rsidRPr="000B4ACD">
        <w:rPr>
          <w:rFonts w:hint="eastAsia"/>
          <w:rtl/>
          <w:lang w:bidi="fa-IR"/>
        </w:rPr>
        <w:t>بان</w:t>
      </w:r>
      <w:r w:rsidRPr="000B4ACD">
        <w:rPr>
          <w:rFonts w:hint="cs"/>
          <w:rtl/>
          <w:lang w:bidi="fa-IR"/>
        </w:rPr>
        <w:t>ی</w:t>
      </w:r>
      <w:r w:rsidRPr="000B4ACD">
        <w:rPr>
          <w:rtl/>
          <w:lang w:bidi="fa-IR"/>
        </w:rPr>
        <w:t xml:space="preserve"> مانند سا</w:t>
      </w:r>
      <w:r w:rsidRPr="000B4ACD">
        <w:rPr>
          <w:rFonts w:hint="cs"/>
          <w:rtl/>
          <w:lang w:bidi="fa-IR"/>
        </w:rPr>
        <w:t>ی</w:t>
      </w:r>
      <w:r w:rsidRPr="000B4ACD">
        <w:rPr>
          <w:rFonts w:hint="eastAsia"/>
          <w:rtl/>
          <w:lang w:bidi="fa-IR"/>
        </w:rPr>
        <w:t>بان</w:t>
      </w:r>
      <w:r w:rsidRPr="000B4ACD">
        <w:rPr>
          <w:rtl/>
          <w:lang w:bidi="fa-IR"/>
        </w:rPr>
        <w:t xml:space="preserve"> برادرم موس</w:t>
      </w:r>
      <w:r w:rsidRPr="000B4ACD">
        <w:rPr>
          <w:rFonts w:hint="cs"/>
          <w:rtl/>
          <w:lang w:bidi="fa-IR"/>
        </w:rPr>
        <w:t>ی</w:t>
      </w:r>
      <w:r w:rsidRPr="000B4ACD">
        <w:rPr>
          <w:rtl/>
          <w:lang w:bidi="fa-IR"/>
        </w:rPr>
        <w:t xml:space="preserve"> </w:t>
      </w:r>
      <w:r w:rsidR="00F94815" w:rsidRPr="00F94815">
        <w:rPr>
          <w:rStyle w:val="libAlaemChar"/>
          <w:rtl/>
        </w:rPr>
        <w:t xml:space="preserve">عليه‌السلام </w:t>
      </w:r>
      <w:r w:rsidRPr="000B4ACD">
        <w:rPr>
          <w:rtl/>
          <w:lang w:bidi="fa-IR"/>
        </w:rPr>
        <w:t>» چون برم</w:t>
      </w:r>
      <w:r w:rsidRPr="000B4ACD">
        <w:rPr>
          <w:rFonts w:hint="cs"/>
          <w:rtl/>
          <w:lang w:bidi="fa-IR"/>
        </w:rPr>
        <w:t>ی</w:t>
      </w:r>
      <w:r w:rsidRPr="000B4ACD">
        <w:rPr>
          <w:rtl/>
          <w:lang w:bidi="fa-IR"/>
        </w:rPr>
        <w:t xml:space="preserve"> خاست سرش به سقف م</w:t>
      </w:r>
      <w:r w:rsidRPr="000B4ACD">
        <w:rPr>
          <w:rFonts w:hint="cs"/>
          <w:rtl/>
          <w:lang w:bidi="fa-IR"/>
        </w:rPr>
        <w:t>ی</w:t>
      </w:r>
      <w:r w:rsidRPr="000B4ACD">
        <w:rPr>
          <w:rtl/>
          <w:lang w:bidi="fa-IR"/>
        </w:rPr>
        <w:t xml:space="preserve"> خورد، مردن از ا</w:t>
      </w:r>
      <w:r w:rsidRPr="000B4ACD">
        <w:rPr>
          <w:rFonts w:hint="cs"/>
          <w:rtl/>
          <w:lang w:bidi="fa-IR"/>
        </w:rPr>
        <w:t>ی</w:t>
      </w:r>
      <w:r w:rsidRPr="000B4ACD">
        <w:rPr>
          <w:rFonts w:hint="eastAsia"/>
          <w:rtl/>
          <w:lang w:bidi="fa-IR"/>
        </w:rPr>
        <w:t>ن</w:t>
      </w:r>
      <w:r w:rsidRPr="000B4ACD">
        <w:rPr>
          <w:rtl/>
          <w:lang w:bidi="fa-IR"/>
        </w:rPr>
        <w:t xml:space="preserve"> نزد</w:t>
      </w:r>
      <w:r w:rsidRPr="000B4ACD">
        <w:rPr>
          <w:rFonts w:hint="cs"/>
          <w:rtl/>
          <w:lang w:bidi="fa-IR"/>
        </w:rPr>
        <w:t>ی</w:t>
      </w:r>
      <w:r w:rsidRPr="000B4ACD">
        <w:rPr>
          <w:rFonts w:hint="eastAsia"/>
          <w:rtl/>
          <w:lang w:bidi="fa-IR"/>
        </w:rPr>
        <w:t>کتر</w:t>
      </w:r>
      <w:r w:rsidRPr="000B4ACD">
        <w:rPr>
          <w:rtl/>
          <w:lang w:bidi="fa-IR"/>
        </w:rPr>
        <w:t xml:space="preserve"> است. (بحار 112 / 19).</w:t>
      </w:r>
    </w:p>
    <w:p w:rsidR="000B4ACD" w:rsidRPr="000B4ACD" w:rsidRDefault="000B4ACD" w:rsidP="00856306">
      <w:pPr>
        <w:pStyle w:val="libNormal"/>
        <w:rPr>
          <w:rtl/>
          <w:lang w:bidi="fa-IR"/>
        </w:rPr>
      </w:pPr>
      <w:r w:rsidRPr="000B4ACD">
        <w:rPr>
          <w:rFonts w:hint="eastAsia"/>
          <w:rtl/>
          <w:lang w:bidi="fa-IR"/>
        </w:rPr>
        <w:t>توض</w:t>
      </w:r>
      <w:r w:rsidRPr="000B4ACD">
        <w:rPr>
          <w:rFonts w:hint="cs"/>
          <w:rtl/>
          <w:lang w:bidi="fa-IR"/>
        </w:rPr>
        <w:t>ی</w:t>
      </w:r>
      <w:r w:rsidRPr="000B4ACD">
        <w:rPr>
          <w:rFonts w:hint="eastAsia"/>
          <w:rtl/>
          <w:lang w:bidi="fa-IR"/>
        </w:rPr>
        <w:t>ح</w:t>
      </w:r>
      <w:r w:rsidRPr="000B4ACD">
        <w:rPr>
          <w:rtl/>
          <w:lang w:bidi="fa-IR"/>
        </w:rPr>
        <w:t>:وسعت مساجد در اثر گسترش اسلام لازم و واجب است، لزوم محافظت از سرما و گرما نسبت به مناطق همچن</w:t>
      </w:r>
      <w:r w:rsidRPr="000B4ACD">
        <w:rPr>
          <w:rFonts w:hint="cs"/>
          <w:rtl/>
          <w:lang w:bidi="fa-IR"/>
        </w:rPr>
        <w:t>ی</w:t>
      </w:r>
      <w:r w:rsidRPr="000B4ACD">
        <w:rPr>
          <w:rFonts w:hint="eastAsia"/>
          <w:rtl/>
          <w:lang w:bidi="fa-IR"/>
        </w:rPr>
        <w:t>ن،</w:t>
      </w:r>
      <w:r w:rsidRPr="000B4ACD">
        <w:rPr>
          <w:rtl/>
          <w:lang w:bidi="fa-IR"/>
        </w:rPr>
        <w:t xml:space="preserve"> اما احداث ز</w:t>
      </w:r>
      <w:r w:rsidRPr="000B4ACD">
        <w:rPr>
          <w:rFonts w:hint="cs"/>
          <w:rtl/>
          <w:lang w:bidi="fa-IR"/>
        </w:rPr>
        <w:t>ی</w:t>
      </w:r>
      <w:r w:rsidRPr="000B4ACD">
        <w:rPr>
          <w:rFonts w:hint="eastAsia"/>
          <w:rtl/>
          <w:lang w:bidi="fa-IR"/>
        </w:rPr>
        <w:t>نت</w:t>
      </w:r>
      <w:r w:rsidRPr="000B4ACD">
        <w:rPr>
          <w:rtl/>
          <w:lang w:bidi="fa-IR"/>
        </w:rPr>
        <w:t xml:space="preserve"> و تجمل در بنا</w:t>
      </w:r>
      <w:r w:rsidRPr="000B4ACD">
        <w:rPr>
          <w:rFonts w:hint="cs"/>
          <w:rtl/>
          <w:lang w:bidi="fa-IR"/>
        </w:rPr>
        <w:t>ی</w:t>
      </w:r>
      <w:r w:rsidRPr="000B4ACD">
        <w:rPr>
          <w:rtl/>
          <w:lang w:bidi="fa-IR"/>
        </w:rPr>
        <w:t xml:space="preserve"> مساجد محل تأمل است و حکم آن در عهده </w:t>
      </w:r>
      <w:r w:rsidRPr="000B4ACD">
        <w:rPr>
          <w:rFonts w:hint="cs"/>
          <w:rtl/>
          <w:lang w:bidi="fa-IR"/>
        </w:rPr>
        <w:t>ی</w:t>
      </w:r>
      <w:r w:rsidRPr="000B4ACD">
        <w:rPr>
          <w:rtl/>
          <w:lang w:bidi="fa-IR"/>
        </w:rPr>
        <w:t xml:space="preserve"> استنباط دق</w:t>
      </w:r>
      <w:r w:rsidRPr="000B4ACD">
        <w:rPr>
          <w:rFonts w:hint="cs"/>
          <w:rtl/>
          <w:lang w:bidi="fa-IR"/>
        </w:rPr>
        <w:t>ی</w:t>
      </w:r>
      <w:r w:rsidRPr="000B4ACD">
        <w:rPr>
          <w:rFonts w:hint="eastAsia"/>
          <w:rtl/>
          <w:lang w:bidi="fa-IR"/>
        </w:rPr>
        <w:t>ق</w:t>
      </w:r>
      <w:r w:rsidRPr="000B4ACD">
        <w:rPr>
          <w:rtl/>
          <w:lang w:bidi="fa-IR"/>
        </w:rPr>
        <w:t xml:space="preserve"> است، مصلحت اند</w:t>
      </w:r>
      <w:r w:rsidRPr="000B4ACD">
        <w:rPr>
          <w:rFonts w:hint="cs"/>
          <w:rtl/>
          <w:lang w:bidi="fa-IR"/>
        </w:rPr>
        <w:t>ی</w:t>
      </w:r>
      <w:r w:rsidRPr="000B4ACD">
        <w:rPr>
          <w:rFonts w:hint="eastAsia"/>
          <w:rtl/>
          <w:lang w:bidi="fa-IR"/>
        </w:rPr>
        <w:t>ش</w:t>
      </w:r>
      <w:r w:rsidRPr="000B4ACD">
        <w:rPr>
          <w:rFonts w:hint="cs"/>
          <w:rtl/>
          <w:lang w:bidi="fa-IR"/>
        </w:rPr>
        <w:t>ی</w:t>
      </w:r>
      <w:r w:rsidRPr="000B4ACD">
        <w:rPr>
          <w:rtl/>
          <w:lang w:bidi="fa-IR"/>
        </w:rPr>
        <w:t xml:space="preserve"> هم موارد آن با</w:t>
      </w:r>
      <w:r w:rsidRPr="000B4ACD">
        <w:rPr>
          <w:rFonts w:hint="cs"/>
          <w:rtl/>
          <w:lang w:bidi="fa-IR"/>
        </w:rPr>
        <w:t>ی</w:t>
      </w:r>
      <w:r w:rsidRPr="000B4ACD">
        <w:rPr>
          <w:rFonts w:hint="eastAsia"/>
          <w:rtl/>
          <w:lang w:bidi="fa-IR"/>
        </w:rPr>
        <w:t>د</w:t>
      </w:r>
      <w:r w:rsidRPr="000B4ACD">
        <w:rPr>
          <w:rtl/>
          <w:lang w:bidi="fa-IR"/>
        </w:rPr>
        <w:t xml:space="preserve"> متک</w:t>
      </w:r>
      <w:r w:rsidRPr="000B4ACD">
        <w:rPr>
          <w:rFonts w:hint="cs"/>
          <w:rtl/>
          <w:lang w:bidi="fa-IR"/>
        </w:rPr>
        <w:t>ی</w:t>
      </w:r>
      <w:r w:rsidRPr="000B4ACD">
        <w:rPr>
          <w:rtl/>
          <w:lang w:bidi="fa-IR"/>
        </w:rPr>
        <w:t xml:space="preserve"> به نصوص و استنباط از نصوص باشد، ز</w:t>
      </w:r>
      <w:r w:rsidRPr="000B4ACD">
        <w:rPr>
          <w:rFonts w:hint="cs"/>
          <w:rtl/>
          <w:lang w:bidi="fa-IR"/>
        </w:rPr>
        <w:t>ی</w:t>
      </w:r>
      <w:r w:rsidRPr="000B4ACD">
        <w:rPr>
          <w:rFonts w:hint="eastAsia"/>
          <w:rtl/>
          <w:lang w:bidi="fa-IR"/>
        </w:rPr>
        <w:t>را</w:t>
      </w:r>
      <w:r w:rsidRPr="000B4ACD">
        <w:rPr>
          <w:rtl/>
          <w:lang w:bidi="fa-IR"/>
        </w:rPr>
        <w:t xml:space="preserve"> مکررا مشاهده شده که پوشش ها مانع درک محتواها م</w:t>
      </w:r>
      <w:r w:rsidRPr="000B4ACD">
        <w:rPr>
          <w:rFonts w:hint="cs"/>
          <w:rtl/>
          <w:lang w:bidi="fa-IR"/>
        </w:rPr>
        <w:t>ی</w:t>
      </w:r>
      <w:r w:rsidRPr="000B4ACD">
        <w:rPr>
          <w:rtl/>
          <w:lang w:bidi="fa-IR"/>
        </w:rPr>
        <w:t xml:space="preserve"> شود و به هر حال بحث در آن از عهده </w:t>
      </w:r>
      <w:r w:rsidRPr="000B4ACD">
        <w:rPr>
          <w:rFonts w:hint="cs"/>
          <w:rtl/>
          <w:lang w:bidi="fa-IR"/>
        </w:rPr>
        <w:t>ی</w:t>
      </w:r>
      <w:r w:rsidRPr="000B4ACD">
        <w:rPr>
          <w:rtl/>
          <w:lang w:bidi="fa-IR"/>
        </w:rPr>
        <w:t xml:space="preserve"> نو</w:t>
      </w:r>
      <w:r w:rsidRPr="000B4ACD">
        <w:rPr>
          <w:rFonts w:hint="cs"/>
          <w:rtl/>
          <w:lang w:bidi="fa-IR"/>
        </w:rPr>
        <w:t>ی</w:t>
      </w:r>
      <w:r w:rsidRPr="000B4ACD">
        <w:rPr>
          <w:rFonts w:hint="eastAsia"/>
          <w:rtl/>
          <w:lang w:bidi="fa-IR"/>
        </w:rPr>
        <w:t>سنده</w:t>
      </w:r>
      <w:r w:rsidRPr="000B4ACD">
        <w:rPr>
          <w:rtl/>
          <w:lang w:bidi="fa-IR"/>
        </w:rPr>
        <w:t xml:space="preserve"> </w:t>
      </w:r>
      <w:r w:rsidRPr="000B4ACD">
        <w:rPr>
          <w:rFonts w:hint="cs"/>
          <w:rtl/>
          <w:lang w:bidi="fa-IR"/>
        </w:rPr>
        <w:t>ی</w:t>
      </w:r>
      <w:r w:rsidRPr="000B4ACD">
        <w:rPr>
          <w:rtl/>
          <w:lang w:bidi="fa-IR"/>
        </w:rPr>
        <w:t xml:space="preserve"> کتاب خارج است و وظ</w:t>
      </w:r>
      <w:r w:rsidRPr="000B4ACD">
        <w:rPr>
          <w:rFonts w:hint="cs"/>
          <w:rtl/>
          <w:lang w:bidi="fa-IR"/>
        </w:rPr>
        <w:t>ی</w:t>
      </w:r>
      <w:r w:rsidRPr="000B4ACD">
        <w:rPr>
          <w:rFonts w:hint="eastAsia"/>
          <w:rtl/>
          <w:lang w:bidi="fa-IR"/>
        </w:rPr>
        <w:t>فه</w:t>
      </w:r>
      <w:r w:rsidRPr="000B4ACD">
        <w:rPr>
          <w:rtl/>
          <w:lang w:bidi="fa-IR"/>
        </w:rPr>
        <w:t xml:space="preserve"> </w:t>
      </w:r>
      <w:r w:rsidRPr="000B4ACD">
        <w:rPr>
          <w:rFonts w:hint="cs"/>
          <w:rtl/>
          <w:lang w:bidi="fa-IR"/>
        </w:rPr>
        <w:t>ی</w:t>
      </w:r>
      <w:r w:rsidRPr="000B4ACD">
        <w:rPr>
          <w:rtl/>
          <w:lang w:bidi="fa-IR"/>
        </w:rPr>
        <w:t xml:space="preserve"> اهل فتو</w:t>
      </w:r>
      <w:r w:rsidRPr="000B4ACD">
        <w:rPr>
          <w:rFonts w:hint="cs"/>
          <w:rtl/>
          <w:lang w:bidi="fa-IR"/>
        </w:rPr>
        <w:t>ی</w:t>
      </w:r>
      <w:r w:rsidRPr="000B4ACD">
        <w:rPr>
          <w:rtl/>
          <w:lang w:bidi="fa-IR"/>
        </w:rPr>
        <w:t xml:space="preserve"> است.5 - تا زمان وفات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مسجدش سقف باران گ</w:t>
      </w:r>
      <w:r w:rsidRPr="000B4ACD">
        <w:rPr>
          <w:rFonts w:hint="cs"/>
          <w:rtl/>
          <w:lang w:bidi="fa-IR"/>
        </w:rPr>
        <w:t>ی</w:t>
      </w:r>
      <w:r w:rsidRPr="000B4ACD">
        <w:rPr>
          <w:rFonts w:hint="eastAsia"/>
          <w:rtl/>
          <w:lang w:bidi="fa-IR"/>
        </w:rPr>
        <w:t>ر</w:t>
      </w:r>
      <w:r w:rsidRPr="000B4ACD">
        <w:rPr>
          <w:rtl/>
          <w:lang w:bidi="fa-IR"/>
        </w:rPr>
        <w:t xml:space="preserve"> نداشته است. (بحار 119 / 19).6 - در فتح مکه و در حج</w:t>
      </w:r>
      <w:r w:rsidRPr="000B4ACD">
        <w:rPr>
          <w:rFonts w:hint="eastAsia"/>
          <w:rtl/>
          <w:lang w:bidi="fa-IR"/>
        </w:rPr>
        <w:t>ه</w:t>
      </w:r>
      <w:r w:rsidRPr="000B4ACD">
        <w:rPr>
          <w:rtl/>
          <w:lang w:bidi="fa-IR"/>
        </w:rPr>
        <w:t xml:space="preserve"> الوداع در خانه ها</w:t>
      </w:r>
      <w:r w:rsidRPr="000B4ACD">
        <w:rPr>
          <w:rFonts w:hint="cs"/>
          <w:rtl/>
          <w:lang w:bidi="fa-IR"/>
        </w:rPr>
        <w:t>ی</w:t>
      </w:r>
      <w:r w:rsidRPr="000B4ACD">
        <w:rPr>
          <w:rtl/>
          <w:lang w:bidi="fa-IR"/>
        </w:rPr>
        <w:t xml:space="preserve"> مکه سکونت نکرد ز</w:t>
      </w:r>
      <w:r w:rsidRPr="000B4ACD">
        <w:rPr>
          <w:rFonts w:hint="cs"/>
          <w:rtl/>
          <w:lang w:bidi="fa-IR"/>
        </w:rPr>
        <w:t>ی</w:t>
      </w:r>
      <w:r w:rsidRPr="000B4ACD">
        <w:rPr>
          <w:rFonts w:hint="eastAsia"/>
          <w:rtl/>
          <w:lang w:bidi="fa-IR"/>
        </w:rPr>
        <w:t>را</w:t>
      </w:r>
      <w:r w:rsidRPr="000B4ACD">
        <w:rPr>
          <w:rtl/>
          <w:lang w:bidi="fa-IR"/>
        </w:rPr>
        <w:t xml:space="preserve"> عق</w:t>
      </w:r>
      <w:r w:rsidRPr="000B4ACD">
        <w:rPr>
          <w:rFonts w:hint="cs"/>
          <w:rtl/>
          <w:lang w:bidi="fa-IR"/>
        </w:rPr>
        <w:t>ی</w:t>
      </w:r>
      <w:r w:rsidRPr="000B4ACD">
        <w:rPr>
          <w:rFonts w:hint="eastAsia"/>
          <w:rtl/>
          <w:lang w:bidi="fa-IR"/>
        </w:rPr>
        <w:t>ل</w:t>
      </w:r>
      <w:r w:rsidRPr="000B4ACD">
        <w:rPr>
          <w:rtl/>
          <w:lang w:bidi="fa-IR"/>
        </w:rPr>
        <w:t xml:space="preserve"> خانه </w:t>
      </w:r>
      <w:r w:rsidRPr="000B4ACD">
        <w:rPr>
          <w:rFonts w:hint="cs"/>
          <w:rtl/>
          <w:lang w:bidi="fa-IR"/>
        </w:rPr>
        <w:t>ی</w:t>
      </w:r>
      <w:r w:rsidRPr="000B4ACD">
        <w:rPr>
          <w:rtl/>
          <w:lang w:bidi="fa-IR"/>
        </w:rPr>
        <w:t xml:space="preserve"> او را بعد از هجرت فروخته بود در بالا</w:t>
      </w:r>
      <w:r w:rsidRPr="000B4ACD">
        <w:rPr>
          <w:rFonts w:hint="cs"/>
          <w:rtl/>
          <w:lang w:bidi="fa-IR"/>
        </w:rPr>
        <w:t>ی</w:t>
      </w:r>
      <w:r w:rsidRPr="000B4ACD">
        <w:rPr>
          <w:rtl/>
          <w:lang w:bidi="fa-IR"/>
        </w:rPr>
        <w:t xml:space="preserve"> مکه برا</w:t>
      </w:r>
      <w:r w:rsidRPr="000B4ACD">
        <w:rPr>
          <w:rFonts w:hint="cs"/>
          <w:rtl/>
          <w:lang w:bidi="fa-IR"/>
        </w:rPr>
        <w:t>ی</w:t>
      </w:r>
      <w:r w:rsidRPr="000B4ACD">
        <w:rPr>
          <w:rtl/>
          <w:lang w:bidi="fa-IR"/>
        </w:rPr>
        <w:t xml:space="preserve"> او خ</w:t>
      </w:r>
      <w:r w:rsidRPr="000B4ACD">
        <w:rPr>
          <w:rFonts w:hint="cs"/>
          <w:rtl/>
          <w:lang w:bidi="fa-IR"/>
        </w:rPr>
        <w:t>ی</w:t>
      </w:r>
      <w:r w:rsidRPr="000B4ACD">
        <w:rPr>
          <w:rFonts w:hint="eastAsia"/>
          <w:rtl/>
          <w:lang w:bidi="fa-IR"/>
        </w:rPr>
        <w:t>مه</w:t>
      </w:r>
      <w:r w:rsidRPr="000B4ACD">
        <w:rPr>
          <w:rtl/>
          <w:lang w:bidi="fa-IR"/>
        </w:rPr>
        <w:t xml:space="preserve"> زدند. (تار</w:t>
      </w:r>
      <w:r w:rsidRPr="000B4ACD">
        <w:rPr>
          <w:rFonts w:hint="cs"/>
          <w:rtl/>
          <w:lang w:bidi="fa-IR"/>
        </w:rPr>
        <w:t>ی</w:t>
      </w:r>
      <w:r w:rsidRPr="000B4ACD">
        <w:rPr>
          <w:rFonts w:hint="eastAsia"/>
          <w:rtl/>
          <w:lang w:bidi="fa-IR"/>
        </w:rPr>
        <w:t>خ</w:t>
      </w:r>
      <w:r w:rsidRPr="000B4ACD">
        <w:rPr>
          <w:rtl/>
          <w:lang w:bidi="fa-IR"/>
        </w:rPr>
        <w:t xml:space="preserve"> مکه 160 / 2).7 - در خانه </w:t>
      </w:r>
      <w:r w:rsidRPr="000B4ACD">
        <w:rPr>
          <w:rFonts w:hint="cs"/>
          <w:rtl/>
          <w:lang w:bidi="fa-IR"/>
        </w:rPr>
        <w:t>ی</w:t>
      </w:r>
      <w:r w:rsidRPr="000B4ACD">
        <w:rPr>
          <w:rFonts w:hint="eastAsia"/>
          <w:rtl/>
          <w:lang w:bidi="fa-IR"/>
        </w:rPr>
        <w:t>ک</w:t>
      </w:r>
      <w:r w:rsidRPr="000B4ACD">
        <w:rPr>
          <w:rtl/>
          <w:lang w:bidi="fa-IR"/>
        </w:rPr>
        <w:t xml:space="preserve"> جفت کبوتر داشت. (بحار 124 / 16).8 - در ظروف سنگ</w:t>
      </w:r>
      <w:r w:rsidRPr="000B4ACD">
        <w:rPr>
          <w:rFonts w:hint="cs"/>
          <w:rtl/>
          <w:lang w:bidi="fa-IR"/>
        </w:rPr>
        <w:t>ی</w:t>
      </w:r>
      <w:r w:rsidRPr="000B4ACD">
        <w:rPr>
          <w:rFonts w:hint="eastAsia"/>
          <w:rtl/>
          <w:lang w:bidi="fa-IR"/>
        </w:rPr>
        <w:t>،</w:t>
      </w:r>
      <w:r w:rsidRPr="000B4ACD">
        <w:rPr>
          <w:rtl/>
          <w:lang w:bidi="fa-IR"/>
        </w:rPr>
        <w:t xml:space="preserve"> مس</w:t>
      </w:r>
      <w:r w:rsidRPr="000B4ACD">
        <w:rPr>
          <w:rFonts w:hint="cs"/>
          <w:rtl/>
          <w:lang w:bidi="fa-IR"/>
        </w:rPr>
        <w:t>ی</w:t>
      </w:r>
      <w:r w:rsidRPr="000B4ACD">
        <w:rPr>
          <w:rFonts w:hint="eastAsia"/>
          <w:rtl/>
          <w:lang w:bidi="fa-IR"/>
        </w:rPr>
        <w:t>،</w:t>
      </w:r>
      <w:r w:rsidRPr="000B4ACD">
        <w:rPr>
          <w:rtl/>
          <w:lang w:bidi="fa-IR"/>
        </w:rPr>
        <w:t xml:space="preserve"> سرب</w:t>
      </w:r>
      <w:r w:rsidRPr="000B4ACD">
        <w:rPr>
          <w:rFonts w:hint="cs"/>
          <w:rtl/>
          <w:lang w:bidi="fa-IR"/>
        </w:rPr>
        <w:t>ی</w:t>
      </w:r>
      <w:r w:rsidRPr="000B4ACD">
        <w:rPr>
          <w:rtl/>
          <w:lang w:bidi="fa-IR"/>
        </w:rPr>
        <w:t xml:space="preserve"> و ش</w:t>
      </w:r>
      <w:r w:rsidRPr="000B4ACD">
        <w:rPr>
          <w:rFonts w:hint="cs"/>
          <w:rtl/>
          <w:lang w:bidi="fa-IR"/>
        </w:rPr>
        <w:t>ی</w:t>
      </w:r>
      <w:r w:rsidRPr="000B4ACD">
        <w:rPr>
          <w:rFonts w:hint="eastAsia"/>
          <w:rtl/>
          <w:lang w:bidi="fa-IR"/>
        </w:rPr>
        <w:t>شه</w:t>
      </w:r>
      <w:r w:rsidRPr="000B4ACD">
        <w:rPr>
          <w:rtl/>
          <w:lang w:bidi="fa-IR"/>
        </w:rPr>
        <w:t xml:space="preserve"> ا</w:t>
      </w:r>
      <w:r w:rsidRPr="000B4ACD">
        <w:rPr>
          <w:rFonts w:hint="cs"/>
          <w:rtl/>
          <w:lang w:bidi="fa-IR"/>
        </w:rPr>
        <w:t>ی</w:t>
      </w:r>
      <w:r w:rsidRPr="000B4ACD">
        <w:rPr>
          <w:rtl/>
          <w:lang w:bidi="fa-IR"/>
        </w:rPr>
        <w:t xml:space="preserve"> وضو </w:t>
      </w:r>
      <w:r w:rsidRPr="000B4ACD">
        <w:rPr>
          <w:rtl/>
          <w:lang w:bidi="fa-IR"/>
        </w:rPr>
        <w:lastRenderedPageBreak/>
        <w:t>م</w:t>
      </w:r>
      <w:r w:rsidRPr="000B4ACD">
        <w:rPr>
          <w:rFonts w:hint="cs"/>
          <w:rtl/>
          <w:lang w:bidi="fa-IR"/>
        </w:rPr>
        <w:t>ی</w:t>
      </w:r>
      <w:r w:rsidRPr="000B4ACD">
        <w:rPr>
          <w:rtl/>
          <w:lang w:bidi="fa-IR"/>
        </w:rPr>
        <w:t xml:space="preserve"> گرفت. (نظام 96 / 1).9 - م</w:t>
      </w:r>
      <w:r w:rsidRPr="000B4ACD">
        <w:rPr>
          <w:rFonts w:hint="cs"/>
          <w:rtl/>
          <w:lang w:bidi="fa-IR"/>
        </w:rPr>
        <w:t>ی</w:t>
      </w:r>
      <w:r w:rsidRPr="000B4ACD">
        <w:rPr>
          <w:rtl/>
          <w:lang w:bidi="fa-IR"/>
        </w:rPr>
        <w:t xml:space="preserve"> فرم</w:t>
      </w:r>
      <w:r w:rsidRPr="000B4ACD">
        <w:rPr>
          <w:rFonts w:hint="eastAsia"/>
          <w:rtl/>
          <w:lang w:bidi="fa-IR"/>
        </w:rPr>
        <w:t>ود</w:t>
      </w:r>
      <w:r w:rsidRPr="000B4ACD">
        <w:rPr>
          <w:rtl/>
          <w:lang w:bidi="fa-IR"/>
        </w:rPr>
        <w:t xml:space="preserve">: «خانه </w:t>
      </w:r>
      <w:r w:rsidRPr="000B4ACD">
        <w:rPr>
          <w:rFonts w:hint="cs"/>
          <w:rtl/>
          <w:lang w:bidi="fa-IR"/>
        </w:rPr>
        <w:t>ی</w:t>
      </w:r>
      <w:r w:rsidRPr="000B4ACD">
        <w:rPr>
          <w:rtl/>
          <w:lang w:bidi="fa-IR"/>
        </w:rPr>
        <w:t xml:space="preserve"> وس</w:t>
      </w:r>
      <w:r w:rsidRPr="000B4ACD">
        <w:rPr>
          <w:rFonts w:hint="cs"/>
          <w:rtl/>
          <w:lang w:bidi="fa-IR"/>
        </w:rPr>
        <w:t>ی</w:t>
      </w:r>
      <w:r w:rsidRPr="000B4ACD">
        <w:rPr>
          <w:rFonts w:hint="eastAsia"/>
          <w:rtl/>
          <w:lang w:bidi="fa-IR"/>
        </w:rPr>
        <w:t>ع</w:t>
      </w:r>
      <w:r w:rsidRPr="000B4ACD">
        <w:rPr>
          <w:rtl/>
          <w:lang w:bidi="fa-IR"/>
        </w:rPr>
        <w:t xml:space="preserve"> داشتن از سعادت مرد مسلمان است». (واف</w:t>
      </w:r>
      <w:r w:rsidRPr="000B4ACD">
        <w:rPr>
          <w:rFonts w:hint="cs"/>
          <w:rtl/>
          <w:lang w:bidi="fa-IR"/>
        </w:rPr>
        <w:t>ی</w:t>
      </w:r>
      <w:r w:rsidRPr="000B4ACD">
        <w:rPr>
          <w:rtl/>
          <w:lang w:bidi="fa-IR"/>
        </w:rPr>
        <w:t xml:space="preserve"> - باب لباس / 106).توض</w:t>
      </w:r>
      <w:r w:rsidRPr="000B4ACD">
        <w:rPr>
          <w:rFonts w:hint="cs"/>
          <w:rtl/>
          <w:lang w:bidi="fa-IR"/>
        </w:rPr>
        <w:t>ی</w:t>
      </w:r>
      <w:r w:rsidRPr="000B4ACD">
        <w:rPr>
          <w:rFonts w:hint="eastAsia"/>
          <w:rtl/>
          <w:lang w:bidi="fa-IR"/>
        </w:rPr>
        <w:t>ح</w:t>
      </w:r>
      <w:r w:rsidRPr="000B4ACD">
        <w:rPr>
          <w:rtl/>
          <w:lang w:bidi="fa-IR"/>
        </w:rPr>
        <w:t>:پ</w:t>
      </w:r>
      <w:r w:rsidRPr="000B4ACD">
        <w:rPr>
          <w:rFonts w:hint="cs"/>
          <w:rtl/>
          <w:lang w:bidi="fa-IR"/>
        </w:rPr>
        <w:t>ی</w:t>
      </w:r>
      <w:r w:rsidRPr="000B4ACD">
        <w:rPr>
          <w:rFonts w:hint="eastAsia"/>
          <w:rtl/>
          <w:lang w:bidi="fa-IR"/>
        </w:rPr>
        <w:t>غمبر</w:t>
      </w:r>
      <w:r w:rsidRPr="000B4ACD">
        <w:rPr>
          <w:rtl/>
          <w:lang w:bidi="fa-IR"/>
        </w:rPr>
        <w:t xml:space="preserve"> اکرم از صورت جانداران (ذوات الارواح) سخت بدش م</w:t>
      </w:r>
      <w:r w:rsidRPr="000B4ACD">
        <w:rPr>
          <w:rFonts w:hint="cs"/>
          <w:rtl/>
          <w:lang w:bidi="fa-IR"/>
        </w:rPr>
        <w:t>ی</w:t>
      </w:r>
      <w:r w:rsidRPr="000B4ACD">
        <w:rPr>
          <w:rtl/>
          <w:lang w:bidi="fa-IR"/>
        </w:rPr>
        <w:t xml:space="preserve"> آمد و آن را نمونه </w:t>
      </w:r>
      <w:r w:rsidRPr="000B4ACD">
        <w:rPr>
          <w:rFonts w:hint="cs"/>
          <w:rtl/>
          <w:lang w:bidi="fa-IR"/>
        </w:rPr>
        <w:t>ی</w:t>
      </w:r>
      <w:r w:rsidRPr="000B4ACD">
        <w:rPr>
          <w:rtl/>
          <w:lang w:bidi="fa-IR"/>
        </w:rPr>
        <w:t xml:space="preserve"> کوچک بت پرست</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دانست و از آن در حد کراهت شد</w:t>
      </w:r>
      <w:r w:rsidRPr="000B4ACD">
        <w:rPr>
          <w:rFonts w:hint="cs"/>
          <w:rtl/>
          <w:lang w:bidi="fa-IR"/>
        </w:rPr>
        <w:t>ی</w:t>
      </w:r>
      <w:r w:rsidRPr="000B4ACD">
        <w:rPr>
          <w:rFonts w:hint="eastAsia"/>
          <w:rtl/>
          <w:lang w:bidi="fa-IR"/>
        </w:rPr>
        <w:t>د</w:t>
      </w:r>
      <w:r w:rsidRPr="000B4ACD">
        <w:rPr>
          <w:rtl/>
          <w:lang w:bidi="fa-IR"/>
        </w:rPr>
        <w:t xml:space="preserve"> و شا</w:t>
      </w:r>
      <w:r w:rsidRPr="000B4ACD">
        <w:rPr>
          <w:rFonts w:hint="cs"/>
          <w:rtl/>
          <w:lang w:bidi="fa-IR"/>
        </w:rPr>
        <w:t>ی</w:t>
      </w:r>
      <w:r w:rsidRPr="000B4ACD">
        <w:rPr>
          <w:rFonts w:hint="eastAsia"/>
          <w:rtl/>
          <w:lang w:bidi="fa-IR"/>
        </w:rPr>
        <w:t>د</w:t>
      </w:r>
      <w:r w:rsidRPr="000B4ACD">
        <w:rPr>
          <w:rtl/>
          <w:lang w:bidi="fa-IR"/>
        </w:rPr>
        <w:t xml:space="preserve"> حرمت نه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فرمود؛ ا</w:t>
      </w:r>
      <w:r w:rsidRPr="000B4ACD">
        <w:rPr>
          <w:rFonts w:hint="cs"/>
          <w:rtl/>
          <w:lang w:bidi="fa-IR"/>
        </w:rPr>
        <w:t>ی</w:t>
      </w:r>
      <w:r w:rsidRPr="000B4ACD">
        <w:rPr>
          <w:rFonts w:hint="eastAsia"/>
          <w:rtl/>
          <w:lang w:bidi="fa-IR"/>
        </w:rPr>
        <w:t>نک</w:t>
      </w:r>
      <w:r w:rsidRPr="000B4ACD">
        <w:rPr>
          <w:rtl/>
          <w:lang w:bidi="fa-IR"/>
        </w:rPr>
        <w:t xml:space="preserve"> نمونه ها:10 - فرمود:«کسا</w:t>
      </w:r>
      <w:r w:rsidR="00B93676">
        <w:rPr>
          <w:rFonts w:hint="cs"/>
          <w:rtl/>
          <w:lang w:bidi="fa-IR"/>
        </w:rPr>
        <w:t>ن</w:t>
      </w:r>
      <w:r w:rsidRPr="000B4ACD">
        <w:rPr>
          <w:rFonts w:hint="cs"/>
          <w:rtl/>
          <w:lang w:bidi="fa-IR"/>
        </w:rPr>
        <w:t>ی</w:t>
      </w:r>
      <w:r w:rsidRPr="000B4ACD">
        <w:rPr>
          <w:rtl/>
          <w:lang w:bidi="fa-IR"/>
        </w:rPr>
        <w:t xml:space="preserve"> که ا</w:t>
      </w:r>
      <w:r w:rsidRPr="000B4ACD">
        <w:rPr>
          <w:rFonts w:hint="cs"/>
          <w:rtl/>
          <w:lang w:bidi="fa-IR"/>
        </w:rPr>
        <w:t>ی</w:t>
      </w:r>
      <w:r w:rsidRPr="000B4ACD">
        <w:rPr>
          <w:rFonts w:hint="eastAsia"/>
          <w:rtl/>
          <w:lang w:bidi="fa-IR"/>
        </w:rPr>
        <w:t>ن</w:t>
      </w:r>
      <w:r w:rsidRPr="000B4ACD">
        <w:rPr>
          <w:rtl/>
          <w:lang w:bidi="fa-IR"/>
        </w:rPr>
        <w:t xml:space="preserve"> صورت ها را م</w:t>
      </w:r>
      <w:r w:rsidRPr="000B4ACD">
        <w:rPr>
          <w:rFonts w:hint="cs"/>
          <w:rtl/>
          <w:lang w:bidi="fa-IR"/>
        </w:rPr>
        <w:t>ی</w:t>
      </w:r>
      <w:r w:rsidRPr="000B4ACD">
        <w:rPr>
          <w:rtl/>
          <w:lang w:bidi="fa-IR"/>
        </w:rPr>
        <w:t xml:space="preserve"> سازند در ق</w:t>
      </w:r>
      <w:r w:rsidRPr="000B4ACD">
        <w:rPr>
          <w:rFonts w:hint="cs"/>
          <w:rtl/>
          <w:lang w:bidi="fa-IR"/>
        </w:rPr>
        <w:t>ی</w:t>
      </w:r>
      <w:r w:rsidRPr="000B4ACD">
        <w:rPr>
          <w:rFonts w:hint="eastAsia"/>
          <w:rtl/>
          <w:lang w:bidi="fa-IR"/>
        </w:rPr>
        <w:t>امت</w:t>
      </w:r>
      <w:r w:rsidRPr="000B4ACD">
        <w:rPr>
          <w:rtl/>
          <w:lang w:bidi="fa-IR"/>
        </w:rPr>
        <w:t xml:space="preserve"> معذبند، و به ا</w:t>
      </w:r>
      <w:r w:rsidRPr="000B4ACD">
        <w:rPr>
          <w:rFonts w:hint="cs"/>
          <w:rtl/>
          <w:lang w:bidi="fa-IR"/>
        </w:rPr>
        <w:t>ی</w:t>
      </w:r>
      <w:r w:rsidRPr="000B4ACD">
        <w:rPr>
          <w:rFonts w:hint="eastAsia"/>
          <w:rtl/>
          <w:lang w:bidi="fa-IR"/>
        </w:rPr>
        <w:t>شان</w:t>
      </w:r>
      <w:r w:rsidRPr="000B4ACD">
        <w:rPr>
          <w:rtl/>
          <w:lang w:bidi="fa-IR"/>
        </w:rPr>
        <w:t xml:space="preserve"> تکل</w:t>
      </w:r>
      <w:r w:rsidRPr="000B4ACD">
        <w:rPr>
          <w:rFonts w:hint="cs"/>
          <w:rtl/>
          <w:lang w:bidi="fa-IR"/>
        </w:rPr>
        <w:t>ی</w:t>
      </w:r>
      <w:r w:rsidRPr="000B4ACD">
        <w:rPr>
          <w:rFonts w:hint="eastAsia"/>
          <w:rtl/>
          <w:lang w:bidi="fa-IR"/>
        </w:rPr>
        <w:t>ف</w:t>
      </w:r>
      <w:r w:rsidRPr="000B4ACD">
        <w:rPr>
          <w:rtl/>
          <w:lang w:bidi="fa-IR"/>
        </w:rPr>
        <w:t xml:space="preserve"> م</w:t>
      </w:r>
      <w:r w:rsidRPr="000B4ACD">
        <w:rPr>
          <w:rFonts w:hint="cs"/>
          <w:rtl/>
          <w:lang w:bidi="fa-IR"/>
        </w:rPr>
        <w:t>ی</w:t>
      </w:r>
      <w:r w:rsidRPr="000B4ACD">
        <w:rPr>
          <w:rFonts w:hint="eastAsia"/>
          <w:rtl/>
          <w:lang w:bidi="fa-IR"/>
        </w:rPr>
        <w:t>شود</w:t>
      </w:r>
      <w:r w:rsidRPr="000B4ACD">
        <w:rPr>
          <w:rtl/>
          <w:lang w:bidi="fa-IR"/>
        </w:rPr>
        <w:t xml:space="preserve"> که آنها را زنده سازند»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181 / 2).11  چنان شد که چون از سفر بازگشت بر در اطاق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همسرانش پرده ا</w:t>
      </w:r>
      <w:r w:rsidRPr="000B4ACD">
        <w:rPr>
          <w:rFonts w:hint="cs"/>
          <w:rtl/>
          <w:lang w:bidi="fa-IR"/>
        </w:rPr>
        <w:t>ی</w:t>
      </w:r>
      <w:r w:rsidRPr="000B4ACD">
        <w:rPr>
          <w:rtl/>
          <w:lang w:bidi="fa-IR"/>
        </w:rPr>
        <w:t xml:space="preserve"> صورت دار د</w:t>
      </w:r>
      <w:r w:rsidRPr="000B4ACD">
        <w:rPr>
          <w:rFonts w:hint="cs"/>
          <w:rtl/>
          <w:lang w:bidi="fa-IR"/>
        </w:rPr>
        <w:t>ی</w:t>
      </w:r>
      <w:r w:rsidRPr="000B4ACD">
        <w:rPr>
          <w:rFonts w:hint="eastAsia"/>
          <w:rtl/>
          <w:lang w:bidi="fa-IR"/>
        </w:rPr>
        <w:t>د،</w:t>
      </w:r>
      <w:r w:rsidRPr="000B4ACD">
        <w:rPr>
          <w:rtl/>
          <w:lang w:bidi="fa-IR"/>
        </w:rPr>
        <w:t xml:space="preserve"> آن را پاره کرد و با رنگ کردن آن را محو نمود و فرمود: «شد</w:t>
      </w:r>
      <w:r w:rsidRPr="000B4ACD">
        <w:rPr>
          <w:rFonts w:hint="cs"/>
          <w:rtl/>
          <w:lang w:bidi="fa-IR"/>
        </w:rPr>
        <w:t>ی</w:t>
      </w:r>
      <w:r w:rsidRPr="000B4ACD">
        <w:rPr>
          <w:rFonts w:hint="eastAsia"/>
          <w:rtl/>
          <w:lang w:bidi="fa-IR"/>
        </w:rPr>
        <w:t>دتر</w:t>
      </w:r>
      <w:r w:rsidRPr="000B4ACD">
        <w:rPr>
          <w:rFonts w:hint="cs"/>
          <w:rtl/>
          <w:lang w:bidi="fa-IR"/>
        </w:rPr>
        <w:t>ی</w:t>
      </w:r>
      <w:r w:rsidRPr="000B4ACD">
        <w:rPr>
          <w:rFonts w:hint="eastAsia"/>
          <w:rtl/>
          <w:lang w:bidi="fa-IR"/>
        </w:rPr>
        <w:t>ن</w:t>
      </w:r>
      <w:r w:rsidRPr="000B4ACD">
        <w:rPr>
          <w:rtl/>
          <w:lang w:bidi="fa-IR"/>
        </w:rPr>
        <w:t xml:space="preserve"> عذاب شوندگان در ق</w:t>
      </w:r>
      <w:r w:rsidRPr="000B4ACD">
        <w:rPr>
          <w:rFonts w:hint="cs"/>
          <w:rtl/>
          <w:lang w:bidi="fa-IR"/>
        </w:rPr>
        <w:t>ی</w:t>
      </w:r>
      <w:r w:rsidRPr="000B4ACD">
        <w:rPr>
          <w:rFonts w:hint="eastAsia"/>
          <w:rtl/>
          <w:lang w:bidi="fa-IR"/>
        </w:rPr>
        <w:t>امت،</w:t>
      </w:r>
      <w:r w:rsidRPr="000B4ACD">
        <w:rPr>
          <w:rtl/>
          <w:lang w:bidi="fa-IR"/>
        </w:rPr>
        <w:t xml:space="preserve"> کسان</w:t>
      </w:r>
      <w:r w:rsidRPr="000B4ACD">
        <w:rPr>
          <w:rFonts w:hint="cs"/>
          <w:rtl/>
          <w:lang w:bidi="fa-IR"/>
        </w:rPr>
        <w:t>ی</w:t>
      </w:r>
      <w:r w:rsidRPr="000B4ACD">
        <w:rPr>
          <w:rtl/>
          <w:lang w:bidi="fa-IR"/>
        </w:rPr>
        <w:t xml:space="preserve"> هستند که با خداوند در خلق و آفر</w:t>
      </w:r>
      <w:r w:rsidRPr="000B4ACD">
        <w:rPr>
          <w:rFonts w:hint="cs"/>
          <w:rtl/>
          <w:lang w:bidi="fa-IR"/>
        </w:rPr>
        <w:t>ی</w:t>
      </w:r>
      <w:r w:rsidRPr="000B4ACD">
        <w:rPr>
          <w:rFonts w:hint="eastAsia"/>
          <w:rtl/>
          <w:lang w:bidi="fa-IR"/>
        </w:rPr>
        <w:t>نش</w:t>
      </w:r>
      <w:r w:rsidRPr="000B4ACD">
        <w:rPr>
          <w:rtl/>
          <w:lang w:bidi="fa-IR"/>
        </w:rPr>
        <w:t xml:space="preserve"> همانند</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کنند»، همسرش از آن پرده متکا درست کرد و فرمود: «ملائکه ا</w:t>
      </w:r>
      <w:r w:rsidRPr="000B4ACD">
        <w:rPr>
          <w:rFonts w:hint="cs"/>
          <w:rtl/>
          <w:lang w:bidi="fa-IR"/>
        </w:rPr>
        <w:t>ی</w:t>
      </w:r>
      <w:r w:rsidRPr="000B4ACD">
        <w:rPr>
          <w:rtl/>
          <w:lang w:bidi="fa-IR"/>
        </w:rPr>
        <w:t xml:space="preserve"> در خانه ا</w:t>
      </w:r>
      <w:r w:rsidRPr="000B4ACD">
        <w:rPr>
          <w:rFonts w:hint="cs"/>
          <w:rtl/>
          <w:lang w:bidi="fa-IR"/>
        </w:rPr>
        <w:t>ی</w:t>
      </w:r>
      <w:r w:rsidRPr="000B4ACD">
        <w:rPr>
          <w:rtl/>
          <w:lang w:bidi="fa-IR"/>
        </w:rPr>
        <w:t xml:space="preserve"> که سگ </w:t>
      </w:r>
      <w:r w:rsidRPr="000B4ACD">
        <w:rPr>
          <w:rFonts w:hint="cs"/>
          <w:rtl/>
          <w:lang w:bidi="fa-IR"/>
        </w:rPr>
        <w:t>ی</w:t>
      </w:r>
      <w:r w:rsidRPr="000B4ACD">
        <w:rPr>
          <w:rFonts w:hint="eastAsia"/>
          <w:rtl/>
          <w:lang w:bidi="fa-IR"/>
        </w:rPr>
        <w:t>ا</w:t>
      </w:r>
      <w:r w:rsidRPr="000B4ACD">
        <w:rPr>
          <w:rtl/>
          <w:lang w:bidi="fa-IR"/>
        </w:rPr>
        <w:t xml:space="preserve"> تمثال باشد والد نم</w:t>
      </w:r>
      <w:r w:rsidRPr="000B4ACD">
        <w:rPr>
          <w:rFonts w:hint="cs"/>
          <w:rtl/>
          <w:lang w:bidi="fa-IR"/>
        </w:rPr>
        <w:t>ی</w:t>
      </w:r>
      <w:r w:rsidRPr="000B4ACD">
        <w:rPr>
          <w:rtl/>
          <w:lang w:bidi="fa-IR"/>
        </w:rPr>
        <w:t xml:space="preserve"> شود»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185 / 2).12 - وقت</w:t>
      </w:r>
      <w:r w:rsidRPr="000B4ACD">
        <w:rPr>
          <w:rFonts w:hint="cs"/>
          <w:rtl/>
          <w:lang w:bidi="fa-IR"/>
        </w:rPr>
        <w:t>ی</w:t>
      </w:r>
      <w:r w:rsidRPr="000B4ACD">
        <w:rPr>
          <w:rtl/>
          <w:lang w:bidi="fa-IR"/>
        </w:rPr>
        <w:t xml:space="preserve"> صورت ها را بر د</w:t>
      </w:r>
      <w:r w:rsidRPr="000B4ACD">
        <w:rPr>
          <w:rFonts w:hint="cs"/>
          <w:rtl/>
          <w:lang w:bidi="fa-IR"/>
        </w:rPr>
        <w:t>ی</w:t>
      </w:r>
      <w:r w:rsidRPr="000B4ACD">
        <w:rPr>
          <w:rFonts w:hint="eastAsia"/>
          <w:rtl/>
          <w:lang w:bidi="fa-IR"/>
        </w:rPr>
        <w:t>وار</w:t>
      </w:r>
      <w:r w:rsidRPr="000B4ACD">
        <w:rPr>
          <w:rtl/>
          <w:lang w:bidi="fa-IR"/>
        </w:rPr>
        <w:t xml:space="preserve"> کعبه د</w:t>
      </w:r>
      <w:r w:rsidRPr="000B4ACD">
        <w:rPr>
          <w:rFonts w:hint="cs"/>
          <w:rtl/>
          <w:lang w:bidi="fa-IR"/>
        </w:rPr>
        <w:t>ی</w:t>
      </w:r>
      <w:r w:rsidRPr="000B4ACD">
        <w:rPr>
          <w:rFonts w:hint="eastAsia"/>
          <w:rtl/>
          <w:lang w:bidi="fa-IR"/>
        </w:rPr>
        <w:t>د،</w:t>
      </w:r>
      <w:r w:rsidRPr="000B4ACD">
        <w:rPr>
          <w:rtl/>
          <w:lang w:bidi="fa-IR"/>
        </w:rPr>
        <w:t xml:space="preserve"> آنها را مح</w:t>
      </w:r>
      <w:r w:rsidRPr="000B4ACD">
        <w:rPr>
          <w:rFonts w:hint="eastAsia"/>
          <w:rtl/>
          <w:lang w:bidi="fa-IR"/>
        </w:rPr>
        <w:t>و</w:t>
      </w:r>
      <w:r w:rsidRPr="000B4ACD">
        <w:rPr>
          <w:rtl/>
          <w:lang w:bidi="fa-IR"/>
        </w:rPr>
        <w:t xml:space="preserve"> کرد و فرمود: «خدا بکشد کسان</w:t>
      </w:r>
      <w:r w:rsidRPr="000B4ACD">
        <w:rPr>
          <w:rFonts w:hint="cs"/>
          <w:rtl/>
          <w:lang w:bidi="fa-IR"/>
        </w:rPr>
        <w:t>ی</w:t>
      </w:r>
      <w:r w:rsidRPr="000B4ACD">
        <w:rPr>
          <w:rtl/>
          <w:lang w:bidi="fa-IR"/>
        </w:rPr>
        <w:t xml:space="preserve"> را که تصور م</w:t>
      </w:r>
      <w:r w:rsidRPr="000B4ACD">
        <w:rPr>
          <w:rFonts w:hint="cs"/>
          <w:rtl/>
          <w:lang w:bidi="fa-IR"/>
        </w:rPr>
        <w:t>ی</w:t>
      </w:r>
      <w:r w:rsidRPr="000B4ACD">
        <w:rPr>
          <w:rtl/>
          <w:lang w:bidi="fa-IR"/>
        </w:rPr>
        <w:t xml:space="preserve"> کنند آن چه را ن</w:t>
      </w:r>
      <w:r w:rsidRPr="000B4ACD">
        <w:rPr>
          <w:rFonts w:hint="cs"/>
          <w:rtl/>
          <w:lang w:bidi="fa-IR"/>
        </w:rPr>
        <w:t>ی</w:t>
      </w:r>
      <w:r w:rsidRPr="000B4ACD">
        <w:rPr>
          <w:rFonts w:hint="eastAsia"/>
          <w:rtl/>
          <w:lang w:bidi="fa-IR"/>
        </w:rPr>
        <w:t>افر</w:t>
      </w:r>
      <w:r w:rsidRPr="000B4ACD">
        <w:rPr>
          <w:rFonts w:hint="cs"/>
          <w:rtl/>
          <w:lang w:bidi="fa-IR"/>
        </w:rPr>
        <w:t>ی</w:t>
      </w:r>
      <w:r w:rsidRPr="000B4ACD">
        <w:rPr>
          <w:rFonts w:hint="eastAsia"/>
          <w:rtl/>
          <w:lang w:bidi="fa-IR"/>
        </w:rPr>
        <w:t>ده</w:t>
      </w:r>
      <w:r w:rsidRPr="000B4ACD">
        <w:rPr>
          <w:rtl/>
          <w:lang w:bidi="fa-IR"/>
        </w:rPr>
        <w:t xml:space="preserve"> اند» (واقد</w:t>
      </w:r>
      <w:r w:rsidRPr="000B4ACD">
        <w:rPr>
          <w:rFonts w:hint="cs"/>
          <w:rtl/>
          <w:lang w:bidi="fa-IR"/>
        </w:rPr>
        <w:t>ی</w:t>
      </w:r>
      <w:r w:rsidRPr="000B4ACD">
        <w:rPr>
          <w:rtl/>
          <w:lang w:bidi="fa-IR"/>
        </w:rPr>
        <w:t xml:space="preserve"> / 824)13 - از تماث</w:t>
      </w:r>
      <w:r w:rsidRPr="000B4ACD">
        <w:rPr>
          <w:rFonts w:hint="cs"/>
          <w:rtl/>
          <w:lang w:bidi="fa-IR"/>
        </w:rPr>
        <w:t>ی</w:t>
      </w:r>
      <w:r w:rsidRPr="000B4ACD">
        <w:rPr>
          <w:rFonts w:hint="eastAsia"/>
          <w:rtl/>
          <w:lang w:bidi="fa-IR"/>
        </w:rPr>
        <w:t>ل</w:t>
      </w:r>
      <w:r w:rsidRPr="000B4ACD">
        <w:rPr>
          <w:rtl/>
          <w:lang w:bidi="fa-IR"/>
        </w:rPr>
        <w:t xml:space="preserve"> و تصاو</w:t>
      </w:r>
      <w:r w:rsidRPr="000B4ACD">
        <w:rPr>
          <w:rFonts w:hint="cs"/>
          <w:rtl/>
          <w:lang w:bidi="fa-IR"/>
        </w:rPr>
        <w:t>ی</w:t>
      </w:r>
      <w:r w:rsidRPr="000B4ACD">
        <w:rPr>
          <w:rFonts w:hint="eastAsia"/>
          <w:rtl/>
          <w:lang w:bidi="fa-IR"/>
        </w:rPr>
        <w:t>ر</w:t>
      </w:r>
      <w:r w:rsidRPr="000B4ACD">
        <w:rPr>
          <w:rtl/>
          <w:lang w:bidi="fa-IR"/>
        </w:rPr>
        <w:t xml:space="preserve"> نه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 عل</w:t>
      </w:r>
      <w:r w:rsidRPr="000B4ACD">
        <w:rPr>
          <w:rFonts w:hint="cs"/>
          <w:rtl/>
          <w:lang w:bidi="fa-IR"/>
        </w:rPr>
        <w:t>ی</w:t>
      </w:r>
      <w:r w:rsidRPr="000B4ACD">
        <w:rPr>
          <w:rtl/>
          <w:lang w:bidi="fa-IR"/>
        </w:rPr>
        <w:t xml:space="preserve"> </w:t>
      </w:r>
      <w:r w:rsidR="00F94815" w:rsidRPr="00F94815">
        <w:rPr>
          <w:rStyle w:val="libAlaemChar"/>
          <w:rtl/>
        </w:rPr>
        <w:t xml:space="preserve">عليه‌السلام </w:t>
      </w:r>
      <w:r w:rsidRPr="000B4ACD">
        <w:rPr>
          <w:rtl/>
          <w:lang w:bidi="fa-IR"/>
        </w:rPr>
        <w:t xml:space="preserve"> را مأمور کرد که در مد</w:t>
      </w:r>
      <w:r w:rsidRPr="000B4ACD">
        <w:rPr>
          <w:rFonts w:hint="cs"/>
          <w:rtl/>
          <w:lang w:bidi="fa-IR"/>
        </w:rPr>
        <w:t>ی</w:t>
      </w:r>
      <w:r w:rsidRPr="000B4ACD">
        <w:rPr>
          <w:rFonts w:hint="eastAsia"/>
          <w:rtl/>
          <w:lang w:bidi="fa-IR"/>
        </w:rPr>
        <w:t>نه</w:t>
      </w:r>
      <w:r w:rsidRPr="000B4ACD">
        <w:rPr>
          <w:rtl/>
          <w:lang w:bidi="fa-IR"/>
        </w:rPr>
        <w:t xml:space="preserve"> صورت ها را محو کند، قبرها را مساو</w:t>
      </w:r>
      <w:r w:rsidRPr="000B4ACD">
        <w:rPr>
          <w:rFonts w:hint="cs"/>
          <w:rtl/>
          <w:lang w:bidi="fa-IR"/>
        </w:rPr>
        <w:t>ی</w:t>
      </w:r>
      <w:r w:rsidRPr="000B4ACD">
        <w:rPr>
          <w:rtl/>
          <w:lang w:bidi="fa-IR"/>
        </w:rPr>
        <w:t xml:space="preserve"> نما</w:t>
      </w:r>
      <w:r w:rsidRPr="000B4ACD">
        <w:rPr>
          <w:rFonts w:hint="cs"/>
          <w:rtl/>
          <w:lang w:bidi="fa-IR"/>
        </w:rPr>
        <w:t>ی</w:t>
      </w:r>
      <w:r w:rsidRPr="000B4ACD">
        <w:rPr>
          <w:rFonts w:hint="eastAsia"/>
          <w:rtl/>
          <w:lang w:bidi="fa-IR"/>
        </w:rPr>
        <w:t>د،</w:t>
      </w:r>
      <w:r w:rsidRPr="000B4ACD">
        <w:rPr>
          <w:rtl/>
          <w:lang w:bidi="fa-IR"/>
        </w:rPr>
        <w:t xml:space="preserve"> سگ ها</w:t>
      </w:r>
      <w:r w:rsidRPr="000B4ACD">
        <w:rPr>
          <w:rFonts w:hint="cs"/>
          <w:rtl/>
          <w:lang w:bidi="fa-IR"/>
        </w:rPr>
        <w:t>ی</w:t>
      </w:r>
      <w:r w:rsidRPr="000B4ACD">
        <w:rPr>
          <w:rtl/>
          <w:lang w:bidi="fa-IR"/>
        </w:rPr>
        <w:t xml:space="preserve"> ولگرد را بکشد. (واف</w:t>
      </w:r>
      <w:r w:rsidRPr="000B4ACD">
        <w:rPr>
          <w:rFonts w:hint="cs"/>
          <w:rtl/>
          <w:lang w:bidi="fa-IR"/>
        </w:rPr>
        <w:t>ی</w:t>
      </w:r>
      <w:r w:rsidRPr="000B4ACD">
        <w:rPr>
          <w:rtl/>
          <w:lang w:bidi="fa-IR"/>
        </w:rPr>
        <w:t xml:space="preserve"> - لباس / 107)(مسکن/ 108).14 - نه</w:t>
      </w:r>
      <w:r w:rsidRPr="000B4ACD">
        <w:rPr>
          <w:rFonts w:hint="cs"/>
          <w:rtl/>
          <w:lang w:bidi="fa-IR"/>
        </w:rPr>
        <w:t>ی</w:t>
      </w:r>
      <w:r w:rsidRPr="000B4ACD">
        <w:rPr>
          <w:rtl/>
          <w:lang w:bidi="fa-IR"/>
        </w:rPr>
        <w:t xml:space="preserve"> فرمود که قبر را گچکار</w:t>
      </w:r>
      <w:r w:rsidRPr="000B4ACD">
        <w:rPr>
          <w:rFonts w:hint="cs"/>
          <w:rtl/>
          <w:lang w:bidi="fa-IR"/>
        </w:rPr>
        <w:t>ی</w:t>
      </w:r>
      <w:r w:rsidRPr="000B4ACD">
        <w:rPr>
          <w:rtl/>
          <w:lang w:bidi="fa-IR"/>
        </w:rPr>
        <w:t xml:space="preserve"> کنند </w:t>
      </w:r>
      <w:r w:rsidRPr="000B4ACD">
        <w:rPr>
          <w:rFonts w:hint="cs"/>
          <w:rtl/>
          <w:lang w:bidi="fa-IR"/>
        </w:rPr>
        <w:t>ی</w:t>
      </w:r>
      <w:r w:rsidRPr="000B4ACD">
        <w:rPr>
          <w:rFonts w:hint="eastAsia"/>
          <w:rtl/>
          <w:lang w:bidi="fa-IR"/>
        </w:rPr>
        <w:t>ا</w:t>
      </w:r>
      <w:r w:rsidRPr="000B4ACD">
        <w:rPr>
          <w:rtl/>
          <w:lang w:bidi="fa-IR"/>
        </w:rPr>
        <w:t xml:space="preserve"> رو</w:t>
      </w:r>
      <w:r w:rsidRPr="000B4ACD">
        <w:rPr>
          <w:rFonts w:hint="cs"/>
          <w:rtl/>
          <w:lang w:bidi="fa-IR"/>
        </w:rPr>
        <w:t>ی</w:t>
      </w:r>
      <w:r w:rsidRPr="000B4ACD">
        <w:rPr>
          <w:rtl/>
          <w:lang w:bidi="fa-IR"/>
        </w:rPr>
        <w:t xml:space="preserve"> آن بنا نما</w:t>
      </w:r>
      <w:r w:rsidRPr="000B4ACD">
        <w:rPr>
          <w:rFonts w:hint="cs"/>
          <w:rtl/>
          <w:lang w:bidi="fa-IR"/>
        </w:rPr>
        <w:t>ی</w:t>
      </w:r>
      <w:r w:rsidRPr="000B4ACD">
        <w:rPr>
          <w:rFonts w:hint="eastAsia"/>
          <w:rtl/>
          <w:lang w:bidi="fa-IR"/>
        </w:rPr>
        <w:t>ند</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بر رو</w:t>
      </w:r>
      <w:r w:rsidRPr="000B4ACD">
        <w:rPr>
          <w:rFonts w:hint="cs"/>
          <w:rtl/>
          <w:lang w:bidi="fa-IR"/>
        </w:rPr>
        <w:t>ی</w:t>
      </w:r>
      <w:r w:rsidRPr="000B4ACD">
        <w:rPr>
          <w:rtl/>
          <w:lang w:bidi="fa-IR"/>
        </w:rPr>
        <w:t xml:space="preserve"> آن بنش</w:t>
      </w:r>
      <w:r w:rsidRPr="000B4ACD">
        <w:rPr>
          <w:rFonts w:hint="cs"/>
          <w:rtl/>
          <w:lang w:bidi="fa-IR"/>
        </w:rPr>
        <w:t>ی</w:t>
      </w:r>
      <w:r w:rsidRPr="000B4ACD">
        <w:rPr>
          <w:rFonts w:hint="eastAsia"/>
          <w:rtl/>
          <w:lang w:bidi="fa-IR"/>
        </w:rPr>
        <w:t>نند</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رو</w:t>
      </w:r>
      <w:r w:rsidRPr="000B4ACD">
        <w:rPr>
          <w:rFonts w:hint="cs"/>
          <w:rtl/>
          <w:lang w:bidi="fa-IR"/>
        </w:rPr>
        <w:t>ی</w:t>
      </w:r>
      <w:r w:rsidRPr="000B4ACD">
        <w:rPr>
          <w:rtl/>
          <w:lang w:bidi="fa-IR"/>
        </w:rPr>
        <w:t xml:space="preserve"> آن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بنو</w:t>
      </w:r>
      <w:r w:rsidRPr="000B4ACD">
        <w:rPr>
          <w:rFonts w:hint="cs"/>
          <w:rtl/>
          <w:lang w:bidi="fa-IR"/>
        </w:rPr>
        <w:t>ی</w:t>
      </w:r>
      <w:r w:rsidRPr="000B4ACD">
        <w:rPr>
          <w:rFonts w:hint="eastAsia"/>
          <w:rtl/>
          <w:lang w:bidi="fa-IR"/>
        </w:rPr>
        <w:t>سند</w:t>
      </w:r>
      <w:r w:rsidRPr="000B4ACD">
        <w:rPr>
          <w:rtl/>
          <w:lang w:bidi="fa-IR"/>
        </w:rPr>
        <w:t>.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252 / 4).15 - ام</w:t>
      </w:r>
      <w:r w:rsidRPr="000B4ACD">
        <w:rPr>
          <w:rFonts w:hint="cs"/>
          <w:rtl/>
          <w:lang w:bidi="fa-IR"/>
        </w:rPr>
        <w:t>ی</w:t>
      </w:r>
      <w:r w:rsidRPr="000B4ACD">
        <w:rPr>
          <w:rFonts w:hint="eastAsia"/>
          <w:rtl/>
          <w:lang w:bidi="fa-IR"/>
        </w:rPr>
        <w:t>ر</w:t>
      </w:r>
      <w:r w:rsidRPr="000B4ACD">
        <w:rPr>
          <w:rtl/>
          <w:lang w:bidi="fa-IR"/>
        </w:rPr>
        <w:t xml:space="preserve"> مؤمنان ابواله</w:t>
      </w:r>
      <w:r w:rsidRPr="000B4ACD">
        <w:rPr>
          <w:rFonts w:hint="cs"/>
          <w:rtl/>
          <w:lang w:bidi="fa-IR"/>
        </w:rPr>
        <w:t>ی</w:t>
      </w:r>
      <w:r w:rsidRPr="000B4ACD">
        <w:rPr>
          <w:rFonts w:hint="eastAsia"/>
          <w:rtl/>
          <w:lang w:bidi="fa-IR"/>
        </w:rPr>
        <w:t>اج</w:t>
      </w:r>
      <w:r w:rsidRPr="000B4ACD">
        <w:rPr>
          <w:rtl/>
          <w:lang w:bidi="fa-IR"/>
        </w:rPr>
        <w:t xml:space="preserve"> اسد</w:t>
      </w:r>
      <w:r w:rsidRPr="000B4ACD">
        <w:rPr>
          <w:rFonts w:hint="cs"/>
          <w:rtl/>
          <w:lang w:bidi="fa-IR"/>
        </w:rPr>
        <w:t>ی</w:t>
      </w:r>
      <w:r w:rsidRPr="000B4ACD">
        <w:rPr>
          <w:rtl/>
          <w:lang w:bidi="fa-IR"/>
        </w:rPr>
        <w:t xml:space="preserve"> را مأمورت</w:t>
      </w:r>
      <w:r w:rsidRPr="000B4ACD">
        <w:rPr>
          <w:rFonts w:hint="cs"/>
          <w:rtl/>
          <w:lang w:bidi="fa-IR"/>
        </w:rPr>
        <w:t>ی</w:t>
      </w:r>
      <w:r w:rsidRPr="000B4ACD">
        <w:rPr>
          <w:rtl/>
          <w:lang w:bidi="fa-IR"/>
        </w:rPr>
        <w:t xml:space="preserve"> داد و فرمود: «به تو مأمور</w:t>
      </w:r>
      <w:r w:rsidRPr="000B4ACD">
        <w:rPr>
          <w:rFonts w:hint="cs"/>
          <w:rtl/>
          <w:lang w:bidi="fa-IR"/>
        </w:rPr>
        <w:t>ی</w:t>
      </w:r>
      <w:r w:rsidRPr="000B4ACD">
        <w:rPr>
          <w:rFonts w:hint="eastAsia"/>
          <w:rtl/>
          <w:lang w:bidi="fa-IR"/>
        </w:rPr>
        <w:t>ت</w:t>
      </w:r>
      <w:r w:rsidRPr="000B4ACD">
        <w:rPr>
          <w:rFonts w:hint="cs"/>
          <w:rtl/>
          <w:lang w:bidi="fa-IR"/>
        </w:rPr>
        <w:t>ی</w:t>
      </w:r>
      <w:r w:rsidRPr="000B4ACD">
        <w:rPr>
          <w:rtl/>
          <w:lang w:bidi="fa-IR"/>
        </w:rPr>
        <w:t xml:space="preserve"> دهم همچنان که رسول خدا </w:t>
      </w:r>
      <w:r w:rsidR="00813CB8" w:rsidRPr="00813CB8">
        <w:rPr>
          <w:rStyle w:val="libAlaemChar"/>
          <w:rtl/>
        </w:rPr>
        <w:t xml:space="preserve">صلى‌الله‌عليه‌وآله‌وسلم </w:t>
      </w:r>
      <w:r w:rsidRPr="000B4ACD">
        <w:rPr>
          <w:rtl/>
          <w:lang w:bidi="fa-IR"/>
        </w:rPr>
        <w:t xml:space="preserve">به من داد، </w:t>
      </w:r>
      <w:r w:rsidRPr="000B4ACD">
        <w:rPr>
          <w:rFonts w:hint="eastAsia"/>
          <w:rtl/>
          <w:lang w:bidi="fa-IR"/>
        </w:rPr>
        <w:t>تمثال</w:t>
      </w:r>
      <w:r w:rsidRPr="000B4ACD">
        <w:rPr>
          <w:rFonts w:hint="cs"/>
          <w:rtl/>
          <w:lang w:bidi="fa-IR"/>
        </w:rPr>
        <w:t>ی</w:t>
      </w:r>
      <w:r w:rsidRPr="000B4ACD">
        <w:rPr>
          <w:rtl/>
          <w:lang w:bidi="fa-IR"/>
        </w:rPr>
        <w:t xml:space="preserve"> را رها مکن مگر آن که آن را محو کن</w:t>
      </w:r>
      <w:r w:rsidRPr="000B4ACD">
        <w:rPr>
          <w:rFonts w:hint="cs"/>
          <w:rtl/>
          <w:lang w:bidi="fa-IR"/>
        </w:rPr>
        <w:t>ی</w:t>
      </w:r>
      <w:r w:rsidRPr="000B4ACD">
        <w:rPr>
          <w:rtl/>
          <w:lang w:bidi="fa-IR"/>
        </w:rPr>
        <w:t xml:space="preserve"> و قبر بلند</w:t>
      </w:r>
      <w:r w:rsidRPr="000B4ACD">
        <w:rPr>
          <w:rFonts w:hint="cs"/>
          <w:rtl/>
          <w:lang w:bidi="fa-IR"/>
        </w:rPr>
        <w:t>ی</w:t>
      </w:r>
      <w:r w:rsidRPr="000B4ACD">
        <w:rPr>
          <w:rtl/>
          <w:lang w:bidi="fa-IR"/>
        </w:rPr>
        <w:t xml:space="preserve"> را رها مکن مگر آن که آن را هموار ساز</w:t>
      </w:r>
      <w:r w:rsidRPr="000B4ACD">
        <w:rPr>
          <w:rFonts w:hint="cs"/>
          <w:rtl/>
          <w:lang w:bidi="fa-IR"/>
        </w:rPr>
        <w:t>ی</w:t>
      </w:r>
      <w:r w:rsidRPr="000B4ACD">
        <w:rPr>
          <w:rFonts w:hint="eastAsia"/>
          <w:rtl/>
          <w:lang w:bidi="fa-IR"/>
        </w:rPr>
        <w:t>»</w:t>
      </w:r>
      <w:r w:rsidRPr="000B4ACD">
        <w:rPr>
          <w:rtl/>
          <w:lang w:bidi="fa-IR"/>
        </w:rPr>
        <w:t>.(ت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252 / 4).توض</w:t>
      </w:r>
      <w:r w:rsidRPr="000B4ACD">
        <w:rPr>
          <w:rFonts w:hint="cs"/>
          <w:rtl/>
          <w:lang w:bidi="fa-IR"/>
        </w:rPr>
        <w:t>ی</w:t>
      </w:r>
      <w:r w:rsidRPr="000B4ACD">
        <w:rPr>
          <w:rFonts w:hint="eastAsia"/>
          <w:rtl/>
          <w:lang w:bidi="fa-IR"/>
        </w:rPr>
        <w:t>ح</w:t>
      </w:r>
      <w:r w:rsidRPr="000B4ACD">
        <w:rPr>
          <w:rtl/>
          <w:lang w:bidi="fa-IR"/>
        </w:rPr>
        <w:t>:</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مشکلات فقه</w:t>
      </w:r>
      <w:r w:rsidRPr="000B4ACD">
        <w:rPr>
          <w:rFonts w:hint="cs"/>
          <w:rtl/>
          <w:lang w:bidi="fa-IR"/>
        </w:rPr>
        <w:t>ی</w:t>
      </w:r>
      <w:r w:rsidRPr="000B4ACD">
        <w:rPr>
          <w:rtl/>
          <w:lang w:bidi="fa-IR"/>
        </w:rPr>
        <w:t xml:space="preserve"> استنباط اباحه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منه</w:t>
      </w:r>
      <w:r w:rsidRPr="000B4ACD">
        <w:rPr>
          <w:rFonts w:hint="cs"/>
          <w:rtl/>
          <w:lang w:bidi="fa-IR"/>
        </w:rPr>
        <w:t>ی</w:t>
      </w:r>
      <w:r w:rsidRPr="000B4ACD">
        <w:rPr>
          <w:rFonts w:hint="eastAsia"/>
          <w:rtl/>
          <w:lang w:bidi="fa-IR"/>
        </w:rPr>
        <w:t>ات</w:t>
      </w:r>
      <w:r w:rsidRPr="000B4ACD">
        <w:rPr>
          <w:rtl/>
          <w:lang w:bidi="fa-IR"/>
        </w:rPr>
        <w:t xml:space="preserve"> است که جمع کث</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از فقها آن را حمل بر کراهت م</w:t>
      </w:r>
      <w:r w:rsidRPr="000B4ACD">
        <w:rPr>
          <w:rFonts w:hint="cs"/>
          <w:rtl/>
          <w:lang w:bidi="fa-IR"/>
        </w:rPr>
        <w:t>ی</w:t>
      </w:r>
      <w:r w:rsidRPr="000B4ACD">
        <w:rPr>
          <w:rtl/>
          <w:lang w:bidi="fa-IR"/>
        </w:rPr>
        <w:t xml:space="preserve"> کنند نه حرمت. وجه شدت نه</w:t>
      </w:r>
      <w:r w:rsidRPr="000B4ACD">
        <w:rPr>
          <w:rFonts w:hint="cs"/>
          <w:rtl/>
          <w:lang w:bidi="fa-IR"/>
        </w:rPr>
        <w:t>ی</w:t>
      </w:r>
      <w:r w:rsidRPr="000B4ACD">
        <w:rPr>
          <w:rtl/>
          <w:lang w:bidi="fa-IR"/>
        </w:rPr>
        <w:t xml:space="preserve"> و </w:t>
      </w:r>
      <w:r w:rsidRPr="000B4ACD">
        <w:rPr>
          <w:rtl/>
          <w:lang w:bidi="fa-IR"/>
        </w:rPr>
        <w:lastRenderedPageBreak/>
        <w:t>ردع</w:t>
      </w:r>
      <w:r w:rsidR="00B93676">
        <w:rPr>
          <w:rFonts w:hint="cs"/>
          <w:rtl/>
          <w:lang w:bidi="fa-IR"/>
        </w:rPr>
        <w:t xml:space="preserve"> </w:t>
      </w:r>
      <w:r w:rsidRPr="000B4ACD">
        <w:rPr>
          <w:rFonts w:hint="eastAsia"/>
          <w:rtl/>
          <w:lang w:bidi="fa-IR"/>
        </w:rPr>
        <w:t>برا</w:t>
      </w:r>
      <w:r w:rsidRPr="000B4ACD">
        <w:rPr>
          <w:rFonts w:hint="cs"/>
          <w:rtl/>
          <w:lang w:bidi="fa-IR"/>
        </w:rPr>
        <w:t>ی</w:t>
      </w:r>
      <w:r w:rsidRPr="000B4ACD">
        <w:rPr>
          <w:rtl/>
          <w:lang w:bidi="fa-IR"/>
        </w:rPr>
        <w:t xml:space="preserve"> تعد</w:t>
      </w:r>
      <w:r w:rsidRPr="000B4ACD">
        <w:rPr>
          <w:rFonts w:hint="cs"/>
          <w:rtl/>
          <w:lang w:bidi="fa-IR"/>
        </w:rPr>
        <w:t>ی</w:t>
      </w:r>
      <w:r w:rsidRPr="000B4ACD">
        <w:rPr>
          <w:rFonts w:hint="eastAsia"/>
          <w:rtl/>
          <w:lang w:bidi="fa-IR"/>
        </w:rPr>
        <w:t>ل</w:t>
      </w:r>
      <w:r w:rsidRPr="000B4ACD">
        <w:rPr>
          <w:rtl/>
          <w:lang w:bidi="fa-IR"/>
        </w:rPr>
        <w:t xml:space="preserve"> افکار دوران جاهل</w:t>
      </w:r>
      <w:r w:rsidRPr="000B4ACD">
        <w:rPr>
          <w:rFonts w:hint="cs"/>
          <w:rtl/>
          <w:lang w:bidi="fa-IR"/>
        </w:rPr>
        <w:t>ی</w:t>
      </w:r>
      <w:r w:rsidRPr="000B4ACD">
        <w:rPr>
          <w:rtl/>
          <w:lang w:bidi="fa-IR"/>
        </w:rPr>
        <w:t xml:space="preserve"> بوده که سخت به پرستش بتها پرداخته و پرداختن به صورت ها و مجسمه ها ا</w:t>
      </w:r>
      <w:r w:rsidRPr="000B4ACD">
        <w:rPr>
          <w:rFonts w:hint="cs"/>
          <w:rtl/>
          <w:lang w:bidi="fa-IR"/>
        </w:rPr>
        <w:t>ی</w:t>
      </w:r>
      <w:r w:rsidRPr="000B4ACD">
        <w:rPr>
          <w:rFonts w:hint="eastAsia"/>
          <w:rtl/>
          <w:lang w:bidi="fa-IR"/>
        </w:rPr>
        <w:t>شان</w:t>
      </w:r>
      <w:r w:rsidRPr="000B4ACD">
        <w:rPr>
          <w:rtl/>
          <w:lang w:bidi="fa-IR"/>
        </w:rPr>
        <w:t xml:space="preserve"> را از درک معنو</w:t>
      </w:r>
      <w:r w:rsidRPr="000B4ACD">
        <w:rPr>
          <w:rFonts w:hint="cs"/>
          <w:rtl/>
          <w:lang w:bidi="fa-IR"/>
        </w:rPr>
        <w:t>ی</w:t>
      </w:r>
      <w:r w:rsidRPr="000B4ACD">
        <w:rPr>
          <w:rFonts w:hint="eastAsia"/>
          <w:rtl/>
          <w:lang w:bidi="fa-IR"/>
        </w:rPr>
        <w:t>ات</w:t>
      </w:r>
      <w:r w:rsidRPr="000B4ACD">
        <w:rPr>
          <w:rtl/>
          <w:lang w:bidi="fa-IR"/>
        </w:rPr>
        <w:t xml:space="preserve"> بازداشته بود و به هر حال قدر مت</w:t>
      </w:r>
      <w:r w:rsidRPr="000B4ACD">
        <w:rPr>
          <w:rFonts w:hint="cs"/>
          <w:rtl/>
          <w:lang w:bidi="fa-IR"/>
        </w:rPr>
        <w:t>ی</w:t>
      </w:r>
      <w:r w:rsidRPr="000B4ACD">
        <w:rPr>
          <w:rFonts w:hint="eastAsia"/>
          <w:rtl/>
          <w:lang w:bidi="fa-IR"/>
        </w:rPr>
        <w:t>قن</w:t>
      </w:r>
      <w:r w:rsidRPr="000B4ACD">
        <w:rPr>
          <w:rtl/>
          <w:lang w:bidi="fa-IR"/>
        </w:rPr>
        <w:t xml:space="preserve"> آن است که با</w:t>
      </w:r>
      <w:r w:rsidRPr="000B4ACD">
        <w:rPr>
          <w:rFonts w:hint="cs"/>
          <w:rtl/>
          <w:lang w:bidi="fa-IR"/>
        </w:rPr>
        <w:t>ی</w:t>
      </w:r>
      <w:r w:rsidRPr="000B4ACD">
        <w:rPr>
          <w:rFonts w:hint="eastAsia"/>
          <w:rtl/>
          <w:lang w:bidi="fa-IR"/>
        </w:rPr>
        <w:t>د</w:t>
      </w:r>
      <w:r w:rsidRPr="000B4ACD">
        <w:rPr>
          <w:rtl/>
          <w:lang w:bidi="fa-IR"/>
        </w:rPr>
        <w:t xml:space="preserve"> موارد مصلحت را فق</w:t>
      </w:r>
      <w:r w:rsidRPr="000B4ACD">
        <w:rPr>
          <w:rFonts w:hint="cs"/>
          <w:rtl/>
          <w:lang w:bidi="fa-IR"/>
        </w:rPr>
        <w:t>ی</w:t>
      </w:r>
      <w:r w:rsidRPr="000B4ACD">
        <w:rPr>
          <w:rFonts w:hint="eastAsia"/>
          <w:rtl/>
          <w:lang w:bidi="fa-IR"/>
        </w:rPr>
        <w:t>ه</w:t>
      </w:r>
      <w:r w:rsidRPr="000B4ACD">
        <w:rPr>
          <w:rtl/>
          <w:lang w:bidi="fa-IR"/>
        </w:rPr>
        <w:t xml:space="preserve"> تشخ</w:t>
      </w:r>
      <w:r w:rsidRPr="000B4ACD">
        <w:rPr>
          <w:rFonts w:hint="cs"/>
          <w:rtl/>
          <w:lang w:bidi="fa-IR"/>
        </w:rPr>
        <w:t>ی</w:t>
      </w:r>
      <w:r w:rsidRPr="000B4ACD">
        <w:rPr>
          <w:rFonts w:hint="eastAsia"/>
          <w:rtl/>
          <w:lang w:bidi="fa-IR"/>
        </w:rPr>
        <w:t>ص</w:t>
      </w:r>
      <w:r w:rsidRPr="000B4ACD">
        <w:rPr>
          <w:rtl/>
          <w:lang w:bidi="fa-IR"/>
        </w:rPr>
        <w:t xml:space="preserve"> بدهد.16 - فرمود: «جبرئ</w:t>
      </w:r>
      <w:r w:rsidRPr="000B4ACD">
        <w:rPr>
          <w:rFonts w:hint="cs"/>
          <w:rtl/>
          <w:lang w:bidi="fa-IR"/>
        </w:rPr>
        <w:t>ی</w:t>
      </w:r>
      <w:r w:rsidRPr="000B4ACD">
        <w:rPr>
          <w:rFonts w:hint="eastAsia"/>
          <w:rtl/>
          <w:lang w:bidi="fa-IR"/>
        </w:rPr>
        <w:t>ل</w:t>
      </w:r>
      <w:r w:rsidRPr="000B4ACD">
        <w:rPr>
          <w:rtl/>
          <w:lang w:bidi="fa-IR"/>
        </w:rPr>
        <w:t xml:space="preserve"> به من گفت: د</w:t>
      </w:r>
      <w:r w:rsidRPr="000B4ACD">
        <w:rPr>
          <w:rFonts w:hint="cs"/>
          <w:rtl/>
          <w:lang w:bidi="fa-IR"/>
        </w:rPr>
        <w:t>ی</w:t>
      </w:r>
      <w:r w:rsidRPr="000B4ACD">
        <w:rPr>
          <w:rFonts w:hint="eastAsia"/>
          <w:rtl/>
          <w:lang w:bidi="fa-IR"/>
        </w:rPr>
        <w:t>شب</w:t>
      </w:r>
      <w:r w:rsidRPr="000B4ACD">
        <w:rPr>
          <w:rtl/>
          <w:lang w:bidi="fa-IR"/>
        </w:rPr>
        <w:t xml:space="preserve"> برا</w:t>
      </w:r>
      <w:r w:rsidRPr="000B4ACD">
        <w:rPr>
          <w:rFonts w:hint="cs"/>
          <w:rtl/>
          <w:lang w:bidi="fa-IR"/>
        </w:rPr>
        <w:t>ی</w:t>
      </w:r>
      <w:r w:rsidRPr="000B4ACD">
        <w:rPr>
          <w:rtl/>
          <w:lang w:bidi="fa-IR"/>
        </w:rPr>
        <w:t xml:space="preserve"> ورود به خانه </w:t>
      </w:r>
      <w:r w:rsidRPr="000B4ACD">
        <w:rPr>
          <w:rFonts w:hint="cs"/>
          <w:rtl/>
          <w:lang w:bidi="fa-IR"/>
        </w:rPr>
        <w:t>ی</w:t>
      </w:r>
      <w:r w:rsidRPr="000B4ACD">
        <w:rPr>
          <w:rtl/>
          <w:lang w:bidi="fa-IR"/>
        </w:rPr>
        <w:t xml:space="preserve"> </w:t>
      </w:r>
      <w:r w:rsidRPr="000B4ACD">
        <w:rPr>
          <w:rFonts w:hint="eastAsia"/>
          <w:rtl/>
          <w:lang w:bidi="fa-IR"/>
        </w:rPr>
        <w:t>تو</w:t>
      </w:r>
      <w:r w:rsidRPr="000B4ACD">
        <w:rPr>
          <w:rtl/>
          <w:lang w:bidi="fa-IR"/>
        </w:rPr>
        <w:t xml:space="preserve"> مانع</w:t>
      </w:r>
      <w:r w:rsidRPr="000B4ACD">
        <w:rPr>
          <w:rFonts w:hint="cs"/>
          <w:rtl/>
          <w:lang w:bidi="fa-IR"/>
        </w:rPr>
        <w:t>ی</w:t>
      </w:r>
      <w:r w:rsidRPr="000B4ACD">
        <w:rPr>
          <w:rtl/>
          <w:lang w:bidi="fa-IR"/>
        </w:rPr>
        <w:t xml:space="preserve"> بود و آن پرده ا</w:t>
      </w:r>
      <w:r w:rsidRPr="000B4ACD">
        <w:rPr>
          <w:rFonts w:hint="cs"/>
          <w:rtl/>
          <w:lang w:bidi="fa-IR"/>
        </w:rPr>
        <w:t>ی</w:t>
      </w:r>
      <w:r w:rsidRPr="000B4ACD">
        <w:rPr>
          <w:rtl/>
          <w:lang w:bidi="fa-IR"/>
        </w:rPr>
        <w:t xml:space="preserve"> بود که تصاو</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بر آن نقش بود» (غر</w:t>
      </w:r>
      <w:r w:rsidRPr="000B4ACD">
        <w:rPr>
          <w:rFonts w:hint="cs"/>
          <w:rtl/>
          <w:lang w:bidi="fa-IR"/>
        </w:rPr>
        <w:t>ی</w:t>
      </w:r>
      <w:r w:rsidRPr="000B4ACD">
        <w:rPr>
          <w:rFonts w:hint="eastAsia"/>
          <w:rtl/>
          <w:lang w:bidi="fa-IR"/>
        </w:rPr>
        <w:t>ب</w:t>
      </w:r>
      <w:r w:rsidRPr="000B4ACD">
        <w:rPr>
          <w:rtl/>
          <w:lang w:bidi="fa-IR"/>
        </w:rPr>
        <w:t xml:space="preserve"> الحد</w:t>
      </w:r>
      <w:r w:rsidRPr="000B4ACD">
        <w:rPr>
          <w:rFonts w:hint="cs"/>
          <w:rtl/>
          <w:lang w:bidi="fa-IR"/>
        </w:rPr>
        <w:t>ی</w:t>
      </w:r>
      <w:r w:rsidRPr="000B4ACD">
        <w:rPr>
          <w:rFonts w:hint="eastAsia"/>
          <w:rtl/>
          <w:lang w:bidi="fa-IR"/>
        </w:rPr>
        <w:t>ث</w:t>
      </w:r>
      <w:r w:rsidRPr="000B4ACD">
        <w:rPr>
          <w:rtl/>
          <w:lang w:bidi="fa-IR"/>
        </w:rPr>
        <w:t xml:space="preserve"> 438 / 1).17 - وقت</w:t>
      </w:r>
      <w:r w:rsidRPr="000B4ACD">
        <w:rPr>
          <w:rFonts w:hint="cs"/>
          <w:rtl/>
          <w:lang w:bidi="fa-IR"/>
        </w:rPr>
        <w:t>ی</w:t>
      </w:r>
      <w:r w:rsidRPr="000B4ACD">
        <w:rPr>
          <w:rtl/>
          <w:lang w:bidi="fa-IR"/>
        </w:rPr>
        <w:t xml:space="preserve"> پارچه ا</w:t>
      </w:r>
      <w:r w:rsidRPr="000B4ACD">
        <w:rPr>
          <w:rFonts w:hint="cs"/>
          <w:rtl/>
          <w:lang w:bidi="fa-IR"/>
        </w:rPr>
        <w:t>ی</w:t>
      </w:r>
      <w:r w:rsidRPr="000B4ACD">
        <w:rPr>
          <w:rtl/>
          <w:lang w:bidi="fa-IR"/>
        </w:rPr>
        <w:t xml:space="preserve"> صورت دار م</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آن را پاره م</w:t>
      </w:r>
      <w:r w:rsidRPr="000B4ACD">
        <w:rPr>
          <w:rFonts w:hint="cs"/>
          <w:rtl/>
          <w:lang w:bidi="fa-IR"/>
        </w:rPr>
        <w:t>ی</w:t>
      </w:r>
      <w:r w:rsidRPr="000B4ACD">
        <w:rPr>
          <w:rtl/>
          <w:lang w:bidi="fa-IR"/>
        </w:rPr>
        <w:t xml:space="preserve"> کرد و از تصاو</w:t>
      </w:r>
      <w:r w:rsidRPr="000B4ACD">
        <w:rPr>
          <w:rFonts w:hint="cs"/>
          <w:rtl/>
          <w:lang w:bidi="fa-IR"/>
        </w:rPr>
        <w:t>ی</w:t>
      </w:r>
      <w:r w:rsidRPr="000B4ACD">
        <w:rPr>
          <w:rFonts w:hint="eastAsia"/>
          <w:rtl/>
          <w:lang w:bidi="fa-IR"/>
        </w:rPr>
        <w:t>ر</w:t>
      </w:r>
      <w:r w:rsidRPr="000B4ACD">
        <w:rPr>
          <w:rtl/>
          <w:lang w:bidi="fa-IR"/>
        </w:rPr>
        <w:t xml:space="preserve"> نه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نمود. (محاضرات / 377).18 - ظرف آب خور</w:t>
      </w:r>
      <w:r w:rsidRPr="000B4ACD">
        <w:rPr>
          <w:rFonts w:hint="cs"/>
          <w:rtl/>
          <w:lang w:bidi="fa-IR"/>
        </w:rPr>
        <w:t>ی</w:t>
      </w:r>
      <w:r w:rsidRPr="000B4ACD">
        <w:rPr>
          <w:rtl/>
          <w:lang w:bidi="fa-IR"/>
        </w:rPr>
        <w:t xml:space="preserve"> از شام م</w:t>
      </w:r>
      <w:r w:rsidRPr="000B4ACD">
        <w:rPr>
          <w:rFonts w:hint="cs"/>
          <w:rtl/>
          <w:lang w:bidi="fa-IR"/>
        </w:rPr>
        <w:t>ی</w:t>
      </w:r>
      <w:r w:rsidRPr="000B4ACD">
        <w:rPr>
          <w:rtl/>
          <w:lang w:bidi="fa-IR"/>
        </w:rPr>
        <w:t xml:space="preserve"> آوردند،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در آنها آب م</w:t>
      </w:r>
      <w:r w:rsidRPr="000B4ACD">
        <w:rPr>
          <w:rFonts w:hint="cs"/>
          <w:rtl/>
          <w:lang w:bidi="fa-IR"/>
        </w:rPr>
        <w:t>ی</w:t>
      </w:r>
      <w:r w:rsidRPr="000B4ACD">
        <w:rPr>
          <w:rtl/>
          <w:lang w:bidi="fa-IR"/>
        </w:rPr>
        <w:t xml:space="preserve"> آ</w:t>
      </w:r>
      <w:r w:rsidRPr="000B4ACD">
        <w:rPr>
          <w:rFonts w:hint="eastAsia"/>
          <w:rtl/>
          <w:lang w:bidi="fa-IR"/>
        </w:rPr>
        <w:t>شام</w:t>
      </w:r>
      <w:r w:rsidRPr="000B4ACD">
        <w:rPr>
          <w:rFonts w:hint="cs"/>
          <w:rtl/>
          <w:lang w:bidi="fa-IR"/>
        </w:rPr>
        <w:t>ی</w:t>
      </w:r>
      <w:r w:rsidRPr="000B4ACD">
        <w:rPr>
          <w:rFonts w:hint="eastAsia"/>
          <w:rtl/>
          <w:lang w:bidi="fa-IR"/>
        </w:rPr>
        <w:t>د</w:t>
      </w:r>
      <w:r w:rsidRPr="000B4ACD">
        <w:rPr>
          <w:rtl/>
          <w:lang w:bidi="fa-IR"/>
        </w:rPr>
        <w:t>. (واف</w:t>
      </w:r>
      <w:r w:rsidRPr="000B4ACD">
        <w:rPr>
          <w:rFonts w:hint="cs"/>
          <w:rtl/>
          <w:lang w:bidi="fa-IR"/>
        </w:rPr>
        <w:t>ی</w:t>
      </w:r>
      <w:r w:rsidRPr="000B4ACD">
        <w:rPr>
          <w:rtl/>
          <w:lang w:bidi="fa-IR"/>
        </w:rPr>
        <w:t xml:space="preserve"> - اشربه / 57).19 - از جا</w:t>
      </w:r>
      <w:r w:rsidRPr="000B4ACD">
        <w:rPr>
          <w:rFonts w:hint="cs"/>
          <w:rtl/>
          <w:lang w:bidi="fa-IR"/>
        </w:rPr>
        <w:t>ی</w:t>
      </w:r>
      <w:r w:rsidRPr="000B4ACD">
        <w:rPr>
          <w:rtl/>
          <w:lang w:bidi="fa-IR"/>
        </w:rPr>
        <w:t xml:space="preserve"> شکسته </w:t>
      </w:r>
      <w:r w:rsidRPr="000B4ACD">
        <w:rPr>
          <w:rFonts w:hint="cs"/>
          <w:rtl/>
          <w:lang w:bidi="fa-IR"/>
        </w:rPr>
        <w:t>ی</w:t>
      </w:r>
      <w:r w:rsidRPr="000B4ACD">
        <w:rPr>
          <w:rtl/>
          <w:lang w:bidi="fa-IR"/>
        </w:rPr>
        <w:t xml:space="preserve"> کوزه آب نم</w:t>
      </w:r>
      <w:r w:rsidRPr="000B4ACD">
        <w:rPr>
          <w:rFonts w:hint="cs"/>
          <w:rtl/>
          <w:lang w:bidi="fa-IR"/>
        </w:rPr>
        <w:t>ی</w:t>
      </w:r>
      <w:r w:rsidRPr="000B4ACD">
        <w:rPr>
          <w:rtl/>
          <w:lang w:bidi="fa-IR"/>
        </w:rPr>
        <w:t xml:space="preserve"> آشام</w:t>
      </w:r>
      <w:r w:rsidRPr="000B4ACD">
        <w:rPr>
          <w:rFonts w:hint="cs"/>
          <w:rtl/>
          <w:lang w:bidi="fa-IR"/>
        </w:rPr>
        <w:t>ی</w:t>
      </w:r>
      <w:r w:rsidRPr="000B4ACD">
        <w:rPr>
          <w:rFonts w:hint="eastAsia"/>
          <w:rtl/>
          <w:lang w:bidi="fa-IR"/>
        </w:rPr>
        <w:t>د</w:t>
      </w:r>
      <w:r w:rsidRPr="000B4ACD">
        <w:rPr>
          <w:rtl/>
          <w:lang w:bidi="fa-IR"/>
        </w:rPr>
        <w:t xml:space="preserve"> و م</w:t>
      </w:r>
      <w:r w:rsidRPr="000B4ACD">
        <w:rPr>
          <w:rFonts w:hint="cs"/>
          <w:rtl/>
          <w:lang w:bidi="fa-IR"/>
        </w:rPr>
        <w:t>ی</w:t>
      </w:r>
      <w:r w:rsidRPr="000B4ACD">
        <w:rPr>
          <w:rtl/>
          <w:lang w:bidi="fa-IR"/>
        </w:rPr>
        <w:t xml:space="preserve"> فرمود: مأوا</w:t>
      </w:r>
      <w:r w:rsidRPr="000B4ACD">
        <w:rPr>
          <w:rFonts w:hint="cs"/>
          <w:rtl/>
          <w:lang w:bidi="fa-IR"/>
        </w:rPr>
        <w:t>ی</w:t>
      </w:r>
      <w:r w:rsidRPr="000B4ACD">
        <w:rPr>
          <w:rtl/>
          <w:lang w:bidi="fa-IR"/>
        </w:rPr>
        <w:t xml:space="preserve"> ش</w:t>
      </w:r>
      <w:r w:rsidRPr="000B4ACD">
        <w:rPr>
          <w:rFonts w:hint="cs"/>
          <w:rtl/>
          <w:lang w:bidi="fa-IR"/>
        </w:rPr>
        <w:t>ی</w:t>
      </w:r>
      <w:r w:rsidRPr="000B4ACD">
        <w:rPr>
          <w:rFonts w:hint="eastAsia"/>
          <w:rtl/>
          <w:lang w:bidi="fa-IR"/>
        </w:rPr>
        <w:t>طان</w:t>
      </w:r>
      <w:r w:rsidRPr="000B4ACD">
        <w:rPr>
          <w:rtl/>
          <w:lang w:bidi="fa-IR"/>
        </w:rPr>
        <w:t xml:space="preserve"> است، برا</w:t>
      </w:r>
      <w:r w:rsidRPr="000B4ACD">
        <w:rPr>
          <w:rFonts w:hint="cs"/>
          <w:rtl/>
          <w:lang w:bidi="fa-IR"/>
        </w:rPr>
        <w:t>ی</w:t>
      </w:r>
      <w:r w:rsidRPr="000B4ACD">
        <w:rPr>
          <w:rFonts w:hint="eastAsia"/>
          <w:rtl/>
          <w:lang w:bidi="fa-IR"/>
        </w:rPr>
        <w:t>ش</w:t>
      </w:r>
      <w:r w:rsidRPr="000B4ACD">
        <w:rPr>
          <w:rtl/>
          <w:lang w:bidi="fa-IR"/>
        </w:rPr>
        <w:t xml:space="preserve"> به عنوان هد</w:t>
      </w:r>
      <w:r w:rsidRPr="000B4ACD">
        <w:rPr>
          <w:rFonts w:hint="cs"/>
          <w:rtl/>
          <w:lang w:bidi="fa-IR"/>
        </w:rPr>
        <w:t>ی</w:t>
      </w:r>
      <w:r w:rsidRPr="000B4ACD">
        <w:rPr>
          <w:rFonts w:hint="eastAsia"/>
          <w:rtl/>
          <w:lang w:bidi="fa-IR"/>
        </w:rPr>
        <w:t>ه</w:t>
      </w:r>
      <w:r w:rsidRPr="000B4ACD">
        <w:rPr>
          <w:rtl/>
          <w:lang w:bidi="fa-IR"/>
        </w:rPr>
        <w:t xml:space="preserve"> از آب زمزم م</w:t>
      </w:r>
      <w:r w:rsidRPr="000B4ACD">
        <w:rPr>
          <w:rFonts w:hint="cs"/>
          <w:rtl/>
          <w:lang w:bidi="fa-IR"/>
        </w:rPr>
        <w:t>ی</w:t>
      </w:r>
      <w:r w:rsidRPr="000B4ACD">
        <w:rPr>
          <w:rtl/>
          <w:lang w:bidi="fa-IR"/>
        </w:rPr>
        <w:t xml:space="preserve"> آوردند. (واف</w:t>
      </w:r>
      <w:r w:rsidRPr="000B4ACD">
        <w:rPr>
          <w:rFonts w:hint="cs"/>
          <w:rtl/>
          <w:lang w:bidi="fa-IR"/>
        </w:rPr>
        <w:t>ی</w:t>
      </w:r>
      <w:r w:rsidRPr="000B4ACD">
        <w:rPr>
          <w:rtl/>
          <w:lang w:bidi="fa-IR"/>
        </w:rPr>
        <w:t xml:space="preserve"> - اشربه / 76).20 - کاسه ا</w:t>
      </w:r>
      <w:r w:rsidRPr="000B4ACD">
        <w:rPr>
          <w:rFonts w:hint="cs"/>
          <w:rtl/>
          <w:lang w:bidi="fa-IR"/>
        </w:rPr>
        <w:t>ی</w:t>
      </w:r>
      <w:r w:rsidRPr="000B4ACD">
        <w:rPr>
          <w:rtl/>
          <w:lang w:bidi="fa-IR"/>
        </w:rPr>
        <w:t xml:space="preserve"> سنگ</w:t>
      </w:r>
      <w:r w:rsidRPr="000B4ACD">
        <w:rPr>
          <w:rFonts w:hint="cs"/>
          <w:rtl/>
          <w:lang w:bidi="fa-IR"/>
        </w:rPr>
        <w:t>ی</w:t>
      </w:r>
      <w:r w:rsidRPr="000B4ACD">
        <w:rPr>
          <w:rtl/>
          <w:lang w:bidi="fa-IR"/>
        </w:rPr>
        <w:t xml:space="preserve"> داشت که در آن حنا حل م</w:t>
      </w:r>
      <w:r w:rsidRPr="000B4ACD">
        <w:rPr>
          <w:rFonts w:hint="cs"/>
          <w:rtl/>
          <w:lang w:bidi="fa-IR"/>
        </w:rPr>
        <w:t>ی</w:t>
      </w:r>
      <w:r w:rsidRPr="000B4ACD">
        <w:rPr>
          <w:rtl/>
          <w:lang w:bidi="fa-IR"/>
        </w:rPr>
        <w:t xml:space="preserve"> کرد، و هنگام گرما به سر م</w:t>
      </w:r>
      <w:r w:rsidRPr="000B4ACD">
        <w:rPr>
          <w:rFonts w:hint="cs"/>
          <w:rtl/>
          <w:lang w:bidi="fa-IR"/>
        </w:rPr>
        <w:t>ی</w:t>
      </w:r>
      <w:r w:rsidRPr="000B4ACD">
        <w:rPr>
          <w:rtl/>
          <w:lang w:bidi="fa-IR"/>
        </w:rPr>
        <w:t xml:space="preserve"> بست. (نظام 102 / 1).21 - کاسه </w:t>
      </w:r>
      <w:r w:rsidRPr="000B4ACD">
        <w:rPr>
          <w:rFonts w:hint="cs"/>
          <w:rtl/>
          <w:lang w:bidi="fa-IR"/>
        </w:rPr>
        <w:t>ی</w:t>
      </w:r>
      <w:r w:rsidRPr="000B4ACD">
        <w:rPr>
          <w:rtl/>
          <w:lang w:bidi="fa-IR"/>
        </w:rPr>
        <w:t xml:space="preserve"> بزرگ</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w:t>
      </w:r>
      <w:r w:rsidRPr="000B4ACD">
        <w:rPr>
          <w:rFonts w:hint="cs"/>
          <w:rtl/>
          <w:lang w:bidi="fa-IR"/>
        </w:rPr>
        <w:t>ی</w:t>
      </w:r>
      <w:r w:rsidRPr="000B4ACD">
        <w:rPr>
          <w:rtl/>
          <w:lang w:bidi="fa-IR"/>
        </w:rPr>
        <w:t>) داشت که چهار نفر آن را حمل م</w:t>
      </w:r>
      <w:r w:rsidRPr="000B4ACD">
        <w:rPr>
          <w:rFonts w:hint="cs"/>
          <w:rtl/>
          <w:lang w:bidi="fa-IR"/>
        </w:rPr>
        <w:t>ی</w:t>
      </w:r>
      <w:r w:rsidRPr="000B4ACD">
        <w:rPr>
          <w:rtl/>
          <w:lang w:bidi="fa-IR"/>
        </w:rPr>
        <w:t xml:space="preserve"> کردند و «غرا» نام داشت، قدح</w:t>
      </w:r>
      <w:r w:rsidRPr="000B4ACD">
        <w:rPr>
          <w:rFonts w:hint="cs"/>
          <w:rtl/>
          <w:lang w:bidi="fa-IR"/>
        </w:rPr>
        <w:t>ی</w:t>
      </w:r>
      <w:r w:rsidRPr="000B4ACD">
        <w:rPr>
          <w:rtl/>
          <w:lang w:bidi="fa-IR"/>
        </w:rPr>
        <w:t xml:space="preserve"> ش</w:t>
      </w:r>
      <w:r w:rsidRPr="000B4ACD">
        <w:rPr>
          <w:rFonts w:hint="cs"/>
          <w:rtl/>
          <w:lang w:bidi="fa-IR"/>
        </w:rPr>
        <w:t>ی</w:t>
      </w:r>
      <w:r w:rsidRPr="000B4ACD">
        <w:rPr>
          <w:rFonts w:hint="eastAsia"/>
          <w:rtl/>
          <w:lang w:bidi="fa-IR"/>
        </w:rPr>
        <w:t>شه</w:t>
      </w:r>
      <w:r w:rsidRPr="000B4ACD">
        <w:rPr>
          <w:rtl/>
          <w:lang w:bidi="fa-IR"/>
        </w:rPr>
        <w:t xml:space="preserve"> ا</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آشام</w:t>
      </w:r>
      <w:r w:rsidRPr="000B4ACD">
        <w:rPr>
          <w:rFonts w:hint="cs"/>
          <w:rtl/>
          <w:lang w:bidi="fa-IR"/>
        </w:rPr>
        <w:t>ی</w:t>
      </w:r>
      <w:r w:rsidRPr="000B4ACD">
        <w:rPr>
          <w:rFonts w:hint="eastAsia"/>
          <w:rtl/>
          <w:lang w:bidi="fa-IR"/>
        </w:rPr>
        <w:t>دن</w:t>
      </w:r>
      <w:r w:rsidRPr="000B4ACD">
        <w:rPr>
          <w:rtl/>
          <w:lang w:bidi="fa-IR"/>
        </w:rPr>
        <w:t xml:space="preserve"> آب و قدح</w:t>
      </w:r>
      <w:r w:rsidRPr="000B4ACD">
        <w:rPr>
          <w:rFonts w:hint="cs"/>
          <w:rtl/>
          <w:lang w:bidi="fa-IR"/>
        </w:rPr>
        <w:t>ی</w:t>
      </w:r>
      <w:r w:rsidRPr="000B4ACD">
        <w:rPr>
          <w:rtl/>
          <w:lang w:bidi="fa-IR"/>
        </w:rPr>
        <w:t xml:space="preserve"> سنگ</w:t>
      </w:r>
      <w:r w:rsidRPr="000B4ACD">
        <w:rPr>
          <w:rFonts w:hint="cs"/>
          <w:rtl/>
          <w:lang w:bidi="fa-IR"/>
        </w:rPr>
        <w:t>ی</w:t>
      </w:r>
      <w:r w:rsidRPr="000B4ACD">
        <w:rPr>
          <w:rtl/>
          <w:lang w:bidi="fa-IR"/>
        </w:rPr>
        <w:t xml:space="preserve"> به نام ر</w:t>
      </w:r>
      <w:r w:rsidRPr="000B4ACD">
        <w:rPr>
          <w:rFonts w:hint="cs"/>
          <w:rtl/>
          <w:lang w:bidi="fa-IR"/>
        </w:rPr>
        <w:t>ی</w:t>
      </w:r>
      <w:r w:rsidRPr="000B4ACD">
        <w:rPr>
          <w:rFonts w:hint="eastAsia"/>
          <w:rtl/>
          <w:lang w:bidi="fa-IR"/>
        </w:rPr>
        <w:t>ان،</w:t>
      </w:r>
      <w:r w:rsidRPr="000B4ACD">
        <w:rPr>
          <w:rtl/>
          <w:lang w:bidi="fa-IR"/>
        </w:rPr>
        <w:t xml:space="preserve"> وان</w:t>
      </w:r>
      <w:r w:rsidRPr="000B4ACD">
        <w:rPr>
          <w:rFonts w:hint="cs"/>
          <w:rtl/>
          <w:lang w:bidi="fa-IR"/>
        </w:rPr>
        <w:t>ی</w:t>
      </w:r>
      <w:r w:rsidRPr="000B4ACD">
        <w:rPr>
          <w:rtl/>
          <w:lang w:bidi="fa-IR"/>
        </w:rPr>
        <w:t xml:space="preserve"> از مس، و صاع</w:t>
      </w:r>
      <w:r w:rsidRPr="000B4ACD">
        <w:rPr>
          <w:rFonts w:hint="cs"/>
          <w:rtl/>
          <w:lang w:bidi="fa-IR"/>
        </w:rPr>
        <w:t>ی</w:t>
      </w:r>
      <w:r w:rsidRPr="000B4ACD">
        <w:rPr>
          <w:rtl/>
          <w:lang w:bidi="fa-IR"/>
        </w:rPr>
        <w:t xml:space="preserve"> (کاسه ا</w:t>
      </w:r>
      <w:r w:rsidRPr="000B4ACD">
        <w:rPr>
          <w:rFonts w:hint="cs"/>
          <w:rtl/>
          <w:lang w:bidi="fa-IR"/>
        </w:rPr>
        <w:t>ی</w:t>
      </w:r>
      <w:r w:rsidRPr="000B4ACD">
        <w:rPr>
          <w:rtl/>
          <w:lang w:bidi="fa-IR"/>
        </w:rPr>
        <w:t>) برا</w:t>
      </w:r>
      <w:r w:rsidRPr="000B4ACD">
        <w:rPr>
          <w:rFonts w:hint="cs"/>
          <w:rtl/>
          <w:lang w:bidi="fa-IR"/>
        </w:rPr>
        <w:t>ی</w:t>
      </w:r>
      <w:r w:rsidRPr="000B4ACD">
        <w:rPr>
          <w:rtl/>
          <w:lang w:bidi="fa-IR"/>
        </w:rPr>
        <w:t xml:space="preserve"> آب برداشتن، نام ز</w:t>
      </w:r>
      <w:r w:rsidRPr="000B4ACD">
        <w:rPr>
          <w:rFonts w:hint="cs"/>
          <w:rtl/>
          <w:lang w:bidi="fa-IR"/>
        </w:rPr>
        <w:t>ی</w:t>
      </w:r>
      <w:r w:rsidRPr="000B4ACD">
        <w:rPr>
          <w:rFonts w:hint="eastAsia"/>
          <w:rtl/>
          <w:lang w:bidi="fa-IR"/>
        </w:rPr>
        <w:t>ن</w:t>
      </w:r>
      <w:r w:rsidRPr="000B4ACD">
        <w:rPr>
          <w:rtl/>
          <w:lang w:bidi="fa-IR"/>
        </w:rPr>
        <w:t xml:space="preserve"> اسبش «راج»، و نام بساط او«کز»، رکوه </w:t>
      </w:r>
      <w:r w:rsidRPr="000B4ACD">
        <w:rPr>
          <w:rFonts w:hint="cs"/>
          <w:rtl/>
          <w:lang w:bidi="fa-IR"/>
        </w:rPr>
        <w:t>ی</w:t>
      </w:r>
      <w:r w:rsidRPr="000B4ACD">
        <w:rPr>
          <w:rtl/>
          <w:lang w:bidi="fa-IR"/>
        </w:rPr>
        <w:t xml:space="preserve"> او «صادر» و قدح</w:t>
      </w:r>
      <w:r w:rsidRPr="000B4ACD">
        <w:rPr>
          <w:rFonts w:hint="cs"/>
          <w:rtl/>
          <w:lang w:bidi="fa-IR"/>
        </w:rPr>
        <w:t>ی</w:t>
      </w:r>
      <w:r w:rsidRPr="000B4ACD">
        <w:rPr>
          <w:rtl/>
          <w:lang w:bidi="fa-IR"/>
        </w:rPr>
        <w:t xml:space="preserve"> چوب</w:t>
      </w:r>
      <w:r w:rsidRPr="000B4ACD">
        <w:rPr>
          <w:rFonts w:hint="cs"/>
          <w:rtl/>
          <w:lang w:bidi="fa-IR"/>
        </w:rPr>
        <w:t>ی</w:t>
      </w:r>
      <w:r w:rsidRPr="000B4ACD">
        <w:rPr>
          <w:rtl/>
          <w:lang w:bidi="fa-IR"/>
        </w:rPr>
        <w:t xml:space="preserve"> از چوب نخل داشت، چا</w:t>
      </w:r>
      <w:r w:rsidRPr="000B4ACD">
        <w:rPr>
          <w:rFonts w:hint="eastAsia"/>
          <w:rtl/>
          <w:lang w:bidi="fa-IR"/>
        </w:rPr>
        <w:t>در</w:t>
      </w:r>
      <w:r w:rsidRPr="000B4ACD">
        <w:rPr>
          <w:rFonts w:hint="cs"/>
          <w:rtl/>
          <w:lang w:bidi="fa-IR"/>
        </w:rPr>
        <w:t>ی</w:t>
      </w:r>
      <w:r w:rsidRPr="000B4ACD">
        <w:rPr>
          <w:rtl/>
          <w:lang w:bidi="fa-IR"/>
        </w:rPr>
        <w:t xml:space="preserve"> به نام «رک</w:t>
      </w:r>
      <w:r w:rsidRPr="000B4ACD">
        <w:rPr>
          <w:rFonts w:hint="cs"/>
          <w:rtl/>
          <w:lang w:bidi="fa-IR"/>
        </w:rPr>
        <w:t>ی</w:t>
      </w:r>
      <w:r w:rsidRPr="000B4ACD">
        <w:rPr>
          <w:rFonts w:hint="eastAsia"/>
          <w:rtl/>
          <w:lang w:bidi="fa-IR"/>
        </w:rPr>
        <w:t>»،</w:t>
      </w:r>
      <w:r w:rsidRPr="000B4ACD">
        <w:rPr>
          <w:rtl/>
          <w:lang w:bidi="fa-IR"/>
        </w:rPr>
        <w:t xml:space="preserve"> آ</w:t>
      </w:r>
      <w:r w:rsidRPr="000B4ACD">
        <w:rPr>
          <w:rFonts w:hint="cs"/>
          <w:rtl/>
          <w:lang w:bidi="fa-IR"/>
        </w:rPr>
        <w:t>ی</w:t>
      </w:r>
      <w:r w:rsidRPr="000B4ACD">
        <w:rPr>
          <w:rFonts w:hint="eastAsia"/>
          <w:rtl/>
          <w:lang w:bidi="fa-IR"/>
        </w:rPr>
        <w:t>نه</w:t>
      </w:r>
      <w:r w:rsidRPr="000B4ACD">
        <w:rPr>
          <w:rtl/>
          <w:lang w:bidi="fa-IR"/>
        </w:rPr>
        <w:t xml:space="preserve"> ا</w:t>
      </w:r>
      <w:r w:rsidRPr="000B4ACD">
        <w:rPr>
          <w:rFonts w:hint="cs"/>
          <w:rtl/>
          <w:lang w:bidi="fa-IR"/>
        </w:rPr>
        <w:t>ی</w:t>
      </w:r>
      <w:r w:rsidRPr="000B4ACD">
        <w:rPr>
          <w:rtl/>
          <w:lang w:bidi="fa-IR"/>
        </w:rPr>
        <w:t xml:space="preserve"> به نام «مدله»، مقراض</w:t>
      </w:r>
      <w:r w:rsidRPr="000B4ACD">
        <w:rPr>
          <w:rFonts w:hint="cs"/>
          <w:rtl/>
          <w:lang w:bidi="fa-IR"/>
        </w:rPr>
        <w:t>ی</w:t>
      </w:r>
      <w:r w:rsidRPr="000B4ACD">
        <w:rPr>
          <w:rtl/>
          <w:lang w:bidi="fa-IR"/>
        </w:rPr>
        <w:t xml:space="preserve"> به نام «جامع»، چوب دست</w:t>
      </w:r>
      <w:r w:rsidRPr="000B4ACD">
        <w:rPr>
          <w:rFonts w:hint="cs"/>
          <w:rtl/>
          <w:lang w:bidi="fa-IR"/>
        </w:rPr>
        <w:t>ی</w:t>
      </w:r>
      <w:r w:rsidRPr="000B4ACD">
        <w:rPr>
          <w:rtl/>
          <w:lang w:bidi="fa-IR"/>
        </w:rPr>
        <w:t xml:space="preserve"> به نام «ممشوق»، نعل</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به نام «صفراء» حد</w:t>
      </w:r>
      <w:r w:rsidRPr="000B4ACD">
        <w:rPr>
          <w:rFonts w:hint="cs"/>
          <w:rtl/>
          <w:lang w:bidi="fa-IR"/>
        </w:rPr>
        <w:t>ی</w:t>
      </w:r>
      <w:r w:rsidRPr="000B4ACD">
        <w:rPr>
          <w:rtl/>
          <w:lang w:bidi="fa-IR"/>
        </w:rPr>
        <w:t xml:space="preserve"> خوان او را رافع و اسلم بودند. (اسد 30 / 1).22 - روز فتح مکه کلاه خود</w:t>
      </w:r>
      <w:r w:rsidRPr="000B4ACD">
        <w:rPr>
          <w:rFonts w:hint="cs"/>
          <w:rtl/>
          <w:lang w:bidi="fa-IR"/>
        </w:rPr>
        <w:t>ی</w:t>
      </w:r>
      <w:r w:rsidRPr="000B4ACD">
        <w:rPr>
          <w:rtl/>
          <w:lang w:bidi="fa-IR"/>
        </w:rPr>
        <w:t xml:space="preserve"> بر سر داشت، انواع عطرها را از زعفران،</w:t>
      </w:r>
      <w:r w:rsidRPr="000B4ACD">
        <w:rPr>
          <w:rFonts w:hint="eastAsia"/>
          <w:rtl/>
          <w:lang w:bidi="fa-IR"/>
        </w:rPr>
        <w:t>مشک،</w:t>
      </w:r>
      <w:r w:rsidRPr="000B4ACD">
        <w:rPr>
          <w:rtl/>
          <w:lang w:bidi="fa-IR"/>
        </w:rPr>
        <w:t xml:space="preserve"> عود، صبر و غ</w:t>
      </w:r>
      <w:r w:rsidRPr="000B4ACD">
        <w:rPr>
          <w:rFonts w:hint="cs"/>
          <w:rtl/>
          <w:lang w:bidi="fa-IR"/>
        </w:rPr>
        <w:t>ی</w:t>
      </w:r>
      <w:r w:rsidRPr="000B4ACD">
        <w:rPr>
          <w:rFonts w:hint="eastAsia"/>
          <w:rtl/>
          <w:lang w:bidi="fa-IR"/>
        </w:rPr>
        <w:t>ره</w:t>
      </w:r>
      <w:r w:rsidRPr="000B4ACD">
        <w:rPr>
          <w:rtl/>
          <w:lang w:bidi="fa-IR"/>
        </w:rPr>
        <w:t xml:space="preserve"> به کار م</w:t>
      </w:r>
      <w:r w:rsidRPr="000B4ACD">
        <w:rPr>
          <w:rFonts w:hint="cs"/>
          <w:rtl/>
          <w:lang w:bidi="fa-IR"/>
        </w:rPr>
        <w:t>ی</w:t>
      </w:r>
      <w:r w:rsidRPr="000B4ACD">
        <w:rPr>
          <w:rtl/>
          <w:lang w:bidi="fa-IR"/>
        </w:rPr>
        <w:t xml:space="preserve"> برد. (اسد 87 / 2).23 - خانه </w:t>
      </w:r>
      <w:r w:rsidRPr="000B4ACD">
        <w:rPr>
          <w:rFonts w:hint="cs"/>
          <w:rtl/>
          <w:lang w:bidi="fa-IR"/>
        </w:rPr>
        <w:t>ی</w:t>
      </w:r>
      <w:r w:rsidRPr="000B4ACD">
        <w:rPr>
          <w:rtl/>
          <w:lang w:bidi="fa-IR"/>
        </w:rPr>
        <w:t xml:space="preserve"> بزرگ</w:t>
      </w:r>
      <w:r w:rsidRPr="000B4ACD">
        <w:rPr>
          <w:rFonts w:hint="cs"/>
          <w:rtl/>
          <w:lang w:bidi="fa-IR"/>
        </w:rPr>
        <w:t>ی</w:t>
      </w:r>
      <w:r w:rsidRPr="000B4ACD">
        <w:rPr>
          <w:rtl/>
          <w:lang w:bidi="fa-IR"/>
        </w:rPr>
        <w:t xml:space="preserve"> از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انصار اجاره کرد که مهمانخانه </w:t>
      </w:r>
      <w:r w:rsidRPr="000B4ACD">
        <w:rPr>
          <w:rFonts w:hint="cs"/>
          <w:rtl/>
          <w:lang w:bidi="fa-IR"/>
        </w:rPr>
        <w:t>ی</w:t>
      </w:r>
      <w:r w:rsidRPr="000B4ACD">
        <w:rPr>
          <w:rtl/>
          <w:lang w:bidi="fa-IR"/>
        </w:rPr>
        <w:t xml:space="preserve"> وارد</w:t>
      </w:r>
      <w:r w:rsidRPr="000B4ACD">
        <w:rPr>
          <w:rFonts w:hint="cs"/>
          <w:rtl/>
          <w:lang w:bidi="fa-IR"/>
        </w:rPr>
        <w:t>ی</w:t>
      </w:r>
      <w:r w:rsidRPr="000B4ACD">
        <w:rPr>
          <w:rFonts w:hint="eastAsia"/>
          <w:rtl/>
          <w:lang w:bidi="fa-IR"/>
        </w:rPr>
        <w:t>ن</w:t>
      </w:r>
      <w:r w:rsidRPr="000B4ACD">
        <w:rPr>
          <w:rtl/>
          <w:lang w:bidi="fa-IR"/>
        </w:rPr>
        <w:t xml:space="preserve"> باشد و عبدالرحمن مهماندار بود. (نظام / 445).24 - سف</w:t>
      </w:r>
      <w:r w:rsidRPr="000B4ACD">
        <w:rPr>
          <w:rFonts w:hint="cs"/>
          <w:rtl/>
          <w:lang w:bidi="fa-IR"/>
        </w:rPr>
        <w:t>ی</w:t>
      </w:r>
      <w:r w:rsidRPr="000B4ACD">
        <w:rPr>
          <w:rFonts w:hint="eastAsia"/>
          <w:rtl/>
          <w:lang w:bidi="fa-IR"/>
        </w:rPr>
        <w:t>ران</w:t>
      </w:r>
      <w:r w:rsidRPr="000B4ACD">
        <w:rPr>
          <w:rtl/>
          <w:lang w:bidi="fa-IR"/>
        </w:rPr>
        <w:t xml:space="preserve"> بن</w:t>
      </w:r>
      <w:r w:rsidRPr="000B4ACD">
        <w:rPr>
          <w:rFonts w:hint="cs"/>
          <w:rtl/>
          <w:lang w:bidi="fa-IR"/>
        </w:rPr>
        <w:t>ی</w:t>
      </w:r>
      <w:r w:rsidRPr="000B4ACD">
        <w:rPr>
          <w:rtl/>
          <w:lang w:bidi="fa-IR"/>
        </w:rPr>
        <w:t xml:space="preserve"> حن</w:t>
      </w:r>
      <w:r w:rsidRPr="000B4ACD">
        <w:rPr>
          <w:rFonts w:hint="cs"/>
          <w:rtl/>
          <w:lang w:bidi="fa-IR"/>
        </w:rPr>
        <w:t>ی</w:t>
      </w:r>
      <w:r w:rsidRPr="000B4ACD">
        <w:rPr>
          <w:rFonts w:hint="eastAsia"/>
          <w:rtl/>
          <w:lang w:bidi="fa-IR"/>
        </w:rPr>
        <w:t>فه</w:t>
      </w:r>
      <w:r w:rsidRPr="000B4ACD">
        <w:rPr>
          <w:rtl/>
          <w:lang w:bidi="fa-IR"/>
        </w:rPr>
        <w:t xml:space="preserve"> در خانه </w:t>
      </w:r>
      <w:r w:rsidRPr="000B4ACD">
        <w:rPr>
          <w:rFonts w:hint="cs"/>
          <w:rtl/>
          <w:lang w:bidi="fa-IR"/>
        </w:rPr>
        <w:t>ی</w:t>
      </w:r>
      <w:r w:rsidRPr="000B4ACD">
        <w:rPr>
          <w:rtl/>
          <w:lang w:bidi="fa-IR"/>
        </w:rPr>
        <w:t xml:space="preserve"> رمله دختر حارث پذ</w:t>
      </w:r>
      <w:r w:rsidRPr="000B4ACD">
        <w:rPr>
          <w:rFonts w:hint="cs"/>
          <w:rtl/>
          <w:lang w:bidi="fa-IR"/>
        </w:rPr>
        <w:t>ی</w:t>
      </w:r>
      <w:r w:rsidRPr="000B4ACD">
        <w:rPr>
          <w:rFonts w:hint="eastAsia"/>
          <w:rtl/>
          <w:lang w:bidi="fa-IR"/>
        </w:rPr>
        <w:t>رائ</w:t>
      </w:r>
      <w:r w:rsidRPr="000B4ACD">
        <w:rPr>
          <w:rFonts w:hint="cs"/>
          <w:rtl/>
          <w:lang w:bidi="fa-IR"/>
        </w:rPr>
        <w:t>ی</w:t>
      </w:r>
      <w:r w:rsidRPr="000B4ACD">
        <w:rPr>
          <w:rtl/>
          <w:lang w:bidi="fa-IR"/>
        </w:rPr>
        <w:t xml:space="preserve"> شدند، سه وعده به ا</w:t>
      </w:r>
      <w:r w:rsidRPr="000B4ACD">
        <w:rPr>
          <w:rFonts w:hint="cs"/>
          <w:rtl/>
          <w:lang w:bidi="fa-IR"/>
        </w:rPr>
        <w:t>ی</w:t>
      </w:r>
      <w:r w:rsidRPr="000B4ACD">
        <w:rPr>
          <w:rFonts w:hint="eastAsia"/>
          <w:rtl/>
          <w:lang w:bidi="fa-IR"/>
        </w:rPr>
        <w:t>شان</w:t>
      </w:r>
      <w:r w:rsidRPr="000B4ACD">
        <w:rPr>
          <w:rtl/>
          <w:lang w:bidi="fa-IR"/>
        </w:rPr>
        <w:t xml:space="preserve"> غذا دادند: نان و گو</w:t>
      </w:r>
      <w:r w:rsidRPr="000B4ACD">
        <w:rPr>
          <w:rFonts w:hint="eastAsia"/>
          <w:rtl/>
          <w:lang w:bidi="fa-IR"/>
        </w:rPr>
        <w:t>شت،</w:t>
      </w:r>
      <w:r w:rsidRPr="000B4ACD">
        <w:rPr>
          <w:rtl/>
          <w:lang w:bidi="fa-IR"/>
        </w:rPr>
        <w:t xml:space="preserve"> </w:t>
      </w:r>
      <w:r w:rsidRPr="000B4ACD">
        <w:rPr>
          <w:rtl/>
          <w:lang w:bidi="fa-IR"/>
        </w:rPr>
        <w:lastRenderedPageBreak/>
        <w:t>نان وش</w:t>
      </w:r>
      <w:r w:rsidRPr="000B4ACD">
        <w:rPr>
          <w:rFonts w:hint="cs"/>
          <w:rtl/>
          <w:lang w:bidi="fa-IR"/>
        </w:rPr>
        <w:t>ی</w:t>
      </w:r>
      <w:r w:rsidRPr="000B4ACD">
        <w:rPr>
          <w:rFonts w:hint="eastAsia"/>
          <w:rtl/>
          <w:lang w:bidi="fa-IR"/>
        </w:rPr>
        <w:t>ر،</w:t>
      </w:r>
      <w:r w:rsidRPr="000B4ACD">
        <w:rPr>
          <w:rtl/>
          <w:lang w:bidi="fa-IR"/>
        </w:rPr>
        <w:t xml:space="preserve"> نان و روغن. (نظام 446 / 1).25 - قدح</w:t>
      </w:r>
      <w:r w:rsidRPr="000B4ACD">
        <w:rPr>
          <w:rFonts w:hint="cs"/>
          <w:rtl/>
          <w:lang w:bidi="fa-IR"/>
        </w:rPr>
        <w:t>ی</w:t>
      </w:r>
      <w:r w:rsidRPr="000B4ACD">
        <w:rPr>
          <w:rtl/>
          <w:lang w:bidi="fa-IR"/>
        </w:rPr>
        <w:t xml:space="preserve"> چوب</w:t>
      </w:r>
      <w:r w:rsidRPr="000B4ACD">
        <w:rPr>
          <w:rFonts w:hint="cs"/>
          <w:rtl/>
          <w:lang w:bidi="fa-IR"/>
        </w:rPr>
        <w:t>ی</w:t>
      </w:r>
      <w:r w:rsidRPr="000B4ACD">
        <w:rPr>
          <w:rFonts w:hint="eastAsia"/>
          <w:rtl/>
          <w:lang w:bidi="fa-IR"/>
        </w:rPr>
        <w:t>ن</w:t>
      </w:r>
      <w:r w:rsidRPr="000B4ACD">
        <w:rPr>
          <w:rtl/>
          <w:lang w:bidi="fa-IR"/>
        </w:rPr>
        <w:t xml:space="preserve"> داشت که ابن س</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ن</w:t>
      </w:r>
      <w:r w:rsidRPr="000B4ACD">
        <w:rPr>
          <w:rtl/>
          <w:lang w:bidi="fa-IR"/>
        </w:rPr>
        <w:t xml:space="preserve"> آن را نزد مالک بن انس د</w:t>
      </w:r>
      <w:r w:rsidRPr="000B4ACD">
        <w:rPr>
          <w:rFonts w:hint="cs"/>
          <w:rtl/>
          <w:lang w:bidi="fa-IR"/>
        </w:rPr>
        <w:t>ی</w:t>
      </w:r>
      <w:r w:rsidRPr="000B4ACD">
        <w:rPr>
          <w:rFonts w:hint="eastAsia"/>
          <w:rtl/>
          <w:lang w:bidi="fa-IR"/>
        </w:rPr>
        <w:t>ده</w:t>
      </w:r>
      <w:r w:rsidRPr="000B4ACD">
        <w:rPr>
          <w:rtl/>
          <w:lang w:bidi="fa-IR"/>
        </w:rPr>
        <w:t xml:space="preserve"> بود، و شکاف برداشته بود، خواست آن را با نقره بست زند، طلحه به او گفته بود: تغ</w:t>
      </w:r>
      <w:r w:rsidRPr="000B4ACD">
        <w:rPr>
          <w:rFonts w:hint="cs"/>
          <w:rtl/>
          <w:lang w:bidi="fa-IR"/>
        </w:rPr>
        <w:t>یی</w:t>
      </w:r>
      <w:r w:rsidRPr="000B4ACD">
        <w:rPr>
          <w:rFonts w:hint="eastAsia"/>
          <w:rtl/>
          <w:lang w:bidi="fa-IR"/>
        </w:rPr>
        <w:t>ر</w:t>
      </w:r>
      <w:r w:rsidRPr="000B4ACD">
        <w:rPr>
          <w:rFonts w:hint="cs"/>
          <w:rtl/>
          <w:lang w:bidi="fa-IR"/>
        </w:rPr>
        <w:t>ی</w:t>
      </w:r>
      <w:r w:rsidRPr="000B4ACD">
        <w:rPr>
          <w:rtl/>
          <w:lang w:bidi="fa-IR"/>
        </w:rPr>
        <w:t xml:space="preserve"> در اش</w:t>
      </w:r>
      <w:r w:rsidRPr="000B4ACD">
        <w:rPr>
          <w:rFonts w:hint="cs"/>
          <w:rtl/>
          <w:lang w:bidi="fa-IR"/>
        </w:rPr>
        <w:t>ی</w:t>
      </w:r>
      <w:r w:rsidRPr="000B4ACD">
        <w:rPr>
          <w:rFonts w:hint="eastAsia"/>
          <w:rtl/>
          <w:lang w:bidi="fa-IR"/>
        </w:rPr>
        <w:t>اء</w:t>
      </w:r>
      <w:r w:rsidRPr="000B4ACD">
        <w:rPr>
          <w:rtl/>
          <w:lang w:bidi="fa-IR"/>
        </w:rPr>
        <w:t xml:space="preserve"> رسول الله مده.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ره</w:t>
      </w:r>
      <w:r w:rsidRPr="000B4ACD">
        <w:rPr>
          <w:rtl/>
          <w:lang w:bidi="fa-IR"/>
        </w:rPr>
        <w:t xml:space="preserve"> 15 / 4).26 - از </w:t>
      </w:r>
      <w:r w:rsidR="00856306">
        <w:rPr>
          <w:rFonts w:hint="cs"/>
          <w:rtl/>
          <w:lang w:bidi="fa-IR"/>
        </w:rPr>
        <w:t>ظ</w:t>
      </w:r>
      <w:r w:rsidRPr="000B4ACD">
        <w:rPr>
          <w:rtl/>
          <w:lang w:bidi="fa-IR"/>
        </w:rPr>
        <w:t>رف وارونه شده خوشش م</w:t>
      </w:r>
      <w:r w:rsidRPr="000B4ACD">
        <w:rPr>
          <w:rFonts w:hint="cs"/>
          <w:rtl/>
          <w:lang w:bidi="fa-IR"/>
        </w:rPr>
        <w:t>ی</w:t>
      </w:r>
      <w:r w:rsidRPr="000B4ACD">
        <w:rPr>
          <w:rtl/>
          <w:lang w:bidi="fa-IR"/>
        </w:rPr>
        <w:t xml:space="preserve"> آ</w:t>
      </w:r>
      <w:r w:rsidRPr="000B4ACD">
        <w:rPr>
          <w:rFonts w:hint="eastAsia"/>
          <w:rtl/>
          <w:lang w:bidi="fa-IR"/>
        </w:rPr>
        <w:t>مد</w:t>
      </w:r>
      <w:r w:rsidRPr="000B4ACD">
        <w:rPr>
          <w:rtl/>
          <w:lang w:bidi="fa-IR"/>
        </w:rPr>
        <w:t>. (مطالب 13 / 1).توض</w:t>
      </w:r>
      <w:r w:rsidRPr="000B4ACD">
        <w:rPr>
          <w:rFonts w:hint="cs"/>
          <w:rtl/>
          <w:lang w:bidi="fa-IR"/>
        </w:rPr>
        <w:t>ی</w:t>
      </w:r>
      <w:r w:rsidRPr="000B4ACD">
        <w:rPr>
          <w:rFonts w:hint="eastAsia"/>
          <w:rtl/>
          <w:lang w:bidi="fa-IR"/>
        </w:rPr>
        <w:t>ح</w:t>
      </w:r>
      <w:r w:rsidRPr="000B4ACD">
        <w:rPr>
          <w:rtl/>
          <w:lang w:bidi="fa-IR"/>
        </w:rPr>
        <w:t>:تا گرد و کثافت در آن ن</w:t>
      </w:r>
      <w:r w:rsidRPr="000B4ACD">
        <w:rPr>
          <w:rFonts w:hint="cs"/>
          <w:rtl/>
          <w:lang w:bidi="fa-IR"/>
        </w:rPr>
        <w:t>ی</w:t>
      </w:r>
      <w:r w:rsidRPr="000B4ACD">
        <w:rPr>
          <w:rFonts w:hint="eastAsia"/>
          <w:rtl/>
          <w:lang w:bidi="fa-IR"/>
        </w:rPr>
        <w:t>فتد</w:t>
      </w:r>
      <w:r w:rsidRPr="000B4ACD">
        <w:rPr>
          <w:rtl/>
          <w:lang w:bidi="fa-IR"/>
        </w:rPr>
        <w:t>.27 - گاه</w:t>
      </w:r>
      <w:r w:rsidRPr="000B4ACD">
        <w:rPr>
          <w:rFonts w:hint="cs"/>
          <w:rtl/>
          <w:lang w:bidi="fa-IR"/>
        </w:rPr>
        <w:t>ی</w:t>
      </w:r>
      <w:r w:rsidRPr="000B4ACD">
        <w:rPr>
          <w:rtl/>
          <w:lang w:bidi="fa-IR"/>
        </w:rPr>
        <w:t xml:space="preserve"> با شاخه </w:t>
      </w:r>
      <w:r w:rsidRPr="000B4ACD">
        <w:rPr>
          <w:rFonts w:hint="cs"/>
          <w:rtl/>
          <w:lang w:bidi="fa-IR"/>
        </w:rPr>
        <w:t>ی</w:t>
      </w:r>
      <w:r w:rsidRPr="000B4ACD">
        <w:rPr>
          <w:rtl/>
          <w:lang w:bidi="fa-IR"/>
        </w:rPr>
        <w:t xml:space="preserve"> نخل ابن طاب (</w:t>
      </w:r>
      <w:r w:rsidRPr="000B4ACD">
        <w:rPr>
          <w:rFonts w:hint="cs"/>
          <w:rtl/>
          <w:lang w:bidi="fa-IR"/>
        </w:rPr>
        <w:t>ی</w:t>
      </w:r>
      <w:r w:rsidRPr="000B4ACD">
        <w:rPr>
          <w:rFonts w:hint="eastAsia"/>
          <w:rtl/>
          <w:lang w:bidi="fa-IR"/>
        </w:rPr>
        <w:t>ک</w:t>
      </w:r>
      <w:r w:rsidRPr="000B4ACD">
        <w:rPr>
          <w:rtl/>
          <w:lang w:bidi="fa-IR"/>
        </w:rPr>
        <w:t xml:space="preserve"> نوع نخل) چوب دست</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گرفت.(مطالب 414 / 2).28 - روز</w:t>
      </w:r>
      <w:r w:rsidRPr="000B4ACD">
        <w:rPr>
          <w:rFonts w:hint="cs"/>
          <w:rtl/>
          <w:lang w:bidi="fa-IR"/>
        </w:rPr>
        <w:t>ی</w:t>
      </w:r>
      <w:r w:rsidRPr="000B4ACD">
        <w:rPr>
          <w:rtl/>
          <w:lang w:bidi="fa-IR"/>
        </w:rPr>
        <w:t xml:space="preserve"> به همسران خود فرمود: «بهتر</w:t>
      </w:r>
      <w:r w:rsidRPr="000B4ACD">
        <w:rPr>
          <w:rFonts w:hint="cs"/>
          <w:rtl/>
          <w:lang w:bidi="fa-IR"/>
        </w:rPr>
        <w:t>ی</w:t>
      </w:r>
      <w:r w:rsidRPr="000B4ACD">
        <w:rPr>
          <w:rFonts w:hint="eastAsia"/>
          <w:rtl/>
          <w:lang w:bidi="fa-IR"/>
        </w:rPr>
        <w:t>ن</w:t>
      </w:r>
      <w:r w:rsidRPr="000B4ACD">
        <w:rPr>
          <w:rtl/>
          <w:lang w:bidi="fa-IR"/>
        </w:rPr>
        <w:t xml:space="preserve"> شما دراز دست تر</w:t>
      </w:r>
      <w:r w:rsidRPr="000B4ACD">
        <w:rPr>
          <w:rFonts w:hint="cs"/>
          <w:rtl/>
          <w:lang w:bidi="fa-IR"/>
        </w:rPr>
        <w:t>ی</w:t>
      </w:r>
      <w:r w:rsidRPr="000B4ACD">
        <w:rPr>
          <w:rFonts w:hint="eastAsia"/>
          <w:rtl/>
          <w:lang w:bidi="fa-IR"/>
        </w:rPr>
        <w:t>ن</w:t>
      </w:r>
      <w:r w:rsidRPr="000B4ACD">
        <w:rPr>
          <w:rtl/>
          <w:lang w:bidi="fa-IR"/>
        </w:rPr>
        <w:t xml:space="preserve"> شما است» ا</w:t>
      </w:r>
      <w:r w:rsidRPr="000B4ACD">
        <w:rPr>
          <w:rFonts w:hint="cs"/>
          <w:rtl/>
          <w:lang w:bidi="fa-IR"/>
        </w:rPr>
        <w:t>ی</w:t>
      </w:r>
      <w:r w:rsidRPr="000B4ACD">
        <w:rPr>
          <w:rFonts w:hint="eastAsia"/>
          <w:rtl/>
          <w:lang w:bidi="fa-IR"/>
        </w:rPr>
        <w:t>شان</w:t>
      </w:r>
      <w:r w:rsidRPr="000B4ACD">
        <w:rPr>
          <w:rtl/>
          <w:lang w:bidi="fa-IR"/>
        </w:rPr>
        <w:t xml:space="preserve"> برخ</w:t>
      </w:r>
      <w:r w:rsidR="00856306">
        <w:rPr>
          <w:rFonts w:hint="cs"/>
          <w:rtl/>
          <w:lang w:bidi="fa-IR"/>
        </w:rPr>
        <w:t>و</w:t>
      </w:r>
      <w:r w:rsidRPr="000B4ACD">
        <w:rPr>
          <w:rtl/>
          <w:lang w:bidi="fa-IR"/>
        </w:rPr>
        <w:t>استند و دست ها</w:t>
      </w:r>
      <w:r w:rsidRPr="000B4ACD">
        <w:rPr>
          <w:rFonts w:hint="cs"/>
          <w:rtl/>
          <w:lang w:bidi="fa-IR"/>
        </w:rPr>
        <w:t>ی</w:t>
      </w:r>
      <w:r w:rsidRPr="000B4ACD">
        <w:rPr>
          <w:rtl/>
          <w:lang w:bidi="fa-IR"/>
        </w:rPr>
        <w:t xml:space="preserve"> خود را با د</w:t>
      </w:r>
      <w:r w:rsidRPr="000B4ACD">
        <w:rPr>
          <w:rFonts w:hint="cs"/>
          <w:rtl/>
          <w:lang w:bidi="fa-IR"/>
        </w:rPr>
        <w:t>ی</w:t>
      </w:r>
      <w:r w:rsidRPr="000B4ACD">
        <w:rPr>
          <w:rFonts w:hint="eastAsia"/>
          <w:rtl/>
          <w:lang w:bidi="fa-IR"/>
        </w:rPr>
        <w:t>وار</w:t>
      </w:r>
      <w:r w:rsidRPr="000B4ACD">
        <w:rPr>
          <w:rtl/>
          <w:lang w:bidi="fa-IR"/>
        </w:rPr>
        <w:t xml:space="preserve"> اندازه گرفتند فرمود: «قصدم ا</w:t>
      </w:r>
      <w:r w:rsidRPr="000B4ACD">
        <w:rPr>
          <w:rFonts w:hint="cs"/>
          <w:rtl/>
          <w:lang w:bidi="fa-IR"/>
        </w:rPr>
        <w:t>ی</w:t>
      </w:r>
      <w:r w:rsidRPr="000B4ACD">
        <w:rPr>
          <w:rFonts w:hint="eastAsia"/>
          <w:rtl/>
          <w:lang w:bidi="fa-IR"/>
        </w:rPr>
        <w:t>ن</w:t>
      </w:r>
      <w:r w:rsidRPr="000B4ACD">
        <w:rPr>
          <w:rtl/>
          <w:lang w:bidi="fa-IR"/>
        </w:rPr>
        <w:t xml:space="preserve"> نبود بلکه قصدم کارم آمدتر</w:t>
      </w:r>
      <w:r w:rsidRPr="000B4ACD">
        <w:rPr>
          <w:rFonts w:hint="cs"/>
          <w:rtl/>
          <w:lang w:bidi="fa-IR"/>
        </w:rPr>
        <w:t>ی</w:t>
      </w:r>
      <w:r w:rsidRPr="000B4ACD">
        <w:rPr>
          <w:rFonts w:hint="eastAsia"/>
          <w:rtl/>
          <w:lang w:bidi="fa-IR"/>
        </w:rPr>
        <w:t>ن</w:t>
      </w:r>
      <w:r w:rsidRPr="000B4ACD">
        <w:rPr>
          <w:rtl/>
          <w:lang w:bidi="fa-IR"/>
        </w:rPr>
        <w:t xml:space="preserve"> دستها بود».(مطالب).29 - روز</w:t>
      </w:r>
      <w:r w:rsidRPr="000B4ACD">
        <w:rPr>
          <w:rFonts w:hint="cs"/>
          <w:rtl/>
          <w:lang w:bidi="fa-IR"/>
        </w:rPr>
        <w:t>ی</w:t>
      </w:r>
      <w:r w:rsidRPr="000B4ACD">
        <w:rPr>
          <w:rtl/>
          <w:lang w:bidi="fa-IR"/>
        </w:rPr>
        <w:t xml:space="preserve"> در حضور پ</w:t>
      </w:r>
      <w:r w:rsidRPr="000B4ACD">
        <w:rPr>
          <w:rFonts w:hint="cs"/>
          <w:rtl/>
          <w:lang w:bidi="fa-IR"/>
        </w:rPr>
        <w:t>ی</w:t>
      </w:r>
      <w:r w:rsidRPr="000B4ACD">
        <w:rPr>
          <w:rFonts w:hint="eastAsia"/>
          <w:rtl/>
          <w:lang w:bidi="fa-IR"/>
        </w:rPr>
        <w:t>غمبر</w:t>
      </w:r>
      <w:r w:rsidRPr="000B4ACD">
        <w:rPr>
          <w:rtl/>
          <w:lang w:bidi="fa-IR"/>
        </w:rPr>
        <w:t xml:space="preserve"> نام خد</w:t>
      </w:r>
      <w:r w:rsidRPr="000B4ACD">
        <w:rPr>
          <w:rFonts w:hint="cs"/>
          <w:rtl/>
          <w:lang w:bidi="fa-IR"/>
        </w:rPr>
        <w:t>ی</w:t>
      </w:r>
      <w:r w:rsidRPr="000B4ACD">
        <w:rPr>
          <w:rFonts w:hint="eastAsia"/>
          <w:rtl/>
          <w:lang w:bidi="fa-IR"/>
        </w:rPr>
        <w:t>جه</w:t>
      </w:r>
      <w:r w:rsidRPr="000B4ACD">
        <w:rPr>
          <w:rtl/>
          <w:lang w:bidi="fa-IR"/>
        </w:rPr>
        <w:t xml:space="preserve"> برده شد، پ</w:t>
      </w:r>
      <w:r w:rsidRPr="000B4ACD">
        <w:rPr>
          <w:rFonts w:hint="cs"/>
          <w:rtl/>
          <w:lang w:bidi="fa-IR"/>
        </w:rPr>
        <w:t>ی</w:t>
      </w:r>
      <w:r w:rsidRPr="000B4ACD">
        <w:rPr>
          <w:rFonts w:hint="eastAsia"/>
          <w:rtl/>
          <w:lang w:bidi="fa-IR"/>
        </w:rPr>
        <w:t>غمبر</w:t>
      </w:r>
      <w:r w:rsidRPr="000B4ACD">
        <w:rPr>
          <w:rtl/>
          <w:lang w:bidi="fa-IR"/>
        </w:rPr>
        <w:t xml:space="preserve"> گر</w:t>
      </w:r>
      <w:r w:rsidRPr="000B4ACD">
        <w:rPr>
          <w:rFonts w:hint="cs"/>
          <w:rtl/>
          <w:lang w:bidi="fa-IR"/>
        </w:rPr>
        <w:t>ی</w:t>
      </w:r>
      <w:r w:rsidRPr="000B4ACD">
        <w:rPr>
          <w:rFonts w:hint="eastAsia"/>
          <w:rtl/>
          <w:lang w:bidi="fa-IR"/>
        </w:rPr>
        <w:t>ست،</w:t>
      </w:r>
      <w:r w:rsidRPr="000B4ACD">
        <w:rPr>
          <w:rtl/>
          <w:lang w:bidi="fa-IR"/>
        </w:rPr>
        <w:t xml:space="preserve"> عا</w:t>
      </w:r>
      <w:r w:rsidRPr="000B4ACD">
        <w:rPr>
          <w:rFonts w:hint="cs"/>
          <w:rtl/>
          <w:lang w:bidi="fa-IR"/>
        </w:rPr>
        <w:t>ی</w:t>
      </w:r>
      <w:r w:rsidRPr="000B4ACD">
        <w:rPr>
          <w:rFonts w:hint="eastAsia"/>
          <w:rtl/>
          <w:lang w:bidi="fa-IR"/>
        </w:rPr>
        <w:t>شه</w:t>
      </w:r>
      <w:r w:rsidRPr="000B4ACD">
        <w:rPr>
          <w:rtl/>
          <w:lang w:bidi="fa-IR"/>
        </w:rPr>
        <w:t xml:space="preserve"> گفت: چه جا</w:t>
      </w:r>
      <w:r w:rsidRPr="000B4ACD">
        <w:rPr>
          <w:rFonts w:hint="cs"/>
          <w:rtl/>
          <w:lang w:bidi="fa-IR"/>
        </w:rPr>
        <w:t>ی</w:t>
      </w:r>
      <w:r w:rsidRPr="000B4ACD">
        <w:rPr>
          <w:rtl/>
          <w:lang w:bidi="fa-IR"/>
        </w:rPr>
        <w:t xml:space="preserve"> گر</w:t>
      </w:r>
      <w:r w:rsidRPr="000B4ACD">
        <w:rPr>
          <w:rFonts w:hint="cs"/>
          <w:rtl/>
          <w:lang w:bidi="fa-IR"/>
        </w:rPr>
        <w:t>ی</w:t>
      </w:r>
      <w:r w:rsidRPr="000B4ACD">
        <w:rPr>
          <w:rFonts w:hint="eastAsia"/>
          <w:rtl/>
          <w:lang w:bidi="fa-IR"/>
        </w:rPr>
        <w:t>ه</w:t>
      </w:r>
      <w:r w:rsidRPr="000B4ACD">
        <w:rPr>
          <w:rtl/>
          <w:lang w:bidi="fa-IR"/>
        </w:rPr>
        <w:t xml:space="preserve"> است بر پ</w:t>
      </w:r>
      <w:r w:rsidRPr="000B4ACD">
        <w:rPr>
          <w:rFonts w:hint="cs"/>
          <w:rtl/>
          <w:lang w:bidi="fa-IR"/>
        </w:rPr>
        <w:t>ی</w:t>
      </w:r>
      <w:r w:rsidRPr="000B4ACD">
        <w:rPr>
          <w:rFonts w:hint="eastAsia"/>
          <w:rtl/>
          <w:lang w:bidi="fa-IR"/>
        </w:rPr>
        <w:t>رزن</w:t>
      </w:r>
      <w:r w:rsidRPr="000B4ACD">
        <w:rPr>
          <w:rFonts w:hint="cs"/>
          <w:rtl/>
          <w:lang w:bidi="fa-IR"/>
        </w:rPr>
        <w:t>ی</w:t>
      </w:r>
      <w:r w:rsidRPr="000B4ACD">
        <w:rPr>
          <w:rtl/>
          <w:lang w:bidi="fa-IR"/>
        </w:rPr>
        <w:t xml:space="preserve"> سرخ فام در بن</w:t>
      </w:r>
      <w:r w:rsidRPr="000B4ACD">
        <w:rPr>
          <w:rFonts w:hint="cs"/>
          <w:rtl/>
          <w:lang w:bidi="fa-IR"/>
        </w:rPr>
        <w:t>ی</w:t>
      </w:r>
      <w:r w:rsidRPr="000B4ACD">
        <w:rPr>
          <w:rtl/>
          <w:lang w:bidi="fa-IR"/>
        </w:rPr>
        <w:t xml:space="preserve"> اسد؟ فرمود: «او مرا تصد</w:t>
      </w:r>
      <w:r w:rsidRPr="000B4ACD">
        <w:rPr>
          <w:rFonts w:hint="cs"/>
          <w:rtl/>
          <w:lang w:bidi="fa-IR"/>
        </w:rPr>
        <w:t>ی</w:t>
      </w:r>
      <w:r w:rsidRPr="000B4ACD">
        <w:rPr>
          <w:rFonts w:hint="eastAsia"/>
          <w:rtl/>
          <w:lang w:bidi="fa-IR"/>
        </w:rPr>
        <w:t>ق</w:t>
      </w:r>
      <w:r w:rsidRPr="000B4ACD">
        <w:rPr>
          <w:rtl/>
          <w:lang w:bidi="fa-IR"/>
        </w:rPr>
        <w:t xml:space="preserve"> کرد وقت</w:t>
      </w:r>
      <w:r w:rsidRPr="000B4ACD">
        <w:rPr>
          <w:rFonts w:hint="cs"/>
          <w:rtl/>
          <w:lang w:bidi="fa-IR"/>
        </w:rPr>
        <w:t>ی</w:t>
      </w:r>
      <w:r w:rsidRPr="000B4ACD">
        <w:rPr>
          <w:rtl/>
          <w:lang w:bidi="fa-IR"/>
        </w:rPr>
        <w:t xml:space="preserve"> مرا تکذ</w:t>
      </w:r>
      <w:r w:rsidRPr="000B4ACD">
        <w:rPr>
          <w:rFonts w:hint="cs"/>
          <w:rtl/>
          <w:lang w:bidi="fa-IR"/>
        </w:rPr>
        <w:t>ی</w:t>
      </w:r>
      <w:r w:rsidRPr="000B4ACD">
        <w:rPr>
          <w:rFonts w:hint="eastAsia"/>
          <w:rtl/>
          <w:lang w:bidi="fa-IR"/>
        </w:rPr>
        <w:t>ب</w:t>
      </w:r>
      <w:r w:rsidRPr="000B4ACD">
        <w:rPr>
          <w:rtl/>
          <w:lang w:bidi="fa-IR"/>
        </w:rPr>
        <w:t xml:space="preserve"> کردند و به من ا</w:t>
      </w:r>
      <w:r w:rsidRPr="000B4ACD">
        <w:rPr>
          <w:rFonts w:hint="cs"/>
          <w:rtl/>
          <w:lang w:bidi="fa-IR"/>
        </w:rPr>
        <w:t>ی</w:t>
      </w:r>
      <w:r w:rsidRPr="000B4ACD">
        <w:rPr>
          <w:rFonts w:hint="eastAsia"/>
          <w:rtl/>
          <w:lang w:bidi="fa-IR"/>
        </w:rPr>
        <w:t>مان</w:t>
      </w:r>
      <w:r w:rsidRPr="000B4ACD">
        <w:rPr>
          <w:rtl/>
          <w:lang w:bidi="fa-IR"/>
        </w:rPr>
        <w:t xml:space="preserve"> آورد وقت</w:t>
      </w:r>
      <w:r w:rsidRPr="000B4ACD">
        <w:rPr>
          <w:rFonts w:hint="cs"/>
          <w:rtl/>
          <w:lang w:bidi="fa-IR"/>
        </w:rPr>
        <w:t>ی</w:t>
      </w:r>
      <w:r w:rsidRPr="000B4ACD">
        <w:rPr>
          <w:rtl/>
          <w:lang w:bidi="fa-IR"/>
        </w:rPr>
        <w:t xml:space="preserve"> کافر بودند و برا</w:t>
      </w:r>
      <w:r w:rsidRPr="000B4ACD">
        <w:rPr>
          <w:rFonts w:hint="cs"/>
          <w:rtl/>
          <w:lang w:bidi="fa-IR"/>
        </w:rPr>
        <w:t>ی</w:t>
      </w:r>
      <w:r w:rsidRPr="000B4ACD">
        <w:rPr>
          <w:rtl/>
          <w:lang w:bidi="fa-IR"/>
        </w:rPr>
        <w:t xml:space="preserve"> من فرزند زائ</w:t>
      </w:r>
      <w:r w:rsidRPr="000B4ACD">
        <w:rPr>
          <w:rFonts w:hint="cs"/>
          <w:rtl/>
          <w:lang w:bidi="fa-IR"/>
        </w:rPr>
        <w:t>ی</w:t>
      </w:r>
      <w:r w:rsidRPr="000B4ACD">
        <w:rPr>
          <w:rFonts w:hint="eastAsia"/>
          <w:rtl/>
          <w:lang w:bidi="fa-IR"/>
        </w:rPr>
        <w:t>د</w:t>
      </w:r>
      <w:r w:rsidRPr="000B4ACD">
        <w:rPr>
          <w:rtl/>
          <w:lang w:bidi="fa-IR"/>
        </w:rPr>
        <w:t xml:space="preserve"> وقت</w:t>
      </w:r>
      <w:r w:rsidRPr="000B4ACD">
        <w:rPr>
          <w:rFonts w:hint="cs"/>
          <w:rtl/>
          <w:lang w:bidi="fa-IR"/>
        </w:rPr>
        <w:t>ی</w:t>
      </w:r>
      <w:r w:rsidRPr="000B4ACD">
        <w:rPr>
          <w:rtl/>
          <w:lang w:bidi="fa-IR"/>
        </w:rPr>
        <w:t xml:space="preserve"> شما نازا شد</w:t>
      </w:r>
      <w:r w:rsidRPr="000B4ACD">
        <w:rPr>
          <w:rFonts w:hint="cs"/>
          <w:rtl/>
          <w:lang w:bidi="fa-IR"/>
        </w:rPr>
        <w:t>ی</w:t>
      </w:r>
      <w:r w:rsidRPr="000B4ACD">
        <w:rPr>
          <w:rFonts w:hint="eastAsia"/>
          <w:rtl/>
          <w:lang w:bidi="fa-IR"/>
        </w:rPr>
        <w:t>د»</w:t>
      </w:r>
      <w:r w:rsidRPr="000B4ACD">
        <w:rPr>
          <w:rtl/>
          <w:lang w:bidi="fa-IR"/>
        </w:rPr>
        <w:t xml:space="preserve"> عا</w:t>
      </w:r>
      <w:r w:rsidRPr="000B4ACD">
        <w:rPr>
          <w:rFonts w:hint="cs"/>
          <w:rtl/>
          <w:lang w:bidi="fa-IR"/>
        </w:rPr>
        <w:t>ی</w:t>
      </w:r>
      <w:r w:rsidRPr="000B4ACD">
        <w:rPr>
          <w:rFonts w:hint="eastAsia"/>
          <w:rtl/>
          <w:lang w:bidi="fa-IR"/>
        </w:rPr>
        <w:t>شه</w:t>
      </w:r>
      <w:r w:rsidRPr="000B4ACD">
        <w:rPr>
          <w:rtl/>
          <w:lang w:bidi="fa-IR"/>
        </w:rPr>
        <w:t xml:space="preserve"> گفت: بعد از آن هم</w:t>
      </w:r>
      <w:r w:rsidRPr="000B4ACD">
        <w:rPr>
          <w:rFonts w:hint="cs"/>
          <w:rtl/>
          <w:lang w:bidi="fa-IR"/>
        </w:rPr>
        <w:t>ی</w:t>
      </w:r>
      <w:r w:rsidRPr="000B4ACD">
        <w:rPr>
          <w:rFonts w:hint="eastAsia"/>
          <w:rtl/>
          <w:lang w:bidi="fa-IR"/>
        </w:rPr>
        <w:t>شه</w:t>
      </w:r>
      <w:r w:rsidRPr="000B4ACD">
        <w:rPr>
          <w:rtl/>
          <w:lang w:bidi="fa-IR"/>
        </w:rPr>
        <w:t xml:space="preserve"> با نام خد</w:t>
      </w:r>
      <w:r w:rsidRPr="000B4ACD">
        <w:rPr>
          <w:rFonts w:hint="cs"/>
          <w:rtl/>
          <w:lang w:bidi="fa-IR"/>
        </w:rPr>
        <w:t>ی</w:t>
      </w:r>
      <w:r w:rsidRPr="000B4ACD">
        <w:rPr>
          <w:rFonts w:hint="eastAsia"/>
          <w:rtl/>
          <w:lang w:bidi="fa-IR"/>
        </w:rPr>
        <w:t>جه</w:t>
      </w:r>
      <w:r w:rsidRPr="000B4ACD">
        <w:rPr>
          <w:rtl/>
          <w:lang w:bidi="fa-IR"/>
        </w:rPr>
        <w:t xml:space="preserve"> به پ</w:t>
      </w:r>
      <w:r w:rsidRPr="000B4ACD">
        <w:rPr>
          <w:rFonts w:hint="cs"/>
          <w:rtl/>
          <w:lang w:bidi="fa-IR"/>
        </w:rPr>
        <w:t>ی</w:t>
      </w:r>
      <w:r w:rsidRPr="000B4ACD">
        <w:rPr>
          <w:rFonts w:hint="eastAsia"/>
          <w:rtl/>
          <w:lang w:bidi="fa-IR"/>
        </w:rPr>
        <w:t>غمبر</w:t>
      </w:r>
      <w:r w:rsidRPr="000B4ACD">
        <w:rPr>
          <w:rtl/>
          <w:lang w:bidi="fa-IR"/>
        </w:rPr>
        <w:t xml:space="preserve"> تقرب م</w:t>
      </w:r>
      <w:r w:rsidRPr="000B4ACD">
        <w:rPr>
          <w:rFonts w:hint="cs"/>
          <w:rtl/>
          <w:lang w:bidi="fa-IR"/>
        </w:rPr>
        <w:t>ی</w:t>
      </w:r>
      <w:r w:rsidRPr="000B4ACD">
        <w:rPr>
          <w:rtl/>
          <w:lang w:bidi="fa-IR"/>
        </w:rPr>
        <w:t xml:space="preserve"> جستم. (بحار / 16).</w:t>
      </w:r>
    </w:p>
    <w:p w:rsidR="000B4ACD" w:rsidRPr="000B4ACD" w:rsidRDefault="000B4ACD" w:rsidP="002025DB">
      <w:pPr>
        <w:pStyle w:val="libNormal"/>
        <w:rPr>
          <w:rtl/>
          <w:lang w:bidi="fa-IR"/>
        </w:rPr>
      </w:pPr>
      <w:r w:rsidRPr="000B4ACD">
        <w:rPr>
          <w:rtl/>
          <w:lang w:bidi="fa-IR"/>
        </w:rPr>
        <w:t>30 - فرمود: «هر ساختمان</w:t>
      </w:r>
      <w:r w:rsidRPr="000B4ACD">
        <w:rPr>
          <w:rFonts w:hint="cs"/>
          <w:rtl/>
          <w:lang w:bidi="fa-IR"/>
        </w:rPr>
        <w:t>ی</w:t>
      </w:r>
      <w:r w:rsidRPr="000B4ACD">
        <w:rPr>
          <w:rtl/>
          <w:lang w:bidi="fa-IR"/>
        </w:rPr>
        <w:t xml:space="preserve"> وبال</w:t>
      </w:r>
      <w:r w:rsidRPr="000B4ACD">
        <w:rPr>
          <w:rFonts w:hint="cs"/>
          <w:rtl/>
          <w:lang w:bidi="fa-IR"/>
        </w:rPr>
        <w:t>ی</w:t>
      </w:r>
      <w:r w:rsidRPr="000B4ACD">
        <w:rPr>
          <w:rtl/>
          <w:lang w:bidi="fa-IR"/>
        </w:rPr>
        <w:t xml:space="preserve"> است الا مالا الا مالا»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الا ما لابد منه،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ساختمان</w:t>
      </w:r>
      <w:r w:rsidRPr="000B4ACD">
        <w:rPr>
          <w:rFonts w:hint="cs"/>
          <w:rtl/>
          <w:lang w:bidi="fa-IR"/>
        </w:rPr>
        <w:t>ی</w:t>
      </w:r>
      <w:r w:rsidRPr="000B4ACD">
        <w:rPr>
          <w:rtl/>
          <w:lang w:bidi="fa-IR"/>
        </w:rPr>
        <w:t xml:space="preserve"> که از آن چاره ا</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و به قدر رفع احت</w:t>
      </w:r>
      <w:r w:rsidRPr="000B4ACD">
        <w:rPr>
          <w:rFonts w:hint="cs"/>
          <w:rtl/>
          <w:lang w:bidi="fa-IR"/>
        </w:rPr>
        <w:t>ی</w:t>
      </w:r>
      <w:r w:rsidRPr="000B4ACD">
        <w:rPr>
          <w:rFonts w:hint="eastAsia"/>
          <w:rtl/>
          <w:lang w:bidi="fa-IR"/>
        </w:rPr>
        <w:t>اج</w:t>
      </w:r>
      <w:r w:rsidRPr="000B4ACD">
        <w:rPr>
          <w:rtl/>
          <w:lang w:bidi="fa-IR"/>
        </w:rPr>
        <w:t xml:space="preserve"> است.31 - فرمود: «بعض</w:t>
      </w:r>
      <w:r w:rsidRPr="000B4ACD">
        <w:rPr>
          <w:rFonts w:hint="cs"/>
          <w:rtl/>
          <w:lang w:bidi="fa-IR"/>
        </w:rPr>
        <w:t>ی</w:t>
      </w:r>
      <w:r w:rsidRPr="000B4ACD">
        <w:rPr>
          <w:rtl/>
          <w:lang w:bidi="fa-IR"/>
        </w:rPr>
        <w:t xml:space="preserve"> از نمازها</w:t>
      </w:r>
      <w:r w:rsidRPr="000B4ACD">
        <w:rPr>
          <w:rFonts w:hint="cs"/>
          <w:rtl/>
          <w:lang w:bidi="fa-IR"/>
        </w:rPr>
        <w:t>ی</w:t>
      </w:r>
      <w:r w:rsidRPr="000B4ACD">
        <w:rPr>
          <w:rtl/>
          <w:lang w:bidi="fa-IR"/>
        </w:rPr>
        <w:t xml:space="preserve"> خود را در خانه به جا آور</w:t>
      </w:r>
      <w:r w:rsidRPr="000B4ACD">
        <w:rPr>
          <w:rFonts w:hint="cs"/>
          <w:rtl/>
          <w:lang w:bidi="fa-IR"/>
        </w:rPr>
        <w:t>ی</w:t>
      </w:r>
      <w:r w:rsidRPr="000B4ACD">
        <w:rPr>
          <w:rFonts w:hint="eastAsia"/>
          <w:rtl/>
          <w:lang w:bidi="fa-IR"/>
        </w:rPr>
        <w:t>د</w:t>
      </w:r>
      <w:r w:rsidRPr="000B4ACD">
        <w:rPr>
          <w:rtl/>
          <w:lang w:bidi="fa-IR"/>
        </w:rPr>
        <w:t xml:space="preserve"> و خانه را چون قبرستان نگ</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د»</w:t>
      </w:r>
      <w:r w:rsidRPr="000B4ACD">
        <w:rPr>
          <w:rtl/>
          <w:lang w:bidi="fa-IR"/>
        </w:rPr>
        <w:t>(وصول 304 / 2).32 - فرمود: «مهمان</w:t>
      </w:r>
      <w:r w:rsidRPr="000B4ACD">
        <w:rPr>
          <w:rFonts w:hint="cs"/>
          <w:rtl/>
          <w:lang w:bidi="fa-IR"/>
        </w:rPr>
        <w:t>ی</w:t>
      </w:r>
      <w:r w:rsidRPr="000B4ACD">
        <w:rPr>
          <w:rtl/>
          <w:lang w:bidi="fa-IR"/>
        </w:rPr>
        <w:t xml:space="preserve"> </w:t>
      </w:r>
      <w:r w:rsidRPr="000B4ACD">
        <w:rPr>
          <w:rFonts w:hint="eastAsia"/>
          <w:rtl/>
          <w:lang w:bidi="fa-IR"/>
        </w:rPr>
        <w:t>در</w:t>
      </w:r>
      <w:r w:rsidRPr="000B4ACD">
        <w:rPr>
          <w:rtl/>
          <w:lang w:bidi="fa-IR"/>
        </w:rPr>
        <w:t xml:space="preserve"> شب بر مؤمن حق است، هر کس مهمان</w:t>
      </w:r>
      <w:r w:rsidRPr="000B4ACD">
        <w:rPr>
          <w:rFonts w:hint="cs"/>
          <w:rtl/>
          <w:lang w:bidi="fa-IR"/>
        </w:rPr>
        <w:t>ی</w:t>
      </w:r>
      <w:r w:rsidRPr="000B4ACD">
        <w:rPr>
          <w:rtl/>
          <w:lang w:bidi="fa-IR"/>
        </w:rPr>
        <w:t xml:space="preserve"> در کنار خانه </w:t>
      </w:r>
      <w:r w:rsidRPr="000B4ACD">
        <w:rPr>
          <w:rFonts w:hint="cs"/>
          <w:rtl/>
          <w:lang w:bidi="fa-IR"/>
        </w:rPr>
        <w:t>ی</w:t>
      </w:r>
      <w:r w:rsidRPr="000B4ACD">
        <w:rPr>
          <w:rtl/>
          <w:lang w:bidi="fa-IR"/>
        </w:rPr>
        <w:t xml:space="preserve"> او وارد شد، ض</w:t>
      </w:r>
      <w:r w:rsidRPr="000B4ACD">
        <w:rPr>
          <w:rFonts w:hint="cs"/>
          <w:rtl/>
          <w:lang w:bidi="fa-IR"/>
        </w:rPr>
        <w:t>ی</w:t>
      </w:r>
      <w:r w:rsidRPr="000B4ACD">
        <w:rPr>
          <w:rFonts w:hint="eastAsia"/>
          <w:rtl/>
          <w:lang w:bidi="fa-IR"/>
        </w:rPr>
        <w:t>افت</w:t>
      </w:r>
      <w:r w:rsidRPr="000B4ACD">
        <w:rPr>
          <w:rtl/>
          <w:lang w:bidi="fa-IR"/>
        </w:rPr>
        <w:t xml:space="preserve"> او چون وام</w:t>
      </w:r>
      <w:r w:rsidRPr="000B4ACD">
        <w:rPr>
          <w:rFonts w:hint="cs"/>
          <w:rtl/>
          <w:lang w:bidi="fa-IR"/>
        </w:rPr>
        <w:t>ی</w:t>
      </w:r>
      <w:r w:rsidRPr="000B4ACD">
        <w:rPr>
          <w:rtl/>
          <w:lang w:bidi="fa-IR"/>
        </w:rPr>
        <w:t xml:space="preserve"> است به گردن او؛ اگر خواهد، قضا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ن</w:t>
      </w:r>
      <w:r w:rsidRPr="000B4ACD">
        <w:rPr>
          <w:rtl/>
          <w:lang w:bidi="fa-IR"/>
        </w:rPr>
        <w:t xml:space="preserve"> کند، و اگر خواهد، ترک کند» (وصول 62 / 3).33 - به بستن درها در شب امر م</w:t>
      </w:r>
      <w:r w:rsidRPr="000B4ACD">
        <w:rPr>
          <w:rFonts w:hint="cs"/>
          <w:rtl/>
          <w:lang w:bidi="fa-IR"/>
        </w:rPr>
        <w:t>ی</w:t>
      </w:r>
      <w:r w:rsidRPr="000B4ACD">
        <w:rPr>
          <w:rtl/>
          <w:lang w:bidi="fa-IR"/>
        </w:rPr>
        <w:t xml:space="preserve"> نمود. (وصول 210 / 2).35 - از جعفر ط</w:t>
      </w:r>
      <w:r w:rsidRPr="000B4ACD">
        <w:rPr>
          <w:rFonts w:hint="cs"/>
          <w:rtl/>
          <w:lang w:bidi="fa-IR"/>
        </w:rPr>
        <w:t>ی</w:t>
      </w:r>
      <w:r w:rsidRPr="000B4ACD">
        <w:rPr>
          <w:rFonts w:hint="eastAsia"/>
          <w:rtl/>
          <w:lang w:bidi="fa-IR"/>
        </w:rPr>
        <w:t>ار</w:t>
      </w:r>
      <w:r w:rsidRPr="000B4ACD">
        <w:rPr>
          <w:rtl/>
          <w:lang w:bidi="fa-IR"/>
        </w:rPr>
        <w:t xml:space="preserve"> استقبال کرد او را بغل نمود و </w:t>
      </w:r>
      <w:r w:rsidRPr="000B4ACD">
        <w:rPr>
          <w:rFonts w:hint="eastAsia"/>
          <w:rtl/>
          <w:lang w:bidi="fa-IR"/>
        </w:rPr>
        <w:t>م</w:t>
      </w:r>
      <w:r w:rsidRPr="000B4ACD">
        <w:rPr>
          <w:rFonts w:hint="cs"/>
          <w:rtl/>
          <w:lang w:bidi="fa-IR"/>
        </w:rPr>
        <w:t>ی</w:t>
      </w:r>
      <w:r w:rsidRPr="000B4ACD">
        <w:rPr>
          <w:rFonts w:hint="eastAsia"/>
          <w:rtl/>
          <w:lang w:bidi="fa-IR"/>
        </w:rPr>
        <w:t>ان</w:t>
      </w:r>
      <w:r w:rsidRPr="000B4ACD">
        <w:rPr>
          <w:rtl/>
          <w:lang w:bidi="fa-IR"/>
        </w:rPr>
        <w:t xml:space="preserve"> چشمان او را بوس</w:t>
      </w:r>
      <w:r w:rsidRPr="000B4ACD">
        <w:rPr>
          <w:rFonts w:hint="cs"/>
          <w:rtl/>
          <w:lang w:bidi="fa-IR"/>
        </w:rPr>
        <w:t>ی</w:t>
      </w:r>
      <w:r w:rsidRPr="000B4ACD">
        <w:rPr>
          <w:rFonts w:hint="eastAsia"/>
          <w:rtl/>
          <w:lang w:bidi="fa-IR"/>
        </w:rPr>
        <w:t>د</w:t>
      </w:r>
      <w:r w:rsidRPr="000B4ACD">
        <w:rPr>
          <w:rtl/>
          <w:lang w:bidi="fa-IR"/>
        </w:rPr>
        <w:t xml:space="preserve">. (وصول 198 / </w:t>
      </w:r>
      <w:r w:rsidRPr="000B4ACD">
        <w:rPr>
          <w:rtl/>
          <w:lang w:bidi="fa-IR"/>
        </w:rPr>
        <w:lastRenderedPageBreak/>
        <w:t>2).36 - عا</w:t>
      </w:r>
      <w:r w:rsidRPr="000B4ACD">
        <w:rPr>
          <w:rFonts w:hint="cs"/>
          <w:rtl/>
          <w:lang w:bidi="fa-IR"/>
        </w:rPr>
        <w:t>ی</w:t>
      </w:r>
      <w:r w:rsidRPr="000B4ACD">
        <w:rPr>
          <w:rFonts w:hint="eastAsia"/>
          <w:rtl/>
          <w:lang w:bidi="fa-IR"/>
        </w:rPr>
        <w:t>شه</w:t>
      </w:r>
      <w:r w:rsidRPr="000B4ACD">
        <w:rPr>
          <w:rtl/>
          <w:lang w:bidi="fa-IR"/>
        </w:rPr>
        <w:t xml:space="preserve"> گفت: با پ</w:t>
      </w:r>
      <w:r w:rsidRPr="000B4ACD">
        <w:rPr>
          <w:rFonts w:hint="cs"/>
          <w:rtl/>
          <w:lang w:bidi="fa-IR"/>
        </w:rPr>
        <w:t>ی</w:t>
      </w:r>
      <w:r w:rsidRPr="000B4ACD">
        <w:rPr>
          <w:rFonts w:hint="eastAsia"/>
          <w:rtl/>
          <w:lang w:bidi="fa-IR"/>
        </w:rPr>
        <w:t>غمبر</w:t>
      </w:r>
      <w:r w:rsidRPr="000B4ACD">
        <w:rPr>
          <w:rtl/>
          <w:lang w:bidi="fa-IR"/>
        </w:rPr>
        <w:t xml:space="preserve"> در حال احرام بود</w:t>
      </w:r>
      <w:r w:rsidRPr="000B4ACD">
        <w:rPr>
          <w:rFonts w:hint="cs"/>
          <w:rtl/>
          <w:lang w:bidi="fa-IR"/>
        </w:rPr>
        <w:t>ی</w:t>
      </w:r>
      <w:r w:rsidRPr="000B4ACD">
        <w:rPr>
          <w:rFonts w:hint="eastAsia"/>
          <w:rtl/>
          <w:lang w:bidi="fa-IR"/>
        </w:rPr>
        <w:t>م،</w:t>
      </w:r>
      <w:r w:rsidRPr="000B4ACD">
        <w:rPr>
          <w:rtl/>
          <w:lang w:bidi="fa-IR"/>
        </w:rPr>
        <w:t xml:space="preserve"> مردم</w:t>
      </w:r>
      <w:r w:rsidRPr="000B4ACD">
        <w:rPr>
          <w:rFonts w:hint="cs"/>
          <w:rtl/>
          <w:lang w:bidi="fa-IR"/>
        </w:rPr>
        <w:t>ی</w:t>
      </w:r>
      <w:r w:rsidRPr="000B4ACD">
        <w:rPr>
          <w:rtl/>
          <w:lang w:bidi="fa-IR"/>
        </w:rPr>
        <w:t xml:space="preserve"> بر ما م</w:t>
      </w:r>
      <w:r w:rsidRPr="000B4ACD">
        <w:rPr>
          <w:rFonts w:hint="cs"/>
          <w:rtl/>
          <w:lang w:bidi="fa-IR"/>
        </w:rPr>
        <w:t>ی</w:t>
      </w:r>
      <w:r w:rsidRPr="000B4ACD">
        <w:rPr>
          <w:rtl/>
          <w:lang w:bidi="fa-IR"/>
        </w:rPr>
        <w:t xml:space="preserve"> گذشتند، چون روبرو</w:t>
      </w:r>
      <w:r w:rsidRPr="000B4ACD">
        <w:rPr>
          <w:rFonts w:hint="cs"/>
          <w:rtl/>
          <w:lang w:bidi="fa-IR"/>
        </w:rPr>
        <w:t>ی</w:t>
      </w:r>
      <w:r w:rsidRPr="000B4ACD">
        <w:rPr>
          <w:rtl/>
          <w:lang w:bidi="fa-IR"/>
        </w:rPr>
        <w:t xml:space="preserve"> ما م</w:t>
      </w:r>
      <w:r w:rsidRPr="000B4ACD">
        <w:rPr>
          <w:rFonts w:hint="cs"/>
          <w:rtl/>
          <w:lang w:bidi="fa-IR"/>
        </w:rPr>
        <w:t>ی</w:t>
      </w:r>
      <w:r w:rsidRPr="000B4ACD">
        <w:rPr>
          <w:rtl/>
          <w:lang w:bidi="fa-IR"/>
        </w:rPr>
        <w:t xml:space="preserve"> رس</w:t>
      </w:r>
      <w:r w:rsidRPr="000B4ACD">
        <w:rPr>
          <w:rFonts w:hint="cs"/>
          <w:rtl/>
          <w:lang w:bidi="fa-IR"/>
        </w:rPr>
        <w:t>ی</w:t>
      </w:r>
      <w:r w:rsidRPr="000B4ACD">
        <w:rPr>
          <w:rFonts w:hint="eastAsia"/>
          <w:rtl/>
          <w:lang w:bidi="fa-IR"/>
        </w:rPr>
        <w:t>دند</w:t>
      </w:r>
      <w:r w:rsidRPr="000B4ACD">
        <w:rPr>
          <w:rtl/>
          <w:lang w:bidi="fa-IR"/>
        </w:rPr>
        <w:t xml:space="preserve"> بالاپوش خود را آو</w:t>
      </w:r>
      <w:r w:rsidRPr="000B4ACD">
        <w:rPr>
          <w:rFonts w:hint="cs"/>
          <w:rtl/>
          <w:lang w:bidi="fa-IR"/>
        </w:rPr>
        <w:t>ی</w:t>
      </w:r>
      <w:r w:rsidRPr="000B4ACD">
        <w:rPr>
          <w:rFonts w:hint="eastAsia"/>
          <w:rtl/>
          <w:lang w:bidi="fa-IR"/>
        </w:rPr>
        <w:t>زان</w:t>
      </w:r>
      <w:r w:rsidRPr="000B4ACD">
        <w:rPr>
          <w:rtl/>
          <w:lang w:bidi="fa-IR"/>
        </w:rPr>
        <w:t xml:space="preserve"> م</w:t>
      </w:r>
      <w:r w:rsidRPr="000B4ACD">
        <w:rPr>
          <w:rFonts w:hint="cs"/>
          <w:rtl/>
          <w:lang w:bidi="fa-IR"/>
        </w:rPr>
        <w:t>ی</w:t>
      </w:r>
      <w:r w:rsidRPr="000B4ACD">
        <w:rPr>
          <w:rtl/>
          <w:lang w:bidi="fa-IR"/>
        </w:rPr>
        <w:t xml:space="preserve"> کرد</w:t>
      </w:r>
      <w:r w:rsidRPr="000B4ACD">
        <w:rPr>
          <w:rFonts w:hint="cs"/>
          <w:rtl/>
          <w:lang w:bidi="fa-IR"/>
        </w:rPr>
        <w:t>ی</w:t>
      </w:r>
      <w:r w:rsidRPr="000B4ACD">
        <w:rPr>
          <w:rFonts w:hint="eastAsia"/>
          <w:rtl/>
          <w:lang w:bidi="fa-IR"/>
        </w:rPr>
        <w:t>م</w:t>
      </w:r>
      <w:r w:rsidRPr="000B4ACD">
        <w:rPr>
          <w:rtl/>
          <w:lang w:bidi="fa-IR"/>
        </w:rPr>
        <w:t xml:space="preserve"> تا رو</w:t>
      </w:r>
      <w:r w:rsidRPr="000B4ACD">
        <w:rPr>
          <w:rFonts w:hint="cs"/>
          <w:rtl/>
          <w:lang w:bidi="fa-IR"/>
        </w:rPr>
        <w:t>ی</w:t>
      </w:r>
      <w:r w:rsidRPr="000B4ACD">
        <w:rPr>
          <w:rtl/>
          <w:lang w:bidi="fa-IR"/>
        </w:rPr>
        <w:t xml:space="preserve"> ما را بپوشاند و چون م</w:t>
      </w:r>
      <w:r w:rsidRPr="000B4ACD">
        <w:rPr>
          <w:rFonts w:hint="cs"/>
          <w:rtl/>
          <w:lang w:bidi="fa-IR"/>
        </w:rPr>
        <w:t>ی</w:t>
      </w:r>
      <w:r w:rsidRPr="000B4ACD">
        <w:rPr>
          <w:rtl/>
          <w:lang w:bidi="fa-IR"/>
        </w:rPr>
        <w:t xml:space="preserve"> گذشتند رو باز م</w:t>
      </w:r>
      <w:r w:rsidRPr="000B4ACD">
        <w:rPr>
          <w:rFonts w:hint="cs"/>
          <w:rtl/>
          <w:lang w:bidi="fa-IR"/>
        </w:rPr>
        <w:t>ی</w:t>
      </w:r>
      <w:r w:rsidRPr="000B4ACD">
        <w:rPr>
          <w:rtl/>
          <w:lang w:bidi="fa-IR"/>
        </w:rPr>
        <w:t xml:space="preserve"> کرد</w:t>
      </w:r>
      <w:r w:rsidRPr="000B4ACD">
        <w:rPr>
          <w:rFonts w:hint="cs"/>
          <w:rtl/>
          <w:lang w:bidi="fa-IR"/>
        </w:rPr>
        <w:t>ی</w:t>
      </w:r>
      <w:r w:rsidRPr="000B4ACD">
        <w:rPr>
          <w:rFonts w:hint="eastAsia"/>
          <w:rtl/>
          <w:lang w:bidi="fa-IR"/>
        </w:rPr>
        <w:t>م</w:t>
      </w:r>
      <w:r w:rsidRPr="000B4ACD">
        <w:rPr>
          <w:rtl/>
          <w:lang w:bidi="fa-IR"/>
        </w:rPr>
        <w:t>. (وصول 314 / 1).37 - در حج</w:t>
      </w:r>
      <w:r w:rsidR="002025DB">
        <w:rPr>
          <w:rFonts w:hint="cs"/>
          <w:rtl/>
          <w:lang w:bidi="fa-IR"/>
        </w:rPr>
        <w:t xml:space="preserve">ت </w:t>
      </w:r>
      <w:r w:rsidRPr="000B4ACD">
        <w:rPr>
          <w:rtl/>
          <w:lang w:bidi="fa-IR"/>
        </w:rPr>
        <w:t>الوداع به همس</w:t>
      </w:r>
      <w:r w:rsidRPr="000B4ACD">
        <w:rPr>
          <w:rFonts w:hint="eastAsia"/>
          <w:rtl/>
          <w:lang w:bidi="fa-IR"/>
        </w:rPr>
        <w:t>ران</w:t>
      </w:r>
      <w:r w:rsidRPr="000B4ACD">
        <w:rPr>
          <w:rtl/>
          <w:lang w:bidi="fa-IR"/>
        </w:rPr>
        <w:t xml:space="preserve"> خود فرمود: «ا</w:t>
      </w:r>
      <w:r w:rsidRPr="000B4ACD">
        <w:rPr>
          <w:rFonts w:hint="cs"/>
          <w:rtl/>
          <w:lang w:bidi="fa-IR"/>
        </w:rPr>
        <w:t>ی</w:t>
      </w:r>
      <w:r w:rsidRPr="000B4ACD">
        <w:rPr>
          <w:rFonts w:hint="eastAsia"/>
          <w:rtl/>
          <w:lang w:bidi="fa-IR"/>
        </w:rPr>
        <w:t>ن</w:t>
      </w:r>
      <w:r w:rsidRPr="000B4ACD">
        <w:rPr>
          <w:rtl/>
          <w:lang w:bidi="fa-IR"/>
        </w:rPr>
        <w:t xml:space="preserve"> است حج برا</w:t>
      </w:r>
      <w:r w:rsidRPr="000B4ACD">
        <w:rPr>
          <w:rFonts w:hint="cs"/>
          <w:rtl/>
          <w:lang w:bidi="fa-IR"/>
        </w:rPr>
        <w:t>ی</w:t>
      </w:r>
      <w:r w:rsidRPr="000B4ACD">
        <w:rPr>
          <w:rtl/>
          <w:lang w:bidi="fa-IR"/>
        </w:rPr>
        <w:t xml:space="preserve"> شما و بعد از ا</w:t>
      </w:r>
      <w:r w:rsidRPr="000B4ACD">
        <w:rPr>
          <w:rFonts w:hint="cs"/>
          <w:rtl/>
          <w:lang w:bidi="fa-IR"/>
        </w:rPr>
        <w:t>ی</w:t>
      </w:r>
      <w:r w:rsidRPr="000B4ACD">
        <w:rPr>
          <w:rFonts w:hint="eastAsia"/>
          <w:rtl/>
          <w:lang w:bidi="fa-IR"/>
        </w:rPr>
        <w:t>ن</w:t>
      </w:r>
      <w:r w:rsidRPr="000B4ACD">
        <w:rPr>
          <w:rtl/>
          <w:lang w:bidi="fa-IR"/>
        </w:rPr>
        <w:t xml:space="preserve"> حصر است»،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بعد از ا</w:t>
      </w:r>
      <w:r w:rsidRPr="000B4ACD">
        <w:rPr>
          <w:rFonts w:hint="cs"/>
          <w:rtl/>
          <w:lang w:bidi="fa-IR"/>
        </w:rPr>
        <w:t>ی</w:t>
      </w:r>
      <w:r w:rsidRPr="000B4ACD">
        <w:rPr>
          <w:rFonts w:hint="eastAsia"/>
          <w:rtl/>
          <w:lang w:bidi="fa-IR"/>
        </w:rPr>
        <w:t>ن</w:t>
      </w:r>
      <w:r w:rsidRPr="000B4ACD">
        <w:rPr>
          <w:rtl/>
          <w:lang w:bidi="fa-IR"/>
        </w:rPr>
        <w:t xml:space="preserve"> حج، نبا</w:t>
      </w:r>
      <w:r w:rsidRPr="000B4ACD">
        <w:rPr>
          <w:rFonts w:hint="cs"/>
          <w:rtl/>
          <w:lang w:bidi="fa-IR"/>
        </w:rPr>
        <w:t>ی</w:t>
      </w:r>
      <w:r w:rsidRPr="000B4ACD">
        <w:rPr>
          <w:rFonts w:hint="eastAsia"/>
          <w:rtl/>
          <w:lang w:bidi="fa-IR"/>
        </w:rPr>
        <w:t>د</w:t>
      </w:r>
      <w:r w:rsidRPr="000B4ACD">
        <w:rPr>
          <w:rtl/>
          <w:lang w:bidi="fa-IR"/>
        </w:rPr>
        <w:t xml:space="preserve"> از خانه ب</w:t>
      </w:r>
      <w:r w:rsidRPr="000B4ACD">
        <w:rPr>
          <w:rFonts w:hint="cs"/>
          <w:rtl/>
          <w:lang w:bidi="fa-IR"/>
        </w:rPr>
        <w:t>ی</w:t>
      </w:r>
      <w:r w:rsidRPr="000B4ACD">
        <w:rPr>
          <w:rFonts w:hint="eastAsia"/>
          <w:rtl/>
          <w:lang w:bidi="fa-IR"/>
        </w:rPr>
        <w:t>رون</w:t>
      </w:r>
      <w:r w:rsidRPr="000B4ACD">
        <w:rPr>
          <w:rtl/>
          <w:lang w:bidi="fa-IR"/>
        </w:rPr>
        <w:t xml:space="preserve"> ب</w:t>
      </w:r>
      <w:r w:rsidRPr="000B4ACD">
        <w:rPr>
          <w:rFonts w:hint="cs"/>
          <w:rtl/>
          <w:lang w:bidi="fa-IR"/>
        </w:rPr>
        <w:t>ی</w:t>
      </w:r>
      <w:r w:rsidRPr="000B4ACD">
        <w:rPr>
          <w:rFonts w:hint="eastAsia"/>
          <w:rtl/>
          <w:lang w:bidi="fa-IR"/>
        </w:rPr>
        <w:t>ائ</w:t>
      </w:r>
      <w:r w:rsidRPr="000B4ACD">
        <w:rPr>
          <w:rFonts w:hint="cs"/>
          <w:rtl/>
          <w:lang w:bidi="fa-IR"/>
        </w:rPr>
        <w:t>ی</w:t>
      </w:r>
      <w:r w:rsidRPr="000B4ACD">
        <w:rPr>
          <w:rFonts w:hint="eastAsia"/>
          <w:rtl/>
          <w:lang w:bidi="fa-IR"/>
        </w:rPr>
        <w:t>د</w:t>
      </w:r>
      <w:r w:rsidRPr="000B4ACD">
        <w:rPr>
          <w:rtl/>
          <w:lang w:bidi="fa-IR"/>
        </w:rPr>
        <w:t>. (وصول 392 / 1).توض</w:t>
      </w:r>
      <w:r w:rsidRPr="000B4ACD">
        <w:rPr>
          <w:rFonts w:hint="cs"/>
          <w:rtl/>
          <w:lang w:bidi="fa-IR"/>
        </w:rPr>
        <w:t>ی</w:t>
      </w:r>
      <w:r w:rsidRPr="000B4ACD">
        <w:rPr>
          <w:rFonts w:hint="eastAsia"/>
          <w:rtl/>
          <w:lang w:bidi="fa-IR"/>
        </w:rPr>
        <w:t>ح</w:t>
      </w:r>
      <w:r w:rsidRPr="000B4ACD">
        <w:rPr>
          <w:rtl/>
          <w:lang w:bidi="fa-IR"/>
        </w:rPr>
        <w:t>:در قرآن مج</w:t>
      </w:r>
      <w:r w:rsidRPr="000B4ACD">
        <w:rPr>
          <w:rFonts w:hint="cs"/>
          <w:rtl/>
          <w:lang w:bidi="fa-IR"/>
        </w:rPr>
        <w:t>ی</w:t>
      </w:r>
      <w:r w:rsidRPr="000B4ACD">
        <w:rPr>
          <w:rFonts w:hint="eastAsia"/>
          <w:rtl/>
          <w:lang w:bidi="fa-IR"/>
        </w:rPr>
        <w:t>د</w:t>
      </w:r>
      <w:r w:rsidRPr="000B4ACD">
        <w:rPr>
          <w:rtl/>
          <w:lang w:bidi="fa-IR"/>
        </w:rPr>
        <w:t xml:space="preserve"> هم آمده </w:t>
      </w:r>
      <w:r w:rsidR="002025DB" w:rsidRPr="002025DB">
        <w:rPr>
          <w:rStyle w:val="libAlaemChar"/>
          <w:rFonts w:hint="cs"/>
          <w:rtl/>
        </w:rPr>
        <w:t>(</w:t>
      </w:r>
      <w:r w:rsidR="002025DB" w:rsidRPr="002025DB">
        <w:rPr>
          <w:rFonts w:cs="KFGQPC Uthman Taha Naskh" w:hint="cs"/>
          <w:sz w:val="30"/>
          <w:szCs w:val="30"/>
          <w:shd w:val="clear" w:color="auto" w:fill="C4ECBD"/>
          <w:rtl/>
        </w:rPr>
        <w:t xml:space="preserve"> </w:t>
      </w:r>
      <w:r w:rsidR="002025DB" w:rsidRPr="002025DB">
        <w:rPr>
          <w:rStyle w:val="libAieChar"/>
          <w:rFonts w:hint="cs"/>
          <w:rtl/>
        </w:rPr>
        <w:t>وَقَرْنَ فِي بُيُوتِكُنَّ وَلَا تَبَرَّجْنَ تَبَرُّجَ الْجَاهِلِيَّةِ الْأُولَى</w:t>
      </w:r>
      <w:r w:rsidR="002025DB">
        <w:rPr>
          <w:rFonts w:cs="KFGQPC Uthman Taha Naskh" w:hint="cs"/>
          <w:sz w:val="30"/>
          <w:szCs w:val="30"/>
          <w:shd w:val="clear" w:color="auto" w:fill="C4ECBD"/>
          <w:rtl/>
        </w:rPr>
        <w:t>ٰ</w:t>
      </w:r>
      <w:r w:rsidR="002025DB" w:rsidRPr="000B4ACD">
        <w:rPr>
          <w:rFonts w:hint="eastAsia"/>
          <w:rtl/>
          <w:lang w:bidi="fa-IR"/>
        </w:rPr>
        <w:t xml:space="preserve"> </w:t>
      </w:r>
      <w:r w:rsidR="002025DB" w:rsidRPr="002025DB">
        <w:rPr>
          <w:rStyle w:val="libAlaemChar"/>
          <w:rFonts w:hint="cs"/>
          <w:rtl/>
        </w:rPr>
        <w:t>)</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w:t>
      </w:r>
      <w:r w:rsidRPr="000B4ACD">
        <w:rPr>
          <w:rFonts w:hint="cs"/>
          <w:rtl/>
          <w:lang w:bidi="fa-IR"/>
        </w:rPr>
        <w:t>ی</w:t>
      </w:r>
      <w:r w:rsidRPr="000B4ACD">
        <w:rPr>
          <w:rtl/>
          <w:lang w:bidi="fa-IR"/>
        </w:rPr>
        <w:t xml:space="preserve"> همسران پ</w:t>
      </w:r>
      <w:r w:rsidRPr="000B4ACD">
        <w:rPr>
          <w:rFonts w:hint="cs"/>
          <w:rtl/>
          <w:lang w:bidi="fa-IR"/>
        </w:rPr>
        <w:t>ی</w:t>
      </w:r>
      <w:r w:rsidRPr="000B4ACD">
        <w:rPr>
          <w:rFonts w:hint="eastAsia"/>
          <w:rtl/>
          <w:lang w:bidi="fa-IR"/>
        </w:rPr>
        <w:t>غبمر</w:t>
      </w:r>
      <w:r w:rsidRPr="000B4ACD">
        <w:rPr>
          <w:rtl/>
          <w:lang w:bidi="fa-IR"/>
        </w:rPr>
        <w:t>! در خانه ها</w:t>
      </w:r>
      <w:r w:rsidRPr="000B4ACD">
        <w:rPr>
          <w:rFonts w:hint="cs"/>
          <w:rtl/>
          <w:lang w:bidi="fa-IR"/>
        </w:rPr>
        <w:t>ی</w:t>
      </w:r>
      <w:r w:rsidRPr="000B4ACD">
        <w:rPr>
          <w:rtl/>
          <w:lang w:bidi="fa-IR"/>
        </w:rPr>
        <w:t xml:space="preserve"> خود م</w:t>
      </w:r>
      <w:r w:rsidRPr="000B4ACD">
        <w:rPr>
          <w:rFonts w:hint="cs"/>
          <w:rtl/>
          <w:lang w:bidi="fa-IR"/>
        </w:rPr>
        <w:t>ی</w:t>
      </w:r>
      <w:r w:rsidRPr="000B4ACD">
        <w:rPr>
          <w:rFonts w:hint="eastAsia"/>
          <w:rtl/>
          <w:lang w:bidi="fa-IR"/>
        </w:rPr>
        <w:t>خ</w:t>
      </w:r>
      <w:r w:rsidRPr="000B4ACD">
        <w:rPr>
          <w:rtl/>
          <w:lang w:bidi="fa-IR"/>
        </w:rPr>
        <w:t xml:space="preserve"> کوب شو</w:t>
      </w:r>
      <w:r w:rsidRPr="000B4ACD">
        <w:rPr>
          <w:rFonts w:hint="cs"/>
          <w:rtl/>
          <w:lang w:bidi="fa-IR"/>
        </w:rPr>
        <w:t>ی</w:t>
      </w:r>
      <w:r w:rsidRPr="000B4ACD">
        <w:rPr>
          <w:rFonts w:hint="eastAsia"/>
          <w:rtl/>
          <w:lang w:bidi="fa-IR"/>
        </w:rPr>
        <w:t>د</w:t>
      </w:r>
      <w:r w:rsidRPr="000B4ACD">
        <w:rPr>
          <w:rtl/>
          <w:lang w:bidi="fa-IR"/>
        </w:rPr>
        <w:t xml:space="preserve"> و ب</w:t>
      </w:r>
      <w:r w:rsidRPr="000B4ACD">
        <w:rPr>
          <w:rFonts w:hint="cs"/>
          <w:rtl/>
          <w:lang w:bidi="fa-IR"/>
        </w:rPr>
        <w:t>ی</w:t>
      </w:r>
      <w:r w:rsidRPr="000B4ACD">
        <w:rPr>
          <w:rFonts w:hint="eastAsia"/>
          <w:rtl/>
          <w:lang w:bidi="fa-IR"/>
        </w:rPr>
        <w:t>رون</w:t>
      </w:r>
      <w:r w:rsidRPr="000B4ACD">
        <w:rPr>
          <w:rtl/>
          <w:lang w:bidi="fa-IR"/>
        </w:rPr>
        <w:t xml:space="preserve"> ظاهر نشو</w:t>
      </w:r>
      <w:r w:rsidRPr="000B4ACD">
        <w:rPr>
          <w:rFonts w:hint="cs"/>
          <w:rtl/>
          <w:lang w:bidi="fa-IR"/>
        </w:rPr>
        <w:t>ی</w:t>
      </w:r>
      <w:r w:rsidRPr="000B4ACD">
        <w:rPr>
          <w:rFonts w:hint="eastAsia"/>
          <w:rtl/>
          <w:lang w:bidi="fa-IR"/>
        </w:rPr>
        <w:t>د</w:t>
      </w:r>
      <w:r w:rsidRPr="000B4ACD">
        <w:rPr>
          <w:rtl/>
          <w:lang w:bidi="fa-IR"/>
        </w:rPr>
        <w:t xml:space="preserve"> مانند ظاهر شدن جاهل</w:t>
      </w:r>
      <w:r w:rsidRPr="000B4ACD">
        <w:rPr>
          <w:rFonts w:hint="cs"/>
          <w:rtl/>
          <w:lang w:bidi="fa-IR"/>
        </w:rPr>
        <w:t>ی</w:t>
      </w:r>
      <w:r w:rsidRPr="000B4ACD">
        <w:rPr>
          <w:rFonts w:hint="eastAsia"/>
          <w:rtl/>
          <w:lang w:bidi="fa-IR"/>
        </w:rPr>
        <w:t>ت</w:t>
      </w:r>
      <w:r w:rsidRPr="000B4ACD">
        <w:rPr>
          <w:rtl/>
          <w:lang w:bidi="fa-IR"/>
        </w:rPr>
        <w:t xml:space="preserve"> اول» اما عمر در آخر</w:t>
      </w:r>
      <w:r w:rsidRPr="000B4ACD">
        <w:rPr>
          <w:rFonts w:hint="cs"/>
          <w:rtl/>
          <w:lang w:bidi="fa-IR"/>
        </w:rPr>
        <w:t>ی</w:t>
      </w:r>
      <w:r w:rsidRPr="000B4ACD">
        <w:rPr>
          <w:rFonts w:hint="eastAsia"/>
          <w:rtl/>
          <w:lang w:bidi="fa-IR"/>
        </w:rPr>
        <w:t>ن</w:t>
      </w:r>
      <w:r w:rsidRPr="000B4ACD">
        <w:rPr>
          <w:rtl/>
          <w:lang w:bidi="fa-IR"/>
        </w:rPr>
        <w:t xml:space="preserve"> حج خود به ا</w:t>
      </w:r>
      <w:r w:rsidRPr="000B4ACD">
        <w:rPr>
          <w:rFonts w:hint="cs"/>
          <w:rtl/>
          <w:lang w:bidi="fa-IR"/>
        </w:rPr>
        <w:t>ی</w:t>
      </w:r>
      <w:r w:rsidRPr="000B4ACD">
        <w:rPr>
          <w:rFonts w:hint="eastAsia"/>
          <w:rtl/>
          <w:lang w:bidi="fa-IR"/>
        </w:rPr>
        <w:t>شان</w:t>
      </w:r>
      <w:r w:rsidRPr="000B4ACD">
        <w:rPr>
          <w:rtl/>
          <w:lang w:bidi="fa-IR"/>
        </w:rPr>
        <w:t xml:space="preserve"> اجازه </w:t>
      </w:r>
      <w:r w:rsidRPr="000B4ACD">
        <w:rPr>
          <w:rFonts w:hint="cs"/>
          <w:rtl/>
          <w:lang w:bidi="fa-IR"/>
        </w:rPr>
        <w:t>ی</w:t>
      </w:r>
      <w:r w:rsidRPr="000B4ACD">
        <w:rPr>
          <w:rtl/>
          <w:lang w:bidi="fa-IR"/>
        </w:rPr>
        <w:t xml:space="preserve"> حج داد و عبدالرحمن بن عوف را به همراه ا</w:t>
      </w:r>
      <w:r w:rsidRPr="000B4ACD">
        <w:rPr>
          <w:rFonts w:hint="cs"/>
          <w:rtl/>
          <w:lang w:bidi="fa-IR"/>
        </w:rPr>
        <w:t>ی</w:t>
      </w:r>
      <w:r w:rsidRPr="000B4ACD">
        <w:rPr>
          <w:rFonts w:hint="eastAsia"/>
          <w:rtl/>
          <w:lang w:bidi="fa-IR"/>
        </w:rPr>
        <w:t>شان</w:t>
      </w:r>
      <w:r w:rsidRPr="000B4ACD">
        <w:rPr>
          <w:rtl/>
          <w:lang w:bidi="fa-IR"/>
        </w:rPr>
        <w:t xml:space="preserve"> فرستاد؛ ب</w:t>
      </w:r>
      <w:r w:rsidRPr="000B4ACD">
        <w:rPr>
          <w:rFonts w:hint="cs"/>
          <w:rtl/>
          <w:lang w:bidi="fa-IR"/>
        </w:rPr>
        <w:t>ی</w:t>
      </w:r>
      <w:r w:rsidRPr="000B4ACD">
        <w:rPr>
          <w:rFonts w:hint="eastAsia"/>
          <w:rtl/>
          <w:lang w:bidi="fa-IR"/>
        </w:rPr>
        <w:t>رون</w:t>
      </w:r>
      <w:r w:rsidRPr="000B4ACD">
        <w:rPr>
          <w:rtl/>
          <w:lang w:bidi="fa-IR"/>
        </w:rPr>
        <w:t xml:space="preserve"> رفتن عا</w:t>
      </w:r>
      <w:r w:rsidRPr="000B4ACD">
        <w:rPr>
          <w:rFonts w:hint="cs"/>
          <w:rtl/>
          <w:lang w:bidi="fa-IR"/>
        </w:rPr>
        <w:t>ی</w:t>
      </w:r>
      <w:r w:rsidRPr="000B4ACD">
        <w:rPr>
          <w:rFonts w:hint="eastAsia"/>
          <w:rtl/>
          <w:lang w:bidi="fa-IR"/>
        </w:rPr>
        <w:t>شه</w:t>
      </w:r>
      <w:r w:rsidRPr="000B4ACD">
        <w:rPr>
          <w:rtl/>
          <w:lang w:bidi="fa-IR"/>
        </w:rPr>
        <w:t xml:space="preserve"> در</w:t>
      </w:r>
      <w:r w:rsidR="002025DB">
        <w:rPr>
          <w:rFonts w:hint="cs"/>
          <w:rtl/>
          <w:lang w:bidi="fa-IR"/>
        </w:rPr>
        <w:t xml:space="preserve"> </w:t>
      </w:r>
      <w:r w:rsidRPr="000B4ACD">
        <w:rPr>
          <w:rFonts w:hint="eastAsia"/>
          <w:rtl/>
          <w:lang w:bidi="fa-IR"/>
        </w:rPr>
        <w:t>جنگ</w:t>
      </w:r>
      <w:r w:rsidRPr="000B4ACD">
        <w:rPr>
          <w:rtl/>
          <w:lang w:bidi="fa-IR"/>
        </w:rPr>
        <w:t xml:space="preserve"> جمل هم قابل توج</w:t>
      </w:r>
      <w:r w:rsidRPr="000B4ACD">
        <w:rPr>
          <w:rFonts w:hint="cs"/>
          <w:rtl/>
          <w:lang w:bidi="fa-IR"/>
        </w:rPr>
        <w:t>ی</w:t>
      </w:r>
      <w:r w:rsidRPr="000B4ACD">
        <w:rPr>
          <w:rFonts w:hint="eastAsia"/>
          <w:rtl/>
          <w:lang w:bidi="fa-IR"/>
        </w:rPr>
        <w:t>ه</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.38 - ام الفضل همسر عباس بن عبد المطلب مرضعه </w:t>
      </w:r>
      <w:r w:rsidRPr="000B4ACD">
        <w:rPr>
          <w:rFonts w:hint="cs"/>
          <w:rtl/>
          <w:lang w:bidi="fa-IR"/>
        </w:rPr>
        <w:t>ی</w:t>
      </w:r>
      <w:r w:rsidRPr="000B4ACD">
        <w:rPr>
          <w:rtl/>
          <w:lang w:bidi="fa-IR"/>
        </w:rPr>
        <w:t xml:space="preserve"> امام حس</w:t>
      </w:r>
      <w:r w:rsidRPr="000B4ACD">
        <w:rPr>
          <w:rFonts w:hint="cs"/>
          <w:rtl/>
          <w:lang w:bidi="fa-IR"/>
        </w:rPr>
        <w:t>ی</w:t>
      </w:r>
      <w:r w:rsidRPr="000B4ACD">
        <w:rPr>
          <w:rFonts w:hint="eastAsia"/>
          <w:rtl/>
          <w:lang w:bidi="fa-IR"/>
        </w:rPr>
        <w:t>ن</w:t>
      </w:r>
      <w:r w:rsidRPr="000B4ACD">
        <w:rPr>
          <w:rtl/>
          <w:lang w:bidi="fa-IR"/>
        </w:rPr>
        <w:t xml:space="preserve"> </w:t>
      </w:r>
      <w:r w:rsidR="00F94815" w:rsidRPr="00F94815">
        <w:rPr>
          <w:rStyle w:val="libAlaemChar"/>
          <w:rtl/>
        </w:rPr>
        <w:t xml:space="preserve">عليه‌السلام </w:t>
      </w:r>
      <w:r w:rsidRPr="000B4ACD">
        <w:rPr>
          <w:rtl/>
          <w:lang w:bidi="fa-IR"/>
        </w:rPr>
        <w:t xml:space="preserve"> بود گفت: پ</w:t>
      </w:r>
      <w:r w:rsidRPr="000B4ACD">
        <w:rPr>
          <w:rFonts w:hint="cs"/>
          <w:rtl/>
          <w:lang w:bidi="fa-IR"/>
        </w:rPr>
        <w:t>ی</w:t>
      </w:r>
      <w:r w:rsidRPr="000B4ACD">
        <w:rPr>
          <w:rFonts w:hint="eastAsia"/>
          <w:rtl/>
          <w:lang w:bidi="fa-IR"/>
        </w:rPr>
        <w:t>غمبر،</w:t>
      </w:r>
      <w:r w:rsidRPr="000B4ACD">
        <w:rPr>
          <w:rtl/>
          <w:lang w:bidi="fa-IR"/>
        </w:rPr>
        <w:t xml:space="preserve"> حس</w:t>
      </w:r>
      <w:r w:rsidRPr="000B4ACD">
        <w:rPr>
          <w:rFonts w:hint="cs"/>
          <w:rtl/>
          <w:lang w:bidi="fa-IR"/>
        </w:rPr>
        <w:t>ی</w:t>
      </w:r>
      <w:r w:rsidRPr="000B4ACD">
        <w:rPr>
          <w:rFonts w:hint="eastAsia"/>
          <w:rtl/>
          <w:lang w:bidi="fa-IR"/>
        </w:rPr>
        <w:t>ن</w:t>
      </w:r>
      <w:r w:rsidRPr="000B4ACD">
        <w:rPr>
          <w:rtl/>
          <w:lang w:bidi="fa-IR"/>
        </w:rPr>
        <w:t xml:space="preserve"> را در ا</w:t>
      </w:r>
      <w:r w:rsidRPr="000B4ACD">
        <w:rPr>
          <w:rFonts w:hint="cs"/>
          <w:rtl/>
          <w:lang w:bidi="fa-IR"/>
        </w:rPr>
        <w:t>ی</w:t>
      </w:r>
      <w:r w:rsidRPr="000B4ACD">
        <w:rPr>
          <w:rFonts w:hint="eastAsia"/>
          <w:rtl/>
          <w:lang w:bidi="fa-IR"/>
        </w:rPr>
        <w:t>ام</w:t>
      </w:r>
      <w:r w:rsidRPr="000B4ACD">
        <w:rPr>
          <w:rtl/>
          <w:lang w:bidi="fa-IR"/>
        </w:rPr>
        <w:t xml:space="preserve"> ش</w:t>
      </w:r>
      <w:r w:rsidRPr="000B4ACD">
        <w:rPr>
          <w:rFonts w:hint="cs"/>
          <w:rtl/>
          <w:lang w:bidi="fa-IR"/>
        </w:rPr>
        <w:t>ی</w:t>
      </w:r>
      <w:r w:rsidRPr="000B4ACD">
        <w:rPr>
          <w:rFonts w:hint="eastAsia"/>
          <w:rtl/>
          <w:lang w:bidi="fa-IR"/>
        </w:rPr>
        <w:t>رخوارگ</w:t>
      </w:r>
      <w:r w:rsidRPr="000B4ACD">
        <w:rPr>
          <w:rFonts w:hint="cs"/>
          <w:rtl/>
          <w:lang w:bidi="fa-IR"/>
        </w:rPr>
        <w:t>ی</w:t>
      </w:r>
      <w:r w:rsidRPr="000B4ACD">
        <w:rPr>
          <w:rtl/>
          <w:lang w:bidi="fa-IR"/>
        </w:rPr>
        <w:t xml:space="preserve"> از من گرفت و او بر لباس پ</w:t>
      </w:r>
      <w:r w:rsidRPr="000B4ACD">
        <w:rPr>
          <w:rFonts w:hint="cs"/>
          <w:rtl/>
          <w:lang w:bidi="fa-IR"/>
        </w:rPr>
        <w:t>ی</w:t>
      </w:r>
      <w:r w:rsidRPr="000B4ACD">
        <w:rPr>
          <w:rFonts w:hint="eastAsia"/>
          <w:rtl/>
          <w:lang w:bidi="fa-IR"/>
        </w:rPr>
        <w:t>غمبر</w:t>
      </w:r>
      <w:r w:rsidRPr="000B4ACD">
        <w:rPr>
          <w:rtl/>
          <w:lang w:bidi="fa-IR"/>
        </w:rPr>
        <w:t xml:space="preserve"> ادرار کرد، من او را به شدت از دست پ</w:t>
      </w:r>
      <w:r w:rsidRPr="000B4ACD">
        <w:rPr>
          <w:rFonts w:hint="cs"/>
          <w:rtl/>
          <w:lang w:bidi="fa-IR"/>
        </w:rPr>
        <w:t>ی</w:t>
      </w:r>
      <w:r w:rsidRPr="000B4ACD">
        <w:rPr>
          <w:rFonts w:hint="eastAsia"/>
          <w:rtl/>
          <w:lang w:bidi="fa-IR"/>
        </w:rPr>
        <w:t>غمبر</w:t>
      </w:r>
      <w:r w:rsidRPr="000B4ACD">
        <w:rPr>
          <w:rtl/>
          <w:lang w:bidi="fa-IR"/>
        </w:rPr>
        <w:t xml:space="preserve"> گرفتم بطور</w:t>
      </w:r>
      <w:r w:rsidRPr="000B4ACD">
        <w:rPr>
          <w:rFonts w:hint="cs"/>
          <w:rtl/>
          <w:lang w:bidi="fa-IR"/>
        </w:rPr>
        <w:t>ی</w:t>
      </w:r>
      <w:r w:rsidRPr="000B4ACD">
        <w:rPr>
          <w:rtl/>
          <w:lang w:bidi="fa-IR"/>
        </w:rPr>
        <w:t xml:space="preserve"> که گر</w:t>
      </w:r>
      <w:r w:rsidRPr="000B4ACD">
        <w:rPr>
          <w:rFonts w:hint="cs"/>
          <w:rtl/>
          <w:lang w:bidi="fa-IR"/>
        </w:rPr>
        <w:t>ی</w:t>
      </w:r>
      <w:r w:rsidRPr="000B4ACD">
        <w:rPr>
          <w:rFonts w:hint="eastAsia"/>
          <w:rtl/>
          <w:lang w:bidi="fa-IR"/>
        </w:rPr>
        <w:t>ه</w:t>
      </w:r>
      <w:r w:rsidRPr="000B4ACD">
        <w:rPr>
          <w:rtl/>
          <w:lang w:bidi="fa-IR"/>
        </w:rPr>
        <w:t xml:space="preserve"> کرد، پ</w:t>
      </w:r>
      <w:r w:rsidRPr="000B4ACD">
        <w:rPr>
          <w:rFonts w:hint="cs"/>
          <w:rtl/>
          <w:lang w:bidi="fa-IR"/>
        </w:rPr>
        <w:t>ی</w:t>
      </w:r>
      <w:r w:rsidRPr="000B4ACD">
        <w:rPr>
          <w:rFonts w:hint="eastAsia"/>
          <w:rtl/>
          <w:lang w:bidi="fa-IR"/>
        </w:rPr>
        <w:t>غمبر</w:t>
      </w:r>
      <w:r w:rsidRPr="000B4ACD">
        <w:rPr>
          <w:rtl/>
          <w:lang w:bidi="fa-IR"/>
        </w:rPr>
        <w:t xml:space="preserve"> فرمود: «ا</w:t>
      </w:r>
      <w:r w:rsidRPr="000B4ACD">
        <w:rPr>
          <w:rFonts w:hint="cs"/>
          <w:rtl/>
          <w:lang w:bidi="fa-IR"/>
        </w:rPr>
        <w:t>ی</w:t>
      </w:r>
      <w:r w:rsidRPr="000B4ACD">
        <w:rPr>
          <w:rtl/>
          <w:lang w:bidi="fa-IR"/>
        </w:rPr>
        <w:t xml:space="preserve"> ا</w:t>
      </w:r>
      <w:r w:rsidRPr="000B4ACD">
        <w:rPr>
          <w:rFonts w:hint="eastAsia"/>
          <w:rtl/>
          <w:lang w:bidi="fa-IR"/>
        </w:rPr>
        <w:t>م</w:t>
      </w:r>
      <w:r w:rsidRPr="000B4ACD">
        <w:rPr>
          <w:rtl/>
          <w:lang w:bidi="fa-IR"/>
        </w:rPr>
        <w:t xml:space="preserve"> الفضل! آرامتر، ر</w:t>
      </w:r>
      <w:r w:rsidRPr="000B4ACD">
        <w:rPr>
          <w:rFonts w:hint="cs"/>
          <w:rtl/>
          <w:lang w:bidi="fa-IR"/>
        </w:rPr>
        <w:t>ی</w:t>
      </w:r>
      <w:r w:rsidRPr="000B4ACD">
        <w:rPr>
          <w:rFonts w:hint="eastAsia"/>
          <w:rtl/>
          <w:lang w:bidi="fa-IR"/>
        </w:rPr>
        <w:t>زش</w:t>
      </w:r>
      <w:r w:rsidRPr="000B4ACD">
        <w:rPr>
          <w:rtl/>
          <w:lang w:bidi="fa-IR"/>
        </w:rPr>
        <w:t xml:space="preserve"> آب رو</w:t>
      </w:r>
      <w:r w:rsidRPr="000B4ACD">
        <w:rPr>
          <w:rFonts w:hint="cs"/>
          <w:rtl/>
          <w:lang w:bidi="fa-IR"/>
        </w:rPr>
        <w:t>ی</w:t>
      </w:r>
      <w:r w:rsidRPr="000B4ACD">
        <w:rPr>
          <w:rtl/>
          <w:lang w:bidi="fa-IR"/>
        </w:rPr>
        <w:t xml:space="preserve"> آن، آن را پاک م</w:t>
      </w:r>
      <w:r w:rsidRPr="000B4ACD">
        <w:rPr>
          <w:rFonts w:hint="cs"/>
          <w:rtl/>
          <w:lang w:bidi="fa-IR"/>
        </w:rPr>
        <w:t>ی</w:t>
      </w:r>
      <w:r w:rsidRPr="000B4ACD">
        <w:rPr>
          <w:rtl/>
          <w:lang w:bidi="fa-IR"/>
        </w:rPr>
        <w:t xml:space="preserve"> کند، اما چه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تواند ا</w:t>
      </w:r>
      <w:r w:rsidRPr="000B4ACD">
        <w:rPr>
          <w:rFonts w:hint="cs"/>
          <w:rtl/>
          <w:lang w:bidi="fa-IR"/>
        </w:rPr>
        <w:t>ی</w:t>
      </w:r>
      <w:r w:rsidRPr="000B4ACD">
        <w:rPr>
          <w:rFonts w:hint="eastAsia"/>
          <w:rtl/>
          <w:lang w:bidi="fa-IR"/>
        </w:rPr>
        <w:t>ن</w:t>
      </w:r>
      <w:r w:rsidRPr="000B4ACD">
        <w:rPr>
          <w:rtl/>
          <w:lang w:bidi="fa-IR"/>
        </w:rPr>
        <w:t xml:space="preserve"> غبار را از دل حس</w:t>
      </w:r>
      <w:r w:rsidRPr="000B4ACD">
        <w:rPr>
          <w:rFonts w:hint="cs"/>
          <w:rtl/>
          <w:lang w:bidi="fa-IR"/>
        </w:rPr>
        <w:t>ی</w:t>
      </w:r>
      <w:r w:rsidRPr="000B4ACD">
        <w:rPr>
          <w:rFonts w:hint="eastAsia"/>
          <w:rtl/>
          <w:lang w:bidi="fa-IR"/>
        </w:rPr>
        <w:t>ن</w:t>
      </w:r>
      <w:r w:rsidRPr="000B4ACD">
        <w:rPr>
          <w:rtl/>
          <w:lang w:bidi="fa-IR"/>
        </w:rPr>
        <w:t xml:space="preserve"> پاک کند؟» (فوائد الرضو</w:t>
      </w:r>
      <w:r w:rsidRPr="000B4ACD">
        <w:rPr>
          <w:rFonts w:hint="cs"/>
          <w:rtl/>
          <w:lang w:bidi="fa-IR"/>
        </w:rPr>
        <w:t>ی</w:t>
      </w:r>
      <w:r w:rsidRPr="000B4ACD">
        <w:rPr>
          <w:rFonts w:hint="eastAsia"/>
          <w:rtl/>
          <w:lang w:bidi="fa-IR"/>
        </w:rPr>
        <w:t>ه</w:t>
      </w:r>
      <w:r w:rsidRPr="000B4ACD">
        <w:rPr>
          <w:rtl/>
          <w:lang w:bidi="fa-IR"/>
        </w:rPr>
        <w:t xml:space="preserve"> 171 / 1).39 - ام سلمه گفت: از پ</w:t>
      </w:r>
      <w:r w:rsidRPr="000B4ACD">
        <w:rPr>
          <w:rFonts w:hint="cs"/>
          <w:rtl/>
          <w:lang w:bidi="fa-IR"/>
        </w:rPr>
        <w:t>ی</w:t>
      </w:r>
      <w:r w:rsidRPr="000B4ACD">
        <w:rPr>
          <w:rFonts w:hint="eastAsia"/>
          <w:rtl/>
          <w:lang w:bidi="fa-IR"/>
        </w:rPr>
        <w:t>غمبر</w:t>
      </w:r>
      <w:r w:rsidRPr="000B4ACD">
        <w:rPr>
          <w:rtl/>
          <w:lang w:bidi="fa-IR"/>
        </w:rPr>
        <w:t xml:space="preserve"> شن</w:t>
      </w:r>
      <w:r w:rsidRPr="000B4ACD">
        <w:rPr>
          <w:rFonts w:hint="cs"/>
          <w:rtl/>
          <w:lang w:bidi="fa-IR"/>
        </w:rPr>
        <w:t>ی</w:t>
      </w:r>
      <w:r w:rsidRPr="000B4ACD">
        <w:rPr>
          <w:rFonts w:hint="eastAsia"/>
          <w:rtl/>
          <w:lang w:bidi="fa-IR"/>
        </w:rPr>
        <w:t>دم</w:t>
      </w:r>
      <w:r w:rsidRPr="000B4ACD">
        <w:rPr>
          <w:rtl/>
          <w:lang w:bidi="fa-IR"/>
        </w:rPr>
        <w:t xml:space="preserve"> که فرمود: «ه</w:t>
      </w:r>
      <w:r w:rsidRPr="000B4ACD">
        <w:rPr>
          <w:rFonts w:hint="cs"/>
          <w:rtl/>
          <w:lang w:bidi="fa-IR"/>
        </w:rPr>
        <w:t>ی</w:t>
      </w:r>
      <w:r w:rsidRPr="000B4ACD">
        <w:rPr>
          <w:rFonts w:hint="eastAsia"/>
          <w:rtl/>
          <w:lang w:bidi="fa-IR"/>
        </w:rPr>
        <w:t>چ</w:t>
      </w:r>
      <w:r w:rsidRPr="000B4ACD">
        <w:rPr>
          <w:rtl/>
          <w:lang w:bidi="fa-IR"/>
        </w:rPr>
        <w:t xml:space="preserve"> مسلمان</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که به او مص</w:t>
      </w:r>
      <w:r w:rsidRPr="000B4ACD">
        <w:rPr>
          <w:rFonts w:hint="cs"/>
          <w:rtl/>
          <w:lang w:bidi="fa-IR"/>
        </w:rPr>
        <w:t>ی</w:t>
      </w:r>
      <w:r w:rsidRPr="000B4ACD">
        <w:rPr>
          <w:rFonts w:hint="eastAsia"/>
          <w:rtl/>
          <w:lang w:bidi="fa-IR"/>
        </w:rPr>
        <w:t>بت</w:t>
      </w:r>
      <w:r w:rsidRPr="000B4ACD">
        <w:rPr>
          <w:rFonts w:hint="cs"/>
          <w:rtl/>
          <w:lang w:bidi="fa-IR"/>
        </w:rPr>
        <w:t>ی</w:t>
      </w:r>
      <w:r w:rsidRPr="000B4ACD">
        <w:rPr>
          <w:rtl/>
          <w:lang w:bidi="fa-IR"/>
        </w:rPr>
        <w:t xml:space="preserve"> برسد و بگو</w:t>
      </w:r>
      <w:r w:rsidRPr="000B4ACD">
        <w:rPr>
          <w:rFonts w:hint="cs"/>
          <w:rtl/>
          <w:lang w:bidi="fa-IR"/>
        </w:rPr>
        <w:t>ی</w:t>
      </w:r>
      <w:r w:rsidRPr="000B4ACD">
        <w:rPr>
          <w:rFonts w:hint="eastAsia"/>
          <w:rtl/>
          <w:lang w:bidi="fa-IR"/>
        </w:rPr>
        <w:t>د</w:t>
      </w:r>
      <w:r w:rsidRPr="000B4ACD">
        <w:rPr>
          <w:rtl/>
          <w:lang w:bidi="fa-IR"/>
        </w:rPr>
        <w:t xml:space="preserve"> آن چه را خداوند فرمان داده (انا لله </w:t>
      </w:r>
      <w:r w:rsidRPr="000B4ACD">
        <w:rPr>
          <w:rFonts w:hint="eastAsia"/>
          <w:rtl/>
          <w:lang w:bidi="fa-IR"/>
        </w:rPr>
        <w:t>و</w:t>
      </w:r>
      <w:r w:rsidRPr="000B4ACD">
        <w:rPr>
          <w:rtl/>
          <w:lang w:bidi="fa-IR"/>
        </w:rPr>
        <w:t xml:space="preserve"> انا ال</w:t>
      </w:r>
      <w:r w:rsidRPr="000B4ACD">
        <w:rPr>
          <w:rFonts w:hint="cs"/>
          <w:rtl/>
          <w:lang w:bidi="fa-IR"/>
        </w:rPr>
        <w:t>ی</w:t>
      </w:r>
      <w:r w:rsidRPr="000B4ACD">
        <w:rPr>
          <w:rFonts w:hint="eastAsia"/>
          <w:rtl/>
          <w:lang w:bidi="fa-IR"/>
        </w:rPr>
        <w:t>ه</w:t>
      </w:r>
      <w:r w:rsidRPr="000B4ACD">
        <w:rPr>
          <w:rtl/>
          <w:lang w:bidi="fa-IR"/>
        </w:rPr>
        <w:t xml:space="preserve"> راجعون اللهم اجرن</w:t>
      </w:r>
      <w:r w:rsidRPr="000B4ACD">
        <w:rPr>
          <w:rFonts w:hint="cs"/>
          <w:rtl/>
          <w:lang w:bidi="fa-IR"/>
        </w:rPr>
        <w:t>ی</w:t>
      </w:r>
      <w:r w:rsidRPr="000B4ACD">
        <w:rPr>
          <w:rtl/>
          <w:lang w:bidi="fa-IR"/>
        </w:rPr>
        <w:t xml:space="preserve"> ف</w:t>
      </w:r>
      <w:r w:rsidRPr="000B4ACD">
        <w:rPr>
          <w:rFonts w:hint="cs"/>
          <w:rtl/>
          <w:lang w:bidi="fa-IR"/>
        </w:rPr>
        <w:t>ی</w:t>
      </w:r>
      <w:r w:rsidRPr="000B4ACD">
        <w:rPr>
          <w:rtl/>
          <w:lang w:bidi="fa-IR"/>
        </w:rPr>
        <w:t xml:space="preserve"> مص</w:t>
      </w:r>
      <w:r w:rsidRPr="000B4ACD">
        <w:rPr>
          <w:rFonts w:hint="cs"/>
          <w:rtl/>
          <w:lang w:bidi="fa-IR"/>
        </w:rPr>
        <w:t>ی</w:t>
      </w:r>
      <w:r w:rsidRPr="000B4ACD">
        <w:rPr>
          <w:rFonts w:hint="eastAsia"/>
          <w:rtl/>
          <w:lang w:bidi="fa-IR"/>
        </w:rPr>
        <w:t>بت</w:t>
      </w:r>
      <w:r w:rsidRPr="000B4ACD">
        <w:rPr>
          <w:rFonts w:hint="cs"/>
          <w:rtl/>
          <w:lang w:bidi="fa-IR"/>
        </w:rPr>
        <w:t>ی</w:t>
      </w:r>
      <w:r w:rsidRPr="000B4ACD">
        <w:rPr>
          <w:rtl/>
          <w:lang w:bidi="fa-IR"/>
        </w:rPr>
        <w:t xml:space="preserve"> و اخلف ل</w:t>
      </w:r>
      <w:r w:rsidRPr="000B4ACD">
        <w:rPr>
          <w:rFonts w:hint="cs"/>
          <w:rtl/>
          <w:lang w:bidi="fa-IR"/>
        </w:rPr>
        <w:t>ی</w:t>
      </w:r>
      <w:r w:rsidRPr="000B4ACD">
        <w:rPr>
          <w:rtl/>
          <w:lang w:bidi="fa-IR"/>
        </w:rPr>
        <w:t xml:space="preserve"> خ</w:t>
      </w:r>
      <w:r w:rsidRPr="000B4ACD">
        <w:rPr>
          <w:rFonts w:hint="cs"/>
          <w:rtl/>
          <w:lang w:bidi="fa-IR"/>
        </w:rPr>
        <w:t>ی</w:t>
      </w:r>
      <w:r w:rsidRPr="000B4ACD">
        <w:rPr>
          <w:rFonts w:hint="eastAsia"/>
          <w:rtl/>
          <w:lang w:bidi="fa-IR"/>
        </w:rPr>
        <w:t>را</w:t>
      </w:r>
      <w:r w:rsidRPr="000B4ACD">
        <w:rPr>
          <w:rtl/>
          <w:lang w:bidi="fa-IR"/>
        </w:rPr>
        <w:t xml:space="preserve"> منها)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(خداوندا! مرا در مص</w:t>
      </w:r>
      <w:r w:rsidRPr="000B4ACD">
        <w:rPr>
          <w:rFonts w:hint="cs"/>
          <w:rtl/>
          <w:lang w:bidi="fa-IR"/>
        </w:rPr>
        <w:t>ی</w:t>
      </w:r>
      <w:r w:rsidRPr="000B4ACD">
        <w:rPr>
          <w:rFonts w:hint="eastAsia"/>
          <w:rtl/>
          <w:lang w:bidi="fa-IR"/>
        </w:rPr>
        <w:t>بتم</w:t>
      </w:r>
      <w:r w:rsidRPr="000B4ACD">
        <w:rPr>
          <w:rtl/>
          <w:lang w:bidi="fa-IR"/>
        </w:rPr>
        <w:t xml:space="preserve"> پناه ده و جانش</w:t>
      </w:r>
      <w:r w:rsidRPr="000B4ACD">
        <w:rPr>
          <w:rFonts w:hint="cs"/>
          <w:rtl/>
          <w:lang w:bidi="fa-IR"/>
        </w:rPr>
        <w:t>ی</w:t>
      </w:r>
      <w:r w:rsidRPr="000B4ACD">
        <w:rPr>
          <w:rFonts w:hint="eastAsia"/>
          <w:rtl/>
          <w:lang w:bidi="fa-IR"/>
        </w:rPr>
        <w:t>ن</w:t>
      </w:r>
      <w:r w:rsidRPr="000B4ACD">
        <w:rPr>
          <w:rtl/>
          <w:lang w:bidi="fa-IR"/>
        </w:rPr>
        <w:t xml:space="preserve"> بهتر</w:t>
      </w:r>
      <w:r w:rsidRPr="000B4ACD">
        <w:rPr>
          <w:rFonts w:hint="cs"/>
          <w:rtl/>
          <w:lang w:bidi="fa-IR"/>
        </w:rPr>
        <w:t>ی</w:t>
      </w:r>
      <w:r w:rsidRPr="000B4ACD">
        <w:rPr>
          <w:rtl/>
          <w:lang w:bidi="fa-IR"/>
        </w:rPr>
        <w:t xml:space="preserve"> از آن به من عطا کن) مگر آن که خداوند جانش</w:t>
      </w:r>
      <w:r w:rsidRPr="000B4ACD">
        <w:rPr>
          <w:rFonts w:hint="cs"/>
          <w:rtl/>
          <w:lang w:bidi="fa-IR"/>
        </w:rPr>
        <w:t>ی</w:t>
      </w:r>
      <w:r w:rsidRPr="000B4ACD">
        <w:rPr>
          <w:rFonts w:hint="eastAsia"/>
          <w:rtl/>
          <w:lang w:bidi="fa-IR"/>
        </w:rPr>
        <w:t>ن</w:t>
      </w:r>
      <w:r w:rsidRPr="000B4ACD">
        <w:rPr>
          <w:rtl/>
          <w:lang w:bidi="fa-IR"/>
        </w:rPr>
        <w:t xml:space="preserve"> به</w:t>
      </w:r>
      <w:r w:rsidR="002025DB" w:rsidRPr="000B4ACD">
        <w:rPr>
          <w:rtl/>
          <w:lang w:bidi="fa-IR"/>
        </w:rPr>
        <w:t>ت</w:t>
      </w:r>
      <w:r w:rsidRPr="000B4ACD">
        <w:rPr>
          <w:rtl/>
          <w:lang w:bidi="fa-IR"/>
        </w:rPr>
        <w:t>ر</w:t>
      </w:r>
      <w:r w:rsidRPr="000B4ACD">
        <w:rPr>
          <w:rFonts w:hint="cs"/>
          <w:rtl/>
          <w:lang w:bidi="fa-IR"/>
        </w:rPr>
        <w:t>ی</w:t>
      </w:r>
      <w:r w:rsidRPr="000B4ACD">
        <w:rPr>
          <w:rtl/>
          <w:lang w:bidi="fa-IR"/>
        </w:rPr>
        <w:t xml:space="preserve"> به او عطا کند. چون ابوسلمه شوهرم مرد، خداوند به جا</w:t>
      </w:r>
      <w:r w:rsidRPr="000B4ACD">
        <w:rPr>
          <w:rFonts w:hint="cs"/>
          <w:rtl/>
          <w:lang w:bidi="fa-IR"/>
        </w:rPr>
        <w:t>ی</w:t>
      </w:r>
      <w:r w:rsidRPr="000B4ACD">
        <w:rPr>
          <w:rtl/>
          <w:lang w:bidi="fa-IR"/>
        </w:rPr>
        <w:t xml:space="preserve"> او پ</w:t>
      </w:r>
      <w:r w:rsidRPr="000B4ACD">
        <w:rPr>
          <w:rFonts w:hint="cs"/>
          <w:rtl/>
          <w:lang w:bidi="fa-IR"/>
        </w:rPr>
        <w:t>ی</w:t>
      </w:r>
      <w:r w:rsidRPr="000B4ACD">
        <w:rPr>
          <w:rFonts w:hint="eastAsia"/>
          <w:rtl/>
          <w:lang w:bidi="fa-IR"/>
        </w:rPr>
        <w:t>غمبر</w:t>
      </w:r>
      <w:r w:rsidRPr="000B4ACD">
        <w:rPr>
          <w:rtl/>
          <w:lang w:bidi="fa-IR"/>
        </w:rPr>
        <w:t xml:space="preserve"> را به من داد؛ پ</w:t>
      </w:r>
      <w:r w:rsidRPr="000B4ACD">
        <w:rPr>
          <w:rFonts w:hint="cs"/>
          <w:rtl/>
          <w:lang w:bidi="fa-IR"/>
        </w:rPr>
        <w:t>ی</w:t>
      </w:r>
      <w:r w:rsidRPr="000B4ACD">
        <w:rPr>
          <w:rFonts w:hint="eastAsia"/>
          <w:rtl/>
          <w:lang w:bidi="fa-IR"/>
        </w:rPr>
        <w:t>غمبر</w:t>
      </w:r>
      <w:r w:rsidRPr="000B4ACD">
        <w:rPr>
          <w:rtl/>
          <w:lang w:bidi="fa-IR"/>
        </w:rPr>
        <w:t xml:space="preserve"> حاطب بن ا</w:t>
      </w:r>
      <w:r w:rsidRPr="000B4ACD">
        <w:rPr>
          <w:rFonts w:hint="eastAsia"/>
          <w:rtl/>
          <w:lang w:bidi="fa-IR"/>
        </w:rPr>
        <w:t>ب</w:t>
      </w:r>
      <w:r w:rsidRPr="000B4ACD">
        <w:rPr>
          <w:rFonts w:hint="cs"/>
          <w:rtl/>
          <w:lang w:bidi="fa-IR"/>
        </w:rPr>
        <w:t>ی</w:t>
      </w:r>
      <w:r w:rsidRPr="000B4ACD">
        <w:rPr>
          <w:rtl/>
          <w:lang w:bidi="fa-IR"/>
        </w:rPr>
        <w:t xml:space="preserve"> بلتعه را به خواستگار</w:t>
      </w:r>
      <w:r w:rsidRPr="000B4ACD">
        <w:rPr>
          <w:rFonts w:hint="cs"/>
          <w:rtl/>
          <w:lang w:bidi="fa-IR"/>
        </w:rPr>
        <w:t>ی</w:t>
      </w:r>
      <w:r w:rsidRPr="000B4ACD">
        <w:rPr>
          <w:rtl/>
          <w:lang w:bidi="fa-IR"/>
        </w:rPr>
        <w:t xml:space="preserve"> من فرستاد، گفتم: من دختر</w:t>
      </w:r>
      <w:r w:rsidRPr="000B4ACD">
        <w:rPr>
          <w:rFonts w:hint="cs"/>
          <w:rtl/>
          <w:lang w:bidi="fa-IR"/>
        </w:rPr>
        <w:t>ی</w:t>
      </w:r>
      <w:r w:rsidRPr="000B4ACD">
        <w:rPr>
          <w:rtl/>
          <w:lang w:bidi="fa-IR"/>
        </w:rPr>
        <w:t xml:space="preserve"> دارم ومن غ</w:t>
      </w:r>
      <w:r w:rsidRPr="000B4ACD">
        <w:rPr>
          <w:rFonts w:hint="cs"/>
          <w:rtl/>
          <w:lang w:bidi="fa-IR"/>
        </w:rPr>
        <w:t>ی</w:t>
      </w:r>
      <w:r w:rsidRPr="000B4ACD">
        <w:rPr>
          <w:rFonts w:hint="eastAsia"/>
          <w:rtl/>
          <w:lang w:bidi="fa-IR"/>
        </w:rPr>
        <w:t>ورم،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«اما دخترش دعا م</w:t>
      </w:r>
      <w:r w:rsidRPr="000B4ACD">
        <w:rPr>
          <w:rFonts w:hint="cs"/>
          <w:rtl/>
          <w:lang w:bidi="fa-IR"/>
        </w:rPr>
        <w:t>ی</w:t>
      </w:r>
      <w:r w:rsidRPr="000B4ACD">
        <w:rPr>
          <w:rtl/>
          <w:lang w:bidi="fa-IR"/>
        </w:rPr>
        <w:t xml:space="preserve"> کنم که از مادرش ب</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از</w:t>
      </w:r>
      <w:r w:rsidRPr="000B4ACD">
        <w:rPr>
          <w:rtl/>
          <w:lang w:bidi="fa-IR"/>
        </w:rPr>
        <w:t xml:space="preserve"> شود (به خانه </w:t>
      </w:r>
      <w:r w:rsidRPr="000B4ACD">
        <w:rPr>
          <w:rFonts w:hint="cs"/>
          <w:rtl/>
          <w:lang w:bidi="fa-IR"/>
        </w:rPr>
        <w:t>ی</w:t>
      </w:r>
      <w:r w:rsidRPr="000B4ACD">
        <w:rPr>
          <w:rtl/>
          <w:lang w:bidi="fa-IR"/>
        </w:rPr>
        <w:t xml:space="preserve"> </w:t>
      </w:r>
      <w:r w:rsidRPr="000B4ACD">
        <w:rPr>
          <w:rtl/>
          <w:lang w:bidi="fa-IR"/>
        </w:rPr>
        <w:lastRenderedPageBreak/>
        <w:t>شوهر رود) و دعا م</w:t>
      </w:r>
      <w:r w:rsidRPr="000B4ACD">
        <w:rPr>
          <w:rFonts w:hint="cs"/>
          <w:rtl/>
          <w:lang w:bidi="fa-IR"/>
        </w:rPr>
        <w:t>ی</w:t>
      </w:r>
      <w:r w:rsidRPr="000B4ACD">
        <w:rPr>
          <w:rtl/>
          <w:lang w:bidi="fa-IR"/>
        </w:rPr>
        <w:t xml:space="preserve"> کنم خداوند آن حسود</w:t>
      </w:r>
      <w:r w:rsidRPr="000B4ACD">
        <w:rPr>
          <w:rFonts w:hint="cs"/>
          <w:rtl/>
          <w:lang w:bidi="fa-IR"/>
        </w:rPr>
        <w:t>ی</w:t>
      </w:r>
      <w:r w:rsidRPr="000B4ACD">
        <w:rPr>
          <w:rtl/>
          <w:lang w:bidi="fa-IR"/>
        </w:rPr>
        <w:t xml:space="preserve"> زنانه را از او دور کند» (وصول 406 / 2).40 - گاه</w:t>
      </w:r>
      <w:r w:rsidRPr="000B4ACD">
        <w:rPr>
          <w:rFonts w:hint="cs"/>
          <w:rtl/>
          <w:lang w:bidi="fa-IR"/>
        </w:rPr>
        <w:t>ی</w:t>
      </w:r>
      <w:r w:rsidRPr="000B4ACD">
        <w:rPr>
          <w:rtl/>
          <w:lang w:bidi="fa-IR"/>
        </w:rPr>
        <w:t xml:space="preserve"> قبل از رفتن برا</w:t>
      </w:r>
      <w:r w:rsidRPr="000B4ACD">
        <w:rPr>
          <w:rFonts w:hint="cs"/>
          <w:rtl/>
          <w:lang w:bidi="fa-IR"/>
        </w:rPr>
        <w:t>ی</w:t>
      </w:r>
      <w:r w:rsidRPr="000B4ACD">
        <w:rPr>
          <w:rtl/>
          <w:lang w:bidi="fa-IR"/>
        </w:rPr>
        <w:t xml:space="preserve"> نماز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ز</w:t>
      </w:r>
      <w:r w:rsidRPr="000B4ACD">
        <w:rPr>
          <w:rFonts w:hint="eastAsia"/>
          <w:rtl/>
          <w:lang w:bidi="fa-IR"/>
        </w:rPr>
        <w:t>نان</w:t>
      </w:r>
      <w:r w:rsidRPr="000B4ACD">
        <w:rPr>
          <w:rtl/>
          <w:lang w:bidi="fa-IR"/>
        </w:rPr>
        <w:t xml:space="preserve"> خود را م</w:t>
      </w:r>
      <w:r w:rsidRPr="000B4ACD">
        <w:rPr>
          <w:rFonts w:hint="cs"/>
          <w:rtl/>
          <w:lang w:bidi="fa-IR"/>
        </w:rPr>
        <w:t>ی</w:t>
      </w:r>
      <w:r w:rsidRPr="000B4ACD">
        <w:rPr>
          <w:rtl/>
          <w:lang w:bidi="fa-IR"/>
        </w:rPr>
        <w:t xml:space="preserve"> بوس</w:t>
      </w:r>
      <w:r w:rsidRPr="000B4ACD">
        <w:rPr>
          <w:rFonts w:hint="cs"/>
          <w:rtl/>
          <w:lang w:bidi="fa-IR"/>
        </w:rPr>
        <w:t>ی</w:t>
      </w:r>
      <w:r w:rsidRPr="000B4ACD">
        <w:rPr>
          <w:rFonts w:hint="eastAsia"/>
          <w:rtl/>
          <w:lang w:bidi="fa-IR"/>
        </w:rPr>
        <w:t>د</w:t>
      </w:r>
      <w:r w:rsidRPr="000B4ACD">
        <w:rPr>
          <w:rtl/>
          <w:lang w:bidi="fa-IR"/>
        </w:rPr>
        <w:t>. (مجمع 246 / 1).توض</w:t>
      </w:r>
      <w:r w:rsidRPr="000B4ACD">
        <w:rPr>
          <w:rFonts w:hint="cs"/>
          <w:rtl/>
          <w:lang w:bidi="fa-IR"/>
        </w:rPr>
        <w:t>ی</w:t>
      </w:r>
      <w:r w:rsidRPr="000B4ACD">
        <w:rPr>
          <w:rFonts w:hint="eastAsia"/>
          <w:rtl/>
          <w:lang w:bidi="fa-IR"/>
        </w:rPr>
        <w:t>ح</w:t>
      </w:r>
      <w:r w:rsidRPr="000B4ACD">
        <w:rPr>
          <w:rtl/>
          <w:lang w:bidi="fa-IR"/>
        </w:rPr>
        <w:t>:اظهار محبت کردن به همسر مانند بوس</w:t>
      </w:r>
      <w:r w:rsidRPr="000B4ACD">
        <w:rPr>
          <w:rFonts w:hint="cs"/>
          <w:rtl/>
          <w:lang w:bidi="fa-IR"/>
        </w:rPr>
        <w:t>ی</w:t>
      </w:r>
      <w:r w:rsidRPr="000B4ACD">
        <w:rPr>
          <w:rFonts w:hint="eastAsia"/>
          <w:rtl/>
          <w:lang w:bidi="fa-IR"/>
        </w:rPr>
        <w:t>دن،</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وظائف اخلاق</w:t>
      </w:r>
      <w:r w:rsidRPr="000B4ACD">
        <w:rPr>
          <w:rFonts w:hint="cs"/>
          <w:rtl/>
          <w:lang w:bidi="fa-IR"/>
        </w:rPr>
        <w:t>ی</w:t>
      </w:r>
      <w:r w:rsidRPr="000B4ACD">
        <w:rPr>
          <w:rtl/>
          <w:lang w:bidi="fa-IR"/>
        </w:rPr>
        <w:t xml:space="preserve"> مؤمنان است که بر آن تأک</w:t>
      </w:r>
      <w:r w:rsidRPr="000B4ACD">
        <w:rPr>
          <w:rFonts w:hint="cs"/>
          <w:rtl/>
          <w:lang w:bidi="fa-IR"/>
        </w:rPr>
        <w:t>ی</w:t>
      </w:r>
      <w:r w:rsidRPr="000B4ACD">
        <w:rPr>
          <w:rFonts w:hint="eastAsia"/>
          <w:rtl/>
          <w:lang w:bidi="fa-IR"/>
        </w:rPr>
        <w:t>ده</w:t>
      </w:r>
      <w:r w:rsidRPr="000B4ACD">
        <w:rPr>
          <w:rtl/>
          <w:lang w:bidi="fa-IR"/>
        </w:rPr>
        <w:t xml:space="preserve"> شده است قوله تعال</w:t>
      </w:r>
      <w:r w:rsidRPr="000B4ACD">
        <w:rPr>
          <w:rFonts w:hint="cs"/>
          <w:rtl/>
          <w:lang w:bidi="fa-IR"/>
        </w:rPr>
        <w:t>ی</w:t>
      </w:r>
      <w:r w:rsidRPr="000B4ACD">
        <w:rPr>
          <w:rtl/>
          <w:lang w:bidi="fa-IR"/>
        </w:rPr>
        <w:t>: «و جعلنا ب</w:t>
      </w:r>
      <w:r w:rsidRPr="000B4ACD">
        <w:rPr>
          <w:rFonts w:hint="cs"/>
          <w:rtl/>
          <w:lang w:bidi="fa-IR"/>
        </w:rPr>
        <w:t>ی</w:t>
      </w:r>
      <w:r w:rsidRPr="000B4ACD">
        <w:rPr>
          <w:rFonts w:hint="eastAsia"/>
          <w:rtl/>
          <w:lang w:bidi="fa-IR"/>
        </w:rPr>
        <w:t>نکم</w:t>
      </w:r>
      <w:r w:rsidRPr="000B4ACD">
        <w:rPr>
          <w:rtl/>
          <w:lang w:bidi="fa-IR"/>
        </w:rPr>
        <w:t xml:space="preserve"> موده»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«قرار داد</w:t>
      </w:r>
      <w:r w:rsidRPr="000B4ACD">
        <w:rPr>
          <w:rFonts w:hint="cs"/>
          <w:rtl/>
          <w:lang w:bidi="fa-IR"/>
        </w:rPr>
        <w:t>ی</w:t>
      </w:r>
      <w:r w:rsidRPr="000B4ACD">
        <w:rPr>
          <w:rFonts w:hint="eastAsia"/>
          <w:rtl/>
          <w:lang w:bidi="fa-IR"/>
        </w:rPr>
        <w:t>م</w:t>
      </w:r>
      <w:r w:rsidRPr="000B4ACD">
        <w:rPr>
          <w:rtl/>
          <w:lang w:bidi="fa-IR"/>
        </w:rPr>
        <w:t xml:space="preserve"> م</w:t>
      </w:r>
      <w:r w:rsidRPr="000B4ACD">
        <w:rPr>
          <w:rFonts w:hint="cs"/>
          <w:rtl/>
          <w:lang w:bidi="fa-IR"/>
        </w:rPr>
        <w:t>ی</w:t>
      </w:r>
      <w:r w:rsidRPr="000B4ACD">
        <w:rPr>
          <w:rFonts w:hint="eastAsia"/>
          <w:rtl/>
          <w:lang w:bidi="fa-IR"/>
        </w:rPr>
        <w:t>ان</w:t>
      </w:r>
      <w:r w:rsidRPr="000B4ACD">
        <w:rPr>
          <w:rtl/>
          <w:lang w:bidi="fa-IR"/>
        </w:rPr>
        <w:t xml:space="preserve"> شما (زن و شوهر) دوست</w:t>
      </w:r>
      <w:r w:rsidRPr="000B4ACD">
        <w:rPr>
          <w:rFonts w:hint="cs"/>
          <w:rtl/>
          <w:lang w:bidi="fa-IR"/>
        </w:rPr>
        <w:t>ی</w:t>
      </w:r>
      <w:r w:rsidRPr="000B4ACD">
        <w:rPr>
          <w:rtl/>
          <w:lang w:bidi="fa-IR"/>
        </w:rPr>
        <w:t xml:space="preserve"> عم</w:t>
      </w:r>
      <w:r w:rsidRPr="000B4ACD">
        <w:rPr>
          <w:rFonts w:hint="cs"/>
          <w:rtl/>
          <w:lang w:bidi="fa-IR"/>
        </w:rPr>
        <w:t>ی</w:t>
      </w:r>
      <w:r w:rsidRPr="000B4ACD">
        <w:rPr>
          <w:rFonts w:hint="eastAsia"/>
          <w:rtl/>
          <w:lang w:bidi="fa-IR"/>
        </w:rPr>
        <w:t>ق</w:t>
      </w:r>
      <w:r w:rsidRPr="000B4ACD">
        <w:rPr>
          <w:rtl/>
          <w:lang w:bidi="fa-IR"/>
        </w:rPr>
        <w:t xml:space="preserve"> را» دل</w:t>
      </w:r>
      <w:r w:rsidRPr="000B4ACD">
        <w:rPr>
          <w:rFonts w:hint="cs"/>
          <w:rtl/>
          <w:lang w:bidi="fa-IR"/>
        </w:rPr>
        <w:t>ی</w:t>
      </w:r>
      <w:r w:rsidRPr="000B4ACD">
        <w:rPr>
          <w:rFonts w:hint="eastAsia"/>
          <w:rtl/>
          <w:lang w:bidi="fa-IR"/>
        </w:rPr>
        <w:t>ل</w:t>
      </w:r>
      <w:r w:rsidRPr="000B4ACD">
        <w:rPr>
          <w:rtl/>
          <w:lang w:bidi="fa-IR"/>
        </w:rPr>
        <w:t xml:space="preserve"> آن است، استعجاب در ا</w:t>
      </w:r>
      <w:r w:rsidRPr="000B4ACD">
        <w:rPr>
          <w:rFonts w:hint="cs"/>
          <w:rtl/>
          <w:lang w:bidi="fa-IR"/>
        </w:rPr>
        <w:t>ی</w:t>
      </w:r>
      <w:r w:rsidRPr="000B4ACD">
        <w:rPr>
          <w:rFonts w:hint="eastAsia"/>
          <w:rtl/>
          <w:lang w:bidi="fa-IR"/>
        </w:rPr>
        <w:t>ن</w:t>
      </w:r>
      <w:r w:rsidRPr="000B4ACD">
        <w:rPr>
          <w:rtl/>
          <w:lang w:bidi="fa-IR"/>
        </w:rPr>
        <w:t xml:space="preserve"> مورد ب</w:t>
      </w:r>
      <w:r w:rsidRPr="000B4ACD">
        <w:rPr>
          <w:rFonts w:hint="eastAsia"/>
          <w:rtl/>
          <w:lang w:bidi="fa-IR"/>
        </w:rPr>
        <w:t>واسطه</w:t>
      </w:r>
      <w:r w:rsidRPr="000B4ACD">
        <w:rPr>
          <w:rtl/>
          <w:lang w:bidi="fa-IR"/>
        </w:rPr>
        <w:t xml:space="preserve"> </w:t>
      </w:r>
      <w:r w:rsidRPr="000B4ACD">
        <w:rPr>
          <w:rFonts w:hint="cs"/>
          <w:rtl/>
          <w:lang w:bidi="fa-IR"/>
        </w:rPr>
        <w:t>ی</w:t>
      </w:r>
      <w:r w:rsidRPr="000B4ACD">
        <w:rPr>
          <w:rtl/>
          <w:lang w:bidi="fa-IR"/>
        </w:rPr>
        <w:t xml:space="preserve"> عدم اطلاع از فرهنگ اسلام</w:t>
      </w:r>
      <w:r w:rsidRPr="000B4ACD">
        <w:rPr>
          <w:rFonts w:hint="cs"/>
          <w:rtl/>
          <w:lang w:bidi="fa-IR"/>
        </w:rPr>
        <w:t>ی</w:t>
      </w:r>
      <w:r w:rsidRPr="000B4ACD">
        <w:rPr>
          <w:rtl/>
          <w:lang w:bidi="fa-IR"/>
        </w:rPr>
        <w:t xml:space="preserve"> و انسان</w:t>
      </w:r>
      <w:r w:rsidRPr="000B4ACD">
        <w:rPr>
          <w:rFonts w:hint="cs"/>
          <w:rtl/>
          <w:lang w:bidi="fa-IR"/>
        </w:rPr>
        <w:t>ی</w:t>
      </w:r>
      <w:r w:rsidRPr="000B4ACD">
        <w:rPr>
          <w:rtl/>
          <w:lang w:bidi="fa-IR"/>
        </w:rPr>
        <w:t xml:space="preserve"> است.41 - وفات کرد در حال</w:t>
      </w:r>
      <w:r w:rsidRPr="000B4ACD">
        <w:rPr>
          <w:rFonts w:hint="cs"/>
          <w:rtl/>
          <w:lang w:bidi="fa-IR"/>
        </w:rPr>
        <w:t>ی</w:t>
      </w:r>
      <w:r w:rsidRPr="000B4ACD">
        <w:rPr>
          <w:rtl/>
          <w:lang w:bidi="fa-IR"/>
        </w:rPr>
        <w:t xml:space="preserve"> که سر او در دامان عل</w:t>
      </w:r>
      <w:r w:rsidRPr="000B4ACD">
        <w:rPr>
          <w:rFonts w:hint="cs"/>
          <w:rtl/>
          <w:lang w:bidi="fa-IR"/>
        </w:rPr>
        <w:t>ی</w:t>
      </w:r>
      <w:r w:rsidRPr="000B4ACD">
        <w:rPr>
          <w:rtl/>
          <w:lang w:bidi="fa-IR"/>
        </w:rPr>
        <w:t xml:space="preserve"> </w:t>
      </w:r>
      <w:r w:rsidR="00F94815" w:rsidRPr="00F94815">
        <w:rPr>
          <w:rStyle w:val="libAlaemChar"/>
          <w:rtl/>
        </w:rPr>
        <w:t xml:space="preserve">عليه‌السلام </w:t>
      </w:r>
      <w:r w:rsidRPr="000B4ACD">
        <w:rPr>
          <w:rtl/>
          <w:lang w:bidi="fa-IR"/>
        </w:rPr>
        <w:t xml:space="preserve"> بود و م</w:t>
      </w:r>
      <w:r w:rsidRPr="000B4ACD">
        <w:rPr>
          <w:rFonts w:hint="cs"/>
          <w:rtl/>
          <w:lang w:bidi="fa-IR"/>
        </w:rPr>
        <w:t>ی</w:t>
      </w:r>
      <w:r w:rsidRPr="000B4ACD">
        <w:rPr>
          <w:rtl/>
          <w:lang w:bidi="fa-IR"/>
        </w:rPr>
        <w:t xml:space="preserve"> گفت: «الله الله و الصلوه» و ا</w:t>
      </w:r>
      <w:r w:rsidRPr="000B4ACD">
        <w:rPr>
          <w:rFonts w:hint="cs"/>
          <w:rtl/>
          <w:lang w:bidi="fa-IR"/>
        </w:rPr>
        <w:t>ی</w:t>
      </w:r>
      <w:r w:rsidRPr="000B4ACD">
        <w:rPr>
          <w:rFonts w:hint="eastAsia"/>
          <w:rtl/>
          <w:lang w:bidi="fa-IR"/>
        </w:rPr>
        <w:t>ن</w:t>
      </w:r>
      <w:r w:rsidRPr="000B4ACD">
        <w:rPr>
          <w:rtl/>
          <w:lang w:bidi="fa-IR"/>
        </w:rPr>
        <w:t xml:space="preserve"> آخر</w:t>
      </w:r>
      <w:r w:rsidRPr="000B4ACD">
        <w:rPr>
          <w:rFonts w:hint="cs"/>
          <w:rtl/>
          <w:lang w:bidi="fa-IR"/>
        </w:rPr>
        <w:t>ی</w:t>
      </w:r>
      <w:r w:rsidRPr="000B4ACD">
        <w:rPr>
          <w:rFonts w:hint="eastAsia"/>
          <w:rtl/>
          <w:lang w:bidi="fa-IR"/>
        </w:rPr>
        <w:t>ن</w:t>
      </w:r>
      <w:r w:rsidRPr="000B4ACD">
        <w:rPr>
          <w:rtl/>
          <w:lang w:bidi="fa-IR"/>
        </w:rPr>
        <w:t xml:space="preserve"> کلام او بود. (مجممع 293 / 8).42 - از ام هان</w:t>
      </w:r>
      <w:r w:rsidRPr="000B4ACD">
        <w:rPr>
          <w:rFonts w:hint="cs"/>
          <w:rtl/>
          <w:lang w:bidi="fa-IR"/>
        </w:rPr>
        <w:t>ی</w:t>
      </w:r>
      <w:r w:rsidRPr="000B4ACD">
        <w:rPr>
          <w:rtl/>
          <w:lang w:bidi="fa-IR"/>
        </w:rPr>
        <w:t xml:space="preserve"> خواستگار</w:t>
      </w:r>
      <w:r w:rsidRPr="000B4ACD">
        <w:rPr>
          <w:rFonts w:hint="cs"/>
          <w:rtl/>
          <w:lang w:bidi="fa-IR"/>
        </w:rPr>
        <w:t>ی</w:t>
      </w:r>
      <w:r w:rsidRPr="000B4ACD">
        <w:rPr>
          <w:rtl/>
          <w:lang w:bidi="fa-IR"/>
        </w:rPr>
        <w:t xml:space="preserve"> کرد، او گفت: من شوهر مرده ام و در دامن من </w:t>
      </w:r>
      <w:r w:rsidRPr="000B4ACD">
        <w:rPr>
          <w:rFonts w:hint="cs"/>
          <w:rtl/>
          <w:lang w:bidi="fa-IR"/>
        </w:rPr>
        <w:t>ی</w:t>
      </w:r>
      <w:r w:rsidRPr="000B4ACD">
        <w:rPr>
          <w:rFonts w:hint="eastAsia"/>
          <w:rtl/>
          <w:lang w:bidi="fa-IR"/>
        </w:rPr>
        <w:t>ت</w:t>
      </w:r>
      <w:r w:rsidRPr="000B4ACD">
        <w:rPr>
          <w:rFonts w:hint="cs"/>
          <w:rtl/>
          <w:lang w:bidi="fa-IR"/>
        </w:rPr>
        <w:t>ی</w:t>
      </w:r>
      <w:r w:rsidRPr="000B4ACD">
        <w:rPr>
          <w:rFonts w:hint="eastAsia"/>
          <w:rtl/>
          <w:lang w:bidi="fa-IR"/>
        </w:rPr>
        <w:t>مان</w:t>
      </w:r>
      <w:r w:rsidRPr="000B4ACD">
        <w:rPr>
          <w:rFonts w:hint="cs"/>
          <w:rtl/>
          <w:lang w:bidi="fa-IR"/>
        </w:rPr>
        <w:t>ی</w:t>
      </w:r>
      <w:r w:rsidRPr="000B4ACD">
        <w:rPr>
          <w:rtl/>
          <w:lang w:bidi="fa-IR"/>
        </w:rPr>
        <w:t xml:space="preserve"> هست و برا</w:t>
      </w:r>
      <w:r w:rsidRPr="000B4ACD">
        <w:rPr>
          <w:rFonts w:hint="cs"/>
          <w:rtl/>
          <w:lang w:bidi="fa-IR"/>
        </w:rPr>
        <w:t>ی</w:t>
      </w:r>
      <w:r w:rsidRPr="000B4ACD">
        <w:rPr>
          <w:rtl/>
          <w:lang w:bidi="fa-IR"/>
        </w:rPr>
        <w:t xml:space="preserve"> تو سزاوار ن</w:t>
      </w:r>
      <w:r w:rsidRPr="000B4ACD">
        <w:rPr>
          <w:rFonts w:hint="cs"/>
          <w:rtl/>
          <w:lang w:bidi="fa-IR"/>
        </w:rPr>
        <w:t>ی</w:t>
      </w:r>
      <w:r w:rsidRPr="000B4ACD">
        <w:rPr>
          <w:rFonts w:hint="eastAsia"/>
          <w:rtl/>
          <w:lang w:bidi="fa-IR"/>
        </w:rPr>
        <w:t>ست</w:t>
      </w:r>
      <w:r w:rsidRPr="000B4ACD">
        <w:rPr>
          <w:rtl/>
          <w:lang w:bidi="fa-IR"/>
        </w:rPr>
        <w:t xml:space="preserve"> مگر زن</w:t>
      </w:r>
      <w:r w:rsidRPr="000B4ACD">
        <w:rPr>
          <w:rFonts w:hint="cs"/>
          <w:rtl/>
          <w:lang w:bidi="fa-IR"/>
        </w:rPr>
        <w:t>ی</w:t>
      </w:r>
      <w:r w:rsidRPr="000B4ACD">
        <w:rPr>
          <w:rtl/>
          <w:lang w:bidi="fa-IR"/>
        </w:rPr>
        <w:t xml:space="preserve"> فارغ، رسول ا</w:t>
      </w:r>
      <w:r w:rsidRPr="000B4ACD">
        <w:rPr>
          <w:rFonts w:hint="eastAsia"/>
          <w:rtl/>
          <w:lang w:bidi="fa-IR"/>
        </w:rPr>
        <w:t>لله</w:t>
      </w:r>
      <w:r w:rsidRPr="000B4ACD">
        <w:rPr>
          <w:rtl/>
          <w:lang w:bidi="fa-IR"/>
        </w:rPr>
        <w:t xml:space="preserve"> فرمود: «زن</w:t>
      </w:r>
      <w:r w:rsidRPr="000B4ACD">
        <w:rPr>
          <w:rFonts w:hint="cs"/>
          <w:rtl/>
          <w:lang w:bidi="fa-IR"/>
        </w:rPr>
        <w:t>ی</w:t>
      </w:r>
      <w:r w:rsidRPr="000B4ACD">
        <w:rPr>
          <w:rtl/>
          <w:lang w:bidi="fa-IR"/>
        </w:rPr>
        <w:t xml:space="preserve"> مانند زنان قر</w:t>
      </w:r>
      <w:r w:rsidRPr="000B4ACD">
        <w:rPr>
          <w:rFonts w:hint="cs"/>
          <w:rtl/>
          <w:lang w:bidi="fa-IR"/>
        </w:rPr>
        <w:t>ی</w:t>
      </w:r>
      <w:r w:rsidRPr="000B4ACD">
        <w:rPr>
          <w:rFonts w:hint="eastAsia"/>
          <w:rtl/>
          <w:lang w:bidi="fa-IR"/>
        </w:rPr>
        <w:t>ش</w:t>
      </w:r>
      <w:r w:rsidRPr="000B4ACD">
        <w:rPr>
          <w:rtl/>
          <w:lang w:bidi="fa-IR"/>
        </w:rPr>
        <w:t xml:space="preserve"> سوار بر شتر نشده که دوستدار و مهربان به فرزند و بخشنده تر از مال در راه شوهرش چون او باشد».(وسائل 20 / 14).43 - فرمود: «بنده 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مان</w:t>
      </w:r>
      <w:r w:rsidRPr="000B4ACD">
        <w:rPr>
          <w:rtl/>
          <w:lang w:bidi="fa-IR"/>
        </w:rPr>
        <w:t xml:space="preserve"> نم</w:t>
      </w:r>
      <w:r w:rsidRPr="000B4ACD">
        <w:rPr>
          <w:rFonts w:hint="cs"/>
          <w:rtl/>
          <w:lang w:bidi="fa-IR"/>
        </w:rPr>
        <w:t>ی</w:t>
      </w:r>
      <w:r w:rsidRPr="000B4ACD">
        <w:rPr>
          <w:rtl/>
          <w:lang w:bidi="fa-IR"/>
        </w:rPr>
        <w:t xml:space="preserve"> آورد مگر آن که دوست داشتن</w:t>
      </w:r>
      <w:r w:rsidRPr="000B4ACD">
        <w:rPr>
          <w:rFonts w:hint="cs"/>
          <w:rtl/>
          <w:lang w:bidi="fa-IR"/>
        </w:rPr>
        <w:t>ی</w:t>
      </w:r>
      <w:r w:rsidRPr="000B4ACD">
        <w:rPr>
          <w:rtl/>
          <w:lang w:bidi="fa-IR"/>
        </w:rPr>
        <w:t xml:space="preserve"> تر باشم نزد اهل او از اهلش، و عترت من دوست داشتن</w:t>
      </w:r>
      <w:r w:rsidRPr="000B4ACD">
        <w:rPr>
          <w:rFonts w:hint="cs"/>
          <w:rtl/>
          <w:lang w:bidi="fa-IR"/>
        </w:rPr>
        <w:t>ی</w:t>
      </w:r>
      <w:r w:rsidRPr="000B4ACD">
        <w:rPr>
          <w:rtl/>
          <w:lang w:bidi="fa-IR"/>
        </w:rPr>
        <w:t xml:space="preserve"> تر باشد ا</w:t>
      </w:r>
      <w:r w:rsidRPr="000B4ACD">
        <w:rPr>
          <w:rFonts w:hint="eastAsia"/>
          <w:rtl/>
          <w:lang w:bidi="fa-IR"/>
        </w:rPr>
        <w:t>ز</w:t>
      </w:r>
      <w:r w:rsidRPr="000B4ACD">
        <w:rPr>
          <w:rtl/>
          <w:lang w:bidi="fa-IR"/>
        </w:rPr>
        <w:t xml:space="preserve"> عترتش و ذات من دوست داشتن</w:t>
      </w:r>
      <w:r w:rsidRPr="000B4ACD">
        <w:rPr>
          <w:rFonts w:hint="cs"/>
          <w:rtl/>
          <w:lang w:bidi="fa-IR"/>
        </w:rPr>
        <w:t>ی</w:t>
      </w:r>
      <w:r w:rsidRPr="000B4ACD">
        <w:rPr>
          <w:rtl/>
          <w:lang w:bidi="fa-IR"/>
        </w:rPr>
        <w:t xml:space="preserve"> تر باشد از ذاتش» (مجمع 88 / 1).</w:t>
      </w:r>
    </w:p>
    <w:p w:rsidR="000B4ACD" w:rsidRPr="000B4ACD" w:rsidRDefault="002025DB" w:rsidP="002025DB">
      <w:pPr>
        <w:pStyle w:val="Heading1"/>
        <w:rPr>
          <w:rtl/>
          <w:lang w:bidi="fa-IR"/>
        </w:rPr>
      </w:pPr>
      <w:r>
        <w:rPr>
          <w:rtl/>
          <w:lang w:bidi="fa-IR"/>
        </w:rPr>
        <w:br w:type="page"/>
      </w:r>
      <w:bookmarkStart w:id="9" w:name="_Toc508698731"/>
      <w:r w:rsidR="000B4ACD" w:rsidRPr="000B4ACD">
        <w:rPr>
          <w:rFonts w:hint="eastAsia"/>
          <w:rtl/>
          <w:lang w:bidi="fa-IR"/>
        </w:rPr>
        <w:lastRenderedPageBreak/>
        <w:t>پوشاک،</w:t>
      </w:r>
      <w:r w:rsidR="000B4ACD" w:rsidRPr="000B4ACD">
        <w:rPr>
          <w:rtl/>
          <w:lang w:bidi="fa-IR"/>
        </w:rPr>
        <w:t xml:space="preserve"> فرش، بستر</w:t>
      </w:r>
      <w:bookmarkEnd w:id="9"/>
    </w:p>
    <w:p w:rsidR="000B4ACD" w:rsidRPr="000B4ACD" w:rsidRDefault="000B4ACD" w:rsidP="000332B0">
      <w:pPr>
        <w:pStyle w:val="libNormal"/>
        <w:rPr>
          <w:rtl/>
          <w:lang w:bidi="fa-IR"/>
        </w:rPr>
      </w:pPr>
      <w:r w:rsidRPr="000B4ACD">
        <w:rPr>
          <w:rtl/>
          <w:lang w:bidi="fa-IR"/>
        </w:rPr>
        <w:t>1 - فرمود: «هر کس لباش شهرت بپوشد، خداوند لباس</w:t>
      </w:r>
      <w:r w:rsidRPr="000B4ACD">
        <w:rPr>
          <w:rFonts w:hint="cs"/>
          <w:rtl/>
          <w:lang w:bidi="fa-IR"/>
        </w:rPr>
        <w:t>ی</w:t>
      </w:r>
      <w:r w:rsidRPr="000B4ACD">
        <w:rPr>
          <w:rtl/>
          <w:lang w:bidi="fa-IR"/>
        </w:rPr>
        <w:t xml:space="preserve"> از ذلت به او م</w:t>
      </w:r>
      <w:r w:rsidRPr="000B4ACD">
        <w:rPr>
          <w:rFonts w:hint="cs"/>
          <w:rtl/>
          <w:lang w:bidi="fa-IR"/>
        </w:rPr>
        <w:t>ی</w:t>
      </w:r>
      <w:r w:rsidRPr="000B4ACD">
        <w:rPr>
          <w:rtl/>
          <w:lang w:bidi="fa-IR"/>
        </w:rPr>
        <w:t xml:space="preserve"> پوشاند».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191 / 4).توض</w:t>
      </w:r>
      <w:r w:rsidRPr="000B4ACD">
        <w:rPr>
          <w:rFonts w:hint="cs"/>
          <w:rtl/>
          <w:lang w:bidi="fa-IR"/>
        </w:rPr>
        <w:t>ی</w:t>
      </w:r>
      <w:r w:rsidRPr="000B4ACD">
        <w:rPr>
          <w:rFonts w:hint="eastAsia"/>
          <w:rtl/>
          <w:lang w:bidi="fa-IR"/>
        </w:rPr>
        <w:t>ح</w:t>
      </w:r>
      <w:r w:rsidRPr="000B4ACD">
        <w:rPr>
          <w:rtl/>
          <w:lang w:bidi="fa-IR"/>
        </w:rPr>
        <w:t>:مراد از لباس شهرت، لباس</w:t>
      </w:r>
      <w:r w:rsidRPr="000B4ACD">
        <w:rPr>
          <w:rFonts w:hint="cs"/>
          <w:rtl/>
          <w:lang w:bidi="fa-IR"/>
        </w:rPr>
        <w:t>ی</w:t>
      </w:r>
      <w:r w:rsidRPr="000B4ACD">
        <w:rPr>
          <w:rtl/>
          <w:lang w:bidi="fa-IR"/>
        </w:rPr>
        <w:t xml:space="preserve"> است که با عامه </w:t>
      </w:r>
      <w:r w:rsidRPr="000B4ACD">
        <w:rPr>
          <w:rFonts w:hint="cs"/>
          <w:rtl/>
          <w:lang w:bidi="fa-IR"/>
        </w:rPr>
        <w:t>ی</w:t>
      </w:r>
      <w:r w:rsidRPr="000B4ACD">
        <w:rPr>
          <w:rtl/>
          <w:lang w:bidi="fa-IR"/>
        </w:rPr>
        <w:t xml:space="preserve"> مردم فرق داشته و انگشت نما باشد، اما اگر همان لباس پس از مدت</w:t>
      </w:r>
      <w:r w:rsidRPr="000B4ACD">
        <w:rPr>
          <w:rFonts w:hint="cs"/>
          <w:rtl/>
          <w:lang w:bidi="fa-IR"/>
        </w:rPr>
        <w:t>ی</w:t>
      </w:r>
      <w:r w:rsidRPr="000B4ACD">
        <w:rPr>
          <w:rtl/>
          <w:lang w:bidi="fa-IR"/>
        </w:rPr>
        <w:t xml:space="preserve"> لباس عموم</w:t>
      </w:r>
      <w:r w:rsidRPr="000B4ACD">
        <w:rPr>
          <w:rFonts w:hint="cs"/>
          <w:rtl/>
          <w:lang w:bidi="fa-IR"/>
        </w:rPr>
        <w:t>ی</w:t>
      </w:r>
      <w:r w:rsidRPr="000B4ACD">
        <w:rPr>
          <w:rtl/>
          <w:lang w:bidi="fa-IR"/>
        </w:rPr>
        <w:t xml:space="preserve"> و متداول شد، د</w:t>
      </w:r>
      <w:r w:rsidRPr="000B4ACD">
        <w:rPr>
          <w:rFonts w:hint="cs"/>
          <w:rtl/>
          <w:lang w:bidi="fa-IR"/>
        </w:rPr>
        <w:t>ی</w:t>
      </w:r>
      <w:r w:rsidRPr="000B4ACD">
        <w:rPr>
          <w:rFonts w:hint="eastAsia"/>
          <w:rtl/>
          <w:lang w:bidi="fa-IR"/>
        </w:rPr>
        <w:t>گر</w:t>
      </w:r>
      <w:r w:rsidRPr="000B4ACD">
        <w:rPr>
          <w:rtl/>
          <w:lang w:bidi="fa-IR"/>
        </w:rPr>
        <w:t xml:space="preserve"> لباس شهرت ن</w:t>
      </w:r>
      <w:r w:rsidRPr="000B4ACD">
        <w:rPr>
          <w:rFonts w:hint="cs"/>
          <w:rtl/>
          <w:lang w:bidi="fa-IR"/>
        </w:rPr>
        <w:t>ی</w:t>
      </w:r>
      <w:r w:rsidRPr="000B4ACD">
        <w:rPr>
          <w:rFonts w:hint="eastAsia"/>
          <w:rtl/>
          <w:lang w:bidi="fa-IR"/>
        </w:rPr>
        <w:t>ست</w:t>
      </w:r>
      <w:r w:rsidRPr="000B4ACD">
        <w:rPr>
          <w:rtl/>
          <w:lang w:bidi="fa-IR"/>
        </w:rPr>
        <w:t>.2 - م</w:t>
      </w:r>
      <w:r w:rsidRPr="000B4ACD">
        <w:rPr>
          <w:rFonts w:hint="cs"/>
          <w:rtl/>
          <w:lang w:bidi="fa-IR"/>
        </w:rPr>
        <w:t>ی</w:t>
      </w:r>
      <w:r w:rsidRPr="000B4ACD">
        <w:rPr>
          <w:rtl/>
          <w:lang w:bidi="fa-IR"/>
        </w:rPr>
        <w:t xml:space="preserve"> فرمود: «فرق م</w:t>
      </w:r>
      <w:r w:rsidRPr="000B4ACD">
        <w:rPr>
          <w:rFonts w:hint="cs"/>
          <w:rtl/>
          <w:lang w:bidi="fa-IR"/>
        </w:rPr>
        <w:t>ی</w:t>
      </w:r>
      <w:r w:rsidRPr="000B4ACD">
        <w:rPr>
          <w:rFonts w:hint="eastAsia"/>
          <w:rtl/>
          <w:lang w:bidi="fa-IR"/>
        </w:rPr>
        <w:t>ان</w:t>
      </w:r>
      <w:r w:rsidRPr="000B4ACD">
        <w:rPr>
          <w:rtl/>
          <w:lang w:bidi="fa-IR"/>
        </w:rPr>
        <w:t xml:space="preserve"> ما و مشرکان در لباس ا</w:t>
      </w:r>
      <w:r w:rsidRPr="000B4ACD">
        <w:rPr>
          <w:rFonts w:hint="cs"/>
          <w:rtl/>
          <w:lang w:bidi="fa-IR"/>
        </w:rPr>
        <w:t>ی</w:t>
      </w:r>
      <w:r w:rsidRPr="000B4ACD">
        <w:rPr>
          <w:rFonts w:hint="eastAsia"/>
          <w:rtl/>
          <w:lang w:bidi="fa-IR"/>
        </w:rPr>
        <w:t>ن</w:t>
      </w:r>
      <w:r w:rsidRPr="000B4ACD">
        <w:rPr>
          <w:rtl/>
          <w:lang w:bidi="fa-IR"/>
        </w:rPr>
        <w:t xml:space="preserve"> است که ما رو</w:t>
      </w:r>
      <w:r w:rsidRPr="000B4ACD">
        <w:rPr>
          <w:rFonts w:hint="cs"/>
          <w:rtl/>
          <w:lang w:bidi="fa-IR"/>
        </w:rPr>
        <w:t>ی</w:t>
      </w:r>
      <w:r w:rsidRPr="000B4ACD">
        <w:rPr>
          <w:rtl/>
          <w:lang w:bidi="fa-IR"/>
        </w:rPr>
        <w:t xml:space="preserve"> قلنسوه (</w:t>
      </w:r>
      <w:r w:rsidRPr="000B4ACD">
        <w:rPr>
          <w:rFonts w:hint="cs"/>
          <w:rtl/>
          <w:lang w:bidi="fa-IR"/>
        </w:rPr>
        <w:t>ی</w:t>
      </w:r>
      <w:r w:rsidRPr="000B4ACD">
        <w:rPr>
          <w:rFonts w:hint="eastAsia"/>
          <w:rtl/>
          <w:lang w:bidi="fa-IR"/>
        </w:rPr>
        <w:t>ک</w:t>
      </w:r>
      <w:r w:rsidRPr="000B4ACD">
        <w:rPr>
          <w:rtl/>
          <w:lang w:bidi="fa-IR"/>
        </w:rPr>
        <w:t xml:space="preserve"> نوع کلاه) عمامه م</w:t>
      </w:r>
      <w:r w:rsidRPr="000B4ACD">
        <w:rPr>
          <w:rFonts w:hint="cs"/>
          <w:rtl/>
          <w:lang w:bidi="fa-IR"/>
        </w:rPr>
        <w:t>ی</w:t>
      </w:r>
      <w:r w:rsidRPr="000B4ACD">
        <w:rPr>
          <w:rtl/>
          <w:lang w:bidi="fa-IR"/>
        </w:rPr>
        <w:t xml:space="preserve"> بند</w:t>
      </w:r>
      <w:r w:rsidRPr="000B4ACD">
        <w:rPr>
          <w:rFonts w:hint="cs"/>
          <w:rtl/>
          <w:lang w:bidi="fa-IR"/>
        </w:rPr>
        <w:t>ی</w:t>
      </w:r>
      <w:r w:rsidRPr="000B4ACD">
        <w:rPr>
          <w:rFonts w:hint="eastAsia"/>
          <w:rtl/>
          <w:lang w:bidi="fa-IR"/>
        </w:rPr>
        <w:t>م»</w:t>
      </w:r>
      <w:r w:rsidRPr="000B4ACD">
        <w:rPr>
          <w:rtl/>
          <w:lang w:bidi="fa-IR"/>
        </w:rPr>
        <w:t xml:space="preserve">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186 / 4).3 - آست</w:t>
      </w:r>
      <w:r w:rsidRPr="000B4ACD">
        <w:rPr>
          <w:rFonts w:hint="cs"/>
          <w:rtl/>
          <w:lang w:bidi="fa-IR"/>
        </w:rPr>
        <w:t>ی</w:t>
      </w:r>
      <w:r w:rsidRPr="000B4ACD">
        <w:rPr>
          <w:rFonts w:hint="eastAsia"/>
          <w:rtl/>
          <w:lang w:bidi="fa-IR"/>
        </w:rPr>
        <w:t>ن</w:t>
      </w:r>
      <w:r w:rsidRPr="000B4ACD">
        <w:rPr>
          <w:rtl/>
          <w:lang w:bidi="fa-IR"/>
        </w:rPr>
        <w:t xml:space="preserve"> پ</w:t>
      </w:r>
      <w:r w:rsidRPr="000B4ACD">
        <w:rPr>
          <w:rFonts w:hint="cs"/>
          <w:rtl/>
          <w:lang w:bidi="fa-IR"/>
        </w:rPr>
        <w:t>ی</w:t>
      </w:r>
      <w:r w:rsidRPr="000B4ACD">
        <w:rPr>
          <w:rFonts w:hint="eastAsia"/>
          <w:rtl/>
          <w:lang w:bidi="fa-IR"/>
        </w:rPr>
        <w:t>راهنش</w:t>
      </w:r>
      <w:r w:rsidRPr="000B4ACD">
        <w:rPr>
          <w:rtl/>
          <w:lang w:bidi="fa-IR"/>
        </w:rPr>
        <w:t xml:space="preserve"> از مچ درازتر نبود.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187 / 4).4 - عمر پارچه ا</w:t>
      </w:r>
      <w:r w:rsidRPr="000B4ACD">
        <w:rPr>
          <w:rFonts w:hint="cs"/>
          <w:rtl/>
          <w:lang w:bidi="fa-IR"/>
        </w:rPr>
        <w:t>ی</w:t>
      </w:r>
      <w:r w:rsidRPr="000B4ACD">
        <w:rPr>
          <w:rtl/>
          <w:lang w:bidi="fa-IR"/>
        </w:rPr>
        <w:t xml:space="preserve"> از استبرق د</w:t>
      </w:r>
      <w:r w:rsidRPr="000B4ACD">
        <w:rPr>
          <w:rFonts w:hint="cs"/>
          <w:rtl/>
          <w:lang w:bidi="fa-IR"/>
        </w:rPr>
        <w:t>ی</w:t>
      </w:r>
      <w:r w:rsidRPr="000B4ACD">
        <w:rPr>
          <w:rFonts w:hint="eastAsia"/>
          <w:rtl/>
          <w:lang w:bidi="fa-IR"/>
        </w:rPr>
        <w:t>د</w:t>
      </w:r>
      <w:r w:rsidRPr="000B4ACD">
        <w:rPr>
          <w:rtl/>
          <w:lang w:bidi="fa-IR"/>
        </w:rPr>
        <w:t xml:space="preserve"> که م</w:t>
      </w:r>
      <w:r w:rsidRPr="000B4ACD">
        <w:rPr>
          <w:rFonts w:hint="cs"/>
          <w:rtl/>
          <w:lang w:bidi="fa-IR"/>
        </w:rPr>
        <w:t>ی</w:t>
      </w:r>
      <w:r w:rsidRPr="000B4ACD">
        <w:rPr>
          <w:rtl/>
          <w:lang w:bidi="fa-IR"/>
        </w:rPr>
        <w:t xml:space="preserve"> فروشند، آن را نزد پ</w:t>
      </w:r>
      <w:r w:rsidRPr="000B4ACD">
        <w:rPr>
          <w:rFonts w:hint="cs"/>
          <w:rtl/>
          <w:lang w:bidi="fa-IR"/>
        </w:rPr>
        <w:t>ی</w:t>
      </w:r>
      <w:r w:rsidRPr="000B4ACD">
        <w:rPr>
          <w:rFonts w:hint="eastAsia"/>
          <w:rtl/>
          <w:lang w:bidi="fa-IR"/>
        </w:rPr>
        <w:t>غمبر</w:t>
      </w:r>
      <w:r w:rsidRPr="000B4ACD">
        <w:rPr>
          <w:rtl/>
          <w:lang w:bidi="fa-IR"/>
        </w:rPr>
        <w:t xml:space="preserve"> آورد و گفت: </w:t>
      </w:r>
      <w:r w:rsidRPr="000B4ACD">
        <w:rPr>
          <w:rFonts w:hint="cs"/>
          <w:rtl/>
          <w:lang w:bidi="fa-IR"/>
        </w:rPr>
        <w:t>ی</w:t>
      </w:r>
      <w:r w:rsidRPr="000B4ACD">
        <w:rPr>
          <w:rFonts w:hint="eastAsia"/>
          <w:rtl/>
          <w:lang w:bidi="fa-IR"/>
        </w:rPr>
        <w:t>ا</w:t>
      </w:r>
      <w:r w:rsidRPr="000B4ACD">
        <w:rPr>
          <w:rtl/>
          <w:lang w:bidi="fa-IR"/>
        </w:rPr>
        <w:t xml:space="preserve"> رسول الله! آن را خر</w:t>
      </w:r>
      <w:r w:rsidRPr="000B4ACD">
        <w:rPr>
          <w:rFonts w:hint="cs"/>
          <w:rtl/>
          <w:lang w:bidi="fa-IR"/>
        </w:rPr>
        <w:t>ی</w:t>
      </w:r>
      <w:r w:rsidRPr="000B4ACD">
        <w:rPr>
          <w:rFonts w:hint="eastAsia"/>
          <w:rtl/>
          <w:lang w:bidi="fa-IR"/>
        </w:rPr>
        <w:t>دار</w:t>
      </w:r>
      <w:r w:rsidRPr="000B4ACD">
        <w:rPr>
          <w:rFonts w:hint="cs"/>
          <w:rtl/>
          <w:lang w:bidi="fa-IR"/>
        </w:rPr>
        <w:t>ی</w:t>
      </w:r>
      <w:r w:rsidRPr="000B4ACD">
        <w:rPr>
          <w:rtl/>
          <w:lang w:bidi="fa-IR"/>
        </w:rPr>
        <w:t xml:space="preserve"> کن که در اع</w:t>
      </w:r>
      <w:r w:rsidRPr="000B4ACD">
        <w:rPr>
          <w:rFonts w:hint="cs"/>
          <w:rtl/>
          <w:lang w:bidi="fa-IR"/>
        </w:rPr>
        <w:t>ی</w:t>
      </w:r>
      <w:r w:rsidRPr="000B4ACD">
        <w:rPr>
          <w:rFonts w:hint="eastAsia"/>
          <w:rtl/>
          <w:lang w:bidi="fa-IR"/>
        </w:rPr>
        <w:t>اد</w:t>
      </w:r>
      <w:r w:rsidRPr="000B4ACD">
        <w:rPr>
          <w:rtl/>
          <w:lang w:bidi="fa-IR"/>
        </w:rPr>
        <w:t xml:space="preserve"> و حضور سفرا بپوش</w:t>
      </w:r>
      <w:r w:rsidRPr="000B4ACD">
        <w:rPr>
          <w:rFonts w:hint="cs"/>
          <w:rtl/>
          <w:lang w:bidi="fa-IR"/>
        </w:rPr>
        <w:t>ی</w:t>
      </w:r>
      <w:r w:rsidRPr="000B4ACD">
        <w:rPr>
          <w:rFonts w:hint="eastAsia"/>
          <w:rtl/>
          <w:lang w:bidi="fa-IR"/>
        </w:rPr>
        <w:t>،</w:t>
      </w:r>
      <w:r w:rsidRPr="000B4ACD">
        <w:rPr>
          <w:rtl/>
          <w:lang w:bidi="fa-IR"/>
        </w:rPr>
        <w:t xml:space="preserve"> فرمود: «ا</w:t>
      </w:r>
      <w:r w:rsidRPr="000B4ACD">
        <w:rPr>
          <w:rFonts w:hint="cs"/>
          <w:rtl/>
          <w:lang w:bidi="fa-IR"/>
        </w:rPr>
        <w:t>ی</w:t>
      </w:r>
      <w:r w:rsidRPr="000B4ACD">
        <w:rPr>
          <w:rFonts w:hint="eastAsia"/>
          <w:rtl/>
          <w:lang w:bidi="fa-IR"/>
        </w:rPr>
        <w:t>ن</w:t>
      </w:r>
      <w:r w:rsidRPr="000B4ACD">
        <w:rPr>
          <w:rtl/>
          <w:lang w:bidi="fa-IR"/>
        </w:rPr>
        <w:t xml:space="preserve"> لباس کس</w:t>
      </w:r>
      <w:r w:rsidRPr="000B4ACD">
        <w:rPr>
          <w:rFonts w:hint="cs"/>
          <w:rtl/>
          <w:lang w:bidi="fa-IR"/>
        </w:rPr>
        <w:t>ی</w:t>
      </w:r>
      <w:r w:rsidRPr="000B4ACD">
        <w:rPr>
          <w:rtl/>
          <w:lang w:bidi="fa-IR"/>
        </w:rPr>
        <w:t xml:space="preserve"> است که ارزش و شخص</w:t>
      </w:r>
      <w:r w:rsidRPr="000B4ACD">
        <w:rPr>
          <w:rFonts w:hint="cs"/>
          <w:rtl/>
          <w:lang w:bidi="fa-IR"/>
        </w:rPr>
        <w:t>ی</w:t>
      </w:r>
      <w:r w:rsidRPr="000B4ACD">
        <w:rPr>
          <w:rFonts w:hint="eastAsia"/>
          <w:rtl/>
          <w:lang w:bidi="fa-IR"/>
        </w:rPr>
        <w:t>ت</w:t>
      </w:r>
      <w:r w:rsidRPr="000B4ACD">
        <w:rPr>
          <w:rtl/>
          <w:lang w:bidi="fa-IR"/>
        </w:rPr>
        <w:t xml:space="preserve"> ندارد» پس از چند</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w:t>
      </w:r>
      <w:r w:rsidR="002025DB" w:rsidRPr="00813CB8">
        <w:rPr>
          <w:rStyle w:val="libAlaemChar"/>
          <w:rtl/>
        </w:rPr>
        <w:t>صلى‌الله‌عليه‌وآله‌وسلم</w:t>
      </w:r>
      <w:r w:rsidRPr="000B4ACD">
        <w:rPr>
          <w:rtl/>
          <w:lang w:bidi="fa-IR"/>
        </w:rPr>
        <w:t xml:space="preserve"> بالاپوش</w:t>
      </w:r>
      <w:r w:rsidRPr="000B4ACD">
        <w:rPr>
          <w:rFonts w:hint="cs"/>
          <w:rtl/>
          <w:lang w:bidi="fa-IR"/>
        </w:rPr>
        <w:t>ی</w:t>
      </w:r>
      <w:r w:rsidRPr="000B4ACD">
        <w:rPr>
          <w:rtl/>
          <w:lang w:bidi="fa-IR"/>
        </w:rPr>
        <w:t xml:space="preserve"> از د</w:t>
      </w:r>
      <w:r w:rsidRPr="000B4ACD">
        <w:rPr>
          <w:rFonts w:hint="cs"/>
          <w:rtl/>
          <w:lang w:bidi="fa-IR"/>
        </w:rPr>
        <w:t>ی</w:t>
      </w:r>
      <w:r w:rsidRPr="000B4ACD">
        <w:rPr>
          <w:rFonts w:hint="eastAsia"/>
          <w:rtl/>
          <w:lang w:bidi="fa-IR"/>
        </w:rPr>
        <w:t>با</w:t>
      </w:r>
      <w:r w:rsidRPr="000B4ACD">
        <w:rPr>
          <w:rtl/>
          <w:lang w:bidi="fa-IR"/>
        </w:rPr>
        <w:t xml:space="preserve"> برا</w:t>
      </w:r>
      <w:r w:rsidRPr="000B4ACD">
        <w:rPr>
          <w:rFonts w:hint="cs"/>
          <w:rtl/>
          <w:lang w:bidi="fa-IR"/>
        </w:rPr>
        <w:t>ی</w:t>
      </w:r>
      <w:r w:rsidRPr="000B4ACD">
        <w:rPr>
          <w:rtl/>
          <w:lang w:bidi="fa-IR"/>
        </w:rPr>
        <w:t xml:space="preserve"> عمر فرستاد، عمر نزد پ</w:t>
      </w:r>
      <w:r w:rsidRPr="000B4ACD">
        <w:rPr>
          <w:rFonts w:hint="cs"/>
          <w:rtl/>
          <w:lang w:bidi="fa-IR"/>
        </w:rPr>
        <w:t>ی</w:t>
      </w:r>
      <w:r w:rsidRPr="000B4ACD">
        <w:rPr>
          <w:rFonts w:hint="eastAsia"/>
          <w:rtl/>
          <w:lang w:bidi="fa-IR"/>
        </w:rPr>
        <w:t>امبر</w:t>
      </w:r>
      <w:r w:rsidRPr="000B4ACD">
        <w:rPr>
          <w:rtl/>
          <w:lang w:bidi="fa-IR"/>
        </w:rPr>
        <w:t xml:space="preserve"> آمد و گفت: </w:t>
      </w:r>
      <w:r w:rsidRPr="000B4ACD">
        <w:rPr>
          <w:rFonts w:hint="cs"/>
          <w:rtl/>
          <w:lang w:bidi="fa-IR"/>
        </w:rPr>
        <w:t>ی</w:t>
      </w:r>
      <w:r w:rsidRPr="000B4ACD">
        <w:rPr>
          <w:rFonts w:hint="eastAsia"/>
          <w:rtl/>
          <w:lang w:bidi="fa-IR"/>
        </w:rPr>
        <w:t>ا</w:t>
      </w:r>
      <w:r w:rsidRPr="000B4ACD">
        <w:rPr>
          <w:rtl/>
          <w:lang w:bidi="fa-IR"/>
        </w:rPr>
        <w:t xml:space="preserve"> رسول الله! خودت گفت</w:t>
      </w:r>
      <w:r w:rsidRPr="000B4ACD">
        <w:rPr>
          <w:rFonts w:hint="cs"/>
          <w:rtl/>
          <w:lang w:bidi="fa-IR"/>
        </w:rPr>
        <w:t>ی</w:t>
      </w:r>
      <w:r w:rsidRPr="000B4ACD">
        <w:rPr>
          <w:rtl/>
          <w:lang w:bidi="fa-IR"/>
        </w:rPr>
        <w:t xml:space="preserve"> که ا</w:t>
      </w:r>
      <w:r w:rsidRPr="000B4ACD">
        <w:rPr>
          <w:rFonts w:hint="cs"/>
          <w:rtl/>
          <w:lang w:bidi="fa-IR"/>
        </w:rPr>
        <w:t>ی</w:t>
      </w:r>
      <w:r w:rsidRPr="000B4ACD">
        <w:rPr>
          <w:rFonts w:hint="eastAsia"/>
          <w:rtl/>
          <w:lang w:bidi="fa-IR"/>
        </w:rPr>
        <w:t>ن</w:t>
      </w:r>
      <w:r w:rsidRPr="000B4ACD">
        <w:rPr>
          <w:rtl/>
          <w:lang w:bidi="fa-IR"/>
        </w:rPr>
        <w:t xml:space="preserve"> گونه لباس ها ب</w:t>
      </w:r>
      <w:r w:rsidRPr="000B4ACD">
        <w:rPr>
          <w:rFonts w:hint="cs"/>
          <w:rtl/>
          <w:lang w:bidi="fa-IR"/>
        </w:rPr>
        <w:t>ی</w:t>
      </w:r>
      <w:r w:rsidRPr="000B4ACD">
        <w:rPr>
          <w:rtl/>
          <w:lang w:bidi="fa-IR"/>
        </w:rPr>
        <w:t xml:space="preserve"> ارزش است، آن گاه برا</w:t>
      </w:r>
      <w:r w:rsidRPr="000B4ACD">
        <w:rPr>
          <w:rFonts w:hint="cs"/>
          <w:rtl/>
          <w:lang w:bidi="fa-IR"/>
        </w:rPr>
        <w:t>ی</w:t>
      </w:r>
      <w:r w:rsidRPr="000B4ACD">
        <w:rPr>
          <w:rtl/>
          <w:lang w:bidi="fa-IR"/>
        </w:rPr>
        <w:t xml:space="preserve"> من ا</w:t>
      </w:r>
      <w:r w:rsidRPr="000B4ACD">
        <w:rPr>
          <w:rFonts w:hint="cs"/>
          <w:rtl/>
          <w:lang w:bidi="fa-IR"/>
        </w:rPr>
        <w:t>ی</w:t>
      </w:r>
      <w:r w:rsidRPr="000B4ACD">
        <w:rPr>
          <w:rFonts w:hint="eastAsia"/>
          <w:rtl/>
          <w:lang w:bidi="fa-IR"/>
        </w:rPr>
        <w:t>ن</w:t>
      </w:r>
      <w:r w:rsidRPr="000B4ACD">
        <w:rPr>
          <w:rtl/>
          <w:lang w:bidi="fa-IR"/>
        </w:rPr>
        <w:t xml:space="preserve"> لباس را فرستاد</w:t>
      </w:r>
      <w:r w:rsidRPr="000B4ACD">
        <w:rPr>
          <w:rFonts w:hint="cs"/>
          <w:rtl/>
          <w:lang w:bidi="fa-IR"/>
        </w:rPr>
        <w:t>ی</w:t>
      </w:r>
      <w:r w:rsidRPr="000B4ACD">
        <w:rPr>
          <w:rFonts w:hint="eastAsia"/>
          <w:rtl/>
          <w:lang w:bidi="fa-IR"/>
        </w:rPr>
        <w:t>،</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فرمود: «آن را نفرستادم که بپوش</w:t>
      </w:r>
      <w:r w:rsidRPr="000B4ACD">
        <w:rPr>
          <w:rFonts w:hint="cs"/>
          <w:rtl/>
          <w:lang w:bidi="fa-IR"/>
        </w:rPr>
        <w:t>ی</w:t>
      </w:r>
      <w:r w:rsidRPr="000B4ACD">
        <w:rPr>
          <w:rFonts w:hint="eastAsia"/>
          <w:rtl/>
          <w:lang w:bidi="fa-IR"/>
        </w:rPr>
        <w:t>،</w:t>
      </w:r>
      <w:r w:rsidRPr="000B4ACD">
        <w:rPr>
          <w:rtl/>
          <w:lang w:bidi="fa-IR"/>
        </w:rPr>
        <w:t xml:space="preserve"> فرستادم که آن را بفروش</w:t>
      </w:r>
      <w:r w:rsidRPr="000B4ACD">
        <w:rPr>
          <w:rFonts w:hint="cs"/>
          <w:rtl/>
          <w:lang w:bidi="fa-IR"/>
        </w:rPr>
        <w:t>ی</w:t>
      </w:r>
      <w:r w:rsidRPr="000B4ACD">
        <w:rPr>
          <w:rtl/>
          <w:lang w:bidi="fa-IR"/>
        </w:rPr>
        <w:t xml:space="preserve"> و ن</w:t>
      </w:r>
      <w:r w:rsidRPr="000B4ACD">
        <w:rPr>
          <w:rFonts w:hint="cs"/>
          <w:rtl/>
          <w:lang w:bidi="fa-IR"/>
        </w:rPr>
        <w:t>ی</w:t>
      </w:r>
      <w:r w:rsidRPr="000B4ACD">
        <w:rPr>
          <w:rFonts w:hint="eastAsia"/>
          <w:rtl/>
          <w:lang w:bidi="fa-IR"/>
        </w:rPr>
        <w:t>ازمند</w:t>
      </w:r>
      <w:r w:rsidRPr="000B4ACD">
        <w:rPr>
          <w:rFonts w:hint="cs"/>
          <w:rtl/>
          <w:lang w:bidi="fa-IR"/>
        </w:rPr>
        <w:t>ی</w:t>
      </w:r>
      <w:r w:rsidRPr="000B4ACD">
        <w:rPr>
          <w:rtl/>
          <w:lang w:bidi="fa-IR"/>
        </w:rPr>
        <w:t xml:space="preserve"> خود را رفع کن</w:t>
      </w:r>
      <w:r w:rsidRPr="000B4ACD">
        <w:rPr>
          <w:rFonts w:hint="cs"/>
          <w:rtl/>
          <w:lang w:bidi="fa-IR"/>
        </w:rPr>
        <w:t>ی</w:t>
      </w:r>
      <w:r w:rsidRPr="000B4ACD">
        <w:rPr>
          <w:rFonts w:hint="eastAsia"/>
          <w:rtl/>
          <w:lang w:bidi="fa-IR"/>
        </w:rPr>
        <w:t>»</w:t>
      </w:r>
      <w:r w:rsidRPr="000B4ACD">
        <w:rPr>
          <w:rtl/>
          <w:lang w:bidi="fa-IR"/>
        </w:rPr>
        <w:t>(ت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198 / 4).توض</w:t>
      </w:r>
      <w:r w:rsidRPr="000B4ACD">
        <w:rPr>
          <w:rFonts w:hint="cs"/>
          <w:rtl/>
          <w:lang w:bidi="fa-IR"/>
        </w:rPr>
        <w:t>ی</w:t>
      </w:r>
      <w:r w:rsidRPr="000B4ACD">
        <w:rPr>
          <w:rFonts w:hint="eastAsia"/>
          <w:rtl/>
          <w:lang w:bidi="fa-IR"/>
        </w:rPr>
        <w:t>ح</w:t>
      </w:r>
      <w:r w:rsidRPr="000B4ACD">
        <w:rPr>
          <w:rtl/>
          <w:lang w:bidi="fa-IR"/>
        </w:rPr>
        <w:t>:اگر عمر فراست داشت با آن سابقه محتاج به ا</w:t>
      </w:r>
      <w:r w:rsidRPr="000B4ACD">
        <w:rPr>
          <w:rFonts w:hint="cs"/>
          <w:rtl/>
          <w:lang w:bidi="fa-IR"/>
        </w:rPr>
        <w:t>ی</w:t>
      </w:r>
      <w:r w:rsidRPr="000B4ACD">
        <w:rPr>
          <w:rFonts w:hint="eastAsia"/>
          <w:rtl/>
          <w:lang w:bidi="fa-IR"/>
        </w:rPr>
        <w:t>ن</w:t>
      </w:r>
      <w:r w:rsidRPr="000B4ACD">
        <w:rPr>
          <w:rtl/>
          <w:lang w:bidi="fa-IR"/>
        </w:rPr>
        <w:t xml:space="preserve"> سؤال نبود و خود قصد پ</w:t>
      </w:r>
      <w:r w:rsidRPr="000B4ACD">
        <w:rPr>
          <w:rFonts w:hint="cs"/>
          <w:rtl/>
          <w:lang w:bidi="fa-IR"/>
        </w:rPr>
        <w:t>ی</w:t>
      </w:r>
      <w:r w:rsidRPr="000B4ACD">
        <w:rPr>
          <w:rFonts w:hint="eastAsia"/>
          <w:rtl/>
          <w:lang w:bidi="fa-IR"/>
        </w:rPr>
        <w:t>غمبر</w:t>
      </w:r>
      <w:r w:rsidRPr="000B4ACD">
        <w:rPr>
          <w:rtl/>
          <w:lang w:bidi="fa-IR"/>
        </w:rPr>
        <w:t xml:space="preserve"> را در</w:t>
      </w:r>
      <w:r w:rsidRPr="000B4ACD">
        <w:rPr>
          <w:rFonts w:hint="cs"/>
          <w:rtl/>
          <w:lang w:bidi="fa-IR"/>
        </w:rPr>
        <w:t>ی</w:t>
      </w:r>
      <w:r w:rsidRPr="000B4ACD">
        <w:rPr>
          <w:rFonts w:hint="eastAsia"/>
          <w:rtl/>
          <w:lang w:bidi="fa-IR"/>
        </w:rPr>
        <w:t>افت</w:t>
      </w:r>
      <w:r w:rsidRPr="000B4ACD">
        <w:rPr>
          <w:rtl/>
          <w:lang w:bidi="fa-IR"/>
        </w:rPr>
        <w:t xml:space="preserve"> م</w:t>
      </w:r>
      <w:r w:rsidRPr="000B4ACD">
        <w:rPr>
          <w:rFonts w:hint="cs"/>
          <w:rtl/>
          <w:lang w:bidi="fa-IR"/>
        </w:rPr>
        <w:t>ی</w:t>
      </w:r>
      <w:r w:rsidRPr="000B4ACD">
        <w:rPr>
          <w:rtl/>
          <w:lang w:bidi="fa-IR"/>
        </w:rPr>
        <w:t xml:space="preserve"> نمود، اما اگر گو</w:t>
      </w:r>
      <w:r w:rsidRPr="000B4ACD">
        <w:rPr>
          <w:rFonts w:hint="cs"/>
          <w:rtl/>
          <w:lang w:bidi="fa-IR"/>
        </w:rPr>
        <w:t>ی</w:t>
      </w:r>
      <w:r w:rsidRPr="000B4ACD">
        <w:rPr>
          <w:rFonts w:hint="eastAsia"/>
          <w:rtl/>
          <w:lang w:bidi="fa-IR"/>
        </w:rPr>
        <w:t>ند</w:t>
      </w:r>
      <w:r w:rsidRPr="000B4ACD">
        <w:rPr>
          <w:rtl/>
          <w:lang w:bidi="fa-IR"/>
        </w:rPr>
        <w:t xml:space="preserve"> قصد پ</w:t>
      </w:r>
      <w:r w:rsidRPr="000B4ACD">
        <w:rPr>
          <w:rFonts w:hint="cs"/>
          <w:rtl/>
          <w:lang w:bidi="fa-IR"/>
        </w:rPr>
        <w:t>ی</w:t>
      </w:r>
      <w:r w:rsidRPr="000B4ACD">
        <w:rPr>
          <w:rFonts w:hint="eastAsia"/>
          <w:rtl/>
          <w:lang w:bidi="fa-IR"/>
        </w:rPr>
        <w:t>غمبر</w:t>
      </w:r>
      <w:r w:rsidRPr="000B4ACD">
        <w:rPr>
          <w:rtl/>
          <w:lang w:bidi="fa-IR"/>
        </w:rPr>
        <w:t xml:space="preserve"> به ب</w:t>
      </w:r>
      <w:r w:rsidRPr="000B4ACD">
        <w:rPr>
          <w:rFonts w:hint="cs"/>
          <w:rtl/>
          <w:lang w:bidi="fa-IR"/>
        </w:rPr>
        <w:t>ی</w:t>
      </w:r>
      <w:r w:rsidRPr="000B4ACD">
        <w:rPr>
          <w:rtl/>
          <w:lang w:bidi="fa-IR"/>
        </w:rPr>
        <w:t xml:space="preserve"> ارزش</w:t>
      </w:r>
      <w:r w:rsidRPr="000B4ACD">
        <w:rPr>
          <w:rFonts w:hint="cs"/>
          <w:rtl/>
          <w:lang w:bidi="fa-IR"/>
        </w:rPr>
        <w:t>ی</w:t>
      </w:r>
      <w:r w:rsidRPr="000B4ACD">
        <w:rPr>
          <w:rtl/>
          <w:lang w:bidi="fa-IR"/>
        </w:rPr>
        <w:t xml:space="preserve"> عمر بوده است هم درست ن</w:t>
      </w:r>
      <w:r w:rsidRPr="000B4ACD">
        <w:rPr>
          <w:rFonts w:hint="cs"/>
          <w:rtl/>
          <w:lang w:bidi="fa-IR"/>
        </w:rPr>
        <w:t>ی</w:t>
      </w:r>
      <w:r w:rsidRPr="000B4ACD">
        <w:rPr>
          <w:rFonts w:hint="eastAsia"/>
          <w:rtl/>
          <w:lang w:bidi="fa-IR"/>
        </w:rPr>
        <w:t>ست،</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صر</w:t>
      </w:r>
      <w:r w:rsidRPr="000B4ACD">
        <w:rPr>
          <w:rFonts w:hint="cs"/>
          <w:rtl/>
          <w:lang w:bidi="fa-IR"/>
        </w:rPr>
        <w:t>ی</w:t>
      </w:r>
      <w:r w:rsidRPr="000B4ACD">
        <w:rPr>
          <w:rFonts w:hint="eastAsia"/>
          <w:rtl/>
          <w:lang w:bidi="fa-IR"/>
        </w:rPr>
        <w:t>حا</w:t>
      </w:r>
      <w:r w:rsidRPr="000B4ACD">
        <w:rPr>
          <w:rtl/>
          <w:lang w:bidi="fa-IR"/>
        </w:rPr>
        <w:t xml:space="preserve"> قصد خود را اظه</w:t>
      </w:r>
      <w:r w:rsidRPr="000B4ACD">
        <w:rPr>
          <w:rFonts w:hint="eastAsia"/>
          <w:rtl/>
          <w:lang w:bidi="fa-IR"/>
        </w:rPr>
        <w:t>ار</w:t>
      </w:r>
      <w:r w:rsidRPr="000B4ACD">
        <w:rPr>
          <w:rtl/>
          <w:lang w:bidi="fa-IR"/>
        </w:rPr>
        <w:t xml:space="preserve"> داشته که رفع ن</w:t>
      </w:r>
      <w:r w:rsidRPr="000B4ACD">
        <w:rPr>
          <w:rFonts w:hint="cs"/>
          <w:rtl/>
          <w:lang w:bidi="fa-IR"/>
        </w:rPr>
        <w:t>ی</w:t>
      </w:r>
      <w:r w:rsidRPr="000B4ACD">
        <w:rPr>
          <w:rFonts w:hint="eastAsia"/>
          <w:rtl/>
          <w:lang w:bidi="fa-IR"/>
        </w:rPr>
        <w:t>ازمند</w:t>
      </w:r>
      <w:r w:rsidRPr="000B4ACD">
        <w:rPr>
          <w:rFonts w:hint="cs"/>
          <w:rtl/>
          <w:lang w:bidi="fa-IR"/>
        </w:rPr>
        <w:t>ی</w:t>
      </w:r>
      <w:r w:rsidRPr="000B4ACD">
        <w:rPr>
          <w:rtl/>
          <w:lang w:bidi="fa-IR"/>
        </w:rPr>
        <w:t xml:space="preserve"> عمر بوده و به هر حال معلوم م</w:t>
      </w:r>
      <w:r w:rsidRPr="000B4ACD">
        <w:rPr>
          <w:rFonts w:hint="cs"/>
          <w:rtl/>
          <w:lang w:bidi="fa-IR"/>
        </w:rPr>
        <w:t>ی</w:t>
      </w:r>
      <w:r w:rsidRPr="000B4ACD">
        <w:rPr>
          <w:rtl/>
          <w:lang w:bidi="fa-IR"/>
        </w:rPr>
        <w:t xml:space="preserve"> شود که عمر در ارزش شخص</w:t>
      </w:r>
      <w:r w:rsidRPr="000B4ACD">
        <w:rPr>
          <w:rFonts w:hint="cs"/>
          <w:rtl/>
          <w:lang w:bidi="fa-IR"/>
        </w:rPr>
        <w:t>ی</w:t>
      </w:r>
      <w:r w:rsidRPr="000B4ACD">
        <w:rPr>
          <w:rFonts w:hint="eastAsia"/>
          <w:rtl/>
          <w:lang w:bidi="fa-IR"/>
        </w:rPr>
        <w:t>ت</w:t>
      </w:r>
      <w:r w:rsidRPr="000B4ACD">
        <w:rPr>
          <w:rtl/>
          <w:lang w:bidi="fa-IR"/>
        </w:rPr>
        <w:t xml:space="preserve"> خود مشکوک بوده است.5 - در نزد پ</w:t>
      </w:r>
      <w:r w:rsidRPr="000B4ACD">
        <w:rPr>
          <w:rFonts w:hint="cs"/>
          <w:rtl/>
          <w:lang w:bidi="fa-IR"/>
        </w:rPr>
        <w:t>ی</w:t>
      </w:r>
      <w:r w:rsidRPr="000B4ACD">
        <w:rPr>
          <w:rFonts w:hint="eastAsia"/>
          <w:rtl/>
          <w:lang w:bidi="fa-IR"/>
        </w:rPr>
        <w:t>غمبر</w:t>
      </w:r>
      <w:r w:rsidRPr="000B4ACD">
        <w:rPr>
          <w:rtl/>
          <w:lang w:bidi="fa-IR"/>
        </w:rPr>
        <w:t xml:space="preserve"> سخن از فرش م</w:t>
      </w:r>
      <w:r w:rsidRPr="000B4ACD">
        <w:rPr>
          <w:rFonts w:hint="cs"/>
          <w:rtl/>
          <w:lang w:bidi="fa-IR"/>
        </w:rPr>
        <w:t>ی</w:t>
      </w:r>
      <w:r w:rsidRPr="000B4ACD">
        <w:rPr>
          <w:rtl/>
          <w:lang w:bidi="fa-IR"/>
        </w:rPr>
        <w:t xml:space="preserve"> رفت،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فرمود: «ز</w:t>
      </w:r>
      <w:r w:rsidRPr="000B4ACD">
        <w:rPr>
          <w:rFonts w:hint="cs"/>
          <w:rtl/>
          <w:lang w:bidi="fa-IR"/>
        </w:rPr>
        <w:t>ی</w:t>
      </w:r>
      <w:r w:rsidRPr="000B4ACD">
        <w:rPr>
          <w:rFonts w:hint="eastAsia"/>
          <w:rtl/>
          <w:lang w:bidi="fa-IR"/>
        </w:rPr>
        <w:t>رانداز</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زن و ز</w:t>
      </w:r>
      <w:r w:rsidRPr="000B4ACD">
        <w:rPr>
          <w:rFonts w:hint="cs"/>
          <w:rtl/>
          <w:lang w:bidi="fa-IR"/>
        </w:rPr>
        <w:t>ی</w:t>
      </w:r>
      <w:r w:rsidRPr="000B4ACD">
        <w:rPr>
          <w:rFonts w:hint="eastAsia"/>
          <w:rtl/>
          <w:lang w:bidi="fa-IR"/>
        </w:rPr>
        <w:t>رانداز</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مهمان، و ز</w:t>
      </w:r>
      <w:r w:rsidRPr="000B4ACD">
        <w:rPr>
          <w:rFonts w:hint="cs"/>
          <w:rtl/>
          <w:lang w:bidi="fa-IR"/>
        </w:rPr>
        <w:t>ی</w:t>
      </w:r>
      <w:r w:rsidRPr="000B4ACD">
        <w:rPr>
          <w:rFonts w:hint="eastAsia"/>
          <w:rtl/>
          <w:lang w:bidi="fa-IR"/>
        </w:rPr>
        <w:t>رانداز</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مرد و چهارم</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ش</w:t>
      </w:r>
      <w:r w:rsidRPr="000B4ACD">
        <w:rPr>
          <w:rFonts w:hint="cs"/>
          <w:rtl/>
          <w:lang w:bidi="fa-IR"/>
        </w:rPr>
        <w:t>ی</w:t>
      </w:r>
      <w:r w:rsidRPr="000B4ACD">
        <w:rPr>
          <w:rFonts w:hint="eastAsia"/>
          <w:rtl/>
          <w:lang w:bidi="fa-IR"/>
        </w:rPr>
        <w:t>طان»</w:t>
      </w:r>
      <w:r w:rsidRPr="000B4ACD">
        <w:rPr>
          <w:rtl/>
          <w:lang w:bidi="fa-IR"/>
        </w:rPr>
        <w:t>.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200 / 4).توض</w:t>
      </w:r>
      <w:r w:rsidRPr="000B4ACD">
        <w:rPr>
          <w:rFonts w:hint="cs"/>
          <w:rtl/>
          <w:lang w:bidi="fa-IR"/>
        </w:rPr>
        <w:t>ی</w:t>
      </w:r>
      <w:r w:rsidRPr="000B4ACD">
        <w:rPr>
          <w:rFonts w:hint="eastAsia"/>
          <w:rtl/>
          <w:lang w:bidi="fa-IR"/>
        </w:rPr>
        <w:t>ح</w:t>
      </w:r>
      <w:r w:rsidRPr="000B4ACD">
        <w:rPr>
          <w:rtl/>
          <w:lang w:bidi="fa-IR"/>
        </w:rPr>
        <w:t>:مراد از ز</w:t>
      </w:r>
      <w:r w:rsidRPr="000B4ACD">
        <w:rPr>
          <w:rFonts w:hint="cs"/>
          <w:rtl/>
          <w:lang w:bidi="fa-IR"/>
        </w:rPr>
        <w:t>ی</w:t>
      </w:r>
      <w:r w:rsidRPr="000B4ACD">
        <w:rPr>
          <w:rFonts w:hint="eastAsia"/>
          <w:rtl/>
          <w:lang w:bidi="fa-IR"/>
        </w:rPr>
        <w:t>رانداز</w:t>
      </w:r>
      <w:r w:rsidRPr="000B4ACD">
        <w:rPr>
          <w:rtl/>
          <w:lang w:bidi="fa-IR"/>
        </w:rPr>
        <w:t xml:space="preserve"> برا</w:t>
      </w:r>
      <w:r w:rsidRPr="000B4ACD">
        <w:rPr>
          <w:rFonts w:hint="cs"/>
          <w:rtl/>
          <w:lang w:bidi="fa-IR"/>
        </w:rPr>
        <w:t>ی</w:t>
      </w:r>
      <w:r w:rsidRPr="000B4ACD">
        <w:rPr>
          <w:rtl/>
          <w:lang w:bidi="fa-IR"/>
        </w:rPr>
        <w:t xml:space="preserve"> مهمان فقط </w:t>
      </w:r>
      <w:r w:rsidRPr="000B4ACD">
        <w:rPr>
          <w:rFonts w:hint="cs"/>
          <w:rtl/>
          <w:lang w:bidi="fa-IR"/>
        </w:rPr>
        <w:t>ی</w:t>
      </w:r>
      <w:r w:rsidRPr="000B4ACD">
        <w:rPr>
          <w:rFonts w:hint="eastAsia"/>
          <w:rtl/>
          <w:lang w:bidi="fa-IR"/>
        </w:rPr>
        <w:t>ک</w:t>
      </w:r>
      <w:r w:rsidRPr="000B4ACD">
        <w:rPr>
          <w:rtl/>
          <w:lang w:bidi="fa-IR"/>
        </w:rPr>
        <w:t xml:space="preserve"> تکه </w:t>
      </w:r>
      <w:r w:rsidRPr="000B4ACD">
        <w:rPr>
          <w:rFonts w:hint="cs"/>
          <w:rtl/>
          <w:lang w:bidi="fa-IR"/>
        </w:rPr>
        <w:t>ی</w:t>
      </w:r>
      <w:r w:rsidRPr="000B4ACD">
        <w:rPr>
          <w:rtl/>
          <w:lang w:bidi="fa-IR"/>
        </w:rPr>
        <w:t xml:space="preserve"> آن ن</w:t>
      </w:r>
      <w:r w:rsidRPr="000B4ACD">
        <w:rPr>
          <w:rFonts w:hint="cs"/>
          <w:rtl/>
          <w:lang w:bidi="fa-IR"/>
        </w:rPr>
        <w:t>ی</w:t>
      </w:r>
      <w:r w:rsidRPr="000B4ACD">
        <w:rPr>
          <w:rFonts w:hint="eastAsia"/>
          <w:rtl/>
          <w:lang w:bidi="fa-IR"/>
        </w:rPr>
        <w:t>ست،</w:t>
      </w:r>
      <w:r w:rsidRPr="000B4ACD">
        <w:rPr>
          <w:rtl/>
          <w:lang w:bidi="fa-IR"/>
        </w:rPr>
        <w:t xml:space="preserve"> بلکه به قدر کفا</w:t>
      </w:r>
      <w:r w:rsidRPr="000B4ACD">
        <w:rPr>
          <w:rFonts w:hint="cs"/>
          <w:rtl/>
          <w:lang w:bidi="fa-IR"/>
        </w:rPr>
        <w:t>ی</w:t>
      </w:r>
      <w:r w:rsidRPr="000B4ACD">
        <w:rPr>
          <w:rFonts w:hint="eastAsia"/>
          <w:rtl/>
          <w:lang w:bidi="fa-IR"/>
        </w:rPr>
        <w:t>ت</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.6 - ز</w:t>
      </w:r>
      <w:r w:rsidRPr="000B4ACD">
        <w:rPr>
          <w:rFonts w:hint="cs"/>
          <w:rtl/>
          <w:lang w:bidi="fa-IR"/>
        </w:rPr>
        <w:t>ی</w:t>
      </w:r>
      <w:r w:rsidRPr="000B4ACD">
        <w:rPr>
          <w:rFonts w:hint="eastAsia"/>
          <w:rtl/>
          <w:lang w:bidi="fa-IR"/>
        </w:rPr>
        <w:t>ن</w:t>
      </w:r>
      <w:r w:rsidRPr="000B4ACD">
        <w:rPr>
          <w:rtl/>
          <w:lang w:bidi="fa-IR"/>
        </w:rPr>
        <w:t xml:space="preserve"> اسبش از ل</w:t>
      </w:r>
      <w:r w:rsidRPr="000B4ACD">
        <w:rPr>
          <w:rFonts w:hint="cs"/>
          <w:rtl/>
          <w:lang w:bidi="fa-IR"/>
        </w:rPr>
        <w:t>ی</w:t>
      </w:r>
      <w:r w:rsidRPr="000B4ACD">
        <w:rPr>
          <w:rFonts w:hint="eastAsia"/>
          <w:rtl/>
          <w:lang w:bidi="fa-IR"/>
        </w:rPr>
        <w:t>ف</w:t>
      </w:r>
      <w:r w:rsidRPr="000B4ACD">
        <w:rPr>
          <w:rtl/>
          <w:lang w:bidi="fa-IR"/>
        </w:rPr>
        <w:t xml:space="preserve"> </w:t>
      </w:r>
      <w:r w:rsidRPr="000B4ACD">
        <w:rPr>
          <w:rtl/>
          <w:lang w:bidi="fa-IR"/>
        </w:rPr>
        <w:lastRenderedPageBreak/>
        <w:t>خرما بود، در جنگ حن</w:t>
      </w:r>
      <w:r w:rsidRPr="000B4ACD">
        <w:rPr>
          <w:rFonts w:hint="cs"/>
          <w:rtl/>
          <w:lang w:bidi="fa-IR"/>
        </w:rPr>
        <w:t>ی</w:t>
      </w:r>
      <w:r w:rsidRPr="000B4ACD">
        <w:rPr>
          <w:rFonts w:hint="eastAsia"/>
          <w:rtl/>
          <w:lang w:bidi="fa-IR"/>
        </w:rPr>
        <w:t>ن</w:t>
      </w:r>
      <w:r w:rsidRPr="000B4ACD">
        <w:rPr>
          <w:rtl/>
          <w:lang w:bidi="fa-IR"/>
        </w:rPr>
        <w:t xml:space="preserve"> به بلال امر کرد اسبش را ز</w:t>
      </w:r>
      <w:r w:rsidRPr="000B4ACD">
        <w:rPr>
          <w:rFonts w:hint="cs"/>
          <w:rtl/>
          <w:lang w:bidi="fa-IR"/>
        </w:rPr>
        <w:t>ی</w:t>
      </w:r>
      <w:r w:rsidRPr="000B4ACD">
        <w:rPr>
          <w:rFonts w:hint="eastAsia"/>
          <w:rtl/>
          <w:lang w:bidi="fa-IR"/>
        </w:rPr>
        <w:t>ن</w:t>
      </w:r>
      <w:r w:rsidRPr="000B4ACD">
        <w:rPr>
          <w:rtl/>
          <w:lang w:bidi="fa-IR"/>
        </w:rPr>
        <w:t xml:space="preserve"> کند.(اسد 246 / 5).7 - س</w:t>
      </w:r>
      <w:r w:rsidRPr="000B4ACD">
        <w:rPr>
          <w:rFonts w:hint="cs"/>
          <w:rtl/>
          <w:lang w:bidi="fa-IR"/>
        </w:rPr>
        <w:t>ی</w:t>
      </w:r>
      <w:r w:rsidRPr="000B4ACD">
        <w:rPr>
          <w:rFonts w:hint="eastAsia"/>
          <w:rtl/>
          <w:lang w:bidi="fa-IR"/>
        </w:rPr>
        <w:t>ف</w:t>
      </w:r>
      <w:r w:rsidRPr="000B4ACD">
        <w:rPr>
          <w:rtl/>
          <w:lang w:bidi="fa-IR"/>
        </w:rPr>
        <w:t xml:space="preserve"> بن ذ</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زن</w:t>
      </w:r>
      <w:r w:rsidRPr="000B4ACD">
        <w:rPr>
          <w:rtl/>
          <w:lang w:bidi="fa-IR"/>
        </w:rPr>
        <w:t xml:space="preserve"> حاکم </w:t>
      </w:r>
      <w:r w:rsidRPr="000B4ACD">
        <w:rPr>
          <w:rFonts w:hint="cs"/>
          <w:rtl/>
          <w:lang w:bidi="fa-IR"/>
        </w:rPr>
        <w:t>ی</w:t>
      </w:r>
      <w:r w:rsidRPr="000B4ACD">
        <w:rPr>
          <w:rFonts w:hint="eastAsia"/>
          <w:rtl/>
          <w:lang w:bidi="fa-IR"/>
        </w:rPr>
        <w:t>من،</w:t>
      </w:r>
      <w:r w:rsidRPr="000B4ACD">
        <w:rPr>
          <w:rtl/>
          <w:lang w:bidi="fa-IR"/>
        </w:rPr>
        <w:t xml:space="preserve"> پوشاک</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او فرستاده بود، فرمود: «ا</w:t>
      </w:r>
      <w:r w:rsidRPr="000B4ACD">
        <w:rPr>
          <w:rFonts w:hint="eastAsia"/>
          <w:rtl/>
          <w:lang w:bidi="fa-IR"/>
        </w:rPr>
        <w:t>ز</w:t>
      </w:r>
      <w:r w:rsidRPr="000B4ACD">
        <w:rPr>
          <w:rtl/>
          <w:lang w:bidi="fa-IR"/>
        </w:rPr>
        <w:t xml:space="preserve"> مشرک نم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رم»</w:t>
      </w:r>
      <w:r w:rsidRPr="000B4ACD">
        <w:rPr>
          <w:rtl/>
          <w:lang w:bidi="fa-IR"/>
        </w:rPr>
        <w:t xml:space="preserve"> و پنجاه د</w:t>
      </w:r>
      <w:r w:rsidRPr="000B4ACD">
        <w:rPr>
          <w:rFonts w:hint="cs"/>
          <w:rtl/>
          <w:lang w:bidi="fa-IR"/>
        </w:rPr>
        <w:t>ی</w:t>
      </w:r>
      <w:r w:rsidRPr="000B4ACD">
        <w:rPr>
          <w:rFonts w:hint="eastAsia"/>
          <w:rtl/>
          <w:lang w:bidi="fa-IR"/>
        </w:rPr>
        <w:t>نار</w:t>
      </w:r>
      <w:r w:rsidRPr="000B4ACD">
        <w:rPr>
          <w:rtl/>
          <w:lang w:bidi="fa-IR"/>
        </w:rPr>
        <w:t xml:space="preserve"> بها</w:t>
      </w:r>
      <w:r w:rsidRPr="000B4ACD">
        <w:rPr>
          <w:rFonts w:hint="cs"/>
          <w:rtl/>
          <w:lang w:bidi="fa-IR"/>
        </w:rPr>
        <w:t>ی</w:t>
      </w:r>
      <w:r w:rsidRPr="000B4ACD">
        <w:rPr>
          <w:rtl/>
          <w:lang w:bidi="fa-IR"/>
        </w:rPr>
        <w:t xml:space="preserve"> آن را داد، پس از </w:t>
      </w:r>
      <w:r w:rsidRPr="000B4ACD">
        <w:rPr>
          <w:rFonts w:hint="cs"/>
          <w:rtl/>
          <w:lang w:bidi="fa-IR"/>
        </w:rPr>
        <w:t>ی</w:t>
      </w:r>
      <w:r w:rsidRPr="000B4ACD">
        <w:rPr>
          <w:rFonts w:hint="eastAsia"/>
          <w:rtl/>
          <w:lang w:bidi="fa-IR"/>
        </w:rPr>
        <w:t>ک</w:t>
      </w:r>
      <w:r w:rsidRPr="000B4ACD">
        <w:rPr>
          <w:rtl/>
          <w:lang w:bidi="fa-IR"/>
        </w:rPr>
        <w:t xml:space="preserve"> بار پوش</w:t>
      </w:r>
      <w:r w:rsidRPr="000B4ACD">
        <w:rPr>
          <w:rFonts w:hint="cs"/>
          <w:rtl/>
          <w:lang w:bidi="fa-IR"/>
        </w:rPr>
        <w:t>ی</w:t>
      </w:r>
      <w:r w:rsidRPr="000B4ACD">
        <w:rPr>
          <w:rFonts w:hint="eastAsia"/>
          <w:rtl/>
          <w:lang w:bidi="fa-IR"/>
        </w:rPr>
        <w:t>دن</w:t>
      </w:r>
      <w:r w:rsidRPr="000B4ACD">
        <w:rPr>
          <w:rtl/>
          <w:lang w:bidi="fa-IR"/>
        </w:rPr>
        <w:t xml:space="preserve"> آن را به اسامه</w:t>
      </w:r>
      <w:r w:rsidR="002025DB">
        <w:rPr>
          <w:rFonts w:hint="cs"/>
          <w:rtl/>
          <w:lang w:bidi="fa-IR"/>
        </w:rPr>
        <w:t xml:space="preserve"> </w:t>
      </w:r>
      <w:r w:rsidRPr="000B4ACD">
        <w:rPr>
          <w:rFonts w:hint="eastAsia"/>
          <w:rtl/>
          <w:lang w:bidi="fa-IR"/>
        </w:rPr>
        <w:t>بخش</w:t>
      </w:r>
      <w:r w:rsidRPr="000B4ACD">
        <w:rPr>
          <w:rFonts w:hint="cs"/>
          <w:rtl/>
          <w:lang w:bidi="fa-IR"/>
        </w:rPr>
        <w:t>ی</w:t>
      </w:r>
      <w:r w:rsidRPr="000B4ACD">
        <w:rPr>
          <w:rFonts w:hint="eastAsia"/>
          <w:rtl/>
          <w:lang w:bidi="fa-IR"/>
        </w:rPr>
        <w:t>د</w:t>
      </w:r>
      <w:r w:rsidRPr="000B4ACD">
        <w:rPr>
          <w:rtl/>
          <w:lang w:bidi="fa-IR"/>
        </w:rPr>
        <w:t>. (اسد 87 / 2).8 - نع</w:t>
      </w:r>
      <w:r w:rsidRPr="000B4ACD">
        <w:rPr>
          <w:rFonts w:hint="cs"/>
          <w:rtl/>
          <w:lang w:bidi="fa-IR"/>
        </w:rPr>
        <w:t>ی</w:t>
      </w:r>
      <w:r w:rsidRPr="000B4ACD">
        <w:rPr>
          <w:rFonts w:hint="eastAsia"/>
          <w:rtl/>
          <w:lang w:bidi="fa-IR"/>
        </w:rPr>
        <w:t>م</w:t>
      </w:r>
      <w:r w:rsidRPr="000B4ACD">
        <w:rPr>
          <w:rtl/>
          <w:lang w:bidi="fa-IR"/>
        </w:rPr>
        <w:t xml:space="preserve"> دار</w:t>
      </w:r>
      <w:r w:rsidRPr="000B4ACD">
        <w:rPr>
          <w:rFonts w:hint="cs"/>
          <w:rtl/>
          <w:lang w:bidi="fa-IR"/>
        </w:rPr>
        <w:t>ی</w:t>
      </w:r>
      <w:r w:rsidRPr="000B4ACD">
        <w:rPr>
          <w:rtl/>
          <w:lang w:bidi="fa-IR"/>
        </w:rPr>
        <w:t xml:space="preserve"> قبا</w:t>
      </w:r>
      <w:r w:rsidRPr="000B4ACD">
        <w:rPr>
          <w:rFonts w:hint="cs"/>
          <w:rtl/>
          <w:lang w:bidi="fa-IR"/>
        </w:rPr>
        <w:t>ی</w:t>
      </w:r>
      <w:r w:rsidRPr="000B4ACD">
        <w:rPr>
          <w:rtl/>
          <w:lang w:bidi="fa-IR"/>
        </w:rPr>
        <w:t xml:space="preserve"> زردوز</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او آورد، آن را به عباس عمو</w:t>
      </w:r>
      <w:r w:rsidRPr="000B4ACD">
        <w:rPr>
          <w:rFonts w:hint="cs"/>
          <w:rtl/>
          <w:lang w:bidi="fa-IR"/>
        </w:rPr>
        <w:t>ی</w:t>
      </w:r>
      <w:r w:rsidRPr="000B4ACD">
        <w:rPr>
          <w:rtl/>
          <w:lang w:bidi="fa-IR"/>
        </w:rPr>
        <w:t xml:space="preserve"> خود بخش</w:t>
      </w:r>
      <w:r w:rsidRPr="000B4ACD">
        <w:rPr>
          <w:rFonts w:hint="cs"/>
          <w:rtl/>
          <w:lang w:bidi="fa-IR"/>
        </w:rPr>
        <w:t>ی</w:t>
      </w:r>
      <w:r w:rsidRPr="000B4ACD">
        <w:rPr>
          <w:rFonts w:hint="eastAsia"/>
          <w:rtl/>
          <w:lang w:bidi="fa-IR"/>
        </w:rPr>
        <w:t>د</w:t>
      </w:r>
      <w:r w:rsidRPr="000B4ACD">
        <w:rPr>
          <w:rtl/>
          <w:lang w:bidi="fa-IR"/>
        </w:rPr>
        <w:t>. (اسد 331 / 2).9 - لباس سف</w:t>
      </w:r>
      <w:r w:rsidRPr="000B4ACD">
        <w:rPr>
          <w:rFonts w:hint="cs"/>
          <w:rtl/>
          <w:lang w:bidi="fa-IR"/>
        </w:rPr>
        <w:t>ی</w:t>
      </w:r>
      <w:r w:rsidRPr="000B4ACD">
        <w:rPr>
          <w:rFonts w:hint="eastAsia"/>
          <w:rtl/>
          <w:lang w:bidi="fa-IR"/>
        </w:rPr>
        <w:t>د</w:t>
      </w:r>
      <w:r w:rsidRPr="000B4ACD">
        <w:rPr>
          <w:rtl/>
          <w:lang w:bidi="fa-IR"/>
        </w:rPr>
        <w:t xml:space="preserve"> را دوست داشت، م</w:t>
      </w:r>
      <w:r w:rsidRPr="000B4ACD">
        <w:rPr>
          <w:rFonts w:hint="cs"/>
          <w:rtl/>
          <w:lang w:bidi="fa-IR"/>
        </w:rPr>
        <w:t>ی</w:t>
      </w:r>
      <w:r w:rsidRPr="000B4ACD">
        <w:rPr>
          <w:rtl/>
          <w:lang w:bidi="fa-IR"/>
        </w:rPr>
        <w:t xml:space="preserve"> فرمود: «عمامه ز</w:t>
      </w:r>
      <w:r w:rsidRPr="000B4ACD">
        <w:rPr>
          <w:rFonts w:hint="cs"/>
          <w:rtl/>
          <w:lang w:bidi="fa-IR"/>
        </w:rPr>
        <w:t>ی</w:t>
      </w:r>
      <w:r w:rsidRPr="000B4ACD">
        <w:rPr>
          <w:rFonts w:hint="eastAsia"/>
          <w:rtl/>
          <w:lang w:bidi="fa-IR"/>
        </w:rPr>
        <w:t>نت</w:t>
      </w:r>
      <w:r w:rsidRPr="000B4ACD">
        <w:rPr>
          <w:rtl/>
          <w:lang w:bidi="fa-IR"/>
        </w:rPr>
        <w:t xml:space="preserve"> اهل علم است»، عمامه اش «سحاب» نام داشت، و ز</w:t>
      </w:r>
      <w:r w:rsidRPr="000B4ACD">
        <w:rPr>
          <w:rFonts w:hint="cs"/>
          <w:rtl/>
          <w:lang w:bidi="fa-IR"/>
        </w:rPr>
        <w:t>ی</w:t>
      </w:r>
      <w:r w:rsidRPr="000B4ACD">
        <w:rPr>
          <w:rFonts w:hint="eastAsia"/>
          <w:rtl/>
          <w:lang w:bidi="fa-IR"/>
        </w:rPr>
        <w:t>ر</w:t>
      </w:r>
      <w:r w:rsidRPr="000B4ACD">
        <w:rPr>
          <w:rtl/>
          <w:lang w:bidi="fa-IR"/>
        </w:rPr>
        <w:t xml:space="preserve"> آن عرقچ</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پوش</w:t>
      </w:r>
      <w:r w:rsidRPr="000B4ACD">
        <w:rPr>
          <w:rFonts w:hint="cs"/>
          <w:rtl/>
          <w:lang w:bidi="fa-IR"/>
        </w:rPr>
        <w:t>ی</w:t>
      </w:r>
      <w:r w:rsidRPr="000B4ACD">
        <w:rPr>
          <w:rFonts w:hint="eastAsia"/>
          <w:rtl/>
          <w:lang w:bidi="fa-IR"/>
        </w:rPr>
        <w:t>د،</w:t>
      </w:r>
      <w:r w:rsidRPr="000B4ACD">
        <w:rPr>
          <w:rtl/>
          <w:lang w:bidi="fa-IR"/>
        </w:rPr>
        <w:t xml:space="preserve"> ردا</w:t>
      </w:r>
      <w:r w:rsidRPr="000B4ACD">
        <w:rPr>
          <w:rFonts w:hint="cs"/>
          <w:rtl/>
          <w:lang w:bidi="fa-IR"/>
        </w:rPr>
        <w:t>ی</w:t>
      </w:r>
      <w:r w:rsidRPr="000B4ACD">
        <w:rPr>
          <w:rFonts w:hint="eastAsia"/>
          <w:rtl/>
          <w:lang w:bidi="fa-IR"/>
        </w:rPr>
        <w:t>ش</w:t>
      </w:r>
      <w:r w:rsidRPr="000B4ACD">
        <w:rPr>
          <w:rtl/>
          <w:lang w:bidi="fa-IR"/>
        </w:rPr>
        <w:t xml:space="preserve"> «فتح» نام داشت. (اسد الغابه 319 / 2).10 - دامن لباس سف</w:t>
      </w:r>
      <w:r w:rsidRPr="000B4ACD">
        <w:rPr>
          <w:rFonts w:hint="cs"/>
          <w:rtl/>
          <w:lang w:bidi="fa-IR"/>
        </w:rPr>
        <w:t>ی</w:t>
      </w:r>
      <w:r w:rsidRPr="000B4ACD">
        <w:rPr>
          <w:rFonts w:hint="eastAsia"/>
          <w:rtl/>
          <w:lang w:bidi="fa-IR"/>
        </w:rPr>
        <w:t>ان</w:t>
      </w:r>
      <w:r w:rsidRPr="000B4ACD">
        <w:rPr>
          <w:rtl/>
          <w:lang w:bidi="fa-IR"/>
        </w:rPr>
        <w:t xml:space="preserve"> بن سهل را گرفت، و فرمود: «لباس خود را دراز مکن که خداوند لباس درازان را دوست ندارد»؛ سمره بن فاتک لباس و مو</w:t>
      </w:r>
      <w:r w:rsidRPr="000B4ACD">
        <w:rPr>
          <w:rFonts w:hint="cs"/>
          <w:rtl/>
          <w:lang w:bidi="fa-IR"/>
        </w:rPr>
        <w:t>ی</w:t>
      </w:r>
      <w:r w:rsidRPr="000B4ACD">
        <w:rPr>
          <w:rFonts w:hint="eastAsia"/>
          <w:rtl/>
          <w:lang w:bidi="fa-IR"/>
        </w:rPr>
        <w:t>ش</w:t>
      </w:r>
      <w:r w:rsidRPr="000B4ACD">
        <w:rPr>
          <w:rtl/>
          <w:lang w:bidi="fa-IR"/>
        </w:rPr>
        <w:t xml:space="preserve"> دراز بود،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فرمود: «سمره مرد خوب</w:t>
      </w:r>
      <w:r w:rsidRPr="000B4ACD">
        <w:rPr>
          <w:rFonts w:hint="cs"/>
          <w:rtl/>
          <w:lang w:bidi="fa-IR"/>
        </w:rPr>
        <w:t>ی</w:t>
      </w:r>
      <w:r w:rsidRPr="000B4ACD">
        <w:rPr>
          <w:rtl/>
          <w:lang w:bidi="fa-IR"/>
        </w:rPr>
        <w:t xml:space="preserve"> است اگر از مو</w:t>
      </w:r>
      <w:r w:rsidRPr="000B4ACD">
        <w:rPr>
          <w:rFonts w:hint="cs"/>
          <w:rtl/>
          <w:lang w:bidi="fa-IR"/>
        </w:rPr>
        <w:t>ی</w:t>
      </w:r>
      <w:r w:rsidRPr="000B4ACD">
        <w:rPr>
          <w:rFonts w:hint="eastAsia"/>
          <w:rtl/>
          <w:lang w:bidi="fa-IR"/>
        </w:rPr>
        <w:t>ش</w:t>
      </w:r>
      <w:r w:rsidRPr="000B4ACD">
        <w:rPr>
          <w:rtl/>
          <w:lang w:bidi="fa-IR"/>
        </w:rPr>
        <w:t xml:space="preserve"> بگ</w:t>
      </w:r>
      <w:r w:rsidRPr="000B4ACD">
        <w:rPr>
          <w:rFonts w:hint="cs"/>
          <w:rtl/>
          <w:lang w:bidi="fa-IR"/>
        </w:rPr>
        <w:t>ی</w:t>
      </w:r>
      <w:r w:rsidRPr="000B4ACD">
        <w:rPr>
          <w:rFonts w:hint="eastAsia"/>
          <w:rtl/>
          <w:lang w:bidi="fa-IR"/>
        </w:rPr>
        <w:t>رد</w:t>
      </w:r>
      <w:r w:rsidRPr="000B4ACD">
        <w:rPr>
          <w:rtl/>
          <w:lang w:bidi="fa-IR"/>
        </w:rPr>
        <w:t xml:space="preserve"> و ازار خود را کوتاه کند»، و سم</w:t>
      </w:r>
      <w:r w:rsidRPr="000B4ACD">
        <w:rPr>
          <w:rFonts w:hint="eastAsia"/>
          <w:rtl/>
          <w:lang w:bidi="fa-IR"/>
        </w:rPr>
        <w:t>ره</w:t>
      </w:r>
      <w:r w:rsidRPr="000B4ACD">
        <w:rPr>
          <w:rtl/>
          <w:lang w:bidi="fa-IR"/>
        </w:rPr>
        <w:t xml:space="preserve"> چنان کرد. (اسد 356 / 2).توض</w:t>
      </w:r>
      <w:r w:rsidRPr="000B4ACD">
        <w:rPr>
          <w:rFonts w:hint="cs"/>
          <w:rtl/>
          <w:lang w:bidi="fa-IR"/>
        </w:rPr>
        <w:t>ی</w:t>
      </w:r>
      <w:r w:rsidRPr="000B4ACD">
        <w:rPr>
          <w:rFonts w:hint="eastAsia"/>
          <w:rtl/>
          <w:lang w:bidi="fa-IR"/>
        </w:rPr>
        <w:t>ح</w:t>
      </w:r>
      <w:r w:rsidRPr="000B4ACD">
        <w:rPr>
          <w:rtl/>
          <w:lang w:bidi="fa-IR"/>
        </w:rPr>
        <w:t>:ا</w:t>
      </w:r>
      <w:r w:rsidRPr="000B4ACD">
        <w:rPr>
          <w:rFonts w:hint="cs"/>
          <w:rtl/>
          <w:lang w:bidi="fa-IR"/>
        </w:rPr>
        <w:t>ی</w:t>
      </w:r>
      <w:r w:rsidRPr="000B4ACD">
        <w:rPr>
          <w:rFonts w:hint="eastAsia"/>
          <w:rtl/>
          <w:lang w:bidi="fa-IR"/>
        </w:rPr>
        <w:t>ن</w:t>
      </w:r>
      <w:r w:rsidRPr="000B4ACD">
        <w:rPr>
          <w:rtl/>
          <w:lang w:bidi="fa-IR"/>
        </w:rPr>
        <w:t xml:space="preserve"> سنت مستند به قرآن مج</w:t>
      </w:r>
      <w:r w:rsidRPr="000B4ACD">
        <w:rPr>
          <w:rFonts w:hint="cs"/>
          <w:rtl/>
          <w:lang w:bidi="fa-IR"/>
        </w:rPr>
        <w:t>ی</w:t>
      </w:r>
      <w:r w:rsidRPr="000B4ACD">
        <w:rPr>
          <w:rFonts w:hint="eastAsia"/>
          <w:rtl/>
          <w:lang w:bidi="fa-IR"/>
        </w:rPr>
        <w:t>د</w:t>
      </w:r>
      <w:r w:rsidRPr="000B4ACD">
        <w:rPr>
          <w:rtl/>
          <w:lang w:bidi="fa-IR"/>
        </w:rPr>
        <w:t xml:space="preserve"> است، قوله تعال</w:t>
      </w:r>
      <w:r w:rsidRPr="000B4ACD">
        <w:rPr>
          <w:rFonts w:hint="cs"/>
          <w:rtl/>
          <w:lang w:bidi="fa-IR"/>
        </w:rPr>
        <w:t>ی</w:t>
      </w:r>
      <w:r w:rsidRPr="000B4ACD">
        <w:rPr>
          <w:rtl/>
          <w:lang w:bidi="fa-IR"/>
        </w:rPr>
        <w:t xml:space="preserve">: </w:t>
      </w:r>
      <w:r w:rsidR="000332B0">
        <w:rPr>
          <w:rStyle w:val="libAlaemChar"/>
          <w:rFonts w:hint="cs"/>
          <w:rtl/>
        </w:rPr>
        <w:t>(</w:t>
      </w:r>
      <w:r w:rsidR="002025DB" w:rsidRPr="002025DB">
        <w:rPr>
          <w:rStyle w:val="libAieChar"/>
          <w:rFonts w:hint="cs"/>
          <w:rtl/>
        </w:rPr>
        <w:t>وَثِيَابَكَ فَطَهِّرْ</w:t>
      </w:r>
      <w:r w:rsidR="000332B0" w:rsidRPr="000332B0">
        <w:rPr>
          <w:rStyle w:val="libAlaemChar"/>
          <w:rFonts w:hint="cs"/>
          <w:rtl/>
        </w:rPr>
        <w:t>)</w:t>
      </w:r>
      <w:r w:rsidRPr="000B4ACD">
        <w:rPr>
          <w:rtl/>
          <w:lang w:bidi="fa-IR"/>
        </w:rPr>
        <w:t xml:space="preserve">(المدثر)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w:t>
      </w:r>
      <w:r w:rsidRPr="000B4ACD">
        <w:rPr>
          <w:rFonts w:hint="cs"/>
          <w:rtl/>
          <w:lang w:bidi="fa-IR"/>
        </w:rPr>
        <w:t>ی</w:t>
      </w:r>
      <w:r w:rsidRPr="000B4ACD">
        <w:rPr>
          <w:rtl/>
          <w:lang w:bidi="fa-IR"/>
        </w:rPr>
        <w:t xml:space="preserve"> محمد!» پوشاک خود را پاک</w:t>
      </w:r>
      <w:r w:rsidRPr="000B4ACD">
        <w:rPr>
          <w:rFonts w:hint="cs"/>
          <w:rtl/>
          <w:lang w:bidi="fa-IR"/>
        </w:rPr>
        <w:t>ی</w:t>
      </w:r>
      <w:r w:rsidRPr="000B4ACD">
        <w:rPr>
          <w:rFonts w:hint="eastAsia"/>
          <w:rtl/>
          <w:lang w:bidi="fa-IR"/>
        </w:rPr>
        <w:t>زه</w:t>
      </w:r>
      <w:r w:rsidRPr="000B4ACD">
        <w:rPr>
          <w:rtl/>
          <w:lang w:bidi="fa-IR"/>
        </w:rPr>
        <w:t xml:space="preserve"> کن» که در تفاس</w:t>
      </w:r>
      <w:r w:rsidRPr="000B4ACD">
        <w:rPr>
          <w:rFonts w:hint="cs"/>
          <w:rtl/>
          <w:lang w:bidi="fa-IR"/>
        </w:rPr>
        <w:t>ی</w:t>
      </w:r>
      <w:r w:rsidRPr="000B4ACD">
        <w:rPr>
          <w:rFonts w:hint="eastAsia"/>
          <w:rtl/>
          <w:lang w:bidi="fa-IR"/>
        </w:rPr>
        <w:t>ر</w:t>
      </w:r>
      <w:r w:rsidRPr="000B4ACD">
        <w:rPr>
          <w:rtl/>
          <w:lang w:bidi="fa-IR"/>
        </w:rPr>
        <w:t xml:space="preserve"> امام</w:t>
      </w:r>
      <w:r w:rsidRPr="000B4ACD">
        <w:rPr>
          <w:rFonts w:hint="cs"/>
          <w:rtl/>
          <w:lang w:bidi="fa-IR"/>
        </w:rPr>
        <w:t>ی</w:t>
      </w:r>
      <w:r w:rsidRPr="000B4ACD">
        <w:rPr>
          <w:rFonts w:hint="eastAsia"/>
          <w:rtl/>
          <w:lang w:bidi="fa-IR"/>
        </w:rPr>
        <w:t>ه</w:t>
      </w:r>
      <w:r w:rsidRPr="000B4ACD">
        <w:rPr>
          <w:rtl/>
          <w:lang w:bidi="fa-IR"/>
        </w:rPr>
        <w:t xml:space="preserve"> به روا</w:t>
      </w:r>
      <w:r w:rsidRPr="000B4ACD">
        <w:rPr>
          <w:rFonts w:hint="cs"/>
          <w:rtl/>
          <w:lang w:bidi="fa-IR"/>
        </w:rPr>
        <w:t>ی</w:t>
      </w:r>
      <w:r w:rsidRPr="000B4ACD">
        <w:rPr>
          <w:rFonts w:hint="eastAsia"/>
          <w:rtl/>
          <w:lang w:bidi="fa-IR"/>
        </w:rPr>
        <w:t>ات</w:t>
      </w:r>
      <w:r w:rsidRPr="000B4ACD">
        <w:rPr>
          <w:rtl/>
          <w:lang w:bidi="fa-IR"/>
        </w:rPr>
        <w:t xml:space="preserve"> متعدد به تشم</w:t>
      </w:r>
      <w:r w:rsidRPr="000B4ACD">
        <w:rPr>
          <w:rFonts w:hint="cs"/>
          <w:rtl/>
          <w:lang w:bidi="fa-IR"/>
        </w:rPr>
        <w:t>ی</w:t>
      </w:r>
      <w:r w:rsidRPr="000B4ACD">
        <w:rPr>
          <w:rFonts w:hint="eastAsia"/>
          <w:rtl/>
          <w:lang w:bidi="fa-IR"/>
        </w:rPr>
        <w:t>ر</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کوتاه کردن، تفس</w:t>
      </w:r>
      <w:r w:rsidRPr="000B4ACD">
        <w:rPr>
          <w:rFonts w:hint="cs"/>
          <w:rtl/>
          <w:lang w:bidi="fa-IR"/>
        </w:rPr>
        <w:t>ی</w:t>
      </w:r>
      <w:r w:rsidRPr="000B4ACD">
        <w:rPr>
          <w:rFonts w:hint="eastAsia"/>
          <w:rtl/>
          <w:lang w:bidi="fa-IR"/>
        </w:rPr>
        <w:t>ر</w:t>
      </w:r>
      <w:r w:rsidRPr="000B4ACD">
        <w:rPr>
          <w:rtl/>
          <w:lang w:bidi="fa-IR"/>
        </w:rPr>
        <w:t xml:space="preserve"> شده است. (نور الثقل</w:t>
      </w:r>
      <w:r w:rsidRPr="000B4ACD">
        <w:rPr>
          <w:rFonts w:hint="cs"/>
          <w:rtl/>
          <w:lang w:bidi="fa-IR"/>
        </w:rPr>
        <w:t>ی</w:t>
      </w:r>
      <w:r w:rsidRPr="000B4ACD">
        <w:rPr>
          <w:rFonts w:hint="eastAsia"/>
          <w:rtl/>
          <w:lang w:bidi="fa-IR"/>
        </w:rPr>
        <w:t>ن</w:t>
      </w:r>
      <w:r w:rsidRPr="000B4ACD">
        <w:rPr>
          <w:rtl/>
          <w:lang w:bidi="fa-IR"/>
        </w:rPr>
        <w:t xml:space="preserve"> 453 / 5).11 - لباسش ساده بود، پ</w:t>
      </w:r>
      <w:r w:rsidRPr="000B4ACD">
        <w:rPr>
          <w:rFonts w:hint="cs"/>
          <w:rtl/>
          <w:lang w:bidi="fa-IR"/>
        </w:rPr>
        <w:t>ی</w:t>
      </w:r>
      <w:r w:rsidRPr="000B4ACD">
        <w:rPr>
          <w:rFonts w:hint="eastAsia"/>
          <w:rtl/>
          <w:lang w:bidi="fa-IR"/>
        </w:rPr>
        <w:t>راهن</w:t>
      </w:r>
      <w:r w:rsidRPr="000B4ACD">
        <w:rPr>
          <w:rFonts w:hint="cs"/>
          <w:rtl/>
          <w:lang w:bidi="fa-IR"/>
        </w:rPr>
        <w:t>ی</w:t>
      </w:r>
      <w:r w:rsidRPr="000B4ACD">
        <w:rPr>
          <w:rtl/>
          <w:lang w:bidi="fa-IR"/>
        </w:rPr>
        <w:t xml:space="preserve"> غالبا زبر و از پنبه، آست</w:t>
      </w:r>
      <w:r w:rsidRPr="000B4ACD">
        <w:rPr>
          <w:rFonts w:hint="cs"/>
          <w:rtl/>
          <w:lang w:bidi="fa-IR"/>
        </w:rPr>
        <w:t>ی</w:t>
      </w:r>
      <w:r w:rsidRPr="000B4ACD">
        <w:rPr>
          <w:rFonts w:hint="eastAsia"/>
          <w:rtl/>
          <w:lang w:bidi="fa-IR"/>
        </w:rPr>
        <w:t>نها</w:t>
      </w:r>
      <w:r w:rsidRPr="000B4ACD">
        <w:rPr>
          <w:rtl/>
          <w:lang w:bidi="fa-IR"/>
        </w:rPr>
        <w:t xml:space="preserve"> از پشم، رو</w:t>
      </w:r>
      <w:r w:rsidRPr="000B4ACD">
        <w:rPr>
          <w:rFonts w:hint="cs"/>
          <w:rtl/>
          <w:lang w:bidi="fa-IR"/>
        </w:rPr>
        <w:t>ی</w:t>
      </w:r>
      <w:r w:rsidRPr="000B4ACD">
        <w:rPr>
          <w:rtl/>
          <w:lang w:bidi="fa-IR"/>
        </w:rPr>
        <w:t xml:space="preserve"> آن عبا، بر سرش عمامه، در پا</w:t>
      </w:r>
      <w:r w:rsidRPr="000B4ACD">
        <w:rPr>
          <w:rFonts w:hint="cs"/>
          <w:rtl/>
          <w:lang w:bidi="fa-IR"/>
        </w:rPr>
        <w:t>ی</w:t>
      </w:r>
      <w:r w:rsidRPr="000B4ACD">
        <w:rPr>
          <w:rFonts w:hint="eastAsia"/>
          <w:rtl/>
          <w:lang w:bidi="fa-IR"/>
        </w:rPr>
        <w:t>ش</w:t>
      </w:r>
      <w:r w:rsidRPr="000B4ACD">
        <w:rPr>
          <w:rtl/>
          <w:lang w:bidi="fa-IR"/>
        </w:rPr>
        <w:t xml:space="preserve"> کفش</w:t>
      </w:r>
      <w:r w:rsidRPr="000B4ACD">
        <w:rPr>
          <w:rFonts w:hint="cs"/>
          <w:rtl/>
          <w:lang w:bidi="fa-IR"/>
        </w:rPr>
        <w:t>ی</w:t>
      </w:r>
      <w:r w:rsidRPr="000B4ACD">
        <w:rPr>
          <w:rtl/>
          <w:lang w:bidi="fa-IR"/>
        </w:rPr>
        <w:t xml:space="preserve"> از پوست.پوش</w:t>
      </w:r>
      <w:r w:rsidRPr="000B4ACD">
        <w:rPr>
          <w:rFonts w:hint="cs"/>
          <w:rtl/>
          <w:lang w:bidi="fa-IR"/>
        </w:rPr>
        <w:t>ی</w:t>
      </w:r>
      <w:r w:rsidRPr="000B4ACD">
        <w:rPr>
          <w:rFonts w:hint="eastAsia"/>
          <w:rtl/>
          <w:lang w:bidi="fa-IR"/>
        </w:rPr>
        <w:t>دن</w:t>
      </w:r>
      <w:r w:rsidRPr="000B4ACD">
        <w:rPr>
          <w:rtl/>
          <w:lang w:bidi="fa-IR"/>
        </w:rPr>
        <w:t xml:space="preserve"> لباس فاخر را مکروه م</w:t>
      </w:r>
      <w:r w:rsidRPr="000B4ACD">
        <w:rPr>
          <w:rFonts w:hint="cs"/>
          <w:rtl/>
          <w:lang w:bidi="fa-IR"/>
        </w:rPr>
        <w:t>ی</w:t>
      </w:r>
      <w:r w:rsidRPr="000B4ACD">
        <w:rPr>
          <w:rtl/>
          <w:lang w:bidi="fa-IR"/>
        </w:rPr>
        <w:t xml:space="preserve"> داشت، و اتباع خود را از آن نه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 نجاش</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او تنبان و کفش</w:t>
      </w:r>
      <w:r w:rsidRPr="000B4ACD">
        <w:rPr>
          <w:rFonts w:hint="cs"/>
          <w:rtl/>
          <w:lang w:bidi="fa-IR"/>
        </w:rPr>
        <w:t>ی</w:t>
      </w:r>
      <w:r w:rsidRPr="000B4ACD">
        <w:rPr>
          <w:rtl/>
          <w:lang w:bidi="fa-IR"/>
        </w:rPr>
        <w:t xml:space="preserve"> فرستاده بود، هرگز آن تنبان را نپوش</w:t>
      </w:r>
      <w:r w:rsidRPr="000B4ACD">
        <w:rPr>
          <w:rFonts w:hint="cs"/>
          <w:rtl/>
          <w:lang w:bidi="fa-IR"/>
        </w:rPr>
        <w:t>ی</w:t>
      </w:r>
      <w:r w:rsidRPr="000B4ACD">
        <w:rPr>
          <w:rFonts w:hint="eastAsia"/>
          <w:rtl/>
          <w:lang w:bidi="fa-IR"/>
        </w:rPr>
        <w:t>د،</w:t>
      </w:r>
      <w:r w:rsidRPr="000B4ACD">
        <w:rPr>
          <w:rtl/>
          <w:lang w:bidi="fa-IR"/>
        </w:rPr>
        <w:t xml:space="preserve"> گاه</w:t>
      </w:r>
      <w:r w:rsidRPr="000B4ACD">
        <w:rPr>
          <w:rFonts w:hint="cs"/>
          <w:rtl/>
          <w:lang w:bidi="fa-IR"/>
        </w:rPr>
        <w:t>ی</w:t>
      </w:r>
      <w:r w:rsidRPr="000B4ACD">
        <w:rPr>
          <w:rtl/>
          <w:lang w:bidi="fa-IR"/>
        </w:rPr>
        <w:t xml:space="preserve"> کفش ها را م</w:t>
      </w:r>
      <w:r w:rsidRPr="000B4ACD">
        <w:rPr>
          <w:rFonts w:hint="cs"/>
          <w:rtl/>
          <w:lang w:bidi="fa-IR"/>
        </w:rPr>
        <w:t>ی</w:t>
      </w:r>
      <w:r w:rsidRPr="000B4ACD">
        <w:rPr>
          <w:rtl/>
          <w:lang w:bidi="fa-IR"/>
        </w:rPr>
        <w:t xml:space="preserve"> پوش</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eastAsia"/>
          <w:rtl/>
          <w:lang w:bidi="fa-IR"/>
        </w:rPr>
        <w:t>اما</w:t>
      </w:r>
      <w:r w:rsidRPr="000B4ACD">
        <w:rPr>
          <w:rtl/>
          <w:lang w:bidi="fa-IR"/>
        </w:rPr>
        <w:t xml:space="preserve"> او را آزار م</w:t>
      </w:r>
      <w:r w:rsidRPr="000B4ACD">
        <w:rPr>
          <w:rFonts w:hint="cs"/>
          <w:rtl/>
          <w:lang w:bidi="fa-IR"/>
        </w:rPr>
        <w:t>ی</w:t>
      </w:r>
      <w:r w:rsidRPr="000B4ACD">
        <w:rPr>
          <w:rtl/>
          <w:lang w:bidi="fa-IR"/>
        </w:rPr>
        <w:t xml:space="preserve"> داد، به ترب</w:t>
      </w:r>
      <w:r w:rsidRPr="000B4ACD">
        <w:rPr>
          <w:rFonts w:hint="cs"/>
          <w:rtl/>
          <w:lang w:bidi="fa-IR"/>
        </w:rPr>
        <w:t>ی</w:t>
      </w:r>
      <w:r w:rsidRPr="000B4ACD">
        <w:rPr>
          <w:rFonts w:hint="eastAsia"/>
          <w:rtl/>
          <w:lang w:bidi="fa-IR"/>
        </w:rPr>
        <w:t>ت</w:t>
      </w:r>
      <w:r w:rsidRPr="000B4ACD">
        <w:rPr>
          <w:rtl/>
          <w:lang w:bidi="fa-IR"/>
        </w:rPr>
        <w:t xml:space="preserve"> قرآن هر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را در حد وسط دوست داشت. خالد بن ول</w:t>
      </w:r>
      <w:r w:rsidRPr="000B4ACD">
        <w:rPr>
          <w:rFonts w:hint="cs"/>
          <w:rtl/>
          <w:lang w:bidi="fa-IR"/>
        </w:rPr>
        <w:t>ی</w:t>
      </w:r>
      <w:r w:rsidRPr="000B4ACD">
        <w:rPr>
          <w:rFonts w:hint="eastAsia"/>
          <w:rtl/>
          <w:lang w:bidi="fa-IR"/>
        </w:rPr>
        <w:t>د</w:t>
      </w:r>
      <w:r w:rsidRPr="000B4ACD">
        <w:rPr>
          <w:rtl/>
          <w:lang w:bidi="fa-IR"/>
        </w:rPr>
        <w:t xml:space="preserve"> وقت</w:t>
      </w:r>
      <w:r w:rsidRPr="000B4ACD">
        <w:rPr>
          <w:rFonts w:hint="cs"/>
          <w:rtl/>
          <w:lang w:bidi="fa-IR"/>
        </w:rPr>
        <w:t>ی</w:t>
      </w:r>
      <w:r w:rsidRPr="000B4ACD">
        <w:rPr>
          <w:rtl/>
          <w:lang w:bidi="fa-IR"/>
        </w:rPr>
        <w:t xml:space="preserve"> بر ماهان سردار ا</w:t>
      </w:r>
      <w:r w:rsidRPr="000B4ACD">
        <w:rPr>
          <w:rFonts w:hint="cs"/>
          <w:rtl/>
          <w:lang w:bidi="fa-IR"/>
        </w:rPr>
        <w:t>ی</w:t>
      </w:r>
      <w:r w:rsidRPr="000B4ACD">
        <w:rPr>
          <w:rFonts w:hint="eastAsia"/>
          <w:rtl/>
          <w:lang w:bidi="fa-IR"/>
        </w:rPr>
        <w:t>ران</w:t>
      </w:r>
      <w:r w:rsidRPr="000B4ACD">
        <w:rPr>
          <w:rFonts w:hint="cs"/>
          <w:rtl/>
          <w:lang w:bidi="fa-IR"/>
        </w:rPr>
        <w:t>ی</w:t>
      </w:r>
      <w:r w:rsidRPr="000B4ACD">
        <w:rPr>
          <w:rtl/>
          <w:lang w:bidi="fa-IR"/>
        </w:rPr>
        <w:t xml:space="preserve"> وارد شد، در لباس خشن نظام</w:t>
      </w:r>
      <w:r w:rsidRPr="000B4ACD">
        <w:rPr>
          <w:rFonts w:hint="cs"/>
          <w:rtl/>
          <w:lang w:bidi="fa-IR"/>
        </w:rPr>
        <w:t>ی</w:t>
      </w:r>
      <w:r w:rsidRPr="000B4ACD">
        <w:rPr>
          <w:rtl/>
          <w:lang w:bidi="fa-IR"/>
        </w:rPr>
        <w:t xml:space="preserve"> بود، اما</w:t>
      </w:r>
      <w:r w:rsidR="000332B0">
        <w:rPr>
          <w:rFonts w:hint="cs"/>
          <w:rtl/>
          <w:lang w:bidi="fa-IR"/>
        </w:rPr>
        <w:t xml:space="preserve"> </w:t>
      </w:r>
      <w:r w:rsidRPr="000B4ACD">
        <w:rPr>
          <w:rFonts w:hint="eastAsia"/>
          <w:rtl/>
          <w:lang w:bidi="fa-IR"/>
        </w:rPr>
        <w:t>ماهان</w:t>
      </w:r>
      <w:r w:rsidRPr="000B4ACD">
        <w:rPr>
          <w:rtl/>
          <w:lang w:bidi="fa-IR"/>
        </w:rPr>
        <w:t xml:space="preserve"> و کسانش غرق جواهرات بودند، خالد بر زم</w:t>
      </w:r>
      <w:r w:rsidRPr="000B4ACD">
        <w:rPr>
          <w:rFonts w:hint="cs"/>
          <w:rtl/>
          <w:lang w:bidi="fa-IR"/>
        </w:rPr>
        <w:t>ی</w:t>
      </w:r>
      <w:r w:rsidRPr="000B4ACD">
        <w:rPr>
          <w:rFonts w:hint="eastAsia"/>
          <w:rtl/>
          <w:lang w:bidi="fa-IR"/>
        </w:rPr>
        <w:t>ن</w:t>
      </w:r>
      <w:r w:rsidRPr="000B4ACD">
        <w:rPr>
          <w:rtl/>
          <w:lang w:bidi="fa-IR"/>
        </w:rPr>
        <w:t xml:space="preserve"> نشست، گفتند: بر کرس</w:t>
      </w:r>
      <w:r w:rsidRPr="000B4ACD">
        <w:rPr>
          <w:rFonts w:hint="cs"/>
          <w:rtl/>
          <w:lang w:bidi="fa-IR"/>
        </w:rPr>
        <w:t>ی</w:t>
      </w:r>
      <w:r w:rsidRPr="000B4ACD">
        <w:rPr>
          <w:rtl/>
          <w:lang w:bidi="fa-IR"/>
        </w:rPr>
        <w:t xml:space="preserve"> بنش</w:t>
      </w:r>
      <w:r w:rsidRPr="000B4ACD">
        <w:rPr>
          <w:rFonts w:hint="cs"/>
          <w:rtl/>
          <w:lang w:bidi="fa-IR"/>
        </w:rPr>
        <w:t>ی</w:t>
      </w:r>
      <w:r w:rsidRPr="000B4ACD">
        <w:rPr>
          <w:rFonts w:hint="eastAsia"/>
          <w:rtl/>
          <w:lang w:bidi="fa-IR"/>
        </w:rPr>
        <w:t>ن،</w:t>
      </w:r>
      <w:r w:rsidRPr="000B4ACD">
        <w:rPr>
          <w:rtl/>
          <w:lang w:bidi="fa-IR"/>
        </w:rPr>
        <w:t xml:space="preserve"> گفت: نه، و آ</w:t>
      </w:r>
      <w:r w:rsidRPr="000B4ACD">
        <w:rPr>
          <w:rFonts w:hint="cs"/>
          <w:rtl/>
          <w:lang w:bidi="fa-IR"/>
        </w:rPr>
        <w:t>ی</w:t>
      </w:r>
      <w:r w:rsidRPr="000B4ACD">
        <w:rPr>
          <w:rFonts w:hint="eastAsia"/>
          <w:rtl/>
          <w:lang w:bidi="fa-IR"/>
        </w:rPr>
        <w:t>ه</w:t>
      </w:r>
      <w:r w:rsidRPr="000B4ACD">
        <w:rPr>
          <w:rtl/>
          <w:lang w:bidi="fa-IR"/>
        </w:rPr>
        <w:t xml:space="preserve"> قرآن را تلاوت نمود، قوله تعال</w:t>
      </w:r>
      <w:r w:rsidRPr="000B4ACD">
        <w:rPr>
          <w:rFonts w:hint="cs"/>
          <w:rtl/>
          <w:lang w:bidi="fa-IR"/>
        </w:rPr>
        <w:t>ی</w:t>
      </w:r>
      <w:r w:rsidRPr="000B4ACD">
        <w:rPr>
          <w:rtl/>
          <w:lang w:bidi="fa-IR"/>
        </w:rPr>
        <w:t xml:space="preserve">: </w:t>
      </w:r>
      <w:r w:rsidR="000332B0" w:rsidRPr="000332B0">
        <w:rPr>
          <w:rStyle w:val="libAlaemChar"/>
          <w:rFonts w:hint="cs"/>
          <w:rtl/>
        </w:rPr>
        <w:t>(</w:t>
      </w:r>
      <w:r w:rsidR="000332B0" w:rsidRPr="000332B0">
        <w:rPr>
          <w:rStyle w:val="libAieChar"/>
          <w:rFonts w:hint="cs"/>
          <w:rtl/>
        </w:rPr>
        <w:t xml:space="preserve"> مِنْهَا خَلَقْنَاكُمْ وَفِيهَا نُعِيدُكُمْ وَمِنْهَا </w:t>
      </w:r>
      <w:r w:rsidR="000332B0" w:rsidRPr="000332B0">
        <w:rPr>
          <w:rStyle w:val="libAieChar"/>
          <w:rFonts w:hint="cs"/>
          <w:rtl/>
        </w:rPr>
        <w:lastRenderedPageBreak/>
        <w:t>نُخْرِجُكُمْ تَارَةً أُخْرَىٰ</w:t>
      </w:r>
      <w:r w:rsidR="000332B0" w:rsidRPr="000332B0">
        <w:rPr>
          <w:rStyle w:val="libAlaemChar"/>
          <w:rFonts w:hint="cs"/>
          <w:rtl/>
        </w:rPr>
        <w:t>)</w:t>
      </w:r>
      <w:r w:rsidRPr="000B4ACD">
        <w:rPr>
          <w:rtl/>
          <w:lang w:bidi="fa-IR"/>
        </w:rPr>
        <w:t>(طه / 55)</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«از آن (خاک) شما را آفر</w:t>
      </w:r>
      <w:r w:rsidRPr="000B4ACD">
        <w:rPr>
          <w:rFonts w:hint="cs"/>
          <w:rtl/>
          <w:lang w:bidi="fa-IR"/>
        </w:rPr>
        <w:t>ی</w:t>
      </w:r>
      <w:r w:rsidRPr="000B4ACD">
        <w:rPr>
          <w:rFonts w:hint="eastAsia"/>
          <w:rtl/>
          <w:lang w:bidi="fa-IR"/>
        </w:rPr>
        <w:t>دم</w:t>
      </w:r>
      <w:r w:rsidRPr="000B4ACD">
        <w:rPr>
          <w:rtl/>
          <w:lang w:bidi="fa-IR"/>
        </w:rPr>
        <w:t xml:space="preserve"> و در آن باز م</w:t>
      </w:r>
      <w:r w:rsidRPr="000B4ACD">
        <w:rPr>
          <w:rFonts w:hint="cs"/>
          <w:rtl/>
          <w:lang w:bidi="fa-IR"/>
        </w:rPr>
        <w:t>ی</w:t>
      </w:r>
      <w:r w:rsidRPr="000B4ACD">
        <w:rPr>
          <w:rtl/>
          <w:lang w:bidi="fa-IR"/>
        </w:rPr>
        <w:t xml:space="preserve"> گردا</w:t>
      </w:r>
      <w:r w:rsidRPr="000B4ACD">
        <w:rPr>
          <w:rFonts w:hint="cs"/>
          <w:rtl/>
          <w:lang w:bidi="fa-IR"/>
        </w:rPr>
        <w:t>ی</w:t>
      </w:r>
      <w:r w:rsidRPr="000B4ACD">
        <w:rPr>
          <w:rFonts w:hint="eastAsia"/>
          <w:rtl/>
          <w:lang w:bidi="fa-IR"/>
        </w:rPr>
        <w:t>م</w:t>
      </w:r>
      <w:r w:rsidRPr="000B4ACD">
        <w:rPr>
          <w:rtl/>
          <w:lang w:bidi="fa-IR"/>
        </w:rPr>
        <w:t xml:space="preserve"> و از آن بار د</w:t>
      </w:r>
      <w:r w:rsidRPr="000B4ACD">
        <w:rPr>
          <w:rFonts w:hint="cs"/>
          <w:rtl/>
          <w:lang w:bidi="fa-IR"/>
        </w:rPr>
        <w:t>ی</w:t>
      </w:r>
      <w:r w:rsidRPr="000B4ACD">
        <w:rPr>
          <w:rFonts w:hint="eastAsia"/>
          <w:rtl/>
          <w:lang w:bidi="fa-IR"/>
        </w:rPr>
        <w:t>گر</w:t>
      </w:r>
      <w:r w:rsidRPr="000B4ACD">
        <w:rPr>
          <w:rtl/>
          <w:lang w:bidi="fa-IR"/>
        </w:rPr>
        <w:t xml:space="preserve"> ش</w:t>
      </w:r>
      <w:r w:rsidRPr="000B4ACD">
        <w:rPr>
          <w:rFonts w:hint="eastAsia"/>
          <w:rtl/>
          <w:lang w:bidi="fa-IR"/>
        </w:rPr>
        <w:t>ما</w:t>
      </w:r>
      <w:r w:rsidRPr="000B4ACD">
        <w:rPr>
          <w:rtl/>
          <w:lang w:bidi="fa-IR"/>
        </w:rPr>
        <w:t xml:space="preserve"> را ب</w:t>
      </w:r>
      <w:r w:rsidRPr="000B4ACD">
        <w:rPr>
          <w:rFonts w:hint="cs"/>
          <w:rtl/>
          <w:lang w:bidi="fa-IR"/>
        </w:rPr>
        <w:t>ی</w:t>
      </w:r>
      <w:r w:rsidRPr="000B4ACD">
        <w:rPr>
          <w:rFonts w:hint="eastAsia"/>
          <w:rtl/>
          <w:lang w:bidi="fa-IR"/>
        </w:rPr>
        <w:t>رون</w:t>
      </w:r>
      <w:r w:rsidRPr="000B4ACD">
        <w:rPr>
          <w:rtl/>
          <w:lang w:bidi="fa-IR"/>
        </w:rPr>
        <w:t xml:space="preserve"> م</w:t>
      </w:r>
      <w:r w:rsidRPr="000B4ACD">
        <w:rPr>
          <w:rFonts w:hint="cs"/>
          <w:rtl/>
          <w:lang w:bidi="fa-IR"/>
        </w:rPr>
        <w:t>ی</w:t>
      </w:r>
      <w:r w:rsidRPr="000B4ACD">
        <w:rPr>
          <w:rtl/>
          <w:lang w:bidi="fa-IR"/>
        </w:rPr>
        <w:t xml:space="preserve"> آور</w:t>
      </w:r>
      <w:r w:rsidRPr="000B4ACD">
        <w:rPr>
          <w:rFonts w:hint="cs"/>
          <w:rtl/>
          <w:lang w:bidi="fa-IR"/>
        </w:rPr>
        <w:t>ی</w:t>
      </w:r>
      <w:r w:rsidRPr="000B4ACD">
        <w:rPr>
          <w:rFonts w:hint="eastAsia"/>
          <w:rtl/>
          <w:lang w:bidi="fa-IR"/>
        </w:rPr>
        <w:t>م»</w:t>
      </w:r>
      <w:r w:rsidRPr="000B4ACD">
        <w:rPr>
          <w:rtl/>
          <w:lang w:bidi="fa-IR"/>
        </w:rPr>
        <w:t xml:space="preserve"> مرجع و مستند حد</w:t>
      </w:r>
      <w:r w:rsidRPr="000B4ACD">
        <w:rPr>
          <w:rFonts w:hint="cs"/>
          <w:rtl/>
          <w:lang w:bidi="fa-IR"/>
        </w:rPr>
        <w:t>ی</w:t>
      </w:r>
      <w:r w:rsidRPr="000B4ACD">
        <w:rPr>
          <w:rFonts w:hint="eastAsia"/>
          <w:rtl/>
          <w:lang w:bidi="fa-IR"/>
        </w:rPr>
        <w:t>ث</w:t>
      </w:r>
      <w:r w:rsidRPr="000B4ACD">
        <w:rPr>
          <w:rtl/>
          <w:lang w:bidi="fa-IR"/>
        </w:rPr>
        <w:t xml:space="preserve"> در وقت پاک نو</w:t>
      </w:r>
      <w:r w:rsidRPr="000B4ACD">
        <w:rPr>
          <w:rFonts w:hint="cs"/>
          <w:rtl/>
          <w:lang w:bidi="fa-IR"/>
        </w:rPr>
        <w:t>ی</w:t>
      </w:r>
      <w:r w:rsidRPr="000B4ACD">
        <w:rPr>
          <w:rFonts w:hint="eastAsia"/>
          <w:rtl/>
          <w:lang w:bidi="fa-IR"/>
        </w:rPr>
        <w:t>س</w:t>
      </w:r>
      <w:r w:rsidRPr="000B4ACD">
        <w:rPr>
          <w:rtl/>
          <w:lang w:bidi="fa-IR"/>
        </w:rPr>
        <w:t xml:space="preserve"> گم شده بود اما مطمئنا از مرجع صح</w:t>
      </w:r>
      <w:r w:rsidRPr="000B4ACD">
        <w:rPr>
          <w:rFonts w:hint="cs"/>
          <w:rtl/>
          <w:lang w:bidi="fa-IR"/>
        </w:rPr>
        <w:t>ی</w:t>
      </w:r>
      <w:r w:rsidRPr="000B4ACD">
        <w:rPr>
          <w:rFonts w:hint="eastAsia"/>
          <w:rtl/>
          <w:lang w:bidi="fa-IR"/>
        </w:rPr>
        <w:t>ح</w:t>
      </w:r>
      <w:r w:rsidRPr="000B4ACD">
        <w:rPr>
          <w:rtl/>
          <w:lang w:bidi="fa-IR"/>
        </w:rPr>
        <w:t xml:space="preserve"> نقل شده.12 - ز</w:t>
      </w:r>
      <w:r w:rsidRPr="000B4ACD">
        <w:rPr>
          <w:rFonts w:hint="cs"/>
          <w:rtl/>
          <w:lang w:bidi="fa-IR"/>
        </w:rPr>
        <w:t>ی</w:t>
      </w:r>
      <w:r w:rsidRPr="000B4ACD">
        <w:rPr>
          <w:rFonts w:hint="eastAsia"/>
          <w:rtl/>
          <w:lang w:bidi="fa-IR"/>
        </w:rPr>
        <w:t>اد</w:t>
      </w:r>
      <w:r w:rsidRPr="000B4ACD">
        <w:rPr>
          <w:rtl/>
          <w:lang w:bidi="fa-IR"/>
        </w:rPr>
        <w:t xml:space="preserve"> انگشتر نم</w:t>
      </w:r>
      <w:r w:rsidRPr="000B4ACD">
        <w:rPr>
          <w:rFonts w:hint="cs"/>
          <w:rtl/>
          <w:lang w:bidi="fa-IR"/>
        </w:rPr>
        <w:t>ی</w:t>
      </w:r>
      <w:r w:rsidRPr="000B4ACD">
        <w:rPr>
          <w:rtl/>
          <w:lang w:bidi="fa-IR"/>
        </w:rPr>
        <w:t xml:space="preserve"> گذارد و غالبا ب</w:t>
      </w:r>
      <w:r w:rsidRPr="000B4ACD">
        <w:rPr>
          <w:rFonts w:hint="cs"/>
          <w:rtl/>
          <w:lang w:bidi="fa-IR"/>
        </w:rPr>
        <w:t>ی</w:t>
      </w:r>
      <w:r w:rsidRPr="000B4ACD">
        <w:rPr>
          <w:rtl/>
          <w:lang w:bidi="fa-IR"/>
        </w:rPr>
        <w:t xml:space="preserve"> انگشتر بود. (واف</w:t>
      </w:r>
      <w:r w:rsidRPr="000B4ACD">
        <w:rPr>
          <w:rFonts w:hint="cs"/>
          <w:rtl/>
          <w:lang w:bidi="fa-IR"/>
        </w:rPr>
        <w:t>ی</w:t>
      </w:r>
      <w:r w:rsidRPr="000B4ACD">
        <w:rPr>
          <w:rtl/>
          <w:lang w:bidi="fa-IR"/>
        </w:rPr>
        <w:t xml:space="preserve"> - لباس / 13. (103 - گاه</w:t>
      </w:r>
      <w:r w:rsidRPr="000B4ACD">
        <w:rPr>
          <w:rFonts w:hint="cs"/>
          <w:rtl/>
          <w:lang w:bidi="fa-IR"/>
        </w:rPr>
        <w:t>ی</w:t>
      </w:r>
      <w:r w:rsidRPr="000B4ACD">
        <w:rPr>
          <w:rtl/>
          <w:lang w:bidi="fa-IR"/>
        </w:rPr>
        <w:t xml:space="preserve"> دستمال بر سر م</w:t>
      </w:r>
      <w:r w:rsidRPr="000B4ACD">
        <w:rPr>
          <w:rFonts w:hint="cs"/>
          <w:rtl/>
          <w:lang w:bidi="fa-IR"/>
        </w:rPr>
        <w:t>ی</w:t>
      </w:r>
      <w:r w:rsidRPr="000B4ACD">
        <w:rPr>
          <w:rtl/>
          <w:lang w:bidi="fa-IR"/>
        </w:rPr>
        <w:t xml:space="preserve"> بست، انگشتر نقره ا</w:t>
      </w:r>
      <w:r w:rsidRPr="000B4ACD">
        <w:rPr>
          <w:rFonts w:hint="cs"/>
          <w:rtl/>
          <w:lang w:bidi="fa-IR"/>
        </w:rPr>
        <w:t>ی</w:t>
      </w:r>
      <w:r w:rsidRPr="000B4ACD">
        <w:rPr>
          <w:rtl/>
          <w:lang w:bidi="fa-IR"/>
        </w:rPr>
        <w:t xml:space="preserve"> داشت، نقش آن محمد رسول الله، حوله ا</w:t>
      </w:r>
      <w:r w:rsidRPr="000B4ACD">
        <w:rPr>
          <w:rFonts w:hint="cs"/>
          <w:rtl/>
          <w:lang w:bidi="fa-IR"/>
        </w:rPr>
        <w:t>ی</w:t>
      </w:r>
      <w:r w:rsidRPr="000B4ACD">
        <w:rPr>
          <w:rtl/>
          <w:lang w:bidi="fa-IR"/>
        </w:rPr>
        <w:t xml:space="preserve"> داش</w:t>
      </w:r>
      <w:r w:rsidRPr="000B4ACD">
        <w:rPr>
          <w:rFonts w:hint="eastAsia"/>
          <w:rtl/>
          <w:lang w:bidi="fa-IR"/>
        </w:rPr>
        <w:t>ت</w:t>
      </w:r>
      <w:r w:rsidRPr="000B4ACD">
        <w:rPr>
          <w:rtl/>
          <w:lang w:bidi="fa-IR"/>
        </w:rPr>
        <w:t xml:space="preserve"> که با آن صورت خود را خشک م</w:t>
      </w:r>
      <w:r w:rsidRPr="000B4ACD">
        <w:rPr>
          <w:rFonts w:hint="cs"/>
          <w:rtl/>
          <w:lang w:bidi="fa-IR"/>
        </w:rPr>
        <w:t>ی</w:t>
      </w:r>
      <w:r w:rsidRPr="000B4ACD">
        <w:rPr>
          <w:rtl/>
          <w:lang w:bidi="fa-IR"/>
        </w:rPr>
        <w:t xml:space="preserve"> نمود، فرش او از پارچه کهنه ا</w:t>
      </w:r>
      <w:r w:rsidRPr="000B4ACD">
        <w:rPr>
          <w:rFonts w:hint="cs"/>
          <w:rtl/>
          <w:lang w:bidi="fa-IR"/>
        </w:rPr>
        <w:t>ی</w:t>
      </w:r>
      <w:r w:rsidRPr="000B4ACD">
        <w:rPr>
          <w:rtl/>
          <w:lang w:bidi="fa-IR"/>
        </w:rPr>
        <w:t xml:space="preserve"> بود که کرک داشت، گاه</w:t>
      </w:r>
      <w:r w:rsidRPr="000B4ACD">
        <w:rPr>
          <w:rFonts w:hint="cs"/>
          <w:rtl/>
          <w:lang w:bidi="fa-IR"/>
        </w:rPr>
        <w:t>ی</w:t>
      </w:r>
      <w:r w:rsidRPr="000B4ACD">
        <w:rPr>
          <w:rtl/>
          <w:lang w:bidi="fa-IR"/>
        </w:rPr>
        <w:t xml:space="preserve"> فرش او عبا</w:t>
      </w:r>
      <w:r w:rsidRPr="000B4ACD">
        <w:rPr>
          <w:rFonts w:hint="cs"/>
          <w:rtl/>
          <w:lang w:bidi="fa-IR"/>
        </w:rPr>
        <w:t>ی</w:t>
      </w:r>
      <w:r w:rsidRPr="000B4ACD">
        <w:rPr>
          <w:rFonts w:hint="eastAsia"/>
          <w:rtl/>
          <w:lang w:bidi="fa-IR"/>
        </w:rPr>
        <w:t>ش</w:t>
      </w:r>
      <w:r w:rsidRPr="000B4ACD">
        <w:rPr>
          <w:rtl/>
          <w:lang w:bidi="fa-IR"/>
        </w:rPr>
        <w:t xml:space="preserve"> بود، بالش او از پوست پر شده با ل</w:t>
      </w:r>
      <w:r w:rsidRPr="000B4ACD">
        <w:rPr>
          <w:rFonts w:hint="cs"/>
          <w:rtl/>
          <w:lang w:bidi="fa-IR"/>
        </w:rPr>
        <w:t>ی</w:t>
      </w:r>
      <w:r w:rsidRPr="000B4ACD">
        <w:rPr>
          <w:rFonts w:hint="eastAsia"/>
          <w:rtl/>
          <w:lang w:bidi="fa-IR"/>
        </w:rPr>
        <w:t>ف</w:t>
      </w:r>
      <w:r w:rsidRPr="000B4ACD">
        <w:rPr>
          <w:rtl/>
          <w:lang w:bidi="fa-IR"/>
        </w:rPr>
        <w:t xml:space="preserve"> خرما. (بحار 50 / 16).14 - زره و کلاه خود م</w:t>
      </w:r>
      <w:r w:rsidRPr="000B4ACD">
        <w:rPr>
          <w:rFonts w:hint="cs"/>
          <w:rtl/>
          <w:lang w:bidi="fa-IR"/>
        </w:rPr>
        <w:t>ی</w:t>
      </w:r>
      <w:r w:rsidRPr="000B4ACD">
        <w:rPr>
          <w:rtl/>
          <w:lang w:bidi="fa-IR"/>
        </w:rPr>
        <w:t xml:space="preserve"> پوش</w:t>
      </w:r>
      <w:r w:rsidRPr="000B4ACD">
        <w:rPr>
          <w:rFonts w:hint="cs"/>
          <w:rtl/>
          <w:lang w:bidi="fa-IR"/>
        </w:rPr>
        <w:t>ی</w:t>
      </w:r>
      <w:r w:rsidRPr="000B4ACD">
        <w:rPr>
          <w:rFonts w:hint="eastAsia"/>
          <w:rtl/>
          <w:lang w:bidi="fa-IR"/>
        </w:rPr>
        <w:t>د،</w:t>
      </w:r>
      <w:r w:rsidRPr="000B4ACD">
        <w:rPr>
          <w:rtl/>
          <w:lang w:bidi="fa-IR"/>
        </w:rPr>
        <w:t xml:space="preserve"> به طور</w:t>
      </w:r>
      <w:r w:rsidRPr="000B4ACD">
        <w:rPr>
          <w:rFonts w:hint="cs"/>
          <w:rtl/>
          <w:lang w:bidi="fa-IR"/>
        </w:rPr>
        <w:t>ی</w:t>
      </w:r>
      <w:r w:rsidRPr="000B4ACD">
        <w:rPr>
          <w:rtl/>
          <w:lang w:bidi="fa-IR"/>
        </w:rPr>
        <w:t xml:space="preserve"> که جز چشمانش پ</w:t>
      </w:r>
      <w:r w:rsidRPr="000B4ACD">
        <w:rPr>
          <w:rFonts w:hint="cs"/>
          <w:rtl/>
          <w:lang w:bidi="fa-IR"/>
        </w:rPr>
        <w:t>ی</w:t>
      </w:r>
      <w:r w:rsidRPr="000B4ACD">
        <w:rPr>
          <w:rFonts w:hint="eastAsia"/>
          <w:rtl/>
          <w:lang w:bidi="fa-IR"/>
        </w:rPr>
        <w:t>دا</w:t>
      </w:r>
      <w:r w:rsidRPr="000B4ACD">
        <w:rPr>
          <w:rtl/>
          <w:lang w:bidi="fa-IR"/>
        </w:rPr>
        <w:t xml:space="preserve"> نبود. (واقد</w:t>
      </w:r>
      <w:r w:rsidRPr="000B4ACD">
        <w:rPr>
          <w:rFonts w:hint="cs"/>
          <w:rtl/>
          <w:lang w:bidi="fa-IR"/>
        </w:rPr>
        <w:t>ی</w:t>
      </w:r>
      <w:r w:rsidRPr="000B4ACD">
        <w:rPr>
          <w:rtl/>
          <w:lang w:bidi="fa-IR"/>
        </w:rPr>
        <w:t xml:space="preserve"> / 545).15 - گروه</w:t>
      </w:r>
      <w:r w:rsidRPr="000B4ACD">
        <w:rPr>
          <w:rFonts w:hint="cs"/>
          <w:rtl/>
          <w:lang w:bidi="fa-IR"/>
        </w:rPr>
        <w:t>ی</w:t>
      </w:r>
      <w:r w:rsidRPr="000B4ACD">
        <w:rPr>
          <w:rtl/>
          <w:lang w:bidi="fa-IR"/>
        </w:rPr>
        <w:t xml:space="preserve"> نزد او آمدند، عمرو بن زراره هم آمد که لباس دراز پوش</w:t>
      </w:r>
      <w:r w:rsidRPr="000B4ACD">
        <w:rPr>
          <w:rFonts w:hint="cs"/>
          <w:rtl/>
          <w:lang w:bidi="fa-IR"/>
        </w:rPr>
        <w:t>ی</w:t>
      </w:r>
      <w:r w:rsidRPr="000B4ACD">
        <w:rPr>
          <w:rFonts w:hint="eastAsia"/>
          <w:rtl/>
          <w:lang w:bidi="fa-IR"/>
        </w:rPr>
        <w:t>ده</w:t>
      </w:r>
      <w:r w:rsidRPr="000B4ACD">
        <w:rPr>
          <w:rtl/>
          <w:lang w:bidi="fa-IR"/>
        </w:rPr>
        <w:t xml:space="preserve"> بود،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کنار لباس او را گرفت، و فرمود: «خدا</w:t>
      </w:r>
      <w:r w:rsidRPr="000B4ACD">
        <w:rPr>
          <w:rFonts w:hint="cs"/>
          <w:rtl/>
          <w:lang w:bidi="fa-IR"/>
        </w:rPr>
        <w:t>ی</w:t>
      </w:r>
      <w:r w:rsidRPr="000B4ACD">
        <w:rPr>
          <w:rFonts w:hint="eastAsia"/>
          <w:rtl/>
          <w:lang w:bidi="fa-IR"/>
        </w:rPr>
        <w:t>ا</w:t>
      </w:r>
      <w:r w:rsidRPr="000B4ACD">
        <w:rPr>
          <w:rtl/>
          <w:lang w:bidi="fa-IR"/>
        </w:rPr>
        <w:t xml:space="preserve"> بنده </w:t>
      </w:r>
      <w:r w:rsidRPr="000B4ACD">
        <w:rPr>
          <w:rFonts w:hint="cs"/>
          <w:rtl/>
          <w:lang w:bidi="fa-IR"/>
        </w:rPr>
        <w:t>ی</w:t>
      </w:r>
      <w:r w:rsidRPr="000B4ACD">
        <w:rPr>
          <w:rtl/>
          <w:lang w:bidi="fa-IR"/>
        </w:rPr>
        <w:t xml:space="preserve"> تو و پسر بنده </w:t>
      </w:r>
      <w:r w:rsidRPr="000B4ACD">
        <w:rPr>
          <w:rFonts w:hint="cs"/>
          <w:rtl/>
          <w:lang w:bidi="fa-IR"/>
        </w:rPr>
        <w:t>ی</w:t>
      </w:r>
      <w:r w:rsidRPr="000B4ACD">
        <w:rPr>
          <w:rtl/>
          <w:lang w:bidi="fa-IR"/>
        </w:rPr>
        <w:t xml:space="preserve"> تو و پسر کن</w:t>
      </w:r>
      <w:r w:rsidRPr="000B4ACD">
        <w:rPr>
          <w:rFonts w:hint="cs"/>
          <w:rtl/>
          <w:lang w:bidi="fa-IR"/>
        </w:rPr>
        <w:t>ی</w:t>
      </w:r>
      <w:r w:rsidRPr="000B4ACD">
        <w:rPr>
          <w:rFonts w:hint="eastAsia"/>
          <w:rtl/>
          <w:lang w:bidi="fa-IR"/>
        </w:rPr>
        <w:t>ز</w:t>
      </w:r>
      <w:r w:rsidRPr="000B4ACD">
        <w:rPr>
          <w:rtl/>
          <w:lang w:bidi="fa-IR"/>
        </w:rPr>
        <w:t xml:space="preserve"> تو»، عمرو متوجه شد و گفت: </w:t>
      </w:r>
      <w:r w:rsidRPr="000B4ACD">
        <w:rPr>
          <w:rFonts w:hint="cs"/>
          <w:rtl/>
          <w:lang w:bidi="fa-IR"/>
        </w:rPr>
        <w:t>ی</w:t>
      </w:r>
      <w:r w:rsidRPr="000B4ACD">
        <w:rPr>
          <w:rFonts w:hint="eastAsia"/>
          <w:rtl/>
          <w:lang w:bidi="fa-IR"/>
        </w:rPr>
        <w:t>ا</w:t>
      </w:r>
      <w:r w:rsidRPr="000B4ACD">
        <w:rPr>
          <w:rtl/>
          <w:lang w:bidi="fa-IR"/>
        </w:rPr>
        <w:t xml:space="preserve"> رسول الله! ساقها</w:t>
      </w:r>
      <w:r w:rsidRPr="000B4ACD">
        <w:rPr>
          <w:rFonts w:hint="cs"/>
          <w:rtl/>
          <w:lang w:bidi="fa-IR"/>
        </w:rPr>
        <w:t>ی</w:t>
      </w:r>
      <w:r w:rsidRPr="000B4ACD">
        <w:rPr>
          <w:rFonts w:hint="eastAsia"/>
          <w:rtl/>
          <w:lang w:bidi="fa-IR"/>
        </w:rPr>
        <w:t>م</w:t>
      </w:r>
      <w:r w:rsidRPr="000B4ACD">
        <w:rPr>
          <w:rtl/>
          <w:lang w:bidi="fa-IR"/>
        </w:rPr>
        <w:t xml:space="preserve"> بار</w:t>
      </w:r>
      <w:r w:rsidRPr="000B4ACD">
        <w:rPr>
          <w:rFonts w:hint="cs"/>
          <w:rtl/>
          <w:lang w:bidi="fa-IR"/>
        </w:rPr>
        <w:t>ی</w:t>
      </w:r>
      <w:r w:rsidRPr="000B4ACD">
        <w:rPr>
          <w:rFonts w:hint="eastAsia"/>
          <w:rtl/>
          <w:lang w:bidi="fa-IR"/>
        </w:rPr>
        <w:t>ک</w:t>
      </w:r>
      <w:r w:rsidRPr="000B4ACD">
        <w:rPr>
          <w:rtl/>
          <w:lang w:bidi="fa-IR"/>
        </w:rPr>
        <w:t xml:space="preserve"> است، فرمود: «خداوند آن چه را آفر</w:t>
      </w:r>
      <w:r w:rsidRPr="000B4ACD">
        <w:rPr>
          <w:rFonts w:hint="cs"/>
          <w:rtl/>
          <w:lang w:bidi="fa-IR"/>
        </w:rPr>
        <w:t>ی</w:t>
      </w:r>
      <w:r w:rsidRPr="000B4ACD">
        <w:rPr>
          <w:rFonts w:hint="eastAsia"/>
          <w:rtl/>
          <w:lang w:bidi="fa-IR"/>
        </w:rPr>
        <w:t>ده</w:t>
      </w:r>
      <w:r w:rsidRPr="000B4ACD">
        <w:rPr>
          <w:rtl/>
          <w:lang w:bidi="fa-IR"/>
        </w:rPr>
        <w:t xml:space="preserve"> خوب آفر</w:t>
      </w:r>
      <w:r w:rsidRPr="000B4ACD">
        <w:rPr>
          <w:rFonts w:hint="cs"/>
          <w:rtl/>
          <w:lang w:bidi="fa-IR"/>
        </w:rPr>
        <w:t>ی</w:t>
      </w:r>
      <w:r w:rsidRPr="000B4ACD">
        <w:rPr>
          <w:rFonts w:hint="eastAsia"/>
          <w:rtl/>
          <w:lang w:bidi="fa-IR"/>
        </w:rPr>
        <w:t>ده،</w:t>
      </w:r>
      <w:r w:rsidRPr="000B4ACD">
        <w:rPr>
          <w:rtl/>
          <w:lang w:bidi="fa-IR"/>
        </w:rPr>
        <w:t xml:space="preserve"> ا</w:t>
      </w:r>
      <w:r w:rsidRPr="000B4ACD">
        <w:rPr>
          <w:rFonts w:hint="cs"/>
          <w:rtl/>
          <w:lang w:bidi="fa-IR"/>
        </w:rPr>
        <w:t>ی</w:t>
      </w:r>
      <w:r w:rsidRPr="000B4ACD">
        <w:rPr>
          <w:rtl/>
          <w:lang w:bidi="fa-IR"/>
        </w:rPr>
        <w:t xml:space="preserve"> </w:t>
      </w:r>
      <w:r w:rsidRPr="000B4ACD">
        <w:rPr>
          <w:rFonts w:hint="eastAsia"/>
          <w:rtl/>
          <w:lang w:bidi="fa-IR"/>
        </w:rPr>
        <w:t>عمرو</w:t>
      </w:r>
      <w:r w:rsidRPr="000B4ACD">
        <w:rPr>
          <w:rtl/>
          <w:lang w:bidi="fa-IR"/>
        </w:rPr>
        <w:t>! خداوند لباس درازان را دوست ندارد» (اسد 103 / 4).16 - گاه</w:t>
      </w:r>
      <w:r w:rsidRPr="000B4ACD">
        <w:rPr>
          <w:rFonts w:hint="cs"/>
          <w:rtl/>
          <w:lang w:bidi="fa-IR"/>
        </w:rPr>
        <w:t>ی</w:t>
      </w:r>
      <w:r w:rsidRPr="000B4ACD">
        <w:rPr>
          <w:rtl/>
          <w:lang w:bidi="fa-IR"/>
        </w:rPr>
        <w:t xml:space="preserve"> در پارچه ا</w:t>
      </w:r>
      <w:r w:rsidRPr="000B4ACD">
        <w:rPr>
          <w:rFonts w:hint="cs"/>
          <w:rtl/>
          <w:lang w:bidi="fa-IR"/>
        </w:rPr>
        <w:t>ی</w:t>
      </w:r>
      <w:r w:rsidRPr="000B4ACD">
        <w:rPr>
          <w:rtl/>
          <w:lang w:bidi="fa-IR"/>
        </w:rPr>
        <w:t xml:space="preserve"> سراسر</w:t>
      </w:r>
      <w:r w:rsidRPr="000B4ACD">
        <w:rPr>
          <w:rFonts w:hint="cs"/>
          <w:rtl/>
          <w:lang w:bidi="fa-IR"/>
        </w:rPr>
        <w:t>ی</w:t>
      </w:r>
      <w:r w:rsidRPr="000B4ACD">
        <w:rPr>
          <w:rtl/>
          <w:lang w:bidi="fa-IR"/>
        </w:rPr>
        <w:t xml:space="preserve"> که به خود م</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چاند</w:t>
      </w:r>
      <w:r w:rsidRPr="000B4ACD">
        <w:rPr>
          <w:rtl/>
          <w:lang w:bidi="fa-IR"/>
        </w:rPr>
        <w:t xml:space="preserve"> نماز م</w:t>
      </w:r>
      <w:r w:rsidRPr="000B4ACD">
        <w:rPr>
          <w:rFonts w:hint="cs"/>
          <w:rtl/>
          <w:lang w:bidi="fa-IR"/>
        </w:rPr>
        <w:t>ی</w:t>
      </w:r>
      <w:r w:rsidRPr="000B4ACD">
        <w:rPr>
          <w:rtl/>
          <w:lang w:bidi="fa-IR"/>
        </w:rPr>
        <w:t xml:space="preserve"> خواند، و لباس</w:t>
      </w:r>
      <w:r w:rsidRPr="000B4ACD">
        <w:rPr>
          <w:rFonts w:hint="cs"/>
          <w:rtl/>
          <w:lang w:bidi="fa-IR"/>
        </w:rPr>
        <w:t>ی</w:t>
      </w:r>
      <w:r w:rsidRPr="000B4ACD">
        <w:rPr>
          <w:rtl/>
          <w:lang w:bidi="fa-IR"/>
        </w:rPr>
        <w:t xml:space="preserve"> جز آن نداشت. (اسد 198 / 3).17 - مرد</w:t>
      </w:r>
      <w:r w:rsidRPr="000B4ACD">
        <w:rPr>
          <w:rFonts w:hint="cs"/>
          <w:rtl/>
          <w:lang w:bidi="fa-IR"/>
        </w:rPr>
        <w:t>ی</w:t>
      </w:r>
      <w:r w:rsidRPr="000B4ACD">
        <w:rPr>
          <w:rtl/>
          <w:lang w:bidi="fa-IR"/>
        </w:rPr>
        <w:t xml:space="preserve"> ژول</w:t>
      </w:r>
      <w:r w:rsidRPr="000B4ACD">
        <w:rPr>
          <w:rFonts w:hint="cs"/>
          <w:rtl/>
          <w:lang w:bidi="fa-IR"/>
        </w:rPr>
        <w:t>ی</w:t>
      </w:r>
      <w:r w:rsidRPr="000B4ACD">
        <w:rPr>
          <w:rFonts w:hint="eastAsia"/>
          <w:rtl/>
          <w:lang w:bidi="fa-IR"/>
        </w:rPr>
        <w:t>ده</w:t>
      </w:r>
      <w:r w:rsidRPr="000B4ACD">
        <w:rPr>
          <w:rtl/>
          <w:lang w:bidi="fa-IR"/>
        </w:rPr>
        <w:t xml:space="preserve"> را با مو</w:t>
      </w:r>
      <w:r w:rsidRPr="000B4ACD">
        <w:rPr>
          <w:rFonts w:hint="cs"/>
          <w:rtl/>
          <w:lang w:bidi="fa-IR"/>
        </w:rPr>
        <w:t>ی</w:t>
      </w:r>
      <w:r w:rsidRPr="000B4ACD">
        <w:rPr>
          <w:rtl/>
          <w:lang w:bidi="fa-IR"/>
        </w:rPr>
        <w:t xml:space="preserve"> پر</w:t>
      </w:r>
      <w:r w:rsidRPr="000B4ACD">
        <w:rPr>
          <w:rFonts w:hint="cs"/>
          <w:rtl/>
          <w:lang w:bidi="fa-IR"/>
        </w:rPr>
        <w:t>ی</w:t>
      </w:r>
      <w:r w:rsidRPr="000B4ACD">
        <w:rPr>
          <w:rFonts w:hint="eastAsia"/>
          <w:rtl/>
          <w:lang w:bidi="fa-IR"/>
        </w:rPr>
        <w:t>شان</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با لباس</w:t>
      </w:r>
      <w:r w:rsidRPr="000B4ACD">
        <w:rPr>
          <w:rFonts w:hint="cs"/>
          <w:rtl/>
          <w:lang w:bidi="fa-IR"/>
        </w:rPr>
        <w:t>ی</w:t>
      </w:r>
      <w:r w:rsidRPr="000B4ACD">
        <w:rPr>
          <w:rtl/>
          <w:lang w:bidi="fa-IR"/>
        </w:rPr>
        <w:t xml:space="preserve"> کث</w:t>
      </w:r>
      <w:r w:rsidRPr="000B4ACD">
        <w:rPr>
          <w:rFonts w:hint="cs"/>
          <w:rtl/>
          <w:lang w:bidi="fa-IR"/>
        </w:rPr>
        <w:t>ی</w:t>
      </w:r>
      <w:r w:rsidRPr="000B4ACD">
        <w:rPr>
          <w:rFonts w:hint="eastAsia"/>
          <w:rtl/>
          <w:lang w:bidi="fa-IR"/>
        </w:rPr>
        <w:t>ف</w:t>
      </w:r>
      <w:r w:rsidRPr="000B4ACD">
        <w:rPr>
          <w:rtl/>
          <w:lang w:bidi="fa-IR"/>
        </w:rPr>
        <w:t xml:space="preserve"> و ق</w:t>
      </w:r>
      <w:r w:rsidRPr="000B4ACD">
        <w:rPr>
          <w:rFonts w:hint="cs"/>
          <w:rtl/>
          <w:lang w:bidi="fa-IR"/>
        </w:rPr>
        <w:t>ی</w:t>
      </w:r>
      <w:r w:rsidRPr="000B4ACD">
        <w:rPr>
          <w:rFonts w:hint="eastAsia"/>
          <w:rtl/>
          <w:lang w:bidi="fa-IR"/>
        </w:rPr>
        <w:t>افه</w:t>
      </w:r>
      <w:r w:rsidRPr="000B4ACD">
        <w:rPr>
          <w:rtl/>
          <w:lang w:bidi="fa-IR"/>
        </w:rPr>
        <w:t xml:space="preserve"> ا</w:t>
      </w:r>
      <w:r w:rsidRPr="000B4ACD">
        <w:rPr>
          <w:rFonts w:hint="cs"/>
          <w:rtl/>
          <w:lang w:bidi="fa-IR"/>
        </w:rPr>
        <w:t>ی</w:t>
      </w:r>
      <w:r w:rsidRPr="000B4ACD">
        <w:rPr>
          <w:rtl/>
          <w:lang w:bidi="fa-IR"/>
        </w:rPr>
        <w:t xml:space="preserve"> بد فرمود: «بهره بردار</w:t>
      </w:r>
      <w:r w:rsidRPr="000B4ACD">
        <w:rPr>
          <w:rFonts w:hint="cs"/>
          <w:rtl/>
          <w:lang w:bidi="fa-IR"/>
        </w:rPr>
        <w:t>ی</w:t>
      </w:r>
      <w:r w:rsidRPr="000B4ACD">
        <w:rPr>
          <w:rtl/>
          <w:lang w:bidi="fa-IR"/>
        </w:rPr>
        <w:t xml:space="preserve"> از نعمت خداوند ا</w:t>
      </w:r>
      <w:r w:rsidRPr="000B4ACD">
        <w:rPr>
          <w:rFonts w:hint="eastAsia"/>
          <w:rtl/>
          <w:lang w:bidi="fa-IR"/>
        </w:rPr>
        <w:t>ز</w:t>
      </w:r>
      <w:r w:rsidRPr="000B4ACD">
        <w:rPr>
          <w:rtl/>
          <w:lang w:bidi="fa-IR"/>
        </w:rPr>
        <w:t xml:space="preserve"> د</w:t>
      </w:r>
      <w:r w:rsidRPr="000B4ACD">
        <w:rPr>
          <w:rFonts w:hint="cs"/>
          <w:rtl/>
          <w:lang w:bidi="fa-IR"/>
        </w:rPr>
        <w:t>ی</w:t>
      </w:r>
      <w:r w:rsidRPr="000B4ACD">
        <w:rPr>
          <w:rFonts w:hint="eastAsia"/>
          <w:rtl/>
          <w:lang w:bidi="fa-IR"/>
        </w:rPr>
        <w:t>ن</w:t>
      </w:r>
      <w:r w:rsidRPr="000B4ACD">
        <w:rPr>
          <w:rtl/>
          <w:lang w:bidi="fa-IR"/>
        </w:rPr>
        <w:t xml:space="preserve"> است، آدم کث</w:t>
      </w:r>
      <w:r w:rsidRPr="000B4ACD">
        <w:rPr>
          <w:rFonts w:hint="cs"/>
          <w:rtl/>
          <w:lang w:bidi="fa-IR"/>
        </w:rPr>
        <w:t>ی</w:t>
      </w:r>
      <w:r w:rsidRPr="000B4ACD">
        <w:rPr>
          <w:rFonts w:hint="eastAsia"/>
          <w:rtl/>
          <w:lang w:bidi="fa-IR"/>
        </w:rPr>
        <w:t>ف</w:t>
      </w:r>
      <w:r w:rsidRPr="000B4ACD">
        <w:rPr>
          <w:rtl/>
          <w:lang w:bidi="fa-IR"/>
        </w:rPr>
        <w:t xml:space="preserve"> بد بنده ا</w:t>
      </w:r>
      <w:r w:rsidRPr="000B4ACD">
        <w:rPr>
          <w:rFonts w:hint="cs"/>
          <w:rtl/>
          <w:lang w:bidi="fa-IR"/>
        </w:rPr>
        <w:t>ی</w:t>
      </w:r>
      <w:r w:rsidRPr="000B4ACD">
        <w:rPr>
          <w:rtl/>
          <w:lang w:bidi="fa-IR"/>
        </w:rPr>
        <w:t xml:space="preserve"> است». (واف</w:t>
      </w:r>
      <w:r w:rsidRPr="000B4ACD">
        <w:rPr>
          <w:rFonts w:hint="cs"/>
          <w:rtl/>
          <w:lang w:bidi="fa-IR"/>
        </w:rPr>
        <w:t>ی</w:t>
      </w:r>
      <w:r w:rsidRPr="000B4ACD">
        <w:rPr>
          <w:rtl/>
          <w:lang w:bidi="fa-IR"/>
        </w:rPr>
        <w:t xml:space="preserve"> - باب</w:t>
      </w:r>
    </w:p>
    <w:p w:rsidR="000B4ACD" w:rsidRPr="000B4ACD" w:rsidRDefault="000B4ACD" w:rsidP="000332B0">
      <w:pPr>
        <w:pStyle w:val="libNormal"/>
        <w:rPr>
          <w:rtl/>
          <w:lang w:bidi="fa-IR"/>
        </w:rPr>
      </w:pPr>
      <w:r w:rsidRPr="000B4ACD">
        <w:rPr>
          <w:rFonts w:hint="eastAsia"/>
          <w:rtl/>
          <w:lang w:bidi="fa-IR"/>
        </w:rPr>
        <w:t>التجمل</w:t>
      </w:r>
      <w:r w:rsidRPr="000B4ACD">
        <w:rPr>
          <w:rtl/>
          <w:lang w:bidi="fa-IR"/>
        </w:rPr>
        <w:t xml:space="preserve"> / 93).18 - گاه</w:t>
      </w:r>
      <w:r w:rsidRPr="000B4ACD">
        <w:rPr>
          <w:rFonts w:hint="cs"/>
          <w:rtl/>
          <w:lang w:bidi="fa-IR"/>
        </w:rPr>
        <w:t>ی</w:t>
      </w:r>
      <w:r w:rsidRPr="000B4ACD">
        <w:rPr>
          <w:rtl/>
          <w:lang w:bidi="fa-IR"/>
        </w:rPr>
        <w:t xml:space="preserve"> بالاپوش خز م</w:t>
      </w:r>
      <w:r w:rsidRPr="000B4ACD">
        <w:rPr>
          <w:rFonts w:hint="cs"/>
          <w:rtl/>
          <w:lang w:bidi="fa-IR"/>
        </w:rPr>
        <w:t>ی</w:t>
      </w:r>
      <w:r w:rsidRPr="000B4ACD">
        <w:rPr>
          <w:rtl/>
          <w:lang w:bidi="fa-IR"/>
        </w:rPr>
        <w:t xml:space="preserve"> پوش</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فرمود: «لباس سف</w:t>
      </w:r>
      <w:r w:rsidRPr="000B4ACD">
        <w:rPr>
          <w:rFonts w:hint="cs"/>
          <w:rtl/>
          <w:lang w:bidi="fa-IR"/>
        </w:rPr>
        <w:t>ی</w:t>
      </w:r>
      <w:r w:rsidRPr="000B4ACD">
        <w:rPr>
          <w:rFonts w:hint="eastAsia"/>
          <w:rtl/>
          <w:lang w:bidi="fa-IR"/>
        </w:rPr>
        <w:t>د</w:t>
      </w:r>
      <w:r w:rsidRPr="000B4ACD">
        <w:rPr>
          <w:rtl/>
          <w:lang w:bidi="fa-IR"/>
        </w:rPr>
        <w:t xml:space="preserve"> بپوش</w:t>
      </w:r>
      <w:r w:rsidRPr="000B4ACD">
        <w:rPr>
          <w:rFonts w:hint="cs"/>
          <w:rtl/>
          <w:lang w:bidi="fa-IR"/>
        </w:rPr>
        <w:t>ی</w:t>
      </w:r>
      <w:r w:rsidRPr="000B4ACD">
        <w:rPr>
          <w:rFonts w:hint="eastAsia"/>
          <w:rtl/>
          <w:lang w:bidi="fa-IR"/>
        </w:rPr>
        <w:t>د»</w:t>
      </w:r>
      <w:r w:rsidRPr="000B4ACD">
        <w:rPr>
          <w:rtl/>
          <w:lang w:bidi="fa-IR"/>
        </w:rPr>
        <w:t xml:space="preserve"> خداوند به او دستور داده بود لباس را کوتاه کند، </w:t>
      </w:r>
      <w:r w:rsidR="000332B0" w:rsidRPr="000332B0">
        <w:rPr>
          <w:rStyle w:val="libAlaemChar"/>
          <w:rFonts w:hint="cs"/>
          <w:rtl/>
        </w:rPr>
        <w:t>(</w:t>
      </w:r>
      <w:r w:rsidR="000332B0" w:rsidRPr="000332B0">
        <w:rPr>
          <w:rStyle w:val="libAieChar"/>
          <w:rFonts w:hint="cs"/>
          <w:rtl/>
        </w:rPr>
        <w:t>وَثِيَابَكَ فَطَهِّرْ</w:t>
      </w:r>
      <w:r w:rsidR="000332B0" w:rsidRPr="000B4ACD">
        <w:rPr>
          <w:rtl/>
          <w:lang w:bidi="fa-IR"/>
        </w:rPr>
        <w:t xml:space="preserve"> </w:t>
      </w:r>
      <w:r w:rsidR="000332B0" w:rsidRPr="000332B0">
        <w:rPr>
          <w:rStyle w:val="libAlaemChar"/>
          <w:rFonts w:hint="cs"/>
          <w:rtl/>
        </w:rPr>
        <w:t>)</w:t>
      </w:r>
      <w:r w:rsidRPr="000B4ACD">
        <w:rPr>
          <w:rtl/>
          <w:lang w:bidi="fa-IR"/>
        </w:rPr>
        <w:t xml:space="preserve"> ا</w:t>
      </w:r>
      <w:r w:rsidRPr="000B4ACD">
        <w:rPr>
          <w:rFonts w:hint="cs"/>
          <w:rtl/>
          <w:lang w:bidi="fa-IR"/>
        </w:rPr>
        <w:t>ی</w:t>
      </w:r>
      <w:r w:rsidRPr="000B4ACD">
        <w:rPr>
          <w:rtl/>
          <w:lang w:bidi="fa-IR"/>
        </w:rPr>
        <w:t xml:space="preserve"> فقصر، لباس خود را پاک</w:t>
      </w:r>
      <w:r w:rsidRPr="000B4ACD">
        <w:rPr>
          <w:rFonts w:hint="cs"/>
          <w:rtl/>
          <w:lang w:bidi="fa-IR"/>
        </w:rPr>
        <w:t>ی</w:t>
      </w:r>
      <w:r w:rsidRPr="000B4ACD">
        <w:rPr>
          <w:rFonts w:hint="eastAsia"/>
          <w:rtl/>
          <w:lang w:bidi="fa-IR"/>
        </w:rPr>
        <w:t>زه</w:t>
      </w:r>
      <w:r w:rsidRPr="000B4ACD">
        <w:rPr>
          <w:rtl/>
          <w:lang w:bidi="fa-IR"/>
        </w:rPr>
        <w:t xml:space="preserve"> کن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کوتاه کن، عمامه م</w:t>
      </w:r>
      <w:r w:rsidRPr="000B4ACD">
        <w:rPr>
          <w:rFonts w:hint="cs"/>
          <w:rtl/>
          <w:lang w:bidi="fa-IR"/>
        </w:rPr>
        <w:t>ی</w:t>
      </w:r>
      <w:r w:rsidRPr="000B4ACD">
        <w:rPr>
          <w:rtl/>
          <w:lang w:bidi="fa-IR"/>
        </w:rPr>
        <w:t xml:space="preserve"> پوش</w:t>
      </w:r>
      <w:r w:rsidRPr="000B4ACD">
        <w:rPr>
          <w:rFonts w:hint="cs"/>
          <w:rtl/>
          <w:lang w:bidi="fa-IR"/>
        </w:rPr>
        <w:t>ی</w:t>
      </w:r>
      <w:r w:rsidRPr="000B4ACD">
        <w:rPr>
          <w:rFonts w:hint="eastAsia"/>
          <w:rtl/>
          <w:lang w:bidi="fa-IR"/>
        </w:rPr>
        <w:t>د</w:t>
      </w:r>
      <w:r w:rsidRPr="000B4ACD">
        <w:rPr>
          <w:rtl/>
          <w:lang w:bidi="fa-IR"/>
        </w:rPr>
        <w:t xml:space="preserve"> دو آو</w:t>
      </w:r>
      <w:r w:rsidRPr="000B4ACD">
        <w:rPr>
          <w:rFonts w:hint="cs"/>
          <w:rtl/>
          <w:lang w:bidi="fa-IR"/>
        </w:rPr>
        <w:t>ی</w:t>
      </w:r>
      <w:r w:rsidRPr="000B4ACD">
        <w:rPr>
          <w:rFonts w:hint="eastAsia"/>
          <w:rtl/>
          <w:lang w:bidi="fa-IR"/>
        </w:rPr>
        <w:t>زه</w:t>
      </w:r>
      <w:r w:rsidRPr="000B4ACD">
        <w:rPr>
          <w:rtl/>
          <w:lang w:bidi="fa-IR"/>
        </w:rPr>
        <w:t xml:space="preserve"> از جلو و عقب م</w:t>
      </w:r>
      <w:r w:rsidRPr="000B4ACD">
        <w:rPr>
          <w:rFonts w:hint="cs"/>
          <w:rtl/>
          <w:lang w:bidi="fa-IR"/>
        </w:rPr>
        <w:t>ی</w:t>
      </w:r>
      <w:r w:rsidRPr="000B4ACD">
        <w:rPr>
          <w:rtl/>
          <w:lang w:bidi="fa-IR"/>
        </w:rPr>
        <w:t xml:space="preserve"> انداخت، م</w:t>
      </w:r>
      <w:r w:rsidRPr="000B4ACD">
        <w:rPr>
          <w:rFonts w:hint="cs"/>
          <w:rtl/>
          <w:lang w:bidi="fa-IR"/>
        </w:rPr>
        <w:t>ی</w:t>
      </w:r>
      <w:r w:rsidRPr="000B4ACD">
        <w:rPr>
          <w:rtl/>
          <w:lang w:bidi="fa-IR"/>
        </w:rPr>
        <w:t xml:space="preserve"> فرمود «عمامه ها تاج ها</w:t>
      </w:r>
      <w:r w:rsidRPr="000B4ACD">
        <w:rPr>
          <w:rFonts w:hint="cs"/>
          <w:rtl/>
          <w:lang w:bidi="fa-IR"/>
        </w:rPr>
        <w:t>ی</w:t>
      </w:r>
      <w:r w:rsidRPr="000B4ACD">
        <w:rPr>
          <w:rtl/>
          <w:lang w:bidi="fa-IR"/>
        </w:rPr>
        <w:t xml:space="preserve"> </w:t>
      </w:r>
      <w:r w:rsidRPr="000B4ACD">
        <w:rPr>
          <w:rFonts w:hint="eastAsia"/>
          <w:rtl/>
          <w:lang w:bidi="fa-IR"/>
        </w:rPr>
        <w:t>عرب</w:t>
      </w:r>
      <w:r w:rsidRPr="000B4ACD">
        <w:rPr>
          <w:rtl/>
          <w:lang w:bidi="fa-IR"/>
        </w:rPr>
        <w:t xml:space="preserve"> است» م</w:t>
      </w:r>
      <w:r w:rsidRPr="000B4ACD">
        <w:rPr>
          <w:rFonts w:hint="cs"/>
          <w:rtl/>
          <w:lang w:bidi="fa-IR"/>
        </w:rPr>
        <w:t>ی</w:t>
      </w:r>
      <w:r w:rsidRPr="000B4ACD">
        <w:rPr>
          <w:rtl/>
          <w:lang w:bidi="fa-IR"/>
        </w:rPr>
        <w:t xml:space="preserve"> فرمود: هر کس کفش بگ</w:t>
      </w:r>
      <w:r w:rsidRPr="000B4ACD">
        <w:rPr>
          <w:rFonts w:hint="cs"/>
          <w:rtl/>
          <w:lang w:bidi="fa-IR"/>
        </w:rPr>
        <w:t>ی</w:t>
      </w:r>
      <w:r w:rsidRPr="000B4ACD">
        <w:rPr>
          <w:rFonts w:hint="eastAsia"/>
          <w:rtl/>
          <w:lang w:bidi="fa-IR"/>
        </w:rPr>
        <w:t>رد</w:t>
      </w:r>
      <w:r w:rsidRPr="000B4ACD">
        <w:rPr>
          <w:rtl/>
          <w:lang w:bidi="fa-IR"/>
        </w:rPr>
        <w:t xml:space="preserve"> آن را استوار کند». (وا</w:t>
      </w:r>
      <w:r w:rsidRPr="000B4ACD">
        <w:rPr>
          <w:rFonts w:hint="cs"/>
          <w:rtl/>
          <w:lang w:bidi="fa-IR"/>
        </w:rPr>
        <w:t>ی</w:t>
      </w:r>
      <w:r w:rsidRPr="000B4ACD">
        <w:rPr>
          <w:rtl/>
          <w:lang w:bidi="fa-IR"/>
        </w:rPr>
        <w:t xml:space="preserve"> - لباس 101 / 94).19 - </w:t>
      </w:r>
      <w:r w:rsidRPr="000B4ACD">
        <w:rPr>
          <w:rtl/>
          <w:lang w:bidi="fa-IR"/>
        </w:rPr>
        <w:lastRenderedPageBreak/>
        <w:t>برا</w:t>
      </w:r>
      <w:r w:rsidRPr="000B4ACD">
        <w:rPr>
          <w:rFonts w:hint="cs"/>
          <w:rtl/>
          <w:lang w:bidi="fa-IR"/>
        </w:rPr>
        <w:t>ی</w:t>
      </w:r>
      <w:r w:rsidRPr="000B4ACD">
        <w:rPr>
          <w:rtl/>
          <w:lang w:bidi="fa-IR"/>
        </w:rPr>
        <w:t xml:space="preserve"> ملاقات با سفرا بهتر</w:t>
      </w:r>
      <w:r w:rsidRPr="000B4ACD">
        <w:rPr>
          <w:rFonts w:hint="cs"/>
          <w:rtl/>
          <w:lang w:bidi="fa-IR"/>
        </w:rPr>
        <w:t>ی</w:t>
      </w:r>
      <w:r w:rsidRPr="000B4ACD">
        <w:rPr>
          <w:rFonts w:hint="eastAsia"/>
          <w:rtl/>
          <w:lang w:bidi="fa-IR"/>
        </w:rPr>
        <w:t>ن</w:t>
      </w:r>
      <w:r w:rsidRPr="000B4ACD">
        <w:rPr>
          <w:rtl/>
          <w:lang w:bidi="fa-IR"/>
        </w:rPr>
        <w:t xml:space="preserve"> لباس را م</w:t>
      </w:r>
      <w:r w:rsidRPr="000B4ACD">
        <w:rPr>
          <w:rFonts w:hint="cs"/>
          <w:rtl/>
          <w:lang w:bidi="fa-IR"/>
        </w:rPr>
        <w:t>ی</w:t>
      </w:r>
      <w:r w:rsidRPr="000B4ACD">
        <w:rPr>
          <w:rtl/>
          <w:lang w:bidi="fa-IR"/>
        </w:rPr>
        <w:t xml:space="preserve"> پوش</w:t>
      </w:r>
      <w:r w:rsidRPr="000B4ACD">
        <w:rPr>
          <w:rFonts w:hint="cs"/>
          <w:rtl/>
          <w:lang w:bidi="fa-IR"/>
        </w:rPr>
        <w:t>ی</w:t>
      </w:r>
      <w:r w:rsidRPr="000B4ACD">
        <w:rPr>
          <w:rFonts w:hint="eastAsia"/>
          <w:rtl/>
          <w:lang w:bidi="fa-IR"/>
        </w:rPr>
        <w:t>د</w:t>
      </w:r>
      <w:r w:rsidRPr="000B4ACD">
        <w:rPr>
          <w:rtl/>
          <w:lang w:bidi="fa-IR"/>
        </w:rPr>
        <w:t xml:space="preserve"> و به اصحاب ن</w:t>
      </w:r>
      <w:r w:rsidRPr="000B4ACD">
        <w:rPr>
          <w:rFonts w:hint="cs"/>
          <w:rtl/>
          <w:lang w:bidi="fa-IR"/>
        </w:rPr>
        <w:t>ی</w:t>
      </w:r>
      <w:r w:rsidRPr="000B4ACD">
        <w:rPr>
          <w:rFonts w:hint="eastAsia"/>
          <w:rtl/>
          <w:lang w:bidi="fa-IR"/>
        </w:rPr>
        <w:t>ز</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دستور م</w:t>
      </w:r>
      <w:r w:rsidRPr="000B4ACD">
        <w:rPr>
          <w:rFonts w:hint="cs"/>
          <w:rtl/>
          <w:lang w:bidi="fa-IR"/>
        </w:rPr>
        <w:t>ی</w:t>
      </w:r>
      <w:r w:rsidRPr="000B4ACD">
        <w:rPr>
          <w:rtl/>
          <w:lang w:bidi="fa-IR"/>
        </w:rPr>
        <w:t xml:space="preserve"> داد، </w:t>
      </w:r>
      <w:r w:rsidRPr="000B4ACD">
        <w:rPr>
          <w:rFonts w:hint="cs"/>
          <w:rtl/>
          <w:lang w:bidi="fa-IR"/>
        </w:rPr>
        <w:t>ی</w:t>
      </w:r>
      <w:r w:rsidRPr="000B4ACD">
        <w:rPr>
          <w:rFonts w:hint="eastAsia"/>
          <w:rtl/>
          <w:lang w:bidi="fa-IR"/>
        </w:rPr>
        <w:t>کبار</w:t>
      </w:r>
      <w:r w:rsidRPr="000B4ACD">
        <w:rPr>
          <w:rtl/>
          <w:lang w:bidi="fa-IR"/>
        </w:rPr>
        <w:t xml:space="preserve"> پوشاک</w:t>
      </w:r>
      <w:r w:rsidRPr="000B4ACD">
        <w:rPr>
          <w:rFonts w:hint="cs"/>
          <w:rtl/>
          <w:lang w:bidi="fa-IR"/>
        </w:rPr>
        <w:t>ی</w:t>
      </w:r>
      <w:r w:rsidRPr="000B4ACD">
        <w:rPr>
          <w:rtl/>
          <w:lang w:bidi="fa-IR"/>
        </w:rPr>
        <w:t xml:space="preserve"> به بها</w:t>
      </w:r>
      <w:r w:rsidRPr="000B4ACD">
        <w:rPr>
          <w:rFonts w:hint="cs"/>
          <w:rtl/>
          <w:lang w:bidi="fa-IR"/>
        </w:rPr>
        <w:t>ی</w:t>
      </w:r>
      <w:r w:rsidRPr="000B4ACD">
        <w:rPr>
          <w:rtl/>
          <w:lang w:bidi="fa-IR"/>
        </w:rPr>
        <w:t xml:space="preserve"> پنجاه د</w:t>
      </w:r>
      <w:r w:rsidRPr="000B4ACD">
        <w:rPr>
          <w:rFonts w:hint="cs"/>
          <w:rtl/>
          <w:lang w:bidi="fa-IR"/>
        </w:rPr>
        <w:t>ی</w:t>
      </w:r>
      <w:r w:rsidRPr="000B4ACD">
        <w:rPr>
          <w:rFonts w:hint="eastAsia"/>
          <w:rtl/>
          <w:lang w:bidi="fa-IR"/>
        </w:rPr>
        <w:t>نار</w:t>
      </w:r>
      <w:r w:rsidRPr="000B4ACD">
        <w:rPr>
          <w:rtl/>
          <w:lang w:bidi="fa-IR"/>
        </w:rPr>
        <w:t xml:space="preserve"> خر</w:t>
      </w:r>
      <w:r w:rsidRPr="000B4ACD">
        <w:rPr>
          <w:rFonts w:hint="cs"/>
          <w:rtl/>
          <w:lang w:bidi="fa-IR"/>
        </w:rPr>
        <w:t>ی</w:t>
      </w:r>
      <w:r w:rsidRPr="000B4ACD">
        <w:rPr>
          <w:rFonts w:hint="eastAsia"/>
          <w:rtl/>
          <w:lang w:bidi="fa-IR"/>
        </w:rPr>
        <w:t>د،</w:t>
      </w:r>
      <w:r w:rsidRPr="000B4ACD">
        <w:rPr>
          <w:rtl/>
          <w:lang w:bidi="fa-IR"/>
        </w:rPr>
        <w:t xml:space="preserve"> و پوش</w:t>
      </w:r>
      <w:r w:rsidRPr="000B4ACD">
        <w:rPr>
          <w:rFonts w:hint="cs"/>
          <w:rtl/>
          <w:lang w:bidi="fa-IR"/>
        </w:rPr>
        <w:t>ی</w:t>
      </w:r>
      <w:r w:rsidRPr="000B4ACD">
        <w:rPr>
          <w:rFonts w:hint="eastAsia"/>
          <w:rtl/>
          <w:lang w:bidi="fa-IR"/>
        </w:rPr>
        <w:t>د،</w:t>
      </w:r>
      <w:r w:rsidRPr="000B4ACD">
        <w:rPr>
          <w:rtl/>
          <w:lang w:bidi="fa-IR"/>
        </w:rPr>
        <w:t xml:space="preserve"> چون از م</w:t>
      </w:r>
      <w:r w:rsidR="000332B0">
        <w:rPr>
          <w:rFonts w:hint="cs"/>
          <w:rtl/>
          <w:lang w:bidi="fa-IR"/>
        </w:rPr>
        <w:t>نب</w:t>
      </w:r>
      <w:r w:rsidRPr="000B4ACD">
        <w:rPr>
          <w:rtl/>
          <w:lang w:bidi="fa-IR"/>
        </w:rPr>
        <w:t>ر به ز</w:t>
      </w:r>
      <w:r w:rsidRPr="000B4ACD">
        <w:rPr>
          <w:rFonts w:hint="cs"/>
          <w:rtl/>
          <w:lang w:bidi="fa-IR"/>
        </w:rPr>
        <w:t>ی</w:t>
      </w:r>
      <w:r w:rsidRPr="000B4ACD">
        <w:rPr>
          <w:rFonts w:hint="eastAsia"/>
          <w:rtl/>
          <w:lang w:bidi="fa-IR"/>
        </w:rPr>
        <w:t>ر</w:t>
      </w:r>
      <w:r w:rsidRPr="000B4ACD">
        <w:rPr>
          <w:rtl/>
          <w:lang w:bidi="fa-IR"/>
        </w:rPr>
        <w:t xml:space="preserve"> آمد آن را به اسامه بخش</w:t>
      </w:r>
      <w:r w:rsidRPr="000B4ACD">
        <w:rPr>
          <w:rFonts w:hint="cs"/>
          <w:rtl/>
          <w:lang w:bidi="fa-IR"/>
        </w:rPr>
        <w:t>ی</w:t>
      </w:r>
      <w:r w:rsidRPr="000B4ACD">
        <w:rPr>
          <w:rFonts w:hint="eastAsia"/>
          <w:rtl/>
          <w:lang w:bidi="fa-IR"/>
        </w:rPr>
        <w:t>د؛</w:t>
      </w:r>
      <w:r w:rsidRPr="000B4ACD">
        <w:rPr>
          <w:rtl/>
          <w:lang w:bidi="fa-IR"/>
        </w:rPr>
        <w:t xml:space="preserve"> وقت </w:t>
      </w:r>
      <w:r w:rsidRPr="000B4ACD">
        <w:rPr>
          <w:rFonts w:hint="eastAsia"/>
          <w:rtl/>
          <w:lang w:bidi="fa-IR"/>
        </w:rPr>
        <w:t>نماز</w:t>
      </w:r>
      <w:r w:rsidRPr="000B4ACD">
        <w:rPr>
          <w:rtl/>
          <w:lang w:bidi="fa-IR"/>
        </w:rPr>
        <w:t xml:space="preserve"> لباس بهادار م</w:t>
      </w:r>
      <w:r w:rsidRPr="000B4ACD">
        <w:rPr>
          <w:rFonts w:hint="cs"/>
          <w:rtl/>
          <w:lang w:bidi="fa-IR"/>
        </w:rPr>
        <w:t>ی</w:t>
      </w:r>
      <w:r w:rsidRPr="000B4ACD">
        <w:rPr>
          <w:rtl/>
          <w:lang w:bidi="fa-IR"/>
        </w:rPr>
        <w:t xml:space="preserve"> پوش</w:t>
      </w:r>
      <w:r w:rsidRPr="000B4ACD">
        <w:rPr>
          <w:rFonts w:hint="cs"/>
          <w:rtl/>
          <w:lang w:bidi="fa-IR"/>
        </w:rPr>
        <w:t>ی</w:t>
      </w:r>
      <w:r w:rsidRPr="000B4ACD">
        <w:rPr>
          <w:rFonts w:hint="eastAsia"/>
          <w:rtl/>
          <w:lang w:bidi="fa-IR"/>
        </w:rPr>
        <w:t>د</w:t>
      </w:r>
      <w:r w:rsidRPr="000B4ACD">
        <w:rPr>
          <w:rtl/>
          <w:lang w:bidi="fa-IR"/>
        </w:rPr>
        <w:t>. (نظام 86 / 2).20 - وقت</w:t>
      </w:r>
      <w:r w:rsidRPr="000B4ACD">
        <w:rPr>
          <w:rFonts w:hint="cs"/>
          <w:rtl/>
          <w:lang w:bidi="fa-IR"/>
        </w:rPr>
        <w:t>ی</w:t>
      </w:r>
      <w:r w:rsidRPr="000B4ACD">
        <w:rPr>
          <w:rtl/>
          <w:lang w:bidi="fa-IR"/>
        </w:rPr>
        <w:t xml:space="preserve"> از زنان خود جدا شده بود عمر به د</w:t>
      </w:r>
      <w:r w:rsidRPr="000B4ACD">
        <w:rPr>
          <w:rFonts w:hint="cs"/>
          <w:rtl/>
          <w:lang w:bidi="fa-IR"/>
        </w:rPr>
        <w:t>ی</w:t>
      </w:r>
      <w:r w:rsidRPr="000B4ACD">
        <w:rPr>
          <w:rFonts w:hint="eastAsia"/>
          <w:rtl/>
          <w:lang w:bidi="fa-IR"/>
        </w:rPr>
        <w:t>دن</w:t>
      </w:r>
      <w:r w:rsidRPr="000B4ACD">
        <w:rPr>
          <w:rtl/>
          <w:lang w:bidi="fa-IR"/>
        </w:rPr>
        <w:t xml:space="preserve"> او رفت، د</w:t>
      </w:r>
      <w:r w:rsidRPr="000B4ACD">
        <w:rPr>
          <w:rFonts w:hint="cs"/>
          <w:rtl/>
          <w:lang w:bidi="fa-IR"/>
        </w:rPr>
        <w:t>ی</w:t>
      </w:r>
      <w:r w:rsidRPr="000B4ACD">
        <w:rPr>
          <w:rFonts w:hint="eastAsia"/>
          <w:rtl/>
          <w:lang w:bidi="fa-IR"/>
        </w:rPr>
        <w:t>د</w:t>
      </w:r>
      <w:r w:rsidRPr="000B4ACD">
        <w:rPr>
          <w:rtl/>
          <w:lang w:bidi="fa-IR"/>
        </w:rPr>
        <w:t xml:space="preserve"> بسترش حص</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است که در پهلو</w:t>
      </w:r>
      <w:r w:rsidRPr="000B4ACD">
        <w:rPr>
          <w:rFonts w:hint="cs"/>
          <w:rtl/>
          <w:lang w:bidi="fa-IR"/>
        </w:rPr>
        <w:t>ی</w:t>
      </w:r>
      <w:r w:rsidRPr="000B4ACD">
        <w:rPr>
          <w:rtl/>
          <w:lang w:bidi="fa-IR"/>
        </w:rPr>
        <w:t xml:space="preserve"> او اثر گذارده، عمر گر</w:t>
      </w:r>
      <w:r w:rsidRPr="000B4ACD">
        <w:rPr>
          <w:rFonts w:hint="cs"/>
          <w:rtl/>
          <w:lang w:bidi="fa-IR"/>
        </w:rPr>
        <w:t>ی</w:t>
      </w:r>
      <w:r w:rsidRPr="000B4ACD">
        <w:rPr>
          <w:rFonts w:hint="eastAsia"/>
          <w:rtl/>
          <w:lang w:bidi="fa-IR"/>
        </w:rPr>
        <w:t>ه</w:t>
      </w:r>
      <w:r w:rsidRPr="000B4ACD">
        <w:rPr>
          <w:rtl/>
          <w:lang w:bidi="fa-IR"/>
        </w:rPr>
        <w:t xml:space="preserve"> کرد؛ متکا</w:t>
      </w:r>
      <w:r w:rsidRPr="000B4ACD">
        <w:rPr>
          <w:rFonts w:hint="cs"/>
          <w:rtl/>
          <w:lang w:bidi="fa-IR"/>
        </w:rPr>
        <w:t>ی</w:t>
      </w:r>
      <w:r w:rsidRPr="000B4ACD">
        <w:rPr>
          <w:rtl/>
          <w:lang w:bidi="fa-IR"/>
        </w:rPr>
        <w:t xml:space="preserve"> او انباشته از ل</w:t>
      </w:r>
      <w:r w:rsidRPr="000B4ACD">
        <w:rPr>
          <w:rFonts w:hint="cs"/>
          <w:rtl/>
          <w:lang w:bidi="fa-IR"/>
        </w:rPr>
        <w:t>ی</w:t>
      </w:r>
      <w:r w:rsidRPr="000B4ACD">
        <w:rPr>
          <w:rFonts w:hint="eastAsia"/>
          <w:rtl/>
          <w:lang w:bidi="fa-IR"/>
        </w:rPr>
        <w:t>ف</w:t>
      </w:r>
      <w:r w:rsidRPr="000B4ACD">
        <w:rPr>
          <w:rtl/>
          <w:lang w:bidi="fa-IR"/>
        </w:rPr>
        <w:t xml:space="preserve"> خرما بود، فرمود: «من به دن</w:t>
      </w:r>
      <w:r w:rsidRPr="000B4ACD">
        <w:rPr>
          <w:rFonts w:hint="cs"/>
          <w:rtl/>
          <w:lang w:bidi="fa-IR"/>
        </w:rPr>
        <w:t>ی</w:t>
      </w:r>
      <w:r w:rsidRPr="000B4ACD">
        <w:rPr>
          <w:rFonts w:hint="eastAsia"/>
          <w:rtl/>
          <w:lang w:bidi="fa-IR"/>
        </w:rPr>
        <w:t>ا</w:t>
      </w:r>
      <w:r w:rsidRPr="000B4ACD">
        <w:rPr>
          <w:rtl/>
          <w:lang w:bidi="fa-IR"/>
        </w:rPr>
        <w:t xml:space="preserve"> چه کار دارم؟ من چون مسافر</w:t>
      </w:r>
      <w:r w:rsidRPr="000B4ACD">
        <w:rPr>
          <w:rFonts w:hint="cs"/>
          <w:rtl/>
          <w:lang w:bidi="fa-IR"/>
        </w:rPr>
        <w:t>ی</w:t>
      </w:r>
      <w:r w:rsidRPr="000B4ACD">
        <w:rPr>
          <w:rtl/>
          <w:lang w:bidi="fa-IR"/>
        </w:rPr>
        <w:t xml:space="preserve"> هستم که ساعت</w:t>
      </w:r>
      <w:r w:rsidRPr="000B4ACD">
        <w:rPr>
          <w:rFonts w:hint="cs"/>
          <w:rtl/>
          <w:lang w:bidi="fa-IR"/>
        </w:rPr>
        <w:t>ی</w:t>
      </w:r>
      <w:r w:rsidRPr="000B4ACD">
        <w:rPr>
          <w:rtl/>
          <w:lang w:bidi="fa-IR"/>
        </w:rPr>
        <w:t xml:space="preserve"> در سا</w:t>
      </w:r>
      <w:r w:rsidRPr="000B4ACD">
        <w:rPr>
          <w:rFonts w:hint="cs"/>
          <w:rtl/>
          <w:lang w:bidi="fa-IR"/>
        </w:rPr>
        <w:t>ی</w:t>
      </w:r>
      <w:r w:rsidRPr="000B4ACD">
        <w:rPr>
          <w:rtl/>
          <w:lang w:bidi="fa-IR"/>
        </w:rPr>
        <w:t xml:space="preserve">ه </w:t>
      </w:r>
      <w:r w:rsidRPr="000B4ACD">
        <w:rPr>
          <w:rFonts w:hint="cs"/>
          <w:rtl/>
          <w:lang w:bidi="fa-IR"/>
        </w:rPr>
        <w:t>ی</w:t>
      </w:r>
      <w:r w:rsidRPr="000B4ACD">
        <w:rPr>
          <w:rtl/>
          <w:lang w:bidi="fa-IR"/>
        </w:rPr>
        <w:t xml:space="preserve"> درخت</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نش</w:t>
      </w:r>
      <w:r w:rsidRPr="000B4ACD">
        <w:rPr>
          <w:rFonts w:hint="cs"/>
          <w:rtl/>
          <w:lang w:bidi="fa-IR"/>
        </w:rPr>
        <w:t>ی</w:t>
      </w:r>
      <w:r w:rsidRPr="000B4ACD">
        <w:rPr>
          <w:rFonts w:hint="eastAsia"/>
          <w:rtl/>
          <w:lang w:bidi="fa-IR"/>
        </w:rPr>
        <w:t>ند،</w:t>
      </w:r>
      <w:r w:rsidRPr="000B4ACD">
        <w:rPr>
          <w:rtl/>
          <w:lang w:bidi="fa-IR"/>
        </w:rPr>
        <w:t xml:space="preserve"> و آن را ترک م</w:t>
      </w:r>
      <w:r w:rsidRPr="000B4ACD">
        <w:rPr>
          <w:rFonts w:hint="cs"/>
          <w:rtl/>
          <w:lang w:bidi="fa-IR"/>
        </w:rPr>
        <w:t>ی</w:t>
      </w:r>
      <w:r w:rsidRPr="000B4ACD">
        <w:rPr>
          <w:rtl/>
          <w:lang w:bidi="fa-IR"/>
        </w:rPr>
        <w:t xml:space="preserve"> کند». زن انصار</w:t>
      </w:r>
      <w:r w:rsidRPr="000B4ACD">
        <w:rPr>
          <w:rFonts w:hint="cs"/>
          <w:rtl/>
          <w:lang w:bidi="fa-IR"/>
        </w:rPr>
        <w:t>ی</w:t>
      </w:r>
      <w:r w:rsidRPr="000B4ACD">
        <w:rPr>
          <w:rFonts w:hint="eastAsia"/>
          <w:rtl/>
          <w:lang w:bidi="fa-IR"/>
        </w:rPr>
        <w:t>ه</w:t>
      </w:r>
      <w:r w:rsidRPr="000B4ACD">
        <w:rPr>
          <w:rtl/>
          <w:lang w:bidi="fa-IR"/>
        </w:rPr>
        <w:t xml:space="preserve"> ا</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او بستر</w:t>
      </w:r>
      <w:r w:rsidRPr="000B4ACD">
        <w:rPr>
          <w:rFonts w:hint="cs"/>
          <w:rtl/>
          <w:lang w:bidi="fa-IR"/>
        </w:rPr>
        <w:t>ی</w:t>
      </w:r>
      <w:r w:rsidRPr="000B4ACD">
        <w:rPr>
          <w:rtl/>
          <w:lang w:bidi="fa-IR"/>
        </w:rPr>
        <w:t xml:space="preserve"> آورد که داخلش پشم بود، فرمود تا آن را پس فرستادند، و به عا</w:t>
      </w:r>
      <w:r w:rsidRPr="000B4ACD">
        <w:rPr>
          <w:rFonts w:hint="cs"/>
          <w:rtl/>
          <w:lang w:bidi="fa-IR"/>
        </w:rPr>
        <w:t>ی</w:t>
      </w:r>
      <w:r w:rsidRPr="000B4ACD">
        <w:rPr>
          <w:rFonts w:hint="eastAsia"/>
          <w:rtl/>
          <w:lang w:bidi="fa-IR"/>
        </w:rPr>
        <w:t>شه</w:t>
      </w:r>
      <w:r w:rsidRPr="000B4ACD">
        <w:rPr>
          <w:rtl/>
          <w:lang w:bidi="fa-IR"/>
        </w:rPr>
        <w:t xml:space="preserve"> گفت: «اگر م</w:t>
      </w:r>
      <w:r w:rsidRPr="000B4ACD">
        <w:rPr>
          <w:rFonts w:hint="cs"/>
          <w:rtl/>
          <w:lang w:bidi="fa-IR"/>
        </w:rPr>
        <w:t>ی</w:t>
      </w:r>
      <w:r w:rsidRPr="000B4ACD">
        <w:rPr>
          <w:rtl/>
          <w:lang w:bidi="fa-IR"/>
        </w:rPr>
        <w:t xml:space="preserve"> خواستم، خداوند کوه ها را برا</w:t>
      </w:r>
      <w:r w:rsidRPr="000B4ACD">
        <w:rPr>
          <w:rFonts w:hint="cs"/>
          <w:rtl/>
          <w:lang w:bidi="fa-IR"/>
        </w:rPr>
        <w:t>ی</w:t>
      </w:r>
      <w:r w:rsidRPr="000B4ACD">
        <w:rPr>
          <w:rtl/>
          <w:lang w:bidi="fa-IR"/>
        </w:rPr>
        <w:t xml:space="preserve"> من طلا م</w:t>
      </w:r>
      <w:r w:rsidRPr="000B4ACD">
        <w:rPr>
          <w:rFonts w:hint="cs"/>
          <w:rtl/>
          <w:lang w:bidi="fa-IR"/>
        </w:rPr>
        <w:t>ی</w:t>
      </w:r>
      <w:r w:rsidRPr="000B4ACD">
        <w:rPr>
          <w:rtl/>
          <w:lang w:bidi="fa-IR"/>
        </w:rPr>
        <w:t xml:space="preserve"> کرد». (شمائل / 78 و 97).توض</w:t>
      </w:r>
      <w:r w:rsidRPr="000B4ACD">
        <w:rPr>
          <w:rFonts w:hint="cs"/>
          <w:rtl/>
          <w:lang w:bidi="fa-IR"/>
        </w:rPr>
        <w:t>ی</w:t>
      </w:r>
      <w:r w:rsidRPr="000B4ACD">
        <w:rPr>
          <w:rFonts w:hint="eastAsia"/>
          <w:rtl/>
          <w:lang w:bidi="fa-IR"/>
        </w:rPr>
        <w:t>ح</w:t>
      </w:r>
      <w:r w:rsidRPr="000B4ACD">
        <w:rPr>
          <w:rtl/>
          <w:lang w:bidi="fa-IR"/>
        </w:rPr>
        <w:t>:مقا</w:t>
      </w:r>
      <w:r w:rsidRPr="000B4ACD">
        <w:rPr>
          <w:rFonts w:hint="cs"/>
          <w:rtl/>
          <w:lang w:bidi="fa-IR"/>
        </w:rPr>
        <w:t>ی</w:t>
      </w:r>
      <w:r w:rsidRPr="000B4ACD">
        <w:rPr>
          <w:rFonts w:hint="eastAsia"/>
          <w:rtl/>
          <w:lang w:bidi="fa-IR"/>
        </w:rPr>
        <w:t>سه</w:t>
      </w:r>
      <w:r w:rsidRPr="000B4ACD">
        <w:rPr>
          <w:rtl/>
          <w:lang w:bidi="fa-IR"/>
        </w:rPr>
        <w:t xml:space="preserve"> م</w:t>
      </w:r>
      <w:r w:rsidRPr="000B4ACD">
        <w:rPr>
          <w:rFonts w:hint="cs"/>
          <w:rtl/>
          <w:lang w:bidi="fa-IR"/>
        </w:rPr>
        <w:t>ی</w:t>
      </w:r>
      <w:r w:rsidRPr="000B4ACD">
        <w:rPr>
          <w:rFonts w:hint="eastAsia"/>
          <w:rtl/>
          <w:lang w:bidi="fa-IR"/>
        </w:rPr>
        <w:t>ان</w:t>
      </w:r>
      <w:r w:rsidRPr="000B4ACD">
        <w:rPr>
          <w:rtl/>
          <w:lang w:bidi="fa-IR"/>
        </w:rPr>
        <w:t xml:space="preserve"> دو حالت از عمر: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گر</w:t>
      </w:r>
      <w:r w:rsidRPr="000B4ACD">
        <w:rPr>
          <w:rFonts w:hint="cs"/>
          <w:rtl/>
          <w:lang w:bidi="fa-IR"/>
        </w:rPr>
        <w:t>ی</w:t>
      </w:r>
      <w:r w:rsidRPr="000B4ACD">
        <w:rPr>
          <w:rFonts w:hint="eastAsia"/>
          <w:rtl/>
          <w:lang w:bidi="fa-IR"/>
        </w:rPr>
        <w:t>ه</w:t>
      </w:r>
      <w:r w:rsidRPr="000B4ACD">
        <w:rPr>
          <w:rtl/>
          <w:lang w:bidi="fa-IR"/>
        </w:rPr>
        <w:t xml:space="preserve"> کردن </w:t>
      </w:r>
      <w:r w:rsidRPr="000B4ACD">
        <w:rPr>
          <w:rFonts w:hint="eastAsia"/>
          <w:rtl/>
          <w:lang w:bidi="fa-IR"/>
        </w:rPr>
        <w:t>برا</w:t>
      </w:r>
      <w:r w:rsidRPr="000B4ACD">
        <w:rPr>
          <w:rFonts w:hint="cs"/>
          <w:rtl/>
          <w:lang w:bidi="fa-IR"/>
        </w:rPr>
        <w:t>ی</w:t>
      </w:r>
      <w:r w:rsidRPr="000B4ACD">
        <w:rPr>
          <w:rtl/>
          <w:lang w:bidi="fa-IR"/>
        </w:rPr>
        <w:t xml:space="preserve"> رنج پ</w:t>
      </w:r>
      <w:r w:rsidRPr="000B4ACD">
        <w:rPr>
          <w:rFonts w:hint="cs"/>
          <w:rtl/>
          <w:lang w:bidi="fa-IR"/>
        </w:rPr>
        <w:t>ی</w:t>
      </w:r>
      <w:r w:rsidRPr="000B4ACD">
        <w:rPr>
          <w:rFonts w:hint="eastAsia"/>
          <w:rtl/>
          <w:lang w:bidi="fa-IR"/>
        </w:rPr>
        <w:t>غمبر</w:t>
      </w:r>
      <w:r w:rsidRPr="000B4ACD">
        <w:rPr>
          <w:rtl/>
          <w:lang w:bidi="fa-IR"/>
        </w:rPr>
        <w:t xml:space="preserve"> و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گفتن: غلبه عل</w:t>
      </w:r>
      <w:r w:rsidRPr="000B4ACD">
        <w:rPr>
          <w:rFonts w:hint="cs"/>
          <w:rtl/>
          <w:lang w:bidi="fa-IR"/>
        </w:rPr>
        <w:t>ی</w:t>
      </w:r>
      <w:r w:rsidRPr="000B4ACD">
        <w:rPr>
          <w:rFonts w:hint="eastAsia"/>
          <w:rtl/>
          <w:lang w:bidi="fa-IR"/>
        </w:rPr>
        <w:t>ه</w:t>
      </w:r>
      <w:r w:rsidRPr="000B4ACD">
        <w:rPr>
          <w:rtl/>
          <w:lang w:bidi="fa-IR"/>
        </w:rPr>
        <w:t xml:space="preserve"> الوجع هنگام خواستن پ</w:t>
      </w:r>
      <w:r w:rsidRPr="000B4ACD">
        <w:rPr>
          <w:rFonts w:hint="cs"/>
          <w:rtl/>
          <w:lang w:bidi="fa-IR"/>
        </w:rPr>
        <w:t>ی</w:t>
      </w:r>
      <w:r w:rsidRPr="000B4ACD">
        <w:rPr>
          <w:rFonts w:hint="eastAsia"/>
          <w:rtl/>
          <w:lang w:bidi="fa-IR"/>
        </w:rPr>
        <w:t>غمبر</w:t>
      </w:r>
      <w:r w:rsidRPr="000B4ACD">
        <w:rPr>
          <w:rtl/>
          <w:lang w:bidi="fa-IR"/>
        </w:rPr>
        <w:t xml:space="preserve"> کاغذ و دوات را شا</w:t>
      </w:r>
      <w:r w:rsidRPr="000B4ACD">
        <w:rPr>
          <w:rFonts w:hint="cs"/>
          <w:rtl/>
          <w:lang w:bidi="fa-IR"/>
        </w:rPr>
        <w:t>ی</w:t>
      </w:r>
      <w:r w:rsidRPr="000B4ACD">
        <w:rPr>
          <w:rFonts w:hint="eastAsia"/>
          <w:rtl/>
          <w:lang w:bidi="fa-IR"/>
        </w:rPr>
        <w:t>ان</w:t>
      </w:r>
      <w:r w:rsidRPr="000B4ACD">
        <w:rPr>
          <w:rtl/>
          <w:lang w:bidi="fa-IR"/>
        </w:rPr>
        <w:t xml:space="preserve"> تأمل است.21 - گاه</w:t>
      </w:r>
      <w:r w:rsidRPr="000B4ACD">
        <w:rPr>
          <w:rFonts w:hint="cs"/>
          <w:rtl/>
          <w:lang w:bidi="fa-IR"/>
        </w:rPr>
        <w:t>ی</w:t>
      </w:r>
      <w:r w:rsidRPr="000B4ACD">
        <w:rPr>
          <w:rtl/>
          <w:lang w:bidi="fa-IR"/>
        </w:rPr>
        <w:t xml:space="preserve"> در وقت نماز قلنسوه را روبرو</w:t>
      </w:r>
      <w:r w:rsidRPr="000B4ACD">
        <w:rPr>
          <w:rFonts w:hint="cs"/>
          <w:rtl/>
          <w:lang w:bidi="fa-IR"/>
        </w:rPr>
        <w:t>ی</w:t>
      </w:r>
      <w:r w:rsidRPr="000B4ACD">
        <w:rPr>
          <w:rtl/>
          <w:lang w:bidi="fa-IR"/>
        </w:rPr>
        <w:t xml:space="preserve"> خود م</w:t>
      </w:r>
      <w:r w:rsidRPr="000B4ACD">
        <w:rPr>
          <w:rFonts w:hint="cs"/>
          <w:rtl/>
          <w:lang w:bidi="fa-IR"/>
        </w:rPr>
        <w:t>ی</w:t>
      </w:r>
      <w:r w:rsidRPr="000B4ACD">
        <w:rPr>
          <w:rtl/>
          <w:lang w:bidi="fa-IR"/>
        </w:rPr>
        <w:t xml:space="preserve"> گذارد (بحار 125 / 16).22 - وقت</w:t>
      </w:r>
      <w:r w:rsidRPr="000B4ACD">
        <w:rPr>
          <w:rFonts w:hint="cs"/>
          <w:rtl/>
          <w:lang w:bidi="fa-IR"/>
        </w:rPr>
        <w:t>ی</w:t>
      </w:r>
      <w:r w:rsidRPr="000B4ACD">
        <w:rPr>
          <w:rtl/>
          <w:lang w:bidi="fa-IR"/>
        </w:rPr>
        <w:t xml:space="preserve"> عل</w:t>
      </w:r>
      <w:r w:rsidRPr="000B4ACD">
        <w:rPr>
          <w:rFonts w:hint="cs"/>
          <w:rtl/>
          <w:lang w:bidi="fa-IR"/>
        </w:rPr>
        <w:t>ی</w:t>
      </w:r>
      <w:r w:rsidRPr="000B4ACD">
        <w:rPr>
          <w:rtl/>
          <w:lang w:bidi="fa-IR"/>
        </w:rPr>
        <w:t xml:space="preserve"> </w:t>
      </w:r>
      <w:r w:rsidR="00F94815" w:rsidRPr="00F94815">
        <w:rPr>
          <w:rStyle w:val="libAlaemChar"/>
          <w:rtl/>
        </w:rPr>
        <w:t xml:space="preserve">عليه‌السلام </w:t>
      </w:r>
      <w:r w:rsidRPr="000B4ACD">
        <w:rPr>
          <w:rtl/>
          <w:lang w:bidi="fa-IR"/>
        </w:rPr>
        <w:t xml:space="preserve"> را به جنگ فرستاد، عمامه ا</w:t>
      </w:r>
      <w:r w:rsidRPr="000B4ACD">
        <w:rPr>
          <w:rFonts w:hint="cs"/>
          <w:rtl/>
          <w:lang w:bidi="fa-IR"/>
        </w:rPr>
        <w:t>ی</w:t>
      </w:r>
      <w:r w:rsidRPr="000B4ACD">
        <w:rPr>
          <w:rtl/>
          <w:lang w:bidi="fa-IR"/>
        </w:rPr>
        <w:t xml:space="preserve"> بر سر او بست، سه</w:t>
      </w:r>
      <w:r w:rsidR="000332B0">
        <w:rPr>
          <w:rFonts w:hint="cs"/>
          <w:rtl/>
          <w:lang w:bidi="fa-IR"/>
        </w:rPr>
        <w:t xml:space="preserve"> </w:t>
      </w:r>
      <w:r w:rsidRPr="000B4ACD">
        <w:rPr>
          <w:rFonts w:hint="eastAsia"/>
          <w:rtl/>
          <w:lang w:bidi="fa-IR"/>
        </w:rPr>
        <w:t>بار</w:t>
      </w:r>
      <w:r w:rsidRPr="000B4ACD">
        <w:rPr>
          <w:rtl/>
          <w:lang w:bidi="fa-IR"/>
        </w:rPr>
        <w:t xml:space="preserve"> آن را دور سرش پ</w:t>
      </w:r>
      <w:r w:rsidRPr="000B4ACD">
        <w:rPr>
          <w:rFonts w:hint="cs"/>
          <w:rtl/>
          <w:lang w:bidi="fa-IR"/>
        </w:rPr>
        <w:t>ی</w:t>
      </w:r>
      <w:r w:rsidRPr="000B4ACD">
        <w:rPr>
          <w:rFonts w:hint="eastAsia"/>
          <w:rtl/>
          <w:lang w:bidi="fa-IR"/>
        </w:rPr>
        <w:t>چاند،</w:t>
      </w:r>
      <w:r w:rsidRPr="000B4ACD">
        <w:rPr>
          <w:rtl/>
          <w:lang w:bidi="fa-IR"/>
        </w:rPr>
        <w:t xml:space="preserve"> و به اندازه </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ک</w:t>
      </w:r>
      <w:r w:rsidRPr="000B4ACD">
        <w:rPr>
          <w:rtl/>
          <w:lang w:bidi="fa-IR"/>
        </w:rPr>
        <w:t xml:space="preserve"> وجب از آن را پشت سرش انداخت و </w:t>
      </w:r>
      <w:r w:rsidRPr="000B4ACD">
        <w:rPr>
          <w:rFonts w:hint="cs"/>
          <w:rtl/>
          <w:lang w:bidi="fa-IR"/>
        </w:rPr>
        <w:t>ی</w:t>
      </w:r>
      <w:r w:rsidRPr="000B4ACD">
        <w:rPr>
          <w:rFonts w:hint="eastAsia"/>
          <w:rtl/>
          <w:lang w:bidi="fa-IR"/>
        </w:rPr>
        <w:t>ک</w:t>
      </w:r>
      <w:r w:rsidRPr="000B4ACD">
        <w:rPr>
          <w:rtl/>
          <w:lang w:bidi="fa-IR"/>
        </w:rPr>
        <w:t xml:space="preserve"> ذراع از آن را رو</w:t>
      </w:r>
      <w:r w:rsidRPr="000B4ACD">
        <w:rPr>
          <w:rFonts w:hint="cs"/>
          <w:rtl/>
          <w:lang w:bidi="fa-IR"/>
        </w:rPr>
        <w:t>ی</w:t>
      </w:r>
      <w:r w:rsidRPr="000B4ACD">
        <w:rPr>
          <w:rtl/>
          <w:lang w:bidi="fa-IR"/>
        </w:rPr>
        <w:t xml:space="preserve"> س</w:t>
      </w:r>
      <w:r w:rsidRPr="000B4ACD">
        <w:rPr>
          <w:rFonts w:hint="cs"/>
          <w:rtl/>
          <w:lang w:bidi="fa-IR"/>
        </w:rPr>
        <w:t>ی</w:t>
      </w:r>
      <w:r w:rsidRPr="000B4ACD">
        <w:rPr>
          <w:rFonts w:hint="eastAsia"/>
          <w:rtl/>
          <w:lang w:bidi="fa-IR"/>
        </w:rPr>
        <w:t>نه</w:t>
      </w:r>
      <w:r w:rsidRPr="000B4ACD">
        <w:rPr>
          <w:rtl/>
          <w:lang w:bidi="fa-IR"/>
        </w:rPr>
        <w:t xml:space="preserve"> اش، و فرمود: «عمامه بستن چن</w:t>
      </w:r>
      <w:r w:rsidRPr="000B4ACD">
        <w:rPr>
          <w:rFonts w:hint="cs"/>
          <w:rtl/>
          <w:lang w:bidi="fa-IR"/>
        </w:rPr>
        <w:t>ی</w:t>
      </w:r>
      <w:r w:rsidRPr="000B4ACD">
        <w:rPr>
          <w:rFonts w:hint="eastAsia"/>
          <w:rtl/>
          <w:lang w:bidi="fa-IR"/>
        </w:rPr>
        <w:t>ن</w:t>
      </w:r>
      <w:r w:rsidRPr="000B4ACD">
        <w:rPr>
          <w:rtl/>
          <w:lang w:bidi="fa-IR"/>
        </w:rPr>
        <w:t xml:space="preserve"> است». (واقد</w:t>
      </w:r>
      <w:r w:rsidRPr="000B4ACD">
        <w:rPr>
          <w:rFonts w:hint="cs"/>
          <w:rtl/>
          <w:lang w:bidi="fa-IR"/>
        </w:rPr>
        <w:t>ی</w:t>
      </w:r>
      <w:r w:rsidRPr="000B4ACD">
        <w:rPr>
          <w:rtl/>
          <w:lang w:bidi="fa-IR"/>
        </w:rPr>
        <w:t xml:space="preserve"> / 1079).23 - لباسش تا نصف ساق پا بود، به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نظر کرد که دامنش را م</w:t>
      </w:r>
      <w:r w:rsidRPr="000B4ACD">
        <w:rPr>
          <w:rFonts w:hint="cs"/>
          <w:rtl/>
          <w:lang w:bidi="fa-IR"/>
        </w:rPr>
        <w:t>ی</w:t>
      </w:r>
      <w:r w:rsidRPr="000B4ACD">
        <w:rPr>
          <w:rtl/>
          <w:lang w:bidi="fa-IR"/>
        </w:rPr>
        <w:t xml:space="preserve"> کش</w:t>
      </w:r>
      <w:r w:rsidRPr="000B4ACD">
        <w:rPr>
          <w:rFonts w:hint="cs"/>
          <w:rtl/>
          <w:lang w:bidi="fa-IR"/>
        </w:rPr>
        <w:t>ی</w:t>
      </w:r>
      <w:r w:rsidRPr="000B4ACD">
        <w:rPr>
          <w:rFonts w:hint="eastAsia"/>
          <w:rtl/>
          <w:lang w:bidi="fa-IR"/>
        </w:rPr>
        <w:t>د،</w:t>
      </w:r>
      <w:r w:rsidRPr="000B4ACD">
        <w:rPr>
          <w:rtl/>
          <w:lang w:bidi="fa-IR"/>
        </w:rPr>
        <w:t xml:space="preserve"> فرمود: «لباس خود را کوتاه کن، که هم بادو</w:t>
      </w:r>
      <w:r w:rsidRPr="000B4ACD">
        <w:rPr>
          <w:rFonts w:hint="eastAsia"/>
          <w:rtl/>
          <w:lang w:bidi="fa-IR"/>
        </w:rPr>
        <w:t>امتر</w:t>
      </w:r>
      <w:r w:rsidRPr="000B4ACD">
        <w:rPr>
          <w:rtl/>
          <w:lang w:bidi="fa-IR"/>
        </w:rPr>
        <w:t xml:space="preserve"> است هم پره</w:t>
      </w:r>
      <w:r w:rsidRPr="000B4ACD">
        <w:rPr>
          <w:rFonts w:hint="cs"/>
          <w:rtl/>
          <w:lang w:bidi="fa-IR"/>
        </w:rPr>
        <w:t>ی</w:t>
      </w:r>
      <w:r w:rsidRPr="000B4ACD">
        <w:rPr>
          <w:rFonts w:hint="eastAsia"/>
          <w:rtl/>
          <w:lang w:bidi="fa-IR"/>
        </w:rPr>
        <w:t>زگارانه</w:t>
      </w:r>
      <w:r w:rsidRPr="000B4ACD">
        <w:rPr>
          <w:rtl/>
          <w:lang w:bidi="fa-IR"/>
        </w:rPr>
        <w:t xml:space="preserve"> تر»، مرد گفت: ا</w:t>
      </w:r>
      <w:r w:rsidRPr="000B4ACD">
        <w:rPr>
          <w:rFonts w:hint="cs"/>
          <w:rtl/>
          <w:lang w:bidi="fa-IR"/>
        </w:rPr>
        <w:t>ی</w:t>
      </w:r>
      <w:r w:rsidRPr="000B4ACD">
        <w:rPr>
          <w:rFonts w:hint="eastAsia"/>
          <w:rtl/>
          <w:lang w:bidi="fa-IR"/>
        </w:rPr>
        <w:t>ن</w:t>
      </w:r>
      <w:r w:rsidRPr="000B4ACD">
        <w:rPr>
          <w:rtl/>
          <w:lang w:bidi="fa-IR"/>
        </w:rPr>
        <w:t xml:space="preserve"> جور از مروت است، فرمود: «آ</w:t>
      </w:r>
      <w:r w:rsidRPr="000B4ACD">
        <w:rPr>
          <w:rFonts w:hint="cs"/>
          <w:rtl/>
          <w:lang w:bidi="fa-IR"/>
        </w:rPr>
        <w:t>ی</w:t>
      </w:r>
      <w:r w:rsidRPr="000B4ACD">
        <w:rPr>
          <w:rFonts w:hint="eastAsia"/>
          <w:rtl/>
          <w:lang w:bidi="fa-IR"/>
        </w:rPr>
        <w:t>ا</w:t>
      </w:r>
      <w:r w:rsidRPr="000B4ACD">
        <w:rPr>
          <w:rtl/>
          <w:lang w:bidi="fa-IR"/>
        </w:rPr>
        <w:t xml:space="preserve"> از من پ</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w:t>
      </w:r>
      <w:r w:rsidRPr="000B4ACD">
        <w:rPr>
          <w:rtl/>
          <w:lang w:bidi="fa-IR"/>
        </w:rPr>
        <w:t>. (محاضرات / 261).24 - گاه</w:t>
      </w:r>
      <w:r w:rsidRPr="000B4ACD">
        <w:rPr>
          <w:rFonts w:hint="cs"/>
          <w:rtl/>
          <w:lang w:bidi="fa-IR"/>
        </w:rPr>
        <w:t>ی</w:t>
      </w:r>
      <w:r w:rsidRPr="000B4ACD">
        <w:rPr>
          <w:rtl/>
          <w:lang w:bidi="fa-IR"/>
        </w:rPr>
        <w:t xml:space="preserve"> عمامه </w:t>
      </w:r>
      <w:r w:rsidRPr="000B4ACD">
        <w:rPr>
          <w:rFonts w:hint="cs"/>
          <w:rtl/>
          <w:lang w:bidi="fa-IR"/>
        </w:rPr>
        <w:t>ی</w:t>
      </w:r>
      <w:r w:rsidRPr="000B4ACD">
        <w:rPr>
          <w:rtl/>
          <w:lang w:bidi="fa-IR"/>
        </w:rPr>
        <w:t xml:space="preserve"> س</w:t>
      </w:r>
      <w:r w:rsidRPr="000B4ACD">
        <w:rPr>
          <w:rFonts w:hint="cs"/>
          <w:rtl/>
          <w:lang w:bidi="fa-IR"/>
        </w:rPr>
        <w:t>ی</w:t>
      </w:r>
      <w:r w:rsidRPr="000B4ACD">
        <w:rPr>
          <w:rFonts w:hint="eastAsia"/>
          <w:rtl/>
          <w:lang w:bidi="fa-IR"/>
        </w:rPr>
        <w:t>اه</w:t>
      </w:r>
      <w:r w:rsidRPr="000B4ACD">
        <w:rPr>
          <w:rtl/>
          <w:lang w:bidi="fa-IR"/>
        </w:rPr>
        <w:t xml:space="preserve"> م</w:t>
      </w:r>
      <w:r w:rsidRPr="000B4ACD">
        <w:rPr>
          <w:rFonts w:hint="cs"/>
          <w:rtl/>
          <w:lang w:bidi="fa-IR"/>
        </w:rPr>
        <w:t>ی</w:t>
      </w:r>
      <w:r w:rsidRPr="000B4ACD">
        <w:rPr>
          <w:rtl/>
          <w:lang w:bidi="fa-IR"/>
        </w:rPr>
        <w:t xml:space="preserve"> بست از آن جمله در روز فتح که. (نها</w:t>
      </w:r>
      <w:r w:rsidRPr="000B4ACD">
        <w:rPr>
          <w:rFonts w:hint="cs"/>
          <w:rtl/>
          <w:lang w:bidi="fa-IR"/>
        </w:rPr>
        <w:t>ی</w:t>
      </w:r>
      <w:r w:rsidRPr="000B4ACD">
        <w:rPr>
          <w:rFonts w:hint="eastAsia"/>
          <w:rtl/>
          <w:lang w:bidi="fa-IR"/>
        </w:rPr>
        <w:t>ه</w:t>
      </w:r>
      <w:r w:rsidRPr="000B4ACD">
        <w:rPr>
          <w:rtl/>
          <w:lang w:bidi="fa-IR"/>
        </w:rPr>
        <w:t xml:space="preserve"> 284 / 18).25 - به ابوذر فرمود: «لباس تنگ و زبر بپوش» (اسد 133 / 1).توض</w:t>
      </w:r>
      <w:r w:rsidRPr="000B4ACD">
        <w:rPr>
          <w:rFonts w:hint="cs"/>
          <w:rtl/>
          <w:lang w:bidi="fa-IR"/>
        </w:rPr>
        <w:t>ی</w:t>
      </w:r>
      <w:r w:rsidRPr="000B4ACD">
        <w:rPr>
          <w:rFonts w:hint="eastAsia"/>
          <w:rtl/>
          <w:lang w:bidi="fa-IR"/>
        </w:rPr>
        <w:t>ح</w:t>
      </w:r>
      <w:r w:rsidRPr="000B4ACD">
        <w:rPr>
          <w:rtl/>
          <w:lang w:bidi="fa-IR"/>
        </w:rPr>
        <w:t xml:space="preserve">:بر فرض صحت، مورد تأمل است، مخصوصا در مورد لباس تنگ، مگر آن که درباره </w:t>
      </w:r>
      <w:r w:rsidRPr="000B4ACD">
        <w:rPr>
          <w:rFonts w:hint="cs"/>
          <w:rtl/>
          <w:lang w:bidi="fa-IR"/>
        </w:rPr>
        <w:t>ی</w:t>
      </w:r>
      <w:r w:rsidRPr="000B4ACD">
        <w:rPr>
          <w:rtl/>
          <w:lang w:bidi="fa-IR"/>
        </w:rPr>
        <w:t xml:space="preserve"> ابوذر </w:t>
      </w:r>
      <w:r w:rsidRPr="000B4ACD">
        <w:rPr>
          <w:rtl/>
          <w:lang w:bidi="fa-IR"/>
        </w:rPr>
        <w:lastRenderedPageBreak/>
        <w:t>مصلحت خاص</w:t>
      </w:r>
      <w:r w:rsidRPr="000B4ACD">
        <w:rPr>
          <w:rFonts w:hint="cs"/>
          <w:rtl/>
          <w:lang w:bidi="fa-IR"/>
        </w:rPr>
        <w:t>ی</w:t>
      </w:r>
      <w:r w:rsidRPr="000B4ACD">
        <w:rPr>
          <w:rtl/>
          <w:lang w:bidi="fa-IR"/>
        </w:rPr>
        <w:t xml:space="preserve"> در کار بوده است.26 - دو پ</w:t>
      </w:r>
      <w:r w:rsidRPr="000B4ACD">
        <w:rPr>
          <w:rFonts w:hint="cs"/>
          <w:rtl/>
          <w:lang w:bidi="fa-IR"/>
        </w:rPr>
        <w:t>ی</w:t>
      </w:r>
      <w:r w:rsidRPr="000B4ACD">
        <w:rPr>
          <w:rFonts w:hint="eastAsia"/>
          <w:rtl/>
          <w:lang w:bidi="fa-IR"/>
        </w:rPr>
        <w:t>راهن</w:t>
      </w:r>
      <w:r w:rsidRPr="000B4ACD">
        <w:rPr>
          <w:rtl/>
          <w:lang w:bidi="fa-IR"/>
        </w:rPr>
        <w:t xml:space="preserve"> داشت که روز جمعه م</w:t>
      </w:r>
      <w:r w:rsidRPr="000B4ACD">
        <w:rPr>
          <w:rFonts w:hint="cs"/>
          <w:rtl/>
          <w:lang w:bidi="fa-IR"/>
        </w:rPr>
        <w:t>ی</w:t>
      </w:r>
      <w:r w:rsidRPr="000B4ACD">
        <w:rPr>
          <w:rtl/>
          <w:lang w:bidi="fa-IR"/>
        </w:rPr>
        <w:t xml:space="preserve"> پوش</w:t>
      </w:r>
      <w:r w:rsidRPr="000B4ACD">
        <w:rPr>
          <w:rFonts w:hint="cs"/>
          <w:rtl/>
          <w:lang w:bidi="fa-IR"/>
        </w:rPr>
        <w:t>ی</w:t>
      </w:r>
      <w:r w:rsidRPr="000B4ACD">
        <w:rPr>
          <w:rFonts w:hint="eastAsia"/>
          <w:rtl/>
          <w:lang w:bidi="fa-IR"/>
        </w:rPr>
        <w:t>د</w:t>
      </w:r>
      <w:r w:rsidRPr="000B4ACD">
        <w:rPr>
          <w:rtl/>
          <w:lang w:bidi="fa-IR"/>
        </w:rPr>
        <w:t xml:space="preserve"> و چون از نماز برم</w:t>
      </w:r>
      <w:r w:rsidRPr="000B4ACD">
        <w:rPr>
          <w:rFonts w:hint="cs"/>
          <w:rtl/>
          <w:lang w:bidi="fa-IR"/>
        </w:rPr>
        <w:t>ی</w:t>
      </w:r>
      <w:r w:rsidRPr="000B4ACD">
        <w:rPr>
          <w:rtl/>
          <w:lang w:bidi="fa-IR"/>
        </w:rPr>
        <w:t xml:space="preserve"> گشت آن ها را تا م</w:t>
      </w:r>
      <w:r w:rsidRPr="000B4ACD">
        <w:rPr>
          <w:rFonts w:hint="cs"/>
          <w:rtl/>
          <w:lang w:bidi="fa-IR"/>
        </w:rPr>
        <w:t>ی</w:t>
      </w:r>
      <w:r w:rsidRPr="000B4ACD">
        <w:rPr>
          <w:rtl/>
          <w:lang w:bidi="fa-IR"/>
        </w:rPr>
        <w:t xml:space="preserve"> کرد (مطالب 171 / 1).27 - ام سلمه گفت: خوابگاه او به اندازه </w:t>
      </w:r>
      <w:r w:rsidRPr="000B4ACD">
        <w:rPr>
          <w:rFonts w:hint="cs"/>
          <w:rtl/>
          <w:lang w:bidi="fa-IR"/>
        </w:rPr>
        <w:t>ی</w:t>
      </w:r>
      <w:r w:rsidRPr="000B4ACD">
        <w:rPr>
          <w:rtl/>
          <w:lang w:bidi="fa-IR"/>
        </w:rPr>
        <w:t xml:space="preserve"> خوابگاه قبر بود و قبله </w:t>
      </w:r>
      <w:r w:rsidRPr="000B4ACD">
        <w:rPr>
          <w:rFonts w:hint="eastAsia"/>
          <w:rtl/>
          <w:lang w:bidi="fa-IR"/>
        </w:rPr>
        <w:t>به</w:t>
      </w:r>
      <w:r w:rsidRPr="000B4ACD">
        <w:rPr>
          <w:rtl/>
          <w:lang w:bidi="fa-IR"/>
        </w:rPr>
        <w:t xml:space="preserve"> طرف سر او. (مطالب 397 / 2).28 - عمامه م</w:t>
      </w:r>
      <w:r w:rsidRPr="000B4ACD">
        <w:rPr>
          <w:rFonts w:hint="cs"/>
          <w:rtl/>
          <w:lang w:bidi="fa-IR"/>
        </w:rPr>
        <w:t>ی</w:t>
      </w:r>
      <w:r w:rsidRPr="000B4ACD">
        <w:rPr>
          <w:rtl/>
          <w:lang w:bidi="fa-IR"/>
        </w:rPr>
        <w:t xml:space="preserve"> پوش</w:t>
      </w:r>
      <w:r w:rsidRPr="000B4ACD">
        <w:rPr>
          <w:rFonts w:hint="cs"/>
          <w:rtl/>
          <w:lang w:bidi="fa-IR"/>
        </w:rPr>
        <w:t>ی</w:t>
      </w:r>
      <w:r w:rsidRPr="000B4ACD">
        <w:rPr>
          <w:rFonts w:hint="eastAsia"/>
          <w:rtl/>
          <w:lang w:bidi="fa-IR"/>
        </w:rPr>
        <w:t>د،</w:t>
      </w:r>
      <w:r w:rsidRPr="000B4ACD">
        <w:rPr>
          <w:rtl/>
          <w:lang w:bidi="fa-IR"/>
        </w:rPr>
        <w:t xml:space="preserve"> گاه</w:t>
      </w:r>
      <w:r w:rsidRPr="000B4ACD">
        <w:rPr>
          <w:rFonts w:hint="cs"/>
          <w:rtl/>
          <w:lang w:bidi="fa-IR"/>
        </w:rPr>
        <w:t>ی</w:t>
      </w:r>
      <w:r w:rsidRPr="000B4ACD">
        <w:rPr>
          <w:rtl/>
          <w:lang w:bidi="fa-IR"/>
        </w:rPr>
        <w:t xml:space="preserve"> قلنسوه (</w:t>
      </w:r>
      <w:r w:rsidRPr="000B4ACD">
        <w:rPr>
          <w:rFonts w:hint="cs"/>
          <w:rtl/>
          <w:lang w:bidi="fa-IR"/>
        </w:rPr>
        <w:t>ی</w:t>
      </w:r>
      <w:r w:rsidRPr="000B4ACD">
        <w:rPr>
          <w:rFonts w:hint="eastAsia"/>
          <w:rtl/>
          <w:lang w:bidi="fa-IR"/>
        </w:rPr>
        <w:t>ک</w:t>
      </w:r>
      <w:r w:rsidRPr="000B4ACD">
        <w:rPr>
          <w:rtl/>
          <w:lang w:bidi="fa-IR"/>
        </w:rPr>
        <w:t xml:space="preserve"> نوع کلاه ز</w:t>
      </w:r>
      <w:r w:rsidRPr="000B4ACD">
        <w:rPr>
          <w:rFonts w:hint="cs"/>
          <w:rtl/>
          <w:lang w:bidi="fa-IR"/>
        </w:rPr>
        <w:t>ی</w:t>
      </w:r>
      <w:r w:rsidRPr="000B4ACD">
        <w:rPr>
          <w:rFonts w:hint="eastAsia"/>
          <w:rtl/>
          <w:lang w:bidi="fa-IR"/>
        </w:rPr>
        <w:t>ر</w:t>
      </w:r>
      <w:r w:rsidRPr="000B4ACD">
        <w:rPr>
          <w:rtl/>
          <w:lang w:bidi="fa-IR"/>
        </w:rPr>
        <w:t xml:space="preserve"> آن) و گاه</w:t>
      </w:r>
      <w:r w:rsidRPr="000B4ACD">
        <w:rPr>
          <w:rFonts w:hint="cs"/>
          <w:rtl/>
          <w:lang w:bidi="fa-IR"/>
        </w:rPr>
        <w:t>ی</w:t>
      </w:r>
      <w:r w:rsidRPr="000B4ACD">
        <w:rPr>
          <w:rtl/>
          <w:lang w:bidi="fa-IR"/>
        </w:rPr>
        <w:t xml:space="preserve"> قلنسوه تنها، و گاه</w:t>
      </w:r>
      <w:r w:rsidRPr="000B4ACD">
        <w:rPr>
          <w:rFonts w:hint="cs"/>
          <w:rtl/>
          <w:lang w:bidi="fa-IR"/>
        </w:rPr>
        <w:t>ی</w:t>
      </w:r>
      <w:r w:rsidRPr="000B4ACD">
        <w:rPr>
          <w:rtl/>
          <w:lang w:bidi="fa-IR"/>
        </w:rPr>
        <w:t xml:space="preserve"> عمامه تنها، بس</w:t>
      </w:r>
      <w:r w:rsidRPr="000B4ACD">
        <w:rPr>
          <w:rFonts w:hint="cs"/>
          <w:rtl/>
          <w:lang w:bidi="fa-IR"/>
        </w:rPr>
        <w:t>ی</w:t>
      </w:r>
      <w:r w:rsidRPr="000B4ACD">
        <w:rPr>
          <w:rFonts w:hint="eastAsia"/>
          <w:rtl/>
          <w:lang w:bidi="fa-IR"/>
        </w:rPr>
        <w:t>ار</w:t>
      </w:r>
      <w:r w:rsidRPr="000B4ACD">
        <w:rPr>
          <w:rtl/>
          <w:lang w:bidi="fa-IR"/>
        </w:rPr>
        <w:t xml:space="preserve"> وقت ها عمامه س</w:t>
      </w:r>
      <w:r w:rsidRPr="000B4ACD">
        <w:rPr>
          <w:rFonts w:hint="cs"/>
          <w:rtl/>
          <w:lang w:bidi="fa-IR"/>
        </w:rPr>
        <w:t>ی</w:t>
      </w:r>
      <w:r w:rsidRPr="000B4ACD">
        <w:rPr>
          <w:rFonts w:hint="eastAsia"/>
          <w:rtl/>
          <w:lang w:bidi="fa-IR"/>
        </w:rPr>
        <w:t>اه</w:t>
      </w:r>
      <w:r w:rsidRPr="000B4ACD">
        <w:rPr>
          <w:rtl/>
          <w:lang w:bidi="fa-IR"/>
        </w:rPr>
        <w:t xml:space="preserve"> از خز م</w:t>
      </w:r>
      <w:r w:rsidRPr="000B4ACD">
        <w:rPr>
          <w:rFonts w:hint="cs"/>
          <w:rtl/>
          <w:lang w:bidi="fa-IR"/>
        </w:rPr>
        <w:t>ی</w:t>
      </w:r>
      <w:r w:rsidRPr="000B4ACD">
        <w:rPr>
          <w:rtl/>
          <w:lang w:bidi="fa-IR"/>
        </w:rPr>
        <w:t xml:space="preserve"> گذارد، در سفر و حضر، و گاه</w:t>
      </w:r>
      <w:r w:rsidRPr="000B4ACD">
        <w:rPr>
          <w:rFonts w:hint="cs"/>
          <w:rtl/>
          <w:lang w:bidi="fa-IR"/>
        </w:rPr>
        <w:t>ی</w:t>
      </w:r>
      <w:r w:rsidRPr="000B4ACD">
        <w:rPr>
          <w:rtl/>
          <w:lang w:bidi="fa-IR"/>
        </w:rPr>
        <w:t xml:space="preserve"> که عمامه نبود، دستمال به سر </w:t>
      </w:r>
      <w:r w:rsidRPr="000B4ACD">
        <w:rPr>
          <w:rFonts w:hint="cs"/>
          <w:rtl/>
          <w:lang w:bidi="fa-IR"/>
        </w:rPr>
        <w:t>ی</w:t>
      </w:r>
      <w:r w:rsidRPr="000B4ACD">
        <w:rPr>
          <w:rFonts w:hint="eastAsia"/>
          <w:rtl/>
          <w:lang w:bidi="fa-IR"/>
        </w:rPr>
        <w:t>ا</w:t>
      </w:r>
      <w:r w:rsidRPr="000B4ACD">
        <w:rPr>
          <w:rtl/>
          <w:lang w:bidi="fa-IR"/>
        </w:rPr>
        <w:t xml:space="preserve"> پ</w:t>
      </w:r>
      <w:r w:rsidRPr="000B4ACD">
        <w:rPr>
          <w:rFonts w:hint="cs"/>
          <w:rtl/>
          <w:lang w:bidi="fa-IR"/>
        </w:rPr>
        <w:t>ی</w:t>
      </w:r>
      <w:r w:rsidRPr="000B4ACD">
        <w:rPr>
          <w:rFonts w:hint="eastAsia"/>
          <w:rtl/>
          <w:lang w:bidi="fa-IR"/>
        </w:rPr>
        <w:t>شان</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بست؛ عمامه ا</w:t>
      </w:r>
      <w:r w:rsidRPr="000B4ACD">
        <w:rPr>
          <w:rFonts w:hint="cs"/>
          <w:rtl/>
          <w:lang w:bidi="fa-IR"/>
        </w:rPr>
        <w:t>ی</w:t>
      </w:r>
      <w:r w:rsidRPr="000B4ACD">
        <w:rPr>
          <w:rtl/>
          <w:lang w:bidi="fa-IR"/>
        </w:rPr>
        <w:t xml:space="preserve"> داشت به نام «سحاب</w:t>
      </w:r>
      <w:r w:rsidRPr="000B4ACD">
        <w:rPr>
          <w:rFonts w:hint="eastAsia"/>
          <w:rtl/>
          <w:lang w:bidi="fa-IR"/>
        </w:rPr>
        <w:t>»</w:t>
      </w:r>
      <w:r w:rsidRPr="000B4ACD">
        <w:rPr>
          <w:rtl/>
          <w:lang w:bidi="fa-IR"/>
        </w:rPr>
        <w:t xml:space="preserve"> آن را به عل</w:t>
      </w:r>
      <w:r w:rsidRPr="000B4ACD">
        <w:rPr>
          <w:rFonts w:hint="cs"/>
          <w:rtl/>
          <w:lang w:bidi="fa-IR"/>
        </w:rPr>
        <w:t>ی</w:t>
      </w:r>
      <w:r w:rsidRPr="000B4ACD">
        <w:rPr>
          <w:rtl/>
          <w:lang w:bidi="fa-IR"/>
        </w:rPr>
        <w:t xml:space="preserve"> </w:t>
      </w:r>
      <w:r w:rsidR="00F94815" w:rsidRPr="00F94815">
        <w:rPr>
          <w:rStyle w:val="libAlaemChar"/>
          <w:rtl/>
        </w:rPr>
        <w:t xml:space="preserve">عليه‌السلام </w:t>
      </w:r>
      <w:r w:rsidRPr="000B4ACD">
        <w:rPr>
          <w:rtl/>
          <w:lang w:bidi="fa-IR"/>
        </w:rPr>
        <w:t xml:space="preserve"> داد و گاه</w:t>
      </w:r>
      <w:r w:rsidRPr="000B4ACD">
        <w:rPr>
          <w:rFonts w:hint="cs"/>
          <w:rtl/>
          <w:lang w:bidi="fa-IR"/>
        </w:rPr>
        <w:t>ی</w:t>
      </w:r>
      <w:r w:rsidRPr="000B4ACD">
        <w:rPr>
          <w:rtl/>
          <w:lang w:bidi="fa-IR"/>
        </w:rPr>
        <w:t xml:space="preserve"> که عل</w:t>
      </w:r>
      <w:r w:rsidRPr="000B4ACD">
        <w:rPr>
          <w:rFonts w:hint="cs"/>
          <w:rtl/>
          <w:lang w:bidi="fa-IR"/>
        </w:rPr>
        <w:t>ی</w:t>
      </w:r>
      <w:r w:rsidRPr="000B4ACD">
        <w:rPr>
          <w:rtl/>
          <w:lang w:bidi="fa-IR"/>
        </w:rPr>
        <w:t xml:space="preserve"> </w:t>
      </w:r>
      <w:r w:rsidR="00F94815" w:rsidRPr="00F94815">
        <w:rPr>
          <w:rStyle w:val="libAlaemChar"/>
          <w:rtl/>
        </w:rPr>
        <w:t xml:space="preserve">عليه‌السلام </w:t>
      </w:r>
      <w:r w:rsidRPr="000B4ACD">
        <w:rPr>
          <w:rtl/>
          <w:lang w:bidi="fa-IR"/>
        </w:rPr>
        <w:t xml:space="preserve"> با آن عمامه م</w:t>
      </w:r>
      <w:r w:rsidRPr="000B4ACD">
        <w:rPr>
          <w:rFonts w:hint="cs"/>
          <w:rtl/>
          <w:lang w:bidi="fa-IR"/>
        </w:rPr>
        <w:t>ی</w:t>
      </w:r>
      <w:r w:rsidRPr="000B4ACD">
        <w:rPr>
          <w:rtl/>
          <w:lang w:bidi="fa-IR"/>
        </w:rPr>
        <w:t xml:space="preserve"> آمد، پ</w:t>
      </w:r>
      <w:r w:rsidRPr="000B4ACD">
        <w:rPr>
          <w:rFonts w:hint="cs"/>
          <w:rtl/>
          <w:lang w:bidi="fa-IR"/>
        </w:rPr>
        <w:t>ی</w:t>
      </w:r>
      <w:r w:rsidRPr="000B4ACD">
        <w:rPr>
          <w:rFonts w:hint="eastAsia"/>
          <w:rtl/>
          <w:lang w:bidi="fa-IR"/>
        </w:rPr>
        <w:t>غمبر</w:t>
      </w:r>
      <w:r w:rsidRPr="000B4ACD">
        <w:rPr>
          <w:rtl/>
          <w:lang w:bidi="fa-IR"/>
        </w:rPr>
        <w:t xml:space="preserve"> م</w:t>
      </w:r>
      <w:r w:rsidRPr="000B4ACD">
        <w:rPr>
          <w:rFonts w:hint="cs"/>
          <w:rtl/>
          <w:lang w:bidi="fa-IR"/>
        </w:rPr>
        <w:t>ی</w:t>
      </w:r>
      <w:r w:rsidRPr="000B4ACD">
        <w:rPr>
          <w:rtl/>
          <w:lang w:bidi="fa-IR"/>
        </w:rPr>
        <w:t xml:space="preserve"> فرمود: «عل</w:t>
      </w:r>
      <w:r w:rsidRPr="000B4ACD">
        <w:rPr>
          <w:rFonts w:hint="cs"/>
          <w:rtl/>
          <w:lang w:bidi="fa-IR"/>
        </w:rPr>
        <w:t>ی</w:t>
      </w:r>
      <w:r w:rsidRPr="000B4ACD">
        <w:rPr>
          <w:rtl/>
          <w:lang w:bidi="fa-IR"/>
        </w:rPr>
        <w:t xml:space="preserve"> </w:t>
      </w:r>
      <w:r w:rsidR="00F94815" w:rsidRPr="00F94815">
        <w:rPr>
          <w:rStyle w:val="libAlaemChar"/>
          <w:rtl/>
        </w:rPr>
        <w:t xml:space="preserve">عليه‌السلام </w:t>
      </w:r>
      <w:r w:rsidRPr="000B4ACD">
        <w:rPr>
          <w:rtl/>
          <w:lang w:bidi="fa-IR"/>
        </w:rPr>
        <w:t xml:space="preserve"> با سحاب آمد به نزد شما». (بحار 250 / 16).29 - لباس مستعمل خود را م</w:t>
      </w:r>
      <w:r w:rsidRPr="000B4ACD">
        <w:rPr>
          <w:rFonts w:hint="cs"/>
          <w:rtl/>
          <w:lang w:bidi="fa-IR"/>
        </w:rPr>
        <w:t>ی</w:t>
      </w:r>
      <w:r w:rsidRPr="000B4ACD">
        <w:rPr>
          <w:rtl/>
          <w:lang w:bidi="fa-IR"/>
        </w:rPr>
        <w:t xml:space="preserve"> بخش</w:t>
      </w:r>
      <w:r w:rsidRPr="000B4ACD">
        <w:rPr>
          <w:rFonts w:hint="cs"/>
          <w:rtl/>
          <w:lang w:bidi="fa-IR"/>
        </w:rPr>
        <w:t>ی</w:t>
      </w:r>
      <w:r w:rsidRPr="000B4ACD">
        <w:rPr>
          <w:rFonts w:hint="eastAsia"/>
          <w:rtl/>
          <w:lang w:bidi="fa-IR"/>
        </w:rPr>
        <w:t>د،</w:t>
      </w:r>
      <w:r w:rsidRPr="000B4ACD">
        <w:rPr>
          <w:rtl/>
          <w:lang w:bidi="fa-IR"/>
        </w:rPr>
        <w:t xml:space="preserve"> دستمال</w:t>
      </w:r>
      <w:r w:rsidRPr="000B4ACD">
        <w:rPr>
          <w:rFonts w:hint="cs"/>
          <w:rtl/>
          <w:lang w:bidi="fa-IR"/>
        </w:rPr>
        <w:t>ی</w:t>
      </w:r>
      <w:r w:rsidRPr="000B4ACD">
        <w:rPr>
          <w:rtl/>
          <w:lang w:bidi="fa-IR"/>
        </w:rPr>
        <w:t xml:space="preserve"> داشت و وضو را با آن خشک م</w:t>
      </w:r>
      <w:r w:rsidRPr="000B4ACD">
        <w:rPr>
          <w:rFonts w:hint="cs"/>
          <w:rtl/>
          <w:lang w:bidi="fa-IR"/>
        </w:rPr>
        <w:t>ی</w:t>
      </w:r>
      <w:r w:rsidRPr="000B4ACD">
        <w:rPr>
          <w:rtl/>
          <w:lang w:bidi="fa-IR"/>
        </w:rPr>
        <w:t xml:space="preserve"> کرد، اگر نبود با طرف ردا</w:t>
      </w:r>
      <w:r w:rsidRPr="000B4ACD">
        <w:rPr>
          <w:rFonts w:hint="cs"/>
          <w:rtl/>
          <w:lang w:bidi="fa-IR"/>
        </w:rPr>
        <w:t>ی</w:t>
      </w:r>
      <w:r w:rsidRPr="000B4ACD">
        <w:rPr>
          <w:rtl/>
          <w:lang w:bidi="fa-IR"/>
        </w:rPr>
        <w:t xml:space="preserve"> خود</w:t>
      </w:r>
      <w:r w:rsidRPr="000B4ACD">
        <w:rPr>
          <w:rFonts w:hint="eastAsia"/>
          <w:rtl/>
          <w:lang w:bidi="fa-IR"/>
        </w:rPr>
        <w:t>،</w:t>
      </w:r>
      <w:r w:rsidRPr="000B4ACD">
        <w:rPr>
          <w:rtl/>
          <w:lang w:bidi="fa-IR"/>
        </w:rPr>
        <w:t xml:space="preserve"> نزد اصحاب م</w:t>
      </w:r>
      <w:r w:rsidRPr="000B4ACD">
        <w:rPr>
          <w:rFonts w:hint="cs"/>
          <w:rtl/>
          <w:lang w:bidi="fa-IR"/>
        </w:rPr>
        <w:t>ی</w:t>
      </w:r>
      <w:r w:rsidRPr="000B4ACD">
        <w:rPr>
          <w:rtl/>
          <w:lang w:bidi="fa-IR"/>
        </w:rPr>
        <w:t xml:space="preserve"> آمد به انگشتر خود نخ</w:t>
      </w:r>
      <w:r w:rsidRPr="000B4ACD">
        <w:rPr>
          <w:rFonts w:hint="cs"/>
          <w:rtl/>
          <w:lang w:bidi="fa-IR"/>
        </w:rPr>
        <w:t>ی</w:t>
      </w:r>
      <w:r w:rsidRPr="000B4ACD">
        <w:rPr>
          <w:rtl/>
          <w:lang w:bidi="fa-IR"/>
        </w:rPr>
        <w:t xml:space="preserve"> بسته بود تا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را به </w:t>
      </w:r>
      <w:r w:rsidRPr="000B4ACD">
        <w:rPr>
          <w:rFonts w:hint="cs"/>
          <w:rtl/>
          <w:lang w:bidi="fa-IR"/>
        </w:rPr>
        <w:t>ی</w:t>
      </w:r>
      <w:r w:rsidRPr="000B4ACD">
        <w:rPr>
          <w:rFonts w:hint="eastAsia"/>
          <w:rtl/>
          <w:lang w:bidi="fa-IR"/>
        </w:rPr>
        <w:t>اد</w:t>
      </w:r>
      <w:r w:rsidRPr="000B4ACD">
        <w:rPr>
          <w:rtl/>
          <w:lang w:bidi="fa-IR"/>
        </w:rPr>
        <w:t xml:space="preserve"> ب</w:t>
      </w:r>
      <w:r w:rsidRPr="000B4ACD">
        <w:rPr>
          <w:rFonts w:hint="cs"/>
          <w:rtl/>
          <w:lang w:bidi="fa-IR"/>
        </w:rPr>
        <w:t>ی</w:t>
      </w:r>
      <w:r w:rsidRPr="000B4ACD">
        <w:rPr>
          <w:rFonts w:hint="eastAsia"/>
          <w:rtl/>
          <w:lang w:bidi="fa-IR"/>
        </w:rPr>
        <w:t>اورد</w:t>
      </w:r>
      <w:r w:rsidRPr="000B4ACD">
        <w:rPr>
          <w:rtl/>
          <w:lang w:bidi="fa-IR"/>
        </w:rPr>
        <w:t xml:space="preserve"> (بحار 252 / 16).30 - نامه هارا مهر م</w:t>
      </w:r>
      <w:r w:rsidRPr="000B4ACD">
        <w:rPr>
          <w:rFonts w:hint="cs"/>
          <w:rtl/>
          <w:lang w:bidi="fa-IR"/>
        </w:rPr>
        <w:t>ی</w:t>
      </w:r>
      <w:r w:rsidRPr="000B4ACD">
        <w:rPr>
          <w:rtl/>
          <w:lang w:bidi="fa-IR"/>
        </w:rPr>
        <w:t xml:space="preserve"> زد و م</w:t>
      </w:r>
      <w:r w:rsidRPr="000B4ACD">
        <w:rPr>
          <w:rFonts w:hint="cs"/>
          <w:rtl/>
          <w:lang w:bidi="fa-IR"/>
        </w:rPr>
        <w:t>ی</w:t>
      </w:r>
      <w:r w:rsidRPr="000B4ACD">
        <w:rPr>
          <w:rtl/>
          <w:lang w:bidi="fa-IR"/>
        </w:rPr>
        <w:t xml:space="preserve"> فرمود: «مهر زدن به نام حرز</w:t>
      </w:r>
      <w:r w:rsidRPr="000B4ACD">
        <w:rPr>
          <w:rFonts w:hint="cs"/>
          <w:rtl/>
          <w:lang w:bidi="fa-IR"/>
        </w:rPr>
        <w:t>ی</w:t>
      </w:r>
      <w:r w:rsidRPr="000B4ACD">
        <w:rPr>
          <w:rtl/>
          <w:lang w:bidi="fa-IR"/>
        </w:rPr>
        <w:t xml:space="preserve"> است برا</w:t>
      </w:r>
      <w:r w:rsidRPr="000B4ACD">
        <w:rPr>
          <w:rFonts w:hint="cs"/>
          <w:rtl/>
          <w:lang w:bidi="fa-IR"/>
        </w:rPr>
        <w:t>ی</w:t>
      </w:r>
      <w:r w:rsidRPr="000B4ACD">
        <w:rPr>
          <w:rtl/>
          <w:lang w:bidi="fa-IR"/>
        </w:rPr>
        <w:t xml:space="preserve"> جلوگ</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از تهمت». (بحار 252 / 16).31 - وقت</w:t>
      </w:r>
      <w:r w:rsidRPr="000B4ACD">
        <w:rPr>
          <w:rFonts w:hint="cs"/>
          <w:rtl/>
          <w:lang w:bidi="fa-IR"/>
        </w:rPr>
        <w:t>ی</w:t>
      </w:r>
      <w:r w:rsidRPr="000B4ACD">
        <w:rPr>
          <w:rtl/>
          <w:lang w:bidi="fa-IR"/>
        </w:rPr>
        <w:t xml:space="preserve"> وفد نجران در واقعه </w:t>
      </w:r>
      <w:r w:rsidRPr="000B4ACD">
        <w:rPr>
          <w:rFonts w:hint="cs"/>
          <w:rtl/>
          <w:lang w:bidi="fa-IR"/>
        </w:rPr>
        <w:t>ی</w:t>
      </w:r>
      <w:r w:rsidRPr="000B4ACD">
        <w:rPr>
          <w:rtl/>
          <w:lang w:bidi="fa-IR"/>
        </w:rPr>
        <w:t xml:space="preserve"> مباهله با لباس ها</w:t>
      </w:r>
      <w:r w:rsidRPr="000B4ACD">
        <w:rPr>
          <w:rFonts w:hint="cs"/>
          <w:rtl/>
          <w:lang w:bidi="fa-IR"/>
        </w:rPr>
        <w:t>ی</w:t>
      </w:r>
      <w:r w:rsidRPr="000B4ACD">
        <w:rPr>
          <w:rtl/>
          <w:lang w:bidi="fa-IR"/>
        </w:rPr>
        <w:t xml:space="preserve"> فاخر از حر</w:t>
      </w:r>
      <w:r w:rsidRPr="000B4ACD">
        <w:rPr>
          <w:rFonts w:hint="cs"/>
          <w:rtl/>
          <w:lang w:bidi="fa-IR"/>
        </w:rPr>
        <w:t>ی</w:t>
      </w:r>
      <w:r w:rsidRPr="000B4ACD">
        <w:rPr>
          <w:rFonts w:hint="eastAsia"/>
          <w:rtl/>
          <w:lang w:bidi="fa-IR"/>
        </w:rPr>
        <w:t>ر</w:t>
      </w:r>
      <w:r w:rsidRPr="000B4ACD">
        <w:rPr>
          <w:rtl/>
          <w:lang w:bidi="fa-IR"/>
        </w:rPr>
        <w:t xml:space="preserve"> و زر بفت نزد پ</w:t>
      </w:r>
      <w:r w:rsidRPr="000B4ACD">
        <w:rPr>
          <w:rFonts w:hint="cs"/>
          <w:rtl/>
          <w:lang w:bidi="fa-IR"/>
        </w:rPr>
        <w:t>ی</w:t>
      </w:r>
      <w:r w:rsidRPr="000B4ACD">
        <w:rPr>
          <w:rFonts w:hint="eastAsia"/>
          <w:rtl/>
          <w:lang w:bidi="fa-IR"/>
        </w:rPr>
        <w:t>غمبر</w:t>
      </w:r>
      <w:r w:rsidRPr="000B4ACD">
        <w:rPr>
          <w:rtl/>
          <w:lang w:bidi="fa-IR"/>
        </w:rPr>
        <w:t xml:space="preserve"> آمدند و سلام دادند، پ</w:t>
      </w:r>
      <w:r w:rsidRPr="000B4ACD">
        <w:rPr>
          <w:rFonts w:hint="cs"/>
          <w:rtl/>
          <w:lang w:bidi="fa-IR"/>
        </w:rPr>
        <w:t>ی</w:t>
      </w:r>
      <w:r w:rsidRPr="000B4ACD">
        <w:rPr>
          <w:rFonts w:hint="eastAsia"/>
          <w:rtl/>
          <w:lang w:bidi="fa-IR"/>
        </w:rPr>
        <w:t>غمبر</w:t>
      </w:r>
      <w:r w:rsidRPr="000B4ACD">
        <w:rPr>
          <w:rtl/>
          <w:lang w:bidi="fa-IR"/>
        </w:rPr>
        <w:t xml:space="preserve"> جواب نداد، ا</w:t>
      </w:r>
      <w:r w:rsidRPr="000B4ACD">
        <w:rPr>
          <w:rFonts w:hint="cs"/>
          <w:rtl/>
          <w:lang w:bidi="fa-IR"/>
        </w:rPr>
        <w:t>ی</w:t>
      </w:r>
      <w:r w:rsidRPr="000B4ACD">
        <w:rPr>
          <w:rFonts w:hint="eastAsia"/>
          <w:rtl/>
          <w:lang w:bidi="fa-IR"/>
        </w:rPr>
        <w:t>شان</w:t>
      </w:r>
      <w:r w:rsidRPr="000B4ACD">
        <w:rPr>
          <w:rtl/>
          <w:lang w:bidi="fa-IR"/>
        </w:rPr>
        <w:t xml:space="preserve"> نزد مهاجر</w:t>
      </w:r>
      <w:r w:rsidRPr="000B4ACD">
        <w:rPr>
          <w:rFonts w:hint="cs"/>
          <w:rtl/>
          <w:lang w:bidi="fa-IR"/>
        </w:rPr>
        <w:t>ی</w:t>
      </w:r>
      <w:r w:rsidRPr="000B4ACD">
        <w:rPr>
          <w:rFonts w:hint="eastAsia"/>
          <w:rtl/>
          <w:lang w:bidi="fa-IR"/>
        </w:rPr>
        <w:t>ن</w:t>
      </w:r>
      <w:r w:rsidRPr="000B4ACD">
        <w:rPr>
          <w:rtl/>
          <w:lang w:bidi="fa-IR"/>
        </w:rPr>
        <w:t xml:space="preserve"> رفتند و گله کردن</w:t>
      </w:r>
      <w:r w:rsidRPr="000B4ACD">
        <w:rPr>
          <w:rFonts w:hint="eastAsia"/>
          <w:rtl/>
          <w:lang w:bidi="fa-IR"/>
        </w:rPr>
        <w:t>د،</w:t>
      </w:r>
      <w:r w:rsidRPr="000B4ACD">
        <w:rPr>
          <w:rtl/>
          <w:lang w:bidi="fa-IR"/>
        </w:rPr>
        <w:t xml:space="preserve"> ام</w:t>
      </w:r>
      <w:r w:rsidRPr="000B4ACD">
        <w:rPr>
          <w:rFonts w:hint="cs"/>
          <w:rtl/>
          <w:lang w:bidi="fa-IR"/>
        </w:rPr>
        <w:t>ی</w:t>
      </w:r>
      <w:r w:rsidRPr="000B4ACD">
        <w:rPr>
          <w:rFonts w:hint="eastAsia"/>
          <w:rtl/>
          <w:lang w:bidi="fa-IR"/>
        </w:rPr>
        <w:t>رمؤمنان</w:t>
      </w:r>
      <w:r w:rsidRPr="000B4ACD">
        <w:rPr>
          <w:rtl/>
          <w:lang w:bidi="fa-IR"/>
        </w:rPr>
        <w:t xml:space="preserve"> فرمود: «ا</w:t>
      </w:r>
      <w:r w:rsidRPr="000B4ACD">
        <w:rPr>
          <w:rFonts w:hint="cs"/>
          <w:rtl/>
          <w:lang w:bidi="fa-IR"/>
        </w:rPr>
        <w:t>ی</w:t>
      </w:r>
      <w:r w:rsidRPr="000B4ACD">
        <w:rPr>
          <w:rFonts w:hint="eastAsia"/>
          <w:rtl/>
          <w:lang w:bidi="fa-IR"/>
        </w:rPr>
        <w:t>ن</w:t>
      </w:r>
      <w:r w:rsidRPr="000B4ACD">
        <w:rPr>
          <w:rtl/>
          <w:lang w:bidi="fa-IR"/>
        </w:rPr>
        <w:t xml:space="preserve"> لباس ها را عوض کن</w:t>
      </w:r>
      <w:r w:rsidRPr="000B4ACD">
        <w:rPr>
          <w:rFonts w:hint="cs"/>
          <w:rtl/>
          <w:lang w:bidi="fa-IR"/>
        </w:rPr>
        <w:t>ی</w:t>
      </w:r>
      <w:r w:rsidRPr="000B4ACD">
        <w:rPr>
          <w:rFonts w:hint="eastAsia"/>
          <w:rtl/>
          <w:lang w:bidi="fa-IR"/>
        </w:rPr>
        <w:t>د»</w:t>
      </w:r>
      <w:r w:rsidRPr="000B4ACD">
        <w:rPr>
          <w:rtl/>
          <w:lang w:bidi="fa-IR"/>
        </w:rPr>
        <w:t xml:space="preserve"> چون عوض کردند و رفتند و سلام دادند، پ</w:t>
      </w:r>
      <w:r w:rsidRPr="000B4ACD">
        <w:rPr>
          <w:rFonts w:hint="cs"/>
          <w:rtl/>
          <w:lang w:bidi="fa-IR"/>
        </w:rPr>
        <w:t>ی</w:t>
      </w:r>
      <w:r w:rsidRPr="000B4ACD">
        <w:rPr>
          <w:rFonts w:hint="eastAsia"/>
          <w:rtl/>
          <w:lang w:bidi="fa-IR"/>
        </w:rPr>
        <w:t>غمبر</w:t>
      </w:r>
      <w:r w:rsidRPr="000B4ACD">
        <w:rPr>
          <w:rtl/>
          <w:lang w:bidi="fa-IR"/>
        </w:rPr>
        <w:t xml:space="preserve"> به ا</w:t>
      </w:r>
      <w:r w:rsidRPr="000B4ACD">
        <w:rPr>
          <w:rFonts w:hint="cs"/>
          <w:rtl/>
          <w:lang w:bidi="fa-IR"/>
        </w:rPr>
        <w:t>ی</w:t>
      </w:r>
      <w:r w:rsidRPr="000B4ACD">
        <w:rPr>
          <w:rFonts w:hint="eastAsia"/>
          <w:rtl/>
          <w:lang w:bidi="fa-IR"/>
        </w:rPr>
        <w:t>شان</w:t>
      </w:r>
      <w:r w:rsidRPr="000B4ACD">
        <w:rPr>
          <w:rtl/>
          <w:lang w:bidi="fa-IR"/>
        </w:rPr>
        <w:t xml:space="preserve"> جواب داد. (بحار 336 / 21).32- اسماء گفت: دراز آست</w:t>
      </w:r>
      <w:r w:rsidRPr="000B4ACD">
        <w:rPr>
          <w:rFonts w:hint="cs"/>
          <w:rtl/>
          <w:lang w:bidi="fa-IR"/>
        </w:rPr>
        <w:t>ی</w:t>
      </w:r>
      <w:r w:rsidRPr="000B4ACD">
        <w:rPr>
          <w:rFonts w:hint="eastAsia"/>
          <w:rtl/>
          <w:lang w:bidi="fa-IR"/>
        </w:rPr>
        <w:t>ن</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تا مچ دست او بود. (وصول 187 / 4).33 - فرمود: «بالاپوش مؤمن تا ساق اوست و از آن جا تا به قوزک برسد </w:t>
      </w:r>
      <w:r w:rsidRPr="000B4ACD">
        <w:rPr>
          <w:rFonts w:hint="eastAsia"/>
          <w:rtl/>
          <w:lang w:bidi="fa-IR"/>
        </w:rPr>
        <w:t>بر</w:t>
      </w:r>
      <w:r w:rsidRPr="000B4ACD">
        <w:rPr>
          <w:rtl/>
          <w:lang w:bidi="fa-IR"/>
        </w:rPr>
        <w:t xml:space="preserve"> او باک</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و از آن پا</w:t>
      </w:r>
      <w:r w:rsidRPr="000B4ACD">
        <w:rPr>
          <w:rFonts w:hint="cs"/>
          <w:rtl/>
          <w:lang w:bidi="fa-IR"/>
        </w:rPr>
        <w:t>یی</w:t>
      </w:r>
      <w:r w:rsidRPr="000B4ACD">
        <w:rPr>
          <w:rFonts w:hint="eastAsia"/>
          <w:rtl/>
          <w:lang w:bidi="fa-IR"/>
        </w:rPr>
        <w:t>ن</w:t>
      </w:r>
      <w:r w:rsidRPr="000B4ACD">
        <w:rPr>
          <w:rtl/>
          <w:lang w:bidi="fa-IR"/>
        </w:rPr>
        <w:t xml:space="preserve"> تر در آتش است هر کس بالاپوش خود را از راه تکبر بکشد، خداوند روز ق</w:t>
      </w:r>
      <w:r w:rsidRPr="000B4ACD">
        <w:rPr>
          <w:rFonts w:hint="cs"/>
          <w:rtl/>
          <w:lang w:bidi="fa-IR"/>
        </w:rPr>
        <w:t>ی</w:t>
      </w:r>
      <w:r w:rsidRPr="000B4ACD">
        <w:rPr>
          <w:rFonts w:hint="eastAsia"/>
          <w:rtl/>
          <w:lang w:bidi="fa-IR"/>
        </w:rPr>
        <w:t>امت</w:t>
      </w:r>
      <w:r w:rsidRPr="000B4ACD">
        <w:rPr>
          <w:rtl/>
          <w:lang w:bidi="fa-IR"/>
        </w:rPr>
        <w:t xml:space="preserve"> به او نظر نم</w:t>
      </w:r>
      <w:r w:rsidRPr="000B4ACD">
        <w:rPr>
          <w:rFonts w:hint="cs"/>
          <w:rtl/>
          <w:lang w:bidi="fa-IR"/>
        </w:rPr>
        <w:t>ی</w:t>
      </w:r>
      <w:r w:rsidRPr="000B4ACD">
        <w:rPr>
          <w:rtl/>
          <w:lang w:bidi="fa-IR"/>
        </w:rPr>
        <w:t xml:space="preserve"> کند» (وصول 187 / 4).34 - جابر گفت: پ</w:t>
      </w:r>
      <w:r w:rsidRPr="000B4ACD">
        <w:rPr>
          <w:rFonts w:hint="cs"/>
          <w:rtl/>
          <w:lang w:bidi="fa-IR"/>
        </w:rPr>
        <w:t>ی</w:t>
      </w:r>
      <w:r w:rsidRPr="000B4ACD">
        <w:rPr>
          <w:rFonts w:hint="eastAsia"/>
          <w:rtl/>
          <w:lang w:bidi="fa-IR"/>
        </w:rPr>
        <w:t>غمبر</w:t>
      </w:r>
      <w:r w:rsidRPr="000B4ACD">
        <w:rPr>
          <w:rtl/>
          <w:lang w:bidi="fa-IR"/>
        </w:rPr>
        <w:t xml:space="preserve"> را د</w:t>
      </w:r>
      <w:r w:rsidRPr="000B4ACD">
        <w:rPr>
          <w:rFonts w:hint="cs"/>
          <w:rtl/>
          <w:lang w:bidi="fa-IR"/>
        </w:rPr>
        <w:t>ی</w:t>
      </w:r>
      <w:r w:rsidRPr="000B4ACD">
        <w:rPr>
          <w:rFonts w:hint="eastAsia"/>
          <w:rtl/>
          <w:lang w:bidi="fa-IR"/>
        </w:rPr>
        <w:t>دم</w:t>
      </w:r>
      <w:r w:rsidRPr="000B4ACD">
        <w:rPr>
          <w:rtl/>
          <w:lang w:bidi="fa-IR"/>
        </w:rPr>
        <w:t xml:space="preserve"> که حوله ا</w:t>
      </w:r>
      <w:r w:rsidRPr="000B4ACD">
        <w:rPr>
          <w:rFonts w:hint="cs"/>
          <w:rtl/>
          <w:lang w:bidi="fa-IR"/>
        </w:rPr>
        <w:t>ی</w:t>
      </w:r>
      <w:r w:rsidRPr="000B4ACD">
        <w:rPr>
          <w:rtl/>
          <w:lang w:bidi="fa-IR"/>
        </w:rPr>
        <w:t xml:space="preserve"> به خود پ</w:t>
      </w:r>
      <w:r w:rsidRPr="000B4ACD">
        <w:rPr>
          <w:rFonts w:hint="cs"/>
          <w:rtl/>
          <w:lang w:bidi="fa-IR"/>
        </w:rPr>
        <w:t>ی</w:t>
      </w:r>
      <w:r w:rsidRPr="000B4ACD">
        <w:rPr>
          <w:rFonts w:hint="eastAsia"/>
          <w:rtl/>
          <w:lang w:bidi="fa-IR"/>
        </w:rPr>
        <w:t>چانده</w:t>
      </w:r>
      <w:r w:rsidRPr="000B4ACD">
        <w:rPr>
          <w:rtl/>
          <w:lang w:bidi="fa-IR"/>
        </w:rPr>
        <w:t xml:space="preserve"> بود که رشته ها</w:t>
      </w:r>
      <w:r w:rsidRPr="000B4ACD">
        <w:rPr>
          <w:rFonts w:hint="cs"/>
          <w:rtl/>
          <w:lang w:bidi="fa-IR"/>
        </w:rPr>
        <w:t>ی</w:t>
      </w:r>
      <w:r w:rsidRPr="000B4ACD">
        <w:rPr>
          <w:rtl/>
          <w:lang w:bidi="fa-IR"/>
        </w:rPr>
        <w:t xml:space="preserve"> آن بر پاها</w:t>
      </w:r>
      <w:r w:rsidRPr="000B4ACD">
        <w:rPr>
          <w:rFonts w:hint="cs"/>
          <w:rtl/>
          <w:lang w:bidi="fa-IR"/>
        </w:rPr>
        <w:t>ی</w:t>
      </w:r>
      <w:r w:rsidRPr="000B4ACD">
        <w:rPr>
          <w:rtl/>
          <w:lang w:bidi="fa-IR"/>
        </w:rPr>
        <w:t xml:space="preserve"> او بود. (وصول 188 / </w:t>
      </w:r>
      <w:r w:rsidRPr="000B4ACD">
        <w:rPr>
          <w:rtl/>
          <w:lang w:bidi="fa-IR"/>
        </w:rPr>
        <w:lastRenderedPageBreak/>
        <w:t>4).35 - از انداختن لباس به رو</w:t>
      </w:r>
      <w:r w:rsidRPr="000B4ACD">
        <w:rPr>
          <w:rFonts w:hint="cs"/>
          <w:rtl/>
          <w:lang w:bidi="fa-IR"/>
        </w:rPr>
        <w:t>ی</w:t>
      </w:r>
      <w:r w:rsidRPr="000B4ACD">
        <w:rPr>
          <w:rtl/>
          <w:lang w:bidi="fa-IR"/>
        </w:rPr>
        <w:t xml:space="preserve"> شانه به طور</w:t>
      </w:r>
      <w:r w:rsidRPr="000B4ACD">
        <w:rPr>
          <w:rFonts w:hint="cs"/>
          <w:rtl/>
          <w:lang w:bidi="fa-IR"/>
        </w:rPr>
        <w:t>ی</w:t>
      </w:r>
      <w:r w:rsidRPr="000B4ACD">
        <w:rPr>
          <w:rtl/>
          <w:lang w:bidi="fa-IR"/>
        </w:rPr>
        <w:t xml:space="preserve"> که قسمت</w:t>
      </w:r>
      <w:r w:rsidRPr="000B4ACD">
        <w:rPr>
          <w:rFonts w:hint="cs"/>
          <w:rtl/>
          <w:lang w:bidi="fa-IR"/>
        </w:rPr>
        <w:t>ی</w:t>
      </w:r>
      <w:r w:rsidRPr="000B4ACD">
        <w:rPr>
          <w:rtl/>
          <w:lang w:bidi="fa-IR"/>
        </w:rPr>
        <w:t xml:space="preserve"> از بدن برهنه ماند نه</w:t>
      </w:r>
      <w:r w:rsidRPr="000B4ACD">
        <w:rPr>
          <w:rFonts w:hint="cs"/>
          <w:rtl/>
          <w:lang w:bidi="fa-IR"/>
        </w:rPr>
        <w:t>ی</w:t>
      </w:r>
      <w:r w:rsidRPr="000B4ACD">
        <w:rPr>
          <w:rtl/>
          <w:lang w:bidi="fa-IR"/>
        </w:rPr>
        <w:t xml:space="preserve"> فرمود. (وصول 188 / 4).36 - ابوکبشه گفت: آست</w:t>
      </w:r>
      <w:r w:rsidRPr="000B4ACD">
        <w:rPr>
          <w:rFonts w:hint="cs"/>
          <w:rtl/>
          <w:lang w:bidi="fa-IR"/>
        </w:rPr>
        <w:t>ی</w:t>
      </w:r>
      <w:r w:rsidRPr="000B4ACD">
        <w:rPr>
          <w:rFonts w:hint="eastAsia"/>
          <w:rtl/>
          <w:lang w:bidi="fa-IR"/>
        </w:rPr>
        <w:t>ن</w:t>
      </w:r>
      <w:r w:rsidRPr="000B4ACD">
        <w:rPr>
          <w:rtl/>
          <w:lang w:bidi="fa-IR"/>
        </w:rPr>
        <w:t xml:space="preserve"> اصحاب پ</w:t>
      </w:r>
      <w:r w:rsidRPr="000B4ACD">
        <w:rPr>
          <w:rFonts w:hint="cs"/>
          <w:rtl/>
          <w:lang w:bidi="fa-IR"/>
        </w:rPr>
        <w:t>ی</w:t>
      </w:r>
      <w:r w:rsidRPr="000B4ACD">
        <w:rPr>
          <w:rFonts w:hint="eastAsia"/>
          <w:rtl/>
          <w:lang w:bidi="fa-IR"/>
        </w:rPr>
        <w:t>غمبر</w:t>
      </w:r>
      <w:r w:rsidRPr="000B4ACD">
        <w:rPr>
          <w:rtl/>
          <w:lang w:bidi="fa-IR"/>
        </w:rPr>
        <w:t xml:space="preserve"> گشاد بود. (وصول 187 / 4).37 - چون عمامه م</w:t>
      </w:r>
      <w:r w:rsidRPr="000B4ACD">
        <w:rPr>
          <w:rFonts w:hint="cs"/>
          <w:rtl/>
          <w:lang w:bidi="fa-IR"/>
        </w:rPr>
        <w:t>ی</w:t>
      </w:r>
      <w:r w:rsidRPr="000B4ACD">
        <w:rPr>
          <w:rtl/>
          <w:lang w:bidi="fa-IR"/>
        </w:rPr>
        <w:t xml:space="preserve"> بست، دنباله </w:t>
      </w:r>
      <w:r w:rsidRPr="000B4ACD">
        <w:rPr>
          <w:rFonts w:hint="cs"/>
          <w:rtl/>
          <w:lang w:bidi="fa-IR"/>
        </w:rPr>
        <w:t>ی</w:t>
      </w:r>
      <w:r w:rsidRPr="000B4ACD">
        <w:rPr>
          <w:rtl/>
          <w:lang w:bidi="fa-IR"/>
        </w:rPr>
        <w:t xml:space="preserve"> آن را م</w:t>
      </w:r>
      <w:r w:rsidRPr="000B4ACD">
        <w:rPr>
          <w:rFonts w:hint="cs"/>
          <w:rtl/>
          <w:lang w:bidi="fa-IR"/>
        </w:rPr>
        <w:t>ی</w:t>
      </w:r>
      <w:r w:rsidRPr="000B4ACD">
        <w:rPr>
          <w:rFonts w:hint="eastAsia"/>
          <w:rtl/>
          <w:lang w:bidi="fa-IR"/>
        </w:rPr>
        <w:t>ان</w:t>
      </w:r>
      <w:r w:rsidRPr="000B4ACD">
        <w:rPr>
          <w:rtl/>
          <w:lang w:bidi="fa-IR"/>
        </w:rPr>
        <w:t xml:space="preserve"> دو شانه رها م</w:t>
      </w:r>
      <w:r w:rsidRPr="000B4ACD">
        <w:rPr>
          <w:rFonts w:hint="cs"/>
          <w:rtl/>
          <w:lang w:bidi="fa-IR"/>
        </w:rPr>
        <w:t>ی</w:t>
      </w:r>
      <w:r w:rsidRPr="000B4ACD">
        <w:rPr>
          <w:rtl/>
          <w:lang w:bidi="fa-IR"/>
        </w:rPr>
        <w:t xml:space="preserve"> کرد. (وصول 186 / 4)38 - عمرو بن حر</w:t>
      </w:r>
      <w:r w:rsidRPr="000B4ACD">
        <w:rPr>
          <w:rFonts w:hint="cs"/>
          <w:rtl/>
          <w:lang w:bidi="fa-IR"/>
        </w:rPr>
        <w:t>ی</w:t>
      </w:r>
      <w:r w:rsidRPr="000B4ACD">
        <w:rPr>
          <w:rFonts w:hint="eastAsia"/>
          <w:rtl/>
          <w:lang w:bidi="fa-IR"/>
        </w:rPr>
        <w:t>ث</w:t>
      </w:r>
      <w:r w:rsidRPr="000B4ACD">
        <w:rPr>
          <w:rtl/>
          <w:lang w:bidi="fa-IR"/>
        </w:rPr>
        <w:t xml:space="preserve"> گفت: پ</w:t>
      </w:r>
      <w:r w:rsidRPr="000B4ACD">
        <w:rPr>
          <w:rFonts w:hint="cs"/>
          <w:rtl/>
          <w:lang w:bidi="fa-IR"/>
        </w:rPr>
        <w:t>ی</w:t>
      </w:r>
      <w:r w:rsidRPr="000B4ACD">
        <w:rPr>
          <w:rFonts w:hint="eastAsia"/>
          <w:rtl/>
          <w:lang w:bidi="fa-IR"/>
        </w:rPr>
        <w:t>غمبر</w:t>
      </w:r>
      <w:r w:rsidRPr="000B4ACD">
        <w:rPr>
          <w:rtl/>
          <w:lang w:bidi="fa-IR"/>
        </w:rPr>
        <w:t xml:space="preserve"> را د</w:t>
      </w:r>
      <w:r w:rsidRPr="000B4ACD">
        <w:rPr>
          <w:rFonts w:hint="cs"/>
          <w:rtl/>
          <w:lang w:bidi="fa-IR"/>
        </w:rPr>
        <w:t>ی</w:t>
      </w:r>
      <w:r w:rsidRPr="000B4ACD">
        <w:rPr>
          <w:rFonts w:hint="eastAsia"/>
          <w:rtl/>
          <w:lang w:bidi="fa-IR"/>
        </w:rPr>
        <w:t>دم</w:t>
      </w:r>
      <w:r w:rsidRPr="000B4ACD">
        <w:rPr>
          <w:rtl/>
          <w:lang w:bidi="fa-IR"/>
        </w:rPr>
        <w:t xml:space="preserve"> </w:t>
      </w:r>
      <w:r w:rsidRPr="000B4ACD">
        <w:rPr>
          <w:rFonts w:hint="eastAsia"/>
          <w:rtl/>
          <w:lang w:bidi="fa-IR"/>
        </w:rPr>
        <w:t>که</w:t>
      </w:r>
      <w:r w:rsidRPr="000B4ACD">
        <w:rPr>
          <w:rtl/>
          <w:lang w:bidi="fa-IR"/>
        </w:rPr>
        <w:t xml:space="preserve"> عمامه </w:t>
      </w:r>
      <w:r w:rsidRPr="000B4ACD">
        <w:rPr>
          <w:rFonts w:hint="cs"/>
          <w:rtl/>
          <w:lang w:bidi="fa-IR"/>
        </w:rPr>
        <w:t>ی</w:t>
      </w:r>
      <w:r w:rsidRPr="000B4ACD">
        <w:rPr>
          <w:rtl/>
          <w:lang w:bidi="fa-IR"/>
        </w:rPr>
        <w:t xml:space="preserve"> س</w:t>
      </w:r>
      <w:r w:rsidRPr="000B4ACD">
        <w:rPr>
          <w:rFonts w:hint="cs"/>
          <w:rtl/>
          <w:lang w:bidi="fa-IR"/>
        </w:rPr>
        <w:t>ی</w:t>
      </w:r>
      <w:r w:rsidRPr="000B4ACD">
        <w:rPr>
          <w:rFonts w:hint="eastAsia"/>
          <w:rtl/>
          <w:lang w:bidi="fa-IR"/>
        </w:rPr>
        <w:t>ه</w:t>
      </w:r>
      <w:r w:rsidRPr="000B4ACD">
        <w:rPr>
          <w:rtl/>
          <w:lang w:bidi="fa-IR"/>
        </w:rPr>
        <w:t xml:space="preserve"> داشت و هر دو طرف آن را م</w:t>
      </w:r>
      <w:r w:rsidRPr="000B4ACD">
        <w:rPr>
          <w:rFonts w:hint="cs"/>
          <w:rtl/>
          <w:lang w:bidi="fa-IR"/>
        </w:rPr>
        <w:t>ی</w:t>
      </w:r>
      <w:r w:rsidRPr="000B4ACD">
        <w:rPr>
          <w:rFonts w:hint="eastAsia"/>
          <w:rtl/>
          <w:lang w:bidi="fa-IR"/>
        </w:rPr>
        <w:t>ان</w:t>
      </w:r>
      <w:r w:rsidRPr="000B4ACD">
        <w:rPr>
          <w:rtl/>
          <w:lang w:bidi="fa-IR"/>
        </w:rPr>
        <w:t xml:space="preserve"> شانه ها</w:t>
      </w:r>
      <w:r w:rsidRPr="000B4ACD">
        <w:rPr>
          <w:rFonts w:hint="cs"/>
          <w:rtl/>
          <w:lang w:bidi="fa-IR"/>
        </w:rPr>
        <w:t>ی</w:t>
      </w:r>
      <w:r w:rsidRPr="000B4ACD">
        <w:rPr>
          <w:rtl/>
          <w:lang w:bidi="fa-IR"/>
        </w:rPr>
        <w:t xml:space="preserve"> خود رها کرده بود. (وصول 186 / 4).39 - فرمود: «فرق م</w:t>
      </w:r>
      <w:r w:rsidRPr="000B4ACD">
        <w:rPr>
          <w:rFonts w:hint="cs"/>
          <w:rtl/>
          <w:lang w:bidi="fa-IR"/>
        </w:rPr>
        <w:t>ی</w:t>
      </w:r>
      <w:r w:rsidRPr="000B4ACD">
        <w:rPr>
          <w:rFonts w:hint="eastAsia"/>
          <w:rtl/>
          <w:lang w:bidi="fa-IR"/>
        </w:rPr>
        <w:t>ان</w:t>
      </w:r>
      <w:r w:rsidRPr="000B4ACD">
        <w:rPr>
          <w:rtl/>
          <w:lang w:bidi="fa-IR"/>
        </w:rPr>
        <w:t xml:space="preserve"> ما و مشرکان، گذاردن عمامه رو</w:t>
      </w:r>
      <w:r w:rsidRPr="000B4ACD">
        <w:rPr>
          <w:rFonts w:hint="cs"/>
          <w:rtl/>
          <w:lang w:bidi="fa-IR"/>
        </w:rPr>
        <w:t>ی</w:t>
      </w:r>
      <w:r w:rsidRPr="000B4ACD">
        <w:rPr>
          <w:rtl/>
          <w:lang w:bidi="fa-IR"/>
        </w:rPr>
        <w:t xml:space="preserve"> قلنسوه است «(وصول 186 / 4).</w:t>
      </w:r>
    </w:p>
    <w:p w:rsidR="000B4ACD" w:rsidRPr="000B4ACD" w:rsidRDefault="000B4ACD" w:rsidP="006E272B">
      <w:pPr>
        <w:pStyle w:val="libNormal"/>
        <w:rPr>
          <w:rtl/>
          <w:lang w:bidi="fa-IR"/>
        </w:rPr>
      </w:pPr>
      <w:r w:rsidRPr="000B4ACD">
        <w:rPr>
          <w:rtl/>
          <w:lang w:bidi="fa-IR"/>
        </w:rPr>
        <w:t>40 - فرمود: «عمامه ببند</w:t>
      </w:r>
      <w:r w:rsidRPr="000B4ACD">
        <w:rPr>
          <w:rFonts w:hint="cs"/>
          <w:rtl/>
          <w:lang w:bidi="fa-IR"/>
        </w:rPr>
        <w:t>ی</w:t>
      </w:r>
      <w:r w:rsidRPr="000B4ACD">
        <w:rPr>
          <w:rFonts w:hint="eastAsia"/>
          <w:rtl/>
          <w:lang w:bidi="fa-IR"/>
        </w:rPr>
        <w:t>د،</w:t>
      </w:r>
      <w:r w:rsidRPr="000B4ACD">
        <w:rPr>
          <w:rtl/>
          <w:lang w:bidi="fa-IR"/>
        </w:rPr>
        <w:t xml:space="preserve"> حلم را ز</w:t>
      </w:r>
      <w:r w:rsidRPr="000B4ACD">
        <w:rPr>
          <w:rFonts w:hint="cs"/>
          <w:rtl/>
          <w:lang w:bidi="fa-IR"/>
        </w:rPr>
        <w:t>ی</w:t>
      </w:r>
      <w:r w:rsidRPr="000B4ACD">
        <w:rPr>
          <w:rFonts w:hint="eastAsia"/>
          <w:rtl/>
          <w:lang w:bidi="fa-IR"/>
        </w:rPr>
        <w:t>اد</w:t>
      </w:r>
      <w:r w:rsidRPr="000B4ACD">
        <w:rPr>
          <w:rtl/>
          <w:lang w:bidi="fa-IR"/>
        </w:rPr>
        <w:t xml:space="preserve"> م</w:t>
      </w:r>
      <w:r w:rsidRPr="000B4ACD">
        <w:rPr>
          <w:rFonts w:hint="cs"/>
          <w:rtl/>
          <w:lang w:bidi="fa-IR"/>
        </w:rPr>
        <w:t>ی</w:t>
      </w:r>
      <w:r w:rsidRPr="000B4ACD">
        <w:rPr>
          <w:rtl/>
          <w:lang w:bidi="fa-IR"/>
        </w:rPr>
        <w:t xml:space="preserve"> کند» ام</w:t>
      </w:r>
      <w:r w:rsidRPr="000B4ACD">
        <w:rPr>
          <w:rFonts w:hint="cs"/>
          <w:rtl/>
          <w:lang w:bidi="fa-IR"/>
        </w:rPr>
        <w:t>ی</w:t>
      </w:r>
      <w:r w:rsidRPr="000B4ACD">
        <w:rPr>
          <w:rFonts w:hint="eastAsia"/>
          <w:rtl/>
          <w:lang w:bidi="fa-IR"/>
        </w:rPr>
        <w:t>رمؤمنان</w:t>
      </w:r>
      <w:r w:rsidRPr="000B4ACD">
        <w:rPr>
          <w:rtl/>
          <w:lang w:bidi="fa-IR"/>
        </w:rPr>
        <w:t xml:space="preserve"> فرمود: «عمامه ها تا</w:t>
      </w:r>
      <w:r w:rsidR="006E272B">
        <w:rPr>
          <w:rFonts w:hint="cs"/>
          <w:rtl/>
          <w:lang w:bidi="fa-IR"/>
        </w:rPr>
        <w:t>ج</w:t>
      </w:r>
      <w:r w:rsidRPr="000B4ACD">
        <w:rPr>
          <w:rtl/>
          <w:lang w:bidi="fa-IR"/>
        </w:rPr>
        <w:t xml:space="preserve"> جهان عرب است» (وصول 186 / 4).41 - فرمود: «هر کس لباس شهرت بپوشد، خداوند بر او لباس ذلت بپوشاند»(وصول 191 / 4).42 - فرمود: «بر شما چه م</w:t>
      </w:r>
      <w:r w:rsidRPr="000B4ACD">
        <w:rPr>
          <w:rFonts w:hint="cs"/>
          <w:rtl/>
          <w:lang w:bidi="fa-IR"/>
        </w:rPr>
        <w:t>ی</w:t>
      </w:r>
      <w:r w:rsidRPr="000B4ACD">
        <w:rPr>
          <w:rtl/>
          <w:lang w:bidi="fa-IR"/>
        </w:rPr>
        <w:t xml:space="preserve"> شود اگر کس</w:t>
      </w:r>
      <w:r w:rsidRPr="000B4ACD">
        <w:rPr>
          <w:rFonts w:hint="cs"/>
          <w:rtl/>
          <w:lang w:bidi="fa-IR"/>
        </w:rPr>
        <w:t>ی</w:t>
      </w:r>
      <w:r w:rsidRPr="000B4ACD">
        <w:rPr>
          <w:rtl/>
          <w:lang w:bidi="fa-IR"/>
        </w:rPr>
        <w:t xml:space="preserve"> (توانائ</w:t>
      </w:r>
      <w:r w:rsidRPr="000B4ACD">
        <w:rPr>
          <w:rFonts w:hint="cs"/>
          <w:rtl/>
          <w:lang w:bidi="fa-IR"/>
        </w:rPr>
        <w:t>ی</w:t>
      </w:r>
      <w:r w:rsidRPr="000B4ACD">
        <w:rPr>
          <w:rtl/>
          <w:lang w:bidi="fa-IR"/>
        </w:rPr>
        <w:t>) داشته باشد که دو لبا</w:t>
      </w:r>
      <w:r w:rsidRPr="000B4ACD">
        <w:rPr>
          <w:rFonts w:hint="eastAsia"/>
          <w:rtl/>
          <w:lang w:bidi="fa-IR"/>
        </w:rPr>
        <w:t>س</w:t>
      </w:r>
      <w:r w:rsidRPr="000B4ACD">
        <w:rPr>
          <w:rtl/>
          <w:lang w:bidi="fa-IR"/>
        </w:rPr>
        <w:t xml:space="preserve"> برا</w:t>
      </w:r>
      <w:r w:rsidRPr="000B4ACD">
        <w:rPr>
          <w:rFonts w:hint="cs"/>
          <w:rtl/>
          <w:lang w:bidi="fa-IR"/>
        </w:rPr>
        <w:t>ی</w:t>
      </w:r>
      <w:r w:rsidRPr="000B4ACD">
        <w:rPr>
          <w:rtl/>
          <w:lang w:bidi="fa-IR"/>
        </w:rPr>
        <w:t xml:space="preserve"> روز جمعه بگ</w:t>
      </w:r>
      <w:r w:rsidRPr="000B4ACD">
        <w:rPr>
          <w:rFonts w:hint="cs"/>
          <w:rtl/>
          <w:lang w:bidi="fa-IR"/>
        </w:rPr>
        <w:t>ی</w:t>
      </w:r>
      <w:r w:rsidRPr="000B4ACD">
        <w:rPr>
          <w:rFonts w:hint="eastAsia"/>
          <w:rtl/>
          <w:lang w:bidi="fa-IR"/>
        </w:rPr>
        <w:t>رد</w:t>
      </w:r>
      <w:r w:rsidRPr="000B4ACD">
        <w:rPr>
          <w:rtl/>
          <w:lang w:bidi="fa-IR"/>
        </w:rPr>
        <w:t xml:space="preserve"> غ</w:t>
      </w:r>
      <w:r w:rsidRPr="000B4ACD">
        <w:rPr>
          <w:rFonts w:hint="cs"/>
          <w:rtl/>
          <w:lang w:bidi="fa-IR"/>
        </w:rPr>
        <w:t>ی</w:t>
      </w:r>
      <w:r w:rsidRPr="000B4ACD">
        <w:rPr>
          <w:rFonts w:hint="eastAsia"/>
          <w:rtl/>
          <w:lang w:bidi="fa-IR"/>
        </w:rPr>
        <w:t>ر</w:t>
      </w:r>
      <w:r w:rsidRPr="000B4ACD">
        <w:rPr>
          <w:rtl/>
          <w:lang w:bidi="fa-IR"/>
        </w:rPr>
        <w:t xml:space="preserve"> از دو لباس کار خود؟»(وصول 192 / 4).43 - از دو لباس نه</w:t>
      </w:r>
      <w:r w:rsidRPr="000B4ACD">
        <w:rPr>
          <w:rFonts w:hint="cs"/>
          <w:rtl/>
          <w:lang w:bidi="fa-IR"/>
        </w:rPr>
        <w:t>ی</w:t>
      </w:r>
      <w:r w:rsidRPr="000B4ACD">
        <w:rPr>
          <w:rtl/>
          <w:lang w:bidi="fa-IR"/>
        </w:rPr>
        <w:t xml:space="preserve"> کرد: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لباس فاخر،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لباس کث</w:t>
      </w:r>
      <w:r w:rsidRPr="000B4ACD">
        <w:rPr>
          <w:rFonts w:hint="cs"/>
          <w:rtl/>
          <w:lang w:bidi="fa-IR"/>
        </w:rPr>
        <w:t>ی</w:t>
      </w:r>
      <w:r w:rsidRPr="000B4ACD">
        <w:rPr>
          <w:rFonts w:hint="eastAsia"/>
          <w:rtl/>
          <w:lang w:bidi="fa-IR"/>
        </w:rPr>
        <w:t>ف</w:t>
      </w:r>
      <w:r w:rsidRPr="000B4ACD">
        <w:rPr>
          <w:rtl/>
          <w:lang w:bidi="fa-IR"/>
        </w:rPr>
        <w:t>. (وصول 192 / 4).توض</w:t>
      </w:r>
      <w:r w:rsidRPr="000B4ACD">
        <w:rPr>
          <w:rFonts w:hint="cs"/>
          <w:rtl/>
          <w:lang w:bidi="fa-IR"/>
        </w:rPr>
        <w:t>ی</w:t>
      </w:r>
      <w:r w:rsidRPr="000B4ACD">
        <w:rPr>
          <w:rFonts w:hint="eastAsia"/>
          <w:rtl/>
          <w:lang w:bidi="fa-IR"/>
        </w:rPr>
        <w:t>ح</w:t>
      </w:r>
      <w:r w:rsidRPr="000B4ACD">
        <w:rPr>
          <w:rtl/>
          <w:lang w:bidi="fa-IR"/>
        </w:rPr>
        <w:t>:بنابرا</w:t>
      </w:r>
      <w:r w:rsidRPr="000B4ACD">
        <w:rPr>
          <w:rFonts w:hint="cs"/>
          <w:rtl/>
          <w:lang w:bidi="fa-IR"/>
        </w:rPr>
        <w:t>ی</w:t>
      </w:r>
      <w:r w:rsidRPr="000B4ACD">
        <w:rPr>
          <w:rFonts w:hint="eastAsia"/>
          <w:rtl/>
          <w:lang w:bidi="fa-IR"/>
        </w:rPr>
        <w:t>ن</w:t>
      </w:r>
      <w:r w:rsidRPr="000B4ACD">
        <w:rPr>
          <w:rtl/>
          <w:lang w:bidi="fa-IR"/>
        </w:rPr>
        <w:t xml:space="preserve"> معلوم م</w:t>
      </w:r>
      <w:r w:rsidRPr="000B4ACD">
        <w:rPr>
          <w:rFonts w:hint="cs"/>
          <w:rtl/>
          <w:lang w:bidi="fa-IR"/>
        </w:rPr>
        <w:t>ی</w:t>
      </w:r>
      <w:r w:rsidRPr="000B4ACD">
        <w:rPr>
          <w:rtl/>
          <w:lang w:bidi="fa-IR"/>
        </w:rPr>
        <w:t xml:space="preserve"> شود که مراد از لباس شهرت، لباس فاخر</w:t>
      </w:r>
      <w:r w:rsidRPr="000B4ACD">
        <w:rPr>
          <w:rFonts w:hint="cs"/>
          <w:rtl/>
          <w:lang w:bidi="fa-IR"/>
        </w:rPr>
        <w:t>ی</w:t>
      </w:r>
      <w:r w:rsidRPr="000B4ACD">
        <w:rPr>
          <w:rtl/>
          <w:lang w:bidi="fa-IR"/>
        </w:rPr>
        <w:t xml:space="preserve"> است که ما</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تکبر و خودنمائ</w:t>
      </w:r>
      <w:r w:rsidRPr="000B4ACD">
        <w:rPr>
          <w:rFonts w:hint="cs"/>
          <w:rtl/>
          <w:lang w:bidi="fa-IR"/>
        </w:rPr>
        <w:t>ی</w:t>
      </w:r>
      <w:r w:rsidRPr="000B4ACD">
        <w:rPr>
          <w:rtl/>
          <w:lang w:bidi="fa-IR"/>
        </w:rPr>
        <w:t xml:space="preserve"> است.44 - پ</w:t>
      </w:r>
      <w:r w:rsidRPr="000B4ACD">
        <w:rPr>
          <w:rFonts w:hint="cs"/>
          <w:rtl/>
          <w:lang w:bidi="fa-IR"/>
        </w:rPr>
        <w:t>ی</w:t>
      </w:r>
      <w:r w:rsidRPr="000B4ACD">
        <w:rPr>
          <w:rFonts w:hint="eastAsia"/>
          <w:rtl/>
          <w:lang w:bidi="fa-IR"/>
        </w:rPr>
        <w:t>غمبر</w:t>
      </w:r>
      <w:r w:rsidRPr="000B4ACD">
        <w:rPr>
          <w:rtl/>
          <w:lang w:bidi="fa-IR"/>
        </w:rPr>
        <w:t xml:space="preserve"> نه</w:t>
      </w:r>
      <w:r w:rsidRPr="000B4ACD">
        <w:rPr>
          <w:rFonts w:hint="cs"/>
          <w:rtl/>
          <w:lang w:bidi="fa-IR"/>
        </w:rPr>
        <w:t>ی</w:t>
      </w:r>
      <w:r w:rsidRPr="000B4ACD">
        <w:rPr>
          <w:rtl/>
          <w:lang w:bidi="fa-IR"/>
        </w:rPr>
        <w:t xml:space="preserve"> فرمود که زن، لباس مردانه بپوشد و مرد، که لباس زنانه بپوشد» (وصول 191 / 4).45 - بهتر</w:t>
      </w:r>
      <w:r w:rsidRPr="000B4ACD">
        <w:rPr>
          <w:rFonts w:hint="cs"/>
          <w:rtl/>
          <w:lang w:bidi="fa-IR"/>
        </w:rPr>
        <w:t>ی</w:t>
      </w:r>
      <w:r w:rsidRPr="000B4ACD">
        <w:rPr>
          <w:rFonts w:hint="eastAsia"/>
          <w:rtl/>
          <w:lang w:bidi="fa-IR"/>
        </w:rPr>
        <w:t>ن</w:t>
      </w:r>
      <w:r w:rsidRPr="000B4ACD">
        <w:rPr>
          <w:rtl/>
          <w:lang w:bidi="fa-IR"/>
        </w:rPr>
        <w:t xml:space="preserve"> لباس</w:t>
      </w:r>
      <w:r w:rsidRPr="000B4ACD">
        <w:rPr>
          <w:rFonts w:hint="cs"/>
          <w:rtl/>
          <w:lang w:bidi="fa-IR"/>
        </w:rPr>
        <w:t>ی</w:t>
      </w:r>
      <w:r w:rsidRPr="000B4ACD">
        <w:rPr>
          <w:rtl/>
          <w:lang w:bidi="fa-IR"/>
        </w:rPr>
        <w:t xml:space="preserve"> را که دوست داشت، پ</w:t>
      </w:r>
      <w:r w:rsidRPr="000B4ACD">
        <w:rPr>
          <w:rFonts w:hint="cs"/>
          <w:rtl/>
          <w:lang w:bidi="fa-IR"/>
        </w:rPr>
        <w:t>ی</w:t>
      </w:r>
      <w:r w:rsidRPr="000B4ACD">
        <w:rPr>
          <w:rFonts w:hint="eastAsia"/>
          <w:rtl/>
          <w:lang w:bidi="fa-IR"/>
        </w:rPr>
        <w:t>راهن</w:t>
      </w:r>
      <w:r w:rsidRPr="000B4ACD">
        <w:rPr>
          <w:rtl/>
          <w:lang w:bidi="fa-IR"/>
        </w:rPr>
        <w:t xml:space="preserve"> بود. (وصول 193 / 4)46 - م</w:t>
      </w:r>
      <w:r w:rsidRPr="000B4ACD">
        <w:rPr>
          <w:rFonts w:hint="cs"/>
          <w:rtl/>
          <w:lang w:bidi="fa-IR"/>
        </w:rPr>
        <w:t>ی</w:t>
      </w:r>
      <w:r w:rsidRPr="000B4ACD">
        <w:rPr>
          <w:rtl/>
          <w:lang w:bidi="fa-IR"/>
        </w:rPr>
        <w:t xml:space="preserve"> فرمود: «از لباس ها سف</w:t>
      </w:r>
      <w:r w:rsidRPr="000B4ACD">
        <w:rPr>
          <w:rFonts w:hint="cs"/>
          <w:rtl/>
          <w:lang w:bidi="fa-IR"/>
        </w:rPr>
        <w:t>ی</w:t>
      </w:r>
      <w:r w:rsidRPr="000B4ACD">
        <w:rPr>
          <w:rFonts w:hint="eastAsia"/>
          <w:rtl/>
          <w:lang w:bidi="fa-IR"/>
        </w:rPr>
        <w:t>د</w:t>
      </w:r>
      <w:r w:rsidRPr="000B4ACD">
        <w:rPr>
          <w:rtl/>
          <w:lang w:bidi="fa-IR"/>
        </w:rPr>
        <w:t xml:space="preserve"> را بپوش</w:t>
      </w:r>
      <w:r w:rsidRPr="000B4ACD">
        <w:rPr>
          <w:rFonts w:hint="cs"/>
          <w:rtl/>
          <w:lang w:bidi="fa-IR"/>
        </w:rPr>
        <w:t>ی</w:t>
      </w:r>
      <w:r w:rsidRPr="000B4ACD">
        <w:rPr>
          <w:rFonts w:hint="eastAsia"/>
          <w:rtl/>
          <w:lang w:bidi="fa-IR"/>
        </w:rPr>
        <w:t>د</w:t>
      </w:r>
      <w:r w:rsidRPr="000B4ACD">
        <w:rPr>
          <w:rtl/>
          <w:lang w:bidi="fa-IR"/>
        </w:rPr>
        <w:t xml:space="preserve"> و مرده ها</w:t>
      </w:r>
      <w:r w:rsidRPr="000B4ACD">
        <w:rPr>
          <w:rFonts w:hint="cs"/>
          <w:rtl/>
          <w:lang w:bidi="fa-IR"/>
        </w:rPr>
        <w:t>ی</w:t>
      </w:r>
      <w:r w:rsidRPr="000B4ACD">
        <w:rPr>
          <w:rtl/>
          <w:lang w:bidi="fa-IR"/>
        </w:rPr>
        <w:t xml:space="preserve"> خود را در آن کفن کن</w:t>
      </w:r>
      <w:r w:rsidRPr="000B4ACD">
        <w:rPr>
          <w:rFonts w:hint="cs"/>
          <w:rtl/>
          <w:lang w:bidi="fa-IR"/>
        </w:rPr>
        <w:t>ی</w:t>
      </w:r>
      <w:r w:rsidRPr="000B4ACD">
        <w:rPr>
          <w:rFonts w:hint="eastAsia"/>
          <w:rtl/>
          <w:lang w:bidi="fa-IR"/>
        </w:rPr>
        <w:t>د»</w:t>
      </w:r>
      <w:r w:rsidRPr="000B4ACD">
        <w:rPr>
          <w:rtl/>
          <w:lang w:bidi="fa-IR"/>
        </w:rPr>
        <w:t xml:space="preserve"> (وصول 194 / 4)47 - براء بن مالک گفت: پ</w:t>
      </w:r>
      <w:r w:rsidRPr="000B4ACD">
        <w:rPr>
          <w:rFonts w:hint="cs"/>
          <w:rtl/>
          <w:lang w:bidi="fa-IR"/>
        </w:rPr>
        <w:t>ی</w:t>
      </w:r>
      <w:r w:rsidRPr="000B4ACD">
        <w:rPr>
          <w:rFonts w:hint="eastAsia"/>
          <w:rtl/>
          <w:lang w:bidi="fa-IR"/>
        </w:rPr>
        <w:t>غمبر</w:t>
      </w:r>
      <w:r w:rsidRPr="000B4ACD">
        <w:rPr>
          <w:rtl/>
          <w:lang w:bidi="fa-IR"/>
        </w:rPr>
        <w:t xml:space="preserve"> چار شانه بود، </w:t>
      </w:r>
      <w:r w:rsidRPr="000B4ACD">
        <w:rPr>
          <w:rFonts w:hint="cs"/>
          <w:rtl/>
          <w:lang w:bidi="fa-IR"/>
        </w:rPr>
        <w:t>ی</w:t>
      </w:r>
      <w:r w:rsidRPr="000B4ACD">
        <w:rPr>
          <w:rFonts w:hint="eastAsia"/>
          <w:rtl/>
          <w:lang w:bidi="fa-IR"/>
        </w:rPr>
        <w:t>کبار</w:t>
      </w:r>
      <w:r w:rsidRPr="000B4ACD">
        <w:rPr>
          <w:rtl/>
          <w:lang w:bidi="fa-IR"/>
        </w:rPr>
        <w:t xml:space="preserve"> او را در بالاپوش سرخ رنگ د</w:t>
      </w:r>
      <w:r w:rsidRPr="000B4ACD">
        <w:rPr>
          <w:rFonts w:hint="cs"/>
          <w:rtl/>
          <w:lang w:bidi="fa-IR"/>
        </w:rPr>
        <w:t>ی</w:t>
      </w:r>
      <w:r w:rsidRPr="000B4ACD">
        <w:rPr>
          <w:rFonts w:hint="eastAsia"/>
          <w:rtl/>
          <w:lang w:bidi="fa-IR"/>
        </w:rPr>
        <w:t>دم،</w:t>
      </w:r>
      <w:r w:rsidRPr="000B4ACD">
        <w:rPr>
          <w:rtl/>
          <w:lang w:bidi="fa-IR"/>
        </w:rPr>
        <w:t xml:space="preserve"> از او ز</w:t>
      </w:r>
      <w:r w:rsidRPr="000B4ACD">
        <w:rPr>
          <w:rFonts w:hint="cs"/>
          <w:rtl/>
          <w:lang w:bidi="fa-IR"/>
        </w:rPr>
        <w:t>ی</w:t>
      </w:r>
      <w:r w:rsidRPr="000B4ACD">
        <w:rPr>
          <w:rFonts w:hint="eastAsia"/>
          <w:rtl/>
          <w:lang w:bidi="fa-IR"/>
        </w:rPr>
        <w:t>باتر</w:t>
      </w:r>
      <w:r w:rsidRPr="000B4ACD">
        <w:rPr>
          <w:rtl/>
          <w:lang w:bidi="fa-IR"/>
        </w:rPr>
        <w:t xml:space="preserve"> ند</w:t>
      </w:r>
      <w:r w:rsidRPr="000B4ACD">
        <w:rPr>
          <w:rFonts w:hint="cs"/>
          <w:rtl/>
          <w:lang w:bidi="fa-IR"/>
        </w:rPr>
        <w:t>ی</w:t>
      </w:r>
      <w:r w:rsidRPr="000B4ACD">
        <w:rPr>
          <w:rFonts w:hint="eastAsia"/>
          <w:rtl/>
          <w:lang w:bidi="fa-IR"/>
        </w:rPr>
        <w:t>ده</w:t>
      </w:r>
      <w:r w:rsidRPr="000B4ACD">
        <w:rPr>
          <w:rtl/>
          <w:lang w:bidi="fa-IR"/>
        </w:rPr>
        <w:t xml:space="preserve"> بودم. (وصول 195 / 4)48 - ابن رمثه گفت: بر پ</w:t>
      </w:r>
      <w:r w:rsidRPr="000B4ACD">
        <w:rPr>
          <w:rFonts w:hint="cs"/>
          <w:rtl/>
          <w:lang w:bidi="fa-IR"/>
        </w:rPr>
        <w:t>ی</w:t>
      </w:r>
      <w:r w:rsidRPr="000B4ACD">
        <w:rPr>
          <w:rFonts w:hint="eastAsia"/>
          <w:rtl/>
          <w:lang w:bidi="fa-IR"/>
        </w:rPr>
        <w:t>غمبر</w:t>
      </w:r>
      <w:r w:rsidRPr="000B4ACD">
        <w:rPr>
          <w:rtl/>
          <w:lang w:bidi="fa-IR"/>
        </w:rPr>
        <w:t xml:space="preserve"> دو لباس سبز د</w:t>
      </w:r>
      <w:r w:rsidRPr="000B4ACD">
        <w:rPr>
          <w:rFonts w:hint="cs"/>
          <w:rtl/>
          <w:lang w:bidi="fa-IR"/>
        </w:rPr>
        <w:t>ی</w:t>
      </w:r>
      <w:r w:rsidRPr="000B4ACD">
        <w:rPr>
          <w:rFonts w:hint="eastAsia"/>
          <w:rtl/>
          <w:lang w:bidi="fa-IR"/>
        </w:rPr>
        <w:t>دم</w:t>
      </w:r>
      <w:r w:rsidRPr="000B4ACD">
        <w:rPr>
          <w:rtl/>
          <w:lang w:bidi="fa-IR"/>
        </w:rPr>
        <w:t>. (وصول 196 / 4).49 - برا</w:t>
      </w:r>
      <w:r w:rsidRPr="000B4ACD">
        <w:rPr>
          <w:rFonts w:hint="cs"/>
          <w:rtl/>
          <w:lang w:bidi="fa-IR"/>
        </w:rPr>
        <w:t>ی</w:t>
      </w:r>
      <w:r w:rsidRPr="000B4ACD">
        <w:rPr>
          <w:rtl/>
          <w:lang w:bidi="fa-IR"/>
        </w:rPr>
        <w:t xml:space="preserve"> کسان</w:t>
      </w:r>
      <w:r w:rsidRPr="000B4ACD">
        <w:rPr>
          <w:rFonts w:hint="cs"/>
          <w:rtl/>
          <w:lang w:bidi="fa-IR"/>
        </w:rPr>
        <w:t>ی</w:t>
      </w:r>
      <w:r w:rsidRPr="000B4ACD">
        <w:rPr>
          <w:rtl/>
          <w:lang w:bidi="fa-IR"/>
        </w:rPr>
        <w:t xml:space="preserve"> که شپش داشتند، پوش</w:t>
      </w:r>
      <w:r w:rsidRPr="000B4ACD">
        <w:rPr>
          <w:rFonts w:hint="cs"/>
          <w:rtl/>
          <w:lang w:bidi="fa-IR"/>
        </w:rPr>
        <w:t>ی</w:t>
      </w:r>
      <w:r w:rsidRPr="000B4ACD">
        <w:rPr>
          <w:rFonts w:hint="eastAsia"/>
          <w:rtl/>
          <w:lang w:bidi="fa-IR"/>
        </w:rPr>
        <w:t>دن</w:t>
      </w:r>
      <w:r w:rsidRPr="000B4ACD">
        <w:rPr>
          <w:rtl/>
          <w:lang w:bidi="fa-IR"/>
        </w:rPr>
        <w:t xml:space="preserve"> حر</w:t>
      </w:r>
      <w:r w:rsidRPr="000B4ACD">
        <w:rPr>
          <w:rFonts w:hint="cs"/>
          <w:rtl/>
          <w:lang w:bidi="fa-IR"/>
        </w:rPr>
        <w:t>ی</w:t>
      </w:r>
      <w:r w:rsidRPr="000B4ACD">
        <w:rPr>
          <w:rFonts w:hint="eastAsia"/>
          <w:rtl/>
          <w:lang w:bidi="fa-IR"/>
        </w:rPr>
        <w:t>ر</w:t>
      </w:r>
      <w:r w:rsidRPr="000B4ACD">
        <w:rPr>
          <w:rtl/>
          <w:lang w:bidi="fa-IR"/>
        </w:rPr>
        <w:t xml:space="preserve"> را تجو</w:t>
      </w:r>
      <w:r w:rsidRPr="000B4ACD">
        <w:rPr>
          <w:rFonts w:hint="cs"/>
          <w:rtl/>
          <w:lang w:bidi="fa-IR"/>
        </w:rPr>
        <w:t>ی</w:t>
      </w:r>
      <w:r w:rsidRPr="000B4ACD">
        <w:rPr>
          <w:rFonts w:hint="eastAsia"/>
          <w:rtl/>
          <w:lang w:bidi="fa-IR"/>
        </w:rPr>
        <w:t>ز</w:t>
      </w:r>
      <w:r w:rsidRPr="000B4ACD">
        <w:rPr>
          <w:rtl/>
          <w:lang w:bidi="fa-IR"/>
        </w:rPr>
        <w:t xml:space="preserve"> نمود. (وصول 197 / 4).50 - فرمود: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با </w:t>
      </w:r>
      <w:r w:rsidRPr="000B4ACD">
        <w:rPr>
          <w:rFonts w:hint="cs"/>
          <w:rtl/>
          <w:lang w:bidi="fa-IR"/>
        </w:rPr>
        <w:lastRenderedPageBreak/>
        <w:t>ی</w:t>
      </w:r>
      <w:r w:rsidRPr="000B4ACD">
        <w:rPr>
          <w:rFonts w:hint="eastAsia"/>
          <w:rtl/>
          <w:lang w:bidi="fa-IR"/>
        </w:rPr>
        <w:t>ک</w:t>
      </w:r>
      <w:r w:rsidRPr="000B4ACD">
        <w:rPr>
          <w:rtl/>
          <w:lang w:bidi="fa-IR"/>
        </w:rPr>
        <w:t xml:space="preserve"> لنگه کفش راه ن</w:t>
      </w:r>
      <w:r w:rsidRPr="000B4ACD">
        <w:rPr>
          <w:rFonts w:hint="eastAsia"/>
          <w:rtl/>
          <w:lang w:bidi="fa-IR"/>
        </w:rPr>
        <w:t>رود؛</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هر دو پا با کفش باشند،</w:t>
      </w:r>
      <w:r w:rsidRPr="000B4ACD">
        <w:rPr>
          <w:rFonts w:hint="cs"/>
          <w:rtl/>
          <w:lang w:bidi="fa-IR"/>
        </w:rPr>
        <w:t>ی</w:t>
      </w:r>
      <w:r w:rsidRPr="000B4ACD">
        <w:rPr>
          <w:rFonts w:hint="eastAsia"/>
          <w:rtl/>
          <w:lang w:bidi="fa-IR"/>
        </w:rPr>
        <w:t>ا</w:t>
      </w:r>
      <w:r w:rsidRPr="000B4ACD">
        <w:rPr>
          <w:rtl/>
          <w:lang w:bidi="fa-IR"/>
        </w:rPr>
        <w:t xml:space="preserve"> هر دو برهنه» (وصول 190 / 4).51 - از ابتدا کردن به طرف راست، چه از دست و چه از پا خوشش م</w:t>
      </w:r>
      <w:r w:rsidRPr="000B4ACD">
        <w:rPr>
          <w:rFonts w:hint="cs"/>
          <w:rtl/>
          <w:lang w:bidi="fa-IR"/>
        </w:rPr>
        <w:t>ی</w:t>
      </w:r>
      <w:r w:rsidRPr="000B4ACD">
        <w:rPr>
          <w:rtl/>
          <w:lang w:bidi="fa-IR"/>
        </w:rPr>
        <w:t xml:space="preserve"> آمد.(وصول 190 / 4).52 - به پوش</w:t>
      </w:r>
      <w:r w:rsidRPr="000B4ACD">
        <w:rPr>
          <w:rFonts w:hint="cs"/>
          <w:rtl/>
          <w:lang w:bidi="fa-IR"/>
        </w:rPr>
        <w:t>ی</w:t>
      </w:r>
      <w:r w:rsidRPr="000B4ACD">
        <w:rPr>
          <w:rFonts w:hint="eastAsia"/>
          <w:rtl/>
          <w:lang w:bidi="fa-IR"/>
        </w:rPr>
        <w:t>دن</w:t>
      </w:r>
      <w:r w:rsidRPr="000B4ACD">
        <w:rPr>
          <w:rtl/>
          <w:lang w:bidi="fa-IR"/>
        </w:rPr>
        <w:t xml:space="preserve"> کفش سفارش م</w:t>
      </w:r>
      <w:r w:rsidRPr="000B4ACD">
        <w:rPr>
          <w:rFonts w:hint="cs"/>
          <w:rtl/>
          <w:lang w:bidi="fa-IR"/>
        </w:rPr>
        <w:t>ی</w:t>
      </w:r>
      <w:r w:rsidRPr="000B4ACD">
        <w:rPr>
          <w:rtl/>
          <w:lang w:bidi="fa-IR"/>
        </w:rPr>
        <w:t xml:space="preserve"> کرد و م</w:t>
      </w:r>
      <w:r w:rsidRPr="000B4ACD">
        <w:rPr>
          <w:rFonts w:hint="cs"/>
          <w:rtl/>
          <w:lang w:bidi="fa-IR"/>
        </w:rPr>
        <w:t>ی</w:t>
      </w:r>
      <w:r w:rsidRPr="000B4ACD">
        <w:rPr>
          <w:rtl/>
          <w:lang w:bidi="fa-IR"/>
        </w:rPr>
        <w:t xml:space="preserve"> فرمود: «هر کس کفش به پا دارد، سوار است»(وصول 190 / 4).53 - نعل</w:t>
      </w:r>
      <w:r w:rsidRPr="000B4ACD">
        <w:rPr>
          <w:rFonts w:hint="cs"/>
          <w:rtl/>
          <w:lang w:bidi="fa-IR"/>
        </w:rPr>
        <w:t>ی</w:t>
      </w:r>
      <w:r w:rsidRPr="000B4ACD">
        <w:rPr>
          <w:rFonts w:hint="eastAsia"/>
          <w:rtl/>
          <w:lang w:bidi="fa-IR"/>
        </w:rPr>
        <w:t>نش</w:t>
      </w:r>
      <w:r w:rsidRPr="000B4ACD">
        <w:rPr>
          <w:rtl/>
          <w:lang w:bidi="fa-IR"/>
        </w:rPr>
        <w:t xml:space="preserve"> بند</w:t>
      </w:r>
      <w:r w:rsidRPr="000B4ACD">
        <w:rPr>
          <w:rFonts w:hint="cs"/>
          <w:rtl/>
          <w:lang w:bidi="fa-IR"/>
        </w:rPr>
        <w:t>ی</w:t>
      </w:r>
      <w:r w:rsidRPr="000B4ACD">
        <w:rPr>
          <w:rtl/>
          <w:lang w:bidi="fa-IR"/>
        </w:rPr>
        <w:t xml:space="preserve"> داشت که از م</w:t>
      </w:r>
      <w:r w:rsidRPr="000B4ACD">
        <w:rPr>
          <w:rFonts w:hint="cs"/>
          <w:rtl/>
          <w:lang w:bidi="fa-IR"/>
        </w:rPr>
        <w:t>ی</w:t>
      </w:r>
      <w:r w:rsidRPr="000B4ACD">
        <w:rPr>
          <w:rFonts w:hint="eastAsia"/>
          <w:rtl/>
          <w:lang w:bidi="fa-IR"/>
        </w:rPr>
        <w:t>ان</w:t>
      </w:r>
      <w:r w:rsidRPr="000B4ACD">
        <w:rPr>
          <w:rtl/>
          <w:lang w:bidi="fa-IR"/>
        </w:rPr>
        <w:t xml:space="preserve"> انگشتان م</w:t>
      </w:r>
      <w:r w:rsidRPr="000B4ACD">
        <w:rPr>
          <w:rFonts w:hint="cs"/>
          <w:rtl/>
          <w:lang w:bidi="fa-IR"/>
        </w:rPr>
        <w:t>ی</w:t>
      </w:r>
      <w:r w:rsidRPr="000B4ACD">
        <w:rPr>
          <w:rtl/>
          <w:lang w:bidi="fa-IR"/>
        </w:rPr>
        <w:t xml:space="preserve"> گذشت. (وصو</w:t>
      </w:r>
      <w:r w:rsidRPr="000B4ACD">
        <w:rPr>
          <w:rFonts w:hint="eastAsia"/>
          <w:rtl/>
          <w:lang w:bidi="fa-IR"/>
        </w:rPr>
        <w:t>ل</w:t>
      </w:r>
      <w:r w:rsidRPr="000B4ACD">
        <w:rPr>
          <w:rtl/>
          <w:lang w:bidi="fa-IR"/>
        </w:rPr>
        <w:t xml:space="preserve"> 191 / 4).54 - اسماء خواهر عا</w:t>
      </w:r>
      <w:r w:rsidRPr="000B4ACD">
        <w:rPr>
          <w:rFonts w:hint="cs"/>
          <w:rtl/>
          <w:lang w:bidi="fa-IR"/>
        </w:rPr>
        <w:t>ی</w:t>
      </w:r>
      <w:r w:rsidRPr="000B4ACD">
        <w:rPr>
          <w:rFonts w:hint="eastAsia"/>
          <w:rtl/>
          <w:lang w:bidi="fa-IR"/>
        </w:rPr>
        <w:t>شه</w:t>
      </w:r>
      <w:r w:rsidRPr="000B4ACD">
        <w:rPr>
          <w:rtl/>
          <w:lang w:bidi="fa-IR"/>
        </w:rPr>
        <w:t xml:space="preserve"> بر او وارد شد، لباس نازک</w:t>
      </w:r>
      <w:r w:rsidRPr="000B4ACD">
        <w:rPr>
          <w:rFonts w:hint="cs"/>
          <w:rtl/>
          <w:lang w:bidi="fa-IR"/>
        </w:rPr>
        <w:t>ی</w:t>
      </w:r>
      <w:r w:rsidRPr="000B4ACD">
        <w:rPr>
          <w:rtl/>
          <w:lang w:bidi="fa-IR"/>
        </w:rPr>
        <w:t xml:space="preserve"> پوش</w:t>
      </w:r>
      <w:r w:rsidRPr="000B4ACD">
        <w:rPr>
          <w:rFonts w:hint="cs"/>
          <w:rtl/>
          <w:lang w:bidi="fa-IR"/>
        </w:rPr>
        <w:t>ی</w:t>
      </w:r>
      <w:r w:rsidRPr="000B4ACD">
        <w:rPr>
          <w:rFonts w:hint="eastAsia"/>
          <w:rtl/>
          <w:lang w:bidi="fa-IR"/>
        </w:rPr>
        <w:t>ده</w:t>
      </w:r>
      <w:r w:rsidRPr="000B4ACD">
        <w:rPr>
          <w:rtl/>
          <w:lang w:bidi="fa-IR"/>
        </w:rPr>
        <w:t xml:space="preserve"> بود، از او رو گردان</w:t>
      </w:r>
      <w:r w:rsidRPr="000B4ACD">
        <w:rPr>
          <w:rFonts w:hint="cs"/>
          <w:rtl/>
          <w:lang w:bidi="fa-IR"/>
        </w:rPr>
        <w:t>ی</w:t>
      </w:r>
      <w:r w:rsidRPr="000B4ACD">
        <w:rPr>
          <w:rFonts w:hint="eastAsia"/>
          <w:rtl/>
          <w:lang w:bidi="fa-IR"/>
        </w:rPr>
        <w:t>د</w:t>
      </w:r>
      <w:r w:rsidRPr="000B4ACD">
        <w:rPr>
          <w:rtl/>
          <w:lang w:bidi="fa-IR"/>
        </w:rPr>
        <w:t xml:space="preserve"> و فرمود: «ا</w:t>
      </w:r>
      <w:r w:rsidRPr="000B4ACD">
        <w:rPr>
          <w:rFonts w:hint="cs"/>
          <w:rtl/>
          <w:lang w:bidi="fa-IR"/>
        </w:rPr>
        <w:t>ی</w:t>
      </w:r>
      <w:r w:rsidRPr="000B4ACD">
        <w:rPr>
          <w:rtl/>
          <w:lang w:bidi="fa-IR"/>
        </w:rPr>
        <w:t xml:space="preserve"> اسماء! چون زن خود د</w:t>
      </w:r>
      <w:r w:rsidRPr="000B4ACD">
        <w:rPr>
          <w:rFonts w:hint="cs"/>
          <w:rtl/>
          <w:lang w:bidi="fa-IR"/>
        </w:rPr>
        <w:t>ی</w:t>
      </w:r>
      <w:r w:rsidRPr="000B4ACD">
        <w:rPr>
          <w:rFonts w:hint="eastAsia"/>
          <w:rtl/>
          <w:lang w:bidi="fa-IR"/>
        </w:rPr>
        <w:t>د،</w:t>
      </w:r>
      <w:r w:rsidRPr="000B4ACD">
        <w:rPr>
          <w:rtl/>
          <w:lang w:bidi="fa-IR"/>
        </w:rPr>
        <w:t xml:space="preserve"> برا</w:t>
      </w:r>
      <w:r w:rsidRPr="000B4ACD">
        <w:rPr>
          <w:rFonts w:hint="cs"/>
          <w:rtl/>
          <w:lang w:bidi="fa-IR"/>
        </w:rPr>
        <w:t>ی</w:t>
      </w:r>
      <w:r w:rsidRPr="000B4ACD">
        <w:rPr>
          <w:rtl/>
          <w:lang w:bidi="fa-IR"/>
        </w:rPr>
        <w:t xml:space="preserve"> او روا ن</w:t>
      </w:r>
      <w:r w:rsidRPr="000B4ACD">
        <w:rPr>
          <w:rFonts w:hint="cs"/>
          <w:rtl/>
          <w:lang w:bidi="fa-IR"/>
        </w:rPr>
        <w:t>ی</w:t>
      </w:r>
      <w:r w:rsidRPr="000B4ACD">
        <w:rPr>
          <w:rFonts w:hint="eastAsia"/>
          <w:rtl/>
          <w:lang w:bidi="fa-IR"/>
        </w:rPr>
        <w:t>ست</w:t>
      </w:r>
      <w:r w:rsidRPr="000B4ACD">
        <w:rPr>
          <w:rtl/>
          <w:lang w:bidi="fa-IR"/>
        </w:rPr>
        <w:t xml:space="preserve"> که از او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ده</w:t>
      </w:r>
      <w:r w:rsidRPr="000B4ACD">
        <w:rPr>
          <w:rtl/>
          <w:lang w:bidi="fa-IR"/>
        </w:rPr>
        <w:t xml:space="preserve"> شود مگر ا</w:t>
      </w:r>
      <w:r w:rsidRPr="000B4ACD">
        <w:rPr>
          <w:rFonts w:hint="cs"/>
          <w:rtl/>
          <w:lang w:bidi="fa-IR"/>
        </w:rPr>
        <w:t>ی</w:t>
      </w:r>
      <w:r w:rsidRPr="000B4ACD">
        <w:rPr>
          <w:rFonts w:hint="eastAsia"/>
          <w:rtl/>
          <w:lang w:bidi="fa-IR"/>
        </w:rPr>
        <w:t>ن</w:t>
      </w:r>
      <w:r w:rsidRPr="000B4ACD">
        <w:rPr>
          <w:rtl/>
          <w:lang w:bidi="fa-IR"/>
        </w:rPr>
        <w:t xml:space="preserve"> و ا</w:t>
      </w:r>
      <w:r w:rsidRPr="000B4ACD">
        <w:rPr>
          <w:rFonts w:hint="cs"/>
          <w:rtl/>
          <w:lang w:bidi="fa-IR"/>
        </w:rPr>
        <w:t>ی</w:t>
      </w:r>
      <w:r w:rsidRPr="000B4ACD">
        <w:rPr>
          <w:rFonts w:hint="eastAsia"/>
          <w:rtl/>
          <w:lang w:bidi="fa-IR"/>
        </w:rPr>
        <w:t>ن»</w:t>
      </w:r>
      <w:r w:rsidRPr="000B4ACD">
        <w:rPr>
          <w:rtl/>
          <w:lang w:bidi="fa-IR"/>
        </w:rPr>
        <w:t xml:space="preserve"> و اشاره به صورت و کف</w:t>
      </w:r>
      <w:r w:rsidRPr="000B4ACD">
        <w:rPr>
          <w:rFonts w:hint="cs"/>
          <w:rtl/>
          <w:lang w:bidi="fa-IR"/>
        </w:rPr>
        <w:t>ی</w:t>
      </w:r>
      <w:r w:rsidRPr="000B4ACD">
        <w:rPr>
          <w:rFonts w:hint="eastAsia"/>
          <w:rtl/>
          <w:lang w:bidi="fa-IR"/>
        </w:rPr>
        <w:t>ن</w:t>
      </w:r>
      <w:r w:rsidRPr="000B4ACD">
        <w:rPr>
          <w:rtl/>
          <w:lang w:bidi="fa-IR"/>
        </w:rPr>
        <w:t xml:space="preserve"> نمود. (وصول 189 / 4).55 - برا</w:t>
      </w:r>
      <w:r w:rsidRPr="000B4ACD">
        <w:rPr>
          <w:rFonts w:hint="cs"/>
          <w:rtl/>
          <w:lang w:bidi="fa-IR"/>
        </w:rPr>
        <w:t>ی</w:t>
      </w:r>
      <w:r w:rsidRPr="000B4ACD">
        <w:rPr>
          <w:rtl/>
          <w:lang w:bidi="fa-IR"/>
        </w:rPr>
        <w:t xml:space="preserve"> او لباس نازک</w:t>
      </w:r>
      <w:r w:rsidRPr="000B4ACD">
        <w:rPr>
          <w:rFonts w:hint="cs"/>
          <w:rtl/>
          <w:lang w:bidi="fa-IR"/>
        </w:rPr>
        <w:t>ی</w:t>
      </w:r>
      <w:r w:rsidRPr="000B4ACD">
        <w:rPr>
          <w:rtl/>
          <w:lang w:bidi="fa-IR"/>
        </w:rPr>
        <w:t xml:space="preserve"> به نام «</w:t>
      </w:r>
      <w:r w:rsidRPr="000B4ACD">
        <w:rPr>
          <w:rFonts w:hint="eastAsia"/>
          <w:rtl/>
          <w:lang w:bidi="fa-IR"/>
        </w:rPr>
        <w:t>قباط</w:t>
      </w:r>
      <w:r w:rsidRPr="000B4ACD">
        <w:rPr>
          <w:rFonts w:hint="cs"/>
          <w:rtl/>
          <w:lang w:bidi="fa-IR"/>
        </w:rPr>
        <w:t>ی</w:t>
      </w:r>
      <w:r w:rsidRPr="000B4ACD">
        <w:rPr>
          <w:rFonts w:hint="eastAsia"/>
          <w:rtl/>
          <w:lang w:bidi="fa-IR"/>
        </w:rPr>
        <w:t>»</w:t>
      </w:r>
      <w:r w:rsidRPr="000B4ACD">
        <w:rPr>
          <w:rtl/>
          <w:lang w:bidi="fa-IR"/>
        </w:rPr>
        <w:t xml:space="preserve"> آوردند، آن را به دح</w:t>
      </w:r>
      <w:r w:rsidRPr="000B4ACD">
        <w:rPr>
          <w:rFonts w:hint="cs"/>
          <w:rtl/>
          <w:lang w:bidi="fa-IR"/>
        </w:rPr>
        <w:t>ی</w:t>
      </w:r>
      <w:r w:rsidRPr="000B4ACD">
        <w:rPr>
          <w:rFonts w:hint="eastAsia"/>
          <w:rtl/>
          <w:lang w:bidi="fa-IR"/>
        </w:rPr>
        <w:t>ه</w:t>
      </w:r>
      <w:r w:rsidRPr="000B4ACD">
        <w:rPr>
          <w:rtl/>
          <w:lang w:bidi="fa-IR"/>
        </w:rPr>
        <w:t xml:space="preserve"> کلب</w:t>
      </w:r>
      <w:r w:rsidRPr="000B4ACD">
        <w:rPr>
          <w:rFonts w:hint="cs"/>
          <w:rtl/>
          <w:lang w:bidi="fa-IR"/>
        </w:rPr>
        <w:t>ی</w:t>
      </w:r>
      <w:r w:rsidRPr="000B4ACD">
        <w:rPr>
          <w:rtl/>
          <w:lang w:bidi="fa-IR"/>
        </w:rPr>
        <w:t xml:space="preserve"> داد فرمود: «آن را دو ت</w:t>
      </w:r>
      <w:r w:rsidRPr="000B4ACD">
        <w:rPr>
          <w:rFonts w:hint="cs"/>
          <w:rtl/>
          <w:lang w:bidi="fa-IR"/>
        </w:rPr>
        <w:t>ی</w:t>
      </w:r>
      <w:r w:rsidRPr="000B4ACD">
        <w:rPr>
          <w:rFonts w:hint="eastAsia"/>
          <w:rtl/>
          <w:lang w:bidi="fa-IR"/>
        </w:rPr>
        <w:t>که</w:t>
      </w:r>
      <w:r w:rsidRPr="000B4ACD">
        <w:rPr>
          <w:rtl/>
          <w:lang w:bidi="fa-IR"/>
        </w:rPr>
        <w:t xml:space="preserve"> کن، از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راهن</w:t>
      </w:r>
      <w:r w:rsidRPr="000B4ACD">
        <w:rPr>
          <w:rtl/>
          <w:lang w:bidi="fa-IR"/>
        </w:rPr>
        <w:t xml:space="preserve"> درست کن،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را به همسرت بده روسر</w:t>
      </w:r>
      <w:r w:rsidRPr="000B4ACD">
        <w:rPr>
          <w:rFonts w:hint="cs"/>
          <w:rtl/>
          <w:lang w:bidi="fa-IR"/>
        </w:rPr>
        <w:t>ی</w:t>
      </w:r>
      <w:r w:rsidRPr="000B4ACD">
        <w:rPr>
          <w:rtl/>
          <w:lang w:bidi="fa-IR"/>
        </w:rPr>
        <w:t xml:space="preserve"> درست کن و ز</w:t>
      </w:r>
      <w:r w:rsidRPr="000B4ACD">
        <w:rPr>
          <w:rFonts w:hint="cs"/>
          <w:rtl/>
          <w:lang w:bidi="fa-IR"/>
        </w:rPr>
        <w:t>ی</w:t>
      </w:r>
      <w:r w:rsidRPr="000B4ACD">
        <w:rPr>
          <w:rFonts w:hint="eastAsia"/>
          <w:rtl/>
          <w:lang w:bidi="fa-IR"/>
        </w:rPr>
        <w:t>ر</w:t>
      </w:r>
      <w:r w:rsidRPr="000B4ACD">
        <w:rPr>
          <w:rtl/>
          <w:lang w:bidi="fa-IR"/>
        </w:rPr>
        <w:t xml:space="preserve"> آن پارچه ا</w:t>
      </w:r>
      <w:r w:rsidRPr="000B4ACD">
        <w:rPr>
          <w:rFonts w:hint="cs"/>
          <w:rtl/>
          <w:lang w:bidi="fa-IR"/>
        </w:rPr>
        <w:t>ی</w:t>
      </w:r>
      <w:r w:rsidRPr="000B4ACD">
        <w:rPr>
          <w:rtl/>
          <w:lang w:bidi="fa-IR"/>
        </w:rPr>
        <w:t xml:space="preserve"> بپوشاند که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از او نشان ندهد». (وصول 189 / 4).56 - ام سلمه بالاپوش خود را در خانه هم ب</w:t>
      </w:r>
      <w:r w:rsidRPr="000B4ACD">
        <w:rPr>
          <w:rFonts w:hint="cs"/>
          <w:rtl/>
          <w:lang w:bidi="fa-IR"/>
        </w:rPr>
        <w:t>ی</w:t>
      </w:r>
      <w:r w:rsidRPr="000B4ACD">
        <w:rPr>
          <w:rFonts w:hint="eastAsia"/>
          <w:rtl/>
          <w:lang w:bidi="fa-IR"/>
        </w:rPr>
        <w:t>رون</w:t>
      </w:r>
      <w:r w:rsidRPr="000B4ACD">
        <w:rPr>
          <w:rtl/>
          <w:lang w:bidi="fa-IR"/>
        </w:rPr>
        <w:t xml:space="preserve"> نم</w:t>
      </w:r>
      <w:r w:rsidRPr="000B4ACD">
        <w:rPr>
          <w:rFonts w:hint="cs"/>
          <w:rtl/>
          <w:lang w:bidi="fa-IR"/>
        </w:rPr>
        <w:t>ی</w:t>
      </w:r>
      <w:r w:rsidRPr="000B4ACD">
        <w:rPr>
          <w:rtl/>
          <w:lang w:bidi="fa-IR"/>
        </w:rPr>
        <w:t xml:space="preserve"> آورد برا</w:t>
      </w:r>
      <w:r w:rsidRPr="000B4ACD">
        <w:rPr>
          <w:rFonts w:hint="cs"/>
          <w:rtl/>
          <w:lang w:bidi="fa-IR"/>
        </w:rPr>
        <w:t>ی</w:t>
      </w:r>
      <w:r w:rsidRPr="000B4ACD">
        <w:rPr>
          <w:rtl/>
          <w:lang w:bidi="fa-IR"/>
        </w:rPr>
        <w:t xml:space="preserve"> کسب فض</w:t>
      </w:r>
      <w:r w:rsidRPr="000B4ACD">
        <w:rPr>
          <w:rFonts w:hint="cs"/>
          <w:rtl/>
          <w:lang w:bidi="fa-IR"/>
        </w:rPr>
        <w:t>ی</w:t>
      </w:r>
      <w:r w:rsidRPr="000B4ACD">
        <w:rPr>
          <w:rFonts w:hint="eastAsia"/>
          <w:rtl/>
          <w:lang w:bidi="fa-IR"/>
        </w:rPr>
        <w:t>لت</w:t>
      </w:r>
      <w:r w:rsidRPr="000B4ACD">
        <w:rPr>
          <w:rtl/>
          <w:lang w:bidi="fa-IR"/>
        </w:rPr>
        <w:t xml:space="preserve"> (حجاب). (وصول 189 / 4).57 - نامه نوشت، گفتند: تا مهر نداشته باشد آن را نم</w:t>
      </w:r>
      <w:r w:rsidRPr="000B4ACD">
        <w:rPr>
          <w:rFonts w:hint="cs"/>
          <w:rtl/>
          <w:lang w:bidi="fa-IR"/>
        </w:rPr>
        <w:t>ی</w:t>
      </w:r>
      <w:r w:rsidRPr="000B4ACD">
        <w:rPr>
          <w:rtl/>
          <w:lang w:bidi="fa-IR"/>
        </w:rPr>
        <w:t xml:space="preserve"> خوانند، مهر</w:t>
      </w:r>
      <w:r w:rsidRPr="000B4ACD">
        <w:rPr>
          <w:rFonts w:hint="cs"/>
          <w:rtl/>
          <w:lang w:bidi="fa-IR"/>
        </w:rPr>
        <w:t>ی</w:t>
      </w:r>
      <w:r w:rsidRPr="000B4ACD">
        <w:rPr>
          <w:rtl/>
          <w:lang w:bidi="fa-IR"/>
        </w:rPr>
        <w:t xml:space="preserve"> از نقره گرفت که نقش آن «محمد رسول الله» بود. (وصول 171 / 2).58 - نگ</w:t>
      </w:r>
      <w:r w:rsidRPr="000B4ACD">
        <w:rPr>
          <w:rFonts w:hint="cs"/>
          <w:rtl/>
          <w:lang w:bidi="fa-IR"/>
        </w:rPr>
        <w:t>ی</w:t>
      </w:r>
      <w:r w:rsidRPr="000B4ACD">
        <w:rPr>
          <w:rFonts w:hint="eastAsia"/>
          <w:rtl/>
          <w:lang w:bidi="fa-IR"/>
        </w:rPr>
        <w:t>ن</w:t>
      </w:r>
      <w:r w:rsidRPr="000B4ACD">
        <w:rPr>
          <w:rtl/>
          <w:lang w:bidi="fa-IR"/>
        </w:rPr>
        <w:t xml:space="preserve"> انگشترش عق</w:t>
      </w:r>
      <w:r w:rsidRPr="000B4ACD">
        <w:rPr>
          <w:rFonts w:hint="cs"/>
          <w:rtl/>
          <w:lang w:bidi="fa-IR"/>
        </w:rPr>
        <w:t>ی</w:t>
      </w:r>
      <w:r w:rsidRPr="000B4ACD">
        <w:rPr>
          <w:rFonts w:hint="eastAsia"/>
          <w:rtl/>
          <w:lang w:bidi="fa-IR"/>
        </w:rPr>
        <w:t>ق</w:t>
      </w:r>
      <w:r w:rsidRPr="000B4ACD">
        <w:rPr>
          <w:rtl/>
          <w:lang w:bidi="fa-IR"/>
        </w:rPr>
        <w:t xml:space="preserve"> بود، عق</w:t>
      </w:r>
      <w:r w:rsidRPr="000B4ACD">
        <w:rPr>
          <w:rFonts w:hint="cs"/>
          <w:rtl/>
          <w:lang w:bidi="fa-IR"/>
        </w:rPr>
        <w:t>ی</w:t>
      </w:r>
      <w:r w:rsidRPr="000B4ACD">
        <w:rPr>
          <w:rFonts w:hint="eastAsia"/>
          <w:rtl/>
          <w:lang w:bidi="fa-IR"/>
        </w:rPr>
        <w:t>ق</w:t>
      </w:r>
      <w:r w:rsidRPr="000B4ACD">
        <w:rPr>
          <w:rtl/>
          <w:lang w:bidi="fa-IR"/>
        </w:rPr>
        <w:t xml:space="preserve"> حبش</w:t>
      </w:r>
      <w:r w:rsidRPr="000B4ACD">
        <w:rPr>
          <w:rFonts w:hint="cs"/>
          <w:rtl/>
          <w:lang w:bidi="fa-IR"/>
        </w:rPr>
        <w:t>ی</w:t>
      </w:r>
      <w:r w:rsidRPr="000B4ACD">
        <w:rPr>
          <w:rFonts w:hint="eastAsia"/>
          <w:rtl/>
          <w:lang w:bidi="fa-IR"/>
        </w:rPr>
        <w:t>،</w:t>
      </w:r>
      <w:r w:rsidRPr="000B4ACD">
        <w:rPr>
          <w:rtl/>
          <w:lang w:bidi="fa-IR"/>
        </w:rPr>
        <w:t xml:space="preserve"> و آن را به طرف داخل دست قرار م</w:t>
      </w:r>
      <w:r w:rsidRPr="000B4ACD">
        <w:rPr>
          <w:rFonts w:hint="cs"/>
          <w:rtl/>
          <w:lang w:bidi="fa-IR"/>
        </w:rPr>
        <w:t>ی</w:t>
      </w:r>
      <w:r w:rsidRPr="000B4ACD">
        <w:rPr>
          <w:rtl/>
          <w:lang w:bidi="fa-IR"/>
        </w:rPr>
        <w:t xml:space="preserve"> داد. (وصول 171 / 2).59 - در انگشت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انگشتر طلا بود، آن را گرفت و پرت کرد و فرمود: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جمره ا</w:t>
      </w:r>
      <w:r w:rsidRPr="000B4ACD">
        <w:rPr>
          <w:rFonts w:hint="cs"/>
          <w:rtl/>
          <w:lang w:bidi="fa-IR"/>
        </w:rPr>
        <w:t>ی</w:t>
      </w:r>
      <w:r w:rsidRPr="000B4ACD">
        <w:rPr>
          <w:rtl/>
          <w:lang w:bidi="fa-IR"/>
        </w:rPr>
        <w:t xml:space="preserve"> از آتش 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رد</w:t>
      </w:r>
      <w:r w:rsidRPr="000B4ACD">
        <w:rPr>
          <w:rtl/>
          <w:lang w:bidi="fa-IR"/>
        </w:rPr>
        <w:t xml:space="preserve"> و در دست م</w:t>
      </w:r>
      <w:r w:rsidRPr="000B4ACD">
        <w:rPr>
          <w:rFonts w:hint="cs"/>
          <w:rtl/>
          <w:lang w:bidi="fa-IR"/>
        </w:rPr>
        <w:t>ی</w:t>
      </w:r>
      <w:r w:rsidRPr="000B4ACD">
        <w:rPr>
          <w:rtl/>
          <w:lang w:bidi="fa-IR"/>
        </w:rPr>
        <w:t xml:space="preserve"> کند». (وصول 172 / 2).60 - نجاش</w:t>
      </w:r>
      <w:r w:rsidRPr="000B4ACD">
        <w:rPr>
          <w:rFonts w:hint="cs"/>
          <w:rtl/>
          <w:lang w:bidi="fa-IR"/>
        </w:rPr>
        <w:t>ی</w:t>
      </w:r>
      <w:r w:rsidRPr="000B4ACD">
        <w:rPr>
          <w:rtl/>
          <w:lang w:bidi="fa-IR"/>
        </w:rPr>
        <w:t xml:space="preserve"> هدا</w:t>
      </w:r>
      <w:r w:rsidRPr="000B4ACD">
        <w:rPr>
          <w:rFonts w:hint="cs"/>
          <w:rtl/>
          <w:lang w:bidi="fa-IR"/>
        </w:rPr>
        <w:t>ی</w:t>
      </w:r>
      <w:r w:rsidRPr="000B4ACD">
        <w:rPr>
          <w:rFonts w:hint="eastAsia"/>
          <w:rtl/>
          <w:lang w:bidi="fa-IR"/>
        </w:rPr>
        <w:t>ائ</w:t>
      </w:r>
      <w:r w:rsidRPr="000B4ACD">
        <w:rPr>
          <w:rFonts w:hint="cs"/>
          <w:rtl/>
          <w:lang w:bidi="fa-IR"/>
        </w:rPr>
        <w:t>ی</w:t>
      </w:r>
      <w:r w:rsidRPr="000B4ACD">
        <w:rPr>
          <w:rtl/>
          <w:lang w:bidi="fa-IR"/>
        </w:rPr>
        <w:t xml:space="preserve"> فرستاده بود در آن ها انگشتر</w:t>
      </w:r>
      <w:r w:rsidRPr="000B4ACD">
        <w:rPr>
          <w:rFonts w:hint="cs"/>
          <w:rtl/>
          <w:lang w:bidi="fa-IR"/>
        </w:rPr>
        <w:t>ی</w:t>
      </w:r>
      <w:r w:rsidRPr="000B4ACD">
        <w:rPr>
          <w:rtl/>
          <w:lang w:bidi="fa-IR"/>
        </w:rPr>
        <w:t xml:space="preserve"> از طلا بود، پ</w:t>
      </w:r>
      <w:r w:rsidRPr="000B4ACD">
        <w:rPr>
          <w:rFonts w:hint="cs"/>
          <w:rtl/>
          <w:lang w:bidi="fa-IR"/>
        </w:rPr>
        <w:t>ی</w:t>
      </w:r>
      <w:r w:rsidRPr="000B4ACD">
        <w:rPr>
          <w:rFonts w:hint="eastAsia"/>
          <w:rtl/>
          <w:lang w:bidi="fa-IR"/>
        </w:rPr>
        <w:t>غمبر</w:t>
      </w:r>
      <w:r w:rsidRPr="000B4ACD">
        <w:rPr>
          <w:rtl/>
          <w:lang w:bidi="fa-IR"/>
        </w:rPr>
        <w:t xml:space="preserve"> بطور</w:t>
      </w:r>
      <w:r w:rsidR="006E272B">
        <w:rPr>
          <w:rFonts w:hint="cs"/>
          <w:rtl/>
          <w:lang w:bidi="fa-IR"/>
        </w:rPr>
        <w:t xml:space="preserve"> </w:t>
      </w:r>
      <w:r w:rsidRPr="000B4ACD">
        <w:rPr>
          <w:rFonts w:hint="eastAsia"/>
          <w:rtl/>
          <w:lang w:bidi="fa-IR"/>
        </w:rPr>
        <w:t>اعراض</w:t>
      </w:r>
      <w:r w:rsidRPr="000B4ACD">
        <w:rPr>
          <w:rtl/>
          <w:lang w:bidi="fa-IR"/>
        </w:rPr>
        <w:t xml:space="preserve"> آن را با چوب</w:t>
      </w:r>
      <w:r w:rsidRPr="000B4ACD">
        <w:rPr>
          <w:rFonts w:hint="cs"/>
          <w:rtl/>
          <w:lang w:bidi="fa-IR"/>
        </w:rPr>
        <w:t>ی</w:t>
      </w:r>
      <w:r w:rsidRPr="000B4ACD">
        <w:rPr>
          <w:rtl/>
          <w:lang w:bidi="fa-IR"/>
        </w:rPr>
        <w:t xml:space="preserve"> گرفت و امامه دخترزاده </w:t>
      </w:r>
      <w:r w:rsidRPr="000B4ACD">
        <w:rPr>
          <w:rFonts w:hint="cs"/>
          <w:rtl/>
          <w:lang w:bidi="fa-IR"/>
        </w:rPr>
        <w:t>ی</w:t>
      </w:r>
      <w:r w:rsidRPr="000B4ACD">
        <w:rPr>
          <w:rtl/>
          <w:lang w:bidi="fa-IR"/>
        </w:rPr>
        <w:t xml:space="preserve"> خود را خواست و فرمود: «دخترکم! آن را ز</w:t>
      </w:r>
      <w:r w:rsidRPr="000B4ACD">
        <w:rPr>
          <w:rFonts w:hint="cs"/>
          <w:rtl/>
          <w:lang w:bidi="fa-IR"/>
        </w:rPr>
        <w:t>ی</w:t>
      </w:r>
      <w:r w:rsidRPr="000B4ACD">
        <w:rPr>
          <w:rFonts w:hint="eastAsia"/>
          <w:rtl/>
          <w:lang w:bidi="fa-IR"/>
        </w:rPr>
        <w:t>ور</w:t>
      </w:r>
      <w:r w:rsidRPr="000B4ACD">
        <w:rPr>
          <w:rtl/>
          <w:lang w:bidi="fa-IR"/>
        </w:rPr>
        <w:t xml:space="preserve"> خود کن». (وصول 172 / 2).61 - قبضه </w:t>
      </w:r>
      <w:r w:rsidRPr="000B4ACD">
        <w:rPr>
          <w:rFonts w:hint="cs"/>
          <w:rtl/>
          <w:lang w:bidi="fa-IR"/>
        </w:rPr>
        <w:t>ی</w:t>
      </w:r>
      <w:r w:rsidRPr="000B4ACD">
        <w:rPr>
          <w:rtl/>
          <w:lang w:bidi="fa-IR"/>
        </w:rPr>
        <w:t xml:space="preserve"> شمش</w:t>
      </w:r>
      <w:r w:rsidRPr="000B4ACD">
        <w:rPr>
          <w:rFonts w:hint="cs"/>
          <w:rtl/>
          <w:lang w:bidi="fa-IR"/>
        </w:rPr>
        <w:t>ی</w:t>
      </w:r>
      <w:r w:rsidRPr="000B4ACD">
        <w:rPr>
          <w:rFonts w:hint="eastAsia"/>
          <w:rtl/>
          <w:lang w:bidi="fa-IR"/>
        </w:rPr>
        <w:t>ر</w:t>
      </w:r>
      <w:r w:rsidRPr="000B4ACD">
        <w:rPr>
          <w:rtl/>
          <w:lang w:bidi="fa-IR"/>
        </w:rPr>
        <w:t xml:space="preserve"> او و نوک غلاف شمش</w:t>
      </w:r>
      <w:r w:rsidRPr="000B4ACD">
        <w:rPr>
          <w:rFonts w:hint="cs"/>
          <w:rtl/>
          <w:lang w:bidi="fa-IR"/>
        </w:rPr>
        <w:t>ی</w:t>
      </w:r>
      <w:r w:rsidRPr="000B4ACD">
        <w:rPr>
          <w:rFonts w:hint="eastAsia"/>
          <w:rtl/>
          <w:lang w:bidi="fa-IR"/>
        </w:rPr>
        <w:t>رش</w:t>
      </w:r>
      <w:r w:rsidRPr="000B4ACD">
        <w:rPr>
          <w:rtl/>
          <w:lang w:bidi="fa-IR"/>
        </w:rPr>
        <w:t xml:space="preserve"> از نقره بود. </w:t>
      </w:r>
      <w:r w:rsidRPr="000B4ACD">
        <w:rPr>
          <w:rtl/>
          <w:lang w:bidi="fa-IR"/>
        </w:rPr>
        <w:lastRenderedPageBreak/>
        <w:t>(وصول 75 / 2).62 - لباس</w:t>
      </w:r>
      <w:r w:rsidRPr="000B4ACD">
        <w:rPr>
          <w:rFonts w:hint="cs"/>
          <w:rtl/>
          <w:lang w:bidi="fa-IR"/>
        </w:rPr>
        <w:t>ی</w:t>
      </w:r>
      <w:r w:rsidRPr="000B4ACD">
        <w:rPr>
          <w:rtl/>
          <w:lang w:bidi="fa-IR"/>
        </w:rPr>
        <w:t xml:space="preserve"> به او هد</w:t>
      </w:r>
      <w:r w:rsidRPr="000B4ACD">
        <w:rPr>
          <w:rFonts w:hint="cs"/>
          <w:rtl/>
          <w:lang w:bidi="fa-IR"/>
        </w:rPr>
        <w:t>ی</w:t>
      </w:r>
      <w:r w:rsidRPr="000B4ACD">
        <w:rPr>
          <w:rFonts w:hint="eastAsia"/>
          <w:rtl/>
          <w:lang w:bidi="fa-IR"/>
        </w:rPr>
        <w:t>ه</w:t>
      </w:r>
      <w:r w:rsidRPr="000B4ACD">
        <w:rPr>
          <w:rtl/>
          <w:lang w:bidi="fa-IR"/>
        </w:rPr>
        <w:t xml:space="preserve"> دادند که راه راه ابرا</w:t>
      </w:r>
      <w:r w:rsidRPr="000B4ACD">
        <w:rPr>
          <w:rFonts w:hint="cs"/>
          <w:rtl/>
          <w:lang w:bidi="fa-IR"/>
        </w:rPr>
        <w:t>ی</w:t>
      </w:r>
      <w:r w:rsidRPr="000B4ACD">
        <w:rPr>
          <w:rFonts w:hint="eastAsia"/>
          <w:rtl/>
          <w:lang w:bidi="fa-IR"/>
        </w:rPr>
        <w:t>شم</w:t>
      </w:r>
      <w:r w:rsidRPr="000B4ACD">
        <w:rPr>
          <w:rtl/>
          <w:lang w:bidi="fa-IR"/>
        </w:rPr>
        <w:t xml:space="preserve"> داشت. (نها</w:t>
      </w:r>
      <w:r w:rsidRPr="000B4ACD">
        <w:rPr>
          <w:rFonts w:hint="cs"/>
          <w:rtl/>
          <w:lang w:bidi="fa-IR"/>
        </w:rPr>
        <w:t>ی</w:t>
      </w:r>
      <w:r w:rsidRPr="000B4ACD">
        <w:rPr>
          <w:rFonts w:hint="eastAsia"/>
          <w:rtl/>
          <w:lang w:bidi="fa-IR"/>
        </w:rPr>
        <w:t>ه</w:t>
      </w:r>
      <w:r w:rsidRPr="000B4ACD">
        <w:rPr>
          <w:rtl/>
          <w:lang w:bidi="fa-IR"/>
        </w:rPr>
        <w:t xml:space="preserve"> 97 / 3).</w:t>
      </w:r>
    </w:p>
    <w:p w:rsidR="000B4ACD" w:rsidRPr="000B4ACD" w:rsidRDefault="006E272B" w:rsidP="006E272B">
      <w:pPr>
        <w:pStyle w:val="Heading1"/>
        <w:rPr>
          <w:rtl/>
          <w:lang w:bidi="fa-IR"/>
        </w:rPr>
      </w:pPr>
      <w:r>
        <w:rPr>
          <w:rtl/>
          <w:lang w:bidi="fa-IR"/>
        </w:rPr>
        <w:br w:type="page"/>
      </w:r>
      <w:bookmarkStart w:id="10" w:name="_Toc508698732"/>
      <w:r w:rsidR="000B4ACD" w:rsidRPr="000B4ACD">
        <w:rPr>
          <w:rFonts w:hint="eastAsia"/>
          <w:rtl/>
          <w:lang w:bidi="fa-IR"/>
        </w:rPr>
        <w:lastRenderedPageBreak/>
        <w:t>خوراک،</w:t>
      </w:r>
      <w:r w:rsidR="000B4ACD" w:rsidRPr="000B4ACD">
        <w:rPr>
          <w:rtl/>
          <w:lang w:bidi="fa-IR"/>
        </w:rPr>
        <w:t xml:space="preserve"> نوش</w:t>
      </w:r>
      <w:r w:rsidR="000B4ACD" w:rsidRPr="000B4ACD">
        <w:rPr>
          <w:rFonts w:hint="cs"/>
          <w:rtl/>
          <w:lang w:bidi="fa-IR"/>
        </w:rPr>
        <w:t>ی</w:t>
      </w:r>
      <w:r w:rsidR="000B4ACD" w:rsidRPr="000B4ACD">
        <w:rPr>
          <w:rFonts w:hint="eastAsia"/>
          <w:rtl/>
          <w:lang w:bidi="fa-IR"/>
        </w:rPr>
        <w:t>دن،</w:t>
      </w:r>
      <w:r w:rsidR="000B4ACD" w:rsidRPr="000B4ACD">
        <w:rPr>
          <w:rtl/>
          <w:lang w:bidi="fa-IR"/>
        </w:rPr>
        <w:t xml:space="preserve"> خواب</w:t>
      </w:r>
      <w:r w:rsidR="000B4ACD" w:rsidRPr="000B4ACD">
        <w:rPr>
          <w:rFonts w:hint="cs"/>
          <w:rtl/>
          <w:lang w:bidi="fa-IR"/>
        </w:rPr>
        <w:t>ی</w:t>
      </w:r>
      <w:r w:rsidR="000B4ACD" w:rsidRPr="000B4ACD">
        <w:rPr>
          <w:rFonts w:hint="eastAsia"/>
          <w:rtl/>
          <w:lang w:bidi="fa-IR"/>
        </w:rPr>
        <w:t>دن</w:t>
      </w:r>
      <w:bookmarkEnd w:id="10"/>
    </w:p>
    <w:p w:rsidR="000B4ACD" w:rsidRPr="000B4ACD" w:rsidRDefault="000B4ACD" w:rsidP="000B4ACD">
      <w:pPr>
        <w:pStyle w:val="libNormal"/>
        <w:rPr>
          <w:rtl/>
          <w:lang w:bidi="fa-IR"/>
        </w:rPr>
      </w:pPr>
      <w:r w:rsidRPr="000B4ACD">
        <w:rPr>
          <w:rtl/>
          <w:lang w:bidi="fa-IR"/>
        </w:rPr>
        <w:t>1 - م</w:t>
      </w:r>
      <w:r w:rsidRPr="000B4ACD">
        <w:rPr>
          <w:rFonts w:hint="cs"/>
          <w:rtl/>
          <w:lang w:bidi="fa-IR"/>
        </w:rPr>
        <w:t>ی</w:t>
      </w:r>
      <w:r w:rsidRPr="000B4ACD">
        <w:rPr>
          <w:rtl/>
          <w:lang w:bidi="fa-IR"/>
        </w:rPr>
        <w:t xml:space="preserve"> فرمود: «از پرخور</w:t>
      </w:r>
      <w:r w:rsidRPr="000B4ACD">
        <w:rPr>
          <w:rFonts w:hint="cs"/>
          <w:rtl/>
          <w:lang w:bidi="fa-IR"/>
        </w:rPr>
        <w:t>ی</w:t>
      </w:r>
      <w:r w:rsidRPr="000B4ACD">
        <w:rPr>
          <w:rtl/>
          <w:lang w:bidi="fa-IR"/>
        </w:rPr>
        <w:t xml:space="preserve"> بترس</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فاسد کننده </w:t>
      </w:r>
      <w:r w:rsidRPr="000B4ACD">
        <w:rPr>
          <w:rFonts w:hint="cs"/>
          <w:rtl/>
          <w:lang w:bidi="fa-IR"/>
        </w:rPr>
        <w:t>ی</w:t>
      </w:r>
      <w:r w:rsidRPr="000B4ACD">
        <w:rPr>
          <w:rtl/>
          <w:lang w:bidi="fa-IR"/>
        </w:rPr>
        <w:t xml:space="preserve"> بدن، باعث امراض و کسل کننده برا</w:t>
      </w:r>
      <w:r w:rsidRPr="000B4ACD">
        <w:rPr>
          <w:rFonts w:hint="cs"/>
          <w:rtl/>
          <w:lang w:bidi="fa-IR"/>
        </w:rPr>
        <w:t>ی</w:t>
      </w:r>
      <w:r w:rsidRPr="000B4ACD">
        <w:rPr>
          <w:rtl/>
          <w:lang w:bidi="fa-IR"/>
        </w:rPr>
        <w:t xml:space="preserve"> عبادت است». (محاضرات / 631).2 - فرمود: «کس</w:t>
      </w:r>
      <w:r w:rsidRPr="000B4ACD">
        <w:rPr>
          <w:rFonts w:hint="cs"/>
          <w:rtl/>
          <w:lang w:bidi="fa-IR"/>
        </w:rPr>
        <w:t>ی</w:t>
      </w:r>
      <w:r w:rsidRPr="000B4ACD">
        <w:rPr>
          <w:rtl/>
          <w:lang w:bidi="fa-IR"/>
        </w:rPr>
        <w:t xml:space="preserve"> که راه برود برا</w:t>
      </w:r>
      <w:r w:rsidRPr="000B4ACD">
        <w:rPr>
          <w:rFonts w:hint="cs"/>
          <w:rtl/>
          <w:lang w:bidi="fa-IR"/>
        </w:rPr>
        <w:t>ی</w:t>
      </w:r>
      <w:r w:rsidRPr="000B4ACD">
        <w:rPr>
          <w:rtl/>
          <w:lang w:bidi="fa-IR"/>
        </w:rPr>
        <w:t xml:space="preserve"> خوردن طعام</w:t>
      </w:r>
      <w:r w:rsidRPr="000B4ACD">
        <w:rPr>
          <w:rFonts w:hint="cs"/>
          <w:rtl/>
          <w:lang w:bidi="fa-IR"/>
        </w:rPr>
        <w:t>ی</w:t>
      </w:r>
      <w:r w:rsidRPr="000B4ACD">
        <w:rPr>
          <w:rtl/>
          <w:lang w:bidi="fa-IR"/>
        </w:rPr>
        <w:t xml:space="preserve"> که دعوتش نکرده باشند، راه رفته در حال</w:t>
      </w:r>
      <w:r w:rsidRPr="000B4ACD">
        <w:rPr>
          <w:rFonts w:hint="cs"/>
          <w:rtl/>
          <w:lang w:bidi="fa-IR"/>
        </w:rPr>
        <w:t>ی</w:t>
      </w:r>
      <w:r w:rsidRPr="000B4ACD">
        <w:rPr>
          <w:rtl/>
          <w:lang w:bidi="fa-IR"/>
        </w:rPr>
        <w:t xml:space="preserve"> که فاسق بوده و حرام خورده» (محاضرات / 639).3 - فرمود: «اگر خا</w:t>
      </w:r>
      <w:r w:rsidRPr="000B4ACD">
        <w:rPr>
          <w:rFonts w:hint="eastAsia"/>
          <w:rtl/>
          <w:lang w:bidi="fa-IR"/>
        </w:rPr>
        <w:t>دم</w:t>
      </w:r>
      <w:r w:rsidRPr="000B4ACD">
        <w:rPr>
          <w:rFonts w:hint="cs"/>
          <w:rtl/>
          <w:lang w:bidi="fa-IR"/>
        </w:rPr>
        <w:t>ی</w:t>
      </w:r>
      <w:r w:rsidRPr="000B4ACD">
        <w:rPr>
          <w:rtl/>
          <w:lang w:bidi="fa-IR"/>
        </w:rPr>
        <w:t xml:space="preserve"> طعام</w:t>
      </w:r>
      <w:r w:rsidRPr="000B4ACD">
        <w:rPr>
          <w:rFonts w:hint="cs"/>
          <w:rtl/>
          <w:lang w:bidi="fa-IR"/>
        </w:rPr>
        <w:t>ی</w:t>
      </w:r>
      <w:r w:rsidRPr="000B4ACD">
        <w:rPr>
          <w:rtl/>
          <w:lang w:bidi="fa-IR"/>
        </w:rPr>
        <w:t xml:space="preserve"> درست کند، </w:t>
      </w:r>
      <w:r w:rsidRPr="000B4ACD">
        <w:rPr>
          <w:rFonts w:hint="cs"/>
          <w:rtl/>
          <w:lang w:bidi="fa-IR"/>
        </w:rPr>
        <w:t>ی</w:t>
      </w:r>
      <w:r w:rsidRPr="000B4ACD">
        <w:rPr>
          <w:rFonts w:hint="eastAsia"/>
          <w:rtl/>
          <w:lang w:bidi="fa-IR"/>
        </w:rPr>
        <w:t>ا</w:t>
      </w:r>
      <w:r w:rsidRPr="000B4ACD">
        <w:rPr>
          <w:rtl/>
          <w:lang w:bidi="fa-IR"/>
        </w:rPr>
        <w:t xml:space="preserve"> با شما همدست شود </w:t>
      </w:r>
      <w:r w:rsidRPr="000B4ACD">
        <w:rPr>
          <w:rFonts w:hint="cs"/>
          <w:rtl/>
          <w:lang w:bidi="fa-IR"/>
        </w:rPr>
        <w:t>ی</w:t>
      </w:r>
      <w:r w:rsidRPr="000B4ACD">
        <w:rPr>
          <w:rFonts w:hint="eastAsia"/>
          <w:rtl/>
          <w:lang w:bidi="fa-IR"/>
        </w:rPr>
        <w:t>ا</w:t>
      </w:r>
      <w:r w:rsidRPr="000B4ACD">
        <w:rPr>
          <w:rtl/>
          <w:lang w:bidi="fa-IR"/>
        </w:rPr>
        <w:t xml:space="preserve"> از آن به او بده</w:t>
      </w:r>
      <w:r w:rsidRPr="000B4ACD">
        <w:rPr>
          <w:rFonts w:hint="cs"/>
          <w:rtl/>
          <w:lang w:bidi="fa-IR"/>
        </w:rPr>
        <w:t>ی</w:t>
      </w:r>
      <w:r w:rsidRPr="000B4ACD">
        <w:rPr>
          <w:rFonts w:hint="eastAsia"/>
          <w:rtl/>
          <w:lang w:bidi="fa-IR"/>
        </w:rPr>
        <w:t>د»</w:t>
      </w:r>
      <w:r w:rsidRPr="000B4ACD">
        <w:rPr>
          <w:rtl/>
          <w:lang w:bidi="fa-IR"/>
        </w:rPr>
        <w:t>. (محاضرات /460).4 - م</w:t>
      </w:r>
      <w:r w:rsidRPr="000B4ACD">
        <w:rPr>
          <w:rFonts w:hint="cs"/>
          <w:rtl/>
          <w:lang w:bidi="fa-IR"/>
        </w:rPr>
        <w:t>ی</w:t>
      </w:r>
      <w:r w:rsidRPr="000B4ACD">
        <w:rPr>
          <w:rtl/>
          <w:lang w:bidi="fa-IR"/>
        </w:rPr>
        <w:t xml:space="preserve"> فرمود: «تباه</w:t>
      </w:r>
      <w:r w:rsidRPr="000B4ACD">
        <w:rPr>
          <w:rFonts w:hint="cs"/>
          <w:rtl/>
          <w:lang w:bidi="fa-IR"/>
        </w:rPr>
        <w:t>ی</w:t>
      </w:r>
      <w:r w:rsidRPr="000B4ACD">
        <w:rPr>
          <w:rtl/>
          <w:lang w:bidi="fa-IR"/>
        </w:rPr>
        <w:t xml:space="preserve"> مرد در آن است که چون تن</w:t>
      </w:r>
      <w:r w:rsidRPr="000B4ACD">
        <w:rPr>
          <w:rFonts w:hint="cs"/>
          <w:rtl/>
          <w:lang w:bidi="fa-IR"/>
        </w:rPr>
        <w:t>ی</w:t>
      </w:r>
      <w:r w:rsidRPr="000B4ACD">
        <w:rPr>
          <w:rtl/>
          <w:lang w:bidi="fa-IR"/>
        </w:rPr>
        <w:t xml:space="preserve"> چند از </w:t>
      </w:r>
      <w:r w:rsidRPr="000B4ACD">
        <w:rPr>
          <w:rFonts w:hint="cs"/>
          <w:rtl/>
          <w:lang w:bidi="fa-IR"/>
        </w:rPr>
        <w:t>ی</w:t>
      </w:r>
      <w:r w:rsidRPr="000B4ACD">
        <w:rPr>
          <w:rFonts w:hint="eastAsia"/>
          <w:rtl/>
          <w:lang w:bidi="fa-IR"/>
        </w:rPr>
        <w:t>ارانش</w:t>
      </w:r>
      <w:r w:rsidRPr="000B4ACD">
        <w:rPr>
          <w:rtl/>
          <w:lang w:bidi="fa-IR"/>
        </w:rPr>
        <w:t xml:space="preserve"> بر او وارد شوند، آن چه در خانه دارد حق</w:t>
      </w:r>
      <w:r w:rsidRPr="000B4ACD">
        <w:rPr>
          <w:rFonts w:hint="cs"/>
          <w:rtl/>
          <w:lang w:bidi="fa-IR"/>
        </w:rPr>
        <w:t>ی</w:t>
      </w:r>
      <w:r w:rsidRPr="000B4ACD">
        <w:rPr>
          <w:rFonts w:hint="eastAsia"/>
          <w:rtl/>
          <w:lang w:bidi="fa-IR"/>
        </w:rPr>
        <w:t>ر</w:t>
      </w:r>
      <w:r w:rsidRPr="000B4ACD">
        <w:rPr>
          <w:rtl/>
          <w:lang w:bidi="fa-IR"/>
        </w:rPr>
        <w:t xml:space="preserve"> شمارد»، فرمود: «من دشوارگ</w:t>
      </w:r>
      <w:r w:rsidRPr="000B4ACD">
        <w:rPr>
          <w:rFonts w:hint="cs"/>
          <w:rtl/>
          <w:lang w:bidi="fa-IR"/>
        </w:rPr>
        <w:t>ی</w:t>
      </w:r>
      <w:r w:rsidRPr="000B4ACD">
        <w:rPr>
          <w:rFonts w:hint="eastAsia"/>
          <w:rtl/>
          <w:lang w:bidi="fa-IR"/>
        </w:rPr>
        <w:t>ر</w:t>
      </w:r>
      <w:r w:rsidRPr="000B4ACD">
        <w:rPr>
          <w:rtl/>
          <w:lang w:bidi="fa-IR"/>
        </w:rPr>
        <w:t xml:space="preserve"> و متکلف را دوست ندارم» (محاضرات / 650).5 - گاه</w:t>
      </w:r>
      <w:r w:rsidRPr="000B4ACD">
        <w:rPr>
          <w:rFonts w:hint="cs"/>
          <w:rtl/>
          <w:lang w:bidi="fa-IR"/>
        </w:rPr>
        <w:t>ی</w:t>
      </w:r>
      <w:r w:rsidRPr="000B4ACD">
        <w:rPr>
          <w:rtl/>
          <w:lang w:bidi="fa-IR"/>
        </w:rPr>
        <w:t xml:space="preserve"> ش</w:t>
      </w:r>
      <w:r w:rsidRPr="000B4ACD">
        <w:rPr>
          <w:rFonts w:hint="eastAsia"/>
          <w:rtl/>
          <w:lang w:bidi="fa-IR"/>
        </w:rPr>
        <w:t>ب</w:t>
      </w:r>
      <w:r w:rsidRPr="000B4ACD">
        <w:rPr>
          <w:rtl/>
          <w:lang w:bidi="fa-IR"/>
        </w:rPr>
        <w:t xml:space="preserve"> ها</w:t>
      </w:r>
      <w:r w:rsidRPr="000B4ACD">
        <w:rPr>
          <w:rFonts w:hint="cs"/>
          <w:rtl/>
          <w:lang w:bidi="fa-IR"/>
        </w:rPr>
        <w:t>ی</w:t>
      </w:r>
      <w:r w:rsidRPr="000B4ACD">
        <w:rPr>
          <w:rtl/>
          <w:lang w:bidi="fa-IR"/>
        </w:rPr>
        <w:t xml:space="preserve"> پ</w:t>
      </w:r>
      <w:r w:rsidRPr="000B4ACD">
        <w:rPr>
          <w:rFonts w:hint="cs"/>
          <w:rtl/>
          <w:lang w:bidi="fa-IR"/>
        </w:rPr>
        <w:t>ی</w:t>
      </w:r>
      <w:r w:rsidRPr="000B4ACD">
        <w:rPr>
          <w:rtl/>
          <w:lang w:bidi="fa-IR"/>
        </w:rPr>
        <w:t xml:space="preserve"> درپ</w:t>
      </w:r>
      <w:r w:rsidRPr="000B4ACD">
        <w:rPr>
          <w:rFonts w:hint="cs"/>
          <w:rtl/>
          <w:lang w:bidi="fa-IR"/>
        </w:rPr>
        <w:t>ی</w:t>
      </w:r>
      <w:r w:rsidRPr="000B4ACD">
        <w:rPr>
          <w:rtl/>
          <w:lang w:bidi="fa-IR"/>
        </w:rPr>
        <w:t xml:space="preserve"> خود و ع</w:t>
      </w:r>
      <w:r w:rsidRPr="000B4ACD">
        <w:rPr>
          <w:rFonts w:hint="cs"/>
          <w:rtl/>
          <w:lang w:bidi="fa-IR"/>
        </w:rPr>
        <w:t>ی</w:t>
      </w:r>
      <w:r w:rsidRPr="000B4ACD">
        <w:rPr>
          <w:rFonts w:hint="eastAsia"/>
          <w:rtl/>
          <w:lang w:bidi="fa-IR"/>
        </w:rPr>
        <w:t>الانش</w:t>
      </w:r>
      <w:r w:rsidRPr="000B4ACD">
        <w:rPr>
          <w:rtl/>
          <w:lang w:bidi="fa-IR"/>
        </w:rPr>
        <w:t xml:space="preserve"> گرسنه م</w:t>
      </w:r>
      <w:r w:rsidRPr="000B4ACD">
        <w:rPr>
          <w:rFonts w:hint="cs"/>
          <w:rtl/>
          <w:lang w:bidi="fa-IR"/>
        </w:rPr>
        <w:t>ی</w:t>
      </w:r>
      <w:r w:rsidRPr="000B4ACD">
        <w:rPr>
          <w:rtl/>
          <w:lang w:bidi="fa-IR"/>
        </w:rPr>
        <w:t xml:space="preserve"> خواب</w:t>
      </w:r>
      <w:r w:rsidRPr="000B4ACD">
        <w:rPr>
          <w:rFonts w:hint="cs"/>
          <w:rtl/>
          <w:lang w:bidi="fa-IR"/>
        </w:rPr>
        <w:t>ی</w:t>
      </w:r>
      <w:r w:rsidRPr="000B4ACD">
        <w:rPr>
          <w:rFonts w:hint="eastAsia"/>
          <w:rtl/>
          <w:lang w:bidi="fa-IR"/>
        </w:rPr>
        <w:t>دند</w:t>
      </w:r>
      <w:r w:rsidRPr="000B4ACD">
        <w:rPr>
          <w:rtl/>
          <w:lang w:bidi="fa-IR"/>
        </w:rPr>
        <w:t xml:space="preserve"> و شام نداشتند، ب</w:t>
      </w:r>
      <w:r w:rsidRPr="000B4ACD">
        <w:rPr>
          <w:rFonts w:hint="cs"/>
          <w:rtl/>
          <w:lang w:bidi="fa-IR"/>
        </w:rPr>
        <w:t>ی</w:t>
      </w:r>
      <w:r w:rsidRPr="000B4ACD">
        <w:rPr>
          <w:rFonts w:hint="eastAsia"/>
          <w:rtl/>
          <w:lang w:bidi="fa-IR"/>
        </w:rPr>
        <w:t>شتر</w:t>
      </w:r>
      <w:r w:rsidRPr="000B4ACD">
        <w:rPr>
          <w:rtl/>
          <w:lang w:bidi="fa-IR"/>
        </w:rPr>
        <w:t xml:space="preserve"> خوراکشان نان جو بود، گاه</w:t>
      </w:r>
      <w:r w:rsidRPr="000B4ACD">
        <w:rPr>
          <w:rFonts w:hint="cs"/>
          <w:rtl/>
          <w:lang w:bidi="fa-IR"/>
        </w:rPr>
        <w:t>ی</w:t>
      </w:r>
      <w:r w:rsidRPr="000B4ACD">
        <w:rPr>
          <w:rtl/>
          <w:lang w:bidi="fa-IR"/>
        </w:rPr>
        <w:t xml:space="preserve"> از گرسنگ</w:t>
      </w:r>
      <w:r w:rsidRPr="000B4ACD">
        <w:rPr>
          <w:rFonts w:hint="cs"/>
          <w:rtl/>
          <w:lang w:bidi="fa-IR"/>
        </w:rPr>
        <w:t>ی</w:t>
      </w:r>
      <w:r w:rsidRPr="000B4ACD">
        <w:rPr>
          <w:rtl/>
          <w:lang w:bidi="fa-IR"/>
        </w:rPr>
        <w:t xml:space="preserve"> به خود م</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چ</w:t>
      </w:r>
      <w:r w:rsidRPr="000B4ACD">
        <w:rPr>
          <w:rFonts w:hint="cs"/>
          <w:rtl/>
          <w:lang w:bidi="fa-IR"/>
        </w:rPr>
        <w:t>ی</w:t>
      </w:r>
      <w:r w:rsidRPr="000B4ACD">
        <w:rPr>
          <w:rFonts w:hint="eastAsia"/>
          <w:rtl/>
          <w:lang w:bidi="fa-IR"/>
        </w:rPr>
        <w:t>دند،</w:t>
      </w:r>
      <w:r w:rsidRPr="000B4ACD">
        <w:rPr>
          <w:rtl/>
          <w:lang w:bidi="fa-IR"/>
        </w:rPr>
        <w:t xml:space="preserve"> حت</w:t>
      </w:r>
      <w:r w:rsidRPr="000B4ACD">
        <w:rPr>
          <w:rFonts w:hint="cs"/>
          <w:rtl/>
          <w:lang w:bidi="fa-IR"/>
        </w:rPr>
        <w:t>ی</w:t>
      </w:r>
      <w:r w:rsidRPr="000B4ACD">
        <w:rPr>
          <w:rtl/>
          <w:lang w:bidi="fa-IR"/>
        </w:rPr>
        <w:t xml:space="preserve"> خرما</w:t>
      </w:r>
      <w:r w:rsidRPr="000B4ACD">
        <w:rPr>
          <w:rFonts w:hint="cs"/>
          <w:rtl/>
          <w:lang w:bidi="fa-IR"/>
        </w:rPr>
        <w:t>ی</w:t>
      </w:r>
      <w:r w:rsidRPr="000B4ACD">
        <w:rPr>
          <w:rtl/>
          <w:lang w:bidi="fa-IR"/>
        </w:rPr>
        <w:t xml:space="preserve"> نامرغوب برا</w:t>
      </w:r>
      <w:r w:rsidRPr="000B4ACD">
        <w:rPr>
          <w:rFonts w:hint="cs"/>
          <w:rtl/>
          <w:lang w:bidi="fa-IR"/>
        </w:rPr>
        <w:t>ی</w:t>
      </w:r>
      <w:r w:rsidRPr="000B4ACD">
        <w:rPr>
          <w:rtl/>
          <w:lang w:bidi="fa-IR"/>
        </w:rPr>
        <w:t xml:space="preserve"> سد جوع نداشتند.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168 / 2).</w:t>
      </w:r>
    </w:p>
    <w:p w:rsidR="000B4ACD" w:rsidRPr="000B4ACD" w:rsidRDefault="000B4ACD" w:rsidP="006E272B">
      <w:pPr>
        <w:pStyle w:val="libNormal"/>
        <w:rPr>
          <w:rtl/>
          <w:lang w:bidi="fa-IR"/>
        </w:rPr>
      </w:pPr>
      <w:r w:rsidRPr="000B4ACD">
        <w:rPr>
          <w:rtl/>
          <w:lang w:bidi="fa-IR"/>
        </w:rPr>
        <w:t>6 - آب را با سه جرعه م</w:t>
      </w:r>
      <w:r w:rsidRPr="000B4ACD">
        <w:rPr>
          <w:rFonts w:hint="cs"/>
          <w:rtl/>
          <w:lang w:bidi="fa-IR"/>
        </w:rPr>
        <w:t>ی</w:t>
      </w:r>
      <w:r w:rsidRPr="000B4ACD">
        <w:rPr>
          <w:rtl/>
          <w:lang w:bidi="fa-IR"/>
        </w:rPr>
        <w:t xml:space="preserve"> نوش</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فرمود: «ا</w:t>
      </w:r>
      <w:r w:rsidRPr="000B4ACD">
        <w:rPr>
          <w:rFonts w:hint="cs"/>
          <w:rtl/>
          <w:lang w:bidi="fa-IR"/>
        </w:rPr>
        <w:t>ی</w:t>
      </w:r>
      <w:r w:rsidRPr="000B4ACD">
        <w:rPr>
          <w:rFonts w:hint="eastAsia"/>
          <w:rtl/>
          <w:lang w:bidi="fa-IR"/>
        </w:rPr>
        <w:t>نگونه</w:t>
      </w:r>
      <w:r w:rsidRPr="000B4ACD">
        <w:rPr>
          <w:rtl/>
          <w:lang w:bidi="fa-IR"/>
        </w:rPr>
        <w:t xml:space="preserve"> س</w:t>
      </w:r>
      <w:r w:rsidRPr="000B4ACD">
        <w:rPr>
          <w:rFonts w:hint="cs"/>
          <w:rtl/>
          <w:lang w:bidi="fa-IR"/>
        </w:rPr>
        <w:t>ی</w:t>
      </w:r>
      <w:r w:rsidRPr="000B4ACD">
        <w:rPr>
          <w:rFonts w:hint="eastAsia"/>
          <w:rtl/>
          <w:lang w:bidi="fa-IR"/>
        </w:rPr>
        <w:t>راب</w:t>
      </w:r>
      <w:r w:rsidRPr="000B4ACD">
        <w:rPr>
          <w:rtl/>
          <w:lang w:bidi="fa-IR"/>
        </w:rPr>
        <w:t xml:space="preserve"> کننده تر، بهداشت</w:t>
      </w:r>
      <w:r w:rsidRPr="000B4ACD">
        <w:rPr>
          <w:rFonts w:hint="cs"/>
          <w:rtl/>
          <w:lang w:bidi="fa-IR"/>
        </w:rPr>
        <w:t>ی</w:t>
      </w:r>
      <w:r w:rsidRPr="000B4ACD">
        <w:rPr>
          <w:rtl/>
          <w:lang w:bidi="fa-IR"/>
        </w:rPr>
        <w:t xml:space="preserve"> تر، گواراتر است»، م</w:t>
      </w:r>
      <w:r w:rsidRPr="000B4ACD">
        <w:rPr>
          <w:rFonts w:hint="cs"/>
          <w:rtl/>
          <w:lang w:bidi="fa-IR"/>
        </w:rPr>
        <w:t>ی</w:t>
      </w:r>
      <w:r w:rsidRPr="000B4ACD">
        <w:rPr>
          <w:rtl/>
          <w:lang w:bidi="fa-IR"/>
        </w:rPr>
        <w:t xml:space="preserve"> فرمود: «وقت</w:t>
      </w:r>
      <w:r w:rsidRPr="000B4ACD">
        <w:rPr>
          <w:rFonts w:hint="cs"/>
          <w:rtl/>
          <w:lang w:bidi="fa-IR"/>
        </w:rPr>
        <w:t>ی</w:t>
      </w:r>
      <w:r w:rsidRPr="000B4ACD">
        <w:rPr>
          <w:rtl/>
          <w:lang w:bidi="fa-IR"/>
        </w:rPr>
        <w:t xml:space="preserve"> آب م</w:t>
      </w:r>
      <w:r w:rsidRPr="000B4ACD">
        <w:rPr>
          <w:rFonts w:hint="cs"/>
          <w:rtl/>
          <w:lang w:bidi="fa-IR"/>
        </w:rPr>
        <w:t>ی</w:t>
      </w:r>
      <w:r w:rsidRPr="000B4ACD">
        <w:rPr>
          <w:rtl/>
          <w:lang w:bidi="fa-IR"/>
        </w:rPr>
        <w:t xml:space="preserve"> آشام</w:t>
      </w:r>
      <w:r w:rsidRPr="000B4ACD">
        <w:rPr>
          <w:rFonts w:hint="cs"/>
          <w:rtl/>
          <w:lang w:bidi="fa-IR"/>
        </w:rPr>
        <w:t>ی</w:t>
      </w:r>
      <w:r w:rsidRPr="000B4ACD">
        <w:rPr>
          <w:rFonts w:hint="eastAsia"/>
          <w:rtl/>
          <w:lang w:bidi="fa-IR"/>
        </w:rPr>
        <w:t>د</w:t>
      </w:r>
      <w:r w:rsidRPr="000B4ACD">
        <w:rPr>
          <w:rtl/>
          <w:lang w:bidi="fa-IR"/>
        </w:rPr>
        <w:t xml:space="preserve"> در م</w:t>
      </w:r>
      <w:r w:rsidRPr="000B4ACD">
        <w:rPr>
          <w:rFonts w:hint="cs"/>
          <w:rtl/>
          <w:lang w:bidi="fa-IR"/>
        </w:rPr>
        <w:t>ی</w:t>
      </w:r>
      <w:r w:rsidRPr="000B4ACD">
        <w:rPr>
          <w:rFonts w:hint="eastAsia"/>
          <w:rtl/>
          <w:lang w:bidi="fa-IR"/>
        </w:rPr>
        <w:t>ان</w:t>
      </w:r>
      <w:r w:rsidRPr="000B4ACD">
        <w:rPr>
          <w:rtl/>
          <w:lang w:bidi="fa-IR"/>
        </w:rPr>
        <w:t xml:space="preserve"> آن نفس نزن</w:t>
      </w:r>
      <w:r w:rsidRPr="000B4ACD">
        <w:rPr>
          <w:rFonts w:hint="cs"/>
          <w:rtl/>
          <w:lang w:bidi="fa-IR"/>
        </w:rPr>
        <w:t>ی</w:t>
      </w:r>
      <w:r w:rsidRPr="000B4ACD">
        <w:rPr>
          <w:rFonts w:hint="eastAsia"/>
          <w:rtl/>
          <w:lang w:bidi="fa-IR"/>
        </w:rPr>
        <w:t>د»</w:t>
      </w:r>
      <w:r w:rsidRPr="000B4ACD">
        <w:rPr>
          <w:rtl/>
          <w:lang w:bidi="fa-IR"/>
        </w:rPr>
        <w:t>.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209 / 2).توض</w:t>
      </w:r>
      <w:r w:rsidRPr="000B4ACD">
        <w:rPr>
          <w:rFonts w:hint="cs"/>
          <w:rtl/>
          <w:lang w:bidi="fa-IR"/>
        </w:rPr>
        <w:t>ی</w:t>
      </w:r>
      <w:r w:rsidRPr="000B4ACD">
        <w:rPr>
          <w:rFonts w:hint="eastAsia"/>
          <w:rtl/>
          <w:lang w:bidi="fa-IR"/>
        </w:rPr>
        <w:t>ح</w:t>
      </w:r>
      <w:r w:rsidRPr="000B4ACD">
        <w:rPr>
          <w:rtl/>
          <w:lang w:bidi="fa-IR"/>
        </w:rPr>
        <w:t>:مراد از نفس نزدن حبس نفس ن</w:t>
      </w:r>
      <w:r w:rsidRPr="000B4ACD">
        <w:rPr>
          <w:rFonts w:hint="cs"/>
          <w:rtl/>
          <w:lang w:bidi="fa-IR"/>
        </w:rPr>
        <w:t>ی</w:t>
      </w:r>
      <w:r w:rsidRPr="000B4ACD">
        <w:rPr>
          <w:rFonts w:hint="eastAsia"/>
          <w:rtl/>
          <w:lang w:bidi="fa-IR"/>
        </w:rPr>
        <w:t>ست،</w:t>
      </w:r>
      <w:r w:rsidRPr="000B4ACD">
        <w:rPr>
          <w:rtl/>
          <w:lang w:bidi="fa-IR"/>
        </w:rPr>
        <w:t xml:space="preserve"> بلکه مراد آن است که در م</w:t>
      </w:r>
      <w:r w:rsidRPr="000B4ACD">
        <w:rPr>
          <w:rFonts w:hint="cs"/>
          <w:rtl/>
          <w:lang w:bidi="fa-IR"/>
        </w:rPr>
        <w:t>ی</w:t>
      </w:r>
      <w:r w:rsidRPr="000B4ACD">
        <w:rPr>
          <w:rFonts w:hint="eastAsia"/>
          <w:rtl/>
          <w:lang w:bidi="fa-IR"/>
        </w:rPr>
        <w:t>ان</w:t>
      </w:r>
      <w:r w:rsidRPr="000B4ACD">
        <w:rPr>
          <w:rtl/>
          <w:lang w:bidi="fa-IR"/>
        </w:rPr>
        <w:t xml:space="preserve"> ظرف آب خور</w:t>
      </w:r>
      <w:r w:rsidRPr="000B4ACD">
        <w:rPr>
          <w:rFonts w:hint="cs"/>
          <w:rtl/>
          <w:lang w:bidi="fa-IR"/>
        </w:rPr>
        <w:t>ی</w:t>
      </w:r>
      <w:r w:rsidRPr="000B4ACD">
        <w:rPr>
          <w:rtl/>
          <w:lang w:bidi="fa-IR"/>
        </w:rPr>
        <w:t xml:space="preserve"> نفس نزنند، ز</w:t>
      </w:r>
      <w:r w:rsidRPr="000B4ACD">
        <w:rPr>
          <w:rFonts w:hint="cs"/>
          <w:rtl/>
          <w:lang w:bidi="fa-IR"/>
        </w:rPr>
        <w:t>ی</w:t>
      </w:r>
      <w:r w:rsidRPr="000B4ACD">
        <w:rPr>
          <w:rFonts w:hint="eastAsia"/>
          <w:rtl/>
          <w:lang w:bidi="fa-IR"/>
        </w:rPr>
        <w:t>را</w:t>
      </w:r>
      <w:r w:rsidRPr="000B4ACD">
        <w:rPr>
          <w:rtl/>
          <w:lang w:bidi="fa-IR"/>
        </w:rPr>
        <w:t xml:space="preserve"> وقت</w:t>
      </w:r>
      <w:r w:rsidRPr="000B4ACD">
        <w:rPr>
          <w:rFonts w:hint="cs"/>
          <w:rtl/>
          <w:lang w:bidi="fa-IR"/>
        </w:rPr>
        <w:t>ی</w:t>
      </w:r>
      <w:r w:rsidRPr="000B4ACD">
        <w:rPr>
          <w:rtl/>
          <w:lang w:bidi="fa-IR"/>
        </w:rPr>
        <w:t xml:space="preserve"> نفس ب</w:t>
      </w:r>
      <w:r w:rsidRPr="000B4ACD">
        <w:rPr>
          <w:rFonts w:hint="cs"/>
          <w:rtl/>
          <w:lang w:bidi="fa-IR"/>
        </w:rPr>
        <w:t>ی</w:t>
      </w:r>
      <w:r w:rsidRPr="000B4ACD">
        <w:rPr>
          <w:rFonts w:hint="eastAsia"/>
          <w:rtl/>
          <w:lang w:bidi="fa-IR"/>
        </w:rPr>
        <w:t>رون</w:t>
      </w:r>
      <w:r w:rsidRPr="000B4ACD">
        <w:rPr>
          <w:rtl/>
          <w:lang w:bidi="fa-IR"/>
        </w:rPr>
        <w:t xml:space="preserve"> م</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 xml:space="preserve"> آلوده به گاز مسموم است.7 - از او پرس</w:t>
      </w:r>
      <w:r w:rsidRPr="000B4ACD">
        <w:rPr>
          <w:rFonts w:hint="cs"/>
          <w:rtl/>
          <w:lang w:bidi="fa-IR"/>
        </w:rPr>
        <w:t>ی</w:t>
      </w:r>
      <w:r w:rsidRPr="000B4ACD">
        <w:rPr>
          <w:rFonts w:hint="eastAsia"/>
          <w:rtl/>
          <w:lang w:bidi="fa-IR"/>
        </w:rPr>
        <w:t>دند</w:t>
      </w:r>
      <w:r w:rsidRPr="000B4ACD">
        <w:rPr>
          <w:rtl/>
          <w:lang w:bidi="fa-IR"/>
        </w:rPr>
        <w:t>: بهتر</w:t>
      </w:r>
      <w:r w:rsidRPr="000B4ACD">
        <w:rPr>
          <w:rFonts w:hint="cs"/>
          <w:rtl/>
          <w:lang w:bidi="fa-IR"/>
        </w:rPr>
        <w:t>ی</w:t>
      </w:r>
      <w:r w:rsidRPr="000B4ACD">
        <w:rPr>
          <w:rFonts w:hint="eastAsia"/>
          <w:rtl/>
          <w:lang w:bidi="fa-IR"/>
        </w:rPr>
        <w:t>ن</w:t>
      </w:r>
      <w:r w:rsidRPr="000B4ACD">
        <w:rPr>
          <w:rtl/>
          <w:lang w:bidi="fa-IR"/>
        </w:rPr>
        <w:t xml:space="preserve"> آشام</w:t>
      </w:r>
      <w:r w:rsidRPr="000B4ACD">
        <w:rPr>
          <w:rFonts w:hint="cs"/>
          <w:rtl/>
          <w:lang w:bidi="fa-IR"/>
        </w:rPr>
        <w:t>ی</w:t>
      </w:r>
      <w:r w:rsidRPr="000B4ACD">
        <w:rPr>
          <w:rFonts w:hint="eastAsia"/>
          <w:rtl/>
          <w:lang w:bidi="fa-IR"/>
        </w:rPr>
        <w:t>دن</w:t>
      </w:r>
      <w:r w:rsidRPr="000B4ACD">
        <w:rPr>
          <w:rFonts w:hint="cs"/>
          <w:rtl/>
          <w:lang w:bidi="fa-IR"/>
        </w:rPr>
        <w:t>ی</w:t>
      </w:r>
      <w:r w:rsidRPr="000B4ACD">
        <w:rPr>
          <w:rtl/>
          <w:lang w:bidi="fa-IR"/>
        </w:rPr>
        <w:t xml:space="preserve"> ها چ</w:t>
      </w:r>
      <w:r w:rsidRPr="000B4ACD">
        <w:rPr>
          <w:rFonts w:hint="cs"/>
          <w:rtl/>
          <w:lang w:bidi="fa-IR"/>
        </w:rPr>
        <w:t>ی</w:t>
      </w:r>
      <w:r w:rsidRPr="000B4ACD">
        <w:rPr>
          <w:rFonts w:hint="eastAsia"/>
          <w:rtl/>
          <w:lang w:bidi="fa-IR"/>
        </w:rPr>
        <w:t>ست؟</w:t>
      </w:r>
      <w:r w:rsidRPr="000B4ACD">
        <w:rPr>
          <w:rtl/>
          <w:lang w:bidi="fa-IR"/>
        </w:rPr>
        <w:t xml:space="preserve"> فرمود: «آب زلال و سرد».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219 / 2).8 - فرمود: «خرما را دو دانه دو دانه نخور</w:t>
      </w:r>
      <w:r w:rsidRPr="000B4ACD">
        <w:rPr>
          <w:rFonts w:hint="cs"/>
          <w:rtl/>
          <w:lang w:bidi="fa-IR"/>
        </w:rPr>
        <w:t>ی</w:t>
      </w:r>
      <w:r w:rsidRPr="000B4ACD">
        <w:rPr>
          <w:rFonts w:hint="eastAsia"/>
          <w:rtl/>
          <w:lang w:bidi="fa-IR"/>
        </w:rPr>
        <w:t>د</w:t>
      </w:r>
      <w:r w:rsidRPr="000B4ACD">
        <w:rPr>
          <w:rtl/>
          <w:lang w:bidi="fa-IR"/>
        </w:rPr>
        <w:t xml:space="preserve"> مگر آن که از صاحبش (مهماندار) اجازه بگ</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د»</w:t>
      </w:r>
      <w:r w:rsidRPr="000B4ACD">
        <w:rPr>
          <w:rtl/>
          <w:lang w:bidi="fa-IR"/>
        </w:rPr>
        <w:t xml:space="preserve"> 148 / 3).9 - عباد بن شرحب</w:t>
      </w:r>
      <w:r w:rsidRPr="000B4ACD">
        <w:rPr>
          <w:rFonts w:hint="cs"/>
          <w:rtl/>
          <w:lang w:bidi="fa-IR"/>
        </w:rPr>
        <w:t>ی</w:t>
      </w:r>
      <w:r w:rsidRPr="000B4ACD">
        <w:rPr>
          <w:rFonts w:hint="eastAsia"/>
          <w:rtl/>
          <w:lang w:bidi="fa-IR"/>
        </w:rPr>
        <w:t>ل</w:t>
      </w:r>
      <w:r w:rsidRPr="000B4ACD">
        <w:rPr>
          <w:rtl/>
          <w:lang w:bidi="fa-IR"/>
        </w:rPr>
        <w:t xml:space="preserve"> گرسنه بود، داخل حصار</w:t>
      </w:r>
      <w:r w:rsidRPr="000B4ACD">
        <w:rPr>
          <w:rFonts w:hint="cs"/>
          <w:rtl/>
          <w:lang w:bidi="fa-IR"/>
        </w:rPr>
        <w:t>ی</w:t>
      </w:r>
      <w:r w:rsidRPr="000B4ACD">
        <w:rPr>
          <w:rtl/>
          <w:lang w:bidi="fa-IR"/>
        </w:rPr>
        <w:t xml:space="preserve"> رفت و از خوشه ها</w:t>
      </w:r>
      <w:r w:rsidRPr="000B4ACD">
        <w:rPr>
          <w:rFonts w:hint="cs"/>
          <w:rtl/>
          <w:lang w:bidi="fa-IR"/>
        </w:rPr>
        <w:t>ی</w:t>
      </w:r>
      <w:r w:rsidRPr="000B4ACD">
        <w:rPr>
          <w:rtl/>
          <w:lang w:bidi="fa-IR"/>
        </w:rPr>
        <w:t xml:space="preserve"> گندم خورد و مقدار</w:t>
      </w:r>
      <w:r w:rsidRPr="000B4ACD">
        <w:rPr>
          <w:rFonts w:hint="cs"/>
          <w:rtl/>
          <w:lang w:bidi="fa-IR"/>
        </w:rPr>
        <w:t>ی</w:t>
      </w:r>
      <w:r w:rsidRPr="000B4ACD">
        <w:rPr>
          <w:rtl/>
          <w:lang w:bidi="fa-IR"/>
        </w:rPr>
        <w:t xml:space="preserve"> برداشت، صاحب گندم رس</w:t>
      </w:r>
      <w:r w:rsidRPr="000B4ACD">
        <w:rPr>
          <w:rFonts w:hint="cs"/>
          <w:rtl/>
          <w:lang w:bidi="fa-IR"/>
        </w:rPr>
        <w:t>ی</w:t>
      </w:r>
      <w:r w:rsidRPr="000B4ACD">
        <w:rPr>
          <w:rFonts w:hint="eastAsia"/>
          <w:rtl/>
          <w:lang w:bidi="fa-IR"/>
        </w:rPr>
        <w:t>د</w:t>
      </w:r>
      <w:r w:rsidRPr="000B4ACD">
        <w:rPr>
          <w:rtl/>
          <w:lang w:bidi="fa-IR"/>
        </w:rPr>
        <w:t xml:space="preserve"> و او را زد و عبا</w:t>
      </w:r>
      <w:r w:rsidRPr="000B4ACD">
        <w:rPr>
          <w:rFonts w:hint="cs"/>
          <w:rtl/>
          <w:lang w:bidi="fa-IR"/>
        </w:rPr>
        <w:t>ی</w:t>
      </w:r>
      <w:r w:rsidRPr="000B4ACD">
        <w:rPr>
          <w:rFonts w:hint="eastAsia"/>
          <w:rtl/>
          <w:lang w:bidi="fa-IR"/>
        </w:rPr>
        <w:t>ش</w:t>
      </w:r>
      <w:r w:rsidRPr="000B4ACD">
        <w:rPr>
          <w:rtl/>
          <w:lang w:bidi="fa-IR"/>
        </w:rPr>
        <w:t xml:space="preserve"> را برد، و نزد پ</w:t>
      </w:r>
      <w:r w:rsidRPr="000B4ACD">
        <w:rPr>
          <w:rFonts w:hint="cs"/>
          <w:rtl/>
          <w:lang w:bidi="fa-IR"/>
        </w:rPr>
        <w:t>ی</w:t>
      </w:r>
      <w:r w:rsidRPr="000B4ACD">
        <w:rPr>
          <w:rFonts w:hint="eastAsia"/>
          <w:rtl/>
          <w:lang w:bidi="fa-IR"/>
        </w:rPr>
        <w:t>غمبر</w:t>
      </w:r>
      <w:r w:rsidRPr="000B4ACD">
        <w:rPr>
          <w:rtl/>
          <w:lang w:bidi="fa-IR"/>
        </w:rPr>
        <w:t xml:space="preserve"> رفت، و داستان بگفت، پ</w:t>
      </w:r>
      <w:r w:rsidRPr="000B4ACD">
        <w:rPr>
          <w:rFonts w:hint="cs"/>
          <w:rtl/>
          <w:lang w:bidi="fa-IR"/>
        </w:rPr>
        <w:t>ی</w:t>
      </w:r>
      <w:r w:rsidRPr="000B4ACD">
        <w:rPr>
          <w:rFonts w:hint="eastAsia"/>
          <w:rtl/>
          <w:lang w:bidi="fa-IR"/>
        </w:rPr>
        <w:t>غمبر</w:t>
      </w:r>
      <w:r w:rsidRPr="000B4ACD">
        <w:rPr>
          <w:rtl/>
          <w:lang w:bidi="fa-IR"/>
        </w:rPr>
        <w:t xml:space="preserve"> فرمود: «نه تعل</w:t>
      </w:r>
      <w:r w:rsidRPr="000B4ACD">
        <w:rPr>
          <w:rFonts w:hint="cs"/>
          <w:rtl/>
          <w:lang w:bidi="fa-IR"/>
        </w:rPr>
        <w:t>ی</w:t>
      </w:r>
      <w:r w:rsidRPr="000B4ACD">
        <w:rPr>
          <w:rFonts w:hint="eastAsia"/>
          <w:rtl/>
          <w:lang w:bidi="fa-IR"/>
        </w:rPr>
        <w:t>م</w:t>
      </w:r>
      <w:r w:rsidRPr="000B4ACD">
        <w:rPr>
          <w:rtl/>
          <w:lang w:bidi="fa-IR"/>
        </w:rPr>
        <w:t xml:space="preserve"> دهنده </w:t>
      </w:r>
      <w:r w:rsidRPr="000B4ACD">
        <w:rPr>
          <w:rFonts w:hint="cs"/>
          <w:rtl/>
          <w:lang w:bidi="fa-IR"/>
        </w:rPr>
        <w:t>ی</w:t>
      </w:r>
      <w:r w:rsidRPr="000B4ACD">
        <w:rPr>
          <w:rtl/>
          <w:lang w:bidi="fa-IR"/>
        </w:rPr>
        <w:t xml:space="preserve"> او بود</w:t>
      </w:r>
      <w:r w:rsidRPr="000B4ACD">
        <w:rPr>
          <w:rFonts w:hint="cs"/>
          <w:rtl/>
          <w:lang w:bidi="fa-IR"/>
        </w:rPr>
        <w:t>ی</w:t>
      </w:r>
      <w:r w:rsidRPr="000B4ACD">
        <w:rPr>
          <w:rFonts w:hint="eastAsia"/>
          <w:rtl/>
          <w:lang w:bidi="fa-IR"/>
        </w:rPr>
        <w:t>،</w:t>
      </w:r>
      <w:r w:rsidRPr="000B4ACD">
        <w:rPr>
          <w:rtl/>
          <w:lang w:bidi="fa-IR"/>
        </w:rPr>
        <w:t xml:space="preserve"> </w:t>
      </w:r>
      <w:r w:rsidRPr="000B4ACD">
        <w:rPr>
          <w:rtl/>
          <w:lang w:bidi="fa-IR"/>
        </w:rPr>
        <w:lastRenderedPageBreak/>
        <w:t>ز</w:t>
      </w:r>
      <w:r w:rsidRPr="000B4ACD">
        <w:rPr>
          <w:rFonts w:hint="cs"/>
          <w:rtl/>
          <w:lang w:bidi="fa-IR"/>
        </w:rPr>
        <w:t>ی</w:t>
      </w:r>
      <w:r w:rsidRPr="000B4ACD">
        <w:rPr>
          <w:rFonts w:hint="eastAsia"/>
          <w:rtl/>
          <w:lang w:bidi="fa-IR"/>
        </w:rPr>
        <w:t>را</w:t>
      </w:r>
      <w:r w:rsidRPr="000B4ACD">
        <w:rPr>
          <w:rtl/>
          <w:lang w:bidi="fa-IR"/>
        </w:rPr>
        <w:t xml:space="preserve"> نادان بود؛ نه غذا دهنده </w:t>
      </w:r>
      <w:r w:rsidRPr="000B4ACD">
        <w:rPr>
          <w:rFonts w:hint="cs"/>
          <w:rtl/>
          <w:lang w:bidi="fa-IR"/>
        </w:rPr>
        <w:t>ی</w:t>
      </w:r>
      <w:r w:rsidRPr="000B4ACD">
        <w:rPr>
          <w:rtl/>
          <w:lang w:bidi="fa-IR"/>
        </w:rPr>
        <w:t xml:space="preserve"> او، ز</w:t>
      </w:r>
      <w:r w:rsidRPr="000B4ACD">
        <w:rPr>
          <w:rFonts w:hint="cs"/>
          <w:rtl/>
          <w:lang w:bidi="fa-IR"/>
        </w:rPr>
        <w:t>ی</w:t>
      </w:r>
      <w:r w:rsidRPr="000B4ACD">
        <w:rPr>
          <w:rFonts w:hint="eastAsia"/>
          <w:rtl/>
          <w:lang w:bidi="fa-IR"/>
        </w:rPr>
        <w:t>را</w:t>
      </w:r>
      <w:r w:rsidRPr="000B4ACD">
        <w:rPr>
          <w:rtl/>
          <w:lang w:bidi="fa-IR"/>
        </w:rPr>
        <w:t xml:space="preserve"> گرسنه بود، عبا</w:t>
      </w:r>
      <w:r w:rsidRPr="000B4ACD">
        <w:rPr>
          <w:rFonts w:hint="cs"/>
          <w:rtl/>
          <w:lang w:bidi="fa-IR"/>
        </w:rPr>
        <w:t>ی</w:t>
      </w:r>
      <w:r w:rsidRPr="000B4ACD">
        <w:rPr>
          <w:rFonts w:hint="eastAsia"/>
          <w:rtl/>
          <w:lang w:bidi="fa-IR"/>
        </w:rPr>
        <w:t>ش</w:t>
      </w:r>
      <w:r w:rsidRPr="000B4ACD">
        <w:rPr>
          <w:rtl/>
          <w:lang w:bidi="fa-IR"/>
        </w:rPr>
        <w:t xml:space="preserve"> را به او بده» و پ</w:t>
      </w:r>
      <w:r w:rsidRPr="000B4ACD">
        <w:rPr>
          <w:rFonts w:hint="cs"/>
          <w:rtl/>
          <w:lang w:bidi="fa-IR"/>
        </w:rPr>
        <w:t>ی</w:t>
      </w:r>
      <w:r w:rsidRPr="000B4ACD">
        <w:rPr>
          <w:rFonts w:hint="eastAsia"/>
          <w:rtl/>
          <w:lang w:bidi="fa-IR"/>
        </w:rPr>
        <w:t>غمبر،</w:t>
      </w:r>
      <w:r w:rsidRPr="000B4ACD">
        <w:rPr>
          <w:rtl/>
          <w:lang w:bidi="fa-IR"/>
        </w:rPr>
        <w:t xml:space="preserve"> خود، چن</w:t>
      </w:r>
      <w:r w:rsidRPr="000B4ACD">
        <w:rPr>
          <w:rFonts w:hint="eastAsia"/>
          <w:rtl/>
          <w:lang w:bidi="fa-IR"/>
        </w:rPr>
        <w:t>د</w:t>
      </w:r>
      <w:r w:rsidRPr="000B4ACD">
        <w:rPr>
          <w:rtl/>
          <w:lang w:bidi="fa-IR"/>
        </w:rPr>
        <w:t xml:space="preserve"> من گندم به عباد داد.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159 / 3).توض</w:t>
      </w:r>
      <w:r w:rsidRPr="000B4ACD">
        <w:rPr>
          <w:rFonts w:hint="cs"/>
          <w:rtl/>
          <w:lang w:bidi="fa-IR"/>
        </w:rPr>
        <w:t>ی</w:t>
      </w:r>
      <w:r w:rsidRPr="000B4ACD">
        <w:rPr>
          <w:rFonts w:hint="eastAsia"/>
          <w:rtl/>
          <w:lang w:bidi="fa-IR"/>
        </w:rPr>
        <w:t>ح</w:t>
      </w:r>
      <w:r w:rsidRPr="000B4ACD">
        <w:rPr>
          <w:rtl/>
          <w:lang w:bidi="fa-IR"/>
        </w:rPr>
        <w:t xml:space="preserve">:فرموده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اساس مهم</w:t>
      </w:r>
      <w:r w:rsidRPr="000B4ACD">
        <w:rPr>
          <w:rFonts w:hint="cs"/>
          <w:rtl/>
          <w:lang w:bidi="fa-IR"/>
        </w:rPr>
        <w:t>ی</w:t>
      </w:r>
      <w:r w:rsidRPr="000B4ACD">
        <w:rPr>
          <w:rtl/>
          <w:lang w:bidi="fa-IR"/>
        </w:rPr>
        <w:t xml:space="preserve"> است، در استنباط مسائل قضائ</w:t>
      </w:r>
      <w:r w:rsidRPr="000B4ACD">
        <w:rPr>
          <w:rFonts w:hint="cs"/>
          <w:rtl/>
          <w:lang w:bidi="fa-IR"/>
        </w:rPr>
        <w:t>ی</w:t>
      </w:r>
      <w:r w:rsidRPr="000B4ACD">
        <w:rPr>
          <w:rtl/>
          <w:lang w:bidi="fa-IR"/>
        </w:rPr>
        <w:t xml:space="preserve"> و ارشاد</w:t>
      </w:r>
      <w:r w:rsidRPr="000B4ACD">
        <w:rPr>
          <w:rFonts w:hint="cs"/>
          <w:rtl/>
          <w:lang w:bidi="fa-IR"/>
        </w:rPr>
        <w:t>ی</w:t>
      </w:r>
      <w:r w:rsidRPr="000B4ACD">
        <w:rPr>
          <w:rtl/>
          <w:lang w:bidi="fa-IR"/>
        </w:rPr>
        <w:t xml:space="preserve"> و اخلاق</w:t>
      </w:r>
      <w:r w:rsidRPr="000B4ACD">
        <w:rPr>
          <w:rFonts w:hint="cs"/>
          <w:rtl/>
          <w:lang w:bidi="fa-IR"/>
        </w:rPr>
        <w:t>ی</w:t>
      </w:r>
      <w:r w:rsidRPr="000B4ACD">
        <w:rPr>
          <w:rtl/>
          <w:lang w:bidi="fa-IR"/>
        </w:rPr>
        <w:t>.10 - مهمان بود، طف</w:t>
      </w:r>
      <w:r w:rsidRPr="000B4ACD">
        <w:rPr>
          <w:rFonts w:hint="cs"/>
          <w:rtl/>
          <w:lang w:bidi="fa-IR"/>
        </w:rPr>
        <w:t>ی</w:t>
      </w:r>
      <w:r w:rsidRPr="000B4ACD">
        <w:rPr>
          <w:rFonts w:hint="eastAsia"/>
          <w:rtl/>
          <w:lang w:bidi="fa-IR"/>
        </w:rPr>
        <w:t>ل</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همراه او شد، چون به در خانه رس</w:t>
      </w:r>
      <w:r w:rsidRPr="000B4ACD">
        <w:rPr>
          <w:rFonts w:hint="cs"/>
          <w:rtl/>
          <w:lang w:bidi="fa-IR"/>
        </w:rPr>
        <w:t>ی</w:t>
      </w:r>
      <w:r w:rsidRPr="000B4ACD">
        <w:rPr>
          <w:rFonts w:hint="eastAsia"/>
          <w:rtl/>
          <w:lang w:bidi="fa-IR"/>
        </w:rPr>
        <w:t>دند،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به صاحب خانه فرمو</w:t>
      </w:r>
      <w:r w:rsidRPr="000B4ACD">
        <w:rPr>
          <w:rFonts w:hint="eastAsia"/>
          <w:rtl/>
          <w:lang w:bidi="fa-IR"/>
        </w:rPr>
        <w:t>د</w:t>
      </w:r>
      <w:r w:rsidRPr="000B4ACD">
        <w:rPr>
          <w:rtl/>
          <w:lang w:bidi="fa-IR"/>
        </w:rPr>
        <w:t>: «ا</w:t>
      </w:r>
      <w:r w:rsidRPr="000B4ACD">
        <w:rPr>
          <w:rFonts w:hint="cs"/>
          <w:rtl/>
          <w:lang w:bidi="fa-IR"/>
        </w:rPr>
        <w:t>ی</w:t>
      </w:r>
      <w:r w:rsidRPr="000B4ACD">
        <w:rPr>
          <w:rFonts w:hint="eastAsia"/>
          <w:rtl/>
          <w:lang w:bidi="fa-IR"/>
        </w:rPr>
        <w:t>ن</w:t>
      </w:r>
      <w:r w:rsidRPr="000B4ACD">
        <w:rPr>
          <w:rtl/>
          <w:lang w:bidi="fa-IR"/>
        </w:rPr>
        <w:t xml:space="preserve"> مرد به دنبال ما آمده، م</w:t>
      </w:r>
      <w:r w:rsidRPr="000B4ACD">
        <w:rPr>
          <w:rFonts w:hint="cs"/>
          <w:rtl/>
          <w:lang w:bidi="fa-IR"/>
        </w:rPr>
        <w:t>ی</w:t>
      </w:r>
      <w:r w:rsidRPr="000B4ACD">
        <w:rPr>
          <w:rtl/>
          <w:lang w:bidi="fa-IR"/>
        </w:rPr>
        <w:t xml:space="preserve"> خواه</w:t>
      </w:r>
      <w:r w:rsidRPr="000B4ACD">
        <w:rPr>
          <w:rFonts w:hint="cs"/>
          <w:rtl/>
          <w:lang w:bidi="fa-IR"/>
        </w:rPr>
        <w:t>ی</w:t>
      </w:r>
      <w:r w:rsidRPr="000B4ACD">
        <w:rPr>
          <w:rtl/>
          <w:lang w:bidi="fa-IR"/>
        </w:rPr>
        <w:t xml:space="preserve"> او را</w:t>
      </w:r>
      <w:r w:rsidR="006E272B">
        <w:rPr>
          <w:rFonts w:hint="cs"/>
          <w:rtl/>
          <w:lang w:bidi="fa-IR"/>
        </w:rPr>
        <w:t xml:space="preserve"> </w:t>
      </w:r>
      <w:r w:rsidRPr="000B4ACD">
        <w:rPr>
          <w:rFonts w:hint="eastAsia"/>
          <w:rtl/>
          <w:lang w:bidi="fa-IR"/>
        </w:rPr>
        <w:t>اجازه</w:t>
      </w:r>
      <w:r w:rsidRPr="000B4ACD">
        <w:rPr>
          <w:rtl/>
          <w:lang w:bidi="fa-IR"/>
        </w:rPr>
        <w:t xml:space="preserve"> بده، م</w:t>
      </w:r>
      <w:r w:rsidRPr="000B4ACD">
        <w:rPr>
          <w:rFonts w:hint="cs"/>
          <w:rtl/>
          <w:lang w:bidi="fa-IR"/>
        </w:rPr>
        <w:t>ی</w:t>
      </w:r>
      <w:r w:rsidRPr="000B4ACD">
        <w:rPr>
          <w:rtl/>
          <w:lang w:bidi="fa-IR"/>
        </w:rPr>
        <w:t xml:space="preserve"> خواه</w:t>
      </w:r>
      <w:r w:rsidRPr="000B4ACD">
        <w:rPr>
          <w:rFonts w:hint="cs"/>
          <w:rtl/>
          <w:lang w:bidi="fa-IR"/>
        </w:rPr>
        <w:t>ی</w:t>
      </w:r>
      <w:r w:rsidRPr="000B4ACD">
        <w:rPr>
          <w:rtl/>
          <w:lang w:bidi="fa-IR"/>
        </w:rPr>
        <w:t xml:space="preserve"> اجازه نده» و او اجازه داد.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165 / 3).توض</w:t>
      </w:r>
      <w:r w:rsidRPr="000B4ACD">
        <w:rPr>
          <w:rFonts w:hint="cs"/>
          <w:rtl/>
          <w:lang w:bidi="fa-IR"/>
        </w:rPr>
        <w:t>ی</w:t>
      </w:r>
      <w:r w:rsidRPr="000B4ACD">
        <w:rPr>
          <w:rFonts w:hint="eastAsia"/>
          <w:rtl/>
          <w:lang w:bidi="fa-IR"/>
        </w:rPr>
        <w:t>ح</w:t>
      </w:r>
      <w:r w:rsidRPr="000B4ACD">
        <w:rPr>
          <w:rtl/>
          <w:lang w:bidi="fa-IR"/>
        </w:rPr>
        <w:t>:خود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ا</w:t>
      </w:r>
      <w:r w:rsidRPr="000B4ACD">
        <w:rPr>
          <w:rFonts w:hint="cs"/>
          <w:rtl/>
          <w:lang w:bidi="fa-IR"/>
        </w:rPr>
        <w:t>ی</w:t>
      </w:r>
      <w:r w:rsidRPr="000B4ACD">
        <w:rPr>
          <w:rFonts w:hint="eastAsia"/>
          <w:rtl/>
          <w:lang w:bidi="fa-IR"/>
        </w:rPr>
        <w:t>ن</w:t>
      </w:r>
      <w:r w:rsidRPr="000B4ACD">
        <w:rPr>
          <w:rtl/>
          <w:lang w:bidi="fa-IR"/>
        </w:rPr>
        <w:t xml:space="preserve"> نوع رفتار را حسن التخلص نام</w:t>
      </w:r>
      <w:r w:rsidRPr="000B4ACD">
        <w:rPr>
          <w:rFonts w:hint="cs"/>
          <w:rtl/>
          <w:lang w:bidi="fa-IR"/>
        </w:rPr>
        <w:t>ی</w:t>
      </w:r>
      <w:r w:rsidRPr="000B4ACD">
        <w:rPr>
          <w:rFonts w:hint="eastAsia"/>
          <w:rtl/>
          <w:lang w:bidi="fa-IR"/>
        </w:rPr>
        <w:t>ده،</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به بهتر</w:t>
      </w:r>
      <w:r w:rsidRPr="000B4ACD">
        <w:rPr>
          <w:rFonts w:hint="cs"/>
          <w:rtl/>
          <w:lang w:bidi="fa-IR"/>
        </w:rPr>
        <w:t>ی</w:t>
      </w:r>
      <w:r w:rsidRPr="000B4ACD">
        <w:rPr>
          <w:rFonts w:hint="eastAsia"/>
          <w:rtl/>
          <w:lang w:bidi="fa-IR"/>
        </w:rPr>
        <w:t>ن</w:t>
      </w:r>
      <w:r w:rsidRPr="000B4ACD">
        <w:rPr>
          <w:rtl/>
          <w:lang w:bidi="fa-IR"/>
        </w:rPr>
        <w:t xml:space="preserve"> وجه</w:t>
      </w:r>
      <w:r w:rsidRPr="000B4ACD">
        <w:rPr>
          <w:rFonts w:hint="cs"/>
          <w:rtl/>
          <w:lang w:bidi="fa-IR"/>
        </w:rPr>
        <w:t>ی</w:t>
      </w:r>
      <w:r w:rsidRPr="000B4ACD">
        <w:rPr>
          <w:rtl/>
          <w:lang w:bidi="fa-IR"/>
        </w:rPr>
        <w:t xml:space="preserve"> خود را از ناروا و دشوار</w:t>
      </w:r>
      <w:r w:rsidRPr="000B4ACD">
        <w:rPr>
          <w:rFonts w:hint="cs"/>
          <w:rtl/>
          <w:lang w:bidi="fa-IR"/>
        </w:rPr>
        <w:t>ی</w:t>
      </w:r>
      <w:r w:rsidRPr="000B4ACD">
        <w:rPr>
          <w:rtl/>
          <w:lang w:bidi="fa-IR"/>
        </w:rPr>
        <w:t xml:space="preserve"> رهاندن و ا</w:t>
      </w:r>
      <w:r w:rsidRPr="000B4ACD">
        <w:rPr>
          <w:rFonts w:hint="cs"/>
          <w:rtl/>
          <w:lang w:bidi="fa-IR"/>
        </w:rPr>
        <w:t>ی</w:t>
      </w:r>
      <w:r w:rsidRPr="000B4ACD">
        <w:rPr>
          <w:rFonts w:hint="eastAsia"/>
          <w:rtl/>
          <w:lang w:bidi="fa-IR"/>
        </w:rPr>
        <w:t>ن</w:t>
      </w:r>
      <w:r w:rsidRPr="000B4ACD">
        <w:rPr>
          <w:rtl/>
          <w:lang w:bidi="fa-IR"/>
        </w:rPr>
        <w:t xml:space="preserve"> خود تعل</w:t>
      </w:r>
      <w:r w:rsidRPr="000B4ACD">
        <w:rPr>
          <w:rFonts w:hint="cs"/>
          <w:rtl/>
          <w:lang w:bidi="fa-IR"/>
        </w:rPr>
        <w:t>ی</w:t>
      </w:r>
      <w:r w:rsidRPr="000B4ACD">
        <w:rPr>
          <w:rFonts w:hint="eastAsia"/>
          <w:rtl/>
          <w:lang w:bidi="fa-IR"/>
        </w:rPr>
        <w:t>م</w:t>
      </w:r>
      <w:r w:rsidRPr="000B4ACD">
        <w:rPr>
          <w:rtl/>
          <w:lang w:bidi="fa-IR"/>
        </w:rPr>
        <w:t xml:space="preserve"> قرآن مج</w:t>
      </w:r>
      <w:r w:rsidRPr="000B4ACD">
        <w:rPr>
          <w:rFonts w:hint="cs"/>
          <w:rtl/>
          <w:lang w:bidi="fa-IR"/>
        </w:rPr>
        <w:t>ی</w:t>
      </w:r>
      <w:r w:rsidRPr="000B4ACD">
        <w:rPr>
          <w:rFonts w:hint="eastAsia"/>
          <w:rtl/>
          <w:lang w:bidi="fa-IR"/>
        </w:rPr>
        <w:t>د</w:t>
      </w:r>
      <w:r w:rsidRPr="000B4ACD">
        <w:rPr>
          <w:rtl/>
          <w:lang w:bidi="fa-IR"/>
        </w:rPr>
        <w:t xml:space="preserve"> است قوله تعال</w:t>
      </w:r>
      <w:r w:rsidRPr="000B4ACD">
        <w:rPr>
          <w:rFonts w:hint="cs"/>
          <w:rtl/>
          <w:lang w:bidi="fa-IR"/>
        </w:rPr>
        <w:t>ی</w:t>
      </w:r>
      <w:r w:rsidRPr="000B4ACD">
        <w:rPr>
          <w:rtl/>
          <w:lang w:bidi="fa-IR"/>
        </w:rPr>
        <w:t xml:space="preserve">: </w:t>
      </w:r>
      <w:r w:rsidR="006E272B" w:rsidRPr="006E272B">
        <w:rPr>
          <w:rStyle w:val="libAlaemChar"/>
          <w:rFonts w:hint="cs"/>
          <w:rtl/>
        </w:rPr>
        <w:t>(</w:t>
      </w:r>
      <w:r w:rsidR="006E272B" w:rsidRPr="006E272B">
        <w:rPr>
          <w:rStyle w:val="libAieChar"/>
          <w:rFonts w:hint="cs"/>
          <w:rtl/>
        </w:rPr>
        <w:t xml:space="preserve"> ادْفَعْ بِالَّتِي هِيَ أَحْسَنُ</w:t>
      </w:r>
      <w:r w:rsidR="006E272B" w:rsidRPr="006E272B">
        <w:rPr>
          <w:rStyle w:val="libAlaemChar"/>
          <w:rFonts w:hint="cs"/>
          <w:rtl/>
        </w:rPr>
        <w:t>)</w:t>
      </w:r>
      <w:r w:rsidRPr="000B4ACD">
        <w:rPr>
          <w:rtl/>
          <w:lang w:bidi="fa-IR"/>
        </w:rPr>
        <w:t xml:space="preserve"> «به وجه</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کوتر</w:t>
      </w:r>
      <w:r w:rsidRPr="000B4ACD">
        <w:rPr>
          <w:rtl/>
          <w:lang w:bidi="fa-IR"/>
        </w:rPr>
        <w:t xml:space="preserve"> دفاع کن»، اما لزوم اعلام ا</w:t>
      </w:r>
      <w:r w:rsidRPr="000B4ACD">
        <w:rPr>
          <w:rFonts w:hint="cs"/>
          <w:rtl/>
          <w:lang w:bidi="fa-IR"/>
        </w:rPr>
        <w:t>ی</w:t>
      </w:r>
      <w:r w:rsidRPr="000B4ACD">
        <w:rPr>
          <w:rFonts w:hint="eastAsia"/>
          <w:rtl/>
          <w:lang w:bidi="fa-IR"/>
        </w:rPr>
        <w:t>ن</w:t>
      </w:r>
      <w:r w:rsidRPr="000B4ACD">
        <w:rPr>
          <w:rtl/>
          <w:lang w:bidi="fa-IR"/>
        </w:rPr>
        <w:t xml:space="preserve"> مطلب به صاحب خانه برا</w:t>
      </w:r>
      <w:r w:rsidRPr="000B4ACD">
        <w:rPr>
          <w:rFonts w:hint="cs"/>
          <w:rtl/>
          <w:lang w:bidi="fa-IR"/>
        </w:rPr>
        <w:t>ی</w:t>
      </w:r>
      <w:r w:rsidRPr="000B4ACD">
        <w:rPr>
          <w:rtl/>
          <w:lang w:bidi="fa-IR"/>
        </w:rPr>
        <w:t xml:space="preserve"> آن بود که مبادا سکوت او حکم تقر</w:t>
      </w:r>
      <w:r w:rsidRPr="000B4ACD">
        <w:rPr>
          <w:rFonts w:hint="cs"/>
          <w:rtl/>
          <w:lang w:bidi="fa-IR"/>
        </w:rPr>
        <w:t>ی</w:t>
      </w:r>
      <w:r w:rsidRPr="000B4ACD">
        <w:rPr>
          <w:rFonts w:hint="eastAsia"/>
          <w:rtl/>
          <w:lang w:bidi="fa-IR"/>
        </w:rPr>
        <w:t>ر</w:t>
      </w:r>
      <w:r w:rsidRPr="000B4ACD">
        <w:rPr>
          <w:rtl/>
          <w:lang w:bidi="fa-IR"/>
        </w:rPr>
        <w:t xml:space="preserve"> داشته باشد و عمل ناروا</w:t>
      </w:r>
      <w:r w:rsidRPr="000B4ACD">
        <w:rPr>
          <w:rFonts w:hint="cs"/>
          <w:rtl/>
          <w:lang w:bidi="fa-IR"/>
        </w:rPr>
        <w:t>ی</w:t>
      </w:r>
      <w:r w:rsidRPr="000B4ACD">
        <w:rPr>
          <w:rtl/>
          <w:lang w:bidi="fa-IR"/>
        </w:rPr>
        <w:t xml:space="preserve"> طف</w:t>
      </w:r>
      <w:r w:rsidRPr="000B4ACD">
        <w:rPr>
          <w:rFonts w:hint="cs"/>
          <w:rtl/>
          <w:lang w:bidi="fa-IR"/>
        </w:rPr>
        <w:t>ی</w:t>
      </w:r>
      <w:r w:rsidRPr="000B4ACD">
        <w:rPr>
          <w:rFonts w:hint="eastAsia"/>
          <w:rtl/>
          <w:lang w:bidi="fa-IR"/>
        </w:rPr>
        <w:t>ل</w:t>
      </w:r>
      <w:r w:rsidRPr="000B4ACD">
        <w:rPr>
          <w:rFonts w:hint="cs"/>
          <w:rtl/>
          <w:lang w:bidi="fa-IR"/>
        </w:rPr>
        <w:t>ی</w:t>
      </w:r>
      <w:r w:rsidRPr="000B4ACD">
        <w:rPr>
          <w:rtl/>
          <w:lang w:bidi="fa-IR"/>
        </w:rPr>
        <w:t xml:space="preserve"> دل</w:t>
      </w:r>
      <w:r w:rsidRPr="000B4ACD">
        <w:rPr>
          <w:rFonts w:hint="cs"/>
          <w:rtl/>
          <w:lang w:bidi="fa-IR"/>
        </w:rPr>
        <w:t>ی</w:t>
      </w:r>
      <w:r w:rsidRPr="000B4ACD">
        <w:rPr>
          <w:rFonts w:hint="eastAsia"/>
          <w:rtl/>
          <w:lang w:bidi="fa-IR"/>
        </w:rPr>
        <w:t>ل</w:t>
      </w:r>
      <w:r w:rsidRPr="000B4ACD">
        <w:rPr>
          <w:rtl/>
          <w:lang w:bidi="fa-IR"/>
        </w:rPr>
        <w:t xml:space="preserve"> باشد بر جواز طف</w:t>
      </w:r>
      <w:r w:rsidRPr="000B4ACD">
        <w:rPr>
          <w:rFonts w:hint="cs"/>
          <w:rtl/>
          <w:lang w:bidi="fa-IR"/>
        </w:rPr>
        <w:t>ی</w:t>
      </w:r>
      <w:r w:rsidRPr="000B4ACD">
        <w:rPr>
          <w:rFonts w:hint="eastAsia"/>
          <w:rtl/>
          <w:lang w:bidi="fa-IR"/>
        </w:rPr>
        <w:t>ل</w:t>
      </w:r>
      <w:r w:rsidRPr="000B4ACD">
        <w:rPr>
          <w:rtl/>
          <w:lang w:bidi="fa-IR"/>
        </w:rPr>
        <w:t xml:space="preserve"> بودن، و حال آن که حرام است.11 - صاع</w:t>
      </w:r>
      <w:r w:rsidRPr="000B4ACD">
        <w:rPr>
          <w:rFonts w:hint="cs"/>
          <w:rtl/>
          <w:lang w:bidi="fa-IR"/>
        </w:rPr>
        <w:t>ی</w:t>
      </w:r>
      <w:r w:rsidRPr="000B4ACD">
        <w:rPr>
          <w:rtl/>
          <w:lang w:bidi="fa-IR"/>
        </w:rPr>
        <w:t xml:space="preserve"> از رطب برا</w:t>
      </w:r>
      <w:r w:rsidRPr="000B4ACD">
        <w:rPr>
          <w:rFonts w:hint="cs"/>
          <w:rtl/>
          <w:lang w:bidi="fa-IR"/>
        </w:rPr>
        <w:t>ی</w:t>
      </w:r>
      <w:r w:rsidRPr="000B4ACD">
        <w:rPr>
          <w:rtl/>
          <w:lang w:bidi="fa-IR"/>
        </w:rPr>
        <w:t xml:space="preserve"> او هد</w:t>
      </w:r>
      <w:r w:rsidRPr="000B4ACD">
        <w:rPr>
          <w:rFonts w:hint="cs"/>
          <w:rtl/>
          <w:lang w:bidi="fa-IR"/>
        </w:rPr>
        <w:t>ی</w:t>
      </w:r>
      <w:r w:rsidRPr="000B4ACD">
        <w:rPr>
          <w:rFonts w:hint="eastAsia"/>
          <w:rtl/>
          <w:lang w:bidi="fa-IR"/>
        </w:rPr>
        <w:t>ه</w:t>
      </w:r>
      <w:r w:rsidRPr="000B4ACD">
        <w:rPr>
          <w:rtl/>
          <w:lang w:bidi="fa-IR"/>
        </w:rPr>
        <w:t xml:space="preserve"> آورند، فرمود: «کاسه ا</w:t>
      </w:r>
      <w:r w:rsidRPr="000B4ACD">
        <w:rPr>
          <w:rFonts w:hint="cs"/>
          <w:rtl/>
          <w:lang w:bidi="fa-IR"/>
        </w:rPr>
        <w:t>ی</w:t>
      </w:r>
      <w:r w:rsidRPr="000B4ACD">
        <w:rPr>
          <w:rFonts w:hint="eastAsia"/>
          <w:rtl/>
          <w:lang w:bidi="fa-IR"/>
        </w:rPr>
        <w:t>،</w:t>
      </w:r>
      <w:r w:rsidRPr="000B4ACD">
        <w:rPr>
          <w:rtl/>
          <w:lang w:bidi="fa-IR"/>
        </w:rPr>
        <w:t xml:space="preserve"> طبق</w:t>
      </w:r>
      <w:r w:rsidRPr="000B4ACD">
        <w:rPr>
          <w:rFonts w:hint="cs"/>
          <w:rtl/>
          <w:lang w:bidi="fa-IR"/>
        </w:rPr>
        <w:t>ی</w:t>
      </w:r>
      <w:r w:rsidRPr="000B4ACD">
        <w:rPr>
          <w:rtl/>
          <w:lang w:bidi="fa-IR"/>
        </w:rPr>
        <w:t xml:space="preserve"> اگر هست، ب</w:t>
      </w:r>
      <w:r w:rsidRPr="000B4ACD">
        <w:rPr>
          <w:rFonts w:hint="cs"/>
          <w:rtl/>
          <w:lang w:bidi="fa-IR"/>
        </w:rPr>
        <w:t>ی</w:t>
      </w:r>
      <w:r w:rsidRPr="000B4ACD">
        <w:rPr>
          <w:rFonts w:hint="eastAsia"/>
          <w:rtl/>
          <w:lang w:bidi="fa-IR"/>
        </w:rPr>
        <w:t>اور</w:t>
      </w:r>
      <w:r w:rsidRPr="000B4ACD">
        <w:rPr>
          <w:rFonts w:hint="cs"/>
          <w:rtl/>
          <w:lang w:bidi="fa-IR"/>
        </w:rPr>
        <w:t>ی</w:t>
      </w:r>
      <w:r w:rsidRPr="000B4ACD">
        <w:rPr>
          <w:rFonts w:hint="eastAsia"/>
          <w:rtl/>
          <w:lang w:bidi="fa-IR"/>
        </w:rPr>
        <w:t>د»،</w:t>
      </w:r>
      <w:r w:rsidRPr="000B4ACD">
        <w:rPr>
          <w:rtl/>
          <w:lang w:bidi="fa-IR"/>
        </w:rPr>
        <w:t xml:space="preserve"> گفتند: ن</w:t>
      </w:r>
      <w:r w:rsidRPr="000B4ACD">
        <w:rPr>
          <w:rFonts w:hint="cs"/>
          <w:rtl/>
          <w:lang w:bidi="fa-IR"/>
        </w:rPr>
        <w:t>ی</w:t>
      </w:r>
      <w:r w:rsidRPr="000B4ACD">
        <w:rPr>
          <w:rFonts w:hint="eastAsia"/>
          <w:rtl/>
          <w:lang w:bidi="fa-IR"/>
        </w:rPr>
        <w:t>ست،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با پاره ا</w:t>
      </w:r>
      <w:r w:rsidRPr="000B4ACD">
        <w:rPr>
          <w:rFonts w:hint="cs"/>
          <w:rtl/>
          <w:lang w:bidi="fa-IR"/>
        </w:rPr>
        <w:t>ی</w:t>
      </w:r>
      <w:r w:rsidRPr="000B4ACD">
        <w:rPr>
          <w:rtl/>
          <w:lang w:bidi="fa-IR"/>
        </w:rPr>
        <w:t xml:space="preserve"> از لباس خود زم</w:t>
      </w:r>
      <w:r w:rsidRPr="000B4ACD">
        <w:rPr>
          <w:rFonts w:hint="cs"/>
          <w:rtl/>
          <w:lang w:bidi="fa-IR"/>
        </w:rPr>
        <w:t>ی</w:t>
      </w:r>
      <w:r w:rsidRPr="000B4ACD">
        <w:rPr>
          <w:rFonts w:hint="eastAsia"/>
          <w:rtl/>
          <w:lang w:bidi="fa-IR"/>
        </w:rPr>
        <w:t>ن</w:t>
      </w:r>
      <w:r w:rsidRPr="000B4ACD">
        <w:rPr>
          <w:rtl/>
          <w:lang w:bidi="fa-IR"/>
        </w:rPr>
        <w:t xml:space="preserve"> را پاک کرد، و فرمود: «هم</w:t>
      </w:r>
      <w:r w:rsidRPr="000B4ACD">
        <w:rPr>
          <w:rFonts w:hint="cs"/>
          <w:rtl/>
          <w:lang w:bidi="fa-IR"/>
        </w:rPr>
        <w:t>ی</w:t>
      </w:r>
      <w:r w:rsidRPr="000B4ACD">
        <w:rPr>
          <w:rFonts w:hint="eastAsia"/>
          <w:rtl/>
          <w:lang w:bidi="fa-IR"/>
        </w:rPr>
        <w:t>نجا</w:t>
      </w:r>
      <w:r w:rsidRPr="000B4ACD">
        <w:rPr>
          <w:rtl/>
          <w:lang w:bidi="fa-IR"/>
        </w:rPr>
        <w:t xml:space="preserve"> بگذار</w:t>
      </w:r>
      <w:r w:rsidRPr="000B4ACD">
        <w:rPr>
          <w:rFonts w:hint="cs"/>
          <w:rtl/>
          <w:lang w:bidi="fa-IR"/>
        </w:rPr>
        <w:t>ی</w:t>
      </w:r>
      <w:r w:rsidRPr="000B4ACD">
        <w:rPr>
          <w:rFonts w:hint="eastAsia"/>
          <w:rtl/>
          <w:lang w:bidi="fa-IR"/>
        </w:rPr>
        <w:t>د،</w:t>
      </w:r>
      <w:r w:rsidRPr="000B4ACD">
        <w:rPr>
          <w:rtl/>
          <w:lang w:bidi="fa-IR"/>
        </w:rPr>
        <w:t xml:space="preserve"> به خدا سوگند اگر دن</w:t>
      </w:r>
      <w:r w:rsidRPr="000B4ACD">
        <w:rPr>
          <w:rFonts w:hint="cs"/>
          <w:rtl/>
          <w:lang w:bidi="fa-IR"/>
        </w:rPr>
        <w:t>ی</w:t>
      </w:r>
      <w:r w:rsidRPr="000B4ACD">
        <w:rPr>
          <w:rFonts w:hint="eastAsia"/>
          <w:rtl/>
          <w:lang w:bidi="fa-IR"/>
        </w:rPr>
        <w:t>ا</w:t>
      </w:r>
      <w:r w:rsidRPr="000B4ACD">
        <w:rPr>
          <w:rtl/>
          <w:lang w:bidi="fa-IR"/>
        </w:rPr>
        <w:t xml:space="preserve"> نزد خداوند به قدر بال مگس</w:t>
      </w:r>
      <w:r w:rsidRPr="000B4ACD">
        <w:rPr>
          <w:rFonts w:hint="cs"/>
          <w:rtl/>
          <w:lang w:bidi="fa-IR"/>
        </w:rPr>
        <w:t>ی</w:t>
      </w:r>
      <w:r w:rsidRPr="000B4ACD">
        <w:rPr>
          <w:rtl/>
          <w:lang w:bidi="fa-IR"/>
        </w:rPr>
        <w:t xml:space="preserve"> ارزش داشت، کافر و منافق را از آن ه</w:t>
      </w:r>
      <w:r w:rsidRPr="000B4ACD">
        <w:rPr>
          <w:rFonts w:hint="cs"/>
          <w:rtl/>
          <w:lang w:bidi="fa-IR"/>
        </w:rPr>
        <w:t>ی</w:t>
      </w:r>
      <w:r w:rsidRPr="000B4ACD">
        <w:rPr>
          <w:rFonts w:hint="eastAsia"/>
          <w:rtl/>
          <w:lang w:bidi="fa-IR"/>
        </w:rPr>
        <w:t>چ</w:t>
      </w:r>
      <w:r w:rsidRPr="000B4ACD">
        <w:rPr>
          <w:rtl/>
          <w:lang w:bidi="fa-IR"/>
        </w:rPr>
        <w:t xml:space="preserve"> بهره نم</w:t>
      </w:r>
      <w:r w:rsidRPr="000B4ACD">
        <w:rPr>
          <w:rFonts w:hint="cs"/>
          <w:rtl/>
          <w:lang w:bidi="fa-IR"/>
        </w:rPr>
        <w:t>ی</w:t>
      </w:r>
      <w:r w:rsidRPr="000B4ACD">
        <w:rPr>
          <w:rtl/>
          <w:lang w:bidi="fa-IR"/>
        </w:rPr>
        <w:t xml:space="preserve"> داد» (بحار 284 / 16).توض</w:t>
      </w:r>
      <w:r w:rsidRPr="000B4ACD">
        <w:rPr>
          <w:rFonts w:hint="cs"/>
          <w:rtl/>
          <w:lang w:bidi="fa-IR"/>
        </w:rPr>
        <w:t>ی</w:t>
      </w:r>
      <w:r w:rsidRPr="000B4ACD">
        <w:rPr>
          <w:rFonts w:hint="eastAsia"/>
          <w:rtl/>
          <w:lang w:bidi="fa-IR"/>
        </w:rPr>
        <w:t>ح</w:t>
      </w:r>
      <w:r w:rsidRPr="000B4ACD">
        <w:rPr>
          <w:rtl/>
          <w:lang w:bidi="fa-IR"/>
        </w:rPr>
        <w:t>:هر جا از ب</w:t>
      </w:r>
      <w:r w:rsidRPr="000B4ACD">
        <w:rPr>
          <w:rFonts w:hint="cs"/>
          <w:rtl/>
          <w:lang w:bidi="fa-IR"/>
        </w:rPr>
        <w:t>ی</w:t>
      </w:r>
      <w:r w:rsidRPr="000B4ACD">
        <w:rPr>
          <w:rtl/>
          <w:lang w:bidi="fa-IR"/>
        </w:rPr>
        <w:t xml:space="preserve"> ارز</w:t>
      </w:r>
      <w:r w:rsidRPr="000B4ACD">
        <w:rPr>
          <w:rFonts w:hint="eastAsia"/>
          <w:rtl/>
          <w:lang w:bidi="fa-IR"/>
        </w:rPr>
        <w:t>ش</w:t>
      </w:r>
      <w:r w:rsidRPr="000B4ACD">
        <w:rPr>
          <w:rFonts w:hint="cs"/>
          <w:rtl/>
          <w:lang w:bidi="fa-IR"/>
        </w:rPr>
        <w:t>ی</w:t>
      </w:r>
      <w:r w:rsidRPr="000B4ACD">
        <w:rPr>
          <w:rtl/>
          <w:lang w:bidi="fa-IR"/>
        </w:rPr>
        <w:t xml:space="preserve"> دن</w:t>
      </w:r>
      <w:r w:rsidRPr="000B4ACD">
        <w:rPr>
          <w:rFonts w:hint="cs"/>
          <w:rtl/>
          <w:lang w:bidi="fa-IR"/>
        </w:rPr>
        <w:t>ی</w:t>
      </w:r>
      <w:r w:rsidRPr="000B4ACD">
        <w:rPr>
          <w:rFonts w:hint="eastAsia"/>
          <w:rtl/>
          <w:lang w:bidi="fa-IR"/>
        </w:rPr>
        <w:t>ا</w:t>
      </w:r>
      <w:r w:rsidRPr="000B4ACD">
        <w:rPr>
          <w:rtl/>
          <w:lang w:bidi="fa-IR"/>
        </w:rPr>
        <w:t xml:space="preserve"> </w:t>
      </w:r>
      <w:r w:rsidRPr="000B4ACD">
        <w:rPr>
          <w:rFonts w:hint="cs"/>
          <w:rtl/>
          <w:lang w:bidi="fa-IR"/>
        </w:rPr>
        <w:t>ی</w:t>
      </w:r>
      <w:r w:rsidRPr="000B4ACD">
        <w:rPr>
          <w:rFonts w:hint="eastAsia"/>
          <w:rtl/>
          <w:lang w:bidi="fa-IR"/>
        </w:rPr>
        <w:t>اد</w:t>
      </w:r>
      <w:r w:rsidRPr="000B4ACD">
        <w:rPr>
          <w:rtl/>
          <w:lang w:bidi="fa-IR"/>
        </w:rPr>
        <w:t xml:space="preserve"> شده مراد از آن زندگان</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دن</w:t>
      </w:r>
      <w:r w:rsidRPr="000B4ACD">
        <w:rPr>
          <w:rFonts w:hint="cs"/>
          <w:rtl/>
          <w:lang w:bidi="fa-IR"/>
        </w:rPr>
        <w:t>ی</w:t>
      </w:r>
      <w:r w:rsidRPr="000B4ACD">
        <w:rPr>
          <w:rFonts w:hint="eastAsia"/>
          <w:rtl/>
          <w:lang w:bidi="fa-IR"/>
        </w:rPr>
        <w:t>ائ</w:t>
      </w:r>
      <w:r w:rsidRPr="000B4ACD">
        <w:rPr>
          <w:rFonts w:hint="cs"/>
          <w:rtl/>
          <w:lang w:bidi="fa-IR"/>
        </w:rPr>
        <w:t>ی</w:t>
      </w:r>
      <w:r w:rsidRPr="000B4ACD">
        <w:rPr>
          <w:rtl/>
          <w:lang w:bidi="fa-IR"/>
        </w:rPr>
        <w:t xml:space="preserve"> انسان است، که در برابر زندگان</w:t>
      </w:r>
      <w:r w:rsidRPr="000B4ACD">
        <w:rPr>
          <w:rFonts w:hint="cs"/>
          <w:rtl/>
          <w:lang w:bidi="fa-IR"/>
        </w:rPr>
        <w:t>ی</w:t>
      </w:r>
      <w:r w:rsidRPr="000B4ACD">
        <w:rPr>
          <w:rtl/>
          <w:lang w:bidi="fa-IR"/>
        </w:rPr>
        <w:t xml:space="preserve"> جاو</w:t>
      </w:r>
      <w:r w:rsidRPr="000B4ACD">
        <w:rPr>
          <w:rFonts w:hint="cs"/>
          <w:rtl/>
          <w:lang w:bidi="fa-IR"/>
        </w:rPr>
        <w:t>ی</w:t>
      </w:r>
      <w:r w:rsidRPr="000B4ACD">
        <w:rPr>
          <w:rFonts w:hint="eastAsia"/>
          <w:rtl/>
          <w:lang w:bidi="fa-IR"/>
        </w:rPr>
        <w:t>دان</w:t>
      </w:r>
      <w:r w:rsidRPr="000B4ACD">
        <w:rPr>
          <w:rtl/>
          <w:lang w:bidi="fa-IR"/>
        </w:rPr>
        <w:t xml:space="preserve"> آخرت در حکم صفر است و گرنه خود جهان با همه </w:t>
      </w:r>
      <w:r w:rsidRPr="000B4ACD">
        <w:rPr>
          <w:rFonts w:hint="cs"/>
          <w:rtl/>
          <w:lang w:bidi="fa-IR"/>
        </w:rPr>
        <w:t>ی</w:t>
      </w:r>
      <w:r w:rsidRPr="000B4ACD">
        <w:rPr>
          <w:rtl/>
          <w:lang w:bidi="fa-IR"/>
        </w:rPr>
        <w:t xml:space="preserve"> مظاهر قدرت و حکمت خداوند بالاتر</w:t>
      </w:r>
      <w:r w:rsidRPr="000B4ACD">
        <w:rPr>
          <w:rFonts w:hint="cs"/>
          <w:rtl/>
          <w:lang w:bidi="fa-IR"/>
        </w:rPr>
        <w:t>ی</w:t>
      </w:r>
      <w:r w:rsidRPr="000B4ACD">
        <w:rPr>
          <w:rFonts w:hint="eastAsia"/>
          <w:rtl/>
          <w:lang w:bidi="fa-IR"/>
        </w:rPr>
        <w:t>ن</w:t>
      </w:r>
      <w:r w:rsidRPr="000B4ACD">
        <w:rPr>
          <w:rtl/>
          <w:lang w:bidi="fa-IR"/>
        </w:rPr>
        <w:t xml:space="preserve"> ارزش ها را دارد.12 - ه</w:t>
      </w:r>
      <w:r w:rsidRPr="000B4ACD">
        <w:rPr>
          <w:rFonts w:hint="cs"/>
          <w:rtl/>
          <w:lang w:bidi="fa-IR"/>
        </w:rPr>
        <w:t>ی</w:t>
      </w:r>
      <w:r w:rsidRPr="000B4ACD">
        <w:rPr>
          <w:rFonts w:hint="eastAsia"/>
          <w:rtl/>
          <w:lang w:bidi="fa-IR"/>
        </w:rPr>
        <w:t>چ</w:t>
      </w:r>
      <w:r w:rsidRPr="000B4ACD">
        <w:rPr>
          <w:rtl/>
          <w:lang w:bidi="fa-IR"/>
        </w:rPr>
        <w:t xml:space="preserve"> وقت غذائ</w:t>
      </w:r>
      <w:r w:rsidRPr="000B4ACD">
        <w:rPr>
          <w:rFonts w:hint="cs"/>
          <w:rtl/>
          <w:lang w:bidi="fa-IR"/>
        </w:rPr>
        <w:t>ی</w:t>
      </w:r>
      <w:r w:rsidRPr="000B4ACD">
        <w:rPr>
          <w:rtl/>
          <w:lang w:bidi="fa-IR"/>
        </w:rPr>
        <w:t xml:space="preserve"> را ع</w:t>
      </w:r>
      <w:r w:rsidRPr="000B4ACD">
        <w:rPr>
          <w:rFonts w:hint="cs"/>
          <w:rtl/>
          <w:lang w:bidi="fa-IR"/>
        </w:rPr>
        <w:t>ی</w:t>
      </w:r>
      <w:r w:rsidRPr="000B4ACD">
        <w:rPr>
          <w:rFonts w:hint="eastAsia"/>
          <w:rtl/>
          <w:lang w:bidi="fa-IR"/>
        </w:rPr>
        <w:t>ب</w:t>
      </w:r>
      <w:r w:rsidRPr="000B4ACD">
        <w:rPr>
          <w:rtl/>
          <w:lang w:bidi="fa-IR"/>
        </w:rPr>
        <w:t xml:space="preserve"> نکرد، سه روز متوال</w:t>
      </w:r>
      <w:r w:rsidRPr="000B4ACD">
        <w:rPr>
          <w:rFonts w:hint="cs"/>
          <w:rtl/>
          <w:lang w:bidi="fa-IR"/>
        </w:rPr>
        <w:t>ی</w:t>
      </w:r>
      <w:r w:rsidRPr="000B4ACD">
        <w:rPr>
          <w:rtl/>
          <w:lang w:bidi="fa-IR"/>
        </w:rPr>
        <w:t xml:space="preserve"> از نان گندم س</w:t>
      </w:r>
      <w:r w:rsidRPr="000B4ACD">
        <w:rPr>
          <w:rFonts w:hint="cs"/>
          <w:rtl/>
          <w:lang w:bidi="fa-IR"/>
        </w:rPr>
        <w:t>ی</w:t>
      </w:r>
      <w:r w:rsidRPr="000B4ACD">
        <w:rPr>
          <w:rFonts w:hint="eastAsia"/>
          <w:rtl/>
          <w:lang w:bidi="fa-IR"/>
        </w:rPr>
        <w:t>ر</w:t>
      </w:r>
      <w:r w:rsidRPr="000B4ACD">
        <w:rPr>
          <w:rtl/>
          <w:lang w:bidi="fa-IR"/>
        </w:rPr>
        <w:t xml:space="preserve"> نشد، نان او با نخاله بود، گاه</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کماه</w:t>
      </w:r>
      <w:r w:rsidRPr="000B4ACD">
        <w:rPr>
          <w:rtl/>
          <w:lang w:bidi="fa-IR"/>
        </w:rPr>
        <w:t xml:space="preserve"> م</w:t>
      </w:r>
      <w:r w:rsidRPr="000B4ACD">
        <w:rPr>
          <w:rFonts w:hint="cs"/>
          <w:rtl/>
          <w:lang w:bidi="fa-IR"/>
        </w:rPr>
        <w:t>ی</w:t>
      </w:r>
      <w:r w:rsidRPr="000B4ACD">
        <w:rPr>
          <w:rtl/>
          <w:lang w:bidi="fa-IR"/>
        </w:rPr>
        <w:t xml:space="preserve"> گذشت و در خانه </w:t>
      </w:r>
      <w:r w:rsidRPr="000B4ACD">
        <w:rPr>
          <w:rFonts w:hint="cs"/>
          <w:rtl/>
          <w:lang w:bidi="fa-IR"/>
        </w:rPr>
        <w:t>ی</w:t>
      </w:r>
      <w:r w:rsidRPr="000B4ACD">
        <w:rPr>
          <w:rtl/>
          <w:lang w:bidi="fa-IR"/>
        </w:rPr>
        <w:t xml:space="preserve"> او آتش روشن نم</w:t>
      </w:r>
      <w:r w:rsidRPr="000B4ACD">
        <w:rPr>
          <w:rFonts w:hint="cs"/>
          <w:rtl/>
          <w:lang w:bidi="fa-IR"/>
        </w:rPr>
        <w:t>ی</w:t>
      </w:r>
      <w:r w:rsidRPr="000B4ACD">
        <w:rPr>
          <w:rtl/>
          <w:lang w:bidi="fa-IR"/>
        </w:rPr>
        <w:t xml:space="preserve"> شد، تنها آب بود و خرما که آن را اسود</w:t>
      </w:r>
      <w:r w:rsidRPr="000B4ACD">
        <w:rPr>
          <w:rFonts w:hint="cs"/>
          <w:rtl/>
          <w:lang w:bidi="fa-IR"/>
        </w:rPr>
        <w:t>ی</w:t>
      </w:r>
      <w:r w:rsidRPr="000B4ACD">
        <w:rPr>
          <w:rFonts w:hint="eastAsia"/>
          <w:rtl/>
          <w:lang w:bidi="fa-IR"/>
        </w:rPr>
        <w:t>ن</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دو س</w:t>
      </w:r>
      <w:r w:rsidRPr="000B4ACD">
        <w:rPr>
          <w:rFonts w:hint="cs"/>
          <w:rtl/>
          <w:lang w:bidi="fa-IR"/>
        </w:rPr>
        <w:t>ی</w:t>
      </w:r>
      <w:r w:rsidRPr="000B4ACD">
        <w:rPr>
          <w:rFonts w:hint="eastAsia"/>
          <w:rtl/>
          <w:lang w:bidi="fa-IR"/>
        </w:rPr>
        <w:t>اه</w:t>
      </w:r>
      <w:r w:rsidRPr="000B4ACD">
        <w:rPr>
          <w:rtl/>
          <w:lang w:bidi="fa-IR"/>
        </w:rPr>
        <w:t xml:space="preserve"> م</w:t>
      </w:r>
      <w:r w:rsidRPr="000B4ACD">
        <w:rPr>
          <w:rFonts w:hint="cs"/>
          <w:rtl/>
          <w:lang w:bidi="fa-IR"/>
        </w:rPr>
        <w:t>ی</w:t>
      </w:r>
      <w:r w:rsidRPr="000B4ACD">
        <w:rPr>
          <w:rtl/>
          <w:lang w:bidi="fa-IR"/>
        </w:rPr>
        <w:t xml:space="preserve"> گفتند، گاه</w:t>
      </w:r>
      <w:r w:rsidRPr="000B4ACD">
        <w:rPr>
          <w:rFonts w:hint="cs"/>
          <w:rtl/>
          <w:lang w:bidi="fa-IR"/>
        </w:rPr>
        <w:t>ی</w:t>
      </w:r>
      <w:r w:rsidRPr="000B4ACD">
        <w:rPr>
          <w:rtl/>
          <w:lang w:bidi="fa-IR"/>
        </w:rPr>
        <w:t xml:space="preserve"> خرمائ</w:t>
      </w:r>
      <w:r w:rsidRPr="000B4ACD">
        <w:rPr>
          <w:rFonts w:hint="cs"/>
          <w:rtl/>
          <w:lang w:bidi="fa-IR"/>
        </w:rPr>
        <w:t>ی</w:t>
      </w:r>
      <w:r w:rsidRPr="000B4ACD">
        <w:rPr>
          <w:rtl/>
          <w:lang w:bidi="fa-IR"/>
        </w:rPr>
        <w:t xml:space="preserve"> رو</w:t>
      </w:r>
      <w:r w:rsidRPr="000B4ACD">
        <w:rPr>
          <w:rFonts w:hint="cs"/>
          <w:rtl/>
          <w:lang w:bidi="fa-IR"/>
        </w:rPr>
        <w:t>ی</w:t>
      </w:r>
      <w:r w:rsidRPr="000B4ACD">
        <w:rPr>
          <w:rtl/>
          <w:lang w:bidi="fa-IR"/>
        </w:rPr>
        <w:t xml:space="preserve"> ت</w:t>
      </w:r>
      <w:r w:rsidRPr="000B4ACD">
        <w:rPr>
          <w:rFonts w:hint="cs"/>
          <w:rtl/>
          <w:lang w:bidi="fa-IR"/>
        </w:rPr>
        <w:t>ی</w:t>
      </w:r>
      <w:r w:rsidRPr="000B4ACD">
        <w:rPr>
          <w:rFonts w:hint="eastAsia"/>
          <w:rtl/>
          <w:lang w:bidi="fa-IR"/>
        </w:rPr>
        <w:t>که</w:t>
      </w:r>
      <w:r w:rsidRPr="000B4ACD">
        <w:rPr>
          <w:rtl/>
          <w:lang w:bidi="fa-IR"/>
        </w:rPr>
        <w:t xml:space="preserve"> نان م</w:t>
      </w:r>
      <w:r w:rsidRPr="000B4ACD">
        <w:rPr>
          <w:rFonts w:hint="cs"/>
          <w:rtl/>
          <w:lang w:bidi="fa-IR"/>
        </w:rPr>
        <w:t>ی</w:t>
      </w:r>
      <w:r w:rsidRPr="000B4ACD">
        <w:rPr>
          <w:rtl/>
          <w:lang w:bidi="fa-IR"/>
        </w:rPr>
        <w:t xml:space="preserve"> گذارد</w:t>
      </w:r>
      <w:r w:rsidR="006E272B">
        <w:rPr>
          <w:rFonts w:hint="cs"/>
          <w:rtl/>
          <w:lang w:bidi="fa-IR"/>
        </w:rPr>
        <w:t xml:space="preserve"> </w:t>
      </w:r>
      <w:r w:rsidRPr="000B4ACD">
        <w:rPr>
          <w:rFonts w:hint="eastAsia"/>
          <w:rtl/>
          <w:lang w:bidi="fa-IR"/>
        </w:rPr>
        <w:t>و</w:t>
      </w:r>
      <w:r w:rsidRPr="000B4ACD">
        <w:rPr>
          <w:rtl/>
          <w:lang w:bidi="fa-IR"/>
        </w:rPr>
        <w:t xml:space="preserve"> م</w:t>
      </w:r>
      <w:r w:rsidRPr="000B4ACD">
        <w:rPr>
          <w:rFonts w:hint="cs"/>
          <w:rtl/>
          <w:lang w:bidi="fa-IR"/>
        </w:rPr>
        <w:t>ی</w:t>
      </w:r>
      <w:r w:rsidRPr="000B4ACD">
        <w:rPr>
          <w:rtl/>
          <w:lang w:bidi="fa-IR"/>
        </w:rPr>
        <w:t xml:space="preserve"> فرمود: ا</w:t>
      </w:r>
      <w:r w:rsidRPr="000B4ACD">
        <w:rPr>
          <w:rFonts w:hint="cs"/>
          <w:rtl/>
          <w:lang w:bidi="fa-IR"/>
        </w:rPr>
        <w:t>ی</w:t>
      </w:r>
      <w:r w:rsidRPr="000B4ACD">
        <w:rPr>
          <w:rFonts w:hint="eastAsia"/>
          <w:rtl/>
          <w:lang w:bidi="fa-IR"/>
        </w:rPr>
        <w:t>ن</w:t>
      </w:r>
      <w:r w:rsidRPr="000B4ACD">
        <w:rPr>
          <w:rtl/>
          <w:lang w:bidi="fa-IR"/>
        </w:rPr>
        <w:t xml:space="preserve"> خورش آن </w:t>
      </w:r>
      <w:r w:rsidRPr="000B4ACD">
        <w:rPr>
          <w:rtl/>
          <w:lang w:bidi="fa-IR"/>
        </w:rPr>
        <w:lastRenderedPageBreak/>
        <w:t>است،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از شب ها ب</w:t>
      </w:r>
      <w:r w:rsidRPr="000B4ACD">
        <w:rPr>
          <w:rFonts w:hint="cs"/>
          <w:rtl/>
          <w:lang w:bidi="fa-IR"/>
        </w:rPr>
        <w:t>ی</w:t>
      </w:r>
      <w:r w:rsidRPr="000B4ACD">
        <w:rPr>
          <w:rtl/>
          <w:lang w:bidi="fa-IR"/>
        </w:rPr>
        <w:t xml:space="preserve"> شام م</w:t>
      </w:r>
      <w:r w:rsidRPr="000B4ACD">
        <w:rPr>
          <w:rFonts w:hint="cs"/>
          <w:rtl/>
          <w:lang w:bidi="fa-IR"/>
        </w:rPr>
        <w:t>ی</w:t>
      </w:r>
      <w:r w:rsidRPr="000B4ACD">
        <w:rPr>
          <w:rtl/>
          <w:lang w:bidi="fa-IR"/>
        </w:rPr>
        <w:t xml:space="preserve"> خواب</w:t>
      </w:r>
      <w:r w:rsidRPr="000B4ACD">
        <w:rPr>
          <w:rFonts w:hint="cs"/>
          <w:rtl/>
          <w:lang w:bidi="fa-IR"/>
        </w:rPr>
        <w:t>ی</w:t>
      </w:r>
      <w:r w:rsidRPr="000B4ACD">
        <w:rPr>
          <w:rFonts w:hint="eastAsia"/>
          <w:rtl/>
          <w:lang w:bidi="fa-IR"/>
        </w:rPr>
        <w:t>د،</w:t>
      </w:r>
      <w:r w:rsidRPr="000B4ACD">
        <w:rPr>
          <w:rtl/>
          <w:lang w:bidi="fa-IR"/>
        </w:rPr>
        <w:t xml:space="preserve"> زرهش را نزد </w:t>
      </w:r>
      <w:r w:rsidRPr="000B4ACD">
        <w:rPr>
          <w:rFonts w:hint="cs"/>
          <w:rtl/>
          <w:lang w:bidi="fa-IR"/>
        </w:rPr>
        <w:t>ی</w:t>
      </w:r>
      <w:r w:rsidRPr="000B4ACD">
        <w:rPr>
          <w:rFonts w:hint="eastAsia"/>
          <w:rtl/>
          <w:lang w:bidi="fa-IR"/>
        </w:rPr>
        <w:t>هود</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گرو گذارد و آرد جو خر</w:t>
      </w:r>
      <w:r w:rsidRPr="000B4ACD">
        <w:rPr>
          <w:rFonts w:hint="cs"/>
          <w:rtl/>
          <w:lang w:bidi="fa-IR"/>
        </w:rPr>
        <w:t>ی</w:t>
      </w:r>
      <w:r w:rsidRPr="000B4ACD">
        <w:rPr>
          <w:rFonts w:hint="eastAsia"/>
          <w:rtl/>
          <w:lang w:bidi="fa-IR"/>
        </w:rPr>
        <w:t>د</w:t>
      </w:r>
      <w:r w:rsidRPr="000B4ACD">
        <w:rPr>
          <w:rtl/>
          <w:lang w:bidi="fa-IR"/>
        </w:rPr>
        <w:t xml:space="preserve"> در آن وقت</w:t>
      </w:r>
      <w:r w:rsidRPr="000B4ACD">
        <w:rPr>
          <w:rFonts w:hint="cs"/>
          <w:rtl/>
          <w:lang w:bidi="fa-IR"/>
        </w:rPr>
        <w:t>ی</w:t>
      </w:r>
      <w:r w:rsidRPr="000B4ACD">
        <w:rPr>
          <w:rtl/>
          <w:lang w:bidi="fa-IR"/>
        </w:rPr>
        <w:t xml:space="preserve"> که فتوحات و غنائم بود، عمر گفت: پ</w:t>
      </w:r>
      <w:r w:rsidRPr="000B4ACD">
        <w:rPr>
          <w:rFonts w:hint="cs"/>
          <w:rtl/>
          <w:lang w:bidi="fa-IR"/>
        </w:rPr>
        <w:t>ی</w:t>
      </w:r>
      <w:r w:rsidRPr="000B4ACD">
        <w:rPr>
          <w:rFonts w:hint="eastAsia"/>
          <w:rtl/>
          <w:lang w:bidi="fa-IR"/>
        </w:rPr>
        <w:t>غمبر</w:t>
      </w:r>
      <w:r w:rsidRPr="000B4ACD">
        <w:rPr>
          <w:rtl/>
          <w:lang w:bidi="fa-IR"/>
        </w:rPr>
        <w:t xml:space="preserve"> را د</w:t>
      </w:r>
      <w:r w:rsidRPr="000B4ACD">
        <w:rPr>
          <w:rFonts w:hint="cs"/>
          <w:rtl/>
          <w:lang w:bidi="fa-IR"/>
        </w:rPr>
        <w:t>ی</w:t>
      </w:r>
      <w:r w:rsidRPr="000B4ACD">
        <w:rPr>
          <w:rFonts w:hint="eastAsia"/>
          <w:rtl/>
          <w:lang w:bidi="fa-IR"/>
        </w:rPr>
        <w:t>دم</w:t>
      </w:r>
      <w:r w:rsidRPr="000B4ACD">
        <w:rPr>
          <w:rtl/>
          <w:lang w:bidi="fa-IR"/>
        </w:rPr>
        <w:t xml:space="preserve"> از گرسنگ</w:t>
      </w:r>
      <w:r w:rsidRPr="000B4ACD">
        <w:rPr>
          <w:rFonts w:hint="cs"/>
          <w:rtl/>
          <w:lang w:bidi="fa-IR"/>
        </w:rPr>
        <w:t>ی</w:t>
      </w:r>
      <w:r w:rsidRPr="000B4ACD">
        <w:rPr>
          <w:rtl/>
          <w:lang w:bidi="fa-IR"/>
        </w:rPr>
        <w:t xml:space="preserve"> به خود م</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چ</w:t>
      </w:r>
      <w:r w:rsidRPr="000B4ACD">
        <w:rPr>
          <w:rFonts w:hint="cs"/>
          <w:rtl/>
          <w:lang w:bidi="fa-IR"/>
        </w:rPr>
        <w:t>ی</w:t>
      </w:r>
      <w:r w:rsidRPr="000B4ACD">
        <w:rPr>
          <w:rFonts w:hint="eastAsia"/>
          <w:rtl/>
          <w:lang w:bidi="fa-IR"/>
        </w:rPr>
        <w:t>د،</w:t>
      </w:r>
      <w:r w:rsidRPr="000B4ACD">
        <w:rPr>
          <w:rtl/>
          <w:lang w:bidi="fa-IR"/>
        </w:rPr>
        <w:t xml:space="preserve"> حت</w:t>
      </w:r>
      <w:r w:rsidRPr="000B4ACD">
        <w:rPr>
          <w:rFonts w:hint="cs"/>
          <w:rtl/>
          <w:lang w:bidi="fa-IR"/>
        </w:rPr>
        <w:t>ی</w:t>
      </w:r>
      <w:r w:rsidRPr="000B4ACD">
        <w:rPr>
          <w:rtl/>
          <w:lang w:bidi="fa-IR"/>
        </w:rPr>
        <w:t xml:space="preserve"> خرما</w:t>
      </w:r>
      <w:r w:rsidRPr="000B4ACD">
        <w:rPr>
          <w:rFonts w:hint="cs"/>
          <w:rtl/>
          <w:lang w:bidi="fa-IR"/>
        </w:rPr>
        <w:t>ی</w:t>
      </w:r>
      <w:r w:rsidRPr="000B4ACD">
        <w:rPr>
          <w:rtl/>
          <w:lang w:bidi="fa-IR"/>
        </w:rPr>
        <w:t xml:space="preserve"> نامرغوب نداشت که سد رمق کند؛ گاه</w:t>
      </w:r>
      <w:r w:rsidRPr="000B4ACD">
        <w:rPr>
          <w:rFonts w:hint="cs"/>
          <w:rtl/>
          <w:lang w:bidi="fa-IR"/>
        </w:rPr>
        <w:t>ی</w:t>
      </w:r>
      <w:r w:rsidRPr="000B4ACD">
        <w:rPr>
          <w:rtl/>
          <w:lang w:bidi="fa-IR"/>
        </w:rPr>
        <w:t xml:space="preserve"> گرسنگ</w:t>
      </w:r>
      <w:r w:rsidRPr="000B4ACD">
        <w:rPr>
          <w:rFonts w:hint="cs"/>
          <w:rtl/>
          <w:lang w:bidi="fa-IR"/>
        </w:rPr>
        <w:t>ی</w:t>
      </w:r>
      <w:r w:rsidRPr="000B4ACD">
        <w:rPr>
          <w:rtl/>
          <w:lang w:bidi="fa-IR"/>
        </w:rPr>
        <w:t xml:space="preserve"> در آهنگ صدا</w:t>
      </w:r>
      <w:r w:rsidRPr="000B4ACD">
        <w:rPr>
          <w:rFonts w:hint="cs"/>
          <w:rtl/>
          <w:lang w:bidi="fa-IR"/>
        </w:rPr>
        <w:t>ی</w:t>
      </w:r>
      <w:r w:rsidRPr="000B4ACD">
        <w:rPr>
          <w:rtl/>
          <w:lang w:bidi="fa-IR"/>
        </w:rPr>
        <w:t>ش اثر م</w:t>
      </w:r>
      <w:r w:rsidRPr="000B4ACD">
        <w:rPr>
          <w:rFonts w:hint="cs"/>
          <w:rtl/>
          <w:lang w:bidi="fa-IR"/>
        </w:rPr>
        <w:t>ی</w:t>
      </w:r>
      <w:r w:rsidRPr="000B4ACD">
        <w:rPr>
          <w:rtl/>
          <w:lang w:bidi="fa-IR"/>
        </w:rPr>
        <w:t xml:space="preserve"> گذارد، گاه</w:t>
      </w:r>
      <w:r w:rsidRPr="000B4ACD">
        <w:rPr>
          <w:rFonts w:hint="cs"/>
          <w:rtl/>
          <w:lang w:bidi="fa-IR"/>
        </w:rPr>
        <w:t>ی</w:t>
      </w:r>
      <w:r w:rsidRPr="000B4ACD">
        <w:rPr>
          <w:rtl/>
          <w:lang w:bidi="fa-IR"/>
        </w:rPr>
        <w:t xml:space="preserve"> از گرسنگ</w:t>
      </w:r>
      <w:r w:rsidRPr="000B4ACD">
        <w:rPr>
          <w:rFonts w:hint="cs"/>
          <w:rtl/>
          <w:lang w:bidi="fa-IR"/>
        </w:rPr>
        <w:t>ی</w:t>
      </w:r>
      <w:r w:rsidRPr="000B4ACD">
        <w:rPr>
          <w:rtl/>
          <w:lang w:bidi="fa-IR"/>
        </w:rPr>
        <w:t xml:space="preserve"> سنگ به شکم م</w:t>
      </w:r>
      <w:r w:rsidRPr="000B4ACD">
        <w:rPr>
          <w:rFonts w:hint="cs"/>
          <w:rtl/>
          <w:lang w:bidi="fa-IR"/>
        </w:rPr>
        <w:t>ی</w:t>
      </w:r>
      <w:r w:rsidRPr="000B4ACD">
        <w:rPr>
          <w:rtl/>
          <w:lang w:bidi="fa-IR"/>
        </w:rPr>
        <w:t xml:space="preserve"> بست. (شمائل / 69 و 95).13 - وقت خوردن م</w:t>
      </w:r>
      <w:r w:rsidRPr="000B4ACD">
        <w:rPr>
          <w:rFonts w:hint="cs"/>
          <w:rtl/>
          <w:lang w:bidi="fa-IR"/>
        </w:rPr>
        <w:t>ی</w:t>
      </w:r>
      <w:r w:rsidRPr="000B4ACD">
        <w:rPr>
          <w:rtl/>
          <w:lang w:bidi="fa-IR"/>
        </w:rPr>
        <w:t xml:space="preserve"> گفت: «اللهم بارک لنا ف</w:t>
      </w:r>
      <w:r w:rsidRPr="000B4ACD">
        <w:rPr>
          <w:rFonts w:hint="cs"/>
          <w:rtl/>
          <w:lang w:bidi="fa-IR"/>
        </w:rPr>
        <w:t>ی</w:t>
      </w:r>
      <w:r w:rsidRPr="000B4ACD">
        <w:rPr>
          <w:rFonts w:hint="eastAsia"/>
          <w:rtl/>
          <w:lang w:bidi="fa-IR"/>
        </w:rPr>
        <w:t>ما</w:t>
      </w:r>
      <w:r w:rsidRPr="000B4ACD">
        <w:rPr>
          <w:rtl/>
          <w:lang w:bidi="fa-IR"/>
        </w:rPr>
        <w:t xml:space="preserve"> رزقتنا، و عل</w:t>
      </w:r>
      <w:r w:rsidRPr="000B4ACD">
        <w:rPr>
          <w:rFonts w:hint="cs"/>
          <w:rtl/>
          <w:lang w:bidi="fa-IR"/>
        </w:rPr>
        <w:t>ی</w:t>
      </w:r>
      <w:r w:rsidRPr="000B4ACD">
        <w:rPr>
          <w:rFonts w:hint="eastAsia"/>
          <w:rtl/>
          <w:lang w:bidi="fa-IR"/>
        </w:rPr>
        <w:t>ک</w:t>
      </w:r>
      <w:r w:rsidRPr="000B4ACD">
        <w:rPr>
          <w:rtl/>
          <w:lang w:bidi="fa-IR"/>
        </w:rPr>
        <w:t xml:space="preserve"> خلفه»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«خداوندا! در آنچه روز</w:t>
      </w:r>
      <w:r w:rsidRPr="000B4ACD">
        <w:rPr>
          <w:rFonts w:hint="cs"/>
          <w:rtl/>
          <w:lang w:bidi="fa-IR"/>
        </w:rPr>
        <w:t>ی</w:t>
      </w:r>
      <w:r w:rsidRPr="000B4ACD">
        <w:rPr>
          <w:rtl/>
          <w:lang w:bidi="fa-IR"/>
        </w:rPr>
        <w:t xml:space="preserve"> ما گردان</w:t>
      </w:r>
      <w:r w:rsidRPr="000B4ACD">
        <w:rPr>
          <w:rFonts w:hint="cs"/>
          <w:rtl/>
          <w:lang w:bidi="fa-IR"/>
        </w:rPr>
        <w:t>ی</w:t>
      </w:r>
      <w:r w:rsidRPr="000B4ACD">
        <w:rPr>
          <w:rFonts w:hint="eastAsia"/>
          <w:rtl/>
          <w:lang w:bidi="fa-IR"/>
        </w:rPr>
        <w:t>د</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ما مبارک ساز، و جانش</w:t>
      </w:r>
      <w:r w:rsidRPr="000B4ACD">
        <w:rPr>
          <w:rFonts w:hint="cs"/>
          <w:rtl/>
          <w:lang w:bidi="fa-IR"/>
        </w:rPr>
        <w:t>ی</w:t>
      </w:r>
      <w:r w:rsidRPr="000B4ACD">
        <w:rPr>
          <w:rFonts w:hint="eastAsia"/>
          <w:rtl/>
          <w:lang w:bidi="fa-IR"/>
        </w:rPr>
        <w:t>ن</w:t>
      </w:r>
      <w:r w:rsidRPr="000B4ACD">
        <w:rPr>
          <w:rtl/>
          <w:lang w:bidi="fa-IR"/>
        </w:rPr>
        <w:t xml:space="preserve"> آن هم از تو م</w:t>
      </w:r>
      <w:r w:rsidRPr="000B4ACD">
        <w:rPr>
          <w:rFonts w:hint="cs"/>
          <w:rtl/>
          <w:lang w:bidi="fa-IR"/>
        </w:rPr>
        <w:t>ی</w:t>
      </w:r>
      <w:r w:rsidRPr="000B4ACD">
        <w:rPr>
          <w:rtl/>
          <w:lang w:bidi="fa-IR"/>
        </w:rPr>
        <w:t xml:space="preserve"> باشد» (بحار 247 / 16).14 - وقت افطار م</w:t>
      </w:r>
      <w:r w:rsidRPr="000B4ACD">
        <w:rPr>
          <w:rFonts w:hint="cs"/>
          <w:rtl/>
          <w:lang w:bidi="fa-IR"/>
        </w:rPr>
        <w:t>ی</w:t>
      </w:r>
      <w:r w:rsidRPr="000B4ACD">
        <w:rPr>
          <w:rtl/>
          <w:lang w:bidi="fa-IR"/>
        </w:rPr>
        <w:t xml:space="preserve"> گفت: «خدا</w:t>
      </w:r>
      <w:r w:rsidRPr="000B4ACD">
        <w:rPr>
          <w:rFonts w:hint="cs"/>
          <w:rtl/>
          <w:lang w:bidi="fa-IR"/>
        </w:rPr>
        <w:t>ی</w:t>
      </w:r>
      <w:r w:rsidRPr="000B4ACD">
        <w:rPr>
          <w:rFonts w:hint="eastAsia"/>
          <w:rtl/>
          <w:lang w:bidi="fa-IR"/>
        </w:rPr>
        <w:t>ا</w:t>
      </w:r>
      <w:r w:rsidRPr="000B4ACD">
        <w:rPr>
          <w:rtl/>
          <w:lang w:bidi="fa-IR"/>
        </w:rPr>
        <w:t xml:space="preserve"> برا</w:t>
      </w:r>
      <w:r w:rsidRPr="000B4ACD">
        <w:rPr>
          <w:rFonts w:hint="cs"/>
          <w:rtl/>
          <w:lang w:bidi="fa-IR"/>
        </w:rPr>
        <w:t>ی</w:t>
      </w:r>
      <w:r w:rsidRPr="000B4ACD">
        <w:rPr>
          <w:rtl/>
          <w:lang w:bidi="fa-IR"/>
        </w:rPr>
        <w:t xml:space="preserve"> تو روزه گرفتم، و بر روز</w:t>
      </w:r>
      <w:r w:rsidRPr="000B4ACD">
        <w:rPr>
          <w:rFonts w:hint="cs"/>
          <w:rtl/>
          <w:lang w:bidi="fa-IR"/>
        </w:rPr>
        <w:t>ی</w:t>
      </w:r>
      <w:r w:rsidRPr="000B4ACD">
        <w:rPr>
          <w:rtl/>
          <w:lang w:bidi="fa-IR"/>
        </w:rPr>
        <w:t xml:space="preserve"> تو افطار کردم، از ما قبول کن، تشنگ</w:t>
      </w:r>
      <w:r w:rsidRPr="000B4ACD">
        <w:rPr>
          <w:rFonts w:hint="cs"/>
          <w:rtl/>
          <w:lang w:bidi="fa-IR"/>
        </w:rPr>
        <w:t>ی</w:t>
      </w:r>
      <w:r w:rsidRPr="000B4ACD">
        <w:rPr>
          <w:rtl/>
          <w:lang w:bidi="fa-IR"/>
        </w:rPr>
        <w:t xml:space="preserve"> رفت، رگ ها نرم شد و اجر باق</w:t>
      </w:r>
      <w:r w:rsidRPr="000B4ACD">
        <w:rPr>
          <w:rFonts w:hint="cs"/>
          <w:rtl/>
          <w:lang w:bidi="fa-IR"/>
        </w:rPr>
        <w:t>ی</w:t>
      </w:r>
      <w:r w:rsidRPr="000B4ACD">
        <w:rPr>
          <w:rtl/>
          <w:lang w:bidi="fa-IR"/>
        </w:rPr>
        <w:t xml:space="preserve"> ماند» (بحار 242 / 16).توض</w:t>
      </w:r>
      <w:r w:rsidRPr="000B4ACD">
        <w:rPr>
          <w:rFonts w:hint="cs"/>
          <w:rtl/>
          <w:lang w:bidi="fa-IR"/>
        </w:rPr>
        <w:t>ی</w:t>
      </w:r>
      <w:r w:rsidRPr="000B4ACD">
        <w:rPr>
          <w:rFonts w:hint="eastAsia"/>
          <w:rtl/>
          <w:lang w:bidi="fa-IR"/>
        </w:rPr>
        <w:t>ح</w:t>
      </w:r>
      <w:r w:rsidRPr="000B4ACD">
        <w:rPr>
          <w:rtl/>
          <w:lang w:bidi="fa-IR"/>
        </w:rPr>
        <w:t>:نرم شدن رگ ها درمان تصلب شرا</w:t>
      </w:r>
      <w:r w:rsidRPr="000B4ACD">
        <w:rPr>
          <w:rFonts w:hint="cs"/>
          <w:rtl/>
          <w:lang w:bidi="fa-IR"/>
        </w:rPr>
        <w:t>یی</w:t>
      </w:r>
      <w:r w:rsidRPr="000B4ACD">
        <w:rPr>
          <w:rFonts w:hint="eastAsia"/>
          <w:rtl/>
          <w:lang w:bidi="fa-IR"/>
        </w:rPr>
        <w:t>ن</w:t>
      </w:r>
      <w:r w:rsidRPr="000B4ACD">
        <w:rPr>
          <w:rtl/>
          <w:lang w:bidi="fa-IR"/>
        </w:rPr>
        <w:t xml:space="preserve"> است که باعث فشار خون و سکته است.15 - افطارش بر خرما </w:t>
      </w:r>
      <w:r w:rsidRPr="000B4ACD">
        <w:rPr>
          <w:rFonts w:hint="cs"/>
          <w:rtl/>
          <w:lang w:bidi="fa-IR"/>
        </w:rPr>
        <w:t>ی</w:t>
      </w:r>
      <w:r w:rsidRPr="000B4ACD">
        <w:rPr>
          <w:rFonts w:hint="eastAsia"/>
          <w:rtl/>
          <w:lang w:bidi="fa-IR"/>
        </w:rPr>
        <w:t>ا</w:t>
      </w:r>
      <w:r w:rsidRPr="000B4ACD">
        <w:rPr>
          <w:rtl/>
          <w:lang w:bidi="fa-IR"/>
        </w:rPr>
        <w:t xml:space="preserve"> شکر </w:t>
      </w:r>
      <w:r w:rsidRPr="000B4ACD">
        <w:rPr>
          <w:rFonts w:hint="cs"/>
          <w:rtl/>
          <w:lang w:bidi="fa-IR"/>
        </w:rPr>
        <w:t>ی</w:t>
      </w:r>
      <w:r w:rsidRPr="000B4ACD">
        <w:rPr>
          <w:rFonts w:hint="eastAsia"/>
          <w:rtl/>
          <w:lang w:bidi="fa-IR"/>
        </w:rPr>
        <w:t>ا</w:t>
      </w:r>
      <w:r w:rsidRPr="000B4ACD">
        <w:rPr>
          <w:rtl/>
          <w:lang w:bidi="fa-IR"/>
        </w:rPr>
        <w:t xml:space="preserve"> آب ن</w:t>
      </w:r>
      <w:r w:rsidRPr="000B4ACD">
        <w:rPr>
          <w:rFonts w:hint="cs"/>
          <w:rtl/>
          <w:lang w:bidi="fa-IR"/>
        </w:rPr>
        <w:t>ی</w:t>
      </w:r>
      <w:r w:rsidRPr="000B4ACD">
        <w:rPr>
          <w:rFonts w:hint="eastAsia"/>
          <w:rtl/>
          <w:lang w:bidi="fa-IR"/>
        </w:rPr>
        <w:t>م</w:t>
      </w:r>
      <w:r w:rsidRPr="000B4ACD">
        <w:rPr>
          <w:rtl/>
          <w:lang w:bidi="fa-IR"/>
        </w:rPr>
        <w:t xml:space="preserve"> گرم بود و م</w:t>
      </w:r>
      <w:r w:rsidRPr="000B4ACD">
        <w:rPr>
          <w:rFonts w:hint="cs"/>
          <w:rtl/>
          <w:lang w:bidi="fa-IR"/>
        </w:rPr>
        <w:t>ی</w:t>
      </w:r>
      <w:r w:rsidRPr="000B4ACD">
        <w:rPr>
          <w:rtl/>
          <w:lang w:bidi="fa-IR"/>
        </w:rPr>
        <w:t xml:space="preserve"> فرمود: «معده و کبد را پاک م</w:t>
      </w:r>
      <w:r w:rsidRPr="000B4ACD">
        <w:rPr>
          <w:rFonts w:hint="cs"/>
          <w:rtl/>
          <w:lang w:bidi="fa-IR"/>
        </w:rPr>
        <w:t>ی</w:t>
      </w:r>
      <w:r w:rsidRPr="000B4ACD">
        <w:rPr>
          <w:rtl/>
          <w:lang w:bidi="fa-IR"/>
        </w:rPr>
        <w:t xml:space="preserve"> کند، و بو</w:t>
      </w:r>
      <w:r w:rsidRPr="000B4ACD">
        <w:rPr>
          <w:rFonts w:hint="cs"/>
          <w:rtl/>
          <w:lang w:bidi="fa-IR"/>
        </w:rPr>
        <w:t>ی</w:t>
      </w:r>
      <w:r w:rsidRPr="000B4ACD">
        <w:rPr>
          <w:rtl/>
          <w:lang w:bidi="fa-IR"/>
        </w:rPr>
        <w:t xml:space="preserve"> دهن را خوش م</w:t>
      </w:r>
      <w:r w:rsidRPr="000B4ACD">
        <w:rPr>
          <w:rFonts w:hint="cs"/>
          <w:rtl/>
          <w:lang w:bidi="fa-IR"/>
        </w:rPr>
        <w:t>ی</w:t>
      </w:r>
      <w:r w:rsidRPr="000B4ACD">
        <w:rPr>
          <w:rtl/>
          <w:lang w:bidi="fa-IR"/>
        </w:rPr>
        <w:t xml:space="preserve"> کند دندانها و حدقه </w:t>
      </w:r>
      <w:r w:rsidRPr="000B4ACD">
        <w:rPr>
          <w:rFonts w:hint="cs"/>
          <w:rtl/>
          <w:lang w:bidi="fa-IR"/>
        </w:rPr>
        <w:t>ی</w:t>
      </w:r>
      <w:r w:rsidRPr="000B4ACD">
        <w:rPr>
          <w:rtl/>
          <w:lang w:bidi="fa-IR"/>
        </w:rPr>
        <w:t xml:space="preserve"> چشم را ن</w:t>
      </w:r>
      <w:r w:rsidRPr="000B4ACD">
        <w:rPr>
          <w:rFonts w:hint="cs"/>
          <w:rtl/>
          <w:lang w:bidi="fa-IR"/>
        </w:rPr>
        <w:t>ی</w:t>
      </w:r>
      <w:r w:rsidRPr="000B4ACD">
        <w:rPr>
          <w:rFonts w:hint="eastAsia"/>
          <w:rtl/>
          <w:lang w:bidi="fa-IR"/>
        </w:rPr>
        <w:t>رو</w:t>
      </w:r>
      <w:r w:rsidRPr="000B4ACD">
        <w:rPr>
          <w:rtl/>
          <w:lang w:bidi="fa-IR"/>
        </w:rPr>
        <w:t xml:space="preserve"> م</w:t>
      </w:r>
      <w:r w:rsidRPr="000B4ACD">
        <w:rPr>
          <w:rFonts w:hint="cs"/>
          <w:rtl/>
          <w:lang w:bidi="fa-IR"/>
        </w:rPr>
        <w:t>ی</w:t>
      </w:r>
      <w:r w:rsidRPr="000B4ACD">
        <w:rPr>
          <w:rtl/>
          <w:lang w:bidi="fa-IR"/>
        </w:rPr>
        <w:t xml:space="preserve"> دهد، چشم را ت</w:t>
      </w:r>
      <w:r w:rsidRPr="000B4ACD">
        <w:rPr>
          <w:rFonts w:hint="cs"/>
          <w:rtl/>
          <w:lang w:bidi="fa-IR"/>
        </w:rPr>
        <w:t>ی</w:t>
      </w:r>
      <w:r w:rsidRPr="000B4ACD">
        <w:rPr>
          <w:rFonts w:hint="eastAsia"/>
          <w:rtl/>
          <w:lang w:bidi="fa-IR"/>
        </w:rPr>
        <w:t>زب</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کند، گناهان را م</w:t>
      </w:r>
      <w:r w:rsidRPr="000B4ACD">
        <w:rPr>
          <w:rFonts w:hint="cs"/>
          <w:rtl/>
          <w:lang w:bidi="fa-IR"/>
        </w:rPr>
        <w:t>ی</w:t>
      </w:r>
      <w:r w:rsidRPr="000B4ACD">
        <w:rPr>
          <w:rtl/>
          <w:lang w:bidi="fa-IR"/>
        </w:rPr>
        <w:t xml:space="preserve"> شو</w:t>
      </w:r>
      <w:r w:rsidRPr="000B4ACD">
        <w:rPr>
          <w:rFonts w:hint="cs"/>
          <w:rtl/>
          <w:lang w:bidi="fa-IR"/>
        </w:rPr>
        <w:t>ی</w:t>
      </w:r>
      <w:r w:rsidRPr="000B4ACD">
        <w:rPr>
          <w:rFonts w:hint="eastAsia"/>
          <w:rtl/>
          <w:lang w:bidi="fa-IR"/>
        </w:rPr>
        <w:t>د،</w:t>
      </w:r>
      <w:r w:rsidRPr="000B4ACD">
        <w:rPr>
          <w:rtl/>
          <w:lang w:bidi="fa-IR"/>
        </w:rPr>
        <w:t xml:space="preserve"> رگها</w:t>
      </w:r>
      <w:r w:rsidRPr="000B4ACD">
        <w:rPr>
          <w:rFonts w:hint="cs"/>
          <w:rtl/>
          <w:lang w:bidi="fa-IR"/>
        </w:rPr>
        <w:t>ی</w:t>
      </w:r>
      <w:r w:rsidRPr="000B4ACD">
        <w:rPr>
          <w:rtl/>
          <w:lang w:bidi="fa-IR"/>
        </w:rPr>
        <w:t xml:space="preserve"> برانگ</w:t>
      </w:r>
      <w:r w:rsidRPr="000B4ACD">
        <w:rPr>
          <w:rFonts w:hint="cs"/>
          <w:rtl/>
          <w:lang w:bidi="fa-IR"/>
        </w:rPr>
        <w:t>ی</w:t>
      </w:r>
      <w:r w:rsidRPr="000B4ACD">
        <w:rPr>
          <w:rFonts w:hint="eastAsia"/>
          <w:rtl/>
          <w:lang w:bidi="fa-IR"/>
        </w:rPr>
        <w:t>خته</w:t>
      </w:r>
      <w:r w:rsidRPr="000B4ACD">
        <w:rPr>
          <w:rtl/>
          <w:lang w:bidi="fa-IR"/>
        </w:rPr>
        <w:t xml:space="preserve"> را آرام م</w:t>
      </w:r>
      <w:r w:rsidRPr="000B4ACD">
        <w:rPr>
          <w:rFonts w:hint="cs"/>
          <w:rtl/>
          <w:lang w:bidi="fa-IR"/>
        </w:rPr>
        <w:t>ی</w:t>
      </w:r>
      <w:r w:rsidRPr="000B4ACD">
        <w:rPr>
          <w:rtl/>
          <w:lang w:bidi="fa-IR"/>
        </w:rPr>
        <w:t xml:space="preserve"> کند، سودا را ساکن و بلغم را قطع م</w:t>
      </w:r>
      <w:r w:rsidRPr="000B4ACD">
        <w:rPr>
          <w:rFonts w:hint="cs"/>
          <w:rtl/>
          <w:lang w:bidi="fa-IR"/>
        </w:rPr>
        <w:t>ی</w:t>
      </w:r>
      <w:r w:rsidRPr="000B4ACD">
        <w:rPr>
          <w:rtl/>
          <w:lang w:bidi="fa-IR"/>
        </w:rPr>
        <w:t xml:space="preserve"> کند، حرارت معده را فروم</w:t>
      </w:r>
      <w:r w:rsidRPr="000B4ACD">
        <w:rPr>
          <w:rFonts w:hint="cs"/>
          <w:rtl/>
          <w:lang w:bidi="fa-IR"/>
        </w:rPr>
        <w:t>ی</w:t>
      </w:r>
      <w:r w:rsidRPr="000B4ACD">
        <w:rPr>
          <w:rtl/>
          <w:lang w:bidi="fa-IR"/>
        </w:rPr>
        <w:t xml:space="preserve"> نشاند، سردرد را رفع م</w:t>
      </w:r>
      <w:r w:rsidRPr="000B4ACD">
        <w:rPr>
          <w:rFonts w:hint="cs"/>
          <w:rtl/>
          <w:lang w:bidi="fa-IR"/>
        </w:rPr>
        <w:t>ی</w:t>
      </w:r>
      <w:r w:rsidRPr="000B4ACD">
        <w:rPr>
          <w:rtl/>
          <w:lang w:bidi="fa-IR"/>
        </w:rPr>
        <w:t xml:space="preserve"> کند» (بحار 242 / 16).16 - فاطمه </w:t>
      </w:r>
      <w:r w:rsidRPr="000B4ACD">
        <w:rPr>
          <w:rFonts w:hint="cs"/>
          <w:rtl/>
          <w:lang w:bidi="fa-IR"/>
        </w:rPr>
        <w:t>ی</w:t>
      </w:r>
      <w:r w:rsidRPr="000B4ACD">
        <w:rPr>
          <w:rtl/>
          <w:lang w:bidi="fa-IR"/>
        </w:rPr>
        <w:t xml:space="preserve"> زهراء برا</w:t>
      </w:r>
      <w:r w:rsidRPr="000B4ACD">
        <w:rPr>
          <w:rFonts w:hint="cs"/>
          <w:rtl/>
          <w:lang w:bidi="fa-IR"/>
        </w:rPr>
        <w:t>ی</w:t>
      </w:r>
      <w:r w:rsidRPr="000B4ACD">
        <w:rPr>
          <w:rtl/>
          <w:lang w:bidi="fa-IR"/>
        </w:rPr>
        <w:t xml:space="preserve"> او قرصه ا</w:t>
      </w:r>
      <w:r w:rsidRPr="000B4ACD">
        <w:rPr>
          <w:rFonts w:hint="cs"/>
          <w:rtl/>
          <w:lang w:bidi="fa-IR"/>
        </w:rPr>
        <w:t>ی</w:t>
      </w:r>
      <w:r w:rsidRPr="000B4ACD">
        <w:rPr>
          <w:rtl/>
          <w:lang w:bidi="fa-IR"/>
        </w:rPr>
        <w:t xml:space="preserve"> آورد، که برا</w:t>
      </w:r>
      <w:r w:rsidRPr="000B4ACD">
        <w:rPr>
          <w:rFonts w:hint="cs"/>
          <w:rtl/>
          <w:lang w:bidi="fa-IR"/>
        </w:rPr>
        <w:t>ی</w:t>
      </w:r>
      <w:r w:rsidRPr="000B4ACD">
        <w:rPr>
          <w:rtl/>
          <w:lang w:bidi="fa-IR"/>
        </w:rPr>
        <w:t xml:space="preserve"> حسن</w:t>
      </w:r>
      <w:r w:rsidRPr="000B4ACD">
        <w:rPr>
          <w:rFonts w:hint="cs"/>
          <w:rtl/>
          <w:lang w:bidi="fa-IR"/>
        </w:rPr>
        <w:t>ی</w:t>
      </w:r>
      <w:r w:rsidRPr="000B4ACD">
        <w:rPr>
          <w:rFonts w:hint="eastAsia"/>
          <w:rtl/>
          <w:lang w:bidi="fa-IR"/>
        </w:rPr>
        <w:t>ن</w:t>
      </w:r>
      <w:r w:rsidRPr="000B4ACD">
        <w:rPr>
          <w:rtl/>
          <w:lang w:bidi="fa-IR"/>
        </w:rPr>
        <w:t xml:space="preserve"> پخته بود، فرمود: «ا</w:t>
      </w:r>
      <w:r w:rsidRPr="000B4ACD">
        <w:rPr>
          <w:rFonts w:hint="cs"/>
          <w:rtl/>
          <w:lang w:bidi="fa-IR"/>
        </w:rPr>
        <w:t>ی</w:t>
      </w:r>
      <w:r w:rsidRPr="000B4ACD">
        <w:rPr>
          <w:rFonts w:hint="eastAsia"/>
          <w:rtl/>
          <w:lang w:bidi="fa-IR"/>
        </w:rPr>
        <w:t>ن</w:t>
      </w:r>
      <w:r w:rsidRPr="000B4ACD">
        <w:rPr>
          <w:rtl/>
          <w:lang w:bidi="fa-IR"/>
        </w:rPr>
        <w:t xml:space="preserve"> اول</w:t>
      </w:r>
      <w:r w:rsidRPr="000B4ACD">
        <w:rPr>
          <w:rFonts w:hint="cs"/>
          <w:rtl/>
          <w:lang w:bidi="fa-IR"/>
        </w:rPr>
        <w:t>ی</w:t>
      </w:r>
      <w:r w:rsidRPr="000B4ACD">
        <w:rPr>
          <w:rFonts w:hint="eastAsia"/>
          <w:rtl/>
          <w:lang w:bidi="fa-IR"/>
        </w:rPr>
        <w:t>ن</w:t>
      </w:r>
      <w:r w:rsidRPr="000B4ACD">
        <w:rPr>
          <w:rtl/>
          <w:lang w:bidi="fa-IR"/>
        </w:rPr>
        <w:t xml:space="preserve"> طعام</w:t>
      </w:r>
      <w:r w:rsidRPr="000B4ACD">
        <w:rPr>
          <w:rFonts w:hint="cs"/>
          <w:rtl/>
          <w:lang w:bidi="fa-IR"/>
        </w:rPr>
        <w:t>ی</w:t>
      </w:r>
      <w:r w:rsidRPr="000B4ACD">
        <w:rPr>
          <w:rtl/>
          <w:lang w:bidi="fa-IR"/>
        </w:rPr>
        <w:t xml:space="preserve"> است که بعد از سه روز در شکم پدرت م</w:t>
      </w:r>
      <w:r w:rsidRPr="000B4ACD">
        <w:rPr>
          <w:rFonts w:hint="cs"/>
          <w:rtl/>
          <w:lang w:bidi="fa-IR"/>
        </w:rPr>
        <w:t>ی</w:t>
      </w:r>
      <w:r w:rsidRPr="000B4ACD">
        <w:rPr>
          <w:rtl/>
          <w:lang w:bidi="fa-IR"/>
        </w:rPr>
        <w:t xml:space="preserve"> رود» (بحار 225 / 16).17 - خربزه و انگور را د</w:t>
      </w:r>
      <w:r w:rsidR="006E272B">
        <w:rPr>
          <w:rFonts w:hint="cs"/>
          <w:rtl/>
          <w:lang w:bidi="fa-IR"/>
        </w:rPr>
        <w:t>و</w:t>
      </w:r>
      <w:r w:rsidRPr="000B4ACD">
        <w:rPr>
          <w:rtl/>
          <w:lang w:bidi="fa-IR"/>
        </w:rPr>
        <w:t>ست داشت؛ غذاهائ</w:t>
      </w:r>
      <w:r w:rsidRPr="000B4ACD">
        <w:rPr>
          <w:rFonts w:hint="cs"/>
          <w:rtl/>
          <w:lang w:bidi="fa-IR"/>
        </w:rPr>
        <w:t>ی</w:t>
      </w:r>
      <w:r w:rsidRPr="000B4ACD">
        <w:rPr>
          <w:rtl/>
          <w:lang w:bidi="fa-IR"/>
        </w:rPr>
        <w:t xml:space="preserve"> که دوست داشت: گوشت سر</w:t>
      </w:r>
      <w:r w:rsidR="006E272B">
        <w:rPr>
          <w:rFonts w:hint="cs"/>
          <w:rtl/>
          <w:lang w:bidi="fa-IR"/>
        </w:rPr>
        <w:t xml:space="preserve"> </w:t>
      </w:r>
      <w:r w:rsidRPr="000B4ACD">
        <w:rPr>
          <w:rFonts w:hint="eastAsia"/>
          <w:rtl/>
          <w:lang w:bidi="fa-IR"/>
        </w:rPr>
        <w:t>دست</w:t>
      </w:r>
      <w:r w:rsidRPr="000B4ACD">
        <w:rPr>
          <w:rtl/>
          <w:lang w:bidi="fa-IR"/>
        </w:rPr>
        <w:t xml:space="preserve"> و شانه </w:t>
      </w:r>
      <w:r w:rsidRPr="000B4ACD">
        <w:rPr>
          <w:rFonts w:hint="cs"/>
          <w:rtl/>
          <w:lang w:bidi="fa-IR"/>
        </w:rPr>
        <w:t>ی</w:t>
      </w:r>
      <w:r w:rsidRPr="000B4ACD">
        <w:rPr>
          <w:rtl/>
          <w:lang w:bidi="fa-IR"/>
        </w:rPr>
        <w:t xml:space="preserve"> گوسفند، کدو، سرکه، کاسن</w:t>
      </w:r>
      <w:r w:rsidRPr="000B4ACD">
        <w:rPr>
          <w:rFonts w:hint="cs"/>
          <w:rtl/>
          <w:lang w:bidi="fa-IR"/>
        </w:rPr>
        <w:t>ی</w:t>
      </w:r>
      <w:r w:rsidRPr="000B4ACD">
        <w:rPr>
          <w:rFonts w:hint="eastAsia"/>
          <w:rtl/>
          <w:lang w:bidi="fa-IR"/>
        </w:rPr>
        <w:t>،</w:t>
      </w:r>
      <w:r w:rsidRPr="000B4ACD">
        <w:rPr>
          <w:rtl/>
          <w:lang w:bidi="fa-IR"/>
        </w:rPr>
        <w:t xml:space="preserve"> بادرنگ و خرفه. (بحار 228 / 16).18 - حل</w:t>
      </w:r>
      <w:r w:rsidRPr="000B4ACD">
        <w:rPr>
          <w:rFonts w:hint="cs"/>
          <w:rtl/>
          <w:lang w:bidi="fa-IR"/>
        </w:rPr>
        <w:t>ی</w:t>
      </w:r>
      <w:r w:rsidRPr="000B4ACD">
        <w:rPr>
          <w:rFonts w:hint="eastAsia"/>
          <w:rtl/>
          <w:lang w:bidi="fa-IR"/>
        </w:rPr>
        <w:t>م</w:t>
      </w:r>
      <w:r w:rsidRPr="000B4ACD">
        <w:rPr>
          <w:rtl/>
          <w:lang w:bidi="fa-IR"/>
        </w:rPr>
        <w:t xml:space="preserve"> م</w:t>
      </w:r>
      <w:r w:rsidRPr="000B4ACD">
        <w:rPr>
          <w:rFonts w:hint="cs"/>
          <w:rtl/>
          <w:lang w:bidi="fa-IR"/>
        </w:rPr>
        <w:t>ی</w:t>
      </w:r>
      <w:r w:rsidRPr="000B4ACD">
        <w:rPr>
          <w:rtl/>
          <w:lang w:bidi="fa-IR"/>
        </w:rPr>
        <w:t xml:space="preserve"> خورد و غالبا در سحور</w:t>
      </w:r>
      <w:r w:rsidRPr="000B4ACD">
        <w:rPr>
          <w:rFonts w:hint="cs"/>
          <w:rtl/>
          <w:lang w:bidi="fa-IR"/>
        </w:rPr>
        <w:t>ی</w:t>
      </w:r>
      <w:r w:rsidRPr="000B4ACD">
        <w:rPr>
          <w:rFonts w:hint="eastAsia"/>
          <w:rtl/>
          <w:lang w:bidi="fa-IR"/>
        </w:rPr>
        <w:t>،</w:t>
      </w:r>
      <w:r w:rsidRPr="000B4ACD">
        <w:rPr>
          <w:rtl/>
          <w:lang w:bidi="fa-IR"/>
        </w:rPr>
        <w:t xml:space="preserve"> م</w:t>
      </w:r>
      <w:r w:rsidRPr="000B4ACD">
        <w:rPr>
          <w:rFonts w:hint="cs"/>
          <w:rtl/>
          <w:lang w:bidi="fa-IR"/>
        </w:rPr>
        <w:t>ی</w:t>
      </w:r>
      <w:r w:rsidRPr="000B4ACD">
        <w:rPr>
          <w:rtl/>
          <w:lang w:bidi="fa-IR"/>
        </w:rPr>
        <w:t xml:space="preserve"> فرمود: «گوشت، آقا</w:t>
      </w:r>
      <w:r w:rsidRPr="000B4ACD">
        <w:rPr>
          <w:rFonts w:hint="cs"/>
          <w:rtl/>
          <w:lang w:bidi="fa-IR"/>
        </w:rPr>
        <w:t>ی</w:t>
      </w:r>
      <w:r w:rsidRPr="000B4ACD">
        <w:rPr>
          <w:rtl/>
          <w:lang w:bidi="fa-IR"/>
        </w:rPr>
        <w:t xml:space="preserve"> غذاها در دن</w:t>
      </w:r>
      <w:r w:rsidRPr="000B4ACD">
        <w:rPr>
          <w:rFonts w:hint="cs"/>
          <w:rtl/>
          <w:lang w:bidi="fa-IR"/>
        </w:rPr>
        <w:t>ی</w:t>
      </w:r>
      <w:r w:rsidRPr="000B4ACD">
        <w:rPr>
          <w:rFonts w:hint="eastAsia"/>
          <w:rtl/>
          <w:lang w:bidi="fa-IR"/>
        </w:rPr>
        <w:t>ا</w:t>
      </w:r>
      <w:r w:rsidRPr="000B4ACD">
        <w:rPr>
          <w:rtl/>
          <w:lang w:bidi="fa-IR"/>
        </w:rPr>
        <w:t xml:space="preserve"> و آخرت است، قدرت د</w:t>
      </w:r>
      <w:r w:rsidRPr="000B4ACD">
        <w:rPr>
          <w:rFonts w:hint="cs"/>
          <w:rtl/>
          <w:lang w:bidi="fa-IR"/>
        </w:rPr>
        <w:t>ی</w:t>
      </w:r>
      <w:r w:rsidRPr="000B4ACD">
        <w:rPr>
          <w:rFonts w:hint="eastAsia"/>
          <w:rtl/>
          <w:lang w:bidi="fa-IR"/>
        </w:rPr>
        <w:t>د</w:t>
      </w:r>
      <w:r w:rsidRPr="000B4ACD">
        <w:rPr>
          <w:rtl/>
          <w:lang w:bidi="fa-IR"/>
        </w:rPr>
        <w:t xml:space="preserve"> و شن</w:t>
      </w:r>
      <w:r w:rsidRPr="000B4ACD">
        <w:rPr>
          <w:rFonts w:hint="cs"/>
          <w:rtl/>
          <w:lang w:bidi="fa-IR"/>
        </w:rPr>
        <w:t>ی</w:t>
      </w:r>
      <w:r w:rsidRPr="000B4ACD">
        <w:rPr>
          <w:rFonts w:hint="eastAsia"/>
          <w:rtl/>
          <w:lang w:bidi="fa-IR"/>
        </w:rPr>
        <w:t>د</w:t>
      </w:r>
      <w:r w:rsidRPr="000B4ACD">
        <w:rPr>
          <w:rtl/>
          <w:lang w:bidi="fa-IR"/>
        </w:rPr>
        <w:t xml:space="preserve"> را ز</w:t>
      </w:r>
      <w:r w:rsidRPr="000B4ACD">
        <w:rPr>
          <w:rFonts w:hint="cs"/>
          <w:rtl/>
          <w:lang w:bidi="fa-IR"/>
        </w:rPr>
        <w:t>ی</w:t>
      </w:r>
      <w:r w:rsidRPr="000B4ACD">
        <w:rPr>
          <w:rFonts w:hint="eastAsia"/>
          <w:rtl/>
          <w:lang w:bidi="fa-IR"/>
        </w:rPr>
        <w:t>اد</w:t>
      </w:r>
      <w:r w:rsidRPr="000B4ACD">
        <w:rPr>
          <w:rtl/>
          <w:lang w:bidi="fa-IR"/>
        </w:rPr>
        <w:t xml:space="preserve"> م</w:t>
      </w:r>
      <w:r w:rsidRPr="000B4ACD">
        <w:rPr>
          <w:rFonts w:hint="cs"/>
          <w:rtl/>
          <w:lang w:bidi="fa-IR"/>
        </w:rPr>
        <w:t>ی</w:t>
      </w:r>
      <w:r w:rsidRPr="000B4ACD">
        <w:rPr>
          <w:rtl/>
          <w:lang w:bidi="fa-IR"/>
        </w:rPr>
        <w:t xml:space="preserve"> کند»، س</w:t>
      </w:r>
      <w:r w:rsidRPr="000B4ACD">
        <w:rPr>
          <w:rFonts w:hint="cs"/>
          <w:rtl/>
          <w:lang w:bidi="fa-IR"/>
        </w:rPr>
        <w:t>ی</w:t>
      </w:r>
      <w:r w:rsidRPr="000B4ACD">
        <w:rPr>
          <w:rFonts w:hint="eastAsia"/>
          <w:rtl/>
          <w:lang w:bidi="fa-IR"/>
        </w:rPr>
        <w:t>ر</w:t>
      </w:r>
      <w:r w:rsidRPr="000B4ACD">
        <w:rPr>
          <w:rtl/>
          <w:lang w:bidi="fa-IR"/>
        </w:rPr>
        <w:t xml:space="preserve"> و تره و پ</w:t>
      </w:r>
      <w:r w:rsidRPr="000B4ACD">
        <w:rPr>
          <w:rFonts w:hint="cs"/>
          <w:rtl/>
          <w:lang w:bidi="fa-IR"/>
        </w:rPr>
        <w:t>ی</w:t>
      </w:r>
      <w:r w:rsidRPr="000B4ACD">
        <w:rPr>
          <w:rFonts w:hint="eastAsia"/>
          <w:rtl/>
          <w:lang w:bidi="fa-IR"/>
        </w:rPr>
        <w:t>از</w:t>
      </w:r>
      <w:r w:rsidRPr="000B4ACD">
        <w:rPr>
          <w:rtl/>
          <w:lang w:bidi="fa-IR"/>
        </w:rPr>
        <w:t xml:space="preserve"> نم</w:t>
      </w:r>
      <w:r w:rsidRPr="000B4ACD">
        <w:rPr>
          <w:rFonts w:hint="cs"/>
          <w:rtl/>
          <w:lang w:bidi="fa-IR"/>
        </w:rPr>
        <w:t>ی</w:t>
      </w:r>
      <w:r w:rsidRPr="000B4ACD">
        <w:rPr>
          <w:rtl/>
          <w:lang w:bidi="fa-IR"/>
        </w:rPr>
        <w:t xml:space="preserve"> خورد. (بحار 245 / 16).توض</w:t>
      </w:r>
      <w:r w:rsidRPr="000B4ACD">
        <w:rPr>
          <w:rFonts w:hint="cs"/>
          <w:rtl/>
          <w:lang w:bidi="fa-IR"/>
        </w:rPr>
        <w:t>ی</w:t>
      </w:r>
      <w:r w:rsidRPr="000B4ACD">
        <w:rPr>
          <w:rFonts w:hint="eastAsia"/>
          <w:rtl/>
          <w:lang w:bidi="fa-IR"/>
        </w:rPr>
        <w:t>ح</w:t>
      </w:r>
      <w:r w:rsidRPr="000B4ACD">
        <w:rPr>
          <w:rtl/>
          <w:lang w:bidi="fa-IR"/>
        </w:rPr>
        <w:t>:البته از اسراف در هر چ</w:t>
      </w:r>
      <w:r w:rsidRPr="000B4ACD">
        <w:rPr>
          <w:rFonts w:hint="cs"/>
          <w:rtl/>
          <w:lang w:bidi="fa-IR"/>
        </w:rPr>
        <w:t>ی</w:t>
      </w:r>
      <w:r w:rsidRPr="000B4ACD">
        <w:rPr>
          <w:rFonts w:hint="eastAsia"/>
          <w:rtl/>
          <w:lang w:bidi="fa-IR"/>
        </w:rPr>
        <w:t>ز</w:t>
      </w:r>
      <w:r w:rsidRPr="000B4ACD">
        <w:rPr>
          <w:rtl/>
          <w:lang w:bidi="fa-IR"/>
        </w:rPr>
        <w:t xml:space="preserve"> از آن جمله گوشت </w:t>
      </w:r>
      <w:r w:rsidRPr="000B4ACD">
        <w:rPr>
          <w:rtl/>
          <w:lang w:bidi="fa-IR"/>
        </w:rPr>
        <w:lastRenderedPageBreak/>
        <w:t>خوار</w:t>
      </w:r>
      <w:r w:rsidRPr="000B4ACD">
        <w:rPr>
          <w:rFonts w:hint="cs"/>
          <w:rtl/>
          <w:lang w:bidi="fa-IR"/>
        </w:rPr>
        <w:t>ی</w:t>
      </w:r>
      <w:r w:rsidRPr="000B4ACD">
        <w:rPr>
          <w:rtl/>
          <w:lang w:bidi="fa-IR"/>
        </w:rPr>
        <w:t xml:space="preserve"> نه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 اما هر چه تفحص کرد</w:t>
      </w:r>
      <w:r w:rsidRPr="000B4ACD">
        <w:rPr>
          <w:rFonts w:hint="cs"/>
          <w:rtl/>
          <w:lang w:bidi="fa-IR"/>
        </w:rPr>
        <w:t>ی</w:t>
      </w:r>
      <w:r w:rsidRPr="000B4ACD">
        <w:rPr>
          <w:rFonts w:hint="eastAsia"/>
          <w:rtl/>
          <w:lang w:bidi="fa-IR"/>
        </w:rPr>
        <w:t>م</w:t>
      </w:r>
      <w:r w:rsidRPr="000B4ACD">
        <w:rPr>
          <w:rtl/>
          <w:lang w:bidi="fa-IR"/>
        </w:rPr>
        <w:t xml:space="preserve"> قرآن و اخبار، جواز</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ترک ح</w:t>
      </w:r>
      <w:r w:rsidRPr="000B4ACD">
        <w:rPr>
          <w:rFonts w:hint="cs"/>
          <w:rtl/>
          <w:lang w:bidi="fa-IR"/>
        </w:rPr>
        <w:t>ی</w:t>
      </w:r>
      <w:r w:rsidRPr="000B4ACD">
        <w:rPr>
          <w:rFonts w:hint="eastAsia"/>
          <w:rtl/>
          <w:lang w:bidi="fa-IR"/>
        </w:rPr>
        <w:t>وان</w:t>
      </w:r>
      <w:r w:rsidRPr="000B4ACD">
        <w:rPr>
          <w:rFonts w:hint="cs"/>
          <w:rtl/>
          <w:lang w:bidi="fa-IR"/>
        </w:rPr>
        <w:t>ی</w:t>
      </w:r>
      <w:r w:rsidRPr="000B4ACD">
        <w:rPr>
          <w:rtl/>
          <w:lang w:bidi="fa-IR"/>
        </w:rPr>
        <w:t xml:space="preserve"> در </w:t>
      </w:r>
      <w:r w:rsidRPr="000B4ACD">
        <w:rPr>
          <w:rFonts w:hint="cs"/>
          <w:rtl/>
          <w:lang w:bidi="fa-IR"/>
        </w:rPr>
        <w:t>ی</w:t>
      </w:r>
      <w:r w:rsidRPr="000B4ACD">
        <w:rPr>
          <w:rFonts w:hint="eastAsia"/>
          <w:rtl/>
          <w:lang w:bidi="fa-IR"/>
        </w:rPr>
        <w:t>ک</w:t>
      </w:r>
      <w:r w:rsidRPr="000B4ACD">
        <w:rPr>
          <w:rtl/>
          <w:lang w:bidi="fa-IR"/>
        </w:rPr>
        <w:t xml:space="preserve"> اربع</w:t>
      </w:r>
      <w:r w:rsidRPr="000B4ACD">
        <w:rPr>
          <w:rFonts w:hint="cs"/>
          <w:rtl/>
          <w:lang w:bidi="fa-IR"/>
        </w:rPr>
        <w:t>ی</w:t>
      </w:r>
      <w:r w:rsidRPr="000B4ACD">
        <w:rPr>
          <w:rFonts w:hint="eastAsia"/>
          <w:rtl/>
          <w:lang w:bidi="fa-IR"/>
        </w:rPr>
        <w:t>ن</w:t>
      </w:r>
      <w:r w:rsidRPr="000B4ACD">
        <w:rPr>
          <w:rtl/>
          <w:lang w:bidi="fa-IR"/>
        </w:rPr>
        <w:t xml:space="preserve"> ن</w:t>
      </w:r>
      <w:r w:rsidRPr="000B4ACD">
        <w:rPr>
          <w:rFonts w:hint="cs"/>
          <w:rtl/>
          <w:lang w:bidi="fa-IR"/>
        </w:rPr>
        <w:t>ی</w:t>
      </w:r>
      <w:r w:rsidRPr="000B4ACD">
        <w:rPr>
          <w:rFonts w:hint="eastAsia"/>
          <w:rtl/>
          <w:lang w:bidi="fa-IR"/>
        </w:rPr>
        <w:t>افت</w:t>
      </w:r>
      <w:r w:rsidRPr="000B4ACD">
        <w:rPr>
          <w:rFonts w:hint="cs"/>
          <w:rtl/>
          <w:lang w:bidi="fa-IR"/>
        </w:rPr>
        <w:t>ی</w:t>
      </w:r>
      <w:r w:rsidRPr="000B4ACD">
        <w:rPr>
          <w:rFonts w:hint="eastAsia"/>
          <w:rtl/>
          <w:lang w:bidi="fa-IR"/>
        </w:rPr>
        <w:t>م</w:t>
      </w:r>
      <w:r w:rsidRPr="000B4ACD">
        <w:rPr>
          <w:rtl/>
          <w:lang w:bidi="fa-IR"/>
        </w:rPr>
        <w:t xml:space="preserve"> و چه بسا مانند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بدعت ها بدعت</w:t>
      </w:r>
      <w:r w:rsidRPr="000B4ACD">
        <w:rPr>
          <w:rFonts w:hint="cs"/>
          <w:rtl/>
          <w:lang w:bidi="fa-IR"/>
        </w:rPr>
        <w:t>ی</w:t>
      </w:r>
      <w:r w:rsidRPr="000B4ACD">
        <w:rPr>
          <w:rtl/>
          <w:lang w:bidi="fa-IR"/>
        </w:rPr>
        <w:t xml:space="preserve"> باشد که از رهبانت</w:t>
      </w:r>
      <w:r w:rsidRPr="000B4ACD">
        <w:rPr>
          <w:rFonts w:hint="cs"/>
          <w:rtl/>
          <w:lang w:bidi="fa-IR"/>
        </w:rPr>
        <w:t>ی</w:t>
      </w:r>
      <w:r w:rsidRPr="000B4ACD">
        <w:rPr>
          <w:rtl/>
          <w:lang w:bidi="fa-IR"/>
        </w:rPr>
        <w:t xml:space="preserve"> مس</w:t>
      </w:r>
      <w:r w:rsidRPr="000B4ACD">
        <w:rPr>
          <w:rFonts w:hint="cs"/>
          <w:rtl/>
          <w:lang w:bidi="fa-IR"/>
        </w:rPr>
        <w:t>ی</w:t>
      </w:r>
      <w:r w:rsidRPr="000B4ACD">
        <w:rPr>
          <w:rFonts w:hint="eastAsia"/>
          <w:rtl/>
          <w:lang w:bidi="fa-IR"/>
        </w:rPr>
        <w:t>ح</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ر</w:t>
      </w:r>
      <w:r w:rsidRPr="000B4ACD">
        <w:rPr>
          <w:rFonts w:hint="cs"/>
          <w:rtl/>
          <w:lang w:bidi="fa-IR"/>
        </w:rPr>
        <w:t>ی</w:t>
      </w:r>
      <w:r w:rsidRPr="000B4ACD">
        <w:rPr>
          <w:rFonts w:hint="eastAsia"/>
          <w:rtl/>
          <w:lang w:bidi="fa-IR"/>
        </w:rPr>
        <w:t>اضت</w:t>
      </w:r>
      <w:r w:rsidRPr="000B4ACD">
        <w:rPr>
          <w:rtl/>
          <w:lang w:bidi="fa-IR"/>
        </w:rPr>
        <w:t xml:space="preserve"> ها</w:t>
      </w:r>
      <w:r w:rsidRPr="000B4ACD">
        <w:rPr>
          <w:rFonts w:hint="cs"/>
          <w:rtl/>
          <w:lang w:bidi="fa-IR"/>
        </w:rPr>
        <w:t>ی</w:t>
      </w:r>
      <w:r w:rsidRPr="000B4ACD">
        <w:rPr>
          <w:rtl/>
          <w:lang w:bidi="fa-IR"/>
        </w:rPr>
        <w:t xml:space="preserve"> هنود در فرهنگ اسلام رسوب کرده باشد، بر اهل تحق</w:t>
      </w:r>
      <w:r w:rsidRPr="000B4ACD">
        <w:rPr>
          <w:rFonts w:hint="cs"/>
          <w:rtl/>
          <w:lang w:bidi="fa-IR"/>
        </w:rPr>
        <w:t>ی</w:t>
      </w:r>
      <w:r w:rsidRPr="000B4ACD">
        <w:rPr>
          <w:rFonts w:hint="eastAsia"/>
          <w:rtl/>
          <w:lang w:bidi="fa-IR"/>
        </w:rPr>
        <w:t>ق</w:t>
      </w:r>
      <w:r w:rsidRPr="000B4ACD">
        <w:rPr>
          <w:rtl/>
          <w:lang w:bidi="fa-IR"/>
        </w:rPr>
        <w:t xml:space="preserve"> لازم است که در ا</w:t>
      </w:r>
      <w:r w:rsidRPr="000B4ACD">
        <w:rPr>
          <w:rFonts w:hint="cs"/>
          <w:rtl/>
          <w:lang w:bidi="fa-IR"/>
        </w:rPr>
        <w:t>ی</w:t>
      </w:r>
      <w:r w:rsidRPr="000B4ACD">
        <w:rPr>
          <w:rtl/>
          <w:lang w:bidi="fa-IR"/>
        </w:rPr>
        <w:t>ن گونه مسائل که «رب مشور لا اصل له» تحق</w:t>
      </w:r>
      <w:r w:rsidRPr="000B4ACD">
        <w:rPr>
          <w:rFonts w:hint="cs"/>
          <w:rtl/>
          <w:lang w:bidi="fa-IR"/>
        </w:rPr>
        <w:t>ی</w:t>
      </w:r>
      <w:r w:rsidRPr="000B4ACD">
        <w:rPr>
          <w:rFonts w:hint="eastAsia"/>
          <w:rtl/>
          <w:lang w:bidi="fa-IR"/>
        </w:rPr>
        <w:t>ق</w:t>
      </w:r>
      <w:r w:rsidRPr="000B4ACD">
        <w:rPr>
          <w:rtl/>
          <w:lang w:bidi="fa-IR"/>
        </w:rPr>
        <w:t xml:space="preserve"> کرده و نت</w:t>
      </w:r>
      <w:r w:rsidRPr="000B4ACD">
        <w:rPr>
          <w:rFonts w:hint="cs"/>
          <w:rtl/>
          <w:lang w:bidi="fa-IR"/>
        </w:rPr>
        <w:t>ی</w:t>
      </w:r>
      <w:r w:rsidRPr="000B4ACD">
        <w:rPr>
          <w:rFonts w:hint="eastAsia"/>
          <w:rtl/>
          <w:lang w:bidi="fa-IR"/>
        </w:rPr>
        <w:t>جه</w:t>
      </w:r>
      <w:r w:rsidRPr="000B4ACD">
        <w:rPr>
          <w:rtl/>
          <w:lang w:bidi="fa-IR"/>
        </w:rPr>
        <w:t xml:space="preserve"> را به عنوان فصل الخطاب به طالبان حق</w:t>
      </w:r>
      <w:r w:rsidRPr="000B4ACD">
        <w:rPr>
          <w:rFonts w:hint="cs"/>
          <w:rtl/>
          <w:lang w:bidi="fa-IR"/>
        </w:rPr>
        <w:t>ی</w:t>
      </w:r>
      <w:r w:rsidRPr="000B4ACD">
        <w:rPr>
          <w:rFonts w:hint="eastAsia"/>
          <w:rtl/>
          <w:lang w:bidi="fa-IR"/>
        </w:rPr>
        <w:t>قت</w:t>
      </w:r>
      <w:r w:rsidRPr="000B4ACD">
        <w:rPr>
          <w:rtl/>
          <w:lang w:bidi="fa-IR"/>
        </w:rPr>
        <w:t xml:space="preserve"> اعلام کنند.19 - گاه</w:t>
      </w:r>
      <w:r w:rsidRPr="000B4ACD">
        <w:rPr>
          <w:rFonts w:hint="cs"/>
          <w:rtl/>
          <w:lang w:bidi="fa-IR"/>
        </w:rPr>
        <w:t>ی</w:t>
      </w:r>
      <w:r w:rsidRPr="000B4ACD">
        <w:rPr>
          <w:rtl/>
          <w:lang w:bidi="fa-IR"/>
        </w:rPr>
        <w:t xml:space="preserve"> تگرگ م</w:t>
      </w:r>
      <w:r w:rsidRPr="000B4ACD">
        <w:rPr>
          <w:rFonts w:hint="cs"/>
          <w:rtl/>
          <w:lang w:bidi="fa-IR"/>
        </w:rPr>
        <w:t>ی</w:t>
      </w:r>
      <w:r w:rsidRPr="000B4ACD">
        <w:rPr>
          <w:rtl/>
          <w:lang w:bidi="fa-IR"/>
        </w:rPr>
        <w:t xml:space="preserve"> خورد و م</w:t>
      </w:r>
      <w:r w:rsidRPr="000B4ACD">
        <w:rPr>
          <w:rFonts w:hint="cs"/>
          <w:rtl/>
          <w:lang w:bidi="fa-IR"/>
        </w:rPr>
        <w:t>ی</w:t>
      </w:r>
      <w:r w:rsidRPr="000B4ACD">
        <w:rPr>
          <w:rtl/>
          <w:lang w:bidi="fa-IR"/>
        </w:rPr>
        <w:t xml:space="preserve"> فرمود: «خوره </w:t>
      </w:r>
      <w:r w:rsidRPr="000B4ACD">
        <w:rPr>
          <w:rFonts w:hint="cs"/>
          <w:rtl/>
          <w:lang w:bidi="fa-IR"/>
        </w:rPr>
        <w:t>ی</w:t>
      </w:r>
      <w:r w:rsidRPr="000B4ACD">
        <w:rPr>
          <w:rtl/>
          <w:lang w:bidi="fa-IR"/>
        </w:rPr>
        <w:t xml:space="preserve"> دندان را درمان م</w:t>
      </w:r>
      <w:r w:rsidRPr="000B4ACD">
        <w:rPr>
          <w:rFonts w:hint="cs"/>
          <w:rtl/>
          <w:lang w:bidi="fa-IR"/>
        </w:rPr>
        <w:t>ی</w:t>
      </w:r>
      <w:r w:rsidRPr="000B4ACD">
        <w:rPr>
          <w:rtl/>
          <w:lang w:bidi="fa-IR"/>
        </w:rPr>
        <w:t xml:space="preserve"> کند».(بحار 246 / 16).20 - تنها غذا نم</w:t>
      </w:r>
      <w:r w:rsidRPr="000B4ACD">
        <w:rPr>
          <w:rFonts w:hint="cs"/>
          <w:rtl/>
          <w:lang w:bidi="fa-IR"/>
        </w:rPr>
        <w:t>ی</w:t>
      </w:r>
      <w:r w:rsidRPr="000B4ACD">
        <w:rPr>
          <w:rtl/>
          <w:lang w:bidi="fa-IR"/>
        </w:rPr>
        <w:t xml:space="preserve"> خورد، و م</w:t>
      </w:r>
      <w:r w:rsidRPr="000B4ACD">
        <w:rPr>
          <w:rFonts w:hint="cs"/>
          <w:rtl/>
          <w:lang w:bidi="fa-IR"/>
        </w:rPr>
        <w:t>ی</w:t>
      </w:r>
      <w:r w:rsidRPr="000B4ACD">
        <w:rPr>
          <w:rtl/>
          <w:lang w:bidi="fa-IR"/>
        </w:rPr>
        <w:t xml:space="preserve"> فرمود: «بدتر</w:t>
      </w:r>
      <w:r w:rsidRPr="000B4ACD">
        <w:rPr>
          <w:rFonts w:hint="cs"/>
          <w:rtl/>
          <w:lang w:bidi="fa-IR"/>
        </w:rPr>
        <w:t>ی</w:t>
      </w:r>
      <w:r w:rsidRPr="000B4ACD">
        <w:rPr>
          <w:rFonts w:hint="eastAsia"/>
          <w:rtl/>
          <w:lang w:bidi="fa-IR"/>
        </w:rPr>
        <w:t>ن</w:t>
      </w:r>
      <w:r w:rsidRPr="000B4ACD">
        <w:rPr>
          <w:rtl/>
          <w:lang w:bidi="fa-IR"/>
        </w:rPr>
        <w:t xml:space="preserve"> شما کس</w:t>
      </w:r>
      <w:r w:rsidRPr="000B4ACD">
        <w:rPr>
          <w:rFonts w:hint="cs"/>
          <w:rtl/>
          <w:lang w:bidi="fa-IR"/>
        </w:rPr>
        <w:t>ی</w:t>
      </w:r>
      <w:r w:rsidRPr="000B4ACD">
        <w:rPr>
          <w:rtl/>
          <w:lang w:bidi="fa-IR"/>
        </w:rPr>
        <w:t xml:space="preserve"> است که تنها غذا ب</w:t>
      </w:r>
      <w:r w:rsidRPr="000B4ACD">
        <w:rPr>
          <w:rFonts w:hint="eastAsia"/>
          <w:rtl/>
          <w:lang w:bidi="fa-IR"/>
        </w:rPr>
        <w:t>خورد</w:t>
      </w:r>
      <w:r w:rsidRPr="000B4ACD">
        <w:rPr>
          <w:rtl/>
          <w:lang w:bidi="fa-IR"/>
        </w:rPr>
        <w:t xml:space="preserve"> و برده را بزند و مهمان را براند»، گاه</w:t>
      </w:r>
      <w:r w:rsidRPr="000B4ACD">
        <w:rPr>
          <w:rFonts w:hint="cs"/>
          <w:rtl/>
          <w:lang w:bidi="fa-IR"/>
        </w:rPr>
        <w:t>ی</w:t>
      </w:r>
      <w:r w:rsidRPr="000B4ACD">
        <w:rPr>
          <w:rtl/>
          <w:lang w:bidi="fa-IR"/>
        </w:rPr>
        <w:t xml:space="preserve"> با دست ها آب م</w:t>
      </w:r>
      <w:r w:rsidRPr="000B4ACD">
        <w:rPr>
          <w:rFonts w:hint="cs"/>
          <w:rtl/>
          <w:lang w:bidi="fa-IR"/>
        </w:rPr>
        <w:t>ی</w:t>
      </w:r>
      <w:r w:rsidRPr="000B4ACD">
        <w:rPr>
          <w:rtl/>
          <w:lang w:bidi="fa-IR"/>
        </w:rPr>
        <w:t xml:space="preserve"> خورد، انس گو</w:t>
      </w:r>
      <w:r w:rsidRPr="000B4ACD">
        <w:rPr>
          <w:rFonts w:hint="cs"/>
          <w:rtl/>
          <w:lang w:bidi="fa-IR"/>
        </w:rPr>
        <w:t>ی</w:t>
      </w:r>
      <w:r w:rsidRPr="000B4ACD">
        <w:rPr>
          <w:rFonts w:hint="eastAsia"/>
          <w:rtl/>
          <w:lang w:bidi="fa-IR"/>
        </w:rPr>
        <w:t>د</w:t>
      </w:r>
      <w:r w:rsidRPr="000B4ACD">
        <w:rPr>
          <w:rtl/>
          <w:lang w:bidi="fa-IR"/>
        </w:rPr>
        <w:t>: غذائ</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افطارش درست کردم، د</w:t>
      </w:r>
      <w:r w:rsidRPr="000B4ACD">
        <w:rPr>
          <w:rFonts w:hint="cs"/>
          <w:rtl/>
          <w:lang w:bidi="fa-IR"/>
        </w:rPr>
        <w:t>ی</w:t>
      </w:r>
      <w:r w:rsidRPr="000B4ACD">
        <w:rPr>
          <w:rFonts w:hint="eastAsia"/>
          <w:rtl/>
          <w:lang w:bidi="fa-IR"/>
        </w:rPr>
        <w:t>ر</w:t>
      </w:r>
      <w:r w:rsidRPr="000B4ACD">
        <w:rPr>
          <w:rtl/>
          <w:lang w:bidi="fa-IR"/>
        </w:rPr>
        <w:t xml:space="preserve"> آمد گمان کردم مهمان است، آن را خور</w:t>
      </w:r>
      <w:r w:rsidR="00BF0047">
        <w:rPr>
          <w:rFonts w:hint="cs"/>
          <w:rtl/>
          <w:lang w:bidi="fa-IR"/>
        </w:rPr>
        <w:t>د</w:t>
      </w:r>
      <w:r w:rsidRPr="000B4ACD">
        <w:rPr>
          <w:rtl/>
          <w:lang w:bidi="fa-IR"/>
        </w:rPr>
        <w:t>م، چون آمد معلوم شد افطار نکرده، اما به رو</w:t>
      </w:r>
      <w:r w:rsidRPr="000B4ACD">
        <w:rPr>
          <w:rFonts w:hint="cs"/>
          <w:rtl/>
          <w:lang w:bidi="fa-IR"/>
        </w:rPr>
        <w:t>ی</w:t>
      </w:r>
      <w:r w:rsidRPr="000B4ACD">
        <w:rPr>
          <w:rtl/>
          <w:lang w:bidi="fa-IR"/>
        </w:rPr>
        <w:t xml:space="preserve"> من ن</w:t>
      </w:r>
      <w:r w:rsidRPr="000B4ACD">
        <w:rPr>
          <w:rFonts w:hint="cs"/>
          <w:rtl/>
          <w:lang w:bidi="fa-IR"/>
        </w:rPr>
        <w:t>ی</w:t>
      </w:r>
      <w:r w:rsidRPr="000B4ACD">
        <w:rPr>
          <w:rFonts w:hint="eastAsia"/>
          <w:rtl/>
          <w:lang w:bidi="fa-IR"/>
        </w:rPr>
        <w:t>اورد،</w:t>
      </w:r>
      <w:r w:rsidRPr="000B4ACD">
        <w:rPr>
          <w:rtl/>
          <w:lang w:bidi="fa-IR"/>
        </w:rPr>
        <w:t xml:space="preserve"> و همان طور روزه ماند. (بحار 247 / 16).21 - عمرو بن اب</w:t>
      </w:r>
      <w:r w:rsidRPr="000B4ACD">
        <w:rPr>
          <w:rFonts w:hint="cs"/>
          <w:rtl/>
          <w:lang w:bidi="fa-IR"/>
        </w:rPr>
        <w:t>ی</w:t>
      </w:r>
      <w:r w:rsidRPr="000B4ACD">
        <w:rPr>
          <w:rtl/>
          <w:lang w:bidi="fa-IR"/>
        </w:rPr>
        <w:t xml:space="preserve"> سلم</w:t>
      </w:r>
      <w:r w:rsidRPr="000B4ACD">
        <w:rPr>
          <w:rFonts w:hint="eastAsia"/>
          <w:rtl/>
          <w:lang w:bidi="fa-IR"/>
        </w:rPr>
        <w:t>ه</w:t>
      </w:r>
      <w:r w:rsidRPr="000B4ACD">
        <w:rPr>
          <w:rtl/>
          <w:lang w:bidi="fa-IR"/>
        </w:rPr>
        <w:t xml:space="preserve"> گفت: بر پ</w:t>
      </w:r>
      <w:r w:rsidRPr="000B4ACD">
        <w:rPr>
          <w:rFonts w:hint="cs"/>
          <w:rtl/>
          <w:lang w:bidi="fa-IR"/>
        </w:rPr>
        <w:t>ی</w:t>
      </w:r>
      <w:r w:rsidRPr="000B4ACD">
        <w:rPr>
          <w:rFonts w:hint="eastAsia"/>
          <w:rtl/>
          <w:lang w:bidi="fa-IR"/>
        </w:rPr>
        <w:t>غمبر</w:t>
      </w:r>
      <w:r w:rsidRPr="000B4ACD">
        <w:rPr>
          <w:rtl/>
          <w:lang w:bidi="fa-IR"/>
        </w:rPr>
        <w:t xml:space="preserve"> وارد شدم، سفره پ</w:t>
      </w:r>
      <w:r w:rsidRPr="000B4ACD">
        <w:rPr>
          <w:rFonts w:hint="cs"/>
          <w:rtl/>
          <w:lang w:bidi="fa-IR"/>
        </w:rPr>
        <w:t>ی</w:t>
      </w:r>
      <w:r w:rsidRPr="000B4ACD">
        <w:rPr>
          <w:rFonts w:hint="eastAsia"/>
          <w:rtl/>
          <w:lang w:bidi="fa-IR"/>
        </w:rPr>
        <w:t>ش</w:t>
      </w:r>
      <w:r w:rsidRPr="000B4ACD">
        <w:rPr>
          <w:rtl/>
          <w:lang w:bidi="fa-IR"/>
        </w:rPr>
        <w:t xml:space="preserve"> رو</w:t>
      </w:r>
      <w:r w:rsidRPr="000B4ACD">
        <w:rPr>
          <w:rFonts w:hint="cs"/>
          <w:rtl/>
          <w:lang w:bidi="fa-IR"/>
        </w:rPr>
        <w:t>ی</w:t>
      </w:r>
      <w:r w:rsidRPr="000B4ACD">
        <w:rPr>
          <w:rFonts w:hint="eastAsia"/>
          <w:rtl/>
          <w:lang w:bidi="fa-IR"/>
        </w:rPr>
        <w:t>ش</w:t>
      </w:r>
      <w:r w:rsidRPr="000B4ACD">
        <w:rPr>
          <w:rtl/>
          <w:lang w:bidi="fa-IR"/>
        </w:rPr>
        <w:t xml:space="preserve"> بود، فرمود: «نزد</w:t>
      </w:r>
      <w:r w:rsidRPr="000B4ACD">
        <w:rPr>
          <w:rFonts w:hint="cs"/>
          <w:rtl/>
          <w:lang w:bidi="fa-IR"/>
        </w:rPr>
        <w:t>ی</w:t>
      </w:r>
      <w:r w:rsidRPr="000B4ACD">
        <w:rPr>
          <w:rFonts w:hint="eastAsia"/>
          <w:rtl/>
          <w:lang w:bidi="fa-IR"/>
        </w:rPr>
        <w:t>ک</w:t>
      </w:r>
      <w:r w:rsidRPr="000B4ACD">
        <w:rPr>
          <w:rtl/>
          <w:lang w:bidi="fa-IR"/>
        </w:rPr>
        <w:t xml:space="preserve"> ب</w:t>
      </w:r>
      <w:r w:rsidRPr="000B4ACD">
        <w:rPr>
          <w:rFonts w:hint="cs"/>
          <w:rtl/>
          <w:lang w:bidi="fa-IR"/>
        </w:rPr>
        <w:t>ی</w:t>
      </w:r>
      <w:r w:rsidRPr="000B4ACD">
        <w:rPr>
          <w:rFonts w:hint="eastAsia"/>
          <w:rtl/>
          <w:lang w:bidi="fa-IR"/>
        </w:rPr>
        <w:t>ا،</w:t>
      </w:r>
      <w:r w:rsidRPr="000B4ACD">
        <w:rPr>
          <w:rtl/>
          <w:lang w:bidi="fa-IR"/>
        </w:rPr>
        <w:t xml:space="preserve"> نام خدا ببر، و با دست راست بخور و از پ</w:t>
      </w:r>
      <w:r w:rsidRPr="000B4ACD">
        <w:rPr>
          <w:rFonts w:hint="cs"/>
          <w:rtl/>
          <w:lang w:bidi="fa-IR"/>
        </w:rPr>
        <w:t>ی</w:t>
      </w:r>
      <w:r w:rsidRPr="000B4ACD">
        <w:rPr>
          <w:rFonts w:hint="eastAsia"/>
          <w:rtl/>
          <w:lang w:bidi="fa-IR"/>
        </w:rPr>
        <w:t>ش</w:t>
      </w:r>
      <w:r w:rsidRPr="000B4ACD">
        <w:rPr>
          <w:rtl/>
          <w:lang w:bidi="fa-IR"/>
        </w:rPr>
        <w:t xml:space="preserve"> رو</w:t>
      </w:r>
      <w:r w:rsidRPr="000B4ACD">
        <w:rPr>
          <w:rFonts w:hint="cs"/>
          <w:rtl/>
          <w:lang w:bidi="fa-IR"/>
        </w:rPr>
        <w:t>ی</w:t>
      </w:r>
      <w:r w:rsidRPr="000B4ACD">
        <w:rPr>
          <w:rtl/>
          <w:lang w:bidi="fa-IR"/>
        </w:rPr>
        <w:t xml:space="preserve"> خود بخور»(اسد 79 / 4).</w:t>
      </w:r>
    </w:p>
    <w:p w:rsidR="000B4ACD" w:rsidRPr="000B4ACD" w:rsidRDefault="000B4ACD" w:rsidP="00D73BB2">
      <w:pPr>
        <w:pStyle w:val="libNormal"/>
        <w:rPr>
          <w:rtl/>
          <w:lang w:bidi="fa-IR"/>
        </w:rPr>
      </w:pPr>
      <w:r w:rsidRPr="000B4ACD">
        <w:rPr>
          <w:rtl/>
          <w:lang w:bidi="fa-IR"/>
        </w:rPr>
        <w:t>22 - عکراش تم</w:t>
      </w:r>
      <w:r w:rsidRPr="000B4ACD">
        <w:rPr>
          <w:rFonts w:hint="cs"/>
          <w:rtl/>
          <w:lang w:bidi="fa-IR"/>
        </w:rPr>
        <w:t>ی</w:t>
      </w:r>
      <w:r w:rsidRPr="000B4ACD">
        <w:rPr>
          <w:rFonts w:hint="eastAsia"/>
          <w:rtl/>
          <w:lang w:bidi="fa-IR"/>
        </w:rPr>
        <w:t>م</w:t>
      </w:r>
      <w:r w:rsidRPr="000B4ACD">
        <w:rPr>
          <w:rFonts w:hint="cs"/>
          <w:rtl/>
          <w:lang w:bidi="fa-IR"/>
        </w:rPr>
        <w:t>ی</w:t>
      </w:r>
      <w:r w:rsidRPr="000B4ACD">
        <w:rPr>
          <w:rtl/>
          <w:lang w:bidi="fa-IR"/>
        </w:rPr>
        <w:t xml:space="preserve"> صدقات قوم خود را نزد پ</w:t>
      </w:r>
      <w:r w:rsidRPr="000B4ACD">
        <w:rPr>
          <w:rFonts w:hint="cs"/>
          <w:rtl/>
          <w:lang w:bidi="fa-IR"/>
        </w:rPr>
        <w:t>ی</w:t>
      </w:r>
      <w:r w:rsidRPr="000B4ACD">
        <w:rPr>
          <w:rFonts w:hint="eastAsia"/>
          <w:rtl/>
          <w:lang w:bidi="fa-IR"/>
        </w:rPr>
        <w:t>غمبر</w:t>
      </w:r>
      <w:r w:rsidRPr="000B4ACD">
        <w:rPr>
          <w:rtl/>
          <w:lang w:bidi="fa-IR"/>
        </w:rPr>
        <w:t xml:space="preserve"> آورد، او را به خانه </w:t>
      </w:r>
      <w:r w:rsidRPr="000B4ACD">
        <w:rPr>
          <w:rFonts w:hint="cs"/>
          <w:rtl/>
          <w:lang w:bidi="fa-IR"/>
        </w:rPr>
        <w:t>ی</w:t>
      </w:r>
      <w:r w:rsidRPr="000B4ACD">
        <w:rPr>
          <w:rtl/>
          <w:lang w:bidi="fa-IR"/>
        </w:rPr>
        <w:t xml:space="preserve"> ام سلمه برد، فرمود: خوراک</w:t>
      </w:r>
      <w:r w:rsidRPr="000B4ACD">
        <w:rPr>
          <w:rFonts w:hint="cs"/>
          <w:rtl/>
          <w:lang w:bidi="fa-IR"/>
        </w:rPr>
        <w:t>ی</w:t>
      </w:r>
      <w:r w:rsidRPr="000B4ACD">
        <w:rPr>
          <w:rtl/>
          <w:lang w:bidi="fa-IR"/>
        </w:rPr>
        <w:t xml:space="preserve"> هست؟ قدح</w:t>
      </w:r>
      <w:r w:rsidRPr="000B4ACD">
        <w:rPr>
          <w:rFonts w:hint="cs"/>
          <w:rtl/>
          <w:lang w:bidi="fa-IR"/>
        </w:rPr>
        <w:t>ی</w:t>
      </w:r>
      <w:r w:rsidRPr="000B4ACD">
        <w:rPr>
          <w:rtl/>
          <w:lang w:bidi="fa-IR"/>
        </w:rPr>
        <w:t xml:space="preserve"> تر</w:t>
      </w:r>
      <w:r w:rsidRPr="000B4ACD">
        <w:rPr>
          <w:rFonts w:hint="cs"/>
          <w:rtl/>
          <w:lang w:bidi="fa-IR"/>
        </w:rPr>
        <w:t>ی</w:t>
      </w:r>
      <w:r w:rsidRPr="000B4ACD">
        <w:rPr>
          <w:rFonts w:hint="eastAsia"/>
          <w:rtl/>
          <w:lang w:bidi="fa-IR"/>
        </w:rPr>
        <w:t>د</w:t>
      </w:r>
      <w:r w:rsidRPr="000B4ACD">
        <w:rPr>
          <w:rtl/>
          <w:lang w:bidi="fa-IR"/>
        </w:rPr>
        <w:t xml:space="preserve"> با گوشت آورد، عکراش از همه جا</w:t>
      </w:r>
      <w:r w:rsidRPr="000B4ACD">
        <w:rPr>
          <w:rFonts w:hint="cs"/>
          <w:rtl/>
          <w:lang w:bidi="fa-IR"/>
        </w:rPr>
        <w:t>ی</w:t>
      </w:r>
      <w:r w:rsidRPr="000B4ACD">
        <w:rPr>
          <w:rtl/>
          <w:lang w:bidi="fa-IR"/>
        </w:rPr>
        <w:t xml:space="preserve"> آن م</w:t>
      </w:r>
      <w:r w:rsidRPr="000B4ACD">
        <w:rPr>
          <w:rFonts w:hint="cs"/>
          <w:rtl/>
          <w:lang w:bidi="fa-IR"/>
        </w:rPr>
        <w:t>ی</w:t>
      </w:r>
      <w:r w:rsidRPr="000B4ACD">
        <w:rPr>
          <w:rtl/>
          <w:lang w:bidi="fa-IR"/>
        </w:rPr>
        <w:t xml:space="preserve"> خورد، و پ</w:t>
      </w:r>
      <w:r w:rsidRPr="000B4ACD">
        <w:rPr>
          <w:rFonts w:hint="cs"/>
          <w:rtl/>
          <w:lang w:bidi="fa-IR"/>
        </w:rPr>
        <w:t>ی</w:t>
      </w:r>
      <w:r w:rsidRPr="000B4ACD">
        <w:rPr>
          <w:rFonts w:hint="eastAsia"/>
          <w:rtl/>
          <w:lang w:bidi="fa-IR"/>
        </w:rPr>
        <w:t>غمبر</w:t>
      </w:r>
      <w:r w:rsidRPr="000B4ACD">
        <w:rPr>
          <w:rtl/>
          <w:lang w:bidi="fa-IR"/>
        </w:rPr>
        <w:t xml:space="preserve"> فقط از جلو خود، فرمود: «ا</w:t>
      </w:r>
      <w:r w:rsidRPr="000B4ACD">
        <w:rPr>
          <w:rFonts w:hint="cs"/>
          <w:rtl/>
          <w:lang w:bidi="fa-IR"/>
        </w:rPr>
        <w:t>ی</w:t>
      </w:r>
      <w:r w:rsidRPr="000B4ACD">
        <w:rPr>
          <w:rtl/>
          <w:lang w:bidi="fa-IR"/>
        </w:rPr>
        <w:t xml:space="preserve"> عکراش! همه اش </w:t>
      </w:r>
      <w:r w:rsidRPr="000B4ACD">
        <w:rPr>
          <w:rFonts w:hint="cs"/>
          <w:rtl/>
          <w:lang w:bidi="fa-IR"/>
        </w:rPr>
        <w:t>ی</w:t>
      </w:r>
      <w:r w:rsidRPr="000B4ACD">
        <w:rPr>
          <w:rFonts w:hint="eastAsia"/>
          <w:rtl/>
          <w:lang w:bidi="fa-IR"/>
        </w:rPr>
        <w:t>کسان</w:t>
      </w:r>
      <w:r w:rsidRPr="000B4ACD">
        <w:rPr>
          <w:rtl/>
          <w:lang w:bidi="fa-IR"/>
        </w:rPr>
        <w:t xml:space="preserve"> است، از جلو خود بخور»، بعد طبق</w:t>
      </w:r>
      <w:r w:rsidRPr="000B4ACD">
        <w:rPr>
          <w:rFonts w:hint="cs"/>
          <w:rtl/>
          <w:lang w:bidi="fa-IR"/>
        </w:rPr>
        <w:t>ی</w:t>
      </w:r>
      <w:r w:rsidRPr="000B4ACD">
        <w:rPr>
          <w:rtl/>
          <w:lang w:bidi="fa-IR"/>
        </w:rPr>
        <w:t xml:space="preserve"> آوردند که در آن </w:t>
      </w:r>
      <w:r w:rsidRPr="000B4ACD">
        <w:rPr>
          <w:rFonts w:hint="eastAsia"/>
          <w:rtl/>
          <w:lang w:bidi="fa-IR"/>
        </w:rPr>
        <w:t>انواع</w:t>
      </w:r>
      <w:r w:rsidRPr="000B4ACD">
        <w:rPr>
          <w:rtl/>
          <w:lang w:bidi="fa-IR"/>
        </w:rPr>
        <w:t xml:space="preserve"> خرما بود، وعکراش فقط از جلو خود م</w:t>
      </w:r>
      <w:r w:rsidRPr="000B4ACD">
        <w:rPr>
          <w:rFonts w:hint="cs"/>
          <w:rtl/>
          <w:lang w:bidi="fa-IR"/>
        </w:rPr>
        <w:t>ی</w:t>
      </w:r>
      <w:r w:rsidRPr="000B4ACD">
        <w:rPr>
          <w:rtl/>
          <w:lang w:bidi="fa-IR"/>
        </w:rPr>
        <w:t xml:space="preserve"> خورد، پ</w:t>
      </w:r>
      <w:r w:rsidRPr="000B4ACD">
        <w:rPr>
          <w:rFonts w:hint="cs"/>
          <w:rtl/>
          <w:lang w:bidi="fa-IR"/>
        </w:rPr>
        <w:t>ی</w:t>
      </w:r>
      <w:r w:rsidRPr="000B4ACD">
        <w:rPr>
          <w:rFonts w:hint="eastAsia"/>
          <w:rtl/>
          <w:lang w:bidi="fa-IR"/>
        </w:rPr>
        <w:t>غمبر</w:t>
      </w:r>
      <w:r w:rsidRPr="000B4ACD">
        <w:rPr>
          <w:rtl/>
          <w:lang w:bidi="fa-IR"/>
        </w:rPr>
        <w:t xml:space="preserve"> فرمود: «از همه </w:t>
      </w:r>
      <w:r w:rsidRPr="000B4ACD">
        <w:rPr>
          <w:rFonts w:hint="cs"/>
          <w:rtl/>
          <w:lang w:bidi="fa-IR"/>
        </w:rPr>
        <w:t>ی</w:t>
      </w:r>
      <w:r w:rsidRPr="000B4ACD">
        <w:rPr>
          <w:rtl/>
          <w:lang w:bidi="fa-IR"/>
        </w:rPr>
        <w:t xml:space="preserve"> جا</w:t>
      </w:r>
      <w:r w:rsidRPr="000B4ACD">
        <w:rPr>
          <w:rFonts w:hint="cs"/>
          <w:rtl/>
          <w:lang w:bidi="fa-IR"/>
        </w:rPr>
        <w:t>ی</w:t>
      </w:r>
      <w:r w:rsidRPr="000B4ACD">
        <w:rPr>
          <w:rtl/>
          <w:lang w:bidi="fa-IR"/>
        </w:rPr>
        <w:t xml:space="preserve"> آن بخور، ز</w:t>
      </w:r>
      <w:r w:rsidRPr="000B4ACD">
        <w:rPr>
          <w:rFonts w:hint="cs"/>
          <w:rtl/>
          <w:lang w:bidi="fa-IR"/>
        </w:rPr>
        <w:t>ی</w:t>
      </w:r>
      <w:r w:rsidRPr="000B4ACD">
        <w:rPr>
          <w:rFonts w:hint="eastAsia"/>
          <w:rtl/>
          <w:lang w:bidi="fa-IR"/>
        </w:rPr>
        <w:t>را</w:t>
      </w:r>
      <w:r w:rsidRPr="000B4ACD">
        <w:rPr>
          <w:rtl/>
          <w:lang w:bidi="fa-IR"/>
        </w:rPr>
        <w:t xml:space="preserve"> الوان مختلف</w:t>
      </w:r>
      <w:r w:rsidRPr="000B4ACD">
        <w:rPr>
          <w:rFonts w:hint="cs"/>
          <w:rtl/>
          <w:lang w:bidi="fa-IR"/>
        </w:rPr>
        <w:t>ی</w:t>
      </w:r>
      <w:r w:rsidRPr="000B4ACD">
        <w:rPr>
          <w:rtl/>
          <w:lang w:bidi="fa-IR"/>
        </w:rPr>
        <w:t xml:space="preserve"> است». (اسد 4 / 4).23 - غذا</w:t>
      </w:r>
      <w:r w:rsidRPr="000B4ACD">
        <w:rPr>
          <w:rFonts w:hint="cs"/>
          <w:rtl/>
          <w:lang w:bidi="fa-IR"/>
        </w:rPr>
        <w:t>ی</w:t>
      </w:r>
      <w:r w:rsidRPr="000B4ACD">
        <w:rPr>
          <w:rtl/>
          <w:lang w:bidi="fa-IR"/>
        </w:rPr>
        <w:t xml:space="preserve"> داغ نخورد، با سه انگشت غذا م</w:t>
      </w:r>
      <w:r w:rsidRPr="000B4ACD">
        <w:rPr>
          <w:rFonts w:hint="cs"/>
          <w:rtl/>
          <w:lang w:bidi="fa-IR"/>
        </w:rPr>
        <w:t>ی</w:t>
      </w:r>
      <w:r w:rsidRPr="000B4ACD">
        <w:rPr>
          <w:rtl/>
          <w:lang w:bidi="fa-IR"/>
        </w:rPr>
        <w:t xml:space="preserve"> خورد، گاه</w:t>
      </w:r>
      <w:r w:rsidRPr="000B4ACD">
        <w:rPr>
          <w:rFonts w:hint="cs"/>
          <w:rtl/>
          <w:lang w:bidi="fa-IR"/>
        </w:rPr>
        <w:t>ی</w:t>
      </w:r>
      <w:r w:rsidRPr="000B4ACD">
        <w:rPr>
          <w:rtl/>
          <w:lang w:bidi="fa-IR"/>
        </w:rPr>
        <w:t xml:space="preserve"> آرد جو و روغن را م</w:t>
      </w:r>
      <w:r w:rsidRPr="000B4ACD">
        <w:rPr>
          <w:rFonts w:hint="cs"/>
          <w:rtl/>
          <w:lang w:bidi="fa-IR"/>
        </w:rPr>
        <w:t>ی</w:t>
      </w:r>
      <w:r w:rsidRPr="000B4ACD">
        <w:rPr>
          <w:rtl/>
          <w:lang w:bidi="fa-IR"/>
        </w:rPr>
        <w:t xml:space="preserve"> پختند،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حلوا</w:t>
      </w:r>
      <w:r w:rsidRPr="000B4ACD">
        <w:rPr>
          <w:rFonts w:hint="cs"/>
          <w:rtl/>
          <w:lang w:bidi="fa-IR"/>
        </w:rPr>
        <w:t>ی</w:t>
      </w:r>
      <w:r w:rsidRPr="000B4ACD">
        <w:rPr>
          <w:rtl/>
          <w:lang w:bidi="fa-IR"/>
        </w:rPr>
        <w:t xml:space="preserve"> آرد و شکر و م</w:t>
      </w:r>
      <w:r w:rsidRPr="000B4ACD">
        <w:rPr>
          <w:rFonts w:hint="cs"/>
          <w:rtl/>
          <w:lang w:bidi="fa-IR"/>
        </w:rPr>
        <w:t>ی</w:t>
      </w:r>
      <w:r w:rsidRPr="000B4ACD">
        <w:rPr>
          <w:rtl/>
          <w:lang w:bidi="fa-IR"/>
        </w:rPr>
        <w:t xml:space="preserve"> فرمود: «خوب است»، گاه</w:t>
      </w:r>
      <w:r w:rsidRPr="000B4ACD">
        <w:rPr>
          <w:rFonts w:hint="cs"/>
          <w:rtl/>
          <w:lang w:bidi="fa-IR"/>
        </w:rPr>
        <w:t>ی</w:t>
      </w:r>
      <w:r w:rsidRPr="000B4ACD">
        <w:rPr>
          <w:rtl/>
          <w:lang w:bidi="fa-IR"/>
        </w:rPr>
        <w:t xml:space="preserve"> نان با خر</w:t>
      </w:r>
      <w:r w:rsidRPr="000B4ACD">
        <w:rPr>
          <w:rFonts w:hint="eastAsia"/>
          <w:rtl/>
          <w:lang w:bidi="fa-IR"/>
        </w:rPr>
        <w:t>بزه</w:t>
      </w:r>
      <w:r w:rsidRPr="000B4ACD">
        <w:rPr>
          <w:rtl/>
          <w:lang w:bidi="fa-IR"/>
        </w:rPr>
        <w:t xml:space="preserve"> م</w:t>
      </w:r>
      <w:r w:rsidRPr="000B4ACD">
        <w:rPr>
          <w:rFonts w:hint="cs"/>
          <w:rtl/>
          <w:lang w:bidi="fa-IR"/>
        </w:rPr>
        <w:t>ی</w:t>
      </w:r>
      <w:r w:rsidRPr="000B4ACD">
        <w:rPr>
          <w:rtl/>
          <w:lang w:bidi="fa-IR"/>
        </w:rPr>
        <w:t xml:space="preserve"> خورد،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روز با دست راست خرما م</w:t>
      </w:r>
      <w:r w:rsidRPr="000B4ACD">
        <w:rPr>
          <w:rFonts w:hint="cs"/>
          <w:rtl/>
          <w:lang w:bidi="fa-IR"/>
        </w:rPr>
        <w:t>ی</w:t>
      </w:r>
      <w:r w:rsidRPr="000B4ACD">
        <w:rPr>
          <w:rtl/>
          <w:lang w:bidi="fa-IR"/>
        </w:rPr>
        <w:t xml:space="preserve"> خورد و هسته ها را در دست چپ جمع م</w:t>
      </w:r>
      <w:r w:rsidRPr="000B4ACD">
        <w:rPr>
          <w:rFonts w:hint="cs"/>
          <w:rtl/>
          <w:lang w:bidi="fa-IR"/>
        </w:rPr>
        <w:t>ی</w:t>
      </w:r>
      <w:r w:rsidRPr="000B4ACD">
        <w:rPr>
          <w:rtl/>
          <w:lang w:bidi="fa-IR"/>
        </w:rPr>
        <w:t xml:space="preserve"> نمود، </w:t>
      </w:r>
      <w:r w:rsidRPr="000B4ACD">
        <w:rPr>
          <w:rtl/>
          <w:lang w:bidi="fa-IR"/>
        </w:rPr>
        <w:lastRenderedPageBreak/>
        <w:t>گوسفند</w:t>
      </w:r>
      <w:r w:rsidRPr="000B4ACD">
        <w:rPr>
          <w:rFonts w:hint="cs"/>
          <w:rtl/>
          <w:lang w:bidi="fa-IR"/>
        </w:rPr>
        <w:t>ی</w:t>
      </w:r>
      <w:r w:rsidRPr="000B4ACD">
        <w:rPr>
          <w:rtl/>
          <w:lang w:bidi="fa-IR"/>
        </w:rPr>
        <w:t xml:space="preserve"> آن جا بود، مشت هسته را به او نشان داد، گوسفند آمد و از م</w:t>
      </w:r>
      <w:r w:rsidRPr="000B4ACD">
        <w:rPr>
          <w:rFonts w:hint="cs"/>
          <w:rtl/>
          <w:lang w:bidi="fa-IR"/>
        </w:rPr>
        <w:t>ی</w:t>
      </w:r>
      <w:r w:rsidRPr="000B4ACD">
        <w:rPr>
          <w:rFonts w:hint="eastAsia"/>
          <w:rtl/>
          <w:lang w:bidi="fa-IR"/>
        </w:rPr>
        <w:t>ان</w:t>
      </w:r>
      <w:r w:rsidRPr="000B4ACD">
        <w:rPr>
          <w:rtl/>
          <w:lang w:bidi="fa-IR"/>
        </w:rPr>
        <w:t xml:space="preserve"> دست او هسته ها را خورد، خرما و ش</w:t>
      </w:r>
      <w:r w:rsidRPr="000B4ACD">
        <w:rPr>
          <w:rFonts w:hint="cs"/>
          <w:rtl/>
          <w:lang w:bidi="fa-IR"/>
        </w:rPr>
        <w:t>ی</w:t>
      </w:r>
      <w:r w:rsidRPr="000B4ACD">
        <w:rPr>
          <w:rFonts w:hint="eastAsia"/>
          <w:rtl/>
          <w:lang w:bidi="fa-IR"/>
        </w:rPr>
        <w:t>ر</w:t>
      </w:r>
      <w:r w:rsidRPr="000B4ACD">
        <w:rPr>
          <w:rtl/>
          <w:lang w:bidi="fa-IR"/>
        </w:rPr>
        <w:t xml:space="preserve"> م</w:t>
      </w:r>
      <w:r w:rsidRPr="000B4ACD">
        <w:rPr>
          <w:rFonts w:hint="cs"/>
          <w:rtl/>
          <w:lang w:bidi="fa-IR"/>
        </w:rPr>
        <w:t>ی</w:t>
      </w:r>
      <w:r w:rsidRPr="000B4ACD">
        <w:rPr>
          <w:rtl/>
          <w:lang w:bidi="fa-IR"/>
        </w:rPr>
        <w:t xml:space="preserve"> خورد، و م</w:t>
      </w:r>
      <w:r w:rsidRPr="000B4ACD">
        <w:rPr>
          <w:rFonts w:hint="cs"/>
          <w:rtl/>
          <w:lang w:bidi="fa-IR"/>
        </w:rPr>
        <w:t>ی</w:t>
      </w:r>
      <w:r w:rsidRPr="000B4ACD">
        <w:rPr>
          <w:rtl/>
          <w:lang w:bidi="fa-IR"/>
        </w:rPr>
        <w:t xml:space="preserve"> فرمود: «اط</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ن</w:t>
      </w:r>
      <w:r w:rsidRPr="000B4ACD">
        <w:rPr>
          <w:rtl/>
          <w:lang w:bidi="fa-IR"/>
        </w:rPr>
        <w:t xml:space="preserve"> اند»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دو ن</w:t>
      </w:r>
      <w:r w:rsidRPr="000B4ACD">
        <w:rPr>
          <w:rFonts w:hint="cs"/>
          <w:rtl/>
          <w:lang w:bidi="fa-IR"/>
        </w:rPr>
        <w:t>ی</w:t>
      </w:r>
      <w:r w:rsidRPr="000B4ACD">
        <w:rPr>
          <w:rFonts w:hint="eastAsia"/>
          <w:rtl/>
          <w:lang w:bidi="fa-IR"/>
        </w:rPr>
        <w:t>کو</w:t>
      </w:r>
      <w:r w:rsidRPr="000B4ACD">
        <w:rPr>
          <w:rtl/>
          <w:lang w:bidi="fa-IR"/>
        </w:rPr>
        <w:t>. (بحار 243 / 16).توض</w:t>
      </w:r>
      <w:r w:rsidRPr="000B4ACD">
        <w:rPr>
          <w:rFonts w:hint="cs"/>
          <w:rtl/>
          <w:lang w:bidi="fa-IR"/>
        </w:rPr>
        <w:t>ی</w:t>
      </w:r>
      <w:r w:rsidRPr="000B4ACD">
        <w:rPr>
          <w:rFonts w:hint="eastAsia"/>
          <w:rtl/>
          <w:lang w:bidi="fa-IR"/>
        </w:rPr>
        <w:t>ح</w:t>
      </w:r>
      <w:r w:rsidRPr="000B4ACD">
        <w:rPr>
          <w:rtl/>
          <w:lang w:bidi="fa-IR"/>
        </w:rPr>
        <w:t>:ا</w:t>
      </w:r>
      <w:r w:rsidRPr="000B4ACD">
        <w:rPr>
          <w:rFonts w:hint="eastAsia"/>
          <w:rtl/>
          <w:lang w:bidi="fa-IR"/>
        </w:rPr>
        <w:t>ولا</w:t>
      </w:r>
      <w:r w:rsidRPr="000B4ACD">
        <w:rPr>
          <w:rtl/>
          <w:lang w:bidi="fa-IR"/>
        </w:rPr>
        <w:t xml:space="preserve"> چون پ</w:t>
      </w:r>
      <w:r w:rsidRPr="000B4ACD">
        <w:rPr>
          <w:rFonts w:hint="cs"/>
          <w:rtl/>
          <w:lang w:bidi="fa-IR"/>
        </w:rPr>
        <w:t>ی</w:t>
      </w:r>
      <w:r w:rsidRPr="000B4ACD">
        <w:rPr>
          <w:rFonts w:hint="eastAsia"/>
          <w:rtl/>
          <w:lang w:bidi="fa-IR"/>
        </w:rPr>
        <w:t>غمبر</w:t>
      </w:r>
      <w:r w:rsidRPr="000B4ACD">
        <w:rPr>
          <w:rtl/>
          <w:lang w:bidi="fa-IR"/>
        </w:rPr>
        <w:t xml:space="preserve"> اکرم با</w:t>
      </w:r>
      <w:r w:rsidRPr="000B4ACD">
        <w:rPr>
          <w:rFonts w:hint="cs"/>
          <w:rtl/>
          <w:lang w:bidi="fa-IR"/>
        </w:rPr>
        <w:t>ی</w:t>
      </w:r>
      <w:r w:rsidRPr="000B4ACD">
        <w:rPr>
          <w:rFonts w:hint="eastAsia"/>
          <w:rtl/>
          <w:lang w:bidi="fa-IR"/>
        </w:rPr>
        <w:t>ست</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ک</w:t>
      </w:r>
      <w:r w:rsidRPr="000B4ACD">
        <w:rPr>
          <w:rtl/>
          <w:lang w:bidi="fa-IR"/>
        </w:rPr>
        <w:t xml:space="preserve"> قوم ابتدائ</w:t>
      </w:r>
      <w:r w:rsidRPr="000B4ACD">
        <w:rPr>
          <w:rFonts w:hint="cs"/>
          <w:rtl/>
          <w:lang w:bidi="fa-IR"/>
        </w:rPr>
        <w:t>ی</w:t>
      </w:r>
      <w:r w:rsidRPr="000B4ACD">
        <w:rPr>
          <w:rtl/>
          <w:lang w:bidi="fa-IR"/>
        </w:rPr>
        <w:t xml:space="preserve"> ب</w:t>
      </w:r>
      <w:r w:rsidRPr="000B4ACD">
        <w:rPr>
          <w:rFonts w:hint="cs"/>
          <w:rtl/>
          <w:lang w:bidi="fa-IR"/>
        </w:rPr>
        <w:t>ی</w:t>
      </w:r>
      <w:r w:rsidRPr="000B4ACD">
        <w:rPr>
          <w:rtl/>
          <w:lang w:bidi="fa-IR"/>
        </w:rPr>
        <w:t xml:space="preserve"> تمدن را در همه </w:t>
      </w:r>
      <w:r w:rsidRPr="000B4ACD">
        <w:rPr>
          <w:rFonts w:hint="cs"/>
          <w:rtl/>
          <w:lang w:bidi="fa-IR"/>
        </w:rPr>
        <w:t>ی</w:t>
      </w:r>
      <w:r w:rsidRPr="000B4ACD">
        <w:rPr>
          <w:rtl/>
          <w:lang w:bidi="fa-IR"/>
        </w:rPr>
        <w:t xml:space="preserve"> امور زندگان</w:t>
      </w:r>
      <w:r w:rsidRPr="000B4ACD">
        <w:rPr>
          <w:rFonts w:hint="cs"/>
          <w:rtl/>
          <w:lang w:bidi="fa-IR"/>
        </w:rPr>
        <w:t>ی</w:t>
      </w:r>
      <w:r w:rsidRPr="000B4ACD">
        <w:rPr>
          <w:rtl/>
          <w:lang w:bidi="fa-IR"/>
        </w:rPr>
        <w:t xml:space="preserve"> تعل</w:t>
      </w:r>
      <w:r w:rsidRPr="000B4ACD">
        <w:rPr>
          <w:rFonts w:hint="cs"/>
          <w:rtl/>
          <w:lang w:bidi="fa-IR"/>
        </w:rPr>
        <w:t>ی</w:t>
      </w:r>
      <w:r w:rsidRPr="000B4ACD">
        <w:rPr>
          <w:rFonts w:hint="eastAsia"/>
          <w:rtl/>
          <w:lang w:bidi="fa-IR"/>
        </w:rPr>
        <w:t>م</w:t>
      </w:r>
      <w:r w:rsidRPr="000B4ACD">
        <w:rPr>
          <w:rtl/>
          <w:lang w:bidi="fa-IR"/>
        </w:rPr>
        <w:t xml:space="preserve"> دهد، مهمان خود را هم با</w:t>
      </w:r>
      <w:r w:rsidRPr="000B4ACD">
        <w:rPr>
          <w:rFonts w:hint="cs"/>
          <w:rtl/>
          <w:lang w:bidi="fa-IR"/>
        </w:rPr>
        <w:t>ی</w:t>
      </w:r>
      <w:r w:rsidRPr="000B4ACD">
        <w:rPr>
          <w:rFonts w:hint="eastAsia"/>
          <w:rtl/>
          <w:lang w:bidi="fa-IR"/>
        </w:rPr>
        <w:t>د</w:t>
      </w:r>
      <w:r w:rsidRPr="000B4ACD">
        <w:rPr>
          <w:rtl/>
          <w:lang w:bidi="fa-IR"/>
        </w:rPr>
        <w:t xml:space="preserve"> برا</w:t>
      </w:r>
      <w:r w:rsidRPr="000B4ACD">
        <w:rPr>
          <w:rFonts w:hint="cs"/>
          <w:rtl/>
          <w:lang w:bidi="fa-IR"/>
        </w:rPr>
        <w:t>ی</w:t>
      </w:r>
      <w:r w:rsidRPr="000B4ACD">
        <w:rPr>
          <w:rtl/>
          <w:lang w:bidi="fa-IR"/>
        </w:rPr>
        <w:t xml:space="preserve"> طرز غذا خوردن صح</w:t>
      </w:r>
      <w:r w:rsidRPr="000B4ACD">
        <w:rPr>
          <w:rFonts w:hint="cs"/>
          <w:rtl/>
          <w:lang w:bidi="fa-IR"/>
        </w:rPr>
        <w:t>ی</w:t>
      </w:r>
      <w:r w:rsidRPr="000B4ACD">
        <w:rPr>
          <w:rFonts w:hint="eastAsia"/>
          <w:rtl/>
          <w:lang w:bidi="fa-IR"/>
        </w:rPr>
        <w:t>ح</w:t>
      </w:r>
      <w:r w:rsidRPr="000B4ACD">
        <w:rPr>
          <w:rtl/>
          <w:lang w:bidi="fa-IR"/>
        </w:rPr>
        <w:t xml:space="preserve"> تعل</w:t>
      </w:r>
      <w:r w:rsidRPr="000B4ACD">
        <w:rPr>
          <w:rFonts w:hint="cs"/>
          <w:rtl/>
          <w:lang w:bidi="fa-IR"/>
        </w:rPr>
        <w:t>ی</w:t>
      </w:r>
      <w:r w:rsidRPr="000B4ACD">
        <w:rPr>
          <w:rFonts w:hint="eastAsia"/>
          <w:rtl/>
          <w:lang w:bidi="fa-IR"/>
        </w:rPr>
        <w:t>م</w:t>
      </w:r>
      <w:r w:rsidRPr="000B4ACD">
        <w:rPr>
          <w:rtl/>
          <w:lang w:bidi="fa-IR"/>
        </w:rPr>
        <w:t xml:space="preserve"> دهد و طرز رفتار او طور</w:t>
      </w:r>
      <w:r w:rsidRPr="000B4ACD">
        <w:rPr>
          <w:rFonts w:hint="cs"/>
          <w:rtl/>
          <w:lang w:bidi="fa-IR"/>
        </w:rPr>
        <w:t>ی</w:t>
      </w:r>
      <w:r w:rsidRPr="000B4ACD">
        <w:rPr>
          <w:rtl/>
          <w:lang w:bidi="fa-IR"/>
        </w:rPr>
        <w:t xml:space="preserve"> بود که هرگز مهمان در شرم</w:t>
      </w:r>
      <w:r w:rsidRPr="000B4ACD">
        <w:rPr>
          <w:rFonts w:hint="cs"/>
          <w:rtl/>
          <w:lang w:bidi="fa-IR"/>
        </w:rPr>
        <w:t>ی</w:t>
      </w:r>
      <w:r w:rsidRPr="000B4ACD">
        <w:rPr>
          <w:rtl/>
          <w:lang w:bidi="fa-IR"/>
        </w:rPr>
        <w:t xml:space="preserve"> که باعث کم خوردن باشد واقع نم</w:t>
      </w:r>
      <w:r w:rsidRPr="000B4ACD">
        <w:rPr>
          <w:rFonts w:hint="cs"/>
          <w:rtl/>
          <w:lang w:bidi="fa-IR"/>
        </w:rPr>
        <w:t>ی</w:t>
      </w:r>
      <w:r w:rsidRPr="000B4ACD">
        <w:rPr>
          <w:rtl/>
          <w:lang w:bidi="fa-IR"/>
        </w:rPr>
        <w:t xml:space="preserve"> شد «ثان</w:t>
      </w:r>
      <w:r w:rsidRPr="000B4ACD">
        <w:rPr>
          <w:rFonts w:hint="cs"/>
          <w:rtl/>
          <w:lang w:bidi="fa-IR"/>
        </w:rPr>
        <w:t>ی</w:t>
      </w:r>
      <w:r w:rsidRPr="000B4ACD">
        <w:rPr>
          <w:rFonts w:hint="eastAsia"/>
          <w:rtl/>
          <w:lang w:bidi="fa-IR"/>
        </w:rPr>
        <w:t>ا</w:t>
      </w:r>
      <w:r w:rsidRPr="000B4ACD">
        <w:rPr>
          <w:rtl/>
          <w:lang w:bidi="fa-IR"/>
        </w:rPr>
        <w:t xml:space="preserve"> از تعل</w:t>
      </w:r>
      <w:r w:rsidRPr="000B4ACD">
        <w:rPr>
          <w:rFonts w:hint="cs"/>
          <w:rtl/>
          <w:lang w:bidi="fa-IR"/>
        </w:rPr>
        <w:t>ی</w:t>
      </w:r>
      <w:r w:rsidRPr="000B4ACD">
        <w:rPr>
          <w:rFonts w:hint="eastAsia"/>
          <w:rtl/>
          <w:lang w:bidi="fa-IR"/>
        </w:rPr>
        <w:t>مات</w:t>
      </w:r>
      <w:r w:rsidRPr="000B4ACD">
        <w:rPr>
          <w:rtl/>
          <w:lang w:bidi="fa-IR"/>
        </w:rPr>
        <w:t xml:space="preserve"> بس</w:t>
      </w:r>
      <w:r w:rsidRPr="000B4ACD">
        <w:rPr>
          <w:rFonts w:hint="cs"/>
          <w:rtl/>
          <w:lang w:bidi="fa-IR"/>
        </w:rPr>
        <w:t>ی</w:t>
      </w:r>
      <w:r w:rsidRPr="000B4ACD">
        <w:rPr>
          <w:rFonts w:hint="eastAsia"/>
          <w:rtl/>
          <w:lang w:bidi="fa-IR"/>
        </w:rPr>
        <w:t>ار</w:t>
      </w:r>
      <w:r w:rsidRPr="000B4ACD">
        <w:rPr>
          <w:rtl/>
          <w:lang w:bidi="fa-IR"/>
        </w:rPr>
        <w:t xml:space="preserve"> مهم پ</w:t>
      </w:r>
      <w:r w:rsidRPr="000B4ACD">
        <w:rPr>
          <w:rFonts w:hint="cs"/>
          <w:rtl/>
          <w:lang w:bidi="fa-IR"/>
        </w:rPr>
        <w:t>ی</w:t>
      </w:r>
      <w:r w:rsidRPr="000B4ACD">
        <w:rPr>
          <w:rFonts w:hint="eastAsia"/>
          <w:rtl/>
          <w:lang w:bidi="fa-IR"/>
        </w:rPr>
        <w:t>غمبر،</w:t>
      </w:r>
      <w:r w:rsidRPr="000B4ACD">
        <w:rPr>
          <w:rtl/>
          <w:lang w:bidi="fa-IR"/>
        </w:rPr>
        <w:t xml:space="preserve"> حق</w:t>
      </w:r>
      <w:r w:rsidRPr="000B4ACD">
        <w:rPr>
          <w:rFonts w:hint="cs"/>
          <w:rtl/>
          <w:lang w:bidi="fa-IR"/>
        </w:rPr>
        <w:t>ی</w:t>
      </w:r>
      <w:r w:rsidRPr="000B4ACD">
        <w:rPr>
          <w:rFonts w:hint="eastAsia"/>
          <w:rtl/>
          <w:lang w:bidi="fa-IR"/>
        </w:rPr>
        <w:t>ر</w:t>
      </w:r>
      <w:r w:rsidRPr="000B4ACD">
        <w:rPr>
          <w:rtl/>
          <w:lang w:bidi="fa-IR"/>
        </w:rPr>
        <w:t xml:space="preserve"> نشمردن ه</w:t>
      </w:r>
      <w:r w:rsidRPr="000B4ACD">
        <w:rPr>
          <w:rFonts w:hint="cs"/>
          <w:rtl/>
          <w:lang w:bidi="fa-IR"/>
        </w:rPr>
        <w:t>ی</w:t>
      </w:r>
      <w:r w:rsidRPr="000B4ACD">
        <w:rPr>
          <w:rFonts w:hint="eastAsia"/>
          <w:rtl/>
          <w:lang w:bidi="fa-IR"/>
        </w:rPr>
        <w:t>چ</w:t>
      </w:r>
      <w:r w:rsidRPr="000B4ACD">
        <w:rPr>
          <w:rtl/>
          <w:lang w:bidi="fa-IR"/>
        </w:rPr>
        <w:t xml:space="preserve"> نوع منفعت و سود رساندن بود و هر چند به نظر اندک آ</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مقصود او برا</w:t>
      </w:r>
      <w:r w:rsidRPr="000B4ACD">
        <w:rPr>
          <w:rFonts w:hint="cs"/>
          <w:rtl/>
          <w:lang w:bidi="fa-IR"/>
        </w:rPr>
        <w:t>ی</w:t>
      </w:r>
      <w:r w:rsidRPr="000B4ACD">
        <w:rPr>
          <w:rtl/>
          <w:lang w:bidi="fa-IR"/>
        </w:rPr>
        <w:t xml:space="preserve"> ساختن جامعه </w:t>
      </w:r>
      <w:r w:rsidRPr="000B4ACD">
        <w:rPr>
          <w:rFonts w:hint="cs"/>
          <w:rtl/>
          <w:lang w:bidi="fa-IR"/>
        </w:rPr>
        <w:t>ی</w:t>
      </w:r>
      <w:r w:rsidRPr="000B4ACD">
        <w:rPr>
          <w:rtl/>
          <w:lang w:bidi="fa-IR"/>
        </w:rPr>
        <w:t xml:space="preserve"> توح</w:t>
      </w:r>
      <w:r w:rsidRPr="000B4ACD">
        <w:rPr>
          <w:rFonts w:hint="cs"/>
          <w:rtl/>
          <w:lang w:bidi="fa-IR"/>
        </w:rPr>
        <w:t>ی</w:t>
      </w:r>
      <w:r w:rsidRPr="000B4ACD">
        <w:rPr>
          <w:rFonts w:hint="eastAsia"/>
          <w:rtl/>
          <w:lang w:bidi="fa-IR"/>
        </w:rPr>
        <w:t>د</w:t>
      </w:r>
      <w:r w:rsidRPr="000B4ACD">
        <w:rPr>
          <w:rFonts w:hint="cs"/>
          <w:rtl/>
          <w:lang w:bidi="fa-IR"/>
        </w:rPr>
        <w:t>ی</w:t>
      </w:r>
      <w:r w:rsidRPr="000B4ACD">
        <w:rPr>
          <w:rtl/>
          <w:lang w:bidi="fa-IR"/>
        </w:rPr>
        <w:t xml:space="preserve"> آن بود که اولا از نظر اعتقاد و اند</w:t>
      </w:r>
      <w:r w:rsidRPr="000B4ACD">
        <w:rPr>
          <w:rFonts w:hint="cs"/>
          <w:rtl/>
          <w:lang w:bidi="fa-IR"/>
        </w:rPr>
        <w:t>ی</w:t>
      </w:r>
      <w:r w:rsidRPr="000B4ACD">
        <w:rPr>
          <w:rFonts w:hint="eastAsia"/>
          <w:rtl/>
          <w:lang w:bidi="fa-IR"/>
        </w:rPr>
        <w:t>شه</w:t>
      </w:r>
      <w:r w:rsidRPr="000B4ACD">
        <w:rPr>
          <w:rtl/>
          <w:lang w:bidi="fa-IR"/>
        </w:rPr>
        <w:t xml:space="preserve"> هر مسلمان موحد بداند که همه </w:t>
      </w:r>
      <w:r w:rsidRPr="000B4ACD">
        <w:rPr>
          <w:rFonts w:hint="cs"/>
          <w:rtl/>
          <w:lang w:bidi="fa-IR"/>
        </w:rPr>
        <w:t>ی</w:t>
      </w:r>
      <w:r w:rsidRPr="000B4ACD">
        <w:rPr>
          <w:rtl/>
          <w:lang w:bidi="fa-IR"/>
        </w:rPr>
        <w:t xml:space="preserve"> ذرات جهان دارا</w:t>
      </w:r>
      <w:r w:rsidRPr="000B4ACD">
        <w:rPr>
          <w:rFonts w:hint="cs"/>
          <w:rtl/>
          <w:lang w:bidi="fa-IR"/>
        </w:rPr>
        <w:t>ی</w:t>
      </w:r>
      <w:r w:rsidRPr="000B4ACD">
        <w:rPr>
          <w:rtl/>
          <w:lang w:bidi="fa-IR"/>
        </w:rPr>
        <w:t xml:space="preserve"> ارزشند و با</w:t>
      </w:r>
      <w:r w:rsidRPr="000B4ACD">
        <w:rPr>
          <w:rFonts w:hint="cs"/>
          <w:rtl/>
          <w:lang w:bidi="fa-IR"/>
        </w:rPr>
        <w:t>ی</w:t>
      </w:r>
      <w:r w:rsidRPr="000B4ACD">
        <w:rPr>
          <w:rFonts w:hint="eastAsia"/>
          <w:rtl/>
          <w:lang w:bidi="fa-IR"/>
        </w:rPr>
        <w:t>د</w:t>
      </w:r>
      <w:r w:rsidRPr="000B4ACD">
        <w:rPr>
          <w:rtl/>
          <w:lang w:bidi="fa-IR"/>
        </w:rPr>
        <w:t xml:space="preserve"> در جا</w:t>
      </w:r>
      <w:r w:rsidRPr="000B4ACD">
        <w:rPr>
          <w:rFonts w:hint="cs"/>
          <w:rtl/>
          <w:lang w:bidi="fa-IR"/>
        </w:rPr>
        <w:t>ی</w:t>
      </w:r>
      <w:r w:rsidRPr="000B4ACD">
        <w:rPr>
          <w:rtl/>
          <w:lang w:bidi="fa-IR"/>
        </w:rPr>
        <w:t xml:space="preserve"> خود به کار روند، ثان</w:t>
      </w:r>
      <w:r w:rsidRPr="000B4ACD">
        <w:rPr>
          <w:rFonts w:hint="cs"/>
          <w:rtl/>
          <w:lang w:bidi="fa-IR"/>
        </w:rPr>
        <w:t>ی</w:t>
      </w:r>
      <w:r w:rsidRPr="000B4ACD">
        <w:rPr>
          <w:rFonts w:hint="eastAsia"/>
          <w:rtl/>
          <w:lang w:bidi="fa-IR"/>
        </w:rPr>
        <w:t>ا</w:t>
      </w:r>
      <w:r w:rsidRPr="000B4ACD">
        <w:rPr>
          <w:rtl/>
          <w:lang w:bidi="fa-IR"/>
        </w:rPr>
        <w:t xml:space="preserve"> ه</w:t>
      </w:r>
      <w:r w:rsidRPr="000B4ACD">
        <w:rPr>
          <w:rFonts w:hint="cs"/>
          <w:rtl/>
          <w:lang w:bidi="fa-IR"/>
        </w:rPr>
        <w:t>ی</w:t>
      </w:r>
      <w:r w:rsidRPr="000B4ACD">
        <w:rPr>
          <w:rFonts w:hint="eastAsia"/>
          <w:rtl/>
          <w:lang w:bidi="fa-IR"/>
        </w:rPr>
        <w:t>چ</w:t>
      </w:r>
      <w:r w:rsidRPr="000B4ACD">
        <w:rPr>
          <w:rtl/>
          <w:lang w:bidi="fa-IR"/>
        </w:rPr>
        <w:t xml:space="preserve"> ن</w:t>
      </w:r>
      <w:r w:rsidRPr="000B4ACD">
        <w:rPr>
          <w:rFonts w:hint="cs"/>
          <w:rtl/>
          <w:lang w:bidi="fa-IR"/>
        </w:rPr>
        <w:t>ی</w:t>
      </w:r>
      <w:r w:rsidRPr="000B4ACD">
        <w:rPr>
          <w:rFonts w:hint="eastAsia"/>
          <w:rtl/>
          <w:lang w:bidi="fa-IR"/>
        </w:rPr>
        <w:t>روئ</w:t>
      </w:r>
      <w:r w:rsidRPr="000B4ACD">
        <w:rPr>
          <w:rFonts w:hint="cs"/>
          <w:rtl/>
          <w:lang w:bidi="fa-IR"/>
        </w:rPr>
        <w:t>ی</w:t>
      </w:r>
      <w:r w:rsidRPr="000B4ACD">
        <w:rPr>
          <w:rtl/>
          <w:lang w:bidi="fa-IR"/>
        </w:rPr>
        <w:t xml:space="preserve"> نبا</w:t>
      </w:r>
      <w:r w:rsidRPr="000B4ACD">
        <w:rPr>
          <w:rFonts w:hint="cs"/>
          <w:rtl/>
          <w:lang w:bidi="fa-IR"/>
        </w:rPr>
        <w:t>ی</w:t>
      </w:r>
      <w:r w:rsidRPr="000B4ACD">
        <w:rPr>
          <w:rFonts w:hint="eastAsia"/>
          <w:rtl/>
          <w:lang w:bidi="fa-IR"/>
        </w:rPr>
        <w:t>د</w:t>
      </w:r>
      <w:r w:rsidRPr="000B4ACD">
        <w:rPr>
          <w:rtl/>
          <w:lang w:bidi="fa-IR"/>
        </w:rPr>
        <w:t xml:space="preserve"> به هدر رود و جامعه نبا</w:t>
      </w:r>
      <w:r w:rsidRPr="000B4ACD">
        <w:rPr>
          <w:rFonts w:hint="cs"/>
          <w:rtl/>
          <w:lang w:bidi="fa-IR"/>
        </w:rPr>
        <w:t>ی</w:t>
      </w:r>
      <w:r w:rsidRPr="000B4ACD">
        <w:rPr>
          <w:rFonts w:hint="eastAsia"/>
          <w:rtl/>
          <w:lang w:bidi="fa-IR"/>
        </w:rPr>
        <w:t>د</w:t>
      </w:r>
      <w:r w:rsidRPr="000B4ACD">
        <w:rPr>
          <w:rtl/>
          <w:lang w:bidi="fa-IR"/>
        </w:rPr>
        <w:t xml:space="preserve"> به اسراف و تبذ</w:t>
      </w:r>
      <w:r w:rsidRPr="000B4ACD">
        <w:rPr>
          <w:rFonts w:hint="cs"/>
          <w:rtl/>
          <w:lang w:bidi="fa-IR"/>
        </w:rPr>
        <w:t>ی</w:t>
      </w:r>
      <w:r w:rsidRPr="000B4ACD">
        <w:rPr>
          <w:rFonts w:hint="eastAsia"/>
          <w:rtl/>
          <w:lang w:bidi="fa-IR"/>
        </w:rPr>
        <w:t>ر</w:t>
      </w:r>
      <w:r w:rsidRPr="000B4ACD">
        <w:rPr>
          <w:rtl/>
          <w:lang w:bidi="fa-IR"/>
        </w:rPr>
        <w:t xml:space="preserve"> که ر</w:t>
      </w:r>
      <w:r w:rsidRPr="000B4ACD">
        <w:rPr>
          <w:rFonts w:hint="cs"/>
          <w:rtl/>
          <w:lang w:bidi="fa-IR"/>
        </w:rPr>
        <w:t>ی</w:t>
      </w:r>
      <w:r w:rsidRPr="000B4ACD">
        <w:rPr>
          <w:rFonts w:hint="eastAsia"/>
          <w:rtl/>
          <w:lang w:bidi="fa-IR"/>
        </w:rPr>
        <w:t>شه</w:t>
      </w:r>
      <w:r w:rsidRPr="000B4ACD">
        <w:rPr>
          <w:rtl/>
          <w:lang w:bidi="fa-IR"/>
        </w:rPr>
        <w:t xml:space="preserve"> </w:t>
      </w:r>
      <w:r w:rsidRPr="000B4ACD">
        <w:rPr>
          <w:rFonts w:hint="cs"/>
          <w:rtl/>
          <w:lang w:bidi="fa-IR"/>
        </w:rPr>
        <w:t>ی</w:t>
      </w:r>
      <w:r w:rsidR="00D73BB2">
        <w:rPr>
          <w:rFonts w:hint="cs"/>
          <w:rtl/>
          <w:lang w:bidi="fa-IR"/>
        </w:rPr>
        <w:t xml:space="preserve"> </w:t>
      </w:r>
      <w:r w:rsidRPr="000B4ACD">
        <w:rPr>
          <w:rFonts w:hint="eastAsia"/>
          <w:rtl/>
          <w:lang w:bidi="fa-IR"/>
        </w:rPr>
        <w:t>اتلاف</w:t>
      </w:r>
      <w:r w:rsidRPr="000B4ACD">
        <w:rPr>
          <w:rtl/>
          <w:lang w:bidi="fa-IR"/>
        </w:rPr>
        <w:t xml:space="preserve"> و کمبود است آلوده گردد، ثالثا اساس د</w:t>
      </w:r>
      <w:r w:rsidRPr="000B4ACD">
        <w:rPr>
          <w:rFonts w:hint="cs"/>
          <w:rtl/>
          <w:lang w:bidi="fa-IR"/>
        </w:rPr>
        <w:t>ی</w:t>
      </w:r>
      <w:r w:rsidRPr="000B4ACD">
        <w:rPr>
          <w:rFonts w:hint="eastAsia"/>
          <w:rtl/>
          <w:lang w:bidi="fa-IR"/>
        </w:rPr>
        <w:t>ن</w:t>
      </w:r>
      <w:r w:rsidRPr="000B4ACD">
        <w:rPr>
          <w:rtl/>
          <w:lang w:bidi="fa-IR"/>
        </w:rPr>
        <w:t xml:space="preserve"> شناخت اولو</w:t>
      </w:r>
      <w:r w:rsidRPr="000B4ACD">
        <w:rPr>
          <w:rFonts w:hint="cs"/>
          <w:rtl/>
          <w:lang w:bidi="fa-IR"/>
        </w:rPr>
        <w:t>ی</w:t>
      </w:r>
      <w:r w:rsidRPr="000B4ACD">
        <w:rPr>
          <w:rFonts w:hint="eastAsia"/>
          <w:rtl/>
          <w:lang w:bidi="fa-IR"/>
        </w:rPr>
        <w:t>ت</w:t>
      </w:r>
      <w:r w:rsidRPr="000B4ACD">
        <w:rPr>
          <w:rtl/>
          <w:lang w:bidi="fa-IR"/>
        </w:rPr>
        <w:t xml:space="preserve"> ها است، و اولو</w:t>
      </w:r>
      <w:r w:rsidRPr="000B4ACD">
        <w:rPr>
          <w:rFonts w:hint="cs"/>
          <w:rtl/>
          <w:lang w:bidi="fa-IR"/>
        </w:rPr>
        <w:t>ی</w:t>
      </w:r>
      <w:r w:rsidRPr="000B4ACD">
        <w:rPr>
          <w:rFonts w:hint="eastAsia"/>
          <w:rtl/>
          <w:lang w:bidi="fa-IR"/>
        </w:rPr>
        <w:t>ت</w:t>
      </w:r>
      <w:r w:rsidRPr="000B4ACD">
        <w:rPr>
          <w:rtl/>
          <w:lang w:bidi="fa-IR"/>
        </w:rPr>
        <w:t xml:space="preserve"> حکم م</w:t>
      </w:r>
      <w:r w:rsidRPr="000B4ACD">
        <w:rPr>
          <w:rFonts w:hint="cs"/>
          <w:rtl/>
          <w:lang w:bidi="fa-IR"/>
        </w:rPr>
        <w:t>ی</w:t>
      </w:r>
      <w:r w:rsidRPr="000B4ACD">
        <w:rPr>
          <w:rtl/>
          <w:lang w:bidi="fa-IR"/>
        </w:rPr>
        <w:t xml:space="preserve"> کند که هسته </w:t>
      </w:r>
      <w:r w:rsidRPr="000B4ACD">
        <w:rPr>
          <w:rFonts w:hint="cs"/>
          <w:rtl/>
          <w:lang w:bidi="fa-IR"/>
        </w:rPr>
        <w:t>ی</w:t>
      </w:r>
      <w:r w:rsidRPr="000B4ACD">
        <w:rPr>
          <w:rtl/>
          <w:lang w:bidi="fa-IR"/>
        </w:rPr>
        <w:t xml:space="preserve"> خرما که خوراک دام است، نبا</w:t>
      </w:r>
      <w:r w:rsidRPr="000B4ACD">
        <w:rPr>
          <w:rFonts w:hint="cs"/>
          <w:rtl/>
          <w:lang w:bidi="fa-IR"/>
        </w:rPr>
        <w:t>ی</w:t>
      </w:r>
      <w:r w:rsidRPr="000B4ACD">
        <w:rPr>
          <w:rFonts w:hint="eastAsia"/>
          <w:rtl/>
          <w:lang w:bidi="fa-IR"/>
        </w:rPr>
        <w:t>د</w:t>
      </w:r>
      <w:r w:rsidRPr="000B4ACD">
        <w:rPr>
          <w:rtl/>
          <w:lang w:bidi="fa-IR"/>
        </w:rPr>
        <w:t xml:space="preserve"> در سهل انگار</w:t>
      </w:r>
      <w:r w:rsidRPr="000B4ACD">
        <w:rPr>
          <w:rFonts w:hint="cs"/>
          <w:rtl/>
          <w:lang w:bidi="fa-IR"/>
        </w:rPr>
        <w:t>ی</w:t>
      </w:r>
      <w:r w:rsidRPr="000B4ACD">
        <w:rPr>
          <w:rtl/>
          <w:lang w:bidi="fa-IR"/>
        </w:rPr>
        <w:t xml:space="preserve"> به دور ر</w:t>
      </w:r>
      <w:r w:rsidRPr="000B4ACD">
        <w:rPr>
          <w:rFonts w:hint="cs"/>
          <w:rtl/>
          <w:lang w:bidi="fa-IR"/>
        </w:rPr>
        <w:t>ی</w:t>
      </w:r>
      <w:r w:rsidRPr="000B4ACD">
        <w:rPr>
          <w:rFonts w:hint="eastAsia"/>
          <w:rtl/>
          <w:lang w:bidi="fa-IR"/>
        </w:rPr>
        <w:t>خته</w:t>
      </w:r>
      <w:r w:rsidRPr="000B4ACD">
        <w:rPr>
          <w:rtl/>
          <w:lang w:bidi="fa-IR"/>
        </w:rPr>
        <w:t xml:space="preserve"> شده و پوس</w:t>
      </w:r>
      <w:r w:rsidRPr="000B4ACD">
        <w:rPr>
          <w:rFonts w:hint="cs"/>
          <w:rtl/>
          <w:lang w:bidi="fa-IR"/>
        </w:rPr>
        <w:t>ی</w:t>
      </w:r>
      <w:r w:rsidRPr="000B4ACD">
        <w:rPr>
          <w:rFonts w:hint="eastAsia"/>
          <w:rtl/>
          <w:lang w:bidi="fa-IR"/>
        </w:rPr>
        <w:t>ده</w:t>
      </w:r>
      <w:r w:rsidRPr="000B4ACD">
        <w:rPr>
          <w:rtl/>
          <w:lang w:bidi="fa-IR"/>
        </w:rPr>
        <w:t xml:space="preserve"> گردد.24 - در خانه </w:t>
      </w:r>
      <w:r w:rsidRPr="000B4ACD">
        <w:rPr>
          <w:rFonts w:hint="cs"/>
          <w:rtl/>
          <w:lang w:bidi="fa-IR"/>
        </w:rPr>
        <w:t>ی</w:t>
      </w:r>
      <w:r w:rsidRPr="000B4ACD">
        <w:rPr>
          <w:rtl/>
          <w:lang w:bidi="fa-IR"/>
        </w:rPr>
        <w:t xml:space="preserve"> ابوءاله</w:t>
      </w:r>
      <w:r w:rsidRPr="000B4ACD">
        <w:rPr>
          <w:rFonts w:hint="cs"/>
          <w:rtl/>
          <w:lang w:bidi="fa-IR"/>
        </w:rPr>
        <w:t>ی</w:t>
      </w:r>
      <w:r w:rsidRPr="000B4ACD">
        <w:rPr>
          <w:rFonts w:hint="eastAsia"/>
          <w:rtl/>
          <w:lang w:bidi="fa-IR"/>
        </w:rPr>
        <w:t>ثم</w:t>
      </w:r>
      <w:r w:rsidRPr="000B4ACD">
        <w:rPr>
          <w:rtl/>
          <w:lang w:bidi="fa-IR"/>
        </w:rPr>
        <w:t xml:space="preserve"> بن الت</w:t>
      </w:r>
      <w:r w:rsidRPr="000B4ACD">
        <w:rPr>
          <w:rFonts w:hint="cs"/>
          <w:rtl/>
          <w:lang w:bidi="fa-IR"/>
        </w:rPr>
        <w:t>ی</w:t>
      </w:r>
      <w:r w:rsidRPr="000B4ACD">
        <w:rPr>
          <w:rFonts w:hint="eastAsia"/>
          <w:rtl/>
          <w:lang w:bidi="fa-IR"/>
        </w:rPr>
        <w:t>هان</w:t>
      </w:r>
      <w:r w:rsidRPr="000B4ACD">
        <w:rPr>
          <w:rtl/>
          <w:lang w:bidi="fa-IR"/>
        </w:rPr>
        <w:t xml:space="preserve"> مهمان بود، چون او و مهمانان غذا خوردند، فرمود: «ب</w:t>
      </w:r>
      <w:r w:rsidRPr="000B4ACD">
        <w:rPr>
          <w:rFonts w:hint="eastAsia"/>
          <w:rtl/>
          <w:lang w:bidi="fa-IR"/>
        </w:rPr>
        <w:t>ه</w:t>
      </w:r>
      <w:r w:rsidRPr="000B4ACD">
        <w:rPr>
          <w:rtl/>
          <w:lang w:bidi="fa-IR"/>
        </w:rPr>
        <w:t xml:space="preserve"> برادر خود پاداش ده</w:t>
      </w:r>
      <w:r w:rsidRPr="000B4ACD">
        <w:rPr>
          <w:rFonts w:hint="cs"/>
          <w:rtl/>
          <w:lang w:bidi="fa-IR"/>
        </w:rPr>
        <w:t>ی</w:t>
      </w:r>
      <w:r w:rsidRPr="000B4ACD">
        <w:rPr>
          <w:rFonts w:hint="eastAsia"/>
          <w:rtl/>
          <w:lang w:bidi="fa-IR"/>
        </w:rPr>
        <w:t>د»،</w:t>
      </w:r>
      <w:r w:rsidRPr="000B4ACD">
        <w:rPr>
          <w:rtl/>
          <w:lang w:bidi="fa-IR"/>
        </w:rPr>
        <w:t xml:space="preserve"> گفتند: پاداش او چ</w:t>
      </w:r>
      <w:r w:rsidRPr="000B4ACD">
        <w:rPr>
          <w:rFonts w:hint="cs"/>
          <w:rtl/>
          <w:lang w:bidi="fa-IR"/>
        </w:rPr>
        <w:t>ی</w:t>
      </w:r>
      <w:r w:rsidRPr="000B4ACD">
        <w:rPr>
          <w:rFonts w:hint="eastAsia"/>
          <w:rtl/>
          <w:lang w:bidi="fa-IR"/>
        </w:rPr>
        <w:t>ست؟</w:t>
      </w:r>
      <w:r w:rsidRPr="000B4ACD">
        <w:rPr>
          <w:rtl/>
          <w:lang w:bidi="fa-IR"/>
        </w:rPr>
        <w:t xml:space="preserve"> فرمود: «برا</w:t>
      </w:r>
      <w:r w:rsidRPr="000B4ACD">
        <w:rPr>
          <w:rFonts w:hint="cs"/>
          <w:rtl/>
          <w:lang w:bidi="fa-IR"/>
        </w:rPr>
        <w:t>ی</w:t>
      </w:r>
      <w:r w:rsidRPr="000B4ACD">
        <w:rPr>
          <w:rtl/>
          <w:lang w:bidi="fa-IR"/>
        </w:rPr>
        <w:t xml:space="preserve"> او دعا</w:t>
      </w:r>
      <w:r w:rsidRPr="000B4ACD">
        <w:rPr>
          <w:rFonts w:hint="cs"/>
          <w:rtl/>
          <w:lang w:bidi="fa-IR"/>
        </w:rPr>
        <w:t>ی</w:t>
      </w:r>
      <w:r w:rsidRPr="000B4ACD">
        <w:rPr>
          <w:rtl/>
          <w:lang w:bidi="fa-IR"/>
        </w:rPr>
        <w:t xml:space="preserve"> برکت کن</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چون آب و غذا</w:t>
      </w:r>
      <w:r w:rsidRPr="000B4ACD">
        <w:rPr>
          <w:rFonts w:hint="cs"/>
          <w:rtl/>
          <w:lang w:bidi="fa-IR"/>
        </w:rPr>
        <w:t>ی</w:t>
      </w:r>
      <w:r w:rsidRPr="000B4ACD">
        <w:rPr>
          <w:rtl/>
          <w:lang w:bidi="fa-IR"/>
        </w:rPr>
        <w:t xml:space="preserve"> مهماندار را خوردند و برا</w:t>
      </w:r>
      <w:r w:rsidRPr="000B4ACD">
        <w:rPr>
          <w:rFonts w:hint="cs"/>
          <w:rtl/>
          <w:lang w:bidi="fa-IR"/>
        </w:rPr>
        <w:t>ی</w:t>
      </w:r>
      <w:r w:rsidRPr="000B4ACD">
        <w:rPr>
          <w:rtl/>
          <w:lang w:bidi="fa-IR"/>
        </w:rPr>
        <w:t xml:space="preserve"> او دعا</w:t>
      </w:r>
      <w:r w:rsidRPr="000B4ACD">
        <w:rPr>
          <w:rFonts w:hint="cs"/>
          <w:rtl/>
          <w:lang w:bidi="fa-IR"/>
        </w:rPr>
        <w:t>ی</w:t>
      </w:r>
      <w:r w:rsidRPr="000B4ACD">
        <w:rPr>
          <w:rtl/>
          <w:lang w:bidi="fa-IR"/>
        </w:rPr>
        <w:t xml:space="preserve"> برکت کردند پاداش او همان است» (اسد 250 / 4).25 - م</w:t>
      </w:r>
      <w:r w:rsidRPr="000B4ACD">
        <w:rPr>
          <w:rFonts w:hint="cs"/>
          <w:rtl/>
          <w:lang w:bidi="fa-IR"/>
        </w:rPr>
        <w:t>ی</w:t>
      </w:r>
      <w:r w:rsidRPr="000B4ACD">
        <w:rPr>
          <w:rtl/>
          <w:lang w:bidi="fa-IR"/>
        </w:rPr>
        <w:t xml:space="preserve"> فرمود: «نان را گرام</w:t>
      </w:r>
      <w:r w:rsidRPr="000B4ACD">
        <w:rPr>
          <w:rFonts w:hint="cs"/>
          <w:rtl/>
          <w:lang w:bidi="fa-IR"/>
        </w:rPr>
        <w:t>ی</w:t>
      </w:r>
      <w:r w:rsidRPr="000B4ACD">
        <w:rPr>
          <w:rtl/>
          <w:lang w:bidi="fa-IR"/>
        </w:rPr>
        <w:t xml:space="preserve"> بدار</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آن چه در ز</w:t>
      </w:r>
      <w:r w:rsidRPr="000B4ACD">
        <w:rPr>
          <w:rFonts w:hint="cs"/>
          <w:rtl/>
          <w:lang w:bidi="fa-IR"/>
        </w:rPr>
        <w:t>ی</w:t>
      </w:r>
      <w:r w:rsidRPr="000B4ACD">
        <w:rPr>
          <w:rFonts w:hint="eastAsia"/>
          <w:rtl/>
          <w:lang w:bidi="fa-IR"/>
        </w:rPr>
        <w:t>ر</w:t>
      </w:r>
      <w:r w:rsidRPr="000B4ACD">
        <w:rPr>
          <w:rtl/>
          <w:lang w:bidi="fa-IR"/>
        </w:rPr>
        <w:t xml:space="preserve"> عرش تا رو</w:t>
      </w:r>
      <w:r w:rsidRPr="000B4ACD">
        <w:rPr>
          <w:rFonts w:hint="cs"/>
          <w:rtl/>
          <w:lang w:bidi="fa-IR"/>
        </w:rPr>
        <w:t>ی</w:t>
      </w:r>
      <w:r w:rsidRPr="000B4ACD">
        <w:rPr>
          <w:rtl/>
          <w:lang w:bidi="fa-IR"/>
        </w:rPr>
        <w:t xml:space="preserve"> زم</w:t>
      </w:r>
      <w:r w:rsidRPr="000B4ACD">
        <w:rPr>
          <w:rFonts w:hint="cs"/>
          <w:rtl/>
          <w:lang w:bidi="fa-IR"/>
        </w:rPr>
        <w:t>ی</w:t>
      </w:r>
      <w:r w:rsidRPr="000B4ACD">
        <w:rPr>
          <w:rFonts w:hint="eastAsia"/>
          <w:rtl/>
          <w:lang w:bidi="fa-IR"/>
        </w:rPr>
        <w:t>ن</w:t>
      </w:r>
      <w:r w:rsidRPr="000B4ACD">
        <w:rPr>
          <w:rtl/>
          <w:lang w:bidi="fa-IR"/>
        </w:rPr>
        <w:t xml:space="preserve"> است بر رو</w:t>
      </w:r>
      <w:r w:rsidRPr="000B4ACD">
        <w:rPr>
          <w:rFonts w:hint="cs"/>
          <w:rtl/>
          <w:lang w:bidi="fa-IR"/>
        </w:rPr>
        <w:t>ی</w:t>
      </w:r>
      <w:r w:rsidRPr="000B4ACD">
        <w:rPr>
          <w:rtl/>
          <w:lang w:bidi="fa-IR"/>
        </w:rPr>
        <w:t xml:space="preserve"> آن کار کرده، و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از مخلوقات د</w:t>
      </w:r>
      <w:r w:rsidRPr="000B4ACD">
        <w:rPr>
          <w:rFonts w:hint="cs"/>
          <w:rtl/>
          <w:lang w:bidi="fa-IR"/>
        </w:rPr>
        <w:t>ی</w:t>
      </w:r>
      <w:r w:rsidRPr="000B4ACD">
        <w:rPr>
          <w:rFonts w:hint="eastAsia"/>
          <w:rtl/>
          <w:lang w:bidi="fa-IR"/>
        </w:rPr>
        <w:t>گر»،</w:t>
      </w:r>
      <w:r w:rsidRPr="000B4ACD">
        <w:rPr>
          <w:rtl/>
          <w:lang w:bidi="fa-IR"/>
        </w:rPr>
        <w:t xml:space="preserve"> از او پرس</w:t>
      </w:r>
      <w:r w:rsidRPr="000B4ACD">
        <w:rPr>
          <w:rFonts w:hint="cs"/>
          <w:rtl/>
          <w:lang w:bidi="fa-IR"/>
        </w:rPr>
        <w:t>ی</w:t>
      </w:r>
      <w:r w:rsidRPr="000B4ACD">
        <w:rPr>
          <w:rFonts w:hint="eastAsia"/>
          <w:rtl/>
          <w:lang w:bidi="fa-IR"/>
        </w:rPr>
        <w:t>دند</w:t>
      </w:r>
      <w:r w:rsidRPr="000B4ACD">
        <w:rPr>
          <w:rtl/>
          <w:lang w:bidi="fa-IR"/>
        </w:rPr>
        <w:t>: گرام</w:t>
      </w:r>
      <w:r w:rsidRPr="000B4ACD">
        <w:rPr>
          <w:rFonts w:hint="cs"/>
          <w:rtl/>
          <w:lang w:bidi="fa-IR"/>
        </w:rPr>
        <w:t>ی</w:t>
      </w:r>
      <w:r w:rsidRPr="000B4ACD">
        <w:rPr>
          <w:rtl/>
          <w:lang w:bidi="fa-IR"/>
        </w:rPr>
        <w:t xml:space="preserve"> داشت آن چگونه است؟ فرمود: «وقت</w:t>
      </w:r>
      <w:r w:rsidRPr="000B4ACD">
        <w:rPr>
          <w:rFonts w:hint="cs"/>
          <w:rtl/>
          <w:lang w:bidi="fa-IR"/>
        </w:rPr>
        <w:t>ی</w:t>
      </w:r>
      <w:r w:rsidRPr="000B4ACD">
        <w:rPr>
          <w:rtl/>
          <w:lang w:bidi="fa-IR"/>
        </w:rPr>
        <w:t xml:space="preserve"> نان بر سفره حاضر شد منتظر غذا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نباش</w:t>
      </w:r>
      <w:r w:rsidRPr="000B4ACD">
        <w:rPr>
          <w:rFonts w:hint="cs"/>
          <w:rtl/>
          <w:lang w:bidi="fa-IR"/>
        </w:rPr>
        <w:t>ی</w:t>
      </w:r>
      <w:r w:rsidRPr="000B4ACD">
        <w:rPr>
          <w:rFonts w:hint="eastAsia"/>
          <w:rtl/>
          <w:lang w:bidi="fa-IR"/>
        </w:rPr>
        <w:t>د»</w:t>
      </w:r>
      <w:r w:rsidRPr="000B4ACD">
        <w:rPr>
          <w:rtl/>
          <w:lang w:bidi="fa-IR"/>
        </w:rPr>
        <w:t>. (واف</w:t>
      </w:r>
      <w:r w:rsidRPr="000B4ACD">
        <w:rPr>
          <w:rFonts w:hint="cs"/>
          <w:rtl/>
          <w:lang w:bidi="fa-IR"/>
        </w:rPr>
        <w:t>ی</w:t>
      </w:r>
      <w:r w:rsidRPr="000B4ACD">
        <w:rPr>
          <w:rtl/>
          <w:lang w:bidi="fa-IR"/>
        </w:rPr>
        <w:t xml:space="preserve"> - مطاعم / 40).26 - امام محمد باقر </w:t>
      </w:r>
      <w:r w:rsidR="00F94815" w:rsidRPr="00F94815">
        <w:rPr>
          <w:rStyle w:val="libAlaemChar"/>
          <w:rtl/>
        </w:rPr>
        <w:t xml:space="preserve">عليه‌السلام </w:t>
      </w:r>
      <w:r w:rsidRPr="000B4ACD">
        <w:rPr>
          <w:rtl/>
          <w:lang w:bidi="fa-IR"/>
        </w:rPr>
        <w:t xml:space="preserve"> لقمه نان</w:t>
      </w:r>
      <w:r w:rsidRPr="000B4ACD">
        <w:rPr>
          <w:rFonts w:hint="cs"/>
          <w:rtl/>
          <w:lang w:bidi="fa-IR"/>
        </w:rPr>
        <w:t>ی</w:t>
      </w:r>
      <w:r w:rsidRPr="000B4ACD">
        <w:rPr>
          <w:rtl/>
          <w:lang w:bidi="fa-IR"/>
        </w:rPr>
        <w:t xml:space="preserve"> بر زم</w:t>
      </w:r>
      <w:r w:rsidRPr="000B4ACD">
        <w:rPr>
          <w:rFonts w:hint="cs"/>
          <w:rtl/>
          <w:lang w:bidi="fa-IR"/>
        </w:rPr>
        <w:t>ی</w:t>
      </w:r>
      <w:r w:rsidRPr="000B4ACD">
        <w:rPr>
          <w:rFonts w:hint="eastAsia"/>
          <w:rtl/>
          <w:lang w:bidi="fa-IR"/>
        </w:rPr>
        <w:t>ن</w:t>
      </w:r>
      <w:r w:rsidRPr="000B4ACD">
        <w:rPr>
          <w:rtl/>
          <w:lang w:bidi="fa-IR"/>
        </w:rPr>
        <w:t xml:space="preserve"> افتاده د</w:t>
      </w:r>
      <w:r w:rsidRPr="000B4ACD">
        <w:rPr>
          <w:rFonts w:hint="cs"/>
          <w:rtl/>
          <w:lang w:bidi="fa-IR"/>
        </w:rPr>
        <w:t>ی</w:t>
      </w:r>
      <w:r w:rsidRPr="000B4ACD">
        <w:rPr>
          <w:rFonts w:hint="eastAsia"/>
          <w:rtl/>
          <w:lang w:bidi="fa-IR"/>
        </w:rPr>
        <w:t>د،</w:t>
      </w:r>
      <w:r w:rsidRPr="000B4ACD">
        <w:rPr>
          <w:rtl/>
          <w:lang w:bidi="fa-IR"/>
        </w:rPr>
        <w:t xml:space="preserve"> به غلام خود فرمود: «آن را بردار </w:t>
      </w:r>
      <w:r w:rsidRPr="000B4ACD">
        <w:rPr>
          <w:rFonts w:hint="eastAsia"/>
          <w:rtl/>
          <w:lang w:bidi="fa-IR"/>
        </w:rPr>
        <w:t>تا</w:t>
      </w:r>
      <w:r w:rsidRPr="000B4ACD">
        <w:rPr>
          <w:rtl/>
          <w:lang w:bidi="fa-IR"/>
        </w:rPr>
        <w:t xml:space="preserve"> بخورم» غلام خود آن را خورد، امام </w:t>
      </w:r>
      <w:r w:rsidRPr="000B4ACD">
        <w:rPr>
          <w:rtl/>
          <w:lang w:bidi="fa-IR"/>
        </w:rPr>
        <w:lastRenderedPageBreak/>
        <w:t>فرمود: «چن</w:t>
      </w:r>
      <w:r w:rsidRPr="000B4ACD">
        <w:rPr>
          <w:rFonts w:hint="cs"/>
          <w:rtl/>
          <w:lang w:bidi="fa-IR"/>
        </w:rPr>
        <w:t>ی</w:t>
      </w:r>
      <w:r w:rsidRPr="000B4ACD">
        <w:rPr>
          <w:rFonts w:hint="eastAsia"/>
          <w:rtl/>
          <w:lang w:bidi="fa-IR"/>
        </w:rPr>
        <w:t>ن</w:t>
      </w:r>
      <w:r w:rsidRPr="000B4ACD">
        <w:rPr>
          <w:rtl/>
          <w:lang w:bidi="fa-IR"/>
        </w:rPr>
        <w:t xml:space="preserve"> لقمه ا</w:t>
      </w:r>
      <w:r w:rsidRPr="000B4ACD">
        <w:rPr>
          <w:rFonts w:hint="cs"/>
          <w:rtl/>
          <w:lang w:bidi="fa-IR"/>
        </w:rPr>
        <w:t>ی</w:t>
      </w:r>
      <w:r w:rsidRPr="000B4ACD">
        <w:rPr>
          <w:rtl/>
          <w:lang w:bidi="fa-IR"/>
        </w:rPr>
        <w:t xml:space="preserve"> در شکم</w:t>
      </w:r>
      <w:r w:rsidRPr="000B4ACD">
        <w:rPr>
          <w:rFonts w:hint="cs"/>
          <w:rtl/>
          <w:lang w:bidi="fa-IR"/>
        </w:rPr>
        <w:t>ی</w:t>
      </w:r>
      <w:r w:rsidRPr="000B4ACD">
        <w:rPr>
          <w:rtl/>
          <w:lang w:bidi="fa-IR"/>
        </w:rPr>
        <w:t xml:space="preserve"> جا</w:t>
      </w:r>
      <w:r w:rsidRPr="000B4ACD">
        <w:rPr>
          <w:rFonts w:hint="cs"/>
          <w:rtl/>
          <w:lang w:bidi="fa-IR"/>
        </w:rPr>
        <w:t>ی</w:t>
      </w:r>
      <w:r w:rsidRPr="000B4ACD">
        <w:rPr>
          <w:rtl/>
          <w:lang w:bidi="fa-IR"/>
        </w:rPr>
        <w:t xml:space="preserve"> نگ</w:t>
      </w:r>
      <w:r w:rsidRPr="000B4ACD">
        <w:rPr>
          <w:rFonts w:hint="cs"/>
          <w:rtl/>
          <w:lang w:bidi="fa-IR"/>
        </w:rPr>
        <w:t>ی</w:t>
      </w:r>
      <w:r w:rsidRPr="000B4ACD">
        <w:rPr>
          <w:rFonts w:hint="eastAsia"/>
          <w:rtl/>
          <w:lang w:bidi="fa-IR"/>
        </w:rPr>
        <w:t>رد</w:t>
      </w:r>
      <w:r w:rsidRPr="000B4ACD">
        <w:rPr>
          <w:rtl/>
          <w:lang w:bidi="fa-IR"/>
        </w:rPr>
        <w:t xml:space="preserve"> مگر آن که بهشت بر صاحبش واجب م</w:t>
      </w:r>
      <w:r w:rsidRPr="000B4ACD">
        <w:rPr>
          <w:rFonts w:hint="cs"/>
          <w:rtl/>
          <w:lang w:bidi="fa-IR"/>
        </w:rPr>
        <w:t>ی</w:t>
      </w:r>
      <w:r w:rsidRPr="000B4ACD">
        <w:rPr>
          <w:rtl/>
          <w:lang w:bidi="fa-IR"/>
        </w:rPr>
        <w:t xml:space="preserve"> شود، برو، تو را در راه خدا آزاد کردم». (واف</w:t>
      </w:r>
      <w:r w:rsidRPr="000B4ACD">
        <w:rPr>
          <w:rFonts w:hint="cs"/>
          <w:rtl/>
          <w:lang w:bidi="fa-IR"/>
        </w:rPr>
        <w:t>ی</w:t>
      </w:r>
      <w:r w:rsidRPr="000B4ACD">
        <w:rPr>
          <w:rtl/>
          <w:lang w:bidi="fa-IR"/>
        </w:rPr>
        <w:t xml:space="preserve"> - مطاعم / 40).27 - فرمود: «بدتر</w:t>
      </w:r>
      <w:r w:rsidRPr="000B4ACD">
        <w:rPr>
          <w:rFonts w:hint="cs"/>
          <w:rtl/>
          <w:lang w:bidi="fa-IR"/>
        </w:rPr>
        <w:t>ی</w:t>
      </w:r>
      <w:r w:rsidRPr="000B4ACD">
        <w:rPr>
          <w:rFonts w:hint="eastAsia"/>
          <w:rtl/>
          <w:lang w:bidi="fa-IR"/>
        </w:rPr>
        <w:t>ن</w:t>
      </w:r>
      <w:r w:rsidRPr="000B4ACD">
        <w:rPr>
          <w:rtl/>
          <w:lang w:bidi="fa-IR"/>
        </w:rPr>
        <w:t xml:space="preserve"> طعام ها طعام و</w:t>
      </w:r>
      <w:r w:rsidRPr="000B4ACD">
        <w:rPr>
          <w:rFonts w:hint="cs"/>
          <w:rtl/>
          <w:lang w:bidi="fa-IR"/>
        </w:rPr>
        <w:t>ی</w:t>
      </w:r>
      <w:r w:rsidRPr="000B4ACD">
        <w:rPr>
          <w:rFonts w:hint="eastAsia"/>
          <w:rtl/>
          <w:lang w:bidi="fa-IR"/>
        </w:rPr>
        <w:t>لمه</w:t>
      </w:r>
      <w:r w:rsidRPr="000B4ACD">
        <w:rPr>
          <w:rtl/>
          <w:lang w:bidi="fa-IR"/>
        </w:rPr>
        <w:t xml:space="preserve"> ا</w:t>
      </w:r>
      <w:r w:rsidRPr="000B4ACD">
        <w:rPr>
          <w:rFonts w:hint="cs"/>
          <w:rtl/>
          <w:lang w:bidi="fa-IR"/>
        </w:rPr>
        <w:t>ی</w:t>
      </w:r>
      <w:r w:rsidRPr="000B4ACD">
        <w:rPr>
          <w:rtl/>
          <w:lang w:bidi="fa-IR"/>
        </w:rPr>
        <w:t xml:space="preserve"> است که بر آن اغن</w:t>
      </w:r>
      <w:r w:rsidRPr="000B4ACD">
        <w:rPr>
          <w:rFonts w:hint="cs"/>
          <w:rtl/>
          <w:lang w:bidi="fa-IR"/>
        </w:rPr>
        <w:t>ی</w:t>
      </w:r>
      <w:r w:rsidRPr="000B4ACD">
        <w:rPr>
          <w:rFonts w:hint="eastAsia"/>
          <w:rtl/>
          <w:lang w:bidi="fa-IR"/>
        </w:rPr>
        <w:t>ا</w:t>
      </w:r>
      <w:r w:rsidRPr="000B4ACD">
        <w:rPr>
          <w:rtl/>
          <w:lang w:bidi="fa-IR"/>
        </w:rPr>
        <w:t xml:space="preserve"> را دعوت کنند، و فقرا را دعوت </w:t>
      </w:r>
      <w:r w:rsidRPr="000B4ACD">
        <w:rPr>
          <w:rFonts w:hint="eastAsia"/>
          <w:rtl/>
          <w:lang w:bidi="fa-IR"/>
        </w:rPr>
        <w:t>نکنند»</w:t>
      </w:r>
      <w:r w:rsidRPr="000B4ACD">
        <w:rPr>
          <w:rtl/>
          <w:lang w:bidi="fa-IR"/>
        </w:rPr>
        <w:t xml:space="preserve"> (مجمع 53 / 4).28 - م</w:t>
      </w:r>
      <w:r w:rsidRPr="000B4ACD">
        <w:rPr>
          <w:rFonts w:hint="cs"/>
          <w:rtl/>
          <w:lang w:bidi="fa-IR"/>
        </w:rPr>
        <w:t>ی</w:t>
      </w:r>
      <w:r w:rsidRPr="000B4ACD">
        <w:rPr>
          <w:rtl/>
          <w:lang w:bidi="fa-IR"/>
        </w:rPr>
        <w:t xml:space="preserve"> فرمود: «گوشت سرور خورا</w:t>
      </w:r>
      <w:r w:rsidRPr="000B4ACD">
        <w:rPr>
          <w:rFonts w:hint="eastAsia"/>
          <w:rtl/>
          <w:lang w:bidi="fa-IR"/>
        </w:rPr>
        <w:t>ک</w:t>
      </w:r>
      <w:r w:rsidRPr="000B4ACD">
        <w:rPr>
          <w:rtl/>
          <w:lang w:bidi="fa-IR"/>
        </w:rPr>
        <w:t xml:space="preserve"> ها است در دن</w:t>
      </w:r>
      <w:r w:rsidRPr="000B4ACD">
        <w:rPr>
          <w:rFonts w:hint="cs"/>
          <w:rtl/>
          <w:lang w:bidi="fa-IR"/>
        </w:rPr>
        <w:t>ی</w:t>
      </w:r>
      <w:r w:rsidRPr="000B4ACD">
        <w:rPr>
          <w:rFonts w:hint="eastAsia"/>
          <w:rtl/>
          <w:lang w:bidi="fa-IR"/>
        </w:rPr>
        <w:t>ا</w:t>
      </w:r>
      <w:r w:rsidRPr="000B4ACD">
        <w:rPr>
          <w:rtl/>
          <w:lang w:bidi="fa-IR"/>
        </w:rPr>
        <w:t xml:space="preserve"> و آخرت» گوشت ذراع را د</w:t>
      </w:r>
      <w:r w:rsidR="00D73BB2">
        <w:rPr>
          <w:rFonts w:hint="cs"/>
          <w:rtl/>
          <w:lang w:bidi="fa-IR"/>
        </w:rPr>
        <w:t>و</w:t>
      </w:r>
      <w:r w:rsidRPr="000B4ACD">
        <w:rPr>
          <w:rtl/>
          <w:lang w:bidi="fa-IR"/>
        </w:rPr>
        <w:t>ست داشت، م</w:t>
      </w:r>
      <w:r w:rsidRPr="000B4ACD">
        <w:rPr>
          <w:rFonts w:hint="cs"/>
          <w:rtl/>
          <w:lang w:bidi="fa-IR"/>
        </w:rPr>
        <w:t>ی</w:t>
      </w:r>
      <w:r w:rsidRPr="000B4ACD">
        <w:rPr>
          <w:rtl/>
          <w:lang w:bidi="fa-IR"/>
        </w:rPr>
        <w:t xml:space="preserve"> فرمود: «سرکه خوب خورش</w:t>
      </w:r>
      <w:r w:rsidRPr="000B4ACD">
        <w:rPr>
          <w:rFonts w:hint="cs"/>
          <w:rtl/>
          <w:lang w:bidi="fa-IR"/>
        </w:rPr>
        <w:t>ی</w:t>
      </w:r>
      <w:r w:rsidRPr="000B4ACD">
        <w:rPr>
          <w:rtl/>
          <w:lang w:bidi="fa-IR"/>
        </w:rPr>
        <w:t xml:space="preserve"> است، خانه ا</w:t>
      </w:r>
      <w:r w:rsidRPr="000B4ACD">
        <w:rPr>
          <w:rFonts w:hint="cs"/>
          <w:rtl/>
          <w:lang w:bidi="fa-IR"/>
        </w:rPr>
        <w:t>ی</w:t>
      </w:r>
      <w:r w:rsidRPr="000B4ACD">
        <w:rPr>
          <w:rtl/>
          <w:lang w:bidi="fa-IR"/>
        </w:rPr>
        <w:t xml:space="preserve"> که سرکه در آن باشد فق</w:t>
      </w:r>
      <w:r w:rsidRPr="000B4ACD">
        <w:rPr>
          <w:rFonts w:hint="cs"/>
          <w:rtl/>
          <w:lang w:bidi="fa-IR"/>
        </w:rPr>
        <w:t>ی</w:t>
      </w:r>
      <w:r w:rsidRPr="000B4ACD">
        <w:rPr>
          <w:rFonts w:hint="eastAsia"/>
          <w:rtl/>
          <w:lang w:bidi="fa-IR"/>
        </w:rPr>
        <w:t>ر</w:t>
      </w:r>
      <w:r w:rsidRPr="000B4ACD">
        <w:rPr>
          <w:rtl/>
          <w:lang w:bidi="fa-IR"/>
        </w:rPr>
        <w:t xml:space="preserve"> نم</w:t>
      </w:r>
      <w:r w:rsidRPr="000B4ACD">
        <w:rPr>
          <w:rFonts w:hint="cs"/>
          <w:rtl/>
          <w:lang w:bidi="fa-IR"/>
        </w:rPr>
        <w:t>ی</w:t>
      </w:r>
      <w:r w:rsidRPr="000B4ACD">
        <w:rPr>
          <w:rtl/>
          <w:lang w:bidi="fa-IR"/>
        </w:rPr>
        <w:t xml:space="preserve"> شود، سرکه با ز</w:t>
      </w:r>
      <w:r w:rsidRPr="000B4ACD">
        <w:rPr>
          <w:rFonts w:hint="cs"/>
          <w:rtl/>
          <w:lang w:bidi="fa-IR"/>
        </w:rPr>
        <w:t>ی</w:t>
      </w:r>
      <w:r w:rsidRPr="000B4ACD">
        <w:rPr>
          <w:rFonts w:hint="eastAsia"/>
          <w:rtl/>
          <w:lang w:bidi="fa-IR"/>
        </w:rPr>
        <w:t>تون</w:t>
      </w:r>
      <w:r w:rsidRPr="000B4ACD">
        <w:rPr>
          <w:rtl/>
          <w:lang w:bidi="fa-IR"/>
        </w:rPr>
        <w:t xml:space="preserve"> غذا</w:t>
      </w:r>
      <w:r w:rsidRPr="000B4ACD">
        <w:rPr>
          <w:rFonts w:hint="cs"/>
          <w:rtl/>
          <w:lang w:bidi="fa-IR"/>
        </w:rPr>
        <w:t>ی</w:t>
      </w:r>
      <w:r w:rsidRPr="000B4ACD">
        <w:rPr>
          <w:rtl/>
          <w:lang w:bidi="fa-IR"/>
        </w:rPr>
        <w:t xml:space="preserve"> انب</w:t>
      </w:r>
      <w:r w:rsidRPr="000B4ACD">
        <w:rPr>
          <w:rFonts w:hint="cs"/>
          <w:rtl/>
          <w:lang w:bidi="fa-IR"/>
        </w:rPr>
        <w:t>ی</w:t>
      </w:r>
      <w:r w:rsidRPr="000B4ACD">
        <w:rPr>
          <w:rFonts w:hint="eastAsia"/>
          <w:rtl/>
          <w:lang w:bidi="fa-IR"/>
        </w:rPr>
        <w:t>ا</w:t>
      </w:r>
      <w:r w:rsidRPr="000B4ACD">
        <w:rPr>
          <w:rtl/>
          <w:lang w:bidi="fa-IR"/>
        </w:rPr>
        <w:t xml:space="preserve"> است، خداوندا برا</w:t>
      </w:r>
      <w:r w:rsidRPr="000B4ACD">
        <w:rPr>
          <w:rFonts w:hint="cs"/>
          <w:rtl/>
          <w:lang w:bidi="fa-IR"/>
        </w:rPr>
        <w:t>ی</w:t>
      </w:r>
      <w:r w:rsidRPr="000B4ACD">
        <w:rPr>
          <w:rtl/>
          <w:lang w:bidi="fa-IR"/>
        </w:rPr>
        <w:t xml:space="preserve"> ما در آن برکت قرار ده و از آن برا</w:t>
      </w:r>
      <w:r w:rsidRPr="000B4ACD">
        <w:rPr>
          <w:rFonts w:hint="cs"/>
          <w:rtl/>
          <w:lang w:bidi="fa-IR"/>
        </w:rPr>
        <w:t>ی</w:t>
      </w:r>
      <w:r w:rsidRPr="000B4ACD">
        <w:rPr>
          <w:rtl/>
          <w:lang w:bidi="fa-IR"/>
        </w:rPr>
        <w:t xml:space="preserve"> ما فرا</w:t>
      </w:r>
      <w:r w:rsidRPr="000B4ACD">
        <w:rPr>
          <w:rFonts w:hint="eastAsia"/>
          <w:rtl/>
          <w:lang w:bidi="fa-IR"/>
        </w:rPr>
        <w:t>وان</w:t>
      </w:r>
      <w:r w:rsidRPr="000B4ACD">
        <w:rPr>
          <w:rtl/>
          <w:lang w:bidi="fa-IR"/>
        </w:rPr>
        <w:t xml:space="preserve"> کن»، از ش</w:t>
      </w:r>
      <w:r w:rsidRPr="000B4ACD">
        <w:rPr>
          <w:rFonts w:hint="cs"/>
          <w:rtl/>
          <w:lang w:bidi="fa-IR"/>
        </w:rPr>
        <w:t>ی</w:t>
      </w:r>
      <w:r w:rsidRPr="000B4ACD">
        <w:rPr>
          <w:rFonts w:hint="eastAsia"/>
          <w:rtl/>
          <w:lang w:bidi="fa-IR"/>
        </w:rPr>
        <w:t>رها</w:t>
      </w:r>
      <w:r w:rsidRPr="000B4ACD">
        <w:rPr>
          <w:rtl/>
          <w:lang w:bidi="fa-IR"/>
        </w:rPr>
        <w:t xml:space="preserve"> ش</w:t>
      </w:r>
      <w:r w:rsidRPr="000B4ACD">
        <w:rPr>
          <w:rFonts w:hint="cs"/>
          <w:rtl/>
          <w:lang w:bidi="fa-IR"/>
        </w:rPr>
        <w:t>ی</w:t>
      </w:r>
      <w:r w:rsidRPr="000B4ACD">
        <w:rPr>
          <w:rFonts w:hint="eastAsia"/>
          <w:rtl/>
          <w:lang w:bidi="fa-IR"/>
        </w:rPr>
        <w:t>ر</w:t>
      </w:r>
      <w:r w:rsidRPr="000B4ACD">
        <w:rPr>
          <w:rtl/>
          <w:lang w:bidi="fa-IR"/>
        </w:rPr>
        <w:t xml:space="preserve"> گاو را انتخاب م</w:t>
      </w:r>
      <w:r w:rsidRPr="000B4ACD">
        <w:rPr>
          <w:rFonts w:hint="cs"/>
          <w:rtl/>
          <w:lang w:bidi="fa-IR"/>
        </w:rPr>
        <w:t>ی</w:t>
      </w:r>
      <w:r w:rsidRPr="000B4ACD">
        <w:rPr>
          <w:rtl/>
          <w:lang w:bidi="fa-IR"/>
        </w:rPr>
        <w:t xml:space="preserve"> کرد، امام رضا </w:t>
      </w:r>
      <w:r w:rsidR="00D73BB2" w:rsidRPr="00D73BB2">
        <w:rPr>
          <w:rStyle w:val="libAlaemChar"/>
          <w:rFonts w:eastAsiaTheme="minorHAnsi"/>
          <w:rtl/>
        </w:rPr>
        <w:t>عليه‌السلام</w:t>
      </w:r>
      <w:r w:rsidRPr="000B4ACD">
        <w:rPr>
          <w:rtl/>
          <w:lang w:bidi="fa-IR"/>
        </w:rPr>
        <w:t xml:space="preserve"> فرمود: «پ</w:t>
      </w:r>
      <w:r w:rsidRPr="000B4ACD">
        <w:rPr>
          <w:rFonts w:hint="cs"/>
          <w:rtl/>
          <w:lang w:bidi="fa-IR"/>
        </w:rPr>
        <w:t>ی</w:t>
      </w:r>
      <w:r w:rsidRPr="000B4ACD">
        <w:rPr>
          <w:rFonts w:hint="eastAsia"/>
          <w:rtl/>
          <w:lang w:bidi="fa-IR"/>
        </w:rPr>
        <w:t>غمبر</w:t>
      </w:r>
      <w:r w:rsidRPr="000B4ACD">
        <w:rPr>
          <w:rtl/>
          <w:lang w:bidi="fa-IR"/>
        </w:rPr>
        <w:t xml:space="preserve"> خرما را دوست داشت، رطب را با خربزه و خ</w:t>
      </w:r>
      <w:r w:rsidRPr="000B4ACD">
        <w:rPr>
          <w:rFonts w:hint="cs"/>
          <w:rtl/>
          <w:lang w:bidi="fa-IR"/>
        </w:rPr>
        <w:t>ی</w:t>
      </w:r>
      <w:r w:rsidRPr="000B4ACD">
        <w:rPr>
          <w:rFonts w:hint="eastAsia"/>
          <w:rtl/>
          <w:lang w:bidi="fa-IR"/>
        </w:rPr>
        <w:t>ار</w:t>
      </w:r>
      <w:r w:rsidRPr="000B4ACD">
        <w:rPr>
          <w:rtl/>
          <w:lang w:bidi="fa-IR"/>
        </w:rPr>
        <w:t xml:space="preserve"> را با نمک م</w:t>
      </w:r>
      <w:r w:rsidRPr="000B4ACD">
        <w:rPr>
          <w:rFonts w:hint="cs"/>
          <w:rtl/>
          <w:lang w:bidi="fa-IR"/>
        </w:rPr>
        <w:t>ی</w:t>
      </w:r>
      <w:r w:rsidRPr="000B4ACD">
        <w:rPr>
          <w:rFonts w:hint="eastAsia"/>
          <w:rtl/>
          <w:lang w:bidi="fa-IR"/>
        </w:rPr>
        <w:t>ل</w:t>
      </w:r>
      <w:r w:rsidRPr="000B4ACD">
        <w:rPr>
          <w:rtl/>
          <w:lang w:bidi="fa-IR"/>
        </w:rPr>
        <w:t xml:space="preserve"> م</w:t>
      </w:r>
      <w:r w:rsidRPr="000B4ACD">
        <w:rPr>
          <w:rFonts w:hint="cs"/>
          <w:rtl/>
          <w:lang w:bidi="fa-IR"/>
        </w:rPr>
        <w:t>ی</w:t>
      </w:r>
      <w:r w:rsidRPr="000B4ACD">
        <w:rPr>
          <w:rtl/>
          <w:lang w:bidi="fa-IR"/>
        </w:rPr>
        <w:t xml:space="preserve"> نمود». (واف</w:t>
      </w:r>
      <w:r w:rsidRPr="000B4ACD">
        <w:rPr>
          <w:rFonts w:hint="cs"/>
          <w:rtl/>
          <w:lang w:bidi="fa-IR"/>
        </w:rPr>
        <w:t>ی</w:t>
      </w:r>
      <w:r w:rsidRPr="000B4ACD">
        <w:rPr>
          <w:rtl/>
          <w:lang w:bidi="fa-IR"/>
        </w:rPr>
        <w:t xml:space="preserve"> -مطاعم 56 - 41).29 - م</w:t>
      </w:r>
      <w:r w:rsidRPr="000B4ACD">
        <w:rPr>
          <w:rFonts w:hint="cs"/>
          <w:rtl/>
          <w:lang w:bidi="fa-IR"/>
        </w:rPr>
        <w:t>ی</w:t>
      </w:r>
      <w:r w:rsidRPr="000B4ACD">
        <w:rPr>
          <w:rtl/>
          <w:lang w:bidi="fa-IR"/>
        </w:rPr>
        <w:t xml:space="preserve"> فرمود: «مؤمن با </w:t>
      </w:r>
      <w:r w:rsidRPr="000B4ACD">
        <w:rPr>
          <w:rFonts w:hint="cs"/>
          <w:rtl/>
          <w:lang w:bidi="fa-IR"/>
        </w:rPr>
        <w:t>ی</w:t>
      </w:r>
      <w:r w:rsidRPr="000B4ACD">
        <w:rPr>
          <w:rFonts w:hint="eastAsia"/>
          <w:rtl/>
          <w:lang w:bidi="fa-IR"/>
        </w:rPr>
        <w:t>ک</w:t>
      </w:r>
      <w:r w:rsidRPr="000B4ACD">
        <w:rPr>
          <w:rtl/>
          <w:lang w:bidi="fa-IR"/>
        </w:rPr>
        <w:t xml:space="preserve"> روده غذا م</w:t>
      </w:r>
      <w:r w:rsidRPr="000B4ACD">
        <w:rPr>
          <w:rFonts w:hint="cs"/>
          <w:rtl/>
          <w:lang w:bidi="fa-IR"/>
        </w:rPr>
        <w:t>ی</w:t>
      </w:r>
      <w:r w:rsidRPr="000B4ACD">
        <w:rPr>
          <w:rtl/>
          <w:lang w:bidi="fa-IR"/>
        </w:rPr>
        <w:t xml:space="preserve"> خورد و کافر با هفت روده». (اسد 325 / 2).توض</w:t>
      </w:r>
      <w:r w:rsidRPr="000B4ACD">
        <w:rPr>
          <w:rFonts w:hint="cs"/>
          <w:rtl/>
          <w:lang w:bidi="fa-IR"/>
        </w:rPr>
        <w:t>ی</w:t>
      </w:r>
      <w:r w:rsidRPr="000B4ACD">
        <w:rPr>
          <w:rFonts w:hint="eastAsia"/>
          <w:rtl/>
          <w:lang w:bidi="fa-IR"/>
        </w:rPr>
        <w:t>ح</w:t>
      </w:r>
      <w:r w:rsidRPr="000B4ACD">
        <w:rPr>
          <w:rtl/>
          <w:lang w:bidi="fa-IR"/>
        </w:rPr>
        <w:t>:کنا</w:t>
      </w:r>
      <w:r w:rsidRPr="000B4ACD">
        <w:rPr>
          <w:rFonts w:hint="cs"/>
          <w:rtl/>
          <w:lang w:bidi="fa-IR"/>
        </w:rPr>
        <w:t>ی</w:t>
      </w:r>
      <w:r w:rsidRPr="000B4ACD">
        <w:rPr>
          <w:rFonts w:hint="eastAsia"/>
          <w:rtl/>
          <w:lang w:bidi="fa-IR"/>
        </w:rPr>
        <w:t>ه</w:t>
      </w:r>
      <w:r w:rsidRPr="000B4ACD">
        <w:rPr>
          <w:rtl/>
          <w:lang w:bidi="fa-IR"/>
        </w:rPr>
        <w:t xml:space="preserve"> از پرخور</w:t>
      </w:r>
      <w:r w:rsidRPr="000B4ACD">
        <w:rPr>
          <w:rFonts w:hint="cs"/>
          <w:rtl/>
          <w:lang w:bidi="fa-IR"/>
        </w:rPr>
        <w:t>ی</w:t>
      </w:r>
      <w:r w:rsidRPr="000B4ACD">
        <w:rPr>
          <w:rtl/>
          <w:lang w:bidi="fa-IR"/>
        </w:rPr>
        <w:t xml:space="preserve"> کافر و کم خور</w:t>
      </w:r>
      <w:r w:rsidRPr="000B4ACD">
        <w:rPr>
          <w:rFonts w:hint="cs"/>
          <w:rtl/>
          <w:lang w:bidi="fa-IR"/>
        </w:rPr>
        <w:t>ی</w:t>
      </w:r>
      <w:r w:rsidRPr="000B4ACD">
        <w:rPr>
          <w:rtl/>
          <w:lang w:bidi="fa-IR"/>
        </w:rPr>
        <w:t xml:space="preserve"> مؤمن است.30 - از غذائ</w:t>
      </w:r>
      <w:r w:rsidRPr="000B4ACD">
        <w:rPr>
          <w:rFonts w:hint="cs"/>
          <w:rtl/>
          <w:lang w:bidi="fa-IR"/>
        </w:rPr>
        <w:t>ی</w:t>
      </w:r>
      <w:r w:rsidRPr="000B4ACD">
        <w:rPr>
          <w:rtl/>
          <w:lang w:bidi="fa-IR"/>
        </w:rPr>
        <w:t xml:space="preserve"> که س</w:t>
      </w:r>
      <w:r w:rsidRPr="000B4ACD">
        <w:rPr>
          <w:rFonts w:hint="cs"/>
          <w:rtl/>
          <w:lang w:bidi="fa-IR"/>
        </w:rPr>
        <w:t>ی</w:t>
      </w:r>
      <w:r w:rsidRPr="000B4ACD">
        <w:rPr>
          <w:rFonts w:hint="eastAsia"/>
          <w:rtl/>
          <w:lang w:bidi="fa-IR"/>
        </w:rPr>
        <w:t>ر</w:t>
      </w:r>
      <w:r w:rsidRPr="000B4ACD">
        <w:rPr>
          <w:rtl/>
          <w:lang w:bidi="fa-IR"/>
        </w:rPr>
        <w:t xml:space="preserve"> و پ</w:t>
      </w:r>
      <w:r w:rsidRPr="000B4ACD">
        <w:rPr>
          <w:rFonts w:hint="cs"/>
          <w:rtl/>
          <w:lang w:bidi="fa-IR"/>
        </w:rPr>
        <w:t>ی</w:t>
      </w:r>
      <w:r w:rsidRPr="000B4ACD">
        <w:rPr>
          <w:rFonts w:hint="eastAsia"/>
          <w:rtl/>
          <w:lang w:bidi="fa-IR"/>
        </w:rPr>
        <w:t>از</w:t>
      </w:r>
      <w:r w:rsidRPr="000B4ACD">
        <w:rPr>
          <w:rtl/>
          <w:lang w:bidi="fa-IR"/>
        </w:rPr>
        <w:t xml:space="preserve"> داشت نم</w:t>
      </w:r>
      <w:r w:rsidRPr="000B4ACD">
        <w:rPr>
          <w:rFonts w:hint="cs"/>
          <w:rtl/>
          <w:lang w:bidi="fa-IR"/>
        </w:rPr>
        <w:t>ی</w:t>
      </w:r>
      <w:r w:rsidRPr="000B4ACD">
        <w:rPr>
          <w:rtl/>
          <w:lang w:bidi="fa-IR"/>
        </w:rPr>
        <w:t xml:space="preserve"> خورد اما م</w:t>
      </w:r>
      <w:r w:rsidRPr="000B4ACD">
        <w:rPr>
          <w:rFonts w:hint="cs"/>
          <w:rtl/>
          <w:lang w:bidi="fa-IR"/>
        </w:rPr>
        <w:t>ی</w:t>
      </w:r>
      <w:r w:rsidRPr="000B4ACD">
        <w:rPr>
          <w:rtl/>
          <w:lang w:bidi="fa-IR"/>
        </w:rPr>
        <w:t xml:space="preserve"> فرمود: «شما بخور</w:t>
      </w:r>
      <w:r w:rsidRPr="000B4ACD">
        <w:rPr>
          <w:rFonts w:hint="cs"/>
          <w:rtl/>
          <w:lang w:bidi="fa-IR"/>
        </w:rPr>
        <w:t>ی</w:t>
      </w:r>
      <w:r w:rsidRPr="000B4ACD">
        <w:rPr>
          <w:rFonts w:hint="eastAsia"/>
          <w:rtl/>
          <w:lang w:bidi="fa-IR"/>
        </w:rPr>
        <w:t>د،</w:t>
      </w:r>
      <w:r w:rsidRPr="000B4ACD">
        <w:rPr>
          <w:rtl/>
          <w:lang w:bidi="fa-IR"/>
        </w:rPr>
        <w:t xml:space="preserve"> من به خاطر نزول فرشته نم</w:t>
      </w:r>
      <w:r w:rsidRPr="000B4ACD">
        <w:rPr>
          <w:rFonts w:hint="cs"/>
          <w:rtl/>
          <w:lang w:bidi="fa-IR"/>
        </w:rPr>
        <w:t>ی</w:t>
      </w:r>
      <w:r w:rsidRPr="000B4ACD">
        <w:rPr>
          <w:rtl/>
          <w:lang w:bidi="fa-IR"/>
        </w:rPr>
        <w:t xml:space="preserve"> خورم» (اسد 82 / 2).31  م</w:t>
      </w:r>
      <w:r w:rsidRPr="000B4ACD">
        <w:rPr>
          <w:rFonts w:hint="cs"/>
          <w:rtl/>
          <w:lang w:bidi="fa-IR"/>
        </w:rPr>
        <w:t>ی</w:t>
      </w:r>
      <w:r w:rsidRPr="000B4ACD">
        <w:rPr>
          <w:rtl/>
          <w:lang w:bidi="fa-IR"/>
        </w:rPr>
        <w:t xml:space="preserve"> فرمود: «نان را گرام</w:t>
      </w:r>
      <w:r w:rsidRPr="000B4ACD">
        <w:rPr>
          <w:rFonts w:hint="cs"/>
          <w:rtl/>
          <w:lang w:bidi="fa-IR"/>
        </w:rPr>
        <w:t>ی</w:t>
      </w:r>
      <w:r w:rsidRPr="000B4ACD">
        <w:rPr>
          <w:rtl/>
          <w:lang w:bidi="fa-IR"/>
        </w:rPr>
        <w:t xml:space="preserve"> بدار</w:t>
      </w:r>
      <w:r w:rsidRPr="000B4ACD">
        <w:rPr>
          <w:rFonts w:hint="cs"/>
          <w:rtl/>
          <w:lang w:bidi="fa-IR"/>
        </w:rPr>
        <w:t>ی</w:t>
      </w:r>
      <w:r w:rsidRPr="000B4ACD">
        <w:rPr>
          <w:rFonts w:hint="eastAsia"/>
          <w:rtl/>
          <w:lang w:bidi="fa-IR"/>
        </w:rPr>
        <w:t>د،</w:t>
      </w:r>
      <w:r w:rsidRPr="000B4ACD">
        <w:rPr>
          <w:rtl/>
          <w:lang w:bidi="fa-IR"/>
        </w:rPr>
        <w:t xml:space="preserve"> بدرست</w:t>
      </w:r>
      <w:r w:rsidRPr="000B4ACD">
        <w:rPr>
          <w:rFonts w:hint="cs"/>
          <w:rtl/>
          <w:lang w:bidi="fa-IR"/>
        </w:rPr>
        <w:t>ی</w:t>
      </w:r>
      <w:r w:rsidRPr="000B4ACD">
        <w:rPr>
          <w:rtl/>
          <w:lang w:bidi="fa-IR"/>
        </w:rPr>
        <w:t xml:space="preserve"> که خداوند با آن برکات آسمان را نازل فرموده، و برکات زم</w:t>
      </w:r>
      <w:r w:rsidRPr="000B4ACD">
        <w:rPr>
          <w:rFonts w:hint="cs"/>
          <w:rtl/>
          <w:lang w:bidi="fa-IR"/>
        </w:rPr>
        <w:t>ی</w:t>
      </w:r>
      <w:r w:rsidRPr="000B4ACD">
        <w:rPr>
          <w:rFonts w:hint="eastAsia"/>
          <w:rtl/>
          <w:lang w:bidi="fa-IR"/>
        </w:rPr>
        <w:t>ن</w:t>
      </w:r>
      <w:r w:rsidRPr="000B4ACD">
        <w:rPr>
          <w:rtl/>
          <w:lang w:bidi="fa-IR"/>
        </w:rPr>
        <w:t xml:space="preserve"> را برا</w:t>
      </w:r>
      <w:r w:rsidRPr="000B4ACD">
        <w:rPr>
          <w:rFonts w:hint="cs"/>
          <w:rtl/>
          <w:lang w:bidi="fa-IR"/>
        </w:rPr>
        <w:t>ی</w:t>
      </w:r>
      <w:r w:rsidRPr="000B4ACD">
        <w:rPr>
          <w:rtl/>
          <w:lang w:bidi="fa-IR"/>
        </w:rPr>
        <w:t xml:space="preserve"> آن ب</w:t>
      </w:r>
      <w:r w:rsidRPr="000B4ACD">
        <w:rPr>
          <w:rFonts w:hint="cs"/>
          <w:rtl/>
          <w:lang w:bidi="fa-IR"/>
        </w:rPr>
        <w:t>ی</w:t>
      </w:r>
      <w:r w:rsidRPr="000B4ACD">
        <w:rPr>
          <w:rFonts w:hint="eastAsia"/>
          <w:rtl/>
          <w:lang w:bidi="fa-IR"/>
        </w:rPr>
        <w:t>رون</w:t>
      </w:r>
      <w:r w:rsidRPr="000B4ACD">
        <w:rPr>
          <w:rtl/>
          <w:lang w:bidi="fa-IR"/>
        </w:rPr>
        <w:t xml:space="preserve"> آورد».(اسد 32. (236 / 2 - «رباح» غلام او از </w:t>
      </w:r>
      <w:r w:rsidRPr="000B4ACD">
        <w:rPr>
          <w:rFonts w:hint="eastAsia"/>
          <w:rtl/>
          <w:lang w:bidi="fa-IR"/>
        </w:rPr>
        <w:t>چاه</w:t>
      </w:r>
      <w:r w:rsidRPr="000B4ACD">
        <w:rPr>
          <w:rtl/>
          <w:lang w:bidi="fa-IR"/>
        </w:rPr>
        <w:t xml:space="preserve"> «عرس» و چاه «سق</w:t>
      </w:r>
      <w:r w:rsidRPr="000B4ACD">
        <w:rPr>
          <w:rFonts w:hint="cs"/>
          <w:rtl/>
          <w:lang w:bidi="fa-IR"/>
        </w:rPr>
        <w:t>ی</w:t>
      </w:r>
      <w:r w:rsidRPr="000B4ACD">
        <w:rPr>
          <w:rFonts w:hint="eastAsia"/>
          <w:rtl/>
          <w:lang w:bidi="fa-IR"/>
        </w:rPr>
        <w:t>ا»</w:t>
      </w:r>
      <w:r w:rsidRPr="000B4ACD">
        <w:rPr>
          <w:rtl/>
          <w:lang w:bidi="fa-IR"/>
        </w:rPr>
        <w:t xml:space="preserve"> برا</w:t>
      </w:r>
      <w:r w:rsidRPr="000B4ACD">
        <w:rPr>
          <w:rFonts w:hint="cs"/>
          <w:rtl/>
          <w:lang w:bidi="fa-IR"/>
        </w:rPr>
        <w:t>ی</w:t>
      </w:r>
      <w:r w:rsidRPr="000B4ACD">
        <w:rPr>
          <w:rFonts w:hint="eastAsia"/>
          <w:rtl/>
          <w:lang w:bidi="fa-IR"/>
        </w:rPr>
        <w:t>ش</w:t>
      </w:r>
      <w:r w:rsidRPr="000B4ACD">
        <w:rPr>
          <w:rtl/>
          <w:lang w:bidi="fa-IR"/>
        </w:rPr>
        <w:t xml:space="preserve"> آب م</w:t>
      </w:r>
      <w:r w:rsidRPr="000B4ACD">
        <w:rPr>
          <w:rFonts w:hint="cs"/>
          <w:rtl/>
          <w:lang w:bidi="fa-IR"/>
        </w:rPr>
        <w:t>ی</w:t>
      </w:r>
      <w:r w:rsidRPr="000B4ACD">
        <w:rPr>
          <w:rtl/>
          <w:lang w:bidi="fa-IR"/>
        </w:rPr>
        <w:t xml:space="preserve"> آورد، مرد</w:t>
      </w:r>
      <w:r w:rsidRPr="000B4ACD">
        <w:rPr>
          <w:rFonts w:hint="cs"/>
          <w:rtl/>
          <w:lang w:bidi="fa-IR"/>
        </w:rPr>
        <w:t>ی</w:t>
      </w:r>
      <w:r w:rsidRPr="000B4ACD">
        <w:rPr>
          <w:rtl/>
          <w:lang w:bidi="fa-IR"/>
        </w:rPr>
        <w:t xml:space="preserve"> از انصار هنگام سفر مشک آب را رو</w:t>
      </w:r>
      <w:r w:rsidRPr="000B4ACD">
        <w:rPr>
          <w:rFonts w:hint="cs"/>
          <w:rtl/>
          <w:lang w:bidi="fa-IR"/>
        </w:rPr>
        <w:t>ی</w:t>
      </w:r>
      <w:r w:rsidRPr="000B4ACD">
        <w:rPr>
          <w:rtl/>
          <w:lang w:bidi="fa-IR"/>
        </w:rPr>
        <w:t xml:space="preserve"> الاغ</w:t>
      </w:r>
      <w:r w:rsidRPr="000B4ACD">
        <w:rPr>
          <w:rFonts w:hint="cs"/>
          <w:rtl/>
          <w:lang w:bidi="fa-IR"/>
        </w:rPr>
        <w:t>ی</w:t>
      </w:r>
      <w:r w:rsidRPr="000B4ACD">
        <w:rPr>
          <w:rtl/>
          <w:lang w:bidi="fa-IR"/>
        </w:rPr>
        <w:t xml:space="preserve"> بار م</w:t>
      </w:r>
      <w:r w:rsidRPr="000B4ACD">
        <w:rPr>
          <w:rFonts w:hint="cs"/>
          <w:rtl/>
          <w:lang w:bidi="fa-IR"/>
        </w:rPr>
        <w:t>ی</w:t>
      </w:r>
      <w:r w:rsidRPr="000B4ACD">
        <w:rPr>
          <w:rtl/>
          <w:lang w:bidi="fa-IR"/>
        </w:rPr>
        <w:t xml:space="preserve"> کرد تا سرد شود. (نظام 101 / 1).33 - آب را با سه جرعه م</w:t>
      </w:r>
      <w:r w:rsidRPr="000B4ACD">
        <w:rPr>
          <w:rFonts w:hint="cs"/>
          <w:rtl/>
          <w:lang w:bidi="fa-IR"/>
        </w:rPr>
        <w:t>ی</w:t>
      </w:r>
      <w:r w:rsidRPr="000B4ACD">
        <w:rPr>
          <w:rtl/>
          <w:lang w:bidi="fa-IR"/>
        </w:rPr>
        <w:t xml:space="preserve"> آشام</w:t>
      </w:r>
      <w:r w:rsidRPr="000B4ACD">
        <w:rPr>
          <w:rFonts w:hint="cs"/>
          <w:rtl/>
          <w:lang w:bidi="fa-IR"/>
        </w:rPr>
        <w:t>ی</w:t>
      </w:r>
      <w:r w:rsidRPr="000B4ACD">
        <w:rPr>
          <w:rFonts w:hint="eastAsia"/>
          <w:rtl/>
          <w:lang w:bidi="fa-IR"/>
        </w:rPr>
        <w:t>د،</w:t>
      </w:r>
      <w:r w:rsidRPr="000B4ACD">
        <w:rPr>
          <w:rtl/>
          <w:lang w:bidi="fa-IR"/>
        </w:rPr>
        <w:t xml:space="preserve"> در سوم</w:t>
      </w:r>
      <w:r w:rsidRPr="000B4ACD">
        <w:rPr>
          <w:rFonts w:hint="cs"/>
          <w:rtl/>
          <w:lang w:bidi="fa-IR"/>
        </w:rPr>
        <w:t>ی</w:t>
      </w:r>
      <w:r w:rsidRPr="000B4ACD">
        <w:rPr>
          <w:rtl/>
          <w:lang w:bidi="fa-IR"/>
        </w:rPr>
        <w:t xml:space="preserve"> آب را م</w:t>
      </w:r>
      <w:r w:rsidRPr="000B4ACD">
        <w:rPr>
          <w:rFonts w:hint="cs"/>
          <w:rtl/>
          <w:lang w:bidi="fa-IR"/>
        </w:rPr>
        <w:t>ی</w:t>
      </w:r>
      <w:r w:rsidRPr="000B4ACD">
        <w:rPr>
          <w:rtl/>
          <w:lang w:bidi="fa-IR"/>
        </w:rPr>
        <w:t xml:space="preserve"> مک</w:t>
      </w:r>
      <w:r w:rsidRPr="000B4ACD">
        <w:rPr>
          <w:rFonts w:hint="cs"/>
          <w:rtl/>
          <w:lang w:bidi="fa-IR"/>
        </w:rPr>
        <w:t>ی</w:t>
      </w:r>
      <w:r w:rsidRPr="000B4ACD">
        <w:rPr>
          <w:rFonts w:hint="eastAsia"/>
          <w:rtl/>
          <w:lang w:bidi="fa-IR"/>
        </w:rPr>
        <w:t>د،</w:t>
      </w:r>
      <w:r w:rsidRPr="000B4ACD">
        <w:rPr>
          <w:rtl/>
          <w:lang w:bidi="fa-IR"/>
        </w:rPr>
        <w:t xml:space="preserve"> با دهن پر از آب نم</w:t>
      </w:r>
      <w:r w:rsidRPr="000B4ACD">
        <w:rPr>
          <w:rFonts w:hint="cs"/>
          <w:rtl/>
          <w:lang w:bidi="fa-IR"/>
        </w:rPr>
        <w:t>ی</w:t>
      </w:r>
      <w:r w:rsidRPr="000B4ACD">
        <w:rPr>
          <w:rtl/>
          <w:lang w:bidi="fa-IR"/>
        </w:rPr>
        <w:t xml:space="preserve"> آشام</w:t>
      </w:r>
      <w:r w:rsidRPr="000B4ACD">
        <w:rPr>
          <w:rFonts w:hint="cs"/>
          <w:rtl/>
          <w:lang w:bidi="fa-IR"/>
        </w:rPr>
        <w:t>ی</w:t>
      </w:r>
      <w:r w:rsidRPr="000B4ACD">
        <w:rPr>
          <w:rFonts w:hint="eastAsia"/>
          <w:rtl/>
          <w:lang w:bidi="fa-IR"/>
        </w:rPr>
        <w:t>د،</w:t>
      </w:r>
      <w:r w:rsidRPr="000B4ACD">
        <w:rPr>
          <w:rtl/>
          <w:lang w:bidi="fa-IR"/>
        </w:rPr>
        <w:t xml:space="preserve"> در آب نفس نم</w:t>
      </w:r>
      <w:r w:rsidRPr="000B4ACD">
        <w:rPr>
          <w:rFonts w:hint="cs"/>
          <w:rtl/>
          <w:lang w:bidi="fa-IR"/>
        </w:rPr>
        <w:t>ی</w:t>
      </w:r>
      <w:r w:rsidRPr="000B4ACD">
        <w:rPr>
          <w:rtl/>
          <w:lang w:bidi="fa-IR"/>
        </w:rPr>
        <w:t xml:space="preserve"> زد، و آب را از دهن دور م</w:t>
      </w:r>
      <w:r w:rsidRPr="000B4ACD">
        <w:rPr>
          <w:rFonts w:hint="cs"/>
          <w:rtl/>
          <w:lang w:bidi="fa-IR"/>
        </w:rPr>
        <w:t>ی</w:t>
      </w:r>
      <w:r w:rsidRPr="000B4ACD">
        <w:rPr>
          <w:rtl/>
          <w:lang w:bidi="fa-IR"/>
        </w:rPr>
        <w:t xml:space="preserve"> کرد؛ گاه</w:t>
      </w:r>
      <w:r w:rsidRPr="000B4ACD">
        <w:rPr>
          <w:rFonts w:hint="cs"/>
          <w:rtl/>
          <w:lang w:bidi="fa-IR"/>
        </w:rPr>
        <w:t>ی</w:t>
      </w:r>
      <w:r w:rsidRPr="000B4ACD">
        <w:rPr>
          <w:rtl/>
          <w:lang w:bidi="fa-IR"/>
        </w:rPr>
        <w:t xml:space="preserve"> از دهن مشک، آب رام</w:t>
      </w:r>
      <w:r w:rsidRPr="000B4ACD">
        <w:rPr>
          <w:rFonts w:hint="cs"/>
          <w:rtl/>
          <w:lang w:bidi="fa-IR"/>
        </w:rPr>
        <w:t>ی</w:t>
      </w:r>
      <w:r w:rsidRPr="000B4ACD">
        <w:rPr>
          <w:rtl/>
          <w:lang w:bidi="fa-IR"/>
        </w:rPr>
        <w:t xml:space="preserve"> آشام</w:t>
      </w:r>
      <w:r w:rsidRPr="000B4ACD">
        <w:rPr>
          <w:rFonts w:hint="cs"/>
          <w:rtl/>
          <w:lang w:bidi="fa-IR"/>
        </w:rPr>
        <w:t>ی</w:t>
      </w:r>
      <w:r w:rsidRPr="000B4ACD">
        <w:rPr>
          <w:rFonts w:hint="eastAsia"/>
          <w:rtl/>
          <w:lang w:bidi="fa-IR"/>
        </w:rPr>
        <w:t>د،</w:t>
      </w:r>
      <w:r w:rsidRPr="000B4ACD">
        <w:rPr>
          <w:rtl/>
          <w:lang w:bidi="fa-IR"/>
        </w:rPr>
        <w:t xml:space="preserve"> گاه</w:t>
      </w:r>
      <w:r w:rsidRPr="000B4ACD">
        <w:rPr>
          <w:rFonts w:hint="cs"/>
          <w:rtl/>
          <w:lang w:bidi="fa-IR"/>
        </w:rPr>
        <w:t>ی</w:t>
      </w:r>
      <w:r w:rsidRPr="000B4ACD">
        <w:rPr>
          <w:rtl/>
          <w:lang w:bidi="fa-IR"/>
        </w:rPr>
        <w:t xml:space="preserve"> سواره و سرپا آب م</w:t>
      </w:r>
      <w:r w:rsidRPr="000B4ACD">
        <w:rPr>
          <w:rFonts w:hint="cs"/>
          <w:rtl/>
          <w:lang w:bidi="fa-IR"/>
        </w:rPr>
        <w:t>ی</w:t>
      </w:r>
      <w:r w:rsidRPr="000B4ACD">
        <w:rPr>
          <w:rtl/>
          <w:lang w:bidi="fa-IR"/>
        </w:rPr>
        <w:t xml:space="preserve"> آشام</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فرمود: «س</w:t>
      </w:r>
      <w:r w:rsidRPr="000B4ACD">
        <w:rPr>
          <w:rFonts w:hint="cs"/>
          <w:rtl/>
          <w:lang w:bidi="fa-IR"/>
        </w:rPr>
        <w:t>ی</w:t>
      </w:r>
      <w:r w:rsidRPr="000B4ACD">
        <w:rPr>
          <w:rFonts w:hint="eastAsia"/>
          <w:rtl/>
          <w:lang w:bidi="fa-IR"/>
        </w:rPr>
        <w:t>د</w:t>
      </w:r>
      <w:r w:rsidRPr="000B4ACD">
        <w:rPr>
          <w:rtl/>
          <w:lang w:bidi="fa-IR"/>
        </w:rPr>
        <w:t xml:space="preserve"> آشام</w:t>
      </w:r>
      <w:r w:rsidRPr="000B4ACD">
        <w:rPr>
          <w:rFonts w:hint="cs"/>
          <w:rtl/>
          <w:lang w:bidi="fa-IR"/>
        </w:rPr>
        <w:t>ی</w:t>
      </w:r>
      <w:r w:rsidRPr="000B4ACD">
        <w:rPr>
          <w:rFonts w:hint="eastAsia"/>
          <w:rtl/>
          <w:lang w:bidi="fa-IR"/>
        </w:rPr>
        <w:t>دن</w:t>
      </w:r>
      <w:r w:rsidRPr="000B4ACD">
        <w:rPr>
          <w:rFonts w:hint="cs"/>
          <w:rtl/>
          <w:lang w:bidi="fa-IR"/>
        </w:rPr>
        <w:t>ی</w:t>
      </w:r>
      <w:r w:rsidRPr="000B4ACD">
        <w:rPr>
          <w:rtl/>
          <w:lang w:bidi="fa-IR"/>
        </w:rPr>
        <w:t xml:space="preserve"> ها در دن</w:t>
      </w:r>
      <w:r w:rsidRPr="000B4ACD">
        <w:rPr>
          <w:rFonts w:hint="cs"/>
          <w:rtl/>
          <w:lang w:bidi="fa-IR"/>
        </w:rPr>
        <w:t>ی</w:t>
      </w:r>
      <w:r w:rsidRPr="000B4ACD">
        <w:rPr>
          <w:rFonts w:hint="eastAsia"/>
          <w:rtl/>
          <w:lang w:bidi="fa-IR"/>
        </w:rPr>
        <w:t>ا</w:t>
      </w:r>
      <w:r w:rsidRPr="000B4ACD">
        <w:rPr>
          <w:rtl/>
          <w:lang w:bidi="fa-IR"/>
        </w:rPr>
        <w:t xml:space="preserve"> و آخرت آب است» (بحار 246 / 16).34 - عبدالله بن ان</w:t>
      </w:r>
      <w:r w:rsidRPr="000B4ACD">
        <w:rPr>
          <w:rFonts w:hint="cs"/>
          <w:rtl/>
          <w:lang w:bidi="fa-IR"/>
        </w:rPr>
        <w:t>ی</w:t>
      </w:r>
      <w:r w:rsidRPr="000B4ACD">
        <w:rPr>
          <w:rFonts w:hint="eastAsia"/>
          <w:rtl/>
          <w:lang w:bidi="fa-IR"/>
        </w:rPr>
        <w:t>س</w:t>
      </w:r>
      <w:r w:rsidRPr="000B4ACD">
        <w:rPr>
          <w:rtl/>
          <w:lang w:bidi="fa-IR"/>
        </w:rPr>
        <w:t xml:space="preserve"> گفت: از پدرم شن</w:t>
      </w:r>
      <w:r w:rsidRPr="000B4ACD">
        <w:rPr>
          <w:rFonts w:hint="cs"/>
          <w:rtl/>
          <w:lang w:bidi="fa-IR"/>
        </w:rPr>
        <w:t>ی</w:t>
      </w:r>
      <w:r w:rsidRPr="000B4ACD">
        <w:rPr>
          <w:rFonts w:hint="eastAsia"/>
          <w:rtl/>
          <w:lang w:bidi="fa-IR"/>
        </w:rPr>
        <w:t>دم</w:t>
      </w:r>
      <w:r w:rsidRPr="000B4ACD">
        <w:rPr>
          <w:rtl/>
          <w:lang w:bidi="fa-IR"/>
        </w:rPr>
        <w:t xml:space="preserve"> که گفت: پ</w:t>
      </w:r>
      <w:r w:rsidRPr="000B4ACD">
        <w:rPr>
          <w:rFonts w:hint="cs"/>
          <w:rtl/>
          <w:lang w:bidi="fa-IR"/>
        </w:rPr>
        <w:t>ی</w:t>
      </w:r>
      <w:r w:rsidRPr="000B4ACD">
        <w:rPr>
          <w:rFonts w:hint="eastAsia"/>
          <w:rtl/>
          <w:lang w:bidi="fa-IR"/>
        </w:rPr>
        <w:t>غمبر</w:t>
      </w:r>
      <w:r w:rsidRPr="000B4ACD">
        <w:rPr>
          <w:rtl/>
          <w:lang w:bidi="fa-IR"/>
        </w:rPr>
        <w:t xml:space="preserve"> را د</w:t>
      </w:r>
      <w:r w:rsidRPr="000B4ACD">
        <w:rPr>
          <w:rFonts w:hint="cs"/>
          <w:rtl/>
          <w:lang w:bidi="fa-IR"/>
        </w:rPr>
        <w:t>ی</w:t>
      </w:r>
      <w:r w:rsidRPr="000B4ACD">
        <w:rPr>
          <w:rFonts w:hint="eastAsia"/>
          <w:rtl/>
          <w:lang w:bidi="fa-IR"/>
        </w:rPr>
        <w:t>دم</w:t>
      </w:r>
      <w:r w:rsidRPr="000B4ACD">
        <w:rPr>
          <w:rtl/>
          <w:lang w:bidi="fa-IR"/>
        </w:rPr>
        <w:t xml:space="preserve"> از </w:t>
      </w:r>
      <w:r w:rsidRPr="000B4ACD">
        <w:rPr>
          <w:rtl/>
          <w:lang w:bidi="fa-IR"/>
        </w:rPr>
        <w:lastRenderedPageBreak/>
        <w:t>مشک آو</w:t>
      </w:r>
      <w:r w:rsidRPr="000B4ACD">
        <w:rPr>
          <w:rFonts w:hint="cs"/>
          <w:rtl/>
          <w:lang w:bidi="fa-IR"/>
        </w:rPr>
        <w:t>ی</w:t>
      </w:r>
      <w:r w:rsidRPr="000B4ACD">
        <w:rPr>
          <w:rFonts w:hint="eastAsia"/>
          <w:rtl/>
          <w:lang w:bidi="fa-IR"/>
        </w:rPr>
        <w:t>زان</w:t>
      </w:r>
      <w:r w:rsidRPr="000B4ACD">
        <w:rPr>
          <w:rFonts w:hint="cs"/>
          <w:rtl/>
          <w:lang w:bidi="fa-IR"/>
        </w:rPr>
        <w:t>ی</w:t>
      </w:r>
      <w:r w:rsidRPr="000B4ACD">
        <w:rPr>
          <w:rtl/>
          <w:lang w:bidi="fa-IR"/>
        </w:rPr>
        <w:t xml:space="preserve"> که لبه </w:t>
      </w:r>
      <w:r w:rsidRPr="000B4ACD">
        <w:rPr>
          <w:rFonts w:hint="cs"/>
          <w:rtl/>
          <w:lang w:bidi="fa-IR"/>
        </w:rPr>
        <w:t>ی</w:t>
      </w:r>
      <w:r w:rsidRPr="000B4ACD">
        <w:rPr>
          <w:rtl/>
          <w:lang w:bidi="fa-IR"/>
        </w:rPr>
        <w:t xml:space="preserve"> آن را برگردان</w:t>
      </w:r>
      <w:r w:rsidRPr="000B4ACD">
        <w:rPr>
          <w:rFonts w:hint="cs"/>
          <w:rtl/>
          <w:lang w:bidi="fa-IR"/>
        </w:rPr>
        <w:t>ی</w:t>
      </w:r>
      <w:r w:rsidRPr="000B4ACD">
        <w:rPr>
          <w:rFonts w:hint="eastAsia"/>
          <w:rtl/>
          <w:lang w:bidi="fa-IR"/>
        </w:rPr>
        <w:t>د</w:t>
      </w:r>
      <w:r w:rsidRPr="000B4ACD">
        <w:rPr>
          <w:rtl/>
          <w:lang w:bidi="fa-IR"/>
        </w:rPr>
        <w:t xml:space="preserve"> آب آشام</w:t>
      </w:r>
      <w:r w:rsidRPr="000B4ACD">
        <w:rPr>
          <w:rFonts w:hint="cs"/>
          <w:rtl/>
          <w:lang w:bidi="fa-IR"/>
        </w:rPr>
        <w:t>ی</w:t>
      </w:r>
      <w:r w:rsidRPr="000B4ACD">
        <w:rPr>
          <w:rFonts w:hint="eastAsia"/>
          <w:rtl/>
          <w:lang w:bidi="fa-IR"/>
        </w:rPr>
        <w:t>د</w:t>
      </w:r>
      <w:r w:rsidRPr="000B4ACD">
        <w:rPr>
          <w:rtl/>
          <w:lang w:bidi="fa-IR"/>
        </w:rPr>
        <w:t xml:space="preserve"> (اسد 120 / 2).35 - ت</w:t>
      </w:r>
      <w:r w:rsidRPr="000B4ACD">
        <w:rPr>
          <w:rFonts w:hint="cs"/>
          <w:rtl/>
          <w:lang w:bidi="fa-IR"/>
        </w:rPr>
        <w:t>ی</w:t>
      </w:r>
      <w:r w:rsidRPr="000B4ACD">
        <w:rPr>
          <w:rFonts w:hint="eastAsia"/>
          <w:rtl/>
          <w:lang w:bidi="fa-IR"/>
        </w:rPr>
        <w:t>که</w:t>
      </w:r>
      <w:r w:rsidRPr="000B4ACD">
        <w:rPr>
          <w:rtl/>
          <w:lang w:bidi="fa-IR"/>
        </w:rPr>
        <w:t xml:space="preserve"> نان</w:t>
      </w:r>
      <w:r w:rsidRPr="000B4ACD">
        <w:rPr>
          <w:rFonts w:hint="cs"/>
          <w:rtl/>
          <w:lang w:bidi="fa-IR"/>
        </w:rPr>
        <w:t>ی</w:t>
      </w:r>
      <w:r w:rsidRPr="000B4ACD">
        <w:rPr>
          <w:rtl/>
          <w:lang w:bidi="fa-IR"/>
        </w:rPr>
        <w:t xml:space="preserve"> رو</w:t>
      </w:r>
      <w:r w:rsidRPr="000B4ACD">
        <w:rPr>
          <w:rFonts w:hint="cs"/>
          <w:rtl/>
          <w:lang w:bidi="fa-IR"/>
        </w:rPr>
        <w:t>ی</w:t>
      </w:r>
      <w:r w:rsidRPr="000B4ACD">
        <w:rPr>
          <w:rtl/>
          <w:lang w:bidi="fa-IR"/>
        </w:rPr>
        <w:t xml:space="preserve"> زم</w:t>
      </w:r>
      <w:r w:rsidRPr="000B4ACD">
        <w:rPr>
          <w:rFonts w:hint="cs"/>
          <w:rtl/>
          <w:lang w:bidi="fa-IR"/>
        </w:rPr>
        <w:t>ی</w:t>
      </w:r>
      <w:r w:rsidRPr="000B4ACD">
        <w:rPr>
          <w:rFonts w:hint="eastAsia"/>
          <w:rtl/>
          <w:lang w:bidi="fa-IR"/>
        </w:rPr>
        <w:t>ن</w:t>
      </w:r>
      <w:r w:rsidRPr="000B4ACD">
        <w:rPr>
          <w:rtl/>
          <w:lang w:bidi="fa-IR"/>
        </w:rPr>
        <w:t xml:space="preserve"> افتاده د</w:t>
      </w:r>
      <w:r w:rsidRPr="000B4ACD">
        <w:rPr>
          <w:rFonts w:hint="cs"/>
          <w:rtl/>
          <w:lang w:bidi="fa-IR"/>
        </w:rPr>
        <w:t>ی</w:t>
      </w:r>
      <w:r w:rsidRPr="000B4ACD">
        <w:rPr>
          <w:rFonts w:hint="eastAsia"/>
          <w:rtl/>
          <w:lang w:bidi="fa-IR"/>
        </w:rPr>
        <w:t>د</w:t>
      </w:r>
      <w:r w:rsidRPr="000B4ACD">
        <w:rPr>
          <w:rtl/>
          <w:lang w:bidi="fa-IR"/>
        </w:rPr>
        <w:t xml:space="preserve"> آن را برداشت و خورد و به عا</w:t>
      </w:r>
      <w:r w:rsidRPr="000B4ACD">
        <w:rPr>
          <w:rFonts w:hint="cs"/>
          <w:rtl/>
          <w:lang w:bidi="fa-IR"/>
        </w:rPr>
        <w:t>ی</w:t>
      </w:r>
      <w:r w:rsidRPr="000B4ACD">
        <w:rPr>
          <w:rFonts w:hint="eastAsia"/>
          <w:rtl/>
          <w:lang w:bidi="fa-IR"/>
        </w:rPr>
        <w:t>شه</w:t>
      </w:r>
      <w:r w:rsidRPr="000B4ACD">
        <w:rPr>
          <w:rtl/>
          <w:lang w:bidi="fa-IR"/>
        </w:rPr>
        <w:t xml:space="preserve"> فرمود: «ا</w:t>
      </w:r>
      <w:r w:rsidRPr="000B4ACD">
        <w:rPr>
          <w:rFonts w:hint="cs"/>
          <w:rtl/>
          <w:lang w:bidi="fa-IR"/>
        </w:rPr>
        <w:t>ی</w:t>
      </w:r>
      <w:r w:rsidRPr="000B4ACD">
        <w:rPr>
          <w:rtl/>
          <w:lang w:bidi="fa-IR"/>
        </w:rPr>
        <w:t xml:space="preserve"> حم</w:t>
      </w:r>
      <w:r w:rsidRPr="000B4ACD">
        <w:rPr>
          <w:rFonts w:hint="cs"/>
          <w:rtl/>
          <w:lang w:bidi="fa-IR"/>
        </w:rPr>
        <w:t>ی</w:t>
      </w:r>
      <w:r w:rsidRPr="000B4ACD">
        <w:rPr>
          <w:rFonts w:hint="eastAsia"/>
          <w:rtl/>
          <w:lang w:bidi="fa-IR"/>
        </w:rPr>
        <w:t>را</w:t>
      </w:r>
      <w:r w:rsidRPr="000B4ACD">
        <w:rPr>
          <w:rtl/>
          <w:lang w:bidi="fa-IR"/>
        </w:rPr>
        <w:t>! مجاورت نعمت ها</w:t>
      </w:r>
      <w:r w:rsidRPr="000B4ACD">
        <w:rPr>
          <w:rFonts w:hint="cs"/>
          <w:rtl/>
          <w:lang w:bidi="fa-IR"/>
        </w:rPr>
        <w:t>ی</w:t>
      </w:r>
      <w:r w:rsidRPr="000B4ACD">
        <w:rPr>
          <w:rtl/>
          <w:lang w:bidi="fa-IR"/>
        </w:rPr>
        <w:t xml:space="preserve"> خداوند را گرام</w:t>
      </w:r>
      <w:r w:rsidRPr="000B4ACD">
        <w:rPr>
          <w:rFonts w:hint="cs"/>
          <w:rtl/>
          <w:lang w:bidi="fa-IR"/>
        </w:rPr>
        <w:t>ی</w:t>
      </w:r>
      <w:r w:rsidRPr="000B4ACD">
        <w:rPr>
          <w:rtl/>
          <w:lang w:bidi="fa-IR"/>
        </w:rPr>
        <w:t xml:space="preserve"> بدار، ز</w:t>
      </w:r>
      <w:r w:rsidRPr="000B4ACD">
        <w:rPr>
          <w:rFonts w:hint="cs"/>
          <w:rtl/>
          <w:lang w:bidi="fa-IR"/>
        </w:rPr>
        <w:t>ی</w:t>
      </w:r>
      <w:r w:rsidRPr="000B4ACD">
        <w:rPr>
          <w:rFonts w:hint="eastAsia"/>
          <w:rtl/>
          <w:lang w:bidi="fa-IR"/>
        </w:rPr>
        <w:t>را</w:t>
      </w:r>
      <w:r w:rsidRPr="000B4ACD">
        <w:rPr>
          <w:rtl/>
          <w:lang w:bidi="fa-IR"/>
        </w:rPr>
        <w:t xml:space="preserve"> نعمت ها از ه</w:t>
      </w:r>
      <w:r w:rsidRPr="000B4ACD">
        <w:rPr>
          <w:rFonts w:hint="cs"/>
          <w:rtl/>
          <w:lang w:bidi="fa-IR"/>
        </w:rPr>
        <w:t>ی</w:t>
      </w:r>
      <w:r w:rsidRPr="000B4ACD">
        <w:rPr>
          <w:rFonts w:hint="eastAsia"/>
          <w:rtl/>
          <w:lang w:bidi="fa-IR"/>
        </w:rPr>
        <w:t>چ</w:t>
      </w:r>
      <w:r w:rsidRPr="000B4ACD">
        <w:rPr>
          <w:rtl/>
          <w:lang w:bidi="fa-IR"/>
        </w:rPr>
        <w:t xml:space="preserve"> قوم</w:t>
      </w:r>
      <w:r w:rsidRPr="000B4ACD">
        <w:rPr>
          <w:rFonts w:hint="cs"/>
          <w:rtl/>
          <w:lang w:bidi="fa-IR"/>
        </w:rPr>
        <w:t>ی</w:t>
      </w:r>
      <w:r w:rsidRPr="000B4ACD">
        <w:rPr>
          <w:rtl/>
          <w:lang w:bidi="fa-IR"/>
        </w:rPr>
        <w:t xml:space="preserve"> گرفته نشدند که به ا</w:t>
      </w:r>
      <w:r w:rsidRPr="000B4ACD">
        <w:rPr>
          <w:rFonts w:hint="cs"/>
          <w:rtl/>
          <w:lang w:bidi="fa-IR"/>
        </w:rPr>
        <w:t>ی</w:t>
      </w:r>
      <w:r w:rsidRPr="000B4ACD">
        <w:rPr>
          <w:rFonts w:hint="eastAsia"/>
          <w:rtl/>
          <w:lang w:bidi="fa-IR"/>
        </w:rPr>
        <w:t>شان</w:t>
      </w:r>
      <w:r w:rsidRPr="000B4ACD">
        <w:rPr>
          <w:rtl/>
          <w:lang w:bidi="fa-IR"/>
        </w:rPr>
        <w:t xml:space="preserve"> بازگردانده شوند». (بحار 265 / 16).</w:t>
      </w:r>
    </w:p>
    <w:p w:rsidR="00D73BB2" w:rsidRDefault="000B4ACD" w:rsidP="000B4ACD">
      <w:pPr>
        <w:pStyle w:val="libNormal"/>
        <w:rPr>
          <w:rtl/>
          <w:lang w:bidi="fa-IR"/>
        </w:rPr>
      </w:pPr>
      <w:r w:rsidRPr="000B4ACD">
        <w:rPr>
          <w:rtl/>
          <w:lang w:bidi="fa-IR"/>
        </w:rPr>
        <w:t>36 - اگر با د</w:t>
      </w:r>
      <w:r w:rsidRPr="000B4ACD">
        <w:rPr>
          <w:rFonts w:hint="cs"/>
          <w:rtl/>
          <w:lang w:bidi="fa-IR"/>
        </w:rPr>
        <w:t>ی</w:t>
      </w:r>
      <w:r w:rsidRPr="000B4ACD">
        <w:rPr>
          <w:rFonts w:hint="eastAsia"/>
          <w:rtl/>
          <w:lang w:bidi="fa-IR"/>
        </w:rPr>
        <w:t>گران</w:t>
      </w:r>
      <w:r w:rsidRPr="000B4ACD">
        <w:rPr>
          <w:rtl/>
          <w:lang w:bidi="fa-IR"/>
        </w:rPr>
        <w:t xml:space="preserve"> غذا م</w:t>
      </w:r>
      <w:r w:rsidRPr="000B4ACD">
        <w:rPr>
          <w:rFonts w:hint="cs"/>
          <w:rtl/>
          <w:lang w:bidi="fa-IR"/>
        </w:rPr>
        <w:t>ی</w:t>
      </w:r>
      <w:r w:rsidRPr="000B4ACD">
        <w:rPr>
          <w:rtl/>
          <w:lang w:bidi="fa-IR"/>
        </w:rPr>
        <w:t xml:space="preserve"> خورد قبل از همه آغاز م</w:t>
      </w:r>
      <w:r w:rsidRPr="000B4ACD">
        <w:rPr>
          <w:rFonts w:hint="cs"/>
          <w:rtl/>
          <w:lang w:bidi="fa-IR"/>
        </w:rPr>
        <w:t>ی</w:t>
      </w:r>
      <w:r w:rsidRPr="000B4ACD">
        <w:rPr>
          <w:rtl/>
          <w:lang w:bidi="fa-IR"/>
        </w:rPr>
        <w:t xml:space="preserve"> کرد و بعد از همه دست م</w:t>
      </w:r>
      <w:r w:rsidRPr="000B4ACD">
        <w:rPr>
          <w:rFonts w:hint="cs"/>
          <w:rtl/>
          <w:lang w:bidi="fa-IR"/>
        </w:rPr>
        <w:t>ی</w:t>
      </w:r>
      <w:r w:rsidRPr="000B4ACD">
        <w:rPr>
          <w:rtl/>
          <w:lang w:bidi="fa-IR"/>
        </w:rPr>
        <w:t xml:space="preserve"> کش</w:t>
      </w:r>
      <w:r w:rsidRPr="000B4ACD">
        <w:rPr>
          <w:rFonts w:hint="cs"/>
          <w:rtl/>
          <w:lang w:bidi="fa-IR"/>
        </w:rPr>
        <w:t>ی</w:t>
      </w:r>
      <w:r w:rsidRPr="000B4ACD">
        <w:rPr>
          <w:rFonts w:hint="eastAsia"/>
          <w:rtl/>
          <w:lang w:bidi="fa-IR"/>
        </w:rPr>
        <w:t>د</w:t>
      </w:r>
      <w:r w:rsidRPr="000B4ACD">
        <w:rPr>
          <w:rtl/>
          <w:lang w:bidi="fa-IR"/>
        </w:rPr>
        <w:t>. (اسد 238 / 16).توض</w:t>
      </w:r>
      <w:r w:rsidRPr="000B4ACD">
        <w:rPr>
          <w:rFonts w:hint="cs"/>
          <w:rtl/>
          <w:lang w:bidi="fa-IR"/>
        </w:rPr>
        <w:t>ی</w:t>
      </w:r>
      <w:r w:rsidRPr="000B4ACD">
        <w:rPr>
          <w:rFonts w:hint="eastAsia"/>
          <w:rtl/>
          <w:lang w:bidi="fa-IR"/>
        </w:rPr>
        <w:t>ح</w:t>
      </w:r>
      <w:r w:rsidRPr="000B4ACD">
        <w:rPr>
          <w:rtl/>
          <w:lang w:bidi="fa-IR"/>
        </w:rPr>
        <w:t>:برا</w:t>
      </w:r>
      <w:r w:rsidRPr="000B4ACD">
        <w:rPr>
          <w:rFonts w:hint="cs"/>
          <w:rtl/>
          <w:lang w:bidi="fa-IR"/>
        </w:rPr>
        <w:t>ی</w:t>
      </w:r>
      <w:r w:rsidRPr="000B4ACD">
        <w:rPr>
          <w:rtl/>
          <w:lang w:bidi="fa-IR"/>
        </w:rPr>
        <w:t xml:space="preserve"> آن که ح</w:t>
      </w:r>
      <w:r w:rsidRPr="000B4ACD">
        <w:rPr>
          <w:rFonts w:hint="cs"/>
          <w:rtl/>
          <w:lang w:bidi="fa-IR"/>
        </w:rPr>
        <w:t>ی</w:t>
      </w:r>
      <w:r w:rsidRPr="000B4ACD">
        <w:rPr>
          <w:rFonts w:hint="eastAsia"/>
          <w:rtl/>
          <w:lang w:bidi="fa-IR"/>
        </w:rPr>
        <w:t>ا</w:t>
      </w:r>
      <w:r w:rsidRPr="000B4ACD">
        <w:rPr>
          <w:rtl/>
          <w:lang w:bidi="fa-IR"/>
        </w:rPr>
        <w:t xml:space="preserve"> مانع شروع به خوردن و همچن</w:t>
      </w:r>
      <w:r w:rsidRPr="000B4ACD">
        <w:rPr>
          <w:rFonts w:hint="cs"/>
          <w:rtl/>
          <w:lang w:bidi="fa-IR"/>
        </w:rPr>
        <w:t>ی</w:t>
      </w:r>
      <w:r w:rsidRPr="000B4ACD">
        <w:rPr>
          <w:rFonts w:hint="eastAsia"/>
          <w:rtl/>
          <w:lang w:bidi="fa-IR"/>
        </w:rPr>
        <w:t>ن</w:t>
      </w:r>
      <w:r w:rsidRPr="000B4ACD">
        <w:rPr>
          <w:rtl/>
          <w:lang w:bidi="fa-IR"/>
        </w:rPr>
        <w:t xml:space="preserve"> مانع دست کش</w:t>
      </w:r>
      <w:r w:rsidRPr="000B4ACD">
        <w:rPr>
          <w:rFonts w:hint="cs"/>
          <w:rtl/>
          <w:lang w:bidi="fa-IR"/>
        </w:rPr>
        <w:t>ی</w:t>
      </w:r>
      <w:r w:rsidRPr="000B4ACD">
        <w:rPr>
          <w:rFonts w:hint="eastAsia"/>
          <w:rtl/>
          <w:lang w:bidi="fa-IR"/>
        </w:rPr>
        <w:t>دن</w:t>
      </w:r>
      <w:r w:rsidRPr="000B4ACD">
        <w:rPr>
          <w:rtl/>
          <w:lang w:bidi="fa-IR"/>
        </w:rPr>
        <w:t xml:space="preserve"> قبل از س</w:t>
      </w:r>
      <w:r w:rsidRPr="000B4ACD">
        <w:rPr>
          <w:rFonts w:hint="cs"/>
          <w:rtl/>
          <w:lang w:bidi="fa-IR"/>
        </w:rPr>
        <w:t>ی</w:t>
      </w:r>
      <w:r w:rsidRPr="000B4ACD">
        <w:rPr>
          <w:rFonts w:hint="eastAsia"/>
          <w:rtl/>
          <w:lang w:bidi="fa-IR"/>
        </w:rPr>
        <w:t>ر</w:t>
      </w:r>
      <w:r w:rsidRPr="000B4ACD">
        <w:rPr>
          <w:rtl/>
          <w:lang w:bidi="fa-IR"/>
        </w:rPr>
        <w:t xml:space="preserve"> شدن نشود، چن</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کرد</w:t>
      </w:r>
    </w:p>
    <w:p w:rsidR="000B4ACD" w:rsidRPr="000B4ACD" w:rsidRDefault="000B4ACD" w:rsidP="00D105B1">
      <w:pPr>
        <w:pStyle w:val="libNormal"/>
        <w:rPr>
          <w:rtl/>
          <w:lang w:bidi="fa-IR"/>
        </w:rPr>
      </w:pPr>
      <w:r w:rsidRPr="000B4ACD">
        <w:rPr>
          <w:rtl/>
          <w:lang w:bidi="fa-IR"/>
        </w:rPr>
        <w:t>37 - م</w:t>
      </w:r>
      <w:r w:rsidRPr="000B4ACD">
        <w:rPr>
          <w:rFonts w:hint="cs"/>
          <w:rtl/>
          <w:lang w:bidi="fa-IR"/>
        </w:rPr>
        <w:t>ی</w:t>
      </w:r>
      <w:r w:rsidRPr="000B4ACD">
        <w:rPr>
          <w:rtl/>
          <w:lang w:bidi="fa-IR"/>
        </w:rPr>
        <w:t xml:space="preserve"> فرمود: «اگر غذا دارا</w:t>
      </w:r>
      <w:r w:rsidRPr="000B4ACD">
        <w:rPr>
          <w:rFonts w:hint="cs"/>
          <w:rtl/>
          <w:lang w:bidi="fa-IR"/>
        </w:rPr>
        <w:t>ی</w:t>
      </w:r>
      <w:r w:rsidRPr="000B4ACD">
        <w:rPr>
          <w:rtl/>
          <w:lang w:bidi="fa-IR"/>
        </w:rPr>
        <w:t xml:space="preserve"> چهار چ</w:t>
      </w:r>
      <w:r w:rsidRPr="000B4ACD">
        <w:rPr>
          <w:rFonts w:hint="cs"/>
          <w:rtl/>
          <w:lang w:bidi="fa-IR"/>
        </w:rPr>
        <w:t>ی</w:t>
      </w:r>
      <w:r w:rsidRPr="000B4ACD">
        <w:rPr>
          <w:rFonts w:hint="eastAsia"/>
          <w:rtl/>
          <w:lang w:bidi="fa-IR"/>
        </w:rPr>
        <w:t>ز</w:t>
      </w:r>
      <w:r w:rsidRPr="000B4ACD">
        <w:rPr>
          <w:rtl/>
          <w:lang w:bidi="fa-IR"/>
        </w:rPr>
        <w:t xml:space="preserve"> باشد کامل است، کسب آن از </w:t>
      </w:r>
      <w:r w:rsidRPr="000B4ACD">
        <w:rPr>
          <w:rFonts w:hint="eastAsia"/>
          <w:rtl/>
          <w:lang w:bidi="fa-IR"/>
        </w:rPr>
        <w:t>ممر</w:t>
      </w:r>
      <w:r w:rsidRPr="000B4ACD">
        <w:rPr>
          <w:rtl/>
          <w:lang w:bidi="fa-IR"/>
        </w:rPr>
        <w:t xml:space="preserve"> حلال، شرکت دست ها</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اد</w:t>
      </w:r>
      <w:r w:rsidRPr="000B4ACD">
        <w:rPr>
          <w:rtl/>
          <w:lang w:bidi="fa-IR"/>
        </w:rPr>
        <w:t xml:space="preserve"> برا</w:t>
      </w:r>
      <w:r w:rsidRPr="000B4ACD">
        <w:rPr>
          <w:rFonts w:hint="cs"/>
          <w:rtl/>
          <w:lang w:bidi="fa-IR"/>
        </w:rPr>
        <w:t>ی</w:t>
      </w:r>
      <w:r w:rsidRPr="000B4ACD">
        <w:rPr>
          <w:rtl/>
          <w:lang w:bidi="fa-IR"/>
        </w:rPr>
        <w:t xml:space="preserve"> خوردن آن، بسم الله گفتن در اول، و حمد خداوند در آخر». (واف</w:t>
      </w:r>
      <w:r w:rsidRPr="000B4ACD">
        <w:rPr>
          <w:rFonts w:hint="cs"/>
          <w:rtl/>
          <w:lang w:bidi="fa-IR"/>
        </w:rPr>
        <w:t>ی</w:t>
      </w:r>
      <w:r w:rsidRPr="000B4ACD">
        <w:rPr>
          <w:rtl/>
          <w:lang w:bidi="fa-IR"/>
        </w:rPr>
        <w:t xml:space="preserve"> - اطعمه / 58).38 - م</w:t>
      </w:r>
      <w:r w:rsidRPr="000B4ACD">
        <w:rPr>
          <w:rFonts w:hint="cs"/>
          <w:rtl/>
          <w:lang w:bidi="fa-IR"/>
        </w:rPr>
        <w:t>ی</w:t>
      </w:r>
      <w:r w:rsidRPr="000B4ACD">
        <w:rPr>
          <w:rtl/>
          <w:lang w:bidi="fa-IR"/>
        </w:rPr>
        <w:t xml:space="preserve"> فرمود: «چه دشمنان</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نند</w:t>
      </w:r>
      <w:r w:rsidRPr="000B4ACD">
        <w:rPr>
          <w:rtl/>
          <w:lang w:bidi="fa-IR"/>
        </w:rPr>
        <w:t>: دل ترسو، شکم شکم خواره، نعوظ شد</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فرمود: «مهمانان را تشو</w:t>
      </w:r>
      <w:r w:rsidRPr="000B4ACD">
        <w:rPr>
          <w:rFonts w:hint="cs"/>
          <w:rtl/>
          <w:lang w:bidi="fa-IR"/>
        </w:rPr>
        <w:t>ی</w:t>
      </w:r>
      <w:r w:rsidRPr="000B4ACD">
        <w:rPr>
          <w:rFonts w:hint="eastAsia"/>
          <w:rtl/>
          <w:lang w:bidi="fa-IR"/>
        </w:rPr>
        <w:t>ق</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که بخورند»؛ ب</w:t>
      </w:r>
      <w:r w:rsidRPr="000B4ACD">
        <w:rPr>
          <w:rFonts w:hint="cs"/>
          <w:rtl/>
          <w:lang w:bidi="fa-IR"/>
        </w:rPr>
        <w:t>ی</w:t>
      </w:r>
      <w:r w:rsidRPr="000B4ACD">
        <w:rPr>
          <w:rtl/>
          <w:lang w:bidi="fa-IR"/>
        </w:rPr>
        <w:t xml:space="preserve"> تکلف بود و به آن امر م</w:t>
      </w:r>
      <w:r w:rsidRPr="000B4ACD">
        <w:rPr>
          <w:rFonts w:hint="cs"/>
          <w:rtl/>
          <w:lang w:bidi="fa-IR"/>
        </w:rPr>
        <w:t>ی</w:t>
      </w:r>
      <w:r w:rsidRPr="000B4ACD">
        <w:rPr>
          <w:rtl/>
          <w:lang w:bidi="fa-IR"/>
        </w:rPr>
        <w:t xml:space="preserve"> کر</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فرمود: «از گرام</w:t>
      </w:r>
      <w:r w:rsidRPr="000B4ACD">
        <w:rPr>
          <w:rFonts w:hint="cs"/>
          <w:rtl/>
          <w:lang w:bidi="fa-IR"/>
        </w:rPr>
        <w:t>ی</w:t>
      </w:r>
      <w:r w:rsidRPr="000B4ACD">
        <w:rPr>
          <w:rFonts w:hint="eastAsia"/>
          <w:rtl/>
          <w:lang w:bidi="fa-IR"/>
        </w:rPr>
        <w:t>داشت</w:t>
      </w:r>
      <w:r w:rsidRPr="000B4ACD">
        <w:rPr>
          <w:rtl/>
          <w:lang w:bidi="fa-IR"/>
        </w:rPr>
        <w:t xml:space="preserve"> مرد به برادرش آن است که از او تحفه قبول کند، و به او تحفه بدهد، از آنچه دارد، نه آن که برا</w:t>
      </w:r>
      <w:r w:rsidRPr="000B4ACD">
        <w:rPr>
          <w:rFonts w:hint="cs"/>
          <w:rtl/>
          <w:lang w:bidi="fa-IR"/>
        </w:rPr>
        <w:t>ی</w:t>
      </w:r>
      <w:r w:rsidRPr="000B4ACD">
        <w:rPr>
          <w:rtl/>
          <w:lang w:bidi="fa-IR"/>
        </w:rPr>
        <w:t xml:space="preserve"> او تکلف کند که من متکلف</w:t>
      </w:r>
      <w:r w:rsidRPr="000B4ACD">
        <w:rPr>
          <w:rFonts w:hint="cs"/>
          <w:rtl/>
          <w:lang w:bidi="fa-IR"/>
        </w:rPr>
        <w:t>ی</w:t>
      </w:r>
      <w:r w:rsidRPr="000B4ACD">
        <w:rPr>
          <w:rFonts w:hint="eastAsia"/>
          <w:rtl/>
          <w:lang w:bidi="fa-IR"/>
        </w:rPr>
        <w:t>ن</w:t>
      </w:r>
      <w:r w:rsidRPr="000B4ACD">
        <w:rPr>
          <w:rtl/>
          <w:lang w:bidi="fa-IR"/>
        </w:rPr>
        <w:t xml:space="preserve"> را دوست ندارم». (واف</w:t>
      </w:r>
      <w:r w:rsidRPr="000B4ACD">
        <w:rPr>
          <w:rFonts w:hint="cs"/>
          <w:rtl/>
          <w:lang w:bidi="fa-IR"/>
        </w:rPr>
        <w:t>ی</w:t>
      </w:r>
      <w:r w:rsidRPr="000B4ACD">
        <w:rPr>
          <w:rtl/>
          <w:lang w:bidi="fa-IR"/>
        </w:rPr>
        <w:t xml:space="preserve"> - اطعمه / 66).39 - تعل</w:t>
      </w:r>
      <w:r w:rsidRPr="000B4ACD">
        <w:rPr>
          <w:rFonts w:hint="cs"/>
          <w:rtl/>
          <w:lang w:bidi="fa-IR"/>
        </w:rPr>
        <w:t>ی</w:t>
      </w:r>
      <w:r w:rsidRPr="000B4ACD">
        <w:rPr>
          <w:rFonts w:hint="eastAsia"/>
          <w:rtl/>
          <w:lang w:bidi="fa-IR"/>
        </w:rPr>
        <w:t>م</w:t>
      </w:r>
      <w:r w:rsidRPr="000B4ACD">
        <w:rPr>
          <w:rtl/>
          <w:lang w:bidi="fa-IR"/>
        </w:rPr>
        <w:t xml:space="preserve"> قرآن مج</w:t>
      </w:r>
      <w:r w:rsidRPr="000B4ACD">
        <w:rPr>
          <w:rFonts w:hint="cs"/>
          <w:rtl/>
          <w:lang w:bidi="fa-IR"/>
        </w:rPr>
        <w:t>ی</w:t>
      </w:r>
      <w:r w:rsidRPr="000B4ACD">
        <w:rPr>
          <w:rFonts w:hint="eastAsia"/>
          <w:rtl/>
          <w:lang w:bidi="fa-IR"/>
        </w:rPr>
        <w:t>د</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است، قوله تعال</w:t>
      </w:r>
      <w:r w:rsidRPr="000B4ACD">
        <w:rPr>
          <w:rFonts w:hint="cs"/>
          <w:rtl/>
          <w:lang w:bidi="fa-IR"/>
        </w:rPr>
        <w:t>ی</w:t>
      </w:r>
      <w:r w:rsidRPr="000B4ACD">
        <w:rPr>
          <w:rtl/>
          <w:lang w:bidi="fa-IR"/>
        </w:rPr>
        <w:t xml:space="preserve">: </w:t>
      </w:r>
      <w:r w:rsidR="00D73BB2" w:rsidRPr="00D73BB2">
        <w:rPr>
          <w:rStyle w:val="libAlaemChar"/>
          <w:rFonts w:hint="cs"/>
          <w:rtl/>
        </w:rPr>
        <w:t>(</w:t>
      </w:r>
      <w:r w:rsidR="00D73BB2" w:rsidRPr="00D73BB2">
        <w:rPr>
          <w:rStyle w:val="libAieChar"/>
          <w:rFonts w:hint="cs"/>
          <w:rtl/>
        </w:rPr>
        <w:t>وَمَا أَنَا مِنَ الْمُتَكَلِّفِينَ</w:t>
      </w:r>
      <w:r w:rsidR="00D73BB2" w:rsidRPr="00D73BB2">
        <w:rPr>
          <w:rStyle w:val="libAieChar"/>
          <w:rFonts w:ascii="Times New Roman" w:hAnsi="Times New Roman" w:cs="Times New Roman"/>
        </w:rPr>
        <w:t> </w:t>
      </w:r>
      <w:r w:rsidR="00D73BB2" w:rsidRPr="000B4ACD">
        <w:rPr>
          <w:rFonts w:hint="eastAsia"/>
          <w:rtl/>
          <w:lang w:bidi="fa-IR"/>
        </w:rPr>
        <w:t xml:space="preserve"> </w:t>
      </w:r>
      <w:r w:rsidR="00D73BB2" w:rsidRPr="00D73BB2">
        <w:rPr>
          <w:rStyle w:val="libAlaemChar"/>
          <w:rFonts w:hint="cs"/>
          <w:rtl/>
        </w:rPr>
        <w:t>)</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w:t>
      </w:r>
      <w:r w:rsidRPr="000B4ACD">
        <w:rPr>
          <w:rFonts w:hint="eastAsia"/>
          <w:rtl/>
          <w:lang w:bidi="fa-IR"/>
        </w:rPr>
        <w:t>بگو</w:t>
      </w:r>
      <w:r w:rsidRPr="000B4ACD">
        <w:rPr>
          <w:rtl/>
          <w:lang w:bidi="fa-IR"/>
        </w:rPr>
        <w:t xml:space="preserve"> ا</w:t>
      </w:r>
      <w:r w:rsidRPr="000B4ACD">
        <w:rPr>
          <w:rFonts w:hint="cs"/>
          <w:rtl/>
          <w:lang w:bidi="fa-IR"/>
        </w:rPr>
        <w:t>ی</w:t>
      </w:r>
      <w:r w:rsidRPr="000B4ACD">
        <w:rPr>
          <w:rtl/>
          <w:lang w:bidi="fa-IR"/>
        </w:rPr>
        <w:t xml:space="preserve"> محمد! من از زحمت دهندگان و دشوار</w:t>
      </w:r>
      <w:r w:rsidRPr="000B4ACD">
        <w:rPr>
          <w:rFonts w:hint="cs"/>
          <w:rtl/>
          <w:lang w:bidi="fa-IR"/>
        </w:rPr>
        <w:t>ی</w:t>
      </w:r>
      <w:r w:rsidRPr="000B4ACD">
        <w:rPr>
          <w:rtl/>
          <w:lang w:bidi="fa-IR"/>
        </w:rPr>
        <w:t xml:space="preserve"> تراشان و زرق و برق نشان دهندگان ن</w:t>
      </w:r>
      <w:r w:rsidRPr="000B4ACD">
        <w:rPr>
          <w:rFonts w:hint="cs"/>
          <w:rtl/>
          <w:lang w:bidi="fa-IR"/>
        </w:rPr>
        <w:t>ی</w:t>
      </w:r>
      <w:r w:rsidRPr="000B4ACD">
        <w:rPr>
          <w:rFonts w:hint="eastAsia"/>
          <w:rtl/>
          <w:lang w:bidi="fa-IR"/>
        </w:rPr>
        <w:t>ستم»</w:t>
      </w:r>
      <w:r w:rsidRPr="000B4ACD">
        <w:rPr>
          <w:rtl/>
          <w:lang w:bidi="fa-IR"/>
        </w:rPr>
        <w:t xml:space="preserve">40 - آب را به طور مص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کشش از م</w:t>
      </w:r>
      <w:r w:rsidRPr="000B4ACD">
        <w:rPr>
          <w:rFonts w:hint="cs"/>
          <w:rtl/>
          <w:lang w:bidi="fa-IR"/>
        </w:rPr>
        <w:t>ی</w:t>
      </w:r>
      <w:r w:rsidRPr="000B4ACD">
        <w:rPr>
          <w:rFonts w:hint="eastAsia"/>
          <w:rtl/>
          <w:lang w:bidi="fa-IR"/>
        </w:rPr>
        <w:t>ان</w:t>
      </w:r>
      <w:r w:rsidRPr="000B4ACD">
        <w:rPr>
          <w:rtl/>
          <w:lang w:bidi="fa-IR"/>
        </w:rPr>
        <w:t xml:space="preserve"> دندان ها م</w:t>
      </w:r>
      <w:r w:rsidRPr="000B4ACD">
        <w:rPr>
          <w:rFonts w:hint="cs"/>
          <w:rtl/>
          <w:lang w:bidi="fa-IR"/>
        </w:rPr>
        <w:t>ی</w:t>
      </w:r>
      <w:r w:rsidRPr="000B4ACD">
        <w:rPr>
          <w:rtl/>
          <w:lang w:bidi="fa-IR"/>
        </w:rPr>
        <w:t xml:space="preserve"> آشام</w:t>
      </w:r>
      <w:r w:rsidRPr="000B4ACD">
        <w:rPr>
          <w:rFonts w:hint="cs"/>
          <w:rtl/>
          <w:lang w:bidi="fa-IR"/>
        </w:rPr>
        <w:t>ی</w:t>
      </w:r>
      <w:r w:rsidRPr="000B4ACD">
        <w:rPr>
          <w:rFonts w:hint="eastAsia"/>
          <w:rtl/>
          <w:lang w:bidi="fa-IR"/>
        </w:rPr>
        <w:t>د</w:t>
      </w:r>
      <w:r w:rsidRPr="000B4ACD">
        <w:rPr>
          <w:rtl/>
          <w:lang w:bidi="fa-IR"/>
        </w:rPr>
        <w:t>. (اسد 166 / 2).41 - م</w:t>
      </w:r>
      <w:r w:rsidRPr="000B4ACD">
        <w:rPr>
          <w:rFonts w:hint="cs"/>
          <w:rtl/>
          <w:lang w:bidi="fa-IR"/>
        </w:rPr>
        <w:t>ی</w:t>
      </w:r>
      <w:r w:rsidRPr="000B4ACD">
        <w:rPr>
          <w:rtl/>
          <w:lang w:bidi="fa-IR"/>
        </w:rPr>
        <w:t xml:space="preserve"> فرمود: «چون مسلمان به شهر</w:t>
      </w:r>
      <w:r w:rsidRPr="000B4ACD">
        <w:rPr>
          <w:rFonts w:hint="cs"/>
          <w:rtl/>
          <w:lang w:bidi="fa-IR"/>
        </w:rPr>
        <w:t>ی</w:t>
      </w:r>
      <w:r w:rsidRPr="000B4ACD">
        <w:rPr>
          <w:rtl/>
          <w:lang w:bidi="fa-IR"/>
        </w:rPr>
        <w:t xml:space="preserve"> وارد شود مهمان برادر مسلمان است، تا ب</w:t>
      </w:r>
      <w:r w:rsidRPr="000B4ACD">
        <w:rPr>
          <w:rFonts w:hint="cs"/>
          <w:rtl/>
          <w:lang w:bidi="fa-IR"/>
        </w:rPr>
        <w:t>ی</w:t>
      </w:r>
      <w:r w:rsidRPr="000B4ACD">
        <w:rPr>
          <w:rFonts w:hint="eastAsia"/>
          <w:rtl/>
          <w:lang w:bidi="fa-IR"/>
        </w:rPr>
        <w:t>رون</w:t>
      </w:r>
      <w:r w:rsidRPr="000B4ACD">
        <w:rPr>
          <w:rtl/>
          <w:lang w:bidi="fa-IR"/>
        </w:rPr>
        <w:t xml:space="preserve"> رود». (واف</w:t>
      </w:r>
      <w:r w:rsidRPr="000B4ACD">
        <w:rPr>
          <w:rFonts w:hint="cs"/>
          <w:rtl/>
          <w:lang w:bidi="fa-IR"/>
        </w:rPr>
        <w:t>ی</w:t>
      </w:r>
      <w:r w:rsidRPr="000B4ACD">
        <w:rPr>
          <w:rtl/>
          <w:lang w:bidi="fa-IR"/>
        </w:rPr>
        <w:t xml:space="preserve"> -اطعمه / 71).تو</w:t>
      </w:r>
      <w:r w:rsidRPr="000B4ACD">
        <w:rPr>
          <w:rFonts w:hint="eastAsia"/>
          <w:rtl/>
          <w:lang w:bidi="fa-IR"/>
        </w:rPr>
        <w:t>ض</w:t>
      </w:r>
      <w:r w:rsidRPr="000B4ACD">
        <w:rPr>
          <w:rFonts w:hint="cs"/>
          <w:rtl/>
          <w:lang w:bidi="fa-IR"/>
        </w:rPr>
        <w:t>ی</w:t>
      </w:r>
      <w:r w:rsidRPr="000B4ACD">
        <w:rPr>
          <w:rFonts w:hint="eastAsia"/>
          <w:rtl/>
          <w:lang w:bidi="fa-IR"/>
        </w:rPr>
        <w:t>ح</w:t>
      </w:r>
      <w:r w:rsidRPr="000B4ACD">
        <w:rPr>
          <w:rtl/>
          <w:lang w:bidi="fa-IR"/>
        </w:rPr>
        <w:t>:اگر در اثر گسترش شهرها و کثرت جمع</w:t>
      </w:r>
      <w:r w:rsidRPr="000B4ACD">
        <w:rPr>
          <w:rFonts w:hint="cs"/>
          <w:rtl/>
          <w:lang w:bidi="fa-IR"/>
        </w:rPr>
        <w:t>ی</w:t>
      </w:r>
      <w:r w:rsidRPr="000B4ACD">
        <w:rPr>
          <w:rFonts w:hint="eastAsia"/>
          <w:rtl/>
          <w:lang w:bidi="fa-IR"/>
        </w:rPr>
        <w:t>ت</w:t>
      </w:r>
      <w:r w:rsidRPr="000B4ACD">
        <w:rPr>
          <w:rtl/>
          <w:lang w:bidi="fa-IR"/>
        </w:rPr>
        <w:t xml:space="preserve"> انجام چن</w:t>
      </w:r>
      <w:r w:rsidRPr="000B4ACD">
        <w:rPr>
          <w:rFonts w:hint="cs"/>
          <w:rtl/>
          <w:lang w:bidi="fa-IR"/>
        </w:rPr>
        <w:t>ی</w:t>
      </w:r>
      <w:r w:rsidRPr="000B4ACD">
        <w:rPr>
          <w:rFonts w:hint="eastAsia"/>
          <w:rtl/>
          <w:lang w:bidi="fa-IR"/>
        </w:rPr>
        <w:t>ن</w:t>
      </w:r>
      <w:r w:rsidRPr="000B4ACD">
        <w:rPr>
          <w:rtl/>
          <w:lang w:bidi="fa-IR"/>
        </w:rPr>
        <w:t xml:space="preserve"> وظ</w:t>
      </w:r>
      <w:r w:rsidRPr="000B4ACD">
        <w:rPr>
          <w:rFonts w:hint="cs"/>
          <w:rtl/>
          <w:lang w:bidi="fa-IR"/>
        </w:rPr>
        <w:t>ی</w:t>
      </w:r>
      <w:r w:rsidRPr="000B4ACD">
        <w:rPr>
          <w:rFonts w:hint="eastAsia"/>
          <w:rtl/>
          <w:lang w:bidi="fa-IR"/>
        </w:rPr>
        <w:t>فه</w:t>
      </w:r>
      <w:r w:rsidRPr="000B4ACD">
        <w:rPr>
          <w:rtl/>
          <w:lang w:bidi="fa-IR"/>
        </w:rPr>
        <w:t xml:space="preserve"> ا</w:t>
      </w:r>
      <w:r w:rsidRPr="000B4ACD">
        <w:rPr>
          <w:rFonts w:hint="cs"/>
          <w:rtl/>
          <w:lang w:bidi="fa-IR"/>
        </w:rPr>
        <w:t>ی</w:t>
      </w:r>
      <w:r w:rsidR="00D73BB2">
        <w:rPr>
          <w:rFonts w:hint="cs"/>
          <w:rtl/>
          <w:lang w:bidi="fa-IR"/>
        </w:rPr>
        <w:t xml:space="preserve"> </w:t>
      </w:r>
      <w:r w:rsidRPr="000B4ACD">
        <w:rPr>
          <w:rFonts w:hint="eastAsia"/>
          <w:rtl/>
          <w:lang w:bidi="fa-IR"/>
        </w:rPr>
        <w:t>دشوار</w:t>
      </w:r>
      <w:r w:rsidRPr="000B4ACD">
        <w:rPr>
          <w:rtl/>
          <w:lang w:bidi="fa-IR"/>
        </w:rPr>
        <w:t xml:space="preserve"> است، اما برخورد دوستانه، و راهنمائ</w:t>
      </w:r>
      <w:r w:rsidRPr="000B4ACD">
        <w:rPr>
          <w:rFonts w:hint="cs"/>
          <w:rtl/>
          <w:lang w:bidi="fa-IR"/>
        </w:rPr>
        <w:t>ی</w:t>
      </w:r>
      <w:r w:rsidRPr="000B4ACD">
        <w:rPr>
          <w:rFonts w:hint="eastAsia"/>
          <w:rtl/>
          <w:lang w:bidi="fa-IR"/>
        </w:rPr>
        <w:t>،</w:t>
      </w:r>
      <w:r w:rsidRPr="000B4ACD">
        <w:rPr>
          <w:rtl/>
          <w:lang w:bidi="fa-IR"/>
        </w:rPr>
        <w:t xml:space="preserve"> و انصاف در معامله، دشوار ن</w:t>
      </w:r>
      <w:r w:rsidRPr="000B4ACD">
        <w:rPr>
          <w:rFonts w:hint="cs"/>
          <w:rtl/>
          <w:lang w:bidi="fa-IR"/>
        </w:rPr>
        <w:t>ی</w:t>
      </w:r>
      <w:r w:rsidRPr="000B4ACD">
        <w:rPr>
          <w:rFonts w:hint="eastAsia"/>
          <w:rtl/>
          <w:lang w:bidi="fa-IR"/>
        </w:rPr>
        <w:t>ست</w:t>
      </w:r>
      <w:r w:rsidRPr="000B4ACD">
        <w:rPr>
          <w:rtl/>
          <w:lang w:bidi="fa-IR"/>
        </w:rPr>
        <w:t xml:space="preserve"> تا غر</w:t>
      </w:r>
      <w:r w:rsidRPr="000B4ACD">
        <w:rPr>
          <w:rFonts w:hint="cs"/>
          <w:rtl/>
          <w:lang w:bidi="fa-IR"/>
        </w:rPr>
        <w:t>ی</w:t>
      </w:r>
      <w:r w:rsidRPr="000B4ACD">
        <w:rPr>
          <w:rFonts w:hint="eastAsia"/>
          <w:rtl/>
          <w:lang w:bidi="fa-IR"/>
        </w:rPr>
        <w:t>ب</w:t>
      </w:r>
      <w:r w:rsidRPr="000B4ACD">
        <w:rPr>
          <w:rtl/>
          <w:lang w:bidi="fa-IR"/>
        </w:rPr>
        <w:t xml:space="preserve"> احساس غربت نکند.42 - م</w:t>
      </w:r>
      <w:r w:rsidRPr="000B4ACD">
        <w:rPr>
          <w:rFonts w:hint="cs"/>
          <w:rtl/>
          <w:lang w:bidi="fa-IR"/>
        </w:rPr>
        <w:t>ی</w:t>
      </w:r>
      <w:r w:rsidRPr="000B4ACD">
        <w:rPr>
          <w:rtl/>
          <w:lang w:bidi="fa-IR"/>
        </w:rPr>
        <w:t xml:space="preserve"> فرمود: «ا</w:t>
      </w:r>
      <w:r w:rsidRPr="000B4ACD">
        <w:rPr>
          <w:rFonts w:hint="cs"/>
          <w:rtl/>
          <w:lang w:bidi="fa-IR"/>
        </w:rPr>
        <w:t>ی</w:t>
      </w:r>
      <w:r w:rsidRPr="000B4ACD">
        <w:rPr>
          <w:rtl/>
          <w:lang w:bidi="fa-IR"/>
        </w:rPr>
        <w:t xml:space="preserve"> فاطمه! هر </w:t>
      </w:r>
      <w:r w:rsidRPr="000B4ACD">
        <w:rPr>
          <w:rtl/>
          <w:lang w:bidi="fa-IR"/>
        </w:rPr>
        <w:lastRenderedPageBreak/>
        <w:t>کس به خدا و روز جزا اعتقاد دارد مهمان خود را گرام</w:t>
      </w:r>
      <w:r w:rsidRPr="000B4ACD">
        <w:rPr>
          <w:rFonts w:hint="cs"/>
          <w:rtl/>
          <w:lang w:bidi="fa-IR"/>
        </w:rPr>
        <w:t>ی</w:t>
      </w:r>
      <w:r w:rsidRPr="000B4ACD">
        <w:rPr>
          <w:rtl/>
          <w:lang w:bidi="fa-IR"/>
        </w:rPr>
        <w:t xml:space="preserve"> بدارد». (واف</w:t>
      </w:r>
      <w:r w:rsidRPr="000B4ACD">
        <w:rPr>
          <w:rFonts w:hint="cs"/>
          <w:rtl/>
          <w:lang w:bidi="fa-IR"/>
        </w:rPr>
        <w:t>ی</w:t>
      </w:r>
      <w:r w:rsidRPr="000B4ACD">
        <w:rPr>
          <w:rtl/>
          <w:lang w:bidi="fa-IR"/>
        </w:rPr>
        <w:t xml:space="preserve"> - اطعمه / 72).43 - بعد از غذا خلال م</w:t>
      </w:r>
      <w:r w:rsidRPr="000B4ACD">
        <w:rPr>
          <w:rFonts w:hint="cs"/>
          <w:rtl/>
          <w:lang w:bidi="fa-IR"/>
        </w:rPr>
        <w:t>ی</w:t>
      </w:r>
      <w:r w:rsidRPr="000B4ACD">
        <w:rPr>
          <w:rtl/>
          <w:lang w:bidi="fa-IR"/>
        </w:rPr>
        <w:t xml:space="preserve"> کرد، دهن را م</w:t>
      </w:r>
      <w:r w:rsidRPr="000B4ACD">
        <w:rPr>
          <w:rFonts w:hint="cs"/>
          <w:rtl/>
          <w:lang w:bidi="fa-IR"/>
        </w:rPr>
        <w:t>ی</w:t>
      </w:r>
      <w:r w:rsidRPr="000B4ACD">
        <w:rPr>
          <w:rtl/>
          <w:lang w:bidi="fa-IR"/>
        </w:rPr>
        <w:t xml:space="preserve"> شست، و م</w:t>
      </w:r>
      <w:r w:rsidRPr="000B4ACD">
        <w:rPr>
          <w:rFonts w:hint="cs"/>
          <w:rtl/>
          <w:lang w:bidi="fa-IR"/>
        </w:rPr>
        <w:t>ی</w:t>
      </w:r>
      <w:r w:rsidRPr="000B4ACD">
        <w:rPr>
          <w:rtl/>
          <w:lang w:bidi="fa-IR"/>
        </w:rPr>
        <w:t xml:space="preserve"> فر</w:t>
      </w:r>
      <w:r w:rsidRPr="000B4ACD">
        <w:rPr>
          <w:rFonts w:hint="eastAsia"/>
          <w:rtl/>
          <w:lang w:bidi="fa-IR"/>
        </w:rPr>
        <w:t>مود</w:t>
      </w:r>
      <w:r w:rsidRPr="000B4ACD">
        <w:rPr>
          <w:rtl/>
          <w:lang w:bidi="fa-IR"/>
        </w:rPr>
        <w:t>: «جبرئ</w:t>
      </w:r>
      <w:r w:rsidRPr="000B4ACD">
        <w:rPr>
          <w:rFonts w:hint="cs"/>
          <w:rtl/>
          <w:lang w:bidi="fa-IR"/>
        </w:rPr>
        <w:t>ی</w:t>
      </w:r>
      <w:r w:rsidRPr="000B4ACD">
        <w:rPr>
          <w:rFonts w:hint="eastAsia"/>
          <w:rtl/>
          <w:lang w:bidi="fa-IR"/>
        </w:rPr>
        <w:t>ل</w:t>
      </w:r>
      <w:r w:rsidRPr="000B4ACD">
        <w:rPr>
          <w:rtl/>
          <w:lang w:bidi="fa-IR"/>
        </w:rPr>
        <w:t xml:space="preserve"> به من سفارش کرده خلال کنم»، م</w:t>
      </w:r>
      <w:r w:rsidRPr="000B4ACD">
        <w:rPr>
          <w:rFonts w:hint="cs"/>
          <w:rtl/>
          <w:lang w:bidi="fa-IR"/>
        </w:rPr>
        <w:t>ی</w:t>
      </w:r>
      <w:r w:rsidRPr="000B4ACD">
        <w:rPr>
          <w:rtl/>
          <w:lang w:bidi="fa-IR"/>
        </w:rPr>
        <w:t xml:space="preserve"> فرمود: «دستمال</w:t>
      </w:r>
      <w:r w:rsidRPr="000B4ACD">
        <w:rPr>
          <w:rFonts w:hint="cs"/>
          <w:rtl/>
          <w:lang w:bidi="fa-IR"/>
        </w:rPr>
        <w:t>ی</w:t>
      </w:r>
      <w:r w:rsidRPr="000B4ACD">
        <w:rPr>
          <w:rtl/>
          <w:lang w:bidi="fa-IR"/>
        </w:rPr>
        <w:t xml:space="preserve"> که با آن دهن را پاک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در معرض هوا قرار نده</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جا</w:t>
      </w:r>
      <w:r w:rsidRPr="000B4ACD">
        <w:rPr>
          <w:rFonts w:hint="cs"/>
          <w:rtl/>
          <w:lang w:bidi="fa-IR"/>
        </w:rPr>
        <w:t>ی</w:t>
      </w:r>
      <w:r w:rsidRPr="000B4ACD">
        <w:rPr>
          <w:rFonts w:hint="eastAsia"/>
          <w:rtl/>
          <w:lang w:bidi="fa-IR"/>
        </w:rPr>
        <w:t>گاه</w:t>
      </w:r>
      <w:r w:rsidRPr="000B4ACD">
        <w:rPr>
          <w:rtl/>
          <w:lang w:bidi="fa-IR"/>
        </w:rPr>
        <w:t xml:space="preserve"> ش</w:t>
      </w:r>
      <w:r w:rsidRPr="000B4ACD">
        <w:rPr>
          <w:rFonts w:hint="cs"/>
          <w:rtl/>
          <w:lang w:bidi="fa-IR"/>
        </w:rPr>
        <w:t>ی</w:t>
      </w:r>
      <w:r w:rsidRPr="000B4ACD">
        <w:rPr>
          <w:rFonts w:hint="eastAsia"/>
          <w:rtl/>
          <w:lang w:bidi="fa-IR"/>
        </w:rPr>
        <w:t>طان</w:t>
      </w:r>
      <w:r w:rsidRPr="000B4ACD">
        <w:rPr>
          <w:rtl/>
          <w:lang w:bidi="fa-IR"/>
        </w:rPr>
        <w:t xml:space="preserve"> است»(واف</w:t>
      </w:r>
      <w:r w:rsidRPr="000B4ACD">
        <w:rPr>
          <w:rFonts w:hint="cs"/>
          <w:rtl/>
          <w:lang w:bidi="fa-IR"/>
        </w:rPr>
        <w:t>ی</w:t>
      </w:r>
      <w:r w:rsidRPr="000B4ACD">
        <w:rPr>
          <w:rtl/>
          <w:lang w:bidi="fa-IR"/>
        </w:rPr>
        <w:t xml:space="preserve"> - اطعمه / 73).توض</w:t>
      </w:r>
      <w:r w:rsidRPr="000B4ACD">
        <w:rPr>
          <w:rFonts w:hint="cs"/>
          <w:rtl/>
          <w:lang w:bidi="fa-IR"/>
        </w:rPr>
        <w:t>ی</w:t>
      </w:r>
      <w:r w:rsidRPr="000B4ACD">
        <w:rPr>
          <w:rFonts w:hint="eastAsia"/>
          <w:rtl/>
          <w:lang w:bidi="fa-IR"/>
        </w:rPr>
        <w:t>ح</w:t>
      </w:r>
      <w:r w:rsidRPr="000B4ACD">
        <w:rPr>
          <w:rtl/>
          <w:lang w:bidi="fa-IR"/>
        </w:rPr>
        <w:t>:از روا</w:t>
      </w:r>
      <w:r w:rsidRPr="000B4ACD">
        <w:rPr>
          <w:rFonts w:hint="cs"/>
          <w:rtl/>
          <w:lang w:bidi="fa-IR"/>
        </w:rPr>
        <w:t>ی</w:t>
      </w:r>
      <w:r w:rsidRPr="000B4ACD">
        <w:rPr>
          <w:rFonts w:hint="eastAsia"/>
          <w:rtl/>
          <w:lang w:bidi="fa-IR"/>
        </w:rPr>
        <w:t>ات</w:t>
      </w:r>
      <w:r w:rsidRPr="000B4ACD">
        <w:rPr>
          <w:rtl/>
          <w:lang w:bidi="fa-IR"/>
        </w:rPr>
        <w:t xml:space="preserve"> متعدد</w:t>
      </w:r>
      <w:r w:rsidRPr="000B4ACD">
        <w:rPr>
          <w:rFonts w:hint="cs"/>
          <w:rtl/>
          <w:lang w:bidi="fa-IR"/>
        </w:rPr>
        <w:t>ی</w:t>
      </w:r>
      <w:r w:rsidRPr="000B4ACD">
        <w:rPr>
          <w:rtl/>
          <w:lang w:bidi="fa-IR"/>
        </w:rPr>
        <w:t xml:space="preserve"> که ا</w:t>
      </w:r>
      <w:r w:rsidRPr="000B4ACD">
        <w:rPr>
          <w:rFonts w:hint="cs"/>
          <w:rtl/>
          <w:lang w:bidi="fa-IR"/>
        </w:rPr>
        <w:t>ی</w:t>
      </w:r>
      <w:r w:rsidRPr="000B4ACD">
        <w:rPr>
          <w:rFonts w:hint="eastAsia"/>
          <w:rtl/>
          <w:lang w:bidi="fa-IR"/>
        </w:rPr>
        <w:t>ن</w:t>
      </w:r>
      <w:r w:rsidRPr="000B4ACD">
        <w:rPr>
          <w:rtl/>
          <w:lang w:bidi="fa-IR"/>
        </w:rPr>
        <w:t xml:space="preserve"> مورد رس</w:t>
      </w:r>
      <w:r w:rsidRPr="000B4ACD">
        <w:rPr>
          <w:rFonts w:hint="cs"/>
          <w:rtl/>
          <w:lang w:bidi="fa-IR"/>
        </w:rPr>
        <w:t>ی</w:t>
      </w:r>
      <w:r w:rsidRPr="000B4ACD">
        <w:rPr>
          <w:rFonts w:hint="eastAsia"/>
          <w:rtl/>
          <w:lang w:bidi="fa-IR"/>
        </w:rPr>
        <w:t>ده،</w:t>
      </w:r>
      <w:r w:rsidRPr="000B4ACD">
        <w:rPr>
          <w:rtl/>
          <w:lang w:bidi="fa-IR"/>
        </w:rPr>
        <w:t xml:space="preserve"> معلوم م</w:t>
      </w:r>
      <w:r w:rsidRPr="000B4ACD">
        <w:rPr>
          <w:rFonts w:hint="cs"/>
          <w:rtl/>
          <w:lang w:bidi="fa-IR"/>
        </w:rPr>
        <w:t>ی</w:t>
      </w:r>
      <w:r w:rsidRPr="000B4ACD">
        <w:rPr>
          <w:rtl/>
          <w:lang w:bidi="fa-IR"/>
        </w:rPr>
        <w:t xml:space="preserve"> شود مراد از ش</w:t>
      </w:r>
      <w:r w:rsidRPr="000B4ACD">
        <w:rPr>
          <w:rFonts w:hint="cs"/>
          <w:rtl/>
          <w:lang w:bidi="fa-IR"/>
        </w:rPr>
        <w:t>ی</w:t>
      </w:r>
      <w:r w:rsidRPr="000B4ACD">
        <w:rPr>
          <w:rFonts w:hint="eastAsia"/>
          <w:rtl/>
          <w:lang w:bidi="fa-IR"/>
        </w:rPr>
        <w:t>طان</w:t>
      </w:r>
      <w:r w:rsidRPr="000B4ACD">
        <w:rPr>
          <w:rtl/>
          <w:lang w:bidi="fa-IR"/>
        </w:rPr>
        <w:t xml:space="preserve"> همان م</w:t>
      </w:r>
      <w:r w:rsidRPr="000B4ACD">
        <w:rPr>
          <w:rFonts w:hint="cs"/>
          <w:rtl/>
          <w:lang w:bidi="fa-IR"/>
        </w:rPr>
        <w:t>ی</w:t>
      </w:r>
      <w:r w:rsidRPr="000B4ACD">
        <w:rPr>
          <w:rFonts w:hint="eastAsia"/>
          <w:rtl/>
          <w:lang w:bidi="fa-IR"/>
        </w:rPr>
        <w:t>کروب</w:t>
      </w:r>
      <w:r w:rsidRPr="000B4ACD">
        <w:rPr>
          <w:rtl/>
          <w:lang w:bidi="fa-IR"/>
        </w:rPr>
        <w:t xml:space="preserve"> و و</w:t>
      </w:r>
      <w:r w:rsidRPr="000B4ACD">
        <w:rPr>
          <w:rFonts w:hint="cs"/>
          <w:rtl/>
          <w:lang w:bidi="fa-IR"/>
        </w:rPr>
        <w:t>ی</w:t>
      </w:r>
      <w:r w:rsidRPr="000B4ACD">
        <w:rPr>
          <w:rFonts w:hint="eastAsia"/>
          <w:rtl/>
          <w:lang w:bidi="fa-IR"/>
        </w:rPr>
        <w:t>روس</w:t>
      </w:r>
      <w:r w:rsidRPr="000B4ACD">
        <w:rPr>
          <w:rtl/>
          <w:lang w:bidi="fa-IR"/>
        </w:rPr>
        <w:t xml:space="preserve"> است، که آن رو</w:t>
      </w:r>
      <w:r w:rsidRPr="000B4ACD">
        <w:rPr>
          <w:rFonts w:hint="eastAsia"/>
          <w:rtl/>
          <w:lang w:bidi="fa-IR"/>
        </w:rPr>
        <w:t>ز</w:t>
      </w:r>
      <w:r w:rsidRPr="000B4ACD">
        <w:rPr>
          <w:rtl/>
          <w:lang w:bidi="fa-IR"/>
        </w:rPr>
        <w:t xml:space="preserve"> برا</w:t>
      </w:r>
      <w:r w:rsidRPr="000B4ACD">
        <w:rPr>
          <w:rFonts w:hint="cs"/>
          <w:rtl/>
          <w:lang w:bidi="fa-IR"/>
        </w:rPr>
        <w:t>ی</w:t>
      </w:r>
      <w:r w:rsidRPr="000B4ACD">
        <w:rPr>
          <w:rtl/>
          <w:lang w:bidi="fa-IR"/>
        </w:rPr>
        <w:t xml:space="preserve"> عامه را ناشناخته بودند که به هر حال از لشکر</w:t>
      </w:r>
      <w:r w:rsidRPr="000B4ACD">
        <w:rPr>
          <w:rFonts w:hint="cs"/>
          <w:rtl/>
          <w:lang w:bidi="fa-IR"/>
        </w:rPr>
        <w:t>ی</w:t>
      </w:r>
      <w:r w:rsidRPr="000B4ACD">
        <w:rPr>
          <w:rFonts w:hint="eastAsia"/>
          <w:rtl/>
          <w:lang w:bidi="fa-IR"/>
        </w:rPr>
        <w:t>ان</w:t>
      </w:r>
      <w:r w:rsidRPr="000B4ACD">
        <w:rPr>
          <w:rtl/>
          <w:lang w:bidi="fa-IR"/>
        </w:rPr>
        <w:t xml:space="preserve"> ش</w:t>
      </w:r>
      <w:r w:rsidRPr="000B4ACD">
        <w:rPr>
          <w:rFonts w:hint="cs"/>
          <w:rtl/>
          <w:lang w:bidi="fa-IR"/>
        </w:rPr>
        <w:t>ی</w:t>
      </w:r>
      <w:r w:rsidRPr="000B4ACD">
        <w:rPr>
          <w:rFonts w:hint="eastAsia"/>
          <w:rtl/>
          <w:lang w:bidi="fa-IR"/>
        </w:rPr>
        <w:t>طانند،</w:t>
      </w:r>
      <w:r w:rsidRPr="000B4ACD">
        <w:rPr>
          <w:rtl/>
          <w:lang w:bidi="fa-IR"/>
        </w:rPr>
        <w:t xml:space="preserve"> و خداوند متعال در قرآن مج</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خصوص</w:t>
      </w:r>
      <w:r w:rsidRPr="000B4ACD">
        <w:rPr>
          <w:rFonts w:hint="cs"/>
          <w:rtl/>
          <w:lang w:bidi="fa-IR"/>
        </w:rPr>
        <w:t>ی</w:t>
      </w:r>
      <w:r w:rsidRPr="000B4ACD">
        <w:rPr>
          <w:rFonts w:hint="eastAsia"/>
          <w:rtl/>
          <w:lang w:bidi="fa-IR"/>
        </w:rPr>
        <w:t>ات</w:t>
      </w:r>
      <w:r w:rsidRPr="000B4ACD">
        <w:rPr>
          <w:rtl/>
          <w:lang w:bidi="fa-IR"/>
        </w:rPr>
        <w:t xml:space="preserve"> ش</w:t>
      </w:r>
      <w:r w:rsidRPr="000B4ACD">
        <w:rPr>
          <w:rFonts w:hint="cs"/>
          <w:rtl/>
          <w:lang w:bidi="fa-IR"/>
        </w:rPr>
        <w:t>ی</w:t>
      </w:r>
      <w:r w:rsidRPr="000B4ACD">
        <w:rPr>
          <w:rFonts w:hint="eastAsia"/>
          <w:rtl/>
          <w:lang w:bidi="fa-IR"/>
        </w:rPr>
        <w:t>طان</w:t>
      </w:r>
      <w:r w:rsidRPr="000B4ACD">
        <w:rPr>
          <w:rtl/>
          <w:lang w:bidi="fa-IR"/>
        </w:rPr>
        <w:t xml:space="preserve"> را چن</w:t>
      </w:r>
      <w:r w:rsidRPr="000B4ACD">
        <w:rPr>
          <w:rFonts w:hint="cs"/>
          <w:rtl/>
          <w:lang w:bidi="fa-IR"/>
        </w:rPr>
        <w:t>ی</w:t>
      </w:r>
      <w:r w:rsidRPr="000B4ACD">
        <w:rPr>
          <w:rFonts w:hint="eastAsia"/>
          <w:rtl/>
          <w:lang w:bidi="fa-IR"/>
        </w:rPr>
        <w:t>ن</w:t>
      </w:r>
      <w:r w:rsidRPr="000B4ACD">
        <w:rPr>
          <w:rtl/>
          <w:lang w:bidi="fa-IR"/>
        </w:rPr>
        <w:t xml:space="preserve"> وصف فرموده</w:t>
      </w:r>
      <w:r w:rsidR="00D73BB2">
        <w:rPr>
          <w:rStyle w:val="libAlaemChar"/>
          <w:rFonts w:hint="cs"/>
          <w:rtl/>
          <w:lang w:bidi="fa-IR"/>
        </w:rPr>
        <w:t>(</w:t>
      </w:r>
      <w:r w:rsidRPr="000B4ACD">
        <w:rPr>
          <w:rtl/>
          <w:lang w:bidi="fa-IR"/>
        </w:rPr>
        <w:t xml:space="preserve"> </w:t>
      </w:r>
      <w:r w:rsidR="00D73BB2" w:rsidRPr="00D73BB2">
        <w:rPr>
          <w:rStyle w:val="libAieChar"/>
          <w:rFonts w:hint="cs"/>
          <w:rtl/>
        </w:rPr>
        <w:t>إِنَّهُ يَرَاكُمْ هُوَ وَقَبِيلُهُ مِنْ حَيْثُ لَا تَرَوْنَهُمْ</w:t>
      </w:r>
      <w:r w:rsidR="00D73BB2" w:rsidRPr="00D73BB2">
        <w:rPr>
          <w:rStyle w:val="libAieChar"/>
          <w:rFonts w:ascii="Times New Roman" w:hAnsi="Times New Roman" w:cs="Times New Roman" w:hint="cs"/>
          <w:rtl/>
        </w:rPr>
        <w:t> </w:t>
      </w:r>
      <w:r w:rsidR="00D73BB2" w:rsidRPr="00D73BB2">
        <w:rPr>
          <w:rStyle w:val="libAieChar"/>
          <w:rFonts w:hint="cs"/>
          <w:rtl/>
        </w:rPr>
        <w:t>إِنَّا جَعَلْنَا الشَّيَاطِينَ</w:t>
      </w:r>
      <w:r w:rsidR="00D73BB2" w:rsidRPr="00D73BB2">
        <w:rPr>
          <w:rStyle w:val="libAlaemChar"/>
          <w:rFonts w:eastAsia="KFGQPC Uthman Taha Naskh" w:hint="cs"/>
          <w:rtl/>
        </w:rPr>
        <w:t>)</w:t>
      </w:r>
      <w:r w:rsidRPr="000B4ACD">
        <w:rPr>
          <w:rtl/>
          <w:lang w:bidi="fa-IR"/>
        </w:rPr>
        <w:t xml:space="preserve"> (اعراف / 27).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«بدرست</w:t>
      </w:r>
      <w:r w:rsidRPr="000B4ACD">
        <w:rPr>
          <w:rFonts w:hint="cs"/>
          <w:rtl/>
          <w:lang w:bidi="fa-IR"/>
        </w:rPr>
        <w:t>ی</w:t>
      </w:r>
      <w:r w:rsidRPr="000B4ACD">
        <w:rPr>
          <w:rtl/>
          <w:lang w:bidi="fa-IR"/>
        </w:rPr>
        <w:t xml:space="preserve"> که او (ش</w:t>
      </w:r>
      <w:r w:rsidRPr="000B4ACD">
        <w:rPr>
          <w:rFonts w:hint="cs"/>
          <w:rtl/>
          <w:lang w:bidi="fa-IR"/>
        </w:rPr>
        <w:t>ی</w:t>
      </w:r>
      <w:r w:rsidRPr="000B4ACD">
        <w:rPr>
          <w:rFonts w:hint="eastAsia"/>
          <w:rtl/>
          <w:lang w:bidi="fa-IR"/>
        </w:rPr>
        <w:t>طان</w:t>
      </w:r>
      <w:r w:rsidRPr="000B4ACD">
        <w:rPr>
          <w:rtl/>
          <w:lang w:bidi="fa-IR"/>
        </w:rPr>
        <w:t>) و دست</w:t>
      </w:r>
      <w:r w:rsidRPr="000B4ACD">
        <w:rPr>
          <w:rFonts w:hint="cs"/>
          <w:rtl/>
          <w:lang w:bidi="fa-IR"/>
        </w:rPr>
        <w:t>ی</w:t>
      </w:r>
      <w:r w:rsidRPr="000B4ACD">
        <w:rPr>
          <w:rFonts w:hint="eastAsia"/>
          <w:rtl/>
          <w:lang w:bidi="fa-IR"/>
        </w:rPr>
        <w:t>ارانش</w:t>
      </w:r>
      <w:r w:rsidRPr="000B4ACD">
        <w:rPr>
          <w:rtl/>
          <w:lang w:bidi="fa-IR"/>
        </w:rPr>
        <w:t xml:space="preserve"> شما را 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نند</w:t>
      </w:r>
      <w:r w:rsidRPr="000B4ACD">
        <w:rPr>
          <w:rtl/>
          <w:lang w:bidi="fa-IR"/>
        </w:rPr>
        <w:t xml:space="preserve"> از جائ</w:t>
      </w:r>
      <w:r w:rsidRPr="000B4ACD">
        <w:rPr>
          <w:rFonts w:hint="cs"/>
          <w:rtl/>
          <w:lang w:bidi="fa-IR"/>
        </w:rPr>
        <w:t>ی</w:t>
      </w:r>
      <w:r w:rsidRPr="000B4ACD">
        <w:rPr>
          <w:rtl/>
          <w:lang w:bidi="fa-IR"/>
        </w:rPr>
        <w:t xml:space="preserve"> که شما </w:t>
      </w:r>
      <w:r w:rsidRPr="000B4ACD">
        <w:rPr>
          <w:rFonts w:hint="eastAsia"/>
          <w:rtl/>
          <w:lang w:bidi="fa-IR"/>
        </w:rPr>
        <w:t>آنها</w:t>
      </w:r>
      <w:r w:rsidRPr="000B4ACD">
        <w:rPr>
          <w:rtl/>
          <w:lang w:bidi="fa-IR"/>
        </w:rPr>
        <w:t xml:space="preserve"> را نم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از روش ضرر و ز</w:t>
      </w:r>
      <w:r w:rsidRPr="000B4ACD">
        <w:rPr>
          <w:rFonts w:hint="cs"/>
          <w:rtl/>
          <w:lang w:bidi="fa-IR"/>
        </w:rPr>
        <w:t>ی</w:t>
      </w:r>
      <w:r w:rsidRPr="000B4ACD">
        <w:rPr>
          <w:rFonts w:hint="eastAsia"/>
          <w:rtl/>
          <w:lang w:bidi="fa-IR"/>
        </w:rPr>
        <w:t>ان</w:t>
      </w:r>
      <w:r w:rsidRPr="000B4ACD">
        <w:rPr>
          <w:rtl/>
          <w:lang w:bidi="fa-IR"/>
        </w:rPr>
        <w:t xml:space="preserve"> رساندن ا</w:t>
      </w:r>
      <w:r w:rsidRPr="000B4ACD">
        <w:rPr>
          <w:rFonts w:hint="cs"/>
          <w:rtl/>
          <w:lang w:bidi="fa-IR"/>
        </w:rPr>
        <w:t>ی</w:t>
      </w:r>
      <w:r w:rsidRPr="000B4ACD">
        <w:rPr>
          <w:rFonts w:hint="eastAsia"/>
          <w:rtl/>
          <w:lang w:bidi="fa-IR"/>
        </w:rPr>
        <w:t>شان</w:t>
      </w:r>
      <w:r w:rsidRPr="000B4ACD">
        <w:rPr>
          <w:rtl/>
          <w:lang w:bidi="fa-IR"/>
        </w:rPr>
        <w:t xml:space="preserve"> آگاه ن</w:t>
      </w:r>
      <w:r w:rsidRPr="000B4ACD">
        <w:rPr>
          <w:rFonts w:hint="cs"/>
          <w:rtl/>
          <w:lang w:bidi="fa-IR"/>
        </w:rPr>
        <w:t>ی</w:t>
      </w:r>
      <w:r w:rsidRPr="000B4ACD">
        <w:rPr>
          <w:rFonts w:hint="eastAsia"/>
          <w:rtl/>
          <w:lang w:bidi="fa-IR"/>
        </w:rPr>
        <w:t>ستند</w:t>
      </w:r>
      <w:r w:rsidRPr="000B4ACD">
        <w:rPr>
          <w:rtl/>
          <w:lang w:bidi="fa-IR"/>
        </w:rPr>
        <w:t>. 44 - م</w:t>
      </w:r>
      <w:r w:rsidRPr="000B4ACD">
        <w:rPr>
          <w:rFonts w:hint="cs"/>
          <w:rtl/>
          <w:lang w:bidi="fa-IR"/>
        </w:rPr>
        <w:t>ی</w:t>
      </w:r>
      <w:r w:rsidRPr="000B4ACD">
        <w:rPr>
          <w:rtl/>
          <w:lang w:bidi="fa-IR"/>
        </w:rPr>
        <w:t xml:space="preserve"> فرمود: «آب را به مک</w:t>
      </w:r>
      <w:r w:rsidRPr="000B4ACD">
        <w:rPr>
          <w:rFonts w:hint="cs"/>
          <w:rtl/>
          <w:lang w:bidi="fa-IR"/>
        </w:rPr>
        <w:t>ی</w:t>
      </w:r>
      <w:r w:rsidRPr="000B4ACD">
        <w:rPr>
          <w:rFonts w:hint="eastAsia"/>
          <w:rtl/>
          <w:lang w:bidi="fa-IR"/>
        </w:rPr>
        <w:t>دن</w:t>
      </w:r>
      <w:r w:rsidRPr="000B4ACD">
        <w:rPr>
          <w:rtl/>
          <w:lang w:bidi="fa-IR"/>
        </w:rPr>
        <w:t xml:space="preserve"> ب</w:t>
      </w:r>
      <w:r w:rsidRPr="000B4ACD">
        <w:rPr>
          <w:rFonts w:hint="cs"/>
          <w:rtl/>
          <w:lang w:bidi="fa-IR"/>
        </w:rPr>
        <w:t>ی</w:t>
      </w:r>
      <w:r w:rsidRPr="000B4ACD">
        <w:rPr>
          <w:rFonts w:hint="eastAsia"/>
          <w:rtl/>
          <w:lang w:bidi="fa-IR"/>
        </w:rPr>
        <w:t>اشام</w:t>
      </w:r>
      <w:r w:rsidRPr="000B4ACD">
        <w:rPr>
          <w:rFonts w:hint="cs"/>
          <w:rtl/>
          <w:lang w:bidi="fa-IR"/>
        </w:rPr>
        <w:t>ی</w:t>
      </w:r>
      <w:r w:rsidRPr="000B4ACD">
        <w:rPr>
          <w:rFonts w:hint="eastAsia"/>
          <w:rtl/>
          <w:lang w:bidi="fa-IR"/>
        </w:rPr>
        <w:t>د</w:t>
      </w:r>
      <w:r w:rsidRPr="000B4ACD">
        <w:rPr>
          <w:rtl/>
          <w:lang w:bidi="fa-IR"/>
        </w:rPr>
        <w:t xml:space="preserve"> نه قلب قلب آشام</w:t>
      </w:r>
      <w:r w:rsidRPr="000B4ACD">
        <w:rPr>
          <w:rFonts w:hint="cs"/>
          <w:rtl/>
          <w:lang w:bidi="fa-IR"/>
        </w:rPr>
        <w:t>ی</w:t>
      </w:r>
      <w:r w:rsidRPr="000B4ACD">
        <w:rPr>
          <w:rFonts w:hint="eastAsia"/>
          <w:rtl/>
          <w:lang w:bidi="fa-IR"/>
        </w:rPr>
        <w:t>دن</w:t>
      </w:r>
      <w:r w:rsidRPr="000B4ACD">
        <w:rPr>
          <w:rtl/>
          <w:lang w:bidi="fa-IR"/>
        </w:rPr>
        <w:t xml:space="preserve"> که درد جگر م</w:t>
      </w:r>
      <w:r w:rsidRPr="000B4ACD">
        <w:rPr>
          <w:rFonts w:hint="cs"/>
          <w:rtl/>
          <w:lang w:bidi="fa-IR"/>
        </w:rPr>
        <w:t>ی</w:t>
      </w:r>
      <w:r w:rsidRPr="000B4ACD">
        <w:rPr>
          <w:rtl/>
          <w:lang w:bidi="fa-IR"/>
        </w:rPr>
        <w:t xml:space="preserve"> آورد». (واف</w:t>
      </w:r>
      <w:r w:rsidRPr="000B4ACD">
        <w:rPr>
          <w:rFonts w:hint="cs"/>
          <w:rtl/>
          <w:lang w:bidi="fa-IR"/>
        </w:rPr>
        <w:t>ی</w:t>
      </w:r>
      <w:r w:rsidRPr="000B4ACD">
        <w:rPr>
          <w:rtl/>
          <w:lang w:bidi="fa-IR"/>
        </w:rPr>
        <w:t xml:space="preserve"> - اطعمه / 74).45 - غذا</w:t>
      </w:r>
      <w:r w:rsidRPr="000B4ACD">
        <w:rPr>
          <w:rFonts w:hint="cs"/>
          <w:rtl/>
          <w:lang w:bidi="fa-IR"/>
        </w:rPr>
        <w:t>ی</w:t>
      </w:r>
      <w:r w:rsidRPr="000B4ACD">
        <w:rPr>
          <w:rtl/>
          <w:lang w:bidi="fa-IR"/>
        </w:rPr>
        <w:t xml:space="preserve"> داغ نم</w:t>
      </w:r>
      <w:r w:rsidRPr="000B4ACD">
        <w:rPr>
          <w:rFonts w:hint="cs"/>
          <w:rtl/>
          <w:lang w:bidi="fa-IR"/>
        </w:rPr>
        <w:t>ی</w:t>
      </w:r>
      <w:r w:rsidRPr="000B4ACD">
        <w:rPr>
          <w:rtl/>
          <w:lang w:bidi="fa-IR"/>
        </w:rPr>
        <w:t xml:space="preserve"> خورد، و حلوا</w:t>
      </w:r>
      <w:r w:rsidRPr="000B4ACD">
        <w:rPr>
          <w:rFonts w:hint="cs"/>
          <w:rtl/>
          <w:lang w:bidi="fa-IR"/>
        </w:rPr>
        <w:t>ی</w:t>
      </w:r>
      <w:r w:rsidRPr="000B4ACD">
        <w:rPr>
          <w:rtl/>
          <w:lang w:bidi="fa-IR"/>
        </w:rPr>
        <w:t xml:space="preserve"> آرد و عسل و روغن را ط</w:t>
      </w:r>
      <w:r w:rsidRPr="000B4ACD">
        <w:rPr>
          <w:rFonts w:hint="cs"/>
          <w:rtl/>
          <w:lang w:bidi="fa-IR"/>
        </w:rPr>
        <w:t>ی</w:t>
      </w:r>
      <w:r w:rsidRPr="000B4ACD">
        <w:rPr>
          <w:rFonts w:hint="eastAsia"/>
          <w:rtl/>
          <w:lang w:bidi="fa-IR"/>
        </w:rPr>
        <w:t>ب</w:t>
      </w:r>
      <w:r w:rsidRPr="000B4ACD">
        <w:rPr>
          <w:rtl/>
          <w:lang w:bidi="fa-IR"/>
        </w:rPr>
        <w:t xml:space="preserve"> م</w:t>
      </w:r>
      <w:r w:rsidRPr="000B4ACD">
        <w:rPr>
          <w:rFonts w:hint="cs"/>
          <w:rtl/>
          <w:lang w:bidi="fa-IR"/>
        </w:rPr>
        <w:t>ی</w:t>
      </w:r>
      <w:r w:rsidRPr="000B4ACD">
        <w:rPr>
          <w:rtl/>
          <w:lang w:bidi="fa-IR"/>
        </w:rPr>
        <w:t xml:space="preserve"> نام</w:t>
      </w:r>
      <w:r w:rsidRPr="000B4ACD">
        <w:rPr>
          <w:rFonts w:hint="cs"/>
          <w:rtl/>
          <w:lang w:bidi="fa-IR"/>
        </w:rPr>
        <w:t>ی</w:t>
      </w:r>
      <w:r w:rsidRPr="000B4ACD">
        <w:rPr>
          <w:rFonts w:hint="eastAsia"/>
          <w:rtl/>
          <w:lang w:bidi="fa-IR"/>
        </w:rPr>
        <w:t>د،</w:t>
      </w:r>
      <w:r w:rsidRPr="000B4ACD">
        <w:rPr>
          <w:rtl/>
          <w:lang w:bidi="fa-IR"/>
        </w:rPr>
        <w:t xml:space="preserve"> انگور را گاه</w:t>
      </w:r>
      <w:r w:rsidRPr="000B4ACD">
        <w:rPr>
          <w:rFonts w:hint="cs"/>
          <w:rtl/>
          <w:lang w:bidi="fa-IR"/>
        </w:rPr>
        <w:t>ی</w:t>
      </w:r>
      <w:r w:rsidRPr="000B4ACD">
        <w:rPr>
          <w:rtl/>
          <w:lang w:bidi="fa-IR"/>
        </w:rPr>
        <w:t xml:space="preserve"> دانه دان</w:t>
      </w:r>
      <w:r w:rsidRPr="000B4ACD">
        <w:rPr>
          <w:rFonts w:hint="eastAsia"/>
          <w:rtl/>
          <w:lang w:bidi="fa-IR"/>
        </w:rPr>
        <w:t>ه</w:t>
      </w:r>
      <w:r w:rsidRPr="000B4ACD">
        <w:rPr>
          <w:rtl/>
          <w:lang w:bidi="fa-IR"/>
        </w:rPr>
        <w:t xml:space="preserve"> م</w:t>
      </w:r>
      <w:r w:rsidRPr="000B4ACD">
        <w:rPr>
          <w:rFonts w:hint="cs"/>
          <w:rtl/>
          <w:lang w:bidi="fa-IR"/>
        </w:rPr>
        <w:t>ی</w:t>
      </w:r>
      <w:r w:rsidRPr="000B4ACD">
        <w:rPr>
          <w:rtl/>
          <w:lang w:bidi="fa-IR"/>
        </w:rPr>
        <w:t xml:space="preserve"> خورد و گاه</w:t>
      </w:r>
      <w:r w:rsidRPr="000B4ACD">
        <w:rPr>
          <w:rFonts w:hint="cs"/>
          <w:rtl/>
          <w:lang w:bidi="fa-IR"/>
        </w:rPr>
        <w:t>ی</w:t>
      </w:r>
      <w:r w:rsidRPr="000B4ACD">
        <w:rPr>
          <w:rtl/>
          <w:lang w:bidi="fa-IR"/>
        </w:rPr>
        <w:t xml:space="preserve"> خوشه </w:t>
      </w:r>
      <w:r w:rsidRPr="000B4ACD">
        <w:rPr>
          <w:rFonts w:hint="cs"/>
          <w:rtl/>
          <w:lang w:bidi="fa-IR"/>
        </w:rPr>
        <w:t>ی</w:t>
      </w:r>
      <w:r w:rsidRPr="000B4ACD">
        <w:rPr>
          <w:rtl/>
          <w:lang w:bidi="fa-IR"/>
        </w:rPr>
        <w:t xml:space="preserve"> آن را با دهن م</w:t>
      </w:r>
      <w:r w:rsidRPr="000B4ACD">
        <w:rPr>
          <w:rFonts w:hint="cs"/>
          <w:rtl/>
          <w:lang w:bidi="fa-IR"/>
        </w:rPr>
        <w:t>ی</w:t>
      </w:r>
      <w:r w:rsidRPr="000B4ACD">
        <w:rPr>
          <w:rtl/>
          <w:lang w:bidi="fa-IR"/>
        </w:rPr>
        <w:t xml:space="preserve"> تراش</w:t>
      </w:r>
      <w:r w:rsidRPr="000B4ACD">
        <w:rPr>
          <w:rFonts w:hint="cs"/>
          <w:rtl/>
          <w:lang w:bidi="fa-IR"/>
        </w:rPr>
        <w:t>ی</w:t>
      </w:r>
      <w:r w:rsidRPr="000B4ACD">
        <w:rPr>
          <w:rFonts w:hint="eastAsia"/>
          <w:rtl/>
          <w:lang w:bidi="fa-IR"/>
        </w:rPr>
        <w:t>د</w:t>
      </w:r>
      <w:r w:rsidRPr="000B4ACD">
        <w:rPr>
          <w:rtl/>
          <w:lang w:bidi="fa-IR"/>
        </w:rPr>
        <w:t>. (بحار 244 / 16).</w:t>
      </w:r>
      <w:r w:rsidR="00D105B1" w:rsidRPr="000B4ACD">
        <w:rPr>
          <w:rtl/>
          <w:lang w:bidi="fa-IR"/>
        </w:rPr>
        <w:t xml:space="preserve"> </w:t>
      </w:r>
    </w:p>
    <w:p w:rsidR="000B4ACD" w:rsidRPr="000B4ACD" w:rsidRDefault="000B4ACD" w:rsidP="000B4ACD">
      <w:pPr>
        <w:pStyle w:val="libNormal"/>
        <w:rPr>
          <w:rtl/>
          <w:lang w:bidi="fa-IR"/>
        </w:rPr>
      </w:pPr>
      <w:r w:rsidRPr="000B4ACD">
        <w:rPr>
          <w:rtl/>
          <w:lang w:bidi="fa-IR"/>
        </w:rPr>
        <w:t>46 - ملخ هم م</w:t>
      </w:r>
      <w:r w:rsidRPr="000B4ACD">
        <w:rPr>
          <w:rFonts w:hint="cs"/>
          <w:rtl/>
          <w:lang w:bidi="fa-IR"/>
        </w:rPr>
        <w:t>ی</w:t>
      </w:r>
      <w:r w:rsidRPr="000B4ACD">
        <w:rPr>
          <w:rtl/>
          <w:lang w:bidi="fa-IR"/>
        </w:rPr>
        <w:t xml:space="preserve"> خورد، انگشتان را</w:t>
      </w:r>
      <w:r w:rsidR="00D105B1">
        <w:rPr>
          <w:rFonts w:hint="cs"/>
          <w:rtl/>
          <w:lang w:bidi="fa-IR"/>
        </w:rPr>
        <w:t xml:space="preserve"> </w:t>
      </w:r>
      <w:r w:rsidRPr="000B4ACD">
        <w:rPr>
          <w:rtl/>
          <w:lang w:bidi="fa-IR"/>
        </w:rPr>
        <w:t>م</w:t>
      </w:r>
      <w:r w:rsidRPr="000B4ACD">
        <w:rPr>
          <w:rFonts w:hint="cs"/>
          <w:rtl/>
          <w:lang w:bidi="fa-IR"/>
        </w:rPr>
        <w:t>ی</w:t>
      </w:r>
      <w:r w:rsidRPr="000B4ACD">
        <w:rPr>
          <w:rtl/>
          <w:lang w:bidi="fa-IR"/>
        </w:rPr>
        <w:t xml:space="preserve"> ل</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د</w:t>
      </w:r>
      <w:r w:rsidRPr="000B4ACD">
        <w:rPr>
          <w:rtl/>
          <w:lang w:bidi="fa-IR"/>
        </w:rPr>
        <w:t xml:space="preserve"> و م</w:t>
      </w:r>
      <w:r w:rsidRPr="000B4ACD">
        <w:rPr>
          <w:rFonts w:hint="cs"/>
          <w:rtl/>
          <w:lang w:bidi="fa-IR"/>
        </w:rPr>
        <w:t>ی</w:t>
      </w:r>
      <w:r w:rsidRPr="000B4ACD">
        <w:rPr>
          <w:rtl/>
          <w:lang w:bidi="fa-IR"/>
        </w:rPr>
        <w:t xml:space="preserve"> فرمود: «س</w:t>
      </w:r>
      <w:r w:rsidRPr="000B4ACD">
        <w:rPr>
          <w:rFonts w:hint="cs"/>
          <w:rtl/>
          <w:lang w:bidi="fa-IR"/>
        </w:rPr>
        <w:t>ی</w:t>
      </w:r>
      <w:r w:rsidRPr="000B4ACD">
        <w:rPr>
          <w:rFonts w:hint="eastAsia"/>
          <w:rtl/>
          <w:lang w:bidi="fa-IR"/>
        </w:rPr>
        <w:t>د</w:t>
      </w:r>
      <w:r w:rsidRPr="000B4ACD">
        <w:rPr>
          <w:rtl/>
          <w:lang w:bidi="fa-IR"/>
        </w:rPr>
        <w:t xml:space="preserve"> الطعام است»، آخر غذا را م</w:t>
      </w:r>
      <w:r w:rsidRPr="000B4ACD">
        <w:rPr>
          <w:rFonts w:hint="cs"/>
          <w:rtl/>
          <w:lang w:bidi="fa-IR"/>
        </w:rPr>
        <w:t>ی</w:t>
      </w:r>
      <w:r w:rsidRPr="000B4ACD">
        <w:rPr>
          <w:rtl/>
          <w:lang w:bidi="fa-IR"/>
        </w:rPr>
        <w:t xml:space="preserve"> ل</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د،</w:t>
      </w:r>
      <w:r w:rsidRPr="000B4ACD">
        <w:rPr>
          <w:rtl/>
          <w:lang w:bidi="fa-IR"/>
        </w:rPr>
        <w:t xml:space="preserve"> و م</w:t>
      </w:r>
      <w:r w:rsidRPr="000B4ACD">
        <w:rPr>
          <w:rFonts w:hint="cs"/>
          <w:rtl/>
          <w:lang w:bidi="fa-IR"/>
        </w:rPr>
        <w:t>ی</w:t>
      </w:r>
      <w:r w:rsidRPr="000B4ACD">
        <w:rPr>
          <w:rtl/>
          <w:lang w:bidi="fa-IR"/>
        </w:rPr>
        <w:t xml:space="preserve"> فرمود: «اعظم غذا است». (بحار 245 / 16).توض</w:t>
      </w:r>
      <w:r w:rsidRPr="000B4ACD">
        <w:rPr>
          <w:rFonts w:hint="cs"/>
          <w:rtl/>
          <w:lang w:bidi="fa-IR"/>
        </w:rPr>
        <w:t>ی</w:t>
      </w:r>
      <w:r w:rsidRPr="000B4ACD">
        <w:rPr>
          <w:rFonts w:hint="eastAsia"/>
          <w:rtl/>
          <w:lang w:bidi="fa-IR"/>
        </w:rPr>
        <w:t>ح</w:t>
      </w:r>
      <w:r w:rsidRPr="000B4ACD">
        <w:rPr>
          <w:rtl/>
          <w:lang w:bidi="fa-IR"/>
        </w:rPr>
        <w:t>:ل</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دن</w:t>
      </w:r>
      <w:r w:rsidRPr="000B4ACD">
        <w:rPr>
          <w:rtl/>
          <w:lang w:bidi="fa-IR"/>
        </w:rPr>
        <w:t xml:space="preserve"> انگشت تا ته مانده </w:t>
      </w:r>
      <w:r w:rsidRPr="000B4ACD">
        <w:rPr>
          <w:rFonts w:hint="cs"/>
          <w:rtl/>
          <w:lang w:bidi="fa-IR"/>
        </w:rPr>
        <w:t>ی</w:t>
      </w:r>
      <w:r w:rsidRPr="000B4ACD">
        <w:rPr>
          <w:rtl/>
          <w:lang w:bidi="fa-IR"/>
        </w:rPr>
        <w:t xml:space="preserve"> غذا</w:t>
      </w:r>
      <w:r w:rsidRPr="000B4ACD">
        <w:rPr>
          <w:rFonts w:hint="cs"/>
          <w:rtl/>
          <w:lang w:bidi="fa-IR"/>
        </w:rPr>
        <w:t>ی</w:t>
      </w:r>
      <w:r w:rsidRPr="000B4ACD">
        <w:rPr>
          <w:rtl/>
          <w:lang w:bidi="fa-IR"/>
        </w:rPr>
        <w:t xml:space="preserve"> خصوص</w:t>
      </w:r>
      <w:r w:rsidRPr="000B4ACD">
        <w:rPr>
          <w:rFonts w:hint="cs"/>
          <w:rtl/>
          <w:lang w:bidi="fa-IR"/>
        </w:rPr>
        <w:t>ی</w:t>
      </w:r>
      <w:r w:rsidRPr="000B4ACD">
        <w:rPr>
          <w:rFonts w:hint="eastAsia"/>
          <w:rtl/>
          <w:lang w:bidi="fa-IR"/>
        </w:rPr>
        <w:t>،</w:t>
      </w:r>
      <w:r w:rsidRPr="000B4ACD">
        <w:rPr>
          <w:rtl/>
          <w:lang w:bidi="fa-IR"/>
        </w:rPr>
        <w:t xml:space="preserve"> چه بسا در نظر اول شتابگر عج</w:t>
      </w:r>
      <w:r w:rsidRPr="000B4ACD">
        <w:rPr>
          <w:rFonts w:hint="cs"/>
          <w:rtl/>
          <w:lang w:bidi="fa-IR"/>
        </w:rPr>
        <w:t>ی</w:t>
      </w:r>
      <w:r w:rsidRPr="000B4ACD">
        <w:rPr>
          <w:rFonts w:hint="eastAsia"/>
          <w:rtl/>
          <w:lang w:bidi="fa-IR"/>
        </w:rPr>
        <w:t>ب</w:t>
      </w:r>
      <w:r w:rsidRPr="000B4ACD">
        <w:rPr>
          <w:rtl/>
          <w:lang w:bidi="fa-IR"/>
        </w:rPr>
        <w:t xml:space="preserve"> باشد، اما پ</w:t>
      </w:r>
      <w:r w:rsidRPr="000B4ACD">
        <w:rPr>
          <w:rFonts w:hint="cs"/>
          <w:rtl/>
          <w:lang w:bidi="fa-IR"/>
        </w:rPr>
        <w:t>ی</w:t>
      </w:r>
      <w:r w:rsidRPr="000B4ACD">
        <w:rPr>
          <w:rFonts w:hint="eastAsia"/>
          <w:rtl/>
          <w:lang w:bidi="fa-IR"/>
        </w:rPr>
        <w:t>غمبر</w:t>
      </w:r>
      <w:r w:rsidRPr="000B4ACD">
        <w:rPr>
          <w:rtl/>
          <w:lang w:bidi="fa-IR"/>
        </w:rPr>
        <w:t xml:space="preserve"> اسلام که خود مرب</w:t>
      </w:r>
      <w:r w:rsidRPr="000B4ACD">
        <w:rPr>
          <w:rFonts w:hint="cs"/>
          <w:rtl/>
          <w:lang w:bidi="fa-IR"/>
        </w:rPr>
        <w:t>ی</w:t>
      </w:r>
      <w:r w:rsidRPr="000B4ACD">
        <w:rPr>
          <w:rtl/>
          <w:lang w:bidi="fa-IR"/>
        </w:rPr>
        <w:t xml:space="preserve"> و معلم همه </w:t>
      </w:r>
      <w:r w:rsidRPr="000B4ACD">
        <w:rPr>
          <w:rFonts w:hint="eastAsia"/>
          <w:rtl/>
          <w:lang w:bidi="fa-IR"/>
        </w:rPr>
        <w:t>جانبه</w:t>
      </w:r>
      <w:r w:rsidRPr="000B4ACD">
        <w:rPr>
          <w:rtl/>
          <w:lang w:bidi="fa-IR"/>
        </w:rPr>
        <w:t xml:space="preserve"> </w:t>
      </w:r>
      <w:r w:rsidRPr="000B4ACD">
        <w:rPr>
          <w:rFonts w:hint="cs"/>
          <w:rtl/>
          <w:lang w:bidi="fa-IR"/>
        </w:rPr>
        <w:t>ی</w:t>
      </w:r>
      <w:r w:rsidRPr="000B4ACD">
        <w:rPr>
          <w:rtl/>
          <w:lang w:bidi="fa-IR"/>
        </w:rPr>
        <w:t xml:space="preserve"> بشر است، با ا</w:t>
      </w:r>
      <w:r w:rsidRPr="000B4ACD">
        <w:rPr>
          <w:rFonts w:hint="cs"/>
          <w:rtl/>
          <w:lang w:bidi="fa-IR"/>
        </w:rPr>
        <w:t>ی</w:t>
      </w:r>
      <w:r w:rsidRPr="000B4ACD">
        <w:rPr>
          <w:rFonts w:hint="eastAsia"/>
          <w:rtl/>
          <w:lang w:bidi="fa-IR"/>
        </w:rPr>
        <w:t>ن</w:t>
      </w:r>
      <w:r w:rsidRPr="000B4ACD">
        <w:rPr>
          <w:rtl/>
          <w:lang w:bidi="fa-IR"/>
        </w:rPr>
        <w:t xml:space="preserve"> تأک</w:t>
      </w:r>
      <w:r w:rsidRPr="000B4ACD">
        <w:rPr>
          <w:rFonts w:hint="cs"/>
          <w:rtl/>
          <w:lang w:bidi="fa-IR"/>
        </w:rPr>
        <w:t>ی</w:t>
      </w:r>
      <w:r w:rsidRPr="000B4ACD">
        <w:rPr>
          <w:rFonts w:hint="eastAsia"/>
          <w:rtl/>
          <w:lang w:bidi="fa-IR"/>
        </w:rPr>
        <w:t>د</w:t>
      </w:r>
      <w:r w:rsidRPr="000B4ACD">
        <w:rPr>
          <w:rtl/>
          <w:lang w:bidi="fa-IR"/>
        </w:rPr>
        <w:t xml:space="preserve"> در عمل نشان داده اند که اسراف و به هدر دادن ن</w:t>
      </w:r>
      <w:r w:rsidRPr="000B4ACD">
        <w:rPr>
          <w:rFonts w:hint="cs"/>
          <w:rtl/>
          <w:lang w:bidi="fa-IR"/>
        </w:rPr>
        <w:t>ی</w:t>
      </w:r>
      <w:r w:rsidRPr="000B4ACD">
        <w:rPr>
          <w:rFonts w:hint="eastAsia"/>
          <w:rtl/>
          <w:lang w:bidi="fa-IR"/>
        </w:rPr>
        <w:t>روئ</w:t>
      </w:r>
      <w:r w:rsidRPr="000B4ACD">
        <w:rPr>
          <w:rFonts w:hint="cs"/>
          <w:rtl/>
          <w:lang w:bidi="fa-IR"/>
        </w:rPr>
        <w:t>ی</w:t>
      </w:r>
      <w:r w:rsidRPr="000B4ACD">
        <w:rPr>
          <w:rtl/>
          <w:lang w:bidi="fa-IR"/>
        </w:rPr>
        <w:t xml:space="preserve"> و هر چند اندک، کم کم سبب هدر دادن و قدر ناشناختن ن</w:t>
      </w:r>
      <w:r w:rsidRPr="000B4ACD">
        <w:rPr>
          <w:rFonts w:hint="cs"/>
          <w:rtl/>
          <w:lang w:bidi="fa-IR"/>
        </w:rPr>
        <w:t>ی</w:t>
      </w:r>
      <w:r w:rsidRPr="000B4ACD">
        <w:rPr>
          <w:rFonts w:hint="eastAsia"/>
          <w:rtl/>
          <w:lang w:bidi="fa-IR"/>
        </w:rPr>
        <w:t>روها</w:t>
      </w:r>
      <w:r w:rsidRPr="000B4ACD">
        <w:rPr>
          <w:rFonts w:hint="cs"/>
          <w:rtl/>
          <w:lang w:bidi="fa-IR"/>
        </w:rPr>
        <w:t>ی</w:t>
      </w:r>
      <w:r w:rsidRPr="000B4ACD">
        <w:rPr>
          <w:rtl/>
          <w:lang w:bidi="fa-IR"/>
        </w:rPr>
        <w:t xml:space="preserve"> بزرگتر است، ن</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دن</w:t>
      </w:r>
      <w:r w:rsidRPr="000B4ACD">
        <w:rPr>
          <w:rtl/>
          <w:lang w:bidi="fa-IR"/>
        </w:rPr>
        <w:t xml:space="preserve"> و شن</w:t>
      </w:r>
      <w:r w:rsidRPr="000B4ACD">
        <w:rPr>
          <w:rFonts w:hint="cs"/>
          <w:rtl/>
          <w:lang w:bidi="fa-IR"/>
        </w:rPr>
        <w:t>ی</w:t>
      </w:r>
      <w:r w:rsidRPr="000B4ACD">
        <w:rPr>
          <w:rFonts w:hint="eastAsia"/>
          <w:rtl/>
          <w:lang w:bidi="fa-IR"/>
        </w:rPr>
        <w:t>دن</w:t>
      </w:r>
      <w:r w:rsidRPr="000B4ACD">
        <w:rPr>
          <w:rtl/>
          <w:lang w:bidi="fa-IR"/>
        </w:rPr>
        <w:t xml:space="preserve"> با اراده </w:t>
      </w:r>
      <w:r w:rsidRPr="000B4ACD">
        <w:rPr>
          <w:rFonts w:hint="cs"/>
          <w:rtl/>
          <w:lang w:bidi="fa-IR"/>
        </w:rPr>
        <w:t>ی</w:t>
      </w:r>
      <w:r w:rsidRPr="000B4ACD">
        <w:rPr>
          <w:rtl/>
          <w:lang w:bidi="fa-IR"/>
        </w:rPr>
        <w:t xml:space="preserve"> تکو</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خداوند متعال در ذرات غذا به ود</w:t>
      </w:r>
      <w:r w:rsidRPr="000B4ACD">
        <w:rPr>
          <w:rFonts w:hint="cs"/>
          <w:rtl/>
          <w:lang w:bidi="fa-IR"/>
        </w:rPr>
        <w:t>ی</w:t>
      </w:r>
      <w:r w:rsidRPr="000B4ACD">
        <w:rPr>
          <w:rFonts w:hint="eastAsia"/>
          <w:rtl/>
          <w:lang w:bidi="fa-IR"/>
        </w:rPr>
        <w:t>عه</w:t>
      </w:r>
      <w:r w:rsidRPr="000B4ACD">
        <w:rPr>
          <w:rtl/>
          <w:lang w:bidi="fa-IR"/>
        </w:rPr>
        <w:t xml:space="preserve"> </w:t>
      </w:r>
      <w:r w:rsidRPr="000B4ACD">
        <w:rPr>
          <w:rtl/>
          <w:lang w:bidi="fa-IR"/>
        </w:rPr>
        <w:lastRenderedPageBreak/>
        <w:t>است تا اثر خود را انجام دهد، ا</w:t>
      </w:r>
      <w:r w:rsidRPr="000B4ACD">
        <w:rPr>
          <w:rFonts w:hint="cs"/>
          <w:rtl/>
          <w:lang w:bidi="fa-IR"/>
        </w:rPr>
        <w:t>ی</w:t>
      </w:r>
      <w:r w:rsidRPr="000B4ACD">
        <w:rPr>
          <w:rFonts w:hint="eastAsia"/>
          <w:rtl/>
          <w:lang w:bidi="fa-IR"/>
        </w:rPr>
        <w:t>ن</w:t>
      </w:r>
      <w:r w:rsidRPr="000B4ACD">
        <w:rPr>
          <w:rtl/>
          <w:lang w:bidi="fa-IR"/>
        </w:rPr>
        <w:t xml:space="preserve"> تأ</w:t>
      </w:r>
      <w:r w:rsidRPr="000B4ACD">
        <w:rPr>
          <w:rFonts w:hint="eastAsia"/>
          <w:rtl/>
          <w:lang w:bidi="fa-IR"/>
        </w:rPr>
        <w:t>ک</w:t>
      </w:r>
      <w:r w:rsidRPr="000B4ACD">
        <w:rPr>
          <w:rFonts w:hint="cs"/>
          <w:rtl/>
          <w:lang w:bidi="fa-IR"/>
        </w:rPr>
        <w:t>ی</w:t>
      </w:r>
      <w:r w:rsidRPr="000B4ACD">
        <w:rPr>
          <w:rFonts w:hint="eastAsia"/>
          <w:rtl/>
          <w:lang w:bidi="fa-IR"/>
        </w:rPr>
        <w:t>د</w:t>
      </w:r>
      <w:r w:rsidRPr="000B4ACD">
        <w:rPr>
          <w:rtl/>
          <w:lang w:bidi="fa-IR"/>
        </w:rPr>
        <w:t xml:space="preserve"> نه از جهت تنگ نظر</w:t>
      </w:r>
      <w:r w:rsidRPr="000B4ACD">
        <w:rPr>
          <w:rFonts w:hint="cs"/>
          <w:rtl/>
          <w:lang w:bidi="fa-IR"/>
        </w:rPr>
        <w:t>ی</w:t>
      </w:r>
      <w:r w:rsidRPr="000B4ACD">
        <w:rPr>
          <w:rtl/>
          <w:lang w:bidi="fa-IR"/>
        </w:rPr>
        <w:t xml:space="preserve"> است، بلکه از د</w:t>
      </w:r>
      <w:r w:rsidRPr="000B4ACD">
        <w:rPr>
          <w:rFonts w:hint="cs"/>
          <w:rtl/>
          <w:lang w:bidi="fa-IR"/>
        </w:rPr>
        <w:t>ی</w:t>
      </w:r>
      <w:r w:rsidRPr="000B4ACD">
        <w:rPr>
          <w:rFonts w:hint="eastAsia"/>
          <w:rtl/>
          <w:lang w:bidi="fa-IR"/>
        </w:rPr>
        <w:t>د</w:t>
      </w:r>
      <w:r w:rsidRPr="000B4ACD">
        <w:rPr>
          <w:rtl/>
          <w:lang w:bidi="fa-IR"/>
        </w:rPr>
        <w:t xml:space="preserve"> ب</w:t>
      </w:r>
      <w:r w:rsidRPr="000B4ACD">
        <w:rPr>
          <w:rFonts w:hint="cs"/>
          <w:rtl/>
          <w:lang w:bidi="fa-IR"/>
        </w:rPr>
        <w:t>ی</w:t>
      </w:r>
      <w:r w:rsidRPr="000B4ACD">
        <w:rPr>
          <w:rtl/>
          <w:lang w:bidi="fa-IR"/>
        </w:rPr>
        <w:t xml:space="preserve"> نها</w:t>
      </w:r>
      <w:r w:rsidRPr="000B4ACD">
        <w:rPr>
          <w:rFonts w:hint="cs"/>
          <w:rtl/>
          <w:lang w:bidi="fa-IR"/>
        </w:rPr>
        <w:t>ی</w:t>
      </w:r>
      <w:r w:rsidRPr="000B4ACD">
        <w:rPr>
          <w:rFonts w:hint="eastAsia"/>
          <w:rtl/>
          <w:lang w:bidi="fa-IR"/>
        </w:rPr>
        <w:t>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 xml:space="preserve">است که همه </w:t>
      </w:r>
      <w:r w:rsidRPr="000B4ACD">
        <w:rPr>
          <w:rFonts w:hint="cs"/>
          <w:rtl/>
          <w:lang w:bidi="fa-IR"/>
        </w:rPr>
        <w:t>ی</w:t>
      </w:r>
      <w:r w:rsidRPr="000B4ACD">
        <w:rPr>
          <w:rtl/>
          <w:lang w:bidi="fa-IR"/>
        </w:rPr>
        <w:t xml:space="preserve"> ذرات جهان را در تکاپو</w:t>
      </w:r>
      <w:r w:rsidRPr="000B4ACD">
        <w:rPr>
          <w:rFonts w:hint="cs"/>
          <w:rtl/>
          <w:lang w:bidi="fa-IR"/>
        </w:rPr>
        <w:t>ی</w:t>
      </w:r>
      <w:r w:rsidRPr="000B4ACD">
        <w:rPr>
          <w:rtl/>
          <w:lang w:bidi="fa-IR"/>
        </w:rPr>
        <w:t xml:space="preserve"> انجام وظائف</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که اراده </w:t>
      </w:r>
      <w:r w:rsidRPr="000B4ACD">
        <w:rPr>
          <w:rFonts w:hint="cs"/>
          <w:rtl/>
          <w:lang w:bidi="fa-IR"/>
        </w:rPr>
        <w:t>ی</w:t>
      </w:r>
      <w:r w:rsidRPr="000B4ACD">
        <w:rPr>
          <w:rtl/>
          <w:lang w:bidi="fa-IR"/>
        </w:rPr>
        <w:t xml:space="preserve"> خداوند از آن ها خواسته بود.47 - از خودردن غذا</w:t>
      </w:r>
      <w:r w:rsidRPr="000B4ACD">
        <w:rPr>
          <w:rFonts w:hint="cs"/>
          <w:rtl/>
          <w:lang w:bidi="fa-IR"/>
        </w:rPr>
        <w:t>ی</w:t>
      </w:r>
      <w:r w:rsidRPr="000B4ACD">
        <w:rPr>
          <w:rtl/>
          <w:lang w:bidi="fa-IR"/>
        </w:rPr>
        <w:t xml:space="preserve"> داغ نه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فرمود، ز</w:t>
      </w:r>
      <w:r w:rsidRPr="000B4ACD">
        <w:rPr>
          <w:rFonts w:hint="cs"/>
          <w:rtl/>
          <w:lang w:bidi="fa-IR"/>
        </w:rPr>
        <w:t>ی</w:t>
      </w:r>
      <w:r w:rsidRPr="000B4ACD">
        <w:rPr>
          <w:rFonts w:hint="eastAsia"/>
          <w:rtl/>
          <w:lang w:bidi="fa-IR"/>
        </w:rPr>
        <w:t>را</w:t>
      </w:r>
      <w:r w:rsidRPr="000B4ACD">
        <w:rPr>
          <w:rtl/>
          <w:lang w:bidi="fa-IR"/>
        </w:rPr>
        <w:t xml:space="preserve"> برکت غذا را م</w:t>
      </w:r>
      <w:r w:rsidRPr="000B4ACD">
        <w:rPr>
          <w:rFonts w:hint="cs"/>
          <w:rtl/>
          <w:lang w:bidi="fa-IR"/>
        </w:rPr>
        <w:t>ی</w:t>
      </w:r>
      <w:r w:rsidRPr="000B4ACD">
        <w:rPr>
          <w:rtl/>
          <w:lang w:bidi="fa-IR"/>
        </w:rPr>
        <w:t xml:space="preserve"> برد. (اسد 211 / 1).48 - مرد فربه</w:t>
      </w:r>
      <w:r w:rsidRPr="000B4ACD">
        <w:rPr>
          <w:rFonts w:hint="cs"/>
          <w:rtl/>
          <w:lang w:bidi="fa-IR"/>
        </w:rPr>
        <w:t>ی</w:t>
      </w:r>
      <w:r w:rsidRPr="000B4ACD">
        <w:rPr>
          <w:rtl/>
          <w:lang w:bidi="fa-IR"/>
        </w:rPr>
        <w:t xml:space="preserve"> را د</w:t>
      </w:r>
      <w:r w:rsidRPr="000B4ACD">
        <w:rPr>
          <w:rFonts w:hint="cs"/>
          <w:rtl/>
          <w:lang w:bidi="fa-IR"/>
        </w:rPr>
        <w:t>ی</w:t>
      </w:r>
      <w:r w:rsidRPr="000B4ACD">
        <w:rPr>
          <w:rFonts w:hint="eastAsia"/>
          <w:rtl/>
          <w:lang w:bidi="fa-IR"/>
        </w:rPr>
        <w:t>د</w:t>
      </w:r>
      <w:r w:rsidRPr="000B4ACD">
        <w:rPr>
          <w:rtl/>
          <w:lang w:bidi="fa-IR"/>
        </w:rPr>
        <w:t xml:space="preserve"> اشاره به شکم او نمود و فرمود: «اگر ا</w:t>
      </w:r>
      <w:r w:rsidRPr="000B4ACD">
        <w:rPr>
          <w:rFonts w:hint="cs"/>
          <w:rtl/>
          <w:lang w:bidi="fa-IR"/>
        </w:rPr>
        <w:t>ی</w:t>
      </w:r>
      <w:r w:rsidRPr="000B4ACD">
        <w:rPr>
          <w:rFonts w:hint="eastAsia"/>
          <w:rtl/>
          <w:lang w:bidi="fa-IR"/>
        </w:rPr>
        <w:t>ن</w:t>
      </w:r>
      <w:r w:rsidRPr="000B4ACD">
        <w:rPr>
          <w:rtl/>
          <w:lang w:bidi="fa-IR"/>
        </w:rPr>
        <w:t xml:space="preserve"> در غ</w:t>
      </w:r>
      <w:r w:rsidRPr="000B4ACD">
        <w:rPr>
          <w:rFonts w:hint="cs"/>
          <w:rtl/>
          <w:lang w:bidi="fa-IR"/>
        </w:rPr>
        <w:t>ی</w:t>
      </w:r>
      <w:r w:rsidRPr="000B4ACD">
        <w:rPr>
          <w:rFonts w:hint="eastAsia"/>
          <w:rtl/>
          <w:lang w:bidi="fa-IR"/>
        </w:rPr>
        <w:t>ر</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بود بهتر بود». (اسد 228 / 1).توض</w:t>
      </w:r>
      <w:r w:rsidRPr="000B4ACD">
        <w:rPr>
          <w:rFonts w:hint="cs"/>
          <w:rtl/>
          <w:lang w:bidi="fa-IR"/>
        </w:rPr>
        <w:t>ی</w:t>
      </w:r>
      <w:r w:rsidRPr="000B4ACD">
        <w:rPr>
          <w:rFonts w:hint="eastAsia"/>
          <w:rtl/>
          <w:lang w:bidi="fa-IR"/>
        </w:rPr>
        <w:t>ح</w:t>
      </w:r>
      <w:r w:rsidRPr="000B4ACD">
        <w:rPr>
          <w:rtl/>
          <w:lang w:bidi="fa-IR"/>
        </w:rPr>
        <w:t>:مرادش آن بود که اگر ا</w:t>
      </w:r>
      <w:r w:rsidRPr="000B4ACD">
        <w:rPr>
          <w:rFonts w:hint="cs"/>
          <w:rtl/>
          <w:lang w:bidi="fa-IR"/>
        </w:rPr>
        <w:t>ی</w:t>
      </w:r>
      <w:r w:rsidRPr="000B4ACD">
        <w:rPr>
          <w:rFonts w:hint="eastAsia"/>
          <w:rtl/>
          <w:lang w:bidi="fa-IR"/>
        </w:rPr>
        <w:t>ن</w:t>
      </w:r>
      <w:r w:rsidRPr="000B4ACD">
        <w:rPr>
          <w:rtl/>
          <w:lang w:bidi="fa-IR"/>
        </w:rPr>
        <w:t xml:space="preserve"> مازاد غذا به مصرف س</w:t>
      </w:r>
      <w:r w:rsidRPr="000B4ACD">
        <w:rPr>
          <w:rFonts w:hint="cs"/>
          <w:rtl/>
          <w:lang w:bidi="fa-IR"/>
        </w:rPr>
        <w:t>ی</w:t>
      </w:r>
      <w:r w:rsidRPr="000B4ACD">
        <w:rPr>
          <w:rFonts w:hint="eastAsia"/>
          <w:rtl/>
          <w:lang w:bidi="fa-IR"/>
        </w:rPr>
        <w:t>ر</w:t>
      </w:r>
      <w:r w:rsidRPr="000B4ACD">
        <w:rPr>
          <w:rtl/>
          <w:lang w:bidi="fa-IR"/>
        </w:rPr>
        <w:t xml:space="preserve"> کردن گرسنه ا</w:t>
      </w:r>
      <w:r w:rsidRPr="000B4ACD">
        <w:rPr>
          <w:rFonts w:hint="cs"/>
          <w:rtl/>
          <w:lang w:bidi="fa-IR"/>
        </w:rPr>
        <w:t>ی</w:t>
      </w:r>
      <w:r w:rsidRPr="000B4ACD">
        <w:rPr>
          <w:rtl/>
          <w:lang w:bidi="fa-IR"/>
        </w:rPr>
        <w:t xml:space="preserve"> بود بهتر بود.49 - م</w:t>
      </w:r>
      <w:r w:rsidRPr="000B4ACD">
        <w:rPr>
          <w:rFonts w:hint="cs"/>
          <w:rtl/>
          <w:lang w:bidi="fa-IR"/>
        </w:rPr>
        <w:t>ی</w:t>
      </w:r>
      <w:r w:rsidRPr="000B4ACD">
        <w:rPr>
          <w:rtl/>
          <w:lang w:bidi="fa-IR"/>
        </w:rPr>
        <w:t xml:space="preserve"> فرمود: «خداوندا! قوت</w:t>
      </w:r>
      <w:r w:rsidRPr="000B4ACD">
        <w:rPr>
          <w:rFonts w:hint="cs"/>
          <w:rtl/>
          <w:lang w:bidi="fa-IR"/>
        </w:rPr>
        <w:t>ی</w:t>
      </w:r>
      <w:r w:rsidRPr="000B4ACD">
        <w:rPr>
          <w:rtl/>
          <w:lang w:bidi="fa-IR"/>
        </w:rPr>
        <w:t xml:space="preserve"> به قدر کفا</w:t>
      </w:r>
      <w:r w:rsidRPr="000B4ACD">
        <w:rPr>
          <w:rFonts w:hint="cs"/>
          <w:rtl/>
          <w:lang w:bidi="fa-IR"/>
        </w:rPr>
        <w:t>ی</w:t>
      </w:r>
      <w:r w:rsidRPr="000B4ACD">
        <w:rPr>
          <w:rFonts w:hint="eastAsia"/>
          <w:rtl/>
          <w:lang w:bidi="fa-IR"/>
        </w:rPr>
        <w:t>ت</w:t>
      </w:r>
      <w:r w:rsidRPr="000B4ACD">
        <w:rPr>
          <w:rtl/>
          <w:lang w:bidi="fa-IR"/>
        </w:rPr>
        <w:t xml:space="preserve"> روز</w:t>
      </w:r>
      <w:r w:rsidRPr="000B4ACD">
        <w:rPr>
          <w:rFonts w:hint="cs"/>
          <w:rtl/>
          <w:lang w:bidi="fa-IR"/>
        </w:rPr>
        <w:t>ی</w:t>
      </w:r>
      <w:r w:rsidRPr="000B4ACD">
        <w:rPr>
          <w:rtl/>
          <w:lang w:bidi="fa-IR"/>
        </w:rPr>
        <w:t xml:space="preserve"> آل محمد کن». (وسائل - اطعم</w:t>
      </w:r>
      <w:r w:rsidRPr="000B4ACD">
        <w:rPr>
          <w:rFonts w:hint="eastAsia"/>
          <w:rtl/>
          <w:lang w:bidi="fa-IR"/>
        </w:rPr>
        <w:t>ه</w:t>
      </w:r>
      <w:r w:rsidRPr="000B4ACD">
        <w:rPr>
          <w:rtl/>
          <w:lang w:bidi="fa-IR"/>
        </w:rPr>
        <w:t xml:space="preserve"> / 90).</w:t>
      </w:r>
    </w:p>
    <w:p w:rsidR="000B4ACD" w:rsidRPr="000B4ACD" w:rsidRDefault="000B4ACD" w:rsidP="00D105B1">
      <w:pPr>
        <w:pStyle w:val="libNormal"/>
        <w:rPr>
          <w:rtl/>
          <w:lang w:bidi="fa-IR"/>
        </w:rPr>
      </w:pPr>
      <w:r w:rsidRPr="000B4ACD">
        <w:rPr>
          <w:rFonts w:hint="eastAsia"/>
          <w:rtl/>
          <w:lang w:bidi="fa-IR"/>
        </w:rPr>
        <w:t>توض</w:t>
      </w:r>
      <w:r w:rsidRPr="000B4ACD">
        <w:rPr>
          <w:rFonts w:hint="cs"/>
          <w:rtl/>
          <w:lang w:bidi="fa-IR"/>
        </w:rPr>
        <w:t>ی</w:t>
      </w:r>
      <w:r w:rsidRPr="000B4ACD">
        <w:rPr>
          <w:rFonts w:hint="eastAsia"/>
          <w:rtl/>
          <w:lang w:bidi="fa-IR"/>
        </w:rPr>
        <w:t>ح</w:t>
      </w:r>
      <w:r w:rsidRPr="000B4ACD">
        <w:rPr>
          <w:rtl/>
          <w:lang w:bidi="fa-IR"/>
        </w:rPr>
        <w:t>:</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زائد بر کفا</w:t>
      </w:r>
      <w:r w:rsidRPr="000B4ACD">
        <w:rPr>
          <w:rFonts w:hint="cs"/>
          <w:rtl/>
          <w:lang w:bidi="fa-IR"/>
        </w:rPr>
        <w:t>ی</w:t>
      </w:r>
      <w:r w:rsidRPr="000B4ACD">
        <w:rPr>
          <w:rFonts w:hint="eastAsia"/>
          <w:rtl/>
          <w:lang w:bidi="fa-IR"/>
        </w:rPr>
        <w:t>ت</w:t>
      </w:r>
      <w:r w:rsidRPr="000B4ACD">
        <w:rPr>
          <w:rtl/>
          <w:lang w:bidi="fa-IR"/>
        </w:rPr>
        <w:t xml:space="preserve"> نباشد چنان که در اخبار د</w:t>
      </w:r>
      <w:r w:rsidRPr="000B4ACD">
        <w:rPr>
          <w:rFonts w:hint="cs"/>
          <w:rtl/>
          <w:lang w:bidi="fa-IR"/>
        </w:rPr>
        <w:t>ی</w:t>
      </w:r>
      <w:r w:rsidRPr="000B4ACD">
        <w:rPr>
          <w:rFonts w:hint="eastAsia"/>
          <w:rtl/>
          <w:lang w:bidi="fa-IR"/>
        </w:rPr>
        <w:t>گر</w:t>
      </w:r>
      <w:r w:rsidRPr="000B4ACD">
        <w:rPr>
          <w:rtl/>
          <w:lang w:bidi="fa-IR"/>
        </w:rPr>
        <w:t xml:space="preserve"> آمده کفاف و عفاف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هم محتاج نبودن هم خو</w:t>
      </w:r>
      <w:r w:rsidRPr="000B4ACD">
        <w:rPr>
          <w:rFonts w:hint="cs"/>
          <w:rtl/>
          <w:lang w:bidi="fa-IR"/>
        </w:rPr>
        <w:t>ی</w:t>
      </w:r>
      <w:r w:rsidRPr="000B4ACD">
        <w:rPr>
          <w:rFonts w:hint="eastAsia"/>
          <w:rtl/>
          <w:lang w:bidi="fa-IR"/>
        </w:rPr>
        <w:t>شتن</w:t>
      </w:r>
      <w:r w:rsidRPr="000B4ACD">
        <w:rPr>
          <w:rtl/>
          <w:lang w:bidi="fa-IR"/>
        </w:rPr>
        <w:t xml:space="preserve"> دار</w:t>
      </w:r>
      <w:r w:rsidRPr="000B4ACD">
        <w:rPr>
          <w:rFonts w:hint="cs"/>
          <w:rtl/>
          <w:lang w:bidi="fa-IR"/>
        </w:rPr>
        <w:t>ی</w:t>
      </w:r>
      <w:r w:rsidRPr="000B4ACD">
        <w:rPr>
          <w:rtl/>
          <w:lang w:bidi="fa-IR"/>
        </w:rPr>
        <w:t>.50 - وقت غذا خ</w:t>
      </w:r>
      <w:r w:rsidR="00D105B1">
        <w:rPr>
          <w:rFonts w:hint="cs"/>
          <w:rtl/>
          <w:lang w:bidi="fa-IR"/>
        </w:rPr>
        <w:t>ورد</w:t>
      </w:r>
      <w:r w:rsidRPr="000B4ACD">
        <w:rPr>
          <w:rtl/>
          <w:lang w:bidi="fa-IR"/>
        </w:rPr>
        <w:t xml:space="preserve"> تک</w:t>
      </w:r>
      <w:r w:rsidRPr="000B4ACD">
        <w:rPr>
          <w:rFonts w:hint="cs"/>
          <w:rtl/>
          <w:lang w:bidi="fa-IR"/>
        </w:rPr>
        <w:t>ی</w:t>
      </w:r>
      <w:r w:rsidRPr="000B4ACD">
        <w:rPr>
          <w:rFonts w:hint="eastAsia"/>
          <w:rtl/>
          <w:lang w:bidi="fa-IR"/>
        </w:rPr>
        <w:t>ه</w:t>
      </w:r>
      <w:r w:rsidRPr="000B4ACD">
        <w:rPr>
          <w:rtl/>
          <w:lang w:bidi="fa-IR"/>
        </w:rPr>
        <w:t xml:space="preserve"> نم</w:t>
      </w:r>
      <w:r w:rsidRPr="000B4ACD">
        <w:rPr>
          <w:rFonts w:hint="cs"/>
          <w:rtl/>
          <w:lang w:bidi="fa-IR"/>
        </w:rPr>
        <w:t>ی</w:t>
      </w:r>
      <w:r w:rsidRPr="000B4ACD">
        <w:rPr>
          <w:rtl/>
          <w:lang w:bidi="fa-IR"/>
        </w:rPr>
        <w:t xml:space="preserve"> داد. (اسد 96 / 5).51 - م</w:t>
      </w:r>
      <w:r w:rsidRPr="000B4ACD">
        <w:rPr>
          <w:rFonts w:hint="cs"/>
          <w:rtl/>
          <w:lang w:bidi="fa-IR"/>
        </w:rPr>
        <w:t>ی</w:t>
      </w:r>
      <w:r w:rsidRPr="000B4ACD">
        <w:rPr>
          <w:rtl/>
          <w:lang w:bidi="fa-IR"/>
        </w:rPr>
        <w:t xml:space="preserve"> فرمود: «چشم تو به دنبال لقمه </w:t>
      </w:r>
      <w:r w:rsidRPr="000B4ACD">
        <w:rPr>
          <w:rFonts w:hint="cs"/>
          <w:rtl/>
          <w:lang w:bidi="fa-IR"/>
        </w:rPr>
        <w:t>ی</w:t>
      </w:r>
      <w:r w:rsidRPr="000B4ACD">
        <w:rPr>
          <w:rtl/>
          <w:lang w:bidi="fa-IR"/>
        </w:rPr>
        <w:t xml:space="preserve"> برادرت نباشد» (اسد 291 / 5).52 - الک</w:t>
      </w:r>
      <w:r w:rsidRPr="000B4ACD">
        <w:rPr>
          <w:rFonts w:hint="cs"/>
          <w:rtl/>
          <w:lang w:bidi="fa-IR"/>
        </w:rPr>
        <w:t>ی</w:t>
      </w:r>
      <w:r w:rsidRPr="000B4ACD">
        <w:rPr>
          <w:rtl/>
          <w:lang w:bidi="fa-IR"/>
        </w:rPr>
        <w:t xml:space="preserve"> در خانه نداشت، نان الک کرده ن</w:t>
      </w:r>
      <w:r w:rsidRPr="000B4ACD">
        <w:rPr>
          <w:rFonts w:hint="eastAsia"/>
          <w:rtl/>
          <w:lang w:bidi="fa-IR"/>
        </w:rPr>
        <w:t>خورد؛</w:t>
      </w:r>
      <w:r w:rsidRPr="000B4ACD">
        <w:rPr>
          <w:rtl/>
          <w:lang w:bidi="fa-IR"/>
        </w:rPr>
        <w:t xml:space="preserve"> </w:t>
      </w:r>
      <w:r w:rsidRPr="000B4ACD">
        <w:rPr>
          <w:rFonts w:hint="cs"/>
          <w:rtl/>
          <w:lang w:bidi="fa-IR"/>
        </w:rPr>
        <w:t>ی</w:t>
      </w:r>
      <w:r w:rsidRPr="000B4ACD">
        <w:rPr>
          <w:rFonts w:hint="eastAsia"/>
          <w:rtl/>
          <w:lang w:bidi="fa-IR"/>
        </w:rPr>
        <w:t>کتا</w:t>
      </w:r>
      <w:r w:rsidRPr="000B4ACD">
        <w:rPr>
          <w:rtl/>
          <w:lang w:bidi="fa-IR"/>
        </w:rPr>
        <w:t xml:space="preserve"> پ</w:t>
      </w:r>
      <w:r w:rsidRPr="000B4ACD">
        <w:rPr>
          <w:rFonts w:hint="cs"/>
          <w:rtl/>
          <w:lang w:bidi="fa-IR"/>
        </w:rPr>
        <w:t>ی</w:t>
      </w:r>
      <w:r w:rsidRPr="000B4ACD">
        <w:rPr>
          <w:rFonts w:hint="eastAsia"/>
          <w:rtl/>
          <w:lang w:bidi="fa-IR"/>
        </w:rPr>
        <w:t>راهن</w:t>
      </w:r>
      <w:r w:rsidRPr="000B4ACD">
        <w:rPr>
          <w:rtl/>
          <w:lang w:bidi="fa-IR"/>
        </w:rPr>
        <w:t xml:space="preserve"> بود؛ حت</w:t>
      </w:r>
      <w:r w:rsidRPr="000B4ACD">
        <w:rPr>
          <w:rFonts w:hint="cs"/>
          <w:rtl/>
          <w:lang w:bidi="fa-IR"/>
        </w:rPr>
        <w:t>ی</w:t>
      </w:r>
      <w:r w:rsidRPr="000B4ACD">
        <w:rPr>
          <w:rtl/>
          <w:lang w:bidi="fa-IR"/>
        </w:rPr>
        <w:t xml:space="preserve"> از نان جو س</w:t>
      </w:r>
      <w:r w:rsidRPr="000B4ACD">
        <w:rPr>
          <w:rFonts w:hint="cs"/>
          <w:rtl/>
          <w:lang w:bidi="fa-IR"/>
        </w:rPr>
        <w:t>ی</w:t>
      </w:r>
      <w:r w:rsidRPr="000B4ACD">
        <w:rPr>
          <w:rFonts w:hint="eastAsia"/>
          <w:rtl/>
          <w:lang w:bidi="fa-IR"/>
        </w:rPr>
        <w:t>ر</w:t>
      </w:r>
      <w:r w:rsidRPr="000B4ACD">
        <w:rPr>
          <w:rtl/>
          <w:lang w:bidi="fa-IR"/>
        </w:rPr>
        <w:t xml:space="preserve"> نشد؛ در سفره اش از کم</w:t>
      </w:r>
      <w:r w:rsidRPr="000B4ACD">
        <w:rPr>
          <w:rFonts w:hint="cs"/>
          <w:rtl/>
          <w:lang w:bidi="fa-IR"/>
        </w:rPr>
        <w:t>ی</w:t>
      </w:r>
      <w:r w:rsidRPr="000B4ACD">
        <w:rPr>
          <w:rtl/>
          <w:lang w:bidi="fa-IR"/>
        </w:rPr>
        <w:t xml:space="preserve"> غذا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باق</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ماند. (مجمع 315 / 10).54 - مردم مد</w:t>
      </w:r>
      <w:r w:rsidRPr="000B4ACD">
        <w:rPr>
          <w:rFonts w:hint="cs"/>
          <w:rtl/>
          <w:lang w:bidi="fa-IR"/>
        </w:rPr>
        <w:t>ی</w:t>
      </w:r>
      <w:r w:rsidRPr="000B4ACD">
        <w:rPr>
          <w:rFonts w:hint="eastAsia"/>
          <w:rtl/>
          <w:lang w:bidi="fa-IR"/>
        </w:rPr>
        <w:t>نه</w:t>
      </w:r>
      <w:r w:rsidRPr="000B4ACD">
        <w:rPr>
          <w:rtl/>
          <w:lang w:bidi="fa-IR"/>
        </w:rPr>
        <w:t xml:space="preserve"> قبل از اسلام از همدست شدن در غذا با کور و شل پره</w:t>
      </w:r>
      <w:r w:rsidRPr="000B4ACD">
        <w:rPr>
          <w:rFonts w:hint="cs"/>
          <w:rtl/>
          <w:lang w:bidi="fa-IR"/>
        </w:rPr>
        <w:t>ی</w:t>
      </w:r>
      <w:r w:rsidRPr="000B4ACD">
        <w:rPr>
          <w:rFonts w:hint="eastAsia"/>
          <w:rtl/>
          <w:lang w:bidi="fa-IR"/>
        </w:rPr>
        <w:t>ز</w:t>
      </w:r>
      <w:r w:rsidRPr="000B4ACD">
        <w:rPr>
          <w:rtl/>
          <w:lang w:bidi="fa-IR"/>
        </w:rPr>
        <w:t xml:space="preserve"> م</w:t>
      </w:r>
      <w:r w:rsidRPr="000B4ACD">
        <w:rPr>
          <w:rFonts w:hint="cs"/>
          <w:rtl/>
          <w:lang w:bidi="fa-IR"/>
        </w:rPr>
        <w:t>ی</w:t>
      </w:r>
      <w:r w:rsidRPr="000B4ACD">
        <w:rPr>
          <w:rtl/>
          <w:lang w:bidi="fa-IR"/>
        </w:rPr>
        <w:t xml:space="preserve"> کردند، چون از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سؤال کردند، آ</w:t>
      </w:r>
      <w:r w:rsidRPr="000B4ACD">
        <w:rPr>
          <w:rFonts w:hint="cs"/>
          <w:rtl/>
          <w:lang w:bidi="fa-IR"/>
        </w:rPr>
        <w:t>ی</w:t>
      </w:r>
      <w:r w:rsidRPr="000B4ACD">
        <w:rPr>
          <w:rFonts w:hint="eastAsia"/>
          <w:rtl/>
          <w:lang w:bidi="fa-IR"/>
        </w:rPr>
        <w:t>ه</w:t>
      </w:r>
      <w:r w:rsidRPr="000B4ACD">
        <w:rPr>
          <w:rtl/>
          <w:lang w:bidi="fa-IR"/>
        </w:rPr>
        <w:t xml:space="preserve"> نازل شد </w:t>
      </w:r>
      <w:r w:rsidR="00D105B1" w:rsidRPr="00D105B1">
        <w:rPr>
          <w:rStyle w:val="libAlaemChar"/>
          <w:rFonts w:hint="cs"/>
          <w:rtl/>
        </w:rPr>
        <w:t>(</w:t>
      </w:r>
      <w:r w:rsidR="00D105B1" w:rsidRPr="00D105B1">
        <w:rPr>
          <w:rStyle w:val="Heading2Char"/>
          <w:rFonts w:ascii="Traditional Arabic" w:hAnsi="Traditional Arabic" w:cs="Traditional Arabic"/>
          <w:b w:val="0"/>
          <w:bCs w:val="0"/>
          <w:color w:val="0000FF"/>
          <w:sz w:val="28"/>
          <w:szCs w:val="28"/>
          <w:rtl/>
        </w:rPr>
        <w:t xml:space="preserve"> </w:t>
      </w:r>
      <w:r w:rsidR="00D105B1" w:rsidRPr="00D105B1">
        <w:rPr>
          <w:rStyle w:val="libAieChar"/>
          <w:rtl/>
        </w:rPr>
        <w:t>لَيْسَ</w:t>
      </w:r>
      <w:r w:rsidR="00D105B1">
        <w:rPr>
          <w:rStyle w:val="libAieChar"/>
          <w:rFonts w:hint="cs"/>
          <w:rtl/>
        </w:rPr>
        <w:t xml:space="preserve"> </w:t>
      </w:r>
      <w:r w:rsidR="00D105B1" w:rsidRPr="00D105B1">
        <w:rPr>
          <w:rStyle w:val="libAieChar"/>
          <w:rtl/>
        </w:rPr>
        <w:t>عَلَيْكُمْ</w:t>
      </w:r>
      <w:r w:rsidR="00D105B1">
        <w:rPr>
          <w:rStyle w:val="libAieChar"/>
          <w:rFonts w:ascii="Times New Roman" w:hAnsi="Times New Roman" w:cs="Times New Roman" w:hint="cs"/>
          <w:rtl/>
        </w:rPr>
        <w:t xml:space="preserve"> </w:t>
      </w:r>
      <w:r w:rsidR="00D105B1" w:rsidRPr="00D105B1">
        <w:rPr>
          <w:rStyle w:val="libAieChar"/>
          <w:rtl/>
        </w:rPr>
        <w:t>جُنَاحٌ</w:t>
      </w:r>
      <w:r w:rsidR="00D105B1">
        <w:rPr>
          <w:rStyle w:val="libAieChar"/>
          <w:rFonts w:hint="cs"/>
          <w:rtl/>
        </w:rPr>
        <w:t xml:space="preserve"> </w:t>
      </w:r>
      <w:r w:rsidR="00D105B1">
        <w:rPr>
          <w:rStyle w:val="libAieChar"/>
          <w:rFonts w:ascii="Times New Roman" w:hAnsi="Times New Roman" w:cs="Times New Roman" w:hint="cs"/>
          <w:rtl/>
        </w:rPr>
        <w:t xml:space="preserve"> </w:t>
      </w:r>
      <w:r w:rsidR="00D105B1" w:rsidRPr="00D105B1">
        <w:rPr>
          <w:rStyle w:val="libAieChar"/>
          <w:rtl/>
        </w:rPr>
        <w:t>أَن</w:t>
      </w:r>
      <w:r w:rsidR="00D105B1">
        <w:rPr>
          <w:rStyle w:val="libAieChar"/>
          <w:rFonts w:ascii="Times New Roman" w:hAnsi="Times New Roman" w:cs="Times New Roman" w:hint="cs"/>
          <w:rtl/>
        </w:rPr>
        <w:t xml:space="preserve"> </w:t>
      </w:r>
      <w:r w:rsidR="00D105B1" w:rsidRPr="00D105B1">
        <w:rPr>
          <w:rStyle w:val="libAieChar"/>
          <w:rtl/>
        </w:rPr>
        <w:t>تَأْكُلُوا</w:t>
      </w:r>
      <w:r w:rsidR="00D105B1" w:rsidRPr="00D105B1">
        <w:rPr>
          <w:rStyle w:val="libAieChar"/>
          <w:rFonts w:ascii="Times New Roman" w:hAnsi="Times New Roman" w:cs="Times New Roman"/>
        </w:rPr>
        <w:t> </w:t>
      </w:r>
      <w:r w:rsidR="00D105B1" w:rsidRPr="00D105B1">
        <w:rPr>
          <w:rStyle w:val="libAieChar"/>
          <w:rtl/>
        </w:rPr>
        <w:t>جَمِيعًا</w:t>
      </w:r>
      <w:r w:rsidR="00D105B1" w:rsidRPr="00D105B1">
        <w:rPr>
          <w:rStyle w:val="libAieChar"/>
          <w:rFonts w:ascii="Times New Roman" w:hAnsi="Times New Roman" w:cs="Times New Roman"/>
        </w:rPr>
        <w:t> </w:t>
      </w:r>
      <w:r w:rsidR="00D105B1" w:rsidRPr="00D105B1">
        <w:rPr>
          <w:rStyle w:val="libAieChar"/>
          <w:rtl/>
        </w:rPr>
        <w:t>أَوْ</w:t>
      </w:r>
      <w:r w:rsidR="00D105B1" w:rsidRPr="00D105B1">
        <w:rPr>
          <w:rStyle w:val="libAieChar"/>
          <w:rFonts w:ascii="Times New Roman" w:hAnsi="Times New Roman" w:cs="Times New Roman"/>
        </w:rPr>
        <w:t> </w:t>
      </w:r>
      <w:r w:rsidR="00D105B1" w:rsidRPr="00D105B1">
        <w:rPr>
          <w:rStyle w:val="libAieChar"/>
          <w:rtl/>
        </w:rPr>
        <w:t>أَشْتَاتًا</w:t>
      </w:r>
      <w:r w:rsidR="00D105B1" w:rsidRPr="000B4ACD">
        <w:rPr>
          <w:rtl/>
          <w:lang w:bidi="fa-IR"/>
        </w:rPr>
        <w:t xml:space="preserve"> </w:t>
      </w:r>
      <w:r w:rsidR="00D105B1" w:rsidRPr="00D105B1">
        <w:rPr>
          <w:rStyle w:val="libAlaemChar"/>
          <w:rFonts w:hint="cs"/>
          <w:rtl/>
        </w:rPr>
        <w:t>)</w:t>
      </w:r>
      <w:r w:rsidRPr="000B4ACD">
        <w:rPr>
          <w:rtl/>
          <w:lang w:bidi="fa-IR"/>
        </w:rPr>
        <w:t xml:space="preserve"> (نور / 61)</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«باک</w:t>
      </w:r>
      <w:r w:rsidRPr="000B4ACD">
        <w:rPr>
          <w:rFonts w:hint="cs"/>
          <w:rtl/>
          <w:lang w:bidi="fa-IR"/>
        </w:rPr>
        <w:t>ی</w:t>
      </w:r>
      <w:r w:rsidRPr="000B4ACD">
        <w:rPr>
          <w:rtl/>
          <w:lang w:bidi="fa-IR"/>
        </w:rPr>
        <w:t xml:space="preserve"> بر شما ن</w:t>
      </w:r>
      <w:r w:rsidRPr="000B4ACD">
        <w:rPr>
          <w:rFonts w:hint="cs"/>
          <w:rtl/>
          <w:lang w:bidi="fa-IR"/>
        </w:rPr>
        <w:t>ی</w:t>
      </w:r>
      <w:r w:rsidRPr="000B4ACD">
        <w:rPr>
          <w:rFonts w:hint="eastAsia"/>
          <w:rtl/>
          <w:lang w:bidi="fa-IR"/>
        </w:rPr>
        <w:t>ست</w:t>
      </w:r>
      <w:r w:rsidRPr="000B4ACD">
        <w:rPr>
          <w:rtl/>
          <w:lang w:bidi="fa-IR"/>
        </w:rPr>
        <w:t xml:space="preserve"> اگر دسته جمع</w:t>
      </w:r>
      <w:r w:rsidRPr="000B4ACD">
        <w:rPr>
          <w:rFonts w:hint="cs"/>
          <w:rtl/>
          <w:lang w:bidi="fa-IR"/>
        </w:rPr>
        <w:t>ی</w:t>
      </w:r>
      <w:r w:rsidRPr="000B4ACD">
        <w:rPr>
          <w:rtl/>
          <w:lang w:bidi="fa-IR"/>
        </w:rPr>
        <w:t xml:space="preserve"> غذا بخور</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تک تک»(وسائل 37 / 17). توض</w:t>
      </w:r>
      <w:r w:rsidRPr="000B4ACD">
        <w:rPr>
          <w:rFonts w:hint="cs"/>
          <w:rtl/>
          <w:lang w:bidi="fa-IR"/>
        </w:rPr>
        <w:t>ی</w:t>
      </w:r>
      <w:r w:rsidRPr="000B4ACD">
        <w:rPr>
          <w:rFonts w:hint="eastAsia"/>
          <w:rtl/>
          <w:lang w:bidi="fa-IR"/>
        </w:rPr>
        <w:t>ح</w:t>
      </w:r>
      <w:r w:rsidRPr="000B4ACD">
        <w:rPr>
          <w:rtl/>
          <w:lang w:bidi="fa-IR"/>
        </w:rPr>
        <w:t>:در تفاس</w:t>
      </w:r>
      <w:r w:rsidRPr="000B4ACD">
        <w:rPr>
          <w:rFonts w:hint="cs"/>
          <w:rtl/>
          <w:lang w:bidi="fa-IR"/>
        </w:rPr>
        <w:t>ی</w:t>
      </w:r>
      <w:r w:rsidRPr="000B4ACD">
        <w:rPr>
          <w:rFonts w:hint="eastAsia"/>
          <w:rtl/>
          <w:lang w:bidi="fa-IR"/>
        </w:rPr>
        <w:t>ر</w:t>
      </w:r>
      <w:r w:rsidRPr="000B4ACD">
        <w:rPr>
          <w:rtl/>
          <w:lang w:bidi="fa-IR"/>
        </w:rPr>
        <w:t xml:space="preserve"> مهم، چن</w:t>
      </w:r>
      <w:r w:rsidRPr="000B4ACD">
        <w:rPr>
          <w:rFonts w:hint="cs"/>
          <w:rtl/>
          <w:lang w:bidi="fa-IR"/>
        </w:rPr>
        <w:t>ی</w:t>
      </w:r>
      <w:r w:rsidRPr="000B4ACD">
        <w:rPr>
          <w:rFonts w:hint="eastAsia"/>
          <w:rtl/>
          <w:lang w:bidi="fa-IR"/>
        </w:rPr>
        <w:t>ن</w:t>
      </w:r>
      <w:r w:rsidRPr="000B4ACD">
        <w:rPr>
          <w:rtl/>
          <w:lang w:bidi="fa-IR"/>
        </w:rPr>
        <w:t xml:space="preserve"> سبب نزول</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ه</w:t>
      </w:r>
      <w:r w:rsidRPr="000B4ACD">
        <w:rPr>
          <w:rtl/>
          <w:lang w:bidi="fa-IR"/>
        </w:rPr>
        <w:t xml:space="preserve"> ن</w:t>
      </w:r>
      <w:r w:rsidRPr="000B4ACD">
        <w:rPr>
          <w:rFonts w:hint="cs"/>
          <w:rtl/>
          <w:lang w:bidi="fa-IR"/>
        </w:rPr>
        <w:t>ی</w:t>
      </w:r>
      <w:r w:rsidRPr="000B4ACD">
        <w:rPr>
          <w:rFonts w:hint="eastAsia"/>
          <w:rtl/>
          <w:lang w:bidi="fa-IR"/>
        </w:rPr>
        <w:t>افتم</w:t>
      </w:r>
      <w:r w:rsidRPr="000B4ACD">
        <w:rPr>
          <w:rtl/>
          <w:lang w:bidi="fa-IR"/>
        </w:rPr>
        <w:t xml:space="preserve"> اما مطلب از ح</w:t>
      </w:r>
      <w:r w:rsidRPr="000B4ACD">
        <w:rPr>
          <w:rFonts w:hint="cs"/>
          <w:rtl/>
          <w:lang w:bidi="fa-IR"/>
        </w:rPr>
        <w:t>ی</w:t>
      </w:r>
      <w:r w:rsidRPr="000B4ACD">
        <w:rPr>
          <w:rFonts w:hint="eastAsia"/>
          <w:rtl/>
          <w:lang w:bidi="fa-IR"/>
        </w:rPr>
        <w:t>ث</w:t>
      </w:r>
      <w:r w:rsidRPr="000B4ACD">
        <w:rPr>
          <w:rtl/>
          <w:lang w:bidi="fa-IR"/>
        </w:rPr>
        <w:t xml:space="preserve"> هماهنگ</w:t>
      </w:r>
      <w:r w:rsidRPr="000B4ACD">
        <w:rPr>
          <w:rFonts w:hint="cs"/>
          <w:rtl/>
          <w:lang w:bidi="fa-IR"/>
        </w:rPr>
        <w:t>ی</w:t>
      </w:r>
      <w:r w:rsidRPr="000B4ACD">
        <w:rPr>
          <w:rtl/>
          <w:lang w:bidi="fa-IR"/>
        </w:rPr>
        <w:t xml:space="preserve"> با س</w:t>
      </w:r>
      <w:r w:rsidRPr="000B4ACD">
        <w:rPr>
          <w:rFonts w:hint="cs"/>
          <w:rtl/>
          <w:lang w:bidi="fa-IR"/>
        </w:rPr>
        <w:t>ی</w:t>
      </w:r>
      <w:r w:rsidRPr="000B4ACD">
        <w:rPr>
          <w:rFonts w:hint="eastAsia"/>
          <w:rtl/>
          <w:lang w:bidi="fa-IR"/>
        </w:rPr>
        <w:t>رت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صح</w:t>
      </w:r>
      <w:r w:rsidRPr="000B4ACD">
        <w:rPr>
          <w:rFonts w:hint="cs"/>
          <w:rtl/>
          <w:lang w:bidi="fa-IR"/>
        </w:rPr>
        <w:t>ی</w:t>
      </w:r>
      <w:r w:rsidRPr="000B4ACD">
        <w:rPr>
          <w:rFonts w:hint="eastAsia"/>
          <w:rtl/>
          <w:lang w:bidi="fa-IR"/>
        </w:rPr>
        <w:t>ح</w:t>
      </w:r>
      <w:r w:rsidRPr="000B4ACD">
        <w:rPr>
          <w:rtl/>
          <w:lang w:bidi="fa-IR"/>
        </w:rPr>
        <w:t xml:space="preserve"> است، ز</w:t>
      </w:r>
      <w:r w:rsidRPr="000B4ACD">
        <w:rPr>
          <w:rFonts w:hint="cs"/>
          <w:rtl/>
          <w:lang w:bidi="fa-IR"/>
        </w:rPr>
        <w:t>ی</w:t>
      </w:r>
      <w:r w:rsidRPr="000B4ACD">
        <w:rPr>
          <w:rFonts w:hint="eastAsia"/>
          <w:rtl/>
          <w:lang w:bidi="fa-IR"/>
        </w:rPr>
        <w:t>را</w:t>
      </w:r>
      <w:r w:rsidRPr="000B4ACD">
        <w:rPr>
          <w:rtl/>
          <w:lang w:bidi="fa-IR"/>
        </w:rPr>
        <w:t xml:space="preserve"> احترا</w:t>
      </w:r>
      <w:r w:rsidRPr="000B4ACD">
        <w:rPr>
          <w:rFonts w:hint="eastAsia"/>
          <w:rtl/>
          <w:lang w:bidi="fa-IR"/>
        </w:rPr>
        <w:t>ز</w:t>
      </w:r>
      <w:r w:rsidRPr="000B4ACD">
        <w:rPr>
          <w:rtl/>
          <w:lang w:bidi="fa-IR"/>
        </w:rPr>
        <w:t xml:space="preserve"> از همدست</w:t>
      </w:r>
      <w:r w:rsidRPr="000B4ACD">
        <w:rPr>
          <w:rFonts w:hint="cs"/>
          <w:rtl/>
          <w:lang w:bidi="fa-IR"/>
        </w:rPr>
        <w:t>ی</w:t>
      </w:r>
      <w:r w:rsidRPr="000B4ACD">
        <w:rPr>
          <w:rtl/>
          <w:lang w:bidi="fa-IR"/>
        </w:rPr>
        <w:t xml:space="preserve"> با کور و شل </w:t>
      </w:r>
      <w:r w:rsidRPr="000B4ACD">
        <w:rPr>
          <w:rFonts w:hint="cs"/>
          <w:rtl/>
          <w:lang w:bidi="fa-IR"/>
        </w:rPr>
        <w:t>ی</w:t>
      </w:r>
      <w:r w:rsidRPr="000B4ACD">
        <w:rPr>
          <w:rFonts w:hint="eastAsia"/>
          <w:rtl/>
          <w:lang w:bidi="fa-IR"/>
        </w:rPr>
        <w:t>ک</w:t>
      </w:r>
      <w:r w:rsidRPr="000B4ACD">
        <w:rPr>
          <w:rtl/>
          <w:lang w:bidi="fa-IR"/>
        </w:rPr>
        <w:t xml:space="preserve"> نوع تکبر و ترفع بود، نه از نظر واگ</w:t>
      </w:r>
      <w:r w:rsidRPr="000B4ACD">
        <w:rPr>
          <w:rFonts w:hint="cs"/>
          <w:rtl/>
          <w:lang w:bidi="fa-IR"/>
        </w:rPr>
        <w:t>ی</w:t>
      </w:r>
      <w:r w:rsidRPr="000B4ACD">
        <w:rPr>
          <w:rFonts w:hint="eastAsia"/>
          <w:rtl/>
          <w:lang w:bidi="fa-IR"/>
        </w:rPr>
        <w:t>ر</w:t>
      </w:r>
      <w:r w:rsidRPr="000B4ACD">
        <w:rPr>
          <w:rtl/>
          <w:lang w:bidi="fa-IR"/>
        </w:rPr>
        <w:t xml:space="preserve"> بودن ب</w:t>
      </w:r>
      <w:r w:rsidRPr="000B4ACD">
        <w:rPr>
          <w:rFonts w:hint="cs"/>
          <w:rtl/>
          <w:lang w:bidi="fa-IR"/>
        </w:rPr>
        <w:t>ی</w:t>
      </w:r>
      <w:r w:rsidRPr="000B4ACD">
        <w:rPr>
          <w:rFonts w:hint="eastAsia"/>
          <w:rtl/>
          <w:lang w:bidi="fa-IR"/>
        </w:rPr>
        <w:t>مار</w:t>
      </w:r>
      <w:r w:rsidRPr="000B4ACD">
        <w:rPr>
          <w:rFonts w:hint="cs"/>
          <w:rtl/>
          <w:lang w:bidi="fa-IR"/>
        </w:rPr>
        <w:t>ی</w:t>
      </w:r>
      <w:r w:rsidRPr="000B4ACD">
        <w:rPr>
          <w:rFonts w:hint="eastAsia"/>
          <w:rtl/>
          <w:lang w:bidi="fa-IR"/>
        </w:rPr>
        <w:t>،</w:t>
      </w:r>
      <w:r w:rsidRPr="000B4ACD">
        <w:rPr>
          <w:rtl/>
          <w:lang w:bidi="fa-IR"/>
        </w:rPr>
        <w:t xml:space="preserve"> و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با هر نوع تکبر وترفع و خودپسند</w:t>
      </w:r>
      <w:r w:rsidRPr="000B4ACD">
        <w:rPr>
          <w:rFonts w:hint="cs"/>
          <w:rtl/>
          <w:lang w:bidi="fa-IR"/>
        </w:rPr>
        <w:t>ی</w:t>
      </w:r>
      <w:r w:rsidRPr="000B4ACD">
        <w:rPr>
          <w:rtl/>
          <w:lang w:bidi="fa-IR"/>
        </w:rPr>
        <w:t xml:space="preserve"> خصوصا از اعراب جاهل</w:t>
      </w:r>
      <w:r w:rsidRPr="000B4ACD">
        <w:rPr>
          <w:rFonts w:hint="cs"/>
          <w:rtl/>
          <w:lang w:bidi="fa-IR"/>
        </w:rPr>
        <w:t>ی</w:t>
      </w:r>
      <w:r w:rsidRPr="000B4ACD">
        <w:rPr>
          <w:rFonts w:hint="eastAsia"/>
          <w:rtl/>
          <w:lang w:bidi="fa-IR"/>
        </w:rPr>
        <w:t>ت</w:t>
      </w:r>
      <w:r w:rsidRPr="000B4ACD">
        <w:rPr>
          <w:rtl/>
          <w:lang w:bidi="fa-IR"/>
        </w:rPr>
        <w:t xml:space="preserve"> مبارزه م</w:t>
      </w:r>
      <w:r w:rsidRPr="000B4ACD">
        <w:rPr>
          <w:rFonts w:hint="cs"/>
          <w:rtl/>
          <w:lang w:bidi="fa-IR"/>
        </w:rPr>
        <w:t>ی</w:t>
      </w:r>
      <w:r w:rsidRPr="000B4ACD">
        <w:rPr>
          <w:rtl/>
          <w:lang w:bidi="fa-IR"/>
        </w:rPr>
        <w:t xml:space="preserve"> نمود، و ا</w:t>
      </w:r>
      <w:r w:rsidRPr="000B4ACD">
        <w:rPr>
          <w:rFonts w:hint="cs"/>
          <w:rtl/>
          <w:lang w:bidi="fa-IR"/>
        </w:rPr>
        <w:t>ی</w:t>
      </w:r>
      <w:r w:rsidRPr="000B4ACD">
        <w:rPr>
          <w:rFonts w:hint="eastAsia"/>
          <w:rtl/>
          <w:lang w:bidi="fa-IR"/>
        </w:rPr>
        <w:t>ن</w:t>
      </w:r>
      <w:r w:rsidRPr="000B4ACD">
        <w:rPr>
          <w:rtl/>
          <w:lang w:bidi="fa-IR"/>
        </w:rPr>
        <w:t xml:space="preserve"> مورد هم از آن موارد است، اما سبب نزول آ</w:t>
      </w:r>
      <w:r w:rsidRPr="000B4ACD">
        <w:rPr>
          <w:rFonts w:hint="cs"/>
          <w:rtl/>
          <w:lang w:bidi="fa-IR"/>
        </w:rPr>
        <w:t>ی</w:t>
      </w:r>
      <w:r w:rsidRPr="000B4ACD">
        <w:rPr>
          <w:rFonts w:hint="eastAsia"/>
          <w:rtl/>
          <w:lang w:bidi="fa-IR"/>
        </w:rPr>
        <w:t>ه</w:t>
      </w:r>
      <w:r w:rsidRPr="000B4ACD">
        <w:rPr>
          <w:rtl/>
          <w:lang w:bidi="fa-IR"/>
        </w:rPr>
        <w:t xml:space="preserve"> به قول اصح آن </w:t>
      </w:r>
      <w:r w:rsidRPr="000B4ACD">
        <w:rPr>
          <w:rtl/>
          <w:lang w:bidi="fa-IR"/>
        </w:rPr>
        <w:lastRenderedPageBreak/>
        <w:t>است که بعض</w:t>
      </w:r>
      <w:r w:rsidRPr="000B4ACD">
        <w:rPr>
          <w:rFonts w:hint="cs"/>
          <w:rtl/>
          <w:lang w:bidi="fa-IR"/>
        </w:rPr>
        <w:t>ی</w:t>
      </w:r>
      <w:r w:rsidRPr="000B4ACD">
        <w:rPr>
          <w:rtl/>
          <w:lang w:bidi="fa-IR"/>
        </w:rPr>
        <w:t xml:space="preserve"> اعراب از فرط مهمان دوست</w:t>
      </w:r>
      <w:r w:rsidRPr="000B4ACD">
        <w:rPr>
          <w:rFonts w:hint="cs"/>
          <w:rtl/>
          <w:lang w:bidi="fa-IR"/>
        </w:rPr>
        <w:t>ی</w:t>
      </w:r>
      <w:r w:rsidRPr="000B4ACD">
        <w:rPr>
          <w:rFonts w:hint="eastAsia"/>
          <w:rtl/>
          <w:lang w:bidi="fa-IR"/>
        </w:rPr>
        <w:t>،</w:t>
      </w:r>
      <w:r w:rsidRPr="000B4ACD">
        <w:rPr>
          <w:rtl/>
          <w:lang w:bidi="fa-IR"/>
        </w:rPr>
        <w:t xml:space="preserve"> گاه</w:t>
      </w:r>
      <w:r w:rsidRPr="000B4ACD">
        <w:rPr>
          <w:rFonts w:hint="cs"/>
          <w:rtl/>
          <w:lang w:bidi="fa-IR"/>
        </w:rPr>
        <w:t>ی</w:t>
      </w:r>
      <w:r w:rsidRPr="000B4ACD">
        <w:rPr>
          <w:rtl/>
          <w:lang w:bidi="fa-IR"/>
        </w:rPr>
        <w:t xml:space="preserve"> چند روز گرسنگ</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کش</w:t>
      </w:r>
      <w:r w:rsidRPr="000B4ACD">
        <w:rPr>
          <w:rFonts w:hint="cs"/>
          <w:rtl/>
          <w:lang w:bidi="fa-IR"/>
        </w:rPr>
        <w:t>ی</w:t>
      </w:r>
      <w:r w:rsidRPr="000B4ACD">
        <w:rPr>
          <w:rFonts w:hint="eastAsia"/>
          <w:rtl/>
          <w:lang w:bidi="fa-IR"/>
        </w:rPr>
        <w:t>دند،</w:t>
      </w:r>
      <w:r w:rsidRPr="000B4ACD">
        <w:rPr>
          <w:rtl/>
          <w:lang w:bidi="fa-IR"/>
        </w:rPr>
        <w:t xml:space="preserve"> تا مهمان</w:t>
      </w:r>
      <w:r w:rsidRPr="000B4ACD">
        <w:rPr>
          <w:rFonts w:hint="cs"/>
          <w:rtl/>
          <w:lang w:bidi="fa-IR"/>
        </w:rPr>
        <w:t>ی</w:t>
      </w:r>
      <w:r w:rsidRPr="000B4ACD">
        <w:rPr>
          <w:rtl/>
          <w:lang w:bidi="fa-IR"/>
        </w:rPr>
        <w:t xml:space="preserve"> برسد و با ا</w:t>
      </w:r>
      <w:r w:rsidRPr="000B4ACD">
        <w:rPr>
          <w:rFonts w:hint="cs"/>
          <w:rtl/>
          <w:lang w:bidi="fa-IR"/>
        </w:rPr>
        <w:t>ی</w:t>
      </w:r>
      <w:r w:rsidRPr="000B4ACD">
        <w:rPr>
          <w:rFonts w:hint="eastAsia"/>
          <w:rtl/>
          <w:lang w:bidi="fa-IR"/>
        </w:rPr>
        <w:t>شان</w:t>
      </w:r>
      <w:r w:rsidRPr="000B4ACD">
        <w:rPr>
          <w:rtl/>
          <w:lang w:bidi="fa-IR"/>
        </w:rPr>
        <w:t xml:space="preserve"> در خوراک</w:t>
      </w:r>
      <w:r w:rsidR="00D105B1">
        <w:rPr>
          <w:rFonts w:hint="cs"/>
          <w:rtl/>
          <w:lang w:bidi="fa-IR"/>
        </w:rPr>
        <w:t xml:space="preserve"> </w:t>
      </w:r>
      <w:r w:rsidRPr="000B4ACD">
        <w:rPr>
          <w:rFonts w:hint="eastAsia"/>
          <w:rtl/>
          <w:lang w:bidi="fa-IR"/>
        </w:rPr>
        <w:t>همدست</w:t>
      </w:r>
      <w:r w:rsidRPr="000B4ACD">
        <w:rPr>
          <w:rtl/>
          <w:lang w:bidi="fa-IR"/>
        </w:rPr>
        <w:t xml:space="preserve"> شود و گمان م</w:t>
      </w:r>
      <w:r w:rsidRPr="000B4ACD">
        <w:rPr>
          <w:rFonts w:hint="cs"/>
          <w:rtl/>
          <w:lang w:bidi="fa-IR"/>
        </w:rPr>
        <w:t>ی</w:t>
      </w:r>
      <w:r w:rsidRPr="000B4ACD">
        <w:rPr>
          <w:rtl/>
          <w:lang w:bidi="fa-IR"/>
        </w:rPr>
        <w:t xml:space="preserve"> کردند تنها غذا خوردن گناه است، وا</w:t>
      </w:r>
      <w:r w:rsidRPr="000B4ACD">
        <w:rPr>
          <w:rFonts w:hint="cs"/>
          <w:rtl/>
          <w:lang w:bidi="fa-IR"/>
        </w:rPr>
        <w:t>ی</w:t>
      </w:r>
      <w:r w:rsidRPr="000B4ACD">
        <w:rPr>
          <w:rFonts w:hint="eastAsia"/>
          <w:rtl/>
          <w:lang w:bidi="fa-IR"/>
        </w:rPr>
        <w:t>ن</w:t>
      </w:r>
      <w:r w:rsidRPr="000B4ACD">
        <w:rPr>
          <w:rtl/>
          <w:lang w:bidi="fa-IR"/>
        </w:rPr>
        <w:t xml:space="preserve"> </w:t>
      </w:r>
      <w:r w:rsidRPr="000B4ACD">
        <w:rPr>
          <w:rFonts w:hint="cs"/>
          <w:rtl/>
          <w:lang w:bidi="fa-IR"/>
        </w:rPr>
        <w:t>ی</w:t>
      </w:r>
      <w:r w:rsidRPr="000B4ACD">
        <w:rPr>
          <w:rFonts w:hint="eastAsia"/>
          <w:rtl/>
          <w:lang w:bidi="fa-IR"/>
        </w:rPr>
        <w:t>ک</w:t>
      </w:r>
      <w:r w:rsidRPr="000B4ACD">
        <w:rPr>
          <w:rtl/>
          <w:lang w:bidi="fa-IR"/>
        </w:rPr>
        <w:t xml:space="preserve"> نوع افراط اخلاق</w:t>
      </w:r>
      <w:r w:rsidRPr="000B4ACD">
        <w:rPr>
          <w:rFonts w:hint="cs"/>
          <w:rtl/>
          <w:lang w:bidi="fa-IR"/>
        </w:rPr>
        <w:t>ی</w:t>
      </w:r>
      <w:r w:rsidRPr="000B4ACD">
        <w:rPr>
          <w:rtl/>
          <w:lang w:bidi="fa-IR"/>
        </w:rPr>
        <w:t xml:space="preserve"> بود که در اسلام مذموم است، آ</w:t>
      </w:r>
      <w:r w:rsidRPr="000B4ACD">
        <w:rPr>
          <w:rFonts w:hint="cs"/>
          <w:rtl/>
          <w:lang w:bidi="fa-IR"/>
        </w:rPr>
        <w:t>ی</w:t>
      </w:r>
      <w:r w:rsidRPr="000B4ACD">
        <w:rPr>
          <w:rFonts w:hint="eastAsia"/>
          <w:rtl/>
          <w:lang w:bidi="fa-IR"/>
        </w:rPr>
        <w:t>ه</w:t>
      </w:r>
      <w:r w:rsidRPr="000B4ACD">
        <w:rPr>
          <w:rtl/>
          <w:lang w:bidi="fa-IR"/>
        </w:rPr>
        <w:t xml:space="preserve"> نازل شد که بدانند اگر تنها غذا بخورند باک</w:t>
      </w:r>
      <w:r w:rsidRPr="000B4ACD">
        <w:rPr>
          <w:rFonts w:hint="cs"/>
          <w:rtl/>
          <w:lang w:bidi="fa-IR"/>
        </w:rPr>
        <w:t>ی</w:t>
      </w:r>
      <w:r w:rsidRPr="000B4ACD">
        <w:rPr>
          <w:rtl/>
          <w:lang w:bidi="fa-IR"/>
        </w:rPr>
        <w:t xml:space="preserve"> بر ا</w:t>
      </w:r>
      <w:r w:rsidRPr="000B4ACD">
        <w:rPr>
          <w:rFonts w:hint="cs"/>
          <w:rtl/>
          <w:lang w:bidi="fa-IR"/>
        </w:rPr>
        <w:t>ی</w:t>
      </w:r>
      <w:r w:rsidRPr="000B4ACD">
        <w:rPr>
          <w:rFonts w:hint="eastAsia"/>
          <w:rtl/>
          <w:lang w:bidi="fa-IR"/>
        </w:rPr>
        <w:t>شان</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.55 - م</w:t>
      </w:r>
      <w:r w:rsidRPr="000B4ACD">
        <w:rPr>
          <w:rFonts w:hint="cs"/>
          <w:rtl/>
          <w:lang w:bidi="fa-IR"/>
        </w:rPr>
        <w:t>ی</w:t>
      </w:r>
      <w:r w:rsidRPr="000B4ACD">
        <w:rPr>
          <w:rtl/>
          <w:lang w:bidi="fa-IR"/>
        </w:rPr>
        <w:t xml:space="preserve"> فرمود: «شب درها را ببند</w:t>
      </w:r>
      <w:r w:rsidRPr="000B4ACD">
        <w:rPr>
          <w:rFonts w:hint="cs"/>
          <w:rtl/>
          <w:lang w:bidi="fa-IR"/>
        </w:rPr>
        <w:t>ی</w:t>
      </w:r>
      <w:r w:rsidRPr="000B4ACD">
        <w:rPr>
          <w:rFonts w:hint="eastAsia"/>
          <w:rtl/>
          <w:lang w:bidi="fa-IR"/>
        </w:rPr>
        <w:t>د،</w:t>
      </w:r>
      <w:r w:rsidRPr="000B4ACD">
        <w:rPr>
          <w:rtl/>
          <w:lang w:bidi="fa-IR"/>
        </w:rPr>
        <w:t xml:space="preserve"> در مشکها را ببند</w:t>
      </w:r>
      <w:r w:rsidRPr="000B4ACD">
        <w:rPr>
          <w:rFonts w:hint="cs"/>
          <w:rtl/>
          <w:lang w:bidi="fa-IR"/>
        </w:rPr>
        <w:t>ی</w:t>
      </w:r>
      <w:r w:rsidRPr="000B4ACD">
        <w:rPr>
          <w:rFonts w:hint="eastAsia"/>
          <w:rtl/>
          <w:lang w:bidi="fa-IR"/>
        </w:rPr>
        <w:t>د،</w:t>
      </w:r>
      <w:r w:rsidRPr="000B4ACD">
        <w:rPr>
          <w:rtl/>
          <w:lang w:bidi="fa-IR"/>
        </w:rPr>
        <w:t xml:space="preserve"> ظرف ها</w:t>
      </w:r>
      <w:r w:rsidRPr="000B4ACD">
        <w:rPr>
          <w:rFonts w:hint="cs"/>
          <w:rtl/>
          <w:lang w:bidi="fa-IR"/>
        </w:rPr>
        <w:t>ی</w:t>
      </w:r>
      <w:r w:rsidRPr="000B4ACD">
        <w:rPr>
          <w:rtl/>
          <w:lang w:bidi="fa-IR"/>
        </w:rPr>
        <w:t xml:space="preserve"> خوراک</w:t>
      </w:r>
      <w:r w:rsidRPr="000B4ACD">
        <w:rPr>
          <w:rFonts w:hint="cs"/>
          <w:rtl/>
          <w:lang w:bidi="fa-IR"/>
        </w:rPr>
        <w:t>ی</w:t>
      </w:r>
      <w:r w:rsidRPr="000B4ACD">
        <w:rPr>
          <w:rtl/>
          <w:lang w:bidi="fa-IR"/>
        </w:rPr>
        <w:t xml:space="preserve"> را بپوشان</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وراونه </w:t>
      </w:r>
      <w:r w:rsidRPr="000B4ACD">
        <w:rPr>
          <w:rFonts w:hint="eastAsia"/>
          <w:rtl/>
          <w:lang w:bidi="fa-IR"/>
        </w:rPr>
        <w:t>کن</w:t>
      </w:r>
      <w:r w:rsidRPr="000B4ACD">
        <w:rPr>
          <w:rFonts w:hint="cs"/>
          <w:rtl/>
          <w:lang w:bidi="fa-IR"/>
        </w:rPr>
        <w:t>ی</w:t>
      </w:r>
      <w:r w:rsidRPr="000B4ACD">
        <w:rPr>
          <w:rFonts w:hint="eastAsia"/>
          <w:rtl/>
          <w:lang w:bidi="fa-IR"/>
        </w:rPr>
        <w:t>د،</w:t>
      </w:r>
      <w:r w:rsidRPr="000B4ACD">
        <w:rPr>
          <w:rtl/>
          <w:lang w:bidi="fa-IR"/>
        </w:rPr>
        <w:t xml:space="preserve"> چراغ ها را خاموش کن</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ش</w:t>
      </w:r>
      <w:r w:rsidRPr="000B4ACD">
        <w:rPr>
          <w:rFonts w:hint="cs"/>
          <w:rtl/>
          <w:lang w:bidi="fa-IR"/>
        </w:rPr>
        <w:t>ی</w:t>
      </w:r>
      <w:r w:rsidRPr="000B4ACD">
        <w:rPr>
          <w:rFonts w:hint="eastAsia"/>
          <w:rtl/>
          <w:lang w:bidi="fa-IR"/>
        </w:rPr>
        <w:t>طان</w:t>
      </w:r>
      <w:r w:rsidRPr="000B4ACD">
        <w:rPr>
          <w:rtl/>
          <w:lang w:bidi="fa-IR"/>
        </w:rPr>
        <w:t xml:space="preserve"> درب را باز نم</w:t>
      </w:r>
      <w:r w:rsidRPr="000B4ACD">
        <w:rPr>
          <w:rFonts w:hint="cs"/>
          <w:rtl/>
          <w:lang w:bidi="fa-IR"/>
        </w:rPr>
        <w:t>ی</w:t>
      </w:r>
      <w:r w:rsidRPr="000B4ACD">
        <w:rPr>
          <w:rtl/>
          <w:lang w:bidi="fa-IR"/>
        </w:rPr>
        <w:t xml:space="preserve"> کند، مشک</w:t>
      </w:r>
      <w:r w:rsidRPr="000B4ACD">
        <w:rPr>
          <w:rFonts w:hint="cs"/>
          <w:rtl/>
          <w:lang w:bidi="fa-IR"/>
        </w:rPr>
        <w:t>ی</w:t>
      </w:r>
      <w:r w:rsidRPr="000B4ACD">
        <w:rPr>
          <w:rtl/>
          <w:lang w:bidi="fa-IR"/>
        </w:rPr>
        <w:t xml:space="preserve"> را باز نم</w:t>
      </w:r>
      <w:r w:rsidRPr="000B4ACD">
        <w:rPr>
          <w:rFonts w:hint="cs"/>
          <w:rtl/>
          <w:lang w:bidi="fa-IR"/>
        </w:rPr>
        <w:t>ی</w:t>
      </w:r>
      <w:r w:rsidRPr="000B4ACD">
        <w:rPr>
          <w:rtl/>
          <w:lang w:bidi="fa-IR"/>
        </w:rPr>
        <w:t xml:space="preserve"> کند، ظرف</w:t>
      </w:r>
      <w:r w:rsidRPr="000B4ACD">
        <w:rPr>
          <w:rFonts w:hint="cs"/>
          <w:rtl/>
          <w:lang w:bidi="fa-IR"/>
        </w:rPr>
        <w:t>ی</w:t>
      </w:r>
      <w:r w:rsidRPr="000B4ACD">
        <w:rPr>
          <w:rtl/>
          <w:lang w:bidi="fa-IR"/>
        </w:rPr>
        <w:t xml:space="preserve"> را باز نم</w:t>
      </w:r>
      <w:r w:rsidRPr="000B4ACD">
        <w:rPr>
          <w:rFonts w:hint="cs"/>
          <w:rtl/>
          <w:lang w:bidi="fa-IR"/>
        </w:rPr>
        <w:t>ی</w:t>
      </w:r>
      <w:r w:rsidRPr="000B4ACD">
        <w:rPr>
          <w:rtl/>
          <w:lang w:bidi="fa-IR"/>
        </w:rPr>
        <w:t xml:space="preserve"> کند، فو</w:t>
      </w:r>
      <w:r w:rsidRPr="000B4ACD">
        <w:rPr>
          <w:rFonts w:hint="cs"/>
          <w:rtl/>
          <w:lang w:bidi="fa-IR"/>
        </w:rPr>
        <w:t>ی</w:t>
      </w:r>
      <w:r w:rsidRPr="000B4ACD">
        <w:rPr>
          <w:rFonts w:hint="eastAsia"/>
          <w:rtl/>
          <w:lang w:bidi="fa-IR"/>
        </w:rPr>
        <w:t>سقه</w:t>
      </w:r>
      <w:r w:rsidRPr="000B4ACD">
        <w:rPr>
          <w:rtl/>
          <w:lang w:bidi="fa-IR"/>
        </w:rPr>
        <w:t xml:space="preserve"> چه بسا خانه ها را آتش م</w:t>
      </w:r>
      <w:r w:rsidRPr="000B4ACD">
        <w:rPr>
          <w:rFonts w:hint="cs"/>
          <w:rtl/>
          <w:lang w:bidi="fa-IR"/>
        </w:rPr>
        <w:t>ی</w:t>
      </w:r>
      <w:r w:rsidRPr="000B4ACD">
        <w:rPr>
          <w:rtl/>
          <w:lang w:bidi="fa-IR"/>
        </w:rPr>
        <w:t xml:space="preserve"> زند» (مشکل 21 / 2).توض</w:t>
      </w:r>
      <w:r w:rsidRPr="000B4ACD">
        <w:rPr>
          <w:rFonts w:hint="cs"/>
          <w:rtl/>
          <w:lang w:bidi="fa-IR"/>
        </w:rPr>
        <w:t>ی</w:t>
      </w:r>
      <w:r w:rsidRPr="000B4ACD">
        <w:rPr>
          <w:rFonts w:hint="eastAsia"/>
          <w:rtl/>
          <w:lang w:bidi="fa-IR"/>
        </w:rPr>
        <w:t>ح</w:t>
      </w:r>
      <w:r w:rsidRPr="000B4ACD">
        <w:rPr>
          <w:rtl/>
          <w:lang w:bidi="fa-IR"/>
        </w:rPr>
        <w:t>:مقصود از ش</w:t>
      </w:r>
      <w:r w:rsidRPr="000B4ACD">
        <w:rPr>
          <w:rFonts w:hint="cs"/>
          <w:rtl/>
          <w:lang w:bidi="fa-IR"/>
        </w:rPr>
        <w:t>ی</w:t>
      </w:r>
      <w:r w:rsidRPr="000B4ACD">
        <w:rPr>
          <w:rFonts w:hint="eastAsia"/>
          <w:rtl/>
          <w:lang w:bidi="fa-IR"/>
        </w:rPr>
        <w:t>طان</w:t>
      </w:r>
      <w:r w:rsidRPr="000B4ACD">
        <w:rPr>
          <w:rtl/>
          <w:lang w:bidi="fa-IR"/>
        </w:rPr>
        <w:t xml:space="preserve"> درا</w:t>
      </w:r>
      <w:r w:rsidRPr="000B4ACD">
        <w:rPr>
          <w:rFonts w:hint="cs"/>
          <w:rtl/>
          <w:lang w:bidi="fa-IR"/>
        </w:rPr>
        <w:t>ی</w:t>
      </w:r>
      <w:r w:rsidRPr="000B4ACD">
        <w:rPr>
          <w:rFonts w:hint="eastAsia"/>
          <w:rtl/>
          <w:lang w:bidi="fa-IR"/>
        </w:rPr>
        <w:t>ن</w:t>
      </w:r>
      <w:r w:rsidRPr="000B4ACD">
        <w:rPr>
          <w:rtl/>
          <w:lang w:bidi="fa-IR"/>
        </w:rPr>
        <w:t xml:space="preserve"> جا - و العلم عند الله - همان م</w:t>
      </w:r>
      <w:r w:rsidRPr="000B4ACD">
        <w:rPr>
          <w:rFonts w:hint="cs"/>
          <w:rtl/>
          <w:lang w:bidi="fa-IR"/>
        </w:rPr>
        <w:t>ی</w:t>
      </w:r>
      <w:r w:rsidRPr="000B4ACD">
        <w:rPr>
          <w:rFonts w:hint="eastAsia"/>
          <w:rtl/>
          <w:lang w:bidi="fa-IR"/>
        </w:rPr>
        <w:t>کروب</w:t>
      </w:r>
      <w:r w:rsidRPr="000B4ACD">
        <w:rPr>
          <w:rtl/>
          <w:lang w:bidi="fa-IR"/>
        </w:rPr>
        <w:t xml:space="preserve"> است و مراد از فوس</w:t>
      </w:r>
      <w:r w:rsidRPr="000B4ACD">
        <w:rPr>
          <w:rFonts w:hint="cs"/>
          <w:rtl/>
          <w:lang w:bidi="fa-IR"/>
        </w:rPr>
        <w:t>ی</w:t>
      </w:r>
      <w:r w:rsidRPr="000B4ACD">
        <w:rPr>
          <w:rFonts w:hint="eastAsia"/>
          <w:rtl/>
          <w:lang w:bidi="fa-IR"/>
        </w:rPr>
        <w:t>قه</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فاسق کوچک همان مارمولک است؛ در آن وقت چراغ ها حفاظ نداشتند، مارمولک </w:t>
      </w:r>
      <w:r w:rsidRPr="000B4ACD">
        <w:rPr>
          <w:rFonts w:hint="cs"/>
          <w:rtl/>
          <w:lang w:bidi="fa-IR"/>
        </w:rPr>
        <w:t>ی</w:t>
      </w:r>
      <w:r w:rsidRPr="000B4ACD">
        <w:rPr>
          <w:rFonts w:hint="eastAsia"/>
          <w:rtl/>
          <w:lang w:bidi="fa-IR"/>
        </w:rPr>
        <w:t>ا</w:t>
      </w:r>
      <w:r w:rsidRPr="000B4ACD">
        <w:rPr>
          <w:rtl/>
          <w:lang w:bidi="fa-IR"/>
        </w:rPr>
        <w:t xml:space="preserve"> موش فت</w:t>
      </w:r>
      <w:r w:rsidRPr="000B4ACD">
        <w:rPr>
          <w:rFonts w:hint="cs"/>
          <w:rtl/>
          <w:lang w:bidi="fa-IR"/>
        </w:rPr>
        <w:t>ی</w:t>
      </w:r>
      <w:r w:rsidRPr="000B4ACD">
        <w:rPr>
          <w:rFonts w:hint="eastAsia"/>
          <w:rtl/>
          <w:lang w:bidi="fa-IR"/>
        </w:rPr>
        <w:t>له</w:t>
      </w:r>
      <w:r w:rsidRPr="000B4ACD">
        <w:rPr>
          <w:rtl/>
          <w:lang w:bidi="fa-IR"/>
        </w:rPr>
        <w:t xml:space="preserve"> </w:t>
      </w:r>
      <w:r w:rsidRPr="000B4ACD">
        <w:rPr>
          <w:rFonts w:hint="cs"/>
          <w:rtl/>
          <w:lang w:bidi="fa-IR"/>
        </w:rPr>
        <w:t>ی</w:t>
      </w:r>
      <w:r w:rsidRPr="000B4ACD">
        <w:rPr>
          <w:rtl/>
          <w:lang w:bidi="fa-IR"/>
        </w:rPr>
        <w:t xml:space="preserve"> روغن دار را م</w:t>
      </w:r>
      <w:r w:rsidRPr="000B4ACD">
        <w:rPr>
          <w:rFonts w:hint="cs"/>
          <w:rtl/>
          <w:lang w:bidi="fa-IR"/>
        </w:rPr>
        <w:t>ی</w:t>
      </w:r>
      <w:r w:rsidRPr="000B4ACD">
        <w:rPr>
          <w:rtl/>
          <w:lang w:bidi="fa-IR"/>
        </w:rPr>
        <w:t xml:space="preserve"> کش</w:t>
      </w:r>
      <w:r w:rsidRPr="000B4ACD">
        <w:rPr>
          <w:rFonts w:hint="cs"/>
          <w:rtl/>
          <w:lang w:bidi="fa-IR"/>
        </w:rPr>
        <w:t>ی</w:t>
      </w:r>
      <w:r w:rsidRPr="000B4ACD">
        <w:rPr>
          <w:rFonts w:hint="eastAsia"/>
          <w:rtl/>
          <w:lang w:bidi="fa-IR"/>
        </w:rPr>
        <w:t>دند</w:t>
      </w:r>
      <w:r w:rsidRPr="000B4ACD">
        <w:rPr>
          <w:rtl/>
          <w:lang w:bidi="fa-IR"/>
        </w:rPr>
        <w:t xml:space="preserve"> و خانه آتش م</w:t>
      </w:r>
      <w:r w:rsidRPr="000B4ACD">
        <w:rPr>
          <w:rFonts w:hint="cs"/>
          <w:rtl/>
          <w:lang w:bidi="fa-IR"/>
        </w:rPr>
        <w:t>ی</w:t>
      </w:r>
      <w:r w:rsidRPr="000B4ACD">
        <w:rPr>
          <w:rtl/>
          <w:lang w:bidi="fa-IR"/>
        </w:rPr>
        <w:t xml:space="preserve"> گرفت، خاموش کردن چراغ در آن وقت مانند دستور بستن ش</w:t>
      </w:r>
      <w:r w:rsidRPr="000B4ACD">
        <w:rPr>
          <w:rFonts w:hint="cs"/>
          <w:rtl/>
          <w:lang w:bidi="fa-IR"/>
        </w:rPr>
        <w:t>ی</w:t>
      </w:r>
      <w:r w:rsidRPr="000B4ACD">
        <w:rPr>
          <w:rFonts w:hint="eastAsia"/>
          <w:rtl/>
          <w:lang w:bidi="fa-IR"/>
        </w:rPr>
        <w:t>ر</w:t>
      </w:r>
      <w:r w:rsidRPr="000B4ACD">
        <w:rPr>
          <w:rtl/>
          <w:lang w:bidi="fa-IR"/>
        </w:rPr>
        <w:t xml:space="preserve"> گاز در زمان ما است.56 - روز</w:t>
      </w:r>
      <w:r w:rsidRPr="000B4ACD">
        <w:rPr>
          <w:rFonts w:hint="cs"/>
          <w:rtl/>
          <w:lang w:bidi="fa-IR"/>
        </w:rPr>
        <w:t>ی</w:t>
      </w:r>
      <w:r w:rsidRPr="000B4ACD">
        <w:rPr>
          <w:rtl/>
          <w:lang w:bidi="fa-IR"/>
        </w:rPr>
        <w:t xml:space="preserve"> غذا م</w:t>
      </w:r>
      <w:r w:rsidRPr="000B4ACD">
        <w:rPr>
          <w:rFonts w:hint="cs"/>
          <w:rtl/>
          <w:lang w:bidi="fa-IR"/>
        </w:rPr>
        <w:t>ی</w:t>
      </w:r>
      <w:r w:rsidRPr="000B4ACD">
        <w:rPr>
          <w:rtl/>
          <w:lang w:bidi="fa-IR"/>
        </w:rPr>
        <w:t xml:space="preserve"> خورد، عرب</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ابان</w:t>
      </w:r>
      <w:r w:rsidRPr="000B4ACD">
        <w:rPr>
          <w:rFonts w:hint="cs"/>
          <w:rtl/>
          <w:lang w:bidi="fa-IR"/>
        </w:rPr>
        <w:t>ی</w:t>
      </w:r>
      <w:r w:rsidRPr="000B4ACD">
        <w:rPr>
          <w:rtl/>
          <w:lang w:bidi="fa-IR"/>
        </w:rPr>
        <w:t xml:space="preserve"> از راه رس</w:t>
      </w:r>
      <w:r w:rsidRPr="000B4ACD">
        <w:rPr>
          <w:rFonts w:hint="cs"/>
          <w:rtl/>
          <w:lang w:bidi="fa-IR"/>
        </w:rPr>
        <w:t>ی</w:t>
      </w:r>
      <w:r w:rsidRPr="000B4ACD">
        <w:rPr>
          <w:rFonts w:hint="eastAsia"/>
          <w:rtl/>
          <w:lang w:bidi="fa-IR"/>
        </w:rPr>
        <w:t>د،</w:t>
      </w:r>
      <w:r w:rsidRPr="000B4ACD">
        <w:rPr>
          <w:rtl/>
          <w:lang w:bidi="fa-IR"/>
        </w:rPr>
        <w:t xml:space="preserve"> و نخواند غذا را با دو لقمه بلع</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به اصحاب فرمود: «اگر نام خدا را م</w:t>
      </w:r>
      <w:r w:rsidRPr="000B4ACD">
        <w:rPr>
          <w:rFonts w:hint="cs"/>
          <w:rtl/>
          <w:lang w:bidi="fa-IR"/>
        </w:rPr>
        <w:t>ی</w:t>
      </w:r>
      <w:r w:rsidRPr="000B4ACD">
        <w:rPr>
          <w:rtl/>
          <w:lang w:bidi="fa-IR"/>
        </w:rPr>
        <w:t xml:space="preserve"> برد برا</w:t>
      </w:r>
      <w:r w:rsidRPr="000B4ACD">
        <w:rPr>
          <w:rFonts w:hint="cs"/>
          <w:rtl/>
          <w:lang w:bidi="fa-IR"/>
        </w:rPr>
        <w:t>ی</w:t>
      </w:r>
      <w:r w:rsidRPr="000B4ACD">
        <w:rPr>
          <w:rtl/>
          <w:lang w:bidi="fa-IR"/>
        </w:rPr>
        <w:t xml:space="preserve"> شما بس بود، هر وقت غذا م</w:t>
      </w:r>
      <w:r w:rsidRPr="000B4ACD">
        <w:rPr>
          <w:rFonts w:hint="cs"/>
          <w:rtl/>
          <w:lang w:bidi="fa-IR"/>
        </w:rPr>
        <w:t>ی</w:t>
      </w:r>
      <w:r w:rsidRPr="000B4ACD">
        <w:rPr>
          <w:rtl/>
          <w:lang w:bidi="fa-IR"/>
        </w:rPr>
        <w:t xml:space="preserve"> خور</w:t>
      </w:r>
      <w:r w:rsidRPr="000B4ACD">
        <w:rPr>
          <w:rFonts w:hint="cs"/>
          <w:rtl/>
          <w:lang w:bidi="fa-IR"/>
        </w:rPr>
        <w:t>ی</w:t>
      </w:r>
      <w:r w:rsidRPr="000B4ACD">
        <w:rPr>
          <w:rFonts w:hint="eastAsia"/>
          <w:rtl/>
          <w:lang w:bidi="fa-IR"/>
        </w:rPr>
        <w:t>د</w:t>
      </w:r>
      <w:r w:rsidRPr="000B4ACD">
        <w:rPr>
          <w:rtl/>
          <w:lang w:bidi="fa-IR"/>
        </w:rPr>
        <w:t xml:space="preserve"> اگر نام خدا را فراموش کرد</w:t>
      </w:r>
      <w:r w:rsidRPr="000B4ACD">
        <w:rPr>
          <w:rFonts w:hint="cs"/>
          <w:rtl/>
          <w:lang w:bidi="fa-IR"/>
        </w:rPr>
        <w:t>ی</w:t>
      </w:r>
      <w:r w:rsidRPr="000B4ACD">
        <w:rPr>
          <w:rFonts w:hint="eastAsia"/>
          <w:rtl/>
          <w:lang w:bidi="fa-IR"/>
        </w:rPr>
        <w:t>د</w:t>
      </w:r>
      <w:r w:rsidRPr="000B4ACD">
        <w:rPr>
          <w:rtl/>
          <w:lang w:bidi="fa-IR"/>
        </w:rPr>
        <w:t xml:space="preserve"> هر وقت به </w:t>
      </w:r>
      <w:r w:rsidRPr="000B4ACD">
        <w:rPr>
          <w:rFonts w:hint="cs"/>
          <w:rtl/>
          <w:lang w:bidi="fa-IR"/>
        </w:rPr>
        <w:t>ی</w:t>
      </w:r>
      <w:r w:rsidRPr="000B4ACD">
        <w:rPr>
          <w:rFonts w:hint="eastAsia"/>
          <w:rtl/>
          <w:lang w:bidi="fa-IR"/>
        </w:rPr>
        <w:t>اد</w:t>
      </w:r>
      <w:r w:rsidRPr="000B4ACD">
        <w:rPr>
          <w:rtl/>
          <w:lang w:bidi="fa-IR"/>
        </w:rPr>
        <w:t xml:space="preserve"> آورد</w:t>
      </w:r>
      <w:r w:rsidRPr="000B4ACD">
        <w:rPr>
          <w:rFonts w:hint="cs"/>
          <w:rtl/>
          <w:lang w:bidi="fa-IR"/>
        </w:rPr>
        <w:t>ی</w:t>
      </w:r>
      <w:r w:rsidRPr="000B4ACD">
        <w:rPr>
          <w:rFonts w:hint="eastAsia"/>
          <w:rtl/>
          <w:lang w:bidi="fa-IR"/>
        </w:rPr>
        <w:t>د،</w:t>
      </w:r>
      <w:r w:rsidRPr="000B4ACD">
        <w:rPr>
          <w:rtl/>
          <w:lang w:bidi="fa-IR"/>
        </w:rPr>
        <w:t xml:space="preserve"> بگو</w:t>
      </w:r>
      <w:r w:rsidRPr="000B4ACD">
        <w:rPr>
          <w:rFonts w:hint="cs"/>
          <w:rtl/>
          <w:lang w:bidi="fa-IR"/>
        </w:rPr>
        <w:t>یی</w:t>
      </w:r>
      <w:r w:rsidRPr="000B4ACD">
        <w:rPr>
          <w:rFonts w:hint="eastAsia"/>
          <w:rtl/>
          <w:lang w:bidi="fa-IR"/>
        </w:rPr>
        <w:t>د</w:t>
      </w:r>
      <w:r w:rsidRPr="000B4ACD">
        <w:rPr>
          <w:rtl/>
          <w:lang w:bidi="fa-IR"/>
        </w:rPr>
        <w:t xml:space="preserve"> بسم الله اوله و آخره».57 - امام صادق </w:t>
      </w:r>
      <w:r w:rsidR="00F94815" w:rsidRPr="00F94815">
        <w:rPr>
          <w:rStyle w:val="libAlaemChar"/>
          <w:rtl/>
        </w:rPr>
        <w:t xml:space="preserve">عليه‌السلام </w:t>
      </w:r>
      <w:r w:rsidRPr="000B4ACD">
        <w:rPr>
          <w:rtl/>
          <w:lang w:bidi="fa-IR"/>
        </w:rPr>
        <w:t xml:space="preserve"> به عمر بن سع</w:t>
      </w:r>
      <w:r w:rsidRPr="000B4ACD">
        <w:rPr>
          <w:rFonts w:hint="cs"/>
          <w:rtl/>
          <w:lang w:bidi="fa-IR"/>
        </w:rPr>
        <w:t>ی</w:t>
      </w:r>
      <w:r w:rsidRPr="000B4ACD">
        <w:rPr>
          <w:rFonts w:hint="eastAsia"/>
          <w:rtl/>
          <w:lang w:bidi="fa-IR"/>
        </w:rPr>
        <w:t>د</w:t>
      </w:r>
      <w:r w:rsidRPr="000B4ACD">
        <w:rPr>
          <w:rtl/>
          <w:lang w:bidi="fa-IR"/>
        </w:rPr>
        <w:t xml:space="preserve"> فرمود: طمع به مافوق مکن، قوله تعال</w:t>
      </w:r>
      <w:r w:rsidRPr="000B4ACD">
        <w:rPr>
          <w:rFonts w:hint="cs"/>
          <w:rtl/>
          <w:lang w:bidi="fa-IR"/>
        </w:rPr>
        <w:t>ی</w:t>
      </w:r>
      <w:r w:rsidRPr="000B4ACD">
        <w:rPr>
          <w:rtl/>
          <w:lang w:bidi="fa-IR"/>
        </w:rPr>
        <w:t xml:space="preserve">: </w:t>
      </w:r>
      <w:r w:rsidR="00D105B1" w:rsidRPr="00D105B1">
        <w:rPr>
          <w:rStyle w:val="libAlaemChar"/>
          <w:rFonts w:hint="cs"/>
          <w:rtl/>
        </w:rPr>
        <w:t xml:space="preserve">( </w:t>
      </w:r>
      <w:r w:rsidR="00D105B1" w:rsidRPr="00D105B1">
        <w:rPr>
          <w:rStyle w:val="libAieChar"/>
          <w:rFonts w:hint="cs"/>
          <w:rtl/>
        </w:rPr>
        <w:t>فَلَا تُعْجِبْكَ أَمْوَالُهُمْ</w:t>
      </w:r>
      <w:r w:rsidR="00D105B1" w:rsidRPr="000B4ACD">
        <w:rPr>
          <w:rtl/>
          <w:lang w:bidi="fa-IR"/>
        </w:rPr>
        <w:t xml:space="preserve"> </w:t>
      </w:r>
      <w:r w:rsidR="00D105B1" w:rsidRPr="00D105B1">
        <w:rPr>
          <w:rStyle w:val="libAlaemChar"/>
          <w:rFonts w:hint="cs"/>
          <w:rtl/>
        </w:rPr>
        <w:t>)</w:t>
      </w:r>
      <w:r w:rsidRPr="000B4ACD">
        <w:rPr>
          <w:rtl/>
          <w:lang w:bidi="fa-IR"/>
        </w:rPr>
        <w:t xml:space="preserve"> (توبه / 55).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«مال کافران تو را به عجب و حسرت نکشاند» اگر ناراحت بود</w:t>
      </w:r>
      <w:r w:rsidRPr="000B4ACD">
        <w:rPr>
          <w:rFonts w:hint="cs"/>
          <w:rtl/>
          <w:lang w:bidi="fa-IR"/>
        </w:rPr>
        <w:t>ی</w:t>
      </w:r>
      <w:r w:rsidRPr="000B4ACD">
        <w:rPr>
          <w:rtl/>
          <w:lang w:bidi="fa-IR"/>
        </w:rPr>
        <w:t xml:space="preserve"> زندگ</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را به </w:t>
      </w:r>
      <w:r w:rsidRPr="000B4ACD">
        <w:rPr>
          <w:rFonts w:hint="cs"/>
          <w:rtl/>
          <w:lang w:bidi="fa-IR"/>
        </w:rPr>
        <w:t>ی</w:t>
      </w:r>
      <w:r w:rsidRPr="000B4ACD">
        <w:rPr>
          <w:rFonts w:hint="eastAsia"/>
          <w:rtl/>
          <w:lang w:bidi="fa-IR"/>
        </w:rPr>
        <w:t>اد</w:t>
      </w:r>
      <w:r w:rsidRPr="000B4ACD">
        <w:rPr>
          <w:rtl/>
          <w:lang w:bidi="fa-IR"/>
        </w:rPr>
        <w:t xml:space="preserve"> آور، خوراکش نان جو، حلوا</w:t>
      </w:r>
      <w:r w:rsidRPr="000B4ACD">
        <w:rPr>
          <w:rFonts w:hint="cs"/>
          <w:rtl/>
          <w:lang w:bidi="fa-IR"/>
        </w:rPr>
        <w:t>ی</w:t>
      </w:r>
      <w:r w:rsidRPr="000B4ACD">
        <w:rPr>
          <w:rFonts w:hint="eastAsia"/>
          <w:rtl/>
          <w:lang w:bidi="fa-IR"/>
        </w:rPr>
        <w:t>ش</w:t>
      </w:r>
      <w:r w:rsidRPr="000B4ACD">
        <w:rPr>
          <w:rtl/>
          <w:lang w:bidi="fa-IR"/>
        </w:rPr>
        <w:t xml:space="preserve"> خرما، سوختش سعف نخل اگر م</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افت</w:t>
      </w:r>
      <w:r w:rsidRPr="000B4ACD">
        <w:rPr>
          <w:rtl/>
          <w:lang w:bidi="fa-IR"/>
        </w:rPr>
        <w:t xml:space="preserve"> (بحار 280 / 16).</w:t>
      </w:r>
      <w:r w:rsidR="00D105B1" w:rsidRPr="000B4ACD">
        <w:rPr>
          <w:rtl/>
          <w:lang w:bidi="fa-IR"/>
        </w:rPr>
        <w:t xml:space="preserve"> </w:t>
      </w:r>
    </w:p>
    <w:p w:rsidR="000B4ACD" w:rsidRPr="000B4ACD" w:rsidRDefault="000B4ACD" w:rsidP="00D105B1">
      <w:pPr>
        <w:pStyle w:val="libNormal"/>
        <w:rPr>
          <w:rtl/>
          <w:lang w:bidi="fa-IR"/>
        </w:rPr>
      </w:pPr>
      <w:r w:rsidRPr="000B4ACD">
        <w:rPr>
          <w:rtl/>
          <w:lang w:bidi="fa-IR"/>
        </w:rPr>
        <w:t>58 - خلال م</w:t>
      </w:r>
      <w:r w:rsidRPr="000B4ACD">
        <w:rPr>
          <w:rFonts w:hint="cs"/>
          <w:rtl/>
          <w:lang w:bidi="fa-IR"/>
        </w:rPr>
        <w:t>ی</w:t>
      </w:r>
      <w:r w:rsidRPr="000B4ACD">
        <w:rPr>
          <w:rtl/>
          <w:lang w:bidi="fa-IR"/>
        </w:rPr>
        <w:t xml:space="preserve"> کرد، ماب</w:t>
      </w:r>
      <w:r w:rsidRPr="000B4ACD">
        <w:rPr>
          <w:rFonts w:hint="cs"/>
          <w:rtl/>
          <w:lang w:bidi="fa-IR"/>
        </w:rPr>
        <w:t>ی</w:t>
      </w:r>
      <w:r w:rsidRPr="000B4ACD">
        <w:rPr>
          <w:rFonts w:hint="eastAsia"/>
          <w:rtl/>
          <w:lang w:bidi="fa-IR"/>
        </w:rPr>
        <w:t>ن</w:t>
      </w:r>
      <w:r w:rsidRPr="000B4ACD">
        <w:rPr>
          <w:rtl/>
          <w:lang w:bidi="fa-IR"/>
        </w:rPr>
        <w:t xml:space="preserve"> دو لقمه حمد خدا م</w:t>
      </w:r>
      <w:r w:rsidRPr="000B4ACD">
        <w:rPr>
          <w:rFonts w:hint="cs"/>
          <w:rtl/>
          <w:lang w:bidi="fa-IR"/>
        </w:rPr>
        <w:t>ی</w:t>
      </w:r>
      <w:r w:rsidRPr="000B4ACD">
        <w:rPr>
          <w:rtl/>
          <w:lang w:bidi="fa-IR"/>
        </w:rPr>
        <w:t xml:space="preserve"> گفت، با پاره </w:t>
      </w:r>
      <w:r w:rsidRPr="000B4ACD">
        <w:rPr>
          <w:rFonts w:hint="cs"/>
          <w:rtl/>
          <w:lang w:bidi="fa-IR"/>
        </w:rPr>
        <w:t>ی</w:t>
      </w:r>
      <w:r w:rsidRPr="000B4ACD">
        <w:rPr>
          <w:rtl/>
          <w:lang w:bidi="fa-IR"/>
        </w:rPr>
        <w:t xml:space="preserve"> ن</w:t>
      </w:r>
      <w:r w:rsidRPr="000B4ACD">
        <w:rPr>
          <w:rFonts w:hint="cs"/>
          <w:rtl/>
          <w:lang w:bidi="fa-IR"/>
        </w:rPr>
        <w:t>ی</w:t>
      </w:r>
      <w:r w:rsidRPr="000B4ACD">
        <w:rPr>
          <w:rtl/>
          <w:lang w:bidi="fa-IR"/>
        </w:rPr>
        <w:t xml:space="preserve"> و برگ نخل خلال نم</w:t>
      </w:r>
      <w:r w:rsidRPr="000B4ACD">
        <w:rPr>
          <w:rFonts w:hint="cs"/>
          <w:rtl/>
          <w:lang w:bidi="fa-IR"/>
        </w:rPr>
        <w:t>ی</w:t>
      </w:r>
      <w:r w:rsidRPr="000B4ACD">
        <w:rPr>
          <w:rtl/>
          <w:lang w:bidi="fa-IR"/>
        </w:rPr>
        <w:t xml:space="preserve"> کرد، دست ها را پس از خوردن گوشت بهتر م</w:t>
      </w:r>
      <w:r w:rsidRPr="000B4ACD">
        <w:rPr>
          <w:rFonts w:hint="cs"/>
          <w:rtl/>
          <w:lang w:bidi="fa-IR"/>
        </w:rPr>
        <w:t>ی</w:t>
      </w:r>
      <w:r w:rsidRPr="000B4ACD">
        <w:rPr>
          <w:rtl/>
          <w:lang w:bidi="fa-IR"/>
        </w:rPr>
        <w:t xml:space="preserve"> شست، وقت</w:t>
      </w:r>
      <w:r w:rsidRPr="000B4ACD">
        <w:rPr>
          <w:rFonts w:hint="cs"/>
          <w:rtl/>
          <w:lang w:bidi="fa-IR"/>
        </w:rPr>
        <w:t>ی</w:t>
      </w:r>
      <w:r w:rsidRPr="000B4ACD">
        <w:rPr>
          <w:rtl/>
          <w:lang w:bidi="fa-IR"/>
        </w:rPr>
        <w:t xml:space="preserve"> </w:t>
      </w:r>
      <w:r w:rsidRPr="000B4ACD">
        <w:rPr>
          <w:rtl/>
          <w:lang w:bidi="fa-IR"/>
        </w:rPr>
        <w:lastRenderedPageBreak/>
        <w:t>غذا</w:t>
      </w:r>
      <w:r w:rsidRPr="000B4ACD">
        <w:rPr>
          <w:rFonts w:hint="cs"/>
          <w:rtl/>
          <w:lang w:bidi="fa-IR"/>
        </w:rPr>
        <w:t>ی</w:t>
      </w:r>
      <w:r w:rsidRPr="000B4ACD">
        <w:rPr>
          <w:rtl/>
          <w:lang w:bidi="fa-IR"/>
        </w:rPr>
        <w:t xml:space="preserve"> چرب م</w:t>
      </w:r>
      <w:r w:rsidRPr="000B4ACD">
        <w:rPr>
          <w:rFonts w:hint="cs"/>
          <w:rtl/>
          <w:lang w:bidi="fa-IR"/>
        </w:rPr>
        <w:t>ی</w:t>
      </w:r>
      <w:r w:rsidRPr="000B4ACD">
        <w:rPr>
          <w:rtl/>
          <w:lang w:bidi="fa-IR"/>
        </w:rPr>
        <w:t xml:space="preserve"> خورد، آب کم م</w:t>
      </w:r>
      <w:r w:rsidRPr="000B4ACD">
        <w:rPr>
          <w:rFonts w:hint="cs"/>
          <w:rtl/>
          <w:lang w:bidi="fa-IR"/>
        </w:rPr>
        <w:t>ی</w:t>
      </w:r>
      <w:r w:rsidRPr="000B4ACD">
        <w:rPr>
          <w:rtl/>
          <w:lang w:bidi="fa-IR"/>
        </w:rPr>
        <w:t xml:space="preserve"> خورد و م</w:t>
      </w:r>
      <w:r w:rsidRPr="000B4ACD">
        <w:rPr>
          <w:rFonts w:hint="cs"/>
          <w:rtl/>
          <w:lang w:bidi="fa-IR"/>
        </w:rPr>
        <w:t>ی</w:t>
      </w:r>
      <w:r w:rsidRPr="000B4ACD">
        <w:rPr>
          <w:rtl/>
          <w:lang w:bidi="fa-IR"/>
        </w:rPr>
        <w:t xml:space="preserve"> فرمود: «گواراتر است». (سنن علامه / 178 - 168).59 - م</w:t>
      </w:r>
      <w:r w:rsidRPr="000B4ACD">
        <w:rPr>
          <w:rFonts w:hint="cs"/>
          <w:rtl/>
          <w:lang w:bidi="fa-IR"/>
        </w:rPr>
        <w:t>ی</w:t>
      </w:r>
      <w:r w:rsidRPr="000B4ACD">
        <w:rPr>
          <w:rtl/>
          <w:lang w:bidi="fa-IR"/>
        </w:rPr>
        <w:t xml:space="preserve"> فرمود: «ما قوم</w:t>
      </w:r>
      <w:r w:rsidRPr="000B4ACD">
        <w:rPr>
          <w:rFonts w:hint="cs"/>
          <w:rtl/>
          <w:lang w:bidi="fa-IR"/>
        </w:rPr>
        <w:t>ی</w:t>
      </w:r>
      <w:r w:rsidRPr="000B4ACD">
        <w:rPr>
          <w:rtl/>
          <w:lang w:bidi="fa-IR"/>
        </w:rPr>
        <w:t xml:space="preserve"> هست</w:t>
      </w:r>
      <w:r w:rsidRPr="000B4ACD">
        <w:rPr>
          <w:rFonts w:hint="cs"/>
          <w:rtl/>
          <w:lang w:bidi="fa-IR"/>
        </w:rPr>
        <w:t>ی</w:t>
      </w:r>
      <w:r w:rsidRPr="000B4ACD">
        <w:rPr>
          <w:rFonts w:hint="eastAsia"/>
          <w:rtl/>
          <w:lang w:bidi="fa-IR"/>
        </w:rPr>
        <w:t>م</w:t>
      </w:r>
      <w:r w:rsidRPr="000B4ACD">
        <w:rPr>
          <w:rtl/>
          <w:lang w:bidi="fa-IR"/>
        </w:rPr>
        <w:t xml:space="preserve"> که نم</w:t>
      </w:r>
      <w:r w:rsidRPr="000B4ACD">
        <w:rPr>
          <w:rFonts w:hint="cs"/>
          <w:rtl/>
          <w:lang w:bidi="fa-IR"/>
        </w:rPr>
        <w:t>ی</w:t>
      </w:r>
      <w:r w:rsidRPr="000B4ACD">
        <w:rPr>
          <w:rtl/>
          <w:lang w:bidi="fa-IR"/>
        </w:rPr>
        <w:t xml:space="preserve"> خور</w:t>
      </w:r>
      <w:r w:rsidRPr="000B4ACD">
        <w:rPr>
          <w:rFonts w:hint="cs"/>
          <w:rtl/>
          <w:lang w:bidi="fa-IR"/>
        </w:rPr>
        <w:t>ی</w:t>
      </w:r>
      <w:r w:rsidRPr="000B4ACD">
        <w:rPr>
          <w:rFonts w:hint="eastAsia"/>
          <w:rtl/>
          <w:lang w:bidi="fa-IR"/>
        </w:rPr>
        <w:t>م</w:t>
      </w:r>
      <w:r w:rsidRPr="000B4ACD">
        <w:rPr>
          <w:rtl/>
          <w:lang w:bidi="fa-IR"/>
        </w:rPr>
        <w:t xml:space="preserve"> </w:t>
      </w:r>
      <w:r w:rsidRPr="000B4ACD">
        <w:rPr>
          <w:rFonts w:hint="eastAsia"/>
          <w:rtl/>
          <w:lang w:bidi="fa-IR"/>
        </w:rPr>
        <w:t>مگر</w:t>
      </w:r>
      <w:r w:rsidRPr="000B4ACD">
        <w:rPr>
          <w:rtl/>
          <w:lang w:bidi="fa-IR"/>
        </w:rPr>
        <w:t xml:space="preserve"> آن گاه که گرسنه باش</w:t>
      </w:r>
      <w:r w:rsidRPr="000B4ACD">
        <w:rPr>
          <w:rFonts w:hint="cs"/>
          <w:rtl/>
          <w:lang w:bidi="fa-IR"/>
        </w:rPr>
        <w:t>ی</w:t>
      </w:r>
      <w:r w:rsidRPr="000B4ACD">
        <w:rPr>
          <w:rFonts w:hint="eastAsia"/>
          <w:rtl/>
          <w:lang w:bidi="fa-IR"/>
        </w:rPr>
        <w:t>م</w:t>
      </w:r>
      <w:r w:rsidRPr="000B4ACD">
        <w:rPr>
          <w:rtl/>
          <w:lang w:bidi="fa-IR"/>
        </w:rPr>
        <w:t xml:space="preserve"> و قبل از س</w:t>
      </w:r>
      <w:r w:rsidRPr="000B4ACD">
        <w:rPr>
          <w:rFonts w:hint="cs"/>
          <w:rtl/>
          <w:lang w:bidi="fa-IR"/>
        </w:rPr>
        <w:t>ی</w:t>
      </w:r>
      <w:r w:rsidRPr="000B4ACD">
        <w:rPr>
          <w:rFonts w:hint="eastAsia"/>
          <w:rtl/>
          <w:lang w:bidi="fa-IR"/>
        </w:rPr>
        <w:t>ر</w:t>
      </w:r>
      <w:r w:rsidRPr="000B4ACD">
        <w:rPr>
          <w:rtl/>
          <w:lang w:bidi="fa-IR"/>
        </w:rPr>
        <w:t xml:space="preserve"> شدن از خوردن دست م</w:t>
      </w:r>
      <w:r w:rsidRPr="000B4ACD">
        <w:rPr>
          <w:rFonts w:hint="cs"/>
          <w:rtl/>
          <w:lang w:bidi="fa-IR"/>
        </w:rPr>
        <w:t>ی</w:t>
      </w:r>
      <w:r w:rsidRPr="000B4ACD">
        <w:rPr>
          <w:rtl/>
          <w:lang w:bidi="fa-IR"/>
        </w:rPr>
        <w:t xml:space="preserve"> کش</w:t>
      </w:r>
      <w:r w:rsidRPr="000B4ACD">
        <w:rPr>
          <w:rFonts w:hint="cs"/>
          <w:rtl/>
          <w:lang w:bidi="fa-IR"/>
        </w:rPr>
        <w:t>ی</w:t>
      </w:r>
      <w:r w:rsidRPr="000B4ACD">
        <w:rPr>
          <w:rFonts w:hint="eastAsia"/>
          <w:rtl/>
          <w:lang w:bidi="fa-IR"/>
        </w:rPr>
        <w:t>م»</w:t>
      </w:r>
      <w:r w:rsidRPr="000B4ACD">
        <w:rPr>
          <w:rtl/>
          <w:lang w:bidi="fa-IR"/>
        </w:rPr>
        <w:t xml:space="preserve"> (سنن / 181).60 - ظرف</w:t>
      </w:r>
      <w:r w:rsidRPr="000B4ACD">
        <w:rPr>
          <w:rFonts w:hint="cs"/>
          <w:rtl/>
          <w:lang w:bidi="fa-IR"/>
        </w:rPr>
        <w:t>ی</w:t>
      </w:r>
      <w:r w:rsidRPr="000B4ACD">
        <w:rPr>
          <w:rtl/>
          <w:lang w:bidi="fa-IR"/>
        </w:rPr>
        <w:t xml:space="preserve"> از ش</w:t>
      </w:r>
      <w:r w:rsidRPr="000B4ACD">
        <w:rPr>
          <w:rFonts w:hint="cs"/>
          <w:rtl/>
          <w:lang w:bidi="fa-IR"/>
        </w:rPr>
        <w:t>ی</w:t>
      </w:r>
      <w:r w:rsidRPr="000B4ACD">
        <w:rPr>
          <w:rFonts w:hint="eastAsia"/>
          <w:rtl/>
          <w:lang w:bidi="fa-IR"/>
        </w:rPr>
        <w:t>ر</w:t>
      </w:r>
      <w:r w:rsidRPr="000B4ACD">
        <w:rPr>
          <w:rtl/>
          <w:lang w:bidi="fa-IR"/>
        </w:rPr>
        <w:t xml:space="preserve"> و عسل برا</w:t>
      </w:r>
      <w:r w:rsidRPr="000B4ACD">
        <w:rPr>
          <w:rFonts w:hint="cs"/>
          <w:rtl/>
          <w:lang w:bidi="fa-IR"/>
        </w:rPr>
        <w:t>ی</w:t>
      </w:r>
      <w:r w:rsidRPr="000B4ACD">
        <w:rPr>
          <w:rtl/>
          <w:lang w:bidi="fa-IR"/>
        </w:rPr>
        <w:t xml:space="preserve"> او آوردند، فرمود: «دو نوش</w:t>
      </w:r>
      <w:r w:rsidRPr="000B4ACD">
        <w:rPr>
          <w:rFonts w:hint="cs"/>
          <w:rtl/>
          <w:lang w:bidi="fa-IR"/>
        </w:rPr>
        <w:t>ی</w:t>
      </w:r>
      <w:r w:rsidRPr="000B4ACD">
        <w:rPr>
          <w:rFonts w:hint="eastAsia"/>
          <w:rtl/>
          <w:lang w:bidi="fa-IR"/>
        </w:rPr>
        <w:t>دن</w:t>
      </w:r>
      <w:r w:rsidRPr="000B4ACD">
        <w:rPr>
          <w:rFonts w:hint="cs"/>
          <w:rtl/>
          <w:lang w:bidi="fa-IR"/>
        </w:rPr>
        <w:t>ی</w:t>
      </w:r>
      <w:r w:rsidRPr="000B4ACD">
        <w:rPr>
          <w:rtl/>
          <w:lang w:bidi="fa-IR"/>
        </w:rPr>
        <w:t xml:space="preserve"> ننوش</w:t>
      </w:r>
      <w:r w:rsidRPr="000B4ACD">
        <w:rPr>
          <w:rFonts w:hint="cs"/>
          <w:rtl/>
          <w:lang w:bidi="fa-IR"/>
        </w:rPr>
        <w:t>ی</w:t>
      </w:r>
      <w:r w:rsidRPr="000B4ACD">
        <w:rPr>
          <w:rFonts w:hint="eastAsia"/>
          <w:rtl/>
          <w:lang w:bidi="fa-IR"/>
        </w:rPr>
        <w:t>د»،</w:t>
      </w:r>
      <w:r w:rsidRPr="000B4ACD">
        <w:rPr>
          <w:rtl/>
          <w:lang w:bidi="fa-IR"/>
        </w:rPr>
        <w:t xml:space="preserve"> آن گاه فرمود: «من آن را حرام نم</w:t>
      </w:r>
      <w:r w:rsidRPr="000B4ACD">
        <w:rPr>
          <w:rFonts w:hint="cs"/>
          <w:rtl/>
          <w:lang w:bidi="fa-IR"/>
        </w:rPr>
        <w:t>ی</w:t>
      </w:r>
      <w:r w:rsidRPr="000B4ACD">
        <w:rPr>
          <w:rtl/>
          <w:lang w:bidi="fa-IR"/>
        </w:rPr>
        <w:t xml:space="preserve"> کنم، اما دوست ندارم با فضول دن</w:t>
      </w:r>
      <w:r w:rsidRPr="000B4ACD">
        <w:rPr>
          <w:rFonts w:hint="cs"/>
          <w:rtl/>
          <w:lang w:bidi="fa-IR"/>
        </w:rPr>
        <w:t>ی</w:t>
      </w:r>
      <w:r w:rsidRPr="000B4ACD">
        <w:rPr>
          <w:rFonts w:hint="eastAsia"/>
          <w:rtl/>
          <w:lang w:bidi="fa-IR"/>
        </w:rPr>
        <w:t>ا</w:t>
      </w:r>
      <w:r w:rsidRPr="000B4ACD">
        <w:rPr>
          <w:rtl/>
          <w:lang w:bidi="fa-IR"/>
        </w:rPr>
        <w:t xml:space="preserve"> فخر کنم، </w:t>
      </w:r>
      <w:r w:rsidRPr="000B4ACD">
        <w:rPr>
          <w:rFonts w:hint="cs"/>
          <w:rtl/>
          <w:lang w:bidi="fa-IR"/>
        </w:rPr>
        <w:t>ی</w:t>
      </w:r>
      <w:r w:rsidRPr="000B4ACD">
        <w:rPr>
          <w:rFonts w:hint="eastAsia"/>
          <w:rtl/>
          <w:lang w:bidi="fa-IR"/>
        </w:rPr>
        <w:t>ا</w:t>
      </w:r>
      <w:r w:rsidRPr="000B4ACD">
        <w:rPr>
          <w:rtl/>
          <w:lang w:bidi="fa-IR"/>
        </w:rPr>
        <w:t xml:space="preserve"> حساب پس بدهم» (سنن / 184).61 - ظرف برنج</w:t>
      </w:r>
      <w:r w:rsidRPr="000B4ACD">
        <w:rPr>
          <w:rFonts w:hint="cs"/>
          <w:rtl/>
          <w:lang w:bidi="fa-IR"/>
        </w:rPr>
        <w:t>ی</w:t>
      </w:r>
      <w:r w:rsidRPr="000B4ACD">
        <w:rPr>
          <w:rtl/>
          <w:lang w:bidi="fa-IR"/>
        </w:rPr>
        <w:t xml:space="preserve"> آوردند، سلمان و مقداد و ابوذر حاضر بودند، فرمود: «بخور</w:t>
      </w:r>
      <w:r w:rsidRPr="000B4ACD">
        <w:rPr>
          <w:rFonts w:hint="cs"/>
          <w:rtl/>
          <w:lang w:bidi="fa-IR"/>
        </w:rPr>
        <w:t>ی</w:t>
      </w:r>
      <w:r w:rsidRPr="000B4ACD">
        <w:rPr>
          <w:rFonts w:hint="eastAsia"/>
          <w:rtl/>
          <w:lang w:bidi="fa-IR"/>
        </w:rPr>
        <w:t>د»،</w:t>
      </w:r>
      <w:r w:rsidRPr="000B4ACD">
        <w:rPr>
          <w:rtl/>
          <w:lang w:bidi="fa-IR"/>
        </w:rPr>
        <w:t xml:space="preserve"> عذر آوردند، فرمود: «کار</w:t>
      </w:r>
      <w:r w:rsidRPr="000B4ACD">
        <w:rPr>
          <w:rFonts w:hint="cs"/>
          <w:rtl/>
          <w:lang w:bidi="fa-IR"/>
        </w:rPr>
        <w:t>ی</w:t>
      </w:r>
      <w:r w:rsidRPr="000B4ACD">
        <w:rPr>
          <w:rtl/>
          <w:lang w:bidi="fa-IR"/>
        </w:rPr>
        <w:t xml:space="preserve"> نکرده ا</w:t>
      </w:r>
      <w:r w:rsidRPr="000B4ACD">
        <w:rPr>
          <w:rFonts w:hint="cs"/>
          <w:rtl/>
          <w:lang w:bidi="fa-IR"/>
        </w:rPr>
        <w:t>ی</w:t>
      </w:r>
      <w:r w:rsidRPr="000B4ACD">
        <w:rPr>
          <w:rFonts w:hint="eastAsia"/>
          <w:rtl/>
          <w:lang w:bidi="fa-IR"/>
        </w:rPr>
        <w:t>د،</w:t>
      </w:r>
      <w:r w:rsidRPr="000B4ACD">
        <w:rPr>
          <w:rtl/>
          <w:lang w:bidi="fa-IR"/>
        </w:rPr>
        <w:t xml:space="preserve"> دوست داشته تر</w:t>
      </w:r>
      <w:r w:rsidRPr="000B4ACD">
        <w:rPr>
          <w:rFonts w:hint="cs"/>
          <w:rtl/>
          <w:lang w:bidi="fa-IR"/>
        </w:rPr>
        <w:t>ی</w:t>
      </w:r>
      <w:r w:rsidRPr="000B4ACD">
        <w:rPr>
          <w:rFonts w:hint="eastAsia"/>
          <w:rtl/>
          <w:lang w:bidi="fa-IR"/>
        </w:rPr>
        <w:t>ن</w:t>
      </w:r>
      <w:r w:rsidRPr="000B4ACD">
        <w:rPr>
          <w:rtl/>
          <w:lang w:bidi="fa-IR"/>
        </w:rPr>
        <w:t xml:space="preserve"> شما نزد ما بهتر</w:t>
      </w:r>
      <w:r w:rsidRPr="000B4ACD">
        <w:rPr>
          <w:rFonts w:hint="cs"/>
          <w:rtl/>
          <w:lang w:bidi="fa-IR"/>
        </w:rPr>
        <w:t>ی</w:t>
      </w:r>
      <w:r w:rsidRPr="000B4ACD">
        <w:rPr>
          <w:rFonts w:hint="eastAsia"/>
          <w:rtl/>
          <w:lang w:bidi="fa-IR"/>
        </w:rPr>
        <w:t>ن</w:t>
      </w:r>
      <w:r w:rsidRPr="000B4ACD">
        <w:rPr>
          <w:rtl/>
          <w:lang w:bidi="fa-IR"/>
        </w:rPr>
        <w:t xml:space="preserve"> خورندگان شما نزد ماست» (سنن / 190).توض</w:t>
      </w:r>
      <w:r w:rsidRPr="000B4ACD">
        <w:rPr>
          <w:rFonts w:hint="cs"/>
          <w:rtl/>
          <w:lang w:bidi="fa-IR"/>
        </w:rPr>
        <w:t>ی</w:t>
      </w:r>
      <w:r w:rsidRPr="000B4ACD">
        <w:rPr>
          <w:rFonts w:hint="eastAsia"/>
          <w:rtl/>
          <w:lang w:bidi="fa-IR"/>
        </w:rPr>
        <w:t>ح</w:t>
      </w:r>
      <w:r w:rsidRPr="000B4ACD">
        <w:rPr>
          <w:rtl/>
          <w:lang w:bidi="fa-IR"/>
        </w:rPr>
        <w:t>:صفت افعل التفض</w:t>
      </w:r>
      <w:r w:rsidRPr="000B4ACD">
        <w:rPr>
          <w:rFonts w:hint="cs"/>
          <w:rtl/>
          <w:lang w:bidi="fa-IR"/>
        </w:rPr>
        <w:t>ی</w:t>
      </w:r>
      <w:r w:rsidRPr="000B4ACD">
        <w:rPr>
          <w:rFonts w:hint="eastAsia"/>
          <w:rtl/>
          <w:lang w:bidi="fa-IR"/>
        </w:rPr>
        <w:t>ل</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دوست داشته تر</w:t>
      </w:r>
      <w:r w:rsidRPr="000B4ACD">
        <w:rPr>
          <w:rFonts w:hint="cs"/>
          <w:rtl/>
          <w:lang w:bidi="fa-IR"/>
        </w:rPr>
        <w:t>ی</w:t>
      </w:r>
      <w:r w:rsidRPr="000B4ACD">
        <w:rPr>
          <w:rFonts w:hint="eastAsia"/>
          <w:rtl/>
          <w:lang w:bidi="fa-IR"/>
        </w:rPr>
        <w:t>ن</w:t>
      </w:r>
      <w:r w:rsidRPr="000B4ACD">
        <w:rPr>
          <w:rtl/>
          <w:lang w:bidi="fa-IR"/>
        </w:rPr>
        <w:t xml:space="preserve"> و امثال آن مانند خوب تر</w:t>
      </w:r>
      <w:r w:rsidRPr="000B4ACD">
        <w:rPr>
          <w:rFonts w:hint="cs"/>
          <w:rtl/>
          <w:lang w:bidi="fa-IR"/>
        </w:rPr>
        <w:t>ی</w:t>
      </w:r>
      <w:r w:rsidRPr="000B4ACD">
        <w:rPr>
          <w:rFonts w:hint="eastAsia"/>
          <w:rtl/>
          <w:lang w:bidi="fa-IR"/>
        </w:rPr>
        <w:t>ن</w:t>
      </w:r>
      <w:r w:rsidRPr="000B4ACD">
        <w:rPr>
          <w:rtl/>
          <w:lang w:bidi="fa-IR"/>
        </w:rPr>
        <w:t xml:space="preserve"> و غ</w:t>
      </w:r>
      <w:r w:rsidRPr="000B4ACD">
        <w:rPr>
          <w:rFonts w:hint="cs"/>
          <w:rtl/>
          <w:lang w:bidi="fa-IR"/>
        </w:rPr>
        <w:t>ی</w:t>
      </w:r>
      <w:r w:rsidRPr="000B4ACD">
        <w:rPr>
          <w:rFonts w:hint="eastAsia"/>
          <w:rtl/>
          <w:lang w:bidi="fa-IR"/>
        </w:rPr>
        <w:t>ره،</w:t>
      </w:r>
      <w:r w:rsidRPr="000B4ACD">
        <w:rPr>
          <w:rtl/>
          <w:lang w:bidi="fa-IR"/>
        </w:rPr>
        <w:t xml:space="preserve"> در مورد</w:t>
      </w:r>
      <w:r w:rsidRPr="000B4ACD">
        <w:rPr>
          <w:rFonts w:hint="cs"/>
          <w:rtl/>
          <w:lang w:bidi="fa-IR"/>
        </w:rPr>
        <w:t>ی</w:t>
      </w:r>
      <w:r w:rsidRPr="000B4ACD">
        <w:rPr>
          <w:rtl/>
          <w:lang w:bidi="fa-IR"/>
        </w:rPr>
        <w:t xml:space="preserve"> است که دو تن </w:t>
      </w:r>
      <w:r w:rsidRPr="000B4ACD">
        <w:rPr>
          <w:rFonts w:hint="cs"/>
          <w:rtl/>
          <w:lang w:bidi="fa-IR"/>
        </w:rPr>
        <w:t>ی</w:t>
      </w:r>
      <w:r w:rsidRPr="000B4ACD">
        <w:rPr>
          <w:rFonts w:hint="eastAsia"/>
          <w:rtl/>
          <w:lang w:bidi="fa-IR"/>
        </w:rPr>
        <w:t>ا</w:t>
      </w:r>
      <w:r w:rsidRPr="000B4ACD">
        <w:rPr>
          <w:rtl/>
          <w:lang w:bidi="fa-IR"/>
        </w:rPr>
        <w:t xml:space="preserve"> دو چ</w:t>
      </w:r>
      <w:r w:rsidRPr="000B4ACD">
        <w:rPr>
          <w:rFonts w:hint="cs"/>
          <w:rtl/>
          <w:lang w:bidi="fa-IR"/>
        </w:rPr>
        <w:t>ی</w:t>
      </w:r>
      <w:r w:rsidRPr="000B4ACD">
        <w:rPr>
          <w:rFonts w:hint="eastAsia"/>
          <w:rtl/>
          <w:lang w:bidi="fa-IR"/>
        </w:rPr>
        <w:t>ز</w:t>
      </w:r>
      <w:r w:rsidRPr="000B4ACD">
        <w:rPr>
          <w:rtl/>
          <w:lang w:bidi="fa-IR"/>
        </w:rPr>
        <w:t xml:space="preserve"> در باق</w:t>
      </w:r>
      <w:r w:rsidRPr="000B4ACD">
        <w:rPr>
          <w:rFonts w:hint="cs"/>
          <w:rtl/>
          <w:lang w:bidi="fa-IR"/>
        </w:rPr>
        <w:t>ی</w:t>
      </w:r>
      <w:r w:rsidRPr="000B4ACD">
        <w:rPr>
          <w:rtl/>
          <w:lang w:bidi="fa-IR"/>
        </w:rPr>
        <w:t xml:space="preserve"> صفات برابر باشند، آن وقت بوس</w:t>
      </w:r>
      <w:r w:rsidRPr="000B4ACD">
        <w:rPr>
          <w:rFonts w:hint="cs"/>
          <w:rtl/>
          <w:lang w:bidi="fa-IR"/>
        </w:rPr>
        <w:t>ی</w:t>
      </w:r>
      <w:r w:rsidRPr="000B4ACD">
        <w:rPr>
          <w:rFonts w:hint="eastAsia"/>
          <w:rtl/>
          <w:lang w:bidi="fa-IR"/>
        </w:rPr>
        <w:t>له</w:t>
      </w:r>
      <w:r w:rsidRPr="000B4ACD">
        <w:rPr>
          <w:rtl/>
          <w:lang w:bidi="fa-IR"/>
        </w:rPr>
        <w:t xml:space="preserve"> مثلا بهتر خورنده دوست داشته تر</w:t>
      </w:r>
      <w:r w:rsidRPr="000B4ACD">
        <w:rPr>
          <w:rFonts w:hint="cs"/>
          <w:rtl/>
          <w:lang w:bidi="fa-IR"/>
        </w:rPr>
        <w:t>ی</w:t>
      </w:r>
      <w:r w:rsidRPr="000B4ACD">
        <w:rPr>
          <w:rFonts w:hint="eastAsia"/>
          <w:rtl/>
          <w:lang w:bidi="fa-IR"/>
        </w:rPr>
        <w:t>ن</w:t>
      </w:r>
      <w:r w:rsidRPr="000B4ACD">
        <w:rPr>
          <w:rtl/>
          <w:lang w:bidi="fa-IR"/>
        </w:rPr>
        <w:t xml:space="preserve"> بشوند، و چون از شاهد حال و قر</w:t>
      </w:r>
      <w:r w:rsidRPr="000B4ACD">
        <w:rPr>
          <w:rFonts w:hint="cs"/>
          <w:rtl/>
          <w:lang w:bidi="fa-IR"/>
        </w:rPr>
        <w:t>ی</w:t>
      </w:r>
      <w:r w:rsidRPr="000B4ACD">
        <w:rPr>
          <w:rFonts w:hint="eastAsia"/>
          <w:rtl/>
          <w:lang w:bidi="fa-IR"/>
        </w:rPr>
        <w:t>نه</w:t>
      </w:r>
      <w:r w:rsidRPr="000B4ACD">
        <w:rPr>
          <w:rtl/>
          <w:lang w:bidi="fa-IR"/>
        </w:rPr>
        <w:t xml:space="preserve">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مطلب معلوم است، استعمال افعل التفض</w:t>
      </w:r>
      <w:r w:rsidRPr="000B4ACD">
        <w:rPr>
          <w:rFonts w:hint="cs"/>
          <w:rtl/>
          <w:lang w:bidi="fa-IR"/>
        </w:rPr>
        <w:t>ی</w:t>
      </w:r>
      <w:r w:rsidRPr="000B4ACD">
        <w:rPr>
          <w:rFonts w:hint="eastAsia"/>
          <w:rtl/>
          <w:lang w:bidi="fa-IR"/>
        </w:rPr>
        <w:t>ل</w:t>
      </w:r>
      <w:r w:rsidRPr="000B4ACD">
        <w:rPr>
          <w:rtl/>
          <w:lang w:bidi="fa-IR"/>
        </w:rPr>
        <w:t xml:space="preserve"> اشکال</w:t>
      </w:r>
      <w:r w:rsidRPr="000B4ACD">
        <w:rPr>
          <w:rFonts w:hint="cs"/>
          <w:rtl/>
          <w:lang w:bidi="fa-IR"/>
        </w:rPr>
        <w:t>ی</w:t>
      </w:r>
      <w:r w:rsidRPr="000B4ACD">
        <w:rPr>
          <w:rtl/>
          <w:lang w:bidi="fa-IR"/>
        </w:rPr>
        <w:t xml:space="preserve"> ندارد، در حق</w:t>
      </w:r>
      <w:r w:rsidRPr="000B4ACD">
        <w:rPr>
          <w:rFonts w:hint="cs"/>
          <w:rtl/>
          <w:lang w:bidi="fa-IR"/>
        </w:rPr>
        <w:t>ی</w:t>
      </w:r>
      <w:r w:rsidRPr="000B4ACD">
        <w:rPr>
          <w:rFonts w:hint="eastAsia"/>
          <w:rtl/>
          <w:lang w:bidi="fa-IR"/>
        </w:rPr>
        <w:t>قت</w:t>
      </w:r>
      <w:r w:rsidRPr="000B4ACD">
        <w:rPr>
          <w:rtl/>
          <w:lang w:bidi="fa-IR"/>
        </w:rPr>
        <w:t xml:space="preserve"> مانند آن است که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فرموده ب</w:t>
      </w:r>
      <w:r w:rsidRPr="000B4ACD">
        <w:rPr>
          <w:rFonts w:hint="eastAsia"/>
          <w:rtl/>
          <w:lang w:bidi="fa-IR"/>
        </w:rPr>
        <w:t>اشد،</w:t>
      </w:r>
      <w:r w:rsidRPr="000B4ACD">
        <w:rPr>
          <w:rtl/>
          <w:lang w:bidi="fa-IR"/>
        </w:rPr>
        <w:t xml:space="preserve"> اگر دو تن از شما </w:t>
      </w:r>
      <w:r w:rsidRPr="000B4ACD">
        <w:rPr>
          <w:rFonts w:hint="cs"/>
          <w:rtl/>
          <w:lang w:bidi="fa-IR"/>
        </w:rPr>
        <w:t>ی</w:t>
      </w:r>
      <w:r w:rsidRPr="000B4ACD">
        <w:rPr>
          <w:rFonts w:hint="eastAsia"/>
          <w:rtl/>
          <w:lang w:bidi="fa-IR"/>
        </w:rPr>
        <w:t>ا</w:t>
      </w:r>
      <w:r w:rsidRPr="000B4ACD">
        <w:rPr>
          <w:rtl/>
          <w:lang w:bidi="fa-IR"/>
        </w:rPr>
        <w:t xml:space="preserve"> چند تن در باق</w:t>
      </w:r>
      <w:r w:rsidRPr="000B4ACD">
        <w:rPr>
          <w:rFonts w:hint="cs"/>
          <w:rtl/>
          <w:lang w:bidi="fa-IR"/>
        </w:rPr>
        <w:t>ی</w:t>
      </w:r>
      <w:r w:rsidRPr="000B4ACD">
        <w:rPr>
          <w:rtl/>
          <w:lang w:bidi="fa-IR"/>
        </w:rPr>
        <w:t xml:space="preserve"> فضائل برابر باشند، آن که بهتر</w:t>
      </w:r>
      <w:r w:rsidRPr="000B4ACD">
        <w:rPr>
          <w:rFonts w:hint="cs"/>
          <w:rtl/>
          <w:lang w:bidi="fa-IR"/>
        </w:rPr>
        <w:t>ی</w:t>
      </w:r>
      <w:r w:rsidRPr="000B4ACD">
        <w:rPr>
          <w:rFonts w:hint="eastAsia"/>
          <w:rtl/>
          <w:lang w:bidi="fa-IR"/>
        </w:rPr>
        <w:t>ن</w:t>
      </w:r>
      <w:r w:rsidRPr="000B4ACD">
        <w:rPr>
          <w:rtl/>
          <w:lang w:bidi="fa-IR"/>
        </w:rPr>
        <w:t xml:space="preserve"> خورنده بر سفره است دوست داشته تر</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است.62 - فرمود: «بودن سرکه و سبز</w:t>
      </w:r>
      <w:r w:rsidRPr="000B4ACD">
        <w:rPr>
          <w:rFonts w:hint="cs"/>
          <w:rtl/>
          <w:lang w:bidi="fa-IR"/>
        </w:rPr>
        <w:t>ی</w:t>
      </w:r>
      <w:r w:rsidRPr="000B4ACD">
        <w:rPr>
          <w:rtl/>
          <w:lang w:bidi="fa-IR"/>
        </w:rPr>
        <w:t xml:space="preserve"> بر سفره از سنت است». (سنن / 192).</w:t>
      </w:r>
    </w:p>
    <w:p w:rsidR="000B4ACD" w:rsidRPr="000B4ACD" w:rsidRDefault="000B4ACD" w:rsidP="000B4ACD">
      <w:pPr>
        <w:pStyle w:val="libNormal"/>
        <w:rPr>
          <w:rtl/>
          <w:lang w:bidi="fa-IR"/>
        </w:rPr>
      </w:pPr>
      <w:r w:rsidRPr="000B4ACD">
        <w:rPr>
          <w:rtl/>
          <w:lang w:bidi="fa-IR"/>
        </w:rPr>
        <w:t>63 - فرشته ا</w:t>
      </w:r>
      <w:r w:rsidRPr="000B4ACD">
        <w:rPr>
          <w:rFonts w:hint="cs"/>
          <w:rtl/>
          <w:lang w:bidi="fa-IR"/>
        </w:rPr>
        <w:t>ی</w:t>
      </w:r>
      <w:r w:rsidRPr="000B4ACD">
        <w:rPr>
          <w:rtl/>
          <w:lang w:bidi="fa-IR"/>
        </w:rPr>
        <w:t xml:space="preserve"> آمد و گفت: </w:t>
      </w:r>
      <w:r w:rsidRPr="000B4ACD">
        <w:rPr>
          <w:rFonts w:hint="cs"/>
          <w:rtl/>
          <w:lang w:bidi="fa-IR"/>
        </w:rPr>
        <w:t>ی</w:t>
      </w:r>
      <w:r w:rsidRPr="000B4ACD">
        <w:rPr>
          <w:rFonts w:hint="eastAsia"/>
          <w:rtl/>
          <w:lang w:bidi="fa-IR"/>
        </w:rPr>
        <w:t>ا</w:t>
      </w:r>
      <w:r w:rsidRPr="000B4ACD">
        <w:rPr>
          <w:rtl/>
          <w:lang w:bidi="fa-IR"/>
        </w:rPr>
        <w:t xml:space="preserve"> محمد! خداوند به تو سلام م</w:t>
      </w:r>
      <w:r w:rsidRPr="000B4ACD">
        <w:rPr>
          <w:rFonts w:hint="cs"/>
          <w:rtl/>
          <w:lang w:bidi="fa-IR"/>
        </w:rPr>
        <w:t>ی</w:t>
      </w:r>
      <w:r w:rsidRPr="000B4ACD">
        <w:rPr>
          <w:rtl/>
          <w:lang w:bidi="fa-IR"/>
        </w:rPr>
        <w:t xml:space="preserve"> رساند و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اگر خواه</w:t>
      </w:r>
      <w:r w:rsidRPr="000B4ACD">
        <w:rPr>
          <w:rFonts w:hint="cs"/>
          <w:rtl/>
          <w:lang w:bidi="fa-IR"/>
        </w:rPr>
        <w:t>ی</w:t>
      </w:r>
      <w:r w:rsidRPr="000B4ACD">
        <w:rPr>
          <w:rFonts w:hint="eastAsia"/>
          <w:rtl/>
          <w:lang w:bidi="fa-IR"/>
        </w:rPr>
        <w:t>،</w:t>
      </w:r>
      <w:r w:rsidRPr="000B4ACD">
        <w:rPr>
          <w:rtl/>
          <w:lang w:bidi="fa-IR"/>
        </w:rPr>
        <w:t xml:space="preserve"> سرزم</w:t>
      </w:r>
      <w:r w:rsidRPr="000B4ACD">
        <w:rPr>
          <w:rFonts w:hint="cs"/>
          <w:rtl/>
          <w:lang w:bidi="fa-IR"/>
        </w:rPr>
        <w:t>ی</w:t>
      </w:r>
      <w:r w:rsidRPr="000B4ACD">
        <w:rPr>
          <w:rFonts w:hint="eastAsia"/>
          <w:rtl/>
          <w:lang w:bidi="fa-IR"/>
        </w:rPr>
        <w:t>ن</w:t>
      </w:r>
      <w:r w:rsidRPr="000B4ACD">
        <w:rPr>
          <w:rtl/>
          <w:lang w:bidi="fa-IR"/>
        </w:rPr>
        <w:t xml:space="preserve"> مکه را برا</w:t>
      </w:r>
      <w:r w:rsidRPr="000B4ACD">
        <w:rPr>
          <w:rFonts w:hint="cs"/>
          <w:rtl/>
          <w:lang w:bidi="fa-IR"/>
        </w:rPr>
        <w:t>ی</w:t>
      </w:r>
      <w:r w:rsidRPr="000B4ACD">
        <w:rPr>
          <w:rtl/>
          <w:lang w:bidi="fa-IR"/>
        </w:rPr>
        <w:t xml:space="preserve"> تو طلا کنم. پ</w:t>
      </w:r>
      <w:r w:rsidRPr="000B4ACD">
        <w:rPr>
          <w:rFonts w:hint="cs"/>
          <w:rtl/>
          <w:lang w:bidi="fa-IR"/>
        </w:rPr>
        <w:t>ی</w:t>
      </w:r>
      <w:r w:rsidRPr="000B4ACD">
        <w:rPr>
          <w:rFonts w:hint="eastAsia"/>
          <w:rtl/>
          <w:lang w:bidi="fa-IR"/>
        </w:rPr>
        <w:t>غمبر</w:t>
      </w:r>
      <w:r w:rsidRPr="000B4ACD">
        <w:rPr>
          <w:rtl/>
          <w:lang w:bidi="fa-IR"/>
        </w:rPr>
        <w:t xml:space="preserve"> سر به آسمان برداشت و گفت: پروردگارا! </w:t>
      </w:r>
      <w:r w:rsidRPr="000B4ACD">
        <w:rPr>
          <w:rFonts w:hint="cs"/>
          <w:rtl/>
          <w:lang w:bidi="fa-IR"/>
        </w:rPr>
        <w:t>ی</w:t>
      </w:r>
      <w:r w:rsidRPr="000B4ACD">
        <w:rPr>
          <w:rFonts w:hint="eastAsia"/>
          <w:rtl/>
          <w:lang w:bidi="fa-IR"/>
        </w:rPr>
        <w:t>ک</w:t>
      </w:r>
      <w:r w:rsidRPr="000B4ACD">
        <w:rPr>
          <w:rtl/>
          <w:lang w:bidi="fa-IR"/>
        </w:rPr>
        <w:t xml:space="preserve"> روز س</w:t>
      </w:r>
      <w:r w:rsidRPr="000B4ACD">
        <w:rPr>
          <w:rFonts w:hint="cs"/>
          <w:rtl/>
          <w:lang w:bidi="fa-IR"/>
        </w:rPr>
        <w:t>ی</w:t>
      </w:r>
      <w:r w:rsidRPr="000B4ACD">
        <w:rPr>
          <w:rFonts w:hint="eastAsia"/>
          <w:rtl/>
          <w:lang w:bidi="fa-IR"/>
        </w:rPr>
        <w:t>ر</w:t>
      </w:r>
      <w:r w:rsidRPr="000B4ACD">
        <w:rPr>
          <w:rtl/>
          <w:lang w:bidi="fa-IR"/>
        </w:rPr>
        <w:t xml:space="preserve"> باشم و حمد تو گو</w:t>
      </w:r>
      <w:r w:rsidRPr="000B4ACD">
        <w:rPr>
          <w:rFonts w:hint="cs"/>
          <w:rtl/>
          <w:lang w:bidi="fa-IR"/>
        </w:rPr>
        <w:t>ی</w:t>
      </w:r>
      <w:r w:rsidRPr="000B4ACD">
        <w:rPr>
          <w:rFonts w:hint="eastAsia"/>
          <w:rtl/>
          <w:lang w:bidi="fa-IR"/>
        </w:rPr>
        <w:t>م</w:t>
      </w:r>
      <w:r w:rsidRPr="000B4ACD">
        <w:rPr>
          <w:rtl/>
          <w:lang w:bidi="fa-IR"/>
        </w:rPr>
        <w:t xml:space="preserve"> و </w:t>
      </w:r>
      <w:r w:rsidRPr="000B4ACD">
        <w:rPr>
          <w:rFonts w:hint="cs"/>
          <w:rtl/>
          <w:lang w:bidi="fa-IR"/>
        </w:rPr>
        <w:t>ی</w:t>
      </w:r>
      <w:r w:rsidRPr="000B4ACD">
        <w:rPr>
          <w:rFonts w:hint="eastAsia"/>
          <w:rtl/>
          <w:lang w:bidi="fa-IR"/>
        </w:rPr>
        <w:t>ک</w:t>
      </w:r>
      <w:r w:rsidRPr="000B4ACD">
        <w:rPr>
          <w:rtl/>
          <w:lang w:bidi="fa-IR"/>
        </w:rPr>
        <w:t xml:space="preserve"> روز گرسنه باشم و از تو بخواهم. (ع</w:t>
      </w:r>
      <w:r w:rsidRPr="000B4ACD">
        <w:rPr>
          <w:rFonts w:hint="cs"/>
          <w:rtl/>
          <w:lang w:bidi="fa-IR"/>
        </w:rPr>
        <w:t>ی</w:t>
      </w:r>
      <w:r w:rsidRPr="000B4ACD">
        <w:rPr>
          <w:rFonts w:hint="eastAsia"/>
          <w:rtl/>
          <w:lang w:bidi="fa-IR"/>
        </w:rPr>
        <w:t>ون</w:t>
      </w:r>
      <w:r w:rsidRPr="000B4ACD">
        <w:rPr>
          <w:rtl/>
          <w:lang w:bidi="fa-IR"/>
        </w:rPr>
        <w:t xml:space="preserve"> / 199).64 - م</w:t>
      </w:r>
      <w:r w:rsidRPr="000B4ACD">
        <w:rPr>
          <w:rFonts w:hint="cs"/>
          <w:rtl/>
          <w:lang w:bidi="fa-IR"/>
        </w:rPr>
        <w:t>ی</w:t>
      </w:r>
      <w:r w:rsidRPr="000B4ACD">
        <w:rPr>
          <w:rtl/>
          <w:lang w:bidi="fa-IR"/>
        </w:rPr>
        <w:t xml:space="preserve"> فرمود: «با </w:t>
      </w:r>
      <w:r w:rsidRPr="000B4ACD">
        <w:rPr>
          <w:rFonts w:hint="eastAsia"/>
          <w:rtl/>
          <w:lang w:bidi="fa-IR"/>
        </w:rPr>
        <w:t>بو</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w:t>
      </w:r>
      <w:r w:rsidRPr="000B4ACD">
        <w:rPr>
          <w:rtl/>
          <w:lang w:bidi="fa-IR"/>
        </w:rPr>
        <w:t xml:space="preserve"> خود، همسا</w:t>
      </w:r>
      <w:r w:rsidRPr="000B4ACD">
        <w:rPr>
          <w:rFonts w:hint="cs"/>
          <w:rtl/>
          <w:lang w:bidi="fa-IR"/>
        </w:rPr>
        <w:t>ی</w:t>
      </w:r>
      <w:r w:rsidRPr="000B4ACD">
        <w:rPr>
          <w:rFonts w:hint="eastAsia"/>
          <w:rtl/>
          <w:lang w:bidi="fa-IR"/>
        </w:rPr>
        <w:t>ه</w:t>
      </w:r>
      <w:r w:rsidRPr="000B4ACD">
        <w:rPr>
          <w:rtl/>
          <w:lang w:bidi="fa-IR"/>
        </w:rPr>
        <w:t xml:space="preserve"> را آزار نده</w:t>
      </w:r>
      <w:r w:rsidRPr="000B4ACD">
        <w:rPr>
          <w:rFonts w:hint="cs"/>
          <w:rtl/>
          <w:lang w:bidi="fa-IR"/>
        </w:rPr>
        <w:t>ی</w:t>
      </w:r>
      <w:r w:rsidRPr="000B4ACD">
        <w:rPr>
          <w:rFonts w:hint="eastAsia"/>
          <w:rtl/>
          <w:lang w:bidi="fa-IR"/>
        </w:rPr>
        <w:t>د»</w:t>
      </w:r>
      <w:r w:rsidRPr="000B4ACD">
        <w:rPr>
          <w:rtl/>
          <w:lang w:bidi="fa-IR"/>
        </w:rPr>
        <w:t xml:space="preserve"> (نظام 80 / 2).65 - وقت خواب</w:t>
      </w:r>
      <w:r w:rsidRPr="000B4ACD">
        <w:rPr>
          <w:rFonts w:hint="cs"/>
          <w:rtl/>
          <w:lang w:bidi="fa-IR"/>
        </w:rPr>
        <w:t>ی</w:t>
      </w:r>
      <w:r w:rsidRPr="000B4ACD">
        <w:rPr>
          <w:rFonts w:hint="eastAsia"/>
          <w:rtl/>
          <w:lang w:bidi="fa-IR"/>
        </w:rPr>
        <w:t>دن</w:t>
      </w:r>
      <w:r w:rsidRPr="000B4ACD">
        <w:rPr>
          <w:rtl/>
          <w:lang w:bidi="fa-IR"/>
        </w:rPr>
        <w:t xml:space="preserve"> دعا م</w:t>
      </w:r>
      <w:r w:rsidRPr="000B4ACD">
        <w:rPr>
          <w:rFonts w:hint="cs"/>
          <w:rtl/>
          <w:lang w:bidi="fa-IR"/>
        </w:rPr>
        <w:t>ی</w:t>
      </w:r>
      <w:r w:rsidRPr="000B4ACD">
        <w:rPr>
          <w:rtl/>
          <w:lang w:bidi="fa-IR"/>
        </w:rPr>
        <w:t xml:space="preserve"> خواند: «اللهم باسمک اح</w:t>
      </w:r>
      <w:r w:rsidRPr="000B4ACD">
        <w:rPr>
          <w:rFonts w:hint="cs"/>
          <w:rtl/>
          <w:lang w:bidi="fa-IR"/>
        </w:rPr>
        <w:t>ی</w:t>
      </w:r>
      <w:r w:rsidRPr="000B4ACD">
        <w:rPr>
          <w:rFonts w:hint="eastAsia"/>
          <w:rtl/>
          <w:lang w:bidi="fa-IR"/>
        </w:rPr>
        <w:t>ا</w:t>
      </w:r>
      <w:r w:rsidRPr="000B4ACD">
        <w:rPr>
          <w:rtl/>
          <w:lang w:bidi="fa-IR"/>
        </w:rPr>
        <w:t xml:space="preserve"> و باسمک اموت»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«خداوندا به نام تو زنده ام و </w:t>
      </w:r>
      <w:r w:rsidRPr="000B4ACD">
        <w:rPr>
          <w:rtl/>
          <w:lang w:bidi="fa-IR"/>
        </w:rPr>
        <w:lastRenderedPageBreak/>
        <w:t>به نام تو م</w:t>
      </w:r>
      <w:r w:rsidRPr="000B4ACD">
        <w:rPr>
          <w:rFonts w:hint="cs"/>
          <w:rtl/>
          <w:lang w:bidi="fa-IR"/>
        </w:rPr>
        <w:t>ی</w:t>
      </w:r>
      <w:r w:rsidRPr="000B4ACD">
        <w:rPr>
          <w:rtl/>
          <w:lang w:bidi="fa-IR"/>
        </w:rPr>
        <w:t xml:space="preserve"> م</w:t>
      </w:r>
      <w:r w:rsidRPr="000B4ACD">
        <w:rPr>
          <w:rFonts w:hint="cs"/>
          <w:rtl/>
          <w:lang w:bidi="fa-IR"/>
        </w:rPr>
        <w:t>ی</w:t>
      </w:r>
      <w:r w:rsidRPr="000B4ACD">
        <w:rPr>
          <w:rFonts w:hint="eastAsia"/>
          <w:rtl/>
          <w:lang w:bidi="fa-IR"/>
        </w:rPr>
        <w:t>رم»،</w:t>
      </w:r>
      <w:r w:rsidRPr="000B4ACD">
        <w:rPr>
          <w:rtl/>
          <w:lang w:bidi="fa-IR"/>
        </w:rPr>
        <w:t xml:space="preserve"> و چون برم</w:t>
      </w:r>
      <w:r w:rsidRPr="000B4ACD">
        <w:rPr>
          <w:rFonts w:hint="cs"/>
          <w:rtl/>
          <w:lang w:bidi="fa-IR"/>
        </w:rPr>
        <w:t>ی</w:t>
      </w:r>
      <w:r w:rsidRPr="000B4ACD">
        <w:rPr>
          <w:rtl/>
          <w:lang w:bidi="fa-IR"/>
        </w:rPr>
        <w:t xml:space="preserve"> خ</w:t>
      </w:r>
      <w:r w:rsidR="00D105B1">
        <w:rPr>
          <w:rFonts w:hint="cs"/>
          <w:rtl/>
          <w:lang w:bidi="fa-IR"/>
        </w:rPr>
        <w:t>و</w:t>
      </w:r>
      <w:r w:rsidRPr="000B4ACD">
        <w:rPr>
          <w:rtl/>
          <w:lang w:bidi="fa-IR"/>
        </w:rPr>
        <w:t>است م</w:t>
      </w:r>
      <w:r w:rsidRPr="000B4ACD">
        <w:rPr>
          <w:rFonts w:hint="cs"/>
          <w:rtl/>
          <w:lang w:bidi="fa-IR"/>
        </w:rPr>
        <w:t>ی</w:t>
      </w:r>
      <w:r w:rsidRPr="000B4ACD">
        <w:rPr>
          <w:rtl/>
          <w:lang w:bidi="fa-IR"/>
        </w:rPr>
        <w:t xml:space="preserve"> خواند: «الحمد لله الذ</w:t>
      </w:r>
      <w:r w:rsidRPr="000B4ACD">
        <w:rPr>
          <w:rFonts w:hint="cs"/>
          <w:rtl/>
          <w:lang w:bidi="fa-IR"/>
        </w:rPr>
        <w:t>ی</w:t>
      </w:r>
      <w:r w:rsidRPr="000B4ACD">
        <w:rPr>
          <w:rtl/>
          <w:lang w:bidi="fa-IR"/>
        </w:rPr>
        <w:t xml:space="preserve"> اح</w:t>
      </w:r>
      <w:r w:rsidRPr="000B4ACD">
        <w:rPr>
          <w:rFonts w:hint="cs"/>
          <w:rtl/>
          <w:lang w:bidi="fa-IR"/>
        </w:rPr>
        <w:t>ی</w:t>
      </w:r>
      <w:r w:rsidRPr="000B4ACD">
        <w:rPr>
          <w:rFonts w:hint="eastAsia"/>
          <w:rtl/>
          <w:lang w:bidi="fa-IR"/>
        </w:rPr>
        <w:t>ان</w:t>
      </w:r>
      <w:r w:rsidRPr="000B4ACD">
        <w:rPr>
          <w:rFonts w:hint="cs"/>
          <w:rtl/>
          <w:lang w:bidi="fa-IR"/>
        </w:rPr>
        <w:t>ی</w:t>
      </w:r>
      <w:r w:rsidRPr="000B4ACD">
        <w:rPr>
          <w:rtl/>
          <w:lang w:bidi="fa-IR"/>
        </w:rPr>
        <w:t xml:space="preserve"> بعدما اماتن</w:t>
      </w:r>
      <w:r w:rsidRPr="000B4ACD">
        <w:rPr>
          <w:rFonts w:hint="cs"/>
          <w:rtl/>
          <w:lang w:bidi="fa-IR"/>
        </w:rPr>
        <w:t>ی</w:t>
      </w:r>
      <w:r w:rsidRPr="000B4ACD">
        <w:rPr>
          <w:rtl/>
          <w:lang w:bidi="fa-IR"/>
        </w:rPr>
        <w:t xml:space="preserve"> وال</w:t>
      </w:r>
      <w:r w:rsidRPr="000B4ACD">
        <w:rPr>
          <w:rFonts w:hint="cs"/>
          <w:rtl/>
          <w:lang w:bidi="fa-IR"/>
        </w:rPr>
        <w:t>ی</w:t>
      </w:r>
      <w:r w:rsidRPr="000B4ACD">
        <w:rPr>
          <w:rFonts w:hint="eastAsia"/>
          <w:rtl/>
          <w:lang w:bidi="fa-IR"/>
        </w:rPr>
        <w:t>ه</w:t>
      </w:r>
      <w:r w:rsidRPr="000B4ACD">
        <w:rPr>
          <w:rtl/>
          <w:lang w:bidi="fa-IR"/>
        </w:rPr>
        <w:t xml:space="preserve"> النشور»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«ستا</w:t>
      </w:r>
      <w:r w:rsidRPr="000B4ACD">
        <w:rPr>
          <w:rFonts w:hint="cs"/>
          <w:rtl/>
          <w:lang w:bidi="fa-IR"/>
        </w:rPr>
        <w:t>ی</w:t>
      </w:r>
      <w:r w:rsidRPr="000B4ACD">
        <w:rPr>
          <w:rFonts w:hint="eastAsia"/>
          <w:rtl/>
          <w:lang w:bidi="fa-IR"/>
        </w:rPr>
        <w:t>ش</w:t>
      </w:r>
      <w:r w:rsidRPr="000B4ACD">
        <w:rPr>
          <w:rtl/>
          <w:lang w:bidi="fa-IR"/>
        </w:rPr>
        <w:t xml:space="preserve"> </w:t>
      </w:r>
      <w:r w:rsidRPr="000B4ACD">
        <w:rPr>
          <w:rFonts w:hint="eastAsia"/>
          <w:rtl/>
          <w:lang w:bidi="fa-IR"/>
        </w:rPr>
        <w:t>مر</w:t>
      </w:r>
      <w:r w:rsidRPr="000B4ACD">
        <w:rPr>
          <w:rtl/>
          <w:lang w:bidi="fa-IR"/>
        </w:rPr>
        <w:t xml:space="preserve"> خدائ</w:t>
      </w:r>
      <w:r w:rsidRPr="000B4ACD">
        <w:rPr>
          <w:rFonts w:hint="cs"/>
          <w:rtl/>
          <w:lang w:bidi="fa-IR"/>
        </w:rPr>
        <w:t>ی</w:t>
      </w:r>
      <w:r w:rsidRPr="000B4ACD">
        <w:rPr>
          <w:rtl/>
          <w:lang w:bidi="fa-IR"/>
        </w:rPr>
        <w:t xml:space="preserve"> را سزا است که مرا بعد از مردن زنده کرد و سر بر آوردن از خاک هم به سو</w:t>
      </w:r>
      <w:r w:rsidRPr="000B4ACD">
        <w:rPr>
          <w:rFonts w:hint="cs"/>
          <w:rtl/>
          <w:lang w:bidi="fa-IR"/>
        </w:rPr>
        <w:t>ی</w:t>
      </w:r>
      <w:r w:rsidRPr="000B4ACD">
        <w:rPr>
          <w:rtl/>
          <w:lang w:bidi="fa-IR"/>
        </w:rPr>
        <w:t xml:space="preserve"> اوست» (سنن / 142).66 - هر وقت از خواب برم</w:t>
      </w:r>
      <w:r w:rsidRPr="000B4ACD">
        <w:rPr>
          <w:rFonts w:hint="cs"/>
          <w:rtl/>
          <w:lang w:bidi="fa-IR"/>
        </w:rPr>
        <w:t>ی</w:t>
      </w:r>
      <w:r w:rsidRPr="000B4ACD">
        <w:rPr>
          <w:rtl/>
          <w:lang w:bidi="fa-IR"/>
        </w:rPr>
        <w:t xml:space="preserve"> خ</w:t>
      </w:r>
      <w:r w:rsidR="00D105B1">
        <w:rPr>
          <w:rFonts w:hint="cs"/>
          <w:rtl/>
          <w:lang w:bidi="fa-IR"/>
        </w:rPr>
        <w:t>و</w:t>
      </w:r>
      <w:r w:rsidRPr="000B4ACD">
        <w:rPr>
          <w:rtl/>
          <w:lang w:bidi="fa-IR"/>
        </w:rPr>
        <w:t>است به سجده م</w:t>
      </w:r>
      <w:r w:rsidRPr="000B4ACD">
        <w:rPr>
          <w:rFonts w:hint="cs"/>
          <w:rtl/>
          <w:lang w:bidi="fa-IR"/>
        </w:rPr>
        <w:t>ی</w:t>
      </w:r>
      <w:r w:rsidRPr="000B4ACD">
        <w:rPr>
          <w:rtl/>
          <w:lang w:bidi="fa-IR"/>
        </w:rPr>
        <w:t xml:space="preserve"> افتاد. (سنن / 140).67 - گاه</w:t>
      </w:r>
      <w:r w:rsidRPr="000B4ACD">
        <w:rPr>
          <w:rFonts w:hint="cs"/>
          <w:rtl/>
          <w:lang w:bidi="fa-IR"/>
        </w:rPr>
        <w:t>ی</w:t>
      </w:r>
      <w:r w:rsidRPr="000B4ACD">
        <w:rPr>
          <w:rtl/>
          <w:lang w:bidi="fa-IR"/>
        </w:rPr>
        <w:t xml:space="preserve"> در مسجد برا</w:t>
      </w:r>
      <w:r w:rsidRPr="000B4ACD">
        <w:rPr>
          <w:rFonts w:hint="cs"/>
          <w:rtl/>
          <w:lang w:bidi="fa-IR"/>
        </w:rPr>
        <w:t>ی</w:t>
      </w:r>
      <w:r w:rsidRPr="000B4ACD">
        <w:rPr>
          <w:rtl/>
          <w:lang w:bidi="fa-IR"/>
        </w:rPr>
        <w:t xml:space="preserve"> استراحت م</w:t>
      </w:r>
      <w:r w:rsidRPr="000B4ACD">
        <w:rPr>
          <w:rFonts w:hint="cs"/>
          <w:rtl/>
          <w:lang w:bidi="fa-IR"/>
        </w:rPr>
        <w:t>ی</w:t>
      </w:r>
      <w:r w:rsidRPr="000B4ACD">
        <w:rPr>
          <w:rtl/>
          <w:lang w:bidi="fa-IR"/>
        </w:rPr>
        <w:t xml:space="preserve"> خواب</w:t>
      </w:r>
      <w:r w:rsidRPr="000B4ACD">
        <w:rPr>
          <w:rFonts w:hint="cs"/>
          <w:rtl/>
          <w:lang w:bidi="fa-IR"/>
        </w:rPr>
        <w:t>ی</w:t>
      </w:r>
      <w:r w:rsidRPr="000B4ACD">
        <w:rPr>
          <w:rFonts w:hint="eastAsia"/>
          <w:rtl/>
          <w:lang w:bidi="fa-IR"/>
        </w:rPr>
        <w:t>د</w:t>
      </w:r>
      <w:r w:rsidRPr="000B4ACD">
        <w:rPr>
          <w:rtl/>
          <w:lang w:bidi="fa-IR"/>
        </w:rPr>
        <w:t xml:space="preserve"> و </w:t>
      </w:r>
      <w:r w:rsidRPr="000B4ACD">
        <w:rPr>
          <w:rFonts w:hint="cs"/>
          <w:rtl/>
          <w:lang w:bidi="fa-IR"/>
        </w:rPr>
        <w:t>ی</w:t>
      </w:r>
      <w:r w:rsidRPr="000B4ACD">
        <w:rPr>
          <w:rFonts w:hint="eastAsia"/>
          <w:rtl/>
          <w:lang w:bidi="fa-IR"/>
        </w:rPr>
        <w:t>ک</w:t>
      </w:r>
      <w:r w:rsidRPr="000B4ACD">
        <w:rPr>
          <w:rtl/>
          <w:lang w:bidi="fa-IR"/>
        </w:rPr>
        <w:t xml:space="preserve"> پا را رو</w:t>
      </w:r>
      <w:r w:rsidRPr="000B4ACD">
        <w:rPr>
          <w:rFonts w:hint="cs"/>
          <w:rtl/>
          <w:lang w:bidi="fa-IR"/>
        </w:rPr>
        <w:t>ی</w:t>
      </w:r>
      <w:r w:rsidRPr="000B4ACD">
        <w:rPr>
          <w:rtl/>
          <w:lang w:bidi="fa-IR"/>
        </w:rPr>
        <w:t xml:space="preserve"> پا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م</w:t>
      </w:r>
      <w:r w:rsidRPr="000B4ACD">
        <w:rPr>
          <w:rFonts w:hint="cs"/>
          <w:rtl/>
          <w:lang w:bidi="fa-IR"/>
        </w:rPr>
        <w:t>ی</w:t>
      </w:r>
      <w:r w:rsidRPr="000B4ACD">
        <w:rPr>
          <w:rtl/>
          <w:lang w:bidi="fa-IR"/>
        </w:rPr>
        <w:t xml:space="preserve"> گذارد (اسد 168 / 3).68 - به پهل</w:t>
      </w:r>
      <w:r w:rsidRPr="000B4ACD">
        <w:rPr>
          <w:rFonts w:hint="eastAsia"/>
          <w:rtl/>
          <w:lang w:bidi="fa-IR"/>
        </w:rPr>
        <w:t>و</w:t>
      </w:r>
      <w:r w:rsidRPr="000B4ACD">
        <w:rPr>
          <w:rFonts w:hint="cs"/>
          <w:rtl/>
          <w:lang w:bidi="fa-IR"/>
        </w:rPr>
        <w:t>ی</w:t>
      </w:r>
      <w:r w:rsidRPr="000B4ACD">
        <w:rPr>
          <w:rtl/>
          <w:lang w:bidi="fa-IR"/>
        </w:rPr>
        <w:t xml:space="preserve"> راست م</w:t>
      </w:r>
      <w:r w:rsidRPr="000B4ACD">
        <w:rPr>
          <w:rFonts w:hint="cs"/>
          <w:rtl/>
          <w:lang w:bidi="fa-IR"/>
        </w:rPr>
        <w:t>ی</w:t>
      </w:r>
      <w:r w:rsidRPr="000B4ACD">
        <w:rPr>
          <w:rtl/>
          <w:lang w:bidi="fa-IR"/>
        </w:rPr>
        <w:t xml:space="preserve"> خواب</w:t>
      </w:r>
      <w:r w:rsidRPr="000B4ACD">
        <w:rPr>
          <w:rFonts w:hint="cs"/>
          <w:rtl/>
          <w:lang w:bidi="fa-IR"/>
        </w:rPr>
        <w:t>ی</w:t>
      </w:r>
      <w:r w:rsidRPr="000B4ACD">
        <w:rPr>
          <w:rFonts w:hint="eastAsia"/>
          <w:rtl/>
          <w:lang w:bidi="fa-IR"/>
        </w:rPr>
        <w:t>د،</w:t>
      </w:r>
      <w:r w:rsidRPr="000B4ACD">
        <w:rPr>
          <w:rtl/>
          <w:lang w:bidi="fa-IR"/>
        </w:rPr>
        <w:t xml:space="preserve"> وقت خواب</w:t>
      </w:r>
      <w:r w:rsidRPr="000B4ACD">
        <w:rPr>
          <w:rFonts w:hint="cs"/>
          <w:rtl/>
          <w:lang w:bidi="fa-IR"/>
        </w:rPr>
        <w:t>ی</w:t>
      </w:r>
      <w:r w:rsidRPr="000B4ACD">
        <w:rPr>
          <w:rFonts w:hint="eastAsia"/>
          <w:rtl/>
          <w:lang w:bidi="fa-IR"/>
        </w:rPr>
        <w:t>دن</w:t>
      </w:r>
      <w:r w:rsidRPr="000B4ACD">
        <w:rPr>
          <w:rtl/>
          <w:lang w:bidi="fa-IR"/>
        </w:rPr>
        <w:t xml:space="preserve"> آ</w:t>
      </w:r>
      <w:r w:rsidRPr="000B4ACD">
        <w:rPr>
          <w:rFonts w:hint="cs"/>
          <w:rtl/>
          <w:lang w:bidi="fa-IR"/>
        </w:rPr>
        <w:t>ی</w:t>
      </w:r>
      <w:r w:rsidRPr="000B4ACD">
        <w:rPr>
          <w:rFonts w:hint="eastAsia"/>
          <w:rtl/>
          <w:lang w:bidi="fa-IR"/>
        </w:rPr>
        <w:t>ه</w:t>
      </w:r>
      <w:r w:rsidRPr="000B4ACD">
        <w:rPr>
          <w:rtl/>
          <w:lang w:bidi="fa-IR"/>
        </w:rPr>
        <w:t xml:space="preserve"> الکرس</w:t>
      </w:r>
      <w:r w:rsidRPr="000B4ACD">
        <w:rPr>
          <w:rFonts w:hint="cs"/>
          <w:rtl/>
          <w:lang w:bidi="fa-IR"/>
        </w:rPr>
        <w:t>ی</w:t>
      </w:r>
      <w:r w:rsidRPr="000B4ACD">
        <w:rPr>
          <w:rtl/>
          <w:lang w:bidi="fa-IR"/>
        </w:rPr>
        <w:t xml:space="preserve"> را م</w:t>
      </w:r>
      <w:r w:rsidRPr="000B4ACD">
        <w:rPr>
          <w:rFonts w:hint="cs"/>
          <w:rtl/>
          <w:lang w:bidi="fa-IR"/>
        </w:rPr>
        <w:t>ی</w:t>
      </w:r>
      <w:r w:rsidRPr="000B4ACD">
        <w:rPr>
          <w:rtl/>
          <w:lang w:bidi="fa-IR"/>
        </w:rPr>
        <w:t xml:space="preserve"> خواند وقت ب</w:t>
      </w:r>
      <w:r w:rsidRPr="000B4ACD">
        <w:rPr>
          <w:rFonts w:hint="cs"/>
          <w:rtl/>
          <w:lang w:bidi="fa-IR"/>
        </w:rPr>
        <w:t>ی</w:t>
      </w:r>
      <w:r w:rsidRPr="000B4ACD">
        <w:rPr>
          <w:rFonts w:hint="eastAsia"/>
          <w:rtl/>
          <w:lang w:bidi="fa-IR"/>
        </w:rPr>
        <w:t>دار</w:t>
      </w:r>
      <w:r w:rsidRPr="000B4ACD">
        <w:rPr>
          <w:rtl/>
          <w:lang w:bidi="fa-IR"/>
        </w:rPr>
        <w:t xml:space="preserve"> شدن به سجده م</w:t>
      </w:r>
      <w:r w:rsidRPr="000B4ACD">
        <w:rPr>
          <w:rFonts w:hint="cs"/>
          <w:rtl/>
          <w:lang w:bidi="fa-IR"/>
        </w:rPr>
        <w:t>ی</w:t>
      </w:r>
      <w:r w:rsidRPr="000B4ACD">
        <w:rPr>
          <w:rtl/>
          <w:lang w:bidi="fa-IR"/>
        </w:rPr>
        <w:t xml:space="preserve"> رفت. (بحار 258 / 16).69 - از دن</w:t>
      </w:r>
      <w:r w:rsidRPr="000B4ACD">
        <w:rPr>
          <w:rFonts w:hint="cs"/>
          <w:rtl/>
          <w:lang w:bidi="fa-IR"/>
        </w:rPr>
        <w:t>ی</w:t>
      </w:r>
      <w:r w:rsidRPr="000B4ACD">
        <w:rPr>
          <w:rFonts w:hint="eastAsia"/>
          <w:rtl/>
          <w:lang w:bidi="fa-IR"/>
        </w:rPr>
        <w:t>ا</w:t>
      </w:r>
      <w:r w:rsidRPr="000B4ACD">
        <w:rPr>
          <w:rtl/>
          <w:lang w:bidi="fa-IR"/>
        </w:rPr>
        <w:t xml:space="preserve"> رفت در حال</w:t>
      </w:r>
      <w:r w:rsidRPr="000B4ACD">
        <w:rPr>
          <w:rFonts w:hint="cs"/>
          <w:rtl/>
          <w:lang w:bidi="fa-IR"/>
        </w:rPr>
        <w:t>ی</w:t>
      </w:r>
      <w:r w:rsidRPr="000B4ACD">
        <w:rPr>
          <w:rtl/>
          <w:lang w:bidi="fa-IR"/>
        </w:rPr>
        <w:t xml:space="preserve"> که شکمش گرسنه بود. (مطالب 187 / 3).70 - فرمود: «خوراک را سرد کن</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گرم برکت ندارد» (مطالب 317 / 2).71 - از دم</w:t>
      </w:r>
      <w:r w:rsidRPr="000B4ACD">
        <w:rPr>
          <w:rFonts w:hint="cs"/>
          <w:rtl/>
          <w:lang w:bidi="fa-IR"/>
        </w:rPr>
        <w:t>ی</w:t>
      </w:r>
      <w:r w:rsidRPr="000B4ACD">
        <w:rPr>
          <w:rFonts w:hint="eastAsia"/>
          <w:rtl/>
          <w:lang w:bidi="fa-IR"/>
        </w:rPr>
        <w:t>دن</w:t>
      </w:r>
      <w:r w:rsidRPr="000B4ACD">
        <w:rPr>
          <w:rtl/>
          <w:lang w:bidi="fa-IR"/>
        </w:rPr>
        <w:t xml:space="preserve"> نفس در آب نه</w:t>
      </w:r>
      <w:r w:rsidRPr="000B4ACD">
        <w:rPr>
          <w:rFonts w:hint="cs"/>
          <w:rtl/>
          <w:lang w:bidi="fa-IR"/>
        </w:rPr>
        <w:t>ی</w:t>
      </w:r>
      <w:r w:rsidRPr="000B4ACD">
        <w:rPr>
          <w:rtl/>
          <w:lang w:bidi="fa-IR"/>
        </w:rPr>
        <w:t xml:space="preserve"> </w:t>
      </w:r>
      <w:r w:rsidRPr="000B4ACD">
        <w:rPr>
          <w:rFonts w:hint="eastAsia"/>
          <w:rtl/>
          <w:lang w:bidi="fa-IR"/>
        </w:rPr>
        <w:t>کرد</w:t>
      </w:r>
      <w:r w:rsidRPr="000B4ACD">
        <w:rPr>
          <w:rtl/>
          <w:lang w:bidi="fa-IR"/>
        </w:rPr>
        <w:t xml:space="preserve"> و همچن</w:t>
      </w:r>
      <w:r w:rsidRPr="000B4ACD">
        <w:rPr>
          <w:rFonts w:hint="cs"/>
          <w:rtl/>
          <w:lang w:bidi="fa-IR"/>
        </w:rPr>
        <w:t>ی</w:t>
      </w:r>
      <w:r w:rsidRPr="000B4ACD">
        <w:rPr>
          <w:rFonts w:hint="eastAsia"/>
          <w:rtl/>
          <w:lang w:bidi="fa-IR"/>
        </w:rPr>
        <w:t>ن</w:t>
      </w:r>
      <w:r w:rsidRPr="000B4ACD">
        <w:rPr>
          <w:rtl/>
          <w:lang w:bidi="fa-IR"/>
        </w:rPr>
        <w:t xml:space="preserve"> از نوش</w:t>
      </w:r>
      <w:r w:rsidRPr="000B4ACD">
        <w:rPr>
          <w:rFonts w:hint="cs"/>
          <w:rtl/>
          <w:lang w:bidi="fa-IR"/>
        </w:rPr>
        <w:t>ی</w:t>
      </w:r>
      <w:r w:rsidRPr="000B4ACD">
        <w:rPr>
          <w:rFonts w:hint="eastAsia"/>
          <w:rtl/>
          <w:lang w:bidi="fa-IR"/>
        </w:rPr>
        <w:t>دن</w:t>
      </w:r>
      <w:r w:rsidRPr="000B4ACD">
        <w:rPr>
          <w:rtl/>
          <w:lang w:bidi="fa-IR"/>
        </w:rPr>
        <w:t xml:space="preserve"> از دم مشک. (مطالب 329 / 2).توض</w:t>
      </w:r>
      <w:r w:rsidRPr="000B4ACD">
        <w:rPr>
          <w:rFonts w:hint="cs"/>
          <w:rtl/>
          <w:lang w:bidi="fa-IR"/>
        </w:rPr>
        <w:t>ی</w:t>
      </w:r>
      <w:r w:rsidRPr="000B4ACD">
        <w:rPr>
          <w:rFonts w:hint="eastAsia"/>
          <w:rtl/>
          <w:lang w:bidi="fa-IR"/>
        </w:rPr>
        <w:t>ح</w:t>
      </w:r>
      <w:r w:rsidRPr="000B4ACD">
        <w:rPr>
          <w:rtl/>
          <w:lang w:bidi="fa-IR"/>
        </w:rPr>
        <w:t>:ا</w:t>
      </w:r>
      <w:r w:rsidRPr="000B4ACD">
        <w:rPr>
          <w:rFonts w:hint="cs"/>
          <w:rtl/>
          <w:lang w:bidi="fa-IR"/>
        </w:rPr>
        <w:t>ی</w:t>
      </w:r>
      <w:r w:rsidRPr="000B4ACD">
        <w:rPr>
          <w:rFonts w:hint="eastAsia"/>
          <w:rtl/>
          <w:lang w:bidi="fa-IR"/>
        </w:rPr>
        <w:t>ن</w:t>
      </w:r>
      <w:r w:rsidRPr="000B4ACD">
        <w:rPr>
          <w:rtl/>
          <w:lang w:bidi="fa-IR"/>
        </w:rPr>
        <w:t xml:space="preserve"> حد</w:t>
      </w:r>
      <w:r w:rsidRPr="000B4ACD">
        <w:rPr>
          <w:rFonts w:hint="cs"/>
          <w:rtl/>
          <w:lang w:bidi="fa-IR"/>
        </w:rPr>
        <w:t>ی</w:t>
      </w:r>
      <w:r w:rsidRPr="000B4ACD">
        <w:rPr>
          <w:rFonts w:hint="eastAsia"/>
          <w:rtl/>
          <w:lang w:bidi="fa-IR"/>
        </w:rPr>
        <w:t>ث</w:t>
      </w:r>
      <w:r w:rsidRPr="000B4ACD">
        <w:rPr>
          <w:rtl/>
          <w:lang w:bidi="fa-IR"/>
        </w:rPr>
        <w:t xml:space="preserve"> ظاهرا معارض است با حد</w:t>
      </w:r>
      <w:r w:rsidRPr="000B4ACD">
        <w:rPr>
          <w:rFonts w:hint="cs"/>
          <w:rtl/>
          <w:lang w:bidi="fa-IR"/>
        </w:rPr>
        <w:t>ی</w:t>
      </w:r>
      <w:r w:rsidRPr="000B4ACD">
        <w:rPr>
          <w:rFonts w:hint="eastAsia"/>
          <w:rtl/>
          <w:lang w:bidi="fa-IR"/>
        </w:rPr>
        <w:t>ث</w:t>
      </w:r>
      <w:r w:rsidRPr="000B4ACD">
        <w:rPr>
          <w:rtl/>
          <w:lang w:bidi="fa-IR"/>
        </w:rPr>
        <w:t xml:space="preserve"> آب خوردن خودش از مشک؛ وجه جمع ب</w:t>
      </w:r>
      <w:r w:rsidRPr="000B4ACD">
        <w:rPr>
          <w:rFonts w:hint="cs"/>
          <w:rtl/>
          <w:lang w:bidi="fa-IR"/>
        </w:rPr>
        <w:t>ی</w:t>
      </w:r>
      <w:r w:rsidRPr="000B4ACD">
        <w:rPr>
          <w:rFonts w:hint="eastAsia"/>
          <w:rtl/>
          <w:lang w:bidi="fa-IR"/>
        </w:rPr>
        <w:t>ن</w:t>
      </w:r>
      <w:r w:rsidRPr="000B4ACD">
        <w:rPr>
          <w:rtl/>
          <w:lang w:bidi="fa-IR"/>
        </w:rPr>
        <w:t xml:space="preserve"> آنها ا</w:t>
      </w:r>
      <w:r w:rsidRPr="000B4ACD">
        <w:rPr>
          <w:rFonts w:hint="cs"/>
          <w:rtl/>
          <w:lang w:bidi="fa-IR"/>
        </w:rPr>
        <w:t>ی</w:t>
      </w:r>
      <w:r w:rsidRPr="000B4ACD">
        <w:rPr>
          <w:rFonts w:hint="eastAsia"/>
          <w:rtl/>
          <w:lang w:bidi="fa-IR"/>
        </w:rPr>
        <w:t>ن</w:t>
      </w:r>
      <w:r w:rsidRPr="000B4ACD">
        <w:rPr>
          <w:rtl/>
          <w:lang w:bidi="fa-IR"/>
        </w:rPr>
        <w:t xml:space="preserve"> است که آن بار استثنائ</w:t>
      </w:r>
      <w:r w:rsidRPr="000B4ACD">
        <w:rPr>
          <w:rFonts w:hint="cs"/>
          <w:rtl/>
          <w:lang w:bidi="fa-IR"/>
        </w:rPr>
        <w:t>ی</w:t>
      </w:r>
      <w:r w:rsidRPr="000B4ACD">
        <w:rPr>
          <w:rtl/>
          <w:lang w:bidi="fa-IR"/>
        </w:rPr>
        <w:t xml:space="preserve"> بوده نه هم</w:t>
      </w:r>
      <w:r w:rsidRPr="000B4ACD">
        <w:rPr>
          <w:rFonts w:hint="cs"/>
          <w:rtl/>
          <w:lang w:bidi="fa-IR"/>
        </w:rPr>
        <w:t>ی</w:t>
      </w:r>
      <w:r w:rsidRPr="000B4ACD">
        <w:rPr>
          <w:rFonts w:hint="eastAsia"/>
          <w:rtl/>
          <w:lang w:bidi="fa-IR"/>
        </w:rPr>
        <w:t>شه</w:t>
      </w:r>
      <w:r w:rsidRPr="000B4ACD">
        <w:rPr>
          <w:rtl/>
          <w:lang w:bidi="fa-IR"/>
        </w:rPr>
        <w:t>.</w:t>
      </w:r>
    </w:p>
    <w:p w:rsidR="00D87C5C" w:rsidRDefault="000B4ACD" w:rsidP="00D87C5C">
      <w:pPr>
        <w:pStyle w:val="libNormal"/>
        <w:rPr>
          <w:rtl/>
          <w:lang w:bidi="fa-IR"/>
        </w:rPr>
      </w:pPr>
      <w:r w:rsidRPr="000B4ACD">
        <w:rPr>
          <w:rtl/>
          <w:lang w:bidi="fa-IR"/>
        </w:rPr>
        <w:t>72</w:t>
      </w:r>
      <w:r w:rsidR="00D87C5C">
        <w:rPr>
          <w:rFonts w:hint="cs"/>
          <w:rtl/>
          <w:lang w:bidi="fa-IR"/>
        </w:rPr>
        <w:t xml:space="preserve"> </w:t>
      </w:r>
      <w:r w:rsidRPr="000B4ACD">
        <w:rPr>
          <w:rtl/>
          <w:lang w:bidi="fa-IR"/>
        </w:rPr>
        <w:t>- چون با مردم غذا م</w:t>
      </w:r>
      <w:r w:rsidRPr="000B4ACD">
        <w:rPr>
          <w:rFonts w:hint="cs"/>
          <w:rtl/>
          <w:lang w:bidi="fa-IR"/>
        </w:rPr>
        <w:t>ی</w:t>
      </w:r>
      <w:r w:rsidRPr="000B4ACD">
        <w:rPr>
          <w:rtl/>
          <w:lang w:bidi="fa-IR"/>
        </w:rPr>
        <w:t xml:space="preserve"> خورد، خودش اول شروع کننده بود و آخر از همه از سفره برم</w:t>
      </w:r>
      <w:r w:rsidRPr="000B4ACD">
        <w:rPr>
          <w:rFonts w:hint="cs"/>
          <w:rtl/>
          <w:lang w:bidi="fa-IR"/>
        </w:rPr>
        <w:t>ی</w:t>
      </w:r>
      <w:r w:rsidRPr="000B4ACD">
        <w:rPr>
          <w:rtl/>
          <w:lang w:bidi="fa-IR"/>
        </w:rPr>
        <w:t xml:space="preserve"> خ</w:t>
      </w:r>
      <w:r w:rsidR="00D87C5C">
        <w:rPr>
          <w:rFonts w:hint="cs"/>
          <w:rtl/>
          <w:lang w:bidi="fa-IR"/>
        </w:rPr>
        <w:t>و</w:t>
      </w:r>
      <w:r w:rsidRPr="000B4ACD">
        <w:rPr>
          <w:rtl/>
          <w:lang w:bidi="fa-IR"/>
        </w:rPr>
        <w:t>است. (بحار 237 / 16).73 - بر ش</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افطار م</w:t>
      </w:r>
      <w:r w:rsidRPr="000B4ACD">
        <w:rPr>
          <w:rFonts w:hint="cs"/>
          <w:rtl/>
          <w:lang w:bidi="fa-IR"/>
        </w:rPr>
        <w:t>ی</w:t>
      </w:r>
      <w:r w:rsidRPr="000B4ACD">
        <w:rPr>
          <w:rtl/>
          <w:lang w:bidi="fa-IR"/>
        </w:rPr>
        <w:t xml:space="preserve"> کرد، اگر نبود بر آب ن</w:t>
      </w:r>
      <w:r w:rsidRPr="000B4ACD">
        <w:rPr>
          <w:rFonts w:hint="cs"/>
          <w:rtl/>
          <w:lang w:bidi="fa-IR"/>
        </w:rPr>
        <w:t>ی</w:t>
      </w:r>
      <w:r w:rsidRPr="000B4ACD">
        <w:rPr>
          <w:rFonts w:hint="eastAsia"/>
          <w:rtl/>
          <w:lang w:bidi="fa-IR"/>
        </w:rPr>
        <w:t>م</w:t>
      </w:r>
      <w:r w:rsidRPr="000B4ACD">
        <w:rPr>
          <w:rtl/>
          <w:lang w:bidi="fa-IR"/>
        </w:rPr>
        <w:t xml:space="preserve"> گرم، و م</w:t>
      </w:r>
      <w:r w:rsidRPr="000B4ACD">
        <w:rPr>
          <w:rFonts w:hint="cs"/>
          <w:rtl/>
          <w:lang w:bidi="fa-IR"/>
        </w:rPr>
        <w:t>ی</w:t>
      </w:r>
      <w:r w:rsidRPr="000B4ACD">
        <w:rPr>
          <w:rtl/>
          <w:lang w:bidi="fa-IR"/>
        </w:rPr>
        <w:t xml:space="preserve"> فرمود: «کبد و معده را پاک م</w:t>
      </w:r>
      <w:r w:rsidRPr="000B4ACD">
        <w:rPr>
          <w:rFonts w:hint="cs"/>
          <w:rtl/>
          <w:lang w:bidi="fa-IR"/>
        </w:rPr>
        <w:t>ی</w:t>
      </w:r>
      <w:r w:rsidRPr="000B4ACD">
        <w:rPr>
          <w:rtl/>
          <w:lang w:bidi="fa-IR"/>
        </w:rPr>
        <w:t xml:space="preserve"> کند و دهان را خوش بو م</w:t>
      </w:r>
      <w:r w:rsidRPr="000B4ACD">
        <w:rPr>
          <w:rFonts w:hint="cs"/>
          <w:rtl/>
          <w:lang w:bidi="fa-IR"/>
        </w:rPr>
        <w:t>ی</w:t>
      </w:r>
      <w:r w:rsidRPr="000B4ACD">
        <w:rPr>
          <w:rtl/>
          <w:lang w:bidi="fa-IR"/>
        </w:rPr>
        <w:t xml:space="preserve"> کند، دندان ها را استوار، و چشم را تقو</w:t>
      </w:r>
      <w:r w:rsidRPr="000B4ACD">
        <w:rPr>
          <w:rFonts w:hint="cs"/>
          <w:rtl/>
          <w:lang w:bidi="fa-IR"/>
        </w:rPr>
        <w:t>ی</w:t>
      </w:r>
      <w:r w:rsidRPr="000B4ACD">
        <w:rPr>
          <w:rFonts w:hint="eastAsia"/>
          <w:rtl/>
          <w:lang w:bidi="fa-IR"/>
        </w:rPr>
        <w:t>ت،</w:t>
      </w:r>
      <w:r w:rsidRPr="000B4ACD">
        <w:rPr>
          <w:rtl/>
          <w:lang w:bidi="fa-IR"/>
        </w:rPr>
        <w:t xml:space="preserve"> و گ</w:t>
      </w:r>
      <w:r w:rsidRPr="000B4ACD">
        <w:rPr>
          <w:rFonts w:hint="eastAsia"/>
          <w:rtl/>
          <w:lang w:bidi="fa-IR"/>
        </w:rPr>
        <w:t>ناهان</w:t>
      </w:r>
      <w:r w:rsidRPr="000B4ACD">
        <w:rPr>
          <w:rtl/>
          <w:lang w:bidi="fa-IR"/>
        </w:rPr>
        <w:t xml:space="preserve"> را م</w:t>
      </w:r>
      <w:r w:rsidRPr="000B4ACD">
        <w:rPr>
          <w:rFonts w:hint="cs"/>
          <w:rtl/>
          <w:lang w:bidi="fa-IR"/>
        </w:rPr>
        <w:t>ی</w:t>
      </w:r>
      <w:r w:rsidRPr="000B4ACD">
        <w:rPr>
          <w:rtl/>
          <w:lang w:bidi="fa-IR"/>
        </w:rPr>
        <w:t xml:space="preserve"> شو</w:t>
      </w:r>
      <w:r w:rsidRPr="000B4ACD">
        <w:rPr>
          <w:rFonts w:hint="cs"/>
          <w:rtl/>
          <w:lang w:bidi="fa-IR"/>
        </w:rPr>
        <w:t>ی</w:t>
      </w:r>
      <w:r w:rsidRPr="000B4ACD">
        <w:rPr>
          <w:rFonts w:hint="eastAsia"/>
          <w:rtl/>
          <w:lang w:bidi="fa-IR"/>
        </w:rPr>
        <w:t>د،</w:t>
      </w:r>
      <w:r w:rsidRPr="000B4ACD">
        <w:rPr>
          <w:rtl/>
          <w:lang w:bidi="fa-IR"/>
        </w:rPr>
        <w:t xml:space="preserve"> رگ ها</w:t>
      </w:r>
      <w:r w:rsidRPr="000B4ACD">
        <w:rPr>
          <w:rFonts w:hint="cs"/>
          <w:rtl/>
          <w:lang w:bidi="fa-IR"/>
        </w:rPr>
        <w:t>ی</w:t>
      </w:r>
      <w:r w:rsidRPr="000B4ACD">
        <w:rPr>
          <w:rtl/>
          <w:lang w:bidi="fa-IR"/>
        </w:rPr>
        <w:t xml:space="preserve"> انگ</w:t>
      </w:r>
      <w:r w:rsidRPr="000B4ACD">
        <w:rPr>
          <w:rFonts w:hint="cs"/>
          <w:rtl/>
          <w:lang w:bidi="fa-IR"/>
        </w:rPr>
        <w:t>ی</w:t>
      </w:r>
      <w:r w:rsidRPr="000B4ACD">
        <w:rPr>
          <w:rFonts w:hint="eastAsia"/>
          <w:rtl/>
          <w:lang w:bidi="fa-IR"/>
        </w:rPr>
        <w:t>خته</w:t>
      </w:r>
      <w:r w:rsidRPr="000B4ACD">
        <w:rPr>
          <w:rtl/>
          <w:lang w:bidi="fa-IR"/>
        </w:rPr>
        <w:t xml:space="preserve"> شده را آرام و مره غالب را ساکن، و بلغم را قطع م</w:t>
      </w:r>
      <w:r w:rsidRPr="000B4ACD">
        <w:rPr>
          <w:rFonts w:hint="cs"/>
          <w:rtl/>
          <w:lang w:bidi="fa-IR"/>
        </w:rPr>
        <w:t>ی</w:t>
      </w:r>
      <w:r w:rsidRPr="000B4ACD">
        <w:rPr>
          <w:rtl/>
          <w:lang w:bidi="fa-IR"/>
        </w:rPr>
        <w:t xml:space="preserve"> کند و حرارت معده را خاموش و درد سر را برطرف م</w:t>
      </w:r>
      <w:r w:rsidRPr="000B4ACD">
        <w:rPr>
          <w:rFonts w:hint="cs"/>
          <w:rtl/>
          <w:lang w:bidi="fa-IR"/>
        </w:rPr>
        <w:t>ی</w:t>
      </w:r>
      <w:r w:rsidRPr="000B4ACD">
        <w:rPr>
          <w:rtl/>
          <w:lang w:bidi="fa-IR"/>
        </w:rPr>
        <w:t xml:space="preserve"> کند»(بحار 242 / 16).74 - وقت</w:t>
      </w:r>
      <w:r w:rsidRPr="000B4ACD">
        <w:rPr>
          <w:rFonts w:hint="cs"/>
          <w:rtl/>
          <w:lang w:bidi="fa-IR"/>
        </w:rPr>
        <w:t>ی</w:t>
      </w:r>
      <w:r w:rsidRPr="000B4ACD">
        <w:rPr>
          <w:rtl/>
          <w:lang w:bidi="fa-IR"/>
        </w:rPr>
        <w:t xml:space="preserve"> به مد</w:t>
      </w:r>
      <w:r w:rsidRPr="000B4ACD">
        <w:rPr>
          <w:rFonts w:hint="cs"/>
          <w:rtl/>
          <w:lang w:bidi="fa-IR"/>
        </w:rPr>
        <w:t>ی</w:t>
      </w:r>
      <w:r w:rsidRPr="000B4ACD">
        <w:rPr>
          <w:rFonts w:hint="eastAsia"/>
          <w:rtl/>
          <w:lang w:bidi="fa-IR"/>
        </w:rPr>
        <w:t>نه</w:t>
      </w:r>
      <w:r w:rsidRPr="000B4ACD">
        <w:rPr>
          <w:rtl/>
          <w:lang w:bidi="fa-IR"/>
        </w:rPr>
        <w:t xml:space="preserve"> وارد شد و</w:t>
      </w:r>
      <w:r w:rsidR="00D87C5C">
        <w:rPr>
          <w:rFonts w:hint="cs"/>
          <w:rtl/>
          <w:lang w:bidi="fa-IR"/>
        </w:rPr>
        <w:t xml:space="preserve"> </w:t>
      </w:r>
      <w:r w:rsidRPr="000B4ACD">
        <w:rPr>
          <w:rtl/>
          <w:lang w:bidi="fa-IR"/>
        </w:rPr>
        <w:t xml:space="preserve">در خانه </w:t>
      </w:r>
      <w:r w:rsidRPr="000B4ACD">
        <w:rPr>
          <w:rFonts w:hint="cs"/>
          <w:rtl/>
          <w:lang w:bidi="fa-IR"/>
        </w:rPr>
        <w:t>ی</w:t>
      </w:r>
      <w:r w:rsidRPr="000B4ACD">
        <w:rPr>
          <w:rtl/>
          <w:lang w:bidi="fa-IR"/>
        </w:rPr>
        <w:t xml:space="preserve"> ابوا</w:t>
      </w:r>
      <w:r w:rsidRPr="000B4ACD">
        <w:rPr>
          <w:rFonts w:hint="cs"/>
          <w:rtl/>
          <w:lang w:bidi="fa-IR"/>
        </w:rPr>
        <w:t>ی</w:t>
      </w:r>
      <w:r w:rsidRPr="000B4ACD">
        <w:rPr>
          <w:rFonts w:hint="eastAsia"/>
          <w:rtl/>
          <w:lang w:bidi="fa-IR"/>
        </w:rPr>
        <w:t>وب</w:t>
      </w:r>
      <w:r w:rsidRPr="000B4ACD">
        <w:rPr>
          <w:rtl/>
          <w:lang w:bidi="fa-IR"/>
        </w:rPr>
        <w:t xml:space="preserve"> منزل نمود، تا چند روز اسعد بن زراره وسعد بن عباده نهار و شام </w:t>
      </w:r>
      <w:r w:rsidRPr="000B4ACD">
        <w:rPr>
          <w:rFonts w:hint="eastAsia"/>
          <w:rtl/>
          <w:lang w:bidi="fa-IR"/>
        </w:rPr>
        <w:t>م</w:t>
      </w:r>
      <w:r w:rsidRPr="000B4ACD">
        <w:rPr>
          <w:rFonts w:hint="cs"/>
          <w:rtl/>
          <w:lang w:bidi="fa-IR"/>
        </w:rPr>
        <w:t>ی</w:t>
      </w:r>
      <w:r w:rsidRPr="000B4ACD">
        <w:rPr>
          <w:rtl/>
          <w:lang w:bidi="fa-IR"/>
        </w:rPr>
        <w:t xml:space="preserve"> فرستادند و هر کس حاضر بود با پ</w:t>
      </w:r>
      <w:r w:rsidRPr="000B4ACD">
        <w:rPr>
          <w:rFonts w:hint="cs"/>
          <w:rtl/>
          <w:lang w:bidi="fa-IR"/>
        </w:rPr>
        <w:t>ی</w:t>
      </w:r>
      <w:r w:rsidRPr="000B4ACD">
        <w:rPr>
          <w:rFonts w:hint="eastAsia"/>
          <w:rtl/>
          <w:lang w:bidi="fa-IR"/>
        </w:rPr>
        <w:t>غمبر</w:t>
      </w:r>
      <w:r w:rsidRPr="000B4ACD">
        <w:rPr>
          <w:rtl/>
          <w:lang w:bidi="fa-IR"/>
        </w:rPr>
        <w:t xml:space="preserve"> همدست م</w:t>
      </w:r>
      <w:r w:rsidRPr="000B4ACD">
        <w:rPr>
          <w:rFonts w:hint="cs"/>
          <w:rtl/>
          <w:lang w:bidi="fa-IR"/>
        </w:rPr>
        <w:t>ی</w:t>
      </w:r>
      <w:r w:rsidRPr="000B4ACD">
        <w:rPr>
          <w:rtl/>
          <w:lang w:bidi="fa-IR"/>
        </w:rPr>
        <w:t xml:space="preserve"> شد. (بحار 109 / 19).75 - فرمود: «شب شام بخور</w:t>
      </w:r>
      <w:r w:rsidRPr="000B4ACD">
        <w:rPr>
          <w:rFonts w:hint="cs"/>
          <w:rtl/>
          <w:lang w:bidi="fa-IR"/>
        </w:rPr>
        <w:t>ی</w:t>
      </w:r>
      <w:r w:rsidRPr="000B4ACD">
        <w:rPr>
          <w:rFonts w:hint="eastAsia"/>
          <w:rtl/>
          <w:lang w:bidi="fa-IR"/>
        </w:rPr>
        <w:t>د</w:t>
      </w:r>
      <w:r w:rsidRPr="000B4ACD">
        <w:rPr>
          <w:rtl/>
          <w:lang w:bidi="fa-IR"/>
        </w:rPr>
        <w:t xml:space="preserve"> و هر چند به کف</w:t>
      </w:r>
      <w:r w:rsidRPr="000B4ACD">
        <w:rPr>
          <w:rFonts w:hint="cs"/>
          <w:rtl/>
          <w:lang w:bidi="fa-IR"/>
        </w:rPr>
        <w:t>ی</w:t>
      </w:r>
      <w:r w:rsidRPr="000B4ACD">
        <w:rPr>
          <w:rtl/>
          <w:lang w:bidi="fa-IR"/>
        </w:rPr>
        <w:t xml:space="preserve"> از خرما</w:t>
      </w:r>
      <w:r w:rsidRPr="000B4ACD">
        <w:rPr>
          <w:rFonts w:hint="cs"/>
          <w:rtl/>
          <w:lang w:bidi="fa-IR"/>
        </w:rPr>
        <w:t>ی</w:t>
      </w:r>
      <w:r w:rsidRPr="000B4ACD">
        <w:rPr>
          <w:rtl/>
          <w:lang w:bidi="fa-IR"/>
        </w:rPr>
        <w:t xml:space="preserve"> بد، ز</w:t>
      </w:r>
      <w:r w:rsidRPr="000B4ACD">
        <w:rPr>
          <w:rFonts w:hint="cs"/>
          <w:rtl/>
          <w:lang w:bidi="fa-IR"/>
        </w:rPr>
        <w:t>ی</w:t>
      </w:r>
      <w:r w:rsidRPr="000B4ACD">
        <w:rPr>
          <w:rFonts w:hint="eastAsia"/>
          <w:rtl/>
          <w:lang w:bidi="fa-IR"/>
        </w:rPr>
        <w:t>را</w:t>
      </w:r>
      <w:r w:rsidRPr="000B4ACD">
        <w:rPr>
          <w:rtl/>
          <w:lang w:bidi="fa-IR"/>
        </w:rPr>
        <w:t xml:space="preserve"> ترک شام خوردن پ</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آور است» (وصول 151 / </w:t>
      </w:r>
      <w:r w:rsidRPr="000B4ACD">
        <w:rPr>
          <w:rtl/>
          <w:lang w:bidi="fa-IR"/>
        </w:rPr>
        <w:lastRenderedPageBreak/>
        <w:t>3).توض</w:t>
      </w:r>
      <w:r w:rsidRPr="000B4ACD">
        <w:rPr>
          <w:rFonts w:hint="cs"/>
          <w:rtl/>
          <w:lang w:bidi="fa-IR"/>
        </w:rPr>
        <w:t>ی</w:t>
      </w:r>
      <w:r w:rsidRPr="000B4ACD">
        <w:rPr>
          <w:rFonts w:hint="eastAsia"/>
          <w:rtl/>
          <w:lang w:bidi="fa-IR"/>
        </w:rPr>
        <w:t>ح</w:t>
      </w:r>
      <w:r w:rsidRPr="000B4ACD">
        <w:rPr>
          <w:rtl/>
          <w:lang w:bidi="fa-IR"/>
        </w:rPr>
        <w:t>:راجع به لزوم شام خودرن احاد</w:t>
      </w:r>
      <w:r w:rsidR="00D87C5C">
        <w:rPr>
          <w:rFonts w:hint="cs"/>
          <w:rtl/>
          <w:lang w:bidi="fa-IR"/>
        </w:rPr>
        <w:t>ی</w:t>
      </w:r>
      <w:r w:rsidRPr="000B4ACD">
        <w:rPr>
          <w:rtl/>
          <w:lang w:bidi="fa-IR"/>
        </w:rPr>
        <w:t>ث د</w:t>
      </w:r>
      <w:r w:rsidRPr="000B4ACD">
        <w:rPr>
          <w:rFonts w:hint="cs"/>
          <w:rtl/>
          <w:lang w:bidi="fa-IR"/>
        </w:rPr>
        <w:t>ی</w:t>
      </w:r>
      <w:r w:rsidRPr="000B4ACD">
        <w:rPr>
          <w:rFonts w:hint="eastAsia"/>
          <w:rtl/>
          <w:lang w:bidi="fa-IR"/>
        </w:rPr>
        <w:t>گر</w:t>
      </w:r>
      <w:r w:rsidRPr="000B4ACD">
        <w:rPr>
          <w:rtl/>
          <w:lang w:bidi="fa-IR"/>
        </w:rPr>
        <w:t xml:space="preserve"> هم هست که در آن ها آمده در بدن رگ</w:t>
      </w:r>
      <w:r w:rsidRPr="000B4ACD">
        <w:rPr>
          <w:rFonts w:hint="cs"/>
          <w:rtl/>
          <w:lang w:bidi="fa-IR"/>
        </w:rPr>
        <w:t>ی</w:t>
      </w:r>
      <w:r w:rsidRPr="000B4ACD">
        <w:rPr>
          <w:rtl/>
          <w:lang w:bidi="fa-IR"/>
        </w:rPr>
        <w:t xml:space="preserve"> هست به نا</w:t>
      </w:r>
      <w:r w:rsidRPr="000B4ACD">
        <w:rPr>
          <w:rFonts w:hint="eastAsia"/>
          <w:rtl/>
          <w:lang w:bidi="fa-IR"/>
        </w:rPr>
        <w:t>م</w:t>
      </w:r>
      <w:r w:rsidRPr="000B4ACD">
        <w:rPr>
          <w:rtl/>
          <w:lang w:bidi="fa-IR"/>
        </w:rPr>
        <w:t xml:space="preserve"> «رگ عشا» که اگر کس</w:t>
      </w:r>
      <w:r w:rsidRPr="000B4ACD">
        <w:rPr>
          <w:rFonts w:hint="cs"/>
          <w:rtl/>
          <w:lang w:bidi="fa-IR"/>
        </w:rPr>
        <w:t>ی</w:t>
      </w:r>
      <w:r w:rsidRPr="000B4ACD">
        <w:rPr>
          <w:rtl/>
          <w:lang w:bidi="fa-IR"/>
        </w:rPr>
        <w:t xml:space="preserve"> شام نخورد به او نفر</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کند در سال هزار و س</w:t>
      </w:r>
      <w:r w:rsidRPr="000B4ACD">
        <w:rPr>
          <w:rFonts w:hint="cs"/>
          <w:rtl/>
          <w:lang w:bidi="fa-IR"/>
        </w:rPr>
        <w:t>ی</w:t>
      </w:r>
      <w:r w:rsidRPr="000B4ACD">
        <w:rPr>
          <w:rFonts w:hint="eastAsia"/>
          <w:rtl/>
          <w:lang w:bidi="fa-IR"/>
        </w:rPr>
        <w:t>صد</w:t>
      </w:r>
      <w:r w:rsidRPr="000B4ACD">
        <w:rPr>
          <w:rtl/>
          <w:lang w:bidi="fa-IR"/>
        </w:rPr>
        <w:t xml:space="preserve"> و پنجاه و </w:t>
      </w:r>
      <w:r w:rsidRPr="000B4ACD">
        <w:rPr>
          <w:rFonts w:hint="cs"/>
          <w:rtl/>
          <w:lang w:bidi="fa-IR"/>
        </w:rPr>
        <w:t>ی</w:t>
      </w:r>
      <w:r w:rsidRPr="000B4ACD">
        <w:rPr>
          <w:rFonts w:hint="eastAsia"/>
          <w:rtl/>
          <w:lang w:bidi="fa-IR"/>
        </w:rPr>
        <w:t>ک</w:t>
      </w:r>
      <w:r w:rsidRPr="000B4ACD">
        <w:rPr>
          <w:rtl/>
          <w:lang w:bidi="fa-IR"/>
        </w:rPr>
        <w:t xml:space="preserve"> که در اهواز در ماه رمضان منبر م</w:t>
      </w:r>
      <w:r w:rsidRPr="000B4ACD">
        <w:rPr>
          <w:rFonts w:hint="cs"/>
          <w:rtl/>
          <w:lang w:bidi="fa-IR"/>
        </w:rPr>
        <w:t>ی</w:t>
      </w:r>
      <w:r w:rsidRPr="000B4ACD">
        <w:rPr>
          <w:rtl/>
          <w:lang w:bidi="fa-IR"/>
        </w:rPr>
        <w:t xml:space="preserve"> رفتم در وقت مطالعه به ا</w:t>
      </w:r>
      <w:r w:rsidRPr="000B4ACD">
        <w:rPr>
          <w:rFonts w:hint="cs"/>
          <w:rtl/>
          <w:lang w:bidi="fa-IR"/>
        </w:rPr>
        <w:t>ی</w:t>
      </w:r>
      <w:r w:rsidRPr="000B4ACD">
        <w:rPr>
          <w:rFonts w:hint="eastAsia"/>
          <w:rtl/>
          <w:lang w:bidi="fa-IR"/>
        </w:rPr>
        <w:t>ن</w:t>
      </w:r>
      <w:r w:rsidRPr="000B4ACD">
        <w:rPr>
          <w:rtl/>
          <w:lang w:bidi="fa-IR"/>
        </w:rPr>
        <w:t xml:space="preserve"> احاد</w:t>
      </w:r>
      <w:r w:rsidRPr="000B4ACD">
        <w:rPr>
          <w:rFonts w:hint="cs"/>
          <w:rtl/>
          <w:lang w:bidi="fa-IR"/>
        </w:rPr>
        <w:t>ی</w:t>
      </w:r>
      <w:r w:rsidRPr="000B4ACD">
        <w:rPr>
          <w:rFonts w:hint="eastAsia"/>
          <w:rtl/>
          <w:lang w:bidi="fa-IR"/>
        </w:rPr>
        <w:t>ث</w:t>
      </w:r>
      <w:r w:rsidRPr="000B4ACD">
        <w:rPr>
          <w:rtl/>
          <w:lang w:bidi="fa-IR"/>
        </w:rPr>
        <w:t xml:space="preserve"> برخورد کردم، و چون از پزشکان شن</w:t>
      </w:r>
      <w:r w:rsidRPr="000B4ACD">
        <w:rPr>
          <w:rFonts w:hint="cs"/>
          <w:rtl/>
          <w:lang w:bidi="fa-IR"/>
        </w:rPr>
        <w:t>ی</w:t>
      </w:r>
      <w:r w:rsidRPr="000B4ACD">
        <w:rPr>
          <w:rFonts w:hint="eastAsia"/>
          <w:rtl/>
          <w:lang w:bidi="fa-IR"/>
        </w:rPr>
        <w:t>ده</w:t>
      </w:r>
      <w:r w:rsidRPr="000B4ACD">
        <w:rPr>
          <w:rtl/>
          <w:lang w:bidi="fa-IR"/>
        </w:rPr>
        <w:t xml:space="preserve"> بودم که توص</w:t>
      </w:r>
      <w:r w:rsidRPr="000B4ACD">
        <w:rPr>
          <w:rFonts w:hint="cs"/>
          <w:rtl/>
          <w:lang w:bidi="fa-IR"/>
        </w:rPr>
        <w:t>ی</w:t>
      </w:r>
      <w:r w:rsidRPr="000B4ACD">
        <w:rPr>
          <w:rFonts w:hint="eastAsia"/>
          <w:rtl/>
          <w:lang w:bidi="fa-IR"/>
        </w:rPr>
        <w:t>ه</w:t>
      </w:r>
      <w:r w:rsidRPr="000B4ACD">
        <w:rPr>
          <w:rtl/>
          <w:lang w:bidi="fa-IR"/>
        </w:rPr>
        <w:t xml:space="preserve"> به نخوردن غذا در شب کرده بودند، تعجب کردم و برا</w:t>
      </w:r>
      <w:r w:rsidRPr="000B4ACD">
        <w:rPr>
          <w:rFonts w:hint="cs"/>
          <w:rtl/>
          <w:lang w:bidi="fa-IR"/>
        </w:rPr>
        <w:t>ی</w:t>
      </w:r>
      <w:r w:rsidRPr="000B4ACD">
        <w:rPr>
          <w:rtl/>
          <w:lang w:bidi="fa-IR"/>
        </w:rPr>
        <w:t xml:space="preserve"> تحق</w:t>
      </w:r>
      <w:r w:rsidRPr="000B4ACD">
        <w:rPr>
          <w:rFonts w:hint="cs"/>
          <w:rtl/>
          <w:lang w:bidi="fa-IR"/>
        </w:rPr>
        <w:t>ی</w:t>
      </w:r>
      <w:r w:rsidRPr="000B4ACD">
        <w:rPr>
          <w:rFonts w:hint="eastAsia"/>
          <w:rtl/>
          <w:lang w:bidi="fa-IR"/>
        </w:rPr>
        <w:t>ق</w:t>
      </w:r>
      <w:r w:rsidRPr="000B4ACD">
        <w:rPr>
          <w:rtl/>
          <w:lang w:bidi="fa-IR"/>
        </w:rPr>
        <w:t xml:space="preserve"> برا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دن</w:t>
      </w:r>
      <w:r w:rsidRPr="000B4ACD">
        <w:rPr>
          <w:rtl/>
          <w:lang w:bidi="fa-IR"/>
        </w:rPr>
        <w:t xml:space="preserve"> آقا</w:t>
      </w:r>
      <w:r w:rsidRPr="000B4ACD">
        <w:rPr>
          <w:rFonts w:hint="cs"/>
          <w:rtl/>
          <w:lang w:bidi="fa-IR"/>
        </w:rPr>
        <w:t>ی</w:t>
      </w:r>
      <w:r w:rsidRPr="000B4ACD">
        <w:rPr>
          <w:rtl/>
          <w:lang w:bidi="fa-IR"/>
        </w:rPr>
        <w:t xml:space="preserve"> دکتر علو</w:t>
      </w:r>
      <w:r w:rsidRPr="000B4ACD">
        <w:rPr>
          <w:rFonts w:hint="cs"/>
          <w:rtl/>
          <w:lang w:bidi="fa-IR"/>
        </w:rPr>
        <w:t>ی</w:t>
      </w:r>
      <w:r w:rsidRPr="000B4ACD">
        <w:rPr>
          <w:rtl/>
          <w:lang w:bidi="fa-IR"/>
        </w:rPr>
        <w:t xml:space="preserve"> به راه افتادم و چون رس</w:t>
      </w:r>
      <w:r w:rsidRPr="000B4ACD">
        <w:rPr>
          <w:rFonts w:hint="cs"/>
          <w:rtl/>
          <w:lang w:bidi="fa-IR"/>
        </w:rPr>
        <w:t>ی</w:t>
      </w:r>
      <w:r w:rsidRPr="000B4ACD">
        <w:rPr>
          <w:rFonts w:hint="eastAsia"/>
          <w:rtl/>
          <w:lang w:bidi="fa-IR"/>
        </w:rPr>
        <w:t>دم</w:t>
      </w:r>
      <w:r w:rsidRPr="000B4ACD">
        <w:rPr>
          <w:rtl/>
          <w:lang w:bidi="fa-IR"/>
        </w:rPr>
        <w:t xml:space="preserve"> مشکل خود را با او در م</w:t>
      </w:r>
      <w:r w:rsidRPr="000B4ACD">
        <w:rPr>
          <w:rFonts w:hint="cs"/>
          <w:rtl/>
          <w:lang w:bidi="fa-IR"/>
        </w:rPr>
        <w:t>ی</w:t>
      </w:r>
      <w:r w:rsidRPr="000B4ACD">
        <w:rPr>
          <w:rFonts w:hint="eastAsia"/>
          <w:rtl/>
          <w:lang w:bidi="fa-IR"/>
        </w:rPr>
        <w:t>ان</w:t>
      </w:r>
      <w:r w:rsidRPr="000B4ACD">
        <w:rPr>
          <w:rtl/>
          <w:lang w:bidi="fa-IR"/>
        </w:rPr>
        <w:t xml:space="preserve"> گذاردم؛ پس از اندک</w:t>
      </w:r>
      <w:r w:rsidRPr="000B4ACD">
        <w:rPr>
          <w:rFonts w:hint="cs"/>
          <w:rtl/>
          <w:lang w:bidi="fa-IR"/>
        </w:rPr>
        <w:t>ی</w:t>
      </w:r>
      <w:r w:rsidRPr="000B4ACD">
        <w:rPr>
          <w:rtl/>
          <w:lang w:bidi="fa-IR"/>
        </w:rPr>
        <w:t xml:space="preserve"> فکر گفتند: حد</w:t>
      </w:r>
      <w:r w:rsidRPr="000B4ACD">
        <w:rPr>
          <w:rFonts w:hint="cs"/>
          <w:rtl/>
          <w:lang w:bidi="fa-IR"/>
        </w:rPr>
        <w:t>ی</w:t>
      </w:r>
      <w:r w:rsidRPr="000B4ACD">
        <w:rPr>
          <w:rFonts w:hint="eastAsia"/>
          <w:rtl/>
          <w:lang w:bidi="fa-IR"/>
        </w:rPr>
        <w:t>ث</w:t>
      </w:r>
      <w:r w:rsidRPr="000B4ACD">
        <w:rPr>
          <w:rtl/>
          <w:lang w:bidi="fa-IR"/>
        </w:rPr>
        <w:t xml:space="preserve"> درست است، انسان تا جوان است اگر د</w:t>
      </w:r>
      <w:r w:rsidRPr="000B4ACD">
        <w:rPr>
          <w:rFonts w:hint="cs"/>
          <w:rtl/>
          <w:lang w:bidi="fa-IR"/>
        </w:rPr>
        <w:t>ی</w:t>
      </w:r>
      <w:r w:rsidRPr="000B4ACD">
        <w:rPr>
          <w:rFonts w:hint="eastAsia"/>
          <w:rtl/>
          <w:lang w:bidi="fa-IR"/>
        </w:rPr>
        <w:t>رتر</w:t>
      </w:r>
      <w:r w:rsidRPr="000B4ACD">
        <w:rPr>
          <w:rtl/>
          <w:lang w:bidi="fa-IR"/>
        </w:rPr>
        <w:t xml:space="preserve"> غذا بخورد معده </w:t>
      </w:r>
      <w:r w:rsidRPr="000B4ACD">
        <w:rPr>
          <w:rFonts w:hint="cs"/>
          <w:rtl/>
          <w:lang w:bidi="fa-IR"/>
        </w:rPr>
        <w:t>ی</w:t>
      </w:r>
      <w:r w:rsidRPr="000B4ACD">
        <w:rPr>
          <w:rtl/>
          <w:lang w:bidi="fa-IR"/>
        </w:rPr>
        <w:t xml:space="preserve"> او از مواد موجود تغذ</w:t>
      </w:r>
      <w:r w:rsidRPr="000B4ACD">
        <w:rPr>
          <w:rFonts w:hint="cs"/>
          <w:rtl/>
          <w:lang w:bidi="fa-IR"/>
        </w:rPr>
        <w:t>ی</w:t>
      </w:r>
      <w:r w:rsidRPr="000B4ACD">
        <w:rPr>
          <w:rFonts w:hint="eastAsia"/>
          <w:rtl/>
          <w:lang w:bidi="fa-IR"/>
        </w:rPr>
        <w:t>ه</w:t>
      </w:r>
      <w:r w:rsidRPr="000B4ACD">
        <w:rPr>
          <w:rtl/>
          <w:lang w:bidi="fa-IR"/>
        </w:rPr>
        <w:t xml:space="preserve"> م</w:t>
      </w:r>
      <w:r w:rsidRPr="000B4ACD">
        <w:rPr>
          <w:rFonts w:hint="cs"/>
          <w:rtl/>
          <w:lang w:bidi="fa-IR"/>
        </w:rPr>
        <w:t>ی</w:t>
      </w:r>
      <w:r w:rsidRPr="000B4ACD">
        <w:rPr>
          <w:rtl/>
          <w:lang w:bidi="fa-IR"/>
        </w:rPr>
        <w:t xml:space="preserve"> کند، اما چون انسان پا به</w:t>
      </w:r>
      <w:r w:rsidR="00D87C5C">
        <w:rPr>
          <w:rFonts w:hint="cs"/>
          <w:rtl/>
          <w:lang w:bidi="fa-IR"/>
        </w:rPr>
        <w:t xml:space="preserve"> </w:t>
      </w:r>
      <w:r w:rsidRPr="000B4ACD">
        <w:rPr>
          <w:rFonts w:hint="eastAsia"/>
          <w:rtl/>
          <w:lang w:bidi="fa-IR"/>
        </w:rPr>
        <w:t>سن</w:t>
      </w:r>
      <w:r w:rsidRPr="000B4ACD">
        <w:rPr>
          <w:rtl/>
          <w:lang w:bidi="fa-IR"/>
        </w:rPr>
        <w:t xml:space="preserve"> گذارد به واسطه </w:t>
      </w:r>
      <w:r w:rsidRPr="000B4ACD">
        <w:rPr>
          <w:rFonts w:hint="cs"/>
          <w:rtl/>
          <w:lang w:bidi="fa-IR"/>
        </w:rPr>
        <w:t>ی</w:t>
      </w:r>
      <w:r w:rsidRPr="000B4ACD">
        <w:rPr>
          <w:rtl/>
          <w:lang w:bidi="fa-IR"/>
        </w:rPr>
        <w:t xml:space="preserve"> کمبود مواد موجود با</w:t>
      </w:r>
      <w:r w:rsidRPr="000B4ACD">
        <w:rPr>
          <w:rFonts w:hint="cs"/>
          <w:rtl/>
          <w:lang w:bidi="fa-IR"/>
        </w:rPr>
        <w:t>ی</w:t>
      </w:r>
      <w:r w:rsidRPr="000B4ACD">
        <w:rPr>
          <w:rFonts w:hint="eastAsia"/>
          <w:rtl/>
          <w:lang w:bidi="fa-IR"/>
        </w:rPr>
        <w:t>د</w:t>
      </w:r>
      <w:r w:rsidRPr="000B4ACD">
        <w:rPr>
          <w:rtl/>
          <w:lang w:bidi="fa-IR"/>
        </w:rPr>
        <w:t xml:space="preserve"> زود به زود غذا بخورد، اما کم بخورد، به هم</w:t>
      </w:r>
      <w:r w:rsidRPr="000B4ACD">
        <w:rPr>
          <w:rFonts w:hint="cs"/>
          <w:rtl/>
          <w:lang w:bidi="fa-IR"/>
        </w:rPr>
        <w:t>ی</w:t>
      </w:r>
      <w:r w:rsidRPr="000B4ACD">
        <w:rPr>
          <w:rFonts w:hint="eastAsia"/>
          <w:rtl/>
          <w:lang w:bidi="fa-IR"/>
        </w:rPr>
        <w:t>ن</w:t>
      </w:r>
      <w:r w:rsidRPr="000B4ACD">
        <w:rPr>
          <w:rtl/>
          <w:lang w:bidi="fa-IR"/>
        </w:rPr>
        <w:t xml:space="preserve"> جهت اگر مر</w:t>
      </w:r>
      <w:r w:rsidRPr="000B4ACD">
        <w:rPr>
          <w:rFonts w:hint="cs"/>
          <w:rtl/>
          <w:lang w:bidi="fa-IR"/>
        </w:rPr>
        <w:t>ی</w:t>
      </w:r>
      <w:r w:rsidRPr="000B4ACD">
        <w:rPr>
          <w:rFonts w:hint="eastAsia"/>
          <w:rtl/>
          <w:lang w:bidi="fa-IR"/>
        </w:rPr>
        <w:t>ض</w:t>
      </w:r>
      <w:r w:rsidRPr="000B4ACD">
        <w:rPr>
          <w:rFonts w:hint="cs"/>
          <w:rtl/>
          <w:lang w:bidi="fa-IR"/>
        </w:rPr>
        <w:t>ی</w:t>
      </w:r>
      <w:r w:rsidRPr="000B4ACD">
        <w:rPr>
          <w:rtl/>
          <w:lang w:bidi="fa-IR"/>
        </w:rPr>
        <w:t xml:space="preserve"> نزد ما ب</w:t>
      </w:r>
      <w:r w:rsidRPr="000B4ACD">
        <w:rPr>
          <w:rFonts w:hint="cs"/>
          <w:rtl/>
          <w:lang w:bidi="fa-IR"/>
        </w:rPr>
        <w:t>ی</w:t>
      </w:r>
      <w:r w:rsidRPr="000B4ACD">
        <w:rPr>
          <w:rFonts w:hint="eastAsia"/>
          <w:rtl/>
          <w:lang w:bidi="fa-IR"/>
        </w:rPr>
        <w:t>اورند</w:t>
      </w:r>
      <w:r w:rsidRPr="000B4ACD">
        <w:rPr>
          <w:rtl/>
          <w:lang w:bidi="fa-IR"/>
        </w:rPr>
        <w:t xml:space="preserve"> که پ</w:t>
      </w:r>
      <w:r w:rsidRPr="000B4ACD">
        <w:rPr>
          <w:rFonts w:hint="cs"/>
          <w:rtl/>
          <w:lang w:bidi="fa-IR"/>
        </w:rPr>
        <w:t>ی</w:t>
      </w:r>
      <w:r w:rsidRPr="000B4ACD">
        <w:rPr>
          <w:rFonts w:hint="eastAsia"/>
          <w:rtl/>
          <w:lang w:bidi="fa-IR"/>
        </w:rPr>
        <w:t>ر</w:t>
      </w:r>
      <w:r w:rsidRPr="000B4ACD">
        <w:rPr>
          <w:rtl/>
          <w:lang w:bidi="fa-IR"/>
        </w:rPr>
        <w:t xml:space="preserve"> باشد و تقر</w:t>
      </w:r>
      <w:r w:rsidRPr="000B4ACD">
        <w:rPr>
          <w:rFonts w:hint="cs"/>
          <w:rtl/>
          <w:lang w:bidi="fa-IR"/>
        </w:rPr>
        <w:t>ی</w:t>
      </w:r>
      <w:r w:rsidRPr="000B4ACD">
        <w:rPr>
          <w:rFonts w:hint="eastAsia"/>
          <w:rtl/>
          <w:lang w:bidi="fa-IR"/>
        </w:rPr>
        <w:t>با</w:t>
      </w:r>
      <w:r w:rsidRPr="000B4ACD">
        <w:rPr>
          <w:rtl/>
          <w:lang w:bidi="fa-IR"/>
        </w:rPr>
        <w:t xml:space="preserve"> حالت ب</w:t>
      </w:r>
      <w:r w:rsidRPr="000B4ACD">
        <w:rPr>
          <w:rFonts w:hint="cs"/>
          <w:rtl/>
          <w:lang w:bidi="fa-IR"/>
        </w:rPr>
        <w:t>ی</w:t>
      </w:r>
      <w:r w:rsidRPr="000B4ACD">
        <w:rPr>
          <w:rFonts w:hint="eastAsia"/>
          <w:rtl/>
          <w:lang w:bidi="fa-IR"/>
        </w:rPr>
        <w:t>هوش</w:t>
      </w:r>
      <w:r w:rsidRPr="000B4ACD">
        <w:rPr>
          <w:rFonts w:hint="cs"/>
          <w:rtl/>
          <w:lang w:bidi="fa-IR"/>
        </w:rPr>
        <w:t>ی</w:t>
      </w:r>
      <w:r w:rsidRPr="000B4ACD">
        <w:rPr>
          <w:rtl/>
          <w:lang w:bidi="fa-IR"/>
        </w:rPr>
        <w:t xml:space="preserve"> داشته باشد، برا</w:t>
      </w:r>
      <w:r w:rsidRPr="000B4ACD">
        <w:rPr>
          <w:rFonts w:hint="cs"/>
          <w:rtl/>
          <w:lang w:bidi="fa-IR"/>
        </w:rPr>
        <w:t>ی</w:t>
      </w:r>
      <w:r w:rsidRPr="000B4ACD">
        <w:rPr>
          <w:rtl/>
          <w:lang w:bidi="fa-IR"/>
        </w:rPr>
        <w:t xml:space="preserve"> جبران کمبود غذائ</w:t>
      </w:r>
      <w:r w:rsidRPr="000B4ACD">
        <w:rPr>
          <w:rFonts w:hint="cs"/>
          <w:rtl/>
          <w:lang w:bidi="fa-IR"/>
        </w:rPr>
        <w:t>ی</w:t>
      </w:r>
      <w:r w:rsidRPr="000B4ACD">
        <w:rPr>
          <w:rtl/>
          <w:lang w:bidi="fa-IR"/>
        </w:rPr>
        <w:t xml:space="preserve"> اول سرم به او وصل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م</w:t>
      </w:r>
      <w:r w:rsidRPr="000B4ACD">
        <w:rPr>
          <w:rtl/>
          <w:lang w:bidi="fa-IR"/>
        </w:rPr>
        <w:t xml:space="preserve"> تا مواد قند</w:t>
      </w:r>
      <w:r w:rsidRPr="000B4ACD">
        <w:rPr>
          <w:rFonts w:hint="cs"/>
          <w:rtl/>
          <w:lang w:bidi="fa-IR"/>
        </w:rPr>
        <w:t>ی</w:t>
      </w:r>
      <w:r w:rsidRPr="000B4ACD">
        <w:rPr>
          <w:rtl/>
          <w:lang w:bidi="fa-IR"/>
        </w:rPr>
        <w:t xml:space="preserve"> زودتر در بدن او جذب شده و جبران کن</w:t>
      </w:r>
      <w:r w:rsidRPr="000B4ACD">
        <w:rPr>
          <w:rFonts w:hint="eastAsia"/>
          <w:rtl/>
          <w:lang w:bidi="fa-IR"/>
        </w:rPr>
        <w:t>د</w:t>
      </w:r>
      <w:r w:rsidRPr="000B4ACD">
        <w:rPr>
          <w:rtl/>
          <w:lang w:bidi="fa-IR"/>
        </w:rPr>
        <w:t>.76 - م</w:t>
      </w:r>
      <w:r w:rsidRPr="000B4ACD">
        <w:rPr>
          <w:rFonts w:hint="cs"/>
          <w:rtl/>
          <w:lang w:bidi="fa-IR"/>
        </w:rPr>
        <w:t>ی</w:t>
      </w:r>
      <w:r w:rsidRPr="000B4ACD">
        <w:rPr>
          <w:rtl/>
          <w:lang w:bidi="fa-IR"/>
        </w:rPr>
        <w:t xml:space="preserve"> فرمود: «گوشت را با کارد برش نده</w:t>
      </w:r>
      <w:r w:rsidRPr="000B4ACD">
        <w:rPr>
          <w:rFonts w:hint="cs"/>
          <w:rtl/>
          <w:lang w:bidi="fa-IR"/>
        </w:rPr>
        <w:t>ی</w:t>
      </w:r>
      <w:r w:rsidRPr="000B4ACD">
        <w:rPr>
          <w:rFonts w:hint="eastAsia"/>
          <w:rtl/>
          <w:lang w:bidi="fa-IR"/>
        </w:rPr>
        <w:t>د</w:t>
      </w:r>
      <w:r w:rsidRPr="000B4ACD">
        <w:rPr>
          <w:rtl/>
          <w:lang w:bidi="fa-IR"/>
        </w:rPr>
        <w:t xml:space="preserve"> که از کار عجمها است، آن را دندان بزن</w:t>
      </w:r>
      <w:r w:rsidRPr="000B4ACD">
        <w:rPr>
          <w:rFonts w:hint="cs"/>
          <w:rtl/>
          <w:lang w:bidi="fa-IR"/>
        </w:rPr>
        <w:t>ی</w:t>
      </w:r>
      <w:r w:rsidRPr="000B4ACD">
        <w:rPr>
          <w:rFonts w:hint="eastAsia"/>
          <w:rtl/>
          <w:lang w:bidi="fa-IR"/>
        </w:rPr>
        <w:t>د</w:t>
      </w:r>
      <w:r w:rsidRPr="000B4ACD">
        <w:rPr>
          <w:rtl/>
          <w:lang w:bidi="fa-IR"/>
        </w:rPr>
        <w:t xml:space="preserve"> که گواراتر و لذ</w:t>
      </w:r>
      <w:r w:rsidRPr="000B4ACD">
        <w:rPr>
          <w:rFonts w:hint="cs"/>
          <w:rtl/>
          <w:lang w:bidi="fa-IR"/>
        </w:rPr>
        <w:t>ی</w:t>
      </w:r>
      <w:r w:rsidRPr="000B4ACD">
        <w:rPr>
          <w:rFonts w:hint="eastAsia"/>
          <w:rtl/>
          <w:lang w:bidi="fa-IR"/>
        </w:rPr>
        <w:t>ذتر</w:t>
      </w:r>
      <w:r w:rsidRPr="000B4ACD">
        <w:rPr>
          <w:rtl/>
          <w:lang w:bidi="fa-IR"/>
        </w:rPr>
        <w:t xml:space="preserve"> است» (وصول 148 / 3).توض</w:t>
      </w:r>
      <w:r w:rsidRPr="000B4ACD">
        <w:rPr>
          <w:rFonts w:hint="cs"/>
          <w:rtl/>
          <w:lang w:bidi="fa-IR"/>
        </w:rPr>
        <w:t>ی</w:t>
      </w:r>
      <w:r w:rsidRPr="000B4ACD">
        <w:rPr>
          <w:rFonts w:hint="eastAsia"/>
          <w:rtl/>
          <w:lang w:bidi="fa-IR"/>
        </w:rPr>
        <w:t>ح</w:t>
      </w:r>
      <w:r w:rsidRPr="000B4ACD">
        <w:rPr>
          <w:rtl/>
          <w:lang w:bidi="fa-IR"/>
        </w:rPr>
        <w:t xml:space="preserve">:مقصود گوشت پخته و آماده </w:t>
      </w:r>
      <w:r w:rsidRPr="000B4ACD">
        <w:rPr>
          <w:rFonts w:hint="cs"/>
          <w:rtl/>
          <w:lang w:bidi="fa-IR"/>
        </w:rPr>
        <w:t>ی</w:t>
      </w:r>
      <w:r w:rsidRPr="000B4ACD">
        <w:rPr>
          <w:rtl/>
          <w:lang w:bidi="fa-IR"/>
        </w:rPr>
        <w:t xml:space="preserve"> سر سفره است و مقصود از عجم هر قوم غ</w:t>
      </w:r>
      <w:r w:rsidRPr="000B4ACD">
        <w:rPr>
          <w:rFonts w:hint="cs"/>
          <w:rtl/>
          <w:lang w:bidi="fa-IR"/>
        </w:rPr>
        <w:t>ی</w:t>
      </w:r>
      <w:r w:rsidRPr="000B4ACD">
        <w:rPr>
          <w:rFonts w:hint="eastAsia"/>
          <w:rtl/>
          <w:lang w:bidi="fa-IR"/>
        </w:rPr>
        <w:t>ر</w:t>
      </w:r>
      <w:r w:rsidRPr="000B4ACD">
        <w:rPr>
          <w:rtl/>
          <w:lang w:bidi="fa-IR"/>
        </w:rPr>
        <w:t xml:space="preserve"> عرب است. 77 -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نزد او آروغ زد، فرمود: «آروغ خود را از ما باز</w:t>
      </w:r>
      <w:r w:rsidRPr="000B4ACD">
        <w:rPr>
          <w:rFonts w:hint="eastAsia"/>
          <w:rtl/>
          <w:lang w:bidi="fa-IR"/>
        </w:rPr>
        <w:t>دار</w:t>
      </w:r>
      <w:r w:rsidRPr="000B4ACD">
        <w:rPr>
          <w:rFonts w:hint="cs"/>
          <w:rtl/>
          <w:lang w:bidi="fa-IR"/>
        </w:rPr>
        <w:t>ی</w:t>
      </w:r>
      <w:r w:rsidRPr="000B4ACD">
        <w:rPr>
          <w:rFonts w:hint="eastAsia"/>
          <w:rtl/>
          <w:lang w:bidi="fa-IR"/>
        </w:rPr>
        <w:t>د،</w:t>
      </w:r>
      <w:r w:rsidRPr="000B4ACD">
        <w:rPr>
          <w:rtl/>
          <w:lang w:bidi="fa-IR"/>
        </w:rPr>
        <w:t xml:space="preserve"> به درست</w:t>
      </w:r>
      <w:r w:rsidRPr="000B4ACD">
        <w:rPr>
          <w:rFonts w:hint="cs"/>
          <w:rtl/>
          <w:lang w:bidi="fa-IR"/>
        </w:rPr>
        <w:t>ی</w:t>
      </w:r>
      <w:r w:rsidRPr="000B4ACD">
        <w:rPr>
          <w:rtl/>
          <w:lang w:bidi="fa-IR"/>
        </w:rPr>
        <w:t xml:space="preserve"> که ب</w:t>
      </w:r>
      <w:r w:rsidRPr="000B4ACD">
        <w:rPr>
          <w:rFonts w:hint="cs"/>
          <w:rtl/>
          <w:lang w:bidi="fa-IR"/>
        </w:rPr>
        <w:t>ی</w:t>
      </w:r>
      <w:r w:rsidR="00D87C5C">
        <w:rPr>
          <w:rFonts w:hint="cs"/>
          <w:rtl/>
          <w:lang w:bidi="fa-IR"/>
        </w:rPr>
        <w:t xml:space="preserve"> </w:t>
      </w:r>
      <w:r w:rsidRPr="000B4ACD">
        <w:rPr>
          <w:rFonts w:hint="eastAsia"/>
          <w:rtl/>
          <w:lang w:bidi="fa-IR"/>
        </w:rPr>
        <w:t>شرت</w:t>
      </w:r>
      <w:r w:rsidRPr="000B4ACD">
        <w:rPr>
          <w:rtl/>
          <w:lang w:bidi="fa-IR"/>
        </w:rPr>
        <w:t xml:space="preserve"> س</w:t>
      </w:r>
      <w:r w:rsidRPr="000B4ACD">
        <w:rPr>
          <w:rFonts w:hint="cs"/>
          <w:rtl/>
          <w:lang w:bidi="fa-IR"/>
        </w:rPr>
        <w:t>ی</w:t>
      </w:r>
      <w:r w:rsidRPr="000B4ACD">
        <w:rPr>
          <w:rFonts w:hint="eastAsia"/>
          <w:rtl/>
          <w:lang w:bidi="fa-IR"/>
        </w:rPr>
        <w:t>رشدگان</w:t>
      </w:r>
      <w:r w:rsidRPr="000B4ACD">
        <w:rPr>
          <w:rtl/>
          <w:lang w:bidi="fa-IR"/>
        </w:rPr>
        <w:t xml:space="preserve"> در دن</w:t>
      </w:r>
      <w:r w:rsidRPr="000B4ACD">
        <w:rPr>
          <w:rFonts w:hint="cs"/>
          <w:rtl/>
          <w:lang w:bidi="fa-IR"/>
        </w:rPr>
        <w:t>ی</w:t>
      </w:r>
      <w:r w:rsidRPr="000B4ACD">
        <w:rPr>
          <w:rFonts w:hint="eastAsia"/>
          <w:rtl/>
          <w:lang w:bidi="fa-IR"/>
        </w:rPr>
        <w:t>ا</w:t>
      </w:r>
      <w:r w:rsidRPr="000B4ACD">
        <w:rPr>
          <w:rtl/>
          <w:lang w:bidi="fa-IR"/>
        </w:rPr>
        <w:t xml:space="preserve"> درازتر گرسنگان در آخرتند» (وصول 151 / 3).توض</w:t>
      </w:r>
      <w:r w:rsidRPr="000B4ACD">
        <w:rPr>
          <w:rFonts w:hint="cs"/>
          <w:rtl/>
          <w:lang w:bidi="fa-IR"/>
        </w:rPr>
        <w:t>ی</w:t>
      </w:r>
      <w:r w:rsidRPr="000B4ACD">
        <w:rPr>
          <w:rFonts w:hint="eastAsia"/>
          <w:rtl/>
          <w:lang w:bidi="fa-IR"/>
        </w:rPr>
        <w:t>ح</w:t>
      </w:r>
      <w:r w:rsidRPr="000B4ACD">
        <w:rPr>
          <w:rtl/>
          <w:lang w:bidi="fa-IR"/>
        </w:rPr>
        <w:t>:آروغ زدن در اثر پرخور</w:t>
      </w:r>
      <w:r w:rsidRPr="000B4ACD">
        <w:rPr>
          <w:rFonts w:hint="cs"/>
          <w:rtl/>
          <w:lang w:bidi="fa-IR"/>
        </w:rPr>
        <w:t>ی</w:t>
      </w:r>
      <w:r w:rsidRPr="000B4ACD">
        <w:rPr>
          <w:rtl/>
          <w:lang w:bidi="fa-IR"/>
        </w:rPr>
        <w:t xml:space="preserve"> است.78 - از آب چاه «سق</w:t>
      </w:r>
      <w:r w:rsidRPr="000B4ACD">
        <w:rPr>
          <w:rFonts w:hint="cs"/>
          <w:rtl/>
          <w:lang w:bidi="fa-IR"/>
        </w:rPr>
        <w:t>ی</w:t>
      </w:r>
      <w:r w:rsidRPr="000B4ACD">
        <w:rPr>
          <w:rFonts w:hint="eastAsia"/>
          <w:rtl/>
          <w:lang w:bidi="fa-IR"/>
        </w:rPr>
        <w:t>ا»</w:t>
      </w:r>
      <w:r w:rsidRPr="000B4ACD">
        <w:rPr>
          <w:rtl/>
          <w:lang w:bidi="fa-IR"/>
        </w:rPr>
        <w:t xml:space="preserve"> که دو منزل</w:t>
      </w:r>
      <w:r w:rsidRPr="000B4ACD">
        <w:rPr>
          <w:rFonts w:hint="cs"/>
          <w:rtl/>
          <w:lang w:bidi="fa-IR"/>
        </w:rPr>
        <w:t>ی</w:t>
      </w:r>
      <w:r w:rsidRPr="000B4ACD">
        <w:rPr>
          <w:rtl/>
          <w:lang w:bidi="fa-IR"/>
        </w:rPr>
        <w:t xml:space="preserve"> مد</w:t>
      </w:r>
      <w:r w:rsidRPr="000B4ACD">
        <w:rPr>
          <w:rFonts w:hint="cs"/>
          <w:rtl/>
          <w:lang w:bidi="fa-IR"/>
        </w:rPr>
        <w:t>ی</w:t>
      </w:r>
      <w:r w:rsidRPr="000B4ACD">
        <w:rPr>
          <w:rFonts w:hint="eastAsia"/>
          <w:rtl/>
          <w:lang w:bidi="fa-IR"/>
        </w:rPr>
        <w:t>نه</w:t>
      </w:r>
      <w:r w:rsidRPr="000B4ACD">
        <w:rPr>
          <w:rtl/>
          <w:lang w:bidi="fa-IR"/>
        </w:rPr>
        <w:t xml:space="preserve"> بود دوست داشت و آن را گوارا م</w:t>
      </w:r>
      <w:r w:rsidRPr="000B4ACD">
        <w:rPr>
          <w:rFonts w:hint="cs"/>
          <w:rtl/>
          <w:lang w:bidi="fa-IR"/>
        </w:rPr>
        <w:t>ی</w:t>
      </w:r>
      <w:r w:rsidRPr="000B4ACD">
        <w:rPr>
          <w:rtl/>
          <w:lang w:bidi="fa-IR"/>
        </w:rPr>
        <w:t xml:space="preserve"> شمرد. (وصول 211 / 2).79 - مرد</w:t>
      </w:r>
      <w:r w:rsidRPr="000B4ACD">
        <w:rPr>
          <w:rFonts w:hint="cs"/>
          <w:rtl/>
          <w:lang w:bidi="fa-IR"/>
        </w:rPr>
        <w:t>ی</w:t>
      </w:r>
      <w:r w:rsidRPr="000B4ACD">
        <w:rPr>
          <w:rtl/>
          <w:lang w:bidi="fa-IR"/>
        </w:rPr>
        <w:t xml:space="preserve"> به او گفت:، من از </w:t>
      </w:r>
      <w:r w:rsidRPr="000B4ACD">
        <w:rPr>
          <w:rFonts w:hint="cs"/>
          <w:rtl/>
          <w:lang w:bidi="fa-IR"/>
        </w:rPr>
        <w:t>ی</w:t>
      </w:r>
      <w:r w:rsidRPr="000B4ACD">
        <w:rPr>
          <w:rFonts w:hint="eastAsia"/>
          <w:rtl/>
          <w:lang w:bidi="fa-IR"/>
        </w:rPr>
        <w:t>ک</w:t>
      </w:r>
      <w:r w:rsidRPr="000B4ACD">
        <w:rPr>
          <w:rtl/>
          <w:lang w:bidi="fa-IR"/>
        </w:rPr>
        <w:t xml:space="preserve"> نفس نوش</w:t>
      </w:r>
      <w:r w:rsidRPr="000B4ACD">
        <w:rPr>
          <w:rFonts w:hint="cs"/>
          <w:rtl/>
          <w:lang w:bidi="fa-IR"/>
        </w:rPr>
        <w:t>ی</w:t>
      </w:r>
      <w:r w:rsidRPr="000B4ACD">
        <w:rPr>
          <w:rFonts w:hint="eastAsia"/>
          <w:rtl/>
          <w:lang w:bidi="fa-IR"/>
        </w:rPr>
        <w:t>دن</w:t>
      </w:r>
      <w:r w:rsidRPr="000B4ACD">
        <w:rPr>
          <w:rtl/>
          <w:lang w:bidi="fa-IR"/>
        </w:rPr>
        <w:t xml:space="preserve"> س</w:t>
      </w:r>
      <w:r w:rsidRPr="000B4ACD">
        <w:rPr>
          <w:rFonts w:hint="cs"/>
          <w:rtl/>
          <w:lang w:bidi="fa-IR"/>
        </w:rPr>
        <w:t>ی</w:t>
      </w:r>
      <w:r w:rsidRPr="000B4ACD">
        <w:rPr>
          <w:rFonts w:hint="eastAsia"/>
          <w:rtl/>
          <w:lang w:bidi="fa-IR"/>
        </w:rPr>
        <w:t>راب</w:t>
      </w:r>
      <w:r w:rsidRPr="000B4ACD">
        <w:rPr>
          <w:rtl/>
          <w:lang w:bidi="fa-IR"/>
        </w:rPr>
        <w:t xml:space="preserve"> </w:t>
      </w:r>
      <w:r w:rsidRPr="000B4ACD">
        <w:rPr>
          <w:rFonts w:hint="eastAsia"/>
          <w:rtl/>
          <w:lang w:bidi="fa-IR"/>
        </w:rPr>
        <w:t>نم</w:t>
      </w:r>
      <w:r w:rsidRPr="000B4ACD">
        <w:rPr>
          <w:rFonts w:hint="cs"/>
          <w:rtl/>
          <w:lang w:bidi="fa-IR"/>
        </w:rPr>
        <w:t>ی</w:t>
      </w:r>
      <w:r w:rsidRPr="000B4ACD">
        <w:rPr>
          <w:rtl/>
          <w:lang w:bidi="fa-IR"/>
        </w:rPr>
        <w:t xml:space="preserve"> شوم، فرمود: «قدح را از دهانت جدا کن، نفس بزن و دوباره بنوش»، گفت: در قدح آشغال 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نم،</w:t>
      </w:r>
      <w:r w:rsidRPr="000B4ACD">
        <w:rPr>
          <w:rtl/>
          <w:lang w:bidi="fa-IR"/>
        </w:rPr>
        <w:t xml:space="preserve"> فرمود: «آن را بر</w:t>
      </w:r>
      <w:r w:rsidRPr="000B4ACD">
        <w:rPr>
          <w:rFonts w:hint="cs"/>
          <w:rtl/>
          <w:lang w:bidi="fa-IR"/>
        </w:rPr>
        <w:t>ی</w:t>
      </w:r>
      <w:r w:rsidRPr="000B4ACD">
        <w:rPr>
          <w:rFonts w:hint="eastAsia"/>
          <w:rtl/>
          <w:lang w:bidi="fa-IR"/>
        </w:rPr>
        <w:t>ز»</w:t>
      </w:r>
      <w:r w:rsidRPr="000B4ACD">
        <w:rPr>
          <w:rtl/>
          <w:lang w:bidi="fa-IR"/>
        </w:rPr>
        <w:t xml:space="preserve"> (وصول 209 / 2).80 - در حصار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انصار وارد شد </w:t>
      </w:r>
      <w:r w:rsidRPr="000B4ACD">
        <w:rPr>
          <w:rtl/>
          <w:lang w:bidi="fa-IR"/>
        </w:rPr>
        <w:lastRenderedPageBreak/>
        <w:t>که آب در حوض م</w:t>
      </w:r>
      <w:r w:rsidRPr="000B4ACD">
        <w:rPr>
          <w:rFonts w:hint="cs"/>
          <w:rtl/>
          <w:lang w:bidi="fa-IR"/>
        </w:rPr>
        <w:t>ی</w:t>
      </w:r>
      <w:r w:rsidRPr="000B4ACD">
        <w:rPr>
          <w:rtl/>
          <w:lang w:bidi="fa-IR"/>
        </w:rPr>
        <w:t xml:space="preserve"> کرد فرمود: «اگر آب شب مانده در مشک کهنه ا</w:t>
      </w:r>
      <w:r w:rsidRPr="000B4ACD">
        <w:rPr>
          <w:rFonts w:hint="cs"/>
          <w:rtl/>
          <w:lang w:bidi="fa-IR"/>
        </w:rPr>
        <w:t>ی</w:t>
      </w:r>
      <w:r w:rsidRPr="000B4ACD">
        <w:rPr>
          <w:rtl/>
          <w:lang w:bidi="fa-IR"/>
        </w:rPr>
        <w:t xml:space="preserve"> دار</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اور</w:t>
      </w:r>
      <w:r w:rsidRPr="000B4ACD">
        <w:rPr>
          <w:rtl/>
          <w:lang w:bidi="fa-IR"/>
        </w:rPr>
        <w:t xml:space="preserve"> و گرنه از آب حوض بنوشم» گ</w:t>
      </w:r>
      <w:r w:rsidRPr="000B4ACD">
        <w:rPr>
          <w:rFonts w:hint="eastAsia"/>
          <w:rtl/>
          <w:lang w:bidi="fa-IR"/>
        </w:rPr>
        <w:t>فت</w:t>
      </w:r>
      <w:r w:rsidRPr="000B4ACD">
        <w:rPr>
          <w:rtl/>
          <w:lang w:bidi="fa-IR"/>
        </w:rPr>
        <w:t>: آب سرد</w:t>
      </w:r>
      <w:r w:rsidR="00D87C5C">
        <w:rPr>
          <w:rFonts w:hint="cs"/>
          <w:rtl/>
          <w:lang w:bidi="fa-IR"/>
        </w:rPr>
        <w:t xml:space="preserve"> </w:t>
      </w:r>
      <w:r w:rsidRPr="000B4ACD">
        <w:rPr>
          <w:rFonts w:hint="eastAsia"/>
          <w:rtl/>
          <w:lang w:bidi="fa-IR"/>
        </w:rPr>
        <w:t>د</w:t>
      </w:r>
      <w:r w:rsidR="00D87C5C">
        <w:rPr>
          <w:rFonts w:hint="cs"/>
          <w:rtl/>
          <w:lang w:bidi="fa-IR"/>
        </w:rPr>
        <w:t>ار</w:t>
      </w:r>
      <w:r w:rsidRPr="000B4ACD">
        <w:rPr>
          <w:rFonts w:hint="eastAsia"/>
          <w:rtl/>
          <w:lang w:bidi="fa-IR"/>
        </w:rPr>
        <w:t>م،</w:t>
      </w:r>
      <w:r w:rsidRPr="000B4ACD">
        <w:rPr>
          <w:rtl/>
          <w:lang w:bidi="fa-IR"/>
        </w:rPr>
        <w:t xml:space="preserve"> رفت و آب در قدح ر</w:t>
      </w:r>
      <w:r w:rsidRPr="000B4ACD">
        <w:rPr>
          <w:rFonts w:hint="cs"/>
          <w:rtl/>
          <w:lang w:bidi="fa-IR"/>
        </w:rPr>
        <w:t>ی</w:t>
      </w:r>
      <w:r w:rsidRPr="000B4ACD">
        <w:rPr>
          <w:rFonts w:hint="eastAsia"/>
          <w:rtl/>
          <w:lang w:bidi="fa-IR"/>
        </w:rPr>
        <w:t>خت</w:t>
      </w:r>
      <w:r w:rsidRPr="000B4ACD">
        <w:rPr>
          <w:rtl/>
          <w:lang w:bidi="fa-IR"/>
        </w:rPr>
        <w:t xml:space="preserve"> و با ش</w:t>
      </w:r>
      <w:r w:rsidRPr="000B4ACD">
        <w:rPr>
          <w:rFonts w:hint="cs"/>
          <w:rtl/>
          <w:lang w:bidi="fa-IR"/>
        </w:rPr>
        <w:t>ی</w:t>
      </w:r>
      <w:r w:rsidRPr="000B4ACD">
        <w:rPr>
          <w:rFonts w:hint="eastAsia"/>
          <w:rtl/>
          <w:lang w:bidi="fa-IR"/>
        </w:rPr>
        <w:t>ر</w:t>
      </w:r>
      <w:r w:rsidRPr="000B4ACD">
        <w:rPr>
          <w:rtl/>
          <w:lang w:bidi="fa-IR"/>
        </w:rPr>
        <w:t xml:space="preserve"> ممزوج نمود و به پ</w:t>
      </w:r>
      <w:r w:rsidRPr="000B4ACD">
        <w:rPr>
          <w:rFonts w:hint="cs"/>
          <w:rtl/>
          <w:lang w:bidi="fa-IR"/>
        </w:rPr>
        <w:t>ی</w:t>
      </w:r>
      <w:r w:rsidRPr="000B4ACD">
        <w:rPr>
          <w:rFonts w:hint="eastAsia"/>
          <w:rtl/>
          <w:lang w:bidi="fa-IR"/>
        </w:rPr>
        <w:t>غمبر</w:t>
      </w:r>
      <w:r w:rsidRPr="000B4ACD">
        <w:rPr>
          <w:rtl/>
          <w:lang w:bidi="fa-IR"/>
        </w:rPr>
        <w:t xml:space="preserve"> داد و او آشام</w:t>
      </w:r>
      <w:r w:rsidRPr="000B4ACD">
        <w:rPr>
          <w:rFonts w:hint="cs"/>
          <w:rtl/>
          <w:lang w:bidi="fa-IR"/>
        </w:rPr>
        <w:t>ی</w:t>
      </w:r>
      <w:r w:rsidRPr="000B4ACD">
        <w:rPr>
          <w:rFonts w:hint="eastAsia"/>
          <w:rtl/>
          <w:lang w:bidi="fa-IR"/>
        </w:rPr>
        <w:t>د</w:t>
      </w:r>
      <w:r w:rsidRPr="000B4ACD">
        <w:rPr>
          <w:rtl/>
          <w:lang w:bidi="fa-IR"/>
        </w:rPr>
        <w:t xml:space="preserve"> (وصول 211 / 2)</w:t>
      </w:r>
    </w:p>
    <w:p w:rsidR="000B4ACD" w:rsidRPr="000B4ACD" w:rsidRDefault="000B4ACD" w:rsidP="000F5596">
      <w:pPr>
        <w:pStyle w:val="libNormal"/>
        <w:rPr>
          <w:rtl/>
          <w:lang w:bidi="fa-IR"/>
        </w:rPr>
      </w:pPr>
      <w:r w:rsidRPr="000B4ACD">
        <w:rPr>
          <w:rtl/>
          <w:lang w:bidi="fa-IR"/>
        </w:rPr>
        <w:t>81 - از بهتر</w:t>
      </w:r>
      <w:r w:rsidRPr="000B4ACD">
        <w:rPr>
          <w:rFonts w:hint="cs"/>
          <w:rtl/>
          <w:lang w:bidi="fa-IR"/>
        </w:rPr>
        <w:t>ی</w:t>
      </w:r>
      <w:r w:rsidRPr="000B4ACD">
        <w:rPr>
          <w:rFonts w:hint="eastAsia"/>
          <w:rtl/>
          <w:lang w:bidi="fa-IR"/>
        </w:rPr>
        <w:t>ن</w:t>
      </w:r>
      <w:r w:rsidRPr="000B4ACD">
        <w:rPr>
          <w:rtl/>
          <w:lang w:bidi="fa-IR"/>
        </w:rPr>
        <w:t xml:space="preserve"> نوش</w:t>
      </w:r>
      <w:r w:rsidRPr="000B4ACD">
        <w:rPr>
          <w:rFonts w:hint="cs"/>
          <w:rtl/>
          <w:lang w:bidi="fa-IR"/>
        </w:rPr>
        <w:t>ی</w:t>
      </w:r>
      <w:r w:rsidRPr="000B4ACD">
        <w:rPr>
          <w:rFonts w:hint="eastAsia"/>
          <w:rtl/>
          <w:lang w:bidi="fa-IR"/>
        </w:rPr>
        <w:t>دن</w:t>
      </w:r>
      <w:r w:rsidRPr="000B4ACD">
        <w:rPr>
          <w:rFonts w:hint="cs"/>
          <w:rtl/>
          <w:lang w:bidi="fa-IR"/>
        </w:rPr>
        <w:t>ی</w:t>
      </w:r>
      <w:r w:rsidRPr="000B4ACD">
        <w:rPr>
          <w:rtl/>
          <w:lang w:bidi="fa-IR"/>
        </w:rPr>
        <w:t xml:space="preserve"> پرس</w:t>
      </w:r>
      <w:r w:rsidRPr="000B4ACD">
        <w:rPr>
          <w:rFonts w:hint="cs"/>
          <w:rtl/>
          <w:lang w:bidi="fa-IR"/>
        </w:rPr>
        <w:t>ی</w:t>
      </w:r>
      <w:r w:rsidRPr="000B4ACD">
        <w:rPr>
          <w:rFonts w:hint="eastAsia"/>
          <w:rtl/>
          <w:lang w:bidi="fa-IR"/>
        </w:rPr>
        <w:t>دند</w:t>
      </w:r>
      <w:r w:rsidRPr="000B4ACD">
        <w:rPr>
          <w:rtl/>
          <w:lang w:bidi="fa-IR"/>
        </w:rPr>
        <w:t>: فرمود: «سرد و ش</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ن»</w:t>
      </w:r>
      <w:r w:rsidRPr="000B4ACD">
        <w:rPr>
          <w:rtl/>
          <w:lang w:bidi="fa-IR"/>
        </w:rPr>
        <w:t xml:space="preserve"> (وصول 219 / 2).82 - انس گفت: نزد پ</w:t>
      </w:r>
      <w:r w:rsidRPr="000B4ACD">
        <w:rPr>
          <w:rFonts w:hint="cs"/>
          <w:rtl/>
          <w:lang w:bidi="fa-IR"/>
        </w:rPr>
        <w:t>ی</w:t>
      </w:r>
      <w:r w:rsidRPr="000B4ACD">
        <w:rPr>
          <w:rFonts w:hint="eastAsia"/>
          <w:rtl/>
          <w:lang w:bidi="fa-IR"/>
        </w:rPr>
        <w:t>غمبر</w:t>
      </w:r>
      <w:r w:rsidRPr="000B4ACD">
        <w:rPr>
          <w:rtl/>
          <w:lang w:bidi="fa-IR"/>
        </w:rPr>
        <w:t xml:space="preserve"> رفتم، نان جو و پ</w:t>
      </w:r>
      <w:r w:rsidRPr="000B4ACD">
        <w:rPr>
          <w:rFonts w:hint="cs"/>
          <w:rtl/>
          <w:lang w:bidi="fa-IR"/>
        </w:rPr>
        <w:t>ی</w:t>
      </w:r>
      <w:r w:rsidRPr="000B4ACD">
        <w:rPr>
          <w:rFonts w:hint="eastAsia"/>
          <w:rtl/>
          <w:lang w:bidi="fa-IR"/>
        </w:rPr>
        <w:t>ه</w:t>
      </w:r>
      <w:r w:rsidRPr="000B4ACD">
        <w:rPr>
          <w:rtl/>
          <w:lang w:bidi="fa-IR"/>
        </w:rPr>
        <w:t xml:space="preserve"> آب شده بو گرفته برده بودم، پ</w:t>
      </w:r>
      <w:r w:rsidRPr="000B4ACD">
        <w:rPr>
          <w:rFonts w:hint="cs"/>
          <w:rtl/>
          <w:lang w:bidi="fa-IR"/>
        </w:rPr>
        <w:t>ی</w:t>
      </w:r>
      <w:r w:rsidRPr="000B4ACD">
        <w:rPr>
          <w:rFonts w:hint="eastAsia"/>
          <w:rtl/>
          <w:lang w:bidi="fa-IR"/>
        </w:rPr>
        <w:t>غمبر</w:t>
      </w:r>
      <w:r w:rsidRPr="000B4ACD">
        <w:rPr>
          <w:rtl/>
          <w:lang w:bidi="fa-IR"/>
        </w:rPr>
        <w:t xml:space="preserve"> فرمود: «شب بر آل محم</w:t>
      </w:r>
      <w:r w:rsidRPr="000B4ACD">
        <w:rPr>
          <w:rFonts w:hint="eastAsia"/>
          <w:rtl/>
          <w:lang w:bidi="fa-IR"/>
        </w:rPr>
        <w:t>د</w:t>
      </w:r>
      <w:r w:rsidRPr="000B4ACD">
        <w:rPr>
          <w:rtl/>
          <w:lang w:bidi="fa-IR"/>
        </w:rPr>
        <w:t xml:space="preserve"> گذشته که نه صاع</w:t>
      </w:r>
      <w:r w:rsidRPr="000B4ACD">
        <w:rPr>
          <w:rFonts w:hint="cs"/>
          <w:rtl/>
          <w:lang w:bidi="fa-IR"/>
        </w:rPr>
        <w:t>ی</w:t>
      </w:r>
      <w:r w:rsidRPr="000B4ACD">
        <w:rPr>
          <w:rtl/>
          <w:lang w:bidi="fa-IR"/>
        </w:rPr>
        <w:t xml:space="preserve"> خرما داشتند نخ صاع</w:t>
      </w:r>
      <w:r w:rsidRPr="000B4ACD">
        <w:rPr>
          <w:rFonts w:hint="cs"/>
          <w:rtl/>
          <w:lang w:bidi="fa-IR"/>
        </w:rPr>
        <w:t>ی</w:t>
      </w:r>
      <w:r w:rsidRPr="000B4ACD">
        <w:rPr>
          <w:rtl/>
          <w:lang w:bidi="fa-IR"/>
        </w:rPr>
        <w:t xml:space="preserve"> حبه جو» (وصول 169 / 2).83 - عقبه بن غزوان گفت: با پ</w:t>
      </w:r>
      <w:r w:rsidRPr="000B4ACD">
        <w:rPr>
          <w:rFonts w:hint="cs"/>
          <w:rtl/>
          <w:lang w:bidi="fa-IR"/>
        </w:rPr>
        <w:t>ی</w:t>
      </w:r>
      <w:r w:rsidRPr="000B4ACD">
        <w:rPr>
          <w:rFonts w:hint="eastAsia"/>
          <w:rtl/>
          <w:lang w:bidi="fa-IR"/>
        </w:rPr>
        <w:t>غمبر</w:t>
      </w:r>
      <w:r w:rsidRPr="000B4ACD">
        <w:rPr>
          <w:rtl/>
          <w:lang w:bidi="fa-IR"/>
        </w:rPr>
        <w:t xml:space="preserve"> هفت نفر بود</w:t>
      </w:r>
      <w:r w:rsidRPr="000B4ACD">
        <w:rPr>
          <w:rFonts w:hint="cs"/>
          <w:rtl/>
          <w:lang w:bidi="fa-IR"/>
        </w:rPr>
        <w:t>ی</w:t>
      </w:r>
      <w:r w:rsidRPr="000B4ACD">
        <w:rPr>
          <w:rFonts w:hint="eastAsia"/>
          <w:rtl/>
          <w:lang w:bidi="fa-IR"/>
        </w:rPr>
        <w:t>م</w:t>
      </w:r>
      <w:r w:rsidRPr="000B4ACD">
        <w:rPr>
          <w:rtl/>
          <w:lang w:bidi="fa-IR"/>
        </w:rPr>
        <w:t xml:space="preserve"> که غذا نداشت</w:t>
      </w:r>
      <w:r w:rsidRPr="000B4ACD">
        <w:rPr>
          <w:rFonts w:hint="cs"/>
          <w:rtl/>
          <w:lang w:bidi="fa-IR"/>
        </w:rPr>
        <w:t>ی</w:t>
      </w:r>
      <w:r w:rsidRPr="000B4ACD">
        <w:rPr>
          <w:rFonts w:hint="eastAsia"/>
          <w:rtl/>
          <w:lang w:bidi="fa-IR"/>
        </w:rPr>
        <w:t>م</w:t>
      </w:r>
      <w:r w:rsidRPr="000B4ACD">
        <w:rPr>
          <w:rtl/>
          <w:lang w:bidi="fa-IR"/>
        </w:rPr>
        <w:t xml:space="preserve"> مگر برگ حبله تا لب ها</w:t>
      </w:r>
      <w:r w:rsidRPr="000B4ACD">
        <w:rPr>
          <w:rFonts w:hint="cs"/>
          <w:rtl/>
          <w:lang w:bidi="fa-IR"/>
        </w:rPr>
        <w:t>ی</w:t>
      </w:r>
      <w:r w:rsidRPr="000B4ACD">
        <w:rPr>
          <w:rtl/>
          <w:lang w:bidi="fa-IR"/>
        </w:rPr>
        <w:t xml:space="preserve"> ما زخم شد. (وصول 170 / 2).توض</w:t>
      </w:r>
      <w:r w:rsidRPr="000B4ACD">
        <w:rPr>
          <w:rFonts w:hint="cs"/>
          <w:rtl/>
          <w:lang w:bidi="fa-IR"/>
        </w:rPr>
        <w:t>ی</w:t>
      </w:r>
      <w:r w:rsidRPr="000B4ACD">
        <w:rPr>
          <w:rFonts w:hint="eastAsia"/>
          <w:rtl/>
          <w:lang w:bidi="fa-IR"/>
        </w:rPr>
        <w:t>ح</w:t>
      </w:r>
      <w:r w:rsidRPr="000B4ACD">
        <w:rPr>
          <w:rtl/>
          <w:lang w:bidi="fa-IR"/>
        </w:rPr>
        <w:t>:«حبله» علف</w:t>
      </w:r>
      <w:r w:rsidRPr="000B4ACD">
        <w:rPr>
          <w:rFonts w:hint="cs"/>
          <w:rtl/>
          <w:lang w:bidi="fa-IR"/>
        </w:rPr>
        <w:t>ی</w:t>
      </w:r>
      <w:r w:rsidRPr="000B4ACD">
        <w:rPr>
          <w:rtl/>
          <w:lang w:bidi="fa-IR"/>
        </w:rPr>
        <w:t xml:space="preserve"> صحرا</w:t>
      </w:r>
      <w:r w:rsidRPr="000B4ACD">
        <w:rPr>
          <w:rFonts w:hint="cs"/>
          <w:rtl/>
          <w:lang w:bidi="fa-IR"/>
        </w:rPr>
        <w:t>یی</w:t>
      </w:r>
      <w:r w:rsidRPr="000B4ACD">
        <w:rPr>
          <w:rtl/>
          <w:lang w:bidi="fa-IR"/>
        </w:rPr>
        <w:t xml:space="preserve"> است که دانه ا</w:t>
      </w:r>
      <w:r w:rsidRPr="000B4ACD">
        <w:rPr>
          <w:rFonts w:hint="cs"/>
          <w:rtl/>
          <w:lang w:bidi="fa-IR"/>
        </w:rPr>
        <w:t>ی</w:t>
      </w:r>
      <w:r w:rsidRPr="000B4ACD">
        <w:rPr>
          <w:rtl/>
          <w:lang w:bidi="fa-IR"/>
        </w:rPr>
        <w:t xml:space="preserve"> مانند لوب</w:t>
      </w:r>
      <w:r w:rsidRPr="000B4ACD">
        <w:rPr>
          <w:rFonts w:hint="cs"/>
          <w:rtl/>
          <w:lang w:bidi="fa-IR"/>
        </w:rPr>
        <w:t>ی</w:t>
      </w:r>
      <w:r w:rsidRPr="000B4ACD">
        <w:rPr>
          <w:rFonts w:hint="eastAsia"/>
          <w:rtl/>
          <w:lang w:bidi="fa-IR"/>
        </w:rPr>
        <w:t>ا</w:t>
      </w:r>
      <w:r w:rsidRPr="000B4ACD">
        <w:rPr>
          <w:rtl/>
          <w:lang w:bidi="fa-IR"/>
        </w:rPr>
        <w:t xml:space="preserve"> دارد.84 - عا</w:t>
      </w:r>
      <w:r w:rsidRPr="000B4ACD">
        <w:rPr>
          <w:rFonts w:hint="cs"/>
          <w:rtl/>
          <w:lang w:bidi="fa-IR"/>
        </w:rPr>
        <w:t>ی</w:t>
      </w:r>
      <w:r w:rsidRPr="000B4ACD">
        <w:rPr>
          <w:rFonts w:hint="eastAsia"/>
          <w:rtl/>
          <w:lang w:bidi="fa-IR"/>
        </w:rPr>
        <w:t>شه</w:t>
      </w:r>
      <w:r w:rsidRPr="000B4ACD">
        <w:rPr>
          <w:rtl/>
          <w:lang w:bidi="fa-IR"/>
        </w:rPr>
        <w:t xml:space="preserve"> گفت: گاه</w:t>
      </w:r>
      <w:r w:rsidRPr="000B4ACD">
        <w:rPr>
          <w:rFonts w:hint="cs"/>
          <w:rtl/>
          <w:lang w:bidi="fa-IR"/>
        </w:rPr>
        <w:t>ی</w:t>
      </w:r>
      <w:r w:rsidRPr="000B4ACD">
        <w:rPr>
          <w:rtl/>
          <w:lang w:bidi="fa-IR"/>
        </w:rPr>
        <w:t xml:space="preserve"> ماه </w:t>
      </w:r>
      <w:r w:rsidRPr="000B4ACD">
        <w:rPr>
          <w:rFonts w:hint="eastAsia"/>
          <w:rtl/>
          <w:lang w:bidi="fa-IR"/>
        </w:rPr>
        <w:t>بر</w:t>
      </w:r>
      <w:r w:rsidRPr="000B4ACD">
        <w:rPr>
          <w:rtl/>
          <w:lang w:bidi="fa-IR"/>
        </w:rPr>
        <w:t xml:space="preserve"> ما م</w:t>
      </w:r>
      <w:r w:rsidRPr="000B4ACD">
        <w:rPr>
          <w:rFonts w:hint="cs"/>
          <w:rtl/>
          <w:lang w:bidi="fa-IR"/>
        </w:rPr>
        <w:t>ی</w:t>
      </w:r>
      <w:r w:rsidRPr="000B4ACD">
        <w:rPr>
          <w:rtl/>
          <w:lang w:bidi="fa-IR"/>
        </w:rPr>
        <w:t xml:space="preserve"> گذشت و ما آتش</w:t>
      </w:r>
      <w:r w:rsidRPr="000B4ACD">
        <w:rPr>
          <w:rFonts w:hint="cs"/>
          <w:rtl/>
          <w:lang w:bidi="fa-IR"/>
        </w:rPr>
        <w:t>ی</w:t>
      </w:r>
      <w:r w:rsidRPr="000B4ACD">
        <w:rPr>
          <w:rtl/>
          <w:lang w:bidi="fa-IR"/>
        </w:rPr>
        <w:t xml:space="preserve"> روشن نکرده بود</w:t>
      </w:r>
      <w:r w:rsidRPr="000B4ACD">
        <w:rPr>
          <w:rFonts w:hint="cs"/>
          <w:rtl/>
          <w:lang w:bidi="fa-IR"/>
        </w:rPr>
        <w:t>ی</w:t>
      </w:r>
      <w:r w:rsidRPr="000B4ACD">
        <w:rPr>
          <w:rFonts w:hint="eastAsia"/>
          <w:rtl/>
          <w:lang w:bidi="fa-IR"/>
        </w:rPr>
        <w:t>م،</w:t>
      </w:r>
      <w:r w:rsidRPr="000B4ACD">
        <w:rPr>
          <w:rtl/>
          <w:lang w:bidi="fa-IR"/>
        </w:rPr>
        <w:t xml:space="preserve"> آب بود و خرما مگر گاه</w:t>
      </w:r>
      <w:r w:rsidRPr="000B4ACD">
        <w:rPr>
          <w:rFonts w:hint="cs"/>
          <w:rtl/>
          <w:lang w:bidi="fa-IR"/>
        </w:rPr>
        <w:t>ی</w:t>
      </w:r>
      <w:r w:rsidRPr="000B4ACD">
        <w:rPr>
          <w:rtl/>
          <w:lang w:bidi="fa-IR"/>
        </w:rPr>
        <w:t xml:space="preserve"> که کس</w:t>
      </w:r>
      <w:r w:rsidRPr="000B4ACD">
        <w:rPr>
          <w:rFonts w:hint="cs"/>
          <w:rtl/>
          <w:lang w:bidi="fa-IR"/>
        </w:rPr>
        <w:t>ی</w:t>
      </w:r>
      <w:r w:rsidRPr="000B4ACD">
        <w:rPr>
          <w:rtl/>
          <w:lang w:bidi="fa-IR"/>
        </w:rPr>
        <w:t xml:space="preserve"> گوشت برا</w:t>
      </w:r>
      <w:r w:rsidRPr="000B4ACD">
        <w:rPr>
          <w:rFonts w:hint="cs"/>
          <w:rtl/>
          <w:lang w:bidi="fa-IR"/>
        </w:rPr>
        <w:t>ی</w:t>
      </w:r>
      <w:r w:rsidRPr="000B4ACD">
        <w:rPr>
          <w:rtl/>
          <w:lang w:bidi="fa-IR"/>
        </w:rPr>
        <w:t xml:space="preserve"> ما م</w:t>
      </w:r>
      <w:r w:rsidRPr="000B4ACD">
        <w:rPr>
          <w:rFonts w:hint="cs"/>
          <w:rtl/>
          <w:lang w:bidi="fa-IR"/>
        </w:rPr>
        <w:t>ی</w:t>
      </w:r>
      <w:r w:rsidRPr="000B4ACD">
        <w:rPr>
          <w:rtl/>
          <w:lang w:bidi="fa-IR"/>
        </w:rPr>
        <w:t xml:space="preserve"> آورد. (وصول 165 / 2).85 - آل محمد سه روز پ</w:t>
      </w:r>
      <w:r w:rsidRPr="000B4ACD">
        <w:rPr>
          <w:rFonts w:hint="cs"/>
          <w:rtl/>
          <w:lang w:bidi="fa-IR"/>
        </w:rPr>
        <w:t>ی</w:t>
      </w:r>
      <w:r w:rsidRPr="000B4ACD">
        <w:rPr>
          <w:rFonts w:hint="eastAsia"/>
          <w:rtl/>
          <w:lang w:bidi="fa-IR"/>
        </w:rPr>
        <w:t>اپ</w:t>
      </w:r>
      <w:r w:rsidRPr="000B4ACD">
        <w:rPr>
          <w:rFonts w:hint="cs"/>
          <w:rtl/>
          <w:lang w:bidi="fa-IR"/>
        </w:rPr>
        <w:t>ی</w:t>
      </w:r>
      <w:r w:rsidRPr="000B4ACD">
        <w:rPr>
          <w:rtl/>
          <w:lang w:bidi="fa-IR"/>
        </w:rPr>
        <w:t xml:space="preserve"> از نان گندم س</w:t>
      </w:r>
      <w:r w:rsidRPr="000B4ACD">
        <w:rPr>
          <w:rFonts w:hint="cs"/>
          <w:rtl/>
          <w:lang w:bidi="fa-IR"/>
        </w:rPr>
        <w:t>ی</w:t>
      </w:r>
      <w:r w:rsidRPr="000B4ACD">
        <w:rPr>
          <w:rFonts w:hint="eastAsia"/>
          <w:rtl/>
          <w:lang w:bidi="fa-IR"/>
        </w:rPr>
        <w:t>ر</w:t>
      </w:r>
      <w:r w:rsidRPr="000B4ACD">
        <w:rPr>
          <w:rtl/>
          <w:lang w:bidi="fa-IR"/>
        </w:rPr>
        <w:t xml:space="preserve"> نشدند؛ آل محمد ه</w:t>
      </w:r>
      <w:r w:rsidRPr="000B4ACD">
        <w:rPr>
          <w:rFonts w:hint="cs"/>
          <w:rtl/>
          <w:lang w:bidi="fa-IR"/>
        </w:rPr>
        <w:t>ی</w:t>
      </w:r>
      <w:r w:rsidRPr="000B4ACD">
        <w:rPr>
          <w:rFonts w:hint="eastAsia"/>
          <w:rtl/>
          <w:lang w:bidi="fa-IR"/>
        </w:rPr>
        <w:t>چ</w:t>
      </w:r>
      <w:r w:rsidRPr="000B4ACD">
        <w:rPr>
          <w:rtl/>
          <w:lang w:bidi="fa-IR"/>
        </w:rPr>
        <w:t xml:space="preserve"> روز</w:t>
      </w:r>
      <w:r w:rsidRPr="000B4ACD">
        <w:rPr>
          <w:rFonts w:hint="cs"/>
          <w:rtl/>
          <w:lang w:bidi="fa-IR"/>
        </w:rPr>
        <w:t>ی</w:t>
      </w:r>
      <w:r w:rsidRPr="000B4ACD">
        <w:rPr>
          <w:rtl/>
          <w:lang w:bidi="fa-IR"/>
        </w:rPr>
        <w:t xml:space="preserve"> دو بار غذا نخوردند مگر آن که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آن ها خرما بود، چند شب متوال</w:t>
      </w:r>
      <w:r w:rsidRPr="000B4ACD">
        <w:rPr>
          <w:rFonts w:hint="cs"/>
          <w:rtl/>
          <w:lang w:bidi="fa-IR"/>
        </w:rPr>
        <w:t>ی</w:t>
      </w:r>
      <w:r w:rsidRPr="000B4ACD">
        <w:rPr>
          <w:rtl/>
          <w:lang w:bidi="fa-IR"/>
        </w:rPr>
        <w:t xml:space="preserve"> اتفاق م</w:t>
      </w:r>
      <w:r w:rsidRPr="000B4ACD">
        <w:rPr>
          <w:rFonts w:hint="cs"/>
          <w:rtl/>
          <w:lang w:bidi="fa-IR"/>
        </w:rPr>
        <w:t>ی</w:t>
      </w:r>
      <w:r w:rsidRPr="000B4ACD">
        <w:rPr>
          <w:rtl/>
          <w:lang w:bidi="fa-IR"/>
        </w:rPr>
        <w:t xml:space="preserve"> افتاد </w:t>
      </w:r>
      <w:r w:rsidRPr="000B4ACD">
        <w:rPr>
          <w:rFonts w:hint="eastAsia"/>
          <w:rtl/>
          <w:lang w:bidi="fa-IR"/>
        </w:rPr>
        <w:t>که</w:t>
      </w:r>
      <w:r w:rsidRPr="000B4ACD">
        <w:rPr>
          <w:rtl/>
          <w:lang w:bidi="fa-IR"/>
        </w:rPr>
        <w:t xml:space="preserve"> خود و اهلش گرسنه و ب</w:t>
      </w:r>
      <w:r w:rsidRPr="000B4ACD">
        <w:rPr>
          <w:rFonts w:hint="cs"/>
          <w:rtl/>
          <w:lang w:bidi="fa-IR"/>
        </w:rPr>
        <w:t>ی</w:t>
      </w:r>
      <w:r w:rsidRPr="000B4ACD">
        <w:rPr>
          <w:rtl/>
          <w:lang w:bidi="fa-IR"/>
        </w:rPr>
        <w:t xml:space="preserve"> شام خواب</w:t>
      </w:r>
      <w:r w:rsidRPr="000B4ACD">
        <w:rPr>
          <w:rFonts w:hint="cs"/>
          <w:rtl/>
          <w:lang w:bidi="fa-IR"/>
        </w:rPr>
        <w:t>ی</w:t>
      </w:r>
      <w:r w:rsidRPr="000B4ACD">
        <w:rPr>
          <w:rFonts w:hint="eastAsia"/>
          <w:rtl/>
          <w:lang w:bidi="fa-IR"/>
        </w:rPr>
        <w:t>دند؛</w:t>
      </w:r>
      <w:r w:rsidRPr="000B4ACD">
        <w:rPr>
          <w:rtl/>
          <w:lang w:bidi="fa-IR"/>
        </w:rPr>
        <w:t xml:space="preserve"> عمر گفت: پ</w:t>
      </w:r>
      <w:r w:rsidRPr="000B4ACD">
        <w:rPr>
          <w:rFonts w:hint="cs"/>
          <w:rtl/>
          <w:lang w:bidi="fa-IR"/>
        </w:rPr>
        <w:t>ی</w:t>
      </w:r>
      <w:r w:rsidRPr="000B4ACD">
        <w:rPr>
          <w:rFonts w:hint="eastAsia"/>
          <w:rtl/>
          <w:lang w:bidi="fa-IR"/>
        </w:rPr>
        <w:t>غمبر</w:t>
      </w:r>
      <w:r w:rsidRPr="000B4ACD">
        <w:rPr>
          <w:rtl/>
          <w:lang w:bidi="fa-IR"/>
        </w:rPr>
        <w:t xml:space="preserve"> را د</w:t>
      </w:r>
      <w:r w:rsidRPr="000B4ACD">
        <w:rPr>
          <w:rFonts w:hint="cs"/>
          <w:rtl/>
          <w:lang w:bidi="fa-IR"/>
        </w:rPr>
        <w:t>ی</w:t>
      </w:r>
      <w:r w:rsidRPr="000B4ACD">
        <w:rPr>
          <w:rFonts w:hint="eastAsia"/>
          <w:rtl/>
          <w:lang w:bidi="fa-IR"/>
        </w:rPr>
        <w:t>دم</w:t>
      </w:r>
      <w:r w:rsidRPr="000B4ACD">
        <w:rPr>
          <w:rtl/>
          <w:lang w:bidi="fa-IR"/>
        </w:rPr>
        <w:t xml:space="preserve"> که از گرسنگ</w:t>
      </w:r>
      <w:r w:rsidRPr="000B4ACD">
        <w:rPr>
          <w:rFonts w:hint="cs"/>
          <w:rtl/>
          <w:lang w:bidi="fa-IR"/>
        </w:rPr>
        <w:t>ی</w:t>
      </w:r>
      <w:r w:rsidRPr="000B4ACD">
        <w:rPr>
          <w:rtl/>
          <w:lang w:bidi="fa-IR"/>
        </w:rPr>
        <w:t xml:space="preserve"> به خود م</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چ</w:t>
      </w:r>
      <w:r w:rsidRPr="000B4ACD">
        <w:rPr>
          <w:rFonts w:hint="cs"/>
          <w:rtl/>
          <w:lang w:bidi="fa-IR"/>
        </w:rPr>
        <w:t>ی</w:t>
      </w:r>
      <w:r w:rsidRPr="000B4ACD">
        <w:rPr>
          <w:rFonts w:hint="eastAsia"/>
          <w:rtl/>
          <w:lang w:bidi="fa-IR"/>
        </w:rPr>
        <w:t>د</w:t>
      </w:r>
      <w:r w:rsidRPr="000B4ACD">
        <w:rPr>
          <w:rtl/>
          <w:lang w:bidi="fa-IR"/>
        </w:rPr>
        <w:t xml:space="preserve"> و حت</w:t>
      </w:r>
      <w:r w:rsidRPr="000B4ACD">
        <w:rPr>
          <w:rFonts w:hint="cs"/>
          <w:rtl/>
          <w:lang w:bidi="fa-IR"/>
        </w:rPr>
        <w:t>ی</w:t>
      </w:r>
      <w:r w:rsidRPr="000B4ACD">
        <w:rPr>
          <w:rtl/>
          <w:lang w:bidi="fa-IR"/>
        </w:rPr>
        <w:t xml:space="preserve"> خرما</w:t>
      </w:r>
      <w:r w:rsidRPr="000B4ACD">
        <w:rPr>
          <w:rFonts w:hint="cs"/>
          <w:rtl/>
          <w:lang w:bidi="fa-IR"/>
        </w:rPr>
        <w:t>ی</w:t>
      </w:r>
      <w:r w:rsidRPr="000B4ACD">
        <w:rPr>
          <w:rtl/>
          <w:lang w:bidi="fa-IR"/>
        </w:rPr>
        <w:t xml:space="preserve"> نامرغوب ن</w:t>
      </w:r>
      <w:r w:rsidRPr="000B4ACD">
        <w:rPr>
          <w:rFonts w:hint="cs"/>
          <w:rtl/>
          <w:lang w:bidi="fa-IR"/>
        </w:rPr>
        <w:t>ی</w:t>
      </w:r>
      <w:r w:rsidRPr="000B4ACD">
        <w:rPr>
          <w:rFonts w:hint="eastAsia"/>
          <w:rtl/>
          <w:lang w:bidi="fa-IR"/>
        </w:rPr>
        <w:t>افته</w:t>
      </w:r>
      <w:r w:rsidRPr="000B4ACD">
        <w:rPr>
          <w:rtl/>
          <w:lang w:bidi="fa-IR"/>
        </w:rPr>
        <w:t xml:space="preserve"> بود که شکم خود را س</w:t>
      </w:r>
      <w:r w:rsidRPr="000B4ACD">
        <w:rPr>
          <w:rFonts w:hint="cs"/>
          <w:rtl/>
          <w:lang w:bidi="fa-IR"/>
        </w:rPr>
        <w:t>ی</w:t>
      </w:r>
      <w:r w:rsidRPr="000B4ACD">
        <w:rPr>
          <w:rFonts w:hint="eastAsia"/>
          <w:rtl/>
          <w:lang w:bidi="fa-IR"/>
        </w:rPr>
        <w:t>ر</w:t>
      </w:r>
      <w:r w:rsidRPr="000B4ACD">
        <w:rPr>
          <w:rtl/>
          <w:lang w:bidi="fa-IR"/>
        </w:rPr>
        <w:t xml:space="preserve"> کند؛ پ</w:t>
      </w:r>
      <w:r w:rsidRPr="000B4ACD">
        <w:rPr>
          <w:rFonts w:hint="cs"/>
          <w:rtl/>
          <w:lang w:bidi="fa-IR"/>
        </w:rPr>
        <w:t>ی</w:t>
      </w:r>
      <w:r w:rsidRPr="000B4ACD">
        <w:rPr>
          <w:rFonts w:hint="eastAsia"/>
          <w:rtl/>
          <w:lang w:bidi="fa-IR"/>
        </w:rPr>
        <w:t>غمبر</w:t>
      </w:r>
      <w:r w:rsidRPr="000B4ACD">
        <w:rPr>
          <w:rtl/>
          <w:lang w:bidi="fa-IR"/>
        </w:rPr>
        <w:t xml:space="preserve"> اکرم فرمود: «در راه خدا چنان ترسانده شده بودم که ه</w:t>
      </w:r>
      <w:r w:rsidRPr="000B4ACD">
        <w:rPr>
          <w:rFonts w:hint="cs"/>
          <w:rtl/>
          <w:lang w:bidi="fa-IR"/>
        </w:rPr>
        <w:t>ی</w:t>
      </w:r>
      <w:r w:rsidRPr="000B4ACD">
        <w:rPr>
          <w:rFonts w:hint="eastAsia"/>
          <w:rtl/>
          <w:lang w:bidi="fa-IR"/>
        </w:rPr>
        <w:t>چ</w:t>
      </w:r>
      <w:r w:rsidRPr="000B4ACD">
        <w:rPr>
          <w:rtl/>
          <w:lang w:bidi="fa-IR"/>
        </w:rPr>
        <w:t xml:space="preserve"> کس چنان ترسانده نشده بود و در راه خدا چنان آزار د</w:t>
      </w:r>
      <w:r w:rsidRPr="000B4ACD">
        <w:rPr>
          <w:rFonts w:hint="cs"/>
          <w:rtl/>
          <w:lang w:bidi="fa-IR"/>
        </w:rPr>
        <w:t>ی</w:t>
      </w:r>
      <w:r w:rsidRPr="000B4ACD">
        <w:rPr>
          <w:rtl/>
          <w:lang w:bidi="fa-IR"/>
        </w:rPr>
        <w:t>دم که ه</w:t>
      </w:r>
      <w:r w:rsidRPr="000B4ACD">
        <w:rPr>
          <w:rFonts w:hint="cs"/>
          <w:rtl/>
          <w:lang w:bidi="fa-IR"/>
        </w:rPr>
        <w:t>ی</w:t>
      </w:r>
      <w:r w:rsidRPr="000B4ACD">
        <w:rPr>
          <w:rFonts w:hint="eastAsia"/>
          <w:rtl/>
          <w:lang w:bidi="fa-IR"/>
        </w:rPr>
        <w:t>چ</w:t>
      </w:r>
      <w:r w:rsidRPr="000B4ACD">
        <w:rPr>
          <w:rtl/>
          <w:lang w:bidi="fa-IR"/>
        </w:rPr>
        <w:t xml:space="preserve"> کس چنان آزار ند</w:t>
      </w:r>
      <w:r w:rsidRPr="000B4ACD">
        <w:rPr>
          <w:rFonts w:hint="cs"/>
          <w:rtl/>
          <w:lang w:bidi="fa-IR"/>
        </w:rPr>
        <w:t>ی</w:t>
      </w:r>
      <w:r w:rsidRPr="000B4ACD">
        <w:rPr>
          <w:rFonts w:hint="eastAsia"/>
          <w:rtl/>
          <w:lang w:bidi="fa-IR"/>
        </w:rPr>
        <w:t>ده</w:t>
      </w:r>
      <w:r w:rsidRPr="000B4ACD">
        <w:rPr>
          <w:rtl/>
          <w:lang w:bidi="fa-IR"/>
        </w:rPr>
        <w:t xml:space="preserve"> بود؛ بر من س</w:t>
      </w:r>
      <w:r w:rsidRPr="000B4ACD">
        <w:rPr>
          <w:rFonts w:hint="cs"/>
          <w:rtl/>
          <w:lang w:bidi="fa-IR"/>
        </w:rPr>
        <w:t>ی</w:t>
      </w:r>
      <w:r w:rsidRPr="000B4ACD">
        <w:rPr>
          <w:rtl/>
          <w:lang w:bidi="fa-IR"/>
        </w:rPr>
        <w:t xml:space="preserve"> شبانه روز گذشته بود که من و بلال غذائ</w:t>
      </w:r>
      <w:r w:rsidRPr="000B4ACD">
        <w:rPr>
          <w:rFonts w:hint="cs"/>
          <w:rtl/>
          <w:lang w:bidi="fa-IR"/>
        </w:rPr>
        <w:t>ی</w:t>
      </w:r>
      <w:r w:rsidRPr="000B4ACD">
        <w:rPr>
          <w:rtl/>
          <w:lang w:bidi="fa-IR"/>
        </w:rPr>
        <w:t xml:space="preserve"> نداشت</w:t>
      </w:r>
      <w:r w:rsidRPr="000B4ACD">
        <w:rPr>
          <w:rFonts w:hint="cs"/>
          <w:rtl/>
          <w:lang w:bidi="fa-IR"/>
        </w:rPr>
        <w:t>ی</w:t>
      </w:r>
      <w:r w:rsidRPr="000B4ACD">
        <w:rPr>
          <w:rFonts w:hint="eastAsia"/>
          <w:rtl/>
          <w:lang w:bidi="fa-IR"/>
        </w:rPr>
        <w:t>م</w:t>
      </w:r>
      <w:r w:rsidRPr="000B4ACD">
        <w:rPr>
          <w:rtl/>
          <w:lang w:bidi="fa-IR"/>
        </w:rPr>
        <w:t xml:space="preserve"> مگر اندک سفره ا</w:t>
      </w:r>
      <w:r w:rsidRPr="000B4ACD">
        <w:rPr>
          <w:rFonts w:hint="cs"/>
          <w:rtl/>
          <w:lang w:bidi="fa-IR"/>
        </w:rPr>
        <w:t>ی</w:t>
      </w:r>
      <w:r w:rsidRPr="000B4ACD">
        <w:rPr>
          <w:rtl/>
          <w:lang w:bidi="fa-IR"/>
        </w:rPr>
        <w:t xml:space="preserve"> که بغل بلال آن را م</w:t>
      </w:r>
      <w:r w:rsidRPr="000B4ACD">
        <w:rPr>
          <w:rFonts w:hint="cs"/>
          <w:rtl/>
          <w:lang w:bidi="fa-IR"/>
        </w:rPr>
        <w:t>ی</w:t>
      </w:r>
      <w:r w:rsidRPr="000B4ACD">
        <w:rPr>
          <w:rtl/>
          <w:lang w:bidi="fa-IR"/>
        </w:rPr>
        <w:t xml:space="preserve"> پوشان</w:t>
      </w:r>
      <w:r w:rsidRPr="000B4ACD">
        <w:rPr>
          <w:rFonts w:hint="cs"/>
          <w:rtl/>
          <w:lang w:bidi="fa-IR"/>
        </w:rPr>
        <w:t>ی</w:t>
      </w:r>
      <w:r w:rsidRPr="000B4ACD">
        <w:rPr>
          <w:rFonts w:hint="eastAsia"/>
          <w:rtl/>
          <w:lang w:bidi="fa-IR"/>
        </w:rPr>
        <w:t>د»</w:t>
      </w:r>
      <w:r w:rsidRPr="000B4ACD">
        <w:rPr>
          <w:rtl/>
          <w:lang w:bidi="fa-IR"/>
        </w:rPr>
        <w:t xml:space="preserve"> (وصول 168 / 2).86 - دعا م</w:t>
      </w:r>
      <w:r w:rsidRPr="000B4ACD">
        <w:rPr>
          <w:rFonts w:hint="cs"/>
          <w:rtl/>
          <w:lang w:bidi="fa-IR"/>
        </w:rPr>
        <w:t>ی</w:t>
      </w:r>
      <w:r w:rsidRPr="000B4ACD">
        <w:rPr>
          <w:rtl/>
          <w:lang w:bidi="fa-IR"/>
        </w:rPr>
        <w:t xml:space="preserve"> کرد که: «خداوندا! روز</w:t>
      </w:r>
      <w:r w:rsidRPr="000B4ACD">
        <w:rPr>
          <w:rFonts w:hint="cs"/>
          <w:rtl/>
          <w:lang w:bidi="fa-IR"/>
        </w:rPr>
        <w:t>ی</w:t>
      </w:r>
      <w:r w:rsidRPr="000B4ACD">
        <w:rPr>
          <w:rtl/>
          <w:lang w:bidi="fa-IR"/>
        </w:rPr>
        <w:t xml:space="preserve"> آل محمد را قرار ده قوت لا </w:t>
      </w:r>
      <w:r w:rsidRPr="000B4ACD">
        <w:rPr>
          <w:rFonts w:hint="cs"/>
          <w:rtl/>
          <w:lang w:bidi="fa-IR"/>
        </w:rPr>
        <w:t>ی</w:t>
      </w:r>
      <w:r w:rsidRPr="000B4ACD">
        <w:rPr>
          <w:rFonts w:hint="eastAsia"/>
          <w:rtl/>
          <w:lang w:bidi="fa-IR"/>
        </w:rPr>
        <w:t>موت»</w:t>
      </w:r>
      <w:r w:rsidRPr="000B4ACD">
        <w:rPr>
          <w:rtl/>
          <w:lang w:bidi="fa-IR"/>
        </w:rPr>
        <w:t xml:space="preserve"> (وصول 165 / 2).87 - دعا م</w:t>
      </w:r>
      <w:r w:rsidRPr="000B4ACD">
        <w:rPr>
          <w:rFonts w:hint="cs"/>
          <w:rtl/>
          <w:lang w:bidi="fa-IR"/>
        </w:rPr>
        <w:t>ی</w:t>
      </w:r>
      <w:r w:rsidRPr="000B4ACD">
        <w:rPr>
          <w:rtl/>
          <w:lang w:bidi="fa-IR"/>
        </w:rPr>
        <w:t xml:space="preserve"> کرد: «خداوندا! مرا مسک</w:t>
      </w:r>
      <w:r w:rsidRPr="000B4ACD">
        <w:rPr>
          <w:rFonts w:hint="cs"/>
          <w:rtl/>
          <w:lang w:bidi="fa-IR"/>
        </w:rPr>
        <w:t>ی</w:t>
      </w:r>
      <w:r w:rsidRPr="000B4ACD">
        <w:rPr>
          <w:rFonts w:hint="eastAsia"/>
          <w:rtl/>
          <w:lang w:bidi="fa-IR"/>
        </w:rPr>
        <w:t>ن</w:t>
      </w:r>
      <w:r w:rsidRPr="000B4ACD">
        <w:rPr>
          <w:rtl/>
          <w:lang w:bidi="fa-IR"/>
        </w:rPr>
        <w:t xml:space="preserve"> زنده بدار و مسک</w:t>
      </w:r>
      <w:r w:rsidRPr="000B4ACD">
        <w:rPr>
          <w:rFonts w:hint="cs"/>
          <w:rtl/>
          <w:lang w:bidi="fa-IR"/>
        </w:rPr>
        <w:t>ی</w:t>
      </w:r>
      <w:r w:rsidRPr="000B4ACD">
        <w:rPr>
          <w:rFonts w:hint="eastAsia"/>
          <w:rtl/>
          <w:lang w:bidi="fa-IR"/>
        </w:rPr>
        <w:t>ن</w:t>
      </w:r>
      <w:r w:rsidRPr="000B4ACD">
        <w:rPr>
          <w:rtl/>
          <w:lang w:bidi="fa-IR"/>
        </w:rPr>
        <w:t xml:space="preserve"> بم</w:t>
      </w:r>
      <w:r w:rsidRPr="000B4ACD">
        <w:rPr>
          <w:rFonts w:hint="cs"/>
          <w:rtl/>
          <w:lang w:bidi="fa-IR"/>
        </w:rPr>
        <w:t>ی</w:t>
      </w:r>
      <w:r w:rsidRPr="000B4ACD">
        <w:rPr>
          <w:rFonts w:hint="eastAsia"/>
          <w:rtl/>
          <w:lang w:bidi="fa-IR"/>
        </w:rPr>
        <w:t>ران</w:t>
      </w:r>
      <w:r w:rsidRPr="000B4ACD">
        <w:rPr>
          <w:rtl/>
          <w:lang w:bidi="fa-IR"/>
        </w:rPr>
        <w:t xml:space="preserve"> و مرا در جرگه </w:t>
      </w:r>
      <w:r w:rsidRPr="000B4ACD">
        <w:rPr>
          <w:rFonts w:hint="cs"/>
          <w:rtl/>
          <w:lang w:bidi="fa-IR"/>
        </w:rPr>
        <w:t>ی</w:t>
      </w:r>
      <w:r w:rsidRPr="000B4ACD">
        <w:rPr>
          <w:rtl/>
          <w:lang w:bidi="fa-IR"/>
        </w:rPr>
        <w:t xml:space="preserve"> مسک</w:t>
      </w:r>
      <w:r w:rsidRPr="000B4ACD">
        <w:rPr>
          <w:rFonts w:hint="cs"/>
          <w:rtl/>
          <w:lang w:bidi="fa-IR"/>
        </w:rPr>
        <w:t>ی</w:t>
      </w:r>
      <w:r w:rsidRPr="000B4ACD">
        <w:rPr>
          <w:rFonts w:hint="eastAsia"/>
          <w:rtl/>
          <w:lang w:bidi="fa-IR"/>
        </w:rPr>
        <w:t>نان</w:t>
      </w:r>
      <w:r w:rsidRPr="000B4ACD">
        <w:rPr>
          <w:rtl/>
          <w:lang w:bidi="fa-IR"/>
        </w:rPr>
        <w:t xml:space="preserve"> محشور دار» (وصول 165 / 2).88 - فرمود: </w:t>
      </w:r>
      <w:r w:rsidRPr="000B4ACD">
        <w:rPr>
          <w:rtl/>
          <w:lang w:bidi="fa-IR"/>
        </w:rPr>
        <w:lastRenderedPageBreak/>
        <w:t>«ضعفا</w:t>
      </w:r>
      <w:r w:rsidRPr="000B4ACD">
        <w:rPr>
          <w:rFonts w:hint="cs"/>
          <w:rtl/>
          <w:lang w:bidi="fa-IR"/>
        </w:rPr>
        <w:t>ی</w:t>
      </w:r>
      <w:r w:rsidRPr="000B4ACD">
        <w:rPr>
          <w:rtl/>
          <w:lang w:bidi="fa-IR"/>
        </w:rPr>
        <w:t xml:space="preserve"> خود را نزد من بخوان</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هر آ</w:t>
      </w:r>
      <w:r w:rsidRPr="000B4ACD">
        <w:rPr>
          <w:rFonts w:hint="cs"/>
          <w:rtl/>
          <w:lang w:bidi="fa-IR"/>
        </w:rPr>
        <w:t>ی</w:t>
      </w:r>
      <w:r w:rsidRPr="000B4ACD">
        <w:rPr>
          <w:rFonts w:hint="eastAsia"/>
          <w:rtl/>
          <w:lang w:bidi="fa-IR"/>
        </w:rPr>
        <w:t>نه</w:t>
      </w:r>
      <w:r w:rsidRPr="000B4ACD">
        <w:rPr>
          <w:rtl/>
          <w:lang w:bidi="fa-IR"/>
        </w:rPr>
        <w:t xml:space="preserve"> نصرت </w:t>
      </w:r>
      <w:r w:rsidRPr="000B4ACD">
        <w:rPr>
          <w:rFonts w:hint="cs"/>
          <w:rtl/>
          <w:lang w:bidi="fa-IR"/>
        </w:rPr>
        <w:t>ی</w:t>
      </w:r>
      <w:r w:rsidRPr="000B4ACD">
        <w:rPr>
          <w:rFonts w:hint="eastAsia"/>
          <w:rtl/>
          <w:lang w:bidi="fa-IR"/>
        </w:rPr>
        <w:t>افت</w:t>
      </w:r>
      <w:r w:rsidRPr="000B4ACD">
        <w:rPr>
          <w:rFonts w:hint="cs"/>
          <w:rtl/>
          <w:lang w:bidi="fa-IR"/>
        </w:rPr>
        <w:t>ی</w:t>
      </w:r>
      <w:r w:rsidRPr="000B4ACD">
        <w:rPr>
          <w:rFonts w:hint="eastAsia"/>
          <w:rtl/>
          <w:lang w:bidi="fa-IR"/>
        </w:rPr>
        <w:t>د</w:t>
      </w:r>
      <w:r w:rsidRPr="000B4ACD">
        <w:rPr>
          <w:rtl/>
          <w:lang w:bidi="fa-IR"/>
        </w:rPr>
        <w:t xml:space="preserve"> و روز</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افت</w:t>
      </w:r>
      <w:r w:rsidRPr="000B4ACD">
        <w:rPr>
          <w:rFonts w:hint="cs"/>
          <w:rtl/>
          <w:lang w:bidi="fa-IR"/>
        </w:rPr>
        <w:t>ی</w:t>
      </w:r>
      <w:r w:rsidRPr="000B4ACD">
        <w:rPr>
          <w:rFonts w:hint="eastAsia"/>
          <w:rtl/>
          <w:lang w:bidi="fa-IR"/>
        </w:rPr>
        <w:t>د</w:t>
      </w:r>
      <w:r w:rsidRPr="000B4ACD">
        <w:rPr>
          <w:rtl/>
          <w:lang w:bidi="fa-IR"/>
        </w:rPr>
        <w:t xml:space="preserve"> به ضع</w:t>
      </w:r>
      <w:r w:rsidRPr="000B4ACD">
        <w:rPr>
          <w:rFonts w:hint="cs"/>
          <w:rtl/>
          <w:lang w:bidi="fa-IR"/>
        </w:rPr>
        <w:t>ی</w:t>
      </w:r>
      <w:r w:rsidRPr="000B4ACD">
        <w:rPr>
          <w:rFonts w:hint="eastAsia"/>
          <w:rtl/>
          <w:lang w:bidi="fa-IR"/>
        </w:rPr>
        <w:t>فان</w:t>
      </w:r>
      <w:r w:rsidRPr="000B4ACD">
        <w:rPr>
          <w:rtl/>
          <w:lang w:bidi="fa-IR"/>
        </w:rPr>
        <w:t xml:space="preserve"> خود» (وصول 166 / 2).89 - فرمود: «آدم</w:t>
      </w:r>
      <w:r w:rsidRPr="000B4ACD">
        <w:rPr>
          <w:rFonts w:hint="cs"/>
          <w:rtl/>
          <w:lang w:bidi="fa-IR"/>
        </w:rPr>
        <w:t>ی</w:t>
      </w:r>
      <w:r w:rsidRPr="000B4ACD">
        <w:rPr>
          <w:rtl/>
          <w:lang w:bidi="fa-IR"/>
        </w:rPr>
        <w:t xml:space="preserve"> ه</w:t>
      </w:r>
      <w:r w:rsidRPr="000B4ACD">
        <w:rPr>
          <w:rFonts w:hint="cs"/>
          <w:rtl/>
          <w:lang w:bidi="fa-IR"/>
        </w:rPr>
        <w:t>ی</w:t>
      </w:r>
      <w:r w:rsidRPr="000B4ACD">
        <w:rPr>
          <w:rFonts w:hint="eastAsia"/>
          <w:rtl/>
          <w:lang w:bidi="fa-IR"/>
        </w:rPr>
        <w:t>چ</w:t>
      </w:r>
      <w:r w:rsidRPr="000B4ACD">
        <w:rPr>
          <w:rtl/>
          <w:lang w:bidi="fa-IR"/>
        </w:rPr>
        <w:t xml:space="preserve"> ظرف</w:t>
      </w:r>
      <w:r w:rsidRPr="000B4ACD">
        <w:rPr>
          <w:rFonts w:hint="cs"/>
          <w:rtl/>
          <w:lang w:bidi="fa-IR"/>
        </w:rPr>
        <w:t>ی</w:t>
      </w:r>
      <w:r w:rsidRPr="000B4ACD">
        <w:rPr>
          <w:rtl/>
          <w:lang w:bidi="fa-IR"/>
        </w:rPr>
        <w:t xml:space="preserve"> را بدتر از شکم پر نکرده است، برا</w:t>
      </w:r>
      <w:r w:rsidRPr="000B4ACD">
        <w:rPr>
          <w:rFonts w:hint="cs"/>
          <w:rtl/>
          <w:lang w:bidi="fa-IR"/>
        </w:rPr>
        <w:t>ی</w:t>
      </w:r>
      <w:r w:rsidRPr="000B4ACD">
        <w:rPr>
          <w:rtl/>
          <w:lang w:bidi="fa-IR"/>
        </w:rPr>
        <w:t xml:space="preserve"> آدم</w:t>
      </w:r>
      <w:r w:rsidRPr="000B4ACD">
        <w:rPr>
          <w:rFonts w:hint="cs"/>
          <w:rtl/>
          <w:lang w:bidi="fa-IR"/>
        </w:rPr>
        <w:t>ی</w:t>
      </w:r>
      <w:r w:rsidRPr="000B4ACD">
        <w:rPr>
          <w:rtl/>
          <w:lang w:bidi="fa-IR"/>
        </w:rPr>
        <w:t xml:space="preserve"> چند لقمه </w:t>
      </w:r>
      <w:r w:rsidRPr="000B4ACD">
        <w:rPr>
          <w:rFonts w:hint="cs"/>
          <w:rtl/>
          <w:lang w:bidi="fa-IR"/>
        </w:rPr>
        <w:t>ی</w:t>
      </w:r>
      <w:r w:rsidRPr="000B4ACD">
        <w:rPr>
          <w:rtl/>
          <w:lang w:bidi="fa-IR"/>
        </w:rPr>
        <w:t xml:space="preserve"> کوچک بس است که پشت خود را (ستون فقرات) با آن نگهدارد و اگر ناچار به پر کردن شکم است پس ثلث آن برا</w:t>
      </w:r>
      <w:r w:rsidRPr="000B4ACD">
        <w:rPr>
          <w:rFonts w:hint="cs"/>
          <w:rtl/>
          <w:lang w:bidi="fa-IR"/>
        </w:rPr>
        <w:t>ی</w:t>
      </w:r>
      <w:r w:rsidRPr="000B4ACD">
        <w:rPr>
          <w:rtl/>
          <w:lang w:bidi="fa-IR"/>
        </w:rPr>
        <w:t xml:space="preserve"> طعام و ثلث آن برا</w:t>
      </w:r>
      <w:r w:rsidRPr="000B4ACD">
        <w:rPr>
          <w:rFonts w:hint="cs"/>
          <w:rtl/>
          <w:lang w:bidi="fa-IR"/>
        </w:rPr>
        <w:t>ی</w:t>
      </w:r>
      <w:r w:rsidRPr="000B4ACD">
        <w:rPr>
          <w:rtl/>
          <w:lang w:bidi="fa-IR"/>
        </w:rPr>
        <w:t xml:space="preserve"> آ</w:t>
      </w:r>
      <w:r w:rsidR="00D87C5C">
        <w:rPr>
          <w:rFonts w:hint="cs"/>
          <w:rtl/>
          <w:lang w:bidi="fa-IR"/>
        </w:rPr>
        <w:t>ب</w:t>
      </w:r>
      <w:r w:rsidRPr="000B4ACD">
        <w:rPr>
          <w:rtl/>
          <w:lang w:bidi="fa-IR"/>
        </w:rPr>
        <w:t xml:space="preserve"> و ثلث آن برا</w:t>
      </w:r>
      <w:r w:rsidRPr="000B4ACD">
        <w:rPr>
          <w:rFonts w:hint="cs"/>
          <w:rtl/>
          <w:lang w:bidi="fa-IR"/>
        </w:rPr>
        <w:t>ی</w:t>
      </w:r>
      <w:r w:rsidRPr="000B4ACD">
        <w:rPr>
          <w:rtl/>
          <w:lang w:bidi="fa-IR"/>
        </w:rPr>
        <w:t xml:space="preserve"> نفس زدن» (وصول 157 / 3).توض</w:t>
      </w:r>
      <w:r w:rsidRPr="000B4ACD">
        <w:rPr>
          <w:rFonts w:hint="cs"/>
          <w:rtl/>
          <w:lang w:bidi="fa-IR"/>
        </w:rPr>
        <w:t>ی</w:t>
      </w:r>
      <w:r w:rsidRPr="000B4ACD">
        <w:rPr>
          <w:rFonts w:hint="eastAsia"/>
          <w:rtl/>
          <w:lang w:bidi="fa-IR"/>
        </w:rPr>
        <w:t>ح</w:t>
      </w:r>
      <w:r w:rsidRPr="000B4ACD">
        <w:rPr>
          <w:rtl/>
          <w:lang w:bidi="fa-IR"/>
        </w:rPr>
        <w:t>:وقت</w:t>
      </w:r>
      <w:r w:rsidRPr="000B4ACD">
        <w:rPr>
          <w:rFonts w:hint="cs"/>
          <w:rtl/>
          <w:lang w:bidi="fa-IR"/>
        </w:rPr>
        <w:t>ی</w:t>
      </w:r>
      <w:r w:rsidRPr="000B4ACD">
        <w:rPr>
          <w:rtl/>
          <w:lang w:bidi="fa-IR"/>
        </w:rPr>
        <w:t xml:space="preserve"> معده پر شد، به حجاب حاجز و ر</w:t>
      </w:r>
      <w:r w:rsidRPr="000B4ACD">
        <w:rPr>
          <w:rFonts w:hint="cs"/>
          <w:rtl/>
          <w:lang w:bidi="fa-IR"/>
        </w:rPr>
        <w:t>ی</w:t>
      </w:r>
      <w:r w:rsidRPr="000B4ACD">
        <w:rPr>
          <w:rFonts w:hint="eastAsia"/>
          <w:rtl/>
          <w:lang w:bidi="fa-IR"/>
        </w:rPr>
        <w:t>ه</w:t>
      </w:r>
      <w:r w:rsidRPr="000B4ACD">
        <w:rPr>
          <w:rtl/>
          <w:lang w:bidi="fa-IR"/>
        </w:rPr>
        <w:t xml:space="preserve"> فشار م</w:t>
      </w:r>
      <w:r w:rsidRPr="000B4ACD">
        <w:rPr>
          <w:rFonts w:hint="cs"/>
          <w:rtl/>
          <w:lang w:bidi="fa-IR"/>
        </w:rPr>
        <w:t>ی</w:t>
      </w:r>
      <w:r w:rsidRPr="000B4ACD">
        <w:rPr>
          <w:rtl/>
          <w:lang w:bidi="fa-IR"/>
        </w:rPr>
        <w:t xml:space="preserve"> آورد و نفس زدن دشوار م</w:t>
      </w:r>
      <w:r w:rsidRPr="000B4ACD">
        <w:rPr>
          <w:rFonts w:hint="cs"/>
          <w:rtl/>
          <w:lang w:bidi="fa-IR"/>
        </w:rPr>
        <w:t>ی</w:t>
      </w:r>
      <w:r w:rsidRPr="000B4ACD">
        <w:rPr>
          <w:rFonts w:hint="eastAsia"/>
          <w:rtl/>
          <w:lang w:bidi="fa-IR"/>
        </w:rPr>
        <w:t>شود</w:t>
      </w:r>
      <w:r w:rsidRPr="000B4ACD">
        <w:rPr>
          <w:rtl/>
          <w:lang w:bidi="fa-IR"/>
        </w:rPr>
        <w:t>. 90 - فرمود: «از ا</w:t>
      </w:r>
      <w:r w:rsidRPr="000B4ACD">
        <w:rPr>
          <w:rFonts w:hint="cs"/>
          <w:rtl/>
          <w:lang w:bidi="fa-IR"/>
        </w:rPr>
        <w:t>ی</w:t>
      </w:r>
      <w:r w:rsidRPr="000B4ACD">
        <w:rPr>
          <w:rFonts w:hint="eastAsia"/>
          <w:rtl/>
          <w:lang w:bidi="fa-IR"/>
        </w:rPr>
        <w:t>ن</w:t>
      </w:r>
      <w:r w:rsidRPr="000B4ACD">
        <w:rPr>
          <w:rtl/>
          <w:lang w:bidi="fa-IR"/>
        </w:rPr>
        <w:t xml:space="preserve"> دو سبز</w:t>
      </w:r>
      <w:r w:rsidRPr="000B4ACD">
        <w:rPr>
          <w:rFonts w:hint="cs"/>
          <w:rtl/>
          <w:lang w:bidi="fa-IR"/>
        </w:rPr>
        <w:t>ی</w:t>
      </w:r>
      <w:r w:rsidRPr="000B4ACD">
        <w:rPr>
          <w:rtl/>
          <w:lang w:bidi="fa-IR"/>
        </w:rPr>
        <w:t xml:space="preserve"> بد بو پره</w:t>
      </w:r>
      <w:r w:rsidRPr="000B4ACD">
        <w:rPr>
          <w:rFonts w:hint="cs"/>
          <w:rtl/>
          <w:lang w:bidi="fa-IR"/>
        </w:rPr>
        <w:t>ی</w:t>
      </w:r>
      <w:r w:rsidRPr="000B4ACD">
        <w:rPr>
          <w:rFonts w:hint="eastAsia"/>
          <w:rtl/>
          <w:lang w:bidi="fa-IR"/>
        </w:rPr>
        <w:t>ز</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که بخور</w:t>
      </w:r>
      <w:r w:rsidRPr="000B4ACD">
        <w:rPr>
          <w:rFonts w:hint="cs"/>
          <w:rtl/>
          <w:lang w:bidi="fa-IR"/>
        </w:rPr>
        <w:t>ی</w:t>
      </w:r>
      <w:r w:rsidRPr="000B4ACD">
        <w:rPr>
          <w:rFonts w:hint="eastAsia"/>
          <w:rtl/>
          <w:lang w:bidi="fa-IR"/>
        </w:rPr>
        <w:t>د</w:t>
      </w:r>
      <w:r w:rsidRPr="000B4ACD">
        <w:rPr>
          <w:rtl/>
          <w:lang w:bidi="fa-IR"/>
        </w:rPr>
        <w:t xml:space="preserve"> و به مسجد ما ب</w:t>
      </w:r>
      <w:r w:rsidRPr="000B4ACD">
        <w:rPr>
          <w:rFonts w:hint="cs"/>
          <w:rtl/>
          <w:lang w:bidi="fa-IR"/>
        </w:rPr>
        <w:t>ی</w:t>
      </w:r>
      <w:r w:rsidRPr="000B4ACD">
        <w:rPr>
          <w:rFonts w:hint="eastAsia"/>
          <w:rtl/>
          <w:lang w:bidi="fa-IR"/>
        </w:rPr>
        <w:t>ا</w:t>
      </w:r>
      <w:r w:rsidRPr="000B4ACD">
        <w:rPr>
          <w:rFonts w:hint="cs"/>
          <w:rtl/>
          <w:lang w:bidi="fa-IR"/>
        </w:rPr>
        <w:t>یی</w:t>
      </w:r>
      <w:r w:rsidRPr="000B4ACD">
        <w:rPr>
          <w:rFonts w:hint="eastAsia"/>
          <w:rtl/>
          <w:lang w:bidi="fa-IR"/>
        </w:rPr>
        <w:t>د،</w:t>
      </w:r>
      <w:r w:rsidRPr="000B4ACD">
        <w:rPr>
          <w:rtl/>
          <w:lang w:bidi="fa-IR"/>
        </w:rPr>
        <w:t xml:space="preserve"> و اگر ناچار خورنده </w:t>
      </w:r>
      <w:r w:rsidRPr="000B4ACD">
        <w:rPr>
          <w:rFonts w:hint="cs"/>
          <w:rtl/>
          <w:lang w:bidi="fa-IR"/>
        </w:rPr>
        <w:t>ی</w:t>
      </w:r>
      <w:r w:rsidRPr="000B4ACD">
        <w:rPr>
          <w:rtl/>
          <w:lang w:bidi="fa-IR"/>
        </w:rPr>
        <w:t xml:space="preserve"> آن</w:t>
      </w:r>
      <w:r w:rsidRPr="000B4ACD">
        <w:rPr>
          <w:rFonts w:hint="cs"/>
          <w:rtl/>
          <w:lang w:bidi="fa-IR"/>
        </w:rPr>
        <w:t>ی</w:t>
      </w:r>
      <w:r w:rsidRPr="000B4ACD">
        <w:rPr>
          <w:rFonts w:hint="eastAsia"/>
          <w:rtl/>
          <w:lang w:bidi="fa-IR"/>
        </w:rPr>
        <w:t>د</w:t>
      </w:r>
      <w:r w:rsidRPr="000B4ACD">
        <w:rPr>
          <w:rtl/>
          <w:lang w:bidi="fa-IR"/>
        </w:rPr>
        <w:t xml:space="preserve"> آن ها را با آتش بکش</w:t>
      </w:r>
      <w:r w:rsidRPr="000B4ACD">
        <w:rPr>
          <w:rFonts w:hint="cs"/>
          <w:rtl/>
          <w:lang w:bidi="fa-IR"/>
        </w:rPr>
        <w:t>ی</w:t>
      </w:r>
      <w:r w:rsidRPr="000B4ACD">
        <w:rPr>
          <w:rFonts w:hint="eastAsia"/>
          <w:rtl/>
          <w:lang w:bidi="fa-IR"/>
        </w:rPr>
        <w:t>د</w:t>
      </w:r>
      <w:r w:rsidRPr="000B4ACD">
        <w:rPr>
          <w:rtl/>
          <w:lang w:bidi="fa-IR"/>
        </w:rPr>
        <w:t xml:space="preserve"> (مجمع 17 / 2). توض</w:t>
      </w:r>
      <w:r w:rsidRPr="000B4ACD">
        <w:rPr>
          <w:rFonts w:hint="cs"/>
          <w:rtl/>
          <w:lang w:bidi="fa-IR"/>
        </w:rPr>
        <w:t>ی</w:t>
      </w:r>
      <w:r w:rsidRPr="000B4ACD">
        <w:rPr>
          <w:rFonts w:hint="eastAsia"/>
          <w:rtl/>
          <w:lang w:bidi="fa-IR"/>
        </w:rPr>
        <w:t>ح</w:t>
      </w:r>
      <w:r w:rsidRPr="000B4ACD">
        <w:rPr>
          <w:rtl/>
          <w:lang w:bidi="fa-IR"/>
        </w:rPr>
        <w:t xml:space="preserve">:مراد از کشتن با آتش، پختن </w:t>
      </w:r>
      <w:r w:rsidRPr="000B4ACD">
        <w:rPr>
          <w:rFonts w:hint="cs"/>
          <w:rtl/>
          <w:lang w:bidi="fa-IR"/>
        </w:rPr>
        <w:t>ی</w:t>
      </w:r>
      <w:r w:rsidRPr="000B4ACD">
        <w:rPr>
          <w:rFonts w:hint="eastAsia"/>
          <w:rtl/>
          <w:lang w:bidi="fa-IR"/>
        </w:rPr>
        <w:t>ا</w:t>
      </w:r>
      <w:r w:rsidRPr="000B4ACD">
        <w:rPr>
          <w:rtl/>
          <w:lang w:bidi="fa-IR"/>
        </w:rPr>
        <w:t xml:space="preserve"> سرخ کردن آن ها است که بو</w:t>
      </w:r>
      <w:r w:rsidRPr="000B4ACD">
        <w:rPr>
          <w:rFonts w:hint="cs"/>
          <w:rtl/>
          <w:lang w:bidi="fa-IR"/>
        </w:rPr>
        <w:t>ی</w:t>
      </w:r>
      <w:r w:rsidRPr="000B4ACD">
        <w:rPr>
          <w:rtl/>
          <w:lang w:bidi="fa-IR"/>
        </w:rPr>
        <w:t xml:space="preserve"> آنها را از ب</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برد.91 - عبدال</w:t>
      </w:r>
      <w:r w:rsidRPr="000B4ACD">
        <w:rPr>
          <w:rFonts w:hint="eastAsia"/>
          <w:rtl/>
          <w:lang w:bidi="fa-IR"/>
        </w:rPr>
        <w:t>له</w:t>
      </w:r>
      <w:r w:rsidRPr="000B4ACD">
        <w:rPr>
          <w:rtl/>
          <w:lang w:bidi="fa-IR"/>
        </w:rPr>
        <w:t xml:space="preserve"> بن حارث گفت: هفتم</w:t>
      </w:r>
      <w:r w:rsidRPr="000B4ACD">
        <w:rPr>
          <w:rFonts w:hint="cs"/>
          <w:rtl/>
          <w:lang w:bidi="fa-IR"/>
        </w:rPr>
        <w:t>ی</w:t>
      </w:r>
      <w:r w:rsidRPr="000B4ACD">
        <w:rPr>
          <w:rFonts w:hint="eastAsia"/>
          <w:rtl/>
          <w:lang w:bidi="fa-IR"/>
        </w:rPr>
        <w:t>ن</w:t>
      </w:r>
      <w:r w:rsidRPr="000B4ACD">
        <w:rPr>
          <w:rtl/>
          <w:lang w:bidi="fa-IR"/>
        </w:rPr>
        <w:t xml:space="preserve"> هفت نفر بودم که با پ</w:t>
      </w:r>
      <w:r w:rsidRPr="000B4ACD">
        <w:rPr>
          <w:rFonts w:hint="cs"/>
          <w:rtl/>
          <w:lang w:bidi="fa-IR"/>
        </w:rPr>
        <w:t>ی</w:t>
      </w:r>
      <w:r w:rsidRPr="000B4ACD">
        <w:rPr>
          <w:rFonts w:hint="eastAsia"/>
          <w:rtl/>
          <w:lang w:bidi="fa-IR"/>
        </w:rPr>
        <w:t>غمبر</w:t>
      </w:r>
      <w:r w:rsidRPr="000B4ACD">
        <w:rPr>
          <w:rtl/>
          <w:lang w:bidi="fa-IR"/>
        </w:rPr>
        <w:t xml:space="preserve"> همراه بود</w:t>
      </w:r>
      <w:r w:rsidRPr="000B4ACD">
        <w:rPr>
          <w:rFonts w:hint="cs"/>
          <w:rtl/>
          <w:lang w:bidi="fa-IR"/>
        </w:rPr>
        <w:t>ی</w:t>
      </w:r>
      <w:r w:rsidRPr="000B4ACD">
        <w:rPr>
          <w:rFonts w:hint="eastAsia"/>
          <w:rtl/>
          <w:lang w:bidi="fa-IR"/>
        </w:rPr>
        <w:t>م،</w:t>
      </w:r>
      <w:r w:rsidRPr="000B4ACD">
        <w:rPr>
          <w:rtl/>
          <w:lang w:bidi="fa-IR"/>
        </w:rPr>
        <w:t xml:space="preserve"> بر مرد</w:t>
      </w:r>
      <w:r w:rsidRPr="000B4ACD">
        <w:rPr>
          <w:rFonts w:hint="cs"/>
          <w:rtl/>
          <w:lang w:bidi="fa-IR"/>
        </w:rPr>
        <w:t>ی</w:t>
      </w:r>
      <w:r w:rsidRPr="000B4ACD">
        <w:rPr>
          <w:rtl/>
          <w:lang w:bidi="fa-IR"/>
        </w:rPr>
        <w:t xml:space="preserve"> گذر کرد</w:t>
      </w:r>
      <w:r w:rsidRPr="000B4ACD">
        <w:rPr>
          <w:rFonts w:hint="cs"/>
          <w:rtl/>
          <w:lang w:bidi="fa-IR"/>
        </w:rPr>
        <w:t>ی</w:t>
      </w:r>
      <w:r w:rsidRPr="000B4ACD">
        <w:rPr>
          <w:rFonts w:hint="eastAsia"/>
          <w:rtl/>
          <w:lang w:bidi="fa-IR"/>
        </w:rPr>
        <w:t>م</w:t>
      </w:r>
      <w:r w:rsidRPr="000B4ACD">
        <w:rPr>
          <w:rtl/>
          <w:lang w:bidi="fa-IR"/>
        </w:rPr>
        <w:t xml:space="preserve"> د</w:t>
      </w:r>
      <w:r w:rsidRPr="000B4ACD">
        <w:rPr>
          <w:rFonts w:hint="cs"/>
          <w:rtl/>
          <w:lang w:bidi="fa-IR"/>
        </w:rPr>
        <w:t>ی</w:t>
      </w:r>
      <w:r w:rsidRPr="000B4ACD">
        <w:rPr>
          <w:rFonts w:hint="eastAsia"/>
          <w:rtl/>
          <w:lang w:bidi="fa-IR"/>
        </w:rPr>
        <w:t>گ</w:t>
      </w:r>
      <w:r w:rsidRPr="000B4ACD">
        <w:rPr>
          <w:rtl/>
          <w:lang w:bidi="fa-IR"/>
        </w:rPr>
        <w:t xml:space="preserve"> او رو</w:t>
      </w:r>
      <w:r w:rsidRPr="000B4ACD">
        <w:rPr>
          <w:rFonts w:hint="cs"/>
          <w:rtl/>
          <w:lang w:bidi="fa-IR"/>
        </w:rPr>
        <w:t>ی</w:t>
      </w:r>
      <w:r w:rsidRPr="000B4ACD">
        <w:rPr>
          <w:rtl/>
          <w:lang w:bidi="fa-IR"/>
        </w:rPr>
        <w:t xml:space="preserve"> آتش بود، پ</w:t>
      </w:r>
      <w:r w:rsidRPr="000B4ACD">
        <w:rPr>
          <w:rFonts w:hint="cs"/>
          <w:rtl/>
          <w:lang w:bidi="fa-IR"/>
        </w:rPr>
        <w:t>ی</w:t>
      </w:r>
      <w:r w:rsidRPr="000B4ACD">
        <w:rPr>
          <w:rFonts w:hint="eastAsia"/>
          <w:rtl/>
          <w:lang w:bidi="fa-IR"/>
        </w:rPr>
        <w:t>غمبر</w:t>
      </w:r>
      <w:r w:rsidRPr="000B4ACD">
        <w:rPr>
          <w:rtl/>
          <w:lang w:bidi="fa-IR"/>
        </w:rPr>
        <w:t xml:space="preserve"> به او فرمود: «خوب شده؟» گفت: پدر و ماردم به فدا</w:t>
      </w:r>
      <w:r w:rsidRPr="000B4ACD">
        <w:rPr>
          <w:rFonts w:hint="cs"/>
          <w:rtl/>
          <w:lang w:bidi="fa-IR"/>
        </w:rPr>
        <w:t>ی</w:t>
      </w:r>
      <w:r w:rsidRPr="000B4ACD">
        <w:rPr>
          <w:rtl/>
          <w:lang w:bidi="fa-IR"/>
        </w:rPr>
        <w:t xml:space="preserve"> تو باد، آر</w:t>
      </w:r>
      <w:r w:rsidRPr="000B4ACD">
        <w:rPr>
          <w:rFonts w:hint="cs"/>
          <w:rtl/>
          <w:lang w:bidi="fa-IR"/>
        </w:rPr>
        <w:t>ی</w:t>
      </w:r>
      <w:r w:rsidRPr="000B4ACD">
        <w:rPr>
          <w:rFonts w:hint="eastAsia"/>
          <w:rtl/>
          <w:lang w:bidi="fa-IR"/>
        </w:rPr>
        <w:t>؛</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از آن گرفت و در دهان جو</w:t>
      </w:r>
      <w:r w:rsidRPr="000B4ACD">
        <w:rPr>
          <w:rFonts w:hint="cs"/>
          <w:rtl/>
          <w:lang w:bidi="fa-IR"/>
        </w:rPr>
        <w:t>ی</w:t>
      </w:r>
      <w:r w:rsidRPr="000B4ACD">
        <w:rPr>
          <w:rFonts w:hint="eastAsia"/>
          <w:rtl/>
          <w:lang w:bidi="fa-IR"/>
        </w:rPr>
        <w:t>د</w:t>
      </w:r>
      <w:r w:rsidRPr="000B4ACD">
        <w:rPr>
          <w:rtl/>
          <w:lang w:bidi="fa-IR"/>
        </w:rPr>
        <w:t xml:space="preserve"> تا وقت احرام نماز. (وصول 106 / 3).92 - فرمود: «غذ</w:t>
      </w:r>
      <w:r w:rsidRPr="000B4ACD">
        <w:rPr>
          <w:rFonts w:hint="eastAsia"/>
          <w:rtl/>
          <w:lang w:bidi="fa-IR"/>
        </w:rPr>
        <w:t>ا</w:t>
      </w:r>
      <w:r w:rsidRPr="000B4ACD">
        <w:rPr>
          <w:rFonts w:hint="cs"/>
          <w:rtl/>
          <w:lang w:bidi="fa-IR"/>
        </w:rPr>
        <w:t>ی</w:t>
      </w:r>
      <w:r w:rsidRPr="000B4ACD">
        <w:rPr>
          <w:rtl/>
          <w:lang w:bidi="fa-IR"/>
        </w:rPr>
        <w:t xml:space="preserve"> دو نفر سه نفر را کاف</w:t>
      </w:r>
      <w:r w:rsidRPr="000B4ACD">
        <w:rPr>
          <w:rFonts w:hint="cs"/>
          <w:rtl/>
          <w:lang w:bidi="fa-IR"/>
        </w:rPr>
        <w:t>ی</w:t>
      </w:r>
      <w:r w:rsidRPr="000B4ACD">
        <w:rPr>
          <w:rtl/>
          <w:lang w:bidi="fa-IR"/>
        </w:rPr>
        <w:t xml:space="preserve"> است و غذا</w:t>
      </w:r>
      <w:r w:rsidRPr="000B4ACD">
        <w:rPr>
          <w:rFonts w:hint="cs"/>
          <w:rtl/>
          <w:lang w:bidi="fa-IR"/>
        </w:rPr>
        <w:t>ی</w:t>
      </w:r>
      <w:r w:rsidRPr="000B4ACD">
        <w:rPr>
          <w:rtl/>
          <w:lang w:bidi="fa-IR"/>
        </w:rPr>
        <w:t xml:space="preserve"> سه نفر چهار نفر را»(وصول 151 / 3).93 - فرمود: «شام بخور</w:t>
      </w:r>
      <w:r w:rsidRPr="000B4ACD">
        <w:rPr>
          <w:rFonts w:hint="cs"/>
          <w:rtl/>
          <w:lang w:bidi="fa-IR"/>
        </w:rPr>
        <w:t>ی</w:t>
      </w:r>
      <w:r w:rsidRPr="000B4ACD">
        <w:rPr>
          <w:rFonts w:hint="eastAsia"/>
          <w:rtl/>
          <w:lang w:bidi="fa-IR"/>
        </w:rPr>
        <w:t>د</w:t>
      </w:r>
      <w:r w:rsidRPr="000B4ACD">
        <w:rPr>
          <w:rtl/>
          <w:lang w:bidi="fa-IR"/>
        </w:rPr>
        <w:t xml:space="preserve"> و لو با </w:t>
      </w:r>
      <w:r w:rsidRPr="000B4ACD">
        <w:rPr>
          <w:rFonts w:hint="cs"/>
          <w:rtl/>
          <w:lang w:bidi="fa-IR"/>
        </w:rPr>
        <w:t>ی</w:t>
      </w:r>
      <w:r w:rsidRPr="000B4ACD">
        <w:rPr>
          <w:rFonts w:hint="eastAsia"/>
          <w:rtl/>
          <w:lang w:bidi="fa-IR"/>
        </w:rPr>
        <w:t>ک</w:t>
      </w:r>
      <w:r w:rsidRPr="000B4ACD">
        <w:rPr>
          <w:rtl/>
          <w:lang w:bidi="fa-IR"/>
        </w:rPr>
        <w:t xml:space="preserve"> خرما ز</w:t>
      </w:r>
      <w:r w:rsidRPr="000B4ACD">
        <w:rPr>
          <w:rFonts w:hint="cs"/>
          <w:rtl/>
          <w:lang w:bidi="fa-IR"/>
        </w:rPr>
        <w:t>ی</w:t>
      </w:r>
      <w:r w:rsidRPr="000B4ACD">
        <w:rPr>
          <w:rFonts w:hint="eastAsia"/>
          <w:rtl/>
          <w:lang w:bidi="fa-IR"/>
        </w:rPr>
        <w:t>را</w:t>
      </w:r>
      <w:r w:rsidRPr="000B4ACD">
        <w:rPr>
          <w:rtl/>
          <w:lang w:bidi="fa-IR"/>
        </w:rPr>
        <w:t xml:space="preserve"> ترک آن پ</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آور است» (وصول 151 / 3).94 - فرمود: «ز</w:t>
      </w:r>
      <w:r w:rsidRPr="000B4ACD">
        <w:rPr>
          <w:rFonts w:hint="cs"/>
          <w:rtl/>
          <w:lang w:bidi="fa-IR"/>
        </w:rPr>
        <w:t>ی</w:t>
      </w:r>
      <w:r w:rsidRPr="000B4ACD">
        <w:rPr>
          <w:rFonts w:hint="eastAsia"/>
          <w:rtl/>
          <w:lang w:bidi="fa-IR"/>
        </w:rPr>
        <w:t>تون</w:t>
      </w:r>
      <w:r w:rsidRPr="000B4ACD">
        <w:rPr>
          <w:rtl/>
          <w:lang w:bidi="fa-IR"/>
        </w:rPr>
        <w:t xml:space="preserve"> بخور</w:t>
      </w:r>
      <w:r w:rsidRPr="000B4ACD">
        <w:rPr>
          <w:rFonts w:hint="cs"/>
          <w:rtl/>
          <w:lang w:bidi="fa-IR"/>
        </w:rPr>
        <w:t>ی</w:t>
      </w:r>
      <w:r w:rsidRPr="000B4ACD">
        <w:rPr>
          <w:rFonts w:hint="eastAsia"/>
          <w:rtl/>
          <w:lang w:bidi="fa-IR"/>
        </w:rPr>
        <w:t>د</w:t>
      </w:r>
      <w:r w:rsidRPr="000B4ACD">
        <w:rPr>
          <w:rtl/>
          <w:lang w:bidi="fa-IR"/>
        </w:rPr>
        <w:t xml:space="preserve"> و با آن بمال</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از درخت مبارک است» (وصول 162 / 3).95 - فرمود: «بدتر</w:t>
      </w:r>
      <w:r w:rsidRPr="000B4ACD">
        <w:rPr>
          <w:rFonts w:hint="cs"/>
          <w:rtl/>
          <w:lang w:bidi="fa-IR"/>
        </w:rPr>
        <w:t>ی</w:t>
      </w:r>
      <w:r w:rsidRPr="000B4ACD">
        <w:rPr>
          <w:rFonts w:hint="eastAsia"/>
          <w:rtl/>
          <w:lang w:bidi="fa-IR"/>
        </w:rPr>
        <w:t>ن</w:t>
      </w:r>
      <w:r w:rsidRPr="000B4ACD">
        <w:rPr>
          <w:rtl/>
          <w:lang w:bidi="fa-IR"/>
        </w:rPr>
        <w:t xml:space="preserve"> خوراک</w:t>
      </w:r>
      <w:r w:rsidRPr="000B4ACD">
        <w:rPr>
          <w:rFonts w:hint="cs"/>
          <w:rtl/>
          <w:lang w:bidi="fa-IR"/>
        </w:rPr>
        <w:t>ی</w:t>
      </w:r>
      <w:r w:rsidRPr="000B4ACD">
        <w:rPr>
          <w:rtl/>
          <w:lang w:bidi="fa-IR"/>
        </w:rPr>
        <w:t xml:space="preserve"> ها خوراک ول</w:t>
      </w:r>
      <w:r w:rsidRPr="000B4ACD">
        <w:rPr>
          <w:rFonts w:hint="cs"/>
          <w:rtl/>
          <w:lang w:bidi="fa-IR"/>
        </w:rPr>
        <w:t>ی</w:t>
      </w:r>
      <w:r w:rsidRPr="000B4ACD">
        <w:rPr>
          <w:rFonts w:hint="eastAsia"/>
          <w:rtl/>
          <w:lang w:bidi="fa-IR"/>
        </w:rPr>
        <w:t>مه</w:t>
      </w:r>
      <w:r w:rsidRPr="000B4ACD">
        <w:rPr>
          <w:rtl/>
          <w:lang w:bidi="fa-IR"/>
        </w:rPr>
        <w:t xml:space="preserve"> است اغن</w:t>
      </w:r>
      <w:r w:rsidRPr="000B4ACD">
        <w:rPr>
          <w:rFonts w:hint="cs"/>
          <w:rtl/>
          <w:lang w:bidi="fa-IR"/>
        </w:rPr>
        <w:t>ی</w:t>
      </w:r>
      <w:r w:rsidRPr="000B4ACD">
        <w:rPr>
          <w:rFonts w:hint="eastAsia"/>
          <w:rtl/>
          <w:lang w:bidi="fa-IR"/>
        </w:rPr>
        <w:t>ا</w:t>
      </w:r>
      <w:r w:rsidRPr="000B4ACD">
        <w:rPr>
          <w:rtl/>
          <w:lang w:bidi="fa-IR"/>
        </w:rPr>
        <w:t xml:space="preserve"> به آن دعوت م</w:t>
      </w:r>
      <w:r w:rsidRPr="000B4ACD">
        <w:rPr>
          <w:rFonts w:hint="cs"/>
          <w:rtl/>
          <w:lang w:bidi="fa-IR"/>
        </w:rPr>
        <w:t>ی</w:t>
      </w:r>
      <w:r w:rsidRPr="000B4ACD">
        <w:rPr>
          <w:rtl/>
          <w:lang w:bidi="fa-IR"/>
        </w:rPr>
        <w:t xml:space="preserve"> شوند و مساک</w:t>
      </w:r>
      <w:r w:rsidRPr="000B4ACD">
        <w:rPr>
          <w:rFonts w:hint="cs"/>
          <w:rtl/>
          <w:lang w:bidi="fa-IR"/>
        </w:rPr>
        <w:t>ی</w:t>
      </w:r>
      <w:r w:rsidRPr="000B4ACD">
        <w:rPr>
          <w:rFonts w:hint="eastAsia"/>
          <w:rtl/>
          <w:lang w:bidi="fa-IR"/>
        </w:rPr>
        <w:t>ن</w:t>
      </w:r>
      <w:r w:rsidRPr="000B4ACD">
        <w:rPr>
          <w:rtl/>
          <w:lang w:bidi="fa-IR"/>
        </w:rPr>
        <w:t xml:space="preserve"> </w:t>
      </w:r>
      <w:r w:rsidRPr="000B4ACD">
        <w:rPr>
          <w:rFonts w:hint="eastAsia"/>
          <w:rtl/>
          <w:lang w:bidi="fa-IR"/>
        </w:rPr>
        <w:t>را</w:t>
      </w:r>
      <w:r w:rsidRPr="000B4ACD">
        <w:rPr>
          <w:rtl/>
          <w:lang w:bidi="fa-IR"/>
        </w:rPr>
        <w:t xml:space="preserve"> از </w:t>
      </w:r>
      <w:r w:rsidRPr="000B4ACD">
        <w:rPr>
          <w:rFonts w:hint="cs"/>
          <w:rtl/>
          <w:lang w:bidi="fa-IR"/>
        </w:rPr>
        <w:t>ی</w:t>
      </w:r>
      <w:r w:rsidRPr="000B4ACD">
        <w:rPr>
          <w:rFonts w:hint="eastAsia"/>
          <w:rtl/>
          <w:lang w:bidi="fa-IR"/>
        </w:rPr>
        <w:t>اد</w:t>
      </w:r>
      <w:r w:rsidRPr="000B4ACD">
        <w:rPr>
          <w:rtl/>
          <w:lang w:bidi="fa-IR"/>
        </w:rPr>
        <w:t xml:space="preserve"> م</w:t>
      </w:r>
      <w:r w:rsidRPr="000B4ACD">
        <w:rPr>
          <w:rFonts w:hint="cs"/>
          <w:rtl/>
          <w:lang w:bidi="fa-IR"/>
        </w:rPr>
        <w:t>ی</w:t>
      </w:r>
      <w:r w:rsidRPr="000B4ACD">
        <w:rPr>
          <w:rtl/>
          <w:lang w:bidi="fa-IR"/>
        </w:rPr>
        <w:t xml:space="preserve"> برند اما هر کس دعوت را پذ</w:t>
      </w:r>
      <w:r w:rsidRPr="000B4ACD">
        <w:rPr>
          <w:rFonts w:hint="cs"/>
          <w:rtl/>
          <w:lang w:bidi="fa-IR"/>
        </w:rPr>
        <w:t>ی</w:t>
      </w:r>
      <w:r w:rsidRPr="000B4ACD">
        <w:rPr>
          <w:rFonts w:hint="eastAsia"/>
          <w:rtl/>
          <w:lang w:bidi="fa-IR"/>
        </w:rPr>
        <w:t>رفت</w:t>
      </w:r>
      <w:r w:rsidRPr="000B4ACD">
        <w:rPr>
          <w:rtl/>
          <w:lang w:bidi="fa-IR"/>
        </w:rPr>
        <w:t xml:space="preserve"> و نرفت خدا را نافرمان</w:t>
      </w:r>
      <w:r w:rsidRPr="000B4ACD">
        <w:rPr>
          <w:rFonts w:hint="cs"/>
          <w:rtl/>
          <w:lang w:bidi="fa-IR"/>
        </w:rPr>
        <w:t>ی</w:t>
      </w:r>
      <w:r w:rsidRPr="000B4ACD">
        <w:rPr>
          <w:rtl/>
          <w:lang w:bidi="fa-IR"/>
        </w:rPr>
        <w:t xml:space="preserve"> کرده است» (وصول 166 / 3).96 - خالد بن ول</w:t>
      </w:r>
      <w:r w:rsidRPr="000B4ACD">
        <w:rPr>
          <w:rFonts w:hint="cs"/>
          <w:rtl/>
          <w:lang w:bidi="fa-IR"/>
        </w:rPr>
        <w:t>ی</w:t>
      </w:r>
      <w:r w:rsidRPr="000B4ACD">
        <w:rPr>
          <w:rFonts w:hint="eastAsia"/>
          <w:rtl/>
          <w:lang w:bidi="fa-IR"/>
        </w:rPr>
        <w:t>د</w:t>
      </w:r>
      <w:r w:rsidRPr="000B4ACD">
        <w:rPr>
          <w:rtl/>
          <w:lang w:bidi="fa-IR"/>
        </w:rPr>
        <w:t xml:space="preserve"> از کم خواب</w:t>
      </w:r>
      <w:r w:rsidRPr="000B4ACD">
        <w:rPr>
          <w:rFonts w:hint="cs"/>
          <w:rtl/>
          <w:lang w:bidi="fa-IR"/>
        </w:rPr>
        <w:t>ی</w:t>
      </w:r>
      <w:r w:rsidRPr="000B4ACD">
        <w:rPr>
          <w:rtl/>
          <w:lang w:bidi="fa-IR"/>
        </w:rPr>
        <w:t xml:space="preserve"> به پ</w:t>
      </w:r>
      <w:r w:rsidRPr="000B4ACD">
        <w:rPr>
          <w:rFonts w:hint="cs"/>
          <w:rtl/>
          <w:lang w:bidi="fa-IR"/>
        </w:rPr>
        <w:t>ی</w:t>
      </w:r>
      <w:r w:rsidRPr="000B4ACD">
        <w:rPr>
          <w:rFonts w:hint="eastAsia"/>
          <w:rtl/>
          <w:lang w:bidi="fa-IR"/>
        </w:rPr>
        <w:t>غمبر</w:t>
      </w:r>
      <w:r w:rsidRPr="000B4ACD">
        <w:rPr>
          <w:rtl/>
          <w:lang w:bidi="fa-IR"/>
        </w:rPr>
        <w:t xml:space="preserve"> شکا</w:t>
      </w:r>
      <w:r w:rsidRPr="000B4ACD">
        <w:rPr>
          <w:rFonts w:hint="cs"/>
          <w:rtl/>
          <w:lang w:bidi="fa-IR"/>
        </w:rPr>
        <w:t>ی</w:t>
      </w:r>
      <w:r w:rsidRPr="000B4ACD">
        <w:rPr>
          <w:rFonts w:hint="eastAsia"/>
          <w:rtl/>
          <w:lang w:bidi="fa-IR"/>
        </w:rPr>
        <w:t>ت</w:t>
      </w:r>
      <w:r w:rsidRPr="000B4ACD">
        <w:rPr>
          <w:rtl/>
          <w:lang w:bidi="fa-IR"/>
        </w:rPr>
        <w:t xml:space="preserve"> کرد، فرمود: «چون خواه</w:t>
      </w:r>
      <w:r w:rsidRPr="000B4ACD">
        <w:rPr>
          <w:rFonts w:hint="cs"/>
          <w:rtl/>
          <w:lang w:bidi="fa-IR"/>
        </w:rPr>
        <w:t>ی</w:t>
      </w:r>
      <w:r w:rsidRPr="000B4ACD">
        <w:rPr>
          <w:rtl/>
          <w:lang w:bidi="fa-IR"/>
        </w:rPr>
        <w:t xml:space="preserve"> به فراش رو</w:t>
      </w:r>
      <w:r w:rsidRPr="000B4ACD">
        <w:rPr>
          <w:rFonts w:hint="cs"/>
          <w:rtl/>
          <w:lang w:bidi="fa-IR"/>
        </w:rPr>
        <w:t>ی</w:t>
      </w:r>
      <w:r w:rsidRPr="000B4ACD">
        <w:rPr>
          <w:rtl/>
          <w:lang w:bidi="fa-IR"/>
        </w:rPr>
        <w:t xml:space="preserve"> بگو (اللهم رب السموات السبع و ما اظلت و رب الش</w:t>
      </w:r>
      <w:r w:rsidRPr="000B4ACD">
        <w:rPr>
          <w:rFonts w:hint="cs"/>
          <w:rtl/>
          <w:lang w:bidi="fa-IR"/>
        </w:rPr>
        <w:t>ی</w:t>
      </w:r>
      <w:r w:rsidRPr="000B4ACD">
        <w:rPr>
          <w:rFonts w:hint="eastAsia"/>
          <w:rtl/>
          <w:lang w:bidi="fa-IR"/>
        </w:rPr>
        <w:t>اطن</w:t>
      </w:r>
      <w:r w:rsidRPr="000B4ACD">
        <w:rPr>
          <w:rtl/>
          <w:lang w:bidi="fa-IR"/>
        </w:rPr>
        <w:t xml:space="preserve"> و ما اضلت! کن ل</w:t>
      </w:r>
      <w:r w:rsidRPr="000B4ACD">
        <w:rPr>
          <w:rFonts w:hint="cs"/>
          <w:rtl/>
          <w:lang w:bidi="fa-IR"/>
        </w:rPr>
        <w:t>ی</w:t>
      </w:r>
      <w:r w:rsidRPr="000B4ACD">
        <w:rPr>
          <w:rtl/>
          <w:lang w:bidi="fa-IR"/>
        </w:rPr>
        <w:t xml:space="preserve"> جارا من خلقک کله</w:t>
      </w:r>
      <w:r w:rsidRPr="000B4ACD">
        <w:rPr>
          <w:rFonts w:hint="eastAsia"/>
          <w:rtl/>
          <w:lang w:bidi="fa-IR"/>
        </w:rPr>
        <w:t>م</w:t>
      </w:r>
      <w:r w:rsidRPr="000B4ACD">
        <w:rPr>
          <w:rtl/>
          <w:lang w:bidi="fa-IR"/>
        </w:rPr>
        <w:t xml:space="preserve"> جم</w:t>
      </w:r>
      <w:r w:rsidRPr="000B4ACD">
        <w:rPr>
          <w:rFonts w:hint="cs"/>
          <w:rtl/>
          <w:lang w:bidi="fa-IR"/>
        </w:rPr>
        <w:t>ی</w:t>
      </w:r>
      <w:r w:rsidRPr="000B4ACD">
        <w:rPr>
          <w:rFonts w:hint="eastAsia"/>
          <w:rtl/>
          <w:lang w:bidi="fa-IR"/>
        </w:rPr>
        <w:t>عا</w:t>
      </w:r>
      <w:r w:rsidRPr="000B4ACD">
        <w:rPr>
          <w:rtl/>
          <w:lang w:bidi="fa-IR"/>
        </w:rPr>
        <w:t xml:space="preserve"> ان </w:t>
      </w:r>
      <w:r w:rsidRPr="000B4ACD">
        <w:rPr>
          <w:rFonts w:hint="cs"/>
          <w:rtl/>
          <w:lang w:bidi="fa-IR"/>
        </w:rPr>
        <w:t>ی</w:t>
      </w:r>
      <w:r w:rsidRPr="000B4ACD">
        <w:rPr>
          <w:rFonts w:hint="eastAsia"/>
          <w:rtl/>
          <w:lang w:bidi="fa-IR"/>
        </w:rPr>
        <w:t>فرط</w:t>
      </w:r>
      <w:r w:rsidRPr="000B4ACD">
        <w:rPr>
          <w:rtl/>
          <w:lang w:bidi="fa-IR"/>
        </w:rPr>
        <w:t xml:space="preserve"> عل</w:t>
      </w:r>
      <w:r w:rsidRPr="000B4ACD">
        <w:rPr>
          <w:rFonts w:hint="cs"/>
          <w:rtl/>
          <w:lang w:bidi="fa-IR"/>
        </w:rPr>
        <w:t>ی</w:t>
      </w:r>
      <w:r w:rsidRPr="000B4ACD">
        <w:rPr>
          <w:rtl/>
          <w:lang w:bidi="fa-IR"/>
        </w:rPr>
        <w:t xml:space="preserve"> </w:t>
      </w:r>
      <w:r w:rsidRPr="000B4ACD">
        <w:rPr>
          <w:rtl/>
          <w:lang w:bidi="fa-IR"/>
        </w:rPr>
        <w:lastRenderedPageBreak/>
        <w:t xml:space="preserve">احدا و ان </w:t>
      </w:r>
      <w:r w:rsidRPr="000B4ACD">
        <w:rPr>
          <w:rFonts w:hint="cs"/>
          <w:rtl/>
          <w:lang w:bidi="fa-IR"/>
        </w:rPr>
        <w:t>ی</w:t>
      </w:r>
      <w:r w:rsidRPr="000B4ACD">
        <w:rPr>
          <w:rFonts w:hint="eastAsia"/>
          <w:rtl/>
          <w:lang w:bidi="fa-IR"/>
        </w:rPr>
        <w:t>بغ</w:t>
      </w:r>
      <w:r w:rsidRPr="000B4ACD">
        <w:rPr>
          <w:rFonts w:hint="cs"/>
          <w:rtl/>
          <w:lang w:bidi="fa-IR"/>
        </w:rPr>
        <w:t>ی</w:t>
      </w:r>
      <w:r w:rsidRPr="000B4ACD">
        <w:rPr>
          <w:rtl/>
          <w:lang w:bidi="fa-IR"/>
        </w:rPr>
        <w:t xml:space="preserve"> عل</w:t>
      </w:r>
      <w:r w:rsidRPr="000B4ACD">
        <w:rPr>
          <w:rFonts w:hint="cs"/>
          <w:rtl/>
          <w:lang w:bidi="fa-IR"/>
        </w:rPr>
        <w:t>ی</w:t>
      </w:r>
      <w:r w:rsidRPr="000B4ACD">
        <w:rPr>
          <w:rtl/>
          <w:lang w:bidi="fa-IR"/>
        </w:rPr>
        <w:t xml:space="preserve"> عز جارک و جل ثناؤک)».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«پروردگارا! ا</w:t>
      </w:r>
      <w:r w:rsidRPr="000B4ACD">
        <w:rPr>
          <w:rFonts w:hint="cs"/>
          <w:rtl/>
          <w:lang w:bidi="fa-IR"/>
        </w:rPr>
        <w:t>ی</w:t>
      </w:r>
      <w:r w:rsidRPr="000B4ACD">
        <w:rPr>
          <w:rtl/>
          <w:lang w:bidi="fa-IR"/>
        </w:rPr>
        <w:t xml:space="preserve"> پروردگار هفت آسمان و آن چه بر آن سا</w:t>
      </w:r>
      <w:r w:rsidRPr="000B4ACD">
        <w:rPr>
          <w:rFonts w:hint="cs"/>
          <w:rtl/>
          <w:lang w:bidi="fa-IR"/>
        </w:rPr>
        <w:t>ی</w:t>
      </w:r>
      <w:r w:rsidRPr="000B4ACD">
        <w:rPr>
          <w:rFonts w:hint="eastAsia"/>
          <w:rtl/>
          <w:lang w:bidi="fa-IR"/>
        </w:rPr>
        <w:t>ه</w:t>
      </w:r>
      <w:r w:rsidRPr="000B4ACD">
        <w:rPr>
          <w:rtl/>
          <w:lang w:bidi="fa-IR"/>
        </w:rPr>
        <w:t xml:space="preserve"> انداخته اند و پروردگار ش</w:t>
      </w:r>
      <w:r w:rsidRPr="000B4ACD">
        <w:rPr>
          <w:rFonts w:hint="cs"/>
          <w:rtl/>
          <w:lang w:bidi="fa-IR"/>
        </w:rPr>
        <w:t>ی</w:t>
      </w:r>
      <w:r w:rsidRPr="000B4ACD">
        <w:rPr>
          <w:rFonts w:hint="eastAsia"/>
          <w:rtl/>
          <w:lang w:bidi="fa-IR"/>
        </w:rPr>
        <w:t>طان</w:t>
      </w:r>
      <w:r w:rsidRPr="000B4ACD">
        <w:rPr>
          <w:rtl/>
          <w:lang w:bidi="fa-IR"/>
        </w:rPr>
        <w:t xml:space="preserve"> ها و آن چه را گمراه کرده اند! برا</w:t>
      </w:r>
      <w:r w:rsidRPr="000B4ACD">
        <w:rPr>
          <w:rFonts w:hint="cs"/>
          <w:rtl/>
          <w:lang w:bidi="fa-IR"/>
        </w:rPr>
        <w:t>ی</w:t>
      </w:r>
      <w:r w:rsidRPr="000B4ACD">
        <w:rPr>
          <w:rtl/>
          <w:lang w:bidi="fa-IR"/>
        </w:rPr>
        <w:t xml:space="preserve"> من از آفر</w:t>
      </w:r>
      <w:r w:rsidRPr="000B4ACD">
        <w:rPr>
          <w:rFonts w:hint="cs"/>
          <w:rtl/>
          <w:lang w:bidi="fa-IR"/>
        </w:rPr>
        <w:t>ی</w:t>
      </w:r>
      <w:r w:rsidRPr="000B4ACD">
        <w:rPr>
          <w:rFonts w:hint="eastAsia"/>
          <w:rtl/>
          <w:lang w:bidi="fa-IR"/>
        </w:rPr>
        <w:t>ده</w:t>
      </w:r>
      <w:r w:rsidRPr="000B4ACD">
        <w:rPr>
          <w:rtl/>
          <w:lang w:bidi="fa-IR"/>
        </w:rPr>
        <w:t xml:space="preserve"> ها</w:t>
      </w:r>
      <w:r w:rsidRPr="000B4ACD">
        <w:rPr>
          <w:rFonts w:hint="cs"/>
          <w:rtl/>
          <w:lang w:bidi="fa-IR"/>
        </w:rPr>
        <w:t>ی</w:t>
      </w:r>
      <w:r w:rsidRPr="000B4ACD">
        <w:rPr>
          <w:rtl/>
          <w:lang w:bidi="fa-IR"/>
        </w:rPr>
        <w:t xml:space="preserve"> خود پناه باش از همه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که مبادا کس</w:t>
      </w:r>
      <w:r w:rsidRPr="000B4ACD">
        <w:rPr>
          <w:rFonts w:hint="cs"/>
          <w:rtl/>
          <w:lang w:bidi="fa-IR"/>
        </w:rPr>
        <w:t>ی</w:t>
      </w:r>
      <w:r w:rsidRPr="000B4ACD">
        <w:rPr>
          <w:rtl/>
          <w:lang w:bidi="fa-IR"/>
        </w:rPr>
        <w:t xml:space="preserve"> درباره </w:t>
      </w:r>
      <w:r w:rsidRPr="000B4ACD">
        <w:rPr>
          <w:rFonts w:hint="cs"/>
          <w:rtl/>
          <w:lang w:bidi="fa-IR"/>
        </w:rPr>
        <w:t>ی</w:t>
      </w:r>
      <w:r w:rsidRPr="000B4ACD">
        <w:rPr>
          <w:rtl/>
          <w:lang w:bidi="fa-IR"/>
        </w:rPr>
        <w:t xml:space="preserve"> من ز</w:t>
      </w:r>
      <w:r w:rsidRPr="000B4ACD">
        <w:rPr>
          <w:rFonts w:hint="cs"/>
          <w:rtl/>
          <w:lang w:bidi="fa-IR"/>
        </w:rPr>
        <w:t>ی</w:t>
      </w:r>
      <w:r w:rsidRPr="000B4ACD">
        <w:rPr>
          <w:rtl/>
          <w:lang w:bidi="fa-IR"/>
        </w:rPr>
        <w:t>اده رو</w:t>
      </w:r>
      <w:r w:rsidRPr="000B4ACD">
        <w:rPr>
          <w:rFonts w:hint="cs"/>
          <w:rtl/>
          <w:lang w:bidi="fa-IR"/>
        </w:rPr>
        <w:t>ی</w:t>
      </w:r>
      <w:r w:rsidRPr="000B4ACD">
        <w:rPr>
          <w:rtl/>
          <w:lang w:bidi="fa-IR"/>
        </w:rPr>
        <w:t xml:space="preserve"> کند، </w:t>
      </w:r>
      <w:r w:rsidRPr="000B4ACD">
        <w:rPr>
          <w:rFonts w:hint="cs"/>
          <w:rtl/>
          <w:lang w:bidi="fa-IR"/>
        </w:rPr>
        <w:t>ی</w:t>
      </w:r>
      <w:r w:rsidRPr="000B4ACD">
        <w:rPr>
          <w:rFonts w:hint="eastAsia"/>
          <w:rtl/>
          <w:lang w:bidi="fa-IR"/>
        </w:rPr>
        <w:t>ا</w:t>
      </w:r>
      <w:r w:rsidRPr="000B4ACD">
        <w:rPr>
          <w:rtl/>
          <w:lang w:bidi="fa-IR"/>
        </w:rPr>
        <w:t xml:space="preserve"> بر من ظلم کند، پناه تو عز</w:t>
      </w:r>
      <w:r w:rsidRPr="000B4ACD">
        <w:rPr>
          <w:rFonts w:hint="cs"/>
          <w:rtl/>
          <w:lang w:bidi="fa-IR"/>
        </w:rPr>
        <w:t>ی</w:t>
      </w:r>
      <w:r w:rsidRPr="000B4ACD">
        <w:rPr>
          <w:rFonts w:hint="eastAsia"/>
          <w:rtl/>
          <w:lang w:bidi="fa-IR"/>
        </w:rPr>
        <w:t>ز</w:t>
      </w:r>
      <w:r w:rsidRPr="000B4ACD">
        <w:rPr>
          <w:rtl/>
          <w:lang w:bidi="fa-IR"/>
        </w:rPr>
        <w:t xml:space="preserve"> است و ستا</w:t>
      </w:r>
      <w:r w:rsidRPr="000B4ACD">
        <w:rPr>
          <w:rFonts w:hint="cs"/>
          <w:rtl/>
          <w:lang w:bidi="fa-IR"/>
        </w:rPr>
        <w:t>ی</w:t>
      </w:r>
      <w:r w:rsidRPr="000B4ACD">
        <w:rPr>
          <w:rFonts w:hint="eastAsia"/>
          <w:rtl/>
          <w:lang w:bidi="fa-IR"/>
        </w:rPr>
        <w:t>ش</w:t>
      </w:r>
      <w:r w:rsidRPr="000B4ACD">
        <w:rPr>
          <w:rtl/>
          <w:lang w:bidi="fa-IR"/>
        </w:rPr>
        <w:t xml:space="preserve"> تو بزرگ»(وصول 90 / 2).97 - خالد به پ</w:t>
      </w:r>
      <w:r w:rsidRPr="000B4ACD">
        <w:rPr>
          <w:rFonts w:hint="cs"/>
          <w:rtl/>
          <w:lang w:bidi="fa-IR"/>
        </w:rPr>
        <w:t>ی</w:t>
      </w:r>
      <w:r w:rsidRPr="000B4ACD">
        <w:rPr>
          <w:rFonts w:hint="eastAsia"/>
          <w:rtl/>
          <w:lang w:bidi="fa-IR"/>
        </w:rPr>
        <w:t>غمبر</w:t>
      </w:r>
      <w:r w:rsidRPr="000B4ACD">
        <w:rPr>
          <w:rtl/>
          <w:lang w:bidi="fa-IR"/>
        </w:rPr>
        <w:t xml:space="preserve"> گفت: در خواب ترسانده م</w:t>
      </w:r>
      <w:r w:rsidRPr="000B4ACD">
        <w:rPr>
          <w:rFonts w:hint="cs"/>
          <w:rtl/>
          <w:lang w:bidi="fa-IR"/>
        </w:rPr>
        <w:t>ی</w:t>
      </w:r>
      <w:r w:rsidRPr="000B4ACD">
        <w:rPr>
          <w:rtl/>
          <w:lang w:bidi="fa-IR"/>
        </w:rPr>
        <w:t xml:space="preserve"> شود فرمود: «بگو (اعوذ بکلمات الله التامه من غضبه و عقابه و شر عباده و من همزات الش</w:t>
      </w:r>
      <w:r w:rsidRPr="000B4ACD">
        <w:rPr>
          <w:rFonts w:hint="cs"/>
          <w:rtl/>
          <w:lang w:bidi="fa-IR"/>
        </w:rPr>
        <w:t>ی</w:t>
      </w:r>
      <w:r w:rsidRPr="000B4ACD">
        <w:rPr>
          <w:rFonts w:hint="eastAsia"/>
          <w:rtl/>
          <w:lang w:bidi="fa-IR"/>
        </w:rPr>
        <w:t>اط</w:t>
      </w:r>
      <w:r w:rsidRPr="000B4ACD">
        <w:rPr>
          <w:rFonts w:hint="cs"/>
          <w:rtl/>
          <w:lang w:bidi="fa-IR"/>
        </w:rPr>
        <w:t>ی</w:t>
      </w:r>
      <w:r w:rsidRPr="000B4ACD">
        <w:rPr>
          <w:rFonts w:hint="eastAsia"/>
          <w:rtl/>
          <w:lang w:bidi="fa-IR"/>
        </w:rPr>
        <w:t>ن</w:t>
      </w:r>
      <w:r w:rsidRPr="000B4ACD">
        <w:rPr>
          <w:rtl/>
          <w:lang w:bidi="fa-IR"/>
        </w:rPr>
        <w:t xml:space="preserve"> و ان </w:t>
      </w:r>
      <w:r w:rsidRPr="000B4ACD">
        <w:rPr>
          <w:rFonts w:hint="cs"/>
          <w:rtl/>
          <w:lang w:bidi="fa-IR"/>
        </w:rPr>
        <w:t>ی</w:t>
      </w:r>
      <w:r w:rsidRPr="000B4ACD">
        <w:rPr>
          <w:rFonts w:hint="eastAsia"/>
          <w:rtl/>
          <w:lang w:bidi="fa-IR"/>
        </w:rPr>
        <w:t>حضرون</w:t>
      </w:r>
      <w:r w:rsidRPr="000B4ACD">
        <w:rPr>
          <w:rtl/>
          <w:lang w:bidi="fa-IR"/>
        </w:rPr>
        <w:t>)» (وصول 90 / 2)</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«پناه م</w:t>
      </w:r>
      <w:r w:rsidRPr="000B4ACD">
        <w:rPr>
          <w:rFonts w:hint="cs"/>
          <w:rtl/>
          <w:lang w:bidi="fa-IR"/>
        </w:rPr>
        <w:t>ی</w:t>
      </w:r>
      <w:r w:rsidRPr="000B4ACD">
        <w:rPr>
          <w:rtl/>
          <w:lang w:bidi="fa-IR"/>
        </w:rPr>
        <w:t xml:space="preserve"> برم </w:t>
      </w:r>
      <w:r w:rsidRPr="000B4ACD">
        <w:rPr>
          <w:rFonts w:hint="eastAsia"/>
          <w:rtl/>
          <w:lang w:bidi="fa-IR"/>
        </w:rPr>
        <w:t>به</w:t>
      </w:r>
      <w:r w:rsidRPr="000B4ACD">
        <w:rPr>
          <w:rtl/>
          <w:lang w:bidi="fa-IR"/>
        </w:rPr>
        <w:t xml:space="preserve"> کلمات تامه </w:t>
      </w:r>
      <w:r w:rsidRPr="000B4ACD">
        <w:rPr>
          <w:rFonts w:hint="cs"/>
          <w:rtl/>
          <w:lang w:bidi="fa-IR"/>
        </w:rPr>
        <w:t>ی</w:t>
      </w:r>
      <w:r w:rsidRPr="000B4ACD">
        <w:rPr>
          <w:rtl/>
          <w:lang w:bidi="fa-IR"/>
        </w:rPr>
        <w:t xml:space="preserve"> خداوند از خشم او و ک</w:t>
      </w:r>
      <w:r w:rsidRPr="000B4ACD">
        <w:rPr>
          <w:rFonts w:hint="cs"/>
          <w:rtl/>
          <w:lang w:bidi="fa-IR"/>
        </w:rPr>
        <w:t>ی</w:t>
      </w:r>
      <w:r w:rsidRPr="000B4ACD">
        <w:rPr>
          <w:rFonts w:hint="eastAsia"/>
          <w:rtl/>
          <w:lang w:bidi="fa-IR"/>
        </w:rPr>
        <w:t>فر</w:t>
      </w:r>
      <w:r w:rsidRPr="000B4ACD">
        <w:rPr>
          <w:rtl/>
          <w:lang w:bidi="fa-IR"/>
        </w:rPr>
        <w:t xml:space="preserve"> او و از شر بندگان او و از وسوسه ها</w:t>
      </w:r>
      <w:r w:rsidRPr="000B4ACD">
        <w:rPr>
          <w:rFonts w:hint="cs"/>
          <w:rtl/>
          <w:lang w:bidi="fa-IR"/>
        </w:rPr>
        <w:t>ی</w:t>
      </w:r>
      <w:r w:rsidRPr="000B4ACD">
        <w:rPr>
          <w:rtl/>
          <w:lang w:bidi="fa-IR"/>
        </w:rPr>
        <w:t xml:space="preserve"> ش</w:t>
      </w:r>
      <w:r w:rsidRPr="000B4ACD">
        <w:rPr>
          <w:rFonts w:hint="cs"/>
          <w:rtl/>
          <w:lang w:bidi="fa-IR"/>
        </w:rPr>
        <w:t>ی</w:t>
      </w:r>
      <w:r w:rsidRPr="000B4ACD">
        <w:rPr>
          <w:rFonts w:hint="eastAsia"/>
          <w:rtl/>
          <w:lang w:bidi="fa-IR"/>
        </w:rPr>
        <w:t>اط</w:t>
      </w:r>
      <w:r w:rsidRPr="000B4ACD">
        <w:rPr>
          <w:rFonts w:hint="cs"/>
          <w:rtl/>
          <w:lang w:bidi="fa-IR"/>
        </w:rPr>
        <w:t>ی</w:t>
      </w:r>
      <w:r w:rsidRPr="000B4ACD">
        <w:rPr>
          <w:rFonts w:hint="eastAsia"/>
          <w:rtl/>
          <w:lang w:bidi="fa-IR"/>
        </w:rPr>
        <w:t>ن</w:t>
      </w:r>
      <w:r w:rsidRPr="000B4ACD">
        <w:rPr>
          <w:rtl/>
          <w:lang w:bidi="fa-IR"/>
        </w:rPr>
        <w:t xml:space="preserve"> و گردن ا</w:t>
      </w:r>
      <w:r w:rsidRPr="000B4ACD">
        <w:rPr>
          <w:rFonts w:hint="cs"/>
          <w:rtl/>
          <w:lang w:bidi="fa-IR"/>
        </w:rPr>
        <w:t>ی</w:t>
      </w:r>
      <w:r w:rsidRPr="000B4ACD">
        <w:rPr>
          <w:rFonts w:hint="eastAsia"/>
          <w:rtl/>
          <w:lang w:bidi="fa-IR"/>
        </w:rPr>
        <w:t>شان</w:t>
      </w:r>
      <w:r w:rsidRPr="000B4ACD">
        <w:rPr>
          <w:rtl/>
          <w:lang w:bidi="fa-IR"/>
        </w:rPr>
        <w:t xml:space="preserve"> در اطراف من».توض</w:t>
      </w:r>
      <w:r w:rsidRPr="000B4ACD">
        <w:rPr>
          <w:rFonts w:hint="cs"/>
          <w:rtl/>
          <w:lang w:bidi="fa-IR"/>
        </w:rPr>
        <w:t>ی</w:t>
      </w:r>
      <w:r w:rsidRPr="000B4ACD">
        <w:rPr>
          <w:rFonts w:hint="eastAsia"/>
          <w:rtl/>
          <w:lang w:bidi="fa-IR"/>
        </w:rPr>
        <w:t>ح</w:t>
      </w:r>
      <w:r w:rsidRPr="000B4ACD">
        <w:rPr>
          <w:rtl/>
          <w:lang w:bidi="fa-IR"/>
        </w:rPr>
        <w:t>:خواب نرفتن و در خواب ترسانده شدن خالد بن ول</w:t>
      </w:r>
      <w:r w:rsidRPr="000B4ACD">
        <w:rPr>
          <w:rFonts w:hint="cs"/>
          <w:rtl/>
          <w:lang w:bidi="fa-IR"/>
        </w:rPr>
        <w:t>ی</w:t>
      </w:r>
      <w:r w:rsidRPr="000B4ACD">
        <w:rPr>
          <w:rFonts w:hint="eastAsia"/>
          <w:rtl/>
          <w:lang w:bidi="fa-IR"/>
        </w:rPr>
        <w:t>د</w:t>
      </w:r>
      <w:r w:rsidRPr="000B4ACD">
        <w:rPr>
          <w:rtl/>
          <w:lang w:bidi="fa-IR"/>
        </w:rPr>
        <w:t xml:space="preserve"> بازتاب</w:t>
      </w:r>
      <w:r w:rsidR="00D87C5C">
        <w:rPr>
          <w:rFonts w:hint="cs"/>
          <w:rtl/>
          <w:lang w:bidi="fa-IR"/>
        </w:rPr>
        <w:t xml:space="preserve"> </w:t>
      </w:r>
      <w:r w:rsidRPr="000B4ACD">
        <w:rPr>
          <w:rFonts w:hint="eastAsia"/>
          <w:rtl/>
          <w:lang w:bidi="fa-IR"/>
        </w:rPr>
        <w:t>فضول</w:t>
      </w:r>
      <w:r w:rsidRPr="000B4ACD">
        <w:rPr>
          <w:rFonts w:hint="cs"/>
          <w:rtl/>
          <w:lang w:bidi="fa-IR"/>
        </w:rPr>
        <w:t>ی</w:t>
      </w:r>
      <w:r w:rsidRPr="000B4ACD">
        <w:rPr>
          <w:rFonts w:hint="eastAsia"/>
          <w:rtl/>
          <w:lang w:bidi="fa-IR"/>
        </w:rPr>
        <w:t>ها</w:t>
      </w:r>
      <w:r w:rsidRPr="000B4ACD">
        <w:rPr>
          <w:rFonts w:hint="cs"/>
          <w:rtl/>
          <w:lang w:bidi="fa-IR"/>
        </w:rPr>
        <w:t>ی</w:t>
      </w:r>
      <w:r w:rsidRPr="000B4ACD">
        <w:rPr>
          <w:rtl/>
          <w:lang w:bidi="fa-IR"/>
        </w:rPr>
        <w:t xml:space="preserve"> او در کشتن مردم ب</w:t>
      </w:r>
      <w:r w:rsidRPr="000B4ACD">
        <w:rPr>
          <w:rFonts w:hint="cs"/>
          <w:rtl/>
          <w:lang w:bidi="fa-IR"/>
        </w:rPr>
        <w:t>ی</w:t>
      </w:r>
      <w:r w:rsidRPr="000B4ACD">
        <w:rPr>
          <w:rtl/>
          <w:lang w:bidi="fa-IR"/>
        </w:rPr>
        <w:t xml:space="preserve"> گناه بر خلاف دستورات پ</w:t>
      </w:r>
      <w:r w:rsidRPr="000B4ACD">
        <w:rPr>
          <w:rFonts w:hint="cs"/>
          <w:rtl/>
          <w:lang w:bidi="fa-IR"/>
        </w:rPr>
        <w:t>ی</w:t>
      </w:r>
      <w:r w:rsidRPr="000B4ACD">
        <w:rPr>
          <w:rFonts w:hint="eastAsia"/>
          <w:rtl/>
          <w:lang w:bidi="fa-IR"/>
        </w:rPr>
        <w:t>غمبر</w:t>
      </w:r>
      <w:r w:rsidRPr="000B4ACD">
        <w:rPr>
          <w:rtl/>
          <w:lang w:bidi="fa-IR"/>
        </w:rPr>
        <w:t xml:space="preserve"> مانند کشتار او در فتح مکه و کشتن مالک بن نو</w:t>
      </w:r>
      <w:r w:rsidRPr="000B4ACD">
        <w:rPr>
          <w:rFonts w:hint="cs"/>
          <w:rtl/>
          <w:lang w:bidi="fa-IR"/>
        </w:rPr>
        <w:t>ی</w:t>
      </w:r>
      <w:r w:rsidRPr="000B4ACD">
        <w:rPr>
          <w:rFonts w:hint="eastAsia"/>
          <w:rtl/>
          <w:lang w:bidi="fa-IR"/>
        </w:rPr>
        <w:t>ره</w:t>
      </w:r>
      <w:r w:rsidRPr="000B4ACD">
        <w:rPr>
          <w:rtl/>
          <w:lang w:bidi="fa-IR"/>
        </w:rPr>
        <w:t xml:space="preserve"> برا</w:t>
      </w:r>
      <w:r w:rsidRPr="000B4ACD">
        <w:rPr>
          <w:rFonts w:hint="cs"/>
          <w:rtl/>
          <w:lang w:bidi="fa-IR"/>
        </w:rPr>
        <w:t>ی</w:t>
      </w:r>
      <w:r w:rsidRPr="000B4ACD">
        <w:rPr>
          <w:rtl/>
          <w:lang w:bidi="fa-IR"/>
        </w:rPr>
        <w:t xml:space="preserve"> هم بستر شدن با زن او.98 - فرمود: «بعد از من از نبوت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ماند مگر مبشرات»، گفتند: مبشرات چ</w:t>
      </w:r>
      <w:r w:rsidRPr="000B4ACD">
        <w:rPr>
          <w:rFonts w:hint="cs"/>
          <w:rtl/>
          <w:lang w:bidi="fa-IR"/>
        </w:rPr>
        <w:t>ی</w:t>
      </w:r>
      <w:r w:rsidRPr="000B4ACD">
        <w:rPr>
          <w:rFonts w:hint="eastAsia"/>
          <w:rtl/>
          <w:lang w:bidi="fa-IR"/>
        </w:rPr>
        <w:t>ست؟</w:t>
      </w:r>
      <w:r w:rsidRPr="000B4ACD">
        <w:rPr>
          <w:rtl/>
          <w:lang w:bidi="fa-IR"/>
        </w:rPr>
        <w:t xml:space="preserve"> فرمود: «رؤ</w:t>
      </w:r>
      <w:r w:rsidRPr="000B4ACD">
        <w:rPr>
          <w:rFonts w:hint="cs"/>
          <w:rtl/>
          <w:lang w:bidi="fa-IR"/>
        </w:rPr>
        <w:t>ی</w:t>
      </w:r>
      <w:r w:rsidRPr="000B4ACD">
        <w:rPr>
          <w:rFonts w:hint="eastAsia"/>
          <w:rtl/>
          <w:lang w:bidi="fa-IR"/>
        </w:rPr>
        <w:t>ا</w:t>
      </w:r>
      <w:r w:rsidRPr="000B4ACD">
        <w:rPr>
          <w:rFonts w:hint="cs"/>
          <w:rtl/>
          <w:lang w:bidi="fa-IR"/>
        </w:rPr>
        <w:t>ی</w:t>
      </w:r>
      <w:r w:rsidRPr="000B4ACD">
        <w:rPr>
          <w:rtl/>
          <w:lang w:bidi="fa-IR"/>
        </w:rPr>
        <w:t xml:space="preserve"> صالحه» (وصول 254 / 1).99 - بس</w:t>
      </w:r>
      <w:r w:rsidRPr="000B4ACD">
        <w:rPr>
          <w:rFonts w:hint="cs"/>
          <w:rtl/>
          <w:lang w:bidi="fa-IR"/>
        </w:rPr>
        <w:t>ی</w:t>
      </w:r>
      <w:r w:rsidRPr="000B4ACD">
        <w:rPr>
          <w:rFonts w:hint="eastAsia"/>
          <w:rtl/>
          <w:lang w:bidi="fa-IR"/>
        </w:rPr>
        <w:t>ار</w:t>
      </w:r>
      <w:r w:rsidRPr="000B4ACD">
        <w:rPr>
          <w:rtl/>
          <w:lang w:bidi="fa-IR"/>
        </w:rPr>
        <w:t xml:space="preserve"> از اصحاب م</w:t>
      </w:r>
      <w:r w:rsidRPr="000B4ACD">
        <w:rPr>
          <w:rFonts w:hint="cs"/>
          <w:rtl/>
          <w:lang w:bidi="fa-IR"/>
        </w:rPr>
        <w:t>ی</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«کس</w:t>
      </w:r>
      <w:r w:rsidRPr="000B4ACD">
        <w:rPr>
          <w:rFonts w:hint="cs"/>
          <w:rtl/>
          <w:lang w:bidi="fa-IR"/>
        </w:rPr>
        <w:t>ی</w:t>
      </w:r>
      <w:r w:rsidRPr="000B4ACD">
        <w:rPr>
          <w:rtl/>
          <w:lang w:bidi="fa-IR"/>
        </w:rPr>
        <w:t xml:space="preserve"> از شما خواب</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ده</w:t>
      </w:r>
      <w:r w:rsidRPr="000B4ACD">
        <w:rPr>
          <w:rtl/>
          <w:lang w:bidi="fa-IR"/>
        </w:rPr>
        <w:t xml:space="preserve"> است؟» (وصول 254 / 1).100 - پ</w:t>
      </w:r>
      <w:r w:rsidRPr="000B4ACD">
        <w:rPr>
          <w:rFonts w:hint="cs"/>
          <w:rtl/>
          <w:lang w:bidi="fa-IR"/>
        </w:rPr>
        <w:t>ی</w:t>
      </w:r>
      <w:r w:rsidRPr="000B4ACD">
        <w:rPr>
          <w:rFonts w:hint="eastAsia"/>
          <w:rtl/>
          <w:lang w:bidi="fa-IR"/>
        </w:rPr>
        <w:t>غمبر</w:t>
      </w:r>
      <w:r w:rsidRPr="000B4ACD">
        <w:rPr>
          <w:rtl/>
          <w:lang w:bidi="fa-IR"/>
        </w:rPr>
        <w:t xml:space="preserve"> از حال ورقه بن نوفل پرس</w:t>
      </w:r>
      <w:r w:rsidRPr="000B4ACD">
        <w:rPr>
          <w:rFonts w:hint="cs"/>
          <w:rtl/>
          <w:lang w:bidi="fa-IR"/>
        </w:rPr>
        <w:t>ی</w:t>
      </w:r>
      <w:r w:rsidRPr="000B4ACD">
        <w:rPr>
          <w:rFonts w:hint="eastAsia"/>
          <w:rtl/>
          <w:lang w:bidi="fa-IR"/>
        </w:rPr>
        <w:t>د،</w:t>
      </w:r>
      <w:r w:rsidRPr="000B4ACD">
        <w:rPr>
          <w:rtl/>
          <w:lang w:bidi="fa-IR"/>
        </w:rPr>
        <w:t xml:space="preserve"> خد</w:t>
      </w:r>
      <w:r w:rsidRPr="000B4ACD">
        <w:rPr>
          <w:rFonts w:hint="cs"/>
          <w:rtl/>
          <w:lang w:bidi="fa-IR"/>
        </w:rPr>
        <w:t>ی</w:t>
      </w:r>
      <w:r w:rsidRPr="000B4ACD">
        <w:rPr>
          <w:rFonts w:hint="eastAsia"/>
          <w:rtl/>
          <w:lang w:bidi="fa-IR"/>
        </w:rPr>
        <w:t>جه</w:t>
      </w:r>
      <w:r w:rsidRPr="000B4ACD">
        <w:rPr>
          <w:rtl/>
          <w:lang w:bidi="fa-IR"/>
        </w:rPr>
        <w:t xml:space="preserve"> خاتون گفت: او تو را قبلا تصد</w:t>
      </w:r>
      <w:r w:rsidRPr="000B4ACD">
        <w:rPr>
          <w:rFonts w:hint="cs"/>
          <w:rtl/>
          <w:lang w:bidi="fa-IR"/>
        </w:rPr>
        <w:t>ی</w:t>
      </w:r>
      <w:r w:rsidRPr="000B4ACD">
        <w:rPr>
          <w:rFonts w:hint="eastAsia"/>
          <w:rtl/>
          <w:lang w:bidi="fa-IR"/>
        </w:rPr>
        <w:t>ق</w:t>
      </w:r>
      <w:r w:rsidRPr="000B4ACD">
        <w:rPr>
          <w:rtl/>
          <w:lang w:bidi="fa-IR"/>
        </w:rPr>
        <w:t xml:space="preserve"> کرده و مرده است، فرمود: «او را در خواب د</w:t>
      </w:r>
      <w:r w:rsidRPr="000B4ACD">
        <w:rPr>
          <w:rFonts w:hint="cs"/>
          <w:rtl/>
          <w:lang w:bidi="fa-IR"/>
        </w:rPr>
        <w:t>ی</w:t>
      </w:r>
      <w:r w:rsidRPr="000B4ACD">
        <w:rPr>
          <w:rFonts w:hint="eastAsia"/>
          <w:rtl/>
          <w:lang w:bidi="fa-IR"/>
        </w:rPr>
        <w:t>دم</w:t>
      </w:r>
      <w:r w:rsidRPr="000B4ACD">
        <w:rPr>
          <w:rtl/>
          <w:lang w:bidi="fa-IR"/>
        </w:rPr>
        <w:t xml:space="preserve"> لباس سف</w:t>
      </w:r>
      <w:r w:rsidRPr="000B4ACD">
        <w:rPr>
          <w:rFonts w:hint="cs"/>
          <w:rtl/>
          <w:lang w:bidi="fa-IR"/>
        </w:rPr>
        <w:t>ی</w:t>
      </w:r>
      <w:r w:rsidRPr="000B4ACD">
        <w:rPr>
          <w:rFonts w:hint="eastAsia"/>
          <w:rtl/>
          <w:lang w:bidi="fa-IR"/>
        </w:rPr>
        <w:t>د</w:t>
      </w:r>
      <w:r w:rsidRPr="000B4ACD">
        <w:rPr>
          <w:rFonts w:hint="cs"/>
          <w:rtl/>
          <w:lang w:bidi="fa-IR"/>
        </w:rPr>
        <w:t>ی</w:t>
      </w:r>
      <w:r w:rsidRPr="000B4ACD">
        <w:rPr>
          <w:rtl/>
          <w:lang w:bidi="fa-IR"/>
        </w:rPr>
        <w:t xml:space="preserve"> بر تن داشت، اگر از اهل آتش م</w:t>
      </w:r>
      <w:r w:rsidRPr="000B4ACD">
        <w:rPr>
          <w:rFonts w:hint="cs"/>
          <w:rtl/>
          <w:lang w:bidi="fa-IR"/>
        </w:rPr>
        <w:t>ی</w:t>
      </w:r>
      <w:r w:rsidRPr="000B4ACD">
        <w:rPr>
          <w:rtl/>
          <w:lang w:bidi="fa-IR"/>
        </w:rPr>
        <w:t xml:space="preserve"> بود لباس غ</w:t>
      </w:r>
      <w:r w:rsidRPr="000B4ACD">
        <w:rPr>
          <w:rFonts w:hint="cs"/>
          <w:rtl/>
          <w:lang w:bidi="fa-IR"/>
        </w:rPr>
        <w:t>ی</w:t>
      </w:r>
      <w:r w:rsidRPr="000B4ACD">
        <w:rPr>
          <w:rFonts w:hint="eastAsia"/>
          <w:rtl/>
          <w:lang w:bidi="fa-IR"/>
        </w:rPr>
        <w:t>ر</w:t>
      </w:r>
      <w:r w:rsidRPr="000B4ACD">
        <w:rPr>
          <w:rtl/>
          <w:lang w:bidi="fa-IR"/>
        </w:rPr>
        <w:t xml:space="preserve"> از آن به تن او بود» (وصول 259 / 1).101 - فرمود: «چون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ما خواب ب</w:t>
      </w:r>
      <w:r w:rsidRPr="000B4ACD">
        <w:rPr>
          <w:rFonts w:hint="cs"/>
          <w:rtl/>
          <w:lang w:bidi="fa-IR"/>
        </w:rPr>
        <w:t>ی</w:t>
      </w:r>
      <w:r w:rsidRPr="000B4ACD">
        <w:rPr>
          <w:rFonts w:hint="eastAsia"/>
          <w:rtl/>
          <w:lang w:bidi="fa-IR"/>
        </w:rPr>
        <w:t>ند</w:t>
      </w:r>
      <w:r w:rsidRPr="000B4ACD">
        <w:rPr>
          <w:rtl/>
          <w:lang w:bidi="fa-IR"/>
        </w:rPr>
        <w:t xml:space="preserve"> آن را بر صاحب رأ</w:t>
      </w:r>
      <w:r w:rsidRPr="000B4ACD">
        <w:rPr>
          <w:rFonts w:hint="cs"/>
          <w:rtl/>
          <w:lang w:bidi="fa-IR"/>
        </w:rPr>
        <w:t>ی</w:t>
      </w:r>
      <w:r w:rsidRPr="000B4ACD">
        <w:rPr>
          <w:rtl/>
          <w:lang w:bidi="fa-IR"/>
        </w:rPr>
        <w:t xml:space="preserve"> و خ</w:t>
      </w:r>
      <w:r w:rsidRPr="000B4ACD">
        <w:rPr>
          <w:rFonts w:hint="cs"/>
          <w:rtl/>
          <w:lang w:bidi="fa-IR"/>
        </w:rPr>
        <w:t>ی</w:t>
      </w:r>
      <w:r w:rsidRPr="000B4ACD">
        <w:rPr>
          <w:rFonts w:hint="eastAsia"/>
          <w:rtl/>
          <w:lang w:bidi="fa-IR"/>
        </w:rPr>
        <w:t>رخواه</w:t>
      </w:r>
      <w:r w:rsidRPr="000B4ACD">
        <w:rPr>
          <w:rtl/>
          <w:lang w:bidi="fa-IR"/>
        </w:rPr>
        <w:t xml:space="preserve"> عرضه کند تا او خ</w:t>
      </w:r>
      <w:r w:rsidRPr="000B4ACD">
        <w:rPr>
          <w:rFonts w:hint="cs"/>
          <w:rtl/>
          <w:lang w:bidi="fa-IR"/>
        </w:rPr>
        <w:t>ی</w:t>
      </w:r>
      <w:r w:rsidRPr="000B4ACD">
        <w:rPr>
          <w:rFonts w:hint="eastAsia"/>
          <w:rtl/>
          <w:lang w:bidi="fa-IR"/>
        </w:rPr>
        <w:t>ر</w:t>
      </w:r>
      <w:r w:rsidRPr="000B4ACD">
        <w:rPr>
          <w:rtl/>
          <w:lang w:bidi="fa-IR"/>
        </w:rPr>
        <w:t xml:space="preserve"> بگو</w:t>
      </w:r>
      <w:r w:rsidRPr="000B4ACD">
        <w:rPr>
          <w:rFonts w:hint="cs"/>
          <w:rtl/>
          <w:lang w:bidi="fa-IR"/>
        </w:rPr>
        <w:t>ی</w:t>
      </w:r>
      <w:r w:rsidRPr="000B4ACD">
        <w:rPr>
          <w:rFonts w:hint="eastAsia"/>
          <w:rtl/>
          <w:lang w:bidi="fa-IR"/>
        </w:rPr>
        <w:t>د</w:t>
      </w:r>
      <w:r w:rsidRPr="000B4ACD">
        <w:rPr>
          <w:rtl/>
          <w:lang w:bidi="fa-IR"/>
        </w:rPr>
        <w:t xml:space="preserve"> و تأو</w:t>
      </w:r>
      <w:r w:rsidRPr="000B4ACD">
        <w:rPr>
          <w:rFonts w:hint="cs"/>
          <w:rtl/>
          <w:lang w:bidi="fa-IR"/>
        </w:rPr>
        <w:t>ی</w:t>
      </w:r>
      <w:r w:rsidRPr="000B4ACD">
        <w:rPr>
          <w:rFonts w:hint="eastAsia"/>
          <w:rtl/>
          <w:lang w:bidi="fa-IR"/>
        </w:rPr>
        <w:t>ل</w:t>
      </w:r>
      <w:r w:rsidRPr="000B4ACD">
        <w:rPr>
          <w:rtl/>
          <w:lang w:bidi="fa-IR"/>
        </w:rPr>
        <w:t xml:space="preserve"> به خ</w:t>
      </w:r>
      <w:r w:rsidRPr="000B4ACD">
        <w:rPr>
          <w:rFonts w:hint="cs"/>
          <w:rtl/>
          <w:lang w:bidi="fa-IR"/>
        </w:rPr>
        <w:t>ی</w:t>
      </w:r>
      <w:r w:rsidRPr="000B4ACD">
        <w:rPr>
          <w:rFonts w:hint="eastAsia"/>
          <w:rtl/>
          <w:lang w:bidi="fa-IR"/>
        </w:rPr>
        <w:t>ر</w:t>
      </w:r>
      <w:r w:rsidRPr="000B4ACD">
        <w:rPr>
          <w:rtl/>
          <w:lang w:bidi="fa-IR"/>
        </w:rPr>
        <w:t xml:space="preserve"> کند» (مطالب 40 / 3).102 - چون در سفر بار م</w:t>
      </w:r>
      <w:r w:rsidRPr="000B4ACD">
        <w:rPr>
          <w:rFonts w:hint="cs"/>
          <w:rtl/>
          <w:lang w:bidi="fa-IR"/>
        </w:rPr>
        <w:t>ی</w:t>
      </w:r>
      <w:r w:rsidRPr="000B4ACD">
        <w:rPr>
          <w:rtl/>
          <w:lang w:bidi="fa-IR"/>
        </w:rPr>
        <w:t xml:space="preserve"> انداختند پ</w:t>
      </w:r>
      <w:r w:rsidRPr="000B4ACD">
        <w:rPr>
          <w:rFonts w:hint="cs"/>
          <w:rtl/>
          <w:lang w:bidi="fa-IR"/>
        </w:rPr>
        <w:t>ی</w:t>
      </w:r>
      <w:r w:rsidRPr="000B4ACD">
        <w:rPr>
          <w:rFonts w:hint="eastAsia"/>
          <w:rtl/>
          <w:lang w:bidi="fa-IR"/>
        </w:rPr>
        <w:t>غمبر</w:t>
      </w:r>
      <w:r w:rsidRPr="000B4ACD">
        <w:rPr>
          <w:rtl/>
          <w:lang w:bidi="fa-IR"/>
        </w:rPr>
        <w:t xml:space="preserve"> بر دست راست م</w:t>
      </w:r>
      <w:r w:rsidRPr="000B4ACD">
        <w:rPr>
          <w:rFonts w:hint="cs"/>
          <w:rtl/>
          <w:lang w:bidi="fa-IR"/>
        </w:rPr>
        <w:t>ی</w:t>
      </w:r>
      <w:r w:rsidRPr="000B4ACD">
        <w:rPr>
          <w:rtl/>
          <w:lang w:bidi="fa-IR"/>
        </w:rPr>
        <w:t xml:space="preserve"> خواب</w:t>
      </w:r>
      <w:r w:rsidRPr="000B4ACD">
        <w:rPr>
          <w:rFonts w:hint="cs"/>
          <w:rtl/>
          <w:lang w:bidi="fa-IR"/>
        </w:rPr>
        <w:t>ی</w:t>
      </w:r>
      <w:r w:rsidRPr="000B4ACD">
        <w:rPr>
          <w:rFonts w:hint="eastAsia"/>
          <w:rtl/>
          <w:lang w:bidi="fa-IR"/>
        </w:rPr>
        <w:t>د</w:t>
      </w:r>
      <w:r w:rsidRPr="000B4ACD">
        <w:rPr>
          <w:rtl/>
          <w:lang w:bidi="fa-IR"/>
        </w:rPr>
        <w:t xml:space="preserve"> و اگر قبل از صبح بود دستش را بلند م</w:t>
      </w:r>
      <w:r w:rsidRPr="000B4ACD">
        <w:rPr>
          <w:rFonts w:hint="cs"/>
          <w:rtl/>
          <w:lang w:bidi="fa-IR"/>
        </w:rPr>
        <w:t>ی</w:t>
      </w:r>
      <w:r w:rsidRPr="000B4ACD">
        <w:rPr>
          <w:rtl/>
          <w:lang w:bidi="fa-IR"/>
        </w:rPr>
        <w:t xml:space="preserve"> کرد و سر خود را </w:t>
      </w:r>
      <w:r w:rsidRPr="000B4ACD">
        <w:rPr>
          <w:rFonts w:hint="eastAsia"/>
          <w:rtl/>
          <w:lang w:bidi="fa-IR"/>
        </w:rPr>
        <w:t>بر</w:t>
      </w:r>
      <w:r w:rsidRPr="000B4ACD">
        <w:rPr>
          <w:rtl/>
          <w:lang w:bidi="fa-IR"/>
        </w:rPr>
        <w:t xml:space="preserve"> کف دست م</w:t>
      </w:r>
      <w:r w:rsidRPr="000B4ACD">
        <w:rPr>
          <w:rFonts w:hint="cs"/>
          <w:rtl/>
          <w:lang w:bidi="fa-IR"/>
        </w:rPr>
        <w:t>ی</w:t>
      </w:r>
      <w:r w:rsidRPr="000B4ACD">
        <w:rPr>
          <w:rtl/>
          <w:lang w:bidi="fa-IR"/>
        </w:rPr>
        <w:t xml:space="preserve"> نهاد. (وصول 193 / 2).توض</w:t>
      </w:r>
      <w:r w:rsidRPr="000B4ACD">
        <w:rPr>
          <w:rFonts w:hint="cs"/>
          <w:rtl/>
          <w:lang w:bidi="fa-IR"/>
        </w:rPr>
        <w:t>ی</w:t>
      </w:r>
      <w:r w:rsidRPr="000B4ACD">
        <w:rPr>
          <w:rFonts w:hint="eastAsia"/>
          <w:rtl/>
          <w:lang w:bidi="fa-IR"/>
        </w:rPr>
        <w:t>ح</w:t>
      </w:r>
      <w:r w:rsidRPr="000B4ACD">
        <w:rPr>
          <w:rtl/>
          <w:lang w:bidi="fa-IR"/>
        </w:rPr>
        <w:t>:فقط برا</w:t>
      </w:r>
      <w:r w:rsidRPr="000B4ACD">
        <w:rPr>
          <w:rFonts w:hint="cs"/>
          <w:rtl/>
          <w:lang w:bidi="fa-IR"/>
        </w:rPr>
        <w:t>ی</w:t>
      </w:r>
      <w:r w:rsidRPr="000B4ACD">
        <w:rPr>
          <w:rtl/>
          <w:lang w:bidi="fa-IR"/>
        </w:rPr>
        <w:t xml:space="preserve"> اندک</w:t>
      </w:r>
      <w:r w:rsidRPr="000B4ACD">
        <w:rPr>
          <w:rFonts w:hint="cs"/>
          <w:rtl/>
          <w:lang w:bidi="fa-IR"/>
        </w:rPr>
        <w:t>ی</w:t>
      </w:r>
      <w:r w:rsidRPr="000B4ACD">
        <w:rPr>
          <w:rtl/>
          <w:lang w:bidi="fa-IR"/>
        </w:rPr>
        <w:t xml:space="preserve"> استراحت نه خواب </w:t>
      </w:r>
      <w:r w:rsidRPr="000B4ACD">
        <w:rPr>
          <w:rtl/>
          <w:lang w:bidi="fa-IR"/>
        </w:rPr>
        <w:lastRenderedPageBreak/>
        <w:t>رفتن.103 - خواب قبل از نماز عشا را دوست نداشت همچن</w:t>
      </w:r>
      <w:r w:rsidRPr="000B4ACD">
        <w:rPr>
          <w:rFonts w:hint="cs"/>
          <w:rtl/>
          <w:lang w:bidi="fa-IR"/>
        </w:rPr>
        <w:t>ی</w:t>
      </w:r>
      <w:r w:rsidRPr="000B4ACD">
        <w:rPr>
          <w:rFonts w:hint="eastAsia"/>
          <w:rtl/>
          <w:lang w:bidi="fa-IR"/>
        </w:rPr>
        <w:t>ن</w:t>
      </w:r>
      <w:r w:rsidRPr="000B4ACD">
        <w:rPr>
          <w:rtl/>
          <w:lang w:bidi="fa-IR"/>
        </w:rPr>
        <w:t xml:space="preserve"> سخن گفتن بعد از آن را. (وصول 381 / 2).104 - م</w:t>
      </w:r>
      <w:r w:rsidRPr="000B4ACD">
        <w:rPr>
          <w:rFonts w:hint="cs"/>
          <w:rtl/>
          <w:lang w:bidi="fa-IR"/>
        </w:rPr>
        <w:t>ی</w:t>
      </w:r>
      <w:r w:rsidRPr="000B4ACD">
        <w:rPr>
          <w:rtl/>
          <w:lang w:bidi="fa-IR"/>
        </w:rPr>
        <w:t xml:space="preserve"> فرمود: «هر کس مرا در خواب د</w:t>
      </w:r>
      <w:r w:rsidRPr="000B4ACD">
        <w:rPr>
          <w:rFonts w:hint="cs"/>
          <w:rtl/>
          <w:lang w:bidi="fa-IR"/>
        </w:rPr>
        <w:t>ی</w:t>
      </w:r>
      <w:r w:rsidRPr="000B4ACD">
        <w:rPr>
          <w:rFonts w:hint="eastAsia"/>
          <w:rtl/>
          <w:lang w:bidi="fa-IR"/>
        </w:rPr>
        <w:t>د</w:t>
      </w:r>
      <w:r w:rsidRPr="000B4ACD">
        <w:rPr>
          <w:rtl/>
          <w:lang w:bidi="fa-IR"/>
        </w:rPr>
        <w:t xml:space="preserve"> به تحق</w:t>
      </w:r>
      <w:r w:rsidRPr="000B4ACD">
        <w:rPr>
          <w:rFonts w:hint="cs"/>
          <w:rtl/>
          <w:lang w:bidi="fa-IR"/>
        </w:rPr>
        <w:t>ی</w:t>
      </w:r>
      <w:r w:rsidRPr="000B4ACD">
        <w:rPr>
          <w:rFonts w:hint="eastAsia"/>
          <w:rtl/>
          <w:lang w:bidi="fa-IR"/>
        </w:rPr>
        <w:t>ق</w:t>
      </w:r>
      <w:r w:rsidRPr="000B4ACD">
        <w:rPr>
          <w:rtl/>
          <w:lang w:bidi="fa-IR"/>
        </w:rPr>
        <w:t xml:space="preserve"> مرا د</w:t>
      </w:r>
      <w:r w:rsidRPr="000B4ACD">
        <w:rPr>
          <w:rFonts w:hint="cs"/>
          <w:rtl/>
          <w:lang w:bidi="fa-IR"/>
        </w:rPr>
        <w:t>ی</w:t>
      </w:r>
      <w:r w:rsidRPr="000B4ACD">
        <w:rPr>
          <w:rFonts w:hint="eastAsia"/>
          <w:rtl/>
          <w:lang w:bidi="fa-IR"/>
        </w:rPr>
        <w:t>ده</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ش</w:t>
      </w:r>
      <w:r w:rsidRPr="000B4ACD">
        <w:rPr>
          <w:rFonts w:hint="cs"/>
          <w:rtl/>
          <w:lang w:bidi="fa-IR"/>
        </w:rPr>
        <w:t>ی</w:t>
      </w:r>
      <w:r w:rsidRPr="000B4ACD">
        <w:rPr>
          <w:rFonts w:hint="eastAsia"/>
          <w:rtl/>
          <w:lang w:bidi="fa-IR"/>
        </w:rPr>
        <w:t>طان</w:t>
      </w:r>
      <w:r w:rsidRPr="000B4ACD">
        <w:rPr>
          <w:rtl/>
          <w:lang w:bidi="fa-IR"/>
        </w:rPr>
        <w:t xml:space="preserve"> نم</w:t>
      </w:r>
      <w:r w:rsidRPr="000B4ACD">
        <w:rPr>
          <w:rFonts w:hint="cs"/>
          <w:rtl/>
          <w:lang w:bidi="fa-IR"/>
        </w:rPr>
        <w:t>ی</w:t>
      </w:r>
      <w:r w:rsidRPr="000B4ACD">
        <w:rPr>
          <w:rtl/>
          <w:lang w:bidi="fa-IR"/>
        </w:rPr>
        <w:t xml:space="preserve"> تواند به شکل من در آ</w:t>
      </w:r>
      <w:r w:rsidRPr="000B4ACD">
        <w:rPr>
          <w:rFonts w:hint="cs"/>
          <w:rtl/>
          <w:lang w:bidi="fa-IR"/>
        </w:rPr>
        <w:t>ی</w:t>
      </w:r>
      <w:r w:rsidRPr="000B4ACD">
        <w:rPr>
          <w:rFonts w:hint="eastAsia"/>
          <w:rtl/>
          <w:lang w:bidi="fa-IR"/>
        </w:rPr>
        <w:t>د»</w:t>
      </w:r>
      <w:r w:rsidRPr="000B4ACD">
        <w:rPr>
          <w:rtl/>
          <w:lang w:bidi="fa-IR"/>
        </w:rPr>
        <w:t xml:space="preserve"> (وصول 253 / 1).105 - فرمود: «رؤ</w:t>
      </w:r>
      <w:r w:rsidRPr="000B4ACD">
        <w:rPr>
          <w:rFonts w:hint="cs"/>
          <w:rtl/>
          <w:lang w:bidi="fa-IR"/>
        </w:rPr>
        <w:t>ی</w:t>
      </w:r>
      <w:r w:rsidRPr="000B4ACD">
        <w:rPr>
          <w:rFonts w:hint="eastAsia"/>
          <w:rtl/>
          <w:lang w:bidi="fa-IR"/>
        </w:rPr>
        <w:t>ا</w:t>
      </w:r>
      <w:r w:rsidRPr="000B4ACD">
        <w:rPr>
          <w:rFonts w:hint="cs"/>
          <w:rtl/>
          <w:lang w:bidi="fa-IR"/>
        </w:rPr>
        <w:t>ی</w:t>
      </w:r>
      <w:r w:rsidRPr="000B4ACD">
        <w:rPr>
          <w:rtl/>
          <w:lang w:bidi="fa-IR"/>
        </w:rPr>
        <w:t xml:space="preserve"> مؤمن جزئ</w:t>
      </w:r>
      <w:r w:rsidRPr="000B4ACD">
        <w:rPr>
          <w:rFonts w:hint="cs"/>
          <w:rtl/>
          <w:lang w:bidi="fa-IR"/>
        </w:rPr>
        <w:t>ی</w:t>
      </w:r>
      <w:r w:rsidRPr="000B4ACD">
        <w:rPr>
          <w:rtl/>
          <w:lang w:bidi="fa-IR"/>
        </w:rPr>
        <w:t xml:space="preserve"> است از چهل جزء نبوت و آن بر پا</w:t>
      </w:r>
      <w:r w:rsidRPr="000B4ACD">
        <w:rPr>
          <w:rFonts w:hint="cs"/>
          <w:rtl/>
          <w:lang w:bidi="fa-IR"/>
        </w:rPr>
        <w:t>ی</w:t>
      </w:r>
      <w:r w:rsidRPr="000B4ACD">
        <w:rPr>
          <w:rtl/>
          <w:lang w:bidi="fa-IR"/>
        </w:rPr>
        <w:t xml:space="preserve"> پرنده ا</w:t>
      </w:r>
      <w:r w:rsidRPr="000B4ACD">
        <w:rPr>
          <w:rFonts w:hint="cs"/>
          <w:rtl/>
          <w:lang w:bidi="fa-IR"/>
        </w:rPr>
        <w:t>ی</w:t>
      </w:r>
      <w:r w:rsidR="000F5596">
        <w:rPr>
          <w:rFonts w:hint="cs"/>
          <w:rtl/>
          <w:lang w:bidi="fa-IR"/>
        </w:rPr>
        <w:t xml:space="preserve"> </w:t>
      </w:r>
      <w:r w:rsidRPr="000B4ACD">
        <w:rPr>
          <w:rFonts w:hint="eastAsia"/>
          <w:rtl/>
          <w:lang w:bidi="fa-IR"/>
        </w:rPr>
        <w:t>بسته</w:t>
      </w:r>
      <w:r w:rsidRPr="000B4ACD">
        <w:rPr>
          <w:rtl/>
          <w:lang w:bidi="fa-IR"/>
        </w:rPr>
        <w:t xml:space="preserve"> است مادام که به زبان ن</w:t>
      </w:r>
      <w:r w:rsidRPr="000B4ACD">
        <w:rPr>
          <w:rFonts w:hint="cs"/>
          <w:rtl/>
          <w:lang w:bidi="fa-IR"/>
        </w:rPr>
        <w:t>ی</w:t>
      </w:r>
      <w:r w:rsidRPr="000B4ACD">
        <w:rPr>
          <w:rFonts w:hint="eastAsia"/>
          <w:rtl/>
          <w:lang w:bidi="fa-IR"/>
        </w:rPr>
        <w:t>اورده</w:t>
      </w:r>
      <w:r w:rsidRPr="000B4ACD">
        <w:rPr>
          <w:rtl/>
          <w:lang w:bidi="fa-IR"/>
        </w:rPr>
        <w:t xml:space="preserve"> باشد، چون به زبان آورد افتاد» (وصول 253 / 1).106 - ام سلمه گفت: برا</w:t>
      </w:r>
      <w:r w:rsidRPr="000B4ACD">
        <w:rPr>
          <w:rFonts w:hint="cs"/>
          <w:rtl/>
          <w:lang w:bidi="fa-IR"/>
        </w:rPr>
        <w:t>ی</w:t>
      </w:r>
      <w:r w:rsidRPr="000B4ACD">
        <w:rPr>
          <w:rtl/>
          <w:lang w:bidi="fa-IR"/>
        </w:rPr>
        <w:t xml:space="preserve"> من قطعه </w:t>
      </w:r>
      <w:r w:rsidRPr="000B4ACD">
        <w:rPr>
          <w:rFonts w:hint="cs"/>
          <w:rtl/>
          <w:lang w:bidi="fa-IR"/>
        </w:rPr>
        <w:t>ی</w:t>
      </w:r>
      <w:r w:rsidRPr="000B4ACD">
        <w:rPr>
          <w:rtl/>
          <w:lang w:bidi="fa-IR"/>
        </w:rPr>
        <w:t xml:space="preserve"> گوشت</w:t>
      </w:r>
      <w:r w:rsidRPr="000B4ACD">
        <w:rPr>
          <w:rFonts w:hint="cs"/>
          <w:rtl/>
          <w:lang w:bidi="fa-IR"/>
        </w:rPr>
        <w:t>ی</w:t>
      </w:r>
      <w:r w:rsidRPr="000B4ACD">
        <w:rPr>
          <w:rtl/>
          <w:lang w:bidi="fa-IR"/>
        </w:rPr>
        <w:t xml:space="preserve"> آورده بودند، قطعه </w:t>
      </w:r>
      <w:r w:rsidRPr="000B4ACD">
        <w:rPr>
          <w:rFonts w:hint="cs"/>
          <w:rtl/>
          <w:lang w:bidi="fa-IR"/>
        </w:rPr>
        <w:t>ی</w:t>
      </w:r>
      <w:r w:rsidRPr="000B4ACD">
        <w:rPr>
          <w:rtl/>
          <w:lang w:bidi="fa-IR"/>
        </w:rPr>
        <w:t xml:space="preserve"> سنگ</w:t>
      </w:r>
      <w:r w:rsidRPr="000B4ACD">
        <w:rPr>
          <w:rFonts w:hint="cs"/>
          <w:rtl/>
          <w:lang w:bidi="fa-IR"/>
        </w:rPr>
        <w:t>ی</w:t>
      </w:r>
      <w:r w:rsidRPr="000B4ACD">
        <w:rPr>
          <w:rtl/>
          <w:lang w:bidi="fa-IR"/>
        </w:rPr>
        <w:t xml:space="preserve"> شده بود، به پ</w:t>
      </w:r>
      <w:r w:rsidRPr="000B4ACD">
        <w:rPr>
          <w:rFonts w:hint="cs"/>
          <w:rtl/>
          <w:lang w:bidi="fa-IR"/>
        </w:rPr>
        <w:t>ی</w:t>
      </w:r>
      <w:r w:rsidRPr="000B4ACD">
        <w:rPr>
          <w:rFonts w:hint="eastAsia"/>
          <w:rtl/>
          <w:lang w:bidi="fa-IR"/>
        </w:rPr>
        <w:t>غمبر</w:t>
      </w:r>
      <w:r w:rsidRPr="000B4ACD">
        <w:rPr>
          <w:rtl/>
          <w:lang w:bidi="fa-IR"/>
        </w:rPr>
        <w:t xml:space="preserve"> گفتم فرمود: «شا</w:t>
      </w:r>
      <w:r w:rsidRPr="000B4ACD">
        <w:rPr>
          <w:rFonts w:hint="cs"/>
          <w:rtl/>
          <w:lang w:bidi="fa-IR"/>
        </w:rPr>
        <w:t>ی</w:t>
      </w:r>
      <w:r w:rsidRPr="000B4ACD">
        <w:rPr>
          <w:rFonts w:hint="eastAsia"/>
          <w:rtl/>
          <w:lang w:bidi="fa-IR"/>
        </w:rPr>
        <w:t>د</w:t>
      </w:r>
      <w:r w:rsidRPr="000B4ACD">
        <w:rPr>
          <w:rtl/>
          <w:lang w:bidi="fa-IR"/>
        </w:rPr>
        <w:t xml:space="preserve"> سائل</w:t>
      </w:r>
      <w:r w:rsidRPr="000B4ACD">
        <w:rPr>
          <w:rFonts w:hint="cs"/>
          <w:rtl/>
          <w:lang w:bidi="fa-IR"/>
        </w:rPr>
        <w:t>ی</w:t>
      </w:r>
      <w:r w:rsidRPr="000B4ACD">
        <w:rPr>
          <w:rtl/>
          <w:lang w:bidi="fa-IR"/>
        </w:rPr>
        <w:t xml:space="preserve"> آمده و او را مأ</w:t>
      </w:r>
      <w:r w:rsidRPr="000B4ACD">
        <w:rPr>
          <w:rFonts w:hint="cs"/>
          <w:rtl/>
          <w:lang w:bidi="fa-IR"/>
        </w:rPr>
        <w:t>ی</w:t>
      </w:r>
      <w:r w:rsidRPr="000B4ACD">
        <w:rPr>
          <w:rFonts w:hint="eastAsia"/>
          <w:rtl/>
          <w:lang w:bidi="fa-IR"/>
        </w:rPr>
        <w:t>وس</w:t>
      </w:r>
      <w:r w:rsidRPr="000B4ACD">
        <w:rPr>
          <w:rtl/>
          <w:lang w:bidi="fa-IR"/>
        </w:rPr>
        <w:t xml:space="preserve"> کرده باش</w:t>
      </w:r>
      <w:r w:rsidRPr="000B4ACD">
        <w:rPr>
          <w:rFonts w:hint="cs"/>
          <w:rtl/>
          <w:lang w:bidi="fa-IR"/>
        </w:rPr>
        <w:t>ی</w:t>
      </w:r>
      <w:r w:rsidRPr="000B4ACD">
        <w:rPr>
          <w:rFonts w:hint="eastAsia"/>
          <w:rtl/>
          <w:lang w:bidi="fa-IR"/>
        </w:rPr>
        <w:t>د»</w:t>
      </w:r>
      <w:r w:rsidRPr="000B4ACD">
        <w:rPr>
          <w:rtl/>
          <w:lang w:bidi="fa-IR"/>
        </w:rPr>
        <w:t xml:space="preserve"> (نها</w:t>
      </w:r>
      <w:r w:rsidRPr="000B4ACD">
        <w:rPr>
          <w:rFonts w:hint="cs"/>
          <w:rtl/>
          <w:lang w:bidi="fa-IR"/>
        </w:rPr>
        <w:t>ی</w:t>
      </w:r>
      <w:r w:rsidRPr="000B4ACD">
        <w:rPr>
          <w:rFonts w:hint="eastAsia"/>
          <w:rtl/>
          <w:lang w:bidi="fa-IR"/>
        </w:rPr>
        <w:t>ه</w:t>
      </w:r>
      <w:r w:rsidRPr="000B4ACD">
        <w:rPr>
          <w:rtl/>
          <w:lang w:bidi="fa-IR"/>
        </w:rPr>
        <w:t xml:space="preserve"> 35 / 3).107 - م</w:t>
      </w:r>
      <w:r w:rsidRPr="000B4ACD">
        <w:rPr>
          <w:rFonts w:hint="cs"/>
          <w:rtl/>
          <w:lang w:bidi="fa-IR"/>
        </w:rPr>
        <w:t>ی</w:t>
      </w:r>
      <w:r w:rsidRPr="000B4ACD">
        <w:rPr>
          <w:rtl/>
          <w:lang w:bidi="fa-IR"/>
        </w:rPr>
        <w:t xml:space="preserve"> فرمود: بهتر</w:t>
      </w:r>
      <w:r w:rsidRPr="000B4ACD">
        <w:rPr>
          <w:rFonts w:hint="cs"/>
          <w:rtl/>
          <w:lang w:bidi="fa-IR"/>
        </w:rPr>
        <w:t>ی</w:t>
      </w:r>
      <w:r w:rsidRPr="000B4ACD">
        <w:rPr>
          <w:rFonts w:hint="eastAsia"/>
          <w:rtl/>
          <w:lang w:bidi="fa-IR"/>
        </w:rPr>
        <w:t>ن</w:t>
      </w:r>
      <w:r w:rsidRPr="000B4ACD">
        <w:rPr>
          <w:rtl/>
          <w:lang w:bidi="fa-IR"/>
        </w:rPr>
        <w:t xml:space="preserve"> </w:t>
      </w:r>
      <w:r w:rsidRPr="000B4ACD">
        <w:rPr>
          <w:rFonts w:hint="eastAsia"/>
          <w:rtl/>
          <w:lang w:bidi="fa-IR"/>
        </w:rPr>
        <w:t>لقمه،</w:t>
      </w:r>
      <w:r w:rsidRPr="000B4ACD">
        <w:rPr>
          <w:rtl/>
          <w:lang w:bidi="fa-IR"/>
        </w:rPr>
        <w:t xml:space="preserve"> خرما</w:t>
      </w:r>
      <w:r w:rsidRPr="000B4ACD">
        <w:rPr>
          <w:rFonts w:hint="cs"/>
          <w:rtl/>
          <w:lang w:bidi="fa-IR"/>
        </w:rPr>
        <w:t>ی</w:t>
      </w:r>
      <w:r w:rsidRPr="000B4ACD">
        <w:rPr>
          <w:rtl/>
          <w:lang w:bidi="fa-IR"/>
        </w:rPr>
        <w:t xml:space="preserve"> ص</w:t>
      </w:r>
      <w:r w:rsidRPr="000B4ACD">
        <w:rPr>
          <w:rFonts w:hint="cs"/>
          <w:rtl/>
          <w:lang w:bidi="fa-IR"/>
        </w:rPr>
        <w:t>ی</w:t>
      </w:r>
      <w:r w:rsidRPr="000B4ACD">
        <w:rPr>
          <w:rFonts w:hint="eastAsia"/>
          <w:rtl/>
          <w:lang w:bidi="fa-IR"/>
        </w:rPr>
        <w:t>حان</w:t>
      </w:r>
      <w:r w:rsidRPr="000B4ACD">
        <w:rPr>
          <w:rFonts w:hint="cs"/>
          <w:rtl/>
          <w:lang w:bidi="fa-IR"/>
        </w:rPr>
        <w:t>ی</w:t>
      </w:r>
      <w:r w:rsidRPr="000B4ACD">
        <w:rPr>
          <w:rtl/>
          <w:lang w:bidi="fa-IR"/>
        </w:rPr>
        <w:t xml:space="preserve"> سفت شده است» (نها</w:t>
      </w:r>
      <w:r w:rsidRPr="000B4ACD">
        <w:rPr>
          <w:rFonts w:hint="cs"/>
          <w:rtl/>
          <w:lang w:bidi="fa-IR"/>
        </w:rPr>
        <w:t>ی</w:t>
      </w:r>
      <w:r w:rsidRPr="000B4ACD">
        <w:rPr>
          <w:rFonts w:hint="eastAsia"/>
          <w:rtl/>
          <w:lang w:bidi="fa-IR"/>
        </w:rPr>
        <w:t>ه</w:t>
      </w:r>
      <w:r w:rsidRPr="000B4ACD">
        <w:rPr>
          <w:rtl/>
          <w:lang w:bidi="fa-IR"/>
        </w:rPr>
        <w:t xml:space="preserve"> 45 / 3).توض</w:t>
      </w:r>
      <w:r w:rsidRPr="000B4ACD">
        <w:rPr>
          <w:rFonts w:hint="cs"/>
          <w:rtl/>
          <w:lang w:bidi="fa-IR"/>
        </w:rPr>
        <w:t>ی</w:t>
      </w:r>
      <w:r w:rsidRPr="000B4ACD">
        <w:rPr>
          <w:rFonts w:hint="eastAsia"/>
          <w:rtl/>
          <w:lang w:bidi="fa-IR"/>
        </w:rPr>
        <w:t>ح</w:t>
      </w:r>
      <w:r w:rsidRPr="000B4ACD">
        <w:rPr>
          <w:rtl/>
          <w:lang w:bidi="fa-IR"/>
        </w:rPr>
        <w:t>:مراد از سفت شدن آن است که جو</w:t>
      </w:r>
      <w:r w:rsidRPr="000B4ACD">
        <w:rPr>
          <w:rFonts w:hint="cs"/>
          <w:rtl/>
          <w:lang w:bidi="fa-IR"/>
        </w:rPr>
        <w:t>ی</w:t>
      </w:r>
      <w:r w:rsidRPr="000B4ACD">
        <w:rPr>
          <w:rFonts w:hint="eastAsia"/>
          <w:rtl/>
          <w:lang w:bidi="fa-IR"/>
        </w:rPr>
        <w:t>ده</w:t>
      </w:r>
      <w:r w:rsidRPr="000B4ACD">
        <w:rPr>
          <w:rtl/>
          <w:lang w:bidi="fa-IR"/>
        </w:rPr>
        <w:t xml:space="preserve"> م</w:t>
      </w:r>
      <w:r w:rsidRPr="000B4ACD">
        <w:rPr>
          <w:rFonts w:hint="cs"/>
          <w:rtl/>
          <w:lang w:bidi="fa-IR"/>
        </w:rPr>
        <w:t>ی</w:t>
      </w:r>
      <w:r w:rsidRPr="000B4ACD">
        <w:rPr>
          <w:rtl/>
          <w:lang w:bidi="fa-IR"/>
        </w:rPr>
        <w:t xml:space="preserve"> شود.108 - ه</w:t>
      </w:r>
      <w:r w:rsidRPr="000B4ACD">
        <w:rPr>
          <w:rFonts w:hint="cs"/>
          <w:rtl/>
          <w:lang w:bidi="fa-IR"/>
        </w:rPr>
        <w:t>ی</w:t>
      </w:r>
      <w:r w:rsidRPr="000B4ACD">
        <w:rPr>
          <w:rFonts w:hint="eastAsia"/>
          <w:rtl/>
          <w:lang w:bidi="fa-IR"/>
        </w:rPr>
        <w:t>چ</w:t>
      </w:r>
      <w:r w:rsidRPr="000B4ACD">
        <w:rPr>
          <w:rtl/>
          <w:lang w:bidi="fa-IR"/>
        </w:rPr>
        <w:t xml:space="preserve"> وقت از نان و گوشت کاملا س</w:t>
      </w:r>
      <w:r w:rsidRPr="000B4ACD">
        <w:rPr>
          <w:rFonts w:hint="cs"/>
          <w:rtl/>
          <w:lang w:bidi="fa-IR"/>
        </w:rPr>
        <w:t>ی</w:t>
      </w:r>
      <w:r w:rsidRPr="000B4ACD">
        <w:rPr>
          <w:rFonts w:hint="eastAsia"/>
          <w:rtl/>
          <w:lang w:bidi="fa-IR"/>
        </w:rPr>
        <w:t>ر</w:t>
      </w:r>
      <w:r w:rsidRPr="000B4ACD">
        <w:rPr>
          <w:rtl/>
          <w:lang w:bidi="fa-IR"/>
        </w:rPr>
        <w:t xml:space="preserve"> نشد. (نها</w:t>
      </w:r>
      <w:r w:rsidRPr="000B4ACD">
        <w:rPr>
          <w:rFonts w:hint="cs"/>
          <w:rtl/>
          <w:lang w:bidi="fa-IR"/>
        </w:rPr>
        <w:t>ی</w:t>
      </w:r>
      <w:r w:rsidRPr="000B4ACD">
        <w:rPr>
          <w:rFonts w:hint="eastAsia"/>
          <w:rtl/>
          <w:lang w:bidi="fa-IR"/>
        </w:rPr>
        <w:t>ه</w:t>
      </w:r>
      <w:r w:rsidRPr="000B4ACD">
        <w:rPr>
          <w:rtl/>
          <w:lang w:bidi="fa-IR"/>
        </w:rPr>
        <w:t xml:space="preserve"> 95 / 3).109 - چوبها</w:t>
      </w:r>
      <w:r w:rsidRPr="000B4ACD">
        <w:rPr>
          <w:rFonts w:hint="cs"/>
          <w:rtl/>
          <w:lang w:bidi="fa-IR"/>
        </w:rPr>
        <w:t>ی</w:t>
      </w:r>
      <w:r w:rsidRPr="000B4ACD">
        <w:rPr>
          <w:rtl/>
          <w:lang w:bidi="fa-IR"/>
        </w:rPr>
        <w:t xml:space="preserve"> دو طرف دلو را که از آب زمزم پر شده بود به دست گرفت و ز</w:t>
      </w:r>
      <w:r w:rsidRPr="000B4ACD">
        <w:rPr>
          <w:rFonts w:hint="cs"/>
          <w:rtl/>
          <w:lang w:bidi="fa-IR"/>
        </w:rPr>
        <w:t>ی</w:t>
      </w:r>
      <w:r w:rsidRPr="000B4ACD">
        <w:rPr>
          <w:rFonts w:hint="eastAsia"/>
          <w:rtl/>
          <w:lang w:bidi="fa-IR"/>
        </w:rPr>
        <w:t>اد</w:t>
      </w:r>
      <w:r w:rsidRPr="000B4ACD">
        <w:rPr>
          <w:rtl/>
          <w:lang w:bidi="fa-IR"/>
        </w:rPr>
        <w:t xml:space="preserve"> آب نوش</w:t>
      </w:r>
      <w:r w:rsidRPr="000B4ACD">
        <w:rPr>
          <w:rFonts w:hint="cs"/>
          <w:rtl/>
          <w:lang w:bidi="fa-IR"/>
        </w:rPr>
        <w:t>ی</w:t>
      </w:r>
      <w:r w:rsidRPr="000B4ACD">
        <w:rPr>
          <w:rFonts w:hint="eastAsia"/>
          <w:rtl/>
          <w:lang w:bidi="fa-IR"/>
        </w:rPr>
        <w:t>د</w:t>
      </w:r>
      <w:r w:rsidRPr="000B4ACD">
        <w:rPr>
          <w:rtl/>
          <w:lang w:bidi="fa-IR"/>
        </w:rPr>
        <w:t>.</w:t>
      </w:r>
    </w:p>
    <w:p w:rsidR="000B4ACD" w:rsidRPr="000B4ACD" w:rsidRDefault="000F5596" w:rsidP="000F5596">
      <w:pPr>
        <w:pStyle w:val="Heading1"/>
        <w:rPr>
          <w:rtl/>
          <w:lang w:bidi="fa-IR"/>
        </w:rPr>
      </w:pPr>
      <w:r>
        <w:rPr>
          <w:rtl/>
          <w:lang w:bidi="fa-IR"/>
        </w:rPr>
        <w:br w:type="page"/>
      </w:r>
      <w:bookmarkStart w:id="11" w:name="_Toc508698733"/>
      <w:r w:rsidR="000B4ACD" w:rsidRPr="000B4ACD">
        <w:rPr>
          <w:rFonts w:hint="eastAsia"/>
          <w:rtl/>
          <w:lang w:bidi="fa-IR"/>
        </w:rPr>
        <w:lastRenderedPageBreak/>
        <w:t>مجلس</w:t>
      </w:r>
      <w:r w:rsidR="000B4ACD" w:rsidRPr="000B4ACD">
        <w:rPr>
          <w:rtl/>
          <w:lang w:bidi="fa-IR"/>
        </w:rPr>
        <w:t xml:space="preserve"> و د</w:t>
      </w:r>
      <w:r w:rsidR="000B4ACD" w:rsidRPr="000B4ACD">
        <w:rPr>
          <w:rFonts w:hint="cs"/>
          <w:rtl/>
          <w:lang w:bidi="fa-IR"/>
        </w:rPr>
        <w:t>ی</w:t>
      </w:r>
      <w:r w:rsidR="000B4ACD" w:rsidRPr="000B4ACD">
        <w:rPr>
          <w:rFonts w:hint="eastAsia"/>
          <w:rtl/>
          <w:lang w:bidi="fa-IR"/>
        </w:rPr>
        <w:t>دار</w:t>
      </w:r>
      <w:bookmarkEnd w:id="11"/>
    </w:p>
    <w:p w:rsidR="000B4ACD" w:rsidRPr="000B4ACD" w:rsidRDefault="000B4ACD" w:rsidP="004E3DC2">
      <w:pPr>
        <w:pStyle w:val="libNormal"/>
        <w:rPr>
          <w:rtl/>
          <w:lang w:bidi="fa-IR"/>
        </w:rPr>
      </w:pPr>
      <w:r w:rsidRPr="000B4ACD">
        <w:rPr>
          <w:rtl/>
          <w:lang w:bidi="fa-IR"/>
        </w:rPr>
        <w:t>1 - ه</w:t>
      </w:r>
      <w:r w:rsidRPr="000B4ACD">
        <w:rPr>
          <w:rFonts w:hint="cs"/>
          <w:rtl/>
          <w:lang w:bidi="fa-IR"/>
        </w:rPr>
        <w:t>ی</w:t>
      </w:r>
      <w:r w:rsidRPr="000B4ACD">
        <w:rPr>
          <w:rFonts w:hint="eastAsia"/>
          <w:rtl/>
          <w:lang w:bidi="fa-IR"/>
        </w:rPr>
        <w:t>چ</w:t>
      </w:r>
      <w:r w:rsidRPr="000B4ACD">
        <w:rPr>
          <w:rtl/>
          <w:lang w:bidi="fa-IR"/>
        </w:rPr>
        <w:t xml:space="preserve"> وقت پا را جلو حاضران نکش</w:t>
      </w:r>
      <w:r w:rsidRPr="000B4ACD">
        <w:rPr>
          <w:rFonts w:hint="cs"/>
          <w:rtl/>
          <w:lang w:bidi="fa-IR"/>
        </w:rPr>
        <w:t>ی</w:t>
      </w:r>
      <w:r w:rsidRPr="000B4ACD">
        <w:rPr>
          <w:rFonts w:hint="eastAsia"/>
          <w:rtl/>
          <w:lang w:bidi="fa-IR"/>
        </w:rPr>
        <w:t>د</w:t>
      </w:r>
      <w:r w:rsidRPr="000B4ACD">
        <w:rPr>
          <w:rtl/>
          <w:lang w:bidi="fa-IR"/>
        </w:rPr>
        <w:t>. (بحار 236 / 16).2 - وقت</w:t>
      </w:r>
      <w:r w:rsidRPr="000B4ACD">
        <w:rPr>
          <w:rFonts w:hint="cs"/>
          <w:rtl/>
          <w:lang w:bidi="fa-IR"/>
        </w:rPr>
        <w:t>ی</w:t>
      </w:r>
      <w:r w:rsidRPr="000B4ACD">
        <w:rPr>
          <w:rtl/>
          <w:lang w:bidi="fa-IR"/>
        </w:rPr>
        <w:t xml:space="preserve"> به مجلس</w:t>
      </w:r>
      <w:r w:rsidRPr="000B4ACD">
        <w:rPr>
          <w:rFonts w:hint="cs"/>
          <w:rtl/>
          <w:lang w:bidi="fa-IR"/>
        </w:rPr>
        <w:t>ی</w:t>
      </w:r>
      <w:r w:rsidRPr="000B4ACD">
        <w:rPr>
          <w:rtl/>
          <w:lang w:bidi="fa-IR"/>
        </w:rPr>
        <w:t xml:space="preserve"> وارد م</w:t>
      </w:r>
      <w:r w:rsidRPr="000B4ACD">
        <w:rPr>
          <w:rFonts w:hint="cs"/>
          <w:rtl/>
          <w:lang w:bidi="fa-IR"/>
        </w:rPr>
        <w:t>ی</w:t>
      </w:r>
      <w:r w:rsidRPr="000B4ACD">
        <w:rPr>
          <w:rtl/>
          <w:lang w:bidi="fa-IR"/>
        </w:rPr>
        <w:t xml:space="preserve"> شد، در نزد</w:t>
      </w:r>
      <w:r w:rsidRPr="000B4ACD">
        <w:rPr>
          <w:rFonts w:hint="cs"/>
          <w:rtl/>
          <w:lang w:bidi="fa-IR"/>
        </w:rPr>
        <w:t>ی</w:t>
      </w:r>
      <w:r w:rsidRPr="000B4ACD">
        <w:rPr>
          <w:rFonts w:hint="eastAsia"/>
          <w:rtl/>
          <w:lang w:bidi="fa-IR"/>
        </w:rPr>
        <w:t>کتر</w:t>
      </w:r>
      <w:r w:rsidRPr="000B4ACD">
        <w:rPr>
          <w:rFonts w:hint="cs"/>
          <w:rtl/>
          <w:lang w:bidi="fa-IR"/>
        </w:rPr>
        <w:t>ی</w:t>
      </w:r>
      <w:r w:rsidRPr="000B4ACD">
        <w:rPr>
          <w:rFonts w:hint="eastAsia"/>
          <w:rtl/>
          <w:lang w:bidi="fa-IR"/>
        </w:rPr>
        <w:t>ن</w:t>
      </w:r>
      <w:r w:rsidRPr="000B4ACD">
        <w:rPr>
          <w:rtl/>
          <w:lang w:bidi="fa-IR"/>
        </w:rPr>
        <w:t xml:space="preserve"> جا</w:t>
      </w:r>
      <w:r w:rsidRPr="000B4ACD">
        <w:rPr>
          <w:rFonts w:hint="cs"/>
          <w:rtl/>
          <w:lang w:bidi="fa-IR"/>
        </w:rPr>
        <w:t>ی</w:t>
      </w:r>
      <w:r w:rsidRPr="000B4ACD">
        <w:rPr>
          <w:rtl/>
          <w:lang w:bidi="fa-IR"/>
        </w:rPr>
        <w:t xml:space="preserve"> مجلس م</w:t>
      </w:r>
      <w:r w:rsidRPr="000B4ACD">
        <w:rPr>
          <w:rFonts w:hint="cs"/>
          <w:rtl/>
          <w:lang w:bidi="fa-IR"/>
        </w:rPr>
        <w:t>ی</w:t>
      </w:r>
      <w:r w:rsidRPr="000B4ACD">
        <w:rPr>
          <w:rtl/>
          <w:lang w:bidi="fa-IR"/>
        </w:rPr>
        <w:t xml:space="preserve"> نشست. (بحار 240 / 16).3 - وقت</w:t>
      </w:r>
      <w:r w:rsidRPr="000B4ACD">
        <w:rPr>
          <w:rFonts w:hint="cs"/>
          <w:rtl/>
          <w:lang w:bidi="fa-IR"/>
        </w:rPr>
        <w:t>ی</w:t>
      </w:r>
      <w:r w:rsidRPr="000B4ACD">
        <w:rPr>
          <w:rtl/>
          <w:lang w:bidi="fa-IR"/>
        </w:rPr>
        <w:t xml:space="preserve"> سف</w:t>
      </w:r>
      <w:r w:rsidRPr="000B4ACD">
        <w:rPr>
          <w:rFonts w:hint="cs"/>
          <w:rtl/>
          <w:lang w:bidi="fa-IR"/>
        </w:rPr>
        <w:t>ی</w:t>
      </w:r>
      <w:r w:rsidRPr="000B4ACD">
        <w:rPr>
          <w:rFonts w:hint="eastAsia"/>
          <w:rtl/>
          <w:lang w:bidi="fa-IR"/>
        </w:rPr>
        <w:t>ران</w:t>
      </w:r>
      <w:r w:rsidRPr="000B4ACD">
        <w:rPr>
          <w:rtl/>
          <w:lang w:bidi="fa-IR"/>
        </w:rPr>
        <w:t xml:space="preserve"> بن</w:t>
      </w:r>
      <w:r w:rsidRPr="000B4ACD">
        <w:rPr>
          <w:rFonts w:hint="cs"/>
          <w:rtl/>
          <w:lang w:bidi="fa-IR"/>
        </w:rPr>
        <w:t>ی</w:t>
      </w:r>
      <w:r w:rsidRPr="000B4ACD">
        <w:rPr>
          <w:rtl/>
          <w:lang w:bidi="fa-IR"/>
        </w:rPr>
        <w:t xml:space="preserve"> حن</w:t>
      </w:r>
      <w:r w:rsidRPr="000B4ACD">
        <w:rPr>
          <w:rFonts w:hint="cs"/>
          <w:rtl/>
          <w:lang w:bidi="fa-IR"/>
        </w:rPr>
        <w:t>ی</w:t>
      </w:r>
      <w:r w:rsidRPr="000B4ACD">
        <w:rPr>
          <w:rFonts w:hint="eastAsia"/>
          <w:rtl/>
          <w:lang w:bidi="fa-IR"/>
        </w:rPr>
        <w:t>فه</w:t>
      </w:r>
      <w:r w:rsidRPr="000B4ACD">
        <w:rPr>
          <w:rtl/>
          <w:lang w:bidi="fa-IR"/>
        </w:rPr>
        <w:t xml:space="preserve"> نزد او آمدند، شب ها بعد از نماز عشا به د</w:t>
      </w:r>
      <w:r w:rsidRPr="000B4ACD">
        <w:rPr>
          <w:rFonts w:hint="cs"/>
          <w:rtl/>
          <w:lang w:bidi="fa-IR"/>
        </w:rPr>
        <w:t>ی</w:t>
      </w:r>
      <w:r w:rsidRPr="000B4ACD">
        <w:rPr>
          <w:rFonts w:hint="eastAsia"/>
          <w:rtl/>
          <w:lang w:bidi="fa-IR"/>
        </w:rPr>
        <w:t>دن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م</w:t>
      </w:r>
      <w:r w:rsidRPr="000B4ACD">
        <w:rPr>
          <w:rFonts w:hint="cs"/>
          <w:rtl/>
          <w:lang w:bidi="fa-IR"/>
        </w:rPr>
        <w:t>ی</w:t>
      </w:r>
      <w:r w:rsidRPr="000B4ACD">
        <w:rPr>
          <w:rtl/>
          <w:lang w:bidi="fa-IR"/>
        </w:rPr>
        <w:t xml:space="preserve"> رفت و سر پا از ا</w:t>
      </w:r>
      <w:r w:rsidRPr="000B4ACD">
        <w:rPr>
          <w:rFonts w:hint="cs"/>
          <w:rtl/>
          <w:lang w:bidi="fa-IR"/>
        </w:rPr>
        <w:t>ی</w:t>
      </w:r>
      <w:r w:rsidRPr="000B4ACD">
        <w:rPr>
          <w:rFonts w:hint="eastAsia"/>
          <w:rtl/>
          <w:lang w:bidi="fa-IR"/>
        </w:rPr>
        <w:t>شان</w:t>
      </w:r>
      <w:r w:rsidRPr="000B4ACD">
        <w:rPr>
          <w:rtl/>
          <w:lang w:bidi="fa-IR"/>
        </w:rPr>
        <w:t xml:space="preserve"> تفقد م</w:t>
      </w:r>
      <w:r w:rsidRPr="000B4ACD">
        <w:rPr>
          <w:rFonts w:hint="cs"/>
          <w:rtl/>
          <w:lang w:bidi="fa-IR"/>
        </w:rPr>
        <w:t>ی</w:t>
      </w:r>
      <w:r w:rsidRPr="000B4ACD">
        <w:rPr>
          <w:rtl/>
          <w:lang w:bidi="fa-IR"/>
        </w:rPr>
        <w:t xml:space="preserve"> کرد، چندان که از خس</w:t>
      </w:r>
      <w:r w:rsidRPr="000B4ACD">
        <w:rPr>
          <w:rFonts w:hint="eastAsia"/>
          <w:rtl/>
          <w:lang w:bidi="fa-IR"/>
        </w:rPr>
        <w:t>تگ</w:t>
      </w:r>
      <w:r w:rsidRPr="000B4ACD">
        <w:rPr>
          <w:rFonts w:hint="cs"/>
          <w:rtl/>
          <w:lang w:bidi="fa-IR"/>
        </w:rPr>
        <w:t>ی</w:t>
      </w:r>
      <w:r w:rsidRPr="000B4ACD">
        <w:rPr>
          <w:rtl/>
          <w:lang w:bidi="fa-IR"/>
        </w:rPr>
        <w:t xml:space="preserve"> پا به پا م</w:t>
      </w:r>
      <w:r w:rsidRPr="000B4ACD">
        <w:rPr>
          <w:rFonts w:hint="cs"/>
          <w:rtl/>
          <w:lang w:bidi="fa-IR"/>
        </w:rPr>
        <w:t>ی</w:t>
      </w:r>
      <w:r w:rsidRPr="000B4ACD">
        <w:rPr>
          <w:rtl/>
          <w:lang w:bidi="fa-IR"/>
        </w:rPr>
        <w:t xml:space="preserve"> شد، برا</w:t>
      </w:r>
      <w:r w:rsidRPr="000B4ACD">
        <w:rPr>
          <w:rFonts w:hint="cs"/>
          <w:rtl/>
          <w:lang w:bidi="fa-IR"/>
        </w:rPr>
        <w:t>ی</w:t>
      </w:r>
      <w:r w:rsidRPr="000B4ACD">
        <w:rPr>
          <w:rtl/>
          <w:lang w:bidi="fa-IR"/>
        </w:rPr>
        <w:t xml:space="preserve"> سف</w:t>
      </w:r>
      <w:r w:rsidRPr="000B4ACD">
        <w:rPr>
          <w:rFonts w:hint="cs"/>
          <w:rtl/>
          <w:lang w:bidi="fa-IR"/>
        </w:rPr>
        <w:t>ی</w:t>
      </w:r>
      <w:r w:rsidRPr="000B4ACD">
        <w:rPr>
          <w:rFonts w:hint="eastAsia"/>
          <w:rtl/>
          <w:lang w:bidi="fa-IR"/>
        </w:rPr>
        <w:t>ران</w:t>
      </w:r>
      <w:r w:rsidRPr="000B4ACD">
        <w:rPr>
          <w:rtl/>
          <w:lang w:bidi="fa-IR"/>
        </w:rPr>
        <w:t xml:space="preserve"> (وفود) خود را م</w:t>
      </w:r>
      <w:r w:rsidRPr="000B4ACD">
        <w:rPr>
          <w:rFonts w:hint="cs"/>
          <w:rtl/>
          <w:lang w:bidi="fa-IR"/>
        </w:rPr>
        <w:t>ی</w:t>
      </w:r>
      <w:r w:rsidRPr="000B4ACD">
        <w:rPr>
          <w:rtl/>
          <w:lang w:bidi="fa-IR"/>
        </w:rPr>
        <w:t xml:space="preserve"> آراست. (نظام 448 / 1).4- م</w:t>
      </w:r>
      <w:r w:rsidRPr="000B4ACD">
        <w:rPr>
          <w:rFonts w:hint="cs"/>
          <w:rtl/>
          <w:lang w:bidi="fa-IR"/>
        </w:rPr>
        <w:t>ی</w:t>
      </w:r>
      <w:r w:rsidRPr="000B4ACD">
        <w:rPr>
          <w:rtl/>
          <w:lang w:bidi="fa-IR"/>
        </w:rPr>
        <w:t xml:space="preserve"> فرمود: «کس</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رگ</w:t>
      </w:r>
      <w:r w:rsidRPr="000B4ACD">
        <w:rPr>
          <w:rFonts w:hint="cs"/>
          <w:rtl/>
          <w:lang w:bidi="fa-IR"/>
        </w:rPr>
        <w:t>ی</w:t>
      </w:r>
      <w:r w:rsidRPr="000B4ACD">
        <w:rPr>
          <w:rtl/>
          <w:lang w:bidi="fa-IR"/>
        </w:rPr>
        <w:t xml:space="preserve"> را از جائ</w:t>
      </w:r>
      <w:r w:rsidRPr="000B4ACD">
        <w:rPr>
          <w:rFonts w:hint="cs"/>
          <w:rtl/>
          <w:lang w:bidi="fa-IR"/>
        </w:rPr>
        <w:t>ی</w:t>
      </w:r>
      <w:r w:rsidRPr="000B4ACD">
        <w:rPr>
          <w:rtl/>
          <w:lang w:bidi="fa-IR"/>
        </w:rPr>
        <w:t xml:space="preserve"> که نشسته بلند نکند که خود بنش</w:t>
      </w:r>
      <w:r w:rsidRPr="000B4ACD">
        <w:rPr>
          <w:rFonts w:hint="cs"/>
          <w:rtl/>
          <w:lang w:bidi="fa-IR"/>
        </w:rPr>
        <w:t>ی</w:t>
      </w:r>
      <w:r w:rsidRPr="000B4ACD">
        <w:rPr>
          <w:rFonts w:hint="eastAsia"/>
          <w:rtl/>
          <w:lang w:bidi="fa-IR"/>
        </w:rPr>
        <w:t>ند،</w:t>
      </w:r>
      <w:r w:rsidRPr="000B4ACD">
        <w:rPr>
          <w:rtl/>
          <w:lang w:bidi="fa-IR"/>
        </w:rPr>
        <w:t xml:space="preserve"> اما «تفسحوا و اوسعوا»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قدر</w:t>
      </w:r>
      <w:r w:rsidRPr="000B4ACD">
        <w:rPr>
          <w:rFonts w:hint="cs"/>
          <w:rtl/>
          <w:lang w:bidi="fa-IR"/>
        </w:rPr>
        <w:t>ی</w:t>
      </w:r>
      <w:r w:rsidRPr="000B4ACD">
        <w:rPr>
          <w:rtl/>
          <w:lang w:bidi="fa-IR"/>
        </w:rPr>
        <w:t xml:space="preserve"> جا به جا شو</w:t>
      </w:r>
      <w:r w:rsidRPr="000B4ACD">
        <w:rPr>
          <w:rFonts w:hint="cs"/>
          <w:rtl/>
          <w:lang w:bidi="fa-IR"/>
        </w:rPr>
        <w:t>ی</w:t>
      </w:r>
      <w:r w:rsidRPr="000B4ACD">
        <w:rPr>
          <w:rFonts w:hint="eastAsia"/>
          <w:rtl/>
          <w:lang w:bidi="fa-IR"/>
        </w:rPr>
        <w:t>د</w:t>
      </w:r>
      <w:r w:rsidRPr="000B4ACD">
        <w:rPr>
          <w:rtl/>
          <w:lang w:bidi="fa-IR"/>
        </w:rPr>
        <w:t xml:space="preserve"> و جا بده</w:t>
      </w:r>
      <w:r w:rsidRPr="000B4ACD">
        <w:rPr>
          <w:rFonts w:hint="cs"/>
          <w:rtl/>
          <w:lang w:bidi="fa-IR"/>
        </w:rPr>
        <w:t>ی</w:t>
      </w:r>
      <w:r w:rsidRPr="000B4ACD">
        <w:rPr>
          <w:rFonts w:hint="eastAsia"/>
          <w:rtl/>
          <w:lang w:bidi="fa-IR"/>
        </w:rPr>
        <w:t>د</w:t>
      </w:r>
      <w:r w:rsidRPr="000B4ACD">
        <w:rPr>
          <w:rtl/>
          <w:lang w:bidi="fa-IR"/>
        </w:rPr>
        <w:t xml:space="preserve"> تا وارد</w:t>
      </w:r>
      <w:r w:rsidRPr="000B4ACD">
        <w:rPr>
          <w:rFonts w:hint="cs"/>
          <w:rtl/>
          <w:lang w:bidi="fa-IR"/>
        </w:rPr>
        <w:t>ی</w:t>
      </w:r>
      <w:r w:rsidRPr="000B4ACD">
        <w:rPr>
          <w:rFonts w:hint="eastAsia"/>
          <w:rtl/>
          <w:lang w:bidi="fa-IR"/>
        </w:rPr>
        <w:t>ن</w:t>
      </w:r>
      <w:r w:rsidRPr="000B4ACD">
        <w:rPr>
          <w:rtl/>
          <w:lang w:bidi="fa-IR"/>
        </w:rPr>
        <w:t xml:space="preserve"> هم بنش</w:t>
      </w:r>
      <w:r w:rsidRPr="000B4ACD">
        <w:rPr>
          <w:rFonts w:hint="cs"/>
          <w:rtl/>
          <w:lang w:bidi="fa-IR"/>
        </w:rPr>
        <w:t>ی</w:t>
      </w:r>
      <w:r w:rsidRPr="000B4ACD">
        <w:rPr>
          <w:rFonts w:hint="eastAsia"/>
          <w:rtl/>
          <w:lang w:bidi="fa-IR"/>
        </w:rPr>
        <w:t>نند»</w:t>
      </w:r>
      <w:r w:rsidRPr="000B4ACD">
        <w:rPr>
          <w:rtl/>
          <w:lang w:bidi="fa-IR"/>
        </w:rPr>
        <w:t>. (محاضرات / 77).توض</w:t>
      </w:r>
      <w:r w:rsidRPr="000B4ACD">
        <w:rPr>
          <w:rFonts w:hint="cs"/>
          <w:rtl/>
          <w:lang w:bidi="fa-IR"/>
        </w:rPr>
        <w:t>ی</w:t>
      </w:r>
      <w:r w:rsidRPr="000B4ACD">
        <w:rPr>
          <w:rFonts w:hint="eastAsia"/>
          <w:rtl/>
          <w:lang w:bidi="fa-IR"/>
        </w:rPr>
        <w:t>ح</w:t>
      </w:r>
      <w:r w:rsidRPr="000B4ACD">
        <w:rPr>
          <w:rtl/>
          <w:lang w:bidi="fa-IR"/>
        </w:rPr>
        <w:t>:تعل</w:t>
      </w:r>
      <w:r w:rsidRPr="000B4ACD">
        <w:rPr>
          <w:rFonts w:hint="cs"/>
          <w:rtl/>
          <w:lang w:bidi="fa-IR"/>
        </w:rPr>
        <w:t>ی</w:t>
      </w:r>
      <w:r w:rsidRPr="000B4ACD">
        <w:rPr>
          <w:rFonts w:hint="eastAsia"/>
          <w:rtl/>
          <w:lang w:bidi="fa-IR"/>
        </w:rPr>
        <w:t>م</w:t>
      </w:r>
      <w:r w:rsidRPr="000B4ACD">
        <w:rPr>
          <w:rtl/>
          <w:lang w:bidi="fa-IR"/>
        </w:rPr>
        <w:t xml:space="preserve"> قرآن مج</w:t>
      </w:r>
      <w:r w:rsidRPr="000B4ACD">
        <w:rPr>
          <w:rFonts w:hint="cs"/>
          <w:rtl/>
          <w:lang w:bidi="fa-IR"/>
        </w:rPr>
        <w:t>ی</w:t>
      </w:r>
      <w:r w:rsidRPr="000B4ACD">
        <w:rPr>
          <w:rtl/>
          <w:lang w:bidi="fa-IR"/>
        </w:rPr>
        <w:t xml:space="preserve">د است </w:t>
      </w:r>
      <w:r w:rsidR="000F5596" w:rsidRPr="000F5596">
        <w:rPr>
          <w:rStyle w:val="libAlaemChar"/>
          <w:rFonts w:hint="cs"/>
          <w:rtl/>
        </w:rPr>
        <w:t>(</w:t>
      </w:r>
      <w:r w:rsidR="000F5596" w:rsidRPr="000F5596">
        <w:rPr>
          <w:rStyle w:val="libAieChar"/>
          <w:rFonts w:hint="cs"/>
          <w:rtl/>
        </w:rPr>
        <w:t xml:space="preserve"> يَا أَيُّهَا الَّذِينَ آمَنُوا إِذَا قِيلَ لَكُمْ تَفَسَّحُوا فِي الْمَجَالِسِ فَافْسَحُوا يَفْسَحِ اللَّـهُ لَكُمْ</w:t>
      </w:r>
      <w:r w:rsidR="000F5596" w:rsidRPr="000F5596">
        <w:rPr>
          <w:rFonts w:cs="Times New Roman" w:hint="cs"/>
          <w:rtl/>
        </w:rPr>
        <w:t> </w:t>
      </w:r>
      <w:r w:rsidR="000F5596" w:rsidRPr="000F5596">
        <w:rPr>
          <w:rStyle w:val="libAlaemChar"/>
          <w:rFonts w:hint="cs"/>
          <w:rtl/>
        </w:rPr>
        <w:t>)</w:t>
      </w:r>
      <w:r w:rsidRPr="000B4ACD">
        <w:rPr>
          <w:rtl/>
          <w:lang w:bidi="fa-IR"/>
        </w:rPr>
        <w:t xml:space="preserve"> (مجادله / 11)</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مان</w:t>
      </w:r>
      <w:r w:rsidR="000F5596">
        <w:rPr>
          <w:rFonts w:hint="cs"/>
          <w:rtl/>
          <w:lang w:bidi="fa-IR"/>
        </w:rPr>
        <w:t xml:space="preserve"> </w:t>
      </w:r>
      <w:r w:rsidRPr="000B4ACD">
        <w:rPr>
          <w:rFonts w:hint="eastAsia"/>
          <w:rtl/>
          <w:lang w:bidi="fa-IR"/>
        </w:rPr>
        <w:t>آورندگان</w:t>
      </w:r>
      <w:r w:rsidRPr="000B4ACD">
        <w:rPr>
          <w:rtl/>
          <w:lang w:bidi="fa-IR"/>
        </w:rPr>
        <w:t>! آن گاه که به شما گفته شود در مجالس جا بده</w:t>
      </w:r>
      <w:r w:rsidRPr="000B4ACD">
        <w:rPr>
          <w:rFonts w:hint="cs"/>
          <w:rtl/>
          <w:lang w:bidi="fa-IR"/>
        </w:rPr>
        <w:t>ی</w:t>
      </w:r>
      <w:r w:rsidRPr="000B4ACD">
        <w:rPr>
          <w:rFonts w:hint="eastAsia"/>
          <w:rtl/>
          <w:lang w:bidi="fa-IR"/>
        </w:rPr>
        <w:t>د؛</w:t>
      </w:r>
      <w:r w:rsidRPr="000B4ACD">
        <w:rPr>
          <w:rtl/>
          <w:lang w:bidi="fa-IR"/>
        </w:rPr>
        <w:t xml:space="preserve"> جا بده</w:t>
      </w:r>
      <w:r w:rsidRPr="000B4ACD">
        <w:rPr>
          <w:rFonts w:hint="cs"/>
          <w:rtl/>
          <w:lang w:bidi="fa-IR"/>
        </w:rPr>
        <w:t>ی</w:t>
      </w:r>
      <w:r w:rsidRPr="000B4ACD">
        <w:rPr>
          <w:rFonts w:hint="eastAsia"/>
          <w:rtl/>
          <w:lang w:bidi="fa-IR"/>
        </w:rPr>
        <w:t>د؛</w:t>
      </w:r>
      <w:r w:rsidRPr="000B4ACD">
        <w:rPr>
          <w:rtl/>
          <w:lang w:bidi="fa-IR"/>
        </w:rPr>
        <w:t xml:space="preserve"> خداوند برا</w:t>
      </w:r>
      <w:r w:rsidRPr="000B4ACD">
        <w:rPr>
          <w:rFonts w:hint="cs"/>
          <w:rtl/>
          <w:lang w:bidi="fa-IR"/>
        </w:rPr>
        <w:t>ی</w:t>
      </w:r>
      <w:r w:rsidRPr="000B4ACD">
        <w:rPr>
          <w:rtl/>
          <w:lang w:bidi="fa-IR"/>
        </w:rPr>
        <w:t xml:space="preserve"> شما توسعه و گشا</w:t>
      </w:r>
      <w:r w:rsidRPr="000B4ACD">
        <w:rPr>
          <w:rFonts w:hint="cs"/>
          <w:rtl/>
          <w:lang w:bidi="fa-IR"/>
        </w:rPr>
        <w:t>ی</w:t>
      </w:r>
      <w:r w:rsidRPr="000B4ACD">
        <w:rPr>
          <w:rFonts w:hint="eastAsia"/>
          <w:rtl/>
          <w:lang w:bidi="fa-IR"/>
        </w:rPr>
        <w:t>ش</w:t>
      </w:r>
      <w:r w:rsidRPr="000B4ACD">
        <w:rPr>
          <w:rtl/>
          <w:lang w:bidi="fa-IR"/>
        </w:rPr>
        <w:t xml:space="preserve"> م</w:t>
      </w:r>
      <w:r w:rsidRPr="000B4ACD">
        <w:rPr>
          <w:rFonts w:hint="cs"/>
          <w:rtl/>
          <w:lang w:bidi="fa-IR"/>
        </w:rPr>
        <w:t>ی</w:t>
      </w:r>
      <w:r w:rsidRPr="000B4ACD">
        <w:rPr>
          <w:rtl/>
          <w:lang w:bidi="fa-IR"/>
        </w:rPr>
        <w:t xml:space="preserve"> دهد».5 - تک</w:t>
      </w:r>
      <w:r w:rsidRPr="000B4ACD">
        <w:rPr>
          <w:rFonts w:hint="cs"/>
          <w:rtl/>
          <w:lang w:bidi="fa-IR"/>
        </w:rPr>
        <w:t>ی</w:t>
      </w:r>
      <w:r w:rsidRPr="000B4ACD">
        <w:rPr>
          <w:rFonts w:hint="eastAsia"/>
          <w:rtl/>
          <w:lang w:bidi="fa-IR"/>
        </w:rPr>
        <w:t>ه</w:t>
      </w:r>
      <w:r w:rsidRPr="000B4ACD">
        <w:rPr>
          <w:rtl/>
          <w:lang w:bidi="fa-IR"/>
        </w:rPr>
        <w:t xml:space="preserve"> نم</w:t>
      </w:r>
      <w:r w:rsidRPr="000B4ACD">
        <w:rPr>
          <w:rFonts w:hint="cs"/>
          <w:rtl/>
          <w:lang w:bidi="fa-IR"/>
        </w:rPr>
        <w:t>ی</w:t>
      </w:r>
      <w:r w:rsidRPr="000B4ACD">
        <w:rPr>
          <w:rtl/>
          <w:lang w:bidi="fa-IR"/>
        </w:rPr>
        <w:t xml:space="preserve"> داد، گاه</w:t>
      </w:r>
      <w:r w:rsidRPr="000B4ACD">
        <w:rPr>
          <w:rFonts w:hint="cs"/>
          <w:rtl/>
          <w:lang w:bidi="fa-IR"/>
        </w:rPr>
        <w:t>ی</w:t>
      </w:r>
      <w:r w:rsidRPr="000B4ACD">
        <w:rPr>
          <w:rtl/>
          <w:lang w:bidi="fa-IR"/>
        </w:rPr>
        <w:t xml:space="preserve"> بدون ردا و عمامه راه م</w:t>
      </w:r>
      <w:r w:rsidRPr="000B4ACD">
        <w:rPr>
          <w:rFonts w:hint="cs"/>
          <w:rtl/>
          <w:lang w:bidi="fa-IR"/>
        </w:rPr>
        <w:t>ی</w:t>
      </w:r>
      <w:r w:rsidRPr="000B4ACD">
        <w:rPr>
          <w:rtl/>
          <w:lang w:bidi="fa-IR"/>
        </w:rPr>
        <w:t xml:space="preserve"> رفت، وقت نزول وح</w:t>
      </w:r>
      <w:r w:rsidRPr="000B4ACD">
        <w:rPr>
          <w:rFonts w:hint="cs"/>
          <w:rtl/>
          <w:lang w:bidi="fa-IR"/>
        </w:rPr>
        <w:t>ی</w:t>
      </w:r>
      <w:r w:rsidRPr="000B4ACD">
        <w:rPr>
          <w:rtl/>
          <w:lang w:bidi="fa-IR"/>
        </w:rPr>
        <w:t xml:space="preserve"> تبسم نم</w:t>
      </w:r>
      <w:r w:rsidRPr="000B4ACD">
        <w:rPr>
          <w:rFonts w:hint="cs"/>
          <w:rtl/>
          <w:lang w:bidi="fa-IR"/>
        </w:rPr>
        <w:t>ی</w:t>
      </w:r>
      <w:r w:rsidRPr="000B4ACD">
        <w:rPr>
          <w:rtl/>
          <w:lang w:bidi="fa-IR"/>
        </w:rPr>
        <w:t xml:space="preserve"> کرد، نم</w:t>
      </w:r>
      <w:r w:rsidRPr="000B4ACD">
        <w:rPr>
          <w:rFonts w:hint="cs"/>
          <w:rtl/>
          <w:lang w:bidi="fa-IR"/>
        </w:rPr>
        <w:t>ی</w:t>
      </w:r>
      <w:r w:rsidRPr="000B4ACD">
        <w:rPr>
          <w:rtl/>
          <w:lang w:bidi="fa-IR"/>
        </w:rPr>
        <w:t xml:space="preserve"> نشست و برنم</w:t>
      </w:r>
      <w:r w:rsidRPr="000B4ACD">
        <w:rPr>
          <w:rFonts w:hint="cs"/>
          <w:rtl/>
          <w:lang w:bidi="fa-IR"/>
        </w:rPr>
        <w:t>ی</w:t>
      </w:r>
      <w:r w:rsidRPr="000B4ACD">
        <w:rPr>
          <w:rtl/>
          <w:lang w:bidi="fa-IR"/>
        </w:rPr>
        <w:t xml:space="preserve"> خ</w:t>
      </w:r>
      <w:r w:rsidR="000F5596">
        <w:rPr>
          <w:rFonts w:hint="cs"/>
          <w:rtl/>
          <w:lang w:bidi="fa-IR"/>
        </w:rPr>
        <w:t>و</w:t>
      </w:r>
      <w:r w:rsidRPr="000B4ACD">
        <w:rPr>
          <w:rtl/>
          <w:lang w:bidi="fa-IR"/>
        </w:rPr>
        <w:t>است مگر با ذکر خداوند، وقت برخ</w:t>
      </w:r>
      <w:r w:rsidR="000F5596">
        <w:rPr>
          <w:rFonts w:hint="cs"/>
          <w:rtl/>
          <w:lang w:bidi="fa-IR"/>
        </w:rPr>
        <w:t>و</w:t>
      </w:r>
      <w:r w:rsidRPr="000B4ACD">
        <w:rPr>
          <w:rtl/>
          <w:lang w:bidi="fa-IR"/>
        </w:rPr>
        <w:t>استن از مجلس استغفار م</w:t>
      </w:r>
      <w:r w:rsidRPr="000B4ACD">
        <w:rPr>
          <w:rFonts w:hint="cs"/>
          <w:rtl/>
          <w:lang w:bidi="fa-IR"/>
        </w:rPr>
        <w:t>ی</w:t>
      </w:r>
      <w:r w:rsidRPr="000B4ACD">
        <w:rPr>
          <w:rtl/>
          <w:lang w:bidi="fa-IR"/>
        </w:rPr>
        <w:t xml:space="preserve"> نم</w:t>
      </w:r>
      <w:r w:rsidRPr="000B4ACD">
        <w:rPr>
          <w:rFonts w:hint="eastAsia"/>
          <w:rtl/>
          <w:lang w:bidi="fa-IR"/>
        </w:rPr>
        <w:t>ود،</w:t>
      </w:r>
      <w:r w:rsidRPr="000B4ACD">
        <w:rPr>
          <w:rtl/>
          <w:lang w:bidi="fa-IR"/>
        </w:rPr>
        <w:t xml:space="preserve"> هم</w:t>
      </w:r>
      <w:r w:rsidRPr="000B4ACD">
        <w:rPr>
          <w:rFonts w:hint="cs"/>
          <w:rtl/>
          <w:lang w:bidi="fa-IR"/>
        </w:rPr>
        <w:t>ی</w:t>
      </w:r>
      <w:r w:rsidRPr="000B4ACD">
        <w:rPr>
          <w:rFonts w:hint="eastAsia"/>
          <w:rtl/>
          <w:lang w:bidi="fa-IR"/>
        </w:rPr>
        <w:t>شه</w:t>
      </w:r>
      <w:r w:rsidRPr="000B4ACD">
        <w:rPr>
          <w:rtl/>
          <w:lang w:bidi="fa-IR"/>
        </w:rPr>
        <w:t xml:space="preserve"> رو به قبله م</w:t>
      </w:r>
      <w:r w:rsidRPr="000B4ACD">
        <w:rPr>
          <w:rFonts w:hint="cs"/>
          <w:rtl/>
          <w:lang w:bidi="fa-IR"/>
        </w:rPr>
        <w:t>ی</w:t>
      </w:r>
      <w:r w:rsidRPr="000B4ACD">
        <w:rPr>
          <w:rtl/>
          <w:lang w:bidi="fa-IR"/>
        </w:rPr>
        <w:t xml:space="preserve"> نشست. (بحار 258 / 16).6 - گاه</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اصحاب سخن م</w:t>
      </w:r>
      <w:r w:rsidRPr="000B4ACD">
        <w:rPr>
          <w:rFonts w:hint="cs"/>
          <w:rtl/>
          <w:lang w:bidi="fa-IR"/>
        </w:rPr>
        <w:t>ی</w:t>
      </w:r>
      <w:r w:rsidRPr="000B4ACD">
        <w:rPr>
          <w:rtl/>
          <w:lang w:bidi="fa-IR"/>
        </w:rPr>
        <w:t xml:space="preserve"> گفت، گاه</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به حال خود رها م</w:t>
      </w:r>
      <w:r w:rsidRPr="000B4ACD">
        <w:rPr>
          <w:rFonts w:hint="cs"/>
          <w:rtl/>
          <w:lang w:bidi="fa-IR"/>
        </w:rPr>
        <w:t>ی</w:t>
      </w:r>
      <w:r w:rsidRPr="000B4ACD">
        <w:rPr>
          <w:rtl/>
          <w:lang w:bidi="fa-IR"/>
        </w:rPr>
        <w:t xml:space="preserve"> کرد تا با هم سخن گو</w:t>
      </w:r>
      <w:r w:rsidRPr="000B4ACD">
        <w:rPr>
          <w:rFonts w:hint="cs"/>
          <w:rtl/>
          <w:lang w:bidi="fa-IR"/>
        </w:rPr>
        <w:t>ی</w:t>
      </w:r>
      <w:r w:rsidRPr="000B4ACD">
        <w:rPr>
          <w:rFonts w:hint="eastAsia"/>
          <w:rtl/>
          <w:lang w:bidi="fa-IR"/>
        </w:rPr>
        <w:t>ند</w:t>
      </w:r>
      <w:r w:rsidRPr="000B4ACD">
        <w:rPr>
          <w:rtl/>
          <w:lang w:bidi="fa-IR"/>
        </w:rPr>
        <w:t xml:space="preserve"> و آنان گاه</w:t>
      </w:r>
      <w:r w:rsidRPr="000B4ACD">
        <w:rPr>
          <w:rFonts w:hint="cs"/>
          <w:rtl/>
          <w:lang w:bidi="fa-IR"/>
        </w:rPr>
        <w:t>ی</w:t>
      </w:r>
      <w:r w:rsidRPr="000B4ACD">
        <w:rPr>
          <w:rtl/>
          <w:lang w:bidi="fa-IR"/>
        </w:rPr>
        <w:t xml:space="preserve"> در ا</w:t>
      </w:r>
      <w:r w:rsidRPr="000B4ACD">
        <w:rPr>
          <w:rFonts w:hint="cs"/>
          <w:rtl/>
          <w:lang w:bidi="fa-IR"/>
        </w:rPr>
        <w:t>ی</w:t>
      </w:r>
      <w:r w:rsidRPr="000B4ACD">
        <w:rPr>
          <w:rFonts w:hint="eastAsia"/>
          <w:rtl/>
          <w:lang w:bidi="fa-IR"/>
        </w:rPr>
        <w:t>ام</w:t>
      </w:r>
      <w:r w:rsidRPr="000B4ACD">
        <w:rPr>
          <w:rtl/>
          <w:lang w:bidi="fa-IR"/>
        </w:rPr>
        <w:t xml:space="preserve"> عرب واشعار مدح و ذم سخن م</w:t>
      </w:r>
      <w:r w:rsidRPr="000B4ACD">
        <w:rPr>
          <w:rFonts w:hint="cs"/>
          <w:rtl/>
          <w:lang w:bidi="fa-IR"/>
        </w:rPr>
        <w:t>ی</w:t>
      </w:r>
      <w:r w:rsidRPr="000B4ACD">
        <w:rPr>
          <w:rtl/>
          <w:lang w:bidi="fa-IR"/>
        </w:rPr>
        <w:t xml:space="preserve"> گفتند، پ</w:t>
      </w:r>
      <w:r w:rsidRPr="000B4ACD">
        <w:rPr>
          <w:rFonts w:hint="cs"/>
          <w:rtl/>
          <w:lang w:bidi="fa-IR"/>
        </w:rPr>
        <w:t>ی</w:t>
      </w:r>
      <w:r w:rsidRPr="000B4ACD">
        <w:rPr>
          <w:rFonts w:hint="eastAsia"/>
          <w:rtl/>
          <w:lang w:bidi="fa-IR"/>
        </w:rPr>
        <w:t>غمبر</w:t>
      </w:r>
      <w:r w:rsidRPr="000B4ACD">
        <w:rPr>
          <w:rtl/>
          <w:lang w:bidi="fa-IR"/>
        </w:rPr>
        <w:t xml:space="preserve"> م</w:t>
      </w:r>
      <w:r w:rsidRPr="000B4ACD">
        <w:rPr>
          <w:rFonts w:hint="cs"/>
          <w:rtl/>
          <w:lang w:bidi="fa-IR"/>
        </w:rPr>
        <w:t>ی</w:t>
      </w:r>
      <w:r w:rsidRPr="000B4ACD">
        <w:rPr>
          <w:rtl/>
          <w:lang w:bidi="fa-IR"/>
        </w:rPr>
        <w:t xml:space="preserve"> شن</w:t>
      </w:r>
      <w:r w:rsidRPr="000B4ACD">
        <w:rPr>
          <w:rFonts w:hint="cs"/>
          <w:rtl/>
          <w:lang w:bidi="fa-IR"/>
        </w:rPr>
        <w:t>ی</w:t>
      </w:r>
      <w:r w:rsidRPr="000B4ACD">
        <w:rPr>
          <w:rFonts w:hint="eastAsia"/>
          <w:rtl/>
          <w:lang w:bidi="fa-IR"/>
        </w:rPr>
        <w:t>د</w:t>
      </w:r>
      <w:r w:rsidRPr="000B4ACD">
        <w:rPr>
          <w:rtl/>
          <w:lang w:bidi="fa-IR"/>
        </w:rPr>
        <w:t xml:space="preserve"> و تبسم م</w:t>
      </w:r>
      <w:r w:rsidRPr="000B4ACD">
        <w:rPr>
          <w:rFonts w:hint="cs"/>
          <w:rtl/>
          <w:lang w:bidi="fa-IR"/>
        </w:rPr>
        <w:t>ی</w:t>
      </w:r>
      <w:r w:rsidRPr="000B4ACD">
        <w:rPr>
          <w:rtl/>
          <w:lang w:bidi="fa-IR"/>
        </w:rPr>
        <w:t xml:space="preserve"> نمود، حسان بن ثابت اشعار</w:t>
      </w:r>
      <w:r w:rsidRPr="000B4ACD">
        <w:rPr>
          <w:rFonts w:hint="cs"/>
          <w:rtl/>
          <w:lang w:bidi="fa-IR"/>
        </w:rPr>
        <w:t>ی</w:t>
      </w:r>
      <w:r w:rsidRPr="000B4ACD">
        <w:rPr>
          <w:rtl/>
          <w:lang w:bidi="fa-IR"/>
        </w:rPr>
        <w:t xml:space="preserve"> را که اعش</w:t>
      </w:r>
      <w:r w:rsidRPr="000B4ACD">
        <w:rPr>
          <w:rFonts w:hint="cs"/>
          <w:rtl/>
          <w:lang w:bidi="fa-IR"/>
        </w:rPr>
        <w:t>ی</w:t>
      </w:r>
      <w:r w:rsidRPr="000B4ACD">
        <w:rPr>
          <w:rtl/>
          <w:lang w:bidi="fa-IR"/>
        </w:rPr>
        <w:t xml:space="preserve"> در ذم ع</w:t>
      </w:r>
      <w:r w:rsidRPr="000B4ACD">
        <w:rPr>
          <w:rFonts w:hint="eastAsia"/>
          <w:rtl/>
          <w:lang w:bidi="fa-IR"/>
        </w:rPr>
        <w:t>لقه</w:t>
      </w:r>
      <w:r w:rsidRPr="000B4ACD">
        <w:rPr>
          <w:rtl/>
          <w:lang w:bidi="fa-IR"/>
        </w:rPr>
        <w:t xml:space="preserve"> و مدح عامر بن طف</w:t>
      </w:r>
      <w:r w:rsidRPr="000B4ACD">
        <w:rPr>
          <w:rFonts w:hint="cs"/>
          <w:rtl/>
          <w:lang w:bidi="fa-IR"/>
        </w:rPr>
        <w:t>ی</w:t>
      </w:r>
      <w:r w:rsidRPr="000B4ACD">
        <w:rPr>
          <w:rFonts w:hint="eastAsia"/>
          <w:rtl/>
          <w:lang w:bidi="fa-IR"/>
        </w:rPr>
        <w:t>ل</w:t>
      </w:r>
      <w:r w:rsidRPr="000B4ACD">
        <w:rPr>
          <w:rtl/>
          <w:lang w:bidi="fa-IR"/>
        </w:rPr>
        <w:t xml:space="preserve"> گفته بود، م</w:t>
      </w:r>
      <w:r w:rsidRPr="000B4ACD">
        <w:rPr>
          <w:rFonts w:hint="cs"/>
          <w:rtl/>
          <w:lang w:bidi="fa-IR"/>
        </w:rPr>
        <w:t>ی</w:t>
      </w:r>
      <w:r w:rsidRPr="000B4ACD">
        <w:rPr>
          <w:rtl/>
          <w:lang w:bidi="fa-IR"/>
        </w:rPr>
        <w:t xml:space="preserve"> خواند،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 xml:space="preserve">فرمود: «از </w:t>
      </w:r>
      <w:r w:rsidRPr="000B4ACD">
        <w:rPr>
          <w:rFonts w:hint="cs"/>
          <w:rtl/>
          <w:lang w:bidi="fa-IR"/>
        </w:rPr>
        <w:t>ی</w:t>
      </w:r>
      <w:r w:rsidRPr="000B4ACD">
        <w:rPr>
          <w:rFonts w:hint="eastAsia"/>
          <w:rtl/>
          <w:lang w:bidi="fa-IR"/>
        </w:rPr>
        <w:t>اد</w:t>
      </w:r>
      <w:r w:rsidRPr="000B4ACD">
        <w:rPr>
          <w:rtl/>
          <w:lang w:bidi="fa-IR"/>
        </w:rPr>
        <w:t xml:space="preserve"> کردن علقمه زبان را بازدار، ز</w:t>
      </w:r>
      <w:r w:rsidRPr="000B4ACD">
        <w:rPr>
          <w:rFonts w:hint="cs"/>
          <w:rtl/>
          <w:lang w:bidi="fa-IR"/>
        </w:rPr>
        <w:t>ی</w:t>
      </w:r>
      <w:r w:rsidRPr="000B4ACD">
        <w:rPr>
          <w:rFonts w:hint="eastAsia"/>
          <w:rtl/>
          <w:lang w:bidi="fa-IR"/>
        </w:rPr>
        <w:t>را</w:t>
      </w:r>
      <w:r w:rsidRPr="000B4ACD">
        <w:rPr>
          <w:rtl/>
          <w:lang w:bidi="fa-IR"/>
        </w:rPr>
        <w:t xml:space="preserve"> وقت</w:t>
      </w:r>
      <w:r w:rsidRPr="000B4ACD">
        <w:rPr>
          <w:rFonts w:hint="cs"/>
          <w:rtl/>
          <w:lang w:bidi="fa-IR"/>
        </w:rPr>
        <w:t>ی</w:t>
      </w:r>
      <w:r w:rsidRPr="000B4ACD">
        <w:rPr>
          <w:rtl/>
          <w:lang w:bidi="fa-IR"/>
        </w:rPr>
        <w:t xml:space="preserve"> ابوسف</w:t>
      </w:r>
      <w:r w:rsidRPr="000B4ACD">
        <w:rPr>
          <w:rFonts w:hint="cs"/>
          <w:rtl/>
          <w:lang w:bidi="fa-IR"/>
        </w:rPr>
        <w:t>ی</w:t>
      </w:r>
      <w:r w:rsidRPr="000B4ACD">
        <w:rPr>
          <w:rFonts w:hint="eastAsia"/>
          <w:rtl/>
          <w:lang w:bidi="fa-IR"/>
        </w:rPr>
        <w:t>ان</w:t>
      </w:r>
      <w:r w:rsidRPr="000B4ACD">
        <w:rPr>
          <w:rtl/>
          <w:lang w:bidi="fa-IR"/>
        </w:rPr>
        <w:t xml:space="preserve"> در زند هر قل امپراطور روم از من بد</w:t>
      </w:r>
      <w:r w:rsidRPr="000B4ACD">
        <w:rPr>
          <w:rFonts w:hint="cs"/>
          <w:rtl/>
          <w:lang w:bidi="fa-IR"/>
        </w:rPr>
        <w:t>ی</w:t>
      </w:r>
      <w:r w:rsidRPr="000B4ACD">
        <w:rPr>
          <w:rtl/>
          <w:lang w:bidi="fa-IR"/>
        </w:rPr>
        <w:t xml:space="preserve"> ها گفت، علقمه بر او رد کرد و از من دفاع نمود»، حسان گفت: </w:t>
      </w:r>
      <w:r w:rsidRPr="000B4ACD">
        <w:rPr>
          <w:rFonts w:hint="cs"/>
          <w:rtl/>
          <w:lang w:bidi="fa-IR"/>
        </w:rPr>
        <w:t>ی</w:t>
      </w:r>
      <w:r w:rsidRPr="000B4ACD">
        <w:rPr>
          <w:rFonts w:hint="eastAsia"/>
          <w:rtl/>
          <w:lang w:bidi="fa-IR"/>
        </w:rPr>
        <w:t>ا</w:t>
      </w:r>
      <w:r w:rsidRPr="000B4ACD">
        <w:rPr>
          <w:rtl/>
          <w:lang w:bidi="fa-IR"/>
        </w:rPr>
        <w:t xml:space="preserve"> رسول الله! هر کس به تو خدمت</w:t>
      </w:r>
      <w:r w:rsidRPr="000B4ACD">
        <w:rPr>
          <w:rFonts w:hint="cs"/>
          <w:rtl/>
          <w:lang w:bidi="fa-IR"/>
        </w:rPr>
        <w:t>ی</w:t>
      </w:r>
      <w:r w:rsidRPr="000B4ACD">
        <w:rPr>
          <w:rtl/>
          <w:lang w:bidi="fa-IR"/>
        </w:rPr>
        <w:t xml:space="preserve"> کرده شکر او بر ما واجب است. (اغان</w:t>
      </w:r>
      <w:r w:rsidRPr="000B4ACD">
        <w:rPr>
          <w:rFonts w:hint="cs"/>
          <w:rtl/>
          <w:lang w:bidi="fa-IR"/>
        </w:rPr>
        <w:t>ی</w:t>
      </w:r>
      <w:r w:rsidRPr="000B4ACD">
        <w:rPr>
          <w:rtl/>
          <w:lang w:bidi="fa-IR"/>
        </w:rPr>
        <w:t xml:space="preserve"> / 16 </w:t>
      </w:r>
      <w:r w:rsidRPr="000B4ACD">
        <w:rPr>
          <w:rtl/>
          <w:lang w:bidi="fa-IR"/>
        </w:rPr>
        <w:lastRenderedPageBreak/>
        <w:t>- ذ</w:t>
      </w:r>
      <w:r w:rsidRPr="000B4ACD">
        <w:rPr>
          <w:rFonts w:hint="cs"/>
          <w:rtl/>
          <w:lang w:bidi="fa-IR"/>
        </w:rPr>
        <w:t>ی</w:t>
      </w:r>
      <w:r w:rsidRPr="000B4ACD">
        <w:rPr>
          <w:rFonts w:hint="eastAsia"/>
          <w:rtl/>
          <w:lang w:bidi="fa-IR"/>
        </w:rPr>
        <w:t>ل</w:t>
      </w:r>
      <w:r w:rsidRPr="000B4ACD">
        <w:rPr>
          <w:rtl/>
          <w:lang w:bidi="fa-IR"/>
        </w:rPr>
        <w:t xml:space="preserve"> اعش</w:t>
      </w:r>
      <w:r w:rsidRPr="000B4ACD">
        <w:rPr>
          <w:rFonts w:hint="cs"/>
          <w:rtl/>
          <w:lang w:bidi="fa-IR"/>
        </w:rPr>
        <w:t>ی</w:t>
      </w:r>
      <w:r w:rsidRPr="000B4ACD">
        <w:rPr>
          <w:rtl/>
          <w:lang w:bidi="fa-IR"/>
        </w:rPr>
        <w:t>).7 - جابر نزد او آمد در زد، فرمود: ک</w:t>
      </w:r>
      <w:r w:rsidRPr="000B4ACD">
        <w:rPr>
          <w:rFonts w:hint="cs"/>
          <w:rtl/>
          <w:lang w:bidi="fa-IR"/>
        </w:rPr>
        <w:t>ی</w:t>
      </w:r>
      <w:r w:rsidRPr="000B4ACD">
        <w:rPr>
          <w:rFonts w:hint="eastAsia"/>
          <w:rtl/>
          <w:lang w:bidi="fa-IR"/>
        </w:rPr>
        <w:t>ست؟</w:t>
      </w:r>
      <w:r w:rsidRPr="000B4ACD">
        <w:rPr>
          <w:rtl/>
          <w:lang w:bidi="fa-IR"/>
        </w:rPr>
        <w:t xml:space="preserve"> جابر گفت: منم، پ</w:t>
      </w:r>
      <w:r w:rsidRPr="000B4ACD">
        <w:rPr>
          <w:rFonts w:hint="cs"/>
          <w:rtl/>
          <w:lang w:bidi="fa-IR"/>
        </w:rPr>
        <w:t>ی</w:t>
      </w:r>
      <w:r w:rsidRPr="000B4ACD">
        <w:rPr>
          <w:rFonts w:hint="eastAsia"/>
          <w:rtl/>
          <w:lang w:bidi="fa-IR"/>
        </w:rPr>
        <w:t>غمبر</w:t>
      </w:r>
      <w:r w:rsidRPr="000B4ACD">
        <w:rPr>
          <w:rtl/>
          <w:lang w:bidi="fa-IR"/>
        </w:rPr>
        <w:t xml:space="preserve"> در باز کرد و م</w:t>
      </w:r>
      <w:r w:rsidRPr="000B4ACD">
        <w:rPr>
          <w:rFonts w:hint="cs"/>
          <w:rtl/>
          <w:lang w:bidi="fa-IR"/>
        </w:rPr>
        <w:t>ی</w:t>
      </w:r>
      <w:r w:rsidRPr="000B4ACD">
        <w:rPr>
          <w:rtl/>
          <w:lang w:bidi="fa-IR"/>
        </w:rPr>
        <w:t xml:space="preserve"> فرمود: منم منم، گوئ</w:t>
      </w:r>
      <w:r w:rsidRPr="000B4ACD">
        <w:rPr>
          <w:rFonts w:hint="cs"/>
          <w:rtl/>
          <w:lang w:bidi="fa-IR"/>
        </w:rPr>
        <w:t>ی</w:t>
      </w:r>
      <w:r w:rsidRPr="000B4ACD">
        <w:rPr>
          <w:rtl/>
          <w:lang w:bidi="fa-IR"/>
        </w:rPr>
        <w:t xml:space="preserve"> کراهت داشت؛ عرب</w:t>
      </w:r>
      <w:r w:rsidRPr="000B4ACD">
        <w:rPr>
          <w:rFonts w:hint="cs"/>
          <w:rtl/>
          <w:lang w:bidi="fa-IR"/>
        </w:rPr>
        <w:t>ی</w:t>
      </w:r>
      <w:r w:rsidRPr="000B4ACD">
        <w:rPr>
          <w:rtl/>
          <w:lang w:bidi="fa-IR"/>
        </w:rPr>
        <w:t xml:space="preserve"> نادان از درز در به داخل خانه نظر کرد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ت</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برداش</w:t>
      </w:r>
      <w:r w:rsidRPr="000B4ACD">
        <w:rPr>
          <w:rFonts w:hint="eastAsia"/>
          <w:rtl/>
          <w:lang w:bidi="fa-IR"/>
        </w:rPr>
        <w:t>ت</w:t>
      </w:r>
      <w:r w:rsidRPr="000B4ACD">
        <w:rPr>
          <w:rtl/>
          <w:lang w:bidi="fa-IR"/>
        </w:rPr>
        <w:t xml:space="preserve"> و او را ترساند که در چشم او فرود کند.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32 / 3).توض</w:t>
      </w:r>
      <w:r w:rsidRPr="000B4ACD">
        <w:rPr>
          <w:rFonts w:hint="cs"/>
          <w:rtl/>
          <w:lang w:bidi="fa-IR"/>
        </w:rPr>
        <w:t>ی</w:t>
      </w:r>
      <w:r w:rsidRPr="000B4ACD">
        <w:rPr>
          <w:rFonts w:hint="eastAsia"/>
          <w:rtl/>
          <w:lang w:bidi="fa-IR"/>
        </w:rPr>
        <w:t>ح</w:t>
      </w:r>
      <w:r w:rsidRPr="000B4ACD">
        <w:rPr>
          <w:rtl/>
          <w:lang w:bidi="fa-IR"/>
        </w:rPr>
        <w:t>:کراهت پ</w:t>
      </w:r>
      <w:r w:rsidRPr="000B4ACD">
        <w:rPr>
          <w:rFonts w:hint="cs"/>
          <w:rtl/>
          <w:lang w:bidi="fa-IR"/>
        </w:rPr>
        <w:t>ی</w:t>
      </w:r>
      <w:r w:rsidRPr="000B4ACD">
        <w:rPr>
          <w:rFonts w:hint="eastAsia"/>
          <w:rtl/>
          <w:lang w:bidi="fa-IR"/>
        </w:rPr>
        <w:t>غمبر</w:t>
      </w:r>
      <w:r w:rsidRPr="000B4ACD">
        <w:rPr>
          <w:rtl/>
          <w:lang w:bidi="fa-IR"/>
        </w:rPr>
        <w:t xml:space="preserve"> از تکبر جابر نبود، برا</w:t>
      </w:r>
      <w:r w:rsidRPr="000B4ACD">
        <w:rPr>
          <w:rFonts w:hint="cs"/>
          <w:rtl/>
          <w:lang w:bidi="fa-IR"/>
        </w:rPr>
        <w:t>ی</w:t>
      </w:r>
      <w:r w:rsidRPr="000B4ACD">
        <w:rPr>
          <w:rtl/>
          <w:lang w:bidi="fa-IR"/>
        </w:rPr>
        <w:t xml:space="preserve"> تعل</w:t>
      </w:r>
      <w:r w:rsidRPr="000B4ACD">
        <w:rPr>
          <w:rFonts w:hint="cs"/>
          <w:rtl/>
          <w:lang w:bidi="fa-IR"/>
        </w:rPr>
        <w:t>ی</w:t>
      </w:r>
      <w:r w:rsidRPr="000B4ACD">
        <w:rPr>
          <w:rFonts w:hint="eastAsia"/>
          <w:rtl/>
          <w:lang w:bidi="fa-IR"/>
        </w:rPr>
        <w:t>م</w:t>
      </w:r>
      <w:r w:rsidRPr="000B4ACD">
        <w:rPr>
          <w:rtl/>
          <w:lang w:bidi="fa-IR"/>
        </w:rPr>
        <w:t xml:space="preserve"> همگان</w:t>
      </w:r>
      <w:r w:rsidRPr="000B4ACD">
        <w:rPr>
          <w:rFonts w:hint="cs"/>
          <w:rtl/>
          <w:lang w:bidi="fa-IR"/>
        </w:rPr>
        <w:t>ی</w:t>
      </w:r>
      <w:r w:rsidRPr="000B4ACD">
        <w:rPr>
          <w:rtl/>
          <w:lang w:bidi="fa-IR"/>
        </w:rPr>
        <w:t xml:space="preserve"> بود که وقت</w:t>
      </w:r>
      <w:r w:rsidRPr="000B4ACD">
        <w:rPr>
          <w:rFonts w:hint="cs"/>
          <w:rtl/>
          <w:lang w:bidi="fa-IR"/>
        </w:rPr>
        <w:t>ی</w:t>
      </w:r>
      <w:r w:rsidRPr="000B4ACD">
        <w:rPr>
          <w:rtl/>
          <w:lang w:bidi="fa-IR"/>
        </w:rPr>
        <w:t xml:space="preserve"> پرس</w:t>
      </w:r>
      <w:r w:rsidRPr="000B4ACD">
        <w:rPr>
          <w:rFonts w:hint="cs"/>
          <w:rtl/>
          <w:lang w:bidi="fa-IR"/>
        </w:rPr>
        <w:t>ی</w:t>
      </w:r>
      <w:r w:rsidRPr="000B4ACD">
        <w:rPr>
          <w:rFonts w:hint="eastAsia"/>
          <w:rtl/>
          <w:lang w:bidi="fa-IR"/>
        </w:rPr>
        <w:t>دند</w:t>
      </w:r>
      <w:r w:rsidRPr="000B4ACD">
        <w:rPr>
          <w:rtl/>
          <w:lang w:bidi="fa-IR"/>
        </w:rPr>
        <w:t>: ک</w:t>
      </w:r>
      <w:r w:rsidRPr="000B4ACD">
        <w:rPr>
          <w:rFonts w:hint="cs"/>
          <w:rtl/>
          <w:lang w:bidi="fa-IR"/>
        </w:rPr>
        <w:t>ی</w:t>
      </w:r>
      <w:r w:rsidRPr="000B4ACD">
        <w:rPr>
          <w:rFonts w:hint="eastAsia"/>
          <w:rtl/>
          <w:lang w:bidi="fa-IR"/>
        </w:rPr>
        <w:t>ست،</w:t>
      </w:r>
      <w:r w:rsidRPr="000B4ACD">
        <w:rPr>
          <w:rtl/>
          <w:lang w:bidi="fa-IR"/>
        </w:rPr>
        <w:t xml:space="preserve"> انسان نام خود را بگو</w:t>
      </w:r>
      <w:r w:rsidRPr="000B4ACD">
        <w:rPr>
          <w:rFonts w:hint="cs"/>
          <w:rtl/>
          <w:lang w:bidi="fa-IR"/>
        </w:rPr>
        <w:t>ی</w:t>
      </w:r>
      <w:r w:rsidRPr="000B4ACD">
        <w:rPr>
          <w:rFonts w:hint="eastAsia"/>
          <w:rtl/>
          <w:lang w:bidi="fa-IR"/>
        </w:rPr>
        <w:t>د</w:t>
      </w:r>
      <w:r w:rsidRPr="000B4ACD">
        <w:rPr>
          <w:rtl/>
          <w:lang w:bidi="fa-IR"/>
        </w:rPr>
        <w:t>.8 - مرد</w:t>
      </w:r>
      <w:r w:rsidRPr="000B4ACD">
        <w:rPr>
          <w:rFonts w:hint="cs"/>
          <w:rtl/>
          <w:lang w:bidi="fa-IR"/>
        </w:rPr>
        <w:t>ی</w:t>
      </w:r>
      <w:r w:rsidRPr="000B4ACD">
        <w:rPr>
          <w:rtl/>
          <w:lang w:bidi="fa-IR"/>
        </w:rPr>
        <w:t xml:space="preserve"> آمد و ش</w:t>
      </w:r>
      <w:r w:rsidRPr="000B4ACD">
        <w:rPr>
          <w:rFonts w:hint="cs"/>
          <w:rtl/>
          <w:lang w:bidi="fa-IR"/>
        </w:rPr>
        <w:t>ی</w:t>
      </w:r>
      <w:r w:rsidRPr="000B4ACD">
        <w:rPr>
          <w:rFonts w:hint="eastAsia"/>
          <w:rtl/>
          <w:lang w:bidi="fa-IR"/>
        </w:rPr>
        <w:t>ر</w:t>
      </w:r>
      <w:r w:rsidRPr="000B4ACD">
        <w:rPr>
          <w:rtl/>
          <w:lang w:bidi="fa-IR"/>
        </w:rPr>
        <w:t xml:space="preserve"> و چند خ</w:t>
      </w:r>
      <w:r w:rsidRPr="000B4ACD">
        <w:rPr>
          <w:rFonts w:hint="cs"/>
          <w:rtl/>
          <w:lang w:bidi="fa-IR"/>
        </w:rPr>
        <w:t>ی</w:t>
      </w:r>
      <w:r w:rsidRPr="000B4ACD">
        <w:rPr>
          <w:rFonts w:hint="eastAsia"/>
          <w:rtl/>
          <w:lang w:bidi="fa-IR"/>
        </w:rPr>
        <w:t>ار</w:t>
      </w:r>
      <w:r w:rsidRPr="000B4ACD">
        <w:rPr>
          <w:rtl/>
          <w:lang w:bidi="fa-IR"/>
        </w:rPr>
        <w:t xml:space="preserve"> تازه هد</w:t>
      </w:r>
      <w:r w:rsidRPr="000B4ACD">
        <w:rPr>
          <w:rFonts w:hint="cs"/>
          <w:rtl/>
          <w:lang w:bidi="fa-IR"/>
        </w:rPr>
        <w:t>ی</w:t>
      </w:r>
      <w:r w:rsidRPr="000B4ACD">
        <w:rPr>
          <w:rFonts w:hint="eastAsia"/>
          <w:rtl/>
          <w:lang w:bidi="fa-IR"/>
        </w:rPr>
        <w:t>ه</w:t>
      </w:r>
      <w:r w:rsidRPr="000B4ACD">
        <w:rPr>
          <w:rtl/>
          <w:lang w:bidi="fa-IR"/>
        </w:rPr>
        <w:t xml:space="preserve"> آورد و ب</w:t>
      </w:r>
      <w:r w:rsidRPr="000B4ACD">
        <w:rPr>
          <w:rFonts w:hint="cs"/>
          <w:rtl/>
          <w:lang w:bidi="fa-IR"/>
        </w:rPr>
        <w:t>ی</w:t>
      </w:r>
      <w:r w:rsidRPr="000B4ACD">
        <w:rPr>
          <w:rtl/>
          <w:lang w:bidi="fa-IR"/>
        </w:rPr>
        <w:t xml:space="preserve"> اجازه وارد شد، پ</w:t>
      </w:r>
      <w:r w:rsidRPr="000B4ACD">
        <w:rPr>
          <w:rFonts w:hint="cs"/>
          <w:rtl/>
          <w:lang w:bidi="fa-IR"/>
        </w:rPr>
        <w:t>ی</w:t>
      </w:r>
      <w:r w:rsidRPr="000B4ACD">
        <w:rPr>
          <w:rFonts w:hint="eastAsia"/>
          <w:rtl/>
          <w:lang w:bidi="fa-IR"/>
        </w:rPr>
        <w:t>غمبر</w:t>
      </w:r>
      <w:r w:rsidRPr="000B4ACD">
        <w:rPr>
          <w:rtl/>
          <w:lang w:bidi="fa-IR"/>
        </w:rPr>
        <w:t xml:space="preserve"> فرمود: «برو ب</w:t>
      </w:r>
      <w:r w:rsidRPr="000B4ACD">
        <w:rPr>
          <w:rFonts w:hint="cs"/>
          <w:rtl/>
          <w:lang w:bidi="fa-IR"/>
        </w:rPr>
        <w:t>ی</w:t>
      </w:r>
      <w:r w:rsidRPr="000B4ACD">
        <w:rPr>
          <w:rFonts w:hint="eastAsia"/>
          <w:rtl/>
          <w:lang w:bidi="fa-IR"/>
        </w:rPr>
        <w:t>رون</w:t>
      </w:r>
      <w:r w:rsidRPr="000B4ACD">
        <w:rPr>
          <w:rtl/>
          <w:lang w:bidi="fa-IR"/>
        </w:rPr>
        <w:t xml:space="preserve"> و ب</w:t>
      </w:r>
      <w:r w:rsidRPr="000B4ACD">
        <w:rPr>
          <w:rFonts w:hint="cs"/>
          <w:rtl/>
          <w:lang w:bidi="fa-IR"/>
        </w:rPr>
        <w:t>ی</w:t>
      </w:r>
      <w:r w:rsidRPr="000B4ACD">
        <w:rPr>
          <w:rFonts w:hint="eastAsia"/>
          <w:rtl/>
          <w:lang w:bidi="fa-IR"/>
        </w:rPr>
        <w:t>ا</w:t>
      </w:r>
      <w:r w:rsidRPr="000B4ACD">
        <w:rPr>
          <w:rtl/>
          <w:lang w:bidi="fa-IR"/>
        </w:rPr>
        <w:t xml:space="preserve"> و سلام ده و اذن ورود بخواه»؛ به انس فرمود: «وقت</w:t>
      </w:r>
      <w:r w:rsidRPr="000B4ACD">
        <w:rPr>
          <w:rFonts w:hint="cs"/>
          <w:rtl/>
          <w:lang w:bidi="fa-IR"/>
        </w:rPr>
        <w:t>ی</w:t>
      </w:r>
      <w:r w:rsidRPr="000B4ACD">
        <w:rPr>
          <w:rtl/>
          <w:lang w:bidi="fa-IR"/>
        </w:rPr>
        <w:t xml:space="preserve"> بر اهل</w:t>
      </w:r>
      <w:r w:rsidR="000F5596">
        <w:rPr>
          <w:rFonts w:hint="cs"/>
          <w:rtl/>
          <w:lang w:bidi="fa-IR"/>
        </w:rPr>
        <w:t xml:space="preserve"> </w:t>
      </w:r>
      <w:r w:rsidRPr="000B4ACD">
        <w:rPr>
          <w:rFonts w:hint="eastAsia"/>
          <w:rtl/>
          <w:lang w:bidi="fa-IR"/>
        </w:rPr>
        <w:t>خود</w:t>
      </w:r>
      <w:r w:rsidRPr="000B4ACD">
        <w:rPr>
          <w:rtl/>
          <w:lang w:bidi="fa-IR"/>
        </w:rPr>
        <w:t xml:space="preserve"> وارد م</w:t>
      </w:r>
      <w:r w:rsidRPr="000B4ACD">
        <w:rPr>
          <w:rFonts w:hint="cs"/>
          <w:rtl/>
          <w:lang w:bidi="fa-IR"/>
        </w:rPr>
        <w:t>ی</w:t>
      </w:r>
      <w:r w:rsidRPr="000B4ACD">
        <w:rPr>
          <w:rtl/>
          <w:lang w:bidi="fa-IR"/>
        </w:rPr>
        <w:t xml:space="preserve"> شو</w:t>
      </w:r>
      <w:r w:rsidRPr="000B4ACD">
        <w:rPr>
          <w:rFonts w:hint="cs"/>
          <w:rtl/>
          <w:lang w:bidi="fa-IR"/>
        </w:rPr>
        <w:t>ی</w:t>
      </w:r>
      <w:r w:rsidRPr="000B4ACD">
        <w:rPr>
          <w:rtl/>
          <w:lang w:bidi="fa-IR"/>
        </w:rPr>
        <w:t xml:space="preserve"> سلام ده،: سلام تو برکت</w:t>
      </w:r>
      <w:r w:rsidRPr="000B4ACD">
        <w:rPr>
          <w:rFonts w:hint="cs"/>
          <w:rtl/>
          <w:lang w:bidi="fa-IR"/>
        </w:rPr>
        <w:t>ی</w:t>
      </w:r>
      <w:r w:rsidRPr="000B4ACD">
        <w:rPr>
          <w:rtl/>
          <w:lang w:bidi="fa-IR"/>
        </w:rPr>
        <w:t xml:space="preserve"> است برا</w:t>
      </w:r>
      <w:r w:rsidRPr="000B4ACD">
        <w:rPr>
          <w:rFonts w:hint="cs"/>
          <w:rtl/>
          <w:lang w:bidi="fa-IR"/>
        </w:rPr>
        <w:t>ی</w:t>
      </w:r>
      <w:r w:rsidRPr="000B4ACD">
        <w:rPr>
          <w:rtl/>
          <w:lang w:bidi="fa-IR"/>
        </w:rPr>
        <w:t xml:space="preserve"> تو و اهل ب</w:t>
      </w:r>
      <w:r w:rsidRPr="000B4ACD">
        <w:rPr>
          <w:rFonts w:hint="cs"/>
          <w:rtl/>
          <w:lang w:bidi="fa-IR"/>
        </w:rPr>
        <w:t>ی</w:t>
      </w:r>
      <w:r w:rsidRPr="000B4ACD">
        <w:rPr>
          <w:rFonts w:hint="eastAsia"/>
          <w:rtl/>
          <w:lang w:bidi="fa-IR"/>
        </w:rPr>
        <w:t>ت</w:t>
      </w:r>
      <w:r w:rsidRPr="000B4ACD">
        <w:rPr>
          <w:rtl/>
          <w:lang w:bidi="fa-IR"/>
        </w:rPr>
        <w:t xml:space="preserve"> تو»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37 / 3).9 - </w:t>
      </w:r>
      <w:r w:rsidRPr="000B4ACD">
        <w:rPr>
          <w:rFonts w:hint="cs"/>
          <w:rtl/>
          <w:lang w:bidi="fa-IR"/>
        </w:rPr>
        <w:t>ی</w:t>
      </w:r>
      <w:r w:rsidRPr="000B4ACD">
        <w:rPr>
          <w:rFonts w:hint="eastAsia"/>
          <w:rtl/>
          <w:lang w:bidi="fa-IR"/>
        </w:rPr>
        <w:t>هود</w:t>
      </w:r>
      <w:r w:rsidRPr="000B4ACD">
        <w:rPr>
          <w:rFonts w:hint="cs"/>
          <w:rtl/>
          <w:lang w:bidi="fa-IR"/>
        </w:rPr>
        <w:t>ی</w:t>
      </w:r>
      <w:r w:rsidRPr="000B4ACD">
        <w:rPr>
          <w:rFonts w:hint="eastAsia"/>
          <w:rtl/>
          <w:lang w:bidi="fa-IR"/>
        </w:rPr>
        <w:t>ان</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عطسه م</w:t>
      </w:r>
      <w:r w:rsidRPr="000B4ACD">
        <w:rPr>
          <w:rFonts w:hint="cs"/>
          <w:rtl/>
          <w:lang w:bidi="fa-IR"/>
        </w:rPr>
        <w:t>ی</w:t>
      </w:r>
      <w:r w:rsidRPr="000B4ACD">
        <w:rPr>
          <w:rtl/>
          <w:lang w:bidi="fa-IR"/>
        </w:rPr>
        <w:t xml:space="preserve"> زدند، که شا</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برا</w:t>
      </w:r>
      <w:r w:rsidRPr="000B4ACD">
        <w:rPr>
          <w:rFonts w:hint="cs"/>
          <w:rtl/>
          <w:lang w:bidi="fa-IR"/>
        </w:rPr>
        <w:t>ی</w:t>
      </w:r>
      <w:r w:rsidRPr="000B4ACD">
        <w:rPr>
          <w:rtl/>
          <w:lang w:bidi="fa-IR"/>
        </w:rPr>
        <w:t xml:space="preserve"> تح</w:t>
      </w:r>
      <w:r w:rsidRPr="000B4ACD">
        <w:rPr>
          <w:rFonts w:hint="cs"/>
          <w:rtl/>
          <w:lang w:bidi="fa-IR"/>
        </w:rPr>
        <w:t>ی</w:t>
      </w:r>
      <w:r w:rsidRPr="000B4ACD">
        <w:rPr>
          <w:rFonts w:hint="eastAsia"/>
          <w:rtl/>
          <w:lang w:bidi="fa-IR"/>
        </w:rPr>
        <w:t>ت</w:t>
      </w:r>
      <w:r w:rsidRPr="000B4ACD">
        <w:rPr>
          <w:rtl/>
          <w:lang w:bidi="fa-IR"/>
        </w:rPr>
        <w:t xml:space="preserve"> بگو</w:t>
      </w:r>
      <w:r w:rsidRPr="000B4ACD">
        <w:rPr>
          <w:rFonts w:hint="cs"/>
          <w:rtl/>
          <w:lang w:bidi="fa-IR"/>
        </w:rPr>
        <w:t>ی</w:t>
      </w:r>
      <w:r w:rsidRPr="000B4ACD">
        <w:rPr>
          <w:rFonts w:hint="eastAsia"/>
          <w:rtl/>
          <w:lang w:bidi="fa-IR"/>
        </w:rPr>
        <w:t>د</w:t>
      </w:r>
      <w:r w:rsidRPr="000B4ACD">
        <w:rPr>
          <w:rtl/>
          <w:lang w:bidi="fa-IR"/>
        </w:rPr>
        <w:t>: «</w:t>
      </w:r>
      <w:r w:rsidRPr="000B4ACD">
        <w:rPr>
          <w:rFonts w:hint="cs"/>
          <w:rtl/>
          <w:lang w:bidi="fa-IR"/>
        </w:rPr>
        <w:t>ی</w:t>
      </w:r>
      <w:r w:rsidRPr="000B4ACD">
        <w:rPr>
          <w:rFonts w:hint="eastAsia"/>
          <w:rtl/>
          <w:lang w:bidi="fa-IR"/>
        </w:rPr>
        <w:t>رحمکم</w:t>
      </w:r>
      <w:r w:rsidRPr="000B4ACD">
        <w:rPr>
          <w:rtl/>
          <w:lang w:bidi="fa-IR"/>
        </w:rPr>
        <w:t xml:space="preserve"> الله» اما م</w:t>
      </w:r>
      <w:r w:rsidRPr="000B4ACD">
        <w:rPr>
          <w:rFonts w:hint="cs"/>
          <w:rtl/>
          <w:lang w:bidi="fa-IR"/>
        </w:rPr>
        <w:t>ی</w:t>
      </w:r>
      <w:r w:rsidRPr="000B4ACD">
        <w:rPr>
          <w:rtl/>
          <w:lang w:bidi="fa-IR"/>
        </w:rPr>
        <w:t xml:space="preserve"> فرمود: «</w:t>
      </w:r>
      <w:r w:rsidRPr="000B4ACD">
        <w:rPr>
          <w:rFonts w:hint="cs"/>
          <w:rtl/>
          <w:lang w:bidi="fa-IR"/>
        </w:rPr>
        <w:t>ی</w:t>
      </w:r>
      <w:r w:rsidRPr="000B4ACD">
        <w:rPr>
          <w:rFonts w:hint="eastAsia"/>
          <w:rtl/>
          <w:lang w:bidi="fa-IR"/>
        </w:rPr>
        <w:t>هد</w:t>
      </w:r>
      <w:r w:rsidRPr="000B4ACD">
        <w:rPr>
          <w:rFonts w:hint="cs"/>
          <w:rtl/>
          <w:lang w:bidi="fa-IR"/>
        </w:rPr>
        <w:t>ی</w:t>
      </w:r>
      <w:r w:rsidRPr="000B4ACD">
        <w:rPr>
          <w:rFonts w:hint="eastAsia"/>
          <w:rtl/>
          <w:lang w:bidi="fa-IR"/>
        </w:rPr>
        <w:t>کم</w:t>
      </w:r>
      <w:r w:rsidRPr="000B4ACD">
        <w:rPr>
          <w:rtl/>
          <w:lang w:bidi="fa-IR"/>
        </w:rPr>
        <w:t xml:space="preserve"> الله»(ت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42 / 3).10 - م</w:t>
      </w:r>
      <w:r w:rsidRPr="000B4ACD">
        <w:rPr>
          <w:rFonts w:hint="cs"/>
          <w:rtl/>
          <w:lang w:bidi="fa-IR"/>
        </w:rPr>
        <w:t>ی</w:t>
      </w:r>
      <w:r w:rsidRPr="000B4ACD">
        <w:rPr>
          <w:rtl/>
          <w:lang w:bidi="fa-IR"/>
        </w:rPr>
        <w:t xml:space="preserve"> فرمود: «در دهن </w:t>
      </w:r>
      <w:r w:rsidRPr="000B4ACD">
        <w:rPr>
          <w:rFonts w:hint="eastAsia"/>
          <w:rtl/>
          <w:lang w:bidi="fa-IR"/>
        </w:rPr>
        <w:t>مدح</w:t>
      </w:r>
      <w:r w:rsidRPr="000B4ACD">
        <w:rPr>
          <w:rtl/>
          <w:lang w:bidi="fa-IR"/>
        </w:rPr>
        <w:t xml:space="preserve"> کنندگان خاک بپاش</w:t>
      </w:r>
      <w:r w:rsidRPr="000B4ACD">
        <w:rPr>
          <w:rFonts w:hint="cs"/>
          <w:rtl/>
          <w:lang w:bidi="fa-IR"/>
        </w:rPr>
        <w:t>ی</w:t>
      </w:r>
      <w:r w:rsidRPr="000B4ACD">
        <w:rPr>
          <w:rFonts w:hint="eastAsia"/>
          <w:rtl/>
          <w:lang w:bidi="fa-IR"/>
        </w:rPr>
        <w:t>د»</w:t>
      </w:r>
      <w:r w:rsidRPr="000B4ACD">
        <w:rPr>
          <w:rtl/>
          <w:lang w:bidi="fa-IR"/>
        </w:rPr>
        <w:t>(ت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230 / 4).11 -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برا</w:t>
      </w:r>
      <w:r w:rsidRPr="000B4ACD">
        <w:rPr>
          <w:rFonts w:hint="cs"/>
          <w:rtl/>
          <w:lang w:bidi="fa-IR"/>
        </w:rPr>
        <w:t>ی</w:t>
      </w:r>
      <w:r w:rsidRPr="000B4ACD">
        <w:rPr>
          <w:rtl/>
          <w:lang w:bidi="fa-IR"/>
        </w:rPr>
        <w:t xml:space="preserve"> ورود بر مادرم هم اذن بگ</w:t>
      </w:r>
      <w:r w:rsidRPr="000B4ACD">
        <w:rPr>
          <w:rFonts w:hint="cs"/>
          <w:rtl/>
          <w:lang w:bidi="fa-IR"/>
        </w:rPr>
        <w:t>ی</w:t>
      </w:r>
      <w:r w:rsidRPr="000B4ACD">
        <w:rPr>
          <w:rFonts w:hint="eastAsia"/>
          <w:rtl/>
          <w:lang w:bidi="fa-IR"/>
        </w:rPr>
        <w:t>رم؟</w:t>
      </w:r>
      <w:r w:rsidRPr="000B4ACD">
        <w:rPr>
          <w:rtl/>
          <w:lang w:bidi="fa-IR"/>
        </w:rPr>
        <w:t xml:space="preserve"> فرمود: «بل</w:t>
      </w:r>
      <w:r w:rsidRPr="000B4ACD">
        <w:rPr>
          <w:rFonts w:hint="cs"/>
          <w:rtl/>
          <w:lang w:bidi="fa-IR"/>
        </w:rPr>
        <w:t>ی</w:t>
      </w:r>
      <w:r w:rsidRPr="000B4ACD">
        <w:rPr>
          <w:rFonts w:hint="eastAsia"/>
          <w:rtl/>
          <w:lang w:bidi="fa-IR"/>
        </w:rPr>
        <w:t>»،</w:t>
      </w:r>
      <w:r w:rsidRPr="000B4ACD">
        <w:rPr>
          <w:rtl/>
          <w:lang w:bidi="fa-IR"/>
        </w:rPr>
        <w:t xml:space="preserve"> گفت: من با او همنش</w:t>
      </w:r>
      <w:r w:rsidRPr="000B4ACD">
        <w:rPr>
          <w:rFonts w:hint="cs"/>
          <w:rtl/>
          <w:lang w:bidi="fa-IR"/>
        </w:rPr>
        <w:t>ی</w:t>
      </w:r>
      <w:r w:rsidRPr="000B4ACD">
        <w:rPr>
          <w:rFonts w:hint="eastAsia"/>
          <w:rtl/>
          <w:lang w:bidi="fa-IR"/>
        </w:rPr>
        <w:t>نم</w:t>
      </w:r>
      <w:r w:rsidRPr="000B4ACD">
        <w:rPr>
          <w:rtl/>
          <w:lang w:bidi="fa-IR"/>
        </w:rPr>
        <w:t xml:space="preserve"> فرمود: «اذن بگ</w:t>
      </w:r>
      <w:r w:rsidRPr="000B4ACD">
        <w:rPr>
          <w:rFonts w:hint="cs"/>
          <w:rtl/>
          <w:lang w:bidi="fa-IR"/>
        </w:rPr>
        <w:t>ی</w:t>
      </w:r>
      <w:r w:rsidRPr="000B4ACD">
        <w:rPr>
          <w:rFonts w:hint="eastAsia"/>
          <w:rtl/>
          <w:lang w:bidi="fa-IR"/>
        </w:rPr>
        <w:t>ر»،</w:t>
      </w:r>
      <w:r w:rsidRPr="000B4ACD">
        <w:rPr>
          <w:rtl/>
          <w:lang w:bidi="fa-IR"/>
        </w:rPr>
        <w:t xml:space="preserve"> گفت: من خادم او هستم، فرمود: «اذن بگ</w:t>
      </w:r>
      <w:r w:rsidRPr="000B4ACD">
        <w:rPr>
          <w:rFonts w:hint="cs"/>
          <w:rtl/>
          <w:lang w:bidi="fa-IR"/>
        </w:rPr>
        <w:t>ی</w:t>
      </w:r>
      <w:r w:rsidRPr="000B4ACD">
        <w:rPr>
          <w:rFonts w:hint="eastAsia"/>
          <w:rtl/>
          <w:lang w:bidi="fa-IR"/>
        </w:rPr>
        <w:t>ر،</w:t>
      </w:r>
      <w:r w:rsidRPr="000B4ACD">
        <w:rPr>
          <w:rtl/>
          <w:lang w:bidi="fa-IR"/>
        </w:rPr>
        <w:t xml:space="preserve"> آ</w:t>
      </w:r>
      <w:r w:rsidRPr="000B4ACD">
        <w:rPr>
          <w:rFonts w:hint="cs"/>
          <w:rtl/>
          <w:lang w:bidi="fa-IR"/>
        </w:rPr>
        <w:t>ی</w:t>
      </w:r>
      <w:r w:rsidRPr="000B4ACD">
        <w:rPr>
          <w:rFonts w:hint="eastAsia"/>
          <w:rtl/>
          <w:lang w:bidi="fa-IR"/>
        </w:rPr>
        <w:t>ا</w:t>
      </w:r>
      <w:r w:rsidRPr="000B4ACD">
        <w:rPr>
          <w:rtl/>
          <w:lang w:bidi="fa-IR"/>
        </w:rPr>
        <w:t xml:space="preserve"> دوست دار</w:t>
      </w:r>
      <w:r w:rsidRPr="000B4ACD">
        <w:rPr>
          <w:rFonts w:hint="cs"/>
          <w:rtl/>
          <w:lang w:bidi="fa-IR"/>
        </w:rPr>
        <w:t>ی</w:t>
      </w:r>
      <w:r w:rsidRPr="000B4ACD">
        <w:rPr>
          <w:rtl/>
          <w:lang w:bidi="fa-IR"/>
        </w:rPr>
        <w:t xml:space="preserve"> او را عر</w:t>
      </w:r>
      <w:r w:rsidRPr="000B4ACD">
        <w:rPr>
          <w:rFonts w:hint="cs"/>
          <w:rtl/>
          <w:lang w:bidi="fa-IR"/>
        </w:rPr>
        <w:t>ی</w:t>
      </w:r>
      <w:r w:rsidRPr="000B4ACD">
        <w:rPr>
          <w:rFonts w:hint="eastAsia"/>
          <w:rtl/>
          <w:lang w:bidi="fa-IR"/>
        </w:rPr>
        <w:t>ان</w:t>
      </w:r>
      <w:r w:rsidRPr="000B4ACD">
        <w:rPr>
          <w:rtl/>
          <w:lang w:bidi="fa-IR"/>
        </w:rPr>
        <w:t xml:space="preserve"> بب</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w:t>
      </w:r>
      <w:r w:rsidRPr="000B4ACD">
        <w:rPr>
          <w:rtl/>
          <w:lang w:bidi="fa-IR"/>
        </w:rPr>
        <w:t xml:space="preserve">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32 / 3).12 - در مجلس هر کجا جا بو</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نشست، اما پهلو</w:t>
      </w:r>
      <w:r w:rsidRPr="000B4ACD">
        <w:rPr>
          <w:rFonts w:hint="cs"/>
          <w:rtl/>
          <w:lang w:bidi="fa-IR"/>
        </w:rPr>
        <w:t>ی</w:t>
      </w:r>
      <w:r w:rsidRPr="000B4ACD">
        <w:rPr>
          <w:rtl/>
          <w:lang w:bidi="fa-IR"/>
        </w:rPr>
        <w:t xml:space="preserve"> اصحاب فض</w:t>
      </w:r>
      <w:r w:rsidRPr="000B4ACD">
        <w:rPr>
          <w:rFonts w:hint="cs"/>
          <w:rtl/>
          <w:lang w:bidi="fa-IR"/>
        </w:rPr>
        <w:t>ی</w:t>
      </w:r>
      <w:r w:rsidRPr="000B4ACD">
        <w:rPr>
          <w:rFonts w:hint="eastAsia"/>
          <w:rtl/>
          <w:lang w:bidi="fa-IR"/>
        </w:rPr>
        <w:t>لت</w:t>
      </w:r>
      <w:r w:rsidRPr="000B4ACD">
        <w:rPr>
          <w:rtl/>
          <w:lang w:bidi="fa-IR"/>
        </w:rPr>
        <w:t xml:space="preserve"> را ترج</w:t>
      </w:r>
      <w:r w:rsidRPr="000B4ACD">
        <w:rPr>
          <w:rFonts w:hint="cs"/>
          <w:rtl/>
          <w:lang w:bidi="fa-IR"/>
        </w:rPr>
        <w:t>ی</w:t>
      </w:r>
      <w:r w:rsidRPr="000B4ACD">
        <w:rPr>
          <w:rFonts w:hint="eastAsia"/>
          <w:rtl/>
          <w:lang w:bidi="fa-IR"/>
        </w:rPr>
        <w:t>ح</w:t>
      </w:r>
      <w:r w:rsidRPr="000B4ACD">
        <w:rPr>
          <w:rtl/>
          <w:lang w:bidi="fa-IR"/>
        </w:rPr>
        <w:t xml:space="preserve"> م</w:t>
      </w:r>
      <w:r w:rsidRPr="000B4ACD">
        <w:rPr>
          <w:rFonts w:hint="cs"/>
          <w:rtl/>
          <w:lang w:bidi="fa-IR"/>
        </w:rPr>
        <w:t>ی</w:t>
      </w:r>
      <w:r w:rsidRPr="000B4ACD">
        <w:rPr>
          <w:rtl/>
          <w:lang w:bidi="fa-IR"/>
        </w:rPr>
        <w:t xml:space="preserve"> داد، </w:t>
      </w:r>
      <w:r w:rsidRPr="000B4ACD">
        <w:rPr>
          <w:rFonts w:hint="cs"/>
          <w:rtl/>
          <w:lang w:bidi="fa-IR"/>
        </w:rPr>
        <w:t>ی</w:t>
      </w:r>
      <w:r w:rsidRPr="000B4ACD">
        <w:rPr>
          <w:rFonts w:hint="eastAsia"/>
          <w:rtl/>
          <w:lang w:bidi="fa-IR"/>
        </w:rPr>
        <w:t>ک</w:t>
      </w:r>
      <w:r w:rsidRPr="000B4ACD">
        <w:rPr>
          <w:rtl/>
          <w:lang w:bidi="fa-IR"/>
        </w:rPr>
        <w:t xml:space="preserve"> وقت از حجره </w:t>
      </w:r>
      <w:r w:rsidRPr="000B4ACD">
        <w:rPr>
          <w:rFonts w:hint="cs"/>
          <w:rtl/>
          <w:lang w:bidi="fa-IR"/>
        </w:rPr>
        <w:t>ی</w:t>
      </w:r>
      <w:r w:rsidRPr="000B4ACD">
        <w:rPr>
          <w:rtl/>
          <w:lang w:bidi="fa-IR"/>
        </w:rPr>
        <w:t xml:space="preserve"> خود ب</w:t>
      </w:r>
      <w:r w:rsidRPr="000B4ACD">
        <w:rPr>
          <w:rFonts w:hint="cs"/>
          <w:rtl/>
          <w:lang w:bidi="fa-IR"/>
        </w:rPr>
        <w:t>ی</w:t>
      </w:r>
      <w:r w:rsidRPr="000B4ACD">
        <w:rPr>
          <w:rFonts w:hint="eastAsia"/>
          <w:rtl/>
          <w:lang w:bidi="fa-IR"/>
        </w:rPr>
        <w:t>رن</w:t>
      </w:r>
      <w:r w:rsidRPr="000B4ACD">
        <w:rPr>
          <w:rtl/>
          <w:lang w:bidi="fa-IR"/>
        </w:rPr>
        <w:t xml:space="preserve"> آمد، نگاه کرد و رفت پهلو</w:t>
      </w:r>
      <w:r w:rsidRPr="000B4ACD">
        <w:rPr>
          <w:rFonts w:hint="cs"/>
          <w:rtl/>
          <w:lang w:bidi="fa-IR"/>
        </w:rPr>
        <w:t>ی</w:t>
      </w:r>
      <w:r w:rsidRPr="000B4ACD">
        <w:rPr>
          <w:rtl/>
          <w:lang w:bidi="fa-IR"/>
        </w:rPr>
        <w:t xml:space="preserve"> قار</w:t>
      </w:r>
      <w:r w:rsidRPr="000B4ACD">
        <w:rPr>
          <w:rFonts w:hint="cs"/>
          <w:rtl/>
          <w:lang w:bidi="fa-IR"/>
        </w:rPr>
        <w:t>ی</w:t>
      </w:r>
      <w:r w:rsidRPr="000B4ACD">
        <w:rPr>
          <w:rFonts w:hint="eastAsia"/>
          <w:rtl/>
          <w:lang w:bidi="fa-IR"/>
        </w:rPr>
        <w:t>ان</w:t>
      </w:r>
      <w:r w:rsidRPr="000B4ACD">
        <w:rPr>
          <w:rtl/>
          <w:lang w:bidi="fa-IR"/>
        </w:rPr>
        <w:t xml:space="preserve"> قرآن نشست، و فرمود: «به من چن</w:t>
      </w:r>
      <w:r w:rsidRPr="000B4ACD">
        <w:rPr>
          <w:rFonts w:hint="cs"/>
          <w:rtl/>
          <w:lang w:bidi="fa-IR"/>
        </w:rPr>
        <w:t>ی</w:t>
      </w:r>
      <w:r w:rsidRPr="000B4ACD">
        <w:rPr>
          <w:rFonts w:hint="eastAsia"/>
          <w:rtl/>
          <w:lang w:bidi="fa-IR"/>
        </w:rPr>
        <w:t>ن</w:t>
      </w:r>
      <w:r w:rsidRPr="000B4ACD">
        <w:rPr>
          <w:rtl/>
          <w:lang w:bidi="fa-IR"/>
        </w:rPr>
        <w:t xml:space="preserve"> امر شده است»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277 / 5).13 - به اصحاب صفه ز</w:t>
      </w:r>
      <w:r w:rsidRPr="000B4ACD">
        <w:rPr>
          <w:rFonts w:hint="cs"/>
          <w:rtl/>
          <w:lang w:bidi="fa-IR"/>
        </w:rPr>
        <w:t>ی</w:t>
      </w:r>
      <w:r w:rsidRPr="000B4ACD">
        <w:rPr>
          <w:rFonts w:hint="eastAsia"/>
          <w:rtl/>
          <w:lang w:bidi="fa-IR"/>
        </w:rPr>
        <w:t>اد</w:t>
      </w:r>
      <w:r w:rsidRPr="000B4ACD">
        <w:rPr>
          <w:rtl/>
          <w:lang w:bidi="fa-IR"/>
        </w:rPr>
        <w:t xml:space="preserve"> رس</w:t>
      </w:r>
      <w:r w:rsidRPr="000B4ACD">
        <w:rPr>
          <w:rFonts w:hint="cs"/>
          <w:rtl/>
          <w:lang w:bidi="fa-IR"/>
        </w:rPr>
        <w:t>ی</w:t>
      </w:r>
      <w:r w:rsidRPr="000B4ACD">
        <w:rPr>
          <w:rFonts w:hint="eastAsia"/>
          <w:rtl/>
          <w:lang w:bidi="fa-IR"/>
        </w:rPr>
        <w:t>دگ</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 و با ا</w:t>
      </w:r>
      <w:r w:rsidRPr="000B4ACD">
        <w:rPr>
          <w:rFonts w:hint="cs"/>
          <w:rtl/>
          <w:lang w:bidi="fa-IR"/>
        </w:rPr>
        <w:t>ی</w:t>
      </w:r>
      <w:r w:rsidRPr="000B4ACD">
        <w:rPr>
          <w:rFonts w:hint="eastAsia"/>
          <w:rtl/>
          <w:lang w:bidi="fa-IR"/>
        </w:rPr>
        <w:t>شان</w:t>
      </w:r>
      <w:r w:rsidRPr="000B4ACD">
        <w:rPr>
          <w:rtl/>
          <w:lang w:bidi="fa-IR"/>
        </w:rPr>
        <w:t xml:space="preserve"> ب</w:t>
      </w:r>
      <w:r w:rsidRPr="000B4ACD">
        <w:rPr>
          <w:rFonts w:hint="cs"/>
          <w:rtl/>
          <w:lang w:bidi="fa-IR"/>
        </w:rPr>
        <w:t>ی</w:t>
      </w:r>
      <w:r w:rsidRPr="000B4ACD">
        <w:rPr>
          <w:rFonts w:hint="eastAsia"/>
          <w:rtl/>
          <w:lang w:bidi="fa-IR"/>
        </w:rPr>
        <w:t>شتر</w:t>
      </w:r>
      <w:r w:rsidRPr="000B4ACD">
        <w:rPr>
          <w:rtl/>
          <w:lang w:bidi="fa-IR"/>
        </w:rPr>
        <w:t xml:space="preserve"> م</w:t>
      </w:r>
      <w:r w:rsidRPr="000B4ACD">
        <w:rPr>
          <w:rFonts w:hint="cs"/>
          <w:rtl/>
          <w:lang w:bidi="fa-IR"/>
        </w:rPr>
        <w:t>ی</w:t>
      </w:r>
      <w:r w:rsidRPr="000B4ACD">
        <w:rPr>
          <w:rtl/>
          <w:lang w:bidi="fa-IR"/>
        </w:rPr>
        <w:t xml:space="preserve"> نشست، با وجود ا</w:t>
      </w:r>
      <w:r w:rsidRPr="000B4ACD">
        <w:rPr>
          <w:rFonts w:hint="cs"/>
          <w:rtl/>
          <w:lang w:bidi="fa-IR"/>
        </w:rPr>
        <w:t>ی</w:t>
      </w:r>
      <w:r w:rsidRPr="000B4ACD">
        <w:rPr>
          <w:rFonts w:hint="eastAsia"/>
          <w:rtl/>
          <w:lang w:bidi="fa-IR"/>
        </w:rPr>
        <w:t>ن</w:t>
      </w:r>
      <w:r w:rsidRPr="000B4ACD">
        <w:rPr>
          <w:rtl/>
          <w:lang w:bidi="fa-IR"/>
        </w:rPr>
        <w:t xml:space="preserve"> همه تواضع و فروتن</w:t>
      </w:r>
      <w:r w:rsidRPr="000B4ACD">
        <w:rPr>
          <w:rFonts w:hint="cs"/>
          <w:rtl/>
          <w:lang w:bidi="fa-IR"/>
        </w:rPr>
        <w:t>ی</w:t>
      </w:r>
      <w:r w:rsidRPr="000B4ACD">
        <w:rPr>
          <w:rFonts w:hint="eastAsia"/>
          <w:rtl/>
          <w:lang w:bidi="fa-IR"/>
        </w:rPr>
        <w:t>،</w:t>
      </w:r>
      <w:r w:rsidRPr="000B4ACD">
        <w:rPr>
          <w:rtl/>
          <w:lang w:bidi="fa-IR"/>
        </w:rPr>
        <w:t xml:space="preserve">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از اعراب نو مسلمان که ب</w:t>
      </w:r>
      <w:r w:rsidRPr="000B4ACD">
        <w:rPr>
          <w:rFonts w:hint="cs"/>
          <w:rtl/>
          <w:lang w:bidi="fa-IR"/>
        </w:rPr>
        <w:t>ی</w:t>
      </w:r>
      <w:r w:rsidRPr="000B4ACD">
        <w:rPr>
          <w:rtl/>
          <w:lang w:bidi="fa-IR"/>
        </w:rPr>
        <w:t xml:space="preserve"> ادب</w:t>
      </w:r>
      <w:r w:rsidRPr="000B4ACD">
        <w:rPr>
          <w:rFonts w:hint="cs"/>
          <w:rtl/>
          <w:lang w:bidi="fa-IR"/>
        </w:rPr>
        <w:t>ی</w:t>
      </w:r>
      <w:r w:rsidRPr="000B4ACD">
        <w:rPr>
          <w:rtl/>
          <w:lang w:bidi="fa-IR"/>
        </w:rPr>
        <w:t xml:space="preserve"> را از دوران جاهل</w:t>
      </w:r>
      <w:r w:rsidRPr="000B4ACD">
        <w:rPr>
          <w:rFonts w:hint="cs"/>
          <w:rtl/>
          <w:lang w:bidi="fa-IR"/>
        </w:rPr>
        <w:t>ی</w:t>
      </w:r>
      <w:r w:rsidRPr="000B4ACD">
        <w:rPr>
          <w:rFonts w:hint="eastAsia"/>
          <w:rtl/>
          <w:lang w:bidi="fa-IR"/>
        </w:rPr>
        <w:t>ت</w:t>
      </w:r>
      <w:r w:rsidRPr="000B4ACD">
        <w:rPr>
          <w:rtl/>
          <w:lang w:bidi="fa-IR"/>
        </w:rPr>
        <w:t xml:space="preserve"> به ارث برده بودند، رعا</w:t>
      </w:r>
      <w:r w:rsidRPr="000B4ACD">
        <w:rPr>
          <w:rFonts w:hint="cs"/>
          <w:rtl/>
          <w:lang w:bidi="fa-IR"/>
        </w:rPr>
        <w:t>ی</w:t>
      </w:r>
      <w:r w:rsidRPr="000B4ACD">
        <w:rPr>
          <w:rFonts w:hint="eastAsia"/>
          <w:rtl/>
          <w:lang w:bidi="fa-IR"/>
        </w:rPr>
        <w:t>ت</w:t>
      </w:r>
      <w:r w:rsidRPr="000B4ACD">
        <w:rPr>
          <w:rtl/>
          <w:lang w:bidi="fa-IR"/>
        </w:rPr>
        <w:t xml:space="preserve"> آداب نم</w:t>
      </w:r>
      <w:r w:rsidRPr="000B4ACD">
        <w:rPr>
          <w:rFonts w:hint="cs"/>
          <w:rtl/>
          <w:lang w:bidi="fa-IR"/>
        </w:rPr>
        <w:t>ی</w:t>
      </w:r>
      <w:r w:rsidRPr="000B4ACD">
        <w:rPr>
          <w:rtl/>
          <w:lang w:bidi="fa-IR"/>
        </w:rPr>
        <w:t xml:space="preserve"> کردند، وقت</w:t>
      </w:r>
      <w:r w:rsidRPr="000B4ACD">
        <w:rPr>
          <w:rFonts w:hint="cs"/>
          <w:rtl/>
          <w:lang w:bidi="fa-IR"/>
        </w:rPr>
        <w:t>ی</w:t>
      </w:r>
      <w:r w:rsidRPr="000B4ACD">
        <w:rPr>
          <w:rtl/>
          <w:lang w:bidi="fa-IR"/>
        </w:rPr>
        <w:t xml:space="preserve"> وفد بن</w:t>
      </w:r>
      <w:r w:rsidRPr="000B4ACD">
        <w:rPr>
          <w:rFonts w:hint="cs"/>
          <w:rtl/>
          <w:lang w:bidi="fa-IR"/>
        </w:rPr>
        <w:t>ی</w:t>
      </w:r>
      <w:r w:rsidRPr="000B4ACD">
        <w:rPr>
          <w:rtl/>
          <w:lang w:bidi="fa-IR"/>
        </w:rPr>
        <w:t xml:space="preserve"> تم</w:t>
      </w:r>
      <w:r w:rsidRPr="000B4ACD">
        <w:rPr>
          <w:rFonts w:hint="cs"/>
          <w:rtl/>
          <w:lang w:bidi="fa-IR"/>
        </w:rPr>
        <w:t>ی</w:t>
      </w:r>
      <w:r w:rsidRPr="000B4ACD">
        <w:rPr>
          <w:rFonts w:hint="eastAsia"/>
          <w:rtl/>
          <w:lang w:bidi="fa-IR"/>
        </w:rPr>
        <w:t>م</w:t>
      </w:r>
      <w:r w:rsidRPr="000B4ACD">
        <w:rPr>
          <w:rtl/>
          <w:lang w:bidi="fa-IR"/>
        </w:rPr>
        <w:t xml:space="preserve"> آمد، دم حجره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w:t>
      </w:r>
      <w:r w:rsidRPr="000B4ACD">
        <w:rPr>
          <w:rFonts w:hint="cs"/>
          <w:rtl/>
          <w:lang w:bidi="fa-IR"/>
        </w:rPr>
        <w:t>ی</w:t>
      </w:r>
      <w:r w:rsidRPr="000B4ACD">
        <w:rPr>
          <w:rFonts w:hint="eastAsia"/>
          <w:rtl/>
          <w:lang w:bidi="fa-IR"/>
        </w:rPr>
        <w:t>ستادند</w:t>
      </w:r>
      <w:r w:rsidRPr="000B4ACD">
        <w:rPr>
          <w:rtl/>
          <w:lang w:bidi="fa-IR"/>
        </w:rPr>
        <w:t xml:space="preserve"> و فر</w:t>
      </w:r>
      <w:r w:rsidRPr="000B4ACD">
        <w:rPr>
          <w:rFonts w:hint="cs"/>
          <w:rtl/>
          <w:lang w:bidi="fa-IR"/>
        </w:rPr>
        <w:t>ی</w:t>
      </w:r>
      <w:r w:rsidRPr="000B4ACD">
        <w:rPr>
          <w:rFonts w:hint="eastAsia"/>
          <w:rtl/>
          <w:lang w:bidi="fa-IR"/>
        </w:rPr>
        <w:t>اد</w:t>
      </w:r>
      <w:r w:rsidRPr="000B4ACD">
        <w:rPr>
          <w:rtl/>
          <w:lang w:bidi="fa-IR"/>
        </w:rPr>
        <w:t xml:space="preserve"> زدند: ا</w:t>
      </w:r>
      <w:r w:rsidRPr="000B4ACD">
        <w:rPr>
          <w:rFonts w:hint="cs"/>
          <w:rtl/>
          <w:lang w:bidi="fa-IR"/>
        </w:rPr>
        <w:t>ی</w:t>
      </w:r>
      <w:r w:rsidRPr="000B4ACD">
        <w:rPr>
          <w:rtl/>
          <w:lang w:bidi="fa-IR"/>
        </w:rPr>
        <w:t xml:space="preserve"> محمد! ب</w:t>
      </w:r>
      <w:r w:rsidRPr="000B4ACD">
        <w:rPr>
          <w:rFonts w:hint="cs"/>
          <w:rtl/>
          <w:lang w:bidi="fa-IR"/>
        </w:rPr>
        <w:t>ی</w:t>
      </w:r>
      <w:r w:rsidRPr="000B4ACD">
        <w:rPr>
          <w:rFonts w:hint="eastAsia"/>
          <w:rtl/>
          <w:lang w:bidi="fa-IR"/>
        </w:rPr>
        <w:t>رون</w:t>
      </w:r>
      <w:r w:rsidRPr="000B4ACD">
        <w:rPr>
          <w:rtl/>
          <w:lang w:bidi="fa-IR"/>
        </w:rPr>
        <w:t xml:space="preserve"> ب</w:t>
      </w:r>
      <w:r w:rsidRPr="000B4ACD">
        <w:rPr>
          <w:rFonts w:hint="cs"/>
          <w:rtl/>
          <w:lang w:bidi="fa-IR"/>
        </w:rPr>
        <w:t>ی</w:t>
      </w:r>
      <w:r w:rsidRPr="000B4ACD">
        <w:rPr>
          <w:rFonts w:hint="eastAsia"/>
          <w:rtl/>
          <w:lang w:bidi="fa-IR"/>
        </w:rPr>
        <w:t>ا،</w:t>
      </w:r>
      <w:r w:rsidRPr="000B4ACD">
        <w:rPr>
          <w:rtl/>
          <w:lang w:bidi="fa-IR"/>
        </w:rPr>
        <w:t xml:space="preserve"> وقت</w:t>
      </w:r>
      <w:r w:rsidRPr="000B4ACD">
        <w:rPr>
          <w:rFonts w:hint="cs"/>
          <w:rtl/>
          <w:lang w:bidi="fa-IR"/>
        </w:rPr>
        <w:t>ی</w:t>
      </w:r>
      <w:r w:rsidRPr="000B4ACD">
        <w:rPr>
          <w:rtl/>
          <w:lang w:bidi="fa-IR"/>
        </w:rPr>
        <w:t xml:space="preserve"> راه م</w:t>
      </w:r>
      <w:r w:rsidRPr="000B4ACD">
        <w:rPr>
          <w:rFonts w:hint="cs"/>
          <w:rtl/>
          <w:lang w:bidi="fa-IR"/>
        </w:rPr>
        <w:t>ی</w:t>
      </w:r>
      <w:r w:rsidRPr="000B4ACD">
        <w:rPr>
          <w:rtl/>
          <w:lang w:bidi="fa-IR"/>
        </w:rPr>
        <w:t xml:space="preserve"> رفتند پ</w:t>
      </w:r>
      <w:r w:rsidRPr="000B4ACD">
        <w:rPr>
          <w:rFonts w:hint="cs"/>
          <w:rtl/>
          <w:lang w:bidi="fa-IR"/>
        </w:rPr>
        <w:t>ی</w:t>
      </w:r>
      <w:r w:rsidRPr="000B4ACD">
        <w:rPr>
          <w:rFonts w:hint="eastAsia"/>
          <w:rtl/>
          <w:lang w:bidi="fa-IR"/>
        </w:rPr>
        <w:t>شاپ</w:t>
      </w:r>
      <w:r w:rsidRPr="000B4ACD">
        <w:rPr>
          <w:rFonts w:hint="cs"/>
          <w:rtl/>
          <w:lang w:bidi="fa-IR"/>
        </w:rPr>
        <w:t>ی</w:t>
      </w:r>
      <w:r w:rsidRPr="000B4ACD">
        <w:rPr>
          <w:rFonts w:hint="eastAsia"/>
          <w:rtl/>
          <w:lang w:bidi="fa-IR"/>
        </w:rPr>
        <w:t>ش</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راه م</w:t>
      </w:r>
      <w:r w:rsidRPr="000B4ACD">
        <w:rPr>
          <w:rFonts w:hint="cs"/>
          <w:rtl/>
          <w:lang w:bidi="fa-IR"/>
        </w:rPr>
        <w:t>ی</w:t>
      </w:r>
      <w:r w:rsidRPr="000B4ACD">
        <w:rPr>
          <w:rtl/>
          <w:lang w:bidi="fa-IR"/>
        </w:rPr>
        <w:t xml:space="preserve"> رفتند، و چون با او سخن م</w:t>
      </w:r>
      <w:r w:rsidRPr="000B4ACD">
        <w:rPr>
          <w:rFonts w:hint="cs"/>
          <w:rtl/>
          <w:lang w:bidi="fa-IR"/>
        </w:rPr>
        <w:t>ی</w:t>
      </w:r>
      <w:r w:rsidRPr="000B4ACD">
        <w:rPr>
          <w:rtl/>
          <w:lang w:bidi="fa-IR"/>
        </w:rPr>
        <w:t xml:space="preserve"> گ</w:t>
      </w:r>
      <w:r w:rsidRPr="000B4ACD">
        <w:rPr>
          <w:rFonts w:hint="eastAsia"/>
          <w:rtl/>
          <w:lang w:bidi="fa-IR"/>
        </w:rPr>
        <w:t>فتند</w:t>
      </w:r>
      <w:r w:rsidRPr="000B4ACD">
        <w:rPr>
          <w:rtl/>
          <w:lang w:bidi="fa-IR"/>
        </w:rPr>
        <w:t xml:space="preserve"> آواز خود را از آواز پ</w:t>
      </w:r>
      <w:r w:rsidRPr="000B4ACD">
        <w:rPr>
          <w:rFonts w:hint="cs"/>
          <w:rtl/>
          <w:lang w:bidi="fa-IR"/>
        </w:rPr>
        <w:t>ی</w:t>
      </w:r>
      <w:r w:rsidRPr="000B4ACD">
        <w:rPr>
          <w:rFonts w:hint="eastAsia"/>
          <w:rtl/>
          <w:lang w:bidi="fa-IR"/>
        </w:rPr>
        <w:t>غمبر</w:t>
      </w:r>
      <w:r w:rsidRPr="000B4ACD">
        <w:rPr>
          <w:rtl/>
          <w:lang w:bidi="fa-IR"/>
        </w:rPr>
        <w:t xml:space="preserve"> </w:t>
      </w:r>
      <w:r w:rsidRPr="000B4ACD">
        <w:rPr>
          <w:rtl/>
          <w:lang w:bidi="fa-IR"/>
        </w:rPr>
        <w:lastRenderedPageBreak/>
        <w:t>بلندتر م</w:t>
      </w:r>
      <w:r w:rsidRPr="000B4ACD">
        <w:rPr>
          <w:rFonts w:hint="cs"/>
          <w:rtl/>
          <w:lang w:bidi="fa-IR"/>
        </w:rPr>
        <w:t>ی</w:t>
      </w:r>
      <w:r w:rsidRPr="000B4ACD">
        <w:rPr>
          <w:rtl/>
          <w:lang w:bidi="fa-IR"/>
        </w:rPr>
        <w:t xml:space="preserve"> کردند که در ا</w:t>
      </w:r>
      <w:r w:rsidRPr="000B4ACD">
        <w:rPr>
          <w:rFonts w:hint="cs"/>
          <w:rtl/>
          <w:lang w:bidi="fa-IR"/>
        </w:rPr>
        <w:t>ی</w:t>
      </w:r>
      <w:r w:rsidRPr="000B4ACD">
        <w:rPr>
          <w:rFonts w:hint="eastAsia"/>
          <w:rtl/>
          <w:lang w:bidi="fa-IR"/>
        </w:rPr>
        <w:t>ن</w:t>
      </w:r>
      <w:r w:rsidRPr="000B4ACD">
        <w:rPr>
          <w:rtl/>
          <w:lang w:bidi="fa-IR"/>
        </w:rPr>
        <w:t xml:space="preserve"> باره آ</w:t>
      </w:r>
      <w:r w:rsidRPr="000B4ACD">
        <w:rPr>
          <w:rFonts w:hint="cs"/>
          <w:rtl/>
          <w:lang w:bidi="fa-IR"/>
        </w:rPr>
        <w:t>ی</w:t>
      </w:r>
      <w:r w:rsidRPr="000B4ACD">
        <w:rPr>
          <w:rFonts w:hint="eastAsia"/>
          <w:rtl/>
          <w:lang w:bidi="fa-IR"/>
        </w:rPr>
        <w:t>ات</w:t>
      </w:r>
      <w:r w:rsidRPr="000B4ACD">
        <w:rPr>
          <w:rFonts w:hint="cs"/>
          <w:rtl/>
          <w:lang w:bidi="fa-IR"/>
        </w:rPr>
        <w:t>ی</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نازل شد:«ا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مان</w:t>
      </w:r>
      <w:r w:rsidRPr="000B4ACD">
        <w:rPr>
          <w:rtl/>
          <w:lang w:bidi="fa-IR"/>
        </w:rPr>
        <w:t xml:space="preserve"> آورندگان! بر خدا و رسولش پ</w:t>
      </w:r>
      <w:r w:rsidRPr="000B4ACD">
        <w:rPr>
          <w:rFonts w:hint="cs"/>
          <w:rtl/>
          <w:lang w:bidi="fa-IR"/>
        </w:rPr>
        <w:t>ی</w:t>
      </w:r>
      <w:r w:rsidRPr="000B4ACD">
        <w:rPr>
          <w:rFonts w:hint="eastAsia"/>
          <w:rtl/>
          <w:lang w:bidi="fa-IR"/>
        </w:rPr>
        <w:t>ش</w:t>
      </w:r>
      <w:r w:rsidRPr="000B4ACD">
        <w:rPr>
          <w:rFonts w:hint="cs"/>
          <w:rtl/>
          <w:lang w:bidi="fa-IR"/>
        </w:rPr>
        <w:t>ی</w:t>
      </w:r>
      <w:r w:rsidRPr="000B4ACD">
        <w:rPr>
          <w:rtl/>
          <w:lang w:bidi="fa-IR"/>
        </w:rPr>
        <w:t xml:space="preserve"> مجو</w:t>
      </w:r>
      <w:r w:rsidRPr="000B4ACD">
        <w:rPr>
          <w:rFonts w:hint="cs"/>
          <w:rtl/>
          <w:lang w:bidi="fa-IR"/>
        </w:rPr>
        <w:t>یی</w:t>
      </w:r>
      <w:r w:rsidRPr="000B4ACD">
        <w:rPr>
          <w:rFonts w:hint="eastAsia"/>
          <w:rtl/>
          <w:lang w:bidi="fa-IR"/>
        </w:rPr>
        <w:t>د،</w:t>
      </w:r>
      <w:r w:rsidRPr="000B4ACD">
        <w:rPr>
          <w:rtl/>
          <w:lang w:bidi="fa-IR"/>
        </w:rPr>
        <w:t xml:space="preserve"> از خدا بترس</w:t>
      </w:r>
      <w:r w:rsidRPr="000B4ACD">
        <w:rPr>
          <w:rFonts w:hint="cs"/>
          <w:rtl/>
          <w:lang w:bidi="fa-IR"/>
        </w:rPr>
        <w:t>ی</w:t>
      </w:r>
      <w:r w:rsidRPr="000B4ACD">
        <w:rPr>
          <w:rFonts w:hint="eastAsia"/>
          <w:rtl/>
          <w:lang w:bidi="fa-IR"/>
        </w:rPr>
        <w:t>د</w:t>
      </w:r>
      <w:r w:rsidRPr="000B4ACD">
        <w:rPr>
          <w:rtl/>
          <w:lang w:bidi="fa-IR"/>
        </w:rPr>
        <w:t xml:space="preserve"> به درست</w:t>
      </w:r>
      <w:r w:rsidRPr="000B4ACD">
        <w:rPr>
          <w:rFonts w:hint="cs"/>
          <w:rtl/>
          <w:lang w:bidi="fa-IR"/>
        </w:rPr>
        <w:t>ی</w:t>
      </w:r>
      <w:r w:rsidRPr="000B4ACD">
        <w:rPr>
          <w:rtl/>
          <w:lang w:bidi="fa-IR"/>
        </w:rPr>
        <w:t xml:space="preserve"> که خداوند شنوا و دانا است؛ 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مان</w:t>
      </w:r>
      <w:r w:rsidRPr="000B4ACD">
        <w:rPr>
          <w:rtl/>
          <w:lang w:bidi="fa-IR"/>
        </w:rPr>
        <w:t xml:space="preserve"> آورندگان! آواز خود را بالاتر از آواز پ</w:t>
      </w:r>
      <w:r w:rsidRPr="000B4ACD">
        <w:rPr>
          <w:rFonts w:hint="cs"/>
          <w:rtl/>
          <w:lang w:bidi="fa-IR"/>
        </w:rPr>
        <w:t>ی</w:t>
      </w:r>
      <w:r w:rsidRPr="000B4ACD">
        <w:rPr>
          <w:rFonts w:hint="eastAsia"/>
          <w:rtl/>
          <w:lang w:bidi="fa-IR"/>
        </w:rPr>
        <w:t>غمبر</w:t>
      </w:r>
      <w:r w:rsidRPr="000B4ACD">
        <w:rPr>
          <w:rtl/>
          <w:lang w:bidi="fa-IR"/>
        </w:rPr>
        <w:t xml:space="preserve"> مکن</w:t>
      </w:r>
      <w:r w:rsidRPr="000B4ACD">
        <w:rPr>
          <w:rFonts w:hint="cs"/>
          <w:rtl/>
          <w:lang w:bidi="fa-IR"/>
        </w:rPr>
        <w:t>ی</w:t>
      </w:r>
      <w:r w:rsidRPr="000B4ACD">
        <w:rPr>
          <w:rFonts w:hint="eastAsia"/>
          <w:rtl/>
          <w:lang w:bidi="fa-IR"/>
        </w:rPr>
        <w:t>د</w:t>
      </w:r>
      <w:r w:rsidRPr="000B4ACD">
        <w:rPr>
          <w:rtl/>
          <w:lang w:bidi="fa-IR"/>
        </w:rPr>
        <w:t xml:space="preserve"> و بلند بلند با او سخن نگو</w:t>
      </w:r>
      <w:r w:rsidRPr="000B4ACD">
        <w:rPr>
          <w:rFonts w:hint="cs"/>
          <w:rtl/>
          <w:lang w:bidi="fa-IR"/>
        </w:rPr>
        <w:t>یی</w:t>
      </w:r>
      <w:r w:rsidRPr="000B4ACD">
        <w:rPr>
          <w:rFonts w:hint="eastAsia"/>
          <w:rtl/>
          <w:lang w:bidi="fa-IR"/>
        </w:rPr>
        <w:t>د،</w:t>
      </w:r>
      <w:r w:rsidRPr="000B4ACD">
        <w:rPr>
          <w:rtl/>
          <w:lang w:bidi="fa-IR"/>
        </w:rPr>
        <w:t xml:space="preserve"> همچنان که بعض</w:t>
      </w:r>
      <w:r w:rsidRPr="000B4ACD">
        <w:rPr>
          <w:rFonts w:hint="cs"/>
          <w:rtl/>
          <w:lang w:bidi="fa-IR"/>
        </w:rPr>
        <w:t>ی</w:t>
      </w:r>
      <w:r w:rsidRPr="000B4ACD">
        <w:rPr>
          <w:rtl/>
          <w:lang w:bidi="fa-IR"/>
        </w:rPr>
        <w:t xml:space="preserve"> از شما با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سخن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xml:space="preserve"> مبادا اعمال شما پوچ و ب</w:t>
      </w:r>
      <w:r w:rsidRPr="000B4ACD">
        <w:rPr>
          <w:rFonts w:hint="cs"/>
          <w:rtl/>
          <w:lang w:bidi="fa-IR"/>
        </w:rPr>
        <w:t>ی</w:t>
      </w:r>
      <w:r w:rsidRPr="000B4ACD">
        <w:rPr>
          <w:rFonts w:hint="eastAsia"/>
          <w:rtl/>
          <w:lang w:bidi="fa-IR"/>
        </w:rPr>
        <w:t>هوده</w:t>
      </w:r>
      <w:r w:rsidRPr="000B4ACD">
        <w:rPr>
          <w:rtl/>
          <w:lang w:bidi="fa-IR"/>
        </w:rPr>
        <w:t xml:space="preserve"> گردد و شما متوجه نباش</w:t>
      </w:r>
      <w:r w:rsidRPr="000B4ACD">
        <w:rPr>
          <w:rFonts w:hint="cs"/>
          <w:rtl/>
          <w:lang w:bidi="fa-IR"/>
        </w:rPr>
        <w:t>ی</w:t>
      </w:r>
      <w:r w:rsidRPr="000B4ACD">
        <w:rPr>
          <w:rFonts w:hint="eastAsia"/>
          <w:rtl/>
          <w:lang w:bidi="fa-IR"/>
        </w:rPr>
        <w:t>د،</w:t>
      </w:r>
      <w:r w:rsidRPr="000B4ACD">
        <w:rPr>
          <w:rtl/>
          <w:lang w:bidi="fa-IR"/>
        </w:rPr>
        <w:t xml:space="preserve"> به درست</w:t>
      </w:r>
      <w:r w:rsidRPr="000B4ACD">
        <w:rPr>
          <w:rFonts w:hint="cs"/>
          <w:rtl/>
          <w:lang w:bidi="fa-IR"/>
        </w:rPr>
        <w:t>ی</w:t>
      </w:r>
      <w:r w:rsidRPr="000B4ACD">
        <w:rPr>
          <w:rtl/>
          <w:lang w:bidi="fa-IR"/>
        </w:rPr>
        <w:t xml:space="preserve"> که آنان که آواز</w:t>
      </w:r>
      <w:r w:rsidR="000F5596">
        <w:rPr>
          <w:rFonts w:hint="cs"/>
          <w:rtl/>
          <w:lang w:bidi="fa-IR"/>
        </w:rPr>
        <w:t xml:space="preserve"> </w:t>
      </w:r>
      <w:r w:rsidRPr="000B4ACD">
        <w:rPr>
          <w:rFonts w:hint="eastAsia"/>
          <w:rtl/>
          <w:lang w:bidi="fa-IR"/>
        </w:rPr>
        <w:t>خود</w:t>
      </w:r>
      <w:r w:rsidRPr="000B4ACD">
        <w:rPr>
          <w:rtl/>
          <w:lang w:bidi="fa-IR"/>
        </w:rPr>
        <w:t xml:space="preserve"> را نزد پ</w:t>
      </w:r>
      <w:r w:rsidRPr="000B4ACD">
        <w:rPr>
          <w:rFonts w:hint="cs"/>
          <w:rtl/>
          <w:lang w:bidi="fa-IR"/>
        </w:rPr>
        <w:t>ی</w:t>
      </w:r>
      <w:r w:rsidRPr="000B4ACD">
        <w:rPr>
          <w:rFonts w:hint="eastAsia"/>
          <w:rtl/>
          <w:lang w:bidi="fa-IR"/>
        </w:rPr>
        <w:t>غمبر</w:t>
      </w:r>
      <w:r w:rsidRPr="000B4ACD">
        <w:rPr>
          <w:rtl/>
          <w:lang w:bidi="fa-IR"/>
        </w:rPr>
        <w:t xml:space="preserve"> نرم و کوتاه م</w:t>
      </w:r>
      <w:r w:rsidRPr="000B4ACD">
        <w:rPr>
          <w:rFonts w:hint="cs"/>
          <w:rtl/>
          <w:lang w:bidi="fa-IR"/>
        </w:rPr>
        <w:t>ی</w:t>
      </w:r>
      <w:r w:rsidRPr="000B4ACD">
        <w:rPr>
          <w:rtl/>
          <w:lang w:bidi="fa-IR"/>
        </w:rPr>
        <w:t xml:space="preserve"> کنند، کسان</w:t>
      </w:r>
      <w:r w:rsidRPr="000B4ACD">
        <w:rPr>
          <w:rFonts w:hint="cs"/>
          <w:rtl/>
          <w:lang w:bidi="fa-IR"/>
        </w:rPr>
        <w:t>ی</w:t>
      </w:r>
      <w:r w:rsidRPr="000B4ACD">
        <w:rPr>
          <w:rtl/>
          <w:lang w:bidi="fa-IR"/>
        </w:rPr>
        <w:t xml:space="preserve"> هستند که خداوند دلها</w:t>
      </w:r>
      <w:r w:rsidRPr="000B4ACD">
        <w:rPr>
          <w:rFonts w:hint="cs"/>
          <w:rtl/>
          <w:lang w:bidi="fa-IR"/>
        </w:rPr>
        <w:t>ی</w:t>
      </w:r>
      <w:r w:rsidRPr="000B4ACD">
        <w:rPr>
          <w:rFonts w:hint="eastAsia"/>
          <w:rtl/>
          <w:lang w:bidi="fa-IR"/>
        </w:rPr>
        <w:t>شان</w:t>
      </w:r>
      <w:r w:rsidRPr="000B4ACD">
        <w:rPr>
          <w:rtl/>
          <w:lang w:bidi="fa-IR"/>
        </w:rPr>
        <w:t xml:space="preserve"> را برا</w:t>
      </w:r>
      <w:r w:rsidRPr="000B4ACD">
        <w:rPr>
          <w:rFonts w:hint="cs"/>
          <w:rtl/>
          <w:lang w:bidi="fa-IR"/>
        </w:rPr>
        <w:t>ی</w:t>
      </w:r>
      <w:r w:rsidRPr="000B4ACD">
        <w:rPr>
          <w:rtl/>
          <w:lang w:bidi="fa-IR"/>
        </w:rPr>
        <w:t xml:space="preserve"> قبول تقو</w:t>
      </w:r>
      <w:r w:rsidRPr="000B4ACD">
        <w:rPr>
          <w:rFonts w:hint="cs"/>
          <w:rtl/>
          <w:lang w:bidi="fa-IR"/>
        </w:rPr>
        <w:t>ی</w:t>
      </w:r>
      <w:r w:rsidRPr="000B4ACD">
        <w:rPr>
          <w:rtl/>
          <w:lang w:bidi="fa-IR"/>
        </w:rPr>
        <w:t xml:space="preserve"> آزما</w:t>
      </w:r>
      <w:r w:rsidRPr="000B4ACD">
        <w:rPr>
          <w:rFonts w:hint="cs"/>
          <w:rtl/>
          <w:lang w:bidi="fa-IR"/>
        </w:rPr>
        <w:t>ی</w:t>
      </w:r>
      <w:r w:rsidRPr="000B4ACD">
        <w:rPr>
          <w:rFonts w:hint="eastAsia"/>
          <w:rtl/>
          <w:lang w:bidi="fa-IR"/>
        </w:rPr>
        <w:t>ش</w:t>
      </w:r>
      <w:r w:rsidRPr="000B4ACD">
        <w:rPr>
          <w:rtl/>
          <w:lang w:bidi="fa-IR"/>
        </w:rPr>
        <w:t xml:space="preserve"> نموده است،برا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است آمرزش و پاداش بزرگ، آنان که از ب</w:t>
      </w:r>
      <w:r w:rsidRPr="000B4ACD">
        <w:rPr>
          <w:rFonts w:hint="cs"/>
          <w:rtl/>
          <w:lang w:bidi="fa-IR"/>
        </w:rPr>
        <w:t>ی</w:t>
      </w:r>
      <w:r w:rsidRPr="000B4ACD">
        <w:rPr>
          <w:rFonts w:hint="eastAsia"/>
          <w:rtl/>
          <w:lang w:bidi="fa-IR"/>
        </w:rPr>
        <w:t>رون</w:t>
      </w:r>
      <w:r w:rsidRPr="000B4ACD">
        <w:rPr>
          <w:rtl/>
          <w:lang w:bidi="fa-IR"/>
        </w:rPr>
        <w:t xml:space="preserve"> حجره ها تو را (ا</w:t>
      </w:r>
      <w:r w:rsidRPr="000B4ACD">
        <w:rPr>
          <w:rFonts w:hint="cs"/>
          <w:rtl/>
          <w:lang w:bidi="fa-IR"/>
        </w:rPr>
        <w:t>ی</w:t>
      </w:r>
      <w:r w:rsidRPr="000B4ACD">
        <w:rPr>
          <w:rtl/>
          <w:lang w:bidi="fa-IR"/>
        </w:rPr>
        <w:t xml:space="preserve"> محمد)ندا م</w:t>
      </w:r>
      <w:r w:rsidRPr="000B4ACD">
        <w:rPr>
          <w:rFonts w:hint="cs"/>
          <w:rtl/>
          <w:lang w:bidi="fa-IR"/>
        </w:rPr>
        <w:t>ی</w:t>
      </w:r>
      <w:r w:rsidRPr="000B4ACD">
        <w:rPr>
          <w:rtl/>
          <w:lang w:bidi="fa-IR"/>
        </w:rPr>
        <w:t xml:space="preserve"> دهند ب</w:t>
      </w:r>
      <w:r w:rsidRPr="000B4ACD">
        <w:rPr>
          <w:rFonts w:hint="cs"/>
          <w:rtl/>
          <w:lang w:bidi="fa-IR"/>
        </w:rPr>
        <w:t>ی</w:t>
      </w:r>
      <w:r w:rsidRPr="000B4ACD">
        <w:rPr>
          <w:rFonts w:hint="eastAsia"/>
          <w:rtl/>
          <w:lang w:bidi="fa-IR"/>
        </w:rPr>
        <w:t>شترشان</w:t>
      </w:r>
      <w:r w:rsidRPr="000B4ACD">
        <w:rPr>
          <w:rtl/>
          <w:lang w:bidi="fa-IR"/>
        </w:rPr>
        <w:t xml:space="preserve"> ب</w:t>
      </w:r>
      <w:r w:rsidRPr="000B4ACD">
        <w:rPr>
          <w:rFonts w:hint="cs"/>
          <w:rtl/>
          <w:lang w:bidi="fa-IR"/>
        </w:rPr>
        <w:t>ی</w:t>
      </w:r>
      <w:r w:rsidRPr="000B4ACD">
        <w:rPr>
          <w:rtl/>
          <w:lang w:bidi="fa-IR"/>
        </w:rPr>
        <w:t xml:space="preserve"> ردند و اگر صبر م</w:t>
      </w:r>
      <w:r w:rsidRPr="000B4ACD">
        <w:rPr>
          <w:rFonts w:hint="cs"/>
          <w:rtl/>
          <w:lang w:bidi="fa-IR"/>
        </w:rPr>
        <w:t>ی</w:t>
      </w:r>
      <w:r w:rsidRPr="000B4ACD">
        <w:rPr>
          <w:rtl/>
          <w:lang w:bidi="fa-IR"/>
        </w:rPr>
        <w:t xml:space="preserve"> کردند که تو خود به سو</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ب</w:t>
      </w:r>
      <w:r w:rsidRPr="000B4ACD">
        <w:rPr>
          <w:rFonts w:hint="cs"/>
          <w:rtl/>
          <w:lang w:bidi="fa-IR"/>
        </w:rPr>
        <w:t>ی</w:t>
      </w:r>
      <w:r w:rsidRPr="000B4ACD">
        <w:rPr>
          <w:rFonts w:hint="eastAsia"/>
          <w:rtl/>
          <w:lang w:bidi="fa-IR"/>
        </w:rPr>
        <w:t>رون</w:t>
      </w:r>
      <w:r w:rsidRPr="000B4ACD">
        <w:rPr>
          <w:rtl/>
          <w:lang w:bidi="fa-IR"/>
        </w:rPr>
        <w:t xml:space="preserve"> م</w:t>
      </w:r>
      <w:r w:rsidRPr="000B4ACD">
        <w:rPr>
          <w:rFonts w:hint="cs"/>
          <w:rtl/>
          <w:lang w:bidi="fa-IR"/>
        </w:rPr>
        <w:t>ی</w:t>
      </w:r>
      <w:r w:rsidRPr="000B4ACD">
        <w:rPr>
          <w:rtl/>
          <w:lang w:bidi="fa-IR"/>
        </w:rPr>
        <w:t xml:space="preserve"> آمد</w:t>
      </w:r>
      <w:r w:rsidRPr="000B4ACD">
        <w:rPr>
          <w:rFonts w:hint="cs"/>
          <w:rtl/>
          <w:lang w:bidi="fa-IR"/>
        </w:rPr>
        <w:t>ی</w:t>
      </w:r>
      <w:r w:rsidRPr="000B4ACD">
        <w:rPr>
          <w:rFonts w:hint="eastAsia"/>
          <w:rtl/>
          <w:lang w:bidi="fa-IR"/>
        </w:rPr>
        <w:t>،</w:t>
      </w:r>
      <w:r w:rsidRPr="000B4ACD">
        <w:rPr>
          <w:rtl/>
          <w:lang w:bidi="fa-IR"/>
        </w:rPr>
        <w:t xml:space="preserve"> هر آ</w:t>
      </w:r>
      <w:r w:rsidRPr="000B4ACD">
        <w:rPr>
          <w:rFonts w:hint="cs"/>
          <w:rtl/>
          <w:lang w:bidi="fa-IR"/>
        </w:rPr>
        <w:t>ی</w:t>
      </w:r>
      <w:r w:rsidRPr="000B4ACD">
        <w:rPr>
          <w:rFonts w:hint="eastAsia"/>
          <w:rtl/>
          <w:lang w:bidi="fa-IR"/>
        </w:rPr>
        <w:t>نه</w:t>
      </w:r>
      <w:r w:rsidRPr="000B4ACD">
        <w:rPr>
          <w:rtl/>
          <w:lang w:bidi="fa-IR"/>
        </w:rPr>
        <w:t xml:space="preserve">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بهتر بود، و خداوند آمرزنده و مهربان است» (حجرات / 4 - 1).14 - اول چنان بود که هر کس م</w:t>
      </w:r>
      <w:r w:rsidRPr="000B4ACD">
        <w:rPr>
          <w:rFonts w:hint="cs"/>
          <w:rtl/>
          <w:lang w:bidi="fa-IR"/>
        </w:rPr>
        <w:t>ی</w:t>
      </w:r>
      <w:r w:rsidRPr="000B4ACD">
        <w:rPr>
          <w:rtl/>
          <w:lang w:bidi="fa-IR"/>
        </w:rPr>
        <w:t xml:space="preserve"> خواست با پ</w:t>
      </w:r>
      <w:r w:rsidRPr="000B4ACD">
        <w:rPr>
          <w:rFonts w:hint="cs"/>
          <w:rtl/>
          <w:lang w:bidi="fa-IR"/>
        </w:rPr>
        <w:t>ی</w:t>
      </w:r>
      <w:r w:rsidRPr="000B4ACD">
        <w:rPr>
          <w:rFonts w:hint="eastAsia"/>
          <w:rtl/>
          <w:lang w:bidi="fa-IR"/>
        </w:rPr>
        <w:t>غمبر</w:t>
      </w:r>
      <w:r w:rsidRPr="000B4ACD">
        <w:rPr>
          <w:rtl/>
          <w:lang w:bidi="fa-IR"/>
        </w:rPr>
        <w:t xml:space="preserve"> نجو</w:t>
      </w:r>
      <w:r w:rsidRPr="000B4ACD">
        <w:rPr>
          <w:rFonts w:hint="cs"/>
          <w:rtl/>
          <w:lang w:bidi="fa-IR"/>
        </w:rPr>
        <w:t>ی</w:t>
      </w:r>
      <w:r w:rsidRPr="000B4ACD">
        <w:rPr>
          <w:rtl/>
          <w:lang w:bidi="fa-IR"/>
        </w:rPr>
        <w:t xml:space="preserve"> (سخن خصوص</w:t>
      </w:r>
      <w:r w:rsidRPr="000B4ACD">
        <w:rPr>
          <w:rFonts w:hint="cs"/>
          <w:rtl/>
          <w:lang w:bidi="fa-IR"/>
        </w:rPr>
        <w:t>ی</w:t>
      </w:r>
      <w:r w:rsidRPr="000B4ACD">
        <w:rPr>
          <w:rtl/>
          <w:lang w:bidi="fa-IR"/>
        </w:rPr>
        <w:t>) گو</w:t>
      </w:r>
      <w:r w:rsidRPr="000B4ACD">
        <w:rPr>
          <w:rFonts w:hint="cs"/>
          <w:rtl/>
          <w:lang w:bidi="fa-IR"/>
        </w:rPr>
        <w:t>ی</w:t>
      </w:r>
      <w:r w:rsidRPr="000B4ACD">
        <w:rPr>
          <w:rFonts w:hint="eastAsia"/>
          <w:rtl/>
          <w:lang w:bidi="fa-IR"/>
        </w:rPr>
        <w:t>د،</w:t>
      </w:r>
      <w:r w:rsidRPr="000B4ACD">
        <w:rPr>
          <w:rtl/>
          <w:lang w:bidi="fa-IR"/>
        </w:rPr>
        <w:t xml:space="preserve"> واجب بود پ</w:t>
      </w:r>
      <w:r w:rsidRPr="000B4ACD">
        <w:rPr>
          <w:rFonts w:hint="cs"/>
          <w:rtl/>
          <w:lang w:bidi="fa-IR"/>
        </w:rPr>
        <w:t>ی</w:t>
      </w:r>
      <w:r w:rsidRPr="000B4ACD">
        <w:rPr>
          <w:rFonts w:hint="eastAsia"/>
          <w:rtl/>
          <w:lang w:bidi="fa-IR"/>
        </w:rPr>
        <w:t>ش</w:t>
      </w:r>
      <w:r w:rsidRPr="000B4ACD">
        <w:rPr>
          <w:rtl/>
          <w:lang w:bidi="fa-IR"/>
        </w:rPr>
        <w:t xml:space="preserve"> از آن صدقه ا</w:t>
      </w:r>
      <w:r w:rsidRPr="000B4ACD">
        <w:rPr>
          <w:rFonts w:hint="cs"/>
          <w:rtl/>
          <w:lang w:bidi="fa-IR"/>
        </w:rPr>
        <w:t>ی</w:t>
      </w:r>
      <w:r w:rsidRPr="000B4ACD">
        <w:rPr>
          <w:rtl/>
          <w:lang w:bidi="fa-IR"/>
        </w:rPr>
        <w:t xml:space="preserve"> و هر چند اندک بدهد، ام</w:t>
      </w:r>
      <w:r w:rsidRPr="000B4ACD">
        <w:rPr>
          <w:rFonts w:hint="cs"/>
          <w:rtl/>
          <w:lang w:bidi="fa-IR"/>
        </w:rPr>
        <w:t>ی</w:t>
      </w:r>
      <w:r w:rsidRPr="000B4ACD">
        <w:rPr>
          <w:rFonts w:hint="eastAsia"/>
          <w:rtl/>
          <w:lang w:bidi="fa-IR"/>
        </w:rPr>
        <w:t>رمؤمنان</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دستور را انجام داد اما چون ا</w:t>
      </w:r>
      <w:r w:rsidRPr="000B4ACD">
        <w:rPr>
          <w:rFonts w:hint="cs"/>
          <w:rtl/>
          <w:lang w:bidi="fa-IR"/>
        </w:rPr>
        <w:t>ی</w:t>
      </w:r>
      <w:r w:rsidRPr="000B4ACD">
        <w:rPr>
          <w:rFonts w:hint="eastAsia"/>
          <w:rtl/>
          <w:lang w:bidi="fa-IR"/>
        </w:rPr>
        <w:t>ن</w:t>
      </w:r>
      <w:r w:rsidRPr="000B4ACD">
        <w:rPr>
          <w:rtl/>
          <w:lang w:bidi="fa-IR"/>
        </w:rPr>
        <w:t xml:space="preserve"> عمل برا</w:t>
      </w:r>
      <w:r w:rsidRPr="000B4ACD">
        <w:rPr>
          <w:rFonts w:hint="cs"/>
          <w:rtl/>
          <w:lang w:bidi="fa-IR"/>
        </w:rPr>
        <w:t>ی</w:t>
      </w:r>
      <w:r w:rsidRPr="000B4ACD">
        <w:rPr>
          <w:rtl/>
          <w:lang w:bidi="fa-IR"/>
        </w:rPr>
        <w:t xml:space="preserve"> عامه </w:t>
      </w:r>
      <w:r w:rsidRPr="000B4ACD">
        <w:rPr>
          <w:rFonts w:hint="cs"/>
          <w:rtl/>
          <w:lang w:bidi="fa-IR"/>
        </w:rPr>
        <w:t>ی</w:t>
      </w:r>
      <w:r w:rsidRPr="000B4ACD">
        <w:rPr>
          <w:rtl/>
          <w:lang w:bidi="fa-IR"/>
        </w:rPr>
        <w:t xml:space="preserve"> مسلمانان دشوار بود، ا</w:t>
      </w:r>
      <w:r w:rsidRPr="000B4ACD">
        <w:rPr>
          <w:rFonts w:hint="cs"/>
          <w:rtl/>
          <w:lang w:bidi="fa-IR"/>
        </w:rPr>
        <w:t>ی</w:t>
      </w:r>
      <w:r w:rsidRPr="000B4ACD">
        <w:rPr>
          <w:rFonts w:hint="eastAsia"/>
          <w:rtl/>
          <w:lang w:bidi="fa-IR"/>
        </w:rPr>
        <w:t>ن</w:t>
      </w:r>
      <w:r w:rsidRPr="000B4ACD">
        <w:rPr>
          <w:rtl/>
          <w:lang w:bidi="fa-IR"/>
        </w:rPr>
        <w:t xml:space="preserve"> حکم فسخ گرد</w:t>
      </w:r>
      <w:r w:rsidRPr="000B4ACD">
        <w:rPr>
          <w:rFonts w:hint="cs"/>
          <w:rtl/>
          <w:lang w:bidi="fa-IR"/>
        </w:rPr>
        <w:t>ی</w:t>
      </w:r>
      <w:r w:rsidRPr="000B4ACD">
        <w:rPr>
          <w:rFonts w:hint="eastAsia"/>
          <w:rtl/>
          <w:lang w:bidi="fa-IR"/>
        </w:rPr>
        <w:t>د</w:t>
      </w:r>
      <w:r w:rsidRPr="000B4ACD">
        <w:rPr>
          <w:rtl/>
          <w:lang w:bidi="fa-IR"/>
        </w:rPr>
        <w:t xml:space="preserve"> و ا</w:t>
      </w:r>
      <w:r w:rsidRPr="000B4ACD">
        <w:rPr>
          <w:rFonts w:hint="cs"/>
          <w:rtl/>
          <w:lang w:bidi="fa-IR"/>
        </w:rPr>
        <w:t>ی</w:t>
      </w:r>
      <w:r w:rsidRPr="000B4ACD">
        <w:rPr>
          <w:rFonts w:hint="eastAsia"/>
          <w:rtl/>
          <w:lang w:bidi="fa-IR"/>
        </w:rPr>
        <w:t>ن</w:t>
      </w:r>
      <w:r w:rsidRPr="000B4ACD">
        <w:rPr>
          <w:rtl/>
          <w:lang w:bidi="fa-IR"/>
        </w:rPr>
        <w:t xml:space="preserve"> امت</w:t>
      </w:r>
      <w:r w:rsidRPr="000B4ACD">
        <w:rPr>
          <w:rFonts w:hint="cs"/>
          <w:rtl/>
          <w:lang w:bidi="fa-IR"/>
        </w:rPr>
        <w:t>ی</w:t>
      </w:r>
      <w:r w:rsidRPr="000B4ACD">
        <w:rPr>
          <w:rFonts w:hint="eastAsia"/>
          <w:rtl/>
          <w:lang w:bidi="fa-IR"/>
        </w:rPr>
        <w:t>از</w:t>
      </w:r>
      <w:r w:rsidRPr="000B4ACD">
        <w:rPr>
          <w:rtl/>
          <w:lang w:bidi="fa-IR"/>
        </w:rPr>
        <w:t xml:space="preserve"> فقط برا</w:t>
      </w:r>
      <w:r w:rsidRPr="000B4ACD">
        <w:rPr>
          <w:rFonts w:hint="cs"/>
          <w:rtl/>
          <w:lang w:bidi="fa-IR"/>
        </w:rPr>
        <w:t>ی</w:t>
      </w:r>
      <w:r w:rsidRPr="000B4ACD">
        <w:rPr>
          <w:rtl/>
          <w:lang w:bidi="fa-IR"/>
        </w:rPr>
        <w:t xml:space="preserve"> ام</w:t>
      </w:r>
      <w:r w:rsidRPr="000B4ACD">
        <w:rPr>
          <w:rFonts w:hint="cs"/>
          <w:rtl/>
          <w:lang w:bidi="fa-IR"/>
        </w:rPr>
        <w:t>ی</w:t>
      </w:r>
      <w:r w:rsidRPr="000B4ACD">
        <w:rPr>
          <w:rFonts w:hint="eastAsia"/>
          <w:rtl/>
          <w:lang w:bidi="fa-IR"/>
        </w:rPr>
        <w:t>رمؤمنان</w:t>
      </w:r>
      <w:r w:rsidRPr="000B4ACD">
        <w:rPr>
          <w:rtl/>
          <w:lang w:bidi="fa-IR"/>
        </w:rPr>
        <w:t xml:space="preserve"> باق</w:t>
      </w:r>
      <w:r w:rsidRPr="000B4ACD">
        <w:rPr>
          <w:rFonts w:hint="cs"/>
          <w:rtl/>
          <w:lang w:bidi="fa-IR"/>
        </w:rPr>
        <w:t>ی</w:t>
      </w:r>
      <w:r w:rsidRPr="000B4ACD">
        <w:rPr>
          <w:rtl/>
          <w:lang w:bidi="fa-IR"/>
        </w:rPr>
        <w:t xml:space="preserve"> ماند. (بحار 80 - 24 / 17).15 - وقت</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نشست اصحاب پشت سر هم رو به سو</w:t>
      </w:r>
      <w:r w:rsidRPr="000B4ACD">
        <w:rPr>
          <w:rFonts w:hint="cs"/>
          <w:rtl/>
          <w:lang w:bidi="fa-IR"/>
        </w:rPr>
        <w:t>ی</w:t>
      </w:r>
      <w:r w:rsidRPr="000B4ACD">
        <w:rPr>
          <w:rtl/>
          <w:lang w:bidi="fa-IR"/>
        </w:rPr>
        <w:t xml:space="preserve"> او مانند مجلس درس م</w:t>
      </w:r>
      <w:r w:rsidRPr="000B4ACD">
        <w:rPr>
          <w:rFonts w:hint="cs"/>
          <w:rtl/>
          <w:lang w:bidi="fa-IR"/>
        </w:rPr>
        <w:t>ی</w:t>
      </w:r>
      <w:r w:rsidRPr="000B4ACD">
        <w:rPr>
          <w:rtl/>
          <w:lang w:bidi="fa-IR"/>
        </w:rPr>
        <w:t xml:space="preserve"> نشستند، وقت</w:t>
      </w:r>
      <w:r w:rsidRPr="000B4ACD">
        <w:rPr>
          <w:rFonts w:hint="cs"/>
          <w:rtl/>
          <w:lang w:bidi="fa-IR"/>
        </w:rPr>
        <w:t>ی</w:t>
      </w:r>
      <w:r w:rsidRPr="000B4ACD">
        <w:rPr>
          <w:rtl/>
          <w:lang w:bidi="fa-IR"/>
        </w:rPr>
        <w:t xml:space="preserve"> بر مجلس</w:t>
      </w:r>
      <w:r w:rsidRPr="000B4ACD">
        <w:rPr>
          <w:rFonts w:hint="cs"/>
          <w:rtl/>
          <w:lang w:bidi="fa-IR"/>
        </w:rPr>
        <w:t>ی</w:t>
      </w:r>
      <w:r w:rsidRPr="000B4ACD">
        <w:rPr>
          <w:rtl/>
          <w:lang w:bidi="fa-IR"/>
        </w:rPr>
        <w:t xml:space="preserve"> گذشت، د</w:t>
      </w:r>
      <w:r w:rsidRPr="000B4ACD">
        <w:rPr>
          <w:rFonts w:hint="cs"/>
          <w:rtl/>
          <w:lang w:bidi="fa-IR"/>
        </w:rPr>
        <w:t>ی</w:t>
      </w:r>
      <w:r w:rsidRPr="000B4ACD">
        <w:rPr>
          <w:rFonts w:hint="eastAsia"/>
          <w:rtl/>
          <w:lang w:bidi="fa-IR"/>
        </w:rPr>
        <w:t>د</w:t>
      </w:r>
      <w:r w:rsidRPr="000B4ACD">
        <w:rPr>
          <w:rtl/>
          <w:lang w:bidi="fa-IR"/>
        </w:rPr>
        <w:t xml:space="preserve"> پراکنده و ب</w:t>
      </w:r>
      <w:r w:rsidRPr="000B4ACD">
        <w:rPr>
          <w:rFonts w:hint="cs"/>
          <w:rtl/>
          <w:lang w:bidi="fa-IR"/>
        </w:rPr>
        <w:t>ی</w:t>
      </w:r>
      <w:r w:rsidRPr="000B4ACD">
        <w:rPr>
          <w:rFonts w:hint="eastAsia"/>
          <w:rtl/>
          <w:lang w:bidi="fa-IR"/>
        </w:rPr>
        <w:t>کار</w:t>
      </w:r>
      <w:r w:rsidRPr="000B4ACD">
        <w:rPr>
          <w:rtl/>
          <w:lang w:bidi="fa-IR"/>
        </w:rPr>
        <w:t xml:space="preserve"> نشسته اند، فرمود: چه شده است شما </w:t>
      </w:r>
      <w:r w:rsidRPr="000B4ACD">
        <w:rPr>
          <w:rFonts w:hint="eastAsia"/>
          <w:rtl/>
          <w:lang w:bidi="fa-IR"/>
        </w:rPr>
        <w:t>را</w:t>
      </w:r>
      <w:r w:rsidRPr="000B4ACD">
        <w:rPr>
          <w:rtl/>
          <w:lang w:bidi="fa-IR"/>
        </w:rPr>
        <w:t xml:space="preserve"> ب</w:t>
      </w:r>
      <w:r w:rsidRPr="000B4ACD">
        <w:rPr>
          <w:rFonts w:hint="cs"/>
          <w:rtl/>
          <w:lang w:bidi="fa-IR"/>
        </w:rPr>
        <w:t>ی</w:t>
      </w:r>
      <w:r w:rsidRPr="000B4ACD">
        <w:rPr>
          <w:rFonts w:hint="eastAsia"/>
          <w:rtl/>
          <w:lang w:bidi="fa-IR"/>
        </w:rPr>
        <w:t>هوده</w:t>
      </w:r>
      <w:r w:rsidRPr="000B4ACD">
        <w:rPr>
          <w:rtl/>
          <w:lang w:bidi="fa-IR"/>
        </w:rPr>
        <w:t xml:space="preserve"> نش</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نم؟</w:t>
      </w:r>
      <w:r w:rsidRPr="000B4ACD">
        <w:rPr>
          <w:rtl/>
          <w:lang w:bidi="fa-IR"/>
        </w:rPr>
        <w:t xml:space="preserve"> بر دو مجلس گذشت: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مجلس ذکر و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مجلس درس فرمود: «هر دو خوبند، و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افضل است، ا</w:t>
      </w:r>
      <w:r w:rsidRPr="000B4ACD">
        <w:rPr>
          <w:rFonts w:hint="cs"/>
          <w:rtl/>
          <w:lang w:bidi="fa-IR"/>
        </w:rPr>
        <w:t>ی</w:t>
      </w:r>
      <w:r w:rsidRPr="000B4ACD">
        <w:rPr>
          <w:rFonts w:hint="eastAsia"/>
          <w:rtl/>
          <w:lang w:bidi="fa-IR"/>
        </w:rPr>
        <w:t>نان</w:t>
      </w:r>
      <w:r w:rsidRPr="000B4ACD">
        <w:rPr>
          <w:rtl/>
          <w:lang w:bidi="fa-IR"/>
        </w:rPr>
        <w:t xml:space="preserve"> دعا م</w:t>
      </w:r>
      <w:r w:rsidRPr="000B4ACD">
        <w:rPr>
          <w:rFonts w:hint="cs"/>
          <w:rtl/>
          <w:lang w:bidi="fa-IR"/>
        </w:rPr>
        <w:t>ی</w:t>
      </w:r>
      <w:r w:rsidRPr="000B4ACD">
        <w:rPr>
          <w:rtl/>
          <w:lang w:bidi="fa-IR"/>
        </w:rPr>
        <w:t xml:space="preserve"> کنند اگر بخواهد م</w:t>
      </w:r>
      <w:r w:rsidRPr="000B4ACD">
        <w:rPr>
          <w:rFonts w:hint="cs"/>
          <w:rtl/>
          <w:lang w:bidi="fa-IR"/>
        </w:rPr>
        <w:t>ی</w:t>
      </w:r>
      <w:r w:rsidRPr="000B4ACD">
        <w:rPr>
          <w:rtl/>
          <w:lang w:bidi="fa-IR"/>
        </w:rPr>
        <w:t xml:space="preserve"> دهد و اگر نه منع م</w:t>
      </w:r>
      <w:r w:rsidRPr="000B4ACD">
        <w:rPr>
          <w:rFonts w:hint="cs"/>
          <w:rtl/>
          <w:lang w:bidi="fa-IR"/>
        </w:rPr>
        <w:t>ی</w:t>
      </w:r>
      <w:r w:rsidRPr="000B4ACD">
        <w:rPr>
          <w:rtl/>
          <w:lang w:bidi="fa-IR"/>
        </w:rPr>
        <w:t xml:space="preserve"> کند، اما آنان </w:t>
      </w:r>
      <w:r w:rsidRPr="000B4ACD">
        <w:rPr>
          <w:rFonts w:hint="cs"/>
          <w:rtl/>
          <w:lang w:bidi="fa-IR"/>
        </w:rPr>
        <w:t>ی</w:t>
      </w:r>
      <w:r w:rsidRPr="000B4ACD">
        <w:rPr>
          <w:rFonts w:hint="eastAsia"/>
          <w:rtl/>
          <w:lang w:bidi="fa-IR"/>
        </w:rPr>
        <w:t>اد</w:t>
      </w:r>
      <w:r w:rsidRPr="000B4ACD">
        <w:rPr>
          <w:rtl/>
          <w:lang w:bidi="fa-IR"/>
        </w:rPr>
        <w:t xml:space="preserve"> م</w:t>
      </w:r>
      <w:r w:rsidRPr="000B4ACD">
        <w:rPr>
          <w:rFonts w:hint="cs"/>
          <w:rtl/>
          <w:lang w:bidi="fa-IR"/>
        </w:rPr>
        <w:t>ی</w:t>
      </w:r>
      <w:r w:rsidRPr="000B4ACD">
        <w:rPr>
          <w:rtl/>
          <w:lang w:bidi="fa-IR"/>
        </w:rPr>
        <w:t xml:space="preserve"> دهند و </w:t>
      </w:r>
      <w:r w:rsidRPr="000B4ACD">
        <w:rPr>
          <w:rFonts w:hint="cs"/>
          <w:rtl/>
          <w:lang w:bidi="fa-IR"/>
        </w:rPr>
        <w:t>ی</w:t>
      </w:r>
      <w:r w:rsidRPr="000B4ACD">
        <w:rPr>
          <w:rFonts w:hint="eastAsia"/>
          <w:rtl/>
          <w:lang w:bidi="fa-IR"/>
        </w:rPr>
        <w:t>اد</w:t>
      </w:r>
      <w:r w:rsidRPr="000B4ACD">
        <w:rPr>
          <w:rtl/>
          <w:lang w:bidi="fa-IR"/>
        </w:rPr>
        <w:t xml:space="preserve"> 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رند،</w:t>
      </w:r>
      <w:r w:rsidRPr="000B4ACD">
        <w:rPr>
          <w:rtl/>
          <w:lang w:bidi="fa-IR"/>
        </w:rPr>
        <w:t xml:space="preserve"> ا</w:t>
      </w:r>
      <w:r w:rsidRPr="000B4ACD">
        <w:rPr>
          <w:rFonts w:hint="cs"/>
          <w:rtl/>
          <w:lang w:bidi="fa-IR"/>
        </w:rPr>
        <w:t>ی</w:t>
      </w:r>
      <w:r w:rsidRPr="000B4ACD">
        <w:rPr>
          <w:rFonts w:hint="eastAsia"/>
          <w:rtl/>
          <w:lang w:bidi="fa-IR"/>
        </w:rPr>
        <w:t>نان</w:t>
      </w:r>
      <w:r w:rsidRPr="000B4ACD">
        <w:rPr>
          <w:rtl/>
          <w:lang w:bidi="fa-IR"/>
        </w:rPr>
        <w:t xml:space="preserve"> بهترند و من برا</w:t>
      </w:r>
      <w:r w:rsidRPr="000B4ACD">
        <w:rPr>
          <w:rFonts w:hint="cs"/>
          <w:rtl/>
          <w:lang w:bidi="fa-IR"/>
        </w:rPr>
        <w:t>ی</w:t>
      </w:r>
      <w:r w:rsidRPr="000B4ACD">
        <w:rPr>
          <w:rtl/>
          <w:lang w:bidi="fa-IR"/>
        </w:rPr>
        <w:t xml:space="preserve"> معلم</w:t>
      </w:r>
      <w:r w:rsidRPr="000B4ACD">
        <w:rPr>
          <w:rFonts w:hint="cs"/>
          <w:rtl/>
          <w:lang w:bidi="fa-IR"/>
        </w:rPr>
        <w:t>ی</w:t>
      </w:r>
      <w:r w:rsidRPr="000B4ACD">
        <w:rPr>
          <w:rtl/>
          <w:lang w:bidi="fa-IR"/>
        </w:rPr>
        <w:t xml:space="preserve"> مبعوث شده ام» (نظام 217 / 2).16 - فرمود: «وقت</w:t>
      </w:r>
      <w:r w:rsidRPr="000B4ACD">
        <w:rPr>
          <w:rFonts w:hint="cs"/>
          <w:rtl/>
          <w:lang w:bidi="fa-IR"/>
        </w:rPr>
        <w:t>ی</w:t>
      </w:r>
      <w:r w:rsidRPr="000B4ACD">
        <w:rPr>
          <w:rtl/>
          <w:lang w:bidi="fa-IR"/>
        </w:rPr>
        <w:t xml:space="preserve"> اهل مجلس نشسته اند و کس</w:t>
      </w:r>
      <w:r w:rsidRPr="000B4ACD">
        <w:rPr>
          <w:rFonts w:hint="cs"/>
          <w:rtl/>
          <w:lang w:bidi="fa-IR"/>
        </w:rPr>
        <w:t>ی</w:t>
      </w:r>
      <w:r w:rsidRPr="000B4ACD">
        <w:rPr>
          <w:rtl/>
          <w:lang w:bidi="fa-IR"/>
        </w:rPr>
        <w:t xml:space="preserve"> وارد شد، اگر کس</w:t>
      </w:r>
      <w:r w:rsidRPr="000B4ACD">
        <w:rPr>
          <w:rFonts w:hint="cs"/>
          <w:rtl/>
          <w:lang w:bidi="fa-IR"/>
        </w:rPr>
        <w:t>ی</w:t>
      </w:r>
      <w:r w:rsidRPr="000B4ACD">
        <w:rPr>
          <w:rtl/>
          <w:lang w:bidi="fa-IR"/>
        </w:rPr>
        <w:t xml:space="preserve"> به او جا داد بنش</w:t>
      </w:r>
      <w:r w:rsidRPr="000B4ACD">
        <w:rPr>
          <w:rFonts w:hint="cs"/>
          <w:rtl/>
          <w:lang w:bidi="fa-IR"/>
        </w:rPr>
        <w:t>ی</w:t>
      </w:r>
      <w:r w:rsidRPr="000B4ACD">
        <w:rPr>
          <w:rFonts w:hint="eastAsia"/>
          <w:rtl/>
          <w:lang w:bidi="fa-IR"/>
        </w:rPr>
        <w:t>ند،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آن کرامت</w:t>
      </w:r>
      <w:r w:rsidRPr="000B4ACD">
        <w:rPr>
          <w:rFonts w:hint="cs"/>
          <w:rtl/>
          <w:lang w:bidi="fa-IR"/>
        </w:rPr>
        <w:t>ی</w:t>
      </w:r>
      <w:r w:rsidRPr="000B4ACD">
        <w:rPr>
          <w:rtl/>
          <w:lang w:bidi="fa-IR"/>
        </w:rPr>
        <w:t xml:space="preserve"> است که خداوند بهره </w:t>
      </w:r>
      <w:r w:rsidRPr="000B4ACD">
        <w:rPr>
          <w:rFonts w:hint="cs"/>
          <w:rtl/>
          <w:lang w:bidi="fa-IR"/>
        </w:rPr>
        <w:t>ی</w:t>
      </w:r>
      <w:r w:rsidRPr="000B4ACD">
        <w:rPr>
          <w:rtl/>
          <w:lang w:bidi="fa-IR"/>
        </w:rPr>
        <w:t xml:space="preserve"> او کرده و اگر به او </w:t>
      </w:r>
      <w:r w:rsidRPr="000B4ACD">
        <w:rPr>
          <w:rtl/>
          <w:lang w:bidi="fa-IR"/>
        </w:rPr>
        <w:lastRenderedPageBreak/>
        <w:t>جا ندادند نظر کند کجا ب</w:t>
      </w:r>
      <w:r w:rsidRPr="000B4ACD">
        <w:rPr>
          <w:rFonts w:hint="cs"/>
          <w:rtl/>
          <w:lang w:bidi="fa-IR"/>
        </w:rPr>
        <w:t>ی</w:t>
      </w:r>
      <w:r w:rsidRPr="000B4ACD">
        <w:rPr>
          <w:rFonts w:hint="eastAsia"/>
          <w:rtl/>
          <w:lang w:bidi="fa-IR"/>
        </w:rPr>
        <w:t>شتر</w:t>
      </w:r>
      <w:r w:rsidRPr="000B4ACD">
        <w:rPr>
          <w:rtl/>
          <w:lang w:bidi="fa-IR"/>
        </w:rPr>
        <w:t xml:space="preserve"> جا هست آن جا بنش</w:t>
      </w:r>
      <w:r w:rsidRPr="000B4ACD">
        <w:rPr>
          <w:rFonts w:hint="cs"/>
          <w:rtl/>
          <w:lang w:bidi="fa-IR"/>
        </w:rPr>
        <w:t>ی</w:t>
      </w:r>
      <w:r w:rsidRPr="000B4ACD">
        <w:rPr>
          <w:rFonts w:hint="eastAsia"/>
          <w:rtl/>
          <w:lang w:bidi="fa-IR"/>
        </w:rPr>
        <w:t>ند»</w:t>
      </w:r>
      <w:r w:rsidRPr="000B4ACD">
        <w:rPr>
          <w:rtl/>
          <w:lang w:bidi="fa-IR"/>
        </w:rPr>
        <w:t xml:space="preserve"> (اسد 368 / 4).17 - از فقرا</w:t>
      </w:r>
      <w:r w:rsidRPr="000B4ACD">
        <w:rPr>
          <w:rFonts w:hint="cs"/>
          <w:rtl/>
          <w:lang w:bidi="fa-IR"/>
        </w:rPr>
        <w:t>ی</w:t>
      </w:r>
      <w:r w:rsidRPr="000B4ACD">
        <w:rPr>
          <w:rtl/>
          <w:lang w:bidi="fa-IR"/>
        </w:rPr>
        <w:t xml:space="preserve"> مد</w:t>
      </w:r>
      <w:r w:rsidRPr="000B4ACD">
        <w:rPr>
          <w:rFonts w:hint="cs"/>
          <w:rtl/>
          <w:lang w:bidi="fa-IR"/>
        </w:rPr>
        <w:t>ی</w:t>
      </w:r>
      <w:r w:rsidRPr="000B4ACD">
        <w:rPr>
          <w:rFonts w:hint="eastAsia"/>
          <w:rtl/>
          <w:lang w:bidi="fa-IR"/>
        </w:rPr>
        <w:t>نه</w:t>
      </w:r>
      <w:r w:rsidRPr="000B4ACD">
        <w:rPr>
          <w:rtl/>
          <w:lang w:bidi="fa-IR"/>
        </w:rPr>
        <w:t xml:space="preserve"> ع</w:t>
      </w:r>
      <w:r w:rsidRPr="000B4ACD">
        <w:rPr>
          <w:rFonts w:hint="cs"/>
          <w:rtl/>
          <w:lang w:bidi="fa-IR"/>
        </w:rPr>
        <w:t>ی</w:t>
      </w:r>
      <w:r w:rsidRPr="000B4ACD">
        <w:rPr>
          <w:rFonts w:hint="eastAsia"/>
          <w:rtl/>
          <w:lang w:bidi="fa-IR"/>
        </w:rPr>
        <w:t>ادت</w:t>
      </w:r>
      <w:r w:rsidRPr="000B4ACD">
        <w:rPr>
          <w:rtl/>
          <w:lang w:bidi="fa-IR"/>
        </w:rPr>
        <w:t xml:space="preserve"> م</w:t>
      </w:r>
      <w:r w:rsidRPr="000B4ACD">
        <w:rPr>
          <w:rFonts w:hint="cs"/>
          <w:rtl/>
          <w:lang w:bidi="fa-IR"/>
        </w:rPr>
        <w:t>ی</w:t>
      </w:r>
      <w:r w:rsidRPr="000B4ACD">
        <w:rPr>
          <w:rtl/>
          <w:lang w:bidi="fa-IR"/>
        </w:rPr>
        <w:t xml:space="preserve"> کرد، بر جنازه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ح</w:t>
      </w:r>
      <w:r w:rsidRPr="000B4ACD">
        <w:rPr>
          <w:rFonts w:hint="eastAsia"/>
          <w:rtl/>
          <w:lang w:bidi="fa-IR"/>
        </w:rPr>
        <w:t>اضر</w:t>
      </w:r>
      <w:r w:rsidRPr="000B4ACD">
        <w:rPr>
          <w:rtl/>
          <w:lang w:bidi="fa-IR"/>
        </w:rPr>
        <w:t xml:space="preserve"> م</w:t>
      </w:r>
      <w:r w:rsidRPr="000B4ACD">
        <w:rPr>
          <w:rFonts w:hint="cs"/>
          <w:rtl/>
          <w:lang w:bidi="fa-IR"/>
        </w:rPr>
        <w:t>ی</w:t>
      </w:r>
      <w:r w:rsidRPr="000B4ACD">
        <w:rPr>
          <w:rtl/>
          <w:lang w:bidi="fa-IR"/>
        </w:rPr>
        <w:t xml:space="preserve"> شد زن</w:t>
      </w:r>
      <w:r w:rsidRPr="000B4ACD">
        <w:rPr>
          <w:rFonts w:hint="cs"/>
          <w:rtl/>
          <w:lang w:bidi="fa-IR"/>
        </w:rPr>
        <w:t>ی</w:t>
      </w:r>
      <w:r w:rsidRPr="000B4ACD">
        <w:rPr>
          <w:rtl/>
          <w:lang w:bidi="fa-IR"/>
        </w:rPr>
        <w:t xml:space="preserve"> از اطراف مد</w:t>
      </w:r>
      <w:r w:rsidRPr="000B4ACD">
        <w:rPr>
          <w:rFonts w:hint="cs"/>
          <w:rtl/>
          <w:lang w:bidi="fa-IR"/>
        </w:rPr>
        <w:t>ی</w:t>
      </w:r>
      <w:r w:rsidRPr="000B4ACD">
        <w:rPr>
          <w:rFonts w:hint="eastAsia"/>
          <w:rtl/>
          <w:lang w:bidi="fa-IR"/>
        </w:rPr>
        <w:t>نه</w:t>
      </w:r>
      <w:r w:rsidRPr="000B4ACD">
        <w:rPr>
          <w:rtl/>
          <w:lang w:bidi="fa-IR"/>
        </w:rPr>
        <w:t xml:space="preserve"> مرد، فرمود: «مرا برا</w:t>
      </w:r>
      <w:r w:rsidRPr="000B4ACD">
        <w:rPr>
          <w:rFonts w:hint="cs"/>
          <w:rtl/>
          <w:lang w:bidi="fa-IR"/>
        </w:rPr>
        <w:t>ی</w:t>
      </w:r>
      <w:r w:rsidRPr="000B4ACD">
        <w:rPr>
          <w:rtl/>
          <w:lang w:bidi="fa-IR"/>
        </w:rPr>
        <w:t xml:space="preserve"> تش</w:t>
      </w:r>
      <w:r w:rsidRPr="000B4ACD">
        <w:rPr>
          <w:rFonts w:hint="cs"/>
          <w:rtl/>
          <w:lang w:bidi="fa-IR"/>
        </w:rPr>
        <w:t>یی</w:t>
      </w:r>
      <w:r w:rsidRPr="000B4ACD">
        <w:rPr>
          <w:rFonts w:hint="eastAsia"/>
          <w:rtl/>
          <w:lang w:bidi="fa-IR"/>
        </w:rPr>
        <w:t>ع</w:t>
      </w:r>
      <w:r w:rsidRPr="000B4ACD">
        <w:rPr>
          <w:rtl/>
          <w:lang w:bidi="fa-IR"/>
        </w:rPr>
        <w:t xml:space="preserve"> او خبر کن</w:t>
      </w:r>
      <w:r w:rsidRPr="000B4ACD">
        <w:rPr>
          <w:rFonts w:hint="cs"/>
          <w:rtl/>
          <w:lang w:bidi="fa-IR"/>
        </w:rPr>
        <w:t>ی</w:t>
      </w:r>
      <w:r w:rsidRPr="000B4ACD">
        <w:rPr>
          <w:rFonts w:hint="eastAsia"/>
          <w:rtl/>
          <w:lang w:bidi="fa-IR"/>
        </w:rPr>
        <w:t>د»،</w:t>
      </w:r>
      <w:r w:rsidRPr="000B4ACD">
        <w:rPr>
          <w:rtl/>
          <w:lang w:bidi="fa-IR"/>
        </w:rPr>
        <w:t xml:space="preserve"> آمدند پ</w:t>
      </w:r>
      <w:r w:rsidRPr="000B4ACD">
        <w:rPr>
          <w:rFonts w:hint="cs"/>
          <w:rtl/>
          <w:lang w:bidi="fa-IR"/>
        </w:rPr>
        <w:t>ی</w:t>
      </w:r>
      <w:r w:rsidRPr="000B4ACD">
        <w:rPr>
          <w:rFonts w:hint="eastAsia"/>
          <w:rtl/>
          <w:lang w:bidi="fa-IR"/>
        </w:rPr>
        <w:t>غمبر</w:t>
      </w:r>
      <w:r w:rsidRPr="000B4ACD">
        <w:rPr>
          <w:rtl/>
          <w:lang w:bidi="fa-IR"/>
        </w:rPr>
        <w:t xml:space="preserve"> در خواب بود، ب</w:t>
      </w:r>
      <w:r w:rsidRPr="000B4ACD">
        <w:rPr>
          <w:rFonts w:hint="cs"/>
          <w:rtl/>
          <w:lang w:bidi="fa-IR"/>
        </w:rPr>
        <w:t>ی</w:t>
      </w:r>
      <w:r w:rsidRPr="000B4ACD">
        <w:rPr>
          <w:rFonts w:hint="eastAsia"/>
          <w:rtl/>
          <w:lang w:bidi="fa-IR"/>
        </w:rPr>
        <w:t>م</w:t>
      </w:r>
      <w:r w:rsidRPr="000B4ACD">
        <w:rPr>
          <w:rtl/>
          <w:lang w:bidi="fa-IR"/>
        </w:rPr>
        <w:t xml:space="preserve"> داشتند که تار</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شب و ب</w:t>
      </w:r>
      <w:r w:rsidRPr="000B4ACD">
        <w:rPr>
          <w:rFonts w:hint="cs"/>
          <w:rtl/>
          <w:lang w:bidi="fa-IR"/>
        </w:rPr>
        <w:t>ی</w:t>
      </w:r>
      <w:r w:rsidRPr="000B4ACD">
        <w:rPr>
          <w:rFonts w:hint="eastAsia"/>
          <w:rtl/>
          <w:lang w:bidi="fa-IR"/>
        </w:rPr>
        <w:t>دار</w:t>
      </w:r>
      <w:r w:rsidRPr="000B4ACD">
        <w:rPr>
          <w:rFonts w:hint="cs"/>
          <w:rtl/>
          <w:lang w:bidi="fa-IR"/>
        </w:rPr>
        <w:t>ی</w:t>
      </w:r>
      <w:r w:rsidRPr="000B4ACD">
        <w:rPr>
          <w:rtl/>
          <w:lang w:bidi="fa-IR"/>
        </w:rPr>
        <w:t xml:space="preserve"> و حشرات او را آزار دهد، و آن مرده را دفن</w:t>
      </w:r>
      <w:r w:rsidR="000F5596">
        <w:rPr>
          <w:rFonts w:hint="cs"/>
          <w:rtl/>
          <w:lang w:bidi="fa-IR"/>
        </w:rPr>
        <w:t xml:space="preserve"> </w:t>
      </w:r>
      <w:r w:rsidRPr="000B4ACD">
        <w:rPr>
          <w:rFonts w:hint="eastAsia"/>
          <w:rtl/>
          <w:lang w:bidi="fa-IR"/>
        </w:rPr>
        <w:t>کردند؛</w:t>
      </w:r>
      <w:r w:rsidRPr="000B4ACD">
        <w:rPr>
          <w:rtl/>
          <w:lang w:bidi="fa-IR"/>
        </w:rPr>
        <w:t xml:space="preserve"> چون صبح شد از او پرس</w:t>
      </w:r>
      <w:r w:rsidRPr="000B4ACD">
        <w:rPr>
          <w:rFonts w:hint="cs"/>
          <w:rtl/>
          <w:lang w:bidi="fa-IR"/>
        </w:rPr>
        <w:t>ی</w:t>
      </w:r>
      <w:r w:rsidRPr="000B4ACD">
        <w:rPr>
          <w:rFonts w:hint="eastAsia"/>
          <w:rtl/>
          <w:lang w:bidi="fa-IR"/>
        </w:rPr>
        <w:t>د</w:t>
      </w:r>
      <w:r w:rsidRPr="000B4ACD">
        <w:rPr>
          <w:rtl/>
          <w:lang w:bidi="fa-IR"/>
        </w:rPr>
        <w:t xml:space="preserve"> و ا</w:t>
      </w:r>
      <w:r w:rsidRPr="000B4ACD">
        <w:rPr>
          <w:rFonts w:hint="cs"/>
          <w:rtl/>
          <w:lang w:bidi="fa-IR"/>
        </w:rPr>
        <w:t>ی</w:t>
      </w:r>
      <w:r w:rsidRPr="000B4ACD">
        <w:rPr>
          <w:rFonts w:hint="eastAsia"/>
          <w:rtl/>
          <w:lang w:bidi="fa-IR"/>
        </w:rPr>
        <w:t>شان</w:t>
      </w:r>
      <w:r w:rsidRPr="000B4ACD">
        <w:rPr>
          <w:rtl/>
          <w:lang w:bidi="fa-IR"/>
        </w:rPr>
        <w:t xml:space="preserve"> جر</w:t>
      </w:r>
      <w:r w:rsidRPr="000B4ACD">
        <w:rPr>
          <w:rFonts w:hint="cs"/>
          <w:rtl/>
          <w:lang w:bidi="fa-IR"/>
        </w:rPr>
        <w:t>ی</w:t>
      </w:r>
      <w:r w:rsidRPr="000B4ACD">
        <w:rPr>
          <w:rFonts w:hint="eastAsia"/>
          <w:rtl/>
          <w:lang w:bidi="fa-IR"/>
        </w:rPr>
        <w:t>ان</w:t>
      </w:r>
      <w:r w:rsidRPr="000B4ACD">
        <w:rPr>
          <w:rtl/>
          <w:lang w:bidi="fa-IR"/>
        </w:rPr>
        <w:t xml:space="preserve"> را گفتند، پ</w:t>
      </w:r>
      <w:r w:rsidRPr="000B4ACD">
        <w:rPr>
          <w:rFonts w:hint="cs"/>
          <w:rtl/>
          <w:lang w:bidi="fa-IR"/>
        </w:rPr>
        <w:t>ی</w:t>
      </w:r>
      <w:r w:rsidRPr="000B4ACD">
        <w:rPr>
          <w:rFonts w:hint="eastAsia"/>
          <w:rtl/>
          <w:lang w:bidi="fa-IR"/>
        </w:rPr>
        <w:t>غمبر</w:t>
      </w:r>
      <w:r w:rsidRPr="000B4ACD">
        <w:rPr>
          <w:rtl/>
          <w:lang w:bidi="fa-IR"/>
        </w:rPr>
        <w:t xml:space="preserve"> بالا</w:t>
      </w:r>
      <w:r w:rsidRPr="000B4ACD">
        <w:rPr>
          <w:rFonts w:hint="cs"/>
          <w:rtl/>
          <w:lang w:bidi="fa-IR"/>
        </w:rPr>
        <w:t>ی</w:t>
      </w:r>
      <w:r w:rsidRPr="000B4ACD">
        <w:rPr>
          <w:rtl/>
          <w:lang w:bidi="fa-IR"/>
        </w:rPr>
        <w:t xml:space="preserve"> قبر او رفت و چهار تکب</w:t>
      </w:r>
      <w:r w:rsidRPr="000B4ACD">
        <w:rPr>
          <w:rFonts w:hint="cs"/>
          <w:rtl/>
          <w:lang w:bidi="fa-IR"/>
        </w:rPr>
        <w:t>ی</w:t>
      </w:r>
      <w:r w:rsidRPr="000B4ACD">
        <w:rPr>
          <w:rFonts w:hint="eastAsia"/>
          <w:rtl/>
          <w:lang w:bidi="fa-IR"/>
        </w:rPr>
        <w:t>ر</w:t>
      </w:r>
      <w:r w:rsidRPr="000B4ACD">
        <w:rPr>
          <w:rtl/>
          <w:lang w:bidi="fa-IR"/>
        </w:rPr>
        <w:t xml:space="preserve"> گفت. (مطالب 209 / 1).18 - فرمود: «سلام قبل از کلام است» (مطالب 425 / 2)19 - فرمود: «سلام دادن را در م</w:t>
      </w:r>
      <w:r w:rsidRPr="000B4ACD">
        <w:rPr>
          <w:rFonts w:hint="cs"/>
          <w:rtl/>
          <w:lang w:bidi="fa-IR"/>
        </w:rPr>
        <w:t>ی</w:t>
      </w:r>
      <w:r w:rsidRPr="000B4ACD">
        <w:rPr>
          <w:rFonts w:hint="eastAsia"/>
          <w:rtl/>
          <w:lang w:bidi="fa-IR"/>
        </w:rPr>
        <w:t>ان</w:t>
      </w:r>
      <w:r w:rsidRPr="000B4ACD">
        <w:rPr>
          <w:rtl/>
          <w:lang w:bidi="fa-IR"/>
        </w:rPr>
        <w:t xml:space="preserve"> خود آشکار کن</w:t>
      </w:r>
      <w:r w:rsidRPr="000B4ACD">
        <w:rPr>
          <w:rFonts w:hint="cs"/>
          <w:rtl/>
          <w:lang w:bidi="fa-IR"/>
        </w:rPr>
        <w:t>ی</w:t>
      </w:r>
      <w:r w:rsidRPr="000B4ACD">
        <w:rPr>
          <w:rFonts w:hint="eastAsia"/>
          <w:rtl/>
          <w:lang w:bidi="fa-IR"/>
        </w:rPr>
        <w:t>د»</w:t>
      </w:r>
      <w:r w:rsidRPr="000B4ACD">
        <w:rPr>
          <w:rtl/>
          <w:lang w:bidi="fa-IR"/>
        </w:rPr>
        <w:t xml:space="preserve"> (مطالب 426 / 2).20 - به انس فرمود: «ا</w:t>
      </w:r>
      <w:r w:rsidRPr="000B4ACD">
        <w:rPr>
          <w:rFonts w:hint="cs"/>
          <w:rtl/>
          <w:lang w:bidi="fa-IR"/>
        </w:rPr>
        <w:t>ی</w:t>
      </w:r>
      <w:r w:rsidRPr="000B4ACD">
        <w:rPr>
          <w:rtl/>
          <w:lang w:bidi="fa-IR"/>
        </w:rPr>
        <w:t xml:space="preserve"> فرزند! چون از خانه ب</w:t>
      </w:r>
      <w:r w:rsidRPr="000B4ACD">
        <w:rPr>
          <w:rFonts w:hint="cs"/>
          <w:rtl/>
          <w:lang w:bidi="fa-IR"/>
        </w:rPr>
        <w:t>ی</w:t>
      </w:r>
      <w:r w:rsidRPr="000B4ACD">
        <w:rPr>
          <w:rFonts w:hint="eastAsia"/>
          <w:rtl/>
          <w:lang w:bidi="fa-IR"/>
        </w:rPr>
        <w:t>رون</w:t>
      </w:r>
      <w:r w:rsidRPr="000B4ACD">
        <w:rPr>
          <w:rtl/>
          <w:lang w:bidi="fa-IR"/>
        </w:rPr>
        <w:t xml:space="preserve"> رو</w:t>
      </w:r>
      <w:r w:rsidRPr="000B4ACD">
        <w:rPr>
          <w:rFonts w:hint="cs"/>
          <w:rtl/>
          <w:lang w:bidi="fa-IR"/>
        </w:rPr>
        <w:t>ی</w:t>
      </w:r>
      <w:r w:rsidRPr="000B4ACD">
        <w:rPr>
          <w:rtl/>
          <w:lang w:bidi="fa-IR"/>
        </w:rPr>
        <w:t xml:space="preserve"> چشم تو بر احد</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فتد</w:t>
      </w:r>
      <w:r w:rsidRPr="000B4ACD">
        <w:rPr>
          <w:rtl/>
          <w:lang w:bidi="fa-IR"/>
        </w:rPr>
        <w:t xml:space="preserve"> مگر آن که بر او سلام ده</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تو بر حال</w:t>
      </w:r>
      <w:r w:rsidRPr="000B4ACD">
        <w:rPr>
          <w:rFonts w:hint="cs"/>
          <w:rtl/>
          <w:lang w:bidi="fa-IR"/>
        </w:rPr>
        <w:t>ی</w:t>
      </w:r>
      <w:r w:rsidRPr="000B4ACD">
        <w:rPr>
          <w:rtl/>
          <w:lang w:bidi="fa-IR"/>
        </w:rPr>
        <w:t xml:space="preserve"> برخواه</w:t>
      </w:r>
      <w:r w:rsidRPr="000B4ACD">
        <w:rPr>
          <w:rFonts w:hint="cs"/>
          <w:rtl/>
          <w:lang w:bidi="fa-IR"/>
        </w:rPr>
        <w:t>ی</w:t>
      </w:r>
      <w:r w:rsidRPr="000B4ACD">
        <w:rPr>
          <w:rtl/>
          <w:lang w:bidi="fa-IR"/>
        </w:rPr>
        <w:t xml:space="preserve"> گشت که گناهانت آمرز</w:t>
      </w:r>
      <w:r w:rsidRPr="000B4ACD">
        <w:rPr>
          <w:rFonts w:hint="cs"/>
          <w:rtl/>
          <w:lang w:bidi="fa-IR"/>
        </w:rPr>
        <w:t>ی</w:t>
      </w:r>
      <w:r w:rsidRPr="000B4ACD">
        <w:rPr>
          <w:rFonts w:hint="eastAsia"/>
          <w:rtl/>
          <w:lang w:bidi="fa-IR"/>
        </w:rPr>
        <w:t>ده</w:t>
      </w:r>
      <w:r w:rsidRPr="000B4ACD">
        <w:rPr>
          <w:rtl/>
          <w:lang w:bidi="fa-IR"/>
        </w:rPr>
        <w:t xml:space="preserve"> شده است» (مطالب 427 / 2).21 - وقت نشستن، دو ساق پا را بلند م</w:t>
      </w:r>
      <w:r w:rsidRPr="000B4ACD">
        <w:rPr>
          <w:rFonts w:hint="cs"/>
          <w:rtl/>
          <w:lang w:bidi="fa-IR"/>
        </w:rPr>
        <w:t>ی</w:t>
      </w:r>
      <w:r w:rsidRPr="000B4ACD">
        <w:rPr>
          <w:rtl/>
          <w:lang w:bidi="fa-IR"/>
        </w:rPr>
        <w:t xml:space="preserve"> کرد و با دست ها آن ها را محکم م</w:t>
      </w:r>
      <w:r w:rsidRPr="000B4ACD">
        <w:rPr>
          <w:rFonts w:hint="cs"/>
          <w:rtl/>
          <w:lang w:bidi="fa-IR"/>
        </w:rPr>
        <w:t>ی</w:t>
      </w:r>
      <w:r w:rsidRPr="000B4ACD">
        <w:rPr>
          <w:rtl/>
          <w:lang w:bidi="fa-IR"/>
        </w:rPr>
        <w:t xml:space="preserve"> گرفت، </w:t>
      </w:r>
      <w:r w:rsidRPr="000B4ACD">
        <w:rPr>
          <w:rFonts w:hint="cs"/>
          <w:rtl/>
          <w:lang w:bidi="fa-IR"/>
        </w:rPr>
        <w:t>ی</w:t>
      </w:r>
      <w:r w:rsidRPr="000B4ACD">
        <w:rPr>
          <w:rFonts w:hint="eastAsia"/>
          <w:rtl/>
          <w:lang w:bidi="fa-IR"/>
        </w:rPr>
        <w:t>ا</w:t>
      </w:r>
      <w:r w:rsidRPr="000B4ACD">
        <w:rPr>
          <w:rtl/>
          <w:lang w:bidi="fa-IR"/>
        </w:rPr>
        <w:t xml:space="preserve"> بر زانو تک</w:t>
      </w:r>
      <w:r w:rsidRPr="000B4ACD">
        <w:rPr>
          <w:rFonts w:hint="cs"/>
          <w:rtl/>
          <w:lang w:bidi="fa-IR"/>
        </w:rPr>
        <w:t>ی</w:t>
      </w:r>
      <w:r w:rsidRPr="000B4ACD">
        <w:rPr>
          <w:rFonts w:hint="eastAsia"/>
          <w:rtl/>
          <w:lang w:bidi="fa-IR"/>
        </w:rPr>
        <w:t>ه</w:t>
      </w:r>
      <w:r w:rsidRPr="000B4ACD">
        <w:rPr>
          <w:rtl/>
          <w:lang w:bidi="fa-IR"/>
        </w:rPr>
        <w:t xml:space="preserve"> م</w:t>
      </w:r>
      <w:r w:rsidRPr="000B4ACD">
        <w:rPr>
          <w:rFonts w:hint="cs"/>
          <w:rtl/>
          <w:lang w:bidi="fa-IR"/>
        </w:rPr>
        <w:t>ی</w:t>
      </w:r>
      <w:r w:rsidRPr="000B4ACD">
        <w:rPr>
          <w:rtl/>
          <w:lang w:bidi="fa-IR"/>
        </w:rPr>
        <w:t xml:space="preserve"> داد، </w:t>
      </w:r>
      <w:r w:rsidRPr="000B4ACD">
        <w:rPr>
          <w:rFonts w:hint="cs"/>
          <w:rtl/>
          <w:lang w:bidi="fa-IR"/>
        </w:rPr>
        <w:t>ی</w:t>
      </w:r>
      <w:r w:rsidRPr="000B4ACD">
        <w:rPr>
          <w:rFonts w:hint="eastAsia"/>
          <w:rtl/>
          <w:lang w:bidi="fa-IR"/>
        </w:rPr>
        <w:t>ک</w:t>
      </w:r>
      <w:r w:rsidRPr="000B4ACD">
        <w:rPr>
          <w:rtl/>
          <w:lang w:bidi="fa-IR"/>
        </w:rPr>
        <w:t xml:space="preserve"> پا را دو لا م</w:t>
      </w:r>
      <w:r w:rsidRPr="000B4ACD">
        <w:rPr>
          <w:rFonts w:hint="cs"/>
          <w:rtl/>
          <w:lang w:bidi="fa-IR"/>
        </w:rPr>
        <w:t>ی</w:t>
      </w:r>
      <w:r w:rsidRPr="000B4ACD">
        <w:rPr>
          <w:rtl/>
          <w:lang w:bidi="fa-IR"/>
        </w:rPr>
        <w:t xml:space="preserve"> گذارد و پا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را بر آن م</w:t>
      </w:r>
      <w:r w:rsidRPr="000B4ACD">
        <w:rPr>
          <w:rFonts w:hint="cs"/>
          <w:rtl/>
          <w:lang w:bidi="fa-IR"/>
        </w:rPr>
        <w:t>ی</w:t>
      </w:r>
      <w:r w:rsidRPr="000B4ACD">
        <w:rPr>
          <w:rtl/>
          <w:lang w:bidi="fa-IR"/>
        </w:rPr>
        <w:t xml:space="preserve"> گذارد و ه</w:t>
      </w:r>
      <w:r w:rsidRPr="000B4ACD">
        <w:rPr>
          <w:rFonts w:hint="cs"/>
          <w:rtl/>
          <w:lang w:bidi="fa-IR"/>
        </w:rPr>
        <w:t>ی</w:t>
      </w:r>
      <w:r w:rsidRPr="000B4ACD">
        <w:rPr>
          <w:rFonts w:hint="eastAsia"/>
          <w:rtl/>
          <w:lang w:bidi="fa-IR"/>
        </w:rPr>
        <w:t>چگاه</w:t>
      </w:r>
      <w:r w:rsidRPr="000B4ACD">
        <w:rPr>
          <w:rtl/>
          <w:lang w:bidi="fa-IR"/>
        </w:rPr>
        <w:t xml:space="preserve"> مربع ننشست (بحار 241 / 16).22 - مرد</w:t>
      </w:r>
      <w:r w:rsidRPr="000B4ACD">
        <w:rPr>
          <w:rFonts w:hint="cs"/>
          <w:rtl/>
          <w:lang w:bidi="fa-IR"/>
        </w:rPr>
        <w:t>ی</w:t>
      </w:r>
      <w:r w:rsidRPr="000B4ACD">
        <w:rPr>
          <w:rtl/>
          <w:lang w:bidi="fa-IR"/>
        </w:rPr>
        <w:t xml:space="preserve"> انصار</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و از او سؤال کرد، مرد</w:t>
      </w:r>
      <w:r w:rsidRPr="000B4ACD">
        <w:rPr>
          <w:rFonts w:hint="cs"/>
          <w:rtl/>
          <w:lang w:bidi="fa-IR"/>
        </w:rPr>
        <w:t>ی</w:t>
      </w:r>
      <w:r w:rsidRPr="000B4ACD">
        <w:rPr>
          <w:rtl/>
          <w:lang w:bidi="fa-IR"/>
        </w:rPr>
        <w:t xml:space="preserve"> ثقف</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ز</w:t>
      </w:r>
      <w:r w:rsidRPr="000B4ACD">
        <w:rPr>
          <w:rtl/>
          <w:lang w:bidi="fa-IR"/>
        </w:rPr>
        <w:t xml:space="preserve"> آمد، پ</w:t>
      </w:r>
      <w:r w:rsidRPr="000B4ACD">
        <w:rPr>
          <w:rFonts w:hint="cs"/>
          <w:rtl/>
          <w:lang w:bidi="fa-IR"/>
        </w:rPr>
        <w:t>ی</w:t>
      </w:r>
      <w:r w:rsidRPr="000B4ACD">
        <w:rPr>
          <w:rFonts w:hint="eastAsia"/>
          <w:rtl/>
          <w:lang w:bidi="fa-IR"/>
        </w:rPr>
        <w:t>غمبر</w:t>
      </w:r>
      <w:r w:rsidRPr="000B4ACD">
        <w:rPr>
          <w:rtl/>
          <w:lang w:bidi="fa-IR"/>
        </w:rPr>
        <w:t xml:space="preserve"> فرمود: «ا</w:t>
      </w:r>
      <w:r w:rsidRPr="000B4ACD">
        <w:rPr>
          <w:rFonts w:hint="cs"/>
          <w:rtl/>
          <w:lang w:bidi="fa-IR"/>
        </w:rPr>
        <w:t>ی</w:t>
      </w:r>
      <w:r w:rsidRPr="000B4ACD">
        <w:rPr>
          <w:rtl/>
          <w:lang w:bidi="fa-IR"/>
        </w:rPr>
        <w:t xml:space="preserve"> برادر ثقف</w:t>
      </w:r>
      <w:r w:rsidRPr="000B4ACD">
        <w:rPr>
          <w:rFonts w:hint="cs"/>
          <w:rtl/>
          <w:lang w:bidi="fa-IR"/>
        </w:rPr>
        <w:t>ی</w:t>
      </w:r>
      <w:r w:rsidRPr="000B4ACD">
        <w:rPr>
          <w:rtl/>
          <w:lang w:bidi="fa-IR"/>
        </w:rPr>
        <w:t>! انصار</w:t>
      </w:r>
      <w:r w:rsidRPr="000B4ACD">
        <w:rPr>
          <w:rFonts w:hint="cs"/>
          <w:rtl/>
          <w:lang w:bidi="fa-IR"/>
        </w:rPr>
        <w:t>ی</w:t>
      </w:r>
      <w:r w:rsidRPr="000B4ACD">
        <w:rPr>
          <w:rtl/>
          <w:lang w:bidi="fa-IR"/>
        </w:rPr>
        <w:t xml:space="preserve"> قبل از تو آمده، بنش</w:t>
      </w:r>
      <w:r w:rsidRPr="000B4ACD">
        <w:rPr>
          <w:rFonts w:hint="cs"/>
          <w:rtl/>
          <w:lang w:bidi="fa-IR"/>
        </w:rPr>
        <w:t>ی</w:t>
      </w:r>
      <w:r w:rsidRPr="000B4ACD">
        <w:rPr>
          <w:rFonts w:hint="eastAsia"/>
          <w:rtl/>
          <w:lang w:bidi="fa-IR"/>
        </w:rPr>
        <w:t>ن</w:t>
      </w:r>
      <w:r w:rsidRPr="000B4ACD">
        <w:rPr>
          <w:rtl/>
          <w:lang w:bidi="fa-IR"/>
        </w:rPr>
        <w:t xml:space="preserve"> تا اول حاجت انصار</w:t>
      </w:r>
      <w:r w:rsidRPr="000B4ACD">
        <w:rPr>
          <w:rFonts w:hint="cs"/>
          <w:rtl/>
          <w:lang w:bidi="fa-IR"/>
        </w:rPr>
        <w:t>ی</w:t>
      </w:r>
      <w:r w:rsidRPr="000B4ACD">
        <w:rPr>
          <w:rtl/>
          <w:lang w:bidi="fa-IR"/>
        </w:rPr>
        <w:t xml:space="preserve"> برآورده شود» (62 / 2).23 - فرمود: </w:t>
      </w:r>
      <w:r w:rsidRPr="000B4ACD">
        <w:rPr>
          <w:rFonts w:hint="eastAsia"/>
          <w:rtl/>
          <w:lang w:bidi="fa-IR"/>
        </w:rPr>
        <w:t>«هرگاه</w:t>
      </w:r>
      <w:r w:rsidRPr="000B4ACD">
        <w:rPr>
          <w:rtl/>
          <w:lang w:bidi="fa-IR"/>
        </w:rPr>
        <w:t xml:space="preserve"> در م</w:t>
      </w:r>
      <w:r w:rsidR="004E3DC2">
        <w:rPr>
          <w:rFonts w:hint="cs"/>
          <w:rtl/>
          <w:lang w:bidi="fa-IR"/>
        </w:rPr>
        <w:t>جل</w:t>
      </w:r>
      <w:r w:rsidRPr="000B4ACD">
        <w:rPr>
          <w:rtl/>
          <w:lang w:bidi="fa-IR"/>
        </w:rPr>
        <w:t>س، کس</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حاجت</w:t>
      </w:r>
      <w:r w:rsidRPr="000B4ACD">
        <w:rPr>
          <w:rFonts w:hint="cs"/>
          <w:rtl/>
          <w:lang w:bidi="fa-IR"/>
        </w:rPr>
        <w:t>ی</w:t>
      </w:r>
      <w:r w:rsidRPr="000B4ACD">
        <w:rPr>
          <w:rtl/>
          <w:lang w:bidi="fa-IR"/>
        </w:rPr>
        <w:t xml:space="preserve"> برخ</w:t>
      </w:r>
      <w:r w:rsidR="004E3DC2">
        <w:rPr>
          <w:rFonts w:hint="cs"/>
          <w:rtl/>
          <w:lang w:bidi="fa-IR"/>
        </w:rPr>
        <w:t>و</w:t>
      </w:r>
      <w:r w:rsidRPr="000B4ACD">
        <w:rPr>
          <w:rtl/>
          <w:lang w:bidi="fa-IR"/>
        </w:rPr>
        <w:t>است، چون برگشت خودش به جا</w:t>
      </w:r>
      <w:r w:rsidRPr="000B4ACD">
        <w:rPr>
          <w:rFonts w:hint="cs"/>
          <w:rtl/>
          <w:lang w:bidi="fa-IR"/>
        </w:rPr>
        <w:t>ی</w:t>
      </w:r>
      <w:r w:rsidRPr="000B4ACD">
        <w:rPr>
          <w:rtl/>
          <w:lang w:bidi="fa-IR"/>
        </w:rPr>
        <w:t xml:space="preserve"> خودش سزاوارتر است»(وصول 28 / 3).24 - فرمود: «م</w:t>
      </w:r>
      <w:r w:rsidRPr="000B4ACD">
        <w:rPr>
          <w:rFonts w:hint="cs"/>
          <w:rtl/>
          <w:lang w:bidi="fa-IR"/>
        </w:rPr>
        <w:t>ی</w:t>
      </w:r>
      <w:r w:rsidRPr="000B4ACD">
        <w:rPr>
          <w:rFonts w:hint="eastAsia"/>
          <w:rtl/>
          <w:lang w:bidi="fa-IR"/>
        </w:rPr>
        <w:t>ان</w:t>
      </w:r>
      <w:r w:rsidRPr="000B4ACD">
        <w:rPr>
          <w:rtl/>
          <w:lang w:bidi="fa-IR"/>
        </w:rPr>
        <w:t xml:space="preserve"> دو نفر ننش</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د</w:t>
      </w:r>
      <w:r w:rsidRPr="000B4ACD">
        <w:rPr>
          <w:rtl/>
          <w:lang w:bidi="fa-IR"/>
        </w:rPr>
        <w:t xml:space="preserve"> مگر به اذن ا</w:t>
      </w:r>
      <w:r w:rsidRPr="000B4ACD">
        <w:rPr>
          <w:rFonts w:hint="cs"/>
          <w:rtl/>
          <w:lang w:bidi="fa-IR"/>
        </w:rPr>
        <w:t>ی</w:t>
      </w:r>
      <w:r w:rsidRPr="000B4ACD">
        <w:rPr>
          <w:rFonts w:hint="eastAsia"/>
          <w:rtl/>
          <w:lang w:bidi="fa-IR"/>
        </w:rPr>
        <w:t>شان»</w:t>
      </w:r>
      <w:r w:rsidRPr="000B4ACD">
        <w:rPr>
          <w:rtl/>
          <w:lang w:bidi="fa-IR"/>
        </w:rPr>
        <w:t xml:space="preserve"> (وصول 28 / 3).25 - فرمود:«بهتر</w:t>
      </w:r>
      <w:r w:rsidRPr="000B4ACD">
        <w:rPr>
          <w:rFonts w:hint="cs"/>
          <w:rtl/>
          <w:lang w:bidi="fa-IR"/>
        </w:rPr>
        <w:t>ی</w:t>
      </w:r>
      <w:r w:rsidRPr="000B4ACD">
        <w:rPr>
          <w:rFonts w:hint="eastAsia"/>
          <w:rtl/>
          <w:lang w:bidi="fa-IR"/>
        </w:rPr>
        <w:t>ن</w:t>
      </w:r>
      <w:r w:rsidRPr="000B4ACD">
        <w:rPr>
          <w:rtl/>
          <w:lang w:bidi="fa-IR"/>
        </w:rPr>
        <w:t xml:space="preserve"> مجالس گشاده تر</w:t>
      </w:r>
      <w:r w:rsidRPr="000B4ACD">
        <w:rPr>
          <w:rFonts w:hint="cs"/>
          <w:rtl/>
          <w:lang w:bidi="fa-IR"/>
        </w:rPr>
        <w:t>ی</w:t>
      </w:r>
      <w:r w:rsidRPr="000B4ACD">
        <w:rPr>
          <w:rFonts w:hint="eastAsia"/>
          <w:rtl/>
          <w:lang w:bidi="fa-IR"/>
        </w:rPr>
        <w:t>ن</w:t>
      </w:r>
      <w:r w:rsidRPr="000B4ACD">
        <w:rPr>
          <w:rtl/>
          <w:lang w:bidi="fa-IR"/>
        </w:rPr>
        <w:t xml:space="preserve"> آنها است» (وصول 28 / 3).26 - فرمود: «اگر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در سا</w:t>
      </w:r>
      <w:r w:rsidRPr="000B4ACD">
        <w:rPr>
          <w:rFonts w:hint="cs"/>
          <w:rtl/>
          <w:lang w:bidi="fa-IR"/>
        </w:rPr>
        <w:t>ی</w:t>
      </w:r>
      <w:r w:rsidRPr="000B4ACD">
        <w:rPr>
          <w:rFonts w:hint="eastAsia"/>
          <w:rtl/>
          <w:lang w:bidi="fa-IR"/>
        </w:rPr>
        <w:t>ه</w:t>
      </w:r>
      <w:r w:rsidRPr="000B4ACD">
        <w:rPr>
          <w:rtl/>
          <w:lang w:bidi="fa-IR"/>
        </w:rPr>
        <w:t xml:space="preserve"> بو</w:t>
      </w:r>
      <w:r w:rsidRPr="000B4ACD">
        <w:rPr>
          <w:rFonts w:hint="eastAsia"/>
          <w:rtl/>
          <w:lang w:bidi="fa-IR"/>
        </w:rPr>
        <w:t>د</w:t>
      </w:r>
      <w:r w:rsidRPr="000B4ACD">
        <w:rPr>
          <w:rtl/>
          <w:lang w:bidi="fa-IR"/>
        </w:rPr>
        <w:t xml:space="preserve"> و سا</w:t>
      </w:r>
      <w:r w:rsidRPr="000B4ACD">
        <w:rPr>
          <w:rFonts w:hint="cs"/>
          <w:rtl/>
          <w:lang w:bidi="fa-IR"/>
        </w:rPr>
        <w:t>ی</w:t>
      </w:r>
      <w:r w:rsidRPr="000B4ACD">
        <w:rPr>
          <w:rFonts w:hint="eastAsia"/>
          <w:rtl/>
          <w:lang w:bidi="fa-IR"/>
        </w:rPr>
        <w:t>ه</w:t>
      </w:r>
      <w:r w:rsidRPr="000B4ACD">
        <w:rPr>
          <w:rtl/>
          <w:lang w:bidi="fa-IR"/>
        </w:rPr>
        <w:t xml:space="preserve"> او را جا گذاشت و بعض</w:t>
      </w:r>
      <w:r w:rsidRPr="000B4ACD">
        <w:rPr>
          <w:rFonts w:hint="cs"/>
          <w:rtl/>
          <w:lang w:bidi="fa-IR"/>
        </w:rPr>
        <w:t>ی</w:t>
      </w:r>
      <w:r w:rsidRPr="000B4ACD">
        <w:rPr>
          <w:rtl/>
          <w:lang w:bidi="fa-IR"/>
        </w:rPr>
        <w:t xml:space="preserve"> از او در آفتاب رفت، برخ</w:t>
      </w:r>
      <w:r w:rsidRPr="000B4ACD">
        <w:rPr>
          <w:rFonts w:hint="cs"/>
          <w:rtl/>
          <w:lang w:bidi="fa-IR"/>
        </w:rPr>
        <w:t>ی</w:t>
      </w:r>
      <w:r w:rsidRPr="000B4ACD">
        <w:rPr>
          <w:rFonts w:hint="eastAsia"/>
          <w:rtl/>
          <w:lang w:bidi="fa-IR"/>
        </w:rPr>
        <w:t>زد</w:t>
      </w:r>
      <w:r w:rsidRPr="000B4ACD">
        <w:rPr>
          <w:rtl/>
          <w:lang w:bidi="fa-IR"/>
        </w:rPr>
        <w:t xml:space="preserve"> و به سا</w:t>
      </w:r>
      <w:r w:rsidRPr="000B4ACD">
        <w:rPr>
          <w:rFonts w:hint="cs"/>
          <w:rtl/>
          <w:lang w:bidi="fa-IR"/>
        </w:rPr>
        <w:t>ی</w:t>
      </w:r>
      <w:r w:rsidRPr="000B4ACD">
        <w:rPr>
          <w:rFonts w:hint="eastAsia"/>
          <w:rtl/>
          <w:lang w:bidi="fa-IR"/>
        </w:rPr>
        <w:t>ه</w:t>
      </w:r>
      <w:r w:rsidRPr="000B4ACD">
        <w:rPr>
          <w:rtl/>
          <w:lang w:bidi="fa-IR"/>
        </w:rPr>
        <w:t xml:space="preserve"> رود»(وصول 29 / 3).27 - فرمود: «مجالس امانات است مگر در سه جا، </w:t>
      </w:r>
      <w:r w:rsidRPr="000B4ACD">
        <w:rPr>
          <w:rtl/>
          <w:lang w:bidi="fa-IR"/>
        </w:rPr>
        <w:lastRenderedPageBreak/>
        <w:t>جائ</w:t>
      </w:r>
      <w:r w:rsidRPr="000B4ACD">
        <w:rPr>
          <w:rFonts w:hint="cs"/>
          <w:rtl/>
          <w:lang w:bidi="fa-IR"/>
        </w:rPr>
        <w:t>ی</w:t>
      </w:r>
      <w:r w:rsidRPr="000B4ACD">
        <w:rPr>
          <w:rtl/>
          <w:lang w:bidi="fa-IR"/>
        </w:rPr>
        <w:t xml:space="preserve"> که خون حرام</w:t>
      </w:r>
      <w:r w:rsidRPr="000B4ACD">
        <w:rPr>
          <w:rFonts w:hint="cs"/>
          <w:rtl/>
          <w:lang w:bidi="fa-IR"/>
        </w:rPr>
        <w:t>ی</w:t>
      </w:r>
      <w:r w:rsidRPr="000B4ACD">
        <w:rPr>
          <w:rtl/>
          <w:lang w:bidi="fa-IR"/>
        </w:rPr>
        <w:t xml:space="preserve"> ر</w:t>
      </w:r>
      <w:r w:rsidRPr="000B4ACD">
        <w:rPr>
          <w:rFonts w:hint="cs"/>
          <w:rtl/>
          <w:lang w:bidi="fa-IR"/>
        </w:rPr>
        <w:t>ی</w:t>
      </w:r>
      <w:r w:rsidRPr="000B4ACD">
        <w:rPr>
          <w:rFonts w:hint="eastAsia"/>
          <w:rtl/>
          <w:lang w:bidi="fa-IR"/>
        </w:rPr>
        <w:t>خته</w:t>
      </w:r>
      <w:r w:rsidRPr="000B4ACD">
        <w:rPr>
          <w:rtl/>
          <w:lang w:bidi="fa-IR"/>
        </w:rPr>
        <w:t xml:space="preserve"> شود و جائ</w:t>
      </w:r>
      <w:r w:rsidRPr="000B4ACD">
        <w:rPr>
          <w:rFonts w:hint="cs"/>
          <w:rtl/>
          <w:lang w:bidi="fa-IR"/>
        </w:rPr>
        <w:t>ی</w:t>
      </w:r>
      <w:r w:rsidRPr="000B4ACD">
        <w:rPr>
          <w:rtl/>
          <w:lang w:bidi="fa-IR"/>
        </w:rPr>
        <w:t xml:space="preserve"> که به فرج حرام</w:t>
      </w:r>
      <w:r w:rsidRPr="000B4ACD">
        <w:rPr>
          <w:rFonts w:hint="cs"/>
          <w:rtl/>
          <w:lang w:bidi="fa-IR"/>
        </w:rPr>
        <w:t>ی</w:t>
      </w:r>
      <w:r w:rsidRPr="000B4ACD">
        <w:rPr>
          <w:rtl/>
          <w:lang w:bidi="fa-IR"/>
        </w:rPr>
        <w:t xml:space="preserve"> تجاوز شود و جائ</w:t>
      </w:r>
      <w:r w:rsidRPr="000B4ACD">
        <w:rPr>
          <w:rFonts w:hint="cs"/>
          <w:rtl/>
          <w:lang w:bidi="fa-IR"/>
        </w:rPr>
        <w:t>ی</w:t>
      </w:r>
      <w:r w:rsidRPr="000B4ACD">
        <w:rPr>
          <w:rtl/>
          <w:lang w:bidi="fa-IR"/>
        </w:rPr>
        <w:t xml:space="preserve"> که مال</w:t>
      </w:r>
      <w:r w:rsidRPr="000B4ACD">
        <w:rPr>
          <w:rFonts w:hint="cs"/>
          <w:rtl/>
          <w:lang w:bidi="fa-IR"/>
        </w:rPr>
        <w:t>ی</w:t>
      </w:r>
      <w:r w:rsidRPr="000B4ACD">
        <w:rPr>
          <w:rtl/>
          <w:lang w:bidi="fa-IR"/>
        </w:rPr>
        <w:t xml:space="preserve"> به غ</w:t>
      </w:r>
      <w:r w:rsidRPr="000B4ACD">
        <w:rPr>
          <w:rFonts w:hint="cs"/>
          <w:rtl/>
          <w:lang w:bidi="fa-IR"/>
        </w:rPr>
        <w:t>ی</w:t>
      </w:r>
      <w:r w:rsidRPr="000B4ACD">
        <w:rPr>
          <w:rFonts w:hint="eastAsia"/>
          <w:rtl/>
          <w:lang w:bidi="fa-IR"/>
        </w:rPr>
        <w:t>ر</w:t>
      </w:r>
      <w:r w:rsidRPr="000B4ACD">
        <w:rPr>
          <w:rtl/>
          <w:lang w:bidi="fa-IR"/>
        </w:rPr>
        <w:t xml:space="preserve"> حق برده شود» (وصول 29 / 3).</w:t>
      </w:r>
    </w:p>
    <w:p w:rsidR="000B4ACD" w:rsidRPr="000B4ACD" w:rsidRDefault="000B4ACD" w:rsidP="000B4ACD">
      <w:pPr>
        <w:pStyle w:val="libNormal"/>
        <w:rPr>
          <w:rtl/>
          <w:lang w:bidi="fa-IR"/>
        </w:rPr>
      </w:pPr>
      <w:r w:rsidRPr="000B4ACD">
        <w:rPr>
          <w:rFonts w:hint="eastAsia"/>
          <w:rtl/>
          <w:lang w:bidi="fa-IR"/>
        </w:rPr>
        <w:t>توض</w:t>
      </w:r>
      <w:r w:rsidRPr="000B4ACD">
        <w:rPr>
          <w:rFonts w:hint="cs"/>
          <w:rtl/>
          <w:lang w:bidi="fa-IR"/>
        </w:rPr>
        <w:t>ی</w:t>
      </w:r>
      <w:r w:rsidRPr="000B4ACD">
        <w:rPr>
          <w:rFonts w:hint="eastAsia"/>
          <w:rtl/>
          <w:lang w:bidi="fa-IR"/>
        </w:rPr>
        <w:t>ح</w:t>
      </w:r>
      <w:r w:rsidRPr="000B4ACD">
        <w:rPr>
          <w:rtl/>
          <w:lang w:bidi="fa-IR"/>
        </w:rPr>
        <w:t>:</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در ا</w:t>
      </w:r>
      <w:r w:rsidRPr="000B4ACD">
        <w:rPr>
          <w:rFonts w:hint="cs"/>
          <w:rtl/>
          <w:lang w:bidi="fa-IR"/>
        </w:rPr>
        <w:t>ی</w:t>
      </w:r>
      <w:r w:rsidRPr="000B4ACD">
        <w:rPr>
          <w:rFonts w:hint="eastAsia"/>
          <w:rtl/>
          <w:lang w:bidi="fa-IR"/>
        </w:rPr>
        <w:t>ن</w:t>
      </w:r>
      <w:r w:rsidRPr="000B4ACD">
        <w:rPr>
          <w:rtl/>
          <w:lang w:bidi="fa-IR"/>
        </w:rPr>
        <w:t xml:space="preserve"> سه مورد نبا</w:t>
      </w:r>
      <w:r w:rsidRPr="000B4ACD">
        <w:rPr>
          <w:rFonts w:hint="cs"/>
          <w:rtl/>
          <w:lang w:bidi="fa-IR"/>
        </w:rPr>
        <w:t>ی</w:t>
      </w:r>
      <w:r w:rsidRPr="000B4ACD">
        <w:rPr>
          <w:rFonts w:hint="eastAsia"/>
          <w:rtl/>
          <w:lang w:bidi="fa-IR"/>
        </w:rPr>
        <w:t>د</w:t>
      </w:r>
      <w:r w:rsidRPr="000B4ACD">
        <w:rPr>
          <w:rtl/>
          <w:lang w:bidi="fa-IR"/>
        </w:rPr>
        <w:t xml:space="preserve"> کتمان شهادت نمود.28 - فرمود: «سوار بر پ</w:t>
      </w:r>
      <w:r w:rsidRPr="000B4ACD">
        <w:rPr>
          <w:rFonts w:hint="cs"/>
          <w:rtl/>
          <w:lang w:bidi="fa-IR"/>
        </w:rPr>
        <w:t>ی</w:t>
      </w:r>
      <w:r w:rsidRPr="000B4ACD">
        <w:rPr>
          <w:rFonts w:hint="eastAsia"/>
          <w:rtl/>
          <w:lang w:bidi="fa-IR"/>
        </w:rPr>
        <w:t>اده</w:t>
      </w:r>
      <w:r w:rsidRPr="000B4ACD">
        <w:rPr>
          <w:rtl/>
          <w:lang w:bidi="fa-IR"/>
        </w:rPr>
        <w:t xml:space="preserve"> سلام کند و راه رونده بر نشسته، و نفرات کمتر بر نفرات ب</w:t>
      </w:r>
      <w:r w:rsidRPr="000B4ACD">
        <w:rPr>
          <w:rFonts w:hint="cs"/>
          <w:rtl/>
          <w:lang w:bidi="fa-IR"/>
        </w:rPr>
        <w:t>ی</w:t>
      </w:r>
      <w:r w:rsidRPr="000B4ACD">
        <w:rPr>
          <w:rFonts w:hint="eastAsia"/>
          <w:rtl/>
          <w:lang w:bidi="fa-IR"/>
        </w:rPr>
        <w:t>شتر»</w:t>
      </w:r>
      <w:r w:rsidRPr="000B4ACD">
        <w:rPr>
          <w:rtl/>
          <w:lang w:bidi="fa-IR"/>
        </w:rPr>
        <w:t xml:space="preserve"> (وصول 39 / 3).29 - در حال</w:t>
      </w:r>
      <w:r w:rsidRPr="000B4ACD">
        <w:rPr>
          <w:rFonts w:hint="cs"/>
          <w:rtl/>
          <w:lang w:bidi="fa-IR"/>
        </w:rPr>
        <w:t>ی</w:t>
      </w:r>
      <w:r w:rsidRPr="000B4ACD">
        <w:rPr>
          <w:rtl/>
          <w:lang w:bidi="fa-IR"/>
        </w:rPr>
        <w:t xml:space="preserve"> که بول م</w:t>
      </w:r>
      <w:r w:rsidRPr="000B4ACD">
        <w:rPr>
          <w:rFonts w:hint="cs"/>
          <w:rtl/>
          <w:lang w:bidi="fa-IR"/>
        </w:rPr>
        <w:t>ی</w:t>
      </w:r>
      <w:r w:rsidRPr="000B4ACD">
        <w:rPr>
          <w:rtl/>
          <w:lang w:bidi="fa-IR"/>
        </w:rPr>
        <w:t xml:space="preserve"> کرد، کس</w:t>
      </w:r>
      <w:r w:rsidRPr="000B4ACD">
        <w:rPr>
          <w:rFonts w:hint="cs"/>
          <w:rtl/>
          <w:lang w:bidi="fa-IR"/>
        </w:rPr>
        <w:t>ی</w:t>
      </w:r>
      <w:r w:rsidRPr="000B4ACD">
        <w:rPr>
          <w:rtl/>
          <w:lang w:bidi="fa-IR"/>
        </w:rPr>
        <w:t xml:space="preserve"> بر او سلام داد جوابش نداد، و بعد از او عذر خواست و فرمود: «نخواستم ب</w:t>
      </w:r>
      <w:r w:rsidRPr="000B4ACD">
        <w:rPr>
          <w:rFonts w:hint="cs"/>
          <w:rtl/>
          <w:lang w:bidi="fa-IR"/>
        </w:rPr>
        <w:t>ی</w:t>
      </w:r>
      <w:r w:rsidRPr="000B4ACD">
        <w:rPr>
          <w:rtl/>
          <w:lang w:bidi="fa-IR"/>
        </w:rPr>
        <w:t xml:space="preserve"> طهار</w:t>
      </w:r>
      <w:r w:rsidRPr="000B4ACD">
        <w:rPr>
          <w:rFonts w:hint="eastAsia"/>
          <w:rtl/>
          <w:lang w:bidi="fa-IR"/>
        </w:rPr>
        <w:t>ت</w:t>
      </w:r>
      <w:r w:rsidRPr="000B4ACD">
        <w:rPr>
          <w:rtl/>
          <w:lang w:bidi="fa-IR"/>
        </w:rPr>
        <w:t xml:space="preserve"> خدا را </w:t>
      </w:r>
      <w:r w:rsidRPr="000B4ACD">
        <w:rPr>
          <w:rFonts w:hint="cs"/>
          <w:rtl/>
          <w:lang w:bidi="fa-IR"/>
        </w:rPr>
        <w:t>ی</w:t>
      </w:r>
      <w:r w:rsidRPr="000B4ACD">
        <w:rPr>
          <w:rFonts w:hint="eastAsia"/>
          <w:rtl/>
          <w:lang w:bidi="fa-IR"/>
        </w:rPr>
        <w:t>اد</w:t>
      </w:r>
      <w:r w:rsidRPr="000B4ACD">
        <w:rPr>
          <w:rtl/>
          <w:lang w:bidi="fa-IR"/>
        </w:rPr>
        <w:t xml:space="preserve"> کنم» (وصول 30. (40 / 3 - مرد</w:t>
      </w:r>
      <w:r w:rsidRPr="000B4ACD">
        <w:rPr>
          <w:rFonts w:hint="cs"/>
          <w:rtl/>
          <w:lang w:bidi="fa-IR"/>
        </w:rPr>
        <w:t>ی</w:t>
      </w:r>
      <w:r w:rsidRPr="000B4ACD">
        <w:rPr>
          <w:rtl/>
          <w:lang w:bidi="fa-IR"/>
        </w:rPr>
        <w:t xml:space="preserve"> از بن</w:t>
      </w:r>
      <w:r w:rsidRPr="000B4ACD">
        <w:rPr>
          <w:rFonts w:hint="cs"/>
          <w:rtl/>
          <w:lang w:bidi="fa-IR"/>
        </w:rPr>
        <w:t>ی</w:t>
      </w:r>
      <w:r w:rsidRPr="000B4ACD">
        <w:rPr>
          <w:rtl/>
          <w:lang w:bidi="fa-IR"/>
        </w:rPr>
        <w:t xml:space="preserve"> عامر نزد او آمد و گفت: وارد شوم؟ پ</w:t>
      </w:r>
      <w:r w:rsidRPr="000B4ACD">
        <w:rPr>
          <w:rFonts w:hint="cs"/>
          <w:rtl/>
          <w:lang w:bidi="fa-IR"/>
        </w:rPr>
        <w:t>ی</w:t>
      </w:r>
      <w:r w:rsidRPr="000B4ACD">
        <w:rPr>
          <w:rFonts w:hint="eastAsia"/>
          <w:rtl/>
          <w:lang w:bidi="fa-IR"/>
        </w:rPr>
        <w:t>غمبر</w:t>
      </w:r>
      <w:r w:rsidRPr="000B4ACD">
        <w:rPr>
          <w:rtl/>
          <w:lang w:bidi="fa-IR"/>
        </w:rPr>
        <w:t xml:space="preserve"> به خادم فرمود: «برو او را تعل</w:t>
      </w:r>
      <w:r w:rsidRPr="000B4ACD">
        <w:rPr>
          <w:rFonts w:hint="cs"/>
          <w:rtl/>
          <w:lang w:bidi="fa-IR"/>
        </w:rPr>
        <w:t>ی</w:t>
      </w:r>
      <w:r w:rsidRPr="000B4ACD">
        <w:rPr>
          <w:rFonts w:hint="eastAsia"/>
          <w:rtl/>
          <w:lang w:bidi="fa-IR"/>
        </w:rPr>
        <w:t>م</w:t>
      </w:r>
      <w:r w:rsidRPr="000B4ACD">
        <w:rPr>
          <w:rtl/>
          <w:lang w:bidi="fa-IR"/>
        </w:rPr>
        <w:t xml:space="preserve"> ده که چگونه اذن بگ</w:t>
      </w:r>
      <w:r w:rsidRPr="000B4ACD">
        <w:rPr>
          <w:rFonts w:hint="cs"/>
          <w:rtl/>
          <w:lang w:bidi="fa-IR"/>
        </w:rPr>
        <w:t>ی</w:t>
      </w:r>
      <w:r w:rsidRPr="000B4ACD">
        <w:rPr>
          <w:rFonts w:hint="eastAsia"/>
          <w:rtl/>
          <w:lang w:bidi="fa-IR"/>
        </w:rPr>
        <w:t>رد،</w:t>
      </w:r>
      <w:r w:rsidRPr="000B4ACD">
        <w:rPr>
          <w:rtl/>
          <w:lang w:bidi="fa-IR"/>
        </w:rPr>
        <w:t xml:space="preserve"> اول بگو</w:t>
      </w:r>
      <w:r w:rsidRPr="000B4ACD">
        <w:rPr>
          <w:rFonts w:hint="cs"/>
          <w:rtl/>
          <w:lang w:bidi="fa-IR"/>
        </w:rPr>
        <w:t>ی</w:t>
      </w:r>
      <w:r w:rsidRPr="000B4ACD">
        <w:rPr>
          <w:rFonts w:hint="eastAsia"/>
          <w:rtl/>
          <w:lang w:bidi="fa-IR"/>
        </w:rPr>
        <w:t>د</w:t>
      </w:r>
      <w:r w:rsidRPr="000B4ACD">
        <w:rPr>
          <w:rtl/>
          <w:lang w:bidi="fa-IR"/>
        </w:rPr>
        <w:t xml:space="preserve"> السلام عل</w:t>
      </w:r>
      <w:r w:rsidRPr="000B4ACD">
        <w:rPr>
          <w:rFonts w:hint="cs"/>
          <w:rtl/>
          <w:lang w:bidi="fa-IR"/>
        </w:rPr>
        <w:t>ی</w:t>
      </w:r>
      <w:r w:rsidRPr="000B4ACD">
        <w:rPr>
          <w:rFonts w:hint="eastAsia"/>
          <w:rtl/>
          <w:lang w:bidi="fa-IR"/>
        </w:rPr>
        <w:t>کم</w:t>
      </w:r>
      <w:r w:rsidRPr="000B4ACD">
        <w:rPr>
          <w:rtl/>
          <w:lang w:bidi="fa-IR"/>
        </w:rPr>
        <w:t xml:space="preserve"> آ</w:t>
      </w:r>
      <w:r w:rsidRPr="000B4ACD">
        <w:rPr>
          <w:rFonts w:hint="cs"/>
          <w:rtl/>
          <w:lang w:bidi="fa-IR"/>
        </w:rPr>
        <w:t>ی</w:t>
      </w:r>
      <w:r w:rsidRPr="000B4ACD">
        <w:rPr>
          <w:rFonts w:hint="eastAsia"/>
          <w:rtl/>
          <w:lang w:bidi="fa-IR"/>
        </w:rPr>
        <w:t>ا</w:t>
      </w:r>
      <w:r w:rsidRPr="000B4ACD">
        <w:rPr>
          <w:rtl/>
          <w:lang w:bidi="fa-IR"/>
        </w:rPr>
        <w:t xml:space="preserve"> داخل شوم؟. آن مرد شن</w:t>
      </w:r>
      <w:r w:rsidRPr="000B4ACD">
        <w:rPr>
          <w:rFonts w:hint="cs"/>
          <w:rtl/>
          <w:lang w:bidi="fa-IR"/>
        </w:rPr>
        <w:t>ی</w:t>
      </w:r>
      <w:r w:rsidRPr="000B4ACD">
        <w:rPr>
          <w:rFonts w:hint="eastAsia"/>
          <w:rtl/>
          <w:lang w:bidi="fa-IR"/>
        </w:rPr>
        <w:t>د</w:t>
      </w:r>
      <w:r w:rsidRPr="000B4ACD">
        <w:rPr>
          <w:rtl/>
          <w:lang w:bidi="fa-IR"/>
        </w:rPr>
        <w:t xml:space="preserve"> و چن</w:t>
      </w:r>
      <w:r w:rsidRPr="000B4ACD">
        <w:rPr>
          <w:rFonts w:hint="cs"/>
          <w:rtl/>
          <w:lang w:bidi="fa-IR"/>
        </w:rPr>
        <w:t>ی</w:t>
      </w:r>
      <w:r w:rsidRPr="000B4ACD">
        <w:rPr>
          <w:rFonts w:hint="eastAsia"/>
          <w:rtl/>
          <w:lang w:bidi="fa-IR"/>
        </w:rPr>
        <w:t>ن</w:t>
      </w:r>
      <w:r w:rsidRPr="000B4ACD">
        <w:rPr>
          <w:rtl/>
          <w:lang w:bidi="fa-IR"/>
        </w:rPr>
        <w:t xml:space="preserve"> گفت و پ</w:t>
      </w:r>
      <w:r w:rsidRPr="000B4ACD">
        <w:rPr>
          <w:rFonts w:hint="cs"/>
          <w:rtl/>
          <w:lang w:bidi="fa-IR"/>
        </w:rPr>
        <w:t>ی</w:t>
      </w:r>
      <w:r w:rsidRPr="000B4ACD">
        <w:rPr>
          <w:rFonts w:hint="eastAsia"/>
          <w:rtl/>
          <w:lang w:bidi="fa-IR"/>
        </w:rPr>
        <w:t>غمبر</w:t>
      </w:r>
      <w:r w:rsidRPr="000B4ACD">
        <w:rPr>
          <w:rtl/>
          <w:lang w:bidi="fa-IR"/>
        </w:rPr>
        <w:t xml:space="preserve"> او را اذن داد. (وصول 35 / 3).31 - عوف بن </w:t>
      </w:r>
      <w:r w:rsidRPr="000B4ACD">
        <w:rPr>
          <w:rFonts w:hint="eastAsia"/>
          <w:rtl/>
          <w:lang w:bidi="fa-IR"/>
        </w:rPr>
        <w:t>مالک</w:t>
      </w:r>
      <w:r w:rsidRPr="000B4ACD">
        <w:rPr>
          <w:rtl/>
          <w:lang w:bidi="fa-IR"/>
        </w:rPr>
        <w:t xml:space="preserve"> در غزوه </w:t>
      </w:r>
      <w:r w:rsidRPr="000B4ACD">
        <w:rPr>
          <w:rFonts w:hint="cs"/>
          <w:rtl/>
          <w:lang w:bidi="fa-IR"/>
        </w:rPr>
        <w:t>ی</w:t>
      </w:r>
      <w:r w:rsidRPr="000B4ACD">
        <w:rPr>
          <w:rtl/>
          <w:lang w:bidi="fa-IR"/>
        </w:rPr>
        <w:t xml:space="preserve"> تبوک خواست بر پ</w:t>
      </w:r>
      <w:r w:rsidRPr="000B4ACD">
        <w:rPr>
          <w:rFonts w:hint="cs"/>
          <w:rtl/>
          <w:lang w:bidi="fa-IR"/>
        </w:rPr>
        <w:t>ی</w:t>
      </w:r>
      <w:r w:rsidRPr="000B4ACD">
        <w:rPr>
          <w:rFonts w:hint="eastAsia"/>
          <w:rtl/>
          <w:lang w:bidi="fa-IR"/>
        </w:rPr>
        <w:t>غمبر</w:t>
      </w:r>
      <w:r w:rsidRPr="000B4ACD">
        <w:rPr>
          <w:rtl/>
          <w:lang w:bidi="fa-IR"/>
        </w:rPr>
        <w:t xml:space="preserve"> وارد شود که در قبه </w:t>
      </w:r>
      <w:r w:rsidRPr="000B4ACD">
        <w:rPr>
          <w:rFonts w:hint="cs"/>
          <w:rtl/>
          <w:lang w:bidi="fa-IR"/>
        </w:rPr>
        <w:t>ی</w:t>
      </w:r>
      <w:r w:rsidRPr="000B4ACD">
        <w:rPr>
          <w:rtl/>
          <w:lang w:bidi="fa-IR"/>
        </w:rPr>
        <w:t xml:space="preserve"> کوچک</w:t>
      </w:r>
      <w:r w:rsidRPr="000B4ACD">
        <w:rPr>
          <w:rFonts w:hint="cs"/>
          <w:rtl/>
          <w:lang w:bidi="fa-IR"/>
        </w:rPr>
        <w:t>ی</w:t>
      </w:r>
      <w:r w:rsidRPr="000B4ACD">
        <w:rPr>
          <w:rtl/>
          <w:lang w:bidi="fa-IR"/>
        </w:rPr>
        <w:t xml:space="preserve"> بود، بر او سلام داد و جواب شن</w:t>
      </w:r>
      <w:r w:rsidRPr="000B4ACD">
        <w:rPr>
          <w:rFonts w:hint="cs"/>
          <w:rtl/>
          <w:lang w:bidi="fa-IR"/>
        </w:rPr>
        <w:t>ی</w:t>
      </w:r>
      <w:r w:rsidRPr="000B4ACD">
        <w:rPr>
          <w:rFonts w:hint="eastAsia"/>
          <w:rtl/>
          <w:lang w:bidi="fa-IR"/>
        </w:rPr>
        <w:t>د</w:t>
      </w:r>
      <w:r w:rsidRPr="000B4ACD">
        <w:rPr>
          <w:rtl/>
          <w:lang w:bidi="fa-IR"/>
        </w:rPr>
        <w:t xml:space="preserve"> فرمود: «وارد شو» عوف گفت: همه ام، فرمود: «همه ات» و وارد شد. (وصول 36 / 3).32 - در مکه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بدون سلام و اذن بر او داخل شد، فرمود: «برگرد و بگو السلام عل</w:t>
      </w:r>
      <w:r w:rsidRPr="000B4ACD">
        <w:rPr>
          <w:rFonts w:hint="cs"/>
          <w:rtl/>
          <w:lang w:bidi="fa-IR"/>
        </w:rPr>
        <w:t>ی</w:t>
      </w:r>
      <w:r w:rsidRPr="000B4ACD">
        <w:rPr>
          <w:rFonts w:hint="eastAsia"/>
          <w:rtl/>
          <w:lang w:bidi="fa-IR"/>
        </w:rPr>
        <w:t>کم</w:t>
      </w:r>
      <w:r w:rsidRPr="000B4ACD">
        <w:rPr>
          <w:rtl/>
          <w:lang w:bidi="fa-IR"/>
        </w:rPr>
        <w:t xml:space="preserve"> آ</w:t>
      </w:r>
      <w:r w:rsidRPr="000B4ACD">
        <w:rPr>
          <w:rFonts w:hint="cs"/>
          <w:rtl/>
          <w:lang w:bidi="fa-IR"/>
        </w:rPr>
        <w:t>ی</w:t>
      </w:r>
      <w:r w:rsidRPr="000B4ACD">
        <w:rPr>
          <w:rFonts w:hint="eastAsia"/>
          <w:rtl/>
          <w:lang w:bidi="fa-IR"/>
        </w:rPr>
        <w:t>ا</w:t>
      </w:r>
      <w:r w:rsidRPr="000B4ACD">
        <w:rPr>
          <w:rtl/>
          <w:lang w:bidi="fa-IR"/>
        </w:rPr>
        <w:t xml:space="preserve"> وا</w:t>
      </w:r>
      <w:r w:rsidRPr="000B4ACD">
        <w:rPr>
          <w:rFonts w:hint="eastAsia"/>
          <w:rtl/>
          <w:lang w:bidi="fa-IR"/>
        </w:rPr>
        <w:t>رد</w:t>
      </w:r>
      <w:r w:rsidRPr="000B4ACD">
        <w:rPr>
          <w:rtl/>
          <w:lang w:bidi="fa-IR"/>
        </w:rPr>
        <w:t xml:space="preserve"> شوم» و او چن</w:t>
      </w:r>
      <w:r w:rsidRPr="000B4ACD">
        <w:rPr>
          <w:rFonts w:hint="cs"/>
          <w:rtl/>
          <w:lang w:bidi="fa-IR"/>
        </w:rPr>
        <w:t>ی</w:t>
      </w:r>
      <w:r w:rsidRPr="000B4ACD">
        <w:rPr>
          <w:rFonts w:hint="eastAsia"/>
          <w:rtl/>
          <w:lang w:bidi="fa-IR"/>
        </w:rPr>
        <w:t>ن</w:t>
      </w:r>
      <w:r w:rsidRPr="000B4ACD">
        <w:rPr>
          <w:rtl/>
          <w:lang w:bidi="fa-IR"/>
        </w:rPr>
        <w:t xml:space="preserve"> کرد. (وصول 38 / 3).33 - فرمود: «چون بر اهل خود وارد شو</w:t>
      </w:r>
      <w:r w:rsidRPr="000B4ACD">
        <w:rPr>
          <w:rFonts w:hint="cs"/>
          <w:rtl/>
          <w:lang w:bidi="fa-IR"/>
        </w:rPr>
        <w:t>ی</w:t>
      </w:r>
      <w:r w:rsidRPr="000B4ACD">
        <w:rPr>
          <w:rtl/>
          <w:lang w:bidi="fa-IR"/>
        </w:rPr>
        <w:t xml:space="preserve"> سلام ده، سلام تو برکت است بر خودت واهل ب</w:t>
      </w:r>
      <w:r w:rsidRPr="000B4ACD">
        <w:rPr>
          <w:rFonts w:hint="cs"/>
          <w:rtl/>
          <w:lang w:bidi="fa-IR"/>
        </w:rPr>
        <w:t>ی</w:t>
      </w:r>
      <w:r w:rsidRPr="000B4ACD">
        <w:rPr>
          <w:rFonts w:hint="eastAsia"/>
          <w:rtl/>
          <w:lang w:bidi="fa-IR"/>
        </w:rPr>
        <w:t>تت»</w:t>
      </w:r>
      <w:r w:rsidRPr="000B4ACD">
        <w:rPr>
          <w:rtl/>
          <w:lang w:bidi="fa-IR"/>
        </w:rPr>
        <w:t xml:space="preserve"> (وصول 38 / 3).34 - بر کودکان</w:t>
      </w:r>
      <w:r w:rsidRPr="000B4ACD">
        <w:rPr>
          <w:rFonts w:hint="cs"/>
          <w:rtl/>
          <w:lang w:bidi="fa-IR"/>
        </w:rPr>
        <w:t>ی</w:t>
      </w:r>
      <w:r w:rsidRPr="000B4ACD">
        <w:rPr>
          <w:rtl/>
          <w:lang w:bidi="fa-IR"/>
        </w:rPr>
        <w:t xml:space="preserve"> گذر کرد، بر ا</w:t>
      </w:r>
      <w:r w:rsidRPr="000B4ACD">
        <w:rPr>
          <w:rFonts w:hint="cs"/>
          <w:rtl/>
          <w:lang w:bidi="fa-IR"/>
        </w:rPr>
        <w:t>ی</w:t>
      </w:r>
      <w:r w:rsidRPr="000B4ACD">
        <w:rPr>
          <w:rFonts w:hint="eastAsia"/>
          <w:rtl/>
          <w:lang w:bidi="fa-IR"/>
        </w:rPr>
        <w:t>شان</w:t>
      </w:r>
      <w:r w:rsidRPr="000B4ACD">
        <w:rPr>
          <w:rtl/>
          <w:lang w:bidi="fa-IR"/>
        </w:rPr>
        <w:t xml:space="preserve"> سلام داد. (وصول 38 / 3).توض</w:t>
      </w:r>
      <w:r w:rsidRPr="000B4ACD">
        <w:rPr>
          <w:rFonts w:hint="cs"/>
          <w:rtl/>
          <w:lang w:bidi="fa-IR"/>
        </w:rPr>
        <w:t>ی</w:t>
      </w:r>
      <w:r w:rsidRPr="000B4ACD">
        <w:rPr>
          <w:rFonts w:hint="eastAsia"/>
          <w:rtl/>
          <w:lang w:bidi="fa-IR"/>
        </w:rPr>
        <w:t>ح</w:t>
      </w:r>
      <w:r w:rsidRPr="000B4ACD">
        <w:rPr>
          <w:rtl/>
          <w:lang w:bidi="fa-IR"/>
        </w:rPr>
        <w:t>:برا</w:t>
      </w:r>
      <w:r w:rsidRPr="000B4ACD">
        <w:rPr>
          <w:rFonts w:hint="cs"/>
          <w:rtl/>
          <w:lang w:bidi="fa-IR"/>
        </w:rPr>
        <w:t>ی</w:t>
      </w:r>
      <w:r w:rsidRPr="000B4ACD">
        <w:rPr>
          <w:rtl/>
          <w:lang w:bidi="fa-IR"/>
        </w:rPr>
        <w:t xml:space="preserve"> تعل</w:t>
      </w:r>
      <w:r w:rsidRPr="000B4ACD">
        <w:rPr>
          <w:rFonts w:hint="cs"/>
          <w:rtl/>
          <w:lang w:bidi="fa-IR"/>
        </w:rPr>
        <w:t>ی</w:t>
      </w:r>
      <w:r w:rsidRPr="000B4ACD">
        <w:rPr>
          <w:rFonts w:hint="eastAsia"/>
          <w:rtl/>
          <w:lang w:bidi="fa-IR"/>
        </w:rPr>
        <w:t>م</w:t>
      </w:r>
      <w:r w:rsidRPr="000B4ACD">
        <w:rPr>
          <w:rtl/>
          <w:lang w:bidi="fa-IR"/>
        </w:rPr>
        <w:t xml:space="preserve"> و تشوق ا</w:t>
      </w:r>
      <w:r w:rsidRPr="000B4ACD">
        <w:rPr>
          <w:rFonts w:hint="cs"/>
          <w:rtl/>
          <w:lang w:bidi="fa-IR"/>
        </w:rPr>
        <w:t>ی</w:t>
      </w:r>
      <w:r w:rsidRPr="000B4ACD">
        <w:rPr>
          <w:rFonts w:hint="eastAsia"/>
          <w:rtl/>
          <w:lang w:bidi="fa-IR"/>
        </w:rPr>
        <w:t>شان</w:t>
      </w:r>
      <w:r w:rsidRPr="000B4ACD">
        <w:rPr>
          <w:rtl/>
          <w:lang w:bidi="fa-IR"/>
        </w:rPr>
        <w:t xml:space="preserve"> بود تا به بزرگترها سلام دهند.35 - ف</w:t>
      </w:r>
      <w:r w:rsidRPr="000B4ACD">
        <w:rPr>
          <w:rFonts w:hint="eastAsia"/>
          <w:rtl/>
          <w:lang w:bidi="fa-IR"/>
        </w:rPr>
        <w:t>رمود</w:t>
      </w:r>
      <w:r w:rsidRPr="000B4ACD">
        <w:rPr>
          <w:rtl/>
          <w:lang w:bidi="fa-IR"/>
        </w:rPr>
        <w:t>: «جماعت</w:t>
      </w:r>
      <w:r w:rsidRPr="000B4ACD">
        <w:rPr>
          <w:rFonts w:hint="cs"/>
          <w:rtl/>
          <w:lang w:bidi="fa-IR"/>
        </w:rPr>
        <w:t>ی</w:t>
      </w:r>
      <w:r w:rsidRPr="000B4ACD">
        <w:rPr>
          <w:rtl/>
          <w:lang w:bidi="fa-IR"/>
        </w:rPr>
        <w:t xml:space="preserve"> که گذر کنند،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که سلام داد کاف</w:t>
      </w:r>
      <w:r w:rsidRPr="000B4ACD">
        <w:rPr>
          <w:rFonts w:hint="cs"/>
          <w:rtl/>
          <w:lang w:bidi="fa-IR"/>
        </w:rPr>
        <w:t>ی</w:t>
      </w:r>
      <w:r w:rsidRPr="000B4ACD">
        <w:rPr>
          <w:rtl/>
          <w:lang w:bidi="fa-IR"/>
        </w:rPr>
        <w:t xml:space="preserve"> است» (وصول 38 / 3).</w:t>
      </w:r>
    </w:p>
    <w:p w:rsidR="000B4ACD" w:rsidRPr="000B4ACD" w:rsidRDefault="004E3DC2" w:rsidP="004E3DC2">
      <w:pPr>
        <w:pStyle w:val="Heading1"/>
        <w:rPr>
          <w:rtl/>
          <w:lang w:bidi="fa-IR"/>
        </w:rPr>
      </w:pPr>
      <w:r>
        <w:rPr>
          <w:rtl/>
          <w:lang w:bidi="fa-IR"/>
        </w:rPr>
        <w:br w:type="page"/>
      </w:r>
      <w:bookmarkStart w:id="12" w:name="_Toc508698734"/>
      <w:r w:rsidR="000B4ACD" w:rsidRPr="000B4ACD">
        <w:rPr>
          <w:rFonts w:hint="eastAsia"/>
          <w:rtl/>
          <w:lang w:bidi="fa-IR"/>
        </w:rPr>
        <w:lastRenderedPageBreak/>
        <w:t>انفاق،</w:t>
      </w:r>
      <w:r w:rsidR="000B4ACD" w:rsidRPr="000B4ACD">
        <w:rPr>
          <w:rtl/>
          <w:lang w:bidi="fa-IR"/>
        </w:rPr>
        <w:t xml:space="preserve"> عطا</w:t>
      </w:r>
      <w:r w:rsidR="000B4ACD" w:rsidRPr="000B4ACD">
        <w:rPr>
          <w:rFonts w:hint="cs"/>
          <w:rtl/>
          <w:lang w:bidi="fa-IR"/>
        </w:rPr>
        <w:t>ی</w:t>
      </w:r>
      <w:r w:rsidR="000B4ACD" w:rsidRPr="000B4ACD">
        <w:rPr>
          <w:rFonts w:hint="eastAsia"/>
          <w:rtl/>
          <w:lang w:bidi="fa-IR"/>
        </w:rPr>
        <w:t>ا</w:t>
      </w:r>
      <w:bookmarkEnd w:id="12"/>
    </w:p>
    <w:p w:rsidR="000B4ACD" w:rsidRPr="000B4ACD" w:rsidRDefault="000B4ACD" w:rsidP="004E3DC2">
      <w:pPr>
        <w:pStyle w:val="libNormal"/>
        <w:rPr>
          <w:rtl/>
          <w:lang w:bidi="fa-IR"/>
        </w:rPr>
      </w:pPr>
      <w:r w:rsidRPr="000B4ACD">
        <w:rPr>
          <w:rFonts w:hint="eastAsia"/>
          <w:rtl/>
          <w:lang w:bidi="fa-IR"/>
        </w:rPr>
        <w:t>ه</w:t>
      </w:r>
      <w:r w:rsidRPr="000B4ACD">
        <w:rPr>
          <w:rFonts w:hint="cs"/>
          <w:rtl/>
          <w:lang w:bidi="fa-IR"/>
        </w:rPr>
        <w:t>ی</w:t>
      </w:r>
      <w:r w:rsidRPr="000B4ACD">
        <w:rPr>
          <w:rFonts w:hint="eastAsia"/>
          <w:rtl/>
          <w:lang w:bidi="fa-IR"/>
        </w:rPr>
        <w:t>چ</w:t>
      </w:r>
      <w:r w:rsidRPr="000B4ACD">
        <w:rPr>
          <w:rtl/>
          <w:lang w:bidi="fa-IR"/>
        </w:rPr>
        <w:t xml:space="preserve"> د</w:t>
      </w:r>
      <w:r w:rsidRPr="000B4ACD">
        <w:rPr>
          <w:rFonts w:hint="cs"/>
          <w:rtl/>
          <w:lang w:bidi="fa-IR"/>
        </w:rPr>
        <w:t>ی</w:t>
      </w:r>
      <w:r w:rsidRPr="000B4ACD">
        <w:rPr>
          <w:rFonts w:hint="eastAsia"/>
          <w:rtl/>
          <w:lang w:bidi="fa-IR"/>
        </w:rPr>
        <w:t>ن</w:t>
      </w:r>
      <w:r w:rsidRPr="000B4ACD">
        <w:rPr>
          <w:rtl/>
          <w:lang w:bidi="fa-IR"/>
        </w:rPr>
        <w:t xml:space="preserve"> و آئ</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به اندازه </w:t>
      </w:r>
      <w:r w:rsidRPr="000B4ACD">
        <w:rPr>
          <w:rFonts w:hint="cs"/>
          <w:rtl/>
          <w:lang w:bidi="fa-IR"/>
        </w:rPr>
        <w:t>ی</w:t>
      </w:r>
      <w:r w:rsidRPr="000B4ACD">
        <w:rPr>
          <w:rtl/>
          <w:lang w:bidi="fa-IR"/>
        </w:rPr>
        <w:t xml:space="preserve"> اسلام حقوق</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فقرا در اموال اغن</w:t>
      </w:r>
      <w:r w:rsidRPr="000B4ACD">
        <w:rPr>
          <w:rFonts w:hint="cs"/>
          <w:rtl/>
          <w:lang w:bidi="fa-IR"/>
        </w:rPr>
        <w:t>ی</w:t>
      </w:r>
      <w:r w:rsidRPr="000B4ACD">
        <w:rPr>
          <w:rFonts w:hint="eastAsia"/>
          <w:rtl/>
          <w:lang w:bidi="fa-IR"/>
        </w:rPr>
        <w:t>ا</w:t>
      </w:r>
      <w:r w:rsidRPr="000B4ACD">
        <w:rPr>
          <w:rtl/>
          <w:lang w:bidi="fa-IR"/>
        </w:rPr>
        <w:t xml:space="preserve"> مقرر نداشته است، تا آن جا که دستور عام اسلام در ا</w:t>
      </w:r>
      <w:r w:rsidRPr="000B4ACD">
        <w:rPr>
          <w:rFonts w:hint="cs"/>
          <w:rtl/>
          <w:lang w:bidi="fa-IR"/>
        </w:rPr>
        <w:t>ی</w:t>
      </w:r>
      <w:r w:rsidRPr="000B4ACD">
        <w:rPr>
          <w:rFonts w:hint="eastAsia"/>
          <w:rtl/>
          <w:lang w:bidi="fa-IR"/>
        </w:rPr>
        <w:t>ن</w:t>
      </w:r>
      <w:r w:rsidRPr="000B4ACD">
        <w:rPr>
          <w:rtl/>
          <w:lang w:bidi="fa-IR"/>
        </w:rPr>
        <w:t xml:space="preserve"> مورد چن</w:t>
      </w:r>
      <w:r w:rsidRPr="000B4ACD">
        <w:rPr>
          <w:rFonts w:hint="cs"/>
          <w:rtl/>
          <w:lang w:bidi="fa-IR"/>
        </w:rPr>
        <w:t>ی</w:t>
      </w:r>
      <w:r w:rsidRPr="000B4ACD">
        <w:rPr>
          <w:rFonts w:hint="eastAsia"/>
          <w:rtl/>
          <w:lang w:bidi="fa-IR"/>
        </w:rPr>
        <w:t>ن</w:t>
      </w:r>
      <w:r w:rsidRPr="000B4ACD">
        <w:rPr>
          <w:rtl/>
          <w:lang w:bidi="fa-IR"/>
        </w:rPr>
        <w:t xml:space="preserve"> است، قوله تعال</w:t>
      </w:r>
      <w:r w:rsidRPr="000B4ACD">
        <w:rPr>
          <w:rFonts w:hint="cs"/>
          <w:rtl/>
          <w:lang w:bidi="fa-IR"/>
        </w:rPr>
        <w:t>ی</w:t>
      </w:r>
      <w:r w:rsidRPr="000B4ACD">
        <w:rPr>
          <w:rtl/>
          <w:lang w:bidi="fa-IR"/>
        </w:rPr>
        <w:t xml:space="preserve">: </w:t>
      </w:r>
      <w:r w:rsidR="004E3DC2" w:rsidRPr="004E3DC2">
        <w:rPr>
          <w:rStyle w:val="libAlaemChar"/>
          <w:rFonts w:hint="cs"/>
          <w:rtl/>
        </w:rPr>
        <w:t>(</w:t>
      </w:r>
      <w:r w:rsidR="004E3DC2" w:rsidRPr="004E3DC2">
        <w:rPr>
          <w:rStyle w:val="libAieChar"/>
          <w:rFonts w:hint="cs"/>
          <w:rtl/>
        </w:rPr>
        <w:t>خُذْ مِنْ أَمْوَالِهِمْ صَدَقَةً تُطَهِّرُهُمْ وَتُزَكِّيهِم بِهَا وَصَلِّ عَلَيْهِمْ</w:t>
      </w:r>
      <w:r w:rsidR="004E3DC2" w:rsidRPr="004E3DC2">
        <w:rPr>
          <w:rStyle w:val="libAieChar"/>
          <w:rFonts w:ascii="Times New Roman" w:hAnsi="Times New Roman" w:cs="Times New Roman" w:hint="cs"/>
          <w:rtl/>
        </w:rPr>
        <w:t> ۖ</w:t>
      </w:r>
      <w:r w:rsidR="004E3DC2" w:rsidRPr="004E3DC2">
        <w:rPr>
          <w:rStyle w:val="libAieChar"/>
          <w:rFonts w:ascii="Times New Roman" w:hAnsi="Times New Roman" w:cs="Times New Roman"/>
        </w:rPr>
        <w:t> </w:t>
      </w:r>
      <w:r w:rsidR="004E3DC2" w:rsidRPr="004E3DC2">
        <w:rPr>
          <w:rStyle w:val="libAieChar"/>
          <w:rFonts w:hint="cs"/>
          <w:rtl/>
        </w:rPr>
        <w:t>إِنَّ صَلَاتَكَ سَكَنٌ لَّهُمْ</w:t>
      </w:r>
      <w:r w:rsidR="004E3DC2" w:rsidRPr="004E3DC2">
        <w:rPr>
          <w:rStyle w:val="libAieChar"/>
          <w:rFonts w:ascii="Times New Roman" w:hAnsi="Times New Roman" w:cs="Times New Roman" w:hint="cs"/>
          <w:rtl/>
        </w:rPr>
        <w:t> ۗ</w:t>
      </w:r>
      <w:r w:rsidR="004E3DC2" w:rsidRPr="004E3DC2">
        <w:rPr>
          <w:rStyle w:val="libAieChar"/>
          <w:rFonts w:ascii="Times New Roman" w:hAnsi="Times New Roman" w:cs="Times New Roman"/>
        </w:rPr>
        <w:t> </w:t>
      </w:r>
      <w:r w:rsidR="004E3DC2" w:rsidRPr="004E3DC2">
        <w:rPr>
          <w:rStyle w:val="libAieChar"/>
          <w:rFonts w:hint="cs"/>
          <w:rtl/>
        </w:rPr>
        <w:t>وَاللَّـهُ سَمِيعٌ عَلِيمٌ</w:t>
      </w:r>
      <w:r w:rsidR="004E3DC2" w:rsidRPr="004E3DC2">
        <w:rPr>
          <w:rStyle w:val="libAlaemChar"/>
          <w:rFonts w:eastAsia="KFGQPC Uthman Taha Naskh" w:hint="cs"/>
          <w:rtl/>
        </w:rPr>
        <w:t>)</w:t>
      </w:r>
      <w:r w:rsidR="004E3DC2" w:rsidRPr="000B4ACD">
        <w:rPr>
          <w:rtl/>
          <w:lang w:bidi="fa-IR"/>
        </w:rPr>
        <w:t xml:space="preserve"> </w:t>
      </w:r>
      <w:r w:rsidRPr="000B4ACD">
        <w:rPr>
          <w:rtl/>
          <w:lang w:bidi="fa-IR"/>
        </w:rPr>
        <w:t>(توبه / 103)</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امبر</w:t>
      </w:r>
      <w:r w:rsidRPr="000B4ACD">
        <w:rPr>
          <w:rtl/>
          <w:lang w:bidi="fa-IR"/>
        </w:rPr>
        <w:t>!) بگ</w:t>
      </w:r>
      <w:r w:rsidRPr="000B4ACD">
        <w:rPr>
          <w:rFonts w:hint="cs"/>
          <w:rtl/>
          <w:lang w:bidi="fa-IR"/>
        </w:rPr>
        <w:t>ی</w:t>
      </w:r>
      <w:r w:rsidRPr="000B4ACD">
        <w:rPr>
          <w:rFonts w:hint="eastAsia"/>
          <w:rtl/>
          <w:lang w:bidi="fa-IR"/>
        </w:rPr>
        <w:t>ر</w:t>
      </w:r>
      <w:r w:rsidRPr="000B4ACD">
        <w:rPr>
          <w:rtl/>
          <w:lang w:bidi="fa-IR"/>
        </w:rPr>
        <w:t xml:space="preserve"> از اموال ا</w:t>
      </w:r>
      <w:r w:rsidRPr="000B4ACD">
        <w:rPr>
          <w:rFonts w:hint="cs"/>
          <w:rtl/>
          <w:lang w:bidi="fa-IR"/>
        </w:rPr>
        <w:t>ی</w:t>
      </w:r>
      <w:r w:rsidRPr="000B4ACD">
        <w:rPr>
          <w:rFonts w:hint="eastAsia"/>
          <w:rtl/>
          <w:lang w:bidi="fa-IR"/>
        </w:rPr>
        <w:t>شان</w:t>
      </w:r>
      <w:r w:rsidRPr="000B4ACD">
        <w:rPr>
          <w:rtl/>
          <w:lang w:bidi="fa-IR"/>
        </w:rPr>
        <w:t xml:space="preserve"> (مالداران) صدقه ا</w:t>
      </w:r>
      <w:r w:rsidRPr="000B4ACD">
        <w:rPr>
          <w:rFonts w:hint="cs"/>
          <w:rtl/>
          <w:lang w:bidi="fa-IR"/>
        </w:rPr>
        <w:t>ی</w:t>
      </w:r>
      <w:r w:rsidRPr="000B4ACD">
        <w:rPr>
          <w:rtl/>
          <w:lang w:bidi="fa-IR"/>
        </w:rPr>
        <w:t xml:space="preserve"> که ا</w:t>
      </w:r>
      <w:r w:rsidRPr="000B4ACD">
        <w:rPr>
          <w:rFonts w:hint="cs"/>
          <w:rtl/>
          <w:lang w:bidi="fa-IR"/>
        </w:rPr>
        <w:t>ی</w:t>
      </w:r>
      <w:r w:rsidRPr="000B4ACD">
        <w:rPr>
          <w:rFonts w:hint="eastAsia"/>
          <w:rtl/>
          <w:lang w:bidi="fa-IR"/>
        </w:rPr>
        <w:t>شان</w:t>
      </w:r>
      <w:r w:rsidRPr="000B4ACD">
        <w:rPr>
          <w:rtl/>
          <w:lang w:bidi="fa-IR"/>
        </w:rPr>
        <w:t xml:space="preserve"> را پاک م</w:t>
      </w:r>
      <w:r w:rsidRPr="000B4ACD">
        <w:rPr>
          <w:rFonts w:hint="cs"/>
          <w:rtl/>
          <w:lang w:bidi="fa-IR"/>
        </w:rPr>
        <w:t>ی</w:t>
      </w:r>
      <w:r w:rsidRPr="000B4ACD">
        <w:rPr>
          <w:rtl/>
          <w:lang w:bidi="fa-IR"/>
        </w:rPr>
        <w:t xml:space="preserve"> ساز</w:t>
      </w:r>
      <w:r w:rsidRPr="000B4ACD">
        <w:rPr>
          <w:rFonts w:hint="cs"/>
          <w:rtl/>
          <w:lang w:bidi="fa-IR"/>
        </w:rPr>
        <w:t>ی</w:t>
      </w:r>
      <w:r w:rsidRPr="000B4ACD">
        <w:rPr>
          <w:rtl/>
          <w:lang w:bidi="fa-IR"/>
        </w:rPr>
        <w:t xml:space="preserve"> وبا آن صدقه خالص م</w:t>
      </w:r>
      <w:r w:rsidRPr="000B4ACD">
        <w:rPr>
          <w:rFonts w:hint="cs"/>
          <w:rtl/>
          <w:lang w:bidi="fa-IR"/>
        </w:rPr>
        <w:t>ی</w:t>
      </w:r>
      <w:r w:rsidRPr="000B4ACD">
        <w:rPr>
          <w:rtl/>
          <w:lang w:bidi="fa-IR"/>
        </w:rPr>
        <w:t xml:space="preserve"> گردان</w:t>
      </w:r>
      <w:r w:rsidRPr="000B4ACD">
        <w:rPr>
          <w:rFonts w:hint="cs"/>
          <w:rtl/>
          <w:lang w:bidi="fa-IR"/>
        </w:rPr>
        <w:t>ی</w:t>
      </w:r>
      <w:r w:rsidRPr="000B4ACD">
        <w:rPr>
          <w:rtl/>
          <w:lang w:bidi="fa-IR"/>
        </w:rPr>
        <w:t xml:space="preserve"> و بر ا</w:t>
      </w:r>
      <w:r w:rsidRPr="000B4ACD">
        <w:rPr>
          <w:rFonts w:hint="cs"/>
          <w:rtl/>
          <w:lang w:bidi="fa-IR"/>
        </w:rPr>
        <w:t>ی</w:t>
      </w:r>
      <w:r w:rsidRPr="000B4ACD">
        <w:rPr>
          <w:rFonts w:hint="eastAsia"/>
          <w:rtl/>
          <w:lang w:bidi="fa-IR"/>
        </w:rPr>
        <w:t>شان</w:t>
      </w:r>
      <w:r w:rsidRPr="000B4ACD">
        <w:rPr>
          <w:rtl/>
          <w:lang w:bidi="fa-IR"/>
        </w:rPr>
        <w:t xml:space="preserve"> دعا</w:t>
      </w:r>
      <w:r w:rsidRPr="000B4ACD">
        <w:rPr>
          <w:rFonts w:hint="cs"/>
          <w:rtl/>
          <w:lang w:bidi="fa-IR"/>
        </w:rPr>
        <w:t>ی</w:t>
      </w:r>
      <w:r w:rsidRPr="000B4ACD">
        <w:rPr>
          <w:rtl/>
          <w:lang w:bidi="fa-IR"/>
        </w:rPr>
        <w:t xml:space="preserve"> خ</w:t>
      </w:r>
      <w:r w:rsidRPr="000B4ACD">
        <w:rPr>
          <w:rFonts w:hint="cs"/>
          <w:rtl/>
          <w:lang w:bidi="fa-IR"/>
        </w:rPr>
        <w:t>ی</w:t>
      </w:r>
      <w:r w:rsidRPr="000B4ACD">
        <w:rPr>
          <w:rFonts w:hint="eastAsia"/>
          <w:rtl/>
          <w:lang w:bidi="fa-IR"/>
        </w:rPr>
        <w:t>ر</w:t>
      </w:r>
      <w:r w:rsidRPr="000B4ACD">
        <w:rPr>
          <w:rtl/>
          <w:lang w:bidi="fa-IR"/>
        </w:rPr>
        <w:t xml:space="preserve"> فرست، که دعا</w:t>
      </w:r>
      <w:r w:rsidRPr="000B4ACD">
        <w:rPr>
          <w:rFonts w:hint="cs"/>
          <w:rtl/>
          <w:lang w:bidi="fa-IR"/>
        </w:rPr>
        <w:t>ی</w:t>
      </w:r>
      <w:r w:rsidRPr="000B4ACD">
        <w:rPr>
          <w:rtl/>
          <w:lang w:bidi="fa-IR"/>
        </w:rPr>
        <w:t xml:space="preserve"> خ</w:t>
      </w:r>
      <w:r w:rsidRPr="000B4ACD">
        <w:rPr>
          <w:rFonts w:hint="cs"/>
          <w:rtl/>
          <w:lang w:bidi="fa-IR"/>
        </w:rPr>
        <w:t>ی</w:t>
      </w:r>
      <w:r w:rsidRPr="000B4ACD">
        <w:rPr>
          <w:rFonts w:hint="eastAsia"/>
          <w:rtl/>
          <w:lang w:bidi="fa-IR"/>
        </w:rPr>
        <w:t>ر</w:t>
      </w:r>
      <w:r w:rsidRPr="000B4ACD">
        <w:rPr>
          <w:rtl/>
          <w:lang w:bidi="fa-IR"/>
        </w:rPr>
        <w:t xml:space="preserve"> تو آرامش نفوس ا</w:t>
      </w:r>
      <w:r w:rsidRPr="000B4ACD">
        <w:rPr>
          <w:rFonts w:hint="cs"/>
          <w:rtl/>
          <w:lang w:bidi="fa-IR"/>
        </w:rPr>
        <w:t>ی</w:t>
      </w:r>
      <w:r w:rsidRPr="000B4ACD">
        <w:rPr>
          <w:rFonts w:hint="eastAsia"/>
          <w:rtl/>
          <w:lang w:bidi="fa-IR"/>
        </w:rPr>
        <w:t>شان</w:t>
      </w:r>
      <w:r w:rsidRPr="000B4ACD">
        <w:rPr>
          <w:rtl/>
          <w:lang w:bidi="fa-IR"/>
        </w:rPr>
        <w:t xml:space="preserve"> است، و خداوند شنوا و داناست».وقت</w:t>
      </w:r>
      <w:r w:rsidRPr="000B4ACD">
        <w:rPr>
          <w:rFonts w:hint="cs"/>
          <w:rtl/>
          <w:lang w:bidi="fa-IR"/>
        </w:rPr>
        <w:t>ی</w:t>
      </w:r>
      <w:r w:rsidRPr="000B4ACD">
        <w:rPr>
          <w:rtl/>
          <w:lang w:bidi="fa-IR"/>
        </w:rPr>
        <w:t xml:space="preserve"> مالدار با صدقه و انفاق، فقرا را در مال خود سه</w:t>
      </w:r>
      <w:r w:rsidRPr="000B4ACD">
        <w:rPr>
          <w:rFonts w:hint="cs"/>
          <w:rtl/>
          <w:lang w:bidi="fa-IR"/>
        </w:rPr>
        <w:t>ی</w:t>
      </w:r>
      <w:r w:rsidRPr="000B4ACD">
        <w:rPr>
          <w:rFonts w:hint="eastAsia"/>
          <w:rtl/>
          <w:lang w:bidi="fa-IR"/>
        </w:rPr>
        <w:t>م</w:t>
      </w:r>
      <w:r w:rsidRPr="000B4ACD">
        <w:rPr>
          <w:rtl/>
          <w:lang w:bidi="fa-IR"/>
        </w:rPr>
        <w:t xml:space="preserve"> کرد، فلق و اضطراب او </w:t>
      </w:r>
      <w:r w:rsidRPr="000B4ACD">
        <w:rPr>
          <w:rFonts w:hint="eastAsia"/>
          <w:rtl/>
          <w:lang w:bidi="fa-IR"/>
        </w:rPr>
        <w:t>از</w:t>
      </w:r>
      <w:r w:rsidRPr="000B4ACD">
        <w:rPr>
          <w:rtl/>
          <w:lang w:bidi="fa-IR"/>
        </w:rPr>
        <w:t xml:space="preserve"> نفرت ا</w:t>
      </w:r>
      <w:r w:rsidRPr="000B4ACD">
        <w:rPr>
          <w:rFonts w:hint="cs"/>
          <w:rtl/>
          <w:lang w:bidi="fa-IR"/>
        </w:rPr>
        <w:t>ی</w:t>
      </w:r>
      <w:r w:rsidRPr="000B4ACD">
        <w:rPr>
          <w:rFonts w:hint="eastAsia"/>
          <w:rtl/>
          <w:lang w:bidi="fa-IR"/>
        </w:rPr>
        <w:t>شان</w:t>
      </w:r>
      <w:r w:rsidRPr="000B4ACD">
        <w:rPr>
          <w:rtl/>
          <w:lang w:bidi="fa-IR"/>
        </w:rPr>
        <w:t xml:space="preserve"> برطرف م</w:t>
      </w:r>
      <w:r w:rsidRPr="000B4ACD">
        <w:rPr>
          <w:rFonts w:hint="cs"/>
          <w:rtl/>
          <w:lang w:bidi="fa-IR"/>
        </w:rPr>
        <w:t>ی</w:t>
      </w:r>
      <w:r w:rsidRPr="000B4ACD">
        <w:rPr>
          <w:rtl/>
          <w:lang w:bidi="fa-IR"/>
        </w:rPr>
        <w:t xml:space="preserve"> شود ز</w:t>
      </w:r>
      <w:r w:rsidRPr="000B4ACD">
        <w:rPr>
          <w:rFonts w:hint="cs"/>
          <w:rtl/>
          <w:lang w:bidi="fa-IR"/>
        </w:rPr>
        <w:t>ی</w:t>
      </w:r>
      <w:r w:rsidRPr="000B4ACD">
        <w:rPr>
          <w:rFonts w:hint="eastAsia"/>
          <w:rtl/>
          <w:lang w:bidi="fa-IR"/>
        </w:rPr>
        <w:t>را</w:t>
      </w:r>
      <w:r w:rsidRPr="000B4ACD">
        <w:rPr>
          <w:rtl/>
          <w:lang w:bidi="fa-IR"/>
        </w:rPr>
        <w:t xml:space="preserve"> عضو محبوب جامعه م</w:t>
      </w:r>
      <w:r w:rsidRPr="000B4ACD">
        <w:rPr>
          <w:rFonts w:hint="cs"/>
          <w:rtl/>
          <w:lang w:bidi="fa-IR"/>
        </w:rPr>
        <w:t>ی</w:t>
      </w:r>
      <w:r w:rsidRPr="000B4ACD">
        <w:rPr>
          <w:rtl/>
          <w:lang w:bidi="fa-IR"/>
        </w:rPr>
        <w:t xml:space="preserve"> شود و آرامش واقع</w:t>
      </w:r>
      <w:r w:rsidRPr="000B4ACD">
        <w:rPr>
          <w:rFonts w:hint="cs"/>
          <w:rtl/>
          <w:lang w:bidi="fa-IR"/>
        </w:rPr>
        <w:t>ی</w:t>
      </w:r>
      <w:r w:rsidRPr="000B4ACD">
        <w:rPr>
          <w:rtl/>
          <w:lang w:bidi="fa-IR"/>
        </w:rPr>
        <w:t xml:space="preserve"> هم</w:t>
      </w:r>
      <w:r w:rsidRPr="000B4ACD">
        <w:rPr>
          <w:rFonts w:hint="cs"/>
          <w:rtl/>
          <w:lang w:bidi="fa-IR"/>
        </w:rPr>
        <w:t>ی</w:t>
      </w:r>
      <w:r w:rsidRPr="000B4ACD">
        <w:rPr>
          <w:rFonts w:hint="eastAsia"/>
          <w:rtl/>
          <w:lang w:bidi="fa-IR"/>
        </w:rPr>
        <w:t>ن</w:t>
      </w:r>
      <w:r w:rsidRPr="000B4ACD">
        <w:rPr>
          <w:rtl/>
          <w:lang w:bidi="fa-IR"/>
        </w:rPr>
        <w:t xml:space="preserve"> است.1 - پ</w:t>
      </w:r>
      <w:r w:rsidRPr="000B4ACD">
        <w:rPr>
          <w:rFonts w:hint="cs"/>
          <w:rtl/>
          <w:lang w:bidi="fa-IR"/>
        </w:rPr>
        <w:t>ی</w:t>
      </w:r>
      <w:r w:rsidRPr="000B4ACD">
        <w:rPr>
          <w:rFonts w:hint="eastAsia"/>
          <w:rtl/>
          <w:lang w:bidi="fa-IR"/>
        </w:rPr>
        <w:t>غمبر</w:t>
      </w:r>
      <w:r w:rsidRPr="000B4ACD">
        <w:rPr>
          <w:rtl/>
          <w:lang w:bidi="fa-IR"/>
        </w:rPr>
        <w:t xml:space="preserve"> اکرم خود عال</w:t>
      </w:r>
      <w:r w:rsidRPr="000B4ACD">
        <w:rPr>
          <w:rFonts w:hint="cs"/>
          <w:rtl/>
          <w:lang w:bidi="fa-IR"/>
        </w:rPr>
        <w:t>ی</w:t>
      </w:r>
      <w:r w:rsidRPr="000B4ACD">
        <w:rPr>
          <w:rtl/>
          <w:lang w:bidi="fa-IR"/>
        </w:rPr>
        <w:t xml:space="preserve"> تر</w:t>
      </w:r>
      <w:r w:rsidRPr="000B4ACD">
        <w:rPr>
          <w:rFonts w:hint="cs"/>
          <w:rtl/>
          <w:lang w:bidi="fa-IR"/>
        </w:rPr>
        <w:t>ی</w:t>
      </w:r>
      <w:r w:rsidRPr="000B4ACD">
        <w:rPr>
          <w:rFonts w:hint="eastAsia"/>
          <w:rtl/>
          <w:lang w:bidi="fa-IR"/>
        </w:rPr>
        <w:t>ن</w:t>
      </w:r>
      <w:r w:rsidRPr="000B4ACD">
        <w:rPr>
          <w:rtl/>
          <w:lang w:bidi="fa-IR"/>
        </w:rPr>
        <w:t xml:space="preserve"> نمونه </w:t>
      </w:r>
      <w:r w:rsidRPr="000B4ACD">
        <w:rPr>
          <w:rFonts w:hint="cs"/>
          <w:rtl/>
          <w:lang w:bidi="fa-IR"/>
        </w:rPr>
        <w:t>ی</w:t>
      </w:r>
      <w:r w:rsidRPr="000B4ACD">
        <w:rPr>
          <w:rtl/>
          <w:lang w:bidi="fa-IR"/>
        </w:rPr>
        <w:t xml:space="preserve"> سخاوت و انفاق بود، عطا</w:t>
      </w:r>
      <w:r w:rsidRPr="000B4ACD">
        <w:rPr>
          <w:rFonts w:hint="cs"/>
          <w:rtl/>
          <w:lang w:bidi="fa-IR"/>
        </w:rPr>
        <w:t>ی</w:t>
      </w:r>
      <w:r w:rsidRPr="000B4ACD">
        <w:rPr>
          <w:rFonts w:hint="eastAsia"/>
          <w:rtl/>
          <w:lang w:bidi="fa-IR"/>
        </w:rPr>
        <w:t>ا</w:t>
      </w:r>
      <w:r w:rsidRPr="000B4ACD">
        <w:rPr>
          <w:rFonts w:hint="cs"/>
          <w:rtl/>
          <w:lang w:bidi="fa-IR"/>
        </w:rPr>
        <w:t>ی</w:t>
      </w:r>
      <w:r w:rsidRPr="000B4ACD">
        <w:rPr>
          <w:rtl/>
          <w:lang w:bidi="fa-IR"/>
        </w:rPr>
        <w:t xml:space="preserve"> او را تنها در قر</w:t>
      </w:r>
      <w:r w:rsidRPr="000B4ACD">
        <w:rPr>
          <w:rFonts w:hint="cs"/>
          <w:rtl/>
          <w:lang w:bidi="fa-IR"/>
        </w:rPr>
        <w:t>ی</w:t>
      </w:r>
      <w:r w:rsidRPr="000B4ACD">
        <w:rPr>
          <w:rFonts w:hint="eastAsia"/>
          <w:rtl/>
          <w:lang w:bidi="fa-IR"/>
        </w:rPr>
        <w:t>ش</w:t>
      </w:r>
      <w:r w:rsidRPr="000B4ACD">
        <w:rPr>
          <w:rtl/>
          <w:lang w:bidi="fa-IR"/>
        </w:rPr>
        <w:t xml:space="preserve"> حساب کردند، به ششصد مل</w:t>
      </w:r>
      <w:r w:rsidRPr="000B4ACD">
        <w:rPr>
          <w:rFonts w:hint="cs"/>
          <w:rtl/>
          <w:lang w:bidi="fa-IR"/>
        </w:rPr>
        <w:t>ی</w:t>
      </w:r>
      <w:r w:rsidRPr="000B4ACD">
        <w:rPr>
          <w:rFonts w:hint="eastAsia"/>
          <w:rtl/>
          <w:lang w:bidi="fa-IR"/>
        </w:rPr>
        <w:t>ون</w:t>
      </w:r>
      <w:r w:rsidRPr="000B4ACD">
        <w:rPr>
          <w:rtl/>
          <w:lang w:bidi="fa-IR"/>
        </w:rPr>
        <w:t xml:space="preserve"> درهم بالغ گرد</w:t>
      </w:r>
      <w:r w:rsidRPr="000B4ACD">
        <w:rPr>
          <w:rFonts w:hint="cs"/>
          <w:rtl/>
          <w:lang w:bidi="fa-IR"/>
        </w:rPr>
        <w:t>ی</w:t>
      </w:r>
      <w:r w:rsidRPr="000B4ACD">
        <w:rPr>
          <w:rFonts w:hint="eastAsia"/>
          <w:rtl/>
          <w:lang w:bidi="fa-IR"/>
        </w:rPr>
        <w:t>د</w:t>
      </w:r>
      <w:r w:rsidRPr="000B4ACD">
        <w:rPr>
          <w:rtl/>
          <w:lang w:bidi="fa-IR"/>
        </w:rPr>
        <w:t>. (نظام 87 / 1).2 - پ</w:t>
      </w:r>
      <w:r w:rsidRPr="000B4ACD">
        <w:rPr>
          <w:rFonts w:hint="cs"/>
          <w:rtl/>
          <w:lang w:bidi="fa-IR"/>
        </w:rPr>
        <w:t>ی</w:t>
      </w:r>
      <w:r w:rsidRPr="000B4ACD">
        <w:rPr>
          <w:rFonts w:hint="eastAsia"/>
          <w:rtl/>
          <w:lang w:bidi="fa-IR"/>
        </w:rPr>
        <w:t>غمبر</w:t>
      </w:r>
      <w:r w:rsidRPr="000B4ACD">
        <w:rPr>
          <w:rtl/>
          <w:lang w:bidi="fa-IR"/>
        </w:rPr>
        <w:t xml:space="preserve"> سهم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بن</w:t>
      </w:r>
      <w:r w:rsidRPr="000B4ACD">
        <w:rPr>
          <w:rFonts w:hint="cs"/>
          <w:rtl/>
          <w:lang w:bidi="fa-IR"/>
        </w:rPr>
        <w:t>ی</w:t>
      </w:r>
      <w:r w:rsidRPr="000B4ACD">
        <w:rPr>
          <w:rtl/>
          <w:lang w:bidi="fa-IR"/>
        </w:rPr>
        <w:t xml:space="preserve"> غفار را از غ</w:t>
      </w:r>
      <w:r w:rsidRPr="000B4ACD">
        <w:rPr>
          <w:rFonts w:hint="eastAsia"/>
          <w:rtl/>
          <w:lang w:bidi="fa-IR"/>
        </w:rPr>
        <w:t>نا</w:t>
      </w:r>
      <w:r w:rsidRPr="000B4ACD">
        <w:rPr>
          <w:rFonts w:hint="cs"/>
          <w:rtl/>
          <w:lang w:bidi="fa-IR"/>
        </w:rPr>
        <w:t>ی</w:t>
      </w:r>
      <w:r w:rsidRPr="000B4ACD">
        <w:rPr>
          <w:rFonts w:hint="eastAsia"/>
          <w:rtl/>
          <w:lang w:bidi="fa-IR"/>
        </w:rPr>
        <w:t>م</w:t>
      </w:r>
      <w:r w:rsidRPr="000B4ACD">
        <w:rPr>
          <w:rtl/>
          <w:lang w:bidi="fa-IR"/>
        </w:rPr>
        <w:t xml:space="preserve"> خ</w:t>
      </w:r>
      <w:r w:rsidRPr="000B4ACD">
        <w:rPr>
          <w:rFonts w:hint="cs"/>
          <w:rtl/>
          <w:lang w:bidi="fa-IR"/>
        </w:rPr>
        <w:t>ی</w:t>
      </w:r>
      <w:r w:rsidRPr="000B4ACD">
        <w:rPr>
          <w:rFonts w:hint="eastAsia"/>
          <w:rtl/>
          <w:lang w:bidi="fa-IR"/>
        </w:rPr>
        <w:t>بر</w:t>
      </w:r>
      <w:r w:rsidRPr="000B4ACD">
        <w:rPr>
          <w:rtl/>
          <w:lang w:bidi="fa-IR"/>
        </w:rPr>
        <w:t xml:space="preserve"> در برابر شتر</w:t>
      </w:r>
      <w:r w:rsidRPr="000B4ACD">
        <w:rPr>
          <w:rFonts w:hint="cs"/>
          <w:rtl/>
          <w:lang w:bidi="fa-IR"/>
        </w:rPr>
        <w:t>ی</w:t>
      </w:r>
      <w:r w:rsidRPr="000B4ACD">
        <w:rPr>
          <w:rtl/>
          <w:lang w:bidi="fa-IR"/>
        </w:rPr>
        <w:t xml:space="preserve"> خر</w:t>
      </w:r>
      <w:r w:rsidRPr="000B4ACD">
        <w:rPr>
          <w:rFonts w:hint="cs"/>
          <w:rtl/>
          <w:lang w:bidi="fa-IR"/>
        </w:rPr>
        <w:t>ی</w:t>
      </w:r>
      <w:r w:rsidRPr="000B4ACD">
        <w:rPr>
          <w:rFonts w:hint="eastAsia"/>
          <w:rtl/>
          <w:lang w:bidi="fa-IR"/>
        </w:rPr>
        <w:t>د،</w:t>
      </w:r>
      <w:r w:rsidRPr="000B4ACD">
        <w:rPr>
          <w:rtl/>
          <w:lang w:bidi="fa-IR"/>
        </w:rPr>
        <w:t xml:space="preserve"> بعد</w:t>
      </w:r>
      <w:r w:rsidR="004E3DC2">
        <w:rPr>
          <w:rFonts w:hint="cs"/>
          <w:rtl/>
          <w:lang w:bidi="fa-IR"/>
        </w:rPr>
        <w:t xml:space="preserve"> </w:t>
      </w:r>
      <w:r w:rsidRPr="000B4ACD">
        <w:rPr>
          <w:rFonts w:hint="eastAsia"/>
          <w:rtl/>
          <w:lang w:bidi="fa-IR"/>
        </w:rPr>
        <w:t>فرمود</w:t>
      </w:r>
      <w:r w:rsidRPr="000B4ACD">
        <w:rPr>
          <w:rtl/>
          <w:lang w:bidi="fa-IR"/>
        </w:rPr>
        <w:t>: «گوئ</w:t>
      </w:r>
      <w:r w:rsidRPr="000B4ACD">
        <w:rPr>
          <w:rFonts w:hint="cs"/>
          <w:rtl/>
          <w:lang w:bidi="fa-IR"/>
        </w:rPr>
        <w:t>ی</w:t>
      </w:r>
      <w:r w:rsidRPr="000B4ACD">
        <w:rPr>
          <w:rtl/>
          <w:lang w:bidi="fa-IR"/>
        </w:rPr>
        <w:t xml:space="preserve"> آن چه از تو گرفته ام بهتر است از آن چه به تو داده ام، اگر خواه</w:t>
      </w:r>
      <w:r w:rsidRPr="000B4ACD">
        <w:rPr>
          <w:rFonts w:hint="cs"/>
          <w:rtl/>
          <w:lang w:bidi="fa-IR"/>
        </w:rPr>
        <w:t>ی</w:t>
      </w:r>
      <w:r w:rsidRPr="000B4ACD">
        <w:rPr>
          <w:rtl/>
          <w:lang w:bidi="fa-IR"/>
        </w:rPr>
        <w:t xml:space="preserve"> بگ</w:t>
      </w:r>
      <w:r w:rsidRPr="000B4ACD">
        <w:rPr>
          <w:rFonts w:hint="cs"/>
          <w:rtl/>
          <w:lang w:bidi="fa-IR"/>
        </w:rPr>
        <w:t>ی</w:t>
      </w:r>
      <w:r w:rsidRPr="000B4ACD">
        <w:rPr>
          <w:rFonts w:hint="eastAsia"/>
          <w:rtl/>
          <w:lang w:bidi="fa-IR"/>
        </w:rPr>
        <w:t>ر</w:t>
      </w:r>
      <w:r w:rsidRPr="000B4ACD">
        <w:rPr>
          <w:rtl/>
          <w:lang w:bidi="fa-IR"/>
        </w:rPr>
        <w:t xml:space="preserve"> و اگر خواه</w:t>
      </w:r>
      <w:r w:rsidRPr="000B4ACD">
        <w:rPr>
          <w:rFonts w:hint="cs"/>
          <w:rtl/>
          <w:lang w:bidi="fa-IR"/>
        </w:rPr>
        <w:t>ی</w:t>
      </w:r>
      <w:r w:rsidRPr="000B4ACD">
        <w:rPr>
          <w:rtl/>
          <w:lang w:bidi="fa-IR"/>
        </w:rPr>
        <w:t xml:space="preserve"> رها کن». گفت: گرفتم، و پ</w:t>
      </w:r>
      <w:r w:rsidRPr="000B4ACD">
        <w:rPr>
          <w:rFonts w:hint="cs"/>
          <w:rtl/>
          <w:lang w:bidi="fa-IR"/>
        </w:rPr>
        <w:t>ی</w:t>
      </w:r>
      <w:r w:rsidRPr="000B4ACD">
        <w:rPr>
          <w:rFonts w:hint="eastAsia"/>
          <w:rtl/>
          <w:lang w:bidi="fa-IR"/>
        </w:rPr>
        <w:t>غمبر</w:t>
      </w:r>
      <w:r w:rsidRPr="000B4ACD">
        <w:rPr>
          <w:rtl/>
          <w:lang w:bidi="fa-IR"/>
        </w:rPr>
        <w:t xml:space="preserve"> سهم او را به او پس داد. (مجمع 244 / 3).3 - در بازپرداخت و</w:t>
      </w:r>
      <w:r w:rsidR="004E3DC2">
        <w:rPr>
          <w:rFonts w:hint="cs"/>
          <w:rtl/>
          <w:lang w:bidi="fa-IR"/>
        </w:rPr>
        <w:t xml:space="preserve"> </w:t>
      </w:r>
      <w:r w:rsidRPr="000B4ACD">
        <w:rPr>
          <w:rtl/>
          <w:lang w:bidi="fa-IR"/>
        </w:rPr>
        <w:t>امن اصرار داشت که ز</w:t>
      </w:r>
      <w:r w:rsidRPr="000B4ACD">
        <w:rPr>
          <w:rFonts w:hint="cs"/>
          <w:rtl/>
          <w:lang w:bidi="fa-IR"/>
        </w:rPr>
        <w:t>ی</w:t>
      </w:r>
      <w:r w:rsidRPr="000B4ACD">
        <w:rPr>
          <w:rFonts w:hint="eastAsia"/>
          <w:rtl/>
          <w:lang w:bidi="fa-IR"/>
        </w:rPr>
        <w:t>ادتر</w:t>
      </w:r>
      <w:r w:rsidRPr="000B4ACD">
        <w:rPr>
          <w:rtl/>
          <w:lang w:bidi="fa-IR"/>
        </w:rPr>
        <w:t xml:space="preserve"> بدهد و م</w:t>
      </w:r>
      <w:r w:rsidRPr="000B4ACD">
        <w:rPr>
          <w:rFonts w:hint="cs"/>
          <w:rtl/>
          <w:lang w:bidi="fa-IR"/>
        </w:rPr>
        <w:t>ی</w:t>
      </w:r>
      <w:r w:rsidRPr="000B4ACD">
        <w:rPr>
          <w:rtl/>
          <w:lang w:bidi="fa-IR"/>
        </w:rPr>
        <w:t xml:space="preserve"> فرمود: «بهتر</w:t>
      </w:r>
      <w:r w:rsidRPr="000B4ACD">
        <w:rPr>
          <w:rFonts w:hint="cs"/>
          <w:rtl/>
          <w:lang w:bidi="fa-IR"/>
        </w:rPr>
        <w:t>ی</w:t>
      </w:r>
      <w:r w:rsidRPr="000B4ACD">
        <w:rPr>
          <w:rFonts w:hint="eastAsia"/>
          <w:rtl/>
          <w:lang w:bidi="fa-IR"/>
        </w:rPr>
        <w:t>ن</w:t>
      </w:r>
      <w:r w:rsidRPr="000B4ACD">
        <w:rPr>
          <w:rtl/>
          <w:lang w:bidi="fa-IR"/>
        </w:rPr>
        <w:t xml:space="preserve"> شما بهرت</w:t>
      </w:r>
      <w:r w:rsidRPr="000B4ACD">
        <w:rPr>
          <w:rFonts w:hint="cs"/>
          <w:rtl/>
          <w:lang w:bidi="fa-IR"/>
        </w:rPr>
        <w:t>ی</w:t>
      </w:r>
      <w:r w:rsidRPr="000B4ACD">
        <w:rPr>
          <w:rFonts w:hint="eastAsia"/>
          <w:rtl/>
          <w:lang w:bidi="fa-IR"/>
        </w:rPr>
        <w:t>ن</w:t>
      </w:r>
      <w:r w:rsidRPr="000B4ACD">
        <w:rPr>
          <w:rtl/>
          <w:lang w:bidi="fa-IR"/>
        </w:rPr>
        <w:t xml:space="preserve"> ادا کننده </w:t>
      </w:r>
      <w:r w:rsidRPr="000B4ACD">
        <w:rPr>
          <w:rFonts w:hint="cs"/>
          <w:rtl/>
          <w:lang w:bidi="fa-IR"/>
        </w:rPr>
        <w:t>ی</w:t>
      </w:r>
      <w:r w:rsidRPr="000B4ACD">
        <w:rPr>
          <w:rtl/>
          <w:lang w:bidi="fa-IR"/>
        </w:rPr>
        <w:t xml:space="preserve"> د</w:t>
      </w:r>
      <w:r w:rsidRPr="000B4ACD">
        <w:rPr>
          <w:rFonts w:hint="cs"/>
          <w:rtl/>
          <w:lang w:bidi="fa-IR"/>
        </w:rPr>
        <w:t>ی</w:t>
      </w:r>
      <w:r w:rsidRPr="000B4ACD">
        <w:rPr>
          <w:rtl/>
          <w:lang w:bidi="fa-IR"/>
        </w:rPr>
        <w:t>ن خو</w:t>
      </w:r>
      <w:r w:rsidRPr="000B4ACD">
        <w:rPr>
          <w:rFonts w:hint="cs"/>
          <w:rtl/>
          <w:lang w:bidi="fa-IR"/>
        </w:rPr>
        <w:t>ی</w:t>
      </w:r>
      <w:r w:rsidRPr="000B4ACD">
        <w:rPr>
          <w:rFonts w:hint="eastAsia"/>
          <w:rtl/>
          <w:lang w:bidi="fa-IR"/>
        </w:rPr>
        <w:t>ش</w:t>
      </w:r>
      <w:r w:rsidRPr="000B4ACD">
        <w:rPr>
          <w:rtl/>
          <w:lang w:bidi="fa-IR"/>
        </w:rPr>
        <w:t xml:space="preserve"> است» (مجمع 140 / 4).توض</w:t>
      </w:r>
      <w:r w:rsidRPr="000B4ACD">
        <w:rPr>
          <w:rFonts w:hint="cs"/>
          <w:rtl/>
          <w:lang w:bidi="fa-IR"/>
        </w:rPr>
        <w:t>ی</w:t>
      </w:r>
      <w:r w:rsidRPr="000B4ACD">
        <w:rPr>
          <w:rFonts w:hint="eastAsia"/>
          <w:rtl/>
          <w:lang w:bidi="fa-IR"/>
        </w:rPr>
        <w:t>ح</w:t>
      </w:r>
      <w:r w:rsidRPr="000B4ACD">
        <w:rPr>
          <w:rtl/>
          <w:lang w:bidi="fa-IR"/>
        </w:rPr>
        <w:t>:اضاف</w:t>
      </w:r>
      <w:r w:rsidRPr="000B4ACD">
        <w:rPr>
          <w:rFonts w:hint="cs"/>
          <w:rtl/>
          <w:lang w:bidi="fa-IR"/>
        </w:rPr>
        <w:t>ی</w:t>
      </w:r>
      <w:r w:rsidRPr="000B4ACD">
        <w:rPr>
          <w:rtl/>
          <w:lang w:bidi="fa-IR"/>
        </w:rPr>
        <w:t xml:space="preserve"> دادن در پرداخت د</w:t>
      </w:r>
      <w:r w:rsidRPr="000B4ACD">
        <w:rPr>
          <w:rFonts w:hint="cs"/>
          <w:rtl/>
          <w:lang w:bidi="fa-IR"/>
        </w:rPr>
        <w:t>ی</w:t>
      </w:r>
      <w:r w:rsidRPr="000B4ACD">
        <w:rPr>
          <w:rFonts w:hint="eastAsia"/>
          <w:rtl/>
          <w:lang w:bidi="fa-IR"/>
        </w:rPr>
        <w:t>ن</w:t>
      </w:r>
      <w:r w:rsidRPr="000B4ACD">
        <w:rPr>
          <w:rtl/>
          <w:lang w:bidi="fa-IR"/>
        </w:rPr>
        <w:t xml:space="preserve"> با رضا</w:t>
      </w:r>
      <w:r w:rsidRPr="000B4ACD">
        <w:rPr>
          <w:rFonts w:hint="cs"/>
          <w:rtl/>
          <w:lang w:bidi="fa-IR"/>
        </w:rPr>
        <w:t>ی</w:t>
      </w:r>
      <w:r w:rsidRPr="000B4ACD">
        <w:rPr>
          <w:rtl/>
          <w:lang w:bidi="fa-IR"/>
        </w:rPr>
        <w:t xml:space="preserve"> خاطر، ربا ن</w:t>
      </w:r>
      <w:r w:rsidRPr="000B4ACD">
        <w:rPr>
          <w:rFonts w:hint="cs"/>
          <w:rtl/>
          <w:lang w:bidi="fa-IR"/>
        </w:rPr>
        <w:t>ی</w:t>
      </w:r>
      <w:r w:rsidRPr="000B4ACD">
        <w:rPr>
          <w:rFonts w:hint="eastAsia"/>
          <w:rtl/>
          <w:lang w:bidi="fa-IR"/>
        </w:rPr>
        <w:t>ست</w:t>
      </w:r>
      <w:r w:rsidRPr="000B4ACD">
        <w:rPr>
          <w:rtl/>
          <w:lang w:bidi="fa-IR"/>
        </w:rPr>
        <w:t xml:space="preserve"> و از باب احسان است.4 - دو گوسفند فربه قربان</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 خود و اهلش از آن م</w:t>
      </w:r>
      <w:r w:rsidRPr="000B4ACD">
        <w:rPr>
          <w:rFonts w:hint="cs"/>
          <w:rtl/>
          <w:lang w:bidi="fa-IR"/>
        </w:rPr>
        <w:t>ی</w:t>
      </w:r>
      <w:r w:rsidRPr="000B4ACD">
        <w:rPr>
          <w:rtl/>
          <w:lang w:bidi="fa-IR"/>
        </w:rPr>
        <w:t xml:space="preserve"> خورد </w:t>
      </w:r>
      <w:r w:rsidR="004E3DC2">
        <w:rPr>
          <w:rFonts w:hint="cs"/>
          <w:rtl/>
          <w:lang w:bidi="fa-IR"/>
        </w:rPr>
        <w:t xml:space="preserve">و </w:t>
      </w:r>
      <w:r w:rsidRPr="000B4ACD">
        <w:rPr>
          <w:rtl/>
          <w:lang w:bidi="fa-IR"/>
        </w:rPr>
        <w:t>بق</w:t>
      </w:r>
      <w:r w:rsidRPr="000B4ACD">
        <w:rPr>
          <w:rFonts w:hint="cs"/>
          <w:rtl/>
          <w:lang w:bidi="fa-IR"/>
        </w:rPr>
        <w:t>ی</w:t>
      </w:r>
      <w:r w:rsidRPr="000B4ACD">
        <w:rPr>
          <w:rFonts w:hint="eastAsia"/>
          <w:rtl/>
          <w:lang w:bidi="fa-IR"/>
        </w:rPr>
        <w:t>ه</w:t>
      </w:r>
      <w:r w:rsidRPr="000B4ACD">
        <w:rPr>
          <w:rtl/>
          <w:lang w:bidi="fa-IR"/>
        </w:rPr>
        <w:t xml:space="preserve"> را به مساک</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داد؛ دو گوسفند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طرف خود و اهل ب</w:t>
      </w:r>
      <w:r w:rsidRPr="000B4ACD">
        <w:rPr>
          <w:rFonts w:hint="cs"/>
          <w:rtl/>
          <w:lang w:bidi="fa-IR"/>
        </w:rPr>
        <w:t>ی</w:t>
      </w:r>
      <w:r w:rsidRPr="000B4ACD">
        <w:rPr>
          <w:rFonts w:hint="eastAsia"/>
          <w:rtl/>
          <w:lang w:bidi="fa-IR"/>
        </w:rPr>
        <w:t>ت</w:t>
      </w:r>
      <w:r w:rsidRPr="000B4ACD">
        <w:rPr>
          <w:rtl/>
          <w:lang w:bidi="fa-IR"/>
        </w:rPr>
        <w:t xml:space="preserve"> و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را از طرف امت خود قربان</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 و م</w:t>
      </w:r>
      <w:r w:rsidRPr="000B4ACD">
        <w:rPr>
          <w:rFonts w:hint="cs"/>
          <w:rtl/>
          <w:lang w:bidi="fa-IR"/>
        </w:rPr>
        <w:t>ی</w:t>
      </w:r>
      <w:r w:rsidRPr="000B4ACD">
        <w:rPr>
          <w:rtl/>
          <w:lang w:bidi="fa-IR"/>
        </w:rPr>
        <w:t xml:space="preserve"> گفت: «خداوندا!ا</w:t>
      </w:r>
      <w:r w:rsidRPr="000B4ACD">
        <w:rPr>
          <w:rFonts w:hint="cs"/>
          <w:rtl/>
          <w:lang w:bidi="fa-IR"/>
        </w:rPr>
        <w:t>ی</w:t>
      </w:r>
      <w:r w:rsidRPr="000B4ACD">
        <w:rPr>
          <w:rFonts w:hint="eastAsia"/>
          <w:rtl/>
          <w:lang w:bidi="fa-IR"/>
        </w:rPr>
        <w:t>ن</w:t>
      </w:r>
      <w:r w:rsidRPr="000B4ACD">
        <w:rPr>
          <w:rtl/>
          <w:lang w:bidi="fa-IR"/>
        </w:rPr>
        <w:t xml:space="preserve"> از طرف همه </w:t>
      </w:r>
      <w:r w:rsidRPr="000B4ACD">
        <w:rPr>
          <w:rFonts w:hint="cs"/>
          <w:rtl/>
          <w:lang w:bidi="fa-IR"/>
        </w:rPr>
        <w:t>ی</w:t>
      </w:r>
      <w:r w:rsidRPr="000B4ACD">
        <w:rPr>
          <w:rtl/>
          <w:lang w:bidi="fa-IR"/>
        </w:rPr>
        <w:t xml:space="preserve"> امتم، هر کس که برا</w:t>
      </w:r>
      <w:r w:rsidRPr="000B4ACD">
        <w:rPr>
          <w:rFonts w:hint="cs"/>
          <w:rtl/>
          <w:lang w:bidi="fa-IR"/>
        </w:rPr>
        <w:t>ی</w:t>
      </w:r>
      <w:r w:rsidRPr="000B4ACD">
        <w:rPr>
          <w:rtl/>
          <w:lang w:bidi="fa-IR"/>
        </w:rPr>
        <w:t xml:space="preserve"> تو به </w:t>
      </w:r>
      <w:r w:rsidRPr="000B4ACD">
        <w:rPr>
          <w:rFonts w:hint="cs"/>
          <w:rtl/>
          <w:lang w:bidi="fa-IR"/>
        </w:rPr>
        <w:t>ی</w:t>
      </w:r>
      <w:r w:rsidRPr="000B4ACD">
        <w:rPr>
          <w:rFonts w:hint="eastAsia"/>
          <w:rtl/>
          <w:lang w:bidi="fa-IR"/>
        </w:rPr>
        <w:t>گانگ</w:t>
      </w:r>
      <w:r w:rsidRPr="000B4ACD">
        <w:rPr>
          <w:rFonts w:hint="cs"/>
          <w:rtl/>
          <w:lang w:bidi="fa-IR"/>
        </w:rPr>
        <w:t>ی</w:t>
      </w:r>
      <w:r w:rsidRPr="000B4ACD">
        <w:rPr>
          <w:rtl/>
          <w:lang w:bidi="fa-IR"/>
        </w:rPr>
        <w:t xml:space="preserve"> و برا</w:t>
      </w:r>
      <w:r w:rsidRPr="000B4ACD">
        <w:rPr>
          <w:rFonts w:hint="cs"/>
          <w:rtl/>
          <w:lang w:bidi="fa-IR"/>
        </w:rPr>
        <w:t>ی</w:t>
      </w:r>
      <w:r w:rsidRPr="000B4ACD">
        <w:rPr>
          <w:rtl/>
          <w:lang w:bidi="fa-IR"/>
        </w:rPr>
        <w:t xml:space="preserve"> من به اداء رسالت شهادت </w:t>
      </w:r>
      <w:r w:rsidRPr="000B4ACD">
        <w:rPr>
          <w:rtl/>
          <w:lang w:bidi="fa-IR"/>
        </w:rPr>
        <w:lastRenderedPageBreak/>
        <w:t>داده است»(مجمع 22 / 4).5 - مرد</w:t>
      </w:r>
      <w:r w:rsidRPr="000B4ACD">
        <w:rPr>
          <w:rFonts w:hint="cs"/>
          <w:rtl/>
          <w:lang w:bidi="fa-IR"/>
        </w:rPr>
        <w:t>ی</w:t>
      </w:r>
      <w:r w:rsidRPr="000B4ACD">
        <w:rPr>
          <w:rtl/>
          <w:lang w:bidi="fa-IR"/>
        </w:rPr>
        <w:t xml:space="preserve"> نزد او آمد و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خواست، فرمود: «اکنون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موجود ن</w:t>
      </w:r>
      <w:r w:rsidRPr="000B4ACD">
        <w:rPr>
          <w:rFonts w:hint="cs"/>
          <w:rtl/>
          <w:lang w:bidi="fa-IR"/>
        </w:rPr>
        <w:t>ی</w:t>
      </w:r>
      <w:r w:rsidRPr="000B4ACD">
        <w:rPr>
          <w:rFonts w:hint="eastAsia"/>
          <w:rtl/>
          <w:lang w:bidi="fa-IR"/>
        </w:rPr>
        <w:t>ست،</w:t>
      </w:r>
      <w:r w:rsidRPr="000B4ACD">
        <w:rPr>
          <w:rtl/>
          <w:lang w:bidi="fa-IR"/>
        </w:rPr>
        <w:t xml:space="preserve"> هر چه خواه</w:t>
      </w:r>
      <w:r w:rsidRPr="000B4ACD">
        <w:rPr>
          <w:rFonts w:hint="cs"/>
          <w:rtl/>
          <w:lang w:bidi="fa-IR"/>
        </w:rPr>
        <w:t>ی</w:t>
      </w:r>
      <w:r w:rsidRPr="000B4ACD">
        <w:rPr>
          <w:rtl/>
          <w:lang w:bidi="fa-IR"/>
        </w:rPr>
        <w:t xml:space="preserve"> به عهده </w:t>
      </w:r>
      <w:r w:rsidRPr="000B4ACD">
        <w:rPr>
          <w:rFonts w:hint="cs"/>
          <w:rtl/>
          <w:lang w:bidi="fa-IR"/>
        </w:rPr>
        <w:t>ی</w:t>
      </w:r>
      <w:r w:rsidRPr="000B4ACD">
        <w:rPr>
          <w:rtl/>
          <w:lang w:bidi="fa-IR"/>
        </w:rPr>
        <w:t xml:space="preserve"> من خر</w:t>
      </w:r>
      <w:r w:rsidRPr="000B4ACD">
        <w:rPr>
          <w:rFonts w:hint="cs"/>
          <w:rtl/>
          <w:lang w:bidi="fa-IR"/>
        </w:rPr>
        <w:t>ی</w:t>
      </w:r>
      <w:r w:rsidRPr="000B4ACD">
        <w:rPr>
          <w:rFonts w:hint="eastAsia"/>
          <w:rtl/>
          <w:lang w:bidi="fa-IR"/>
        </w:rPr>
        <w:t>دار</w:t>
      </w:r>
      <w:r w:rsidRPr="000B4ACD">
        <w:rPr>
          <w:rFonts w:hint="cs"/>
          <w:rtl/>
          <w:lang w:bidi="fa-IR"/>
        </w:rPr>
        <w:t>ی</w:t>
      </w:r>
      <w:r w:rsidRPr="000B4ACD">
        <w:rPr>
          <w:rtl/>
          <w:lang w:bidi="fa-IR"/>
        </w:rPr>
        <w:t xml:space="preserve"> کن، وقت</w:t>
      </w:r>
      <w:r w:rsidRPr="000B4ACD">
        <w:rPr>
          <w:rFonts w:hint="cs"/>
          <w:rtl/>
          <w:lang w:bidi="fa-IR"/>
        </w:rPr>
        <w:t>ی</w:t>
      </w:r>
      <w:r w:rsidRPr="000B4ACD">
        <w:rPr>
          <w:rtl/>
          <w:lang w:bidi="fa-IR"/>
        </w:rPr>
        <w:t xml:space="preserve"> مال</w:t>
      </w:r>
      <w:r w:rsidRPr="000B4ACD">
        <w:rPr>
          <w:rFonts w:hint="cs"/>
          <w:rtl/>
          <w:lang w:bidi="fa-IR"/>
        </w:rPr>
        <w:t>ی</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ادا م</w:t>
      </w:r>
      <w:r w:rsidRPr="000B4ACD">
        <w:rPr>
          <w:rFonts w:hint="cs"/>
          <w:rtl/>
          <w:lang w:bidi="fa-IR"/>
        </w:rPr>
        <w:t>ی</w:t>
      </w:r>
      <w:r w:rsidRPr="000B4ACD">
        <w:rPr>
          <w:rtl/>
          <w:lang w:bidi="fa-IR"/>
        </w:rPr>
        <w:t xml:space="preserve"> کنم» </w:t>
      </w:r>
      <w:r w:rsidRPr="000B4ACD">
        <w:rPr>
          <w:rFonts w:hint="eastAsia"/>
          <w:rtl/>
          <w:lang w:bidi="fa-IR"/>
        </w:rPr>
        <w:t>عمر</w:t>
      </w:r>
      <w:r w:rsidRPr="000B4ACD">
        <w:rPr>
          <w:rtl/>
          <w:lang w:bidi="fa-IR"/>
        </w:rPr>
        <w:t xml:space="preserve"> گفت: </w:t>
      </w:r>
      <w:r w:rsidRPr="000B4ACD">
        <w:rPr>
          <w:rFonts w:hint="cs"/>
          <w:rtl/>
          <w:lang w:bidi="fa-IR"/>
        </w:rPr>
        <w:t>ی</w:t>
      </w:r>
      <w:r w:rsidRPr="000B4ACD">
        <w:rPr>
          <w:rFonts w:hint="eastAsia"/>
          <w:rtl/>
          <w:lang w:bidi="fa-IR"/>
        </w:rPr>
        <w:t>ا</w:t>
      </w:r>
      <w:r w:rsidRPr="000B4ACD">
        <w:rPr>
          <w:rtl/>
          <w:lang w:bidi="fa-IR"/>
        </w:rPr>
        <w:t xml:space="preserve"> رسول الله! خداوند تو را به آن چه توانائ</w:t>
      </w:r>
      <w:r w:rsidRPr="000B4ACD">
        <w:rPr>
          <w:rFonts w:hint="cs"/>
          <w:rtl/>
          <w:lang w:bidi="fa-IR"/>
        </w:rPr>
        <w:t>ی</w:t>
      </w:r>
      <w:r w:rsidRPr="000B4ACD">
        <w:rPr>
          <w:rtl/>
          <w:lang w:bidi="fa-IR"/>
        </w:rPr>
        <w:t xml:space="preserve"> ندار</w:t>
      </w:r>
      <w:r w:rsidRPr="000B4ACD">
        <w:rPr>
          <w:rFonts w:hint="cs"/>
          <w:rtl/>
          <w:lang w:bidi="fa-IR"/>
        </w:rPr>
        <w:t>ی</w:t>
      </w:r>
      <w:r w:rsidRPr="000B4ACD">
        <w:rPr>
          <w:rtl/>
          <w:lang w:bidi="fa-IR"/>
        </w:rPr>
        <w:t xml:space="preserve"> مکلف نساخته است، پ</w:t>
      </w:r>
      <w:r w:rsidRPr="000B4ACD">
        <w:rPr>
          <w:rFonts w:hint="cs"/>
          <w:rtl/>
          <w:lang w:bidi="fa-IR"/>
        </w:rPr>
        <w:t>ی</w:t>
      </w:r>
      <w:r w:rsidRPr="000B4ACD">
        <w:rPr>
          <w:rFonts w:hint="eastAsia"/>
          <w:rtl/>
          <w:lang w:bidi="fa-IR"/>
        </w:rPr>
        <w:t>غمبر</w:t>
      </w:r>
      <w:r w:rsidRPr="000B4ACD">
        <w:rPr>
          <w:rtl/>
          <w:lang w:bidi="fa-IR"/>
        </w:rPr>
        <w:t xml:space="preserve"> گفتار عمر را مکروه داشت، </w:t>
      </w:r>
      <w:r w:rsidRPr="000B4ACD">
        <w:rPr>
          <w:rFonts w:hint="cs"/>
          <w:rtl/>
          <w:lang w:bidi="fa-IR"/>
        </w:rPr>
        <w:t>ی</w:t>
      </w:r>
      <w:r w:rsidRPr="000B4ACD">
        <w:rPr>
          <w:rFonts w:hint="eastAsia"/>
          <w:rtl/>
          <w:lang w:bidi="fa-IR"/>
        </w:rPr>
        <w:t>ک</w:t>
      </w:r>
      <w:r w:rsidRPr="000B4ACD">
        <w:rPr>
          <w:rtl/>
          <w:lang w:bidi="fa-IR"/>
        </w:rPr>
        <w:t xml:space="preserve"> تن از انصار حاضر بود، گفت: </w:t>
      </w:r>
      <w:r w:rsidRPr="000B4ACD">
        <w:rPr>
          <w:rFonts w:hint="cs"/>
          <w:rtl/>
          <w:lang w:bidi="fa-IR"/>
        </w:rPr>
        <w:t>ی</w:t>
      </w:r>
      <w:r w:rsidRPr="000B4ACD">
        <w:rPr>
          <w:rFonts w:hint="eastAsia"/>
          <w:rtl/>
          <w:lang w:bidi="fa-IR"/>
        </w:rPr>
        <w:t>ا</w:t>
      </w:r>
      <w:r w:rsidRPr="000B4ACD">
        <w:rPr>
          <w:rtl/>
          <w:lang w:bidi="fa-IR"/>
        </w:rPr>
        <w:t xml:space="preserve"> رسول الله! هر چه خواه</w:t>
      </w:r>
      <w:r w:rsidRPr="000B4ACD">
        <w:rPr>
          <w:rFonts w:hint="cs"/>
          <w:rtl/>
          <w:lang w:bidi="fa-IR"/>
        </w:rPr>
        <w:t>ی</w:t>
      </w:r>
      <w:r w:rsidRPr="000B4ACD">
        <w:rPr>
          <w:rtl/>
          <w:lang w:bidi="fa-IR"/>
        </w:rPr>
        <w:t xml:space="preserve"> ببخش، و از جانب صاحب عرش ب</w:t>
      </w:r>
      <w:r w:rsidRPr="000B4ACD">
        <w:rPr>
          <w:rFonts w:hint="cs"/>
          <w:rtl/>
          <w:lang w:bidi="fa-IR"/>
        </w:rPr>
        <w:t>ی</w:t>
      </w:r>
      <w:r w:rsidRPr="000B4ACD">
        <w:rPr>
          <w:rFonts w:hint="eastAsia"/>
          <w:rtl/>
          <w:lang w:bidi="fa-IR"/>
        </w:rPr>
        <w:t>م</w:t>
      </w:r>
      <w:r w:rsidRPr="000B4ACD">
        <w:rPr>
          <w:rtl/>
          <w:lang w:bidi="fa-IR"/>
        </w:rPr>
        <w:t xml:space="preserve"> کمبود نداشته باش، پ</w:t>
      </w:r>
      <w:r w:rsidRPr="000B4ACD">
        <w:rPr>
          <w:rFonts w:hint="cs"/>
          <w:rtl/>
          <w:lang w:bidi="fa-IR"/>
        </w:rPr>
        <w:t>ی</w:t>
      </w:r>
      <w:r w:rsidRPr="000B4ACD">
        <w:rPr>
          <w:rFonts w:hint="eastAsia"/>
          <w:rtl/>
          <w:lang w:bidi="fa-IR"/>
        </w:rPr>
        <w:t>غمبر</w:t>
      </w:r>
      <w:r w:rsidRPr="000B4ACD">
        <w:rPr>
          <w:rtl/>
          <w:lang w:bidi="fa-IR"/>
        </w:rPr>
        <w:t xml:space="preserve"> تبسم کرد و فرمود: «به چن</w:t>
      </w:r>
      <w:r w:rsidRPr="000B4ACD">
        <w:rPr>
          <w:rFonts w:hint="cs"/>
          <w:rtl/>
          <w:lang w:bidi="fa-IR"/>
        </w:rPr>
        <w:t>ی</w:t>
      </w:r>
      <w:r w:rsidRPr="000B4ACD">
        <w:rPr>
          <w:rFonts w:hint="eastAsia"/>
          <w:rtl/>
          <w:lang w:bidi="fa-IR"/>
        </w:rPr>
        <w:t>ن</w:t>
      </w:r>
      <w:r w:rsidRPr="000B4ACD">
        <w:rPr>
          <w:rtl/>
          <w:lang w:bidi="fa-IR"/>
        </w:rPr>
        <w:t xml:space="preserve"> رفتار</w:t>
      </w:r>
      <w:r w:rsidRPr="000B4ACD">
        <w:rPr>
          <w:rFonts w:hint="cs"/>
          <w:rtl/>
          <w:lang w:bidi="fa-IR"/>
        </w:rPr>
        <w:t>ی</w:t>
      </w:r>
      <w:r w:rsidRPr="000B4ACD">
        <w:rPr>
          <w:rtl/>
          <w:lang w:bidi="fa-IR"/>
        </w:rPr>
        <w:t xml:space="preserve"> فرما</w:t>
      </w:r>
      <w:r w:rsidRPr="000B4ACD">
        <w:rPr>
          <w:rFonts w:hint="eastAsia"/>
          <w:rtl/>
          <w:lang w:bidi="fa-IR"/>
        </w:rPr>
        <w:t>ن</w:t>
      </w:r>
      <w:r w:rsidRPr="000B4ACD">
        <w:rPr>
          <w:rtl/>
          <w:lang w:bidi="fa-IR"/>
        </w:rPr>
        <w:t xml:space="preserve"> داده شده ام» (شمائل / 101).6 - هنگام برگشت از حن</w:t>
      </w:r>
      <w:r w:rsidRPr="000B4ACD">
        <w:rPr>
          <w:rFonts w:hint="cs"/>
          <w:rtl/>
          <w:lang w:bidi="fa-IR"/>
        </w:rPr>
        <w:t>ی</w:t>
      </w:r>
      <w:r w:rsidRPr="000B4ACD">
        <w:rPr>
          <w:rFonts w:hint="eastAsia"/>
          <w:rtl/>
          <w:lang w:bidi="fa-IR"/>
        </w:rPr>
        <w:t>ن،</w:t>
      </w:r>
      <w:r w:rsidRPr="000B4ACD">
        <w:rPr>
          <w:rtl/>
          <w:lang w:bidi="fa-IR"/>
        </w:rPr>
        <w:t xml:space="preserve"> اعراب را</w:t>
      </w:r>
      <w:r w:rsidRPr="000B4ACD">
        <w:rPr>
          <w:rFonts w:hint="cs"/>
          <w:rtl/>
          <w:lang w:bidi="fa-IR"/>
        </w:rPr>
        <w:t>ی</w:t>
      </w:r>
      <w:r w:rsidRPr="000B4ACD">
        <w:rPr>
          <w:rtl/>
          <w:lang w:bidi="fa-IR"/>
        </w:rPr>
        <w:t xml:space="preserve"> بخشش سر راه بر او گرفتند تا آن جا که عبا را از دوش ربودند، او توقف کرد و فرمود: «ردا</w:t>
      </w:r>
      <w:r w:rsidRPr="000B4ACD">
        <w:rPr>
          <w:rFonts w:hint="cs"/>
          <w:rtl/>
          <w:lang w:bidi="fa-IR"/>
        </w:rPr>
        <w:t>ی</w:t>
      </w:r>
      <w:r w:rsidRPr="000B4ACD">
        <w:rPr>
          <w:rFonts w:hint="eastAsia"/>
          <w:rtl/>
          <w:lang w:bidi="fa-IR"/>
        </w:rPr>
        <w:t>م</w:t>
      </w:r>
      <w:r w:rsidRPr="000B4ACD">
        <w:rPr>
          <w:rtl/>
          <w:lang w:bidi="fa-IR"/>
        </w:rPr>
        <w:t xml:space="preserve"> را به من بازده</w:t>
      </w:r>
      <w:r w:rsidRPr="000B4ACD">
        <w:rPr>
          <w:rFonts w:hint="cs"/>
          <w:rtl/>
          <w:lang w:bidi="fa-IR"/>
        </w:rPr>
        <w:t>ی</w:t>
      </w:r>
      <w:r w:rsidRPr="000B4ACD">
        <w:rPr>
          <w:rFonts w:hint="eastAsia"/>
          <w:rtl/>
          <w:lang w:bidi="fa-IR"/>
        </w:rPr>
        <w:t>د،</w:t>
      </w:r>
      <w:r w:rsidRPr="000B4ACD">
        <w:rPr>
          <w:rtl/>
          <w:lang w:bidi="fa-IR"/>
        </w:rPr>
        <w:t xml:space="preserve"> آ</w:t>
      </w:r>
      <w:r w:rsidRPr="000B4ACD">
        <w:rPr>
          <w:rFonts w:hint="cs"/>
          <w:rtl/>
          <w:lang w:bidi="fa-IR"/>
        </w:rPr>
        <w:t>ی</w:t>
      </w:r>
      <w:r w:rsidRPr="000B4ACD">
        <w:rPr>
          <w:rFonts w:hint="eastAsia"/>
          <w:rtl/>
          <w:lang w:bidi="fa-IR"/>
        </w:rPr>
        <w:t>ا</w:t>
      </w:r>
      <w:r w:rsidRPr="000B4ACD">
        <w:rPr>
          <w:rtl/>
          <w:lang w:bidi="fa-IR"/>
        </w:rPr>
        <w:t xml:space="preserve"> بر من از بخل م</w:t>
      </w:r>
      <w:r w:rsidRPr="000B4ACD">
        <w:rPr>
          <w:rFonts w:hint="cs"/>
          <w:rtl/>
          <w:lang w:bidi="fa-IR"/>
        </w:rPr>
        <w:t>ی</w:t>
      </w:r>
      <w:r w:rsidRPr="000B4ACD">
        <w:rPr>
          <w:rtl/>
          <w:lang w:bidi="fa-IR"/>
        </w:rPr>
        <w:t xml:space="preserve"> ترس</w:t>
      </w:r>
      <w:r w:rsidRPr="000B4ACD">
        <w:rPr>
          <w:rFonts w:hint="cs"/>
          <w:rtl/>
          <w:lang w:bidi="fa-IR"/>
        </w:rPr>
        <w:t>ی</w:t>
      </w:r>
      <w:r w:rsidRPr="000B4ACD">
        <w:rPr>
          <w:rFonts w:hint="eastAsia"/>
          <w:rtl/>
          <w:lang w:bidi="fa-IR"/>
        </w:rPr>
        <w:t>د،</w:t>
      </w:r>
      <w:r w:rsidRPr="000B4ACD">
        <w:rPr>
          <w:rtl/>
          <w:lang w:bidi="fa-IR"/>
        </w:rPr>
        <w:t xml:space="preserve"> اگر به اندازه </w:t>
      </w:r>
      <w:r w:rsidRPr="000B4ACD">
        <w:rPr>
          <w:rFonts w:hint="cs"/>
          <w:rtl/>
          <w:lang w:bidi="fa-IR"/>
        </w:rPr>
        <w:t>ی</w:t>
      </w:r>
      <w:r w:rsidRPr="000B4ACD">
        <w:rPr>
          <w:rtl/>
          <w:lang w:bidi="fa-IR"/>
        </w:rPr>
        <w:t xml:space="preserve"> ر</w:t>
      </w:r>
      <w:r w:rsidRPr="000B4ACD">
        <w:rPr>
          <w:rFonts w:hint="cs"/>
          <w:rtl/>
          <w:lang w:bidi="fa-IR"/>
        </w:rPr>
        <w:t>ی</w:t>
      </w:r>
      <w:r w:rsidRPr="000B4ACD">
        <w:rPr>
          <w:rFonts w:hint="eastAsia"/>
          <w:rtl/>
          <w:lang w:bidi="fa-IR"/>
        </w:rPr>
        <w:t>گ</w:t>
      </w:r>
      <w:r w:rsidRPr="000B4ACD">
        <w:rPr>
          <w:rtl/>
          <w:lang w:bidi="fa-IR"/>
        </w:rPr>
        <w:t xml:space="preserve"> ب</w:t>
      </w:r>
      <w:r w:rsidRPr="000B4ACD">
        <w:rPr>
          <w:rFonts w:hint="cs"/>
          <w:rtl/>
          <w:lang w:bidi="fa-IR"/>
        </w:rPr>
        <w:t>ی</w:t>
      </w:r>
      <w:r w:rsidRPr="000B4ACD">
        <w:rPr>
          <w:rFonts w:hint="eastAsia"/>
          <w:rtl/>
          <w:lang w:bidi="fa-IR"/>
        </w:rPr>
        <w:t>ابان</w:t>
      </w:r>
      <w:r w:rsidRPr="000B4ACD">
        <w:rPr>
          <w:rtl/>
          <w:lang w:bidi="fa-IR"/>
        </w:rPr>
        <w:t xml:space="preserve"> شتر داشته باشم، همه را م</w:t>
      </w:r>
      <w:r w:rsidRPr="000B4ACD">
        <w:rPr>
          <w:rFonts w:hint="cs"/>
          <w:rtl/>
          <w:lang w:bidi="fa-IR"/>
        </w:rPr>
        <w:t>ی</w:t>
      </w:r>
      <w:r w:rsidRPr="000B4ACD">
        <w:rPr>
          <w:rFonts w:hint="eastAsia"/>
          <w:rtl/>
          <w:lang w:bidi="fa-IR"/>
        </w:rPr>
        <w:t>ان</w:t>
      </w:r>
      <w:r w:rsidRPr="000B4ACD">
        <w:rPr>
          <w:rtl/>
          <w:lang w:bidi="fa-IR"/>
        </w:rPr>
        <w:t xml:space="preserve"> شما ت</w:t>
      </w:r>
      <w:r w:rsidRPr="000B4ACD">
        <w:rPr>
          <w:rFonts w:hint="eastAsia"/>
          <w:rtl/>
          <w:lang w:bidi="fa-IR"/>
        </w:rPr>
        <w:t>قس</w:t>
      </w:r>
      <w:r w:rsidRPr="000B4ACD">
        <w:rPr>
          <w:rFonts w:hint="cs"/>
          <w:rtl/>
          <w:lang w:bidi="fa-IR"/>
        </w:rPr>
        <w:t>ی</w:t>
      </w:r>
      <w:r w:rsidRPr="000B4ACD">
        <w:rPr>
          <w:rFonts w:hint="eastAsia"/>
          <w:rtl/>
          <w:lang w:bidi="fa-IR"/>
        </w:rPr>
        <w:t>م</w:t>
      </w:r>
      <w:r w:rsidRPr="000B4ACD">
        <w:rPr>
          <w:rtl/>
          <w:lang w:bidi="fa-IR"/>
        </w:rPr>
        <w:t xml:space="preserve"> خواهم کرد و خواه</w:t>
      </w:r>
      <w:r w:rsidRPr="000B4ACD">
        <w:rPr>
          <w:rFonts w:hint="cs"/>
          <w:rtl/>
          <w:lang w:bidi="fa-IR"/>
        </w:rPr>
        <w:t>ی</w:t>
      </w:r>
      <w:r w:rsidRPr="000B4ACD">
        <w:rPr>
          <w:rFonts w:hint="eastAsia"/>
          <w:rtl/>
          <w:lang w:bidi="fa-IR"/>
        </w:rPr>
        <w:t>د</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من نه بخ</w:t>
      </w:r>
      <w:r w:rsidRPr="000B4ACD">
        <w:rPr>
          <w:rFonts w:hint="cs"/>
          <w:rtl/>
          <w:lang w:bidi="fa-IR"/>
        </w:rPr>
        <w:t>ی</w:t>
      </w:r>
      <w:r w:rsidRPr="000B4ACD">
        <w:rPr>
          <w:rFonts w:hint="eastAsia"/>
          <w:rtl/>
          <w:lang w:bidi="fa-IR"/>
        </w:rPr>
        <w:t>لم</w:t>
      </w:r>
      <w:r w:rsidRPr="000B4ACD">
        <w:rPr>
          <w:rtl/>
          <w:lang w:bidi="fa-IR"/>
        </w:rPr>
        <w:t xml:space="preserve"> و نه ترسو»(اسد 122 / 4).</w:t>
      </w:r>
    </w:p>
    <w:p w:rsidR="000B4ACD" w:rsidRPr="000B4ACD" w:rsidRDefault="000B4ACD" w:rsidP="004E3DC2">
      <w:pPr>
        <w:pStyle w:val="libNormal"/>
        <w:rPr>
          <w:rtl/>
          <w:lang w:bidi="fa-IR"/>
        </w:rPr>
      </w:pPr>
      <w:r w:rsidRPr="000B4ACD">
        <w:rPr>
          <w:rtl/>
          <w:lang w:bidi="fa-IR"/>
        </w:rPr>
        <w:t>7 - سائل</w:t>
      </w:r>
      <w:r w:rsidRPr="000B4ACD">
        <w:rPr>
          <w:rFonts w:hint="cs"/>
          <w:rtl/>
          <w:lang w:bidi="fa-IR"/>
        </w:rPr>
        <w:t>ی</w:t>
      </w:r>
      <w:r w:rsidRPr="000B4ACD">
        <w:rPr>
          <w:rtl/>
          <w:lang w:bidi="fa-IR"/>
        </w:rPr>
        <w:t xml:space="preserve"> را رد نم</w:t>
      </w:r>
      <w:r w:rsidRPr="000B4ACD">
        <w:rPr>
          <w:rFonts w:hint="cs"/>
          <w:rtl/>
          <w:lang w:bidi="fa-IR"/>
        </w:rPr>
        <w:t>ی</w:t>
      </w:r>
      <w:r w:rsidRPr="000B4ACD">
        <w:rPr>
          <w:rtl/>
          <w:lang w:bidi="fa-IR"/>
        </w:rPr>
        <w:t xml:space="preserve"> کرد، اگر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نداشت با لطف سخن دل او را شاد م</w:t>
      </w:r>
      <w:r w:rsidRPr="000B4ACD">
        <w:rPr>
          <w:rFonts w:hint="cs"/>
          <w:rtl/>
          <w:lang w:bidi="fa-IR"/>
        </w:rPr>
        <w:t>ی</w:t>
      </w:r>
      <w:r w:rsidRPr="000B4ACD">
        <w:rPr>
          <w:rtl/>
          <w:lang w:bidi="fa-IR"/>
        </w:rPr>
        <w:t xml:space="preserve"> نمود، و م</w:t>
      </w:r>
      <w:r w:rsidRPr="000B4ACD">
        <w:rPr>
          <w:rFonts w:hint="cs"/>
          <w:rtl/>
          <w:lang w:bidi="fa-IR"/>
        </w:rPr>
        <w:t>ی</w:t>
      </w:r>
      <w:r w:rsidRPr="000B4ACD">
        <w:rPr>
          <w:rtl/>
          <w:lang w:bidi="fa-IR"/>
        </w:rPr>
        <w:t xml:space="preserve"> فرمود: «بهتر</w:t>
      </w:r>
      <w:r w:rsidRPr="000B4ACD">
        <w:rPr>
          <w:rFonts w:hint="cs"/>
          <w:rtl/>
          <w:lang w:bidi="fa-IR"/>
        </w:rPr>
        <w:t>ی</w:t>
      </w:r>
      <w:r w:rsidRPr="000B4ACD">
        <w:rPr>
          <w:rFonts w:hint="eastAsia"/>
          <w:rtl/>
          <w:lang w:bidi="fa-IR"/>
        </w:rPr>
        <w:t>ن</w:t>
      </w:r>
      <w:r w:rsidRPr="000B4ACD">
        <w:rPr>
          <w:rtl/>
          <w:lang w:bidi="fa-IR"/>
        </w:rPr>
        <w:t xml:space="preserve"> شما صاحب بهتر</w:t>
      </w:r>
      <w:r w:rsidRPr="000B4ACD">
        <w:rPr>
          <w:rFonts w:hint="cs"/>
          <w:rtl/>
          <w:lang w:bidi="fa-IR"/>
        </w:rPr>
        <w:t>ی</w:t>
      </w:r>
      <w:r w:rsidRPr="000B4ACD">
        <w:rPr>
          <w:rFonts w:hint="eastAsia"/>
          <w:rtl/>
          <w:lang w:bidi="fa-IR"/>
        </w:rPr>
        <w:t>ن</w:t>
      </w:r>
      <w:r w:rsidRPr="000B4ACD">
        <w:rPr>
          <w:rtl/>
          <w:lang w:bidi="fa-IR"/>
        </w:rPr>
        <w:t xml:space="preserve"> اخلاق است» (بحار 340 / 16).8 - م</w:t>
      </w:r>
      <w:r w:rsidRPr="000B4ACD">
        <w:rPr>
          <w:rFonts w:hint="cs"/>
          <w:rtl/>
          <w:lang w:bidi="fa-IR"/>
        </w:rPr>
        <w:t>ی</w:t>
      </w:r>
      <w:r w:rsidRPr="000B4ACD">
        <w:rPr>
          <w:rtl/>
          <w:lang w:bidi="fa-IR"/>
        </w:rPr>
        <w:t xml:space="preserve"> فرمود: «خوشا به حال کس</w:t>
      </w:r>
      <w:r w:rsidRPr="000B4ACD">
        <w:rPr>
          <w:rFonts w:hint="cs"/>
          <w:rtl/>
          <w:lang w:bidi="fa-IR"/>
        </w:rPr>
        <w:t>ی</w:t>
      </w:r>
      <w:r w:rsidRPr="000B4ACD">
        <w:rPr>
          <w:rtl/>
          <w:lang w:bidi="fa-IR"/>
        </w:rPr>
        <w:t xml:space="preserve"> که اسلام آورد و زندگ</w:t>
      </w:r>
      <w:r w:rsidRPr="000B4ACD">
        <w:rPr>
          <w:rFonts w:hint="cs"/>
          <w:rtl/>
          <w:lang w:bidi="fa-IR"/>
        </w:rPr>
        <w:t>ی</w:t>
      </w:r>
      <w:r w:rsidRPr="000B4ACD">
        <w:rPr>
          <w:rtl/>
          <w:lang w:bidi="fa-IR"/>
        </w:rPr>
        <w:t xml:space="preserve"> او در حد کفاف بود» (واف</w:t>
      </w:r>
      <w:r w:rsidRPr="000B4ACD">
        <w:rPr>
          <w:rFonts w:hint="cs"/>
          <w:rtl/>
          <w:lang w:bidi="fa-IR"/>
        </w:rPr>
        <w:t>ی</w:t>
      </w:r>
      <w:r w:rsidRPr="000B4ACD">
        <w:rPr>
          <w:rtl/>
          <w:lang w:bidi="fa-IR"/>
        </w:rPr>
        <w:t xml:space="preserve"> - الا</w:t>
      </w:r>
      <w:r w:rsidRPr="000B4ACD">
        <w:rPr>
          <w:rFonts w:hint="cs"/>
          <w:rtl/>
          <w:lang w:bidi="fa-IR"/>
        </w:rPr>
        <w:t>ی</w:t>
      </w:r>
      <w:r w:rsidRPr="000B4ACD">
        <w:rPr>
          <w:rFonts w:hint="eastAsia"/>
          <w:rtl/>
          <w:lang w:bidi="fa-IR"/>
        </w:rPr>
        <w:t>مان</w:t>
      </w:r>
      <w:r w:rsidRPr="000B4ACD">
        <w:rPr>
          <w:rtl/>
          <w:lang w:bidi="fa-IR"/>
        </w:rPr>
        <w:t xml:space="preserve"> / 80)تذکر: شادروان س</w:t>
      </w:r>
      <w:r w:rsidRPr="000B4ACD">
        <w:rPr>
          <w:rFonts w:hint="cs"/>
          <w:rtl/>
          <w:lang w:bidi="fa-IR"/>
        </w:rPr>
        <w:t>ی</w:t>
      </w:r>
      <w:r w:rsidRPr="000B4ACD">
        <w:rPr>
          <w:rFonts w:hint="eastAsia"/>
          <w:rtl/>
          <w:lang w:bidi="fa-IR"/>
        </w:rPr>
        <w:t>د</w:t>
      </w:r>
      <w:r w:rsidRPr="000B4ACD">
        <w:rPr>
          <w:rtl/>
          <w:lang w:bidi="fa-IR"/>
        </w:rPr>
        <w:t xml:space="preserve"> صدرالد</w:t>
      </w:r>
      <w:r w:rsidRPr="000B4ACD">
        <w:rPr>
          <w:rFonts w:hint="cs"/>
          <w:rtl/>
          <w:lang w:bidi="fa-IR"/>
        </w:rPr>
        <w:t>ی</w:t>
      </w:r>
      <w:r w:rsidRPr="000B4ACD">
        <w:rPr>
          <w:rFonts w:hint="eastAsia"/>
          <w:rtl/>
          <w:lang w:bidi="fa-IR"/>
        </w:rPr>
        <w:t>ن</w:t>
      </w:r>
      <w:r w:rsidRPr="000B4ACD">
        <w:rPr>
          <w:rtl/>
          <w:lang w:bidi="fa-IR"/>
        </w:rPr>
        <w:t xml:space="preserve"> (عمو</w:t>
      </w:r>
      <w:r w:rsidRPr="000B4ACD">
        <w:rPr>
          <w:rFonts w:hint="cs"/>
          <w:rtl/>
          <w:lang w:bidi="fa-IR"/>
        </w:rPr>
        <w:t>ی</w:t>
      </w:r>
      <w:r w:rsidRPr="000B4ACD">
        <w:rPr>
          <w:rFonts w:hint="eastAsia"/>
          <w:rtl/>
          <w:lang w:bidi="fa-IR"/>
        </w:rPr>
        <w:t>م</w:t>
      </w:r>
      <w:r w:rsidRPr="000B4ACD">
        <w:rPr>
          <w:rtl/>
          <w:lang w:bidi="fa-IR"/>
        </w:rPr>
        <w:t>) م</w:t>
      </w:r>
      <w:r w:rsidRPr="000B4ACD">
        <w:rPr>
          <w:rFonts w:hint="cs"/>
          <w:rtl/>
          <w:lang w:bidi="fa-IR"/>
        </w:rPr>
        <w:t>ی</w:t>
      </w:r>
      <w:r w:rsidRPr="000B4ACD">
        <w:rPr>
          <w:rtl/>
          <w:lang w:bidi="fa-IR"/>
        </w:rPr>
        <w:t xml:space="preserve"> گفت: پدرم مرحوم س</w:t>
      </w:r>
      <w:r w:rsidRPr="000B4ACD">
        <w:rPr>
          <w:rFonts w:hint="cs"/>
          <w:rtl/>
          <w:lang w:bidi="fa-IR"/>
        </w:rPr>
        <w:t>ی</w:t>
      </w:r>
      <w:r w:rsidRPr="000B4ACD">
        <w:rPr>
          <w:rFonts w:hint="eastAsia"/>
          <w:rtl/>
          <w:lang w:bidi="fa-IR"/>
        </w:rPr>
        <w:t>د</w:t>
      </w:r>
      <w:r w:rsidRPr="000B4ACD">
        <w:rPr>
          <w:rtl/>
          <w:lang w:bidi="fa-IR"/>
        </w:rPr>
        <w:t xml:space="preserve"> حس</w:t>
      </w:r>
      <w:r w:rsidRPr="000B4ACD">
        <w:rPr>
          <w:rFonts w:hint="cs"/>
          <w:rtl/>
          <w:lang w:bidi="fa-IR"/>
        </w:rPr>
        <w:t>ی</w:t>
      </w:r>
      <w:r w:rsidRPr="000B4ACD">
        <w:rPr>
          <w:rFonts w:hint="eastAsia"/>
          <w:rtl/>
          <w:lang w:bidi="fa-IR"/>
        </w:rPr>
        <w:t>ن</w:t>
      </w:r>
      <w:r w:rsidRPr="000B4ACD">
        <w:rPr>
          <w:rtl/>
          <w:lang w:bidi="fa-IR"/>
        </w:rPr>
        <w:t xml:space="preserve"> ظه</w:t>
      </w:r>
      <w:r w:rsidRPr="000B4ACD">
        <w:rPr>
          <w:rFonts w:hint="cs"/>
          <w:rtl/>
          <w:lang w:bidi="fa-IR"/>
        </w:rPr>
        <w:t>ی</w:t>
      </w:r>
      <w:r w:rsidRPr="000B4ACD">
        <w:rPr>
          <w:rFonts w:hint="eastAsia"/>
          <w:rtl/>
          <w:lang w:bidi="fa-IR"/>
        </w:rPr>
        <w:t>ر</w:t>
      </w:r>
      <w:r w:rsidRPr="000B4ACD">
        <w:rPr>
          <w:rtl/>
          <w:lang w:bidi="fa-IR"/>
        </w:rPr>
        <w:t xml:space="preserve"> الاسلام نزد</w:t>
      </w:r>
      <w:r w:rsidRPr="000B4ACD">
        <w:rPr>
          <w:rFonts w:hint="cs"/>
          <w:rtl/>
          <w:lang w:bidi="fa-IR"/>
        </w:rPr>
        <w:t>ی</w:t>
      </w:r>
      <w:r w:rsidRPr="000B4ACD">
        <w:rPr>
          <w:rFonts w:hint="eastAsia"/>
          <w:rtl/>
          <w:lang w:bidi="fa-IR"/>
        </w:rPr>
        <w:t>ک</w:t>
      </w:r>
      <w:r w:rsidRPr="000B4ACD">
        <w:rPr>
          <w:rtl/>
          <w:lang w:bidi="fa-IR"/>
        </w:rPr>
        <w:t xml:space="preserve"> به ارتحالش گفت: قرآن و سنت که به ا</w:t>
      </w:r>
      <w:r w:rsidRPr="000B4ACD">
        <w:rPr>
          <w:rFonts w:hint="cs"/>
          <w:rtl/>
          <w:lang w:bidi="fa-IR"/>
        </w:rPr>
        <w:t>ی</w:t>
      </w:r>
      <w:r w:rsidRPr="000B4ACD">
        <w:rPr>
          <w:rFonts w:hint="eastAsia"/>
          <w:rtl/>
          <w:lang w:bidi="fa-IR"/>
        </w:rPr>
        <w:t>ن</w:t>
      </w:r>
      <w:r w:rsidRPr="000B4ACD">
        <w:rPr>
          <w:rtl/>
          <w:lang w:bidi="fa-IR"/>
        </w:rPr>
        <w:t xml:space="preserve"> حق</w:t>
      </w:r>
      <w:r w:rsidRPr="000B4ACD">
        <w:rPr>
          <w:rFonts w:hint="cs"/>
          <w:rtl/>
          <w:lang w:bidi="fa-IR"/>
        </w:rPr>
        <w:t>ی</w:t>
      </w:r>
      <w:r w:rsidRPr="000B4ACD">
        <w:rPr>
          <w:rFonts w:hint="eastAsia"/>
          <w:rtl/>
          <w:lang w:bidi="fa-IR"/>
        </w:rPr>
        <w:t>قت</w:t>
      </w:r>
      <w:r w:rsidRPr="000B4ACD">
        <w:rPr>
          <w:rtl/>
          <w:lang w:bidi="fa-IR"/>
        </w:rPr>
        <w:t xml:space="preserve"> ناطقند به جا</w:t>
      </w:r>
      <w:r w:rsidRPr="000B4ACD">
        <w:rPr>
          <w:rFonts w:hint="cs"/>
          <w:rtl/>
          <w:lang w:bidi="fa-IR"/>
        </w:rPr>
        <w:t>ی</w:t>
      </w:r>
      <w:r w:rsidRPr="000B4ACD">
        <w:rPr>
          <w:rtl/>
          <w:lang w:bidi="fa-IR"/>
        </w:rPr>
        <w:t xml:space="preserve"> خود، من خود به تجربه در</w:t>
      </w:r>
      <w:r w:rsidRPr="000B4ACD">
        <w:rPr>
          <w:rFonts w:hint="cs"/>
          <w:rtl/>
          <w:lang w:bidi="fa-IR"/>
        </w:rPr>
        <w:t>ی</w:t>
      </w:r>
      <w:r w:rsidRPr="000B4ACD">
        <w:rPr>
          <w:rFonts w:hint="eastAsia"/>
          <w:rtl/>
          <w:lang w:bidi="fa-IR"/>
        </w:rPr>
        <w:t>افته</w:t>
      </w:r>
      <w:r w:rsidRPr="000B4ACD">
        <w:rPr>
          <w:rtl/>
          <w:lang w:bidi="fa-IR"/>
        </w:rPr>
        <w:t xml:space="preserve"> ام که اگر سعادت</w:t>
      </w:r>
      <w:r w:rsidRPr="000B4ACD">
        <w:rPr>
          <w:rFonts w:hint="cs"/>
          <w:rtl/>
          <w:lang w:bidi="fa-IR"/>
        </w:rPr>
        <w:t>ی</w:t>
      </w:r>
      <w:r w:rsidRPr="000B4ACD">
        <w:rPr>
          <w:rtl/>
          <w:lang w:bidi="fa-IR"/>
        </w:rPr>
        <w:t xml:space="preserve"> هست در دو چ</w:t>
      </w:r>
      <w:r w:rsidRPr="000B4ACD">
        <w:rPr>
          <w:rFonts w:hint="cs"/>
          <w:rtl/>
          <w:lang w:bidi="fa-IR"/>
        </w:rPr>
        <w:t>ی</w:t>
      </w:r>
      <w:r w:rsidRPr="000B4ACD">
        <w:rPr>
          <w:rFonts w:hint="eastAsia"/>
          <w:rtl/>
          <w:lang w:bidi="fa-IR"/>
        </w:rPr>
        <w:t>ز</w:t>
      </w:r>
      <w:r w:rsidRPr="000B4ACD">
        <w:rPr>
          <w:rtl/>
          <w:lang w:bidi="fa-IR"/>
        </w:rPr>
        <w:t xml:space="preserve"> است: اول ا</w:t>
      </w:r>
      <w:r w:rsidRPr="000B4ACD">
        <w:rPr>
          <w:rFonts w:hint="cs"/>
          <w:rtl/>
          <w:lang w:bidi="fa-IR"/>
        </w:rPr>
        <w:t>ی</w:t>
      </w:r>
      <w:r w:rsidRPr="000B4ACD">
        <w:rPr>
          <w:rFonts w:hint="eastAsia"/>
          <w:rtl/>
          <w:lang w:bidi="fa-IR"/>
        </w:rPr>
        <w:t>مان،</w:t>
      </w:r>
      <w:r w:rsidRPr="000B4ACD">
        <w:rPr>
          <w:rtl/>
          <w:lang w:bidi="fa-IR"/>
        </w:rPr>
        <w:t xml:space="preserve"> دوم دارائ</w:t>
      </w:r>
      <w:r w:rsidRPr="000B4ACD">
        <w:rPr>
          <w:rFonts w:hint="cs"/>
          <w:rtl/>
          <w:lang w:bidi="fa-IR"/>
        </w:rPr>
        <w:t>ی</w:t>
      </w:r>
      <w:r w:rsidRPr="000B4ACD">
        <w:rPr>
          <w:rtl/>
          <w:lang w:bidi="fa-IR"/>
        </w:rPr>
        <w:t xml:space="preserve"> در حد کفاف و عدم احت</w:t>
      </w:r>
      <w:r w:rsidRPr="000B4ACD">
        <w:rPr>
          <w:rFonts w:hint="cs"/>
          <w:rtl/>
          <w:lang w:bidi="fa-IR"/>
        </w:rPr>
        <w:t>ی</w:t>
      </w:r>
      <w:r w:rsidRPr="000B4ACD">
        <w:rPr>
          <w:rFonts w:hint="eastAsia"/>
          <w:rtl/>
          <w:lang w:bidi="fa-IR"/>
        </w:rPr>
        <w:t>اج</w:t>
      </w:r>
      <w:r w:rsidRPr="000B4ACD">
        <w:rPr>
          <w:rtl/>
          <w:lang w:bidi="fa-IR"/>
        </w:rPr>
        <w:t xml:space="preserve"> به غ</w:t>
      </w:r>
      <w:r w:rsidRPr="000B4ACD">
        <w:rPr>
          <w:rFonts w:hint="cs"/>
          <w:rtl/>
          <w:lang w:bidi="fa-IR"/>
        </w:rPr>
        <w:t>ی</w:t>
      </w:r>
      <w:r w:rsidRPr="000B4ACD">
        <w:rPr>
          <w:rFonts w:hint="eastAsia"/>
          <w:rtl/>
          <w:lang w:bidi="fa-IR"/>
        </w:rPr>
        <w:t>ر،</w:t>
      </w:r>
      <w:r w:rsidRPr="000B4ACD">
        <w:rPr>
          <w:rtl/>
          <w:lang w:bidi="fa-IR"/>
        </w:rPr>
        <w:t xml:space="preserve"> نه ز</w:t>
      </w:r>
      <w:r w:rsidRPr="000B4ACD">
        <w:rPr>
          <w:rFonts w:hint="cs"/>
          <w:rtl/>
          <w:lang w:bidi="fa-IR"/>
        </w:rPr>
        <w:t>ی</w:t>
      </w:r>
      <w:r w:rsidRPr="000B4ACD">
        <w:rPr>
          <w:rFonts w:hint="eastAsia"/>
          <w:rtl/>
          <w:lang w:bidi="fa-IR"/>
        </w:rPr>
        <w:t>اد</w:t>
      </w:r>
      <w:r w:rsidRPr="000B4ACD">
        <w:rPr>
          <w:rtl/>
          <w:lang w:bidi="fa-IR"/>
        </w:rPr>
        <w:t xml:space="preserve"> داشتن؛ و ا</w:t>
      </w:r>
      <w:r w:rsidRPr="000B4ACD">
        <w:rPr>
          <w:rFonts w:hint="cs"/>
          <w:rtl/>
          <w:lang w:bidi="fa-IR"/>
        </w:rPr>
        <w:t>ی</w:t>
      </w:r>
      <w:r w:rsidRPr="000B4ACD">
        <w:rPr>
          <w:rFonts w:hint="eastAsia"/>
          <w:rtl/>
          <w:lang w:bidi="fa-IR"/>
        </w:rPr>
        <w:t>ن</w:t>
      </w:r>
      <w:r w:rsidRPr="000B4ACD">
        <w:rPr>
          <w:rtl/>
          <w:lang w:bidi="fa-IR"/>
        </w:rPr>
        <w:t xml:space="preserve"> دعا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غمبراکرم</w:t>
      </w:r>
      <w:r w:rsidRPr="000B4ACD">
        <w:rPr>
          <w:rtl/>
          <w:lang w:bidi="fa-IR"/>
        </w:rPr>
        <w:t xml:space="preserve"> است درباره </w:t>
      </w:r>
      <w:r w:rsidRPr="000B4ACD">
        <w:rPr>
          <w:rFonts w:hint="cs"/>
          <w:rtl/>
          <w:lang w:bidi="fa-IR"/>
        </w:rPr>
        <w:t>ی</w:t>
      </w:r>
      <w:r w:rsidRPr="000B4ACD">
        <w:rPr>
          <w:rtl/>
          <w:lang w:bidi="fa-IR"/>
        </w:rPr>
        <w:t xml:space="preserve"> ذر</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خود که (اللهم ارزق آل محمد الکفاف و العفاف)،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«خداوندا! روز</w:t>
      </w:r>
      <w:r w:rsidRPr="000B4ACD">
        <w:rPr>
          <w:rFonts w:hint="cs"/>
          <w:rtl/>
          <w:lang w:bidi="fa-IR"/>
        </w:rPr>
        <w:t>ی</w:t>
      </w:r>
      <w:r w:rsidRPr="000B4ACD">
        <w:rPr>
          <w:rtl/>
          <w:lang w:bidi="fa-IR"/>
        </w:rPr>
        <w:t xml:space="preserve"> گردان آل محمد را کفاف و عفاف)، وقت</w:t>
      </w:r>
      <w:r w:rsidRPr="000B4ACD">
        <w:rPr>
          <w:rFonts w:hint="cs"/>
          <w:rtl/>
          <w:lang w:bidi="fa-IR"/>
        </w:rPr>
        <w:t>ی</w:t>
      </w:r>
      <w:r w:rsidRPr="000B4ACD">
        <w:rPr>
          <w:rtl/>
          <w:lang w:bidi="fa-IR"/>
        </w:rPr>
        <w:t xml:space="preserve"> مال</w:t>
      </w:r>
      <w:r w:rsidRPr="000B4ACD">
        <w:rPr>
          <w:rFonts w:hint="cs"/>
          <w:rtl/>
          <w:lang w:bidi="fa-IR"/>
        </w:rPr>
        <w:t>ی</w:t>
      </w:r>
      <w:r w:rsidRPr="000B4ACD">
        <w:rPr>
          <w:rtl/>
          <w:lang w:bidi="fa-IR"/>
        </w:rPr>
        <w:t xml:space="preserve"> در حد کفاف بود (نه کمتر ونه ب</w:t>
      </w:r>
      <w:r w:rsidRPr="000B4ACD">
        <w:rPr>
          <w:rFonts w:hint="cs"/>
          <w:rtl/>
          <w:lang w:bidi="fa-IR"/>
        </w:rPr>
        <w:t>ی</w:t>
      </w:r>
      <w:r w:rsidRPr="000B4ACD">
        <w:rPr>
          <w:rFonts w:hint="eastAsia"/>
          <w:rtl/>
          <w:lang w:bidi="fa-IR"/>
        </w:rPr>
        <w:t>شتر</w:t>
      </w:r>
      <w:r w:rsidRPr="000B4ACD">
        <w:rPr>
          <w:rtl/>
          <w:lang w:bidi="fa-IR"/>
        </w:rPr>
        <w:t>) خود باعث عفاف و پاکدامن</w:t>
      </w:r>
      <w:r w:rsidRPr="000B4ACD">
        <w:rPr>
          <w:rFonts w:hint="cs"/>
          <w:rtl/>
          <w:lang w:bidi="fa-IR"/>
        </w:rPr>
        <w:t>ی</w:t>
      </w:r>
      <w:r w:rsidRPr="000B4ACD">
        <w:rPr>
          <w:rtl/>
          <w:lang w:bidi="fa-IR"/>
        </w:rPr>
        <w:t xml:space="preserve"> خواهد بود.9 - اس</w:t>
      </w:r>
      <w:r w:rsidRPr="000B4ACD">
        <w:rPr>
          <w:rFonts w:hint="cs"/>
          <w:rtl/>
          <w:lang w:bidi="fa-IR"/>
        </w:rPr>
        <w:t>ی</w:t>
      </w:r>
      <w:r w:rsidRPr="000B4ACD">
        <w:rPr>
          <w:rFonts w:hint="eastAsia"/>
          <w:rtl/>
          <w:lang w:bidi="fa-IR"/>
        </w:rPr>
        <w:t>ران</w:t>
      </w:r>
      <w:r w:rsidRPr="000B4ACD">
        <w:rPr>
          <w:rFonts w:hint="cs"/>
          <w:rtl/>
          <w:lang w:bidi="fa-IR"/>
        </w:rPr>
        <w:t>ی</w:t>
      </w:r>
      <w:r w:rsidRPr="000B4ACD">
        <w:rPr>
          <w:rtl/>
          <w:lang w:bidi="fa-IR"/>
        </w:rPr>
        <w:t xml:space="preserve"> آورده بودند، صباغه دختر </w:t>
      </w:r>
      <w:r w:rsidRPr="000B4ACD">
        <w:rPr>
          <w:rtl/>
          <w:lang w:bidi="fa-IR"/>
        </w:rPr>
        <w:lastRenderedPageBreak/>
        <w:t>زب</w:t>
      </w:r>
      <w:r w:rsidRPr="000B4ACD">
        <w:rPr>
          <w:rFonts w:hint="cs"/>
          <w:rtl/>
          <w:lang w:bidi="fa-IR"/>
        </w:rPr>
        <w:t>ی</w:t>
      </w:r>
      <w:r w:rsidRPr="000B4ACD">
        <w:rPr>
          <w:rFonts w:hint="eastAsia"/>
          <w:rtl/>
          <w:lang w:bidi="fa-IR"/>
        </w:rPr>
        <w:t>ر</w:t>
      </w:r>
      <w:r w:rsidRPr="000B4ACD">
        <w:rPr>
          <w:rtl/>
          <w:lang w:bidi="fa-IR"/>
        </w:rPr>
        <w:t xml:space="preserve"> و خواه</w:t>
      </w:r>
      <w:r w:rsidRPr="000B4ACD">
        <w:rPr>
          <w:rFonts w:hint="eastAsia"/>
          <w:rtl/>
          <w:lang w:bidi="fa-IR"/>
        </w:rPr>
        <w:t>رش</w:t>
      </w:r>
      <w:r w:rsidRPr="000B4ACD">
        <w:rPr>
          <w:rtl/>
          <w:lang w:bidi="fa-IR"/>
        </w:rPr>
        <w:t xml:space="preserve"> به پ</w:t>
      </w:r>
      <w:r w:rsidRPr="000B4ACD">
        <w:rPr>
          <w:rFonts w:hint="cs"/>
          <w:rtl/>
          <w:lang w:bidi="fa-IR"/>
        </w:rPr>
        <w:t>ی</w:t>
      </w:r>
      <w:r w:rsidRPr="000B4ACD">
        <w:rPr>
          <w:rFonts w:hint="eastAsia"/>
          <w:rtl/>
          <w:lang w:bidi="fa-IR"/>
        </w:rPr>
        <w:t>غمبر</w:t>
      </w:r>
      <w:r w:rsidRPr="000B4ACD">
        <w:rPr>
          <w:rtl/>
          <w:lang w:bidi="fa-IR"/>
        </w:rPr>
        <w:t xml:space="preserve"> مراجعه کردند که از ا</w:t>
      </w:r>
      <w:r w:rsidRPr="000B4ACD">
        <w:rPr>
          <w:rFonts w:hint="cs"/>
          <w:rtl/>
          <w:lang w:bidi="fa-IR"/>
        </w:rPr>
        <w:t>ی</w:t>
      </w:r>
      <w:r w:rsidRPr="000B4ACD">
        <w:rPr>
          <w:rFonts w:hint="eastAsia"/>
          <w:rtl/>
          <w:lang w:bidi="fa-IR"/>
        </w:rPr>
        <w:t>شان</w:t>
      </w:r>
      <w:r w:rsidRPr="000B4ACD">
        <w:rPr>
          <w:rtl/>
          <w:lang w:bidi="fa-IR"/>
        </w:rPr>
        <w:t xml:space="preserve"> برا</w:t>
      </w:r>
      <w:r w:rsidRPr="000B4ACD">
        <w:rPr>
          <w:rFonts w:hint="cs"/>
          <w:rtl/>
          <w:lang w:bidi="fa-IR"/>
        </w:rPr>
        <w:t>ی</w:t>
      </w:r>
      <w:r w:rsidRPr="000B4ACD">
        <w:rPr>
          <w:rtl/>
          <w:lang w:bidi="fa-IR"/>
        </w:rPr>
        <w:t xml:space="preserve"> خدمت به ا</w:t>
      </w:r>
      <w:r w:rsidRPr="000B4ACD">
        <w:rPr>
          <w:rFonts w:hint="cs"/>
          <w:rtl/>
          <w:lang w:bidi="fa-IR"/>
        </w:rPr>
        <w:t>ی</w:t>
      </w:r>
      <w:r w:rsidRPr="000B4ACD">
        <w:rPr>
          <w:rFonts w:hint="eastAsia"/>
          <w:rtl/>
          <w:lang w:bidi="fa-IR"/>
        </w:rPr>
        <w:t>شان</w:t>
      </w:r>
      <w:r w:rsidRPr="000B4ACD">
        <w:rPr>
          <w:rtl/>
          <w:lang w:bidi="fa-IR"/>
        </w:rPr>
        <w:t xml:space="preserve"> بدهد، فرمود: «قبل از شما به </w:t>
      </w:r>
      <w:r w:rsidRPr="000B4ACD">
        <w:rPr>
          <w:rFonts w:hint="cs"/>
          <w:rtl/>
          <w:lang w:bidi="fa-IR"/>
        </w:rPr>
        <w:t>ی</w:t>
      </w:r>
      <w:r w:rsidRPr="000B4ACD">
        <w:rPr>
          <w:rFonts w:hint="eastAsia"/>
          <w:rtl/>
          <w:lang w:bidi="fa-IR"/>
        </w:rPr>
        <w:t>ت</w:t>
      </w:r>
      <w:r w:rsidRPr="000B4ACD">
        <w:rPr>
          <w:rFonts w:hint="cs"/>
          <w:rtl/>
          <w:lang w:bidi="fa-IR"/>
        </w:rPr>
        <w:t>ی</w:t>
      </w:r>
      <w:r w:rsidRPr="000B4ACD">
        <w:rPr>
          <w:rFonts w:hint="eastAsia"/>
          <w:rtl/>
          <w:lang w:bidi="fa-IR"/>
        </w:rPr>
        <w:t>مان</w:t>
      </w:r>
      <w:r w:rsidRPr="000B4ACD">
        <w:rPr>
          <w:rtl/>
          <w:lang w:bidi="fa-IR"/>
        </w:rPr>
        <w:t xml:space="preserve"> شهدا</w:t>
      </w:r>
      <w:r w:rsidRPr="000B4ACD">
        <w:rPr>
          <w:rFonts w:hint="cs"/>
          <w:rtl/>
          <w:lang w:bidi="fa-IR"/>
        </w:rPr>
        <w:t>ی</w:t>
      </w:r>
      <w:r w:rsidRPr="000B4ACD">
        <w:rPr>
          <w:rtl/>
          <w:lang w:bidi="fa-IR"/>
        </w:rPr>
        <w:t xml:space="preserve"> بدر داده شده اند» (تار</w:t>
      </w:r>
      <w:r w:rsidRPr="000B4ACD">
        <w:rPr>
          <w:rFonts w:hint="cs"/>
          <w:rtl/>
          <w:lang w:bidi="fa-IR"/>
        </w:rPr>
        <w:t>ی</w:t>
      </w:r>
      <w:r w:rsidRPr="000B4ACD">
        <w:rPr>
          <w:rFonts w:hint="eastAsia"/>
          <w:rtl/>
          <w:lang w:bidi="fa-IR"/>
        </w:rPr>
        <w:t>خ</w:t>
      </w:r>
      <w:r w:rsidRPr="000B4ACD">
        <w:rPr>
          <w:rtl/>
          <w:lang w:bidi="fa-IR"/>
        </w:rPr>
        <w:t xml:space="preserve"> اسلام 145 / 1).توض</w:t>
      </w:r>
      <w:r w:rsidRPr="000B4ACD">
        <w:rPr>
          <w:rFonts w:hint="cs"/>
          <w:rtl/>
          <w:lang w:bidi="fa-IR"/>
        </w:rPr>
        <w:t>ی</w:t>
      </w:r>
      <w:r w:rsidRPr="000B4ACD">
        <w:rPr>
          <w:rFonts w:hint="eastAsia"/>
          <w:rtl/>
          <w:lang w:bidi="fa-IR"/>
        </w:rPr>
        <w:t>ح</w:t>
      </w:r>
      <w:r w:rsidRPr="000B4ACD">
        <w:rPr>
          <w:rtl/>
          <w:lang w:bidi="fa-IR"/>
        </w:rPr>
        <w:t>:ر</w:t>
      </w:r>
      <w:r w:rsidRPr="000B4ACD">
        <w:rPr>
          <w:rFonts w:hint="cs"/>
          <w:rtl/>
          <w:lang w:bidi="fa-IR"/>
        </w:rPr>
        <w:t>ی</w:t>
      </w:r>
      <w:r w:rsidRPr="000B4ACD">
        <w:rPr>
          <w:rFonts w:hint="eastAsia"/>
          <w:rtl/>
          <w:lang w:bidi="fa-IR"/>
        </w:rPr>
        <w:t>شه</w:t>
      </w:r>
      <w:r w:rsidRPr="000B4ACD">
        <w:rPr>
          <w:rtl/>
          <w:lang w:bidi="fa-IR"/>
        </w:rPr>
        <w:t xml:space="preserve"> </w:t>
      </w:r>
      <w:r w:rsidRPr="000B4ACD">
        <w:rPr>
          <w:rFonts w:hint="cs"/>
          <w:rtl/>
          <w:lang w:bidi="fa-IR"/>
        </w:rPr>
        <w:t>ی</w:t>
      </w:r>
      <w:r w:rsidRPr="000B4ACD">
        <w:rPr>
          <w:rtl/>
          <w:lang w:bidi="fa-IR"/>
        </w:rPr>
        <w:t xml:space="preserve"> اعمال د</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و اخلاق و پ</w:t>
      </w:r>
      <w:r w:rsidRPr="000B4ACD">
        <w:rPr>
          <w:rFonts w:hint="cs"/>
          <w:rtl/>
          <w:lang w:bidi="fa-IR"/>
        </w:rPr>
        <w:t>ی</w:t>
      </w:r>
      <w:r w:rsidRPr="000B4ACD">
        <w:rPr>
          <w:rFonts w:hint="eastAsia"/>
          <w:rtl/>
          <w:lang w:bidi="fa-IR"/>
        </w:rPr>
        <w:t>غمبر</w:t>
      </w:r>
      <w:r w:rsidRPr="000B4ACD">
        <w:rPr>
          <w:rFonts w:hint="cs"/>
          <w:rtl/>
          <w:lang w:bidi="fa-IR"/>
        </w:rPr>
        <w:t>ی</w:t>
      </w:r>
      <w:r w:rsidRPr="000B4ACD">
        <w:rPr>
          <w:rtl/>
          <w:lang w:bidi="fa-IR"/>
        </w:rPr>
        <w:t xml:space="preserve"> و سرور</w:t>
      </w:r>
      <w:r w:rsidRPr="000B4ACD">
        <w:rPr>
          <w:rFonts w:hint="cs"/>
          <w:rtl/>
          <w:lang w:bidi="fa-IR"/>
        </w:rPr>
        <w:t>ی</w:t>
      </w:r>
      <w:r w:rsidRPr="000B4ACD">
        <w:rPr>
          <w:rFonts w:hint="eastAsia"/>
          <w:rtl/>
          <w:lang w:bidi="fa-IR"/>
        </w:rPr>
        <w:t>،</w:t>
      </w:r>
      <w:r w:rsidRPr="000B4ACD">
        <w:rPr>
          <w:rtl/>
          <w:lang w:bidi="fa-IR"/>
        </w:rPr>
        <w:t xml:space="preserve"> رعا</w:t>
      </w:r>
      <w:r w:rsidRPr="000B4ACD">
        <w:rPr>
          <w:rFonts w:hint="cs"/>
          <w:rtl/>
          <w:lang w:bidi="fa-IR"/>
        </w:rPr>
        <w:t>ی</w:t>
      </w:r>
      <w:r w:rsidRPr="000B4ACD">
        <w:rPr>
          <w:rFonts w:hint="eastAsia"/>
          <w:rtl/>
          <w:lang w:bidi="fa-IR"/>
        </w:rPr>
        <w:t>ت</w:t>
      </w:r>
      <w:r w:rsidRPr="000B4ACD">
        <w:rPr>
          <w:rtl/>
          <w:lang w:bidi="fa-IR"/>
        </w:rPr>
        <w:t xml:space="preserve"> اولو</w:t>
      </w:r>
      <w:r w:rsidRPr="000B4ACD">
        <w:rPr>
          <w:rFonts w:hint="cs"/>
          <w:rtl/>
          <w:lang w:bidi="fa-IR"/>
        </w:rPr>
        <w:t>ی</w:t>
      </w:r>
      <w:r w:rsidRPr="000B4ACD">
        <w:rPr>
          <w:rFonts w:hint="eastAsia"/>
          <w:rtl/>
          <w:lang w:bidi="fa-IR"/>
        </w:rPr>
        <w:t>ت</w:t>
      </w:r>
      <w:r w:rsidRPr="000B4ACD">
        <w:rPr>
          <w:rtl/>
          <w:lang w:bidi="fa-IR"/>
        </w:rPr>
        <w:t xml:space="preserve"> هاست، وقت</w:t>
      </w:r>
      <w:r w:rsidRPr="000B4ACD">
        <w:rPr>
          <w:rFonts w:hint="cs"/>
          <w:rtl/>
          <w:lang w:bidi="fa-IR"/>
        </w:rPr>
        <w:t>ی</w:t>
      </w:r>
      <w:r w:rsidRPr="000B4ACD">
        <w:rPr>
          <w:rtl/>
          <w:lang w:bidi="fa-IR"/>
        </w:rPr>
        <w:t xml:space="preserve"> انسان اراده کرد عمل خوب</w:t>
      </w:r>
      <w:r w:rsidRPr="000B4ACD">
        <w:rPr>
          <w:rFonts w:hint="cs"/>
          <w:rtl/>
          <w:lang w:bidi="fa-IR"/>
        </w:rPr>
        <w:t>ی</w:t>
      </w:r>
      <w:r w:rsidRPr="000B4ACD">
        <w:rPr>
          <w:rtl/>
          <w:lang w:bidi="fa-IR"/>
        </w:rPr>
        <w:t xml:space="preserve"> انجام دهد با</w:t>
      </w:r>
      <w:r w:rsidRPr="000B4ACD">
        <w:rPr>
          <w:rFonts w:hint="cs"/>
          <w:rtl/>
          <w:lang w:bidi="fa-IR"/>
        </w:rPr>
        <w:t>ی</w:t>
      </w:r>
      <w:r w:rsidRPr="000B4ACD">
        <w:rPr>
          <w:rFonts w:hint="eastAsia"/>
          <w:rtl/>
          <w:lang w:bidi="fa-IR"/>
        </w:rPr>
        <w:t>د</w:t>
      </w:r>
      <w:r w:rsidRPr="000B4ACD">
        <w:rPr>
          <w:rtl/>
          <w:lang w:bidi="fa-IR"/>
        </w:rPr>
        <w:t xml:space="preserve"> دقت کند تا مورد آن اول</w:t>
      </w:r>
      <w:r w:rsidRPr="000B4ACD">
        <w:rPr>
          <w:rFonts w:hint="cs"/>
          <w:rtl/>
          <w:lang w:bidi="fa-IR"/>
        </w:rPr>
        <w:t>ی</w:t>
      </w:r>
      <w:r w:rsidRPr="000B4ACD">
        <w:rPr>
          <w:rtl/>
          <w:lang w:bidi="fa-IR"/>
        </w:rPr>
        <w:t xml:space="preserve"> و احق باشد و عمل پ</w:t>
      </w:r>
      <w:r w:rsidRPr="000B4ACD">
        <w:rPr>
          <w:rFonts w:hint="cs"/>
          <w:rtl/>
          <w:lang w:bidi="fa-IR"/>
        </w:rPr>
        <w:t>ی</w:t>
      </w:r>
      <w:r w:rsidRPr="000B4ACD">
        <w:rPr>
          <w:rFonts w:hint="eastAsia"/>
          <w:rtl/>
          <w:lang w:bidi="fa-IR"/>
        </w:rPr>
        <w:t>غمبر</w:t>
      </w:r>
      <w:r w:rsidRPr="000B4ACD">
        <w:rPr>
          <w:rtl/>
          <w:lang w:bidi="fa-IR"/>
        </w:rPr>
        <w:t xml:space="preserve"> اسلام در همه </w:t>
      </w:r>
      <w:r w:rsidRPr="000B4ACD">
        <w:rPr>
          <w:rFonts w:hint="cs"/>
          <w:rtl/>
          <w:lang w:bidi="fa-IR"/>
        </w:rPr>
        <w:t>ی</w:t>
      </w:r>
      <w:r w:rsidRPr="000B4ACD">
        <w:rPr>
          <w:rtl/>
          <w:lang w:bidi="fa-IR"/>
        </w:rPr>
        <w:t xml:space="preserve"> موارد چن</w:t>
      </w:r>
      <w:r w:rsidRPr="000B4ACD">
        <w:rPr>
          <w:rFonts w:hint="cs"/>
          <w:rtl/>
          <w:lang w:bidi="fa-IR"/>
        </w:rPr>
        <w:t>ی</w:t>
      </w:r>
      <w:r w:rsidRPr="000B4ACD">
        <w:rPr>
          <w:rFonts w:hint="eastAsia"/>
          <w:rtl/>
          <w:lang w:bidi="fa-IR"/>
        </w:rPr>
        <w:t>ن</w:t>
      </w:r>
      <w:r w:rsidRPr="000B4ACD">
        <w:rPr>
          <w:rtl/>
          <w:lang w:bidi="fa-IR"/>
        </w:rPr>
        <w:t xml:space="preserve"> بود.10 - ابوطلحه، باغ</w:t>
      </w:r>
      <w:r w:rsidRPr="000B4ACD">
        <w:rPr>
          <w:rFonts w:hint="cs"/>
          <w:rtl/>
          <w:lang w:bidi="fa-IR"/>
        </w:rPr>
        <w:t>ی</w:t>
      </w:r>
      <w:r w:rsidRPr="000B4ACD">
        <w:rPr>
          <w:rtl/>
          <w:lang w:bidi="fa-IR"/>
        </w:rPr>
        <w:t xml:space="preserve"> باصفا داشت که پ</w:t>
      </w:r>
      <w:r w:rsidRPr="000B4ACD">
        <w:rPr>
          <w:rFonts w:hint="cs"/>
          <w:rtl/>
          <w:lang w:bidi="fa-IR"/>
        </w:rPr>
        <w:t>ی</w:t>
      </w:r>
      <w:r w:rsidRPr="000B4ACD">
        <w:rPr>
          <w:rFonts w:hint="eastAsia"/>
          <w:rtl/>
          <w:lang w:bidi="fa-IR"/>
        </w:rPr>
        <w:t>غمبر</w:t>
      </w:r>
      <w:r w:rsidRPr="000B4ACD">
        <w:rPr>
          <w:rtl/>
          <w:lang w:bidi="fa-IR"/>
        </w:rPr>
        <w:t xml:space="preserve"> برا</w:t>
      </w:r>
      <w:r w:rsidRPr="000B4ACD">
        <w:rPr>
          <w:rFonts w:hint="cs"/>
          <w:rtl/>
          <w:lang w:bidi="fa-IR"/>
        </w:rPr>
        <w:t>ی</w:t>
      </w:r>
      <w:r w:rsidRPr="000B4ACD">
        <w:rPr>
          <w:rtl/>
          <w:lang w:bidi="fa-IR"/>
        </w:rPr>
        <w:t xml:space="preserve"> تفرج به آن جا م</w:t>
      </w:r>
      <w:r w:rsidRPr="000B4ACD">
        <w:rPr>
          <w:rFonts w:hint="cs"/>
          <w:rtl/>
          <w:lang w:bidi="fa-IR"/>
        </w:rPr>
        <w:t>ی</w:t>
      </w:r>
      <w:r w:rsidRPr="000B4ACD">
        <w:rPr>
          <w:rtl/>
          <w:lang w:bidi="fa-IR"/>
        </w:rPr>
        <w:t xml:space="preserve"> رفت و از آب چاه آن م</w:t>
      </w:r>
      <w:r w:rsidRPr="000B4ACD">
        <w:rPr>
          <w:rFonts w:hint="cs"/>
          <w:rtl/>
          <w:lang w:bidi="fa-IR"/>
        </w:rPr>
        <w:t>ی</w:t>
      </w:r>
      <w:r w:rsidRPr="000B4ACD">
        <w:rPr>
          <w:rtl/>
          <w:lang w:bidi="fa-IR"/>
        </w:rPr>
        <w:t xml:space="preserve"> آشام</w:t>
      </w:r>
      <w:r w:rsidRPr="000B4ACD">
        <w:rPr>
          <w:rFonts w:hint="cs"/>
          <w:rtl/>
          <w:lang w:bidi="fa-IR"/>
        </w:rPr>
        <w:t>ی</w:t>
      </w:r>
      <w:r w:rsidRPr="000B4ACD">
        <w:rPr>
          <w:rFonts w:hint="eastAsia"/>
          <w:rtl/>
          <w:lang w:bidi="fa-IR"/>
        </w:rPr>
        <w:t>د،</w:t>
      </w:r>
      <w:r w:rsidRPr="000B4ACD">
        <w:rPr>
          <w:rtl/>
          <w:lang w:bidi="fa-IR"/>
        </w:rPr>
        <w:t xml:space="preserve"> گفت: </w:t>
      </w:r>
      <w:r w:rsidRPr="000B4ACD">
        <w:rPr>
          <w:rFonts w:hint="cs"/>
          <w:rtl/>
          <w:lang w:bidi="fa-IR"/>
        </w:rPr>
        <w:t>ی</w:t>
      </w:r>
      <w:r w:rsidRPr="000B4ACD">
        <w:rPr>
          <w:rFonts w:hint="eastAsia"/>
          <w:rtl/>
          <w:lang w:bidi="fa-IR"/>
        </w:rPr>
        <w:t>ا</w:t>
      </w:r>
      <w:r w:rsidRPr="000B4ACD">
        <w:rPr>
          <w:rtl/>
          <w:lang w:bidi="fa-IR"/>
        </w:rPr>
        <w:t xml:space="preserve"> رسول الله! آن را در هر راه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دان</w:t>
      </w:r>
      <w:r w:rsidRPr="000B4ACD">
        <w:rPr>
          <w:rFonts w:hint="cs"/>
          <w:rtl/>
          <w:lang w:bidi="fa-IR"/>
        </w:rPr>
        <w:t>ی</w:t>
      </w:r>
      <w:r w:rsidRPr="000B4ACD">
        <w:rPr>
          <w:rtl/>
          <w:lang w:bidi="fa-IR"/>
        </w:rPr>
        <w:t xml:space="preserve"> انفاق کن، فرمود:</w:t>
      </w:r>
      <w:r w:rsidR="004E3DC2" w:rsidRPr="000B4ACD">
        <w:rPr>
          <w:rtl/>
          <w:lang w:bidi="fa-IR"/>
        </w:rPr>
        <w:t xml:space="preserve"> </w:t>
      </w:r>
      <w:r w:rsidRPr="000B4ACD">
        <w:rPr>
          <w:rFonts w:hint="eastAsia"/>
          <w:rtl/>
          <w:lang w:bidi="fa-IR"/>
        </w:rPr>
        <w:t>«ا</w:t>
      </w:r>
      <w:r w:rsidRPr="000B4ACD">
        <w:rPr>
          <w:rFonts w:hint="cs"/>
          <w:rtl/>
          <w:lang w:bidi="fa-IR"/>
        </w:rPr>
        <w:t>ی</w:t>
      </w:r>
      <w:r w:rsidRPr="000B4ACD">
        <w:rPr>
          <w:rFonts w:hint="eastAsia"/>
          <w:rtl/>
          <w:lang w:bidi="fa-IR"/>
        </w:rPr>
        <w:t>ن</w:t>
      </w:r>
      <w:r w:rsidRPr="000B4ACD">
        <w:rPr>
          <w:rtl/>
          <w:lang w:bidi="fa-IR"/>
        </w:rPr>
        <w:t xml:space="preserve"> مال</w:t>
      </w:r>
      <w:r w:rsidRPr="000B4ACD">
        <w:rPr>
          <w:rFonts w:hint="cs"/>
          <w:rtl/>
          <w:lang w:bidi="fa-IR"/>
        </w:rPr>
        <w:t>ی</w:t>
      </w:r>
      <w:r w:rsidRPr="000B4ACD">
        <w:rPr>
          <w:rtl/>
          <w:lang w:bidi="fa-IR"/>
        </w:rPr>
        <w:t xml:space="preserve"> سودآور است از تو قبول کردم و به خودت باز گردان</w:t>
      </w:r>
      <w:r w:rsidRPr="000B4ACD">
        <w:rPr>
          <w:rFonts w:hint="cs"/>
          <w:rtl/>
          <w:lang w:bidi="fa-IR"/>
        </w:rPr>
        <w:t>ی</w:t>
      </w:r>
      <w:r w:rsidRPr="000B4ACD">
        <w:rPr>
          <w:rFonts w:hint="eastAsia"/>
          <w:rtl/>
          <w:lang w:bidi="fa-IR"/>
        </w:rPr>
        <w:t>دم</w:t>
      </w:r>
      <w:r w:rsidRPr="000B4ACD">
        <w:rPr>
          <w:rtl/>
          <w:lang w:bidi="fa-IR"/>
        </w:rPr>
        <w:t xml:space="preserve"> که در نزد</w:t>
      </w:r>
      <w:r w:rsidRPr="000B4ACD">
        <w:rPr>
          <w:rFonts w:hint="cs"/>
          <w:rtl/>
          <w:lang w:bidi="fa-IR"/>
        </w:rPr>
        <w:t>ی</w:t>
      </w:r>
      <w:r w:rsidRPr="000B4ACD">
        <w:rPr>
          <w:rFonts w:hint="eastAsia"/>
          <w:rtl/>
          <w:lang w:bidi="fa-IR"/>
        </w:rPr>
        <w:t>کان</w:t>
      </w:r>
      <w:r w:rsidRPr="000B4ACD">
        <w:rPr>
          <w:rtl/>
          <w:lang w:bidi="fa-IR"/>
        </w:rPr>
        <w:t xml:space="preserve"> خود تصدق کن</w:t>
      </w:r>
      <w:r w:rsidRPr="000B4ACD">
        <w:rPr>
          <w:rFonts w:hint="cs"/>
          <w:rtl/>
          <w:lang w:bidi="fa-IR"/>
        </w:rPr>
        <w:t>ی</w:t>
      </w:r>
      <w:r w:rsidRPr="000B4ACD">
        <w:rPr>
          <w:rFonts w:hint="eastAsia"/>
          <w:rtl/>
          <w:lang w:bidi="fa-IR"/>
        </w:rPr>
        <w:t>»</w:t>
      </w:r>
      <w:r w:rsidRPr="000B4ACD">
        <w:rPr>
          <w:rtl/>
          <w:lang w:bidi="fa-IR"/>
        </w:rPr>
        <w:t xml:space="preserve"> (نظام 403 / 1).11 - ابوعب</w:t>
      </w:r>
      <w:r w:rsidRPr="000B4ACD">
        <w:rPr>
          <w:rFonts w:hint="cs"/>
          <w:rtl/>
          <w:lang w:bidi="fa-IR"/>
        </w:rPr>
        <w:t>ی</w:t>
      </w:r>
      <w:r w:rsidRPr="000B4ACD">
        <w:rPr>
          <w:rFonts w:hint="eastAsia"/>
          <w:rtl/>
          <w:lang w:bidi="fa-IR"/>
        </w:rPr>
        <w:t>ده</w:t>
      </w:r>
      <w:r w:rsidRPr="000B4ACD">
        <w:rPr>
          <w:rtl/>
          <w:lang w:bidi="fa-IR"/>
        </w:rPr>
        <w:t xml:space="preserve"> </w:t>
      </w:r>
      <w:r w:rsidRPr="000B4ACD">
        <w:rPr>
          <w:rFonts w:hint="cs"/>
          <w:rtl/>
          <w:lang w:bidi="fa-IR"/>
        </w:rPr>
        <w:t>ی</w:t>
      </w:r>
      <w:r w:rsidRPr="000B4ACD">
        <w:rPr>
          <w:rtl/>
          <w:lang w:bidi="fa-IR"/>
        </w:rPr>
        <w:t xml:space="preserve"> جراح با اموال زکات از بحر</w:t>
      </w:r>
      <w:r w:rsidRPr="000B4ACD">
        <w:rPr>
          <w:rFonts w:hint="cs"/>
          <w:rtl/>
          <w:lang w:bidi="fa-IR"/>
        </w:rPr>
        <w:t>ی</w:t>
      </w:r>
      <w:r w:rsidRPr="000B4ACD">
        <w:rPr>
          <w:rFonts w:hint="eastAsia"/>
          <w:rtl/>
          <w:lang w:bidi="fa-IR"/>
        </w:rPr>
        <w:t>ن</w:t>
      </w:r>
      <w:r w:rsidRPr="000B4ACD">
        <w:rPr>
          <w:rtl/>
          <w:lang w:bidi="fa-IR"/>
        </w:rPr>
        <w:t xml:space="preserve"> به مد</w:t>
      </w:r>
      <w:r w:rsidRPr="000B4ACD">
        <w:rPr>
          <w:rFonts w:hint="cs"/>
          <w:rtl/>
          <w:lang w:bidi="fa-IR"/>
        </w:rPr>
        <w:t>ی</w:t>
      </w:r>
      <w:r w:rsidRPr="000B4ACD">
        <w:rPr>
          <w:rFonts w:hint="eastAsia"/>
          <w:rtl/>
          <w:lang w:bidi="fa-IR"/>
        </w:rPr>
        <w:t>نه</w:t>
      </w:r>
      <w:r w:rsidRPr="000B4ACD">
        <w:rPr>
          <w:rtl/>
          <w:lang w:bidi="fa-IR"/>
        </w:rPr>
        <w:t xml:space="preserve"> وارد شده بود، سحرگاه همه برا</w:t>
      </w:r>
      <w:r w:rsidRPr="000B4ACD">
        <w:rPr>
          <w:rFonts w:hint="cs"/>
          <w:rtl/>
          <w:lang w:bidi="fa-IR"/>
        </w:rPr>
        <w:t>ی</w:t>
      </w:r>
      <w:r w:rsidRPr="000B4ACD">
        <w:rPr>
          <w:rtl/>
          <w:lang w:bidi="fa-IR"/>
        </w:rPr>
        <w:t xml:space="preserve"> نماز شتاب کردند، چون پ</w:t>
      </w:r>
      <w:r w:rsidRPr="000B4ACD">
        <w:rPr>
          <w:rFonts w:hint="cs"/>
          <w:rtl/>
          <w:lang w:bidi="fa-IR"/>
        </w:rPr>
        <w:t>ی</w:t>
      </w:r>
      <w:r w:rsidRPr="000B4ACD">
        <w:rPr>
          <w:rFonts w:hint="eastAsia"/>
          <w:rtl/>
          <w:lang w:bidi="fa-IR"/>
        </w:rPr>
        <w:t>غمبر</w:t>
      </w:r>
      <w:r w:rsidRPr="000B4ACD">
        <w:rPr>
          <w:rtl/>
          <w:lang w:bidi="fa-IR"/>
        </w:rPr>
        <w:t xml:space="preserve"> نماز خواند، خود را نشان دادند، پ</w:t>
      </w:r>
      <w:r w:rsidRPr="000B4ACD">
        <w:rPr>
          <w:rFonts w:hint="cs"/>
          <w:rtl/>
          <w:lang w:bidi="fa-IR"/>
        </w:rPr>
        <w:t>ی</w:t>
      </w:r>
      <w:r w:rsidRPr="000B4ACD">
        <w:rPr>
          <w:rFonts w:hint="eastAsia"/>
          <w:rtl/>
          <w:lang w:bidi="fa-IR"/>
        </w:rPr>
        <w:t>غمبر</w:t>
      </w:r>
      <w:r w:rsidRPr="000B4ACD">
        <w:rPr>
          <w:rtl/>
          <w:lang w:bidi="fa-IR"/>
        </w:rPr>
        <w:t xml:space="preserve"> تبسم نمود و فرمود: «گمانم شن</w:t>
      </w:r>
      <w:r w:rsidRPr="000B4ACD">
        <w:rPr>
          <w:rFonts w:hint="cs"/>
          <w:rtl/>
          <w:lang w:bidi="fa-IR"/>
        </w:rPr>
        <w:t>ی</w:t>
      </w:r>
      <w:r w:rsidRPr="000B4ACD">
        <w:rPr>
          <w:rFonts w:hint="eastAsia"/>
          <w:rtl/>
          <w:lang w:bidi="fa-IR"/>
        </w:rPr>
        <w:t>ده</w:t>
      </w:r>
      <w:r w:rsidRPr="000B4ACD">
        <w:rPr>
          <w:rtl/>
          <w:lang w:bidi="fa-IR"/>
        </w:rPr>
        <w:t xml:space="preserve"> ا</w:t>
      </w:r>
      <w:r w:rsidRPr="000B4ACD">
        <w:rPr>
          <w:rFonts w:hint="cs"/>
          <w:rtl/>
          <w:lang w:bidi="fa-IR"/>
        </w:rPr>
        <w:t>ی</w:t>
      </w:r>
      <w:r w:rsidRPr="000B4ACD">
        <w:rPr>
          <w:rFonts w:hint="eastAsia"/>
          <w:rtl/>
          <w:lang w:bidi="fa-IR"/>
        </w:rPr>
        <w:t>د</w:t>
      </w:r>
      <w:r w:rsidRPr="000B4ACD">
        <w:rPr>
          <w:rtl/>
          <w:lang w:bidi="fa-IR"/>
        </w:rPr>
        <w:t xml:space="preserve"> ابوعب</w:t>
      </w:r>
      <w:r w:rsidRPr="000B4ACD">
        <w:rPr>
          <w:rFonts w:hint="cs"/>
          <w:rtl/>
          <w:lang w:bidi="fa-IR"/>
        </w:rPr>
        <w:t>ی</w:t>
      </w:r>
      <w:r w:rsidRPr="000B4ACD">
        <w:rPr>
          <w:rFonts w:hint="eastAsia"/>
          <w:rtl/>
          <w:lang w:bidi="fa-IR"/>
        </w:rPr>
        <w:t>ده</w:t>
      </w:r>
      <w:r w:rsidRPr="000B4ACD">
        <w:rPr>
          <w:rtl/>
          <w:lang w:bidi="fa-IR"/>
        </w:rPr>
        <w:t xml:space="preserve"> مال</w:t>
      </w:r>
      <w:r w:rsidRPr="000B4ACD">
        <w:rPr>
          <w:rFonts w:hint="cs"/>
          <w:rtl/>
          <w:lang w:bidi="fa-IR"/>
        </w:rPr>
        <w:t>ی</w:t>
      </w:r>
      <w:r w:rsidRPr="000B4ACD">
        <w:rPr>
          <w:rtl/>
          <w:lang w:bidi="fa-IR"/>
        </w:rPr>
        <w:t xml:space="preserve"> آورده»، گفتند: بل</w:t>
      </w:r>
      <w:r w:rsidRPr="000B4ACD">
        <w:rPr>
          <w:rFonts w:hint="cs"/>
          <w:rtl/>
          <w:lang w:bidi="fa-IR"/>
        </w:rPr>
        <w:t>ی</w:t>
      </w:r>
      <w:r w:rsidRPr="000B4ACD">
        <w:rPr>
          <w:rtl/>
          <w:lang w:bidi="fa-IR"/>
        </w:rPr>
        <w:t>: فرمود: «بشارت باد شما را، و آرزو کن</w:t>
      </w:r>
      <w:r w:rsidRPr="000B4ACD">
        <w:rPr>
          <w:rFonts w:hint="cs"/>
          <w:rtl/>
          <w:lang w:bidi="fa-IR"/>
        </w:rPr>
        <w:t>ی</w:t>
      </w:r>
      <w:r w:rsidRPr="000B4ACD">
        <w:rPr>
          <w:rFonts w:hint="eastAsia"/>
          <w:rtl/>
          <w:lang w:bidi="fa-IR"/>
        </w:rPr>
        <w:t>د</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را که شما را شاد کند؛ به خدا سوگند از فقر بر شما نم</w:t>
      </w:r>
      <w:r w:rsidRPr="000B4ACD">
        <w:rPr>
          <w:rFonts w:hint="cs"/>
          <w:rtl/>
          <w:lang w:bidi="fa-IR"/>
        </w:rPr>
        <w:t>ی</w:t>
      </w:r>
      <w:r w:rsidRPr="000B4ACD">
        <w:rPr>
          <w:rtl/>
          <w:lang w:bidi="fa-IR"/>
        </w:rPr>
        <w:t xml:space="preserve"> ترسم اما از آن بر شما م</w:t>
      </w:r>
      <w:r w:rsidRPr="000B4ACD">
        <w:rPr>
          <w:rFonts w:hint="cs"/>
          <w:rtl/>
          <w:lang w:bidi="fa-IR"/>
        </w:rPr>
        <w:t>ی</w:t>
      </w:r>
      <w:r w:rsidRPr="000B4ACD">
        <w:rPr>
          <w:rtl/>
          <w:lang w:bidi="fa-IR"/>
        </w:rPr>
        <w:t xml:space="preserve"> ترسم که دن</w:t>
      </w:r>
      <w:r w:rsidRPr="000B4ACD">
        <w:rPr>
          <w:rFonts w:hint="cs"/>
          <w:rtl/>
          <w:lang w:bidi="fa-IR"/>
        </w:rPr>
        <w:t>ی</w:t>
      </w:r>
      <w:r w:rsidRPr="000B4ACD">
        <w:rPr>
          <w:rFonts w:hint="eastAsia"/>
          <w:rtl/>
          <w:lang w:bidi="fa-IR"/>
        </w:rPr>
        <w:t>ا</w:t>
      </w:r>
      <w:r w:rsidRPr="000B4ACD">
        <w:rPr>
          <w:rtl/>
          <w:lang w:bidi="fa-IR"/>
        </w:rPr>
        <w:t xml:space="preserve"> به شما رو آورد همچنان که بر پ</w:t>
      </w:r>
      <w:r w:rsidRPr="000B4ACD">
        <w:rPr>
          <w:rFonts w:hint="cs"/>
          <w:rtl/>
          <w:lang w:bidi="fa-IR"/>
        </w:rPr>
        <w:t>ی</w:t>
      </w:r>
      <w:r w:rsidRPr="000B4ACD">
        <w:rPr>
          <w:rFonts w:hint="eastAsia"/>
          <w:rtl/>
          <w:lang w:bidi="fa-IR"/>
        </w:rPr>
        <w:t>ش</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ان</w:t>
      </w:r>
      <w:r w:rsidRPr="000B4ACD">
        <w:rPr>
          <w:rtl/>
          <w:lang w:bidi="fa-IR"/>
        </w:rPr>
        <w:t xml:space="preserve"> شما فراخ و فراوان ش</w:t>
      </w:r>
      <w:r w:rsidRPr="000B4ACD">
        <w:rPr>
          <w:rFonts w:hint="eastAsia"/>
          <w:rtl/>
          <w:lang w:bidi="fa-IR"/>
        </w:rPr>
        <w:t>د،</w:t>
      </w:r>
      <w:r w:rsidRPr="000B4ACD">
        <w:rPr>
          <w:rtl/>
          <w:lang w:bidi="fa-IR"/>
        </w:rPr>
        <w:t xml:space="preserve"> آن گاه بر سر آن با هم نزاع کن</w:t>
      </w:r>
      <w:r w:rsidRPr="000B4ACD">
        <w:rPr>
          <w:rFonts w:hint="cs"/>
          <w:rtl/>
          <w:lang w:bidi="fa-IR"/>
        </w:rPr>
        <w:t>ی</w:t>
      </w:r>
      <w:r w:rsidRPr="000B4ACD">
        <w:rPr>
          <w:rFonts w:hint="eastAsia"/>
          <w:rtl/>
          <w:lang w:bidi="fa-IR"/>
        </w:rPr>
        <w:t>د،</w:t>
      </w:r>
      <w:r w:rsidRPr="000B4ACD">
        <w:rPr>
          <w:rtl/>
          <w:lang w:bidi="fa-IR"/>
        </w:rPr>
        <w:t xml:space="preserve"> همچنان که آنان کردند آن گاه دن</w:t>
      </w:r>
      <w:r w:rsidRPr="000B4ACD">
        <w:rPr>
          <w:rFonts w:hint="cs"/>
          <w:rtl/>
          <w:lang w:bidi="fa-IR"/>
        </w:rPr>
        <w:t>ی</w:t>
      </w:r>
      <w:r w:rsidRPr="000B4ACD">
        <w:rPr>
          <w:rFonts w:hint="eastAsia"/>
          <w:rtl/>
          <w:lang w:bidi="fa-IR"/>
        </w:rPr>
        <w:t>ا</w:t>
      </w:r>
      <w:r w:rsidRPr="000B4ACD">
        <w:rPr>
          <w:rtl/>
          <w:lang w:bidi="fa-IR"/>
        </w:rPr>
        <w:t xml:space="preserve"> شما را هلاک کند همچنان که ا</w:t>
      </w:r>
      <w:r w:rsidRPr="000B4ACD">
        <w:rPr>
          <w:rFonts w:hint="cs"/>
          <w:rtl/>
          <w:lang w:bidi="fa-IR"/>
        </w:rPr>
        <w:t>ی</w:t>
      </w:r>
      <w:r w:rsidRPr="000B4ACD">
        <w:rPr>
          <w:rFonts w:hint="eastAsia"/>
          <w:rtl/>
          <w:lang w:bidi="fa-IR"/>
        </w:rPr>
        <w:t>شان</w:t>
      </w:r>
      <w:r w:rsidRPr="000B4ACD">
        <w:rPr>
          <w:rtl/>
          <w:lang w:bidi="fa-IR"/>
        </w:rPr>
        <w:t xml:space="preserve"> را هلاک نمود». (اسد 124 / 4).توض</w:t>
      </w:r>
      <w:r w:rsidRPr="000B4ACD">
        <w:rPr>
          <w:rFonts w:hint="cs"/>
          <w:rtl/>
          <w:lang w:bidi="fa-IR"/>
        </w:rPr>
        <w:t>ی</w:t>
      </w:r>
      <w:r w:rsidRPr="000B4ACD">
        <w:rPr>
          <w:rFonts w:hint="eastAsia"/>
          <w:rtl/>
          <w:lang w:bidi="fa-IR"/>
        </w:rPr>
        <w:t>ح</w:t>
      </w:r>
      <w:r w:rsidRPr="000B4ACD">
        <w:rPr>
          <w:rtl/>
          <w:lang w:bidi="fa-IR"/>
        </w:rPr>
        <w:t>:رفتار و گفتار پ</w:t>
      </w:r>
      <w:r w:rsidRPr="000B4ACD">
        <w:rPr>
          <w:rFonts w:hint="cs"/>
          <w:rtl/>
          <w:lang w:bidi="fa-IR"/>
        </w:rPr>
        <w:t>ی</w:t>
      </w:r>
      <w:r w:rsidRPr="000B4ACD">
        <w:rPr>
          <w:rFonts w:hint="eastAsia"/>
          <w:rtl/>
          <w:lang w:bidi="fa-IR"/>
        </w:rPr>
        <w:t>غمبربه</w:t>
      </w:r>
      <w:r w:rsidRPr="000B4ACD">
        <w:rPr>
          <w:rtl/>
          <w:lang w:bidi="fa-IR"/>
        </w:rPr>
        <w:t xml:space="preserve"> ما درس مهم</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دهد که با اخلاق غر</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اکثر</w:t>
      </w:r>
      <w:r w:rsidRPr="000B4ACD">
        <w:rPr>
          <w:rFonts w:hint="cs"/>
          <w:rtl/>
          <w:lang w:bidi="fa-IR"/>
        </w:rPr>
        <w:t>ی</w:t>
      </w:r>
      <w:r w:rsidRPr="000B4ACD">
        <w:rPr>
          <w:rFonts w:hint="eastAsia"/>
          <w:rtl/>
          <w:lang w:bidi="fa-IR"/>
        </w:rPr>
        <w:t>ت</w:t>
      </w:r>
      <w:r w:rsidRPr="000B4ACD">
        <w:rPr>
          <w:rtl/>
          <w:lang w:bidi="fa-IR"/>
        </w:rPr>
        <w:t xml:space="preserve"> انسانها مادام که به حال جامعه مضر نباشد نبا</w:t>
      </w:r>
      <w:r w:rsidRPr="000B4ACD">
        <w:rPr>
          <w:rFonts w:hint="cs"/>
          <w:rtl/>
          <w:lang w:bidi="fa-IR"/>
        </w:rPr>
        <w:t>ی</w:t>
      </w:r>
      <w:r w:rsidRPr="000B4ACD">
        <w:rPr>
          <w:rFonts w:hint="eastAsia"/>
          <w:rtl/>
          <w:lang w:bidi="fa-IR"/>
        </w:rPr>
        <w:t>د</w:t>
      </w:r>
      <w:r w:rsidRPr="000B4ACD">
        <w:rPr>
          <w:rtl/>
          <w:lang w:bidi="fa-IR"/>
        </w:rPr>
        <w:t xml:space="preserve"> مبارزه </w:t>
      </w:r>
      <w:r w:rsidRPr="000B4ACD">
        <w:rPr>
          <w:rFonts w:hint="eastAsia"/>
          <w:rtl/>
          <w:lang w:bidi="fa-IR"/>
        </w:rPr>
        <w:t>کرد؛</w:t>
      </w:r>
      <w:r w:rsidRPr="000B4ACD">
        <w:rPr>
          <w:rtl/>
          <w:lang w:bidi="fa-IR"/>
        </w:rPr>
        <w:t xml:space="preserve"> دقت ز</w:t>
      </w:r>
      <w:r w:rsidRPr="000B4ACD">
        <w:rPr>
          <w:rFonts w:hint="cs"/>
          <w:rtl/>
          <w:lang w:bidi="fa-IR"/>
        </w:rPr>
        <w:t>ی</w:t>
      </w:r>
      <w:r w:rsidRPr="000B4ACD">
        <w:rPr>
          <w:rFonts w:hint="eastAsia"/>
          <w:rtl/>
          <w:lang w:bidi="fa-IR"/>
        </w:rPr>
        <w:t>اد</w:t>
      </w:r>
      <w:r w:rsidRPr="000B4ACD">
        <w:rPr>
          <w:rtl/>
          <w:lang w:bidi="fa-IR"/>
        </w:rPr>
        <w:t xml:space="preserve"> در انتخاب مردم مخل نظم جامعه است، پ</w:t>
      </w:r>
      <w:r w:rsidRPr="000B4ACD">
        <w:rPr>
          <w:rFonts w:hint="cs"/>
          <w:rtl/>
          <w:lang w:bidi="fa-IR"/>
        </w:rPr>
        <w:t>ی</w:t>
      </w:r>
      <w:r w:rsidRPr="000B4ACD">
        <w:rPr>
          <w:rFonts w:hint="eastAsia"/>
          <w:rtl/>
          <w:lang w:bidi="fa-IR"/>
        </w:rPr>
        <w:t>غمبر</w:t>
      </w:r>
      <w:r w:rsidRPr="000B4ACD">
        <w:rPr>
          <w:rtl/>
          <w:lang w:bidi="fa-IR"/>
        </w:rPr>
        <w:t xml:space="preserve"> اسلام افراد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را که به طمع گرفتن عطا</w:t>
      </w:r>
      <w:r w:rsidRPr="000B4ACD">
        <w:rPr>
          <w:rFonts w:hint="cs"/>
          <w:rtl/>
          <w:lang w:bidi="fa-IR"/>
        </w:rPr>
        <w:t>ی</w:t>
      </w:r>
      <w:r w:rsidRPr="000B4ACD">
        <w:rPr>
          <w:rtl/>
          <w:lang w:bidi="fa-IR"/>
        </w:rPr>
        <w:t xml:space="preserve"> خود به مسجد شتاب کرده بودند هم پذ</w:t>
      </w:r>
      <w:r w:rsidRPr="000B4ACD">
        <w:rPr>
          <w:rFonts w:hint="cs"/>
          <w:rtl/>
          <w:lang w:bidi="fa-IR"/>
        </w:rPr>
        <w:t>ی</w:t>
      </w:r>
      <w:r w:rsidRPr="000B4ACD">
        <w:rPr>
          <w:rFonts w:hint="eastAsia"/>
          <w:rtl/>
          <w:lang w:bidi="fa-IR"/>
        </w:rPr>
        <w:t>رفته</w:t>
      </w:r>
      <w:r w:rsidRPr="000B4ACD">
        <w:rPr>
          <w:rtl/>
          <w:lang w:bidi="fa-IR"/>
        </w:rPr>
        <w:t xml:space="preserve"> بود، هم ا</w:t>
      </w:r>
      <w:r w:rsidRPr="000B4ACD">
        <w:rPr>
          <w:rFonts w:hint="cs"/>
          <w:rtl/>
          <w:lang w:bidi="fa-IR"/>
        </w:rPr>
        <w:t>ی</w:t>
      </w:r>
      <w:r w:rsidRPr="000B4ACD">
        <w:rPr>
          <w:rFonts w:hint="eastAsia"/>
          <w:rtl/>
          <w:lang w:bidi="fa-IR"/>
        </w:rPr>
        <w:t>شان</w:t>
      </w:r>
      <w:r w:rsidRPr="000B4ACD">
        <w:rPr>
          <w:rtl/>
          <w:lang w:bidi="fa-IR"/>
        </w:rPr>
        <w:t xml:space="preserve"> را تعل</w:t>
      </w:r>
      <w:r w:rsidRPr="000B4ACD">
        <w:rPr>
          <w:rFonts w:hint="cs"/>
          <w:rtl/>
          <w:lang w:bidi="fa-IR"/>
        </w:rPr>
        <w:t>ی</w:t>
      </w:r>
      <w:r w:rsidRPr="000B4ACD">
        <w:rPr>
          <w:rFonts w:hint="eastAsia"/>
          <w:rtl/>
          <w:lang w:bidi="fa-IR"/>
        </w:rPr>
        <w:t>م</w:t>
      </w:r>
      <w:r w:rsidRPr="000B4ACD">
        <w:rPr>
          <w:rtl/>
          <w:lang w:bidi="fa-IR"/>
        </w:rPr>
        <w:t xml:space="preserve"> داد.12 - روز</w:t>
      </w:r>
      <w:r w:rsidRPr="000B4ACD">
        <w:rPr>
          <w:rFonts w:hint="cs"/>
          <w:rtl/>
          <w:lang w:bidi="fa-IR"/>
        </w:rPr>
        <w:t>ی</w:t>
      </w:r>
      <w:r w:rsidRPr="000B4ACD">
        <w:rPr>
          <w:rtl/>
          <w:lang w:bidi="fa-IR"/>
        </w:rPr>
        <w:t xml:space="preserve"> به مسجد قبا و محله </w:t>
      </w:r>
      <w:r w:rsidRPr="000B4ACD">
        <w:rPr>
          <w:rFonts w:hint="cs"/>
          <w:rtl/>
          <w:lang w:bidi="fa-IR"/>
        </w:rPr>
        <w:t>ی</w:t>
      </w:r>
      <w:r w:rsidRPr="000B4ACD">
        <w:rPr>
          <w:rtl/>
          <w:lang w:bidi="fa-IR"/>
        </w:rPr>
        <w:t xml:space="preserve"> عمرو بن عوف رفت، د</w:t>
      </w:r>
      <w:r w:rsidRPr="000B4ACD">
        <w:rPr>
          <w:rFonts w:hint="cs"/>
          <w:rtl/>
          <w:lang w:bidi="fa-IR"/>
        </w:rPr>
        <w:t>ی</w:t>
      </w:r>
      <w:r w:rsidRPr="000B4ACD">
        <w:rPr>
          <w:rFonts w:hint="eastAsia"/>
          <w:rtl/>
          <w:lang w:bidi="fa-IR"/>
        </w:rPr>
        <w:t>د</w:t>
      </w:r>
      <w:r w:rsidRPr="000B4ACD">
        <w:rPr>
          <w:rtl/>
          <w:lang w:bidi="fa-IR"/>
        </w:rPr>
        <w:t xml:space="preserve"> حصار باغ ها را محکم ساخته اند، همان جا ن</w:t>
      </w:r>
      <w:r w:rsidRPr="000B4ACD">
        <w:rPr>
          <w:rFonts w:hint="eastAsia"/>
          <w:rtl/>
          <w:lang w:bidi="fa-IR"/>
        </w:rPr>
        <w:t>ماز</w:t>
      </w:r>
      <w:r w:rsidRPr="000B4ACD">
        <w:rPr>
          <w:rtl/>
          <w:lang w:bidi="fa-IR"/>
        </w:rPr>
        <w:t xml:space="preserve"> خواند و خطبه خواند و مردم اجتماع </w:t>
      </w:r>
      <w:r w:rsidRPr="000B4ACD">
        <w:rPr>
          <w:rtl/>
          <w:lang w:bidi="fa-IR"/>
        </w:rPr>
        <w:lastRenderedPageBreak/>
        <w:t>کردند، فرمود: «ا</w:t>
      </w:r>
      <w:r w:rsidRPr="000B4ACD">
        <w:rPr>
          <w:rFonts w:hint="cs"/>
          <w:rtl/>
          <w:lang w:bidi="fa-IR"/>
        </w:rPr>
        <w:t>ی</w:t>
      </w:r>
      <w:r w:rsidRPr="000B4ACD">
        <w:rPr>
          <w:rtl/>
          <w:lang w:bidi="fa-IR"/>
        </w:rPr>
        <w:t xml:space="preserve"> معشر انصار! شما قبل از اسلام در ا</w:t>
      </w:r>
      <w:r w:rsidRPr="000B4ACD">
        <w:rPr>
          <w:rFonts w:hint="cs"/>
          <w:rtl/>
          <w:lang w:bidi="fa-IR"/>
        </w:rPr>
        <w:t>ی</w:t>
      </w:r>
      <w:r w:rsidRPr="000B4ACD">
        <w:rPr>
          <w:rFonts w:hint="eastAsia"/>
          <w:rtl/>
          <w:lang w:bidi="fa-IR"/>
        </w:rPr>
        <w:t>ن</w:t>
      </w:r>
      <w:r w:rsidRPr="000B4ACD">
        <w:rPr>
          <w:rtl/>
          <w:lang w:bidi="fa-IR"/>
        </w:rPr>
        <w:t xml:space="preserve"> جا وظائف سنگ</w:t>
      </w:r>
      <w:r w:rsidRPr="000B4ACD">
        <w:rPr>
          <w:rFonts w:hint="cs"/>
          <w:rtl/>
          <w:lang w:bidi="fa-IR"/>
        </w:rPr>
        <w:t>ی</w:t>
      </w:r>
      <w:r w:rsidRPr="000B4ACD">
        <w:rPr>
          <w:rFonts w:hint="eastAsia"/>
          <w:rtl/>
          <w:lang w:bidi="fa-IR"/>
        </w:rPr>
        <w:t>ن</w:t>
      </w:r>
      <w:r w:rsidRPr="000B4ACD">
        <w:rPr>
          <w:rtl/>
          <w:lang w:bidi="fa-IR"/>
        </w:rPr>
        <w:t xml:space="preserve"> بر خود بار کرده بود</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ت</w:t>
      </w:r>
      <w:r w:rsidRPr="000B4ACD">
        <w:rPr>
          <w:rFonts w:hint="cs"/>
          <w:rtl/>
          <w:lang w:bidi="fa-IR"/>
        </w:rPr>
        <w:t>ی</w:t>
      </w:r>
      <w:r w:rsidRPr="000B4ACD">
        <w:rPr>
          <w:rFonts w:hint="eastAsia"/>
          <w:rtl/>
          <w:lang w:bidi="fa-IR"/>
        </w:rPr>
        <w:t>مان</w:t>
      </w:r>
      <w:r w:rsidRPr="000B4ACD">
        <w:rPr>
          <w:rtl/>
          <w:lang w:bidi="fa-IR"/>
        </w:rPr>
        <w:t xml:space="preserve"> را کفالت م</w:t>
      </w:r>
      <w:r w:rsidRPr="000B4ACD">
        <w:rPr>
          <w:rFonts w:hint="cs"/>
          <w:rtl/>
          <w:lang w:bidi="fa-IR"/>
        </w:rPr>
        <w:t>ی</w:t>
      </w:r>
      <w:r w:rsidRPr="000B4ACD">
        <w:rPr>
          <w:rtl/>
          <w:lang w:bidi="fa-IR"/>
        </w:rPr>
        <w:t xml:space="preserve"> کرد</w:t>
      </w:r>
      <w:r w:rsidRPr="000B4ACD">
        <w:rPr>
          <w:rFonts w:hint="cs"/>
          <w:rtl/>
          <w:lang w:bidi="fa-IR"/>
        </w:rPr>
        <w:t>ی</w:t>
      </w:r>
      <w:r w:rsidRPr="000B4ACD">
        <w:rPr>
          <w:rFonts w:hint="eastAsia"/>
          <w:rtl/>
          <w:lang w:bidi="fa-IR"/>
        </w:rPr>
        <w:t>د،</w:t>
      </w:r>
      <w:r w:rsidRPr="000B4ACD">
        <w:rPr>
          <w:rtl/>
          <w:lang w:bidi="fa-IR"/>
        </w:rPr>
        <w:t xml:space="preserve"> کارها</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ک</w:t>
      </w:r>
      <w:r w:rsidRPr="000B4ACD">
        <w:rPr>
          <w:rtl/>
          <w:lang w:bidi="fa-IR"/>
        </w:rPr>
        <w:t xml:space="preserve"> انجام م</w:t>
      </w:r>
      <w:r w:rsidRPr="000B4ACD">
        <w:rPr>
          <w:rFonts w:hint="cs"/>
          <w:rtl/>
          <w:lang w:bidi="fa-IR"/>
        </w:rPr>
        <w:t>ی</w:t>
      </w:r>
      <w:r w:rsidRPr="000B4ACD">
        <w:rPr>
          <w:rtl/>
          <w:lang w:bidi="fa-IR"/>
        </w:rPr>
        <w:t xml:space="preserve"> داد</w:t>
      </w:r>
      <w:r w:rsidRPr="000B4ACD">
        <w:rPr>
          <w:rFonts w:hint="cs"/>
          <w:rtl/>
          <w:lang w:bidi="fa-IR"/>
        </w:rPr>
        <w:t>ی</w:t>
      </w:r>
      <w:r w:rsidRPr="000B4ACD">
        <w:rPr>
          <w:rFonts w:hint="eastAsia"/>
          <w:rtl/>
          <w:lang w:bidi="fa-IR"/>
        </w:rPr>
        <w:t>د،</w:t>
      </w:r>
      <w:r w:rsidRPr="000B4ACD">
        <w:rPr>
          <w:rtl/>
          <w:lang w:bidi="fa-IR"/>
        </w:rPr>
        <w:t xml:space="preserve"> حال که اسلام آورده ا</w:t>
      </w:r>
      <w:r w:rsidRPr="000B4ACD">
        <w:rPr>
          <w:rFonts w:hint="cs"/>
          <w:rtl/>
          <w:lang w:bidi="fa-IR"/>
        </w:rPr>
        <w:t>ی</w:t>
      </w:r>
      <w:r w:rsidRPr="000B4ACD">
        <w:rPr>
          <w:rFonts w:hint="eastAsia"/>
          <w:rtl/>
          <w:lang w:bidi="fa-IR"/>
        </w:rPr>
        <w:t>د</w:t>
      </w:r>
      <w:r w:rsidRPr="000B4ACD">
        <w:rPr>
          <w:rtl/>
          <w:lang w:bidi="fa-IR"/>
        </w:rPr>
        <w:t xml:space="preserve"> چگونه اموال خود را از دسترس محفوظ م</w:t>
      </w:r>
      <w:r w:rsidRPr="000B4ACD">
        <w:rPr>
          <w:rFonts w:hint="cs"/>
          <w:rtl/>
          <w:lang w:bidi="fa-IR"/>
        </w:rPr>
        <w:t>ی</w:t>
      </w:r>
      <w:r w:rsidRPr="000B4ACD">
        <w:rPr>
          <w:rtl/>
          <w:lang w:bidi="fa-IR"/>
        </w:rPr>
        <w:t xml:space="preserve"> دار</w:t>
      </w:r>
      <w:r w:rsidRPr="000B4ACD">
        <w:rPr>
          <w:rFonts w:hint="cs"/>
          <w:rtl/>
          <w:lang w:bidi="fa-IR"/>
        </w:rPr>
        <w:t>ی</w:t>
      </w:r>
      <w:r w:rsidRPr="000B4ACD">
        <w:rPr>
          <w:rFonts w:hint="eastAsia"/>
          <w:rtl/>
          <w:lang w:bidi="fa-IR"/>
        </w:rPr>
        <w:t>د؟</w:t>
      </w:r>
      <w:r w:rsidRPr="000B4ACD">
        <w:rPr>
          <w:rtl/>
          <w:lang w:bidi="fa-IR"/>
        </w:rPr>
        <w:t xml:space="preserve"> در آن چ</w:t>
      </w:r>
      <w:r w:rsidRPr="000B4ACD">
        <w:rPr>
          <w:rFonts w:hint="eastAsia"/>
          <w:rtl/>
          <w:lang w:bidi="fa-IR"/>
        </w:rPr>
        <w:t>ه</w:t>
      </w:r>
      <w:r w:rsidRPr="000B4ACD">
        <w:rPr>
          <w:rtl/>
          <w:lang w:bidi="fa-IR"/>
        </w:rPr>
        <w:t xml:space="preserve"> آدم</w:t>
      </w:r>
      <w:r w:rsidRPr="000B4ACD">
        <w:rPr>
          <w:rFonts w:hint="cs"/>
          <w:rtl/>
          <w:lang w:bidi="fa-IR"/>
        </w:rPr>
        <w:t>ی</w:t>
      </w:r>
      <w:r w:rsidRPr="000B4ACD">
        <w:rPr>
          <w:rFonts w:hint="eastAsia"/>
          <w:rtl/>
          <w:lang w:bidi="fa-IR"/>
        </w:rPr>
        <w:t>ان</w:t>
      </w:r>
      <w:r w:rsidRPr="000B4ACD">
        <w:rPr>
          <w:rtl/>
          <w:lang w:bidi="fa-IR"/>
        </w:rPr>
        <w:t xml:space="preserve"> م</w:t>
      </w:r>
      <w:r w:rsidRPr="000B4ACD">
        <w:rPr>
          <w:rFonts w:hint="cs"/>
          <w:rtl/>
          <w:lang w:bidi="fa-IR"/>
        </w:rPr>
        <w:t>ی</w:t>
      </w:r>
      <w:r w:rsidRPr="000B4ACD">
        <w:rPr>
          <w:rtl/>
          <w:lang w:bidi="fa-IR"/>
        </w:rPr>
        <w:t xml:space="preserve"> خورند ثواب هست»، مردم برگشتند و در د</w:t>
      </w:r>
      <w:r w:rsidRPr="000B4ACD">
        <w:rPr>
          <w:rFonts w:hint="cs"/>
          <w:rtl/>
          <w:lang w:bidi="fa-IR"/>
        </w:rPr>
        <w:t>ی</w:t>
      </w:r>
      <w:r w:rsidRPr="000B4ACD">
        <w:rPr>
          <w:rFonts w:hint="eastAsia"/>
          <w:rtl/>
          <w:lang w:bidi="fa-IR"/>
        </w:rPr>
        <w:t>وارها</w:t>
      </w:r>
      <w:r w:rsidRPr="000B4ACD">
        <w:rPr>
          <w:rtl/>
          <w:lang w:bidi="fa-IR"/>
        </w:rPr>
        <w:t xml:space="preserve"> شکاف ا</w:t>
      </w:r>
      <w:r w:rsidRPr="000B4ACD">
        <w:rPr>
          <w:rFonts w:hint="cs"/>
          <w:rtl/>
          <w:lang w:bidi="fa-IR"/>
        </w:rPr>
        <w:t>ی</w:t>
      </w:r>
      <w:r w:rsidRPr="000B4ACD">
        <w:rPr>
          <w:rFonts w:hint="eastAsia"/>
          <w:rtl/>
          <w:lang w:bidi="fa-IR"/>
        </w:rPr>
        <w:t>جاد</w:t>
      </w:r>
      <w:r w:rsidRPr="000B4ACD">
        <w:rPr>
          <w:rtl/>
          <w:lang w:bidi="fa-IR"/>
        </w:rPr>
        <w:t xml:space="preserve"> کردند تا رهگذاران بهره مند شوند. (اسد 82 / 2).</w:t>
      </w:r>
    </w:p>
    <w:p w:rsidR="000B4ACD" w:rsidRPr="000B4ACD" w:rsidRDefault="000B4ACD" w:rsidP="000B4ACD">
      <w:pPr>
        <w:pStyle w:val="libNormal"/>
        <w:rPr>
          <w:rtl/>
          <w:lang w:bidi="fa-IR"/>
        </w:rPr>
      </w:pPr>
      <w:r w:rsidRPr="000B4ACD">
        <w:rPr>
          <w:rFonts w:hint="eastAsia"/>
          <w:rtl/>
          <w:lang w:bidi="fa-IR"/>
        </w:rPr>
        <w:t>توض</w:t>
      </w:r>
      <w:r w:rsidRPr="000B4ACD">
        <w:rPr>
          <w:rFonts w:hint="cs"/>
          <w:rtl/>
          <w:lang w:bidi="fa-IR"/>
        </w:rPr>
        <w:t>ی</w:t>
      </w:r>
      <w:r w:rsidRPr="000B4ACD">
        <w:rPr>
          <w:rFonts w:hint="eastAsia"/>
          <w:rtl/>
          <w:lang w:bidi="fa-IR"/>
        </w:rPr>
        <w:t>ح</w:t>
      </w:r>
      <w:r w:rsidRPr="000B4ACD">
        <w:rPr>
          <w:rtl/>
          <w:lang w:bidi="fa-IR"/>
        </w:rPr>
        <w:t>:شکاف ا</w:t>
      </w:r>
      <w:r w:rsidRPr="000B4ACD">
        <w:rPr>
          <w:rFonts w:hint="cs"/>
          <w:rtl/>
          <w:lang w:bidi="fa-IR"/>
        </w:rPr>
        <w:t>ی</w:t>
      </w:r>
      <w:r w:rsidRPr="000B4ACD">
        <w:rPr>
          <w:rFonts w:hint="eastAsia"/>
          <w:rtl/>
          <w:lang w:bidi="fa-IR"/>
        </w:rPr>
        <w:t>جاد</w:t>
      </w:r>
      <w:r w:rsidRPr="000B4ACD">
        <w:rPr>
          <w:rtl/>
          <w:lang w:bidi="fa-IR"/>
        </w:rPr>
        <w:t xml:space="preserve"> کردن در د</w:t>
      </w:r>
      <w:r w:rsidRPr="000B4ACD">
        <w:rPr>
          <w:rFonts w:hint="cs"/>
          <w:rtl/>
          <w:lang w:bidi="fa-IR"/>
        </w:rPr>
        <w:t>ی</w:t>
      </w:r>
      <w:r w:rsidRPr="000B4ACD">
        <w:rPr>
          <w:rFonts w:hint="eastAsia"/>
          <w:rtl/>
          <w:lang w:bidi="fa-IR"/>
        </w:rPr>
        <w:t>وارها</w:t>
      </w:r>
      <w:r w:rsidRPr="000B4ACD">
        <w:rPr>
          <w:rtl/>
          <w:lang w:bidi="fa-IR"/>
        </w:rPr>
        <w:t xml:space="preserve"> امر</w:t>
      </w:r>
      <w:r w:rsidRPr="000B4ACD">
        <w:rPr>
          <w:rFonts w:hint="cs"/>
          <w:rtl/>
          <w:lang w:bidi="fa-IR"/>
        </w:rPr>
        <w:t>ی</w:t>
      </w:r>
      <w:r w:rsidRPr="000B4ACD">
        <w:rPr>
          <w:rtl/>
          <w:lang w:bidi="fa-IR"/>
        </w:rPr>
        <w:t xml:space="preserve"> واجب نبود بلکه ارشاد</w:t>
      </w:r>
      <w:r w:rsidRPr="000B4ACD">
        <w:rPr>
          <w:rFonts w:hint="cs"/>
          <w:rtl/>
          <w:lang w:bidi="fa-IR"/>
        </w:rPr>
        <w:t>ی</w:t>
      </w:r>
      <w:r w:rsidRPr="000B4ACD">
        <w:rPr>
          <w:rtl/>
          <w:lang w:bidi="fa-IR"/>
        </w:rPr>
        <w:t xml:space="preserve"> بوده برا</w:t>
      </w:r>
      <w:r w:rsidRPr="000B4ACD">
        <w:rPr>
          <w:rFonts w:hint="cs"/>
          <w:rtl/>
          <w:lang w:bidi="fa-IR"/>
        </w:rPr>
        <w:t>ی</w:t>
      </w:r>
      <w:r w:rsidRPr="000B4ACD">
        <w:rPr>
          <w:rtl/>
          <w:lang w:bidi="fa-IR"/>
        </w:rPr>
        <w:t xml:space="preserve"> تعد</w:t>
      </w:r>
      <w:r w:rsidRPr="000B4ACD">
        <w:rPr>
          <w:rFonts w:hint="cs"/>
          <w:rtl/>
          <w:lang w:bidi="fa-IR"/>
        </w:rPr>
        <w:t>ی</w:t>
      </w:r>
      <w:r w:rsidRPr="000B4ACD">
        <w:rPr>
          <w:rFonts w:hint="eastAsia"/>
          <w:rtl/>
          <w:lang w:bidi="fa-IR"/>
        </w:rPr>
        <w:t>ل</w:t>
      </w:r>
      <w:r w:rsidRPr="000B4ACD">
        <w:rPr>
          <w:rtl/>
          <w:lang w:bidi="fa-IR"/>
        </w:rPr>
        <w:t xml:space="preserve"> بخل و منع در برابر فقرا، پ</w:t>
      </w:r>
      <w:r w:rsidRPr="000B4ACD">
        <w:rPr>
          <w:rFonts w:hint="cs"/>
          <w:rtl/>
          <w:lang w:bidi="fa-IR"/>
        </w:rPr>
        <w:t>ی</w:t>
      </w:r>
      <w:r w:rsidRPr="000B4ACD">
        <w:rPr>
          <w:rFonts w:hint="eastAsia"/>
          <w:rtl/>
          <w:lang w:bidi="fa-IR"/>
        </w:rPr>
        <w:t>غمبر</w:t>
      </w:r>
      <w:r w:rsidRPr="000B4ACD">
        <w:rPr>
          <w:rtl/>
          <w:lang w:bidi="fa-IR"/>
        </w:rPr>
        <w:t xml:space="preserve"> هم نفرمود شکاف ا</w:t>
      </w:r>
      <w:r w:rsidRPr="000B4ACD">
        <w:rPr>
          <w:rFonts w:hint="cs"/>
          <w:rtl/>
          <w:lang w:bidi="fa-IR"/>
        </w:rPr>
        <w:t>ی</w:t>
      </w:r>
      <w:r w:rsidRPr="000B4ACD">
        <w:rPr>
          <w:rFonts w:hint="eastAsia"/>
          <w:rtl/>
          <w:lang w:bidi="fa-IR"/>
        </w:rPr>
        <w:t>جاد</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بلکه ا</w:t>
      </w:r>
      <w:r w:rsidRPr="000B4ACD">
        <w:rPr>
          <w:rFonts w:hint="cs"/>
          <w:rtl/>
          <w:lang w:bidi="fa-IR"/>
        </w:rPr>
        <w:t>ی</w:t>
      </w:r>
      <w:r w:rsidRPr="000B4ACD">
        <w:rPr>
          <w:rFonts w:hint="eastAsia"/>
          <w:rtl/>
          <w:lang w:bidi="fa-IR"/>
        </w:rPr>
        <w:t>ن</w:t>
      </w:r>
      <w:r w:rsidRPr="000B4ACD">
        <w:rPr>
          <w:rtl/>
          <w:lang w:bidi="fa-IR"/>
        </w:rPr>
        <w:t xml:space="preserve"> عمل اجتهاد</w:t>
      </w:r>
      <w:r w:rsidRPr="000B4ACD">
        <w:rPr>
          <w:rFonts w:hint="cs"/>
          <w:rtl/>
          <w:lang w:bidi="fa-IR"/>
        </w:rPr>
        <w:t>ی</w:t>
      </w:r>
      <w:r w:rsidRPr="000B4ACD">
        <w:rPr>
          <w:rtl/>
          <w:lang w:bidi="fa-IR"/>
        </w:rPr>
        <w:t xml:space="preserve"> بود از طرف مسلمانان که پ</w:t>
      </w:r>
      <w:r w:rsidRPr="000B4ACD">
        <w:rPr>
          <w:rFonts w:hint="cs"/>
          <w:rtl/>
          <w:lang w:bidi="fa-IR"/>
        </w:rPr>
        <w:t>ی</w:t>
      </w:r>
      <w:r w:rsidRPr="000B4ACD">
        <w:rPr>
          <w:rFonts w:hint="eastAsia"/>
          <w:rtl/>
          <w:lang w:bidi="fa-IR"/>
        </w:rPr>
        <w:t>غمبر</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توب</w:t>
      </w:r>
      <w:r w:rsidRPr="000B4ACD">
        <w:rPr>
          <w:rFonts w:hint="cs"/>
          <w:rtl/>
          <w:lang w:bidi="fa-IR"/>
        </w:rPr>
        <w:t>ی</w:t>
      </w:r>
      <w:r w:rsidRPr="000B4ACD">
        <w:rPr>
          <w:rFonts w:hint="eastAsia"/>
          <w:rtl/>
          <w:lang w:bidi="fa-IR"/>
        </w:rPr>
        <w:t>خ</w:t>
      </w:r>
      <w:r w:rsidRPr="000B4ACD">
        <w:rPr>
          <w:rtl/>
          <w:lang w:bidi="fa-IR"/>
        </w:rPr>
        <w:t xml:space="preserve"> کرده بود، بنابرا</w:t>
      </w:r>
      <w:r w:rsidRPr="000B4ACD">
        <w:rPr>
          <w:rFonts w:hint="cs"/>
          <w:rtl/>
          <w:lang w:bidi="fa-IR"/>
        </w:rPr>
        <w:t>ی</w:t>
      </w:r>
      <w:r w:rsidRPr="000B4ACD">
        <w:rPr>
          <w:rFonts w:hint="eastAsia"/>
          <w:rtl/>
          <w:lang w:bidi="fa-IR"/>
        </w:rPr>
        <w:t>ن</w:t>
      </w:r>
      <w:r w:rsidRPr="000B4ACD">
        <w:rPr>
          <w:rtl/>
          <w:lang w:bidi="fa-IR"/>
        </w:rPr>
        <w:t xml:space="preserve"> اصل آن است که انسان مالدار، فقرا را </w:t>
      </w:r>
      <w:r w:rsidRPr="000B4ACD">
        <w:rPr>
          <w:rFonts w:hint="eastAsia"/>
          <w:rtl/>
          <w:lang w:bidi="fa-IR"/>
        </w:rPr>
        <w:t>در</w:t>
      </w:r>
      <w:r w:rsidRPr="000B4ACD">
        <w:rPr>
          <w:rtl/>
          <w:lang w:bidi="fa-IR"/>
        </w:rPr>
        <w:t xml:space="preserve"> مال خود ذ</w:t>
      </w:r>
      <w:r w:rsidRPr="000B4ACD">
        <w:rPr>
          <w:rFonts w:hint="cs"/>
          <w:rtl/>
          <w:lang w:bidi="fa-IR"/>
        </w:rPr>
        <w:t>ی</w:t>
      </w:r>
      <w:r w:rsidRPr="000B4ACD">
        <w:rPr>
          <w:rtl/>
          <w:lang w:bidi="fa-IR"/>
        </w:rPr>
        <w:t xml:space="preserve"> حق بداند همچن</w:t>
      </w:r>
      <w:r w:rsidRPr="000B4ACD">
        <w:rPr>
          <w:rFonts w:hint="cs"/>
          <w:rtl/>
          <w:lang w:bidi="fa-IR"/>
        </w:rPr>
        <w:t>ی</w:t>
      </w:r>
      <w:r w:rsidRPr="000B4ACD">
        <w:rPr>
          <w:rFonts w:hint="eastAsia"/>
          <w:rtl/>
          <w:lang w:bidi="fa-IR"/>
        </w:rPr>
        <w:t>ن</w:t>
      </w:r>
      <w:r w:rsidRPr="000B4ACD">
        <w:rPr>
          <w:rtl/>
          <w:lang w:bidi="fa-IR"/>
        </w:rPr>
        <w:t xml:space="preserve"> رهگذر</w:t>
      </w:r>
      <w:r w:rsidRPr="000B4ACD">
        <w:rPr>
          <w:rFonts w:hint="cs"/>
          <w:rtl/>
          <w:lang w:bidi="fa-IR"/>
        </w:rPr>
        <w:t>ی</w:t>
      </w:r>
      <w:r w:rsidRPr="000B4ACD">
        <w:rPr>
          <w:rtl/>
          <w:lang w:bidi="fa-IR"/>
        </w:rPr>
        <w:t xml:space="preserve"> را که با د</w:t>
      </w:r>
      <w:r w:rsidRPr="000B4ACD">
        <w:rPr>
          <w:rFonts w:hint="cs"/>
          <w:rtl/>
          <w:lang w:bidi="fa-IR"/>
        </w:rPr>
        <w:t>ی</w:t>
      </w:r>
      <w:r w:rsidRPr="000B4ACD">
        <w:rPr>
          <w:rFonts w:hint="eastAsia"/>
          <w:rtl/>
          <w:lang w:bidi="fa-IR"/>
        </w:rPr>
        <w:t>دن</w:t>
      </w:r>
      <w:r w:rsidRPr="000B4ACD">
        <w:rPr>
          <w:rtl/>
          <w:lang w:bidi="fa-IR"/>
        </w:rPr>
        <w:t xml:space="preserve"> م</w:t>
      </w:r>
      <w:r w:rsidRPr="000B4ACD">
        <w:rPr>
          <w:rFonts w:hint="cs"/>
          <w:rtl/>
          <w:lang w:bidi="fa-IR"/>
        </w:rPr>
        <w:t>ی</w:t>
      </w:r>
      <w:r w:rsidRPr="000B4ACD">
        <w:rPr>
          <w:rFonts w:hint="eastAsia"/>
          <w:rtl/>
          <w:lang w:bidi="fa-IR"/>
        </w:rPr>
        <w:t>وه</w:t>
      </w:r>
      <w:r w:rsidRPr="000B4ACD">
        <w:rPr>
          <w:rtl/>
          <w:lang w:bidi="fa-IR"/>
        </w:rPr>
        <w:t xml:space="preserve"> ها اخلاقا در حکم مهمان است.113 - وقت رس</w:t>
      </w:r>
      <w:r w:rsidRPr="000B4ACD">
        <w:rPr>
          <w:rFonts w:hint="cs"/>
          <w:rtl/>
          <w:lang w:bidi="fa-IR"/>
        </w:rPr>
        <w:t>ی</w:t>
      </w:r>
      <w:r w:rsidRPr="000B4ACD">
        <w:rPr>
          <w:rFonts w:hint="eastAsia"/>
          <w:rtl/>
          <w:lang w:bidi="fa-IR"/>
        </w:rPr>
        <w:t>دن</w:t>
      </w:r>
      <w:r w:rsidRPr="000B4ACD">
        <w:rPr>
          <w:rtl/>
          <w:lang w:bidi="fa-IR"/>
        </w:rPr>
        <w:t xml:space="preserve"> م</w:t>
      </w:r>
      <w:r w:rsidRPr="000B4ACD">
        <w:rPr>
          <w:rFonts w:hint="cs"/>
          <w:rtl/>
          <w:lang w:bidi="fa-IR"/>
        </w:rPr>
        <w:t>ی</w:t>
      </w:r>
      <w:r w:rsidRPr="000B4ACD">
        <w:rPr>
          <w:rFonts w:hint="eastAsia"/>
          <w:rtl/>
          <w:lang w:bidi="fa-IR"/>
        </w:rPr>
        <w:t>وه</w:t>
      </w:r>
      <w:r w:rsidRPr="000B4ACD">
        <w:rPr>
          <w:rtl/>
          <w:lang w:bidi="fa-IR"/>
        </w:rPr>
        <w:t xml:space="preserve"> ها دستور م</w:t>
      </w:r>
      <w:r w:rsidRPr="000B4ACD">
        <w:rPr>
          <w:rFonts w:hint="cs"/>
          <w:rtl/>
          <w:lang w:bidi="fa-IR"/>
        </w:rPr>
        <w:t>ی</w:t>
      </w:r>
      <w:r w:rsidRPr="000B4ACD">
        <w:rPr>
          <w:rtl/>
          <w:lang w:bidi="fa-IR"/>
        </w:rPr>
        <w:t xml:space="preserve"> داد در د</w:t>
      </w:r>
      <w:r w:rsidRPr="000B4ACD">
        <w:rPr>
          <w:rFonts w:hint="cs"/>
          <w:rtl/>
          <w:lang w:bidi="fa-IR"/>
        </w:rPr>
        <w:t>ی</w:t>
      </w:r>
      <w:r w:rsidRPr="000B4ACD">
        <w:rPr>
          <w:rFonts w:hint="eastAsia"/>
          <w:rtl/>
          <w:lang w:bidi="fa-IR"/>
        </w:rPr>
        <w:t>وارها</w:t>
      </w:r>
      <w:r w:rsidRPr="000B4ACD">
        <w:rPr>
          <w:rtl/>
          <w:lang w:bidi="fa-IR"/>
        </w:rPr>
        <w:t xml:space="preserve"> شکاف ا</w:t>
      </w:r>
      <w:r w:rsidRPr="000B4ACD">
        <w:rPr>
          <w:rFonts w:hint="cs"/>
          <w:rtl/>
          <w:lang w:bidi="fa-IR"/>
        </w:rPr>
        <w:t>ی</w:t>
      </w:r>
      <w:r w:rsidRPr="000B4ACD">
        <w:rPr>
          <w:rFonts w:hint="eastAsia"/>
          <w:rtl/>
          <w:lang w:bidi="fa-IR"/>
        </w:rPr>
        <w:t>جاد</w:t>
      </w:r>
      <w:r w:rsidRPr="000B4ACD">
        <w:rPr>
          <w:rtl/>
          <w:lang w:bidi="fa-IR"/>
        </w:rPr>
        <w:t xml:space="preserve"> کنند تا رهگذران بهره مند شوند. (بحار 75 / 16).توض</w:t>
      </w:r>
      <w:r w:rsidRPr="000B4ACD">
        <w:rPr>
          <w:rFonts w:hint="cs"/>
          <w:rtl/>
          <w:lang w:bidi="fa-IR"/>
        </w:rPr>
        <w:t>ی</w:t>
      </w:r>
      <w:r w:rsidRPr="000B4ACD">
        <w:rPr>
          <w:rFonts w:hint="eastAsia"/>
          <w:rtl/>
          <w:lang w:bidi="fa-IR"/>
        </w:rPr>
        <w:t>ح</w:t>
      </w:r>
      <w:r w:rsidRPr="000B4ACD">
        <w:rPr>
          <w:rtl/>
          <w:lang w:bidi="fa-IR"/>
        </w:rPr>
        <w:t>:تعارض در م</w:t>
      </w:r>
      <w:r w:rsidRPr="000B4ACD">
        <w:rPr>
          <w:rFonts w:hint="cs"/>
          <w:rtl/>
          <w:lang w:bidi="fa-IR"/>
        </w:rPr>
        <w:t>ی</w:t>
      </w:r>
      <w:r w:rsidRPr="000B4ACD">
        <w:rPr>
          <w:rFonts w:hint="eastAsia"/>
          <w:rtl/>
          <w:lang w:bidi="fa-IR"/>
        </w:rPr>
        <w:t>ان</w:t>
      </w:r>
      <w:r w:rsidRPr="000B4ACD">
        <w:rPr>
          <w:rtl/>
          <w:lang w:bidi="fa-IR"/>
        </w:rPr>
        <w:t xml:space="preserve"> دو روا</w:t>
      </w:r>
      <w:r w:rsidRPr="000B4ACD">
        <w:rPr>
          <w:rFonts w:hint="cs"/>
          <w:rtl/>
          <w:lang w:bidi="fa-IR"/>
        </w:rPr>
        <w:t>ی</w:t>
      </w:r>
      <w:r w:rsidRPr="000B4ACD">
        <w:rPr>
          <w:rFonts w:hint="eastAsia"/>
          <w:rtl/>
          <w:lang w:bidi="fa-IR"/>
        </w:rPr>
        <w:t>ت</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چه بسا وقوع ا</w:t>
      </w:r>
      <w:r w:rsidRPr="000B4ACD">
        <w:rPr>
          <w:rFonts w:hint="cs"/>
          <w:rtl/>
          <w:lang w:bidi="fa-IR"/>
        </w:rPr>
        <w:t>ی</w:t>
      </w:r>
      <w:r w:rsidRPr="000B4ACD">
        <w:rPr>
          <w:rFonts w:hint="eastAsia"/>
          <w:rtl/>
          <w:lang w:bidi="fa-IR"/>
        </w:rPr>
        <w:t>ن</w:t>
      </w:r>
      <w:r w:rsidRPr="000B4ACD">
        <w:rPr>
          <w:rtl/>
          <w:lang w:bidi="fa-IR"/>
        </w:rPr>
        <w:t xml:space="preserve"> امر بعد از آ</w:t>
      </w:r>
      <w:r w:rsidRPr="000B4ACD">
        <w:rPr>
          <w:rFonts w:hint="eastAsia"/>
          <w:rtl/>
          <w:lang w:bidi="fa-IR"/>
        </w:rPr>
        <w:t>ن</w:t>
      </w:r>
      <w:r w:rsidRPr="000B4ACD">
        <w:rPr>
          <w:rtl/>
          <w:lang w:bidi="fa-IR"/>
        </w:rPr>
        <w:t xml:space="preserve"> بوده، که صاحبان باغ ها، خود به نحو</w:t>
      </w:r>
      <w:r w:rsidRPr="000B4ACD">
        <w:rPr>
          <w:rFonts w:hint="cs"/>
          <w:rtl/>
          <w:lang w:bidi="fa-IR"/>
        </w:rPr>
        <w:t>ی</w:t>
      </w:r>
      <w:r w:rsidRPr="000B4ACD">
        <w:rPr>
          <w:rtl/>
          <w:lang w:bidi="fa-IR"/>
        </w:rPr>
        <w:t xml:space="preserve"> از انحاء حق رهگذر را ادا نم</w:t>
      </w:r>
      <w:r w:rsidRPr="000B4ACD">
        <w:rPr>
          <w:rFonts w:hint="cs"/>
          <w:rtl/>
          <w:lang w:bidi="fa-IR"/>
        </w:rPr>
        <w:t>ی</w:t>
      </w:r>
      <w:r w:rsidRPr="000B4ACD">
        <w:rPr>
          <w:rtl/>
          <w:lang w:bidi="fa-IR"/>
        </w:rPr>
        <w:t xml:space="preserve"> کردند، و به هر حال مجوز</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گران</w:t>
      </w:r>
      <w:r w:rsidRPr="000B4ACD">
        <w:rPr>
          <w:rtl/>
          <w:lang w:bidi="fa-IR"/>
        </w:rPr>
        <w:t xml:space="preserve">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جاد</w:t>
      </w:r>
      <w:r w:rsidRPr="000B4ACD">
        <w:rPr>
          <w:rtl/>
          <w:lang w:bidi="fa-IR"/>
        </w:rPr>
        <w:t xml:space="preserve"> شکاف ن</w:t>
      </w:r>
      <w:r w:rsidRPr="000B4ACD">
        <w:rPr>
          <w:rFonts w:hint="cs"/>
          <w:rtl/>
          <w:lang w:bidi="fa-IR"/>
        </w:rPr>
        <w:t>ی</w:t>
      </w:r>
      <w:r w:rsidRPr="000B4ACD">
        <w:rPr>
          <w:rFonts w:hint="eastAsia"/>
          <w:rtl/>
          <w:lang w:bidi="fa-IR"/>
        </w:rPr>
        <w:t>ست،</w:t>
      </w:r>
      <w:r w:rsidRPr="000B4ACD">
        <w:rPr>
          <w:rtl/>
          <w:lang w:bidi="fa-IR"/>
        </w:rPr>
        <w:t xml:space="preserve"> بلکه ا</w:t>
      </w:r>
      <w:r w:rsidRPr="000B4ACD">
        <w:rPr>
          <w:rFonts w:hint="cs"/>
          <w:rtl/>
          <w:lang w:bidi="fa-IR"/>
        </w:rPr>
        <w:t>ی</w:t>
      </w:r>
      <w:r w:rsidRPr="000B4ACD">
        <w:rPr>
          <w:rFonts w:hint="eastAsia"/>
          <w:rtl/>
          <w:lang w:bidi="fa-IR"/>
        </w:rPr>
        <w:t>جاد</w:t>
      </w:r>
      <w:r w:rsidRPr="000B4ACD">
        <w:rPr>
          <w:rtl/>
          <w:lang w:bidi="fa-IR"/>
        </w:rPr>
        <w:t xml:space="preserve"> شکاف در د</w:t>
      </w:r>
      <w:r w:rsidRPr="000B4ACD">
        <w:rPr>
          <w:rFonts w:hint="cs"/>
          <w:rtl/>
          <w:lang w:bidi="fa-IR"/>
        </w:rPr>
        <w:t>ی</w:t>
      </w:r>
      <w:r w:rsidRPr="000B4ACD">
        <w:rPr>
          <w:rFonts w:hint="eastAsia"/>
          <w:rtl/>
          <w:lang w:bidi="fa-IR"/>
        </w:rPr>
        <w:t>وار</w:t>
      </w:r>
      <w:r w:rsidRPr="000B4ACD">
        <w:rPr>
          <w:rtl/>
          <w:lang w:bidi="fa-IR"/>
        </w:rPr>
        <w:t xml:space="preserve"> بدون اذن مالک حرام است، و بدون حکم حاکم قانون</w:t>
      </w:r>
      <w:r w:rsidRPr="000B4ACD">
        <w:rPr>
          <w:rFonts w:hint="cs"/>
          <w:rtl/>
          <w:lang w:bidi="fa-IR"/>
        </w:rPr>
        <w:t>ی</w:t>
      </w:r>
      <w:r w:rsidRPr="000B4ACD">
        <w:rPr>
          <w:rFonts w:hint="eastAsia"/>
          <w:rtl/>
          <w:lang w:bidi="fa-IR"/>
        </w:rPr>
        <w:t>،</w:t>
      </w:r>
      <w:r w:rsidRPr="000B4ACD">
        <w:rPr>
          <w:rtl/>
          <w:lang w:bidi="fa-IR"/>
        </w:rPr>
        <w:t xml:space="preserve"> باعث اختلال در نظم جامعه است، پ</w:t>
      </w:r>
      <w:r w:rsidRPr="000B4ACD">
        <w:rPr>
          <w:rFonts w:hint="cs"/>
          <w:rtl/>
          <w:lang w:bidi="fa-IR"/>
        </w:rPr>
        <w:t>ی</w:t>
      </w:r>
      <w:r w:rsidRPr="000B4ACD">
        <w:rPr>
          <w:rFonts w:hint="eastAsia"/>
          <w:rtl/>
          <w:lang w:bidi="fa-IR"/>
        </w:rPr>
        <w:t>غمبر</w:t>
      </w:r>
      <w:r w:rsidRPr="000B4ACD">
        <w:rPr>
          <w:rtl/>
          <w:lang w:bidi="fa-IR"/>
        </w:rPr>
        <w:t xml:space="preserve"> اکرم که خود بن</w:t>
      </w:r>
      <w:r w:rsidRPr="000B4ACD">
        <w:rPr>
          <w:rFonts w:hint="cs"/>
          <w:rtl/>
          <w:lang w:bidi="fa-IR"/>
        </w:rPr>
        <w:t>ی</w:t>
      </w:r>
      <w:r w:rsidRPr="000B4ACD">
        <w:rPr>
          <w:rFonts w:hint="eastAsia"/>
          <w:rtl/>
          <w:lang w:bidi="fa-IR"/>
        </w:rPr>
        <w:t>انگذار</w:t>
      </w:r>
      <w:r w:rsidRPr="000B4ACD">
        <w:rPr>
          <w:rtl/>
          <w:lang w:bidi="fa-IR"/>
        </w:rPr>
        <w:t xml:space="preserve"> احکام اسلام است، گاه</w:t>
      </w:r>
      <w:r w:rsidRPr="000B4ACD">
        <w:rPr>
          <w:rFonts w:hint="cs"/>
          <w:rtl/>
          <w:lang w:bidi="fa-IR"/>
        </w:rPr>
        <w:t>ی</w:t>
      </w:r>
      <w:r w:rsidRPr="000B4ACD">
        <w:rPr>
          <w:rtl/>
          <w:lang w:bidi="fa-IR"/>
        </w:rPr>
        <w:t xml:space="preserve"> اوامر</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تعد</w:t>
      </w:r>
      <w:r w:rsidRPr="000B4ACD">
        <w:rPr>
          <w:rFonts w:hint="cs"/>
          <w:rtl/>
          <w:lang w:bidi="fa-IR"/>
        </w:rPr>
        <w:t>ی</w:t>
      </w:r>
      <w:r w:rsidRPr="000B4ACD">
        <w:rPr>
          <w:rFonts w:hint="eastAsia"/>
          <w:rtl/>
          <w:lang w:bidi="fa-IR"/>
        </w:rPr>
        <w:t>ل</w:t>
      </w:r>
      <w:r w:rsidRPr="000B4ACD">
        <w:rPr>
          <w:rtl/>
          <w:lang w:bidi="fa-IR"/>
        </w:rPr>
        <w:t xml:space="preserve"> افراط و تفر</w:t>
      </w:r>
      <w:r w:rsidRPr="000B4ACD">
        <w:rPr>
          <w:rFonts w:hint="cs"/>
          <w:rtl/>
          <w:lang w:bidi="fa-IR"/>
        </w:rPr>
        <w:t>ی</w:t>
      </w:r>
      <w:r w:rsidRPr="000B4ACD">
        <w:rPr>
          <w:rFonts w:hint="eastAsia"/>
          <w:rtl/>
          <w:lang w:bidi="fa-IR"/>
        </w:rPr>
        <w:t>ط</w:t>
      </w:r>
      <w:r w:rsidRPr="000B4ACD">
        <w:rPr>
          <w:rtl/>
          <w:lang w:bidi="fa-IR"/>
        </w:rPr>
        <w:t xml:space="preserve"> غالب در جامعه، صادر فرموده که منشأ عمل برا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گران</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و فقط </w:t>
      </w:r>
      <w:r w:rsidRPr="000B4ACD">
        <w:rPr>
          <w:rFonts w:hint="cs"/>
          <w:rtl/>
          <w:lang w:bidi="fa-IR"/>
        </w:rPr>
        <w:t>ی</w:t>
      </w:r>
      <w:r w:rsidRPr="000B4ACD">
        <w:rPr>
          <w:rFonts w:hint="eastAsia"/>
          <w:rtl/>
          <w:lang w:bidi="fa-IR"/>
        </w:rPr>
        <w:t>ک</w:t>
      </w:r>
      <w:r w:rsidRPr="000B4ACD">
        <w:rPr>
          <w:rtl/>
          <w:lang w:bidi="fa-IR"/>
        </w:rPr>
        <w:t xml:space="preserve"> هشدار ارشاد</w:t>
      </w:r>
      <w:r w:rsidRPr="000B4ACD">
        <w:rPr>
          <w:rFonts w:hint="cs"/>
          <w:rtl/>
          <w:lang w:bidi="fa-IR"/>
        </w:rPr>
        <w:t>ی</w:t>
      </w:r>
      <w:r w:rsidRPr="000B4ACD">
        <w:rPr>
          <w:rtl/>
          <w:lang w:bidi="fa-IR"/>
        </w:rPr>
        <w:t xml:space="preserve"> است.14 - به پ</w:t>
      </w:r>
      <w:r w:rsidRPr="000B4ACD">
        <w:rPr>
          <w:rFonts w:hint="cs"/>
          <w:rtl/>
          <w:lang w:bidi="fa-IR"/>
        </w:rPr>
        <w:t>ی</w:t>
      </w:r>
      <w:r w:rsidRPr="000B4ACD">
        <w:rPr>
          <w:rFonts w:hint="eastAsia"/>
          <w:rtl/>
          <w:lang w:bidi="fa-IR"/>
        </w:rPr>
        <w:t>غمبر</w:t>
      </w:r>
      <w:r w:rsidRPr="000B4ACD">
        <w:rPr>
          <w:rtl/>
          <w:lang w:bidi="fa-IR"/>
        </w:rPr>
        <w:t xml:space="preserve"> گفتند: ق</w:t>
      </w:r>
      <w:r w:rsidRPr="000B4ACD">
        <w:rPr>
          <w:rFonts w:hint="cs"/>
          <w:rtl/>
          <w:lang w:bidi="fa-IR"/>
        </w:rPr>
        <w:t>ی</w:t>
      </w:r>
      <w:r w:rsidRPr="000B4ACD">
        <w:rPr>
          <w:rFonts w:hint="eastAsia"/>
          <w:rtl/>
          <w:lang w:bidi="fa-IR"/>
        </w:rPr>
        <w:t>مت</w:t>
      </w:r>
      <w:r w:rsidRPr="000B4ACD">
        <w:rPr>
          <w:rtl/>
          <w:lang w:bidi="fa-IR"/>
        </w:rPr>
        <w:t xml:space="preserve"> گذار</w:t>
      </w:r>
      <w:r w:rsidRPr="000B4ACD">
        <w:rPr>
          <w:rFonts w:hint="cs"/>
          <w:rtl/>
          <w:lang w:bidi="fa-IR"/>
        </w:rPr>
        <w:t>ی</w:t>
      </w:r>
      <w:r w:rsidRPr="000B4ACD">
        <w:rPr>
          <w:rtl/>
          <w:lang w:bidi="fa-IR"/>
        </w:rPr>
        <w:t xml:space="preserve"> کن، فرمود: «گران</w:t>
      </w:r>
      <w:r w:rsidRPr="000B4ACD">
        <w:rPr>
          <w:rFonts w:hint="cs"/>
          <w:rtl/>
          <w:lang w:bidi="fa-IR"/>
        </w:rPr>
        <w:t>ی</w:t>
      </w:r>
      <w:r w:rsidRPr="000B4ACD">
        <w:rPr>
          <w:rtl/>
          <w:lang w:bidi="fa-IR"/>
        </w:rPr>
        <w:t xml:space="preserve"> و ارزان</w:t>
      </w:r>
      <w:r w:rsidRPr="000B4ACD">
        <w:rPr>
          <w:rFonts w:hint="cs"/>
          <w:rtl/>
          <w:lang w:bidi="fa-IR"/>
        </w:rPr>
        <w:t>ی</w:t>
      </w:r>
      <w:r w:rsidRPr="000B4ACD">
        <w:rPr>
          <w:rtl/>
          <w:lang w:bidi="fa-IR"/>
        </w:rPr>
        <w:t xml:space="preserve"> هر دو به دست خداوند است»(مجمع 99/ 4).</w:t>
      </w:r>
    </w:p>
    <w:p w:rsidR="000B4ACD" w:rsidRPr="000B4ACD" w:rsidRDefault="000B4ACD" w:rsidP="00E90C1D">
      <w:pPr>
        <w:pStyle w:val="libNormal"/>
        <w:rPr>
          <w:rtl/>
          <w:lang w:bidi="fa-IR"/>
        </w:rPr>
      </w:pPr>
      <w:r w:rsidRPr="000B4ACD">
        <w:rPr>
          <w:rFonts w:hint="eastAsia"/>
          <w:rtl/>
          <w:lang w:bidi="fa-IR"/>
        </w:rPr>
        <w:t>توض</w:t>
      </w:r>
      <w:r w:rsidRPr="000B4ACD">
        <w:rPr>
          <w:rFonts w:hint="cs"/>
          <w:rtl/>
          <w:lang w:bidi="fa-IR"/>
        </w:rPr>
        <w:t>ی</w:t>
      </w:r>
      <w:r w:rsidRPr="000B4ACD">
        <w:rPr>
          <w:rFonts w:hint="eastAsia"/>
          <w:rtl/>
          <w:lang w:bidi="fa-IR"/>
        </w:rPr>
        <w:t>ح</w:t>
      </w:r>
      <w:r w:rsidRPr="000B4ACD">
        <w:rPr>
          <w:rtl/>
          <w:lang w:bidi="fa-IR"/>
        </w:rPr>
        <w:t>:تجربه ممتد تار</w:t>
      </w:r>
      <w:r w:rsidRPr="000B4ACD">
        <w:rPr>
          <w:rFonts w:hint="cs"/>
          <w:rtl/>
          <w:lang w:bidi="fa-IR"/>
        </w:rPr>
        <w:t>ی</w:t>
      </w:r>
      <w:r w:rsidRPr="000B4ACD">
        <w:rPr>
          <w:rFonts w:hint="eastAsia"/>
          <w:rtl/>
          <w:lang w:bidi="fa-IR"/>
        </w:rPr>
        <w:t>خ</w:t>
      </w:r>
      <w:r w:rsidRPr="000B4ACD">
        <w:rPr>
          <w:rFonts w:hint="cs"/>
          <w:rtl/>
          <w:lang w:bidi="fa-IR"/>
        </w:rPr>
        <w:t>ی</w:t>
      </w:r>
      <w:r w:rsidRPr="000B4ACD">
        <w:rPr>
          <w:rtl/>
          <w:lang w:bidi="fa-IR"/>
        </w:rPr>
        <w:t xml:space="preserve"> نشان داده که گران</w:t>
      </w:r>
      <w:r w:rsidRPr="000B4ACD">
        <w:rPr>
          <w:rFonts w:hint="cs"/>
          <w:rtl/>
          <w:lang w:bidi="fa-IR"/>
        </w:rPr>
        <w:t>ی</w:t>
      </w:r>
      <w:r w:rsidRPr="000B4ACD">
        <w:rPr>
          <w:rtl/>
          <w:lang w:bidi="fa-IR"/>
        </w:rPr>
        <w:t xml:space="preserve"> و ارزان</w:t>
      </w:r>
      <w:r w:rsidRPr="000B4ACD">
        <w:rPr>
          <w:rFonts w:hint="cs"/>
          <w:rtl/>
          <w:lang w:bidi="fa-IR"/>
        </w:rPr>
        <w:t>ی</w:t>
      </w:r>
      <w:r w:rsidRPr="000B4ACD">
        <w:rPr>
          <w:rtl/>
          <w:lang w:bidi="fa-IR"/>
        </w:rPr>
        <w:t xml:space="preserve"> صد در صد در ح</w:t>
      </w:r>
      <w:r w:rsidRPr="000B4ACD">
        <w:rPr>
          <w:rFonts w:hint="cs"/>
          <w:rtl/>
          <w:lang w:bidi="fa-IR"/>
        </w:rPr>
        <w:t>ی</w:t>
      </w:r>
      <w:r w:rsidRPr="000B4ACD">
        <w:rPr>
          <w:rFonts w:hint="eastAsia"/>
          <w:rtl/>
          <w:lang w:bidi="fa-IR"/>
        </w:rPr>
        <w:t>طه</w:t>
      </w:r>
      <w:r w:rsidRPr="000B4ACD">
        <w:rPr>
          <w:rtl/>
          <w:lang w:bidi="fa-IR"/>
        </w:rPr>
        <w:t xml:space="preserve"> </w:t>
      </w:r>
      <w:r w:rsidRPr="000B4ACD">
        <w:rPr>
          <w:rFonts w:hint="cs"/>
          <w:rtl/>
          <w:lang w:bidi="fa-IR"/>
        </w:rPr>
        <w:t>ی</w:t>
      </w:r>
      <w:r w:rsidRPr="000B4ACD">
        <w:rPr>
          <w:rtl/>
          <w:lang w:bidi="fa-IR"/>
        </w:rPr>
        <w:t xml:space="preserve"> اخت</w:t>
      </w:r>
      <w:r w:rsidRPr="000B4ACD">
        <w:rPr>
          <w:rFonts w:hint="cs"/>
          <w:rtl/>
          <w:lang w:bidi="fa-IR"/>
        </w:rPr>
        <w:t>ی</w:t>
      </w:r>
      <w:r w:rsidRPr="000B4ACD">
        <w:rPr>
          <w:rFonts w:hint="eastAsia"/>
          <w:rtl/>
          <w:lang w:bidi="fa-IR"/>
        </w:rPr>
        <w:t>ار</w:t>
      </w:r>
      <w:r w:rsidRPr="000B4ACD">
        <w:rPr>
          <w:rtl/>
          <w:lang w:bidi="fa-IR"/>
        </w:rPr>
        <w:t xml:space="preserve"> گران فروشان </w:t>
      </w:r>
      <w:r w:rsidRPr="000B4ACD">
        <w:rPr>
          <w:rFonts w:hint="cs"/>
          <w:rtl/>
          <w:lang w:bidi="fa-IR"/>
        </w:rPr>
        <w:t>ی</w:t>
      </w:r>
      <w:r w:rsidRPr="000B4ACD">
        <w:rPr>
          <w:rFonts w:hint="eastAsia"/>
          <w:rtl/>
          <w:lang w:bidi="fa-IR"/>
        </w:rPr>
        <w:t>ا</w:t>
      </w:r>
      <w:r w:rsidRPr="000B4ACD">
        <w:rPr>
          <w:rtl/>
          <w:lang w:bidi="fa-IR"/>
        </w:rPr>
        <w:t xml:space="preserve"> حاکمان جامعه ن</w:t>
      </w:r>
      <w:r w:rsidRPr="000B4ACD">
        <w:rPr>
          <w:rFonts w:hint="cs"/>
          <w:rtl/>
          <w:lang w:bidi="fa-IR"/>
        </w:rPr>
        <w:t>ی</w:t>
      </w:r>
      <w:r w:rsidRPr="000B4ACD">
        <w:rPr>
          <w:rFonts w:hint="eastAsia"/>
          <w:rtl/>
          <w:lang w:bidi="fa-IR"/>
        </w:rPr>
        <w:t>ست،</w:t>
      </w:r>
      <w:r w:rsidRPr="000B4ACD">
        <w:rPr>
          <w:rtl/>
          <w:lang w:bidi="fa-IR"/>
        </w:rPr>
        <w:t xml:space="preserve"> عوامل</w:t>
      </w:r>
      <w:r w:rsidRPr="000B4ACD">
        <w:rPr>
          <w:rFonts w:hint="cs"/>
          <w:rtl/>
          <w:lang w:bidi="fa-IR"/>
        </w:rPr>
        <w:t>ی</w:t>
      </w:r>
      <w:r w:rsidRPr="000B4ACD">
        <w:rPr>
          <w:rtl/>
          <w:lang w:bidi="fa-IR"/>
        </w:rPr>
        <w:t xml:space="preserve"> از عرضه و </w:t>
      </w:r>
      <w:r w:rsidRPr="000B4ACD">
        <w:rPr>
          <w:rtl/>
          <w:lang w:bidi="fa-IR"/>
        </w:rPr>
        <w:lastRenderedPageBreak/>
        <w:t>تقاضا و غ</w:t>
      </w:r>
      <w:r w:rsidRPr="000B4ACD">
        <w:rPr>
          <w:rFonts w:hint="cs"/>
          <w:rtl/>
          <w:lang w:bidi="fa-IR"/>
        </w:rPr>
        <w:t>ی</w:t>
      </w:r>
      <w:r w:rsidRPr="000B4ACD">
        <w:rPr>
          <w:rFonts w:hint="eastAsia"/>
          <w:rtl/>
          <w:lang w:bidi="fa-IR"/>
        </w:rPr>
        <w:t>ره</w:t>
      </w:r>
      <w:r w:rsidRPr="000B4ACD">
        <w:rPr>
          <w:rtl/>
          <w:lang w:bidi="fa-IR"/>
        </w:rPr>
        <w:t xml:space="preserve"> در کار هست، البته گران فروش</w:t>
      </w:r>
      <w:r w:rsidRPr="000B4ACD">
        <w:rPr>
          <w:rFonts w:hint="cs"/>
          <w:rtl/>
          <w:lang w:bidi="fa-IR"/>
        </w:rPr>
        <w:t>ی</w:t>
      </w:r>
      <w:r w:rsidRPr="000B4ACD">
        <w:rPr>
          <w:rtl/>
          <w:lang w:bidi="fa-IR"/>
        </w:rPr>
        <w:t xml:space="preserve"> هم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آن عوامل است، تنها با مبارزه با گران فروش نم</w:t>
      </w:r>
      <w:r w:rsidRPr="000B4ACD">
        <w:rPr>
          <w:rFonts w:hint="cs"/>
          <w:rtl/>
          <w:lang w:bidi="fa-IR"/>
        </w:rPr>
        <w:t>ی</w:t>
      </w:r>
      <w:r w:rsidRPr="000B4ACD">
        <w:rPr>
          <w:rtl/>
          <w:lang w:bidi="fa-IR"/>
        </w:rPr>
        <w:t xml:space="preserve"> توان ارزان</w:t>
      </w:r>
      <w:r w:rsidRPr="000B4ACD">
        <w:rPr>
          <w:rFonts w:hint="cs"/>
          <w:rtl/>
          <w:lang w:bidi="fa-IR"/>
        </w:rPr>
        <w:t>ی</w:t>
      </w:r>
      <w:r w:rsidRPr="000B4ACD">
        <w:rPr>
          <w:rtl/>
          <w:lang w:bidi="fa-IR"/>
        </w:rPr>
        <w:t xml:space="preserve"> را تحص</w:t>
      </w:r>
      <w:r w:rsidRPr="000B4ACD">
        <w:rPr>
          <w:rFonts w:hint="cs"/>
          <w:rtl/>
          <w:lang w:bidi="fa-IR"/>
        </w:rPr>
        <w:t>ی</w:t>
      </w:r>
      <w:r w:rsidRPr="000B4ACD">
        <w:rPr>
          <w:rFonts w:hint="eastAsia"/>
          <w:rtl/>
          <w:lang w:bidi="fa-IR"/>
        </w:rPr>
        <w:t>ل</w:t>
      </w:r>
      <w:r w:rsidRPr="000B4ACD">
        <w:rPr>
          <w:rtl/>
          <w:lang w:bidi="fa-IR"/>
        </w:rPr>
        <w:t xml:space="preserve"> کرد، با</w:t>
      </w:r>
      <w:r w:rsidRPr="000B4ACD">
        <w:rPr>
          <w:rFonts w:hint="cs"/>
          <w:rtl/>
          <w:lang w:bidi="fa-IR"/>
        </w:rPr>
        <w:t>ی</w:t>
      </w:r>
      <w:r w:rsidRPr="000B4ACD">
        <w:rPr>
          <w:rtl/>
          <w:lang w:bidi="fa-IR"/>
        </w:rPr>
        <w:t xml:space="preserve">د همه </w:t>
      </w:r>
      <w:r w:rsidRPr="000B4ACD">
        <w:rPr>
          <w:rFonts w:hint="cs"/>
          <w:rtl/>
          <w:lang w:bidi="fa-IR"/>
        </w:rPr>
        <w:t>ی</w:t>
      </w:r>
      <w:r w:rsidRPr="000B4ACD">
        <w:rPr>
          <w:rtl/>
          <w:lang w:bidi="fa-IR"/>
        </w:rPr>
        <w:t xml:space="preserve"> عوامل گران</w:t>
      </w:r>
      <w:r w:rsidRPr="000B4ACD">
        <w:rPr>
          <w:rFonts w:hint="cs"/>
          <w:rtl/>
          <w:lang w:bidi="fa-IR"/>
        </w:rPr>
        <w:t>ی</w:t>
      </w:r>
      <w:r w:rsidRPr="000B4ACD">
        <w:rPr>
          <w:rtl/>
          <w:lang w:bidi="fa-IR"/>
        </w:rPr>
        <w:t xml:space="preserve"> را شناخت و اگر بتوان آنها را تعد</w:t>
      </w:r>
      <w:r w:rsidRPr="000B4ACD">
        <w:rPr>
          <w:rFonts w:hint="cs"/>
          <w:rtl/>
          <w:lang w:bidi="fa-IR"/>
        </w:rPr>
        <w:t>ی</w:t>
      </w:r>
      <w:r w:rsidRPr="000B4ACD">
        <w:rPr>
          <w:rFonts w:hint="eastAsia"/>
          <w:rtl/>
          <w:lang w:bidi="fa-IR"/>
        </w:rPr>
        <w:t>ل</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قلع و قمع ساخت، که تار</w:t>
      </w:r>
      <w:r w:rsidRPr="000B4ACD">
        <w:rPr>
          <w:rFonts w:hint="cs"/>
          <w:rtl/>
          <w:lang w:bidi="fa-IR"/>
        </w:rPr>
        <w:t>ی</w:t>
      </w:r>
      <w:r w:rsidRPr="000B4ACD">
        <w:rPr>
          <w:rFonts w:hint="eastAsia"/>
          <w:rtl/>
          <w:lang w:bidi="fa-IR"/>
        </w:rPr>
        <w:t>خ</w:t>
      </w:r>
      <w:r w:rsidRPr="000B4ACD">
        <w:rPr>
          <w:rtl/>
          <w:lang w:bidi="fa-IR"/>
        </w:rPr>
        <w:t xml:space="preserve"> نشان داده صد در صد آن در حکم محالات است، بنابرا</w:t>
      </w:r>
      <w:r w:rsidRPr="000B4ACD">
        <w:rPr>
          <w:rFonts w:hint="cs"/>
          <w:rtl/>
          <w:lang w:bidi="fa-IR"/>
        </w:rPr>
        <w:t>ی</w:t>
      </w:r>
      <w:r w:rsidRPr="000B4ACD">
        <w:rPr>
          <w:rFonts w:hint="eastAsia"/>
          <w:rtl/>
          <w:lang w:bidi="fa-IR"/>
        </w:rPr>
        <w:t>ن</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اسلام که عقل کل است، نرخ گذار</w:t>
      </w:r>
      <w:r w:rsidRPr="000B4ACD">
        <w:rPr>
          <w:rFonts w:hint="cs"/>
          <w:rtl/>
          <w:lang w:bidi="fa-IR"/>
        </w:rPr>
        <w:t>ی</w:t>
      </w:r>
      <w:r w:rsidRPr="000B4ACD">
        <w:rPr>
          <w:rtl/>
          <w:lang w:bidi="fa-IR"/>
        </w:rPr>
        <w:t xml:space="preserve"> نکرده اما با احتکار مبارزه نموده و ما م</w:t>
      </w:r>
      <w:r w:rsidRPr="000B4ACD">
        <w:rPr>
          <w:rFonts w:hint="cs"/>
          <w:rtl/>
          <w:lang w:bidi="fa-IR"/>
        </w:rPr>
        <w:t>ی</w:t>
      </w:r>
      <w:r w:rsidRPr="000B4ACD">
        <w:rPr>
          <w:rtl/>
          <w:lang w:bidi="fa-IR"/>
        </w:rPr>
        <w:t xml:space="preserve"> دان</w:t>
      </w:r>
      <w:r w:rsidRPr="000B4ACD">
        <w:rPr>
          <w:rFonts w:hint="cs"/>
          <w:rtl/>
          <w:lang w:bidi="fa-IR"/>
        </w:rPr>
        <w:t>ی</w:t>
      </w:r>
      <w:r w:rsidRPr="000B4ACD">
        <w:rPr>
          <w:rFonts w:hint="eastAsia"/>
          <w:rtl/>
          <w:lang w:bidi="fa-IR"/>
        </w:rPr>
        <w:t>م</w:t>
      </w:r>
      <w:r w:rsidRPr="000B4ACD">
        <w:rPr>
          <w:rtl/>
          <w:lang w:bidi="fa-IR"/>
        </w:rPr>
        <w:t xml:space="preserve"> که گران فروشان نوچه ها</w:t>
      </w:r>
      <w:r w:rsidRPr="000B4ACD">
        <w:rPr>
          <w:rFonts w:hint="cs"/>
          <w:rtl/>
          <w:lang w:bidi="fa-IR"/>
        </w:rPr>
        <w:t>ی</w:t>
      </w:r>
      <w:r w:rsidRPr="000B4ACD">
        <w:rPr>
          <w:rtl/>
          <w:lang w:bidi="fa-IR"/>
        </w:rPr>
        <w:t xml:space="preserve"> محتکرانند.15 - به م</w:t>
      </w:r>
      <w:r w:rsidRPr="000B4ACD">
        <w:rPr>
          <w:rFonts w:hint="cs"/>
          <w:rtl/>
          <w:lang w:bidi="fa-IR"/>
        </w:rPr>
        <w:t>ی</w:t>
      </w:r>
      <w:r w:rsidRPr="000B4ACD">
        <w:rPr>
          <w:rFonts w:hint="eastAsia"/>
          <w:rtl/>
          <w:lang w:bidi="fa-IR"/>
        </w:rPr>
        <w:t>راث</w:t>
      </w:r>
      <w:r w:rsidRPr="000B4ACD">
        <w:rPr>
          <w:rtl/>
          <w:lang w:bidi="fa-IR"/>
        </w:rPr>
        <w:t xml:space="preserve"> گذرادن توص</w:t>
      </w:r>
      <w:r w:rsidRPr="000B4ACD">
        <w:rPr>
          <w:rFonts w:hint="cs"/>
          <w:rtl/>
          <w:lang w:bidi="fa-IR"/>
        </w:rPr>
        <w:t>ی</w:t>
      </w:r>
      <w:r w:rsidRPr="000B4ACD">
        <w:rPr>
          <w:rFonts w:hint="eastAsia"/>
          <w:rtl/>
          <w:lang w:bidi="fa-IR"/>
        </w:rPr>
        <w:t>ه</w:t>
      </w:r>
      <w:r w:rsidRPr="000B4ACD">
        <w:rPr>
          <w:rtl/>
          <w:lang w:bidi="fa-IR"/>
        </w:rPr>
        <w:t xml:space="preserve"> م</w:t>
      </w:r>
      <w:r w:rsidRPr="000B4ACD">
        <w:rPr>
          <w:rFonts w:hint="cs"/>
          <w:rtl/>
          <w:lang w:bidi="fa-IR"/>
        </w:rPr>
        <w:t>ی</w:t>
      </w:r>
      <w:r w:rsidRPr="000B4ACD">
        <w:rPr>
          <w:rtl/>
          <w:lang w:bidi="fa-IR"/>
        </w:rPr>
        <w:t xml:space="preserve"> فرمود،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آ</w:t>
      </w:r>
      <w:r w:rsidRPr="000B4ACD">
        <w:rPr>
          <w:rFonts w:hint="cs"/>
          <w:rtl/>
          <w:lang w:bidi="fa-IR"/>
        </w:rPr>
        <w:t>ی</w:t>
      </w:r>
      <w:r w:rsidRPr="000B4ACD">
        <w:rPr>
          <w:rFonts w:hint="eastAsia"/>
          <w:rtl/>
          <w:lang w:bidi="fa-IR"/>
        </w:rPr>
        <w:t>ا</w:t>
      </w:r>
      <w:r w:rsidRPr="000B4ACD">
        <w:rPr>
          <w:rtl/>
          <w:lang w:bidi="fa-IR"/>
        </w:rPr>
        <w:t xml:space="preserve"> دو ثلث مالم را تصدق کنم؟ فرمود: «نه» گفت: نصف آن را، فرمود: «نه، ثلث آنرا و ثلث هم ز</w:t>
      </w:r>
      <w:r w:rsidRPr="000B4ACD">
        <w:rPr>
          <w:rFonts w:hint="cs"/>
          <w:rtl/>
          <w:lang w:bidi="fa-IR"/>
        </w:rPr>
        <w:t>ی</w:t>
      </w:r>
      <w:r w:rsidRPr="000B4ACD">
        <w:rPr>
          <w:rFonts w:hint="eastAsia"/>
          <w:rtl/>
          <w:lang w:bidi="fa-IR"/>
        </w:rPr>
        <w:t>اد</w:t>
      </w:r>
      <w:r w:rsidRPr="000B4ACD">
        <w:rPr>
          <w:rtl/>
          <w:lang w:bidi="fa-IR"/>
        </w:rPr>
        <w:t xml:space="preserve"> است، ورثه </w:t>
      </w:r>
      <w:r w:rsidRPr="000B4ACD">
        <w:rPr>
          <w:rFonts w:hint="cs"/>
          <w:rtl/>
          <w:lang w:bidi="fa-IR"/>
        </w:rPr>
        <w:t>ی</w:t>
      </w:r>
      <w:r w:rsidRPr="000B4ACD">
        <w:rPr>
          <w:rtl/>
          <w:lang w:bidi="fa-IR"/>
        </w:rPr>
        <w:t xml:space="preserve"> خود را ب</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از</w:t>
      </w:r>
      <w:r w:rsidRPr="000B4ACD">
        <w:rPr>
          <w:rtl/>
          <w:lang w:bidi="fa-IR"/>
        </w:rPr>
        <w:t xml:space="preserve"> ترک کن</w:t>
      </w:r>
      <w:r w:rsidRPr="000B4ACD">
        <w:rPr>
          <w:rFonts w:hint="cs"/>
          <w:rtl/>
          <w:lang w:bidi="fa-IR"/>
        </w:rPr>
        <w:t>ی</w:t>
      </w:r>
      <w:r w:rsidRPr="000B4ACD">
        <w:rPr>
          <w:rFonts w:hint="eastAsia"/>
          <w:rtl/>
          <w:lang w:bidi="fa-IR"/>
        </w:rPr>
        <w:t>،</w:t>
      </w:r>
      <w:r w:rsidRPr="000B4ACD">
        <w:rPr>
          <w:rtl/>
          <w:lang w:bidi="fa-IR"/>
        </w:rPr>
        <w:t xml:space="preserve"> بهتر از آن است که فق</w:t>
      </w:r>
      <w:r w:rsidRPr="000B4ACD">
        <w:rPr>
          <w:rFonts w:hint="cs"/>
          <w:rtl/>
          <w:lang w:bidi="fa-IR"/>
        </w:rPr>
        <w:t>ی</w:t>
      </w:r>
      <w:r w:rsidRPr="000B4ACD">
        <w:rPr>
          <w:rFonts w:hint="eastAsia"/>
          <w:rtl/>
          <w:lang w:bidi="fa-IR"/>
        </w:rPr>
        <w:t>ر</w:t>
      </w:r>
      <w:r w:rsidRPr="000B4ACD">
        <w:rPr>
          <w:rtl/>
          <w:lang w:bidi="fa-IR"/>
        </w:rPr>
        <w:t xml:space="preserve"> باشند و سؤال کنند» (واقد</w:t>
      </w:r>
      <w:r w:rsidRPr="000B4ACD">
        <w:rPr>
          <w:rFonts w:hint="cs"/>
          <w:rtl/>
          <w:lang w:bidi="fa-IR"/>
        </w:rPr>
        <w:t>ی</w:t>
      </w:r>
      <w:r w:rsidRPr="000B4ACD">
        <w:rPr>
          <w:rtl/>
          <w:lang w:bidi="fa-IR"/>
        </w:rPr>
        <w:t xml:space="preserve"> / 1115).توض</w:t>
      </w:r>
      <w:r w:rsidRPr="000B4ACD">
        <w:rPr>
          <w:rFonts w:hint="cs"/>
          <w:rtl/>
          <w:lang w:bidi="fa-IR"/>
        </w:rPr>
        <w:t>ی</w:t>
      </w:r>
      <w:r w:rsidRPr="000B4ACD">
        <w:rPr>
          <w:rFonts w:hint="eastAsia"/>
          <w:rtl/>
          <w:lang w:bidi="fa-IR"/>
        </w:rPr>
        <w:t>ح</w:t>
      </w:r>
      <w:r w:rsidRPr="000B4ACD">
        <w:rPr>
          <w:rtl/>
          <w:lang w:bidi="fa-IR"/>
        </w:rPr>
        <w:t>:ا</w:t>
      </w:r>
      <w:r w:rsidRPr="000B4ACD">
        <w:rPr>
          <w:rFonts w:hint="cs"/>
          <w:rtl/>
          <w:lang w:bidi="fa-IR"/>
        </w:rPr>
        <w:t>ی</w:t>
      </w:r>
      <w:r w:rsidRPr="000B4ACD">
        <w:rPr>
          <w:rFonts w:hint="eastAsia"/>
          <w:rtl/>
          <w:lang w:bidi="fa-IR"/>
        </w:rPr>
        <w:t>ن</w:t>
      </w:r>
      <w:r w:rsidRPr="000B4ACD">
        <w:rPr>
          <w:rtl/>
          <w:lang w:bidi="fa-IR"/>
        </w:rPr>
        <w:t xml:space="preserve"> مطلب مهم مستند به قرآن مج</w:t>
      </w:r>
      <w:r w:rsidRPr="000B4ACD">
        <w:rPr>
          <w:rFonts w:hint="cs"/>
          <w:rtl/>
          <w:lang w:bidi="fa-IR"/>
        </w:rPr>
        <w:t>ی</w:t>
      </w:r>
      <w:r w:rsidRPr="000B4ACD">
        <w:rPr>
          <w:rFonts w:hint="eastAsia"/>
          <w:rtl/>
          <w:lang w:bidi="fa-IR"/>
        </w:rPr>
        <w:t>د</w:t>
      </w:r>
      <w:r w:rsidRPr="000B4ACD">
        <w:rPr>
          <w:rtl/>
          <w:lang w:bidi="fa-IR"/>
        </w:rPr>
        <w:t xml:space="preserve"> است، قوله تعال</w:t>
      </w:r>
      <w:r w:rsidRPr="000B4ACD">
        <w:rPr>
          <w:rFonts w:hint="cs"/>
          <w:rtl/>
          <w:lang w:bidi="fa-IR"/>
        </w:rPr>
        <w:t>ی</w:t>
      </w:r>
      <w:r w:rsidRPr="000B4ACD">
        <w:rPr>
          <w:rtl/>
          <w:lang w:bidi="fa-IR"/>
        </w:rPr>
        <w:t xml:space="preserve">: </w:t>
      </w:r>
      <w:r w:rsidR="00E90C1D" w:rsidRPr="00E90C1D">
        <w:rPr>
          <w:rStyle w:val="libAlaemChar"/>
          <w:rFonts w:hint="cs"/>
          <w:rtl/>
        </w:rPr>
        <w:t>(</w:t>
      </w:r>
      <w:r w:rsidR="00E90C1D" w:rsidRPr="00E90C1D">
        <w:rPr>
          <w:rStyle w:val="libAieChar"/>
          <w:rFonts w:hint="cs"/>
          <w:rtl/>
        </w:rPr>
        <w:t>وَلْيَخْشَ الَّذِينَ لَوْ تَرَكُوا مِنْ خَلْفِهِمْ ذُرِّيَّةً ضِعَافًا خَافُوا عَلَيْهِمْ فَلْيَتَّقُوا اللَّـهَ وَلْيَقُولُوا قَوْلًا سَدِيدًا</w:t>
      </w:r>
      <w:r w:rsidR="00E90C1D" w:rsidRPr="00E90C1D">
        <w:rPr>
          <w:rStyle w:val="libAlaemChar"/>
          <w:rFonts w:hint="cs"/>
          <w:rtl/>
        </w:rPr>
        <w:t>)</w:t>
      </w:r>
      <w:r w:rsidRPr="000B4ACD">
        <w:rPr>
          <w:rtl/>
          <w:lang w:bidi="fa-IR"/>
        </w:rPr>
        <w:t>(نساء / 9)</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«آنان که فرزندان</w:t>
      </w:r>
      <w:r w:rsidRPr="000B4ACD">
        <w:rPr>
          <w:rFonts w:hint="cs"/>
          <w:rtl/>
          <w:lang w:bidi="fa-IR"/>
        </w:rPr>
        <w:t>ی</w:t>
      </w:r>
      <w:r w:rsidRPr="000B4ACD">
        <w:rPr>
          <w:rtl/>
          <w:lang w:bidi="fa-IR"/>
        </w:rPr>
        <w:t xml:space="preserve"> ضع</w:t>
      </w:r>
      <w:r w:rsidRPr="000B4ACD">
        <w:rPr>
          <w:rFonts w:hint="cs"/>
          <w:rtl/>
          <w:lang w:bidi="fa-IR"/>
        </w:rPr>
        <w:t>ی</w:t>
      </w:r>
      <w:r w:rsidRPr="000B4ACD">
        <w:rPr>
          <w:rFonts w:hint="eastAsia"/>
          <w:rtl/>
          <w:lang w:bidi="fa-IR"/>
        </w:rPr>
        <w:t>ف</w:t>
      </w:r>
      <w:r w:rsidRPr="000B4ACD">
        <w:rPr>
          <w:rtl/>
          <w:lang w:bidi="fa-IR"/>
        </w:rPr>
        <w:t xml:space="preserve"> به جا م</w:t>
      </w:r>
      <w:r w:rsidRPr="000B4ACD">
        <w:rPr>
          <w:rFonts w:hint="cs"/>
          <w:rtl/>
          <w:lang w:bidi="fa-IR"/>
        </w:rPr>
        <w:t>ی</w:t>
      </w:r>
      <w:r w:rsidRPr="000B4ACD">
        <w:rPr>
          <w:rtl/>
          <w:lang w:bidi="fa-IR"/>
        </w:rPr>
        <w:t xml:space="preserve"> گذارند، که بر ضعفا</w:t>
      </w:r>
      <w:r w:rsidRPr="000B4ACD">
        <w:rPr>
          <w:rFonts w:hint="cs"/>
          <w:rtl/>
          <w:lang w:bidi="fa-IR"/>
        </w:rPr>
        <w:t>ی</w:t>
      </w:r>
      <w:r w:rsidRPr="000B4ACD">
        <w:rPr>
          <w:rFonts w:hint="eastAsia"/>
          <w:rtl/>
          <w:lang w:bidi="fa-IR"/>
        </w:rPr>
        <w:t>شان</w:t>
      </w:r>
      <w:r w:rsidRPr="000B4ACD">
        <w:rPr>
          <w:rtl/>
          <w:lang w:bidi="fa-IR"/>
        </w:rPr>
        <w:t xml:space="preserve"> ب</w:t>
      </w:r>
      <w:r w:rsidRPr="000B4ACD">
        <w:rPr>
          <w:rFonts w:hint="cs"/>
          <w:rtl/>
          <w:lang w:bidi="fa-IR"/>
        </w:rPr>
        <w:t>ی</w:t>
      </w:r>
      <w:r w:rsidRPr="000B4ACD">
        <w:rPr>
          <w:rFonts w:hint="eastAsia"/>
          <w:rtl/>
          <w:lang w:bidi="fa-IR"/>
        </w:rPr>
        <w:t>مناکند</w:t>
      </w:r>
      <w:r w:rsidRPr="000B4ACD">
        <w:rPr>
          <w:rtl/>
          <w:lang w:bidi="fa-IR"/>
        </w:rPr>
        <w:t xml:space="preserve"> با</w:t>
      </w:r>
      <w:r w:rsidRPr="000B4ACD">
        <w:rPr>
          <w:rFonts w:hint="cs"/>
          <w:rtl/>
          <w:lang w:bidi="fa-IR"/>
        </w:rPr>
        <w:t>ی</w:t>
      </w:r>
      <w:r w:rsidRPr="000B4ACD">
        <w:rPr>
          <w:rFonts w:hint="eastAsia"/>
          <w:rtl/>
          <w:lang w:bidi="fa-IR"/>
        </w:rPr>
        <w:t>د</w:t>
      </w:r>
      <w:r w:rsidRPr="000B4ACD">
        <w:rPr>
          <w:rtl/>
          <w:lang w:bidi="fa-IR"/>
        </w:rPr>
        <w:t xml:space="preserve"> از خدا بترسند، با</w:t>
      </w:r>
      <w:r w:rsidRPr="000B4ACD">
        <w:rPr>
          <w:rFonts w:hint="cs"/>
          <w:rtl/>
          <w:lang w:bidi="fa-IR"/>
        </w:rPr>
        <w:t>ی</w:t>
      </w:r>
      <w:r w:rsidRPr="000B4ACD">
        <w:rPr>
          <w:rFonts w:hint="eastAsia"/>
          <w:rtl/>
          <w:lang w:bidi="fa-IR"/>
        </w:rPr>
        <w:t>د</w:t>
      </w:r>
      <w:r w:rsidRPr="000B4ACD">
        <w:rPr>
          <w:rtl/>
          <w:lang w:bidi="fa-IR"/>
        </w:rPr>
        <w:t xml:space="preserve"> سخن</w:t>
      </w:r>
      <w:r w:rsidRPr="000B4ACD">
        <w:rPr>
          <w:rFonts w:hint="cs"/>
          <w:rtl/>
          <w:lang w:bidi="fa-IR"/>
        </w:rPr>
        <w:t>ی</w:t>
      </w:r>
      <w:r w:rsidRPr="000B4ACD">
        <w:rPr>
          <w:rtl/>
          <w:lang w:bidi="fa-IR"/>
        </w:rPr>
        <w:t xml:space="preserve"> استوار گو</w:t>
      </w:r>
      <w:r w:rsidRPr="000B4ACD">
        <w:rPr>
          <w:rFonts w:hint="cs"/>
          <w:rtl/>
          <w:lang w:bidi="fa-IR"/>
        </w:rPr>
        <w:t>ی</w:t>
      </w:r>
      <w:r w:rsidRPr="000B4ACD">
        <w:rPr>
          <w:rFonts w:hint="eastAsia"/>
          <w:rtl/>
          <w:lang w:bidi="fa-IR"/>
        </w:rPr>
        <w:t>ند،</w:t>
      </w:r>
      <w:r w:rsidRPr="000B4ACD">
        <w:rPr>
          <w:rtl/>
          <w:lang w:bidi="fa-IR"/>
        </w:rPr>
        <w:t xml:space="preserve"> و سبب نزول آن </w:t>
      </w:r>
      <w:r w:rsidRPr="000B4ACD">
        <w:rPr>
          <w:rFonts w:hint="eastAsia"/>
          <w:rtl/>
          <w:lang w:bidi="fa-IR"/>
        </w:rPr>
        <w:t>بود</w:t>
      </w:r>
      <w:r w:rsidRPr="000B4ACD">
        <w:rPr>
          <w:rtl/>
          <w:lang w:bidi="fa-IR"/>
        </w:rPr>
        <w:t xml:space="preserve"> که گروه</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رامون</w:t>
      </w:r>
      <w:r w:rsidRPr="000B4ACD">
        <w:rPr>
          <w:rtl/>
          <w:lang w:bidi="fa-IR"/>
        </w:rPr>
        <w:t xml:space="preserve"> شخص</w:t>
      </w:r>
      <w:r w:rsidRPr="000B4ACD">
        <w:rPr>
          <w:rFonts w:hint="cs"/>
          <w:rtl/>
          <w:lang w:bidi="fa-IR"/>
        </w:rPr>
        <w:t>ی</w:t>
      </w:r>
      <w:r w:rsidRPr="000B4ACD">
        <w:rPr>
          <w:rtl/>
          <w:lang w:bidi="fa-IR"/>
        </w:rPr>
        <w:t xml:space="preserve"> محتضر بودند و او را ترغ</w:t>
      </w:r>
      <w:r w:rsidRPr="000B4ACD">
        <w:rPr>
          <w:rFonts w:hint="cs"/>
          <w:rtl/>
          <w:lang w:bidi="fa-IR"/>
        </w:rPr>
        <w:t>ی</w:t>
      </w:r>
      <w:r w:rsidRPr="000B4ACD">
        <w:rPr>
          <w:rFonts w:hint="eastAsia"/>
          <w:rtl/>
          <w:lang w:bidi="fa-IR"/>
        </w:rPr>
        <w:t>ب</w:t>
      </w:r>
      <w:r w:rsidRPr="000B4ACD">
        <w:rPr>
          <w:rtl/>
          <w:lang w:bidi="fa-IR"/>
        </w:rPr>
        <w:t xml:space="preserve"> م</w:t>
      </w:r>
      <w:r w:rsidRPr="000B4ACD">
        <w:rPr>
          <w:rFonts w:hint="cs"/>
          <w:rtl/>
          <w:lang w:bidi="fa-IR"/>
        </w:rPr>
        <w:t>ی</w:t>
      </w:r>
      <w:r w:rsidRPr="000B4ACD">
        <w:rPr>
          <w:rtl/>
          <w:lang w:bidi="fa-IR"/>
        </w:rPr>
        <w:t xml:space="preserve"> کردند که مال خود را در راه خدا</w:t>
      </w:r>
      <w:r w:rsidR="00E90C1D">
        <w:rPr>
          <w:rFonts w:hint="cs"/>
          <w:rtl/>
          <w:lang w:bidi="fa-IR"/>
        </w:rPr>
        <w:t xml:space="preserve"> </w:t>
      </w:r>
      <w:r w:rsidRPr="000B4ACD">
        <w:rPr>
          <w:rFonts w:hint="eastAsia"/>
          <w:rtl/>
          <w:lang w:bidi="fa-IR"/>
        </w:rPr>
        <w:t>انفاق</w:t>
      </w:r>
      <w:r w:rsidRPr="000B4ACD">
        <w:rPr>
          <w:rtl/>
          <w:lang w:bidi="fa-IR"/>
        </w:rPr>
        <w:t xml:space="preserve"> کند، در حال</w:t>
      </w:r>
      <w:r w:rsidRPr="000B4ACD">
        <w:rPr>
          <w:rFonts w:hint="cs"/>
          <w:rtl/>
          <w:lang w:bidi="fa-IR"/>
        </w:rPr>
        <w:t>ی</w:t>
      </w:r>
      <w:r w:rsidRPr="000B4ACD">
        <w:rPr>
          <w:rtl/>
          <w:lang w:bidi="fa-IR"/>
        </w:rPr>
        <w:t xml:space="preserve"> که آن محتضر خود دارا</w:t>
      </w:r>
      <w:r w:rsidRPr="000B4ACD">
        <w:rPr>
          <w:rFonts w:hint="cs"/>
          <w:rtl/>
          <w:lang w:bidi="fa-IR"/>
        </w:rPr>
        <w:t>ی</w:t>
      </w:r>
      <w:r w:rsidRPr="000B4ACD">
        <w:rPr>
          <w:rtl/>
          <w:lang w:bidi="fa-IR"/>
        </w:rPr>
        <w:t xml:space="preserve"> فرزندان کوچک و ضع</w:t>
      </w:r>
      <w:r w:rsidRPr="000B4ACD">
        <w:rPr>
          <w:rFonts w:hint="cs"/>
          <w:rtl/>
          <w:lang w:bidi="fa-IR"/>
        </w:rPr>
        <w:t>ی</w:t>
      </w:r>
      <w:r w:rsidRPr="000B4ACD">
        <w:rPr>
          <w:rFonts w:hint="eastAsia"/>
          <w:rtl/>
          <w:lang w:bidi="fa-IR"/>
        </w:rPr>
        <w:t>ف</w:t>
      </w:r>
      <w:r w:rsidRPr="000B4ACD">
        <w:rPr>
          <w:rtl/>
          <w:lang w:bidi="fa-IR"/>
        </w:rPr>
        <w:t xml:space="preserve"> بود، آ</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مبارکه به آن مردمان توص</w:t>
      </w:r>
      <w:r w:rsidRPr="000B4ACD">
        <w:rPr>
          <w:rFonts w:hint="cs"/>
          <w:rtl/>
          <w:lang w:bidi="fa-IR"/>
        </w:rPr>
        <w:t>ی</w:t>
      </w:r>
      <w:r w:rsidRPr="000B4ACD">
        <w:rPr>
          <w:rFonts w:hint="eastAsia"/>
          <w:rtl/>
          <w:lang w:bidi="fa-IR"/>
        </w:rPr>
        <w:t>ه</w:t>
      </w:r>
      <w:r w:rsidRPr="000B4ACD">
        <w:rPr>
          <w:rtl/>
          <w:lang w:bidi="fa-IR"/>
        </w:rPr>
        <w:t xml:space="preserve"> کن و هم به خود محتضر وص</w:t>
      </w:r>
      <w:r w:rsidRPr="000B4ACD">
        <w:rPr>
          <w:rFonts w:hint="cs"/>
          <w:rtl/>
          <w:lang w:bidi="fa-IR"/>
        </w:rPr>
        <w:t>ی</w:t>
      </w:r>
      <w:r w:rsidRPr="000B4ACD">
        <w:rPr>
          <w:rFonts w:hint="eastAsia"/>
          <w:rtl/>
          <w:lang w:bidi="fa-IR"/>
        </w:rPr>
        <w:t>ت</w:t>
      </w:r>
      <w:r w:rsidRPr="000B4ACD">
        <w:rPr>
          <w:rtl/>
          <w:lang w:bidi="fa-IR"/>
        </w:rPr>
        <w:t xml:space="preserve"> کن، هشدار م</w:t>
      </w:r>
      <w:r w:rsidRPr="000B4ACD">
        <w:rPr>
          <w:rFonts w:hint="cs"/>
          <w:rtl/>
          <w:lang w:bidi="fa-IR"/>
        </w:rPr>
        <w:t>ی</w:t>
      </w:r>
      <w:r w:rsidRPr="000B4ACD">
        <w:rPr>
          <w:rtl/>
          <w:lang w:bidi="fa-IR"/>
        </w:rPr>
        <w:t xml:space="preserve"> دهد که چن</w:t>
      </w:r>
      <w:r w:rsidRPr="000B4ACD">
        <w:rPr>
          <w:rFonts w:hint="cs"/>
          <w:rtl/>
          <w:lang w:bidi="fa-IR"/>
        </w:rPr>
        <w:t>ی</w:t>
      </w:r>
      <w:r w:rsidRPr="000B4ACD">
        <w:rPr>
          <w:rFonts w:hint="eastAsia"/>
          <w:rtl/>
          <w:lang w:bidi="fa-IR"/>
        </w:rPr>
        <w:t>ن</w:t>
      </w:r>
      <w:r w:rsidRPr="000B4ACD">
        <w:rPr>
          <w:rtl/>
          <w:lang w:bidi="fa-IR"/>
        </w:rPr>
        <w:t xml:space="preserve"> نکنند، سخن خردمندانه بگو</w:t>
      </w:r>
      <w:r w:rsidRPr="000B4ACD">
        <w:rPr>
          <w:rFonts w:hint="cs"/>
          <w:rtl/>
          <w:lang w:bidi="fa-IR"/>
        </w:rPr>
        <w:t>ی</w:t>
      </w:r>
      <w:r w:rsidRPr="000B4ACD">
        <w:rPr>
          <w:rFonts w:hint="eastAsia"/>
          <w:rtl/>
          <w:lang w:bidi="fa-IR"/>
        </w:rPr>
        <w:t>ند</w:t>
      </w:r>
      <w:r w:rsidRPr="000B4ACD">
        <w:rPr>
          <w:rtl/>
          <w:lang w:bidi="fa-IR"/>
        </w:rPr>
        <w:t xml:space="preserve"> و فرزندان خود را در فقر و ب</w:t>
      </w:r>
      <w:r w:rsidRPr="000B4ACD">
        <w:rPr>
          <w:rFonts w:hint="cs"/>
          <w:rtl/>
          <w:lang w:bidi="fa-IR"/>
        </w:rPr>
        <w:t>ی</w:t>
      </w:r>
      <w:r w:rsidRPr="000B4ACD">
        <w:rPr>
          <w:rFonts w:hint="eastAsia"/>
          <w:rtl/>
          <w:lang w:bidi="fa-IR"/>
        </w:rPr>
        <w:t>چارگ</w:t>
      </w:r>
      <w:r w:rsidRPr="000B4ACD">
        <w:rPr>
          <w:rFonts w:hint="cs"/>
          <w:rtl/>
          <w:lang w:bidi="fa-IR"/>
        </w:rPr>
        <w:t>ی</w:t>
      </w:r>
      <w:r w:rsidRPr="000B4ACD">
        <w:rPr>
          <w:rtl/>
          <w:lang w:bidi="fa-IR"/>
        </w:rPr>
        <w:t xml:space="preserve"> رها نکنند.16 - بس</w:t>
      </w:r>
      <w:r w:rsidRPr="000B4ACD">
        <w:rPr>
          <w:rFonts w:hint="cs"/>
          <w:rtl/>
          <w:lang w:bidi="fa-IR"/>
        </w:rPr>
        <w:t>ی</w:t>
      </w:r>
      <w:r w:rsidRPr="000B4ACD">
        <w:rPr>
          <w:rFonts w:hint="eastAsia"/>
          <w:rtl/>
          <w:lang w:bidi="fa-IR"/>
        </w:rPr>
        <w:t>ار</w:t>
      </w:r>
      <w:r w:rsidRPr="000B4ACD">
        <w:rPr>
          <w:rtl/>
          <w:lang w:bidi="fa-IR"/>
        </w:rPr>
        <w:t xml:space="preserve"> اتفاق م</w:t>
      </w:r>
      <w:r w:rsidRPr="000B4ACD">
        <w:rPr>
          <w:rFonts w:hint="cs"/>
          <w:rtl/>
          <w:lang w:bidi="fa-IR"/>
        </w:rPr>
        <w:t>ی</w:t>
      </w:r>
      <w:r w:rsidRPr="000B4ACD">
        <w:rPr>
          <w:rtl/>
          <w:lang w:bidi="fa-IR"/>
        </w:rPr>
        <w:t xml:space="preserve"> افتاد که برادرا</w:t>
      </w:r>
      <w:r w:rsidRPr="000B4ACD">
        <w:rPr>
          <w:rFonts w:hint="eastAsia"/>
          <w:rtl/>
          <w:lang w:bidi="fa-IR"/>
        </w:rPr>
        <w:t>ن</w:t>
      </w:r>
      <w:r w:rsidRPr="000B4ACD">
        <w:rPr>
          <w:rtl/>
          <w:lang w:bidi="fa-IR"/>
        </w:rPr>
        <w:t xml:space="preserve"> ق</w:t>
      </w:r>
      <w:r w:rsidRPr="000B4ACD">
        <w:rPr>
          <w:rFonts w:hint="cs"/>
          <w:rtl/>
          <w:lang w:bidi="fa-IR"/>
        </w:rPr>
        <w:t>ی</w:t>
      </w:r>
      <w:r w:rsidRPr="000B4ACD">
        <w:rPr>
          <w:rFonts w:hint="eastAsia"/>
          <w:rtl/>
          <w:lang w:bidi="fa-IR"/>
        </w:rPr>
        <w:t>س</w:t>
      </w:r>
      <w:r w:rsidRPr="000B4ACD">
        <w:rPr>
          <w:rtl/>
          <w:lang w:bidi="fa-IR"/>
        </w:rPr>
        <w:t xml:space="preserve"> بن سلع به پ</w:t>
      </w:r>
      <w:r w:rsidRPr="000B4ACD">
        <w:rPr>
          <w:rFonts w:hint="cs"/>
          <w:rtl/>
          <w:lang w:bidi="fa-IR"/>
        </w:rPr>
        <w:t>ی</w:t>
      </w:r>
      <w:r w:rsidRPr="000B4ACD">
        <w:rPr>
          <w:rFonts w:hint="eastAsia"/>
          <w:rtl/>
          <w:lang w:bidi="fa-IR"/>
        </w:rPr>
        <w:t>غمبر</w:t>
      </w:r>
      <w:r w:rsidRPr="000B4ACD">
        <w:rPr>
          <w:rtl/>
          <w:lang w:bidi="fa-IR"/>
        </w:rPr>
        <w:t xml:space="preserve"> شکا</w:t>
      </w:r>
      <w:r w:rsidRPr="000B4ACD">
        <w:rPr>
          <w:rFonts w:hint="cs"/>
          <w:rtl/>
          <w:lang w:bidi="fa-IR"/>
        </w:rPr>
        <w:t>ی</w:t>
      </w:r>
      <w:r w:rsidRPr="000B4ACD">
        <w:rPr>
          <w:rFonts w:hint="eastAsia"/>
          <w:rtl/>
          <w:lang w:bidi="fa-IR"/>
        </w:rPr>
        <w:t>ت</w:t>
      </w:r>
      <w:r w:rsidRPr="000B4ACD">
        <w:rPr>
          <w:rtl/>
          <w:lang w:bidi="fa-IR"/>
        </w:rPr>
        <w:t xml:space="preserve"> م</w:t>
      </w:r>
      <w:r w:rsidRPr="000B4ACD">
        <w:rPr>
          <w:rFonts w:hint="cs"/>
          <w:rtl/>
          <w:lang w:bidi="fa-IR"/>
        </w:rPr>
        <w:t>ی</w:t>
      </w:r>
      <w:r w:rsidRPr="000B4ACD">
        <w:rPr>
          <w:rtl/>
          <w:lang w:bidi="fa-IR"/>
        </w:rPr>
        <w:t xml:space="preserve"> کردند که مال خود را تلف م</w:t>
      </w:r>
      <w:r w:rsidRPr="000B4ACD">
        <w:rPr>
          <w:rFonts w:hint="cs"/>
          <w:rtl/>
          <w:lang w:bidi="fa-IR"/>
        </w:rPr>
        <w:t>ی</w:t>
      </w:r>
      <w:r w:rsidRPr="000B4ACD">
        <w:rPr>
          <w:rtl/>
          <w:lang w:bidi="fa-IR"/>
        </w:rPr>
        <w:t xml:space="preserve"> کند. پ</w:t>
      </w:r>
      <w:r w:rsidRPr="000B4ACD">
        <w:rPr>
          <w:rFonts w:hint="cs"/>
          <w:rtl/>
          <w:lang w:bidi="fa-IR"/>
        </w:rPr>
        <w:t>ی</w:t>
      </w:r>
      <w:r w:rsidRPr="000B4ACD">
        <w:rPr>
          <w:rFonts w:hint="eastAsia"/>
          <w:rtl/>
          <w:lang w:bidi="fa-IR"/>
        </w:rPr>
        <w:t>غمبر</w:t>
      </w:r>
      <w:r w:rsidRPr="000B4ACD">
        <w:rPr>
          <w:rtl/>
          <w:lang w:bidi="fa-IR"/>
        </w:rPr>
        <w:t xml:space="preserve"> اکرم به او فرمود: «برادرانت چن</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ند»،</w:t>
      </w:r>
      <w:r w:rsidRPr="000B4ACD">
        <w:rPr>
          <w:rtl/>
          <w:lang w:bidi="fa-IR"/>
        </w:rPr>
        <w:t xml:space="preserve"> ق</w:t>
      </w:r>
      <w:r w:rsidRPr="000B4ACD">
        <w:rPr>
          <w:rFonts w:hint="cs"/>
          <w:rtl/>
          <w:lang w:bidi="fa-IR"/>
        </w:rPr>
        <w:t>ی</w:t>
      </w:r>
      <w:r w:rsidRPr="000B4ACD">
        <w:rPr>
          <w:rFonts w:hint="eastAsia"/>
          <w:rtl/>
          <w:lang w:bidi="fa-IR"/>
        </w:rPr>
        <w:t>س</w:t>
      </w:r>
      <w:r w:rsidRPr="000B4ACD">
        <w:rPr>
          <w:rtl/>
          <w:lang w:bidi="fa-IR"/>
        </w:rPr>
        <w:t xml:space="preserve"> گفت: من سهم خودم را از خرما برم</w:t>
      </w:r>
      <w:r w:rsidRPr="000B4ACD">
        <w:rPr>
          <w:rFonts w:hint="cs"/>
          <w:rtl/>
          <w:lang w:bidi="fa-IR"/>
        </w:rPr>
        <w:t>ی</w:t>
      </w:r>
      <w:r w:rsidRPr="000B4ACD">
        <w:rPr>
          <w:rtl/>
          <w:lang w:bidi="fa-IR"/>
        </w:rPr>
        <w:t xml:space="preserve"> دارم و در راه خدا و </w:t>
      </w:r>
      <w:r w:rsidRPr="000B4ACD">
        <w:rPr>
          <w:rFonts w:hint="cs"/>
          <w:rtl/>
          <w:lang w:bidi="fa-IR"/>
        </w:rPr>
        <w:t>ی</w:t>
      </w:r>
      <w:r w:rsidRPr="000B4ACD">
        <w:rPr>
          <w:rFonts w:hint="eastAsia"/>
          <w:rtl/>
          <w:lang w:bidi="fa-IR"/>
        </w:rPr>
        <w:t>ارانم</w:t>
      </w:r>
      <w:r w:rsidRPr="000B4ACD">
        <w:rPr>
          <w:rtl/>
          <w:lang w:bidi="fa-IR"/>
        </w:rPr>
        <w:t xml:space="preserve"> انفاق م</w:t>
      </w:r>
      <w:r w:rsidRPr="000B4ACD">
        <w:rPr>
          <w:rFonts w:hint="cs"/>
          <w:rtl/>
          <w:lang w:bidi="fa-IR"/>
        </w:rPr>
        <w:t>ی</w:t>
      </w:r>
      <w:r w:rsidRPr="000B4ACD">
        <w:rPr>
          <w:rtl/>
          <w:lang w:bidi="fa-IR"/>
        </w:rPr>
        <w:t xml:space="preserve"> کنم، پ</w:t>
      </w:r>
      <w:r w:rsidRPr="000B4ACD">
        <w:rPr>
          <w:rFonts w:hint="cs"/>
          <w:rtl/>
          <w:lang w:bidi="fa-IR"/>
        </w:rPr>
        <w:t>ی</w:t>
      </w:r>
      <w:r w:rsidRPr="000B4ACD">
        <w:rPr>
          <w:rFonts w:hint="eastAsia"/>
          <w:rtl/>
          <w:lang w:bidi="fa-IR"/>
        </w:rPr>
        <w:t>غمبر</w:t>
      </w:r>
      <w:r w:rsidRPr="000B4ACD">
        <w:rPr>
          <w:rtl/>
          <w:lang w:bidi="fa-IR"/>
        </w:rPr>
        <w:t xml:space="preserve"> دست بر س</w:t>
      </w:r>
      <w:r w:rsidRPr="000B4ACD">
        <w:rPr>
          <w:rFonts w:hint="cs"/>
          <w:rtl/>
          <w:lang w:bidi="fa-IR"/>
        </w:rPr>
        <w:t>ی</w:t>
      </w:r>
      <w:r w:rsidRPr="000B4ACD">
        <w:rPr>
          <w:rFonts w:hint="eastAsia"/>
          <w:rtl/>
          <w:lang w:bidi="fa-IR"/>
        </w:rPr>
        <w:t>نه</w:t>
      </w:r>
      <w:r w:rsidRPr="000B4ACD">
        <w:rPr>
          <w:rtl/>
          <w:lang w:bidi="fa-IR"/>
        </w:rPr>
        <w:t xml:space="preserve"> </w:t>
      </w:r>
      <w:r w:rsidRPr="000B4ACD">
        <w:rPr>
          <w:rFonts w:hint="cs"/>
          <w:rtl/>
          <w:lang w:bidi="fa-IR"/>
        </w:rPr>
        <w:t>ی</w:t>
      </w:r>
      <w:r w:rsidRPr="000B4ACD">
        <w:rPr>
          <w:rtl/>
          <w:lang w:bidi="fa-IR"/>
        </w:rPr>
        <w:t xml:space="preserve"> او نهاد و فرمود: «ا</w:t>
      </w:r>
      <w:r w:rsidRPr="000B4ACD">
        <w:rPr>
          <w:rFonts w:hint="cs"/>
          <w:rtl/>
          <w:lang w:bidi="fa-IR"/>
        </w:rPr>
        <w:t>ی</w:t>
      </w:r>
      <w:r w:rsidRPr="000B4ACD">
        <w:rPr>
          <w:rtl/>
          <w:lang w:bidi="fa-IR"/>
        </w:rPr>
        <w:t xml:space="preserve"> ق</w:t>
      </w:r>
      <w:r w:rsidRPr="000B4ACD">
        <w:rPr>
          <w:rFonts w:hint="cs"/>
          <w:rtl/>
          <w:lang w:bidi="fa-IR"/>
        </w:rPr>
        <w:t>ی</w:t>
      </w:r>
      <w:r w:rsidRPr="000B4ACD">
        <w:rPr>
          <w:rFonts w:hint="eastAsia"/>
          <w:rtl/>
          <w:lang w:bidi="fa-IR"/>
        </w:rPr>
        <w:t>س</w:t>
      </w:r>
      <w:r w:rsidRPr="000B4ACD">
        <w:rPr>
          <w:rtl/>
          <w:lang w:bidi="fa-IR"/>
        </w:rPr>
        <w:t>! انفاق کن، خداوند به تو عوض م</w:t>
      </w:r>
      <w:r w:rsidRPr="000B4ACD">
        <w:rPr>
          <w:rFonts w:hint="cs"/>
          <w:rtl/>
          <w:lang w:bidi="fa-IR"/>
        </w:rPr>
        <w:t>ی</w:t>
      </w:r>
      <w:r w:rsidRPr="000B4ACD">
        <w:rPr>
          <w:rtl/>
          <w:lang w:bidi="fa-IR"/>
        </w:rPr>
        <w:t xml:space="preserve"> دهد» و</w:t>
      </w:r>
      <w:r w:rsidRPr="000B4ACD">
        <w:rPr>
          <w:rFonts w:hint="cs"/>
          <w:rtl/>
          <w:lang w:bidi="fa-IR"/>
        </w:rPr>
        <w:t>ی</w:t>
      </w:r>
      <w:r w:rsidRPr="000B4ACD">
        <w:rPr>
          <w:rtl/>
          <w:lang w:bidi="fa-IR"/>
        </w:rPr>
        <w:t xml:space="preserve"> هم</w:t>
      </w:r>
      <w:r w:rsidRPr="000B4ACD">
        <w:rPr>
          <w:rFonts w:hint="cs"/>
          <w:rtl/>
          <w:lang w:bidi="fa-IR"/>
        </w:rPr>
        <w:t>ی</w:t>
      </w:r>
      <w:r w:rsidRPr="000B4ACD">
        <w:rPr>
          <w:rFonts w:hint="eastAsia"/>
          <w:rtl/>
          <w:lang w:bidi="fa-IR"/>
        </w:rPr>
        <w:t>شه</w:t>
      </w:r>
      <w:r w:rsidRPr="000B4ACD">
        <w:rPr>
          <w:rtl/>
          <w:lang w:bidi="fa-IR"/>
        </w:rPr>
        <w:t xml:space="preserve"> مالدار بود. (اسد 217 / 4).17 - م</w:t>
      </w:r>
      <w:r w:rsidRPr="000B4ACD">
        <w:rPr>
          <w:rFonts w:hint="cs"/>
          <w:rtl/>
          <w:lang w:bidi="fa-IR"/>
        </w:rPr>
        <w:t>ی</w:t>
      </w:r>
      <w:r w:rsidRPr="000B4ACD">
        <w:rPr>
          <w:rtl/>
          <w:lang w:bidi="fa-IR"/>
        </w:rPr>
        <w:t xml:space="preserve"> </w:t>
      </w:r>
      <w:r w:rsidRPr="000B4ACD">
        <w:rPr>
          <w:rtl/>
          <w:lang w:bidi="fa-IR"/>
        </w:rPr>
        <w:lastRenderedPageBreak/>
        <w:t>فرمود: «با دست خود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به مسک</w:t>
      </w:r>
      <w:r w:rsidRPr="000B4ACD">
        <w:rPr>
          <w:rFonts w:hint="cs"/>
          <w:rtl/>
          <w:lang w:bidi="fa-IR"/>
        </w:rPr>
        <w:t>ی</w:t>
      </w:r>
      <w:r w:rsidRPr="000B4ACD">
        <w:rPr>
          <w:rFonts w:hint="eastAsia"/>
          <w:rtl/>
          <w:lang w:bidi="fa-IR"/>
        </w:rPr>
        <w:t>ن</w:t>
      </w:r>
      <w:r w:rsidRPr="000B4ACD">
        <w:rPr>
          <w:rtl/>
          <w:lang w:bidi="fa-IR"/>
        </w:rPr>
        <w:t xml:space="preserve"> دادن از مگر نجات م</w:t>
      </w:r>
      <w:r w:rsidRPr="000B4ACD">
        <w:rPr>
          <w:rFonts w:hint="cs"/>
          <w:rtl/>
          <w:lang w:bidi="fa-IR"/>
        </w:rPr>
        <w:t>ی</w:t>
      </w:r>
      <w:r w:rsidRPr="000B4ACD">
        <w:rPr>
          <w:rtl/>
          <w:lang w:bidi="fa-IR"/>
        </w:rPr>
        <w:t xml:space="preserve"> دهد»، حارثه بن رب</w:t>
      </w:r>
      <w:r w:rsidRPr="000B4ACD">
        <w:rPr>
          <w:rFonts w:hint="cs"/>
          <w:rtl/>
          <w:lang w:bidi="fa-IR"/>
        </w:rPr>
        <w:t>ی</w:t>
      </w:r>
      <w:r w:rsidRPr="000B4ACD">
        <w:rPr>
          <w:rFonts w:hint="eastAsia"/>
          <w:rtl/>
          <w:lang w:bidi="fa-IR"/>
        </w:rPr>
        <w:t>ع</w:t>
      </w:r>
      <w:r w:rsidRPr="000B4ACD">
        <w:rPr>
          <w:rtl/>
          <w:lang w:bidi="fa-IR"/>
        </w:rPr>
        <w:t xml:space="preserve"> که در جنگ حن</w:t>
      </w:r>
      <w:r w:rsidRPr="000B4ACD">
        <w:rPr>
          <w:rFonts w:hint="cs"/>
          <w:rtl/>
          <w:lang w:bidi="fa-IR"/>
        </w:rPr>
        <w:t>ی</w:t>
      </w:r>
      <w:r w:rsidRPr="000B4ACD">
        <w:rPr>
          <w:rFonts w:hint="eastAsia"/>
          <w:rtl/>
          <w:lang w:bidi="fa-IR"/>
        </w:rPr>
        <w:t>ن</w:t>
      </w:r>
      <w:r w:rsidRPr="000B4ACD">
        <w:rPr>
          <w:rtl/>
          <w:lang w:bidi="fa-IR"/>
        </w:rPr>
        <w:t xml:space="preserve"> کور شده بود، در مصلا</w:t>
      </w:r>
      <w:r w:rsidRPr="000B4ACD">
        <w:rPr>
          <w:rFonts w:hint="cs"/>
          <w:rtl/>
          <w:lang w:bidi="fa-IR"/>
        </w:rPr>
        <w:t>ی</w:t>
      </w:r>
      <w:r w:rsidRPr="000B4ACD">
        <w:rPr>
          <w:rtl/>
          <w:lang w:bidi="fa-IR"/>
        </w:rPr>
        <w:t xml:space="preserve"> خود م</w:t>
      </w:r>
      <w:r w:rsidRPr="000B4ACD">
        <w:rPr>
          <w:rFonts w:hint="cs"/>
          <w:rtl/>
          <w:lang w:bidi="fa-IR"/>
        </w:rPr>
        <w:t>ی</w:t>
      </w:r>
      <w:r w:rsidRPr="000B4ACD">
        <w:rPr>
          <w:rtl/>
          <w:lang w:bidi="fa-IR"/>
        </w:rPr>
        <w:t xml:space="preserve"> نشست و سبد</w:t>
      </w:r>
      <w:r w:rsidRPr="000B4ACD">
        <w:rPr>
          <w:rFonts w:hint="cs"/>
          <w:rtl/>
          <w:lang w:bidi="fa-IR"/>
        </w:rPr>
        <w:t>ی</w:t>
      </w:r>
      <w:r w:rsidRPr="000B4ACD">
        <w:rPr>
          <w:rtl/>
          <w:lang w:bidi="fa-IR"/>
        </w:rPr>
        <w:t xml:space="preserve"> خرما در جلو داشت، بند</w:t>
      </w:r>
      <w:r w:rsidRPr="000B4ACD">
        <w:rPr>
          <w:rFonts w:hint="cs"/>
          <w:rtl/>
          <w:lang w:bidi="fa-IR"/>
        </w:rPr>
        <w:t>ی</w:t>
      </w:r>
      <w:r w:rsidRPr="000B4ACD">
        <w:rPr>
          <w:rtl/>
          <w:lang w:bidi="fa-IR"/>
        </w:rPr>
        <w:t xml:space="preserve"> از پ</w:t>
      </w:r>
      <w:r w:rsidRPr="000B4ACD">
        <w:rPr>
          <w:rFonts w:hint="cs"/>
          <w:rtl/>
          <w:lang w:bidi="fa-IR"/>
        </w:rPr>
        <w:t>ی</w:t>
      </w:r>
      <w:r w:rsidRPr="000B4ACD">
        <w:rPr>
          <w:rFonts w:hint="eastAsia"/>
          <w:rtl/>
          <w:lang w:bidi="fa-IR"/>
        </w:rPr>
        <w:t>ش</w:t>
      </w:r>
      <w:r w:rsidRPr="000B4ACD">
        <w:rPr>
          <w:rtl/>
          <w:lang w:bidi="fa-IR"/>
        </w:rPr>
        <w:t xml:space="preserve"> خود تا دم در بسته بود، چون مسک</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آمد مقدار</w:t>
      </w:r>
      <w:r w:rsidRPr="000B4ACD">
        <w:rPr>
          <w:rFonts w:hint="cs"/>
          <w:rtl/>
          <w:lang w:bidi="fa-IR"/>
        </w:rPr>
        <w:t>ی</w:t>
      </w:r>
      <w:r w:rsidRPr="000B4ACD">
        <w:rPr>
          <w:rtl/>
          <w:lang w:bidi="fa-IR"/>
        </w:rPr>
        <w:t xml:space="preserve"> خرما برم</w:t>
      </w:r>
      <w:r w:rsidRPr="000B4ACD">
        <w:rPr>
          <w:rFonts w:hint="cs"/>
          <w:rtl/>
          <w:lang w:bidi="fa-IR"/>
        </w:rPr>
        <w:t>ی</w:t>
      </w:r>
      <w:r w:rsidRPr="000B4ACD">
        <w:rPr>
          <w:rtl/>
          <w:lang w:bidi="fa-IR"/>
        </w:rPr>
        <w:t xml:space="preserve"> داشت و بند را م</w:t>
      </w:r>
      <w:r w:rsidRPr="000B4ACD">
        <w:rPr>
          <w:rFonts w:hint="cs"/>
          <w:rtl/>
          <w:lang w:bidi="fa-IR"/>
        </w:rPr>
        <w:t>ی</w:t>
      </w:r>
      <w:r w:rsidRPr="000B4ACD">
        <w:rPr>
          <w:rtl/>
          <w:lang w:bidi="fa-IR"/>
        </w:rPr>
        <w:t xml:space="preserve"> گرفت، تا به او م</w:t>
      </w:r>
      <w:r w:rsidRPr="000B4ACD">
        <w:rPr>
          <w:rFonts w:hint="cs"/>
          <w:rtl/>
          <w:lang w:bidi="fa-IR"/>
        </w:rPr>
        <w:t>ی</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و به او م</w:t>
      </w:r>
      <w:r w:rsidRPr="000B4ACD">
        <w:rPr>
          <w:rFonts w:hint="cs"/>
          <w:rtl/>
          <w:lang w:bidi="fa-IR"/>
        </w:rPr>
        <w:t>ی</w:t>
      </w:r>
      <w:r w:rsidRPr="000B4ACD">
        <w:rPr>
          <w:rtl/>
          <w:lang w:bidi="fa-IR"/>
        </w:rPr>
        <w:t xml:space="preserve"> داد، گفتند ما به جا</w:t>
      </w:r>
      <w:r w:rsidRPr="000B4ACD">
        <w:rPr>
          <w:rFonts w:hint="cs"/>
          <w:rtl/>
          <w:lang w:bidi="fa-IR"/>
        </w:rPr>
        <w:t>ی</w:t>
      </w:r>
      <w:r w:rsidRPr="000B4ACD">
        <w:rPr>
          <w:rtl/>
          <w:lang w:bidi="fa-IR"/>
        </w:rPr>
        <w:t xml:space="preserve"> تو چن</w:t>
      </w:r>
      <w:r w:rsidRPr="000B4ACD">
        <w:rPr>
          <w:rFonts w:hint="cs"/>
          <w:rtl/>
          <w:lang w:bidi="fa-IR"/>
        </w:rPr>
        <w:t>ی</w:t>
      </w:r>
      <w:r w:rsidRPr="000B4ACD">
        <w:rPr>
          <w:rFonts w:hint="eastAsia"/>
          <w:rtl/>
          <w:lang w:bidi="fa-IR"/>
        </w:rPr>
        <w:t>ن</w:t>
      </w:r>
      <w:r w:rsidRPr="000B4ACD">
        <w:rPr>
          <w:rtl/>
          <w:lang w:bidi="fa-IR"/>
        </w:rPr>
        <w:t xml:space="preserve"> کن</w:t>
      </w:r>
      <w:r w:rsidRPr="000B4ACD">
        <w:rPr>
          <w:rFonts w:hint="cs"/>
          <w:rtl/>
          <w:lang w:bidi="fa-IR"/>
        </w:rPr>
        <w:t>ی</w:t>
      </w:r>
      <w:r w:rsidRPr="000B4ACD">
        <w:rPr>
          <w:rFonts w:hint="eastAsia"/>
          <w:rtl/>
          <w:lang w:bidi="fa-IR"/>
        </w:rPr>
        <w:t>م،</w:t>
      </w:r>
      <w:r w:rsidRPr="000B4ACD">
        <w:rPr>
          <w:rtl/>
          <w:lang w:bidi="fa-IR"/>
        </w:rPr>
        <w:t xml:space="preserve"> گفت: هرگز، از پ</w:t>
      </w:r>
      <w:r w:rsidRPr="000B4ACD">
        <w:rPr>
          <w:rFonts w:hint="cs"/>
          <w:rtl/>
          <w:lang w:bidi="fa-IR"/>
        </w:rPr>
        <w:t>ی</w:t>
      </w:r>
      <w:r w:rsidRPr="000B4ACD">
        <w:rPr>
          <w:rFonts w:hint="eastAsia"/>
          <w:rtl/>
          <w:lang w:bidi="fa-IR"/>
        </w:rPr>
        <w:t>غمبر</w:t>
      </w:r>
      <w:r w:rsidRPr="000B4ACD">
        <w:rPr>
          <w:rtl/>
          <w:lang w:bidi="fa-IR"/>
        </w:rPr>
        <w:t xml:space="preserve"> شن</w:t>
      </w:r>
      <w:r w:rsidRPr="000B4ACD">
        <w:rPr>
          <w:rFonts w:hint="cs"/>
          <w:rtl/>
          <w:lang w:bidi="fa-IR"/>
        </w:rPr>
        <w:t>ی</w:t>
      </w:r>
      <w:r w:rsidRPr="000B4ACD">
        <w:rPr>
          <w:rFonts w:hint="eastAsia"/>
          <w:rtl/>
          <w:lang w:bidi="fa-IR"/>
        </w:rPr>
        <w:t>دم</w:t>
      </w:r>
      <w:r w:rsidRPr="000B4ACD">
        <w:rPr>
          <w:rtl/>
          <w:lang w:bidi="fa-IR"/>
        </w:rPr>
        <w:t xml:space="preserve"> هر کس با دست خود. (اسد 395 / 1).توض</w:t>
      </w:r>
      <w:r w:rsidRPr="000B4ACD">
        <w:rPr>
          <w:rFonts w:hint="cs"/>
          <w:rtl/>
          <w:lang w:bidi="fa-IR"/>
        </w:rPr>
        <w:t>ی</w:t>
      </w:r>
      <w:r w:rsidRPr="000B4ACD">
        <w:rPr>
          <w:rFonts w:hint="eastAsia"/>
          <w:rtl/>
          <w:lang w:bidi="fa-IR"/>
        </w:rPr>
        <w:t>ح</w:t>
      </w:r>
      <w:r w:rsidRPr="000B4ACD">
        <w:rPr>
          <w:rtl/>
          <w:lang w:bidi="fa-IR"/>
        </w:rPr>
        <w:t>:شدت و دقت در اتباع را ملاحظه کن</w:t>
      </w:r>
      <w:r w:rsidRPr="000B4ACD">
        <w:rPr>
          <w:rFonts w:hint="cs"/>
          <w:rtl/>
          <w:lang w:bidi="fa-IR"/>
        </w:rPr>
        <w:t>ی</w:t>
      </w:r>
      <w:r w:rsidRPr="000B4ACD">
        <w:rPr>
          <w:rFonts w:hint="eastAsia"/>
          <w:rtl/>
          <w:lang w:bidi="fa-IR"/>
        </w:rPr>
        <w:t>د،</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است معن</w:t>
      </w:r>
      <w:r w:rsidRPr="000B4ACD">
        <w:rPr>
          <w:rFonts w:hint="cs"/>
          <w:rtl/>
          <w:lang w:bidi="fa-IR"/>
        </w:rPr>
        <w:t>ی</w:t>
      </w:r>
      <w:r w:rsidRPr="000B4ACD">
        <w:rPr>
          <w:rtl/>
          <w:lang w:bidi="fa-IR"/>
        </w:rPr>
        <w:t xml:space="preserve"> اطاعت و ترک تأو</w:t>
      </w:r>
      <w:r w:rsidRPr="000B4ACD">
        <w:rPr>
          <w:rFonts w:hint="cs"/>
          <w:rtl/>
          <w:lang w:bidi="fa-IR"/>
        </w:rPr>
        <w:t>ی</w:t>
      </w:r>
      <w:r w:rsidRPr="000B4ACD">
        <w:rPr>
          <w:rFonts w:hint="eastAsia"/>
          <w:rtl/>
          <w:lang w:bidi="fa-IR"/>
        </w:rPr>
        <w:t>ل</w:t>
      </w:r>
      <w:r w:rsidRPr="000B4ACD">
        <w:rPr>
          <w:rtl/>
          <w:lang w:bidi="fa-IR"/>
        </w:rPr>
        <w:t xml:space="preserve"> ناروا18 - م</w:t>
      </w:r>
      <w:r w:rsidRPr="000B4ACD">
        <w:rPr>
          <w:rFonts w:hint="cs"/>
          <w:rtl/>
          <w:lang w:bidi="fa-IR"/>
        </w:rPr>
        <w:t>ی</w:t>
      </w:r>
      <w:r w:rsidRPr="000B4ACD">
        <w:rPr>
          <w:rtl/>
          <w:lang w:bidi="fa-IR"/>
        </w:rPr>
        <w:t xml:space="preserve"> فر</w:t>
      </w:r>
      <w:r w:rsidRPr="000B4ACD">
        <w:rPr>
          <w:rFonts w:hint="eastAsia"/>
          <w:rtl/>
          <w:lang w:bidi="fa-IR"/>
        </w:rPr>
        <w:t>مود</w:t>
      </w:r>
      <w:r w:rsidRPr="000B4ACD">
        <w:rPr>
          <w:rtl/>
          <w:lang w:bidi="fa-IR"/>
        </w:rPr>
        <w:t>: «ه</w:t>
      </w:r>
      <w:r w:rsidRPr="000B4ACD">
        <w:rPr>
          <w:rFonts w:hint="cs"/>
          <w:rtl/>
          <w:lang w:bidi="fa-IR"/>
        </w:rPr>
        <w:t>ی</w:t>
      </w:r>
      <w:r w:rsidRPr="000B4ACD">
        <w:rPr>
          <w:rFonts w:hint="eastAsia"/>
          <w:rtl/>
          <w:lang w:bidi="fa-IR"/>
        </w:rPr>
        <w:t>چ</w:t>
      </w:r>
      <w:r w:rsidRPr="000B4ACD">
        <w:rPr>
          <w:rtl/>
          <w:lang w:bidi="fa-IR"/>
        </w:rPr>
        <w:t xml:space="preserve"> سحرگاه</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مگر آن که در آن مناد</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از آسمان ندا م</w:t>
      </w:r>
      <w:r w:rsidRPr="000B4ACD">
        <w:rPr>
          <w:rFonts w:hint="cs"/>
          <w:rtl/>
          <w:lang w:bidi="fa-IR"/>
        </w:rPr>
        <w:t>ی</w:t>
      </w:r>
      <w:r w:rsidRPr="000B4ACD">
        <w:rPr>
          <w:rtl/>
          <w:lang w:bidi="fa-IR"/>
        </w:rPr>
        <w:t xml:space="preserve"> دهد: خداوندا! به هر انفاق کننده عوض و پاداش ده، و به هر دست بسته و ممسک</w:t>
      </w:r>
      <w:r w:rsidRPr="000B4ACD">
        <w:rPr>
          <w:rFonts w:hint="cs"/>
          <w:rtl/>
          <w:lang w:bidi="fa-IR"/>
        </w:rPr>
        <w:t>ی</w:t>
      </w:r>
      <w:r w:rsidRPr="000B4ACD">
        <w:rPr>
          <w:rtl/>
          <w:lang w:bidi="fa-IR"/>
        </w:rPr>
        <w:t xml:space="preserve"> تلف بده» (مطالب / 259).19 - فرمود: «آتش جهنم را از خود دور کن</w:t>
      </w:r>
      <w:r w:rsidRPr="000B4ACD">
        <w:rPr>
          <w:rFonts w:hint="cs"/>
          <w:rtl/>
          <w:lang w:bidi="fa-IR"/>
        </w:rPr>
        <w:t>ی</w:t>
      </w:r>
      <w:r w:rsidRPr="000B4ACD">
        <w:rPr>
          <w:rFonts w:hint="eastAsia"/>
          <w:rtl/>
          <w:lang w:bidi="fa-IR"/>
        </w:rPr>
        <w:t>د</w:t>
      </w:r>
      <w:r w:rsidRPr="000B4ACD">
        <w:rPr>
          <w:rtl/>
          <w:lang w:bidi="fa-IR"/>
        </w:rPr>
        <w:t xml:space="preserve"> ولو به انفاق نصف دانه خرمائ</w:t>
      </w:r>
      <w:r w:rsidRPr="000B4ACD">
        <w:rPr>
          <w:rFonts w:hint="cs"/>
          <w:rtl/>
          <w:lang w:bidi="fa-IR"/>
        </w:rPr>
        <w:t>ی</w:t>
      </w:r>
      <w:r w:rsidRPr="000B4ACD">
        <w:rPr>
          <w:rFonts w:hint="eastAsia"/>
          <w:rtl/>
          <w:lang w:bidi="fa-IR"/>
        </w:rPr>
        <w:t>»</w:t>
      </w:r>
      <w:r w:rsidRPr="000B4ACD">
        <w:rPr>
          <w:rtl/>
          <w:lang w:bidi="fa-IR"/>
        </w:rPr>
        <w:t>(مطالب 260 / 1).20 - خوله همسر حمزه به پ</w:t>
      </w:r>
      <w:r w:rsidRPr="000B4ACD">
        <w:rPr>
          <w:rFonts w:hint="cs"/>
          <w:rtl/>
          <w:lang w:bidi="fa-IR"/>
        </w:rPr>
        <w:t>ی</w:t>
      </w:r>
      <w:r w:rsidRPr="000B4ACD">
        <w:rPr>
          <w:rFonts w:hint="eastAsia"/>
          <w:rtl/>
          <w:lang w:bidi="fa-IR"/>
        </w:rPr>
        <w:t>غمبر</w:t>
      </w:r>
      <w:r w:rsidRPr="000B4ACD">
        <w:rPr>
          <w:rtl/>
          <w:lang w:bidi="fa-IR"/>
        </w:rPr>
        <w:t xml:space="preserve"> گفت: ما چنان</w:t>
      </w:r>
      <w:r w:rsidRPr="000B4ACD">
        <w:rPr>
          <w:rFonts w:hint="cs"/>
          <w:rtl/>
          <w:lang w:bidi="fa-IR"/>
        </w:rPr>
        <w:t>ی</w:t>
      </w:r>
      <w:r w:rsidRPr="000B4ACD">
        <w:rPr>
          <w:rFonts w:hint="eastAsia"/>
          <w:rtl/>
          <w:lang w:bidi="fa-IR"/>
        </w:rPr>
        <w:t>م</w:t>
      </w:r>
      <w:r w:rsidRPr="000B4ACD">
        <w:rPr>
          <w:rtl/>
          <w:lang w:bidi="fa-IR"/>
        </w:rPr>
        <w:t xml:space="preserve"> که م</w:t>
      </w:r>
      <w:r w:rsidRPr="000B4ACD">
        <w:rPr>
          <w:rFonts w:hint="cs"/>
          <w:rtl/>
          <w:lang w:bidi="fa-IR"/>
        </w:rPr>
        <w:t>ی</w:t>
      </w:r>
      <w:r w:rsidRPr="000B4ACD">
        <w:rPr>
          <w:rtl/>
          <w:lang w:bidi="fa-IR"/>
        </w:rPr>
        <w:t xml:space="preserve"> دان</w:t>
      </w:r>
      <w:r w:rsidRPr="000B4ACD">
        <w:rPr>
          <w:rFonts w:hint="cs"/>
          <w:rtl/>
          <w:lang w:bidi="fa-IR"/>
        </w:rPr>
        <w:t>ی</w:t>
      </w:r>
      <w:r w:rsidRPr="000B4ACD">
        <w:rPr>
          <w:rtl/>
          <w:lang w:bidi="fa-IR"/>
        </w:rPr>
        <w:t xml:space="preserve"> و با شما منسوب شده ا</w:t>
      </w:r>
      <w:r w:rsidRPr="000B4ACD">
        <w:rPr>
          <w:rFonts w:hint="cs"/>
          <w:rtl/>
          <w:lang w:bidi="fa-IR"/>
        </w:rPr>
        <w:t>ی</w:t>
      </w:r>
      <w:r w:rsidRPr="000B4ACD">
        <w:rPr>
          <w:rFonts w:hint="eastAsia"/>
          <w:rtl/>
          <w:lang w:bidi="fa-IR"/>
        </w:rPr>
        <w:t>م</w:t>
      </w:r>
      <w:r w:rsidRPr="000B4ACD">
        <w:rPr>
          <w:rtl/>
          <w:lang w:bidi="fa-IR"/>
        </w:rPr>
        <w:t xml:space="preserve"> و خداوند در ا</w:t>
      </w:r>
      <w:r w:rsidRPr="000B4ACD">
        <w:rPr>
          <w:rFonts w:hint="cs"/>
          <w:rtl/>
          <w:lang w:bidi="fa-IR"/>
        </w:rPr>
        <w:t>ی</w:t>
      </w:r>
      <w:r w:rsidRPr="000B4ACD">
        <w:rPr>
          <w:rFonts w:hint="eastAsia"/>
          <w:rtl/>
          <w:lang w:bidi="fa-IR"/>
        </w:rPr>
        <w:t>ن</w:t>
      </w:r>
      <w:r w:rsidRPr="000B4ACD">
        <w:rPr>
          <w:rtl/>
          <w:lang w:bidi="fa-IR"/>
        </w:rPr>
        <w:t xml:space="preserve"> نسبت خ</w:t>
      </w:r>
      <w:r w:rsidRPr="000B4ACD">
        <w:rPr>
          <w:rFonts w:hint="cs"/>
          <w:rtl/>
          <w:lang w:bidi="fa-IR"/>
        </w:rPr>
        <w:t>ی</w:t>
      </w:r>
      <w:r w:rsidRPr="000B4ACD">
        <w:rPr>
          <w:rFonts w:hint="eastAsia"/>
          <w:rtl/>
          <w:lang w:bidi="fa-IR"/>
        </w:rPr>
        <w:t>ر</w:t>
      </w:r>
      <w:r w:rsidRPr="000B4ACD">
        <w:rPr>
          <w:rtl/>
          <w:lang w:bidi="fa-IR"/>
        </w:rPr>
        <w:t xml:space="preserve"> قرار داده، مادرم مرده، آ</w:t>
      </w:r>
      <w:r w:rsidRPr="000B4ACD">
        <w:rPr>
          <w:rFonts w:hint="cs"/>
          <w:rtl/>
          <w:lang w:bidi="fa-IR"/>
        </w:rPr>
        <w:t>ی</w:t>
      </w:r>
      <w:r w:rsidRPr="000B4ACD">
        <w:rPr>
          <w:rFonts w:hint="eastAsia"/>
          <w:rtl/>
          <w:lang w:bidi="fa-IR"/>
        </w:rPr>
        <w:t>ا</w:t>
      </w:r>
      <w:r w:rsidRPr="000B4ACD">
        <w:rPr>
          <w:rtl/>
          <w:lang w:bidi="fa-IR"/>
        </w:rPr>
        <w:t xml:space="preserve"> اگر صدقه برا</w:t>
      </w:r>
      <w:r w:rsidRPr="000B4ACD">
        <w:rPr>
          <w:rFonts w:hint="cs"/>
          <w:rtl/>
          <w:lang w:bidi="fa-IR"/>
        </w:rPr>
        <w:t>ی</w:t>
      </w:r>
      <w:r w:rsidRPr="000B4ACD">
        <w:rPr>
          <w:rtl/>
          <w:lang w:bidi="fa-IR"/>
        </w:rPr>
        <w:t xml:space="preserve"> او بدهم به حال او سود دارد؟ فرمود: «اگر به جرعه </w:t>
      </w:r>
      <w:r w:rsidRPr="000B4ACD">
        <w:rPr>
          <w:rFonts w:hint="cs"/>
          <w:rtl/>
          <w:lang w:bidi="fa-IR"/>
        </w:rPr>
        <w:t>ی</w:t>
      </w:r>
      <w:r w:rsidRPr="000B4ACD">
        <w:rPr>
          <w:rtl/>
          <w:lang w:bidi="fa-IR"/>
        </w:rPr>
        <w:t xml:space="preserve"> آب</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او تصدق ده</w:t>
      </w:r>
      <w:r w:rsidRPr="000B4ACD">
        <w:rPr>
          <w:rFonts w:hint="cs"/>
          <w:rtl/>
          <w:lang w:bidi="fa-IR"/>
        </w:rPr>
        <w:t>ی</w:t>
      </w:r>
      <w:r w:rsidRPr="000B4ACD">
        <w:rPr>
          <w:rtl/>
          <w:lang w:bidi="fa-IR"/>
        </w:rPr>
        <w:t xml:space="preserve"> هر آ</w:t>
      </w:r>
      <w:r w:rsidRPr="000B4ACD">
        <w:rPr>
          <w:rFonts w:hint="cs"/>
          <w:rtl/>
          <w:lang w:bidi="fa-IR"/>
        </w:rPr>
        <w:t>ی</w:t>
      </w:r>
      <w:r w:rsidRPr="000B4ACD">
        <w:rPr>
          <w:rFonts w:hint="eastAsia"/>
          <w:rtl/>
          <w:lang w:bidi="fa-IR"/>
        </w:rPr>
        <w:t>نه</w:t>
      </w:r>
      <w:r w:rsidRPr="000B4ACD">
        <w:rPr>
          <w:rtl/>
          <w:lang w:bidi="fa-IR"/>
        </w:rPr>
        <w:t xml:space="preserve"> او راسود م</w:t>
      </w:r>
      <w:r w:rsidRPr="000B4ACD">
        <w:rPr>
          <w:rFonts w:hint="cs"/>
          <w:rtl/>
          <w:lang w:bidi="fa-IR"/>
        </w:rPr>
        <w:t>ی</w:t>
      </w:r>
      <w:r w:rsidRPr="000B4ACD">
        <w:rPr>
          <w:rtl/>
          <w:lang w:bidi="fa-IR"/>
        </w:rPr>
        <w:t xml:space="preserve"> دهد»(مطالب 262 / 1).21 - از درو کردن در شب منع م</w:t>
      </w:r>
      <w:r w:rsidRPr="000B4ACD">
        <w:rPr>
          <w:rFonts w:hint="cs"/>
          <w:rtl/>
          <w:lang w:bidi="fa-IR"/>
        </w:rPr>
        <w:t>ی</w:t>
      </w:r>
      <w:r w:rsidRPr="000B4ACD">
        <w:rPr>
          <w:rtl/>
          <w:lang w:bidi="fa-IR"/>
        </w:rPr>
        <w:t xml:space="preserve"> کرد مبادا فق</w:t>
      </w:r>
      <w:r w:rsidRPr="000B4ACD">
        <w:rPr>
          <w:rFonts w:hint="cs"/>
          <w:rtl/>
          <w:lang w:bidi="fa-IR"/>
        </w:rPr>
        <w:t>ی</w:t>
      </w:r>
      <w:r w:rsidRPr="000B4ACD">
        <w:rPr>
          <w:rFonts w:hint="eastAsia"/>
          <w:rtl/>
          <w:lang w:bidi="fa-IR"/>
        </w:rPr>
        <w:t>ران</w:t>
      </w:r>
      <w:r w:rsidRPr="000B4ACD">
        <w:rPr>
          <w:rtl/>
          <w:lang w:bidi="fa-IR"/>
        </w:rPr>
        <w:t xml:space="preserve"> ب</w:t>
      </w:r>
      <w:r w:rsidRPr="000B4ACD">
        <w:rPr>
          <w:rFonts w:hint="cs"/>
          <w:rtl/>
          <w:lang w:bidi="fa-IR"/>
        </w:rPr>
        <w:t>ی</w:t>
      </w:r>
      <w:r w:rsidRPr="000B4ACD">
        <w:rPr>
          <w:rtl/>
          <w:lang w:bidi="fa-IR"/>
        </w:rPr>
        <w:t xml:space="preserve"> بهره شوند (مطالب 244 / 1).22 - از مد</w:t>
      </w:r>
      <w:r w:rsidRPr="000B4ACD">
        <w:rPr>
          <w:rFonts w:hint="cs"/>
          <w:rtl/>
          <w:lang w:bidi="fa-IR"/>
        </w:rPr>
        <w:t>ی</w:t>
      </w:r>
      <w:r w:rsidRPr="000B4ACD">
        <w:rPr>
          <w:rFonts w:hint="eastAsia"/>
          <w:rtl/>
          <w:lang w:bidi="fa-IR"/>
        </w:rPr>
        <w:t>نه</w:t>
      </w:r>
      <w:r w:rsidRPr="000B4ACD">
        <w:rPr>
          <w:rtl/>
          <w:lang w:bidi="fa-IR"/>
        </w:rPr>
        <w:t xml:space="preserve"> پول</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ابوسف</w:t>
      </w:r>
      <w:r w:rsidRPr="000B4ACD">
        <w:rPr>
          <w:rFonts w:hint="cs"/>
          <w:rtl/>
          <w:lang w:bidi="fa-IR"/>
        </w:rPr>
        <w:t>ی</w:t>
      </w:r>
      <w:r w:rsidRPr="000B4ACD">
        <w:rPr>
          <w:rFonts w:hint="eastAsia"/>
          <w:rtl/>
          <w:lang w:bidi="fa-IR"/>
        </w:rPr>
        <w:t>ان</w:t>
      </w:r>
      <w:r w:rsidRPr="000B4ACD">
        <w:rPr>
          <w:rtl/>
          <w:lang w:bidi="fa-IR"/>
        </w:rPr>
        <w:t xml:space="preserve"> به مکه فرستاد تا م</w:t>
      </w:r>
      <w:r w:rsidRPr="000B4ACD">
        <w:rPr>
          <w:rFonts w:hint="cs"/>
          <w:rtl/>
          <w:lang w:bidi="fa-IR"/>
        </w:rPr>
        <w:t>ی</w:t>
      </w:r>
      <w:r w:rsidRPr="000B4ACD">
        <w:rPr>
          <w:rFonts w:hint="eastAsia"/>
          <w:rtl/>
          <w:lang w:bidi="fa-IR"/>
        </w:rPr>
        <w:t>ان</w:t>
      </w:r>
      <w:r w:rsidRPr="000B4ACD">
        <w:rPr>
          <w:rtl/>
          <w:lang w:bidi="fa-IR"/>
        </w:rPr>
        <w:t xml:space="preserve"> فقرا</w:t>
      </w:r>
      <w:r w:rsidRPr="000B4ACD">
        <w:rPr>
          <w:rFonts w:hint="cs"/>
          <w:rtl/>
          <w:lang w:bidi="fa-IR"/>
        </w:rPr>
        <w:t>ی</w:t>
      </w:r>
      <w:r w:rsidRPr="000B4ACD">
        <w:rPr>
          <w:rtl/>
          <w:lang w:bidi="fa-IR"/>
        </w:rPr>
        <w:t xml:space="preserve"> قر</w:t>
      </w:r>
      <w:r w:rsidRPr="000B4ACD">
        <w:rPr>
          <w:rFonts w:hint="cs"/>
          <w:rtl/>
          <w:lang w:bidi="fa-IR"/>
        </w:rPr>
        <w:t>ی</w:t>
      </w:r>
      <w:r w:rsidRPr="000B4ACD">
        <w:rPr>
          <w:rFonts w:hint="eastAsia"/>
          <w:rtl/>
          <w:lang w:bidi="fa-IR"/>
        </w:rPr>
        <w:t>ش</w:t>
      </w:r>
      <w:r w:rsidRPr="000B4ACD">
        <w:rPr>
          <w:rtl/>
          <w:lang w:bidi="fa-IR"/>
        </w:rPr>
        <w:t xml:space="preserve"> تقس</w:t>
      </w:r>
      <w:r w:rsidRPr="000B4ACD">
        <w:rPr>
          <w:rFonts w:hint="cs"/>
          <w:rtl/>
          <w:lang w:bidi="fa-IR"/>
        </w:rPr>
        <w:t>ی</w:t>
      </w:r>
      <w:r w:rsidRPr="000B4ACD">
        <w:rPr>
          <w:rFonts w:hint="eastAsia"/>
          <w:rtl/>
          <w:lang w:bidi="fa-IR"/>
        </w:rPr>
        <w:t>م</w:t>
      </w:r>
      <w:r w:rsidRPr="000B4ACD">
        <w:rPr>
          <w:rtl/>
          <w:lang w:bidi="fa-IR"/>
        </w:rPr>
        <w:t xml:space="preserve"> کند. (نظام 290 / 1).23 - به ق</w:t>
      </w:r>
      <w:r w:rsidRPr="000B4ACD">
        <w:rPr>
          <w:rFonts w:hint="cs"/>
          <w:rtl/>
          <w:lang w:bidi="fa-IR"/>
        </w:rPr>
        <w:t>ی</w:t>
      </w:r>
      <w:r w:rsidRPr="000B4ACD">
        <w:rPr>
          <w:rFonts w:hint="eastAsia"/>
          <w:rtl/>
          <w:lang w:bidi="fa-IR"/>
        </w:rPr>
        <w:t>س</w:t>
      </w:r>
      <w:r w:rsidRPr="000B4ACD">
        <w:rPr>
          <w:rtl/>
          <w:lang w:bidi="fa-IR"/>
        </w:rPr>
        <w:t xml:space="preserve"> بن عاصم فرمود: «آن چه از مال تو، مال تو است آن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است که خ</w:t>
      </w:r>
      <w:r w:rsidRPr="000B4ACD">
        <w:rPr>
          <w:rFonts w:hint="eastAsia"/>
          <w:rtl/>
          <w:lang w:bidi="fa-IR"/>
        </w:rPr>
        <w:t>ورده</w:t>
      </w:r>
      <w:r w:rsidRPr="000B4ACD">
        <w:rPr>
          <w:rtl/>
          <w:lang w:bidi="fa-IR"/>
        </w:rPr>
        <w:t xml:space="preserve"> ا</w:t>
      </w:r>
      <w:r w:rsidRPr="000B4ACD">
        <w:rPr>
          <w:rFonts w:hint="cs"/>
          <w:rtl/>
          <w:lang w:bidi="fa-IR"/>
        </w:rPr>
        <w:t>ی</w:t>
      </w:r>
      <w:r w:rsidRPr="000B4ACD">
        <w:rPr>
          <w:rtl/>
          <w:lang w:bidi="fa-IR"/>
        </w:rPr>
        <w:t xml:space="preserve"> و فان</w:t>
      </w:r>
      <w:r w:rsidRPr="000B4ACD">
        <w:rPr>
          <w:rFonts w:hint="cs"/>
          <w:rtl/>
          <w:lang w:bidi="fa-IR"/>
        </w:rPr>
        <w:t>ی</w:t>
      </w:r>
      <w:r w:rsidRPr="000B4ACD">
        <w:rPr>
          <w:rtl/>
          <w:lang w:bidi="fa-IR"/>
        </w:rPr>
        <w:t xml:space="preserve"> کرده ا</w:t>
      </w:r>
      <w:r w:rsidRPr="000B4ACD">
        <w:rPr>
          <w:rFonts w:hint="cs"/>
          <w:rtl/>
          <w:lang w:bidi="fa-IR"/>
        </w:rPr>
        <w:t>ی</w:t>
      </w:r>
      <w:r w:rsidRPr="000B4ACD">
        <w:rPr>
          <w:rtl/>
          <w:lang w:bidi="fa-IR"/>
        </w:rPr>
        <w:t xml:space="preserve"> و پوش</w:t>
      </w:r>
      <w:r w:rsidRPr="000B4ACD">
        <w:rPr>
          <w:rFonts w:hint="cs"/>
          <w:rtl/>
          <w:lang w:bidi="fa-IR"/>
        </w:rPr>
        <w:t>ی</w:t>
      </w:r>
      <w:r w:rsidRPr="000B4ACD">
        <w:rPr>
          <w:rFonts w:hint="eastAsia"/>
          <w:rtl/>
          <w:lang w:bidi="fa-IR"/>
        </w:rPr>
        <w:t>ده</w:t>
      </w:r>
      <w:r w:rsidRPr="000B4ACD">
        <w:rPr>
          <w:rtl/>
          <w:lang w:bidi="fa-IR"/>
        </w:rPr>
        <w:t xml:space="preserve"> ا</w:t>
      </w:r>
      <w:r w:rsidRPr="000B4ACD">
        <w:rPr>
          <w:rFonts w:hint="cs"/>
          <w:rtl/>
          <w:lang w:bidi="fa-IR"/>
        </w:rPr>
        <w:t>ی</w:t>
      </w:r>
      <w:r w:rsidRPr="000B4ACD">
        <w:rPr>
          <w:rtl/>
          <w:lang w:bidi="fa-IR"/>
        </w:rPr>
        <w:t xml:space="preserve"> و کهنه کرده ا</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بخش</w:t>
      </w:r>
      <w:r w:rsidRPr="000B4ACD">
        <w:rPr>
          <w:rFonts w:hint="cs"/>
          <w:rtl/>
          <w:lang w:bidi="fa-IR"/>
        </w:rPr>
        <w:t>ی</w:t>
      </w:r>
      <w:r w:rsidRPr="000B4ACD">
        <w:rPr>
          <w:rFonts w:hint="eastAsia"/>
          <w:rtl/>
          <w:lang w:bidi="fa-IR"/>
        </w:rPr>
        <w:t>ده</w:t>
      </w:r>
      <w:r w:rsidRPr="000B4ACD">
        <w:rPr>
          <w:rtl/>
          <w:lang w:bidi="fa-IR"/>
        </w:rPr>
        <w:t xml:space="preserve"> ا</w:t>
      </w:r>
      <w:r w:rsidRPr="000B4ACD">
        <w:rPr>
          <w:rFonts w:hint="cs"/>
          <w:rtl/>
          <w:lang w:bidi="fa-IR"/>
        </w:rPr>
        <w:t>ی</w:t>
      </w:r>
      <w:r w:rsidRPr="000B4ACD">
        <w:rPr>
          <w:rtl/>
          <w:lang w:bidi="fa-IR"/>
        </w:rPr>
        <w:t xml:space="preserve"> و گذشته ا</w:t>
      </w:r>
      <w:r w:rsidRPr="000B4ACD">
        <w:rPr>
          <w:rFonts w:hint="cs"/>
          <w:rtl/>
          <w:lang w:bidi="fa-IR"/>
        </w:rPr>
        <w:t>ی</w:t>
      </w:r>
      <w:r w:rsidRPr="000B4ACD">
        <w:rPr>
          <w:rFonts w:hint="eastAsia"/>
          <w:rtl/>
          <w:lang w:bidi="fa-IR"/>
        </w:rPr>
        <w:t>،</w:t>
      </w:r>
      <w:r w:rsidRPr="000B4ACD">
        <w:rPr>
          <w:rtl/>
          <w:lang w:bidi="fa-IR"/>
        </w:rPr>
        <w:t xml:space="preserve"> باق</w:t>
      </w:r>
      <w:r w:rsidRPr="000B4ACD">
        <w:rPr>
          <w:rFonts w:hint="cs"/>
          <w:rtl/>
          <w:lang w:bidi="fa-IR"/>
        </w:rPr>
        <w:t>ی</w:t>
      </w:r>
      <w:r w:rsidRPr="000B4ACD">
        <w:rPr>
          <w:rtl/>
          <w:lang w:bidi="fa-IR"/>
        </w:rPr>
        <w:t xml:space="preserve"> مال ورثه است»(اسد 221 / 4).24 - فرمود: «صدقه با ه</w:t>
      </w:r>
      <w:r w:rsidRPr="000B4ACD">
        <w:rPr>
          <w:rFonts w:hint="cs"/>
          <w:rtl/>
          <w:lang w:bidi="fa-IR"/>
        </w:rPr>
        <w:t>ی</w:t>
      </w:r>
      <w:r w:rsidRPr="000B4ACD">
        <w:rPr>
          <w:rFonts w:hint="eastAsia"/>
          <w:rtl/>
          <w:lang w:bidi="fa-IR"/>
        </w:rPr>
        <w:t>چ</w:t>
      </w:r>
      <w:r w:rsidRPr="000B4ACD">
        <w:rPr>
          <w:rtl/>
          <w:lang w:bidi="fa-IR"/>
        </w:rPr>
        <w:t xml:space="preserve"> مال</w:t>
      </w:r>
      <w:r w:rsidRPr="000B4ACD">
        <w:rPr>
          <w:rFonts w:hint="cs"/>
          <w:rtl/>
          <w:lang w:bidi="fa-IR"/>
        </w:rPr>
        <w:t>ی</w:t>
      </w:r>
      <w:r w:rsidRPr="000B4ACD">
        <w:rPr>
          <w:rtl/>
          <w:lang w:bidi="fa-IR"/>
        </w:rPr>
        <w:t xml:space="preserve"> مخلوط نشد، مگر آن که آن مال را تباه کرد»(مطالب 246 / 1).توض</w:t>
      </w:r>
      <w:r w:rsidRPr="000B4ACD">
        <w:rPr>
          <w:rFonts w:hint="cs"/>
          <w:rtl/>
          <w:lang w:bidi="fa-IR"/>
        </w:rPr>
        <w:t>ی</w:t>
      </w:r>
      <w:r w:rsidRPr="000B4ACD">
        <w:rPr>
          <w:rFonts w:hint="eastAsia"/>
          <w:rtl/>
          <w:lang w:bidi="fa-IR"/>
        </w:rPr>
        <w:t>ح</w:t>
      </w:r>
      <w:r w:rsidRPr="000B4ACD">
        <w:rPr>
          <w:rtl/>
          <w:lang w:bidi="fa-IR"/>
        </w:rPr>
        <w:t>:هشدار سهمگ</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است، تجربه هم نشان داده اگر از مال فقرا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در اموال د</w:t>
      </w:r>
      <w:r w:rsidRPr="000B4ACD">
        <w:rPr>
          <w:rFonts w:hint="cs"/>
          <w:rtl/>
          <w:lang w:bidi="fa-IR"/>
        </w:rPr>
        <w:t>ی</w:t>
      </w:r>
      <w:r w:rsidRPr="000B4ACD">
        <w:rPr>
          <w:rFonts w:hint="eastAsia"/>
          <w:rtl/>
          <w:lang w:bidi="fa-IR"/>
        </w:rPr>
        <w:t>گر</w:t>
      </w:r>
      <w:r w:rsidRPr="000B4ACD">
        <w:rPr>
          <w:rtl/>
          <w:lang w:bidi="fa-IR"/>
        </w:rPr>
        <w:t xml:space="preserve"> گم شد آن مال ها عاقبت</w:t>
      </w:r>
      <w:r w:rsidRPr="000B4ACD">
        <w:rPr>
          <w:rFonts w:hint="cs"/>
          <w:rtl/>
          <w:lang w:bidi="fa-IR"/>
        </w:rPr>
        <w:t>ی</w:t>
      </w:r>
      <w:r w:rsidRPr="000B4ACD">
        <w:rPr>
          <w:rtl/>
          <w:lang w:bidi="fa-IR"/>
        </w:rPr>
        <w:t xml:space="preserve"> نداشته وتباه شده </w:t>
      </w:r>
      <w:r w:rsidRPr="000B4ACD">
        <w:rPr>
          <w:rtl/>
          <w:lang w:bidi="fa-IR"/>
        </w:rPr>
        <w:lastRenderedPageBreak/>
        <w:t>اند.25 - فرمود: «صدقه بر مال دار و تندرست روا ن</w:t>
      </w:r>
      <w:r w:rsidRPr="000B4ACD">
        <w:rPr>
          <w:rFonts w:hint="cs"/>
          <w:rtl/>
          <w:lang w:bidi="fa-IR"/>
        </w:rPr>
        <w:t>ی</w:t>
      </w:r>
      <w:r w:rsidRPr="000B4ACD">
        <w:rPr>
          <w:rFonts w:hint="eastAsia"/>
          <w:rtl/>
          <w:lang w:bidi="fa-IR"/>
        </w:rPr>
        <w:t>ست»</w:t>
      </w:r>
      <w:r w:rsidRPr="000B4ACD">
        <w:rPr>
          <w:rtl/>
          <w:lang w:bidi="fa-IR"/>
        </w:rPr>
        <w:t>(مطالب 249 / 1).توض</w:t>
      </w:r>
      <w:r w:rsidRPr="000B4ACD">
        <w:rPr>
          <w:rFonts w:hint="cs"/>
          <w:rtl/>
          <w:lang w:bidi="fa-IR"/>
        </w:rPr>
        <w:t>ی</w:t>
      </w:r>
      <w:r w:rsidRPr="000B4ACD">
        <w:rPr>
          <w:rFonts w:hint="eastAsia"/>
          <w:rtl/>
          <w:lang w:bidi="fa-IR"/>
        </w:rPr>
        <w:t>ح</w:t>
      </w:r>
      <w:r w:rsidRPr="000B4ACD">
        <w:rPr>
          <w:rtl/>
          <w:lang w:bidi="fa-IR"/>
        </w:rPr>
        <w:t>:مشکل فقرا ا</w:t>
      </w:r>
      <w:r w:rsidRPr="000B4ACD">
        <w:rPr>
          <w:rFonts w:hint="cs"/>
          <w:rtl/>
          <w:lang w:bidi="fa-IR"/>
        </w:rPr>
        <w:t>ی</w:t>
      </w:r>
      <w:r w:rsidRPr="000B4ACD">
        <w:rPr>
          <w:rFonts w:hint="eastAsia"/>
          <w:rtl/>
          <w:lang w:bidi="fa-IR"/>
        </w:rPr>
        <w:t>ن</w:t>
      </w:r>
      <w:r w:rsidRPr="000B4ACD">
        <w:rPr>
          <w:rtl/>
          <w:lang w:bidi="fa-IR"/>
        </w:rPr>
        <w:t xml:space="preserve"> است که نامستحقان از سهم ا</w:t>
      </w:r>
      <w:r w:rsidRPr="000B4ACD">
        <w:rPr>
          <w:rFonts w:hint="cs"/>
          <w:rtl/>
          <w:lang w:bidi="fa-IR"/>
        </w:rPr>
        <w:t>ی</w:t>
      </w:r>
      <w:r w:rsidRPr="000B4ACD">
        <w:rPr>
          <w:rFonts w:hint="eastAsia"/>
          <w:rtl/>
          <w:lang w:bidi="fa-IR"/>
        </w:rPr>
        <w:t>شان</w:t>
      </w:r>
      <w:r w:rsidRPr="000B4ACD">
        <w:rPr>
          <w:rtl/>
          <w:lang w:bidi="fa-IR"/>
        </w:rPr>
        <w:t xml:space="preserve"> برداشت م</w:t>
      </w:r>
      <w:r w:rsidRPr="000B4ACD">
        <w:rPr>
          <w:rFonts w:hint="cs"/>
          <w:rtl/>
          <w:lang w:bidi="fa-IR"/>
        </w:rPr>
        <w:t>ی</w:t>
      </w:r>
      <w:r w:rsidRPr="000B4ACD">
        <w:rPr>
          <w:rtl/>
          <w:lang w:bidi="fa-IR"/>
        </w:rPr>
        <w:t xml:space="preserve"> کنند، گروه</w:t>
      </w:r>
      <w:r w:rsidRPr="000B4ACD">
        <w:rPr>
          <w:rFonts w:hint="cs"/>
          <w:rtl/>
          <w:lang w:bidi="fa-IR"/>
        </w:rPr>
        <w:t>ی</w:t>
      </w:r>
      <w:r w:rsidRPr="000B4ACD">
        <w:rPr>
          <w:rtl/>
          <w:lang w:bidi="fa-IR"/>
        </w:rPr>
        <w:t xml:space="preserve"> ب</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ن</w:t>
      </w:r>
      <w:r w:rsidRPr="000B4ACD">
        <w:rPr>
          <w:rtl/>
          <w:lang w:bidi="fa-IR"/>
        </w:rPr>
        <w:t xml:space="preserve"> غ</w:t>
      </w:r>
      <w:r w:rsidRPr="000B4ACD">
        <w:rPr>
          <w:rFonts w:hint="cs"/>
          <w:rtl/>
          <w:lang w:bidi="fa-IR"/>
        </w:rPr>
        <w:t>ی</w:t>
      </w:r>
      <w:r w:rsidRPr="000B4ACD">
        <w:rPr>
          <w:rFonts w:hint="eastAsia"/>
          <w:rtl/>
          <w:lang w:bidi="fa-IR"/>
        </w:rPr>
        <w:t>ر</w:t>
      </w:r>
      <w:r w:rsidRPr="000B4ACD">
        <w:rPr>
          <w:rtl/>
          <w:lang w:bidi="fa-IR"/>
        </w:rPr>
        <w:t xml:space="preserve"> مستحق، خود را در م</w:t>
      </w:r>
      <w:r w:rsidRPr="000B4ACD">
        <w:rPr>
          <w:rFonts w:hint="cs"/>
          <w:rtl/>
          <w:lang w:bidi="fa-IR"/>
        </w:rPr>
        <w:t>ی</w:t>
      </w:r>
      <w:r w:rsidRPr="000B4ACD">
        <w:rPr>
          <w:rFonts w:hint="eastAsia"/>
          <w:rtl/>
          <w:lang w:bidi="fa-IR"/>
        </w:rPr>
        <w:t>ان</w:t>
      </w:r>
      <w:r w:rsidRPr="000B4ACD">
        <w:rPr>
          <w:rtl/>
          <w:lang w:bidi="fa-IR"/>
        </w:rPr>
        <w:t xml:space="preserve"> فقرا جا م</w:t>
      </w:r>
      <w:r w:rsidRPr="000B4ACD">
        <w:rPr>
          <w:rFonts w:hint="cs"/>
          <w:rtl/>
          <w:lang w:bidi="fa-IR"/>
        </w:rPr>
        <w:t>ی</w:t>
      </w:r>
      <w:r w:rsidRPr="000B4ACD">
        <w:rPr>
          <w:rtl/>
          <w:lang w:bidi="fa-IR"/>
        </w:rPr>
        <w:t xml:space="preserve"> زنند وبا</w:t>
      </w:r>
      <w:r w:rsidR="00E90C1D">
        <w:rPr>
          <w:rFonts w:hint="cs"/>
          <w:rtl/>
          <w:lang w:bidi="fa-IR"/>
        </w:rPr>
        <w:t xml:space="preserve"> </w:t>
      </w:r>
      <w:r w:rsidRPr="000B4ACD">
        <w:rPr>
          <w:rFonts w:hint="eastAsia"/>
          <w:rtl/>
          <w:lang w:bidi="fa-IR"/>
        </w:rPr>
        <w:t>پررو</w:t>
      </w:r>
      <w:r w:rsidRPr="000B4ACD">
        <w:rPr>
          <w:rFonts w:hint="cs"/>
          <w:rtl/>
          <w:lang w:bidi="fa-IR"/>
        </w:rPr>
        <w:t>یی</w:t>
      </w:r>
      <w:r w:rsidRPr="000B4ACD">
        <w:rPr>
          <w:rtl/>
          <w:lang w:bidi="fa-IR"/>
        </w:rPr>
        <w:t xml:space="preserve"> وحقه باز</w:t>
      </w:r>
      <w:r w:rsidRPr="000B4ACD">
        <w:rPr>
          <w:rFonts w:hint="cs"/>
          <w:rtl/>
          <w:lang w:bidi="fa-IR"/>
        </w:rPr>
        <w:t>ی</w:t>
      </w:r>
      <w:r w:rsidRPr="000B4ACD">
        <w:rPr>
          <w:rtl/>
          <w:lang w:bidi="fa-IR"/>
        </w:rPr>
        <w:t xml:space="preserve"> خود را مستحق تر نشان م</w:t>
      </w:r>
      <w:r w:rsidRPr="000B4ACD">
        <w:rPr>
          <w:rFonts w:hint="cs"/>
          <w:rtl/>
          <w:lang w:bidi="fa-IR"/>
        </w:rPr>
        <w:t>ی</w:t>
      </w:r>
      <w:r w:rsidRPr="000B4ACD">
        <w:rPr>
          <w:rtl/>
          <w:lang w:bidi="fa-IR"/>
        </w:rPr>
        <w:t xml:space="preserve"> دهند، همچن</w:t>
      </w:r>
      <w:r w:rsidRPr="000B4ACD">
        <w:rPr>
          <w:rFonts w:hint="cs"/>
          <w:rtl/>
          <w:lang w:bidi="fa-IR"/>
        </w:rPr>
        <w:t>ی</w:t>
      </w:r>
      <w:r w:rsidRPr="000B4ACD">
        <w:rPr>
          <w:rFonts w:hint="eastAsia"/>
          <w:rtl/>
          <w:lang w:bidi="fa-IR"/>
        </w:rPr>
        <w:t>ن</w:t>
      </w:r>
      <w:r w:rsidRPr="000B4ACD">
        <w:rPr>
          <w:rtl/>
          <w:lang w:bidi="fa-IR"/>
        </w:rPr>
        <w:t xml:space="preserve"> گروه</w:t>
      </w:r>
      <w:r w:rsidRPr="000B4ACD">
        <w:rPr>
          <w:rFonts w:hint="cs"/>
          <w:rtl/>
          <w:lang w:bidi="fa-IR"/>
        </w:rPr>
        <w:t>ی</w:t>
      </w:r>
      <w:r w:rsidRPr="000B4ACD">
        <w:rPr>
          <w:rtl/>
          <w:lang w:bidi="fa-IR"/>
        </w:rPr>
        <w:t xml:space="preserve"> ب</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ن</w:t>
      </w:r>
      <w:r w:rsidRPr="000B4ACD">
        <w:rPr>
          <w:rtl/>
          <w:lang w:bidi="fa-IR"/>
        </w:rPr>
        <w:t xml:space="preserve"> و فرصت طلب به انحاء مخلتف حت</w:t>
      </w:r>
      <w:r w:rsidRPr="000B4ACD">
        <w:rPr>
          <w:rFonts w:hint="cs"/>
          <w:rtl/>
          <w:lang w:bidi="fa-IR"/>
        </w:rPr>
        <w:t>ی</w:t>
      </w:r>
      <w:r w:rsidRPr="000B4ACD">
        <w:rPr>
          <w:rtl/>
          <w:lang w:bidi="fa-IR"/>
        </w:rPr>
        <w:t xml:space="preserve"> به زور و آشکارا از اموال فقرا تصرف م</w:t>
      </w:r>
      <w:r w:rsidRPr="000B4ACD">
        <w:rPr>
          <w:rFonts w:hint="cs"/>
          <w:rtl/>
          <w:lang w:bidi="fa-IR"/>
        </w:rPr>
        <w:t>ی</w:t>
      </w:r>
      <w:r w:rsidRPr="000B4ACD">
        <w:rPr>
          <w:rtl/>
          <w:lang w:bidi="fa-IR"/>
        </w:rPr>
        <w:t xml:space="preserve"> کنند، و اگر ا</w:t>
      </w:r>
      <w:r w:rsidRPr="000B4ACD">
        <w:rPr>
          <w:rFonts w:hint="cs"/>
          <w:rtl/>
          <w:lang w:bidi="fa-IR"/>
        </w:rPr>
        <w:t>ی</w:t>
      </w:r>
      <w:r w:rsidRPr="000B4ACD">
        <w:rPr>
          <w:rFonts w:hint="eastAsia"/>
          <w:rtl/>
          <w:lang w:bidi="fa-IR"/>
        </w:rPr>
        <w:t>نان</w:t>
      </w:r>
      <w:r w:rsidRPr="000B4ACD">
        <w:rPr>
          <w:rtl/>
          <w:lang w:bidi="fa-IR"/>
        </w:rPr>
        <w:t xml:space="preserve"> از مال فقرا تصرف نکنند، آن چه اهل خ</w:t>
      </w:r>
      <w:r w:rsidRPr="000B4ACD">
        <w:rPr>
          <w:rFonts w:hint="cs"/>
          <w:rtl/>
          <w:lang w:bidi="fa-IR"/>
        </w:rPr>
        <w:t>ی</w:t>
      </w:r>
      <w:r w:rsidRPr="000B4ACD">
        <w:rPr>
          <w:rFonts w:hint="eastAsia"/>
          <w:rtl/>
          <w:lang w:bidi="fa-IR"/>
        </w:rPr>
        <w:t>ر</w:t>
      </w:r>
      <w:r w:rsidRPr="000B4ACD">
        <w:rPr>
          <w:rtl/>
          <w:lang w:bidi="fa-IR"/>
        </w:rPr>
        <w:t xml:space="preserve"> تصدق م</w:t>
      </w:r>
      <w:r w:rsidRPr="000B4ACD">
        <w:rPr>
          <w:rFonts w:hint="cs"/>
          <w:rtl/>
          <w:lang w:bidi="fa-IR"/>
        </w:rPr>
        <w:t>ی</w:t>
      </w:r>
      <w:r w:rsidRPr="000B4ACD">
        <w:rPr>
          <w:rtl/>
          <w:lang w:bidi="fa-IR"/>
        </w:rPr>
        <w:t xml:space="preserve"> دهند، همه </w:t>
      </w:r>
      <w:r w:rsidRPr="000B4ACD">
        <w:rPr>
          <w:rFonts w:hint="cs"/>
          <w:rtl/>
          <w:lang w:bidi="fa-IR"/>
        </w:rPr>
        <w:t>ی</w:t>
      </w:r>
      <w:r w:rsidRPr="000B4ACD">
        <w:rPr>
          <w:rtl/>
          <w:lang w:bidi="fa-IR"/>
        </w:rPr>
        <w:t xml:space="preserve"> فقرا را ب</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از</w:t>
      </w:r>
      <w:r w:rsidRPr="000B4ACD">
        <w:rPr>
          <w:rtl/>
          <w:lang w:bidi="fa-IR"/>
        </w:rPr>
        <w:t xml:space="preserve"> م</w:t>
      </w:r>
      <w:r w:rsidRPr="000B4ACD">
        <w:rPr>
          <w:rFonts w:hint="cs"/>
          <w:rtl/>
          <w:lang w:bidi="fa-IR"/>
        </w:rPr>
        <w:t>ی</w:t>
      </w:r>
      <w:r w:rsidRPr="000B4ACD">
        <w:rPr>
          <w:rtl/>
          <w:lang w:bidi="fa-IR"/>
        </w:rPr>
        <w:t xml:space="preserve"> کند، و اضافه هم م</w:t>
      </w:r>
      <w:r w:rsidRPr="000B4ACD">
        <w:rPr>
          <w:rFonts w:hint="cs"/>
          <w:rtl/>
          <w:lang w:bidi="fa-IR"/>
        </w:rPr>
        <w:t>ی</w:t>
      </w:r>
      <w:r w:rsidRPr="000B4ACD">
        <w:rPr>
          <w:rtl/>
          <w:lang w:bidi="fa-IR"/>
        </w:rPr>
        <w:t xml:space="preserve"> ماند و </w:t>
      </w:r>
      <w:r w:rsidRPr="000B4ACD">
        <w:rPr>
          <w:rFonts w:hint="eastAsia"/>
          <w:rtl/>
          <w:lang w:bidi="fa-IR"/>
        </w:rPr>
        <w:t>خداوند</w:t>
      </w:r>
      <w:r w:rsidRPr="000B4ACD">
        <w:rPr>
          <w:rtl/>
          <w:lang w:bidi="fa-IR"/>
        </w:rPr>
        <w:t xml:space="preserve"> متعال در قرآن مج</w:t>
      </w:r>
      <w:r w:rsidRPr="000B4ACD">
        <w:rPr>
          <w:rFonts w:hint="cs"/>
          <w:rtl/>
          <w:lang w:bidi="fa-IR"/>
        </w:rPr>
        <w:t>ی</w:t>
      </w:r>
      <w:r w:rsidRPr="000B4ACD">
        <w:rPr>
          <w:rFonts w:hint="eastAsia"/>
          <w:rtl/>
          <w:lang w:bidi="fa-IR"/>
        </w:rPr>
        <w:t>د</w:t>
      </w:r>
      <w:r w:rsidRPr="000B4ACD">
        <w:rPr>
          <w:rtl/>
          <w:lang w:bidi="fa-IR"/>
        </w:rPr>
        <w:t xml:space="preserve"> با ب</w:t>
      </w:r>
      <w:r w:rsidRPr="000B4ACD">
        <w:rPr>
          <w:rFonts w:hint="cs"/>
          <w:rtl/>
          <w:lang w:bidi="fa-IR"/>
        </w:rPr>
        <w:t>ی</w:t>
      </w:r>
      <w:r w:rsidRPr="000B4ACD">
        <w:rPr>
          <w:rFonts w:hint="eastAsia"/>
          <w:rtl/>
          <w:lang w:bidi="fa-IR"/>
        </w:rPr>
        <w:t>ان</w:t>
      </w:r>
      <w:r w:rsidRPr="000B4ACD">
        <w:rPr>
          <w:rFonts w:hint="cs"/>
          <w:rtl/>
          <w:lang w:bidi="fa-IR"/>
        </w:rPr>
        <w:t>ی</w:t>
      </w:r>
      <w:r w:rsidRPr="000B4ACD">
        <w:rPr>
          <w:rtl/>
          <w:lang w:bidi="fa-IR"/>
        </w:rPr>
        <w:t xml:space="preserve"> اعجاز آم</w:t>
      </w:r>
      <w:r w:rsidRPr="000B4ACD">
        <w:rPr>
          <w:rFonts w:hint="cs"/>
          <w:rtl/>
          <w:lang w:bidi="fa-IR"/>
        </w:rPr>
        <w:t>ی</w:t>
      </w:r>
      <w:r w:rsidRPr="000B4ACD">
        <w:rPr>
          <w:rFonts w:hint="eastAsia"/>
          <w:rtl/>
          <w:lang w:bidi="fa-IR"/>
        </w:rPr>
        <w:t>ز</w:t>
      </w:r>
      <w:r w:rsidRPr="000B4ACD">
        <w:rPr>
          <w:rtl/>
          <w:lang w:bidi="fa-IR"/>
        </w:rPr>
        <w:t xml:space="preserve"> آن مشکل مهم جامعه را توض</w:t>
      </w:r>
      <w:r w:rsidRPr="000B4ACD">
        <w:rPr>
          <w:rFonts w:hint="cs"/>
          <w:rtl/>
          <w:lang w:bidi="fa-IR"/>
        </w:rPr>
        <w:t>ی</w:t>
      </w:r>
      <w:r w:rsidRPr="000B4ACD">
        <w:rPr>
          <w:rFonts w:hint="eastAsia"/>
          <w:rtl/>
          <w:lang w:bidi="fa-IR"/>
        </w:rPr>
        <w:t>ح</w:t>
      </w:r>
      <w:r w:rsidRPr="000B4ACD">
        <w:rPr>
          <w:rtl/>
          <w:lang w:bidi="fa-IR"/>
        </w:rPr>
        <w:t xml:space="preserve"> داده، قوله تعال</w:t>
      </w:r>
      <w:r w:rsidRPr="000B4ACD">
        <w:rPr>
          <w:rFonts w:hint="cs"/>
          <w:rtl/>
          <w:lang w:bidi="fa-IR"/>
        </w:rPr>
        <w:t>ی</w:t>
      </w:r>
      <w:r w:rsidRPr="000B4ACD">
        <w:rPr>
          <w:rtl/>
          <w:lang w:bidi="fa-IR"/>
        </w:rPr>
        <w:t xml:space="preserve"> </w:t>
      </w:r>
      <w:r w:rsidR="00E90C1D" w:rsidRPr="00E90C1D">
        <w:rPr>
          <w:rStyle w:val="libAlaemChar"/>
          <w:rFonts w:hint="cs"/>
          <w:rtl/>
        </w:rPr>
        <w:t>(</w:t>
      </w:r>
      <w:r w:rsidR="00E90C1D" w:rsidRPr="00E90C1D">
        <w:rPr>
          <w:rStyle w:val="libAieChar"/>
          <w:rFonts w:hint="cs"/>
          <w:rtl/>
        </w:rPr>
        <w:t>لِلْفُقَرَاءِ الَّذِينَ أُحْصِرُوا فِي سَبِيلِ اللَّـهِ لَا يَسْتَطِيعُونَ ضَرْبًا فِي الْأَرْضِ يَحْسَبُهُمُ الْجَاهِلُ أَغْنِيَاءَ مِنَ التَّعَفُّفِ تَعْرِفُهُم بِسِيمَاهُمْ لَا يَسْأَلُونَ النَّاسَ إِلْحَافًا</w:t>
      </w:r>
      <w:r w:rsidR="00E90C1D" w:rsidRPr="00E90C1D">
        <w:rPr>
          <w:rStyle w:val="libAieChar"/>
          <w:rFonts w:ascii="Times New Roman" w:hAnsi="Times New Roman" w:cs="Times New Roman" w:hint="cs"/>
          <w:rtl/>
        </w:rPr>
        <w:t> ۗ</w:t>
      </w:r>
      <w:r w:rsidR="00E90C1D" w:rsidRPr="00E90C1D">
        <w:rPr>
          <w:rStyle w:val="libAieChar"/>
          <w:rFonts w:ascii="Times New Roman" w:hAnsi="Times New Roman" w:cs="Times New Roman"/>
        </w:rPr>
        <w:t> </w:t>
      </w:r>
      <w:r w:rsidR="00E90C1D" w:rsidRPr="00E90C1D">
        <w:rPr>
          <w:rStyle w:val="libAieChar"/>
          <w:rFonts w:hint="cs"/>
          <w:rtl/>
        </w:rPr>
        <w:t>وَمَا تُنفِقُوا مِنْ خَيْرٍ فَإِنَّ اللَّـهَ بِهِ عَلِيمٌ</w:t>
      </w:r>
      <w:r w:rsidR="00E90C1D" w:rsidRPr="00E90C1D">
        <w:rPr>
          <w:rStyle w:val="libAlaemChar"/>
          <w:rFonts w:eastAsia="KFGQPC Uthman Taha Naskh" w:hint="cs"/>
          <w:rtl/>
        </w:rPr>
        <w:t>)</w:t>
      </w:r>
      <w:r w:rsidR="00E90C1D" w:rsidRPr="000B4ACD">
        <w:rPr>
          <w:rtl/>
          <w:lang w:bidi="fa-IR"/>
        </w:rPr>
        <w:t xml:space="preserve"> </w:t>
      </w:r>
      <w:r w:rsidRPr="000B4ACD">
        <w:rPr>
          <w:rtl/>
          <w:lang w:bidi="fa-IR"/>
        </w:rPr>
        <w:t>(بقره / 273)</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«مال</w:t>
      </w:r>
      <w:r w:rsidRPr="000B4ACD">
        <w:rPr>
          <w:rFonts w:hint="cs"/>
          <w:rtl/>
          <w:lang w:bidi="fa-IR"/>
        </w:rPr>
        <w:t>ی</w:t>
      </w:r>
      <w:r w:rsidRPr="000B4ACD">
        <w:rPr>
          <w:rtl/>
          <w:lang w:bidi="fa-IR"/>
        </w:rPr>
        <w:t xml:space="preserve"> که در راه خدا انفاق م</w:t>
      </w:r>
      <w:r w:rsidRPr="000B4ACD">
        <w:rPr>
          <w:rFonts w:hint="cs"/>
          <w:rtl/>
          <w:lang w:bidi="fa-IR"/>
        </w:rPr>
        <w:t>ی</w:t>
      </w:r>
      <w:r w:rsidRPr="000B4ACD">
        <w:rPr>
          <w:rtl/>
          <w:lang w:bidi="fa-IR"/>
        </w:rPr>
        <w:t xml:space="preserve"> شود در درجه اول خاص فقرا</w:t>
      </w:r>
      <w:r w:rsidRPr="000B4ACD">
        <w:rPr>
          <w:rFonts w:hint="cs"/>
          <w:rtl/>
          <w:lang w:bidi="fa-IR"/>
        </w:rPr>
        <w:t>یی</w:t>
      </w:r>
      <w:r w:rsidRPr="000B4ACD">
        <w:rPr>
          <w:rtl/>
          <w:lang w:bidi="fa-IR"/>
        </w:rPr>
        <w:t xml:space="preserve"> است که در راه خدا از کار افتاده اند (مانند معلول</w:t>
      </w:r>
      <w:r w:rsidRPr="000B4ACD">
        <w:rPr>
          <w:rFonts w:hint="cs"/>
          <w:rtl/>
          <w:lang w:bidi="fa-IR"/>
        </w:rPr>
        <w:t>ی</w:t>
      </w:r>
      <w:r w:rsidRPr="000B4ACD">
        <w:rPr>
          <w:rFonts w:hint="eastAsia"/>
          <w:rtl/>
          <w:lang w:bidi="fa-IR"/>
        </w:rPr>
        <w:t>ن</w:t>
      </w:r>
      <w:r w:rsidRPr="000B4ACD">
        <w:rPr>
          <w:rtl/>
          <w:lang w:bidi="fa-IR"/>
        </w:rPr>
        <w:t xml:space="preserve"> جهاد و غ</w:t>
      </w:r>
      <w:r w:rsidRPr="000B4ACD">
        <w:rPr>
          <w:rFonts w:hint="cs"/>
          <w:rtl/>
          <w:lang w:bidi="fa-IR"/>
        </w:rPr>
        <w:t>ی</w:t>
      </w:r>
      <w:r w:rsidRPr="000B4ACD">
        <w:rPr>
          <w:rFonts w:hint="eastAsia"/>
          <w:rtl/>
          <w:lang w:bidi="fa-IR"/>
        </w:rPr>
        <w:t>ره</w:t>
      </w:r>
      <w:r w:rsidRPr="000B4ACD">
        <w:rPr>
          <w:rtl/>
          <w:lang w:bidi="fa-IR"/>
        </w:rPr>
        <w:t>) کسان</w:t>
      </w:r>
      <w:r w:rsidRPr="000B4ACD">
        <w:rPr>
          <w:rFonts w:hint="cs"/>
          <w:rtl/>
          <w:lang w:bidi="fa-IR"/>
        </w:rPr>
        <w:t>ی</w:t>
      </w:r>
      <w:r w:rsidRPr="000B4ACD">
        <w:rPr>
          <w:rtl/>
          <w:lang w:bidi="fa-IR"/>
        </w:rPr>
        <w:t xml:space="preserve"> که نم</w:t>
      </w:r>
      <w:r w:rsidRPr="000B4ACD">
        <w:rPr>
          <w:rFonts w:hint="cs"/>
          <w:rtl/>
          <w:lang w:bidi="fa-IR"/>
        </w:rPr>
        <w:t>ی</w:t>
      </w:r>
      <w:r w:rsidRPr="000B4ACD">
        <w:rPr>
          <w:rtl/>
          <w:lang w:bidi="fa-IR"/>
        </w:rPr>
        <w:t xml:space="preserve"> توانند برا</w:t>
      </w:r>
      <w:r w:rsidRPr="000B4ACD">
        <w:rPr>
          <w:rFonts w:hint="cs"/>
          <w:rtl/>
          <w:lang w:bidi="fa-IR"/>
        </w:rPr>
        <w:t>ی</w:t>
      </w:r>
      <w:r w:rsidRPr="000B4ACD">
        <w:rPr>
          <w:rtl/>
          <w:lang w:bidi="fa-IR"/>
        </w:rPr>
        <w:t xml:space="preserve"> طلب روز</w:t>
      </w:r>
      <w:r w:rsidRPr="000B4ACD">
        <w:rPr>
          <w:rFonts w:hint="cs"/>
          <w:rtl/>
          <w:lang w:bidi="fa-IR"/>
        </w:rPr>
        <w:t>ی</w:t>
      </w:r>
      <w:r w:rsidRPr="000B4ACD">
        <w:rPr>
          <w:rtl/>
          <w:lang w:bidi="fa-IR"/>
        </w:rPr>
        <w:t xml:space="preserve"> در زم</w:t>
      </w:r>
      <w:r w:rsidRPr="000B4ACD">
        <w:rPr>
          <w:rFonts w:hint="cs"/>
          <w:rtl/>
          <w:lang w:bidi="fa-IR"/>
        </w:rPr>
        <w:t>ی</w:t>
      </w:r>
      <w:r w:rsidRPr="000B4ACD">
        <w:rPr>
          <w:rFonts w:hint="eastAsia"/>
          <w:rtl/>
          <w:lang w:bidi="fa-IR"/>
        </w:rPr>
        <w:t>ن</w:t>
      </w:r>
      <w:r w:rsidRPr="000B4ACD">
        <w:rPr>
          <w:rtl/>
          <w:lang w:bidi="fa-IR"/>
        </w:rPr>
        <w:t xml:space="preserve"> رهسپار شوند، از بس عف</w:t>
      </w:r>
      <w:r w:rsidRPr="000B4ACD">
        <w:rPr>
          <w:rFonts w:hint="cs"/>
          <w:rtl/>
          <w:lang w:bidi="fa-IR"/>
        </w:rPr>
        <w:t>ی</w:t>
      </w:r>
      <w:r w:rsidRPr="000B4ACD">
        <w:rPr>
          <w:rFonts w:hint="eastAsia"/>
          <w:rtl/>
          <w:lang w:bidi="fa-IR"/>
        </w:rPr>
        <w:t>ف</w:t>
      </w:r>
      <w:r w:rsidRPr="000B4ACD">
        <w:rPr>
          <w:rtl/>
          <w:lang w:bidi="fa-IR"/>
        </w:rPr>
        <w:t xml:space="preserve"> و خو</w:t>
      </w:r>
      <w:r w:rsidRPr="000B4ACD">
        <w:rPr>
          <w:rFonts w:hint="cs"/>
          <w:rtl/>
          <w:lang w:bidi="fa-IR"/>
        </w:rPr>
        <w:t>ی</w:t>
      </w:r>
      <w:r w:rsidRPr="000B4ACD">
        <w:rPr>
          <w:rFonts w:hint="eastAsia"/>
          <w:rtl/>
          <w:lang w:bidi="fa-IR"/>
        </w:rPr>
        <w:t>شتندارند،</w:t>
      </w:r>
      <w:r w:rsidRPr="000B4ACD">
        <w:rPr>
          <w:rtl/>
          <w:lang w:bidi="fa-IR"/>
        </w:rPr>
        <w:t xml:space="preserve"> مردم نادان ا</w:t>
      </w:r>
      <w:r w:rsidRPr="000B4ACD">
        <w:rPr>
          <w:rFonts w:hint="cs"/>
          <w:rtl/>
          <w:lang w:bidi="fa-IR"/>
        </w:rPr>
        <w:t>ی</w:t>
      </w:r>
      <w:r w:rsidRPr="000B4ACD">
        <w:rPr>
          <w:rFonts w:hint="eastAsia"/>
          <w:rtl/>
          <w:lang w:bidi="fa-IR"/>
        </w:rPr>
        <w:t>شان</w:t>
      </w:r>
      <w:r w:rsidRPr="000B4ACD">
        <w:rPr>
          <w:rtl/>
          <w:lang w:bidi="fa-IR"/>
        </w:rPr>
        <w:t xml:space="preserve"> را غن</w:t>
      </w:r>
      <w:r w:rsidRPr="000B4ACD">
        <w:rPr>
          <w:rFonts w:hint="cs"/>
          <w:rtl/>
          <w:lang w:bidi="fa-IR"/>
        </w:rPr>
        <w:t>ی</w:t>
      </w:r>
      <w:r w:rsidRPr="000B4ACD">
        <w:rPr>
          <w:rtl/>
          <w:lang w:bidi="fa-IR"/>
        </w:rPr>
        <w:t xml:space="preserve"> و مال دار ب</w:t>
      </w:r>
      <w:r w:rsidRPr="000B4ACD">
        <w:rPr>
          <w:rFonts w:hint="eastAsia"/>
          <w:rtl/>
          <w:lang w:bidi="fa-IR"/>
        </w:rPr>
        <w:t>ه</w:t>
      </w:r>
      <w:r w:rsidRPr="000B4ACD">
        <w:rPr>
          <w:rtl/>
          <w:lang w:bidi="fa-IR"/>
        </w:rPr>
        <w:t xml:space="preserve"> حساب م</w:t>
      </w:r>
      <w:r w:rsidRPr="000B4ACD">
        <w:rPr>
          <w:rFonts w:hint="cs"/>
          <w:rtl/>
          <w:lang w:bidi="fa-IR"/>
        </w:rPr>
        <w:t>ی</w:t>
      </w:r>
      <w:r w:rsidRPr="000B4ACD">
        <w:rPr>
          <w:rtl/>
          <w:lang w:bidi="fa-IR"/>
        </w:rPr>
        <w:t xml:space="preserve"> آورند، تو (ا</w:t>
      </w:r>
      <w:r w:rsidRPr="000B4ACD">
        <w:rPr>
          <w:rFonts w:hint="cs"/>
          <w:rtl/>
          <w:lang w:bidi="fa-IR"/>
        </w:rPr>
        <w:t>ی</w:t>
      </w:r>
      <w:r w:rsidRPr="000B4ACD">
        <w:rPr>
          <w:rtl/>
          <w:lang w:bidi="fa-IR"/>
        </w:rPr>
        <w:t xml:space="preserve"> محمد!) ا</w:t>
      </w:r>
      <w:r w:rsidRPr="000B4ACD">
        <w:rPr>
          <w:rFonts w:hint="cs"/>
          <w:rtl/>
          <w:lang w:bidi="fa-IR"/>
        </w:rPr>
        <w:t>ی</w:t>
      </w:r>
      <w:r w:rsidRPr="000B4ACD">
        <w:rPr>
          <w:rFonts w:hint="eastAsia"/>
          <w:rtl/>
          <w:lang w:bidi="fa-IR"/>
        </w:rPr>
        <w:t>شان</w:t>
      </w:r>
      <w:r w:rsidRPr="000B4ACD">
        <w:rPr>
          <w:rtl/>
          <w:lang w:bidi="fa-IR"/>
        </w:rPr>
        <w:t xml:space="preserve"> را از س</w:t>
      </w:r>
      <w:r w:rsidRPr="000B4ACD">
        <w:rPr>
          <w:rFonts w:hint="cs"/>
          <w:rtl/>
          <w:lang w:bidi="fa-IR"/>
        </w:rPr>
        <w:t>ی</w:t>
      </w:r>
      <w:r w:rsidRPr="000B4ACD">
        <w:rPr>
          <w:rFonts w:hint="eastAsia"/>
          <w:rtl/>
          <w:lang w:bidi="fa-IR"/>
        </w:rPr>
        <w:t>ما</w:t>
      </w:r>
      <w:r w:rsidRPr="000B4ACD">
        <w:rPr>
          <w:rFonts w:hint="cs"/>
          <w:rtl/>
          <w:lang w:bidi="fa-IR"/>
        </w:rPr>
        <w:t>ی</w:t>
      </w:r>
      <w:r w:rsidRPr="000B4ACD">
        <w:rPr>
          <w:rFonts w:hint="eastAsia"/>
          <w:rtl/>
          <w:lang w:bidi="fa-IR"/>
        </w:rPr>
        <w:t>شان</w:t>
      </w:r>
      <w:r w:rsidRPr="000B4ACD">
        <w:rPr>
          <w:rtl/>
          <w:lang w:bidi="fa-IR"/>
        </w:rPr>
        <w:t xml:space="preserve"> م</w:t>
      </w:r>
      <w:r w:rsidRPr="000B4ACD">
        <w:rPr>
          <w:rFonts w:hint="cs"/>
          <w:rtl/>
          <w:lang w:bidi="fa-IR"/>
        </w:rPr>
        <w:t>ی</w:t>
      </w:r>
      <w:r w:rsidRPr="000B4ACD">
        <w:rPr>
          <w:rtl/>
          <w:lang w:bidi="fa-IR"/>
        </w:rPr>
        <w:t xml:space="preserve"> شناس</w:t>
      </w:r>
      <w:r w:rsidRPr="000B4ACD">
        <w:rPr>
          <w:rFonts w:hint="cs"/>
          <w:rtl/>
          <w:lang w:bidi="fa-IR"/>
        </w:rPr>
        <w:t>ی</w:t>
      </w:r>
      <w:r w:rsidRPr="000B4ACD">
        <w:rPr>
          <w:rFonts w:hint="eastAsia"/>
          <w:rtl/>
          <w:lang w:bidi="fa-IR"/>
        </w:rPr>
        <w:t>،</w:t>
      </w:r>
      <w:r w:rsidRPr="000B4ACD">
        <w:rPr>
          <w:rtl/>
          <w:lang w:bidi="fa-IR"/>
        </w:rPr>
        <w:t xml:space="preserve"> ا</w:t>
      </w:r>
      <w:r w:rsidRPr="000B4ACD">
        <w:rPr>
          <w:rFonts w:hint="cs"/>
          <w:rtl/>
          <w:lang w:bidi="fa-IR"/>
        </w:rPr>
        <w:t>ی</w:t>
      </w:r>
      <w:r w:rsidRPr="000B4ACD">
        <w:rPr>
          <w:rFonts w:hint="eastAsia"/>
          <w:rtl/>
          <w:lang w:bidi="fa-IR"/>
        </w:rPr>
        <w:t>نان</w:t>
      </w:r>
      <w:r w:rsidRPr="000B4ACD">
        <w:rPr>
          <w:rtl/>
          <w:lang w:bidi="fa-IR"/>
        </w:rPr>
        <w:t xml:space="preserve"> از مردم به الحاح واصرار سؤال نم</w:t>
      </w:r>
      <w:r w:rsidRPr="000B4ACD">
        <w:rPr>
          <w:rFonts w:hint="cs"/>
          <w:rtl/>
          <w:lang w:bidi="fa-IR"/>
        </w:rPr>
        <w:t>ی</w:t>
      </w:r>
      <w:r w:rsidRPr="000B4ACD">
        <w:rPr>
          <w:rtl/>
          <w:lang w:bidi="fa-IR"/>
        </w:rPr>
        <w:t xml:space="preserve"> کنند؛ و آن چه را از خ</w:t>
      </w:r>
      <w:r w:rsidRPr="000B4ACD">
        <w:rPr>
          <w:rFonts w:hint="cs"/>
          <w:rtl/>
          <w:lang w:bidi="fa-IR"/>
        </w:rPr>
        <w:t>ی</w:t>
      </w:r>
      <w:r w:rsidRPr="000B4ACD">
        <w:rPr>
          <w:rFonts w:hint="eastAsia"/>
          <w:rtl/>
          <w:lang w:bidi="fa-IR"/>
        </w:rPr>
        <w:t>ر</w:t>
      </w:r>
      <w:r w:rsidRPr="000B4ACD">
        <w:rPr>
          <w:rtl/>
          <w:lang w:bidi="fa-IR"/>
        </w:rPr>
        <w:t xml:space="preserve"> انفاق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خداوند به آن دانا است.»توض</w:t>
      </w:r>
      <w:r w:rsidRPr="000B4ACD">
        <w:rPr>
          <w:rFonts w:hint="cs"/>
          <w:rtl/>
          <w:lang w:bidi="fa-IR"/>
        </w:rPr>
        <w:t>ی</w:t>
      </w:r>
      <w:r w:rsidRPr="000B4ACD">
        <w:rPr>
          <w:rFonts w:hint="eastAsia"/>
          <w:rtl/>
          <w:lang w:bidi="fa-IR"/>
        </w:rPr>
        <w:t>ح</w:t>
      </w:r>
      <w:r w:rsidRPr="000B4ACD">
        <w:rPr>
          <w:rtl/>
          <w:lang w:bidi="fa-IR"/>
        </w:rPr>
        <w:t>:م</w:t>
      </w:r>
      <w:r w:rsidRPr="000B4ACD">
        <w:rPr>
          <w:rFonts w:hint="cs"/>
          <w:rtl/>
          <w:lang w:bidi="fa-IR"/>
        </w:rPr>
        <w:t>ی</w:t>
      </w:r>
      <w:r w:rsidRPr="000B4ACD">
        <w:rPr>
          <w:rtl/>
          <w:lang w:bidi="fa-IR"/>
        </w:rPr>
        <w:t xml:space="preserve"> دان</w:t>
      </w:r>
      <w:r w:rsidRPr="000B4ACD">
        <w:rPr>
          <w:rFonts w:hint="cs"/>
          <w:rtl/>
          <w:lang w:bidi="fa-IR"/>
        </w:rPr>
        <w:t>ی</w:t>
      </w:r>
      <w:r w:rsidRPr="000B4ACD">
        <w:rPr>
          <w:rFonts w:hint="eastAsia"/>
          <w:rtl/>
          <w:lang w:bidi="fa-IR"/>
        </w:rPr>
        <w:t>م</w:t>
      </w:r>
      <w:r w:rsidRPr="000B4ACD">
        <w:rPr>
          <w:rtl/>
          <w:lang w:bidi="fa-IR"/>
        </w:rPr>
        <w:t xml:space="preserve"> که هم</w:t>
      </w:r>
      <w:r w:rsidRPr="000B4ACD">
        <w:rPr>
          <w:rFonts w:hint="cs"/>
          <w:rtl/>
          <w:lang w:bidi="fa-IR"/>
        </w:rPr>
        <w:t>ی</w:t>
      </w:r>
      <w:r w:rsidRPr="000B4ACD">
        <w:rPr>
          <w:rFonts w:hint="eastAsia"/>
          <w:rtl/>
          <w:lang w:bidi="fa-IR"/>
        </w:rPr>
        <w:t>شه</w:t>
      </w:r>
      <w:r w:rsidRPr="000B4ACD">
        <w:rPr>
          <w:rtl/>
          <w:lang w:bidi="fa-IR"/>
        </w:rPr>
        <w:t xml:space="preserve"> مشکلتر</w:t>
      </w:r>
      <w:r w:rsidRPr="000B4ACD">
        <w:rPr>
          <w:rFonts w:hint="cs"/>
          <w:rtl/>
          <w:lang w:bidi="fa-IR"/>
        </w:rPr>
        <w:t>ی</w:t>
      </w:r>
      <w:r w:rsidRPr="000B4ACD">
        <w:rPr>
          <w:rFonts w:hint="eastAsia"/>
          <w:rtl/>
          <w:lang w:bidi="fa-IR"/>
        </w:rPr>
        <w:t>ن</w:t>
      </w:r>
      <w:r w:rsidRPr="000B4ACD">
        <w:rPr>
          <w:rtl/>
          <w:lang w:bidi="fa-IR"/>
        </w:rPr>
        <w:t xml:space="preserve"> مسائل اجتماع</w:t>
      </w:r>
      <w:r w:rsidRPr="000B4ACD">
        <w:rPr>
          <w:rFonts w:hint="cs"/>
          <w:rtl/>
          <w:lang w:bidi="fa-IR"/>
        </w:rPr>
        <w:t>ی</w:t>
      </w:r>
      <w:r w:rsidRPr="000B4ACD">
        <w:rPr>
          <w:rtl/>
          <w:lang w:bidi="fa-IR"/>
        </w:rPr>
        <w:t xml:space="preserve"> وجود اکثر</w:t>
      </w:r>
      <w:r w:rsidRPr="000B4ACD">
        <w:rPr>
          <w:rFonts w:hint="cs"/>
          <w:rtl/>
          <w:lang w:bidi="fa-IR"/>
        </w:rPr>
        <w:t>ی</w:t>
      </w:r>
      <w:r w:rsidRPr="000B4ACD">
        <w:rPr>
          <w:rFonts w:hint="eastAsia"/>
          <w:rtl/>
          <w:lang w:bidi="fa-IR"/>
        </w:rPr>
        <w:t>ت</w:t>
      </w:r>
      <w:r w:rsidRPr="000B4ACD">
        <w:rPr>
          <w:rFonts w:hint="cs"/>
          <w:rtl/>
          <w:lang w:bidi="fa-IR"/>
        </w:rPr>
        <w:t>ی</w:t>
      </w:r>
      <w:r w:rsidRPr="000B4ACD">
        <w:rPr>
          <w:rtl/>
          <w:lang w:bidi="fa-IR"/>
        </w:rPr>
        <w:t xml:space="preserve"> ناتوان و فق</w:t>
      </w:r>
      <w:r w:rsidRPr="000B4ACD">
        <w:rPr>
          <w:rFonts w:hint="cs"/>
          <w:rtl/>
          <w:lang w:bidi="fa-IR"/>
        </w:rPr>
        <w:t>ی</w:t>
      </w:r>
      <w:r w:rsidRPr="000B4ACD">
        <w:rPr>
          <w:rFonts w:hint="eastAsia"/>
          <w:rtl/>
          <w:lang w:bidi="fa-IR"/>
        </w:rPr>
        <w:t>ر</w:t>
      </w:r>
      <w:r w:rsidRPr="000B4ACD">
        <w:rPr>
          <w:rtl/>
          <w:lang w:bidi="fa-IR"/>
        </w:rPr>
        <w:t xml:space="preserve"> و رنجور به اقسام و ا</w:t>
      </w:r>
      <w:r w:rsidRPr="000B4ACD">
        <w:rPr>
          <w:rFonts w:hint="eastAsia"/>
          <w:rtl/>
          <w:lang w:bidi="fa-IR"/>
        </w:rPr>
        <w:t>نواع</w:t>
      </w:r>
      <w:r w:rsidRPr="000B4ACD">
        <w:rPr>
          <w:rtl/>
          <w:lang w:bidi="fa-IR"/>
        </w:rPr>
        <w:t xml:space="preserve"> است، و ن</w:t>
      </w:r>
      <w:r w:rsidRPr="000B4ACD">
        <w:rPr>
          <w:rFonts w:hint="cs"/>
          <w:rtl/>
          <w:lang w:bidi="fa-IR"/>
        </w:rPr>
        <w:t>ی</w:t>
      </w:r>
      <w:r w:rsidRPr="000B4ACD">
        <w:rPr>
          <w:rFonts w:hint="eastAsia"/>
          <w:rtl/>
          <w:lang w:bidi="fa-IR"/>
        </w:rPr>
        <w:t>ز</w:t>
      </w:r>
      <w:r w:rsidRPr="000B4ACD">
        <w:rPr>
          <w:rtl/>
          <w:lang w:bidi="fa-IR"/>
        </w:rPr>
        <w:t xml:space="preserve"> م</w:t>
      </w:r>
      <w:r w:rsidRPr="000B4ACD">
        <w:rPr>
          <w:rFonts w:hint="cs"/>
          <w:rtl/>
          <w:lang w:bidi="fa-IR"/>
        </w:rPr>
        <w:t>ی</w:t>
      </w:r>
      <w:r w:rsidRPr="000B4ACD">
        <w:rPr>
          <w:rtl/>
          <w:lang w:bidi="fa-IR"/>
        </w:rPr>
        <w:t xml:space="preserve"> دان</w:t>
      </w:r>
      <w:r w:rsidRPr="000B4ACD">
        <w:rPr>
          <w:rFonts w:hint="cs"/>
          <w:rtl/>
          <w:lang w:bidi="fa-IR"/>
        </w:rPr>
        <w:t>ی</w:t>
      </w:r>
      <w:r w:rsidRPr="000B4ACD">
        <w:rPr>
          <w:rFonts w:hint="eastAsia"/>
          <w:rtl/>
          <w:lang w:bidi="fa-IR"/>
        </w:rPr>
        <w:t>م</w:t>
      </w:r>
      <w:r w:rsidRPr="000B4ACD">
        <w:rPr>
          <w:rtl/>
          <w:lang w:bidi="fa-IR"/>
        </w:rPr>
        <w:t xml:space="preserve"> وجوه خ</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ه</w:t>
      </w:r>
      <w:r w:rsidRPr="000B4ACD">
        <w:rPr>
          <w:rtl/>
          <w:lang w:bidi="fa-IR"/>
        </w:rPr>
        <w:t xml:space="preserve"> که وس</w:t>
      </w:r>
      <w:r w:rsidRPr="000B4ACD">
        <w:rPr>
          <w:rFonts w:hint="cs"/>
          <w:rtl/>
          <w:lang w:bidi="fa-IR"/>
        </w:rPr>
        <w:t>ی</w:t>
      </w:r>
      <w:r w:rsidRPr="000B4ACD">
        <w:rPr>
          <w:rFonts w:hint="eastAsia"/>
          <w:rtl/>
          <w:lang w:bidi="fa-IR"/>
        </w:rPr>
        <w:t>له</w:t>
      </w:r>
      <w:r w:rsidRPr="000B4ACD">
        <w:rPr>
          <w:rtl/>
          <w:lang w:bidi="fa-IR"/>
        </w:rPr>
        <w:t xml:space="preserve"> </w:t>
      </w:r>
      <w:r w:rsidRPr="000B4ACD">
        <w:rPr>
          <w:rFonts w:hint="cs"/>
          <w:rtl/>
          <w:lang w:bidi="fa-IR"/>
        </w:rPr>
        <w:t>ی</w:t>
      </w:r>
      <w:r w:rsidRPr="000B4ACD">
        <w:rPr>
          <w:rtl/>
          <w:lang w:bidi="fa-IR"/>
        </w:rPr>
        <w:t xml:space="preserve"> مردمان خ</w:t>
      </w:r>
      <w:r w:rsidRPr="000B4ACD">
        <w:rPr>
          <w:rFonts w:hint="cs"/>
          <w:rtl/>
          <w:lang w:bidi="fa-IR"/>
        </w:rPr>
        <w:t>ی</w:t>
      </w:r>
      <w:r w:rsidRPr="000B4ACD">
        <w:rPr>
          <w:rFonts w:hint="eastAsia"/>
          <w:rtl/>
          <w:lang w:bidi="fa-IR"/>
        </w:rPr>
        <w:t>ر</w:t>
      </w:r>
      <w:r w:rsidRPr="000B4ACD">
        <w:rPr>
          <w:rtl/>
          <w:lang w:bidi="fa-IR"/>
        </w:rPr>
        <w:t xml:space="preserve"> پرداخت م</w:t>
      </w:r>
      <w:r w:rsidRPr="000B4ACD">
        <w:rPr>
          <w:rFonts w:hint="cs"/>
          <w:rtl/>
          <w:lang w:bidi="fa-IR"/>
        </w:rPr>
        <w:t>ی</w:t>
      </w:r>
      <w:r w:rsidRPr="000B4ACD">
        <w:rPr>
          <w:rtl/>
          <w:lang w:bidi="fa-IR"/>
        </w:rPr>
        <w:t xml:space="preserve"> شود برا</w:t>
      </w:r>
      <w:r w:rsidRPr="000B4ACD">
        <w:rPr>
          <w:rFonts w:hint="cs"/>
          <w:rtl/>
          <w:lang w:bidi="fa-IR"/>
        </w:rPr>
        <w:t>ی</w:t>
      </w:r>
      <w:r w:rsidRPr="000B4ACD">
        <w:rPr>
          <w:rtl/>
          <w:lang w:bidi="fa-IR"/>
        </w:rPr>
        <w:t xml:space="preserve"> ترم</w:t>
      </w:r>
      <w:r w:rsidRPr="000B4ACD">
        <w:rPr>
          <w:rFonts w:hint="cs"/>
          <w:rtl/>
          <w:lang w:bidi="fa-IR"/>
        </w:rPr>
        <w:t>ی</w:t>
      </w:r>
      <w:r w:rsidRPr="000B4ACD">
        <w:rPr>
          <w:rFonts w:hint="eastAsia"/>
          <w:rtl/>
          <w:lang w:bidi="fa-IR"/>
        </w:rPr>
        <w:t>م</w:t>
      </w:r>
      <w:r w:rsidRPr="000B4ACD">
        <w:rPr>
          <w:rtl/>
          <w:lang w:bidi="fa-IR"/>
        </w:rPr>
        <w:t xml:space="preserve"> احت</w:t>
      </w:r>
      <w:r w:rsidRPr="000B4ACD">
        <w:rPr>
          <w:rFonts w:hint="cs"/>
          <w:rtl/>
          <w:lang w:bidi="fa-IR"/>
        </w:rPr>
        <w:t>ی</w:t>
      </w:r>
      <w:r w:rsidRPr="000B4ACD">
        <w:rPr>
          <w:rFonts w:hint="eastAsia"/>
          <w:rtl/>
          <w:lang w:bidi="fa-IR"/>
        </w:rPr>
        <w:t>اج</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کاف</w:t>
      </w:r>
      <w:r w:rsidRPr="000B4ACD">
        <w:rPr>
          <w:rFonts w:hint="cs"/>
          <w:rtl/>
          <w:lang w:bidi="fa-IR"/>
        </w:rPr>
        <w:t>ی</w:t>
      </w:r>
      <w:r w:rsidRPr="000B4ACD">
        <w:rPr>
          <w:rtl/>
          <w:lang w:bidi="fa-IR"/>
        </w:rPr>
        <w:t xml:space="preserve"> است و با وجود ا</w:t>
      </w:r>
      <w:r w:rsidRPr="000B4ACD">
        <w:rPr>
          <w:rFonts w:hint="cs"/>
          <w:rtl/>
          <w:lang w:bidi="fa-IR"/>
        </w:rPr>
        <w:t>ی</w:t>
      </w:r>
      <w:r w:rsidRPr="000B4ACD">
        <w:rPr>
          <w:rFonts w:hint="eastAsia"/>
          <w:rtl/>
          <w:lang w:bidi="fa-IR"/>
        </w:rPr>
        <w:t>ن،</w:t>
      </w:r>
      <w:r w:rsidRPr="000B4ACD">
        <w:rPr>
          <w:rtl/>
          <w:lang w:bidi="fa-IR"/>
        </w:rPr>
        <w:t xml:space="preserve"> آن انبوه مستمندان محتاج به حال خود باق</w:t>
      </w:r>
      <w:r w:rsidRPr="000B4ACD">
        <w:rPr>
          <w:rFonts w:hint="cs"/>
          <w:rtl/>
          <w:lang w:bidi="fa-IR"/>
        </w:rPr>
        <w:t>ی</w:t>
      </w:r>
      <w:r w:rsidR="00E90C1D">
        <w:rPr>
          <w:rFonts w:hint="cs"/>
          <w:rtl/>
          <w:lang w:bidi="fa-IR"/>
        </w:rPr>
        <w:t xml:space="preserve"> </w:t>
      </w:r>
      <w:r w:rsidRPr="000B4ACD">
        <w:rPr>
          <w:rFonts w:hint="eastAsia"/>
          <w:rtl/>
          <w:lang w:bidi="fa-IR"/>
        </w:rPr>
        <w:t>است،</w:t>
      </w:r>
      <w:r w:rsidRPr="000B4ACD">
        <w:rPr>
          <w:rtl/>
          <w:lang w:bidi="fa-IR"/>
        </w:rPr>
        <w:t xml:space="preserve"> بنابرا</w:t>
      </w:r>
      <w:r w:rsidRPr="000B4ACD">
        <w:rPr>
          <w:rFonts w:hint="cs"/>
          <w:rtl/>
          <w:lang w:bidi="fa-IR"/>
        </w:rPr>
        <w:t>ی</w:t>
      </w:r>
      <w:r w:rsidRPr="000B4ACD">
        <w:rPr>
          <w:rFonts w:hint="eastAsia"/>
          <w:rtl/>
          <w:lang w:bidi="fa-IR"/>
        </w:rPr>
        <w:t>ن</w:t>
      </w:r>
      <w:r w:rsidRPr="000B4ACD">
        <w:rPr>
          <w:rtl/>
          <w:lang w:bidi="fa-IR"/>
        </w:rPr>
        <w:t xml:space="preserve"> با</w:t>
      </w:r>
      <w:r w:rsidRPr="000B4ACD">
        <w:rPr>
          <w:rFonts w:hint="cs"/>
          <w:rtl/>
          <w:lang w:bidi="fa-IR"/>
        </w:rPr>
        <w:t>ی</w:t>
      </w:r>
      <w:r w:rsidRPr="000B4ACD">
        <w:rPr>
          <w:rFonts w:hint="eastAsia"/>
          <w:rtl/>
          <w:lang w:bidi="fa-IR"/>
        </w:rPr>
        <w:t>د</w:t>
      </w:r>
      <w:r w:rsidRPr="000B4ACD">
        <w:rPr>
          <w:rtl/>
          <w:lang w:bidi="fa-IR"/>
        </w:rPr>
        <w:t xml:space="preserve"> علت آن را به دست آورد، علت دو چ</w:t>
      </w:r>
      <w:r w:rsidRPr="000B4ACD">
        <w:rPr>
          <w:rFonts w:hint="cs"/>
          <w:rtl/>
          <w:lang w:bidi="fa-IR"/>
        </w:rPr>
        <w:t>ی</w:t>
      </w:r>
      <w:r w:rsidRPr="000B4ACD">
        <w:rPr>
          <w:rFonts w:hint="eastAsia"/>
          <w:rtl/>
          <w:lang w:bidi="fa-IR"/>
        </w:rPr>
        <w:t>ز</w:t>
      </w:r>
      <w:r w:rsidRPr="000B4ACD">
        <w:rPr>
          <w:rtl/>
          <w:lang w:bidi="fa-IR"/>
        </w:rPr>
        <w:t xml:space="preserve"> است: اول عدم تمرکز صندوق و خزانه ا</w:t>
      </w:r>
      <w:r w:rsidRPr="000B4ACD">
        <w:rPr>
          <w:rFonts w:hint="cs"/>
          <w:rtl/>
          <w:lang w:bidi="fa-IR"/>
        </w:rPr>
        <w:t>ی</w:t>
      </w:r>
      <w:r w:rsidRPr="000B4ACD">
        <w:rPr>
          <w:rFonts w:hint="eastAsia"/>
          <w:rtl/>
          <w:lang w:bidi="fa-IR"/>
        </w:rPr>
        <w:t>ن</w:t>
      </w:r>
      <w:r w:rsidRPr="000B4ACD">
        <w:rPr>
          <w:rtl/>
          <w:lang w:bidi="fa-IR"/>
        </w:rPr>
        <w:t xml:space="preserve"> عا</w:t>
      </w:r>
      <w:r w:rsidRPr="000B4ACD">
        <w:rPr>
          <w:rFonts w:hint="cs"/>
          <w:rtl/>
          <w:lang w:bidi="fa-IR"/>
        </w:rPr>
        <w:t>ی</w:t>
      </w:r>
      <w:r w:rsidRPr="000B4ACD">
        <w:rPr>
          <w:rFonts w:hint="eastAsia"/>
          <w:rtl/>
          <w:lang w:bidi="fa-IR"/>
        </w:rPr>
        <w:t>دات</w:t>
      </w:r>
      <w:r w:rsidRPr="000B4ACD">
        <w:rPr>
          <w:rtl/>
          <w:lang w:bidi="fa-IR"/>
        </w:rPr>
        <w:t xml:space="preserve"> و ب</w:t>
      </w:r>
      <w:r w:rsidRPr="000B4ACD">
        <w:rPr>
          <w:rFonts w:hint="cs"/>
          <w:rtl/>
          <w:lang w:bidi="fa-IR"/>
        </w:rPr>
        <w:t>ی</w:t>
      </w:r>
      <w:r w:rsidRPr="000B4ACD">
        <w:rPr>
          <w:rtl/>
          <w:lang w:bidi="fa-IR"/>
        </w:rPr>
        <w:t xml:space="preserve"> اطلاع</w:t>
      </w:r>
      <w:r w:rsidRPr="000B4ACD">
        <w:rPr>
          <w:rFonts w:hint="cs"/>
          <w:rtl/>
          <w:lang w:bidi="fa-IR"/>
        </w:rPr>
        <w:t>ی</w:t>
      </w:r>
      <w:r w:rsidRPr="000B4ACD">
        <w:rPr>
          <w:rtl/>
          <w:lang w:bidi="fa-IR"/>
        </w:rPr>
        <w:t xml:space="preserve"> از جمع آن وجوه، دوم عدم اطلاع از مستحقان واقع</w:t>
      </w:r>
      <w:r w:rsidRPr="000B4ACD">
        <w:rPr>
          <w:rFonts w:hint="cs"/>
          <w:rtl/>
          <w:lang w:bidi="fa-IR"/>
        </w:rPr>
        <w:t>ی</w:t>
      </w:r>
      <w:r w:rsidRPr="000B4ACD">
        <w:rPr>
          <w:rtl/>
          <w:lang w:bidi="fa-IR"/>
        </w:rPr>
        <w:t xml:space="preserve"> و بنابر استنباط از آ</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مبارکه که به پ</w:t>
      </w:r>
      <w:r w:rsidRPr="000B4ACD">
        <w:rPr>
          <w:rFonts w:hint="cs"/>
          <w:rtl/>
          <w:lang w:bidi="fa-IR"/>
        </w:rPr>
        <w:t>ی</w:t>
      </w:r>
      <w:r w:rsidRPr="000B4ACD">
        <w:rPr>
          <w:rFonts w:hint="eastAsia"/>
          <w:rtl/>
          <w:lang w:bidi="fa-IR"/>
        </w:rPr>
        <w:t>غمبر</w:t>
      </w:r>
      <w:r w:rsidRPr="000B4ACD">
        <w:rPr>
          <w:rtl/>
          <w:lang w:bidi="fa-IR"/>
        </w:rPr>
        <w:t xml:space="preserve"> خطاب </w:t>
      </w:r>
      <w:r w:rsidRPr="000B4ACD">
        <w:rPr>
          <w:rtl/>
          <w:lang w:bidi="fa-IR"/>
        </w:rPr>
        <w:lastRenderedPageBreak/>
        <w:t>م</w:t>
      </w:r>
      <w:r w:rsidRPr="000B4ACD">
        <w:rPr>
          <w:rFonts w:hint="cs"/>
          <w:rtl/>
          <w:lang w:bidi="fa-IR"/>
        </w:rPr>
        <w:t>ی</w:t>
      </w:r>
      <w:r w:rsidRPr="000B4ACD">
        <w:rPr>
          <w:rtl/>
          <w:lang w:bidi="fa-IR"/>
        </w:rPr>
        <w:t xml:space="preserve"> کند: تو ا</w:t>
      </w:r>
      <w:r w:rsidRPr="000B4ACD">
        <w:rPr>
          <w:rFonts w:hint="cs"/>
          <w:rtl/>
          <w:lang w:bidi="fa-IR"/>
        </w:rPr>
        <w:t>ی</w:t>
      </w:r>
      <w:r w:rsidRPr="000B4ACD">
        <w:rPr>
          <w:rFonts w:hint="eastAsia"/>
          <w:rtl/>
          <w:lang w:bidi="fa-IR"/>
        </w:rPr>
        <w:t>شان</w:t>
      </w:r>
      <w:r w:rsidRPr="000B4ACD">
        <w:rPr>
          <w:rtl/>
          <w:lang w:bidi="fa-IR"/>
        </w:rPr>
        <w:t xml:space="preserve"> را م</w:t>
      </w:r>
      <w:r w:rsidRPr="000B4ACD">
        <w:rPr>
          <w:rFonts w:hint="cs"/>
          <w:rtl/>
          <w:lang w:bidi="fa-IR"/>
        </w:rPr>
        <w:t>ی</w:t>
      </w:r>
      <w:r w:rsidRPr="000B4ACD">
        <w:rPr>
          <w:rtl/>
          <w:lang w:bidi="fa-IR"/>
        </w:rPr>
        <w:t xml:space="preserve"> شناس</w:t>
      </w:r>
      <w:r w:rsidRPr="000B4ACD">
        <w:rPr>
          <w:rFonts w:hint="cs"/>
          <w:rtl/>
          <w:lang w:bidi="fa-IR"/>
        </w:rPr>
        <w:t>ی</w:t>
      </w:r>
      <w:r w:rsidRPr="000B4ACD">
        <w:rPr>
          <w:rFonts w:hint="eastAsia"/>
          <w:rtl/>
          <w:lang w:bidi="fa-IR"/>
        </w:rPr>
        <w:t>،</w:t>
      </w:r>
      <w:r w:rsidRPr="000B4ACD">
        <w:rPr>
          <w:rtl/>
          <w:lang w:bidi="fa-IR"/>
        </w:rPr>
        <w:t xml:space="preserve"> بر حاکم اسلام</w:t>
      </w:r>
      <w:r w:rsidRPr="000B4ACD">
        <w:rPr>
          <w:rFonts w:hint="cs"/>
          <w:rtl/>
          <w:lang w:bidi="fa-IR"/>
        </w:rPr>
        <w:t>ی</w:t>
      </w:r>
      <w:r w:rsidRPr="000B4ACD">
        <w:rPr>
          <w:rtl/>
          <w:lang w:bidi="fa-IR"/>
        </w:rPr>
        <w:t xml:space="preserve"> واجب </w:t>
      </w:r>
      <w:r w:rsidRPr="000B4ACD">
        <w:rPr>
          <w:rFonts w:hint="eastAsia"/>
          <w:rtl/>
          <w:lang w:bidi="fa-IR"/>
        </w:rPr>
        <w:t>است</w:t>
      </w:r>
      <w:r w:rsidRPr="000B4ACD">
        <w:rPr>
          <w:rtl/>
          <w:lang w:bidi="fa-IR"/>
        </w:rPr>
        <w:t xml:space="preserve"> که هم وجوه را تمرکز دهد و مبلغ آن ها را بشناسند و هم آمار دق</w:t>
      </w:r>
      <w:r w:rsidRPr="000B4ACD">
        <w:rPr>
          <w:rFonts w:hint="cs"/>
          <w:rtl/>
          <w:lang w:bidi="fa-IR"/>
        </w:rPr>
        <w:t>ی</w:t>
      </w:r>
      <w:r w:rsidRPr="000B4ACD">
        <w:rPr>
          <w:rFonts w:hint="eastAsia"/>
          <w:rtl/>
          <w:lang w:bidi="fa-IR"/>
        </w:rPr>
        <w:t>ق</w:t>
      </w:r>
      <w:r w:rsidRPr="000B4ACD">
        <w:rPr>
          <w:rtl/>
          <w:lang w:bidi="fa-IR"/>
        </w:rPr>
        <w:t xml:space="preserve"> مستحقان را و محل ا</w:t>
      </w:r>
      <w:r w:rsidRPr="000B4ACD">
        <w:rPr>
          <w:rFonts w:hint="cs"/>
          <w:rtl/>
          <w:lang w:bidi="fa-IR"/>
        </w:rPr>
        <w:t>ی</w:t>
      </w:r>
      <w:r w:rsidRPr="000B4ACD">
        <w:rPr>
          <w:rFonts w:hint="eastAsia"/>
          <w:rtl/>
          <w:lang w:bidi="fa-IR"/>
        </w:rPr>
        <w:t>شان</w:t>
      </w:r>
      <w:r w:rsidRPr="000B4ACD">
        <w:rPr>
          <w:rtl/>
          <w:lang w:bidi="fa-IR"/>
        </w:rPr>
        <w:t xml:space="preserve"> را بداند تا در توز</w:t>
      </w:r>
      <w:r w:rsidRPr="000B4ACD">
        <w:rPr>
          <w:rFonts w:hint="cs"/>
          <w:rtl/>
          <w:lang w:bidi="fa-IR"/>
        </w:rPr>
        <w:t>ی</w:t>
      </w:r>
      <w:r w:rsidRPr="000B4ACD">
        <w:rPr>
          <w:rFonts w:hint="eastAsia"/>
          <w:rtl/>
          <w:lang w:bidi="fa-IR"/>
        </w:rPr>
        <w:t>ع</w:t>
      </w:r>
      <w:r w:rsidRPr="000B4ACD">
        <w:rPr>
          <w:rtl/>
          <w:lang w:bidi="fa-IR"/>
        </w:rPr>
        <w:t xml:space="preserve"> خلاف</w:t>
      </w:r>
      <w:r w:rsidRPr="000B4ACD">
        <w:rPr>
          <w:rFonts w:hint="cs"/>
          <w:rtl/>
          <w:lang w:bidi="fa-IR"/>
        </w:rPr>
        <w:t>ی</w:t>
      </w:r>
      <w:r w:rsidRPr="000B4ACD">
        <w:rPr>
          <w:rtl/>
          <w:lang w:bidi="fa-IR"/>
        </w:rPr>
        <w:t xml:space="preserve"> واقع نشود و تنها راه ا</w:t>
      </w:r>
      <w:r w:rsidRPr="000B4ACD">
        <w:rPr>
          <w:rFonts w:hint="cs"/>
          <w:rtl/>
          <w:lang w:bidi="fa-IR"/>
        </w:rPr>
        <w:t>ی</w:t>
      </w:r>
      <w:r w:rsidRPr="000B4ACD">
        <w:rPr>
          <w:rFonts w:hint="eastAsia"/>
          <w:rtl/>
          <w:lang w:bidi="fa-IR"/>
        </w:rPr>
        <w:t>ن</w:t>
      </w:r>
      <w:r w:rsidRPr="000B4ACD">
        <w:rPr>
          <w:rtl/>
          <w:lang w:bidi="fa-IR"/>
        </w:rPr>
        <w:t xml:space="preserve"> شناسائ</w:t>
      </w:r>
      <w:r w:rsidRPr="000B4ACD">
        <w:rPr>
          <w:rFonts w:hint="cs"/>
          <w:rtl/>
          <w:lang w:bidi="fa-IR"/>
        </w:rPr>
        <w:t>ی</w:t>
      </w:r>
      <w:r w:rsidRPr="000B4ACD">
        <w:rPr>
          <w:rFonts w:hint="eastAsia"/>
          <w:rtl/>
          <w:lang w:bidi="fa-IR"/>
        </w:rPr>
        <w:t>ها</w:t>
      </w:r>
      <w:r w:rsidRPr="000B4ACD">
        <w:rPr>
          <w:rtl/>
          <w:lang w:bidi="fa-IR"/>
        </w:rPr>
        <w:t xml:space="preserve"> هم</w:t>
      </w:r>
      <w:r w:rsidRPr="000B4ACD">
        <w:rPr>
          <w:rFonts w:hint="cs"/>
          <w:rtl/>
          <w:lang w:bidi="fa-IR"/>
        </w:rPr>
        <w:t>ی</w:t>
      </w:r>
      <w:r w:rsidRPr="000B4ACD">
        <w:rPr>
          <w:rFonts w:hint="eastAsia"/>
          <w:rtl/>
          <w:lang w:bidi="fa-IR"/>
        </w:rPr>
        <w:t>ن</w:t>
      </w:r>
      <w:r w:rsidRPr="000B4ACD">
        <w:rPr>
          <w:rtl/>
          <w:lang w:bidi="fa-IR"/>
        </w:rPr>
        <w:t xml:space="preserve"> تقس</w:t>
      </w:r>
      <w:r w:rsidRPr="000B4ACD">
        <w:rPr>
          <w:rFonts w:hint="cs"/>
          <w:rtl/>
          <w:lang w:bidi="fa-IR"/>
        </w:rPr>
        <w:t>ی</w:t>
      </w:r>
      <w:r w:rsidRPr="000B4ACD">
        <w:rPr>
          <w:rFonts w:hint="eastAsia"/>
          <w:rtl/>
          <w:lang w:bidi="fa-IR"/>
        </w:rPr>
        <w:t>م</w:t>
      </w:r>
      <w:r w:rsidRPr="000B4ACD">
        <w:rPr>
          <w:rtl/>
          <w:lang w:bidi="fa-IR"/>
        </w:rPr>
        <w:t xml:space="preserve"> بند</w:t>
      </w:r>
      <w:r w:rsidRPr="000B4ACD">
        <w:rPr>
          <w:rFonts w:hint="cs"/>
          <w:rtl/>
          <w:lang w:bidi="fa-IR"/>
        </w:rPr>
        <w:t>ی</w:t>
      </w:r>
      <w:r w:rsidRPr="000B4ACD">
        <w:rPr>
          <w:rtl/>
          <w:lang w:bidi="fa-IR"/>
        </w:rPr>
        <w:t xml:space="preserve"> اجتماعات در واحد مساجد است که نماز خوانان هر مسجد و هر محل چون کاملا بر زندگان</w:t>
      </w:r>
      <w:r w:rsidRPr="000B4ACD">
        <w:rPr>
          <w:rFonts w:hint="cs"/>
          <w:rtl/>
          <w:lang w:bidi="fa-IR"/>
        </w:rPr>
        <w:t>ی</w:t>
      </w:r>
      <w:r w:rsidRPr="000B4ACD">
        <w:rPr>
          <w:rtl/>
          <w:lang w:bidi="fa-IR"/>
        </w:rPr>
        <w:t xml:space="preserve"> اهل محل </w:t>
      </w:r>
      <w:r w:rsidRPr="000B4ACD">
        <w:rPr>
          <w:rFonts w:hint="eastAsia"/>
          <w:rtl/>
          <w:lang w:bidi="fa-IR"/>
        </w:rPr>
        <w:t>خود</w:t>
      </w:r>
      <w:r w:rsidRPr="000B4ACD">
        <w:rPr>
          <w:rtl/>
          <w:lang w:bidi="fa-IR"/>
        </w:rPr>
        <w:t xml:space="preserve"> آگاهند موظف به ته</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آن آمار و اطلاعات باشند و از مزاحمت نامستحقان که بزرگتر</w:t>
      </w:r>
      <w:r w:rsidRPr="000B4ACD">
        <w:rPr>
          <w:rFonts w:hint="cs"/>
          <w:rtl/>
          <w:lang w:bidi="fa-IR"/>
        </w:rPr>
        <w:t>ی</w:t>
      </w:r>
      <w:r w:rsidRPr="000B4ACD">
        <w:rPr>
          <w:rFonts w:hint="eastAsia"/>
          <w:rtl/>
          <w:lang w:bidi="fa-IR"/>
        </w:rPr>
        <w:t>ن</w:t>
      </w:r>
      <w:r w:rsidRPr="000B4ACD">
        <w:rPr>
          <w:rtl/>
          <w:lang w:bidi="fa-IR"/>
        </w:rPr>
        <w:t xml:space="preserve"> فساد در جامعه است جلوگ</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نما</w:t>
      </w:r>
      <w:r w:rsidRPr="000B4ACD">
        <w:rPr>
          <w:rFonts w:hint="cs"/>
          <w:rtl/>
          <w:lang w:bidi="fa-IR"/>
        </w:rPr>
        <w:t>ی</w:t>
      </w:r>
      <w:r w:rsidRPr="000B4ACD">
        <w:rPr>
          <w:rFonts w:hint="eastAsia"/>
          <w:rtl/>
          <w:lang w:bidi="fa-IR"/>
        </w:rPr>
        <w:t>ند</w:t>
      </w:r>
      <w:r w:rsidRPr="000B4ACD">
        <w:rPr>
          <w:rtl/>
          <w:lang w:bidi="fa-IR"/>
        </w:rPr>
        <w:t>.26 - فرمود: «هر کس فق</w:t>
      </w:r>
      <w:r w:rsidRPr="000B4ACD">
        <w:rPr>
          <w:rFonts w:hint="cs"/>
          <w:rtl/>
          <w:lang w:bidi="fa-IR"/>
        </w:rPr>
        <w:t>ی</w:t>
      </w:r>
      <w:r w:rsidRPr="000B4ACD">
        <w:rPr>
          <w:rFonts w:hint="eastAsia"/>
          <w:rtl/>
          <w:lang w:bidi="fa-IR"/>
        </w:rPr>
        <w:t>ر</w:t>
      </w:r>
      <w:r w:rsidRPr="000B4ACD">
        <w:rPr>
          <w:rtl/>
          <w:lang w:bidi="fa-IR"/>
        </w:rPr>
        <w:t xml:space="preserve"> نباشد و سؤال کند، به درست</w:t>
      </w:r>
      <w:r w:rsidRPr="000B4ACD">
        <w:rPr>
          <w:rFonts w:hint="cs"/>
          <w:rtl/>
          <w:lang w:bidi="fa-IR"/>
        </w:rPr>
        <w:t>ی</w:t>
      </w:r>
      <w:r w:rsidRPr="000B4ACD">
        <w:rPr>
          <w:rtl/>
          <w:lang w:bidi="fa-IR"/>
        </w:rPr>
        <w:t xml:space="preserve"> که اخگر آتش را جو</w:t>
      </w:r>
      <w:r w:rsidRPr="000B4ACD">
        <w:rPr>
          <w:rFonts w:hint="cs"/>
          <w:rtl/>
          <w:lang w:bidi="fa-IR"/>
        </w:rPr>
        <w:t>ی</w:t>
      </w:r>
      <w:r w:rsidRPr="000B4ACD">
        <w:rPr>
          <w:rFonts w:hint="eastAsia"/>
          <w:rtl/>
          <w:lang w:bidi="fa-IR"/>
        </w:rPr>
        <w:t>ده</w:t>
      </w:r>
      <w:r w:rsidRPr="000B4ACD">
        <w:rPr>
          <w:rtl/>
          <w:lang w:bidi="fa-IR"/>
        </w:rPr>
        <w:t xml:space="preserve"> است» (مطالب 250 / 1).27 - فرمود: «هر کس درخت م</w:t>
      </w:r>
      <w:r w:rsidRPr="000B4ACD">
        <w:rPr>
          <w:rFonts w:hint="cs"/>
          <w:rtl/>
          <w:lang w:bidi="fa-IR"/>
        </w:rPr>
        <w:t>ی</w:t>
      </w:r>
      <w:r w:rsidRPr="000B4ACD">
        <w:rPr>
          <w:rFonts w:hint="eastAsia"/>
          <w:rtl/>
          <w:lang w:bidi="fa-IR"/>
        </w:rPr>
        <w:t>وه</w:t>
      </w:r>
      <w:r w:rsidRPr="000B4ACD">
        <w:rPr>
          <w:rtl/>
          <w:lang w:bidi="fa-IR"/>
        </w:rPr>
        <w:t xml:space="preserve"> دار</w:t>
      </w:r>
      <w:r w:rsidRPr="000B4ACD">
        <w:rPr>
          <w:rFonts w:hint="cs"/>
          <w:rtl/>
          <w:lang w:bidi="fa-IR"/>
        </w:rPr>
        <w:t>ی</w:t>
      </w:r>
      <w:r w:rsidRPr="000B4ACD">
        <w:rPr>
          <w:rtl/>
          <w:lang w:bidi="fa-IR"/>
        </w:rPr>
        <w:t xml:space="preserve"> بکارد، چرنده و پرنده هر چه از آن بخورند، برا</w:t>
      </w:r>
      <w:r w:rsidRPr="000B4ACD">
        <w:rPr>
          <w:rFonts w:hint="cs"/>
          <w:rtl/>
          <w:lang w:bidi="fa-IR"/>
        </w:rPr>
        <w:t>ی</w:t>
      </w:r>
      <w:r w:rsidRPr="000B4ACD">
        <w:rPr>
          <w:rtl/>
          <w:lang w:bidi="fa-IR"/>
        </w:rPr>
        <w:t xml:space="preserve"> او صدقه نوشته م</w:t>
      </w:r>
      <w:r w:rsidRPr="000B4ACD">
        <w:rPr>
          <w:rFonts w:hint="cs"/>
          <w:rtl/>
          <w:lang w:bidi="fa-IR"/>
        </w:rPr>
        <w:t>ی</w:t>
      </w:r>
      <w:r w:rsidRPr="000B4ACD">
        <w:rPr>
          <w:rtl/>
          <w:lang w:bidi="fa-IR"/>
        </w:rPr>
        <w:t xml:space="preserve"> شود» (تفس</w:t>
      </w:r>
      <w:r w:rsidRPr="000B4ACD">
        <w:rPr>
          <w:rFonts w:hint="cs"/>
          <w:rtl/>
          <w:lang w:bidi="fa-IR"/>
        </w:rPr>
        <w:t>ی</w:t>
      </w:r>
      <w:r w:rsidRPr="000B4ACD">
        <w:rPr>
          <w:rFonts w:hint="eastAsia"/>
          <w:rtl/>
          <w:lang w:bidi="fa-IR"/>
        </w:rPr>
        <w:t>ر</w:t>
      </w:r>
      <w:r w:rsidRPr="000B4ACD">
        <w:rPr>
          <w:rtl/>
          <w:lang w:bidi="fa-IR"/>
        </w:rPr>
        <w:t xml:space="preserve"> تب</w:t>
      </w:r>
      <w:r w:rsidRPr="000B4ACD">
        <w:rPr>
          <w:rFonts w:hint="cs"/>
          <w:rtl/>
          <w:lang w:bidi="fa-IR"/>
        </w:rPr>
        <w:t>ی</w:t>
      </w:r>
      <w:r w:rsidRPr="000B4ACD">
        <w:rPr>
          <w:rFonts w:hint="eastAsia"/>
          <w:rtl/>
          <w:lang w:bidi="fa-IR"/>
        </w:rPr>
        <w:t>ان</w:t>
      </w:r>
      <w:r w:rsidRPr="000B4ACD">
        <w:rPr>
          <w:rtl/>
          <w:lang w:bidi="fa-IR"/>
        </w:rPr>
        <w:t xml:space="preserve"> 249 / 1).28 - هوبجه بن بج</w:t>
      </w:r>
      <w:r w:rsidRPr="000B4ACD">
        <w:rPr>
          <w:rFonts w:hint="cs"/>
          <w:rtl/>
          <w:lang w:bidi="fa-IR"/>
        </w:rPr>
        <w:t>ی</w:t>
      </w:r>
      <w:r w:rsidRPr="000B4ACD">
        <w:rPr>
          <w:rFonts w:hint="eastAsia"/>
          <w:rtl/>
          <w:lang w:bidi="fa-IR"/>
        </w:rPr>
        <w:t>ر</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و گفت: مرا وص</w:t>
      </w:r>
      <w:r w:rsidRPr="000B4ACD">
        <w:rPr>
          <w:rFonts w:hint="cs"/>
          <w:rtl/>
          <w:lang w:bidi="fa-IR"/>
        </w:rPr>
        <w:t>ی</w:t>
      </w:r>
      <w:r w:rsidRPr="000B4ACD">
        <w:rPr>
          <w:rFonts w:hint="eastAsia"/>
          <w:rtl/>
          <w:lang w:bidi="fa-IR"/>
        </w:rPr>
        <w:t>ت</w:t>
      </w:r>
      <w:r w:rsidRPr="000B4ACD">
        <w:rPr>
          <w:rtl/>
          <w:lang w:bidi="fa-IR"/>
        </w:rPr>
        <w:t xml:space="preserve"> کن، فرمود: «به عدالت سخن گو، و اضافه </w:t>
      </w:r>
      <w:r w:rsidRPr="000B4ACD">
        <w:rPr>
          <w:rFonts w:hint="cs"/>
          <w:rtl/>
          <w:lang w:bidi="fa-IR"/>
        </w:rPr>
        <w:t>ی</w:t>
      </w:r>
      <w:r w:rsidRPr="000B4ACD">
        <w:rPr>
          <w:rtl/>
          <w:lang w:bidi="fa-IR"/>
        </w:rPr>
        <w:t xml:space="preserve"> مال خود را ببخش»، گفت: نم</w:t>
      </w:r>
      <w:r w:rsidRPr="000B4ACD">
        <w:rPr>
          <w:rFonts w:hint="cs"/>
          <w:rtl/>
          <w:lang w:bidi="fa-IR"/>
        </w:rPr>
        <w:t>ی</w:t>
      </w:r>
      <w:r w:rsidRPr="000B4ACD">
        <w:rPr>
          <w:rtl/>
          <w:lang w:bidi="fa-IR"/>
        </w:rPr>
        <w:t xml:space="preserve"> توانم، فرمود: «مال</w:t>
      </w:r>
      <w:r w:rsidRPr="000B4ACD">
        <w:rPr>
          <w:rFonts w:hint="cs"/>
          <w:rtl/>
          <w:lang w:bidi="fa-IR"/>
        </w:rPr>
        <w:t>ی</w:t>
      </w:r>
      <w:r w:rsidRPr="000B4ACD">
        <w:rPr>
          <w:rtl/>
          <w:lang w:bidi="fa-IR"/>
        </w:rPr>
        <w:t xml:space="preserve"> دار</w:t>
      </w:r>
      <w:r w:rsidRPr="000B4ACD">
        <w:rPr>
          <w:rFonts w:hint="cs"/>
          <w:rtl/>
          <w:lang w:bidi="fa-IR"/>
        </w:rPr>
        <w:t>ی</w:t>
      </w:r>
      <w:r w:rsidRPr="000B4ACD">
        <w:rPr>
          <w:rFonts w:hint="eastAsia"/>
          <w:rtl/>
          <w:lang w:bidi="fa-IR"/>
        </w:rPr>
        <w:t>؟»</w:t>
      </w:r>
      <w:r w:rsidRPr="000B4ACD">
        <w:rPr>
          <w:rtl/>
          <w:lang w:bidi="fa-IR"/>
        </w:rPr>
        <w:t xml:space="preserve"> گفت: شتر دارم، فرمود: «با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آن</w:t>
      </w:r>
      <w:r w:rsidRPr="000B4ACD">
        <w:rPr>
          <w:rFonts w:hint="eastAsia"/>
          <w:rtl/>
          <w:lang w:bidi="fa-IR"/>
        </w:rPr>
        <w:t>ها</w:t>
      </w:r>
      <w:r w:rsidRPr="000B4ACD">
        <w:rPr>
          <w:rtl/>
          <w:lang w:bidi="fa-IR"/>
        </w:rPr>
        <w:t xml:space="preserve"> آبکش</w:t>
      </w:r>
      <w:r w:rsidRPr="000B4ACD">
        <w:rPr>
          <w:rFonts w:hint="cs"/>
          <w:rtl/>
          <w:lang w:bidi="fa-IR"/>
        </w:rPr>
        <w:t>ی</w:t>
      </w:r>
      <w:r w:rsidRPr="000B4ACD">
        <w:rPr>
          <w:rtl/>
          <w:lang w:bidi="fa-IR"/>
        </w:rPr>
        <w:t xml:space="preserve"> کن و به خانواده هائ</w:t>
      </w:r>
      <w:r w:rsidRPr="000B4ACD">
        <w:rPr>
          <w:rFonts w:hint="cs"/>
          <w:rtl/>
          <w:lang w:bidi="fa-IR"/>
        </w:rPr>
        <w:t>ی</w:t>
      </w:r>
      <w:r w:rsidRPr="000B4ACD">
        <w:rPr>
          <w:rtl/>
          <w:lang w:bidi="fa-IR"/>
        </w:rPr>
        <w:t xml:space="preserve"> که </w:t>
      </w:r>
      <w:r w:rsidRPr="000B4ACD">
        <w:rPr>
          <w:rFonts w:hint="cs"/>
          <w:rtl/>
          <w:lang w:bidi="fa-IR"/>
        </w:rPr>
        <w:t>ی</w:t>
      </w:r>
      <w:r w:rsidRPr="000B4ACD">
        <w:rPr>
          <w:rFonts w:hint="eastAsia"/>
          <w:rtl/>
          <w:lang w:bidi="fa-IR"/>
        </w:rPr>
        <w:t>ک</w:t>
      </w:r>
      <w:r w:rsidRPr="000B4ACD">
        <w:rPr>
          <w:rtl/>
          <w:lang w:bidi="fa-IR"/>
        </w:rPr>
        <w:t xml:space="preserve"> روز در م</w:t>
      </w:r>
      <w:r w:rsidRPr="000B4ACD">
        <w:rPr>
          <w:rFonts w:hint="cs"/>
          <w:rtl/>
          <w:lang w:bidi="fa-IR"/>
        </w:rPr>
        <w:t>ی</w:t>
      </w:r>
      <w:r w:rsidRPr="000B4ACD">
        <w:rPr>
          <w:rFonts w:hint="eastAsia"/>
          <w:rtl/>
          <w:lang w:bidi="fa-IR"/>
        </w:rPr>
        <w:t>ان،</w:t>
      </w:r>
      <w:r w:rsidRPr="000B4ACD">
        <w:rPr>
          <w:rtl/>
          <w:lang w:bidi="fa-IR"/>
        </w:rPr>
        <w:t xml:space="preserve"> آب م</w:t>
      </w:r>
      <w:r w:rsidRPr="000B4ACD">
        <w:rPr>
          <w:rFonts w:hint="cs"/>
          <w:rtl/>
          <w:lang w:bidi="fa-IR"/>
        </w:rPr>
        <w:t>ی</w:t>
      </w:r>
      <w:r w:rsidRPr="000B4ACD">
        <w:rPr>
          <w:rtl/>
          <w:lang w:bidi="fa-IR"/>
        </w:rPr>
        <w:t xml:space="preserve"> نوشند، آب ده» (اسد 72 / 5).توض</w:t>
      </w:r>
      <w:r w:rsidRPr="000B4ACD">
        <w:rPr>
          <w:rFonts w:hint="cs"/>
          <w:rtl/>
          <w:lang w:bidi="fa-IR"/>
        </w:rPr>
        <w:t>ی</w:t>
      </w:r>
      <w:r w:rsidRPr="000B4ACD">
        <w:rPr>
          <w:rFonts w:hint="eastAsia"/>
          <w:rtl/>
          <w:lang w:bidi="fa-IR"/>
        </w:rPr>
        <w:t>ح</w:t>
      </w:r>
      <w:r w:rsidRPr="000B4ACD">
        <w:rPr>
          <w:rtl/>
          <w:lang w:bidi="fa-IR"/>
        </w:rPr>
        <w:t>:نمودار</w:t>
      </w:r>
      <w:r w:rsidRPr="000B4ACD">
        <w:rPr>
          <w:rFonts w:hint="cs"/>
          <w:rtl/>
          <w:lang w:bidi="fa-IR"/>
        </w:rPr>
        <w:t>ی</w:t>
      </w:r>
      <w:r w:rsidRPr="000B4ACD">
        <w:rPr>
          <w:rtl/>
          <w:lang w:bidi="fa-IR"/>
        </w:rPr>
        <w:t xml:space="preserve"> است از فقر عموم</w:t>
      </w:r>
      <w:r w:rsidRPr="000B4ACD">
        <w:rPr>
          <w:rFonts w:hint="cs"/>
          <w:rtl/>
          <w:lang w:bidi="fa-IR"/>
        </w:rPr>
        <w:t>ی</w:t>
      </w:r>
      <w:r w:rsidRPr="000B4ACD">
        <w:rPr>
          <w:rtl/>
          <w:lang w:bidi="fa-IR"/>
        </w:rPr>
        <w:t xml:space="preserve"> مردم در آن زمان که حت</w:t>
      </w:r>
      <w:r w:rsidRPr="000B4ACD">
        <w:rPr>
          <w:rFonts w:hint="cs"/>
          <w:rtl/>
          <w:lang w:bidi="fa-IR"/>
        </w:rPr>
        <w:t>ی</w:t>
      </w:r>
      <w:r w:rsidRPr="000B4ACD">
        <w:rPr>
          <w:rtl/>
          <w:lang w:bidi="fa-IR"/>
        </w:rPr>
        <w:t xml:space="preserve"> آب به قدر</w:t>
      </w:r>
      <w:r w:rsidR="00E90C1D">
        <w:rPr>
          <w:rFonts w:hint="cs"/>
          <w:rtl/>
          <w:lang w:bidi="fa-IR"/>
        </w:rPr>
        <w:t xml:space="preserve"> </w:t>
      </w:r>
      <w:r w:rsidRPr="000B4ACD">
        <w:rPr>
          <w:rFonts w:hint="eastAsia"/>
          <w:rtl/>
          <w:lang w:bidi="fa-IR"/>
        </w:rPr>
        <w:t>نوش</w:t>
      </w:r>
      <w:r w:rsidRPr="000B4ACD">
        <w:rPr>
          <w:rFonts w:hint="cs"/>
          <w:rtl/>
          <w:lang w:bidi="fa-IR"/>
        </w:rPr>
        <w:t>ی</w:t>
      </w:r>
      <w:r w:rsidRPr="000B4ACD">
        <w:rPr>
          <w:rFonts w:hint="eastAsia"/>
          <w:rtl/>
          <w:lang w:bidi="fa-IR"/>
        </w:rPr>
        <w:t>دن</w:t>
      </w:r>
      <w:r w:rsidRPr="000B4ACD">
        <w:rPr>
          <w:rtl/>
          <w:lang w:bidi="fa-IR"/>
        </w:rPr>
        <w:t xml:space="preserve"> معمول</w:t>
      </w:r>
      <w:r w:rsidRPr="000B4ACD">
        <w:rPr>
          <w:rFonts w:hint="cs"/>
          <w:rtl/>
          <w:lang w:bidi="fa-IR"/>
        </w:rPr>
        <w:t>ی</w:t>
      </w:r>
      <w:r w:rsidRPr="000B4ACD">
        <w:rPr>
          <w:rtl/>
          <w:lang w:bidi="fa-IR"/>
        </w:rPr>
        <w:t xml:space="preserve"> در دسترس ا</w:t>
      </w:r>
      <w:r w:rsidRPr="000B4ACD">
        <w:rPr>
          <w:rFonts w:hint="cs"/>
          <w:rtl/>
          <w:lang w:bidi="fa-IR"/>
        </w:rPr>
        <w:t>ی</w:t>
      </w:r>
      <w:r w:rsidRPr="000B4ACD">
        <w:rPr>
          <w:rFonts w:hint="eastAsia"/>
          <w:rtl/>
          <w:lang w:bidi="fa-IR"/>
        </w:rPr>
        <w:t>شان</w:t>
      </w:r>
      <w:r w:rsidRPr="000B4ACD">
        <w:rPr>
          <w:rtl/>
          <w:lang w:bidi="fa-IR"/>
        </w:rPr>
        <w:t xml:space="preserve"> نبود. و ن</w:t>
      </w:r>
      <w:r w:rsidRPr="000B4ACD">
        <w:rPr>
          <w:rFonts w:hint="cs"/>
          <w:rtl/>
          <w:lang w:bidi="fa-IR"/>
        </w:rPr>
        <w:t>ی</w:t>
      </w:r>
      <w:r w:rsidRPr="000B4ACD">
        <w:rPr>
          <w:rFonts w:hint="eastAsia"/>
          <w:rtl/>
          <w:lang w:bidi="fa-IR"/>
        </w:rPr>
        <w:t>ز</w:t>
      </w:r>
      <w:r w:rsidRPr="000B4ACD">
        <w:rPr>
          <w:rtl/>
          <w:lang w:bidi="fa-IR"/>
        </w:rPr>
        <w:t xml:space="preserve"> تعل</w:t>
      </w:r>
      <w:r w:rsidRPr="000B4ACD">
        <w:rPr>
          <w:rFonts w:hint="cs"/>
          <w:rtl/>
          <w:lang w:bidi="fa-IR"/>
        </w:rPr>
        <w:t>ی</w:t>
      </w:r>
      <w:r w:rsidRPr="000B4ACD">
        <w:rPr>
          <w:rFonts w:hint="eastAsia"/>
          <w:rtl/>
          <w:lang w:bidi="fa-IR"/>
        </w:rPr>
        <w:t>م</w:t>
      </w:r>
      <w:r w:rsidRPr="000B4ACD">
        <w:rPr>
          <w:rtl/>
          <w:lang w:bidi="fa-IR"/>
        </w:rPr>
        <w:t xml:space="preserve"> انسان دوست</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اکرم و مراقبت او از حال فقرا. سبحان الله تعل</w:t>
      </w:r>
      <w:r w:rsidRPr="000B4ACD">
        <w:rPr>
          <w:rFonts w:hint="cs"/>
          <w:rtl/>
          <w:lang w:bidi="fa-IR"/>
        </w:rPr>
        <w:t>ی</w:t>
      </w:r>
      <w:r w:rsidRPr="000B4ACD">
        <w:rPr>
          <w:rFonts w:hint="eastAsia"/>
          <w:rtl/>
          <w:lang w:bidi="fa-IR"/>
        </w:rPr>
        <w:t>مات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کجا و ا</w:t>
      </w:r>
      <w:r w:rsidRPr="000B4ACD">
        <w:rPr>
          <w:rFonts w:hint="cs"/>
          <w:rtl/>
          <w:lang w:bidi="fa-IR"/>
        </w:rPr>
        <w:t>ی</w:t>
      </w:r>
      <w:r w:rsidRPr="000B4ACD">
        <w:rPr>
          <w:rFonts w:hint="eastAsia"/>
          <w:rtl/>
          <w:lang w:bidi="fa-IR"/>
        </w:rPr>
        <w:t>ن</w:t>
      </w:r>
      <w:r w:rsidRPr="000B4ACD">
        <w:rPr>
          <w:rtl/>
          <w:lang w:bidi="fa-IR"/>
        </w:rPr>
        <w:t xml:space="preserve"> همه ب</w:t>
      </w:r>
      <w:r w:rsidRPr="000B4ACD">
        <w:rPr>
          <w:rFonts w:hint="cs"/>
          <w:rtl/>
          <w:lang w:bidi="fa-IR"/>
        </w:rPr>
        <w:t>ی</w:t>
      </w:r>
      <w:r w:rsidRPr="000B4ACD">
        <w:rPr>
          <w:rFonts w:hint="eastAsia"/>
          <w:rtl/>
          <w:lang w:bidi="fa-IR"/>
        </w:rPr>
        <w:t>کاره</w:t>
      </w:r>
      <w:r w:rsidRPr="000B4ACD">
        <w:rPr>
          <w:rtl/>
          <w:lang w:bidi="fa-IR"/>
        </w:rPr>
        <w:t xml:space="preserve"> و طف</w:t>
      </w:r>
      <w:r w:rsidRPr="000B4ACD">
        <w:rPr>
          <w:rFonts w:hint="cs"/>
          <w:rtl/>
          <w:lang w:bidi="fa-IR"/>
        </w:rPr>
        <w:t>ی</w:t>
      </w:r>
      <w:r w:rsidRPr="000B4ACD">
        <w:rPr>
          <w:rFonts w:hint="eastAsia"/>
          <w:rtl/>
          <w:lang w:bidi="fa-IR"/>
        </w:rPr>
        <w:t>ل</w:t>
      </w:r>
      <w:r w:rsidRPr="000B4ACD">
        <w:rPr>
          <w:rFonts w:hint="cs"/>
          <w:rtl/>
          <w:lang w:bidi="fa-IR"/>
        </w:rPr>
        <w:t>ی</w:t>
      </w:r>
      <w:r w:rsidRPr="000B4ACD">
        <w:rPr>
          <w:rtl/>
          <w:lang w:bidi="fa-IR"/>
        </w:rPr>
        <w:t xml:space="preserve"> و سربار جامعه در امت او کجا.29 - دو نفر آمدند و از خمس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خواستند، فرمود: «اگر خواه</w:t>
      </w:r>
      <w:r w:rsidRPr="000B4ACD">
        <w:rPr>
          <w:rFonts w:hint="cs"/>
          <w:rtl/>
          <w:lang w:bidi="fa-IR"/>
        </w:rPr>
        <w:t>ی</w:t>
      </w:r>
      <w:r w:rsidRPr="000B4ACD">
        <w:rPr>
          <w:rFonts w:hint="eastAsia"/>
          <w:rtl/>
          <w:lang w:bidi="fa-IR"/>
        </w:rPr>
        <w:t>د</w:t>
      </w:r>
      <w:r w:rsidRPr="000B4ACD">
        <w:rPr>
          <w:rtl/>
          <w:lang w:bidi="fa-IR"/>
        </w:rPr>
        <w:t xml:space="preserve"> از آن به شما بدهم</w:t>
      </w:r>
      <w:r w:rsidRPr="000B4ACD">
        <w:rPr>
          <w:rFonts w:hint="eastAsia"/>
          <w:rtl/>
          <w:lang w:bidi="fa-IR"/>
        </w:rPr>
        <w:t>،</w:t>
      </w:r>
      <w:r w:rsidRPr="000B4ACD">
        <w:rPr>
          <w:rtl/>
          <w:lang w:bidi="fa-IR"/>
        </w:rPr>
        <w:t xml:space="preserve"> اما اشخاص دولتمند و ن</w:t>
      </w:r>
      <w:r w:rsidRPr="000B4ACD">
        <w:rPr>
          <w:rFonts w:hint="cs"/>
          <w:rtl/>
          <w:lang w:bidi="fa-IR"/>
        </w:rPr>
        <w:t>ی</w:t>
      </w:r>
      <w:r w:rsidRPr="000B4ACD">
        <w:rPr>
          <w:rFonts w:hint="eastAsia"/>
          <w:rtl/>
          <w:lang w:bidi="fa-IR"/>
        </w:rPr>
        <w:t>رومند</w:t>
      </w:r>
      <w:r w:rsidRPr="000B4ACD">
        <w:rPr>
          <w:rtl/>
          <w:lang w:bidi="fa-IR"/>
        </w:rPr>
        <w:t xml:space="preserve"> که بتوانند کار کنند در آن حق</w:t>
      </w:r>
      <w:r w:rsidRPr="000B4ACD">
        <w:rPr>
          <w:rFonts w:hint="cs"/>
          <w:rtl/>
          <w:lang w:bidi="fa-IR"/>
        </w:rPr>
        <w:t>ی</w:t>
      </w:r>
      <w:r w:rsidRPr="000B4ACD">
        <w:rPr>
          <w:rtl/>
          <w:lang w:bidi="fa-IR"/>
        </w:rPr>
        <w:t xml:space="preserve"> ندارد» (واقد</w:t>
      </w:r>
      <w:r w:rsidRPr="000B4ACD">
        <w:rPr>
          <w:rFonts w:hint="cs"/>
          <w:rtl/>
          <w:lang w:bidi="fa-IR"/>
        </w:rPr>
        <w:t>ی</w:t>
      </w:r>
      <w:r w:rsidRPr="000B4ACD">
        <w:rPr>
          <w:rtl/>
          <w:lang w:bidi="fa-IR"/>
        </w:rPr>
        <w:t xml:space="preserve"> / 410).30 - از فروش خانه و ملک نه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 و م</w:t>
      </w:r>
      <w:r w:rsidRPr="000B4ACD">
        <w:rPr>
          <w:rFonts w:hint="cs"/>
          <w:rtl/>
          <w:lang w:bidi="fa-IR"/>
        </w:rPr>
        <w:t>ی</w:t>
      </w:r>
      <w:r w:rsidRPr="000B4ACD">
        <w:rPr>
          <w:rtl/>
          <w:lang w:bidi="fa-IR"/>
        </w:rPr>
        <w:t xml:space="preserve"> فرمود: «هر کس خانه و ملکش را بفروشد و بها</w:t>
      </w:r>
      <w:r w:rsidRPr="000B4ACD">
        <w:rPr>
          <w:rFonts w:hint="cs"/>
          <w:rtl/>
          <w:lang w:bidi="fa-IR"/>
        </w:rPr>
        <w:t>ی</w:t>
      </w:r>
      <w:r w:rsidRPr="000B4ACD">
        <w:rPr>
          <w:rtl/>
          <w:lang w:bidi="fa-IR"/>
        </w:rPr>
        <w:t xml:space="preserve"> آن را در خر</w:t>
      </w:r>
      <w:r w:rsidRPr="000B4ACD">
        <w:rPr>
          <w:rFonts w:hint="cs"/>
          <w:rtl/>
          <w:lang w:bidi="fa-IR"/>
        </w:rPr>
        <w:t>ی</w:t>
      </w:r>
      <w:r w:rsidRPr="000B4ACD">
        <w:rPr>
          <w:rFonts w:hint="eastAsia"/>
          <w:rtl/>
          <w:lang w:bidi="fa-IR"/>
        </w:rPr>
        <w:t>دن</w:t>
      </w:r>
      <w:r w:rsidRPr="000B4ACD">
        <w:rPr>
          <w:rtl/>
          <w:lang w:bidi="fa-IR"/>
        </w:rPr>
        <w:t xml:space="preserve"> خانه و ملک د</w:t>
      </w:r>
      <w:r w:rsidRPr="000B4ACD">
        <w:rPr>
          <w:rFonts w:hint="cs"/>
          <w:rtl/>
          <w:lang w:bidi="fa-IR"/>
        </w:rPr>
        <w:t>ی</w:t>
      </w:r>
      <w:r w:rsidRPr="000B4ACD">
        <w:rPr>
          <w:rFonts w:hint="eastAsia"/>
          <w:rtl/>
          <w:lang w:bidi="fa-IR"/>
        </w:rPr>
        <w:t>گر</w:t>
      </w:r>
      <w:r w:rsidRPr="000B4ACD">
        <w:rPr>
          <w:rtl/>
          <w:lang w:bidi="fa-IR"/>
        </w:rPr>
        <w:t xml:space="preserve"> قرار ندهد برا</w:t>
      </w:r>
      <w:r w:rsidRPr="000B4ACD">
        <w:rPr>
          <w:rFonts w:hint="cs"/>
          <w:rtl/>
          <w:lang w:bidi="fa-IR"/>
        </w:rPr>
        <w:t>ی</w:t>
      </w:r>
      <w:r w:rsidRPr="000B4ACD">
        <w:rPr>
          <w:rtl/>
          <w:lang w:bidi="fa-IR"/>
        </w:rPr>
        <w:t xml:space="preserve"> او مبارک نخواهد بود» (اسد 304 / 2).31 - از سؤا</w:t>
      </w:r>
      <w:r w:rsidRPr="000B4ACD">
        <w:rPr>
          <w:rFonts w:hint="eastAsia"/>
          <w:rtl/>
          <w:lang w:bidi="fa-IR"/>
        </w:rPr>
        <w:t>ل</w:t>
      </w:r>
      <w:r w:rsidRPr="000B4ACD">
        <w:rPr>
          <w:rtl/>
          <w:lang w:bidi="fa-IR"/>
        </w:rPr>
        <w:t xml:space="preserve"> و تکد</w:t>
      </w:r>
      <w:r w:rsidRPr="000B4ACD">
        <w:rPr>
          <w:rFonts w:hint="cs"/>
          <w:rtl/>
          <w:lang w:bidi="fa-IR"/>
        </w:rPr>
        <w:t>ی</w:t>
      </w:r>
      <w:r w:rsidRPr="000B4ACD">
        <w:rPr>
          <w:rtl/>
          <w:lang w:bidi="fa-IR"/>
        </w:rPr>
        <w:t xml:space="preserve"> نه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فرمود، م</w:t>
      </w:r>
      <w:r w:rsidRPr="000B4ACD">
        <w:rPr>
          <w:rFonts w:hint="cs"/>
          <w:rtl/>
          <w:lang w:bidi="fa-IR"/>
        </w:rPr>
        <w:t>ی</w:t>
      </w:r>
      <w:r w:rsidRPr="000B4ACD">
        <w:rPr>
          <w:rtl/>
          <w:lang w:bidi="fa-IR"/>
        </w:rPr>
        <w:t xml:space="preserve"> گفت: «هر </w:t>
      </w:r>
      <w:r w:rsidRPr="000B4ACD">
        <w:rPr>
          <w:rtl/>
          <w:lang w:bidi="fa-IR"/>
        </w:rPr>
        <w:lastRenderedPageBreak/>
        <w:t>کس آن قدر مال داشته باشد که محتاج نباشد و سؤال کند، از آتش جهنم برا</w:t>
      </w:r>
      <w:r w:rsidRPr="000B4ACD">
        <w:rPr>
          <w:rFonts w:hint="cs"/>
          <w:rtl/>
          <w:lang w:bidi="fa-IR"/>
        </w:rPr>
        <w:t>ی</w:t>
      </w:r>
      <w:r w:rsidRPr="000B4ACD">
        <w:rPr>
          <w:rtl/>
          <w:lang w:bidi="fa-IR"/>
        </w:rPr>
        <w:t xml:space="preserve"> خود ز</w:t>
      </w:r>
      <w:r w:rsidRPr="000B4ACD">
        <w:rPr>
          <w:rFonts w:hint="cs"/>
          <w:rtl/>
          <w:lang w:bidi="fa-IR"/>
        </w:rPr>
        <w:t>ی</w:t>
      </w:r>
      <w:r w:rsidRPr="000B4ACD">
        <w:rPr>
          <w:rFonts w:hint="eastAsia"/>
          <w:rtl/>
          <w:lang w:bidi="fa-IR"/>
        </w:rPr>
        <w:t>اد</w:t>
      </w:r>
      <w:r w:rsidRPr="000B4ACD">
        <w:rPr>
          <w:rtl/>
          <w:lang w:bidi="fa-IR"/>
        </w:rPr>
        <w:t xml:space="preserve"> کرده» گفتند: چه چ</w:t>
      </w:r>
      <w:r w:rsidRPr="000B4ACD">
        <w:rPr>
          <w:rFonts w:hint="cs"/>
          <w:rtl/>
          <w:lang w:bidi="fa-IR"/>
        </w:rPr>
        <w:t>ی</w:t>
      </w:r>
      <w:r w:rsidRPr="000B4ACD">
        <w:rPr>
          <w:rFonts w:hint="eastAsia"/>
          <w:rtl/>
          <w:lang w:bidi="fa-IR"/>
        </w:rPr>
        <w:t>ز</w:t>
      </w:r>
      <w:r w:rsidRPr="000B4ACD">
        <w:rPr>
          <w:rtl/>
          <w:lang w:bidi="fa-IR"/>
        </w:rPr>
        <w:t xml:space="preserve"> آدم را ب</w:t>
      </w:r>
      <w:r w:rsidRPr="000B4ACD">
        <w:rPr>
          <w:rFonts w:hint="cs"/>
          <w:rtl/>
          <w:lang w:bidi="fa-IR"/>
        </w:rPr>
        <w:t>ی</w:t>
      </w:r>
      <w:r w:rsidRPr="000B4ACD">
        <w:rPr>
          <w:rtl/>
          <w:lang w:bidi="fa-IR"/>
        </w:rPr>
        <w:t xml:space="preserve"> احت</w:t>
      </w:r>
      <w:r w:rsidRPr="000B4ACD">
        <w:rPr>
          <w:rFonts w:hint="cs"/>
          <w:rtl/>
          <w:lang w:bidi="fa-IR"/>
        </w:rPr>
        <w:t>ی</w:t>
      </w:r>
      <w:r w:rsidRPr="000B4ACD">
        <w:rPr>
          <w:rFonts w:hint="eastAsia"/>
          <w:rtl/>
          <w:lang w:bidi="fa-IR"/>
        </w:rPr>
        <w:t>اج</w:t>
      </w:r>
      <w:r w:rsidRPr="000B4ACD">
        <w:rPr>
          <w:rtl/>
          <w:lang w:bidi="fa-IR"/>
        </w:rPr>
        <w:t xml:space="preserve"> م</w:t>
      </w:r>
      <w:r w:rsidRPr="000B4ACD">
        <w:rPr>
          <w:rFonts w:hint="cs"/>
          <w:rtl/>
          <w:lang w:bidi="fa-IR"/>
        </w:rPr>
        <w:t>ی</w:t>
      </w:r>
      <w:r w:rsidRPr="000B4ACD">
        <w:rPr>
          <w:rtl/>
          <w:lang w:bidi="fa-IR"/>
        </w:rPr>
        <w:t xml:space="preserve"> کند، فرمود: «داشتن نهار</w:t>
      </w:r>
      <w:r w:rsidRPr="000B4ACD">
        <w:rPr>
          <w:rFonts w:hint="cs"/>
          <w:rtl/>
          <w:lang w:bidi="fa-IR"/>
        </w:rPr>
        <w:t>ی</w:t>
      </w:r>
      <w:r w:rsidRPr="000B4ACD">
        <w:rPr>
          <w:rtl/>
          <w:lang w:bidi="fa-IR"/>
        </w:rPr>
        <w:t xml:space="preserve"> و شام</w:t>
      </w:r>
      <w:r w:rsidRPr="000B4ACD">
        <w:rPr>
          <w:rFonts w:hint="cs"/>
          <w:rtl/>
          <w:lang w:bidi="fa-IR"/>
        </w:rPr>
        <w:t>ی</w:t>
      </w:r>
      <w:r w:rsidRPr="000B4ACD">
        <w:rPr>
          <w:rFonts w:hint="eastAsia"/>
          <w:rtl/>
          <w:lang w:bidi="fa-IR"/>
        </w:rPr>
        <w:t>»</w:t>
      </w:r>
      <w:r w:rsidRPr="000B4ACD">
        <w:rPr>
          <w:rtl/>
          <w:lang w:bidi="fa-IR"/>
        </w:rPr>
        <w:t xml:space="preserve"> (اسد 212 / 2).32 - در فتح خ</w:t>
      </w:r>
      <w:r w:rsidRPr="000B4ACD">
        <w:rPr>
          <w:rFonts w:hint="cs"/>
          <w:rtl/>
          <w:lang w:bidi="fa-IR"/>
        </w:rPr>
        <w:t>ی</w:t>
      </w:r>
      <w:r w:rsidRPr="000B4ACD">
        <w:rPr>
          <w:rFonts w:hint="eastAsia"/>
          <w:rtl/>
          <w:lang w:bidi="fa-IR"/>
        </w:rPr>
        <w:t>بر</w:t>
      </w:r>
      <w:r w:rsidRPr="000B4ACD">
        <w:rPr>
          <w:rtl/>
          <w:lang w:bidi="fa-IR"/>
        </w:rPr>
        <w:t xml:space="preserve"> پوست شتر</w:t>
      </w:r>
      <w:r w:rsidRPr="000B4ACD">
        <w:rPr>
          <w:rFonts w:hint="cs"/>
          <w:rtl/>
          <w:lang w:bidi="fa-IR"/>
        </w:rPr>
        <w:t>ی</w:t>
      </w:r>
      <w:r w:rsidRPr="000B4ACD">
        <w:rPr>
          <w:rtl/>
          <w:lang w:bidi="fa-IR"/>
        </w:rPr>
        <w:t xml:space="preserve"> پر از ز</w:t>
      </w:r>
      <w:r w:rsidRPr="000B4ACD">
        <w:rPr>
          <w:rFonts w:hint="cs"/>
          <w:rtl/>
          <w:lang w:bidi="fa-IR"/>
        </w:rPr>
        <w:t>ی</w:t>
      </w:r>
      <w:r w:rsidRPr="000B4ACD">
        <w:rPr>
          <w:rFonts w:hint="eastAsia"/>
          <w:rtl/>
          <w:lang w:bidi="fa-IR"/>
        </w:rPr>
        <w:t>نت</w:t>
      </w:r>
      <w:r w:rsidRPr="000B4ACD">
        <w:rPr>
          <w:rtl/>
          <w:lang w:bidi="fa-IR"/>
        </w:rPr>
        <w:t xml:space="preserve"> آلات و جواهرات آور</w:t>
      </w:r>
      <w:r w:rsidRPr="000B4ACD">
        <w:rPr>
          <w:rFonts w:hint="eastAsia"/>
          <w:rtl/>
          <w:lang w:bidi="fa-IR"/>
        </w:rPr>
        <w:t>دند</w:t>
      </w:r>
      <w:r w:rsidRPr="000B4ACD">
        <w:rPr>
          <w:rtl/>
          <w:lang w:bidi="fa-IR"/>
        </w:rPr>
        <w:t xml:space="preserve"> در اندک مدت</w:t>
      </w:r>
      <w:r w:rsidRPr="000B4ACD">
        <w:rPr>
          <w:rFonts w:hint="cs"/>
          <w:rtl/>
          <w:lang w:bidi="fa-IR"/>
        </w:rPr>
        <w:t>ی</w:t>
      </w:r>
      <w:r w:rsidRPr="000B4ACD">
        <w:rPr>
          <w:rtl/>
          <w:lang w:bidi="fa-IR"/>
        </w:rPr>
        <w:t xml:space="preserve"> آن ها را م</w:t>
      </w:r>
      <w:r w:rsidRPr="000B4ACD">
        <w:rPr>
          <w:rFonts w:hint="cs"/>
          <w:rtl/>
          <w:lang w:bidi="fa-IR"/>
        </w:rPr>
        <w:t>ی</w:t>
      </w:r>
      <w:r w:rsidRPr="000B4ACD">
        <w:rPr>
          <w:rFonts w:hint="eastAsia"/>
          <w:rtl/>
          <w:lang w:bidi="fa-IR"/>
        </w:rPr>
        <w:t>ان</w:t>
      </w:r>
      <w:r w:rsidRPr="000B4ACD">
        <w:rPr>
          <w:rtl/>
          <w:lang w:bidi="fa-IR"/>
        </w:rPr>
        <w:t xml:space="preserve"> مستمندان تقس</w:t>
      </w:r>
      <w:r w:rsidRPr="000B4ACD">
        <w:rPr>
          <w:rFonts w:hint="cs"/>
          <w:rtl/>
          <w:lang w:bidi="fa-IR"/>
        </w:rPr>
        <w:t>ی</w:t>
      </w:r>
      <w:r w:rsidRPr="000B4ACD">
        <w:rPr>
          <w:rFonts w:hint="eastAsia"/>
          <w:rtl/>
          <w:lang w:bidi="fa-IR"/>
        </w:rPr>
        <w:t>م</w:t>
      </w:r>
      <w:r w:rsidRPr="000B4ACD">
        <w:rPr>
          <w:rtl/>
          <w:lang w:bidi="fa-IR"/>
        </w:rPr>
        <w:t xml:space="preserve"> نمود، گردن بند</w:t>
      </w:r>
      <w:r w:rsidRPr="000B4ACD">
        <w:rPr>
          <w:rFonts w:hint="cs"/>
          <w:rtl/>
          <w:lang w:bidi="fa-IR"/>
        </w:rPr>
        <w:t>ی</w:t>
      </w:r>
      <w:r w:rsidRPr="000B4ACD">
        <w:rPr>
          <w:rtl/>
          <w:lang w:bidi="fa-IR"/>
        </w:rPr>
        <w:t xml:space="preserve"> در م</w:t>
      </w:r>
      <w:r w:rsidRPr="000B4ACD">
        <w:rPr>
          <w:rFonts w:hint="cs"/>
          <w:rtl/>
          <w:lang w:bidi="fa-IR"/>
        </w:rPr>
        <w:t>ی</w:t>
      </w:r>
      <w:r w:rsidRPr="000B4ACD">
        <w:rPr>
          <w:rFonts w:hint="eastAsia"/>
          <w:rtl/>
          <w:lang w:bidi="fa-IR"/>
        </w:rPr>
        <w:t>ان</w:t>
      </w:r>
      <w:r w:rsidRPr="000B4ACD">
        <w:rPr>
          <w:rtl/>
          <w:lang w:bidi="fa-IR"/>
        </w:rPr>
        <w:t xml:space="preserve"> آنها بود، آن را به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کسان خود داد، شب خواب به چشمش نم</w:t>
      </w:r>
      <w:r w:rsidRPr="000B4ACD">
        <w:rPr>
          <w:rFonts w:hint="cs"/>
          <w:rtl/>
          <w:lang w:bidi="fa-IR"/>
        </w:rPr>
        <w:t>ی</w:t>
      </w:r>
      <w:r w:rsidRPr="000B4ACD">
        <w:rPr>
          <w:rtl/>
          <w:lang w:bidi="fa-IR"/>
        </w:rPr>
        <w:t xml:space="preserve"> آمد، سحرگاه به در خانه </w:t>
      </w:r>
      <w:r w:rsidRPr="000B4ACD">
        <w:rPr>
          <w:rFonts w:hint="cs"/>
          <w:rtl/>
          <w:lang w:bidi="fa-IR"/>
        </w:rPr>
        <w:t>ی</w:t>
      </w:r>
      <w:r w:rsidRPr="000B4ACD">
        <w:rPr>
          <w:rtl/>
          <w:lang w:bidi="fa-IR"/>
        </w:rPr>
        <w:t xml:space="preserve"> او رفت، و گفت: «گردن بند را بده که من و تو در آن حق</w:t>
      </w:r>
      <w:r w:rsidRPr="000B4ACD">
        <w:rPr>
          <w:rFonts w:hint="cs"/>
          <w:rtl/>
          <w:lang w:bidi="fa-IR"/>
        </w:rPr>
        <w:t>ی</w:t>
      </w:r>
      <w:r w:rsidRPr="000B4ACD">
        <w:rPr>
          <w:rtl/>
          <w:lang w:bidi="fa-IR"/>
        </w:rPr>
        <w:t xml:space="preserve"> ندار</w:t>
      </w:r>
      <w:r w:rsidRPr="000B4ACD">
        <w:rPr>
          <w:rFonts w:hint="cs"/>
          <w:rtl/>
          <w:lang w:bidi="fa-IR"/>
        </w:rPr>
        <w:t>ی</w:t>
      </w:r>
      <w:r w:rsidRPr="000B4ACD">
        <w:rPr>
          <w:rFonts w:hint="eastAsia"/>
          <w:rtl/>
          <w:lang w:bidi="fa-IR"/>
        </w:rPr>
        <w:t>م»</w:t>
      </w:r>
      <w:r w:rsidRPr="000B4ACD">
        <w:rPr>
          <w:rtl/>
          <w:lang w:bidi="fa-IR"/>
        </w:rPr>
        <w:t xml:space="preserve"> و آن را انفاق نمود. (واقد</w:t>
      </w:r>
      <w:r w:rsidRPr="000B4ACD">
        <w:rPr>
          <w:rFonts w:hint="cs"/>
          <w:rtl/>
          <w:lang w:bidi="fa-IR"/>
        </w:rPr>
        <w:t>ی</w:t>
      </w:r>
      <w:r w:rsidRPr="000B4ACD">
        <w:rPr>
          <w:rtl/>
          <w:lang w:bidi="fa-IR"/>
        </w:rPr>
        <w:t xml:space="preserve"> / 673).تنب</w:t>
      </w:r>
      <w:r w:rsidRPr="000B4ACD">
        <w:rPr>
          <w:rFonts w:hint="cs"/>
          <w:rtl/>
          <w:lang w:bidi="fa-IR"/>
        </w:rPr>
        <w:t>ی</w:t>
      </w:r>
      <w:r w:rsidRPr="000B4ACD">
        <w:rPr>
          <w:rFonts w:hint="eastAsia"/>
          <w:rtl/>
          <w:lang w:bidi="fa-IR"/>
        </w:rPr>
        <w:t>ه</w:t>
      </w:r>
      <w:r w:rsidRPr="000B4ACD">
        <w:rPr>
          <w:rtl/>
          <w:lang w:bidi="fa-IR"/>
        </w:rPr>
        <w:t>:</w:t>
      </w:r>
      <w:r w:rsidRPr="000B4ACD">
        <w:rPr>
          <w:rFonts w:hint="eastAsia"/>
          <w:rtl/>
          <w:lang w:bidi="fa-IR"/>
        </w:rPr>
        <w:t>نه</w:t>
      </w:r>
      <w:r w:rsidRPr="000B4ACD">
        <w:rPr>
          <w:rtl/>
          <w:lang w:bidi="fa-IR"/>
        </w:rPr>
        <w:t xml:space="preserve"> آن که حق</w:t>
      </w:r>
      <w:r w:rsidRPr="000B4ACD">
        <w:rPr>
          <w:rFonts w:hint="cs"/>
          <w:rtl/>
          <w:lang w:bidi="fa-IR"/>
        </w:rPr>
        <w:t>ی</w:t>
      </w:r>
      <w:r w:rsidRPr="000B4ACD">
        <w:rPr>
          <w:rtl/>
          <w:lang w:bidi="fa-IR"/>
        </w:rPr>
        <w:t xml:space="preserve"> در غنائم نداشت اما از غا</w:t>
      </w:r>
      <w:r w:rsidRPr="000B4ACD">
        <w:rPr>
          <w:rFonts w:hint="cs"/>
          <w:rtl/>
          <w:lang w:bidi="fa-IR"/>
        </w:rPr>
        <w:t>ی</w:t>
      </w:r>
      <w:r w:rsidRPr="000B4ACD">
        <w:rPr>
          <w:rFonts w:hint="eastAsia"/>
          <w:rtl/>
          <w:lang w:bidi="fa-IR"/>
        </w:rPr>
        <w:t>ت</w:t>
      </w:r>
      <w:r w:rsidRPr="000B4ACD">
        <w:rPr>
          <w:rtl/>
          <w:lang w:bidi="fa-IR"/>
        </w:rPr>
        <w:t xml:space="preserve"> نوع پرست</w:t>
      </w:r>
      <w:r w:rsidRPr="000B4ACD">
        <w:rPr>
          <w:rFonts w:hint="cs"/>
          <w:rtl/>
          <w:lang w:bidi="fa-IR"/>
        </w:rPr>
        <w:t>ی</w:t>
      </w:r>
      <w:r w:rsidRPr="000B4ACD">
        <w:rPr>
          <w:rtl/>
          <w:lang w:bidi="fa-IR"/>
        </w:rPr>
        <w:t xml:space="preserve"> و رعا</w:t>
      </w:r>
      <w:r w:rsidRPr="000B4ACD">
        <w:rPr>
          <w:rFonts w:hint="cs"/>
          <w:rtl/>
          <w:lang w:bidi="fa-IR"/>
        </w:rPr>
        <w:t>ی</w:t>
      </w:r>
      <w:r w:rsidRPr="000B4ACD">
        <w:rPr>
          <w:rFonts w:hint="eastAsia"/>
          <w:rtl/>
          <w:lang w:bidi="fa-IR"/>
        </w:rPr>
        <w:t>ت</w:t>
      </w:r>
      <w:r w:rsidRPr="000B4ACD">
        <w:rPr>
          <w:rtl/>
          <w:lang w:bidi="fa-IR"/>
        </w:rPr>
        <w:t xml:space="preserve"> فقرا ا</w:t>
      </w:r>
      <w:r w:rsidRPr="000B4ACD">
        <w:rPr>
          <w:rFonts w:hint="cs"/>
          <w:rtl/>
          <w:lang w:bidi="fa-IR"/>
        </w:rPr>
        <w:t>ی</w:t>
      </w:r>
      <w:r w:rsidRPr="000B4ACD">
        <w:rPr>
          <w:rFonts w:hint="eastAsia"/>
          <w:rtl/>
          <w:lang w:bidi="fa-IR"/>
        </w:rPr>
        <w:t>ثار</w:t>
      </w:r>
      <w:r w:rsidRPr="000B4ACD">
        <w:rPr>
          <w:rtl/>
          <w:lang w:bidi="fa-IR"/>
        </w:rPr>
        <w:t xml:space="preserve"> م</w:t>
      </w:r>
      <w:r w:rsidRPr="000B4ACD">
        <w:rPr>
          <w:rFonts w:hint="cs"/>
          <w:rtl/>
          <w:lang w:bidi="fa-IR"/>
        </w:rPr>
        <w:t>ی</w:t>
      </w:r>
      <w:r w:rsidRPr="000B4ACD">
        <w:rPr>
          <w:rtl/>
          <w:lang w:bidi="fa-IR"/>
        </w:rPr>
        <w:t xml:space="preserve"> کرد.33 - از عا</w:t>
      </w:r>
      <w:r w:rsidR="00E90C1D">
        <w:rPr>
          <w:rFonts w:hint="cs"/>
          <w:rtl/>
          <w:lang w:bidi="fa-IR"/>
        </w:rPr>
        <w:t>ز</w:t>
      </w:r>
      <w:r w:rsidRPr="000B4ACD">
        <w:rPr>
          <w:rtl/>
          <w:lang w:bidi="fa-IR"/>
        </w:rPr>
        <w:t>م بن عبدالله چهل هزار درهم قرض گرفت، وقت</w:t>
      </w:r>
      <w:r w:rsidRPr="000B4ACD">
        <w:rPr>
          <w:rFonts w:hint="cs"/>
          <w:rtl/>
          <w:lang w:bidi="fa-IR"/>
        </w:rPr>
        <w:t>ی</w:t>
      </w:r>
      <w:r w:rsidRPr="000B4ACD">
        <w:rPr>
          <w:rtl/>
          <w:lang w:bidi="fa-IR"/>
        </w:rPr>
        <w:t xml:space="preserve"> مال</w:t>
      </w:r>
      <w:r w:rsidRPr="000B4ACD">
        <w:rPr>
          <w:rFonts w:hint="cs"/>
          <w:rtl/>
          <w:lang w:bidi="fa-IR"/>
        </w:rPr>
        <w:t>ی</w:t>
      </w:r>
      <w:r w:rsidRPr="000B4ACD">
        <w:rPr>
          <w:rtl/>
          <w:lang w:bidi="fa-IR"/>
        </w:rPr>
        <w:t xml:space="preserve"> به مد</w:t>
      </w:r>
      <w:r w:rsidRPr="000B4ACD">
        <w:rPr>
          <w:rFonts w:hint="cs"/>
          <w:rtl/>
          <w:lang w:bidi="fa-IR"/>
        </w:rPr>
        <w:t>ی</w:t>
      </w:r>
      <w:r w:rsidRPr="000B4ACD">
        <w:rPr>
          <w:rFonts w:hint="eastAsia"/>
          <w:rtl/>
          <w:lang w:bidi="fa-IR"/>
        </w:rPr>
        <w:t>نه</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او را خواست، و فرمود: «مال خود را بگ</w:t>
      </w:r>
      <w:r w:rsidRPr="000B4ACD">
        <w:rPr>
          <w:rFonts w:hint="cs"/>
          <w:rtl/>
          <w:lang w:bidi="fa-IR"/>
        </w:rPr>
        <w:t>ی</w:t>
      </w:r>
      <w:r w:rsidRPr="000B4ACD">
        <w:rPr>
          <w:rFonts w:hint="eastAsia"/>
          <w:rtl/>
          <w:lang w:bidi="fa-IR"/>
        </w:rPr>
        <w:t>ر،</w:t>
      </w:r>
      <w:r w:rsidRPr="000B4ACD">
        <w:rPr>
          <w:rtl/>
          <w:lang w:bidi="fa-IR"/>
        </w:rPr>
        <w:t xml:space="preserve"> خداوند به مالت برکت دهد، پاداش قرض کردن، وفا کردن است» (اسد 87 / 3).</w:t>
      </w:r>
    </w:p>
    <w:p w:rsidR="000B4ACD" w:rsidRPr="000B4ACD" w:rsidRDefault="000B4ACD" w:rsidP="004A37F2">
      <w:pPr>
        <w:pStyle w:val="libNormal"/>
        <w:rPr>
          <w:rtl/>
          <w:lang w:bidi="fa-IR"/>
        </w:rPr>
      </w:pPr>
      <w:r w:rsidRPr="000B4ACD">
        <w:rPr>
          <w:rtl/>
          <w:lang w:bidi="fa-IR"/>
        </w:rPr>
        <w:t>34- فرمود: «هر کس ب</w:t>
      </w:r>
      <w:r w:rsidRPr="000B4ACD">
        <w:rPr>
          <w:rFonts w:hint="cs"/>
          <w:rtl/>
          <w:lang w:bidi="fa-IR"/>
        </w:rPr>
        <w:t>ی</w:t>
      </w:r>
      <w:r w:rsidRPr="000B4ACD">
        <w:rPr>
          <w:rtl/>
          <w:lang w:bidi="fa-IR"/>
        </w:rPr>
        <w:t xml:space="preserve"> وص</w:t>
      </w:r>
      <w:r w:rsidRPr="000B4ACD">
        <w:rPr>
          <w:rFonts w:hint="cs"/>
          <w:rtl/>
          <w:lang w:bidi="fa-IR"/>
        </w:rPr>
        <w:t>ی</w:t>
      </w:r>
      <w:r w:rsidRPr="000B4ACD">
        <w:rPr>
          <w:rFonts w:hint="eastAsia"/>
          <w:rtl/>
          <w:lang w:bidi="fa-IR"/>
        </w:rPr>
        <w:t>ت</w:t>
      </w:r>
      <w:r w:rsidRPr="000B4ACD">
        <w:rPr>
          <w:rtl/>
          <w:lang w:bidi="fa-IR"/>
        </w:rPr>
        <w:t xml:space="preserve"> مرد، از سخن گفتن با ارواح ممنوع است»، گفتند: </w:t>
      </w:r>
      <w:r w:rsidRPr="000B4ACD">
        <w:rPr>
          <w:rFonts w:hint="cs"/>
          <w:rtl/>
          <w:lang w:bidi="fa-IR"/>
        </w:rPr>
        <w:t>ی</w:t>
      </w:r>
      <w:r w:rsidRPr="000B4ACD">
        <w:rPr>
          <w:rFonts w:hint="eastAsia"/>
          <w:rtl/>
          <w:lang w:bidi="fa-IR"/>
        </w:rPr>
        <w:t>ا</w:t>
      </w:r>
      <w:r w:rsidRPr="000B4ACD">
        <w:rPr>
          <w:rtl/>
          <w:lang w:bidi="fa-IR"/>
        </w:rPr>
        <w:t xml:space="preserve"> رسول الله! مگر ارواح مردگان با هم حرف م</w:t>
      </w:r>
      <w:r w:rsidRPr="000B4ACD">
        <w:rPr>
          <w:rFonts w:hint="cs"/>
          <w:rtl/>
          <w:lang w:bidi="fa-IR"/>
        </w:rPr>
        <w:t>ی</w:t>
      </w:r>
      <w:r w:rsidRPr="000B4ACD">
        <w:rPr>
          <w:rtl/>
          <w:lang w:bidi="fa-IR"/>
        </w:rPr>
        <w:t xml:space="preserve"> زنند؟ فرمود: «بل</w:t>
      </w:r>
      <w:r w:rsidRPr="000B4ACD">
        <w:rPr>
          <w:rFonts w:hint="cs"/>
          <w:rtl/>
          <w:lang w:bidi="fa-IR"/>
        </w:rPr>
        <w:t>ی</w:t>
      </w:r>
      <w:r w:rsidRPr="000B4ACD">
        <w:rPr>
          <w:rtl/>
          <w:lang w:bidi="fa-IR"/>
        </w:rPr>
        <w:t xml:space="preserve"> و همد</w:t>
      </w:r>
      <w:r w:rsidRPr="000B4ACD">
        <w:rPr>
          <w:rFonts w:hint="cs"/>
          <w:rtl/>
          <w:lang w:bidi="fa-IR"/>
        </w:rPr>
        <w:t>ی</w:t>
      </w:r>
      <w:r w:rsidRPr="000B4ACD">
        <w:rPr>
          <w:rFonts w:hint="eastAsia"/>
          <w:rtl/>
          <w:lang w:bidi="fa-IR"/>
        </w:rPr>
        <w:t>گر</w:t>
      </w:r>
      <w:r w:rsidRPr="000B4ACD">
        <w:rPr>
          <w:rtl/>
          <w:lang w:bidi="fa-IR"/>
        </w:rPr>
        <w:t xml:space="preserve"> را د</w:t>
      </w:r>
      <w:r w:rsidRPr="000B4ACD">
        <w:rPr>
          <w:rFonts w:hint="cs"/>
          <w:rtl/>
          <w:lang w:bidi="fa-IR"/>
        </w:rPr>
        <w:t>ی</w:t>
      </w:r>
      <w:r w:rsidRPr="000B4ACD">
        <w:rPr>
          <w:rFonts w:hint="eastAsia"/>
          <w:rtl/>
          <w:lang w:bidi="fa-IR"/>
        </w:rPr>
        <w:t>دار</w:t>
      </w:r>
      <w:r w:rsidRPr="000B4ACD">
        <w:rPr>
          <w:rtl/>
          <w:lang w:bidi="fa-IR"/>
        </w:rPr>
        <w:t xml:space="preserve"> م</w:t>
      </w:r>
      <w:r w:rsidRPr="000B4ACD">
        <w:rPr>
          <w:rFonts w:hint="cs"/>
          <w:rtl/>
          <w:lang w:bidi="fa-IR"/>
        </w:rPr>
        <w:t>ی</w:t>
      </w:r>
      <w:r w:rsidRPr="000B4ACD">
        <w:rPr>
          <w:rtl/>
          <w:lang w:bidi="fa-IR"/>
        </w:rPr>
        <w:t xml:space="preserve"> کنند». (اسد 224 / 4).35 - هنگام هجرت به ام</w:t>
      </w:r>
      <w:r w:rsidRPr="000B4ACD">
        <w:rPr>
          <w:rFonts w:hint="cs"/>
          <w:rtl/>
          <w:lang w:bidi="fa-IR"/>
        </w:rPr>
        <w:t>ی</w:t>
      </w:r>
      <w:r w:rsidRPr="000B4ACD">
        <w:rPr>
          <w:rFonts w:hint="eastAsia"/>
          <w:rtl/>
          <w:lang w:bidi="fa-IR"/>
        </w:rPr>
        <w:t>رمؤمنان</w:t>
      </w:r>
      <w:r w:rsidRPr="000B4ACD">
        <w:rPr>
          <w:rtl/>
          <w:lang w:bidi="fa-IR"/>
        </w:rPr>
        <w:t xml:space="preserve"> دستور داد در مکه جار بزنند: هر کس امانت</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دارد،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د</w:t>
      </w:r>
      <w:r w:rsidRPr="000B4ACD">
        <w:rPr>
          <w:rtl/>
          <w:lang w:bidi="fa-IR"/>
        </w:rPr>
        <w:t xml:space="preserve"> و بگ</w:t>
      </w:r>
      <w:r w:rsidRPr="000B4ACD">
        <w:rPr>
          <w:rFonts w:hint="cs"/>
          <w:rtl/>
          <w:lang w:bidi="fa-IR"/>
        </w:rPr>
        <w:t>ی</w:t>
      </w:r>
      <w:r w:rsidRPr="000B4ACD">
        <w:rPr>
          <w:rFonts w:hint="eastAsia"/>
          <w:rtl/>
          <w:lang w:bidi="fa-IR"/>
        </w:rPr>
        <w:t>رد</w:t>
      </w:r>
      <w:r w:rsidRPr="000B4ACD">
        <w:rPr>
          <w:rtl/>
          <w:lang w:bidi="fa-IR"/>
        </w:rPr>
        <w:t xml:space="preserve"> و عل</w:t>
      </w:r>
      <w:r w:rsidRPr="000B4ACD">
        <w:rPr>
          <w:rFonts w:hint="cs"/>
          <w:rtl/>
          <w:lang w:bidi="fa-IR"/>
        </w:rPr>
        <w:t>ی</w:t>
      </w:r>
      <w:r w:rsidRPr="000B4ACD">
        <w:rPr>
          <w:rtl/>
          <w:lang w:bidi="fa-IR"/>
        </w:rPr>
        <w:t xml:space="preserve"> </w:t>
      </w:r>
      <w:r w:rsidR="00F94815" w:rsidRPr="00F94815">
        <w:rPr>
          <w:rStyle w:val="libAlaemChar"/>
          <w:rtl/>
        </w:rPr>
        <w:t xml:space="preserve">عليه‌السلام </w:t>
      </w:r>
      <w:r w:rsidRPr="000B4ACD">
        <w:rPr>
          <w:rtl/>
          <w:lang w:bidi="fa-IR"/>
        </w:rPr>
        <w:t xml:space="preserve"> آن امانت را عل</w:t>
      </w:r>
      <w:r w:rsidRPr="000B4ACD">
        <w:rPr>
          <w:rFonts w:hint="cs"/>
          <w:rtl/>
          <w:lang w:bidi="fa-IR"/>
        </w:rPr>
        <w:t>ی</w:t>
      </w:r>
      <w:r w:rsidRPr="000B4ACD">
        <w:rPr>
          <w:rtl/>
          <w:lang w:bidi="fa-IR"/>
        </w:rPr>
        <w:t xml:space="preserve"> رؤوس الاشهاد به صاحبانشان مسترد نمود. (بحار 40 / 36).36 - فرمود: «کس</w:t>
      </w:r>
      <w:r w:rsidRPr="000B4ACD">
        <w:rPr>
          <w:rFonts w:hint="cs"/>
          <w:rtl/>
          <w:lang w:bidi="fa-IR"/>
        </w:rPr>
        <w:t>ی</w:t>
      </w:r>
      <w:r w:rsidRPr="000B4ACD">
        <w:rPr>
          <w:rtl/>
          <w:lang w:bidi="fa-IR"/>
        </w:rPr>
        <w:t xml:space="preserve"> طعم ا</w:t>
      </w:r>
      <w:r w:rsidRPr="000B4ACD">
        <w:rPr>
          <w:rFonts w:hint="cs"/>
          <w:rtl/>
          <w:lang w:bidi="fa-IR"/>
        </w:rPr>
        <w:t>ی</w:t>
      </w:r>
      <w:r w:rsidRPr="000B4ACD">
        <w:rPr>
          <w:rFonts w:hint="eastAsia"/>
          <w:rtl/>
          <w:lang w:bidi="fa-IR"/>
        </w:rPr>
        <w:t>مان</w:t>
      </w:r>
      <w:r w:rsidRPr="000B4ACD">
        <w:rPr>
          <w:rtl/>
          <w:lang w:bidi="fa-IR"/>
        </w:rPr>
        <w:t xml:space="preserve"> را نم</w:t>
      </w:r>
      <w:r w:rsidRPr="000B4ACD">
        <w:rPr>
          <w:rFonts w:hint="cs"/>
          <w:rtl/>
          <w:lang w:bidi="fa-IR"/>
        </w:rPr>
        <w:t>ی</w:t>
      </w:r>
      <w:r w:rsidRPr="000B4ACD">
        <w:rPr>
          <w:rtl/>
          <w:lang w:bidi="fa-IR"/>
        </w:rPr>
        <w:t xml:space="preserve"> چشد مگر آن که در اند</w:t>
      </w:r>
      <w:r w:rsidRPr="000B4ACD">
        <w:rPr>
          <w:rFonts w:hint="cs"/>
          <w:rtl/>
          <w:lang w:bidi="fa-IR"/>
        </w:rPr>
        <w:t>ی</w:t>
      </w:r>
      <w:r w:rsidRPr="000B4ACD">
        <w:rPr>
          <w:rFonts w:hint="eastAsia"/>
          <w:rtl/>
          <w:lang w:bidi="fa-IR"/>
        </w:rPr>
        <w:t>شه</w:t>
      </w:r>
      <w:r w:rsidRPr="000B4ACD">
        <w:rPr>
          <w:rtl/>
          <w:lang w:bidi="fa-IR"/>
        </w:rPr>
        <w:t xml:space="preserve"> نباشد که دن</w:t>
      </w:r>
      <w:r w:rsidRPr="000B4ACD">
        <w:rPr>
          <w:rFonts w:hint="cs"/>
          <w:rtl/>
          <w:lang w:bidi="fa-IR"/>
        </w:rPr>
        <w:t>ی</w:t>
      </w:r>
      <w:r w:rsidRPr="000B4ACD">
        <w:rPr>
          <w:rFonts w:hint="eastAsia"/>
          <w:rtl/>
          <w:lang w:bidi="fa-IR"/>
        </w:rPr>
        <w:t>ا</w:t>
      </w:r>
      <w:r w:rsidRPr="000B4ACD">
        <w:rPr>
          <w:rtl/>
          <w:lang w:bidi="fa-IR"/>
        </w:rPr>
        <w:t xml:space="preserve"> را ک</w:t>
      </w:r>
      <w:r w:rsidRPr="000B4ACD">
        <w:rPr>
          <w:rFonts w:hint="cs"/>
          <w:rtl/>
          <w:lang w:bidi="fa-IR"/>
        </w:rPr>
        <w:t>ی</w:t>
      </w:r>
      <w:r w:rsidRPr="000B4ACD">
        <w:rPr>
          <w:rtl/>
          <w:lang w:bidi="fa-IR"/>
        </w:rPr>
        <w:t xml:space="preserve"> خورده است».37 - بر مردار بزغاله ا</w:t>
      </w:r>
      <w:r w:rsidRPr="000B4ACD">
        <w:rPr>
          <w:rFonts w:hint="cs"/>
          <w:rtl/>
          <w:lang w:bidi="fa-IR"/>
        </w:rPr>
        <w:t>ی</w:t>
      </w:r>
      <w:r w:rsidRPr="000B4ACD">
        <w:rPr>
          <w:rtl/>
          <w:lang w:bidi="fa-IR"/>
        </w:rPr>
        <w:t xml:space="preserve"> گذر کرد، به اصحاب فرمود: «اگر زند</w:t>
      </w:r>
      <w:r w:rsidRPr="000B4ACD">
        <w:rPr>
          <w:rFonts w:hint="eastAsia"/>
          <w:rtl/>
          <w:lang w:bidi="fa-IR"/>
        </w:rPr>
        <w:t>ه</w:t>
      </w:r>
      <w:r w:rsidRPr="000B4ACD">
        <w:rPr>
          <w:rtl/>
          <w:lang w:bidi="fa-IR"/>
        </w:rPr>
        <w:t xml:space="preserve"> بود چند م</w:t>
      </w:r>
      <w:r w:rsidRPr="000B4ACD">
        <w:rPr>
          <w:rFonts w:hint="cs"/>
          <w:rtl/>
          <w:lang w:bidi="fa-IR"/>
        </w:rPr>
        <w:t>ی</w:t>
      </w:r>
      <w:r w:rsidRPr="000B4ACD">
        <w:rPr>
          <w:rtl/>
          <w:lang w:bidi="fa-IR"/>
        </w:rPr>
        <w:t xml:space="preserve"> ارز</w:t>
      </w:r>
      <w:r w:rsidRPr="000B4ACD">
        <w:rPr>
          <w:rFonts w:hint="cs"/>
          <w:rtl/>
          <w:lang w:bidi="fa-IR"/>
        </w:rPr>
        <w:t>ی</w:t>
      </w:r>
      <w:r w:rsidRPr="000B4ACD">
        <w:rPr>
          <w:rFonts w:hint="eastAsia"/>
          <w:rtl/>
          <w:lang w:bidi="fa-IR"/>
        </w:rPr>
        <w:t>د»،</w:t>
      </w:r>
      <w:r w:rsidRPr="000B4ACD">
        <w:rPr>
          <w:rtl/>
          <w:lang w:bidi="fa-IR"/>
        </w:rPr>
        <w:t xml:space="preserve"> گفتند: «از </w:t>
      </w:r>
      <w:r w:rsidRPr="000B4ACD">
        <w:rPr>
          <w:rFonts w:hint="cs"/>
          <w:rtl/>
          <w:lang w:bidi="fa-IR"/>
        </w:rPr>
        <w:t>ی</w:t>
      </w:r>
      <w:r w:rsidRPr="000B4ACD">
        <w:rPr>
          <w:rFonts w:hint="eastAsia"/>
          <w:rtl/>
          <w:lang w:bidi="fa-IR"/>
        </w:rPr>
        <w:t>ک</w:t>
      </w:r>
      <w:r w:rsidRPr="000B4ACD">
        <w:rPr>
          <w:rtl/>
          <w:lang w:bidi="fa-IR"/>
        </w:rPr>
        <w:t xml:space="preserve"> درهم کمتر بود، فرمود: «سوگند به آن که جانم در دست اوست، ارزش دن</w:t>
      </w:r>
      <w:r w:rsidRPr="000B4ACD">
        <w:rPr>
          <w:rFonts w:hint="cs"/>
          <w:rtl/>
          <w:lang w:bidi="fa-IR"/>
        </w:rPr>
        <w:t>ی</w:t>
      </w:r>
      <w:r w:rsidRPr="000B4ACD">
        <w:rPr>
          <w:rFonts w:hint="eastAsia"/>
          <w:rtl/>
          <w:lang w:bidi="fa-IR"/>
        </w:rPr>
        <w:t>ا</w:t>
      </w:r>
      <w:r w:rsidRPr="000B4ACD">
        <w:rPr>
          <w:rtl/>
          <w:lang w:bidi="fa-IR"/>
        </w:rPr>
        <w:t xml:space="preserve"> نزد خداوند از ا</w:t>
      </w:r>
      <w:r w:rsidRPr="000B4ACD">
        <w:rPr>
          <w:rFonts w:hint="cs"/>
          <w:rtl/>
          <w:lang w:bidi="fa-IR"/>
        </w:rPr>
        <w:t>ی</w:t>
      </w:r>
      <w:r w:rsidRPr="000B4ACD">
        <w:rPr>
          <w:rFonts w:hint="eastAsia"/>
          <w:rtl/>
          <w:lang w:bidi="fa-IR"/>
        </w:rPr>
        <w:t>ن</w:t>
      </w:r>
      <w:r w:rsidRPr="000B4ACD">
        <w:rPr>
          <w:rtl/>
          <w:lang w:bidi="fa-IR"/>
        </w:rPr>
        <w:t xml:space="preserve"> مردار کمتر است» (واف</w:t>
      </w:r>
      <w:r w:rsidRPr="000B4ACD">
        <w:rPr>
          <w:rFonts w:hint="cs"/>
          <w:rtl/>
          <w:lang w:bidi="fa-IR"/>
        </w:rPr>
        <w:t>ی</w:t>
      </w:r>
      <w:r w:rsidRPr="000B4ACD">
        <w:rPr>
          <w:rtl/>
          <w:lang w:bidi="fa-IR"/>
        </w:rPr>
        <w:t xml:space="preserve"> - الا</w:t>
      </w:r>
      <w:r w:rsidRPr="000B4ACD">
        <w:rPr>
          <w:rFonts w:hint="cs"/>
          <w:rtl/>
          <w:lang w:bidi="fa-IR"/>
        </w:rPr>
        <w:t>ی</w:t>
      </w:r>
      <w:r w:rsidRPr="000B4ACD">
        <w:rPr>
          <w:rFonts w:hint="eastAsia"/>
          <w:rtl/>
          <w:lang w:bidi="fa-IR"/>
        </w:rPr>
        <w:t>مان</w:t>
      </w:r>
      <w:r w:rsidRPr="000B4ACD">
        <w:rPr>
          <w:rtl/>
          <w:lang w:bidi="fa-IR"/>
        </w:rPr>
        <w:t xml:space="preserve"> / 80).38 - از راه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گذشت، چوپان</w:t>
      </w:r>
      <w:r w:rsidRPr="000B4ACD">
        <w:rPr>
          <w:rFonts w:hint="cs"/>
          <w:rtl/>
          <w:lang w:bidi="fa-IR"/>
        </w:rPr>
        <w:t>ی</w:t>
      </w:r>
      <w:r w:rsidRPr="000B4ACD">
        <w:rPr>
          <w:rtl/>
          <w:lang w:bidi="fa-IR"/>
        </w:rPr>
        <w:t xml:space="preserve"> آنجا بود، از او ش</w:t>
      </w:r>
      <w:r w:rsidRPr="000B4ACD">
        <w:rPr>
          <w:rFonts w:hint="cs"/>
          <w:rtl/>
          <w:lang w:bidi="fa-IR"/>
        </w:rPr>
        <w:t>ی</w:t>
      </w:r>
      <w:r w:rsidRPr="000B4ACD">
        <w:rPr>
          <w:rFonts w:hint="eastAsia"/>
          <w:rtl/>
          <w:lang w:bidi="fa-IR"/>
        </w:rPr>
        <w:t>ر</w:t>
      </w:r>
      <w:r w:rsidRPr="000B4ACD">
        <w:rPr>
          <w:rtl/>
          <w:lang w:bidi="fa-IR"/>
        </w:rPr>
        <w:t xml:space="preserve"> خواست، چوپان گفت: آنچه در پستان دارند غذا</w:t>
      </w:r>
      <w:r w:rsidRPr="000B4ACD">
        <w:rPr>
          <w:rFonts w:hint="cs"/>
          <w:rtl/>
          <w:lang w:bidi="fa-IR"/>
        </w:rPr>
        <w:t>ی</w:t>
      </w:r>
      <w:r w:rsidRPr="000B4ACD">
        <w:rPr>
          <w:rtl/>
          <w:lang w:bidi="fa-IR"/>
        </w:rPr>
        <w:t xml:space="preserve"> </w:t>
      </w:r>
      <w:r w:rsidRPr="000B4ACD">
        <w:rPr>
          <w:rtl/>
          <w:lang w:bidi="fa-IR"/>
        </w:rPr>
        <w:lastRenderedPageBreak/>
        <w:t>سحرگاه</w:t>
      </w:r>
      <w:r w:rsidRPr="000B4ACD">
        <w:rPr>
          <w:rFonts w:hint="cs"/>
          <w:rtl/>
          <w:lang w:bidi="fa-IR"/>
        </w:rPr>
        <w:t>ی</w:t>
      </w:r>
      <w:r w:rsidRPr="000B4ACD">
        <w:rPr>
          <w:rtl/>
          <w:lang w:bidi="fa-IR"/>
        </w:rPr>
        <w:t xml:space="preserve"> آنها است و آن چه دوش</w:t>
      </w:r>
      <w:r w:rsidRPr="000B4ACD">
        <w:rPr>
          <w:rFonts w:hint="cs"/>
          <w:rtl/>
          <w:lang w:bidi="fa-IR"/>
        </w:rPr>
        <w:t>ی</w:t>
      </w:r>
      <w:r w:rsidRPr="000B4ACD">
        <w:rPr>
          <w:rFonts w:hint="eastAsia"/>
          <w:rtl/>
          <w:lang w:bidi="fa-IR"/>
        </w:rPr>
        <w:t>ده</w:t>
      </w:r>
      <w:r w:rsidRPr="000B4ACD">
        <w:rPr>
          <w:rtl/>
          <w:lang w:bidi="fa-IR"/>
        </w:rPr>
        <w:t xml:space="preserve"> شده و در ظروف است، غذا</w:t>
      </w:r>
      <w:r w:rsidRPr="000B4ACD">
        <w:rPr>
          <w:rFonts w:hint="cs"/>
          <w:rtl/>
          <w:lang w:bidi="fa-IR"/>
        </w:rPr>
        <w:t>ی</w:t>
      </w:r>
      <w:r w:rsidRPr="000B4ACD">
        <w:rPr>
          <w:rtl/>
          <w:lang w:bidi="fa-IR"/>
        </w:rPr>
        <w:t xml:space="preserve"> شامگاهان ا</w:t>
      </w:r>
      <w:r w:rsidRPr="000B4ACD">
        <w:rPr>
          <w:rFonts w:hint="cs"/>
          <w:rtl/>
          <w:lang w:bidi="fa-IR"/>
        </w:rPr>
        <w:t>ی</w:t>
      </w:r>
      <w:r w:rsidRPr="000B4ACD">
        <w:rPr>
          <w:rFonts w:hint="eastAsia"/>
          <w:rtl/>
          <w:lang w:bidi="fa-IR"/>
        </w:rPr>
        <w:t>شان</w:t>
      </w:r>
      <w:r w:rsidRPr="000B4ACD">
        <w:rPr>
          <w:rtl/>
          <w:lang w:bidi="fa-IR"/>
        </w:rPr>
        <w:t xml:space="preserve"> است، پ</w:t>
      </w:r>
      <w:r w:rsidRPr="000B4ACD">
        <w:rPr>
          <w:rFonts w:hint="cs"/>
          <w:rtl/>
          <w:lang w:bidi="fa-IR"/>
        </w:rPr>
        <w:t>ی</w:t>
      </w:r>
      <w:r w:rsidRPr="000B4ACD">
        <w:rPr>
          <w:rFonts w:hint="eastAsia"/>
          <w:rtl/>
          <w:lang w:bidi="fa-IR"/>
        </w:rPr>
        <w:t>غمبر</w:t>
      </w:r>
      <w:r w:rsidRPr="000B4ACD">
        <w:rPr>
          <w:rtl/>
          <w:lang w:bidi="fa-IR"/>
        </w:rPr>
        <w:t xml:space="preserve"> فرمود: «خداوند مال و فرزندان تو را ز</w:t>
      </w:r>
      <w:r w:rsidRPr="000B4ACD">
        <w:rPr>
          <w:rFonts w:hint="cs"/>
          <w:rtl/>
          <w:lang w:bidi="fa-IR"/>
        </w:rPr>
        <w:t>ی</w:t>
      </w:r>
      <w:r w:rsidRPr="000B4ACD">
        <w:rPr>
          <w:rFonts w:hint="eastAsia"/>
          <w:rtl/>
          <w:lang w:bidi="fa-IR"/>
        </w:rPr>
        <w:t>اد</w:t>
      </w:r>
      <w:r w:rsidRPr="000B4ACD">
        <w:rPr>
          <w:rtl/>
          <w:lang w:bidi="fa-IR"/>
        </w:rPr>
        <w:t xml:space="preserve"> کند. بر چوپان د</w:t>
      </w:r>
      <w:r w:rsidRPr="000B4ACD">
        <w:rPr>
          <w:rFonts w:hint="cs"/>
          <w:rtl/>
          <w:lang w:bidi="fa-IR"/>
        </w:rPr>
        <w:t>ی</w:t>
      </w:r>
      <w:r w:rsidRPr="000B4ACD">
        <w:rPr>
          <w:rFonts w:hint="eastAsia"/>
          <w:rtl/>
          <w:lang w:bidi="fa-IR"/>
        </w:rPr>
        <w:t>گر</w:t>
      </w:r>
      <w:r w:rsidRPr="000B4ACD">
        <w:rPr>
          <w:rtl/>
          <w:lang w:bidi="fa-IR"/>
        </w:rPr>
        <w:t xml:space="preserve"> گذشت، و از او ش</w:t>
      </w:r>
      <w:r w:rsidRPr="000B4ACD">
        <w:rPr>
          <w:rFonts w:hint="cs"/>
          <w:rtl/>
          <w:lang w:bidi="fa-IR"/>
        </w:rPr>
        <w:t>ی</w:t>
      </w:r>
      <w:r w:rsidRPr="000B4ACD">
        <w:rPr>
          <w:rFonts w:hint="eastAsia"/>
          <w:rtl/>
          <w:lang w:bidi="fa-IR"/>
        </w:rPr>
        <w:t>ر</w:t>
      </w:r>
      <w:r w:rsidRPr="000B4ACD">
        <w:rPr>
          <w:rtl/>
          <w:lang w:bidi="fa-IR"/>
        </w:rPr>
        <w:t xml:space="preserve"> خواست، او گوسفند</w:t>
      </w:r>
      <w:r w:rsidRPr="000B4ACD">
        <w:rPr>
          <w:rFonts w:hint="cs"/>
          <w:rtl/>
          <w:lang w:bidi="fa-IR"/>
        </w:rPr>
        <w:t>ی</w:t>
      </w:r>
      <w:r w:rsidRPr="000B4ACD">
        <w:rPr>
          <w:rtl/>
          <w:lang w:bidi="fa-IR"/>
        </w:rPr>
        <w:t xml:space="preserve"> دوش</w:t>
      </w:r>
      <w:r w:rsidRPr="000B4ACD">
        <w:rPr>
          <w:rFonts w:hint="cs"/>
          <w:rtl/>
          <w:lang w:bidi="fa-IR"/>
        </w:rPr>
        <w:t>ی</w:t>
      </w:r>
      <w:r w:rsidRPr="000B4ACD">
        <w:rPr>
          <w:rFonts w:hint="eastAsia"/>
          <w:rtl/>
          <w:lang w:bidi="fa-IR"/>
        </w:rPr>
        <w:t>د</w:t>
      </w:r>
      <w:r w:rsidRPr="000B4ACD">
        <w:rPr>
          <w:rtl/>
          <w:lang w:bidi="fa-IR"/>
        </w:rPr>
        <w:t xml:space="preserve"> و ظرف</w:t>
      </w:r>
      <w:r w:rsidRPr="000B4ACD">
        <w:rPr>
          <w:rFonts w:hint="cs"/>
          <w:rtl/>
          <w:lang w:bidi="fa-IR"/>
        </w:rPr>
        <w:t>ی</w:t>
      </w:r>
      <w:r w:rsidRPr="000B4ACD">
        <w:rPr>
          <w:rtl/>
          <w:lang w:bidi="fa-IR"/>
        </w:rPr>
        <w:t xml:space="preserve"> پر کرد، ش</w:t>
      </w:r>
      <w:r w:rsidRPr="000B4ACD">
        <w:rPr>
          <w:rFonts w:hint="cs"/>
          <w:rtl/>
          <w:lang w:bidi="fa-IR"/>
        </w:rPr>
        <w:t>ی</w:t>
      </w:r>
      <w:r w:rsidRPr="000B4ACD">
        <w:rPr>
          <w:rFonts w:hint="eastAsia"/>
          <w:rtl/>
          <w:lang w:bidi="fa-IR"/>
        </w:rPr>
        <w:t>ر</w:t>
      </w:r>
      <w:r w:rsidRPr="000B4ACD">
        <w:rPr>
          <w:rtl/>
          <w:lang w:bidi="fa-IR"/>
        </w:rPr>
        <w:t xml:space="preserve"> را با </w:t>
      </w:r>
      <w:r w:rsidRPr="000B4ACD">
        <w:rPr>
          <w:rFonts w:hint="cs"/>
          <w:rtl/>
          <w:lang w:bidi="fa-IR"/>
        </w:rPr>
        <w:t>ی</w:t>
      </w:r>
      <w:r w:rsidRPr="000B4ACD">
        <w:rPr>
          <w:rFonts w:hint="eastAsia"/>
          <w:rtl/>
          <w:lang w:bidi="fa-IR"/>
        </w:rPr>
        <w:t>ک</w:t>
      </w:r>
      <w:r w:rsidRPr="000B4ACD">
        <w:rPr>
          <w:rtl/>
          <w:lang w:bidi="fa-IR"/>
        </w:rPr>
        <w:t xml:space="preserve"> گوسفند</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فرستاد، و گفت: اگر ب</w:t>
      </w:r>
      <w:r w:rsidRPr="000B4ACD">
        <w:rPr>
          <w:rFonts w:hint="cs"/>
          <w:rtl/>
          <w:lang w:bidi="fa-IR"/>
        </w:rPr>
        <w:t>ی</w:t>
      </w:r>
      <w:r w:rsidRPr="000B4ACD">
        <w:rPr>
          <w:rFonts w:hint="eastAsia"/>
          <w:rtl/>
          <w:lang w:bidi="fa-IR"/>
        </w:rPr>
        <w:t>شتر</w:t>
      </w:r>
      <w:r w:rsidRPr="000B4ACD">
        <w:rPr>
          <w:rtl/>
          <w:lang w:bidi="fa-IR"/>
        </w:rPr>
        <w:t xml:space="preserve"> م</w:t>
      </w:r>
      <w:r w:rsidRPr="000B4ACD">
        <w:rPr>
          <w:rFonts w:hint="cs"/>
          <w:rtl/>
          <w:lang w:bidi="fa-IR"/>
        </w:rPr>
        <w:t>ی</w:t>
      </w:r>
      <w:r w:rsidRPr="000B4ACD">
        <w:rPr>
          <w:rtl/>
          <w:lang w:bidi="fa-IR"/>
        </w:rPr>
        <w:t xml:space="preserve"> خوا</w:t>
      </w:r>
      <w:r w:rsidRPr="000B4ACD">
        <w:rPr>
          <w:rFonts w:hint="eastAsia"/>
          <w:rtl/>
          <w:lang w:bidi="fa-IR"/>
        </w:rPr>
        <w:t>ه</w:t>
      </w:r>
      <w:r w:rsidR="00E90C1D">
        <w:rPr>
          <w:rFonts w:hint="cs"/>
          <w:rtl/>
          <w:lang w:bidi="fa-IR"/>
        </w:rPr>
        <w:t>ید</w:t>
      </w:r>
      <w:r w:rsidRPr="000B4ACD">
        <w:rPr>
          <w:rtl/>
          <w:lang w:bidi="fa-IR"/>
        </w:rPr>
        <w:t xml:space="preserve"> بدهم، پ</w:t>
      </w:r>
      <w:r w:rsidRPr="000B4ACD">
        <w:rPr>
          <w:rFonts w:hint="cs"/>
          <w:rtl/>
          <w:lang w:bidi="fa-IR"/>
        </w:rPr>
        <w:t>ی</w:t>
      </w:r>
      <w:r w:rsidRPr="000B4ACD">
        <w:rPr>
          <w:rFonts w:hint="eastAsia"/>
          <w:rtl/>
          <w:lang w:bidi="fa-IR"/>
        </w:rPr>
        <w:t>غمبر</w:t>
      </w:r>
      <w:r w:rsidRPr="000B4ACD">
        <w:rPr>
          <w:rtl/>
          <w:lang w:bidi="fa-IR"/>
        </w:rPr>
        <w:t xml:space="preserve"> گفت: «خداوندا! کفاف را روز</w:t>
      </w:r>
      <w:r w:rsidRPr="000B4ACD">
        <w:rPr>
          <w:rFonts w:hint="cs"/>
          <w:rtl/>
          <w:lang w:bidi="fa-IR"/>
        </w:rPr>
        <w:t>ی</w:t>
      </w:r>
      <w:r w:rsidRPr="000B4ACD">
        <w:rPr>
          <w:rtl/>
          <w:lang w:bidi="fa-IR"/>
        </w:rPr>
        <w:t xml:space="preserve"> او گردان»، اصحاب گفتند: </w:t>
      </w:r>
      <w:r w:rsidRPr="000B4ACD">
        <w:rPr>
          <w:rFonts w:hint="cs"/>
          <w:rtl/>
          <w:lang w:bidi="fa-IR"/>
        </w:rPr>
        <w:t>ی</w:t>
      </w:r>
      <w:r w:rsidRPr="000B4ACD">
        <w:rPr>
          <w:rFonts w:hint="eastAsia"/>
          <w:rtl/>
          <w:lang w:bidi="fa-IR"/>
        </w:rPr>
        <w:t>ا</w:t>
      </w:r>
      <w:r w:rsidRPr="000B4ACD">
        <w:rPr>
          <w:rtl/>
          <w:lang w:bidi="fa-IR"/>
        </w:rPr>
        <w:t xml:space="preserve"> رسول الله! آن که ش</w:t>
      </w:r>
      <w:r w:rsidRPr="000B4ACD">
        <w:rPr>
          <w:rFonts w:hint="cs"/>
          <w:rtl/>
          <w:lang w:bidi="fa-IR"/>
        </w:rPr>
        <w:t>ی</w:t>
      </w:r>
      <w:r w:rsidRPr="000B4ACD">
        <w:rPr>
          <w:rFonts w:hint="eastAsia"/>
          <w:rtl/>
          <w:lang w:bidi="fa-IR"/>
        </w:rPr>
        <w:t>ر</w:t>
      </w:r>
      <w:r w:rsidRPr="000B4ACD">
        <w:rPr>
          <w:rtl/>
          <w:lang w:bidi="fa-IR"/>
        </w:rPr>
        <w:t xml:space="preserve"> نداد بهتر</w:t>
      </w:r>
      <w:r w:rsidRPr="000B4ACD">
        <w:rPr>
          <w:rFonts w:hint="cs"/>
          <w:rtl/>
          <w:lang w:bidi="fa-IR"/>
        </w:rPr>
        <w:t>ی</w:t>
      </w:r>
      <w:r w:rsidRPr="000B4ACD">
        <w:rPr>
          <w:rFonts w:hint="eastAsia"/>
          <w:rtl/>
          <w:lang w:bidi="fa-IR"/>
        </w:rPr>
        <w:t>ن</w:t>
      </w:r>
      <w:r w:rsidRPr="000B4ACD">
        <w:rPr>
          <w:rtl/>
          <w:lang w:bidi="fa-IR"/>
        </w:rPr>
        <w:t xml:space="preserve"> دعا در حق او کرد</w:t>
      </w:r>
      <w:r w:rsidRPr="000B4ACD">
        <w:rPr>
          <w:rFonts w:hint="cs"/>
          <w:rtl/>
          <w:lang w:bidi="fa-IR"/>
        </w:rPr>
        <w:t>ی</w:t>
      </w:r>
      <w:r w:rsidRPr="000B4ACD">
        <w:rPr>
          <w:rtl/>
          <w:lang w:bidi="fa-IR"/>
        </w:rPr>
        <w:t xml:space="preserve"> و آن که ش</w:t>
      </w:r>
      <w:r w:rsidRPr="000B4ACD">
        <w:rPr>
          <w:rFonts w:hint="cs"/>
          <w:rtl/>
          <w:lang w:bidi="fa-IR"/>
        </w:rPr>
        <w:t>ی</w:t>
      </w:r>
      <w:r w:rsidRPr="000B4ACD">
        <w:rPr>
          <w:rFonts w:hint="eastAsia"/>
          <w:rtl/>
          <w:lang w:bidi="fa-IR"/>
        </w:rPr>
        <w:t>ر</w:t>
      </w:r>
      <w:r w:rsidRPr="000B4ACD">
        <w:rPr>
          <w:rtl/>
          <w:lang w:bidi="fa-IR"/>
        </w:rPr>
        <w:t xml:space="preserve"> وگوسفند داد برا</w:t>
      </w:r>
      <w:r w:rsidRPr="000B4ACD">
        <w:rPr>
          <w:rFonts w:hint="cs"/>
          <w:rtl/>
          <w:lang w:bidi="fa-IR"/>
        </w:rPr>
        <w:t>ی</w:t>
      </w:r>
      <w:r w:rsidRPr="000B4ACD">
        <w:rPr>
          <w:rFonts w:hint="eastAsia"/>
          <w:rtl/>
          <w:lang w:bidi="fa-IR"/>
        </w:rPr>
        <w:t>ش</w:t>
      </w:r>
      <w:r w:rsidRPr="000B4ACD">
        <w:rPr>
          <w:rtl/>
          <w:lang w:bidi="fa-IR"/>
        </w:rPr>
        <w:t xml:space="preserve"> دعائ</w:t>
      </w:r>
      <w:r w:rsidRPr="000B4ACD">
        <w:rPr>
          <w:rFonts w:hint="cs"/>
          <w:rtl/>
          <w:lang w:bidi="fa-IR"/>
        </w:rPr>
        <w:t>ی</w:t>
      </w:r>
      <w:r w:rsidRPr="000B4ACD">
        <w:rPr>
          <w:rtl/>
          <w:lang w:bidi="fa-IR"/>
        </w:rPr>
        <w:t xml:space="preserve"> کرد</w:t>
      </w:r>
      <w:r w:rsidRPr="000B4ACD">
        <w:rPr>
          <w:rFonts w:hint="cs"/>
          <w:rtl/>
          <w:lang w:bidi="fa-IR"/>
        </w:rPr>
        <w:t>ی</w:t>
      </w:r>
      <w:r w:rsidRPr="000B4ACD">
        <w:rPr>
          <w:rtl/>
          <w:lang w:bidi="fa-IR"/>
        </w:rPr>
        <w:t xml:space="preserve"> که از آن اکراه دار</w:t>
      </w:r>
      <w:r w:rsidRPr="000B4ACD">
        <w:rPr>
          <w:rFonts w:hint="cs"/>
          <w:rtl/>
          <w:lang w:bidi="fa-IR"/>
        </w:rPr>
        <w:t>ی</w:t>
      </w:r>
      <w:r w:rsidRPr="000B4ACD">
        <w:rPr>
          <w:rFonts w:hint="eastAsia"/>
          <w:rtl/>
          <w:lang w:bidi="fa-IR"/>
        </w:rPr>
        <w:t>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«هر آ</w:t>
      </w:r>
      <w:r w:rsidRPr="000B4ACD">
        <w:rPr>
          <w:rFonts w:hint="cs"/>
          <w:rtl/>
          <w:lang w:bidi="fa-IR"/>
        </w:rPr>
        <w:t>ی</w:t>
      </w:r>
      <w:r w:rsidRPr="000B4ACD">
        <w:rPr>
          <w:rFonts w:hint="eastAsia"/>
          <w:rtl/>
          <w:lang w:bidi="fa-IR"/>
        </w:rPr>
        <w:t>نه</w:t>
      </w:r>
      <w:r w:rsidRPr="000B4ACD">
        <w:rPr>
          <w:rtl/>
          <w:lang w:bidi="fa-IR"/>
        </w:rPr>
        <w:t xml:space="preserve"> کم</w:t>
      </w:r>
      <w:r w:rsidRPr="000B4ACD">
        <w:rPr>
          <w:rFonts w:hint="cs"/>
          <w:rtl/>
          <w:lang w:bidi="fa-IR"/>
        </w:rPr>
        <w:t>ی</w:t>
      </w:r>
      <w:r w:rsidRPr="000B4ACD">
        <w:rPr>
          <w:rtl/>
          <w:lang w:bidi="fa-IR"/>
        </w:rPr>
        <w:t xml:space="preserve"> که کفا</w:t>
      </w:r>
      <w:r w:rsidRPr="000B4ACD">
        <w:rPr>
          <w:rFonts w:hint="cs"/>
          <w:rtl/>
          <w:lang w:bidi="fa-IR"/>
        </w:rPr>
        <w:t>ی</w:t>
      </w:r>
      <w:r w:rsidRPr="000B4ACD">
        <w:rPr>
          <w:rFonts w:hint="eastAsia"/>
          <w:rtl/>
          <w:lang w:bidi="fa-IR"/>
        </w:rPr>
        <w:t>ت</w:t>
      </w:r>
      <w:r w:rsidRPr="000B4ACD">
        <w:rPr>
          <w:rtl/>
          <w:lang w:bidi="fa-IR"/>
        </w:rPr>
        <w:t xml:space="preserve"> کند، بهتر است از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که صاحبش را به خود مشغول دارد». (واف</w:t>
      </w:r>
      <w:r w:rsidRPr="000B4ACD">
        <w:rPr>
          <w:rFonts w:hint="cs"/>
          <w:rtl/>
          <w:lang w:bidi="fa-IR"/>
        </w:rPr>
        <w:t>ی</w:t>
      </w:r>
      <w:r w:rsidRPr="000B4ACD">
        <w:rPr>
          <w:rtl/>
          <w:lang w:bidi="fa-IR"/>
        </w:rPr>
        <w:t xml:space="preserve"> - الا</w:t>
      </w:r>
      <w:r w:rsidRPr="000B4ACD">
        <w:rPr>
          <w:rFonts w:hint="cs"/>
          <w:rtl/>
          <w:lang w:bidi="fa-IR"/>
        </w:rPr>
        <w:t>ی</w:t>
      </w:r>
      <w:r w:rsidRPr="000B4ACD">
        <w:rPr>
          <w:rFonts w:hint="eastAsia"/>
          <w:rtl/>
          <w:lang w:bidi="fa-IR"/>
        </w:rPr>
        <w:t>مان</w:t>
      </w:r>
      <w:r w:rsidRPr="000B4ACD">
        <w:rPr>
          <w:rtl/>
          <w:lang w:bidi="fa-IR"/>
        </w:rPr>
        <w:t xml:space="preserve"> / 80).39 - به عل</w:t>
      </w:r>
      <w:r w:rsidRPr="000B4ACD">
        <w:rPr>
          <w:rFonts w:hint="cs"/>
          <w:rtl/>
          <w:lang w:bidi="fa-IR"/>
        </w:rPr>
        <w:t>ی</w:t>
      </w:r>
      <w:r w:rsidRPr="000B4ACD">
        <w:rPr>
          <w:rtl/>
          <w:lang w:bidi="fa-IR"/>
        </w:rPr>
        <w:t xml:space="preserve"> </w:t>
      </w:r>
      <w:r w:rsidR="00F94815" w:rsidRPr="00F94815">
        <w:rPr>
          <w:rStyle w:val="libAlaemChar"/>
          <w:rtl/>
        </w:rPr>
        <w:t xml:space="preserve">عليه‌السلام </w:t>
      </w:r>
      <w:r w:rsidRPr="000B4ACD">
        <w:rPr>
          <w:rtl/>
          <w:lang w:bidi="fa-IR"/>
        </w:rPr>
        <w:t xml:space="preserve"> فرمود: «حاجتمند</w:t>
      </w:r>
      <w:r w:rsidRPr="000B4ACD">
        <w:rPr>
          <w:rFonts w:hint="cs"/>
          <w:rtl/>
          <w:lang w:bidi="fa-IR"/>
        </w:rPr>
        <w:t>ی</w:t>
      </w:r>
      <w:r w:rsidRPr="000B4ACD">
        <w:rPr>
          <w:rFonts w:hint="eastAsia"/>
          <w:rtl/>
          <w:lang w:bidi="fa-IR"/>
        </w:rPr>
        <w:t>،</w:t>
      </w:r>
      <w:r w:rsidRPr="000B4ACD">
        <w:rPr>
          <w:rtl/>
          <w:lang w:bidi="fa-IR"/>
        </w:rPr>
        <w:t xml:space="preserve"> امانت خداوند نزد خلق است،</w:t>
      </w:r>
      <w:r w:rsidRPr="000B4ACD">
        <w:rPr>
          <w:rFonts w:hint="eastAsia"/>
          <w:rtl/>
          <w:lang w:bidi="fa-IR"/>
        </w:rPr>
        <w:t>هر</w:t>
      </w:r>
      <w:r w:rsidRPr="000B4ACD">
        <w:rPr>
          <w:rtl/>
          <w:lang w:bidi="fa-IR"/>
        </w:rPr>
        <w:t xml:space="preserve"> کس آن را کتمان کرد خداوند ثواب نمازگزار به او داد و هر کس آن را نزد کس</w:t>
      </w:r>
      <w:r w:rsidRPr="000B4ACD">
        <w:rPr>
          <w:rFonts w:hint="cs"/>
          <w:rtl/>
          <w:lang w:bidi="fa-IR"/>
        </w:rPr>
        <w:t>ی</w:t>
      </w:r>
      <w:r w:rsidRPr="000B4ACD">
        <w:rPr>
          <w:rtl/>
          <w:lang w:bidi="fa-IR"/>
        </w:rPr>
        <w:t xml:space="preserve"> که م</w:t>
      </w:r>
      <w:r w:rsidRPr="000B4ACD">
        <w:rPr>
          <w:rFonts w:hint="cs"/>
          <w:rtl/>
          <w:lang w:bidi="fa-IR"/>
        </w:rPr>
        <w:t>ی</w:t>
      </w:r>
      <w:r w:rsidRPr="000B4ACD">
        <w:rPr>
          <w:rtl/>
          <w:lang w:bidi="fa-IR"/>
        </w:rPr>
        <w:t xml:space="preserve"> تواند حاجتش را برآورد، کشف نمود و او حاجتش را برن</w:t>
      </w:r>
      <w:r w:rsidRPr="000B4ACD">
        <w:rPr>
          <w:rFonts w:hint="cs"/>
          <w:rtl/>
          <w:lang w:bidi="fa-IR"/>
        </w:rPr>
        <w:t>ی</w:t>
      </w:r>
      <w:r w:rsidRPr="000B4ACD">
        <w:rPr>
          <w:rFonts w:hint="eastAsia"/>
          <w:rtl/>
          <w:lang w:bidi="fa-IR"/>
        </w:rPr>
        <w:t>اورد،</w:t>
      </w:r>
      <w:r w:rsidRPr="000B4ACD">
        <w:rPr>
          <w:rtl/>
          <w:lang w:bidi="fa-IR"/>
        </w:rPr>
        <w:t xml:space="preserve"> به تحق</w:t>
      </w:r>
      <w:r w:rsidRPr="000B4ACD">
        <w:rPr>
          <w:rFonts w:hint="cs"/>
          <w:rtl/>
          <w:lang w:bidi="fa-IR"/>
        </w:rPr>
        <w:t>ی</w:t>
      </w:r>
      <w:r w:rsidRPr="000B4ACD">
        <w:rPr>
          <w:rFonts w:hint="eastAsia"/>
          <w:rtl/>
          <w:lang w:bidi="fa-IR"/>
        </w:rPr>
        <w:t>ق</w:t>
      </w:r>
      <w:r w:rsidRPr="000B4ACD">
        <w:rPr>
          <w:rtl/>
          <w:lang w:bidi="fa-IR"/>
        </w:rPr>
        <w:t xml:space="preserve"> او را کشته است اما او را به شمش</w:t>
      </w:r>
      <w:r w:rsidRPr="000B4ACD">
        <w:rPr>
          <w:rFonts w:hint="cs"/>
          <w:rtl/>
          <w:lang w:bidi="fa-IR"/>
        </w:rPr>
        <w:t>ی</w:t>
      </w:r>
      <w:r w:rsidRPr="000B4ACD">
        <w:rPr>
          <w:rFonts w:hint="eastAsia"/>
          <w:rtl/>
          <w:lang w:bidi="fa-IR"/>
        </w:rPr>
        <w:t>ر</w:t>
      </w:r>
      <w:r w:rsidRPr="000B4ACD">
        <w:rPr>
          <w:rtl/>
          <w:lang w:bidi="fa-IR"/>
        </w:rPr>
        <w:t xml:space="preserve"> و ن</w:t>
      </w:r>
      <w:r w:rsidRPr="000B4ACD">
        <w:rPr>
          <w:rFonts w:hint="cs"/>
          <w:rtl/>
          <w:lang w:bidi="fa-IR"/>
        </w:rPr>
        <w:t>ی</w:t>
      </w:r>
      <w:r w:rsidRPr="000B4ACD">
        <w:rPr>
          <w:rFonts w:hint="eastAsia"/>
          <w:rtl/>
          <w:lang w:bidi="fa-IR"/>
        </w:rPr>
        <w:t>زه</w:t>
      </w:r>
      <w:r w:rsidRPr="000B4ACD">
        <w:rPr>
          <w:rtl/>
          <w:lang w:bidi="fa-IR"/>
        </w:rPr>
        <w:t xml:space="preserve"> نکشته بلکه او را با سرکوب دادن دلش کشته است» (واف</w:t>
      </w:r>
      <w:r w:rsidRPr="000B4ACD">
        <w:rPr>
          <w:rFonts w:hint="cs"/>
          <w:rtl/>
          <w:lang w:bidi="fa-IR"/>
        </w:rPr>
        <w:t>ی</w:t>
      </w:r>
      <w:r w:rsidRPr="000B4ACD">
        <w:rPr>
          <w:rtl/>
          <w:lang w:bidi="fa-IR"/>
        </w:rPr>
        <w:t xml:space="preserve"> - الا</w:t>
      </w:r>
      <w:r w:rsidRPr="000B4ACD">
        <w:rPr>
          <w:rFonts w:hint="cs"/>
          <w:rtl/>
          <w:lang w:bidi="fa-IR"/>
        </w:rPr>
        <w:t>ی</w:t>
      </w:r>
      <w:r w:rsidRPr="000B4ACD">
        <w:rPr>
          <w:rFonts w:hint="eastAsia"/>
          <w:rtl/>
          <w:lang w:bidi="fa-IR"/>
        </w:rPr>
        <w:t>مان</w:t>
      </w:r>
      <w:r w:rsidRPr="000B4ACD">
        <w:rPr>
          <w:rtl/>
          <w:lang w:bidi="fa-IR"/>
        </w:rPr>
        <w:t xml:space="preserve"> / 137).40 - فرمود: «از نشانه ها</w:t>
      </w:r>
      <w:r w:rsidRPr="000B4ACD">
        <w:rPr>
          <w:rFonts w:hint="cs"/>
          <w:rtl/>
          <w:lang w:bidi="fa-IR"/>
        </w:rPr>
        <w:t>ی</w:t>
      </w:r>
      <w:r w:rsidRPr="000B4ACD">
        <w:rPr>
          <w:rtl/>
          <w:lang w:bidi="fa-IR"/>
        </w:rPr>
        <w:t xml:space="preserve"> شقاوت: خشک</w:t>
      </w:r>
      <w:r w:rsidRPr="000B4ACD">
        <w:rPr>
          <w:rFonts w:hint="cs"/>
          <w:rtl/>
          <w:lang w:bidi="fa-IR"/>
        </w:rPr>
        <w:t>ی</w:t>
      </w:r>
      <w:r w:rsidRPr="000B4ACD">
        <w:rPr>
          <w:rtl/>
          <w:lang w:bidi="fa-IR"/>
        </w:rPr>
        <w:t xml:space="preserve"> چشم و سخت</w:t>
      </w:r>
      <w:r w:rsidRPr="000B4ACD">
        <w:rPr>
          <w:rFonts w:hint="cs"/>
          <w:rtl/>
          <w:lang w:bidi="fa-IR"/>
        </w:rPr>
        <w:t>ی</w:t>
      </w:r>
      <w:r w:rsidRPr="000B4ACD">
        <w:rPr>
          <w:rtl/>
          <w:lang w:bidi="fa-IR"/>
        </w:rPr>
        <w:t xml:space="preserve"> دل و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حرص در طلب دن</w:t>
      </w:r>
      <w:r w:rsidRPr="000B4ACD">
        <w:rPr>
          <w:rFonts w:hint="cs"/>
          <w:rtl/>
          <w:lang w:bidi="fa-IR"/>
        </w:rPr>
        <w:t>ی</w:t>
      </w:r>
      <w:r w:rsidRPr="000B4ACD">
        <w:rPr>
          <w:rFonts w:hint="eastAsia"/>
          <w:rtl/>
          <w:lang w:bidi="fa-IR"/>
        </w:rPr>
        <w:t>ا</w:t>
      </w:r>
      <w:r w:rsidRPr="000B4ACD">
        <w:rPr>
          <w:rtl/>
          <w:lang w:bidi="fa-IR"/>
        </w:rPr>
        <w:t xml:space="preserve"> و اصرار بر گناه است» (واف</w:t>
      </w:r>
      <w:r w:rsidRPr="000B4ACD">
        <w:rPr>
          <w:rFonts w:hint="cs"/>
          <w:rtl/>
          <w:lang w:bidi="fa-IR"/>
        </w:rPr>
        <w:t>ی</w:t>
      </w:r>
      <w:r w:rsidRPr="000B4ACD">
        <w:rPr>
          <w:rtl/>
          <w:lang w:bidi="fa-IR"/>
        </w:rPr>
        <w:t xml:space="preserve"> - جنودالکفر / 152).41 - فرمود: «م</w:t>
      </w:r>
      <w:r w:rsidRPr="000B4ACD">
        <w:rPr>
          <w:rFonts w:hint="cs"/>
          <w:rtl/>
          <w:lang w:bidi="fa-IR"/>
        </w:rPr>
        <w:t>ی</w:t>
      </w:r>
      <w:r w:rsidRPr="000B4ACD">
        <w:rPr>
          <w:rtl/>
          <w:lang w:bidi="fa-IR"/>
        </w:rPr>
        <w:t xml:space="preserve"> خواه</w:t>
      </w:r>
      <w:r w:rsidRPr="000B4ACD">
        <w:rPr>
          <w:rFonts w:hint="cs"/>
          <w:rtl/>
          <w:lang w:bidi="fa-IR"/>
        </w:rPr>
        <w:t>ی</w:t>
      </w:r>
      <w:r w:rsidRPr="000B4ACD">
        <w:rPr>
          <w:rFonts w:hint="eastAsia"/>
          <w:rtl/>
          <w:lang w:bidi="fa-IR"/>
        </w:rPr>
        <w:t>د</w:t>
      </w:r>
      <w:r w:rsidRPr="000B4ACD">
        <w:rPr>
          <w:rtl/>
          <w:lang w:bidi="fa-IR"/>
        </w:rPr>
        <w:t xml:space="preserve"> اشرار را به شما نشان دهم»، گفتند: بل</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رسول الله، فرمود: «اشرار رجال شما: بهتان زنندگان، ب</w:t>
      </w:r>
      <w:r w:rsidRPr="000B4ACD">
        <w:rPr>
          <w:rFonts w:hint="cs"/>
          <w:rtl/>
          <w:lang w:bidi="fa-IR"/>
        </w:rPr>
        <w:t>ی</w:t>
      </w:r>
      <w:r w:rsidRPr="000B4ACD">
        <w:rPr>
          <w:rtl/>
          <w:lang w:bidi="fa-IR"/>
        </w:rPr>
        <w:t xml:space="preserve"> باکان، فحش دهندگا</w:t>
      </w:r>
      <w:r w:rsidRPr="000B4ACD">
        <w:rPr>
          <w:rFonts w:hint="eastAsia"/>
          <w:rtl/>
          <w:lang w:bidi="fa-IR"/>
        </w:rPr>
        <w:t>ن،</w:t>
      </w:r>
      <w:r w:rsidRPr="000B4ACD">
        <w:rPr>
          <w:rtl/>
          <w:lang w:bidi="fa-IR"/>
        </w:rPr>
        <w:t xml:space="preserve"> تنها خوردندگان، منع کنندگان مهمان، کتک زنندگان به غلامان و ناچار کنندگان ع</w:t>
      </w:r>
      <w:r w:rsidRPr="000B4ACD">
        <w:rPr>
          <w:rFonts w:hint="cs"/>
          <w:rtl/>
          <w:lang w:bidi="fa-IR"/>
        </w:rPr>
        <w:t>ی</w:t>
      </w:r>
      <w:r w:rsidRPr="000B4ACD">
        <w:rPr>
          <w:rFonts w:hint="eastAsia"/>
          <w:rtl/>
          <w:lang w:bidi="fa-IR"/>
        </w:rPr>
        <w:t>ال</w:t>
      </w:r>
      <w:r w:rsidRPr="000B4ACD">
        <w:rPr>
          <w:rtl/>
          <w:lang w:bidi="fa-IR"/>
        </w:rPr>
        <w:t xml:space="preserve"> خود تا محتاج به غ</w:t>
      </w:r>
      <w:r w:rsidRPr="000B4ACD">
        <w:rPr>
          <w:rFonts w:hint="cs"/>
          <w:rtl/>
          <w:lang w:bidi="fa-IR"/>
        </w:rPr>
        <w:t>ی</w:t>
      </w:r>
      <w:r w:rsidRPr="000B4ACD">
        <w:rPr>
          <w:rFonts w:hint="eastAsia"/>
          <w:rtl/>
          <w:lang w:bidi="fa-IR"/>
        </w:rPr>
        <w:t>ر</w:t>
      </w:r>
      <w:r w:rsidRPr="000B4ACD">
        <w:rPr>
          <w:rtl/>
          <w:lang w:bidi="fa-IR"/>
        </w:rPr>
        <w:t xml:space="preserve"> شود»(واف</w:t>
      </w:r>
      <w:r w:rsidRPr="000B4ACD">
        <w:rPr>
          <w:rFonts w:hint="cs"/>
          <w:rtl/>
          <w:lang w:bidi="fa-IR"/>
        </w:rPr>
        <w:t>ی</w:t>
      </w:r>
      <w:r w:rsidRPr="000B4ACD">
        <w:rPr>
          <w:rtl/>
          <w:lang w:bidi="fa-IR"/>
        </w:rPr>
        <w:t xml:space="preserve"> - جنود / 145).42 - فرمود: «درهم ود</w:t>
      </w:r>
      <w:r w:rsidRPr="000B4ACD">
        <w:rPr>
          <w:rFonts w:hint="cs"/>
          <w:rtl/>
          <w:lang w:bidi="fa-IR"/>
        </w:rPr>
        <w:t>ی</w:t>
      </w:r>
      <w:r w:rsidRPr="000B4ACD">
        <w:rPr>
          <w:rFonts w:hint="eastAsia"/>
          <w:rtl/>
          <w:lang w:bidi="fa-IR"/>
        </w:rPr>
        <w:t>نار،</w:t>
      </w:r>
      <w:r w:rsidRPr="000B4ACD">
        <w:rPr>
          <w:rtl/>
          <w:lang w:bidi="fa-IR"/>
        </w:rPr>
        <w:t xml:space="preserve"> پ</w:t>
      </w:r>
      <w:r w:rsidRPr="000B4ACD">
        <w:rPr>
          <w:rFonts w:hint="cs"/>
          <w:rtl/>
          <w:lang w:bidi="fa-IR"/>
        </w:rPr>
        <w:t>ی</w:t>
      </w:r>
      <w:r w:rsidRPr="000B4ACD">
        <w:rPr>
          <w:rFonts w:hint="eastAsia"/>
          <w:rtl/>
          <w:lang w:bidi="fa-IR"/>
        </w:rPr>
        <w:t>ش</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ان</w:t>
      </w:r>
      <w:r w:rsidRPr="000B4ACD">
        <w:rPr>
          <w:rtl/>
          <w:lang w:bidi="fa-IR"/>
        </w:rPr>
        <w:t xml:space="preserve"> شما را هلاک ساخت شما را هم هلاک خواهد ساخت»(واف</w:t>
      </w:r>
      <w:r w:rsidRPr="000B4ACD">
        <w:rPr>
          <w:rFonts w:hint="cs"/>
          <w:rtl/>
          <w:lang w:bidi="fa-IR"/>
        </w:rPr>
        <w:t>ی</w:t>
      </w:r>
      <w:r w:rsidRPr="000B4ACD">
        <w:rPr>
          <w:rtl/>
          <w:lang w:bidi="fa-IR"/>
        </w:rPr>
        <w:t xml:space="preserve"> - جنود / 152).43 - فرمود: «شش چ</w:t>
      </w:r>
      <w:r w:rsidRPr="000B4ACD">
        <w:rPr>
          <w:rFonts w:hint="cs"/>
          <w:rtl/>
          <w:lang w:bidi="fa-IR"/>
        </w:rPr>
        <w:t>ی</w:t>
      </w:r>
      <w:r w:rsidRPr="000B4ACD">
        <w:rPr>
          <w:rFonts w:hint="eastAsia"/>
          <w:rtl/>
          <w:lang w:bidi="fa-IR"/>
        </w:rPr>
        <w:t>زند</w:t>
      </w:r>
      <w:r w:rsidRPr="000B4ACD">
        <w:rPr>
          <w:rtl/>
          <w:lang w:bidi="fa-IR"/>
        </w:rPr>
        <w:t xml:space="preserve"> که ر</w:t>
      </w:r>
      <w:r w:rsidRPr="000B4ACD">
        <w:rPr>
          <w:rFonts w:hint="cs"/>
          <w:rtl/>
          <w:lang w:bidi="fa-IR"/>
        </w:rPr>
        <w:t>ی</w:t>
      </w:r>
      <w:r w:rsidRPr="000B4ACD">
        <w:rPr>
          <w:rFonts w:hint="eastAsia"/>
          <w:rtl/>
          <w:lang w:bidi="fa-IR"/>
        </w:rPr>
        <w:t>شه</w:t>
      </w:r>
      <w:r w:rsidRPr="000B4ACD">
        <w:rPr>
          <w:rtl/>
          <w:lang w:bidi="fa-IR"/>
        </w:rPr>
        <w:t xml:space="preserve"> </w:t>
      </w:r>
      <w:r w:rsidRPr="000B4ACD">
        <w:rPr>
          <w:rFonts w:hint="cs"/>
          <w:rtl/>
          <w:lang w:bidi="fa-IR"/>
        </w:rPr>
        <w:t>ی</w:t>
      </w:r>
      <w:r w:rsidRPr="000B4ACD">
        <w:rPr>
          <w:rtl/>
          <w:lang w:bidi="fa-IR"/>
        </w:rPr>
        <w:t xml:space="preserve"> م</w:t>
      </w:r>
      <w:r w:rsidRPr="000B4ACD">
        <w:rPr>
          <w:rFonts w:hint="eastAsia"/>
          <w:rtl/>
          <w:lang w:bidi="fa-IR"/>
        </w:rPr>
        <w:t>عص</w:t>
      </w:r>
      <w:r w:rsidRPr="000B4ACD">
        <w:rPr>
          <w:rFonts w:hint="cs"/>
          <w:rtl/>
          <w:lang w:bidi="fa-IR"/>
        </w:rPr>
        <w:t>ی</w:t>
      </w:r>
      <w:r w:rsidR="004A37F2">
        <w:rPr>
          <w:rFonts w:hint="cs"/>
          <w:rtl/>
          <w:lang w:bidi="fa-IR"/>
        </w:rPr>
        <w:t>ت</w:t>
      </w:r>
      <w:r w:rsidRPr="000B4ACD">
        <w:rPr>
          <w:rtl/>
          <w:lang w:bidi="fa-IR"/>
        </w:rPr>
        <w:t xml:space="preserve"> خداوندند: دوست</w:t>
      </w:r>
      <w:r w:rsidRPr="000B4ACD">
        <w:rPr>
          <w:rFonts w:hint="cs"/>
          <w:rtl/>
          <w:lang w:bidi="fa-IR"/>
        </w:rPr>
        <w:t>ی</w:t>
      </w:r>
      <w:r w:rsidRPr="000B4ACD">
        <w:rPr>
          <w:rtl/>
          <w:lang w:bidi="fa-IR"/>
        </w:rPr>
        <w:t xml:space="preserve"> دن</w:t>
      </w:r>
      <w:r w:rsidRPr="000B4ACD">
        <w:rPr>
          <w:rFonts w:hint="cs"/>
          <w:rtl/>
          <w:lang w:bidi="fa-IR"/>
        </w:rPr>
        <w:t>ی</w:t>
      </w:r>
      <w:r w:rsidRPr="000B4ACD">
        <w:rPr>
          <w:rFonts w:hint="eastAsia"/>
          <w:rtl/>
          <w:lang w:bidi="fa-IR"/>
        </w:rPr>
        <w:t>ا،</w:t>
      </w:r>
      <w:r w:rsidRPr="000B4ACD">
        <w:rPr>
          <w:rtl/>
          <w:lang w:bidi="fa-IR"/>
        </w:rPr>
        <w:t xml:space="preserve"> دوست</w:t>
      </w:r>
      <w:r w:rsidRPr="000B4ACD">
        <w:rPr>
          <w:rFonts w:hint="cs"/>
          <w:rtl/>
          <w:lang w:bidi="fa-IR"/>
        </w:rPr>
        <w:t>ی</w:t>
      </w:r>
      <w:r w:rsidRPr="000B4ACD">
        <w:rPr>
          <w:rtl/>
          <w:lang w:bidi="fa-IR"/>
        </w:rPr>
        <w:t xml:space="preserve"> ر</w:t>
      </w:r>
      <w:r w:rsidRPr="000B4ACD">
        <w:rPr>
          <w:rFonts w:hint="cs"/>
          <w:rtl/>
          <w:lang w:bidi="fa-IR"/>
        </w:rPr>
        <w:t>ی</w:t>
      </w:r>
      <w:r w:rsidRPr="000B4ACD">
        <w:rPr>
          <w:rFonts w:hint="eastAsia"/>
          <w:rtl/>
          <w:lang w:bidi="fa-IR"/>
        </w:rPr>
        <w:t>است،</w:t>
      </w:r>
      <w:r w:rsidRPr="000B4ACD">
        <w:rPr>
          <w:rtl/>
          <w:lang w:bidi="fa-IR"/>
        </w:rPr>
        <w:t xml:space="preserve"> دوست</w:t>
      </w:r>
      <w:r w:rsidRPr="000B4ACD">
        <w:rPr>
          <w:rFonts w:hint="cs"/>
          <w:rtl/>
          <w:lang w:bidi="fa-IR"/>
        </w:rPr>
        <w:t>ی</w:t>
      </w:r>
      <w:r w:rsidRPr="000B4ACD">
        <w:rPr>
          <w:rtl/>
          <w:lang w:bidi="fa-IR"/>
        </w:rPr>
        <w:t xml:space="preserve"> خوردن</w:t>
      </w:r>
      <w:r w:rsidRPr="000B4ACD">
        <w:rPr>
          <w:rFonts w:hint="cs"/>
          <w:rtl/>
          <w:lang w:bidi="fa-IR"/>
        </w:rPr>
        <w:t>ی</w:t>
      </w:r>
      <w:r w:rsidRPr="000B4ACD">
        <w:rPr>
          <w:rtl/>
          <w:lang w:bidi="fa-IR"/>
        </w:rPr>
        <w:t xml:space="preserve"> ها، دوست</w:t>
      </w:r>
      <w:r w:rsidRPr="000B4ACD">
        <w:rPr>
          <w:rFonts w:hint="cs"/>
          <w:rtl/>
          <w:lang w:bidi="fa-IR"/>
        </w:rPr>
        <w:t>ی</w:t>
      </w:r>
      <w:r w:rsidRPr="000B4ACD">
        <w:rPr>
          <w:rtl/>
          <w:lang w:bidi="fa-IR"/>
        </w:rPr>
        <w:t xml:space="preserve"> خواب، دوست</w:t>
      </w:r>
      <w:r w:rsidRPr="000B4ACD">
        <w:rPr>
          <w:rFonts w:hint="cs"/>
          <w:rtl/>
          <w:lang w:bidi="fa-IR"/>
        </w:rPr>
        <w:t>ی</w:t>
      </w:r>
      <w:r w:rsidRPr="000B4ACD">
        <w:rPr>
          <w:rtl/>
          <w:lang w:bidi="fa-IR"/>
        </w:rPr>
        <w:t xml:space="preserve"> راحت، دوست</w:t>
      </w:r>
      <w:r w:rsidRPr="000B4ACD">
        <w:rPr>
          <w:rFonts w:hint="cs"/>
          <w:rtl/>
          <w:lang w:bidi="fa-IR"/>
        </w:rPr>
        <w:t>ی</w:t>
      </w:r>
      <w:r w:rsidRPr="000B4ACD">
        <w:rPr>
          <w:rtl/>
          <w:lang w:bidi="fa-IR"/>
        </w:rPr>
        <w:t xml:space="preserve"> زنان» (نظام 445 / </w:t>
      </w:r>
      <w:r w:rsidRPr="000B4ACD">
        <w:rPr>
          <w:rtl/>
          <w:lang w:bidi="fa-IR"/>
        </w:rPr>
        <w:lastRenderedPageBreak/>
        <w:t>1).توض</w:t>
      </w:r>
      <w:r w:rsidRPr="000B4ACD">
        <w:rPr>
          <w:rFonts w:hint="cs"/>
          <w:rtl/>
          <w:lang w:bidi="fa-IR"/>
        </w:rPr>
        <w:t>ی</w:t>
      </w:r>
      <w:r w:rsidRPr="000B4ACD">
        <w:rPr>
          <w:rFonts w:hint="eastAsia"/>
          <w:rtl/>
          <w:lang w:bidi="fa-IR"/>
        </w:rPr>
        <w:t>ح</w:t>
      </w:r>
      <w:r w:rsidRPr="000B4ACD">
        <w:rPr>
          <w:rtl/>
          <w:lang w:bidi="fa-IR"/>
        </w:rPr>
        <w:t>:مقصود از ا</w:t>
      </w:r>
      <w:r w:rsidRPr="000B4ACD">
        <w:rPr>
          <w:rFonts w:hint="cs"/>
          <w:rtl/>
          <w:lang w:bidi="fa-IR"/>
        </w:rPr>
        <w:t>ی</w:t>
      </w:r>
      <w:r w:rsidRPr="000B4ACD">
        <w:rPr>
          <w:rFonts w:hint="eastAsia"/>
          <w:rtl/>
          <w:lang w:bidi="fa-IR"/>
        </w:rPr>
        <w:t>ن</w:t>
      </w:r>
      <w:r w:rsidRPr="000B4ACD">
        <w:rPr>
          <w:rtl/>
          <w:lang w:bidi="fa-IR"/>
        </w:rPr>
        <w:t xml:space="preserve"> دوست</w:t>
      </w:r>
      <w:r w:rsidRPr="000B4ACD">
        <w:rPr>
          <w:rFonts w:hint="cs"/>
          <w:rtl/>
          <w:lang w:bidi="fa-IR"/>
        </w:rPr>
        <w:t>ی</w:t>
      </w:r>
      <w:r w:rsidRPr="000B4ACD">
        <w:rPr>
          <w:rtl/>
          <w:lang w:bidi="fa-IR"/>
        </w:rPr>
        <w:t xml:space="preserve"> ها افراط و حرص زدن در دوست</w:t>
      </w:r>
      <w:r w:rsidRPr="000B4ACD">
        <w:rPr>
          <w:rFonts w:hint="cs"/>
          <w:rtl/>
          <w:lang w:bidi="fa-IR"/>
        </w:rPr>
        <w:t>ی</w:t>
      </w:r>
      <w:r w:rsidRPr="000B4ACD">
        <w:rPr>
          <w:rtl/>
          <w:lang w:bidi="fa-IR"/>
        </w:rPr>
        <w:t xml:space="preserve"> است، نه دوست</w:t>
      </w:r>
      <w:r w:rsidRPr="000B4ACD">
        <w:rPr>
          <w:rFonts w:hint="cs"/>
          <w:rtl/>
          <w:lang w:bidi="fa-IR"/>
        </w:rPr>
        <w:t>ی</w:t>
      </w:r>
      <w:r w:rsidRPr="000B4ACD">
        <w:rPr>
          <w:rtl/>
          <w:lang w:bidi="fa-IR"/>
        </w:rPr>
        <w:t xml:space="preserve"> معتدل و م</w:t>
      </w:r>
      <w:r w:rsidRPr="000B4ACD">
        <w:rPr>
          <w:rFonts w:hint="cs"/>
          <w:rtl/>
          <w:lang w:bidi="fa-IR"/>
        </w:rPr>
        <w:t>ی</w:t>
      </w:r>
      <w:r w:rsidRPr="000B4ACD">
        <w:rPr>
          <w:rFonts w:hint="eastAsia"/>
          <w:rtl/>
          <w:lang w:bidi="fa-IR"/>
        </w:rPr>
        <w:t>انه،</w:t>
      </w:r>
      <w:r w:rsidRPr="000B4ACD">
        <w:rPr>
          <w:rtl/>
          <w:lang w:bidi="fa-IR"/>
        </w:rPr>
        <w:t xml:space="preserve"> و مراد</w:t>
      </w:r>
      <w:r w:rsidR="004A37F2">
        <w:rPr>
          <w:rFonts w:hint="cs"/>
          <w:rtl/>
          <w:lang w:bidi="fa-IR"/>
        </w:rPr>
        <w:t xml:space="preserve"> </w:t>
      </w:r>
      <w:r w:rsidRPr="000B4ACD">
        <w:rPr>
          <w:rtl/>
          <w:lang w:bidi="fa-IR"/>
        </w:rPr>
        <w:t>از دوست</w:t>
      </w:r>
      <w:r w:rsidRPr="000B4ACD">
        <w:rPr>
          <w:rFonts w:hint="cs"/>
          <w:rtl/>
          <w:lang w:bidi="fa-IR"/>
        </w:rPr>
        <w:t>ی</w:t>
      </w:r>
      <w:r w:rsidRPr="000B4ACD">
        <w:rPr>
          <w:rtl/>
          <w:lang w:bidi="fa-IR"/>
        </w:rPr>
        <w:t xml:space="preserve"> زنان در ا</w:t>
      </w:r>
      <w:r w:rsidRPr="000B4ACD">
        <w:rPr>
          <w:rFonts w:hint="cs"/>
          <w:rtl/>
          <w:lang w:bidi="fa-IR"/>
        </w:rPr>
        <w:t>ی</w:t>
      </w:r>
      <w:r w:rsidRPr="000B4ACD">
        <w:rPr>
          <w:rFonts w:hint="eastAsia"/>
          <w:rtl/>
          <w:lang w:bidi="fa-IR"/>
        </w:rPr>
        <w:t>نجا</w:t>
      </w:r>
      <w:r w:rsidRPr="000B4ACD">
        <w:rPr>
          <w:rtl/>
          <w:lang w:bidi="fa-IR"/>
        </w:rPr>
        <w:t xml:space="preserve"> حرص زدن بر امور جنس</w:t>
      </w:r>
      <w:r w:rsidRPr="000B4ACD">
        <w:rPr>
          <w:rFonts w:hint="cs"/>
          <w:rtl/>
          <w:lang w:bidi="fa-IR"/>
        </w:rPr>
        <w:t>ی</w:t>
      </w:r>
      <w:r w:rsidRPr="000B4ACD">
        <w:rPr>
          <w:rtl/>
          <w:lang w:bidi="fa-IR"/>
        </w:rPr>
        <w:t xml:space="preserve"> و ناس</w:t>
      </w:r>
      <w:r w:rsidRPr="000B4ACD">
        <w:rPr>
          <w:rFonts w:hint="cs"/>
          <w:rtl/>
          <w:lang w:bidi="fa-IR"/>
        </w:rPr>
        <w:t>ی</w:t>
      </w:r>
      <w:r w:rsidRPr="000B4ACD">
        <w:rPr>
          <w:rFonts w:hint="eastAsia"/>
          <w:rtl/>
          <w:lang w:bidi="fa-IR"/>
        </w:rPr>
        <w:t>رائ</w:t>
      </w:r>
      <w:r w:rsidRPr="000B4ACD">
        <w:rPr>
          <w:rFonts w:hint="cs"/>
          <w:rtl/>
          <w:lang w:bidi="fa-IR"/>
        </w:rPr>
        <w:t>ی</w:t>
      </w:r>
      <w:r w:rsidRPr="000B4ACD">
        <w:rPr>
          <w:rtl/>
          <w:lang w:bidi="fa-IR"/>
        </w:rPr>
        <w:t xml:space="preserve"> از آ</w:t>
      </w:r>
      <w:r w:rsidRPr="000B4ACD">
        <w:rPr>
          <w:rFonts w:hint="eastAsia"/>
          <w:rtl/>
          <w:lang w:bidi="fa-IR"/>
        </w:rPr>
        <w:t>ن</w:t>
      </w:r>
      <w:r w:rsidRPr="000B4ACD">
        <w:rPr>
          <w:rtl/>
          <w:lang w:bidi="fa-IR"/>
        </w:rPr>
        <w:t xml:space="preserve"> است، اما در آن حد تکو</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که ما</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بقا</w:t>
      </w:r>
      <w:r w:rsidRPr="000B4ACD">
        <w:rPr>
          <w:rFonts w:hint="cs"/>
          <w:rtl/>
          <w:lang w:bidi="fa-IR"/>
        </w:rPr>
        <w:t>ی</w:t>
      </w:r>
      <w:r w:rsidRPr="000B4ACD">
        <w:rPr>
          <w:rtl/>
          <w:lang w:bidi="fa-IR"/>
        </w:rPr>
        <w:t xml:space="preserve"> نسل و آرامش زندگ</w:t>
      </w:r>
      <w:r w:rsidRPr="000B4ACD">
        <w:rPr>
          <w:rFonts w:hint="cs"/>
          <w:rtl/>
          <w:lang w:bidi="fa-IR"/>
        </w:rPr>
        <w:t>ی</w:t>
      </w:r>
      <w:r w:rsidRPr="000B4ACD">
        <w:rPr>
          <w:rtl/>
          <w:lang w:bidi="fa-IR"/>
        </w:rPr>
        <w:t xml:space="preserve"> است، مطلوب است، و از موارد دوست داشتن</w:t>
      </w:r>
      <w:r w:rsidRPr="000B4ACD">
        <w:rPr>
          <w:rFonts w:hint="cs"/>
          <w:rtl/>
          <w:lang w:bidi="fa-IR"/>
        </w:rPr>
        <w:t>ی</w:t>
      </w:r>
      <w:r w:rsidRPr="000B4ACD">
        <w:rPr>
          <w:rtl/>
          <w:lang w:bidi="fa-IR"/>
        </w:rPr>
        <w:t xml:space="preserve"> ها</w:t>
      </w:r>
      <w:r w:rsidRPr="000B4ACD">
        <w:rPr>
          <w:rFonts w:hint="cs"/>
          <w:rtl/>
          <w:lang w:bidi="fa-IR"/>
        </w:rPr>
        <w:t>ی</w:t>
      </w:r>
      <w:r w:rsidRPr="000B4ACD">
        <w:rPr>
          <w:rtl/>
          <w:lang w:bidi="fa-IR"/>
        </w:rPr>
        <w:t xml:space="preserve"> شخص پ</w:t>
      </w:r>
      <w:r w:rsidRPr="000B4ACD">
        <w:rPr>
          <w:rFonts w:hint="cs"/>
          <w:rtl/>
          <w:lang w:bidi="fa-IR"/>
        </w:rPr>
        <w:t>ی</w:t>
      </w:r>
      <w:r w:rsidRPr="000B4ACD">
        <w:rPr>
          <w:rFonts w:hint="eastAsia"/>
          <w:rtl/>
          <w:lang w:bidi="fa-IR"/>
        </w:rPr>
        <w:t>غمبر</w:t>
      </w:r>
      <w:r w:rsidRPr="000B4ACD">
        <w:rPr>
          <w:rtl/>
          <w:lang w:bidi="fa-IR"/>
        </w:rPr>
        <w:t xml:space="preserve"> اکرم است، مثلا دوست</w:t>
      </w:r>
      <w:r w:rsidRPr="000B4ACD">
        <w:rPr>
          <w:rFonts w:hint="cs"/>
          <w:rtl/>
          <w:lang w:bidi="fa-IR"/>
        </w:rPr>
        <w:t>ی</w:t>
      </w:r>
      <w:r w:rsidRPr="000B4ACD">
        <w:rPr>
          <w:rtl/>
          <w:lang w:bidi="fa-IR"/>
        </w:rPr>
        <w:t xml:space="preserve"> ر</w:t>
      </w:r>
      <w:r w:rsidRPr="000B4ACD">
        <w:rPr>
          <w:rFonts w:hint="cs"/>
          <w:rtl/>
          <w:lang w:bidi="fa-IR"/>
        </w:rPr>
        <w:t>ی</w:t>
      </w:r>
      <w:r w:rsidRPr="000B4ACD">
        <w:rPr>
          <w:rFonts w:hint="eastAsia"/>
          <w:rtl/>
          <w:lang w:bidi="fa-IR"/>
        </w:rPr>
        <w:t>است</w:t>
      </w:r>
      <w:r w:rsidRPr="000B4ACD">
        <w:rPr>
          <w:rtl/>
          <w:lang w:bidi="fa-IR"/>
        </w:rPr>
        <w:t xml:space="preserve"> برا</w:t>
      </w:r>
      <w:r w:rsidRPr="000B4ACD">
        <w:rPr>
          <w:rFonts w:hint="cs"/>
          <w:rtl/>
          <w:lang w:bidi="fa-IR"/>
        </w:rPr>
        <w:t>ی</w:t>
      </w:r>
      <w:r w:rsidRPr="000B4ACD">
        <w:rPr>
          <w:rtl/>
          <w:lang w:bidi="fa-IR"/>
        </w:rPr>
        <w:t xml:space="preserve"> احقاق حق و ابطال باطل ممدوح است.</w:t>
      </w:r>
    </w:p>
    <w:p w:rsidR="000B4ACD" w:rsidRPr="000B4ACD" w:rsidRDefault="000B4ACD" w:rsidP="004A37F2">
      <w:pPr>
        <w:pStyle w:val="libNormal"/>
        <w:rPr>
          <w:rtl/>
          <w:lang w:bidi="fa-IR"/>
        </w:rPr>
      </w:pPr>
      <w:r w:rsidRPr="000B4ACD">
        <w:rPr>
          <w:rtl/>
          <w:lang w:bidi="fa-IR"/>
        </w:rPr>
        <w:t>44 - به رسول فروه بن عمرو حاکم عمان پانصد درهم بخش</w:t>
      </w:r>
      <w:r w:rsidRPr="000B4ACD">
        <w:rPr>
          <w:rFonts w:hint="cs"/>
          <w:rtl/>
          <w:lang w:bidi="fa-IR"/>
        </w:rPr>
        <w:t>ی</w:t>
      </w:r>
      <w:r w:rsidRPr="000B4ACD">
        <w:rPr>
          <w:rFonts w:hint="eastAsia"/>
          <w:rtl/>
          <w:lang w:bidi="fa-IR"/>
        </w:rPr>
        <w:t>د</w:t>
      </w:r>
      <w:r w:rsidRPr="000B4ACD">
        <w:rPr>
          <w:rtl/>
          <w:lang w:bidi="fa-IR"/>
        </w:rPr>
        <w:t>. هر کس م</w:t>
      </w:r>
      <w:r w:rsidRPr="000B4ACD">
        <w:rPr>
          <w:rFonts w:hint="cs"/>
          <w:rtl/>
          <w:lang w:bidi="fa-IR"/>
        </w:rPr>
        <w:t>ی</w:t>
      </w:r>
      <w:r w:rsidRPr="000B4ACD">
        <w:rPr>
          <w:rtl/>
          <w:lang w:bidi="fa-IR"/>
        </w:rPr>
        <w:t xml:space="preserve"> مرد اگر وام</w:t>
      </w:r>
      <w:r w:rsidRPr="000B4ACD">
        <w:rPr>
          <w:rFonts w:hint="cs"/>
          <w:rtl/>
          <w:lang w:bidi="fa-IR"/>
        </w:rPr>
        <w:t>ی</w:t>
      </w:r>
      <w:r w:rsidRPr="000B4ACD">
        <w:rPr>
          <w:rtl/>
          <w:lang w:bidi="fa-IR"/>
        </w:rPr>
        <w:t xml:space="preserve"> داشت پرداخت م</w:t>
      </w:r>
      <w:r w:rsidRPr="000B4ACD">
        <w:rPr>
          <w:rFonts w:hint="cs"/>
          <w:rtl/>
          <w:lang w:bidi="fa-IR"/>
        </w:rPr>
        <w:t>ی</w:t>
      </w:r>
      <w:r w:rsidRPr="000B4ACD">
        <w:rPr>
          <w:rtl/>
          <w:lang w:bidi="fa-IR"/>
        </w:rPr>
        <w:t xml:space="preserve"> کرد و م</w:t>
      </w:r>
      <w:r w:rsidRPr="000B4ACD">
        <w:rPr>
          <w:rFonts w:hint="cs"/>
          <w:rtl/>
          <w:lang w:bidi="fa-IR"/>
        </w:rPr>
        <w:t>ی</w:t>
      </w:r>
      <w:r w:rsidRPr="000B4ACD">
        <w:rPr>
          <w:rtl/>
          <w:lang w:bidi="fa-IR"/>
        </w:rPr>
        <w:t xml:space="preserve"> فرمود: «من به هر مؤمن</w:t>
      </w:r>
      <w:r w:rsidRPr="000B4ACD">
        <w:rPr>
          <w:rFonts w:hint="cs"/>
          <w:rtl/>
          <w:lang w:bidi="fa-IR"/>
        </w:rPr>
        <w:t>ی</w:t>
      </w:r>
      <w:r w:rsidRPr="000B4ACD">
        <w:rPr>
          <w:rtl/>
          <w:lang w:bidi="fa-IR"/>
        </w:rPr>
        <w:t xml:space="preserve"> از خودش به خودش اول</w:t>
      </w:r>
      <w:r w:rsidRPr="000B4ACD">
        <w:rPr>
          <w:rFonts w:hint="cs"/>
          <w:rtl/>
          <w:lang w:bidi="fa-IR"/>
        </w:rPr>
        <w:t>ی</w:t>
      </w:r>
      <w:r w:rsidRPr="000B4ACD">
        <w:rPr>
          <w:rtl/>
          <w:lang w:bidi="fa-IR"/>
        </w:rPr>
        <w:t xml:space="preserve"> هستم». اگر مسلمان</w:t>
      </w:r>
      <w:r w:rsidRPr="000B4ACD">
        <w:rPr>
          <w:rFonts w:hint="cs"/>
          <w:rtl/>
          <w:lang w:bidi="fa-IR"/>
        </w:rPr>
        <w:t>ی</w:t>
      </w:r>
      <w:r w:rsidRPr="000B4ACD">
        <w:rPr>
          <w:rtl/>
          <w:lang w:bidi="fa-IR"/>
        </w:rPr>
        <w:t xml:space="preserve"> گرسنه </w:t>
      </w:r>
      <w:r w:rsidRPr="000B4ACD">
        <w:rPr>
          <w:rFonts w:hint="cs"/>
          <w:rtl/>
          <w:lang w:bidi="fa-IR"/>
        </w:rPr>
        <w:t>ی</w:t>
      </w:r>
      <w:r w:rsidRPr="000B4ACD">
        <w:rPr>
          <w:rFonts w:hint="eastAsia"/>
          <w:rtl/>
          <w:lang w:bidi="fa-IR"/>
        </w:rPr>
        <w:t>ا</w:t>
      </w:r>
      <w:r w:rsidRPr="000B4ACD">
        <w:rPr>
          <w:rtl/>
          <w:lang w:bidi="fa-IR"/>
        </w:rPr>
        <w:t xml:space="preserve"> برهنه م</w:t>
      </w:r>
      <w:r w:rsidRPr="000B4ACD">
        <w:rPr>
          <w:rFonts w:hint="cs"/>
          <w:rtl/>
          <w:lang w:bidi="fa-IR"/>
        </w:rPr>
        <w:t>ی</w:t>
      </w:r>
      <w:r w:rsidRPr="000B4ACD">
        <w:rPr>
          <w:rtl/>
          <w:lang w:bidi="fa-IR"/>
        </w:rPr>
        <w:t xml:space="preserve"> آمد و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موجود نبود، بلال را م</w:t>
      </w:r>
      <w:r w:rsidRPr="000B4ACD">
        <w:rPr>
          <w:rFonts w:hint="cs"/>
          <w:rtl/>
          <w:lang w:bidi="fa-IR"/>
        </w:rPr>
        <w:t>ی</w:t>
      </w:r>
      <w:r w:rsidRPr="000B4ACD">
        <w:rPr>
          <w:rtl/>
          <w:lang w:bidi="fa-IR"/>
        </w:rPr>
        <w:t xml:space="preserve"> فرستاد تا قرض کند و او را بخوراند و بپوشا</w:t>
      </w:r>
      <w:r w:rsidRPr="000B4ACD">
        <w:rPr>
          <w:rFonts w:hint="eastAsia"/>
          <w:rtl/>
          <w:lang w:bidi="fa-IR"/>
        </w:rPr>
        <w:t>ند</w:t>
      </w:r>
      <w:r w:rsidRPr="000B4ACD">
        <w:rPr>
          <w:rtl/>
          <w:lang w:bidi="fa-IR"/>
        </w:rPr>
        <w:t>. (نظام 445 / 1).توض</w:t>
      </w:r>
      <w:r w:rsidRPr="000B4ACD">
        <w:rPr>
          <w:rFonts w:hint="cs"/>
          <w:rtl/>
          <w:lang w:bidi="fa-IR"/>
        </w:rPr>
        <w:t>ی</w:t>
      </w:r>
      <w:r w:rsidRPr="000B4ACD">
        <w:rPr>
          <w:rFonts w:hint="eastAsia"/>
          <w:rtl/>
          <w:lang w:bidi="fa-IR"/>
        </w:rPr>
        <w:t>ح</w:t>
      </w:r>
      <w:r w:rsidRPr="000B4ACD">
        <w:rPr>
          <w:rtl/>
          <w:lang w:bidi="fa-IR"/>
        </w:rPr>
        <w:t>:چنان چه وام دار در نپرداختن وام عذر موجه</w:t>
      </w:r>
      <w:r w:rsidRPr="000B4ACD">
        <w:rPr>
          <w:rFonts w:hint="cs"/>
          <w:rtl/>
          <w:lang w:bidi="fa-IR"/>
        </w:rPr>
        <w:t>ی</w:t>
      </w:r>
      <w:r w:rsidRPr="000B4ACD">
        <w:rPr>
          <w:rtl/>
          <w:lang w:bidi="fa-IR"/>
        </w:rPr>
        <w:t xml:space="preserve"> داشت، وام او را م</w:t>
      </w:r>
      <w:r w:rsidRPr="000B4ACD">
        <w:rPr>
          <w:rFonts w:hint="cs"/>
          <w:rtl/>
          <w:lang w:bidi="fa-IR"/>
        </w:rPr>
        <w:t>ی</w:t>
      </w:r>
      <w:r w:rsidRPr="000B4ACD">
        <w:rPr>
          <w:rtl/>
          <w:lang w:bidi="fa-IR"/>
        </w:rPr>
        <w:t xml:space="preserve"> پرداخت.45 - برا</w:t>
      </w:r>
      <w:r w:rsidRPr="000B4ACD">
        <w:rPr>
          <w:rFonts w:hint="cs"/>
          <w:rtl/>
          <w:lang w:bidi="fa-IR"/>
        </w:rPr>
        <w:t>ی</w:t>
      </w:r>
      <w:r w:rsidRPr="000B4ACD">
        <w:rPr>
          <w:rtl/>
          <w:lang w:bidi="fa-IR"/>
        </w:rPr>
        <w:t xml:space="preserve"> او جبه ا</w:t>
      </w:r>
      <w:r w:rsidRPr="000B4ACD">
        <w:rPr>
          <w:rFonts w:hint="cs"/>
          <w:rtl/>
          <w:lang w:bidi="fa-IR"/>
        </w:rPr>
        <w:t>ی</w:t>
      </w:r>
      <w:r w:rsidRPr="000B4ACD">
        <w:rPr>
          <w:rtl/>
          <w:lang w:bidi="fa-IR"/>
        </w:rPr>
        <w:t xml:space="preserve"> بافته بودند، پ</w:t>
      </w:r>
      <w:r w:rsidRPr="000B4ACD">
        <w:rPr>
          <w:rFonts w:hint="cs"/>
          <w:rtl/>
          <w:lang w:bidi="fa-IR"/>
        </w:rPr>
        <w:t>ی</w:t>
      </w:r>
      <w:r w:rsidRPr="000B4ACD">
        <w:rPr>
          <w:rFonts w:hint="eastAsia"/>
          <w:rtl/>
          <w:lang w:bidi="fa-IR"/>
        </w:rPr>
        <w:t>غمبر</w:t>
      </w:r>
      <w:r w:rsidRPr="000B4ACD">
        <w:rPr>
          <w:rtl/>
          <w:lang w:bidi="fa-IR"/>
        </w:rPr>
        <w:t xml:space="preserve"> چون آن را د</w:t>
      </w:r>
      <w:r w:rsidRPr="000B4ACD">
        <w:rPr>
          <w:rFonts w:hint="cs"/>
          <w:rtl/>
          <w:lang w:bidi="fa-IR"/>
        </w:rPr>
        <w:t>ی</w:t>
      </w:r>
      <w:r w:rsidRPr="000B4ACD">
        <w:rPr>
          <w:rFonts w:hint="eastAsia"/>
          <w:rtl/>
          <w:lang w:bidi="fa-IR"/>
        </w:rPr>
        <w:t>د</w:t>
      </w:r>
      <w:r w:rsidRPr="000B4ACD">
        <w:rPr>
          <w:rtl/>
          <w:lang w:bidi="fa-IR"/>
        </w:rPr>
        <w:t xml:space="preserve"> فرمود: «چه خوب»، عرب</w:t>
      </w:r>
      <w:r w:rsidRPr="000B4ACD">
        <w:rPr>
          <w:rFonts w:hint="cs"/>
          <w:rtl/>
          <w:lang w:bidi="fa-IR"/>
        </w:rPr>
        <w:t>ی</w:t>
      </w:r>
      <w:r w:rsidRPr="000B4ACD">
        <w:rPr>
          <w:rtl/>
          <w:lang w:bidi="fa-IR"/>
        </w:rPr>
        <w:t xml:space="preserve"> آن جا بود گفت: آن را به من ده، جبه را به عرب داد، و سفارش جبه </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کرد، اما قبل از آم</w:t>
      </w:r>
      <w:r w:rsidRPr="000B4ACD">
        <w:rPr>
          <w:rFonts w:hint="eastAsia"/>
          <w:rtl/>
          <w:lang w:bidi="fa-IR"/>
        </w:rPr>
        <w:t>اده</w:t>
      </w:r>
      <w:r w:rsidRPr="000B4ACD">
        <w:rPr>
          <w:rtl/>
          <w:lang w:bidi="fa-IR"/>
        </w:rPr>
        <w:t xml:space="preserve"> شدن وفات نمود. (نظام 59 / 2).46 - م</w:t>
      </w:r>
      <w:r w:rsidRPr="000B4ACD">
        <w:rPr>
          <w:rFonts w:hint="cs"/>
          <w:rtl/>
          <w:lang w:bidi="fa-IR"/>
        </w:rPr>
        <w:t>ی</w:t>
      </w:r>
      <w:r w:rsidRPr="000B4ACD">
        <w:rPr>
          <w:rtl/>
          <w:lang w:bidi="fa-IR"/>
        </w:rPr>
        <w:t xml:space="preserve"> فرمود: «هر کس م</w:t>
      </w:r>
      <w:r w:rsidRPr="000B4ACD">
        <w:rPr>
          <w:rFonts w:hint="cs"/>
          <w:rtl/>
          <w:lang w:bidi="fa-IR"/>
        </w:rPr>
        <w:t>ی</w:t>
      </w:r>
      <w:r w:rsidRPr="000B4ACD">
        <w:rPr>
          <w:rtl/>
          <w:lang w:bidi="fa-IR"/>
        </w:rPr>
        <w:t xml:space="preserve"> خواهد خداوند غمش را زائل کند و مرادش را برآورد، معسر را مهلت دهد، </w:t>
      </w:r>
      <w:r w:rsidRPr="000B4ACD">
        <w:rPr>
          <w:rFonts w:hint="cs"/>
          <w:rtl/>
          <w:lang w:bidi="fa-IR"/>
        </w:rPr>
        <w:t>ی</w:t>
      </w:r>
      <w:r w:rsidRPr="000B4ACD">
        <w:rPr>
          <w:rFonts w:hint="eastAsia"/>
          <w:rtl/>
          <w:lang w:bidi="fa-IR"/>
        </w:rPr>
        <w:t>ا</w:t>
      </w:r>
      <w:r w:rsidRPr="000B4ACD">
        <w:rPr>
          <w:rtl/>
          <w:lang w:bidi="fa-IR"/>
        </w:rPr>
        <w:t xml:space="preserve"> به کل</w:t>
      </w:r>
      <w:r w:rsidRPr="000B4ACD">
        <w:rPr>
          <w:rFonts w:hint="cs"/>
          <w:rtl/>
          <w:lang w:bidi="fa-IR"/>
        </w:rPr>
        <w:t>ی</w:t>
      </w:r>
      <w:r w:rsidRPr="000B4ACD">
        <w:rPr>
          <w:rtl/>
          <w:lang w:bidi="fa-IR"/>
        </w:rPr>
        <w:t xml:space="preserve"> صرف نظر کند» (اسد 148 / 5).47 - زاهر نام</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او هد</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ابان</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آورد، و پ</w:t>
      </w:r>
      <w:r w:rsidRPr="000B4ACD">
        <w:rPr>
          <w:rFonts w:hint="cs"/>
          <w:rtl/>
          <w:lang w:bidi="fa-IR"/>
        </w:rPr>
        <w:t>ی</w:t>
      </w:r>
      <w:r w:rsidRPr="000B4ACD">
        <w:rPr>
          <w:rFonts w:hint="eastAsia"/>
          <w:rtl/>
          <w:lang w:bidi="fa-IR"/>
        </w:rPr>
        <w:t>غمبر</w:t>
      </w:r>
      <w:r w:rsidRPr="000B4ACD">
        <w:rPr>
          <w:rtl/>
          <w:lang w:bidi="fa-IR"/>
        </w:rPr>
        <w:t xml:space="preserve"> به او امتعه </w:t>
      </w:r>
      <w:r w:rsidRPr="000B4ACD">
        <w:rPr>
          <w:rFonts w:hint="cs"/>
          <w:rtl/>
          <w:lang w:bidi="fa-IR"/>
        </w:rPr>
        <w:t>ی</w:t>
      </w:r>
      <w:r w:rsidRPr="000B4ACD">
        <w:rPr>
          <w:rtl/>
          <w:lang w:bidi="fa-IR"/>
        </w:rPr>
        <w:t xml:space="preserve"> شهر</w:t>
      </w:r>
      <w:r w:rsidRPr="000B4ACD">
        <w:rPr>
          <w:rFonts w:hint="cs"/>
          <w:rtl/>
          <w:lang w:bidi="fa-IR"/>
        </w:rPr>
        <w:t>ی</w:t>
      </w:r>
      <w:r w:rsidRPr="000B4ACD">
        <w:rPr>
          <w:rtl/>
          <w:lang w:bidi="fa-IR"/>
        </w:rPr>
        <w:t xml:space="preserve"> هد</w:t>
      </w:r>
      <w:r w:rsidRPr="000B4ACD">
        <w:rPr>
          <w:rFonts w:hint="cs"/>
          <w:rtl/>
          <w:lang w:bidi="fa-IR"/>
        </w:rPr>
        <w:t>ی</w:t>
      </w:r>
      <w:r w:rsidRPr="000B4ACD">
        <w:rPr>
          <w:rFonts w:hint="eastAsia"/>
          <w:rtl/>
          <w:lang w:bidi="fa-IR"/>
        </w:rPr>
        <w:t>ه</w:t>
      </w:r>
      <w:r w:rsidRPr="000B4ACD">
        <w:rPr>
          <w:rtl/>
          <w:lang w:bidi="fa-IR"/>
        </w:rPr>
        <w:t xml:space="preserve"> م</w:t>
      </w:r>
      <w:r w:rsidRPr="000B4ACD">
        <w:rPr>
          <w:rFonts w:hint="cs"/>
          <w:rtl/>
          <w:lang w:bidi="fa-IR"/>
        </w:rPr>
        <w:t>ی</w:t>
      </w:r>
      <w:r w:rsidRPr="000B4ACD">
        <w:rPr>
          <w:rtl/>
          <w:lang w:bidi="fa-IR"/>
        </w:rPr>
        <w:t xml:space="preserve"> داد و م</w:t>
      </w:r>
      <w:r w:rsidRPr="000B4ACD">
        <w:rPr>
          <w:rFonts w:hint="cs"/>
          <w:rtl/>
          <w:lang w:bidi="fa-IR"/>
        </w:rPr>
        <w:t>ی</w:t>
      </w:r>
      <w:r w:rsidRPr="000B4ACD">
        <w:rPr>
          <w:rtl/>
          <w:lang w:bidi="fa-IR"/>
        </w:rPr>
        <w:t xml:space="preserve"> فرم</w:t>
      </w:r>
      <w:r w:rsidRPr="000B4ACD">
        <w:rPr>
          <w:rFonts w:hint="eastAsia"/>
          <w:rtl/>
          <w:lang w:bidi="fa-IR"/>
        </w:rPr>
        <w:t>ود</w:t>
      </w:r>
      <w:r w:rsidRPr="000B4ACD">
        <w:rPr>
          <w:rtl/>
          <w:lang w:bidi="fa-IR"/>
        </w:rPr>
        <w:t>: «زاهر ب</w:t>
      </w:r>
      <w:r w:rsidRPr="000B4ACD">
        <w:rPr>
          <w:rFonts w:hint="cs"/>
          <w:rtl/>
          <w:lang w:bidi="fa-IR"/>
        </w:rPr>
        <w:t>ی</w:t>
      </w:r>
      <w:r w:rsidRPr="000B4ACD">
        <w:rPr>
          <w:rFonts w:hint="eastAsia"/>
          <w:rtl/>
          <w:lang w:bidi="fa-IR"/>
        </w:rPr>
        <w:t>ابان</w:t>
      </w:r>
      <w:r w:rsidRPr="000B4ACD">
        <w:rPr>
          <w:rtl/>
          <w:lang w:bidi="fa-IR"/>
        </w:rPr>
        <w:t xml:space="preserve"> ماست، و ما شهر اوئ</w:t>
      </w:r>
      <w:r w:rsidRPr="000B4ACD">
        <w:rPr>
          <w:rFonts w:hint="cs"/>
          <w:rtl/>
          <w:lang w:bidi="fa-IR"/>
        </w:rPr>
        <w:t>ی</w:t>
      </w:r>
      <w:r w:rsidRPr="000B4ACD">
        <w:rPr>
          <w:rFonts w:hint="eastAsia"/>
          <w:rtl/>
          <w:lang w:bidi="fa-IR"/>
        </w:rPr>
        <w:t>م»</w:t>
      </w:r>
      <w:r w:rsidRPr="000B4ACD">
        <w:rPr>
          <w:rtl/>
          <w:lang w:bidi="fa-IR"/>
        </w:rPr>
        <w:t xml:space="preserve"> (نظام 100 / 2)48 - فرمود: «به هر کس کرامت</w:t>
      </w:r>
      <w:r w:rsidRPr="000B4ACD">
        <w:rPr>
          <w:rFonts w:hint="cs"/>
          <w:rtl/>
          <w:lang w:bidi="fa-IR"/>
        </w:rPr>
        <w:t>ی</w:t>
      </w:r>
      <w:r w:rsidRPr="000B4ACD">
        <w:rPr>
          <w:rtl/>
          <w:lang w:bidi="fa-IR"/>
        </w:rPr>
        <w:t xml:space="preserve"> شد، آن را رد نکند،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از آن بردارد، خواه کم و خواه ز</w:t>
      </w:r>
      <w:r w:rsidRPr="000B4ACD">
        <w:rPr>
          <w:rFonts w:hint="cs"/>
          <w:rtl/>
          <w:lang w:bidi="fa-IR"/>
        </w:rPr>
        <w:t>ی</w:t>
      </w:r>
      <w:r w:rsidRPr="000B4ACD">
        <w:rPr>
          <w:rFonts w:hint="eastAsia"/>
          <w:rtl/>
          <w:lang w:bidi="fa-IR"/>
        </w:rPr>
        <w:t>اد»</w:t>
      </w:r>
      <w:r w:rsidRPr="000B4ACD">
        <w:rPr>
          <w:rtl/>
          <w:lang w:bidi="fa-IR"/>
        </w:rPr>
        <w:t xml:space="preserve">(اسد262 / 3).49 -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او پرس</w:t>
      </w:r>
      <w:r w:rsidRPr="000B4ACD">
        <w:rPr>
          <w:rFonts w:hint="cs"/>
          <w:rtl/>
          <w:lang w:bidi="fa-IR"/>
        </w:rPr>
        <w:t>ی</w:t>
      </w:r>
      <w:r w:rsidRPr="000B4ACD">
        <w:rPr>
          <w:rFonts w:hint="eastAsia"/>
          <w:rtl/>
          <w:lang w:bidi="fa-IR"/>
        </w:rPr>
        <w:t>د</w:t>
      </w:r>
      <w:r w:rsidRPr="000B4ACD">
        <w:rPr>
          <w:rtl/>
          <w:lang w:bidi="fa-IR"/>
        </w:rPr>
        <w:t>: چگونه به بهشت داخل شوم؟ فرمود: «پدرت و مادرت زنده اند؟» گفت: نه، پ</w:t>
      </w:r>
      <w:r w:rsidRPr="000B4ACD">
        <w:rPr>
          <w:rFonts w:hint="cs"/>
          <w:rtl/>
          <w:lang w:bidi="fa-IR"/>
        </w:rPr>
        <w:t>ی</w:t>
      </w:r>
      <w:r w:rsidRPr="000B4ACD">
        <w:rPr>
          <w:rFonts w:hint="eastAsia"/>
          <w:rtl/>
          <w:lang w:bidi="fa-IR"/>
        </w:rPr>
        <w:t>غمبر</w:t>
      </w:r>
      <w:r w:rsidRPr="000B4ACD">
        <w:rPr>
          <w:rtl/>
          <w:lang w:bidi="fa-IR"/>
        </w:rPr>
        <w:t xml:space="preserve"> سه بار از او پرس</w:t>
      </w:r>
      <w:r w:rsidRPr="000B4ACD">
        <w:rPr>
          <w:rFonts w:hint="cs"/>
          <w:rtl/>
          <w:lang w:bidi="fa-IR"/>
        </w:rPr>
        <w:t>ی</w:t>
      </w:r>
      <w:r w:rsidRPr="000B4ACD">
        <w:rPr>
          <w:rFonts w:hint="eastAsia"/>
          <w:rtl/>
          <w:lang w:bidi="fa-IR"/>
        </w:rPr>
        <w:t>د</w:t>
      </w:r>
      <w:r w:rsidRPr="000B4ACD">
        <w:rPr>
          <w:rtl/>
          <w:lang w:bidi="fa-IR"/>
        </w:rPr>
        <w:t xml:space="preserve"> و او گفت: نه، پ</w:t>
      </w:r>
      <w:r w:rsidRPr="000B4ACD">
        <w:rPr>
          <w:rFonts w:hint="cs"/>
          <w:rtl/>
          <w:lang w:bidi="fa-IR"/>
        </w:rPr>
        <w:t>ی</w:t>
      </w:r>
      <w:r w:rsidRPr="000B4ACD">
        <w:rPr>
          <w:rFonts w:hint="eastAsia"/>
          <w:rtl/>
          <w:lang w:bidi="fa-IR"/>
        </w:rPr>
        <w:t>غمبر</w:t>
      </w:r>
      <w:r w:rsidRPr="000B4ACD">
        <w:rPr>
          <w:rtl/>
          <w:lang w:bidi="fa-IR"/>
        </w:rPr>
        <w:t xml:space="preserve"> فرمود:«به مردم آب بده اگر حاضرند و اگر غائبند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w:t>
      </w:r>
      <w:r w:rsidRPr="000B4ACD">
        <w:rPr>
          <w:rtl/>
          <w:lang w:bidi="fa-IR"/>
        </w:rPr>
        <w:lastRenderedPageBreak/>
        <w:t>ببر»(اسد 166 / 4).50 - فرمود: «د</w:t>
      </w:r>
      <w:r w:rsidRPr="000B4ACD">
        <w:rPr>
          <w:rFonts w:hint="cs"/>
          <w:rtl/>
          <w:lang w:bidi="fa-IR"/>
        </w:rPr>
        <w:t>ی</w:t>
      </w:r>
      <w:r w:rsidRPr="000B4ACD">
        <w:rPr>
          <w:rFonts w:hint="eastAsia"/>
          <w:rtl/>
          <w:lang w:bidi="fa-IR"/>
        </w:rPr>
        <w:t>ر</w:t>
      </w:r>
      <w:r w:rsidRPr="000B4ACD">
        <w:rPr>
          <w:rtl/>
          <w:lang w:bidi="fa-IR"/>
        </w:rPr>
        <w:t xml:space="preserve"> کردن روز</w:t>
      </w:r>
      <w:r w:rsidRPr="000B4ACD">
        <w:rPr>
          <w:rFonts w:hint="cs"/>
          <w:rtl/>
          <w:lang w:bidi="fa-IR"/>
        </w:rPr>
        <w:t>ی</w:t>
      </w:r>
      <w:r w:rsidRPr="000B4ACD">
        <w:rPr>
          <w:rFonts w:hint="eastAsia"/>
          <w:rtl/>
          <w:lang w:bidi="fa-IR"/>
        </w:rPr>
        <w:t>،</w:t>
      </w:r>
      <w:r w:rsidRPr="000B4ACD">
        <w:rPr>
          <w:rtl/>
          <w:lang w:bidi="fa-IR"/>
        </w:rPr>
        <w:t xml:space="preserve"> شما را وادار نکند که با گناهکار</w:t>
      </w:r>
      <w:r w:rsidRPr="000B4ACD">
        <w:rPr>
          <w:rFonts w:hint="cs"/>
          <w:rtl/>
          <w:lang w:bidi="fa-IR"/>
        </w:rPr>
        <w:t>ی</w:t>
      </w:r>
      <w:r w:rsidRPr="000B4ACD">
        <w:rPr>
          <w:rtl/>
          <w:lang w:bidi="fa-IR"/>
        </w:rPr>
        <w:t xml:space="preserve"> آن را طلب کن</w:t>
      </w:r>
      <w:r w:rsidRPr="000B4ACD">
        <w:rPr>
          <w:rFonts w:hint="cs"/>
          <w:rtl/>
          <w:lang w:bidi="fa-IR"/>
        </w:rPr>
        <w:t>ی</w:t>
      </w:r>
      <w:r w:rsidRPr="000B4ACD">
        <w:rPr>
          <w:rFonts w:hint="eastAsia"/>
          <w:rtl/>
          <w:lang w:bidi="fa-IR"/>
        </w:rPr>
        <w:t>د،</w:t>
      </w:r>
      <w:r w:rsidRPr="000B4ACD">
        <w:rPr>
          <w:rtl/>
          <w:lang w:bidi="fa-IR"/>
        </w:rPr>
        <w:t xml:space="preserve"> خدا</w:t>
      </w:r>
      <w:r w:rsidR="004A37F2">
        <w:rPr>
          <w:rFonts w:hint="cs"/>
          <w:rtl/>
          <w:lang w:bidi="fa-IR"/>
        </w:rPr>
        <w:t>و</w:t>
      </w:r>
      <w:r w:rsidRPr="000B4ACD">
        <w:rPr>
          <w:rtl/>
          <w:lang w:bidi="fa-IR"/>
        </w:rPr>
        <w:t>ند روز</w:t>
      </w:r>
      <w:r w:rsidRPr="000B4ACD">
        <w:rPr>
          <w:rFonts w:hint="cs"/>
          <w:rtl/>
          <w:lang w:bidi="fa-IR"/>
        </w:rPr>
        <w:t>ی</w:t>
      </w:r>
      <w:r w:rsidRPr="000B4ACD">
        <w:rPr>
          <w:rtl/>
          <w:lang w:bidi="fa-IR"/>
        </w:rPr>
        <w:t xml:space="preserve"> را به قدر سنگ</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حاجتمند</w:t>
      </w:r>
      <w:r w:rsidRPr="000B4ACD">
        <w:rPr>
          <w:rFonts w:hint="cs"/>
          <w:rtl/>
          <w:lang w:bidi="fa-IR"/>
        </w:rPr>
        <w:t>ی</w:t>
      </w:r>
      <w:r w:rsidRPr="000B4ACD">
        <w:rPr>
          <w:rtl/>
          <w:lang w:bidi="fa-IR"/>
        </w:rPr>
        <w:t xml:space="preserve"> نازل م</w:t>
      </w:r>
      <w:r w:rsidRPr="000B4ACD">
        <w:rPr>
          <w:rFonts w:hint="cs"/>
          <w:rtl/>
          <w:lang w:bidi="fa-IR"/>
        </w:rPr>
        <w:t>ی</w:t>
      </w:r>
      <w:r w:rsidRPr="000B4ACD">
        <w:rPr>
          <w:rtl/>
          <w:lang w:bidi="fa-IR"/>
        </w:rPr>
        <w:t xml:space="preserve"> کند، آن چه از روز</w:t>
      </w:r>
      <w:r w:rsidRPr="000B4ACD">
        <w:rPr>
          <w:rFonts w:hint="cs"/>
          <w:rtl/>
          <w:lang w:bidi="fa-IR"/>
        </w:rPr>
        <w:t>ی</w:t>
      </w:r>
      <w:r w:rsidRPr="000B4ACD">
        <w:rPr>
          <w:rtl/>
          <w:lang w:bidi="fa-IR"/>
        </w:rPr>
        <w:t xml:space="preserve"> در تقد</w:t>
      </w:r>
      <w:r w:rsidRPr="000B4ACD">
        <w:rPr>
          <w:rFonts w:hint="cs"/>
          <w:rtl/>
          <w:lang w:bidi="fa-IR"/>
        </w:rPr>
        <w:t>ی</w:t>
      </w:r>
      <w:r w:rsidRPr="000B4ACD">
        <w:rPr>
          <w:rFonts w:hint="eastAsia"/>
          <w:rtl/>
          <w:lang w:bidi="fa-IR"/>
        </w:rPr>
        <w:t>ر</w:t>
      </w:r>
      <w:r w:rsidR="004A37F2">
        <w:rPr>
          <w:rFonts w:hint="cs"/>
          <w:rtl/>
          <w:lang w:bidi="fa-IR"/>
        </w:rPr>
        <w:t xml:space="preserve"> </w:t>
      </w:r>
      <w:r w:rsidRPr="000B4ACD">
        <w:rPr>
          <w:rFonts w:hint="eastAsia"/>
          <w:rtl/>
          <w:lang w:bidi="fa-IR"/>
        </w:rPr>
        <w:t>نوشته</w:t>
      </w:r>
      <w:r w:rsidRPr="000B4ACD">
        <w:rPr>
          <w:rtl/>
          <w:lang w:bidi="fa-IR"/>
        </w:rPr>
        <w:t xml:space="preserve"> شده به انسان م</w:t>
      </w:r>
      <w:r w:rsidRPr="000B4ACD">
        <w:rPr>
          <w:rFonts w:hint="cs"/>
          <w:rtl/>
          <w:lang w:bidi="fa-IR"/>
        </w:rPr>
        <w:t>ی</w:t>
      </w:r>
      <w:r w:rsidRPr="000B4ACD">
        <w:rPr>
          <w:rtl/>
          <w:lang w:bidi="fa-IR"/>
        </w:rPr>
        <w:t xml:space="preserve"> رسد، در طلب روز</w:t>
      </w:r>
      <w:r w:rsidRPr="000B4ACD">
        <w:rPr>
          <w:rFonts w:hint="cs"/>
          <w:rtl/>
          <w:lang w:bidi="fa-IR"/>
        </w:rPr>
        <w:t>ی</w:t>
      </w:r>
      <w:r w:rsidRPr="000B4ACD">
        <w:rPr>
          <w:rtl/>
          <w:lang w:bidi="fa-IR"/>
        </w:rPr>
        <w:t xml:space="preserve"> درستکار و ن</w:t>
      </w:r>
      <w:r w:rsidRPr="000B4ACD">
        <w:rPr>
          <w:rFonts w:hint="cs"/>
          <w:rtl/>
          <w:lang w:bidi="fa-IR"/>
        </w:rPr>
        <w:t>ی</w:t>
      </w:r>
      <w:r w:rsidRPr="000B4ACD">
        <w:rPr>
          <w:rFonts w:hint="eastAsia"/>
          <w:rtl/>
          <w:lang w:bidi="fa-IR"/>
        </w:rPr>
        <w:t>کوروش</w:t>
      </w:r>
      <w:r w:rsidRPr="000B4ACD">
        <w:rPr>
          <w:rtl/>
          <w:lang w:bidi="fa-IR"/>
        </w:rPr>
        <w:t xml:space="preserve"> باش</w:t>
      </w:r>
      <w:r w:rsidRPr="000B4ACD">
        <w:rPr>
          <w:rFonts w:hint="cs"/>
          <w:rtl/>
          <w:lang w:bidi="fa-IR"/>
        </w:rPr>
        <w:t>ی</w:t>
      </w:r>
      <w:r w:rsidRPr="000B4ACD">
        <w:rPr>
          <w:rFonts w:hint="eastAsia"/>
          <w:rtl/>
          <w:lang w:bidi="fa-IR"/>
        </w:rPr>
        <w:t>د»</w:t>
      </w:r>
      <w:r w:rsidRPr="000B4ACD">
        <w:rPr>
          <w:rtl/>
          <w:lang w:bidi="fa-IR"/>
        </w:rPr>
        <w:t xml:space="preserve"> (مطالب 245 / 1).51 - م</w:t>
      </w:r>
      <w:r w:rsidRPr="000B4ACD">
        <w:rPr>
          <w:rFonts w:hint="cs"/>
          <w:rtl/>
          <w:lang w:bidi="fa-IR"/>
        </w:rPr>
        <w:t>ی</w:t>
      </w:r>
      <w:r w:rsidRPr="000B4ACD">
        <w:rPr>
          <w:rtl/>
          <w:lang w:bidi="fa-IR"/>
        </w:rPr>
        <w:t xml:space="preserve"> فرمود: «مردم را بگذار</w:t>
      </w:r>
      <w:r w:rsidRPr="000B4ACD">
        <w:rPr>
          <w:rFonts w:hint="cs"/>
          <w:rtl/>
          <w:lang w:bidi="fa-IR"/>
        </w:rPr>
        <w:t>ی</w:t>
      </w:r>
      <w:r w:rsidRPr="000B4ACD">
        <w:rPr>
          <w:rFonts w:hint="eastAsia"/>
          <w:rtl/>
          <w:lang w:bidi="fa-IR"/>
        </w:rPr>
        <w:t>د</w:t>
      </w:r>
      <w:r w:rsidRPr="000B4ACD">
        <w:rPr>
          <w:rtl/>
          <w:lang w:bidi="fa-IR"/>
        </w:rPr>
        <w:t xml:space="preserve"> از همد</w:t>
      </w:r>
      <w:r w:rsidRPr="000B4ACD">
        <w:rPr>
          <w:rFonts w:hint="cs"/>
          <w:rtl/>
          <w:lang w:bidi="fa-IR"/>
        </w:rPr>
        <w:t>ی</w:t>
      </w:r>
      <w:r w:rsidRPr="000B4ACD">
        <w:rPr>
          <w:rFonts w:hint="eastAsia"/>
          <w:rtl/>
          <w:lang w:bidi="fa-IR"/>
        </w:rPr>
        <w:t>گر</w:t>
      </w:r>
      <w:r w:rsidRPr="000B4ACD">
        <w:rPr>
          <w:rtl/>
          <w:lang w:bidi="fa-IR"/>
        </w:rPr>
        <w:t xml:space="preserve"> بهره مند شوند، اگر برادرت از تو مشورت خواست خ</w:t>
      </w:r>
      <w:r w:rsidRPr="000B4ACD">
        <w:rPr>
          <w:rFonts w:hint="cs"/>
          <w:rtl/>
          <w:lang w:bidi="fa-IR"/>
        </w:rPr>
        <w:t>ی</w:t>
      </w:r>
      <w:r w:rsidRPr="000B4ACD">
        <w:rPr>
          <w:rFonts w:hint="eastAsia"/>
          <w:rtl/>
          <w:lang w:bidi="fa-IR"/>
        </w:rPr>
        <w:t>رخواه</w:t>
      </w:r>
      <w:r w:rsidRPr="000B4ACD">
        <w:rPr>
          <w:rtl/>
          <w:lang w:bidi="fa-IR"/>
        </w:rPr>
        <w:t xml:space="preserve"> او باش» (اسد 109 / 5).توض</w:t>
      </w:r>
      <w:r w:rsidRPr="000B4ACD">
        <w:rPr>
          <w:rFonts w:hint="cs"/>
          <w:rtl/>
          <w:lang w:bidi="fa-IR"/>
        </w:rPr>
        <w:t>ی</w:t>
      </w:r>
      <w:r w:rsidRPr="000B4ACD">
        <w:rPr>
          <w:rFonts w:hint="eastAsia"/>
          <w:rtl/>
          <w:lang w:bidi="fa-IR"/>
        </w:rPr>
        <w:t>ح</w:t>
      </w:r>
      <w:r w:rsidRPr="000B4ACD">
        <w:rPr>
          <w:rtl/>
          <w:lang w:bidi="fa-IR"/>
        </w:rPr>
        <w:t>:پ</w:t>
      </w:r>
      <w:r w:rsidRPr="000B4ACD">
        <w:rPr>
          <w:rFonts w:hint="cs"/>
          <w:rtl/>
          <w:lang w:bidi="fa-IR"/>
        </w:rPr>
        <w:t>ی</w:t>
      </w:r>
      <w:r w:rsidRPr="000B4ACD">
        <w:rPr>
          <w:rFonts w:hint="eastAsia"/>
          <w:rtl/>
          <w:lang w:bidi="fa-IR"/>
        </w:rPr>
        <w:t>غمبر</w:t>
      </w:r>
      <w:r w:rsidRPr="000B4ACD">
        <w:rPr>
          <w:rtl/>
          <w:lang w:bidi="fa-IR"/>
        </w:rPr>
        <w:t xml:space="preserve"> اکرم مسأله </w:t>
      </w:r>
      <w:r w:rsidRPr="000B4ACD">
        <w:rPr>
          <w:rFonts w:hint="cs"/>
          <w:rtl/>
          <w:lang w:bidi="fa-IR"/>
        </w:rPr>
        <w:t>ی</w:t>
      </w:r>
      <w:r w:rsidRPr="000B4ACD">
        <w:rPr>
          <w:rtl/>
          <w:lang w:bidi="fa-IR"/>
        </w:rPr>
        <w:t xml:space="preserve"> بس</w:t>
      </w:r>
      <w:r w:rsidRPr="000B4ACD">
        <w:rPr>
          <w:rFonts w:hint="cs"/>
          <w:rtl/>
          <w:lang w:bidi="fa-IR"/>
        </w:rPr>
        <w:t>ی</w:t>
      </w:r>
      <w:r w:rsidRPr="000B4ACD">
        <w:rPr>
          <w:rFonts w:hint="eastAsia"/>
          <w:rtl/>
          <w:lang w:bidi="fa-IR"/>
        </w:rPr>
        <w:t>ار</w:t>
      </w:r>
      <w:r w:rsidRPr="000B4ACD">
        <w:rPr>
          <w:rtl/>
          <w:lang w:bidi="fa-IR"/>
        </w:rPr>
        <w:t xml:space="preserve"> مهم</w:t>
      </w:r>
      <w:r w:rsidRPr="000B4ACD">
        <w:rPr>
          <w:rFonts w:hint="cs"/>
          <w:rtl/>
          <w:lang w:bidi="fa-IR"/>
        </w:rPr>
        <w:t>ی</w:t>
      </w:r>
      <w:r w:rsidRPr="000B4ACD">
        <w:rPr>
          <w:rtl/>
          <w:lang w:bidi="fa-IR"/>
        </w:rPr>
        <w:t xml:space="preserve"> در اقتصاد جامعه تعل</w:t>
      </w:r>
      <w:r w:rsidRPr="000B4ACD">
        <w:rPr>
          <w:rFonts w:hint="cs"/>
          <w:rtl/>
          <w:lang w:bidi="fa-IR"/>
        </w:rPr>
        <w:t>ی</w:t>
      </w:r>
      <w:r w:rsidRPr="000B4ACD">
        <w:rPr>
          <w:rFonts w:hint="eastAsia"/>
          <w:rtl/>
          <w:lang w:bidi="fa-IR"/>
        </w:rPr>
        <w:t>م</w:t>
      </w:r>
      <w:r w:rsidRPr="000B4ACD">
        <w:rPr>
          <w:rtl/>
          <w:lang w:bidi="fa-IR"/>
        </w:rPr>
        <w:t xml:space="preserve"> د</w:t>
      </w:r>
      <w:r w:rsidRPr="000B4ACD">
        <w:rPr>
          <w:rFonts w:hint="eastAsia"/>
          <w:rtl/>
          <w:lang w:bidi="fa-IR"/>
        </w:rPr>
        <w:t>اده</w:t>
      </w:r>
      <w:r w:rsidRPr="000B4ACD">
        <w:rPr>
          <w:rtl/>
          <w:lang w:bidi="fa-IR"/>
        </w:rPr>
        <w:t xml:space="preserve"> است، نبا</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اد</w:t>
      </w:r>
      <w:r w:rsidRPr="000B4ACD">
        <w:rPr>
          <w:rtl/>
          <w:lang w:bidi="fa-IR"/>
        </w:rPr>
        <w:t xml:space="preserve"> پاپ</w:t>
      </w:r>
      <w:r w:rsidRPr="000B4ACD">
        <w:rPr>
          <w:rFonts w:hint="cs"/>
          <w:rtl/>
          <w:lang w:bidi="fa-IR"/>
        </w:rPr>
        <w:t>ی</w:t>
      </w:r>
      <w:r w:rsidRPr="000B4ACD">
        <w:rPr>
          <w:rtl/>
          <w:lang w:bidi="fa-IR"/>
        </w:rPr>
        <w:t xml:space="preserve"> درآمدها و مشاغل مردم بود و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از واسطه ها را زائد انگاشت. 52 - کس</w:t>
      </w:r>
      <w:r w:rsidRPr="000B4ACD">
        <w:rPr>
          <w:rFonts w:hint="cs"/>
          <w:rtl/>
          <w:lang w:bidi="fa-IR"/>
        </w:rPr>
        <w:t>ی</w:t>
      </w:r>
      <w:r w:rsidRPr="000B4ACD">
        <w:rPr>
          <w:rtl/>
          <w:lang w:bidi="fa-IR"/>
        </w:rPr>
        <w:t xml:space="preserve"> از پ</w:t>
      </w:r>
      <w:r w:rsidRPr="000B4ACD">
        <w:rPr>
          <w:rFonts w:hint="cs"/>
          <w:rtl/>
          <w:lang w:bidi="fa-IR"/>
        </w:rPr>
        <w:t>ی</w:t>
      </w:r>
      <w:r w:rsidRPr="000B4ACD">
        <w:rPr>
          <w:rFonts w:hint="eastAsia"/>
          <w:rtl/>
          <w:lang w:bidi="fa-IR"/>
        </w:rPr>
        <w:t>غمبر</w:t>
      </w:r>
      <w:r w:rsidRPr="000B4ACD">
        <w:rPr>
          <w:rtl/>
          <w:lang w:bidi="fa-IR"/>
        </w:rPr>
        <w:t xml:space="preserve"> برا</w:t>
      </w:r>
      <w:r w:rsidRPr="000B4ACD">
        <w:rPr>
          <w:rFonts w:hint="cs"/>
          <w:rtl/>
          <w:lang w:bidi="fa-IR"/>
        </w:rPr>
        <w:t>ی</w:t>
      </w:r>
      <w:r w:rsidRPr="000B4ACD">
        <w:rPr>
          <w:rtl/>
          <w:lang w:bidi="fa-IR"/>
        </w:rPr>
        <w:t xml:space="preserve"> قوم خود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خواست، و او نداشت، مقدار</w:t>
      </w:r>
      <w:r w:rsidRPr="000B4ACD">
        <w:rPr>
          <w:rFonts w:hint="cs"/>
          <w:rtl/>
          <w:lang w:bidi="fa-IR"/>
        </w:rPr>
        <w:t>ی</w:t>
      </w:r>
      <w:r w:rsidRPr="000B4ACD">
        <w:rPr>
          <w:rtl/>
          <w:lang w:bidi="fa-IR"/>
        </w:rPr>
        <w:t xml:space="preserve"> خرما</w:t>
      </w:r>
      <w:r w:rsidRPr="000B4ACD">
        <w:rPr>
          <w:rFonts w:hint="cs"/>
          <w:rtl/>
          <w:lang w:bidi="fa-IR"/>
        </w:rPr>
        <w:t>ی</w:t>
      </w:r>
      <w:r w:rsidRPr="000B4ACD">
        <w:rPr>
          <w:rtl/>
          <w:lang w:bidi="fa-IR"/>
        </w:rPr>
        <w:t xml:space="preserve"> سلف به </w:t>
      </w:r>
      <w:r w:rsidRPr="000B4ACD">
        <w:rPr>
          <w:rFonts w:hint="cs"/>
          <w:rtl/>
          <w:lang w:bidi="fa-IR"/>
        </w:rPr>
        <w:t>ی</w:t>
      </w:r>
      <w:r w:rsidRPr="000B4ACD">
        <w:rPr>
          <w:rFonts w:hint="eastAsia"/>
          <w:rtl/>
          <w:lang w:bidi="fa-IR"/>
        </w:rPr>
        <w:t>ک</w:t>
      </w:r>
      <w:r w:rsidRPr="000B4ACD">
        <w:rPr>
          <w:rtl/>
          <w:lang w:bidi="fa-IR"/>
        </w:rPr>
        <w:t xml:space="preserve"> </w:t>
      </w:r>
      <w:r w:rsidRPr="000B4ACD">
        <w:rPr>
          <w:rFonts w:hint="cs"/>
          <w:rtl/>
          <w:lang w:bidi="fa-IR"/>
        </w:rPr>
        <w:t>ی</w:t>
      </w:r>
      <w:r w:rsidRPr="000B4ACD">
        <w:rPr>
          <w:rFonts w:hint="eastAsia"/>
          <w:rtl/>
          <w:lang w:bidi="fa-IR"/>
        </w:rPr>
        <w:t>هود</w:t>
      </w:r>
      <w:r w:rsidRPr="000B4ACD">
        <w:rPr>
          <w:rFonts w:hint="cs"/>
          <w:rtl/>
          <w:lang w:bidi="fa-IR"/>
        </w:rPr>
        <w:t>ی</w:t>
      </w:r>
      <w:r w:rsidRPr="000B4ACD">
        <w:rPr>
          <w:rtl/>
          <w:lang w:bidi="fa-IR"/>
        </w:rPr>
        <w:t xml:space="preserve"> فروخت و پول را به او داد، چون موعد رس</w:t>
      </w:r>
      <w:r w:rsidRPr="000B4ACD">
        <w:rPr>
          <w:rFonts w:hint="cs"/>
          <w:rtl/>
          <w:lang w:bidi="fa-IR"/>
        </w:rPr>
        <w:t>ی</w:t>
      </w:r>
      <w:r w:rsidRPr="000B4ACD">
        <w:rPr>
          <w:rFonts w:hint="eastAsia"/>
          <w:rtl/>
          <w:lang w:bidi="fa-IR"/>
        </w:rPr>
        <w:t>د</w:t>
      </w:r>
      <w:r w:rsidRPr="000B4ACD">
        <w:rPr>
          <w:rtl/>
          <w:lang w:bidi="fa-IR"/>
        </w:rPr>
        <w:t xml:space="preserve"> و هنوز </w:t>
      </w:r>
      <w:r w:rsidRPr="000B4ACD">
        <w:rPr>
          <w:rFonts w:hint="cs"/>
          <w:rtl/>
          <w:lang w:bidi="fa-IR"/>
        </w:rPr>
        <w:t>ی</w:t>
      </w:r>
      <w:r w:rsidRPr="000B4ACD">
        <w:rPr>
          <w:rFonts w:hint="eastAsia"/>
          <w:rtl/>
          <w:lang w:bidi="fa-IR"/>
        </w:rPr>
        <w:t>هود</w:t>
      </w:r>
      <w:r w:rsidRPr="000B4ACD">
        <w:rPr>
          <w:rFonts w:hint="cs"/>
          <w:rtl/>
          <w:lang w:bidi="fa-IR"/>
        </w:rPr>
        <w:t>ی</w:t>
      </w:r>
      <w:r w:rsidRPr="000B4ACD">
        <w:rPr>
          <w:rtl/>
          <w:lang w:bidi="fa-IR"/>
        </w:rPr>
        <w:t xml:space="preserve"> خرما را در</w:t>
      </w:r>
      <w:r w:rsidRPr="000B4ACD">
        <w:rPr>
          <w:rFonts w:hint="cs"/>
          <w:rtl/>
          <w:lang w:bidi="fa-IR"/>
        </w:rPr>
        <w:t>ی</w:t>
      </w:r>
      <w:r w:rsidRPr="000B4ACD">
        <w:rPr>
          <w:rFonts w:hint="eastAsia"/>
          <w:rtl/>
          <w:lang w:bidi="fa-IR"/>
        </w:rPr>
        <w:t>افت</w:t>
      </w:r>
      <w:r w:rsidRPr="000B4ACD">
        <w:rPr>
          <w:rtl/>
          <w:lang w:bidi="fa-IR"/>
        </w:rPr>
        <w:t xml:space="preserve"> نکرده بود، نزد پ</w:t>
      </w:r>
      <w:r w:rsidRPr="000B4ACD">
        <w:rPr>
          <w:rFonts w:hint="cs"/>
          <w:rtl/>
          <w:lang w:bidi="fa-IR"/>
        </w:rPr>
        <w:t>ی</w:t>
      </w:r>
      <w:r w:rsidRPr="000B4ACD">
        <w:rPr>
          <w:rFonts w:hint="eastAsia"/>
          <w:rtl/>
          <w:lang w:bidi="fa-IR"/>
        </w:rPr>
        <w:t>غمبر</w:t>
      </w:r>
      <w:r w:rsidRPr="000B4ACD">
        <w:rPr>
          <w:rtl/>
          <w:lang w:bidi="fa-IR"/>
        </w:rPr>
        <w:t xml:space="preserve"> آمد و مطالبه کرد و گفت: ا</w:t>
      </w:r>
      <w:r w:rsidRPr="000B4ACD">
        <w:rPr>
          <w:rFonts w:hint="cs"/>
          <w:rtl/>
          <w:lang w:bidi="fa-IR"/>
        </w:rPr>
        <w:t>ی</w:t>
      </w:r>
      <w:r w:rsidRPr="000B4ACD">
        <w:rPr>
          <w:rtl/>
          <w:lang w:bidi="fa-IR"/>
        </w:rPr>
        <w:t xml:space="preserve"> بن</w:t>
      </w:r>
      <w:r w:rsidRPr="000B4ACD">
        <w:rPr>
          <w:rFonts w:hint="cs"/>
          <w:rtl/>
          <w:lang w:bidi="fa-IR"/>
        </w:rPr>
        <w:t>ی</w:t>
      </w:r>
      <w:r w:rsidRPr="000B4ACD">
        <w:rPr>
          <w:rtl/>
          <w:lang w:bidi="fa-IR"/>
        </w:rPr>
        <w:t xml:space="preserve"> عبدالمطلب! شما را د</w:t>
      </w:r>
      <w:r w:rsidRPr="000B4ACD">
        <w:rPr>
          <w:rFonts w:hint="cs"/>
          <w:rtl/>
          <w:lang w:bidi="fa-IR"/>
        </w:rPr>
        <w:t>ی</w:t>
      </w:r>
      <w:r w:rsidRPr="000B4ACD">
        <w:rPr>
          <w:rFonts w:hint="eastAsia"/>
          <w:rtl/>
          <w:lang w:bidi="fa-IR"/>
        </w:rPr>
        <w:t>ر</w:t>
      </w:r>
      <w:r w:rsidRPr="000B4ACD">
        <w:rPr>
          <w:rtl/>
          <w:lang w:bidi="fa-IR"/>
        </w:rPr>
        <w:t xml:space="preserve"> پرداخت نم</w:t>
      </w:r>
      <w:r w:rsidRPr="000B4ACD">
        <w:rPr>
          <w:rFonts w:hint="cs"/>
          <w:rtl/>
          <w:lang w:bidi="fa-IR"/>
        </w:rPr>
        <w:t>ی</w:t>
      </w:r>
      <w:r w:rsidRPr="000B4ACD">
        <w:rPr>
          <w:rtl/>
          <w:lang w:bidi="fa-IR"/>
        </w:rPr>
        <w:t xml:space="preserve"> دانستم،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حاضران برآشفت و خواست </w:t>
      </w:r>
      <w:r w:rsidRPr="000B4ACD">
        <w:rPr>
          <w:rFonts w:hint="cs"/>
          <w:rtl/>
          <w:lang w:bidi="fa-IR"/>
        </w:rPr>
        <w:t>ی</w:t>
      </w:r>
      <w:r w:rsidRPr="000B4ACD">
        <w:rPr>
          <w:rFonts w:hint="eastAsia"/>
          <w:rtl/>
          <w:lang w:bidi="fa-IR"/>
        </w:rPr>
        <w:t>هود</w:t>
      </w:r>
      <w:r w:rsidRPr="000B4ACD">
        <w:rPr>
          <w:rFonts w:hint="cs"/>
          <w:rtl/>
          <w:lang w:bidi="fa-IR"/>
        </w:rPr>
        <w:t>ی</w:t>
      </w:r>
      <w:r w:rsidRPr="000B4ACD">
        <w:rPr>
          <w:rtl/>
          <w:lang w:bidi="fa-IR"/>
        </w:rPr>
        <w:t xml:space="preserve"> را ب</w:t>
      </w:r>
      <w:r w:rsidRPr="000B4ACD">
        <w:rPr>
          <w:rFonts w:hint="cs"/>
          <w:rtl/>
          <w:lang w:bidi="fa-IR"/>
        </w:rPr>
        <w:t>ی</w:t>
      </w:r>
      <w:r w:rsidRPr="000B4ACD">
        <w:rPr>
          <w:rFonts w:hint="eastAsia"/>
          <w:rtl/>
          <w:lang w:bidi="fa-IR"/>
        </w:rPr>
        <w:t>ازارد،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با آرامش به رو</w:t>
      </w:r>
      <w:r w:rsidRPr="000B4ACD">
        <w:rPr>
          <w:rFonts w:hint="cs"/>
          <w:rtl/>
          <w:lang w:bidi="fa-IR"/>
        </w:rPr>
        <w:t>ی</w:t>
      </w:r>
      <w:r w:rsidRPr="000B4ACD">
        <w:rPr>
          <w:rtl/>
          <w:lang w:bidi="fa-IR"/>
        </w:rPr>
        <w:t xml:space="preserve"> او تبسم نمود و فرمود: «من و ا</w:t>
      </w:r>
      <w:r w:rsidRPr="000B4ACD">
        <w:rPr>
          <w:rFonts w:hint="cs"/>
          <w:rtl/>
          <w:lang w:bidi="fa-IR"/>
        </w:rPr>
        <w:t>ی</w:t>
      </w:r>
      <w:r w:rsidRPr="000B4ACD">
        <w:rPr>
          <w:rFonts w:hint="eastAsia"/>
          <w:rtl/>
          <w:lang w:bidi="fa-IR"/>
        </w:rPr>
        <w:t>ن</w:t>
      </w:r>
      <w:r w:rsidRPr="000B4ACD">
        <w:rPr>
          <w:rtl/>
          <w:lang w:bidi="fa-IR"/>
        </w:rPr>
        <w:t xml:space="preserve"> </w:t>
      </w:r>
      <w:r w:rsidRPr="000B4ACD">
        <w:rPr>
          <w:rFonts w:hint="cs"/>
          <w:rtl/>
          <w:lang w:bidi="fa-IR"/>
        </w:rPr>
        <w:t>ی</w:t>
      </w:r>
      <w:r w:rsidRPr="000B4ACD">
        <w:rPr>
          <w:rFonts w:hint="eastAsia"/>
          <w:rtl/>
          <w:lang w:bidi="fa-IR"/>
        </w:rPr>
        <w:t>هود</w:t>
      </w:r>
      <w:r w:rsidRPr="000B4ACD">
        <w:rPr>
          <w:rFonts w:hint="cs"/>
          <w:rtl/>
          <w:lang w:bidi="fa-IR"/>
        </w:rPr>
        <w:t>ی</w:t>
      </w:r>
      <w:r w:rsidRPr="000B4ACD">
        <w:rPr>
          <w:rtl/>
          <w:lang w:bidi="fa-IR"/>
        </w:rPr>
        <w:t xml:space="preserve"> به رفتار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از تو محتاج تر</w:t>
      </w:r>
      <w:r w:rsidRPr="000B4ACD">
        <w:rPr>
          <w:rFonts w:hint="cs"/>
          <w:rtl/>
          <w:lang w:bidi="fa-IR"/>
        </w:rPr>
        <w:t>ی</w:t>
      </w:r>
      <w:r w:rsidRPr="000B4ACD">
        <w:rPr>
          <w:rFonts w:hint="eastAsia"/>
          <w:rtl/>
          <w:lang w:bidi="fa-IR"/>
        </w:rPr>
        <w:t>م،</w:t>
      </w:r>
      <w:r w:rsidRPr="000B4ACD">
        <w:rPr>
          <w:rtl/>
          <w:lang w:bidi="fa-IR"/>
        </w:rPr>
        <w:t xml:space="preserve"> او را به حسن مطالبه توص</w:t>
      </w:r>
      <w:r w:rsidRPr="000B4ACD">
        <w:rPr>
          <w:rFonts w:hint="cs"/>
          <w:rtl/>
          <w:lang w:bidi="fa-IR"/>
        </w:rPr>
        <w:t>ی</w:t>
      </w:r>
      <w:r w:rsidRPr="000B4ACD">
        <w:rPr>
          <w:rFonts w:hint="eastAsia"/>
          <w:rtl/>
          <w:lang w:bidi="fa-IR"/>
        </w:rPr>
        <w:t>ه</w:t>
      </w:r>
      <w:r w:rsidRPr="000B4ACD">
        <w:rPr>
          <w:rtl/>
          <w:lang w:bidi="fa-IR"/>
        </w:rPr>
        <w:t xml:space="preserve"> کن و مرا به حسن اداء؛ حال برو و خرما</w:t>
      </w:r>
      <w:r w:rsidRPr="000B4ACD">
        <w:rPr>
          <w:rFonts w:hint="cs"/>
          <w:rtl/>
          <w:lang w:bidi="fa-IR"/>
        </w:rPr>
        <w:t>ی</w:t>
      </w:r>
      <w:r w:rsidRPr="000B4ACD">
        <w:rPr>
          <w:rtl/>
          <w:lang w:bidi="fa-IR"/>
        </w:rPr>
        <w:t xml:space="preserve"> او را ادا کن وب</w:t>
      </w:r>
      <w:r w:rsidRPr="000B4ACD">
        <w:rPr>
          <w:rFonts w:hint="cs"/>
          <w:rtl/>
          <w:lang w:bidi="fa-IR"/>
        </w:rPr>
        <w:t>ی</w:t>
      </w:r>
      <w:r w:rsidRPr="000B4ACD">
        <w:rPr>
          <w:rFonts w:hint="eastAsia"/>
          <w:rtl/>
          <w:lang w:bidi="fa-IR"/>
        </w:rPr>
        <w:t>ست</w:t>
      </w:r>
      <w:r w:rsidRPr="000B4ACD">
        <w:rPr>
          <w:rtl/>
          <w:lang w:bidi="fa-IR"/>
        </w:rPr>
        <w:t xml:space="preserve"> صاع اضافه بده، ز</w:t>
      </w:r>
      <w:r w:rsidRPr="000B4ACD">
        <w:rPr>
          <w:rFonts w:hint="cs"/>
          <w:rtl/>
          <w:lang w:bidi="fa-IR"/>
        </w:rPr>
        <w:t>ی</w:t>
      </w:r>
      <w:r w:rsidRPr="000B4ACD">
        <w:rPr>
          <w:rFonts w:hint="eastAsia"/>
          <w:rtl/>
          <w:lang w:bidi="fa-IR"/>
        </w:rPr>
        <w:t>را</w:t>
      </w:r>
      <w:r w:rsidRPr="000B4ACD">
        <w:rPr>
          <w:rtl/>
          <w:lang w:bidi="fa-IR"/>
        </w:rPr>
        <w:t xml:space="preserve"> او را ترسانده ا</w:t>
      </w:r>
      <w:r w:rsidRPr="000B4ACD">
        <w:rPr>
          <w:rFonts w:hint="cs"/>
          <w:rtl/>
          <w:lang w:bidi="fa-IR"/>
        </w:rPr>
        <w:t>ی</w:t>
      </w:r>
      <w:r w:rsidRPr="000B4ACD">
        <w:rPr>
          <w:rFonts w:hint="eastAsia"/>
          <w:rtl/>
          <w:lang w:bidi="fa-IR"/>
        </w:rPr>
        <w:t>»</w:t>
      </w:r>
      <w:r w:rsidRPr="000B4ACD">
        <w:rPr>
          <w:rtl/>
          <w:lang w:bidi="fa-IR"/>
        </w:rPr>
        <w:t xml:space="preserve"> </w:t>
      </w:r>
      <w:r w:rsidRPr="000B4ACD">
        <w:rPr>
          <w:rFonts w:hint="cs"/>
          <w:rtl/>
          <w:lang w:bidi="fa-IR"/>
        </w:rPr>
        <w:t>ی</w:t>
      </w:r>
      <w:r w:rsidRPr="000B4ACD">
        <w:rPr>
          <w:rFonts w:hint="eastAsia"/>
          <w:rtl/>
          <w:lang w:bidi="fa-IR"/>
        </w:rPr>
        <w:t>هود</w:t>
      </w:r>
      <w:r w:rsidRPr="000B4ACD">
        <w:rPr>
          <w:rFonts w:hint="cs"/>
          <w:rtl/>
          <w:lang w:bidi="fa-IR"/>
        </w:rPr>
        <w:t>ی</w:t>
      </w:r>
      <w:r w:rsidRPr="000B4ACD">
        <w:rPr>
          <w:rtl/>
          <w:lang w:bidi="fa-IR"/>
        </w:rPr>
        <w:t xml:space="preserve"> در دم مسلمان شد (اسد 242 / 2).53 - به اصحاب فرمود: «چه کس</w:t>
      </w:r>
      <w:r w:rsidRPr="000B4ACD">
        <w:rPr>
          <w:rFonts w:hint="cs"/>
          <w:rtl/>
          <w:lang w:bidi="fa-IR"/>
        </w:rPr>
        <w:t>ی</w:t>
      </w:r>
      <w:r w:rsidRPr="000B4ACD">
        <w:rPr>
          <w:rtl/>
          <w:lang w:bidi="fa-IR"/>
        </w:rPr>
        <w:t xml:space="preserve"> از مردم بهتر است؟» گفتند: </w:t>
      </w:r>
      <w:r w:rsidRPr="000B4ACD">
        <w:rPr>
          <w:rFonts w:hint="cs"/>
          <w:rtl/>
          <w:lang w:bidi="fa-IR"/>
        </w:rPr>
        <w:t>ی</w:t>
      </w:r>
      <w:r w:rsidRPr="000B4ACD">
        <w:rPr>
          <w:rFonts w:hint="eastAsia"/>
          <w:rtl/>
          <w:lang w:bidi="fa-IR"/>
        </w:rPr>
        <w:t>ا</w:t>
      </w:r>
      <w:r w:rsidRPr="000B4ACD">
        <w:rPr>
          <w:rtl/>
          <w:lang w:bidi="fa-IR"/>
        </w:rPr>
        <w:t xml:space="preserve"> رسول الله کس</w:t>
      </w:r>
      <w:r w:rsidRPr="000B4ACD">
        <w:rPr>
          <w:rFonts w:hint="cs"/>
          <w:rtl/>
          <w:lang w:bidi="fa-IR"/>
        </w:rPr>
        <w:t>ی</w:t>
      </w:r>
      <w:r w:rsidRPr="000B4ACD">
        <w:rPr>
          <w:rtl/>
          <w:lang w:bidi="fa-IR"/>
        </w:rPr>
        <w:t xml:space="preserve"> که مال و جانش را در راه خدا بدهد، پ</w:t>
      </w:r>
      <w:r w:rsidRPr="000B4ACD">
        <w:rPr>
          <w:rFonts w:hint="cs"/>
          <w:rtl/>
          <w:lang w:bidi="fa-IR"/>
        </w:rPr>
        <w:t>ی</w:t>
      </w:r>
      <w:r w:rsidRPr="000B4ACD">
        <w:rPr>
          <w:rFonts w:hint="eastAsia"/>
          <w:rtl/>
          <w:lang w:bidi="fa-IR"/>
        </w:rPr>
        <w:t>غمبر</w:t>
      </w:r>
      <w:r w:rsidRPr="000B4ACD">
        <w:rPr>
          <w:rtl/>
          <w:lang w:bidi="fa-IR"/>
        </w:rPr>
        <w:t xml:space="preserve"> فرمود: «چن</w:t>
      </w:r>
      <w:r w:rsidRPr="000B4ACD">
        <w:rPr>
          <w:rFonts w:hint="cs"/>
          <w:rtl/>
          <w:lang w:bidi="fa-IR"/>
        </w:rPr>
        <w:t>ی</w:t>
      </w:r>
      <w:r w:rsidRPr="000B4ACD">
        <w:rPr>
          <w:rFonts w:hint="eastAsia"/>
          <w:rtl/>
          <w:lang w:bidi="fa-IR"/>
        </w:rPr>
        <w:t>ن</w:t>
      </w:r>
      <w:r w:rsidRPr="000B4ACD">
        <w:rPr>
          <w:rtl/>
          <w:lang w:bidi="fa-IR"/>
        </w:rPr>
        <w:t xml:space="preserve"> مرد</w:t>
      </w:r>
      <w:r w:rsidRPr="000B4ACD">
        <w:rPr>
          <w:rFonts w:hint="cs"/>
          <w:rtl/>
          <w:lang w:bidi="fa-IR"/>
        </w:rPr>
        <w:t>ی</w:t>
      </w:r>
      <w:r w:rsidRPr="000B4ACD">
        <w:rPr>
          <w:rtl/>
          <w:lang w:bidi="fa-IR"/>
        </w:rPr>
        <w:t xml:space="preserve"> خوب م</w:t>
      </w:r>
      <w:r w:rsidRPr="000B4ACD">
        <w:rPr>
          <w:rFonts w:hint="eastAsia"/>
          <w:rtl/>
          <w:lang w:bidi="fa-IR"/>
        </w:rPr>
        <w:t>رد</w:t>
      </w:r>
      <w:r w:rsidRPr="000B4ACD">
        <w:rPr>
          <w:rFonts w:hint="cs"/>
          <w:rtl/>
          <w:lang w:bidi="fa-IR"/>
        </w:rPr>
        <w:t>ی</w:t>
      </w:r>
      <w:r w:rsidRPr="000B4ACD">
        <w:rPr>
          <w:rtl/>
          <w:lang w:bidi="fa-IR"/>
        </w:rPr>
        <w:t xml:space="preserve"> است، اما فاضلتر</w:t>
      </w:r>
      <w:r w:rsidRPr="000B4ACD">
        <w:rPr>
          <w:rFonts w:hint="cs"/>
          <w:rtl/>
          <w:lang w:bidi="fa-IR"/>
        </w:rPr>
        <w:t>ی</w:t>
      </w:r>
      <w:r w:rsidRPr="000B4ACD">
        <w:rPr>
          <w:rFonts w:hint="eastAsia"/>
          <w:rtl/>
          <w:lang w:bidi="fa-IR"/>
        </w:rPr>
        <w:t>ن</w:t>
      </w:r>
      <w:r w:rsidRPr="000B4ACD">
        <w:rPr>
          <w:rtl/>
          <w:lang w:bidi="fa-IR"/>
        </w:rPr>
        <w:t xml:space="preserve"> مردم کس</w:t>
      </w:r>
      <w:r w:rsidRPr="000B4ACD">
        <w:rPr>
          <w:rFonts w:hint="cs"/>
          <w:rtl/>
          <w:lang w:bidi="fa-IR"/>
        </w:rPr>
        <w:t>ی</w:t>
      </w:r>
      <w:r w:rsidRPr="000B4ACD">
        <w:rPr>
          <w:rtl/>
          <w:lang w:bidi="fa-IR"/>
        </w:rPr>
        <w:t xml:space="preserve"> است که به اندازه </w:t>
      </w:r>
      <w:r w:rsidRPr="000B4ACD">
        <w:rPr>
          <w:rFonts w:hint="cs"/>
          <w:rtl/>
          <w:lang w:bidi="fa-IR"/>
        </w:rPr>
        <w:t>ی</w:t>
      </w:r>
      <w:r w:rsidRPr="000B4ACD">
        <w:rPr>
          <w:rtl/>
          <w:lang w:bidi="fa-IR"/>
        </w:rPr>
        <w:t xml:space="preserve"> توانائ</w:t>
      </w:r>
      <w:r w:rsidRPr="000B4ACD">
        <w:rPr>
          <w:rFonts w:hint="cs"/>
          <w:rtl/>
          <w:lang w:bidi="fa-IR"/>
        </w:rPr>
        <w:t>ی</w:t>
      </w:r>
      <w:r w:rsidRPr="000B4ACD">
        <w:rPr>
          <w:rFonts w:hint="eastAsia"/>
          <w:rtl/>
          <w:lang w:bidi="fa-IR"/>
        </w:rPr>
        <w:t>ش</w:t>
      </w:r>
      <w:r w:rsidRPr="000B4ACD">
        <w:rPr>
          <w:rtl/>
          <w:lang w:bidi="fa-IR"/>
        </w:rPr>
        <w:t xml:space="preserve"> ا</w:t>
      </w:r>
      <w:r w:rsidRPr="000B4ACD">
        <w:rPr>
          <w:rFonts w:hint="cs"/>
          <w:rtl/>
          <w:lang w:bidi="fa-IR"/>
        </w:rPr>
        <w:t>ی</w:t>
      </w:r>
      <w:r w:rsidRPr="000B4ACD">
        <w:rPr>
          <w:rFonts w:hint="eastAsia"/>
          <w:rtl/>
          <w:lang w:bidi="fa-IR"/>
        </w:rPr>
        <w:t>ثار</w:t>
      </w:r>
      <w:r w:rsidRPr="000B4ACD">
        <w:rPr>
          <w:rtl/>
          <w:lang w:bidi="fa-IR"/>
        </w:rPr>
        <w:t xml:space="preserve"> کند». (مطالب 262 / 1).توض</w:t>
      </w:r>
      <w:r w:rsidRPr="000B4ACD">
        <w:rPr>
          <w:rFonts w:hint="cs"/>
          <w:rtl/>
          <w:lang w:bidi="fa-IR"/>
        </w:rPr>
        <w:t>ی</w:t>
      </w:r>
      <w:r w:rsidRPr="000B4ACD">
        <w:rPr>
          <w:rFonts w:hint="eastAsia"/>
          <w:rtl/>
          <w:lang w:bidi="fa-IR"/>
        </w:rPr>
        <w:t>ح</w:t>
      </w:r>
      <w:r w:rsidRPr="000B4ACD">
        <w:rPr>
          <w:rtl/>
          <w:lang w:bidi="fa-IR"/>
        </w:rPr>
        <w:t>:چون مفهوم متبادر از دادن مال و جان در راه خدا، ا</w:t>
      </w:r>
      <w:r w:rsidRPr="000B4ACD">
        <w:rPr>
          <w:rFonts w:hint="cs"/>
          <w:rtl/>
          <w:lang w:bidi="fa-IR"/>
        </w:rPr>
        <w:t>ی</w:t>
      </w:r>
      <w:r w:rsidRPr="000B4ACD">
        <w:rPr>
          <w:rFonts w:hint="eastAsia"/>
          <w:rtl/>
          <w:lang w:bidi="fa-IR"/>
        </w:rPr>
        <w:t>ثار</w:t>
      </w:r>
      <w:r w:rsidRPr="000B4ACD">
        <w:rPr>
          <w:rtl/>
          <w:lang w:bidi="fa-IR"/>
        </w:rPr>
        <w:t xml:space="preserve"> در موقع</w:t>
      </w:r>
      <w:r w:rsidR="004A37F2">
        <w:rPr>
          <w:rFonts w:hint="cs"/>
          <w:rtl/>
          <w:lang w:bidi="fa-IR"/>
        </w:rPr>
        <w:t xml:space="preserve"> </w:t>
      </w:r>
      <w:r w:rsidRPr="000B4ACD">
        <w:rPr>
          <w:rFonts w:hint="eastAsia"/>
          <w:rtl/>
          <w:lang w:bidi="fa-IR"/>
        </w:rPr>
        <w:t>جهاد</w:t>
      </w:r>
      <w:r w:rsidRPr="000B4ACD">
        <w:rPr>
          <w:rtl/>
          <w:lang w:bidi="fa-IR"/>
        </w:rPr>
        <w:t xml:space="preserve"> است، نه مطلق ا</w:t>
      </w:r>
      <w:r w:rsidRPr="000B4ACD">
        <w:rPr>
          <w:rFonts w:hint="cs"/>
          <w:rtl/>
          <w:lang w:bidi="fa-IR"/>
        </w:rPr>
        <w:t>ی</w:t>
      </w:r>
      <w:r w:rsidRPr="000B4ACD">
        <w:rPr>
          <w:rFonts w:hint="eastAsia"/>
          <w:rtl/>
          <w:lang w:bidi="fa-IR"/>
        </w:rPr>
        <w:t>ثار</w:t>
      </w:r>
      <w:r w:rsidRPr="000B4ACD">
        <w:rPr>
          <w:rtl/>
          <w:lang w:bidi="fa-IR"/>
        </w:rPr>
        <w:t xml:space="preserve"> در همه حال، از ا</w:t>
      </w:r>
      <w:r w:rsidRPr="000B4ACD">
        <w:rPr>
          <w:rFonts w:hint="cs"/>
          <w:rtl/>
          <w:lang w:bidi="fa-IR"/>
        </w:rPr>
        <w:t>ی</w:t>
      </w:r>
      <w:r w:rsidRPr="000B4ACD">
        <w:rPr>
          <w:rFonts w:hint="eastAsia"/>
          <w:rtl/>
          <w:lang w:bidi="fa-IR"/>
        </w:rPr>
        <w:t>ن</w:t>
      </w:r>
      <w:r w:rsidRPr="000B4ACD">
        <w:rPr>
          <w:rtl/>
          <w:lang w:bidi="fa-IR"/>
        </w:rPr>
        <w:t xml:space="preserve"> جهت پ</w:t>
      </w:r>
      <w:r w:rsidRPr="000B4ACD">
        <w:rPr>
          <w:rFonts w:hint="cs"/>
          <w:rtl/>
          <w:lang w:bidi="fa-IR"/>
        </w:rPr>
        <w:t>ی</w:t>
      </w:r>
      <w:r w:rsidRPr="000B4ACD">
        <w:rPr>
          <w:rFonts w:hint="eastAsia"/>
          <w:rtl/>
          <w:lang w:bidi="fa-IR"/>
        </w:rPr>
        <w:t>غمبر</w:t>
      </w:r>
      <w:r w:rsidRPr="000B4ACD">
        <w:rPr>
          <w:rtl/>
          <w:lang w:bidi="fa-IR"/>
        </w:rPr>
        <w:t xml:space="preserve"> اکرم آمادگ</w:t>
      </w:r>
      <w:r w:rsidRPr="000B4ACD">
        <w:rPr>
          <w:rFonts w:hint="cs"/>
          <w:rtl/>
          <w:lang w:bidi="fa-IR"/>
        </w:rPr>
        <w:t>ی</w:t>
      </w:r>
      <w:r w:rsidRPr="000B4ACD">
        <w:rPr>
          <w:rtl/>
          <w:lang w:bidi="fa-IR"/>
        </w:rPr>
        <w:t xml:space="preserve"> مطلق و در همه </w:t>
      </w:r>
      <w:r w:rsidRPr="000B4ACD">
        <w:rPr>
          <w:rFonts w:hint="cs"/>
          <w:rtl/>
          <w:lang w:bidi="fa-IR"/>
        </w:rPr>
        <w:t>ی</w:t>
      </w:r>
      <w:r w:rsidRPr="000B4ACD">
        <w:rPr>
          <w:rtl/>
          <w:lang w:bidi="fa-IR"/>
        </w:rPr>
        <w:t xml:space="preserve"> موارد را ترج</w:t>
      </w:r>
      <w:r w:rsidRPr="000B4ACD">
        <w:rPr>
          <w:rFonts w:hint="cs"/>
          <w:rtl/>
          <w:lang w:bidi="fa-IR"/>
        </w:rPr>
        <w:t>ی</w:t>
      </w:r>
      <w:r w:rsidRPr="000B4ACD">
        <w:rPr>
          <w:rFonts w:hint="eastAsia"/>
          <w:rtl/>
          <w:lang w:bidi="fa-IR"/>
        </w:rPr>
        <w:t>ح</w:t>
      </w:r>
      <w:r w:rsidRPr="000B4ACD">
        <w:rPr>
          <w:rtl/>
          <w:lang w:bidi="fa-IR"/>
        </w:rPr>
        <w:t xml:space="preserve"> داده است، که شامل دادن مال و جان در راه خدا هم هست.54 - م</w:t>
      </w:r>
      <w:r w:rsidRPr="000B4ACD">
        <w:rPr>
          <w:rFonts w:hint="cs"/>
          <w:rtl/>
          <w:lang w:bidi="fa-IR"/>
        </w:rPr>
        <w:t>ی</w:t>
      </w:r>
      <w:r w:rsidRPr="000B4ACD">
        <w:rPr>
          <w:rtl/>
          <w:lang w:bidi="fa-IR"/>
        </w:rPr>
        <w:t xml:space="preserve"> </w:t>
      </w:r>
      <w:r w:rsidRPr="000B4ACD">
        <w:rPr>
          <w:rtl/>
          <w:lang w:bidi="fa-IR"/>
        </w:rPr>
        <w:lastRenderedPageBreak/>
        <w:t>فرمود: «خلائق همه ع</w:t>
      </w:r>
      <w:r w:rsidRPr="000B4ACD">
        <w:rPr>
          <w:rFonts w:hint="cs"/>
          <w:rtl/>
          <w:lang w:bidi="fa-IR"/>
        </w:rPr>
        <w:t>ی</w:t>
      </w:r>
      <w:r w:rsidRPr="000B4ACD">
        <w:rPr>
          <w:rFonts w:hint="eastAsia"/>
          <w:rtl/>
          <w:lang w:bidi="fa-IR"/>
        </w:rPr>
        <w:t>الات</w:t>
      </w:r>
      <w:r w:rsidRPr="000B4ACD">
        <w:rPr>
          <w:rtl/>
          <w:lang w:bidi="fa-IR"/>
        </w:rPr>
        <w:t xml:space="preserve"> خداوندند، بهتر</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نزد خداوند، سودمندتر</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برا</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ردستان</w:t>
      </w:r>
      <w:r w:rsidRPr="000B4ACD">
        <w:rPr>
          <w:rtl/>
          <w:lang w:bidi="fa-IR"/>
        </w:rPr>
        <w:t xml:space="preserve"> خو</w:t>
      </w:r>
      <w:r w:rsidRPr="000B4ACD">
        <w:rPr>
          <w:rFonts w:hint="cs"/>
          <w:rtl/>
          <w:lang w:bidi="fa-IR"/>
        </w:rPr>
        <w:t>ی</w:t>
      </w:r>
      <w:r w:rsidRPr="000B4ACD">
        <w:rPr>
          <w:rFonts w:hint="eastAsia"/>
          <w:rtl/>
          <w:lang w:bidi="fa-IR"/>
        </w:rPr>
        <w:t>ش</w:t>
      </w:r>
      <w:r w:rsidRPr="000B4ACD">
        <w:rPr>
          <w:rtl/>
          <w:lang w:bidi="fa-IR"/>
        </w:rPr>
        <w:t xml:space="preserve"> است» (مطالب 262 / 1).55 - به د</w:t>
      </w:r>
      <w:r w:rsidRPr="000B4ACD">
        <w:rPr>
          <w:rFonts w:hint="cs"/>
          <w:rtl/>
          <w:lang w:bidi="fa-IR"/>
        </w:rPr>
        <w:t>ی</w:t>
      </w:r>
      <w:r w:rsidRPr="000B4ACD">
        <w:rPr>
          <w:rFonts w:hint="eastAsia"/>
          <w:rtl/>
          <w:lang w:bidi="fa-IR"/>
        </w:rPr>
        <w:t>ه</w:t>
      </w:r>
      <w:r w:rsidRPr="000B4ACD">
        <w:rPr>
          <w:rtl/>
          <w:lang w:bidi="fa-IR"/>
        </w:rPr>
        <w:t xml:space="preserve"> دادن سفارش م</w:t>
      </w:r>
      <w:r w:rsidRPr="000B4ACD">
        <w:rPr>
          <w:rFonts w:hint="cs"/>
          <w:rtl/>
          <w:lang w:bidi="fa-IR"/>
        </w:rPr>
        <w:t>ی</w:t>
      </w:r>
      <w:r w:rsidRPr="000B4ACD">
        <w:rPr>
          <w:rtl/>
          <w:lang w:bidi="fa-IR"/>
        </w:rPr>
        <w:t xml:space="preserve"> نمود و م</w:t>
      </w:r>
      <w:r w:rsidRPr="000B4ACD">
        <w:rPr>
          <w:rFonts w:hint="cs"/>
          <w:rtl/>
          <w:lang w:bidi="fa-IR"/>
        </w:rPr>
        <w:t>ی</w:t>
      </w:r>
      <w:r w:rsidRPr="000B4ACD">
        <w:rPr>
          <w:rtl/>
          <w:lang w:bidi="fa-IR"/>
        </w:rPr>
        <w:t xml:space="preserve"> فرمود: «هد</w:t>
      </w:r>
      <w:r w:rsidRPr="000B4ACD">
        <w:rPr>
          <w:rFonts w:hint="cs"/>
          <w:rtl/>
          <w:lang w:bidi="fa-IR"/>
        </w:rPr>
        <w:t>ی</w:t>
      </w:r>
      <w:r w:rsidRPr="000B4ACD">
        <w:rPr>
          <w:rFonts w:hint="eastAsia"/>
          <w:rtl/>
          <w:lang w:bidi="fa-IR"/>
        </w:rPr>
        <w:t>ه</w:t>
      </w:r>
      <w:r w:rsidRPr="000B4ACD">
        <w:rPr>
          <w:rtl/>
          <w:lang w:bidi="fa-IR"/>
        </w:rPr>
        <w:t xml:space="preserve"> ما</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وستگ</w:t>
      </w:r>
      <w:r w:rsidRPr="000B4ACD">
        <w:rPr>
          <w:rFonts w:hint="cs"/>
          <w:rtl/>
          <w:lang w:bidi="fa-IR"/>
        </w:rPr>
        <w:t>ی</w:t>
      </w:r>
      <w:r w:rsidRPr="000B4ACD">
        <w:rPr>
          <w:rtl/>
          <w:lang w:bidi="fa-IR"/>
        </w:rPr>
        <w:t xml:space="preserve"> م</w:t>
      </w:r>
      <w:r w:rsidRPr="000B4ACD">
        <w:rPr>
          <w:rFonts w:hint="cs"/>
          <w:rtl/>
          <w:lang w:bidi="fa-IR"/>
        </w:rPr>
        <w:t>ی</w:t>
      </w:r>
      <w:r w:rsidRPr="000B4ACD">
        <w:rPr>
          <w:rFonts w:hint="eastAsia"/>
          <w:rtl/>
          <w:lang w:bidi="fa-IR"/>
        </w:rPr>
        <w:t>ان</w:t>
      </w:r>
      <w:r w:rsidRPr="000B4ACD">
        <w:rPr>
          <w:rtl/>
          <w:lang w:bidi="fa-IR"/>
        </w:rPr>
        <w:t xml:space="preserve"> مردم است»، م</w:t>
      </w:r>
      <w:r w:rsidRPr="000B4ACD">
        <w:rPr>
          <w:rFonts w:hint="cs"/>
          <w:rtl/>
          <w:lang w:bidi="fa-IR"/>
        </w:rPr>
        <w:t>ی</w:t>
      </w:r>
      <w:r w:rsidRPr="000B4ACD">
        <w:rPr>
          <w:rtl/>
          <w:lang w:bidi="fa-IR"/>
        </w:rPr>
        <w:t xml:space="preserve"> فرمود: «هد</w:t>
      </w:r>
      <w:r w:rsidRPr="000B4ACD">
        <w:rPr>
          <w:rFonts w:hint="cs"/>
          <w:rtl/>
          <w:lang w:bidi="fa-IR"/>
        </w:rPr>
        <w:t>ی</w:t>
      </w:r>
      <w:r w:rsidRPr="000B4ACD">
        <w:rPr>
          <w:rFonts w:hint="eastAsia"/>
          <w:rtl/>
          <w:lang w:bidi="fa-IR"/>
        </w:rPr>
        <w:t>ه</w:t>
      </w:r>
      <w:r w:rsidRPr="000B4ACD">
        <w:rPr>
          <w:rtl/>
          <w:lang w:bidi="fa-IR"/>
        </w:rPr>
        <w:t xml:space="preserve"> بده</w:t>
      </w:r>
      <w:r w:rsidRPr="000B4ACD">
        <w:rPr>
          <w:rFonts w:hint="cs"/>
          <w:rtl/>
          <w:lang w:bidi="fa-IR"/>
        </w:rPr>
        <w:t>ی</w:t>
      </w:r>
      <w:r w:rsidRPr="000B4ACD">
        <w:rPr>
          <w:rFonts w:hint="eastAsia"/>
          <w:rtl/>
          <w:lang w:bidi="fa-IR"/>
        </w:rPr>
        <w:t>د</w:t>
      </w:r>
      <w:r w:rsidRPr="000B4ACD">
        <w:rPr>
          <w:rtl/>
          <w:lang w:bidi="fa-IR"/>
        </w:rPr>
        <w:t xml:space="preserve"> که هد</w:t>
      </w:r>
      <w:r w:rsidRPr="000B4ACD">
        <w:rPr>
          <w:rFonts w:hint="cs"/>
          <w:rtl/>
          <w:lang w:bidi="fa-IR"/>
        </w:rPr>
        <w:t>ی</w:t>
      </w:r>
      <w:r w:rsidRPr="000B4ACD">
        <w:rPr>
          <w:rFonts w:hint="eastAsia"/>
          <w:rtl/>
          <w:lang w:bidi="fa-IR"/>
        </w:rPr>
        <w:t>ه</w:t>
      </w:r>
      <w:r w:rsidRPr="000B4ACD">
        <w:rPr>
          <w:rtl/>
          <w:lang w:bidi="fa-IR"/>
        </w:rPr>
        <w:t xml:space="preserve"> دادن ک</w:t>
      </w:r>
      <w:r w:rsidRPr="000B4ACD">
        <w:rPr>
          <w:rFonts w:hint="cs"/>
          <w:rtl/>
          <w:lang w:bidi="fa-IR"/>
        </w:rPr>
        <w:t>ی</w:t>
      </w:r>
      <w:r w:rsidRPr="000B4ACD">
        <w:rPr>
          <w:rFonts w:hint="eastAsia"/>
          <w:rtl/>
          <w:lang w:bidi="fa-IR"/>
        </w:rPr>
        <w:t>نه</w:t>
      </w:r>
      <w:r w:rsidRPr="000B4ACD">
        <w:rPr>
          <w:rtl/>
          <w:lang w:bidi="fa-IR"/>
        </w:rPr>
        <w:t xml:space="preserve"> را از دل م</w:t>
      </w:r>
      <w:r w:rsidRPr="000B4ACD">
        <w:rPr>
          <w:rFonts w:hint="cs"/>
          <w:rtl/>
          <w:lang w:bidi="fa-IR"/>
        </w:rPr>
        <w:t>ی</w:t>
      </w:r>
      <w:r w:rsidRPr="000B4ACD">
        <w:rPr>
          <w:rtl/>
          <w:lang w:bidi="fa-IR"/>
        </w:rPr>
        <w:t xml:space="preserve"> زدا</w:t>
      </w:r>
      <w:r w:rsidRPr="000B4ACD">
        <w:rPr>
          <w:rFonts w:hint="cs"/>
          <w:rtl/>
          <w:lang w:bidi="fa-IR"/>
        </w:rPr>
        <w:t>ی</w:t>
      </w:r>
      <w:r w:rsidRPr="000B4ACD">
        <w:rPr>
          <w:rFonts w:hint="eastAsia"/>
          <w:rtl/>
          <w:lang w:bidi="fa-IR"/>
        </w:rPr>
        <w:t>د»</w:t>
      </w:r>
      <w:r w:rsidRPr="000B4ACD">
        <w:rPr>
          <w:rtl/>
          <w:lang w:bidi="fa-IR"/>
        </w:rPr>
        <w:t xml:space="preserve"> (مجمع 146 / 4).56 - فرمود: «مسک</w:t>
      </w:r>
      <w:r w:rsidRPr="000B4ACD">
        <w:rPr>
          <w:rFonts w:hint="cs"/>
          <w:rtl/>
          <w:lang w:bidi="fa-IR"/>
        </w:rPr>
        <w:t>ی</w:t>
      </w:r>
      <w:r w:rsidRPr="000B4ACD">
        <w:rPr>
          <w:rFonts w:hint="eastAsia"/>
          <w:rtl/>
          <w:lang w:bidi="fa-IR"/>
        </w:rPr>
        <w:t>ن،</w:t>
      </w:r>
      <w:r w:rsidRPr="000B4ACD">
        <w:rPr>
          <w:rtl/>
          <w:lang w:bidi="fa-IR"/>
        </w:rPr>
        <w:t xml:space="preserve"> آن گدا</w:t>
      </w:r>
      <w:r w:rsidRPr="000B4ACD">
        <w:rPr>
          <w:rFonts w:hint="cs"/>
          <w:rtl/>
          <w:lang w:bidi="fa-IR"/>
        </w:rPr>
        <w:t>ی</w:t>
      </w:r>
      <w:r w:rsidRPr="000B4ACD">
        <w:rPr>
          <w:rtl/>
          <w:lang w:bidi="fa-IR"/>
        </w:rPr>
        <w:t xml:space="preserve"> دوره گرد ن</w:t>
      </w:r>
      <w:r w:rsidRPr="000B4ACD">
        <w:rPr>
          <w:rFonts w:hint="cs"/>
          <w:rtl/>
          <w:lang w:bidi="fa-IR"/>
        </w:rPr>
        <w:t>ی</w:t>
      </w:r>
      <w:r w:rsidRPr="000B4ACD">
        <w:rPr>
          <w:rFonts w:hint="eastAsia"/>
          <w:rtl/>
          <w:lang w:bidi="fa-IR"/>
        </w:rPr>
        <w:t>ست</w:t>
      </w:r>
      <w:r w:rsidRPr="000B4ACD">
        <w:rPr>
          <w:rtl/>
          <w:lang w:bidi="fa-IR"/>
        </w:rPr>
        <w:t xml:space="preserve"> و نه آن کس</w:t>
      </w:r>
      <w:r w:rsidRPr="000B4ACD">
        <w:rPr>
          <w:rFonts w:hint="cs"/>
          <w:rtl/>
          <w:lang w:bidi="fa-IR"/>
        </w:rPr>
        <w:t>ی</w:t>
      </w:r>
      <w:r w:rsidRPr="000B4ACD">
        <w:rPr>
          <w:rtl/>
          <w:lang w:bidi="fa-IR"/>
        </w:rPr>
        <w:t xml:space="preserve"> که به </w:t>
      </w:r>
      <w:r w:rsidRPr="000B4ACD">
        <w:rPr>
          <w:rFonts w:hint="cs"/>
          <w:rtl/>
          <w:lang w:bidi="fa-IR"/>
        </w:rPr>
        <w:t>ی</w:t>
      </w:r>
      <w:r w:rsidRPr="000B4ACD">
        <w:rPr>
          <w:rFonts w:hint="eastAsia"/>
          <w:rtl/>
          <w:lang w:bidi="fa-IR"/>
        </w:rPr>
        <w:t>ک</w:t>
      </w:r>
      <w:r w:rsidRPr="000B4ACD">
        <w:rPr>
          <w:rtl/>
          <w:lang w:bidi="fa-IR"/>
        </w:rPr>
        <w:t xml:space="preserve"> لقمه و دو لقمه بازم</w:t>
      </w:r>
      <w:r w:rsidRPr="000B4ACD">
        <w:rPr>
          <w:rFonts w:hint="cs"/>
          <w:rtl/>
          <w:lang w:bidi="fa-IR"/>
        </w:rPr>
        <w:t>ی</w:t>
      </w:r>
      <w:r w:rsidRPr="000B4ACD">
        <w:rPr>
          <w:rtl/>
          <w:lang w:bidi="fa-IR"/>
        </w:rPr>
        <w:t xml:space="preserve"> گ</w:t>
      </w:r>
      <w:r w:rsidRPr="000B4ACD">
        <w:rPr>
          <w:rFonts w:hint="eastAsia"/>
          <w:rtl/>
          <w:lang w:bidi="fa-IR"/>
        </w:rPr>
        <w:t>ردد</w:t>
      </w:r>
      <w:r w:rsidRPr="000B4ACD">
        <w:rPr>
          <w:rtl/>
          <w:lang w:bidi="fa-IR"/>
        </w:rPr>
        <w:t xml:space="preserve"> بلکه مسک</w:t>
      </w:r>
      <w:r w:rsidRPr="000B4ACD">
        <w:rPr>
          <w:rFonts w:hint="cs"/>
          <w:rtl/>
          <w:lang w:bidi="fa-IR"/>
        </w:rPr>
        <w:t>ی</w:t>
      </w:r>
      <w:r w:rsidRPr="000B4ACD">
        <w:rPr>
          <w:rFonts w:hint="eastAsia"/>
          <w:rtl/>
          <w:lang w:bidi="fa-IR"/>
        </w:rPr>
        <w:t>ن</w:t>
      </w:r>
      <w:r w:rsidRPr="000B4ACD">
        <w:rPr>
          <w:rtl/>
          <w:lang w:bidi="fa-IR"/>
        </w:rPr>
        <w:t xml:space="preserve"> آن عف</w:t>
      </w:r>
      <w:r w:rsidRPr="000B4ACD">
        <w:rPr>
          <w:rFonts w:hint="cs"/>
          <w:rtl/>
          <w:lang w:bidi="fa-IR"/>
        </w:rPr>
        <w:t>ی</w:t>
      </w:r>
      <w:r w:rsidRPr="000B4ACD">
        <w:rPr>
          <w:rFonts w:hint="eastAsia"/>
          <w:rtl/>
          <w:lang w:bidi="fa-IR"/>
        </w:rPr>
        <w:t>ف</w:t>
      </w:r>
      <w:r w:rsidRPr="000B4ACD">
        <w:rPr>
          <w:rFonts w:hint="cs"/>
          <w:rtl/>
          <w:lang w:bidi="fa-IR"/>
        </w:rPr>
        <w:t>ی</w:t>
      </w:r>
      <w:r w:rsidRPr="000B4ACD">
        <w:rPr>
          <w:rtl/>
          <w:lang w:bidi="fa-IR"/>
        </w:rPr>
        <w:t xml:space="preserve"> است که سؤال نم</w:t>
      </w:r>
      <w:r w:rsidRPr="000B4ACD">
        <w:rPr>
          <w:rFonts w:hint="cs"/>
          <w:rtl/>
          <w:lang w:bidi="fa-IR"/>
        </w:rPr>
        <w:t>ی</w:t>
      </w:r>
      <w:r w:rsidRPr="000B4ACD">
        <w:rPr>
          <w:rtl/>
          <w:lang w:bidi="fa-IR"/>
        </w:rPr>
        <w:t xml:space="preserve"> کند، و مردم او را نم</w:t>
      </w:r>
      <w:r w:rsidRPr="000B4ACD">
        <w:rPr>
          <w:rFonts w:hint="cs"/>
          <w:rtl/>
          <w:lang w:bidi="fa-IR"/>
        </w:rPr>
        <w:t>ی</w:t>
      </w:r>
      <w:r w:rsidRPr="000B4ACD">
        <w:rPr>
          <w:rtl/>
          <w:lang w:bidi="fa-IR"/>
        </w:rPr>
        <w:t xml:space="preserve"> شناسند تا بر او تصدق کنند» (مجمع 102 / 3).57 - مرد</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و گفت: </w:t>
      </w:r>
      <w:r w:rsidRPr="000B4ACD">
        <w:rPr>
          <w:rFonts w:hint="cs"/>
          <w:rtl/>
          <w:lang w:bidi="fa-IR"/>
        </w:rPr>
        <w:t>ی</w:t>
      </w:r>
      <w:r w:rsidRPr="000B4ACD">
        <w:rPr>
          <w:rFonts w:hint="eastAsia"/>
          <w:rtl/>
          <w:lang w:bidi="fa-IR"/>
        </w:rPr>
        <w:t>ا</w:t>
      </w:r>
      <w:r w:rsidRPr="000B4ACD">
        <w:rPr>
          <w:rtl/>
          <w:lang w:bidi="fa-IR"/>
        </w:rPr>
        <w:t xml:space="preserve"> رسول الله! مرا خبر ده از عمل</w:t>
      </w:r>
      <w:r w:rsidRPr="000B4ACD">
        <w:rPr>
          <w:rFonts w:hint="cs"/>
          <w:rtl/>
          <w:lang w:bidi="fa-IR"/>
        </w:rPr>
        <w:t>ی</w:t>
      </w:r>
      <w:r w:rsidRPr="000B4ACD">
        <w:rPr>
          <w:rtl/>
          <w:lang w:bidi="fa-IR"/>
        </w:rPr>
        <w:t xml:space="preserve"> که مرا به بهشت داخل کند، فرمود: «به عدالت سخن گو و اضافه </w:t>
      </w:r>
      <w:r w:rsidRPr="000B4ACD">
        <w:rPr>
          <w:rFonts w:hint="cs"/>
          <w:rtl/>
          <w:lang w:bidi="fa-IR"/>
        </w:rPr>
        <w:t>ی</w:t>
      </w:r>
      <w:r w:rsidRPr="000B4ACD">
        <w:rPr>
          <w:rtl/>
          <w:lang w:bidi="fa-IR"/>
        </w:rPr>
        <w:t xml:space="preserve"> مالت را ببخش»، گفت: اگر نتوا</w:t>
      </w:r>
      <w:r w:rsidRPr="000B4ACD">
        <w:rPr>
          <w:rFonts w:hint="eastAsia"/>
          <w:rtl/>
          <w:lang w:bidi="fa-IR"/>
        </w:rPr>
        <w:t>نستم؟</w:t>
      </w:r>
      <w:r w:rsidRPr="000B4ACD">
        <w:rPr>
          <w:rtl/>
          <w:lang w:bidi="fa-IR"/>
        </w:rPr>
        <w:t xml:space="preserve"> فرمود: «اطعام طعام کن و افشاء سلام»، گفت: اگر نتوانستم، فرمود: «شتر</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آب کش</w:t>
      </w:r>
      <w:r w:rsidRPr="000B4ACD">
        <w:rPr>
          <w:rFonts w:hint="cs"/>
          <w:rtl/>
          <w:lang w:bidi="fa-IR"/>
        </w:rPr>
        <w:t>ی</w:t>
      </w:r>
      <w:r w:rsidRPr="000B4ACD">
        <w:rPr>
          <w:rFonts w:hint="eastAsia"/>
          <w:rtl/>
          <w:lang w:bidi="fa-IR"/>
        </w:rPr>
        <w:t>دن</w:t>
      </w:r>
      <w:r w:rsidRPr="000B4ACD">
        <w:rPr>
          <w:rtl/>
          <w:lang w:bidi="fa-IR"/>
        </w:rPr>
        <w:t xml:space="preserve"> مه</w:t>
      </w:r>
      <w:r w:rsidRPr="000B4ACD">
        <w:rPr>
          <w:rFonts w:hint="cs"/>
          <w:rtl/>
          <w:lang w:bidi="fa-IR"/>
        </w:rPr>
        <w:t>ی</w:t>
      </w:r>
      <w:r w:rsidRPr="000B4ACD">
        <w:rPr>
          <w:rFonts w:hint="eastAsia"/>
          <w:rtl/>
          <w:lang w:bidi="fa-IR"/>
        </w:rPr>
        <w:t>ا</w:t>
      </w:r>
      <w:r w:rsidRPr="000B4ACD">
        <w:rPr>
          <w:rtl/>
          <w:lang w:bidi="fa-IR"/>
        </w:rPr>
        <w:t xml:space="preserve"> کن و بب</w:t>
      </w:r>
      <w:r w:rsidRPr="000B4ACD">
        <w:rPr>
          <w:rFonts w:hint="cs"/>
          <w:rtl/>
          <w:lang w:bidi="fa-IR"/>
        </w:rPr>
        <w:t>ی</w:t>
      </w:r>
      <w:r w:rsidRPr="000B4ACD">
        <w:rPr>
          <w:rFonts w:hint="eastAsia"/>
          <w:rtl/>
          <w:lang w:bidi="fa-IR"/>
        </w:rPr>
        <w:t>ن</w:t>
      </w:r>
      <w:r w:rsidRPr="000B4ACD">
        <w:rPr>
          <w:rtl/>
          <w:lang w:bidi="fa-IR"/>
        </w:rPr>
        <w:t xml:space="preserve"> کدام خانواده آب نم</w:t>
      </w:r>
      <w:r w:rsidRPr="000B4ACD">
        <w:rPr>
          <w:rFonts w:hint="cs"/>
          <w:rtl/>
          <w:lang w:bidi="fa-IR"/>
        </w:rPr>
        <w:t>ی</w:t>
      </w:r>
      <w:r w:rsidRPr="000B4ACD">
        <w:rPr>
          <w:rtl/>
          <w:lang w:bidi="fa-IR"/>
        </w:rPr>
        <w:t xml:space="preserve"> نوشند مگر </w:t>
      </w:r>
      <w:r w:rsidRPr="000B4ACD">
        <w:rPr>
          <w:rFonts w:hint="cs"/>
          <w:rtl/>
          <w:lang w:bidi="fa-IR"/>
        </w:rPr>
        <w:t>ی</w:t>
      </w:r>
      <w:r w:rsidRPr="000B4ACD">
        <w:rPr>
          <w:rFonts w:hint="eastAsia"/>
          <w:rtl/>
          <w:lang w:bidi="fa-IR"/>
        </w:rPr>
        <w:t>ک</w:t>
      </w:r>
      <w:r w:rsidRPr="000B4ACD">
        <w:rPr>
          <w:rtl/>
          <w:lang w:bidi="fa-IR"/>
        </w:rPr>
        <w:t xml:space="preserve"> روز در م</w:t>
      </w:r>
      <w:r w:rsidRPr="000B4ACD">
        <w:rPr>
          <w:rFonts w:hint="cs"/>
          <w:rtl/>
          <w:lang w:bidi="fa-IR"/>
        </w:rPr>
        <w:t>ی</w:t>
      </w:r>
      <w:r w:rsidRPr="000B4ACD">
        <w:rPr>
          <w:rFonts w:hint="eastAsia"/>
          <w:rtl/>
          <w:lang w:bidi="fa-IR"/>
        </w:rPr>
        <w:t>ان،</w:t>
      </w:r>
      <w:r w:rsidRPr="000B4ACD">
        <w:rPr>
          <w:rtl/>
          <w:lang w:bidi="fa-IR"/>
        </w:rPr>
        <w:t xml:space="preserve"> وقت</w:t>
      </w:r>
      <w:r w:rsidRPr="000B4ACD">
        <w:rPr>
          <w:rFonts w:hint="cs"/>
          <w:rtl/>
          <w:lang w:bidi="fa-IR"/>
        </w:rPr>
        <w:t>ی</w:t>
      </w:r>
      <w:r w:rsidRPr="000B4ACD">
        <w:rPr>
          <w:rtl/>
          <w:lang w:bidi="fa-IR"/>
        </w:rPr>
        <w:t xml:space="preserve"> حاضرند به ا</w:t>
      </w:r>
      <w:r w:rsidRPr="000B4ACD">
        <w:rPr>
          <w:rFonts w:hint="cs"/>
          <w:rtl/>
          <w:lang w:bidi="fa-IR"/>
        </w:rPr>
        <w:t>ی</w:t>
      </w:r>
      <w:r w:rsidRPr="000B4ACD">
        <w:rPr>
          <w:rFonts w:hint="eastAsia"/>
          <w:rtl/>
          <w:lang w:bidi="fa-IR"/>
        </w:rPr>
        <w:t>شان</w:t>
      </w:r>
      <w:r w:rsidRPr="000B4ACD">
        <w:rPr>
          <w:rtl/>
          <w:lang w:bidi="fa-IR"/>
        </w:rPr>
        <w:t xml:space="preserve"> آب بده و وقت</w:t>
      </w:r>
      <w:r w:rsidRPr="000B4ACD">
        <w:rPr>
          <w:rFonts w:hint="cs"/>
          <w:rtl/>
          <w:lang w:bidi="fa-IR"/>
        </w:rPr>
        <w:t>ی</w:t>
      </w:r>
      <w:r w:rsidRPr="000B4ACD">
        <w:rPr>
          <w:rtl/>
          <w:lang w:bidi="fa-IR"/>
        </w:rPr>
        <w:t xml:space="preserve"> غا</w:t>
      </w:r>
      <w:r w:rsidRPr="000B4ACD">
        <w:rPr>
          <w:rFonts w:hint="cs"/>
          <w:rtl/>
          <w:lang w:bidi="fa-IR"/>
        </w:rPr>
        <w:t>ی</w:t>
      </w:r>
      <w:r w:rsidRPr="000B4ACD">
        <w:rPr>
          <w:rFonts w:hint="eastAsia"/>
          <w:rtl/>
          <w:lang w:bidi="fa-IR"/>
        </w:rPr>
        <w:t>بند</w:t>
      </w:r>
      <w:r w:rsidRPr="000B4ACD">
        <w:rPr>
          <w:rtl/>
          <w:lang w:bidi="fa-IR"/>
        </w:rPr>
        <w:t xml:space="preserve">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ذخ</w:t>
      </w:r>
      <w:r w:rsidRPr="000B4ACD">
        <w:rPr>
          <w:rFonts w:hint="cs"/>
          <w:rtl/>
          <w:lang w:bidi="fa-IR"/>
        </w:rPr>
        <w:t>ی</w:t>
      </w:r>
      <w:r w:rsidRPr="000B4ACD">
        <w:rPr>
          <w:rFonts w:hint="eastAsia"/>
          <w:rtl/>
          <w:lang w:bidi="fa-IR"/>
        </w:rPr>
        <w:t>ره</w:t>
      </w:r>
      <w:r w:rsidRPr="000B4ACD">
        <w:rPr>
          <w:rtl/>
          <w:lang w:bidi="fa-IR"/>
        </w:rPr>
        <w:t xml:space="preserve"> کن، ام</w:t>
      </w:r>
      <w:r w:rsidRPr="000B4ACD">
        <w:rPr>
          <w:rFonts w:hint="cs"/>
          <w:rtl/>
          <w:lang w:bidi="fa-IR"/>
        </w:rPr>
        <w:t>ی</w:t>
      </w:r>
      <w:r w:rsidRPr="000B4ACD">
        <w:rPr>
          <w:rFonts w:hint="eastAsia"/>
          <w:rtl/>
          <w:lang w:bidi="fa-IR"/>
        </w:rPr>
        <w:t>د</w:t>
      </w:r>
      <w:r w:rsidRPr="000B4ACD">
        <w:rPr>
          <w:rtl/>
          <w:lang w:bidi="fa-IR"/>
        </w:rPr>
        <w:t xml:space="preserve"> است پ</w:t>
      </w:r>
      <w:r w:rsidRPr="000B4ACD">
        <w:rPr>
          <w:rFonts w:hint="cs"/>
          <w:rtl/>
          <w:lang w:bidi="fa-IR"/>
        </w:rPr>
        <w:t>ی</w:t>
      </w:r>
      <w:r w:rsidRPr="000B4ACD">
        <w:rPr>
          <w:rFonts w:hint="eastAsia"/>
          <w:rtl/>
          <w:lang w:bidi="fa-IR"/>
        </w:rPr>
        <w:t>ش</w:t>
      </w:r>
      <w:r w:rsidRPr="000B4ACD">
        <w:rPr>
          <w:rtl/>
          <w:lang w:bidi="fa-IR"/>
        </w:rPr>
        <w:t xml:space="preserve"> از آن که شترت از دست برود و مش</w:t>
      </w:r>
      <w:r w:rsidRPr="000B4ACD">
        <w:rPr>
          <w:rFonts w:hint="eastAsia"/>
          <w:rtl/>
          <w:lang w:bidi="fa-IR"/>
        </w:rPr>
        <w:t>ک</w:t>
      </w:r>
      <w:r w:rsidRPr="000B4ACD">
        <w:rPr>
          <w:rtl/>
          <w:lang w:bidi="fa-IR"/>
        </w:rPr>
        <w:t xml:space="preserve"> پاره شود بهشت بر تو واجب گردد». (اسد 324 / 4).58 - اگر سنگ</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کلوخ</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هر چه ما</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آزار راهگذر بود، در راه م</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برم</w:t>
      </w:r>
      <w:r w:rsidRPr="000B4ACD">
        <w:rPr>
          <w:rFonts w:hint="cs"/>
          <w:rtl/>
          <w:lang w:bidi="fa-IR"/>
        </w:rPr>
        <w:t>ی</w:t>
      </w:r>
      <w:r w:rsidRPr="000B4ACD">
        <w:rPr>
          <w:rtl/>
          <w:lang w:bidi="fa-IR"/>
        </w:rPr>
        <w:t xml:space="preserve"> داشت، و م</w:t>
      </w:r>
      <w:r w:rsidRPr="000B4ACD">
        <w:rPr>
          <w:rFonts w:hint="cs"/>
          <w:rtl/>
          <w:lang w:bidi="fa-IR"/>
        </w:rPr>
        <w:t>ی</w:t>
      </w:r>
      <w:r w:rsidRPr="000B4ACD">
        <w:rPr>
          <w:rtl/>
          <w:lang w:bidi="fa-IR"/>
        </w:rPr>
        <w:t xml:space="preserve"> فرمود: «هر کس ما</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آزار مسلمانان را از راه بردارد حسنه ا</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او نوشته م</w:t>
      </w:r>
      <w:r w:rsidRPr="000B4ACD">
        <w:rPr>
          <w:rFonts w:hint="cs"/>
          <w:rtl/>
          <w:lang w:bidi="fa-IR"/>
        </w:rPr>
        <w:t>ی</w:t>
      </w:r>
      <w:r w:rsidRPr="000B4ACD">
        <w:rPr>
          <w:rFonts w:hint="eastAsia"/>
          <w:rtl/>
          <w:lang w:bidi="fa-IR"/>
        </w:rPr>
        <w:t>شود»</w:t>
      </w:r>
      <w:r w:rsidRPr="000B4ACD">
        <w:rPr>
          <w:rtl/>
          <w:lang w:bidi="fa-IR"/>
        </w:rPr>
        <w:t xml:space="preserve"> (مجمع 146 / 3).59 - م</w:t>
      </w:r>
      <w:r w:rsidRPr="000B4ACD">
        <w:rPr>
          <w:rFonts w:hint="cs"/>
          <w:rtl/>
          <w:lang w:bidi="fa-IR"/>
        </w:rPr>
        <w:t>ی</w:t>
      </w:r>
      <w:r w:rsidRPr="000B4ACD">
        <w:rPr>
          <w:rtl/>
          <w:lang w:bidi="fa-IR"/>
        </w:rPr>
        <w:t xml:space="preserve"> فرمود: «ا</w:t>
      </w:r>
      <w:r w:rsidRPr="000B4ACD">
        <w:rPr>
          <w:rFonts w:hint="cs"/>
          <w:rtl/>
          <w:lang w:bidi="fa-IR"/>
        </w:rPr>
        <w:t>ی</w:t>
      </w:r>
      <w:r w:rsidRPr="000B4ACD">
        <w:rPr>
          <w:rFonts w:hint="eastAsia"/>
          <w:rtl/>
          <w:lang w:bidi="fa-IR"/>
        </w:rPr>
        <w:t>مان</w:t>
      </w:r>
      <w:r w:rsidRPr="000B4ACD">
        <w:rPr>
          <w:rtl/>
          <w:lang w:bidi="fa-IR"/>
        </w:rPr>
        <w:t xml:space="preserve"> دارا</w:t>
      </w:r>
      <w:r w:rsidRPr="000B4ACD">
        <w:rPr>
          <w:rFonts w:hint="cs"/>
          <w:rtl/>
          <w:lang w:bidi="fa-IR"/>
        </w:rPr>
        <w:t>ی</w:t>
      </w:r>
      <w:r w:rsidRPr="000B4ACD">
        <w:rPr>
          <w:rtl/>
          <w:lang w:bidi="fa-IR"/>
        </w:rPr>
        <w:t xml:space="preserve"> هفتاد و چند درجه است، درجه </w:t>
      </w:r>
      <w:r w:rsidRPr="000B4ACD">
        <w:rPr>
          <w:rFonts w:hint="cs"/>
          <w:rtl/>
          <w:lang w:bidi="fa-IR"/>
        </w:rPr>
        <w:t>ی</w:t>
      </w:r>
      <w:r w:rsidRPr="000B4ACD">
        <w:rPr>
          <w:rtl/>
          <w:lang w:bidi="fa-IR"/>
        </w:rPr>
        <w:t xml:space="preserve"> اعلا</w:t>
      </w:r>
      <w:r w:rsidRPr="000B4ACD">
        <w:rPr>
          <w:rFonts w:hint="cs"/>
          <w:rtl/>
          <w:lang w:bidi="fa-IR"/>
        </w:rPr>
        <w:t>ی</w:t>
      </w:r>
      <w:r w:rsidRPr="000B4ACD">
        <w:rPr>
          <w:rtl/>
          <w:lang w:bidi="fa-IR"/>
        </w:rPr>
        <w:t xml:space="preserve"> آن کلمه </w:t>
      </w:r>
      <w:r w:rsidRPr="000B4ACD">
        <w:rPr>
          <w:rFonts w:hint="cs"/>
          <w:rtl/>
          <w:lang w:bidi="fa-IR"/>
        </w:rPr>
        <w:t>ی</w:t>
      </w:r>
      <w:r w:rsidRPr="000B4ACD">
        <w:rPr>
          <w:rtl/>
          <w:lang w:bidi="fa-IR"/>
        </w:rPr>
        <w:t xml:space="preserve"> لا اله الا الله است و کمتر</w:t>
      </w:r>
      <w:r w:rsidRPr="000B4ACD">
        <w:rPr>
          <w:rFonts w:hint="cs"/>
          <w:rtl/>
          <w:lang w:bidi="fa-IR"/>
        </w:rPr>
        <w:t>ی</w:t>
      </w:r>
      <w:r w:rsidRPr="000B4ACD">
        <w:rPr>
          <w:rFonts w:hint="eastAsia"/>
          <w:rtl/>
          <w:lang w:bidi="fa-IR"/>
        </w:rPr>
        <w:t>ن</w:t>
      </w:r>
      <w:r w:rsidRPr="000B4ACD">
        <w:rPr>
          <w:rtl/>
          <w:lang w:bidi="fa-IR"/>
        </w:rPr>
        <w:t xml:space="preserve"> آن برداشتن آزار از راه» (همه </w:t>
      </w:r>
      <w:r w:rsidRPr="000B4ACD">
        <w:rPr>
          <w:rFonts w:hint="cs"/>
          <w:rtl/>
          <w:lang w:bidi="fa-IR"/>
        </w:rPr>
        <w:t>ی</w:t>
      </w:r>
      <w:r w:rsidRPr="000B4ACD">
        <w:rPr>
          <w:rtl/>
          <w:lang w:bidi="fa-IR"/>
        </w:rPr>
        <w:t xml:space="preserve"> منابع).</w:t>
      </w:r>
    </w:p>
    <w:p w:rsidR="000B4ACD" w:rsidRPr="000B4ACD" w:rsidRDefault="000B4ACD" w:rsidP="0007269D">
      <w:pPr>
        <w:pStyle w:val="libNormal"/>
        <w:rPr>
          <w:rtl/>
          <w:lang w:bidi="fa-IR"/>
        </w:rPr>
      </w:pPr>
      <w:r w:rsidRPr="000B4ACD">
        <w:rPr>
          <w:rtl/>
          <w:lang w:bidi="fa-IR"/>
        </w:rPr>
        <w:t>60 - م</w:t>
      </w:r>
      <w:r w:rsidRPr="000B4ACD">
        <w:rPr>
          <w:rFonts w:hint="cs"/>
          <w:rtl/>
          <w:lang w:bidi="fa-IR"/>
        </w:rPr>
        <w:t>ی</w:t>
      </w:r>
      <w:r w:rsidRPr="000B4ACD">
        <w:rPr>
          <w:rtl/>
          <w:lang w:bidi="fa-IR"/>
        </w:rPr>
        <w:t xml:space="preserve"> فرمود: «اگر مساک</w:t>
      </w:r>
      <w:r w:rsidRPr="000B4ACD">
        <w:rPr>
          <w:rFonts w:hint="cs"/>
          <w:rtl/>
          <w:lang w:bidi="fa-IR"/>
        </w:rPr>
        <w:t>ی</w:t>
      </w:r>
      <w:r w:rsidRPr="000B4ACD">
        <w:rPr>
          <w:rFonts w:hint="eastAsia"/>
          <w:rtl/>
          <w:lang w:bidi="fa-IR"/>
        </w:rPr>
        <w:t>ن</w:t>
      </w:r>
      <w:r w:rsidRPr="000B4ACD">
        <w:rPr>
          <w:rtl/>
          <w:lang w:bidi="fa-IR"/>
        </w:rPr>
        <w:t xml:space="preserve"> راست م</w:t>
      </w:r>
      <w:r w:rsidRPr="000B4ACD">
        <w:rPr>
          <w:rFonts w:hint="cs"/>
          <w:rtl/>
          <w:lang w:bidi="fa-IR"/>
        </w:rPr>
        <w:t>ی</w:t>
      </w:r>
      <w:r w:rsidRPr="000B4ACD">
        <w:rPr>
          <w:rtl/>
          <w:lang w:bidi="fa-IR"/>
        </w:rPr>
        <w:t xml:space="preserve"> گفتند، کس</w:t>
      </w:r>
      <w:r w:rsidRPr="000B4ACD">
        <w:rPr>
          <w:rFonts w:hint="cs"/>
          <w:rtl/>
          <w:lang w:bidi="fa-IR"/>
        </w:rPr>
        <w:t>ی</w:t>
      </w:r>
      <w:r w:rsidRPr="000B4ACD">
        <w:rPr>
          <w:rtl/>
          <w:lang w:bidi="fa-IR"/>
        </w:rPr>
        <w:t xml:space="preserve"> که ا</w:t>
      </w:r>
      <w:r w:rsidRPr="000B4ACD">
        <w:rPr>
          <w:rFonts w:hint="cs"/>
          <w:rtl/>
          <w:lang w:bidi="fa-IR"/>
        </w:rPr>
        <w:t>ی</w:t>
      </w:r>
      <w:r w:rsidRPr="000B4ACD">
        <w:rPr>
          <w:rFonts w:hint="eastAsia"/>
          <w:rtl/>
          <w:lang w:bidi="fa-IR"/>
        </w:rPr>
        <w:t>شان</w:t>
      </w:r>
      <w:r w:rsidRPr="000B4ACD">
        <w:rPr>
          <w:rtl/>
          <w:lang w:bidi="fa-IR"/>
        </w:rPr>
        <w:t xml:space="preserve"> را محروم م</w:t>
      </w:r>
      <w:r w:rsidRPr="000B4ACD">
        <w:rPr>
          <w:rFonts w:hint="cs"/>
          <w:rtl/>
          <w:lang w:bidi="fa-IR"/>
        </w:rPr>
        <w:t>ی</w:t>
      </w:r>
      <w:r w:rsidRPr="000B4ACD">
        <w:rPr>
          <w:rtl/>
          <w:lang w:bidi="fa-IR"/>
        </w:rPr>
        <w:t xml:space="preserve"> کرد رستگار نم</w:t>
      </w:r>
      <w:r w:rsidRPr="000B4ACD">
        <w:rPr>
          <w:rFonts w:hint="cs"/>
          <w:rtl/>
          <w:lang w:bidi="fa-IR"/>
        </w:rPr>
        <w:t>ی</w:t>
      </w:r>
      <w:r w:rsidRPr="000B4ACD">
        <w:rPr>
          <w:rtl/>
          <w:lang w:bidi="fa-IR"/>
        </w:rPr>
        <w:t xml:space="preserve"> شد» (مجمع 102 / 3).61 - فرمود: «خداوند لعنت کند کس</w:t>
      </w:r>
      <w:r w:rsidRPr="000B4ACD">
        <w:rPr>
          <w:rFonts w:hint="cs"/>
          <w:rtl/>
          <w:lang w:bidi="fa-IR"/>
        </w:rPr>
        <w:t>ی</w:t>
      </w:r>
      <w:r w:rsidRPr="000B4ACD">
        <w:rPr>
          <w:rtl/>
          <w:lang w:bidi="fa-IR"/>
        </w:rPr>
        <w:t xml:space="preserve"> را که راه خ</w:t>
      </w:r>
      <w:r w:rsidRPr="000B4ACD">
        <w:rPr>
          <w:rFonts w:hint="cs"/>
          <w:rtl/>
          <w:lang w:bidi="fa-IR"/>
        </w:rPr>
        <w:t>ی</w:t>
      </w:r>
      <w:r w:rsidRPr="000B4ACD">
        <w:rPr>
          <w:rFonts w:hint="eastAsia"/>
          <w:rtl/>
          <w:lang w:bidi="fa-IR"/>
        </w:rPr>
        <w:t>ر</w:t>
      </w:r>
      <w:r w:rsidRPr="000B4ACD">
        <w:rPr>
          <w:rtl/>
          <w:lang w:bidi="fa-IR"/>
        </w:rPr>
        <w:t xml:space="preserve"> و خوب</w:t>
      </w:r>
      <w:r w:rsidRPr="000B4ACD">
        <w:rPr>
          <w:rFonts w:hint="cs"/>
          <w:rtl/>
          <w:lang w:bidi="fa-IR"/>
        </w:rPr>
        <w:t>ی</w:t>
      </w:r>
      <w:r w:rsidRPr="000B4ACD">
        <w:rPr>
          <w:rtl/>
          <w:lang w:bidi="fa-IR"/>
        </w:rPr>
        <w:t xml:space="preserve"> را بند کند» و فرمود: «کس</w:t>
      </w:r>
      <w:r w:rsidRPr="000B4ACD">
        <w:rPr>
          <w:rFonts w:hint="cs"/>
          <w:rtl/>
          <w:lang w:bidi="fa-IR"/>
        </w:rPr>
        <w:t>ی</w:t>
      </w:r>
      <w:r w:rsidRPr="000B4ACD">
        <w:rPr>
          <w:rtl/>
          <w:lang w:bidi="fa-IR"/>
        </w:rPr>
        <w:t xml:space="preserve"> که به قوم</w:t>
      </w:r>
      <w:r w:rsidRPr="000B4ACD">
        <w:rPr>
          <w:rFonts w:hint="cs"/>
          <w:rtl/>
          <w:lang w:bidi="fa-IR"/>
        </w:rPr>
        <w:t>ی</w:t>
      </w:r>
      <w:r w:rsidRPr="000B4ACD">
        <w:rPr>
          <w:rtl/>
          <w:lang w:bidi="fa-IR"/>
        </w:rPr>
        <w:t xml:space="preserve"> خوب</w:t>
      </w:r>
      <w:r w:rsidRPr="000B4ACD">
        <w:rPr>
          <w:rFonts w:hint="cs"/>
          <w:rtl/>
          <w:lang w:bidi="fa-IR"/>
        </w:rPr>
        <w:t>ی</w:t>
      </w:r>
      <w:r w:rsidRPr="000B4ACD">
        <w:rPr>
          <w:rtl/>
          <w:lang w:bidi="fa-IR"/>
        </w:rPr>
        <w:t xml:space="preserve"> کند و از او حق شناس</w:t>
      </w:r>
      <w:r w:rsidRPr="000B4ACD">
        <w:rPr>
          <w:rFonts w:hint="cs"/>
          <w:rtl/>
          <w:lang w:bidi="fa-IR"/>
        </w:rPr>
        <w:t>ی</w:t>
      </w:r>
      <w:r w:rsidRPr="000B4ACD">
        <w:rPr>
          <w:rtl/>
          <w:lang w:bidi="fa-IR"/>
        </w:rPr>
        <w:t xml:space="preserve"> نکنند، آنگاه بر ا</w:t>
      </w:r>
      <w:r w:rsidRPr="000B4ACD">
        <w:rPr>
          <w:rFonts w:hint="cs"/>
          <w:rtl/>
          <w:lang w:bidi="fa-IR"/>
        </w:rPr>
        <w:t>ی</w:t>
      </w:r>
      <w:r w:rsidRPr="000B4ACD">
        <w:rPr>
          <w:rFonts w:hint="eastAsia"/>
          <w:rtl/>
          <w:lang w:bidi="fa-IR"/>
        </w:rPr>
        <w:t>شان</w:t>
      </w:r>
      <w:r w:rsidRPr="000B4ACD">
        <w:rPr>
          <w:rtl/>
          <w:lang w:bidi="fa-IR"/>
        </w:rPr>
        <w:t xml:space="preserve"> نفر</w:t>
      </w:r>
      <w:r w:rsidRPr="000B4ACD">
        <w:rPr>
          <w:rFonts w:hint="cs"/>
          <w:rtl/>
          <w:lang w:bidi="fa-IR"/>
        </w:rPr>
        <w:t>ی</w:t>
      </w:r>
      <w:r w:rsidRPr="000B4ACD">
        <w:rPr>
          <w:rFonts w:hint="eastAsia"/>
          <w:rtl/>
          <w:lang w:bidi="fa-IR"/>
        </w:rPr>
        <w:t>ن</w:t>
      </w:r>
      <w:r w:rsidRPr="000B4ACD">
        <w:rPr>
          <w:rtl/>
          <w:lang w:bidi="fa-IR"/>
        </w:rPr>
        <w:t xml:space="preserve"> کند،خداوند نفر</w:t>
      </w:r>
      <w:r w:rsidRPr="000B4ACD">
        <w:rPr>
          <w:rFonts w:hint="cs"/>
          <w:rtl/>
          <w:lang w:bidi="fa-IR"/>
        </w:rPr>
        <w:t>ی</w:t>
      </w:r>
      <w:r w:rsidRPr="000B4ACD">
        <w:rPr>
          <w:rFonts w:hint="eastAsia"/>
          <w:rtl/>
          <w:lang w:bidi="fa-IR"/>
        </w:rPr>
        <w:t>ن</w:t>
      </w:r>
      <w:r w:rsidRPr="000B4ACD">
        <w:rPr>
          <w:rtl/>
          <w:lang w:bidi="fa-IR"/>
        </w:rPr>
        <w:t xml:space="preserve"> او را گ</w:t>
      </w:r>
      <w:r w:rsidRPr="000B4ACD">
        <w:rPr>
          <w:rFonts w:hint="cs"/>
          <w:rtl/>
          <w:lang w:bidi="fa-IR"/>
        </w:rPr>
        <w:t>ی</w:t>
      </w:r>
      <w:r w:rsidRPr="000B4ACD">
        <w:rPr>
          <w:rFonts w:hint="eastAsia"/>
          <w:rtl/>
          <w:lang w:bidi="fa-IR"/>
        </w:rPr>
        <w:t>را</w:t>
      </w:r>
      <w:r w:rsidRPr="000B4ACD">
        <w:rPr>
          <w:rtl/>
          <w:lang w:bidi="fa-IR"/>
        </w:rPr>
        <w:t xml:space="preserve"> م</w:t>
      </w:r>
      <w:r w:rsidRPr="000B4ACD">
        <w:rPr>
          <w:rFonts w:hint="cs"/>
          <w:rtl/>
          <w:lang w:bidi="fa-IR"/>
        </w:rPr>
        <w:t>ی</w:t>
      </w:r>
      <w:r w:rsidRPr="000B4ACD">
        <w:rPr>
          <w:rtl/>
          <w:lang w:bidi="fa-IR"/>
        </w:rPr>
        <w:t xml:space="preserve"> </w:t>
      </w:r>
      <w:r w:rsidRPr="000B4ACD">
        <w:rPr>
          <w:rtl/>
          <w:lang w:bidi="fa-IR"/>
        </w:rPr>
        <w:lastRenderedPageBreak/>
        <w:t>سازد» (محاضرات / 373).62 - فرمود: «مازاد آب را نفروش</w:t>
      </w:r>
      <w:r w:rsidRPr="000B4ACD">
        <w:rPr>
          <w:rFonts w:hint="cs"/>
          <w:rtl/>
          <w:lang w:bidi="fa-IR"/>
        </w:rPr>
        <w:t>ی</w:t>
      </w:r>
      <w:r w:rsidRPr="000B4ACD">
        <w:rPr>
          <w:rFonts w:hint="eastAsia"/>
          <w:rtl/>
          <w:lang w:bidi="fa-IR"/>
        </w:rPr>
        <w:t>د،</w:t>
      </w:r>
      <w:r w:rsidRPr="000B4ACD">
        <w:rPr>
          <w:rtl/>
          <w:lang w:bidi="fa-IR"/>
        </w:rPr>
        <w:t xml:space="preserve"> هر کس مازاد آب را بفروشد به طور</w:t>
      </w:r>
      <w:r w:rsidRPr="000B4ACD">
        <w:rPr>
          <w:rFonts w:hint="cs"/>
          <w:rtl/>
          <w:lang w:bidi="fa-IR"/>
        </w:rPr>
        <w:t>ی</w:t>
      </w:r>
      <w:r w:rsidRPr="000B4ACD">
        <w:rPr>
          <w:rtl/>
          <w:lang w:bidi="fa-IR"/>
        </w:rPr>
        <w:t xml:space="preserve"> که مانع ازد</w:t>
      </w:r>
      <w:r w:rsidRPr="000B4ACD">
        <w:rPr>
          <w:rFonts w:hint="cs"/>
          <w:rtl/>
          <w:lang w:bidi="fa-IR"/>
        </w:rPr>
        <w:t>ی</w:t>
      </w:r>
      <w:r w:rsidRPr="000B4ACD">
        <w:rPr>
          <w:rFonts w:hint="eastAsia"/>
          <w:rtl/>
          <w:lang w:bidi="fa-IR"/>
        </w:rPr>
        <w:t>اد</w:t>
      </w:r>
      <w:r w:rsidRPr="000B4ACD">
        <w:rPr>
          <w:rtl/>
          <w:lang w:bidi="fa-IR"/>
        </w:rPr>
        <w:t xml:space="preserve"> زراعت شود، خداوند فضل و رحمت خود را در روز ق</w:t>
      </w:r>
      <w:r w:rsidRPr="000B4ACD">
        <w:rPr>
          <w:rFonts w:hint="cs"/>
          <w:rtl/>
          <w:lang w:bidi="fa-IR"/>
        </w:rPr>
        <w:t>ی</w:t>
      </w:r>
      <w:r w:rsidRPr="000B4ACD">
        <w:rPr>
          <w:rFonts w:hint="eastAsia"/>
          <w:rtl/>
          <w:lang w:bidi="fa-IR"/>
        </w:rPr>
        <w:t>امت</w:t>
      </w:r>
      <w:r w:rsidRPr="000B4ACD">
        <w:rPr>
          <w:rtl/>
          <w:lang w:bidi="fa-IR"/>
        </w:rPr>
        <w:t xml:space="preserve"> از او بازم</w:t>
      </w:r>
      <w:r w:rsidRPr="000B4ACD">
        <w:rPr>
          <w:rFonts w:hint="cs"/>
          <w:rtl/>
          <w:lang w:bidi="fa-IR"/>
        </w:rPr>
        <w:t>ی</w:t>
      </w:r>
      <w:r w:rsidRPr="000B4ACD">
        <w:rPr>
          <w:rtl/>
          <w:lang w:bidi="fa-IR"/>
        </w:rPr>
        <w:t xml:space="preserve"> دارد» (محاضرات / 467).63 - فرمود: «در فروش، سماجت داشته باش</w:t>
      </w:r>
      <w:r w:rsidRPr="000B4ACD">
        <w:rPr>
          <w:rFonts w:hint="cs"/>
          <w:rtl/>
          <w:lang w:bidi="fa-IR"/>
        </w:rPr>
        <w:t>ی</w:t>
      </w:r>
      <w:r w:rsidRPr="000B4ACD">
        <w:rPr>
          <w:rFonts w:hint="eastAsia"/>
          <w:rtl/>
          <w:lang w:bidi="fa-IR"/>
        </w:rPr>
        <w:t>د،</w:t>
      </w:r>
      <w:r w:rsidRPr="000B4ACD">
        <w:rPr>
          <w:rtl/>
          <w:lang w:bidi="fa-IR"/>
        </w:rPr>
        <w:t xml:space="preserve"> آسان بگ</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د»</w:t>
      </w:r>
      <w:r w:rsidRPr="000B4ACD">
        <w:rPr>
          <w:rtl/>
          <w:lang w:bidi="fa-IR"/>
        </w:rPr>
        <w:t xml:space="preserve"> (محاضرات / 468).64 - فرمود: «دست خداوند همراه دو شر</w:t>
      </w:r>
      <w:r w:rsidRPr="000B4ACD">
        <w:rPr>
          <w:rFonts w:hint="cs"/>
          <w:rtl/>
          <w:lang w:bidi="fa-IR"/>
        </w:rPr>
        <w:t>ی</w:t>
      </w:r>
      <w:r w:rsidRPr="000B4ACD">
        <w:rPr>
          <w:rFonts w:hint="eastAsia"/>
          <w:rtl/>
          <w:lang w:bidi="fa-IR"/>
        </w:rPr>
        <w:t>ک</w:t>
      </w:r>
      <w:r w:rsidRPr="000B4ACD">
        <w:rPr>
          <w:rtl/>
          <w:lang w:bidi="fa-IR"/>
        </w:rPr>
        <w:t xml:space="preserve"> است، تا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خ</w:t>
      </w:r>
      <w:r w:rsidRPr="000B4ACD">
        <w:rPr>
          <w:rFonts w:hint="cs"/>
          <w:rtl/>
          <w:lang w:bidi="fa-IR"/>
        </w:rPr>
        <w:t>ی</w:t>
      </w:r>
      <w:r w:rsidRPr="000B4ACD">
        <w:rPr>
          <w:rFonts w:hint="eastAsia"/>
          <w:rtl/>
          <w:lang w:bidi="fa-IR"/>
        </w:rPr>
        <w:t>انت</w:t>
      </w:r>
      <w:r w:rsidRPr="000B4ACD">
        <w:rPr>
          <w:rtl/>
          <w:lang w:bidi="fa-IR"/>
        </w:rPr>
        <w:t xml:space="preserve"> نکرده، وقت</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خ</w:t>
      </w:r>
      <w:r w:rsidRPr="000B4ACD">
        <w:rPr>
          <w:rFonts w:hint="cs"/>
          <w:rtl/>
          <w:lang w:bidi="fa-IR"/>
        </w:rPr>
        <w:t>ی</w:t>
      </w:r>
      <w:r w:rsidRPr="000B4ACD">
        <w:rPr>
          <w:rFonts w:hint="eastAsia"/>
          <w:rtl/>
          <w:lang w:bidi="fa-IR"/>
        </w:rPr>
        <w:t>انت</w:t>
      </w:r>
      <w:r w:rsidRPr="000B4ACD">
        <w:rPr>
          <w:rtl/>
          <w:lang w:bidi="fa-IR"/>
        </w:rPr>
        <w:t xml:space="preserve"> کرد، برکت از ب</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رود»(محاضرات / 472).65 - فرمود: «هر کس معسر</w:t>
      </w:r>
      <w:r w:rsidRPr="000B4ACD">
        <w:rPr>
          <w:rFonts w:hint="cs"/>
          <w:rtl/>
          <w:lang w:bidi="fa-IR"/>
        </w:rPr>
        <w:t>ی</w:t>
      </w:r>
      <w:r w:rsidRPr="000B4ACD">
        <w:rPr>
          <w:rtl/>
          <w:lang w:bidi="fa-IR"/>
        </w:rPr>
        <w:t xml:space="preserve"> را مهلت دهد و بار</w:t>
      </w:r>
      <w:r w:rsidRPr="000B4ACD">
        <w:rPr>
          <w:rFonts w:hint="cs"/>
          <w:rtl/>
          <w:lang w:bidi="fa-IR"/>
        </w:rPr>
        <w:t>ی</w:t>
      </w:r>
      <w:r w:rsidRPr="000B4ACD">
        <w:rPr>
          <w:rtl/>
          <w:lang w:bidi="fa-IR"/>
        </w:rPr>
        <w:t xml:space="preserve"> از او بردارد خداوند بر او سا</w:t>
      </w:r>
      <w:r w:rsidRPr="000B4ACD">
        <w:rPr>
          <w:rFonts w:hint="cs"/>
          <w:rtl/>
          <w:lang w:bidi="fa-IR"/>
        </w:rPr>
        <w:t>ی</w:t>
      </w:r>
      <w:r w:rsidRPr="000B4ACD">
        <w:rPr>
          <w:rFonts w:hint="eastAsia"/>
          <w:rtl/>
          <w:lang w:bidi="fa-IR"/>
        </w:rPr>
        <w:t>ه</w:t>
      </w:r>
      <w:r w:rsidRPr="000B4ACD">
        <w:rPr>
          <w:rtl/>
          <w:lang w:bidi="fa-IR"/>
        </w:rPr>
        <w:t xml:space="preserve"> افکند روز</w:t>
      </w:r>
      <w:r w:rsidRPr="000B4ACD">
        <w:rPr>
          <w:rFonts w:hint="cs"/>
          <w:rtl/>
          <w:lang w:bidi="fa-IR"/>
        </w:rPr>
        <w:t>ی</w:t>
      </w:r>
      <w:r w:rsidRPr="000B4ACD">
        <w:rPr>
          <w:rtl/>
          <w:lang w:bidi="fa-IR"/>
        </w:rPr>
        <w:t xml:space="preserve"> که سا</w:t>
      </w:r>
      <w:r w:rsidRPr="000B4ACD">
        <w:rPr>
          <w:rFonts w:hint="cs"/>
          <w:rtl/>
          <w:lang w:bidi="fa-IR"/>
        </w:rPr>
        <w:t>ی</w:t>
      </w:r>
      <w:r w:rsidRPr="000B4ACD">
        <w:rPr>
          <w:rFonts w:hint="eastAsia"/>
          <w:rtl/>
          <w:lang w:bidi="fa-IR"/>
        </w:rPr>
        <w:t>ه</w:t>
      </w:r>
      <w:r w:rsidRPr="000B4ACD">
        <w:rPr>
          <w:rtl/>
          <w:lang w:bidi="fa-IR"/>
        </w:rPr>
        <w:t xml:space="preserve"> ا</w:t>
      </w:r>
      <w:r w:rsidRPr="000B4ACD">
        <w:rPr>
          <w:rFonts w:hint="cs"/>
          <w:rtl/>
          <w:lang w:bidi="fa-IR"/>
        </w:rPr>
        <w:t>ی</w:t>
      </w:r>
      <w:r w:rsidRPr="000B4ACD">
        <w:rPr>
          <w:rtl/>
          <w:lang w:bidi="fa-IR"/>
        </w:rPr>
        <w:t xml:space="preserve"> جز سا</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w:t>
      </w:r>
      <w:r w:rsidRPr="000B4ACD">
        <w:rPr>
          <w:rFonts w:hint="eastAsia"/>
          <w:rtl/>
          <w:lang w:bidi="fa-IR"/>
        </w:rPr>
        <w:t>خدا</w:t>
      </w:r>
      <w:r w:rsidRPr="000B4ACD">
        <w:rPr>
          <w:rtl/>
          <w:lang w:bidi="fa-IR"/>
        </w:rPr>
        <w:t xml:space="preserve"> نباشد» (محاضرات / 478).66 - فرمود: «بهتر</w:t>
      </w:r>
      <w:r w:rsidRPr="000B4ACD">
        <w:rPr>
          <w:rFonts w:hint="cs"/>
          <w:rtl/>
          <w:lang w:bidi="fa-IR"/>
        </w:rPr>
        <w:t>ی</w:t>
      </w:r>
      <w:r w:rsidRPr="000B4ACD">
        <w:rPr>
          <w:rFonts w:hint="eastAsia"/>
          <w:rtl/>
          <w:lang w:bidi="fa-IR"/>
        </w:rPr>
        <w:t>ن</w:t>
      </w:r>
      <w:r w:rsidRPr="000B4ACD">
        <w:rPr>
          <w:rtl/>
          <w:lang w:bidi="fa-IR"/>
        </w:rPr>
        <w:t xml:space="preserve"> شما کس</w:t>
      </w:r>
      <w:r w:rsidRPr="000B4ACD">
        <w:rPr>
          <w:rFonts w:hint="cs"/>
          <w:rtl/>
          <w:lang w:bidi="fa-IR"/>
        </w:rPr>
        <w:t>ی</w:t>
      </w:r>
      <w:r w:rsidRPr="000B4ACD">
        <w:rPr>
          <w:rtl/>
          <w:lang w:bidi="fa-IR"/>
        </w:rPr>
        <w:t xml:space="preserve"> است که دن</w:t>
      </w:r>
      <w:r w:rsidRPr="000B4ACD">
        <w:rPr>
          <w:rFonts w:hint="cs"/>
          <w:rtl/>
          <w:lang w:bidi="fa-IR"/>
        </w:rPr>
        <w:t>ی</w:t>
      </w:r>
      <w:r w:rsidRPr="000B4ACD">
        <w:rPr>
          <w:rFonts w:hint="eastAsia"/>
          <w:rtl/>
          <w:lang w:bidi="fa-IR"/>
        </w:rPr>
        <w:t>ا</w:t>
      </w:r>
      <w:r w:rsidRPr="000B4ACD">
        <w:rPr>
          <w:rtl/>
          <w:lang w:bidi="fa-IR"/>
        </w:rPr>
        <w:t xml:space="preserve"> را برا</w:t>
      </w:r>
      <w:r w:rsidRPr="000B4ACD">
        <w:rPr>
          <w:rFonts w:hint="cs"/>
          <w:rtl/>
          <w:lang w:bidi="fa-IR"/>
        </w:rPr>
        <w:t>ی</w:t>
      </w:r>
      <w:r w:rsidRPr="000B4ACD">
        <w:rPr>
          <w:rtl/>
          <w:lang w:bidi="fa-IR"/>
        </w:rPr>
        <w:t xml:space="preserve"> آخرتش رها نکند و آخرتش را برا</w:t>
      </w:r>
      <w:r w:rsidRPr="000B4ACD">
        <w:rPr>
          <w:rFonts w:hint="cs"/>
          <w:rtl/>
          <w:lang w:bidi="fa-IR"/>
        </w:rPr>
        <w:t>ی</w:t>
      </w:r>
      <w:r w:rsidRPr="000B4ACD">
        <w:rPr>
          <w:rtl/>
          <w:lang w:bidi="fa-IR"/>
        </w:rPr>
        <w:t xml:space="preserve"> دن</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ش</w:t>
      </w:r>
      <w:r w:rsidRPr="000B4ACD">
        <w:rPr>
          <w:rtl/>
          <w:lang w:bidi="fa-IR"/>
        </w:rPr>
        <w:t xml:space="preserve"> رها نکند» (محاضرات / 497).67 - فرمود: «سفر کن</w:t>
      </w:r>
      <w:r w:rsidRPr="000B4ACD">
        <w:rPr>
          <w:rFonts w:hint="cs"/>
          <w:rtl/>
          <w:lang w:bidi="fa-IR"/>
        </w:rPr>
        <w:t>ی</w:t>
      </w:r>
      <w:r w:rsidRPr="000B4ACD">
        <w:rPr>
          <w:rFonts w:hint="eastAsia"/>
          <w:rtl/>
          <w:lang w:bidi="fa-IR"/>
        </w:rPr>
        <w:t>د</w:t>
      </w:r>
      <w:r w:rsidRPr="000B4ACD">
        <w:rPr>
          <w:rtl/>
          <w:lang w:bidi="fa-IR"/>
        </w:rPr>
        <w:t xml:space="preserve"> تا سود به دست آورد</w:t>
      </w:r>
      <w:r w:rsidRPr="000B4ACD">
        <w:rPr>
          <w:rFonts w:hint="cs"/>
          <w:rtl/>
          <w:lang w:bidi="fa-IR"/>
        </w:rPr>
        <w:t>ی</w:t>
      </w:r>
      <w:r w:rsidRPr="000B4ACD">
        <w:rPr>
          <w:rFonts w:hint="eastAsia"/>
          <w:rtl/>
          <w:lang w:bidi="fa-IR"/>
        </w:rPr>
        <w:t>د»</w:t>
      </w:r>
      <w:r w:rsidRPr="000B4ACD">
        <w:rPr>
          <w:rtl/>
          <w:lang w:bidi="fa-IR"/>
        </w:rPr>
        <w:t xml:space="preserve"> (محاضرات / 93).68 - فرمود: «خداوند دوست دارد اثر نعمت را بر بنده اش بب</w:t>
      </w:r>
      <w:r w:rsidRPr="000B4ACD">
        <w:rPr>
          <w:rFonts w:hint="cs"/>
          <w:rtl/>
          <w:lang w:bidi="fa-IR"/>
        </w:rPr>
        <w:t>ی</w:t>
      </w:r>
      <w:r w:rsidRPr="000B4ACD">
        <w:rPr>
          <w:rFonts w:hint="eastAsia"/>
          <w:rtl/>
          <w:lang w:bidi="fa-IR"/>
        </w:rPr>
        <w:t>ند</w:t>
      </w:r>
      <w:r w:rsidRPr="000B4ACD">
        <w:rPr>
          <w:rtl/>
          <w:lang w:bidi="fa-IR"/>
        </w:rPr>
        <w:t xml:space="preserve"> و از ژنده بودن و خود را به ژندگ</w:t>
      </w:r>
      <w:r w:rsidRPr="000B4ACD">
        <w:rPr>
          <w:rFonts w:hint="cs"/>
          <w:rtl/>
          <w:lang w:bidi="fa-IR"/>
        </w:rPr>
        <w:t>ی</w:t>
      </w:r>
      <w:r w:rsidRPr="000B4ACD">
        <w:rPr>
          <w:rtl/>
          <w:lang w:bidi="fa-IR"/>
        </w:rPr>
        <w:t xml:space="preserve"> زدن بدش م</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(محاضرات / 497).69 - فرمود: «خداوند از بنده اش م</w:t>
      </w:r>
      <w:r w:rsidRPr="000B4ACD">
        <w:rPr>
          <w:rFonts w:hint="cs"/>
          <w:rtl/>
          <w:lang w:bidi="fa-IR"/>
        </w:rPr>
        <w:t>ی</w:t>
      </w:r>
      <w:r w:rsidRPr="000B4ACD">
        <w:rPr>
          <w:rtl/>
          <w:lang w:bidi="fa-IR"/>
        </w:rPr>
        <w:t xml:space="preserve"> پرسد از جاه و مقامش همچنان که از مالش و عرمش م</w:t>
      </w:r>
      <w:r w:rsidRPr="000B4ACD">
        <w:rPr>
          <w:rFonts w:hint="cs"/>
          <w:rtl/>
          <w:lang w:bidi="fa-IR"/>
        </w:rPr>
        <w:t>ی</w:t>
      </w:r>
      <w:r w:rsidRPr="000B4ACD">
        <w:rPr>
          <w:rtl/>
          <w:lang w:bidi="fa-IR"/>
        </w:rPr>
        <w:t xml:space="preserve"> پرسد: به تو عزت</w:t>
      </w:r>
      <w:r w:rsidRPr="000B4ACD">
        <w:rPr>
          <w:rFonts w:hint="cs"/>
          <w:rtl/>
          <w:lang w:bidi="fa-IR"/>
        </w:rPr>
        <w:t>ی</w:t>
      </w:r>
      <w:r w:rsidRPr="000B4ACD">
        <w:rPr>
          <w:rtl/>
          <w:lang w:bidi="fa-IR"/>
        </w:rPr>
        <w:t xml:space="preserve"> دادم، آ</w:t>
      </w:r>
      <w:r w:rsidRPr="000B4ACD">
        <w:rPr>
          <w:rFonts w:hint="cs"/>
          <w:rtl/>
          <w:lang w:bidi="fa-IR"/>
        </w:rPr>
        <w:t>ی</w:t>
      </w:r>
      <w:r w:rsidRPr="000B4ACD">
        <w:rPr>
          <w:rFonts w:hint="eastAsia"/>
          <w:rtl/>
          <w:lang w:bidi="fa-IR"/>
        </w:rPr>
        <w:t>ا</w:t>
      </w:r>
      <w:r w:rsidRPr="000B4ACD">
        <w:rPr>
          <w:rtl/>
          <w:lang w:bidi="fa-IR"/>
        </w:rPr>
        <w:t xml:space="preserve"> مظلوم</w:t>
      </w:r>
      <w:r w:rsidRPr="000B4ACD">
        <w:rPr>
          <w:rFonts w:hint="cs"/>
          <w:rtl/>
          <w:lang w:bidi="fa-IR"/>
        </w:rPr>
        <w:t>ی</w:t>
      </w:r>
      <w:r w:rsidRPr="000B4ACD">
        <w:rPr>
          <w:rtl/>
          <w:lang w:bidi="fa-IR"/>
        </w:rPr>
        <w:t xml:space="preserve"> را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کرد</w:t>
      </w:r>
      <w:r w:rsidRPr="000B4ACD">
        <w:rPr>
          <w:rFonts w:hint="cs"/>
          <w:rtl/>
          <w:lang w:bidi="fa-IR"/>
        </w:rPr>
        <w:t>ی</w:t>
      </w:r>
      <w:r w:rsidRPr="000B4ACD">
        <w:rPr>
          <w:rFonts w:hint="eastAsia"/>
          <w:rtl/>
          <w:lang w:bidi="fa-IR"/>
        </w:rPr>
        <w:t>؟</w:t>
      </w:r>
      <w:r w:rsidRPr="000B4ACD">
        <w:rPr>
          <w:rtl/>
          <w:lang w:bidi="fa-IR"/>
        </w:rPr>
        <w:t xml:space="preserve"> آ</w:t>
      </w:r>
      <w:r w:rsidRPr="000B4ACD">
        <w:rPr>
          <w:rFonts w:hint="cs"/>
          <w:rtl/>
          <w:lang w:bidi="fa-IR"/>
        </w:rPr>
        <w:t>ی</w:t>
      </w:r>
      <w:r w:rsidRPr="000B4ACD">
        <w:rPr>
          <w:rFonts w:hint="eastAsia"/>
          <w:rtl/>
          <w:lang w:bidi="fa-IR"/>
        </w:rPr>
        <w:t>ا</w:t>
      </w:r>
      <w:r w:rsidRPr="000B4ACD">
        <w:rPr>
          <w:rtl/>
          <w:lang w:bidi="fa-IR"/>
        </w:rPr>
        <w:t xml:space="preserve"> ظالم</w:t>
      </w:r>
      <w:r w:rsidRPr="000B4ACD">
        <w:rPr>
          <w:rFonts w:hint="cs"/>
          <w:rtl/>
          <w:lang w:bidi="fa-IR"/>
        </w:rPr>
        <w:t>ی</w:t>
      </w:r>
      <w:r w:rsidRPr="000B4ACD">
        <w:rPr>
          <w:rtl/>
          <w:lang w:bidi="fa-IR"/>
        </w:rPr>
        <w:t xml:space="preserve"> را سرکوب</w:t>
      </w:r>
      <w:r w:rsidR="004A37F2">
        <w:rPr>
          <w:rFonts w:hint="cs"/>
          <w:rtl/>
          <w:lang w:bidi="fa-IR"/>
        </w:rPr>
        <w:t xml:space="preserve"> </w:t>
      </w:r>
      <w:r w:rsidRPr="000B4ACD">
        <w:rPr>
          <w:rFonts w:hint="eastAsia"/>
          <w:rtl/>
          <w:lang w:bidi="fa-IR"/>
        </w:rPr>
        <w:t>داد</w:t>
      </w:r>
      <w:r w:rsidRPr="000B4ACD">
        <w:rPr>
          <w:rFonts w:hint="cs"/>
          <w:rtl/>
          <w:lang w:bidi="fa-IR"/>
        </w:rPr>
        <w:t>ی</w:t>
      </w:r>
      <w:r w:rsidRPr="000B4ACD">
        <w:rPr>
          <w:rFonts w:hint="eastAsia"/>
          <w:rtl/>
          <w:lang w:bidi="fa-IR"/>
        </w:rPr>
        <w:t>؟</w:t>
      </w:r>
      <w:r w:rsidRPr="000B4ACD">
        <w:rPr>
          <w:rtl/>
          <w:lang w:bidi="fa-IR"/>
        </w:rPr>
        <w:t xml:space="preserve"> آ</w:t>
      </w:r>
      <w:r w:rsidRPr="000B4ACD">
        <w:rPr>
          <w:rFonts w:hint="cs"/>
          <w:rtl/>
          <w:lang w:bidi="fa-IR"/>
        </w:rPr>
        <w:t>ی</w:t>
      </w:r>
      <w:r w:rsidRPr="000B4ACD">
        <w:rPr>
          <w:rFonts w:hint="eastAsia"/>
          <w:rtl/>
          <w:lang w:bidi="fa-IR"/>
        </w:rPr>
        <w:t>ا</w:t>
      </w:r>
      <w:r w:rsidRPr="000B4ACD">
        <w:rPr>
          <w:rtl/>
          <w:lang w:bidi="fa-IR"/>
        </w:rPr>
        <w:t xml:space="preserve"> به داد غم زده ا</w:t>
      </w:r>
      <w:r w:rsidRPr="000B4ACD">
        <w:rPr>
          <w:rFonts w:hint="cs"/>
          <w:rtl/>
          <w:lang w:bidi="fa-IR"/>
        </w:rPr>
        <w:t>ی</w:t>
      </w:r>
      <w:r w:rsidRPr="000B4ACD">
        <w:rPr>
          <w:rtl/>
          <w:lang w:bidi="fa-IR"/>
        </w:rPr>
        <w:t xml:space="preserve"> رس</w:t>
      </w:r>
      <w:r w:rsidRPr="000B4ACD">
        <w:rPr>
          <w:rFonts w:hint="cs"/>
          <w:rtl/>
          <w:lang w:bidi="fa-IR"/>
        </w:rPr>
        <w:t>ی</w:t>
      </w:r>
      <w:r w:rsidRPr="000B4ACD">
        <w:rPr>
          <w:rFonts w:hint="eastAsia"/>
          <w:rtl/>
          <w:lang w:bidi="fa-IR"/>
        </w:rPr>
        <w:t>ده</w:t>
      </w:r>
      <w:r w:rsidRPr="000B4ACD">
        <w:rPr>
          <w:rtl/>
          <w:lang w:bidi="fa-IR"/>
        </w:rPr>
        <w:t xml:space="preserve"> ا</w:t>
      </w:r>
      <w:r w:rsidRPr="000B4ACD">
        <w:rPr>
          <w:rFonts w:hint="cs"/>
          <w:rtl/>
          <w:lang w:bidi="fa-IR"/>
        </w:rPr>
        <w:t>ی</w:t>
      </w:r>
      <w:r w:rsidRPr="000B4ACD">
        <w:rPr>
          <w:rFonts w:hint="eastAsia"/>
          <w:rtl/>
          <w:lang w:bidi="fa-IR"/>
        </w:rPr>
        <w:t>؟»</w:t>
      </w:r>
      <w:r w:rsidRPr="000B4ACD">
        <w:rPr>
          <w:rtl/>
          <w:lang w:bidi="fa-IR"/>
        </w:rPr>
        <w:t>(محاضرات / 566).70 - فرمود: «خداوند ب</w:t>
      </w:r>
      <w:r w:rsidRPr="000B4ACD">
        <w:rPr>
          <w:rFonts w:hint="cs"/>
          <w:rtl/>
          <w:lang w:bidi="fa-IR"/>
        </w:rPr>
        <w:t>ی</w:t>
      </w:r>
      <w:r w:rsidRPr="000B4ACD">
        <w:rPr>
          <w:rFonts w:hint="eastAsia"/>
          <w:rtl/>
          <w:lang w:bidi="fa-IR"/>
        </w:rPr>
        <w:t>امرزد</w:t>
      </w:r>
      <w:r w:rsidRPr="000B4ACD">
        <w:rPr>
          <w:rtl/>
          <w:lang w:bidi="fa-IR"/>
        </w:rPr>
        <w:t xml:space="preserve"> آسان گ</w:t>
      </w:r>
      <w:r w:rsidRPr="000B4ACD">
        <w:rPr>
          <w:rFonts w:hint="cs"/>
          <w:rtl/>
          <w:lang w:bidi="fa-IR"/>
        </w:rPr>
        <w:t>ی</w:t>
      </w:r>
      <w:r w:rsidRPr="000B4ACD">
        <w:rPr>
          <w:rFonts w:hint="eastAsia"/>
          <w:rtl/>
          <w:lang w:bidi="fa-IR"/>
        </w:rPr>
        <w:t>ر</w:t>
      </w:r>
      <w:r w:rsidRPr="000B4ACD">
        <w:rPr>
          <w:rtl/>
          <w:lang w:bidi="fa-IR"/>
        </w:rPr>
        <w:t xml:space="preserve"> در خر</w:t>
      </w:r>
      <w:r w:rsidRPr="000B4ACD">
        <w:rPr>
          <w:rFonts w:hint="cs"/>
          <w:rtl/>
          <w:lang w:bidi="fa-IR"/>
        </w:rPr>
        <w:t>ی</w:t>
      </w:r>
      <w:r w:rsidRPr="000B4ACD">
        <w:rPr>
          <w:rFonts w:hint="eastAsia"/>
          <w:rtl/>
          <w:lang w:bidi="fa-IR"/>
        </w:rPr>
        <w:t>د</w:t>
      </w:r>
      <w:r w:rsidRPr="000B4ACD">
        <w:rPr>
          <w:rtl/>
          <w:lang w:bidi="fa-IR"/>
        </w:rPr>
        <w:t xml:space="preserve"> و فروش را»(محاضرات / 583).71 - فرمود: «آ</w:t>
      </w:r>
      <w:r w:rsidRPr="000B4ACD">
        <w:rPr>
          <w:rFonts w:hint="cs"/>
          <w:rtl/>
          <w:lang w:bidi="fa-IR"/>
        </w:rPr>
        <w:t>ی</w:t>
      </w:r>
      <w:r w:rsidRPr="000B4ACD">
        <w:rPr>
          <w:rFonts w:hint="eastAsia"/>
          <w:rtl/>
          <w:lang w:bidi="fa-IR"/>
        </w:rPr>
        <w:t>ا</w:t>
      </w:r>
      <w:r w:rsidRPr="000B4ACD">
        <w:rPr>
          <w:rtl/>
          <w:lang w:bidi="fa-IR"/>
        </w:rPr>
        <w:t xml:space="preserve"> شما را دلالت کنم بر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خدا و رسولش دوست دارند؟» گفتند: بل</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رسول الله، فرمود: «التغابن للضع</w:t>
      </w:r>
      <w:r w:rsidRPr="000B4ACD">
        <w:rPr>
          <w:rFonts w:hint="cs"/>
          <w:rtl/>
          <w:lang w:bidi="fa-IR"/>
        </w:rPr>
        <w:t>ی</w:t>
      </w:r>
      <w:r w:rsidRPr="000B4ACD">
        <w:rPr>
          <w:rFonts w:hint="eastAsia"/>
          <w:rtl/>
          <w:lang w:bidi="fa-IR"/>
        </w:rPr>
        <w:t>ف»</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«ز</w:t>
      </w:r>
      <w:r w:rsidRPr="000B4ACD">
        <w:rPr>
          <w:rFonts w:hint="cs"/>
          <w:rtl/>
          <w:lang w:bidi="fa-IR"/>
        </w:rPr>
        <w:t>ی</w:t>
      </w:r>
      <w:r w:rsidRPr="000B4ACD">
        <w:rPr>
          <w:rFonts w:hint="eastAsia"/>
          <w:rtl/>
          <w:lang w:bidi="fa-IR"/>
        </w:rPr>
        <w:t>ان</w:t>
      </w:r>
      <w:r w:rsidRPr="000B4ACD">
        <w:rPr>
          <w:rtl/>
          <w:lang w:bidi="fa-IR"/>
        </w:rPr>
        <w:t xml:space="preserve"> ب</w:t>
      </w:r>
      <w:r w:rsidRPr="000B4ACD">
        <w:rPr>
          <w:rFonts w:hint="eastAsia"/>
          <w:rtl/>
          <w:lang w:bidi="fa-IR"/>
        </w:rPr>
        <w:t>ردن</w:t>
      </w:r>
      <w:r w:rsidRPr="000B4ACD">
        <w:rPr>
          <w:rtl/>
          <w:lang w:bidi="fa-IR"/>
        </w:rPr>
        <w:t xml:space="preserve"> به خاطر سود ضع</w:t>
      </w:r>
      <w:r w:rsidRPr="000B4ACD">
        <w:rPr>
          <w:rFonts w:hint="cs"/>
          <w:rtl/>
          <w:lang w:bidi="fa-IR"/>
        </w:rPr>
        <w:t>ی</w:t>
      </w:r>
      <w:r w:rsidRPr="000B4ACD">
        <w:rPr>
          <w:rFonts w:hint="eastAsia"/>
          <w:rtl/>
          <w:lang w:bidi="fa-IR"/>
        </w:rPr>
        <w:t>ف</w:t>
      </w:r>
      <w:r w:rsidRPr="000B4ACD">
        <w:rPr>
          <w:rtl/>
          <w:lang w:bidi="fa-IR"/>
        </w:rPr>
        <w:t xml:space="preserve"> و ناتوان». (محاضرات / 583).سعد</w:t>
      </w:r>
      <w:r w:rsidRPr="000B4ACD">
        <w:rPr>
          <w:rFonts w:hint="cs"/>
          <w:rtl/>
          <w:lang w:bidi="fa-IR"/>
        </w:rPr>
        <w:t>ی</w:t>
      </w:r>
      <w:r w:rsidRPr="000B4ACD">
        <w:rPr>
          <w:rtl/>
          <w:lang w:bidi="fa-IR"/>
        </w:rPr>
        <w:t xml:space="preserve"> </w:t>
      </w:r>
      <w:r w:rsidR="004A37F2" w:rsidRPr="004A37F2">
        <w:rPr>
          <w:rStyle w:val="libAlaemChar"/>
          <w:rtl/>
        </w:rPr>
        <w:t>رحمه‌الله</w:t>
      </w:r>
      <w:r w:rsidR="004A37F2" w:rsidRPr="005100D5">
        <w:rPr>
          <w:rFonts w:ascii="Traditional Arabic" w:hAnsi="Traditional Arabic" w:cs="Traditional Arabic"/>
          <w:shd w:val="clear" w:color="auto" w:fill="FFFFFF"/>
          <w:rtl/>
        </w:rPr>
        <w:t xml:space="preserve"> </w:t>
      </w:r>
      <w:r w:rsidRPr="000B4ACD">
        <w:rPr>
          <w:rtl/>
          <w:lang w:bidi="fa-IR"/>
        </w:rPr>
        <w:t>گفته:ببخشا</w:t>
      </w:r>
      <w:r w:rsidRPr="000B4ACD">
        <w:rPr>
          <w:rFonts w:hint="cs"/>
          <w:rtl/>
          <w:lang w:bidi="fa-IR"/>
        </w:rPr>
        <w:t>ی</w:t>
      </w:r>
      <w:r w:rsidRPr="000B4ACD">
        <w:rPr>
          <w:rtl/>
          <w:lang w:bidi="fa-IR"/>
        </w:rPr>
        <w:t xml:space="preserve"> کانان که مرد حقند طلبکار دکان ب</w:t>
      </w:r>
      <w:r w:rsidRPr="000B4ACD">
        <w:rPr>
          <w:rFonts w:hint="cs"/>
          <w:rtl/>
          <w:lang w:bidi="fa-IR"/>
        </w:rPr>
        <w:t>ی</w:t>
      </w:r>
      <w:r w:rsidRPr="000B4ACD">
        <w:rPr>
          <w:rtl/>
          <w:lang w:bidi="fa-IR"/>
        </w:rPr>
        <w:t xml:space="preserve"> رونقند72- وقت</w:t>
      </w:r>
      <w:r w:rsidRPr="000B4ACD">
        <w:rPr>
          <w:rFonts w:hint="cs"/>
          <w:rtl/>
          <w:lang w:bidi="fa-IR"/>
        </w:rPr>
        <w:t>ی</w:t>
      </w:r>
      <w:r w:rsidRPr="000B4ACD">
        <w:rPr>
          <w:rtl/>
          <w:lang w:bidi="fa-IR"/>
        </w:rPr>
        <w:t xml:space="preserve"> اهل طائف مسلمان شدند وبت لات را منهدم ساختند، پسر عروه بن مسعود که در راه اسلام شه</w:t>
      </w:r>
      <w:r w:rsidRPr="000B4ACD">
        <w:rPr>
          <w:rFonts w:hint="cs"/>
          <w:rtl/>
          <w:lang w:bidi="fa-IR"/>
        </w:rPr>
        <w:t>ی</w:t>
      </w:r>
      <w:r w:rsidRPr="000B4ACD">
        <w:rPr>
          <w:rFonts w:hint="eastAsia"/>
          <w:rtl/>
          <w:lang w:bidi="fa-IR"/>
        </w:rPr>
        <w:t>د</w:t>
      </w:r>
      <w:r w:rsidRPr="000B4ACD">
        <w:rPr>
          <w:rtl/>
          <w:lang w:bidi="fa-IR"/>
        </w:rPr>
        <w:t xml:space="preserve"> شده بود، به پ</w:t>
      </w:r>
      <w:r w:rsidRPr="000B4ACD">
        <w:rPr>
          <w:rFonts w:hint="cs"/>
          <w:rtl/>
          <w:lang w:bidi="fa-IR"/>
        </w:rPr>
        <w:t>ی</w:t>
      </w:r>
      <w:r w:rsidRPr="000B4ACD">
        <w:rPr>
          <w:rFonts w:hint="eastAsia"/>
          <w:rtl/>
          <w:lang w:bidi="fa-IR"/>
        </w:rPr>
        <w:t>غمبر</w:t>
      </w:r>
      <w:r w:rsidRPr="000B4ACD">
        <w:rPr>
          <w:rtl/>
          <w:lang w:bidi="fa-IR"/>
        </w:rPr>
        <w:t xml:space="preserve"> گفت: فرمان ده تا وام پدرم ر</w:t>
      </w:r>
      <w:r w:rsidRPr="000B4ACD">
        <w:rPr>
          <w:rFonts w:hint="eastAsia"/>
          <w:rtl/>
          <w:lang w:bidi="fa-IR"/>
        </w:rPr>
        <w:t>ا</w:t>
      </w:r>
      <w:r w:rsidRPr="000B4ACD">
        <w:rPr>
          <w:rtl/>
          <w:lang w:bidi="fa-IR"/>
        </w:rPr>
        <w:t xml:space="preserve"> </w:t>
      </w:r>
      <w:r w:rsidRPr="000B4ACD">
        <w:rPr>
          <w:rtl/>
          <w:lang w:bidi="fa-IR"/>
        </w:rPr>
        <w:lastRenderedPageBreak/>
        <w:t>از اموال لات بپردازند، و پ</w:t>
      </w:r>
      <w:r w:rsidRPr="000B4ACD">
        <w:rPr>
          <w:rFonts w:hint="cs"/>
          <w:rtl/>
          <w:lang w:bidi="fa-IR"/>
        </w:rPr>
        <w:t>ی</w:t>
      </w:r>
      <w:r w:rsidRPr="000B4ACD">
        <w:rPr>
          <w:rFonts w:hint="eastAsia"/>
          <w:rtl/>
          <w:lang w:bidi="fa-IR"/>
        </w:rPr>
        <w:t>غمبر</w:t>
      </w:r>
      <w:r w:rsidRPr="000B4ACD">
        <w:rPr>
          <w:rtl/>
          <w:lang w:bidi="fa-IR"/>
        </w:rPr>
        <w:t xml:space="preserve"> فرمان داد پسر اسود برادر عروه هم حاضر بود،او هم تقاضا کرد وام پدرش را بدهند، پ</w:t>
      </w:r>
      <w:r w:rsidRPr="000B4ACD">
        <w:rPr>
          <w:rFonts w:hint="cs"/>
          <w:rtl/>
          <w:lang w:bidi="fa-IR"/>
        </w:rPr>
        <w:t>ی</w:t>
      </w:r>
      <w:r w:rsidRPr="000B4ACD">
        <w:rPr>
          <w:rFonts w:hint="eastAsia"/>
          <w:rtl/>
          <w:lang w:bidi="fa-IR"/>
        </w:rPr>
        <w:t>غمبر</w:t>
      </w:r>
      <w:r w:rsidRPr="000B4ACD">
        <w:rPr>
          <w:rtl/>
          <w:lang w:bidi="fa-IR"/>
        </w:rPr>
        <w:t xml:space="preserve"> فرمود: «پدرت در حال کفر مرده است» او گفت: اما نگهدار فرزند مسلمانش بوده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خودش) و وام</w:t>
      </w:r>
      <w:r w:rsidRPr="000B4ACD">
        <w:rPr>
          <w:rFonts w:hint="cs"/>
          <w:rtl/>
          <w:lang w:bidi="fa-IR"/>
        </w:rPr>
        <w:t>ی</w:t>
      </w:r>
      <w:r w:rsidRPr="000B4ACD">
        <w:rPr>
          <w:rtl/>
          <w:lang w:bidi="fa-IR"/>
        </w:rPr>
        <w:t xml:space="preserve"> دارد که به گردن من است، پ</w:t>
      </w:r>
      <w:r w:rsidRPr="000B4ACD">
        <w:rPr>
          <w:rFonts w:hint="cs"/>
          <w:rtl/>
          <w:lang w:bidi="fa-IR"/>
        </w:rPr>
        <w:t>ی</w:t>
      </w:r>
      <w:r w:rsidRPr="000B4ACD">
        <w:rPr>
          <w:rFonts w:hint="eastAsia"/>
          <w:rtl/>
          <w:lang w:bidi="fa-IR"/>
        </w:rPr>
        <w:t>غمبر</w:t>
      </w:r>
      <w:r w:rsidRPr="000B4ACD">
        <w:rPr>
          <w:rtl/>
          <w:lang w:bidi="fa-IR"/>
        </w:rPr>
        <w:t xml:space="preserve"> فرمود تا وام اسو</w:t>
      </w:r>
      <w:r w:rsidRPr="000B4ACD">
        <w:rPr>
          <w:rFonts w:hint="eastAsia"/>
          <w:rtl/>
          <w:lang w:bidi="fa-IR"/>
        </w:rPr>
        <w:t>د</w:t>
      </w:r>
      <w:r w:rsidRPr="000B4ACD">
        <w:rPr>
          <w:rtl/>
          <w:lang w:bidi="fa-IR"/>
        </w:rPr>
        <w:t xml:space="preserve"> را هم ادا کردند.(نها</w:t>
      </w:r>
      <w:r w:rsidRPr="000B4ACD">
        <w:rPr>
          <w:rFonts w:hint="cs"/>
          <w:rtl/>
          <w:lang w:bidi="fa-IR"/>
        </w:rPr>
        <w:t>ی</w:t>
      </w:r>
      <w:r w:rsidRPr="000B4ACD">
        <w:rPr>
          <w:rFonts w:hint="eastAsia"/>
          <w:rtl/>
          <w:lang w:bidi="fa-IR"/>
        </w:rPr>
        <w:t>ه</w:t>
      </w:r>
      <w:r w:rsidRPr="000B4ACD">
        <w:rPr>
          <w:rtl/>
          <w:lang w:bidi="fa-IR"/>
        </w:rPr>
        <w:t xml:space="preserve"> 95 / 18)71 - فرمود: «هرکس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به او عطا شود، اگر بتواند،آن را تلاف</w:t>
      </w:r>
      <w:r w:rsidRPr="000B4ACD">
        <w:rPr>
          <w:rFonts w:hint="cs"/>
          <w:rtl/>
          <w:lang w:bidi="fa-IR"/>
        </w:rPr>
        <w:t>ی</w:t>
      </w:r>
      <w:r w:rsidRPr="000B4ACD">
        <w:rPr>
          <w:rtl/>
          <w:lang w:bidi="fa-IR"/>
        </w:rPr>
        <w:t xml:space="preserve"> کند؛ و اگر نتواند، بر عطا کننده ثنا گو</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هر کس ثنا گفت شکر را به جا آورده، و هر کس کتمان کرد، حق ناشناس</w:t>
      </w:r>
      <w:r w:rsidRPr="000B4ACD">
        <w:rPr>
          <w:rFonts w:hint="cs"/>
          <w:rtl/>
          <w:lang w:bidi="fa-IR"/>
        </w:rPr>
        <w:t>ی</w:t>
      </w:r>
      <w:r w:rsidRPr="000B4ACD">
        <w:rPr>
          <w:rtl/>
          <w:lang w:bidi="fa-IR"/>
        </w:rPr>
        <w:t xml:space="preserve"> کرده»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261 / 1).74 - فرمود: «صدقه بر شخص مالد</w:t>
      </w:r>
      <w:r w:rsidRPr="000B4ACD">
        <w:rPr>
          <w:rFonts w:hint="eastAsia"/>
          <w:rtl/>
          <w:lang w:bidi="fa-IR"/>
        </w:rPr>
        <w:t>ار</w:t>
      </w:r>
      <w:r w:rsidRPr="000B4ACD">
        <w:rPr>
          <w:rtl/>
          <w:lang w:bidi="fa-IR"/>
        </w:rPr>
        <w:t xml:space="preserve"> و ن</w:t>
      </w:r>
      <w:r w:rsidRPr="000B4ACD">
        <w:rPr>
          <w:rFonts w:hint="cs"/>
          <w:rtl/>
          <w:lang w:bidi="fa-IR"/>
        </w:rPr>
        <w:t>ی</w:t>
      </w:r>
      <w:r w:rsidRPr="000B4ACD">
        <w:rPr>
          <w:rFonts w:hint="eastAsia"/>
          <w:rtl/>
          <w:lang w:bidi="fa-IR"/>
        </w:rPr>
        <w:t>رومند</w:t>
      </w:r>
      <w:r w:rsidRPr="000B4ACD">
        <w:rPr>
          <w:rtl/>
          <w:lang w:bidi="fa-IR"/>
        </w:rPr>
        <w:t xml:space="preserve"> و تندرست حرام است»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162 / 2).75 - مرد</w:t>
      </w:r>
      <w:r w:rsidRPr="000B4ACD">
        <w:rPr>
          <w:rFonts w:hint="cs"/>
          <w:rtl/>
          <w:lang w:bidi="fa-IR"/>
        </w:rPr>
        <w:t>ی</w:t>
      </w:r>
      <w:r w:rsidRPr="000B4ACD">
        <w:rPr>
          <w:rtl/>
          <w:lang w:bidi="fa-IR"/>
        </w:rPr>
        <w:t xml:space="preserve"> نزد او آمد و ت</w:t>
      </w:r>
      <w:r w:rsidRPr="000B4ACD">
        <w:rPr>
          <w:rFonts w:hint="cs"/>
          <w:rtl/>
          <w:lang w:bidi="fa-IR"/>
        </w:rPr>
        <w:t>ی</w:t>
      </w:r>
      <w:r w:rsidRPr="000B4ACD">
        <w:rPr>
          <w:rFonts w:hint="eastAsia"/>
          <w:rtl/>
          <w:lang w:bidi="fa-IR"/>
        </w:rPr>
        <w:t>که</w:t>
      </w:r>
      <w:r w:rsidRPr="000B4ACD">
        <w:rPr>
          <w:rtl/>
          <w:lang w:bidi="fa-IR"/>
        </w:rPr>
        <w:t xml:space="preserve"> </w:t>
      </w:r>
      <w:r w:rsidRPr="000B4ACD">
        <w:rPr>
          <w:rFonts w:hint="cs"/>
          <w:rtl/>
          <w:lang w:bidi="fa-IR"/>
        </w:rPr>
        <w:t>ی</w:t>
      </w:r>
      <w:r w:rsidRPr="000B4ACD">
        <w:rPr>
          <w:rtl/>
          <w:lang w:bidi="fa-IR"/>
        </w:rPr>
        <w:t xml:space="preserve"> طلائ</w:t>
      </w:r>
      <w:r w:rsidRPr="000B4ACD">
        <w:rPr>
          <w:rFonts w:hint="cs"/>
          <w:rtl/>
          <w:lang w:bidi="fa-IR"/>
        </w:rPr>
        <w:t>ی</w:t>
      </w:r>
      <w:r w:rsidRPr="000B4ACD">
        <w:rPr>
          <w:rtl/>
          <w:lang w:bidi="fa-IR"/>
        </w:rPr>
        <w:t xml:space="preserve"> به قدر تخم مرغ؟آورد و گفت: ا</w:t>
      </w:r>
      <w:r w:rsidRPr="000B4ACD">
        <w:rPr>
          <w:rFonts w:hint="cs"/>
          <w:rtl/>
          <w:lang w:bidi="fa-IR"/>
        </w:rPr>
        <w:t>ی</w:t>
      </w:r>
      <w:r w:rsidRPr="000B4ACD">
        <w:rPr>
          <w:rFonts w:hint="eastAsia"/>
          <w:rtl/>
          <w:lang w:bidi="fa-IR"/>
        </w:rPr>
        <w:t>ن</w:t>
      </w:r>
      <w:r w:rsidRPr="000B4ACD">
        <w:rPr>
          <w:rtl/>
          <w:lang w:bidi="fa-IR"/>
        </w:rPr>
        <w:t xml:space="preserve"> را از معدن</w:t>
      </w:r>
      <w:r w:rsidRPr="000B4ACD">
        <w:rPr>
          <w:rFonts w:hint="cs"/>
          <w:rtl/>
          <w:lang w:bidi="fa-IR"/>
        </w:rPr>
        <w:t>ی</w:t>
      </w:r>
      <w:r w:rsidRPr="000B4ACD">
        <w:rPr>
          <w:rtl/>
          <w:lang w:bidi="fa-IR"/>
        </w:rPr>
        <w:t xml:space="preserve"> به دست آورده ام آن را بگ</w:t>
      </w:r>
      <w:r w:rsidRPr="000B4ACD">
        <w:rPr>
          <w:rFonts w:hint="cs"/>
          <w:rtl/>
          <w:lang w:bidi="fa-IR"/>
        </w:rPr>
        <w:t>ی</w:t>
      </w:r>
      <w:r w:rsidRPr="000B4ACD">
        <w:rPr>
          <w:rFonts w:hint="eastAsia"/>
          <w:rtl/>
          <w:lang w:bidi="fa-IR"/>
        </w:rPr>
        <w:t>ر</w:t>
      </w:r>
      <w:r w:rsidRPr="000B4ACD">
        <w:rPr>
          <w:rtl/>
          <w:lang w:bidi="fa-IR"/>
        </w:rPr>
        <w:t xml:space="preserve"> صدقه باشد، غ</w:t>
      </w:r>
      <w:r w:rsidRPr="000B4ACD">
        <w:rPr>
          <w:rFonts w:hint="cs"/>
          <w:rtl/>
          <w:lang w:bidi="fa-IR"/>
        </w:rPr>
        <w:t>ی</w:t>
      </w:r>
      <w:r w:rsidRPr="000B4ACD">
        <w:rPr>
          <w:rFonts w:hint="eastAsia"/>
          <w:rtl/>
          <w:lang w:bidi="fa-IR"/>
        </w:rPr>
        <w:t>ر</w:t>
      </w:r>
      <w:r w:rsidRPr="000B4ACD">
        <w:rPr>
          <w:rtl/>
          <w:lang w:bidi="fa-IR"/>
        </w:rPr>
        <w:t xml:space="preserve"> از ا</w:t>
      </w:r>
      <w:r w:rsidRPr="000B4ACD">
        <w:rPr>
          <w:rFonts w:hint="cs"/>
          <w:rtl/>
          <w:lang w:bidi="fa-IR"/>
        </w:rPr>
        <w:t>ی</w:t>
      </w:r>
      <w:r w:rsidRPr="000B4ACD">
        <w:rPr>
          <w:rFonts w:hint="eastAsia"/>
          <w:rtl/>
          <w:lang w:bidi="fa-IR"/>
        </w:rPr>
        <w:t>ن</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ندارم، پ</w:t>
      </w:r>
      <w:r w:rsidRPr="000B4ACD">
        <w:rPr>
          <w:rFonts w:hint="cs"/>
          <w:rtl/>
          <w:lang w:bidi="fa-IR"/>
        </w:rPr>
        <w:t>ی</w:t>
      </w:r>
      <w:r w:rsidRPr="000B4ACD">
        <w:rPr>
          <w:rFonts w:hint="eastAsia"/>
          <w:rtl/>
          <w:lang w:bidi="fa-IR"/>
        </w:rPr>
        <w:t>غمبر</w:t>
      </w:r>
      <w:r w:rsidRPr="000B4ACD">
        <w:rPr>
          <w:rtl/>
          <w:lang w:bidi="fa-IR"/>
        </w:rPr>
        <w:t xml:space="preserve"> از او</w:t>
      </w:r>
      <w:r w:rsidR="0007269D">
        <w:rPr>
          <w:rFonts w:hint="cs"/>
          <w:rtl/>
          <w:lang w:bidi="fa-IR"/>
        </w:rPr>
        <w:t xml:space="preserve"> </w:t>
      </w:r>
      <w:r w:rsidRPr="000B4ACD">
        <w:rPr>
          <w:rFonts w:hint="eastAsia"/>
          <w:rtl/>
          <w:lang w:bidi="fa-IR"/>
        </w:rPr>
        <w:t>رو</w:t>
      </w:r>
      <w:r w:rsidRPr="000B4ACD">
        <w:rPr>
          <w:rtl/>
          <w:lang w:bidi="fa-IR"/>
        </w:rPr>
        <w:t xml:space="preserve"> گردان</w:t>
      </w:r>
      <w:r w:rsidRPr="000B4ACD">
        <w:rPr>
          <w:rFonts w:hint="cs"/>
          <w:rtl/>
          <w:lang w:bidi="fa-IR"/>
        </w:rPr>
        <w:t>ی</w:t>
      </w:r>
      <w:r w:rsidRPr="000B4ACD">
        <w:rPr>
          <w:rFonts w:hint="eastAsia"/>
          <w:rtl/>
          <w:lang w:bidi="fa-IR"/>
        </w:rPr>
        <w:t>د،</w:t>
      </w:r>
      <w:r w:rsidRPr="000B4ACD">
        <w:rPr>
          <w:rtl/>
          <w:lang w:bidi="fa-IR"/>
        </w:rPr>
        <w:t xml:space="preserve"> دگر باره از جانب راست آمد و چنان گفت، و پ</w:t>
      </w:r>
      <w:r w:rsidRPr="000B4ACD">
        <w:rPr>
          <w:rFonts w:hint="cs"/>
          <w:rtl/>
          <w:lang w:bidi="fa-IR"/>
        </w:rPr>
        <w:t>ی</w:t>
      </w:r>
      <w:r w:rsidRPr="000B4ACD">
        <w:rPr>
          <w:rFonts w:hint="eastAsia"/>
          <w:rtl/>
          <w:lang w:bidi="fa-IR"/>
        </w:rPr>
        <w:t>غمبر</w:t>
      </w:r>
      <w:r w:rsidRPr="000B4ACD">
        <w:rPr>
          <w:rtl/>
          <w:lang w:bidi="fa-IR"/>
        </w:rPr>
        <w:t xml:space="preserve"> روگردا</w:t>
      </w:r>
      <w:r w:rsidRPr="000B4ACD">
        <w:rPr>
          <w:rFonts w:hint="cs"/>
          <w:rtl/>
          <w:lang w:bidi="fa-IR"/>
        </w:rPr>
        <w:t>ی</w:t>
      </w:r>
      <w:r w:rsidRPr="000B4ACD">
        <w:rPr>
          <w:rFonts w:hint="eastAsia"/>
          <w:rtl/>
          <w:lang w:bidi="fa-IR"/>
        </w:rPr>
        <w:t>ند،</w:t>
      </w:r>
      <w:r w:rsidRPr="000B4ACD">
        <w:rPr>
          <w:rtl/>
          <w:lang w:bidi="fa-IR"/>
        </w:rPr>
        <w:t xml:space="preserve"> بار سوم از جانب چپ و پشت سر آمد، پ</w:t>
      </w:r>
      <w:r w:rsidRPr="000B4ACD">
        <w:rPr>
          <w:rFonts w:hint="cs"/>
          <w:rtl/>
          <w:lang w:bidi="fa-IR"/>
        </w:rPr>
        <w:t>ی</w:t>
      </w:r>
      <w:r w:rsidRPr="000B4ACD">
        <w:rPr>
          <w:rFonts w:hint="eastAsia"/>
          <w:rtl/>
          <w:lang w:bidi="fa-IR"/>
        </w:rPr>
        <w:t>غمبر</w:t>
      </w:r>
      <w:r w:rsidRPr="000B4ACD">
        <w:rPr>
          <w:rtl/>
          <w:lang w:bidi="fa-IR"/>
        </w:rPr>
        <w:t xml:space="preserve"> آن را گرفت و به طرف او پرتاب کرد، و فرمود: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هر چه دارد م</w:t>
      </w:r>
      <w:r w:rsidRPr="000B4ACD">
        <w:rPr>
          <w:rFonts w:hint="cs"/>
          <w:rtl/>
          <w:lang w:bidi="fa-IR"/>
        </w:rPr>
        <w:t>ی</w:t>
      </w:r>
      <w:r w:rsidRPr="000B4ACD">
        <w:rPr>
          <w:rtl/>
          <w:lang w:bidi="fa-IR"/>
        </w:rPr>
        <w:t xml:space="preserve"> آورد و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صدقه است، آن گاه م</w:t>
      </w:r>
      <w:r w:rsidRPr="000B4ACD">
        <w:rPr>
          <w:rFonts w:hint="cs"/>
          <w:rtl/>
          <w:lang w:bidi="fa-IR"/>
        </w:rPr>
        <w:t>ی</w:t>
      </w:r>
      <w:r w:rsidRPr="000B4ACD">
        <w:rPr>
          <w:rtl/>
          <w:lang w:bidi="fa-IR"/>
        </w:rPr>
        <w:t xml:space="preserve"> نش</w:t>
      </w:r>
      <w:r w:rsidRPr="000B4ACD">
        <w:rPr>
          <w:rFonts w:hint="cs"/>
          <w:rtl/>
          <w:lang w:bidi="fa-IR"/>
        </w:rPr>
        <w:t>ی</w:t>
      </w:r>
      <w:r w:rsidRPr="000B4ACD">
        <w:rPr>
          <w:rFonts w:hint="eastAsia"/>
          <w:rtl/>
          <w:lang w:bidi="fa-IR"/>
        </w:rPr>
        <w:t>ند</w:t>
      </w:r>
      <w:r w:rsidRPr="000B4ACD">
        <w:rPr>
          <w:rtl/>
          <w:lang w:bidi="fa-IR"/>
        </w:rPr>
        <w:t xml:space="preserve"> و از مردم سؤال م</w:t>
      </w:r>
      <w:r w:rsidRPr="000B4ACD">
        <w:rPr>
          <w:rFonts w:hint="cs"/>
          <w:rtl/>
          <w:lang w:bidi="fa-IR"/>
        </w:rPr>
        <w:t>ی</w:t>
      </w:r>
      <w:r w:rsidRPr="000B4ACD">
        <w:rPr>
          <w:rtl/>
          <w:lang w:bidi="fa-IR"/>
        </w:rPr>
        <w:t xml:space="preserve"> کند، بهتر</w:t>
      </w:r>
      <w:r w:rsidRPr="000B4ACD">
        <w:rPr>
          <w:rFonts w:hint="cs"/>
          <w:rtl/>
          <w:lang w:bidi="fa-IR"/>
        </w:rPr>
        <w:t>ی</w:t>
      </w:r>
      <w:r w:rsidRPr="000B4ACD">
        <w:rPr>
          <w:rFonts w:hint="eastAsia"/>
          <w:rtl/>
          <w:lang w:bidi="fa-IR"/>
        </w:rPr>
        <w:t>ن</w:t>
      </w:r>
      <w:r w:rsidRPr="000B4ACD">
        <w:rPr>
          <w:rtl/>
          <w:lang w:bidi="fa-IR"/>
        </w:rPr>
        <w:t xml:space="preserve"> صدقه </w:t>
      </w:r>
      <w:r w:rsidRPr="000B4ACD">
        <w:rPr>
          <w:rFonts w:hint="eastAsia"/>
          <w:rtl/>
          <w:lang w:bidi="fa-IR"/>
        </w:rPr>
        <w:t>آن</w:t>
      </w:r>
      <w:r w:rsidRPr="000B4ACD">
        <w:rPr>
          <w:rtl/>
          <w:lang w:bidi="fa-IR"/>
        </w:rPr>
        <w:t xml:space="preserve"> است که از دارندگ</w:t>
      </w:r>
      <w:r w:rsidRPr="000B4ACD">
        <w:rPr>
          <w:rFonts w:hint="cs"/>
          <w:rtl/>
          <w:lang w:bidi="fa-IR"/>
        </w:rPr>
        <w:t>ی</w:t>
      </w:r>
      <w:r w:rsidRPr="000B4ACD">
        <w:rPr>
          <w:rtl/>
          <w:lang w:bidi="fa-IR"/>
        </w:rPr>
        <w:t xml:space="preserve"> باشد، و دارا</w:t>
      </w:r>
      <w:r w:rsidRPr="000B4ACD">
        <w:rPr>
          <w:rFonts w:hint="cs"/>
          <w:rtl/>
          <w:lang w:bidi="fa-IR"/>
        </w:rPr>
        <w:t>یی</w:t>
      </w:r>
      <w:r w:rsidRPr="000B4ACD">
        <w:rPr>
          <w:rtl/>
          <w:lang w:bidi="fa-IR"/>
        </w:rPr>
        <w:t xml:space="preserve"> را تباه نکند»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10 / 3).توض</w:t>
      </w:r>
      <w:r w:rsidRPr="000B4ACD">
        <w:rPr>
          <w:rFonts w:hint="cs"/>
          <w:rtl/>
          <w:lang w:bidi="fa-IR"/>
        </w:rPr>
        <w:t>ی</w:t>
      </w:r>
      <w:r w:rsidRPr="000B4ACD">
        <w:rPr>
          <w:rFonts w:hint="eastAsia"/>
          <w:rtl/>
          <w:lang w:bidi="fa-IR"/>
        </w:rPr>
        <w:t>ح</w:t>
      </w:r>
      <w:r w:rsidRPr="000B4ACD">
        <w:rPr>
          <w:rtl/>
          <w:lang w:bidi="fa-IR"/>
        </w:rPr>
        <w:t>:شدت عمل پ</w:t>
      </w:r>
      <w:r w:rsidRPr="000B4ACD">
        <w:rPr>
          <w:rFonts w:hint="cs"/>
          <w:rtl/>
          <w:lang w:bidi="fa-IR"/>
        </w:rPr>
        <w:t>ی</w:t>
      </w:r>
      <w:r w:rsidRPr="000B4ACD">
        <w:rPr>
          <w:rFonts w:hint="eastAsia"/>
          <w:rtl/>
          <w:lang w:bidi="fa-IR"/>
        </w:rPr>
        <w:t>غمبر</w:t>
      </w:r>
      <w:r w:rsidRPr="000B4ACD">
        <w:rPr>
          <w:rtl/>
          <w:lang w:bidi="fa-IR"/>
        </w:rPr>
        <w:t xml:space="preserve"> برا</w:t>
      </w:r>
      <w:r w:rsidRPr="000B4ACD">
        <w:rPr>
          <w:rFonts w:hint="cs"/>
          <w:rtl/>
          <w:lang w:bidi="fa-IR"/>
        </w:rPr>
        <w:t>ی</w:t>
      </w:r>
      <w:r w:rsidRPr="000B4ACD">
        <w:rPr>
          <w:rtl/>
          <w:lang w:bidi="fa-IR"/>
        </w:rPr>
        <w:t xml:space="preserve"> تأک</w:t>
      </w:r>
      <w:r w:rsidRPr="000B4ACD">
        <w:rPr>
          <w:rFonts w:hint="cs"/>
          <w:rtl/>
          <w:lang w:bidi="fa-IR"/>
        </w:rPr>
        <w:t>ی</w:t>
      </w:r>
      <w:r w:rsidRPr="000B4ACD">
        <w:rPr>
          <w:rFonts w:hint="eastAsia"/>
          <w:rtl/>
          <w:lang w:bidi="fa-IR"/>
        </w:rPr>
        <w:t>د</w:t>
      </w:r>
      <w:r w:rsidRPr="000B4ACD">
        <w:rPr>
          <w:rtl/>
          <w:lang w:bidi="fa-IR"/>
        </w:rPr>
        <w:t xml:space="preserve"> در فهم مطلب بوده.76 - فرمود: «بدتر</w:t>
      </w:r>
      <w:r w:rsidRPr="000B4ACD">
        <w:rPr>
          <w:rFonts w:hint="cs"/>
          <w:rtl/>
          <w:lang w:bidi="fa-IR"/>
        </w:rPr>
        <w:t>ی</w:t>
      </w:r>
      <w:r w:rsidRPr="000B4ACD">
        <w:rPr>
          <w:rFonts w:hint="eastAsia"/>
          <w:rtl/>
          <w:lang w:bidi="fa-IR"/>
        </w:rPr>
        <w:t>ن</w:t>
      </w:r>
      <w:r w:rsidRPr="000B4ACD">
        <w:rPr>
          <w:rtl/>
          <w:lang w:bidi="fa-IR"/>
        </w:rPr>
        <w:t xml:space="preserve"> غذا، غذا</w:t>
      </w:r>
      <w:r w:rsidRPr="000B4ACD">
        <w:rPr>
          <w:rFonts w:hint="cs"/>
          <w:rtl/>
          <w:lang w:bidi="fa-IR"/>
        </w:rPr>
        <w:t>ی</w:t>
      </w:r>
      <w:r w:rsidRPr="000B4ACD">
        <w:rPr>
          <w:rtl/>
          <w:lang w:bidi="fa-IR"/>
        </w:rPr>
        <w:t xml:space="preserve"> مهمان</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است که اغن</w:t>
      </w:r>
      <w:r w:rsidRPr="000B4ACD">
        <w:rPr>
          <w:rFonts w:hint="cs"/>
          <w:rtl/>
          <w:lang w:bidi="fa-IR"/>
        </w:rPr>
        <w:t>ی</w:t>
      </w:r>
      <w:r w:rsidRPr="000B4ACD">
        <w:rPr>
          <w:rFonts w:hint="eastAsia"/>
          <w:rtl/>
          <w:lang w:bidi="fa-IR"/>
        </w:rPr>
        <w:t>ا</w:t>
      </w:r>
      <w:r w:rsidRPr="000B4ACD">
        <w:rPr>
          <w:rtl/>
          <w:lang w:bidi="fa-IR"/>
        </w:rPr>
        <w:t xml:space="preserve"> در آن دعوت شده باشند، و فقرا فراموش شده باشند؛ آنهائ</w:t>
      </w:r>
      <w:r w:rsidRPr="000B4ACD">
        <w:rPr>
          <w:rFonts w:hint="cs"/>
          <w:rtl/>
          <w:lang w:bidi="fa-IR"/>
        </w:rPr>
        <w:t>ی</w:t>
      </w:r>
      <w:r w:rsidRPr="000B4ACD">
        <w:rPr>
          <w:rtl/>
          <w:lang w:bidi="fa-IR"/>
        </w:rPr>
        <w:t xml:space="preserve"> را که آرزومندند، مانع شوند وآنهائ</w:t>
      </w:r>
      <w:r w:rsidRPr="000B4ACD">
        <w:rPr>
          <w:rFonts w:hint="cs"/>
          <w:rtl/>
          <w:lang w:bidi="fa-IR"/>
        </w:rPr>
        <w:t>ی</w:t>
      </w:r>
      <w:r w:rsidRPr="000B4ACD">
        <w:rPr>
          <w:rtl/>
          <w:lang w:bidi="fa-IR"/>
        </w:rPr>
        <w:t xml:space="preserve"> </w:t>
      </w:r>
      <w:r w:rsidRPr="000B4ACD">
        <w:rPr>
          <w:rFonts w:hint="eastAsia"/>
          <w:rtl/>
          <w:lang w:bidi="fa-IR"/>
        </w:rPr>
        <w:t>را</w:t>
      </w:r>
      <w:r w:rsidRPr="000B4ACD">
        <w:rPr>
          <w:rtl/>
          <w:lang w:bidi="fa-IR"/>
        </w:rPr>
        <w:t xml:space="preserve"> که ب</w:t>
      </w:r>
      <w:r w:rsidRPr="000B4ACD">
        <w:rPr>
          <w:rFonts w:hint="cs"/>
          <w:rtl/>
          <w:lang w:bidi="fa-IR"/>
        </w:rPr>
        <w:t>ی</w:t>
      </w:r>
      <w:r w:rsidRPr="000B4ACD">
        <w:rPr>
          <w:rtl/>
          <w:lang w:bidi="fa-IR"/>
        </w:rPr>
        <w:t xml:space="preserve"> تفاوتند، دعوت کنند»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 166).توض</w:t>
      </w:r>
      <w:r w:rsidRPr="000B4ACD">
        <w:rPr>
          <w:rFonts w:hint="cs"/>
          <w:rtl/>
          <w:lang w:bidi="fa-IR"/>
        </w:rPr>
        <w:t>ی</w:t>
      </w:r>
      <w:r w:rsidRPr="000B4ACD">
        <w:rPr>
          <w:rFonts w:hint="eastAsia"/>
          <w:rtl/>
          <w:lang w:bidi="fa-IR"/>
        </w:rPr>
        <w:t>ح</w:t>
      </w:r>
      <w:r w:rsidRPr="000B4ACD">
        <w:rPr>
          <w:rtl/>
          <w:lang w:bidi="fa-IR"/>
        </w:rPr>
        <w:t>:مقصود مهمان</w:t>
      </w:r>
      <w:r w:rsidRPr="000B4ACD">
        <w:rPr>
          <w:rFonts w:hint="cs"/>
          <w:rtl/>
          <w:lang w:bidi="fa-IR"/>
        </w:rPr>
        <w:t>ی</w:t>
      </w:r>
      <w:r w:rsidRPr="000B4ACD">
        <w:rPr>
          <w:rtl/>
          <w:lang w:bidi="fa-IR"/>
        </w:rPr>
        <w:t xml:space="preserve"> ها</w:t>
      </w:r>
      <w:r w:rsidRPr="000B4ACD">
        <w:rPr>
          <w:rFonts w:hint="cs"/>
          <w:rtl/>
          <w:lang w:bidi="fa-IR"/>
        </w:rPr>
        <w:t>ی</w:t>
      </w:r>
      <w:r w:rsidRPr="000B4ACD">
        <w:rPr>
          <w:rtl/>
          <w:lang w:bidi="fa-IR"/>
        </w:rPr>
        <w:t xml:space="preserve"> عام است که غالبا به نام ثواب </w:t>
      </w:r>
      <w:r w:rsidRPr="000B4ACD">
        <w:rPr>
          <w:rFonts w:hint="cs"/>
          <w:rtl/>
          <w:lang w:bidi="fa-IR"/>
        </w:rPr>
        <w:t>ی</w:t>
      </w:r>
      <w:r w:rsidRPr="000B4ACD">
        <w:rPr>
          <w:rFonts w:hint="eastAsia"/>
          <w:rtl/>
          <w:lang w:bidi="fa-IR"/>
        </w:rPr>
        <w:t>ا</w:t>
      </w:r>
      <w:r w:rsidRPr="000B4ACD">
        <w:rPr>
          <w:rtl/>
          <w:lang w:bidi="fa-IR"/>
        </w:rPr>
        <w:t xml:space="preserve"> انجام مراسم برپا م</w:t>
      </w:r>
      <w:r w:rsidRPr="000B4ACD">
        <w:rPr>
          <w:rFonts w:hint="cs"/>
          <w:rtl/>
          <w:lang w:bidi="fa-IR"/>
        </w:rPr>
        <w:t>ی</w:t>
      </w:r>
      <w:r w:rsidRPr="000B4ACD">
        <w:rPr>
          <w:rtl/>
          <w:lang w:bidi="fa-IR"/>
        </w:rPr>
        <w:t xml:space="preserve"> شود نه مهمان</w:t>
      </w:r>
      <w:r w:rsidRPr="000B4ACD">
        <w:rPr>
          <w:rFonts w:hint="cs"/>
          <w:rtl/>
          <w:lang w:bidi="fa-IR"/>
        </w:rPr>
        <w:t>ی</w:t>
      </w:r>
      <w:r w:rsidRPr="000B4ACD">
        <w:rPr>
          <w:rtl/>
          <w:lang w:bidi="fa-IR"/>
        </w:rPr>
        <w:t xml:space="preserve"> ها</w:t>
      </w:r>
      <w:r w:rsidRPr="000B4ACD">
        <w:rPr>
          <w:rFonts w:hint="cs"/>
          <w:rtl/>
          <w:lang w:bidi="fa-IR"/>
        </w:rPr>
        <w:t>ی</w:t>
      </w:r>
      <w:r w:rsidRPr="000B4ACD">
        <w:rPr>
          <w:rtl/>
          <w:lang w:bidi="fa-IR"/>
        </w:rPr>
        <w:t xml:space="preserve"> خصوص</w:t>
      </w:r>
      <w:r w:rsidRPr="000B4ACD">
        <w:rPr>
          <w:rFonts w:hint="cs"/>
          <w:rtl/>
          <w:lang w:bidi="fa-IR"/>
        </w:rPr>
        <w:t>ی</w:t>
      </w:r>
      <w:r w:rsidRPr="000B4ACD">
        <w:rPr>
          <w:rtl/>
          <w:lang w:bidi="fa-IR"/>
        </w:rPr>
        <w:t xml:space="preserve"> و خانوادگ</w:t>
      </w:r>
      <w:r w:rsidRPr="000B4ACD">
        <w:rPr>
          <w:rFonts w:hint="cs"/>
          <w:rtl/>
          <w:lang w:bidi="fa-IR"/>
        </w:rPr>
        <w:t>ی</w:t>
      </w:r>
      <w:r w:rsidRPr="000B4ACD">
        <w:rPr>
          <w:rtl/>
          <w:lang w:bidi="fa-IR"/>
        </w:rPr>
        <w:t xml:space="preserve"> که قهرا غر</w:t>
      </w:r>
      <w:r w:rsidRPr="000B4ACD">
        <w:rPr>
          <w:rFonts w:hint="cs"/>
          <w:rtl/>
          <w:lang w:bidi="fa-IR"/>
        </w:rPr>
        <w:t>ی</w:t>
      </w:r>
      <w:r w:rsidRPr="000B4ACD">
        <w:rPr>
          <w:rFonts w:hint="eastAsia"/>
          <w:rtl/>
          <w:lang w:bidi="fa-IR"/>
        </w:rPr>
        <w:t>به</w:t>
      </w:r>
      <w:r w:rsidRPr="000B4ACD">
        <w:rPr>
          <w:rtl/>
          <w:lang w:bidi="fa-IR"/>
        </w:rPr>
        <w:t xml:space="preserve"> نبا</w:t>
      </w:r>
      <w:r w:rsidRPr="000B4ACD">
        <w:rPr>
          <w:rFonts w:hint="cs"/>
          <w:rtl/>
          <w:lang w:bidi="fa-IR"/>
        </w:rPr>
        <w:t>ی</w:t>
      </w:r>
      <w:r w:rsidRPr="000B4ACD">
        <w:rPr>
          <w:rFonts w:hint="eastAsia"/>
          <w:rtl/>
          <w:lang w:bidi="fa-IR"/>
        </w:rPr>
        <w:t>د</w:t>
      </w:r>
      <w:r w:rsidRPr="000B4ACD">
        <w:rPr>
          <w:rtl/>
          <w:lang w:bidi="fa-IR"/>
        </w:rPr>
        <w:t xml:space="preserve"> در آنها باشد به طور</w:t>
      </w:r>
      <w:r w:rsidRPr="000B4ACD">
        <w:rPr>
          <w:rFonts w:hint="cs"/>
          <w:rtl/>
          <w:lang w:bidi="fa-IR"/>
        </w:rPr>
        <w:t>ی</w:t>
      </w:r>
      <w:r w:rsidRPr="000B4ACD">
        <w:rPr>
          <w:rtl/>
          <w:lang w:bidi="fa-IR"/>
        </w:rPr>
        <w:t xml:space="preserve"> که هنوز مشاهده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م</w:t>
      </w:r>
      <w:r w:rsidRPr="000B4ACD">
        <w:rPr>
          <w:rtl/>
          <w:lang w:bidi="fa-IR"/>
        </w:rPr>
        <w:t xml:space="preserve"> در مهمان</w:t>
      </w:r>
      <w:r w:rsidRPr="000B4ACD">
        <w:rPr>
          <w:rFonts w:hint="cs"/>
          <w:rtl/>
          <w:lang w:bidi="fa-IR"/>
        </w:rPr>
        <w:t>ی</w:t>
      </w:r>
      <w:r w:rsidRPr="000B4ACD">
        <w:rPr>
          <w:rtl/>
          <w:lang w:bidi="fa-IR"/>
        </w:rPr>
        <w:t xml:space="preserve"> ها</w:t>
      </w:r>
      <w:r w:rsidRPr="000B4ACD">
        <w:rPr>
          <w:rFonts w:hint="cs"/>
          <w:rtl/>
          <w:lang w:bidi="fa-IR"/>
        </w:rPr>
        <w:t>ی</w:t>
      </w:r>
      <w:r w:rsidRPr="000B4ACD">
        <w:rPr>
          <w:rtl/>
          <w:lang w:bidi="fa-IR"/>
        </w:rPr>
        <w:t xml:space="preserve"> عام خبر</w:t>
      </w:r>
      <w:r w:rsidRPr="000B4ACD">
        <w:rPr>
          <w:rFonts w:hint="cs"/>
          <w:rtl/>
          <w:lang w:bidi="fa-IR"/>
        </w:rPr>
        <w:t>ی</w:t>
      </w:r>
      <w:r w:rsidRPr="000B4ACD">
        <w:rPr>
          <w:rtl/>
          <w:lang w:bidi="fa-IR"/>
        </w:rPr>
        <w:t xml:space="preserve"> از شرکت فقرا و م</w:t>
      </w:r>
      <w:r w:rsidRPr="000B4ACD">
        <w:rPr>
          <w:rFonts w:hint="eastAsia"/>
          <w:rtl/>
          <w:lang w:bidi="fa-IR"/>
        </w:rPr>
        <w:t>ستمندان</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حت</w:t>
      </w:r>
      <w:r w:rsidRPr="000B4ACD">
        <w:rPr>
          <w:rFonts w:hint="cs"/>
          <w:rtl/>
          <w:lang w:bidi="fa-IR"/>
        </w:rPr>
        <w:t>ی</w:t>
      </w:r>
      <w:r w:rsidRPr="000B4ACD">
        <w:rPr>
          <w:rtl/>
          <w:lang w:bidi="fa-IR"/>
        </w:rPr>
        <w:t xml:space="preserve"> غالبا در تقس</w:t>
      </w:r>
      <w:r w:rsidRPr="000B4ACD">
        <w:rPr>
          <w:rFonts w:hint="cs"/>
          <w:rtl/>
          <w:lang w:bidi="fa-IR"/>
        </w:rPr>
        <w:t>ی</w:t>
      </w:r>
      <w:r w:rsidRPr="000B4ACD">
        <w:rPr>
          <w:rFonts w:hint="eastAsia"/>
          <w:rtl/>
          <w:lang w:bidi="fa-IR"/>
        </w:rPr>
        <w:t>م</w:t>
      </w:r>
      <w:r w:rsidRPr="000B4ACD">
        <w:rPr>
          <w:rtl/>
          <w:lang w:bidi="fa-IR"/>
        </w:rPr>
        <w:t xml:space="preserve"> گوشت قربان</w:t>
      </w:r>
      <w:r w:rsidRPr="000B4ACD">
        <w:rPr>
          <w:rFonts w:hint="cs"/>
          <w:rtl/>
          <w:lang w:bidi="fa-IR"/>
        </w:rPr>
        <w:t>ی</w:t>
      </w:r>
      <w:r w:rsidRPr="000B4ACD">
        <w:rPr>
          <w:rtl/>
          <w:lang w:bidi="fa-IR"/>
        </w:rPr>
        <w:t xml:space="preserve"> فقرا تقر</w:t>
      </w:r>
      <w:r w:rsidRPr="000B4ACD">
        <w:rPr>
          <w:rFonts w:hint="cs"/>
          <w:rtl/>
          <w:lang w:bidi="fa-IR"/>
        </w:rPr>
        <w:t>ی</w:t>
      </w:r>
      <w:r w:rsidRPr="000B4ACD">
        <w:rPr>
          <w:rFonts w:hint="eastAsia"/>
          <w:rtl/>
          <w:lang w:bidi="fa-IR"/>
        </w:rPr>
        <w:t>با</w:t>
      </w:r>
      <w:r w:rsidRPr="000B4ACD">
        <w:rPr>
          <w:rtl/>
          <w:lang w:bidi="fa-IR"/>
        </w:rPr>
        <w:t xml:space="preserve"> سهم</w:t>
      </w:r>
      <w:r w:rsidRPr="000B4ACD">
        <w:rPr>
          <w:rFonts w:hint="cs"/>
          <w:rtl/>
          <w:lang w:bidi="fa-IR"/>
        </w:rPr>
        <w:t>ی</w:t>
      </w:r>
      <w:r w:rsidRPr="000B4ACD">
        <w:rPr>
          <w:rtl/>
          <w:lang w:bidi="fa-IR"/>
        </w:rPr>
        <w:t xml:space="preserve"> </w:t>
      </w:r>
      <w:r w:rsidRPr="000B4ACD">
        <w:rPr>
          <w:rtl/>
          <w:lang w:bidi="fa-IR"/>
        </w:rPr>
        <w:lastRenderedPageBreak/>
        <w:t>ندارند.77 - گوسفند</w:t>
      </w:r>
      <w:r w:rsidRPr="000B4ACD">
        <w:rPr>
          <w:rFonts w:hint="cs"/>
          <w:rtl/>
          <w:lang w:bidi="fa-IR"/>
        </w:rPr>
        <w:t>ی</w:t>
      </w:r>
      <w:r w:rsidRPr="000B4ACD">
        <w:rPr>
          <w:rtl/>
          <w:lang w:bidi="fa-IR"/>
        </w:rPr>
        <w:t xml:space="preserve"> ذبح کردند، سائل</w:t>
      </w:r>
      <w:r w:rsidRPr="000B4ACD">
        <w:rPr>
          <w:rFonts w:hint="cs"/>
          <w:rtl/>
          <w:lang w:bidi="fa-IR"/>
        </w:rPr>
        <w:t>ی</w:t>
      </w:r>
      <w:r w:rsidRPr="000B4ACD">
        <w:rPr>
          <w:rtl/>
          <w:lang w:bidi="fa-IR"/>
        </w:rPr>
        <w:t xml:space="preserve"> آمد، به او دادند،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آمد، دادند، و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و د</w:t>
      </w:r>
      <w:r w:rsidRPr="000B4ACD">
        <w:rPr>
          <w:rFonts w:hint="cs"/>
          <w:rtl/>
          <w:lang w:bidi="fa-IR"/>
        </w:rPr>
        <w:t>ی</w:t>
      </w:r>
      <w:r w:rsidRPr="000B4ACD">
        <w:rPr>
          <w:rFonts w:hint="eastAsia"/>
          <w:rtl/>
          <w:lang w:bidi="fa-IR"/>
        </w:rPr>
        <w:t>گر</w:t>
      </w:r>
      <w:r w:rsidRPr="000B4ACD">
        <w:rPr>
          <w:rFonts w:hint="cs"/>
          <w:rtl/>
          <w:lang w:bidi="fa-IR"/>
        </w:rPr>
        <w:t>ی</w:t>
      </w:r>
      <w:r w:rsidRPr="000B4ACD">
        <w:rPr>
          <w:rFonts w:hint="eastAsia"/>
          <w:rtl/>
          <w:lang w:bidi="fa-IR"/>
        </w:rPr>
        <w:t>،</w:t>
      </w:r>
      <w:r w:rsidRPr="000B4ACD">
        <w:rPr>
          <w:rtl/>
          <w:lang w:bidi="fa-IR"/>
        </w:rPr>
        <w:t xml:space="preserve"> فرمود: «چه از آن مانده؟» گفتند: چ</w:t>
      </w:r>
      <w:r w:rsidR="0015365C">
        <w:rPr>
          <w:rFonts w:hint="cs"/>
          <w:rtl/>
          <w:lang w:bidi="fa-IR"/>
        </w:rPr>
        <w:t>ی</w:t>
      </w:r>
      <w:r w:rsidRPr="000B4ACD">
        <w:rPr>
          <w:rtl/>
          <w:lang w:bidi="fa-IR"/>
        </w:rPr>
        <w:t>ز</w:t>
      </w:r>
      <w:r w:rsidRPr="000B4ACD">
        <w:rPr>
          <w:rFonts w:hint="cs"/>
          <w:rtl/>
          <w:lang w:bidi="fa-IR"/>
        </w:rPr>
        <w:t>ی</w:t>
      </w:r>
      <w:r w:rsidRPr="000B4ACD">
        <w:rPr>
          <w:rtl/>
          <w:lang w:bidi="fa-IR"/>
        </w:rPr>
        <w:t xml:space="preserve"> باق</w:t>
      </w:r>
      <w:r w:rsidRPr="000B4ACD">
        <w:rPr>
          <w:rFonts w:hint="cs"/>
          <w:rtl/>
          <w:lang w:bidi="fa-IR"/>
        </w:rPr>
        <w:t>ی</w:t>
      </w:r>
      <w:r w:rsidRPr="000B4ACD">
        <w:rPr>
          <w:rtl/>
          <w:lang w:bidi="fa-IR"/>
        </w:rPr>
        <w:t xml:space="preserve"> نمانده مگر شانه </w:t>
      </w:r>
      <w:r w:rsidRPr="000B4ACD">
        <w:rPr>
          <w:rFonts w:hint="cs"/>
          <w:rtl/>
          <w:lang w:bidi="fa-IR"/>
        </w:rPr>
        <w:t>ی</w:t>
      </w:r>
      <w:r w:rsidRPr="000B4ACD">
        <w:rPr>
          <w:rtl/>
          <w:lang w:bidi="fa-IR"/>
        </w:rPr>
        <w:t xml:space="preserve"> آن فرمود: «همه اش باق</w:t>
      </w:r>
      <w:r w:rsidRPr="000B4ACD">
        <w:rPr>
          <w:rFonts w:hint="cs"/>
          <w:rtl/>
          <w:lang w:bidi="fa-IR"/>
        </w:rPr>
        <w:t>ی</w:t>
      </w:r>
      <w:r w:rsidRPr="000B4ACD">
        <w:rPr>
          <w:rtl/>
          <w:lang w:bidi="fa-IR"/>
        </w:rPr>
        <w:t xml:space="preserve"> مانده مگر شانه </w:t>
      </w:r>
      <w:r w:rsidRPr="000B4ACD">
        <w:rPr>
          <w:rFonts w:hint="cs"/>
          <w:rtl/>
          <w:lang w:bidi="fa-IR"/>
        </w:rPr>
        <w:t>ی</w:t>
      </w:r>
      <w:r w:rsidRPr="000B4ACD">
        <w:rPr>
          <w:rtl/>
          <w:lang w:bidi="fa-IR"/>
        </w:rPr>
        <w:t xml:space="preserve"> آن»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152 / 3).78 - فرمود: «هد</w:t>
      </w:r>
      <w:r w:rsidRPr="000B4ACD">
        <w:rPr>
          <w:rFonts w:hint="cs"/>
          <w:rtl/>
          <w:lang w:bidi="fa-IR"/>
        </w:rPr>
        <w:t>ی</w:t>
      </w:r>
      <w:r w:rsidRPr="000B4ACD">
        <w:rPr>
          <w:rFonts w:hint="eastAsia"/>
          <w:rtl/>
          <w:lang w:bidi="fa-IR"/>
        </w:rPr>
        <w:t>ه</w:t>
      </w:r>
      <w:r w:rsidRPr="000B4ACD">
        <w:rPr>
          <w:rtl/>
          <w:lang w:bidi="fa-IR"/>
        </w:rPr>
        <w:t xml:space="preserve"> بده</w:t>
      </w:r>
      <w:r w:rsidRPr="000B4ACD">
        <w:rPr>
          <w:rFonts w:hint="cs"/>
          <w:rtl/>
          <w:lang w:bidi="fa-IR"/>
        </w:rPr>
        <w:t>ی</w:t>
      </w:r>
      <w:r w:rsidRPr="000B4ACD">
        <w:rPr>
          <w:rFonts w:hint="eastAsia"/>
          <w:rtl/>
          <w:lang w:bidi="fa-IR"/>
        </w:rPr>
        <w:t>د</w:t>
      </w:r>
      <w:r w:rsidRPr="000B4ACD">
        <w:rPr>
          <w:rtl/>
          <w:lang w:bidi="fa-IR"/>
        </w:rPr>
        <w:t xml:space="preserve"> </w:t>
      </w:r>
      <w:r w:rsidR="0015365C">
        <w:rPr>
          <w:rFonts w:hint="cs"/>
          <w:rtl/>
          <w:lang w:bidi="fa-IR"/>
        </w:rPr>
        <w:t>ز</w:t>
      </w:r>
      <w:r w:rsidRPr="000B4ACD">
        <w:rPr>
          <w:rFonts w:hint="cs"/>
          <w:rtl/>
          <w:lang w:bidi="fa-IR"/>
        </w:rPr>
        <w:t>ی</w:t>
      </w:r>
      <w:r w:rsidRPr="000B4ACD">
        <w:rPr>
          <w:rFonts w:hint="eastAsia"/>
          <w:rtl/>
          <w:lang w:bidi="fa-IR"/>
        </w:rPr>
        <w:t>را</w:t>
      </w:r>
      <w:r w:rsidRPr="000B4ACD">
        <w:rPr>
          <w:rtl/>
          <w:lang w:bidi="fa-IR"/>
        </w:rPr>
        <w:t xml:space="preserve"> هد</w:t>
      </w:r>
      <w:r w:rsidRPr="000B4ACD">
        <w:rPr>
          <w:rFonts w:hint="cs"/>
          <w:rtl/>
          <w:lang w:bidi="fa-IR"/>
        </w:rPr>
        <w:t>ی</w:t>
      </w:r>
      <w:r w:rsidRPr="000B4ACD">
        <w:rPr>
          <w:rFonts w:hint="eastAsia"/>
          <w:rtl/>
          <w:lang w:bidi="fa-IR"/>
        </w:rPr>
        <w:t>ه</w:t>
      </w:r>
      <w:r w:rsidRPr="000B4ACD">
        <w:rPr>
          <w:rtl/>
          <w:lang w:bidi="fa-IR"/>
        </w:rPr>
        <w:t xml:space="preserve"> وسوسه </w:t>
      </w:r>
      <w:r w:rsidRPr="000B4ACD">
        <w:rPr>
          <w:rFonts w:hint="cs"/>
          <w:rtl/>
          <w:lang w:bidi="fa-IR"/>
        </w:rPr>
        <w:t>ی</w:t>
      </w:r>
      <w:r w:rsidRPr="000B4ACD">
        <w:rPr>
          <w:rtl/>
          <w:lang w:bidi="fa-IR"/>
        </w:rPr>
        <w:t xml:space="preserve"> دل و نفرت را از ب</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برد، همسا</w:t>
      </w:r>
      <w:r w:rsidRPr="000B4ACD">
        <w:rPr>
          <w:rFonts w:hint="cs"/>
          <w:rtl/>
          <w:lang w:bidi="fa-IR"/>
        </w:rPr>
        <w:t>ی</w:t>
      </w:r>
      <w:r w:rsidRPr="000B4ACD">
        <w:rPr>
          <w:rFonts w:hint="eastAsia"/>
          <w:rtl/>
          <w:lang w:bidi="fa-IR"/>
        </w:rPr>
        <w:t>ه</w:t>
      </w:r>
      <w:r w:rsidRPr="000B4ACD">
        <w:rPr>
          <w:rtl/>
          <w:lang w:bidi="fa-IR"/>
        </w:rPr>
        <w:t xml:space="preserve"> ا</w:t>
      </w:r>
      <w:r w:rsidRPr="000B4ACD">
        <w:rPr>
          <w:rFonts w:hint="cs"/>
          <w:rtl/>
          <w:lang w:bidi="fa-IR"/>
        </w:rPr>
        <w:t>ی</w:t>
      </w:r>
      <w:r w:rsidRPr="000B4ACD">
        <w:rPr>
          <w:rtl/>
          <w:lang w:bidi="fa-IR"/>
        </w:rPr>
        <w:t xml:space="preserve"> هد</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همسا</w:t>
      </w:r>
      <w:r w:rsidRPr="000B4ACD">
        <w:rPr>
          <w:rFonts w:hint="cs"/>
          <w:rtl/>
          <w:lang w:bidi="fa-IR"/>
        </w:rPr>
        <w:t>ی</w:t>
      </w:r>
      <w:r w:rsidRPr="000B4ACD">
        <w:rPr>
          <w:rFonts w:hint="eastAsia"/>
          <w:rtl/>
          <w:lang w:bidi="fa-IR"/>
        </w:rPr>
        <w:t>ه</w:t>
      </w:r>
      <w:r w:rsidRPr="000B4ACD">
        <w:rPr>
          <w:rtl/>
          <w:lang w:bidi="fa-IR"/>
        </w:rPr>
        <w:t xml:space="preserve"> ا</w:t>
      </w:r>
      <w:r w:rsidRPr="000B4ACD">
        <w:rPr>
          <w:rFonts w:hint="cs"/>
          <w:rtl/>
          <w:lang w:bidi="fa-IR"/>
        </w:rPr>
        <w:t>ی</w:t>
      </w:r>
      <w:r w:rsidRPr="000B4ACD">
        <w:rPr>
          <w:rtl/>
          <w:lang w:bidi="fa-IR"/>
        </w:rPr>
        <w:t xml:space="preserve"> را کوچک نشمارد و هر چند شاخ گوسفند</w:t>
      </w:r>
      <w:r w:rsidRPr="000B4ACD">
        <w:rPr>
          <w:rFonts w:hint="cs"/>
          <w:rtl/>
          <w:lang w:bidi="fa-IR"/>
        </w:rPr>
        <w:t>ی</w:t>
      </w:r>
      <w:r w:rsidRPr="000B4ACD">
        <w:rPr>
          <w:rtl/>
          <w:lang w:bidi="fa-IR"/>
        </w:rPr>
        <w:t xml:space="preserve"> باشد»</w:t>
      </w:r>
    </w:p>
    <w:p w:rsidR="000B4ACD" w:rsidRPr="000B4ACD" w:rsidRDefault="0015365C" w:rsidP="000B4ACD">
      <w:pPr>
        <w:pStyle w:val="libNormal"/>
        <w:rPr>
          <w:rtl/>
          <w:lang w:bidi="fa-IR"/>
        </w:rPr>
      </w:pPr>
      <w:r w:rsidRPr="000B4ACD">
        <w:rPr>
          <w:rtl/>
          <w:lang w:bidi="fa-IR"/>
        </w:rPr>
        <w:t xml:space="preserve"> </w:t>
      </w:r>
      <w:r w:rsidR="000B4ACD" w:rsidRPr="000B4ACD">
        <w:rPr>
          <w:rtl/>
          <w:lang w:bidi="fa-IR"/>
        </w:rPr>
        <w:t>(ت</w:t>
      </w:r>
      <w:r w:rsidR="000B4ACD" w:rsidRPr="000B4ACD">
        <w:rPr>
          <w:rFonts w:hint="cs"/>
          <w:rtl/>
          <w:lang w:bidi="fa-IR"/>
        </w:rPr>
        <w:t>ی</w:t>
      </w:r>
      <w:r w:rsidR="000B4ACD" w:rsidRPr="000B4ACD">
        <w:rPr>
          <w:rFonts w:hint="eastAsia"/>
          <w:rtl/>
          <w:lang w:bidi="fa-IR"/>
        </w:rPr>
        <w:t>س</w:t>
      </w:r>
      <w:r w:rsidR="000B4ACD" w:rsidRPr="000B4ACD">
        <w:rPr>
          <w:rFonts w:hint="cs"/>
          <w:rtl/>
          <w:lang w:bidi="fa-IR"/>
        </w:rPr>
        <w:t>ی</w:t>
      </w:r>
      <w:r w:rsidR="000B4ACD" w:rsidRPr="000B4ACD">
        <w:rPr>
          <w:rFonts w:hint="eastAsia"/>
          <w:rtl/>
          <w:lang w:bidi="fa-IR"/>
        </w:rPr>
        <w:t>ر</w:t>
      </w:r>
      <w:r w:rsidR="000B4ACD" w:rsidRPr="000B4ACD">
        <w:rPr>
          <w:rtl/>
          <w:lang w:bidi="fa-IR"/>
        </w:rPr>
        <w:t xml:space="preserve"> 247 / 3).79 - صدقه </w:t>
      </w:r>
      <w:r w:rsidR="000B4ACD" w:rsidRPr="000B4ACD">
        <w:rPr>
          <w:rFonts w:hint="cs"/>
          <w:rtl/>
          <w:lang w:bidi="fa-IR"/>
        </w:rPr>
        <w:t>ی</w:t>
      </w:r>
      <w:r w:rsidR="000B4ACD" w:rsidRPr="000B4ACD">
        <w:rPr>
          <w:rtl/>
          <w:lang w:bidi="fa-IR"/>
        </w:rPr>
        <w:t xml:space="preserve"> صحرانش</w:t>
      </w:r>
      <w:r w:rsidR="000B4ACD" w:rsidRPr="000B4ACD">
        <w:rPr>
          <w:rFonts w:hint="cs"/>
          <w:rtl/>
          <w:lang w:bidi="fa-IR"/>
        </w:rPr>
        <w:t>ی</w:t>
      </w:r>
      <w:r w:rsidR="000B4ACD" w:rsidRPr="000B4ACD">
        <w:rPr>
          <w:rFonts w:hint="eastAsia"/>
          <w:rtl/>
          <w:lang w:bidi="fa-IR"/>
        </w:rPr>
        <w:t>نان</w:t>
      </w:r>
      <w:r w:rsidR="000B4ACD" w:rsidRPr="000B4ACD">
        <w:rPr>
          <w:rtl/>
          <w:lang w:bidi="fa-IR"/>
        </w:rPr>
        <w:t xml:space="preserve"> را در صحرانش</w:t>
      </w:r>
      <w:r w:rsidR="000B4ACD" w:rsidRPr="000B4ACD">
        <w:rPr>
          <w:rFonts w:hint="cs"/>
          <w:rtl/>
          <w:lang w:bidi="fa-IR"/>
        </w:rPr>
        <w:t>ی</w:t>
      </w:r>
      <w:r w:rsidR="000B4ACD" w:rsidRPr="000B4ACD">
        <w:rPr>
          <w:rFonts w:hint="eastAsia"/>
          <w:rtl/>
          <w:lang w:bidi="fa-IR"/>
        </w:rPr>
        <w:t>نان</w:t>
      </w:r>
      <w:r w:rsidR="000B4ACD" w:rsidRPr="000B4ACD">
        <w:rPr>
          <w:rtl/>
          <w:lang w:bidi="fa-IR"/>
        </w:rPr>
        <w:t xml:space="preserve"> صرف م</w:t>
      </w:r>
      <w:r w:rsidR="000B4ACD" w:rsidRPr="000B4ACD">
        <w:rPr>
          <w:rFonts w:hint="cs"/>
          <w:rtl/>
          <w:lang w:bidi="fa-IR"/>
        </w:rPr>
        <w:t>ی</w:t>
      </w:r>
      <w:r w:rsidR="000B4ACD" w:rsidRPr="000B4ACD">
        <w:rPr>
          <w:rtl/>
          <w:lang w:bidi="fa-IR"/>
        </w:rPr>
        <w:t xml:space="preserve"> کرد و صدقه </w:t>
      </w:r>
      <w:r w:rsidR="000B4ACD" w:rsidRPr="000B4ACD">
        <w:rPr>
          <w:rFonts w:hint="cs"/>
          <w:rtl/>
          <w:lang w:bidi="fa-IR"/>
        </w:rPr>
        <w:t>ی</w:t>
      </w:r>
      <w:r w:rsidR="000B4ACD" w:rsidRPr="000B4ACD">
        <w:rPr>
          <w:rtl/>
          <w:lang w:bidi="fa-IR"/>
        </w:rPr>
        <w:t xml:space="preserve"> شهرنش</w:t>
      </w:r>
      <w:r w:rsidR="000B4ACD" w:rsidRPr="000B4ACD">
        <w:rPr>
          <w:rFonts w:hint="cs"/>
          <w:rtl/>
          <w:lang w:bidi="fa-IR"/>
        </w:rPr>
        <w:t>ی</w:t>
      </w:r>
      <w:r w:rsidR="000B4ACD" w:rsidRPr="000B4ACD">
        <w:rPr>
          <w:rFonts w:hint="eastAsia"/>
          <w:rtl/>
          <w:lang w:bidi="fa-IR"/>
        </w:rPr>
        <w:t>نان</w:t>
      </w:r>
      <w:r w:rsidR="000B4ACD" w:rsidRPr="000B4ACD">
        <w:rPr>
          <w:rtl/>
          <w:lang w:bidi="fa-IR"/>
        </w:rPr>
        <w:t xml:space="preserve"> را در شهرنش</w:t>
      </w:r>
      <w:r w:rsidR="000B4ACD" w:rsidRPr="000B4ACD">
        <w:rPr>
          <w:rFonts w:hint="cs"/>
          <w:rtl/>
          <w:lang w:bidi="fa-IR"/>
        </w:rPr>
        <w:t>ی</w:t>
      </w:r>
      <w:r w:rsidR="000B4ACD" w:rsidRPr="000B4ACD">
        <w:rPr>
          <w:rFonts w:hint="eastAsia"/>
          <w:rtl/>
          <w:lang w:bidi="fa-IR"/>
        </w:rPr>
        <w:t>نان</w:t>
      </w:r>
      <w:r w:rsidR="000B4ACD" w:rsidRPr="000B4ACD">
        <w:rPr>
          <w:rtl/>
          <w:lang w:bidi="fa-IR"/>
        </w:rPr>
        <w:t>. (سنن / 80).80 - درو کردن و م</w:t>
      </w:r>
      <w:r w:rsidR="000B4ACD" w:rsidRPr="000B4ACD">
        <w:rPr>
          <w:rFonts w:hint="cs"/>
          <w:rtl/>
          <w:lang w:bidi="fa-IR"/>
        </w:rPr>
        <w:t>ی</w:t>
      </w:r>
      <w:r w:rsidR="000B4ACD" w:rsidRPr="000B4ACD">
        <w:rPr>
          <w:rFonts w:hint="eastAsia"/>
          <w:rtl/>
          <w:lang w:bidi="fa-IR"/>
        </w:rPr>
        <w:t>وه</w:t>
      </w:r>
      <w:r w:rsidR="000B4ACD" w:rsidRPr="000B4ACD">
        <w:rPr>
          <w:rtl/>
          <w:lang w:bidi="fa-IR"/>
        </w:rPr>
        <w:t xml:space="preserve"> چ</w:t>
      </w:r>
      <w:r w:rsidR="000B4ACD" w:rsidRPr="000B4ACD">
        <w:rPr>
          <w:rFonts w:hint="cs"/>
          <w:rtl/>
          <w:lang w:bidi="fa-IR"/>
        </w:rPr>
        <w:t>ی</w:t>
      </w:r>
      <w:r w:rsidR="000B4ACD" w:rsidRPr="000B4ACD">
        <w:rPr>
          <w:rFonts w:hint="eastAsia"/>
          <w:rtl/>
          <w:lang w:bidi="fa-IR"/>
        </w:rPr>
        <w:t>دن</w:t>
      </w:r>
      <w:r w:rsidR="000B4ACD" w:rsidRPr="000B4ACD">
        <w:rPr>
          <w:rtl/>
          <w:lang w:bidi="fa-IR"/>
        </w:rPr>
        <w:t xml:space="preserve"> را در شب مکروه م</w:t>
      </w:r>
      <w:r w:rsidR="000B4ACD" w:rsidRPr="000B4ACD">
        <w:rPr>
          <w:rFonts w:hint="cs"/>
          <w:rtl/>
          <w:lang w:bidi="fa-IR"/>
        </w:rPr>
        <w:t>ی</w:t>
      </w:r>
      <w:r w:rsidR="000B4ACD" w:rsidRPr="000B4ACD">
        <w:rPr>
          <w:rtl/>
          <w:lang w:bidi="fa-IR"/>
        </w:rPr>
        <w:t xml:space="preserve"> داشت، مبادا فقرا محروم شوند. (سنن / 82).81 - اگر سائل</w:t>
      </w:r>
      <w:r w:rsidR="000B4ACD" w:rsidRPr="000B4ACD">
        <w:rPr>
          <w:rFonts w:hint="cs"/>
          <w:rtl/>
          <w:lang w:bidi="fa-IR"/>
        </w:rPr>
        <w:t>ی</w:t>
      </w:r>
      <w:r w:rsidR="000B4ACD" w:rsidRPr="000B4ACD">
        <w:rPr>
          <w:rtl/>
          <w:lang w:bidi="fa-IR"/>
        </w:rPr>
        <w:t xml:space="preserve"> م</w:t>
      </w:r>
      <w:r w:rsidR="000B4ACD" w:rsidRPr="000B4ACD">
        <w:rPr>
          <w:rFonts w:hint="cs"/>
          <w:rtl/>
          <w:lang w:bidi="fa-IR"/>
        </w:rPr>
        <w:t>ی</w:t>
      </w:r>
      <w:r w:rsidR="000B4ACD" w:rsidRPr="000B4ACD">
        <w:rPr>
          <w:rtl/>
          <w:lang w:bidi="fa-IR"/>
        </w:rPr>
        <w:t xml:space="preserve"> آمد، م</w:t>
      </w:r>
      <w:r w:rsidR="000B4ACD" w:rsidRPr="000B4ACD">
        <w:rPr>
          <w:rFonts w:hint="cs"/>
          <w:rtl/>
          <w:lang w:bidi="fa-IR"/>
        </w:rPr>
        <w:t>ی</w:t>
      </w:r>
      <w:r w:rsidR="000B4ACD" w:rsidRPr="000B4ACD">
        <w:rPr>
          <w:rtl/>
          <w:lang w:bidi="fa-IR"/>
        </w:rPr>
        <w:t xml:space="preserve"> فرمود: «ع</w:t>
      </w:r>
      <w:r w:rsidR="000B4ACD" w:rsidRPr="000B4ACD">
        <w:rPr>
          <w:rFonts w:hint="cs"/>
          <w:rtl/>
          <w:lang w:bidi="fa-IR"/>
        </w:rPr>
        <w:t>ی</w:t>
      </w:r>
      <w:r w:rsidR="000B4ACD" w:rsidRPr="000B4ACD">
        <w:rPr>
          <w:rFonts w:hint="eastAsia"/>
          <w:rtl/>
          <w:lang w:bidi="fa-IR"/>
        </w:rPr>
        <w:t>ب</w:t>
      </w:r>
      <w:r w:rsidR="000B4ACD" w:rsidRPr="000B4ACD">
        <w:rPr>
          <w:rtl/>
          <w:lang w:bidi="fa-IR"/>
        </w:rPr>
        <w:t xml:space="preserve"> ندارد، ع</w:t>
      </w:r>
      <w:r w:rsidR="000B4ACD" w:rsidRPr="000B4ACD">
        <w:rPr>
          <w:rFonts w:hint="cs"/>
          <w:rtl/>
          <w:lang w:bidi="fa-IR"/>
        </w:rPr>
        <w:t>ی</w:t>
      </w:r>
      <w:r w:rsidR="000B4ACD" w:rsidRPr="000B4ACD">
        <w:rPr>
          <w:rFonts w:hint="eastAsia"/>
          <w:rtl/>
          <w:lang w:bidi="fa-IR"/>
        </w:rPr>
        <w:t>ب</w:t>
      </w:r>
      <w:r w:rsidR="000B4ACD" w:rsidRPr="000B4ACD">
        <w:rPr>
          <w:rtl/>
          <w:lang w:bidi="fa-IR"/>
        </w:rPr>
        <w:t xml:space="preserve"> ندارد» اگ</w:t>
      </w:r>
      <w:r w:rsidR="000B4ACD" w:rsidRPr="000B4ACD">
        <w:rPr>
          <w:rFonts w:hint="eastAsia"/>
          <w:rtl/>
          <w:lang w:bidi="fa-IR"/>
        </w:rPr>
        <w:t>ر</w:t>
      </w:r>
      <w:r w:rsidR="000B4ACD" w:rsidRPr="000B4ACD">
        <w:rPr>
          <w:rtl/>
          <w:lang w:bidi="fa-IR"/>
        </w:rPr>
        <w:t xml:space="preserve"> چ</w:t>
      </w:r>
      <w:r w:rsidR="000B4ACD" w:rsidRPr="000B4ACD">
        <w:rPr>
          <w:rFonts w:hint="cs"/>
          <w:rtl/>
          <w:lang w:bidi="fa-IR"/>
        </w:rPr>
        <w:t>ی</w:t>
      </w:r>
      <w:r w:rsidR="000B4ACD" w:rsidRPr="000B4ACD">
        <w:rPr>
          <w:rFonts w:hint="eastAsia"/>
          <w:rtl/>
          <w:lang w:bidi="fa-IR"/>
        </w:rPr>
        <w:t>ز</w:t>
      </w:r>
      <w:r w:rsidR="000B4ACD" w:rsidRPr="000B4ACD">
        <w:rPr>
          <w:rFonts w:hint="cs"/>
          <w:rtl/>
          <w:lang w:bidi="fa-IR"/>
        </w:rPr>
        <w:t>ی</w:t>
      </w:r>
      <w:r w:rsidR="000B4ACD" w:rsidRPr="000B4ACD">
        <w:rPr>
          <w:rtl/>
          <w:lang w:bidi="fa-IR"/>
        </w:rPr>
        <w:t xml:space="preserve"> موجود نبود او را وعده م</w:t>
      </w:r>
      <w:r w:rsidR="000B4ACD" w:rsidRPr="000B4ACD">
        <w:rPr>
          <w:rFonts w:hint="cs"/>
          <w:rtl/>
          <w:lang w:bidi="fa-IR"/>
        </w:rPr>
        <w:t>ی</w:t>
      </w:r>
      <w:r w:rsidR="000B4ACD" w:rsidRPr="000B4ACD">
        <w:rPr>
          <w:rtl/>
          <w:lang w:bidi="fa-IR"/>
        </w:rPr>
        <w:t xml:space="preserve"> داد. (سنن / 84).82 - ه</w:t>
      </w:r>
      <w:r w:rsidR="000B4ACD" w:rsidRPr="000B4ACD">
        <w:rPr>
          <w:rFonts w:hint="cs"/>
          <w:rtl/>
          <w:lang w:bidi="fa-IR"/>
        </w:rPr>
        <w:t>ی</w:t>
      </w:r>
      <w:r w:rsidR="000B4ACD" w:rsidRPr="000B4ACD">
        <w:rPr>
          <w:rFonts w:hint="eastAsia"/>
          <w:rtl/>
          <w:lang w:bidi="fa-IR"/>
        </w:rPr>
        <w:t>کل</w:t>
      </w:r>
      <w:r w:rsidR="000B4ACD" w:rsidRPr="000B4ACD">
        <w:rPr>
          <w:rtl/>
          <w:lang w:bidi="fa-IR"/>
        </w:rPr>
        <w:t xml:space="preserve"> بن جبار در وقت طواف م</w:t>
      </w:r>
      <w:r w:rsidR="000B4ACD" w:rsidRPr="000B4ACD">
        <w:rPr>
          <w:rFonts w:hint="cs"/>
          <w:rtl/>
          <w:lang w:bidi="fa-IR"/>
        </w:rPr>
        <w:t>ی</w:t>
      </w:r>
      <w:r w:rsidR="000B4ACD" w:rsidRPr="000B4ACD">
        <w:rPr>
          <w:rtl/>
          <w:lang w:bidi="fa-IR"/>
        </w:rPr>
        <w:t xml:space="preserve"> گفت: خدا</w:t>
      </w:r>
      <w:r w:rsidR="000B4ACD" w:rsidRPr="000B4ACD">
        <w:rPr>
          <w:rFonts w:hint="cs"/>
          <w:rtl/>
          <w:lang w:bidi="fa-IR"/>
        </w:rPr>
        <w:t>ی</w:t>
      </w:r>
      <w:r w:rsidR="000B4ACD" w:rsidRPr="000B4ACD">
        <w:rPr>
          <w:rFonts w:hint="eastAsia"/>
          <w:rtl/>
          <w:lang w:bidi="fa-IR"/>
        </w:rPr>
        <w:t>ا</w:t>
      </w:r>
      <w:r w:rsidR="000B4ACD" w:rsidRPr="000B4ACD">
        <w:rPr>
          <w:rtl/>
          <w:lang w:bidi="fa-IR"/>
        </w:rPr>
        <w:t xml:space="preserve"> به حرمت ا</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خانه مرا ب</w:t>
      </w:r>
      <w:r w:rsidR="000B4ACD" w:rsidRPr="000B4ACD">
        <w:rPr>
          <w:rFonts w:hint="cs"/>
          <w:rtl/>
          <w:lang w:bidi="fa-IR"/>
        </w:rPr>
        <w:t>ی</w:t>
      </w:r>
      <w:r w:rsidR="000B4ACD" w:rsidRPr="000B4ACD">
        <w:rPr>
          <w:rFonts w:hint="eastAsia"/>
          <w:rtl/>
          <w:lang w:bidi="fa-IR"/>
        </w:rPr>
        <w:t>امرز،</w:t>
      </w:r>
      <w:r w:rsidR="000B4ACD" w:rsidRPr="000B4ACD">
        <w:rPr>
          <w:rtl/>
          <w:lang w:bidi="fa-IR"/>
        </w:rPr>
        <w:t xml:space="preserve"> پ</w:t>
      </w:r>
      <w:r w:rsidR="000B4ACD" w:rsidRPr="000B4ACD">
        <w:rPr>
          <w:rFonts w:hint="cs"/>
          <w:rtl/>
          <w:lang w:bidi="fa-IR"/>
        </w:rPr>
        <w:t>ی</w:t>
      </w:r>
      <w:r w:rsidR="000B4ACD" w:rsidRPr="000B4ACD">
        <w:rPr>
          <w:rFonts w:hint="eastAsia"/>
          <w:rtl/>
          <w:lang w:bidi="fa-IR"/>
        </w:rPr>
        <w:t>غمبر</w:t>
      </w:r>
      <w:r w:rsidR="000B4ACD" w:rsidRPr="000B4ACD">
        <w:rPr>
          <w:rtl/>
          <w:lang w:bidi="fa-IR"/>
        </w:rPr>
        <w:t xml:space="preserve"> شن</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فرمود: «گناه تو بزرگتر است </w:t>
      </w:r>
      <w:r w:rsidR="000B4ACD" w:rsidRPr="000B4ACD">
        <w:rPr>
          <w:rFonts w:hint="cs"/>
          <w:rtl/>
          <w:lang w:bidi="fa-IR"/>
        </w:rPr>
        <w:t>ی</w:t>
      </w:r>
      <w:r w:rsidR="000B4ACD" w:rsidRPr="000B4ACD">
        <w:rPr>
          <w:rFonts w:hint="eastAsia"/>
          <w:rtl/>
          <w:lang w:bidi="fa-IR"/>
        </w:rPr>
        <w:t>ا</w:t>
      </w:r>
      <w:r w:rsidR="000B4ACD" w:rsidRPr="000B4ACD">
        <w:rPr>
          <w:rtl/>
          <w:lang w:bidi="fa-IR"/>
        </w:rPr>
        <w:t xml:space="preserve"> زم</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گفت: گناه من، فرمود: «گناه تو بزرگتر است </w:t>
      </w:r>
      <w:r w:rsidR="000B4ACD" w:rsidRPr="000B4ACD">
        <w:rPr>
          <w:rFonts w:hint="cs"/>
          <w:rtl/>
          <w:lang w:bidi="fa-IR"/>
        </w:rPr>
        <w:t>ی</w:t>
      </w:r>
      <w:r w:rsidR="000B4ACD" w:rsidRPr="000B4ACD">
        <w:rPr>
          <w:rFonts w:hint="eastAsia"/>
          <w:rtl/>
          <w:lang w:bidi="fa-IR"/>
        </w:rPr>
        <w:t>ا</w:t>
      </w:r>
      <w:r w:rsidR="000B4ACD" w:rsidRPr="000B4ACD">
        <w:rPr>
          <w:rtl/>
          <w:lang w:bidi="fa-IR"/>
        </w:rPr>
        <w:t xml:space="preserve"> آسمان؟» گفت: گناه من؛ من مال بس</w:t>
      </w:r>
      <w:r w:rsidR="000B4ACD" w:rsidRPr="000B4ACD">
        <w:rPr>
          <w:rFonts w:hint="cs"/>
          <w:rtl/>
          <w:lang w:bidi="fa-IR"/>
        </w:rPr>
        <w:t>ی</w:t>
      </w:r>
      <w:r w:rsidR="000B4ACD" w:rsidRPr="000B4ACD">
        <w:rPr>
          <w:rFonts w:hint="eastAsia"/>
          <w:rtl/>
          <w:lang w:bidi="fa-IR"/>
        </w:rPr>
        <w:t>ار</w:t>
      </w:r>
      <w:r w:rsidR="000B4ACD" w:rsidRPr="000B4ACD">
        <w:rPr>
          <w:rFonts w:hint="cs"/>
          <w:rtl/>
          <w:lang w:bidi="fa-IR"/>
        </w:rPr>
        <w:t>ی</w:t>
      </w:r>
      <w:r w:rsidR="000B4ACD" w:rsidRPr="000B4ACD">
        <w:rPr>
          <w:rtl/>
          <w:lang w:bidi="fa-IR"/>
        </w:rPr>
        <w:t xml:space="preserve"> دارم </w:t>
      </w:r>
      <w:r w:rsidR="000B4ACD" w:rsidRPr="000B4ACD">
        <w:rPr>
          <w:rFonts w:hint="eastAsia"/>
          <w:rtl/>
          <w:lang w:bidi="fa-IR"/>
        </w:rPr>
        <w:t>اما</w:t>
      </w:r>
      <w:r w:rsidR="000B4ACD" w:rsidRPr="000B4ACD">
        <w:rPr>
          <w:rtl/>
          <w:lang w:bidi="fa-IR"/>
        </w:rPr>
        <w:t xml:space="preserve"> چون سائل</w:t>
      </w:r>
      <w:r w:rsidR="000B4ACD" w:rsidRPr="000B4ACD">
        <w:rPr>
          <w:rFonts w:hint="cs"/>
          <w:rtl/>
          <w:lang w:bidi="fa-IR"/>
        </w:rPr>
        <w:t>ی</w:t>
      </w:r>
      <w:r w:rsidR="000B4ACD" w:rsidRPr="000B4ACD">
        <w:rPr>
          <w:rtl/>
          <w:lang w:bidi="fa-IR"/>
        </w:rPr>
        <w:t xml:space="preserve"> از من چ</w:t>
      </w:r>
      <w:r w:rsidR="000B4ACD" w:rsidRPr="000B4ACD">
        <w:rPr>
          <w:rFonts w:hint="cs"/>
          <w:rtl/>
          <w:lang w:bidi="fa-IR"/>
        </w:rPr>
        <w:t>ی</w:t>
      </w:r>
      <w:r w:rsidR="000B4ACD" w:rsidRPr="000B4ACD">
        <w:rPr>
          <w:rFonts w:hint="eastAsia"/>
          <w:rtl/>
          <w:lang w:bidi="fa-IR"/>
        </w:rPr>
        <w:t>ز</w:t>
      </w:r>
      <w:r w:rsidR="000B4ACD" w:rsidRPr="000B4ACD">
        <w:rPr>
          <w:rFonts w:hint="cs"/>
          <w:rtl/>
          <w:lang w:bidi="fa-IR"/>
        </w:rPr>
        <w:t>ی</w:t>
      </w:r>
      <w:r w:rsidR="000B4ACD" w:rsidRPr="000B4ACD">
        <w:rPr>
          <w:rtl/>
          <w:lang w:bidi="fa-IR"/>
        </w:rPr>
        <w:t xml:space="preserve"> بخواهد، گو</w:t>
      </w:r>
      <w:r w:rsidR="000B4ACD" w:rsidRPr="000B4ACD">
        <w:rPr>
          <w:rFonts w:hint="cs"/>
          <w:rtl/>
          <w:lang w:bidi="fa-IR"/>
        </w:rPr>
        <w:t>یی</w:t>
      </w:r>
      <w:r w:rsidR="000B4ACD" w:rsidRPr="000B4ACD">
        <w:rPr>
          <w:rtl/>
          <w:lang w:bidi="fa-IR"/>
        </w:rPr>
        <w:t xml:space="preserve"> مرا با شعله </w:t>
      </w:r>
      <w:r w:rsidR="000B4ACD" w:rsidRPr="000B4ACD">
        <w:rPr>
          <w:rFonts w:hint="cs"/>
          <w:rtl/>
          <w:lang w:bidi="fa-IR"/>
        </w:rPr>
        <w:t>ی</w:t>
      </w:r>
      <w:r w:rsidR="000B4ACD" w:rsidRPr="000B4ACD">
        <w:rPr>
          <w:rtl/>
          <w:lang w:bidi="fa-IR"/>
        </w:rPr>
        <w:t xml:space="preserve"> آتش م</w:t>
      </w:r>
      <w:r w:rsidR="000B4ACD" w:rsidRPr="000B4ACD">
        <w:rPr>
          <w:rFonts w:hint="cs"/>
          <w:rtl/>
          <w:lang w:bidi="fa-IR"/>
        </w:rPr>
        <w:t>ی</w:t>
      </w:r>
      <w:r w:rsidR="000B4ACD" w:rsidRPr="000B4ACD">
        <w:rPr>
          <w:rtl/>
          <w:lang w:bidi="fa-IR"/>
        </w:rPr>
        <w:t xml:space="preserve"> سوزانند، پ</w:t>
      </w:r>
      <w:r w:rsidR="000B4ACD" w:rsidRPr="000B4ACD">
        <w:rPr>
          <w:rFonts w:hint="cs"/>
          <w:rtl/>
          <w:lang w:bidi="fa-IR"/>
        </w:rPr>
        <w:t>ی</w:t>
      </w:r>
      <w:r w:rsidR="000B4ACD" w:rsidRPr="000B4ACD">
        <w:rPr>
          <w:rFonts w:hint="eastAsia"/>
          <w:rtl/>
          <w:lang w:bidi="fa-IR"/>
        </w:rPr>
        <w:t>غمبر</w:t>
      </w:r>
      <w:r w:rsidR="000B4ACD" w:rsidRPr="000B4ACD">
        <w:rPr>
          <w:rtl/>
          <w:lang w:bidi="fa-IR"/>
        </w:rPr>
        <w:t xml:space="preserve"> فرمود: «از من دور شو» (اسد 72 / 5).</w:t>
      </w:r>
    </w:p>
    <w:p w:rsidR="000B4ACD" w:rsidRPr="000B4ACD" w:rsidRDefault="0015365C" w:rsidP="0015365C">
      <w:pPr>
        <w:pStyle w:val="Heading1"/>
        <w:rPr>
          <w:rtl/>
          <w:lang w:bidi="fa-IR"/>
        </w:rPr>
      </w:pPr>
      <w:r>
        <w:rPr>
          <w:rtl/>
          <w:lang w:bidi="fa-IR"/>
        </w:rPr>
        <w:br w:type="page"/>
      </w:r>
      <w:bookmarkStart w:id="13" w:name="_Toc508698735"/>
      <w:r w:rsidR="000B4ACD" w:rsidRPr="000B4ACD">
        <w:rPr>
          <w:rFonts w:hint="eastAsia"/>
          <w:rtl/>
          <w:lang w:bidi="fa-IR"/>
        </w:rPr>
        <w:lastRenderedPageBreak/>
        <w:t>عبادت،</w:t>
      </w:r>
      <w:r w:rsidR="000B4ACD" w:rsidRPr="000B4ACD">
        <w:rPr>
          <w:rtl/>
          <w:lang w:bidi="fa-IR"/>
        </w:rPr>
        <w:t xml:space="preserve"> دعا، توکل</w:t>
      </w:r>
      <w:bookmarkEnd w:id="13"/>
    </w:p>
    <w:p w:rsidR="001A4EB2" w:rsidRDefault="000B4ACD" w:rsidP="001A4EB2">
      <w:pPr>
        <w:pStyle w:val="libNormal"/>
        <w:rPr>
          <w:rtl/>
          <w:lang w:bidi="fa-IR"/>
        </w:rPr>
      </w:pPr>
      <w:r w:rsidRPr="000B4ACD">
        <w:rPr>
          <w:rFonts w:hint="eastAsia"/>
          <w:rtl/>
          <w:lang w:bidi="fa-IR"/>
        </w:rPr>
        <w:t>پ</w:t>
      </w:r>
      <w:r w:rsidRPr="000B4ACD">
        <w:rPr>
          <w:rFonts w:hint="cs"/>
          <w:rtl/>
          <w:lang w:bidi="fa-IR"/>
        </w:rPr>
        <w:t>ی</w:t>
      </w:r>
      <w:r w:rsidRPr="000B4ACD">
        <w:rPr>
          <w:rFonts w:hint="eastAsia"/>
          <w:rtl/>
          <w:lang w:bidi="fa-IR"/>
        </w:rPr>
        <w:t>غمبر</w:t>
      </w:r>
      <w:r w:rsidRPr="000B4ACD">
        <w:rPr>
          <w:rtl/>
          <w:lang w:bidi="fa-IR"/>
        </w:rPr>
        <w:t xml:space="preserve"> اکرم </w:t>
      </w:r>
      <w:r w:rsidR="00813CB8" w:rsidRPr="00813CB8">
        <w:rPr>
          <w:rStyle w:val="libAlaemChar"/>
          <w:rtl/>
        </w:rPr>
        <w:t xml:space="preserve">صلى‌الله‌عليه‌وآله‌وسلم </w:t>
      </w:r>
      <w:r w:rsidRPr="000B4ACD">
        <w:rPr>
          <w:rtl/>
          <w:lang w:bidi="fa-IR"/>
        </w:rPr>
        <w:t>هم</w:t>
      </w:r>
      <w:r w:rsidRPr="000B4ACD">
        <w:rPr>
          <w:rFonts w:hint="cs"/>
          <w:rtl/>
          <w:lang w:bidi="fa-IR"/>
        </w:rPr>
        <w:t>ی</w:t>
      </w:r>
      <w:r w:rsidRPr="000B4ACD">
        <w:rPr>
          <w:rFonts w:hint="eastAsia"/>
          <w:rtl/>
          <w:lang w:bidi="fa-IR"/>
        </w:rPr>
        <w:t>شه</w:t>
      </w:r>
      <w:r w:rsidRPr="000B4ACD">
        <w:rPr>
          <w:rtl/>
          <w:lang w:bidi="fa-IR"/>
        </w:rPr>
        <w:t xml:space="preserve"> و بر دوام در محضر خداوند بود</w:t>
      </w:r>
      <w:r w:rsidRPr="0015365C">
        <w:rPr>
          <w:rStyle w:val="libAlaemChar"/>
          <w:rtl/>
        </w:rPr>
        <w:t xml:space="preserve"> </w:t>
      </w:r>
      <w:r w:rsidR="0015365C" w:rsidRPr="0015365C">
        <w:rPr>
          <w:rStyle w:val="libAlaemChar"/>
          <w:rFonts w:hint="cs"/>
          <w:rtl/>
        </w:rPr>
        <w:t>(</w:t>
      </w:r>
      <w:r w:rsidR="0015365C" w:rsidRPr="0015365C">
        <w:rPr>
          <w:rStyle w:val="libAieChar"/>
          <w:rFonts w:hint="cs"/>
          <w:rtl/>
        </w:rPr>
        <w:t xml:space="preserve"> إِنَّ رَبَّكَ لَبِالْمِرْصَادِ</w:t>
      </w:r>
      <w:r w:rsidR="0015365C" w:rsidRPr="0015365C">
        <w:rPr>
          <w:rStyle w:val="libAieChar"/>
          <w:rFonts w:ascii="Times New Roman" w:hAnsi="Times New Roman" w:cs="Times New Roman"/>
        </w:rPr>
        <w:t> </w:t>
      </w:r>
      <w:r w:rsidR="0015365C" w:rsidRPr="0015365C">
        <w:rPr>
          <w:rStyle w:val="libAieChar"/>
          <w:rtl/>
        </w:rPr>
        <w:t xml:space="preserve"> </w:t>
      </w:r>
      <w:r w:rsidR="0015365C" w:rsidRPr="0015365C">
        <w:rPr>
          <w:rStyle w:val="libAlaemChar"/>
          <w:rFonts w:hint="cs"/>
          <w:rtl/>
        </w:rPr>
        <w:t>)</w:t>
      </w:r>
      <w:r w:rsidRPr="000B4ACD">
        <w:rPr>
          <w:rtl/>
          <w:lang w:bidi="fa-IR"/>
        </w:rPr>
        <w:t xml:space="preserve"> را نصب الع</w:t>
      </w:r>
      <w:r w:rsidRPr="000B4ACD">
        <w:rPr>
          <w:rFonts w:hint="cs"/>
          <w:rtl/>
          <w:lang w:bidi="fa-IR"/>
        </w:rPr>
        <w:t>ی</w:t>
      </w:r>
      <w:r w:rsidRPr="000B4ACD">
        <w:rPr>
          <w:rFonts w:hint="eastAsia"/>
          <w:rtl/>
          <w:lang w:bidi="fa-IR"/>
        </w:rPr>
        <w:t>ن</w:t>
      </w:r>
      <w:r w:rsidRPr="000B4ACD">
        <w:rPr>
          <w:rtl/>
          <w:lang w:bidi="fa-IR"/>
        </w:rPr>
        <w:t xml:space="preserve"> داشت،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«پروردگار تو هر آ</w:t>
      </w:r>
      <w:r w:rsidRPr="000B4ACD">
        <w:rPr>
          <w:rFonts w:hint="cs"/>
          <w:rtl/>
          <w:lang w:bidi="fa-IR"/>
        </w:rPr>
        <w:t>ی</w:t>
      </w:r>
      <w:r w:rsidRPr="000B4ACD">
        <w:rPr>
          <w:rFonts w:hint="eastAsia"/>
          <w:rtl/>
          <w:lang w:bidi="fa-IR"/>
        </w:rPr>
        <w:t>نه</w:t>
      </w:r>
      <w:r w:rsidRPr="000B4ACD">
        <w:rPr>
          <w:rtl/>
          <w:lang w:bidi="fa-IR"/>
        </w:rPr>
        <w:t xml:space="preserve"> در د</w:t>
      </w:r>
      <w:r w:rsidRPr="000B4ACD">
        <w:rPr>
          <w:rFonts w:hint="cs"/>
          <w:rtl/>
          <w:lang w:bidi="fa-IR"/>
        </w:rPr>
        <w:t>ی</w:t>
      </w:r>
      <w:r w:rsidRPr="000B4ACD">
        <w:rPr>
          <w:rFonts w:hint="eastAsia"/>
          <w:rtl/>
          <w:lang w:bidi="fa-IR"/>
        </w:rPr>
        <w:t>دگاه</w:t>
      </w:r>
      <w:r w:rsidRPr="000B4ACD">
        <w:rPr>
          <w:rtl/>
          <w:lang w:bidi="fa-IR"/>
        </w:rPr>
        <w:t xml:space="preserve"> است»، آن</w:t>
      </w:r>
      <w:r w:rsidRPr="000B4ACD">
        <w:rPr>
          <w:rFonts w:hint="cs"/>
          <w:rtl/>
          <w:lang w:bidi="fa-IR"/>
        </w:rPr>
        <w:t>ی</w:t>
      </w:r>
      <w:r w:rsidRPr="000B4ACD">
        <w:rPr>
          <w:rtl/>
          <w:lang w:bidi="fa-IR"/>
        </w:rPr>
        <w:t xml:space="preserve"> از خداوند و مدد او غفلت نداشت، در کارها</w:t>
      </w:r>
      <w:r w:rsidRPr="000B4ACD">
        <w:rPr>
          <w:rFonts w:hint="cs"/>
          <w:rtl/>
          <w:lang w:bidi="fa-IR"/>
        </w:rPr>
        <w:t>ی</w:t>
      </w:r>
      <w:r w:rsidRPr="000B4ACD">
        <w:rPr>
          <w:rtl/>
          <w:lang w:bidi="fa-IR"/>
        </w:rPr>
        <w:t xml:space="preserve"> دشوار و مهم با آن که همه </w:t>
      </w:r>
      <w:r w:rsidRPr="000B4ACD">
        <w:rPr>
          <w:rFonts w:hint="cs"/>
          <w:rtl/>
          <w:lang w:bidi="fa-IR"/>
        </w:rPr>
        <w:t>ی</w:t>
      </w:r>
      <w:r w:rsidRPr="000B4ACD">
        <w:rPr>
          <w:rtl/>
          <w:lang w:bidi="fa-IR"/>
        </w:rPr>
        <w:t xml:space="preserve"> جوانب حزم و دوراند</w:t>
      </w:r>
      <w:r w:rsidRPr="000B4ACD">
        <w:rPr>
          <w:rFonts w:hint="cs"/>
          <w:rtl/>
          <w:lang w:bidi="fa-IR"/>
        </w:rPr>
        <w:t>ی</w:t>
      </w:r>
      <w:r w:rsidRPr="000B4ACD">
        <w:rPr>
          <w:rFonts w:hint="eastAsia"/>
          <w:rtl/>
          <w:lang w:bidi="fa-IR"/>
        </w:rPr>
        <w:t>ش</w:t>
      </w:r>
      <w:r w:rsidRPr="000B4ACD">
        <w:rPr>
          <w:rFonts w:hint="cs"/>
          <w:rtl/>
          <w:lang w:bidi="fa-IR"/>
        </w:rPr>
        <w:t>ی</w:t>
      </w:r>
      <w:r w:rsidRPr="000B4ACD">
        <w:rPr>
          <w:rtl/>
          <w:lang w:bidi="fa-IR"/>
        </w:rPr>
        <w:t xml:space="preserve"> را رع</w:t>
      </w:r>
      <w:r w:rsidRPr="000B4ACD">
        <w:rPr>
          <w:rFonts w:hint="eastAsia"/>
          <w:rtl/>
          <w:lang w:bidi="fa-IR"/>
        </w:rPr>
        <w:t>ا</w:t>
      </w:r>
      <w:r w:rsidRPr="000B4ACD">
        <w:rPr>
          <w:rFonts w:hint="cs"/>
          <w:rtl/>
          <w:lang w:bidi="fa-IR"/>
        </w:rPr>
        <w:t>ی</w:t>
      </w:r>
      <w:r w:rsidRPr="000B4ACD">
        <w:rPr>
          <w:rFonts w:hint="eastAsia"/>
          <w:rtl/>
          <w:lang w:bidi="fa-IR"/>
        </w:rPr>
        <w:t>ت</w:t>
      </w:r>
      <w:r w:rsidRPr="000B4ACD">
        <w:rPr>
          <w:rtl/>
          <w:lang w:bidi="fa-IR"/>
        </w:rPr>
        <w:t xml:space="preserve"> م</w:t>
      </w:r>
      <w:r w:rsidRPr="000B4ACD">
        <w:rPr>
          <w:rFonts w:hint="cs"/>
          <w:rtl/>
          <w:lang w:bidi="fa-IR"/>
        </w:rPr>
        <w:t>ی</w:t>
      </w:r>
      <w:r w:rsidRPr="000B4ACD">
        <w:rPr>
          <w:rtl/>
          <w:lang w:bidi="fa-IR"/>
        </w:rPr>
        <w:t xml:space="preserve"> کرد، از خدا</w:t>
      </w:r>
      <w:r w:rsidR="0015365C">
        <w:rPr>
          <w:rFonts w:hint="cs"/>
          <w:rtl/>
          <w:lang w:bidi="fa-IR"/>
        </w:rPr>
        <w:t>و</w:t>
      </w:r>
      <w:r w:rsidRPr="000B4ACD">
        <w:rPr>
          <w:rtl/>
          <w:lang w:bidi="fa-IR"/>
        </w:rPr>
        <w:t>ند مدد م</w:t>
      </w:r>
      <w:r w:rsidRPr="000B4ACD">
        <w:rPr>
          <w:rFonts w:hint="cs"/>
          <w:rtl/>
          <w:lang w:bidi="fa-IR"/>
        </w:rPr>
        <w:t>ی</w:t>
      </w:r>
      <w:r w:rsidRPr="000B4ACD">
        <w:rPr>
          <w:rtl/>
          <w:lang w:bidi="fa-IR"/>
        </w:rPr>
        <w:t xml:space="preserve"> خواست، و به درگاه او دعا و تضرع م</w:t>
      </w:r>
      <w:r w:rsidRPr="000B4ACD">
        <w:rPr>
          <w:rFonts w:hint="cs"/>
          <w:rtl/>
          <w:lang w:bidi="fa-IR"/>
        </w:rPr>
        <w:t>ی</w:t>
      </w:r>
      <w:r w:rsidRPr="000B4ACD">
        <w:rPr>
          <w:rtl/>
          <w:lang w:bidi="fa-IR"/>
        </w:rPr>
        <w:t xml:space="preserve"> نمود، و توف</w:t>
      </w:r>
      <w:r w:rsidRPr="000B4ACD">
        <w:rPr>
          <w:rFonts w:hint="cs"/>
          <w:rtl/>
          <w:lang w:bidi="fa-IR"/>
        </w:rPr>
        <w:t>ی</w:t>
      </w:r>
      <w:r w:rsidRPr="000B4ACD">
        <w:rPr>
          <w:rFonts w:hint="eastAsia"/>
          <w:rtl/>
          <w:lang w:bidi="fa-IR"/>
        </w:rPr>
        <w:t>ق</w:t>
      </w:r>
      <w:r w:rsidRPr="000B4ACD">
        <w:rPr>
          <w:rtl/>
          <w:lang w:bidi="fa-IR"/>
        </w:rPr>
        <w:t xml:space="preserve"> و پ</w:t>
      </w:r>
      <w:r w:rsidRPr="000B4ACD">
        <w:rPr>
          <w:rFonts w:hint="cs"/>
          <w:rtl/>
          <w:lang w:bidi="fa-IR"/>
        </w:rPr>
        <w:t>ی</w:t>
      </w:r>
      <w:r w:rsidRPr="000B4ACD">
        <w:rPr>
          <w:rFonts w:hint="eastAsia"/>
          <w:rtl/>
          <w:lang w:bidi="fa-IR"/>
        </w:rPr>
        <w:t>روز</w:t>
      </w:r>
      <w:r w:rsidRPr="000B4ACD">
        <w:rPr>
          <w:rFonts w:hint="cs"/>
          <w:rtl/>
          <w:lang w:bidi="fa-IR"/>
        </w:rPr>
        <w:t>ی</w:t>
      </w:r>
      <w:r w:rsidRPr="000B4ACD">
        <w:rPr>
          <w:rtl/>
          <w:lang w:bidi="fa-IR"/>
        </w:rPr>
        <w:t xml:space="preserve"> را فقط از او م</w:t>
      </w:r>
      <w:r w:rsidRPr="000B4ACD">
        <w:rPr>
          <w:rFonts w:hint="cs"/>
          <w:rtl/>
          <w:lang w:bidi="fa-IR"/>
        </w:rPr>
        <w:t>ی</w:t>
      </w:r>
      <w:r w:rsidRPr="000B4ACD">
        <w:rPr>
          <w:rtl/>
          <w:lang w:bidi="fa-IR"/>
        </w:rPr>
        <w:t xml:space="preserve"> خواست، چنان چه از مضام</w:t>
      </w:r>
      <w:r w:rsidRPr="000B4ACD">
        <w:rPr>
          <w:rFonts w:hint="cs"/>
          <w:rtl/>
          <w:lang w:bidi="fa-IR"/>
        </w:rPr>
        <w:t>ی</w:t>
      </w:r>
      <w:r w:rsidRPr="000B4ACD">
        <w:rPr>
          <w:rFonts w:hint="eastAsia"/>
          <w:rtl/>
          <w:lang w:bidi="fa-IR"/>
        </w:rPr>
        <w:t>ن</w:t>
      </w:r>
      <w:r w:rsidRPr="000B4ACD">
        <w:rPr>
          <w:rtl/>
          <w:lang w:bidi="fa-IR"/>
        </w:rPr>
        <w:t xml:space="preserve"> دعا</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ر</w:t>
      </w:r>
      <w:r w:rsidRPr="000B4ACD">
        <w:rPr>
          <w:rtl/>
          <w:lang w:bidi="fa-IR"/>
        </w:rPr>
        <w:t xml:space="preserve"> که قبل از شروع جنگ احد خواند، کاملا معلوم م</w:t>
      </w:r>
      <w:r w:rsidRPr="000B4ACD">
        <w:rPr>
          <w:rFonts w:hint="cs"/>
          <w:rtl/>
          <w:lang w:bidi="fa-IR"/>
        </w:rPr>
        <w:t>ی</w:t>
      </w:r>
      <w:r w:rsidRPr="000B4ACD">
        <w:rPr>
          <w:rtl/>
          <w:lang w:bidi="fa-IR"/>
        </w:rPr>
        <w:t xml:space="preserve"> شود.1 - چون سپاه کفار برا</w:t>
      </w:r>
      <w:r w:rsidRPr="000B4ACD">
        <w:rPr>
          <w:rFonts w:hint="cs"/>
          <w:rtl/>
          <w:lang w:bidi="fa-IR"/>
        </w:rPr>
        <w:t>ی</w:t>
      </w:r>
      <w:r w:rsidRPr="000B4ACD">
        <w:rPr>
          <w:rtl/>
          <w:lang w:bidi="fa-IR"/>
        </w:rPr>
        <w:t xml:space="preserve"> حمله </w:t>
      </w:r>
      <w:r w:rsidRPr="000B4ACD">
        <w:rPr>
          <w:rFonts w:hint="cs"/>
          <w:rtl/>
          <w:lang w:bidi="fa-IR"/>
        </w:rPr>
        <w:t>ی</w:t>
      </w:r>
      <w:r w:rsidRPr="000B4ACD">
        <w:rPr>
          <w:rtl/>
          <w:lang w:bidi="fa-IR"/>
        </w:rPr>
        <w:t xml:space="preserve"> دسته جمع</w:t>
      </w:r>
      <w:r w:rsidRPr="000B4ACD">
        <w:rPr>
          <w:rFonts w:hint="cs"/>
          <w:rtl/>
          <w:lang w:bidi="fa-IR"/>
        </w:rPr>
        <w:t>ی</w:t>
      </w:r>
      <w:r w:rsidRPr="000B4ACD">
        <w:rPr>
          <w:rtl/>
          <w:lang w:bidi="fa-IR"/>
        </w:rPr>
        <w:t xml:space="preserve"> روآوردند، به مسلمانان فرمود: «</w:t>
      </w:r>
      <w:r w:rsidRPr="000B4ACD">
        <w:rPr>
          <w:rFonts w:hint="eastAsia"/>
          <w:rtl/>
          <w:lang w:bidi="fa-IR"/>
        </w:rPr>
        <w:t>صفها</w:t>
      </w:r>
      <w:r w:rsidRPr="000B4ACD">
        <w:rPr>
          <w:rtl/>
          <w:lang w:bidi="fa-IR"/>
        </w:rPr>
        <w:t xml:space="preserve"> را راست کن</w:t>
      </w:r>
      <w:r w:rsidRPr="000B4ACD">
        <w:rPr>
          <w:rFonts w:hint="cs"/>
          <w:rtl/>
          <w:lang w:bidi="fa-IR"/>
        </w:rPr>
        <w:t>ی</w:t>
      </w:r>
      <w:r w:rsidRPr="000B4ACD">
        <w:rPr>
          <w:rFonts w:hint="eastAsia"/>
          <w:rtl/>
          <w:lang w:bidi="fa-IR"/>
        </w:rPr>
        <w:t>د</w:t>
      </w:r>
      <w:r w:rsidRPr="000B4ACD">
        <w:rPr>
          <w:rtl/>
          <w:lang w:bidi="fa-IR"/>
        </w:rPr>
        <w:t xml:space="preserve"> تا بر پروردگار خود ثنا گو</w:t>
      </w:r>
      <w:r w:rsidRPr="000B4ACD">
        <w:rPr>
          <w:rFonts w:hint="cs"/>
          <w:rtl/>
          <w:lang w:bidi="fa-IR"/>
        </w:rPr>
        <w:t>ی</w:t>
      </w:r>
      <w:r w:rsidRPr="000B4ACD">
        <w:rPr>
          <w:rFonts w:hint="eastAsia"/>
          <w:rtl/>
          <w:lang w:bidi="fa-IR"/>
        </w:rPr>
        <w:t>م»</w:t>
      </w:r>
      <w:r w:rsidRPr="000B4ACD">
        <w:rPr>
          <w:rtl/>
          <w:lang w:bidi="fa-IR"/>
        </w:rPr>
        <w:t xml:space="preserve"> همه پشت سر او صف کش</w:t>
      </w:r>
      <w:r w:rsidRPr="000B4ACD">
        <w:rPr>
          <w:rFonts w:hint="cs"/>
          <w:rtl/>
          <w:lang w:bidi="fa-IR"/>
        </w:rPr>
        <w:t>ی</w:t>
      </w:r>
      <w:r w:rsidRPr="000B4ACD">
        <w:rPr>
          <w:rFonts w:hint="eastAsia"/>
          <w:rtl/>
          <w:lang w:bidi="fa-IR"/>
        </w:rPr>
        <w:t>دند،</w:t>
      </w:r>
      <w:r w:rsidRPr="000B4ACD">
        <w:rPr>
          <w:rtl/>
          <w:lang w:bidi="fa-IR"/>
        </w:rPr>
        <w:t xml:space="preserve"> آن گاه به دعا آغاز نمود:(خداوندا! حمد و ستا</w:t>
      </w:r>
      <w:r w:rsidRPr="000B4ACD">
        <w:rPr>
          <w:rFonts w:hint="cs"/>
          <w:rtl/>
          <w:lang w:bidi="fa-IR"/>
        </w:rPr>
        <w:t>ی</w:t>
      </w:r>
      <w:r w:rsidRPr="000B4ACD">
        <w:rPr>
          <w:rFonts w:hint="eastAsia"/>
          <w:rtl/>
          <w:lang w:bidi="fa-IR"/>
        </w:rPr>
        <w:t>ش</w:t>
      </w:r>
      <w:r w:rsidRPr="000B4ACD">
        <w:rPr>
          <w:rtl/>
          <w:lang w:bidi="fa-IR"/>
        </w:rPr>
        <w:t xml:space="preserve"> فقط از آن تو است، خداوندا! آن چه را باز کن</w:t>
      </w:r>
      <w:r w:rsidRPr="000B4ACD">
        <w:rPr>
          <w:rFonts w:hint="cs"/>
          <w:rtl/>
          <w:lang w:bidi="fa-IR"/>
        </w:rPr>
        <w:t>ی</w:t>
      </w:r>
      <w:r w:rsidRPr="000B4ACD">
        <w:rPr>
          <w:rtl/>
          <w:lang w:bidi="fa-IR"/>
        </w:rPr>
        <w:t xml:space="preserve"> و بگستران</w:t>
      </w:r>
      <w:r w:rsidRPr="000B4ACD">
        <w:rPr>
          <w:rFonts w:hint="cs"/>
          <w:rtl/>
          <w:lang w:bidi="fa-IR"/>
        </w:rPr>
        <w:t>ی</w:t>
      </w:r>
      <w:r w:rsidRPr="000B4ACD">
        <w:rPr>
          <w:rtl/>
          <w:lang w:bidi="fa-IR"/>
        </w:rPr>
        <w:t xml:space="preserve"> بازگ</w:t>
      </w:r>
      <w:r w:rsidRPr="000B4ACD">
        <w:rPr>
          <w:rFonts w:hint="cs"/>
          <w:rtl/>
          <w:lang w:bidi="fa-IR"/>
        </w:rPr>
        <w:t>ی</w:t>
      </w:r>
      <w:r w:rsidRPr="000B4ACD">
        <w:rPr>
          <w:rFonts w:hint="eastAsia"/>
          <w:rtl/>
          <w:lang w:bidi="fa-IR"/>
        </w:rPr>
        <w:t>رنده</w:t>
      </w:r>
      <w:r w:rsidRPr="000B4ACD">
        <w:rPr>
          <w:rtl/>
          <w:lang w:bidi="fa-IR"/>
        </w:rPr>
        <w:t xml:space="preserve"> و بسته کننده ا</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آن ن</w:t>
      </w:r>
      <w:r w:rsidRPr="000B4ACD">
        <w:rPr>
          <w:rFonts w:hint="cs"/>
          <w:rtl/>
          <w:lang w:bidi="fa-IR"/>
        </w:rPr>
        <w:t>ی</w:t>
      </w:r>
      <w:r w:rsidRPr="000B4ACD">
        <w:rPr>
          <w:rFonts w:hint="eastAsia"/>
          <w:rtl/>
          <w:lang w:bidi="fa-IR"/>
        </w:rPr>
        <w:t>ست،</w:t>
      </w:r>
      <w:r w:rsidRPr="000B4ACD">
        <w:rPr>
          <w:rtl/>
          <w:lang w:bidi="fa-IR"/>
        </w:rPr>
        <w:t xml:space="preserve"> و آن چه را ببند</w:t>
      </w:r>
      <w:r w:rsidRPr="000B4ACD">
        <w:rPr>
          <w:rFonts w:hint="cs"/>
          <w:rtl/>
          <w:lang w:bidi="fa-IR"/>
        </w:rPr>
        <w:t>ی</w:t>
      </w:r>
      <w:r w:rsidRPr="000B4ACD">
        <w:rPr>
          <w:rtl/>
          <w:lang w:bidi="fa-IR"/>
        </w:rPr>
        <w:t xml:space="preserve"> وبازگ</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بازکننده و گستران</w:t>
      </w:r>
      <w:r w:rsidRPr="000B4ACD">
        <w:rPr>
          <w:rFonts w:hint="eastAsia"/>
          <w:rtl/>
          <w:lang w:bidi="fa-IR"/>
        </w:rPr>
        <w:t>نده</w:t>
      </w:r>
      <w:r w:rsidRPr="000B4ACD">
        <w:rPr>
          <w:rtl/>
          <w:lang w:bidi="fa-IR"/>
        </w:rPr>
        <w:t xml:space="preserve"> ا</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آن ن</w:t>
      </w:r>
      <w:r w:rsidRPr="000B4ACD">
        <w:rPr>
          <w:rFonts w:hint="cs"/>
          <w:rtl/>
          <w:lang w:bidi="fa-IR"/>
        </w:rPr>
        <w:t>ی</w:t>
      </w:r>
      <w:r w:rsidRPr="000B4ACD">
        <w:rPr>
          <w:rFonts w:hint="eastAsia"/>
          <w:rtl/>
          <w:lang w:bidi="fa-IR"/>
        </w:rPr>
        <w:t>ست؛</w:t>
      </w:r>
      <w:r w:rsidRPr="000B4ACD">
        <w:rPr>
          <w:rtl/>
          <w:lang w:bidi="fa-IR"/>
        </w:rPr>
        <w:t xml:space="preserve"> هر که را گمراه کن</w:t>
      </w:r>
      <w:r w:rsidRPr="000B4ACD">
        <w:rPr>
          <w:rFonts w:hint="cs"/>
          <w:rtl/>
          <w:lang w:bidi="fa-IR"/>
        </w:rPr>
        <w:t>ی</w:t>
      </w:r>
      <w:r w:rsidRPr="000B4ACD">
        <w:rPr>
          <w:rtl/>
          <w:lang w:bidi="fa-IR"/>
        </w:rPr>
        <w:t xml:space="preserve"> راهنمائ</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او ن</w:t>
      </w:r>
      <w:r w:rsidRPr="000B4ACD">
        <w:rPr>
          <w:rFonts w:hint="cs"/>
          <w:rtl/>
          <w:lang w:bidi="fa-IR"/>
        </w:rPr>
        <w:t>ی</w:t>
      </w:r>
      <w:r w:rsidRPr="000B4ACD">
        <w:rPr>
          <w:rFonts w:hint="eastAsia"/>
          <w:rtl/>
          <w:lang w:bidi="fa-IR"/>
        </w:rPr>
        <w:t>ست،</w:t>
      </w:r>
      <w:r w:rsidRPr="000B4ACD">
        <w:rPr>
          <w:rtl/>
          <w:lang w:bidi="fa-IR"/>
        </w:rPr>
        <w:t xml:space="preserve"> و</w:t>
      </w:r>
      <w:r w:rsidR="0015365C">
        <w:rPr>
          <w:rFonts w:hint="cs"/>
          <w:rtl/>
          <w:lang w:bidi="fa-IR"/>
        </w:rPr>
        <w:t xml:space="preserve"> </w:t>
      </w:r>
      <w:r w:rsidRPr="000B4ACD">
        <w:rPr>
          <w:rFonts w:hint="eastAsia"/>
          <w:rtl/>
          <w:lang w:bidi="fa-IR"/>
        </w:rPr>
        <w:t>هر</w:t>
      </w:r>
      <w:r w:rsidRPr="000B4ACD">
        <w:rPr>
          <w:rtl/>
          <w:lang w:bidi="fa-IR"/>
        </w:rPr>
        <w:t xml:space="preserve"> که را راهنمائ</w:t>
      </w:r>
      <w:r w:rsidRPr="000B4ACD">
        <w:rPr>
          <w:rFonts w:hint="cs"/>
          <w:rtl/>
          <w:lang w:bidi="fa-IR"/>
        </w:rPr>
        <w:t>ی</w:t>
      </w:r>
      <w:r w:rsidRPr="000B4ACD">
        <w:rPr>
          <w:rtl/>
          <w:lang w:bidi="fa-IR"/>
        </w:rPr>
        <w:t xml:space="preserve"> کن</w:t>
      </w:r>
      <w:r w:rsidRPr="000B4ACD">
        <w:rPr>
          <w:rFonts w:hint="cs"/>
          <w:rtl/>
          <w:lang w:bidi="fa-IR"/>
        </w:rPr>
        <w:t>ی</w:t>
      </w:r>
      <w:r w:rsidRPr="000B4ACD">
        <w:rPr>
          <w:rtl/>
          <w:lang w:bidi="fa-IR"/>
        </w:rPr>
        <w:t xml:space="preserve"> گمراه کنده ا</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او ن</w:t>
      </w:r>
      <w:r w:rsidRPr="000B4ACD">
        <w:rPr>
          <w:rFonts w:hint="cs"/>
          <w:rtl/>
          <w:lang w:bidi="fa-IR"/>
        </w:rPr>
        <w:t>ی</w:t>
      </w:r>
      <w:r w:rsidRPr="000B4ACD">
        <w:rPr>
          <w:rFonts w:hint="eastAsia"/>
          <w:rtl/>
          <w:lang w:bidi="fa-IR"/>
        </w:rPr>
        <w:t>ست،</w:t>
      </w:r>
      <w:r w:rsidRPr="000B4ACD">
        <w:rPr>
          <w:rtl/>
          <w:lang w:bidi="fa-IR"/>
        </w:rPr>
        <w:t xml:space="preserve"> و از هر که بازگ</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بخشنده ا</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او ن</w:t>
      </w:r>
      <w:r w:rsidRPr="000B4ACD">
        <w:rPr>
          <w:rFonts w:hint="cs"/>
          <w:rtl/>
          <w:lang w:bidi="fa-IR"/>
        </w:rPr>
        <w:t>ی</w:t>
      </w:r>
      <w:r w:rsidRPr="000B4ACD">
        <w:rPr>
          <w:rFonts w:hint="eastAsia"/>
          <w:rtl/>
          <w:lang w:bidi="fa-IR"/>
        </w:rPr>
        <w:t>ست،</w:t>
      </w:r>
      <w:r w:rsidRPr="000B4ACD">
        <w:rPr>
          <w:rtl/>
          <w:lang w:bidi="fa-IR"/>
        </w:rPr>
        <w:t xml:space="preserve"> و به هر که ببخش</w:t>
      </w:r>
      <w:r w:rsidRPr="000B4ACD">
        <w:rPr>
          <w:rFonts w:hint="cs"/>
          <w:rtl/>
          <w:lang w:bidi="fa-IR"/>
        </w:rPr>
        <w:t>ی</w:t>
      </w:r>
      <w:r w:rsidRPr="000B4ACD">
        <w:rPr>
          <w:rtl/>
          <w:lang w:bidi="fa-IR"/>
        </w:rPr>
        <w:t xml:space="preserve"> بازگ</w:t>
      </w:r>
      <w:r w:rsidRPr="000B4ACD">
        <w:rPr>
          <w:rFonts w:hint="cs"/>
          <w:rtl/>
          <w:lang w:bidi="fa-IR"/>
        </w:rPr>
        <w:t>ی</w:t>
      </w:r>
      <w:r w:rsidRPr="000B4ACD">
        <w:rPr>
          <w:rFonts w:hint="eastAsia"/>
          <w:rtl/>
          <w:lang w:bidi="fa-IR"/>
        </w:rPr>
        <w:t>رنده</w:t>
      </w:r>
      <w:r w:rsidRPr="000B4ACD">
        <w:rPr>
          <w:rtl/>
          <w:lang w:bidi="fa-IR"/>
        </w:rPr>
        <w:t xml:space="preserve"> ا</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او ن</w:t>
      </w:r>
      <w:r w:rsidRPr="000B4ACD">
        <w:rPr>
          <w:rFonts w:hint="cs"/>
          <w:rtl/>
          <w:lang w:bidi="fa-IR"/>
        </w:rPr>
        <w:t>ی</w:t>
      </w:r>
      <w:r w:rsidRPr="000B4ACD">
        <w:rPr>
          <w:rFonts w:hint="eastAsia"/>
          <w:rtl/>
          <w:lang w:bidi="fa-IR"/>
        </w:rPr>
        <w:t>ست،</w:t>
      </w:r>
      <w:r w:rsidRPr="000B4ACD">
        <w:rPr>
          <w:rtl/>
          <w:lang w:bidi="fa-IR"/>
        </w:rPr>
        <w:t xml:space="preserve"> و هر که را دور کن</w:t>
      </w:r>
      <w:r w:rsidRPr="000B4ACD">
        <w:rPr>
          <w:rFonts w:hint="cs"/>
          <w:rtl/>
          <w:lang w:bidi="fa-IR"/>
        </w:rPr>
        <w:t>ی</w:t>
      </w:r>
      <w:r w:rsidRPr="000B4ACD">
        <w:rPr>
          <w:rtl/>
          <w:lang w:bidi="fa-IR"/>
        </w:rPr>
        <w:t xml:space="preserve"> نزد</w:t>
      </w:r>
      <w:r w:rsidRPr="000B4ACD">
        <w:rPr>
          <w:rFonts w:hint="cs"/>
          <w:rtl/>
          <w:lang w:bidi="fa-IR"/>
        </w:rPr>
        <w:t>ی</w:t>
      </w:r>
      <w:r w:rsidRPr="000B4ACD">
        <w:rPr>
          <w:rFonts w:hint="eastAsia"/>
          <w:rtl/>
          <w:lang w:bidi="fa-IR"/>
        </w:rPr>
        <w:t>ک</w:t>
      </w:r>
      <w:r w:rsidRPr="000B4ACD">
        <w:rPr>
          <w:rtl/>
          <w:lang w:bidi="fa-IR"/>
        </w:rPr>
        <w:t xml:space="preserve"> کننده ا</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او ن</w:t>
      </w:r>
      <w:r w:rsidRPr="000B4ACD">
        <w:rPr>
          <w:rFonts w:hint="cs"/>
          <w:rtl/>
          <w:lang w:bidi="fa-IR"/>
        </w:rPr>
        <w:t>ی</w:t>
      </w:r>
      <w:r w:rsidRPr="000B4ACD">
        <w:rPr>
          <w:rFonts w:hint="eastAsia"/>
          <w:rtl/>
          <w:lang w:bidi="fa-IR"/>
        </w:rPr>
        <w:t>ست</w:t>
      </w:r>
      <w:r w:rsidRPr="000B4ACD">
        <w:rPr>
          <w:rtl/>
          <w:lang w:bidi="fa-IR"/>
        </w:rPr>
        <w:t xml:space="preserve"> و هر که را نزد</w:t>
      </w:r>
      <w:r w:rsidRPr="000B4ACD">
        <w:rPr>
          <w:rFonts w:hint="cs"/>
          <w:rtl/>
          <w:lang w:bidi="fa-IR"/>
        </w:rPr>
        <w:t>ی</w:t>
      </w:r>
      <w:r w:rsidRPr="000B4ACD">
        <w:rPr>
          <w:rFonts w:hint="eastAsia"/>
          <w:rtl/>
          <w:lang w:bidi="fa-IR"/>
        </w:rPr>
        <w:t>ک</w:t>
      </w:r>
      <w:r w:rsidRPr="000B4ACD">
        <w:rPr>
          <w:rtl/>
          <w:lang w:bidi="fa-IR"/>
        </w:rPr>
        <w:t xml:space="preserve"> کن</w:t>
      </w:r>
      <w:r w:rsidRPr="000B4ACD">
        <w:rPr>
          <w:rFonts w:hint="cs"/>
          <w:rtl/>
          <w:lang w:bidi="fa-IR"/>
        </w:rPr>
        <w:t>ی</w:t>
      </w:r>
      <w:r w:rsidRPr="000B4ACD">
        <w:rPr>
          <w:rtl/>
          <w:lang w:bidi="fa-IR"/>
        </w:rPr>
        <w:t xml:space="preserve"> دور کننده ا</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او ن</w:t>
      </w:r>
      <w:r w:rsidRPr="000B4ACD">
        <w:rPr>
          <w:rFonts w:hint="cs"/>
          <w:rtl/>
          <w:lang w:bidi="fa-IR"/>
        </w:rPr>
        <w:t>ی</w:t>
      </w:r>
      <w:r w:rsidRPr="000B4ACD">
        <w:rPr>
          <w:rFonts w:hint="eastAsia"/>
          <w:rtl/>
          <w:lang w:bidi="fa-IR"/>
        </w:rPr>
        <w:t>ست؛</w:t>
      </w:r>
      <w:r w:rsidRPr="000B4ACD">
        <w:rPr>
          <w:rtl/>
          <w:lang w:bidi="fa-IR"/>
        </w:rPr>
        <w:t xml:space="preserve"> خداوندا! از برکت ها و رح</w:t>
      </w:r>
      <w:r w:rsidRPr="000B4ACD">
        <w:rPr>
          <w:rFonts w:hint="eastAsia"/>
          <w:rtl/>
          <w:lang w:bidi="fa-IR"/>
        </w:rPr>
        <w:t>مت</w:t>
      </w:r>
      <w:r w:rsidRPr="000B4ACD">
        <w:rPr>
          <w:rtl/>
          <w:lang w:bidi="fa-IR"/>
        </w:rPr>
        <w:t xml:space="preserve"> و فضل و روز</w:t>
      </w:r>
      <w:r w:rsidRPr="000B4ACD">
        <w:rPr>
          <w:rFonts w:hint="cs"/>
          <w:rtl/>
          <w:lang w:bidi="fa-IR"/>
        </w:rPr>
        <w:t>ی</w:t>
      </w:r>
      <w:r w:rsidRPr="000B4ACD">
        <w:rPr>
          <w:rtl/>
          <w:lang w:bidi="fa-IR"/>
        </w:rPr>
        <w:t xml:space="preserve"> خود بر ما نثار کن و بگستران؛ خداوندا! نعمت پا</w:t>
      </w:r>
      <w:r w:rsidRPr="000B4ACD">
        <w:rPr>
          <w:rFonts w:hint="cs"/>
          <w:rtl/>
          <w:lang w:bidi="fa-IR"/>
        </w:rPr>
        <w:t>ی</w:t>
      </w:r>
      <w:r w:rsidRPr="000B4ACD">
        <w:rPr>
          <w:rFonts w:hint="eastAsia"/>
          <w:rtl/>
          <w:lang w:bidi="fa-IR"/>
        </w:rPr>
        <w:t>دار</w:t>
      </w:r>
      <w:r w:rsidRPr="000B4ACD">
        <w:rPr>
          <w:rtl/>
          <w:lang w:bidi="fa-IR"/>
        </w:rPr>
        <w:t xml:space="preserve"> را از تو م</w:t>
      </w:r>
      <w:r w:rsidRPr="000B4ACD">
        <w:rPr>
          <w:rFonts w:hint="cs"/>
          <w:rtl/>
          <w:lang w:bidi="fa-IR"/>
        </w:rPr>
        <w:t>ی</w:t>
      </w:r>
      <w:r w:rsidRPr="000B4ACD">
        <w:rPr>
          <w:rtl/>
          <w:lang w:bidi="fa-IR"/>
        </w:rPr>
        <w:t xml:space="preserve"> خواهم آن چنان نعمت</w:t>
      </w:r>
      <w:r w:rsidRPr="000B4ACD">
        <w:rPr>
          <w:rFonts w:hint="cs"/>
          <w:rtl/>
          <w:lang w:bidi="fa-IR"/>
        </w:rPr>
        <w:t>ی</w:t>
      </w:r>
      <w:r w:rsidRPr="000B4ACD">
        <w:rPr>
          <w:rtl/>
          <w:lang w:bidi="fa-IR"/>
        </w:rPr>
        <w:t xml:space="preserve"> که نه دگرگون م</w:t>
      </w:r>
      <w:r w:rsidRPr="000B4ACD">
        <w:rPr>
          <w:rFonts w:hint="cs"/>
          <w:rtl/>
          <w:lang w:bidi="fa-IR"/>
        </w:rPr>
        <w:t>ی</w:t>
      </w:r>
      <w:r w:rsidRPr="000B4ACD">
        <w:rPr>
          <w:rtl/>
          <w:lang w:bidi="fa-IR"/>
        </w:rPr>
        <w:t xml:space="preserve"> شود و نه تباه م</w:t>
      </w:r>
      <w:r w:rsidRPr="000B4ACD">
        <w:rPr>
          <w:rFonts w:hint="cs"/>
          <w:rtl/>
          <w:lang w:bidi="fa-IR"/>
        </w:rPr>
        <w:t>ی</w:t>
      </w:r>
      <w:r w:rsidRPr="000B4ACD">
        <w:rPr>
          <w:rtl/>
          <w:lang w:bidi="fa-IR"/>
        </w:rPr>
        <w:t xml:space="preserve"> گردد؛ خداوندا! از تو امن را در روز ترس م</w:t>
      </w:r>
      <w:r w:rsidRPr="000B4ACD">
        <w:rPr>
          <w:rFonts w:hint="cs"/>
          <w:rtl/>
          <w:lang w:bidi="fa-IR"/>
        </w:rPr>
        <w:t>ی</w:t>
      </w:r>
      <w:r w:rsidRPr="000B4ACD">
        <w:rPr>
          <w:rtl/>
          <w:lang w:bidi="fa-IR"/>
        </w:rPr>
        <w:t xml:space="preserve"> خواهم؛ خداوندا! از شر آن چه به ما داده </w:t>
      </w:r>
      <w:r w:rsidRPr="000B4ACD">
        <w:rPr>
          <w:rFonts w:hint="cs"/>
          <w:rtl/>
          <w:lang w:bidi="fa-IR"/>
        </w:rPr>
        <w:t>ی</w:t>
      </w:r>
      <w:r w:rsidRPr="000B4ACD">
        <w:rPr>
          <w:rFonts w:hint="eastAsia"/>
          <w:rtl/>
          <w:lang w:bidi="fa-IR"/>
        </w:rPr>
        <w:t>ا</w:t>
      </w:r>
      <w:r w:rsidRPr="000B4ACD">
        <w:rPr>
          <w:rtl/>
          <w:lang w:bidi="fa-IR"/>
        </w:rPr>
        <w:t xml:space="preserve"> ما را از آن منع کرده ا</w:t>
      </w:r>
      <w:r w:rsidRPr="000B4ACD">
        <w:rPr>
          <w:rFonts w:hint="cs"/>
          <w:rtl/>
          <w:lang w:bidi="fa-IR"/>
        </w:rPr>
        <w:t>ی</w:t>
      </w:r>
      <w:r w:rsidRPr="000B4ACD">
        <w:rPr>
          <w:rtl/>
          <w:lang w:bidi="fa-IR"/>
        </w:rPr>
        <w:t xml:space="preserve"> به تو پناهنده ام؛ خداوندا! محبت ا</w:t>
      </w:r>
      <w:r w:rsidRPr="000B4ACD">
        <w:rPr>
          <w:rFonts w:hint="cs"/>
          <w:rtl/>
          <w:lang w:bidi="fa-IR"/>
        </w:rPr>
        <w:t>ی</w:t>
      </w:r>
      <w:r w:rsidRPr="000B4ACD">
        <w:rPr>
          <w:rFonts w:hint="eastAsia"/>
          <w:rtl/>
          <w:lang w:bidi="fa-IR"/>
        </w:rPr>
        <w:t>مان</w:t>
      </w:r>
      <w:r w:rsidRPr="000B4ACD">
        <w:rPr>
          <w:rtl/>
          <w:lang w:bidi="fa-IR"/>
        </w:rPr>
        <w:t xml:space="preserve"> را در ما برو</w:t>
      </w:r>
      <w:r w:rsidRPr="000B4ACD">
        <w:rPr>
          <w:rFonts w:hint="cs"/>
          <w:rtl/>
          <w:lang w:bidi="fa-IR"/>
        </w:rPr>
        <w:t>ی</w:t>
      </w:r>
      <w:r w:rsidRPr="000B4ACD">
        <w:rPr>
          <w:rFonts w:hint="eastAsia"/>
          <w:rtl/>
          <w:lang w:bidi="fa-IR"/>
        </w:rPr>
        <w:t>ان</w:t>
      </w:r>
      <w:r w:rsidRPr="000B4ACD">
        <w:rPr>
          <w:rtl/>
          <w:lang w:bidi="fa-IR"/>
        </w:rPr>
        <w:t xml:space="preserve"> و آن را در دل ها</w:t>
      </w:r>
      <w:r w:rsidRPr="000B4ACD">
        <w:rPr>
          <w:rFonts w:hint="cs"/>
          <w:rtl/>
          <w:lang w:bidi="fa-IR"/>
        </w:rPr>
        <w:t>ی</w:t>
      </w:r>
      <w:r w:rsidRPr="000B4ACD">
        <w:rPr>
          <w:rtl/>
          <w:lang w:bidi="fa-IR"/>
        </w:rPr>
        <w:t xml:space="preserve"> ما ز</w:t>
      </w:r>
      <w:r w:rsidRPr="000B4ACD">
        <w:rPr>
          <w:rFonts w:hint="cs"/>
          <w:rtl/>
          <w:lang w:bidi="fa-IR"/>
        </w:rPr>
        <w:t>ی</w:t>
      </w:r>
      <w:r w:rsidRPr="000B4ACD">
        <w:rPr>
          <w:rFonts w:hint="eastAsia"/>
          <w:rtl/>
          <w:lang w:bidi="fa-IR"/>
        </w:rPr>
        <w:t>نت</w:t>
      </w:r>
      <w:r w:rsidRPr="000B4ACD">
        <w:rPr>
          <w:rtl/>
          <w:lang w:bidi="fa-IR"/>
        </w:rPr>
        <w:t xml:space="preserve"> ده، و کراهت از کفر و گناه و نافرمان</w:t>
      </w:r>
      <w:r w:rsidRPr="000B4ACD">
        <w:rPr>
          <w:rFonts w:hint="cs"/>
          <w:rtl/>
          <w:lang w:bidi="fa-IR"/>
        </w:rPr>
        <w:t>ی</w:t>
      </w:r>
      <w:r w:rsidRPr="000B4ACD">
        <w:rPr>
          <w:rtl/>
          <w:lang w:bidi="fa-IR"/>
        </w:rPr>
        <w:t xml:space="preserve"> را در دل ها</w:t>
      </w:r>
      <w:r w:rsidRPr="000B4ACD">
        <w:rPr>
          <w:rFonts w:hint="cs"/>
          <w:rtl/>
          <w:lang w:bidi="fa-IR"/>
        </w:rPr>
        <w:t>ی</w:t>
      </w:r>
      <w:r w:rsidRPr="000B4ACD">
        <w:rPr>
          <w:rtl/>
          <w:lang w:bidi="fa-IR"/>
        </w:rPr>
        <w:t xml:space="preserve"> ما برو</w:t>
      </w:r>
      <w:r w:rsidRPr="000B4ACD">
        <w:rPr>
          <w:rFonts w:hint="cs"/>
          <w:rtl/>
          <w:lang w:bidi="fa-IR"/>
        </w:rPr>
        <w:t>ی</w:t>
      </w:r>
      <w:r w:rsidRPr="000B4ACD">
        <w:rPr>
          <w:rFonts w:hint="eastAsia"/>
          <w:rtl/>
          <w:lang w:bidi="fa-IR"/>
        </w:rPr>
        <w:t>ان،</w:t>
      </w:r>
      <w:r w:rsidRPr="000B4ACD">
        <w:rPr>
          <w:rtl/>
          <w:lang w:bidi="fa-IR"/>
        </w:rPr>
        <w:t xml:space="preserve"> و ما را از </w:t>
      </w:r>
      <w:r w:rsidRPr="000B4ACD">
        <w:rPr>
          <w:rtl/>
          <w:lang w:bidi="fa-IR"/>
        </w:rPr>
        <w:lastRenderedPageBreak/>
        <w:t>پ</w:t>
      </w:r>
      <w:r w:rsidRPr="000B4ACD">
        <w:rPr>
          <w:rFonts w:hint="cs"/>
          <w:rtl/>
          <w:lang w:bidi="fa-IR"/>
        </w:rPr>
        <w:t>ی</w:t>
      </w:r>
      <w:r w:rsidRPr="000B4ACD">
        <w:rPr>
          <w:rFonts w:hint="eastAsia"/>
          <w:rtl/>
          <w:lang w:bidi="fa-IR"/>
        </w:rPr>
        <w:t>روزمندان</w:t>
      </w:r>
      <w:r w:rsidRPr="000B4ACD">
        <w:rPr>
          <w:rtl/>
          <w:lang w:bidi="fa-IR"/>
        </w:rPr>
        <w:t xml:space="preserve"> در خردمند</w:t>
      </w:r>
      <w:r w:rsidRPr="000B4ACD">
        <w:rPr>
          <w:rFonts w:hint="cs"/>
          <w:rtl/>
          <w:lang w:bidi="fa-IR"/>
        </w:rPr>
        <w:t>ی</w:t>
      </w:r>
      <w:r w:rsidRPr="000B4ACD">
        <w:rPr>
          <w:rtl/>
          <w:lang w:bidi="fa-IR"/>
        </w:rPr>
        <w:t xml:space="preserve"> و وظ</w:t>
      </w:r>
      <w:r w:rsidRPr="000B4ACD">
        <w:rPr>
          <w:rFonts w:hint="cs"/>
          <w:rtl/>
          <w:lang w:bidi="fa-IR"/>
        </w:rPr>
        <w:t>ی</w:t>
      </w:r>
      <w:r w:rsidRPr="000B4ACD">
        <w:rPr>
          <w:rFonts w:hint="eastAsia"/>
          <w:rtl/>
          <w:lang w:bidi="fa-IR"/>
        </w:rPr>
        <w:t>فه</w:t>
      </w:r>
      <w:r w:rsidRPr="000B4ACD">
        <w:rPr>
          <w:rtl/>
          <w:lang w:bidi="fa-IR"/>
        </w:rPr>
        <w:t xml:space="preserve"> شناس</w:t>
      </w:r>
      <w:r w:rsidRPr="000B4ACD">
        <w:rPr>
          <w:rFonts w:hint="cs"/>
          <w:rtl/>
          <w:lang w:bidi="fa-IR"/>
        </w:rPr>
        <w:t>ی</w:t>
      </w:r>
      <w:r w:rsidRPr="000B4ACD">
        <w:rPr>
          <w:rtl/>
          <w:lang w:bidi="fa-IR"/>
        </w:rPr>
        <w:t xml:space="preserve"> قرار ده! خداوندا! ما را مسلمان بم</w:t>
      </w:r>
      <w:r w:rsidRPr="000B4ACD">
        <w:rPr>
          <w:rFonts w:hint="cs"/>
          <w:rtl/>
          <w:lang w:bidi="fa-IR"/>
        </w:rPr>
        <w:t>ی</w:t>
      </w:r>
      <w:r w:rsidRPr="000B4ACD">
        <w:rPr>
          <w:rFonts w:hint="eastAsia"/>
          <w:rtl/>
          <w:lang w:bidi="fa-IR"/>
        </w:rPr>
        <w:t>ران</w:t>
      </w:r>
      <w:r w:rsidRPr="000B4ACD">
        <w:rPr>
          <w:rtl/>
          <w:lang w:bidi="fa-IR"/>
        </w:rPr>
        <w:t xml:space="preserve"> و ما را مسلمان زنده بدار و ما را به صالح</w:t>
      </w:r>
      <w:r w:rsidRPr="000B4ACD">
        <w:rPr>
          <w:rFonts w:hint="cs"/>
          <w:rtl/>
          <w:lang w:bidi="fa-IR"/>
        </w:rPr>
        <w:t>ی</w:t>
      </w:r>
      <w:r w:rsidRPr="000B4ACD">
        <w:rPr>
          <w:rFonts w:hint="eastAsia"/>
          <w:rtl/>
          <w:lang w:bidi="fa-IR"/>
        </w:rPr>
        <w:t>ن</w:t>
      </w:r>
      <w:r w:rsidRPr="000B4ACD">
        <w:rPr>
          <w:rtl/>
          <w:lang w:bidi="fa-IR"/>
        </w:rPr>
        <w:t xml:space="preserve"> و خو</w:t>
      </w:r>
      <w:r w:rsidRPr="000B4ACD">
        <w:rPr>
          <w:rFonts w:hint="eastAsia"/>
          <w:rtl/>
          <w:lang w:bidi="fa-IR"/>
        </w:rPr>
        <w:t>بان</w:t>
      </w:r>
      <w:r w:rsidRPr="000B4ACD">
        <w:rPr>
          <w:rtl/>
          <w:lang w:bidi="fa-IR"/>
        </w:rPr>
        <w:t xml:space="preserve"> پ</w:t>
      </w:r>
      <w:r w:rsidRPr="000B4ACD">
        <w:rPr>
          <w:rFonts w:hint="cs"/>
          <w:rtl/>
          <w:lang w:bidi="fa-IR"/>
        </w:rPr>
        <w:t>ی</w:t>
      </w:r>
      <w:r w:rsidRPr="000B4ACD">
        <w:rPr>
          <w:rFonts w:hint="eastAsia"/>
          <w:rtl/>
          <w:lang w:bidi="fa-IR"/>
        </w:rPr>
        <w:t>وند</w:t>
      </w:r>
      <w:r w:rsidRPr="000B4ACD">
        <w:rPr>
          <w:rtl/>
          <w:lang w:bidi="fa-IR"/>
        </w:rPr>
        <w:t xml:space="preserve"> ده، در حال</w:t>
      </w:r>
      <w:r w:rsidRPr="000B4ACD">
        <w:rPr>
          <w:rFonts w:hint="cs"/>
          <w:rtl/>
          <w:lang w:bidi="fa-IR"/>
        </w:rPr>
        <w:t>ی</w:t>
      </w:r>
      <w:r w:rsidRPr="000B4ACD">
        <w:rPr>
          <w:rtl/>
          <w:lang w:bidi="fa-IR"/>
        </w:rPr>
        <w:t xml:space="preserve"> که نه سرشکسته باش</w:t>
      </w:r>
      <w:r w:rsidRPr="000B4ACD">
        <w:rPr>
          <w:rFonts w:hint="cs"/>
          <w:rtl/>
          <w:lang w:bidi="fa-IR"/>
        </w:rPr>
        <w:t>ی</w:t>
      </w:r>
      <w:r w:rsidRPr="000B4ACD">
        <w:rPr>
          <w:rFonts w:hint="eastAsia"/>
          <w:rtl/>
          <w:lang w:bidi="fa-IR"/>
        </w:rPr>
        <w:t>م</w:t>
      </w:r>
      <w:r w:rsidRPr="000B4ACD">
        <w:rPr>
          <w:rtl/>
          <w:lang w:bidi="fa-IR"/>
        </w:rPr>
        <w:t xml:space="preserve"> نه فر</w:t>
      </w:r>
      <w:r w:rsidRPr="000B4ACD">
        <w:rPr>
          <w:rFonts w:hint="cs"/>
          <w:rtl/>
          <w:lang w:bidi="fa-IR"/>
        </w:rPr>
        <w:t>ی</w:t>
      </w:r>
      <w:r w:rsidRPr="000B4ACD">
        <w:rPr>
          <w:rFonts w:hint="eastAsia"/>
          <w:rtl/>
          <w:lang w:bidi="fa-IR"/>
        </w:rPr>
        <w:t>ب</w:t>
      </w:r>
      <w:r w:rsidRPr="000B4ACD">
        <w:rPr>
          <w:rtl/>
          <w:lang w:bidi="fa-IR"/>
        </w:rPr>
        <w:t xml:space="preserve"> خورده از خودب</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خود؛ خداوندا! خود با کافران قتال کن و ا</w:t>
      </w:r>
      <w:r w:rsidRPr="000B4ACD">
        <w:rPr>
          <w:rFonts w:hint="cs"/>
          <w:rtl/>
          <w:lang w:bidi="fa-IR"/>
        </w:rPr>
        <w:t>ی</w:t>
      </w:r>
      <w:r w:rsidRPr="000B4ACD">
        <w:rPr>
          <w:rFonts w:hint="eastAsia"/>
          <w:rtl/>
          <w:lang w:bidi="fa-IR"/>
        </w:rPr>
        <w:t>شان</w:t>
      </w:r>
      <w:r w:rsidRPr="000B4ACD">
        <w:rPr>
          <w:rtl/>
          <w:lang w:bidi="fa-IR"/>
        </w:rPr>
        <w:t xml:space="preserve"> را بم</w:t>
      </w:r>
      <w:r w:rsidRPr="000B4ACD">
        <w:rPr>
          <w:rFonts w:hint="cs"/>
          <w:rtl/>
          <w:lang w:bidi="fa-IR"/>
        </w:rPr>
        <w:t>ی</w:t>
      </w:r>
      <w:r w:rsidRPr="000B4ACD">
        <w:rPr>
          <w:rFonts w:hint="eastAsia"/>
          <w:rtl/>
          <w:lang w:bidi="fa-IR"/>
        </w:rPr>
        <w:t>ران،</w:t>
      </w:r>
      <w:r w:rsidRPr="000B4ACD">
        <w:rPr>
          <w:rtl/>
          <w:lang w:bidi="fa-IR"/>
        </w:rPr>
        <w:t xml:space="preserve"> آنان که رسولان تو را تکذ</w:t>
      </w:r>
      <w:r w:rsidRPr="000B4ACD">
        <w:rPr>
          <w:rFonts w:hint="cs"/>
          <w:rtl/>
          <w:lang w:bidi="fa-IR"/>
        </w:rPr>
        <w:t>ی</w:t>
      </w:r>
      <w:r w:rsidRPr="000B4ACD">
        <w:rPr>
          <w:rFonts w:hint="eastAsia"/>
          <w:rtl/>
          <w:lang w:bidi="fa-IR"/>
        </w:rPr>
        <w:t>ب</w:t>
      </w:r>
      <w:r w:rsidRPr="000B4ACD">
        <w:rPr>
          <w:rtl/>
          <w:lang w:bidi="fa-IR"/>
        </w:rPr>
        <w:t xml:space="preserve"> کردند وراه رس</w:t>
      </w:r>
      <w:r w:rsidRPr="000B4ACD">
        <w:rPr>
          <w:rFonts w:hint="cs"/>
          <w:rtl/>
          <w:lang w:bidi="fa-IR"/>
        </w:rPr>
        <w:t>ی</w:t>
      </w:r>
      <w:r w:rsidRPr="000B4ACD">
        <w:rPr>
          <w:rFonts w:hint="eastAsia"/>
          <w:rtl/>
          <w:lang w:bidi="fa-IR"/>
        </w:rPr>
        <w:t>دن</w:t>
      </w:r>
      <w:r w:rsidRPr="000B4ACD">
        <w:rPr>
          <w:rtl/>
          <w:lang w:bidi="fa-IR"/>
        </w:rPr>
        <w:t xml:space="preserve"> به تو را بستند و عذاب خود را بر ا</w:t>
      </w:r>
      <w:r w:rsidRPr="000B4ACD">
        <w:rPr>
          <w:rFonts w:hint="cs"/>
          <w:rtl/>
          <w:lang w:bidi="fa-IR"/>
        </w:rPr>
        <w:t>ی</w:t>
      </w:r>
      <w:r w:rsidRPr="000B4ACD">
        <w:rPr>
          <w:rFonts w:hint="eastAsia"/>
          <w:rtl/>
          <w:lang w:bidi="fa-IR"/>
        </w:rPr>
        <w:t>شان</w:t>
      </w:r>
      <w:r w:rsidRPr="000B4ACD">
        <w:rPr>
          <w:rtl/>
          <w:lang w:bidi="fa-IR"/>
        </w:rPr>
        <w:t xml:space="preserve"> قرار ده ا</w:t>
      </w:r>
      <w:r w:rsidRPr="000B4ACD">
        <w:rPr>
          <w:rFonts w:hint="cs"/>
          <w:rtl/>
          <w:lang w:bidi="fa-IR"/>
        </w:rPr>
        <w:t>ی</w:t>
      </w:r>
      <w:r w:rsidRPr="000B4ACD">
        <w:rPr>
          <w:rtl/>
          <w:lang w:bidi="fa-IR"/>
        </w:rPr>
        <w:t xml:space="preserve"> خداوند بر حق. آم</w:t>
      </w:r>
      <w:r w:rsidRPr="000B4ACD">
        <w:rPr>
          <w:rFonts w:hint="cs"/>
          <w:rtl/>
          <w:lang w:bidi="fa-IR"/>
        </w:rPr>
        <w:t>ی</w:t>
      </w:r>
      <w:r w:rsidRPr="000B4ACD">
        <w:rPr>
          <w:rFonts w:hint="eastAsia"/>
          <w:rtl/>
          <w:lang w:bidi="fa-IR"/>
        </w:rPr>
        <w:t>ن</w:t>
      </w:r>
      <w:r w:rsidRPr="000B4ACD">
        <w:rPr>
          <w:rtl/>
          <w:lang w:bidi="fa-IR"/>
        </w:rPr>
        <w:t>) (مستدرک الحاکم 23 / 3).توض</w:t>
      </w:r>
      <w:r w:rsidRPr="000B4ACD">
        <w:rPr>
          <w:rFonts w:hint="cs"/>
          <w:rtl/>
          <w:lang w:bidi="fa-IR"/>
        </w:rPr>
        <w:t>ی</w:t>
      </w:r>
      <w:r w:rsidRPr="000B4ACD">
        <w:rPr>
          <w:rFonts w:hint="eastAsia"/>
          <w:rtl/>
          <w:lang w:bidi="fa-IR"/>
        </w:rPr>
        <w:t>ح</w:t>
      </w:r>
      <w:r w:rsidRPr="000B4ACD">
        <w:rPr>
          <w:rtl/>
          <w:lang w:bidi="fa-IR"/>
        </w:rPr>
        <w:t>:مراد از شر آن چه خدا بخش</w:t>
      </w:r>
      <w:r w:rsidRPr="000B4ACD">
        <w:rPr>
          <w:rFonts w:hint="cs"/>
          <w:rtl/>
          <w:lang w:bidi="fa-IR"/>
        </w:rPr>
        <w:t>ی</w:t>
      </w:r>
      <w:r w:rsidRPr="000B4ACD">
        <w:rPr>
          <w:rFonts w:hint="eastAsia"/>
          <w:rtl/>
          <w:lang w:bidi="fa-IR"/>
        </w:rPr>
        <w:t>ده،</w:t>
      </w:r>
      <w:r w:rsidRPr="000B4ACD">
        <w:rPr>
          <w:rtl/>
          <w:lang w:bidi="fa-IR"/>
        </w:rPr>
        <w:t xml:space="preserve"> کفران نعمت او و استعمال نابجا</w:t>
      </w:r>
      <w:r w:rsidRPr="000B4ACD">
        <w:rPr>
          <w:rFonts w:hint="cs"/>
          <w:rtl/>
          <w:lang w:bidi="fa-IR"/>
        </w:rPr>
        <w:t>ی</w:t>
      </w:r>
      <w:r w:rsidRPr="000B4ACD">
        <w:rPr>
          <w:rtl/>
          <w:lang w:bidi="fa-IR"/>
        </w:rPr>
        <w:t xml:space="preserve"> نعمت ها</w:t>
      </w:r>
      <w:r w:rsidRPr="000B4ACD">
        <w:rPr>
          <w:rFonts w:hint="cs"/>
          <w:rtl/>
          <w:lang w:bidi="fa-IR"/>
        </w:rPr>
        <w:t>ی</w:t>
      </w:r>
      <w:r w:rsidRPr="000B4ACD">
        <w:rPr>
          <w:rtl/>
          <w:lang w:bidi="fa-IR"/>
        </w:rPr>
        <w:t xml:space="preserve"> اوست و مراد از شر آن چه بازگرفته حالت سخط و نارضائ</w:t>
      </w:r>
      <w:r w:rsidRPr="000B4ACD">
        <w:rPr>
          <w:rFonts w:hint="cs"/>
          <w:rtl/>
          <w:lang w:bidi="fa-IR"/>
        </w:rPr>
        <w:t>ی</w:t>
      </w:r>
      <w:r w:rsidRPr="000B4ACD">
        <w:rPr>
          <w:rtl/>
          <w:lang w:bidi="fa-IR"/>
        </w:rPr>
        <w:t xml:space="preserve"> و بدگمان</w:t>
      </w:r>
      <w:r w:rsidRPr="000B4ACD">
        <w:rPr>
          <w:rFonts w:hint="cs"/>
          <w:rtl/>
          <w:lang w:bidi="fa-IR"/>
        </w:rPr>
        <w:t>ی</w:t>
      </w:r>
      <w:r w:rsidRPr="000B4ACD">
        <w:rPr>
          <w:rtl/>
          <w:lang w:bidi="fa-IR"/>
        </w:rPr>
        <w:t xml:space="preserve"> انسان است.2 - به عبدالله بن مسعود فرمود: «برا</w:t>
      </w:r>
      <w:r w:rsidRPr="000B4ACD">
        <w:rPr>
          <w:rFonts w:hint="cs"/>
          <w:rtl/>
          <w:lang w:bidi="fa-IR"/>
        </w:rPr>
        <w:t>ی</w:t>
      </w:r>
      <w:r w:rsidRPr="000B4ACD">
        <w:rPr>
          <w:rFonts w:hint="eastAsia"/>
          <w:rtl/>
          <w:lang w:bidi="fa-IR"/>
        </w:rPr>
        <w:t>م</w:t>
      </w:r>
      <w:r w:rsidRPr="000B4ACD">
        <w:rPr>
          <w:rtl/>
          <w:lang w:bidi="fa-IR"/>
        </w:rPr>
        <w:t xml:space="preserve"> قرآن بخوان»، عبدالله گفت: قرآن بخوانم و حال آن که بر تو نازل شده؟ فرم</w:t>
      </w:r>
      <w:r w:rsidRPr="000B4ACD">
        <w:rPr>
          <w:rFonts w:hint="eastAsia"/>
          <w:rtl/>
          <w:lang w:bidi="fa-IR"/>
        </w:rPr>
        <w:t>ود</w:t>
      </w:r>
      <w:r w:rsidRPr="000B4ACD">
        <w:rPr>
          <w:rtl/>
          <w:lang w:bidi="fa-IR"/>
        </w:rPr>
        <w:t>: «دوستدارم از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بشنوم» عبدالله خواند: «فک</w:t>
      </w:r>
      <w:r w:rsidRPr="000B4ACD">
        <w:rPr>
          <w:rFonts w:hint="cs"/>
          <w:rtl/>
          <w:lang w:bidi="fa-IR"/>
        </w:rPr>
        <w:t>ی</w:t>
      </w:r>
      <w:r w:rsidRPr="000B4ACD">
        <w:rPr>
          <w:rFonts w:hint="eastAsia"/>
          <w:rtl/>
          <w:lang w:bidi="fa-IR"/>
        </w:rPr>
        <w:t>ف</w:t>
      </w:r>
      <w:r w:rsidRPr="000B4ACD">
        <w:rPr>
          <w:rtl/>
          <w:lang w:bidi="fa-IR"/>
        </w:rPr>
        <w:t xml:space="preserve"> اذا جئنا من کل امه بشه</w:t>
      </w:r>
      <w:r w:rsidRPr="000B4ACD">
        <w:rPr>
          <w:rFonts w:hint="cs"/>
          <w:rtl/>
          <w:lang w:bidi="fa-IR"/>
        </w:rPr>
        <w:t>ی</w:t>
      </w:r>
      <w:r w:rsidRPr="000B4ACD">
        <w:rPr>
          <w:rFonts w:hint="eastAsia"/>
          <w:rtl/>
          <w:lang w:bidi="fa-IR"/>
        </w:rPr>
        <w:t>د</w:t>
      </w:r>
      <w:r w:rsidRPr="000B4ACD">
        <w:rPr>
          <w:rtl/>
          <w:lang w:bidi="fa-IR"/>
        </w:rPr>
        <w:t xml:space="preserve"> و جئنا بک عل</w:t>
      </w:r>
      <w:r w:rsidRPr="000B4ACD">
        <w:rPr>
          <w:rFonts w:hint="cs"/>
          <w:rtl/>
          <w:lang w:bidi="fa-IR"/>
        </w:rPr>
        <w:t>ی</w:t>
      </w:r>
      <w:r w:rsidRPr="000B4ACD">
        <w:rPr>
          <w:rtl/>
          <w:lang w:bidi="fa-IR"/>
        </w:rPr>
        <w:t xml:space="preserve"> هؤلاء شه</w:t>
      </w:r>
      <w:r w:rsidRPr="000B4ACD">
        <w:rPr>
          <w:rFonts w:hint="cs"/>
          <w:rtl/>
          <w:lang w:bidi="fa-IR"/>
        </w:rPr>
        <w:t>ی</w:t>
      </w:r>
      <w:r w:rsidRPr="000B4ACD">
        <w:rPr>
          <w:rFonts w:hint="eastAsia"/>
          <w:rtl/>
          <w:lang w:bidi="fa-IR"/>
        </w:rPr>
        <w:t>دا»</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«پس چگونه خواهد بود آن گاه از هر امت</w:t>
      </w:r>
      <w:r w:rsidRPr="000B4ACD">
        <w:rPr>
          <w:rFonts w:hint="cs"/>
          <w:rtl/>
          <w:lang w:bidi="fa-IR"/>
        </w:rPr>
        <w:t>ی</w:t>
      </w:r>
      <w:r w:rsidRPr="000B4ACD">
        <w:rPr>
          <w:rtl/>
          <w:lang w:bidi="fa-IR"/>
        </w:rPr>
        <w:t xml:space="preserve"> نمونه و گواه</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اور</w:t>
      </w:r>
      <w:r w:rsidRPr="000B4ACD">
        <w:rPr>
          <w:rFonts w:hint="cs"/>
          <w:rtl/>
          <w:lang w:bidi="fa-IR"/>
        </w:rPr>
        <w:t>ی</w:t>
      </w:r>
      <w:r w:rsidRPr="000B4ACD">
        <w:rPr>
          <w:rFonts w:hint="eastAsia"/>
          <w:rtl/>
          <w:lang w:bidi="fa-IR"/>
        </w:rPr>
        <w:t>م</w:t>
      </w:r>
      <w:r w:rsidRPr="000B4ACD">
        <w:rPr>
          <w:rtl/>
          <w:lang w:bidi="fa-IR"/>
        </w:rPr>
        <w:t xml:space="preserve"> و تو را برا</w:t>
      </w:r>
      <w:r w:rsidRPr="000B4ACD">
        <w:rPr>
          <w:rFonts w:hint="cs"/>
          <w:rtl/>
          <w:lang w:bidi="fa-IR"/>
        </w:rPr>
        <w:t>ی</w:t>
      </w:r>
      <w:r w:rsidRPr="000B4ACD">
        <w:rPr>
          <w:rtl/>
          <w:lang w:bidi="fa-IR"/>
        </w:rPr>
        <w:t xml:space="preserve"> نمونه و</w:t>
      </w:r>
      <w:r w:rsidR="001A4EB2">
        <w:rPr>
          <w:lang w:bidi="fa-IR"/>
        </w:rPr>
        <w:t xml:space="preserve"> </w:t>
      </w:r>
      <w:r w:rsidRPr="000B4ACD">
        <w:rPr>
          <w:rFonts w:hint="eastAsia"/>
          <w:rtl/>
          <w:lang w:bidi="fa-IR"/>
        </w:rPr>
        <w:t>گواه</w:t>
      </w:r>
      <w:r w:rsidRPr="000B4ACD">
        <w:rPr>
          <w:rtl/>
          <w:lang w:bidi="fa-IR"/>
        </w:rPr>
        <w:t xml:space="preserve"> بر آنها ب</w:t>
      </w:r>
      <w:r w:rsidRPr="000B4ACD">
        <w:rPr>
          <w:rFonts w:hint="cs"/>
          <w:rtl/>
          <w:lang w:bidi="fa-IR"/>
        </w:rPr>
        <w:t>ی</w:t>
      </w:r>
      <w:r w:rsidRPr="000B4ACD">
        <w:rPr>
          <w:rFonts w:hint="eastAsia"/>
          <w:rtl/>
          <w:lang w:bidi="fa-IR"/>
        </w:rPr>
        <w:t>اور</w:t>
      </w:r>
      <w:r w:rsidRPr="000B4ACD">
        <w:rPr>
          <w:rFonts w:hint="cs"/>
          <w:rtl/>
          <w:lang w:bidi="fa-IR"/>
        </w:rPr>
        <w:t>ی</w:t>
      </w:r>
      <w:r w:rsidRPr="000B4ACD">
        <w:rPr>
          <w:rFonts w:hint="eastAsia"/>
          <w:rtl/>
          <w:lang w:bidi="fa-IR"/>
        </w:rPr>
        <w:t>م؟»</w:t>
      </w:r>
      <w:r w:rsidRPr="000B4ACD">
        <w:rPr>
          <w:rtl/>
          <w:lang w:bidi="fa-IR"/>
        </w:rPr>
        <w:t xml:space="preserve"> اشک از چشمان پ</w:t>
      </w:r>
      <w:r w:rsidRPr="000B4ACD">
        <w:rPr>
          <w:rFonts w:hint="cs"/>
          <w:rtl/>
          <w:lang w:bidi="fa-IR"/>
        </w:rPr>
        <w:t>ی</w:t>
      </w:r>
      <w:r w:rsidRPr="000B4ACD">
        <w:rPr>
          <w:rFonts w:hint="eastAsia"/>
          <w:rtl/>
          <w:lang w:bidi="fa-IR"/>
        </w:rPr>
        <w:t>غمبر</w:t>
      </w:r>
      <w:r w:rsidRPr="000B4ACD">
        <w:rPr>
          <w:rtl/>
          <w:lang w:bidi="fa-IR"/>
        </w:rPr>
        <w:t xml:space="preserve"> سراز</w:t>
      </w:r>
      <w:r w:rsidRPr="000B4ACD">
        <w:rPr>
          <w:rFonts w:hint="cs"/>
          <w:rtl/>
          <w:lang w:bidi="fa-IR"/>
        </w:rPr>
        <w:t>ی</w:t>
      </w:r>
      <w:r w:rsidRPr="000B4ACD">
        <w:rPr>
          <w:rFonts w:hint="eastAsia"/>
          <w:rtl/>
          <w:lang w:bidi="fa-IR"/>
        </w:rPr>
        <w:t>ر</w:t>
      </w:r>
      <w:r w:rsidRPr="000B4ACD">
        <w:rPr>
          <w:rtl/>
          <w:lang w:bidi="fa-IR"/>
        </w:rPr>
        <w:t xml:space="preserve"> شد. (شمائل / 108).3 - آن قدر برا</w:t>
      </w:r>
      <w:r w:rsidRPr="000B4ACD">
        <w:rPr>
          <w:rFonts w:hint="cs"/>
          <w:rtl/>
          <w:lang w:bidi="fa-IR"/>
        </w:rPr>
        <w:t>ی</w:t>
      </w:r>
      <w:r w:rsidRPr="000B4ACD">
        <w:rPr>
          <w:rtl/>
          <w:lang w:bidi="fa-IR"/>
        </w:rPr>
        <w:t xml:space="preserve"> نماز سرپا ا</w:t>
      </w:r>
      <w:r w:rsidRPr="000B4ACD">
        <w:rPr>
          <w:rFonts w:hint="cs"/>
          <w:rtl/>
          <w:lang w:bidi="fa-IR"/>
        </w:rPr>
        <w:t>ی</w:t>
      </w:r>
      <w:r w:rsidRPr="000B4ACD">
        <w:rPr>
          <w:rFonts w:hint="eastAsia"/>
          <w:rtl/>
          <w:lang w:bidi="fa-IR"/>
        </w:rPr>
        <w:t>ستاد</w:t>
      </w:r>
      <w:r w:rsidRPr="000B4ACD">
        <w:rPr>
          <w:rtl/>
          <w:lang w:bidi="fa-IR"/>
        </w:rPr>
        <w:t xml:space="preserve"> که پاها</w:t>
      </w:r>
      <w:r w:rsidRPr="000B4ACD">
        <w:rPr>
          <w:rFonts w:hint="cs"/>
          <w:rtl/>
          <w:lang w:bidi="fa-IR"/>
        </w:rPr>
        <w:t>ی</w:t>
      </w:r>
      <w:r w:rsidRPr="000B4ACD">
        <w:rPr>
          <w:rFonts w:hint="eastAsia"/>
          <w:rtl/>
          <w:lang w:bidi="fa-IR"/>
        </w:rPr>
        <w:t>ش</w:t>
      </w:r>
      <w:r w:rsidRPr="000B4ACD">
        <w:rPr>
          <w:rtl/>
          <w:lang w:bidi="fa-IR"/>
        </w:rPr>
        <w:t xml:space="preserve"> ورم کردند، گفتند: مگر خداوند تو را ن</w:t>
      </w:r>
      <w:r w:rsidRPr="000B4ACD">
        <w:rPr>
          <w:rFonts w:hint="cs"/>
          <w:rtl/>
          <w:lang w:bidi="fa-IR"/>
        </w:rPr>
        <w:t>ی</w:t>
      </w:r>
      <w:r w:rsidRPr="000B4ACD">
        <w:rPr>
          <w:rFonts w:hint="eastAsia"/>
          <w:rtl/>
          <w:lang w:bidi="fa-IR"/>
        </w:rPr>
        <w:t>امرز</w:t>
      </w:r>
      <w:r w:rsidRPr="000B4ACD">
        <w:rPr>
          <w:rFonts w:hint="cs"/>
          <w:rtl/>
          <w:lang w:bidi="fa-IR"/>
        </w:rPr>
        <w:t>ی</w:t>
      </w:r>
      <w:r w:rsidRPr="000B4ACD">
        <w:rPr>
          <w:rFonts w:hint="eastAsia"/>
          <w:rtl/>
          <w:lang w:bidi="fa-IR"/>
        </w:rPr>
        <w:t>ده؟</w:t>
      </w:r>
      <w:r w:rsidRPr="000B4ACD">
        <w:rPr>
          <w:rtl/>
          <w:lang w:bidi="fa-IR"/>
        </w:rPr>
        <w:t xml:space="preserve"> فرمود: «آ</w:t>
      </w:r>
      <w:r w:rsidRPr="000B4ACD">
        <w:rPr>
          <w:rFonts w:hint="cs"/>
          <w:rtl/>
          <w:lang w:bidi="fa-IR"/>
        </w:rPr>
        <w:t>ی</w:t>
      </w:r>
      <w:r w:rsidRPr="000B4ACD">
        <w:rPr>
          <w:rFonts w:hint="eastAsia"/>
          <w:rtl/>
          <w:lang w:bidi="fa-IR"/>
        </w:rPr>
        <w:t>ا</w:t>
      </w:r>
      <w:r w:rsidRPr="000B4ACD">
        <w:rPr>
          <w:rtl/>
          <w:lang w:bidi="fa-IR"/>
        </w:rPr>
        <w:t xml:space="preserve"> بنده </w:t>
      </w:r>
      <w:r w:rsidRPr="000B4ACD">
        <w:rPr>
          <w:rFonts w:hint="cs"/>
          <w:rtl/>
          <w:lang w:bidi="fa-IR"/>
        </w:rPr>
        <w:t>ی</w:t>
      </w:r>
      <w:r w:rsidRPr="000B4ACD">
        <w:rPr>
          <w:rtl/>
          <w:lang w:bidi="fa-IR"/>
        </w:rPr>
        <w:t xml:space="preserve"> شکرگزار</w:t>
      </w:r>
      <w:r w:rsidRPr="000B4ACD">
        <w:rPr>
          <w:rFonts w:hint="cs"/>
          <w:rtl/>
          <w:lang w:bidi="fa-IR"/>
        </w:rPr>
        <w:t>ی</w:t>
      </w:r>
      <w:r w:rsidRPr="000B4ACD">
        <w:rPr>
          <w:rtl/>
          <w:lang w:bidi="fa-IR"/>
        </w:rPr>
        <w:t xml:space="preserve"> نباشم؟» (شمائل / 107).4 - در وقت گر</w:t>
      </w:r>
      <w:r w:rsidRPr="000B4ACD">
        <w:rPr>
          <w:rFonts w:hint="cs"/>
          <w:rtl/>
          <w:lang w:bidi="fa-IR"/>
        </w:rPr>
        <w:t>ی</w:t>
      </w:r>
      <w:r w:rsidRPr="000B4ACD">
        <w:rPr>
          <w:rFonts w:hint="eastAsia"/>
          <w:rtl/>
          <w:lang w:bidi="fa-IR"/>
        </w:rPr>
        <w:t>ستن</w:t>
      </w:r>
      <w:r w:rsidRPr="000B4ACD">
        <w:rPr>
          <w:rtl/>
          <w:lang w:bidi="fa-IR"/>
        </w:rPr>
        <w:t xml:space="preserve"> از خوف خدا آواز</w:t>
      </w:r>
      <w:r w:rsidRPr="000B4ACD">
        <w:rPr>
          <w:rFonts w:hint="cs"/>
          <w:rtl/>
          <w:lang w:bidi="fa-IR"/>
        </w:rPr>
        <w:t>ی</w:t>
      </w:r>
      <w:r w:rsidRPr="000B4ACD">
        <w:rPr>
          <w:rtl/>
          <w:lang w:bidi="fa-IR"/>
        </w:rPr>
        <w:t xml:space="preserve"> از س</w:t>
      </w:r>
      <w:r w:rsidRPr="000B4ACD">
        <w:rPr>
          <w:rFonts w:hint="cs"/>
          <w:rtl/>
          <w:lang w:bidi="fa-IR"/>
        </w:rPr>
        <w:t>ی</w:t>
      </w:r>
      <w:r w:rsidRPr="000B4ACD">
        <w:rPr>
          <w:rFonts w:hint="eastAsia"/>
          <w:rtl/>
          <w:lang w:bidi="fa-IR"/>
        </w:rPr>
        <w:t>نه</w:t>
      </w:r>
      <w:r w:rsidRPr="000B4ACD">
        <w:rPr>
          <w:rtl/>
          <w:lang w:bidi="fa-IR"/>
        </w:rPr>
        <w:t xml:space="preserve"> اش برم</w:t>
      </w:r>
      <w:r w:rsidRPr="000B4ACD">
        <w:rPr>
          <w:rFonts w:hint="cs"/>
          <w:rtl/>
          <w:lang w:bidi="fa-IR"/>
        </w:rPr>
        <w:t>ی</w:t>
      </w:r>
      <w:r w:rsidRPr="000B4ACD">
        <w:rPr>
          <w:rtl/>
          <w:lang w:bidi="fa-IR"/>
        </w:rPr>
        <w:t xml:space="preserve"> خ</w:t>
      </w:r>
      <w:r w:rsidR="001A4EB2">
        <w:rPr>
          <w:rFonts w:hint="cs"/>
          <w:rtl/>
          <w:lang w:bidi="fa-IR"/>
        </w:rPr>
        <w:t>و</w:t>
      </w:r>
      <w:r w:rsidRPr="000B4ACD">
        <w:rPr>
          <w:rtl/>
          <w:lang w:bidi="fa-IR"/>
        </w:rPr>
        <w:t>است مانند آواز آس</w:t>
      </w:r>
      <w:r w:rsidRPr="000B4ACD">
        <w:rPr>
          <w:rFonts w:hint="cs"/>
          <w:rtl/>
          <w:lang w:bidi="fa-IR"/>
        </w:rPr>
        <w:t>ی</w:t>
      </w:r>
      <w:r w:rsidRPr="000B4ACD">
        <w:rPr>
          <w:rFonts w:hint="eastAsia"/>
          <w:rtl/>
          <w:lang w:bidi="fa-IR"/>
        </w:rPr>
        <w:t>اب</w:t>
      </w:r>
      <w:r w:rsidRPr="000B4ACD">
        <w:rPr>
          <w:rtl/>
          <w:lang w:bidi="fa-IR"/>
        </w:rPr>
        <w:t xml:space="preserve"> و م</w:t>
      </w:r>
      <w:r w:rsidRPr="000B4ACD">
        <w:rPr>
          <w:rFonts w:hint="cs"/>
          <w:rtl/>
          <w:lang w:bidi="fa-IR"/>
        </w:rPr>
        <w:t>ی</w:t>
      </w:r>
      <w:r w:rsidRPr="000B4ACD">
        <w:rPr>
          <w:rtl/>
          <w:lang w:bidi="fa-IR"/>
        </w:rPr>
        <w:t xml:space="preserve"> فرمود: «سوره </w:t>
      </w:r>
      <w:r w:rsidRPr="000B4ACD">
        <w:rPr>
          <w:rFonts w:hint="cs"/>
          <w:rtl/>
          <w:lang w:bidi="fa-IR"/>
        </w:rPr>
        <w:t>ی</w:t>
      </w:r>
      <w:r w:rsidRPr="000B4ACD">
        <w:rPr>
          <w:rtl/>
          <w:lang w:bidi="fa-IR"/>
        </w:rPr>
        <w:t xml:space="preserve"> هود مو</w:t>
      </w:r>
      <w:r w:rsidRPr="000B4ACD">
        <w:rPr>
          <w:rFonts w:hint="cs"/>
          <w:rtl/>
          <w:lang w:bidi="fa-IR"/>
        </w:rPr>
        <w:t>ی</w:t>
      </w:r>
      <w:r w:rsidRPr="000B4ACD">
        <w:rPr>
          <w:rtl/>
          <w:lang w:bidi="fa-IR"/>
        </w:rPr>
        <w:t xml:space="preserve"> مرا سف</w:t>
      </w:r>
      <w:r w:rsidRPr="000B4ACD">
        <w:rPr>
          <w:rFonts w:hint="cs"/>
          <w:rtl/>
          <w:lang w:bidi="fa-IR"/>
        </w:rPr>
        <w:t>ی</w:t>
      </w:r>
      <w:r w:rsidRPr="000B4ACD">
        <w:rPr>
          <w:rFonts w:hint="eastAsia"/>
          <w:rtl/>
          <w:lang w:bidi="fa-IR"/>
        </w:rPr>
        <w:t>د</w:t>
      </w:r>
      <w:r w:rsidRPr="000B4ACD">
        <w:rPr>
          <w:rtl/>
          <w:lang w:bidi="fa-IR"/>
        </w:rPr>
        <w:t xml:space="preserve"> کرده است» (شمائل / 109).مراد آ</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w:t>
      </w:r>
      <w:r w:rsidR="001A4EB2" w:rsidRPr="001A4EB2">
        <w:rPr>
          <w:rStyle w:val="libAlaemChar"/>
          <w:rFonts w:eastAsia="KFGQPC Uthman Taha Naskh" w:hint="cs"/>
          <w:rtl/>
        </w:rPr>
        <w:t>(</w:t>
      </w:r>
      <w:r w:rsidR="001A4EB2" w:rsidRPr="001A4EB2">
        <w:rPr>
          <w:rStyle w:val="libAieChar"/>
          <w:rFonts w:hint="cs"/>
          <w:rtl/>
        </w:rPr>
        <w:t>فَاسْتَقِمْ كَمَا أُمِرْتَ</w:t>
      </w:r>
      <w:r w:rsidR="001A4EB2" w:rsidRPr="001A4EB2">
        <w:rPr>
          <w:rStyle w:val="libAieChar"/>
          <w:rtl/>
        </w:rPr>
        <w:t xml:space="preserve"> </w:t>
      </w:r>
      <w:r w:rsidR="001A4EB2" w:rsidRPr="001A4EB2">
        <w:rPr>
          <w:rStyle w:val="libAlaemChar"/>
          <w:rFonts w:eastAsia="KFGQPC Uthman Taha Naskh" w:hint="cs"/>
          <w:rtl/>
        </w:rPr>
        <w:t>)</w:t>
      </w:r>
      <w:r w:rsidRPr="000B4ACD">
        <w:rPr>
          <w:rtl/>
          <w:lang w:bidi="fa-IR"/>
        </w:rPr>
        <w:t>م</w:t>
      </w:r>
      <w:r w:rsidRPr="000B4ACD">
        <w:rPr>
          <w:rFonts w:hint="cs"/>
          <w:rtl/>
          <w:lang w:bidi="fa-IR"/>
        </w:rPr>
        <w:t>ی</w:t>
      </w:r>
      <w:r w:rsidRPr="000B4ACD">
        <w:rPr>
          <w:rtl/>
          <w:lang w:bidi="fa-IR"/>
        </w:rPr>
        <w:t xml:space="preserve"> باشد.5 - فرمود: «بهتر</w:t>
      </w:r>
      <w:r w:rsidRPr="000B4ACD">
        <w:rPr>
          <w:rFonts w:hint="cs"/>
          <w:rtl/>
          <w:lang w:bidi="fa-IR"/>
        </w:rPr>
        <w:t>ی</w:t>
      </w:r>
      <w:r w:rsidRPr="000B4ACD">
        <w:rPr>
          <w:rFonts w:hint="eastAsia"/>
          <w:rtl/>
          <w:lang w:bidi="fa-IR"/>
        </w:rPr>
        <w:t>ن</w:t>
      </w:r>
      <w:r w:rsidRPr="000B4ACD">
        <w:rPr>
          <w:rtl/>
          <w:lang w:bidi="fa-IR"/>
        </w:rPr>
        <w:t xml:space="preserve"> قار</w:t>
      </w:r>
      <w:r w:rsidRPr="000B4ACD">
        <w:rPr>
          <w:rFonts w:hint="cs"/>
          <w:rtl/>
          <w:lang w:bidi="fa-IR"/>
        </w:rPr>
        <w:t>ی</w:t>
      </w:r>
      <w:r w:rsidRPr="000B4ACD">
        <w:rPr>
          <w:rtl/>
          <w:lang w:bidi="fa-IR"/>
        </w:rPr>
        <w:t xml:space="preserve"> قرآن کس</w:t>
      </w:r>
      <w:r w:rsidRPr="000B4ACD">
        <w:rPr>
          <w:rFonts w:hint="cs"/>
          <w:rtl/>
          <w:lang w:bidi="fa-IR"/>
        </w:rPr>
        <w:t>ی</w:t>
      </w:r>
      <w:r w:rsidRPr="000B4ACD">
        <w:rPr>
          <w:rtl/>
          <w:lang w:bidi="fa-IR"/>
        </w:rPr>
        <w:t xml:space="preserve"> که چون قرائتش را بشنو</w:t>
      </w:r>
      <w:r w:rsidRPr="000B4ACD">
        <w:rPr>
          <w:rFonts w:hint="cs"/>
          <w:rtl/>
          <w:lang w:bidi="fa-IR"/>
        </w:rPr>
        <w:t>ی</w:t>
      </w:r>
      <w:r w:rsidRPr="000B4ACD">
        <w:rPr>
          <w:rtl/>
          <w:lang w:bidi="fa-IR"/>
        </w:rPr>
        <w:t xml:space="preserve"> بدان</w:t>
      </w:r>
      <w:r w:rsidRPr="000B4ACD">
        <w:rPr>
          <w:rFonts w:hint="cs"/>
          <w:rtl/>
          <w:lang w:bidi="fa-IR"/>
        </w:rPr>
        <w:t>ی</w:t>
      </w:r>
      <w:r w:rsidRPr="000B4ACD">
        <w:rPr>
          <w:rtl/>
          <w:lang w:bidi="fa-IR"/>
        </w:rPr>
        <w:t xml:space="preserve"> که از خداوند م</w:t>
      </w:r>
      <w:r w:rsidRPr="000B4ACD">
        <w:rPr>
          <w:rFonts w:hint="cs"/>
          <w:rtl/>
          <w:lang w:bidi="fa-IR"/>
        </w:rPr>
        <w:t>ی</w:t>
      </w:r>
      <w:r w:rsidRPr="000B4ACD">
        <w:rPr>
          <w:rtl/>
          <w:lang w:bidi="fa-IR"/>
        </w:rPr>
        <w:t xml:space="preserve"> ترسد» (اسد 91 / 2).6 -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گفت: پ</w:t>
      </w:r>
      <w:r w:rsidRPr="000B4ACD">
        <w:rPr>
          <w:rFonts w:hint="cs"/>
          <w:rtl/>
          <w:lang w:bidi="fa-IR"/>
        </w:rPr>
        <w:t>ی</w:t>
      </w:r>
      <w:r w:rsidRPr="000B4ACD">
        <w:rPr>
          <w:rFonts w:hint="eastAsia"/>
          <w:rtl/>
          <w:lang w:bidi="fa-IR"/>
        </w:rPr>
        <w:t>ر</w:t>
      </w:r>
      <w:r w:rsidRPr="000B4ACD">
        <w:rPr>
          <w:rtl/>
          <w:lang w:bidi="fa-IR"/>
        </w:rPr>
        <w:t xml:space="preserve"> شده ام،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از نشان</w:t>
      </w:r>
      <w:r w:rsidRPr="000B4ACD">
        <w:rPr>
          <w:rFonts w:hint="eastAsia"/>
          <w:rtl/>
          <w:lang w:bidi="fa-IR"/>
        </w:rPr>
        <w:t>ه</w:t>
      </w:r>
      <w:r w:rsidRPr="000B4ACD">
        <w:rPr>
          <w:rtl/>
          <w:lang w:bidi="fa-IR"/>
        </w:rPr>
        <w:t xml:space="preserve"> ها</w:t>
      </w:r>
      <w:r w:rsidRPr="000B4ACD">
        <w:rPr>
          <w:rFonts w:hint="cs"/>
          <w:rtl/>
          <w:lang w:bidi="fa-IR"/>
        </w:rPr>
        <w:t>ی</w:t>
      </w:r>
      <w:r w:rsidRPr="000B4ACD">
        <w:rPr>
          <w:rtl/>
          <w:lang w:bidi="fa-IR"/>
        </w:rPr>
        <w:t xml:space="preserve"> اسلام به من </w:t>
      </w:r>
      <w:r w:rsidRPr="000B4ACD">
        <w:rPr>
          <w:rFonts w:hint="cs"/>
          <w:rtl/>
          <w:lang w:bidi="fa-IR"/>
        </w:rPr>
        <w:t>ی</w:t>
      </w:r>
      <w:r w:rsidRPr="000B4ACD">
        <w:rPr>
          <w:rFonts w:hint="eastAsia"/>
          <w:rtl/>
          <w:lang w:bidi="fa-IR"/>
        </w:rPr>
        <w:t>اده</w:t>
      </w:r>
      <w:r w:rsidRPr="000B4ACD">
        <w:rPr>
          <w:rtl/>
          <w:lang w:bidi="fa-IR"/>
        </w:rPr>
        <w:t xml:space="preserve"> ده که شامل همه باشد، فرمود: «هم</w:t>
      </w:r>
      <w:r w:rsidRPr="000B4ACD">
        <w:rPr>
          <w:rFonts w:hint="cs"/>
          <w:rtl/>
          <w:lang w:bidi="fa-IR"/>
        </w:rPr>
        <w:t>ی</w:t>
      </w:r>
      <w:r w:rsidRPr="000B4ACD">
        <w:rPr>
          <w:rFonts w:hint="eastAsia"/>
          <w:rtl/>
          <w:lang w:bidi="fa-IR"/>
        </w:rPr>
        <w:t>شه</w:t>
      </w:r>
      <w:r w:rsidRPr="000B4ACD">
        <w:rPr>
          <w:rtl/>
          <w:lang w:bidi="fa-IR"/>
        </w:rPr>
        <w:t xml:space="preserve"> زبانت را به ذکر خداوند تر و تازه دار»، مرد گفت: بس است؟ فرمود:«آر</w:t>
      </w:r>
      <w:r w:rsidRPr="000B4ACD">
        <w:rPr>
          <w:rFonts w:hint="cs"/>
          <w:rtl/>
          <w:lang w:bidi="fa-IR"/>
        </w:rPr>
        <w:t>ی</w:t>
      </w:r>
      <w:r w:rsidRPr="000B4ACD">
        <w:rPr>
          <w:rFonts w:hint="eastAsia"/>
          <w:rtl/>
          <w:lang w:bidi="fa-IR"/>
        </w:rPr>
        <w:t>،</w:t>
      </w:r>
      <w:r w:rsidRPr="000B4ACD">
        <w:rPr>
          <w:rtl/>
          <w:lang w:bidi="fa-IR"/>
        </w:rPr>
        <w:t xml:space="preserve"> بس است» (اسد 112 / 2).7- ام</w:t>
      </w:r>
      <w:r w:rsidRPr="000B4ACD">
        <w:rPr>
          <w:rFonts w:hint="cs"/>
          <w:rtl/>
          <w:lang w:bidi="fa-IR"/>
        </w:rPr>
        <w:t>ی</w:t>
      </w:r>
      <w:r w:rsidRPr="000B4ACD">
        <w:rPr>
          <w:rFonts w:hint="eastAsia"/>
          <w:rtl/>
          <w:lang w:bidi="fa-IR"/>
        </w:rPr>
        <w:t>رمؤمنان</w:t>
      </w:r>
      <w:r w:rsidRPr="000B4ACD">
        <w:rPr>
          <w:rtl/>
          <w:lang w:bidi="fa-IR"/>
        </w:rPr>
        <w:t xml:space="preserve"> گفت: در زم</w:t>
      </w:r>
      <w:r w:rsidRPr="000B4ACD">
        <w:rPr>
          <w:rFonts w:hint="cs"/>
          <w:rtl/>
          <w:lang w:bidi="fa-IR"/>
        </w:rPr>
        <w:t>ی</w:t>
      </w:r>
      <w:r w:rsidRPr="000B4ACD">
        <w:rPr>
          <w:rFonts w:hint="eastAsia"/>
          <w:rtl/>
          <w:lang w:bidi="fa-IR"/>
        </w:rPr>
        <w:t>ن</w:t>
      </w:r>
      <w:r w:rsidRPr="000B4ACD">
        <w:rPr>
          <w:rtl/>
          <w:lang w:bidi="fa-IR"/>
        </w:rPr>
        <w:t xml:space="preserve"> دو امان </w:t>
      </w:r>
      <w:r w:rsidRPr="000B4ACD">
        <w:rPr>
          <w:rtl/>
          <w:lang w:bidi="fa-IR"/>
        </w:rPr>
        <w:lastRenderedPageBreak/>
        <w:t xml:space="preserve">از عذاب خداوند بود: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آنها برداشته شد، به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تمسک کن</w:t>
      </w:r>
      <w:r w:rsidRPr="000B4ACD">
        <w:rPr>
          <w:rFonts w:hint="cs"/>
          <w:rtl/>
          <w:lang w:bidi="fa-IR"/>
        </w:rPr>
        <w:t>ی</w:t>
      </w:r>
      <w:r w:rsidRPr="000B4ACD">
        <w:rPr>
          <w:rFonts w:hint="eastAsia"/>
          <w:rtl/>
          <w:lang w:bidi="fa-IR"/>
        </w:rPr>
        <w:t>د،</w:t>
      </w:r>
      <w:r w:rsidRPr="000B4ACD">
        <w:rPr>
          <w:rtl/>
          <w:lang w:bidi="fa-IR"/>
        </w:rPr>
        <w:t xml:space="preserve"> آن که رفع شد رسول الله بود، و آن که باق</w:t>
      </w:r>
      <w:r w:rsidRPr="000B4ACD">
        <w:rPr>
          <w:rFonts w:hint="cs"/>
          <w:rtl/>
          <w:lang w:bidi="fa-IR"/>
        </w:rPr>
        <w:t>ی</w:t>
      </w:r>
      <w:r w:rsidRPr="000B4ACD">
        <w:rPr>
          <w:rtl/>
          <w:lang w:bidi="fa-IR"/>
        </w:rPr>
        <w:t xml:space="preserve"> است استغفار است، به دل</w:t>
      </w:r>
      <w:r w:rsidRPr="000B4ACD">
        <w:rPr>
          <w:rFonts w:hint="cs"/>
          <w:rtl/>
          <w:lang w:bidi="fa-IR"/>
        </w:rPr>
        <w:t>ی</w:t>
      </w:r>
      <w:r w:rsidRPr="000B4ACD">
        <w:rPr>
          <w:rFonts w:hint="eastAsia"/>
          <w:rtl/>
          <w:lang w:bidi="fa-IR"/>
        </w:rPr>
        <w:t>ل</w:t>
      </w:r>
      <w:r w:rsidRPr="000B4ACD">
        <w:rPr>
          <w:rtl/>
          <w:lang w:bidi="fa-IR"/>
        </w:rPr>
        <w:t xml:space="preserve"> قوله تعال</w:t>
      </w:r>
      <w:r w:rsidRPr="000B4ACD">
        <w:rPr>
          <w:rFonts w:hint="cs"/>
          <w:rtl/>
          <w:lang w:bidi="fa-IR"/>
        </w:rPr>
        <w:t>ی</w:t>
      </w:r>
      <w:r w:rsidRPr="000B4ACD">
        <w:rPr>
          <w:rtl/>
          <w:lang w:bidi="fa-IR"/>
        </w:rPr>
        <w:t xml:space="preserve">: </w:t>
      </w:r>
      <w:r w:rsidR="001A4EB2" w:rsidRPr="001A4EB2">
        <w:rPr>
          <w:rStyle w:val="libAlaemChar"/>
          <w:rFonts w:hint="cs"/>
          <w:rtl/>
        </w:rPr>
        <w:t>(</w:t>
      </w:r>
      <w:r w:rsidR="001A4EB2" w:rsidRPr="001A4EB2">
        <w:rPr>
          <w:rStyle w:val="libAieChar"/>
          <w:rFonts w:hint="cs"/>
          <w:rtl/>
        </w:rPr>
        <w:t>وَمَا كَانَ اللَّـهُ لِيُعَذِّبَهُمْ وَأَنتَ فِيهِمْ</w:t>
      </w:r>
      <w:r w:rsidR="001A4EB2" w:rsidRPr="001A4EB2">
        <w:rPr>
          <w:rStyle w:val="libAieChar"/>
          <w:rFonts w:ascii="Times New Roman" w:hAnsi="Times New Roman" w:cs="Times New Roman" w:hint="cs"/>
          <w:rtl/>
        </w:rPr>
        <w:t> ۚ</w:t>
      </w:r>
      <w:r w:rsidR="001A4EB2" w:rsidRPr="001A4EB2">
        <w:rPr>
          <w:rStyle w:val="libAieChar"/>
          <w:rFonts w:ascii="Times New Roman" w:hAnsi="Times New Roman" w:cs="Times New Roman"/>
        </w:rPr>
        <w:t> </w:t>
      </w:r>
      <w:r w:rsidR="001A4EB2" w:rsidRPr="001A4EB2">
        <w:rPr>
          <w:rStyle w:val="libAieChar"/>
          <w:rFonts w:hint="cs"/>
          <w:rtl/>
        </w:rPr>
        <w:t>وَمَا كَانَ اللَّـهُ مُعَذِّبَهُمْ وَهُمْ يَسْتَغْفِرُونَ</w:t>
      </w:r>
      <w:r w:rsidR="001A4EB2" w:rsidRPr="000B4ACD">
        <w:rPr>
          <w:rFonts w:hint="eastAsia"/>
          <w:rtl/>
          <w:lang w:bidi="fa-IR"/>
        </w:rPr>
        <w:t xml:space="preserve"> </w:t>
      </w:r>
      <w:r w:rsidR="001A4EB2" w:rsidRPr="001A4EB2">
        <w:rPr>
          <w:rStyle w:val="libAlaemChar"/>
          <w:rFonts w:hint="cs"/>
          <w:rtl/>
        </w:rPr>
        <w:t>)</w:t>
      </w:r>
      <w:r w:rsidRPr="000B4ACD">
        <w:rPr>
          <w:rtl/>
          <w:lang w:bidi="fa-IR"/>
        </w:rPr>
        <w:t xml:space="preserve"> (انفال / 33)</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«چنان ن</w:t>
      </w:r>
      <w:r w:rsidRPr="000B4ACD">
        <w:rPr>
          <w:rFonts w:hint="cs"/>
          <w:rtl/>
          <w:lang w:bidi="fa-IR"/>
        </w:rPr>
        <w:t>ی</w:t>
      </w:r>
      <w:r w:rsidRPr="000B4ACD">
        <w:rPr>
          <w:rFonts w:hint="eastAsia"/>
          <w:rtl/>
          <w:lang w:bidi="fa-IR"/>
        </w:rPr>
        <w:t>ست</w:t>
      </w:r>
      <w:r w:rsidRPr="000B4ACD">
        <w:rPr>
          <w:rtl/>
          <w:lang w:bidi="fa-IR"/>
        </w:rPr>
        <w:t xml:space="preserve"> که خداوند ا</w:t>
      </w:r>
      <w:r w:rsidRPr="000B4ACD">
        <w:rPr>
          <w:rFonts w:hint="cs"/>
          <w:rtl/>
          <w:lang w:bidi="fa-IR"/>
        </w:rPr>
        <w:t>ی</w:t>
      </w:r>
      <w:r w:rsidRPr="000B4ACD">
        <w:rPr>
          <w:rFonts w:hint="eastAsia"/>
          <w:rtl/>
          <w:lang w:bidi="fa-IR"/>
        </w:rPr>
        <w:t>شان</w:t>
      </w:r>
      <w:r w:rsidRPr="000B4ACD">
        <w:rPr>
          <w:rtl/>
          <w:lang w:bidi="fa-IR"/>
        </w:rPr>
        <w:t xml:space="preserve"> را عذاب کند در حال</w:t>
      </w:r>
      <w:r w:rsidRPr="000B4ACD">
        <w:rPr>
          <w:rFonts w:hint="cs"/>
          <w:rtl/>
          <w:lang w:bidi="fa-IR"/>
        </w:rPr>
        <w:t>ی</w:t>
      </w:r>
      <w:r w:rsidRPr="000B4ACD">
        <w:rPr>
          <w:rtl/>
          <w:lang w:bidi="fa-IR"/>
        </w:rPr>
        <w:t xml:space="preserve"> که تو م</w:t>
      </w:r>
      <w:r w:rsidRPr="000B4ACD">
        <w:rPr>
          <w:rFonts w:hint="cs"/>
          <w:rtl/>
          <w:lang w:bidi="fa-IR"/>
        </w:rPr>
        <w:t>ی</w:t>
      </w:r>
      <w:r w:rsidRPr="000B4ACD">
        <w:rPr>
          <w:rFonts w:hint="eastAsia"/>
          <w:rtl/>
          <w:lang w:bidi="fa-IR"/>
        </w:rPr>
        <w:t>ان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هست</w:t>
      </w:r>
      <w:r w:rsidRPr="000B4ACD">
        <w:rPr>
          <w:rFonts w:hint="cs"/>
          <w:rtl/>
          <w:lang w:bidi="fa-IR"/>
        </w:rPr>
        <w:t>ی</w:t>
      </w:r>
      <w:r w:rsidRPr="000B4ACD">
        <w:rPr>
          <w:rtl/>
          <w:lang w:bidi="fa-IR"/>
        </w:rPr>
        <w:t xml:space="preserve"> و چنان ن</w:t>
      </w:r>
      <w:r w:rsidRPr="000B4ACD">
        <w:rPr>
          <w:rFonts w:hint="cs"/>
          <w:rtl/>
          <w:lang w:bidi="fa-IR"/>
        </w:rPr>
        <w:t>ی</w:t>
      </w:r>
      <w:r w:rsidRPr="000B4ACD">
        <w:rPr>
          <w:rFonts w:hint="eastAsia"/>
          <w:rtl/>
          <w:lang w:bidi="fa-IR"/>
        </w:rPr>
        <w:t>ست</w:t>
      </w:r>
      <w:r w:rsidRPr="000B4ACD">
        <w:rPr>
          <w:rtl/>
          <w:lang w:bidi="fa-IR"/>
        </w:rPr>
        <w:t xml:space="preserve"> که خداوند عذاب کنن</w:t>
      </w:r>
      <w:r w:rsidRPr="000B4ACD">
        <w:rPr>
          <w:rFonts w:hint="eastAsia"/>
          <w:rtl/>
          <w:lang w:bidi="fa-IR"/>
        </w:rPr>
        <w:t>ده</w:t>
      </w:r>
      <w:r w:rsidRPr="000B4ACD">
        <w:rPr>
          <w:rtl/>
          <w:lang w:bidi="fa-IR"/>
        </w:rPr>
        <w:t xml:space="preserve">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باشد و حال آن که ا</w:t>
      </w:r>
      <w:r w:rsidRPr="000B4ACD">
        <w:rPr>
          <w:rFonts w:hint="cs"/>
          <w:rtl/>
          <w:lang w:bidi="fa-IR"/>
        </w:rPr>
        <w:t>ی</w:t>
      </w:r>
      <w:r w:rsidRPr="000B4ACD">
        <w:rPr>
          <w:rFonts w:hint="eastAsia"/>
          <w:rtl/>
          <w:lang w:bidi="fa-IR"/>
        </w:rPr>
        <w:t>شان</w:t>
      </w:r>
      <w:r w:rsidRPr="000B4ACD">
        <w:rPr>
          <w:rtl/>
          <w:lang w:bidi="fa-IR"/>
        </w:rPr>
        <w:t xml:space="preserve"> استغفار م</w:t>
      </w:r>
      <w:r w:rsidRPr="000B4ACD">
        <w:rPr>
          <w:rFonts w:hint="cs"/>
          <w:rtl/>
          <w:lang w:bidi="fa-IR"/>
        </w:rPr>
        <w:t>ی</w:t>
      </w:r>
      <w:r w:rsidRPr="000B4ACD">
        <w:rPr>
          <w:rtl/>
          <w:lang w:bidi="fa-IR"/>
        </w:rPr>
        <w:t xml:space="preserve"> کنند» (نهج البلاغه).8 - کهمس ازد</w:t>
      </w:r>
      <w:r w:rsidRPr="000B4ACD">
        <w:rPr>
          <w:rFonts w:hint="cs"/>
          <w:rtl/>
          <w:lang w:bidi="fa-IR"/>
        </w:rPr>
        <w:t>ی</w:t>
      </w:r>
      <w:r w:rsidRPr="000B4ACD">
        <w:rPr>
          <w:rtl/>
          <w:lang w:bidi="fa-IR"/>
        </w:rPr>
        <w:t xml:space="preserve"> گفت: روز احد مجروح</w:t>
      </w:r>
      <w:r w:rsidRPr="000B4ACD">
        <w:rPr>
          <w:rFonts w:hint="cs"/>
          <w:rtl/>
          <w:lang w:bidi="fa-IR"/>
        </w:rPr>
        <w:t>ی</w:t>
      </w:r>
      <w:r w:rsidRPr="000B4ACD">
        <w:rPr>
          <w:rFonts w:hint="eastAsia"/>
          <w:rtl/>
          <w:lang w:bidi="fa-IR"/>
        </w:rPr>
        <w:t>ن</w:t>
      </w:r>
      <w:r w:rsidRPr="000B4ACD">
        <w:rPr>
          <w:rtl/>
          <w:lang w:bidi="fa-IR"/>
        </w:rPr>
        <w:t xml:space="preserve"> ز</w:t>
      </w:r>
      <w:r w:rsidRPr="000B4ACD">
        <w:rPr>
          <w:rFonts w:hint="cs"/>
          <w:rtl/>
          <w:lang w:bidi="fa-IR"/>
        </w:rPr>
        <w:t>ی</w:t>
      </w:r>
      <w:r w:rsidRPr="000B4ACD">
        <w:rPr>
          <w:rFonts w:hint="eastAsia"/>
          <w:rtl/>
          <w:lang w:bidi="fa-IR"/>
        </w:rPr>
        <w:t>اد</w:t>
      </w:r>
      <w:r w:rsidRPr="000B4ACD">
        <w:rPr>
          <w:rtl/>
          <w:lang w:bidi="fa-IR"/>
        </w:rPr>
        <w:t xml:space="preserve"> بودند، مرد</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گفت: جراحات مردم ز</w:t>
      </w:r>
      <w:r w:rsidRPr="000B4ACD">
        <w:rPr>
          <w:rFonts w:hint="cs"/>
          <w:rtl/>
          <w:lang w:bidi="fa-IR"/>
        </w:rPr>
        <w:t>ی</w:t>
      </w:r>
      <w:r w:rsidRPr="000B4ACD">
        <w:rPr>
          <w:rFonts w:hint="eastAsia"/>
          <w:rtl/>
          <w:lang w:bidi="fa-IR"/>
        </w:rPr>
        <w:t>اد</w:t>
      </w:r>
      <w:r w:rsidRPr="000B4ACD">
        <w:rPr>
          <w:rtl/>
          <w:lang w:bidi="fa-IR"/>
        </w:rPr>
        <w:t xml:space="preserve"> است، فرمود: «تو بر سر راه با</w:t>
      </w:r>
      <w:r w:rsidRPr="000B4ACD">
        <w:rPr>
          <w:rFonts w:hint="cs"/>
          <w:rtl/>
          <w:lang w:bidi="fa-IR"/>
        </w:rPr>
        <w:t>ی</w:t>
      </w:r>
      <w:r w:rsidRPr="000B4ACD">
        <w:rPr>
          <w:rFonts w:hint="eastAsia"/>
          <w:rtl/>
          <w:lang w:bidi="fa-IR"/>
        </w:rPr>
        <w:t>ست،</w:t>
      </w:r>
      <w:r w:rsidRPr="000B4ACD">
        <w:rPr>
          <w:rtl/>
          <w:lang w:bidi="fa-IR"/>
        </w:rPr>
        <w:t xml:space="preserve"> هر مجروح</w:t>
      </w:r>
      <w:r w:rsidRPr="000B4ACD">
        <w:rPr>
          <w:rFonts w:hint="cs"/>
          <w:rtl/>
          <w:lang w:bidi="fa-IR"/>
        </w:rPr>
        <w:t>ی</w:t>
      </w:r>
      <w:r w:rsidRPr="000B4ACD">
        <w:rPr>
          <w:rtl/>
          <w:lang w:bidi="fa-IR"/>
        </w:rPr>
        <w:t xml:space="preserve"> را بگذرانند، بگو بسم الله و آب دهن بر جرا</w:t>
      </w:r>
      <w:r w:rsidR="001A4EB2">
        <w:rPr>
          <w:rFonts w:hint="cs"/>
          <w:rtl/>
          <w:lang w:bidi="fa-IR"/>
        </w:rPr>
        <w:t>ح</w:t>
      </w:r>
      <w:r w:rsidRPr="000B4ACD">
        <w:rPr>
          <w:rtl/>
          <w:lang w:bidi="fa-IR"/>
        </w:rPr>
        <w:t>ت او بگذار و بگو بسم ربنا الح</w:t>
      </w:r>
      <w:r w:rsidRPr="000B4ACD">
        <w:rPr>
          <w:rFonts w:hint="cs"/>
          <w:rtl/>
          <w:lang w:bidi="fa-IR"/>
        </w:rPr>
        <w:t>ی</w:t>
      </w:r>
      <w:r w:rsidRPr="000B4ACD">
        <w:rPr>
          <w:rtl/>
          <w:lang w:bidi="fa-IR"/>
        </w:rPr>
        <w:t xml:space="preserve"> الحم</w:t>
      </w:r>
      <w:r w:rsidRPr="000B4ACD">
        <w:rPr>
          <w:rFonts w:hint="cs"/>
          <w:rtl/>
          <w:lang w:bidi="fa-IR"/>
        </w:rPr>
        <w:t>ی</w:t>
      </w:r>
      <w:r w:rsidRPr="000B4ACD">
        <w:rPr>
          <w:rFonts w:hint="eastAsia"/>
          <w:rtl/>
          <w:lang w:bidi="fa-IR"/>
        </w:rPr>
        <w:t>د</w:t>
      </w:r>
      <w:r w:rsidRPr="000B4ACD">
        <w:rPr>
          <w:rtl/>
          <w:lang w:bidi="fa-IR"/>
        </w:rPr>
        <w:t xml:space="preserve"> من کل ح</w:t>
      </w:r>
      <w:r w:rsidRPr="000B4ACD">
        <w:rPr>
          <w:rFonts w:hint="cs"/>
          <w:rtl/>
          <w:lang w:bidi="fa-IR"/>
        </w:rPr>
        <w:t>ی</w:t>
      </w:r>
      <w:r w:rsidRPr="000B4ACD">
        <w:rPr>
          <w:rtl/>
          <w:lang w:bidi="fa-IR"/>
        </w:rPr>
        <w:t xml:space="preserve"> و حد</w:t>
      </w:r>
      <w:r w:rsidRPr="000B4ACD">
        <w:rPr>
          <w:rFonts w:hint="cs"/>
          <w:rtl/>
          <w:lang w:bidi="fa-IR"/>
        </w:rPr>
        <w:t>ی</w:t>
      </w:r>
      <w:r w:rsidRPr="000B4ACD">
        <w:rPr>
          <w:rFonts w:hint="eastAsia"/>
          <w:rtl/>
          <w:lang w:bidi="fa-IR"/>
        </w:rPr>
        <w:t>د</w:t>
      </w:r>
      <w:r w:rsidRPr="000B4ACD">
        <w:rPr>
          <w:rtl/>
          <w:lang w:bidi="fa-IR"/>
        </w:rPr>
        <w:t xml:space="preserve"> و حجر تل</w:t>
      </w:r>
      <w:r w:rsidRPr="000B4ACD">
        <w:rPr>
          <w:rFonts w:hint="cs"/>
          <w:rtl/>
          <w:lang w:bidi="fa-IR"/>
        </w:rPr>
        <w:t>ی</w:t>
      </w:r>
      <w:r w:rsidRPr="000B4ACD">
        <w:rPr>
          <w:rFonts w:hint="eastAsia"/>
          <w:rtl/>
          <w:lang w:bidi="fa-IR"/>
        </w:rPr>
        <w:t>د</w:t>
      </w:r>
      <w:r w:rsidRPr="000B4ACD">
        <w:rPr>
          <w:rtl/>
          <w:lang w:bidi="fa-IR"/>
        </w:rPr>
        <w:t xml:space="preserve"> اللهم اشف لا شاف</w:t>
      </w:r>
      <w:r w:rsidRPr="000B4ACD">
        <w:rPr>
          <w:rFonts w:hint="cs"/>
          <w:rtl/>
          <w:lang w:bidi="fa-IR"/>
        </w:rPr>
        <w:t>ی</w:t>
      </w:r>
      <w:r w:rsidRPr="000B4ACD">
        <w:rPr>
          <w:rtl/>
          <w:lang w:bidi="fa-IR"/>
        </w:rPr>
        <w:t xml:space="preserve"> الا انت» کهمس گفت: چنان کردم و آن</w:t>
      </w:r>
      <w:r w:rsidR="001A4EB2">
        <w:rPr>
          <w:rFonts w:hint="cs"/>
          <w:rtl/>
          <w:lang w:bidi="fa-IR"/>
        </w:rPr>
        <w:t xml:space="preserve"> </w:t>
      </w:r>
      <w:r w:rsidRPr="000B4ACD">
        <w:rPr>
          <w:rFonts w:hint="eastAsia"/>
          <w:rtl/>
          <w:lang w:bidi="fa-IR"/>
        </w:rPr>
        <w:t>جراحات</w:t>
      </w:r>
      <w:r w:rsidRPr="000B4ACD">
        <w:rPr>
          <w:rtl/>
          <w:lang w:bidi="fa-IR"/>
        </w:rPr>
        <w:t xml:space="preserve"> چرک نکردند. (اسد 256 / 4).توض</w:t>
      </w:r>
      <w:r w:rsidRPr="000B4ACD">
        <w:rPr>
          <w:rFonts w:hint="cs"/>
          <w:rtl/>
          <w:lang w:bidi="fa-IR"/>
        </w:rPr>
        <w:t>ی</w:t>
      </w:r>
      <w:r w:rsidRPr="000B4ACD">
        <w:rPr>
          <w:rFonts w:hint="eastAsia"/>
          <w:rtl/>
          <w:lang w:bidi="fa-IR"/>
        </w:rPr>
        <w:t>ح</w:t>
      </w:r>
      <w:r w:rsidRPr="000B4ACD">
        <w:rPr>
          <w:rtl/>
          <w:lang w:bidi="fa-IR"/>
        </w:rPr>
        <w:t>:با مراجعه به کتب مهم لغت و از آن جمله النها</w:t>
      </w:r>
      <w:r w:rsidRPr="000B4ACD">
        <w:rPr>
          <w:rFonts w:hint="cs"/>
          <w:rtl/>
          <w:lang w:bidi="fa-IR"/>
        </w:rPr>
        <w:t>ی</w:t>
      </w:r>
      <w:r w:rsidRPr="000B4ACD">
        <w:rPr>
          <w:rFonts w:hint="eastAsia"/>
          <w:rtl/>
          <w:lang w:bidi="fa-IR"/>
        </w:rPr>
        <w:t>ه</w:t>
      </w:r>
      <w:r w:rsidRPr="000B4ACD">
        <w:rPr>
          <w:rtl/>
          <w:lang w:bidi="fa-IR"/>
        </w:rPr>
        <w:t xml:space="preserve"> ابن اث</w:t>
      </w:r>
      <w:r w:rsidRPr="000B4ACD">
        <w:rPr>
          <w:rFonts w:hint="cs"/>
          <w:rtl/>
          <w:lang w:bidi="fa-IR"/>
        </w:rPr>
        <w:t>ی</w:t>
      </w:r>
      <w:r w:rsidRPr="000B4ACD">
        <w:rPr>
          <w:rFonts w:hint="eastAsia"/>
          <w:rtl/>
          <w:lang w:bidi="fa-IR"/>
        </w:rPr>
        <w:t>ر</w:t>
      </w:r>
      <w:r w:rsidRPr="000B4ACD">
        <w:rPr>
          <w:rtl/>
          <w:lang w:bidi="fa-IR"/>
        </w:rPr>
        <w:t xml:space="preserve"> بر معن</w:t>
      </w:r>
      <w:r w:rsidRPr="000B4ACD">
        <w:rPr>
          <w:rFonts w:hint="cs"/>
          <w:rtl/>
          <w:lang w:bidi="fa-IR"/>
        </w:rPr>
        <w:t>ی</w:t>
      </w:r>
      <w:r w:rsidRPr="000B4ACD">
        <w:rPr>
          <w:rtl/>
          <w:lang w:bidi="fa-IR"/>
        </w:rPr>
        <w:t xml:space="preserve"> مناسب</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کلمه </w:t>
      </w:r>
      <w:r w:rsidRPr="000B4ACD">
        <w:rPr>
          <w:rFonts w:hint="cs"/>
          <w:rtl/>
          <w:lang w:bidi="fa-IR"/>
        </w:rPr>
        <w:t>ی</w:t>
      </w:r>
      <w:r w:rsidRPr="000B4ACD">
        <w:rPr>
          <w:rtl/>
          <w:lang w:bidi="fa-IR"/>
        </w:rPr>
        <w:t xml:space="preserve"> تل</w:t>
      </w:r>
      <w:r w:rsidRPr="000B4ACD">
        <w:rPr>
          <w:rFonts w:hint="cs"/>
          <w:rtl/>
          <w:lang w:bidi="fa-IR"/>
        </w:rPr>
        <w:t>ی</w:t>
      </w:r>
      <w:r w:rsidRPr="000B4ACD">
        <w:rPr>
          <w:rFonts w:hint="eastAsia"/>
          <w:rtl/>
          <w:lang w:bidi="fa-IR"/>
        </w:rPr>
        <w:t>د</w:t>
      </w:r>
      <w:r w:rsidRPr="000B4ACD">
        <w:rPr>
          <w:rtl/>
          <w:lang w:bidi="fa-IR"/>
        </w:rPr>
        <w:t xml:space="preserve"> دست ن</w:t>
      </w:r>
      <w:r w:rsidRPr="000B4ACD">
        <w:rPr>
          <w:rFonts w:hint="cs"/>
          <w:rtl/>
          <w:lang w:bidi="fa-IR"/>
        </w:rPr>
        <w:t>ی</w:t>
      </w:r>
      <w:r w:rsidRPr="000B4ACD">
        <w:rPr>
          <w:rFonts w:hint="eastAsia"/>
          <w:rtl/>
          <w:lang w:bidi="fa-IR"/>
        </w:rPr>
        <w:t>افتم،</w:t>
      </w:r>
      <w:r w:rsidRPr="000B4ACD">
        <w:rPr>
          <w:rtl/>
          <w:lang w:bidi="fa-IR"/>
        </w:rPr>
        <w:t xml:space="preserve"> گمان سهو در کتابت آن هم بع</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نمود ام</w:t>
      </w:r>
      <w:r w:rsidRPr="000B4ACD">
        <w:rPr>
          <w:rFonts w:hint="cs"/>
          <w:rtl/>
          <w:lang w:bidi="fa-IR"/>
        </w:rPr>
        <w:t>ی</w:t>
      </w:r>
      <w:r w:rsidRPr="000B4ACD">
        <w:rPr>
          <w:rFonts w:hint="eastAsia"/>
          <w:rtl/>
          <w:lang w:bidi="fa-IR"/>
        </w:rPr>
        <w:t>د</w:t>
      </w:r>
      <w:r w:rsidRPr="000B4ACD">
        <w:rPr>
          <w:rtl/>
          <w:lang w:bidi="fa-IR"/>
        </w:rPr>
        <w:t xml:space="preserve"> است به وس</w:t>
      </w:r>
      <w:r w:rsidRPr="000B4ACD">
        <w:rPr>
          <w:rFonts w:hint="cs"/>
          <w:rtl/>
          <w:lang w:bidi="fa-IR"/>
        </w:rPr>
        <w:t>ی</w:t>
      </w:r>
      <w:r w:rsidRPr="000B4ACD">
        <w:rPr>
          <w:rFonts w:hint="eastAsia"/>
          <w:rtl/>
          <w:lang w:bidi="fa-IR"/>
        </w:rPr>
        <w:t>له</w:t>
      </w:r>
      <w:r w:rsidRPr="000B4ACD">
        <w:rPr>
          <w:rtl/>
          <w:lang w:bidi="fa-IR"/>
        </w:rPr>
        <w:t xml:space="preserve"> </w:t>
      </w:r>
      <w:r w:rsidRPr="000B4ACD">
        <w:rPr>
          <w:rFonts w:hint="cs"/>
          <w:rtl/>
          <w:lang w:bidi="fa-IR"/>
        </w:rPr>
        <w:t>ی</w:t>
      </w:r>
      <w:r w:rsidRPr="000B4ACD">
        <w:rPr>
          <w:rtl/>
          <w:lang w:bidi="fa-IR"/>
        </w:rPr>
        <w:t xml:space="preserve"> محققان معن</w:t>
      </w:r>
      <w:r w:rsidRPr="000B4ACD">
        <w:rPr>
          <w:rFonts w:hint="cs"/>
          <w:rtl/>
          <w:lang w:bidi="fa-IR"/>
        </w:rPr>
        <w:t>ی</w:t>
      </w:r>
      <w:r w:rsidRPr="000B4ACD">
        <w:rPr>
          <w:rtl/>
          <w:lang w:bidi="fa-IR"/>
        </w:rPr>
        <w:t xml:space="preserve"> مناسب آن معلوم گردد.</w:t>
      </w:r>
    </w:p>
    <w:p w:rsidR="001A4EB2" w:rsidRDefault="001A4EB2" w:rsidP="001A4EB2">
      <w:pPr>
        <w:pStyle w:val="libNormal"/>
        <w:rPr>
          <w:rtl/>
          <w:lang w:bidi="fa-IR"/>
        </w:rPr>
      </w:pPr>
      <w:r>
        <w:rPr>
          <w:rtl/>
          <w:lang w:bidi="fa-IR"/>
        </w:rPr>
        <w:br w:type="page"/>
      </w:r>
      <w:r w:rsidR="000B4ACD" w:rsidRPr="000B4ACD">
        <w:rPr>
          <w:rtl/>
          <w:lang w:bidi="fa-IR"/>
        </w:rPr>
        <w:lastRenderedPageBreak/>
        <w:t>9 - فرمود: «خداوند م</w:t>
      </w:r>
      <w:r w:rsidR="000B4ACD" w:rsidRPr="000B4ACD">
        <w:rPr>
          <w:rFonts w:hint="cs"/>
          <w:rtl/>
          <w:lang w:bidi="fa-IR"/>
        </w:rPr>
        <w:t>ی</w:t>
      </w:r>
      <w:r w:rsidR="000B4ACD" w:rsidRPr="000B4ACD">
        <w:rPr>
          <w:rtl/>
          <w:lang w:bidi="fa-IR"/>
        </w:rPr>
        <w:t xml:space="preserve"> فرما</w:t>
      </w:r>
      <w:r w:rsidR="000B4ACD" w:rsidRPr="000B4ACD">
        <w:rPr>
          <w:rFonts w:hint="cs"/>
          <w:rtl/>
          <w:lang w:bidi="fa-IR"/>
        </w:rPr>
        <w:t>ی</w:t>
      </w:r>
      <w:r w:rsidR="000B4ACD" w:rsidRPr="000B4ACD">
        <w:rPr>
          <w:rFonts w:hint="eastAsia"/>
          <w:rtl/>
          <w:lang w:bidi="fa-IR"/>
        </w:rPr>
        <w:t>د</w:t>
      </w:r>
      <w:r w:rsidR="000B4ACD" w:rsidRPr="000B4ACD">
        <w:rPr>
          <w:rtl/>
          <w:lang w:bidi="fa-IR"/>
        </w:rPr>
        <w:t>: ا</w:t>
      </w:r>
      <w:r w:rsidR="000B4ACD" w:rsidRPr="000B4ACD">
        <w:rPr>
          <w:rFonts w:hint="cs"/>
          <w:rtl/>
          <w:lang w:bidi="fa-IR"/>
        </w:rPr>
        <w:t>ی</w:t>
      </w:r>
      <w:r w:rsidR="000B4ACD" w:rsidRPr="000B4ACD">
        <w:rPr>
          <w:rtl/>
          <w:lang w:bidi="fa-IR"/>
        </w:rPr>
        <w:t xml:space="preserve"> فرزند آدم! برا</w:t>
      </w:r>
      <w:r w:rsidR="000B4ACD" w:rsidRPr="000B4ACD">
        <w:rPr>
          <w:rFonts w:hint="cs"/>
          <w:rtl/>
          <w:lang w:bidi="fa-IR"/>
        </w:rPr>
        <w:t>ی</w:t>
      </w:r>
      <w:r w:rsidR="000B4ACD" w:rsidRPr="000B4ACD">
        <w:rPr>
          <w:rtl/>
          <w:lang w:bidi="fa-IR"/>
        </w:rPr>
        <w:t xml:space="preserve"> پرستش من فارغ و آماده باش تا دلت را پر از غنا و دستان تو را پر از روز</w:t>
      </w:r>
      <w:r w:rsidR="000B4ACD" w:rsidRPr="000B4ACD">
        <w:rPr>
          <w:rFonts w:hint="cs"/>
          <w:rtl/>
          <w:lang w:bidi="fa-IR"/>
        </w:rPr>
        <w:t>ی</w:t>
      </w:r>
      <w:r w:rsidR="000B4ACD" w:rsidRPr="000B4ACD">
        <w:rPr>
          <w:rtl/>
          <w:lang w:bidi="fa-IR"/>
        </w:rPr>
        <w:t xml:space="preserve"> کنم؛ ا</w:t>
      </w:r>
      <w:r w:rsidR="000B4ACD" w:rsidRPr="000B4ACD">
        <w:rPr>
          <w:rFonts w:hint="cs"/>
          <w:rtl/>
          <w:lang w:bidi="fa-IR"/>
        </w:rPr>
        <w:t>ی</w:t>
      </w:r>
      <w:r w:rsidR="000B4ACD" w:rsidRPr="000B4ACD">
        <w:rPr>
          <w:rtl/>
          <w:lang w:bidi="fa-IR"/>
        </w:rPr>
        <w:t xml:space="preserve"> فرزند آدم! از من دور نشو، مبادا دلت را از فقر و دستانت را پر از مشغله کنم» (اسد 263 / 3).تنب</w:t>
      </w:r>
      <w:r w:rsidR="000B4ACD" w:rsidRPr="000B4ACD">
        <w:rPr>
          <w:rFonts w:hint="cs"/>
          <w:rtl/>
          <w:lang w:bidi="fa-IR"/>
        </w:rPr>
        <w:t>ی</w:t>
      </w:r>
      <w:r w:rsidR="000B4ACD" w:rsidRPr="000B4ACD">
        <w:rPr>
          <w:rFonts w:hint="eastAsia"/>
          <w:rtl/>
          <w:lang w:bidi="fa-IR"/>
        </w:rPr>
        <w:t>ه</w:t>
      </w:r>
      <w:r w:rsidR="000B4ACD" w:rsidRPr="000B4ACD">
        <w:rPr>
          <w:rtl/>
          <w:lang w:bidi="fa-IR"/>
        </w:rPr>
        <w:t xml:space="preserve">:اگر مغفل </w:t>
      </w:r>
      <w:r w:rsidR="000B4ACD" w:rsidRPr="000B4ACD">
        <w:rPr>
          <w:rFonts w:hint="cs"/>
          <w:rtl/>
          <w:lang w:bidi="fa-IR"/>
        </w:rPr>
        <w:t>ی</w:t>
      </w:r>
      <w:r w:rsidR="000B4ACD" w:rsidRPr="000B4ACD">
        <w:rPr>
          <w:rFonts w:hint="eastAsia"/>
          <w:rtl/>
          <w:lang w:bidi="fa-IR"/>
        </w:rPr>
        <w:t>ا</w:t>
      </w:r>
      <w:r w:rsidR="000B4ACD" w:rsidRPr="000B4ACD">
        <w:rPr>
          <w:rtl/>
          <w:lang w:bidi="fa-IR"/>
        </w:rPr>
        <w:t xml:space="preserve"> مغرض</w:t>
      </w:r>
      <w:r w:rsidR="000B4ACD" w:rsidRPr="000B4ACD">
        <w:rPr>
          <w:rFonts w:hint="cs"/>
          <w:rtl/>
          <w:lang w:bidi="fa-IR"/>
        </w:rPr>
        <w:t>ی</w:t>
      </w:r>
      <w:r w:rsidR="000B4ACD" w:rsidRPr="000B4ACD">
        <w:rPr>
          <w:rtl/>
          <w:lang w:bidi="fa-IR"/>
        </w:rPr>
        <w:t xml:space="preserve"> القاء شبهه کند که ا</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همه م</w:t>
      </w:r>
      <w:r>
        <w:rPr>
          <w:rFonts w:hint="cs"/>
          <w:rtl/>
          <w:lang w:bidi="fa-IR"/>
        </w:rPr>
        <w:t>ی</w:t>
      </w:r>
      <w:r w:rsidR="000B4ACD" w:rsidRPr="000B4ACD">
        <w:rPr>
          <w:rtl/>
          <w:lang w:bidi="fa-IR"/>
        </w:rPr>
        <w:t>ل</w:t>
      </w:r>
      <w:r w:rsidR="000B4ACD" w:rsidRPr="000B4ACD">
        <w:rPr>
          <w:rFonts w:hint="cs"/>
          <w:rtl/>
          <w:lang w:bidi="fa-IR"/>
        </w:rPr>
        <w:t>ی</w:t>
      </w:r>
      <w:r w:rsidR="000B4ACD" w:rsidRPr="000B4ACD">
        <w:rPr>
          <w:rFonts w:hint="eastAsia"/>
          <w:rtl/>
          <w:lang w:bidi="fa-IR"/>
        </w:rPr>
        <w:t>اردها</w:t>
      </w:r>
      <w:r w:rsidR="000B4ACD" w:rsidRPr="000B4ACD">
        <w:rPr>
          <w:rFonts w:hint="cs"/>
          <w:rtl/>
          <w:lang w:bidi="fa-IR"/>
        </w:rPr>
        <w:t>ی</w:t>
      </w:r>
      <w:r w:rsidR="000B4ACD" w:rsidRPr="000B4ACD">
        <w:rPr>
          <w:rtl/>
          <w:lang w:bidi="fa-IR"/>
        </w:rPr>
        <w:t xml:space="preserve"> ب</w:t>
      </w:r>
      <w:r w:rsidR="000B4ACD" w:rsidRPr="000B4ACD">
        <w:rPr>
          <w:rFonts w:hint="cs"/>
          <w:rtl/>
          <w:lang w:bidi="fa-IR"/>
        </w:rPr>
        <w:t>ی</w:t>
      </w:r>
      <w:r w:rsidR="000B4ACD" w:rsidRPr="000B4ACD">
        <w:rPr>
          <w:rtl/>
          <w:lang w:bidi="fa-IR"/>
        </w:rPr>
        <w:t xml:space="preserve"> د</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که هرگز در </w:t>
      </w:r>
      <w:r w:rsidR="000B4ACD" w:rsidRPr="000B4ACD">
        <w:rPr>
          <w:rFonts w:hint="cs"/>
          <w:rtl/>
          <w:lang w:bidi="fa-IR"/>
        </w:rPr>
        <w:t>ی</w:t>
      </w:r>
      <w:r w:rsidR="000B4ACD" w:rsidRPr="000B4ACD">
        <w:rPr>
          <w:rFonts w:hint="eastAsia"/>
          <w:rtl/>
          <w:lang w:bidi="fa-IR"/>
        </w:rPr>
        <w:t>اد</w:t>
      </w:r>
      <w:r w:rsidR="000B4ACD" w:rsidRPr="000B4ACD">
        <w:rPr>
          <w:rtl/>
          <w:lang w:bidi="fa-IR"/>
        </w:rPr>
        <w:t xml:space="preserve"> خداوند ن</w:t>
      </w:r>
      <w:r w:rsidR="000B4ACD" w:rsidRPr="000B4ACD">
        <w:rPr>
          <w:rFonts w:hint="cs"/>
          <w:rtl/>
          <w:lang w:bidi="fa-IR"/>
        </w:rPr>
        <w:t>ی</w:t>
      </w:r>
      <w:r w:rsidR="000B4ACD" w:rsidRPr="000B4ACD">
        <w:rPr>
          <w:rFonts w:hint="eastAsia"/>
          <w:rtl/>
          <w:lang w:bidi="fa-IR"/>
        </w:rPr>
        <w:t>ستند</w:t>
      </w:r>
      <w:r w:rsidR="000B4ACD" w:rsidRPr="000B4ACD">
        <w:rPr>
          <w:rtl/>
          <w:lang w:bidi="fa-IR"/>
        </w:rPr>
        <w:t xml:space="preserve"> چگونه دارا</w:t>
      </w:r>
      <w:r w:rsidR="000B4ACD" w:rsidRPr="000B4ACD">
        <w:rPr>
          <w:rFonts w:hint="cs"/>
          <w:rtl/>
          <w:lang w:bidi="fa-IR"/>
        </w:rPr>
        <w:t>ی</w:t>
      </w:r>
      <w:r w:rsidR="000B4ACD" w:rsidRPr="000B4ACD">
        <w:rPr>
          <w:rtl/>
          <w:lang w:bidi="fa-IR"/>
        </w:rPr>
        <w:t xml:space="preserve"> ا</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همه ثروتند، جوابش آن است که هرگز خداوند غنا</w:t>
      </w:r>
      <w:r w:rsidR="000B4ACD" w:rsidRPr="000B4ACD">
        <w:rPr>
          <w:rFonts w:hint="cs"/>
          <w:rtl/>
          <w:lang w:bidi="fa-IR"/>
        </w:rPr>
        <w:t>ی</w:t>
      </w:r>
      <w:r w:rsidR="000B4ACD" w:rsidRPr="000B4ACD">
        <w:rPr>
          <w:rtl/>
          <w:lang w:bidi="fa-IR"/>
        </w:rPr>
        <w:t xml:space="preserve"> قلب</w:t>
      </w:r>
      <w:r w:rsidR="000B4ACD" w:rsidRPr="000B4ACD">
        <w:rPr>
          <w:rFonts w:hint="cs"/>
          <w:rtl/>
          <w:lang w:bidi="fa-IR"/>
        </w:rPr>
        <w:t>ی</w:t>
      </w:r>
      <w:r w:rsidR="000B4ACD" w:rsidRPr="000B4ACD">
        <w:rPr>
          <w:rtl/>
          <w:lang w:bidi="fa-IR"/>
        </w:rPr>
        <w:t xml:space="preserve"> و حس ب</w:t>
      </w:r>
      <w:r w:rsidR="000B4ACD" w:rsidRPr="000B4ACD">
        <w:rPr>
          <w:rFonts w:hint="cs"/>
          <w:rtl/>
          <w:lang w:bidi="fa-IR"/>
        </w:rPr>
        <w:t>ی</w:t>
      </w:r>
      <w:r w:rsidR="000B4ACD" w:rsidRPr="000B4ACD">
        <w:rPr>
          <w:rtl/>
          <w:lang w:bidi="fa-IR"/>
        </w:rPr>
        <w:t xml:space="preserve"> ن</w:t>
      </w:r>
      <w:r w:rsidR="000B4ACD" w:rsidRPr="000B4ACD">
        <w:rPr>
          <w:rFonts w:hint="cs"/>
          <w:rtl/>
          <w:lang w:bidi="fa-IR"/>
        </w:rPr>
        <w:t>ی</w:t>
      </w:r>
      <w:r w:rsidR="000B4ACD" w:rsidRPr="000B4ACD">
        <w:rPr>
          <w:rFonts w:hint="eastAsia"/>
          <w:rtl/>
          <w:lang w:bidi="fa-IR"/>
        </w:rPr>
        <w:t>از</w:t>
      </w:r>
      <w:r w:rsidR="000B4ACD" w:rsidRPr="000B4ACD">
        <w:rPr>
          <w:rFonts w:hint="cs"/>
          <w:rtl/>
          <w:lang w:bidi="fa-IR"/>
        </w:rPr>
        <w:t>ی</w:t>
      </w:r>
      <w:r w:rsidR="000B4ACD" w:rsidRPr="000B4ACD">
        <w:rPr>
          <w:rtl/>
          <w:lang w:bidi="fa-IR"/>
        </w:rPr>
        <w:t xml:space="preserve"> و آسا</w:t>
      </w:r>
      <w:r w:rsidR="000B4ACD" w:rsidRPr="000B4ACD">
        <w:rPr>
          <w:rFonts w:hint="cs"/>
          <w:rtl/>
          <w:lang w:bidi="fa-IR"/>
        </w:rPr>
        <w:t>ی</w:t>
      </w:r>
      <w:r w:rsidR="000B4ACD" w:rsidRPr="000B4ACD">
        <w:rPr>
          <w:rFonts w:hint="eastAsia"/>
          <w:rtl/>
          <w:lang w:bidi="fa-IR"/>
        </w:rPr>
        <w:t>ش</w:t>
      </w:r>
      <w:r w:rsidR="000B4ACD" w:rsidRPr="000B4ACD">
        <w:rPr>
          <w:rtl/>
          <w:lang w:bidi="fa-IR"/>
        </w:rPr>
        <w:t xml:space="preserve"> خاطر را نص</w:t>
      </w:r>
      <w:r w:rsidR="000B4ACD" w:rsidRPr="000B4ACD">
        <w:rPr>
          <w:rFonts w:hint="cs"/>
          <w:rtl/>
          <w:lang w:bidi="fa-IR"/>
        </w:rPr>
        <w:t>ی</w:t>
      </w:r>
      <w:r w:rsidR="000B4ACD" w:rsidRPr="000B4ACD">
        <w:rPr>
          <w:rFonts w:hint="eastAsia"/>
          <w:rtl/>
          <w:lang w:bidi="fa-IR"/>
        </w:rPr>
        <w:t>ب</w:t>
      </w:r>
      <w:r w:rsidR="000B4ACD" w:rsidRPr="000B4ACD">
        <w:rPr>
          <w:rtl/>
          <w:lang w:bidi="fa-IR"/>
        </w:rPr>
        <w:t xml:space="preserve"> ا</w:t>
      </w:r>
      <w:r w:rsidR="000B4ACD" w:rsidRPr="000B4ACD">
        <w:rPr>
          <w:rFonts w:hint="cs"/>
          <w:rtl/>
          <w:lang w:bidi="fa-IR"/>
        </w:rPr>
        <w:t>ی</w:t>
      </w:r>
      <w:r w:rsidR="000B4ACD" w:rsidRPr="000B4ACD">
        <w:rPr>
          <w:rFonts w:hint="eastAsia"/>
          <w:rtl/>
          <w:lang w:bidi="fa-IR"/>
        </w:rPr>
        <w:t>شان</w:t>
      </w:r>
      <w:r w:rsidR="000B4ACD" w:rsidRPr="000B4ACD">
        <w:rPr>
          <w:rtl/>
          <w:lang w:bidi="fa-IR"/>
        </w:rPr>
        <w:t xml:space="preserve"> نخواهد ساخت، به قول مولو</w:t>
      </w:r>
      <w:r w:rsidR="000B4ACD" w:rsidRPr="000B4ACD">
        <w:rPr>
          <w:rFonts w:hint="cs"/>
          <w:rtl/>
          <w:lang w:bidi="fa-IR"/>
        </w:rPr>
        <w:t>ی</w:t>
      </w:r>
      <w:r w:rsidR="000B4ACD" w:rsidRPr="000B4ACD">
        <w:rPr>
          <w:rtl/>
          <w:lang w:bidi="fa-IR"/>
        </w:rPr>
        <w:t>:</w:t>
      </w:r>
    </w:p>
    <w:tbl>
      <w:tblPr>
        <w:tblStyle w:val="TableGrid"/>
        <w:bidiVisual/>
        <w:tblW w:w="4562" w:type="pct"/>
        <w:tblInd w:w="384" w:type="dxa"/>
        <w:tblLook w:val="01E0"/>
      </w:tblPr>
      <w:tblGrid>
        <w:gridCol w:w="3366"/>
        <w:gridCol w:w="268"/>
        <w:gridCol w:w="3288"/>
      </w:tblGrid>
      <w:tr w:rsidR="001A4EB2" w:rsidTr="001A4EB2">
        <w:trPr>
          <w:trHeight w:val="350"/>
        </w:trPr>
        <w:tc>
          <w:tcPr>
            <w:tcW w:w="3920" w:type="dxa"/>
            <w:shd w:val="clear" w:color="auto" w:fill="auto"/>
          </w:tcPr>
          <w:p w:rsidR="001A4EB2" w:rsidRDefault="001A4EB2" w:rsidP="001A4EB2">
            <w:pPr>
              <w:pStyle w:val="libPoem"/>
            </w:pPr>
            <w:r w:rsidRPr="000B4ACD">
              <w:rPr>
                <w:rtl/>
                <w:lang w:bidi="fa-IR"/>
              </w:rPr>
              <w:t>کوزه چشم حر</w:t>
            </w:r>
            <w:r w:rsidRPr="000B4ACD">
              <w:rPr>
                <w:rFonts w:hint="cs"/>
                <w:rtl/>
                <w:lang w:bidi="fa-IR"/>
              </w:rPr>
              <w:t>ی</w:t>
            </w:r>
            <w:r w:rsidRPr="000B4ACD">
              <w:rPr>
                <w:rFonts w:hint="eastAsia"/>
                <w:rtl/>
                <w:lang w:bidi="fa-IR"/>
              </w:rPr>
              <w:t>صان</w:t>
            </w:r>
            <w:r w:rsidRPr="000B4ACD">
              <w:rPr>
                <w:rtl/>
                <w:lang w:bidi="fa-IR"/>
              </w:rPr>
              <w:t xml:space="preserve"> پر نشد</w:t>
            </w:r>
            <w:r w:rsidRPr="00725071">
              <w:rPr>
                <w:rStyle w:val="libPoemTiniChar0"/>
                <w:rtl/>
              </w:rPr>
              <w:br/>
              <w:t> </w:t>
            </w:r>
          </w:p>
        </w:tc>
        <w:tc>
          <w:tcPr>
            <w:tcW w:w="279" w:type="dxa"/>
            <w:shd w:val="clear" w:color="auto" w:fill="auto"/>
          </w:tcPr>
          <w:p w:rsidR="001A4EB2" w:rsidRDefault="001A4EB2" w:rsidP="001A4EB2">
            <w:pPr>
              <w:pStyle w:val="libPoem"/>
              <w:rPr>
                <w:rtl/>
              </w:rPr>
            </w:pPr>
          </w:p>
        </w:tc>
        <w:tc>
          <w:tcPr>
            <w:tcW w:w="3881" w:type="dxa"/>
            <w:shd w:val="clear" w:color="auto" w:fill="auto"/>
          </w:tcPr>
          <w:p w:rsidR="001A4EB2" w:rsidRDefault="001A4EB2" w:rsidP="001A4EB2">
            <w:pPr>
              <w:pStyle w:val="libPoem"/>
            </w:pPr>
            <w:r w:rsidRPr="000B4ACD">
              <w:rPr>
                <w:rtl/>
                <w:lang w:bidi="fa-IR"/>
              </w:rPr>
              <w:t>تا صدف قانع نشد پر در نشد</w:t>
            </w:r>
            <w:r w:rsidRPr="00725071">
              <w:rPr>
                <w:rStyle w:val="libPoemTiniChar0"/>
                <w:rtl/>
              </w:rPr>
              <w:br/>
              <w:t> </w:t>
            </w:r>
          </w:p>
        </w:tc>
      </w:tr>
    </w:tbl>
    <w:p w:rsidR="000B4ACD" w:rsidRPr="000B4ACD" w:rsidRDefault="000B4ACD" w:rsidP="001A4EB2">
      <w:pPr>
        <w:pStyle w:val="libNormal"/>
        <w:rPr>
          <w:rtl/>
          <w:lang w:bidi="fa-IR"/>
        </w:rPr>
      </w:pPr>
      <w:r w:rsidRPr="000B4ACD">
        <w:rPr>
          <w:rtl/>
          <w:lang w:bidi="fa-IR"/>
        </w:rPr>
        <w:t>10 - فرمود: «هم</w:t>
      </w:r>
      <w:r w:rsidRPr="000B4ACD">
        <w:rPr>
          <w:rFonts w:hint="cs"/>
          <w:rtl/>
          <w:lang w:bidi="fa-IR"/>
        </w:rPr>
        <w:t>ی</w:t>
      </w:r>
      <w:r w:rsidRPr="000B4ACD">
        <w:rPr>
          <w:rFonts w:hint="eastAsia"/>
          <w:rtl/>
          <w:lang w:bidi="fa-IR"/>
        </w:rPr>
        <w:t>شه</w:t>
      </w:r>
      <w:r w:rsidRPr="000B4ACD">
        <w:rPr>
          <w:rtl/>
          <w:lang w:bidi="fa-IR"/>
        </w:rPr>
        <w:t xml:space="preserve"> کلمه </w:t>
      </w:r>
      <w:r w:rsidRPr="000B4ACD">
        <w:rPr>
          <w:rFonts w:hint="cs"/>
          <w:rtl/>
          <w:lang w:bidi="fa-IR"/>
        </w:rPr>
        <w:t>ی</w:t>
      </w:r>
      <w:r w:rsidRPr="000B4ACD">
        <w:rPr>
          <w:rtl/>
          <w:lang w:bidi="fa-IR"/>
        </w:rPr>
        <w:t xml:space="preserve"> ط</w:t>
      </w:r>
      <w:r w:rsidRPr="000B4ACD">
        <w:rPr>
          <w:rFonts w:hint="cs"/>
          <w:rtl/>
          <w:lang w:bidi="fa-IR"/>
        </w:rPr>
        <w:t>ی</w:t>
      </w:r>
      <w:r w:rsidRPr="000B4ACD">
        <w:rPr>
          <w:rFonts w:hint="eastAsia"/>
          <w:rtl/>
          <w:lang w:bidi="fa-IR"/>
        </w:rPr>
        <w:t>به</w:t>
      </w:r>
      <w:r w:rsidRPr="000B4ACD">
        <w:rPr>
          <w:rtl/>
          <w:lang w:bidi="fa-IR"/>
        </w:rPr>
        <w:t xml:space="preserve"> لا اله الا الل</w:t>
      </w:r>
      <w:r w:rsidRPr="000B4ACD">
        <w:rPr>
          <w:rFonts w:hint="eastAsia"/>
          <w:rtl/>
          <w:lang w:bidi="fa-IR"/>
        </w:rPr>
        <w:t>ه</w:t>
      </w:r>
      <w:r w:rsidRPr="000B4ACD">
        <w:rPr>
          <w:rtl/>
          <w:lang w:bidi="fa-IR"/>
        </w:rPr>
        <w:t xml:space="preserve"> نارضائ</w:t>
      </w:r>
      <w:r w:rsidRPr="000B4ACD">
        <w:rPr>
          <w:rFonts w:hint="cs"/>
          <w:rtl/>
          <w:lang w:bidi="fa-IR"/>
        </w:rPr>
        <w:t>ی</w:t>
      </w:r>
      <w:r w:rsidRPr="000B4ACD">
        <w:rPr>
          <w:rtl/>
          <w:lang w:bidi="fa-IR"/>
        </w:rPr>
        <w:t xml:space="preserve"> او را (خداوند را) به رضا</w:t>
      </w:r>
      <w:r w:rsidRPr="000B4ACD">
        <w:rPr>
          <w:rFonts w:hint="cs"/>
          <w:rtl/>
          <w:lang w:bidi="fa-IR"/>
        </w:rPr>
        <w:t>ی</w:t>
      </w:r>
      <w:r w:rsidRPr="000B4ACD">
        <w:rPr>
          <w:rtl/>
          <w:lang w:bidi="fa-IR"/>
        </w:rPr>
        <w:t xml:space="preserve"> او مبدل م</w:t>
      </w:r>
      <w:r w:rsidRPr="000B4ACD">
        <w:rPr>
          <w:rFonts w:hint="cs"/>
          <w:rtl/>
          <w:lang w:bidi="fa-IR"/>
        </w:rPr>
        <w:t>ی</w:t>
      </w:r>
      <w:r w:rsidRPr="000B4ACD">
        <w:rPr>
          <w:rtl/>
          <w:lang w:bidi="fa-IR"/>
        </w:rPr>
        <w:t xml:space="preserve"> کند، مگر آن که بگو</w:t>
      </w:r>
      <w:r w:rsidRPr="000B4ACD">
        <w:rPr>
          <w:rFonts w:hint="cs"/>
          <w:rtl/>
          <w:lang w:bidi="fa-IR"/>
        </w:rPr>
        <w:t>ی</w:t>
      </w:r>
      <w:r w:rsidRPr="000B4ACD">
        <w:rPr>
          <w:rFonts w:hint="eastAsia"/>
          <w:rtl/>
          <w:lang w:bidi="fa-IR"/>
        </w:rPr>
        <w:t>ند</w:t>
      </w:r>
      <w:r w:rsidRPr="000B4ACD">
        <w:rPr>
          <w:rtl/>
          <w:lang w:bidi="fa-IR"/>
        </w:rPr>
        <w:t xml:space="preserve"> لا اله الا الله آن گاه د</w:t>
      </w:r>
      <w:r w:rsidRPr="000B4ACD">
        <w:rPr>
          <w:rFonts w:hint="cs"/>
          <w:rtl/>
          <w:lang w:bidi="fa-IR"/>
        </w:rPr>
        <w:t>ی</w:t>
      </w:r>
      <w:r w:rsidRPr="000B4ACD">
        <w:rPr>
          <w:rFonts w:hint="eastAsia"/>
          <w:rtl/>
          <w:lang w:bidi="fa-IR"/>
        </w:rPr>
        <w:t>ن</w:t>
      </w:r>
      <w:r w:rsidRPr="000B4ACD">
        <w:rPr>
          <w:rtl/>
          <w:lang w:bidi="fa-IR"/>
        </w:rPr>
        <w:t xml:space="preserve"> خود را برا</w:t>
      </w:r>
      <w:r w:rsidRPr="000B4ACD">
        <w:rPr>
          <w:rFonts w:hint="cs"/>
          <w:rtl/>
          <w:lang w:bidi="fa-IR"/>
        </w:rPr>
        <w:t>ی</w:t>
      </w:r>
      <w:r w:rsidRPr="000B4ACD">
        <w:rPr>
          <w:rtl/>
          <w:lang w:bidi="fa-IR"/>
        </w:rPr>
        <w:t xml:space="preserve"> مصلحت دن</w:t>
      </w:r>
      <w:r w:rsidRPr="000B4ACD">
        <w:rPr>
          <w:rFonts w:hint="cs"/>
          <w:rtl/>
          <w:lang w:bidi="fa-IR"/>
        </w:rPr>
        <w:t>ی</w:t>
      </w:r>
      <w:r w:rsidRPr="000B4ACD">
        <w:rPr>
          <w:rFonts w:hint="eastAsia"/>
          <w:rtl/>
          <w:lang w:bidi="fa-IR"/>
        </w:rPr>
        <w:t>ائ</w:t>
      </w:r>
      <w:r w:rsidRPr="000B4ACD">
        <w:rPr>
          <w:rFonts w:hint="cs"/>
          <w:rtl/>
          <w:lang w:bidi="fa-IR"/>
        </w:rPr>
        <w:t>ی</w:t>
      </w:r>
      <w:r w:rsidRPr="000B4ACD">
        <w:rPr>
          <w:rtl/>
          <w:lang w:bidi="fa-IR"/>
        </w:rPr>
        <w:t xml:space="preserve"> نقض کنند، اگر چن</w:t>
      </w:r>
      <w:r w:rsidRPr="000B4ACD">
        <w:rPr>
          <w:rFonts w:hint="cs"/>
          <w:rtl/>
          <w:lang w:bidi="fa-IR"/>
        </w:rPr>
        <w:t>ی</w:t>
      </w:r>
      <w:r w:rsidRPr="000B4ACD">
        <w:rPr>
          <w:rFonts w:hint="eastAsia"/>
          <w:rtl/>
          <w:lang w:bidi="fa-IR"/>
        </w:rPr>
        <w:t>ن</w:t>
      </w:r>
      <w:r w:rsidRPr="000B4ACD">
        <w:rPr>
          <w:rtl/>
          <w:lang w:bidi="fa-IR"/>
        </w:rPr>
        <w:t xml:space="preserve"> کردند خداوند م</w:t>
      </w:r>
      <w:r w:rsidRPr="000B4ACD">
        <w:rPr>
          <w:rFonts w:hint="cs"/>
          <w:rtl/>
          <w:lang w:bidi="fa-IR"/>
        </w:rPr>
        <w:t>ی</w:t>
      </w:r>
      <w:r w:rsidRPr="000B4ACD">
        <w:rPr>
          <w:rtl/>
          <w:lang w:bidi="fa-IR"/>
        </w:rPr>
        <w:t xml:space="preserve"> فرما</w:t>
      </w:r>
      <w:r w:rsidRPr="000B4ACD">
        <w:rPr>
          <w:rFonts w:hint="cs"/>
          <w:rtl/>
          <w:lang w:bidi="fa-IR"/>
        </w:rPr>
        <w:t>ی</w:t>
      </w:r>
      <w:r w:rsidRPr="000B4ACD">
        <w:rPr>
          <w:rFonts w:hint="eastAsia"/>
          <w:rtl/>
          <w:lang w:bidi="fa-IR"/>
        </w:rPr>
        <w:t>د</w:t>
      </w:r>
      <w:r w:rsidRPr="000B4ACD">
        <w:rPr>
          <w:rtl/>
          <w:lang w:bidi="fa-IR"/>
        </w:rPr>
        <w:t>: دروغ گفت</w:t>
      </w:r>
      <w:r w:rsidRPr="000B4ACD">
        <w:rPr>
          <w:rFonts w:hint="cs"/>
          <w:rtl/>
          <w:lang w:bidi="fa-IR"/>
        </w:rPr>
        <w:t>ی</w:t>
      </w:r>
      <w:r w:rsidRPr="000B4ACD">
        <w:rPr>
          <w:rFonts w:hint="eastAsia"/>
          <w:rtl/>
          <w:lang w:bidi="fa-IR"/>
        </w:rPr>
        <w:t>د»</w:t>
      </w:r>
      <w:r w:rsidRPr="000B4ACD">
        <w:rPr>
          <w:rtl/>
          <w:lang w:bidi="fa-IR"/>
        </w:rPr>
        <w:t xml:space="preserve"> (اسد 222 / 4).11 - فرمود: «دعا ارتش</w:t>
      </w:r>
      <w:r w:rsidRPr="000B4ACD">
        <w:rPr>
          <w:rFonts w:hint="cs"/>
          <w:rtl/>
          <w:lang w:bidi="fa-IR"/>
        </w:rPr>
        <w:t>ی</w:t>
      </w:r>
      <w:r w:rsidRPr="000B4ACD">
        <w:rPr>
          <w:rtl/>
          <w:lang w:bidi="fa-IR"/>
        </w:rPr>
        <w:t xml:space="preserve"> است از ارتش ها</w:t>
      </w:r>
      <w:r w:rsidRPr="000B4ACD">
        <w:rPr>
          <w:rFonts w:hint="cs"/>
          <w:rtl/>
          <w:lang w:bidi="fa-IR"/>
        </w:rPr>
        <w:t>ی</w:t>
      </w:r>
      <w:r w:rsidRPr="000B4ACD">
        <w:rPr>
          <w:rtl/>
          <w:lang w:bidi="fa-IR"/>
        </w:rPr>
        <w:t xml:space="preserve"> خداوند و قضا را برم</w:t>
      </w:r>
      <w:r w:rsidRPr="000B4ACD">
        <w:rPr>
          <w:rFonts w:hint="cs"/>
          <w:rtl/>
          <w:lang w:bidi="fa-IR"/>
        </w:rPr>
        <w:t>ی</w:t>
      </w:r>
      <w:r w:rsidRPr="000B4ACD">
        <w:rPr>
          <w:rtl/>
          <w:lang w:bidi="fa-IR"/>
        </w:rPr>
        <w:t xml:space="preserve"> گرداند از پس آن که استوار شده باشد» (اسد 40 / 5).تنب</w:t>
      </w:r>
      <w:r w:rsidRPr="000B4ACD">
        <w:rPr>
          <w:rFonts w:hint="cs"/>
          <w:rtl/>
          <w:lang w:bidi="fa-IR"/>
        </w:rPr>
        <w:t>ی</w:t>
      </w:r>
      <w:r w:rsidRPr="000B4ACD">
        <w:rPr>
          <w:rFonts w:hint="eastAsia"/>
          <w:rtl/>
          <w:lang w:bidi="fa-IR"/>
        </w:rPr>
        <w:t>ه</w:t>
      </w:r>
      <w:r w:rsidRPr="000B4ACD">
        <w:rPr>
          <w:rtl/>
          <w:lang w:bidi="fa-IR"/>
        </w:rPr>
        <w:t xml:space="preserve"> مهم:مسأله بدا را به ش</w:t>
      </w:r>
      <w:r w:rsidRPr="000B4ACD">
        <w:rPr>
          <w:rFonts w:hint="cs"/>
          <w:rtl/>
          <w:lang w:bidi="fa-IR"/>
        </w:rPr>
        <w:t>ی</w:t>
      </w:r>
      <w:r w:rsidRPr="000B4ACD">
        <w:rPr>
          <w:rFonts w:hint="eastAsia"/>
          <w:rtl/>
          <w:lang w:bidi="fa-IR"/>
        </w:rPr>
        <w:t>عه</w:t>
      </w:r>
      <w:r w:rsidRPr="000B4ACD">
        <w:rPr>
          <w:rtl/>
          <w:lang w:bidi="fa-IR"/>
        </w:rPr>
        <w:t xml:space="preserve"> </w:t>
      </w:r>
      <w:r w:rsidRPr="000B4ACD">
        <w:rPr>
          <w:rFonts w:hint="cs"/>
          <w:rtl/>
          <w:lang w:bidi="fa-IR"/>
        </w:rPr>
        <w:t>ی</w:t>
      </w:r>
      <w:r w:rsidRPr="000B4ACD">
        <w:rPr>
          <w:rtl/>
          <w:lang w:bidi="fa-IR"/>
        </w:rPr>
        <w:t xml:space="preserve"> امام</w:t>
      </w:r>
      <w:r w:rsidRPr="000B4ACD">
        <w:rPr>
          <w:rFonts w:hint="cs"/>
          <w:rtl/>
          <w:lang w:bidi="fa-IR"/>
        </w:rPr>
        <w:t>ی</w:t>
      </w:r>
      <w:r w:rsidRPr="000B4ACD">
        <w:rPr>
          <w:rFonts w:hint="eastAsia"/>
          <w:rtl/>
          <w:lang w:bidi="fa-IR"/>
        </w:rPr>
        <w:t>ه</w:t>
      </w:r>
      <w:r w:rsidRPr="000B4ACD">
        <w:rPr>
          <w:rtl/>
          <w:lang w:bidi="fa-IR"/>
        </w:rPr>
        <w:t xml:space="preserve"> نسبت م</w:t>
      </w:r>
      <w:r w:rsidRPr="000B4ACD">
        <w:rPr>
          <w:rFonts w:hint="cs"/>
          <w:rtl/>
          <w:lang w:bidi="fa-IR"/>
        </w:rPr>
        <w:t>ی</w:t>
      </w:r>
      <w:r w:rsidRPr="000B4ACD">
        <w:rPr>
          <w:rtl/>
          <w:lang w:bidi="fa-IR"/>
        </w:rPr>
        <w:t xml:space="preserve"> دهند و بر او ا</w:t>
      </w:r>
      <w:r w:rsidRPr="000B4ACD">
        <w:rPr>
          <w:rFonts w:hint="cs"/>
          <w:rtl/>
          <w:lang w:bidi="fa-IR"/>
        </w:rPr>
        <w:t>ی</w:t>
      </w:r>
      <w:r w:rsidRPr="000B4ACD">
        <w:rPr>
          <w:rFonts w:hint="eastAsia"/>
          <w:rtl/>
          <w:lang w:bidi="fa-IR"/>
        </w:rPr>
        <w:t>راد</w:t>
      </w:r>
      <w:r w:rsidRPr="000B4ACD">
        <w:rPr>
          <w:rtl/>
          <w:lang w:bidi="fa-IR"/>
        </w:rPr>
        <w:t xml:space="preserve"> 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رند</w:t>
      </w:r>
      <w:r w:rsidRPr="000B4ACD">
        <w:rPr>
          <w:rtl/>
          <w:lang w:bidi="fa-IR"/>
        </w:rPr>
        <w:t xml:space="preserve"> در صورت</w:t>
      </w:r>
      <w:r w:rsidRPr="000B4ACD">
        <w:rPr>
          <w:rFonts w:hint="cs"/>
          <w:rtl/>
          <w:lang w:bidi="fa-IR"/>
        </w:rPr>
        <w:t>ی</w:t>
      </w:r>
      <w:r w:rsidRPr="000B4ACD">
        <w:rPr>
          <w:rtl/>
          <w:lang w:bidi="fa-IR"/>
        </w:rPr>
        <w:t xml:space="preserve"> که در منابع عامه اشاره به صحت آن بس</w:t>
      </w:r>
      <w:r w:rsidRPr="000B4ACD">
        <w:rPr>
          <w:rFonts w:hint="cs"/>
          <w:rtl/>
          <w:lang w:bidi="fa-IR"/>
        </w:rPr>
        <w:t>ی</w:t>
      </w:r>
      <w:r w:rsidRPr="000B4ACD">
        <w:rPr>
          <w:rFonts w:hint="eastAsia"/>
          <w:rtl/>
          <w:lang w:bidi="fa-IR"/>
        </w:rPr>
        <w:t>ار</w:t>
      </w:r>
      <w:r w:rsidRPr="000B4ACD">
        <w:rPr>
          <w:rtl/>
          <w:lang w:bidi="fa-IR"/>
        </w:rPr>
        <w:t xml:space="preserve"> است و از آن جمله روا</w:t>
      </w:r>
      <w:r w:rsidRPr="000B4ACD">
        <w:rPr>
          <w:rFonts w:hint="cs"/>
          <w:rtl/>
          <w:lang w:bidi="fa-IR"/>
        </w:rPr>
        <w:t>ی</w:t>
      </w:r>
      <w:r w:rsidRPr="000B4ACD">
        <w:rPr>
          <w:rFonts w:hint="eastAsia"/>
          <w:rtl/>
          <w:lang w:bidi="fa-IR"/>
        </w:rPr>
        <w:t>ت</w:t>
      </w:r>
      <w:r w:rsidRPr="000B4ACD">
        <w:rPr>
          <w:rtl/>
          <w:lang w:bidi="fa-IR"/>
        </w:rPr>
        <w:t xml:space="preserve"> فوق.</w:t>
      </w:r>
      <w:r w:rsidR="001A4EB2" w:rsidRPr="000B4ACD">
        <w:rPr>
          <w:rtl/>
          <w:lang w:bidi="fa-IR"/>
        </w:rPr>
        <w:t xml:space="preserve"> </w:t>
      </w:r>
    </w:p>
    <w:p w:rsidR="000B4ACD" w:rsidRPr="000B4ACD" w:rsidRDefault="000B4ACD" w:rsidP="000B4ACD">
      <w:pPr>
        <w:pStyle w:val="libNormal"/>
        <w:rPr>
          <w:rtl/>
          <w:lang w:bidi="fa-IR"/>
        </w:rPr>
      </w:pPr>
      <w:r w:rsidRPr="000B4ACD">
        <w:rPr>
          <w:rtl/>
          <w:lang w:bidi="fa-IR"/>
        </w:rPr>
        <w:t>12 - وقت</w:t>
      </w:r>
      <w:r w:rsidRPr="000B4ACD">
        <w:rPr>
          <w:rFonts w:hint="cs"/>
          <w:rtl/>
          <w:lang w:bidi="fa-IR"/>
        </w:rPr>
        <w:t>ی</w:t>
      </w:r>
      <w:r w:rsidRPr="000B4ACD">
        <w:rPr>
          <w:rtl/>
          <w:lang w:bidi="fa-IR"/>
        </w:rPr>
        <w:t xml:space="preserve"> از مشاغل دن</w:t>
      </w:r>
      <w:r w:rsidRPr="000B4ACD">
        <w:rPr>
          <w:rFonts w:hint="cs"/>
          <w:rtl/>
          <w:lang w:bidi="fa-IR"/>
        </w:rPr>
        <w:t>ی</w:t>
      </w:r>
      <w:r w:rsidRPr="000B4ACD">
        <w:rPr>
          <w:rFonts w:hint="eastAsia"/>
          <w:rtl/>
          <w:lang w:bidi="fa-IR"/>
        </w:rPr>
        <w:t>ائ</w:t>
      </w:r>
      <w:r w:rsidRPr="000B4ACD">
        <w:rPr>
          <w:rFonts w:hint="cs"/>
          <w:rtl/>
          <w:lang w:bidi="fa-IR"/>
        </w:rPr>
        <w:t>ی</w:t>
      </w:r>
      <w:r w:rsidRPr="000B4ACD">
        <w:rPr>
          <w:rtl/>
          <w:lang w:bidi="fa-IR"/>
        </w:rPr>
        <w:t xml:space="preserve"> احساس عدم حضور م</w:t>
      </w:r>
      <w:r w:rsidRPr="000B4ACD">
        <w:rPr>
          <w:rFonts w:hint="cs"/>
          <w:rtl/>
          <w:lang w:bidi="fa-IR"/>
        </w:rPr>
        <w:t>ی</w:t>
      </w:r>
      <w:r w:rsidRPr="000B4ACD">
        <w:rPr>
          <w:rtl/>
          <w:lang w:bidi="fa-IR"/>
        </w:rPr>
        <w:t xml:space="preserve"> کرد به بلال م</w:t>
      </w:r>
      <w:r w:rsidRPr="000B4ACD">
        <w:rPr>
          <w:rFonts w:hint="cs"/>
          <w:rtl/>
          <w:lang w:bidi="fa-IR"/>
        </w:rPr>
        <w:t>ی</w:t>
      </w:r>
      <w:r w:rsidRPr="000B4ACD">
        <w:rPr>
          <w:rtl/>
          <w:lang w:bidi="fa-IR"/>
        </w:rPr>
        <w:t xml:space="preserve"> فرمود: «ارحنا </w:t>
      </w:r>
      <w:r w:rsidRPr="000B4ACD">
        <w:rPr>
          <w:rFonts w:hint="cs"/>
          <w:rtl/>
          <w:lang w:bidi="fa-IR"/>
        </w:rPr>
        <w:t>ی</w:t>
      </w:r>
      <w:r w:rsidRPr="000B4ACD">
        <w:rPr>
          <w:rFonts w:hint="eastAsia"/>
          <w:rtl/>
          <w:lang w:bidi="fa-IR"/>
        </w:rPr>
        <w:t>ا</w:t>
      </w:r>
      <w:r w:rsidRPr="000B4ACD">
        <w:rPr>
          <w:rtl/>
          <w:lang w:bidi="fa-IR"/>
        </w:rPr>
        <w:t xml:space="preserve"> بلال»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w:t>
      </w:r>
      <w:r w:rsidRPr="000B4ACD">
        <w:rPr>
          <w:rFonts w:hint="cs"/>
          <w:rtl/>
          <w:lang w:bidi="fa-IR"/>
        </w:rPr>
        <w:t>ی</w:t>
      </w:r>
      <w:r w:rsidRPr="000B4ACD">
        <w:rPr>
          <w:rtl/>
          <w:lang w:bidi="fa-IR"/>
        </w:rPr>
        <w:t xml:space="preserve"> بلال! با اذان گفتن ما را از ا</w:t>
      </w:r>
      <w:r w:rsidRPr="000B4ACD">
        <w:rPr>
          <w:rFonts w:hint="cs"/>
          <w:rtl/>
          <w:lang w:bidi="fa-IR"/>
        </w:rPr>
        <w:t>ی</w:t>
      </w:r>
      <w:r w:rsidRPr="000B4ACD">
        <w:rPr>
          <w:rFonts w:hint="eastAsia"/>
          <w:rtl/>
          <w:lang w:bidi="fa-IR"/>
        </w:rPr>
        <w:t>ن</w:t>
      </w:r>
      <w:r w:rsidRPr="000B4ACD">
        <w:rPr>
          <w:rtl/>
          <w:lang w:bidi="fa-IR"/>
        </w:rPr>
        <w:t xml:space="preserve"> مشاغل برهان و آرامش بخش» (محجه 377 / 1).13 -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دعاها</w:t>
      </w:r>
      <w:r w:rsidRPr="000B4ACD">
        <w:rPr>
          <w:rFonts w:hint="cs"/>
          <w:rtl/>
          <w:lang w:bidi="fa-IR"/>
        </w:rPr>
        <w:t>ی</w:t>
      </w:r>
      <w:r w:rsidRPr="000B4ACD">
        <w:rPr>
          <w:rtl/>
          <w:lang w:bidi="fa-IR"/>
        </w:rPr>
        <w:t xml:space="preserve"> او چن</w:t>
      </w:r>
      <w:r w:rsidRPr="000B4ACD">
        <w:rPr>
          <w:rFonts w:hint="cs"/>
          <w:rtl/>
          <w:lang w:bidi="fa-IR"/>
        </w:rPr>
        <w:t>ی</w:t>
      </w:r>
      <w:r w:rsidRPr="000B4ACD">
        <w:rPr>
          <w:rFonts w:hint="eastAsia"/>
          <w:rtl/>
          <w:lang w:bidi="fa-IR"/>
        </w:rPr>
        <w:t>ن</w:t>
      </w:r>
      <w:r w:rsidRPr="000B4ACD">
        <w:rPr>
          <w:rtl/>
          <w:lang w:bidi="fa-IR"/>
        </w:rPr>
        <w:t xml:space="preserve"> بود: «اللهم ارزقن</w:t>
      </w:r>
      <w:r w:rsidRPr="000B4ACD">
        <w:rPr>
          <w:rFonts w:hint="cs"/>
          <w:rtl/>
          <w:lang w:bidi="fa-IR"/>
        </w:rPr>
        <w:t>ی</w:t>
      </w:r>
      <w:r w:rsidRPr="000B4ACD">
        <w:rPr>
          <w:rtl/>
          <w:lang w:bidi="fa-IR"/>
        </w:rPr>
        <w:t xml:space="preserve"> حبک وحب من </w:t>
      </w:r>
      <w:r w:rsidRPr="000B4ACD">
        <w:rPr>
          <w:rFonts w:hint="cs"/>
          <w:rtl/>
          <w:lang w:bidi="fa-IR"/>
        </w:rPr>
        <w:t>ی</w:t>
      </w:r>
      <w:r w:rsidRPr="000B4ACD">
        <w:rPr>
          <w:rFonts w:hint="eastAsia"/>
          <w:rtl/>
          <w:lang w:bidi="fa-IR"/>
        </w:rPr>
        <w:t>نفعن</w:t>
      </w:r>
      <w:r w:rsidRPr="000B4ACD">
        <w:rPr>
          <w:rFonts w:hint="cs"/>
          <w:rtl/>
          <w:lang w:bidi="fa-IR"/>
        </w:rPr>
        <w:t>ی</w:t>
      </w:r>
      <w:r w:rsidRPr="000B4ACD">
        <w:rPr>
          <w:rtl/>
          <w:lang w:bidi="fa-IR"/>
        </w:rPr>
        <w:t xml:space="preserve"> حبه عندک اللهم ما رزقتن</w:t>
      </w:r>
      <w:r w:rsidRPr="000B4ACD">
        <w:rPr>
          <w:rFonts w:hint="cs"/>
          <w:rtl/>
          <w:lang w:bidi="fa-IR"/>
        </w:rPr>
        <w:t>ی</w:t>
      </w:r>
      <w:r w:rsidRPr="000B4ACD">
        <w:rPr>
          <w:rtl/>
          <w:lang w:bidi="fa-IR"/>
        </w:rPr>
        <w:t xml:space="preserve"> مما احب فاجعله قوه ل</w:t>
      </w:r>
      <w:r w:rsidRPr="000B4ACD">
        <w:rPr>
          <w:rFonts w:hint="cs"/>
          <w:rtl/>
          <w:lang w:bidi="fa-IR"/>
        </w:rPr>
        <w:t>ی</w:t>
      </w:r>
      <w:r w:rsidRPr="000B4ACD">
        <w:rPr>
          <w:rtl/>
          <w:lang w:bidi="fa-IR"/>
        </w:rPr>
        <w:t xml:space="preserve"> ف</w:t>
      </w:r>
      <w:r w:rsidRPr="000B4ACD">
        <w:rPr>
          <w:rFonts w:hint="cs"/>
          <w:rtl/>
          <w:lang w:bidi="fa-IR"/>
        </w:rPr>
        <w:t>ی</w:t>
      </w:r>
      <w:r w:rsidRPr="000B4ACD">
        <w:rPr>
          <w:rFonts w:hint="eastAsia"/>
          <w:rtl/>
          <w:lang w:bidi="fa-IR"/>
        </w:rPr>
        <w:t>ما</w:t>
      </w:r>
      <w:r w:rsidRPr="000B4ACD">
        <w:rPr>
          <w:rtl/>
          <w:lang w:bidi="fa-IR"/>
        </w:rPr>
        <w:t xml:space="preserve"> تحب و ما زو</w:t>
      </w:r>
      <w:r w:rsidRPr="000B4ACD">
        <w:rPr>
          <w:rFonts w:hint="cs"/>
          <w:rtl/>
          <w:lang w:bidi="fa-IR"/>
        </w:rPr>
        <w:t>ی</w:t>
      </w:r>
      <w:r w:rsidRPr="000B4ACD">
        <w:rPr>
          <w:rFonts w:hint="eastAsia"/>
          <w:rtl/>
          <w:lang w:bidi="fa-IR"/>
        </w:rPr>
        <w:t>ت</w:t>
      </w:r>
      <w:r w:rsidRPr="000B4ACD">
        <w:rPr>
          <w:rtl/>
          <w:lang w:bidi="fa-IR"/>
        </w:rPr>
        <w:t xml:space="preserve"> عن</w:t>
      </w:r>
      <w:r w:rsidRPr="000B4ACD">
        <w:rPr>
          <w:rFonts w:hint="cs"/>
          <w:rtl/>
          <w:lang w:bidi="fa-IR"/>
        </w:rPr>
        <w:t>ی</w:t>
      </w:r>
      <w:r w:rsidRPr="000B4ACD">
        <w:rPr>
          <w:rtl/>
          <w:lang w:bidi="fa-IR"/>
        </w:rPr>
        <w:t xml:space="preserve"> مما احب فاجعله فراغا ل</w:t>
      </w:r>
      <w:r w:rsidRPr="000B4ACD">
        <w:rPr>
          <w:rFonts w:hint="cs"/>
          <w:rtl/>
          <w:lang w:bidi="fa-IR"/>
        </w:rPr>
        <w:t>ی</w:t>
      </w:r>
      <w:r w:rsidRPr="000B4ACD">
        <w:rPr>
          <w:rtl/>
          <w:lang w:bidi="fa-IR"/>
        </w:rPr>
        <w:t xml:space="preserve"> ف</w:t>
      </w:r>
      <w:r w:rsidRPr="000B4ACD">
        <w:rPr>
          <w:rFonts w:hint="cs"/>
          <w:rtl/>
          <w:lang w:bidi="fa-IR"/>
        </w:rPr>
        <w:t>ی</w:t>
      </w:r>
      <w:r w:rsidRPr="000B4ACD">
        <w:rPr>
          <w:rFonts w:hint="eastAsia"/>
          <w:rtl/>
          <w:lang w:bidi="fa-IR"/>
        </w:rPr>
        <w:t>ما</w:t>
      </w:r>
      <w:r w:rsidRPr="000B4ACD">
        <w:rPr>
          <w:rtl/>
          <w:lang w:bidi="fa-IR"/>
        </w:rPr>
        <w:t xml:space="preserve"> تحب»،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«خداوندا! مرا روز</w:t>
      </w:r>
      <w:r w:rsidRPr="000B4ACD">
        <w:rPr>
          <w:rFonts w:hint="cs"/>
          <w:rtl/>
          <w:lang w:bidi="fa-IR"/>
        </w:rPr>
        <w:t>ی</w:t>
      </w:r>
      <w:r w:rsidRPr="000B4ACD">
        <w:rPr>
          <w:rtl/>
          <w:lang w:bidi="fa-IR"/>
        </w:rPr>
        <w:t xml:space="preserve"> گردان دوست</w:t>
      </w:r>
      <w:r w:rsidRPr="000B4ACD">
        <w:rPr>
          <w:rFonts w:hint="cs"/>
          <w:rtl/>
          <w:lang w:bidi="fa-IR"/>
        </w:rPr>
        <w:t>ی</w:t>
      </w:r>
      <w:r w:rsidRPr="000B4ACD">
        <w:rPr>
          <w:rtl/>
          <w:lang w:bidi="fa-IR"/>
        </w:rPr>
        <w:t xml:space="preserve"> خود را و دوست</w:t>
      </w:r>
      <w:r w:rsidRPr="000B4ACD">
        <w:rPr>
          <w:rFonts w:hint="cs"/>
          <w:rtl/>
          <w:lang w:bidi="fa-IR"/>
        </w:rPr>
        <w:t>ی</w:t>
      </w:r>
      <w:r w:rsidRPr="000B4ACD">
        <w:rPr>
          <w:rtl/>
          <w:lang w:bidi="fa-IR"/>
        </w:rPr>
        <w:t xml:space="preserve"> کس</w:t>
      </w:r>
      <w:r w:rsidRPr="000B4ACD">
        <w:rPr>
          <w:rFonts w:hint="cs"/>
          <w:rtl/>
          <w:lang w:bidi="fa-IR"/>
        </w:rPr>
        <w:t>ی</w:t>
      </w:r>
      <w:r w:rsidRPr="000B4ACD">
        <w:rPr>
          <w:rtl/>
          <w:lang w:bidi="fa-IR"/>
        </w:rPr>
        <w:t xml:space="preserve"> را که دوست</w:t>
      </w:r>
      <w:r w:rsidRPr="000B4ACD">
        <w:rPr>
          <w:rFonts w:hint="cs"/>
          <w:rtl/>
          <w:lang w:bidi="fa-IR"/>
        </w:rPr>
        <w:t>ی</w:t>
      </w:r>
      <w:r w:rsidRPr="000B4ACD">
        <w:rPr>
          <w:rFonts w:hint="eastAsia"/>
          <w:rtl/>
          <w:lang w:bidi="fa-IR"/>
        </w:rPr>
        <w:t>ش</w:t>
      </w:r>
      <w:r w:rsidRPr="000B4ACD">
        <w:rPr>
          <w:rtl/>
          <w:lang w:bidi="fa-IR"/>
        </w:rPr>
        <w:t xml:space="preserve"> مرا </w:t>
      </w:r>
      <w:r w:rsidRPr="000B4ACD">
        <w:rPr>
          <w:rtl/>
          <w:lang w:bidi="fa-IR"/>
        </w:rPr>
        <w:lastRenderedPageBreak/>
        <w:t>نزد تو سود بخشد؛ خداوندا! آن چه را از دوست داشتن</w:t>
      </w:r>
      <w:r w:rsidRPr="000B4ACD">
        <w:rPr>
          <w:rFonts w:hint="cs"/>
          <w:rtl/>
          <w:lang w:bidi="fa-IR"/>
        </w:rPr>
        <w:t>ی</w:t>
      </w:r>
      <w:r w:rsidRPr="000B4ACD">
        <w:rPr>
          <w:rtl/>
          <w:lang w:bidi="fa-IR"/>
        </w:rPr>
        <w:t xml:space="preserve"> ها</w:t>
      </w:r>
      <w:r w:rsidRPr="000B4ACD">
        <w:rPr>
          <w:rFonts w:hint="cs"/>
          <w:rtl/>
          <w:lang w:bidi="fa-IR"/>
        </w:rPr>
        <w:t>ی</w:t>
      </w:r>
      <w:r w:rsidRPr="000B4ACD">
        <w:rPr>
          <w:rtl/>
          <w:lang w:bidi="fa-IR"/>
        </w:rPr>
        <w:t xml:space="preserve"> من برا</w:t>
      </w:r>
      <w:r w:rsidRPr="000B4ACD">
        <w:rPr>
          <w:rFonts w:hint="cs"/>
          <w:rtl/>
          <w:lang w:bidi="fa-IR"/>
        </w:rPr>
        <w:t>ی</w:t>
      </w:r>
      <w:r w:rsidRPr="000B4ACD">
        <w:rPr>
          <w:rtl/>
          <w:lang w:bidi="fa-IR"/>
        </w:rPr>
        <w:t xml:space="preserve"> من روز</w:t>
      </w:r>
      <w:r w:rsidRPr="000B4ACD">
        <w:rPr>
          <w:rFonts w:hint="cs"/>
          <w:rtl/>
          <w:lang w:bidi="fa-IR"/>
        </w:rPr>
        <w:t>ی</w:t>
      </w:r>
      <w:r w:rsidRPr="000B4ACD">
        <w:rPr>
          <w:rtl/>
          <w:lang w:bidi="fa-IR"/>
        </w:rPr>
        <w:t xml:space="preserve"> گردان</w:t>
      </w:r>
      <w:r w:rsidRPr="000B4ACD">
        <w:rPr>
          <w:rFonts w:hint="cs"/>
          <w:rtl/>
          <w:lang w:bidi="fa-IR"/>
        </w:rPr>
        <w:t>ی</w:t>
      </w:r>
      <w:r w:rsidRPr="000B4ACD">
        <w:rPr>
          <w:rFonts w:hint="eastAsia"/>
          <w:rtl/>
          <w:lang w:bidi="fa-IR"/>
        </w:rPr>
        <w:t>د</w:t>
      </w:r>
      <w:r w:rsidRPr="000B4ACD">
        <w:rPr>
          <w:rFonts w:hint="cs"/>
          <w:rtl/>
          <w:lang w:bidi="fa-IR"/>
        </w:rPr>
        <w:t>ی</w:t>
      </w:r>
      <w:r w:rsidRPr="000B4ACD">
        <w:rPr>
          <w:rFonts w:hint="eastAsia"/>
          <w:rtl/>
          <w:lang w:bidi="fa-IR"/>
        </w:rPr>
        <w:t>،</w:t>
      </w:r>
      <w:r w:rsidRPr="000B4ACD">
        <w:rPr>
          <w:rtl/>
          <w:lang w:bidi="fa-IR"/>
        </w:rPr>
        <w:t xml:space="preserve"> آن را ن</w:t>
      </w:r>
      <w:r w:rsidRPr="000B4ACD">
        <w:rPr>
          <w:rFonts w:hint="cs"/>
          <w:rtl/>
          <w:lang w:bidi="fa-IR"/>
        </w:rPr>
        <w:t>ی</w:t>
      </w:r>
      <w:r w:rsidRPr="000B4ACD">
        <w:rPr>
          <w:rFonts w:hint="eastAsia"/>
          <w:rtl/>
          <w:lang w:bidi="fa-IR"/>
        </w:rPr>
        <w:t>روئ</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من قرار </w:t>
      </w:r>
      <w:r w:rsidRPr="000B4ACD">
        <w:rPr>
          <w:rFonts w:hint="eastAsia"/>
          <w:rtl/>
          <w:lang w:bidi="fa-IR"/>
        </w:rPr>
        <w:t>ده</w:t>
      </w:r>
      <w:r w:rsidRPr="000B4ACD">
        <w:rPr>
          <w:rtl/>
          <w:lang w:bidi="fa-IR"/>
        </w:rPr>
        <w:t xml:space="preserve"> آن چه را تو دوست دار</w:t>
      </w:r>
      <w:r w:rsidRPr="000B4ACD">
        <w:rPr>
          <w:rFonts w:hint="cs"/>
          <w:rtl/>
          <w:lang w:bidi="fa-IR"/>
        </w:rPr>
        <w:t>ی</w:t>
      </w:r>
      <w:r w:rsidRPr="000B4ACD">
        <w:rPr>
          <w:rtl/>
          <w:lang w:bidi="fa-IR"/>
        </w:rPr>
        <w:t xml:space="preserve"> با آن به دست آورم، و آن چه را از آن چ</w:t>
      </w:r>
      <w:r w:rsidRPr="000B4ACD">
        <w:rPr>
          <w:rFonts w:hint="cs"/>
          <w:rtl/>
          <w:lang w:bidi="fa-IR"/>
        </w:rPr>
        <w:t>ی</w:t>
      </w:r>
      <w:r w:rsidRPr="000B4ACD">
        <w:rPr>
          <w:rFonts w:hint="eastAsia"/>
          <w:rtl/>
          <w:lang w:bidi="fa-IR"/>
        </w:rPr>
        <w:t>زهائ</w:t>
      </w:r>
      <w:r w:rsidRPr="000B4ACD">
        <w:rPr>
          <w:rFonts w:hint="cs"/>
          <w:rtl/>
          <w:lang w:bidi="fa-IR"/>
        </w:rPr>
        <w:t>ی</w:t>
      </w:r>
      <w:r w:rsidRPr="000B4ACD">
        <w:rPr>
          <w:rtl/>
          <w:lang w:bidi="fa-IR"/>
        </w:rPr>
        <w:t xml:space="preserve"> که من دوست دارم از من بازداشت</w:t>
      </w:r>
      <w:r w:rsidRPr="000B4ACD">
        <w:rPr>
          <w:rFonts w:hint="cs"/>
          <w:rtl/>
          <w:lang w:bidi="fa-IR"/>
        </w:rPr>
        <w:t>ی</w:t>
      </w:r>
      <w:r w:rsidRPr="000B4ACD">
        <w:rPr>
          <w:rtl/>
          <w:lang w:bidi="fa-IR"/>
        </w:rPr>
        <w:t xml:space="preserve"> آن را فراغت</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من قرار ده تا آن چه را تو دوست دار</w:t>
      </w:r>
      <w:r w:rsidRPr="000B4ACD">
        <w:rPr>
          <w:rFonts w:hint="cs"/>
          <w:rtl/>
          <w:lang w:bidi="fa-IR"/>
        </w:rPr>
        <w:t>ی</w:t>
      </w:r>
      <w:r w:rsidRPr="000B4ACD">
        <w:rPr>
          <w:rtl/>
          <w:lang w:bidi="fa-IR"/>
        </w:rPr>
        <w:t xml:space="preserve"> با آن به دست آورم» (اسد 204 / 3).14 - م</w:t>
      </w:r>
      <w:r w:rsidRPr="000B4ACD">
        <w:rPr>
          <w:rFonts w:hint="cs"/>
          <w:rtl/>
          <w:lang w:bidi="fa-IR"/>
        </w:rPr>
        <w:t>ی</w:t>
      </w:r>
      <w:r w:rsidRPr="000B4ACD">
        <w:rPr>
          <w:rtl/>
          <w:lang w:bidi="fa-IR"/>
        </w:rPr>
        <w:t xml:space="preserve"> فرمود: «شب زنده دار</w:t>
      </w:r>
      <w:r w:rsidRPr="000B4ACD">
        <w:rPr>
          <w:rFonts w:hint="cs"/>
          <w:rtl/>
          <w:lang w:bidi="fa-IR"/>
        </w:rPr>
        <w:t>ی</w:t>
      </w:r>
      <w:r w:rsidRPr="000B4ACD">
        <w:rPr>
          <w:rtl/>
          <w:lang w:bidi="fa-IR"/>
        </w:rPr>
        <w:t xml:space="preserve"> را و هر چند به قدر دوش</w:t>
      </w:r>
      <w:r w:rsidRPr="000B4ACD">
        <w:rPr>
          <w:rFonts w:hint="cs"/>
          <w:rtl/>
          <w:lang w:bidi="fa-IR"/>
        </w:rPr>
        <w:t>ی</w:t>
      </w:r>
      <w:r w:rsidRPr="000B4ACD">
        <w:rPr>
          <w:rFonts w:hint="eastAsia"/>
          <w:rtl/>
          <w:lang w:bidi="fa-IR"/>
        </w:rPr>
        <w:t>دن</w:t>
      </w:r>
      <w:r w:rsidRPr="000B4ACD">
        <w:rPr>
          <w:rtl/>
          <w:lang w:bidi="fa-IR"/>
        </w:rPr>
        <w:t xml:space="preserve"> گوسفند </w:t>
      </w:r>
      <w:r w:rsidRPr="000B4ACD">
        <w:rPr>
          <w:rFonts w:hint="cs"/>
          <w:rtl/>
          <w:lang w:bidi="fa-IR"/>
        </w:rPr>
        <w:t>ی</w:t>
      </w:r>
      <w:r w:rsidRPr="000B4ACD">
        <w:rPr>
          <w:rFonts w:hint="eastAsia"/>
          <w:rtl/>
          <w:lang w:bidi="fa-IR"/>
        </w:rPr>
        <w:t>ا</w:t>
      </w:r>
      <w:r w:rsidRPr="000B4ACD">
        <w:rPr>
          <w:rtl/>
          <w:lang w:bidi="fa-IR"/>
        </w:rPr>
        <w:t xml:space="preserve"> شتر</w:t>
      </w:r>
      <w:r w:rsidRPr="000B4ACD">
        <w:rPr>
          <w:rFonts w:hint="cs"/>
          <w:rtl/>
          <w:lang w:bidi="fa-IR"/>
        </w:rPr>
        <w:t>ی</w:t>
      </w:r>
      <w:r w:rsidRPr="000B4ACD">
        <w:rPr>
          <w:rtl/>
          <w:lang w:bidi="fa-IR"/>
        </w:rPr>
        <w:t xml:space="preserve"> باشد انجام ده</w:t>
      </w:r>
      <w:r w:rsidRPr="000B4ACD">
        <w:rPr>
          <w:rFonts w:hint="cs"/>
          <w:rtl/>
          <w:lang w:bidi="fa-IR"/>
        </w:rPr>
        <w:t>ی</w:t>
      </w:r>
      <w:r w:rsidRPr="000B4ACD">
        <w:rPr>
          <w:rFonts w:hint="eastAsia"/>
          <w:rtl/>
          <w:lang w:bidi="fa-IR"/>
        </w:rPr>
        <w:t>د»</w:t>
      </w:r>
      <w:r w:rsidRPr="000B4ACD">
        <w:rPr>
          <w:rtl/>
          <w:lang w:bidi="fa-IR"/>
        </w:rPr>
        <w:t xml:space="preserve"> (اسد / 159).15 - در رکوع و سجود غالبا ا</w:t>
      </w:r>
      <w:r w:rsidRPr="000B4ACD">
        <w:rPr>
          <w:rFonts w:hint="cs"/>
          <w:rtl/>
          <w:lang w:bidi="fa-IR"/>
        </w:rPr>
        <w:t>ی</w:t>
      </w:r>
      <w:r w:rsidRPr="000B4ACD">
        <w:rPr>
          <w:rFonts w:hint="eastAsia"/>
          <w:rtl/>
          <w:lang w:bidi="fa-IR"/>
        </w:rPr>
        <w:t>ن</w:t>
      </w:r>
      <w:r w:rsidRPr="000B4ACD">
        <w:rPr>
          <w:rtl/>
          <w:lang w:bidi="fa-IR"/>
        </w:rPr>
        <w:t xml:space="preserve"> دعا را م</w:t>
      </w:r>
      <w:r w:rsidRPr="000B4ACD">
        <w:rPr>
          <w:rFonts w:hint="cs"/>
          <w:rtl/>
          <w:lang w:bidi="fa-IR"/>
        </w:rPr>
        <w:t>ی</w:t>
      </w:r>
      <w:r w:rsidRPr="000B4ACD">
        <w:rPr>
          <w:rtl/>
          <w:lang w:bidi="fa-IR"/>
        </w:rPr>
        <w:t xml:space="preserve"> خواند: «اللهم ان</w:t>
      </w:r>
      <w:r w:rsidRPr="000B4ACD">
        <w:rPr>
          <w:rFonts w:hint="cs"/>
          <w:rtl/>
          <w:lang w:bidi="fa-IR"/>
        </w:rPr>
        <w:t>ی</w:t>
      </w:r>
      <w:r w:rsidRPr="000B4ACD">
        <w:rPr>
          <w:rtl/>
          <w:lang w:bidi="fa-IR"/>
        </w:rPr>
        <w:t xml:space="preserve"> اعوذ برضاک من سخطک، و اعوذ بعفوک من عقوبتک، و اعوذ بک منک. لا ابلغ ثناء عل</w:t>
      </w:r>
      <w:r w:rsidRPr="000B4ACD">
        <w:rPr>
          <w:rFonts w:hint="cs"/>
          <w:rtl/>
          <w:lang w:bidi="fa-IR"/>
        </w:rPr>
        <w:t>ی</w:t>
      </w:r>
      <w:r w:rsidRPr="000B4ACD">
        <w:rPr>
          <w:rFonts w:hint="eastAsia"/>
          <w:rtl/>
          <w:lang w:bidi="fa-IR"/>
        </w:rPr>
        <w:t>ک،</w:t>
      </w:r>
      <w:r w:rsidRPr="000B4ACD">
        <w:rPr>
          <w:rtl/>
          <w:lang w:bidi="fa-IR"/>
        </w:rPr>
        <w:t xml:space="preserve"> انت کما اثن</w:t>
      </w:r>
      <w:r w:rsidRPr="000B4ACD">
        <w:rPr>
          <w:rFonts w:hint="cs"/>
          <w:rtl/>
          <w:lang w:bidi="fa-IR"/>
        </w:rPr>
        <w:t>ی</w:t>
      </w:r>
      <w:r w:rsidRPr="000B4ACD">
        <w:rPr>
          <w:rFonts w:hint="eastAsia"/>
          <w:rtl/>
          <w:lang w:bidi="fa-IR"/>
        </w:rPr>
        <w:t>ت</w:t>
      </w:r>
      <w:r w:rsidRPr="000B4ACD">
        <w:rPr>
          <w:rtl/>
          <w:lang w:bidi="fa-IR"/>
        </w:rPr>
        <w:t xml:space="preserve"> عل</w:t>
      </w:r>
      <w:r w:rsidRPr="000B4ACD">
        <w:rPr>
          <w:rFonts w:hint="cs"/>
          <w:rtl/>
          <w:lang w:bidi="fa-IR"/>
        </w:rPr>
        <w:t>ی</w:t>
      </w:r>
      <w:r w:rsidRPr="000B4ACD">
        <w:rPr>
          <w:rtl/>
          <w:lang w:bidi="fa-IR"/>
        </w:rPr>
        <w:t xml:space="preserve"> نفسک»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«خداوندا! از نارضائ</w:t>
      </w:r>
      <w:r w:rsidRPr="000B4ACD">
        <w:rPr>
          <w:rFonts w:hint="cs"/>
          <w:rtl/>
          <w:lang w:bidi="fa-IR"/>
        </w:rPr>
        <w:t>ی</w:t>
      </w:r>
      <w:r w:rsidRPr="000B4ACD">
        <w:rPr>
          <w:rtl/>
          <w:lang w:bidi="fa-IR"/>
        </w:rPr>
        <w:t xml:space="preserve"> تو به رضا</w:t>
      </w:r>
      <w:r w:rsidRPr="000B4ACD">
        <w:rPr>
          <w:rFonts w:hint="cs"/>
          <w:rtl/>
          <w:lang w:bidi="fa-IR"/>
        </w:rPr>
        <w:t>ی</w:t>
      </w:r>
      <w:r w:rsidRPr="000B4ACD">
        <w:rPr>
          <w:rtl/>
          <w:lang w:bidi="fa-IR"/>
        </w:rPr>
        <w:t xml:space="preserve"> تو پناه م</w:t>
      </w:r>
      <w:r w:rsidRPr="000B4ACD">
        <w:rPr>
          <w:rFonts w:hint="cs"/>
          <w:rtl/>
          <w:lang w:bidi="fa-IR"/>
        </w:rPr>
        <w:t>ی</w:t>
      </w:r>
      <w:r w:rsidRPr="000B4ACD">
        <w:rPr>
          <w:rtl/>
          <w:lang w:bidi="fa-IR"/>
        </w:rPr>
        <w:t xml:space="preserve"> برم و از ک</w:t>
      </w:r>
      <w:r w:rsidRPr="000B4ACD">
        <w:rPr>
          <w:rFonts w:hint="cs"/>
          <w:rtl/>
          <w:lang w:bidi="fa-IR"/>
        </w:rPr>
        <w:t>ی</w:t>
      </w:r>
      <w:r w:rsidRPr="000B4ACD">
        <w:rPr>
          <w:rFonts w:hint="eastAsia"/>
          <w:rtl/>
          <w:lang w:bidi="fa-IR"/>
        </w:rPr>
        <w:t>فر</w:t>
      </w:r>
      <w:r w:rsidRPr="000B4ACD">
        <w:rPr>
          <w:rtl/>
          <w:lang w:bidi="fa-IR"/>
        </w:rPr>
        <w:t xml:space="preserve"> تو </w:t>
      </w:r>
      <w:r w:rsidRPr="000B4ACD">
        <w:rPr>
          <w:rFonts w:hint="eastAsia"/>
          <w:rtl/>
          <w:lang w:bidi="fa-IR"/>
        </w:rPr>
        <w:t>به</w:t>
      </w:r>
      <w:r w:rsidRPr="000B4ACD">
        <w:rPr>
          <w:rtl/>
          <w:lang w:bidi="fa-IR"/>
        </w:rPr>
        <w:t xml:space="preserve"> بخشا</w:t>
      </w:r>
      <w:r w:rsidRPr="000B4ACD">
        <w:rPr>
          <w:rFonts w:hint="cs"/>
          <w:rtl/>
          <w:lang w:bidi="fa-IR"/>
        </w:rPr>
        <w:t>ی</w:t>
      </w:r>
      <w:r w:rsidRPr="000B4ACD">
        <w:rPr>
          <w:rFonts w:hint="eastAsia"/>
          <w:rtl/>
          <w:lang w:bidi="fa-IR"/>
        </w:rPr>
        <w:t>ش</w:t>
      </w:r>
      <w:r w:rsidRPr="000B4ACD">
        <w:rPr>
          <w:rtl/>
          <w:lang w:bidi="fa-IR"/>
        </w:rPr>
        <w:t xml:space="preserve"> تو پناه م</w:t>
      </w:r>
      <w:r w:rsidRPr="000B4ACD">
        <w:rPr>
          <w:rFonts w:hint="cs"/>
          <w:rtl/>
          <w:lang w:bidi="fa-IR"/>
        </w:rPr>
        <w:t>ی</w:t>
      </w:r>
      <w:r w:rsidRPr="000B4ACD">
        <w:rPr>
          <w:rtl/>
          <w:lang w:bidi="fa-IR"/>
        </w:rPr>
        <w:t xml:space="preserve"> برم، و از تو به تو پناه م</w:t>
      </w:r>
      <w:r w:rsidRPr="000B4ACD">
        <w:rPr>
          <w:rFonts w:hint="cs"/>
          <w:rtl/>
          <w:lang w:bidi="fa-IR"/>
        </w:rPr>
        <w:t>ی</w:t>
      </w:r>
      <w:r w:rsidRPr="000B4ACD">
        <w:rPr>
          <w:rtl/>
          <w:lang w:bidi="fa-IR"/>
        </w:rPr>
        <w:t xml:space="preserve"> برم. ستا</w:t>
      </w:r>
      <w:r w:rsidRPr="000B4ACD">
        <w:rPr>
          <w:rFonts w:hint="cs"/>
          <w:rtl/>
          <w:lang w:bidi="fa-IR"/>
        </w:rPr>
        <w:t>ی</w:t>
      </w:r>
      <w:r w:rsidRPr="000B4ACD">
        <w:rPr>
          <w:rFonts w:hint="eastAsia"/>
          <w:rtl/>
          <w:lang w:bidi="fa-IR"/>
        </w:rPr>
        <w:t>ش</w:t>
      </w:r>
      <w:r w:rsidRPr="000B4ACD">
        <w:rPr>
          <w:rFonts w:hint="cs"/>
          <w:rtl/>
          <w:lang w:bidi="fa-IR"/>
        </w:rPr>
        <w:t>ی</w:t>
      </w:r>
      <w:r w:rsidRPr="000B4ACD">
        <w:rPr>
          <w:rtl/>
          <w:lang w:bidi="fa-IR"/>
        </w:rPr>
        <w:t xml:space="preserve"> که سزاوار تو است از من برنم</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 xml:space="preserve"> تو آن چنان</w:t>
      </w:r>
      <w:r w:rsidRPr="000B4ACD">
        <w:rPr>
          <w:rFonts w:hint="cs"/>
          <w:rtl/>
          <w:lang w:bidi="fa-IR"/>
        </w:rPr>
        <w:t>ی</w:t>
      </w:r>
      <w:r w:rsidRPr="000B4ACD">
        <w:rPr>
          <w:rtl/>
          <w:lang w:bidi="fa-IR"/>
        </w:rPr>
        <w:t xml:space="preserve"> که خود، خود را ستوده ا</w:t>
      </w:r>
      <w:r w:rsidRPr="000B4ACD">
        <w:rPr>
          <w:rFonts w:hint="cs"/>
          <w:rtl/>
          <w:lang w:bidi="fa-IR"/>
        </w:rPr>
        <w:t>ی</w:t>
      </w:r>
      <w:r w:rsidRPr="000B4ACD">
        <w:rPr>
          <w:rFonts w:hint="eastAsia"/>
          <w:rtl/>
          <w:lang w:bidi="fa-IR"/>
        </w:rPr>
        <w:t>»</w:t>
      </w:r>
      <w:r w:rsidRPr="000B4ACD">
        <w:rPr>
          <w:rtl/>
          <w:lang w:bidi="fa-IR"/>
        </w:rPr>
        <w:t>.در وقت</w:t>
      </w:r>
      <w:r w:rsidRPr="000B4ACD">
        <w:rPr>
          <w:rFonts w:hint="cs"/>
          <w:rtl/>
          <w:lang w:bidi="fa-IR"/>
        </w:rPr>
        <w:t>ی</w:t>
      </w:r>
      <w:r w:rsidRPr="000B4ACD">
        <w:rPr>
          <w:rtl/>
          <w:lang w:bidi="fa-IR"/>
        </w:rPr>
        <w:t xml:space="preserve"> که وضو م</w:t>
      </w:r>
      <w:r w:rsidRPr="000B4ACD">
        <w:rPr>
          <w:rFonts w:hint="cs"/>
          <w:rtl/>
          <w:lang w:bidi="fa-IR"/>
        </w:rPr>
        <w:t>ی</w:t>
      </w:r>
      <w:r w:rsidRPr="000B4ACD">
        <w:rPr>
          <w:rtl/>
          <w:lang w:bidi="fa-IR"/>
        </w:rPr>
        <w:t xml:space="preserve"> گرفت عمرو بن جدعان بر او سلام کرد، پ</w:t>
      </w:r>
      <w:r w:rsidRPr="000B4ACD">
        <w:rPr>
          <w:rFonts w:hint="cs"/>
          <w:rtl/>
          <w:lang w:bidi="fa-IR"/>
        </w:rPr>
        <w:t>ی</w:t>
      </w:r>
      <w:r w:rsidRPr="000B4ACD">
        <w:rPr>
          <w:rFonts w:hint="eastAsia"/>
          <w:rtl/>
          <w:lang w:bidi="fa-IR"/>
        </w:rPr>
        <w:t>غمبر</w:t>
      </w:r>
      <w:r w:rsidRPr="000B4ACD">
        <w:rPr>
          <w:rtl/>
          <w:lang w:bidi="fa-IR"/>
        </w:rPr>
        <w:t xml:space="preserve"> تا ختم وضو او را جواب نداد و بعد فرمود: «برا</w:t>
      </w:r>
      <w:r w:rsidRPr="000B4ACD">
        <w:rPr>
          <w:rFonts w:hint="cs"/>
          <w:rtl/>
          <w:lang w:bidi="fa-IR"/>
        </w:rPr>
        <w:t>ی</w:t>
      </w:r>
      <w:r w:rsidRPr="000B4ACD">
        <w:rPr>
          <w:rtl/>
          <w:lang w:bidi="fa-IR"/>
        </w:rPr>
        <w:t xml:space="preserve"> جواب تو مانع</w:t>
      </w:r>
      <w:r w:rsidRPr="000B4ACD">
        <w:rPr>
          <w:rFonts w:hint="cs"/>
          <w:rtl/>
          <w:lang w:bidi="fa-IR"/>
        </w:rPr>
        <w:t>ی</w:t>
      </w:r>
      <w:r w:rsidRPr="000B4ACD">
        <w:rPr>
          <w:rtl/>
          <w:lang w:bidi="fa-IR"/>
        </w:rPr>
        <w:t xml:space="preserve"> نبود، اما نخواستم بدون طهارت ذکر خدا گو</w:t>
      </w:r>
      <w:r w:rsidRPr="000B4ACD">
        <w:rPr>
          <w:rFonts w:hint="cs"/>
          <w:rtl/>
          <w:lang w:bidi="fa-IR"/>
        </w:rPr>
        <w:t>ی</w:t>
      </w:r>
      <w:r w:rsidRPr="000B4ACD">
        <w:rPr>
          <w:rFonts w:hint="eastAsia"/>
          <w:rtl/>
          <w:lang w:bidi="fa-IR"/>
        </w:rPr>
        <w:t>م»</w:t>
      </w:r>
      <w:r w:rsidRPr="000B4ACD">
        <w:rPr>
          <w:rtl/>
          <w:lang w:bidi="fa-IR"/>
        </w:rPr>
        <w:t xml:space="preserve"> (اسد 141 / 2).</w:t>
      </w:r>
    </w:p>
    <w:p w:rsidR="00984C12" w:rsidRDefault="000B4ACD" w:rsidP="00984C12">
      <w:pPr>
        <w:pStyle w:val="libNormal"/>
        <w:rPr>
          <w:rtl/>
          <w:lang w:bidi="fa-IR"/>
        </w:rPr>
      </w:pPr>
      <w:r w:rsidRPr="000B4ACD">
        <w:rPr>
          <w:rtl/>
          <w:lang w:bidi="fa-IR"/>
        </w:rPr>
        <w:t>16 - برا</w:t>
      </w:r>
      <w:r w:rsidRPr="000B4ACD">
        <w:rPr>
          <w:rFonts w:hint="cs"/>
          <w:rtl/>
          <w:lang w:bidi="fa-IR"/>
        </w:rPr>
        <w:t>ی</w:t>
      </w:r>
      <w:r w:rsidRPr="000B4ACD">
        <w:rPr>
          <w:rtl/>
          <w:lang w:bidi="fa-IR"/>
        </w:rPr>
        <w:t xml:space="preserve"> امت خود چن</w:t>
      </w:r>
      <w:r w:rsidRPr="000B4ACD">
        <w:rPr>
          <w:rFonts w:hint="cs"/>
          <w:rtl/>
          <w:lang w:bidi="fa-IR"/>
        </w:rPr>
        <w:t>ی</w:t>
      </w:r>
      <w:r w:rsidRPr="000B4ACD">
        <w:rPr>
          <w:rFonts w:hint="eastAsia"/>
          <w:rtl/>
          <w:lang w:bidi="fa-IR"/>
        </w:rPr>
        <w:t>ن</w:t>
      </w:r>
      <w:r w:rsidRPr="000B4ACD">
        <w:rPr>
          <w:rtl/>
          <w:lang w:bidi="fa-IR"/>
        </w:rPr>
        <w:t xml:space="preserve"> دعا م</w:t>
      </w:r>
      <w:r w:rsidRPr="000B4ACD">
        <w:rPr>
          <w:rFonts w:hint="cs"/>
          <w:rtl/>
          <w:lang w:bidi="fa-IR"/>
        </w:rPr>
        <w:t>ی</w:t>
      </w:r>
      <w:r w:rsidRPr="000B4ACD">
        <w:rPr>
          <w:rtl/>
          <w:lang w:bidi="fa-IR"/>
        </w:rPr>
        <w:t xml:space="preserve"> کرد: «اللهم بارک لامت</w:t>
      </w:r>
      <w:r w:rsidRPr="000B4ACD">
        <w:rPr>
          <w:rFonts w:hint="cs"/>
          <w:rtl/>
          <w:lang w:bidi="fa-IR"/>
        </w:rPr>
        <w:t>ی</w:t>
      </w:r>
      <w:r w:rsidRPr="000B4ACD">
        <w:rPr>
          <w:rtl/>
          <w:lang w:bidi="fa-IR"/>
        </w:rPr>
        <w:t xml:space="preserve"> ف</w:t>
      </w:r>
      <w:r w:rsidRPr="000B4ACD">
        <w:rPr>
          <w:rFonts w:hint="cs"/>
          <w:rtl/>
          <w:lang w:bidi="fa-IR"/>
        </w:rPr>
        <w:t>ی</w:t>
      </w:r>
      <w:r w:rsidRPr="000B4ACD">
        <w:rPr>
          <w:rtl/>
          <w:lang w:bidi="fa-IR"/>
        </w:rPr>
        <w:t xml:space="preserve"> بکورها»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«خداوندا! برا</w:t>
      </w:r>
      <w:r w:rsidRPr="000B4ACD">
        <w:rPr>
          <w:rFonts w:hint="cs"/>
          <w:rtl/>
          <w:lang w:bidi="fa-IR"/>
        </w:rPr>
        <w:t>ی</w:t>
      </w:r>
      <w:r w:rsidRPr="000B4ACD">
        <w:rPr>
          <w:rtl/>
          <w:lang w:bidi="fa-IR"/>
        </w:rPr>
        <w:t xml:space="preserve"> امت من در سحرگاهانشان برکت ده» (مجمع 61 / 4).17 - بر سحر خ</w:t>
      </w:r>
      <w:r w:rsidRPr="000B4ACD">
        <w:rPr>
          <w:rFonts w:hint="cs"/>
          <w:rtl/>
          <w:lang w:bidi="fa-IR"/>
        </w:rPr>
        <w:t>ی</w:t>
      </w:r>
      <w:r w:rsidRPr="000B4ACD">
        <w:rPr>
          <w:rFonts w:hint="eastAsia"/>
          <w:rtl/>
          <w:lang w:bidi="fa-IR"/>
        </w:rPr>
        <w:t>زان</w:t>
      </w:r>
      <w:r w:rsidRPr="000B4ACD">
        <w:rPr>
          <w:rtl/>
          <w:lang w:bidi="fa-IR"/>
        </w:rPr>
        <w:t xml:space="preserve"> صلوات م</w:t>
      </w:r>
      <w:r w:rsidRPr="000B4ACD">
        <w:rPr>
          <w:rFonts w:hint="cs"/>
          <w:rtl/>
          <w:lang w:bidi="fa-IR"/>
        </w:rPr>
        <w:t>ی</w:t>
      </w:r>
      <w:r w:rsidRPr="000B4ACD">
        <w:rPr>
          <w:rtl/>
          <w:lang w:bidi="fa-IR"/>
        </w:rPr>
        <w:t xml:space="preserve"> فرستاد. (اسد 372 / 2).توض</w:t>
      </w:r>
      <w:r w:rsidRPr="000B4ACD">
        <w:rPr>
          <w:rFonts w:hint="cs"/>
          <w:rtl/>
          <w:lang w:bidi="fa-IR"/>
        </w:rPr>
        <w:t>ی</w:t>
      </w:r>
      <w:r w:rsidRPr="000B4ACD">
        <w:rPr>
          <w:rFonts w:hint="eastAsia"/>
          <w:rtl/>
          <w:lang w:bidi="fa-IR"/>
        </w:rPr>
        <w:t>ح</w:t>
      </w:r>
      <w:r w:rsidRPr="000B4ACD">
        <w:rPr>
          <w:rtl/>
          <w:lang w:bidi="fa-IR"/>
        </w:rPr>
        <w:t>:سحرخ</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نه تنها برا</w:t>
      </w:r>
      <w:r w:rsidRPr="000B4ACD">
        <w:rPr>
          <w:rFonts w:hint="cs"/>
          <w:rtl/>
          <w:lang w:bidi="fa-IR"/>
        </w:rPr>
        <w:t>ی</w:t>
      </w:r>
      <w:r w:rsidRPr="000B4ACD">
        <w:rPr>
          <w:rtl/>
          <w:lang w:bidi="fa-IR"/>
        </w:rPr>
        <w:t xml:space="preserve"> احراز ثواب است، بلکه هم لذت بخش است هم نشاط</w:t>
      </w:r>
      <w:r w:rsidR="001A4EB2">
        <w:rPr>
          <w:rFonts w:hint="cs"/>
          <w:rtl/>
          <w:lang w:bidi="fa-IR"/>
        </w:rPr>
        <w:t xml:space="preserve"> </w:t>
      </w:r>
      <w:r w:rsidRPr="000B4ACD">
        <w:rPr>
          <w:rtl/>
          <w:lang w:bidi="fa-IR"/>
        </w:rPr>
        <w:t>آور است هم انسان را بر کارها</w:t>
      </w:r>
      <w:r w:rsidRPr="000B4ACD">
        <w:rPr>
          <w:rFonts w:hint="cs"/>
          <w:rtl/>
          <w:lang w:bidi="fa-IR"/>
        </w:rPr>
        <w:t>ی</w:t>
      </w:r>
      <w:r w:rsidRPr="000B4ACD">
        <w:rPr>
          <w:rtl/>
          <w:lang w:bidi="fa-IR"/>
        </w:rPr>
        <w:t xml:space="preserve"> روز مسلط م</w:t>
      </w:r>
      <w:r w:rsidRPr="000B4ACD">
        <w:rPr>
          <w:rFonts w:hint="cs"/>
          <w:rtl/>
          <w:lang w:bidi="fa-IR"/>
        </w:rPr>
        <w:t>ی</w:t>
      </w:r>
      <w:r w:rsidRPr="000B4ACD">
        <w:rPr>
          <w:rtl/>
          <w:lang w:bidi="fa-IR"/>
        </w:rPr>
        <w:t xml:space="preserve"> سازد.18 - روز</w:t>
      </w:r>
      <w:r w:rsidRPr="000B4ACD">
        <w:rPr>
          <w:rFonts w:hint="cs"/>
          <w:rtl/>
          <w:lang w:bidi="fa-IR"/>
        </w:rPr>
        <w:t>ی</w:t>
      </w:r>
      <w:r w:rsidRPr="000B4ACD">
        <w:rPr>
          <w:rtl/>
          <w:lang w:bidi="fa-IR"/>
        </w:rPr>
        <w:t xml:space="preserve"> هفتاد بار استغفار م</w:t>
      </w:r>
      <w:r w:rsidRPr="000B4ACD">
        <w:rPr>
          <w:rFonts w:hint="cs"/>
          <w:rtl/>
          <w:lang w:bidi="fa-IR"/>
        </w:rPr>
        <w:t>ی</w:t>
      </w:r>
      <w:r w:rsidRPr="000B4ACD">
        <w:rPr>
          <w:rtl/>
          <w:lang w:bidi="fa-IR"/>
        </w:rPr>
        <w:t xml:space="preserve"> نمود، در دهه </w:t>
      </w:r>
      <w:r w:rsidRPr="000B4ACD">
        <w:rPr>
          <w:rFonts w:hint="cs"/>
          <w:rtl/>
          <w:lang w:bidi="fa-IR"/>
        </w:rPr>
        <w:t>ی</w:t>
      </w:r>
      <w:r w:rsidRPr="000B4ACD">
        <w:rPr>
          <w:rtl/>
          <w:lang w:bidi="fa-IR"/>
        </w:rPr>
        <w:t xml:space="preserve"> آخر رمضان بر دعا و عبادت م</w:t>
      </w:r>
      <w:r w:rsidRPr="000B4ACD">
        <w:rPr>
          <w:rFonts w:hint="cs"/>
          <w:rtl/>
          <w:lang w:bidi="fa-IR"/>
        </w:rPr>
        <w:t>ی</w:t>
      </w:r>
      <w:r w:rsidRPr="000B4ACD">
        <w:rPr>
          <w:rtl/>
          <w:lang w:bidi="fa-IR"/>
        </w:rPr>
        <w:t xml:space="preserve"> افزود و اعتکاف م</w:t>
      </w:r>
      <w:r w:rsidRPr="000B4ACD">
        <w:rPr>
          <w:rFonts w:hint="cs"/>
          <w:rtl/>
          <w:lang w:bidi="fa-IR"/>
        </w:rPr>
        <w:t>ی</w:t>
      </w:r>
      <w:r w:rsidRPr="000B4ACD">
        <w:rPr>
          <w:rtl/>
          <w:lang w:bidi="fa-IR"/>
        </w:rPr>
        <w:t xml:space="preserve"> نمود. (بحار 273 - 258 / 18).19 - به براء بن عاز فرمود: چون در رختخواب رو</w:t>
      </w:r>
      <w:r w:rsidRPr="000B4ACD">
        <w:rPr>
          <w:rFonts w:hint="cs"/>
          <w:rtl/>
          <w:lang w:bidi="fa-IR"/>
        </w:rPr>
        <w:t>ی</w:t>
      </w:r>
      <w:r w:rsidRPr="000B4ACD">
        <w:rPr>
          <w:rtl/>
          <w:lang w:bidi="fa-IR"/>
        </w:rPr>
        <w:t xml:space="preserve"> و طاهر باش</w:t>
      </w:r>
      <w:r w:rsidRPr="000B4ACD">
        <w:rPr>
          <w:rFonts w:hint="cs"/>
          <w:rtl/>
          <w:lang w:bidi="fa-IR"/>
        </w:rPr>
        <w:t>ی</w:t>
      </w:r>
      <w:r w:rsidRPr="000B4ACD">
        <w:rPr>
          <w:rFonts w:hint="eastAsia"/>
          <w:rtl/>
          <w:lang w:bidi="fa-IR"/>
        </w:rPr>
        <w:t>،</w:t>
      </w:r>
      <w:r w:rsidRPr="000B4ACD">
        <w:rPr>
          <w:rtl/>
          <w:lang w:bidi="fa-IR"/>
        </w:rPr>
        <w:t xml:space="preserve"> بر دست راست تک</w:t>
      </w:r>
      <w:r w:rsidRPr="000B4ACD">
        <w:rPr>
          <w:rFonts w:hint="cs"/>
          <w:rtl/>
          <w:lang w:bidi="fa-IR"/>
        </w:rPr>
        <w:t>ی</w:t>
      </w:r>
      <w:r w:rsidRPr="000B4ACD">
        <w:rPr>
          <w:rFonts w:hint="eastAsia"/>
          <w:rtl/>
          <w:lang w:bidi="fa-IR"/>
        </w:rPr>
        <w:t>ه</w:t>
      </w:r>
      <w:r w:rsidRPr="000B4ACD">
        <w:rPr>
          <w:rtl/>
          <w:lang w:bidi="fa-IR"/>
        </w:rPr>
        <w:t xml:space="preserve"> ده وبگو: «اللهم اسلم</w:t>
      </w:r>
      <w:r w:rsidRPr="000B4ACD">
        <w:rPr>
          <w:rFonts w:hint="eastAsia"/>
          <w:rtl/>
          <w:lang w:bidi="fa-IR"/>
        </w:rPr>
        <w:t>ت</w:t>
      </w:r>
      <w:r w:rsidRPr="000B4ACD">
        <w:rPr>
          <w:rtl/>
          <w:lang w:bidi="fa-IR"/>
        </w:rPr>
        <w:t xml:space="preserve"> نفس</w:t>
      </w:r>
      <w:r w:rsidRPr="000B4ACD">
        <w:rPr>
          <w:rFonts w:hint="cs"/>
          <w:rtl/>
          <w:lang w:bidi="fa-IR"/>
        </w:rPr>
        <w:t>ی</w:t>
      </w:r>
      <w:r w:rsidRPr="000B4ACD">
        <w:rPr>
          <w:rtl/>
          <w:lang w:bidi="fa-IR"/>
        </w:rPr>
        <w:t xml:space="preserve"> ال</w:t>
      </w:r>
      <w:r w:rsidRPr="000B4ACD">
        <w:rPr>
          <w:rFonts w:hint="cs"/>
          <w:rtl/>
          <w:lang w:bidi="fa-IR"/>
        </w:rPr>
        <w:t>ی</w:t>
      </w:r>
      <w:r w:rsidRPr="000B4ACD">
        <w:rPr>
          <w:rFonts w:hint="eastAsia"/>
          <w:rtl/>
          <w:lang w:bidi="fa-IR"/>
        </w:rPr>
        <w:t>ک</w:t>
      </w:r>
      <w:r w:rsidRPr="000B4ACD">
        <w:rPr>
          <w:rtl/>
          <w:lang w:bidi="fa-IR"/>
        </w:rPr>
        <w:t xml:space="preserve"> و </w:t>
      </w:r>
      <w:r w:rsidRPr="000B4ACD">
        <w:rPr>
          <w:rtl/>
          <w:lang w:bidi="fa-IR"/>
        </w:rPr>
        <w:lastRenderedPageBreak/>
        <w:t>وجهت وجه</w:t>
      </w:r>
      <w:r w:rsidRPr="000B4ACD">
        <w:rPr>
          <w:rFonts w:hint="cs"/>
          <w:rtl/>
          <w:lang w:bidi="fa-IR"/>
        </w:rPr>
        <w:t>ی</w:t>
      </w:r>
      <w:r w:rsidRPr="000B4ACD">
        <w:rPr>
          <w:rtl/>
          <w:lang w:bidi="fa-IR"/>
        </w:rPr>
        <w:t xml:space="preserve"> ال</w:t>
      </w:r>
      <w:r w:rsidRPr="000B4ACD">
        <w:rPr>
          <w:rFonts w:hint="cs"/>
          <w:rtl/>
          <w:lang w:bidi="fa-IR"/>
        </w:rPr>
        <w:t>ی</w:t>
      </w:r>
      <w:r w:rsidRPr="000B4ACD">
        <w:rPr>
          <w:rFonts w:hint="eastAsia"/>
          <w:rtl/>
          <w:lang w:bidi="fa-IR"/>
        </w:rPr>
        <w:t>ک</w:t>
      </w:r>
      <w:r w:rsidRPr="000B4ACD">
        <w:rPr>
          <w:rtl/>
          <w:lang w:bidi="fa-IR"/>
        </w:rPr>
        <w:t xml:space="preserve"> و فوضت امر</w:t>
      </w:r>
      <w:r w:rsidRPr="000B4ACD">
        <w:rPr>
          <w:rFonts w:hint="cs"/>
          <w:rtl/>
          <w:lang w:bidi="fa-IR"/>
        </w:rPr>
        <w:t>ی</w:t>
      </w:r>
      <w:r w:rsidRPr="000B4ACD">
        <w:rPr>
          <w:rtl/>
          <w:lang w:bidi="fa-IR"/>
        </w:rPr>
        <w:t xml:space="preserve"> ال</w:t>
      </w:r>
      <w:r w:rsidRPr="000B4ACD">
        <w:rPr>
          <w:rFonts w:hint="cs"/>
          <w:rtl/>
          <w:lang w:bidi="fa-IR"/>
        </w:rPr>
        <w:t>ی</w:t>
      </w:r>
      <w:r w:rsidRPr="000B4ACD">
        <w:rPr>
          <w:rFonts w:hint="eastAsia"/>
          <w:rtl/>
          <w:lang w:bidi="fa-IR"/>
        </w:rPr>
        <w:t>ک،</w:t>
      </w:r>
      <w:r w:rsidRPr="000B4ACD">
        <w:rPr>
          <w:rtl/>
          <w:lang w:bidi="fa-IR"/>
        </w:rPr>
        <w:t xml:space="preserve"> و الجأت ظهر</w:t>
      </w:r>
      <w:r w:rsidRPr="000B4ACD">
        <w:rPr>
          <w:rFonts w:hint="cs"/>
          <w:rtl/>
          <w:lang w:bidi="fa-IR"/>
        </w:rPr>
        <w:t>ی</w:t>
      </w:r>
      <w:r w:rsidRPr="000B4ACD">
        <w:rPr>
          <w:rtl/>
          <w:lang w:bidi="fa-IR"/>
        </w:rPr>
        <w:t xml:space="preserve"> ال</w:t>
      </w:r>
      <w:r w:rsidRPr="000B4ACD">
        <w:rPr>
          <w:rFonts w:hint="cs"/>
          <w:rtl/>
          <w:lang w:bidi="fa-IR"/>
        </w:rPr>
        <w:t>ی</w:t>
      </w:r>
      <w:r w:rsidRPr="000B4ACD">
        <w:rPr>
          <w:rFonts w:hint="eastAsia"/>
          <w:rtl/>
          <w:lang w:bidi="fa-IR"/>
        </w:rPr>
        <w:t>ک</w:t>
      </w:r>
      <w:r w:rsidRPr="000B4ACD">
        <w:rPr>
          <w:rtl/>
          <w:lang w:bidi="fa-IR"/>
        </w:rPr>
        <w:t xml:space="preserve"> رهبه و رغبه ال</w:t>
      </w:r>
      <w:r w:rsidRPr="000B4ACD">
        <w:rPr>
          <w:rFonts w:hint="cs"/>
          <w:rtl/>
          <w:lang w:bidi="fa-IR"/>
        </w:rPr>
        <w:t>ی</w:t>
      </w:r>
      <w:r w:rsidRPr="000B4ACD">
        <w:rPr>
          <w:rFonts w:hint="eastAsia"/>
          <w:rtl/>
          <w:lang w:bidi="fa-IR"/>
        </w:rPr>
        <w:t>ک</w:t>
      </w:r>
      <w:r w:rsidRPr="000B4ACD">
        <w:rPr>
          <w:rtl/>
          <w:lang w:bidi="fa-IR"/>
        </w:rPr>
        <w:t xml:space="preserve"> لا منجا و لا ملجأ منک الا ال</w:t>
      </w:r>
      <w:r w:rsidRPr="000B4ACD">
        <w:rPr>
          <w:rFonts w:hint="cs"/>
          <w:rtl/>
          <w:lang w:bidi="fa-IR"/>
        </w:rPr>
        <w:t>ی</w:t>
      </w:r>
      <w:r w:rsidRPr="000B4ACD">
        <w:rPr>
          <w:rFonts w:hint="eastAsia"/>
          <w:rtl/>
          <w:lang w:bidi="fa-IR"/>
        </w:rPr>
        <w:t>ک،</w:t>
      </w:r>
      <w:r w:rsidRPr="000B4ACD">
        <w:rPr>
          <w:rtl/>
          <w:lang w:bidi="fa-IR"/>
        </w:rPr>
        <w:t xml:space="preserve"> آمنت بکتابک الذ</w:t>
      </w:r>
      <w:r w:rsidRPr="000B4ACD">
        <w:rPr>
          <w:rFonts w:hint="cs"/>
          <w:rtl/>
          <w:lang w:bidi="fa-IR"/>
        </w:rPr>
        <w:t>ی</w:t>
      </w:r>
      <w:r w:rsidRPr="000B4ACD">
        <w:rPr>
          <w:rtl/>
          <w:lang w:bidi="fa-IR"/>
        </w:rPr>
        <w:t xml:space="preserve"> انزلت و نب</w:t>
      </w:r>
      <w:r w:rsidRPr="000B4ACD">
        <w:rPr>
          <w:rFonts w:hint="cs"/>
          <w:rtl/>
          <w:lang w:bidi="fa-IR"/>
        </w:rPr>
        <w:t>ی</w:t>
      </w:r>
      <w:r w:rsidRPr="000B4ACD">
        <w:rPr>
          <w:rFonts w:hint="eastAsia"/>
          <w:rtl/>
          <w:lang w:bidi="fa-IR"/>
        </w:rPr>
        <w:t>ک</w:t>
      </w:r>
      <w:r w:rsidRPr="000B4ACD">
        <w:rPr>
          <w:rtl/>
          <w:lang w:bidi="fa-IR"/>
        </w:rPr>
        <w:t xml:space="preserve"> الذ</w:t>
      </w:r>
      <w:r w:rsidRPr="000B4ACD">
        <w:rPr>
          <w:rFonts w:hint="cs"/>
          <w:rtl/>
          <w:lang w:bidi="fa-IR"/>
        </w:rPr>
        <w:t>ی</w:t>
      </w:r>
      <w:r w:rsidRPr="000B4ACD">
        <w:rPr>
          <w:rtl/>
          <w:lang w:bidi="fa-IR"/>
        </w:rPr>
        <w:t xml:space="preserve"> أرسلت»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«خداوندا! خو</w:t>
      </w:r>
      <w:r w:rsidRPr="000B4ACD">
        <w:rPr>
          <w:rFonts w:hint="cs"/>
          <w:rtl/>
          <w:lang w:bidi="fa-IR"/>
        </w:rPr>
        <w:t>ی</w:t>
      </w:r>
      <w:r w:rsidRPr="000B4ACD">
        <w:rPr>
          <w:rFonts w:hint="eastAsia"/>
          <w:rtl/>
          <w:lang w:bidi="fa-IR"/>
        </w:rPr>
        <w:t>شتن</w:t>
      </w:r>
      <w:r w:rsidRPr="000B4ACD">
        <w:rPr>
          <w:rtl/>
          <w:lang w:bidi="fa-IR"/>
        </w:rPr>
        <w:t xml:space="preserve"> را به تو تسل</w:t>
      </w:r>
      <w:r w:rsidRPr="000B4ACD">
        <w:rPr>
          <w:rFonts w:hint="cs"/>
          <w:rtl/>
          <w:lang w:bidi="fa-IR"/>
        </w:rPr>
        <w:t>ی</w:t>
      </w:r>
      <w:r w:rsidRPr="000B4ACD">
        <w:rPr>
          <w:rFonts w:hint="eastAsia"/>
          <w:rtl/>
          <w:lang w:bidi="fa-IR"/>
        </w:rPr>
        <w:t>م</w:t>
      </w:r>
      <w:r w:rsidRPr="000B4ACD">
        <w:rPr>
          <w:rtl/>
          <w:lang w:bidi="fa-IR"/>
        </w:rPr>
        <w:t xml:space="preserve"> کردم و رو به تو آوردم و کار خود به تو سپردم، و پشت خود به تو ت</w:t>
      </w:r>
      <w:r w:rsidRPr="000B4ACD">
        <w:rPr>
          <w:rFonts w:hint="eastAsia"/>
          <w:rtl/>
          <w:lang w:bidi="fa-IR"/>
        </w:rPr>
        <w:t>ک</w:t>
      </w:r>
      <w:r w:rsidRPr="000B4ACD">
        <w:rPr>
          <w:rFonts w:hint="cs"/>
          <w:rtl/>
          <w:lang w:bidi="fa-IR"/>
        </w:rPr>
        <w:t>ی</w:t>
      </w:r>
      <w:r w:rsidRPr="000B4ACD">
        <w:rPr>
          <w:rFonts w:hint="eastAsia"/>
          <w:rtl/>
          <w:lang w:bidi="fa-IR"/>
        </w:rPr>
        <w:t>ه</w:t>
      </w:r>
      <w:r w:rsidRPr="000B4ACD">
        <w:rPr>
          <w:rtl/>
          <w:lang w:bidi="fa-IR"/>
        </w:rPr>
        <w:t xml:space="preserve"> دادم، همه از ب</w:t>
      </w:r>
      <w:r w:rsidRPr="000B4ACD">
        <w:rPr>
          <w:rFonts w:hint="cs"/>
          <w:rtl/>
          <w:lang w:bidi="fa-IR"/>
        </w:rPr>
        <w:t>ی</w:t>
      </w:r>
      <w:r w:rsidRPr="000B4ACD">
        <w:rPr>
          <w:rFonts w:hint="eastAsia"/>
          <w:rtl/>
          <w:lang w:bidi="fa-IR"/>
        </w:rPr>
        <w:t>م</w:t>
      </w:r>
      <w:r w:rsidRPr="000B4ACD">
        <w:rPr>
          <w:rtl/>
          <w:lang w:bidi="fa-IR"/>
        </w:rPr>
        <w:t xml:space="preserve"> و ام</w:t>
      </w:r>
      <w:r w:rsidRPr="000B4ACD">
        <w:rPr>
          <w:rFonts w:hint="cs"/>
          <w:rtl/>
          <w:lang w:bidi="fa-IR"/>
        </w:rPr>
        <w:t>ی</w:t>
      </w:r>
      <w:r w:rsidRPr="000B4ACD">
        <w:rPr>
          <w:rFonts w:hint="eastAsia"/>
          <w:rtl/>
          <w:lang w:bidi="fa-IR"/>
        </w:rPr>
        <w:t>د</w:t>
      </w:r>
      <w:r w:rsidRPr="000B4ACD">
        <w:rPr>
          <w:rtl/>
          <w:lang w:bidi="fa-IR"/>
        </w:rPr>
        <w:t xml:space="preserve"> به تو؛ پناه و نجات</w:t>
      </w:r>
      <w:r w:rsidRPr="000B4ACD">
        <w:rPr>
          <w:rFonts w:hint="cs"/>
          <w:rtl/>
          <w:lang w:bidi="fa-IR"/>
        </w:rPr>
        <w:t>ی</w:t>
      </w:r>
      <w:r w:rsidRPr="000B4ACD">
        <w:rPr>
          <w:rtl/>
          <w:lang w:bidi="fa-IR"/>
        </w:rPr>
        <w:t xml:space="preserve"> از تو ن</w:t>
      </w:r>
      <w:r w:rsidRPr="000B4ACD">
        <w:rPr>
          <w:rFonts w:hint="cs"/>
          <w:rtl/>
          <w:lang w:bidi="fa-IR"/>
        </w:rPr>
        <w:t>ی</w:t>
      </w:r>
      <w:r w:rsidRPr="000B4ACD">
        <w:rPr>
          <w:rFonts w:hint="eastAsia"/>
          <w:rtl/>
          <w:lang w:bidi="fa-IR"/>
        </w:rPr>
        <w:t>ست</w:t>
      </w:r>
      <w:r w:rsidRPr="000B4ACD">
        <w:rPr>
          <w:rtl/>
          <w:lang w:bidi="fa-IR"/>
        </w:rPr>
        <w:t xml:space="preserve"> مگر به سو</w:t>
      </w:r>
      <w:r w:rsidRPr="000B4ACD">
        <w:rPr>
          <w:rFonts w:hint="cs"/>
          <w:rtl/>
          <w:lang w:bidi="fa-IR"/>
        </w:rPr>
        <w:t>ی</w:t>
      </w:r>
      <w:r w:rsidRPr="000B4ACD">
        <w:rPr>
          <w:rtl/>
          <w:lang w:bidi="fa-IR"/>
        </w:rPr>
        <w:t xml:space="preserve"> تو، ا</w:t>
      </w:r>
      <w:r w:rsidRPr="000B4ACD">
        <w:rPr>
          <w:rFonts w:hint="cs"/>
          <w:rtl/>
          <w:lang w:bidi="fa-IR"/>
        </w:rPr>
        <w:t>ی</w:t>
      </w:r>
      <w:r w:rsidRPr="000B4ACD">
        <w:rPr>
          <w:rFonts w:hint="eastAsia"/>
          <w:rtl/>
          <w:lang w:bidi="fa-IR"/>
        </w:rPr>
        <w:t>مان</w:t>
      </w:r>
      <w:r w:rsidRPr="000B4ACD">
        <w:rPr>
          <w:rtl/>
          <w:lang w:bidi="fa-IR"/>
        </w:rPr>
        <w:t xml:space="preserve"> آوردم به کتاب</w:t>
      </w:r>
      <w:r w:rsidRPr="000B4ACD">
        <w:rPr>
          <w:rFonts w:hint="cs"/>
          <w:rtl/>
          <w:lang w:bidi="fa-IR"/>
        </w:rPr>
        <w:t>ی</w:t>
      </w:r>
      <w:r w:rsidRPr="000B4ACD">
        <w:rPr>
          <w:rtl/>
          <w:lang w:bidi="fa-IR"/>
        </w:rPr>
        <w:t xml:space="preserve"> که نازل کرد</w:t>
      </w:r>
      <w:r w:rsidRPr="000B4ACD">
        <w:rPr>
          <w:rFonts w:hint="cs"/>
          <w:rtl/>
          <w:lang w:bidi="fa-IR"/>
        </w:rPr>
        <w:t>ی</w:t>
      </w:r>
      <w:r w:rsidRPr="000B4ACD">
        <w:rPr>
          <w:rtl/>
          <w:lang w:bidi="fa-IR"/>
        </w:rPr>
        <w:t xml:space="preserve"> و پ</w:t>
      </w:r>
      <w:r w:rsidRPr="000B4ACD">
        <w:rPr>
          <w:rFonts w:hint="cs"/>
          <w:rtl/>
          <w:lang w:bidi="fa-IR"/>
        </w:rPr>
        <w:t>ی</w:t>
      </w:r>
      <w:r w:rsidRPr="000B4ACD">
        <w:rPr>
          <w:rFonts w:hint="eastAsia"/>
          <w:rtl/>
          <w:lang w:bidi="fa-IR"/>
        </w:rPr>
        <w:t>امبر</w:t>
      </w:r>
      <w:r w:rsidRPr="000B4ACD">
        <w:rPr>
          <w:rFonts w:hint="cs"/>
          <w:rtl/>
          <w:lang w:bidi="fa-IR"/>
        </w:rPr>
        <w:t>ی</w:t>
      </w:r>
      <w:r w:rsidRPr="000B4ACD">
        <w:rPr>
          <w:rtl/>
          <w:lang w:bidi="fa-IR"/>
        </w:rPr>
        <w:t xml:space="preserve"> که فرستاد</w:t>
      </w:r>
      <w:r w:rsidRPr="000B4ACD">
        <w:rPr>
          <w:rFonts w:hint="cs"/>
          <w:rtl/>
          <w:lang w:bidi="fa-IR"/>
        </w:rPr>
        <w:t>ی</w:t>
      </w:r>
      <w:r w:rsidRPr="000B4ACD">
        <w:rPr>
          <w:rFonts w:hint="eastAsia"/>
          <w:rtl/>
          <w:lang w:bidi="fa-IR"/>
        </w:rPr>
        <w:t>»</w:t>
      </w:r>
      <w:r w:rsidRPr="000B4ACD">
        <w:rPr>
          <w:rtl/>
          <w:lang w:bidi="fa-IR"/>
        </w:rPr>
        <w:t xml:space="preserve"> براء همچنان تکرار کرد، اما به جا</w:t>
      </w:r>
      <w:r w:rsidRPr="000B4ACD">
        <w:rPr>
          <w:rFonts w:hint="cs"/>
          <w:rtl/>
          <w:lang w:bidi="fa-IR"/>
        </w:rPr>
        <w:t>ی</w:t>
      </w:r>
      <w:r w:rsidRPr="000B4ACD">
        <w:rPr>
          <w:rtl/>
          <w:lang w:bidi="fa-IR"/>
        </w:rPr>
        <w:t xml:space="preserve"> بنب</w:t>
      </w:r>
      <w:r w:rsidRPr="000B4ACD">
        <w:rPr>
          <w:rFonts w:hint="cs"/>
          <w:rtl/>
          <w:lang w:bidi="fa-IR"/>
        </w:rPr>
        <w:t>ی</w:t>
      </w:r>
      <w:r w:rsidRPr="000B4ACD">
        <w:rPr>
          <w:rFonts w:hint="eastAsia"/>
          <w:rtl/>
          <w:lang w:bidi="fa-IR"/>
        </w:rPr>
        <w:t>ک،</w:t>
      </w:r>
      <w:r w:rsidRPr="000B4ACD">
        <w:rPr>
          <w:rtl/>
          <w:lang w:bidi="fa-IR"/>
        </w:rPr>
        <w:t xml:space="preserve"> گفت: برسولک، پ</w:t>
      </w:r>
      <w:r w:rsidRPr="000B4ACD">
        <w:rPr>
          <w:rFonts w:hint="cs"/>
          <w:rtl/>
          <w:lang w:bidi="fa-IR"/>
        </w:rPr>
        <w:t>ی</w:t>
      </w:r>
      <w:r w:rsidRPr="000B4ACD">
        <w:rPr>
          <w:rFonts w:hint="eastAsia"/>
          <w:rtl/>
          <w:lang w:bidi="fa-IR"/>
        </w:rPr>
        <w:t>غمبر</w:t>
      </w:r>
      <w:r w:rsidRPr="000B4ACD">
        <w:rPr>
          <w:rtl/>
          <w:lang w:bidi="fa-IR"/>
        </w:rPr>
        <w:t xml:space="preserve"> با انگشت به س</w:t>
      </w:r>
      <w:r w:rsidRPr="000B4ACD">
        <w:rPr>
          <w:rFonts w:hint="cs"/>
          <w:rtl/>
          <w:lang w:bidi="fa-IR"/>
        </w:rPr>
        <w:t>ی</w:t>
      </w:r>
      <w:r w:rsidRPr="000B4ACD">
        <w:rPr>
          <w:rFonts w:hint="eastAsia"/>
          <w:rtl/>
          <w:lang w:bidi="fa-IR"/>
        </w:rPr>
        <w:t>نه</w:t>
      </w:r>
      <w:r w:rsidRPr="000B4ACD">
        <w:rPr>
          <w:rtl/>
          <w:lang w:bidi="fa-IR"/>
        </w:rPr>
        <w:t xml:space="preserve"> </w:t>
      </w:r>
      <w:r w:rsidRPr="000B4ACD">
        <w:rPr>
          <w:rFonts w:hint="cs"/>
          <w:rtl/>
          <w:lang w:bidi="fa-IR"/>
        </w:rPr>
        <w:t>ی</w:t>
      </w:r>
      <w:r w:rsidRPr="000B4ACD">
        <w:rPr>
          <w:rtl/>
          <w:lang w:bidi="fa-IR"/>
        </w:rPr>
        <w:t xml:space="preserve"> او زد و فرمود: «بنب</w:t>
      </w:r>
      <w:r w:rsidRPr="000B4ACD">
        <w:rPr>
          <w:rFonts w:hint="cs"/>
          <w:rtl/>
          <w:lang w:bidi="fa-IR"/>
        </w:rPr>
        <w:t>ی</w:t>
      </w:r>
      <w:r w:rsidRPr="000B4ACD">
        <w:rPr>
          <w:rFonts w:hint="eastAsia"/>
          <w:rtl/>
          <w:lang w:bidi="fa-IR"/>
        </w:rPr>
        <w:t>ک</w:t>
      </w:r>
      <w:r w:rsidRPr="000B4ACD">
        <w:rPr>
          <w:rtl/>
          <w:lang w:bidi="fa-IR"/>
        </w:rPr>
        <w:t xml:space="preserve"> الذ</w:t>
      </w:r>
      <w:r w:rsidRPr="000B4ACD">
        <w:rPr>
          <w:rFonts w:hint="cs"/>
          <w:rtl/>
          <w:lang w:bidi="fa-IR"/>
        </w:rPr>
        <w:t>ی</w:t>
      </w:r>
      <w:r w:rsidRPr="000B4ACD">
        <w:rPr>
          <w:rtl/>
          <w:lang w:bidi="fa-IR"/>
        </w:rPr>
        <w:t xml:space="preserve"> ارسلت» (مشکل 45 / 2).تنب</w:t>
      </w:r>
      <w:r w:rsidRPr="000B4ACD">
        <w:rPr>
          <w:rFonts w:hint="cs"/>
          <w:rtl/>
          <w:lang w:bidi="fa-IR"/>
        </w:rPr>
        <w:t>ی</w:t>
      </w:r>
      <w:r w:rsidRPr="000B4ACD">
        <w:rPr>
          <w:rFonts w:hint="eastAsia"/>
          <w:rtl/>
          <w:lang w:bidi="fa-IR"/>
        </w:rPr>
        <w:t>ه</w:t>
      </w:r>
      <w:r w:rsidRPr="000B4ACD">
        <w:rPr>
          <w:rtl/>
          <w:lang w:bidi="fa-IR"/>
        </w:rPr>
        <w:t>:از ا</w:t>
      </w:r>
      <w:r w:rsidRPr="000B4ACD">
        <w:rPr>
          <w:rFonts w:hint="cs"/>
          <w:rtl/>
          <w:lang w:bidi="fa-IR"/>
        </w:rPr>
        <w:t>ی</w:t>
      </w:r>
      <w:r w:rsidRPr="000B4ACD">
        <w:rPr>
          <w:rFonts w:hint="eastAsia"/>
          <w:rtl/>
          <w:lang w:bidi="fa-IR"/>
        </w:rPr>
        <w:t>ن</w:t>
      </w:r>
      <w:r w:rsidRPr="000B4ACD">
        <w:rPr>
          <w:rtl/>
          <w:lang w:bidi="fa-IR"/>
        </w:rPr>
        <w:t xml:space="preserve"> مورد و موارد مشابه د</w:t>
      </w:r>
      <w:r w:rsidRPr="000B4ACD">
        <w:rPr>
          <w:rFonts w:hint="cs"/>
          <w:rtl/>
          <w:lang w:bidi="fa-IR"/>
        </w:rPr>
        <w:t>ی</w:t>
      </w:r>
      <w:r w:rsidRPr="000B4ACD">
        <w:rPr>
          <w:rFonts w:hint="eastAsia"/>
          <w:rtl/>
          <w:lang w:bidi="fa-IR"/>
        </w:rPr>
        <w:t>گر</w:t>
      </w:r>
      <w:r w:rsidRPr="000B4ACD">
        <w:rPr>
          <w:rtl/>
          <w:lang w:bidi="fa-IR"/>
        </w:rPr>
        <w:t xml:space="preserve"> معلوم م</w:t>
      </w:r>
      <w:r w:rsidRPr="000B4ACD">
        <w:rPr>
          <w:rFonts w:hint="cs"/>
          <w:rtl/>
          <w:lang w:bidi="fa-IR"/>
        </w:rPr>
        <w:t>ی</w:t>
      </w:r>
      <w:r w:rsidRPr="000B4ACD">
        <w:rPr>
          <w:rtl/>
          <w:lang w:bidi="fa-IR"/>
        </w:rPr>
        <w:t xml:space="preserve"> شود که دعاهائ</w:t>
      </w:r>
      <w:r w:rsidRPr="000B4ACD">
        <w:rPr>
          <w:rFonts w:hint="cs"/>
          <w:rtl/>
          <w:lang w:bidi="fa-IR"/>
        </w:rPr>
        <w:t>ی</w:t>
      </w:r>
      <w:r w:rsidRPr="000B4ACD">
        <w:rPr>
          <w:rtl/>
          <w:lang w:bidi="fa-IR"/>
        </w:rPr>
        <w:t xml:space="preserve"> که از جانب پ</w:t>
      </w:r>
      <w:r w:rsidRPr="000B4ACD">
        <w:rPr>
          <w:rFonts w:hint="cs"/>
          <w:rtl/>
          <w:lang w:bidi="fa-IR"/>
        </w:rPr>
        <w:t>ی</w:t>
      </w:r>
      <w:r w:rsidRPr="000B4ACD">
        <w:rPr>
          <w:rFonts w:hint="eastAsia"/>
          <w:rtl/>
          <w:lang w:bidi="fa-IR"/>
        </w:rPr>
        <w:t>غمبر</w:t>
      </w:r>
      <w:r w:rsidRPr="000B4ACD">
        <w:rPr>
          <w:rtl/>
          <w:lang w:bidi="fa-IR"/>
        </w:rPr>
        <w:t xml:space="preserve"> و امام رس</w:t>
      </w:r>
      <w:r w:rsidRPr="000B4ACD">
        <w:rPr>
          <w:rFonts w:hint="cs"/>
          <w:rtl/>
          <w:lang w:bidi="fa-IR"/>
        </w:rPr>
        <w:t>ی</w:t>
      </w:r>
      <w:r w:rsidRPr="000B4ACD">
        <w:rPr>
          <w:rFonts w:hint="eastAsia"/>
          <w:rtl/>
          <w:lang w:bidi="fa-IR"/>
        </w:rPr>
        <w:t>ده</w:t>
      </w:r>
      <w:r w:rsidRPr="000B4ACD">
        <w:rPr>
          <w:rtl/>
          <w:lang w:bidi="fa-IR"/>
        </w:rPr>
        <w:t xml:space="preserve"> توق</w:t>
      </w:r>
      <w:r w:rsidRPr="000B4ACD">
        <w:rPr>
          <w:rFonts w:hint="cs"/>
          <w:rtl/>
          <w:lang w:bidi="fa-IR"/>
        </w:rPr>
        <w:t>ی</w:t>
      </w:r>
      <w:r w:rsidRPr="000B4ACD">
        <w:rPr>
          <w:rFonts w:hint="eastAsia"/>
          <w:rtl/>
          <w:lang w:bidi="fa-IR"/>
        </w:rPr>
        <w:t>فند</w:t>
      </w:r>
      <w:r w:rsidRPr="000B4ACD">
        <w:rPr>
          <w:rtl/>
          <w:lang w:bidi="fa-IR"/>
        </w:rPr>
        <w:t xml:space="preserve"> و با</w:t>
      </w:r>
      <w:r w:rsidRPr="000B4ACD">
        <w:rPr>
          <w:rFonts w:hint="cs"/>
          <w:rtl/>
          <w:lang w:bidi="fa-IR"/>
        </w:rPr>
        <w:t>ی</w:t>
      </w:r>
      <w:r w:rsidRPr="000B4ACD">
        <w:rPr>
          <w:rFonts w:hint="eastAsia"/>
          <w:rtl/>
          <w:lang w:bidi="fa-IR"/>
        </w:rPr>
        <w:t>د</w:t>
      </w:r>
      <w:r w:rsidRPr="000B4ACD">
        <w:rPr>
          <w:rtl/>
          <w:lang w:bidi="fa-IR"/>
        </w:rPr>
        <w:t xml:space="preserve"> به همان الفاظ خوانده شود، دخالت و جابجا کردن و کم </w:t>
      </w:r>
      <w:r w:rsidRPr="000B4ACD">
        <w:rPr>
          <w:rFonts w:hint="cs"/>
          <w:rtl/>
          <w:lang w:bidi="fa-IR"/>
        </w:rPr>
        <w:t>ی</w:t>
      </w:r>
      <w:r w:rsidRPr="000B4ACD">
        <w:rPr>
          <w:rFonts w:hint="eastAsia"/>
          <w:rtl/>
          <w:lang w:bidi="fa-IR"/>
        </w:rPr>
        <w:t>ا</w:t>
      </w:r>
      <w:r w:rsidRPr="000B4ACD">
        <w:rPr>
          <w:rtl/>
          <w:lang w:bidi="fa-IR"/>
        </w:rPr>
        <w:t xml:space="preserve"> ز</w:t>
      </w:r>
      <w:r w:rsidRPr="000B4ACD">
        <w:rPr>
          <w:rFonts w:hint="cs"/>
          <w:rtl/>
          <w:lang w:bidi="fa-IR"/>
        </w:rPr>
        <w:t>ی</w:t>
      </w:r>
      <w:r w:rsidRPr="000B4ACD">
        <w:rPr>
          <w:rFonts w:hint="eastAsia"/>
          <w:rtl/>
          <w:lang w:bidi="fa-IR"/>
        </w:rPr>
        <w:t>اد</w:t>
      </w:r>
      <w:r w:rsidRPr="000B4ACD">
        <w:rPr>
          <w:rtl/>
          <w:lang w:bidi="fa-IR"/>
        </w:rPr>
        <w:t xml:space="preserve"> کردن بدعت</w:t>
      </w:r>
      <w:r w:rsidRPr="000B4ACD">
        <w:rPr>
          <w:rFonts w:hint="cs"/>
          <w:rtl/>
          <w:lang w:bidi="fa-IR"/>
        </w:rPr>
        <w:t>ی</w:t>
      </w:r>
      <w:r w:rsidRPr="000B4ACD">
        <w:rPr>
          <w:rtl/>
          <w:lang w:bidi="fa-IR"/>
        </w:rPr>
        <w:t xml:space="preserve"> ناروا است، و ما م</w:t>
      </w:r>
      <w:r w:rsidRPr="000B4ACD">
        <w:rPr>
          <w:rFonts w:hint="cs"/>
          <w:rtl/>
          <w:lang w:bidi="fa-IR"/>
        </w:rPr>
        <w:t>ی</w:t>
      </w:r>
      <w:r w:rsidRPr="000B4ACD">
        <w:rPr>
          <w:rtl/>
          <w:lang w:bidi="fa-IR"/>
        </w:rPr>
        <w:t xml:space="preserve"> دان</w:t>
      </w:r>
      <w:r w:rsidRPr="000B4ACD">
        <w:rPr>
          <w:rFonts w:hint="cs"/>
          <w:rtl/>
          <w:lang w:bidi="fa-IR"/>
        </w:rPr>
        <w:t>ی</w:t>
      </w:r>
      <w:r w:rsidRPr="000B4ACD">
        <w:rPr>
          <w:rFonts w:hint="eastAsia"/>
          <w:rtl/>
          <w:lang w:bidi="fa-IR"/>
        </w:rPr>
        <w:t>م</w:t>
      </w:r>
      <w:r w:rsidRPr="000B4ACD">
        <w:rPr>
          <w:rtl/>
          <w:lang w:bidi="fa-IR"/>
        </w:rPr>
        <w:t xml:space="preserve"> که پ</w:t>
      </w:r>
      <w:r w:rsidRPr="000B4ACD">
        <w:rPr>
          <w:rFonts w:hint="cs"/>
          <w:rtl/>
          <w:lang w:bidi="fa-IR"/>
        </w:rPr>
        <w:t>ی</w:t>
      </w:r>
      <w:r w:rsidRPr="000B4ACD">
        <w:rPr>
          <w:rFonts w:hint="eastAsia"/>
          <w:rtl/>
          <w:lang w:bidi="fa-IR"/>
        </w:rPr>
        <w:t>امبر</w:t>
      </w:r>
      <w:r w:rsidRPr="000B4ACD">
        <w:rPr>
          <w:rtl/>
          <w:lang w:bidi="fa-IR"/>
        </w:rPr>
        <w:t xml:space="preserve"> اسلام هم نب</w:t>
      </w:r>
      <w:r w:rsidRPr="000B4ACD">
        <w:rPr>
          <w:rFonts w:hint="cs"/>
          <w:rtl/>
          <w:lang w:bidi="fa-IR"/>
        </w:rPr>
        <w:t>ی</w:t>
      </w:r>
      <w:r w:rsidRPr="000B4ACD">
        <w:rPr>
          <w:rtl/>
          <w:lang w:bidi="fa-IR"/>
        </w:rPr>
        <w:t xml:space="preserve"> است هم رسول است و هم اولوا</w:t>
      </w:r>
      <w:r w:rsidR="00984C12">
        <w:rPr>
          <w:rFonts w:hint="cs"/>
          <w:rtl/>
          <w:lang w:bidi="fa-IR"/>
        </w:rPr>
        <w:t xml:space="preserve"> </w:t>
      </w:r>
      <w:r w:rsidRPr="000B4ACD">
        <w:rPr>
          <w:rFonts w:hint="eastAsia"/>
          <w:rtl/>
          <w:lang w:bidi="fa-IR"/>
        </w:rPr>
        <w:t>العزم،</w:t>
      </w:r>
      <w:r w:rsidRPr="000B4ACD">
        <w:rPr>
          <w:rtl/>
          <w:lang w:bidi="fa-IR"/>
        </w:rPr>
        <w:t xml:space="preserve"> اما با</w:t>
      </w:r>
      <w:r w:rsidRPr="000B4ACD">
        <w:rPr>
          <w:rFonts w:hint="cs"/>
          <w:rtl/>
          <w:lang w:bidi="fa-IR"/>
        </w:rPr>
        <w:t>ی</w:t>
      </w:r>
      <w:r w:rsidRPr="000B4ACD">
        <w:rPr>
          <w:rFonts w:hint="eastAsia"/>
          <w:rtl/>
          <w:lang w:bidi="fa-IR"/>
        </w:rPr>
        <w:t>د</w:t>
      </w:r>
      <w:r w:rsidRPr="000B4ACD">
        <w:rPr>
          <w:rtl/>
          <w:lang w:bidi="fa-IR"/>
        </w:rPr>
        <w:t xml:space="preserve"> طبق فرموده </w:t>
      </w:r>
      <w:r w:rsidRPr="000B4ACD">
        <w:rPr>
          <w:rFonts w:hint="cs"/>
          <w:rtl/>
          <w:lang w:bidi="fa-IR"/>
        </w:rPr>
        <w:t>ی</w:t>
      </w:r>
      <w:r w:rsidRPr="000B4ACD">
        <w:rPr>
          <w:rtl/>
          <w:lang w:bidi="fa-IR"/>
        </w:rPr>
        <w:t xml:space="preserve"> او عمل شود تا اتباع واقع</w:t>
      </w:r>
      <w:r w:rsidRPr="000B4ACD">
        <w:rPr>
          <w:rFonts w:hint="cs"/>
          <w:rtl/>
          <w:lang w:bidi="fa-IR"/>
        </w:rPr>
        <w:t>ی</w:t>
      </w:r>
      <w:r w:rsidRPr="000B4ACD">
        <w:rPr>
          <w:rtl/>
          <w:lang w:bidi="fa-IR"/>
        </w:rPr>
        <w:t xml:space="preserve"> به عمل آ</w:t>
      </w:r>
      <w:r w:rsidRPr="000B4ACD">
        <w:rPr>
          <w:rFonts w:hint="cs"/>
          <w:rtl/>
          <w:lang w:bidi="fa-IR"/>
        </w:rPr>
        <w:t>ی</w:t>
      </w:r>
      <w:r w:rsidRPr="000B4ACD">
        <w:rPr>
          <w:rFonts w:hint="eastAsia"/>
          <w:rtl/>
          <w:lang w:bidi="fa-IR"/>
        </w:rPr>
        <w:t>د</w:t>
      </w:r>
      <w:r w:rsidRPr="000B4ACD">
        <w:rPr>
          <w:rtl/>
          <w:lang w:bidi="fa-IR"/>
        </w:rPr>
        <w:t>.20 - وفد ثق</w:t>
      </w:r>
      <w:r w:rsidRPr="000B4ACD">
        <w:rPr>
          <w:rFonts w:hint="cs"/>
          <w:rtl/>
          <w:lang w:bidi="fa-IR"/>
        </w:rPr>
        <w:t>ی</w:t>
      </w:r>
      <w:r w:rsidRPr="000B4ACD">
        <w:rPr>
          <w:rFonts w:hint="eastAsia"/>
          <w:rtl/>
          <w:lang w:bidi="fa-IR"/>
        </w:rPr>
        <w:t>ف</w:t>
      </w:r>
      <w:r w:rsidRPr="000B4ACD">
        <w:rPr>
          <w:rtl/>
          <w:lang w:bidi="fa-IR"/>
        </w:rPr>
        <w:t xml:space="preserve"> تقاضا کردند نماز را بر ا</w:t>
      </w:r>
      <w:r w:rsidRPr="000B4ACD">
        <w:rPr>
          <w:rFonts w:hint="cs"/>
          <w:rtl/>
          <w:lang w:bidi="fa-IR"/>
        </w:rPr>
        <w:t>ی</w:t>
      </w:r>
      <w:r w:rsidRPr="000B4ACD">
        <w:rPr>
          <w:rFonts w:hint="eastAsia"/>
          <w:rtl/>
          <w:lang w:bidi="fa-IR"/>
        </w:rPr>
        <w:t>شان</w:t>
      </w:r>
      <w:r w:rsidRPr="000B4ACD">
        <w:rPr>
          <w:rtl/>
          <w:lang w:bidi="fa-IR"/>
        </w:rPr>
        <w:t xml:space="preserve"> ببخشد، فرمود: «د</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که در آن نماز نباشد خ</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در آن ن</w:t>
      </w:r>
      <w:r w:rsidRPr="000B4ACD">
        <w:rPr>
          <w:rFonts w:hint="cs"/>
          <w:rtl/>
          <w:lang w:bidi="fa-IR"/>
        </w:rPr>
        <w:t>ی</w:t>
      </w:r>
      <w:r w:rsidRPr="000B4ACD">
        <w:rPr>
          <w:rFonts w:hint="eastAsia"/>
          <w:rtl/>
          <w:lang w:bidi="fa-IR"/>
        </w:rPr>
        <w:t>ست»</w:t>
      </w:r>
      <w:r w:rsidRPr="000B4ACD">
        <w:rPr>
          <w:rtl/>
          <w:lang w:bidi="fa-IR"/>
        </w:rPr>
        <w:t>(نها</w:t>
      </w:r>
      <w:r w:rsidRPr="000B4ACD">
        <w:rPr>
          <w:rFonts w:hint="cs"/>
          <w:rtl/>
          <w:lang w:bidi="fa-IR"/>
        </w:rPr>
        <w:t>ی</w:t>
      </w:r>
      <w:r w:rsidRPr="000B4ACD">
        <w:rPr>
          <w:rFonts w:hint="eastAsia"/>
          <w:rtl/>
          <w:lang w:bidi="fa-IR"/>
        </w:rPr>
        <w:t>ه</w:t>
      </w:r>
      <w:r w:rsidRPr="000B4ACD">
        <w:rPr>
          <w:rtl/>
          <w:lang w:bidi="fa-IR"/>
        </w:rPr>
        <w:t xml:space="preserve"> 63 / 18).21 - دوست داشت دعا و استغفار را سه بار تکرار کند.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72 / 2).22 - م</w:t>
      </w:r>
      <w:r w:rsidRPr="000B4ACD">
        <w:rPr>
          <w:rFonts w:hint="cs"/>
          <w:rtl/>
          <w:lang w:bidi="fa-IR"/>
        </w:rPr>
        <w:t>ی</w:t>
      </w:r>
      <w:r w:rsidRPr="000B4ACD">
        <w:rPr>
          <w:rtl/>
          <w:lang w:bidi="fa-IR"/>
        </w:rPr>
        <w:t xml:space="preserve"> فر</w:t>
      </w:r>
      <w:r w:rsidRPr="000B4ACD">
        <w:rPr>
          <w:rFonts w:hint="eastAsia"/>
          <w:rtl/>
          <w:lang w:bidi="fa-IR"/>
        </w:rPr>
        <w:t>مود</w:t>
      </w:r>
      <w:r w:rsidRPr="000B4ACD">
        <w:rPr>
          <w:rtl/>
          <w:lang w:bidi="fa-IR"/>
        </w:rPr>
        <w:t>: «اطفال را از هفت سالگ</w:t>
      </w:r>
      <w:r w:rsidRPr="000B4ACD">
        <w:rPr>
          <w:rFonts w:hint="cs"/>
          <w:rtl/>
          <w:lang w:bidi="fa-IR"/>
        </w:rPr>
        <w:t>ی</w:t>
      </w:r>
      <w:r w:rsidRPr="000B4ACD">
        <w:rPr>
          <w:rtl/>
          <w:lang w:bidi="fa-IR"/>
        </w:rPr>
        <w:t xml:space="preserve"> به نماز خواندن امر کن</w:t>
      </w:r>
      <w:r w:rsidRPr="000B4ACD">
        <w:rPr>
          <w:rFonts w:hint="cs"/>
          <w:rtl/>
          <w:lang w:bidi="fa-IR"/>
        </w:rPr>
        <w:t>ی</w:t>
      </w:r>
      <w:r w:rsidRPr="000B4ACD">
        <w:rPr>
          <w:rFonts w:hint="eastAsia"/>
          <w:rtl/>
          <w:lang w:bidi="fa-IR"/>
        </w:rPr>
        <w:t>د</w:t>
      </w:r>
      <w:r w:rsidRPr="000B4ACD">
        <w:rPr>
          <w:rtl/>
          <w:lang w:bidi="fa-IR"/>
        </w:rPr>
        <w:t xml:space="preserve"> به ده سال که رس</w:t>
      </w:r>
      <w:r w:rsidRPr="000B4ACD">
        <w:rPr>
          <w:rFonts w:hint="cs"/>
          <w:rtl/>
          <w:lang w:bidi="fa-IR"/>
        </w:rPr>
        <w:t>ی</w:t>
      </w:r>
      <w:r w:rsidRPr="000B4ACD">
        <w:rPr>
          <w:rFonts w:hint="eastAsia"/>
          <w:rtl/>
          <w:lang w:bidi="fa-IR"/>
        </w:rPr>
        <w:t>دند</w:t>
      </w:r>
      <w:r w:rsidRPr="000B4ACD">
        <w:rPr>
          <w:rtl/>
          <w:lang w:bidi="fa-IR"/>
        </w:rPr>
        <w:t xml:space="preserve"> اگر اطاعت نکردند ا</w:t>
      </w:r>
      <w:r w:rsidRPr="000B4ACD">
        <w:rPr>
          <w:rFonts w:hint="cs"/>
          <w:rtl/>
          <w:lang w:bidi="fa-IR"/>
        </w:rPr>
        <w:t>ی</w:t>
      </w:r>
      <w:r w:rsidRPr="000B4ACD">
        <w:rPr>
          <w:rFonts w:hint="eastAsia"/>
          <w:rtl/>
          <w:lang w:bidi="fa-IR"/>
        </w:rPr>
        <w:t>شان</w:t>
      </w:r>
      <w:r w:rsidRPr="000B4ACD">
        <w:rPr>
          <w:rtl/>
          <w:lang w:bidi="fa-IR"/>
        </w:rPr>
        <w:t xml:space="preserve"> را بزن</w:t>
      </w:r>
      <w:r w:rsidRPr="000B4ACD">
        <w:rPr>
          <w:rFonts w:hint="cs"/>
          <w:rtl/>
          <w:lang w:bidi="fa-IR"/>
        </w:rPr>
        <w:t>ی</w:t>
      </w:r>
      <w:r w:rsidRPr="000B4ACD">
        <w:rPr>
          <w:rFonts w:hint="eastAsia"/>
          <w:rtl/>
          <w:lang w:bidi="fa-IR"/>
        </w:rPr>
        <w:t>د»</w:t>
      </w:r>
      <w:r w:rsidRPr="000B4ACD">
        <w:rPr>
          <w:rtl/>
          <w:lang w:bidi="fa-IR"/>
        </w:rPr>
        <w:t xml:space="preserve">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230 / 2).23 - م</w:t>
      </w:r>
      <w:r w:rsidRPr="000B4ACD">
        <w:rPr>
          <w:rFonts w:hint="cs"/>
          <w:rtl/>
          <w:lang w:bidi="fa-IR"/>
        </w:rPr>
        <w:t>ی</w:t>
      </w:r>
      <w:r w:rsidRPr="000B4ACD">
        <w:rPr>
          <w:rtl/>
          <w:lang w:bidi="fa-IR"/>
        </w:rPr>
        <w:t xml:space="preserve"> فرمود: «پ</w:t>
      </w:r>
      <w:r w:rsidRPr="000B4ACD">
        <w:rPr>
          <w:rFonts w:hint="cs"/>
          <w:rtl/>
          <w:lang w:bidi="fa-IR"/>
        </w:rPr>
        <w:t>ی</w:t>
      </w:r>
      <w:r w:rsidRPr="000B4ACD">
        <w:rPr>
          <w:rFonts w:hint="eastAsia"/>
          <w:rtl/>
          <w:lang w:bidi="fa-IR"/>
        </w:rPr>
        <w:t>مان</w:t>
      </w:r>
      <w:r w:rsidRPr="000B4ACD">
        <w:rPr>
          <w:rFonts w:hint="cs"/>
          <w:rtl/>
          <w:lang w:bidi="fa-IR"/>
        </w:rPr>
        <w:t>ی</w:t>
      </w:r>
      <w:r w:rsidRPr="000B4ACD">
        <w:rPr>
          <w:rtl/>
          <w:lang w:bidi="fa-IR"/>
        </w:rPr>
        <w:t xml:space="preserve"> که م</w:t>
      </w:r>
      <w:r w:rsidRPr="000B4ACD">
        <w:rPr>
          <w:rFonts w:hint="cs"/>
          <w:rtl/>
          <w:lang w:bidi="fa-IR"/>
        </w:rPr>
        <w:t>ی</w:t>
      </w:r>
      <w:r w:rsidRPr="000B4ACD">
        <w:rPr>
          <w:rFonts w:hint="eastAsia"/>
          <w:rtl/>
          <w:lang w:bidi="fa-IR"/>
        </w:rPr>
        <w:t>ان</w:t>
      </w:r>
      <w:r w:rsidRPr="000B4ACD">
        <w:rPr>
          <w:rtl/>
          <w:lang w:bidi="fa-IR"/>
        </w:rPr>
        <w:t xml:space="preserve"> ما و ا</w:t>
      </w:r>
      <w:r w:rsidRPr="000B4ACD">
        <w:rPr>
          <w:rFonts w:hint="cs"/>
          <w:rtl/>
          <w:lang w:bidi="fa-IR"/>
        </w:rPr>
        <w:t>ی</w:t>
      </w:r>
      <w:r w:rsidRPr="000B4ACD">
        <w:rPr>
          <w:rFonts w:hint="eastAsia"/>
          <w:rtl/>
          <w:lang w:bidi="fa-IR"/>
        </w:rPr>
        <w:t>شان</w:t>
      </w:r>
      <w:r w:rsidRPr="000B4ACD">
        <w:rPr>
          <w:rtl/>
          <w:lang w:bidi="fa-IR"/>
        </w:rPr>
        <w:t xml:space="preserve"> (مسلمانان) است نماز است، هر کس آن را ترک کرد کافر است»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234 / 2).24 - چنان شد که </w:t>
      </w:r>
      <w:r w:rsidRPr="000B4ACD">
        <w:rPr>
          <w:rFonts w:hint="cs"/>
          <w:rtl/>
          <w:lang w:bidi="fa-IR"/>
        </w:rPr>
        <w:t>ی</w:t>
      </w:r>
      <w:r w:rsidRPr="000B4ACD">
        <w:rPr>
          <w:rFonts w:hint="eastAsia"/>
          <w:rtl/>
          <w:lang w:bidi="fa-IR"/>
        </w:rPr>
        <w:t>ک</w:t>
      </w:r>
      <w:r w:rsidRPr="000B4ACD">
        <w:rPr>
          <w:rtl/>
          <w:lang w:bidi="fa-IR"/>
        </w:rPr>
        <w:t xml:space="preserve"> بار با ردائ</w:t>
      </w:r>
      <w:r w:rsidRPr="000B4ACD">
        <w:rPr>
          <w:rFonts w:hint="cs"/>
          <w:rtl/>
          <w:lang w:bidi="fa-IR"/>
        </w:rPr>
        <w:t>ی</w:t>
      </w:r>
      <w:r w:rsidRPr="000B4ACD">
        <w:rPr>
          <w:rtl/>
          <w:lang w:bidi="fa-IR"/>
        </w:rPr>
        <w:t xml:space="preserve"> که راه راه بود نماز گذارد، فرمود: «آن را به ابوجهم ده</w:t>
      </w:r>
      <w:r w:rsidRPr="000B4ACD">
        <w:rPr>
          <w:rFonts w:hint="cs"/>
          <w:rtl/>
          <w:lang w:bidi="fa-IR"/>
        </w:rPr>
        <w:t>ی</w:t>
      </w:r>
      <w:r w:rsidRPr="000B4ACD">
        <w:rPr>
          <w:rFonts w:hint="eastAsia"/>
          <w:rtl/>
          <w:lang w:bidi="fa-IR"/>
        </w:rPr>
        <w:t>د،</w:t>
      </w:r>
      <w:r w:rsidRPr="000B4ACD">
        <w:rPr>
          <w:rtl/>
          <w:lang w:bidi="fa-IR"/>
        </w:rPr>
        <w:t xml:space="preserve"> و برا</w:t>
      </w:r>
      <w:r w:rsidRPr="000B4ACD">
        <w:rPr>
          <w:rFonts w:hint="cs"/>
          <w:rtl/>
          <w:lang w:bidi="fa-IR"/>
        </w:rPr>
        <w:t>ی</w:t>
      </w:r>
      <w:r w:rsidRPr="000B4ACD">
        <w:rPr>
          <w:rtl/>
          <w:lang w:bidi="fa-IR"/>
        </w:rPr>
        <w:t xml:space="preserve"> من ردا</w:t>
      </w:r>
      <w:r w:rsidRPr="000B4ACD">
        <w:rPr>
          <w:rFonts w:hint="cs"/>
          <w:rtl/>
          <w:lang w:bidi="fa-IR"/>
        </w:rPr>
        <w:t>ی</w:t>
      </w:r>
      <w:r w:rsidRPr="000B4ACD">
        <w:rPr>
          <w:rtl/>
          <w:lang w:bidi="fa-IR"/>
        </w:rPr>
        <w:t xml:space="preserve"> کرک دار</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ار</w:t>
      </w:r>
      <w:r w:rsidRPr="000B4ACD">
        <w:rPr>
          <w:rFonts w:hint="cs"/>
          <w:rtl/>
          <w:lang w:bidi="fa-IR"/>
        </w:rPr>
        <w:t>ی</w:t>
      </w:r>
      <w:r w:rsidRPr="000B4ACD">
        <w:rPr>
          <w:rFonts w:hint="eastAsia"/>
          <w:rtl/>
          <w:lang w:bidi="fa-IR"/>
        </w:rPr>
        <w:t>د،</w:t>
      </w:r>
      <w:r w:rsidRPr="000B4ACD">
        <w:rPr>
          <w:rtl/>
          <w:lang w:bidi="fa-IR"/>
        </w:rPr>
        <w:t xml:space="preserve"> که راه راه نداشته باشد، آن ردا مرا از نماز به خود مشغول داشت»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305 / 2).توض</w:t>
      </w:r>
      <w:r w:rsidRPr="000B4ACD">
        <w:rPr>
          <w:rFonts w:hint="cs"/>
          <w:rtl/>
          <w:lang w:bidi="fa-IR"/>
        </w:rPr>
        <w:t>ی</w:t>
      </w:r>
      <w:r w:rsidRPr="000B4ACD">
        <w:rPr>
          <w:rFonts w:hint="eastAsia"/>
          <w:rtl/>
          <w:lang w:bidi="fa-IR"/>
        </w:rPr>
        <w:t>ح</w:t>
      </w:r>
      <w:r w:rsidRPr="000B4ACD">
        <w:rPr>
          <w:rtl/>
          <w:lang w:bidi="fa-IR"/>
        </w:rPr>
        <w:t>:هشدرا</w:t>
      </w:r>
      <w:r w:rsidRPr="000B4ACD">
        <w:rPr>
          <w:rFonts w:hint="cs"/>
          <w:rtl/>
          <w:lang w:bidi="fa-IR"/>
        </w:rPr>
        <w:t>ی</w:t>
      </w:r>
      <w:r w:rsidRPr="000B4ACD">
        <w:rPr>
          <w:rtl/>
          <w:lang w:bidi="fa-IR"/>
        </w:rPr>
        <w:t xml:space="preserve"> است برا</w:t>
      </w:r>
      <w:r w:rsidRPr="000B4ACD">
        <w:rPr>
          <w:rFonts w:hint="cs"/>
          <w:rtl/>
          <w:lang w:bidi="fa-IR"/>
        </w:rPr>
        <w:t>ی</w:t>
      </w:r>
      <w:r w:rsidRPr="000B4ACD">
        <w:rPr>
          <w:rtl/>
          <w:lang w:bidi="fa-IR"/>
        </w:rPr>
        <w:t xml:space="preserve"> کسان</w:t>
      </w:r>
      <w:r w:rsidRPr="000B4ACD">
        <w:rPr>
          <w:rFonts w:hint="cs"/>
          <w:rtl/>
          <w:lang w:bidi="fa-IR"/>
        </w:rPr>
        <w:t>ی</w:t>
      </w:r>
      <w:r w:rsidRPr="000B4ACD">
        <w:rPr>
          <w:rtl/>
          <w:lang w:bidi="fa-IR"/>
        </w:rPr>
        <w:t xml:space="preserve"> که گمان </w:t>
      </w:r>
      <w:r w:rsidRPr="000B4ACD">
        <w:rPr>
          <w:rtl/>
          <w:lang w:bidi="fa-IR"/>
        </w:rPr>
        <w:lastRenderedPageBreak/>
        <w:t>م</w:t>
      </w:r>
      <w:r w:rsidRPr="000B4ACD">
        <w:rPr>
          <w:rFonts w:hint="cs"/>
          <w:rtl/>
          <w:lang w:bidi="fa-IR"/>
        </w:rPr>
        <w:t>ی</w:t>
      </w:r>
      <w:r w:rsidRPr="000B4ACD">
        <w:rPr>
          <w:rtl/>
          <w:lang w:bidi="fa-IR"/>
        </w:rPr>
        <w:t xml:space="preserve"> کنند امور ظاهر</w:t>
      </w:r>
      <w:r w:rsidRPr="000B4ACD">
        <w:rPr>
          <w:rFonts w:hint="cs"/>
          <w:rtl/>
          <w:lang w:bidi="fa-IR"/>
        </w:rPr>
        <w:t>ی</w:t>
      </w:r>
      <w:r w:rsidRPr="000B4ACD">
        <w:rPr>
          <w:rtl/>
          <w:lang w:bidi="fa-IR"/>
        </w:rPr>
        <w:t xml:space="preserve"> تأث</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در امور باطن</w:t>
      </w:r>
      <w:r w:rsidRPr="000B4ACD">
        <w:rPr>
          <w:rFonts w:hint="cs"/>
          <w:rtl/>
          <w:lang w:bidi="fa-IR"/>
        </w:rPr>
        <w:t>ی</w:t>
      </w:r>
      <w:r w:rsidRPr="000B4ACD">
        <w:rPr>
          <w:rtl/>
          <w:lang w:bidi="fa-IR"/>
        </w:rPr>
        <w:t xml:space="preserve"> و م</w:t>
      </w:r>
      <w:r w:rsidRPr="000B4ACD">
        <w:rPr>
          <w:rFonts w:hint="eastAsia"/>
          <w:rtl/>
          <w:lang w:bidi="fa-IR"/>
        </w:rPr>
        <w:t>عنو</w:t>
      </w:r>
      <w:r w:rsidRPr="000B4ACD">
        <w:rPr>
          <w:rFonts w:hint="cs"/>
          <w:rtl/>
          <w:lang w:bidi="fa-IR"/>
        </w:rPr>
        <w:t>ی</w:t>
      </w:r>
      <w:r w:rsidRPr="000B4ACD">
        <w:rPr>
          <w:rFonts w:hint="eastAsia"/>
          <w:rtl/>
          <w:lang w:bidi="fa-IR"/>
        </w:rPr>
        <w:t>ات</w:t>
      </w:r>
      <w:r w:rsidRPr="000B4ACD">
        <w:rPr>
          <w:rtl/>
          <w:lang w:bidi="fa-IR"/>
        </w:rPr>
        <w:t xml:space="preserve"> ندارد در حال</w:t>
      </w:r>
      <w:r w:rsidRPr="000B4ACD">
        <w:rPr>
          <w:rFonts w:hint="cs"/>
          <w:rtl/>
          <w:lang w:bidi="fa-IR"/>
        </w:rPr>
        <w:t>ی</w:t>
      </w:r>
      <w:r w:rsidRPr="000B4ACD">
        <w:rPr>
          <w:rtl/>
          <w:lang w:bidi="fa-IR"/>
        </w:rPr>
        <w:t xml:space="preserve"> که با</w:t>
      </w:r>
      <w:r w:rsidRPr="000B4ACD">
        <w:rPr>
          <w:rFonts w:hint="cs"/>
          <w:rtl/>
          <w:lang w:bidi="fa-IR"/>
        </w:rPr>
        <w:t>ی</w:t>
      </w:r>
      <w:r w:rsidRPr="000B4ACD">
        <w:rPr>
          <w:rFonts w:hint="eastAsia"/>
          <w:rtl/>
          <w:lang w:bidi="fa-IR"/>
        </w:rPr>
        <w:t>د</w:t>
      </w:r>
      <w:r w:rsidRPr="000B4ACD">
        <w:rPr>
          <w:rtl/>
          <w:lang w:bidi="fa-IR"/>
        </w:rPr>
        <w:t xml:space="preserve"> ظواهر</w:t>
      </w:r>
      <w:r w:rsidRPr="000B4ACD">
        <w:rPr>
          <w:rFonts w:hint="cs"/>
          <w:rtl/>
          <w:lang w:bidi="fa-IR"/>
        </w:rPr>
        <w:t>ی</w:t>
      </w:r>
      <w:r w:rsidRPr="000B4ACD">
        <w:rPr>
          <w:rtl/>
          <w:lang w:bidi="fa-IR"/>
        </w:rPr>
        <w:t xml:space="preserve"> را که قهرا و تکو</w:t>
      </w:r>
      <w:r w:rsidRPr="000B4ACD">
        <w:rPr>
          <w:rFonts w:hint="cs"/>
          <w:rtl/>
          <w:lang w:bidi="fa-IR"/>
        </w:rPr>
        <w:t>ی</w:t>
      </w:r>
      <w:r w:rsidRPr="000B4ACD">
        <w:rPr>
          <w:rFonts w:hint="eastAsia"/>
          <w:rtl/>
          <w:lang w:bidi="fa-IR"/>
        </w:rPr>
        <w:t>نا</w:t>
      </w:r>
      <w:r w:rsidRPr="000B4ACD">
        <w:rPr>
          <w:rtl/>
          <w:lang w:bidi="fa-IR"/>
        </w:rPr>
        <w:t xml:space="preserve"> در بواطن اثر م</w:t>
      </w:r>
      <w:r w:rsidRPr="000B4ACD">
        <w:rPr>
          <w:rFonts w:hint="cs"/>
          <w:rtl/>
          <w:lang w:bidi="fa-IR"/>
        </w:rPr>
        <w:t>ی</w:t>
      </w:r>
      <w:r w:rsidRPr="000B4ACD">
        <w:rPr>
          <w:rtl/>
          <w:lang w:bidi="fa-IR"/>
        </w:rPr>
        <w:t xml:space="preserve"> گذارند، رعا</w:t>
      </w:r>
      <w:r w:rsidRPr="000B4ACD">
        <w:rPr>
          <w:rFonts w:hint="cs"/>
          <w:rtl/>
          <w:lang w:bidi="fa-IR"/>
        </w:rPr>
        <w:t>ی</w:t>
      </w:r>
      <w:r w:rsidRPr="000B4ACD">
        <w:rPr>
          <w:rFonts w:hint="eastAsia"/>
          <w:rtl/>
          <w:lang w:bidi="fa-IR"/>
        </w:rPr>
        <w:t>ت</w:t>
      </w:r>
      <w:r w:rsidRPr="000B4ACD">
        <w:rPr>
          <w:rtl/>
          <w:lang w:bidi="fa-IR"/>
        </w:rPr>
        <w:t xml:space="preserve"> کرد</w:t>
      </w:r>
    </w:p>
    <w:p w:rsidR="000B4ACD" w:rsidRPr="000B4ACD" w:rsidRDefault="000B4ACD" w:rsidP="00984C12">
      <w:pPr>
        <w:pStyle w:val="libNormal"/>
        <w:rPr>
          <w:rtl/>
          <w:lang w:bidi="fa-IR"/>
        </w:rPr>
      </w:pPr>
      <w:r w:rsidRPr="000B4ACD">
        <w:rPr>
          <w:rtl/>
          <w:lang w:bidi="fa-IR"/>
        </w:rPr>
        <w:t>.25 - در شب ها</w:t>
      </w:r>
      <w:r w:rsidRPr="000B4ACD">
        <w:rPr>
          <w:rFonts w:hint="cs"/>
          <w:rtl/>
          <w:lang w:bidi="fa-IR"/>
        </w:rPr>
        <w:t>ی</w:t>
      </w:r>
      <w:r w:rsidRPr="000B4ACD">
        <w:rPr>
          <w:rtl/>
          <w:lang w:bidi="fa-IR"/>
        </w:rPr>
        <w:t xml:space="preserve"> سرد و باران</w:t>
      </w:r>
      <w:r w:rsidRPr="000B4ACD">
        <w:rPr>
          <w:rFonts w:hint="cs"/>
          <w:rtl/>
          <w:lang w:bidi="fa-IR"/>
        </w:rPr>
        <w:t>ی</w:t>
      </w:r>
      <w:r w:rsidRPr="000B4ACD">
        <w:rPr>
          <w:rFonts w:hint="eastAsia"/>
          <w:rtl/>
          <w:lang w:bidi="fa-IR"/>
        </w:rPr>
        <w:t>،</w:t>
      </w:r>
      <w:r w:rsidRPr="000B4ACD">
        <w:rPr>
          <w:rtl/>
          <w:lang w:bidi="fa-IR"/>
        </w:rPr>
        <w:t xml:space="preserve"> به مؤذن م</w:t>
      </w:r>
      <w:r w:rsidRPr="000B4ACD">
        <w:rPr>
          <w:rFonts w:hint="cs"/>
          <w:rtl/>
          <w:lang w:bidi="fa-IR"/>
        </w:rPr>
        <w:t>ی</w:t>
      </w:r>
      <w:r w:rsidRPr="000B4ACD">
        <w:rPr>
          <w:rtl/>
          <w:lang w:bidi="fa-IR"/>
        </w:rPr>
        <w:t xml:space="preserve"> فرمود: «به مردم بگو دربار و بنه </w:t>
      </w:r>
      <w:r w:rsidRPr="000B4ACD">
        <w:rPr>
          <w:rFonts w:hint="cs"/>
          <w:rtl/>
          <w:lang w:bidi="fa-IR"/>
        </w:rPr>
        <w:t>ی</w:t>
      </w:r>
      <w:r w:rsidRPr="000B4ACD">
        <w:rPr>
          <w:rtl/>
          <w:lang w:bidi="fa-IR"/>
        </w:rPr>
        <w:t xml:space="preserve"> خود نماز گذارند و ب</w:t>
      </w:r>
      <w:r w:rsidRPr="000B4ACD">
        <w:rPr>
          <w:rFonts w:hint="cs"/>
          <w:rtl/>
          <w:lang w:bidi="fa-IR"/>
        </w:rPr>
        <w:t>ی</w:t>
      </w:r>
      <w:r w:rsidRPr="000B4ACD">
        <w:rPr>
          <w:rFonts w:hint="eastAsia"/>
          <w:rtl/>
          <w:lang w:bidi="fa-IR"/>
        </w:rPr>
        <w:t>رون</w:t>
      </w:r>
      <w:r w:rsidRPr="000B4ACD">
        <w:rPr>
          <w:rtl/>
          <w:lang w:bidi="fa-IR"/>
        </w:rPr>
        <w:t xml:space="preserve"> ن</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ند»</w:t>
      </w:r>
      <w:r w:rsidRPr="000B4ACD">
        <w:rPr>
          <w:rtl/>
          <w:lang w:bidi="fa-IR"/>
        </w:rPr>
        <w:t>(ت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322 / 2).26 - هرگز نماز شب را ترک نکرد، اگر ب</w:t>
      </w:r>
      <w:r w:rsidRPr="000B4ACD">
        <w:rPr>
          <w:rFonts w:hint="cs"/>
          <w:rtl/>
          <w:lang w:bidi="fa-IR"/>
        </w:rPr>
        <w:t>ی</w:t>
      </w:r>
      <w:r w:rsidRPr="000B4ACD">
        <w:rPr>
          <w:rFonts w:hint="eastAsia"/>
          <w:rtl/>
          <w:lang w:bidi="fa-IR"/>
        </w:rPr>
        <w:t>مار</w:t>
      </w:r>
      <w:r w:rsidRPr="000B4ACD">
        <w:rPr>
          <w:rtl/>
          <w:lang w:bidi="fa-IR"/>
        </w:rPr>
        <w:t xml:space="preserve"> بود </w:t>
      </w:r>
      <w:r w:rsidRPr="000B4ACD">
        <w:rPr>
          <w:rFonts w:hint="eastAsia"/>
          <w:rtl/>
          <w:lang w:bidi="fa-IR"/>
        </w:rPr>
        <w:t>نشسته</w:t>
      </w:r>
      <w:r w:rsidRPr="000B4ACD">
        <w:rPr>
          <w:rtl/>
          <w:lang w:bidi="fa-IR"/>
        </w:rPr>
        <w:t xml:space="preserve"> به جا م</w:t>
      </w:r>
      <w:r w:rsidRPr="000B4ACD">
        <w:rPr>
          <w:rFonts w:hint="cs"/>
          <w:rtl/>
          <w:lang w:bidi="fa-IR"/>
        </w:rPr>
        <w:t>ی</w:t>
      </w:r>
      <w:r w:rsidRPr="000B4ACD">
        <w:rPr>
          <w:rtl/>
          <w:lang w:bidi="fa-IR"/>
        </w:rPr>
        <w:t xml:space="preserve"> آورد، م</w:t>
      </w:r>
      <w:r w:rsidRPr="000B4ACD">
        <w:rPr>
          <w:rFonts w:hint="cs"/>
          <w:rtl/>
          <w:lang w:bidi="fa-IR"/>
        </w:rPr>
        <w:t>ی</w:t>
      </w:r>
      <w:r w:rsidRPr="000B4ACD">
        <w:rPr>
          <w:rtl/>
          <w:lang w:bidi="fa-IR"/>
        </w:rPr>
        <w:t xml:space="preserve"> فرمود: «خداوند مرد</w:t>
      </w:r>
      <w:r w:rsidRPr="000B4ACD">
        <w:rPr>
          <w:rFonts w:hint="cs"/>
          <w:rtl/>
          <w:lang w:bidi="fa-IR"/>
        </w:rPr>
        <w:t>ی</w:t>
      </w:r>
      <w:r w:rsidRPr="000B4ACD">
        <w:rPr>
          <w:rtl/>
          <w:lang w:bidi="fa-IR"/>
        </w:rPr>
        <w:t xml:space="preserve"> را ب</w:t>
      </w:r>
      <w:r w:rsidRPr="000B4ACD">
        <w:rPr>
          <w:rFonts w:hint="cs"/>
          <w:rtl/>
          <w:lang w:bidi="fa-IR"/>
        </w:rPr>
        <w:t>ی</w:t>
      </w:r>
      <w:r w:rsidRPr="000B4ACD">
        <w:rPr>
          <w:rFonts w:hint="eastAsia"/>
          <w:rtl/>
          <w:lang w:bidi="fa-IR"/>
        </w:rPr>
        <w:t>امرزد</w:t>
      </w:r>
      <w:r w:rsidRPr="000B4ACD">
        <w:rPr>
          <w:rtl/>
          <w:lang w:bidi="fa-IR"/>
        </w:rPr>
        <w:t xml:space="preserve"> که شب برم</w:t>
      </w:r>
      <w:r w:rsidRPr="000B4ACD">
        <w:rPr>
          <w:rFonts w:hint="cs"/>
          <w:rtl/>
          <w:lang w:bidi="fa-IR"/>
        </w:rPr>
        <w:t>ی</w:t>
      </w:r>
      <w:r w:rsidRPr="000B4ACD">
        <w:rPr>
          <w:rtl/>
          <w:lang w:bidi="fa-IR"/>
        </w:rPr>
        <w:t xml:space="preserve"> خ</w:t>
      </w:r>
      <w:r w:rsidRPr="000B4ACD">
        <w:rPr>
          <w:rFonts w:hint="cs"/>
          <w:rtl/>
          <w:lang w:bidi="fa-IR"/>
        </w:rPr>
        <w:t>ی</w:t>
      </w:r>
      <w:r w:rsidRPr="000B4ACD">
        <w:rPr>
          <w:rFonts w:hint="eastAsia"/>
          <w:rtl/>
          <w:lang w:bidi="fa-IR"/>
        </w:rPr>
        <w:t>زد</w:t>
      </w:r>
      <w:r w:rsidRPr="000B4ACD">
        <w:rPr>
          <w:rtl/>
          <w:lang w:bidi="fa-IR"/>
        </w:rPr>
        <w:t xml:space="preserve"> و نماز گذارد، و همسر خود را ب</w:t>
      </w:r>
      <w:r w:rsidRPr="000B4ACD">
        <w:rPr>
          <w:rFonts w:hint="cs"/>
          <w:rtl/>
          <w:lang w:bidi="fa-IR"/>
        </w:rPr>
        <w:t>ی</w:t>
      </w:r>
      <w:r w:rsidRPr="000B4ACD">
        <w:rPr>
          <w:rFonts w:hint="eastAsia"/>
          <w:rtl/>
          <w:lang w:bidi="fa-IR"/>
        </w:rPr>
        <w:t>دار</w:t>
      </w:r>
      <w:r w:rsidRPr="000B4ACD">
        <w:rPr>
          <w:rtl/>
          <w:lang w:bidi="fa-IR"/>
        </w:rPr>
        <w:t xml:space="preserve"> کند و اگر برنخ</w:t>
      </w:r>
      <w:r w:rsidR="00984C12">
        <w:rPr>
          <w:rFonts w:hint="cs"/>
          <w:rtl/>
          <w:lang w:bidi="fa-IR"/>
        </w:rPr>
        <w:t>و</w:t>
      </w:r>
      <w:r w:rsidRPr="000B4ACD">
        <w:rPr>
          <w:rtl/>
          <w:lang w:bidi="fa-IR"/>
        </w:rPr>
        <w:t>است آب به صورت او بپاشد؛ خداوند زن</w:t>
      </w:r>
      <w:r w:rsidRPr="000B4ACD">
        <w:rPr>
          <w:rFonts w:hint="cs"/>
          <w:rtl/>
          <w:lang w:bidi="fa-IR"/>
        </w:rPr>
        <w:t>ی</w:t>
      </w:r>
      <w:r w:rsidRPr="000B4ACD">
        <w:rPr>
          <w:rtl/>
          <w:lang w:bidi="fa-IR"/>
        </w:rPr>
        <w:t xml:space="preserve"> را ب</w:t>
      </w:r>
      <w:r w:rsidRPr="000B4ACD">
        <w:rPr>
          <w:rFonts w:hint="cs"/>
          <w:rtl/>
          <w:lang w:bidi="fa-IR"/>
        </w:rPr>
        <w:t>ی</w:t>
      </w:r>
      <w:r w:rsidRPr="000B4ACD">
        <w:rPr>
          <w:rFonts w:hint="eastAsia"/>
          <w:rtl/>
          <w:lang w:bidi="fa-IR"/>
        </w:rPr>
        <w:t>امرزد</w:t>
      </w:r>
      <w:r w:rsidRPr="000B4ACD">
        <w:rPr>
          <w:rtl/>
          <w:lang w:bidi="fa-IR"/>
        </w:rPr>
        <w:t xml:space="preserve"> که شب برخ</w:t>
      </w:r>
      <w:r w:rsidRPr="000B4ACD">
        <w:rPr>
          <w:rFonts w:hint="cs"/>
          <w:rtl/>
          <w:lang w:bidi="fa-IR"/>
        </w:rPr>
        <w:t>ی</w:t>
      </w:r>
      <w:r w:rsidRPr="000B4ACD">
        <w:rPr>
          <w:rFonts w:hint="eastAsia"/>
          <w:rtl/>
          <w:lang w:bidi="fa-IR"/>
        </w:rPr>
        <w:t>زد</w:t>
      </w:r>
      <w:r w:rsidRPr="000B4ACD">
        <w:rPr>
          <w:rtl/>
          <w:lang w:bidi="fa-IR"/>
        </w:rPr>
        <w:t xml:space="preserve"> و نماز گذارد، و همسر خود را ب</w:t>
      </w:r>
      <w:r w:rsidRPr="000B4ACD">
        <w:rPr>
          <w:rFonts w:hint="cs"/>
          <w:rtl/>
          <w:lang w:bidi="fa-IR"/>
        </w:rPr>
        <w:t>ی</w:t>
      </w:r>
      <w:r w:rsidRPr="000B4ACD">
        <w:rPr>
          <w:rFonts w:hint="eastAsia"/>
          <w:rtl/>
          <w:lang w:bidi="fa-IR"/>
        </w:rPr>
        <w:t>دا</w:t>
      </w:r>
      <w:r w:rsidRPr="000B4ACD">
        <w:rPr>
          <w:rtl/>
          <w:lang w:bidi="fa-IR"/>
        </w:rPr>
        <w:t xml:space="preserve"> کند و اگر برنخ</w:t>
      </w:r>
      <w:r w:rsidR="00984C12">
        <w:rPr>
          <w:rFonts w:hint="cs"/>
          <w:rtl/>
          <w:lang w:bidi="fa-IR"/>
        </w:rPr>
        <w:t>و</w:t>
      </w:r>
      <w:r w:rsidRPr="000B4ACD">
        <w:rPr>
          <w:rtl/>
          <w:lang w:bidi="fa-IR"/>
        </w:rPr>
        <w:t>است به صورت او آب</w:t>
      </w:r>
      <w:r w:rsidR="00984C12">
        <w:rPr>
          <w:rFonts w:hint="cs"/>
          <w:rtl/>
          <w:lang w:bidi="fa-IR"/>
        </w:rPr>
        <w:t xml:space="preserve"> </w:t>
      </w:r>
      <w:r w:rsidRPr="000B4ACD">
        <w:rPr>
          <w:rFonts w:hint="eastAsia"/>
          <w:rtl/>
          <w:lang w:bidi="fa-IR"/>
        </w:rPr>
        <w:t>بپاشد»</w:t>
      </w:r>
      <w:r w:rsidRPr="000B4ACD">
        <w:rPr>
          <w:rtl/>
          <w:lang w:bidi="fa-IR"/>
        </w:rPr>
        <w:t xml:space="preserve">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361 / 2).توض</w:t>
      </w:r>
      <w:r w:rsidRPr="000B4ACD">
        <w:rPr>
          <w:rFonts w:hint="cs"/>
          <w:rtl/>
          <w:lang w:bidi="fa-IR"/>
        </w:rPr>
        <w:t>ی</w:t>
      </w:r>
      <w:r w:rsidRPr="000B4ACD">
        <w:rPr>
          <w:rFonts w:hint="eastAsia"/>
          <w:rtl/>
          <w:lang w:bidi="fa-IR"/>
        </w:rPr>
        <w:t>ح</w:t>
      </w:r>
      <w:r w:rsidRPr="000B4ACD">
        <w:rPr>
          <w:rtl/>
          <w:lang w:bidi="fa-IR"/>
        </w:rPr>
        <w:t>:سفارش پ</w:t>
      </w:r>
      <w:r w:rsidRPr="000B4ACD">
        <w:rPr>
          <w:rFonts w:hint="cs"/>
          <w:rtl/>
          <w:lang w:bidi="fa-IR"/>
        </w:rPr>
        <w:t>ی</w:t>
      </w:r>
      <w:r w:rsidRPr="000B4ACD">
        <w:rPr>
          <w:rFonts w:hint="eastAsia"/>
          <w:rtl/>
          <w:lang w:bidi="fa-IR"/>
        </w:rPr>
        <w:t>غمبر</w:t>
      </w:r>
      <w:r w:rsidRPr="000B4ACD">
        <w:rPr>
          <w:rtl/>
          <w:lang w:bidi="fa-IR"/>
        </w:rPr>
        <w:t xml:space="preserve"> درباره </w:t>
      </w:r>
      <w:r w:rsidRPr="000B4ACD">
        <w:rPr>
          <w:rFonts w:hint="cs"/>
          <w:rtl/>
          <w:lang w:bidi="fa-IR"/>
        </w:rPr>
        <w:t>ی</w:t>
      </w:r>
      <w:r w:rsidRPr="000B4ACD">
        <w:rPr>
          <w:rtl/>
          <w:lang w:bidi="fa-IR"/>
        </w:rPr>
        <w:t xml:space="preserve"> اهل ا</w:t>
      </w:r>
      <w:r w:rsidRPr="000B4ACD">
        <w:rPr>
          <w:rFonts w:hint="cs"/>
          <w:rtl/>
          <w:lang w:bidi="fa-IR"/>
        </w:rPr>
        <w:t>ی</w:t>
      </w:r>
      <w:r w:rsidRPr="000B4ACD">
        <w:rPr>
          <w:rFonts w:hint="eastAsia"/>
          <w:rtl/>
          <w:lang w:bidi="fa-IR"/>
        </w:rPr>
        <w:t>مان</w:t>
      </w:r>
      <w:r w:rsidRPr="000B4ACD">
        <w:rPr>
          <w:rtl/>
          <w:lang w:bidi="fa-IR"/>
        </w:rPr>
        <w:t xml:space="preserve"> است که عاشق عبادتند و به تعب</w:t>
      </w:r>
      <w:r w:rsidRPr="000B4ACD">
        <w:rPr>
          <w:rFonts w:hint="cs"/>
          <w:rtl/>
          <w:lang w:bidi="fa-IR"/>
        </w:rPr>
        <w:t>ی</w:t>
      </w:r>
      <w:r w:rsidRPr="000B4ACD">
        <w:rPr>
          <w:rFonts w:hint="eastAsia"/>
          <w:rtl/>
          <w:lang w:bidi="fa-IR"/>
        </w:rPr>
        <w:t>ر</w:t>
      </w:r>
      <w:r w:rsidRPr="000B4ACD">
        <w:rPr>
          <w:rtl/>
          <w:lang w:bidi="fa-IR"/>
        </w:rPr>
        <w:t xml:space="preserve"> خود پ</w:t>
      </w:r>
      <w:r w:rsidRPr="000B4ACD">
        <w:rPr>
          <w:rFonts w:hint="cs"/>
          <w:rtl/>
          <w:lang w:bidi="fa-IR"/>
        </w:rPr>
        <w:t>ی</w:t>
      </w:r>
      <w:r w:rsidRPr="000B4ACD">
        <w:rPr>
          <w:rFonts w:hint="eastAsia"/>
          <w:rtl/>
          <w:lang w:bidi="fa-IR"/>
        </w:rPr>
        <w:t>غمبر،</w:t>
      </w:r>
      <w:r w:rsidRPr="000B4ACD">
        <w:rPr>
          <w:rtl/>
          <w:lang w:bidi="fa-IR"/>
        </w:rPr>
        <w:t xml:space="preserve"> با عبادت روبوس</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کنند، در ا</w:t>
      </w:r>
      <w:r w:rsidRPr="000B4ACD">
        <w:rPr>
          <w:rFonts w:hint="cs"/>
          <w:rtl/>
          <w:lang w:bidi="fa-IR"/>
        </w:rPr>
        <w:t>ی</w:t>
      </w:r>
      <w:r w:rsidRPr="000B4ACD">
        <w:rPr>
          <w:rFonts w:hint="eastAsia"/>
          <w:rtl/>
          <w:lang w:bidi="fa-IR"/>
        </w:rPr>
        <w:t>ن</w:t>
      </w:r>
      <w:r w:rsidRPr="000B4ACD">
        <w:rPr>
          <w:rtl/>
          <w:lang w:bidi="fa-IR"/>
        </w:rPr>
        <w:t xml:space="preserve"> صورت ب</w:t>
      </w:r>
      <w:r w:rsidRPr="000B4ACD">
        <w:rPr>
          <w:rFonts w:hint="cs"/>
          <w:rtl/>
          <w:lang w:bidi="fa-IR"/>
        </w:rPr>
        <w:t>ی</w:t>
      </w:r>
      <w:r w:rsidRPr="000B4ACD">
        <w:rPr>
          <w:rFonts w:hint="eastAsia"/>
          <w:rtl/>
          <w:lang w:bidi="fa-IR"/>
        </w:rPr>
        <w:t>دار</w:t>
      </w:r>
      <w:r w:rsidRPr="000B4ACD">
        <w:rPr>
          <w:rtl/>
          <w:lang w:bidi="fa-IR"/>
        </w:rPr>
        <w:t xml:space="preserve"> کرد همسران همد</w:t>
      </w:r>
      <w:r w:rsidRPr="000B4ACD">
        <w:rPr>
          <w:rFonts w:hint="cs"/>
          <w:rtl/>
          <w:lang w:bidi="fa-IR"/>
        </w:rPr>
        <w:t>ی</w:t>
      </w:r>
      <w:r w:rsidRPr="000B4ACD">
        <w:rPr>
          <w:rFonts w:hint="eastAsia"/>
          <w:rtl/>
          <w:lang w:bidi="fa-IR"/>
        </w:rPr>
        <w:t>گر</w:t>
      </w:r>
      <w:r w:rsidRPr="000B4ACD">
        <w:rPr>
          <w:rtl/>
          <w:lang w:bidi="fa-IR"/>
        </w:rPr>
        <w:t xml:space="preserve"> را، هم نوع</w:t>
      </w:r>
      <w:r w:rsidRPr="000B4ACD">
        <w:rPr>
          <w:rFonts w:hint="cs"/>
          <w:rtl/>
          <w:lang w:bidi="fa-IR"/>
        </w:rPr>
        <w:t>ی</w:t>
      </w:r>
      <w:r w:rsidRPr="000B4ACD">
        <w:rPr>
          <w:rtl/>
          <w:lang w:bidi="fa-IR"/>
        </w:rPr>
        <w:t xml:space="preserve"> تحک</w:t>
      </w:r>
      <w:r w:rsidRPr="000B4ACD">
        <w:rPr>
          <w:rFonts w:hint="cs"/>
          <w:rtl/>
          <w:lang w:bidi="fa-IR"/>
        </w:rPr>
        <w:t>ی</w:t>
      </w:r>
      <w:r w:rsidRPr="000B4ACD">
        <w:rPr>
          <w:rFonts w:hint="eastAsia"/>
          <w:rtl/>
          <w:lang w:bidi="fa-IR"/>
        </w:rPr>
        <w:t>م</w:t>
      </w:r>
      <w:r w:rsidRPr="000B4ACD">
        <w:rPr>
          <w:rtl/>
          <w:lang w:bidi="fa-IR"/>
        </w:rPr>
        <w:t xml:space="preserve"> دوست</w:t>
      </w:r>
      <w:r w:rsidRPr="000B4ACD">
        <w:rPr>
          <w:rFonts w:hint="cs"/>
          <w:rtl/>
          <w:lang w:bidi="fa-IR"/>
        </w:rPr>
        <w:t>ی</w:t>
      </w:r>
      <w:r w:rsidRPr="000B4ACD">
        <w:rPr>
          <w:rtl/>
          <w:lang w:bidi="fa-IR"/>
        </w:rPr>
        <w:t xml:space="preserve"> و مودت است، هم توف</w:t>
      </w:r>
      <w:r w:rsidRPr="000B4ACD">
        <w:rPr>
          <w:rFonts w:hint="cs"/>
          <w:rtl/>
          <w:lang w:bidi="fa-IR"/>
        </w:rPr>
        <w:t>ی</w:t>
      </w:r>
      <w:r w:rsidRPr="000B4ACD">
        <w:rPr>
          <w:rFonts w:hint="eastAsia"/>
          <w:rtl/>
          <w:lang w:bidi="fa-IR"/>
        </w:rPr>
        <w:t>ق</w:t>
      </w:r>
      <w:r w:rsidRPr="000B4ACD">
        <w:rPr>
          <w:rtl/>
          <w:lang w:bidi="fa-IR"/>
        </w:rPr>
        <w:t xml:space="preserve"> عبادت و هرگز ا</w:t>
      </w:r>
      <w:r w:rsidRPr="000B4ACD">
        <w:rPr>
          <w:rFonts w:hint="cs"/>
          <w:rtl/>
          <w:lang w:bidi="fa-IR"/>
        </w:rPr>
        <w:t>ی</w:t>
      </w:r>
      <w:r w:rsidRPr="000B4ACD">
        <w:rPr>
          <w:rFonts w:hint="eastAsia"/>
          <w:rtl/>
          <w:lang w:bidi="fa-IR"/>
        </w:rPr>
        <w:t>جاد</w:t>
      </w:r>
      <w:r w:rsidRPr="000B4ACD">
        <w:rPr>
          <w:rtl/>
          <w:lang w:bidi="fa-IR"/>
        </w:rPr>
        <w:t xml:space="preserve"> ناراحت</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کند.27 - برا</w:t>
      </w:r>
      <w:r w:rsidRPr="000B4ACD">
        <w:rPr>
          <w:rFonts w:hint="cs"/>
          <w:rtl/>
          <w:lang w:bidi="fa-IR"/>
        </w:rPr>
        <w:t>ی</w:t>
      </w:r>
      <w:r w:rsidRPr="000B4ACD">
        <w:rPr>
          <w:rtl/>
          <w:lang w:bidi="fa-IR"/>
        </w:rPr>
        <w:t xml:space="preserve"> ش</w:t>
      </w:r>
      <w:r w:rsidRPr="000B4ACD">
        <w:rPr>
          <w:rFonts w:hint="eastAsia"/>
          <w:rtl/>
          <w:lang w:bidi="fa-IR"/>
        </w:rPr>
        <w:t>روع</w:t>
      </w:r>
      <w:r w:rsidRPr="000B4ACD">
        <w:rPr>
          <w:rtl/>
          <w:lang w:bidi="fa-IR"/>
        </w:rPr>
        <w:t xml:space="preserve"> به کار طلب خ</w:t>
      </w:r>
      <w:r w:rsidRPr="000B4ACD">
        <w:rPr>
          <w:rFonts w:hint="cs"/>
          <w:rtl/>
          <w:lang w:bidi="fa-IR"/>
        </w:rPr>
        <w:t>ی</w:t>
      </w:r>
      <w:r w:rsidRPr="000B4ACD">
        <w:rPr>
          <w:rFonts w:hint="eastAsia"/>
          <w:rtl/>
          <w:lang w:bidi="fa-IR"/>
        </w:rPr>
        <w:t>ر</w:t>
      </w:r>
      <w:r w:rsidRPr="000B4ACD">
        <w:rPr>
          <w:rtl/>
          <w:lang w:bidi="fa-IR"/>
        </w:rPr>
        <w:t xml:space="preserve"> م</w:t>
      </w:r>
      <w:r w:rsidRPr="000B4ACD">
        <w:rPr>
          <w:rFonts w:hint="cs"/>
          <w:rtl/>
          <w:lang w:bidi="fa-IR"/>
        </w:rPr>
        <w:t>ی</w:t>
      </w:r>
      <w:r w:rsidRPr="000B4ACD">
        <w:rPr>
          <w:rtl/>
          <w:lang w:bidi="fa-IR"/>
        </w:rPr>
        <w:t xml:space="preserve"> کرد، همچن</w:t>
      </w:r>
      <w:r w:rsidRPr="000B4ACD">
        <w:rPr>
          <w:rFonts w:hint="cs"/>
          <w:rtl/>
          <w:lang w:bidi="fa-IR"/>
        </w:rPr>
        <w:t>ی</w:t>
      </w:r>
      <w:r w:rsidRPr="000B4ACD">
        <w:rPr>
          <w:rFonts w:hint="eastAsia"/>
          <w:rtl/>
          <w:lang w:bidi="fa-IR"/>
        </w:rPr>
        <w:t>ن</w:t>
      </w:r>
      <w:r w:rsidRPr="000B4ACD">
        <w:rPr>
          <w:rtl/>
          <w:lang w:bidi="fa-IR"/>
        </w:rPr>
        <w:t xml:space="preserve"> برا</w:t>
      </w:r>
      <w:r w:rsidRPr="000B4ACD">
        <w:rPr>
          <w:rFonts w:hint="cs"/>
          <w:rtl/>
          <w:lang w:bidi="fa-IR"/>
        </w:rPr>
        <w:t>ی</w:t>
      </w:r>
      <w:r w:rsidRPr="000B4ACD">
        <w:rPr>
          <w:rtl/>
          <w:lang w:bidi="fa-IR"/>
        </w:rPr>
        <w:t xml:space="preserve"> برآمدن حاجت و صلاح خود را به تقد</w:t>
      </w:r>
      <w:r w:rsidRPr="000B4ACD">
        <w:rPr>
          <w:rFonts w:hint="cs"/>
          <w:rtl/>
          <w:lang w:bidi="fa-IR"/>
        </w:rPr>
        <w:t>ی</w:t>
      </w:r>
      <w:r w:rsidRPr="000B4ACD">
        <w:rPr>
          <w:rFonts w:hint="eastAsia"/>
          <w:rtl/>
          <w:lang w:bidi="fa-IR"/>
        </w:rPr>
        <w:t>ر</w:t>
      </w:r>
      <w:r w:rsidRPr="000B4ACD">
        <w:rPr>
          <w:rtl/>
          <w:lang w:bidi="fa-IR"/>
        </w:rPr>
        <w:t xml:space="preserve"> واگذار م</w:t>
      </w:r>
      <w:r w:rsidRPr="000B4ACD">
        <w:rPr>
          <w:rFonts w:hint="cs"/>
          <w:rtl/>
          <w:lang w:bidi="fa-IR"/>
        </w:rPr>
        <w:t>ی</w:t>
      </w:r>
      <w:r w:rsidRPr="000B4ACD">
        <w:rPr>
          <w:rtl/>
          <w:lang w:bidi="fa-IR"/>
        </w:rPr>
        <w:t xml:space="preserve"> نمود، م</w:t>
      </w:r>
      <w:r w:rsidRPr="000B4ACD">
        <w:rPr>
          <w:rFonts w:hint="cs"/>
          <w:rtl/>
          <w:lang w:bidi="fa-IR"/>
        </w:rPr>
        <w:t>ی</w:t>
      </w:r>
      <w:r w:rsidRPr="000B4ACD">
        <w:rPr>
          <w:rtl/>
          <w:lang w:bidi="fa-IR"/>
        </w:rPr>
        <w:t xml:space="preserve"> فرمود: «ده کلمه اند که بر زبان سبکند و در م</w:t>
      </w:r>
      <w:r w:rsidRPr="000B4ACD">
        <w:rPr>
          <w:rFonts w:hint="cs"/>
          <w:rtl/>
          <w:lang w:bidi="fa-IR"/>
        </w:rPr>
        <w:t>ی</w:t>
      </w:r>
      <w:r w:rsidRPr="000B4ACD">
        <w:rPr>
          <w:rFonts w:hint="eastAsia"/>
          <w:rtl/>
          <w:lang w:bidi="fa-IR"/>
        </w:rPr>
        <w:t>زان</w:t>
      </w:r>
      <w:r w:rsidRPr="000B4ACD">
        <w:rPr>
          <w:rtl/>
          <w:lang w:bidi="fa-IR"/>
        </w:rPr>
        <w:t xml:space="preserve"> اعمال سنگ</w:t>
      </w:r>
      <w:r w:rsidRPr="000B4ACD">
        <w:rPr>
          <w:rFonts w:hint="cs"/>
          <w:rtl/>
          <w:lang w:bidi="fa-IR"/>
        </w:rPr>
        <w:t>ی</w:t>
      </w:r>
      <w:r w:rsidRPr="000B4ACD">
        <w:rPr>
          <w:rFonts w:hint="eastAsia"/>
          <w:rtl/>
          <w:lang w:bidi="fa-IR"/>
        </w:rPr>
        <w:t>ن</w:t>
      </w:r>
      <w:r w:rsidRPr="000B4ACD">
        <w:rPr>
          <w:rtl/>
          <w:lang w:bidi="fa-IR"/>
        </w:rPr>
        <w:t xml:space="preserve"> و محبوب خداوندند، سبحان الله و بحمده سبحان الله العظ</w:t>
      </w:r>
      <w:r w:rsidRPr="000B4ACD">
        <w:rPr>
          <w:rFonts w:hint="cs"/>
          <w:rtl/>
          <w:lang w:bidi="fa-IR"/>
        </w:rPr>
        <w:t>ی</w:t>
      </w:r>
      <w:r w:rsidRPr="000B4ACD">
        <w:rPr>
          <w:rFonts w:hint="eastAsia"/>
          <w:rtl/>
          <w:lang w:bidi="fa-IR"/>
        </w:rPr>
        <w:t>م»</w:t>
      </w:r>
      <w:r w:rsidRPr="000B4ACD">
        <w:rPr>
          <w:rtl/>
          <w:lang w:bidi="fa-IR"/>
        </w:rPr>
        <w:t xml:space="preserve">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402 / 4).تعل</w:t>
      </w:r>
      <w:r w:rsidRPr="000B4ACD">
        <w:rPr>
          <w:rFonts w:hint="cs"/>
          <w:rtl/>
          <w:lang w:bidi="fa-IR"/>
        </w:rPr>
        <w:t>ی</w:t>
      </w:r>
      <w:r w:rsidRPr="000B4ACD">
        <w:rPr>
          <w:rFonts w:hint="eastAsia"/>
          <w:rtl/>
          <w:lang w:bidi="fa-IR"/>
        </w:rPr>
        <w:t>م</w:t>
      </w:r>
      <w:r w:rsidRPr="000B4ACD">
        <w:rPr>
          <w:rtl/>
          <w:lang w:bidi="fa-IR"/>
        </w:rPr>
        <w:t xml:space="preserve"> خداوند درباره </w:t>
      </w:r>
      <w:r w:rsidRPr="000B4ACD">
        <w:rPr>
          <w:rFonts w:hint="cs"/>
          <w:rtl/>
          <w:lang w:bidi="fa-IR"/>
        </w:rPr>
        <w:t>ی</w:t>
      </w:r>
      <w:r w:rsidRPr="000B4ACD">
        <w:rPr>
          <w:rtl/>
          <w:lang w:bidi="fa-IR"/>
        </w:rPr>
        <w:t xml:space="preserve"> توکل به ا</w:t>
      </w:r>
      <w:r w:rsidRPr="000B4ACD">
        <w:rPr>
          <w:rFonts w:hint="eastAsia"/>
          <w:rtl/>
          <w:lang w:bidi="fa-IR"/>
        </w:rPr>
        <w:t>و</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بود: «و توکل عل</w:t>
      </w:r>
      <w:r w:rsidRPr="000B4ACD">
        <w:rPr>
          <w:rFonts w:hint="cs"/>
          <w:rtl/>
          <w:lang w:bidi="fa-IR"/>
        </w:rPr>
        <w:t>ی</w:t>
      </w:r>
      <w:r w:rsidRPr="000B4ACD">
        <w:rPr>
          <w:rtl/>
          <w:lang w:bidi="fa-IR"/>
        </w:rPr>
        <w:t xml:space="preserve"> العز</w:t>
      </w:r>
      <w:r w:rsidRPr="000B4ACD">
        <w:rPr>
          <w:rFonts w:hint="cs"/>
          <w:rtl/>
          <w:lang w:bidi="fa-IR"/>
        </w:rPr>
        <w:t>ی</w:t>
      </w:r>
      <w:r w:rsidRPr="000B4ACD">
        <w:rPr>
          <w:rFonts w:hint="eastAsia"/>
          <w:rtl/>
          <w:lang w:bidi="fa-IR"/>
        </w:rPr>
        <w:t>ز</w:t>
      </w:r>
      <w:r w:rsidRPr="000B4ACD">
        <w:rPr>
          <w:rtl/>
          <w:lang w:bidi="fa-IR"/>
        </w:rPr>
        <w:t xml:space="preserve"> الرح</w:t>
      </w:r>
      <w:r w:rsidRPr="000B4ACD">
        <w:rPr>
          <w:rFonts w:hint="cs"/>
          <w:rtl/>
          <w:lang w:bidi="fa-IR"/>
        </w:rPr>
        <w:t>ی</w:t>
      </w:r>
      <w:r w:rsidRPr="000B4ACD">
        <w:rPr>
          <w:rFonts w:hint="eastAsia"/>
          <w:rtl/>
          <w:lang w:bidi="fa-IR"/>
        </w:rPr>
        <w:t>م</w:t>
      </w:r>
      <w:r w:rsidRPr="000B4ACD">
        <w:rPr>
          <w:rtl/>
          <w:lang w:bidi="fa-IR"/>
        </w:rPr>
        <w:t xml:space="preserve"> الذ</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ک</w:t>
      </w:r>
      <w:r w:rsidRPr="000B4ACD">
        <w:rPr>
          <w:rtl/>
          <w:lang w:bidi="fa-IR"/>
        </w:rPr>
        <w:t xml:space="preserve"> ح</w:t>
      </w:r>
      <w:r w:rsidRPr="000B4ACD">
        <w:rPr>
          <w:rFonts w:hint="cs"/>
          <w:rtl/>
          <w:lang w:bidi="fa-IR"/>
        </w:rPr>
        <w:t>ی</w:t>
      </w:r>
      <w:r w:rsidRPr="000B4ACD">
        <w:rPr>
          <w:rFonts w:hint="eastAsia"/>
          <w:rtl/>
          <w:lang w:bidi="fa-IR"/>
        </w:rPr>
        <w:t>ن</w:t>
      </w:r>
      <w:r w:rsidRPr="000B4ACD">
        <w:rPr>
          <w:rtl/>
          <w:lang w:bidi="fa-IR"/>
        </w:rPr>
        <w:t xml:space="preserve"> تقوم و تقلبک ف</w:t>
      </w:r>
      <w:r w:rsidRPr="000B4ACD">
        <w:rPr>
          <w:rFonts w:hint="cs"/>
          <w:rtl/>
          <w:lang w:bidi="fa-IR"/>
        </w:rPr>
        <w:t>ی</w:t>
      </w:r>
      <w:r w:rsidRPr="000B4ACD">
        <w:rPr>
          <w:rtl/>
          <w:lang w:bidi="fa-IR"/>
        </w:rPr>
        <w:t xml:space="preserve"> الساجد</w:t>
      </w:r>
      <w:r w:rsidRPr="000B4ACD">
        <w:rPr>
          <w:rFonts w:hint="cs"/>
          <w:rtl/>
          <w:lang w:bidi="fa-IR"/>
        </w:rPr>
        <w:t>ی</w:t>
      </w:r>
      <w:r w:rsidRPr="000B4ACD">
        <w:rPr>
          <w:rFonts w:hint="eastAsia"/>
          <w:rtl/>
          <w:lang w:bidi="fa-IR"/>
        </w:rPr>
        <w:t>ن»</w:t>
      </w:r>
      <w:r w:rsidRPr="000B4ACD">
        <w:rPr>
          <w:rtl/>
          <w:lang w:bidi="fa-IR"/>
        </w:rPr>
        <w:t xml:space="preserve"> (شعراء / 216)</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«بر خداوند عز</w:t>
      </w:r>
      <w:r w:rsidRPr="000B4ACD">
        <w:rPr>
          <w:rFonts w:hint="cs"/>
          <w:rtl/>
          <w:lang w:bidi="fa-IR"/>
        </w:rPr>
        <w:t>ی</w:t>
      </w:r>
      <w:r w:rsidRPr="000B4ACD">
        <w:rPr>
          <w:rFonts w:hint="eastAsia"/>
          <w:rtl/>
          <w:lang w:bidi="fa-IR"/>
        </w:rPr>
        <w:t>ز</w:t>
      </w:r>
      <w:r w:rsidRPr="000B4ACD">
        <w:rPr>
          <w:rtl/>
          <w:lang w:bidi="fa-IR"/>
        </w:rPr>
        <w:t xml:space="preserve"> رح</w:t>
      </w:r>
      <w:r w:rsidRPr="000B4ACD">
        <w:rPr>
          <w:rFonts w:hint="cs"/>
          <w:rtl/>
          <w:lang w:bidi="fa-IR"/>
        </w:rPr>
        <w:t>ی</w:t>
      </w:r>
      <w:r w:rsidRPr="000B4ACD">
        <w:rPr>
          <w:rFonts w:hint="eastAsia"/>
          <w:rtl/>
          <w:lang w:bidi="fa-IR"/>
        </w:rPr>
        <w:t>م</w:t>
      </w:r>
      <w:r w:rsidRPr="000B4ACD">
        <w:rPr>
          <w:rtl/>
          <w:lang w:bidi="fa-IR"/>
        </w:rPr>
        <w:t xml:space="preserve"> توکل کن، کس</w:t>
      </w:r>
      <w:r w:rsidRPr="000B4ACD">
        <w:rPr>
          <w:rFonts w:hint="cs"/>
          <w:rtl/>
          <w:lang w:bidi="fa-IR"/>
        </w:rPr>
        <w:t>ی</w:t>
      </w:r>
      <w:r w:rsidRPr="000B4ACD">
        <w:rPr>
          <w:rtl/>
          <w:lang w:bidi="fa-IR"/>
        </w:rPr>
        <w:t xml:space="preserve"> که تو را 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ند</w:t>
      </w:r>
      <w:r w:rsidRPr="000B4ACD">
        <w:rPr>
          <w:rtl/>
          <w:lang w:bidi="fa-IR"/>
        </w:rPr>
        <w:t xml:space="preserve"> وقت</w:t>
      </w:r>
      <w:r w:rsidRPr="000B4ACD">
        <w:rPr>
          <w:rFonts w:hint="cs"/>
          <w:rtl/>
          <w:lang w:bidi="fa-IR"/>
        </w:rPr>
        <w:t>ی</w:t>
      </w:r>
      <w:r w:rsidRPr="000B4ACD">
        <w:rPr>
          <w:rtl/>
          <w:lang w:bidi="fa-IR"/>
        </w:rPr>
        <w:t xml:space="preserve"> برم</w:t>
      </w:r>
      <w:r w:rsidRPr="000B4ACD">
        <w:rPr>
          <w:rFonts w:hint="cs"/>
          <w:rtl/>
          <w:lang w:bidi="fa-IR"/>
        </w:rPr>
        <w:t>ی</w:t>
      </w:r>
      <w:r w:rsidRPr="000B4ACD">
        <w:rPr>
          <w:rtl/>
          <w:lang w:bidi="fa-IR"/>
        </w:rPr>
        <w:t xml:space="preserve"> خ</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و 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ند</w:t>
      </w:r>
      <w:r w:rsidRPr="000B4ACD">
        <w:rPr>
          <w:rtl/>
          <w:lang w:bidi="fa-IR"/>
        </w:rPr>
        <w:t xml:space="preserve"> حرکات تو را در م</w:t>
      </w:r>
      <w:r w:rsidRPr="000B4ACD">
        <w:rPr>
          <w:rFonts w:hint="cs"/>
          <w:rtl/>
          <w:lang w:bidi="fa-IR"/>
        </w:rPr>
        <w:t>ی</w:t>
      </w:r>
      <w:r w:rsidRPr="000B4ACD">
        <w:rPr>
          <w:rFonts w:hint="eastAsia"/>
          <w:rtl/>
          <w:lang w:bidi="fa-IR"/>
        </w:rPr>
        <w:t>ان</w:t>
      </w:r>
      <w:r w:rsidRPr="000B4ACD">
        <w:rPr>
          <w:rtl/>
          <w:lang w:bidi="fa-IR"/>
        </w:rPr>
        <w:t xml:space="preserve"> سجده کنندگان، به درست</w:t>
      </w:r>
      <w:r w:rsidRPr="000B4ACD">
        <w:rPr>
          <w:rFonts w:hint="cs"/>
          <w:rtl/>
          <w:lang w:bidi="fa-IR"/>
        </w:rPr>
        <w:t>ی</w:t>
      </w:r>
      <w:r w:rsidRPr="000B4ACD">
        <w:rPr>
          <w:rtl/>
          <w:lang w:bidi="fa-IR"/>
        </w:rPr>
        <w:t xml:space="preserve"> که او شنوا و دانا است».28 - نماز مخصوص پ</w:t>
      </w:r>
      <w:r w:rsidRPr="000B4ACD">
        <w:rPr>
          <w:rFonts w:hint="cs"/>
          <w:rtl/>
          <w:lang w:bidi="fa-IR"/>
        </w:rPr>
        <w:t>ی</w:t>
      </w:r>
      <w:r w:rsidRPr="000B4ACD">
        <w:rPr>
          <w:rFonts w:hint="eastAsia"/>
          <w:rtl/>
          <w:lang w:bidi="fa-IR"/>
        </w:rPr>
        <w:t>غمبر</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است: دو رکعت، بعد از حمد قرائت پانزده بار سوره </w:t>
      </w:r>
      <w:r w:rsidRPr="000B4ACD">
        <w:rPr>
          <w:rFonts w:hint="cs"/>
          <w:rtl/>
          <w:lang w:bidi="fa-IR"/>
        </w:rPr>
        <w:t>ی</w:t>
      </w:r>
      <w:r w:rsidRPr="000B4ACD">
        <w:rPr>
          <w:rtl/>
          <w:lang w:bidi="fa-IR"/>
        </w:rPr>
        <w:t xml:space="preserve"> قدر و همچن</w:t>
      </w:r>
      <w:r w:rsidRPr="000B4ACD">
        <w:rPr>
          <w:rFonts w:hint="cs"/>
          <w:rtl/>
          <w:lang w:bidi="fa-IR"/>
        </w:rPr>
        <w:t>ی</w:t>
      </w:r>
      <w:r w:rsidRPr="000B4ACD">
        <w:rPr>
          <w:rFonts w:hint="eastAsia"/>
          <w:rtl/>
          <w:lang w:bidi="fa-IR"/>
        </w:rPr>
        <w:t>ن</w:t>
      </w:r>
      <w:r w:rsidRPr="000B4ACD">
        <w:rPr>
          <w:rtl/>
          <w:lang w:bidi="fa-IR"/>
        </w:rPr>
        <w:t xml:space="preserve"> در رکوع پانزده بار و همچن</w:t>
      </w:r>
      <w:r w:rsidRPr="000B4ACD">
        <w:rPr>
          <w:rFonts w:hint="cs"/>
          <w:rtl/>
          <w:lang w:bidi="fa-IR"/>
        </w:rPr>
        <w:t>ی</w:t>
      </w:r>
      <w:r w:rsidRPr="000B4ACD">
        <w:rPr>
          <w:rFonts w:hint="eastAsia"/>
          <w:rtl/>
          <w:lang w:bidi="fa-IR"/>
        </w:rPr>
        <w:t>ن</w:t>
      </w:r>
      <w:r w:rsidRPr="000B4ACD">
        <w:rPr>
          <w:rtl/>
          <w:lang w:bidi="fa-IR"/>
        </w:rPr>
        <w:t xml:space="preserve"> بعد از سر برداشتن از رکوع، و در سجده </w:t>
      </w:r>
      <w:r w:rsidRPr="000B4ACD">
        <w:rPr>
          <w:rFonts w:hint="cs"/>
          <w:rtl/>
          <w:lang w:bidi="fa-IR"/>
        </w:rPr>
        <w:t>ی</w:t>
      </w:r>
      <w:r w:rsidRPr="000B4ACD">
        <w:rPr>
          <w:rtl/>
          <w:lang w:bidi="fa-IR"/>
        </w:rPr>
        <w:t xml:space="preserve"> اول و سر برداشتن، هر </w:t>
      </w:r>
      <w:r w:rsidRPr="000B4ACD">
        <w:rPr>
          <w:rFonts w:hint="cs"/>
          <w:rtl/>
          <w:lang w:bidi="fa-IR"/>
        </w:rPr>
        <w:t>ی</w:t>
      </w:r>
      <w:r w:rsidRPr="000B4ACD">
        <w:rPr>
          <w:rFonts w:hint="eastAsia"/>
          <w:rtl/>
          <w:lang w:bidi="fa-IR"/>
        </w:rPr>
        <w:t>ک</w:t>
      </w:r>
      <w:r w:rsidRPr="000B4ACD">
        <w:rPr>
          <w:rtl/>
          <w:lang w:bidi="fa-IR"/>
        </w:rPr>
        <w:t xml:space="preserve"> پانزده مرتبه سوره </w:t>
      </w:r>
      <w:r w:rsidRPr="000B4ACD">
        <w:rPr>
          <w:rFonts w:hint="cs"/>
          <w:rtl/>
          <w:lang w:bidi="fa-IR"/>
        </w:rPr>
        <w:t>ی</w:t>
      </w:r>
      <w:r w:rsidRPr="000B4ACD">
        <w:rPr>
          <w:rtl/>
          <w:lang w:bidi="fa-IR"/>
        </w:rPr>
        <w:t xml:space="preserve"> قدر، و همچن</w:t>
      </w:r>
      <w:r w:rsidRPr="000B4ACD">
        <w:rPr>
          <w:rFonts w:hint="cs"/>
          <w:rtl/>
          <w:lang w:bidi="fa-IR"/>
        </w:rPr>
        <w:t>ی</w:t>
      </w:r>
      <w:r w:rsidRPr="000B4ACD">
        <w:rPr>
          <w:rFonts w:hint="eastAsia"/>
          <w:rtl/>
          <w:lang w:bidi="fa-IR"/>
        </w:rPr>
        <w:t>ن</w:t>
      </w:r>
      <w:r w:rsidRPr="000B4ACD">
        <w:rPr>
          <w:rtl/>
          <w:lang w:bidi="fa-IR"/>
        </w:rPr>
        <w:t xml:space="preserve"> </w:t>
      </w:r>
      <w:r w:rsidRPr="000B4ACD">
        <w:rPr>
          <w:rtl/>
          <w:lang w:bidi="fa-IR"/>
        </w:rPr>
        <w:lastRenderedPageBreak/>
        <w:t>رکعت دوم که مجموعا که در دو رکعت دو</w:t>
      </w:r>
      <w:r w:rsidRPr="000B4ACD">
        <w:rPr>
          <w:rFonts w:hint="cs"/>
          <w:rtl/>
          <w:lang w:bidi="fa-IR"/>
        </w:rPr>
        <w:t>ی</w:t>
      </w:r>
      <w:r w:rsidRPr="000B4ACD">
        <w:rPr>
          <w:rFonts w:hint="eastAsia"/>
          <w:rtl/>
          <w:lang w:bidi="fa-IR"/>
        </w:rPr>
        <w:t>ست</w:t>
      </w:r>
      <w:r w:rsidRPr="000B4ACD">
        <w:rPr>
          <w:rtl/>
          <w:lang w:bidi="fa-IR"/>
        </w:rPr>
        <w:t xml:space="preserve"> و ده مرتبه سوره </w:t>
      </w:r>
      <w:r w:rsidRPr="000B4ACD">
        <w:rPr>
          <w:rFonts w:hint="cs"/>
          <w:rtl/>
          <w:lang w:bidi="fa-IR"/>
        </w:rPr>
        <w:t>ی</w:t>
      </w:r>
      <w:r w:rsidRPr="000B4ACD">
        <w:rPr>
          <w:rtl/>
          <w:lang w:bidi="fa-IR"/>
        </w:rPr>
        <w:t xml:space="preserve"> ق</w:t>
      </w:r>
      <w:r w:rsidRPr="000B4ACD">
        <w:rPr>
          <w:rFonts w:hint="eastAsia"/>
          <w:rtl/>
          <w:lang w:bidi="fa-IR"/>
        </w:rPr>
        <w:t>در</w:t>
      </w:r>
      <w:r w:rsidRPr="000B4ACD">
        <w:rPr>
          <w:rtl/>
          <w:lang w:bidi="fa-IR"/>
        </w:rPr>
        <w:t xml:space="preserve"> قرائت م</w:t>
      </w:r>
      <w:r w:rsidRPr="000B4ACD">
        <w:rPr>
          <w:rFonts w:hint="cs"/>
          <w:rtl/>
          <w:lang w:bidi="fa-IR"/>
        </w:rPr>
        <w:t>ی</w:t>
      </w:r>
      <w:r w:rsidRPr="000B4ACD">
        <w:rPr>
          <w:rtl/>
          <w:lang w:bidi="fa-IR"/>
        </w:rPr>
        <w:t xml:space="preserve"> شود. (سنن / 242).29 - در وقت سرعت در سفر </w:t>
      </w:r>
      <w:r w:rsidRPr="000B4ACD">
        <w:rPr>
          <w:rFonts w:hint="cs"/>
          <w:rtl/>
          <w:lang w:bidi="fa-IR"/>
        </w:rPr>
        <w:t>ی</w:t>
      </w:r>
      <w:r w:rsidRPr="000B4ACD">
        <w:rPr>
          <w:rFonts w:hint="eastAsia"/>
          <w:rtl/>
          <w:lang w:bidi="fa-IR"/>
        </w:rPr>
        <w:t>ا</w:t>
      </w:r>
      <w:r w:rsidRPr="000B4ACD">
        <w:rPr>
          <w:rtl/>
          <w:lang w:bidi="fa-IR"/>
        </w:rPr>
        <w:t xml:space="preserve"> باران</w:t>
      </w:r>
      <w:r w:rsidRPr="000B4ACD">
        <w:rPr>
          <w:rFonts w:hint="cs"/>
          <w:rtl/>
          <w:lang w:bidi="fa-IR"/>
        </w:rPr>
        <w:t>ی</w:t>
      </w:r>
      <w:r w:rsidRPr="000B4ACD">
        <w:rPr>
          <w:rtl/>
          <w:lang w:bidi="fa-IR"/>
        </w:rPr>
        <w:t xml:space="preserve"> بودن، نماز مغرب را عقب م</w:t>
      </w:r>
      <w:r w:rsidRPr="000B4ACD">
        <w:rPr>
          <w:rFonts w:hint="cs"/>
          <w:rtl/>
          <w:lang w:bidi="fa-IR"/>
        </w:rPr>
        <w:t>ی</w:t>
      </w:r>
      <w:r w:rsidRPr="000B4ACD">
        <w:rPr>
          <w:rtl/>
          <w:lang w:bidi="fa-IR"/>
        </w:rPr>
        <w:t xml:space="preserve"> انداخت و با نماز عشا </w:t>
      </w:r>
      <w:r w:rsidRPr="000B4ACD">
        <w:rPr>
          <w:rFonts w:hint="cs"/>
          <w:rtl/>
          <w:lang w:bidi="fa-IR"/>
        </w:rPr>
        <w:t>ی</w:t>
      </w:r>
      <w:r w:rsidRPr="000B4ACD">
        <w:rPr>
          <w:rFonts w:hint="eastAsia"/>
          <w:rtl/>
          <w:lang w:bidi="fa-IR"/>
        </w:rPr>
        <w:t>کجا</w:t>
      </w:r>
      <w:r w:rsidRPr="000B4ACD">
        <w:rPr>
          <w:rtl/>
          <w:lang w:bidi="fa-IR"/>
        </w:rPr>
        <w:t xml:space="preserve"> م</w:t>
      </w:r>
      <w:r w:rsidRPr="000B4ACD">
        <w:rPr>
          <w:rFonts w:hint="cs"/>
          <w:rtl/>
          <w:lang w:bidi="fa-IR"/>
        </w:rPr>
        <w:t>ی</w:t>
      </w:r>
      <w:r w:rsidRPr="000B4ACD">
        <w:rPr>
          <w:rtl/>
          <w:lang w:bidi="fa-IR"/>
        </w:rPr>
        <w:t xml:space="preserve"> خواند، همچن</w:t>
      </w:r>
      <w:r w:rsidRPr="000B4ACD">
        <w:rPr>
          <w:rFonts w:hint="cs"/>
          <w:rtl/>
          <w:lang w:bidi="fa-IR"/>
        </w:rPr>
        <w:t>ی</w:t>
      </w:r>
      <w:r w:rsidRPr="000B4ACD">
        <w:rPr>
          <w:rFonts w:hint="eastAsia"/>
          <w:rtl/>
          <w:lang w:bidi="fa-IR"/>
        </w:rPr>
        <w:t>ن</w:t>
      </w:r>
      <w:r w:rsidRPr="000B4ACD">
        <w:rPr>
          <w:rtl/>
          <w:lang w:bidi="fa-IR"/>
        </w:rPr>
        <w:t xml:space="preserve"> نماز ظهر را در وقت گرما با نماز عصر م</w:t>
      </w:r>
      <w:r w:rsidRPr="000B4ACD">
        <w:rPr>
          <w:rFonts w:hint="cs"/>
          <w:rtl/>
          <w:lang w:bidi="fa-IR"/>
        </w:rPr>
        <w:t>ی</w:t>
      </w:r>
      <w:r w:rsidRPr="000B4ACD">
        <w:rPr>
          <w:rtl/>
          <w:lang w:bidi="fa-IR"/>
        </w:rPr>
        <w:t xml:space="preserve"> خواند. (سنن / 248).</w:t>
      </w:r>
    </w:p>
    <w:p w:rsidR="000B4ACD" w:rsidRPr="000B4ACD" w:rsidRDefault="000B4ACD" w:rsidP="000B4ACD">
      <w:pPr>
        <w:pStyle w:val="libNormal"/>
        <w:rPr>
          <w:rtl/>
          <w:lang w:bidi="fa-IR"/>
        </w:rPr>
      </w:pPr>
      <w:r w:rsidRPr="000B4ACD">
        <w:rPr>
          <w:rtl/>
          <w:lang w:bidi="fa-IR"/>
        </w:rPr>
        <w:t>30 - در وقت گرما وقت</w:t>
      </w:r>
      <w:r w:rsidRPr="000B4ACD">
        <w:rPr>
          <w:rFonts w:hint="cs"/>
          <w:rtl/>
          <w:lang w:bidi="fa-IR"/>
        </w:rPr>
        <w:t>ی</w:t>
      </w:r>
      <w:r w:rsidRPr="000B4ACD">
        <w:rPr>
          <w:rtl/>
          <w:lang w:bidi="fa-IR"/>
        </w:rPr>
        <w:t xml:space="preserve"> مؤذن م</w:t>
      </w:r>
      <w:r w:rsidRPr="000B4ACD">
        <w:rPr>
          <w:rFonts w:hint="cs"/>
          <w:rtl/>
          <w:lang w:bidi="fa-IR"/>
        </w:rPr>
        <w:t>ی</w:t>
      </w:r>
      <w:r w:rsidRPr="000B4ACD">
        <w:rPr>
          <w:rtl/>
          <w:lang w:bidi="fa-IR"/>
        </w:rPr>
        <w:t xml:space="preserve"> آمد م</w:t>
      </w:r>
      <w:r w:rsidRPr="000B4ACD">
        <w:rPr>
          <w:rFonts w:hint="cs"/>
          <w:rtl/>
          <w:lang w:bidi="fa-IR"/>
        </w:rPr>
        <w:t>ی</w:t>
      </w:r>
      <w:r w:rsidRPr="000B4ACD">
        <w:rPr>
          <w:rtl/>
          <w:lang w:bidi="fa-IR"/>
        </w:rPr>
        <w:t xml:space="preserve"> فرمود: «ابرد ابرد»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«سرد کن، سرد کن» مراد آن که منتظر اندک</w:t>
      </w:r>
      <w:r w:rsidRPr="000B4ACD">
        <w:rPr>
          <w:rFonts w:hint="cs"/>
          <w:rtl/>
          <w:lang w:bidi="fa-IR"/>
        </w:rPr>
        <w:t>ی</w:t>
      </w:r>
      <w:r w:rsidRPr="000B4ACD">
        <w:rPr>
          <w:rtl/>
          <w:lang w:bidi="fa-IR"/>
        </w:rPr>
        <w:t xml:space="preserve"> خنک شدن باش. (سنن / 249).31 - با او سخن م</w:t>
      </w:r>
      <w:r w:rsidRPr="000B4ACD">
        <w:rPr>
          <w:rFonts w:hint="cs"/>
          <w:rtl/>
          <w:lang w:bidi="fa-IR"/>
        </w:rPr>
        <w:t>ی</w:t>
      </w:r>
      <w:r w:rsidRPr="000B4ACD">
        <w:rPr>
          <w:rtl/>
          <w:lang w:bidi="fa-IR"/>
        </w:rPr>
        <w:t xml:space="preserve"> گفتند، چون وقت نماز م</w:t>
      </w:r>
      <w:r w:rsidRPr="000B4ACD">
        <w:rPr>
          <w:rFonts w:hint="cs"/>
          <w:rtl/>
          <w:lang w:bidi="fa-IR"/>
        </w:rPr>
        <w:t>ی</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گوئ</w:t>
      </w:r>
      <w:r w:rsidRPr="000B4ACD">
        <w:rPr>
          <w:rFonts w:hint="cs"/>
          <w:rtl/>
          <w:lang w:bidi="fa-IR"/>
        </w:rPr>
        <w:t>ی</w:t>
      </w:r>
      <w:r w:rsidRPr="000B4ACD">
        <w:rPr>
          <w:rtl/>
          <w:lang w:bidi="fa-IR"/>
        </w:rPr>
        <w:t xml:space="preserve"> کس</w:t>
      </w:r>
      <w:r w:rsidRPr="000B4ACD">
        <w:rPr>
          <w:rFonts w:hint="cs"/>
          <w:rtl/>
          <w:lang w:bidi="fa-IR"/>
        </w:rPr>
        <w:t>ی</w:t>
      </w:r>
      <w:r w:rsidRPr="000B4ACD">
        <w:rPr>
          <w:rtl/>
          <w:lang w:bidi="fa-IR"/>
        </w:rPr>
        <w:t xml:space="preserve"> را نم</w:t>
      </w:r>
      <w:r w:rsidRPr="000B4ACD">
        <w:rPr>
          <w:rFonts w:hint="cs"/>
          <w:rtl/>
          <w:lang w:bidi="fa-IR"/>
        </w:rPr>
        <w:t>ی</w:t>
      </w:r>
      <w:r w:rsidRPr="000B4ACD">
        <w:rPr>
          <w:rtl/>
          <w:lang w:bidi="fa-IR"/>
        </w:rPr>
        <w:t xml:space="preserve"> شناخت.(سنن / 251).32 - بلال برا</w:t>
      </w:r>
      <w:r w:rsidRPr="000B4ACD">
        <w:rPr>
          <w:rFonts w:hint="cs"/>
          <w:rtl/>
          <w:lang w:bidi="fa-IR"/>
        </w:rPr>
        <w:t>ی</w:t>
      </w:r>
      <w:r w:rsidRPr="000B4ACD">
        <w:rPr>
          <w:rtl/>
          <w:lang w:bidi="fa-IR"/>
        </w:rPr>
        <w:t xml:space="preserve"> اذان گفتن بالا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وار</w:t>
      </w:r>
      <w:r w:rsidRPr="000B4ACD">
        <w:rPr>
          <w:rtl/>
          <w:lang w:bidi="fa-IR"/>
        </w:rPr>
        <w:t xml:space="preserve"> م</w:t>
      </w:r>
      <w:r w:rsidRPr="000B4ACD">
        <w:rPr>
          <w:rFonts w:hint="cs"/>
          <w:rtl/>
          <w:lang w:bidi="fa-IR"/>
        </w:rPr>
        <w:t>ی</w:t>
      </w:r>
      <w:r w:rsidRPr="000B4ACD">
        <w:rPr>
          <w:rtl/>
          <w:lang w:bidi="fa-IR"/>
        </w:rPr>
        <w:t xml:space="preserve"> رفت. (سنن / 251).33 - در مصلا</w:t>
      </w:r>
      <w:r w:rsidRPr="000B4ACD">
        <w:rPr>
          <w:rFonts w:hint="cs"/>
          <w:rtl/>
          <w:lang w:bidi="fa-IR"/>
        </w:rPr>
        <w:t>ی</w:t>
      </w:r>
      <w:r w:rsidRPr="000B4ACD">
        <w:rPr>
          <w:rtl/>
          <w:lang w:bidi="fa-IR"/>
        </w:rPr>
        <w:t xml:space="preserve"> خود چندان از خود خوف خدا گر</w:t>
      </w:r>
      <w:r w:rsidRPr="000B4ACD">
        <w:rPr>
          <w:rFonts w:hint="cs"/>
          <w:rtl/>
          <w:lang w:bidi="fa-IR"/>
        </w:rPr>
        <w:t>ی</w:t>
      </w:r>
      <w:r w:rsidRPr="000B4ACD">
        <w:rPr>
          <w:rFonts w:hint="eastAsia"/>
          <w:rtl/>
          <w:lang w:bidi="fa-IR"/>
        </w:rPr>
        <w:t>ه</w:t>
      </w:r>
      <w:r w:rsidRPr="000B4ACD">
        <w:rPr>
          <w:rtl/>
          <w:lang w:bidi="fa-IR"/>
        </w:rPr>
        <w:t xml:space="preserve"> م</w:t>
      </w:r>
      <w:r w:rsidRPr="000B4ACD">
        <w:rPr>
          <w:rFonts w:hint="cs"/>
          <w:rtl/>
          <w:lang w:bidi="fa-IR"/>
        </w:rPr>
        <w:t>ی</w:t>
      </w:r>
      <w:r w:rsidRPr="000B4ACD">
        <w:rPr>
          <w:rtl/>
          <w:lang w:bidi="fa-IR"/>
        </w:rPr>
        <w:t xml:space="preserve"> کرد که مصلاتر م</w:t>
      </w:r>
      <w:r w:rsidRPr="000B4ACD">
        <w:rPr>
          <w:rFonts w:hint="cs"/>
          <w:rtl/>
          <w:lang w:bidi="fa-IR"/>
        </w:rPr>
        <w:t>ی</w:t>
      </w:r>
      <w:r w:rsidRPr="000B4ACD">
        <w:rPr>
          <w:rtl/>
          <w:lang w:bidi="fa-IR"/>
        </w:rPr>
        <w:t xml:space="preserve"> شد. (احتجاج طبرس</w:t>
      </w:r>
      <w:r w:rsidRPr="000B4ACD">
        <w:rPr>
          <w:rFonts w:hint="cs"/>
          <w:rtl/>
          <w:lang w:bidi="fa-IR"/>
        </w:rPr>
        <w:t>ی</w:t>
      </w:r>
      <w:r w:rsidRPr="000B4ACD">
        <w:rPr>
          <w:rtl/>
          <w:lang w:bidi="fa-IR"/>
        </w:rPr>
        <w:t>).توض</w:t>
      </w:r>
      <w:r w:rsidRPr="000B4ACD">
        <w:rPr>
          <w:rFonts w:hint="cs"/>
          <w:rtl/>
          <w:lang w:bidi="fa-IR"/>
        </w:rPr>
        <w:t>ی</w:t>
      </w:r>
      <w:r w:rsidRPr="000B4ACD">
        <w:rPr>
          <w:rFonts w:hint="eastAsia"/>
          <w:rtl/>
          <w:lang w:bidi="fa-IR"/>
        </w:rPr>
        <w:t>ح</w:t>
      </w:r>
      <w:r w:rsidRPr="000B4ACD">
        <w:rPr>
          <w:rtl/>
          <w:lang w:bidi="fa-IR"/>
        </w:rPr>
        <w:t>:ا</w:t>
      </w:r>
      <w:r w:rsidRPr="000B4ACD">
        <w:rPr>
          <w:rFonts w:hint="cs"/>
          <w:rtl/>
          <w:lang w:bidi="fa-IR"/>
        </w:rPr>
        <w:t>ی</w:t>
      </w:r>
      <w:r w:rsidRPr="000B4ACD">
        <w:rPr>
          <w:rFonts w:hint="eastAsia"/>
          <w:rtl/>
          <w:lang w:bidi="fa-IR"/>
        </w:rPr>
        <w:t>ن</w:t>
      </w:r>
      <w:r w:rsidRPr="000B4ACD">
        <w:rPr>
          <w:rtl/>
          <w:lang w:bidi="fa-IR"/>
        </w:rPr>
        <w:t xml:space="preserve"> خوف، خوف متداول لغو</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بلکه خوف محب است از ب</w:t>
      </w:r>
      <w:r w:rsidRPr="000B4ACD">
        <w:rPr>
          <w:rFonts w:hint="cs"/>
          <w:rtl/>
          <w:lang w:bidi="fa-IR"/>
        </w:rPr>
        <w:t>ی</w:t>
      </w:r>
      <w:r w:rsidRPr="000B4ACD">
        <w:rPr>
          <w:rFonts w:hint="eastAsia"/>
          <w:rtl/>
          <w:lang w:bidi="fa-IR"/>
        </w:rPr>
        <w:t>م</w:t>
      </w:r>
      <w:r w:rsidRPr="000B4ACD">
        <w:rPr>
          <w:rtl/>
          <w:lang w:bidi="fa-IR"/>
        </w:rPr>
        <w:t xml:space="preserve"> دائم</w:t>
      </w:r>
      <w:r w:rsidRPr="000B4ACD">
        <w:rPr>
          <w:rFonts w:hint="cs"/>
          <w:rtl/>
          <w:lang w:bidi="fa-IR"/>
        </w:rPr>
        <w:t>ی</w:t>
      </w:r>
      <w:r w:rsidRPr="000B4ACD">
        <w:rPr>
          <w:rtl/>
          <w:lang w:bidi="fa-IR"/>
        </w:rPr>
        <w:t xml:space="preserve"> هجران محبوب، در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صور تجل</w:t>
      </w:r>
      <w:r w:rsidRPr="000B4ACD">
        <w:rPr>
          <w:rFonts w:hint="cs"/>
          <w:rtl/>
          <w:lang w:bidi="fa-IR"/>
        </w:rPr>
        <w:t>ی</w:t>
      </w:r>
      <w:r w:rsidRPr="000B4ACD">
        <w:rPr>
          <w:rFonts w:hint="eastAsia"/>
          <w:rtl/>
          <w:lang w:bidi="fa-IR"/>
        </w:rPr>
        <w:t>ات</w:t>
      </w:r>
      <w:r w:rsidRPr="000B4ACD">
        <w:rPr>
          <w:rtl/>
          <w:lang w:bidi="fa-IR"/>
        </w:rPr>
        <w:t xml:space="preserve"> او که هرگز از ه</w:t>
      </w:r>
      <w:r w:rsidRPr="000B4ACD">
        <w:rPr>
          <w:rFonts w:hint="cs"/>
          <w:rtl/>
          <w:lang w:bidi="fa-IR"/>
        </w:rPr>
        <w:t>ی</w:t>
      </w:r>
      <w:r w:rsidRPr="000B4ACD">
        <w:rPr>
          <w:rFonts w:hint="eastAsia"/>
          <w:rtl/>
          <w:lang w:bidi="fa-IR"/>
        </w:rPr>
        <w:t>چ</w:t>
      </w:r>
      <w:r w:rsidRPr="000B4ACD">
        <w:rPr>
          <w:rtl/>
          <w:lang w:bidi="fa-IR"/>
        </w:rPr>
        <w:t xml:space="preserve"> عاشق مخلص ومقرب</w:t>
      </w:r>
      <w:r w:rsidRPr="000B4ACD">
        <w:rPr>
          <w:rFonts w:hint="cs"/>
          <w:rtl/>
          <w:lang w:bidi="fa-IR"/>
        </w:rPr>
        <w:t>ی</w:t>
      </w:r>
      <w:r w:rsidRPr="000B4ACD">
        <w:rPr>
          <w:rtl/>
          <w:lang w:bidi="fa-IR"/>
        </w:rPr>
        <w:t xml:space="preserve"> منفک نم</w:t>
      </w:r>
      <w:r w:rsidRPr="000B4ACD">
        <w:rPr>
          <w:rFonts w:hint="cs"/>
          <w:rtl/>
          <w:lang w:bidi="fa-IR"/>
        </w:rPr>
        <w:t>ی</w:t>
      </w:r>
      <w:r w:rsidRPr="000B4ACD">
        <w:rPr>
          <w:rtl/>
          <w:lang w:bidi="fa-IR"/>
        </w:rPr>
        <w:t xml:space="preserve"> شود.34 - حضرت ابراه</w:t>
      </w:r>
      <w:r w:rsidRPr="000B4ACD">
        <w:rPr>
          <w:rFonts w:hint="cs"/>
          <w:rtl/>
          <w:lang w:bidi="fa-IR"/>
        </w:rPr>
        <w:t>ی</w:t>
      </w:r>
      <w:r w:rsidRPr="000B4ACD">
        <w:rPr>
          <w:rFonts w:hint="eastAsia"/>
          <w:rtl/>
          <w:lang w:bidi="fa-IR"/>
        </w:rPr>
        <w:t>م</w:t>
      </w:r>
      <w:r w:rsidRPr="000B4ACD">
        <w:rPr>
          <w:rtl/>
          <w:lang w:bidi="fa-IR"/>
        </w:rPr>
        <w:t xml:space="preserve"> هنگام نماز آواز</w:t>
      </w:r>
      <w:r w:rsidRPr="000B4ACD">
        <w:rPr>
          <w:rFonts w:hint="cs"/>
          <w:rtl/>
          <w:lang w:bidi="fa-IR"/>
        </w:rPr>
        <w:t>ی</w:t>
      </w:r>
      <w:r w:rsidRPr="000B4ACD">
        <w:rPr>
          <w:rtl/>
          <w:lang w:bidi="fa-IR"/>
        </w:rPr>
        <w:t xml:space="preserve"> چون آواز د</w:t>
      </w:r>
      <w:r w:rsidRPr="000B4ACD">
        <w:rPr>
          <w:rFonts w:hint="cs"/>
          <w:rtl/>
          <w:lang w:bidi="fa-IR"/>
        </w:rPr>
        <w:t>ی</w:t>
      </w:r>
      <w:r w:rsidRPr="000B4ACD">
        <w:rPr>
          <w:rFonts w:hint="eastAsia"/>
          <w:rtl/>
          <w:lang w:bidi="fa-IR"/>
        </w:rPr>
        <w:t>گ</w:t>
      </w:r>
      <w:r w:rsidRPr="000B4ACD">
        <w:rPr>
          <w:rtl/>
          <w:lang w:bidi="fa-IR"/>
        </w:rPr>
        <w:t xml:space="preserve"> رو</w:t>
      </w:r>
      <w:r w:rsidRPr="000B4ACD">
        <w:rPr>
          <w:rFonts w:hint="cs"/>
          <w:rtl/>
          <w:lang w:bidi="fa-IR"/>
        </w:rPr>
        <w:t>ی</w:t>
      </w:r>
      <w:r w:rsidRPr="000B4ACD">
        <w:rPr>
          <w:rtl/>
          <w:lang w:bidi="fa-IR"/>
        </w:rPr>
        <w:t xml:space="preserve"> آتش از س</w:t>
      </w:r>
      <w:r w:rsidRPr="000B4ACD">
        <w:rPr>
          <w:rFonts w:hint="cs"/>
          <w:rtl/>
          <w:lang w:bidi="fa-IR"/>
        </w:rPr>
        <w:t>ی</w:t>
      </w:r>
      <w:r w:rsidRPr="000B4ACD">
        <w:rPr>
          <w:rFonts w:hint="eastAsia"/>
          <w:rtl/>
          <w:lang w:bidi="fa-IR"/>
        </w:rPr>
        <w:t>نه</w:t>
      </w:r>
      <w:r w:rsidRPr="000B4ACD">
        <w:rPr>
          <w:rtl/>
          <w:lang w:bidi="fa-IR"/>
        </w:rPr>
        <w:t xml:space="preserve"> اش برم</w:t>
      </w:r>
      <w:r w:rsidRPr="000B4ACD">
        <w:rPr>
          <w:rFonts w:hint="cs"/>
          <w:rtl/>
          <w:lang w:bidi="fa-IR"/>
        </w:rPr>
        <w:t>ی</w:t>
      </w:r>
      <w:r w:rsidRPr="000B4ACD">
        <w:rPr>
          <w:rtl/>
          <w:lang w:bidi="fa-IR"/>
        </w:rPr>
        <w:t xml:space="preserve"> خاست، و پ</w:t>
      </w:r>
      <w:r w:rsidRPr="000B4ACD">
        <w:rPr>
          <w:rFonts w:hint="cs"/>
          <w:rtl/>
          <w:lang w:bidi="fa-IR"/>
        </w:rPr>
        <w:t>ی</w:t>
      </w:r>
      <w:r w:rsidRPr="000B4ACD">
        <w:rPr>
          <w:rFonts w:hint="eastAsia"/>
          <w:rtl/>
          <w:lang w:bidi="fa-IR"/>
        </w:rPr>
        <w:t>غمبر</w:t>
      </w:r>
      <w:r w:rsidRPr="000B4ACD">
        <w:rPr>
          <w:rtl/>
          <w:lang w:bidi="fa-IR"/>
        </w:rPr>
        <w:t xml:space="preserve"> اسلام ن</w:t>
      </w:r>
      <w:r w:rsidRPr="000B4ACD">
        <w:rPr>
          <w:rFonts w:hint="cs"/>
          <w:rtl/>
          <w:lang w:bidi="fa-IR"/>
        </w:rPr>
        <w:t>ی</w:t>
      </w:r>
      <w:r w:rsidRPr="000B4ACD">
        <w:rPr>
          <w:rFonts w:hint="eastAsia"/>
          <w:rtl/>
          <w:lang w:bidi="fa-IR"/>
        </w:rPr>
        <w:t>ز</w:t>
      </w:r>
      <w:r w:rsidRPr="000B4ACD">
        <w:rPr>
          <w:rtl/>
          <w:lang w:bidi="fa-IR"/>
        </w:rPr>
        <w:t xml:space="preserve"> چنان بود. (ارشاد / 129).35 - م</w:t>
      </w:r>
      <w:r w:rsidRPr="000B4ACD">
        <w:rPr>
          <w:rFonts w:hint="cs"/>
          <w:rtl/>
          <w:lang w:bidi="fa-IR"/>
        </w:rPr>
        <w:t>ی</w:t>
      </w:r>
      <w:r w:rsidRPr="000B4ACD">
        <w:rPr>
          <w:rtl/>
          <w:lang w:bidi="fa-IR"/>
        </w:rPr>
        <w:t xml:space="preserve"> فرمود: «برا</w:t>
      </w:r>
      <w:r w:rsidRPr="000B4ACD">
        <w:rPr>
          <w:rFonts w:hint="cs"/>
          <w:rtl/>
          <w:lang w:bidi="fa-IR"/>
        </w:rPr>
        <w:t>ی</w:t>
      </w:r>
      <w:r w:rsidRPr="000B4ACD">
        <w:rPr>
          <w:rtl/>
          <w:lang w:bidi="fa-IR"/>
        </w:rPr>
        <w:t xml:space="preserve"> هر عبادت</w:t>
      </w:r>
      <w:r w:rsidRPr="000B4ACD">
        <w:rPr>
          <w:rFonts w:hint="cs"/>
          <w:rtl/>
          <w:lang w:bidi="fa-IR"/>
        </w:rPr>
        <w:t>ی</w:t>
      </w:r>
      <w:r w:rsidRPr="000B4ACD">
        <w:rPr>
          <w:rtl/>
          <w:lang w:bidi="fa-IR"/>
        </w:rPr>
        <w:t xml:space="preserve"> در آغاز حالت افراط و حرص</w:t>
      </w:r>
      <w:r w:rsidRPr="000B4ACD">
        <w:rPr>
          <w:rFonts w:hint="cs"/>
          <w:rtl/>
          <w:lang w:bidi="fa-IR"/>
        </w:rPr>
        <w:t>ی</w:t>
      </w:r>
      <w:r w:rsidRPr="000B4ACD">
        <w:rPr>
          <w:rtl/>
          <w:lang w:bidi="fa-IR"/>
        </w:rPr>
        <w:t xml:space="preserve"> هست که بعدا به نفرت و سست</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گرا</w:t>
      </w:r>
      <w:r w:rsidRPr="000B4ACD">
        <w:rPr>
          <w:rFonts w:hint="cs"/>
          <w:rtl/>
          <w:lang w:bidi="fa-IR"/>
        </w:rPr>
        <w:t>ی</w:t>
      </w:r>
      <w:r w:rsidRPr="000B4ACD">
        <w:rPr>
          <w:rFonts w:hint="eastAsia"/>
          <w:rtl/>
          <w:lang w:bidi="fa-IR"/>
        </w:rPr>
        <w:t>د،</w:t>
      </w:r>
      <w:r w:rsidRPr="000B4ACD">
        <w:rPr>
          <w:rtl/>
          <w:lang w:bidi="fa-IR"/>
        </w:rPr>
        <w:t xml:space="preserve"> هر کس حرصش در عبادت در محدود</w:t>
      </w:r>
      <w:r w:rsidRPr="000B4ACD">
        <w:rPr>
          <w:rFonts w:hint="cs"/>
          <w:rtl/>
          <w:lang w:bidi="fa-IR"/>
        </w:rPr>
        <w:t>ی</w:t>
      </w:r>
      <w:r w:rsidRPr="000B4ACD">
        <w:rPr>
          <w:rtl/>
          <w:lang w:bidi="fa-IR"/>
        </w:rPr>
        <w:t xml:space="preserve"> سنت من است به تحق</w:t>
      </w:r>
      <w:r w:rsidRPr="000B4ACD">
        <w:rPr>
          <w:rFonts w:hint="cs"/>
          <w:rtl/>
          <w:lang w:bidi="fa-IR"/>
        </w:rPr>
        <w:t>ی</w:t>
      </w:r>
      <w:r w:rsidRPr="000B4ACD">
        <w:rPr>
          <w:rFonts w:hint="eastAsia"/>
          <w:rtl/>
          <w:lang w:bidi="fa-IR"/>
        </w:rPr>
        <w:t>ق</w:t>
      </w:r>
      <w:r w:rsidRPr="000B4ACD">
        <w:rPr>
          <w:rtl/>
          <w:lang w:bidi="fa-IR"/>
        </w:rPr>
        <w:t xml:space="preserve"> هدا</w:t>
      </w:r>
      <w:r w:rsidRPr="000B4ACD">
        <w:rPr>
          <w:rFonts w:hint="cs"/>
          <w:rtl/>
          <w:lang w:bidi="fa-IR"/>
        </w:rPr>
        <w:t>ی</w:t>
      </w:r>
      <w:r w:rsidRPr="000B4ACD">
        <w:rPr>
          <w:rFonts w:hint="eastAsia"/>
          <w:rtl/>
          <w:lang w:bidi="fa-IR"/>
        </w:rPr>
        <w:t>ت</w:t>
      </w:r>
      <w:r w:rsidRPr="000B4ACD">
        <w:rPr>
          <w:rtl/>
          <w:lang w:bidi="fa-IR"/>
        </w:rPr>
        <w:t xml:space="preserve"> شد</w:t>
      </w:r>
      <w:r w:rsidRPr="000B4ACD">
        <w:rPr>
          <w:rFonts w:hint="eastAsia"/>
          <w:rtl/>
          <w:lang w:bidi="fa-IR"/>
        </w:rPr>
        <w:t>ه</w:t>
      </w:r>
      <w:r w:rsidRPr="000B4ACD">
        <w:rPr>
          <w:rtl/>
          <w:lang w:bidi="fa-IR"/>
        </w:rPr>
        <w:t xml:space="preserve"> و هر کس با سنت من مخالفت کرد به تحق</w:t>
      </w:r>
      <w:r w:rsidRPr="000B4ACD">
        <w:rPr>
          <w:rFonts w:hint="cs"/>
          <w:rtl/>
          <w:lang w:bidi="fa-IR"/>
        </w:rPr>
        <w:t>ی</w:t>
      </w:r>
      <w:r w:rsidRPr="000B4ACD">
        <w:rPr>
          <w:rFonts w:hint="eastAsia"/>
          <w:rtl/>
          <w:lang w:bidi="fa-IR"/>
        </w:rPr>
        <w:t>ق</w:t>
      </w:r>
      <w:r w:rsidRPr="000B4ACD">
        <w:rPr>
          <w:rtl/>
          <w:lang w:bidi="fa-IR"/>
        </w:rPr>
        <w:t xml:space="preserve"> گمراه شده و عملش تباه است، اما من نماز م</w:t>
      </w:r>
      <w:r w:rsidRPr="000B4ACD">
        <w:rPr>
          <w:rFonts w:hint="cs"/>
          <w:rtl/>
          <w:lang w:bidi="fa-IR"/>
        </w:rPr>
        <w:t>ی</w:t>
      </w:r>
      <w:r w:rsidRPr="000B4ACD">
        <w:rPr>
          <w:rtl/>
          <w:lang w:bidi="fa-IR"/>
        </w:rPr>
        <w:t xml:space="preserve"> گذارم و م</w:t>
      </w:r>
      <w:r w:rsidRPr="000B4ACD">
        <w:rPr>
          <w:rFonts w:hint="cs"/>
          <w:rtl/>
          <w:lang w:bidi="fa-IR"/>
        </w:rPr>
        <w:t>ی</w:t>
      </w:r>
      <w:r w:rsidRPr="000B4ACD">
        <w:rPr>
          <w:rtl/>
          <w:lang w:bidi="fa-IR"/>
        </w:rPr>
        <w:t xml:space="preserve"> خوابم، روزه 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رم</w:t>
      </w:r>
      <w:r w:rsidRPr="000B4ACD">
        <w:rPr>
          <w:rtl/>
          <w:lang w:bidi="fa-IR"/>
        </w:rPr>
        <w:t xml:space="preserve"> و افطار م</w:t>
      </w:r>
      <w:r w:rsidRPr="000B4ACD">
        <w:rPr>
          <w:rFonts w:hint="cs"/>
          <w:rtl/>
          <w:lang w:bidi="fa-IR"/>
        </w:rPr>
        <w:t>ی</w:t>
      </w:r>
      <w:r w:rsidRPr="000B4ACD">
        <w:rPr>
          <w:rtl/>
          <w:lang w:bidi="fa-IR"/>
        </w:rPr>
        <w:t xml:space="preserve"> کنم، م</w:t>
      </w:r>
      <w:r w:rsidRPr="000B4ACD">
        <w:rPr>
          <w:rFonts w:hint="cs"/>
          <w:rtl/>
          <w:lang w:bidi="fa-IR"/>
        </w:rPr>
        <w:t>ی</w:t>
      </w:r>
      <w:r w:rsidRPr="000B4ACD">
        <w:rPr>
          <w:rtl/>
          <w:lang w:bidi="fa-IR"/>
        </w:rPr>
        <w:t xml:space="preserve"> خندم و گر</w:t>
      </w:r>
      <w:r w:rsidRPr="000B4ACD">
        <w:rPr>
          <w:rFonts w:hint="cs"/>
          <w:rtl/>
          <w:lang w:bidi="fa-IR"/>
        </w:rPr>
        <w:t>ی</w:t>
      </w:r>
      <w:r w:rsidRPr="000B4ACD">
        <w:rPr>
          <w:rFonts w:hint="eastAsia"/>
          <w:rtl/>
          <w:lang w:bidi="fa-IR"/>
        </w:rPr>
        <w:t>ه</w:t>
      </w:r>
      <w:r w:rsidRPr="000B4ACD">
        <w:rPr>
          <w:rtl/>
          <w:lang w:bidi="fa-IR"/>
        </w:rPr>
        <w:t xml:space="preserve"> م</w:t>
      </w:r>
      <w:r w:rsidRPr="000B4ACD">
        <w:rPr>
          <w:rFonts w:hint="cs"/>
          <w:rtl/>
          <w:lang w:bidi="fa-IR"/>
        </w:rPr>
        <w:t>ی</w:t>
      </w:r>
      <w:r w:rsidRPr="000B4ACD">
        <w:rPr>
          <w:rtl/>
          <w:lang w:bidi="fa-IR"/>
        </w:rPr>
        <w:t xml:space="preserve"> کنم، هر کس از روش من و سنت من رو</w:t>
      </w:r>
      <w:r w:rsidRPr="000B4ACD">
        <w:rPr>
          <w:rFonts w:hint="cs"/>
          <w:rtl/>
          <w:lang w:bidi="fa-IR"/>
        </w:rPr>
        <w:t>ی</w:t>
      </w:r>
      <w:r w:rsidRPr="000B4ACD">
        <w:rPr>
          <w:rFonts w:hint="eastAsia"/>
          <w:rtl/>
          <w:lang w:bidi="fa-IR"/>
        </w:rPr>
        <w:t>گردان</w:t>
      </w:r>
      <w:r w:rsidRPr="000B4ACD">
        <w:rPr>
          <w:rtl/>
          <w:lang w:bidi="fa-IR"/>
        </w:rPr>
        <w:t xml:space="preserve"> است از من ن</w:t>
      </w:r>
      <w:r w:rsidRPr="000B4ACD">
        <w:rPr>
          <w:rFonts w:hint="cs"/>
          <w:rtl/>
          <w:lang w:bidi="fa-IR"/>
        </w:rPr>
        <w:t>ی</w:t>
      </w:r>
      <w:r w:rsidRPr="000B4ACD">
        <w:rPr>
          <w:rFonts w:hint="eastAsia"/>
          <w:rtl/>
          <w:lang w:bidi="fa-IR"/>
        </w:rPr>
        <w:t>ست»</w:t>
      </w:r>
      <w:r w:rsidRPr="000B4ACD">
        <w:rPr>
          <w:rtl/>
          <w:lang w:bidi="fa-IR"/>
        </w:rPr>
        <w:t xml:space="preserve"> (کاف</w:t>
      </w:r>
      <w:r w:rsidRPr="000B4ACD">
        <w:rPr>
          <w:rFonts w:hint="cs"/>
          <w:rtl/>
          <w:lang w:bidi="fa-IR"/>
        </w:rPr>
        <w:t>ی</w:t>
      </w:r>
      <w:r w:rsidRPr="000B4ACD">
        <w:rPr>
          <w:rtl/>
          <w:lang w:bidi="fa-IR"/>
        </w:rPr>
        <w:t xml:space="preserve"> 85 / 2).توض</w:t>
      </w:r>
      <w:r w:rsidRPr="000B4ACD">
        <w:rPr>
          <w:rFonts w:hint="cs"/>
          <w:rtl/>
          <w:lang w:bidi="fa-IR"/>
        </w:rPr>
        <w:t>ی</w:t>
      </w:r>
      <w:r w:rsidRPr="000B4ACD">
        <w:rPr>
          <w:rFonts w:hint="eastAsia"/>
          <w:rtl/>
          <w:lang w:bidi="fa-IR"/>
        </w:rPr>
        <w:t>ح</w:t>
      </w:r>
      <w:r w:rsidRPr="000B4ACD">
        <w:rPr>
          <w:rtl/>
          <w:lang w:bidi="fa-IR"/>
        </w:rPr>
        <w:t>:آ</w:t>
      </w:r>
      <w:r w:rsidRPr="000B4ACD">
        <w:rPr>
          <w:rFonts w:hint="cs"/>
          <w:rtl/>
          <w:lang w:bidi="fa-IR"/>
        </w:rPr>
        <w:t>ی</w:t>
      </w:r>
      <w:r w:rsidRPr="000B4ACD">
        <w:rPr>
          <w:rFonts w:hint="eastAsia"/>
          <w:rtl/>
          <w:lang w:bidi="fa-IR"/>
        </w:rPr>
        <w:t>ات</w:t>
      </w:r>
      <w:r w:rsidRPr="000B4ACD">
        <w:rPr>
          <w:rtl/>
          <w:lang w:bidi="fa-IR"/>
        </w:rPr>
        <w:t xml:space="preserve"> مبارکات قرآن مج</w:t>
      </w:r>
      <w:r w:rsidRPr="000B4ACD">
        <w:rPr>
          <w:rFonts w:hint="cs"/>
          <w:rtl/>
          <w:lang w:bidi="fa-IR"/>
        </w:rPr>
        <w:t>ی</w:t>
      </w:r>
      <w:r w:rsidRPr="000B4ACD">
        <w:rPr>
          <w:rFonts w:hint="eastAsia"/>
          <w:rtl/>
          <w:lang w:bidi="fa-IR"/>
        </w:rPr>
        <w:t>د</w:t>
      </w:r>
      <w:r w:rsidRPr="000B4ACD">
        <w:rPr>
          <w:rtl/>
          <w:lang w:bidi="fa-IR"/>
        </w:rPr>
        <w:t xml:space="preserve"> و روا</w:t>
      </w:r>
      <w:r w:rsidRPr="000B4ACD">
        <w:rPr>
          <w:rFonts w:hint="cs"/>
          <w:rtl/>
          <w:lang w:bidi="fa-IR"/>
        </w:rPr>
        <w:t>ی</w:t>
      </w:r>
      <w:r w:rsidRPr="000B4ACD">
        <w:rPr>
          <w:rFonts w:hint="eastAsia"/>
          <w:rtl/>
          <w:lang w:bidi="fa-IR"/>
        </w:rPr>
        <w:t>ات</w:t>
      </w:r>
      <w:r w:rsidRPr="000B4ACD">
        <w:rPr>
          <w:rtl/>
          <w:lang w:bidi="fa-IR"/>
        </w:rPr>
        <w:t xml:space="preserve"> مت</w:t>
      </w:r>
      <w:r w:rsidRPr="000B4ACD">
        <w:rPr>
          <w:rFonts w:hint="eastAsia"/>
          <w:rtl/>
          <w:lang w:bidi="fa-IR"/>
        </w:rPr>
        <w:t>عدد</w:t>
      </w:r>
      <w:r w:rsidRPr="000B4ACD">
        <w:rPr>
          <w:rtl/>
          <w:lang w:bidi="fa-IR"/>
        </w:rPr>
        <w:t xml:space="preserve"> و مورد اعتقاد همه ب</w:t>
      </w:r>
      <w:r w:rsidRPr="000B4ACD">
        <w:rPr>
          <w:rFonts w:hint="cs"/>
          <w:rtl/>
          <w:lang w:bidi="fa-IR"/>
        </w:rPr>
        <w:t>ی</w:t>
      </w:r>
      <w:r w:rsidRPr="000B4ACD">
        <w:rPr>
          <w:rFonts w:hint="eastAsia"/>
          <w:rtl/>
          <w:lang w:bidi="fa-IR"/>
        </w:rPr>
        <w:t>انگر</w:t>
      </w:r>
    </w:p>
    <w:p w:rsidR="000B4ACD" w:rsidRPr="000B4ACD" w:rsidRDefault="000B4ACD" w:rsidP="000B4ACD">
      <w:pPr>
        <w:pStyle w:val="libNormal"/>
        <w:rPr>
          <w:rtl/>
          <w:lang w:bidi="fa-IR"/>
        </w:rPr>
      </w:pPr>
      <w:r w:rsidRPr="000B4ACD">
        <w:rPr>
          <w:rFonts w:hint="eastAsia"/>
          <w:rtl/>
          <w:lang w:bidi="fa-IR"/>
        </w:rPr>
        <w:t>سمحه</w:t>
      </w:r>
      <w:r w:rsidRPr="000B4ACD">
        <w:rPr>
          <w:rtl/>
          <w:lang w:bidi="fa-IR"/>
        </w:rPr>
        <w:t xml:space="preserve"> و سهله بودن احکام اسلامند، که در بخش سمحه و سهله بودن اسلام از هم</w:t>
      </w:r>
      <w:r w:rsidRPr="000B4ACD">
        <w:rPr>
          <w:rFonts w:hint="cs"/>
          <w:rtl/>
          <w:lang w:bidi="fa-IR"/>
        </w:rPr>
        <w:t>ی</w:t>
      </w:r>
      <w:r w:rsidRPr="000B4ACD">
        <w:rPr>
          <w:rFonts w:hint="eastAsia"/>
          <w:rtl/>
          <w:lang w:bidi="fa-IR"/>
        </w:rPr>
        <w:t>ن</w:t>
      </w:r>
      <w:r w:rsidRPr="000B4ACD">
        <w:rPr>
          <w:rtl/>
          <w:lang w:bidi="fa-IR"/>
        </w:rPr>
        <w:t xml:space="preserve"> کتاب، مفصل گفته خواهد شد؛ احکام اسلام در حدود همگام</w:t>
      </w:r>
      <w:r w:rsidRPr="000B4ACD">
        <w:rPr>
          <w:rFonts w:hint="cs"/>
          <w:rtl/>
          <w:lang w:bidi="fa-IR"/>
        </w:rPr>
        <w:t>ی</w:t>
      </w:r>
      <w:r w:rsidRPr="000B4ACD">
        <w:rPr>
          <w:rtl/>
          <w:lang w:bidi="fa-IR"/>
        </w:rPr>
        <w:t xml:space="preserve"> با طبائع </w:t>
      </w:r>
      <w:r w:rsidRPr="000B4ACD">
        <w:rPr>
          <w:rtl/>
          <w:lang w:bidi="fa-IR"/>
        </w:rPr>
        <w:lastRenderedPageBreak/>
        <w:t>است، اسلام با ر</w:t>
      </w:r>
      <w:r w:rsidRPr="000B4ACD">
        <w:rPr>
          <w:rFonts w:hint="cs"/>
          <w:rtl/>
          <w:lang w:bidi="fa-IR"/>
        </w:rPr>
        <w:t>ی</w:t>
      </w:r>
      <w:r w:rsidRPr="000B4ACD">
        <w:rPr>
          <w:rFonts w:hint="eastAsia"/>
          <w:rtl/>
          <w:lang w:bidi="fa-IR"/>
        </w:rPr>
        <w:t>اضات</w:t>
      </w:r>
      <w:r w:rsidRPr="000B4ACD">
        <w:rPr>
          <w:rtl/>
          <w:lang w:bidi="fa-IR"/>
        </w:rPr>
        <w:t xml:space="preserve"> هندوئ</w:t>
      </w:r>
      <w:r w:rsidRPr="000B4ACD">
        <w:rPr>
          <w:rFonts w:hint="cs"/>
          <w:rtl/>
          <w:lang w:bidi="fa-IR"/>
        </w:rPr>
        <w:t>ی</w:t>
      </w:r>
      <w:r w:rsidRPr="000B4ACD">
        <w:rPr>
          <w:rtl/>
          <w:lang w:bidi="fa-IR"/>
        </w:rPr>
        <w:t xml:space="preserve"> و رهبان</w:t>
      </w:r>
      <w:r w:rsidRPr="000B4ACD">
        <w:rPr>
          <w:rFonts w:hint="cs"/>
          <w:rtl/>
          <w:lang w:bidi="fa-IR"/>
        </w:rPr>
        <w:t>ی</w:t>
      </w:r>
      <w:r w:rsidRPr="000B4ACD">
        <w:rPr>
          <w:rFonts w:hint="eastAsia"/>
          <w:rtl/>
          <w:lang w:bidi="fa-IR"/>
        </w:rPr>
        <w:t>ت</w:t>
      </w:r>
      <w:r w:rsidRPr="000B4ACD">
        <w:rPr>
          <w:rtl/>
          <w:lang w:bidi="fa-IR"/>
        </w:rPr>
        <w:t xml:space="preserve"> مس</w:t>
      </w:r>
      <w:r w:rsidRPr="000B4ACD">
        <w:rPr>
          <w:rFonts w:hint="cs"/>
          <w:rtl/>
          <w:lang w:bidi="fa-IR"/>
        </w:rPr>
        <w:t>ی</w:t>
      </w:r>
      <w:r w:rsidRPr="000B4ACD">
        <w:rPr>
          <w:rFonts w:hint="eastAsia"/>
          <w:rtl/>
          <w:lang w:bidi="fa-IR"/>
        </w:rPr>
        <w:t>ح</w:t>
      </w:r>
      <w:r w:rsidRPr="000B4ACD">
        <w:rPr>
          <w:rFonts w:hint="cs"/>
          <w:rtl/>
          <w:lang w:bidi="fa-IR"/>
        </w:rPr>
        <w:t>ی</w:t>
      </w:r>
      <w:r w:rsidRPr="000B4ACD">
        <w:rPr>
          <w:rtl/>
          <w:lang w:bidi="fa-IR"/>
        </w:rPr>
        <w:t xml:space="preserve"> مبارزه کرده است.36 - وقت</w:t>
      </w:r>
      <w:r w:rsidRPr="000B4ACD">
        <w:rPr>
          <w:rFonts w:hint="cs"/>
          <w:rtl/>
          <w:lang w:bidi="fa-IR"/>
        </w:rPr>
        <w:t>ی</w:t>
      </w:r>
      <w:r w:rsidRPr="000B4ACD">
        <w:rPr>
          <w:rtl/>
          <w:lang w:bidi="fa-IR"/>
        </w:rPr>
        <w:t xml:space="preserve"> امر</w:t>
      </w:r>
      <w:r w:rsidRPr="000B4ACD">
        <w:rPr>
          <w:rFonts w:hint="cs"/>
          <w:rtl/>
          <w:lang w:bidi="fa-IR"/>
        </w:rPr>
        <w:t>ی</w:t>
      </w:r>
      <w:r w:rsidRPr="000B4ACD">
        <w:rPr>
          <w:rtl/>
          <w:lang w:bidi="fa-IR"/>
        </w:rPr>
        <w:t xml:space="preserve"> شاد</w:t>
      </w:r>
      <w:r w:rsidRPr="000B4ACD">
        <w:rPr>
          <w:rFonts w:hint="cs"/>
          <w:rtl/>
          <w:lang w:bidi="fa-IR"/>
        </w:rPr>
        <w:t>ی</w:t>
      </w:r>
      <w:r w:rsidRPr="000B4ACD">
        <w:rPr>
          <w:rtl/>
          <w:lang w:bidi="fa-IR"/>
        </w:rPr>
        <w:t xml:space="preserve"> آور رو</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داد م</w:t>
      </w:r>
      <w:r w:rsidRPr="000B4ACD">
        <w:rPr>
          <w:rFonts w:hint="cs"/>
          <w:rtl/>
          <w:lang w:bidi="fa-IR"/>
        </w:rPr>
        <w:t>ی</w:t>
      </w:r>
      <w:r w:rsidRPr="000B4ACD">
        <w:rPr>
          <w:rtl/>
          <w:lang w:bidi="fa-IR"/>
        </w:rPr>
        <w:t xml:space="preserve"> فرمود: «الحمد لله الذ</w:t>
      </w:r>
      <w:r w:rsidRPr="000B4ACD">
        <w:rPr>
          <w:rFonts w:hint="cs"/>
          <w:rtl/>
          <w:lang w:bidi="fa-IR"/>
        </w:rPr>
        <w:t>ی</w:t>
      </w:r>
      <w:r w:rsidRPr="000B4ACD">
        <w:rPr>
          <w:rtl/>
          <w:lang w:bidi="fa-IR"/>
        </w:rPr>
        <w:t xml:space="preserve"> </w:t>
      </w:r>
      <w:r w:rsidRPr="000B4ACD">
        <w:rPr>
          <w:rFonts w:hint="eastAsia"/>
          <w:rtl/>
          <w:lang w:bidi="fa-IR"/>
        </w:rPr>
        <w:t>بنعمته</w:t>
      </w:r>
      <w:r w:rsidRPr="000B4ACD">
        <w:rPr>
          <w:rtl/>
          <w:lang w:bidi="fa-IR"/>
        </w:rPr>
        <w:t xml:space="preserve"> تتم الصالحات»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«ستا</w:t>
      </w:r>
      <w:r w:rsidRPr="000B4ACD">
        <w:rPr>
          <w:rFonts w:hint="cs"/>
          <w:rtl/>
          <w:lang w:bidi="fa-IR"/>
        </w:rPr>
        <w:t>ی</w:t>
      </w:r>
      <w:r w:rsidRPr="000B4ACD">
        <w:rPr>
          <w:rFonts w:hint="eastAsia"/>
          <w:rtl/>
          <w:lang w:bidi="fa-IR"/>
        </w:rPr>
        <w:t>ش</w:t>
      </w:r>
      <w:r w:rsidRPr="000B4ACD">
        <w:rPr>
          <w:rtl/>
          <w:lang w:bidi="fa-IR"/>
        </w:rPr>
        <w:t xml:space="preserve"> سزاوار خداوند</w:t>
      </w:r>
      <w:r w:rsidRPr="000B4ACD">
        <w:rPr>
          <w:rFonts w:hint="cs"/>
          <w:rtl/>
          <w:lang w:bidi="fa-IR"/>
        </w:rPr>
        <w:t>ی</w:t>
      </w:r>
      <w:r w:rsidRPr="000B4ACD">
        <w:rPr>
          <w:rtl/>
          <w:lang w:bidi="fa-IR"/>
        </w:rPr>
        <w:t xml:space="preserve"> است که خوب</w:t>
      </w:r>
      <w:r w:rsidRPr="000B4ACD">
        <w:rPr>
          <w:rFonts w:hint="cs"/>
          <w:rtl/>
          <w:lang w:bidi="fa-IR"/>
        </w:rPr>
        <w:t>ی</w:t>
      </w:r>
      <w:r w:rsidRPr="000B4ACD">
        <w:rPr>
          <w:rtl/>
          <w:lang w:bidi="fa-IR"/>
        </w:rPr>
        <w:t xml:space="preserve"> ها به نعمت او کامل م</w:t>
      </w:r>
      <w:r w:rsidRPr="000B4ACD">
        <w:rPr>
          <w:rFonts w:hint="cs"/>
          <w:rtl/>
          <w:lang w:bidi="fa-IR"/>
        </w:rPr>
        <w:t>ی</w:t>
      </w:r>
      <w:r w:rsidRPr="000B4ACD">
        <w:rPr>
          <w:rtl/>
          <w:lang w:bidi="fa-IR"/>
        </w:rPr>
        <w:t xml:space="preserve"> شود»، و چون غم آور بود م</w:t>
      </w:r>
      <w:r w:rsidRPr="000B4ACD">
        <w:rPr>
          <w:rFonts w:hint="cs"/>
          <w:rtl/>
          <w:lang w:bidi="fa-IR"/>
        </w:rPr>
        <w:t>ی</w:t>
      </w:r>
      <w:r w:rsidRPr="000B4ACD">
        <w:rPr>
          <w:rtl/>
          <w:lang w:bidi="fa-IR"/>
        </w:rPr>
        <w:t xml:space="preserve"> فرمود: «الحمد لله عل</w:t>
      </w:r>
      <w:r w:rsidRPr="000B4ACD">
        <w:rPr>
          <w:rFonts w:hint="cs"/>
          <w:rtl/>
          <w:lang w:bidi="fa-IR"/>
        </w:rPr>
        <w:t>ی</w:t>
      </w:r>
      <w:r w:rsidRPr="000B4ACD">
        <w:rPr>
          <w:rtl/>
          <w:lang w:bidi="fa-IR"/>
        </w:rPr>
        <w:t xml:space="preserve"> کمل حال»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«ستا</w:t>
      </w:r>
      <w:r w:rsidRPr="000B4ACD">
        <w:rPr>
          <w:rFonts w:hint="cs"/>
          <w:rtl/>
          <w:lang w:bidi="fa-IR"/>
        </w:rPr>
        <w:t>ی</w:t>
      </w:r>
      <w:r w:rsidRPr="000B4ACD">
        <w:rPr>
          <w:rFonts w:hint="eastAsia"/>
          <w:rtl/>
          <w:lang w:bidi="fa-IR"/>
        </w:rPr>
        <w:t>ش</w:t>
      </w:r>
      <w:r w:rsidRPr="000B4ACD">
        <w:rPr>
          <w:rtl/>
          <w:lang w:bidi="fa-IR"/>
        </w:rPr>
        <w:t xml:space="preserve"> سزاوار خداوند </w:t>
      </w:r>
      <w:r w:rsidRPr="000B4ACD">
        <w:rPr>
          <w:rFonts w:hint="cs"/>
          <w:rtl/>
          <w:lang w:bidi="fa-IR"/>
        </w:rPr>
        <w:t>ی</w:t>
      </w:r>
      <w:r w:rsidRPr="000B4ACD">
        <w:rPr>
          <w:rFonts w:hint="eastAsia"/>
          <w:rtl/>
          <w:lang w:bidi="fa-IR"/>
        </w:rPr>
        <w:t>کتا</w:t>
      </w:r>
      <w:r w:rsidRPr="000B4ACD">
        <w:rPr>
          <w:rtl/>
          <w:lang w:bidi="fa-IR"/>
        </w:rPr>
        <w:t xml:space="preserve"> است در همه حال» (سنن / 328).توض</w:t>
      </w:r>
      <w:r w:rsidRPr="000B4ACD">
        <w:rPr>
          <w:rFonts w:hint="cs"/>
          <w:rtl/>
          <w:lang w:bidi="fa-IR"/>
        </w:rPr>
        <w:t>ی</w:t>
      </w:r>
      <w:r w:rsidRPr="000B4ACD">
        <w:rPr>
          <w:rFonts w:hint="eastAsia"/>
          <w:rtl/>
          <w:lang w:bidi="fa-IR"/>
        </w:rPr>
        <w:t>ح</w:t>
      </w:r>
      <w:r w:rsidRPr="000B4ACD">
        <w:rPr>
          <w:rtl/>
          <w:lang w:bidi="fa-IR"/>
        </w:rPr>
        <w:t>:اتمام و کمال اعمال صالحه ن</w:t>
      </w:r>
      <w:r w:rsidRPr="000B4ACD">
        <w:rPr>
          <w:rFonts w:hint="cs"/>
          <w:rtl/>
          <w:lang w:bidi="fa-IR"/>
        </w:rPr>
        <w:t>ی</w:t>
      </w:r>
      <w:r w:rsidRPr="000B4ACD">
        <w:rPr>
          <w:rFonts w:hint="eastAsia"/>
          <w:rtl/>
          <w:lang w:bidi="fa-IR"/>
        </w:rPr>
        <w:t>ازمند</w:t>
      </w:r>
      <w:r w:rsidRPr="000B4ACD">
        <w:rPr>
          <w:rtl/>
          <w:lang w:bidi="fa-IR"/>
        </w:rPr>
        <w:t xml:space="preserve"> نعمت توف</w:t>
      </w:r>
      <w:r w:rsidRPr="000B4ACD">
        <w:rPr>
          <w:rFonts w:hint="cs"/>
          <w:rtl/>
          <w:lang w:bidi="fa-IR"/>
        </w:rPr>
        <w:t>ی</w:t>
      </w:r>
      <w:r w:rsidRPr="000B4ACD">
        <w:rPr>
          <w:rFonts w:hint="eastAsia"/>
          <w:rtl/>
          <w:lang w:bidi="fa-IR"/>
        </w:rPr>
        <w:t>قات</w:t>
      </w:r>
      <w:r w:rsidRPr="000B4ACD">
        <w:rPr>
          <w:rtl/>
          <w:lang w:bidi="fa-IR"/>
        </w:rPr>
        <w:t xml:space="preserve"> خداو</w:t>
      </w:r>
      <w:r w:rsidRPr="000B4ACD">
        <w:rPr>
          <w:rFonts w:hint="eastAsia"/>
          <w:rtl/>
          <w:lang w:bidi="fa-IR"/>
        </w:rPr>
        <w:t>ند</w:t>
      </w:r>
      <w:r w:rsidRPr="000B4ACD">
        <w:rPr>
          <w:rtl/>
          <w:lang w:bidi="fa-IR"/>
        </w:rPr>
        <w:t xml:space="preserve"> است.37 - روز جمعه برا</w:t>
      </w:r>
      <w:r w:rsidRPr="000B4ACD">
        <w:rPr>
          <w:rFonts w:hint="cs"/>
          <w:rtl/>
          <w:lang w:bidi="fa-IR"/>
        </w:rPr>
        <w:t>ی</w:t>
      </w:r>
      <w:r w:rsidRPr="000B4ACD">
        <w:rPr>
          <w:rtl/>
          <w:lang w:bidi="fa-IR"/>
        </w:rPr>
        <w:t xml:space="preserve"> خطبه بر منبر م</w:t>
      </w:r>
      <w:r w:rsidRPr="000B4ACD">
        <w:rPr>
          <w:rFonts w:hint="cs"/>
          <w:rtl/>
          <w:lang w:bidi="fa-IR"/>
        </w:rPr>
        <w:t>ی</w:t>
      </w:r>
      <w:r w:rsidRPr="000B4ACD">
        <w:rPr>
          <w:rtl/>
          <w:lang w:bidi="fa-IR"/>
        </w:rPr>
        <w:t xml:space="preserve"> نشست تا مؤذنان فارغ شوند. (سنن / 28).38 - در ماه رمضان هر اس</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را آزاد م</w:t>
      </w:r>
      <w:r w:rsidRPr="000B4ACD">
        <w:rPr>
          <w:rFonts w:hint="cs"/>
          <w:rtl/>
          <w:lang w:bidi="fa-IR"/>
        </w:rPr>
        <w:t>ی</w:t>
      </w:r>
      <w:r w:rsidRPr="000B4ACD">
        <w:rPr>
          <w:rtl/>
          <w:lang w:bidi="fa-IR"/>
        </w:rPr>
        <w:t xml:space="preserve"> کرد، و به هر سائل</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بخش</w:t>
      </w:r>
      <w:r w:rsidRPr="000B4ACD">
        <w:rPr>
          <w:rFonts w:hint="cs"/>
          <w:rtl/>
          <w:lang w:bidi="fa-IR"/>
        </w:rPr>
        <w:t>ی</w:t>
      </w:r>
      <w:r w:rsidRPr="000B4ACD">
        <w:rPr>
          <w:rFonts w:hint="eastAsia"/>
          <w:rtl/>
          <w:lang w:bidi="fa-IR"/>
        </w:rPr>
        <w:t>د</w:t>
      </w:r>
      <w:r w:rsidRPr="000B4ACD">
        <w:rPr>
          <w:rtl/>
          <w:lang w:bidi="fa-IR"/>
        </w:rPr>
        <w:t xml:space="preserve">. (سنن / 296).39 - دست بر شانه </w:t>
      </w:r>
      <w:r w:rsidRPr="000B4ACD">
        <w:rPr>
          <w:rFonts w:hint="cs"/>
          <w:rtl/>
          <w:lang w:bidi="fa-IR"/>
        </w:rPr>
        <w:t>ی</w:t>
      </w:r>
      <w:r w:rsidRPr="000B4ACD">
        <w:rPr>
          <w:rtl/>
          <w:lang w:bidi="fa-IR"/>
        </w:rPr>
        <w:t xml:space="preserve"> نمازگزارن م</w:t>
      </w:r>
      <w:r w:rsidRPr="000B4ACD">
        <w:rPr>
          <w:rFonts w:hint="cs"/>
          <w:rtl/>
          <w:lang w:bidi="fa-IR"/>
        </w:rPr>
        <w:t>ی</w:t>
      </w:r>
      <w:r w:rsidRPr="000B4ACD">
        <w:rPr>
          <w:rtl/>
          <w:lang w:bidi="fa-IR"/>
        </w:rPr>
        <w:t xml:space="preserve"> نهاد و م</w:t>
      </w:r>
      <w:r w:rsidRPr="000B4ACD">
        <w:rPr>
          <w:rFonts w:hint="cs"/>
          <w:rtl/>
          <w:lang w:bidi="fa-IR"/>
        </w:rPr>
        <w:t>ی</w:t>
      </w:r>
      <w:r w:rsidRPr="000B4ACD">
        <w:rPr>
          <w:rtl/>
          <w:lang w:bidi="fa-IR"/>
        </w:rPr>
        <w:t xml:space="preserve"> فرمود: «صف ها</w:t>
      </w:r>
      <w:r w:rsidRPr="000B4ACD">
        <w:rPr>
          <w:rFonts w:hint="cs"/>
          <w:rtl/>
          <w:lang w:bidi="fa-IR"/>
        </w:rPr>
        <w:t>ی</w:t>
      </w:r>
      <w:r w:rsidRPr="000B4ACD">
        <w:rPr>
          <w:rtl/>
          <w:lang w:bidi="fa-IR"/>
        </w:rPr>
        <w:t xml:space="preserve"> خود را راست کن</w:t>
      </w:r>
      <w:r w:rsidRPr="000B4ACD">
        <w:rPr>
          <w:rFonts w:hint="cs"/>
          <w:rtl/>
          <w:lang w:bidi="fa-IR"/>
        </w:rPr>
        <w:t>ی</w:t>
      </w:r>
      <w:r w:rsidRPr="000B4ACD">
        <w:rPr>
          <w:rFonts w:hint="eastAsia"/>
          <w:rtl/>
          <w:lang w:bidi="fa-IR"/>
        </w:rPr>
        <w:t>د،</w:t>
      </w:r>
      <w:r w:rsidRPr="000B4ACD">
        <w:rPr>
          <w:rtl/>
          <w:lang w:bidi="fa-IR"/>
        </w:rPr>
        <w:t xml:space="preserve"> اگر صفوف نماز راست نبود م</w:t>
      </w:r>
      <w:r w:rsidRPr="000B4ACD">
        <w:rPr>
          <w:rFonts w:hint="cs"/>
          <w:rtl/>
          <w:lang w:bidi="fa-IR"/>
        </w:rPr>
        <w:t>ی</w:t>
      </w:r>
      <w:r w:rsidRPr="000B4ACD">
        <w:rPr>
          <w:rFonts w:hint="eastAsia"/>
          <w:rtl/>
          <w:lang w:bidi="fa-IR"/>
        </w:rPr>
        <w:t>ان</w:t>
      </w:r>
      <w:r w:rsidRPr="000B4ACD">
        <w:rPr>
          <w:rtl/>
          <w:lang w:bidi="fa-IR"/>
        </w:rPr>
        <w:t xml:space="preserve"> دل ها</w:t>
      </w:r>
      <w:r w:rsidRPr="000B4ACD">
        <w:rPr>
          <w:rFonts w:hint="cs"/>
          <w:rtl/>
          <w:lang w:bidi="fa-IR"/>
        </w:rPr>
        <w:t>ی</w:t>
      </w:r>
      <w:r w:rsidRPr="000B4ACD">
        <w:rPr>
          <w:rtl/>
          <w:lang w:bidi="fa-IR"/>
        </w:rPr>
        <w:t xml:space="preserve"> شما اختلاف م</w:t>
      </w:r>
      <w:r w:rsidRPr="000B4ACD">
        <w:rPr>
          <w:rFonts w:hint="cs"/>
          <w:rtl/>
          <w:lang w:bidi="fa-IR"/>
        </w:rPr>
        <w:t>ی</w:t>
      </w:r>
      <w:r w:rsidRPr="000B4ACD">
        <w:rPr>
          <w:rtl/>
          <w:lang w:bidi="fa-IR"/>
        </w:rPr>
        <w:t xml:space="preserve"> افتد» (سنن/ 262).توض</w:t>
      </w:r>
      <w:r w:rsidRPr="000B4ACD">
        <w:rPr>
          <w:rFonts w:hint="cs"/>
          <w:rtl/>
          <w:lang w:bidi="fa-IR"/>
        </w:rPr>
        <w:t>ی</w:t>
      </w:r>
      <w:r w:rsidRPr="000B4ACD">
        <w:rPr>
          <w:rFonts w:hint="eastAsia"/>
          <w:rtl/>
          <w:lang w:bidi="fa-IR"/>
        </w:rPr>
        <w:t>ح</w:t>
      </w:r>
      <w:r w:rsidRPr="000B4ACD">
        <w:rPr>
          <w:rtl/>
          <w:lang w:bidi="fa-IR"/>
        </w:rPr>
        <w:t>:</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مسائل مهم، تأث</w:t>
      </w:r>
      <w:r w:rsidRPr="000B4ACD">
        <w:rPr>
          <w:rFonts w:hint="cs"/>
          <w:rtl/>
          <w:lang w:bidi="fa-IR"/>
        </w:rPr>
        <w:t>ی</w:t>
      </w:r>
      <w:r w:rsidRPr="000B4ACD">
        <w:rPr>
          <w:rFonts w:hint="eastAsia"/>
          <w:rtl/>
          <w:lang w:bidi="fa-IR"/>
        </w:rPr>
        <w:t>ر</w:t>
      </w:r>
      <w:r w:rsidRPr="000B4ACD">
        <w:rPr>
          <w:rtl/>
          <w:lang w:bidi="fa-IR"/>
        </w:rPr>
        <w:t xml:space="preserve"> ظاهر در باطن و باطن در ظاهر است که امر</w:t>
      </w:r>
      <w:r w:rsidRPr="000B4ACD">
        <w:rPr>
          <w:rFonts w:hint="cs"/>
          <w:rtl/>
          <w:lang w:bidi="fa-IR"/>
        </w:rPr>
        <w:t>ی</w:t>
      </w:r>
      <w:r w:rsidRPr="000B4ACD">
        <w:rPr>
          <w:rtl/>
          <w:lang w:bidi="fa-IR"/>
        </w:rPr>
        <w:t xml:space="preserve"> طب</w:t>
      </w:r>
      <w:r w:rsidRPr="000B4ACD">
        <w:rPr>
          <w:rFonts w:hint="cs"/>
          <w:rtl/>
          <w:lang w:bidi="fa-IR"/>
        </w:rPr>
        <w:t>ی</w:t>
      </w:r>
      <w:r w:rsidRPr="000B4ACD">
        <w:rPr>
          <w:rFonts w:hint="eastAsia"/>
          <w:rtl/>
          <w:lang w:bidi="fa-IR"/>
        </w:rPr>
        <w:t>ع</w:t>
      </w:r>
      <w:r w:rsidRPr="000B4ACD">
        <w:rPr>
          <w:rFonts w:hint="cs"/>
          <w:rtl/>
          <w:lang w:bidi="fa-IR"/>
        </w:rPr>
        <w:t>ی</w:t>
      </w:r>
      <w:r w:rsidRPr="000B4ACD">
        <w:rPr>
          <w:rtl/>
          <w:lang w:bidi="fa-IR"/>
        </w:rPr>
        <w:t xml:space="preserve"> و تکو</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است و قابل انکار نم</w:t>
      </w:r>
      <w:r w:rsidRPr="000B4ACD">
        <w:rPr>
          <w:rFonts w:hint="cs"/>
          <w:rtl/>
          <w:lang w:bidi="fa-IR"/>
        </w:rPr>
        <w:t>ی</w:t>
      </w:r>
      <w:r w:rsidRPr="000B4ACD">
        <w:rPr>
          <w:rtl/>
          <w:lang w:bidi="fa-IR"/>
        </w:rPr>
        <w:t xml:space="preserve"> باشد.40 - دوست داشت به آفاق آسمان نظر کند، آن گاه جبهه بر خاک گذارد. (سنن / 274).</w:t>
      </w:r>
    </w:p>
    <w:p w:rsidR="000B4ACD" w:rsidRPr="000B4ACD" w:rsidRDefault="000B4ACD" w:rsidP="00976634">
      <w:pPr>
        <w:pStyle w:val="libNormal"/>
        <w:rPr>
          <w:rtl/>
          <w:lang w:bidi="fa-IR"/>
        </w:rPr>
      </w:pPr>
      <w:r w:rsidRPr="000B4ACD">
        <w:rPr>
          <w:rtl/>
          <w:lang w:bidi="fa-IR"/>
        </w:rPr>
        <w:t>41 - در غار حرا دوست داشت جبهه اش به خاک ملصق شود. (سنن/ 284).42 -</w:t>
      </w:r>
      <w:r w:rsidR="00984C12">
        <w:rPr>
          <w:rFonts w:hint="cs"/>
          <w:rtl/>
          <w:lang w:bidi="fa-IR"/>
        </w:rPr>
        <w:t xml:space="preserve"> </w:t>
      </w:r>
      <w:r w:rsidRPr="000B4ACD">
        <w:rPr>
          <w:rtl/>
          <w:lang w:bidi="fa-IR"/>
        </w:rPr>
        <w:t>چون مأمون عباس</w:t>
      </w:r>
      <w:r w:rsidRPr="000B4ACD">
        <w:rPr>
          <w:rFonts w:hint="cs"/>
          <w:rtl/>
          <w:lang w:bidi="fa-IR"/>
        </w:rPr>
        <w:t>ی</w:t>
      </w:r>
      <w:r w:rsidRPr="000B4ACD">
        <w:rPr>
          <w:rtl/>
          <w:lang w:bidi="fa-IR"/>
        </w:rPr>
        <w:t xml:space="preserve"> به امام رضا </w:t>
      </w:r>
      <w:r w:rsidR="00F94815" w:rsidRPr="00F94815">
        <w:rPr>
          <w:rStyle w:val="libAlaemChar"/>
          <w:rtl/>
        </w:rPr>
        <w:t xml:space="preserve">عليه‌السلام </w:t>
      </w:r>
      <w:r w:rsidRPr="000B4ACD">
        <w:rPr>
          <w:rtl/>
          <w:lang w:bidi="fa-IR"/>
        </w:rPr>
        <w:t xml:space="preserve"> اصرار کرد که نماز ع</w:t>
      </w:r>
      <w:r w:rsidRPr="000B4ACD">
        <w:rPr>
          <w:rFonts w:hint="cs"/>
          <w:rtl/>
          <w:lang w:bidi="fa-IR"/>
        </w:rPr>
        <w:t>ی</w:t>
      </w:r>
      <w:r w:rsidRPr="000B4ACD">
        <w:rPr>
          <w:rFonts w:hint="eastAsia"/>
          <w:rtl/>
          <w:lang w:bidi="fa-IR"/>
        </w:rPr>
        <w:t>د</w:t>
      </w:r>
      <w:r w:rsidRPr="000B4ACD">
        <w:rPr>
          <w:rtl/>
          <w:lang w:bidi="fa-IR"/>
        </w:rPr>
        <w:t xml:space="preserve"> بخواند، فرمود: «اگر ناچار با</w:t>
      </w:r>
      <w:r w:rsidRPr="000B4ACD">
        <w:rPr>
          <w:rFonts w:hint="cs"/>
          <w:rtl/>
          <w:lang w:bidi="fa-IR"/>
        </w:rPr>
        <w:t>ی</w:t>
      </w:r>
      <w:r w:rsidRPr="000B4ACD">
        <w:rPr>
          <w:rFonts w:hint="eastAsia"/>
          <w:rtl/>
          <w:lang w:bidi="fa-IR"/>
        </w:rPr>
        <w:t>د</w:t>
      </w:r>
      <w:r w:rsidRPr="000B4ACD">
        <w:rPr>
          <w:rtl/>
          <w:lang w:bidi="fa-IR"/>
        </w:rPr>
        <w:t xml:space="preserve"> انجام داد آن گونه که جدم رسول الله و جدم عل</w:t>
      </w:r>
      <w:r w:rsidRPr="000B4ACD">
        <w:rPr>
          <w:rFonts w:hint="cs"/>
          <w:rtl/>
          <w:lang w:bidi="fa-IR"/>
        </w:rPr>
        <w:t>ی</w:t>
      </w:r>
      <w:r w:rsidRPr="000B4ACD">
        <w:rPr>
          <w:rtl/>
          <w:lang w:bidi="fa-IR"/>
        </w:rPr>
        <w:t xml:space="preserve"> </w:t>
      </w:r>
      <w:r w:rsidR="00F94815" w:rsidRPr="00F94815">
        <w:rPr>
          <w:rStyle w:val="libAlaemChar"/>
          <w:rtl/>
        </w:rPr>
        <w:t xml:space="preserve">عليه‌السلام </w:t>
      </w:r>
      <w:r w:rsidRPr="000B4ACD">
        <w:rPr>
          <w:rtl/>
          <w:lang w:bidi="fa-IR"/>
        </w:rPr>
        <w:t xml:space="preserve"> انجام دادند» آن گاه عمامه </w:t>
      </w:r>
      <w:r w:rsidRPr="000B4ACD">
        <w:rPr>
          <w:rFonts w:hint="cs"/>
          <w:rtl/>
          <w:lang w:bidi="fa-IR"/>
        </w:rPr>
        <w:t>ی</w:t>
      </w:r>
      <w:r w:rsidRPr="000B4ACD">
        <w:rPr>
          <w:rtl/>
          <w:lang w:bidi="fa-IR"/>
        </w:rPr>
        <w:t xml:space="preserve"> سف</w:t>
      </w:r>
      <w:r w:rsidRPr="000B4ACD">
        <w:rPr>
          <w:rFonts w:hint="cs"/>
          <w:rtl/>
          <w:lang w:bidi="fa-IR"/>
        </w:rPr>
        <w:t>ی</w:t>
      </w:r>
      <w:r w:rsidRPr="000B4ACD">
        <w:rPr>
          <w:rFonts w:hint="eastAsia"/>
          <w:rtl/>
          <w:lang w:bidi="fa-IR"/>
        </w:rPr>
        <w:t>د</w:t>
      </w:r>
      <w:r w:rsidRPr="000B4ACD">
        <w:rPr>
          <w:rtl/>
          <w:lang w:bidi="fa-IR"/>
        </w:rPr>
        <w:t xml:space="preserve"> بست</w:t>
      </w:r>
      <w:r w:rsidRPr="000B4ACD">
        <w:rPr>
          <w:rFonts w:hint="eastAsia"/>
          <w:rtl/>
          <w:lang w:bidi="fa-IR"/>
        </w:rPr>
        <w:t>،</w:t>
      </w:r>
      <w:r w:rsidRPr="000B4ACD">
        <w:rPr>
          <w:rtl/>
          <w:lang w:bidi="fa-IR"/>
        </w:rPr>
        <w:t xml:space="preserve"> پاها را برهنه کرد، لباس را بالا زد، عصا</w:t>
      </w:r>
      <w:r w:rsidRPr="000B4ACD">
        <w:rPr>
          <w:rFonts w:hint="cs"/>
          <w:rtl/>
          <w:lang w:bidi="fa-IR"/>
        </w:rPr>
        <w:t>ی</w:t>
      </w:r>
      <w:r w:rsidRPr="000B4ACD">
        <w:rPr>
          <w:rtl/>
          <w:lang w:bidi="fa-IR"/>
        </w:rPr>
        <w:t xml:space="preserve"> کوتاه</w:t>
      </w:r>
      <w:r w:rsidRPr="000B4ACD">
        <w:rPr>
          <w:rFonts w:hint="cs"/>
          <w:rtl/>
          <w:lang w:bidi="fa-IR"/>
        </w:rPr>
        <w:t>ی</w:t>
      </w:r>
      <w:r w:rsidRPr="000B4ACD">
        <w:rPr>
          <w:rtl/>
          <w:lang w:bidi="fa-IR"/>
        </w:rPr>
        <w:t xml:space="preserve"> در دست گرفت و به اطراف</w:t>
      </w:r>
      <w:r w:rsidRPr="000B4ACD">
        <w:rPr>
          <w:rFonts w:hint="cs"/>
          <w:rtl/>
          <w:lang w:bidi="fa-IR"/>
        </w:rPr>
        <w:t>ی</w:t>
      </w:r>
      <w:r w:rsidRPr="000B4ACD">
        <w:rPr>
          <w:rFonts w:hint="eastAsia"/>
          <w:rtl/>
          <w:lang w:bidi="fa-IR"/>
        </w:rPr>
        <w:t>ان</w:t>
      </w:r>
      <w:r w:rsidRPr="000B4ACD">
        <w:rPr>
          <w:rtl/>
          <w:lang w:bidi="fa-IR"/>
        </w:rPr>
        <w:t xml:space="preserve"> خود فرمود تا چنان کردند، وقت</w:t>
      </w:r>
      <w:r w:rsidRPr="000B4ACD">
        <w:rPr>
          <w:rFonts w:hint="cs"/>
          <w:rtl/>
          <w:lang w:bidi="fa-IR"/>
        </w:rPr>
        <w:t>ی</w:t>
      </w:r>
      <w:r w:rsidRPr="000B4ACD">
        <w:rPr>
          <w:rtl/>
          <w:lang w:bidi="fa-IR"/>
        </w:rPr>
        <w:t xml:space="preserve"> از خانه ب</w:t>
      </w:r>
      <w:r w:rsidRPr="000B4ACD">
        <w:rPr>
          <w:rFonts w:hint="cs"/>
          <w:rtl/>
          <w:lang w:bidi="fa-IR"/>
        </w:rPr>
        <w:t>ی</w:t>
      </w:r>
      <w:r w:rsidRPr="000B4ACD">
        <w:rPr>
          <w:rFonts w:hint="eastAsia"/>
          <w:rtl/>
          <w:lang w:bidi="fa-IR"/>
        </w:rPr>
        <w:t>رون</w:t>
      </w:r>
      <w:r w:rsidRPr="000B4ACD">
        <w:rPr>
          <w:rtl/>
          <w:lang w:bidi="fa-IR"/>
        </w:rPr>
        <w:t xml:space="preserve"> آمد تکب</w:t>
      </w:r>
      <w:r w:rsidRPr="000B4ACD">
        <w:rPr>
          <w:rFonts w:hint="cs"/>
          <w:rtl/>
          <w:lang w:bidi="fa-IR"/>
        </w:rPr>
        <w:t>ی</w:t>
      </w:r>
      <w:r w:rsidRPr="000B4ACD">
        <w:rPr>
          <w:rFonts w:hint="eastAsia"/>
          <w:rtl/>
          <w:lang w:bidi="fa-IR"/>
        </w:rPr>
        <w:t>ر</w:t>
      </w:r>
      <w:r w:rsidRPr="000B4ACD">
        <w:rPr>
          <w:rtl/>
          <w:lang w:bidi="fa-IR"/>
        </w:rPr>
        <w:t xml:space="preserve"> گفت، همه تکب</w:t>
      </w:r>
      <w:r w:rsidRPr="000B4ACD">
        <w:rPr>
          <w:rFonts w:hint="cs"/>
          <w:rtl/>
          <w:lang w:bidi="fa-IR"/>
        </w:rPr>
        <w:t>ی</w:t>
      </w:r>
      <w:r w:rsidRPr="000B4ACD">
        <w:rPr>
          <w:rFonts w:hint="eastAsia"/>
          <w:rtl/>
          <w:lang w:bidi="fa-IR"/>
        </w:rPr>
        <w:t>ر</w:t>
      </w:r>
      <w:r w:rsidRPr="000B4ACD">
        <w:rPr>
          <w:rtl/>
          <w:lang w:bidi="fa-IR"/>
        </w:rPr>
        <w:t xml:space="preserve"> گفتند، صدا</w:t>
      </w:r>
      <w:r w:rsidRPr="000B4ACD">
        <w:rPr>
          <w:rFonts w:hint="cs"/>
          <w:rtl/>
          <w:lang w:bidi="fa-IR"/>
        </w:rPr>
        <w:t>ی</w:t>
      </w:r>
      <w:r w:rsidRPr="000B4ACD">
        <w:rPr>
          <w:rtl/>
          <w:lang w:bidi="fa-IR"/>
        </w:rPr>
        <w:t xml:space="preserve"> تکب</w:t>
      </w:r>
      <w:r w:rsidRPr="000B4ACD">
        <w:rPr>
          <w:rFonts w:hint="cs"/>
          <w:rtl/>
          <w:lang w:bidi="fa-IR"/>
        </w:rPr>
        <w:t>ی</w:t>
      </w:r>
      <w:r w:rsidRPr="000B4ACD">
        <w:rPr>
          <w:rFonts w:hint="eastAsia"/>
          <w:rtl/>
          <w:lang w:bidi="fa-IR"/>
        </w:rPr>
        <w:t>ر</w:t>
      </w:r>
      <w:r w:rsidRPr="000B4ACD">
        <w:rPr>
          <w:rtl/>
          <w:lang w:bidi="fa-IR"/>
        </w:rPr>
        <w:t xml:space="preserve"> فضا</w:t>
      </w:r>
      <w:r w:rsidRPr="000B4ACD">
        <w:rPr>
          <w:rFonts w:hint="cs"/>
          <w:rtl/>
          <w:lang w:bidi="fa-IR"/>
        </w:rPr>
        <w:t>ی</w:t>
      </w:r>
      <w:r w:rsidRPr="000B4ACD">
        <w:rPr>
          <w:rtl/>
          <w:lang w:bidi="fa-IR"/>
        </w:rPr>
        <w:t xml:space="preserve"> طوس را پر کرد، و چنان تأث</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در مردم کرد که مأمون بر حکومت خود ترس</w:t>
      </w:r>
      <w:r w:rsidRPr="000B4ACD">
        <w:rPr>
          <w:rFonts w:hint="cs"/>
          <w:rtl/>
          <w:lang w:bidi="fa-IR"/>
        </w:rPr>
        <w:t>ی</w:t>
      </w:r>
      <w:r w:rsidRPr="000B4ACD">
        <w:rPr>
          <w:rFonts w:hint="eastAsia"/>
          <w:rtl/>
          <w:lang w:bidi="fa-IR"/>
        </w:rPr>
        <w:t>د</w:t>
      </w:r>
      <w:r w:rsidRPr="000B4ACD">
        <w:rPr>
          <w:rtl/>
          <w:lang w:bidi="fa-IR"/>
        </w:rPr>
        <w:t xml:space="preserve"> و از او عذر خواست ک</w:t>
      </w:r>
      <w:r w:rsidRPr="000B4ACD">
        <w:rPr>
          <w:rFonts w:hint="eastAsia"/>
          <w:rtl/>
          <w:lang w:bidi="fa-IR"/>
        </w:rPr>
        <w:t>ه</w:t>
      </w:r>
      <w:r w:rsidRPr="000B4ACD">
        <w:rPr>
          <w:rtl/>
          <w:lang w:bidi="fa-IR"/>
        </w:rPr>
        <w:t xml:space="preserve"> بازگردد. (سنن/ 278).43 - قبل از خواب </w:t>
      </w:r>
      <w:r w:rsidRPr="000B4ACD">
        <w:rPr>
          <w:rtl/>
          <w:lang w:bidi="fa-IR"/>
        </w:rPr>
        <w:lastRenderedPageBreak/>
        <w:t xml:space="preserve">سوره </w:t>
      </w:r>
      <w:r w:rsidRPr="000B4ACD">
        <w:rPr>
          <w:rFonts w:hint="cs"/>
          <w:rtl/>
          <w:lang w:bidi="fa-IR"/>
        </w:rPr>
        <w:t>ی</w:t>
      </w:r>
      <w:r w:rsidRPr="000B4ACD">
        <w:rPr>
          <w:rtl/>
          <w:lang w:bidi="fa-IR"/>
        </w:rPr>
        <w:t xml:space="preserve"> تبارک و سوره </w:t>
      </w:r>
      <w:r w:rsidRPr="000B4ACD">
        <w:rPr>
          <w:rFonts w:hint="cs"/>
          <w:rtl/>
          <w:lang w:bidi="fa-IR"/>
        </w:rPr>
        <w:t>ی</w:t>
      </w:r>
      <w:r w:rsidRPr="000B4ACD">
        <w:rPr>
          <w:rtl/>
          <w:lang w:bidi="fa-IR"/>
        </w:rPr>
        <w:t xml:space="preserve"> سجده را قرائت م</w:t>
      </w:r>
      <w:r w:rsidRPr="000B4ACD">
        <w:rPr>
          <w:rFonts w:hint="cs"/>
          <w:rtl/>
          <w:lang w:bidi="fa-IR"/>
        </w:rPr>
        <w:t>ی</w:t>
      </w:r>
      <w:r w:rsidRPr="000B4ACD">
        <w:rPr>
          <w:rtl/>
          <w:lang w:bidi="fa-IR"/>
        </w:rPr>
        <w:t xml:space="preserve"> کرد؛ سوره </w:t>
      </w:r>
      <w:r w:rsidRPr="000B4ACD">
        <w:rPr>
          <w:rFonts w:hint="cs"/>
          <w:rtl/>
          <w:lang w:bidi="fa-IR"/>
        </w:rPr>
        <w:t>ی</w:t>
      </w:r>
      <w:r w:rsidRPr="000B4ACD">
        <w:rPr>
          <w:rtl/>
          <w:lang w:bidi="fa-IR"/>
        </w:rPr>
        <w:t xml:space="preserve"> اعل</w:t>
      </w:r>
      <w:r w:rsidRPr="000B4ACD">
        <w:rPr>
          <w:rFonts w:hint="cs"/>
          <w:rtl/>
          <w:lang w:bidi="fa-IR"/>
        </w:rPr>
        <w:t>ی</w:t>
      </w:r>
      <w:r w:rsidRPr="000B4ACD">
        <w:rPr>
          <w:rtl/>
          <w:lang w:bidi="fa-IR"/>
        </w:rPr>
        <w:t xml:space="preserve"> «سبح اسم ربک الاعل</w:t>
      </w:r>
      <w:r w:rsidRPr="000B4ACD">
        <w:rPr>
          <w:rFonts w:hint="cs"/>
          <w:rtl/>
          <w:lang w:bidi="fa-IR"/>
        </w:rPr>
        <w:t>ی</w:t>
      </w:r>
      <w:r w:rsidRPr="000B4ACD">
        <w:rPr>
          <w:rFonts w:hint="eastAsia"/>
          <w:rtl/>
          <w:lang w:bidi="fa-IR"/>
        </w:rPr>
        <w:t>»</w:t>
      </w:r>
      <w:r w:rsidRPr="000B4ACD">
        <w:rPr>
          <w:rtl/>
          <w:lang w:bidi="fa-IR"/>
        </w:rPr>
        <w:t xml:space="preserve"> را دوست داشت. (سنن/ 309).توض</w:t>
      </w:r>
      <w:r w:rsidRPr="000B4ACD">
        <w:rPr>
          <w:rFonts w:hint="cs"/>
          <w:rtl/>
          <w:lang w:bidi="fa-IR"/>
        </w:rPr>
        <w:t>ی</w:t>
      </w:r>
      <w:r w:rsidRPr="000B4ACD">
        <w:rPr>
          <w:rFonts w:hint="eastAsia"/>
          <w:rtl/>
          <w:lang w:bidi="fa-IR"/>
        </w:rPr>
        <w:t>ح</w:t>
      </w:r>
      <w:r w:rsidRPr="000B4ACD">
        <w:rPr>
          <w:rtl/>
          <w:lang w:bidi="fa-IR"/>
        </w:rPr>
        <w:t>:چه بسا نادان</w:t>
      </w:r>
      <w:r w:rsidRPr="000B4ACD">
        <w:rPr>
          <w:rFonts w:hint="cs"/>
          <w:rtl/>
          <w:lang w:bidi="fa-IR"/>
        </w:rPr>
        <w:t>ی</w:t>
      </w:r>
      <w:r w:rsidRPr="000B4ACD">
        <w:rPr>
          <w:rtl/>
          <w:lang w:bidi="fa-IR"/>
        </w:rPr>
        <w:t xml:space="preserve"> گمان برد ا</w:t>
      </w:r>
      <w:r w:rsidRPr="000B4ACD">
        <w:rPr>
          <w:rFonts w:hint="cs"/>
          <w:rtl/>
          <w:lang w:bidi="fa-IR"/>
        </w:rPr>
        <w:t>ی</w:t>
      </w:r>
      <w:r w:rsidRPr="000B4ACD">
        <w:rPr>
          <w:rFonts w:hint="eastAsia"/>
          <w:rtl/>
          <w:lang w:bidi="fa-IR"/>
        </w:rPr>
        <w:t>ن</w:t>
      </w:r>
      <w:r w:rsidRPr="000B4ACD">
        <w:rPr>
          <w:rtl/>
          <w:lang w:bidi="fa-IR"/>
        </w:rPr>
        <w:t xml:space="preserve"> سوره و آن سوره را که دوست داشت، نشانه </w:t>
      </w:r>
      <w:r w:rsidRPr="000B4ACD">
        <w:rPr>
          <w:rFonts w:hint="cs"/>
          <w:rtl/>
          <w:lang w:bidi="fa-IR"/>
        </w:rPr>
        <w:t>ی</w:t>
      </w:r>
      <w:r w:rsidRPr="000B4ACD">
        <w:rPr>
          <w:rtl/>
          <w:lang w:bidi="fa-IR"/>
        </w:rPr>
        <w:t xml:space="preserve"> تفاضل</w:t>
      </w:r>
      <w:r w:rsidRPr="000B4ACD">
        <w:rPr>
          <w:rFonts w:hint="cs"/>
          <w:rtl/>
          <w:lang w:bidi="fa-IR"/>
        </w:rPr>
        <w:t>ی</w:t>
      </w:r>
      <w:r w:rsidRPr="000B4ACD">
        <w:rPr>
          <w:rtl/>
          <w:lang w:bidi="fa-IR"/>
        </w:rPr>
        <w:t xml:space="preserve"> در اجزاء قرآن مج</w:t>
      </w:r>
      <w:r w:rsidRPr="000B4ACD">
        <w:rPr>
          <w:rFonts w:hint="cs"/>
          <w:rtl/>
          <w:lang w:bidi="fa-IR"/>
        </w:rPr>
        <w:t>ی</w:t>
      </w:r>
      <w:r w:rsidRPr="000B4ACD">
        <w:rPr>
          <w:rFonts w:hint="eastAsia"/>
          <w:rtl/>
          <w:lang w:bidi="fa-IR"/>
        </w:rPr>
        <w:t>د</w:t>
      </w:r>
      <w:r w:rsidRPr="000B4ACD">
        <w:rPr>
          <w:rtl/>
          <w:lang w:bidi="fa-IR"/>
        </w:rPr>
        <w:t xml:space="preserve"> است، اما چنان ن</w:t>
      </w:r>
      <w:r w:rsidRPr="000B4ACD">
        <w:rPr>
          <w:rFonts w:hint="cs"/>
          <w:rtl/>
          <w:lang w:bidi="fa-IR"/>
        </w:rPr>
        <w:t>ی</w:t>
      </w:r>
      <w:r w:rsidRPr="000B4ACD">
        <w:rPr>
          <w:rtl/>
          <w:lang w:bidi="fa-IR"/>
        </w:rPr>
        <w:t>ست بلکه محتواها</w:t>
      </w:r>
      <w:r w:rsidRPr="000B4ACD">
        <w:rPr>
          <w:rFonts w:hint="cs"/>
          <w:rtl/>
          <w:lang w:bidi="fa-IR"/>
        </w:rPr>
        <w:t>ی</w:t>
      </w:r>
      <w:r w:rsidRPr="000B4ACD">
        <w:rPr>
          <w:rtl/>
          <w:lang w:bidi="fa-IR"/>
        </w:rPr>
        <w:t xml:space="preserve"> اجزاء قرآن القاءات</w:t>
      </w:r>
      <w:r w:rsidRPr="000B4ACD">
        <w:rPr>
          <w:rFonts w:hint="cs"/>
          <w:rtl/>
          <w:lang w:bidi="fa-IR"/>
        </w:rPr>
        <w:t>ی</w:t>
      </w:r>
      <w:r w:rsidRPr="000B4ACD">
        <w:rPr>
          <w:rtl/>
          <w:lang w:bidi="fa-IR"/>
        </w:rPr>
        <w:t xml:space="preserve"> دارد که چه بسا در ذهن قار</w:t>
      </w:r>
      <w:r w:rsidRPr="000B4ACD">
        <w:rPr>
          <w:rFonts w:hint="cs"/>
          <w:rtl/>
          <w:lang w:bidi="fa-IR"/>
        </w:rPr>
        <w:t>ی</w:t>
      </w:r>
      <w:r w:rsidRPr="000B4ACD">
        <w:rPr>
          <w:rtl/>
          <w:lang w:bidi="fa-IR"/>
        </w:rPr>
        <w:t xml:space="preserve"> تفاضل</w:t>
      </w:r>
      <w:r w:rsidRPr="000B4ACD">
        <w:rPr>
          <w:rFonts w:hint="cs"/>
          <w:rtl/>
          <w:lang w:bidi="fa-IR"/>
        </w:rPr>
        <w:t>ی</w:t>
      </w:r>
      <w:r w:rsidRPr="000B4ACD">
        <w:rPr>
          <w:rtl/>
          <w:lang w:bidi="fa-IR"/>
        </w:rPr>
        <w:t xml:space="preserve"> از ح</w:t>
      </w:r>
      <w:r w:rsidRPr="000B4ACD">
        <w:rPr>
          <w:rFonts w:hint="cs"/>
          <w:rtl/>
          <w:lang w:bidi="fa-IR"/>
        </w:rPr>
        <w:t>ی</w:t>
      </w:r>
      <w:r w:rsidRPr="000B4ACD">
        <w:rPr>
          <w:rFonts w:hint="eastAsia"/>
          <w:rtl/>
          <w:lang w:bidi="fa-IR"/>
        </w:rPr>
        <w:t>ث</w:t>
      </w:r>
      <w:r w:rsidRPr="000B4ACD">
        <w:rPr>
          <w:rtl/>
          <w:lang w:bidi="fa-IR"/>
        </w:rPr>
        <w:t xml:space="preserve"> در</w:t>
      </w:r>
      <w:r w:rsidRPr="000B4ACD">
        <w:rPr>
          <w:rFonts w:hint="cs"/>
          <w:rtl/>
          <w:lang w:bidi="fa-IR"/>
        </w:rPr>
        <w:t>ی</w:t>
      </w:r>
      <w:r w:rsidRPr="000B4ACD">
        <w:rPr>
          <w:rFonts w:hint="eastAsia"/>
          <w:rtl/>
          <w:lang w:bidi="fa-IR"/>
        </w:rPr>
        <w:t>افت</w:t>
      </w:r>
      <w:r w:rsidRPr="000B4ACD">
        <w:rPr>
          <w:rtl/>
          <w:lang w:bidi="fa-IR"/>
        </w:rPr>
        <w:t xml:space="preserve"> ها ا</w:t>
      </w:r>
      <w:r w:rsidRPr="000B4ACD">
        <w:rPr>
          <w:rFonts w:hint="cs"/>
          <w:rtl/>
          <w:lang w:bidi="fa-IR"/>
        </w:rPr>
        <w:t>ی</w:t>
      </w:r>
      <w:r w:rsidRPr="000B4ACD">
        <w:rPr>
          <w:rFonts w:hint="eastAsia"/>
          <w:rtl/>
          <w:lang w:bidi="fa-IR"/>
        </w:rPr>
        <w:t>جاد</w:t>
      </w:r>
      <w:r w:rsidRPr="000B4ACD">
        <w:rPr>
          <w:rtl/>
          <w:lang w:bidi="fa-IR"/>
        </w:rPr>
        <w:t xml:space="preserve"> م</w:t>
      </w:r>
      <w:r w:rsidRPr="000B4ACD">
        <w:rPr>
          <w:rFonts w:hint="cs"/>
          <w:rtl/>
          <w:lang w:bidi="fa-IR"/>
        </w:rPr>
        <w:t>ی</w:t>
      </w:r>
      <w:r w:rsidRPr="000B4ACD">
        <w:rPr>
          <w:rtl/>
          <w:lang w:bidi="fa-IR"/>
        </w:rPr>
        <w:t xml:space="preserve"> کند، نه از ح</w:t>
      </w:r>
      <w:r w:rsidRPr="000B4ACD">
        <w:rPr>
          <w:rFonts w:hint="cs"/>
          <w:rtl/>
          <w:lang w:bidi="fa-IR"/>
        </w:rPr>
        <w:t>ی</w:t>
      </w:r>
      <w:r w:rsidRPr="000B4ACD">
        <w:rPr>
          <w:rFonts w:hint="eastAsia"/>
          <w:rtl/>
          <w:lang w:bidi="fa-IR"/>
        </w:rPr>
        <w:t>ث</w:t>
      </w:r>
      <w:r w:rsidRPr="000B4ACD">
        <w:rPr>
          <w:rtl/>
          <w:lang w:bidi="fa-IR"/>
        </w:rPr>
        <w:t xml:space="preserve"> قرآن بودن اجزاء قرآن، و با وجود ا</w:t>
      </w:r>
      <w:r w:rsidRPr="000B4ACD">
        <w:rPr>
          <w:rFonts w:hint="cs"/>
          <w:rtl/>
          <w:lang w:bidi="fa-IR"/>
        </w:rPr>
        <w:t>ی</w:t>
      </w:r>
      <w:r w:rsidRPr="000B4ACD">
        <w:rPr>
          <w:rFonts w:hint="eastAsia"/>
          <w:rtl/>
          <w:lang w:bidi="fa-IR"/>
        </w:rPr>
        <w:t>ن،</w:t>
      </w:r>
      <w:r w:rsidRPr="000B4ACD">
        <w:rPr>
          <w:rtl/>
          <w:lang w:bidi="fa-IR"/>
        </w:rPr>
        <w:t xml:space="preserve"> روا</w:t>
      </w:r>
      <w:r w:rsidRPr="000B4ACD">
        <w:rPr>
          <w:rFonts w:hint="cs"/>
          <w:rtl/>
          <w:lang w:bidi="fa-IR"/>
        </w:rPr>
        <w:t>ی</w:t>
      </w:r>
      <w:r w:rsidRPr="000B4ACD">
        <w:rPr>
          <w:rFonts w:hint="eastAsia"/>
          <w:rtl/>
          <w:lang w:bidi="fa-IR"/>
        </w:rPr>
        <w:t>ات</w:t>
      </w:r>
      <w:r w:rsidRPr="000B4ACD">
        <w:rPr>
          <w:rFonts w:hint="cs"/>
          <w:rtl/>
          <w:lang w:bidi="fa-IR"/>
        </w:rPr>
        <w:t>ی</w:t>
      </w:r>
      <w:r w:rsidRPr="000B4ACD">
        <w:rPr>
          <w:rtl/>
          <w:lang w:bidi="fa-IR"/>
        </w:rPr>
        <w:t xml:space="preserve"> در تفاضل آ</w:t>
      </w:r>
      <w:r w:rsidRPr="000B4ACD">
        <w:rPr>
          <w:rFonts w:hint="cs"/>
          <w:rtl/>
          <w:lang w:bidi="fa-IR"/>
        </w:rPr>
        <w:t>ی</w:t>
      </w:r>
      <w:r w:rsidRPr="000B4ACD">
        <w:rPr>
          <w:rFonts w:hint="eastAsia"/>
          <w:rtl/>
          <w:lang w:bidi="fa-IR"/>
        </w:rPr>
        <w:t>ات</w:t>
      </w:r>
      <w:r w:rsidRPr="000B4ACD">
        <w:rPr>
          <w:rFonts w:hint="cs"/>
          <w:rtl/>
          <w:lang w:bidi="fa-IR"/>
        </w:rPr>
        <w:t>ی</w:t>
      </w:r>
      <w:r w:rsidRPr="000B4ACD">
        <w:rPr>
          <w:rtl/>
          <w:lang w:bidi="fa-IR"/>
        </w:rPr>
        <w:t xml:space="preserve"> مانند آ</w:t>
      </w:r>
      <w:r w:rsidRPr="000B4ACD">
        <w:rPr>
          <w:rFonts w:hint="cs"/>
          <w:rtl/>
          <w:lang w:bidi="fa-IR"/>
        </w:rPr>
        <w:t>ی</w:t>
      </w:r>
      <w:r w:rsidRPr="000B4ACD">
        <w:rPr>
          <w:rFonts w:hint="eastAsia"/>
          <w:rtl/>
          <w:lang w:bidi="fa-IR"/>
        </w:rPr>
        <w:t>ه</w:t>
      </w:r>
      <w:r w:rsidRPr="000B4ACD">
        <w:rPr>
          <w:rtl/>
          <w:lang w:bidi="fa-IR"/>
        </w:rPr>
        <w:t xml:space="preserve"> الکرس</w:t>
      </w:r>
      <w:r w:rsidRPr="000B4ACD">
        <w:rPr>
          <w:rFonts w:hint="cs"/>
          <w:rtl/>
          <w:lang w:bidi="fa-IR"/>
        </w:rPr>
        <w:t>ی</w:t>
      </w:r>
      <w:r w:rsidRPr="000B4ACD">
        <w:rPr>
          <w:rtl/>
          <w:lang w:bidi="fa-IR"/>
        </w:rPr>
        <w:t xml:space="preserve"> هست که نبا</w:t>
      </w:r>
      <w:r w:rsidRPr="000B4ACD">
        <w:rPr>
          <w:rFonts w:hint="cs"/>
          <w:rtl/>
          <w:lang w:bidi="fa-IR"/>
        </w:rPr>
        <w:t>ی</w:t>
      </w:r>
      <w:r w:rsidRPr="000B4ACD">
        <w:rPr>
          <w:rFonts w:hint="eastAsia"/>
          <w:rtl/>
          <w:lang w:bidi="fa-IR"/>
        </w:rPr>
        <w:t>د</w:t>
      </w:r>
      <w:r w:rsidRPr="000B4ACD">
        <w:rPr>
          <w:rtl/>
          <w:lang w:bidi="fa-IR"/>
        </w:rPr>
        <w:t xml:space="preserve"> ا</w:t>
      </w:r>
      <w:r w:rsidRPr="000B4ACD">
        <w:rPr>
          <w:rFonts w:hint="cs"/>
          <w:rtl/>
          <w:lang w:bidi="fa-IR"/>
        </w:rPr>
        <w:t>ی</w:t>
      </w:r>
      <w:r w:rsidRPr="000B4ACD">
        <w:rPr>
          <w:rFonts w:hint="eastAsia"/>
          <w:rtl/>
          <w:lang w:bidi="fa-IR"/>
        </w:rPr>
        <w:t>مان</w:t>
      </w:r>
      <w:r w:rsidRPr="000B4ACD">
        <w:rPr>
          <w:rtl/>
          <w:lang w:bidi="fa-IR"/>
        </w:rPr>
        <w:t xml:space="preserve"> و علاقه </w:t>
      </w:r>
      <w:r w:rsidRPr="000B4ACD">
        <w:rPr>
          <w:rFonts w:hint="cs"/>
          <w:rtl/>
          <w:lang w:bidi="fa-IR"/>
        </w:rPr>
        <w:t>ی</w:t>
      </w:r>
      <w:r w:rsidRPr="000B4ACD">
        <w:rPr>
          <w:rtl/>
          <w:lang w:bidi="fa-IR"/>
        </w:rPr>
        <w:t xml:space="preserve"> عموم</w:t>
      </w:r>
      <w:r w:rsidRPr="000B4ACD">
        <w:rPr>
          <w:rFonts w:hint="cs"/>
          <w:rtl/>
          <w:lang w:bidi="fa-IR"/>
        </w:rPr>
        <w:t>ی</w:t>
      </w:r>
      <w:r w:rsidRPr="000B4ACD">
        <w:rPr>
          <w:rtl/>
          <w:lang w:bidi="fa-IR"/>
        </w:rPr>
        <w:t xml:space="preserve"> قار</w:t>
      </w:r>
      <w:r w:rsidRPr="000B4ACD">
        <w:rPr>
          <w:rFonts w:hint="cs"/>
          <w:rtl/>
          <w:lang w:bidi="fa-IR"/>
        </w:rPr>
        <w:t>ی</w:t>
      </w:r>
      <w:r w:rsidRPr="000B4ACD">
        <w:rPr>
          <w:rtl/>
          <w:lang w:bidi="fa-IR"/>
        </w:rPr>
        <w:t xml:space="preserve"> قرآن را به خود اختصاص دهد، </w:t>
      </w:r>
      <w:r w:rsidRPr="000B4ACD">
        <w:rPr>
          <w:rFonts w:hint="eastAsia"/>
          <w:rtl/>
          <w:lang w:bidi="fa-IR"/>
        </w:rPr>
        <w:t>همه</w:t>
      </w:r>
      <w:r w:rsidRPr="000B4ACD">
        <w:rPr>
          <w:rtl/>
          <w:lang w:bidi="fa-IR"/>
        </w:rPr>
        <w:t xml:space="preserve"> </w:t>
      </w:r>
      <w:r w:rsidRPr="000B4ACD">
        <w:rPr>
          <w:rFonts w:hint="cs"/>
          <w:rtl/>
          <w:lang w:bidi="fa-IR"/>
        </w:rPr>
        <w:t>ی</w:t>
      </w:r>
      <w:r w:rsidRPr="000B4ACD">
        <w:rPr>
          <w:rtl/>
          <w:lang w:bidi="fa-IR"/>
        </w:rPr>
        <w:t xml:space="preserve"> قرآن وح</w:t>
      </w:r>
      <w:r w:rsidRPr="000B4ACD">
        <w:rPr>
          <w:rFonts w:hint="cs"/>
          <w:rtl/>
          <w:lang w:bidi="fa-IR"/>
        </w:rPr>
        <w:t>ی</w:t>
      </w:r>
      <w:r w:rsidRPr="000B4ACD">
        <w:rPr>
          <w:rtl/>
          <w:lang w:bidi="fa-IR"/>
        </w:rPr>
        <w:t xml:space="preserve"> اله</w:t>
      </w:r>
      <w:r w:rsidRPr="000B4ACD">
        <w:rPr>
          <w:rFonts w:hint="cs"/>
          <w:rtl/>
          <w:lang w:bidi="fa-IR"/>
        </w:rPr>
        <w:t>ی</w:t>
      </w:r>
      <w:r w:rsidRPr="000B4ACD">
        <w:rPr>
          <w:rtl/>
          <w:lang w:bidi="fa-IR"/>
        </w:rPr>
        <w:t xml:space="preserve"> است و در منزلت و مرتبت </w:t>
      </w:r>
      <w:r w:rsidRPr="000B4ACD">
        <w:rPr>
          <w:rFonts w:hint="cs"/>
          <w:rtl/>
          <w:lang w:bidi="fa-IR"/>
        </w:rPr>
        <w:t>ی</w:t>
      </w:r>
      <w:r w:rsidRPr="000B4ACD">
        <w:rPr>
          <w:rFonts w:hint="eastAsia"/>
          <w:rtl/>
          <w:lang w:bidi="fa-IR"/>
        </w:rPr>
        <w:t>کسان</w:t>
      </w:r>
      <w:r w:rsidRPr="000B4ACD">
        <w:rPr>
          <w:rtl/>
          <w:lang w:bidi="fa-IR"/>
        </w:rPr>
        <w:t xml:space="preserve"> است.44 - به بهتر</w:t>
      </w:r>
      <w:r w:rsidRPr="000B4ACD">
        <w:rPr>
          <w:rFonts w:hint="cs"/>
          <w:rtl/>
          <w:lang w:bidi="fa-IR"/>
        </w:rPr>
        <w:t>ی</w:t>
      </w:r>
      <w:r w:rsidRPr="000B4ACD">
        <w:rPr>
          <w:rFonts w:hint="eastAsia"/>
          <w:rtl/>
          <w:lang w:bidi="fa-IR"/>
        </w:rPr>
        <w:t>ن</w:t>
      </w:r>
      <w:r w:rsidRPr="000B4ACD">
        <w:rPr>
          <w:rtl/>
          <w:lang w:bidi="fa-IR"/>
        </w:rPr>
        <w:t xml:space="preserve"> صوت</w:t>
      </w:r>
      <w:r w:rsidRPr="000B4ACD">
        <w:rPr>
          <w:rFonts w:hint="cs"/>
          <w:rtl/>
          <w:lang w:bidi="fa-IR"/>
        </w:rPr>
        <w:t>ی</w:t>
      </w:r>
      <w:r w:rsidRPr="000B4ACD">
        <w:rPr>
          <w:rtl/>
          <w:lang w:bidi="fa-IR"/>
        </w:rPr>
        <w:t xml:space="preserve"> قرآن م</w:t>
      </w:r>
      <w:r w:rsidRPr="000B4ACD">
        <w:rPr>
          <w:rFonts w:hint="cs"/>
          <w:rtl/>
          <w:lang w:bidi="fa-IR"/>
        </w:rPr>
        <w:t>ی</w:t>
      </w:r>
      <w:r w:rsidRPr="000B4ACD">
        <w:rPr>
          <w:rtl/>
          <w:lang w:bidi="fa-IR"/>
        </w:rPr>
        <w:t xml:space="preserve"> خواند. (سنن / 311).45 - هر وقت ا</w:t>
      </w:r>
      <w:r w:rsidRPr="000B4ACD">
        <w:rPr>
          <w:rFonts w:hint="cs"/>
          <w:rtl/>
          <w:lang w:bidi="fa-IR"/>
        </w:rPr>
        <w:t>ی</w:t>
      </w:r>
      <w:r w:rsidRPr="000B4ACD">
        <w:rPr>
          <w:rFonts w:hint="eastAsia"/>
          <w:rtl/>
          <w:lang w:bidi="fa-IR"/>
        </w:rPr>
        <w:t>ن</w:t>
      </w:r>
      <w:r w:rsidRPr="000B4ACD">
        <w:rPr>
          <w:rtl/>
          <w:lang w:bidi="fa-IR"/>
        </w:rPr>
        <w:t xml:space="preserve"> آ</w:t>
      </w:r>
      <w:r w:rsidRPr="000B4ACD">
        <w:rPr>
          <w:rFonts w:hint="cs"/>
          <w:rtl/>
          <w:lang w:bidi="fa-IR"/>
        </w:rPr>
        <w:t>ی</w:t>
      </w:r>
      <w:r w:rsidRPr="000B4ACD">
        <w:rPr>
          <w:rFonts w:hint="eastAsia"/>
          <w:rtl/>
          <w:lang w:bidi="fa-IR"/>
        </w:rPr>
        <w:t>ه</w:t>
      </w:r>
      <w:r w:rsidRPr="000B4ACD">
        <w:rPr>
          <w:rtl/>
          <w:lang w:bidi="fa-IR"/>
        </w:rPr>
        <w:t xml:space="preserve"> را م</w:t>
      </w:r>
      <w:r w:rsidRPr="000B4ACD">
        <w:rPr>
          <w:rFonts w:hint="cs"/>
          <w:rtl/>
          <w:lang w:bidi="fa-IR"/>
        </w:rPr>
        <w:t>ی</w:t>
      </w:r>
      <w:r w:rsidRPr="000B4ACD">
        <w:rPr>
          <w:rtl/>
          <w:lang w:bidi="fa-IR"/>
        </w:rPr>
        <w:t xml:space="preserve"> خواند: </w:t>
      </w:r>
      <w:r w:rsidR="006F2A3E" w:rsidRPr="006F2A3E">
        <w:rPr>
          <w:rStyle w:val="libAlaemChar"/>
          <w:rFonts w:hint="cs"/>
          <w:rtl/>
        </w:rPr>
        <w:t>(</w:t>
      </w:r>
      <w:r w:rsidR="006F2A3E" w:rsidRPr="006F2A3E">
        <w:rPr>
          <w:rStyle w:val="libAieChar"/>
          <w:rFonts w:hint="cs"/>
          <w:rtl/>
        </w:rPr>
        <w:t>وَمَا تَكُونُ فِي شَأْنٍ وَمَا تَتْلُو مِنْهُ مِن قُرْآنٍ وَلَا تَعْمَلُونَ مِنْ عَمَلٍ إِلَّا كُنَّا عَلَيْكُمْ شُهُودًا إِذْ تُفِيضُونَ فِيهِ</w:t>
      </w:r>
      <w:r w:rsidR="006F2A3E" w:rsidRPr="006F2A3E">
        <w:rPr>
          <w:rStyle w:val="libAieChar"/>
          <w:rFonts w:ascii="Times New Roman" w:hAnsi="Times New Roman" w:cs="Times New Roman" w:hint="cs"/>
          <w:rtl/>
        </w:rPr>
        <w:t> ۚ</w:t>
      </w:r>
      <w:r w:rsidR="006F2A3E" w:rsidRPr="006F2A3E">
        <w:rPr>
          <w:rStyle w:val="libAieChar"/>
          <w:rFonts w:ascii="Times New Roman" w:hAnsi="Times New Roman" w:cs="Times New Roman"/>
        </w:rPr>
        <w:t> </w:t>
      </w:r>
      <w:r w:rsidR="006F2A3E" w:rsidRPr="006F2A3E">
        <w:rPr>
          <w:rStyle w:val="libAieChar"/>
          <w:rFonts w:hint="cs"/>
          <w:rtl/>
        </w:rPr>
        <w:t>وَمَا يَعْزُبُ عَن رَّبِّكَ مِن مِّثْقَالِ ذَرَّةٍ فِي الْأَرْضِ وَلَا فِي السَّمَاءِ وَلَا أَصْغَرَ مِن ذَٰلِكَ وَلَا أَكْبَرَ إِلَّا فِي كِتَابٍ مُّبِينٍ</w:t>
      </w:r>
      <w:r w:rsidR="006F2A3E" w:rsidRPr="006F2A3E">
        <w:rPr>
          <w:rStyle w:val="libAlaemChar"/>
          <w:rFonts w:eastAsia="KFGQPC Uthman Taha Naskh" w:hint="cs"/>
          <w:rtl/>
        </w:rPr>
        <w:t>)</w:t>
      </w:r>
      <w:r w:rsidR="006F2A3E" w:rsidRPr="006F2A3E">
        <w:rPr>
          <w:rStyle w:val="libAlaemChar"/>
          <w:rtl/>
        </w:rPr>
        <w:t xml:space="preserve"> </w:t>
      </w:r>
      <w:r w:rsidRPr="000B4ACD">
        <w:rPr>
          <w:rtl/>
          <w:lang w:bidi="fa-IR"/>
        </w:rPr>
        <w:t>(</w:t>
      </w:r>
      <w:r w:rsidRPr="000B4ACD">
        <w:rPr>
          <w:rFonts w:hint="cs"/>
          <w:rtl/>
          <w:lang w:bidi="fa-IR"/>
        </w:rPr>
        <w:t>ی</w:t>
      </w:r>
      <w:r w:rsidRPr="000B4ACD">
        <w:rPr>
          <w:rFonts w:hint="eastAsia"/>
          <w:rtl/>
          <w:lang w:bidi="fa-IR"/>
        </w:rPr>
        <w:t>ونس</w:t>
      </w:r>
      <w:r w:rsidRPr="000B4ACD">
        <w:rPr>
          <w:rtl/>
          <w:lang w:bidi="fa-IR"/>
        </w:rPr>
        <w:t xml:space="preserve"> / 61)</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«تو (ا</w:t>
      </w:r>
      <w:r w:rsidRPr="000B4ACD">
        <w:rPr>
          <w:rFonts w:hint="cs"/>
          <w:rtl/>
          <w:lang w:bidi="fa-IR"/>
        </w:rPr>
        <w:t>ی</w:t>
      </w:r>
      <w:r w:rsidRPr="000B4ACD">
        <w:rPr>
          <w:rtl/>
          <w:lang w:bidi="fa-IR"/>
        </w:rPr>
        <w:t xml:space="preserve"> محمد!) در ه</w:t>
      </w:r>
      <w:r w:rsidRPr="000B4ACD">
        <w:rPr>
          <w:rFonts w:hint="cs"/>
          <w:rtl/>
          <w:lang w:bidi="fa-IR"/>
        </w:rPr>
        <w:t>ی</w:t>
      </w:r>
      <w:r w:rsidRPr="000B4ACD">
        <w:rPr>
          <w:rFonts w:hint="eastAsia"/>
          <w:rtl/>
          <w:lang w:bidi="fa-IR"/>
        </w:rPr>
        <w:t>چ</w:t>
      </w:r>
      <w:r w:rsidRPr="000B4ACD">
        <w:rPr>
          <w:rtl/>
          <w:lang w:bidi="fa-IR"/>
        </w:rPr>
        <w:t xml:space="preserve"> وضع</w:t>
      </w:r>
      <w:r w:rsidRPr="000B4ACD">
        <w:rPr>
          <w:rFonts w:hint="cs"/>
          <w:rtl/>
          <w:lang w:bidi="fa-IR"/>
        </w:rPr>
        <w:t>ی</w:t>
      </w:r>
      <w:r w:rsidRPr="000B4ACD">
        <w:rPr>
          <w:rtl/>
          <w:lang w:bidi="fa-IR"/>
        </w:rPr>
        <w:t xml:space="preserve"> نخواه</w:t>
      </w:r>
      <w:r w:rsidRPr="000B4ACD">
        <w:rPr>
          <w:rFonts w:hint="cs"/>
          <w:rtl/>
          <w:lang w:bidi="fa-IR"/>
        </w:rPr>
        <w:t>ی</w:t>
      </w:r>
      <w:r w:rsidRPr="000B4ACD">
        <w:rPr>
          <w:rtl/>
          <w:lang w:bidi="fa-IR"/>
        </w:rPr>
        <w:t xml:space="preserve"> بود و ه</w:t>
      </w:r>
      <w:r w:rsidRPr="000B4ACD">
        <w:rPr>
          <w:rFonts w:hint="cs"/>
          <w:rtl/>
          <w:lang w:bidi="fa-IR"/>
        </w:rPr>
        <w:t>ی</w:t>
      </w:r>
      <w:r w:rsidRPr="000B4ACD">
        <w:rPr>
          <w:rFonts w:hint="eastAsia"/>
          <w:rtl/>
          <w:lang w:bidi="fa-IR"/>
        </w:rPr>
        <w:t>چ</w:t>
      </w:r>
      <w:r w:rsidRPr="000B4ACD">
        <w:rPr>
          <w:rtl/>
          <w:lang w:bidi="fa-IR"/>
        </w:rPr>
        <w:t xml:space="preserve"> بخش</w:t>
      </w:r>
      <w:r w:rsidRPr="000B4ACD">
        <w:rPr>
          <w:rFonts w:hint="cs"/>
          <w:rtl/>
          <w:lang w:bidi="fa-IR"/>
        </w:rPr>
        <w:t>ی</w:t>
      </w:r>
      <w:r w:rsidRPr="000B4ACD">
        <w:rPr>
          <w:rtl/>
          <w:lang w:bidi="fa-IR"/>
        </w:rPr>
        <w:t xml:space="preserve"> از قرآن را تلاوت نخواه</w:t>
      </w:r>
      <w:r w:rsidRPr="000B4ACD">
        <w:rPr>
          <w:rFonts w:hint="cs"/>
          <w:rtl/>
          <w:lang w:bidi="fa-IR"/>
        </w:rPr>
        <w:t>ی</w:t>
      </w:r>
      <w:r w:rsidRPr="000B4ACD">
        <w:rPr>
          <w:rtl/>
          <w:lang w:bidi="fa-IR"/>
        </w:rPr>
        <w:t xml:space="preserve"> کرد و ه</w:t>
      </w:r>
      <w:r w:rsidRPr="000B4ACD">
        <w:rPr>
          <w:rFonts w:hint="cs"/>
          <w:rtl/>
          <w:lang w:bidi="fa-IR"/>
        </w:rPr>
        <w:t>ی</w:t>
      </w:r>
      <w:r w:rsidRPr="000B4ACD">
        <w:rPr>
          <w:rFonts w:hint="eastAsia"/>
          <w:rtl/>
          <w:lang w:bidi="fa-IR"/>
        </w:rPr>
        <w:t>چ</w:t>
      </w:r>
      <w:r w:rsidRPr="000B4ACD">
        <w:rPr>
          <w:rtl/>
          <w:lang w:bidi="fa-IR"/>
        </w:rPr>
        <w:t xml:space="preserve"> کار</w:t>
      </w:r>
      <w:r w:rsidRPr="000B4ACD">
        <w:rPr>
          <w:rFonts w:hint="cs"/>
          <w:rtl/>
          <w:lang w:bidi="fa-IR"/>
        </w:rPr>
        <w:t>ی</w:t>
      </w:r>
      <w:r w:rsidRPr="000B4ACD">
        <w:rPr>
          <w:rtl/>
          <w:lang w:bidi="fa-IR"/>
        </w:rPr>
        <w:t xml:space="preserve"> را انجام نخواه</w:t>
      </w:r>
      <w:r w:rsidRPr="000B4ACD">
        <w:rPr>
          <w:rFonts w:hint="cs"/>
          <w:rtl/>
          <w:lang w:bidi="fa-IR"/>
        </w:rPr>
        <w:t>ی</w:t>
      </w:r>
      <w:r w:rsidRPr="000B4ACD">
        <w:rPr>
          <w:rtl/>
          <w:lang w:bidi="fa-IR"/>
        </w:rPr>
        <w:t xml:space="preserve"> داد مگر آن که ما بر شما شاهد و ناظر</w:t>
      </w:r>
      <w:r w:rsidRPr="000B4ACD">
        <w:rPr>
          <w:rFonts w:hint="cs"/>
          <w:rtl/>
          <w:lang w:bidi="fa-IR"/>
        </w:rPr>
        <w:t>ی</w:t>
      </w:r>
      <w:r w:rsidRPr="000B4ACD">
        <w:rPr>
          <w:rFonts w:hint="eastAsia"/>
          <w:rtl/>
          <w:lang w:bidi="fa-IR"/>
        </w:rPr>
        <w:t>م</w:t>
      </w:r>
      <w:r w:rsidRPr="000B4ACD">
        <w:rPr>
          <w:rtl/>
          <w:lang w:bidi="fa-IR"/>
        </w:rPr>
        <w:t xml:space="preserve"> همانگاه که </w:t>
      </w:r>
      <w:r w:rsidRPr="000B4ACD">
        <w:rPr>
          <w:rFonts w:hint="eastAsia"/>
          <w:rtl/>
          <w:lang w:bidi="fa-IR"/>
        </w:rPr>
        <w:t>آن</w:t>
      </w:r>
      <w:r w:rsidRPr="000B4ACD">
        <w:rPr>
          <w:rtl/>
          <w:lang w:bidi="fa-IR"/>
        </w:rPr>
        <w:t xml:space="preserve"> امور را انجام م</w:t>
      </w:r>
      <w:r w:rsidRPr="000B4ACD">
        <w:rPr>
          <w:rFonts w:hint="cs"/>
          <w:rtl/>
          <w:lang w:bidi="fa-IR"/>
        </w:rPr>
        <w:t>ی</w:t>
      </w:r>
      <w:r w:rsidRPr="000B4ACD">
        <w:rPr>
          <w:rtl/>
          <w:lang w:bidi="fa-IR"/>
        </w:rPr>
        <w:t xml:space="preserve"> ده</w:t>
      </w:r>
      <w:r w:rsidRPr="000B4ACD">
        <w:rPr>
          <w:rFonts w:hint="cs"/>
          <w:rtl/>
          <w:lang w:bidi="fa-IR"/>
        </w:rPr>
        <w:t>ی</w:t>
      </w:r>
      <w:r w:rsidRPr="000B4ACD">
        <w:rPr>
          <w:rFonts w:hint="eastAsia"/>
          <w:rtl/>
          <w:lang w:bidi="fa-IR"/>
        </w:rPr>
        <w:t>د،</w:t>
      </w:r>
      <w:r w:rsidRPr="000B4ACD">
        <w:rPr>
          <w:rtl/>
          <w:lang w:bidi="fa-IR"/>
        </w:rPr>
        <w:t xml:space="preserve"> و از پروردگار تو پنهان نم</w:t>
      </w:r>
      <w:r w:rsidRPr="000B4ACD">
        <w:rPr>
          <w:rFonts w:hint="cs"/>
          <w:rtl/>
          <w:lang w:bidi="fa-IR"/>
        </w:rPr>
        <w:t>ی</w:t>
      </w:r>
      <w:r w:rsidRPr="000B4ACD">
        <w:rPr>
          <w:rtl/>
          <w:lang w:bidi="fa-IR"/>
        </w:rPr>
        <w:t xml:space="preserve"> شود ذره المثقال</w:t>
      </w:r>
      <w:r w:rsidRPr="000B4ACD">
        <w:rPr>
          <w:rFonts w:hint="cs"/>
          <w:rtl/>
          <w:lang w:bidi="fa-IR"/>
        </w:rPr>
        <w:t>ی</w:t>
      </w:r>
      <w:r w:rsidRPr="000B4ACD">
        <w:rPr>
          <w:rFonts w:hint="eastAsia"/>
          <w:rtl/>
          <w:lang w:bidi="fa-IR"/>
        </w:rPr>
        <w:t>،</w:t>
      </w:r>
      <w:r w:rsidRPr="000B4ACD">
        <w:rPr>
          <w:rtl/>
          <w:lang w:bidi="fa-IR"/>
        </w:rPr>
        <w:t xml:space="preserve"> چه در زم</w:t>
      </w:r>
      <w:r w:rsidRPr="000B4ACD">
        <w:rPr>
          <w:rFonts w:hint="cs"/>
          <w:rtl/>
          <w:lang w:bidi="fa-IR"/>
        </w:rPr>
        <w:t>ی</w:t>
      </w:r>
      <w:r w:rsidRPr="000B4ACD">
        <w:rPr>
          <w:rFonts w:hint="eastAsia"/>
          <w:rtl/>
          <w:lang w:bidi="fa-IR"/>
        </w:rPr>
        <w:t>ن</w:t>
      </w:r>
      <w:r w:rsidRPr="000B4ACD">
        <w:rPr>
          <w:rtl/>
          <w:lang w:bidi="fa-IR"/>
        </w:rPr>
        <w:t xml:space="preserve"> و چه در آسمان و نه از آن کمتر و نه از آن ب</w:t>
      </w:r>
      <w:r w:rsidRPr="000B4ACD">
        <w:rPr>
          <w:rFonts w:hint="cs"/>
          <w:rtl/>
          <w:lang w:bidi="fa-IR"/>
        </w:rPr>
        <w:t>ی</w:t>
      </w:r>
      <w:r w:rsidRPr="000B4ACD">
        <w:rPr>
          <w:rFonts w:hint="eastAsia"/>
          <w:rtl/>
          <w:lang w:bidi="fa-IR"/>
        </w:rPr>
        <w:t>شتر</w:t>
      </w:r>
      <w:r w:rsidRPr="000B4ACD">
        <w:rPr>
          <w:rtl/>
          <w:lang w:bidi="fa-IR"/>
        </w:rPr>
        <w:t xml:space="preserve"> مگو آن که در کتاب مب</w:t>
      </w:r>
      <w:r w:rsidRPr="000B4ACD">
        <w:rPr>
          <w:rFonts w:hint="cs"/>
          <w:rtl/>
          <w:lang w:bidi="fa-IR"/>
        </w:rPr>
        <w:t>ی</w:t>
      </w:r>
      <w:r w:rsidRPr="000B4ACD">
        <w:rPr>
          <w:rFonts w:hint="eastAsia"/>
          <w:rtl/>
          <w:lang w:bidi="fa-IR"/>
        </w:rPr>
        <w:t>ن</w:t>
      </w:r>
      <w:r w:rsidRPr="000B4ACD">
        <w:rPr>
          <w:rtl/>
          <w:lang w:bidi="fa-IR"/>
        </w:rPr>
        <w:t xml:space="preserve"> هست (ثبت شده است)» آنگاه سخت گر</w:t>
      </w:r>
      <w:r w:rsidRPr="000B4ACD">
        <w:rPr>
          <w:rFonts w:hint="cs"/>
          <w:rtl/>
          <w:lang w:bidi="fa-IR"/>
        </w:rPr>
        <w:t>ی</w:t>
      </w:r>
      <w:r w:rsidRPr="000B4ACD">
        <w:rPr>
          <w:rFonts w:hint="eastAsia"/>
          <w:rtl/>
          <w:lang w:bidi="fa-IR"/>
        </w:rPr>
        <w:t>ه</w:t>
      </w:r>
      <w:r w:rsidRPr="000B4ACD">
        <w:rPr>
          <w:rtl/>
          <w:lang w:bidi="fa-IR"/>
        </w:rPr>
        <w:t xml:space="preserve"> م</w:t>
      </w:r>
      <w:r w:rsidRPr="000B4ACD">
        <w:rPr>
          <w:rFonts w:hint="cs"/>
          <w:rtl/>
          <w:lang w:bidi="fa-IR"/>
        </w:rPr>
        <w:t>ی</w:t>
      </w:r>
      <w:r w:rsidRPr="000B4ACD">
        <w:rPr>
          <w:rtl/>
          <w:lang w:bidi="fa-IR"/>
        </w:rPr>
        <w:t xml:space="preserve"> کرد. (سنن / 313).46 - وقت</w:t>
      </w:r>
      <w:r w:rsidRPr="000B4ACD">
        <w:rPr>
          <w:rFonts w:hint="cs"/>
          <w:rtl/>
          <w:lang w:bidi="fa-IR"/>
        </w:rPr>
        <w:t>ی</w:t>
      </w:r>
      <w:r w:rsidRPr="000B4ACD">
        <w:rPr>
          <w:rtl/>
          <w:lang w:bidi="fa-IR"/>
        </w:rPr>
        <w:t xml:space="preserve"> دعا م</w:t>
      </w:r>
      <w:r w:rsidRPr="000B4ACD">
        <w:rPr>
          <w:rFonts w:hint="cs"/>
          <w:rtl/>
          <w:lang w:bidi="fa-IR"/>
        </w:rPr>
        <w:t>ی</w:t>
      </w:r>
      <w:r w:rsidRPr="000B4ACD">
        <w:rPr>
          <w:rtl/>
          <w:lang w:bidi="fa-IR"/>
        </w:rPr>
        <w:t xml:space="preserve"> کرد دست ها را به آسمان م</w:t>
      </w:r>
      <w:r w:rsidRPr="000B4ACD">
        <w:rPr>
          <w:rFonts w:hint="cs"/>
          <w:rtl/>
          <w:lang w:bidi="fa-IR"/>
        </w:rPr>
        <w:t>ی</w:t>
      </w:r>
      <w:r w:rsidRPr="000B4ACD">
        <w:rPr>
          <w:rtl/>
          <w:lang w:bidi="fa-IR"/>
        </w:rPr>
        <w:t xml:space="preserve"> افراشت.(سنن / 315).47 - وقت</w:t>
      </w:r>
      <w:r w:rsidRPr="000B4ACD">
        <w:rPr>
          <w:rFonts w:hint="cs"/>
          <w:rtl/>
          <w:lang w:bidi="fa-IR"/>
        </w:rPr>
        <w:t>ی</w:t>
      </w:r>
      <w:r w:rsidRPr="000B4ACD">
        <w:rPr>
          <w:rtl/>
          <w:lang w:bidi="fa-IR"/>
        </w:rPr>
        <w:t xml:space="preserve"> در آ</w:t>
      </w:r>
      <w:r w:rsidRPr="000B4ACD">
        <w:rPr>
          <w:rFonts w:hint="cs"/>
          <w:rtl/>
          <w:lang w:bidi="fa-IR"/>
        </w:rPr>
        <w:t>ی</w:t>
      </w:r>
      <w:r w:rsidRPr="000B4ACD">
        <w:rPr>
          <w:rFonts w:hint="eastAsia"/>
          <w:rtl/>
          <w:lang w:bidi="fa-IR"/>
        </w:rPr>
        <w:t>نه</w:t>
      </w:r>
      <w:r w:rsidRPr="000B4ACD">
        <w:rPr>
          <w:rtl/>
          <w:lang w:bidi="fa-IR"/>
        </w:rPr>
        <w:t xml:space="preserve"> نظر م</w:t>
      </w:r>
      <w:r w:rsidRPr="000B4ACD">
        <w:rPr>
          <w:rFonts w:hint="cs"/>
          <w:rtl/>
          <w:lang w:bidi="fa-IR"/>
        </w:rPr>
        <w:t>ی</w:t>
      </w:r>
      <w:r w:rsidRPr="000B4ACD">
        <w:rPr>
          <w:rtl/>
          <w:lang w:bidi="fa-IR"/>
        </w:rPr>
        <w:t xml:space="preserve"> کرد م</w:t>
      </w:r>
      <w:r w:rsidRPr="000B4ACD">
        <w:rPr>
          <w:rFonts w:hint="cs"/>
          <w:rtl/>
          <w:lang w:bidi="fa-IR"/>
        </w:rPr>
        <w:t>ی</w:t>
      </w:r>
      <w:r w:rsidRPr="000B4ACD">
        <w:rPr>
          <w:rtl/>
          <w:lang w:bidi="fa-IR"/>
        </w:rPr>
        <w:t xml:space="preserve"> گفت: «حمد خدائ</w:t>
      </w:r>
      <w:r w:rsidRPr="000B4ACD">
        <w:rPr>
          <w:rFonts w:hint="cs"/>
          <w:rtl/>
          <w:lang w:bidi="fa-IR"/>
        </w:rPr>
        <w:t>ی</w:t>
      </w:r>
      <w:r w:rsidRPr="000B4ACD">
        <w:rPr>
          <w:rtl/>
          <w:lang w:bidi="fa-IR"/>
        </w:rPr>
        <w:t xml:space="preserve"> را که اخلاق و خلقت مرا ن</w:t>
      </w:r>
      <w:r w:rsidRPr="000B4ACD">
        <w:rPr>
          <w:rFonts w:hint="cs"/>
          <w:rtl/>
          <w:lang w:bidi="fa-IR"/>
        </w:rPr>
        <w:t>ی</w:t>
      </w:r>
      <w:r w:rsidRPr="000B4ACD">
        <w:rPr>
          <w:rFonts w:hint="eastAsia"/>
          <w:rtl/>
          <w:lang w:bidi="fa-IR"/>
        </w:rPr>
        <w:t>کو</w:t>
      </w:r>
      <w:r w:rsidRPr="000B4ACD">
        <w:rPr>
          <w:rtl/>
          <w:lang w:bidi="fa-IR"/>
        </w:rPr>
        <w:t xml:space="preserve"> کرده است» (سنن/ 316).48 - در وقت سوار شدن م</w:t>
      </w:r>
      <w:r w:rsidRPr="000B4ACD">
        <w:rPr>
          <w:rFonts w:hint="cs"/>
          <w:rtl/>
          <w:lang w:bidi="fa-IR"/>
        </w:rPr>
        <w:t>ی</w:t>
      </w:r>
      <w:r w:rsidRPr="000B4ACD">
        <w:rPr>
          <w:rtl/>
          <w:lang w:bidi="fa-IR"/>
        </w:rPr>
        <w:t xml:space="preserve"> گفت: «سبحان الذ</w:t>
      </w:r>
      <w:r w:rsidRPr="000B4ACD">
        <w:rPr>
          <w:rFonts w:hint="cs"/>
          <w:rtl/>
          <w:lang w:bidi="fa-IR"/>
        </w:rPr>
        <w:t>ی</w:t>
      </w:r>
      <w:r w:rsidRPr="000B4ACD">
        <w:rPr>
          <w:rtl/>
          <w:lang w:bidi="fa-IR"/>
        </w:rPr>
        <w:t xml:space="preserve"> سخر لنا هذا و ما کنا له مقرن</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«منزه است خداوند</w:t>
      </w:r>
      <w:r w:rsidRPr="000B4ACD">
        <w:rPr>
          <w:rFonts w:hint="cs"/>
          <w:rtl/>
          <w:lang w:bidi="fa-IR"/>
        </w:rPr>
        <w:t>ی</w:t>
      </w:r>
      <w:r w:rsidRPr="000B4ACD">
        <w:rPr>
          <w:rtl/>
          <w:lang w:bidi="fa-IR"/>
        </w:rPr>
        <w:t xml:space="preserve"> که ا</w:t>
      </w:r>
      <w:r w:rsidRPr="000B4ACD">
        <w:rPr>
          <w:rFonts w:hint="cs"/>
          <w:rtl/>
          <w:lang w:bidi="fa-IR"/>
        </w:rPr>
        <w:t>ی</w:t>
      </w:r>
      <w:r w:rsidRPr="000B4ACD">
        <w:rPr>
          <w:rFonts w:hint="eastAsia"/>
          <w:rtl/>
          <w:lang w:bidi="fa-IR"/>
        </w:rPr>
        <w:t>ن</w:t>
      </w:r>
      <w:r w:rsidRPr="000B4ACD">
        <w:rPr>
          <w:rtl/>
          <w:lang w:bidi="fa-IR"/>
        </w:rPr>
        <w:t xml:space="preserve"> رهوار را برا</w:t>
      </w:r>
      <w:r w:rsidRPr="000B4ACD">
        <w:rPr>
          <w:rFonts w:hint="cs"/>
          <w:rtl/>
          <w:lang w:bidi="fa-IR"/>
        </w:rPr>
        <w:t>ی</w:t>
      </w:r>
      <w:r w:rsidRPr="000B4ACD">
        <w:rPr>
          <w:rtl/>
          <w:lang w:bidi="fa-IR"/>
        </w:rPr>
        <w:t xml:space="preserve"> ما مسخر گردان</w:t>
      </w:r>
      <w:r w:rsidRPr="000B4ACD">
        <w:rPr>
          <w:rFonts w:hint="cs"/>
          <w:rtl/>
          <w:lang w:bidi="fa-IR"/>
        </w:rPr>
        <w:t>ی</w:t>
      </w:r>
      <w:r w:rsidRPr="000B4ACD">
        <w:rPr>
          <w:rFonts w:hint="eastAsia"/>
          <w:rtl/>
          <w:lang w:bidi="fa-IR"/>
        </w:rPr>
        <w:t>د</w:t>
      </w:r>
      <w:r w:rsidRPr="000B4ACD">
        <w:rPr>
          <w:rtl/>
          <w:lang w:bidi="fa-IR"/>
        </w:rPr>
        <w:t xml:space="preserve"> و گرنه ما هرگز رام کننده </w:t>
      </w:r>
      <w:r w:rsidRPr="000B4ACD">
        <w:rPr>
          <w:rFonts w:hint="cs"/>
          <w:rtl/>
          <w:lang w:bidi="fa-IR"/>
        </w:rPr>
        <w:t>ی</w:t>
      </w:r>
      <w:r w:rsidRPr="000B4ACD">
        <w:rPr>
          <w:rtl/>
          <w:lang w:bidi="fa-IR"/>
        </w:rPr>
        <w:t xml:space="preserve"> آن نبود</w:t>
      </w:r>
      <w:r w:rsidRPr="000B4ACD">
        <w:rPr>
          <w:rFonts w:hint="cs"/>
          <w:rtl/>
          <w:lang w:bidi="fa-IR"/>
        </w:rPr>
        <w:t>ی</w:t>
      </w:r>
      <w:r w:rsidRPr="000B4ACD">
        <w:rPr>
          <w:rFonts w:hint="eastAsia"/>
          <w:rtl/>
          <w:lang w:bidi="fa-IR"/>
        </w:rPr>
        <w:t>م،</w:t>
      </w:r>
      <w:r w:rsidRPr="000B4ACD">
        <w:rPr>
          <w:rtl/>
          <w:lang w:bidi="fa-IR"/>
        </w:rPr>
        <w:t xml:space="preserve"> بعد م</w:t>
      </w:r>
      <w:r w:rsidRPr="000B4ACD">
        <w:rPr>
          <w:rFonts w:hint="cs"/>
          <w:rtl/>
          <w:lang w:bidi="fa-IR"/>
        </w:rPr>
        <w:t>ی</w:t>
      </w:r>
      <w:r w:rsidRPr="000B4ACD">
        <w:rPr>
          <w:rtl/>
          <w:lang w:bidi="fa-IR"/>
        </w:rPr>
        <w:t xml:space="preserve"> خواند: «اللهم انت الصاحب ف</w:t>
      </w:r>
      <w:r w:rsidRPr="000B4ACD">
        <w:rPr>
          <w:rFonts w:hint="cs"/>
          <w:rtl/>
          <w:lang w:bidi="fa-IR"/>
        </w:rPr>
        <w:t>ی</w:t>
      </w:r>
      <w:r w:rsidRPr="000B4ACD">
        <w:rPr>
          <w:rtl/>
          <w:lang w:bidi="fa-IR"/>
        </w:rPr>
        <w:t xml:space="preserve"> السفر و الخل</w:t>
      </w:r>
      <w:r w:rsidRPr="000B4ACD">
        <w:rPr>
          <w:rFonts w:hint="cs"/>
          <w:rtl/>
          <w:lang w:bidi="fa-IR"/>
        </w:rPr>
        <w:t>ی</w:t>
      </w:r>
      <w:r w:rsidRPr="000B4ACD">
        <w:rPr>
          <w:rFonts w:hint="eastAsia"/>
          <w:rtl/>
          <w:lang w:bidi="fa-IR"/>
        </w:rPr>
        <w:t>فه</w:t>
      </w:r>
      <w:r w:rsidRPr="000B4ACD">
        <w:rPr>
          <w:rtl/>
          <w:lang w:bidi="fa-IR"/>
        </w:rPr>
        <w:t xml:space="preserve"> و ف</w:t>
      </w:r>
      <w:r w:rsidRPr="000B4ACD">
        <w:rPr>
          <w:rFonts w:hint="cs"/>
          <w:rtl/>
          <w:lang w:bidi="fa-IR"/>
        </w:rPr>
        <w:t>ی</w:t>
      </w:r>
      <w:r w:rsidRPr="000B4ACD">
        <w:rPr>
          <w:rtl/>
          <w:lang w:bidi="fa-IR"/>
        </w:rPr>
        <w:t xml:space="preserve"> الاهل»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«خداوندا! تو هم </w:t>
      </w:r>
      <w:r w:rsidRPr="000B4ACD">
        <w:rPr>
          <w:rtl/>
          <w:lang w:bidi="fa-IR"/>
        </w:rPr>
        <w:lastRenderedPageBreak/>
        <w:t>همراه و مصاحب</w:t>
      </w:r>
      <w:r w:rsidRPr="000B4ACD">
        <w:rPr>
          <w:rFonts w:hint="cs"/>
          <w:rtl/>
          <w:lang w:bidi="fa-IR"/>
        </w:rPr>
        <w:t>ی</w:t>
      </w:r>
      <w:r w:rsidRPr="000B4ACD">
        <w:rPr>
          <w:rtl/>
          <w:lang w:bidi="fa-IR"/>
        </w:rPr>
        <w:t xml:space="preserve"> در سفر، و هم جانش</w:t>
      </w:r>
      <w:r w:rsidRPr="000B4ACD">
        <w:rPr>
          <w:rFonts w:hint="cs"/>
          <w:rtl/>
          <w:lang w:bidi="fa-IR"/>
        </w:rPr>
        <w:t>ی</w:t>
      </w:r>
      <w:r w:rsidRPr="000B4ACD">
        <w:rPr>
          <w:rFonts w:hint="eastAsia"/>
          <w:rtl/>
          <w:lang w:bidi="fa-IR"/>
        </w:rPr>
        <w:t>ن</w:t>
      </w:r>
      <w:r w:rsidRPr="000B4ACD">
        <w:rPr>
          <w:rtl/>
          <w:lang w:bidi="fa-IR"/>
        </w:rPr>
        <w:t xml:space="preserve"> و نگهبان</w:t>
      </w:r>
      <w:r w:rsidRPr="000B4ACD">
        <w:rPr>
          <w:rFonts w:hint="cs"/>
          <w:rtl/>
          <w:lang w:bidi="fa-IR"/>
        </w:rPr>
        <w:t>ی</w:t>
      </w:r>
      <w:r w:rsidRPr="000B4ACD">
        <w:rPr>
          <w:rtl/>
          <w:lang w:bidi="fa-IR"/>
        </w:rPr>
        <w:t xml:space="preserve"> در اهل خانه»(سنن / 317).توض</w:t>
      </w:r>
      <w:r w:rsidRPr="000B4ACD">
        <w:rPr>
          <w:rFonts w:hint="cs"/>
          <w:rtl/>
          <w:lang w:bidi="fa-IR"/>
        </w:rPr>
        <w:t>ی</w:t>
      </w:r>
      <w:r w:rsidRPr="000B4ACD">
        <w:rPr>
          <w:rFonts w:hint="eastAsia"/>
          <w:rtl/>
          <w:lang w:bidi="fa-IR"/>
        </w:rPr>
        <w:t>ح</w:t>
      </w:r>
      <w:r w:rsidRPr="000B4ACD">
        <w:rPr>
          <w:rtl/>
          <w:lang w:bidi="fa-IR"/>
        </w:rPr>
        <w:t>:ا</w:t>
      </w:r>
      <w:r w:rsidRPr="000B4ACD">
        <w:rPr>
          <w:rFonts w:hint="cs"/>
          <w:rtl/>
          <w:lang w:bidi="fa-IR"/>
        </w:rPr>
        <w:t>ی</w:t>
      </w:r>
      <w:r w:rsidRPr="000B4ACD">
        <w:rPr>
          <w:rFonts w:hint="eastAsia"/>
          <w:rtl/>
          <w:lang w:bidi="fa-IR"/>
        </w:rPr>
        <w:t>ن</w:t>
      </w:r>
      <w:r w:rsidRPr="000B4ACD">
        <w:rPr>
          <w:rtl/>
          <w:lang w:bidi="fa-IR"/>
        </w:rPr>
        <w:t xml:space="preserve"> دعا در نهج البلاغه از ام</w:t>
      </w:r>
      <w:r w:rsidRPr="000B4ACD">
        <w:rPr>
          <w:rFonts w:hint="cs"/>
          <w:rtl/>
          <w:lang w:bidi="fa-IR"/>
        </w:rPr>
        <w:t>ی</w:t>
      </w:r>
      <w:r w:rsidRPr="000B4ACD">
        <w:rPr>
          <w:rFonts w:hint="eastAsia"/>
          <w:rtl/>
          <w:lang w:bidi="fa-IR"/>
        </w:rPr>
        <w:t>رمؤمنان</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نقل شده: «اللهم انت الصاحب ف</w:t>
      </w:r>
      <w:r w:rsidRPr="000B4ACD">
        <w:rPr>
          <w:rFonts w:hint="cs"/>
          <w:rtl/>
          <w:lang w:bidi="fa-IR"/>
        </w:rPr>
        <w:t>ی</w:t>
      </w:r>
      <w:r w:rsidRPr="000B4ACD">
        <w:rPr>
          <w:rtl/>
          <w:lang w:bidi="fa-IR"/>
        </w:rPr>
        <w:t xml:space="preserve"> </w:t>
      </w:r>
      <w:r w:rsidRPr="000B4ACD">
        <w:rPr>
          <w:rFonts w:hint="eastAsia"/>
          <w:rtl/>
          <w:lang w:bidi="fa-IR"/>
        </w:rPr>
        <w:t>السفر</w:t>
      </w:r>
      <w:r w:rsidRPr="000B4ACD">
        <w:rPr>
          <w:rtl/>
          <w:lang w:bidi="fa-IR"/>
        </w:rPr>
        <w:t xml:space="preserve"> والخل</w:t>
      </w:r>
      <w:r w:rsidRPr="000B4ACD">
        <w:rPr>
          <w:rFonts w:hint="cs"/>
          <w:rtl/>
          <w:lang w:bidi="fa-IR"/>
        </w:rPr>
        <w:t>ی</w:t>
      </w:r>
      <w:r w:rsidRPr="000B4ACD">
        <w:rPr>
          <w:rFonts w:hint="eastAsia"/>
          <w:rtl/>
          <w:lang w:bidi="fa-IR"/>
        </w:rPr>
        <w:t>فه</w:t>
      </w:r>
      <w:r w:rsidRPr="000B4ACD">
        <w:rPr>
          <w:rtl/>
          <w:lang w:bidi="fa-IR"/>
        </w:rPr>
        <w:t xml:space="preserve"> ف</w:t>
      </w:r>
      <w:r w:rsidRPr="000B4ACD">
        <w:rPr>
          <w:rFonts w:hint="cs"/>
          <w:rtl/>
          <w:lang w:bidi="fa-IR"/>
        </w:rPr>
        <w:t>ی</w:t>
      </w:r>
      <w:r w:rsidRPr="000B4ACD">
        <w:rPr>
          <w:rtl/>
          <w:lang w:bidi="fa-IR"/>
        </w:rPr>
        <w:t xml:space="preserve"> الاهل و المال و الولد و لن </w:t>
      </w:r>
      <w:r w:rsidRPr="000B4ACD">
        <w:rPr>
          <w:rFonts w:hint="cs"/>
          <w:rtl/>
          <w:lang w:bidi="fa-IR"/>
        </w:rPr>
        <w:t>ی</w:t>
      </w:r>
      <w:r w:rsidRPr="000B4ACD">
        <w:rPr>
          <w:rFonts w:hint="eastAsia"/>
          <w:rtl/>
          <w:lang w:bidi="fa-IR"/>
        </w:rPr>
        <w:t>کون</w:t>
      </w:r>
      <w:r w:rsidRPr="000B4ACD">
        <w:rPr>
          <w:rtl/>
          <w:lang w:bidi="fa-IR"/>
        </w:rPr>
        <w:t xml:space="preserve"> ذلک الا لک لان المستصحب لا </w:t>
      </w:r>
      <w:r w:rsidRPr="000B4ACD">
        <w:rPr>
          <w:rFonts w:hint="cs"/>
          <w:rtl/>
          <w:lang w:bidi="fa-IR"/>
        </w:rPr>
        <w:t>ی</w:t>
      </w:r>
      <w:r w:rsidRPr="000B4ACD">
        <w:rPr>
          <w:rFonts w:hint="eastAsia"/>
          <w:rtl/>
          <w:lang w:bidi="fa-IR"/>
        </w:rPr>
        <w:t>کون</w:t>
      </w:r>
      <w:r w:rsidRPr="000B4ACD">
        <w:rPr>
          <w:rtl/>
          <w:lang w:bidi="fa-IR"/>
        </w:rPr>
        <w:t xml:space="preserve"> مستخلفا و المستخلف لا </w:t>
      </w:r>
      <w:r w:rsidRPr="000B4ACD">
        <w:rPr>
          <w:rFonts w:hint="cs"/>
          <w:rtl/>
          <w:lang w:bidi="fa-IR"/>
        </w:rPr>
        <w:t>ی</w:t>
      </w:r>
      <w:r w:rsidRPr="000B4ACD">
        <w:rPr>
          <w:rFonts w:hint="eastAsia"/>
          <w:rtl/>
          <w:lang w:bidi="fa-IR"/>
        </w:rPr>
        <w:t>کون</w:t>
      </w:r>
      <w:r w:rsidRPr="000B4ACD">
        <w:rPr>
          <w:rtl/>
          <w:lang w:bidi="fa-IR"/>
        </w:rPr>
        <w:t xml:space="preserve"> مستصحبا»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«بار الها! تو همراه و مصاحب</w:t>
      </w:r>
      <w:r w:rsidRPr="000B4ACD">
        <w:rPr>
          <w:rFonts w:hint="cs"/>
          <w:rtl/>
          <w:lang w:bidi="fa-IR"/>
        </w:rPr>
        <w:t>ی</w:t>
      </w:r>
      <w:r w:rsidRPr="000B4ACD">
        <w:rPr>
          <w:rtl/>
          <w:lang w:bidi="fa-IR"/>
        </w:rPr>
        <w:t xml:space="preserve"> در سفر و جانش</w:t>
      </w:r>
      <w:r w:rsidRPr="000B4ACD">
        <w:rPr>
          <w:rFonts w:hint="cs"/>
          <w:rtl/>
          <w:lang w:bidi="fa-IR"/>
        </w:rPr>
        <w:t>ی</w:t>
      </w:r>
      <w:r w:rsidRPr="000B4ACD">
        <w:rPr>
          <w:rFonts w:hint="eastAsia"/>
          <w:rtl/>
          <w:lang w:bidi="fa-IR"/>
        </w:rPr>
        <w:t>ن</w:t>
      </w:r>
      <w:r w:rsidRPr="000B4ACD">
        <w:rPr>
          <w:rtl/>
          <w:lang w:bidi="fa-IR"/>
        </w:rPr>
        <w:t xml:space="preserve"> و نگهبان</w:t>
      </w:r>
      <w:r w:rsidRPr="000B4ACD">
        <w:rPr>
          <w:rFonts w:hint="cs"/>
          <w:rtl/>
          <w:lang w:bidi="fa-IR"/>
        </w:rPr>
        <w:t>ی</w:t>
      </w:r>
      <w:r w:rsidRPr="000B4ACD">
        <w:rPr>
          <w:rtl/>
          <w:lang w:bidi="fa-IR"/>
        </w:rPr>
        <w:t xml:space="preserve"> در اهل خانه و مال و فرزندان، و هرگز جز برا</w:t>
      </w:r>
      <w:r w:rsidRPr="000B4ACD">
        <w:rPr>
          <w:rFonts w:hint="cs"/>
          <w:rtl/>
          <w:lang w:bidi="fa-IR"/>
        </w:rPr>
        <w:t>ی</w:t>
      </w:r>
      <w:r w:rsidRPr="000B4ACD">
        <w:rPr>
          <w:rtl/>
          <w:lang w:bidi="fa-IR"/>
        </w:rPr>
        <w:t xml:space="preserve"> تو چن</w:t>
      </w:r>
      <w:r w:rsidRPr="000B4ACD">
        <w:rPr>
          <w:rFonts w:hint="cs"/>
          <w:rtl/>
          <w:lang w:bidi="fa-IR"/>
        </w:rPr>
        <w:t>ی</w:t>
      </w:r>
      <w:r w:rsidRPr="000B4ACD">
        <w:rPr>
          <w:rFonts w:hint="eastAsia"/>
          <w:rtl/>
          <w:lang w:bidi="fa-IR"/>
        </w:rPr>
        <w:t>ن</w:t>
      </w:r>
      <w:r w:rsidRPr="000B4ACD">
        <w:rPr>
          <w:rtl/>
          <w:lang w:bidi="fa-IR"/>
        </w:rPr>
        <w:t xml:space="preserve"> امر</w:t>
      </w:r>
      <w:r w:rsidRPr="000B4ACD">
        <w:rPr>
          <w:rFonts w:hint="cs"/>
          <w:rtl/>
          <w:lang w:bidi="fa-IR"/>
        </w:rPr>
        <w:t>ی</w:t>
      </w:r>
      <w:r w:rsidRPr="000B4ACD">
        <w:rPr>
          <w:rtl/>
          <w:lang w:bidi="fa-IR"/>
        </w:rPr>
        <w:t xml:space="preserve"> م</w:t>
      </w:r>
      <w:r w:rsidRPr="000B4ACD">
        <w:rPr>
          <w:rFonts w:hint="cs"/>
          <w:rtl/>
          <w:lang w:bidi="fa-IR"/>
        </w:rPr>
        <w:t>ی</w:t>
      </w:r>
      <w:r w:rsidRPr="000B4ACD">
        <w:rPr>
          <w:rFonts w:hint="eastAsia"/>
          <w:rtl/>
          <w:lang w:bidi="fa-IR"/>
        </w:rPr>
        <w:t>سر</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نگهب</w:t>
      </w:r>
      <w:r w:rsidRPr="000B4ACD">
        <w:rPr>
          <w:rFonts w:hint="eastAsia"/>
          <w:rtl/>
          <w:lang w:bidi="fa-IR"/>
        </w:rPr>
        <w:t>ان</w:t>
      </w:r>
      <w:r w:rsidRPr="000B4ACD">
        <w:rPr>
          <w:rtl/>
          <w:lang w:bidi="fa-IR"/>
        </w:rPr>
        <w:t xml:space="preserve"> در خانه نم</w:t>
      </w:r>
      <w:r w:rsidRPr="000B4ACD">
        <w:rPr>
          <w:rFonts w:hint="cs"/>
          <w:rtl/>
          <w:lang w:bidi="fa-IR"/>
        </w:rPr>
        <w:t>ی</w:t>
      </w:r>
      <w:r w:rsidRPr="000B4ACD">
        <w:rPr>
          <w:rtl/>
          <w:lang w:bidi="fa-IR"/>
        </w:rPr>
        <w:t xml:space="preserve"> تواند همسفر باشد و</w:t>
      </w:r>
      <w:r w:rsidR="006F2A3E">
        <w:rPr>
          <w:rFonts w:hint="cs"/>
          <w:rtl/>
          <w:lang w:bidi="fa-IR"/>
        </w:rPr>
        <w:t xml:space="preserve"> </w:t>
      </w:r>
      <w:r w:rsidRPr="000B4ACD">
        <w:rPr>
          <w:rFonts w:hint="eastAsia"/>
          <w:rtl/>
          <w:lang w:bidi="fa-IR"/>
        </w:rPr>
        <w:t>همسفر</w:t>
      </w:r>
      <w:r w:rsidRPr="000B4ACD">
        <w:rPr>
          <w:rtl/>
          <w:lang w:bidi="fa-IR"/>
        </w:rPr>
        <w:t xml:space="preserve"> نم</w:t>
      </w:r>
      <w:r w:rsidRPr="000B4ACD">
        <w:rPr>
          <w:rFonts w:hint="cs"/>
          <w:rtl/>
          <w:lang w:bidi="fa-IR"/>
        </w:rPr>
        <w:t>ی</w:t>
      </w:r>
      <w:r w:rsidRPr="000B4ACD">
        <w:rPr>
          <w:rtl/>
          <w:lang w:bidi="fa-IR"/>
        </w:rPr>
        <w:t xml:space="preserve"> تواند نگهبان در خانه باشد».49 - وقت پوشش لباس م</w:t>
      </w:r>
      <w:r w:rsidRPr="000B4ACD">
        <w:rPr>
          <w:rFonts w:hint="cs"/>
          <w:rtl/>
          <w:lang w:bidi="fa-IR"/>
        </w:rPr>
        <w:t>ی</w:t>
      </w:r>
      <w:r w:rsidRPr="000B4ACD">
        <w:rPr>
          <w:rtl/>
          <w:lang w:bidi="fa-IR"/>
        </w:rPr>
        <w:t xml:space="preserve"> گفت: «الحمد الله الذ</w:t>
      </w:r>
      <w:r w:rsidRPr="000B4ACD">
        <w:rPr>
          <w:rFonts w:hint="cs"/>
          <w:rtl/>
          <w:lang w:bidi="fa-IR"/>
        </w:rPr>
        <w:t>ی</w:t>
      </w:r>
      <w:r w:rsidRPr="000B4ACD">
        <w:rPr>
          <w:rtl/>
          <w:lang w:bidi="fa-IR"/>
        </w:rPr>
        <w:t xml:space="preserve"> کسان</w:t>
      </w:r>
      <w:r w:rsidRPr="000B4ACD">
        <w:rPr>
          <w:rFonts w:hint="cs"/>
          <w:rtl/>
          <w:lang w:bidi="fa-IR"/>
        </w:rPr>
        <w:t>ی</w:t>
      </w:r>
      <w:r w:rsidRPr="000B4ACD">
        <w:rPr>
          <w:rtl/>
          <w:lang w:bidi="fa-IR"/>
        </w:rPr>
        <w:t xml:space="preserve"> ما </w:t>
      </w:r>
      <w:r w:rsidRPr="000B4ACD">
        <w:rPr>
          <w:rFonts w:hint="cs"/>
          <w:rtl/>
          <w:lang w:bidi="fa-IR"/>
        </w:rPr>
        <w:t>ی</w:t>
      </w:r>
      <w:r w:rsidRPr="000B4ACD">
        <w:rPr>
          <w:rFonts w:hint="eastAsia"/>
          <w:rtl/>
          <w:lang w:bidi="fa-IR"/>
        </w:rPr>
        <w:t>وار</w:t>
      </w:r>
      <w:r w:rsidRPr="000B4ACD">
        <w:rPr>
          <w:rFonts w:hint="cs"/>
          <w:rtl/>
          <w:lang w:bidi="fa-IR"/>
        </w:rPr>
        <w:t>ی</w:t>
      </w:r>
      <w:r w:rsidRPr="000B4ACD">
        <w:rPr>
          <w:rtl/>
          <w:lang w:bidi="fa-IR"/>
        </w:rPr>
        <w:t xml:space="preserve"> عورت</w:t>
      </w:r>
      <w:r w:rsidRPr="000B4ACD">
        <w:rPr>
          <w:rFonts w:hint="cs"/>
          <w:rtl/>
          <w:lang w:bidi="fa-IR"/>
        </w:rPr>
        <w:t>ی</w:t>
      </w:r>
      <w:r w:rsidRPr="000B4ACD">
        <w:rPr>
          <w:rFonts w:hint="eastAsia"/>
          <w:rtl/>
          <w:lang w:bidi="fa-IR"/>
        </w:rPr>
        <w:t>،</w:t>
      </w:r>
      <w:r w:rsidRPr="000B4ACD">
        <w:rPr>
          <w:rtl/>
          <w:lang w:bidi="fa-IR"/>
        </w:rPr>
        <w:t xml:space="preserve"> و اتجمل به ف</w:t>
      </w:r>
      <w:r w:rsidRPr="000B4ACD">
        <w:rPr>
          <w:rFonts w:hint="cs"/>
          <w:rtl/>
          <w:lang w:bidi="fa-IR"/>
        </w:rPr>
        <w:t>ی</w:t>
      </w:r>
      <w:r w:rsidRPr="000B4ACD">
        <w:rPr>
          <w:rtl/>
          <w:lang w:bidi="fa-IR"/>
        </w:rPr>
        <w:t xml:space="preserve"> الناس»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«ستا</w:t>
      </w:r>
      <w:r w:rsidRPr="000B4ACD">
        <w:rPr>
          <w:rFonts w:hint="cs"/>
          <w:rtl/>
          <w:lang w:bidi="fa-IR"/>
        </w:rPr>
        <w:t>ی</w:t>
      </w:r>
      <w:r w:rsidRPr="000B4ACD">
        <w:rPr>
          <w:rFonts w:hint="eastAsia"/>
          <w:rtl/>
          <w:lang w:bidi="fa-IR"/>
        </w:rPr>
        <w:t>ش</w:t>
      </w:r>
      <w:r w:rsidRPr="000B4ACD">
        <w:rPr>
          <w:rtl/>
          <w:lang w:bidi="fa-IR"/>
        </w:rPr>
        <w:t xml:space="preserve"> مر خداوند</w:t>
      </w:r>
      <w:r w:rsidRPr="000B4ACD">
        <w:rPr>
          <w:rFonts w:hint="cs"/>
          <w:rtl/>
          <w:lang w:bidi="fa-IR"/>
        </w:rPr>
        <w:t>ی</w:t>
      </w:r>
      <w:r w:rsidRPr="000B4ACD">
        <w:rPr>
          <w:rtl/>
          <w:lang w:bidi="fa-IR"/>
        </w:rPr>
        <w:t xml:space="preserve"> را که مرا پوشاند به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عورت مرا مستور م</w:t>
      </w:r>
      <w:r w:rsidRPr="000B4ACD">
        <w:rPr>
          <w:rFonts w:hint="cs"/>
          <w:rtl/>
          <w:lang w:bidi="fa-IR"/>
        </w:rPr>
        <w:t>ی</w:t>
      </w:r>
      <w:r w:rsidRPr="000B4ACD">
        <w:rPr>
          <w:rtl/>
          <w:lang w:bidi="fa-IR"/>
        </w:rPr>
        <w:t xml:space="preserve"> دارد و با آن در م</w:t>
      </w:r>
      <w:r w:rsidRPr="000B4ACD">
        <w:rPr>
          <w:rFonts w:hint="cs"/>
          <w:rtl/>
          <w:lang w:bidi="fa-IR"/>
        </w:rPr>
        <w:t>ی</w:t>
      </w:r>
      <w:r w:rsidRPr="000B4ACD">
        <w:rPr>
          <w:rFonts w:hint="eastAsia"/>
          <w:rtl/>
          <w:lang w:bidi="fa-IR"/>
        </w:rPr>
        <w:t>ان</w:t>
      </w:r>
      <w:r w:rsidRPr="000B4ACD">
        <w:rPr>
          <w:rtl/>
          <w:lang w:bidi="fa-IR"/>
        </w:rPr>
        <w:t xml:space="preserve"> مردم ز</w:t>
      </w:r>
      <w:r w:rsidRPr="000B4ACD">
        <w:rPr>
          <w:rFonts w:hint="cs"/>
          <w:rtl/>
          <w:lang w:bidi="fa-IR"/>
        </w:rPr>
        <w:t>ی</w:t>
      </w:r>
      <w:r w:rsidRPr="000B4ACD">
        <w:rPr>
          <w:rFonts w:hint="eastAsia"/>
          <w:rtl/>
          <w:lang w:bidi="fa-IR"/>
        </w:rPr>
        <w:t>با</w:t>
      </w:r>
      <w:r w:rsidRPr="000B4ACD">
        <w:rPr>
          <w:rtl/>
          <w:lang w:bidi="fa-IR"/>
        </w:rPr>
        <w:t xml:space="preserve"> م</w:t>
      </w:r>
      <w:r w:rsidRPr="000B4ACD">
        <w:rPr>
          <w:rFonts w:hint="cs"/>
          <w:rtl/>
          <w:lang w:bidi="fa-IR"/>
        </w:rPr>
        <w:t>ی</w:t>
      </w:r>
      <w:r w:rsidRPr="000B4ACD">
        <w:rPr>
          <w:rtl/>
          <w:lang w:bidi="fa-IR"/>
        </w:rPr>
        <w:t xml:space="preserve"> شوم». (سنن / 318).50 - وقت ب</w:t>
      </w:r>
      <w:r w:rsidRPr="000B4ACD">
        <w:rPr>
          <w:rFonts w:hint="eastAsia"/>
          <w:rtl/>
          <w:lang w:bidi="fa-IR"/>
        </w:rPr>
        <w:t>رخ</w:t>
      </w:r>
      <w:r w:rsidR="006F2A3E">
        <w:rPr>
          <w:rFonts w:hint="cs"/>
          <w:rtl/>
          <w:lang w:bidi="fa-IR"/>
        </w:rPr>
        <w:t>و</w:t>
      </w:r>
      <w:r w:rsidRPr="000B4ACD">
        <w:rPr>
          <w:rFonts w:hint="eastAsia"/>
          <w:rtl/>
          <w:lang w:bidi="fa-IR"/>
        </w:rPr>
        <w:t>استن</w:t>
      </w:r>
      <w:r w:rsidRPr="000B4ACD">
        <w:rPr>
          <w:rtl/>
          <w:lang w:bidi="fa-IR"/>
        </w:rPr>
        <w:t xml:space="preserve"> از مجلس م</w:t>
      </w:r>
      <w:r w:rsidRPr="000B4ACD">
        <w:rPr>
          <w:rFonts w:hint="cs"/>
          <w:rtl/>
          <w:lang w:bidi="fa-IR"/>
        </w:rPr>
        <w:t>ی</w:t>
      </w:r>
      <w:r w:rsidRPr="000B4ACD">
        <w:rPr>
          <w:rtl/>
          <w:lang w:bidi="fa-IR"/>
        </w:rPr>
        <w:t xml:space="preserve"> گفت: «اللهم و بحمدک اشهد ان لا اله الا انت، استغفرک و اتوب ال</w:t>
      </w:r>
      <w:r w:rsidRPr="000B4ACD">
        <w:rPr>
          <w:rFonts w:hint="cs"/>
          <w:rtl/>
          <w:lang w:bidi="fa-IR"/>
        </w:rPr>
        <w:t>ی</w:t>
      </w:r>
      <w:r w:rsidRPr="000B4ACD">
        <w:rPr>
          <w:rFonts w:hint="eastAsia"/>
          <w:rtl/>
          <w:lang w:bidi="fa-IR"/>
        </w:rPr>
        <w:t>ک»</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«خداوندا! به ستا</w:t>
      </w:r>
      <w:r w:rsidRPr="000B4ACD">
        <w:rPr>
          <w:rFonts w:hint="cs"/>
          <w:rtl/>
          <w:lang w:bidi="fa-IR"/>
        </w:rPr>
        <w:t>ی</w:t>
      </w:r>
      <w:r w:rsidRPr="000B4ACD">
        <w:rPr>
          <w:rFonts w:hint="eastAsia"/>
          <w:rtl/>
          <w:lang w:bidi="fa-IR"/>
        </w:rPr>
        <w:t>ش</w:t>
      </w:r>
      <w:r w:rsidRPr="000B4ACD">
        <w:rPr>
          <w:rtl/>
          <w:lang w:bidi="fa-IR"/>
        </w:rPr>
        <w:t xml:space="preserve"> تو مدد م</w:t>
      </w:r>
      <w:r w:rsidRPr="000B4ACD">
        <w:rPr>
          <w:rFonts w:hint="cs"/>
          <w:rtl/>
          <w:lang w:bidi="fa-IR"/>
        </w:rPr>
        <w:t>ی</w:t>
      </w:r>
      <w:r w:rsidRPr="000B4ACD">
        <w:rPr>
          <w:rtl/>
          <w:lang w:bidi="fa-IR"/>
        </w:rPr>
        <w:t xml:space="preserve"> خواهم، گواه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دهم که خدائ</w:t>
      </w:r>
      <w:r w:rsidRPr="000B4ACD">
        <w:rPr>
          <w:rFonts w:hint="cs"/>
          <w:rtl/>
          <w:lang w:bidi="fa-IR"/>
        </w:rPr>
        <w:t>ی</w:t>
      </w:r>
      <w:r w:rsidRPr="000B4ACD">
        <w:rPr>
          <w:rtl/>
          <w:lang w:bidi="fa-IR"/>
        </w:rPr>
        <w:t xml:space="preserve"> جز تو ن</w:t>
      </w:r>
      <w:r w:rsidRPr="000B4ACD">
        <w:rPr>
          <w:rFonts w:hint="cs"/>
          <w:rtl/>
          <w:lang w:bidi="fa-IR"/>
        </w:rPr>
        <w:t>ی</w:t>
      </w:r>
      <w:r w:rsidRPr="000B4ACD">
        <w:rPr>
          <w:rFonts w:hint="eastAsia"/>
          <w:rtl/>
          <w:lang w:bidi="fa-IR"/>
        </w:rPr>
        <w:t>ست،</w:t>
      </w:r>
      <w:r w:rsidRPr="000B4ACD">
        <w:rPr>
          <w:rtl/>
          <w:lang w:bidi="fa-IR"/>
        </w:rPr>
        <w:t xml:space="preserve"> از تو طلب آمرزش م</w:t>
      </w:r>
      <w:r w:rsidRPr="000B4ACD">
        <w:rPr>
          <w:rFonts w:hint="cs"/>
          <w:rtl/>
          <w:lang w:bidi="fa-IR"/>
        </w:rPr>
        <w:t>ی</w:t>
      </w:r>
      <w:r w:rsidRPr="000B4ACD">
        <w:rPr>
          <w:rtl/>
          <w:lang w:bidi="fa-IR"/>
        </w:rPr>
        <w:t xml:space="preserve"> کنم و به سو</w:t>
      </w:r>
      <w:r w:rsidRPr="000B4ACD">
        <w:rPr>
          <w:rFonts w:hint="cs"/>
          <w:rtl/>
          <w:lang w:bidi="fa-IR"/>
        </w:rPr>
        <w:t>ی</w:t>
      </w:r>
      <w:r w:rsidRPr="000B4ACD">
        <w:rPr>
          <w:rtl/>
          <w:lang w:bidi="fa-IR"/>
        </w:rPr>
        <w:t xml:space="preserve"> تو بازگشت م</w:t>
      </w:r>
      <w:r w:rsidRPr="000B4ACD">
        <w:rPr>
          <w:rFonts w:hint="cs"/>
          <w:rtl/>
          <w:lang w:bidi="fa-IR"/>
        </w:rPr>
        <w:t>ی</w:t>
      </w:r>
      <w:r w:rsidRPr="000B4ACD">
        <w:rPr>
          <w:rtl/>
          <w:lang w:bidi="fa-IR"/>
        </w:rPr>
        <w:t xml:space="preserve"> کنم».وقت ورود به مسجد م</w:t>
      </w:r>
      <w:r w:rsidRPr="000B4ACD">
        <w:rPr>
          <w:rFonts w:hint="cs"/>
          <w:rtl/>
          <w:lang w:bidi="fa-IR"/>
        </w:rPr>
        <w:t>ی</w:t>
      </w:r>
      <w:r w:rsidRPr="000B4ACD">
        <w:rPr>
          <w:rtl/>
          <w:lang w:bidi="fa-IR"/>
        </w:rPr>
        <w:t xml:space="preserve"> گفت: «اللهم افتح ل</w:t>
      </w:r>
      <w:r w:rsidRPr="000B4ACD">
        <w:rPr>
          <w:rFonts w:hint="cs"/>
          <w:rtl/>
          <w:lang w:bidi="fa-IR"/>
        </w:rPr>
        <w:t>ی</w:t>
      </w:r>
      <w:r w:rsidRPr="000B4ACD">
        <w:rPr>
          <w:rtl/>
          <w:lang w:bidi="fa-IR"/>
        </w:rPr>
        <w:t xml:space="preserve"> ابواب ر</w:t>
      </w:r>
      <w:r w:rsidRPr="000B4ACD">
        <w:rPr>
          <w:rFonts w:hint="eastAsia"/>
          <w:rtl/>
          <w:lang w:bidi="fa-IR"/>
        </w:rPr>
        <w:t>حمتک»</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«خداوندا! درها</w:t>
      </w:r>
      <w:r w:rsidRPr="000B4ACD">
        <w:rPr>
          <w:rFonts w:hint="cs"/>
          <w:rtl/>
          <w:lang w:bidi="fa-IR"/>
        </w:rPr>
        <w:t>ی</w:t>
      </w:r>
      <w:r w:rsidRPr="000B4ACD">
        <w:rPr>
          <w:rtl/>
          <w:lang w:bidi="fa-IR"/>
        </w:rPr>
        <w:t xml:space="preserve"> رحمت خود را به رو</w:t>
      </w:r>
      <w:r w:rsidRPr="000B4ACD">
        <w:rPr>
          <w:rFonts w:hint="cs"/>
          <w:rtl/>
          <w:lang w:bidi="fa-IR"/>
        </w:rPr>
        <w:t>ی</w:t>
      </w:r>
      <w:r w:rsidRPr="000B4ACD">
        <w:rPr>
          <w:rtl/>
          <w:lang w:bidi="fa-IR"/>
        </w:rPr>
        <w:t xml:space="preserve"> من بگشا»؛ و وقت خروج م</w:t>
      </w:r>
      <w:r w:rsidRPr="000B4ACD">
        <w:rPr>
          <w:rFonts w:hint="cs"/>
          <w:rtl/>
          <w:lang w:bidi="fa-IR"/>
        </w:rPr>
        <w:t>ی</w:t>
      </w:r>
      <w:r w:rsidRPr="000B4ACD">
        <w:rPr>
          <w:rtl/>
          <w:lang w:bidi="fa-IR"/>
        </w:rPr>
        <w:t xml:space="preserve"> گفت: «اللهم افتح ل</w:t>
      </w:r>
      <w:r w:rsidRPr="000B4ACD">
        <w:rPr>
          <w:rFonts w:hint="cs"/>
          <w:rtl/>
          <w:lang w:bidi="fa-IR"/>
        </w:rPr>
        <w:t>ی</w:t>
      </w:r>
      <w:r w:rsidRPr="000B4ACD">
        <w:rPr>
          <w:rtl/>
          <w:lang w:bidi="fa-IR"/>
        </w:rPr>
        <w:t xml:space="preserve"> ابواب رزقک»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«خداوندا! درها</w:t>
      </w:r>
      <w:r w:rsidRPr="000B4ACD">
        <w:rPr>
          <w:rFonts w:hint="cs"/>
          <w:rtl/>
          <w:lang w:bidi="fa-IR"/>
        </w:rPr>
        <w:t>ی</w:t>
      </w:r>
      <w:r w:rsidRPr="000B4ACD">
        <w:rPr>
          <w:rtl/>
          <w:lang w:bidi="fa-IR"/>
        </w:rPr>
        <w:t xml:space="preserve"> روز</w:t>
      </w:r>
      <w:r w:rsidRPr="000B4ACD">
        <w:rPr>
          <w:rFonts w:hint="cs"/>
          <w:rtl/>
          <w:lang w:bidi="fa-IR"/>
        </w:rPr>
        <w:t>ی</w:t>
      </w:r>
      <w:r w:rsidRPr="000B4ACD">
        <w:rPr>
          <w:rtl/>
          <w:lang w:bidi="fa-IR"/>
        </w:rPr>
        <w:t xml:space="preserve"> خود را به رو</w:t>
      </w:r>
      <w:r w:rsidRPr="000B4ACD">
        <w:rPr>
          <w:rFonts w:hint="cs"/>
          <w:rtl/>
          <w:lang w:bidi="fa-IR"/>
        </w:rPr>
        <w:t>ی</w:t>
      </w:r>
      <w:r w:rsidRPr="000B4ACD">
        <w:rPr>
          <w:rtl/>
          <w:lang w:bidi="fa-IR"/>
        </w:rPr>
        <w:t xml:space="preserve"> من بگشا»، وقت رفتن در فراش: «اللهم قن</w:t>
      </w:r>
      <w:r w:rsidRPr="000B4ACD">
        <w:rPr>
          <w:rFonts w:hint="cs"/>
          <w:rtl/>
          <w:lang w:bidi="fa-IR"/>
        </w:rPr>
        <w:t>ی</w:t>
      </w:r>
      <w:r w:rsidRPr="000B4ACD">
        <w:rPr>
          <w:rtl/>
          <w:lang w:bidi="fa-IR"/>
        </w:rPr>
        <w:t xml:space="preserve"> عذابک </w:t>
      </w:r>
      <w:r w:rsidRPr="000B4ACD">
        <w:rPr>
          <w:rFonts w:hint="cs"/>
          <w:rtl/>
          <w:lang w:bidi="fa-IR"/>
        </w:rPr>
        <w:t>ی</w:t>
      </w:r>
      <w:r w:rsidRPr="000B4ACD">
        <w:rPr>
          <w:rFonts w:hint="eastAsia"/>
          <w:rtl/>
          <w:lang w:bidi="fa-IR"/>
        </w:rPr>
        <w:t>وم</w:t>
      </w:r>
      <w:r w:rsidRPr="000B4ACD">
        <w:rPr>
          <w:rtl/>
          <w:lang w:bidi="fa-IR"/>
        </w:rPr>
        <w:t xml:space="preserve"> تبعث عبادک»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«خداوندا! مرا از عذاب خود حفظ کن روز</w:t>
      </w:r>
      <w:r w:rsidRPr="000B4ACD">
        <w:rPr>
          <w:rFonts w:hint="cs"/>
          <w:rtl/>
          <w:lang w:bidi="fa-IR"/>
        </w:rPr>
        <w:t>ی</w:t>
      </w:r>
      <w:r w:rsidRPr="000B4ACD">
        <w:rPr>
          <w:rtl/>
          <w:lang w:bidi="fa-IR"/>
        </w:rPr>
        <w:t xml:space="preserve"> که بندگ</w:t>
      </w:r>
      <w:r w:rsidRPr="000B4ACD">
        <w:rPr>
          <w:rFonts w:hint="eastAsia"/>
          <w:rtl/>
          <w:lang w:bidi="fa-IR"/>
        </w:rPr>
        <w:t>انت</w:t>
      </w:r>
      <w:r w:rsidRPr="000B4ACD">
        <w:rPr>
          <w:rtl/>
          <w:lang w:bidi="fa-IR"/>
        </w:rPr>
        <w:t xml:space="preserve"> را برم</w:t>
      </w:r>
      <w:r w:rsidRPr="000B4ACD">
        <w:rPr>
          <w:rFonts w:hint="cs"/>
          <w:rtl/>
          <w:lang w:bidi="fa-IR"/>
        </w:rPr>
        <w:t>ی</w:t>
      </w:r>
      <w:r w:rsidRPr="000B4ACD">
        <w:rPr>
          <w:rtl/>
          <w:lang w:bidi="fa-IR"/>
        </w:rPr>
        <w:t xml:space="preserve"> انگ</w:t>
      </w:r>
      <w:r w:rsidRPr="000B4ACD">
        <w:rPr>
          <w:rFonts w:hint="cs"/>
          <w:rtl/>
          <w:lang w:bidi="fa-IR"/>
        </w:rPr>
        <w:t>ی</w:t>
      </w:r>
      <w:r w:rsidRPr="000B4ACD">
        <w:rPr>
          <w:rFonts w:hint="eastAsia"/>
          <w:rtl/>
          <w:lang w:bidi="fa-IR"/>
        </w:rPr>
        <w:t>زان</w:t>
      </w:r>
      <w:r w:rsidRPr="000B4ACD">
        <w:rPr>
          <w:rFonts w:hint="cs"/>
          <w:rtl/>
          <w:lang w:bidi="fa-IR"/>
        </w:rPr>
        <w:t>ی</w:t>
      </w:r>
      <w:r w:rsidRPr="000B4ACD">
        <w:rPr>
          <w:rFonts w:hint="eastAsia"/>
          <w:rtl/>
          <w:lang w:bidi="fa-IR"/>
        </w:rPr>
        <w:t>»؛</w:t>
      </w:r>
      <w:r w:rsidRPr="000B4ACD">
        <w:rPr>
          <w:rtl/>
          <w:lang w:bidi="fa-IR"/>
        </w:rPr>
        <w:t xml:space="preserve"> وقت گستردن سفره: «بسم الله اللهم اجعلها نعمه مشکوره تصل بها نعمه الجنه»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«خداوندا! ا</w:t>
      </w:r>
      <w:r w:rsidRPr="000B4ACD">
        <w:rPr>
          <w:rFonts w:hint="cs"/>
          <w:rtl/>
          <w:lang w:bidi="fa-IR"/>
        </w:rPr>
        <w:t>ی</w:t>
      </w:r>
      <w:r w:rsidRPr="000B4ACD">
        <w:rPr>
          <w:rFonts w:hint="eastAsia"/>
          <w:rtl/>
          <w:lang w:bidi="fa-IR"/>
        </w:rPr>
        <w:t>ن</w:t>
      </w:r>
      <w:r w:rsidRPr="000B4ACD">
        <w:rPr>
          <w:rtl/>
          <w:lang w:bidi="fa-IR"/>
        </w:rPr>
        <w:t xml:space="preserve"> را نعمت</w:t>
      </w:r>
      <w:r w:rsidRPr="000B4ACD">
        <w:rPr>
          <w:rFonts w:hint="cs"/>
          <w:rtl/>
          <w:lang w:bidi="fa-IR"/>
        </w:rPr>
        <w:t>ی</w:t>
      </w:r>
      <w:r w:rsidRPr="000B4ACD">
        <w:rPr>
          <w:rtl/>
          <w:lang w:bidi="fa-IR"/>
        </w:rPr>
        <w:t xml:space="preserve"> قرار ده که شکرش انجام گ</w:t>
      </w:r>
      <w:r w:rsidRPr="000B4ACD">
        <w:rPr>
          <w:rFonts w:hint="cs"/>
          <w:rtl/>
          <w:lang w:bidi="fa-IR"/>
        </w:rPr>
        <w:t>ی</w:t>
      </w:r>
      <w:r w:rsidRPr="000B4ACD">
        <w:rPr>
          <w:rFonts w:hint="eastAsia"/>
          <w:rtl/>
          <w:lang w:bidi="fa-IR"/>
        </w:rPr>
        <w:t>رد،</w:t>
      </w:r>
      <w:r w:rsidRPr="000B4ACD">
        <w:rPr>
          <w:rtl/>
          <w:lang w:bidi="fa-IR"/>
        </w:rPr>
        <w:t xml:space="preserve"> و به نعمت بهشت پ</w:t>
      </w:r>
      <w:r w:rsidRPr="000B4ACD">
        <w:rPr>
          <w:rFonts w:hint="cs"/>
          <w:rtl/>
          <w:lang w:bidi="fa-IR"/>
        </w:rPr>
        <w:t>ی</w:t>
      </w:r>
      <w:r w:rsidRPr="000B4ACD">
        <w:rPr>
          <w:rFonts w:hint="eastAsia"/>
          <w:rtl/>
          <w:lang w:bidi="fa-IR"/>
        </w:rPr>
        <w:t>وندش</w:t>
      </w:r>
      <w:r w:rsidRPr="000B4ACD">
        <w:rPr>
          <w:rtl/>
          <w:lang w:bidi="fa-IR"/>
        </w:rPr>
        <w:t xml:space="preserve"> ده</w:t>
      </w:r>
      <w:r w:rsidRPr="000B4ACD">
        <w:rPr>
          <w:rFonts w:hint="cs"/>
          <w:rtl/>
          <w:lang w:bidi="fa-IR"/>
        </w:rPr>
        <w:t>ی</w:t>
      </w:r>
      <w:r w:rsidRPr="000B4ACD">
        <w:rPr>
          <w:rFonts w:hint="eastAsia"/>
          <w:rtl/>
          <w:lang w:bidi="fa-IR"/>
        </w:rPr>
        <w:t>»؛</w:t>
      </w:r>
      <w:r w:rsidRPr="000B4ACD">
        <w:rPr>
          <w:rtl/>
          <w:lang w:bidi="fa-IR"/>
        </w:rPr>
        <w:t xml:space="preserve"> وقت</w:t>
      </w:r>
      <w:r w:rsidRPr="000B4ACD">
        <w:rPr>
          <w:rFonts w:hint="cs"/>
          <w:rtl/>
          <w:lang w:bidi="fa-IR"/>
        </w:rPr>
        <w:t>ی</w:t>
      </w:r>
      <w:r w:rsidRPr="000B4ACD">
        <w:rPr>
          <w:rtl/>
          <w:lang w:bidi="fa-IR"/>
        </w:rPr>
        <w:t xml:space="preserve"> دست به غذا م</w:t>
      </w:r>
      <w:r w:rsidRPr="000B4ACD">
        <w:rPr>
          <w:rFonts w:hint="cs"/>
          <w:rtl/>
          <w:lang w:bidi="fa-IR"/>
        </w:rPr>
        <w:t>ی</w:t>
      </w:r>
      <w:r w:rsidRPr="000B4ACD">
        <w:rPr>
          <w:rtl/>
          <w:lang w:bidi="fa-IR"/>
        </w:rPr>
        <w:t xml:space="preserve"> برد م</w:t>
      </w:r>
      <w:r w:rsidRPr="000B4ACD">
        <w:rPr>
          <w:rFonts w:hint="cs"/>
          <w:rtl/>
          <w:lang w:bidi="fa-IR"/>
        </w:rPr>
        <w:t>ی</w:t>
      </w:r>
      <w:r w:rsidRPr="000B4ACD">
        <w:rPr>
          <w:rtl/>
          <w:lang w:bidi="fa-IR"/>
        </w:rPr>
        <w:t xml:space="preserve"> گفت: «بسم الله بارک لنا ف</w:t>
      </w:r>
      <w:r w:rsidRPr="000B4ACD">
        <w:rPr>
          <w:rFonts w:hint="cs"/>
          <w:rtl/>
          <w:lang w:bidi="fa-IR"/>
        </w:rPr>
        <w:t>ی</w:t>
      </w:r>
      <w:r w:rsidRPr="000B4ACD">
        <w:rPr>
          <w:rFonts w:hint="eastAsia"/>
          <w:rtl/>
          <w:lang w:bidi="fa-IR"/>
        </w:rPr>
        <w:t>ما</w:t>
      </w:r>
      <w:r w:rsidRPr="000B4ACD">
        <w:rPr>
          <w:rtl/>
          <w:lang w:bidi="fa-IR"/>
        </w:rPr>
        <w:t xml:space="preserve"> رزقتنا، و عل</w:t>
      </w:r>
      <w:r w:rsidRPr="000B4ACD">
        <w:rPr>
          <w:rFonts w:hint="cs"/>
          <w:rtl/>
          <w:lang w:bidi="fa-IR"/>
        </w:rPr>
        <w:t>ی</w:t>
      </w:r>
      <w:r w:rsidRPr="000B4ACD">
        <w:rPr>
          <w:rFonts w:hint="eastAsia"/>
          <w:rtl/>
          <w:lang w:bidi="fa-IR"/>
        </w:rPr>
        <w:t>ک</w:t>
      </w:r>
      <w:r w:rsidRPr="000B4ACD">
        <w:rPr>
          <w:rtl/>
          <w:lang w:bidi="fa-IR"/>
        </w:rPr>
        <w:t xml:space="preserve"> خلفه»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«به نام خد</w:t>
      </w:r>
      <w:r w:rsidR="006F2A3E">
        <w:rPr>
          <w:rFonts w:hint="cs"/>
          <w:rtl/>
          <w:lang w:bidi="fa-IR"/>
        </w:rPr>
        <w:t>ا</w:t>
      </w:r>
      <w:r w:rsidRPr="000B4ACD">
        <w:rPr>
          <w:rtl/>
          <w:lang w:bidi="fa-IR"/>
        </w:rPr>
        <w:t>، برا</w:t>
      </w:r>
      <w:r w:rsidRPr="000B4ACD">
        <w:rPr>
          <w:rFonts w:hint="cs"/>
          <w:rtl/>
          <w:lang w:bidi="fa-IR"/>
        </w:rPr>
        <w:t>ی</w:t>
      </w:r>
      <w:r w:rsidRPr="000B4ACD">
        <w:rPr>
          <w:rtl/>
          <w:lang w:bidi="fa-IR"/>
        </w:rPr>
        <w:t xml:space="preserve"> ما آن چه روز</w:t>
      </w:r>
      <w:r w:rsidRPr="000B4ACD">
        <w:rPr>
          <w:rFonts w:hint="cs"/>
          <w:rtl/>
          <w:lang w:bidi="fa-IR"/>
        </w:rPr>
        <w:t>ی</w:t>
      </w:r>
      <w:r w:rsidRPr="000B4ACD">
        <w:rPr>
          <w:rtl/>
          <w:lang w:bidi="fa-IR"/>
        </w:rPr>
        <w:t xml:space="preserve"> </w:t>
      </w:r>
      <w:r w:rsidRPr="000B4ACD">
        <w:rPr>
          <w:rtl/>
          <w:lang w:bidi="fa-IR"/>
        </w:rPr>
        <w:lastRenderedPageBreak/>
        <w:t>گردان</w:t>
      </w:r>
      <w:r w:rsidRPr="000B4ACD">
        <w:rPr>
          <w:rFonts w:hint="cs"/>
          <w:rtl/>
          <w:lang w:bidi="fa-IR"/>
        </w:rPr>
        <w:t>ی</w:t>
      </w:r>
      <w:r w:rsidRPr="000B4ACD">
        <w:rPr>
          <w:rFonts w:hint="eastAsia"/>
          <w:rtl/>
          <w:lang w:bidi="fa-IR"/>
        </w:rPr>
        <w:t>د</w:t>
      </w:r>
      <w:r w:rsidRPr="000B4ACD">
        <w:rPr>
          <w:rFonts w:hint="cs"/>
          <w:rtl/>
          <w:lang w:bidi="fa-IR"/>
        </w:rPr>
        <w:t>ی</w:t>
      </w:r>
      <w:r w:rsidRPr="000B4ACD">
        <w:rPr>
          <w:rtl/>
          <w:lang w:bidi="fa-IR"/>
        </w:rPr>
        <w:t xml:space="preserve"> مبارک کن و جا</w:t>
      </w:r>
      <w:r w:rsidRPr="000B4ACD">
        <w:rPr>
          <w:rFonts w:hint="cs"/>
          <w:rtl/>
          <w:lang w:bidi="fa-IR"/>
        </w:rPr>
        <w:t>ی</w:t>
      </w:r>
      <w:r w:rsidRPr="000B4ACD">
        <w:rPr>
          <w:rFonts w:hint="eastAsia"/>
          <w:rtl/>
          <w:lang w:bidi="fa-IR"/>
        </w:rPr>
        <w:t>گز</w:t>
      </w:r>
      <w:r w:rsidRPr="000B4ACD">
        <w:rPr>
          <w:rFonts w:hint="cs"/>
          <w:rtl/>
          <w:lang w:bidi="fa-IR"/>
        </w:rPr>
        <w:t>ی</w:t>
      </w:r>
      <w:r w:rsidRPr="000B4ACD">
        <w:rPr>
          <w:rFonts w:hint="eastAsia"/>
          <w:rtl/>
          <w:lang w:bidi="fa-IR"/>
        </w:rPr>
        <w:t>ن</w:t>
      </w:r>
      <w:r w:rsidRPr="000B4ACD">
        <w:rPr>
          <w:rtl/>
          <w:lang w:bidi="fa-IR"/>
        </w:rPr>
        <w:t xml:space="preserve"> آن هم با تو است»؛ وقت</w:t>
      </w:r>
      <w:r w:rsidRPr="000B4ACD">
        <w:rPr>
          <w:rFonts w:hint="cs"/>
          <w:rtl/>
          <w:lang w:bidi="fa-IR"/>
        </w:rPr>
        <w:t>ی</w:t>
      </w:r>
      <w:r w:rsidRPr="000B4ACD">
        <w:rPr>
          <w:rtl/>
          <w:lang w:bidi="fa-IR"/>
        </w:rPr>
        <w:t xml:space="preserve"> سفره برم</w:t>
      </w:r>
      <w:r w:rsidRPr="000B4ACD">
        <w:rPr>
          <w:rFonts w:hint="cs"/>
          <w:rtl/>
          <w:lang w:bidi="fa-IR"/>
        </w:rPr>
        <w:t>ی</w:t>
      </w:r>
      <w:r w:rsidRPr="000B4ACD">
        <w:rPr>
          <w:rtl/>
          <w:lang w:bidi="fa-IR"/>
        </w:rPr>
        <w:t xml:space="preserve"> داشتند م</w:t>
      </w:r>
      <w:r w:rsidRPr="000B4ACD">
        <w:rPr>
          <w:rFonts w:hint="cs"/>
          <w:rtl/>
          <w:lang w:bidi="fa-IR"/>
        </w:rPr>
        <w:t>ی</w:t>
      </w:r>
      <w:r w:rsidRPr="000B4ACD">
        <w:rPr>
          <w:rtl/>
          <w:lang w:bidi="fa-IR"/>
        </w:rPr>
        <w:t xml:space="preserve"> گفت: «اللهم اکثرت و اطبعت، و بارکت و اشبعت و ارو</w:t>
      </w:r>
      <w:r w:rsidRPr="000B4ACD">
        <w:rPr>
          <w:rFonts w:hint="cs"/>
          <w:rtl/>
          <w:lang w:bidi="fa-IR"/>
        </w:rPr>
        <w:t>ی</w:t>
      </w:r>
      <w:r w:rsidRPr="000B4ACD">
        <w:rPr>
          <w:rFonts w:hint="eastAsia"/>
          <w:rtl/>
          <w:lang w:bidi="fa-IR"/>
        </w:rPr>
        <w:t>ت</w:t>
      </w:r>
      <w:r w:rsidRPr="000B4ACD">
        <w:rPr>
          <w:rtl/>
          <w:lang w:bidi="fa-IR"/>
        </w:rPr>
        <w:t xml:space="preserve"> الحمد لله الذ</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طعم</w:t>
      </w:r>
      <w:r w:rsidRPr="000B4ACD">
        <w:rPr>
          <w:rtl/>
          <w:lang w:bidi="fa-IR"/>
        </w:rPr>
        <w:t xml:space="preserve"> و لا </w:t>
      </w:r>
      <w:r w:rsidRPr="000B4ACD">
        <w:rPr>
          <w:rFonts w:hint="cs"/>
          <w:rtl/>
          <w:lang w:bidi="fa-IR"/>
        </w:rPr>
        <w:t>ی</w:t>
      </w:r>
      <w:r w:rsidRPr="000B4ACD">
        <w:rPr>
          <w:rFonts w:hint="eastAsia"/>
          <w:rtl/>
          <w:lang w:bidi="fa-IR"/>
        </w:rPr>
        <w:t>طعم»</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«خداوندا! فراوان ساخت</w:t>
      </w:r>
      <w:r w:rsidRPr="000B4ACD">
        <w:rPr>
          <w:rFonts w:hint="cs"/>
          <w:rtl/>
          <w:lang w:bidi="fa-IR"/>
        </w:rPr>
        <w:t>ی</w:t>
      </w:r>
      <w:r w:rsidRPr="000B4ACD">
        <w:rPr>
          <w:rFonts w:hint="eastAsia"/>
          <w:rtl/>
          <w:lang w:bidi="fa-IR"/>
        </w:rPr>
        <w:t>،</w:t>
      </w:r>
      <w:r w:rsidRPr="000B4ACD">
        <w:rPr>
          <w:rtl/>
          <w:lang w:bidi="fa-IR"/>
        </w:rPr>
        <w:t xml:space="preserve"> و گوارا نمود</w:t>
      </w:r>
      <w:r w:rsidRPr="000B4ACD">
        <w:rPr>
          <w:rFonts w:hint="cs"/>
          <w:rtl/>
          <w:lang w:bidi="fa-IR"/>
        </w:rPr>
        <w:t>ی</w:t>
      </w:r>
      <w:r w:rsidRPr="000B4ACD">
        <w:rPr>
          <w:rtl/>
          <w:lang w:bidi="fa-IR"/>
        </w:rPr>
        <w:t xml:space="preserve"> و مبارک فرمود</w:t>
      </w:r>
      <w:r w:rsidRPr="000B4ACD">
        <w:rPr>
          <w:rFonts w:hint="cs"/>
          <w:rtl/>
          <w:lang w:bidi="fa-IR"/>
        </w:rPr>
        <w:t>ی</w:t>
      </w:r>
      <w:r w:rsidRPr="000B4ACD">
        <w:rPr>
          <w:rFonts w:hint="eastAsia"/>
          <w:rtl/>
          <w:lang w:bidi="fa-IR"/>
        </w:rPr>
        <w:t>،</w:t>
      </w:r>
      <w:r w:rsidRPr="000B4ACD">
        <w:rPr>
          <w:rtl/>
          <w:lang w:bidi="fa-IR"/>
        </w:rPr>
        <w:t xml:space="preserve"> س</w:t>
      </w:r>
      <w:r w:rsidRPr="000B4ACD">
        <w:rPr>
          <w:rFonts w:hint="cs"/>
          <w:rtl/>
          <w:lang w:bidi="fa-IR"/>
        </w:rPr>
        <w:t>ی</w:t>
      </w:r>
      <w:r w:rsidRPr="000B4ACD">
        <w:rPr>
          <w:rFonts w:hint="eastAsia"/>
          <w:rtl/>
          <w:lang w:bidi="fa-IR"/>
        </w:rPr>
        <w:t>ر</w:t>
      </w:r>
      <w:r w:rsidRPr="000B4ACD">
        <w:rPr>
          <w:rtl/>
          <w:lang w:bidi="fa-IR"/>
        </w:rPr>
        <w:t xml:space="preserve"> کر</w:t>
      </w:r>
      <w:r w:rsidRPr="000B4ACD">
        <w:rPr>
          <w:rFonts w:hint="eastAsia"/>
          <w:rtl/>
          <w:lang w:bidi="fa-IR"/>
        </w:rPr>
        <w:t>د</w:t>
      </w:r>
      <w:r w:rsidRPr="000B4ACD">
        <w:rPr>
          <w:rFonts w:hint="cs"/>
          <w:rtl/>
          <w:lang w:bidi="fa-IR"/>
        </w:rPr>
        <w:t>ی</w:t>
      </w:r>
      <w:r w:rsidRPr="000B4ACD">
        <w:rPr>
          <w:rtl/>
          <w:lang w:bidi="fa-IR"/>
        </w:rPr>
        <w:t xml:space="preserve"> و س</w:t>
      </w:r>
      <w:r w:rsidRPr="000B4ACD">
        <w:rPr>
          <w:rFonts w:hint="cs"/>
          <w:rtl/>
          <w:lang w:bidi="fa-IR"/>
        </w:rPr>
        <w:t>ی</w:t>
      </w:r>
      <w:r w:rsidRPr="000B4ACD">
        <w:rPr>
          <w:rFonts w:hint="eastAsia"/>
          <w:rtl/>
          <w:lang w:bidi="fa-IR"/>
        </w:rPr>
        <w:t>راب</w:t>
      </w:r>
      <w:r w:rsidRPr="000B4ACD">
        <w:rPr>
          <w:rtl/>
          <w:lang w:bidi="fa-IR"/>
        </w:rPr>
        <w:t xml:space="preserve"> نمود</w:t>
      </w:r>
      <w:r w:rsidRPr="000B4ACD">
        <w:rPr>
          <w:rFonts w:hint="cs"/>
          <w:rtl/>
          <w:lang w:bidi="fa-IR"/>
        </w:rPr>
        <w:t>ی</w:t>
      </w:r>
      <w:r w:rsidRPr="000B4ACD">
        <w:rPr>
          <w:rFonts w:hint="eastAsia"/>
          <w:rtl/>
          <w:lang w:bidi="fa-IR"/>
        </w:rPr>
        <w:t>،</w:t>
      </w:r>
      <w:r w:rsidRPr="000B4ACD">
        <w:rPr>
          <w:rtl/>
          <w:lang w:bidi="fa-IR"/>
        </w:rPr>
        <w:t xml:space="preserve"> حمد مر خدائ</w:t>
      </w:r>
      <w:r w:rsidRPr="000B4ACD">
        <w:rPr>
          <w:rFonts w:hint="cs"/>
          <w:rtl/>
          <w:lang w:bidi="fa-IR"/>
        </w:rPr>
        <w:t>ی</w:t>
      </w:r>
      <w:r w:rsidRPr="000B4ACD">
        <w:rPr>
          <w:rtl/>
          <w:lang w:bidi="fa-IR"/>
        </w:rPr>
        <w:t xml:space="preserve"> را که م</w:t>
      </w:r>
      <w:r w:rsidRPr="000B4ACD">
        <w:rPr>
          <w:rFonts w:hint="cs"/>
          <w:rtl/>
          <w:lang w:bidi="fa-IR"/>
        </w:rPr>
        <w:t>ی</w:t>
      </w:r>
      <w:r w:rsidRPr="000B4ACD">
        <w:rPr>
          <w:rtl/>
          <w:lang w:bidi="fa-IR"/>
        </w:rPr>
        <w:t xml:space="preserve"> خوراند و خورانده نم</w:t>
      </w:r>
      <w:r w:rsidRPr="000B4ACD">
        <w:rPr>
          <w:rFonts w:hint="cs"/>
          <w:rtl/>
          <w:lang w:bidi="fa-IR"/>
        </w:rPr>
        <w:t>ی</w:t>
      </w:r>
      <w:r w:rsidRPr="000B4ACD">
        <w:rPr>
          <w:rtl/>
          <w:lang w:bidi="fa-IR"/>
        </w:rPr>
        <w:t xml:space="preserve"> شود».وقت</w:t>
      </w:r>
      <w:r w:rsidRPr="000B4ACD">
        <w:rPr>
          <w:rFonts w:hint="cs"/>
          <w:rtl/>
          <w:lang w:bidi="fa-IR"/>
        </w:rPr>
        <w:t>ی</w:t>
      </w:r>
      <w:r w:rsidRPr="000B4ACD">
        <w:rPr>
          <w:rtl/>
          <w:lang w:bidi="fa-IR"/>
        </w:rPr>
        <w:t xml:space="preserve"> م</w:t>
      </w:r>
      <w:r w:rsidRPr="000B4ACD">
        <w:rPr>
          <w:rFonts w:hint="cs"/>
          <w:rtl/>
          <w:lang w:bidi="fa-IR"/>
        </w:rPr>
        <w:t>ی</w:t>
      </w:r>
      <w:r w:rsidRPr="000B4ACD">
        <w:rPr>
          <w:rFonts w:hint="eastAsia"/>
          <w:rtl/>
          <w:lang w:bidi="fa-IR"/>
        </w:rPr>
        <w:t>وه</w:t>
      </w:r>
      <w:r w:rsidRPr="000B4ACD">
        <w:rPr>
          <w:rtl/>
          <w:lang w:bidi="fa-IR"/>
        </w:rPr>
        <w:t xml:space="preserve"> </w:t>
      </w:r>
      <w:r w:rsidRPr="000B4ACD">
        <w:rPr>
          <w:rFonts w:hint="cs"/>
          <w:rtl/>
          <w:lang w:bidi="fa-IR"/>
        </w:rPr>
        <w:t>ی</w:t>
      </w:r>
      <w:r w:rsidRPr="000B4ACD">
        <w:rPr>
          <w:rtl/>
          <w:lang w:bidi="fa-IR"/>
        </w:rPr>
        <w:t xml:space="preserve"> نوبر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آن را م</w:t>
      </w:r>
      <w:r w:rsidRPr="000B4ACD">
        <w:rPr>
          <w:rFonts w:hint="cs"/>
          <w:rtl/>
          <w:lang w:bidi="fa-IR"/>
        </w:rPr>
        <w:t>ی</w:t>
      </w:r>
      <w:r w:rsidRPr="000B4ACD">
        <w:rPr>
          <w:rtl/>
          <w:lang w:bidi="fa-IR"/>
        </w:rPr>
        <w:t xml:space="preserve"> بوس</w:t>
      </w:r>
      <w:r w:rsidRPr="000B4ACD">
        <w:rPr>
          <w:rFonts w:hint="cs"/>
          <w:rtl/>
          <w:lang w:bidi="fa-IR"/>
        </w:rPr>
        <w:t>ی</w:t>
      </w:r>
      <w:r w:rsidRPr="000B4ACD">
        <w:rPr>
          <w:rFonts w:hint="eastAsia"/>
          <w:rtl/>
          <w:lang w:bidi="fa-IR"/>
        </w:rPr>
        <w:t>د</w:t>
      </w:r>
      <w:r w:rsidRPr="000B4ACD">
        <w:rPr>
          <w:rtl/>
          <w:lang w:bidi="fa-IR"/>
        </w:rPr>
        <w:t xml:space="preserve"> و م</w:t>
      </w:r>
      <w:r w:rsidRPr="000B4ACD">
        <w:rPr>
          <w:rFonts w:hint="cs"/>
          <w:rtl/>
          <w:lang w:bidi="fa-IR"/>
        </w:rPr>
        <w:t>ی</w:t>
      </w:r>
      <w:r w:rsidRPr="000B4ACD">
        <w:rPr>
          <w:rFonts w:hint="eastAsia"/>
          <w:rtl/>
          <w:lang w:bidi="fa-IR"/>
        </w:rPr>
        <w:t>ان</w:t>
      </w:r>
      <w:r w:rsidRPr="000B4ACD">
        <w:rPr>
          <w:rtl/>
          <w:lang w:bidi="fa-IR"/>
        </w:rPr>
        <w:t xml:space="preserve"> چشمان و دهان م</w:t>
      </w:r>
      <w:r w:rsidRPr="000B4ACD">
        <w:rPr>
          <w:rFonts w:hint="cs"/>
          <w:rtl/>
          <w:lang w:bidi="fa-IR"/>
        </w:rPr>
        <w:t>ی</w:t>
      </w:r>
      <w:r w:rsidRPr="000B4ACD">
        <w:rPr>
          <w:rtl/>
          <w:lang w:bidi="fa-IR"/>
        </w:rPr>
        <w:t xml:space="preserve"> گذارد، و م</w:t>
      </w:r>
      <w:r w:rsidRPr="000B4ACD">
        <w:rPr>
          <w:rFonts w:hint="cs"/>
          <w:rtl/>
          <w:lang w:bidi="fa-IR"/>
        </w:rPr>
        <w:t>ی</w:t>
      </w:r>
      <w:r w:rsidRPr="000B4ACD">
        <w:rPr>
          <w:rtl/>
          <w:lang w:bidi="fa-IR"/>
        </w:rPr>
        <w:t xml:space="preserve"> گفت: «اللهم کما ار</w:t>
      </w:r>
      <w:r w:rsidRPr="000B4ACD">
        <w:rPr>
          <w:rFonts w:hint="cs"/>
          <w:rtl/>
          <w:lang w:bidi="fa-IR"/>
        </w:rPr>
        <w:t>ی</w:t>
      </w:r>
      <w:r w:rsidRPr="000B4ACD">
        <w:rPr>
          <w:rFonts w:hint="eastAsia"/>
          <w:rtl/>
          <w:lang w:bidi="fa-IR"/>
        </w:rPr>
        <w:t>تنا</w:t>
      </w:r>
      <w:r w:rsidRPr="000B4ACD">
        <w:rPr>
          <w:rtl/>
          <w:lang w:bidi="fa-IR"/>
        </w:rPr>
        <w:t xml:space="preserve"> اولها ف</w:t>
      </w:r>
      <w:r w:rsidRPr="000B4ACD">
        <w:rPr>
          <w:rFonts w:hint="cs"/>
          <w:rtl/>
          <w:lang w:bidi="fa-IR"/>
        </w:rPr>
        <w:t>ی</w:t>
      </w:r>
      <w:r w:rsidRPr="000B4ACD">
        <w:rPr>
          <w:rtl/>
          <w:lang w:bidi="fa-IR"/>
        </w:rPr>
        <w:t xml:space="preserve"> عاف</w:t>
      </w:r>
      <w:r w:rsidRPr="000B4ACD">
        <w:rPr>
          <w:rFonts w:hint="cs"/>
          <w:rtl/>
          <w:lang w:bidi="fa-IR"/>
        </w:rPr>
        <w:t>ی</w:t>
      </w:r>
      <w:r w:rsidRPr="000B4ACD">
        <w:rPr>
          <w:rFonts w:hint="eastAsia"/>
          <w:rtl/>
          <w:lang w:bidi="fa-IR"/>
        </w:rPr>
        <w:t>ه</w:t>
      </w:r>
      <w:r w:rsidRPr="000B4ACD">
        <w:rPr>
          <w:rtl/>
          <w:lang w:bidi="fa-IR"/>
        </w:rPr>
        <w:t xml:space="preserve"> فارنا آخرها ف</w:t>
      </w:r>
      <w:r w:rsidRPr="000B4ACD">
        <w:rPr>
          <w:rFonts w:hint="cs"/>
          <w:rtl/>
          <w:lang w:bidi="fa-IR"/>
        </w:rPr>
        <w:t>ی</w:t>
      </w:r>
      <w:r w:rsidRPr="000B4ACD">
        <w:rPr>
          <w:rtl/>
          <w:lang w:bidi="fa-IR"/>
        </w:rPr>
        <w:t xml:space="preserve"> عاف</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«خداوندا!</w:t>
      </w:r>
      <w:r w:rsidR="006F2A3E">
        <w:rPr>
          <w:rFonts w:hint="cs"/>
          <w:rtl/>
          <w:lang w:bidi="fa-IR"/>
        </w:rPr>
        <w:t xml:space="preserve"> </w:t>
      </w:r>
      <w:r w:rsidRPr="000B4ACD">
        <w:rPr>
          <w:rFonts w:hint="eastAsia"/>
          <w:rtl/>
          <w:lang w:bidi="fa-IR"/>
        </w:rPr>
        <w:t>همچنان</w:t>
      </w:r>
      <w:r w:rsidRPr="000B4ACD">
        <w:rPr>
          <w:rtl/>
          <w:lang w:bidi="fa-IR"/>
        </w:rPr>
        <w:t xml:space="preserve"> که اول آن را در حال عاف</w:t>
      </w:r>
      <w:r w:rsidRPr="000B4ACD">
        <w:rPr>
          <w:rFonts w:hint="cs"/>
          <w:rtl/>
          <w:lang w:bidi="fa-IR"/>
        </w:rPr>
        <w:t>ی</w:t>
      </w:r>
      <w:r w:rsidRPr="000B4ACD">
        <w:rPr>
          <w:rFonts w:hint="eastAsia"/>
          <w:rtl/>
          <w:lang w:bidi="fa-IR"/>
        </w:rPr>
        <w:t>ت</w:t>
      </w:r>
      <w:r w:rsidRPr="000B4ACD">
        <w:rPr>
          <w:rtl/>
          <w:lang w:bidi="fa-IR"/>
        </w:rPr>
        <w:t xml:space="preserve"> و سلامت به ما نشان داد</w:t>
      </w:r>
      <w:r w:rsidRPr="000B4ACD">
        <w:rPr>
          <w:rFonts w:hint="cs"/>
          <w:rtl/>
          <w:lang w:bidi="fa-IR"/>
        </w:rPr>
        <w:t>ی</w:t>
      </w:r>
      <w:r w:rsidRPr="000B4ACD">
        <w:rPr>
          <w:rFonts w:hint="eastAsia"/>
          <w:rtl/>
          <w:lang w:bidi="fa-IR"/>
        </w:rPr>
        <w:t>،</w:t>
      </w:r>
      <w:r w:rsidRPr="000B4ACD">
        <w:rPr>
          <w:rtl/>
          <w:lang w:bidi="fa-IR"/>
        </w:rPr>
        <w:t xml:space="preserve"> انجام آن را هم در عاف</w:t>
      </w:r>
      <w:r w:rsidRPr="000B4ACD">
        <w:rPr>
          <w:rFonts w:hint="cs"/>
          <w:rtl/>
          <w:lang w:bidi="fa-IR"/>
        </w:rPr>
        <w:t>ی</w:t>
      </w:r>
      <w:r w:rsidRPr="000B4ACD">
        <w:rPr>
          <w:rFonts w:hint="eastAsia"/>
          <w:rtl/>
          <w:lang w:bidi="fa-IR"/>
        </w:rPr>
        <w:t>ت</w:t>
      </w:r>
      <w:r w:rsidRPr="000B4ACD">
        <w:rPr>
          <w:rtl/>
          <w:lang w:bidi="fa-IR"/>
        </w:rPr>
        <w:t xml:space="preserve"> به ما نشان ده»؛ در وقت داخل شدن به محل حاجت م</w:t>
      </w:r>
      <w:r w:rsidRPr="000B4ACD">
        <w:rPr>
          <w:rFonts w:hint="cs"/>
          <w:rtl/>
          <w:lang w:bidi="fa-IR"/>
        </w:rPr>
        <w:t>ی</w:t>
      </w:r>
      <w:r w:rsidRPr="000B4ACD">
        <w:rPr>
          <w:rtl/>
          <w:lang w:bidi="fa-IR"/>
        </w:rPr>
        <w:t xml:space="preserve"> گفت: «اللهم امط عن</w:t>
      </w:r>
      <w:r w:rsidRPr="000B4ACD">
        <w:rPr>
          <w:rFonts w:hint="cs"/>
          <w:rtl/>
          <w:lang w:bidi="fa-IR"/>
        </w:rPr>
        <w:t>ی</w:t>
      </w:r>
      <w:r w:rsidRPr="000B4ACD">
        <w:rPr>
          <w:rtl/>
          <w:lang w:bidi="fa-IR"/>
        </w:rPr>
        <w:t xml:space="preserve"> الاذ</w:t>
      </w:r>
      <w:r w:rsidRPr="000B4ACD">
        <w:rPr>
          <w:rFonts w:hint="cs"/>
          <w:rtl/>
          <w:lang w:bidi="fa-IR"/>
        </w:rPr>
        <w:t>ی</w:t>
      </w:r>
      <w:r w:rsidRPr="000B4ACD">
        <w:rPr>
          <w:rtl/>
          <w:lang w:bidi="fa-IR"/>
        </w:rPr>
        <w:t xml:space="preserve"> و اعذن</w:t>
      </w:r>
      <w:r w:rsidRPr="000B4ACD">
        <w:rPr>
          <w:rFonts w:hint="cs"/>
          <w:rtl/>
          <w:lang w:bidi="fa-IR"/>
        </w:rPr>
        <w:t>ی</w:t>
      </w:r>
      <w:r w:rsidRPr="000B4ACD">
        <w:rPr>
          <w:rtl/>
          <w:lang w:bidi="fa-IR"/>
        </w:rPr>
        <w:t xml:space="preserve"> من الش</w:t>
      </w:r>
      <w:r w:rsidRPr="000B4ACD">
        <w:rPr>
          <w:rFonts w:hint="cs"/>
          <w:rtl/>
          <w:lang w:bidi="fa-IR"/>
        </w:rPr>
        <w:t>ی</w:t>
      </w:r>
      <w:r w:rsidRPr="000B4ACD">
        <w:rPr>
          <w:rFonts w:hint="eastAsia"/>
          <w:rtl/>
          <w:lang w:bidi="fa-IR"/>
        </w:rPr>
        <w:t>طان</w:t>
      </w:r>
      <w:r w:rsidRPr="000B4ACD">
        <w:rPr>
          <w:rtl/>
          <w:lang w:bidi="fa-IR"/>
        </w:rPr>
        <w:t xml:space="preserve"> الرج</w:t>
      </w:r>
      <w:r w:rsidRPr="000B4ACD">
        <w:rPr>
          <w:rFonts w:hint="cs"/>
          <w:rtl/>
          <w:lang w:bidi="fa-IR"/>
        </w:rPr>
        <w:t>ی</w:t>
      </w:r>
      <w:r w:rsidRPr="000B4ACD">
        <w:rPr>
          <w:rFonts w:hint="eastAsia"/>
          <w:rtl/>
          <w:lang w:bidi="fa-IR"/>
        </w:rPr>
        <w:t>م»</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«خداوندا! آزار را از من دور کن و مرا از ش</w:t>
      </w:r>
      <w:r w:rsidRPr="000B4ACD">
        <w:rPr>
          <w:rFonts w:hint="cs"/>
          <w:rtl/>
          <w:lang w:bidi="fa-IR"/>
        </w:rPr>
        <w:t>ی</w:t>
      </w:r>
      <w:r w:rsidRPr="000B4ACD">
        <w:rPr>
          <w:rFonts w:hint="eastAsia"/>
          <w:rtl/>
          <w:lang w:bidi="fa-IR"/>
        </w:rPr>
        <w:t>طان</w:t>
      </w:r>
      <w:r w:rsidRPr="000B4ACD">
        <w:rPr>
          <w:rtl/>
          <w:lang w:bidi="fa-IR"/>
        </w:rPr>
        <w:t xml:space="preserve"> رانده شده به خود پناه </w:t>
      </w:r>
      <w:r w:rsidRPr="000B4ACD">
        <w:rPr>
          <w:rFonts w:hint="eastAsia"/>
          <w:rtl/>
          <w:lang w:bidi="fa-IR"/>
        </w:rPr>
        <w:t>ده»</w:t>
      </w:r>
      <w:r w:rsidRPr="000B4ACD">
        <w:rPr>
          <w:rtl/>
          <w:lang w:bidi="fa-IR"/>
        </w:rPr>
        <w:t xml:space="preserve"> (سنن / 322 و بعد).51 - وقت از غزوه ا</w:t>
      </w:r>
      <w:r w:rsidRPr="000B4ACD">
        <w:rPr>
          <w:rFonts w:hint="cs"/>
          <w:rtl/>
          <w:lang w:bidi="fa-IR"/>
        </w:rPr>
        <w:t>ی</w:t>
      </w:r>
      <w:r w:rsidRPr="000B4ACD">
        <w:rPr>
          <w:rtl/>
          <w:lang w:bidi="fa-IR"/>
        </w:rPr>
        <w:t xml:space="preserve"> بازم</w:t>
      </w:r>
      <w:r w:rsidRPr="000B4ACD">
        <w:rPr>
          <w:rFonts w:hint="cs"/>
          <w:rtl/>
          <w:lang w:bidi="fa-IR"/>
        </w:rPr>
        <w:t>ی</w:t>
      </w:r>
      <w:r w:rsidRPr="000B4ACD">
        <w:rPr>
          <w:rtl/>
          <w:lang w:bidi="fa-IR"/>
        </w:rPr>
        <w:t xml:space="preserve"> گشت، در هر بلند</w:t>
      </w:r>
      <w:r w:rsidRPr="000B4ACD">
        <w:rPr>
          <w:rFonts w:hint="cs"/>
          <w:rtl/>
          <w:lang w:bidi="fa-IR"/>
        </w:rPr>
        <w:t>ی</w:t>
      </w:r>
      <w:r w:rsidRPr="000B4ACD">
        <w:rPr>
          <w:rtl/>
          <w:lang w:bidi="fa-IR"/>
        </w:rPr>
        <w:t xml:space="preserve"> سه بار تکب</w:t>
      </w:r>
      <w:r w:rsidRPr="000B4ACD">
        <w:rPr>
          <w:rFonts w:hint="cs"/>
          <w:rtl/>
          <w:lang w:bidi="fa-IR"/>
        </w:rPr>
        <w:t>ی</w:t>
      </w:r>
      <w:r w:rsidRPr="000B4ACD">
        <w:rPr>
          <w:rFonts w:hint="eastAsia"/>
          <w:rtl/>
          <w:lang w:bidi="fa-IR"/>
        </w:rPr>
        <w:t>ر</w:t>
      </w:r>
      <w:r w:rsidRPr="000B4ACD">
        <w:rPr>
          <w:rtl/>
          <w:lang w:bidi="fa-IR"/>
        </w:rPr>
        <w:t xml:space="preserve"> م</w:t>
      </w:r>
      <w:r w:rsidRPr="000B4ACD">
        <w:rPr>
          <w:rFonts w:hint="cs"/>
          <w:rtl/>
          <w:lang w:bidi="fa-IR"/>
        </w:rPr>
        <w:t>ی</w:t>
      </w:r>
      <w:r w:rsidRPr="000B4ACD">
        <w:rPr>
          <w:rtl/>
          <w:lang w:bidi="fa-IR"/>
        </w:rPr>
        <w:t xml:space="preserve"> گفت، آن گاه م</w:t>
      </w:r>
      <w:r w:rsidRPr="000B4ACD">
        <w:rPr>
          <w:rFonts w:hint="cs"/>
          <w:rtl/>
          <w:lang w:bidi="fa-IR"/>
        </w:rPr>
        <w:t>ی</w:t>
      </w:r>
      <w:r w:rsidRPr="000B4ACD">
        <w:rPr>
          <w:rtl/>
          <w:lang w:bidi="fa-IR"/>
        </w:rPr>
        <w:t xml:space="preserve"> گفت: «لا اله الا الله وحده لا شر</w:t>
      </w:r>
      <w:r w:rsidRPr="000B4ACD">
        <w:rPr>
          <w:rFonts w:hint="cs"/>
          <w:rtl/>
          <w:lang w:bidi="fa-IR"/>
        </w:rPr>
        <w:t>ی</w:t>
      </w:r>
      <w:r w:rsidRPr="000B4ACD">
        <w:rPr>
          <w:rFonts w:hint="eastAsia"/>
          <w:rtl/>
          <w:lang w:bidi="fa-IR"/>
        </w:rPr>
        <w:t>ک</w:t>
      </w:r>
      <w:r w:rsidRPr="000B4ACD">
        <w:rPr>
          <w:rtl/>
          <w:lang w:bidi="fa-IR"/>
        </w:rPr>
        <w:t xml:space="preserve"> له، له الملک و له الحمد و هو عل</w:t>
      </w:r>
      <w:r w:rsidRPr="000B4ACD">
        <w:rPr>
          <w:rFonts w:hint="cs"/>
          <w:rtl/>
          <w:lang w:bidi="fa-IR"/>
        </w:rPr>
        <w:t>ی</w:t>
      </w:r>
      <w:r w:rsidRPr="000B4ACD">
        <w:rPr>
          <w:rtl/>
          <w:lang w:bidi="fa-IR"/>
        </w:rPr>
        <w:t xml:space="preserve"> کل ش</w:t>
      </w:r>
      <w:r w:rsidRPr="000B4ACD">
        <w:rPr>
          <w:rFonts w:hint="cs"/>
          <w:rtl/>
          <w:lang w:bidi="fa-IR"/>
        </w:rPr>
        <w:t>ی</w:t>
      </w:r>
      <w:r w:rsidRPr="000B4ACD">
        <w:rPr>
          <w:rtl/>
          <w:lang w:bidi="fa-IR"/>
        </w:rPr>
        <w:t xml:space="preserve"> ء قد</w:t>
      </w:r>
      <w:r w:rsidRPr="000B4ACD">
        <w:rPr>
          <w:rFonts w:hint="cs"/>
          <w:rtl/>
          <w:lang w:bidi="fa-IR"/>
        </w:rPr>
        <w:t>ی</w:t>
      </w:r>
      <w:r w:rsidRPr="000B4ACD">
        <w:rPr>
          <w:rFonts w:hint="eastAsia"/>
          <w:rtl/>
          <w:lang w:bidi="fa-IR"/>
        </w:rPr>
        <w:t>ر،</w:t>
      </w:r>
      <w:r w:rsidRPr="000B4ACD">
        <w:rPr>
          <w:rtl/>
          <w:lang w:bidi="fa-IR"/>
        </w:rPr>
        <w:t xml:space="preserve"> آ</w:t>
      </w:r>
      <w:r w:rsidRPr="000B4ACD">
        <w:rPr>
          <w:rFonts w:hint="cs"/>
          <w:rtl/>
          <w:lang w:bidi="fa-IR"/>
        </w:rPr>
        <w:t>ی</w:t>
      </w:r>
      <w:r w:rsidRPr="000B4ACD">
        <w:rPr>
          <w:rFonts w:hint="eastAsia"/>
          <w:rtl/>
          <w:lang w:bidi="fa-IR"/>
        </w:rPr>
        <w:t>بون</w:t>
      </w:r>
      <w:r w:rsidRPr="000B4ACD">
        <w:rPr>
          <w:rtl/>
          <w:lang w:bidi="fa-IR"/>
        </w:rPr>
        <w:t xml:space="preserve"> عائدون ساجدون لربنا حامدون صدق الله وعده ونصر عبده و هزم الاحزاب وحده» </w:t>
      </w:r>
      <w:r w:rsidRPr="000B4ACD">
        <w:rPr>
          <w:rFonts w:hint="cs"/>
          <w:rtl/>
          <w:lang w:bidi="fa-IR"/>
        </w:rPr>
        <w:t>ی</w:t>
      </w:r>
      <w:r w:rsidRPr="000B4ACD">
        <w:rPr>
          <w:rtl/>
          <w:lang w:bidi="fa-IR"/>
        </w:rPr>
        <w:t>عن</w:t>
      </w:r>
      <w:r w:rsidRPr="000B4ACD">
        <w:rPr>
          <w:rFonts w:hint="cs"/>
          <w:rtl/>
          <w:lang w:bidi="fa-IR"/>
        </w:rPr>
        <w:t>ی</w:t>
      </w:r>
      <w:r w:rsidRPr="000B4ACD">
        <w:rPr>
          <w:rtl/>
          <w:lang w:bidi="fa-IR"/>
        </w:rPr>
        <w:t>: «ن</w:t>
      </w:r>
      <w:r w:rsidRPr="000B4ACD">
        <w:rPr>
          <w:rFonts w:hint="cs"/>
          <w:rtl/>
          <w:lang w:bidi="fa-IR"/>
        </w:rPr>
        <w:t>ی</w:t>
      </w:r>
      <w:r w:rsidRPr="000B4ACD">
        <w:rPr>
          <w:rFonts w:hint="eastAsia"/>
          <w:rtl/>
          <w:lang w:bidi="fa-IR"/>
        </w:rPr>
        <w:t>ست</w:t>
      </w:r>
      <w:r w:rsidRPr="000B4ACD">
        <w:rPr>
          <w:rtl/>
          <w:lang w:bidi="fa-IR"/>
        </w:rPr>
        <w:t xml:space="preserve"> خدائ</w:t>
      </w:r>
      <w:r w:rsidRPr="000B4ACD">
        <w:rPr>
          <w:rFonts w:hint="cs"/>
          <w:rtl/>
          <w:lang w:bidi="fa-IR"/>
        </w:rPr>
        <w:t>ی</w:t>
      </w:r>
      <w:r w:rsidRPr="000B4ACD">
        <w:rPr>
          <w:rtl/>
          <w:lang w:bidi="fa-IR"/>
        </w:rPr>
        <w:t xml:space="preserve"> مگر الله </w:t>
      </w:r>
      <w:r w:rsidRPr="000B4ACD">
        <w:rPr>
          <w:rFonts w:hint="cs"/>
          <w:rtl/>
          <w:lang w:bidi="fa-IR"/>
        </w:rPr>
        <w:t>ی</w:t>
      </w:r>
      <w:r w:rsidRPr="000B4ACD">
        <w:rPr>
          <w:rFonts w:hint="eastAsia"/>
          <w:rtl/>
          <w:lang w:bidi="fa-IR"/>
        </w:rPr>
        <w:t>گانه</w:t>
      </w:r>
      <w:r w:rsidRPr="000B4ACD">
        <w:rPr>
          <w:rtl/>
          <w:lang w:bidi="fa-IR"/>
        </w:rPr>
        <w:t xml:space="preserve"> است، شر</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ندارد، و</w:t>
      </w:r>
      <w:r w:rsidRPr="000B4ACD">
        <w:rPr>
          <w:rFonts w:hint="cs"/>
          <w:rtl/>
          <w:lang w:bidi="fa-IR"/>
        </w:rPr>
        <w:t>ی</w:t>
      </w:r>
      <w:r w:rsidRPr="000B4ACD">
        <w:rPr>
          <w:rFonts w:hint="eastAsia"/>
          <w:rtl/>
          <w:lang w:bidi="fa-IR"/>
        </w:rPr>
        <w:t>ژه</w:t>
      </w:r>
      <w:r w:rsidRPr="000B4ACD">
        <w:rPr>
          <w:rtl/>
          <w:lang w:bidi="fa-IR"/>
        </w:rPr>
        <w:t xml:space="preserve"> </w:t>
      </w:r>
      <w:r w:rsidRPr="000B4ACD">
        <w:rPr>
          <w:rFonts w:hint="cs"/>
          <w:rtl/>
          <w:lang w:bidi="fa-IR"/>
        </w:rPr>
        <w:t>ی</w:t>
      </w:r>
      <w:r w:rsidRPr="000B4ACD">
        <w:rPr>
          <w:rtl/>
          <w:lang w:bidi="fa-IR"/>
        </w:rPr>
        <w:t xml:space="preserve"> اوست ملک و ستا</w:t>
      </w:r>
      <w:r w:rsidRPr="000B4ACD">
        <w:rPr>
          <w:rFonts w:hint="cs"/>
          <w:rtl/>
          <w:lang w:bidi="fa-IR"/>
        </w:rPr>
        <w:t>ی</w:t>
      </w:r>
      <w:r w:rsidRPr="000B4ACD">
        <w:rPr>
          <w:rFonts w:hint="eastAsia"/>
          <w:rtl/>
          <w:lang w:bidi="fa-IR"/>
        </w:rPr>
        <w:t>ش</w:t>
      </w:r>
      <w:r w:rsidRPr="000B4ACD">
        <w:rPr>
          <w:rtl/>
          <w:lang w:bidi="fa-IR"/>
        </w:rPr>
        <w:t xml:space="preserve"> و او بر هر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توانا است، روندگان، بازگشتگان، سجده کنندگان، برا</w:t>
      </w:r>
      <w:r w:rsidRPr="000B4ACD">
        <w:rPr>
          <w:rFonts w:hint="cs"/>
          <w:rtl/>
          <w:lang w:bidi="fa-IR"/>
        </w:rPr>
        <w:t>ی</w:t>
      </w:r>
      <w:r w:rsidRPr="000B4ACD">
        <w:rPr>
          <w:rtl/>
          <w:lang w:bidi="fa-IR"/>
        </w:rPr>
        <w:t xml:space="preserve"> پروردگار ما ستا</w:t>
      </w:r>
      <w:r w:rsidRPr="000B4ACD">
        <w:rPr>
          <w:rFonts w:hint="cs"/>
          <w:rtl/>
          <w:lang w:bidi="fa-IR"/>
        </w:rPr>
        <w:t>ی</w:t>
      </w:r>
      <w:r w:rsidRPr="000B4ACD">
        <w:rPr>
          <w:rFonts w:hint="eastAsia"/>
          <w:rtl/>
          <w:lang w:bidi="fa-IR"/>
        </w:rPr>
        <w:t>ش</w:t>
      </w:r>
      <w:r w:rsidRPr="000B4ACD">
        <w:rPr>
          <w:rtl/>
          <w:lang w:bidi="fa-IR"/>
        </w:rPr>
        <w:t xml:space="preserve"> کنندگان، خداوند وعده اش راست شد و بنده </w:t>
      </w:r>
      <w:r w:rsidRPr="000B4ACD">
        <w:rPr>
          <w:rFonts w:hint="cs"/>
          <w:rtl/>
          <w:lang w:bidi="fa-IR"/>
        </w:rPr>
        <w:t>ی</w:t>
      </w:r>
      <w:r w:rsidRPr="000B4ACD">
        <w:rPr>
          <w:rtl/>
          <w:lang w:bidi="fa-IR"/>
        </w:rPr>
        <w:t xml:space="preserve"> خود را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داد و احزاب را به تنهائ</w:t>
      </w:r>
      <w:r w:rsidRPr="000B4ACD">
        <w:rPr>
          <w:rFonts w:hint="cs"/>
          <w:rtl/>
          <w:lang w:bidi="fa-IR"/>
        </w:rPr>
        <w:t>ی</w:t>
      </w:r>
      <w:r w:rsidRPr="000B4ACD">
        <w:rPr>
          <w:rtl/>
          <w:lang w:bidi="fa-IR"/>
        </w:rPr>
        <w:t xml:space="preserve"> فرار</w:t>
      </w:r>
      <w:r w:rsidRPr="000B4ACD">
        <w:rPr>
          <w:rFonts w:hint="cs"/>
          <w:rtl/>
          <w:lang w:bidi="fa-IR"/>
        </w:rPr>
        <w:t>ی</w:t>
      </w:r>
      <w:r w:rsidRPr="000B4ACD">
        <w:rPr>
          <w:rtl/>
          <w:lang w:bidi="fa-IR"/>
        </w:rPr>
        <w:t xml:space="preserve"> نمود» (سنن / 118).52 - از ه</w:t>
      </w:r>
      <w:r w:rsidRPr="000B4ACD">
        <w:rPr>
          <w:rFonts w:hint="cs"/>
          <w:rtl/>
          <w:lang w:bidi="fa-IR"/>
        </w:rPr>
        <w:t>ی</w:t>
      </w:r>
      <w:r w:rsidRPr="000B4ACD">
        <w:rPr>
          <w:rFonts w:hint="eastAsia"/>
          <w:rtl/>
          <w:lang w:bidi="fa-IR"/>
        </w:rPr>
        <w:t>چ</w:t>
      </w:r>
      <w:r w:rsidRPr="000B4ACD">
        <w:rPr>
          <w:rtl/>
          <w:lang w:bidi="fa-IR"/>
        </w:rPr>
        <w:t xml:space="preserve"> منزل</w:t>
      </w:r>
      <w:r w:rsidRPr="000B4ACD">
        <w:rPr>
          <w:rFonts w:hint="cs"/>
          <w:rtl/>
          <w:lang w:bidi="fa-IR"/>
        </w:rPr>
        <w:t>ی</w:t>
      </w:r>
      <w:r w:rsidRPr="000B4ACD">
        <w:rPr>
          <w:rtl/>
          <w:lang w:bidi="fa-IR"/>
        </w:rPr>
        <w:t xml:space="preserve"> کوچ نکرد مگر آن که دو رکعت نماز خواند و م</w:t>
      </w:r>
      <w:r w:rsidRPr="000B4ACD">
        <w:rPr>
          <w:rFonts w:hint="cs"/>
          <w:rtl/>
          <w:lang w:bidi="fa-IR"/>
        </w:rPr>
        <w:t>ی</w:t>
      </w:r>
      <w:r w:rsidRPr="000B4ACD">
        <w:rPr>
          <w:rtl/>
          <w:lang w:bidi="fa-IR"/>
        </w:rPr>
        <w:t xml:space="preserve"> فرمود تا شهادت دهد. (سنن / 111).53 - در بالا رفتن و پا</w:t>
      </w:r>
      <w:r w:rsidRPr="000B4ACD">
        <w:rPr>
          <w:rFonts w:hint="cs"/>
          <w:rtl/>
          <w:lang w:bidi="fa-IR"/>
        </w:rPr>
        <w:t>یی</w:t>
      </w:r>
      <w:r w:rsidRPr="000B4ACD">
        <w:rPr>
          <w:rFonts w:hint="eastAsia"/>
          <w:rtl/>
          <w:lang w:bidi="fa-IR"/>
        </w:rPr>
        <w:t>ن</w:t>
      </w:r>
      <w:r w:rsidRPr="000B4ACD">
        <w:rPr>
          <w:rtl/>
          <w:lang w:bidi="fa-IR"/>
        </w:rPr>
        <w:t xml:space="preserve"> آمدن از کوه و تپه تکب</w:t>
      </w:r>
      <w:r w:rsidRPr="000B4ACD">
        <w:rPr>
          <w:rFonts w:hint="cs"/>
          <w:rtl/>
          <w:lang w:bidi="fa-IR"/>
        </w:rPr>
        <w:t>ی</w:t>
      </w:r>
      <w:r w:rsidRPr="000B4ACD">
        <w:rPr>
          <w:rFonts w:hint="eastAsia"/>
          <w:rtl/>
          <w:lang w:bidi="fa-IR"/>
        </w:rPr>
        <w:t>ر</w:t>
      </w:r>
      <w:r w:rsidRPr="000B4ACD">
        <w:rPr>
          <w:rtl/>
          <w:lang w:bidi="fa-IR"/>
        </w:rPr>
        <w:t xml:space="preserve"> م</w:t>
      </w:r>
      <w:r w:rsidRPr="000B4ACD">
        <w:rPr>
          <w:rFonts w:hint="cs"/>
          <w:rtl/>
          <w:lang w:bidi="fa-IR"/>
        </w:rPr>
        <w:t>ی</w:t>
      </w:r>
      <w:r w:rsidRPr="000B4ACD">
        <w:rPr>
          <w:rtl/>
          <w:lang w:bidi="fa-IR"/>
        </w:rPr>
        <w:t xml:space="preserve"> گفت، وقت وداع با مسلمانان م</w:t>
      </w:r>
      <w:r w:rsidRPr="000B4ACD">
        <w:rPr>
          <w:rFonts w:hint="cs"/>
          <w:rtl/>
          <w:lang w:bidi="fa-IR"/>
        </w:rPr>
        <w:t>ی</w:t>
      </w:r>
      <w:r w:rsidRPr="000B4ACD">
        <w:rPr>
          <w:rtl/>
          <w:lang w:bidi="fa-IR"/>
        </w:rPr>
        <w:t xml:space="preserve"> گفت: «خداوند توشه </w:t>
      </w:r>
      <w:r w:rsidRPr="000B4ACD">
        <w:rPr>
          <w:rFonts w:hint="cs"/>
          <w:rtl/>
          <w:lang w:bidi="fa-IR"/>
        </w:rPr>
        <w:t>ی</w:t>
      </w:r>
      <w:r w:rsidRPr="000B4ACD">
        <w:rPr>
          <w:rtl/>
          <w:lang w:bidi="fa-IR"/>
        </w:rPr>
        <w:t xml:space="preserve"> تقو</w:t>
      </w:r>
      <w:r w:rsidRPr="000B4ACD">
        <w:rPr>
          <w:rFonts w:hint="cs"/>
          <w:rtl/>
          <w:lang w:bidi="fa-IR"/>
        </w:rPr>
        <w:t>ی</w:t>
      </w:r>
      <w:r w:rsidRPr="000B4ACD">
        <w:rPr>
          <w:rtl/>
          <w:lang w:bidi="fa-IR"/>
        </w:rPr>
        <w:t xml:space="preserve"> بهره </w:t>
      </w:r>
      <w:r w:rsidRPr="000B4ACD">
        <w:rPr>
          <w:rFonts w:hint="cs"/>
          <w:rtl/>
          <w:lang w:bidi="fa-IR"/>
        </w:rPr>
        <w:t>ی</w:t>
      </w:r>
      <w:r w:rsidRPr="000B4ACD">
        <w:rPr>
          <w:rtl/>
          <w:lang w:bidi="fa-IR"/>
        </w:rPr>
        <w:t xml:space="preserve"> شما کند، و رو</w:t>
      </w:r>
      <w:r w:rsidRPr="000B4ACD">
        <w:rPr>
          <w:rFonts w:hint="cs"/>
          <w:rtl/>
          <w:lang w:bidi="fa-IR"/>
        </w:rPr>
        <w:t>ی</w:t>
      </w:r>
      <w:r w:rsidRPr="000B4ACD">
        <w:rPr>
          <w:rtl/>
          <w:lang w:bidi="fa-IR"/>
        </w:rPr>
        <w:t xml:space="preserve"> شما را به سو</w:t>
      </w:r>
      <w:r w:rsidRPr="000B4ACD">
        <w:rPr>
          <w:rFonts w:hint="cs"/>
          <w:rtl/>
          <w:lang w:bidi="fa-IR"/>
        </w:rPr>
        <w:t>ی</w:t>
      </w:r>
      <w:r w:rsidRPr="000B4ACD">
        <w:rPr>
          <w:rtl/>
          <w:lang w:bidi="fa-IR"/>
        </w:rPr>
        <w:t xml:space="preserve"> همه </w:t>
      </w:r>
      <w:r w:rsidRPr="000B4ACD">
        <w:rPr>
          <w:rFonts w:hint="cs"/>
          <w:rtl/>
          <w:lang w:bidi="fa-IR"/>
        </w:rPr>
        <w:t>ی</w:t>
      </w:r>
      <w:r w:rsidRPr="000B4ACD">
        <w:rPr>
          <w:rtl/>
          <w:lang w:bidi="fa-IR"/>
        </w:rPr>
        <w:t xml:space="preserve"> خ</w:t>
      </w:r>
      <w:r w:rsidRPr="000B4ACD">
        <w:rPr>
          <w:rFonts w:hint="cs"/>
          <w:rtl/>
          <w:lang w:bidi="fa-IR"/>
        </w:rPr>
        <w:t>ی</w:t>
      </w:r>
      <w:r w:rsidRPr="000B4ACD">
        <w:rPr>
          <w:rFonts w:hint="eastAsia"/>
          <w:rtl/>
          <w:lang w:bidi="fa-IR"/>
        </w:rPr>
        <w:t>رات</w:t>
      </w:r>
      <w:r w:rsidRPr="000B4ACD">
        <w:rPr>
          <w:rtl/>
          <w:lang w:bidi="fa-IR"/>
        </w:rPr>
        <w:t xml:space="preserve"> متو</w:t>
      </w:r>
      <w:r w:rsidRPr="000B4ACD">
        <w:rPr>
          <w:rFonts w:hint="eastAsia"/>
          <w:rtl/>
          <w:lang w:bidi="fa-IR"/>
        </w:rPr>
        <w:t>جه</w:t>
      </w:r>
      <w:r w:rsidRPr="000B4ACD">
        <w:rPr>
          <w:rtl/>
          <w:lang w:bidi="fa-IR"/>
        </w:rPr>
        <w:t xml:space="preserve"> گرداند، و هر حاجت</w:t>
      </w:r>
      <w:r w:rsidRPr="000B4ACD">
        <w:rPr>
          <w:rFonts w:hint="cs"/>
          <w:rtl/>
          <w:lang w:bidi="fa-IR"/>
        </w:rPr>
        <w:t>ی</w:t>
      </w:r>
      <w:r w:rsidRPr="000B4ACD">
        <w:rPr>
          <w:rtl/>
          <w:lang w:bidi="fa-IR"/>
        </w:rPr>
        <w:t xml:space="preserve"> را برا</w:t>
      </w:r>
      <w:r w:rsidRPr="000B4ACD">
        <w:rPr>
          <w:rFonts w:hint="cs"/>
          <w:rtl/>
          <w:lang w:bidi="fa-IR"/>
        </w:rPr>
        <w:t>ی</w:t>
      </w:r>
      <w:r w:rsidRPr="000B4ACD">
        <w:rPr>
          <w:rtl/>
          <w:lang w:bidi="fa-IR"/>
        </w:rPr>
        <w:t xml:space="preserve"> شما </w:t>
      </w:r>
      <w:r w:rsidRPr="000B4ACD">
        <w:rPr>
          <w:rtl/>
          <w:lang w:bidi="fa-IR"/>
        </w:rPr>
        <w:lastRenderedPageBreak/>
        <w:t>برآورده کند و د</w:t>
      </w:r>
      <w:r w:rsidRPr="000B4ACD">
        <w:rPr>
          <w:rFonts w:hint="cs"/>
          <w:rtl/>
          <w:lang w:bidi="fa-IR"/>
        </w:rPr>
        <w:t>ی</w:t>
      </w:r>
      <w:r w:rsidRPr="000B4ACD">
        <w:rPr>
          <w:rFonts w:hint="eastAsia"/>
          <w:rtl/>
          <w:lang w:bidi="fa-IR"/>
        </w:rPr>
        <w:t>ن</w:t>
      </w:r>
      <w:r w:rsidRPr="000B4ACD">
        <w:rPr>
          <w:rtl/>
          <w:lang w:bidi="fa-IR"/>
        </w:rPr>
        <w:t xml:space="preserve"> و دن</w:t>
      </w:r>
      <w:r w:rsidRPr="000B4ACD">
        <w:rPr>
          <w:rFonts w:hint="cs"/>
          <w:rtl/>
          <w:lang w:bidi="fa-IR"/>
        </w:rPr>
        <w:t>ی</w:t>
      </w:r>
      <w:r w:rsidRPr="000B4ACD">
        <w:rPr>
          <w:rFonts w:hint="eastAsia"/>
          <w:rtl/>
          <w:lang w:bidi="fa-IR"/>
        </w:rPr>
        <w:t>ا</w:t>
      </w:r>
      <w:r w:rsidRPr="000B4ACD">
        <w:rPr>
          <w:rFonts w:hint="cs"/>
          <w:rtl/>
          <w:lang w:bidi="fa-IR"/>
        </w:rPr>
        <w:t>ی</w:t>
      </w:r>
      <w:r w:rsidRPr="000B4ACD">
        <w:rPr>
          <w:rtl/>
          <w:lang w:bidi="fa-IR"/>
        </w:rPr>
        <w:t xml:space="preserve"> شما را برا</w:t>
      </w:r>
      <w:r w:rsidRPr="000B4ACD">
        <w:rPr>
          <w:rFonts w:hint="cs"/>
          <w:rtl/>
          <w:lang w:bidi="fa-IR"/>
        </w:rPr>
        <w:t>ی</w:t>
      </w:r>
      <w:r w:rsidRPr="000B4ACD">
        <w:rPr>
          <w:rtl/>
          <w:lang w:bidi="fa-IR"/>
        </w:rPr>
        <w:t xml:space="preserve"> شما سالم گرداند و شما را سالم به من بازگرداند»(سنن / 112).54 - م</w:t>
      </w:r>
      <w:r w:rsidRPr="000B4ACD">
        <w:rPr>
          <w:rFonts w:hint="cs"/>
          <w:rtl/>
          <w:lang w:bidi="fa-IR"/>
        </w:rPr>
        <w:t>ی</w:t>
      </w:r>
      <w:r w:rsidRPr="000B4ACD">
        <w:rPr>
          <w:rtl/>
          <w:lang w:bidi="fa-IR"/>
        </w:rPr>
        <w:t xml:space="preserve"> گفت: «خداوندا! من از چهار چ</w:t>
      </w:r>
      <w:r w:rsidRPr="000B4ACD">
        <w:rPr>
          <w:rFonts w:hint="cs"/>
          <w:rtl/>
          <w:lang w:bidi="fa-IR"/>
        </w:rPr>
        <w:t>ی</w:t>
      </w:r>
      <w:r w:rsidRPr="000B4ACD">
        <w:rPr>
          <w:rFonts w:hint="eastAsia"/>
          <w:rtl/>
          <w:lang w:bidi="fa-IR"/>
        </w:rPr>
        <w:t>ز</w:t>
      </w:r>
      <w:r w:rsidRPr="000B4ACD">
        <w:rPr>
          <w:rtl/>
          <w:lang w:bidi="fa-IR"/>
        </w:rPr>
        <w:t xml:space="preserve"> به تو پناه م</w:t>
      </w:r>
      <w:r w:rsidRPr="000B4ACD">
        <w:rPr>
          <w:rFonts w:hint="cs"/>
          <w:rtl/>
          <w:lang w:bidi="fa-IR"/>
        </w:rPr>
        <w:t>ی</w:t>
      </w:r>
      <w:r w:rsidRPr="000B4ACD">
        <w:rPr>
          <w:rtl/>
          <w:lang w:bidi="fa-IR"/>
        </w:rPr>
        <w:t xml:space="preserve"> برم: از علم</w:t>
      </w:r>
      <w:r w:rsidRPr="000B4ACD">
        <w:rPr>
          <w:rFonts w:hint="cs"/>
          <w:rtl/>
          <w:lang w:bidi="fa-IR"/>
        </w:rPr>
        <w:t>ی</w:t>
      </w:r>
      <w:r w:rsidRPr="000B4ACD">
        <w:rPr>
          <w:rtl/>
          <w:lang w:bidi="fa-IR"/>
        </w:rPr>
        <w:t xml:space="preserve"> که سود ندهد، از دل</w:t>
      </w:r>
      <w:r w:rsidRPr="000B4ACD">
        <w:rPr>
          <w:rFonts w:hint="cs"/>
          <w:rtl/>
          <w:lang w:bidi="fa-IR"/>
        </w:rPr>
        <w:t>ی</w:t>
      </w:r>
      <w:r w:rsidRPr="000B4ACD">
        <w:rPr>
          <w:rtl/>
          <w:lang w:bidi="fa-IR"/>
        </w:rPr>
        <w:t xml:space="preserve"> که خاشع نباشد، از نفس</w:t>
      </w:r>
      <w:r w:rsidRPr="000B4ACD">
        <w:rPr>
          <w:rFonts w:hint="cs"/>
          <w:rtl/>
          <w:lang w:bidi="fa-IR"/>
        </w:rPr>
        <w:t>ی</w:t>
      </w:r>
      <w:r w:rsidRPr="000B4ACD">
        <w:rPr>
          <w:rtl/>
          <w:lang w:bidi="fa-IR"/>
        </w:rPr>
        <w:t xml:space="preserve"> که س</w:t>
      </w:r>
      <w:r w:rsidRPr="000B4ACD">
        <w:rPr>
          <w:rFonts w:hint="cs"/>
          <w:rtl/>
          <w:lang w:bidi="fa-IR"/>
        </w:rPr>
        <w:t>ی</w:t>
      </w:r>
      <w:r w:rsidRPr="000B4ACD">
        <w:rPr>
          <w:rFonts w:hint="eastAsia"/>
          <w:rtl/>
          <w:lang w:bidi="fa-IR"/>
        </w:rPr>
        <w:t>رائ</w:t>
      </w:r>
      <w:r w:rsidRPr="000B4ACD">
        <w:rPr>
          <w:rFonts w:hint="cs"/>
          <w:rtl/>
          <w:lang w:bidi="fa-IR"/>
        </w:rPr>
        <w:t>ی</w:t>
      </w:r>
      <w:r w:rsidRPr="000B4ACD">
        <w:rPr>
          <w:rtl/>
          <w:lang w:bidi="fa-IR"/>
        </w:rPr>
        <w:t xml:space="preserve"> ندار</w:t>
      </w:r>
      <w:r w:rsidRPr="000B4ACD">
        <w:rPr>
          <w:rFonts w:hint="eastAsia"/>
          <w:rtl/>
          <w:lang w:bidi="fa-IR"/>
        </w:rPr>
        <w:t>د،</w:t>
      </w:r>
      <w:r w:rsidRPr="000B4ACD">
        <w:rPr>
          <w:rtl/>
          <w:lang w:bidi="fa-IR"/>
        </w:rPr>
        <w:t xml:space="preserve"> از دعائ</w:t>
      </w:r>
      <w:r w:rsidRPr="000B4ACD">
        <w:rPr>
          <w:rFonts w:hint="cs"/>
          <w:rtl/>
          <w:lang w:bidi="fa-IR"/>
        </w:rPr>
        <w:t>ی</w:t>
      </w:r>
      <w:r w:rsidRPr="000B4ACD">
        <w:rPr>
          <w:rtl/>
          <w:lang w:bidi="fa-IR"/>
        </w:rPr>
        <w:t xml:space="preserve"> که شن</w:t>
      </w:r>
      <w:r w:rsidRPr="000B4ACD">
        <w:rPr>
          <w:rFonts w:hint="cs"/>
          <w:rtl/>
          <w:lang w:bidi="fa-IR"/>
        </w:rPr>
        <w:t>ی</w:t>
      </w:r>
      <w:r w:rsidRPr="000B4ACD">
        <w:rPr>
          <w:rFonts w:hint="eastAsia"/>
          <w:rtl/>
          <w:lang w:bidi="fa-IR"/>
        </w:rPr>
        <w:t>ده</w:t>
      </w:r>
      <w:r w:rsidRPr="000B4ACD">
        <w:rPr>
          <w:rtl/>
          <w:lang w:bidi="fa-IR"/>
        </w:rPr>
        <w:t xml:space="preserve"> نم</w:t>
      </w:r>
      <w:r w:rsidRPr="000B4ACD">
        <w:rPr>
          <w:rFonts w:hint="cs"/>
          <w:rtl/>
          <w:lang w:bidi="fa-IR"/>
        </w:rPr>
        <w:t>ی</w:t>
      </w:r>
      <w:r w:rsidRPr="000B4ACD">
        <w:rPr>
          <w:rtl/>
          <w:lang w:bidi="fa-IR"/>
        </w:rPr>
        <w:t xml:space="preserve"> شود» (مستدرک حاکم 104 / 1).55 - در وقت ورود به مسجد م</w:t>
      </w:r>
      <w:r w:rsidRPr="000B4ACD">
        <w:rPr>
          <w:rFonts w:hint="cs"/>
          <w:rtl/>
          <w:lang w:bidi="fa-IR"/>
        </w:rPr>
        <w:t>ی</w:t>
      </w:r>
      <w:r w:rsidRPr="000B4ACD">
        <w:rPr>
          <w:rtl/>
          <w:lang w:bidi="fa-IR"/>
        </w:rPr>
        <w:t xml:space="preserve"> گفت: «اللهم افتح ل</w:t>
      </w:r>
      <w:r w:rsidRPr="000B4ACD">
        <w:rPr>
          <w:rFonts w:hint="cs"/>
          <w:rtl/>
          <w:lang w:bidi="fa-IR"/>
        </w:rPr>
        <w:t>ی</w:t>
      </w:r>
      <w:r w:rsidRPr="000B4ACD">
        <w:rPr>
          <w:rtl/>
          <w:lang w:bidi="fa-IR"/>
        </w:rPr>
        <w:t xml:space="preserve"> ابواب رحمتک»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w:t>
      </w:r>
      <w:r w:rsidRPr="000B4ACD">
        <w:rPr>
          <w:rFonts w:hint="eastAsia"/>
          <w:rtl/>
          <w:lang w:bidi="fa-IR"/>
        </w:rPr>
        <w:t>«خدا</w:t>
      </w:r>
      <w:r w:rsidRPr="000B4ACD">
        <w:rPr>
          <w:rFonts w:hint="cs"/>
          <w:rtl/>
          <w:lang w:bidi="fa-IR"/>
        </w:rPr>
        <w:t>ی</w:t>
      </w:r>
      <w:r w:rsidRPr="000B4ACD">
        <w:rPr>
          <w:rFonts w:hint="eastAsia"/>
          <w:rtl/>
          <w:lang w:bidi="fa-IR"/>
        </w:rPr>
        <w:t>ا</w:t>
      </w:r>
      <w:r w:rsidRPr="000B4ACD">
        <w:rPr>
          <w:rtl/>
          <w:lang w:bidi="fa-IR"/>
        </w:rPr>
        <w:t>! درها</w:t>
      </w:r>
      <w:r w:rsidRPr="000B4ACD">
        <w:rPr>
          <w:rFonts w:hint="cs"/>
          <w:rtl/>
          <w:lang w:bidi="fa-IR"/>
        </w:rPr>
        <w:t>ی</w:t>
      </w:r>
      <w:r w:rsidRPr="000B4ACD">
        <w:rPr>
          <w:rtl/>
          <w:lang w:bidi="fa-IR"/>
        </w:rPr>
        <w:t xml:space="preserve"> رحمتت را به رو</w:t>
      </w:r>
      <w:r w:rsidRPr="000B4ACD">
        <w:rPr>
          <w:rFonts w:hint="cs"/>
          <w:rtl/>
          <w:lang w:bidi="fa-IR"/>
        </w:rPr>
        <w:t>ی</w:t>
      </w:r>
      <w:r w:rsidRPr="000B4ACD">
        <w:rPr>
          <w:rtl/>
          <w:lang w:bidi="fa-IR"/>
        </w:rPr>
        <w:t xml:space="preserve"> من بازگشا و در وقت خروج م</w:t>
      </w:r>
      <w:r w:rsidRPr="000B4ACD">
        <w:rPr>
          <w:rFonts w:hint="cs"/>
          <w:rtl/>
          <w:lang w:bidi="fa-IR"/>
        </w:rPr>
        <w:t>ی</w:t>
      </w:r>
      <w:r w:rsidRPr="000B4ACD">
        <w:rPr>
          <w:rtl/>
          <w:lang w:bidi="fa-IR"/>
        </w:rPr>
        <w:t xml:space="preserve"> گفت: «اللهم افتح ل</w:t>
      </w:r>
      <w:r w:rsidRPr="000B4ACD">
        <w:rPr>
          <w:rFonts w:hint="cs"/>
          <w:rtl/>
          <w:lang w:bidi="fa-IR"/>
        </w:rPr>
        <w:t>ی</w:t>
      </w:r>
      <w:r w:rsidRPr="000B4ACD">
        <w:rPr>
          <w:rtl/>
          <w:lang w:bidi="fa-IR"/>
        </w:rPr>
        <w:t xml:space="preserve"> ابواب فضلک»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«خدا</w:t>
      </w:r>
      <w:r w:rsidRPr="000B4ACD">
        <w:rPr>
          <w:rFonts w:hint="cs"/>
          <w:rtl/>
          <w:lang w:bidi="fa-IR"/>
        </w:rPr>
        <w:t>ی</w:t>
      </w:r>
      <w:r w:rsidRPr="000B4ACD">
        <w:rPr>
          <w:rFonts w:hint="eastAsia"/>
          <w:rtl/>
          <w:lang w:bidi="fa-IR"/>
        </w:rPr>
        <w:t>ا</w:t>
      </w:r>
      <w:r w:rsidRPr="000B4ACD">
        <w:rPr>
          <w:rtl/>
          <w:lang w:bidi="fa-IR"/>
        </w:rPr>
        <w:t>! درها</w:t>
      </w:r>
      <w:r w:rsidRPr="000B4ACD">
        <w:rPr>
          <w:rFonts w:hint="cs"/>
          <w:rtl/>
          <w:lang w:bidi="fa-IR"/>
        </w:rPr>
        <w:t>ی</w:t>
      </w:r>
      <w:r w:rsidRPr="000B4ACD">
        <w:rPr>
          <w:rtl/>
          <w:lang w:bidi="fa-IR"/>
        </w:rPr>
        <w:t xml:space="preserve"> فضل و بخشش خود را به رو</w:t>
      </w:r>
      <w:r w:rsidRPr="000B4ACD">
        <w:rPr>
          <w:rFonts w:hint="cs"/>
          <w:rtl/>
          <w:lang w:bidi="fa-IR"/>
        </w:rPr>
        <w:t>ی</w:t>
      </w:r>
      <w:r w:rsidRPr="000B4ACD">
        <w:rPr>
          <w:rtl/>
          <w:lang w:bidi="fa-IR"/>
        </w:rPr>
        <w:t xml:space="preserve"> من بگشا» (مطالب 104 / 1).56 - چون به نماز م</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ستاد</w:t>
      </w:r>
      <w:r w:rsidRPr="000B4ACD">
        <w:rPr>
          <w:rtl/>
          <w:lang w:bidi="fa-IR"/>
        </w:rPr>
        <w:t xml:space="preserve"> بر انگشتان پا تک</w:t>
      </w:r>
      <w:r w:rsidRPr="000B4ACD">
        <w:rPr>
          <w:rFonts w:hint="cs"/>
          <w:rtl/>
          <w:lang w:bidi="fa-IR"/>
        </w:rPr>
        <w:t>ی</w:t>
      </w:r>
      <w:r w:rsidRPr="000B4ACD">
        <w:rPr>
          <w:rFonts w:hint="eastAsia"/>
          <w:rtl/>
          <w:lang w:bidi="fa-IR"/>
        </w:rPr>
        <w:t>ه</w:t>
      </w:r>
      <w:r w:rsidRPr="000B4ACD">
        <w:rPr>
          <w:rtl/>
          <w:lang w:bidi="fa-IR"/>
        </w:rPr>
        <w:t xml:space="preserve"> م</w:t>
      </w:r>
      <w:r w:rsidRPr="000B4ACD">
        <w:rPr>
          <w:rFonts w:hint="cs"/>
          <w:rtl/>
          <w:lang w:bidi="fa-IR"/>
        </w:rPr>
        <w:t>ی</w:t>
      </w:r>
      <w:r w:rsidRPr="000B4ACD">
        <w:rPr>
          <w:rtl/>
          <w:lang w:bidi="fa-IR"/>
        </w:rPr>
        <w:t xml:space="preserve"> داد تا ورم کردند، آ</w:t>
      </w:r>
      <w:r w:rsidRPr="000B4ACD">
        <w:rPr>
          <w:rFonts w:hint="cs"/>
          <w:rtl/>
          <w:lang w:bidi="fa-IR"/>
        </w:rPr>
        <w:t>ی</w:t>
      </w:r>
      <w:r w:rsidRPr="000B4ACD">
        <w:rPr>
          <w:rFonts w:hint="eastAsia"/>
          <w:rtl/>
          <w:lang w:bidi="fa-IR"/>
        </w:rPr>
        <w:t>ه</w:t>
      </w:r>
      <w:r w:rsidRPr="000B4ACD">
        <w:rPr>
          <w:rtl/>
          <w:lang w:bidi="fa-IR"/>
        </w:rPr>
        <w:t xml:space="preserve"> نازل شد: </w:t>
      </w:r>
      <w:r w:rsidR="006F2A3E" w:rsidRPr="006F2A3E">
        <w:rPr>
          <w:rStyle w:val="libAlaemChar"/>
          <w:rFonts w:hint="cs"/>
          <w:rtl/>
        </w:rPr>
        <w:t>(</w:t>
      </w:r>
      <w:r w:rsidR="006F2A3E" w:rsidRPr="006F2A3E">
        <w:rPr>
          <w:rStyle w:val="libAieChar"/>
          <w:rFonts w:hint="cs"/>
          <w:rtl/>
        </w:rPr>
        <w:t>طه</w:t>
      </w:r>
      <w:r w:rsidR="006F2A3E" w:rsidRPr="006F2A3E">
        <w:rPr>
          <w:rStyle w:val="libAieChar"/>
          <w:rFonts w:ascii="Times New Roman" w:hAnsi="Times New Roman" w:cs="Times New Roman"/>
        </w:rPr>
        <w:t> </w:t>
      </w:r>
      <w:r w:rsidR="006F2A3E" w:rsidRPr="006F2A3E">
        <w:rPr>
          <w:rStyle w:val="libAieChar"/>
          <w:rtl/>
        </w:rPr>
        <w:t>﴿</w:t>
      </w:r>
      <w:hyperlink r:id="rId8" w:anchor="20:1" w:history="1">
        <w:r w:rsidR="006F2A3E" w:rsidRPr="006F2A3E">
          <w:rPr>
            <w:rStyle w:val="libAieChar"/>
            <w:rtl/>
          </w:rPr>
          <w:t>١</w:t>
        </w:r>
      </w:hyperlink>
      <w:r w:rsidR="006F2A3E" w:rsidRPr="006F2A3E">
        <w:rPr>
          <w:rStyle w:val="libAieChar"/>
          <w:rtl/>
        </w:rPr>
        <w:t>﴾</w:t>
      </w:r>
      <w:r w:rsidR="006F2A3E" w:rsidRPr="006F2A3E">
        <w:rPr>
          <w:rStyle w:val="libAieChar"/>
          <w:rFonts w:ascii="Times New Roman" w:hAnsi="Times New Roman" w:cs="Times New Roman"/>
        </w:rPr>
        <w:t> </w:t>
      </w:r>
      <w:r w:rsidR="006F2A3E" w:rsidRPr="006F2A3E">
        <w:rPr>
          <w:rStyle w:val="libAieChar"/>
          <w:rFonts w:hint="cs"/>
          <w:rtl/>
        </w:rPr>
        <w:t>مَا أَنزَلْنَا عَلَيْكَ الْقُرْآنَ لِتَشْقَىٰ</w:t>
      </w:r>
      <w:r w:rsidR="006F2A3E" w:rsidRPr="006F2A3E">
        <w:rPr>
          <w:rStyle w:val="libAlaemChar"/>
          <w:rFonts w:hint="cs"/>
          <w:rtl/>
        </w:rPr>
        <w:t>)</w:t>
      </w:r>
      <w:r w:rsidRPr="000B4ACD">
        <w:rPr>
          <w:rtl/>
          <w:lang w:bidi="fa-IR"/>
        </w:rPr>
        <w:t>(بحار 85 / 16)</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w:t>
      </w:r>
      <w:r w:rsidRPr="000B4ACD">
        <w:rPr>
          <w:rFonts w:hint="cs"/>
          <w:rtl/>
          <w:lang w:bidi="fa-IR"/>
        </w:rPr>
        <w:t>ی</w:t>
      </w:r>
      <w:r w:rsidRPr="000B4ACD">
        <w:rPr>
          <w:rtl/>
          <w:lang w:bidi="fa-IR"/>
        </w:rPr>
        <w:t xml:space="preserve"> محمد!) قرآن را بر تو نازل نکرده ا</w:t>
      </w:r>
      <w:r w:rsidRPr="000B4ACD">
        <w:rPr>
          <w:rFonts w:hint="cs"/>
          <w:rtl/>
          <w:lang w:bidi="fa-IR"/>
        </w:rPr>
        <w:t>ی</w:t>
      </w:r>
      <w:r w:rsidRPr="000B4ACD">
        <w:rPr>
          <w:rFonts w:hint="eastAsia"/>
          <w:rtl/>
          <w:lang w:bidi="fa-IR"/>
        </w:rPr>
        <w:t>م</w:t>
      </w:r>
      <w:r w:rsidRPr="000B4ACD">
        <w:rPr>
          <w:rtl/>
          <w:lang w:bidi="fa-IR"/>
        </w:rPr>
        <w:t xml:space="preserve"> که به مشقت ب</w:t>
      </w:r>
      <w:r w:rsidRPr="000B4ACD">
        <w:rPr>
          <w:rFonts w:hint="cs"/>
          <w:rtl/>
          <w:lang w:bidi="fa-IR"/>
        </w:rPr>
        <w:t>ی</w:t>
      </w:r>
      <w:r w:rsidRPr="000B4ACD">
        <w:rPr>
          <w:rFonts w:hint="eastAsia"/>
          <w:rtl/>
          <w:lang w:bidi="fa-IR"/>
        </w:rPr>
        <w:t>فت</w:t>
      </w:r>
      <w:r w:rsidRPr="000B4ACD">
        <w:rPr>
          <w:rFonts w:hint="cs"/>
          <w:rtl/>
          <w:lang w:bidi="fa-IR"/>
        </w:rPr>
        <w:t>ی</w:t>
      </w:r>
      <w:r w:rsidRPr="000B4ACD">
        <w:rPr>
          <w:rFonts w:hint="eastAsia"/>
          <w:rtl/>
          <w:lang w:bidi="fa-IR"/>
        </w:rPr>
        <w:t>»</w:t>
      </w:r>
      <w:r w:rsidRPr="000B4ACD">
        <w:rPr>
          <w:rtl/>
          <w:lang w:bidi="fa-IR"/>
        </w:rPr>
        <w:t>.توض</w:t>
      </w:r>
      <w:r w:rsidRPr="000B4ACD">
        <w:rPr>
          <w:rFonts w:hint="cs"/>
          <w:rtl/>
          <w:lang w:bidi="fa-IR"/>
        </w:rPr>
        <w:t>ی</w:t>
      </w:r>
      <w:r w:rsidRPr="000B4ACD">
        <w:rPr>
          <w:rFonts w:hint="eastAsia"/>
          <w:rtl/>
          <w:lang w:bidi="fa-IR"/>
        </w:rPr>
        <w:t>ح</w:t>
      </w:r>
      <w:r w:rsidRPr="000B4ACD">
        <w:rPr>
          <w:rtl/>
          <w:lang w:bidi="fa-IR"/>
        </w:rPr>
        <w:t>:حد</w:t>
      </w:r>
      <w:r w:rsidRPr="000B4ACD">
        <w:rPr>
          <w:rFonts w:hint="cs"/>
          <w:rtl/>
          <w:lang w:bidi="fa-IR"/>
        </w:rPr>
        <w:t>ی</w:t>
      </w:r>
      <w:r w:rsidRPr="000B4ACD">
        <w:rPr>
          <w:rFonts w:hint="eastAsia"/>
          <w:rtl/>
          <w:lang w:bidi="fa-IR"/>
        </w:rPr>
        <w:t>ث</w:t>
      </w:r>
      <w:r w:rsidRPr="000B4ACD">
        <w:rPr>
          <w:rtl/>
          <w:lang w:bidi="fa-IR"/>
        </w:rPr>
        <w:t xml:space="preserve"> ق</w:t>
      </w:r>
      <w:r w:rsidRPr="000B4ACD">
        <w:rPr>
          <w:rFonts w:hint="cs"/>
          <w:rtl/>
          <w:lang w:bidi="fa-IR"/>
        </w:rPr>
        <w:t>ی</w:t>
      </w:r>
      <w:r w:rsidRPr="000B4ACD">
        <w:rPr>
          <w:rFonts w:hint="eastAsia"/>
          <w:rtl/>
          <w:lang w:bidi="fa-IR"/>
        </w:rPr>
        <w:t>ام</w:t>
      </w:r>
      <w:r w:rsidRPr="000B4ACD">
        <w:rPr>
          <w:rtl/>
          <w:lang w:bidi="fa-IR"/>
        </w:rPr>
        <w:t xml:space="preserve"> بر انگشتان قابل قبول ن</w:t>
      </w:r>
      <w:r w:rsidRPr="000B4ACD">
        <w:rPr>
          <w:rFonts w:hint="cs"/>
          <w:rtl/>
          <w:lang w:bidi="fa-IR"/>
        </w:rPr>
        <w:t>ی</w:t>
      </w:r>
      <w:r w:rsidRPr="000B4ACD">
        <w:rPr>
          <w:rFonts w:hint="eastAsia"/>
          <w:rtl/>
          <w:lang w:bidi="fa-IR"/>
        </w:rPr>
        <w:t>ست،</w:t>
      </w:r>
      <w:r w:rsidRPr="000B4ACD">
        <w:rPr>
          <w:rtl/>
          <w:lang w:bidi="fa-IR"/>
        </w:rPr>
        <w:t xml:space="preserve"> هم مخالف است با س</w:t>
      </w:r>
      <w:r w:rsidRPr="000B4ACD">
        <w:rPr>
          <w:rFonts w:hint="cs"/>
          <w:rtl/>
          <w:lang w:bidi="fa-IR"/>
        </w:rPr>
        <w:t>ی</w:t>
      </w:r>
      <w:r w:rsidRPr="000B4ACD">
        <w:rPr>
          <w:rFonts w:hint="eastAsia"/>
          <w:rtl/>
          <w:lang w:bidi="fa-IR"/>
        </w:rPr>
        <w:t>اق</w:t>
      </w:r>
      <w:r w:rsidRPr="000B4ACD">
        <w:rPr>
          <w:rtl/>
          <w:lang w:bidi="fa-IR"/>
        </w:rPr>
        <w:t xml:space="preserve"> قرآن هم مخالف است با احکام ق</w:t>
      </w:r>
      <w:r w:rsidRPr="000B4ACD">
        <w:rPr>
          <w:rFonts w:hint="cs"/>
          <w:rtl/>
          <w:lang w:bidi="fa-IR"/>
        </w:rPr>
        <w:t>ی</w:t>
      </w:r>
      <w:r w:rsidRPr="000B4ACD">
        <w:rPr>
          <w:rFonts w:hint="eastAsia"/>
          <w:rtl/>
          <w:lang w:bidi="fa-IR"/>
        </w:rPr>
        <w:t>ام</w:t>
      </w:r>
      <w:r w:rsidRPr="000B4ACD">
        <w:rPr>
          <w:rtl/>
          <w:lang w:bidi="fa-IR"/>
        </w:rPr>
        <w:t xml:space="preserve"> در صلوه، بعلاوه عدم امکان ق</w:t>
      </w:r>
      <w:r w:rsidRPr="000B4ACD">
        <w:rPr>
          <w:rFonts w:hint="cs"/>
          <w:rtl/>
          <w:lang w:bidi="fa-IR"/>
        </w:rPr>
        <w:t>ی</w:t>
      </w:r>
      <w:r w:rsidRPr="000B4ACD">
        <w:rPr>
          <w:rFonts w:hint="eastAsia"/>
          <w:rtl/>
          <w:lang w:bidi="fa-IR"/>
        </w:rPr>
        <w:t>ام</w:t>
      </w:r>
      <w:r w:rsidRPr="000B4ACD">
        <w:rPr>
          <w:rtl/>
          <w:lang w:bidi="fa-IR"/>
        </w:rPr>
        <w:t xml:space="preserve"> بر انگشتان، اما ق</w:t>
      </w:r>
      <w:r w:rsidRPr="000B4ACD">
        <w:rPr>
          <w:rFonts w:hint="cs"/>
          <w:rtl/>
          <w:lang w:bidi="fa-IR"/>
        </w:rPr>
        <w:t>ی</w:t>
      </w:r>
      <w:r w:rsidRPr="000B4ACD">
        <w:rPr>
          <w:rFonts w:hint="eastAsia"/>
          <w:rtl/>
          <w:lang w:bidi="fa-IR"/>
        </w:rPr>
        <w:t>ام</w:t>
      </w:r>
      <w:r w:rsidRPr="000B4ACD">
        <w:rPr>
          <w:rtl/>
          <w:lang w:bidi="fa-IR"/>
        </w:rPr>
        <w:t xml:space="preserve"> معمول</w:t>
      </w:r>
      <w:r w:rsidRPr="000B4ACD">
        <w:rPr>
          <w:rFonts w:hint="cs"/>
          <w:rtl/>
          <w:lang w:bidi="fa-IR"/>
        </w:rPr>
        <w:t>ی</w:t>
      </w:r>
      <w:r w:rsidRPr="000B4ACD">
        <w:rPr>
          <w:rtl/>
          <w:lang w:bidi="fa-IR"/>
        </w:rPr>
        <w:t xml:space="preserve"> تا حد </w:t>
      </w:r>
      <w:r w:rsidRPr="000B4ACD">
        <w:rPr>
          <w:rFonts w:hint="eastAsia"/>
          <w:rtl/>
          <w:lang w:bidi="fa-IR"/>
        </w:rPr>
        <w:t>ورم</w:t>
      </w:r>
      <w:r w:rsidRPr="000B4ACD">
        <w:rPr>
          <w:rtl/>
          <w:lang w:bidi="fa-IR"/>
        </w:rPr>
        <w:t xml:space="preserve"> کردن پاها قابل قبول است.57 - بس</w:t>
      </w:r>
      <w:r w:rsidRPr="000B4ACD">
        <w:rPr>
          <w:rFonts w:hint="cs"/>
          <w:rtl/>
          <w:lang w:bidi="fa-IR"/>
        </w:rPr>
        <w:t>ی</w:t>
      </w:r>
      <w:r w:rsidRPr="000B4ACD">
        <w:rPr>
          <w:rFonts w:hint="eastAsia"/>
          <w:rtl/>
          <w:lang w:bidi="fa-IR"/>
        </w:rPr>
        <w:t>ار</w:t>
      </w:r>
      <w:r w:rsidRPr="000B4ACD">
        <w:rPr>
          <w:rtl/>
          <w:lang w:bidi="fa-IR"/>
        </w:rPr>
        <w:t xml:space="preserve"> م</w:t>
      </w:r>
      <w:r w:rsidRPr="000B4ACD">
        <w:rPr>
          <w:rFonts w:hint="cs"/>
          <w:rtl/>
          <w:lang w:bidi="fa-IR"/>
        </w:rPr>
        <w:t>ی</w:t>
      </w:r>
      <w:r w:rsidRPr="000B4ACD">
        <w:rPr>
          <w:rtl/>
          <w:lang w:bidi="fa-IR"/>
        </w:rPr>
        <w:t xml:space="preserve"> گفت: «</w:t>
      </w:r>
      <w:r w:rsidRPr="000B4ACD">
        <w:rPr>
          <w:rFonts w:hint="cs"/>
          <w:rtl/>
          <w:lang w:bidi="fa-IR"/>
        </w:rPr>
        <w:t>ی</w:t>
      </w:r>
      <w:r w:rsidRPr="000B4ACD">
        <w:rPr>
          <w:rFonts w:hint="eastAsia"/>
          <w:rtl/>
          <w:lang w:bidi="fa-IR"/>
        </w:rPr>
        <w:t>ا</w:t>
      </w:r>
      <w:r w:rsidRPr="000B4ACD">
        <w:rPr>
          <w:rtl/>
          <w:lang w:bidi="fa-IR"/>
        </w:rPr>
        <w:t xml:space="preserve"> مقلب القلوب ثبت قلب</w:t>
      </w:r>
      <w:r w:rsidRPr="000B4ACD">
        <w:rPr>
          <w:rFonts w:hint="cs"/>
          <w:rtl/>
          <w:lang w:bidi="fa-IR"/>
        </w:rPr>
        <w:t>ی</w:t>
      </w:r>
      <w:r w:rsidRPr="000B4ACD">
        <w:rPr>
          <w:rtl/>
          <w:lang w:bidi="fa-IR"/>
        </w:rPr>
        <w:t xml:space="preserve"> عل</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نک»</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w:t>
      </w:r>
      <w:r w:rsidRPr="000B4ACD">
        <w:rPr>
          <w:rFonts w:hint="cs"/>
          <w:rtl/>
          <w:lang w:bidi="fa-IR"/>
        </w:rPr>
        <w:t>ی</w:t>
      </w:r>
      <w:r w:rsidRPr="000B4ACD">
        <w:rPr>
          <w:rtl/>
          <w:lang w:bidi="fa-IR"/>
        </w:rPr>
        <w:t xml:space="preserve"> دگرگون کننده </w:t>
      </w:r>
      <w:r w:rsidRPr="000B4ACD">
        <w:rPr>
          <w:rFonts w:hint="cs"/>
          <w:rtl/>
          <w:lang w:bidi="fa-IR"/>
        </w:rPr>
        <w:t>ی</w:t>
      </w:r>
      <w:r w:rsidRPr="000B4ACD">
        <w:rPr>
          <w:rtl/>
          <w:lang w:bidi="fa-IR"/>
        </w:rPr>
        <w:t xml:space="preserve"> دل ها! دل مرا بر د</w:t>
      </w:r>
      <w:r w:rsidRPr="000B4ACD">
        <w:rPr>
          <w:rFonts w:hint="cs"/>
          <w:rtl/>
          <w:lang w:bidi="fa-IR"/>
        </w:rPr>
        <w:t>ی</w:t>
      </w:r>
      <w:r w:rsidRPr="000B4ACD">
        <w:rPr>
          <w:rFonts w:hint="eastAsia"/>
          <w:rtl/>
          <w:lang w:bidi="fa-IR"/>
        </w:rPr>
        <w:t>ن</w:t>
      </w:r>
      <w:r w:rsidRPr="000B4ACD">
        <w:rPr>
          <w:rtl/>
          <w:lang w:bidi="fa-IR"/>
        </w:rPr>
        <w:t xml:space="preserve"> خود استوار بدار» گفتند: به تو و آن چه آورده 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مان</w:t>
      </w:r>
      <w:r w:rsidRPr="000B4ACD">
        <w:rPr>
          <w:rtl/>
          <w:lang w:bidi="fa-IR"/>
        </w:rPr>
        <w:t xml:space="preserve"> آورد</w:t>
      </w:r>
      <w:r w:rsidRPr="000B4ACD">
        <w:rPr>
          <w:rFonts w:hint="cs"/>
          <w:rtl/>
          <w:lang w:bidi="fa-IR"/>
        </w:rPr>
        <w:t>ی</w:t>
      </w:r>
      <w:r w:rsidRPr="000B4ACD">
        <w:rPr>
          <w:rFonts w:hint="eastAsia"/>
          <w:rtl/>
          <w:lang w:bidi="fa-IR"/>
        </w:rPr>
        <w:t>م،</w:t>
      </w:r>
      <w:r w:rsidRPr="000B4ACD">
        <w:rPr>
          <w:rtl/>
          <w:lang w:bidi="fa-IR"/>
        </w:rPr>
        <w:t xml:space="preserve"> آ</w:t>
      </w:r>
      <w:r w:rsidRPr="000B4ACD">
        <w:rPr>
          <w:rFonts w:hint="cs"/>
          <w:rtl/>
          <w:lang w:bidi="fa-IR"/>
        </w:rPr>
        <w:t>ی</w:t>
      </w:r>
      <w:r w:rsidRPr="000B4ACD">
        <w:rPr>
          <w:rFonts w:hint="eastAsia"/>
          <w:rtl/>
          <w:lang w:bidi="fa-IR"/>
        </w:rPr>
        <w:t>ا</w:t>
      </w:r>
      <w:r w:rsidRPr="000B4ACD">
        <w:rPr>
          <w:rtl/>
          <w:lang w:bidi="fa-IR"/>
        </w:rPr>
        <w:t xml:space="preserve"> بر ما ب</w:t>
      </w:r>
      <w:r w:rsidRPr="000B4ACD">
        <w:rPr>
          <w:rFonts w:hint="cs"/>
          <w:rtl/>
          <w:lang w:bidi="fa-IR"/>
        </w:rPr>
        <w:t>ی</w:t>
      </w:r>
      <w:r w:rsidRPr="000B4ACD">
        <w:rPr>
          <w:rFonts w:hint="eastAsia"/>
          <w:rtl/>
          <w:lang w:bidi="fa-IR"/>
        </w:rPr>
        <w:t>م</w:t>
      </w:r>
      <w:r w:rsidRPr="000B4ACD">
        <w:rPr>
          <w:rtl/>
          <w:lang w:bidi="fa-IR"/>
        </w:rPr>
        <w:t xml:space="preserve"> دار</w:t>
      </w:r>
      <w:r w:rsidRPr="000B4ACD">
        <w:rPr>
          <w:rFonts w:hint="cs"/>
          <w:rtl/>
          <w:lang w:bidi="fa-IR"/>
        </w:rPr>
        <w:t>ی</w:t>
      </w:r>
      <w:r w:rsidRPr="000B4ACD">
        <w:rPr>
          <w:rFonts w:hint="eastAsia"/>
          <w:rtl/>
          <w:lang w:bidi="fa-IR"/>
        </w:rPr>
        <w:t>؟</w:t>
      </w:r>
      <w:r w:rsidRPr="000B4ACD">
        <w:rPr>
          <w:rtl/>
          <w:lang w:bidi="fa-IR"/>
        </w:rPr>
        <w:t xml:space="preserve"> فرمود: «آر</w:t>
      </w:r>
      <w:r w:rsidRPr="000B4ACD">
        <w:rPr>
          <w:rFonts w:hint="cs"/>
          <w:rtl/>
          <w:lang w:bidi="fa-IR"/>
        </w:rPr>
        <w:t>ی</w:t>
      </w:r>
      <w:r w:rsidRPr="000B4ACD">
        <w:rPr>
          <w:rFonts w:hint="eastAsia"/>
          <w:rtl/>
          <w:lang w:bidi="fa-IR"/>
        </w:rPr>
        <w:t>،</w:t>
      </w:r>
      <w:r w:rsidRPr="000B4ACD">
        <w:rPr>
          <w:rtl/>
          <w:lang w:bidi="fa-IR"/>
        </w:rPr>
        <w:t xml:space="preserve"> دل ها ما ب</w:t>
      </w:r>
      <w:r w:rsidRPr="000B4ACD">
        <w:rPr>
          <w:rFonts w:hint="cs"/>
          <w:rtl/>
          <w:lang w:bidi="fa-IR"/>
        </w:rPr>
        <w:t>ی</w:t>
      </w:r>
      <w:r w:rsidRPr="000B4ACD">
        <w:rPr>
          <w:rFonts w:hint="eastAsia"/>
          <w:rtl/>
          <w:lang w:bidi="fa-IR"/>
        </w:rPr>
        <w:t>ن</w:t>
      </w:r>
      <w:r w:rsidRPr="000B4ACD">
        <w:rPr>
          <w:rtl/>
          <w:lang w:bidi="fa-IR"/>
        </w:rPr>
        <w:t xml:space="preserve"> دو انگشت از انگشتان خ</w:t>
      </w:r>
      <w:r w:rsidRPr="000B4ACD">
        <w:rPr>
          <w:rFonts w:hint="eastAsia"/>
          <w:rtl/>
          <w:lang w:bidi="fa-IR"/>
        </w:rPr>
        <w:t>داوند</w:t>
      </w:r>
      <w:r w:rsidRPr="000B4ACD">
        <w:rPr>
          <w:rtl/>
          <w:lang w:bidi="fa-IR"/>
        </w:rPr>
        <w:t xml:space="preserve"> رحمانند، هر طور بخواهد آنها را دگرگون م</w:t>
      </w:r>
      <w:r w:rsidRPr="000B4ACD">
        <w:rPr>
          <w:rFonts w:hint="cs"/>
          <w:rtl/>
          <w:lang w:bidi="fa-IR"/>
        </w:rPr>
        <w:t>ی</w:t>
      </w:r>
      <w:r w:rsidRPr="000B4ACD">
        <w:rPr>
          <w:rtl/>
          <w:lang w:bidi="fa-IR"/>
        </w:rPr>
        <w:t xml:space="preserve"> کند» (وصول 61 / 3).توض</w:t>
      </w:r>
      <w:r w:rsidRPr="000B4ACD">
        <w:rPr>
          <w:rFonts w:hint="cs"/>
          <w:rtl/>
          <w:lang w:bidi="fa-IR"/>
        </w:rPr>
        <w:t>ی</w:t>
      </w:r>
      <w:r w:rsidRPr="000B4ACD">
        <w:rPr>
          <w:rFonts w:hint="eastAsia"/>
          <w:rtl/>
          <w:lang w:bidi="fa-IR"/>
        </w:rPr>
        <w:t>ح</w:t>
      </w:r>
      <w:r w:rsidRPr="000B4ACD">
        <w:rPr>
          <w:rtl/>
          <w:lang w:bidi="fa-IR"/>
        </w:rPr>
        <w:t>:مراد از دو انگشت، اراده و قدرت خداوند است.58 - چون از سفر</w:t>
      </w:r>
      <w:r w:rsidRPr="000B4ACD">
        <w:rPr>
          <w:rFonts w:hint="cs"/>
          <w:rtl/>
          <w:lang w:bidi="fa-IR"/>
        </w:rPr>
        <w:t>ی</w:t>
      </w:r>
      <w:r w:rsidRPr="000B4ACD">
        <w:rPr>
          <w:rtl/>
          <w:lang w:bidi="fa-IR"/>
        </w:rPr>
        <w:t xml:space="preserve"> برم</w:t>
      </w:r>
      <w:r w:rsidRPr="000B4ACD">
        <w:rPr>
          <w:rFonts w:hint="cs"/>
          <w:rtl/>
          <w:lang w:bidi="fa-IR"/>
        </w:rPr>
        <w:t>ی</w:t>
      </w:r>
      <w:r w:rsidRPr="000B4ACD">
        <w:rPr>
          <w:rtl/>
          <w:lang w:bidi="fa-IR"/>
        </w:rPr>
        <w:t xml:space="preserve"> گشت اول به مسجد م</w:t>
      </w:r>
      <w:r w:rsidRPr="000B4ACD">
        <w:rPr>
          <w:rFonts w:hint="cs"/>
          <w:rtl/>
          <w:lang w:bidi="fa-IR"/>
        </w:rPr>
        <w:t>ی</w:t>
      </w:r>
      <w:r w:rsidRPr="000B4ACD">
        <w:rPr>
          <w:rtl/>
          <w:lang w:bidi="fa-IR"/>
        </w:rPr>
        <w:t xml:space="preserve"> رفت دو رکعت نماز م</w:t>
      </w:r>
      <w:r w:rsidRPr="000B4ACD">
        <w:rPr>
          <w:rFonts w:hint="cs"/>
          <w:rtl/>
          <w:lang w:bidi="fa-IR"/>
        </w:rPr>
        <w:t>ی</w:t>
      </w:r>
      <w:r w:rsidRPr="000B4ACD">
        <w:rPr>
          <w:rtl/>
          <w:lang w:bidi="fa-IR"/>
        </w:rPr>
        <w:t xml:space="preserve"> خواند آن گاه به خانه م</w:t>
      </w:r>
      <w:r w:rsidRPr="000B4ACD">
        <w:rPr>
          <w:rFonts w:hint="cs"/>
          <w:rtl/>
          <w:lang w:bidi="fa-IR"/>
        </w:rPr>
        <w:t>ی</w:t>
      </w:r>
      <w:r w:rsidRPr="000B4ACD">
        <w:rPr>
          <w:rtl/>
          <w:lang w:bidi="fa-IR"/>
        </w:rPr>
        <w:t xml:space="preserve"> رفت (وصول 198 / 2).59 - ابن عباس گفت: شخص</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گفت: </w:t>
      </w:r>
      <w:r w:rsidRPr="000B4ACD">
        <w:rPr>
          <w:rFonts w:hint="cs"/>
          <w:rtl/>
          <w:lang w:bidi="fa-IR"/>
        </w:rPr>
        <w:t>ی</w:t>
      </w:r>
      <w:r w:rsidRPr="000B4ACD">
        <w:rPr>
          <w:rFonts w:hint="eastAsia"/>
          <w:rtl/>
          <w:lang w:bidi="fa-IR"/>
        </w:rPr>
        <w:t>ا</w:t>
      </w:r>
      <w:r w:rsidRPr="000B4ACD">
        <w:rPr>
          <w:rtl/>
          <w:lang w:bidi="fa-IR"/>
        </w:rPr>
        <w:t xml:space="preserve"> رسول الله! د</w:t>
      </w:r>
      <w:r w:rsidRPr="000B4ACD">
        <w:rPr>
          <w:rFonts w:hint="cs"/>
          <w:rtl/>
          <w:lang w:bidi="fa-IR"/>
        </w:rPr>
        <w:t>ی</w:t>
      </w:r>
      <w:r w:rsidRPr="000B4ACD">
        <w:rPr>
          <w:rFonts w:hint="eastAsia"/>
          <w:rtl/>
          <w:lang w:bidi="fa-IR"/>
        </w:rPr>
        <w:t>شب</w:t>
      </w:r>
      <w:r w:rsidRPr="000B4ACD">
        <w:rPr>
          <w:rtl/>
          <w:lang w:bidi="fa-IR"/>
        </w:rPr>
        <w:t xml:space="preserve"> خواب د</w:t>
      </w:r>
      <w:r w:rsidRPr="000B4ACD">
        <w:rPr>
          <w:rFonts w:hint="cs"/>
          <w:rtl/>
          <w:lang w:bidi="fa-IR"/>
        </w:rPr>
        <w:t>ی</w:t>
      </w:r>
      <w:r w:rsidRPr="000B4ACD">
        <w:rPr>
          <w:rFonts w:hint="eastAsia"/>
          <w:rtl/>
          <w:lang w:bidi="fa-IR"/>
        </w:rPr>
        <w:t>دم</w:t>
      </w:r>
      <w:r w:rsidRPr="000B4ACD">
        <w:rPr>
          <w:rtl/>
          <w:lang w:bidi="fa-IR"/>
        </w:rPr>
        <w:t xml:space="preserve"> گو</w:t>
      </w:r>
      <w:r w:rsidRPr="000B4ACD">
        <w:rPr>
          <w:rFonts w:hint="cs"/>
          <w:rtl/>
          <w:lang w:bidi="fa-IR"/>
        </w:rPr>
        <w:t>یی</w:t>
      </w:r>
      <w:r w:rsidRPr="000B4ACD">
        <w:rPr>
          <w:rtl/>
          <w:lang w:bidi="fa-IR"/>
        </w:rPr>
        <w:t xml:space="preserve"> در پشت درخت</w:t>
      </w:r>
      <w:r w:rsidRPr="000B4ACD">
        <w:rPr>
          <w:rFonts w:hint="cs"/>
          <w:rtl/>
          <w:lang w:bidi="fa-IR"/>
        </w:rPr>
        <w:t>ی</w:t>
      </w:r>
      <w:r w:rsidRPr="000B4ACD">
        <w:rPr>
          <w:rtl/>
          <w:lang w:bidi="fa-IR"/>
        </w:rPr>
        <w:t xml:space="preserve"> نماز م</w:t>
      </w:r>
      <w:r w:rsidRPr="000B4ACD">
        <w:rPr>
          <w:rFonts w:hint="cs"/>
          <w:rtl/>
          <w:lang w:bidi="fa-IR"/>
        </w:rPr>
        <w:t>ی</w:t>
      </w:r>
      <w:r w:rsidRPr="000B4ACD">
        <w:rPr>
          <w:rtl/>
          <w:lang w:bidi="fa-IR"/>
        </w:rPr>
        <w:t xml:space="preserve"> خواندم وقت</w:t>
      </w:r>
      <w:r w:rsidRPr="000B4ACD">
        <w:rPr>
          <w:rFonts w:hint="cs"/>
          <w:rtl/>
          <w:lang w:bidi="fa-IR"/>
        </w:rPr>
        <w:t>ی</w:t>
      </w:r>
      <w:r w:rsidRPr="000B4ACD">
        <w:rPr>
          <w:rtl/>
          <w:lang w:bidi="fa-IR"/>
        </w:rPr>
        <w:t xml:space="preserve"> سجده کردم درخت هم به سجود من سجده کرد شن</w:t>
      </w:r>
      <w:r w:rsidRPr="000B4ACD">
        <w:rPr>
          <w:rFonts w:hint="cs"/>
          <w:rtl/>
          <w:lang w:bidi="fa-IR"/>
        </w:rPr>
        <w:t>ی</w:t>
      </w:r>
      <w:r w:rsidRPr="000B4ACD">
        <w:rPr>
          <w:rFonts w:hint="eastAsia"/>
          <w:rtl/>
          <w:lang w:bidi="fa-IR"/>
        </w:rPr>
        <w:t>دم</w:t>
      </w:r>
      <w:r w:rsidRPr="000B4ACD">
        <w:rPr>
          <w:rtl/>
          <w:lang w:bidi="fa-IR"/>
        </w:rPr>
        <w:t xml:space="preserve"> که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xml:space="preserve">: «اللهم اکتب </w:t>
      </w:r>
      <w:r w:rsidRPr="000B4ACD">
        <w:rPr>
          <w:rtl/>
          <w:lang w:bidi="fa-IR"/>
        </w:rPr>
        <w:lastRenderedPageBreak/>
        <w:t>ل</w:t>
      </w:r>
      <w:r w:rsidRPr="000B4ACD">
        <w:rPr>
          <w:rFonts w:hint="cs"/>
          <w:rtl/>
          <w:lang w:bidi="fa-IR"/>
        </w:rPr>
        <w:t>ی</w:t>
      </w:r>
      <w:r w:rsidRPr="000B4ACD">
        <w:rPr>
          <w:rtl/>
          <w:lang w:bidi="fa-IR"/>
        </w:rPr>
        <w:t xml:space="preserve"> بها اجرا وحط عن</w:t>
      </w:r>
      <w:r w:rsidRPr="000B4ACD">
        <w:rPr>
          <w:rFonts w:hint="cs"/>
          <w:rtl/>
          <w:lang w:bidi="fa-IR"/>
        </w:rPr>
        <w:t>ی</w:t>
      </w:r>
      <w:r w:rsidRPr="000B4ACD">
        <w:rPr>
          <w:rtl/>
          <w:lang w:bidi="fa-IR"/>
        </w:rPr>
        <w:t xml:space="preserve"> بها وزرا و اجعلها ل</w:t>
      </w:r>
      <w:r w:rsidRPr="000B4ACD">
        <w:rPr>
          <w:rFonts w:hint="cs"/>
          <w:rtl/>
          <w:lang w:bidi="fa-IR"/>
        </w:rPr>
        <w:t>ی</w:t>
      </w:r>
      <w:r w:rsidR="007578C5">
        <w:rPr>
          <w:rFonts w:hint="cs"/>
          <w:rtl/>
          <w:lang w:bidi="fa-IR"/>
        </w:rPr>
        <w:t xml:space="preserve"> </w:t>
      </w:r>
      <w:r w:rsidRPr="000B4ACD">
        <w:rPr>
          <w:rFonts w:hint="eastAsia"/>
          <w:rtl/>
          <w:lang w:bidi="fa-IR"/>
        </w:rPr>
        <w:t>عندک</w:t>
      </w:r>
      <w:r w:rsidRPr="000B4ACD">
        <w:rPr>
          <w:rtl/>
          <w:lang w:bidi="fa-IR"/>
        </w:rPr>
        <w:t xml:space="preserve"> ذخرا و تقبلها من</w:t>
      </w:r>
      <w:r w:rsidRPr="000B4ACD">
        <w:rPr>
          <w:rFonts w:hint="cs"/>
          <w:rtl/>
          <w:lang w:bidi="fa-IR"/>
        </w:rPr>
        <w:t>ی</w:t>
      </w:r>
      <w:r w:rsidRPr="000B4ACD">
        <w:rPr>
          <w:rtl/>
          <w:lang w:bidi="fa-IR"/>
        </w:rPr>
        <w:t xml:space="preserve"> کما تقبلتها من عبدک داود»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«خداوندا! به ا</w:t>
      </w:r>
      <w:r w:rsidRPr="000B4ACD">
        <w:rPr>
          <w:rFonts w:hint="cs"/>
          <w:rtl/>
          <w:lang w:bidi="fa-IR"/>
        </w:rPr>
        <w:t>ی</w:t>
      </w:r>
      <w:r w:rsidRPr="000B4ACD">
        <w:rPr>
          <w:rFonts w:hint="eastAsia"/>
          <w:rtl/>
          <w:lang w:bidi="fa-IR"/>
        </w:rPr>
        <w:t>ن</w:t>
      </w:r>
      <w:r w:rsidRPr="000B4ACD">
        <w:rPr>
          <w:rtl/>
          <w:lang w:bidi="fa-IR"/>
        </w:rPr>
        <w:t xml:space="preserve"> سجده برا</w:t>
      </w:r>
      <w:r w:rsidRPr="000B4ACD">
        <w:rPr>
          <w:rFonts w:hint="cs"/>
          <w:rtl/>
          <w:lang w:bidi="fa-IR"/>
        </w:rPr>
        <w:t>ی</w:t>
      </w:r>
      <w:r w:rsidRPr="000B4ACD">
        <w:rPr>
          <w:rtl/>
          <w:lang w:bidi="fa-IR"/>
        </w:rPr>
        <w:t xml:space="preserve"> من اجر</w:t>
      </w:r>
      <w:r w:rsidRPr="000B4ACD">
        <w:rPr>
          <w:rFonts w:hint="cs"/>
          <w:rtl/>
          <w:lang w:bidi="fa-IR"/>
        </w:rPr>
        <w:t>ی</w:t>
      </w:r>
      <w:r w:rsidRPr="000B4ACD">
        <w:rPr>
          <w:rtl/>
          <w:lang w:bidi="fa-IR"/>
        </w:rPr>
        <w:t xml:space="preserve"> بنو</w:t>
      </w:r>
      <w:r w:rsidRPr="000B4ACD">
        <w:rPr>
          <w:rFonts w:hint="cs"/>
          <w:rtl/>
          <w:lang w:bidi="fa-IR"/>
        </w:rPr>
        <w:t>ی</w:t>
      </w:r>
      <w:r w:rsidRPr="000B4ACD">
        <w:rPr>
          <w:rFonts w:hint="eastAsia"/>
          <w:rtl/>
          <w:lang w:bidi="fa-IR"/>
        </w:rPr>
        <w:t>س</w:t>
      </w:r>
      <w:r w:rsidRPr="000B4ACD">
        <w:rPr>
          <w:rtl/>
          <w:lang w:bidi="fa-IR"/>
        </w:rPr>
        <w:t xml:space="preserve"> و به حرمت آن، گناه</w:t>
      </w:r>
      <w:r w:rsidRPr="000B4ACD">
        <w:rPr>
          <w:rFonts w:hint="cs"/>
          <w:rtl/>
          <w:lang w:bidi="fa-IR"/>
        </w:rPr>
        <w:t>ی</w:t>
      </w:r>
      <w:r w:rsidRPr="000B4ACD">
        <w:rPr>
          <w:rtl/>
          <w:lang w:bidi="fa-IR"/>
        </w:rPr>
        <w:t xml:space="preserve"> از من بزدا</w:t>
      </w:r>
      <w:r w:rsidRPr="000B4ACD">
        <w:rPr>
          <w:rFonts w:hint="cs"/>
          <w:rtl/>
          <w:lang w:bidi="fa-IR"/>
        </w:rPr>
        <w:t>ی</w:t>
      </w:r>
      <w:r w:rsidRPr="000B4ACD">
        <w:rPr>
          <w:rtl/>
          <w:lang w:bidi="fa-IR"/>
        </w:rPr>
        <w:t xml:space="preserve"> و آن را برا</w:t>
      </w:r>
      <w:r w:rsidRPr="000B4ACD">
        <w:rPr>
          <w:rFonts w:hint="cs"/>
          <w:rtl/>
          <w:lang w:bidi="fa-IR"/>
        </w:rPr>
        <w:t>ی</w:t>
      </w:r>
      <w:r w:rsidRPr="000B4ACD">
        <w:rPr>
          <w:rtl/>
          <w:lang w:bidi="fa-IR"/>
        </w:rPr>
        <w:t xml:space="preserve"> من پس انداز</w:t>
      </w:r>
      <w:r w:rsidRPr="000B4ACD">
        <w:rPr>
          <w:rFonts w:hint="cs"/>
          <w:rtl/>
          <w:lang w:bidi="fa-IR"/>
        </w:rPr>
        <w:t>ی</w:t>
      </w:r>
      <w:r w:rsidRPr="000B4ACD">
        <w:rPr>
          <w:rtl/>
          <w:lang w:bidi="fa-IR"/>
        </w:rPr>
        <w:t xml:space="preserve"> نزد خودت قرار ده و از من قبولش کن، همچنان که از بنده </w:t>
      </w:r>
      <w:r w:rsidRPr="000B4ACD">
        <w:rPr>
          <w:rFonts w:hint="cs"/>
          <w:rtl/>
          <w:lang w:bidi="fa-IR"/>
        </w:rPr>
        <w:t>ی</w:t>
      </w:r>
      <w:r w:rsidRPr="000B4ACD">
        <w:rPr>
          <w:rtl/>
          <w:lang w:bidi="fa-IR"/>
        </w:rPr>
        <w:t xml:space="preserve"> خودت داود قبول کرد</w:t>
      </w:r>
      <w:r w:rsidRPr="000B4ACD">
        <w:rPr>
          <w:rFonts w:hint="cs"/>
          <w:rtl/>
          <w:lang w:bidi="fa-IR"/>
        </w:rPr>
        <w:t>ی</w:t>
      </w:r>
      <w:r w:rsidRPr="000B4ACD">
        <w:rPr>
          <w:rFonts w:hint="eastAsia"/>
          <w:rtl/>
          <w:lang w:bidi="fa-IR"/>
        </w:rPr>
        <w:t>»</w:t>
      </w:r>
      <w:r w:rsidRPr="000B4ACD">
        <w:rPr>
          <w:rtl/>
          <w:lang w:bidi="fa-IR"/>
        </w:rPr>
        <w:t>. ابن عباس گفت: شن</w:t>
      </w:r>
      <w:r w:rsidRPr="000B4ACD">
        <w:rPr>
          <w:rFonts w:hint="cs"/>
          <w:rtl/>
          <w:lang w:bidi="fa-IR"/>
        </w:rPr>
        <w:t>ی</w:t>
      </w:r>
      <w:r w:rsidRPr="000B4ACD">
        <w:rPr>
          <w:rFonts w:hint="eastAsia"/>
          <w:rtl/>
          <w:lang w:bidi="fa-IR"/>
        </w:rPr>
        <w:t>دم</w:t>
      </w:r>
      <w:r w:rsidRPr="000B4ACD">
        <w:rPr>
          <w:rtl/>
          <w:lang w:bidi="fa-IR"/>
        </w:rPr>
        <w:t xml:space="preserve"> که رس</w:t>
      </w:r>
      <w:r w:rsidRPr="000B4ACD">
        <w:rPr>
          <w:rFonts w:hint="eastAsia"/>
          <w:rtl/>
          <w:lang w:bidi="fa-IR"/>
        </w:rPr>
        <w:t>ول</w:t>
      </w:r>
      <w:r w:rsidRPr="000B4ACD">
        <w:rPr>
          <w:rtl/>
          <w:lang w:bidi="fa-IR"/>
        </w:rPr>
        <w:t xml:space="preserve"> الله در سجده خواند مانند آن چه آن مرد از قول درخت نقل کرده بود. (وصول 318 / 2).توض</w:t>
      </w:r>
      <w:r w:rsidRPr="000B4ACD">
        <w:rPr>
          <w:rFonts w:hint="cs"/>
          <w:rtl/>
          <w:lang w:bidi="fa-IR"/>
        </w:rPr>
        <w:t>ی</w:t>
      </w:r>
      <w:r w:rsidRPr="000B4ACD">
        <w:rPr>
          <w:rFonts w:hint="eastAsia"/>
          <w:rtl/>
          <w:lang w:bidi="fa-IR"/>
        </w:rPr>
        <w:t>ح</w:t>
      </w:r>
      <w:r w:rsidRPr="000B4ACD">
        <w:rPr>
          <w:rtl/>
          <w:lang w:bidi="fa-IR"/>
        </w:rPr>
        <w:t>:شا</w:t>
      </w:r>
      <w:r w:rsidRPr="000B4ACD">
        <w:rPr>
          <w:rFonts w:hint="cs"/>
          <w:rtl/>
          <w:lang w:bidi="fa-IR"/>
        </w:rPr>
        <w:t>ی</w:t>
      </w:r>
      <w:r w:rsidRPr="000B4ACD">
        <w:rPr>
          <w:rFonts w:hint="eastAsia"/>
          <w:rtl/>
          <w:lang w:bidi="fa-IR"/>
        </w:rPr>
        <w:t>د</w:t>
      </w:r>
      <w:r w:rsidRPr="000B4ACD">
        <w:rPr>
          <w:rtl/>
          <w:lang w:bidi="fa-IR"/>
        </w:rPr>
        <w:t xml:space="preserve"> و العلم عند الله اختصاص داود در ا</w:t>
      </w:r>
      <w:r w:rsidRPr="000B4ACD">
        <w:rPr>
          <w:rFonts w:hint="cs"/>
          <w:rtl/>
          <w:lang w:bidi="fa-IR"/>
        </w:rPr>
        <w:t>ی</w:t>
      </w:r>
      <w:r w:rsidRPr="000B4ACD">
        <w:rPr>
          <w:rFonts w:hint="eastAsia"/>
          <w:rtl/>
          <w:lang w:bidi="fa-IR"/>
        </w:rPr>
        <w:t>ن</w:t>
      </w:r>
      <w:r w:rsidRPr="000B4ACD">
        <w:rPr>
          <w:rtl/>
          <w:lang w:bidi="fa-IR"/>
        </w:rPr>
        <w:t xml:space="preserve"> مورد از آن جهت باشد که جمادات همراه او مناجات م</w:t>
      </w:r>
      <w:r w:rsidRPr="000B4ACD">
        <w:rPr>
          <w:rFonts w:hint="cs"/>
          <w:rtl/>
          <w:lang w:bidi="fa-IR"/>
        </w:rPr>
        <w:t>ی</w:t>
      </w:r>
      <w:r w:rsidRPr="000B4ACD">
        <w:rPr>
          <w:rtl/>
          <w:lang w:bidi="fa-IR"/>
        </w:rPr>
        <w:t xml:space="preserve"> خواندند، قوله تعال</w:t>
      </w:r>
      <w:r w:rsidRPr="000B4ACD">
        <w:rPr>
          <w:rFonts w:hint="cs"/>
          <w:rtl/>
          <w:lang w:bidi="fa-IR"/>
        </w:rPr>
        <w:t>ی</w:t>
      </w:r>
      <w:r w:rsidRPr="000B4ACD">
        <w:rPr>
          <w:rtl/>
          <w:lang w:bidi="fa-IR"/>
        </w:rPr>
        <w:t>: «</w:t>
      </w:r>
      <w:r w:rsidRPr="000B4ACD">
        <w:rPr>
          <w:rFonts w:hint="cs"/>
          <w:rtl/>
          <w:lang w:bidi="fa-IR"/>
        </w:rPr>
        <w:t>ی</w:t>
      </w:r>
      <w:r w:rsidRPr="000B4ACD">
        <w:rPr>
          <w:rFonts w:hint="eastAsia"/>
          <w:rtl/>
          <w:lang w:bidi="fa-IR"/>
        </w:rPr>
        <w:t>ا</w:t>
      </w:r>
      <w:r w:rsidRPr="000B4ACD">
        <w:rPr>
          <w:rtl/>
          <w:lang w:bidi="fa-IR"/>
        </w:rPr>
        <w:t xml:space="preserve"> جبال او ب</w:t>
      </w:r>
      <w:r w:rsidRPr="000B4ACD">
        <w:rPr>
          <w:rFonts w:hint="cs"/>
          <w:rtl/>
          <w:lang w:bidi="fa-IR"/>
        </w:rPr>
        <w:t>ی</w:t>
      </w:r>
      <w:r w:rsidRPr="000B4ACD">
        <w:rPr>
          <w:rtl/>
          <w:lang w:bidi="fa-IR"/>
        </w:rPr>
        <w:t xml:space="preserve"> معه».60 - فرمود: «وقت</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در مسجد </w:t>
      </w:r>
      <w:r w:rsidRPr="000B4ACD">
        <w:rPr>
          <w:rFonts w:hint="eastAsia"/>
          <w:rtl/>
          <w:lang w:bidi="fa-IR"/>
        </w:rPr>
        <w:t>نماز</w:t>
      </w:r>
      <w:r w:rsidRPr="000B4ACD">
        <w:rPr>
          <w:rtl/>
          <w:lang w:bidi="fa-IR"/>
        </w:rPr>
        <w:t xml:space="preserve"> به جا آورد، برا</w:t>
      </w:r>
      <w:r w:rsidRPr="000B4ACD">
        <w:rPr>
          <w:rFonts w:hint="cs"/>
          <w:rtl/>
          <w:lang w:bidi="fa-IR"/>
        </w:rPr>
        <w:t>ی</w:t>
      </w:r>
      <w:r w:rsidRPr="000B4ACD">
        <w:rPr>
          <w:rtl/>
          <w:lang w:bidi="fa-IR"/>
        </w:rPr>
        <w:t xml:space="preserve"> خانه اش نص</w:t>
      </w:r>
      <w:r w:rsidRPr="000B4ACD">
        <w:rPr>
          <w:rFonts w:hint="cs"/>
          <w:rtl/>
          <w:lang w:bidi="fa-IR"/>
        </w:rPr>
        <w:t>ی</w:t>
      </w:r>
      <w:r w:rsidRPr="000B4ACD">
        <w:rPr>
          <w:rFonts w:hint="eastAsia"/>
          <w:rtl/>
          <w:lang w:bidi="fa-IR"/>
        </w:rPr>
        <w:t>ب</w:t>
      </w:r>
      <w:r w:rsidRPr="000B4ACD">
        <w:rPr>
          <w:rFonts w:hint="cs"/>
          <w:rtl/>
          <w:lang w:bidi="fa-IR"/>
        </w:rPr>
        <w:t>ی</w:t>
      </w:r>
      <w:r w:rsidRPr="000B4ACD">
        <w:rPr>
          <w:rtl/>
          <w:lang w:bidi="fa-IR"/>
        </w:rPr>
        <w:t xml:space="preserve"> از نماز بگزارد ز</w:t>
      </w:r>
      <w:r w:rsidRPr="000B4ACD">
        <w:rPr>
          <w:rFonts w:hint="cs"/>
          <w:rtl/>
          <w:lang w:bidi="fa-IR"/>
        </w:rPr>
        <w:t>ی</w:t>
      </w:r>
      <w:r w:rsidRPr="000B4ACD">
        <w:rPr>
          <w:rFonts w:hint="eastAsia"/>
          <w:rtl/>
          <w:lang w:bidi="fa-IR"/>
        </w:rPr>
        <w:t>را</w:t>
      </w:r>
      <w:r w:rsidRPr="000B4ACD">
        <w:rPr>
          <w:rtl/>
          <w:lang w:bidi="fa-IR"/>
        </w:rPr>
        <w:t xml:space="preserve"> خداوند از نماز او به خانه اش برکت م</w:t>
      </w:r>
      <w:r w:rsidRPr="000B4ACD">
        <w:rPr>
          <w:rFonts w:hint="cs"/>
          <w:rtl/>
          <w:lang w:bidi="fa-IR"/>
        </w:rPr>
        <w:t>ی</w:t>
      </w:r>
      <w:r w:rsidRPr="000B4ACD">
        <w:rPr>
          <w:rtl/>
          <w:lang w:bidi="fa-IR"/>
        </w:rPr>
        <w:t xml:space="preserve"> دهد»(وصول 111 / 1).61 - وقت</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و اصحابش از کعبه ب</w:t>
      </w:r>
      <w:r w:rsidRPr="000B4ACD">
        <w:rPr>
          <w:rFonts w:hint="cs"/>
          <w:rtl/>
          <w:lang w:bidi="fa-IR"/>
        </w:rPr>
        <w:t>ی</w:t>
      </w:r>
      <w:r w:rsidRPr="000B4ACD">
        <w:rPr>
          <w:rFonts w:hint="eastAsia"/>
          <w:rtl/>
          <w:lang w:bidi="fa-IR"/>
        </w:rPr>
        <w:t>رون</w:t>
      </w:r>
      <w:r w:rsidRPr="000B4ACD">
        <w:rPr>
          <w:rtl/>
          <w:lang w:bidi="fa-IR"/>
        </w:rPr>
        <w:t xml:space="preserve"> آمدند، از باب ب</w:t>
      </w:r>
      <w:r w:rsidRPr="000B4ACD">
        <w:rPr>
          <w:rFonts w:hint="cs"/>
          <w:rtl/>
          <w:lang w:bidi="fa-IR"/>
        </w:rPr>
        <w:t>ی</w:t>
      </w:r>
      <w:r w:rsidRPr="000B4ACD">
        <w:rPr>
          <w:rFonts w:hint="eastAsia"/>
          <w:rtl/>
          <w:lang w:bidi="fa-IR"/>
        </w:rPr>
        <w:t>ت</w:t>
      </w:r>
      <w:r w:rsidRPr="000B4ACD">
        <w:rPr>
          <w:rtl/>
          <w:lang w:bidi="fa-IR"/>
        </w:rPr>
        <w:t xml:space="preserve"> تا رکن حط</w:t>
      </w:r>
      <w:r w:rsidRPr="000B4ACD">
        <w:rPr>
          <w:rFonts w:hint="cs"/>
          <w:rtl/>
          <w:lang w:bidi="fa-IR"/>
        </w:rPr>
        <w:t>ی</w:t>
      </w:r>
      <w:r w:rsidRPr="000B4ACD">
        <w:rPr>
          <w:rFonts w:hint="eastAsia"/>
          <w:rtl/>
          <w:lang w:bidi="fa-IR"/>
        </w:rPr>
        <w:t>م،</w:t>
      </w:r>
      <w:r w:rsidRPr="000B4ACD">
        <w:rPr>
          <w:rtl/>
          <w:lang w:bidi="fa-IR"/>
        </w:rPr>
        <w:t xml:space="preserve"> خانه را استلام کردند و گونه ها</w:t>
      </w:r>
      <w:r w:rsidRPr="000B4ACD">
        <w:rPr>
          <w:rFonts w:hint="cs"/>
          <w:rtl/>
          <w:lang w:bidi="fa-IR"/>
        </w:rPr>
        <w:t>ی</w:t>
      </w:r>
      <w:r w:rsidRPr="000B4ACD">
        <w:rPr>
          <w:rtl/>
          <w:lang w:bidi="fa-IR"/>
        </w:rPr>
        <w:t xml:space="preserve"> خود را بر د</w:t>
      </w:r>
      <w:r w:rsidRPr="000B4ACD">
        <w:rPr>
          <w:rFonts w:hint="cs"/>
          <w:rtl/>
          <w:lang w:bidi="fa-IR"/>
        </w:rPr>
        <w:t>ی</w:t>
      </w:r>
      <w:r w:rsidRPr="000B4ACD">
        <w:rPr>
          <w:rFonts w:hint="eastAsia"/>
          <w:rtl/>
          <w:lang w:bidi="fa-IR"/>
        </w:rPr>
        <w:t>وار</w:t>
      </w:r>
      <w:r w:rsidRPr="000B4ACD">
        <w:rPr>
          <w:rtl/>
          <w:lang w:bidi="fa-IR"/>
        </w:rPr>
        <w:t xml:space="preserve"> خانه گذارند، و پ</w:t>
      </w:r>
      <w:r w:rsidRPr="000B4ACD">
        <w:rPr>
          <w:rFonts w:hint="cs"/>
          <w:rtl/>
          <w:lang w:bidi="fa-IR"/>
        </w:rPr>
        <w:t>ی</w:t>
      </w:r>
      <w:r w:rsidRPr="000B4ACD">
        <w:rPr>
          <w:rFonts w:hint="eastAsia"/>
          <w:rtl/>
          <w:lang w:bidi="fa-IR"/>
        </w:rPr>
        <w:t>غمبر</w:t>
      </w:r>
      <w:r w:rsidRPr="000B4ACD">
        <w:rPr>
          <w:rtl/>
          <w:lang w:bidi="fa-IR"/>
        </w:rPr>
        <w:t xml:space="preserve"> در </w:t>
      </w:r>
      <w:r w:rsidRPr="000B4ACD">
        <w:rPr>
          <w:rFonts w:hint="eastAsia"/>
          <w:rtl/>
          <w:lang w:bidi="fa-IR"/>
        </w:rPr>
        <w:t>وسط</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بود. (وصول 345 / 1).62 - فرمود: «نماز گزاردن در بستان مستحب است» (وصول 305 / 2).63 - بر معاو</w:t>
      </w:r>
      <w:r w:rsidRPr="000B4ACD">
        <w:rPr>
          <w:rFonts w:hint="cs"/>
          <w:rtl/>
          <w:lang w:bidi="fa-IR"/>
        </w:rPr>
        <w:t>ی</w:t>
      </w:r>
      <w:r w:rsidRPr="000B4ACD">
        <w:rPr>
          <w:rFonts w:hint="eastAsia"/>
          <w:rtl/>
          <w:lang w:bidi="fa-IR"/>
        </w:rPr>
        <w:t>ه</w:t>
      </w:r>
      <w:r w:rsidRPr="000B4ACD">
        <w:rPr>
          <w:rtl/>
          <w:lang w:bidi="fa-IR"/>
        </w:rPr>
        <w:t xml:space="preserve"> نفر</w:t>
      </w:r>
      <w:r w:rsidRPr="000B4ACD">
        <w:rPr>
          <w:rFonts w:hint="cs"/>
          <w:rtl/>
          <w:lang w:bidi="fa-IR"/>
        </w:rPr>
        <w:t>ی</w:t>
      </w:r>
      <w:r w:rsidRPr="000B4ACD">
        <w:rPr>
          <w:rFonts w:hint="eastAsia"/>
          <w:rtl/>
          <w:lang w:bidi="fa-IR"/>
        </w:rPr>
        <w:t>ن</w:t>
      </w:r>
      <w:r w:rsidRPr="000B4ACD">
        <w:rPr>
          <w:rtl/>
          <w:lang w:bidi="fa-IR"/>
        </w:rPr>
        <w:t xml:space="preserve"> کرد و فرمود: «لا اشبع الله بطنه»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«خدا شکمش را س</w:t>
      </w:r>
      <w:r w:rsidRPr="000B4ACD">
        <w:rPr>
          <w:rFonts w:hint="cs"/>
          <w:rtl/>
          <w:lang w:bidi="fa-IR"/>
        </w:rPr>
        <w:t>ی</w:t>
      </w:r>
      <w:r w:rsidRPr="000B4ACD">
        <w:rPr>
          <w:rFonts w:hint="eastAsia"/>
          <w:rtl/>
          <w:lang w:bidi="fa-IR"/>
        </w:rPr>
        <w:t>ر</w:t>
      </w:r>
      <w:r w:rsidRPr="000B4ACD">
        <w:rPr>
          <w:rtl/>
          <w:lang w:bidi="fa-IR"/>
        </w:rPr>
        <w:t xml:space="preserve"> نکند» (وصول 341 / 3).در روا</w:t>
      </w:r>
      <w:r w:rsidRPr="000B4ACD">
        <w:rPr>
          <w:rFonts w:hint="cs"/>
          <w:rtl/>
          <w:lang w:bidi="fa-IR"/>
        </w:rPr>
        <w:t>ی</w:t>
      </w:r>
      <w:r w:rsidRPr="000B4ACD">
        <w:rPr>
          <w:rFonts w:hint="eastAsia"/>
          <w:rtl/>
          <w:lang w:bidi="fa-IR"/>
        </w:rPr>
        <w:t>ات</w:t>
      </w:r>
      <w:r w:rsidRPr="000B4ACD">
        <w:rPr>
          <w:rtl/>
          <w:lang w:bidi="fa-IR"/>
        </w:rPr>
        <w:t xml:space="preserve"> آمده که ه</w:t>
      </w:r>
      <w:r w:rsidRPr="000B4ACD">
        <w:rPr>
          <w:rFonts w:hint="cs"/>
          <w:rtl/>
          <w:lang w:bidi="fa-IR"/>
        </w:rPr>
        <w:t>ی</w:t>
      </w:r>
      <w:r w:rsidRPr="000B4ACD">
        <w:rPr>
          <w:rFonts w:hint="eastAsia"/>
          <w:rtl/>
          <w:lang w:bidi="fa-IR"/>
        </w:rPr>
        <w:t>چ</w:t>
      </w:r>
      <w:r w:rsidRPr="000B4ACD">
        <w:rPr>
          <w:rtl/>
          <w:lang w:bidi="fa-IR"/>
        </w:rPr>
        <w:t xml:space="preserve"> وقت س</w:t>
      </w:r>
      <w:r w:rsidRPr="000B4ACD">
        <w:rPr>
          <w:rFonts w:hint="cs"/>
          <w:rtl/>
          <w:lang w:bidi="fa-IR"/>
        </w:rPr>
        <w:t>ی</w:t>
      </w:r>
      <w:r w:rsidRPr="000B4ACD">
        <w:rPr>
          <w:rFonts w:hint="eastAsia"/>
          <w:rtl/>
          <w:lang w:bidi="fa-IR"/>
        </w:rPr>
        <w:t>ر</w:t>
      </w:r>
      <w:r w:rsidRPr="000B4ACD">
        <w:rPr>
          <w:rtl/>
          <w:lang w:bidi="fa-IR"/>
        </w:rPr>
        <w:t xml:space="preserve"> نم</w:t>
      </w:r>
      <w:r w:rsidRPr="000B4ACD">
        <w:rPr>
          <w:rFonts w:hint="cs"/>
          <w:rtl/>
          <w:lang w:bidi="fa-IR"/>
        </w:rPr>
        <w:t>ی</w:t>
      </w:r>
      <w:r w:rsidRPr="000B4ACD">
        <w:rPr>
          <w:rtl/>
          <w:lang w:bidi="fa-IR"/>
        </w:rPr>
        <w:t xml:space="preserve"> شد و م</w:t>
      </w:r>
      <w:r w:rsidRPr="000B4ACD">
        <w:rPr>
          <w:rFonts w:hint="cs"/>
          <w:rtl/>
          <w:lang w:bidi="fa-IR"/>
        </w:rPr>
        <w:t>ی</w:t>
      </w:r>
      <w:r w:rsidRPr="000B4ACD">
        <w:rPr>
          <w:rtl/>
          <w:lang w:bidi="fa-IR"/>
        </w:rPr>
        <w:t xml:space="preserve"> گفت: سفره را بردار</w:t>
      </w:r>
      <w:r w:rsidRPr="000B4ACD">
        <w:rPr>
          <w:rFonts w:hint="cs"/>
          <w:rtl/>
          <w:lang w:bidi="fa-IR"/>
        </w:rPr>
        <w:t>ی</w:t>
      </w:r>
      <w:r w:rsidRPr="000B4ACD">
        <w:rPr>
          <w:rFonts w:hint="eastAsia"/>
          <w:rtl/>
          <w:lang w:bidi="fa-IR"/>
        </w:rPr>
        <w:t>د،</w:t>
      </w:r>
      <w:r w:rsidRPr="000B4ACD">
        <w:rPr>
          <w:rtl/>
          <w:lang w:bidi="fa-IR"/>
        </w:rPr>
        <w:t xml:space="preserve"> من </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نشدم اما خسته شدم.64 - ابوذر گفت: شب</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بعد از نماز </w:t>
      </w:r>
      <w:r w:rsidR="007578C5">
        <w:rPr>
          <w:rFonts w:hint="cs"/>
          <w:rtl/>
          <w:lang w:bidi="fa-IR"/>
        </w:rPr>
        <w:t>عشا</w:t>
      </w:r>
      <w:r w:rsidRPr="000B4ACD">
        <w:rPr>
          <w:rtl/>
          <w:lang w:bidi="fa-IR"/>
        </w:rPr>
        <w:t xml:space="preserve"> به جا</w:t>
      </w:r>
      <w:r w:rsidRPr="000B4ACD">
        <w:rPr>
          <w:rFonts w:hint="cs"/>
          <w:rtl/>
          <w:lang w:bidi="fa-IR"/>
        </w:rPr>
        <w:t>ی</w:t>
      </w:r>
      <w:r w:rsidRPr="000B4ACD">
        <w:rPr>
          <w:rFonts w:hint="eastAsia"/>
          <w:rtl/>
          <w:lang w:bidi="fa-IR"/>
        </w:rPr>
        <w:t>گاه</w:t>
      </w:r>
      <w:r w:rsidRPr="000B4ACD">
        <w:rPr>
          <w:rtl/>
          <w:lang w:bidi="fa-IR"/>
        </w:rPr>
        <w:t xml:space="preserve"> خود رفت و مردم نماز م</w:t>
      </w:r>
      <w:r w:rsidRPr="000B4ACD">
        <w:rPr>
          <w:rFonts w:hint="cs"/>
          <w:rtl/>
          <w:lang w:bidi="fa-IR"/>
        </w:rPr>
        <w:t>ی</w:t>
      </w:r>
      <w:r w:rsidRPr="000B4ACD">
        <w:rPr>
          <w:rtl/>
          <w:lang w:bidi="fa-IR"/>
        </w:rPr>
        <w:t xml:space="preserve"> خواندند؛ چون محل خال</w:t>
      </w:r>
      <w:r w:rsidRPr="000B4ACD">
        <w:rPr>
          <w:rFonts w:hint="cs"/>
          <w:rtl/>
          <w:lang w:bidi="fa-IR"/>
        </w:rPr>
        <w:t>ی</w:t>
      </w:r>
      <w:r w:rsidRPr="000B4ACD">
        <w:rPr>
          <w:rtl/>
          <w:lang w:bidi="fa-IR"/>
        </w:rPr>
        <w:t xml:space="preserve"> شد، برگشت و به نماز ا</w:t>
      </w:r>
      <w:r w:rsidRPr="000B4ACD">
        <w:rPr>
          <w:rFonts w:hint="cs"/>
          <w:rtl/>
          <w:lang w:bidi="fa-IR"/>
        </w:rPr>
        <w:t>ی</w:t>
      </w:r>
      <w:r w:rsidRPr="000B4ACD">
        <w:rPr>
          <w:rFonts w:hint="eastAsia"/>
          <w:rtl/>
          <w:lang w:bidi="fa-IR"/>
        </w:rPr>
        <w:t>ستاد،</w:t>
      </w:r>
      <w:r w:rsidRPr="000B4ACD">
        <w:rPr>
          <w:rtl/>
          <w:lang w:bidi="fa-IR"/>
        </w:rPr>
        <w:t xml:space="preserve"> من عقب او رفتم، اشاره</w:t>
      </w:r>
      <w:r w:rsidR="007578C5">
        <w:rPr>
          <w:rFonts w:hint="cs"/>
          <w:rtl/>
          <w:lang w:bidi="fa-IR"/>
        </w:rPr>
        <w:t xml:space="preserve"> </w:t>
      </w:r>
      <w:r w:rsidRPr="000B4ACD">
        <w:rPr>
          <w:rFonts w:hint="eastAsia"/>
          <w:rtl/>
          <w:lang w:bidi="fa-IR"/>
        </w:rPr>
        <w:t>کرد</w:t>
      </w:r>
      <w:r w:rsidRPr="000B4ACD">
        <w:rPr>
          <w:rtl/>
          <w:lang w:bidi="fa-IR"/>
        </w:rPr>
        <w:t xml:space="preserve"> و طرف راست او ا</w:t>
      </w:r>
      <w:r w:rsidRPr="000B4ACD">
        <w:rPr>
          <w:rFonts w:hint="cs"/>
          <w:rtl/>
          <w:lang w:bidi="fa-IR"/>
        </w:rPr>
        <w:t>ی</w:t>
      </w:r>
      <w:r w:rsidRPr="000B4ACD">
        <w:rPr>
          <w:rFonts w:hint="eastAsia"/>
          <w:rtl/>
          <w:lang w:bidi="fa-IR"/>
        </w:rPr>
        <w:t>ستاد،</w:t>
      </w:r>
      <w:r w:rsidRPr="000B4ACD">
        <w:rPr>
          <w:rtl/>
          <w:lang w:bidi="fa-IR"/>
        </w:rPr>
        <w:t xml:space="preserve"> ابن مسعود پشت سر ما آمد، اشاره کرد، طرف چپ او ا</w:t>
      </w:r>
      <w:r w:rsidRPr="000B4ACD">
        <w:rPr>
          <w:rFonts w:hint="cs"/>
          <w:rtl/>
          <w:lang w:bidi="fa-IR"/>
        </w:rPr>
        <w:t>ی</w:t>
      </w:r>
      <w:r w:rsidRPr="000B4ACD">
        <w:rPr>
          <w:rFonts w:hint="eastAsia"/>
          <w:rtl/>
          <w:lang w:bidi="fa-IR"/>
        </w:rPr>
        <w:t>ستاد،</w:t>
      </w:r>
      <w:r w:rsidRPr="000B4ACD">
        <w:rPr>
          <w:rtl/>
          <w:lang w:bidi="fa-IR"/>
        </w:rPr>
        <w:t xml:space="preserve"> تا وقت نماز صبح ا</w:t>
      </w:r>
      <w:r w:rsidRPr="000B4ACD">
        <w:rPr>
          <w:rFonts w:hint="cs"/>
          <w:rtl/>
          <w:lang w:bidi="fa-IR"/>
        </w:rPr>
        <w:t>ی</w:t>
      </w:r>
      <w:r w:rsidRPr="000B4ACD">
        <w:rPr>
          <w:rFonts w:hint="eastAsia"/>
          <w:rtl/>
          <w:lang w:bidi="fa-IR"/>
        </w:rPr>
        <w:t>ن</w:t>
      </w:r>
      <w:r w:rsidRPr="000B4ACD">
        <w:rPr>
          <w:rtl/>
          <w:lang w:bidi="fa-IR"/>
        </w:rPr>
        <w:t xml:space="preserve"> آ</w:t>
      </w:r>
      <w:r w:rsidRPr="000B4ACD">
        <w:rPr>
          <w:rFonts w:hint="cs"/>
          <w:rtl/>
          <w:lang w:bidi="fa-IR"/>
        </w:rPr>
        <w:t>ی</w:t>
      </w:r>
      <w:r w:rsidRPr="000B4ACD">
        <w:rPr>
          <w:rFonts w:hint="eastAsia"/>
          <w:rtl/>
          <w:lang w:bidi="fa-IR"/>
        </w:rPr>
        <w:t>ه</w:t>
      </w:r>
      <w:r w:rsidRPr="000B4ACD">
        <w:rPr>
          <w:rtl/>
          <w:lang w:bidi="fa-IR"/>
        </w:rPr>
        <w:t xml:space="preserve"> را تکرار م</w:t>
      </w:r>
      <w:r w:rsidRPr="000B4ACD">
        <w:rPr>
          <w:rFonts w:hint="cs"/>
          <w:rtl/>
          <w:lang w:bidi="fa-IR"/>
        </w:rPr>
        <w:t>ی</w:t>
      </w:r>
      <w:r w:rsidRPr="000B4ACD">
        <w:rPr>
          <w:rtl/>
          <w:lang w:bidi="fa-IR"/>
        </w:rPr>
        <w:t xml:space="preserve"> کرد: </w:t>
      </w:r>
      <w:r w:rsidR="007578C5" w:rsidRPr="007578C5">
        <w:rPr>
          <w:rStyle w:val="libAlaemChar"/>
          <w:rFonts w:hint="cs"/>
          <w:rtl/>
        </w:rPr>
        <w:t>(</w:t>
      </w:r>
      <w:r w:rsidR="007578C5" w:rsidRPr="007578C5">
        <w:rPr>
          <w:rStyle w:val="libAieChar"/>
          <w:rFonts w:hint="cs"/>
          <w:rtl/>
        </w:rPr>
        <w:t xml:space="preserve"> إِن تُعَذِّبْهُمْ فَإِنَّهُمْ عِبَادُكَ</w:t>
      </w:r>
      <w:r w:rsidR="007578C5" w:rsidRPr="007578C5">
        <w:rPr>
          <w:rStyle w:val="libAieChar"/>
          <w:rFonts w:ascii="Times New Roman" w:hAnsi="Times New Roman" w:cs="Times New Roman" w:hint="cs"/>
          <w:rtl/>
        </w:rPr>
        <w:t> ۖ</w:t>
      </w:r>
      <w:r w:rsidR="007578C5" w:rsidRPr="007578C5">
        <w:rPr>
          <w:rStyle w:val="libAieChar"/>
          <w:rFonts w:ascii="Times New Roman" w:hAnsi="Times New Roman" w:cs="Times New Roman"/>
        </w:rPr>
        <w:t> </w:t>
      </w:r>
      <w:r w:rsidR="007578C5" w:rsidRPr="007578C5">
        <w:rPr>
          <w:rStyle w:val="libAieChar"/>
          <w:rFonts w:hint="cs"/>
          <w:rtl/>
        </w:rPr>
        <w:t>وَإِن تَغْفِرْ لَهُمْ فَإِنَّكَ أَنتَ الْعَزِيزُ الْحَكِيمُ</w:t>
      </w:r>
      <w:r w:rsidR="007578C5" w:rsidRPr="000B4ACD">
        <w:rPr>
          <w:rFonts w:hint="eastAsia"/>
          <w:rtl/>
          <w:lang w:bidi="fa-IR"/>
        </w:rPr>
        <w:t xml:space="preserve"> </w:t>
      </w:r>
      <w:r w:rsidR="007578C5" w:rsidRPr="007578C5">
        <w:rPr>
          <w:rStyle w:val="libAlaemChar"/>
          <w:rFonts w:hint="cs"/>
          <w:rtl/>
        </w:rPr>
        <w:t>)</w:t>
      </w:r>
      <w:r w:rsidRPr="000B4ACD">
        <w:rPr>
          <w:rtl/>
          <w:lang w:bidi="fa-IR"/>
        </w:rPr>
        <w:t xml:space="preserve"> (مائده / 118)</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«خداوندا! اگر ا</w:t>
      </w:r>
      <w:r w:rsidRPr="000B4ACD">
        <w:rPr>
          <w:rFonts w:hint="cs"/>
          <w:rtl/>
          <w:lang w:bidi="fa-IR"/>
        </w:rPr>
        <w:t>ی</w:t>
      </w:r>
      <w:r w:rsidRPr="000B4ACD">
        <w:rPr>
          <w:rFonts w:hint="eastAsia"/>
          <w:rtl/>
          <w:lang w:bidi="fa-IR"/>
        </w:rPr>
        <w:t>شان</w:t>
      </w:r>
      <w:r w:rsidRPr="000B4ACD">
        <w:rPr>
          <w:rtl/>
          <w:lang w:bidi="fa-IR"/>
        </w:rPr>
        <w:t xml:space="preserve"> را عذاب کن</w:t>
      </w:r>
      <w:r w:rsidRPr="000B4ACD">
        <w:rPr>
          <w:rFonts w:hint="cs"/>
          <w:rtl/>
          <w:lang w:bidi="fa-IR"/>
        </w:rPr>
        <w:t>ی</w:t>
      </w:r>
      <w:r w:rsidRPr="000B4ACD">
        <w:rPr>
          <w:rtl/>
          <w:lang w:bidi="fa-IR"/>
        </w:rPr>
        <w:t xml:space="preserve"> به درست</w:t>
      </w:r>
      <w:r w:rsidRPr="000B4ACD">
        <w:rPr>
          <w:rFonts w:hint="cs"/>
          <w:rtl/>
          <w:lang w:bidi="fa-IR"/>
        </w:rPr>
        <w:t>ی</w:t>
      </w:r>
      <w:r w:rsidRPr="000B4ACD">
        <w:rPr>
          <w:rtl/>
          <w:lang w:bidi="fa-IR"/>
        </w:rPr>
        <w:t xml:space="preserve"> که ا</w:t>
      </w:r>
      <w:r w:rsidRPr="000B4ACD">
        <w:rPr>
          <w:rFonts w:hint="cs"/>
          <w:rtl/>
          <w:lang w:bidi="fa-IR"/>
        </w:rPr>
        <w:t>ی</w:t>
      </w:r>
      <w:r w:rsidRPr="000B4ACD">
        <w:rPr>
          <w:rFonts w:hint="eastAsia"/>
          <w:rtl/>
          <w:lang w:bidi="fa-IR"/>
        </w:rPr>
        <w:t>شان</w:t>
      </w:r>
      <w:r w:rsidRPr="000B4ACD">
        <w:rPr>
          <w:rtl/>
          <w:lang w:bidi="fa-IR"/>
        </w:rPr>
        <w:t xml:space="preserve"> بندگا</w:t>
      </w:r>
      <w:r w:rsidRPr="000B4ACD">
        <w:rPr>
          <w:rFonts w:hint="eastAsia"/>
          <w:rtl/>
          <w:lang w:bidi="fa-IR"/>
        </w:rPr>
        <w:t>ن</w:t>
      </w:r>
      <w:r w:rsidRPr="000B4ACD">
        <w:rPr>
          <w:rtl/>
          <w:lang w:bidi="fa-IR"/>
        </w:rPr>
        <w:t xml:space="preserve"> تو هستند و اگر ا</w:t>
      </w:r>
      <w:r w:rsidRPr="000B4ACD">
        <w:rPr>
          <w:rFonts w:hint="cs"/>
          <w:rtl/>
          <w:lang w:bidi="fa-IR"/>
        </w:rPr>
        <w:t>ی</w:t>
      </w:r>
      <w:r w:rsidRPr="000B4ACD">
        <w:rPr>
          <w:rFonts w:hint="eastAsia"/>
          <w:rtl/>
          <w:lang w:bidi="fa-IR"/>
        </w:rPr>
        <w:t>شان</w:t>
      </w:r>
      <w:r w:rsidRPr="000B4ACD">
        <w:rPr>
          <w:rtl/>
          <w:lang w:bidi="fa-IR"/>
        </w:rPr>
        <w:t xml:space="preserve"> را ب</w:t>
      </w:r>
      <w:r w:rsidRPr="000B4ACD">
        <w:rPr>
          <w:rFonts w:hint="cs"/>
          <w:rtl/>
          <w:lang w:bidi="fa-IR"/>
        </w:rPr>
        <w:t>ی</w:t>
      </w:r>
      <w:r w:rsidRPr="000B4ACD">
        <w:rPr>
          <w:rFonts w:hint="eastAsia"/>
          <w:rtl/>
          <w:lang w:bidi="fa-IR"/>
        </w:rPr>
        <w:t>امرز</w:t>
      </w:r>
      <w:r w:rsidRPr="000B4ACD">
        <w:rPr>
          <w:rFonts w:hint="cs"/>
          <w:rtl/>
          <w:lang w:bidi="fa-IR"/>
        </w:rPr>
        <w:t>ی</w:t>
      </w:r>
      <w:r w:rsidRPr="000B4ACD">
        <w:rPr>
          <w:rtl/>
          <w:lang w:bidi="fa-IR"/>
        </w:rPr>
        <w:t xml:space="preserve"> به </w:t>
      </w:r>
      <w:r w:rsidRPr="000B4ACD">
        <w:rPr>
          <w:rtl/>
          <w:lang w:bidi="fa-IR"/>
        </w:rPr>
        <w:lastRenderedPageBreak/>
        <w:t>درست</w:t>
      </w:r>
      <w:r w:rsidRPr="000B4ACD">
        <w:rPr>
          <w:rFonts w:hint="cs"/>
          <w:rtl/>
          <w:lang w:bidi="fa-IR"/>
        </w:rPr>
        <w:t>ی</w:t>
      </w:r>
      <w:r w:rsidRPr="000B4ACD">
        <w:rPr>
          <w:rtl/>
          <w:lang w:bidi="fa-IR"/>
        </w:rPr>
        <w:t xml:space="preserve"> که تو خود گرانقدر و حک</w:t>
      </w:r>
      <w:r w:rsidRPr="000B4ACD">
        <w:rPr>
          <w:rFonts w:hint="cs"/>
          <w:rtl/>
          <w:lang w:bidi="fa-IR"/>
        </w:rPr>
        <w:t>ی</w:t>
      </w:r>
      <w:r w:rsidRPr="000B4ACD">
        <w:rPr>
          <w:rFonts w:hint="eastAsia"/>
          <w:rtl/>
          <w:lang w:bidi="fa-IR"/>
        </w:rPr>
        <w:t>م</w:t>
      </w:r>
      <w:r w:rsidRPr="000B4ACD">
        <w:rPr>
          <w:rFonts w:hint="cs"/>
          <w:rtl/>
          <w:lang w:bidi="fa-IR"/>
        </w:rPr>
        <w:t>ی</w:t>
      </w:r>
      <w:r w:rsidRPr="000B4ACD">
        <w:rPr>
          <w:rFonts w:hint="eastAsia"/>
          <w:rtl/>
          <w:lang w:bidi="fa-IR"/>
        </w:rPr>
        <w:t>»</w:t>
      </w:r>
      <w:r w:rsidRPr="000B4ACD">
        <w:rPr>
          <w:rtl/>
          <w:lang w:bidi="fa-IR"/>
        </w:rPr>
        <w:t xml:space="preserve"> (مجمع 65. (272 / 2 - در حجره خود نماز م</w:t>
      </w:r>
      <w:r w:rsidRPr="000B4ACD">
        <w:rPr>
          <w:rFonts w:hint="cs"/>
          <w:rtl/>
          <w:lang w:bidi="fa-IR"/>
        </w:rPr>
        <w:t>ی</w:t>
      </w:r>
      <w:r w:rsidRPr="000B4ACD">
        <w:rPr>
          <w:rtl/>
          <w:lang w:bidi="fa-IR"/>
        </w:rPr>
        <w:t xml:space="preserve"> خواند، گروه</w:t>
      </w:r>
      <w:r w:rsidRPr="000B4ACD">
        <w:rPr>
          <w:rFonts w:hint="cs"/>
          <w:rtl/>
          <w:lang w:bidi="fa-IR"/>
        </w:rPr>
        <w:t>ی</w:t>
      </w:r>
      <w:r w:rsidRPr="000B4ACD">
        <w:rPr>
          <w:rtl/>
          <w:lang w:bidi="fa-IR"/>
        </w:rPr>
        <w:t xml:space="preserve"> با او نماز خواندند، چند بار به داخل خانه رفت و برگشت و نماز خواند، چون صبح شد گفتند: </w:t>
      </w:r>
      <w:r w:rsidRPr="000B4ACD">
        <w:rPr>
          <w:rFonts w:hint="cs"/>
          <w:rtl/>
          <w:lang w:bidi="fa-IR"/>
        </w:rPr>
        <w:t>ی</w:t>
      </w:r>
      <w:r w:rsidRPr="000B4ACD">
        <w:rPr>
          <w:rFonts w:hint="eastAsia"/>
          <w:rtl/>
          <w:lang w:bidi="fa-IR"/>
        </w:rPr>
        <w:t>ا</w:t>
      </w:r>
      <w:r w:rsidRPr="000B4ACD">
        <w:rPr>
          <w:rtl/>
          <w:lang w:bidi="fa-IR"/>
        </w:rPr>
        <w:t xml:space="preserve"> رسول الله! با نماز تو نماز خواند</w:t>
      </w:r>
      <w:r w:rsidRPr="000B4ACD">
        <w:rPr>
          <w:rFonts w:hint="cs"/>
          <w:rtl/>
          <w:lang w:bidi="fa-IR"/>
        </w:rPr>
        <w:t>ی</w:t>
      </w:r>
      <w:r w:rsidRPr="000B4ACD">
        <w:rPr>
          <w:rFonts w:hint="eastAsia"/>
          <w:rtl/>
          <w:lang w:bidi="fa-IR"/>
        </w:rPr>
        <w:t>م</w:t>
      </w:r>
      <w:r w:rsidRPr="000B4ACD">
        <w:rPr>
          <w:rtl/>
          <w:lang w:bidi="fa-IR"/>
        </w:rPr>
        <w:t xml:space="preserve"> ودوست داش</w:t>
      </w:r>
      <w:r w:rsidRPr="000B4ACD">
        <w:rPr>
          <w:rFonts w:hint="eastAsia"/>
          <w:rtl/>
          <w:lang w:bidi="fa-IR"/>
        </w:rPr>
        <w:t>ت</w:t>
      </w:r>
      <w:r w:rsidRPr="000B4ACD">
        <w:rPr>
          <w:rFonts w:hint="cs"/>
          <w:rtl/>
          <w:lang w:bidi="fa-IR"/>
        </w:rPr>
        <w:t>ی</w:t>
      </w:r>
      <w:r w:rsidRPr="000B4ACD">
        <w:rPr>
          <w:rFonts w:hint="eastAsia"/>
          <w:rtl/>
          <w:lang w:bidi="fa-IR"/>
        </w:rPr>
        <w:t>م</w:t>
      </w:r>
      <w:r w:rsidRPr="000B4ACD">
        <w:rPr>
          <w:rtl/>
          <w:lang w:bidi="fa-IR"/>
        </w:rPr>
        <w:t xml:space="preserve"> پ</w:t>
      </w:r>
      <w:r w:rsidRPr="000B4ACD">
        <w:rPr>
          <w:rFonts w:hint="cs"/>
          <w:rtl/>
          <w:lang w:bidi="fa-IR"/>
        </w:rPr>
        <w:t>ی</w:t>
      </w:r>
      <w:r w:rsidRPr="000B4ACD">
        <w:rPr>
          <w:rFonts w:hint="eastAsia"/>
          <w:rtl/>
          <w:lang w:bidi="fa-IR"/>
        </w:rPr>
        <w:t>وستگ</w:t>
      </w:r>
      <w:r w:rsidRPr="000B4ACD">
        <w:rPr>
          <w:rFonts w:hint="cs"/>
          <w:rtl/>
          <w:lang w:bidi="fa-IR"/>
        </w:rPr>
        <w:t>ی</w:t>
      </w:r>
      <w:r w:rsidRPr="000B4ACD">
        <w:rPr>
          <w:rtl/>
          <w:lang w:bidi="fa-IR"/>
        </w:rPr>
        <w:t xml:space="preserve"> نماز را، فرمود: «وضع شما را دانستم و عمدا چن</w:t>
      </w:r>
      <w:r w:rsidRPr="000B4ACD">
        <w:rPr>
          <w:rFonts w:hint="cs"/>
          <w:rtl/>
          <w:lang w:bidi="fa-IR"/>
        </w:rPr>
        <w:t>ی</w:t>
      </w:r>
      <w:r w:rsidRPr="000B4ACD">
        <w:rPr>
          <w:rFonts w:hint="eastAsia"/>
          <w:rtl/>
          <w:lang w:bidi="fa-IR"/>
        </w:rPr>
        <w:t>ن</w:t>
      </w:r>
      <w:r w:rsidRPr="000B4ACD">
        <w:rPr>
          <w:rtl/>
          <w:lang w:bidi="fa-IR"/>
        </w:rPr>
        <w:t xml:space="preserve"> کردم»(مجمع 274 / 2).توض</w:t>
      </w:r>
      <w:r w:rsidRPr="000B4ACD">
        <w:rPr>
          <w:rFonts w:hint="cs"/>
          <w:rtl/>
          <w:lang w:bidi="fa-IR"/>
        </w:rPr>
        <w:t>ی</w:t>
      </w:r>
      <w:r w:rsidRPr="000B4ACD">
        <w:rPr>
          <w:rFonts w:hint="eastAsia"/>
          <w:rtl/>
          <w:lang w:bidi="fa-IR"/>
        </w:rPr>
        <w:t>ح</w:t>
      </w:r>
      <w:r w:rsidRPr="000B4ACD">
        <w:rPr>
          <w:rtl/>
          <w:lang w:bidi="fa-IR"/>
        </w:rPr>
        <w:t>:</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آن فواصل که م</w:t>
      </w:r>
      <w:r w:rsidRPr="000B4ACD">
        <w:rPr>
          <w:rFonts w:hint="cs"/>
          <w:rtl/>
          <w:lang w:bidi="fa-IR"/>
        </w:rPr>
        <w:t>ی</w:t>
      </w:r>
      <w:r w:rsidRPr="000B4ACD">
        <w:rPr>
          <w:rtl/>
          <w:lang w:bidi="fa-IR"/>
        </w:rPr>
        <w:t xml:space="preserve"> رفتم، برا</w:t>
      </w:r>
      <w:r w:rsidRPr="000B4ACD">
        <w:rPr>
          <w:rFonts w:hint="cs"/>
          <w:rtl/>
          <w:lang w:bidi="fa-IR"/>
        </w:rPr>
        <w:t>ی</w:t>
      </w:r>
      <w:r w:rsidRPr="000B4ACD">
        <w:rPr>
          <w:rtl/>
          <w:lang w:bidi="fa-IR"/>
        </w:rPr>
        <w:t xml:space="preserve"> رفع خستگ</w:t>
      </w:r>
      <w:r w:rsidRPr="000B4ACD">
        <w:rPr>
          <w:rFonts w:hint="cs"/>
          <w:rtl/>
          <w:lang w:bidi="fa-IR"/>
        </w:rPr>
        <w:t>ی</w:t>
      </w:r>
      <w:r w:rsidRPr="000B4ACD">
        <w:rPr>
          <w:rtl/>
          <w:lang w:bidi="fa-IR"/>
        </w:rPr>
        <w:t xml:space="preserve"> شما بود.66 - امام حسن </w:t>
      </w:r>
      <w:r w:rsidR="00F94815" w:rsidRPr="00F94815">
        <w:rPr>
          <w:rStyle w:val="libAlaemChar"/>
          <w:rtl/>
        </w:rPr>
        <w:t xml:space="preserve">عليه‌السلام </w:t>
      </w:r>
      <w:r w:rsidRPr="000B4ACD">
        <w:rPr>
          <w:rtl/>
          <w:lang w:bidi="fa-IR"/>
        </w:rPr>
        <w:t xml:space="preserve"> گفت: رسول الله به من کلمات</w:t>
      </w:r>
      <w:r w:rsidRPr="000B4ACD">
        <w:rPr>
          <w:rFonts w:hint="cs"/>
          <w:rtl/>
          <w:lang w:bidi="fa-IR"/>
        </w:rPr>
        <w:t>ی</w:t>
      </w:r>
      <w:r w:rsidRPr="000B4ACD">
        <w:rPr>
          <w:rtl/>
          <w:lang w:bidi="fa-IR"/>
        </w:rPr>
        <w:t xml:space="preserve"> آموخت که در نماز وتر بخوام: «اللهم اهدن</w:t>
      </w:r>
      <w:r w:rsidRPr="000B4ACD">
        <w:rPr>
          <w:rFonts w:hint="cs"/>
          <w:rtl/>
          <w:lang w:bidi="fa-IR"/>
        </w:rPr>
        <w:t>ی</w:t>
      </w:r>
      <w:r w:rsidRPr="000B4ACD">
        <w:rPr>
          <w:rtl/>
          <w:lang w:bidi="fa-IR"/>
        </w:rPr>
        <w:t xml:space="preserve"> ف</w:t>
      </w:r>
      <w:r w:rsidRPr="000B4ACD">
        <w:rPr>
          <w:rFonts w:hint="cs"/>
          <w:rtl/>
          <w:lang w:bidi="fa-IR"/>
        </w:rPr>
        <w:t>ی</w:t>
      </w:r>
      <w:r w:rsidRPr="000B4ACD">
        <w:rPr>
          <w:rFonts w:hint="eastAsia"/>
          <w:rtl/>
          <w:lang w:bidi="fa-IR"/>
        </w:rPr>
        <w:t>من</w:t>
      </w:r>
      <w:r w:rsidRPr="000B4ACD">
        <w:rPr>
          <w:rtl/>
          <w:lang w:bidi="fa-IR"/>
        </w:rPr>
        <w:t xml:space="preserve"> هد</w:t>
      </w:r>
      <w:r w:rsidRPr="000B4ACD">
        <w:rPr>
          <w:rFonts w:hint="cs"/>
          <w:rtl/>
          <w:lang w:bidi="fa-IR"/>
        </w:rPr>
        <w:t>ی</w:t>
      </w:r>
      <w:r w:rsidRPr="000B4ACD">
        <w:rPr>
          <w:rFonts w:hint="eastAsia"/>
          <w:rtl/>
          <w:lang w:bidi="fa-IR"/>
        </w:rPr>
        <w:t>ت،</w:t>
      </w:r>
      <w:r w:rsidRPr="000B4ACD">
        <w:rPr>
          <w:rtl/>
          <w:lang w:bidi="fa-IR"/>
        </w:rPr>
        <w:t xml:space="preserve"> و عان</w:t>
      </w:r>
      <w:r w:rsidRPr="000B4ACD">
        <w:rPr>
          <w:rFonts w:hint="cs"/>
          <w:rtl/>
          <w:lang w:bidi="fa-IR"/>
        </w:rPr>
        <w:t>ی</w:t>
      </w:r>
      <w:r w:rsidRPr="000B4ACD">
        <w:rPr>
          <w:rtl/>
          <w:lang w:bidi="fa-IR"/>
        </w:rPr>
        <w:t xml:space="preserve"> ف</w:t>
      </w:r>
      <w:r w:rsidRPr="000B4ACD">
        <w:rPr>
          <w:rFonts w:hint="cs"/>
          <w:rtl/>
          <w:lang w:bidi="fa-IR"/>
        </w:rPr>
        <w:t>ی</w:t>
      </w:r>
      <w:r w:rsidRPr="000B4ACD">
        <w:rPr>
          <w:rFonts w:hint="eastAsia"/>
          <w:rtl/>
          <w:lang w:bidi="fa-IR"/>
        </w:rPr>
        <w:t>من</w:t>
      </w:r>
      <w:r w:rsidRPr="000B4ACD">
        <w:rPr>
          <w:rtl/>
          <w:lang w:bidi="fa-IR"/>
        </w:rPr>
        <w:t xml:space="preserve"> عا</w:t>
      </w:r>
      <w:r w:rsidRPr="000B4ACD">
        <w:rPr>
          <w:rFonts w:hint="eastAsia"/>
          <w:rtl/>
          <w:lang w:bidi="fa-IR"/>
        </w:rPr>
        <w:t>ف</w:t>
      </w:r>
      <w:r w:rsidRPr="000B4ACD">
        <w:rPr>
          <w:rFonts w:hint="cs"/>
          <w:rtl/>
          <w:lang w:bidi="fa-IR"/>
        </w:rPr>
        <w:t>ی</w:t>
      </w:r>
      <w:r w:rsidRPr="000B4ACD">
        <w:rPr>
          <w:rFonts w:hint="eastAsia"/>
          <w:rtl/>
          <w:lang w:bidi="fa-IR"/>
        </w:rPr>
        <w:t>ت</w:t>
      </w:r>
      <w:r w:rsidRPr="000B4ACD">
        <w:rPr>
          <w:rtl/>
          <w:lang w:bidi="fa-IR"/>
        </w:rPr>
        <w:t xml:space="preserve"> و تولن</w:t>
      </w:r>
      <w:r w:rsidRPr="000B4ACD">
        <w:rPr>
          <w:rFonts w:hint="cs"/>
          <w:rtl/>
          <w:lang w:bidi="fa-IR"/>
        </w:rPr>
        <w:t>ی</w:t>
      </w:r>
      <w:r w:rsidRPr="000B4ACD">
        <w:rPr>
          <w:rtl/>
          <w:lang w:bidi="fa-IR"/>
        </w:rPr>
        <w:t xml:space="preserve"> ف</w:t>
      </w:r>
      <w:r w:rsidRPr="000B4ACD">
        <w:rPr>
          <w:rFonts w:hint="cs"/>
          <w:rtl/>
          <w:lang w:bidi="fa-IR"/>
        </w:rPr>
        <w:t>ی</w:t>
      </w:r>
      <w:r w:rsidRPr="000B4ACD">
        <w:rPr>
          <w:rFonts w:hint="eastAsia"/>
          <w:rtl/>
          <w:lang w:bidi="fa-IR"/>
        </w:rPr>
        <w:t>من</w:t>
      </w:r>
      <w:r w:rsidRPr="000B4ACD">
        <w:rPr>
          <w:rtl/>
          <w:lang w:bidi="fa-IR"/>
        </w:rPr>
        <w:t xml:space="preserve"> تول</w:t>
      </w:r>
      <w:r w:rsidRPr="000B4ACD">
        <w:rPr>
          <w:rFonts w:hint="cs"/>
          <w:rtl/>
          <w:lang w:bidi="fa-IR"/>
        </w:rPr>
        <w:t>ی</w:t>
      </w:r>
      <w:r w:rsidRPr="000B4ACD">
        <w:rPr>
          <w:rFonts w:hint="eastAsia"/>
          <w:rtl/>
          <w:lang w:bidi="fa-IR"/>
        </w:rPr>
        <w:t>ت</w:t>
      </w:r>
      <w:r w:rsidRPr="000B4ACD">
        <w:rPr>
          <w:rtl/>
          <w:lang w:bidi="fa-IR"/>
        </w:rPr>
        <w:t xml:space="preserve"> و بارک ل</w:t>
      </w:r>
      <w:r w:rsidRPr="000B4ACD">
        <w:rPr>
          <w:rFonts w:hint="cs"/>
          <w:rtl/>
          <w:lang w:bidi="fa-IR"/>
        </w:rPr>
        <w:t>ی</w:t>
      </w:r>
      <w:r w:rsidRPr="000B4ACD">
        <w:rPr>
          <w:rtl/>
          <w:lang w:bidi="fa-IR"/>
        </w:rPr>
        <w:t xml:space="preserve"> ف</w:t>
      </w:r>
      <w:r w:rsidRPr="000B4ACD">
        <w:rPr>
          <w:rFonts w:hint="cs"/>
          <w:rtl/>
          <w:lang w:bidi="fa-IR"/>
        </w:rPr>
        <w:t>ی</w:t>
      </w:r>
      <w:r w:rsidRPr="000B4ACD">
        <w:rPr>
          <w:rFonts w:hint="eastAsia"/>
          <w:rtl/>
          <w:lang w:bidi="fa-IR"/>
        </w:rPr>
        <w:t>ما</w:t>
      </w:r>
      <w:r w:rsidRPr="000B4ACD">
        <w:rPr>
          <w:rtl/>
          <w:lang w:bidi="fa-IR"/>
        </w:rPr>
        <w:t xml:space="preserve"> اعط</w:t>
      </w:r>
      <w:r w:rsidRPr="000B4ACD">
        <w:rPr>
          <w:rFonts w:hint="cs"/>
          <w:rtl/>
          <w:lang w:bidi="fa-IR"/>
        </w:rPr>
        <w:t>ی</w:t>
      </w:r>
      <w:r w:rsidRPr="000B4ACD">
        <w:rPr>
          <w:rFonts w:hint="eastAsia"/>
          <w:rtl/>
          <w:lang w:bidi="fa-IR"/>
        </w:rPr>
        <w:t>ت</w:t>
      </w:r>
      <w:r w:rsidRPr="000B4ACD">
        <w:rPr>
          <w:rtl/>
          <w:lang w:bidi="fa-IR"/>
        </w:rPr>
        <w:t xml:space="preserve"> وقن</w:t>
      </w:r>
      <w:r w:rsidRPr="000B4ACD">
        <w:rPr>
          <w:rFonts w:hint="cs"/>
          <w:rtl/>
          <w:lang w:bidi="fa-IR"/>
        </w:rPr>
        <w:t>ی</w:t>
      </w:r>
      <w:r w:rsidRPr="000B4ACD">
        <w:rPr>
          <w:rtl/>
          <w:lang w:bidi="fa-IR"/>
        </w:rPr>
        <w:t xml:space="preserve"> شر ما قض</w:t>
      </w:r>
      <w:r w:rsidRPr="000B4ACD">
        <w:rPr>
          <w:rFonts w:hint="cs"/>
          <w:rtl/>
          <w:lang w:bidi="fa-IR"/>
        </w:rPr>
        <w:t>ی</w:t>
      </w:r>
      <w:r w:rsidRPr="000B4ACD">
        <w:rPr>
          <w:rFonts w:hint="eastAsia"/>
          <w:rtl/>
          <w:lang w:bidi="fa-IR"/>
        </w:rPr>
        <w:t>ت</w:t>
      </w:r>
      <w:r w:rsidRPr="000B4ACD">
        <w:rPr>
          <w:rtl/>
          <w:lang w:bidi="fa-IR"/>
        </w:rPr>
        <w:t xml:space="preserve"> فانک تقض</w:t>
      </w:r>
      <w:r w:rsidRPr="000B4ACD">
        <w:rPr>
          <w:rFonts w:hint="cs"/>
          <w:rtl/>
          <w:lang w:bidi="fa-IR"/>
        </w:rPr>
        <w:t>ی</w:t>
      </w:r>
      <w:r w:rsidRPr="000B4ACD">
        <w:rPr>
          <w:rtl/>
          <w:lang w:bidi="fa-IR"/>
        </w:rPr>
        <w:t xml:space="preserve"> و لا </w:t>
      </w:r>
      <w:r w:rsidRPr="000B4ACD">
        <w:rPr>
          <w:rFonts w:hint="cs"/>
          <w:rtl/>
          <w:lang w:bidi="fa-IR"/>
        </w:rPr>
        <w:t>ی</w:t>
      </w:r>
      <w:r w:rsidRPr="000B4ACD">
        <w:rPr>
          <w:rFonts w:hint="eastAsia"/>
          <w:rtl/>
          <w:lang w:bidi="fa-IR"/>
        </w:rPr>
        <w:t>قض</w:t>
      </w:r>
      <w:r w:rsidRPr="000B4ACD">
        <w:rPr>
          <w:rFonts w:hint="cs"/>
          <w:rtl/>
          <w:lang w:bidi="fa-IR"/>
        </w:rPr>
        <w:t>ی</w:t>
      </w:r>
      <w:r w:rsidRPr="000B4ACD">
        <w:rPr>
          <w:rtl/>
          <w:lang w:bidi="fa-IR"/>
        </w:rPr>
        <w:t xml:space="preserve"> عل</w:t>
      </w:r>
      <w:r w:rsidRPr="000B4ACD">
        <w:rPr>
          <w:rFonts w:hint="cs"/>
          <w:rtl/>
          <w:lang w:bidi="fa-IR"/>
        </w:rPr>
        <w:t>ی</w:t>
      </w:r>
      <w:r w:rsidRPr="000B4ACD">
        <w:rPr>
          <w:rFonts w:hint="eastAsia"/>
          <w:rtl/>
          <w:lang w:bidi="fa-IR"/>
        </w:rPr>
        <w:t>ک</w:t>
      </w:r>
      <w:r w:rsidRPr="000B4ACD">
        <w:rPr>
          <w:rtl/>
          <w:lang w:bidi="fa-IR"/>
        </w:rPr>
        <w:t xml:space="preserve"> و انه لا </w:t>
      </w:r>
      <w:r w:rsidRPr="000B4ACD">
        <w:rPr>
          <w:rFonts w:hint="cs"/>
          <w:rtl/>
          <w:lang w:bidi="fa-IR"/>
        </w:rPr>
        <w:t>ی</w:t>
      </w:r>
      <w:r w:rsidRPr="000B4ACD">
        <w:rPr>
          <w:rFonts w:hint="eastAsia"/>
          <w:rtl/>
          <w:lang w:bidi="fa-IR"/>
        </w:rPr>
        <w:t>ذل</w:t>
      </w:r>
      <w:r w:rsidRPr="000B4ACD">
        <w:rPr>
          <w:rtl/>
          <w:lang w:bidi="fa-IR"/>
        </w:rPr>
        <w:t xml:space="preserve"> من وال</w:t>
      </w:r>
      <w:r w:rsidRPr="000B4ACD">
        <w:rPr>
          <w:rFonts w:hint="cs"/>
          <w:rtl/>
          <w:lang w:bidi="fa-IR"/>
        </w:rPr>
        <w:t>ی</w:t>
      </w:r>
      <w:r w:rsidRPr="000B4ACD">
        <w:rPr>
          <w:rFonts w:hint="eastAsia"/>
          <w:rtl/>
          <w:lang w:bidi="fa-IR"/>
        </w:rPr>
        <w:t>ت</w:t>
      </w:r>
      <w:r w:rsidRPr="000B4ACD">
        <w:rPr>
          <w:rtl/>
          <w:lang w:bidi="fa-IR"/>
        </w:rPr>
        <w:t xml:space="preserve"> تبارکت ربنا و تعال</w:t>
      </w:r>
      <w:r w:rsidRPr="000B4ACD">
        <w:rPr>
          <w:rFonts w:hint="cs"/>
          <w:rtl/>
          <w:lang w:bidi="fa-IR"/>
        </w:rPr>
        <w:t>ی</w:t>
      </w:r>
      <w:r w:rsidRPr="000B4ACD">
        <w:rPr>
          <w:rFonts w:hint="eastAsia"/>
          <w:rtl/>
          <w:lang w:bidi="fa-IR"/>
        </w:rPr>
        <w:t>ت»</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«خداوندا! مرا هدا</w:t>
      </w:r>
      <w:r w:rsidRPr="000B4ACD">
        <w:rPr>
          <w:rFonts w:hint="cs"/>
          <w:rtl/>
          <w:lang w:bidi="fa-IR"/>
        </w:rPr>
        <w:t>ی</w:t>
      </w:r>
      <w:r w:rsidRPr="000B4ACD">
        <w:rPr>
          <w:rFonts w:hint="eastAsia"/>
          <w:rtl/>
          <w:lang w:bidi="fa-IR"/>
        </w:rPr>
        <w:t>ت</w:t>
      </w:r>
      <w:r w:rsidRPr="000B4ACD">
        <w:rPr>
          <w:rtl/>
          <w:lang w:bidi="fa-IR"/>
        </w:rPr>
        <w:t xml:space="preserve"> کن، در م</w:t>
      </w:r>
      <w:r w:rsidRPr="000B4ACD">
        <w:rPr>
          <w:rFonts w:hint="cs"/>
          <w:rtl/>
          <w:lang w:bidi="fa-IR"/>
        </w:rPr>
        <w:t>ی</w:t>
      </w:r>
      <w:r w:rsidRPr="000B4ACD">
        <w:rPr>
          <w:rFonts w:hint="eastAsia"/>
          <w:rtl/>
          <w:lang w:bidi="fa-IR"/>
        </w:rPr>
        <w:t>ان</w:t>
      </w:r>
      <w:r w:rsidRPr="000B4ACD">
        <w:rPr>
          <w:rtl/>
          <w:lang w:bidi="fa-IR"/>
        </w:rPr>
        <w:t xml:space="preserve"> آنها که راهنمائ</w:t>
      </w:r>
      <w:r w:rsidRPr="000B4ACD">
        <w:rPr>
          <w:rFonts w:hint="cs"/>
          <w:rtl/>
          <w:lang w:bidi="fa-IR"/>
        </w:rPr>
        <w:t>ی</w:t>
      </w:r>
      <w:r w:rsidRPr="000B4ACD">
        <w:rPr>
          <w:rFonts w:hint="eastAsia"/>
          <w:rtl/>
          <w:lang w:bidi="fa-IR"/>
        </w:rPr>
        <w:t>شان</w:t>
      </w:r>
      <w:r w:rsidRPr="000B4ACD">
        <w:rPr>
          <w:rtl/>
          <w:lang w:bidi="fa-IR"/>
        </w:rPr>
        <w:t xml:space="preserve"> کرده ا</w:t>
      </w:r>
      <w:r w:rsidRPr="000B4ACD">
        <w:rPr>
          <w:rFonts w:hint="cs"/>
          <w:rtl/>
          <w:lang w:bidi="fa-IR"/>
        </w:rPr>
        <w:t>ی</w:t>
      </w:r>
      <w:r w:rsidRPr="000B4ACD">
        <w:rPr>
          <w:rFonts w:hint="eastAsia"/>
          <w:rtl/>
          <w:lang w:bidi="fa-IR"/>
        </w:rPr>
        <w:t>،</w:t>
      </w:r>
      <w:r w:rsidRPr="000B4ACD">
        <w:rPr>
          <w:rtl/>
          <w:lang w:bidi="fa-IR"/>
        </w:rPr>
        <w:t xml:space="preserve"> و مرا سلامت بدار در م</w:t>
      </w:r>
      <w:r w:rsidRPr="000B4ACD">
        <w:rPr>
          <w:rFonts w:hint="cs"/>
          <w:rtl/>
          <w:lang w:bidi="fa-IR"/>
        </w:rPr>
        <w:t>ی</w:t>
      </w:r>
      <w:r w:rsidRPr="000B4ACD">
        <w:rPr>
          <w:rFonts w:hint="eastAsia"/>
          <w:rtl/>
          <w:lang w:bidi="fa-IR"/>
        </w:rPr>
        <w:t>ان</w:t>
      </w:r>
      <w:r w:rsidRPr="000B4ACD">
        <w:rPr>
          <w:rtl/>
          <w:lang w:bidi="fa-IR"/>
        </w:rPr>
        <w:t xml:space="preserve"> آنان که سلامت داشته ا</w:t>
      </w:r>
      <w:r w:rsidRPr="000B4ACD">
        <w:rPr>
          <w:rFonts w:hint="cs"/>
          <w:rtl/>
          <w:lang w:bidi="fa-IR"/>
        </w:rPr>
        <w:t>ی</w:t>
      </w:r>
      <w:r w:rsidRPr="000B4ACD">
        <w:rPr>
          <w:rtl/>
          <w:lang w:bidi="fa-IR"/>
        </w:rPr>
        <w:t xml:space="preserve"> و مرا دوست ب</w:t>
      </w:r>
      <w:r w:rsidRPr="000B4ACD">
        <w:rPr>
          <w:rFonts w:hint="eastAsia"/>
          <w:rtl/>
          <w:lang w:bidi="fa-IR"/>
        </w:rPr>
        <w:t>دار</w:t>
      </w:r>
      <w:r w:rsidRPr="000B4ACD">
        <w:rPr>
          <w:rtl/>
          <w:lang w:bidi="fa-IR"/>
        </w:rPr>
        <w:t xml:space="preserve"> در م</w:t>
      </w:r>
      <w:r w:rsidRPr="000B4ACD">
        <w:rPr>
          <w:rFonts w:hint="cs"/>
          <w:rtl/>
          <w:lang w:bidi="fa-IR"/>
        </w:rPr>
        <w:t>ی</w:t>
      </w:r>
      <w:r w:rsidRPr="000B4ACD">
        <w:rPr>
          <w:rFonts w:hint="eastAsia"/>
          <w:rtl/>
          <w:lang w:bidi="fa-IR"/>
        </w:rPr>
        <w:t>ان</w:t>
      </w:r>
      <w:r w:rsidRPr="000B4ACD">
        <w:rPr>
          <w:rtl/>
          <w:lang w:bidi="fa-IR"/>
        </w:rPr>
        <w:t xml:space="preserve"> آنان که دوست داشته ا</w:t>
      </w:r>
      <w:r w:rsidRPr="000B4ACD">
        <w:rPr>
          <w:rFonts w:hint="cs"/>
          <w:rtl/>
          <w:lang w:bidi="fa-IR"/>
        </w:rPr>
        <w:t>ی</w:t>
      </w:r>
      <w:r w:rsidRPr="000B4ACD">
        <w:rPr>
          <w:rtl/>
          <w:lang w:bidi="fa-IR"/>
        </w:rPr>
        <w:t xml:space="preserve"> و برکت ده برا</w:t>
      </w:r>
      <w:r w:rsidRPr="000B4ACD">
        <w:rPr>
          <w:rFonts w:hint="cs"/>
          <w:rtl/>
          <w:lang w:bidi="fa-IR"/>
        </w:rPr>
        <w:t>ی</w:t>
      </w:r>
      <w:r w:rsidRPr="000B4ACD">
        <w:rPr>
          <w:rtl/>
          <w:lang w:bidi="fa-IR"/>
        </w:rPr>
        <w:t xml:space="preserve"> من آن چه را به ما عطا کرده ا</w:t>
      </w:r>
      <w:r w:rsidRPr="000B4ACD">
        <w:rPr>
          <w:rFonts w:hint="cs"/>
          <w:rtl/>
          <w:lang w:bidi="fa-IR"/>
        </w:rPr>
        <w:t>ی</w:t>
      </w:r>
      <w:r w:rsidRPr="000B4ACD">
        <w:rPr>
          <w:rFonts w:hint="eastAsia"/>
          <w:rtl/>
          <w:lang w:bidi="fa-IR"/>
        </w:rPr>
        <w:t>،</w:t>
      </w:r>
      <w:r w:rsidRPr="000B4ACD">
        <w:rPr>
          <w:rtl/>
          <w:lang w:bidi="fa-IR"/>
        </w:rPr>
        <w:t xml:space="preserve"> و مرا حفظ کن از شر آن چه مقدر ساخته ا</w:t>
      </w:r>
      <w:r w:rsidRPr="000B4ACD">
        <w:rPr>
          <w:rFonts w:hint="cs"/>
          <w:rtl/>
          <w:lang w:bidi="fa-IR"/>
        </w:rPr>
        <w:t>ی</w:t>
      </w:r>
      <w:r w:rsidRPr="000B4ACD">
        <w:rPr>
          <w:rtl/>
          <w:lang w:bidi="fa-IR"/>
        </w:rPr>
        <w:t xml:space="preserve"> به درست</w:t>
      </w:r>
      <w:r w:rsidRPr="000B4ACD">
        <w:rPr>
          <w:rFonts w:hint="cs"/>
          <w:rtl/>
          <w:lang w:bidi="fa-IR"/>
        </w:rPr>
        <w:t>ی</w:t>
      </w:r>
      <w:r w:rsidRPr="000B4ACD">
        <w:rPr>
          <w:rtl/>
          <w:lang w:bidi="fa-IR"/>
        </w:rPr>
        <w:t xml:space="preserve"> که تو مقدر م</w:t>
      </w:r>
      <w:r w:rsidRPr="000B4ACD">
        <w:rPr>
          <w:rFonts w:hint="cs"/>
          <w:rtl/>
          <w:lang w:bidi="fa-IR"/>
        </w:rPr>
        <w:t>ی</w:t>
      </w:r>
      <w:r w:rsidRPr="000B4ACD">
        <w:rPr>
          <w:rtl/>
          <w:lang w:bidi="fa-IR"/>
        </w:rPr>
        <w:t xml:space="preserve"> ساز</w:t>
      </w:r>
      <w:r w:rsidRPr="000B4ACD">
        <w:rPr>
          <w:rFonts w:hint="cs"/>
          <w:rtl/>
          <w:lang w:bidi="fa-IR"/>
        </w:rPr>
        <w:t>ی</w:t>
      </w:r>
      <w:r w:rsidRPr="000B4ACD">
        <w:rPr>
          <w:rtl/>
          <w:lang w:bidi="fa-IR"/>
        </w:rPr>
        <w:t xml:space="preserve"> اما بر تو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قضاوت و تقد</w:t>
      </w:r>
      <w:r w:rsidRPr="000B4ACD">
        <w:rPr>
          <w:rFonts w:hint="cs"/>
          <w:rtl/>
          <w:lang w:bidi="fa-IR"/>
        </w:rPr>
        <w:t>ی</w:t>
      </w:r>
      <w:r w:rsidRPr="000B4ACD">
        <w:rPr>
          <w:rFonts w:hint="eastAsia"/>
          <w:rtl/>
          <w:lang w:bidi="fa-IR"/>
        </w:rPr>
        <w:t>ر</w:t>
      </w:r>
      <w:r w:rsidRPr="000B4ACD">
        <w:rPr>
          <w:rtl/>
          <w:lang w:bidi="fa-IR"/>
        </w:rPr>
        <w:t xml:space="preserve"> نم</w:t>
      </w:r>
      <w:r w:rsidRPr="000B4ACD">
        <w:rPr>
          <w:rFonts w:hint="cs"/>
          <w:rtl/>
          <w:lang w:bidi="fa-IR"/>
        </w:rPr>
        <w:t>ی</w:t>
      </w:r>
      <w:r w:rsidRPr="000B4ACD">
        <w:rPr>
          <w:rtl/>
          <w:lang w:bidi="fa-IR"/>
        </w:rPr>
        <w:t xml:space="preserve"> کند، و به درست</w:t>
      </w:r>
      <w:r w:rsidRPr="000B4ACD">
        <w:rPr>
          <w:rFonts w:hint="cs"/>
          <w:rtl/>
          <w:lang w:bidi="fa-IR"/>
        </w:rPr>
        <w:t>ی</w:t>
      </w:r>
      <w:r w:rsidRPr="000B4ACD">
        <w:rPr>
          <w:rtl/>
          <w:lang w:bidi="fa-IR"/>
        </w:rPr>
        <w:t xml:space="preserve"> که هر که را دوست بدار</w:t>
      </w:r>
      <w:r w:rsidRPr="000B4ACD">
        <w:rPr>
          <w:rFonts w:hint="cs"/>
          <w:rtl/>
          <w:lang w:bidi="fa-IR"/>
        </w:rPr>
        <w:t>ی</w:t>
      </w:r>
      <w:r w:rsidRPr="000B4ACD">
        <w:rPr>
          <w:rtl/>
          <w:lang w:bidi="fa-IR"/>
        </w:rPr>
        <w:t xml:space="preserve"> ذل</w:t>
      </w:r>
      <w:r w:rsidRPr="000B4ACD">
        <w:rPr>
          <w:rFonts w:hint="cs"/>
          <w:rtl/>
          <w:lang w:bidi="fa-IR"/>
        </w:rPr>
        <w:t>ی</w:t>
      </w:r>
      <w:r w:rsidRPr="000B4ACD">
        <w:rPr>
          <w:rFonts w:hint="eastAsia"/>
          <w:rtl/>
          <w:lang w:bidi="fa-IR"/>
        </w:rPr>
        <w:t>ل</w:t>
      </w:r>
      <w:r w:rsidRPr="000B4ACD">
        <w:rPr>
          <w:rtl/>
          <w:lang w:bidi="fa-IR"/>
        </w:rPr>
        <w:t xml:space="preserve"> نم</w:t>
      </w:r>
      <w:r w:rsidRPr="000B4ACD">
        <w:rPr>
          <w:rFonts w:hint="cs"/>
          <w:rtl/>
          <w:lang w:bidi="fa-IR"/>
        </w:rPr>
        <w:t>ی</w:t>
      </w:r>
      <w:r w:rsidRPr="000B4ACD">
        <w:rPr>
          <w:rtl/>
          <w:lang w:bidi="fa-IR"/>
        </w:rPr>
        <w:t xml:space="preserve"> شود، بزرگوار</w:t>
      </w:r>
      <w:r w:rsidRPr="000B4ACD">
        <w:rPr>
          <w:rFonts w:hint="cs"/>
          <w:rtl/>
          <w:lang w:bidi="fa-IR"/>
        </w:rPr>
        <w:t>ی</w:t>
      </w:r>
      <w:r w:rsidRPr="000B4ACD">
        <w:rPr>
          <w:rtl/>
          <w:lang w:bidi="fa-IR"/>
        </w:rPr>
        <w:t xml:space="preserve"> پروردگارا و بل</w:t>
      </w:r>
      <w:r w:rsidRPr="000B4ACD">
        <w:rPr>
          <w:rFonts w:hint="eastAsia"/>
          <w:rtl/>
          <w:lang w:bidi="fa-IR"/>
        </w:rPr>
        <w:t>ند</w:t>
      </w:r>
      <w:r w:rsidRPr="000B4ACD">
        <w:rPr>
          <w:rtl/>
          <w:lang w:bidi="fa-IR"/>
        </w:rPr>
        <w:t xml:space="preserve"> مرتبه (وصول 287 / 2).67 - ام</w:t>
      </w:r>
      <w:r w:rsidRPr="000B4ACD">
        <w:rPr>
          <w:rFonts w:hint="cs"/>
          <w:rtl/>
          <w:lang w:bidi="fa-IR"/>
        </w:rPr>
        <w:t>ی</w:t>
      </w:r>
      <w:r w:rsidRPr="000B4ACD">
        <w:rPr>
          <w:rFonts w:hint="eastAsia"/>
          <w:rtl/>
          <w:lang w:bidi="fa-IR"/>
        </w:rPr>
        <w:t>رمؤمنان</w:t>
      </w:r>
      <w:r w:rsidRPr="000B4ACD">
        <w:rPr>
          <w:rtl/>
          <w:lang w:bidi="fa-IR"/>
        </w:rPr>
        <w:t xml:space="preserve"> گفت: پ</w:t>
      </w:r>
      <w:r w:rsidRPr="000B4ACD">
        <w:rPr>
          <w:rFonts w:hint="cs"/>
          <w:rtl/>
          <w:lang w:bidi="fa-IR"/>
        </w:rPr>
        <w:t>ی</w:t>
      </w:r>
      <w:r w:rsidRPr="000B4ACD">
        <w:rPr>
          <w:rFonts w:hint="eastAsia"/>
          <w:rtl/>
          <w:lang w:bidi="fa-IR"/>
        </w:rPr>
        <w:t>غمبر</w:t>
      </w:r>
      <w:r w:rsidRPr="000B4ACD">
        <w:rPr>
          <w:rtl/>
          <w:lang w:bidi="fa-IR"/>
        </w:rPr>
        <w:t xml:space="preserve"> در نماز وتر خواند: «اللهم ان</w:t>
      </w:r>
      <w:r w:rsidRPr="000B4ACD">
        <w:rPr>
          <w:rFonts w:hint="cs"/>
          <w:rtl/>
          <w:lang w:bidi="fa-IR"/>
        </w:rPr>
        <w:t>ی</w:t>
      </w:r>
      <w:r w:rsidRPr="000B4ACD">
        <w:rPr>
          <w:rtl/>
          <w:lang w:bidi="fa-IR"/>
        </w:rPr>
        <w:t xml:space="preserve"> اعوذ برضاک من</w:t>
      </w:r>
      <w:r w:rsidR="007578C5">
        <w:rPr>
          <w:rFonts w:hint="cs"/>
          <w:rtl/>
          <w:lang w:bidi="fa-IR"/>
        </w:rPr>
        <w:t xml:space="preserve"> </w:t>
      </w:r>
      <w:r w:rsidRPr="000B4ACD">
        <w:rPr>
          <w:rFonts w:hint="eastAsia"/>
          <w:rtl/>
          <w:lang w:bidi="fa-IR"/>
        </w:rPr>
        <w:t>سخطک</w:t>
      </w:r>
      <w:r w:rsidRPr="000B4ACD">
        <w:rPr>
          <w:rtl/>
          <w:lang w:bidi="fa-IR"/>
        </w:rPr>
        <w:t xml:space="preserve"> واعوذ بمعافاتک من عقوبتک و اعوذ بک منک؛ لا اثن</w:t>
      </w:r>
      <w:r w:rsidRPr="000B4ACD">
        <w:rPr>
          <w:rFonts w:hint="cs"/>
          <w:rtl/>
          <w:lang w:bidi="fa-IR"/>
        </w:rPr>
        <w:t>ی</w:t>
      </w:r>
      <w:r w:rsidRPr="000B4ACD">
        <w:rPr>
          <w:rtl/>
          <w:lang w:bidi="fa-IR"/>
        </w:rPr>
        <w:t xml:space="preserve"> ثناء ع</w:t>
      </w:r>
      <w:r w:rsidRPr="000B4ACD">
        <w:rPr>
          <w:rFonts w:hint="cs"/>
          <w:rtl/>
          <w:lang w:bidi="fa-IR"/>
        </w:rPr>
        <w:t>ی</w:t>
      </w:r>
      <w:r w:rsidRPr="000B4ACD">
        <w:rPr>
          <w:rFonts w:hint="eastAsia"/>
          <w:rtl/>
          <w:lang w:bidi="fa-IR"/>
        </w:rPr>
        <w:t>لک،</w:t>
      </w:r>
      <w:r w:rsidRPr="000B4ACD">
        <w:rPr>
          <w:rtl/>
          <w:lang w:bidi="fa-IR"/>
        </w:rPr>
        <w:t xml:space="preserve"> انت کما اثن</w:t>
      </w:r>
      <w:r w:rsidRPr="000B4ACD">
        <w:rPr>
          <w:rFonts w:hint="cs"/>
          <w:rtl/>
          <w:lang w:bidi="fa-IR"/>
        </w:rPr>
        <w:t>ی</w:t>
      </w:r>
      <w:r w:rsidRPr="000B4ACD">
        <w:rPr>
          <w:rFonts w:hint="eastAsia"/>
          <w:rtl/>
          <w:lang w:bidi="fa-IR"/>
        </w:rPr>
        <w:t>ت</w:t>
      </w:r>
      <w:r w:rsidRPr="000B4ACD">
        <w:rPr>
          <w:rtl/>
          <w:lang w:bidi="fa-IR"/>
        </w:rPr>
        <w:t xml:space="preserve"> عل</w:t>
      </w:r>
      <w:r w:rsidRPr="000B4ACD">
        <w:rPr>
          <w:rFonts w:hint="cs"/>
          <w:rtl/>
          <w:lang w:bidi="fa-IR"/>
        </w:rPr>
        <w:t>ی</w:t>
      </w:r>
      <w:r w:rsidRPr="000B4ACD">
        <w:rPr>
          <w:rtl/>
          <w:lang w:bidi="fa-IR"/>
        </w:rPr>
        <w:t xml:space="preserve"> نفسک»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«خداوندا! من پناه م</w:t>
      </w:r>
      <w:r w:rsidRPr="000B4ACD">
        <w:rPr>
          <w:rFonts w:hint="cs"/>
          <w:rtl/>
          <w:lang w:bidi="fa-IR"/>
        </w:rPr>
        <w:t>ی</w:t>
      </w:r>
      <w:r w:rsidRPr="000B4ACD">
        <w:rPr>
          <w:rtl/>
          <w:lang w:bidi="fa-IR"/>
        </w:rPr>
        <w:t xml:space="preserve"> برم به رضا</w:t>
      </w:r>
      <w:r w:rsidRPr="000B4ACD">
        <w:rPr>
          <w:rFonts w:hint="cs"/>
          <w:rtl/>
          <w:lang w:bidi="fa-IR"/>
        </w:rPr>
        <w:t>ی</w:t>
      </w:r>
      <w:r w:rsidRPr="000B4ACD">
        <w:rPr>
          <w:rtl/>
          <w:lang w:bidi="fa-IR"/>
        </w:rPr>
        <w:t xml:space="preserve"> تو از ناخرسند</w:t>
      </w:r>
      <w:r w:rsidRPr="000B4ACD">
        <w:rPr>
          <w:rFonts w:hint="cs"/>
          <w:rtl/>
          <w:lang w:bidi="fa-IR"/>
        </w:rPr>
        <w:t>ی</w:t>
      </w:r>
      <w:r w:rsidRPr="000B4ACD">
        <w:rPr>
          <w:rtl/>
          <w:lang w:bidi="fa-IR"/>
        </w:rPr>
        <w:t xml:space="preserve"> تو و پناه م</w:t>
      </w:r>
      <w:r w:rsidRPr="000B4ACD">
        <w:rPr>
          <w:rFonts w:hint="cs"/>
          <w:rtl/>
          <w:lang w:bidi="fa-IR"/>
        </w:rPr>
        <w:t>ی</w:t>
      </w:r>
      <w:r w:rsidRPr="000B4ACD">
        <w:rPr>
          <w:rtl/>
          <w:lang w:bidi="fa-IR"/>
        </w:rPr>
        <w:t xml:space="preserve"> برم به گذشت تو از عقوبت تو و پناه م</w:t>
      </w:r>
      <w:r w:rsidRPr="000B4ACD">
        <w:rPr>
          <w:rFonts w:hint="cs"/>
          <w:rtl/>
          <w:lang w:bidi="fa-IR"/>
        </w:rPr>
        <w:t>ی</w:t>
      </w:r>
      <w:r w:rsidRPr="000B4ACD">
        <w:rPr>
          <w:rtl/>
          <w:lang w:bidi="fa-IR"/>
        </w:rPr>
        <w:t xml:space="preserve"> برم به تو از تو؛ من ناتوانم از شمارش ستا</w:t>
      </w:r>
      <w:r w:rsidRPr="000B4ACD">
        <w:rPr>
          <w:rFonts w:hint="cs"/>
          <w:rtl/>
          <w:lang w:bidi="fa-IR"/>
        </w:rPr>
        <w:t>ی</w:t>
      </w:r>
      <w:r w:rsidRPr="000B4ACD">
        <w:rPr>
          <w:rFonts w:hint="eastAsia"/>
          <w:rtl/>
          <w:lang w:bidi="fa-IR"/>
        </w:rPr>
        <w:t>ش</w:t>
      </w:r>
      <w:r w:rsidRPr="000B4ACD">
        <w:rPr>
          <w:rtl/>
          <w:lang w:bidi="fa-IR"/>
        </w:rPr>
        <w:t xml:space="preserve"> تو، تو آنچنان</w:t>
      </w:r>
      <w:r w:rsidRPr="000B4ACD">
        <w:rPr>
          <w:rFonts w:hint="cs"/>
          <w:rtl/>
          <w:lang w:bidi="fa-IR"/>
        </w:rPr>
        <w:t>ی</w:t>
      </w:r>
      <w:r w:rsidRPr="000B4ACD">
        <w:rPr>
          <w:rtl/>
          <w:lang w:bidi="fa-IR"/>
        </w:rPr>
        <w:t xml:space="preserve"> که خود بر خود ستا</w:t>
      </w:r>
      <w:r w:rsidRPr="000B4ACD">
        <w:rPr>
          <w:rFonts w:hint="cs"/>
          <w:rtl/>
          <w:lang w:bidi="fa-IR"/>
        </w:rPr>
        <w:t>ی</w:t>
      </w:r>
      <w:r w:rsidRPr="000B4ACD">
        <w:rPr>
          <w:rFonts w:hint="eastAsia"/>
          <w:rtl/>
          <w:lang w:bidi="fa-IR"/>
        </w:rPr>
        <w:t>ش</w:t>
      </w:r>
      <w:r w:rsidRPr="000B4ACD">
        <w:rPr>
          <w:rtl/>
          <w:lang w:bidi="fa-IR"/>
        </w:rPr>
        <w:t xml:space="preserve"> کرده ا</w:t>
      </w:r>
      <w:r w:rsidRPr="000B4ACD">
        <w:rPr>
          <w:rFonts w:hint="cs"/>
          <w:rtl/>
          <w:lang w:bidi="fa-IR"/>
        </w:rPr>
        <w:t>ی</w:t>
      </w:r>
      <w:r w:rsidRPr="000B4ACD">
        <w:rPr>
          <w:rFonts w:hint="eastAsia"/>
          <w:rtl/>
          <w:lang w:bidi="fa-IR"/>
        </w:rPr>
        <w:t>»</w:t>
      </w:r>
      <w:r w:rsidRPr="000B4ACD">
        <w:rPr>
          <w:rtl/>
          <w:lang w:bidi="fa-IR"/>
        </w:rPr>
        <w:t>(وصول 287 / 2).68 - فرمود: هر کس در مجلس</w:t>
      </w:r>
      <w:r w:rsidRPr="000B4ACD">
        <w:rPr>
          <w:rFonts w:hint="cs"/>
          <w:rtl/>
          <w:lang w:bidi="fa-IR"/>
        </w:rPr>
        <w:t>ی</w:t>
      </w:r>
      <w:r w:rsidRPr="000B4ACD">
        <w:rPr>
          <w:rtl/>
          <w:lang w:bidi="fa-IR"/>
        </w:rPr>
        <w:t xml:space="preserve"> باشد که در آن ز</w:t>
      </w:r>
      <w:r w:rsidRPr="000B4ACD">
        <w:rPr>
          <w:rFonts w:hint="cs"/>
          <w:rtl/>
          <w:lang w:bidi="fa-IR"/>
        </w:rPr>
        <w:t>ی</w:t>
      </w:r>
      <w:r w:rsidRPr="000B4ACD">
        <w:rPr>
          <w:rFonts w:hint="eastAsia"/>
          <w:rtl/>
          <w:lang w:bidi="fa-IR"/>
        </w:rPr>
        <w:t>اد</w:t>
      </w:r>
      <w:r w:rsidRPr="000B4ACD">
        <w:rPr>
          <w:rtl/>
          <w:lang w:bidi="fa-IR"/>
        </w:rPr>
        <w:t xml:space="preserve"> ب</w:t>
      </w:r>
      <w:r w:rsidRPr="000B4ACD">
        <w:rPr>
          <w:rFonts w:hint="cs"/>
          <w:rtl/>
          <w:lang w:bidi="fa-IR"/>
        </w:rPr>
        <w:t>ی</w:t>
      </w:r>
      <w:r w:rsidRPr="000B4ACD">
        <w:rPr>
          <w:rFonts w:hint="eastAsia"/>
          <w:rtl/>
          <w:lang w:bidi="fa-IR"/>
        </w:rPr>
        <w:t>هود</w:t>
      </w:r>
      <w:r w:rsidR="007578C5">
        <w:rPr>
          <w:rFonts w:hint="cs"/>
          <w:rtl/>
          <w:lang w:bidi="fa-IR"/>
        </w:rPr>
        <w:t>ه</w:t>
      </w:r>
      <w:r w:rsidRPr="000B4ACD">
        <w:rPr>
          <w:rtl/>
          <w:lang w:bidi="fa-IR"/>
        </w:rPr>
        <w:t xml:space="preserve"> گفته شود، قبل از برخ</w:t>
      </w:r>
      <w:r w:rsidR="007578C5">
        <w:rPr>
          <w:rFonts w:hint="cs"/>
          <w:rtl/>
          <w:lang w:bidi="fa-IR"/>
        </w:rPr>
        <w:t>و</w:t>
      </w:r>
      <w:r w:rsidRPr="000B4ACD">
        <w:rPr>
          <w:rtl/>
          <w:lang w:bidi="fa-IR"/>
        </w:rPr>
        <w:t>استن بگو</w:t>
      </w:r>
      <w:r w:rsidRPr="000B4ACD">
        <w:rPr>
          <w:rFonts w:hint="cs"/>
          <w:rtl/>
          <w:lang w:bidi="fa-IR"/>
        </w:rPr>
        <w:t>ی</w:t>
      </w:r>
      <w:r w:rsidRPr="000B4ACD">
        <w:rPr>
          <w:rFonts w:hint="eastAsia"/>
          <w:rtl/>
          <w:lang w:bidi="fa-IR"/>
        </w:rPr>
        <w:t>د</w:t>
      </w:r>
      <w:r w:rsidRPr="000B4ACD">
        <w:rPr>
          <w:rtl/>
          <w:lang w:bidi="fa-IR"/>
        </w:rPr>
        <w:t xml:space="preserve">: «سبحانک اللهم و بحمدک اشهد ان لا اله الا انت استغفرک و </w:t>
      </w:r>
      <w:r w:rsidRPr="000B4ACD">
        <w:rPr>
          <w:rtl/>
          <w:lang w:bidi="fa-IR"/>
        </w:rPr>
        <w:lastRenderedPageBreak/>
        <w:t>اتوب ال</w:t>
      </w:r>
      <w:r w:rsidRPr="000B4ACD">
        <w:rPr>
          <w:rFonts w:hint="cs"/>
          <w:rtl/>
          <w:lang w:bidi="fa-IR"/>
        </w:rPr>
        <w:t>ی</w:t>
      </w:r>
      <w:r w:rsidRPr="000B4ACD">
        <w:rPr>
          <w:rFonts w:hint="eastAsia"/>
          <w:rtl/>
          <w:lang w:bidi="fa-IR"/>
        </w:rPr>
        <w:t>ک»</w:t>
      </w:r>
      <w:r w:rsidRPr="000B4ACD">
        <w:rPr>
          <w:rtl/>
          <w:lang w:bidi="fa-IR"/>
        </w:rPr>
        <w:t xml:space="preserve"> برنم</w:t>
      </w:r>
      <w:r w:rsidRPr="000B4ACD">
        <w:rPr>
          <w:rFonts w:hint="cs"/>
          <w:rtl/>
          <w:lang w:bidi="fa-IR"/>
        </w:rPr>
        <w:t>ی</w:t>
      </w:r>
      <w:r w:rsidRPr="000B4ACD">
        <w:rPr>
          <w:rtl/>
          <w:lang w:bidi="fa-IR"/>
        </w:rPr>
        <w:t xml:space="preserve"> خ</w:t>
      </w:r>
      <w:r w:rsidRPr="000B4ACD">
        <w:rPr>
          <w:rFonts w:hint="cs"/>
          <w:rtl/>
          <w:lang w:bidi="fa-IR"/>
        </w:rPr>
        <w:t>ی</w:t>
      </w:r>
      <w:r w:rsidRPr="000B4ACD">
        <w:rPr>
          <w:rFonts w:hint="eastAsia"/>
          <w:rtl/>
          <w:lang w:bidi="fa-IR"/>
        </w:rPr>
        <w:t>زد</w:t>
      </w:r>
      <w:r w:rsidRPr="000B4ACD">
        <w:rPr>
          <w:rtl/>
          <w:lang w:bidi="fa-IR"/>
        </w:rPr>
        <w:t xml:space="preserve"> مگر آن که گناهان آن مجلس برا</w:t>
      </w:r>
      <w:r w:rsidRPr="000B4ACD">
        <w:rPr>
          <w:rFonts w:hint="cs"/>
          <w:rtl/>
          <w:lang w:bidi="fa-IR"/>
        </w:rPr>
        <w:t>ی</w:t>
      </w:r>
      <w:r w:rsidRPr="000B4ACD">
        <w:rPr>
          <w:rtl/>
          <w:lang w:bidi="fa-IR"/>
        </w:rPr>
        <w:t xml:space="preserve"> او آمرز</w:t>
      </w:r>
      <w:r w:rsidRPr="000B4ACD">
        <w:rPr>
          <w:rFonts w:hint="cs"/>
          <w:rtl/>
          <w:lang w:bidi="fa-IR"/>
        </w:rPr>
        <w:t>ی</w:t>
      </w:r>
      <w:r w:rsidRPr="000B4ACD">
        <w:rPr>
          <w:rFonts w:hint="eastAsia"/>
          <w:rtl/>
          <w:lang w:bidi="fa-IR"/>
        </w:rPr>
        <w:t>ده</w:t>
      </w:r>
      <w:r w:rsidRPr="000B4ACD">
        <w:rPr>
          <w:rtl/>
          <w:lang w:bidi="fa-IR"/>
        </w:rPr>
        <w:t xml:space="preserve"> م</w:t>
      </w:r>
      <w:r w:rsidRPr="000B4ACD">
        <w:rPr>
          <w:rFonts w:hint="cs"/>
          <w:rtl/>
          <w:lang w:bidi="fa-IR"/>
        </w:rPr>
        <w:t>ی</w:t>
      </w:r>
      <w:r w:rsidRPr="000B4ACD">
        <w:rPr>
          <w:rtl/>
          <w:lang w:bidi="fa-IR"/>
        </w:rPr>
        <w:t xml:space="preserve"> شود. (وصول 91 / 2).69 - کمتر وقت</w:t>
      </w:r>
      <w:r w:rsidRPr="000B4ACD">
        <w:rPr>
          <w:rFonts w:hint="cs"/>
          <w:rtl/>
          <w:lang w:bidi="fa-IR"/>
        </w:rPr>
        <w:t>ی</w:t>
      </w:r>
      <w:r w:rsidRPr="000B4ACD">
        <w:rPr>
          <w:rtl/>
          <w:lang w:bidi="fa-IR"/>
        </w:rPr>
        <w:t xml:space="preserve"> از مجلس برم</w:t>
      </w:r>
      <w:r w:rsidRPr="000B4ACD">
        <w:rPr>
          <w:rFonts w:hint="cs"/>
          <w:rtl/>
          <w:lang w:bidi="fa-IR"/>
        </w:rPr>
        <w:t>ی</w:t>
      </w:r>
      <w:r w:rsidRPr="000B4ACD">
        <w:rPr>
          <w:rtl/>
          <w:lang w:bidi="fa-IR"/>
        </w:rPr>
        <w:t xml:space="preserve"> خ</w:t>
      </w:r>
      <w:r w:rsidR="007578C5">
        <w:rPr>
          <w:rFonts w:hint="cs"/>
          <w:rtl/>
          <w:lang w:bidi="fa-IR"/>
        </w:rPr>
        <w:t>و</w:t>
      </w:r>
      <w:r w:rsidRPr="000B4ACD">
        <w:rPr>
          <w:rtl/>
          <w:lang w:bidi="fa-IR"/>
        </w:rPr>
        <w:t>است که ا</w:t>
      </w:r>
      <w:r w:rsidRPr="000B4ACD">
        <w:rPr>
          <w:rFonts w:hint="cs"/>
          <w:rtl/>
          <w:lang w:bidi="fa-IR"/>
        </w:rPr>
        <w:t>ی</w:t>
      </w:r>
      <w:r w:rsidRPr="000B4ACD">
        <w:rPr>
          <w:rFonts w:hint="eastAsia"/>
          <w:rtl/>
          <w:lang w:bidi="fa-IR"/>
        </w:rPr>
        <w:t>ن</w:t>
      </w:r>
      <w:r w:rsidRPr="000B4ACD">
        <w:rPr>
          <w:rtl/>
          <w:lang w:bidi="fa-IR"/>
        </w:rPr>
        <w:t xml:space="preserve"> دعا را در حق اصحاب نکند: «اللهم اقسم لنا من خش</w:t>
      </w:r>
      <w:r w:rsidRPr="000B4ACD">
        <w:rPr>
          <w:rFonts w:hint="cs"/>
          <w:rtl/>
          <w:lang w:bidi="fa-IR"/>
        </w:rPr>
        <w:t>ی</w:t>
      </w:r>
      <w:r w:rsidRPr="000B4ACD">
        <w:rPr>
          <w:rFonts w:hint="eastAsia"/>
          <w:rtl/>
          <w:lang w:bidi="fa-IR"/>
        </w:rPr>
        <w:t>تک</w:t>
      </w:r>
      <w:r w:rsidRPr="000B4ACD">
        <w:rPr>
          <w:rtl/>
          <w:lang w:bidi="fa-IR"/>
        </w:rPr>
        <w:t xml:space="preserve"> ما تحول به ب</w:t>
      </w:r>
      <w:r w:rsidRPr="000B4ACD">
        <w:rPr>
          <w:rFonts w:hint="cs"/>
          <w:rtl/>
          <w:lang w:bidi="fa-IR"/>
        </w:rPr>
        <w:t>ی</w:t>
      </w:r>
      <w:r w:rsidRPr="000B4ACD">
        <w:rPr>
          <w:rFonts w:hint="eastAsia"/>
          <w:rtl/>
          <w:lang w:bidi="fa-IR"/>
        </w:rPr>
        <w:t>ننا</w:t>
      </w:r>
      <w:r w:rsidRPr="000B4ACD">
        <w:rPr>
          <w:rtl/>
          <w:lang w:bidi="fa-IR"/>
        </w:rPr>
        <w:t xml:space="preserve"> و ب</w:t>
      </w:r>
      <w:r w:rsidRPr="000B4ACD">
        <w:rPr>
          <w:rFonts w:hint="cs"/>
          <w:rtl/>
          <w:lang w:bidi="fa-IR"/>
        </w:rPr>
        <w:t>ی</w:t>
      </w:r>
      <w:r w:rsidRPr="000B4ACD">
        <w:rPr>
          <w:rFonts w:hint="eastAsia"/>
          <w:rtl/>
          <w:lang w:bidi="fa-IR"/>
        </w:rPr>
        <w:t>ن</w:t>
      </w:r>
      <w:r w:rsidRPr="000B4ACD">
        <w:rPr>
          <w:rtl/>
          <w:lang w:bidi="fa-IR"/>
        </w:rPr>
        <w:t xml:space="preserve"> معاص</w:t>
      </w:r>
      <w:r w:rsidRPr="000B4ACD">
        <w:rPr>
          <w:rFonts w:hint="cs"/>
          <w:rtl/>
          <w:lang w:bidi="fa-IR"/>
        </w:rPr>
        <w:t>ی</w:t>
      </w:r>
      <w:r w:rsidRPr="000B4ACD">
        <w:rPr>
          <w:rFonts w:hint="eastAsia"/>
          <w:rtl/>
          <w:lang w:bidi="fa-IR"/>
        </w:rPr>
        <w:t>ک</w:t>
      </w:r>
      <w:r w:rsidRPr="000B4ACD">
        <w:rPr>
          <w:rtl/>
          <w:lang w:bidi="fa-IR"/>
        </w:rPr>
        <w:t xml:space="preserve"> و من طاعتک و ابصارنا و قوتنا ما اح</w:t>
      </w:r>
      <w:r w:rsidRPr="000B4ACD">
        <w:rPr>
          <w:rFonts w:hint="cs"/>
          <w:rtl/>
          <w:lang w:bidi="fa-IR"/>
        </w:rPr>
        <w:t>یی</w:t>
      </w:r>
      <w:r w:rsidRPr="000B4ACD">
        <w:rPr>
          <w:rFonts w:hint="eastAsia"/>
          <w:rtl/>
          <w:lang w:bidi="fa-IR"/>
        </w:rPr>
        <w:t>تنا</w:t>
      </w:r>
      <w:r w:rsidRPr="000B4ACD">
        <w:rPr>
          <w:rtl/>
          <w:lang w:bidi="fa-IR"/>
        </w:rPr>
        <w:t xml:space="preserve"> و اجعله الوارث منا واجعل ثارنا عل</w:t>
      </w:r>
      <w:r w:rsidRPr="000B4ACD">
        <w:rPr>
          <w:rFonts w:hint="cs"/>
          <w:rtl/>
          <w:lang w:bidi="fa-IR"/>
        </w:rPr>
        <w:t>ی</w:t>
      </w:r>
      <w:r w:rsidRPr="000B4ACD">
        <w:rPr>
          <w:rtl/>
          <w:lang w:bidi="fa-IR"/>
        </w:rPr>
        <w:t xml:space="preserve"> من ظلمنا و انصرنا عل</w:t>
      </w:r>
      <w:r w:rsidRPr="000B4ACD">
        <w:rPr>
          <w:rFonts w:hint="cs"/>
          <w:rtl/>
          <w:lang w:bidi="fa-IR"/>
        </w:rPr>
        <w:t>ی</w:t>
      </w:r>
      <w:r w:rsidRPr="000B4ACD">
        <w:rPr>
          <w:rtl/>
          <w:lang w:bidi="fa-IR"/>
        </w:rPr>
        <w:t xml:space="preserve"> من عادانا و لا تجعل مص</w:t>
      </w:r>
      <w:r w:rsidRPr="000B4ACD">
        <w:rPr>
          <w:rFonts w:hint="cs"/>
          <w:rtl/>
          <w:lang w:bidi="fa-IR"/>
        </w:rPr>
        <w:t>ی</w:t>
      </w:r>
      <w:r w:rsidRPr="000B4ACD">
        <w:rPr>
          <w:rFonts w:hint="eastAsia"/>
          <w:rtl/>
          <w:lang w:bidi="fa-IR"/>
        </w:rPr>
        <w:t>بتنا</w:t>
      </w:r>
      <w:r w:rsidRPr="000B4ACD">
        <w:rPr>
          <w:rtl/>
          <w:lang w:bidi="fa-IR"/>
        </w:rPr>
        <w:t xml:space="preserve"> و ف</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ننا</w:t>
      </w:r>
      <w:r w:rsidRPr="000B4ACD">
        <w:rPr>
          <w:rtl/>
          <w:lang w:bidi="fa-IR"/>
        </w:rPr>
        <w:t xml:space="preserve"> و لا تجعل الدن</w:t>
      </w:r>
      <w:r w:rsidRPr="000B4ACD">
        <w:rPr>
          <w:rFonts w:hint="cs"/>
          <w:rtl/>
          <w:lang w:bidi="fa-IR"/>
        </w:rPr>
        <w:t>ی</w:t>
      </w:r>
      <w:r w:rsidRPr="000B4ACD">
        <w:rPr>
          <w:rFonts w:hint="eastAsia"/>
          <w:rtl/>
          <w:lang w:bidi="fa-IR"/>
        </w:rPr>
        <w:t>ا</w:t>
      </w:r>
      <w:r w:rsidRPr="000B4ACD">
        <w:rPr>
          <w:rtl/>
          <w:lang w:bidi="fa-IR"/>
        </w:rPr>
        <w:t xml:space="preserve"> اکبر همنا و لا مبلغ علمنا و لا تسلط عل</w:t>
      </w:r>
      <w:r w:rsidRPr="000B4ACD">
        <w:rPr>
          <w:rFonts w:hint="cs"/>
          <w:rtl/>
          <w:lang w:bidi="fa-IR"/>
        </w:rPr>
        <w:t>ی</w:t>
      </w:r>
      <w:r w:rsidRPr="000B4ACD">
        <w:rPr>
          <w:rFonts w:hint="eastAsia"/>
          <w:rtl/>
          <w:lang w:bidi="fa-IR"/>
        </w:rPr>
        <w:t>نا</w:t>
      </w:r>
      <w:r w:rsidRPr="000B4ACD">
        <w:rPr>
          <w:rtl/>
          <w:lang w:bidi="fa-IR"/>
        </w:rPr>
        <w:t xml:space="preserve"> من لا </w:t>
      </w:r>
      <w:r w:rsidRPr="000B4ACD">
        <w:rPr>
          <w:rFonts w:hint="cs"/>
          <w:rtl/>
          <w:lang w:bidi="fa-IR"/>
        </w:rPr>
        <w:t>ی</w:t>
      </w:r>
      <w:r w:rsidRPr="000B4ACD">
        <w:rPr>
          <w:rFonts w:hint="eastAsia"/>
          <w:rtl/>
          <w:lang w:bidi="fa-IR"/>
        </w:rPr>
        <w:t>رحمنا»</w:t>
      </w:r>
      <w:r w:rsidRPr="000B4ACD">
        <w:rPr>
          <w:rtl/>
          <w:lang w:bidi="fa-IR"/>
        </w:rPr>
        <w:t xml:space="preserve"> (وصول 91 / 2).70 - اسماء الحسن</w:t>
      </w:r>
      <w:r w:rsidRPr="000B4ACD">
        <w:rPr>
          <w:rFonts w:hint="cs"/>
          <w:rtl/>
          <w:lang w:bidi="fa-IR"/>
        </w:rPr>
        <w:t>ی</w:t>
      </w:r>
      <w:r w:rsidRPr="000B4ACD">
        <w:rPr>
          <w:rtl/>
          <w:lang w:bidi="fa-IR"/>
        </w:rPr>
        <w:t xml:space="preserve"> به روا</w:t>
      </w:r>
      <w:r w:rsidRPr="000B4ACD">
        <w:rPr>
          <w:rFonts w:hint="cs"/>
          <w:rtl/>
          <w:lang w:bidi="fa-IR"/>
        </w:rPr>
        <w:t>ی</w:t>
      </w:r>
      <w:r w:rsidRPr="000B4ACD">
        <w:rPr>
          <w:rFonts w:hint="eastAsia"/>
          <w:rtl/>
          <w:lang w:bidi="fa-IR"/>
        </w:rPr>
        <w:t>ت</w:t>
      </w:r>
      <w:r w:rsidRPr="000B4ACD">
        <w:rPr>
          <w:rtl/>
          <w:lang w:bidi="fa-IR"/>
        </w:rPr>
        <w:t xml:space="preserve"> ترمذ</w:t>
      </w:r>
      <w:r w:rsidRPr="000B4ACD">
        <w:rPr>
          <w:rFonts w:hint="cs"/>
          <w:rtl/>
          <w:lang w:bidi="fa-IR"/>
        </w:rPr>
        <w:t>ی</w:t>
      </w:r>
      <w:r w:rsidRPr="000B4ACD">
        <w:rPr>
          <w:rtl/>
          <w:lang w:bidi="fa-IR"/>
        </w:rPr>
        <w:t>:هو الله الذ</w:t>
      </w:r>
      <w:r w:rsidRPr="000B4ACD">
        <w:rPr>
          <w:rFonts w:hint="cs"/>
          <w:rtl/>
          <w:lang w:bidi="fa-IR"/>
        </w:rPr>
        <w:t>ی</w:t>
      </w:r>
      <w:r w:rsidRPr="000B4ACD">
        <w:rPr>
          <w:rtl/>
          <w:lang w:bidi="fa-IR"/>
        </w:rPr>
        <w:t xml:space="preserve"> لا اله الا هو الرحمن الرح</w:t>
      </w:r>
      <w:r w:rsidRPr="000B4ACD">
        <w:rPr>
          <w:rFonts w:hint="cs"/>
          <w:rtl/>
          <w:lang w:bidi="fa-IR"/>
        </w:rPr>
        <w:t>ی</w:t>
      </w:r>
      <w:r w:rsidRPr="000B4ACD">
        <w:rPr>
          <w:rFonts w:hint="eastAsia"/>
          <w:rtl/>
          <w:lang w:bidi="fa-IR"/>
        </w:rPr>
        <w:t>م</w:t>
      </w:r>
      <w:r w:rsidRPr="000B4ACD">
        <w:rPr>
          <w:rtl/>
          <w:lang w:bidi="fa-IR"/>
        </w:rPr>
        <w:t xml:space="preserve"> الملک القدوس السلام المؤمن المه</w:t>
      </w:r>
      <w:r w:rsidRPr="000B4ACD">
        <w:rPr>
          <w:rFonts w:hint="cs"/>
          <w:rtl/>
          <w:lang w:bidi="fa-IR"/>
        </w:rPr>
        <w:t>ی</w:t>
      </w:r>
      <w:r w:rsidRPr="000B4ACD">
        <w:rPr>
          <w:rFonts w:hint="eastAsia"/>
          <w:rtl/>
          <w:lang w:bidi="fa-IR"/>
        </w:rPr>
        <w:t>من</w:t>
      </w:r>
      <w:r w:rsidRPr="000B4ACD">
        <w:rPr>
          <w:rtl/>
          <w:lang w:bidi="fa-IR"/>
        </w:rPr>
        <w:t xml:space="preserve"> العز</w:t>
      </w:r>
      <w:r w:rsidRPr="000B4ACD">
        <w:rPr>
          <w:rFonts w:hint="cs"/>
          <w:rtl/>
          <w:lang w:bidi="fa-IR"/>
        </w:rPr>
        <w:t>ی</w:t>
      </w:r>
      <w:r w:rsidRPr="000B4ACD">
        <w:rPr>
          <w:rFonts w:hint="eastAsia"/>
          <w:rtl/>
          <w:lang w:bidi="fa-IR"/>
        </w:rPr>
        <w:t>ز</w:t>
      </w:r>
      <w:r w:rsidRPr="000B4ACD">
        <w:rPr>
          <w:rtl/>
          <w:lang w:bidi="fa-IR"/>
        </w:rPr>
        <w:t xml:space="preserve"> الجبار المتکبر الخالق البار</w:t>
      </w:r>
      <w:r w:rsidRPr="000B4ACD">
        <w:rPr>
          <w:rFonts w:hint="cs"/>
          <w:rtl/>
          <w:lang w:bidi="fa-IR"/>
        </w:rPr>
        <w:t>ی</w:t>
      </w:r>
      <w:r w:rsidRPr="000B4ACD">
        <w:rPr>
          <w:rtl/>
          <w:lang w:bidi="fa-IR"/>
        </w:rPr>
        <w:t xml:space="preserve"> ء المصور الغفار الق</w:t>
      </w:r>
      <w:r w:rsidRPr="000B4ACD">
        <w:rPr>
          <w:rFonts w:hint="eastAsia"/>
          <w:rtl/>
          <w:lang w:bidi="fa-IR"/>
        </w:rPr>
        <w:t>هار</w:t>
      </w:r>
      <w:r w:rsidRPr="000B4ACD">
        <w:rPr>
          <w:rtl/>
          <w:lang w:bidi="fa-IR"/>
        </w:rPr>
        <w:t xml:space="preserve"> الوهاب الرزاق الفتاح العل</w:t>
      </w:r>
      <w:r w:rsidRPr="000B4ACD">
        <w:rPr>
          <w:rFonts w:hint="cs"/>
          <w:rtl/>
          <w:lang w:bidi="fa-IR"/>
        </w:rPr>
        <w:t>ی</w:t>
      </w:r>
      <w:r w:rsidRPr="000B4ACD">
        <w:rPr>
          <w:rFonts w:hint="eastAsia"/>
          <w:rtl/>
          <w:lang w:bidi="fa-IR"/>
        </w:rPr>
        <w:t>م</w:t>
      </w:r>
      <w:r w:rsidRPr="000B4ACD">
        <w:rPr>
          <w:rtl/>
          <w:lang w:bidi="fa-IR"/>
        </w:rPr>
        <w:t xml:space="preserve"> القابض الباسط الخافض الرافع المعز المذل السم</w:t>
      </w:r>
      <w:r w:rsidRPr="000B4ACD">
        <w:rPr>
          <w:rFonts w:hint="cs"/>
          <w:rtl/>
          <w:lang w:bidi="fa-IR"/>
        </w:rPr>
        <w:t>ی</w:t>
      </w:r>
      <w:r w:rsidRPr="000B4ACD">
        <w:rPr>
          <w:rFonts w:hint="eastAsia"/>
          <w:rtl/>
          <w:lang w:bidi="fa-IR"/>
        </w:rPr>
        <w:t>ع</w:t>
      </w:r>
      <w:r w:rsidRPr="000B4ACD">
        <w:rPr>
          <w:rtl/>
          <w:lang w:bidi="fa-IR"/>
        </w:rPr>
        <w:t xml:space="preserve"> البص</w:t>
      </w:r>
      <w:r w:rsidRPr="000B4ACD">
        <w:rPr>
          <w:rFonts w:hint="cs"/>
          <w:rtl/>
          <w:lang w:bidi="fa-IR"/>
        </w:rPr>
        <w:t>ی</w:t>
      </w:r>
      <w:r w:rsidRPr="000B4ACD">
        <w:rPr>
          <w:rFonts w:hint="eastAsia"/>
          <w:rtl/>
          <w:lang w:bidi="fa-IR"/>
        </w:rPr>
        <w:t>ر</w:t>
      </w:r>
      <w:r w:rsidRPr="000B4ACD">
        <w:rPr>
          <w:rtl/>
          <w:lang w:bidi="fa-IR"/>
        </w:rPr>
        <w:t xml:space="preserve"> الحکم العدل اللط</w:t>
      </w:r>
      <w:r w:rsidRPr="000B4ACD">
        <w:rPr>
          <w:rFonts w:hint="cs"/>
          <w:rtl/>
          <w:lang w:bidi="fa-IR"/>
        </w:rPr>
        <w:t>ی</w:t>
      </w:r>
      <w:r w:rsidRPr="000B4ACD">
        <w:rPr>
          <w:rFonts w:hint="eastAsia"/>
          <w:rtl/>
          <w:lang w:bidi="fa-IR"/>
        </w:rPr>
        <w:t>ف</w:t>
      </w:r>
      <w:r w:rsidRPr="000B4ACD">
        <w:rPr>
          <w:rtl/>
          <w:lang w:bidi="fa-IR"/>
        </w:rPr>
        <w:t xml:space="preserve"> الخب</w:t>
      </w:r>
      <w:r w:rsidRPr="000B4ACD">
        <w:rPr>
          <w:rFonts w:hint="cs"/>
          <w:rtl/>
          <w:lang w:bidi="fa-IR"/>
        </w:rPr>
        <w:t>ی</w:t>
      </w:r>
      <w:r w:rsidRPr="000B4ACD">
        <w:rPr>
          <w:rFonts w:hint="eastAsia"/>
          <w:rtl/>
          <w:lang w:bidi="fa-IR"/>
        </w:rPr>
        <w:t>ر</w:t>
      </w:r>
      <w:r w:rsidRPr="000B4ACD">
        <w:rPr>
          <w:rtl/>
          <w:lang w:bidi="fa-IR"/>
        </w:rPr>
        <w:t xml:space="preserve"> العظ</w:t>
      </w:r>
      <w:r w:rsidRPr="000B4ACD">
        <w:rPr>
          <w:rFonts w:hint="cs"/>
          <w:rtl/>
          <w:lang w:bidi="fa-IR"/>
        </w:rPr>
        <w:t>ی</w:t>
      </w:r>
      <w:r w:rsidRPr="000B4ACD">
        <w:rPr>
          <w:rFonts w:hint="eastAsia"/>
          <w:rtl/>
          <w:lang w:bidi="fa-IR"/>
        </w:rPr>
        <w:t>م</w:t>
      </w:r>
      <w:r w:rsidRPr="000B4ACD">
        <w:rPr>
          <w:rtl/>
          <w:lang w:bidi="fa-IR"/>
        </w:rPr>
        <w:t xml:space="preserve"> الحل</w:t>
      </w:r>
      <w:r w:rsidRPr="000B4ACD">
        <w:rPr>
          <w:rFonts w:hint="cs"/>
          <w:rtl/>
          <w:lang w:bidi="fa-IR"/>
        </w:rPr>
        <w:t>ی</w:t>
      </w:r>
      <w:r w:rsidRPr="000B4ACD">
        <w:rPr>
          <w:rFonts w:hint="eastAsia"/>
          <w:rtl/>
          <w:lang w:bidi="fa-IR"/>
        </w:rPr>
        <w:t>م</w:t>
      </w:r>
      <w:r w:rsidRPr="000B4ACD">
        <w:rPr>
          <w:rtl/>
          <w:lang w:bidi="fa-IR"/>
        </w:rPr>
        <w:t xml:space="preserve"> الغفور الشکور العل</w:t>
      </w:r>
      <w:r w:rsidRPr="000B4ACD">
        <w:rPr>
          <w:rFonts w:hint="cs"/>
          <w:rtl/>
          <w:lang w:bidi="fa-IR"/>
        </w:rPr>
        <w:t>ی</w:t>
      </w:r>
      <w:r w:rsidRPr="000B4ACD">
        <w:rPr>
          <w:rtl/>
          <w:lang w:bidi="fa-IR"/>
        </w:rPr>
        <w:t xml:space="preserve"> الکب</w:t>
      </w:r>
      <w:r w:rsidRPr="000B4ACD">
        <w:rPr>
          <w:rFonts w:hint="cs"/>
          <w:rtl/>
          <w:lang w:bidi="fa-IR"/>
        </w:rPr>
        <w:t>ی</w:t>
      </w:r>
      <w:r w:rsidRPr="000B4ACD">
        <w:rPr>
          <w:rFonts w:hint="eastAsia"/>
          <w:rtl/>
          <w:lang w:bidi="fa-IR"/>
        </w:rPr>
        <w:t>ر</w:t>
      </w:r>
      <w:r w:rsidRPr="000B4ACD">
        <w:rPr>
          <w:rtl/>
          <w:lang w:bidi="fa-IR"/>
        </w:rPr>
        <w:t xml:space="preserve"> الحف</w:t>
      </w:r>
      <w:r w:rsidRPr="000B4ACD">
        <w:rPr>
          <w:rFonts w:hint="cs"/>
          <w:rtl/>
          <w:lang w:bidi="fa-IR"/>
        </w:rPr>
        <w:t>ی</w:t>
      </w:r>
      <w:r w:rsidRPr="000B4ACD">
        <w:rPr>
          <w:rFonts w:hint="eastAsia"/>
          <w:rtl/>
          <w:lang w:bidi="fa-IR"/>
        </w:rPr>
        <w:t>ظ</w:t>
      </w:r>
      <w:r w:rsidRPr="000B4ACD">
        <w:rPr>
          <w:rtl/>
          <w:lang w:bidi="fa-IR"/>
        </w:rPr>
        <w:t xml:space="preserve"> المق</w:t>
      </w:r>
      <w:r w:rsidRPr="000B4ACD">
        <w:rPr>
          <w:rFonts w:hint="cs"/>
          <w:rtl/>
          <w:lang w:bidi="fa-IR"/>
        </w:rPr>
        <w:t>ی</w:t>
      </w:r>
      <w:r w:rsidRPr="000B4ACD">
        <w:rPr>
          <w:rFonts w:hint="eastAsia"/>
          <w:rtl/>
          <w:lang w:bidi="fa-IR"/>
        </w:rPr>
        <w:t>ت</w:t>
      </w:r>
      <w:r w:rsidRPr="000B4ACD">
        <w:rPr>
          <w:rtl/>
          <w:lang w:bidi="fa-IR"/>
        </w:rPr>
        <w:t xml:space="preserve"> الحس</w:t>
      </w:r>
      <w:r w:rsidRPr="000B4ACD">
        <w:rPr>
          <w:rFonts w:hint="cs"/>
          <w:rtl/>
          <w:lang w:bidi="fa-IR"/>
        </w:rPr>
        <w:t>ی</w:t>
      </w:r>
      <w:r w:rsidRPr="000B4ACD">
        <w:rPr>
          <w:rFonts w:hint="eastAsia"/>
          <w:rtl/>
          <w:lang w:bidi="fa-IR"/>
        </w:rPr>
        <w:t>ب</w:t>
      </w:r>
      <w:r w:rsidRPr="000B4ACD">
        <w:rPr>
          <w:rtl/>
          <w:lang w:bidi="fa-IR"/>
        </w:rPr>
        <w:t xml:space="preserve"> الجل</w:t>
      </w:r>
      <w:r w:rsidRPr="000B4ACD">
        <w:rPr>
          <w:rFonts w:hint="cs"/>
          <w:rtl/>
          <w:lang w:bidi="fa-IR"/>
        </w:rPr>
        <w:t>ی</w:t>
      </w:r>
      <w:r w:rsidRPr="000B4ACD">
        <w:rPr>
          <w:rFonts w:hint="eastAsia"/>
          <w:rtl/>
          <w:lang w:bidi="fa-IR"/>
        </w:rPr>
        <w:t>ل</w:t>
      </w:r>
      <w:r w:rsidRPr="000B4ACD">
        <w:rPr>
          <w:rtl/>
          <w:lang w:bidi="fa-IR"/>
        </w:rPr>
        <w:t xml:space="preserve"> الرق</w:t>
      </w:r>
      <w:r w:rsidRPr="000B4ACD">
        <w:rPr>
          <w:rFonts w:hint="cs"/>
          <w:rtl/>
          <w:lang w:bidi="fa-IR"/>
        </w:rPr>
        <w:t>ی</w:t>
      </w:r>
      <w:r w:rsidRPr="000B4ACD">
        <w:rPr>
          <w:rFonts w:hint="eastAsia"/>
          <w:rtl/>
          <w:lang w:bidi="fa-IR"/>
        </w:rPr>
        <w:t>ب</w:t>
      </w:r>
      <w:r w:rsidRPr="000B4ACD">
        <w:rPr>
          <w:rtl/>
          <w:lang w:bidi="fa-IR"/>
        </w:rPr>
        <w:t xml:space="preserve"> الکر</w:t>
      </w:r>
      <w:r w:rsidRPr="000B4ACD">
        <w:rPr>
          <w:rFonts w:hint="cs"/>
          <w:rtl/>
          <w:lang w:bidi="fa-IR"/>
        </w:rPr>
        <w:t>ی</w:t>
      </w:r>
      <w:r w:rsidRPr="000B4ACD">
        <w:rPr>
          <w:rFonts w:hint="eastAsia"/>
          <w:rtl/>
          <w:lang w:bidi="fa-IR"/>
        </w:rPr>
        <w:t>م</w:t>
      </w:r>
      <w:r w:rsidRPr="000B4ACD">
        <w:rPr>
          <w:rtl/>
          <w:lang w:bidi="fa-IR"/>
        </w:rPr>
        <w:t xml:space="preserve"> المج</w:t>
      </w:r>
      <w:r w:rsidRPr="000B4ACD">
        <w:rPr>
          <w:rFonts w:hint="cs"/>
          <w:rtl/>
          <w:lang w:bidi="fa-IR"/>
        </w:rPr>
        <w:t>ی</w:t>
      </w:r>
      <w:r w:rsidRPr="000B4ACD">
        <w:rPr>
          <w:rFonts w:hint="eastAsia"/>
          <w:rtl/>
          <w:lang w:bidi="fa-IR"/>
        </w:rPr>
        <w:t>ب</w:t>
      </w:r>
      <w:r w:rsidRPr="000B4ACD">
        <w:rPr>
          <w:rtl/>
          <w:lang w:bidi="fa-IR"/>
        </w:rPr>
        <w:t xml:space="preserve"> الواسع الحک</w:t>
      </w:r>
      <w:r w:rsidRPr="000B4ACD">
        <w:rPr>
          <w:rFonts w:hint="cs"/>
          <w:rtl/>
          <w:lang w:bidi="fa-IR"/>
        </w:rPr>
        <w:t>ی</w:t>
      </w:r>
      <w:r w:rsidRPr="000B4ACD">
        <w:rPr>
          <w:rFonts w:hint="eastAsia"/>
          <w:rtl/>
          <w:lang w:bidi="fa-IR"/>
        </w:rPr>
        <w:t>م</w:t>
      </w:r>
      <w:r w:rsidRPr="000B4ACD">
        <w:rPr>
          <w:rtl/>
          <w:lang w:bidi="fa-IR"/>
        </w:rPr>
        <w:t xml:space="preserve"> الودود المج</w:t>
      </w:r>
      <w:r w:rsidRPr="000B4ACD">
        <w:rPr>
          <w:rFonts w:hint="cs"/>
          <w:rtl/>
          <w:lang w:bidi="fa-IR"/>
        </w:rPr>
        <w:t>ی</w:t>
      </w:r>
      <w:r w:rsidRPr="000B4ACD">
        <w:rPr>
          <w:rFonts w:hint="eastAsia"/>
          <w:rtl/>
          <w:lang w:bidi="fa-IR"/>
        </w:rPr>
        <w:t>د</w:t>
      </w:r>
      <w:r w:rsidRPr="000B4ACD">
        <w:rPr>
          <w:rtl/>
          <w:lang w:bidi="fa-IR"/>
        </w:rPr>
        <w:t xml:space="preserve"> الباعث الشه</w:t>
      </w:r>
      <w:r w:rsidRPr="000B4ACD">
        <w:rPr>
          <w:rFonts w:hint="cs"/>
          <w:rtl/>
          <w:lang w:bidi="fa-IR"/>
        </w:rPr>
        <w:t>ی</w:t>
      </w:r>
      <w:r w:rsidRPr="000B4ACD">
        <w:rPr>
          <w:rFonts w:hint="eastAsia"/>
          <w:rtl/>
          <w:lang w:bidi="fa-IR"/>
        </w:rPr>
        <w:t>د</w:t>
      </w:r>
      <w:r w:rsidRPr="000B4ACD">
        <w:rPr>
          <w:rtl/>
          <w:lang w:bidi="fa-IR"/>
        </w:rPr>
        <w:t xml:space="preserve"> الحق الوک</w:t>
      </w:r>
      <w:r w:rsidRPr="000B4ACD">
        <w:rPr>
          <w:rFonts w:hint="cs"/>
          <w:rtl/>
          <w:lang w:bidi="fa-IR"/>
        </w:rPr>
        <w:t>ی</w:t>
      </w:r>
      <w:r w:rsidRPr="000B4ACD">
        <w:rPr>
          <w:rFonts w:hint="eastAsia"/>
          <w:rtl/>
          <w:lang w:bidi="fa-IR"/>
        </w:rPr>
        <w:t>ل</w:t>
      </w:r>
      <w:r w:rsidRPr="000B4ACD">
        <w:rPr>
          <w:rtl/>
          <w:lang w:bidi="fa-IR"/>
        </w:rPr>
        <w:t xml:space="preserve"> </w:t>
      </w:r>
      <w:r w:rsidRPr="000B4ACD">
        <w:rPr>
          <w:rFonts w:hint="eastAsia"/>
          <w:rtl/>
          <w:lang w:bidi="fa-IR"/>
        </w:rPr>
        <w:t>القو</w:t>
      </w:r>
      <w:r w:rsidRPr="000B4ACD">
        <w:rPr>
          <w:rFonts w:hint="cs"/>
          <w:rtl/>
          <w:lang w:bidi="fa-IR"/>
        </w:rPr>
        <w:t>ی</w:t>
      </w:r>
      <w:r w:rsidRPr="000B4ACD">
        <w:rPr>
          <w:rtl/>
          <w:lang w:bidi="fa-IR"/>
        </w:rPr>
        <w:t xml:space="preserve"> المت</w:t>
      </w:r>
      <w:r w:rsidRPr="000B4ACD">
        <w:rPr>
          <w:rFonts w:hint="cs"/>
          <w:rtl/>
          <w:lang w:bidi="fa-IR"/>
        </w:rPr>
        <w:t>ی</w:t>
      </w:r>
      <w:r w:rsidRPr="000B4ACD">
        <w:rPr>
          <w:rFonts w:hint="eastAsia"/>
          <w:rtl/>
          <w:lang w:bidi="fa-IR"/>
        </w:rPr>
        <w:t>ن</w:t>
      </w:r>
      <w:r w:rsidRPr="000B4ACD">
        <w:rPr>
          <w:rtl/>
          <w:lang w:bidi="fa-IR"/>
        </w:rPr>
        <w:t xml:space="preserve"> الول</w:t>
      </w:r>
      <w:r w:rsidRPr="000B4ACD">
        <w:rPr>
          <w:rFonts w:hint="cs"/>
          <w:rtl/>
          <w:lang w:bidi="fa-IR"/>
        </w:rPr>
        <w:t>ی</w:t>
      </w:r>
      <w:r w:rsidRPr="000B4ACD">
        <w:rPr>
          <w:rtl/>
          <w:lang w:bidi="fa-IR"/>
        </w:rPr>
        <w:t xml:space="preserve"> الحم</w:t>
      </w:r>
      <w:r w:rsidRPr="000B4ACD">
        <w:rPr>
          <w:rFonts w:hint="cs"/>
          <w:rtl/>
          <w:lang w:bidi="fa-IR"/>
        </w:rPr>
        <w:t>ی</w:t>
      </w:r>
      <w:r w:rsidRPr="000B4ACD">
        <w:rPr>
          <w:rFonts w:hint="eastAsia"/>
          <w:rtl/>
          <w:lang w:bidi="fa-IR"/>
        </w:rPr>
        <w:t>د</w:t>
      </w:r>
      <w:r w:rsidRPr="000B4ACD">
        <w:rPr>
          <w:rtl/>
          <w:lang w:bidi="fa-IR"/>
        </w:rPr>
        <w:t xml:space="preserve"> المحص</w:t>
      </w:r>
      <w:r w:rsidRPr="000B4ACD">
        <w:rPr>
          <w:rFonts w:hint="cs"/>
          <w:rtl/>
          <w:lang w:bidi="fa-IR"/>
        </w:rPr>
        <w:t>ی</w:t>
      </w:r>
      <w:r w:rsidRPr="000B4ACD">
        <w:rPr>
          <w:rtl/>
          <w:lang w:bidi="fa-IR"/>
        </w:rPr>
        <w:t xml:space="preserve"> المبدء المع</w:t>
      </w:r>
      <w:r w:rsidRPr="000B4ACD">
        <w:rPr>
          <w:rFonts w:hint="cs"/>
          <w:rtl/>
          <w:lang w:bidi="fa-IR"/>
        </w:rPr>
        <w:t>ی</w:t>
      </w:r>
      <w:r w:rsidRPr="000B4ACD">
        <w:rPr>
          <w:rFonts w:hint="eastAsia"/>
          <w:rtl/>
          <w:lang w:bidi="fa-IR"/>
        </w:rPr>
        <w:t>د</w:t>
      </w:r>
      <w:r w:rsidRPr="000B4ACD">
        <w:rPr>
          <w:rtl/>
          <w:lang w:bidi="fa-IR"/>
        </w:rPr>
        <w:t xml:space="preserve"> المح</w:t>
      </w:r>
      <w:r w:rsidRPr="000B4ACD">
        <w:rPr>
          <w:rFonts w:hint="cs"/>
          <w:rtl/>
          <w:lang w:bidi="fa-IR"/>
        </w:rPr>
        <w:t>یی</w:t>
      </w:r>
      <w:r w:rsidRPr="000B4ACD">
        <w:rPr>
          <w:rtl/>
          <w:lang w:bidi="fa-IR"/>
        </w:rPr>
        <w:t xml:space="preserve"> المم</w:t>
      </w:r>
      <w:r w:rsidRPr="000B4ACD">
        <w:rPr>
          <w:rFonts w:hint="cs"/>
          <w:rtl/>
          <w:lang w:bidi="fa-IR"/>
        </w:rPr>
        <w:t>ی</w:t>
      </w:r>
      <w:r w:rsidRPr="000B4ACD">
        <w:rPr>
          <w:rFonts w:hint="eastAsia"/>
          <w:rtl/>
          <w:lang w:bidi="fa-IR"/>
        </w:rPr>
        <w:t>ت</w:t>
      </w:r>
      <w:r w:rsidRPr="000B4ACD">
        <w:rPr>
          <w:rtl/>
          <w:lang w:bidi="fa-IR"/>
        </w:rPr>
        <w:t xml:space="preserve"> الح</w:t>
      </w:r>
      <w:r w:rsidRPr="000B4ACD">
        <w:rPr>
          <w:rFonts w:hint="cs"/>
          <w:rtl/>
          <w:lang w:bidi="fa-IR"/>
        </w:rPr>
        <w:t>ی</w:t>
      </w:r>
      <w:r w:rsidRPr="000B4ACD">
        <w:rPr>
          <w:rtl/>
          <w:lang w:bidi="fa-IR"/>
        </w:rPr>
        <w:t xml:space="preserve"> الق</w:t>
      </w:r>
      <w:r w:rsidRPr="000B4ACD">
        <w:rPr>
          <w:rFonts w:hint="cs"/>
          <w:rtl/>
          <w:lang w:bidi="fa-IR"/>
        </w:rPr>
        <w:t>ی</w:t>
      </w:r>
      <w:r w:rsidRPr="000B4ACD">
        <w:rPr>
          <w:rFonts w:hint="eastAsia"/>
          <w:rtl/>
          <w:lang w:bidi="fa-IR"/>
        </w:rPr>
        <w:t>وم</w:t>
      </w:r>
      <w:r w:rsidRPr="000B4ACD">
        <w:rPr>
          <w:rtl/>
          <w:lang w:bidi="fa-IR"/>
        </w:rPr>
        <w:t xml:space="preserve"> الواجد الماجد الواحد الاحد الصمد القادر المقتدر المؤخر الاول الآخر الظاهر الباطن الوال</w:t>
      </w:r>
      <w:r w:rsidRPr="000B4ACD">
        <w:rPr>
          <w:rFonts w:hint="cs"/>
          <w:rtl/>
          <w:lang w:bidi="fa-IR"/>
        </w:rPr>
        <w:t>ی</w:t>
      </w:r>
      <w:r w:rsidRPr="000B4ACD">
        <w:rPr>
          <w:rtl/>
          <w:lang w:bidi="fa-IR"/>
        </w:rPr>
        <w:t xml:space="preserve"> المتعال</w:t>
      </w:r>
      <w:r w:rsidRPr="000B4ACD">
        <w:rPr>
          <w:rFonts w:hint="cs"/>
          <w:rtl/>
          <w:lang w:bidi="fa-IR"/>
        </w:rPr>
        <w:t>ی</w:t>
      </w:r>
      <w:r w:rsidRPr="000B4ACD">
        <w:rPr>
          <w:rtl/>
          <w:lang w:bidi="fa-IR"/>
        </w:rPr>
        <w:t xml:space="preserve"> البر</w:t>
      </w:r>
      <w:r w:rsidR="007578C5">
        <w:rPr>
          <w:rFonts w:hint="cs"/>
          <w:rtl/>
          <w:lang w:bidi="fa-IR"/>
        </w:rPr>
        <w:t xml:space="preserve"> </w:t>
      </w:r>
      <w:r w:rsidRPr="000B4ACD">
        <w:rPr>
          <w:rFonts w:hint="eastAsia"/>
          <w:rtl/>
          <w:lang w:bidi="fa-IR"/>
        </w:rPr>
        <w:t>التواب</w:t>
      </w:r>
      <w:r w:rsidRPr="000B4ACD">
        <w:rPr>
          <w:rtl/>
          <w:lang w:bidi="fa-IR"/>
        </w:rPr>
        <w:t xml:space="preserve"> المنتقم العفو الرؤف مالک الملک ذوالجلال والاکرام المقسط الجامع الغن</w:t>
      </w:r>
      <w:r w:rsidRPr="000B4ACD">
        <w:rPr>
          <w:rFonts w:hint="cs"/>
          <w:rtl/>
          <w:lang w:bidi="fa-IR"/>
        </w:rPr>
        <w:t>ی</w:t>
      </w:r>
      <w:r w:rsidRPr="000B4ACD">
        <w:rPr>
          <w:rtl/>
          <w:lang w:bidi="fa-IR"/>
        </w:rPr>
        <w:t xml:space="preserve"> المغن</w:t>
      </w:r>
      <w:r w:rsidRPr="000B4ACD">
        <w:rPr>
          <w:rFonts w:hint="cs"/>
          <w:rtl/>
          <w:lang w:bidi="fa-IR"/>
        </w:rPr>
        <w:t>ی</w:t>
      </w:r>
      <w:r w:rsidRPr="000B4ACD">
        <w:rPr>
          <w:rtl/>
          <w:lang w:bidi="fa-IR"/>
        </w:rPr>
        <w:t xml:space="preserve"> المانع الضار النور الهاد</w:t>
      </w:r>
      <w:r w:rsidRPr="000B4ACD">
        <w:rPr>
          <w:rFonts w:hint="cs"/>
          <w:rtl/>
          <w:lang w:bidi="fa-IR"/>
        </w:rPr>
        <w:t>ی</w:t>
      </w:r>
      <w:r w:rsidRPr="000B4ACD">
        <w:rPr>
          <w:rtl/>
          <w:lang w:bidi="fa-IR"/>
        </w:rPr>
        <w:t xml:space="preserve"> البد</w:t>
      </w:r>
      <w:r w:rsidRPr="000B4ACD">
        <w:rPr>
          <w:rFonts w:hint="cs"/>
          <w:rtl/>
          <w:lang w:bidi="fa-IR"/>
        </w:rPr>
        <w:t>ی</w:t>
      </w:r>
      <w:r w:rsidRPr="000B4ACD">
        <w:rPr>
          <w:rFonts w:hint="eastAsia"/>
          <w:rtl/>
          <w:lang w:bidi="fa-IR"/>
        </w:rPr>
        <w:t>ع</w:t>
      </w:r>
      <w:r w:rsidRPr="000B4ACD">
        <w:rPr>
          <w:rtl/>
          <w:lang w:bidi="fa-IR"/>
        </w:rPr>
        <w:t xml:space="preserve"> الباق</w:t>
      </w:r>
      <w:r w:rsidRPr="000B4ACD">
        <w:rPr>
          <w:rFonts w:hint="cs"/>
          <w:rtl/>
          <w:lang w:bidi="fa-IR"/>
        </w:rPr>
        <w:t>ی</w:t>
      </w:r>
      <w:r w:rsidRPr="000B4ACD">
        <w:rPr>
          <w:rtl/>
          <w:lang w:bidi="fa-IR"/>
        </w:rPr>
        <w:t xml:space="preserve"> الوارث الرش</w:t>
      </w:r>
      <w:r w:rsidRPr="000B4ACD">
        <w:rPr>
          <w:rFonts w:hint="cs"/>
          <w:rtl/>
          <w:lang w:bidi="fa-IR"/>
        </w:rPr>
        <w:t>ی</w:t>
      </w:r>
      <w:r w:rsidRPr="000B4ACD">
        <w:rPr>
          <w:rFonts w:hint="eastAsia"/>
          <w:rtl/>
          <w:lang w:bidi="fa-IR"/>
        </w:rPr>
        <w:t>د</w:t>
      </w:r>
      <w:r w:rsidRPr="000B4ACD">
        <w:rPr>
          <w:rtl/>
          <w:lang w:bidi="fa-IR"/>
        </w:rPr>
        <w:t xml:space="preserve"> الصبور. (وصول 76 / 2).71 - چون پا در رکاب م</w:t>
      </w:r>
      <w:r w:rsidRPr="000B4ACD">
        <w:rPr>
          <w:rFonts w:hint="cs"/>
          <w:rtl/>
          <w:lang w:bidi="fa-IR"/>
        </w:rPr>
        <w:t>ی</w:t>
      </w:r>
      <w:r w:rsidRPr="000B4ACD">
        <w:rPr>
          <w:rtl/>
          <w:lang w:bidi="fa-IR"/>
        </w:rPr>
        <w:t xml:space="preserve"> گذارد م</w:t>
      </w:r>
      <w:r w:rsidRPr="000B4ACD">
        <w:rPr>
          <w:rFonts w:hint="cs"/>
          <w:rtl/>
          <w:lang w:bidi="fa-IR"/>
        </w:rPr>
        <w:t>ی</w:t>
      </w:r>
      <w:r w:rsidRPr="000B4ACD">
        <w:rPr>
          <w:rtl/>
          <w:lang w:bidi="fa-IR"/>
        </w:rPr>
        <w:t xml:space="preserve"> گفت: «بسم الله اللهم انت الصاحب ف</w:t>
      </w:r>
      <w:r w:rsidRPr="000B4ACD">
        <w:rPr>
          <w:rFonts w:hint="cs"/>
          <w:rtl/>
          <w:lang w:bidi="fa-IR"/>
        </w:rPr>
        <w:t>ی</w:t>
      </w:r>
      <w:r w:rsidRPr="000B4ACD">
        <w:rPr>
          <w:rtl/>
          <w:lang w:bidi="fa-IR"/>
        </w:rPr>
        <w:t xml:space="preserve"> اسفر و الخ</w:t>
      </w:r>
      <w:r w:rsidRPr="000B4ACD">
        <w:rPr>
          <w:rFonts w:hint="cs"/>
          <w:rtl/>
          <w:lang w:bidi="fa-IR"/>
        </w:rPr>
        <w:t>ی</w:t>
      </w:r>
      <w:r w:rsidRPr="000B4ACD">
        <w:rPr>
          <w:rFonts w:hint="eastAsia"/>
          <w:rtl/>
          <w:lang w:bidi="fa-IR"/>
        </w:rPr>
        <w:t>فه</w:t>
      </w:r>
      <w:r w:rsidRPr="000B4ACD">
        <w:rPr>
          <w:rtl/>
          <w:lang w:bidi="fa-IR"/>
        </w:rPr>
        <w:t xml:space="preserve"> ف</w:t>
      </w:r>
      <w:r w:rsidRPr="000B4ACD">
        <w:rPr>
          <w:rFonts w:hint="cs"/>
          <w:rtl/>
          <w:lang w:bidi="fa-IR"/>
        </w:rPr>
        <w:t>ی</w:t>
      </w:r>
      <w:r w:rsidRPr="000B4ACD">
        <w:rPr>
          <w:rtl/>
          <w:lang w:bidi="fa-IR"/>
        </w:rPr>
        <w:t xml:space="preserve"> الاهل و المال و الولد اللهم ازولنا و هون عل</w:t>
      </w:r>
      <w:r w:rsidRPr="000B4ACD">
        <w:rPr>
          <w:rFonts w:hint="cs"/>
          <w:rtl/>
          <w:lang w:bidi="fa-IR"/>
        </w:rPr>
        <w:t>ی</w:t>
      </w:r>
      <w:r w:rsidRPr="000B4ACD">
        <w:rPr>
          <w:rFonts w:hint="eastAsia"/>
          <w:rtl/>
          <w:lang w:bidi="fa-IR"/>
        </w:rPr>
        <w:t>نا</w:t>
      </w:r>
      <w:r w:rsidRPr="000B4ACD">
        <w:rPr>
          <w:rtl/>
          <w:lang w:bidi="fa-IR"/>
        </w:rPr>
        <w:t xml:space="preserve"> السفر اللهم ان</w:t>
      </w:r>
      <w:r w:rsidRPr="000B4ACD">
        <w:rPr>
          <w:rFonts w:hint="cs"/>
          <w:rtl/>
          <w:lang w:bidi="fa-IR"/>
        </w:rPr>
        <w:t>ی</w:t>
      </w:r>
      <w:r w:rsidRPr="000B4ACD">
        <w:rPr>
          <w:rtl/>
          <w:lang w:bidi="fa-IR"/>
        </w:rPr>
        <w:t xml:space="preserve"> اعوذبک من وعثاء السفر وکآبه المنقلب و من سوء المنظر ف</w:t>
      </w:r>
      <w:r w:rsidRPr="000B4ACD">
        <w:rPr>
          <w:rFonts w:hint="cs"/>
          <w:rtl/>
          <w:lang w:bidi="fa-IR"/>
        </w:rPr>
        <w:t>ی</w:t>
      </w:r>
      <w:r w:rsidRPr="000B4ACD">
        <w:rPr>
          <w:rtl/>
          <w:lang w:bidi="fa-IR"/>
        </w:rPr>
        <w:t xml:space="preserve"> المال والاهل» (وصول 92 / 2).</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«به نام خدا؛ خداوندا! تو همراه</w:t>
      </w:r>
      <w:r w:rsidRPr="000B4ACD">
        <w:rPr>
          <w:rFonts w:hint="cs"/>
          <w:rtl/>
          <w:lang w:bidi="fa-IR"/>
        </w:rPr>
        <w:t>ی</w:t>
      </w:r>
      <w:r w:rsidRPr="000B4ACD">
        <w:rPr>
          <w:rtl/>
          <w:lang w:bidi="fa-IR"/>
        </w:rPr>
        <w:t xml:space="preserve"> در سفر و جانش</w:t>
      </w:r>
      <w:r w:rsidRPr="000B4ACD">
        <w:rPr>
          <w:rFonts w:hint="cs"/>
          <w:rtl/>
          <w:lang w:bidi="fa-IR"/>
        </w:rPr>
        <w:t>ی</w:t>
      </w:r>
      <w:r w:rsidRPr="000B4ACD">
        <w:rPr>
          <w:rFonts w:hint="eastAsia"/>
          <w:rtl/>
          <w:lang w:bidi="fa-IR"/>
        </w:rPr>
        <w:t>ن</w:t>
      </w:r>
      <w:r w:rsidRPr="000B4ACD">
        <w:rPr>
          <w:rtl/>
          <w:lang w:bidi="fa-IR"/>
        </w:rPr>
        <w:t xml:space="preserve"> در اهل و مال و اولاد؛ خداوندا! راه را برا</w:t>
      </w:r>
      <w:r w:rsidRPr="000B4ACD">
        <w:rPr>
          <w:rFonts w:hint="cs"/>
          <w:rtl/>
          <w:lang w:bidi="fa-IR"/>
        </w:rPr>
        <w:t>ی</w:t>
      </w:r>
      <w:r w:rsidRPr="000B4ACD">
        <w:rPr>
          <w:rtl/>
          <w:lang w:bidi="fa-IR"/>
        </w:rPr>
        <w:t xml:space="preserve"> ما کوتاه کن و سفر را بر ما آسان ساز؛ خداوندا! من پناه م</w:t>
      </w:r>
      <w:r w:rsidRPr="000B4ACD">
        <w:rPr>
          <w:rFonts w:hint="cs"/>
          <w:rtl/>
          <w:lang w:bidi="fa-IR"/>
        </w:rPr>
        <w:t>ی</w:t>
      </w:r>
      <w:r w:rsidRPr="000B4ACD">
        <w:rPr>
          <w:rtl/>
          <w:lang w:bidi="fa-IR"/>
        </w:rPr>
        <w:t xml:space="preserve"> برم به تو از مشقت سفر و غمناک</w:t>
      </w:r>
      <w:r w:rsidRPr="000B4ACD">
        <w:rPr>
          <w:rFonts w:hint="cs"/>
          <w:rtl/>
          <w:lang w:bidi="fa-IR"/>
        </w:rPr>
        <w:t>ی</w:t>
      </w:r>
      <w:r w:rsidRPr="000B4ACD">
        <w:rPr>
          <w:rtl/>
          <w:lang w:bidi="fa-IR"/>
        </w:rPr>
        <w:t xml:space="preserve"> در </w:t>
      </w:r>
      <w:r w:rsidRPr="000B4ACD">
        <w:rPr>
          <w:rtl/>
          <w:lang w:bidi="fa-IR"/>
        </w:rPr>
        <w:lastRenderedPageBreak/>
        <w:t>وقت بازگشت و از بد</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ار</w:t>
      </w:r>
      <w:r w:rsidRPr="000B4ACD">
        <w:rPr>
          <w:rtl/>
          <w:lang w:bidi="fa-IR"/>
        </w:rPr>
        <w:t xml:space="preserve"> در مال و اهل ب</w:t>
      </w:r>
      <w:r w:rsidRPr="000B4ACD">
        <w:rPr>
          <w:rFonts w:hint="cs"/>
          <w:rtl/>
          <w:lang w:bidi="fa-IR"/>
        </w:rPr>
        <w:t>ی</w:t>
      </w:r>
      <w:r w:rsidRPr="000B4ACD">
        <w:rPr>
          <w:rFonts w:hint="eastAsia"/>
          <w:rtl/>
          <w:lang w:bidi="fa-IR"/>
        </w:rPr>
        <w:t>ت»</w:t>
      </w:r>
      <w:r w:rsidRPr="000B4ACD">
        <w:rPr>
          <w:rtl/>
          <w:lang w:bidi="fa-IR"/>
        </w:rPr>
        <w:t>.72 - چون از سفر بازم</w:t>
      </w:r>
      <w:r w:rsidRPr="000B4ACD">
        <w:rPr>
          <w:rFonts w:hint="cs"/>
          <w:rtl/>
          <w:lang w:bidi="fa-IR"/>
        </w:rPr>
        <w:t>ی</w:t>
      </w:r>
      <w:r w:rsidRPr="000B4ACD">
        <w:rPr>
          <w:rtl/>
          <w:lang w:bidi="fa-IR"/>
        </w:rPr>
        <w:t xml:space="preserve"> گشت، در هر سر بالا</w:t>
      </w:r>
      <w:r w:rsidRPr="000B4ACD">
        <w:rPr>
          <w:rFonts w:hint="cs"/>
          <w:rtl/>
          <w:lang w:bidi="fa-IR"/>
        </w:rPr>
        <w:t>یی</w:t>
      </w:r>
      <w:r w:rsidRPr="000B4ACD">
        <w:rPr>
          <w:rtl/>
          <w:lang w:bidi="fa-IR"/>
        </w:rPr>
        <w:t xml:space="preserve"> سه بار تکب</w:t>
      </w:r>
      <w:r w:rsidRPr="000B4ACD">
        <w:rPr>
          <w:rFonts w:hint="cs"/>
          <w:rtl/>
          <w:lang w:bidi="fa-IR"/>
        </w:rPr>
        <w:t>ی</w:t>
      </w:r>
      <w:r w:rsidRPr="000B4ACD">
        <w:rPr>
          <w:rFonts w:hint="eastAsia"/>
          <w:rtl/>
          <w:lang w:bidi="fa-IR"/>
        </w:rPr>
        <w:t>ر</w:t>
      </w:r>
      <w:r w:rsidRPr="000B4ACD">
        <w:rPr>
          <w:rtl/>
          <w:lang w:bidi="fa-IR"/>
        </w:rPr>
        <w:t xml:space="preserve"> م</w:t>
      </w:r>
      <w:r w:rsidRPr="000B4ACD">
        <w:rPr>
          <w:rFonts w:hint="cs"/>
          <w:rtl/>
          <w:lang w:bidi="fa-IR"/>
        </w:rPr>
        <w:t>ی</w:t>
      </w:r>
      <w:r w:rsidRPr="000B4ACD">
        <w:rPr>
          <w:rtl/>
          <w:lang w:bidi="fa-IR"/>
        </w:rPr>
        <w:t xml:space="preserve"> گفت: آن گاه م</w:t>
      </w:r>
      <w:r w:rsidRPr="000B4ACD">
        <w:rPr>
          <w:rFonts w:hint="cs"/>
          <w:rtl/>
          <w:lang w:bidi="fa-IR"/>
        </w:rPr>
        <w:t>ی</w:t>
      </w:r>
      <w:r w:rsidRPr="000B4ACD">
        <w:rPr>
          <w:rtl/>
          <w:lang w:bidi="fa-IR"/>
        </w:rPr>
        <w:t xml:space="preserve"> گفت: «لا اله الا انت وحده لا شر</w:t>
      </w:r>
      <w:r w:rsidRPr="000B4ACD">
        <w:rPr>
          <w:rFonts w:hint="cs"/>
          <w:rtl/>
          <w:lang w:bidi="fa-IR"/>
        </w:rPr>
        <w:t>ی</w:t>
      </w:r>
      <w:r w:rsidRPr="000B4ACD">
        <w:rPr>
          <w:rFonts w:hint="eastAsia"/>
          <w:rtl/>
          <w:lang w:bidi="fa-IR"/>
        </w:rPr>
        <w:t>ک</w:t>
      </w:r>
      <w:r w:rsidRPr="000B4ACD">
        <w:rPr>
          <w:rtl/>
          <w:lang w:bidi="fa-IR"/>
        </w:rPr>
        <w:t xml:space="preserve"> له له الملک و له الحمد و هو عل</w:t>
      </w:r>
      <w:r w:rsidRPr="000B4ACD">
        <w:rPr>
          <w:rFonts w:hint="cs"/>
          <w:rtl/>
          <w:lang w:bidi="fa-IR"/>
        </w:rPr>
        <w:t>ی</w:t>
      </w:r>
      <w:r w:rsidRPr="000B4ACD">
        <w:rPr>
          <w:rtl/>
          <w:lang w:bidi="fa-IR"/>
        </w:rPr>
        <w:t xml:space="preserve"> کل ش</w:t>
      </w:r>
      <w:r w:rsidRPr="000B4ACD">
        <w:rPr>
          <w:rFonts w:hint="cs"/>
          <w:rtl/>
          <w:lang w:bidi="fa-IR"/>
        </w:rPr>
        <w:t>ی</w:t>
      </w:r>
      <w:r w:rsidRPr="000B4ACD">
        <w:rPr>
          <w:rtl/>
          <w:lang w:bidi="fa-IR"/>
        </w:rPr>
        <w:t xml:space="preserve"> ء </w:t>
      </w:r>
      <w:r w:rsidRPr="000B4ACD">
        <w:rPr>
          <w:rFonts w:hint="eastAsia"/>
          <w:rtl/>
          <w:lang w:bidi="fa-IR"/>
        </w:rPr>
        <w:t>قد</w:t>
      </w:r>
      <w:r w:rsidRPr="000B4ACD">
        <w:rPr>
          <w:rFonts w:hint="cs"/>
          <w:rtl/>
          <w:lang w:bidi="fa-IR"/>
        </w:rPr>
        <w:t>ی</w:t>
      </w:r>
      <w:r w:rsidRPr="000B4ACD">
        <w:rPr>
          <w:rFonts w:hint="eastAsia"/>
          <w:rtl/>
          <w:lang w:bidi="fa-IR"/>
        </w:rPr>
        <w:t>ر</w:t>
      </w:r>
      <w:r w:rsidRPr="000B4ACD">
        <w:rPr>
          <w:rtl/>
          <w:lang w:bidi="fa-IR"/>
        </w:rPr>
        <w:t xml:space="preserve"> آئبون تائبون عابدون ساجدون لربنا حامدون صدق الله و عده و نصر عبده وهزم الاحزاب وحده» (وصول 92 / 2).</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«ن</w:t>
      </w:r>
      <w:r w:rsidRPr="000B4ACD">
        <w:rPr>
          <w:rFonts w:hint="cs"/>
          <w:rtl/>
          <w:lang w:bidi="fa-IR"/>
        </w:rPr>
        <w:t>ی</w:t>
      </w:r>
      <w:r w:rsidRPr="000B4ACD">
        <w:rPr>
          <w:rFonts w:hint="eastAsia"/>
          <w:rtl/>
          <w:lang w:bidi="fa-IR"/>
        </w:rPr>
        <w:t>ست</w:t>
      </w:r>
      <w:r w:rsidRPr="000B4ACD">
        <w:rPr>
          <w:rtl/>
          <w:lang w:bidi="fa-IR"/>
        </w:rPr>
        <w:t xml:space="preserve"> خدائ</w:t>
      </w:r>
      <w:r w:rsidRPr="000B4ACD">
        <w:rPr>
          <w:rFonts w:hint="cs"/>
          <w:rtl/>
          <w:lang w:bidi="fa-IR"/>
        </w:rPr>
        <w:t>ی</w:t>
      </w:r>
      <w:r w:rsidRPr="000B4ACD">
        <w:rPr>
          <w:rtl/>
          <w:lang w:bidi="fa-IR"/>
        </w:rPr>
        <w:t xml:space="preserve"> مگر تو، </w:t>
      </w:r>
      <w:r w:rsidRPr="000B4ACD">
        <w:rPr>
          <w:rFonts w:hint="cs"/>
          <w:rtl/>
          <w:lang w:bidi="fa-IR"/>
        </w:rPr>
        <w:t>ی</w:t>
      </w:r>
      <w:r w:rsidRPr="000B4ACD">
        <w:rPr>
          <w:rFonts w:hint="eastAsia"/>
          <w:rtl/>
          <w:lang w:bidi="fa-IR"/>
        </w:rPr>
        <w:t>گانه</w:t>
      </w:r>
      <w:r w:rsidRPr="000B4ACD">
        <w:rPr>
          <w:rtl/>
          <w:lang w:bidi="fa-IR"/>
        </w:rPr>
        <w:t xml:space="preserve"> است شر</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ندارد برا</w:t>
      </w:r>
      <w:r w:rsidRPr="000B4ACD">
        <w:rPr>
          <w:rFonts w:hint="cs"/>
          <w:rtl/>
          <w:lang w:bidi="fa-IR"/>
        </w:rPr>
        <w:t>ی</w:t>
      </w:r>
      <w:r w:rsidRPr="000B4ACD">
        <w:rPr>
          <w:rtl/>
          <w:lang w:bidi="fa-IR"/>
        </w:rPr>
        <w:t xml:space="preserve"> اوست ملک و ستا</w:t>
      </w:r>
      <w:r w:rsidRPr="000B4ACD">
        <w:rPr>
          <w:rFonts w:hint="cs"/>
          <w:rtl/>
          <w:lang w:bidi="fa-IR"/>
        </w:rPr>
        <w:t>ی</w:t>
      </w:r>
      <w:r w:rsidRPr="000B4ACD">
        <w:rPr>
          <w:rFonts w:hint="eastAsia"/>
          <w:rtl/>
          <w:lang w:bidi="fa-IR"/>
        </w:rPr>
        <w:t>ش</w:t>
      </w:r>
      <w:r w:rsidRPr="000B4ACD">
        <w:rPr>
          <w:rtl/>
          <w:lang w:bidi="fa-IR"/>
        </w:rPr>
        <w:t xml:space="preserve"> و او بر هر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توانا است؛ بازگشت کنندگان، توبه کنندگان، عبادت کنندگان، سجده کنندگ</w:t>
      </w:r>
      <w:r w:rsidRPr="000B4ACD">
        <w:rPr>
          <w:rFonts w:hint="eastAsia"/>
          <w:rtl/>
          <w:lang w:bidi="fa-IR"/>
        </w:rPr>
        <w:t>ان،</w:t>
      </w:r>
      <w:r w:rsidRPr="000B4ACD">
        <w:rPr>
          <w:rtl/>
          <w:lang w:bidi="fa-IR"/>
        </w:rPr>
        <w:t xml:space="preserve"> (مائ</w:t>
      </w:r>
      <w:r w:rsidRPr="000B4ACD">
        <w:rPr>
          <w:rFonts w:hint="cs"/>
          <w:rtl/>
          <w:lang w:bidi="fa-IR"/>
        </w:rPr>
        <w:t>ی</w:t>
      </w:r>
      <w:r w:rsidRPr="000B4ACD">
        <w:rPr>
          <w:rFonts w:hint="eastAsia"/>
          <w:rtl/>
          <w:lang w:bidi="fa-IR"/>
        </w:rPr>
        <w:t>م</w:t>
      </w:r>
      <w:r w:rsidRPr="000B4ACD">
        <w:rPr>
          <w:rtl/>
          <w:lang w:bidi="fa-IR"/>
        </w:rPr>
        <w:t>) برا</w:t>
      </w:r>
      <w:r w:rsidRPr="000B4ACD">
        <w:rPr>
          <w:rFonts w:hint="cs"/>
          <w:rtl/>
          <w:lang w:bidi="fa-IR"/>
        </w:rPr>
        <w:t>ی</w:t>
      </w:r>
      <w:r w:rsidRPr="000B4ACD">
        <w:rPr>
          <w:rtl/>
          <w:lang w:bidi="fa-IR"/>
        </w:rPr>
        <w:t xml:space="preserve"> پروردگار خود ستاش کنندگان، خداوند وعده </w:t>
      </w:r>
      <w:r w:rsidRPr="000B4ACD">
        <w:rPr>
          <w:rFonts w:hint="cs"/>
          <w:rtl/>
          <w:lang w:bidi="fa-IR"/>
        </w:rPr>
        <w:t>ی</w:t>
      </w:r>
      <w:r w:rsidRPr="000B4ACD">
        <w:rPr>
          <w:rtl/>
          <w:lang w:bidi="fa-IR"/>
        </w:rPr>
        <w:t xml:space="preserve"> خود را راست کرد، و بنده </w:t>
      </w:r>
      <w:r w:rsidRPr="000B4ACD">
        <w:rPr>
          <w:rFonts w:hint="cs"/>
          <w:rtl/>
          <w:lang w:bidi="fa-IR"/>
        </w:rPr>
        <w:t>ی</w:t>
      </w:r>
      <w:r w:rsidRPr="000B4ACD">
        <w:rPr>
          <w:rtl/>
          <w:lang w:bidi="fa-IR"/>
        </w:rPr>
        <w:t xml:space="preserve"> خود را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داد، و خود به تنهائ</w:t>
      </w:r>
      <w:r w:rsidRPr="000B4ACD">
        <w:rPr>
          <w:rFonts w:hint="cs"/>
          <w:rtl/>
          <w:lang w:bidi="fa-IR"/>
        </w:rPr>
        <w:t>ی</w:t>
      </w:r>
      <w:r w:rsidRPr="000B4ACD">
        <w:rPr>
          <w:rtl/>
          <w:lang w:bidi="fa-IR"/>
        </w:rPr>
        <w:t xml:space="preserve"> احزاب را شکست داد».73 - چون با کس</w:t>
      </w:r>
      <w:r w:rsidRPr="000B4ACD">
        <w:rPr>
          <w:rFonts w:hint="cs"/>
          <w:rtl/>
          <w:lang w:bidi="fa-IR"/>
        </w:rPr>
        <w:t>ی</w:t>
      </w:r>
      <w:r w:rsidRPr="000B4ACD">
        <w:rPr>
          <w:rtl/>
          <w:lang w:bidi="fa-IR"/>
        </w:rPr>
        <w:t xml:space="preserve"> وداع م</w:t>
      </w:r>
      <w:r w:rsidRPr="000B4ACD">
        <w:rPr>
          <w:rFonts w:hint="cs"/>
          <w:rtl/>
          <w:lang w:bidi="fa-IR"/>
        </w:rPr>
        <w:t>ی</w:t>
      </w:r>
      <w:r w:rsidRPr="000B4ACD">
        <w:rPr>
          <w:rtl/>
          <w:lang w:bidi="fa-IR"/>
        </w:rPr>
        <w:t xml:space="preserve"> کرد م</w:t>
      </w:r>
      <w:r w:rsidRPr="000B4ACD">
        <w:rPr>
          <w:rFonts w:hint="cs"/>
          <w:rtl/>
          <w:lang w:bidi="fa-IR"/>
        </w:rPr>
        <w:t>ی</w:t>
      </w:r>
      <w:r w:rsidRPr="000B4ACD">
        <w:rPr>
          <w:rtl/>
          <w:lang w:bidi="fa-IR"/>
        </w:rPr>
        <w:t xml:space="preserve"> فرمود: «استودع الله د</w:t>
      </w:r>
      <w:r w:rsidRPr="000B4ACD">
        <w:rPr>
          <w:rFonts w:hint="cs"/>
          <w:rtl/>
          <w:lang w:bidi="fa-IR"/>
        </w:rPr>
        <w:t>ی</w:t>
      </w:r>
      <w:r w:rsidRPr="000B4ACD">
        <w:rPr>
          <w:rFonts w:hint="eastAsia"/>
          <w:rtl/>
          <w:lang w:bidi="fa-IR"/>
        </w:rPr>
        <w:t>نک</w:t>
      </w:r>
      <w:r w:rsidRPr="000B4ACD">
        <w:rPr>
          <w:rtl/>
          <w:lang w:bidi="fa-IR"/>
        </w:rPr>
        <w:t xml:space="preserve"> و امانتک و خوات</w:t>
      </w:r>
      <w:r w:rsidRPr="000B4ACD">
        <w:rPr>
          <w:rFonts w:hint="cs"/>
          <w:rtl/>
          <w:lang w:bidi="fa-IR"/>
        </w:rPr>
        <w:t>ی</w:t>
      </w:r>
      <w:r w:rsidRPr="000B4ACD">
        <w:rPr>
          <w:rFonts w:hint="eastAsia"/>
          <w:rtl/>
          <w:lang w:bidi="fa-IR"/>
        </w:rPr>
        <w:t>م</w:t>
      </w:r>
      <w:r w:rsidRPr="000B4ACD">
        <w:rPr>
          <w:rtl/>
          <w:lang w:bidi="fa-IR"/>
        </w:rPr>
        <w:t xml:space="preserve"> عملک»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«د</w:t>
      </w:r>
      <w:r w:rsidRPr="000B4ACD">
        <w:rPr>
          <w:rFonts w:hint="cs"/>
          <w:rtl/>
          <w:lang w:bidi="fa-IR"/>
        </w:rPr>
        <w:t>ی</w:t>
      </w:r>
      <w:r w:rsidRPr="000B4ACD">
        <w:rPr>
          <w:rFonts w:hint="eastAsia"/>
          <w:rtl/>
          <w:lang w:bidi="fa-IR"/>
        </w:rPr>
        <w:t>ن</w:t>
      </w:r>
      <w:r w:rsidRPr="000B4ACD">
        <w:rPr>
          <w:rtl/>
          <w:lang w:bidi="fa-IR"/>
        </w:rPr>
        <w:t xml:space="preserve"> تو و امانت تو و عاقبت اعمال ت</w:t>
      </w:r>
      <w:r w:rsidRPr="000B4ACD">
        <w:rPr>
          <w:rFonts w:hint="eastAsia"/>
          <w:rtl/>
          <w:lang w:bidi="fa-IR"/>
        </w:rPr>
        <w:t>و</w:t>
      </w:r>
      <w:r w:rsidRPr="000B4ACD">
        <w:rPr>
          <w:rtl/>
          <w:lang w:bidi="fa-IR"/>
        </w:rPr>
        <w:t xml:space="preserve"> را به خدا م</w:t>
      </w:r>
      <w:r w:rsidRPr="000B4ACD">
        <w:rPr>
          <w:rFonts w:hint="cs"/>
          <w:rtl/>
          <w:lang w:bidi="fa-IR"/>
        </w:rPr>
        <w:t>ی</w:t>
      </w:r>
      <w:r w:rsidRPr="000B4ACD">
        <w:rPr>
          <w:rtl/>
          <w:lang w:bidi="fa-IR"/>
        </w:rPr>
        <w:t xml:space="preserve"> سپارم».74 - فرمود: «هر کس به منزل</w:t>
      </w:r>
      <w:r w:rsidRPr="000B4ACD">
        <w:rPr>
          <w:rFonts w:hint="cs"/>
          <w:rtl/>
          <w:lang w:bidi="fa-IR"/>
        </w:rPr>
        <w:t>ی</w:t>
      </w:r>
      <w:r w:rsidRPr="000B4ACD">
        <w:rPr>
          <w:rtl/>
          <w:lang w:bidi="fa-IR"/>
        </w:rPr>
        <w:t xml:space="preserve"> نزول کند و بگو</w:t>
      </w:r>
      <w:r w:rsidRPr="000B4ACD">
        <w:rPr>
          <w:rFonts w:hint="cs"/>
          <w:rtl/>
          <w:lang w:bidi="fa-IR"/>
        </w:rPr>
        <w:t>ی</w:t>
      </w:r>
      <w:r w:rsidRPr="000B4ACD">
        <w:rPr>
          <w:rFonts w:hint="eastAsia"/>
          <w:rtl/>
          <w:lang w:bidi="fa-IR"/>
        </w:rPr>
        <w:t>د</w:t>
      </w:r>
      <w:r w:rsidRPr="000B4ACD">
        <w:rPr>
          <w:rtl/>
          <w:lang w:bidi="fa-IR"/>
        </w:rPr>
        <w:t>: «اعوذ بکلمات الله التامات من شر ما خلق» (وصول 92 / 2)</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«پناه م</w:t>
      </w:r>
      <w:r w:rsidRPr="000B4ACD">
        <w:rPr>
          <w:rFonts w:hint="cs"/>
          <w:rtl/>
          <w:lang w:bidi="fa-IR"/>
        </w:rPr>
        <w:t>ی</w:t>
      </w:r>
      <w:r w:rsidRPr="000B4ACD">
        <w:rPr>
          <w:rtl/>
          <w:lang w:bidi="fa-IR"/>
        </w:rPr>
        <w:t xml:space="preserve"> برم به کلمات تمام ع</w:t>
      </w:r>
      <w:r w:rsidRPr="000B4ACD">
        <w:rPr>
          <w:rFonts w:hint="cs"/>
          <w:rtl/>
          <w:lang w:bidi="fa-IR"/>
        </w:rPr>
        <w:t>ی</w:t>
      </w:r>
      <w:r w:rsidRPr="000B4ACD">
        <w:rPr>
          <w:rFonts w:hint="eastAsia"/>
          <w:rtl/>
          <w:lang w:bidi="fa-IR"/>
        </w:rPr>
        <w:t>ار</w:t>
      </w:r>
      <w:r w:rsidRPr="000B4ACD">
        <w:rPr>
          <w:rtl/>
          <w:lang w:bidi="fa-IR"/>
        </w:rPr>
        <w:t xml:space="preserve"> خداوند از شر آن چه آفر</w:t>
      </w:r>
      <w:r w:rsidRPr="000B4ACD">
        <w:rPr>
          <w:rFonts w:hint="cs"/>
          <w:rtl/>
          <w:lang w:bidi="fa-IR"/>
        </w:rPr>
        <w:t>ی</w:t>
      </w:r>
      <w:r w:rsidRPr="000B4ACD">
        <w:rPr>
          <w:rFonts w:hint="eastAsia"/>
          <w:rtl/>
          <w:lang w:bidi="fa-IR"/>
        </w:rPr>
        <w:t>ده»،</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به او ضرر نم</w:t>
      </w:r>
      <w:r w:rsidRPr="000B4ACD">
        <w:rPr>
          <w:rFonts w:hint="cs"/>
          <w:rtl/>
          <w:lang w:bidi="fa-IR"/>
        </w:rPr>
        <w:t>ی</w:t>
      </w:r>
      <w:r w:rsidRPr="000B4ACD">
        <w:rPr>
          <w:rtl/>
          <w:lang w:bidi="fa-IR"/>
        </w:rPr>
        <w:t xml:space="preserve"> زند.75 - وقت</w:t>
      </w:r>
      <w:r w:rsidRPr="000B4ACD">
        <w:rPr>
          <w:rFonts w:hint="cs"/>
          <w:rtl/>
          <w:lang w:bidi="fa-IR"/>
        </w:rPr>
        <w:t>ی</w:t>
      </w:r>
      <w:r w:rsidRPr="000B4ACD">
        <w:rPr>
          <w:rtl/>
          <w:lang w:bidi="fa-IR"/>
        </w:rPr>
        <w:t xml:space="preserve"> سلام م</w:t>
      </w:r>
      <w:r w:rsidRPr="000B4ACD">
        <w:rPr>
          <w:rFonts w:hint="cs"/>
          <w:rtl/>
          <w:lang w:bidi="fa-IR"/>
        </w:rPr>
        <w:t>ی</w:t>
      </w:r>
      <w:r w:rsidRPr="000B4ACD">
        <w:rPr>
          <w:rtl/>
          <w:lang w:bidi="fa-IR"/>
        </w:rPr>
        <w:t xml:space="preserve"> داد سه بار استغفار م</w:t>
      </w:r>
      <w:r w:rsidRPr="000B4ACD">
        <w:rPr>
          <w:rFonts w:hint="cs"/>
          <w:rtl/>
          <w:lang w:bidi="fa-IR"/>
        </w:rPr>
        <w:t>ی</w:t>
      </w:r>
      <w:r w:rsidRPr="000B4ACD">
        <w:rPr>
          <w:rtl/>
          <w:lang w:bidi="fa-IR"/>
        </w:rPr>
        <w:t xml:space="preserve"> کرد و م</w:t>
      </w:r>
      <w:r w:rsidRPr="000B4ACD">
        <w:rPr>
          <w:rFonts w:hint="cs"/>
          <w:rtl/>
          <w:lang w:bidi="fa-IR"/>
        </w:rPr>
        <w:t>ی</w:t>
      </w:r>
      <w:r w:rsidRPr="000B4ACD">
        <w:rPr>
          <w:rtl/>
          <w:lang w:bidi="fa-IR"/>
        </w:rPr>
        <w:t xml:space="preserve"> گفت: «اللهم انت الس</w:t>
      </w:r>
      <w:r w:rsidRPr="000B4ACD">
        <w:rPr>
          <w:rFonts w:hint="eastAsia"/>
          <w:rtl/>
          <w:lang w:bidi="fa-IR"/>
        </w:rPr>
        <w:t>لام</w:t>
      </w:r>
      <w:r w:rsidRPr="000B4ACD">
        <w:rPr>
          <w:rtl/>
          <w:lang w:bidi="fa-IR"/>
        </w:rPr>
        <w:t xml:space="preserve"> و منک السلام تبارکت و تعال</w:t>
      </w:r>
      <w:r w:rsidRPr="000B4ACD">
        <w:rPr>
          <w:rFonts w:hint="cs"/>
          <w:rtl/>
          <w:lang w:bidi="fa-IR"/>
        </w:rPr>
        <w:t>ی</w:t>
      </w:r>
      <w:r w:rsidRPr="000B4ACD">
        <w:rPr>
          <w:rFonts w:hint="eastAsia"/>
          <w:rtl/>
          <w:lang w:bidi="fa-IR"/>
        </w:rPr>
        <w:t>ت</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ذا الجلال و الاکرام».فرمود: «تعق</w:t>
      </w:r>
      <w:r w:rsidRPr="000B4ACD">
        <w:rPr>
          <w:rFonts w:hint="cs"/>
          <w:rtl/>
          <w:lang w:bidi="fa-IR"/>
        </w:rPr>
        <w:t>ی</w:t>
      </w:r>
      <w:r w:rsidRPr="000B4ACD">
        <w:rPr>
          <w:rFonts w:hint="eastAsia"/>
          <w:rtl/>
          <w:lang w:bidi="fa-IR"/>
        </w:rPr>
        <w:t>بان</w:t>
      </w:r>
      <w:r w:rsidRPr="000B4ACD">
        <w:rPr>
          <w:rFonts w:hint="cs"/>
          <w:rtl/>
          <w:lang w:bidi="fa-IR"/>
        </w:rPr>
        <w:t>ی</w:t>
      </w:r>
      <w:r w:rsidRPr="000B4ACD">
        <w:rPr>
          <w:rtl/>
          <w:lang w:bidi="fa-IR"/>
        </w:rPr>
        <w:t xml:space="preserve"> که بعد از هر نماز است، گو</w:t>
      </w:r>
      <w:r w:rsidRPr="000B4ACD">
        <w:rPr>
          <w:rFonts w:hint="cs"/>
          <w:rtl/>
          <w:lang w:bidi="fa-IR"/>
        </w:rPr>
        <w:t>ی</w:t>
      </w:r>
      <w:r w:rsidRPr="000B4ACD">
        <w:rPr>
          <w:rFonts w:hint="eastAsia"/>
          <w:rtl/>
          <w:lang w:bidi="fa-IR"/>
        </w:rPr>
        <w:t>نده</w:t>
      </w:r>
      <w:r w:rsidRPr="000B4ACD">
        <w:rPr>
          <w:rtl/>
          <w:lang w:bidi="fa-IR"/>
        </w:rPr>
        <w:t xml:space="preserve"> </w:t>
      </w:r>
      <w:r w:rsidRPr="000B4ACD">
        <w:rPr>
          <w:rFonts w:hint="cs"/>
          <w:rtl/>
          <w:lang w:bidi="fa-IR"/>
        </w:rPr>
        <w:t>ی</w:t>
      </w:r>
      <w:r w:rsidRPr="000B4ACD">
        <w:rPr>
          <w:rtl/>
          <w:lang w:bidi="fa-IR"/>
        </w:rPr>
        <w:t xml:space="preserve"> آنها نوم</w:t>
      </w:r>
      <w:r w:rsidRPr="000B4ACD">
        <w:rPr>
          <w:rFonts w:hint="cs"/>
          <w:rtl/>
          <w:lang w:bidi="fa-IR"/>
        </w:rPr>
        <w:t>ی</w:t>
      </w:r>
      <w:r w:rsidRPr="000B4ACD">
        <w:rPr>
          <w:rFonts w:hint="eastAsia"/>
          <w:rtl/>
          <w:lang w:bidi="fa-IR"/>
        </w:rPr>
        <w:t>د</w:t>
      </w:r>
      <w:r w:rsidRPr="000B4ACD">
        <w:rPr>
          <w:rtl/>
          <w:lang w:bidi="fa-IR"/>
        </w:rPr>
        <w:t xml:space="preserve"> نم</w:t>
      </w:r>
      <w:r w:rsidRPr="000B4ACD">
        <w:rPr>
          <w:rFonts w:hint="cs"/>
          <w:rtl/>
          <w:lang w:bidi="fa-IR"/>
        </w:rPr>
        <w:t>ی</w:t>
      </w:r>
      <w:r w:rsidRPr="000B4ACD">
        <w:rPr>
          <w:rtl/>
          <w:lang w:bidi="fa-IR"/>
        </w:rPr>
        <w:t xml:space="preserve"> شود: س</w:t>
      </w:r>
      <w:r w:rsidRPr="000B4ACD">
        <w:rPr>
          <w:rFonts w:hint="cs"/>
          <w:rtl/>
          <w:lang w:bidi="fa-IR"/>
        </w:rPr>
        <w:t>ی</w:t>
      </w:r>
      <w:r w:rsidRPr="000B4ACD">
        <w:rPr>
          <w:rtl/>
          <w:lang w:bidi="fa-IR"/>
        </w:rPr>
        <w:t xml:space="preserve"> و سه بار سبحان الله و س</w:t>
      </w:r>
      <w:r w:rsidRPr="000B4ACD">
        <w:rPr>
          <w:rFonts w:hint="cs"/>
          <w:rtl/>
          <w:lang w:bidi="fa-IR"/>
        </w:rPr>
        <w:t>ی</w:t>
      </w:r>
      <w:r w:rsidRPr="000B4ACD">
        <w:rPr>
          <w:rtl/>
          <w:lang w:bidi="fa-IR"/>
        </w:rPr>
        <w:t xml:space="preserve"> و سه بار الحمد الله و س</w:t>
      </w:r>
      <w:r w:rsidRPr="000B4ACD">
        <w:rPr>
          <w:rFonts w:hint="cs"/>
          <w:rtl/>
          <w:lang w:bidi="fa-IR"/>
        </w:rPr>
        <w:t>ی</w:t>
      </w:r>
      <w:r w:rsidRPr="000B4ACD">
        <w:rPr>
          <w:rtl/>
          <w:lang w:bidi="fa-IR"/>
        </w:rPr>
        <w:t xml:space="preserve"> و چهار بار الله اکبر» (وصول 86 / 2).76 - در رکوع و سجود بس</w:t>
      </w:r>
      <w:r w:rsidRPr="000B4ACD">
        <w:rPr>
          <w:rFonts w:hint="cs"/>
          <w:rtl/>
          <w:lang w:bidi="fa-IR"/>
        </w:rPr>
        <w:t>ی</w:t>
      </w:r>
      <w:r w:rsidRPr="000B4ACD">
        <w:rPr>
          <w:rFonts w:hint="eastAsia"/>
          <w:rtl/>
          <w:lang w:bidi="fa-IR"/>
        </w:rPr>
        <w:t>ار</w:t>
      </w:r>
      <w:r w:rsidRPr="000B4ACD">
        <w:rPr>
          <w:rtl/>
          <w:lang w:bidi="fa-IR"/>
        </w:rPr>
        <w:t xml:space="preserve"> م</w:t>
      </w:r>
      <w:r w:rsidRPr="000B4ACD">
        <w:rPr>
          <w:rFonts w:hint="cs"/>
          <w:rtl/>
          <w:lang w:bidi="fa-IR"/>
        </w:rPr>
        <w:t>ی</w:t>
      </w:r>
      <w:r w:rsidRPr="000B4ACD">
        <w:rPr>
          <w:rtl/>
          <w:lang w:bidi="fa-IR"/>
        </w:rPr>
        <w:t xml:space="preserve"> گفت: «سبوح ق</w:t>
      </w:r>
      <w:r w:rsidRPr="000B4ACD">
        <w:rPr>
          <w:rFonts w:hint="eastAsia"/>
          <w:rtl/>
          <w:lang w:bidi="fa-IR"/>
        </w:rPr>
        <w:t>دوس</w:t>
      </w:r>
      <w:r w:rsidRPr="000B4ACD">
        <w:rPr>
          <w:rtl/>
          <w:lang w:bidi="fa-IR"/>
        </w:rPr>
        <w:t xml:space="preserve"> رب الملئکه و الروح» (وصول 82 / 2).77 - در سجود م</w:t>
      </w:r>
      <w:r w:rsidRPr="000B4ACD">
        <w:rPr>
          <w:rFonts w:hint="cs"/>
          <w:rtl/>
          <w:lang w:bidi="fa-IR"/>
        </w:rPr>
        <w:t>ی</w:t>
      </w:r>
      <w:r w:rsidRPr="000B4ACD">
        <w:rPr>
          <w:rtl/>
          <w:lang w:bidi="fa-IR"/>
        </w:rPr>
        <w:t xml:space="preserve"> خواند: «اللهم ان</w:t>
      </w:r>
      <w:r w:rsidRPr="000B4ACD">
        <w:rPr>
          <w:rFonts w:hint="cs"/>
          <w:rtl/>
          <w:lang w:bidi="fa-IR"/>
        </w:rPr>
        <w:t>ی</w:t>
      </w:r>
      <w:r w:rsidRPr="000B4ACD">
        <w:rPr>
          <w:rtl/>
          <w:lang w:bidi="fa-IR"/>
        </w:rPr>
        <w:t xml:space="preserve"> اعوذ برضاک من سخطک و اعود بمعافاتک من عقوبتک و اعوذبک منک، لا احص</w:t>
      </w:r>
      <w:r w:rsidRPr="000B4ACD">
        <w:rPr>
          <w:rFonts w:hint="cs"/>
          <w:rtl/>
          <w:lang w:bidi="fa-IR"/>
        </w:rPr>
        <w:t>ی</w:t>
      </w:r>
      <w:r w:rsidRPr="000B4ACD">
        <w:rPr>
          <w:rtl/>
          <w:lang w:bidi="fa-IR"/>
        </w:rPr>
        <w:t xml:space="preserve"> ثناء عل</w:t>
      </w:r>
      <w:r w:rsidRPr="000B4ACD">
        <w:rPr>
          <w:rFonts w:hint="cs"/>
          <w:rtl/>
          <w:lang w:bidi="fa-IR"/>
        </w:rPr>
        <w:t>ی</w:t>
      </w:r>
      <w:r w:rsidRPr="000B4ACD">
        <w:rPr>
          <w:rFonts w:hint="eastAsia"/>
          <w:rtl/>
          <w:lang w:bidi="fa-IR"/>
        </w:rPr>
        <w:t>ک،</w:t>
      </w:r>
      <w:r w:rsidRPr="000B4ACD">
        <w:rPr>
          <w:rtl/>
          <w:lang w:bidi="fa-IR"/>
        </w:rPr>
        <w:t xml:space="preserve"> انت کما اثن</w:t>
      </w:r>
      <w:r w:rsidRPr="000B4ACD">
        <w:rPr>
          <w:rFonts w:hint="cs"/>
          <w:rtl/>
          <w:lang w:bidi="fa-IR"/>
        </w:rPr>
        <w:t>ی</w:t>
      </w:r>
      <w:r w:rsidRPr="000B4ACD">
        <w:rPr>
          <w:rFonts w:hint="eastAsia"/>
          <w:rtl/>
          <w:lang w:bidi="fa-IR"/>
        </w:rPr>
        <w:t>ت</w:t>
      </w:r>
      <w:r w:rsidRPr="000B4ACD">
        <w:rPr>
          <w:rtl/>
          <w:lang w:bidi="fa-IR"/>
        </w:rPr>
        <w:t xml:space="preserve"> عل</w:t>
      </w:r>
      <w:r w:rsidRPr="000B4ACD">
        <w:rPr>
          <w:rFonts w:hint="cs"/>
          <w:rtl/>
          <w:lang w:bidi="fa-IR"/>
        </w:rPr>
        <w:t>ی</w:t>
      </w:r>
      <w:r w:rsidRPr="000B4ACD">
        <w:rPr>
          <w:rtl/>
          <w:lang w:bidi="fa-IR"/>
        </w:rPr>
        <w:t xml:space="preserve"> نفسک»(وصول 82 / 2).در سجده م</w:t>
      </w:r>
      <w:r w:rsidRPr="000B4ACD">
        <w:rPr>
          <w:rFonts w:hint="cs"/>
          <w:rtl/>
          <w:lang w:bidi="fa-IR"/>
        </w:rPr>
        <w:t>ی</w:t>
      </w:r>
      <w:r w:rsidRPr="000B4ACD">
        <w:rPr>
          <w:rtl/>
          <w:lang w:bidi="fa-IR"/>
        </w:rPr>
        <w:t xml:space="preserve"> خواند: «اللهم لک سجدت و بک آمنت و بک اسلمت، سجد وجه</w:t>
      </w:r>
      <w:r w:rsidRPr="000B4ACD">
        <w:rPr>
          <w:rFonts w:hint="cs"/>
          <w:rtl/>
          <w:lang w:bidi="fa-IR"/>
        </w:rPr>
        <w:t>ی</w:t>
      </w:r>
      <w:r w:rsidRPr="000B4ACD">
        <w:rPr>
          <w:rtl/>
          <w:lang w:bidi="fa-IR"/>
        </w:rPr>
        <w:t xml:space="preserve"> للذ</w:t>
      </w:r>
      <w:r w:rsidRPr="000B4ACD">
        <w:rPr>
          <w:rFonts w:hint="cs"/>
          <w:rtl/>
          <w:lang w:bidi="fa-IR"/>
        </w:rPr>
        <w:t>ی</w:t>
      </w:r>
      <w:r w:rsidRPr="000B4ACD">
        <w:rPr>
          <w:rtl/>
          <w:lang w:bidi="fa-IR"/>
        </w:rPr>
        <w:t xml:space="preserve"> </w:t>
      </w:r>
      <w:r w:rsidRPr="000B4ACD">
        <w:rPr>
          <w:rFonts w:hint="eastAsia"/>
          <w:rtl/>
          <w:lang w:bidi="fa-IR"/>
        </w:rPr>
        <w:t>خلقه</w:t>
      </w:r>
      <w:r w:rsidRPr="000B4ACD">
        <w:rPr>
          <w:rtl/>
          <w:lang w:bidi="fa-IR"/>
        </w:rPr>
        <w:t xml:space="preserve"> </w:t>
      </w:r>
      <w:r w:rsidRPr="000B4ACD">
        <w:rPr>
          <w:rtl/>
          <w:lang w:bidi="fa-IR"/>
        </w:rPr>
        <w:lastRenderedPageBreak/>
        <w:t>و صوره و شق سمعه و بصره تبارک الله احسن الخالق</w:t>
      </w:r>
      <w:r w:rsidRPr="000B4ACD">
        <w:rPr>
          <w:rFonts w:hint="cs"/>
          <w:rtl/>
          <w:lang w:bidi="fa-IR"/>
        </w:rPr>
        <w:t>ی</w:t>
      </w:r>
      <w:r w:rsidRPr="000B4ACD">
        <w:rPr>
          <w:rFonts w:hint="eastAsia"/>
          <w:rtl/>
          <w:lang w:bidi="fa-IR"/>
        </w:rPr>
        <w:t>ن»</w:t>
      </w:r>
      <w:r w:rsidRPr="000B4ACD">
        <w:rPr>
          <w:rtl/>
          <w:lang w:bidi="fa-IR"/>
        </w:rPr>
        <w:t xml:space="preserve"> و م</w:t>
      </w:r>
      <w:r w:rsidRPr="000B4ACD">
        <w:rPr>
          <w:rFonts w:hint="cs"/>
          <w:rtl/>
          <w:lang w:bidi="fa-IR"/>
        </w:rPr>
        <w:t>ی</w:t>
      </w:r>
      <w:r w:rsidRPr="000B4ACD">
        <w:rPr>
          <w:rFonts w:hint="eastAsia"/>
          <w:rtl/>
          <w:lang w:bidi="fa-IR"/>
        </w:rPr>
        <w:t>ان</w:t>
      </w:r>
      <w:r w:rsidRPr="000B4ACD">
        <w:rPr>
          <w:rtl/>
          <w:lang w:bidi="fa-IR"/>
        </w:rPr>
        <w:t xml:space="preserve"> تشهد و تسل</w:t>
      </w:r>
      <w:r w:rsidRPr="000B4ACD">
        <w:rPr>
          <w:rFonts w:hint="cs"/>
          <w:rtl/>
          <w:lang w:bidi="fa-IR"/>
        </w:rPr>
        <w:t>ی</w:t>
      </w:r>
      <w:r w:rsidRPr="000B4ACD">
        <w:rPr>
          <w:rFonts w:hint="eastAsia"/>
          <w:rtl/>
          <w:lang w:bidi="fa-IR"/>
        </w:rPr>
        <w:t>م</w:t>
      </w:r>
      <w:r w:rsidRPr="000B4ACD">
        <w:rPr>
          <w:rtl/>
          <w:lang w:bidi="fa-IR"/>
        </w:rPr>
        <w:t xml:space="preserve"> م</w:t>
      </w:r>
      <w:r w:rsidRPr="000B4ACD">
        <w:rPr>
          <w:rFonts w:hint="cs"/>
          <w:rtl/>
          <w:lang w:bidi="fa-IR"/>
        </w:rPr>
        <w:t>ی</w:t>
      </w:r>
      <w:r w:rsidRPr="000B4ACD">
        <w:rPr>
          <w:rtl/>
          <w:lang w:bidi="fa-IR"/>
        </w:rPr>
        <w:t xml:space="preserve"> گفت: «اللهم اغفرل</w:t>
      </w:r>
      <w:r w:rsidRPr="000B4ACD">
        <w:rPr>
          <w:rFonts w:hint="cs"/>
          <w:rtl/>
          <w:lang w:bidi="fa-IR"/>
        </w:rPr>
        <w:t>ی</w:t>
      </w:r>
      <w:r w:rsidRPr="000B4ACD">
        <w:rPr>
          <w:rtl/>
          <w:lang w:bidi="fa-IR"/>
        </w:rPr>
        <w:t xml:space="preserve"> ما قدمت و ما اخرت و ما اسررت و ما اعلنت و ما اسرفت و ما انت اعلم به من</w:t>
      </w:r>
      <w:r w:rsidRPr="000B4ACD">
        <w:rPr>
          <w:rFonts w:hint="cs"/>
          <w:rtl/>
          <w:lang w:bidi="fa-IR"/>
        </w:rPr>
        <w:t>ی</w:t>
      </w:r>
      <w:r w:rsidRPr="000B4ACD">
        <w:rPr>
          <w:rFonts w:hint="eastAsia"/>
          <w:rtl/>
          <w:lang w:bidi="fa-IR"/>
        </w:rPr>
        <w:t>،</w:t>
      </w:r>
      <w:r w:rsidRPr="000B4ACD">
        <w:rPr>
          <w:rtl/>
          <w:lang w:bidi="fa-IR"/>
        </w:rPr>
        <w:t xml:space="preserve"> انت المقدم انت المؤخر لا اله الا انت» (وصول 83 / 2)78 - فرمود: «دعا</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ونس</w:t>
      </w:r>
      <w:r w:rsidRPr="000B4ACD">
        <w:rPr>
          <w:rtl/>
          <w:lang w:bidi="fa-IR"/>
        </w:rPr>
        <w:t xml:space="preserve"> در شکم ماه</w:t>
      </w:r>
      <w:r w:rsidRPr="000B4ACD">
        <w:rPr>
          <w:rFonts w:hint="cs"/>
          <w:rtl/>
          <w:lang w:bidi="fa-IR"/>
        </w:rPr>
        <w:t>ی</w:t>
      </w:r>
      <w:r w:rsidRPr="000B4ACD">
        <w:rPr>
          <w:rtl/>
          <w:lang w:bidi="fa-IR"/>
        </w:rPr>
        <w:t xml:space="preserve"> </w:t>
      </w:r>
      <w:r w:rsidRPr="000B4ACD">
        <w:rPr>
          <w:rFonts w:hint="eastAsia"/>
          <w:rtl/>
          <w:lang w:bidi="fa-IR"/>
        </w:rPr>
        <w:t>ا</w:t>
      </w:r>
      <w:r w:rsidRPr="000B4ACD">
        <w:rPr>
          <w:rFonts w:hint="cs"/>
          <w:rtl/>
          <w:lang w:bidi="fa-IR"/>
        </w:rPr>
        <w:t>ی</w:t>
      </w:r>
      <w:r w:rsidRPr="000B4ACD">
        <w:rPr>
          <w:rFonts w:hint="eastAsia"/>
          <w:rtl/>
          <w:lang w:bidi="fa-IR"/>
        </w:rPr>
        <w:t>ن</w:t>
      </w:r>
      <w:r w:rsidRPr="000B4ACD">
        <w:rPr>
          <w:rtl/>
          <w:lang w:bidi="fa-IR"/>
        </w:rPr>
        <w:t xml:space="preserve"> است: لا اله الا انت سبحانک ان</w:t>
      </w:r>
      <w:r w:rsidRPr="000B4ACD">
        <w:rPr>
          <w:rFonts w:hint="cs"/>
          <w:rtl/>
          <w:lang w:bidi="fa-IR"/>
        </w:rPr>
        <w:t>ی</w:t>
      </w:r>
      <w:r w:rsidRPr="000B4ACD">
        <w:rPr>
          <w:rtl/>
          <w:lang w:bidi="fa-IR"/>
        </w:rPr>
        <w:t xml:space="preserve"> کنت من الظالم</w:t>
      </w:r>
      <w:r w:rsidRPr="000B4ACD">
        <w:rPr>
          <w:rFonts w:hint="cs"/>
          <w:rtl/>
          <w:lang w:bidi="fa-IR"/>
        </w:rPr>
        <w:t>ی</w:t>
      </w:r>
      <w:r w:rsidRPr="000B4ACD">
        <w:rPr>
          <w:rFonts w:hint="eastAsia"/>
          <w:rtl/>
          <w:lang w:bidi="fa-IR"/>
        </w:rPr>
        <w:t>ن،</w:t>
      </w:r>
      <w:r w:rsidRPr="000B4ACD">
        <w:rPr>
          <w:rtl/>
          <w:lang w:bidi="fa-IR"/>
        </w:rPr>
        <w:t xml:space="preserve"> ه</w:t>
      </w:r>
      <w:r w:rsidRPr="000B4ACD">
        <w:rPr>
          <w:rFonts w:hint="cs"/>
          <w:rtl/>
          <w:lang w:bidi="fa-IR"/>
        </w:rPr>
        <w:t>ی</w:t>
      </w:r>
      <w:r w:rsidRPr="000B4ACD">
        <w:rPr>
          <w:rFonts w:hint="eastAsia"/>
          <w:rtl/>
          <w:lang w:bidi="fa-IR"/>
        </w:rPr>
        <w:t>چ</w:t>
      </w:r>
      <w:r w:rsidRPr="000B4ACD">
        <w:rPr>
          <w:rtl/>
          <w:lang w:bidi="fa-IR"/>
        </w:rPr>
        <w:t xml:space="preserve"> کس به آن دعا نکرد مگر آن که برا</w:t>
      </w:r>
      <w:r w:rsidRPr="000B4ACD">
        <w:rPr>
          <w:rFonts w:hint="cs"/>
          <w:rtl/>
          <w:lang w:bidi="fa-IR"/>
        </w:rPr>
        <w:t>ی</w:t>
      </w:r>
      <w:r w:rsidRPr="000B4ACD">
        <w:rPr>
          <w:rtl/>
          <w:lang w:bidi="fa-IR"/>
        </w:rPr>
        <w:t xml:space="preserve"> او اجابت شد» (وصول 93 / 2)روز</w:t>
      </w:r>
      <w:r w:rsidRPr="000B4ACD">
        <w:rPr>
          <w:rFonts w:hint="cs"/>
          <w:rtl/>
          <w:lang w:bidi="fa-IR"/>
        </w:rPr>
        <w:t>ی</w:t>
      </w:r>
      <w:r w:rsidRPr="000B4ACD">
        <w:rPr>
          <w:rtl/>
          <w:lang w:bidi="fa-IR"/>
        </w:rPr>
        <w:t xml:space="preserve"> به مسجد وارد شد ابوامامه انصار</w:t>
      </w:r>
      <w:r w:rsidRPr="000B4ACD">
        <w:rPr>
          <w:rFonts w:hint="cs"/>
          <w:rtl/>
          <w:lang w:bidi="fa-IR"/>
        </w:rPr>
        <w:t>ی</w:t>
      </w:r>
      <w:r w:rsidRPr="000B4ACD">
        <w:rPr>
          <w:rtl/>
          <w:lang w:bidi="fa-IR"/>
        </w:rPr>
        <w:t xml:space="preserve"> را د</w:t>
      </w:r>
      <w:r w:rsidRPr="000B4ACD">
        <w:rPr>
          <w:rFonts w:hint="cs"/>
          <w:rtl/>
          <w:lang w:bidi="fa-IR"/>
        </w:rPr>
        <w:t>ی</w:t>
      </w:r>
      <w:r w:rsidRPr="000B4ACD">
        <w:rPr>
          <w:rFonts w:hint="eastAsia"/>
          <w:rtl/>
          <w:lang w:bidi="fa-IR"/>
        </w:rPr>
        <w:t>د</w:t>
      </w:r>
      <w:r w:rsidRPr="000B4ACD">
        <w:rPr>
          <w:rtl/>
          <w:lang w:bidi="fa-IR"/>
        </w:rPr>
        <w:t xml:space="preserve"> فرمود: «چرا تو را در غ</w:t>
      </w:r>
      <w:r w:rsidRPr="000B4ACD">
        <w:rPr>
          <w:rFonts w:hint="cs"/>
          <w:rtl/>
          <w:lang w:bidi="fa-IR"/>
        </w:rPr>
        <w:t>ی</w:t>
      </w:r>
      <w:r w:rsidRPr="000B4ACD">
        <w:rPr>
          <w:rFonts w:hint="eastAsia"/>
          <w:rtl/>
          <w:lang w:bidi="fa-IR"/>
        </w:rPr>
        <w:t>ر</w:t>
      </w:r>
      <w:r w:rsidRPr="000B4ACD">
        <w:rPr>
          <w:rtl/>
          <w:lang w:bidi="fa-IR"/>
        </w:rPr>
        <w:t xml:space="preserve"> وقت نماز در مسجد نشسته 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نم؟»</w:t>
      </w:r>
      <w:r w:rsidRPr="000B4ACD">
        <w:rPr>
          <w:rtl/>
          <w:lang w:bidi="fa-IR"/>
        </w:rPr>
        <w:t xml:space="preserve"> گفت: غصه هائ</w:t>
      </w:r>
      <w:r w:rsidRPr="000B4ACD">
        <w:rPr>
          <w:rFonts w:hint="cs"/>
          <w:rtl/>
          <w:lang w:bidi="fa-IR"/>
        </w:rPr>
        <w:t>ی</w:t>
      </w:r>
      <w:r w:rsidRPr="000B4ACD">
        <w:rPr>
          <w:rtl/>
          <w:lang w:bidi="fa-IR"/>
        </w:rPr>
        <w:t xml:space="preserve"> که مرا رها نم</w:t>
      </w:r>
      <w:r w:rsidRPr="000B4ACD">
        <w:rPr>
          <w:rFonts w:hint="cs"/>
          <w:rtl/>
          <w:lang w:bidi="fa-IR"/>
        </w:rPr>
        <w:t>ی</w:t>
      </w:r>
      <w:r w:rsidRPr="000B4ACD">
        <w:rPr>
          <w:rtl/>
          <w:lang w:bidi="fa-IR"/>
        </w:rPr>
        <w:t xml:space="preserve"> کند و وام </w:t>
      </w:r>
      <w:r w:rsidRPr="000B4ACD">
        <w:rPr>
          <w:rFonts w:hint="eastAsia"/>
          <w:rtl/>
          <w:lang w:bidi="fa-IR"/>
        </w:rPr>
        <w:t>هائ</w:t>
      </w:r>
      <w:r w:rsidRPr="000B4ACD">
        <w:rPr>
          <w:rFonts w:hint="cs"/>
          <w:rtl/>
          <w:lang w:bidi="fa-IR"/>
        </w:rPr>
        <w:t>ی</w:t>
      </w:r>
      <w:r w:rsidRPr="000B4ACD">
        <w:rPr>
          <w:rtl/>
          <w:lang w:bidi="fa-IR"/>
        </w:rPr>
        <w:t xml:space="preserve"> که</w:t>
      </w:r>
      <w:r w:rsidR="007578C5">
        <w:rPr>
          <w:rFonts w:hint="cs"/>
          <w:rtl/>
          <w:lang w:bidi="fa-IR"/>
        </w:rPr>
        <w:t xml:space="preserve"> </w:t>
      </w:r>
      <w:r w:rsidRPr="000B4ACD">
        <w:rPr>
          <w:rFonts w:hint="eastAsia"/>
          <w:rtl/>
          <w:lang w:bidi="fa-IR"/>
        </w:rPr>
        <w:t>ادا</w:t>
      </w:r>
      <w:r w:rsidRPr="000B4ACD">
        <w:rPr>
          <w:rtl/>
          <w:lang w:bidi="fa-IR"/>
        </w:rPr>
        <w:t xml:space="preserve"> نم</w:t>
      </w:r>
      <w:r w:rsidRPr="000B4ACD">
        <w:rPr>
          <w:rFonts w:hint="cs"/>
          <w:rtl/>
          <w:lang w:bidi="fa-IR"/>
        </w:rPr>
        <w:t>ی</w:t>
      </w:r>
      <w:r w:rsidRPr="000B4ACD">
        <w:rPr>
          <w:rtl/>
          <w:lang w:bidi="fa-IR"/>
        </w:rPr>
        <w:t xml:space="preserve"> شود، فرمود: «آ</w:t>
      </w:r>
      <w:r w:rsidRPr="000B4ACD">
        <w:rPr>
          <w:rFonts w:hint="cs"/>
          <w:rtl/>
          <w:lang w:bidi="fa-IR"/>
        </w:rPr>
        <w:t>ی</w:t>
      </w:r>
      <w:r w:rsidRPr="000B4ACD">
        <w:rPr>
          <w:rFonts w:hint="eastAsia"/>
          <w:rtl/>
          <w:lang w:bidi="fa-IR"/>
        </w:rPr>
        <w:t>ا</w:t>
      </w:r>
      <w:r w:rsidRPr="000B4ACD">
        <w:rPr>
          <w:rtl/>
          <w:lang w:bidi="fa-IR"/>
        </w:rPr>
        <w:t xml:space="preserve"> کلمات</w:t>
      </w:r>
      <w:r w:rsidRPr="000B4ACD">
        <w:rPr>
          <w:rFonts w:hint="cs"/>
          <w:rtl/>
          <w:lang w:bidi="fa-IR"/>
        </w:rPr>
        <w:t>ی</w:t>
      </w:r>
      <w:r w:rsidRPr="000B4ACD">
        <w:rPr>
          <w:rtl/>
          <w:lang w:bidi="fa-IR"/>
        </w:rPr>
        <w:t xml:space="preserve"> به تو </w:t>
      </w:r>
      <w:r w:rsidRPr="000B4ACD">
        <w:rPr>
          <w:rFonts w:hint="cs"/>
          <w:rtl/>
          <w:lang w:bidi="fa-IR"/>
        </w:rPr>
        <w:t>ی</w:t>
      </w:r>
      <w:r w:rsidRPr="000B4ACD">
        <w:rPr>
          <w:rFonts w:hint="eastAsia"/>
          <w:rtl/>
          <w:lang w:bidi="fa-IR"/>
        </w:rPr>
        <w:t>اد</w:t>
      </w:r>
      <w:r w:rsidRPr="000B4ACD">
        <w:rPr>
          <w:rtl/>
          <w:lang w:bidi="fa-IR"/>
        </w:rPr>
        <w:t xml:space="preserve"> دهم که خداوند هموم تو را ببرد و د</w:t>
      </w:r>
      <w:r w:rsidRPr="000B4ACD">
        <w:rPr>
          <w:rFonts w:hint="cs"/>
          <w:rtl/>
          <w:lang w:bidi="fa-IR"/>
        </w:rPr>
        <w:t>ی</w:t>
      </w:r>
      <w:r w:rsidRPr="000B4ACD">
        <w:rPr>
          <w:rFonts w:hint="eastAsia"/>
          <w:rtl/>
          <w:lang w:bidi="fa-IR"/>
        </w:rPr>
        <w:t>ن</w:t>
      </w:r>
      <w:r w:rsidRPr="000B4ACD">
        <w:rPr>
          <w:rtl/>
          <w:lang w:bidi="fa-IR"/>
        </w:rPr>
        <w:t xml:space="preserve"> تو را ادا کند» گفت: بل</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رسول الله، فرمود: «در صبح و شام بگو: اللهم ان</w:t>
      </w:r>
      <w:r w:rsidRPr="000B4ACD">
        <w:rPr>
          <w:rFonts w:hint="cs"/>
          <w:rtl/>
          <w:lang w:bidi="fa-IR"/>
        </w:rPr>
        <w:t>ی</w:t>
      </w:r>
      <w:r w:rsidRPr="000B4ACD">
        <w:rPr>
          <w:rtl/>
          <w:lang w:bidi="fa-IR"/>
        </w:rPr>
        <w:t xml:space="preserve"> اعوذبک من الهم و الحزن و اعوذبک من العجز و الکسل و اعوذبک من الجبن و البخل اعوذبک من غلبه الد</w:t>
      </w:r>
      <w:r w:rsidRPr="000B4ACD">
        <w:rPr>
          <w:rFonts w:hint="cs"/>
          <w:rtl/>
          <w:lang w:bidi="fa-IR"/>
        </w:rPr>
        <w:t>ی</w:t>
      </w:r>
      <w:r w:rsidRPr="000B4ACD">
        <w:rPr>
          <w:rFonts w:hint="eastAsia"/>
          <w:rtl/>
          <w:lang w:bidi="fa-IR"/>
        </w:rPr>
        <w:t>ن</w:t>
      </w:r>
      <w:r w:rsidRPr="000B4ACD">
        <w:rPr>
          <w:rtl/>
          <w:lang w:bidi="fa-IR"/>
        </w:rPr>
        <w:t xml:space="preserve"> و قهر ال</w:t>
      </w:r>
      <w:r w:rsidRPr="000B4ACD">
        <w:rPr>
          <w:rFonts w:hint="eastAsia"/>
          <w:rtl/>
          <w:lang w:bidi="fa-IR"/>
        </w:rPr>
        <w:t>رجال»</w:t>
      </w:r>
      <w:r w:rsidRPr="000B4ACD">
        <w:rPr>
          <w:rtl/>
          <w:lang w:bidi="fa-IR"/>
        </w:rPr>
        <w:t xml:space="preserve"> چون چن</w:t>
      </w:r>
      <w:r w:rsidRPr="000B4ACD">
        <w:rPr>
          <w:rFonts w:hint="cs"/>
          <w:rtl/>
          <w:lang w:bidi="fa-IR"/>
        </w:rPr>
        <w:t>ی</w:t>
      </w:r>
      <w:r w:rsidRPr="000B4ACD">
        <w:rPr>
          <w:rFonts w:hint="eastAsia"/>
          <w:rtl/>
          <w:lang w:bidi="fa-IR"/>
        </w:rPr>
        <w:t>ن</w:t>
      </w:r>
      <w:r w:rsidRPr="000B4ACD">
        <w:rPr>
          <w:rtl/>
          <w:lang w:bidi="fa-IR"/>
        </w:rPr>
        <w:t xml:space="preserve"> کرد، هموم او برفت و د</w:t>
      </w:r>
      <w:r w:rsidRPr="000B4ACD">
        <w:rPr>
          <w:rFonts w:hint="cs"/>
          <w:rtl/>
          <w:lang w:bidi="fa-IR"/>
        </w:rPr>
        <w:t>ی</w:t>
      </w:r>
      <w:r w:rsidRPr="000B4ACD">
        <w:rPr>
          <w:rFonts w:hint="eastAsia"/>
          <w:rtl/>
          <w:lang w:bidi="fa-IR"/>
        </w:rPr>
        <w:t>ن</w:t>
      </w:r>
      <w:r w:rsidRPr="000B4ACD">
        <w:rPr>
          <w:rtl/>
          <w:lang w:bidi="fa-IR"/>
        </w:rPr>
        <w:t xml:space="preserve"> او ادا شد. (وصول 94 / 2).توض</w:t>
      </w:r>
      <w:r w:rsidRPr="000B4ACD">
        <w:rPr>
          <w:rFonts w:hint="cs"/>
          <w:rtl/>
          <w:lang w:bidi="fa-IR"/>
        </w:rPr>
        <w:t>ی</w:t>
      </w:r>
      <w:r w:rsidRPr="000B4ACD">
        <w:rPr>
          <w:rFonts w:hint="eastAsia"/>
          <w:rtl/>
          <w:lang w:bidi="fa-IR"/>
        </w:rPr>
        <w:t>ح</w:t>
      </w:r>
      <w:r w:rsidRPr="000B4ACD">
        <w:rPr>
          <w:rtl/>
          <w:lang w:bidi="fa-IR"/>
        </w:rPr>
        <w:t>:تعل</w:t>
      </w:r>
      <w:r w:rsidRPr="000B4ACD">
        <w:rPr>
          <w:rFonts w:hint="cs"/>
          <w:rtl/>
          <w:lang w:bidi="fa-IR"/>
        </w:rPr>
        <w:t>ی</w:t>
      </w:r>
      <w:r w:rsidRPr="000B4ACD">
        <w:rPr>
          <w:rFonts w:hint="eastAsia"/>
          <w:rtl/>
          <w:lang w:bidi="fa-IR"/>
        </w:rPr>
        <w:t>مات</w:t>
      </w:r>
      <w:r w:rsidRPr="000B4ACD">
        <w:rPr>
          <w:rtl/>
          <w:lang w:bidi="fa-IR"/>
        </w:rPr>
        <w:t xml:space="preserve"> دعا</w:t>
      </w:r>
      <w:r w:rsidRPr="000B4ACD">
        <w:rPr>
          <w:rFonts w:hint="cs"/>
          <w:rtl/>
          <w:lang w:bidi="fa-IR"/>
        </w:rPr>
        <w:t>یی</w:t>
      </w:r>
      <w:r w:rsidRPr="000B4ACD">
        <w:rPr>
          <w:rtl/>
          <w:lang w:bidi="fa-IR"/>
        </w:rPr>
        <w:t xml:space="preserve"> پ</w:t>
      </w:r>
      <w:r w:rsidRPr="000B4ACD">
        <w:rPr>
          <w:rFonts w:hint="cs"/>
          <w:rtl/>
          <w:lang w:bidi="fa-IR"/>
        </w:rPr>
        <w:t>ی</w:t>
      </w:r>
      <w:r w:rsidRPr="000B4ACD">
        <w:rPr>
          <w:rFonts w:hint="eastAsia"/>
          <w:rtl/>
          <w:lang w:bidi="fa-IR"/>
        </w:rPr>
        <w:t>امبر</w:t>
      </w:r>
      <w:r w:rsidRPr="000B4ACD">
        <w:rPr>
          <w:rtl/>
          <w:lang w:bidi="fa-IR"/>
        </w:rPr>
        <w:t xml:space="preserve"> مناسب حال بوده است تا آن که در ضمن توسل هشدار</w:t>
      </w:r>
      <w:r w:rsidRPr="000B4ACD">
        <w:rPr>
          <w:rFonts w:hint="cs"/>
          <w:rtl/>
          <w:lang w:bidi="fa-IR"/>
        </w:rPr>
        <w:t>ی</w:t>
      </w:r>
      <w:r w:rsidRPr="000B4ACD">
        <w:rPr>
          <w:rtl/>
          <w:lang w:bidi="fa-IR"/>
        </w:rPr>
        <w:t xml:space="preserve"> باشد به سع</w:t>
      </w:r>
      <w:r w:rsidRPr="000B4ACD">
        <w:rPr>
          <w:rFonts w:hint="cs"/>
          <w:rtl/>
          <w:lang w:bidi="fa-IR"/>
        </w:rPr>
        <w:t>ی</w:t>
      </w:r>
      <w:r w:rsidRPr="000B4ACD">
        <w:rPr>
          <w:rtl/>
          <w:lang w:bidi="fa-IR"/>
        </w:rPr>
        <w:t xml:space="preserve"> و عمل و چاره جوئ</w:t>
      </w:r>
      <w:r w:rsidRPr="000B4ACD">
        <w:rPr>
          <w:rFonts w:hint="cs"/>
          <w:rtl/>
          <w:lang w:bidi="fa-IR"/>
        </w:rPr>
        <w:t>ی</w:t>
      </w:r>
      <w:r w:rsidRPr="000B4ACD">
        <w:rPr>
          <w:rtl/>
          <w:lang w:bidi="fa-IR"/>
        </w:rPr>
        <w:t xml:space="preserve"> که عجز و کسالت و جبن ضد آنها است.79 - فاطمه </w:t>
      </w:r>
      <w:r w:rsidRPr="000B4ACD">
        <w:rPr>
          <w:rFonts w:hint="cs"/>
          <w:rtl/>
          <w:lang w:bidi="fa-IR"/>
        </w:rPr>
        <w:t>ی</w:t>
      </w:r>
      <w:r w:rsidRPr="000B4ACD">
        <w:rPr>
          <w:rtl/>
          <w:lang w:bidi="fa-IR"/>
        </w:rPr>
        <w:t xml:space="preserve"> زهراء </w:t>
      </w:r>
      <w:r w:rsidR="007578C5" w:rsidRPr="007578C5">
        <w:rPr>
          <w:rStyle w:val="libAlaemChar"/>
          <w:rFonts w:eastAsiaTheme="minorHAnsi"/>
          <w:rtl/>
        </w:rPr>
        <w:t>عليها‌السلام</w:t>
      </w:r>
      <w:r w:rsidR="007578C5" w:rsidRPr="005100D5">
        <w:rPr>
          <w:rFonts w:ascii="Traditional Arabic" w:eastAsiaTheme="minorHAnsi" w:hAnsi="Traditional Arabic" w:cs="Traditional Arabic"/>
          <w:rtl/>
        </w:rPr>
        <w:t xml:space="preserve"> </w:t>
      </w:r>
      <w:r w:rsidRPr="000B4ACD">
        <w:rPr>
          <w:rtl/>
          <w:lang w:bidi="fa-IR"/>
        </w:rPr>
        <w:t>نزد او آمد و خادم</w:t>
      </w:r>
      <w:r w:rsidRPr="000B4ACD">
        <w:rPr>
          <w:rFonts w:hint="cs"/>
          <w:rtl/>
          <w:lang w:bidi="fa-IR"/>
        </w:rPr>
        <w:t>ی</w:t>
      </w:r>
      <w:r w:rsidRPr="000B4ACD">
        <w:rPr>
          <w:rtl/>
          <w:lang w:bidi="fa-IR"/>
        </w:rPr>
        <w:t xml:space="preserve"> خوا</w:t>
      </w:r>
      <w:r w:rsidRPr="000B4ACD">
        <w:rPr>
          <w:rFonts w:hint="eastAsia"/>
          <w:rtl/>
          <w:lang w:bidi="fa-IR"/>
        </w:rPr>
        <w:t>ست،</w:t>
      </w:r>
      <w:r w:rsidRPr="000B4ACD">
        <w:rPr>
          <w:rtl/>
          <w:lang w:bidi="fa-IR"/>
        </w:rPr>
        <w:t xml:space="preserve"> به او فرمود: «بگو: اللهم رب السموات السبع و رب العرش العظ</w:t>
      </w:r>
      <w:r w:rsidRPr="000B4ACD">
        <w:rPr>
          <w:rFonts w:hint="cs"/>
          <w:rtl/>
          <w:lang w:bidi="fa-IR"/>
        </w:rPr>
        <w:t>ی</w:t>
      </w:r>
      <w:r w:rsidRPr="000B4ACD">
        <w:rPr>
          <w:rFonts w:hint="eastAsia"/>
          <w:rtl/>
          <w:lang w:bidi="fa-IR"/>
        </w:rPr>
        <w:t>م</w:t>
      </w:r>
      <w:r w:rsidRPr="000B4ACD">
        <w:rPr>
          <w:rtl/>
          <w:lang w:bidi="fa-IR"/>
        </w:rPr>
        <w:t xml:space="preserve"> ربنا و رب کل ش</w:t>
      </w:r>
      <w:r w:rsidRPr="000B4ACD">
        <w:rPr>
          <w:rFonts w:hint="cs"/>
          <w:rtl/>
          <w:lang w:bidi="fa-IR"/>
        </w:rPr>
        <w:t>ی</w:t>
      </w:r>
      <w:r w:rsidRPr="000B4ACD">
        <w:rPr>
          <w:rtl/>
          <w:lang w:bidi="fa-IR"/>
        </w:rPr>
        <w:t xml:space="preserve"> ء منزل التوراه و الانج</w:t>
      </w:r>
      <w:r w:rsidRPr="000B4ACD">
        <w:rPr>
          <w:rFonts w:hint="cs"/>
          <w:rtl/>
          <w:lang w:bidi="fa-IR"/>
        </w:rPr>
        <w:t>ی</w:t>
      </w:r>
      <w:r w:rsidRPr="000B4ACD">
        <w:rPr>
          <w:rFonts w:hint="eastAsia"/>
          <w:rtl/>
          <w:lang w:bidi="fa-IR"/>
        </w:rPr>
        <w:t>ل</w:t>
      </w:r>
      <w:r w:rsidRPr="000B4ACD">
        <w:rPr>
          <w:rtl/>
          <w:lang w:bidi="fa-IR"/>
        </w:rPr>
        <w:t xml:space="preserve"> و الفرقان فالق الحب و النو</w:t>
      </w:r>
      <w:r w:rsidRPr="000B4ACD">
        <w:rPr>
          <w:rFonts w:hint="cs"/>
          <w:rtl/>
          <w:lang w:bidi="fa-IR"/>
        </w:rPr>
        <w:t>ی</w:t>
      </w:r>
      <w:r w:rsidRPr="000B4ACD">
        <w:rPr>
          <w:rtl/>
          <w:lang w:bidi="fa-IR"/>
        </w:rPr>
        <w:t xml:space="preserve"> اعوذبک من شر کل ش</w:t>
      </w:r>
      <w:r w:rsidRPr="000B4ACD">
        <w:rPr>
          <w:rFonts w:hint="cs"/>
          <w:rtl/>
          <w:lang w:bidi="fa-IR"/>
        </w:rPr>
        <w:t>ی</w:t>
      </w:r>
      <w:r w:rsidRPr="000B4ACD">
        <w:rPr>
          <w:rtl/>
          <w:lang w:bidi="fa-IR"/>
        </w:rPr>
        <w:t xml:space="preserve"> ء انت آخذ بناص</w:t>
      </w:r>
      <w:r w:rsidRPr="000B4ACD">
        <w:rPr>
          <w:rFonts w:hint="cs"/>
          <w:rtl/>
          <w:lang w:bidi="fa-IR"/>
        </w:rPr>
        <w:t>ی</w:t>
      </w:r>
      <w:r w:rsidRPr="000B4ACD">
        <w:rPr>
          <w:rFonts w:hint="eastAsia"/>
          <w:rtl/>
          <w:lang w:bidi="fa-IR"/>
        </w:rPr>
        <w:t>ته،</w:t>
      </w:r>
      <w:r w:rsidRPr="000B4ACD">
        <w:rPr>
          <w:rtl/>
          <w:lang w:bidi="fa-IR"/>
        </w:rPr>
        <w:t xml:space="preserve"> انت الاول فل</w:t>
      </w:r>
      <w:r w:rsidRPr="000B4ACD">
        <w:rPr>
          <w:rFonts w:hint="cs"/>
          <w:rtl/>
          <w:lang w:bidi="fa-IR"/>
        </w:rPr>
        <w:t>ی</w:t>
      </w:r>
      <w:r w:rsidRPr="000B4ACD">
        <w:rPr>
          <w:rFonts w:hint="eastAsia"/>
          <w:rtl/>
          <w:lang w:bidi="fa-IR"/>
        </w:rPr>
        <w:t>س</w:t>
      </w:r>
      <w:r w:rsidRPr="000B4ACD">
        <w:rPr>
          <w:rtl/>
          <w:lang w:bidi="fa-IR"/>
        </w:rPr>
        <w:t xml:space="preserve"> قبلک ش</w:t>
      </w:r>
      <w:r w:rsidRPr="000B4ACD">
        <w:rPr>
          <w:rFonts w:hint="cs"/>
          <w:rtl/>
          <w:lang w:bidi="fa-IR"/>
        </w:rPr>
        <w:t>ی</w:t>
      </w:r>
      <w:r w:rsidRPr="000B4ACD">
        <w:rPr>
          <w:rtl/>
          <w:lang w:bidi="fa-IR"/>
        </w:rPr>
        <w:t xml:space="preserve"> ء و انت الآخر فل</w:t>
      </w:r>
      <w:r w:rsidRPr="000B4ACD">
        <w:rPr>
          <w:rFonts w:hint="cs"/>
          <w:rtl/>
          <w:lang w:bidi="fa-IR"/>
        </w:rPr>
        <w:t>ی</w:t>
      </w:r>
      <w:r w:rsidRPr="000B4ACD">
        <w:rPr>
          <w:rFonts w:hint="eastAsia"/>
          <w:rtl/>
          <w:lang w:bidi="fa-IR"/>
        </w:rPr>
        <w:t>س</w:t>
      </w:r>
      <w:r w:rsidRPr="000B4ACD">
        <w:rPr>
          <w:rtl/>
          <w:lang w:bidi="fa-IR"/>
        </w:rPr>
        <w:t xml:space="preserve"> بعدک ش</w:t>
      </w:r>
      <w:r w:rsidRPr="000B4ACD">
        <w:rPr>
          <w:rFonts w:hint="cs"/>
          <w:rtl/>
          <w:lang w:bidi="fa-IR"/>
        </w:rPr>
        <w:t>ی</w:t>
      </w:r>
      <w:r w:rsidRPr="000B4ACD">
        <w:rPr>
          <w:rtl/>
          <w:lang w:bidi="fa-IR"/>
        </w:rPr>
        <w:t xml:space="preserve"> ء و انت الظاهر فل</w:t>
      </w:r>
      <w:r w:rsidRPr="000B4ACD">
        <w:rPr>
          <w:rFonts w:hint="cs"/>
          <w:rtl/>
          <w:lang w:bidi="fa-IR"/>
        </w:rPr>
        <w:t>ی</w:t>
      </w:r>
      <w:r w:rsidRPr="000B4ACD">
        <w:rPr>
          <w:rFonts w:hint="eastAsia"/>
          <w:rtl/>
          <w:lang w:bidi="fa-IR"/>
        </w:rPr>
        <w:t>س</w:t>
      </w:r>
      <w:r w:rsidRPr="000B4ACD">
        <w:rPr>
          <w:rtl/>
          <w:lang w:bidi="fa-IR"/>
        </w:rPr>
        <w:t xml:space="preserve"> فوقک ش</w:t>
      </w:r>
      <w:r w:rsidRPr="000B4ACD">
        <w:rPr>
          <w:rFonts w:hint="cs"/>
          <w:rtl/>
          <w:lang w:bidi="fa-IR"/>
        </w:rPr>
        <w:t>ی</w:t>
      </w:r>
      <w:r w:rsidRPr="000B4ACD">
        <w:rPr>
          <w:rtl/>
          <w:lang w:bidi="fa-IR"/>
        </w:rPr>
        <w:t xml:space="preserve"> ء و انت الباطن فل</w:t>
      </w:r>
      <w:r w:rsidRPr="000B4ACD">
        <w:rPr>
          <w:rFonts w:hint="cs"/>
          <w:rtl/>
          <w:lang w:bidi="fa-IR"/>
        </w:rPr>
        <w:t>ی</w:t>
      </w:r>
      <w:r w:rsidRPr="000B4ACD">
        <w:rPr>
          <w:rFonts w:hint="eastAsia"/>
          <w:rtl/>
          <w:lang w:bidi="fa-IR"/>
        </w:rPr>
        <w:t>س</w:t>
      </w:r>
      <w:r w:rsidRPr="000B4ACD">
        <w:rPr>
          <w:rtl/>
          <w:lang w:bidi="fa-IR"/>
        </w:rPr>
        <w:t xml:space="preserve"> دونک ش</w:t>
      </w:r>
      <w:r w:rsidRPr="000B4ACD">
        <w:rPr>
          <w:rFonts w:hint="cs"/>
          <w:rtl/>
          <w:lang w:bidi="fa-IR"/>
        </w:rPr>
        <w:t>ی</w:t>
      </w:r>
      <w:r w:rsidRPr="000B4ACD">
        <w:rPr>
          <w:rtl/>
          <w:lang w:bidi="fa-IR"/>
        </w:rPr>
        <w:t xml:space="preserve"> ء، اقض</w:t>
      </w:r>
      <w:r w:rsidRPr="000B4ACD">
        <w:rPr>
          <w:rFonts w:hint="cs"/>
          <w:rtl/>
          <w:lang w:bidi="fa-IR"/>
        </w:rPr>
        <w:t>ی</w:t>
      </w:r>
      <w:r w:rsidRPr="000B4ACD">
        <w:rPr>
          <w:rtl/>
          <w:lang w:bidi="fa-IR"/>
        </w:rPr>
        <w:t xml:space="preserve"> عن</w:t>
      </w:r>
      <w:r w:rsidRPr="000B4ACD">
        <w:rPr>
          <w:rFonts w:hint="cs"/>
          <w:rtl/>
          <w:lang w:bidi="fa-IR"/>
        </w:rPr>
        <w:t>ی</w:t>
      </w:r>
      <w:r w:rsidRPr="000B4ACD">
        <w:rPr>
          <w:rtl/>
          <w:lang w:bidi="fa-IR"/>
        </w:rPr>
        <w:t xml:space="preserve"> الد</w:t>
      </w:r>
      <w:r w:rsidRPr="000B4ACD">
        <w:rPr>
          <w:rFonts w:hint="cs"/>
          <w:rtl/>
          <w:lang w:bidi="fa-IR"/>
        </w:rPr>
        <w:t>ی</w:t>
      </w:r>
      <w:r w:rsidRPr="000B4ACD">
        <w:rPr>
          <w:rFonts w:hint="eastAsia"/>
          <w:rtl/>
          <w:lang w:bidi="fa-IR"/>
        </w:rPr>
        <w:t>ن</w:t>
      </w:r>
      <w:r w:rsidRPr="000B4ACD">
        <w:rPr>
          <w:rtl/>
          <w:lang w:bidi="fa-IR"/>
        </w:rPr>
        <w:t xml:space="preserve"> و اغنن</w:t>
      </w:r>
      <w:r w:rsidRPr="000B4ACD">
        <w:rPr>
          <w:rFonts w:hint="cs"/>
          <w:rtl/>
          <w:lang w:bidi="fa-IR"/>
        </w:rPr>
        <w:t>ی</w:t>
      </w:r>
      <w:r w:rsidRPr="000B4ACD">
        <w:rPr>
          <w:rtl/>
          <w:lang w:bidi="fa-IR"/>
        </w:rPr>
        <w:t xml:space="preserve"> من الفقر» (وصول 94 / 2).توض</w:t>
      </w:r>
      <w:r w:rsidRPr="000B4ACD">
        <w:rPr>
          <w:rFonts w:hint="cs"/>
          <w:rtl/>
          <w:lang w:bidi="fa-IR"/>
        </w:rPr>
        <w:t>ی</w:t>
      </w:r>
      <w:r w:rsidRPr="000B4ACD">
        <w:rPr>
          <w:rFonts w:hint="eastAsia"/>
          <w:rtl/>
          <w:lang w:bidi="fa-IR"/>
        </w:rPr>
        <w:t>ح</w:t>
      </w:r>
      <w:r w:rsidRPr="000B4ACD">
        <w:rPr>
          <w:rtl/>
          <w:lang w:bidi="fa-IR"/>
        </w:rPr>
        <w:t>:اولا خادم</w:t>
      </w:r>
      <w:r w:rsidRPr="000B4ACD">
        <w:rPr>
          <w:rFonts w:hint="cs"/>
          <w:rtl/>
          <w:lang w:bidi="fa-IR"/>
        </w:rPr>
        <w:t>ی</w:t>
      </w:r>
      <w:r w:rsidRPr="000B4ACD">
        <w:rPr>
          <w:rtl/>
          <w:lang w:bidi="fa-IR"/>
        </w:rPr>
        <w:t xml:space="preserve"> موجود نبود، ثان</w:t>
      </w:r>
      <w:r w:rsidRPr="000B4ACD">
        <w:rPr>
          <w:rFonts w:hint="cs"/>
          <w:rtl/>
          <w:lang w:bidi="fa-IR"/>
        </w:rPr>
        <w:t>ی</w:t>
      </w:r>
      <w:r w:rsidRPr="000B4ACD">
        <w:rPr>
          <w:rFonts w:hint="eastAsia"/>
          <w:rtl/>
          <w:lang w:bidi="fa-IR"/>
        </w:rPr>
        <w:t>ا</w:t>
      </w:r>
      <w:r w:rsidRPr="000B4ACD">
        <w:rPr>
          <w:rtl/>
          <w:lang w:bidi="fa-IR"/>
        </w:rPr>
        <w:t xml:space="preserve"> اگر بود د</w:t>
      </w:r>
      <w:r w:rsidRPr="000B4ACD">
        <w:rPr>
          <w:rFonts w:hint="cs"/>
          <w:rtl/>
          <w:lang w:bidi="fa-IR"/>
        </w:rPr>
        <w:t>ی</w:t>
      </w:r>
      <w:r w:rsidRPr="000B4ACD">
        <w:rPr>
          <w:rFonts w:hint="eastAsia"/>
          <w:rtl/>
          <w:lang w:bidi="fa-IR"/>
        </w:rPr>
        <w:t>گران</w:t>
      </w:r>
      <w:r w:rsidRPr="000B4ACD">
        <w:rPr>
          <w:rtl/>
          <w:lang w:bidi="fa-IR"/>
        </w:rPr>
        <w:t xml:space="preserve"> را ترج</w:t>
      </w:r>
      <w:r w:rsidRPr="000B4ACD">
        <w:rPr>
          <w:rFonts w:hint="cs"/>
          <w:rtl/>
          <w:lang w:bidi="fa-IR"/>
        </w:rPr>
        <w:t>ی</w:t>
      </w:r>
      <w:r w:rsidRPr="000B4ACD">
        <w:rPr>
          <w:rFonts w:hint="eastAsia"/>
          <w:rtl/>
          <w:lang w:bidi="fa-IR"/>
        </w:rPr>
        <w:t>ح</w:t>
      </w:r>
      <w:r w:rsidRPr="000B4ACD">
        <w:rPr>
          <w:rtl/>
          <w:lang w:bidi="fa-IR"/>
        </w:rPr>
        <w:t xml:space="preserve"> م</w:t>
      </w:r>
      <w:r w:rsidRPr="000B4ACD">
        <w:rPr>
          <w:rFonts w:hint="cs"/>
          <w:rtl/>
          <w:lang w:bidi="fa-IR"/>
        </w:rPr>
        <w:t>ی</w:t>
      </w:r>
      <w:r w:rsidRPr="000B4ACD">
        <w:rPr>
          <w:rtl/>
          <w:lang w:bidi="fa-IR"/>
        </w:rPr>
        <w:t xml:space="preserve"> داد تا اهل ب</w:t>
      </w:r>
      <w:r w:rsidRPr="000B4ACD">
        <w:rPr>
          <w:rFonts w:hint="cs"/>
          <w:rtl/>
          <w:lang w:bidi="fa-IR"/>
        </w:rPr>
        <w:t>ی</w:t>
      </w:r>
      <w:r w:rsidRPr="000B4ACD">
        <w:rPr>
          <w:rFonts w:hint="eastAsia"/>
          <w:rtl/>
          <w:lang w:bidi="fa-IR"/>
        </w:rPr>
        <w:t>ت</w:t>
      </w:r>
      <w:r w:rsidRPr="000B4ACD">
        <w:rPr>
          <w:rtl/>
          <w:lang w:bidi="fa-IR"/>
        </w:rPr>
        <w:t xml:space="preserve"> خود را، ثان</w:t>
      </w:r>
      <w:r w:rsidRPr="000B4ACD">
        <w:rPr>
          <w:rFonts w:hint="cs"/>
          <w:rtl/>
          <w:lang w:bidi="fa-IR"/>
        </w:rPr>
        <w:t>ی</w:t>
      </w:r>
      <w:r w:rsidRPr="000B4ACD">
        <w:rPr>
          <w:rFonts w:hint="eastAsia"/>
          <w:rtl/>
          <w:lang w:bidi="fa-IR"/>
        </w:rPr>
        <w:t>ا</w:t>
      </w:r>
      <w:r w:rsidRPr="000B4ACD">
        <w:rPr>
          <w:rtl/>
          <w:lang w:bidi="fa-IR"/>
        </w:rPr>
        <w:t xml:space="preserve"> اهل ب</w:t>
      </w:r>
      <w:r w:rsidRPr="000B4ACD">
        <w:rPr>
          <w:rFonts w:hint="cs"/>
          <w:rtl/>
          <w:lang w:bidi="fa-IR"/>
        </w:rPr>
        <w:t>ی</w:t>
      </w:r>
      <w:r w:rsidRPr="000B4ACD">
        <w:rPr>
          <w:rFonts w:hint="eastAsia"/>
          <w:rtl/>
          <w:lang w:bidi="fa-IR"/>
        </w:rPr>
        <w:t>ت</w:t>
      </w:r>
      <w:r w:rsidRPr="000B4ACD">
        <w:rPr>
          <w:rtl/>
          <w:lang w:bidi="fa-IR"/>
        </w:rPr>
        <w:t xml:space="preserve"> خود را به صفات پ</w:t>
      </w:r>
      <w:r w:rsidRPr="000B4ACD">
        <w:rPr>
          <w:rFonts w:hint="cs"/>
          <w:rtl/>
          <w:lang w:bidi="fa-IR"/>
        </w:rPr>
        <w:t>ی</w:t>
      </w:r>
      <w:r w:rsidRPr="000B4ACD">
        <w:rPr>
          <w:rFonts w:hint="eastAsia"/>
          <w:rtl/>
          <w:lang w:bidi="fa-IR"/>
        </w:rPr>
        <w:t>غمبر</w:t>
      </w:r>
      <w:r w:rsidRPr="000B4ACD">
        <w:rPr>
          <w:rFonts w:hint="cs"/>
          <w:rtl/>
          <w:lang w:bidi="fa-IR"/>
        </w:rPr>
        <w:t>ی</w:t>
      </w:r>
      <w:r w:rsidRPr="000B4ACD">
        <w:rPr>
          <w:rtl/>
          <w:lang w:bidi="fa-IR"/>
        </w:rPr>
        <w:t xml:space="preserve"> ترب</w:t>
      </w:r>
      <w:r w:rsidRPr="000B4ACD">
        <w:rPr>
          <w:rFonts w:hint="cs"/>
          <w:rtl/>
          <w:lang w:bidi="fa-IR"/>
        </w:rPr>
        <w:t>ی</w:t>
      </w:r>
      <w:r w:rsidRPr="000B4ACD">
        <w:rPr>
          <w:rFonts w:hint="eastAsia"/>
          <w:rtl/>
          <w:lang w:bidi="fa-IR"/>
        </w:rPr>
        <w:t>ت</w:t>
      </w:r>
      <w:r w:rsidRPr="000B4ACD">
        <w:rPr>
          <w:rtl/>
          <w:lang w:bidi="fa-IR"/>
        </w:rPr>
        <w:t xml:space="preserve"> م</w:t>
      </w:r>
      <w:r w:rsidRPr="000B4ACD">
        <w:rPr>
          <w:rFonts w:hint="cs"/>
          <w:rtl/>
          <w:lang w:bidi="fa-IR"/>
        </w:rPr>
        <w:t>ی</w:t>
      </w:r>
      <w:r w:rsidRPr="000B4ACD">
        <w:rPr>
          <w:rtl/>
          <w:lang w:bidi="fa-IR"/>
        </w:rPr>
        <w:t xml:space="preserve"> کرد تا حت</w:t>
      </w:r>
      <w:r w:rsidRPr="000B4ACD">
        <w:rPr>
          <w:rFonts w:hint="cs"/>
          <w:rtl/>
          <w:lang w:bidi="fa-IR"/>
        </w:rPr>
        <w:t>ی</w:t>
      </w:r>
      <w:r w:rsidRPr="000B4ACD">
        <w:rPr>
          <w:rtl/>
          <w:lang w:bidi="fa-IR"/>
        </w:rPr>
        <w:t xml:space="preserve"> المقدور از زخارف </w:t>
      </w:r>
      <w:r w:rsidRPr="000B4ACD">
        <w:rPr>
          <w:rtl/>
          <w:lang w:bidi="fa-IR"/>
        </w:rPr>
        <w:lastRenderedPageBreak/>
        <w:t>دن</w:t>
      </w:r>
      <w:r w:rsidRPr="000B4ACD">
        <w:rPr>
          <w:rFonts w:hint="cs"/>
          <w:rtl/>
          <w:lang w:bidi="fa-IR"/>
        </w:rPr>
        <w:t>ی</w:t>
      </w:r>
      <w:r w:rsidRPr="000B4ACD">
        <w:rPr>
          <w:rFonts w:hint="eastAsia"/>
          <w:rtl/>
          <w:lang w:bidi="fa-IR"/>
        </w:rPr>
        <w:t>ا</w:t>
      </w:r>
      <w:r w:rsidRPr="000B4ACD">
        <w:rPr>
          <w:rtl/>
          <w:lang w:bidi="fa-IR"/>
        </w:rPr>
        <w:t xml:space="preserve"> برکنار باشند.80 - چون امر</w:t>
      </w:r>
      <w:r w:rsidRPr="000B4ACD">
        <w:rPr>
          <w:rFonts w:hint="cs"/>
          <w:rtl/>
          <w:lang w:bidi="fa-IR"/>
        </w:rPr>
        <w:t>ی</w:t>
      </w:r>
      <w:r w:rsidRPr="000B4ACD">
        <w:rPr>
          <w:rtl/>
          <w:lang w:bidi="fa-IR"/>
        </w:rPr>
        <w:t xml:space="preserve"> او را ناراحت م</w:t>
      </w:r>
      <w:r w:rsidRPr="000B4ACD">
        <w:rPr>
          <w:rFonts w:hint="cs"/>
          <w:rtl/>
          <w:lang w:bidi="fa-IR"/>
        </w:rPr>
        <w:t>ی</w:t>
      </w:r>
      <w:r w:rsidRPr="000B4ACD">
        <w:rPr>
          <w:rtl/>
          <w:lang w:bidi="fa-IR"/>
        </w:rPr>
        <w:t xml:space="preserve"> کرد م</w:t>
      </w:r>
      <w:r w:rsidRPr="000B4ACD">
        <w:rPr>
          <w:rFonts w:hint="cs"/>
          <w:rtl/>
          <w:lang w:bidi="fa-IR"/>
        </w:rPr>
        <w:t>ی</w:t>
      </w:r>
      <w:r w:rsidRPr="000B4ACD">
        <w:rPr>
          <w:rtl/>
          <w:lang w:bidi="fa-IR"/>
        </w:rPr>
        <w:t xml:space="preserve"> گفت: «</w:t>
      </w:r>
      <w:r w:rsidRPr="000B4ACD">
        <w:rPr>
          <w:rFonts w:hint="cs"/>
          <w:rtl/>
          <w:lang w:bidi="fa-IR"/>
        </w:rPr>
        <w:t>ی</w:t>
      </w:r>
      <w:r w:rsidRPr="000B4ACD">
        <w:rPr>
          <w:rFonts w:hint="eastAsia"/>
          <w:rtl/>
          <w:lang w:bidi="fa-IR"/>
        </w:rPr>
        <w:t>ا</w:t>
      </w:r>
      <w:r w:rsidRPr="000B4ACD">
        <w:rPr>
          <w:rtl/>
          <w:lang w:bidi="fa-IR"/>
        </w:rPr>
        <w:t xml:space="preserve"> ح</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ق</w:t>
      </w:r>
      <w:r w:rsidRPr="000B4ACD">
        <w:rPr>
          <w:rFonts w:hint="cs"/>
          <w:rtl/>
          <w:lang w:bidi="fa-IR"/>
        </w:rPr>
        <w:t>ی</w:t>
      </w:r>
      <w:r w:rsidRPr="000B4ACD">
        <w:rPr>
          <w:rFonts w:hint="eastAsia"/>
          <w:rtl/>
          <w:lang w:bidi="fa-IR"/>
        </w:rPr>
        <w:t>وم</w:t>
      </w:r>
      <w:r w:rsidRPr="000B4ACD">
        <w:rPr>
          <w:rtl/>
          <w:lang w:bidi="fa-IR"/>
        </w:rPr>
        <w:t xml:space="preserve"> برحمتک استغ</w:t>
      </w:r>
      <w:r w:rsidRPr="000B4ACD">
        <w:rPr>
          <w:rFonts w:hint="cs"/>
          <w:rtl/>
          <w:lang w:bidi="fa-IR"/>
        </w:rPr>
        <w:t>ی</w:t>
      </w:r>
      <w:r w:rsidRPr="000B4ACD">
        <w:rPr>
          <w:rFonts w:hint="eastAsia"/>
          <w:rtl/>
          <w:lang w:bidi="fa-IR"/>
        </w:rPr>
        <w:t>ث»</w:t>
      </w:r>
      <w:r w:rsidRPr="000B4ACD">
        <w:rPr>
          <w:rtl/>
          <w:lang w:bidi="fa-IR"/>
        </w:rPr>
        <w:t>(وصول 94 / 2).81 - شن</w:t>
      </w:r>
      <w:r w:rsidRPr="000B4ACD">
        <w:rPr>
          <w:rFonts w:hint="cs"/>
          <w:rtl/>
          <w:lang w:bidi="fa-IR"/>
        </w:rPr>
        <w:t>ی</w:t>
      </w:r>
      <w:r w:rsidRPr="000B4ACD">
        <w:rPr>
          <w:rFonts w:hint="eastAsia"/>
          <w:rtl/>
          <w:lang w:bidi="fa-IR"/>
        </w:rPr>
        <w:t>د</w:t>
      </w:r>
      <w:r w:rsidRPr="000B4ACD">
        <w:rPr>
          <w:rtl/>
          <w:lang w:bidi="fa-IR"/>
        </w:rPr>
        <w:t xml:space="preserve"> مرد</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خواند: «اللهم ان</w:t>
      </w:r>
      <w:r w:rsidRPr="000B4ACD">
        <w:rPr>
          <w:rFonts w:hint="cs"/>
          <w:rtl/>
          <w:lang w:bidi="fa-IR"/>
        </w:rPr>
        <w:t>ی</w:t>
      </w:r>
      <w:r w:rsidRPr="000B4ACD">
        <w:rPr>
          <w:rtl/>
          <w:lang w:bidi="fa-IR"/>
        </w:rPr>
        <w:t xml:space="preserve"> اسئلک بان لک الحمد لا اله الا انت المنان بد</w:t>
      </w:r>
      <w:r w:rsidRPr="000B4ACD">
        <w:rPr>
          <w:rFonts w:hint="cs"/>
          <w:rtl/>
          <w:lang w:bidi="fa-IR"/>
        </w:rPr>
        <w:t>ی</w:t>
      </w:r>
      <w:r w:rsidRPr="000B4ACD">
        <w:rPr>
          <w:rFonts w:hint="eastAsia"/>
          <w:rtl/>
          <w:lang w:bidi="fa-IR"/>
        </w:rPr>
        <w:t>ع</w:t>
      </w:r>
      <w:r w:rsidRPr="000B4ACD">
        <w:rPr>
          <w:rtl/>
          <w:lang w:bidi="fa-IR"/>
        </w:rPr>
        <w:t xml:space="preserve"> السموات و الارض ذوالجلال و الاکرام </w:t>
      </w:r>
      <w:r w:rsidRPr="000B4ACD">
        <w:rPr>
          <w:rFonts w:hint="cs"/>
          <w:rtl/>
          <w:lang w:bidi="fa-IR"/>
        </w:rPr>
        <w:t>ی</w:t>
      </w:r>
      <w:r w:rsidRPr="000B4ACD">
        <w:rPr>
          <w:rFonts w:hint="eastAsia"/>
          <w:rtl/>
          <w:lang w:bidi="fa-IR"/>
        </w:rPr>
        <w:t>ا</w:t>
      </w:r>
      <w:r w:rsidRPr="000B4ACD">
        <w:rPr>
          <w:rtl/>
          <w:lang w:bidi="fa-IR"/>
        </w:rPr>
        <w:t xml:space="preserve"> ح</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ق</w:t>
      </w:r>
      <w:r w:rsidRPr="000B4ACD">
        <w:rPr>
          <w:rFonts w:hint="cs"/>
          <w:rtl/>
          <w:lang w:bidi="fa-IR"/>
        </w:rPr>
        <w:t>ی</w:t>
      </w:r>
      <w:r w:rsidRPr="000B4ACD">
        <w:rPr>
          <w:rFonts w:hint="eastAsia"/>
          <w:rtl/>
          <w:lang w:bidi="fa-IR"/>
        </w:rPr>
        <w:t>وم»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w:t>
      </w:r>
      <w:r w:rsidRPr="000B4ACD">
        <w:rPr>
          <w:rFonts w:hint="eastAsia"/>
          <w:rtl/>
          <w:lang w:bidi="fa-IR"/>
        </w:rPr>
        <w:t>«م</w:t>
      </w:r>
      <w:r w:rsidRPr="000B4ACD">
        <w:rPr>
          <w:rFonts w:hint="cs"/>
          <w:rtl/>
          <w:lang w:bidi="fa-IR"/>
        </w:rPr>
        <w:t>ی</w:t>
      </w:r>
      <w:r w:rsidRPr="000B4ACD">
        <w:rPr>
          <w:rtl/>
          <w:lang w:bidi="fa-IR"/>
        </w:rPr>
        <w:t xml:space="preserve"> دان</w:t>
      </w:r>
      <w:r w:rsidRPr="000B4ACD">
        <w:rPr>
          <w:rFonts w:hint="cs"/>
          <w:rtl/>
          <w:lang w:bidi="fa-IR"/>
        </w:rPr>
        <w:t>ی</w:t>
      </w:r>
      <w:r w:rsidRPr="000B4ACD">
        <w:rPr>
          <w:rFonts w:hint="eastAsia"/>
          <w:rtl/>
          <w:lang w:bidi="fa-IR"/>
        </w:rPr>
        <w:t>د</w:t>
      </w:r>
      <w:r w:rsidRPr="000B4ACD">
        <w:rPr>
          <w:rtl/>
          <w:lang w:bidi="fa-IR"/>
        </w:rPr>
        <w:t xml:space="preserve"> به چه دعا کرد؟» گفتند: خدا و رسولش داناترند، فرمود: «سوگند به آن که جانم در دست اوست خدا را به اسم اعظمش خواند، اسم</w:t>
      </w:r>
      <w:r w:rsidRPr="000B4ACD">
        <w:rPr>
          <w:rFonts w:hint="cs"/>
          <w:rtl/>
          <w:lang w:bidi="fa-IR"/>
        </w:rPr>
        <w:t>ی</w:t>
      </w:r>
      <w:r w:rsidRPr="000B4ACD">
        <w:rPr>
          <w:rtl/>
          <w:lang w:bidi="fa-IR"/>
        </w:rPr>
        <w:t xml:space="preserve"> که اگر به آن خوانده شود اجابت م</w:t>
      </w:r>
      <w:r w:rsidRPr="000B4ACD">
        <w:rPr>
          <w:rFonts w:hint="cs"/>
          <w:rtl/>
          <w:lang w:bidi="fa-IR"/>
        </w:rPr>
        <w:t>ی</w:t>
      </w:r>
      <w:r w:rsidRPr="000B4ACD">
        <w:rPr>
          <w:rtl/>
          <w:lang w:bidi="fa-IR"/>
        </w:rPr>
        <w:t xml:space="preserve"> کند و اگر به آن سؤال کرده شود عطا م</w:t>
      </w:r>
      <w:r w:rsidRPr="000B4ACD">
        <w:rPr>
          <w:rFonts w:hint="cs"/>
          <w:rtl/>
          <w:lang w:bidi="fa-IR"/>
        </w:rPr>
        <w:t>ی</w:t>
      </w:r>
      <w:r w:rsidRPr="000B4ACD">
        <w:rPr>
          <w:rtl/>
          <w:lang w:bidi="fa-IR"/>
        </w:rPr>
        <w:t xml:space="preserve"> کند»(وصول 75 / 2)82 - فرمود: «اسم الله الاعظم در ا</w:t>
      </w:r>
      <w:r w:rsidRPr="000B4ACD">
        <w:rPr>
          <w:rFonts w:hint="cs"/>
          <w:rtl/>
          <w:lang w:bidi="fa-IR"/>
        </w:rPr>
        <w:t>ی</w:t>
      </w:r>
      <w:r w:rsidRPr="000B4ACD">
        <w:rPr>
          <w:rFonts w:hint="eastAsia"/>
          <w:rtl/>
          <w:lang w:bidi="fa-IR"/>
        </w:rPr>
        <w:t>ن</w:t>
      </w:r>
      <w:r w:rsidRPr="000B4ACD">
        <w:rPr>
          <w:rtl/>
          <w:lang w:bidi="fa-IR"/>
        </w:rPr>
        <w:t xml:space="preserve"> دو آ</w:t>
      </w:r>
      <w:r w:rsidRPr="000B4ACD">
        <w:rPr>
          <w:rFonts w:hint="cs"/>
          <w:rtl/>
          <w:lang w:bidi="fa-IR"/>
        </w:rPr>
        <w:t>ی</w:t>
      </w:r>
      <w:r w:rsidRPr="000B4ACD">
        <w:rPr>
          <w:rFonts w:hint="eastAsia"/>
          <w:rtl/>
          <w:lang w:bidi="fa-IR"/>
        </w:rPr>
        <w:t>ه</w:t>
      </w:r>
      <w:r w:rsidRPr="000B4ACD">
        <w:rPr>
          <w:rtl/>
          <w:lang w:bidi="fa-IR"/>
        </w:rPr>
        <w:t xml:space="preserve"> است: </w:t>
      </w:r>
      <w:r w:rsidR="00976634" w:rsidRPr="00976634">
        <w:rPr>
          <w:rStyle w:val="libAlaemChar"/>
          <w:rFonts w:hint="cs"/>
          <w:rtl/>
        </w:rPr>
        <w:t>(</w:t>
      </w:r>
      <w:r w:rsidR="00976634" w:rsidRPr="00976634">
        <w:rPr>
          <w:rStyle w:val="libAieChar"/>
          <w:rFonts w:hint="cs"/>
          <w:rtl/>
        </w:rPr>
        <w:t>وَإِلَـٰهُكُمْ إِلَـٰهٌ وَاحِدٌ</w:t>
      </w:r>
      <w:r w:rsidR="00976634" w:rsidRPr="00976634">
        <w:rPr>
          <w:rStyle w:val="libAieChar"/>
          <w:rFonts w:ascii="Times New Roman" w:hAnsi="Times New Roman" w:cs="Times New Roman" w:hint="cs"/>
          <w:rtl/>
        </w:rPr>
        <w:t> ۖ</w:t>
      </w:r>
      <w:r w:rsidR="00976634" w:rsidRPr="00976634">
        <w:rPr>
          <w:rStyle w:val="libAieChar"/>
          <w:rFonts w:ascii="Times New Roman" w:hAnsi="Times New Roman" w:cs="Times New Roman"/>
        </w:rPr>
        <w:t> </w:t>
      </w:r>
      <w:r w:rsidR="00976634" w:rsidRPr="00976634">
        <w:rPr>
          <w:rStyle w:val="libAieChar"/>
          <w:rFonts w:hint="cs"/>
          <w:rtl/>
        </w:rPr>
        <w:t>لَّا إِلَـٰهَ إِلَّا هُوَ الرَّحْمَـٰنُ الرَّحِيمُ</w:t>
      </w:r>
      <w:r w:rsidR="00976634" w:rsidRPr="000B4ACD">
        <w:rPr>
          <w:rFonts w:hint="eastAsia"/>
          <w:rtl/>
          <w:lang w:bidi="fa-IR"/>
        </w:rPr>
        <w:t xml:space="preserve"> </w:t>
      </w:r>
      <w:r w:rsidR="00976634" w:rsidRPr="00976634">
        <w:rPr>
          <w:rStyle w:val="libAlaemChar"/>
          <w:rFonts w:hint="cs"/>
          <w:rtl/>
        </w:rPr>
        <w:t>)</w:t>
      </w:r>
      <w:r w:rsidRPr="000B4ACD">
        <w:rPr>
          <w:rtl/>
          <w:lang w:bidi="fa-IR"/>
        </w:rPr>
        <w:t xml:space="preserve"> و اول سوره </w:t>
      </w:r>
      <w:r w:rsidRPr="000B4ACD">
        <w:rPr>
          <w:rFonts w:hint="cs"/>
          <w:rtl/>
          <w:lang w:bidi="fa-IR"/>
        </w:rPr>
        <w:t>ی</w:t>
      </w:r>
      <w:r w:rsidRPr="000B4ACD">
        <w:rPr>
          <w:rtl/>
          <w:lang w:bidi="fa-IR"/>
        </w:rPr>
        <w:t xml:space="preserve"> آل عمران: </w:t>
      </w:r>
      <w:r w:rsidR="00976634" w:rsidRPr="00976634">
        <w:rPr>
          <w:rStyle w:val="libAlaemChar"/>
          <w:rFonts w:hint="cs"/>
          <w:rtl/>
        </w:rPr>
        <w:t>(</w:t>
      </w:r>
      <w:r w:rsidR="00976634" w:rsidRPr="00976634">
        <w:rPr>
          <w:rStyle w:val="libAieChar"/>
          <w:rFonts w:hint="cs"/>
          <w:rtl/>
        </w:rPr>
        <w:t>اللَّـهُ لَا إِلَـٰهَ إِلَّا هُوَ الْحَيُّ الْقَيُّومُ</w:t>
      </w:r>
      <w:r w:rsidR="00976634" w:rsidRPr="00976634">
        <w:rPr>
          <w:rStyle w:val="libAlaemChar"/>
          <w:rFonts w:hint="cs"/>
          <w:rtl/>
        </w:rPr>
        <w:t>)</w:t>
      </w:r>
      <w:r w:rsidRPr="000B4ACD">
        <w:rPr>
          <w:rtl/>
          <w:lang w:bidi="fa-IR"/>
        </w:rPr>
        <w:t xml:space="preserve"> (وصول 75 / 2. (.83 - ب</w:t>
      </w:r>
      <w:r w:rsidRPr="000B4ACD">
        <w:rPr>
          <w:rFonts w:hint="cs"/>
          <w:rtl/>
          <w:lang w:bidi="fa-IR"/>
        </w:rPr>
        <w:t>ی</w:t>
      </w:r>
      <w:r w:rsidRPr="000B4ACD">
        <w:rPr>
          <w:rFonts w:hint="eastAsia"/>
          <w:rtl/>
          <w:lang w:bidi="fa-IR"/>
        </w:rPr>
        <w:t>شتر</w:t>
      </w:r>
      <w:r w:rsidRPr="000B4ACD">
        <w:rPr>
          <w:rtl/>
          <w:lang w:bidi="fa-IR"/>
        </w:rPr>
        <w:t xml:space="preserve"> دعا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بود: «اللهم آتنا ف</w:t>
      </w:r>
      <w:r w:rsidRPr="000B4ACD">
        <w:rPr>
          <w:rFonts w:hint="cs"/>
          <w:rtl/>
          <w:lang w:bidi="fa-IR"/>
        </w:rPr>
        <w:t>ی</w:t>
      </w:r>
      <w:r w:rsidRPr="000B4ACD">
        <w:rPr>
          <w:rtl/>
          <w:lang w:bidi="fa-IR"/>
        </w:rPr>
        <w:t xml:space="preserve"> الدن</w:t>
      </w:r>
      <w:r w:rsidRPr="000B4ACD">
        <w:rPr>
          <w:rFonts w:hint="cs"/>
          <w:rtl/>
          <w:lang w:bidi="fa-IR"/>
        </w:rPr>
        <w:t>ی</w:t>
      </w:r>
      <w:r w:rsidRPr="000B4ACD">
        <w:rPr>
          <w:rFonts w:hint="eastAsia"/>
          <w:rtl/>
          <w:lang w:bidi="fa-IR"/>
        </w:rPr>
        <w:t>ا</w:t>
      </w:r>
      <w:r w:rsidRPr="000B4ACD">
        <w:rPr>
          <w:rtl/>
          <w:lang w:bidi="fa-IR"/>
        </w:rPr>
        <w:t xml:space="preserve"> حسنه و ف</w:t>
      </w:r>
      <w:r w:rsidRPr="000B4ACD">
        <w:rPr>
          <w:rFonts w:hint="cs"/>
          <w:rtl/>
          <w:lang w:bidi="fa-IR"/>
        </w:rPr>
        <w:t>ی</w:t>
      </w:r>
      <w:r w:rsidRPr="000B4ACD">
        <w:rPr>
          <w:rtl/>
          <w:lang w:bidi="fa-IR"/>
        </w:rPr>
        <w:t xml:space="preserve"> الآخره حسنه وقنا عذاب النار» (وصول 103 / 2).84 - ا</w:t>
      </w:r>
      <w:r w:rsidRPr="000B4ACD">
        <w:rPr>
          <w:rFonts w:hint="cs"/>
          <w:rtl/>
          <w:lang w:bidi="fa-IR"/>
        </w:rPr>
        <w:t>ی</w:t>
      </w:r>
      <w:r w:rsidRPr="000B4ACD">
        <w:rPr>
          <w:rFonts w:hint="eastAsia"/>
          <w:rtl/>
          <w:lang w:bidi="fa-IR"/>
        </w:rPr>
        <w:t>ن</w:t>
      </w:r>
      <w:r w:rsidRPr="000B4ACD">
        <w:rPr>
          <w:rtl/>
          <w:lang w:bidi="fa-IR"/>
        </w:rPr>
        <w:t xml:space="preserve"> دعا را پ</w:t>
      </w:r>
      <w:r w:rsidRPr="000B4ACD">
        <w:rPr>
          <w:rFonts w:hint="cs"/>
          <w:rtl/>
          <w:lang w:bidi="fa-IR"/>
        </w:rPr>
        <w:t>ی</w:t>
      </w:r>
      <w:r w:rsidRPr="000B4ACD">
        <w:rPr>
          <w:rFonts w:hint="eastAsia"/>
          <w:rtl/>
          <w:lang w:bidi="fa-IR"/>
        </w:rPr>
        <w:t>غمبر</w:t>
      </w:r>
      <w:r w:rsidRPr="000B4ACD">
        <w:rPr>
          <w:rtl/>
          <w:lang w:bidi="fa-IR"/>
        </w:rPr>
        <w:t xml:space="preserve"> به ام</w:t>
      </w:r>
      <w:r w:rsidRPr="000B4ACD">
        <w:rPr>
          <w:rFonts w:hint="cs"/>
          <w:rtl/>
          <w:lang w:bidi="fa-IR"/>
        </w:rPr>
        <w:t>ی</w:t>
      </w:r>
      <w:r w:rsidRPr="000B4ACD">
        <w:rPr>
          <w:rFonts w:hint="eastAsia"/>
          <w:rtl/>
          <w:lang w:bidi="fa-IR"/>
        </w:rPr>
        <w:t>رمؤمنان</w:t>
      </w:r>
      <w:r w:rsidRPr="000B4ACD">
        <w:rPr>
          <w:rtl/>
          <w:lang w:bidi="fa-IR"/>
        </w:rPr>
        <w:t xml:space="preserve"> برا</w:t>
      </w:r>
      <w:r w:rsidRPr="000B4ACD">
        <w:rPr>
          <w:rFonts w:hint="cs"/>
          <w:rtl/>
          <w:lang w:bidi="fa-IR"/>
        </w:rPr>
        <w:t>ی</w:t>
      </w:r>
      <w:r w:rsidRPr="000B4ACD">
        <w:rPr>
          <w:rtl/>
          <w:lang w:bidi="fa-IR"/>
        </w:rPr>
        <w:t xml:space="preserve"> قضا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ن</w:t>
      </w:r>
      <w:r w:rsidRPr="000B4ACD">
        <w:rPr>
          <w:rtl/>
          <w:lang w:bidi="fa-IR"/>
        </w:rPr>
        <w:t xml:space="preserve"> آموخت: «اللهم اکفن</w:t>
      </w:r>
      <w:r w:rsidRPr="000B4ACD">
        <w:rPr>
          <w:rFonts w:hint="cs"/>
          <w:rtl/>
          <w:lang w:bidi="fa-IR"/>
        </w:rPr>
        <w:t>ی</w:t>
      </w:r>
      <w:r w:rsidRPr="000B4ACD">
        <w:rPr>
          <w:rtl/>
          <w:lang w:bidi="fa-IR"/>
        </w:rPr>
        <w:t xml:space="preserve"> به حلالک عن حرامک و اغنن</w:t>
      </w:r>
      <w:r w:rsidRPr="000B4ACD">
        <w:rPr>
          <w:rFonts w:hint="cs"/>
          <w:rtl/>
          <w:lang w:bidi="fa-IR"/>
        </w:rPr>
        <w:t>ی</w:t>
      </w:r>
      <w:r w:rsidRPr="000B4ACD">
        <w:rPr>
          <w:rtl/>
          <w:lang w:bidi="fa-IR"/>
        </w:rPr>
        <w:t xml:space="preserve"> بفضلک عمن سواک» (وصول 104 / 2).85 - چون شب برم</w:t>
      </w:r>
      <w:r w:rsidRPr="000B4ACD">
        <w:rPr>
          <w:rFonts w:hint="cs"/>
          <w:rtl/>
          <w:lang w:bidi="fa-IR"/>
        </w:rPr>
        <w:t>ی</w:t>
      </w:r>
      <w:r w:rsidRPr="000B4ACD">
        <w:rPr>
          <w:rtl/>
          <w:lang w:bidi="fa-IR"/>
        </w:rPr>
        <w:t xml:space="preserve"> خ</w:t>
      </w:r>
      <w:r w:rsidR="00976634">
        <w:rPr>
          <w:rFonts w:hint="cs"/>
          <w:rtl/>
          <w:lang w:bidi="fa-IR"/>
        </w:rPr>
        <w:t>و</w:t>
      </w:r>
      <w:r w:rsidRPr="000B4ACD">
        <w:rPr>
          <w:rtl/>
          <w:lang w:bidi="fa-IR"/>
        </w:rPr>
        <w:t>است ا</w:t>
      </w:r>
      <w:r w:rsidRPr="000B4ACD">
        <w:rPr>
          <w:rFonts w:hint="cs"/>
          <w:rtl/>
          <w:lang w:bidi="fa-IR"/>
        </w:rPr>
        <w:t>ی</w:t>
      </w:r>
      <w:r w:rsidRPr="000B4ACD">
        <w:rPr>
          <w:rFonts w:hint="eastAsia"/>
          <w:rtl/>
          <w:lang w:bidi="fa-IR"/>
        </w:rPr>
        <w:t>ن</w:t>
      </w:r>
      <w:r w:rsidRPr="000B4ACD">
        <w:rPr>
          <w:rtl/>
          <w:lang w:bidi="fa-IR"/>
        </w:rPr>
        <w:t xml:space="preserve"> دعا را م</w:t>
      </w:r>
      <w:r w:rsidRPr="000B4ACD">
        <w:rPr>
          <w:rFonts w:hint="cs"/>
          <w:rtl/>
          <w:lang w:bidi="fa-IR"/>
        </w:rPr>
        <w:t>ی</w:t>
      </w:r>
      <w:r w:rsidRPr="000B4ACD">
        <w:rPr>
          <w:rtl/>
          <w:lang w:bidi="fa-IR"/>
        </w:rPr>
        <w:t xml:space="preserve"> خواند: «اللهم انت ق</w:t>
      </w:r>
      <w:r w:rsidRPr="000B4ACD">
        <w:rPr>
          <w:rFonts w:hint="cs"/>
          <w:rtl/>
          <w:lang w:bidi="fa-IR"/>
        </w:rPr>
        <w:t>ی</w:t>
      </w:r>
      <w:r w:rsidRPr="000B4ACD">
        <w:rPr>
          <w:rFonts w:hint="eastAsia"/>
          <w:rtl/>
          <w:lang w:bidi="fa-IR"/>
        </w:rPr>
        <w:t>م</w:t>
      </w:r>
      <w:r w:rsidRPr="000B4ACD">
        <w:rPr>
          <w:rtl/>
          <w:lang w:bidi="fa-IR"/>
        </w:rPr>
        <w:t xml:space="preserve"> السموات و الارض و من ف</w:t>
      </w:r>
      <w:r w:rsidRPr="000B4ACD">
        <w:rPr>
          <w:rFonts w:hint="cs"/>
          <w:rtl/>
          <w:lang w:bidi="fa-IR"/>
        </w:rPr>
        <w:t>ی</w:t>
      </w:r>
      <w:r w:rsidRPr="000B4ACD">
        <w:rPr>
          <w:rFonts w:hint="eastAsia"/>
          <w:rtl/>
          <w:lang w:bidi="fa-IR"/>
        </w:rPr>
        <w:t>هن</w:t>
      </w:r>
      <w:r w:rsidRPr="000B4ACD">
        <w:rPr>
          <w:rtl/>
          <w:lang w:bidi="fa-IR"/>
        </w:rPr>
        <w:t xml:space="preserve"> لک الحمد، انت نور السموات و الارض و من ف</w:t>
      </w:r>
      <w:r w:rsidRPr="000B4ACD">
        <w:rPr>
          <w:rFonts w:hint="cs"/>
          <w:rtl/>
          <w:lang w:bidi="fa-IR"/>
        </w:rPr>
        <w:t>ی</w:t>
      </w:r>
      <w:r w:rsidRPr="000B4ACD">
        <w:rPr>
          <w:rFonts w:hint="eastAsia"/>
          <w:rtl/>
          <w:lang w:bidi="fa-IR"/>
        </w:rPr>
        <w:t>هن</w:t>
      </w:r>
      <w:r w:rsidRPr="000B4ACD">
        <w:rPr>
          <w:rtl/>
          <w:lang w:bidi="fa-IR"/>
        </w:rPr>
        <w:t xml:space="preserve"> و لک الحمد، انت مالک ا</w:t>
      </w:r>
      <w:r w:rsidRPr="000B4ACD">
        <w:rPr>
          <w:rFonts w:hint="eastAsia"/>
          <w:rtl/>
          <w:lang w:bidi="fa-IR"/>
        </w:rPr>
        <w:t>لسموات</w:t>
      </w:r>
      <w:r w:rsidRPr="000B4ACD">
        <w:rPr>
          <w:rtl/>
          <w:lang w:bidi="fa-IR"/>
        </w:rPr>
        <w:t xml:space="preserve"> والارض و من ف</w:t>
      </w:r>
      <w:r w:rsidRPr="000B4ACD">
        <w:rPr>
          <w:rFonts w:hint="cs"/>
          <w:rtl/>
          <w:lang w:bidi="fa-IR"/>
        </w:rPr>
        <w:t>ی</w:t>
      </w:r>
      <w:r w:rsidRPr="000B4ACD">
        <w:rPr>
          <w:rFonts w:hint="eastAsia"/>
          <w:rtl/>
          <w:lang w:bidi="fa-IR"/>
        </w:rPr>
        <w:t>هو</w:t>
      </w:r>
      <w:r w:rsidRPr="000B4ACD">
        <w:rPr>
          <w:rtl/>
          <w:lang w:bidi="fa-IR"/>
        </w:rPr>
        <w:t xml:space="preserve"> و لک الحمد، انت الحق و وعدک الحق و لقاؤک حق و قولک حق و الجنه حق والنار حق و النب</w:t>
      </w:r>
      <w:r w:rsidRPr="000B4ACD">
        <w:rPr>
          <w:rFonts w:hint="cs"/>
          <w:rtl/>
          <w:lang w:bidi="fa-IR"/>
        </w:rPr>
        <w:t>ی</w:t>
      </w:r>
      <w:r w:rsidRPr="000B4ACD">
        <w:rPr>
          <w:rFonts w:hint="eastAsia"/>
          <w:rtl/>
          <w:lang w:bidi="fa-IR"/>
        </w:rPr>
        <w:t>ون</w:t>
      </w:r>
      <w:r w:rsidRPr="000B4ACD">
        <w:rPr>
          <w:rtl/>
          <w:lang w:bidi="fa-IR"/>
        </w:rPr>
        <w:t xml:space="preserve"> حق و محمد </w:t>
      </w:r>
      <w:r w:rsidR="00813CB8" w:rsidRPr="00813CB8">
        <w:rPr>
          <w:rStyle w:val="libAlaemChar"/>
          <w:rtl/>
        </w:rPr>
        <w:t xml:space="preserve">صلى‌الله‌عليه‌وآله‌وسلم </w:t>
      </w:r>
      <w:r w:rsidRPr="000B4ACD">
        <w:rPr>
          <w:rtl/>
          <w:lang w:bidi="fa-IR"/>
        </w:rPr>
        <w:t xml:space="preserve"> حق و الساعه حق؛ اللهم لک اسلمت و بک آمنت و عل</w:t>
      </w:r>
      <w:r w:rsidRPr="000B4ACD">
        <w:rPr>
          <w:rFonts w:hint="cs"/>
          <w:rtl/>
          <w:lang w:bidi="fa-IR"/>
        </w:rPr>
        <w:t>ی</w:t>
      </w:r>
      <w:r w:rsidRPr="000B4ACD">
        <w:rPr>
          <w:rFonts w:hint="eastAsia"/>
          <w:rtl/>
          <w:lang w:bidi="fa-IR"/>
        </w:rPr>
        <w:t>ک</w:t>
      </w:r>
      <w:r w:rsidRPr="000B4ACD">
        <w:rPr>
          <w:rtl/>
          <w:lang w:bidi="fa-IR"/>
        </w:rPr>
        <w:t xml:space="preserve"> توکلت و ال</w:t>
      </w:r>
      <w:r w:rsidRPr="000B4ACD">
        <w:rPr>
          <w:rFonts w:hint="cs"/>
          <w:rtl/>
          <w:lang w:bidi="fa-IR"/>
        </w:rPr>
        <w:t>ی</w:t>
      </w:r>
      <w:r w:rsidRPr="000B4ACD">
        <w:rPr>
          <w:rFonts w:hint="eastAsia"/>
          <w:rtl/>
          <w:lang w:bidi="fa-IR"/>
        </w:rPr>
        <w:t>ک</w:t>
      </w:r>
      <w:r w:rsidRPr="000B4ACD">
        <w:rPr>
          <w:rtl/>
          <w:lang w:bidi="fa-IR"/>
        </w:rPr>
        <w:t xml:space="preserve"> انبت و بک خاصمت و ال</w:t>
      </w:r>
      <w:r w:rsidRPr="000B4ACD">
        <w:rPr>
          <w:rFonts w:hint="cs"/>
          <w:rtl/>
          <w:lang w:bidi="fa-IR"/>
        </w:rPr>
        <w:t>ی</w:t>
      </w:r>
      <w:r w:rsidRPr="000B4ACD">
        <w:rPr>
          <w:rFonts w:hint="eastAsia"/>
          <w:rtl/>
          <w:lang w:bidi="fa-IR"/>
        </w:rPr>
        <w:t>ک</w:t>
      </w:r>
      <w:r w:rsidRPr="000B4ACD">
        <w:rPr>
          <w:rtl/>
          <w:lang w:bidi="fa-IR"/>
        </w:rPr>
        <w:t xml:space="preserve"> حاکمت فاغفرل</w:t>
      </w:r>
      <w:r w:rsidRPr="000B4ACD">
        <w:rPr>
          <w:rFonts w:hint="cs"/>
          <w:rtl/>
          <w:lang w:bidi="fa-IR"/>
        </w:rPr>
        <w:t>ی</w:t>
      </w:r>
      <w:r w:rsidRPr="000B4ACD">
        <w:rPr>
          <w:rtl/>
          <w:lang w:bidi="fa-IR"/>
        </w:rPr>
        <w:t xml:space="preserve"> ما قدمت و م</w:t>
      </w:r>
      <w:r w:rsidRPr="000B4ACD">
        <w:rPr>
          <w:rFonts w:hint="eastAsia"/>
          <w:rtl/>
          <w:lang w:bidi="fa-IR"/>
        </w:rPr>
        <w:t>ا</w:t>
      </w:r>
      <w:r w:rsidRPr="000B4ACD">
        <w:rPr>
          <w:rtl/>
          <w:lang w:bidi="fa-IR"/>
        </w:rPr>
        <w:t xml:space="preserve"> اخرت و ما اسررت و ما اعلنت و ما انت اعلم به من</w:t>
      </w:r>
      <w:r w:rsidRPr="000B4ACD">
        <w:rPr>
          <w:rFonts w:hint="cs"/>
          <w:rtl/>
          <w:lang w:bidi="fa-IR"/>
        </w:rPr>
        <w:t>ی</w:t>
      </w:r>
      <w:r w:rsidRPr="000B4ACD">
        <w:rPr>
          <w:rFonts w:hint="eastAsia"/>
          <w:rtl/>
          <w:lang w:bidi="fa-IR"/>
        </w:rPr>
        <w:t>؛</w:t>
      </w:r>
      <w:r w:rsidRPr="000B4ACD">
        <w:rPr>
          <w:rtl/>
          <w:lang w:bidi="fa-IR"/>
        </w:rPr>
        <w:t xml:space="preserve"> انت المقدم و انت المؤخر لا اله الا انت» (وصول 87 / 2).86 - ابن عمر گفت: با پ</w:t>
      </w:r>
      <w:r w:rsidRPr="000B4ACD">
        <w:rPr>
          <w:rFonts w:hint="cs"/>
          <w:rtl/>
          <w:lang w:bidi="fa-IR"/>
        </w:rPr>
        <w:t>ی</w:t>
      </w:r>
      <w:r w:rsidRPr="000B4ACD">
        <w:rPr>
          <w:rFonts w:hint="eastAsia"/>
          <w:rtl/>
          <w:lang w:bidi="fa-IR"/>
        </w:rPr>
        <w:t>غمبر</w:t>
      </w:r>
      <w:r w:rsidRPr="000B4ACD">
        <w:rPr>
          <w:rtl/>
          <w:lang w:bidi="fa-IR"/>
        </w:rPr>
        <w:t xml:space="preserve"> نماز م</w:t>
      </w:r>
      <w:r w:rsidRPr="000B4ACD">
        <w:rPr>
          <w:rFonts w:hint="cs"/>
          <w:rtl/>
          <w:lang w:bidi="fa-IR"/>
        </w:rPr>
        <w:t>ی</w:t>
      </w:r>
      <w:r w:rsidRPr="000B4ACD">
        <w:rPr>
          <w:rtl/>
          <w:lang w:bidi="fa-IR"/>
        </w:rPr>
        <w:t xml:space="preserve"> خواند</w:t>
      </w:r>
      <w:r w:rsidRPr="000B4ACD">
        <w:rPr>
          <w:rFonts w:hint="cs"/>
          <w:rtl/>
          <w:lang w:bidi="fa-IR"/>
        </w:rPr>
        <w:t>ی</w:t>
      </w:r>
      <w:r w:rsidRPr="000B4ACD">
        <w:rPr>
          <w:rFonts w:hint="eastAsia"/>
          <w:rtl/>
          <w:lang w:bidi="fa-IR"/>
        </w:rPr>
        <w:t>م،</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خواند: «الله اکبر کب</w:t>
      </w:r>
      <w:r w:rsidRPr="000B4ACD">
        <w:rPr>
          <w:rFonts w:hint="cs"/>
          <w:rtl/>
          <w:lang w:bidi="fa-IR"/>
        </w:rPr>
        <w:t>ی</w:t>
      </w:r>
      <w:r w:rsidRPr="000B4ACD">
        <w:rPr>
          <w:rFonts w:hint="eastAsia"/>
          <w:rtl/>
          <w:lang w:bidi="fa-IR"/>
        </w:rPr>
        <w:t>را</w:t>
      </w:r>
      <w:r w:rsidRPr="000B4ACD">
        <w:rPr>
          <w:rtl/>
          <w:lang w:bidi="fa-IR"/>
        </w:rPr>
        <w:t xml:space="preserve"> و الحمد لله کث</w:t>
      </w:r>
      <w:r w:rsidRPr="000B4ACD">
        <w:rPr>
          <w:rFonts w:hint="cs"/>
          <w:rtl/>
          <w:lang w:bidi="fa-IR"/>
        </w:rPr>
        <w:t>ی</w:t>
      </w:r>
      <w:r w:rsidRPr="000B4ACD">
        <w:rPr>
          <w:rFonts w:hint="eastAsia"/>
          <w:rtl/>
          <w:lang w:bidi="fa-IR"/>
        </w:rPr>
        <w:t>را</w:t>
      </w:r>
      <w:r w:rsidRPr="000B4ACD">
        <w:rPr>
          <w:rtl/>
          <w:lang w:bidi="fa-IR"/>
        </w:rPr>
        <w:t xml:space="preserve"> و سبحان الله بکره و اص</w:t>
      </w:r>
      <w:r w:rsidRPr="000B4ACD">
        <w:rPr>
          <w:rFonts w:hint="cs"/>
          <w:rtl/>
          <w:lang w:bidi="fa-IR"/>
        </w:rPr>
        <w:t>ی</w:t>
      </w:r>
      <w:r w:rsidRPr="000B4ACD">
        <w:rPr>
          <w:rFonts w:hint="eastAsia"/>
          <w:rtl/>
          <w:lang w:bidi="fa-IR"/>
        </w:rPr>
        <w:t>لا»</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«گو</w:t>
      </w:r>
      <w:r w:rsidRPr="000B4ACD">
        <w:rPr>
          <w:rFonts w:hint="cs"/>
          <w:rtl/>
          <w:lang w:bidi="fa-IR"/>
        </w:rPr>
        <w:t>ی</w:t>
      </w:r>
      <w:r w:rsidRPr="000B4ACD">
        <w:rPr>
          <w:rFonts w:hint="eastAsia"/>
          <w:rtl/>
          <w:lang w:bidi="fa-IR"/>
        </w:rPr>
        <w:t>نده</w:t>
      </w:r>
      <w:r w:rsidRPr="000B4ACD">
        <w:rPr>
          <w:rtl/>
          <w:lang w:bidi="fa-IR"/>
        </w:rPr>
        <w:t xml:space="preserve">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w:t>
      </w:r>
      <w:r w:rsidRPr="000B4ACD">
        <w:rPr>
          <w:rtl/>
          <w:lang w:bidi="fa-IR"/>
        </w:rPr>
        <w:lastRenderedPageBreak/>
        <w:t>کلمات ک</w:t>
      </w:r>
      <w:r w:rsidRPr="000B4ACD">
        <w:rPr>
          <w:rFonts w:hint="cs"/>
          <w:rtl/>
          <w:lang w:bidi="fa-IR"/>
        </w:rPr>
        <w:t>ی</w:t>
      </w:r>
      <w:r w:rsidRPr="000B4ACD">
        <w:rPr>
          <w:rFonts w:hint="eastAsia"/>
          <w:rtl/>
          <w:lang w:bidi="fa-IR"/>
        </w:rPr>
        <w:t>ست؟</w:t>
      </w:r>
      <w:r w:rsidRPr="000B4ACD">
        <w:rPr>
          <w:rtl/>
          <w:lang w:bidi="fa-IR"/>
        </w:rPr>
        <w:t xml:space="preserve"> آن مرد گفت: من </w:t>
      </w:r>
      <w:r w:rsidRPr="000B4ACD">
        <w:rPr>
          <w:rFonts w:hint="cs"/>
          <w:rtl/>
          <w:lang w:bidi="fa-IR"/>
        </w:rPr>
        <w:t>ی</w:t>
      </w:r>
      <w:r w:rsidRPr="000B4ACD">
        <w:rPr>
          <w:rFonts w:hint="eastAsia"/>
          <w:rtl/>
          <w:lang w:bidi="fa-IR"/>
        </w:rPr>
        <w:t>ا</w:t>
      </w:r>
      <w:r w:rsidRPr="000B4ACD">
        <w:rPr>
          <w:rtl/>
          <w:lang w:bidi="fa-IR"/>
        </w:rPr>
        <w:t xml:space="preserve"> رسول الله، فرمود:«تعجب کرد ز</w:t>
      </w:r>
      <w:r w:rsidRPr="000B4ACD">
        <w:rPr>
          <w:rFonts w:hint="cs"/>
          <w:rtl/>
          <w:lang w:bidi="fa-IR"/>
        </w:rPr>
        <w:t>ی</w:t>
      </w:r>
      <w:r w:rsidRPr="000B4ACD">
        <w:rPr>
          <w:rFonts w:hint="eastAsia"/>
          <w:rtl/>
          <w:lang w:bidi="fa-IR"/>
        </w:rPr>
        <w:t>را</w:t>
      </w:r>
      <w:r w:rsidRPr="000B4ACD">
        <w:rPr>
          <w:rtl/>
          <w:lang w:bidi="fa-IR"/>
        </w:rPr>
        <w:t xml:space="preserve"> برا</w:t>
      </w:r>
      <w:r w:rsidRPr="000B4ACD">
        <w:rPr>
          <w:rFonts w:hint="cs"/>
          <w:rtl/>
          <w:lang w:bidi="fa-IR"/>
        </w:rPr>
        <w:t>ی</w:t>
      </w:r>
      <w:r w:rsidRPr="000B4ACD">
        <w:rPr>
          <w:rtl/>
          <w:lang w:bidi="fa-IR"/>
        </w:rPr>
        <w:t xml:space="preserve"> آن ها درها</w:t>
      </w:r>
      <w:r w:rsidRPr="000B4ACD">
        <w:rPr>
          <w:rFonts w:hint="cs"/>
          <w:rtl/>
          <w:lang w:bidi="fa-IR"/>
        </w:rPr>
        <w:t>ی</w:t>
      </w:r>
      <w:r w:rsidRPr="000B4ACD">
        <w:rPr>
          <w:rtl/>
          <w:lang w:bidi="fa-IR"/>
        </w:rPr>
        <w:t xml:space="preserve"> آسمان گشوده شد» (وصول 80 / 2).</w:t>
      </w:r>
    </w:p>
    <w:p w:rsidR="000B4ACD" w:rsidRPr="000B4ACD" w:rsidRDefault="000B4ACD" w:rsidP="000E060E">
      <w:pPr>
        <w:pStyle w:val="libNormal"/>
        <w:rPr>
          <w:rtl/>
          <w:lang w:bidi="fa-IR"/>
        </w:rPr>
      </w:pPr>
      <w:r w:rsidRPr="000B4ACD">
        <w:rPr>
          <w:rtl/>
          <w:lang w:bidi="fa-IR"/>
        </w:rPr>
        <w:t>87 - وقت</w:t>
      </w:r>
      <w:r w:rsidRPr="000B4ACD">
        <w:rPr>
          <w:rFonts w:hint="cs"/>
          <w:rtl/>
          <w:lang w:bidi="fa-IR"/>
        </w:rPr>
        <w:t>ی</w:t>
      </w:r>
      <w:r w:rsidRPr="000B4ACD">
        <w:rPr>
          <w:rtl/>
          <w:lang w:bidi="fa-IR"/>
        </w:rPr>
        <w:t xml:space="preserve"> به نماز آغاز م</w:t>
      </w:r>
      <w:r w:rsidRPr="000B4ACD">
        <w:rPr>
          <w:rFonts w:hint="cs"/>
          <w:rtl/>
          <w:lang w:bidi="fa-IR"/>
        </w:rPr>
        <w:t>ی</w:t>
      </w:r>
      <w:r w:rsidRPr="000B4ACD">
        <w:rPr>
          <w:rtl/>
          <w:lang w:bidi="fa-IR"/>
        </w:rPr>
        <w:t xml:space="preserve"> کرد م</w:t>
      </w:r>
      <w:r w:rsidRPr="000B4ACD">
        <w:rPr>
          <w:rFonts w:hint="cs"/>
          <w:rtl/>
          <w:lang w:bidi="fa-IR"/>
        </w:rPr>
        <w:t>ی</w:t>
      </w:r>
      <w:r w:rsidRPr="000B4ACD">
        <w:rPr>
          <w:rtl/>
          <w:lang w:bidi="fa-IR"/>
        </w:rPr>
        <w:t xml:space="preserve"> گفت: «ان صلات</w:t>
      </w:r>
      <w:r w:rsidRPr="000B4ACD">
        <w:rPr>
          <w:rFonts w:hint="cs"/>
          <w:rtl/>
          <w:lang w:bidi="fa-IR"/>
        </w:rPr>
        <w:t>ی</w:t>
      </w:r>
      <w:r w:rsidRPr="000B4ACD">
        <w:rPr>
          <w:rtl/>
          <w:lang w:bidi="fa-IR"/>
        </w:rPr>
        <w:t xml:space="preserve"> و نسک</w:t>
      </w:r>
      <w:r w:rsidRPr="000B4ACD">
        <w:rPr>
          <w:rFonts w:hint="cs"/>
          <w:rtl/>
          <w:lang w:bidi="fa-IR"/>
        </w:rPr>
        <w:t>ی</w:t>
      </w:r>
      <w:r w:rsidRPr="000B4ACD">
        <w:rPr>
          <w:rtl/>
          <w:lang w:bidi="fa-IR"/>
        </w:rPr>
        <w:t xml:space="preserve"> و مح</w:t>
      </w:r>
      <w:r w:rsidRPr="000B4ACD">
        <w:rPr>
          <w:rFonts w:hint="cs"/>
          <w:rtl/>
          <w:lang w:bidi="fa-IR"/>
        </w:rPr>
        <w:t>ی</w:t>
      </w:r>
      <w:r w:rsidRPr="000B4ACD">
        <w:rPr>
          <w:rFonts w:hint="eastAsia"/>
          <w:rtl/>
          <w:lang w:bidi="fa-IR"/>
        </w:rPr>
        <w:t>ا</w:t>
      </w:r>
      <w:r w:rsidRPr="000B4ACD">
        <w:rPr>
          <w:rFonts w:hint="cs"/>
          <w:rtl/>
          <w:lang w:bidi="fa-IR"/>
        </w:rPr>
        <w:t>ی</w:t>
      </w:r>
      <w:r w:rsidRPr="000B4ACD">
        <w:rPr>
          <w:rtl/>
          <w:lang w:bidi="fa-IR"/>
        </w:rPr>
        <w:t xml:space="preserve"> و ممات</w:t>
      </w:r>
      <w:r w:rsidRPr="000B4ACD">
        <w:rPr>
          <w:rFonts w:hint="cs"/>
          <w:rtl/>
          <w:lang w:bidi="fa-IR"/>
        </w:rPr>
        <w:t>ی</w:t>
      </w:r>
      <w:r w:rsidRPr="000B4ACD">
        <w:rPr>
          <w:rtl/>
          <w:lang w:bidi="fa-IR"/>
        </w:rPr>
        <w:t xml:space="preserve"> لله رب العالم</w:t>
      </w:r>
      <w:r w:rsidRPr="000B4ACD">
        <w:rPr>
          <w:rFonts w:hint="cs"/>
          <w:rtl/>
          <w:lang w:bidi="fa-IR"/>
        </w:rPr>
        <w:t>ی</w:t>
      </w:r>
      <w:r w:rsidRPr="000B4ACD">
        <w:rPr>
          <w:rFonts w:hint="eastAsia"/>
          <w:rtl/>
          <w:lang w:bidi="fa-IR"/>
        </w:rPr>
        <w:t>ن</w:t>
      </w:r>
      <w:r w:rsidRPr="000B4ACD">
        <w:rPr>
          <w:rtl/>
          <w:lang w:bidi="fa-IR"/>
        </w:rPr>
        <w:t xml:space="preserve"> لا شر</w:t>
      </w:r>
      <w:r w:rsidRPr="000B4ACD">
        <w:rPr>
          <w:rFonts w:hint="cs"/>
          <w:rtl/>
          <w:lang w:bidi="fa-IR"/>
        </w:rPr>
        <w:t>ی</w:t>
      </w:r>
      <w:r w:rsidRPr="000B4ACD">
        <w:rPr>
          <w:rFonts w:hint="eastAsia"/>
          <w:rtl/>
          <w:lang w:bidi="fa-IR"/>
        </w:rPr>
        <w:t>ک</w:t>
      </w:r>
      <w:r w:rsidRPr="000B4ACD">
        <w:rPr>
          <w:rtl/>
          <w:lang w:bidi="fa-IR"/>
        </w:rPr>
        <w:t xml:space="preserve"> له و بذلک امرت و انا اول المسلم</w:t>
      </w:r>
      <w:r w:rsidRPr="000B4ACD">
        <w:rPr>
          <w:rFonts w:hint="cs"/>
          <w:rtl/>
          <w:lang w:bidi="fa-IR"/>
        </w:rPr>
        <w:t>ی</w:t>
      </w:r>
      <w:r w:rsidRPr="000B4ACD">
        <w:rPr>
          <w:rFonts w:hint="eastAsia"/>
          <w:rtl/>
          <w:lang w:bidi="fa-IR"/>
        </w:rPr>
        <w:t>ن</w:t>
      </w:r>
      <w:r w:rsidRPr="000B4ACD">
        <w:rPr>
          <w:rtl/>
          <w:lang w:bidi="fa-IR"/>
        </w:rPr>
        <w:t xml:space="preserve"> اللهم اهدن</w:t>
      </w:r>
      <w:r w:rsidRPr="000B4ACD">
        <w:rPr>
          <w:rFonts w:hint="cs"/>
          <w:rtl/>
          <w:lang w:bidi="fa-IR"/>
        </w:rPr>
        <w:t>ی</w:t>
      </w:r>
      <w:r w:rsidRPr="000B4ACD">
        <w:rPr>
          <w:rtl/>
          <w:lang w:bidi="fa-IR"/>
        </w:rPr>
        <w:t xml:space="preserve"> لا حسن الاعمال و احسن الاخلاق لا </w:t>
      </w:r>
      <w:r w:rsidRPr="000B4ACD">
        <w:rPr>
          <w:rFonts w:hint="cs"/>
          <w:rtl/>
          <w:lang w:bidi="fa-IR"/>
        </w:rPr>
        <w:t>ی</w:t>
      </w:r>
      <w:r w:rsidRPr="000B4ACD">
        <w:rPr>
          <w:rFonts w:hint="eastAsia"/>
          <w:rtl/>
          <w:lang w:bidi="fa-IR"/>
        </w:rPr>
        <w:t>هد</w:t>
      </w:r>
      <w:r w:rsidRPr="000B4ACD">
        <w:rPr>
          <w:rFonts w:hint="cs"/>
          <w:rtl/>
          <w:lang w:bidi="fa-IR"/>
        </w:rPr>
        <w:t>ی</w:t>
      </w:r>
      <w:r w:rsidRPr="000B4ACD">
        <w:rPr>
          <w:rtl/>
          <w:lang w:bidi="fa-IR"/>
        </w:rPr>
        <w:t xml:space="preserve"> لا حسنها الا نت و قن</w:t>
      </w:r>
      <w:r w:rsidRPr="000B4ACD">
        <w:rPr>
          <w:rFonts w:hint="cs"/>
          <w:rtl/>
          <w:lang w:bidi="fa-IR"/>
        </w:rPr>
        <w:t>ی</w:t>
      </w:r>
      <w:r w:rsidRPr="000B4ACD">
        <w:rPr>
          <w:rtl/>
          <w:lang w:bidi="fa-IR"/>
        </w:rPr>
        <w:t xml:space="preserve"> س</w:t>
      </w:r>
      <w:r w:rsidRPr="000B4ACD">
        <w:rPr>
          <w:rFonts w:hint="cs"/>
          <w:rtl/>
          <w:lang w:bidi="fa-IR"/>
        </w:rPr>
        <w:t>یی</w:t>
      </w:r>
      <w:r w:rsidRPr="000B4ACD">
        <w:rPr>
          <w:rtl/>
          <w:lang w:bidi="fa-IR"/>
        </w:rPr>
        <w:t xml:space="preserve"> ء الاعمال وس</w:t>
      </w:r>
      <w:r w:rsidRPr="000B4ACD">
        <w:rPr>
          <w:rFonts w:hint="cs"/>
          <w:rtl/>
          <w:lang w:bidi="fa-IR"/>
        </w:rPr>
        <w:t>یی</w:t>
      </w:r>
      <w:r w:rsidRPr="000B4ACD">
        <w:rPr>
          <w:rtl/>
          <w:lang w:bidi="fa-IR"/>
        </w:rPr>
        <w:t xml:space="preserve"> ء الاعمال و س</w:t>
      </w:r>
      <w:r w:rsidRPr="000B4ACD">
        <w:rPr>
          <w:rFonts w:hint="cs"/>
          <w:rtl/>
          <w:lang w:bidi="fa-IR"/>
        </w:rPr>
        <w:t>یی</w:t>
      </w:r>
      <w:r w:rsidRPr="000B4ACD">
        <w:rPr>
          <w:rtl/>
          <w:lang w:bidi="fa-IR"/>
        </w:rPr>
        <w:t xml:space="preserve"> ء الاخلاق لا </w:t>
      </w:r>
      <w:r w:rsidRPr="000B4ACD">
        <w:rPr>
          <w:rFonts w:hint="cs"/>
          <w:rtl/>
          <w:lang w:bidi="fa-IR"/>
        </w:rPr>
        <w:t>ی</w:t>
      </w:r>
      <w:r w:rsidRPr="000B4ACD">
        <w:rPr>
          <w:rFonts w:hint="eastAsia"/>
          <w:rtl/>
          <w:lang w:bidi="fa-IR"/>
        </w:rPr>
        <w:t>ق</w:t>
      </w:r>
      <w:r w:rsidRPr="000B4ACD">
        <w:rPr>
          <w:rFonts w:hint="cs"/>
          <w:rtl/>
          <w:lang w:bidi="fa-IR"/>
        </w:rPr>
        <w:t>ی</w:t>
      </w:r>
      <w:r w:rsidRPr="000B4ACD">
        <w:rPr>
          <w:rtl/>
          <w:lang w:bidi="fa-IR"/>
        </w:rPr>
        <w:t xml:space="preserve"> س</w:t>
      </w:r>
      <w:r w:rsidRPr="000B4ACD">
        <w:rPr>
          <w:rFonts w:hint="cs"/>
          <w:rtl/>
          <w:lang w:bidi="fa-IR"/>
        </w:rPr>
        <w:t>ی</w:t>
      </w:r>
      <w:r w:rsidRPr="000B4ACD">
        <w:rPr>
          <w:rFonts w:hint="eastAsia"/>
          <w:rtl/>
          <w:lang w:bidi="fa-IR"/>
        </w:rPr>
        <w:t>ئها</w:t>
      </w:r>
      <w:r w:rsidRPr="000B4ACD">
        <w:rPr>
          <w:rtl/>
          <w:lang w:bidi="fa-IR"/>
        </w:rPr>
        <w:t xml:space="preserve"> الا انت» (وصول 81 / 2).88 - فرمود: «به درست</w:t>
      </w:r>
      <w:r w:rsidRPr="000B4ACD">
        <w:rPr>
          <w:rFonts w:hint="cs"/>
          <w:rtl/>
          <w:lang w:bidi="fa-IR"/>
        </w:rPr>
        <w:t>ی</w:t>
      </w:r>
      <w:r w:rsidRPr="000B4ACD">
        <w:rPr>
          <w:rtl/>
          <w:lang w:bidi="fa-IR"/>
        </w:rPr>
        <w:t xml:space="preserve"> که برا</w:t>
      </w:r>
      <w:r w:rsidRPr="000B4ACD">
        <w:rPr>
          <w:rFonts w:hint="cs"/>
          <w:rtl/>
          <w:lang w:bidi="fa-IR"/>
        </w:rPr>
        <w:t>ی</w:t>
      </w:r>
      <w:r w:rsidRPr="000B4ACD">
        <w:rPr>
          <w:rtl/>
          <w:lang w:bidi="fa-IR"/>
        </w:rPr>
        <w:t xml:space="preserve"> خداوند نود و نه اسم هست، هر کس آن ها را حفظ کرد به بهشت داخل شد، خداوند </w:t>
      </w:r>
      <w:r w:rsidRPr="000B4ACD">
        <w:rPr>
          <w:rFonts w:hint="cs"/>
          <w:rtl/>
          <w:lang w:bidi="fa-IR"/>
        </w:rPr>
        <w:t>ی</w:t>
      </w:r>
      <w:r w:rsidRPr="000B4ACD">
        <w:rPr>
          <w:rFonts w:hint="eastAsia"/>
          <w:rtl/>
          <w:lang w:bidi="fa-IR"/>
        </w:rPr>
        <w:t>گانه</w:t>
      </w:r>
      <w:r w:rsidRPr="000B4ACD">
        <w:rPr>
          <w:rtl/>
          <w:lang w:bidi="fa-IR"/>
        </w:rPr>
        <w:t xml:space="preserve"> است وتر را (طاق) دوست دارد» (وصول 75 / 2). و در روا</w:t>
      </w:r>
      <w:r w:rsidRPr="000B4ACD">
        <w:rPr>
          <w:rFonts w:hint="cs"/>
          <w:rtl/>
          <w:lang w:bidi="fa-IR"/>
        </w:rPr>
        <w:t>ی</w:t>
      </w:r>
      <w:r w:rsidRPr="000B4ACD">
        <w:rPr>
          <w:rFonts w:hint="eastAsia"/>
          <w:rtl/>
          <w:lang w:bidi="fa-IR"/>
        </w:rPr>
        <w:t>ت</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هر کس آنها را بشمرد.89 - چون لباس نو م</w:t>
      </w:r>
      <w:r w:rsidRPr="000B4ACD">
        <w:rPr>
          <w:rFonts w:hint="cs"/>
          <w:rtl/>
          <w:lang w:bidi="fa-IR"/>
        </w:rPr>
        <w:t>ی</w:t>
      </w:r>
      <w:r w:rsidRPr="000B4ACD">
        <w:rPr>
          <w:rtl/>
          <w:lang w:bidi="fa-IR"/>
        </w:rPr>
        <w:t xml:space="preserve"> پوش</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گفت: «الحمد ال</w:t>
      </w:r>
      <w:r w:rsidRPr="000B4ACD">
        <w:rPr>
          <w:rFonts w:hint="eastAsia"/>
          <w:rtl/>
          <w:lang w:bidi="fa-IR"/>
        </w:rPr>
        <w:t>له</w:t>
      </w:r>
      <w:r w:rsidRPr="000B4ACD">
        <w:rPr>
          <w:rtl/>
          <w:lang w:bidi="fa-IR"/>
        </w:rPr>
        <w:t xml:space="preserve"> الذ</w:t>
      </w:r>
      <w:r w:rsidRPr="000B4ACD">
        <w:rPr>
          <w:rFonts w:hint="cs"/>
          <w:rtl/>
          <w:lang w:bidi="fa-IR"/>
        </w:rPr>
        <w:t>ی</w:t>
      </w:r>
      <w:r w:rsidRPr="000B4ACD">
        <w:rPr>
          <w:rtl/>
          <w:lang w:bidi="fa-IR"/>
        </w:rPr>
        <w:t xml:space="preserve"> کسان</w:t>
      </w:r>
      <w:r w:rsidRPr="000B4ACD">
        <w:rPr>
          <w:rFonts w:hint="cs"/>
          <w:rtl/>
          <w:lang w:bidi="fa-IR"/>
        </w:rPr>
        <w:t>ی</w:t>
      </w:r>
      <w:r w:rsidRPr="000B4ACD">
        <w:rPr>
          <w:rtl/>
          <w:lang w:bidi="fa-IR"/>
        </w:rPr>
        <w:t xml:space="preserve"> ما اوار</w:t>
      </w:r>
      <w:r w:rsidRPr="000B4ACD">
        <w:rPr>
          <w:rFonts w:hint="cs"/>
          <w:rtl/>
          <w:lang w:bidi="fa-IR"/>
        </w:rPr>
        <w:t>ی</w:t>
      </w:r>
      <w:r w:rsidRPr="000B4ACD">
        <w:rPr>
          <w:rtl/>
          <w:lang w:bidi="fa-IR"/>
        </w:rPr>
        <w:t xml:space="preserve"> به عورت</w:t>
      </w:r>
      <w:r w:rsidRPr="000B4ACD">
        <w:rPr>
          <w:rFonts w:hint="cs"/>
          <w:rtl/>
          <w:lang w:bidi="fa-IR"/>
        </w:rPr>
        <w:t>ی</w:t>
      </w:r>
      <w:r w:rsidRPr="000B4ACD">
        <w:rPr>
          <w:rtl/>
          <w:lang w:bidi="fa-IR"/>
        </w:rPr>
        <w:t xml:space="preserve"> و اتجمل به ف</w:t>
      </w:r>
      <w:r w:rsidRPr="000B4ACD">
        <w:rPr>
          <w:rFonts w:hint="cs"/>
          <w:rtl/>
          <w:lang w:bidi="fa-IR"/>
        </w:rPr>
        <w:t>ی</w:t>
      </w:r>
      <w:r w:rsidRPr="000B4ACD">
        <w:rPr>
          <w:rtl/>
          <w:lang w:bidi="fa-IR"/>
        </w:rPr>
        <w:t xml:space="preserve"> ح</w:t>
      </w:r>
      <w:r w:rsidRPr="000B4ACD">
        <w:rPr>
          <w:rFonts w:hint="cs"/>
          <w:rtl/>
          <w:lang w:bidi="fa-IR"/>
        </w:rPr>
        <w:t>ی</w:t>
      </w:r>
      <w:r w:rsidRPr="000B4ACD">
        <w:rPr>
          <w:rFonts w:hint="eastAsia"/>
          <w:rtl/>
          <w:lang w:bidi="fa-IR"/>
        </w:rPr>
        <w:t>ات</w:t>
      </w:r>
      <w:r w:rsidRPr="000B4ACD">
        <w:rPr>
          <w:rFonts w:hint="cs"/>
          <w:rtl/>
          <w:lang w:bidi="fa-IR"/>
        </w:rPr>
        <w:t>ی</w:t>
      </w:r>
      <w:r w:rsidRPr="000B4ACD">
        <w:rPr>
          <w:rFonts w:hint="eastAsia"/>
          <w:rtl/>
          <w:lang w:bidi="fa-IR"/>
        </w:rPr>
        <w:t>»</w:t>
      </w:r>
      <w:r w:rsidRPr="000B4ACD">
        <w:rPr>
          <w:rtl/>
          <w:lang w:bidi="fa-IR"/>
        </w:rPr>
        <w:t xml:space="preserve"> و فرمود: «هر کس لباس نو</w:t>
      </w:r>
      <w:r w:rsidRPr="000B4ACD">
        <w:rPr>
          <w:rFonts w:hint="cs"/>
          <w:rtl/>
          <w:lang w:bidi="fa-IR"/>
        </w:rPr>
        <w:t>ی</w:t>
      </w:r>
      <w:r w:rsidRPr="000B4ACD">
        <w:rPr>
          <w:rtl/>
          <w:lang w:bidi="fa-IR"/>
        </w:rPr>
        <w:t xml:space="preserve"> بپوشد ا</w:t>
      </w:r>
      <w:r w:rsidRPr="000B4ACD">
        <w:rPr>
          <w:rFonts w:hint="cs"/>
          <w:rtl/>
          <w:lang w:bidi="fa-IR"/>
        </w:rPr>
        <w:t>ی</w:t>
      </w:r>
      <w:r w:rsidRPr="000B4ACD">
        <w:rPr>
          <w:rFonts w:hint="eastAsia"/>
          <w:rtl/>
          <w:lang w:bidi="fa-IR"/>
        </w:rPr>
        <w:t>ن</w:t>
      </w:r>
      <w:r w:rsidRPr="000B4ACD">
        <w:rPr>
          <w:rtl/>
          <w:lang w:bidi="fa-IR"/>
        </w:rPr>
        <w:t xml:space="preserve"> را بگو</w:t>
      </w:r>
      <w:r w:rsidRPr="000B4ACD">
        <w:rPr>
          <w:rFonts w:hint="cs"/>
          <w:rtl/>
          <w:lang w:bidi="fa-IR"/>
        </w:rPr>
        <w:t>ی</w:t>
      </w:r>
      <w:r w:rsidRPr="000B4ACD">
        <w:rPr>
          <w:rFonts w:hint="eastAsia"/>
          <w:rtl/>
          <w:lang w:bidi="fa-IR"/>
        </w:rPr>
        <w:t>د</w:t>
      </w:r>
      <w:r w:rsidRPr="000B4ACD">
        <w:rPr>
          <w:rtl/>
          <w:lang w:bidi="fa-IR"/>
        </w:rPr>
        <w:t xml:space="preserve"> و کهنه را تصدق کند، در پناه و حفظ خداوند و پوشش اوست زده و مرده او» (وصول 97 / 2).90 - چون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خورد </w:t>
      </w:r>
      <w:r w:rsidRPr="000B4ACD">
        <w:rPr>
          <w:rFonts w:hint="cs"/>
          <w:rtl/>
          <w:lang w:bidi="fa-IR"/>
        </w:rPr>
        <w:t>ی</w:t>
      </w:r>
      <w:r w:rsidRPr="000B4ACD">
        <w:rPr>
          <w:rFonts w:hint="eastAsia"/>
          <w:rtl/>
          <w:lang w:bidi="fa-IR"/>
        </w:rPr>
        <w:t>ا</w:t>
      </w:r>
      <w:r w:rsidRPr="000B4ACD">
        <w:rPr>
          <w:rtl/>
          <w:lang w:bidi="fa-IR"/>
        </w:rPr>
        <w:t xml:space="preserve"> م</w:t>
      </w:r>
      <w:r w:rsidRPr="000B4ACD">
        <w:rPr>
          <w:rFonts w:hint="cs"/>
          <w:rtl/>
          <w:lang w:bidi="fa-IR"/>
        </w:rPr>
        <w:t>ی</w:t>
      </w:r>
      <w:r w:rsidRPr="000B4ACD">
        <w:rPr>
          <w:rtl/>
          <w:lang w:bidi="fa-IR"/>
        </w:rPr>
        <w:t xml:space="preserve"> نوش</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گفت: «الحمد لله الذ</w:t>
      </w:r>
      <w:r w:rsidRPr="000B4ACD">
        <w:rPr>
          <w:rFonts w:hint="cs"/>
          <w:rtl/>
          <w:lang w:bidi="fa-IR"/>
        </w:rPr>
        <w:t>ی</w:t>
      </w:r>
      <w:r w:rsidRPr="000B4ACD">
        <w:rPr>
          <w:rtl/>
          <w:lang w:bidi="fa-IR"/>
        </w:rPr>
        <w:t xml:space="preserve"> اطعمنا و سقانا و جل</w:t>
      </w:r>
      <w:r w:rsidRPr="000B4ACD">
        <w:rPr>
          <w:rFonts w:hint="eastAsia"/>
          <w:rtl/>
          <w:lang w:bidi="fa-IR"/>
        </w:rPr>
        <w:t>عنا</w:t>
      </w:r>
      <w:r w:rsidRPr="000B4ACD">
        <w:rPr>
          <w:rtl/>
          <w:lang w:bidi="fa-IR"/>
        </w:rPr>
        <w:t xml:space="preserve"> مسلم</w:t>
      </w:r>
      <w:r w:rsidRPr="000B4ACD">
        <w:rPr>
          <w:rFonts w:hint="cs"/>
          <w:rtl/>
          <w:lang w:bidi="fa-IR"/>
        </w:rPr>
        <w:t>ی</w:t>
      </w:r>
      <w:r w:rsidRPr="000B4ACD">
        <w:rPr>
          <w:rFonts w:hint="eastAsia"/>
          <w:rtl/>
          <w:lang w:bidi="fa-IR"/>
        </w:rPr>
        <w:t>ن»</w:t>
      </w:r>
      <w:r w:rsidRPr="000B4ACD">
        <w:rPr>
          <w:rtl/>
          <w:lang w:bidi="fa-IR"/>
        </w:rPr>
        <w:t xml:space="preserve"> (وصول 98 / 2).91 - م</w:t>
      </w:r>
      <w:r w:rsidRPr="000B4ACD">
        <w:rPr>
          <w:rFonts w:hint="cs"/>
          <w:rtl/>
          <w:lang w:bidi="fa-IR"/>
        </w:rPr>
        <w:t>ی</w:t>
      </w:r>
      <w:r w:rsidRPr="000B4ACD">
        <w:rPr>
          <w:rtl/>
          <w:lang w:bidi="fa-IR"/>
        </w:rPr>
        <w:t xml:space="preserve"> فرمود: «خداوند از بنده اش راض</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شود که چون لقمه ا</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خورد بر آن حمد او گو</w:t>
      </w:r>
      <w:r w:rsidRPr="000B4ACD">
        <w:rPr>
          <w:rFonts w:hint="cs"/>
          <w:rtl/>
          <w:lang w:bidi="fa-IR"/>
        </w:rPr>
        <w:t>ی</w:t>
      </w:r>
      <w:r w:rsidRPr="000B4ACD">
        <w:rPr>
          <w:rFonts w:hint="eastAsia"/>
          <w:rtl/>
          <w:lang w:bidi="fa-IR"/>
        </w:rPr>
        <w:t>د</w:t>
      </w:r>
      <w:r w:rsidRPr="000B4ACD">
        <w:rPr>
          <w:rtl/>
          <w:lang w:bidi="fa-IR"/>
        </w:rPr>
        <w:t xml:space="preserve"> و چون جرعه ا</w:t>
      </w:r>
      <w:r w:rsidRPr="000B4ACD">
        <w:rPr>
          <w:rFonts w:hint="cs"/>
          <w:rtl/>
          <w:lang w:bidi="fa-IR"/>
        </w:rPr>
        <w:t>ی</w:t>
      </w:r>
      <w:r w:rsidRPr="000B4ACD">
        <w:rPr>
          <w:rtl/>
          <w:lang w:bidi="fa-IR"/>
        </w:rPr>
        <w:t xml:space="preserve"> بنوشد بر آن حمد او گو</w:t>
      </w:r>
      <w:r w:rsidRPr="000B4ACD">
        <w:rPr>
          <w:rFonts w:hint="cs"/>
          <w:rtl/>
          <w:lang w:bidi="fa-IR"/>
        </w:rPr>
        <w:t>ی</w:t>
      </w:r>
      <w:r w:rsidRPr="000B4ACD">
        <w:rPr>
          <w:rFonts w:hint="eastAsia"/>
          <w:rtl/>
          <w:lang w:bidi="fa-IR"/>
        </w:rPr>
        <w:t>د»</w:t>
      </w:r>
      <w:r w:rsidRPr="000B4ACD">
        <w:rPr>
          <w:rtl/>
          <w:lang w:bidi="fa-IR"/>
        </w:rPr>
        <w:t>(وصول 98 / 2).92 - چون به خلوت م</w:t>
      </w:r>
      <w:r w:rsidRPr="000B4ACD">
        <w:rPr>
          <w:rFonts w:hint="cs"/>
          <w:rtl/>
          <w:lang w:bidi="fa-IR"/>
        </w:rPr>
        <w:t>ی</w:t>
      </w:r>
      <w:r w:rsidRPr="000B4ACD">
        <w:rPr>
          <w:rtl/>
          <w:lang w:bidi="fa-IR"/>
        </w:rPr>
        <w:t xml:space="preserve"> رفت م</w:t>
      </w:r>
      <w:r w:rsidRPr="000B4ACD">
        <w:rPr>
          <w:rFonts w:hint="cs"/>
          <w:rtl/>
          <w:lang w:bidi="fa-IR"/>
        </w:rPr>
        <w:t>ی</w:t>
      </w:r>
      <w:r w:rsidRPr="000B4ACD">
        <w:rPr>
          <w:rtl/>
          <w:lang w:bidi="fa-IR"/>
        </w:rPr>
        <w:t xml:space="preserve"> گفت: «اللهم ان</w:t>
      </w:r>
      <w:r w:rsidRPr="000B4ACD">
        <w:rPr>
          <w:rFonts w:hint="cs"/>
          <w:rtl/>
          <w:lang w:bidi="fa-IR"/>
        </w:rPr>
        <w:t>ی</w:t>
      </w:r>
      <w:r w:rsidRPr="000B4ACD">
        <w:rPr>
          <w:rtl/>
          <w:lang w:bidi="fa-IR"/>
        </w:rPr>
        <w:t xml:space="preserve"> اعوذبک من الخبث و الخبائث» و چون ب</w:t>
      </w:r>
      <w:r w:rsidRPr="000B4ACD">
        <w:rPr>
          <w:rFonts w:hint="cs"/>
          <w:rtl/>
          <w:lang w:bidi="fa-IR"/>
        </w:rPr>
        <w:t>ی</w:t>
      </w:r>
      <w:r w:rsidRPr="000B4ACD">
        <w:rPr>
          <w:rFonts w:hint="eastAsia"/>
          <w:rtl/>
          <w:lang w:bidi="fa-IR"/>
        </w:rPr>
        <w:t>رون</w:t>
      </w:r>
      <w:r w:rsidRPr="000B4ACD">
        <w:rPr>
          <w:rtl/>
          <w:lang w:bidi="fa-IR"/>
        </w:rPr>
        <w:t xml:space="preserve"> م</w:t>
      </w:r>
      <w:r w:rsidRPr="000B4ACD">
        <w:rPr>
          <w:rFonts w:hint="cs"/>
          <w:rtl/>
          <w:lang w:bidi="fa-IR"/>
        </w:rPr>
        <w:t>ی</w:t>
      </w:r>
      <w:r w:rsidRPr="000B4ACD">
        <w:rPr>
          <w:rtl/>
          <w:lang w:bidi="fa-IR"/>
        </w:rPr>
        <w:t xml:space="preserve"> آمد م</w:t>
      </w:r>
      <w:r w:rsidRPr="000B4ACD">
        <w:rPr>
          <w:rFonts w:hint="cs"/>
          <w:rtl/>
          <w:lang w:bidi="fa-IR"/>
        </w:rPr>
        <w:t>ی</w:t>
      </w:r>
      <w:r w:rsidRPr="000B4ACD">
        <w:rPr>
          <w:rtl/>
          <w:lang w:bidi="fa-IR"/>
        </w:rPr>
        <w:t xml:space="preserve"> گفت غفرانک.93 - اسماء بنت عم</w:t>
      </w:r>
      <w:r w:rsidRPr="000B4ACD">
        <w:rPr>
          <w:rFonts w:hint="cs"/>
          <w:rtl/>
          <w:lang w:bidi="fa-IR"/>
        </w:rPr>
        <w:t>ی</w:t>
      </w:r>
      <w:r w:rsidRPr="000B4ACD">
        <w:rPr>
          <w:rFonts w:hint="eastAsia"/>
          <w:rtl/>
          <w:lang w:bidi="fa-IR"/>
        </w:rPr>
        <w:t>س</w:t>
      </w:r>
      <w:r w:rsidRPr="000B4ACD">
        <w:rPr>
          <w:rtl/>
          <w:lang w:bidi="fa-IR"/>
        </w:rPr>
        <w:t xml:space="preserve"> گفت: پ</w:t>
      </w:r>
      <w:r w:rsidRPr="000B4ACD">
        <w:rPr>
          <w:rFonts w:hint="cs"/>
          <w:rtl/>
          <w:lang w:bidi="fa-IR"/>
        </w:rPr>
        <w:t>یی</w:t>
      </w:r>
      <w:r w:rsidRPr="000B4ACD">
        <w:rPr>
          <w:rFonts w:hint="eastAsia"/>
          <w:rtl/>
          <w:lang w:bidi="fa-IR"/>
        </w:rPr>
        <w:t>غمبر</w:t>
      </w:r>
      <w:r w:rsidRPr="000B4ACD">
        <w:rPr>
          <w:rtl/>
          <w:lang w:bidi="fa-IR"/>
        </w:rPr>
        <w:t xml:space="preserve"> فرمود: «آ</w:t>
      </w:r>
      <w:r w:rsidRPr="000B4ACD">
        <w:rPr>
          <w:rFonts w:hint="cs"/>
          <w:rtl/>
          <w:lang w:bidi="fa-IR"/>
        </w:rPr>
        <w:t>ی</w:t>
      </w:r>
      <w:r w:rsidRPr="000B4ACD">
        <w:rPr>
          <w:rFonts w:hint="eastAsia"/>
          <w:rtl/>
          <w:lang w:bidi="fa-IR"/>
        </w:rPr>
        <w:t>ا</w:t>
      </w:r>
      <w:r w:rsidRPr="000B4ACD">
        <w:rPr>
          <w:rtl/>
          <w:lang w:bidi="fa-IR"/>
        </w:rPr>
        <w:t xml:space="preserve"> به تو </w:t>
      </w:r>
      <w:r w:rsidRPr="000B4ACD">
        <w:rPr>
          <w:rFonts w:hint="cs"/>
          <w:rtl/>
          <w:lang w:bidi="fa-IR"/>
        </w:rPr>
        <w:t>ی</w:t>
      </w:r>
      <w:r w:rsidRPr="000B4ACD">
        <w:rPr>
          <w:rFonts w:hint="eastAsia"/>
          <w:rtl/>
          <w:lang w:bidi="fa-IR"/>
        </w:rPr>
        <w:t>اد</w:t>
      </w:r>
      <w:r w:rsidRPr="000B4ACD">
        <w:rPr>
          <w:rtl/>
          <w:lang w:bidi="fa-IR"/>
        </w:rPr>
        <w:t xml:space="preserve"> دهم کلمات</w:t>
      </w:r>
      <w:r w:rsidRPr="000B4ACD">
        <w:rPr>
          <w:rFonts w:hint="cs"/>
          <w:rtl/>
          <w:lang w:bidi="fa-IR"/>
        </w:rPr>
        <w:t>ی</w:t>
      </w:r>
      <w:r w:rsidRPr="000B4ACD">
        <w:rPr>
          <w:rtl/>
          <w:lang w:bidi="fa-IR"/>
        </w:rPr>
        <w:t xml:space="preserve"> را که در وقت کربت و سخت</w:t>
      </w:r>
      <w:r w:rsidRPr="000B4ACD">
        <w:rPr>
          <w:rFonts w:hint="cs"/>
          <w:rtl/>
          <w:lang w:bidi="fa-IR"/>
        </w:rPr>
        <w:t>ی</w:t>
      </w:r>
      <w:r w:rsidRPr="000B4ACD">
        <w:rPr>
          <w:rtl/>
          <w:lang w:bidi="fa-IR"/>
        </w:rPr>
        <w:t xml:space="preserve"> بگوئ</w:t>
      </w:r>
      <w:r w:rsidRPr="000B4ACD">
        <w:rPr>
          <w:rFonts w:hint="cs"/>
          <w:rtl/>
          <w:lang w:bidi="fa-IR"/>
        </w:rPr>
        <w:t>ی</w:t>
      </w:r>
      <w:r w:rsidRPr="000B4ACD">
        <w:rPr>
          <w:rFonts w:hint="eastAsia"/>
          <w:rtl/>
          <w:lang w:bidi="fa-IR"/>
        </w:rPr>
        <w:t>،</w:t>
      </w:r>
      <w:r w:rsidRPr="000B4ACD">
        <w:rPr>
          <w:rtl/>
          <w:lang w:bidi="fa-IR"/>
        </w:rPr>
        <w:t xml:space="preserve"> الله الله رب</w:t>
      </w:r>
      <w:r w:rsidRPr="000B4ACD">
        <w:rPr>
          <w:rFonts w:hint="cs"/>
          <w:rtl/>
          <w:lang w:bidi="fa-IR"/>
        </w:rPr>
        <w:t>ی</w:t>
      </w:r>
      <w:r w:rsidRPr="000B4ACD">
        <w:rPr>
          <w:rtl/>
          <w:lang w:bidi="fa-IR"/>
        </w:rPr>
        <w:t xml:space="preserve"> لا اشرک به ش</w:t>
      </w:r>
      <w:r w:rsidRPr="000B4ACD">
        <w:rPr>
          <w:rFonts w:hint="cs"/>
          <w:rtl/>
          <w:lang w:bidi="fa-IR"/>
        </w:rPr>
        <w:t>ی</w:t>
      </w:r>
      <w:r w:rsidRPr="000B4ACD">
        <w:rPr>
          <w:rFonts w:hint="eastAsia"/>
          <w:rtl/>
          <w:lang w:bidi="fa-IR"/>
        </w:rPr>
        <w:t>ئا»</w:t>
      </w:r>
      <w:r w:rsidRPr="000B4ACD">
        <w:rPr>
          <w:rtl/>
          <w:lang w:bidi="fa-IR"/>
        </w:rPr>
        <w:t>94 - ام</w:t>
      </w:r>
      <w:r w:rsidRPr="000B4ACD">
        <w:rPr>
          <w:rFonts w:hint="cs"/>
          <w:rtl/>
          <w:lang w:bidi="fa-IR"/>
        </w:rPr>
        <w:t>ی</w:t>
      </w:r>
      <w:r w:rsidRPr="000B4ACD">
        <w:rPr>
          <w:rFonts w:hint="eastAsia"/>
          <w:rtl/>
          <w:lang w:bidi="fa-IR"/>
        </w:rPr>
        <w:t>رمؤمنان</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و گفت: «پدر و مادرم به فدا</w:t>
      </w:r>
      <w:r w:rsidRPr="000B4ACD">
        <w:rPr>
          <w:rFonts w:hint="cs"/>
          <w:rtl/>
          <w:lang w:bidi="fa-IR"/>
        </w:rPr>
        <w:t>ی</w:t>
      </w:r>
      <w:r w:rsidRPr="000B4ACD">
        <w:rPr>
          <w:rtl/>
          <w:lang w:bidi="fa-IR"/>
        </w:rPr>
        <w:t xml:space="preserve"> تو باد، قرآن از س</w:t>
      </w:r>
      <w:r w:rsidRPr="000B4ACD">
        <w:rPr>
          <w:rFonts w:hint="cs"/>
          <w:rtl/>
          <w:lang w:bidi="fa-IR"/>
        </w:rPr>
        <w:t>ی</w:t>
      </w:r>
      <w:r w:rsidRPr="000B4ACD">
        <w:rPr>
          <w:rFonts w:hint="eastAsia"/>
          <w:rtl/>
          <w:lang w:bidi="fa-IR"/>
        </w:rPr>
        <w:t>نه</w:t>
      </w:r>
      <w:r w:rsidRPr="000B4ACD">
        <w:rPr>
          <w:rtl/>
          <w:lang w:bidi="fa-IR"/>
        </w:rPr>
        <w:t xml:space="preserve"> </w:t>
      </w:r>
      <w:r w:rsidRPr="000B4ACD">
        <w:rPr>
          <w:rFonts w:hint="cs"/>
          <w:rtl/>
          <w:lang w:bidi="fa-IR"/>
        </w:rPr>
        <w:t>ی</w:t>
      </w:r>
      <w:r w:rsidRPr="000B4ACD">
        <w:rPr>
          <w:rtl/>
          <w:lang w:bidi="fa-IR"/>
        </w:rPr>
        <w:t xml:space="preserve"> من رها م</w:t>
      </w:r>
      <w:r w:rsidRPr="000B4ACD">
        <w:rPr>
          <w:rFonts w:hint="cs"/>
          <w:rtl/>
          <w:lang w:bidi="fa-IR"/>
        </w:rPr>
        <w:t>ی</w:t>
      </w:r>
      <w:r w:rsidRPr="000B4ACD">
        <w:rPr>
          <w:rtl/>
          <w:lang w:bidi="fa-IR"/>
        </w:rPr>
        <w:t xml:space="preserve"> شود و بر حفظ آن توانائ</w:t>
      </w:r>
      <w:r w:rsidRPr="000B4ACD">
        <w:rPr>
          <w:rFonts w:hint="cs"/>
          <w:rtl/>
          <w:lang w:bidi="fa-IR"/>
        </w:rPr>
        <w:t>ی</w:t>
      </w:r>
      <w:r w:rsidRPr="000B4ACD">
        <w:rPr>
          <w:rtl/>
          <w:lang w:bidi="fa-IR"/>
        </w:rPr>
        <w:t xml:space="preserve"> </w:t>
      </w:r>
      <w:r w:rsidRPr="000B4ACD">
        <w:rPr>
          <w:rFonts w:hint="eastAsia"/>
          <w:rtl/>
          <w:lang w:bidi="fa-IR"/>
        </w:rPr>
        <w:t>ندارم»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«ا</w:t>
      </w:r>
      <w:r w:rsidRPr="000B4ACD">
        <w:rPr>
          <w:rFonts w:hint="cs"/>
          <w:rtl/>
          <w:lang w:bidi="fa-IR"/>
        </w:rPr>
        <w:t>ی</w:t>
      </w:r>
      <w:r w:rsidRPr="000B4ACD">
        <w:rPr>
          <w:rtl/>
          <w:lang w:bidi="fa-IR"/>
        </w:rPr>
        <w:t xml:space="preserve"> ابوالحسن! به تو </w:t>
      </w:r>
      <w:r w:rsidRPr="000B4ACD">
        <w:rPr>
          <w:rFonts w:hint="cs"/>
          <w:rtl/>
          <w:lang w:bidi="fa-IR"/>
        </w:rPr>
        <w:t>ی</w:t>
      </w:r>
      <w:r w:rsidRPr="000B4ACD">
        <w:rPr>
          <w:rFonts w:hint="eastAsia"/>
          <w:rtl/>
          <w:lang w:bidi="fa-IR"/>
        </w:rPr>
        <w:t>اد</w:t>
      </w:r>
      <w:r w:rsidRPr="000B4ACD">
        <w:rPr>
          <w:rtl/>
          <w:lang w:bidi="fa-IR"/>
        </w:rPr>
        <w:t xml:space="preserve"> دهم کلمات</w:t>
      </w:r>
      <w:r w:rsidRPr="000B4ACD">
        <w:rPr>
          <w:rFonts w:hint="cs"/>
          <w:rtl/>
          <w:lang w:bidi="fa-IR"/>
        </w:rPr>
        <w:t>ی</w:t>
      </w:r>
      <w:r w:rsidRPr="000B4ACD">
        <w:rPr>
          <w:rtl/>
          <w:lang w:bidi="fa-IR"/>
        </w:rPr>
        <w:t xml:space="preserve"> را که خداوند به آن ها تو را سود دهد و </w:t>
      </w:r>
      <w:r w:rsidRPr="000B4ACD">
        <w:rPr>
          <w:rtl/>
          <w:lang w:bidi="fa-IR"/>
        </w:rPr>
        <w:lastRenderedPageBreak/>
        <w:t xml:space="preserve">تو به هر کس </w:t>
      </w:r>
      <w:r w:rsidRPr="000B4ACD">
        <w:rPr>
          <w:rFonts w:hint="cs"/>
          <w:rtl/>
          <w:lang w:bidi="fa-IR"/>
        </w:rPr>
        <w:t>ی</w:t>
      </w:r>
      <w:r w:rsidRPr="000B4ACD">
        <w:rPr>
          <w:rFonts w:hint="eastAsia"/>
          <w:rtl/>
          <w:lang w:bidi="fa-IR"/>
        </w:rPr>
        <w:t>اد</w:t>
      </w:r>
      <w:r w:rsidRPr="000B4ACD">
        <w:rPr>
          <w:rtl/>
          <w:lang w:bidi="fa-IR"/>
        </w:rPr>
        <w:t xml:space="preserve"> ده</w:t>
      </w:r>
      <w:r w:rsidRPr="000B4ACD">
        <w:rPr>
          <w:rFonts w:hint="cs"/>
          <w:rtl/>
          <w:lang w:bidi="fa-IR"/>
        </w:rPr>
        <w:t>ی</w:t>
      </w:r>
      <w:r w:rsidRPr="000B4ACD">
        <w:rPr>
          <w:rtl/>
          <w:lang w:bidi="fa-IR"/>
        </w:rPr>
        <w:t xml:space="preserve"> به او سود ده</w:t>
      </w:r>
      <w:r w:rsidRPr="000B4ACD">
        <w:rPr>
          <w:rFonts w:hint="cs"/>
          <w:rtl/>
          <w:lang w:bidi="fa-IR"/>
        </w:rPr>
        <w:t>ی</w:t>
      </w:r>
      <w:r w:rsidRPr="000B4ACD">
        <w:rPr>
          <w:rtl/>
          <w:lang w:bidi="fa-IR"/>
        </w:rPr>
        <w:t xml:space="preserve"> و</w:t>
      </w:r>
      <w:r w:rsidR="00976634">
        <w:rPr>
          <w:rFonts w:hint="cs"/>
          <w:rtl/>
          <w:lang w:bidi="fa-IR"/>
        </w:rPr>
        <w:t xml:space="preserve"> </w:t>
      </w:r>
      <w:r w:rsidRPr="000B4ACD">
        <w:rPr>
          <w:rFonts w:hint="eastAsia"/>
          <w:rtl/>
          <w:lang w:bidi="fa-IR"/>
        </w:rPr>
        <w:t>آنچه</w:t>
      </w:r>
      <w:r w:rsidRPr="000B4ACD">
        <w:rPr>
          <w:rtl/>
          <w:lang w:bidi="fa-IR"/>
        </w:rPr>
        <w:t xml:space="preserve"> در س</w:t>
      </w:r>
      <w:r w:rsidRPr="000B4ACD">
        <w:rPr>
          <w:rFonts w:hint="cs"/>
          <w:rtl/>
          <w:lang w:bidi="fa-IR"/>
        </w:rPr>
        <w:t>ی</w:t>
      </w:r>
      <w:r w:rsidRPr="000B4ACD">
        <w:rPr>
          <w:rFonts w:hint="eastAsia"/>
          <w:rtl/>
          <w:lang w:bidi="fa-IR"/>
        </w:rPr>
        <w:t>نه</w:t>
      </w:r>
      <w:r w:rsidRPr="000B4ACD">
        <w:rPr>
          <w:rtl/>
          <w:lang w:bidi="fa-IR"/>
        </w:rPr>
        <w:t xml:space="preserve"> </w:t>
      </w:r>
      <w:r w:rsidRPr="000B4ACD">
        <w:rPr>
          <w:rFonts w:hint="cs"/>
          <w:rtl/>
          <w:lang w:bidi="fa-IR"/>
        </w:rPr>
        <w:t>ی</w:t>
      </w:r>
      <w:r w:rsidRPr="000B4ACD">
        <w:rPr>
          <w:rtl/>
          <w:lang w:bidi="fa-IR"/>
        </w:rPr>
        <w:t xml:space="preserve"> تو است پا</w:t>
      </w:r>
      <w:r w:rsidRPr="000B4ACD">
        <w:rPr>
          <w:rFonts w:hint="cs"/>
          <w:rtl/>
          <w:lang w:bidi="fa-IR"/>
        </w:rPr>
        <w:t>ی</w:t>
      </w:r>
      <w:r w:rsidRPr="000B4ACD">
        <w:rPr>
          <w:rFonts w:hint="eastAsia"/>
          <w:rtl/>
          <w:lang w:bidi="fa-IR"/>
        </w:rPr>
        <w:t>دار</w:t>
      </w:r>
      <w:r w:rsidRPr="000B4ACD">
        <w:rPr>
          <w:rtl/>
          <w:lang w:bidi="fa-IR"/>
        </w:rPr>
        <w:t xml:space="preserve"> بماند» عل</w:t>
      </w:r>
      <w:r w:rsidRPr="000B4ACD">
        <w:rPr>
          <w:rFonts w:hint="cs"/>
          <w:rtl/>
          <w:lang w:bidi="fa-IR"/>
        </w:rPr>
        <w:t>ی</w:t>
      </w:r>
      <w:r w:rsidRPr="000B4ACD">
        <w:rPr>
          <w:rtl/>
          <w:lang w:bidi="fa-IR"/>
        </w:rPr>
        <w:t xml:space="preserve"> </w:t>
      </w:r>
      <w:r w:rsidR="00F94815" w:rsidRPr="00F94815">
        <w:rPr>
          <w:rStyle w:val="libAlaemChar"/>
          <w:rtl/>
        </w:rPr>
        <w:t xml:space="preserve">عليه‌السلام </w:t>
      </w:r>
      <w:r w:rsidRPr="000B4ACD">
        <w:rPr>
          <w:rtl/>
          <w:lang w:bidi="fa-IR"/>
        </w:rPr>
        <w:t xml:space="preserve"> گفت: «آر</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رسول الله» پ</w:t>
      </w:r>
      <w:r w:rsidRPr="000B4ACD">
        <w:rPr>
          <w:rFonts w:hint="cs"/>
          <w:rtl/>
          <w:lang w:bidi="fa-IR"/>
        </w:rPr>
        <w:t>ی</w:t>
      </w:r>
      <w:r w:rsidRPr="000B4ACD">
        <w:rPr>
          <w:rFonts w:hint="eastAsia"/>
          <w:rtl/>
          <w:lang w:bidi="fa-IR"/>
        </w:rPr>
        <w:t>غمبر</w:t>
      </w:r>
      <w:r w:rsidRPr="000B4ACD">
        <w:rPr>
          <w:rtl/>
          <w:lang w:bidi="fa-IR"/>
        </w:rPr>
        <w:t xml:space="preserve"> فرمود: «چون شب جمعه درآ</w:t>
      </w:r>
      <w:r w:rsidRPr="000B4ACD">
        <w:rPr>
          <w:rFonts w:hint="cs"/>
          <w:rtl/>
          <w:lang w:bidi="fa-IR"/>
        </w:rPr>
        <w:t>ی</w:t>
      </w:r>
      <w:r w:rsidRPr="000B4ACD">
        <w:rPr>
          <w:rFonts w:hint="eastAsia"/>
          <w:rtl/>
          <w:lang w:bidi="fa-IR"/>
        </w:rPr>
        <w:t>د</w:t>
      </w:r>
      <w:r w:rsidRPr="000B4ACD">
        <w:rPr>
          <w:rtl/>
          <w:lang w:bidi="fa-IR"/>
        </w:rPr>
        <w:t xml:space="preserve"> اگر توانست</w:t>
      </w:r>
      <w:r w:rsidRPr="000B4ACD">
        <w:rPr>
          <w:rFonts w:hint="cs"/>
          <w:rtl/>
          <w:lang w:bidi="fa-IR"/>
        </w:rPr>
        <w:t>ی</w:t>
      </w:r>
      <w:r w:rsidRPr="000B4ACD">
        <w:rPr>
          <w:rtl/>
          <w:lang w:bidi="fa-IR"/>
        </w:rPr>
        <w:t xml:space="preserve"> که ثلث آخر آن را ب</w:t>
      </w:r>
      <w:r w:rsidRPr="000B4ACD">
        <w:rPr>
          <w:rFonts w:hint="cs"/>
          <w:rtl/>
          <w:lang w:bidi="fa-IR"/>
        </w:rPr>
        <w:t>ی</w:t>
      </w:r>
      <w:r w:rsidRPr="000B4ACD">
        <w:rPr>
          <w:rFonts w:hint="eastAsia"/>
          <w:rtl/>
          <w:lang w:bidi="fa-IR"/>
        </w:rPr>
        <w:t>دار</w:t>
      </w:r>
      <w:r w:rsidRPr="000B4ACD">
        <w:rPr>
          <w:rtl/>
          <w:lang w:bidi="fa-IR"/>
        </w:rPr>
        <w:t xml:space="preserve"> باش</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ساعت</w:t>
      </w:r>
      <w:r w:rsidRPr="000B4ACD">
        <w:rPr>
          <w:rFonts w:hint="cs"/>
          <w:rtl/>
          <w:lang w:bidi="fa-IR"/>
        </w:rPr>
        <w:t>ی</w:t>
      </w:r>
      <w:r w:rsidRPr="000B4ACD">
        <w:rPr>
          <w:rtl/>
          <w:lang w:bidi="fa-IR"/>
        </w:rPr>
        <w:t xml:space="preserve"> مشهود اسوت دعا در آن مستجاب و </w:t>
      </w:r>
      <w:r w:rsidRPr="000B4ACD">
        <w:rPr>
          <w:rFonts w:hint="cs"/>
          <w:rtl/>
          <w:lang w:bidi="fa-IR"/>
        </w:rPr>
        <w:t>ی</w:t>
      </w:r>
      <w:r w:rsidRPr="000B4ACD">
        <w:rPr>
          <w:rFonts w:hint="eastAsia"/>
          <w:rtl/>
          <w:lang w:bidi="fa-IR"/>
        </w:rPr>
        <w:t>عقوب</w:t>
      </w:r>
      <w:r w:rsidRPr="000B4ACD">
        <w:rPr>
          <w:rtl/>
          <w:lang w:bidi="fa-IR"/>
        </w:rPr>
        <w:t xml:space="preserve"> برادرم که به فرزندان خود گفت: </w:t>
      </w:r>
      <w:r w:rsidR="00976634" w:rsidRPr="00976634">
        <w:rPr>
          <w:rStyle w:val="libAlaemChar"/>
          <w:rFonts w:hint="cs"/>
          <w:rtl/>
        </w:rPr>
        <w:t>(</w:t>
      </w:r>
      <w:r w:rsidR="00976634" w:rsidRPr="00976634">
        <w:rPr>
          <w:rStyle w:val="libAieChar"/>
          <w:rFonts w:hint="cs"/>
          <w:rtl/>
        </w:rPr>
        <w:t>سَوْفَ أَسْتَغْفِرُ لَكُمْ رَبِّي</w:t>
      </w:r>
      <w:r w:rsidR="00976634" w:rsidRPr="000B4ACD">
        <w:rPr>
          <w:rFonts w:hint="eastAsia"/>
          <w:rtl/>
          <w:lang w:bidi="fa-IR"/>
        </w:rPr>
        <w:t xml:space="preserve"> </w:t>
      </w:r>
      <w:r w:rsidR="00976634" w:rsidRPr="00976634">
        <w:rPr>
          <w:rStyle w:val="libAlaemChar"/>
          <w:rFonts w:hint="cs"/>
          <w:rtl/>
        </w:rPr>
        <w:t>)</w:t>
      </w:r>
      <w:r w:rsidRPr="00976634">
        <w:rPr>
          <w:rStyle w:val="libAlaemChar"/>
          <w:rtl/>
        </w:rPr>
        <w:t xml:space="preserve"> </w:t>
      </w:r>
      <w:r w:rsidRPr="000B4ACD">
        <w:rPr>
          <w:rtl/>
          <w:lang w:bidi="fa-IR"/>
        </w:rPr>
        <w:t>مرادش ه</w:t>
      </w:r>
      <w:r w:rsidRPr="000B4ACD">
        <w:rPr>
          <w:rFonts w:hint="eastAsia"/>
          <w:rtl/>
          <w:lang w:bidi="fa-IR"/>
        </w:rPr>
        <w:t>مان</w:t>
      </w:r>
      <w:r w:rsidRPr="000B4ACD">
        <w:rPr>
          <w:rtl/>
          <w:lang w:bidi="fa-IR"/>
        </w:rPr>
        <w:t xml:space="preserve"> شب جمعه بود؛ و اگر نتوانست</w:t>
      </w:r>
      <w:r w:rsidRPr="000B4ACD">
        <w:rPr>
          <w:rFonts w:hint="cs"/>
          <w:rtl/>
          <w:lang w:bidi="fa-IR"/>
        </w:rPr>
        <w:t>ی</w:t>
      </w:r>
      <w:r w:rsidRPr="000B4ACD">
        <w:rPr>
          <w:rtl/>
          <w:lang w:bidi="fa-IR"/>
        </w:rPr>
        <w:t xml:space="preserve"> ثلث آخر در وسط آن؛ و اگر نتوانست</w:t>
      </w:r>
      <w:r w:rsidRPr="000B4ACD">
        <w:rPr>
          <w:rFonts w:hint="cs"/>
          <w:rtl/>
          <w:lang w:bidi="fa-IR"/>
        </w:rPr>
        <w:t>ی</w:t>
      </w:r>
      <w:r w:rsidRPr="000B4ACD">
        <w:rPr>
          <w:rFonts w:hint="eastAsia"/>
          <w:rtl/>
          <w:lang w:bidi="fa-IR"/>
        </w:rPr>
        <w:t>،</w:t>
      </w:r>
      <w:r w:rsidRPr="000B4ACD">
        <w:rPr>
          <w:rtl/>
          <w:lang w:bidi="fa-IR"/>
        </w:rPr>
        <w:t xml:space="preserve"> در اول آن چهار رکعت نماز بخوان، در اول</w:t>
      </w:r>
      <w:r w:rsidRPr="000B4ACD">
        <w:rPr>
          <w:rFonts w:hint="cs"/>
          <w:rtl/>
          <w:lang w:bidi="fa-IR"/>
        </w:rPr>
        <w:t>ی</w:t>
      </w:r>
      <w:r w:rsidRPr="000B4ACD">
        <w:rPr>
          <w:rtl/>
          <w:lang w:bidi="fa-IR"/>
        </w:rPr>
        <w:t xml:space="preserve"> سوره </w:t>
      </w:r>
      <w:r w:rsidRPr="000B4ACD">
        <w:rPr>
          <w:rFonts w:hint="cs"/>
          <w:rtl/>
          <w:lang w:bidi="fa-IR"/>
        </w:rPr>
        <w:t>ی</w:t>
      </w:r>
      <w:r w:rsidRPr="000B4ACD">
        <w:rPr>
          <w:rtl/>
          <w:lang w:bidi="fa-IR"/>
        </w:rPr>
        <w:t xml:space="preserve"> فاتحه و </w:t>
      </w:r>
      <w:r w:rsidRPr="000B4ACD">
        <w:rPr>
          <w:rFonts w:hint="cs"/>
          <w:rtl/>
          <w:lang w:bidi="fa-IR"/>
        </w:rPr>
        <w:t>ی</w:t>
      </w:r>
      <w:r w:rsidRPr="000B4ACD">
        <w:rPr>
          <w:rFonts w:hint="eastAsia"/>
          <w:rtl/>
          <w:lang w:bidi="fa-IR"/>
        </w:rPr>
        <w:t>س</w:t>
      </w:r>
      <w:r w:rsidRPr="000B4ACD">
        <w:rPr>
          <w:rtl/>
          <w:lang w:bidi="fa-IR"/>
        </w:rPr>
        <w:t xml:space="preserve"> را بخوان و در دوم</w:t>
      </w:r>
      <w:r w:rsidRPr="000B4ACD">
        <w:rPr>
          <w:rFonts w:hint="cs"/>
          <w:rtl/>
          <w:lang w:bidi="fa-IR"/>
        </w:rPr>
        <w:t>ی</w:t>
      </w:r>
      <w:r w:rsidRPr="000B4ACD">
        <w:rPr>
          <w:rtl/>
          <w:lang w:bidi="fa-IR"/>
        </w:rPr>
        <w:t xml:space="preserve"> فاتحه و حم دخان را، و در سوم</w:t>
      </w:r>
      <w:r w:rsidRPr="000B4ACD">
        <w:rPr>
          <w:rFonts w:hint="cs"/>
          <w:rtl/>
          <w:lang w:bidi="fa-IR"/>
        </w:rPr>
        <w:t>ی</w:t>
      </w:r>
      <w:r w:rsidRPr="000B4ACD">
        <w:rPr>
          <w:rtl/>
          <w:lang w:bidi="fa-IR"/>
        </w:rPr>
        <w:t xml:space="preserve"> فاتحه و الم السجده را، و در چهارم</w:t>
      </w:r>
      <w:r w:rsidRPr="000B4ACD">
        <w:rPr>
          <w:rFonts w:hint="cs"/>
          <w:rtl/>
          <w:lang w:bidi="fa-IR"/>
        </w:rPr>
        <w:t>ی</w:t>
      </w:r>
      <w:r w:rsidRPr="000B4ACD">
        <w:rPr>
          <w:rtl/>
          <w:lang w:bidi="fa-IR"/>
        </w:rPr>
        <w:t xml:space="preserve"> فاتحه و تبارک مفصل؛ چون فارغ شد</w:t>
      </w:r>
      <w:r w:rsidRPr="000B4ACD">
        <w:rPr>
          <w:rFonts w:hint="cs"/>
          <w:rtl/>
          <w:lang w:bidi="fa-IR"/>
        </w:rPr>
        <w:t>ی</w:t>
      </w:r>
      <w:r w:rsidRPr="000B4ACD">
        <w:rPr>
          <w:rtl/>
          <w:lang w:bidi="fa-IR"/>
        </w:rPr>
        <w:t xml:space="preserve"> خدا را حمد کن </w:t>
      </w:r>
      <w:r w:rsidRPr="000B4ACD">
        <w:rPr>
          <w:rFonts w:hint="eastAsia"/>
          <w:rtl/>
          <w:lang w:bidi="fa-IR"/>
        </w:rPr>
        <w:t>و</w:t>
      </w:r>
      <w:r w:rsidRPr="000B4ACD">
        <w:rPr>
          <w:rtl/>
          <w:lang w:bidi="fa-IR"/>
        </w:rPr>
        <w:t xml:space="preserve"> ثنا</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کو</w:t>
      </w:r>
      <w:r w:rsidRPr="000B4ACD">
        <w:rPr>
          <w:rtl/>
          <w:lang w:bidi="fa-IR"/>
        </w:rPr>
        <w:t xml:space="preserve"> بگو</w:t>
      </w:r>
      <w:r w:rsidRPr="000B4ACD">
        <w:rPr>
          <w:rFonts w:hint="cs"/>
          <w:rtl/>
          <w:lang w:bidi="fa-IR"/>
        </w:rPr>
        <w:t>ی</w:t>
      </w:r>
      <w:r w:rsidRPr="000B4ACD">
        <w:rPr>
          <w:rtl/>
          <w:lang w:bidi="fa-IR"/>
        </w:rPr>
        <w:t xml:space="preserve"> و بر من صلوات بفرست، ن</w:t>
      </w:r>
      <w:r w:rsidRPr="000B4ACD">
        <w:rPr>
          <w:rFonts w:hint="cs"/>
          <w:rtl/>
          <w:lang w:bidi="fa-IR"/>
        </w:rPr>
        <w:t>ی</w:t>
      </w:r>
      <w:r w:rsidRPr="000B4ACD">
        <w:rPr>
          <w:rFonts w:hint="eastAsia"/>
          <w:rtl/>
          <w:lang w:bidi="fa-IR"/>
        </w:rPr>
        <w:t>کو</w:t>
      </w:r>
      <w:r w:rsidRPr="000B4ACD">
        <w:rPr>
          <w:rtl/>
          <w:lang w:bidi="fa-IR"/>
        </w:rPr>
        <w:t xml:space="preserve"> و بر د</w:t>
      </w:r>
      <w:r w:rsidRPr="000B4ACD">
        <w:rPr>
          <w:rFonts w:hint="cs"/>
          <w:rtl/>
          <w:lang w:bidi="fa-IR"/>
        </w:rPr>
        <w:t>ی</w:t>
      </w:r>
      <w:r w:rsidRPr="000B4ACD">
        <w:rPr>
          <w:rFonts w:hint="eastAsia"/>
          <w:rtl/>
          <w:lang w:bidi="fa-IR"/>
        </w:rPr>
        <w:t>گر</w:t>
      </w:r>
      <w:r w:rsidRPr="000B4ACD">
        <w:rPr>
          <w:rtl/>
          <w:lang w:bidi="fa-IR"/>
        </w:rPr>
        <w:t xml:space="preserve"> پ</w:t>
      </w:r>
      <w:r w:rsidRPr="000B4ACD">
        <w:rPr>
          <w:rFonts w:hint="cs"/>
          <w:rtl/>
          <w:lang w:bidi="fa-IR"/>
        </w:rPr>
        <w:t>ی</w:t>
      </w:r>
      <w:r w:rsidRPr="000B4ACD">
        <w:rPr>
          <w:rFonts w:hint="eastAsia"/>
          <w:rtl/>
          <w:lang w:bidi="fa-IR"/>
        </w:rPr>
        <w:t>امبران</w:t>
      </w:r>
      <w:r w:rsidRPr="000B4ACD">
        <w:rPr>
          <w:rtl/>
          <w:lang w:bidi="fa-IR"/>
        </w:rPr>
        <w:t xml:space="preserve"> صلوات بفرست و برا</w:t>
      </w:r>
      <w:r w:rsidRPr="000B4ACD">
        <w:rPr>
          <w:rFonts w:hint="cs"/>
          <w:rtl/>
          <w:lang w:bidi="fa-IR"/>
        </w:rPr>
        <w:t>ی</w:t>
      </w:r>
      <w:r w:rsidRPr="000B4ACD">
        <w:rPr>
          <w:rtl/>
          <w:lang w:bidi="fa-IR"/>
        </w:rPr>
        <w:t xml:space="preserve"> مؤمن</w:t>
      </w:r>
      <w:r w:rsidRPr="000B4ACD">
        <w:rPr>
          <w:rFonts w:hint="cs"/>
          <w:rtl/>
          <w:lang w:bidi="fa-IR"/>
        </w:rPr>
        <w:t>ی</w:t>
      </w:r>
      <w:r w:rsidRPr="000B4ACD">
        <w:rPr>
          <w:rFonts w:hint="eastAsia"/>
          <w:rtl/>
          <w:lang w:bidi="fa-IR"/>
        </w:rPr>
        <w:t>ن</w:t>
      </w:r>
      <w:r w:rsidRPr="000B4ACD">
        <w:rPr>
          <w:rtl/>
          <w:lang w:bidi="fa-IR"/>
        </w:rPr>
        <w:t xml:space="preserve"> و مؤمنات استغفار کن، و برا</w:t>
      </w:r>
      <w:r w:rsidRPr="000B4ACD">
        <w:rPr>
          <w:rFonts w:hint="cs"/>
          <w:rtl/>
          <w:lang w:bidi="fa-IR"/>
        </w:rPr>
        <w:t>ی</w:t>
      </w:r>
      <w:r w:rsidRPr="000B4ACD">
        <w:rPr>
          <w:rtl/>
          <w:lang w:bidi="fa-IR"/>
        </w:rPr>
        <w:t xml:space="preserve"> برادران</w:t>
      </w:r>
      <w:r w:rsidRPr="000B4ACD">
        <w:rPr>
          <w:rFonts w:hint="cs"/>
          <w:rtl/>
          <w:lang w:bidi="fa-IR"/>
        </w:rPr>
        <w:t>ی</w:t>
      </w:r>
      <w:r w:rsidRPr="000B4ACD">
        <w:rPr>
          <w:rtl/>
          <w:lang w:bidi="fa-IR"/>
        </w:rPr>
        <w:t xml:space="preserve"> که بر تو در اسلام سبقت گرفته اند. آن گاه در پا</w:t>
      </w:r>
      <w:r w:rsidRPr="000B4ACD">
        <w:rPr>
          <w:rFonts w:hint="cs"/>
          <w:rtl/>
          <w:lang w:bidi="fa-IR"/>
        </w:rPr>
        <w:t>ی</w:t>
      </w:r>
      <w:r w:rsidRPr="000B4ACD">
        <w:rPr>
          <w:rFonts w:hint="eastAsia"/>
          <w:rtl/>
          <w:lang w:bidi="fa-IR"/>
        </w:rPr>
        <w:t>ان</w:t>
      </w:r>
      <w:r w:rsidRPr="000B4ACD">
        <w:rPr>
          <w:rtl/>
          <w:lang w:bidi="fa-IR"/>
        </w:rPr>
        <w:t xml:space="preserve"> بگو:«اللهم ارحمن</w:t>
      </w:r>
      <w:r w:rsidRPr="000B4ACD">
        <w:rPr>
          <w:rFonts w:hint="cs"/>
          <w:rtl/>
          <w:lang w:bidi="fa-IR"/>
        </w:rPr>
        <w:t>ی</w:t>
      </w:r>
      <w:r w:rsidRPr="000B4ACD">
        <w:rPr>
          <w:rtl/>
          <w:lang w:bidi="fa-IR"/>
        </w:rPr>
        <w:t xml:space="preserve"> بترک المعاص</w:t>
      </w:r>
      <w:r w:rsidRPr="000B4ACD">
        <w:rPr>
          <w:rFonts w:hint="cs"/>
          <w:rtl/>
          <w:lang w:bidi="fa-IR"/>
        </w:rPr>
        <w:t>ی</w:t>
      </w:r>
      <w:r w:rsidRPr="000B4ACD">
        <w:rPr>
          <w:rtl/>
          <w:lang w:bidi="fa-IR"/>
        </w:rPr>
        <w:t xml:space="preserve"> ابدا ما ابق</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و ارحمن</w:t>
      </w:r>
      <w:r w:rsidRPr="000B4ACD">
        <w:rPr>
          <w:rFonts w:hint="cs"/>
          <w:rtl/>
          <w:lang w:bidi="fa-IR"/>
        </w:rPr>
        <w:t>ی</w:t>
      </w:r>
      <w:r w:rsidRPr="000B4ACD">
        <w:rPr>
          <w:rtl/>
          <w:lang w:bidi="fa-IR"/>
        </w:rPr>
        <w:t xml:space="preserve"> ان اتکلف ما لا </w:t>
      </w:r>
      <w:r w:rsidRPr="000B4ACD">
        <w:rPr>
          <w:rFonts w:hint="cs"/>
          <w:rtl/>
          <w:lang w:bidi="fa-IR"/>
        </w:rPr>
        <w:t>ی</w:t>
      </w:r>
      <w:r w:rsidRPr="000B4ACD">
        <w:rPr>
          <w:rFonts w:hint="eastAsia"/>
          <w:rtl/>
          <w:lang w:bidi="fa-IR"/>
        </w:rPr>
        <w:t>عن</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و ار</w:t>
      </w:r>
      <w:r w:rsidRPr="000B4ACD">
        <w:rPr>
          <w:rFonts w:hint="eastAsia"/>
          <w:rtl/>
          <w:lang w:bidi="fa-IR"/>
        </w:rPr>
        <w:t>زقن</w:t>
      </w:r>
      <w:r w:rsidRPr="000B4ACD">
        <w:rPr>
          <w:rFonts w:hint="cs"/>
          <w:rtl/>
          <w:lang w:bidi="fa-IR"/>
        </w:rPr>
        <w:t>ی</w:t>
      </w:r>
      <w:r w:rsidRPr="000B4ACD">
        <w:rPr>
          <w:rtl/>
          <w:lang w:bidi="fa-IR"/>
        </w:rPr>
        <w:t xml:space="preserve"> حسن النظر ف</w:t>
      </w:r>
      <w:r w:rsidRPr="000B4ACD">
        <w:rPr>
          <w:rFonts w:hint="cs"/>
          <w:rtl/>
          <w:lang w:bidi="fa-IR"/>
        </w:rPr>
        <w:t>ی</w:t>
      </w:r>
      <w:r w:rsidRPr="000B4ACD">
        <w:rPr>
          <w:rFonts w:hint="eastAsia"/>
          <w:rtl/>
          <w:lang w:bidi="fa-IR"/>
        </w:rPr>
        <w:t>ما</w:t>
      </w:r>
      <w:r w:rsidRPr="000B4ACD">
        <w:rPr>
          <w:rtl/>
          <w:lang w:bidi="fa-IR"/>
        </w:rPr>
        <w:t xml:space="preserve"> </w:t>
      </w:r>
      <w:r w:rsidRPr="000B4ACD">
        <w:rPr>
          <w:rFonts w:hint="cs"/>
          <w:rtl/>
          <w:lang w:bidi="fa-IR"/>
        </w:rPr>
        <w:t>ی</w:t>
      </w:r>
      <w:r w:rsidRPr="000B4ACD">
        <w:rPr>
          <w:rFonts w:hint="eastAsia"/>
          <w:rtl/>
          <w:lang w:bidi="fa-IR"/>
        </w:rPr>
        <w:t>رض</w:t>
      </w:r>
      <w:r w:rsidRPr="000B4ACD">
        <w:rPr>
          <w:rFonts w:hint="cs"/>
          <w:rtl/>
          <w:lang w:bidi="fa-IR"/>
        </w:rPr>
        <w:t>ی</w:t>
      </w:r>
      <w:r w:rsidRPr="000B4ACD">
        <w:rPr>
          <w:rFonts w:hint="eastAsia"/>
          <w:rtl/>
          <w:lang w:bidi="fa-IR"/>
        </w:rPr>
        <w:t>ک</w:t>
      </w:r>
      <w:r w:rsidRPr="000B4ACD">
        <w:rPr>
          <w:rtl/>
          <w:lang w:bidi="fa-IR"/>
        </w:rPr>
        <w:t xml:space="preserve"> من</w:t>
      </w:r>
      <w:r w:rsidRPr="000B4ACD">
        <w:rPr>
          <w:rFonts w:hint="cs"/>
          <w:rtl/>
          <w:lang w:bidi="fa-IR"/>
        </w:rPr>
        <w:t>ی</w:t>
      </w:r>
      <w:r w:rsidRPr="000B4ACD">
        <w:rPr>
          <w:rtl/>
          <w:lang w:bidi="fa-IR"/>
        </w:rPr>
        <w:t>. اللهم بد</w:t>
      </w:r>
      <w:r w:rsidRPr="000B4ACD">
        <w:rPr>
          <w:rFonts w:hint="cs"/>
          <w:rtl/>
          <w:lang w:bidi="fa-IR"/>
        </w:rPr>
        <w:t>ی</w:t>
      </w:r>
      <w:r w:rsidRPr="000B4ACD">
        <w:rPr>
          <w:rFonts w:hint="eastAsia"/>
          <w:rtl/>
          <w:lang w:bidi="fa-IR"/>
        </w:rPr>
        <w:t>ع</w:t>
      </w:r>
      <w:r w:rsidRPr="000B4ACD">
        <w:rPr>
          <w:rtl/>
          <w:lang w:bidi="fa-IR"/>
        </w:rPr>
        <w:t xml:space="preserve"> السموات و الارض </w:t>
      </w:r>
      <w:r w:rsidRPr="000B4ACD">
        <w:rPr>
          <w:rFonts w:hint="cs"/>
          <w:rtl/>
          <w:lang w:bidi="fa-IR"/>
        </w:rPr>
        <w:t>ی</w:t>
      </w:r>
      <w:r w:rsidRPr="000B4ACD">
        <w:rPr>
          <w:rFonts w:hint="eastAsia"/>
          <w:rtl/>
          <w:lang w:bidi="fa-IR"/>
        </w:rPr>
        <w:t>ا</w:t>
      </w:r>
      <w:r w:rsidRPr="000B4ACD">
        <w:rPr>
          <w:rtl/>
          <w:lang w:bidi="fa-IR"/>
        </w:rPr>
        <w:t xml:space="preserve"> ذا الجلال و الاکرام و العزه الت</w:t>
      </w:r>
      <w:r w:rsidRPr="000B4ACD">
        <w:rPr>
          <w:rFonts w:hint="cs"/>
          <w:rtl/>
          <w:lang w:bidi="fa-IR"/>
        </w:rPr>
        <w:t>ی</w:t>
      </w:r>
      <w:r w:rsidRPr="000B4ACD">
        <w:rPr>
          <w:rtl/>
          <w:lang w:bidi="fa-IR"/>
        </w:rPr>
        <w:t xml:space="preserve"> لا ترام اسئلک </w:t>
      </w:r>
      <w:r w:rsidRPr="000B4ACD">
        <w:rPr>
          <w:rFonts w:hint="cs"/>
          <w:rtl/>
          <w:lang w:bidi="fa-IR"/>
        </w:rPr>
        <w:t>ی</w:t>
      </w:r>
      <w:r w:rsidRPr="000B4ACD">
        <w:rPr>
          <w:rFonts w:hint="eastAsia"/>
          <w:rtl/>
          <w:lang w:bidi="fa-IR"/>
        </w:rPr>
        <w:t>االله</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رحمن بجلالک و نور و جهک و ان تلزم قلب</w:t>
      </w:r>
      <w:r w:rsidRPr="000B4ACD">
        <w:rPr>
          <w:rFonts w:hint="cs"/>
          <w:rtl/>
          <w:lang w:bidi="fa-IR"/>
        </w:rPr>
        <w:t>ی</w:t>
      </w:r>
      <w:r w:rsidRPr="000B4ACD">
        <w:rPr>
          <w:rtl/>
          <w:lang w:bidi="fa-IR"/>
        </w:rPr>
        <w:t xml:space="preserve"> حفظ کتابک کما علمتن</w:t>
      </w:r>
      <w:r w:rsidRPr="000B4ACD">
        <w:rPr>
          <w:rFonts w:hint="cs"/>
          <w:rtl/>
          <w:lang w:bidi="fa-IR"/>
        </w:rPr>
        <w:t>ی</w:t>
      </w:r>
      <w:r w:rsidRPr="000B4ACD">
        <w:rPr>
          <w:rtl/>
          <w:lang w:bidi="fa-IR"/>
        </w:rPr>
        <w:t xml:space="preserve"> و ارزقن</w:t>
      </w:r>
      <w:r w:rsidRPr="000B4ACD">
        <w:rPr>
          <w:rFonts w:hint="cs"/>
          <w:rtl/>
          <w:lang w:bidi="fa-IR"/>
        </w:rPr>
        <w:t>ی</w:t>
      </w:r>
      <w:r w:rsidRPr="000B4ACD">
        <w:rPr>
          <w:rtl/>
          <w:lang w:bidi="fa-IR"/>
        </w:rPr>
        <w:t xml:space="preserve"> ان اتلوه عل</w:t>
      </w:r>
      <w:r w:rsidRPr="000B4ACD">
        <w:rPr>
          <w:rFonts w:hint="cs"/>
          <w:rtl/>
          <w:lang w:bidi="fa-IR"/>
        </w:rPr>
        <w:t>ی</w:t>
      </w:r>
      <w:r w:rsidRPr="000B4ACD">
        <w:rPr>
          <w:rtl/>
          <w:lang w:bidi="fa-IR"/>
        </w:rPr>
        <w:t xml:space="preserve"> النحو الذ</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رض</w:t>
      </w:r>
      <w:r w:rsidRPr="000B4ACD">
        <w:rPr>
          <w:rFonts w:hint="cs"/>
          <w:rtl/>
          <w:lang w:bidi="fa-IR"/>
        </w:rPr>
        <w:t>ی</w:t>
      </w:r>
      <w:r w:rsidRPr="000B4ACD">
        <w:rPr>
          <w:rFonts w:hint="eastAsia"/>
          <w:rtl/>
          <w:lang w:bidi="fa-IR"/>
        </w:rPr>
        <w:t>ک</w:t>
      </w:r>
      <w:r w:rsidRPr="000B4ACD">
        <w:rPr>
          <w:rtl/>
          <w:lang w:bidi="fa-IR"/>
        </w:rPr>
        <w:t xml:space="preserve"> عن</w:t>
      </w:r>
      <w:r w:rsidRPr="000B4ACD">
        <w:rPr>
          <w:rFonts w:hint="cs"/>
          <w:rtl/>
          <w:lang w:bidi="fa-IR"/>
        </w:rPr>
        <w:t>ی</w:t>
      </w:r>
      <w:r w:rsidRPr="000B4ACD">
        <w:rPr>
          <w:rtl/>
          <w:lang w:bidi="fa-IR"/>
        </w:rPr>
        <w:t>. اللهم بد</w:t>
      </w:r>
      <w:r w:rsidRPr="000B4ACD">
        <w:rPr>
          <w:rFonts w:hint="cs"/>
          <w:rtl/>
          <w:lang w:bidi="fa-IR"/>
        </w:rPr>
        <w:t>ی</w:t>
      </w:r>
      <w:r w:rsidRPr="000B4ACD">
        <w:rPr>
          <w:rFonts w:hint="eastAsia"/>
          <w:rtl/>
          <w:lang w:bidi="fa-IR"/>
        </w:rPr>
        <w:t>ع</w:t>
      </w:r>
      <w:r w:rsidRPr="000B4ACD">
        <w:rPr>
          <w:rtl/>
          <w:lang w:bidi="fa-IR"/>
        </w:rPr>
        <w:t xml:space="preserve"> السموات و الارض </w:t>
      </w:r>
      <w:r w:rsidRPr="000B4ACD">
        <w:rPr>
          <w:rFonts w:hint="cs"/>
          <w:rtl/>
          <w:lang w:bidi="fa-IR"/>
        </w:rPr>
        <w:t>ی</w:t>
      </w:r>
      <w:r w:rsidRPr="000B4ACD">
        <w:rPr>
          <w:rFonts w:hint="eastAsia"/>
          <w:rtl/>
          <w:lang w:bidi="fa-IR"/>
        </w:rPr>
        <w:t>ا</w:t>
      </w:r>
      <w:r w:rsidRPr="000B4ACD">
        <w:rPr>
          <w:rtl/>
          <w:lang w:bidi="fa-IR"/>
        </w:rPr>
        <w:t xml:space="preserve"> ذا ا</w:t>
      </w:r>
      <w:r w:rsidRPr="000B4ACD">
        <w:rPr>
          <w:rFonts w:hint="eastAsia"/>
          <w:rtl/>
          <w:lang w:bidi="fa-IR"/>
        </w:rPr>
        <w:t>لجلال</w:t>
      </w:r>
      <w:r w:rsidRPr="000B4ACD">
        <w:rPr>
          <w:rtl/>
          <w:lang w:bidi="fa-IR"/>
        </w:rPr>
        <w:t xml:space="preserve"> و الاکرام و العزه الت</w:t>
      </w:r>
      <w:r w:rsidRPr="000B4ACD">
        <w:rPr>
          <w:rFonts w:hint="cs"/>
          <w:rtl/>
          <w:lang w:bidi="fa-IR"/>
        </w:rPr>
        <w:t>ی</w:t>
      </w:r>
      <w:r w:rsidRPr="000B4ACD">
        <w:rPr>
          <w:rtl/>
          <w:lang w:bidi="fa-IR"/>
        </w:rPr>
        <w:t xml:space="preserve"> لا ترام اسئلک </w:t>
      </w:r>
      <w:r w:rsidRPr="000B4ACD">
        <w:rPr>
          <w:rFonts w:hint="cs"/>
          <w:rtl/>
          <w:lang w:bidi="fa-IR"/>
        </w:rPr>
        <w:t>ی</w:t>
      </w:r>
      <w:r w:rsidRPr="000B4ACD">
        <w:rPr>
          <w:rFonts w:hint="eastAsia"/>
          <w:rtl/>
          <w:lang w:bidi="fa-IR"/>
        </w:rPr>
        <w:t>ا</w:t>
      </w:r>
      <w:r w:rsidRPr="000B4ACD">
        <w:rPr>
          <w:rtl/>
          <w:lang w:bidi="fa-IR"/>
        </w:rPr>
        <w:t xml:space="preserve"> الله </w:t>
      </w:r>
      <w:r w:rsidRPr="000B4ACD">
        <w:rPr>
          <w:rFonts w:hint="cs"/>
          <w:rtl/>
          <w:lang w:bidi="fa-IR"/>
        </w:rPr>
        <w:t>ی</w:t>
      </w:r>
      <w:r w:rsidRPr="000B4ACD">
        <w:rPr>
          <w:rFonts w:hint="eastAsia"/>
          <w:rtl/>
          <w:lang w:bidi="fa-IR"/>
        </w:rPr>
        <w:t>ا</w:t>
      </w:r>
      <w:r w:rsidRPr="000B4ACD">
        <w:rPr>
          <w:rtl/>
          <w:lang w:bidi="fa-IR"/>
        </w:rPr>
        <w:t xml:space="preserve"> رحمن بجلالک و تنور وجهک ان تنور بکتابک بصر</w:t>
      </w:r>
      <w:r w:rsidRPr="000B4ACD">
        <w:rPr>
          <w:rFonts w:hint="cs"/>
          <w:rtl/>
          <w:lang w:bidi="fa-IR"/>
        </w:rPr>
        <w:t>ی</w:t>
      </w:r>
      <w:r w:rsidRPr="000B4ACD">
        <w:rPr>
          <w:rtl/>
          <w:lang w:bidi="fa-IR"/>
        </w:rPr>
        <w:t xml:space="preserve"> و ان تطلق به لسان</w:t>
      </w:r>
      <w:r w:rsidRPr="000B4ACD">
        <w:rPr>
          <w:rFonts w:hint="cs"/>
          <w:rtl/>
          <w:lang w:bidi="fa-IR"/>
        </w:rPr>
        <w:t>ی</w:t>
      </w:r>
      <w:r w:rsidRPr="000B4ACD">
        <w:rPr>
          <w:rtl/>
          <w:lang w:bidi="fa-IR"/>
        </w:rPr>
        <w:t xml:space="preserve"> و ان تفرج به قلب</w:t>
      </w:r>
      <w:r w:rsidRPr="000B4ACD">
        <w:rPr>
          <w:rFonts w:hint="cs"/>
          <w:rtl/>
          <w:lang w:bidi="fa-IR"/>
        </w:rPr>
        <w:t>ی</w:t>
      </w:r>
      <w:r w:rsidRPr="000B4ACD">
        <w:rPr>
          <w:rtl/>
          <w:lang w:bidi="fa-IR"/>
        </w:rPr>
        <w:t xml:space="preserve"> و ان تشرح به صدر</w:t>
      </w:r>
      <w:r w:rsidRPr="000B4ACD">
        <w:rPr>
          <w:rFonts w:hint="cs"/>
          <w:rtl/>
          <w:lang w:bidi="fa-IR"/>
        </w:rPr>
        <w:t>ی</w:t>
      </w:r>
      <w:r w:rsidRPr="000B4ACD">
        <w:rPr>
          <w:rtl/>
          <w:lang w:bidi="fa-IR"/>
        </w:rPr>
        <w:t xml:space="preserve"> و ان تغسل به بدن</w:t>
      </w:r>
      <w:r w:rsidRPr="000B4ACD">
        <w:rPr>
          <w:rFonts w:hint="cs"/>
          <w:rtl/>
          <w:lang w:bidi="fa-IR"/>
        </w:rPr>
        <w:t>ی</w:t>
      </w:r>
      <w:r w:rsidRPr="000B4ACD">
        <w:rPr>
          <w:rtl/>
          <w:lang w:bidi="fa-IR"/>
        </w:rPr>
        <w:t xml:space="preserve"> فانه لا </w:t>
      </w:r>
      <w:r w:rsidRPr="000B4ACD">
        <w:rPr>
          <w:rFonts w:hint="cs"/>
          <w:rtl/>
          <w:lang w:bidi="fa-IR"/>
        </w:rPr>
        <w:t>ی</w:t>
      </w:r>
      <w:r w:rsidRPr="000B4ACD">
        <w:rPr>
          <w:rFonts w:hint="eastAsia"/>
          <w:rtl/>
          <w:lang w:bidi="fa-IR"/>
        </w:rPr>
        <w:t>ص</w:t>
      </w:r>
      <w:r w:rsidRPr="000B4ACD">
        <w:rPr>
          <w:rFonts w:hint="cs"/>
          <w:rtl/>
          <w:lang w:bidi="fa-IR"/>
        </w:rPr>
        <w:t>ی</w:t>
      </w:r>
      <w:r w:rsidRPr="000B4ACD">
        <w:rPr>
          <w:rFonts w:hint="eastAsia"/>
          <w:rtl/>
          <w:lang w:bidi="fa-IR"/>
        </w:rPr>
        <w:t>بن</w:t>
      </w:r>
      <w:r w:rsidRPr="000B4ACD">
        <w:rPr>
          <w:rFonts w:hint="cs"/>
          <w:rtl/>
          <w:lang w:bidi="fa-IR"/>
        </w:rPr>
        <w:t>ی</w:t>
      </w:r>
      <w:r w:rsidRPr="000B4ACD">
        <w:rPr>
          <w:rtl/>
          <w:lang w:bidi="fa-IR"/>
        </w:rPr>
        <w:t xml:space="preserve"> عل</w:t>
      </w:r>
      <w:r w:rsidRPr="000B4ACD">
        <w:rPr>
          <w:rFonts w:hint="cs"/>
          <w:rtl/>
          <w:lang w:bidi="fa-IR"/>
        </w:rPr>
        <w:t>ی</w:t>
      </w:r>
      <w:r w:rsidRPr="000B4ACD">
        <w:rPr>
          <w:rtl/>
          <w:lang w:bidi="fa-IR"/>
        </w:rPr>
        <w:t xml:space="preserve"> الحق غ</w:t>
      </w:r>
      <w:r w:rsidRPr="000B4ACD">
        <w:rPr>
          <w:rFonts w:hint="cs"/>
          <w:rtl/>
          <w:lang w:bidi="fa-IR"/>
        </w:rPr>
        <w:t>ی</w:t>
      </w:r>
      <w:r w:rsidRPr="000B4ACD">
        <w:rPr>
          <w:rFonts w:hint="eastAsia"/>
          <w:rtl/>
          <w:lang w:bidi="fa-IR"/>
        </w:rPr>
        <w:t>رک</w:t>
      </w:r>
      <w:r w:rsidRPr="000B4ACD">
        <w:rPr>
          <w:rtl/>
          <w:lang w:bidi="fa-IR"/>
        </w:rPr>
        <w:t xml:space="preserve"> ولا </w:t>
      </w:r>
      <w:r w:rsidRPr="000B4ACD">
        <w:rPr>
          <w:rFonts w:hint="cs"/>
          <w:rtl/>
          <w:lang w:bidi="fa-IR"/>
        </w:rPr>
        <w:t>ی</w:t>
      </w:r>
      <w:r w:rsidRPr="000B4ACD">
        <w:rPr>
          <w:rFonts w:hint="eastAsia"/>
          <w:rtl/>
          <w:lang w:bidi="fa-IR"/>
        </w:rPr>
        <w:t>ؤت</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ه</w:t>
      </w:r>
      <w:r w:rsidRPr="000B4ACD">
        <w:rPr>
          <w:rtl/>
          <w:lang w:bidi="fa-IR"/>
        </w:rPr>
        <w:t xml:space="preserve"> الا انت و لا حول و لا قوه الا بالله العل</w:t>
      </w:r>
      <w:r w:rsidRPr="000B4ACD">
        <w:rPr>
          <w:rFonts w:hint="cs"/>
          <w:rtl/>
          <w:lang w:bidi="fa-IR"/>
        </w:rPr>
        <w:t>ی</w:t>
      </w:r>
      <w:r w:rsidRPr="000B4ACD">
        <w:rPr>
          <w:rtl/>
          <w:lang w:bidi="fa-IR"/>
        </w:rPr>
        <w:t xml:space="preserve"> ال</w:t>
      </w:r>
      <w:r w:rsidRPr="000B4ACD">
        <w:rPr>
          <w:rFonts w:hint="eastAsia"/>
          <w:rtl/>
          <w:lang w:bidi="fa-IR"/>
        </w:rPr>
        <w:t>عظ</w:t>
      </w:r>
      <w:r w:rsidRPr="000B4ACD">
        <w:rPr>
          <w:rFonts w:hint="cs"/>
          <w:rtl/>
          <w:lang w:bidi="fa-IR"/>
        </w:rPr>
        <w:t>ی</w:t>
      </w:r>
      <w:r w:rsidRPr="000B4ACD">
        <w:rPr>
          <w:rFonts w:hint="eastAsia"/>
          <w:rtl/>
          <w:lang w:bidi="fa-IR"/>
        </w:rPr>
        <w:t>م»</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ابوالحسن! اگر ا</w:t>
      </w:r>
      <w:r w:rsidRPr="000B4ACD">
        <w:rPr>
          <w:rFonts w:hint="cs"/>
          <w:rtl/>
          <w:lang w:bidi="fa-IR"/>
        </w:rPr>
        <w:t>ی</w:t>
      </w:r>
      <w:r w:rsidRPr="000B4ACD">
        <w:rPr>
          <w:rFonts w:hint="eastAsia"/>
          <w:rtl/>
          <w:lang w:bidi="fa-IR"/>
        </w:rPr>
        <w:t>ن</w:t>
      </w:r>
      <w:r w:rsidRPr="000B4ACD">
        <w:rPr>
          <w:rtl/>
          <w:lang w:bidi="fa-IR"/>
        </w:rPr>
        <w:t xml:space="preserve"> را سه جمعه </w:t>
      </w:r>
      <w:r w:rsidRPr="000B4ACD">
        <w:rPr>
          <w:rFonts w:hint="cs"/>
          <w:rtl/>
          <w:lang w:bidi="fa-IR"/>
        </w:rPr>
        <w:t>ی</w:t>
      </w:r>
      <w:r w:rsidRPr="000B4ACD">
        <w:rPr>
          <w:rFonts w:hint="eastAsia"/>
          <w:rtl/>
          <w:lang w:bidi="fa-IR"/>
        </w:rPr>
        <w:t>ا</w:t>
      </w:r>
      <w:r w:rsidRPr="000B4ACD">
        <w:rPr>
          <w:rtl/>
          <w:lang w:bidi="fa-IR"/>
        </w:rPr>
        <w:t xml:space="preserve"> پنج جمعه </w:t>
      </w:r>
      <w:r w:rsidRPr="000B4ACD">
        <w:rPr>
          <w:rFonts w:hint="cs"/>
          <w:rtl/>
          <w:lang w:bidi="fa-IR"/>
        </w:rPr>
        <w:t>ی</w:t>
      </w:r>
      <w:r w:rsidRPr="000B4ACD">
        <w:rPr>
          <w:rFonts w:hint="eastAsia"/>
          <w:rtl/>
          <w:lang w:bidi="fa-IR"/>
        </w:rPr>
        <w:t>ا</w:t>
      </w:r>
      <w:r w:rsidRPr="000B4ACD">
        <w:rPr>
          <w:rtl/>
          <w:lang w:bidi="fa-IR"/>
        </w:rPr>
        <w:t xml:space="preserve"> هفت جمعه عمل کن</w:t>
      </w:r>
      <w:r w:rsidRPr="000B4ACD">
        <w:rPr>
          <w:rFonts w:hint="cs"/>
          <w:rtl/>
          <w:lang w:bidi="fa-IR"/>
        </w:rPr>
        <w:t>ی</w:t>
      </w:r>
      <w:r w:rsidRPr="000B4ACD">
        <w:rPr>
          <w:rtl/>
          <w:lang w:bidi="fa-IR"/>
        </w:rPr>
        <w:t xml:space="preserve"> به اذن خداوند تعال</w:t>
      </w:r>
      <w:r w:rsidRPr="000B4ACD">
        <w:rPr>
          <w:rFonts w:hint="cs"/>
          <w:rtl/>
          <w:lang w:bidi="fa-IR"/>
        </w:rPr>
        <w:t>ی</w:t>
      </w:r>
      <w:r w:rsidRPr="000B4ACD">
        <w:rPr>
          <w:rtl/>
          <w:lang w:bidi="fa-IR"/>
        </w:rPr>
        <w:t xml:space="preserve"> اجابت خواه</w:t>
      </w:r>
      <w:r w:rsidRPr="000B4ACD">
        <w:rPr>
          <w:rFonts w:hint="cs"/>
          <w:rtl/>
          <w:lang w:bidi="fa-IR"/>
        </w:rPr>
        <w:t>ی</w:t>
      </w:r>
      <w:r w:rsidRPr="000B4ACD">
        <w:rPr>
          <w:rtl/>
          <w:lang w:bidi="fa-IR"/>
        </w:rPr>
        <w:t xml:space="preserve"> شد و سوگند به آنکه مرا به حق فرستاد هرگز مؤمن</w:t>
      </w:r>
      <w:r w:rsidRPr="000B4ACD">
        <w:rPr>
          <w:rFonts w:hint="cs"/>
          <w:rtl/>
          <w:lang w:bidi="fa-IR"/>
        </w:rPr>
        <w:t>ی</w:t>
      </w:r>
      <w:r w:rsidRPr="000B4ACD">
        <w:rPr>
          <w:rtl/>
          <w:lang w:bidi="fa-IR"/>
        </w:rPr>
        <w:t xml:space="preserve"> را خطا نم</w:t>
      </w:r>
      <w:r w:rsidRPr="000B4ACD">
        <w:rPr>
          <w:rFonts w:hint="cs"/>
          <w:rtl/>
          <w:lang w:bidi="fa-IR"/>
        </w:rPr>
        <w:t>ی</w:t>
      </w:r>
      <w:r w:rsidRPr="000B4ACD">
        <w:rPr>
          <w:rtl/>
          <w:lang w:bidi="fa-IR"/>
        </w:rPr>
        <w:t xml:space="preserve"> کند (محروم نم</w:t>
      </w:r>
      <w:r w:rsidRPr="000B4ACD">
        <w:rPr>
          <w:rFonts w:hint="cs"/>
          <w:rtl/>
          <w:lang w:bidi="fa-IR"/>
        </w:rPr>
        <w:t>ی</w:t>
      </w:r>
      <w:r w:rsidRPr="000B4ACD">
        <w:rPr>
          <w:rtl/>
          <w:lang w:bidi="fa-IR"/>
        </w:rPr>
        <w:t xml:space="preserve"> کند)».ابن عباس گفت: به خدا قسم پنج </w:t>
      </w:r>
      <w:r w:rsidRPr="000B4ACD">
        <w:rPr>
          <w:rtl/>
          <w:lang w:bidi="fa-IR"/>
        </w:rPr>
        <w:lastRenderedPageBreak/>
        <w:t xml:space="preserve">هفته </w:t>
      </w:r>
      <w:r w:rsidRPr="000B4ACD">
        <w:rPr>
          <w:rFonts w:hint="cs"/>
          <w:rtl/>
          <w:lang w:bidi="fa-IR"/>
        </w:rPr>
        <w:t>ی</w:t>
      </w:r>
      <w:r w:rsidRPr="000B4ACD">
        <w:rPr>
          <w:rFonts w:hint="eastAsia"/>
          <w:rtl/>
          <w:lang w:bidi="fa-IR"/>
        </w:rPr>
        <w:t>ا</w:t>
      </w:r>
      <w:r w:rsidRPr="000B4ACD">
        <w:rPr>
          <w:rtl/>
          <w:lang w:bidi="fa-IR"/>
        </w:rPr>
        <w:t xml:space="preserve"> هفت هفته نگذشت که نزد پ</w:t>
      </w:r>
      <w:r w:rsidRPr="000B4ACD">
        <w:rPr>
          <w:rFonts w:hint="cs"/>
          <w:rtl/>
          <w:lang w:bidi="fa-IR"/>
        </w:rPr>
        <w:t>ی</w:t>
      </w:r>
      <w:r w:rsidRPr="000B4ACD">
        <w:rPr>
          <w:rFonts w:hint="eastAsia"/>
          <w:rtl/>
          <w:lang w:bidi="fa-IR"/>
        </w:rPr>
        <w:t>غمبر</w:t>
      </w:r>
      <w:r w:rsidRPr="000B4ACD">
        <w:rPr>
          <w:rtl/>
          <w:lang w:bidi="fa-IR"/>
        </w:rPr>
        <w:t xml:space="preserve"> آمد مانند چن</w:t>
      </w:r>
      <w:r w:rsidRPr="000B4ACD">
        <w:rPr>
          <w:rFonts w:hint="cs"/>
          <w:rtl/>
          <w:lang w:bidi="fa-IR"/>
        </w:rPr>
        <w:t>ی</w:t>
      </w:r>
      <w:r w:rsidRPr="000B4ACD">
        <w:rPr>
          <w:rFonts w:hint="eastAsia"/>
          <w:rtl/>
          <w:lang w:bidi="fa-IR"/>
        </w:rPr>
        <w:t>ن</w:t>
      </w:r>
      <w:r w:rsidRPr="000B4ACD">
        <w:rPr>
          <w:rtl/>
          <w:lang w:bidi="fa-IR"/>
        </w:rPr>
        <w:t xml:space="preserve"> مجلس</w:t>
      </w:r>
      <w:r w:rsidRPr="000B4ACD">
        <w:rPr>
          <w:rFonts w:hint="cs"/>
          <w:rtl/>
          <w:lang w:bidi="fa-IR"/>
        </w:rPr>
        <w:t>ی</w:t>
      </w:r>
      <w:r w:rsidRPr="000B4ACD">
        <w:rPr>
          <w:rtl/>
          <w:lang w:bidi="fa-IR"/>
        </w:rPr>
        <w:t xml:space="preserve"> و گفت: </w:t>
      </w:r>
      <w:r w:rsidRPr="000B4ACD">
        <w:rPr>
          <w:rFonts w:hint="cs"/>
          <w:rtl/>
          <w:lang w:bidi="fa-IR"/>
        </w:rPr>
        <w:t>ی</w:t>
      </w:r>
      <w:r w:rsidRPr="000B4ACD">
        <w:rPr>
          <w:rFonts w:hint="eastAsia"/>
          <w:rtl/>
          <w:lang w:bidi="fa-IR"/>
        </w:rPr>
        <w:t>ا</w:t>
      </w:r>
      <w:r w:rsidRPr="000B4ACD">
        <w:rPr>
          <w:rtl/>
          <w:lang w:bidi="fa-IR"/>
        </w:rPr>
        <w:t xml:space="preserve"> رسول الله! من قبلا چن</w:t>
      </w:r>
      <w:r w:rsidRPr="000B4ACD">
        <w:rPr>
          <w:rFonts w:hint="cs"/>
          <w:rtl/>
          <w:lang w:bidi="fa-IR"/>
        </w:rPr>
        <w:t>ی</w:t>
      </w:r>
      <w:r w:rsidRPr="000B4ACD">
        <w:rPr>
          <w:rFonts w:hint="eastAsia"/>
          <w:rtl/>
          <w:lang w:bidi="fa-IR"/>
        </w:rPr>
        <w:t>ن</w:t>
      </w:r>
      <w:r w:rsidRPr="000B4ACD">
        <w:rPr>
          <w:rtl/>
          <w:lang w:bidi="fa-IR"/>
        </w:rPr>
        <w:t xml:space="preserve"> بودم که نم</w:t>
      </w:r>
      <w:r w:rsidRPr="000B4ACD">
        <w:rPr>
          <w:rFonts w:hint="cs"/>
          <w:rtl/>
          <w:lang w:bidi="fa-IR"/>
        </w:rPr>
        <w:t>ی</w:t>
      </w:r>
      <w:r w:rsidRPr="000B4ACD">
        <w:rPr>
          <w:rtl/>
          <w:lang w:bidi="fa-IR"/>
        </w:rPr>
        <w:t xml:space="preserve"> گرفتم مگر چهار آ</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Fonts w:hint="eastAsia"/>
          <w:rtl/>
          <w:lang w:bidi="fa-IR"/>
        </w:rPr>
        <w:t>ا</w:t>
      </w:r>
      <w:r w:rsidR="00976634">
        <w:rPr>
          <w:rFonts w:hint="cs"/>
          <w:rtl/>
          <w:lang w:bidi="fa-IR"/>
        </w:rPr>
        <w:t xml:space="preserve"> </w:t>
      </w:r>
      <w:r w:rsidRPr="000B4ACD">
        <w:rPr>
          <w:rFonts w:hint="eastAsia"/>
          <w:rtl/>
          <w:lang w:bidi="fa-IR"/>
        </w:rPr>
        <w:t>مانند</w:t>
      </w:r>
      <w:r w:rsidRPr="000B4ACD">
        <w:rPr>
          <w:rtl/>
          <w:lang w:bidi="fa-IR"/>
        </w:rPr>
        <w:t xml:space="preserve"> آن و چون آن ها را م</w:t>
      </w:r>
      <w:r w:rsidRPr="000B4ACD">
        <w:rPr>
          <w:rFonts w:hint="cs"/>
          <w:rtl/>
          <w:lang w:bidi="fa-IR"/>
        </w:rPr>
        <w:t>ی</w:t>
      </w:r>
      <w:r w:rsidRPr="000B4ACD">
        <w:rPr>
          <w:rtl/>
          <w:lang w:bidi="fa-IR"/>
        </w:rPr>
        <w:t xml:space="preserve"> خواندم در حفظ خودم فرار م</w:t>
      </w:r>
      <w:r w:rsidRPr="000B4ACD">
        <w:rPr>
          <w:rFonts w:hint="cs"/>
          <w:rtl/>
          <w:lang w:bidi="fa-IR"/>
        </w:rPr>
        <w:t>ی</w:t>
      </w:r>
      <w:r w:rsidRPr="000B4ACD">
        <w:rPr>
          <w:rtl/>
          <w:lang w:bidi="fa-IR"/>
        </w:rPr>
        <w:t xml:space="preserve"> کردند، و اکنون در روز چهل آ</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هم</w:t>
      </w:r>
      <w:r w:rsidRPr="000B4ACD">
        <w:rPr>
          <w:rFonts w:hint="cs"/>
          <w:rtl/>
          <w:lang w:bidi="fa-IR"/>
        </w:rPr>
        <w:t>ی</w:t>
      </w:r>
      <w:r w:rsidRPr="000B4ACD">
        <w:rPr>
          <w:rFonts w:hint="eastAsia"/>
          <w:rtl/>
          <w:lang w:bidi="fa-IR"/>
        </w:rPr>
        <w:t>ن</w:t>
      </w:r>
      <w:r w:rsidRPr="000B4ACD">
        <w:rPr>
          <w:rtl/>
          <w:lang w:bidi="fa-IR"/>
        </w:rPr>
        <w:t xml:space="preserve"> اندازه ها </w:t>
      </w:r>
      <w:r w:rsidRPr="000B4ACD">
        <w:rPr>
          <w:rFonts w:hint="cs"/>
          <w:rtl/>
          <w:lang w:bidi="fa-IR"/>
        </w:rPr>
        <w:t>ی</w:t>
      </w:r>
      <w:r w:rsidRPr="000B4ACD">
        <w:rPr>
          <w:rFonts w:hint="eastAsia"/>
          <w:rtl/>
          <w:lang w:bidi="fa-IR"/>
        </w:rPr>
        <w:t>اد</w:t>
      </w:r>
      <w:r w:rsidRPr="000B4ACD">
        <w:rPr>
          <w:rtl/>
          <w:lang w:bidi="fa-IR"/>
        </w:rPr>
        <w:t xml:space="preserve"> 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رم،</w:t>
      </w:r>
      <w:r w:rsidRPr="000B4ACD">
        <w:rPr>
          <w:rtl/>
          <w:lang w:bidi="fa-IR"/>
        </w:rPr>
        <w:t xml:space="preserve"> چون آن ها را برا</w:t>
      </w:r>
      <w:r w:rsidRPr="000B4ACD">
        <w:rPr>
          <w:rFonts w:hint="cs"/>
          <w:rtl/>
          <w:lang w:bidi="fa-IR"/>
        </w:rPr>
        <w:t>ی</w:t>
      </w:r>
      <w:r w:rsidRPr="000B4ACD">
        <w:rPr>
          <w:rtl/>
          <w:lang w:bidi="fa-IR"/>
        </w:rPr>
        <w:t xml:space="preserve"> حفظ خواندم گو</w:t>
      </w:r>
      <w:r w:rsidRPr="000B4ACD">
        <w:rPr>
          <w:rFonts w:hint="cs"/>
          <w:rtl/>
          <w:lang w:bidi="fa-IR"/>
        </w:rPr>
        <w:t>یی</w:t>
      </w:r>
      <w:r w:rsidRPr="000B4ACD">
        <w:rPr>
          <w:rtl/>
          <w:lang w:bidi="fa-IR"/>
        </w:rPr>
        <w:t xml:space="preserve"> کتاب خدا م</w:t>
      </w:r>
      <w:r w:rsidRPr="000B4ACD">
        <w:rPr>
          <w:rFonts w:hint="cs"/>
          <w:rtl/>
          <w:lang w:bidi="fa-IR"/>
        </w:rPr>
        <w:t>ی</w:t>
      </w:r>
      <w:r w:rsidRPr="000B4ACD">
        <w:rPr>
          <w:rFonts w:hint="eastAsia"/>
          <w:rtl/>
          <w:lang w:bidi="fa-IR"/>
        </w:rPr>
        <w:t>ان</w:t>
      </w:r>
      <w:r w:rsidRPr="000B4ACD">
        <w:rPr>
          <w:rtl/>
          <w:lang w:bidi="fa-IR"/>
        </w:rPr>
        <w:t xml:space="preserve"> چشمان من است و چن</w:t>
      </w:r>
      <w:r w:rsidRPr="000B4ACD">
        <w:rPr>
          <w:rFonts w:hint="cs"/>
          <w:rtl/>
          <w:lang w:bidi="fa-IR"/>
        </w:rPr>
        <w:t>ی</w:t>
      </w:r>
      <w:r w:rsidRPr="000B4ACD">
        <w:rPr>
          <w:rFonts w:hint="eastAsia"/>
          <w:rtl/>
          <w:lang w:bidi="fa-IR"/>
        </w:rPr>
        <w:t>ن</w:t>
      </w:r>
      <w:r w:rsidRPr="000B4ACD">
        <w:rPr>
          <w:rtl/>
          <w:lang w:bidi="fa-IR"/>
        </w:rPr>
        <w:t xml:space="preserve"> بودم که وقت</w:t>
      </w:r>
      <w:r w:rsidRPr="000B4ACD">
        <w:rPr>
          <w:rFonts w:hint="cs"/>
          <w:rtl/>
          <w:lang w:bidi="fa-IR"/>
        </w:rPr>
        <w:t>ی</w:t>
      </w:r>
      <w:r w:rsidRPr="000B4ACD">
        <w:rPr>
          <w:rtl/>
          <w:lang w:bidi="fa-IR"/>
        </w:rPr>
        <w:t xml:space="preserve"> حد</w:t>
      </w:r>
      <w:r w:rsidRPr="000B4ACD">
        <w:rPr>
          <w:rFonts w:hint="cs"/>
          <w:rtl/>
          <w:lang w:bidi="fa-IR"/>
        </w:rPr>
        <w:t>ی</w:t>
      </w:r>
      <w:r w:rsidRPr="000B4ACD">
        <w:rPr>
          <w:rFonts w:hint="eastAsia"/>
          <w:rtl/>
          <w:lang w:bidi="fa-IR"/>
        </w:rPr>
        <w:t>ث</w:t>
      </w:r>
      <w:r w:rsidRPr="000B4ACD">
        <w:rPr>
          <w:rtl/>
          <w:lang w:bidi="fa-IR"/>
        </w:rPr>
        <w:t xml:space="preserve"> را م</w:t>
      </w:r>
      <w:r w:rsidRPr="000B4ACD">
        <w:rPr>
          <w:rFonts w:hint="cs"/>
          <w:rtl/>
          <w:lang w:bidi="fa-IR"/>
        </w:rPr>
        <w:t>ی</w:t>
      </w:r>
      <w:r w:rsidRPr="000B4ACD">
        <w:rPr>
          <w:rtl/>
          <w:lang w:bidi="fa-IR"/>
        </w:rPr>
        <w:t xml:space="preserve"> شن</w:t>
      </w:r>
      <w:r w:rsidRPr="000B4ACD">
        <w:rPr>
          <w:rFonts w:hint="cs"/>
          <w:rtl/>
          <w:lang w:bidi="fa-IR"/>
        </w:rPr>
        <w:t>ی</w:t>
      </w:r>
      <w:r w:rsidRPr="000B4ACD">
        <w:rPr>
          <w:rFonts w:hint="eastAsia"/>
          <w:rtl/>
          <w:lang w:bidi="fa-IR"/>
        </w:rPr>
        <w:t>دم</w:t>
      </w:r>
      <w:r w:rsidRPr="000B4ACD">
        <w:rPr>
          <w:rtl/>
          <w:lang w:bidi="fa-IR"/>
        </w:rPr>
        <w:t xml:space="preserve"> چون م</w:t>
      </w:r>
      <w:r w:rsidRPr="000B4ACD">
        <w:rPr>
          <w:rFonts w:hint="cs"/>
          <w:rtl/>
          <w:lang w:bidi="fa-IR"/>
        </w:rPr>
        <w:t>ی</w:t>
      </w:r>
      <w:r w:rsidRPr="000B4ACD">
        <w:rPr>
          <w:rtl/>
          <w:lang w:bidi="fa-IR"/>
        </w:rPr>
        <w:t xml:space="preserve"> خواستم بازگو کنم فراموش م</w:t>
      </w:r>
      <w:r w:rsidRPr="000B4ACD">
        <w:rPr>
          <w:rFonts w:hint="cs"/>
          <w:rtl/>
          <w:lang w:bidi="fa-IR"/>
        </w:rPr>
        <w:t>ی</w:t>
      </w:r>
      <w:r w:rsidRPr="000B4ACD">
        <w:rPr>
          <w:rtl/>
          <w:lang w:bidi="fa-IR"/>
        </w:rPr>
        <w:t xml:space="preserve"> کردم، اما امروز احاد</w:t>
      </w:r>
      <w:r w:rsidRPr="000B4ACD">
        <w:rPr>
          <w:rFonts w:hint="cs"/>
          <w:rtl/>
          <w:lang w:bidi="fa-IR"/>
        </w:rPr>
        <w:t>ی</w:t>
      </w:r>
      <w:r w:rsidRPr="000B4ACD">
        <w:rPr>
          <w:rFonts w:hint="eastAsia"/>
          <w:rtl/>
          <w:lang w:bidi="fa-IR"/>
        </w:rPr>
        <w:t>ث</w:t>
      </w:r>
      <w:r w:rsidRPr="000B4ACD">
        <w:rPr>
          <w:rtl/>
          <w:lang w:bidi="fa-IR"/>
        </w:rPr>
        <w:t xml:space="preserve"> را م</w:t>
      </w:r>
      <w:r w:rsidRPr="000B4ACD">
        <w:rPr>
          <w:rFonts w:hint="cs"/>
          <w:rtl/>
          <w:lang w:bidi="fa-IR"/>
        </w:rPr>
        <w:t>ی</w:t>
      </w:r>
      <w:r w:rsidRPr="000B4ACD">
        <w:rPr>
          <w:rtl/>
          <w:lang w:bidi="fa-IR"/>
        </w:rPr>
        <w:t xml:space="preserve"> شنوم چون آن ها را بازگو م</w:t>
      </w:r>
      <w:r w:rsidRPr="000B4ACD">
        <w:rPr>
          <w:rFonts w:hint="cs"/>
          <w:rtl/>
          <w:lang w:bidi="fa-IR"/>
        </w:rPr>
        <w:t>ی</w:t>
      </w:r>
      <w:r w:rsidRPr="000B4ACD">
        <w:rPr>
          <w:rtl/>
          <w:lang w:bidi="fa-IR"/>
        </w:rPr>
        <w:t xml:space="preserve"> کنم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از آن ها را از دست نم</w:t>
      </w:r>
      <w:r w:rsidRPr="000B4ACD">
        <w:rPr>
          <w:rFonts w:hint="cs"/>
          <w:rtl/>
          <w:lang w:bidi="fa-IR"/>
        </w:rPr>
        <w:t>ی</w:t>
      </w:r>
      <w:r w:rsidRPr="000B4ACD">
        <w:rPr>
          <w:rtl/>
          <w:lang w:bidi="fa-IR"/>
        </w:rPr>
        <w:t xml:space="preserve"> دهم. در ا</w:t>
      </w:r>
      <w:r w:rsidRPr="000B4ACD">
        <w:rPr>
          <w:rFonts w:hint="cs"/>
          <w:rtl/>
          <w:lang w:bidi="fa-IR"/>
        </w:rPr>
        <w:t>ی</w:t>
      </w:r>
      <w:r w:rsidRPr="000B4ACD">
        <w:rPr>
          <w:rFonts w:hint="eastAsia"/>
          <w:rtl/>
          <w:lang w:bidi="fa-IR"/>
        </w:rPr>
        <w:t>ن</w:t>
      </w:r>
      <w:r w:rsidRPr="000B4ACD">
        <w:rPr>
          <w:rtl/>
          <w:lang w:bidi="fa-IR"/>
        </w:rPr>
        <w:t xml:space="preserve"> هنگام پ</w:t>
      </w:r>
      <w:r w:rsidRPr="000B4ACD">
        <w:rPr>
          <w:rFonts w:hint="cs"/>
          <w:rtl/>
          <w:lang w:bidi="fa-IR"/>
        </w:rPr>
        <w:t>ی</w:t>
      </w:r>
      <w:r w:rsidRPr="000B4ACD">
        <w:rPr>
          <w:rFonts w:hint="eastAsia"/>
          <w:rtl/>
          <w:lang w:bidi="fa-IR"/>
        </w:rPr>
        <w:t>غمبر</w:t>
      </w:r>
      <w:r w:rsidRPr="000B4ACD">
        <w:rPr>
          <w:rtl/>
          <w:lang w:bidi="fa-IR"/>
        </w:rPr>
        <w:t xml:space="preserve"> فرمود: «سوگند به پروردگار کعبه، ابوالحسن مؤمن است» (وصول 96 / 2).توض</w:t>
      </w:r>
      <w:r w:rsidRPr="000B4ACD">
        <w:rPr>
          <w:rFonts w:hint="cs"/>
          <w:rtl/>
          <w:lang w:bidi="fa-IR"/>
        </w:rPr>
        <w:t>ی</w:t>
      </w:r>
      <w:r w:rsidRPr="000B4ACD">
        <w:rPr>
          <w:rFonts w:hint="eastAsia"/>
          <w:rtl/>
          <w:lang w:bidi="fa-IR"/>
        </w:rPr>
        <w:t>ح</w:t>
      </w:r>
      <w:r w:rsidRPr="000B4ACD">
        <w:rPr>
          <w:rtl/>
          <w:lang w:bidi="fa-IR"/>
        </w:rPr>
        <w:t xml:space="preserve">:سوره </w:t>
      </w:r>
      <w:r w:rsidRPr="000B4ACD">
        <w:rPr>
          <w:rFonts w:hint="cs"/>
          <w:rtl/>
          <w:lang w:bidi="fa-IR"/>
        </w:rPr>
        <w:t>ی</w:t>
      </w:r>
      <w:r w:rsidRPr="000B4ACD">
        <w:rPr>
          <w:rtl/>
          <w:lang w:bidi="fa-IR"/>
        </w:rPr>
        <w:t xml:space="preserve"> تبارک از مفصلات است که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اقسام قرآن است، و علت آن است که سوره ها بواس</w:t>
      </w:r>
      <w:r w:rsidRPr="000B4ACD">
        <w:rPr>
          <w:rFonts w:hint="eastAsia"/>
          <w:rtl/>
          <w:lang w:bidi="fa-IR"/>
        </w:rPr>
        <w:t>طه</w:t>
      </w:r>
      <w:r w:rsidRPr="000B4ACD">
        <w:rPr>
          <w:rtl/>
          <w:lang w:bidi="fa-IR"/>
        </w:rPr>
        <w:t xml:space="preserve"> </w:t>
      </w:r>
      <w:r w:rsidRPr="000B4ACD">
        <w:rPr>
          <w:rFonts w:hint="cs"/>
          <w:rtl/>
          <w:lang w:bidi="fa-IR"/>
        </w:rPr>
        <w:t>ی</w:t>
      </w:r>
      <w:r w:rsidRPr="000B4ACD">
        <w:rPr>
          <w:rtl/>
          <w:lang w:bidi="fa-IR"/>
        </w:rPr>
        <w:t xml:space="preserve"> کوچک</w:t>
      </w:r>
      <w:r w:rsidRPr="000B4ACD">
        <w:rPr>
          <w:rFonts w:hint="cs"/>
          <w:rtl/>
          <w:lang w:bidi="fa-IR"/>
        </w:rPr>
        <w:t>ی</w:t>
      </w:r>
      <w:r w:rsidRPr="000B4ACD">
        <w:rPr>
          <w:rFonts w:hint="eastAsia"/>
          <w:rtl/>
          <w:lang w:bidi="fa-IR"/>
        </w:rPr>
        <w:t>،</w:t>
      </w:r>
      <w:r w:rsidRPr="000B4ACD">
        <w:rPr>
          <w:rtl/>
          <w:lang w:bidi="fa-IR"/>
        </w:rPr>
        <w:t xml:space="preserve"> در آن ها با بسم الله الرحمن الرح</w:t>
      </w:r>
      <w:r w:rsidRPr="000B4ACD">
        <w:rPr>
          <w:rFonts w:hint="cs"/>
          <w:rtl/>
          <w:lang w:bidi="fa-IR"/>
        </w:rPr>
        <w:t>ی</w:t>
      </w:r>
      <w:r w:rsidRPr="000B4ACD">
        <w:rPr>
          <w:rFonts w:hint="eastAsia"/>
          <w:rtl/>
          <w:lang w:bidi="fa-IR"/>
        </w:rPr>
        <w:t>م</w:t>
      </w:r>
      <w:r w:rsidRPr="000B4ACD">
        <w:rPr>
          <w:rtl/>
          <w:lang w:bidi="fa-IR"/>
        </w:rPr>
        <w:t xml:space="preserve"> ز</w:t>
      </w:r>
      <w:r w:rsidRPr="000B4ACD">
        <w:rPr>
          <w:rFonts w:hint="cs"/>
          <w:rtl/>
          <w:lang w:bidi="fa-IR"/>
        </w:rPr>
        <w:t>ی</w:t>
      </w:r>
      <w:r w:rsidRPr="000B4ACD">
        <w:rPr>
          <w:rFonts w:hint="eastAsia"/>
          <w:rtl/>
          <w:lang w:bidi="fa-IR"/>
        </w:rPr>
        <w:t>اد</w:t>
      </w:r>
      <w:r w:rsidRPr="000B4ACD">
        <w:rPr>
          <w:rtl/>
          <w:lang w:bidi="fa-IR"/>
        </w:rPr>
        <w:t xml:space="preserve"> فضل شده است، د</w:t>
      </w:r>
      <w:r w:rsidRPr="000B4ACD">
        <w:rPr>
          <w:rFonts w:hint="cs"/>
          <w:rtl/>
          <w:lang w:bidi="fa-IR"/>
        </w:rPr>
        <w:t>ی</w:t>
      </w:r>
      <w:r w:rsidRPr="000B4ACD">
        <w:rPr>
          <w:rFonts w:hint="eastAsia"/>
          <w:rtl/>
          <w:lang w:bidi="fa-IR"/>
        </w:rPr>
        <w:t>گر</w:t>
      </w:r>
      <w:r w:rsidRPr="000B4ACD">
        <w:rPr>
          <w:rtl/>
          <w:lang w:bidi="fa-IR"/>
        </w:rPr>
        <w:t xml:space="preserve"> آن که از فرموده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به عل</w:t>
      </w:r>
      <w:r w:rsidRPr="000B4ACD">
        <w:rPr>
          <w:rFonts w:hint="cs"/>
          <w:rtl/>
          <w:lang w:bidi="fa-IR"/>
        </w:rPr>
        <w:t>ی</w:t>
      </w:r>
      <w:r w:rsidRPr="000B4ACD">
        <w:rPr>
          <w:rtl/>
          <w:lang w:bidi="fa-IR"/>
        </w:rPr>
        <w:t xml:space="preserve"> </w:t>
      </w:r>
      <w:r w:rsidR="00F94815" w:rsidRPr="00F94815">
        <w:rPr>
          <w:rStyle w:val="libAlaemChar"/>
          <w:rtl/>
        </w:rPr>
        <w:t xml:space="preserve">عليه‌السلام </w:t>
      </w:r>
      <w:r w:rsidRPr="000B4ACD">
        <w:rPr>
          <w:rtl/>
          <w:lang w:bidi="fa-IR"/>
        </w:rPr>
        <w:t xml:space="preserve"> که </w:t>
      </w:r>
      <w:r w:rsidRPr="000B4ACD">
        <w:rPr>
          <w:rFonts w:hint="cs"/>
          <w:rtl/>
          <w:lang w:bidi="fa-IR"/>
        </w:rPr>
        <w:t>ی</w:t>
      </w:r>
      <w:r w:rsidRPr="000B4ACD">
        <w:rPr>
          <w:rFonts w:hint="eastAsia"/>
          <w:rtl/>
          <w:lang w:bidi="fa-IR"/>
        </w:rPr>
        <w:t>اد</w:t>
      </w:r>
      <w:r w:rsidRPr="000B4ACD">
        <w:rPr>
          <w:rtl/>
          <w:lang w:bidi="fa-IR"/>
        </w:rPr>
        <w:t xml:space="preserve"> کن از آنان که قبل از تو اسلام آورده اند، نم</w:t>
      </w:r>
      <w:r w:rsidRPr="000B4ACD">
        <w:rPr>
          <w:rFonts w:hint="cs"/>
          <w:rtl/>
          <w:lang w:bidi="fa-IR"/>
        </w:rPr>
        <w:t>ی</w:t>
      </w:r>
      <w:r w:rsidRPr="000B4ACD">
        <w:rPr>
          <w:rtl/>
          <w:lang w:bidi="fa-IR"/>
        </w:rPr>
        <w:t xml:space="preserve"> توان استدلال کرد بر ا</w:t>
      </w:r>
      <w:r w:rsidRPr="000B4ACD">
        <w:rPr>
          <w:rFonts w:hint="cs"/>
          <w:rtl/>
          <w:lang w:bidi="fa-IR"/>
        </w:rPr>
        <w:t>ی</w:t>
      </w:r>
      <w:r w:rsidRPr="000B4ACD">
        <w:rPr>
          <w:rFonts w:hint="eastAsia"/>
          <w:rtl/>
          <w:lang w:bidi="fa-IR"/>
        </w:rPr>
        <w:t>ن</w:t>
      </w:r>
      <w:r w:rsidRPr="000B4ACD">
        <w:rPr>
          <w:rtl/>
          <w:lang w:bidi="fa-IR"/>
        </w:rPr>
        <w:t xml:space="preserve"> که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از صحابه بر او در ا</w:t>
      </w:r>
      <w:r w:rsidRPr="000B4ACD">
        <w:rPr>
          <w:rFonts w:hint="cs"/>
          <w:rtl/>
          <w:lang w:bidi="fa-IR"/>
        </w:rPr>
        <w:t>ی</w:t>
      </w:r>
      <w:r w:rsidRPr="000B4ACD">
        <w:rPr>
          <w:rFonts w:hint="eastAsia"/>
          <w:rtl/>
          <w:lang w:bidi="fa-IR"/>
        </w:rPr>
        <w:t>مان</w:t>
      </w:r>
      <w:r w:rsidRPr="000B4ACD">
        <w:rPr>
          <w:rtl/>
          <w:lang w:bidi="fa-IR"/>
        </w:rPr>
        <w:t xml:space="preserve"> سبقت داشته است، ز</w:t>
      </w:r>
      <w:r w:rsidRPr="000B4ACD">
        <w:rPr>
          <w:rFonts w:hint="cs"/>
          <w:rtl/>
          <w:lang w:bidi="fa-IR"/>
        </w:rPr>
        <w:t>ی</w:t>
      </w:r>
      <w:r w:rsidRPr="000B4ACD">
        <w:rPr>
          <w:rFonts w:hint="eastAsia"/>
          <w:rtl/>
          <w:lang w:bidi="fa-IR"/>
        </w:rPr>
        <w:t>را</w:t>
      </w:r>
      <w:r w:rsidRPr="000B4ACD">
        <w:rPr>
          <w:rtl/>
          <w:lang w:bidi="fa-IR"/>
        </w:rPr>
        <w:t xml:space="preserve"> مراد از آن سبقت «و له اسلم من ف</w:t>
      </w:r>
      <w:r w:rsidRPr="000B4ACD">
        <w:rPr>
          <w:rFonts w:hint="cs"/>
          <w:rtl/>
          <w:lang w:bidi="fa-IR"/>
        </w:rPr>
        <w:t>ی</w:t>
      </w:r>
      <w:r w:rsidRPr="000B4ACD">
        <w:rPr>
          <w:rtl/>
          <w:lang w:bidi="fa-IR"/>
        </w:rPr>
        <w:t xml:space="preserve"> السموات و الارض» و سبقت انب</w:t>
      </w:r>
      <w:r w:rsidRPr="000B4ACD">
        <w:rPr>
          <w:rFonts w:hint="cs"/>
          <w:rtl/>
          <w:lang w:bidi="fa-IR"/>
        </w:rPr>
        <w:t>ی</w:t>
      </w:r>
      <w:r w:rsidRPr="000B4ACD">
        <w:rPr>
          <w:rFonts w:hint="eastAsia"/>
          <w:rtl/>
          <w:lang w:bidi="fa-IR"/>
        </w:rPr>
        <w:t>اء</w:t>
      </w:r>
      <w:r w:rsidRPr="000B4ACD">
        <w:rPr>
          <w:rtl/>
          <w:lang w:bidi="fa-IR"/>
        </w:rPr>
        <w:t xml:space="preserve"> سلف است، د</w:t>
      </w:r>
      <w:r w:rsidRPr="000B4ACD">
        <w:rPr>
          <w:rFonts w:hint="cs"/>
          <w:rtl/>
          <w:lang w:bidi="fa-IR"/>
        </w:rPr>
        <w:t>ی</w:t>
      </w:r>
      <w:r w:rsidRPr="000B4ACD">
        <w:rPr>
          <w:rFonts w:hint="eastAsia"/>
          <w:rtl/>
          <w:lang w:bidi="fa-IR"/>
        </w:rPr>
        <w:t>گر</w:t>
      </w:r>
      <w:r w:rsidRPr="000B4ACD">
        <w:rPr>
          <w:rtl/>
          <w:lang w:bidi="fa-IR"/>
        </w:rPr>
        <w:t xml:space="preserve"> آن که پ</w:t>
      </w:r>
      <w:r w:rsidRPr="000B4ACD">
        <w:rPr>
          <w:rFonts w:hint="cs"/>
          <w:rtl/>
          <w:lang w:bidi="fa-IR"/>
        </w:rPr>
        <w:t>ی</w:t>
      </w:r>
      <w:r w:rsidRPr="000B4ACD">
        <w:rPr>
          <w:rFonts w:hint="eastAsia"/>
          <w:rtl/>
          <w:lang w:bidi="fa-IR"/>
        </w:rPr>
        <w:t>غمبر</w:t>
      </w:r>
      <w:r w:rsidRPr="000B4ACD">
        <w:rPr>
          <w:rtl/>
          <w:lang w:bidi="fa-IR"/>
        </w:rPr>
        <w:t xml:space="preserve"> فرموده که آن را به هر کس </w:t>
      </w:r>
      <w:r w:rsidRPr="000B4ACD">
        <w:rPr>
          <w:rFonts w:hint="cs"/>
          <w:rtl/>
          <w:lang w:bidi="fa-IR"/>
        </w:rPr>
        <w:t>ی</w:t>
      </w:r>
      <w:r w:rsidRPr="000B4ACD">
        <w:rPr>
          <w:rFonts w:hint="eastAsia"/>
          <w:rtl/>
          <w:lang w:bidi="fa-IR"/>
        </w:rPr>
        <w:t>اد</w:t>
      </w:r>
      <w:r w:rsidRPr="000B4ACD">
        <w:rPr>
          <w:rtl/>
          <w:lang w:bidi="fa-IR"/>
        </w:rPr>
        <w:t xml:space="preserve"> ده</w:t>
      </w:r>
      <w:r w:rsidRPr="000B4ACD">
        <w:rPr>
          <w:rFonts w:hint="cs"/>
          <w:rtl/>
          <w:lang w:bidi="fa-IR"/>
        </w:rPr>
        <w:t>ی</w:t>
      </w:r>
      <w:r w:rsidRPr="000B4ACD">
        <w:rPr>
          <w:rtl/>
          <w:lang w:bidi="fa-IR"/>
        </w:rPr>
        <w:t xml:space="preserve"> سود خواهد برد و مراد آن است که آن همه کس ها و هر کس ها در وقت دعا پ</w:t>
      </w:r>
      <w:r w:rsidRPr="000B4ACD">
        <w:rPr>
          <w:rFonts w:hint="cs"/>
          <w:rtl/>
          <w:lang w:bidi="fa-IR"/>
        </w:rPr>
        <w:t>ی</w:t>
      </w:r>
      <w:r w:rsidRPr="000B4ACD">
        <w:rPr>
          <w:rFonts w:hint="eastAsia"/>
          <w:rtl/>
          <w:lang w:bidi="fa-IR"/>
        </w:rPr>
        <w:t>ش</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ان</w:t>
      </w:r>
      <w:r w:rsidRPr="000B4ACD">
        <w:rPr>
          <w:rtl/>
          <w:lang w:bidi="fa-IR"/>
        </w:rPr>
        <w:t xml:space="preserve"> خود را در اسلام ب</w:t>
      </w:r>
      <w:r w:rsidRPr="000B4ACD">
        <w:rPr>
          <w:rFonts w:hint="cs"/>
          <w:rtl/>
          <w:lang w:bidi="fa-IR"/>
        </w:rPr>
        <w:t>ی</w:t>
      </w:r>
      <w:r w:rsidRPr="000B4ACD">
        <w:rPr>
          <w:rFonts w:hint="eastAsia"/>
          <w:rtl/>
          <w:lang w:bidi="fa-IR"/>
        </w:rPr>
        <w:t>اد</w:t>
      </w:r>
      <w:r w:rsidRPr="000B4ACD">
        <w:rPr>
          <w:rtl/>
          <w:lang w:bidi="fa-IR"/>
        </w:rPr>
        <w:t xml:space="preserve"> آورند.95 - فرمود: دعا همان عبادت است، آن گاه خ</w:t>
      </w:r>
      <w:r w:rsidRPr="000B4ACD">
        <w:rPr>
          <w:rFonts w:hint="eastAsia"/>
          <w:rtl/>
          <w:lang w:bidi="fa-IR"/>
        </w:rPr>
        <w:t>واند</w:t>
      </w:r>
      <w:r w:rsidRPr="000B4ACD">
        <w:rPr>
          <w:rtl/>
          <w:lang w:bidi="fa-IR"/>
        </w:rPr>
        <w:t>: «و قال ربکم ادعون</w:t>
      </w:r>
      <w:r w:rsidRPr="000B4ACD">
        <w:rPr>
          <w:rFonts w:hint="cs"/>
          <w:rtl/>
          <w:lang w:bidi="fa-IR"/>
        </w:rPr>
        <w:t>ی</w:t>
      </w:r>
      <w:r w:rsidRPr="000B4ACD">
        <w:rPr>
          <w:rtl/>
          <w:lang w:bidi="fa-IR"/>
        </w:rPr>
        <w:t xml:space="preserve"> استجب لکم»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«پروردگار شما گفت مرا بخوان</w:t>
      </w:r>
      <w:r w:rsidRPr="000B4ACD">
        <w:rPr>
          <w:rFonts w:hint="cs"/>
          <w:rtl/>
          <w:lang w:bidi="fa-IR"/>
        </w:rPr>
        <w:t>ی</w:t>
      </w:r>
      <w:r w:rsidRPr="000B4ACD">
        <w:rPr>
          <w:rFonts w:hint="eastAsia"/>
          <w:rtl/>
          <w:lang w:bidi="fa-IR"/>
        </w:rPr>
        <w:t>د</w:t>
      </w:r>
      <w:r w:rsidRPr="000B4ACD">
        <w:rPr>
          <w:rtl/>
          <w:lang w:bidi="fa-IR"/>
        </w:rPr>
        <w:t xml:space="preserve"> من شما را اجابت م</w:t>
      </w:r>
      <w:r w:rsidRPr="000B4ACD">
        <w:rPr>
          <w:rFonts w:hint="cs"/>
          <w:rtl/>
          <w:lang w:bidi="fa-IR"/>
        </w:rPr>
        <w:t>ی</w:t>
      </w:r>
      <w:r w:rsidRPr="000B4ACD">
        <w:rPr>
          <w:rtl/>
          <w:lang w:bidi="fa-IR"/>
        </w:rPr>
        <w:t xml:space="preserve"> کنم».96 - فرمود: «بر رو</w:t>
      </w:r>
      <w:r w:rsidRPr="000B4ACD">
        <w:rPr>
          <w:rFonts w:hint="cs"/>
          <w:rtl/>
          <w:lang w:bidi="fa-IR"/>
        </w:rPr>
        <w:t>ی</w:t>
      </w:r>
      <w:r w:rsidRPr="000B4ACD">
        <w:rPr>
          <w:rtl/>
          <w:lang w:bidi="fa-IR"/>
        </w:rPr>
        <w:t xml:space="preserve"> زم</w:t>
      </w:r>
      <w:r w:rsidRPr="000B4ACD">
        <w:rPr>
          <w:rFonts w:hint="cs"/>
          <w:rtl/>
          <w:lang w:bidi="fa-IR"/>
        </w:rPr>
        <w:t>ی</w:t>
      </w:r>
      <w:r w:rsidRPr="000B4ACD">
        <w:rPr>
          <w:rFonts w:hint="eastAsia"/>
          <w:rtl/>
          <w:lang w:bidi="fa-IR"/>
        </w:rPr>
        <w:t>ن</w:t>
      </w:r>
      <w:r w:rsidRPr="000B4ACD">
        <w:rPr>
          <w:rtl/>
          <w:lang w:bidi="fa-IR"/>
        </w:rPr>
        <w:t xml:space="preserve"> ه</w:t>
      </w:r>
      <w:r w:rsidRPr="000B4ACD">
        <w:rPr>
          <w:rFonts w:hint="cs"/>
          <w:rtl/>
          <w:lang w:bidi="fa-IR"/>
        </w:rPr>
        <w:t>ی</w:t>
      </w:r>
      <w:r w:rsidRPr="000B4ACD">
        <w:rPr>
          <w:rFonts w:hint="eastAsia"/>
          <w:rtl/>
          <w:lang w:bidi="fa-IR"/>
        </w:rPr>
        <w:t>چ</w:t>
      </w:r>
      <w:r w:rsidRPr="000B4ACD">
        <w:rPr>
          <w:rtl/>
          <w:lang w:bidi="fa-IR"/>
        </w:rPr>
        <w:t xml:space="preserve"> مسلمان</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که خدا را به دعائ</w:t>
      </w:r>
      <w:r w:rsidRPr="000B4ACD">
        <w:rPr>
          <w:rFonts w:hint="cs"/>
          <w:rtl/>
          <w:lang w:bidi="fa-IR"/>
        </w:rPr>
        <w:t>ی</w:t>
      </w:r>
      <w:r w:rsidRPr="000B4ACD">
        <w:rPr>
          <w:rtl/>
          <w:lang w:bidi="fa-IR"/>
        </w:rPr>
        <w:t xml:space="preserve"> بخواند مگر آنکه خداوند آن چه خواسته به او بدهد، </w:t>
      </w:r>
      <w:r w:rsidRPr="000B4ACD">
        <w:rPr>
          <w:rFonts w:hint="cs"/>
          <w:rtl/>
          <w:lang w:bidi="fa-IR"/>
        </w:rPr>
        <w:t>ی</w:t>
      </w:r>
      <w:r w:rsidRPr="000B4ACD">
        <w:rPr>
          <w:rFonts w:hint="eastAsia"/>
          <w:rtl/>
          <w:lang w:bidi="fa-IR"/>
        </w:rPr>
        <w:t>ا</w:t>
      </w:r>
      <w:r w:rsidRPr="000B4ACD">
        <w:rPr>
          <w:rtl/>
          <w:lang w:bidi="fa-IR"/>
        </w:rPr>
        <w:t xml:space="preserve"> مانند آن، بد</w:t>
      </w:r>
      <w:r w:rsidRPr="000B4ACD">
        <w:rPr>
          <w:rFonts w:hint="cs"/>
          <w:rtl/>
          <w:lang w:bidi="fa-IR"/>
        </w:rPr>
        <w:t>ی</w:t>
      </w:r>
      <w:r w:rsidRPr="000B4ACD">
        <w:rPr>
          <w:rtl/>
          <w:lang w:bidi="fa-IR"/>
        </w:rPr>
        <w:t xml:space="preserve"> را از او بگرداند و دور کند، ما دام که برا</w:t>
      </w:r>
      <w:r w:rsidRPr="000B4ACD">
        <w:rPr>
          <w:rFonts w:hint="cs"/>
          <w:rtl/>
          <w:lang w:bidi="fa-IR"/>
        </w:rPr>
        <w:t>ی</w:t>
      </w:r>
      <w:r w:rsidRPr="000B4ACD">
        <w:rPr>
          <w:rtl/>
          <w:lang w:bidi="fa-IR"/>
        </w:rPr>
        <w:t xml:space="preserve"> گناه </w:t>
      </w:r>
      <w:r w:rsidRPr="000B4ACD">
        <w:rPr>
          <w:rFonts w:hint="cs"/>
          <w:rtl/>
          <w:lang w:bidi="fa-IR"/>
        </w:rPr>
        <w:t>ی</w:t>
      </w:r>
      <w:r w:rsidRPr="000B4ACD">
        <w:rPr>
          <w:rFonts w:hint="eastAsia"/>
          <w:rtl/>
          <w:lang w:bidi="fa-IR"/>
        </w:rPr>
        <w:t>ا</w:t>
      </w:r>
      <w:r w:rsidRPr="000B4ACD">
        <w:rPr>
          <w:rtl/>
          <w:lang w:bidi="fa-IR"/>
        </w:rPr>
        <w:t xml:space="preserve"> قطع رحم دعا نکرده باشد» (وصول 66 / 2).97 - فرمود: «خداوند در ق</w:t>
      </w:r>
      <w:r w:rsidRPr="000B4ACD">
        <w:rPr>
          <w:rFonts w:hint="cs"/>
          <w:rtl/>
          <w:lang w:bidi="fa-IR"/>
        </w:rPr>
        <w:t>ی</w:t>
      </w:r>
      <w:r w:rsidRPr="000B4ACD">
        <w:rPr>
          <w:rFonts w:hint="eastAsia"/>
          <w:rtl/>
          <w:lang w:bidi="fa-IR"/>
        </w:rPr>
        <w:t>امت</w:t>
      </w:r>
      <w:r w:rsidRPr="000B4ACD">
        <w:rPr>
          <w:rtl/>
          <w:lang w:bidi="fa-IR"/>
        </w:rPr>
        <w:t xml:space="preserve">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«از آتش ب</w:t>
      </w:r>
      <w:r w:rsidRPr="000B4ACD">
        <w:rPr>
          <w:rFonts w:hint="cs"/>
          <w:rtl/>
          <w:lang w:bidi="fa-IR"/>
        </w:rPr>
        <w:t>ی</w:t>
      </w:r>
      <w:r w:rsidRPr="000B4ACD">
        <w:rPr>
          <w:rFonts w:hint="eastAsia"/>
          <w:rtl/>
          <w:lang w:bidi="fa-IR"/>
        </w:rPr>
        <w:t>رون</w:t>
      </w:r>
      <w:r w:rsidRPr="000B4ACD">
        <w:rPr>
          <w:rtl/>
          <w:lang w:bidi="fa-IR"/>
        </w:rPr>
        <w:t xml:space="preserve"> آور</w:t>
      </w:r>
      <w:r w:rsidRPr="000B4ACD">
        <w:rPr>
          <w:rFonts w:hint="cs"/>
          <w:rtl/>
          <w:lang w:bidi="fa-IR"/>
        </w:rPr>
        <w:t>ی</w:t>
      </w:r>
      <w:r w:rsidRPr="000B4ACD">
        <w:rPr>
          <w:rFonts w:hint="eastAsia"/>
          <w:rtl/>
          <w:lang w:bidi="fa-IR"/>
        </w:rPr>
        <w:t>د</w:t>
      </w:r>
      <w:r w:rsidRPr="000B4ACD">
        <w:rPr>
          <w:rtl/>
          <w:lang w:bidi="fa-IR"/>
        </w:rPr>
        <w:t xml:space="preserve"> هر کس </w:t>
      </w:r>
      <w:r w:rsidRPr="000B4ACD">
        <w:rPr>
          <w:rtl/>
          <w:lang w:bidi="fa-IR"/>
        </w:rPr>
        <w:lastRenderedPageBreak/>
        <w:t xml:space="preserve">مرا </w:t>
      </w:r>
      <w:r w:rsidRPr="000B4ACD">
        <w:rPr>
          <w:rFonts w:hint="cs"/>
          <w:rtl/>
          <w:lang w:bidi="fa-IR"/>
        </w:rPr>
        <w:t>ی</w:t>
      </w:r>
      <w:r w:rsidRPr="000B4ACD">
        <w:rPr>
          <w:rFonts w:hint="eastAsia"/>
          <w:rtl/>
          <w:lang w:bidi="fa-IR"/>
        </w:rPr>
        <w:t>ک</w:t>
      </w:r>
      <w:r w:rsidR="00976634">
        <w:rPr>
          <w:rFonts w:hint="cs"/>
          <w:rtl/>
          <w:lang w:bidi="fa-IR"/>
        </w:rPr>
        <w:t xml:space="preserve"> </w:t>
      </w:r>
      <w:r w:rsidRPr="000B4ACD">
        <w:rPr>
          <w:rFonts w:hint="eastAsia"/>
          <w:rtl/>
          <w:lang w:bidi="fa-IR"/>
        </w:rPr>
        <w:t>روز</w:t>
      </w:r>
      <w:r w:rsidRPr="000B4ACD">
        <w:rPr>
          <w:rtl/>
          <w:lang w:bidi="fa-IR"/>
        </w:rPr>
        <w:t xml:space="preserve"> </w:t>
      </w:r>
      <w:r w:rsidRPr="000B4ACD">
        <w:rPr>
          <w:rFonts w:hint="cs"/>
          <w:rtl/>
          <w:lang w:bidi="fa-IR"/>
        </w:rPr>
        <w:t>ی</w:t>
      </w:r>
      <w:r w:rsidRPr="000B4ACD">
        <w:rPr>
          <w:rFonts w:hint="eastAsia"/>
          <w:rtl/>
          <w:lang w:bidi="fa-IR"/>
        </w:rPr>
        <w:t>اد</w:t>
      </w:r>
      <w:r w:rsidRPr="000B4ACD">
        <w:rPr>
          <w:rtl/>
          <w:lang w:bidi="fa-IR"/>
        </w:rPr>
        <w:t xml:space="preserve"> کرده </w:t>
      </w:r>
      <w:r w:rsidRPr="000B4ACD">
        <w:rPr>
          <w:rFonts w:hint="cs"/>
          <w:rtl/>
          <w:lang w:bidi="fa-IR"/>
        </w:rPr>
        <w:t>ی</w:t>
      </w:r>
      <w:r w:rsidRPr="000B4ACD">
        <w:rPr>
          <w:rFonts w:hint="eastAsia"/>
          <w:rtl/>
          <w:lang w:bidi="fa-IR"/>
        </w:rPr>
        <w:t>ا</w:t>
      </w:r>
      <w:r w:rsidRPr="000B4ACD">
        <w:rPr>
          <w:rtl/>
          <w:lang w:bidi="fa-IR"/>
        </w:rPr>
        <w:t xml:space="preserve"> در مقام</w:t>
      </w:r>
      <w:r w:rsidRPr="000B4ACD">
        <w:rPr>
          <w:rFonts w:hint="cs"/>
          <w:rtl/>
          <w:lang w:bidi="fa-IR"/>
        </w:rPr>
        <w:t>ی</w:t>
      </w:r>
      <w:r w:rsidRPr="000B4ACD">
        <w:rPr>
          <w:rtl/>
          <w:lang w:bidi="fa-IR"/>
        </w:rPr>
        <w:t xml:space="preserve"> از من ترس</w:t>
      </w:r>
      <w:r w:rsidRPr="000B4ACD">
        <w:rPr>
          <w:rFonts w:hint="cs"/>
          <w:rtl/>
          <w:lang w:bidi="fa-IR"/>
        </w:rPr>
        <w:t>ی</w:t>
      </w:r>
      <w:r w:rsidRPr="000B4ACD">
        <w:rPr>
          <w:rFonts w:hint="eastAsia"/>
          <w:rtl/>
          <w:lang w:bidi="fa-IR"/>
        </w:rPr>
        <w:t>ده</w:t>
      </w:r>
      <w:r w:rsidRPr="000B4ACD">
        <w:rPr>
          <w:rtl/>
          <w:lang w:bidi="fa-IR"/>
        </w:rPr>
        <w:t xml:space="preserve"> است»(وصول 67 / 2).98 - گفتند: </w:t>
      </w:r>
      <w:r w:rsidRPr="000B4ACD">
        <w:rPr>
          <w:rFonts w:hint="cs"/>
          <w:rtl/>
          <w:lang w:bidi="fa-IR"/>
        </w:rPr>
        <w:t>ی</w:t>
      </w:r>
      <w:r w:rsidRPr="000B4ACD">
        <w:rPr>
          <w:rFonts w:hint="eastAsia"/>
          <w:rtl/>
          <w:lang w:bidi="fa-IR"/>
        </w:rPr>
        <w:t>ا</w:t>
      </w:r>
      <w:r w:rsidRPr="000B4ACD">
        <w:rPr>
          <w:rtl/>
          <w:lang w:bidi="fa-IR"/>
        </w:rPr>
        <w:t xml:space="preserve"> رسول الله! کدام دعا مستجاب تر است؟ فرمود: «در دل آخر شب و تعق</w:t>
      </w:r>
      <w:r w:rsidRPr="000B4ACD">
        <w:rPr>
          <w:rFonts w:hint="cs"/>
          <w:rtl/>
          <w:lang w:bidi="fa-IR"/>
        </w:rPr>
        <w:t>ی</w:t>
      </w:r>
      <w:r w:rsidRPr="000B4ACD">
        <w:rPr>
          <w:rFonts w:hint="eastAsia"/>
          <w:rtl/>
          <w:lang w:bidi="fa-IR"/>
        </w:rPr>
        <w:t>ب</w:t>
      </w:r>
      <w:r w:rsidRPr="000B4ACD">
        <w:rPr>
          <w:rtl/>
          <w:lang w:bidi="fa-IR"/>
        </w:rPr>
        <w:t xml:space="preserve"> نمازها</w:t>
      </w:r>
      <w:r w:rsidRPr="000B4ACD">
        <w:rPr>
          <w:rFonts w:hint="cs"/>
          <w:rtl/>
          <w:lang w:bidi="fa-IR"/>
        </w:rPr>
        <w:t>ی</w:t>
      </w:r>
      <w:r w:rsidRPr="000B4ACD">
        <w:rPr>
          <w:rtl/>
          <w:lang w:bidi="fa-IR"/>
        </w:rPr>
        <w:t xml:space="preserve"> واجب» (وصول 68 / 2).99 - فرمود: «دعا م</w:t>
      </w:r>
      <w:r w:rsidRPr="000B4ACD">
        <w:rPr>
          <w:rFonts w:hint="cs"/>
          <w:rtl/>
          <w:lang w:bidi="fa-IR"/>
        </w:rPr>
        <w:t>ی</w:t>
      </w:r>
      <w:r w:rsidRPr="000B4ACD">
        <w:rPr>
          <w:rFonts w:hint="eastAsia"/>
          <w:rtl/>
          <w:lang w:bidi="fa-IR"/>
        </w:rPr>
        <w:t>ان</w:t>
      </w:r>
      <w:r w:rsidRPr="000B4ACD">
        <w:rPr>
          <w:rtl/>
          <w:lang w:bidi="fa-IR"/>
        </w:rPr>
        <w:t xml:space="preserve"> اذان و اقامه رد نم</w:t>
      </w:r>
      <w:r w:rsidRPr="000B4ACD">
        <w:rPr>
          <w:rFonts w:hint="cs"/>
          <w:rtl/>
          <w:lang w:bidi="fa-IR"/>
        </w:rPr>
        <w:t>ی</w:t>
      </w:r>
      <w:r w:rsidRPr="000B4ACD">
        <w:rPr>
          <w:rtl/>
          <w:lang w:bidi="fa-IR"/>
        </w:rPr>
        <w:t xml:space="preserve"> شود» گفتند: </w:t>
      </w:r>
      <w:r w:rsidRPr="000B4ACD">
        <w:rPr>
          <w:rFonts w:hint="cs"/>
          <w:rtl/>
          <w:lang w:bidi="fa-IR"/>
        </w:rPr>
        <w:t>ی</w:t>
      </w:r>
      <w:r w:rsidRPr="000B4ACD">
        <w:rPr>
          <w:rFonts w:hint="eastAsia"/>
          <w:rtl/>
          <w:lang w:bidi="fa-IR"/>
        </w:rPr>
        <w:t>ا</w:t>
      </w:r>
      <w:r w:rsidRPr="000B4ACD">
        <w:rPr>
          <w:rtl/>
          <w:lang w:bidi="fa-IR"/>
        </w:rPr>
        <w:t xml:space="preserve"> رسول الله! چه بگوئ</w:t>
      </w:r>
      <w:r w:rsidRPr="000B4ACD">
        <w:rPr>
          <w:rFonts w:hint="cs"/>
          <w:rtl/>
          <w:lang w:bidi="fa-IR"/>
        </w:rPr>
        <w:t>ی</w:t>
      </w:r>
      <w:r w:rsidRPr="000B4ACD">
        <w:rPr>
          <w:rFonts w:hint="eastAsia"/>
          <w:rtl/>
          <w:lang w:bidi="fa-IR"/>
        </w:rPr>
        <w:t>م؟</w:t>
      </w:r>
      <w:r w:rsidRPr="000B4ACD">
        <w:rPr>
          <w:rtl/>
          <w:lang w:bidi="fa-IR"/>
        </w:rPr>
        <w:t xml:space="preserve"> فرمود: «از خدا عاف</w:t>
      </w:r>
      <w:r w:rsidRPr="000B4ACD">
        <w:rPr>
          <w:rFonts w:hint="cs"/>
          <w:rtl/>
          <w:lang w:bidi="fa-IR"/>
        </w:rPr>
        <w:t>ی</w:t>
      </w:r>
      <w:r w:rsidRPr="000B4ACD">
        <w:rPr>
          <w:rFonts w:hint="eastAsia"/>
          <w:rtl/>
          <w:lang w:bidi="fa-IR"/>
        </w:rPr>
        <w:t>ت</w:t>
      </w:r>
      <w:r w:rsidRPr="000B4ACD">
        <w:rPr>
          <w:rtl/>
          <w:lang w:bidi="fa-IR"/>
        </w:rPr>
        <w:t xml:space="preserve"> دن</w:t>
      </w:r>
      <w:r w:rsidRPr="000B4ACD">
        <w:rPr>
          <w:rFonts w:hint="cs"/>
          <w:rtl/>
          <w:lang w:bidi="fa-IR"/>
        </w:rPr>
        <w:t>ی</w:t>
      </w:r>
      <w:r w:rsidRPr="000B4ACD">
        <w:rPr>
          <w:rFonts w:hint="eastAsia"/>
          <w:rtl/>
          <w:lang w:bidi="fa-IR"/>
        </w:rPr>
        <w:t>ا</w:t>
      </w:r>
      <w:r w:rsidRPr="000B4ACD">
        <w:rPr>
          <w:rtl/>
          <w:lang w:bidi="fa-IR"/>
        </w:rPr>
        <w:t xml:space="preserve"> و آخرت بخواه</w:t>
      </w:r>
      <w:r w:rsidRPr="000B4ACD">
        <w:rPr>
          <w:rFonts w:hint="cs"/>
          <w:rtl/>
          <w:lang w:bidi="fa-IR"/>
        </w:rPr>
        <w:t>ی</w:t>
      </w:r>
      <w:r w:rsidRPr="000B4ACD">
        <w:rPr>
          <w:rFonts w:hint="eastAsia"/>
          <w:rtl/>
          <w:lang w:bidi="fa-IR"/>
        </w:rPr>
        <w:t>د»</w:t>
      </w:r>
      <w:r w:rsidRPr="000B4ACD">
        <w:rPr>
          <w:rtl/>
          <w:lang w:bidi="fa-IR"/>
        </w:rPr>
        <w:t xml:space="preserve"> (وصول 68 / 2).100 - فرمود: «برا</w:t>
      </w:r>
      <w:r w:rsidRPr="000B4ACD">
        <w:rPr>
          <w:rFonts w:hint="cs"/>
          <w:rtl/>
          <w:lang w:bidi="fa-IR"/>
        </w:rPr>
        <w:t>ی</w:t>
      </w:r>
      <w:r w:rsidRPr="000B4ACD">
        <w:rPr>
          <w:rtl/>
          <w:lang w:bidi="fa-IR"/>
        </w:rPr>
        <w:t xml:space="preserve"> هر </w:t>
      </w:r>
      <w:r w:rsidRPr="000B4ACD">
        <w:rPr>
          <w:rFonts w:hint="cs"/>
          <w:rtl/>
          <w:lang w:bidi="fa-IR"/>
        </w:rPr>
        <w:t>ی</w:t>
      </w:r>
      <w:r w:rsidRPr="000B4ACD">
        <w:rPr>
          <w:rFonts w:hint="eastAsia"/>
          <w:rtl/>
          <w:lang w:bidi="fa-IR"/>
        </w:rPr>
        <w:t>ک</w:t>
      </w:r>
      <w:r w:rsidRPr="000B4ACD">
        <w:rPr>
          <w:rtl/>
          <w:lang w:bidi="fa-IR"/>
        </w:rPr>
        <w:t xml:space="preserve"> از شما دعا مستجاب م</w:t>
      </w:r>
      <w:r w:rsidRPr="000B4ACD">
        <w:rPr>
          <w:rFonts w:hint="cs"/>
          <w:rtl/>
          <w:lang w:bidi="fa-IR"/>
        </w:rPr>
        <w:t>ی</w:t>
      </w:r>
      <w:r w:rsidRPr="000B4ACD">
        <w:rPr>
          <w:rtl/>
          <w:lang w:bidi="fa-IR"/>
        </w:rPr>
        <w:t xml:space="preserve"> شود مادام که شتاب نکند که بگو</w:t>
      </w:r>
      <w:r w:rsidRPr="000B4ACD">
        <w:rPr>
          <w:rFonts w:hint="cs"/>
          <w:rtl/>
          <w:lang w:bidi="fa-IR"/>
        </w:rPr>
        <w:t>ی</w:t>
      </w:r>
      <w:r w:rsidRPr="000B4ACD">
        <w:rPr>
          <w:rFonts w:hint="eastAsia"/>
          <w:rtl/>
          <w:lang w:bidi="fa-IR"/>
        </w:rPr>
        <w:t>د</w:t>
      </w:r>
      <w:r w:rsidRPr="000B4ACD">
        <w:rPr>
          <w:rtl/>
          <w:lang w:bidi="fa-IR"/>
        </w:rPr>
        <w:t xml:space="preserve"> دعا کردم اما پروردگارم اجابت نکرد» (وصول 73 / 2).101 - فرمود: «ه</w:t>
      </w:r>
      <w:r w:rsidRPr="000B4ACD">
        <w:rPr>
          <w:rFonts w:hint="cs"/>
          <w:rtl/>
          <w:lang w:bidi="fa-IR"/>
        </w:rPr>
        <w:t>ی</w:t>
      </w:r>
      <w:r w:rsidRPr="000B4ACD">
        <w:rPr>
          <w:rFonts w:hint="eastAsia"/>
          <w:rtl/>
          <w:lang w:bidi="fa-IR"/>
        </w:rPr>
        <w:t>چ</w:t>
      </w:r>
      <w:r w:rsidRPr="000B4ACD">
        <w:rPr>
          <w:rtl/>
          <w:lang w:bidi="fa-IR"/>
        </w:rPr>
        <w:t xml:space="preserve"> مرد</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که خدا را بخواند مگر آنکه او را اجابت م</w:t>
      </w:r>
      <w:r w:rsidRPr="000B4ACD">
        <w:rPr>
          <w:rFonts w:hint="cs"/>
          <w:rtl/>
          <w:lang w:bidi="fa-IR"/>
        </w:rPr>
        <w:t>ی</w:t>
      </w:r>
      <w:r w:rsidRPr="000B4ACD">
        <w:rPr>
          <w:rtl/>
          <w:lang w:bidi="fa-IR"/>
        </w:rPr>
        <w:t xml:space="preserve"> کند </w:t>
      </w:r>
      <w:r w:rsidRPr="000B4ACD">
        <w:rPr>
          <w:rFonts w:hint="cs"/>
          <w:rtl/>
          <w:lang w:bidi="fa-IR"/>
        </w:rPr>
        <w:t>ی</w:t>
      </w:r>
      <w:r w:rsidRPr="000B4ACD">
        <w:rPr>
          <w:rFonts w:hint="eastAsia"/>
          <w:rtl/>
          <w:lang w:bidi="fa-IR"/>
        </w:rPr>
        <w:t>ا</w:t>
      </w:r>
      <w:r w:rsidRPr="000B4ACD">
        <w:rPr>
          <w:rtl/>
          <w:lang w:bidi="fa-IR"/>
        </w:rPr>
        <w:t xml:space="preserve"> جلو م</w:t>
      </w:r>
      <w:r w:rsidRPr="000B4ACD">
        <w:rPr>
          <w:rFonts w:hint="cs"/>
          <w:rtl/>
          <w:lang w:bidi="fa-IR"/>
        </w:rPr>
        <w:t>ی</w:t>
      </w:r>
      <w:r w:rsidRPr="000B4ACD">
        <w:rPr>
          <w:rtl/>
          <w:lang w:bidi="fa-IR"/>
        </w:rPr>
        <w:t xml:space="preserve"> اندا</w:t>
      </w:r>
      <w:r w:rsidRPr="000B4ACD">
        <w:rPr>
          <w:rFonts w:hint="eastAsia"/>
          <w:rtl/>
          <w:lang w:bidi="fa-IR"/>
        </w:rPr>
        <w:t>زد</w:t>
      </w:r>
      <w:r w:rsidRPr="000B4ACD">
        <w:rPr>
          <w:rtl/>
          <w:lang w:bidi="fa-IR"/>
        </w:rPr>
        <w:t xml:space="preserve"> برا</w:t>
      </w:r>
      <w:r w:rsidRPr="000B4ACD">
        <w:rPr>
          <w:rFonts w:hint="cs"/>
          <w:rtl/>
          <w:lang w:bidi="fa-IR"/>
        </w:rPr>
        <w:t>ی</w:t>
      </w:r>
      <w:r w:rsidRPr="000B4ACD">
        <w:rPr>
          <w:rtl/>
          <w:lang w:bidi="fa-IR"/>
        </w:rPr>
        <w:t xml:space="preserve"> او در دن</w:t>
      </w:r>
      <w:r w:rsidRPr="000B4ACD">
        <w:rPr>
          <w:rFonts w:hint="cs"/>
          <w:rtl/>
          <w:lang w:bidi="fa-IR"/>
        </w:rPr>
        <w:t>ی</w:t>
      </w:r>
      <w:r w:rsidRPr="000B4ACD">
        <w:rPr>
          <w:rFonts w:hint="eastAsia"/>
          <w:rtl/>
          <w:lang w:bidi="fa-IR"/>
        </w:rPr>
        <w:t>ا،</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ذخ</w:t>
      </w:r>
      <w:r w:rsidRPr="000B4ACD">
        <w:rPr>
          <w:rFonts w:hint="cs"/>
          <w:rtl/>
          <w:lang w:bidi="fa-IR"/>
        </w:rPr>
        <w:t>ی</w:t>
      </w:r>
      <w:r w:rsidRPr="000B4ACD">
        <w:rPr>
          <w:rFonts w:hint="eastAsia"/>
          <w:rtl/>
          <w:lang w:bidi="fa-IR"/>
        </w:rPr>
        <w:t>ره</w:t>
      </w:r>
      <w:r w:rsidRPr="000B4ACD">
        <w:rPr>
          <w:rtl/>
          <w:lang w:bidi="fa-IR"/>
        </w:rPr>
        <w:t xml:space="preserve"> م</w:t>
      </w:r>
      <w:r w:rsidRPr="000B4ACD">
        <w:rPr>
          <w:rFonts w:hint="cs"/>
          <w:rtl/>
          <w:lang w:bidi="fa-IR"/>
        </w:rPr>
        <w:t>ی</w:t>
      </w:r>
      <w:r w:rsidRPr="000B4ACD">
        <w:rPr>
          <w:rtl/>
          <w:lang w:bidi="fa-IR"/>
        </w:rPr>
        <w:t xml:space="preserve"> کند برا</w:t>
      </w:r>
      <w:r w:rsidRPr="000B4ACD">
        <w:rPr>
          <w:rFonts w:hint="cs"/>
          <w:rtl/>
          <w:lang w:bidi="fa-IR"/>
        </w:rPr>
        <w:t>ی</w:t>
      </w:r>
      <w:r w:rsidRPr="000B4ACD">
        <w:rPr>
          <w:rtl/>
          <w:lang w:bidi="fa-IR"/>
        </w:rPr>
        <w:t xml:space="preserve"> او در آخرت </w:t>
      </w:r>
      <w:r w:rsidRPr="000B4ACD">
        <w:rPr>
          <w:rFonts w:hint="cs"/>
          <w:rtl/>
          <w:lang w:bidi="fa-IR"/>
        </w:rPr>
        <w:t>ی</w:t>
      </w:r>
      <w:r w:rsidRPr="000B4ACD">
        <w:rPr>
          <w:rFonts w:hint="eastAsia"/>
          <w:rtl/>
          <w:lang w:bidi="fa-IR"/>
        </w:rPr>
        <w:t>ا</w:t>
      </w:r>
      <w:r w:rsidRPr="000B4ACD">
        <w:rPr>
          <w:rtl/>
          <w:lang w:bidi="fa-IR"/>
        </w:rPr>
        <w:t xml:space="preserve"> از گناهان او به قدر دعا</w:t>
      </w:r>
      <w:r w:rsidRPr="000B4ACD">
        <w:rPr>
          <w:rFonts w:hint="cs"/>
          <w:rtl/>
          <w:lang w:bidi="fa-IR"/>
        </w:rPr>
        <w:t>ی</w:t>
      </w:r>
      <w:r w:rsidRPr="000B4ACD">
        <w:rPr>
          <w:rFonts w:hint="eastAsia"/>
          <w:rtl/>
          <w:lang w:bidi="fa-IR"/>
        </w:rPr>
        <w:t>ش</w:t>
      </w:r>
      <w:r w:rsidRPr="000B4ACD">
        <w:rPr>
          <w:rtl/>
          <w:lang w:bidi="fa-IR"/>
        </w:rPr>
        <w:t xml:space="preserve"> کفاره محسوب م</w:t>
      </w:r>
      <w:r w:rsidRPr="000B4ACD">
        <w:rPr>
          <w:rFonts w:hint="cs"/>
          <w:rtl/>
          <w:lang w:bidi="fa-IR"/>
        </w:rPr>
        <w:t>ی</w:t>
      </w:r>
      <w:r w:rsidRPr="000B4ACD">
        <w:rPr>
          <w:rtl/>
          <w:lang w:bidi="fa-IR"/>
        </w:rPr>
        <w:t xml:space="preserve"> کند مادام که دعا</w:t>
      </w:r>
      <w:r w:rsidRPr="000B4ACD">
        <w:rPr>
          <w:rFonts w:hint="cs"/>
          <w:rtl/>
          <w:lang w:bidi="fa-IR"/>
        </w:rPr>
        <w:t>ی</w:t>
      </w:r>
      <w:r w:rsidRPr="000B4ACD">
        <w:rPr>
          <w:rtl/>
          <w:lang w:bidi="fa-IR"/>
        </w:rPr>
        <w:t xml:space="preserve"> او گناه </w:t>
      </w:r>
      <w:r w:rsidRPr="000B4ACD">
        <w:rPr>
          <w:rFonts w:hint="cs"/>
          <w:rtl/>
          <w:lang w:bidi="fa-IR"/>
        </w:rPr>
        <w:t>ی</w:t>
      </w:r>
      <w:r w:rsidRPr="000B4ACD">
        <w:rPr>
          <w:rFonts w:hint="eastAsia"/>
          <w:rtl/>
          <w:lang w:bidi="fa-IR"/>
        </w:rPr>
        <w:t>ا</w:t>
      </w:r>
      <w:r w:rsidRPr="000B4ACD">
        <w:rPr>
          <w:rtl/>
          <w:lang w:bidi="fa-IR"/>
        </w:rPr>
        <w:t xml:space="preserve"> قطع رحم نباشد.102 - فرمود: «هر </w:t>
      </w:r>
      <w:r w:rsidRPr="000B4ACD">
        <w:rPr>
          <w:rFonts w:hint="cs"/>
          <w:rtl/>
          <w:lang w:bidi="fa-IR"/>
        </w:rPr>
        <w:t>ی</w:t>
      </w:r>
      <w:r w:rsidRPr="000B4ACD">
        <w:rPr>
          <w:rFonts w:hint="eastAsia"/>
          <w:rtl/>
          <w:lang w:bidi="fa-IR"/>
        </w:rPr>
        <w:t>ک</w:t>
      </w:r>
      <w:r w:rsidRPr="000B4ACD">
        <w:rPr>
          <w:rtl/>
          <w:lang w:bidi="fa-IR"/>
        </w:rPr>
        <w:t xml:space="preserve"> از شما خداوند را برا</w:t>
      </w:r>
      <w:r w:rsidRPr="000B4ACD">
        <w:rPr>
          <w:rFonts w:hint="cs"/>
          <w:rtl/>
          <w:lang w:bidi="fa-IR"/>
        </w:rPr>
        <w:t>ی</w:t>
      </w:r>
      <w:r w:rsidRPr="000B4ACD">
        <w:rPr>
          <w:rtl/>
          <w:lang w:bidi="fa-IR"/>
        </w:rPr>
        <w:t xml:space="preserve"> حاجت ها</w:t>
      </w:r>
      <w:r w:rsidR="00976634">
        <w:rPr>
          <w:rFonts w:hint="cs"/>
          <w:rtl/>
          <w:lang w:bidi="fa-IR"/>
        </w:rPr>
        <w:t>ی</w:t>
      </w:r>
      <w:r w:rsidRPr="000B4ACD">
        <w:rPr>
          <w:rtl/>
          <w:lang w:bidi="fa-IR"/>
        </w:rPr>
        <w:t>ش بخواند حت</w:t>
      </w:r>
      <w:r w:rsidRPr="000B4ACD">
        <w:rPr>
          <w:rFonts w:hint="cs"/>
          <w:rtl/>
          <w:lang w:bidi="fa-IR"/>
        </w:rPr>
        <w:t>ی</w:t>
      </w:r>
      <w:r w:rsidRPr="000B4ACD">
        <w:rPr>
          <w:rtl/>
          <w:lang w:bidi="fa-IR"/>
        </w:rPr>
        <w:t xml:space="preserve"> بند کفش او اگر پاره شود».103 - زن</w:t>
      </w:r>
      <w:r w:rsidRPr="000B4ACD">
        <w:rPr>
          <w:rFonts w:hint="cs"/>
          <w:rtl/>
          <w:lang w:bidi="fa-IR"/>
        </w:rPr>
        <w:t>ی</w:t>
      </w:r>
      <w:r w:rsidRPr="000B4ACD">
        <w:rPr>
          <w:rtl/>
          <w:lang w:bidi="fa-IR"/>
        </w:rPr>
        <w:t xml:space="preserve"> آمد و گفت: </w:t>
      </w:r>
      <w:r w:rsidRPr="000B4ACD">
        <w:rPr>
          <w:rFonts w:hint="cs"/>
          <w:rtl/>
          <w:lang w:bidi="fa-IR"/>
        </w:rPr>
        <w:t>ی</w:t>
      </w:r>
      <w:r w:rsidRPr="000B4ACD">
        <w:rPr>
          <w:rFonts w:hint="eastAsia"/>
          <w:rtl/>
          <w:lang w:bidi="fa-IR"/>
        </w:rPr>
        <w:t>ا</w:t>
      </w:r>
      <w:r w:rsidRPr="000B4ACD">
        <w:rPr>
          <w:rtl/>
          <w:lang w:bidi="fa-IR"/>
        </w:rPr>
        <w:t xml:space="preserve"> رسول ا</w:t>
      </w:r>
      <w:r w:rsidRPr="000B4ACD">
        <w:rPr>
          <w:rFonts w:hint="eastAsia"/>
          <w:rtl/>
          <w:lang w:bidi="fa-IR"/>
        </w:rPr>
        <w:t>لله</w:t>
      </w:r>
      <w:r w:rsidRPr="000B4ACD">
        <w:rPr>
          <w:rtl/>
          <w:lang w:bidi="fa-IR"/>
        </w:rPr>
        <w:t>! برا</w:t>
      </w:r>
      <w:r w:rsidRPr="000B4ACD">
        <w:rPr>
          <w:rFonts w:hint="cs"/>
          <w:rtl/>
          <w:lang w:bidi="fa-IR"/>
        </w:rPr>
        <w:t>ی</w:t>
      </w:r>
      <w:r w:rsidRPr="000B4ACD">
        <w:rPr>
          <w:rtl/>
          <w:lang w:bidi="fa-IR"/>
        </w:rPr>
        <w:t xml:space="preserve"> من و شوهرم دعا کن، فرمود: «صل</w:t>
      </w:r>
      <w:r w:rsidRPr="000B4ACD">
        <w:rPr>
          <w:rFonts w:hint="cs"/>
          <w:rtl/>
          <w:lang w:bidi="fa-IR"/>
        </w:rPr>
        <w:t>ی</w:t>
      </w:r>
      <w:r w:rsidRPr="000B4ACD">
        <w:rPr>
          <w:rtl/>
          <w:lang w:bidi="fa-IR"/>
        </w:rPr>
        <w:t xml:space="preserve"> الله عل</w:t>
      </w:r>
      <w:r w:rsidRPr="000B4ACD">
        <w:rPr>
          <w:rFonts w:hint="cs"/>
          <w:rtl/>
          <w:lang w:bidi="fa-IR"/>
        </w:rPr>
        <w:t>ی</w:t>
      </w:r>
      <w:r w:rsidRPr="000B4ACD">
        <w:rPr>
          <w:rFonts w:hint="eastAsia"/>
          <w:rtl/>
          <w:lang w:bidi="fa-IR"/>
        </w:rPr>
        <w:t>ک</w:t>
      </w:r>
      <w:r w:rsidRPr="000B4ACD">
        <w:rPr>
          <w:rtl/>
          <w:lang w:bidi="fa-IR"/>
        </w:rPr>
        <w:t xml:space="preserve"> و عل</w:t>
      </w:r>
      <w:r w:rsidRPr="000B4ACD">
        <w:rPr>
          <w:rFonts w:hint="cs"/>
          <w:rtl/>
          <w:lang w:bidi="fa-IR"/>
        </w:rPr>
        <w:t>ی</w:t>
      </w:r>
      <w:r w:rsidRPr="000B4ACD">
        <w:rPr>
          <w:rtl/>
          <w:lang w:bidi="fa-IR"/>
        </w:rPr>
        <w:t xml:space="preserve"> زوجک» (وصول 74 / 2).104 - فرمود: «ن</w:t>
      </w:r>
      <w:r w:rsidRPr="000B4ACD">
        <w:rPr>
          <w:rFonts w:hint="cs"/>
          <w:rtl/>
          <w:lang w:bidi="fa-IR"/>
        </w:rPr>
        <w:t>ی</w:t>
      </w:r>
      <w:r w:rsidRPr="000B4ACD">
        <w:rPr>
          <w:rFonts w:hint="eastAsia"/>
          <w:rtl/>
          <w:lang w:bidi="fa-IR"/>
        </w:rPr>
        <w:t>ست</w:t>
      </w:r>
      <w:r w:rsidRPr="000B4ACD">
        <w:rPr>
          <w:rtl/>
          <w:lang w:bidi="fa-IR"/>
        </w:rPr>
        <w:t xml:space="preserve"> بنده </w:t>
      </w:r>
      <w:r w:rsidRPr="000B4ACD">
        <w:rPr>
          <w:rFonts w:hint="cs"/>
          <w:rtl/>
          <w:lang w:bidi="fa-IR"/>
        </w:rPr>
        <w:t>ی</w:t>
      </w:r>
      <w:r w:rsidRPr="000B4ACD">
        <w:rPr>
          <w:rtl/>
          <w:lang w:bidi="fa-IR"/>
        </w:rPr>
        <w:t xml:space="preserve"> مؤمن</w:t>
      </w:r>
      <w:r w:rsidRPr="000B4ACD">
        <w:rPr>
          <w:rFonts w:hint="cs"/>
          <w:rtl/>
          <w:lang w:bidi="fa-IR"/>
        </w:rPr>
        <w:t>ی</w:t>
      </w:r>
      <w:r w:rsidRPr="000B4ACD">
        <w:rPr>
          <w:rtl/>
          <w:lang w:bidi="fa-IR"/>
        </w:rPr>
        <w:t xml:space="preserve"> که برا</w:t>
      </w:r>
      <w:r w:rsidRPr="000B4ACD">
        <w:rPr>
          <w:rFonts w:hint="cs"/>
          <w:rtl/>
          <w:lang w:bidi="fa-IR"/>
        </w:rPr>
        <w:t>ی</w:t>
      </w:r>
      <w:r w:rsidRPr="000B4ACD">
        <w:rPr>
          <w:rtl/>
          <w:lang w:bidi="fa-IR"/>
        </w:rPr>
        <w:t xml:space="preserve"> برادر غا</w:t>
      </w:r>
      <w:r w:rsidRPr="000B4ACD">
        <w:rPr>
          <w:rFonts w:hint="cs"/>
          <w:rtl/>
          <w:lang w:bidi="fa-IR"/>
        </w:rPr>
        <w:t>ی</w:t>
      </w:r>
      <w:r w:rsidRPr="000B4ACD">
        <w:rPr>
          <w:rFonts w:hint="eastAsia"/>
          <w:rtl/>
          <w:lang w:bidi="fa-IR"/>
        </w:rPr>
        <w:t>بش</w:t>
      </w:r>
      <w:r w:rsidRPr="000B4ACD">
        <w:rPr>
          <w:rtl/>
          <w:lang w:bidi="fa-IR"/>
        </w:rPr>
        <w:t xml:space="preserve"> دعا کند مگر آن که فرشته ا</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برا</w:t>
      </w:r>
      <w:r w:rsidRPr="000B4ACD">
        <w:rPr>
          <w:rFonts w:hint="cs"/>
          <w:rtl/>
          <w:lang w:bidi="fa-IR"/>
        </w:rPr>
        <w:t>ی</w:t>
      </w:r>
      <w:r w:rsidRPr="000B4ACD">
        <w:rPr>
          <w:rtl/>
          <w:lang w:bidi="fa-IR"/>
        </w:rPr>
        <w:t xml:space="preserve"> خودت هم مانند او خواهد بود».105 - فرمود: «هر کس در حق ظالمش نفر</w:t>
      </w:r>
      <w:r w:rsidRPr="000B4ACD">
        <w:rPr>
          <w:rFonts w:hint="cs"/>
          <w:rtl/>
          <w:lang w:bidi="fa-IR"/>
        </w:rPr>
        <w:t>ی</w:t>
      </w:r>
      <w:r w:rsidRPr="000B4ACD">
        <w:rPr>
          <w:rFonts w:hint="eastAsia"/>
          <w:rtl/>
          <w:lang w:bidi="fa-IR"/>
        </w:rPr>
        <w:t>ن</w:t>
      </w:r>
      <w:r w:rsidRPr="000B4ACD">
        <w:rPr>
          <w:rtl/>
          <w:lang w:bidi="fa-IR"/>
        </w:rPr>
        <w:t xml:space="preserve"> کند به تحق</w:t>
      </w:r>
      <w:r w:rsidRPr="000B4ACD">
        <w:rPr>
          <w:rFonts w:hint="cs"/>
          <w:rtl/>
          <w:lang w:bidi="fa-IR"/>
        </w:rPr>
        <w:t>ی</w:t>
      </w:r>
      <w:r w:rsidRPr="000B4ACD">
        <w:rPr>
          <w:rFonts w:hint="eastAsia"/>
          <w:rtl/>
          <w:lang w:bidi="fa-IR"/>
        </w:rPr>
        <w:t>ق</w:t>
      </w:r>
      <w:r w:rsidRPr="000B4ACD">
        <w:rPr>
          <w:rtl/>
          <w:lang w:bidi="fa-IR"/>
        </w:rPr>
        <w:t xml:space="preserve"> پ</w:t>
      </w:r>
      <w:r w:rsidRPr="000B4ACD">
        <w:rPr>
          <w:rFonts w:hint="cs"/>
          <w:rtl/>
          <w:lang w:bidi="fa-IR"/>
        </w:rPr>
        <w:t>ی</w:t>
      </w:r>
      <w:r w:rsidRPr="000B4ACD">
        <w:rPr>
          <w:rFonts w:hint="eastAsia"/>
          <w:rtl/>
          <w:lang w:bidi="fa-IR"/>
        </w:rPr>
        <w:t>روزشده»</w:t>
      </w:r>
      <w:r w:rsidRPr="000B4ACD">
        <w:rPr>
          <w:rtl/>
          <w:lang w:bidi="fa-IR"/>
        </w:rPr>
        <w:t xml:space="preserve"> (وصول 74 / 2).106 - و پ</w:t>
      </w:r>
      <w:r w:rsidRPr="000B4ACD">
        <w:rPr>
          <w:rFonts w:hint="cs"/>
          <w:rtl/>
          <w:lang w:bidi="fa-IR"/>
        </w:rPr>
        <w:t>ی</w:t>
      </w:r>
      <w:r w:rsidRPr="000B4ACD">
        <w:rPr>
          <w:rFonts w:hint="eastAsia"/>
          <w:rtl/>
          <w:lang w:bidi="fa-IR"/>
        </w:rPr>
        <w:t>غمبر</w:t>
      </w:r>
      <w:r w:rsidRPr="000B4ACD">
        <w:rPr>
          <w:rtl/>
          <w:lang w:bidi="fa-IR"/>
        </w:rPr>
        <w:t xml:space="preserve"> شن</w:t>
      </w:r>
      <w:r w:rsidRPr="000B4ACD">
        <w:rPr>
          <w:rFonts w:hint="cs"/>
          <w:rtl/>
          <w:lang w:bidi="fa-IR"/>
        </w:rPr>
        <w:t>ی</w:t>
      </w:r>
      <w:r w:rsidRPr="000B4ACD">
        <w:rPr>
          <w:rFonts w:hint="eastAsia"/>
          <w:rtl/>
          <w:lang w:bidi="fa-IR"/>
        </w:rPr>
        <w:t>د</w:t>
      </w:r>
      <w:r w:rsidRPr="000B4ACD">
        <w:rPr>
          <w:rtl/>
          <w:lang w:bidi="fa-IR"/>
        </w:rPr>
        <w:t xml:space="preserve"> که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گفت: خداوندا! به درست</w:t>
      </w:r>
      <w:r w:rsidRPr="000B4ACD">
        <w:rPr>
          <w:rFonts w:hint="cs"/>
          <w:rtl/>
          <w:lang w:bidi="fa-IR"/>
        </w:rPr>
        <w:t>ی</w:t>
      </w:r>
      <w:r w:rsidRPr="000B4ACD">
        <w:rPr>
          <w:rtl/>
          <w:lang w:bidi="fa-IR"/>
        </w:rPr>
        <w:t xml:space="preserve"> که من از تو م</w:t>
      </w:r>
      <w:r w:rsidRPr="000B4ACD">
        <w:rPr>
          <w:rFonts w:hint="cs"/>
          <w:rtl/>
          <w:lang w:bidi="fa-IR"/>
        </w:rPr>
        <w:t>ی</w:t>
      </w:r>
      <w:r w:rsidRPr="000B4ACD">
        <w:rPr>
          <w:rtl/>
          <w:lang w:bidi="fa-IR"/>
        </w:rPr>
        <w:t xml:space="preserve"> خواهم به ا</w:t>
      </w:r>
      <w:r w:rsidRPr="000B4ACD">
        <w:rPr>
          <w:rFonts w:hint="cs"/>
          <w:rtl/>
          <w:lang w:bidi="fa-IR"/>
        </w:rPr>
        <w:t>ی</w:t>
      </w:r>
      <w:r w:rsidRPr="000B4ACD">
        <w:rPr>
          <w:rFonts w:hint="eastAsia"/>
          <w:rtl/>
          <w:lang w:bidi="fa-IR"/>
        </w:rPr>
        <w:t>ن</w:t>
      </w:r>
      <w:r w:rsidRPr="000B4ACD">
        <w:rPr>
          <w:rtl/>
          <w:lang w:bidi="fa-IR"/>
        </w:rPr>
        <w:t xml:space="preserve"> که من گواه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دهم که تو خداوند</w:t>
      </w:r>
      <w:r w:rsidRPr="000B4ACD">
        <w:rPr>
          <w:rFonts w:hint="cs"/>
          <w:rtl/>
          <w:lang w:bidi="fa-IR"/>
        </w:rPr>
        <w:t>ی</w:t>
      </w:r>
      <w:r w:rsidRPr="000B4ACD">
        <w:rPr>
          <w:rtl/>
          <w:lang w:bidi="fa-IR"/>
        </w:rPr>
        <w:t xml:space="preserve"> هست</w:t>
      </w:r>
      <w:r w:rsidRPr="000B4ACD">
        <w:rPr>
          <w:rFonts w:hint="cs"/>
          <w:rtl/>
          <w:lang w:bidi="fa-IR"/>
        </w:rPr>
        <w:t>ی</w:t>
      </w:r>
      <w:r w:rsidRPr="000B4ACD">
        <w:rPr>
          <w:rtl/>
          <w:lang w:bidi="fa-IR"/>
        </w:rPr>
        <w:t xml:space="preserve"> که ن</w:t>
      </w:r>
      <w:r w:rsidRPr="000B4ACD">
        <w:rPr>
          <w:rFonts w:hint="cs"/>
          <w:rtl/>
          <w:lang w:bidi="fa-IR"/>
        </w:rPr>
        <w:t>ی</w:t>
      </w:r>
      <w:r w:rsidRPr="000B4ACD">
        <w:rPr>
          <w:rFonts w:hint="eastAsia"/>
          <w:rtl/>
          <w:lang w:bidi="fa-IR"/>
        </w:rPr>
        <w:t>ست</w:t>
      </w:r>
      <w:r w:rsidRPr="000B4ACD">
        <w:rPr>
          <w:rtl/>
          <w:lang w:bidi="fa-IR"/>
        </w:rPr>
        <w:t xml:space="preserve"> خدائ</w:t>
      </w:r>
      <w:r w:rsidRPr="000B4ACD">
        <w:rPr>
          <w:rFonts w:hint="cs"/>
          <w:rtl/>
          <w:lang w:bidi="fa-IR"/>
        </w:rPr>
        <w:t>ی</w:t>
      </w:r>
      <w:r w:rsidRPr="000B4ACD">
        <w:rPr>
          <w:rtl/>
          <w:lang w:bidi="fa-IR"/>
        </w:rPr>
        <w:t xml:space="preserve"> جز تو، احد صمد</w:t>
      </w:r>
      <w:r w:rsidRPr="000B4ACD">
        <w:rPr>
          <w:rFonts w:hint="cs"/>
          <w:rtl/>
          <w:lang w:bidi="fa-IR"/>
        </w:rPr>
        <w:t>ی</w:t>
      </w:r>
      <w:r w:rsidR="00976634">
        <w:rPr>
          <w:rFonts w:hint="cs"/>
          <w:rtl/>
          <w:lang w:bidi="fa-IR"/>
        </w:rPr>
        <w:t xml:space="preserve"> </w:t>
      </w:r>
      <w:r w:rsidRPr="000B4ACD">
        <w:rPr>
          <w:rFonts w:hint="eastAsia"/>
          <w:rtl/>
          <w:lang w:bidi="fa-IR"/>
        </w:rPr>
        <w:t>که</w:t>
      </w:r>
      <w:r w:rsidRPr="000B4ACD">
        <w:rPr>
          <w:rtl/>
          <w:lang w:bidi="fa-IR"/>
        </w:rPr>
        <w:t xml:space="preserve"> نزا</w:t>
      </w:r>
      <w:r w:rsidRPr="000B4ACD">
        <w:rPr>
          <w:rFonts w:hint="cs"/>
          <w:rtl/>
          <w:lang w:bidi="fa-IR"/>
        </w:rPr>
        <w:t>ی</w:t>
      </w:r>
      <w:r w:rsidRPr="000B4ACD">
        <w:rPr>
          <w:rFonts w:hint="eastAsia"/>
          <w:rtl/>
          <w:lang w:bidi="fa-IR"/>
        </w:rPr>
        <w:t>د</w:t>
      </w:r>
      <w:r w:rsidRPr="000B4ACD">
        <w:rPr>
          <w:rtl/>
          <w:lang w:bidi="fa-IR"/>
        </w:rPr>
        <w:t xml:space="preserve"> و نه زائ</w:t>
      </w:r>
      <w:r w:rsidRPr="000B4ACD">
        <w:rPr>
          <w:rFonts w:hint="cs"/>
          <w:rtl/>
          <w:lang w:bidi="fa-IR"/>
        </w:rPr>
        <w:t>ی</w:t>
      </w:r>
      <w:r w:rsidRPr="000B4ACD">
        <w:rPr>
          <w:rFonts w:hint="eastAsia"/>
          <w:rtl/>
          <w:lang w:bidi="fa-IR"/>
        </w:rPr>
        <w:t>ده</w:t>
      </w:r>
      <w:r w:rsidRPr="000B4ACD">
        <w:rPr>
          <w:rtl/>
          <w:lang w:bidi="fa-IR"/>
        </w:rPr>
        <w:t xml:space="preserve"> شده باشد و نه همتا</w:t>
      </w:r>
      <w:r w:rsidRPr="000B4ACD">
        <w:rPr>
          <w:rFonts w:hint="cs"/>
          <w:rtl/>
          <w:lang w:bidi="fa-IR"/>
        </w:rPr>
        <w:t>یی</w:t>
      </w:r>
      <w:r w:rsidRPr="000B4ACD">
        <w:rPr>
          <w:rtl/>
          <w:lang w:bidi="fa-IR"/>
        </w:rPr>
        <w:t xml:space="preserve"> دارد. پ</w:t>
      </w:r>
      <w:r w:rsidRPr="000B4ACD">
        <w:rPr>
          <w:rFonts w:hint="cs"/>
          <w:rtl/>
          <w:lang w:bidi="fa-IR"/>
        </w:rPr>
        <w:t>ی</w:t>
      </w:r>
      <w:r w:rsidRPr="000B4ACD">
        <w:rPr>
          <w:rFonts w:hint="eastAsia"/>
          <w:rtl/>
          <w:lang w:bidi="fa-IR"/>
        </w:rPr>
        <w:t>غمر</w:t>
      </w:r>
      <w:r w:rsidRPr="000B4ACD">
        <w:rPr>
          <w:rtl/>
          <w:lang w:bidi="fa-IR"/>
        </w:rPr>
        <w:t xml:space="preserve"> فرمود: «سوگند به آن که جان در دست اوست هر آ</w:t>
      </w:r>
      <w:r w:rsidRPr="000B4ACD">
        <w:rPr>
          <w:rFonts w:hint="cs"/>
          <w:rtl/>
          <w:lang w:bidi="fa-IR"/>
        </w:rPr>
        <w:t>ی</w:t>
      </w:r>
      <w:r w:rsidRPr="000B4ACD">
        <w:rPr>
          <w:rFonts w:hint="eastAsia"/>
          <w:rtl/>
          <w:lang w:bidi="fa-IR"/>
        </w:rPr>
        <w:t>نه</w:t>
      </w:r>
      <w:r w:rsidRPr="000B4ACD">
        <w:rPr>
          <w:rtl/>
          <w:lang w:bidi="fa-IR"/>
        </w:rPr>
        <w:t xml:space="preserve"> خدا را به اسم اعظمش خواند، نام</w:t>
      </w:r>
      <w:r w:rsidRPr="000B4ACD">
        <w:rPr>
          <w:rFonts w:hint="cs"/>
          <w:rtl/>
          <w:lang w:bidi="fa-IR"/>
        </w:rPr>
        <w:t>ی</w:t>
      </w:r>
      <w:r w:rsidRPr="000B4ACD">
        <w:rPr>
          <w:rtl/>
          <w:lang w:bidi="fa-IR"/>
        </w:rPr>
        <w:t xml:space="preserve"> که چون به آن خوانده شود اجابت کند، و چون از او سؤال شود عطا کند». متن دعا چن</w:t>
      </w:r>
      <w:r w:rsidRPr="000B4ACD">
        <w:rPr>
          <w:rFonts w:hint="cs"/>
          <w:rtl/>
          <w:lang w:bidi="fa-IR"/>
        </w:rPr>
        <w:t>ی</w:t>
      </w:r>
      <w:r w:rsidRPr="000B4ACD">
        <w:rPr>
          <w:rFonts w:hint="eastAsia"/>
          <w:rtl/>
          <w:lang w:bidi="fa-IR"/>
        </w:rPr>
        <w:t>ن</w:t>
      </w:r>
      <w:r w:rsidRPr="000B4ACD">
        <w:rPr>
          <w:rtl/>
          <w:lang w:bidi="fa-IR"/>
        </w:rPr>
        <w:t xml:space="preserve"> است: «اللهم ان</w:t>
      </w:r>
      <w:r w:rsidRPr="000B4ACD">
        <w:rPr>
          <w:rFonts w:hint="cs"/>
          <w:rtl/>
          <w:lang w:bidi="fa-IR"/>
        </w:rPr>
        <w:t>ی</w:t>
      </w:r>
      <w:r w:rsidRPr="000B4ACD">
        <w:rPr>
          <w:rtl/>
          <w:lang w:bidi="fa-IR"/>
        </w:rPr>
        <w:t xml:space="preserve"> اسئلک بان</w:t>
      </w:r>
      <w:r w:rsidRPr="000B4ACD">
        <w:rPr>
          <w:rFonts w:hint="cs"/>
          <w:rtl/>
          <w:lang w:bidi="fa-IR"/>
        </w:rPr>
        <w:t>ی</w:t>
      </w:r>
      <w:r w:rsidRPr="000B4ACD">
        <w:rPr>
          <w:rtl/>
          <w:lang w:bidi="fa-IR"/>
        </w:rPr>
        <w:t xml:space="preserve"> اشهد ان الله الذ</w:t>
      </w:r>
      <w:r w:rsidRPr="000B4ACD">
        <w:rPr>
          <w:rFonts w:hint="cs"/>
          <w:rtl/>
          <w:lang w:bidi="fa-IR"/>
        </w:rPr>
        <w:t>ی</w:t>
      </w:r>
      <w:r w:rsidRPr="000B4ACD">
        <w:rPr>
          <w:rtl/>
          <w:lang w:bidi="fa-IR"/>
        </w:rPr>
        <w:t xml:space="preserve"> لا اله الا انت الا حد الصمد الذ</w:t>
      </w:r>
      <w:r w:rsidRPr="000B4ACD">
        <w:rPr>
          <w:rFonts w:hint="cs"/>
          <w:rtl/>
          <w:lang w:bidi="fa-IR"/>
        </w:rPr>
        <w:t>ی</w:t>
      </w:r>
      <w:r w:rsidRPr="000B4ACD">
        <w:rPr>
          <w:rtl/>
          <w:lang w:bidi="fa-IR"/>
        </w:rPr>
        <w:t xml:space="preserve"> لم </w:t>
      </w:r>
      <w:r w:rsidRPr="000B4ACD">
        <w:rPr>
          <w:rFonts w:hint="cs"/>
          <w:rtl/>
          <w:lang w:bidi="fa-IR"/>
        </w:rPr>
        <w:t>ی</w:t>
      </w:r>
      <w:r w:rsidRPr="000B4ACD">
        <w:rPr>
          <w:rFonts w:hint="eastAsia"/>
          <w:rtl/>
          <w:lang w:bidi="fa-IR"/>
        </w:rPr>
        <w:t>لد</w:t>
      </w:r>
      <w:r w:rsidRPr="000B4ACD">
        <w:rPr>
          <w:rtl/>
          <w:lang w:bidi="fa-IR"/>
        </w:rPr>
        <w:t xml:space="preserve"> و لم </w:t>
      </w:r>
      <w:r w:rsidRPr="000B4ACD">
        <w:rPr>
          <w:rFonts w:hint="cs"/>
          <w:rtl/>
          <w:lang w:bidi="fa-IR"/>
        </w:rPr>
        <w:t>ی</w:t>
      </w:r>
      <w:r w:rsidRPr="000B4ACD">
        <w:rPr>
          <w:rFonts w:hint="eastAsia"/>
          <w:rtl/>
          <w:lang w:bidi="fa-IR"/>
        </w:rPr>
        <w:t>ولد</w:t>
      </w:r>
      <w:r w:rsidRPr="000B4ACD">
        <w:rPr>
          <w:rtl/>
          <w:lang w:bidi="fa-IR"/>
        </w:rPr>
        <w:t xml:space="preserve"> </w:t>
      </w:r>
      <w:r w:rsidRPr="000B4ACD">
        <w:rPr>
          <w:rtl/>
          <w:lang w:bidi="fa-IR"/>
        </w:rPr>
        <w:lastRenderedPageBreak/>
        <w:t xml:space="preserve">ولم </w:t>
      </w:r>
      <w:r w:rsidRPr="000B4ACD">
        <w:rPr>
          <w:rFonts w:hint="cs"/>
          <w:rtl/>
          <w:lang w:bidi="fa-IR"/>
        </w:rPr>
        <w:t>ی</w:t>
      </w:r>
      <w:r w:rsidRPr="000B4ACD">
        <w:rPr>
          <w:rFonts w:hint="eastAsia"/>
          <w:rtl/>
          <w:lang w:bidi="fa-IR"/>
        </w:rPr>
        <w:t>کن</w:t>
      </w:r>
      <w:r w:rsidRPr="000B4ACD">
        <w:rPr>
          <w:rtl/>
          <w:lang w:bidi="fa-IR"/>
        </w:rPr>
        <w:t xml:space="preserve"> له کفوا احد» (وصول 75 / 2).107 - فرمود: «چون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عطسه زند بگو</w:t>
      </w:r>
      <w:r w:rsidRPr="000B4ACD">
        <w:rPr>
          <w:rFonts w:hint="cs"/>
          <w:rtl/>
          <w:lang w:bidi="fa-IR"/>
        </w:rPr>
        <w:t>ی</w:t>
      </w:r>
      <w:r w:rsidRPr="000B4ACD">
        <w:rPr>
          <w:rFonts w:hint="eastAsia"/>
          <w:rtl/>
          <w:lang w:bidi="fa-IR"/>
        </w:rPr>
        <w:t>د</w:t>
      </w:r>
      <w:r w:rsidRPr="000B4ACD">
        <w:rPr>
          <w:rtl/>
          <w:lang w:bidi="fa-IR"/>
        </w:rPr>
        <w:t>: الحمد الله عل</w:t>
      </w:r>
      <w:r w:rsidRPr="000B4ACD">
        <w:rPr>
          <w:rFonts w:hint="cs"/>
          <w:rtl/>
          <w:lang w:bidi="fa-IR"/>
        </w:rPr>
        <w:t>ی</w:t>
      </w:r>
      <w:r w:rsidRPr="000B4ACD">
        <w:rPr>
          <w:rtl/>
          <w:lang w:bidi="fa-IR"/>
        </w:rPr>
        <w:t xml:space="preserve"> کل حال، و همنش</w:t>
      </w:r>
      <w:r w:rsidRPr="000B4ACD">
        <w:rPr>
          <w:rFonts w:hint="cs"/>
          <w:rtl/>
          <w:lang w:bidi="fa-IR"/>
        </w:rPr>
        <w:t>ی</w:t>
      </w:r>
      <w:r w:rsidRPr="000B4ACD">
        <w:rPr>
          <w:rFonts w:hint="eastAsia"/>
          <w:rtl/>
          <w:lang w:bidi="fa-IR"/>
        </w:rPr>
        <w:t>نش</w:t>
      </w:r>
      <w:r w:rsidRPr="000B4ACD">
        <w:rPr>
          <w:rtl/>
          <w:lang w:bidi="fa-IR"/>
        </w:rPr>
        <w:t xml:space="preserve"> به او بگو</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رحمک</w:t>
      </w:r>
      <w:r w:rsidRPr="000B4ACD">
        <w:rPr>
          <w:rtl/>
          <w:lang w:bidi="fa-IR"/>
        </w:rPr>
        <w:t xml:space="preserve"> الله و او جواب دهد: </w:t>
      </w:r>
      <w:r w:rsidRPr="000B4ACD">
        <w:rPr>
          <w:rFonts w:hint="cs"/>
          <w:rtl/>
          <w:lang w:bidi="fa-IR"/>
        </w:rPr>
        <w:t>ی</w:t>
      </w:r>
      <w:r w:rsidRPr="000B4ACD">
        <w:rPr>
          <w:rFonts w:hint="eastAsia"/>
          <w:rtl/>
          <w:lang w:bidi="fa-IR"/>
        </w:rPr>
        <w:t>هد</w:t>
      </w:r>
      <w:r w:rsidRPr="000B4ACD">
        <w:rPr>
          <w:rFonts w:hint="cs"/>
          <w:rtl/>
          <w:lang w:bidi="fa-IR"/>
        </w:rPr>
        <w:t>ی</w:t>
      </w:r>
      <w:r w:rsidRPr="000B4ACD">
        <w:rPr>
          <w:rFonts w:hint="eastAsia"/>
          <w:rtl/>
          <w:lang w:bidi="fa-IR"/>
        </w:rPr>
        <w:t>کم</w:t>
      </w:r>
      <w:r w:rsidRPr="000B4ACD">
        <w:rPr>
          <w:rtl/>
          <w:lang w:bidi="fa-IR"/>
        </w:rPr>
        <w:t xml:space="preserve"> الله و </w:t>
      </w:r>
      <w:r w:rsidRPr="000B4ACD">
        <w:rPr>
          <w:rFonts w:hint="cs"/>
          <w:rtl/>
          <w:lang w:bidi="fa-IR"/>
        </w:rPr>
        <w:t>ی</w:t>
      </w:r>
      <w:r w:rsidRPr="000B4ACD">
        <w:rPr>
          <w:rFonts w:hint="eastAsia"/>
          <w:rtl/>
          <w:lang w:bidi="fa-IR"/>
        </w:rPr>
        <w:t>صلح</w:t>
      </w:r>
      <w:r w:rsidRPr="000B4ACD">
        <w:rPr>
          <w:rtl/>
          <w:lang w:bidi="fa-IR"/>
        </w:rPr>
        <w:t xml:space="preserve"> بالکم» (وصول 102 / 2).108 - م</w:t>
      </w:r>
      <w:r w:rsidRPr="000B4ACD">
        <w:rPr>
          <w:rFonts w:hint="cs"/>
          <w:rtl/>
          <w:lang w:bidi="fa-IR"/>
        </w:rPr>
        <w:t>ی</w:t>
      </w:r>
      <w:r w:rsidRPr="000B4ACD">
        <w:rPr>
          <w:rtl/>
          <w:lang w:bidi="fa-IR"/>
        </w:rPr>
        <w:t xml:space="preserve"> فرم</w:t>
      </w:r>
      <w:r w:rsidRPr="000B4ACD">
        <w:rPr>
          <w:rFonts w:hint="eastAsia"/>
          <w:rtl/>
          <w:lang w:bidi="fa-IR"/>
        </w:rPr>
        <w:t>ود</w:t>
      </w:r>
      <w:r w:rsidRPr="000B4ACD">
        <w:rPr>
          <w:rtl/>
          <w:lang w:bidi="fa-IR"/>
        </w:rPr>
        <w:t>: «داود اعبد بشر است و دعا</w:t>
      </w:r>
      <w:r w:rsidRPr="000B4ACD">
        <w:rPr>
          <w:rFonts w:hint="cs"/>
          <w:rtl/>
          <w:lang w:bidi="fa-IR"/>
        </w:rPr>
        <w:t>ی</w:t>
      </w:r>
      <w:r w:rsidRPr="000B4ACD">
        <w:rPr>
          <w:rtl/>
          <w:lang w:bidi="fa-IR"/>
        </w:rPr>
        <w:t xml:space="preserve"> او چن</w:t>
      </w:r>
      <w:r w:rsidRPr="000B4ACD">
        <w:rPr>
          <w:rFonts w:hint="cs"/>
          <w:rtl/>
          <w:lang w:bidi="fa-IR"/>
        </w:rPr>
        <w:t>ی</w:t>
      </w:r>
      <w:r w:rsidRPr="000B4ACD">
        <w:rPr>
          <w:rFonts w:hint="eastAsia"/>
          <w:rtl/>
          <w:lang w:bidi="fa-IR"/>
        </w:rPr>
        <w:t>ن</w:t>
      </w:r>
      <w:r w:rsidRPr="000B4ACD">
        <w:rPr>
          <w:rtl/>
          <w:lang w:bidi="fa-IR"/>
        </w:rPr>
        <w:t xml:space="preserve"> است: «اللهم ان</w:t>
      </w:r>
      <w:r w:rsidRPr="000B4ACD">
        <w:rPr>
          <w:rFonts w:hint="cs"/>
          <w:rtl/>
          <w:lang w:bidi="fa-IR"/>
        </w:rPr>
        <w:t>ی</w:t>
      </w:r>
      <w:r w:rsidRPr="000B4ACD">
        <w:rPr>
          <w:rtl/>
          <w:lang w:bidi="fa-IR"/>
        </w:rPr>
        <w:t xml:space="preserve"> اسئلک حبک و حب من </w:t>
      </w:r>
      <w:r w:rsidRPr="000B4ACD">
        <w:rPr>
          <w:rFonts w:hint="cs"/>
          <w:rtl/>
          <w:lang w:bidi="fa-IR"/>
        </w:rPr>
        <w:t>ی</w:t>
      </w:r>
      <w:r w:rsidRPr="000B4ACD">
        <w:rPr>
          <w:rFonts w:hint="eastAsia"/>
          <w:rtl/>
          <w:lang w:bidi="fa-IR"/>
        </w:rPr>
        <w:t>حبک</w:t>
      </w:r>
      <w:r w:rsidRPr="000B4ACD">
        <w:rPr>
          <w:rtl/>
          <w:lang w:bidi="fa-IR"/>
        </w:rPr>
        <w:t xml:space="preserve"> و العمل الذ</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بلغن</w:t>
      </w:r>
      <w:r w:rsidRPr="000B4ACD">
        <w:rPr>
          <w:rFonts w:hint="cs"/>
          <w:rtl/>
          <w:lang w:bidi="fa-IR"/>
        </w:rPr>
        <w:t>ی</w:t>
      </w:r>
      <w:r w:rsidRPr="000B4ACD">
        <w:rPr>
          <w:rtl/>
          <w:lang w:bidi="fa-IR"/>
        </w:rPr>
        <w:t xml:space="preserve"> حبک اللهم اجعل حبک احب ال</w:t>
      </w:r>
      <w:r w:rsidRPr="000B4ACD">
        <w:rPr>
          <w:rFonts w:hint="cs"/>
          <w:rtl/>
          <w:lang w:bidi="fa-IR"/>
        </w:rPr>
        <w:t>ی</w:t>
      </w:r>
      <w:r w:rsidRPr="000B4ACD">
        <w:rPr>
          <w:rtl/>
          <w:lang w:bidi="fa-IR"/>
        </w:rPr>
        <w:t xml:space="preserve"> من نفس</w:t>
      </w:r>
      <w:r w:rsidRPr="000B4ACD">
        <w:rPr>
          <w:rFonts w:hint="cs"/>
          <w:rtl/>
          <w:lang w:bidi="fa-IR"/>
        </w:rPr>
        <w:t>ی</w:t>
      </w:r>
      <w:r w:rsidRPr="000B4ACD">
        <w:rPr>
          <w:rtl/>
          <w:lang w:bidi="fa-IR"/>
        </w:rPr>
        <w:t xml:space="preserve"> و اهل</w:t>
      </w:r>
      <w:r w:rsidRPr="000B4ACD">
        <w:rPr>
          <w:rFonts w:hint="cs"/>
          <w:rtl/>
          <w:lang w:bidi="fa-IR"/>
        </w:rPr>
        <w:t>ی</w:t>
      </w:r>
      <w:r w:rsidRPr="000B4ACD">
        <w:rPr>
          <w:rtl/>
          <w:lang w:bidi="fa-IR"/>
        </w:rPr>
        <w:t xml:space="preserve"> و مال</w:t>
      </w:r>
      <w:r w:rsidRPr="000B4ACD">
        <w:rPr>
          <w:rFonts w:hint="cs"/>
          <w:rtl/>
          <w:lang w:bidi="fa-IR"/>
        </w:rPr>
        <w:t>ی</w:t>
      </w:r>
      <w:r w:rsidRPr="000B4ACD">
        <w:rPr>
          <w:rtl/>
          <w:lang w:bidi="fa-IR"/>
        </w:rPr>
        <w:t xml:space="preserve"> و من الماء البارد» (وصول 102 / 2).109 - فرمود: «هر کس صاحب بلائ</w:t>
      </w:r>
      <w:r w:rsidRPr="000B4ACD">
        <w:rPr>
          <w:rFonts w:hint="cs"/>
          <w:rtl/>
          <w:lang w:bidi="fa-IR"/>
        </w:rPr>
        <w:t>ی</w:t>
      </w:r>
      <w:r w:rsidRPr="000B4ACD">
        <w:rPr>
          <w:rtl/>
          <w:lang w:bidi="fa-IR"/>
        </w:rPr>
        <w:t xml:space="preserve"> را بب</w:t>
      </w:r>
      <w:r w:rsidRPr="000B4ACD">
        <w:rPr>
          <w:rFonts w:hint="cs"/>
          <w:rtl/>
          <w:lang w:bidi="fa-IR"/>
        </w:rPr>
        <w:t>ی</w:t>
      </w:r>
      <w:r w:rsidRPr="000B4ACD">
        <w:rPr>
          <w:rFonts w:hint="eastAsia"/>
          <w:rtl/>
          <w:lang w:bidi="fa-IR"/>
        </w:rPr>
        <w:t>ند</w:t>
      </w:r>
      <w:r w:rsidRPr="000B4ACD">
        <w:rPr>
          <w:rtl/>
          <w:lang w:bidi="fa-IR"/>
        </w:rPr>
        <w:t xml:space="preserve"> بگو</w:t>
      </w:r>
      <w:r w:rsidRPr="000B4ACD">
        <w:rPr>
          <w:rFonts w:hint="cs"/>
          <w:rtl/>
          <w:lang w:bidi="fa-IR"/>
        </w:rPr>
        <w:t>ی</w:t>
      </w:r>
      <w:r w:rsidRPr="000B4ACD">
        <w:rPr>
          <w:rFonts w:hint="eastAsia"/>
          <w:rtl/>
          <w:lang w:bidi="fa-IR"/>
        </w:rPr>
        <w:t>د</w:t>
      </w:r>
      <w:r w:rsidRPr="000B4ACD">
        <w:rPr>
          <w:rtl/>
          <w:lang w:bidi="fa-IR"/>
        </w:rPr>
        <w:t>: الحمد الله الذ</w:t>
      </w:r>
      <w:r w:rsidRPr="000B4ACD">
        <w:rPr>
          <w:rFonts w:hint="cs"/>
          <w:rtl/>
          <w:lang w:bidi="fa-IR"/>
        </w:rPr>
        <w:t>ی</w:t>
      </w:r>
      <w:r w:rsidRPr="000B4ACD">
        <w:rPr>
          <w:rtl/>
          <w:lang w:bidi="fa-IR"/>
        </w:rPr>
        <w:t xml:space="preserve"> عافان</w:t>
      </w:r>
      <w:r w:rsidRPr="000B4ACD">
        <w:rPr>
          <w:rFonts w:hint="cs"/>
          <w:rtl/>
          <w:lang w:bidi="fa-IR"/>
        </w:rPr>
        <w:t>ی</w:t>
      </w:r>
      <w:r w:rsidRPr="000B4ACD">
        <w:rPr>
          <w:rtl/>
          <w:lang w:bidi="fa-IR"/>
        </w:rPr>
        <w:t xml:space="preserve"> مما اب</w:t>
      </w:r>
      <w:r w:rsidRPr="000B4ACD">
        <w:rPr>
          <w:rFonts w:hint="eastAsia"/>
          <w:rtl/>
          <w:lang w:bidi="fa-IR"/>
        </w:rPr>
        <w:t>تلاک</w:t>
      </w:r>
      <w:r w:rsidRPr="000B4ACD">
        <w:rPr>
          <w:rtl/>
          <w:lang w:bidi="fa-IR"/>
        </w:rPr>
        <w:t xml:space="preserve"> و فضلن</w:t>
      </w:r>
      <w:r w:rsidRPr="000B4ACD">
        <w:rPr>
          <w:rFonts w:hint="cs"/>
          <w:rtl/>
          <w:lang w:bidi="fa-IR"/>
        </w:rPr>
        <w:t>ی</w:t>
      </w:r>
      <w:r w:rsidRPr="000B4ACD">
        <w:rPr>
          <w:rtl/>
          <w:lang w:bidi="fa-IR"/>
        </w:rPr>
        <w:t xml:space="preserve"> عل</w:t>
      </w:r>
      <w:r w:rsidRPr="000B4ACD">
        <w:rPr>
          <w:rFonts w:hint="cs"/>
          <w:rtl/>
          <w:lang w:bidi="fa-IR"/>
        </w:rPr>
        <w:t>ی</w:t>
      </w:r>
      <w:r w:rsidRPr="000B4ACD">
        <w:rPr>
          <w:rtl/>
          <w:lang w:bidi="fa-IR"/>
        </w:rPr>
        <w:t xml:space="preserve"> کث</w:t>
      </w:r>
      <w:r w:rsidRPr="000B4ACD">
        <w:rPr>
          <w:rFonts w:hint="cs"/>
          <w:rtl/>
          <w:lang w:bidi="fa-IR"/>
        </w:rPr>
        <w:t>ی</w:t>
      </w:r>
      <w:r w:rsidRPr="000B4ACD">
        <w:rPr>
          <w:rFonts w:hint="eastAsia"/>
          <w:rtl/>
          <w:lang w:bidi="fa-IR"/>
        </w:rPr>
        <w:t>ر</w:t>
      </w:r>
      <w:r w:rsidRPr="000B4ACD">
        <w:rPr>
          <w:rtl/>
          <w:lang w:bidi="fa-IR"/>
        </w:rPr>
        <w:t xml:space="preserve"> ممن خلق تفض</w:t>
      </w:r>
      <w:r w:rsidRPr="000B4ACD">
        <w:rPr>
          <w:rFonts w:hint="cs"/>
          <w:rtl/>
          <w:lang w:bidi="fa-IR"/>
        </w:rPr>
        <w:t>ی</w:t>
      </w:r>
      <w:r w:rsidRPr="000B4ACD">
        <w:rPr>
          <w:rFonts w:hint="eastAsia"/>
          <w:rtl/>
          <w:lang w:bidi="fa-IR"/>
        </w:rPr>
        <w:t>لا،</w:t>
      </w:r>
      <w:r w:rsidRPr="000B4ACD">
        <w:rPr>
          <w:rtl/>
          <w:lang w:bidi="fa-IR"/>
        </w:rPr>
        <w:t xml:space="preserve"> ما دام که زنده است از آن بلا در امان خواهد بود» (وصول 103 / 2).110 - چون هلال را م</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گفت: اللهم اهله ع</w:t>
      </w:r>
      <w:r w:rsidRPr="000B4ACD">
        <w:rPr>
          <w:rFonts w:hint="cs"/>
          <w:rtl/>
          <w:lang w:bidi="fa-IR"/>
        </w:rPr>
        <w:t>ی</w:t>
      </w:r>
      <w:r w:rsidRPr="000B4ACD">
        <w:rPr>
          <w:rFonts w:hint="eastAsia"/>
          <w:rtl/>
          <w:lang w:bidi="fa-IR"/>
        </w:rPr>
        <w:t>لنا</w:t>
      </w:r>
      <w:r w:rsidRPr="000B4ACD">
        <w:rPr>
          <w:rtl/>
          <w:lang w:bidi="fa-IR"/>
        </w:rPr>
        <w:t xml:space="preserve"> بال</w:t>
      </w:r>
      <w:r w:rsidRPr="000B4ACD">
        <w:rPr>
          <w:rFonts w:hint="cs"/>
          <w:rtl/>
          <w:lang w:bidi="fa-IR"/>
        </w:rPr>
        <w:t>ی</w:t>
      </w:r>
      <w:r w:rsidRPr="000B4ACD">
        <w:rPr>
          <w:rFonts w:hint="eastAsia"/>
          <w:rtl/>
          <w:lang w:bidi="fa-IR"/>
        </w:rPr>
        <w:t>من</w:t>
      </w:r>
      <w:r w:rsidRPr="000B4ACD">
        <w:rPr>
          <w:rtl/>
          <w:lang w:bidi="fa-IR"/>
        </w:rPr>
        <w:t xml:space="preserve"> و الا</w:t>
      </w:r>
      <w:r w:rsidRPr="000B4ACD">
        <w:rPr>
          <w:rFonts w:hint="cs"/>
          <w:rtl/>
          <w:lang w:bidi="fa-IR"/>
        </w:rPr>
        <w:t>ی</w:t>
      </w:r>
      <w:r w:rsidRPr="000B4ACD">
        <w:rPr>
          <w:rFonts w:hint="eastAsia"/>
          <w:rtl/>
          <w:lang w:bidi="fa-IR"/>
        </w:rPr>
        <w:t>مان</w:t>
      </w:r>
      <w:r w:rsidRPr="000B4ACD">
        <w:rPr>
          <w:rtl/>
          <w:lang w:bidi="fa-IR"/>
        </w:rPr>
        <w:t xml:space="preserve"> و السلامه و الاسلام رب</w:t>
      </w:r>
      <w:r w:rsidRPr="000B4ACD">
        <w:rPr>
          <w:rFonts w:hint="cs"/>
          <w:rtl/>
          <w:lang w:bidi="fa-IR"/>
        </w:rPr>
        <w:t>ی</w:t>
      </w:r>
      <w:r w:rsidRPr="000B4ACD">
        <w:rPr>
          <w:rtl/>
          <w:lang w:bidi="fa-IR"/>
        </w:rPr>
        <w:t xml:space="preserve"> و ربک الله».و در روا</w:t>
      </w:r>
      <w:r w:rsidRPr="000B4ACD">
        <w:rPr>
          <w:rFonts w:hint="cs"/>
          <w:rtl/>
          <w:lang w:bidi="fa-IR"/>
        </w:rPr>
        <w:t>ی</w:t>
      </w:r>
      <w:r w:rsidRPr="000B4ACD">
        <w:rPr>
          <w:rFonts w:hint="eastAsia"/>
          <w:rtl/>
          <w:lang w:bidi="fa-IR"/>
        </w:rPr>
        <w:t>ت</w:t>
      </w:r>
      <w:r w:rsidRPr="000B4ACD">
        <w:rPr>
          <w:rFonts w:hint="cs"/>
          <w:rtl/>
          <w:lang w:bidi="fa-IR"/>
        </w:rPr>
        <w:t>ی</w:t>
      </w:r>
      <w:r w:rsidRPr="000B4ACD">
        <w:rPr>
          <w:rtl/>
          <w:lang w:bidi="fa-IR"/>
        </w:rPr>
        <w:t xml:space="preserve"> آمده که: چون هلال را م</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از آن رو برم</w:t>
      </w:r>
      <w:r w:rsidRPr="000B4ACD">
        <w:rPr>
          <w:rFonts w:hint="cs"/>
          <w:rtl/>
          <w:lang w:bidi="fa-IR"/>
        </w:rPr>
        <w:t>ی</w:t>
      </w:r>
      <w:r w:rsidRPr="000B4ACD">
        <w:rPr>
          <w:rtl/>
          <w:lang w:bidi="fa-IR"/>
        </w:rPr>
        <w:t xml:space="preserve"> گردان</w:t>
      </w:r>
      <w:r w:rsidRPr="000B4ACD">
        <w:rPr>
          <w:rFonts w:hint="cs"/>
          <w:rtl/>
          <w:lang w:bidi="fa-IR"/>
        </w:rPr>
        <w:t>ی</w:t>
      </w:r>
      <w:r w:rsidRPr="000B4ACD">
        <w:rPr>
          <w:rFonts w:hint="eastAsia"/>
          <w:rtl/>
          <w:lang w:bidi="fa-IR"/>
        </w:rPr>
        <w:t>د</w:t>
      </w:r>
      <w:r w:rsidRPr="000B4ACD">
        <w:rPr>
          <w:rtl/>
          <w:lang w:bidi="fa-IR"/>
        </w:rPr>
        <w:t>. (وصول 100 / 2).توض</w:t>
      </w:r>
      <w:r w:rsidRPr="000B4ACD">
        <w:rPr>
          <w:rFonts w:hint="cs"/>
          <w:rtl/>
          <w:lang w:bidi="fa-IR"/>
        </w:rPr>
        <w:t>ی</w:t>
      </w:r>
      <w:r w:rsidRPr="000B4ACD">
        <w:rPr>
          <w:rFonts w:hint="eastAsia"/>
          <w:rtl/>
          <w:lang w:bidi="fa-IR"/>
        </w:rPr>
        <w:t>ح</w:t>
      </w:r>
      <w:r w:rsidRPr="000B4ACD">
        <w:rPr>
          <w:rtl/>
          <w:lang w:bidi="fa-IR"/>
        </w:rPr>
        <w:t>:اگر سند روا</w:t>
      </w:r>
      <w:r w:rsidRPr="000B4ACD">
        <w:rPr>
          <w:rFonts w:hint="cs"/>
          <w:rtl/>
          <w:lang w:bidi="fa-IR"/>
        </w:rPr>
        <w:t>ی</w:t>
      </w:r>
      <w:r w:rsidRPr="000B4ACD">
        <w:rPr>
          <w:rFonts w:hint="eastAsia"/>
          <w:rtl/>
          <w:lang w:bidi="fa-IR"/>
        </w:rPr>
        <w:t>ت</w:t>
      </w:r>
      <w:r w:rsidRPr="000B4ACD">
        <w:rPr>
          <w:rtl/>
          <w:lang w:bidi="fa-IR"/>
        </w:rPr>
        <w:t xml:space="preserve"> صح</w:t>
      </w:r>
      <w:r w:rsidRPr="000B4ACD">
        <w:rPr>
          <w:rFonts w:hint="cs"/>
          <w:rtl/>
          <w:lang w:bidi="fa-IR"/>
        </w:rPr>
        <w:t>ی</w:t>
      </w:r>
      <w:r w:rsidRPr="000B4ACD">
        <w:rPr>
          <w:rFonts w:hint="eastAsia"/>
          <w:rtl/>
          <w:lang w:bidi="fa-IR"/>
        </w:rPr>
        <w:t>ح</w:t>
      </w:r>
      <w:r w:rsidRPr="000B4ACD">
        <w:rPr>
          <w:rtl/>
          <w:lang w:bidi="fa-IR"/>
        </w:rPr>
        <w:t xml:space="preserve"> باشد، رو گردان</w:t>
      </w:r>
      <w:r w:rsidRPr="000B4ACD">
        <w:rPr>
          <w:rFonts w:hint="cs"/>
          <w:rtl/>
          <w:lang w:bidi="fa-IR"/>
        </w:rPr>
        <w:t>ی</w:t>
      </w:r>
      <w:r w:rsidRPr="000B4ACD">
        <w:rPr>
          <w:rFonts w:hint="eastAsia"/>
          <w:rtl/>
          <w:lang w:bidi="fa-IR"/>
        </w:rPr>
        <w:t>دن،</w:t>
      </w:r>
      <w:r w:rsidRPr="000B4ACD">
        <w:rPr>
          <w:rtl/>
          <w:lang w:bidi="fa-IR"/>
        </w:rPr>
        <w:t xml:space="preserve"> اعراض از ما سو</w:t>
      </w:r>
      <w:r w:rsidRPr="000B4ACD">
        <w:rPr>
          <w:rFonts w:hint="cs"/>
          <w:rtl/>
          <w:lang w:bidi="fa-IR"/>
        </w:rPr>
        <w:t>ی</w:t>
      </w:r>
      <w:r w:rsidRPr="000B4ACD">
        <w:rPr>
          <w:rtl/>
          <w:lang w:bidi="fa-IR"/>
        </w:rPr>
        <w:t xml:space="preserve"> الله است خصوصا در مورد امثال ماه و آفتاب که از معبودات بشر مشرک بوده اند.</w:t>
      </w:r>
      <w:r w:rsidR="000E060E" w:rsidRPr="000B4ACD">
        <w:rPr>
          <w:rtl/>
          <w:lang w:bidi="fa-IR"/>
        </w:rPr>
        <w:t xml:space="preserve"> </w:t>
      </w:r>
    </w:p>
    <w:p w:rsidR="000B4ACD" w:rsidRPr="000B4ACD" w:rsidRDefault="000B4ACD" w:rsidP="000E060E">
      <w:pPr>
        <w:pStyle w:val="libNormal"/>
        <w:rPr>
          <w:rtl/>
          <w:lang w:bidi="fa-IR"/>
        </w:rPr>
      </w:pPr>
      <w:r w:rsidRPr="000B4ACD">
        <w:rPr>
          <w:rtl/>
          <w:lang w:bidi="fa-IR"/>
        </w:rPr>
        <w:t>111 - چون آواز رعد م</w:t>
      </w:r>
      <w:r w:rsidRPr="000B4ACD">
        <w:rPr>
          <w:rFonts w:hint="cs"/>
          <w:rtl/>
          <w:lang w:bidi="fa-IR"/>
        </w:rPr>
        <w:t>ی</w:t>
      </w:r>
      <w:r w:rsidRPr="000B4ACD">
        <w:rPr>
          <w:rtl/>
          <w:lang w:bidi="fa-IR"/>
        </w:rPr>
        <w:t xml:space="preserve"> شن</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گفت: «اللهم لا تقتلنا بغضبک و لا تهلکنا بعذابک و عافنا قبل ذلک»(وصول 100 / 2).112 - فرمود: «افضل دعاها دعا</w:t>
      </w:r>
      <w:r w:rsidRPr="000B4ACD">
        <w:rPr>
          <w:rFonts w:hint="cs"/>
          <w:rtl/>
          <w:lang w:bidi="fa-IR"/>
        </w:rPr>
        <w:t>ی</w:t>
      </w:r>
      <w:r w:rsidRPr="000B4ACD">
        <w:rPr>
          <w:rtl/>
          <w:lang w:bidi="fa-IR"/>
        </w:rPr>
        <w:t xml:space="preserve"> روز عرفه است و فاضلتر</w:t>
      </w:r>
      <w:r w:rsidRPr="000B4ACD">
        <w:rPr>
          <w:rFonts w:hint="cs"/>
          <w:rtl/>
          <w:lang w:bidi="fa-IR"/>
        </w:rPr>
        <w:t>ی</w:t>
      </w:r>
      <w:r w:rsidRPr="000B4ACD">
        <w:rPr>
          <w:rFonts w:hint="eastAsia"/>
          <w:rtl/>
          <w:lang w:bidi="fa-IR"/>
        </w:rPr>
        <w:t>ن</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من و پ</w:t>
      </w:r>
      <w:r w:rsidRPr="000B4ACD">
        <w:rPr>
          <w:rFonts w:hint="cs"/>
          <w:rtl/>
          <w:lang w:bidi="fa-IR"/>
        </w:rPr>
        <w:t>ی</w:t>
      </w:r>
      <w:r w:rsidRPr="000B4ACD">
        <w:rPr>
          <w:rFonts w:hint="eastAsia"/>
          <w:rtl/>
          <w:lang w:bidi="fa-IR"/>
        </w:rPr>
        <w:t>امبران</w:t>
      </w:r>
      <w:r w:rsidRPr="000B4ACD">
        <w:rPr>
          <w:rtl/>
          <w:lang w:bidi="fa-IR"/>
        </w:rPr>
        <w:t xml:space="preserve"> پ</w:t>
      </w:r>
      <w:r w:rsidRPr="000B4ACD">
        <w:rPr>
          <w:rFonts w:hint="cs"/>
          <w:rtl/>
          <w:lang w:bidi="fa-IR"/>
        </w:rPr>
        <w:t>ی</w:t>
      </w:r>
      <w:r w:rsidRPr="000B4ACD">
        <w:rPr>
          <w:rFonts w:hint="eastAsia"/>
          <w:rtl/>
          <w:lang w:bidi="fa-IR"/>
        </w:rPr>
        <w:t>ش</w:t>
      </w:r>
      <w:r w:rsidRPr="000B4ACD">
        <w:rPr>
          <w:rtl/>
          <w:lang w:bidi="fa-IR"/>
        </w:rPr>
        <w:t xml:space="preserve"> از من گفته اند: لا اله الا الله وحده لا شر</w:t>
      </w:r>
      <w:r w:rsidRPr="000B4ACD">
        <w:rPr>
          <w:rFonts w:hint="cs"/>
          <w:rtl/>
          <w:lang w:bidi="fa-IR"/>
        </w:rPr>
        <w:t>ی</w:t>
      </w:r>
      <w:r w:rsidRPr="000B4ACD">
        <w:rPr>
          <w:rFonts w:hint="eastAsia"/>
          <w:rtl/>
          <w:lang w:bidi="fa-IR"/>
        </w:rPr>
        <w:t>ک</w:t>
      </w:r>
      <w:r w:rsidRPr="000B4ACD">
        <w:rPr>
          <w:rtl/>
          <w:lang w:bidi="fa-IR"/>
        </w:rPr>
        <w:t xml:space="preserve"> له له الملک و له الحمد </w:t>
      </w:r>
      <w:r w:rsidRPr="000B4ACD">
        <w:rPr>
          <w:rFonts w:hint="eastAsia"/>
          <w:rtl/>
          <w:lang w:bidi="fa-IR"/>
        </w:rPr>
        <w:t>و</w:t>
      </w:r>
      <w:r w:rsidRPr="000B4ACD">
        <w:rPr>
          <w:rtl/>
          <w:lang w:bidi="fa-IR"/>
        </w:rPr>
        <w:t xml:space="preserve"> هو عل</w:t>
      </w:r>
      <w:r w:rsidRPr="000B4ACD">
        <w:rPr>
          <w:rFonts w:hint="cs"/>
          <w:rtl/>
          <w:lang w:bidi="fa-IR"/>
        </w:rPr>
        <w:t>ی</w:t>
      </w:r>
      <w:r w:rsidRPr="000B4ACD">
        <w:rPr>
          <w:rtl/>
          <w:lang w:bidi="fa-IR"/>
        </w:rPr>
        <w:t xml:space="preserve"> کل ش</w:t>
      </w:r>
      <w:r w:rsidRPr="000B4ACD">
        <w:rPr>
          <w:rFonts w:hint="cs"/>
          <w:rtl/>
          <w:lang w:bidi="fa-IR"/>
        </w:rPr>
        <w:t>ی</w:t>
      </w:r>
      <w:r w:rsidRPr="000B4ACD">
        <w:rPr>
          <w:rtl/>
          <w:lang w:bidi="fa-IR"/>
        </w:rPr>
        <w:t xml:space="preserve"> ء قد</w:t>
      </w:r>
      <w:r w:rsidRPr="000B4ACD">
        <w:rPr>
          <w:rFonts w:hint="cs"/>
          <w:rtl/>
          <w:lang w:bidi="fa-IR"/>
        </w:rPr>
        <w:t>ی</w:t>
      </w:r>
      <w:r w:rsidRPr="000B4ACD">
        <w:rPr>
          <w:rFonts w:hint="eastAsia"/>
          <w:rtl/>
          <w:lang w:bidi="fa-IR"/>
        </w:rPr>
        <w:t>ر»</w:t>
      </w:r>
      <w:r w:rsidRPr="000B4ACD">
        <w:rPr>
          <w:rtl/>
          <w:lang w:bidi="fa-IR"/>
        </w:rPr>
        <w:t xml:space="preserve"> (وصول 101 / 2).113 - ابوموس</w:t>
      </w:r>
      <w:r w:rsidRPr="000B4ACD">
        <w:rPr>
          <w:rFonts w:hint="cs"/>
          <w:rtl/>
          <w:lang w:bidi="fa-IR"/>
        </w:rPr>
        <w:t>ی</w:t>
      </w:r>
      <w:r w:rsidRPr="000B4ACD">
        <w:rPr>
          <w:rtl/>
          <w:lang w:bidi="fa-IR"/>
        </w:rPr>
        <w:t xml:space="preserve"> اشعر</w:t>
      </w:r>
      <w:r w:rsidRPr="000B4ACD">
        <w:rPr>
          <w:rFonts w:hint="cs"/>
          <w:rtl/>
          <w:lang w:bidi="fa-IR"/>
        </w:rPr>
        <w:t>ی</w:t>
      </w:r>
      <w:r w:rsidRPr="000B4ACD">
        <w:rPr>
          <w:rtl/>
          <w:lang w:bidi="fa-IR"/>
        </w:rPr>
        <w:t xml:space="preserve"> گفت: در سفر</w:t>
      </w:r>
      <w:r w:rsidRPr="000B4ACD">
        <w:rPr>
          <w:rFonts w:hint="cs"/>
          <w:rtl/>
          <w:lang w:bidi="fa-IR"/>
        </w:rPr>
        <w:t>ی</w:t>
      </w:r>
      <w:r w:rsidRPr="000B4ACD">
        <w:rPr>
          <w:rtl/>
          <w:lang w:bidi="fa-IR"/>
        </w:rPr>
        <w:t xml:space="preserve"> بود</w:t>
      </w:r>
      <w:r w:rsidRPr="000B4ACD">
        <w:rPr>
          <w:rFonts w:hint="cs"/>
          <w:rtl/>
          <w:lang w:bidi="fa-IR"/>
        </w:rPr>
        <w:t>ی</w:t>
      </w:r>
      <w:r w:rsidRPr="000B4ACD">
        <w:rPr>
          <w:rFonts w:hint="eastAsia"/>
          <w:rtl/>
          <w:lang w:bidi="fa-IR"/>
        </w:rPr>
        <w:t>م،</w:t>
      </w:r>
      <w:r w:rsidRPr="000B4ACD">
        <w:rPr>
          <w:rtl/>
          <w:lang w:bidi="fa-IR"/>
        </w:rPr>
        <w:t xml:space="preserve"> مردم صدا را به تکب</w:t>
      </w:r>
      <w:r w:rsidRPr="000B4ACD">
        <w:rPr>
          <w:rFonts w:hint="cs"/>
          <w:rtl/>
          <w:lang w:bidi="fa-IR"/>
        </w:rPr>
        <w:t>ی</w:t>
      </w:r>
      <w:r w:rsidRPr="000B4ACD">
        <w:rPr>
          <w:rFonts w:hint="eastAsia"/>
          <w:rtl/>
          <w:lang w:bidi="fa-IR"/>
        </w:rPr>
        <w:t>ر</w:t>
      </w:r>
      <w:r w:rsidRPr="000B4ACD">
        <w:rPr>
          <w:rtl/>
          <w:lang w:bidi="fa-IR"/>
        </w:rPr>
        <w:t xml:space="preserve"> بلند کرده بودند، پ</w:t>
      </w:r>
      <w:r w:rsidRPr="000B4ACD">
        <w:rPr>
          <w:rFonts w:hint="cs"/>
          <w:rtl/>
          <w:lang w:bidi="fa-IR"/>
        </w:rPr>
        <w:t>ی</w:t>
      </w:r>
      <w:r w:rsidRPr="000B4ACD">
        <w:rPr>
          <w:rFonts w:hint="eastAsia"/>
          <w:rtl/>
          <w:lang w:bidi="fa-IR"/>
        </w:rPr>
        <w:t>غمبر</w:t>
      </w:r>
      <w:r w:rsidRPr="000B4ACD">
        <w:rPr>
          <w:rtl/>
          <w:lang w:bidi="fa-IR"/>
        </w:rPr>
        <w:t xml:space="preserve"> فرمود: «بس کن</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شما نه کس</w:t>
      </w:r>
      <w:r w:rsidRPr="000B4ACD">
        <w:rPr>
          <w:rFonts w:hint="cs"/>
          <w:rtl/>
          <w:lang w:bidi="fa-IR"/>
        </w:rPr>
        <w:t>ی</w:t>
      </w:r>
      <w:r w:rsidRPr="000B4ACD">
        <w:rPr>
          <w:rtl/>
          <w:lang w:bidi="fa-IR"/>
        </w:rPr>
        <w:t xml:space="preserve"> را م</w:t>
      </w:r>
      <w:r w:rsidRPr="000B4ACD">
        <w:rPr>
          <w:rFonts w:hint="cs"/>
          <w:rtl/>
          <w:lang w:bidi="fa-IR"/>
        </w:rPr>
        <w:t>ی</w:t>
      </w:r>
      <w:r w:rsidRPr="000B4ACD">
        <w:rPr>
          <w:rtl/>
          <w:lang w:bidi="fa-IR"/>
        </w:rPr>
        <w:t xml:space="preserve"> خوان</w:t>
      </w:r>
      <w:r w:rsidRPr="000B4ACD">
        <w:rPr>
          <w:rFonts w:hint="cs"/>
          <w:rtl/>
          <w:lang w:bidi="fa-IR"/>
        </w:rPr>
        <w:t>ی</w:t>
      </w:r>
      <w:r w:rsidRPr="000B4ACD">
        <w:rPr>
          <w:rFonts w:hint="eastAsia"/>
          <w:rtl/>
          <w:lang w:bidi="fa-IR"/>
        </w:rPr>
        <w:t>د</w:t>
      </w:r>
      <w:r w:rsidRPr="000B4ACD">
        <w:rPr>
          <w:rtl/>
          <w:lang w:bidi="fa-IR"/>
        </w:rPr>
        <w:t xml:space="preserve"> و نه غا</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w:t>
      </w:r>
      <w:r w:rsidRPr="000B4ACD">
        <w:rPr>
          <w:rtl/>
          <w:lang w:bidi="fa-IR"/>
        </w:rPr>
        <w:t xml:space="preserve"> به درست</w:t>
      </w:r>
      <w:r w:rsidRPr="000B4ACD">
        <w:rPr>
          <w:rFonts w:hint="cs"/>
          <w:rtl/>
          <w:lang w:bidi="fa-IR"/>
        </w:rPr>
        <w:t>ی</w:t>
      </w:r>
      <w:r w:rsidRPr="000B4ACD">
        <w:rPr>
          <w:rtl/>
          <w:lang w:bidi="fa-IR"/>
        </w:rPr>
        <w:t xml:space="preserve"> که شما شنوا و ب</w:t>
      </w:r>
      <w:r w:rsidRPr="000B4ACD">
        <w:rPr>
          <w:rFonts w:hint="cs"/>
          <w:rtl/>
          <w:lang w:bidi="fa-IR"/>
        </w:rPr>
        <w:t>ی</w:t>
      </w:r>
      <w:r w:rsidRPr="000B4ACD">
        <w:rPr>
          <w:rFonts w:hint="eastAsia"/>
          <w:rtl/>
          <w:lang w:bidi="fa-IR"/>
        </w:rPr>
        <w:t>نائ</w:t>
      </w:r>
      <w:r w:rsidRPr="000B4ACD">
        <w:rPr>
          <w:rFonts w:hint="cs"/>
          <w:rtl/>
          <w:lang w:bidi="fa-IR"/>
        </w:rPr>
        <w:t>ی</w:t>
      </w:r>
      <w:r w:rsidRPr="000B4ACD">
        <w:rPr>
          <w:rtl/>
          <w:lang w:bidi="fa-IR"/>
        </w:rPr>
        <w:t xml:space="preserve"> را م</w:t>
      </w:r>
      <w:r w:rsidRPr="000B4ACD">
        <w:rPr>
          <w:rFonts w:hint="cs"/>
          <w:rtl/>
          <w:lang w:bidi="fa-IR"/>
        </w:rPr>
        <w:t>ی</w:t>
      </w:r>
      <w:r w:rsidRPr="000B4ACD">
        <w:rPr>
          <w:rtl/>
          <w:lang w:bidi="fa-IR"/>
        </w:rPr>
        <w:t xml:space="preserve"> خوان</w:t>
      </w:r>
      <w:r w:rsidRPr="000B4ACD">
        <w:rPr>
          <w:rFonts w:hint="cs"/>
          <w:rtl/>
          <w:lang w:bidi="fa-IR"/>
        </w:rPr>
        <w:t>ی</w:t>
      </w:r>
      <w:r w:rsidRPr="000B4ACD">
        <w:rPr>
          <w:rFonts w:hint="eastAsia"/>
          <w:rtl/>
          <w:lang w:bidi="fa-IR"/>
        </w:rPr>
        <w:t>د</w:t>
      </w:r>
      <w:r w:rsidRPr="000B4ACD">
        <w:rPr>
          <w:rtl/>
          <w:lang w:bidi="fa-IR"/>
        </w:rPr>
        <w:t xml:space="preserve"> که او با شما است و آن کس</w:t>
      </w:r>
      <w:r w:rsidRPr="000B4ACD">
        <w:rPr>
          <w:rFonts w:hint="cs"/>
          <w:rtl/>
          <w:lang w:bidi="fa-IR"/>
        </w:rPr>
        <w:t>ی</w:t>
      </w:r>
      <w:r w:rsidRPr="000B4ACD">
        <w:rPr>
          <w:rtl/>
          <w:lang w:bidi="fa-IR"/>
        </w:rPr>
        <w:t xml:space="preserve"> را که م</w:t>
      </w:r>
      <w:r w:rsidRPr="000B4ACD">
        <w:rPr>
          <w:rFonts w:hint="cs"/>
          <w:rtl/>
          <w:lang w:bidi="fa-IR"/>
        </w:rPr>
        <w:t>ی</w:t>
      </w:r>
      <w:r w:rsidRPr="000B4ACD">
        <w:rPr>
          <w:rtl/>
          <w:lang w:bidi="fa-IR"/>
        </w:rPr>
        <w:t xml:space="preserve"> خوان</w:t>
      </w:r>
      <w:r w:rsidRPr="000B4ACD">
        <w:rPr>
          <w:rFonts w:hint="cs"/>
          <w:rtl/>
          <w:lang w:bidi="fa-IR"/>
        </w:rPr>
        <w:t>ی</w:t>
      </w:r>
      <w:r w:rsidRPr="000B4ACD">
        <w:rPr>
          <w:rFonts w:hint="eastAsia"/>
          <w:rtl/>
          <w:lang w:bidi="fa-IR"/>
        </w:rPr>
        <w:t>د</w:t>
      </w:r>
      <w:r w:rsidRPr="000B4ACD">
        <w:rPr>
          <w:rtl/>
          <w:lang w:bidi="fa-IR"/>
        </w:rPr>
        <w:t xml:space="preserve"> نزد</w:t>
      </w:r>
      <w:r w:rsidRPr="000B4ACD">
        <w:rPr>
          <w:rFonts w:hint="cs"/>
          <w:rtl/>
          <w:lang w:bidi="fa-IR"/>
        </w:rPr>
        <w:t>ی</w:t>
      </w:r>
      <w:r w:rsidRPr="000B4ACD">
        <w:rPr>
          <w:rFonts w:hint="eastAsia"/>
          <w:rtl/>
          <w:lang w:bidi="fa-IR"/>
        </w:rPr>
        <w:t>کتر</w:t>
      </w:r>
      <w:r w:rsidRPr="000B4ACD">
        <w:rPr>
          <w:rtl/>
          <w:lang w:bidi="fa-IR"/>
        </w:rPr>
        <w:t xml:space="preserve"> است به هر </w:t>
      </w:r>
      <w:r w:rsidRPr="000B4ACD">
        <w:rPr>
          <w:rFonts w:hint="cs"/>
          <w:rtl/>
          <w:lang w:bidi="fa-IR"/>
        </w:rPr>
        <w:t>ی</w:t>
      </w:r>
      <w:r w:rsidRPr="000B4ACD">
        <w:rPr>
          <w:rFonts w:hint="eastAsia"/>
          <w:rtl/>
          <w:lang w:bidi="fa-IR"/>
        </w:rPr>
        <w:t>ک</w:t>
      </w:r>
      <w:r w:rsidRPr="000B4ACD">
        <w:rPr>
          <w:rtl/>
          <w:lang w:bidi="fa-IR"/>
        </w:rPr>
        <w:t xml:space="preserve"> از شما از گردن رهوارش» (وصول 72 / 2).114 - عا</w:t>
      </w:r>
      <w:r w:rsidRPr="000B4ACD">
        <w:rPr>
          <w:rFonts w:hint="cs"/>
          <w:rtl/>
          <w:lang w:bidi="fa-IR"/>
        </w:rPr>
        <w:t>ی</w:t>
      </w:r>
      <w:r w:rsidRPr="000B4ACD">
        <w:rPr>
          <w:rFonts w:hint="eastAsia"/>
          <w:rtl/>
          <w:lang w:bidi="fa-IR"/>
        </w:rPr>
        <w:t>شه</w:t>
      </w:r>
      <w:r w:rsidRPr="000B4ACD">
        <w:rPr>
          <w:rtl/>
          <w:lang w:bidi="fa-IR"/>
        </w:rPr>
        <w:t xml:space="preserve"> گفت: پ</w:t>
      </w:r>
      <w:r w:rsidRPr="000B4ACD">
        <w:rPr>
          <w:rFonts w:hint="cs"/>
          <w:rtl/>
          <w:lang w:bidi="fa-IR"/>
        </w:rPr>
        <w:t>ی</w:t>
      </w:r>
      <w:r w:rsidRPr="000B4ACD">
        <w:rPr>
          <w:rFonts w:hint="eastAsia"/>
          <w:rtl/>
          <w:lang w:bidi="fa-IR"/>
        </w:rPr>
        <w:t>غمبر</w:t>
      </w:r>
      <w:r w:rsidRPr="000B4ACD">
        <w:rPr>
          <w:rtl/>
          <w:lang w:bidi="fa-IR"/>
        </w:rPr>
        <w:t xml:space="preserve"> دعاها</w:t>
      </w:r>
      <w:r w:rsidRPr="000B4ACD">
        <w:rPr>
          <w:rFonts w:hint="cs"/>
          <w:rtl/>
          <w:lang w:bidi="fa-IR"/>
        </w:rPr>
        <w:t>ی</w:t>
      </w:r>
      <w:r w:rsidRPr="000B4ACD">
        <w:rPr>
          <w:rtl/>
          <w:lang w:bidi="fa-IR"/>
        </w:rPr>
        <w:t xml:space="preserve"> جامع </w:t>
      </w:r>
      <w:r w:rsidRPr="000B4ACD">
        <w:rPr>
          <w:rtl/>
          <w:lang w:bidi="fa-IR"/>
        </w:rPr>
        <w:lastRenderedPageBreak/>
        <w:t>را دوست داشت و جز آن را رها م</w:t>
      </w:r>
      <w:r w:rsidRPr="000B4ACD">
        <w:rPr>
          <w:rFonts w:hint="cs"/>
          <w:rtl/>
          <w:lang w:bidi="fa-IR"/>
        </w:rPr>
        <w:t>ی</w:t>
      </w:r>
      <w:r w:rsidRPr="000B4ACD">
        <w:rPr>
          <w:rtl/>
          <w:lang w:bidi="fa-IR"/>
        </w:rPr>
        <w:t xml:space="preserve"> کرد، دوست داشت سه بار سه بار دعا کند </w:t>
      </w:r>
      <w:r w:rsidRPr="000B4ACD">
        <w:rPr>
          <w:rFonts w:hint="cs"/>
          <w:rtl/>
          <w:lang w:bidi="fa-IR"/>
        </w:rPr>
        <w:t>ی</w:t>
      </w:r>
      <w:r w:rsidRPr="000B4ACD">
        <w:rPr>
          <w:rFonts w:hint="eastAsia"/>
          <w:rtl/>
          <w:lang w:bidi="fa-IR"/>
        </w:rPr>
        <w:t>ا</w:t>
      </w:r>
      <w:r w:rsidRPr="000B4ACD">
        <w:rPr>
          <w:rtl/>
          <w:lang w:bidi="fa-IR"/>
        </w:rPr>
        <w:t xml:space="preserve"> استغفار نما</w:t>
      </w:r>
      <w:r w:rsidRPr="000B4ACD">
        <w:rPr>
          <w:rFonts w:hint="cs"/>
          <w:rtl/>
          <w:lang w:bidi="fa-IR"/>
        </w:rPr>
        <w:t>ی</w:t>
      </w:r>
      <w:r w:rsidRPr="000B4ACD">
        <w:rPr>
          <w:rFonts w:hint="eastAsia"/>
          <w:rtl/>
          <w:lang w:bidi="fa-IR"/>
        </w:rPr>
        <w:t>د</w:t>
      </w:r>
      <w:r w:rsidRPr="000B4ACD">
        <w:rPr>
          <w:rtl/>
          <w:lang w:bidi="fa-IR"/>
        </w:rPr>
        <w:t>.مرد</w:t>
      </w:r>
      <w:r w:rsidRPr="000B4ACD">
        <w:rPr>
          <w:rFonts w:hint="cs"/>
          <w:rtl/>
          <w:lang w:bidi="fa-IR"/>
        </w:rPr>
        <w:t>ی</w:t>
      </w:r>
      <w:r w:rsidRPr="000B4ACD">
        <w:rPr>
          <w:rtl/>
          <w:lang w:bidi="fa-IR"/>
        </w:rPr>
        <w:t xml:space="preserve"> در خدمت او از خداوند تمام نعمت را خواست، فرمود: تمام نعمت چ</w:t>
      </w:r>
      <w:r w:rsidRPr="000B4ACD">
        <w:rPr>
          <w:rFonts w:hint="cs"/>
          <w:rtl/>
          <w:lang w:bidi="fa-IR"/>
        </w:rPr>
        <w:t>ی</w:t>
      </w:r>
      <w:r w:rsidRPr="000B4ACD">
        <w:rPr>
          <w:rFonts w:hint="eastAsia"/>
          <w:rtl/>
          <w:lang w:bidi="fa-IR"/>
        </w:rPr>
        <w:t>ست؟</w:t>
      </w:r>
      <w:r w:rsidRPr="000B4ACD">
        <w:rPr>
          <w:rtl/>
          <w:lang w:bidi="fa-IR"/>
        </w:rPr>
        <w:t xml:space="preserve"> گفت: ا</w:t>
      </w:r>
      <w:r w:rsidRPr="000B4ACD">
        <w:rPr>
          <w:rFonts w:hint="cs"/>
          <w:rtl/>
          <w:lang w:bidi="fa-IR"/>
        </w:rPr>
        <w:t>ی</w:t>
      </w:r>
      <w:r w:rsidRPr="000B4ACD">
        <w:rPr>
          <w:rFonts w:hint="eastAsia"/>
          <w:rtl/>
          <w:lang w:bidi="fa-IR"/>
        </w:rPr>
        <w:t>ن</w:t>
      </w:r>
      <w:r w:rsidRPr="000B4ACD">
        <w:rPr>
          <w:rtl/>
          <w:lang w:bidi="fa-IR"/>
        </w:rPr>
        <w:t xml:space="preserve"> دعائ</w:t>
      </w:r>
      <w:r w:rsidRPr="000B4ACD">
        <w:rPr>
          <w:rFonts w:hint="cs"/>
          <w:rtl/>
          <w:lang w:bidi="fa-IR"/>
        </w:rPr>
        <w:t>ی</w:t>
      </w:r>
      <w:r w:rsidRPr="000B4ACD">
        <w:rPr>
          <w:rtl/>
          <w:lang w:bidi="fa-IR"/>
        </w:rPr>
        <w:t xml:space="preserve"> که کردم و ام</w:t>
      </w:r>
      <w:r w:rsidRPr="000B4ACD">
        <w:rPr>
          <w:rFonts w:hint="cs"/>
          <w:rtl/>
          <w:lang w:bidi="fa-IR"/>
        </w:rPr>
        <w:t>ی</w:t>
      </w:r>
      <w:r w:rsidRPr="000B4ACD">
        <w:rPr>
          <w:rFonts w:hint="eastAsia"/>
          <w:rtl/>
          <w:lang w:bidi="fa-IR"/>
        </w:rPr>
        <w:t>د</w:t>
      </w:r>
      <w:r w:rsidRPr="000B4ACD">
        <w:rPr>
          <w:rtl/>
          <w:lang w:bidi="fa-IR"/>
        </w:rPr>
        <w:t xml:space="preserve"> خ</w:t>
      </w:r>
      <w:r w:rsidRPr="000B4ACD">
        <w:rPr>
          <w:rFonts w:hint="cs"/>
          <w:rtl/>
          <w:lang w:bidi="fa-IR"/>
        </w:rPr>
        <w:t>ی</w:t>
      </w:r>
      <w:r w:rsidRPr="000B4ACD">
        <w:rPr>
          <w:rFonts w:hint="eastAsia"/>
          <w:rtl/>
          <w:lang w:bidi="fa-IR"/>
        </w:rPr>
        <w:t>ر</w:t>
      </w:r>
      <w:r w:rsidRPr="000B4ACD">
        <w:rPr>
          <w:rtl/>
          <w:lang w:bidi="fa-IR"/>
        </w:rPr>
        <w:t xml:space="preserve"> دارم، فرمود: «به درست</w:t>
      </w:r>
      <w:r w:rsidRPr="000B4ACD">
        <w:rPr>
          <w:rFonts w:hint="cs"/>
          <w:rtl/>
          <w:lang w:bidi="fa-IR"/>
        </w:rPr>
        <w:t>ی</w:t>
      </w:r>
      <w:r w:rsidRPr="000B4ACD">
        <w:rPr>
          <w:rtl/>
          <w:lang w:bidi="fa-IR"/>
        </w:rPr>
        <w:t xml:space="preserve"> که تمام نعمت دخول بهشت و رهائ</w:t>
      </w:r>
      <w:r w:rsidRPr="000B4ACD">
        <w:rPr>
          <w:rFonts w:hint="cs"/>
          <w:rtl/>
          <w:lang w:bidi="fa-IR"/>
        </w:rPr>
        <w:t>ی</w:t>
      </w:r>
      <w:r w:rsidRPr="000B4ACD">
        <w:rPr>
          <w:rtl/>
          <w:lang w:bidi="fa-IR"/>
        </w:rPr>
        <w:t xml:space="preserve"> از آتش است»، از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شن</w:t>
      </w:r>
      <w:r w:rsidRPr="000B4ACD">
        <w:rPr>
          <w:rFonts w:hint="cs"/>
          <w:rtl/>
          <w:lang w:bidi="fa-IR"/>
        </w:rPr>
        <w:t>ی</w:t>
      </w:r>
      <w:r w:rsidRPr="000B4ACD">
        <w:rPr>
          <w:rFonts w:hint="eastAsia"/>
          <w:rtl/>
          <w:lang w:bidi="fa-IR"/>
        </w:rPr>
        <w:t>د</w:t>
      </w:r>
      <w:r w:rsidRPr="000B4ACD">
        <w:rPr>
          <w:rtl/>
          <w:lang w:bidi="fa-IR"/>
        </w:rPr>
        <w:t xml:space="preserve"> که م</w:t>
      </w:r>
      <w:r w:rsidRPr="000B4ACD">
        <w:rPr>
          <w:rFonts w:hint="cs"/>
          <w:rtl/>
          <w:lang w:bidi="fa-IR"/>
        </w:rPr>
        <w:t>ی</w:t>
      </w:r>
      <w:r w:rsidRPr="000B4ACD">
        <w:rPr>
          <w:rtl/>
          <w:lang w:bidi="fa-IR"/>
        </w:rPr>
        <w:t xml:space="preserve"> گفت ا</w:t>
      </w:r>
      <w:r w:rsidRPr="000B4ACD">
        <w:rPr>
          <w:rFonts w:hint="cs"/>
          <w:rtl/>
          <w:lang w:bidi="fa-IR"/>
        </w:rPr>
        <w:t>ی</w:t>
      </w:r>
      <w:r w:rsidRPr="000B4ACD">
        <w:rPr>
          <w:rtl/>
          <w:lang w:bidi="fa-IR"/>
        </w:rPr>
        <w:t xml:space="preserve"> ذاالجلال و الاکرام، فرمود: «به تحق</w:t>
      </w:r>
      <w:r w:rsidRPr="000B4ACD">
        <w:rPr>
          <w:rFonts w:hint="cs"/>
          <w:rtl/>
          <w:lang w:bidi="fa-IR"/>
        </w:rPr>
        <w:t>ی</w:t>
      </w:r>
      <w:r w:rsidRPr="000B4ACD">
        <w:rPr>
          <w:rFonts w:hint="eastAsia"/>
          <w:rtl/>
          <w:lang w:bidi="fa-IR"/>
        </w:rPr>
        <w:t>ق</w:t>
      </w:r>
      <w:r w:rsidRPr="000B4ACD">
        <w:rPr>
          <w:rtl/>
          <w:lang w:bidi="fa-IR"/>
        </w:rPr>
        <w:t xml:space="preserve"> برا</w:t>
      </w:r>
      <w:r w:rsidRPr="000B4ACD">
        <w:rPr>
          <w:rFonts w:hint="cs"/>
          <w:rtl/>
          <w:lang w:bidi="fa-IR"/>
        </w:rPr>
        <w:t>ی</w:t>
      </w:r>
      <w:r w:rsidRPr="000B4ACD">
        <w:rPr>
          <w:rtl/>
          <w:lang w:bidi="fa-IR"/>
        </w:rPr>
        <w:t xml:space="preserve"> تو اجابت شد».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را شن</w:t>
      </w:r>
      <w:r w:rsidRPr="000B4ACD">
        <w:rPr>
          <w:rFonts w:hint="cs"/>
          <w:rtl/>
          <w:lang w:bidi="fa-IR"/>
        </w:rPr>
        <w:t>ی</w:t>
      </w:r>
      <w:r w:rsidRPr="000B4ACD">
        <w:rPr>
          <w:rFonts w:hint="eastAsia"/>
          <w:rtl/>
          <w:lang w:bidi="fa-IR"/>
        </w:rPr>
        <w:t>د</w:t>
      </w:r>
      <w:r w:rsidRPr="000B4ACD">
        <w:rPr>
          <w:rtl/>
          <w:lang w:bidi="fa-IR"/>
        </w:rPr>
        <w:t xml:space="preserve"> که م</w:t>
      </w:r>
      <w:r w:rsidRPr="000B4ACD">
        <w:rPr>
          <w:rFonts w:hint="cs"/>
          <w:rtl/>
          <w:lang w:bidi="fa-IR"/>
        </w:rPr>
        <w:t>ی</w:t>
      </w:r>
      <w:r w:rsidRPr="000B4ACD">
        <w:rPr>
          <w:rtl/>
          <w:lang w:bidi="fa-IR"/>
        </w:rPr>
        <w:t xml:space="preserve"> گفت: خداوندا از تو صبر را م</w:t>
      </w:r>
      <w:r w:rsidRPr="000B4ACD">
        <w:rPr>
          <w:rFonts w:hint="cs"/>
          <w:rtl/>
          <w:lang w:bidi="fa-IR"/>
        </w:rPr>
        <w:t>ی</w:t>
      </w:r>
      <w:r w:rsidRPr="000B4ACD">
        <w:rPr>
          <w:rtl/>
          <w:lang w:bidi="fa-IR"/>
        </w:rPr>
        <w:t xml:space="preserve"> خواهم، فرمود: «از خدا بلا را خواست</w:t>
      </w:r>
      <w:r w:rsidRPr="000B4ACD">
        <w:rPr>
          <w:rFonts w:hint="cs"/>
          <w:rtl/>
          <w:lang w:bidi="fa-IR"/>
        </w:rPr>
        <w:t>ی</w:t>
      </w:r>
      <w:r w:rsidRPr="000B4ACD">
        <w:rPr>
          <w:rFonts w:hint="eastAsia"/>
          <w:rtl/>
          <w:lang w:bidi="fa-IR"/>
        </w:rPr>
        <w:t>،</w:t>
      </w:r>
      <w:r w:rsidRPr="000B4ACD">
        <w:rPr>
          <w:rtl/>
          <w:lang w:bidi="fa-IR"/>
        </w:rPr>
        <w:t xml:space="preserve"> اکنون از او عاف</w:t>
      </w:r>
      <w:r w:rsidRPr="000B4ACD">
        <w:rPr>
          <w:rFonts w:hint="cs"/>
          <w:rtl/>
          <w:lang w:bidi="fa-IR"/>
        </w:rPr>
        <w:t>ی</w:t>
      </w:r>
      <w:r w:rsidRPr="000B4ACD">
        <w:rPr>
          <w:rFonts w:hint="eastAsia"/>
          <w:rtl/>
          <w:lang w:bidi="fa-IR"/>
        </w:rPr>
        <w:t>ت</w:t>
      </w:r>
      <w:r w:rsidRPr="000B4ACD">
        <w:rPr>
          <w:rtl/>
          <w:lang w:bidi="fa-IR"/>
        </w:rPr>
        <w:t xml:space="preserve"> را بخواه» (وصول 72 / 2).115 - فرمود:«هر کس در روز صد بار بگو</w:t>
      </w:r>
      <w:r w:rsidRPr="000B4ACD">
        <w:rPr>
          <w:rFonts w:hint="cs"/>
          <w:rtl/>
          <w:lang w:bidi="fa-IR"/>
        </w:rPr>
        <w:t>ی</w:t>
      </w:r>
      <w:r w:rsidRPr="000B4ACD">
        <w:rPr>
          <w:rFonts w:hint="eastAsia"/>
          <w:rtl/>
          <w:lang w:bidi="fa-IR"/>
        </w:rPr>
        <w:t>د</w:t>
      </w:r>
      <w:r w:rsidRPr="000B4ACD">
        <w:rPr>
          <w:rtl/>
          <w:lang w:bidi="fa-IR"/>
        </w:rPr>
        <w:t>: لا اله الا الله وحده لا شر</w:t>
      </w:r>
      <w:r w:rsidRPr="000B4ACD">
        <w:rPr>
          <w:rFonts w:hint="cs"/>
          <w:rtl/>
          <w:lang w:bidi="fa-IR"/>
        </w:rPr>
        <w:t>ی</w:t>
      </w:r>
      <w:r w:rsidRPr="000B4ACD">
        <w:rPr>
          <w:rFonts w:hint="eastAsia"/>
          <w:rtl/>
          <w:lang w:bidi="fa-IR"/>
        </w:rPr>
        <w:t>ک</w:t>
      </w:r>
      <w:r w:rsidRPr="000B4ACD">
        <w:rPr>
          <w:rtl/>
          <w:lang w:bidi="fa-IR"/>
        </w:rPr>
        <w:t xml:space="preserve"> له له الملک و له الحمد و هو عل</w:t>
      </w:r>
      <w:r w:rsidRPr="000B4ACD">
        <w:rPr>
          <w:rFonts w:hint="cs"/>
          <w:rtl/>
          <w:lang w:bidi="fa-IR"/>
        </w:rPr>
        <w:t>ی</w:t>
      </w:r>
      <w:r w:rsidRPr="000B4ACD">
        <w:rPr>
          <w:rtl/>
          <w:lang w:bidi="fa-IR"/>
        </w:rPr>
        <w:t xml:space="preserve"> کل ش</w:t>
      </w:r>
      <w:r w:rsidRPr="000B4ACD">
        <w:rPr>
          <w:rFonts w:hint="cs"/>
          <w:rtl/>
          <w:lang w:bidi="fa-IR"/>
        </w:rPr>
        <w:t>ی</w:t>
      </w:r>
      <w:r w:rsidRPr="000B4ACD">
        <w:rPr>
          <w:rtl/>
          <w:lang w:bidi="fa-IR"/>
        </w:rPr>
        <w:t xml:space="preserve"> ء قد</w:t>
      </w:r>
      <w:r w:rsidRPr="000B4ACD">
        <w:rPr>
          <w:rFonts w:hint="cs"/>
          <w:rtl/>
          <w:lang w:bidi="fa-IR"/>
        </w:rPr>
        <w:t>ی</w:t>
      </w:r>
      <w:r w:rsidRPr="000B4ACD">
        <w:rPr>
          <w:rFonts w:hint="eastAsia"/>
          <w:rtl/>
          <w:lang w:bidi="fa-IR"/>
        </w:rPr>
        <w:t>ر،</w:t>
      </w:r>
      <w:r w:rsidRPr="000B4ACD">
        <w:rPr>
          <w:rtl/>
          <w:lang w:bidi="fa-IR"/>
        </w:rPr>
        <w:t xml:space="preserve"> برا</w:t>
      </w:r>
      <w:r w:rsidRPr="000B4ACD">
        <w:rPr>
          <w:rFonts w:hint="cs"/>
          <w:rtl/>
          <w:lang w:bidi="fa-IR"/>
        </w:rPr>
        <w:t>ی</w:t>
      </w:r>
      <w:r w:rsidRPr="000B4ACD">
        <w:rPr>
          <w:rtl/>
          <w:lang w:bidi="fa-IR"/>
        </w:rPr>
        <w:t xml:space="preserve"> اوست ثواب ده بنده آزاد کردن و نوشته شود برا</w:t>
      </w:r>
      <w:r w:rsidRPr="000B4ACD">
        <w:rPr>
          <w:rFonts w:hint="cs"/>
          <w:rtl/>
          <w:lang w:bidi="fa-IR"/>
        </w:rPr>
        <w:t>ی</w:t>
      </w:r>
      <w:r w:rsidRPr="000B4ACD">
        <w:rPr>
          <w:rtl/>
          <w:lang w:bidi="fa-IR"/>
        </w:rPr>
        <w:t xml:space="preserve"> او صد حسنه و محو شود از او صد س</w:t>
      </w:r>
      <w:r w:rsidRPr="000B4ACD">
        <w:rPr>
          <w:rFonts w:hint="cs"/>
          <w:rtl/>
          <w:lang w:bidi="fa-IR"/>
        </w:rPr>
        <w:t>ی</w:t>
      </w:r>
      <w:r w:rsidRPr="000B4ACD">
        <w:rPr>
          <w:rFonts w:hint="eastAsia"/>
          <w:rtl/>
          <w:lang w:bidi="fa-IR"/>
        </w:rPr>
        <w:t>ئه،</w:t>
      </w:r>
      <w:r w:rsidRPr="000B4ACD">
        <w:rPr>
          <w:rtl/>
          <w:lang w:bidi="fa-IR"/>
        </w:rPr>
        <w:t xml:space="preserve"> و حرام باشد برا</w:t>
      </w:r>
      <w:r w:rsidRPr="000B4ACD">
        <w:rPr>
          <w:rFonts w:hint="cs"/>
          <w:rtl/>
          <w:lang w:bidi="fa-IR"/>
        </w:rPr>
        <w:t>ی</w:t>
      </w:r>
      <w:r w:rsidRPr="000B4ACD">
        <w:rPr>
          <w:rtl/>
          <w:lang w:bidi="fa-IR"/>
        </w:rPr>
        <w:t xml:space="preserve"> او از ش</w:t>
      </w:r>
      <w:r w:rsidRPr="000B4ACD">
        <w:rPr>
          <w:rFonts w:hint="cs"/>
          <w:rtl/>
          <w:lang w:bidi="fa-IR"/>
        </w:rPr>
        <w:t>ی</w:t>
      </w:r>
      <w:r w:rsidRPr="000B4ACD">
        <w:rPr>
          <w:rFonts w:hint="eastAsia"/>
          <w:rtl/>
          <w:lang w:bidi="fa-IR"/>
        </w:rPr>
        <w:t>طان</w:t>
      </w:r>
      <w:r w:rsidRPr="000B4ACD">
        <w:rPr>
          <w:rtl/>
          <w:lang w:bidi="fa-IR"/>
        </w:rPr>
        <w:t xml:space="preserve"> در آن روز تا شب کند، و ه</w:t>
      </w:r>
      <w:r w:rsidRPr="000B4ACD">
        <w:rPr>
          <w:rFonts w:hint="cs"/>
          <w:rtl/>
          <w:lang w:bidi="fa-IR"/>
        </w:rPr>
        <w:t>ی</w:t>
      </w:r>
      <w:r w:rsidRPr="000B4ACD">
        <w:rPr>
          <w:rFonts w:hint="eastAsia"/>
          <w:rtl/>
          <w:lang w:bidi="fa-IR"/>
        </w:rPr>
        <w:t>چ</w:t>
      </w:r>
      <w:r w:rsidRPr="000B4ACD">
        <w:rPr>
          <w:rtl/>
          <w:lang w:bidi="fa-IR"/>
        </w:rPr>
        <w:t xml:space="preserve"> کس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فاضلتر از آن ن</w:t>
      </w:r>
      <w:r w:rsidRPr="000B4ACD">
        <w:rPr>
          <w:rFonts w:hint="cs"/>
          <w:rtl/>
          <w:lang w:bidi="fa-IR"/>
        </w:rPr>
        <w:t>ی</w:t>
      </w:r>
      <w:r w:rsidRPr="000B4ACD">
        <w:rPr>
          <w:rFonts w:hint="eastAsia"/>
          <w:rtl/>
          <w:lang w:bidi="fa-IR"/>
        </w:rPr>
        <w:t>اورد</w:t>
      </w:r>
      <w:r w:rsidRPr="000B4ACD">
        <w:rPr>
          <w:rtl/>
          <w:lang w:bidi="fa-IR"/>
        </w:rPr>
        <w:t xml:space="preserve"> مگر آن که با او شر</w:t>
      </w:r>
      <w:r w:rsidRPr="000B4ACD">
        <w:rPr>
          <w:rFonts w:hint="cs"/>
          <w:rtl/>
          <w:lang w:bidi="fa-IR"/>
        </w:rPr>
        <w:t>ی</w:t>
      </w:r>
      <w:r w:rsidRPr="000B4ACD">
        <w:rPr>
          <w:rFonts w:hint="eastAsia"/>
          <w:rtl/>
          <w:lang w:bidi="fa-IR"/>
        </w:rPr>
        <w:t>ک</w:t>
      </w:r>
      <w:r w:rsidRPr="000B4ACD">
        <w:rPr>
          <w:rtl/>
          <w:lang w:bidi="fa-IR"/>
        </w:rPr>
        <w:t xml:space="preserve"> باشد.</w:t>
      </w:r>
      <w:r w:rsidRPr="000B4ACD">
        <w:rPr>
          <w:rFonts w:hint="eastAsia"/>
          <w:rtl/>
          <w:lang w:bidi="fa-IR"/>
        </w:rPr>
        <w:t>و</w:t>
      </w:r>
      <w:r w:rsidRPr="000B4ACD">
        <w:rPr>
          <w:rtl/>
          <w:lang w:bidi="fa-IR"/>
        </w:rPr>
        <w:t xml:space="preserve"> هر کس صد بار در روز بگو</w:t>
      </w:r>
      <w:r w:rsidRPr="000B4ACD">
        <w:rPr>
          <w:rFonts w:hint="cs"/>
          <w:rtl/>
          <w:lang w:bidi="fa-IR"/>
        </w:rPr>
        <w:t>ی</w:t>
      </w:r>
      <w:r w:rsidRPr="000B4ACD">
        <w:rPr>
          <w:rFonts w:hint="eastAsia"/>
          <w:rtl/>
          <w:lang w:bidi="fa-IR"/>
        </w:rPr>
        <w:t>د</w:t>
      </w:r>
      <w:r w:rsidRPr="000B4ACD">
        <w:rPr>
          <w:rtl/>
          <w:lang w:bidi="fa-IR"/>
        </w:rPr>
        <w:t>: سبحان الله و بحمده، گناهان او بر</w:t>
      </w:r>
      <w:r w:rsidRPr="000B4ACD">
        <w:rPr>
          <w:rFonts w:hint="cs"/>
          <w:rtl/>
          <w:lang w:bidi="fa-IR"/>
        </w:rPr>
        <w:t>ی</w:t>
      </w:r>
      <w:r w:rsidRPr="000B4ACD">
        <w:rPr>
          <w:rFonts w:hint="eastAsia"/>
          <w:rtl/>
          <w:lang w:bidi="fa-IR"/>
        </w:rPr>
        <w:t>زد</w:t>
      </w:r>
      <w:r w:rsidRPr="000B4ACD">
        <w:rPr>
          <w:rtl/>
          <w:lang w:bidi="fa-IR"/>
        </w:rPr>
        <w:t xml:space="preserve"> هر چند مانند کف در</w:t>
      </w:r>
      <w:r w:rsidRPr="000B4ACD">
        <w:rPr>
          <w:rFonts w:hint="cs"/>
          <w:rtl/>
          <w:lang w:bidi="fa-IR"/>
        </w:rPr>
        <w:t>ی</w:t>
      </w:r>
      <w:r w:rsidRPr="000B4ACD">
        <w:rPr>
          <w:rFonts w:hint="eastAsia"/>
          <w:rtl/>
          <w:lang w:bidi="fa-IR"/>
        </w:rPr>
        <w:t>ا</w:t>
      </w:r>
      <w:r w:rsidRPr="000B4ACD">
        <w:rPr>
          <w:rtl/>
          <w:lang w:bidi="fa-IR"/>
        </w:rPr>
        <w:t xml:space="preserve"> باشد».(وصول 108 / 2).توض</w:t>
      </w:r>
      <w:r w:rsidRPr="000B4ACD">
        <w:rPr>
          <w:rFonts w:hint="cs"/>
          <w:rtl/>
          <w:lang w:bidi="fa-IR"/>
        </w:rPr>
        <w:t>ی</w:t>
      </w:r>
      <w:r w:rsidRPr="000B4ACD">
        <w:rPr>
          <w:rFonts w:hint="eastAsia"/>
          <w:rtl/>
          <w:lang w:bidi="fa-IR"/>
        </w:rPr>
        <w:t>ح</w:t>
      </w:r>
      <w:r w:rsidRPr="000B4ACD">
        <w:rPr>
          <w:rtl/>
          <w:lang w:bidi="fa-IR"/>
        </w:rPr>
        <w:t>:احاد</w:t>
      </w:r>
      <w:r w:rsidRPr="000B4ACD">
        <w:rPr>
          <w:rFonts w:hint="cs"/>
          <w:rtl/>
          <w:lang w:bidi="fa-IR"/>
        </w:rPr>
        <w:t>ی</w:t>
      </w:r>
      <w:r w:rsidRPr="000B4ACD">
        <w:rPr>
          <w:rFonts w:hint="eastAsia"/>
          <w:rtl/>
          <w:lang w:bidi="fa-IR"/>
        </w:rPr>
        <w:t>ث</w:t>
      </w:r>
      <w:r w:rsidRPr="000B4ACD">
        <w:rPr>
          <w:rtl/>
          <w:lang w:bidi="fa-IR"/>
        </w:rPr>
        <w:t xml:space="preserve"> هم مانند قرآن مج</w:t>
      </w:r>
      <w:r w:rsidRPr="000B4ACD">
        <w:rPr>
          <w:rFonts w:hint="cs"/>
          <w:rtl/>
          <w:lang w:bidi="fa-IR"/>
        </w:rPr>
        <w:t>ی</w:t>
      </w:r>
      <w:r w:rsidRPr="000B4ACD">
        <w:rPr>
          <w:rFonts w:hint="eastAsia"/>
          <w:rtl/>
          <w:lang w:bidi="fa-IR"/>
        </w:rPr>
        <w:t>د</w:t>
      </w:r>
      <w:r w:rsidRPr="000B4ACD">
        <w:rPr>
          <w:rtl/>
          <w:lang w:bidi="fa-IR"/>
        </w:rPr>
        <w:t xml:space="preserve"> عام و خاص و مطلق و مق</w:t>
      </w:r>
      <w:r w:rsidRPr="000B4ACD">
        <w:rPr>
          <w:rFonts w:hint="cs"/>
          <w:rtl/>
          <w:lang w:bidi="fa-IR"/>
        </w:rPr>
        <w:t>ی</w:t>
      </w:r>
      <w:r w:rsidRPr="000B4ACD">
        <w:rPr>
          <w:rFonts w:hint="eastAsia"/>
          <w:rtl/>
          <w:lang w:bidi="fa-IR"/>
        </w:rPr>
        <w:t>د</w:t>
      </w:r>
      <w:r w:rsidRPr="000B4ACD">
        <w:rPr>
          <w:rtl/>
          <w:lang w:bidi="fa-IR"/>
        </w:rPr>
        <w:t xml:space="preserve"> و مجمل و مب</w:t>
      </w:r>
      <w:r w:rsidRPr="000B4ACD">
        <w:rPr>
          <w:rFonts w:hint="cs"/>
          <w:rtl/>
          <w:lang w:bidi="fa-IR"/>
        </w:rPr>
        <w:t>ی</w:t>
      </w:r>
      <w:r w:rsidRPr="000B4ACD">
        <w:rPr>
          <w:rFonts w:hint="eastAsia"/>
          <w:rtl/>
          <w:lang w:bidi="fa-IR"/>
        </w:rPr>
        <w:t>ن</w:t>
      </w:r>
      <w:r w:rsidRPr="000B4ACD">
        <w:rPr>
          <w:rtl/>
          <w:lang w:bidi="fa-IR"/>
        </w:rPr>
        <w:t xml:space="preserve"> دارند که با</w:t>
      </w:r>
      <w:r w:rsidRPr="000B4ACD">
        <w:rPr>
          <w:rFonts w:hint="cs"/>
          <w:rtl/>
          <w:lang w:bidi="fa-IR"/>
        </w:rPr>
        <w:t>ی</w:t>
      </w:r>
      <w:r w:rsidRPr="000B4ACD">
        <w:rPr>
          <w:rFonts w:hint="eastAsia"/>
          <w:rtl/>
          <w:lang w:bidi="fa-IR"/>
        </w:rPr>
        <w:t>د</w:t>
      </w:r>
      <w:r w:rsidRPr="000B4ACD">
        <w:rPr>
          <w:rtl/>
          <w:lang w:bidi="fa-IR"/>
        </w:rPr>
        <w:t xml:space="preserve"> تأث</w:t>
      </w:r>
      <w:r w:rsidRPr="000B4ACD">
        <w:rPr>
          <w:rFonts w:hint="cs"/>
          <w:rtl/>
          <w:lang w:bidi="fa-IR"/>
        </w:rPr>
        <w:t>ی</w:t>
      </w:r>
      <w:r w:rsidRPr="000B4ACD">
        <w:rPr>
          <w:rFonts w:hint="eastAsia"/>
          <w:rtl/>
          <w:lang w:bidi="fa-IR"/>
        </w:rPr>
        <w:t>ر</w:t>
      </w:r>
      <w:r w:rsidRPr="000B4ACD">
        <w:rPr>
          <w:rtl/>
          <w:lang w:bidi="fa-IR"/>
        </w:rPr>
        <w:t xml:space="preserve"> آن ها را در همد</w:t>
      </w:r>
      <w:r w:rsidRPr="000B4ACD">
        <w:rPr>
          <w:rFonts w:hint="cs"/>
          <w:rtl/>
          <w:lang w:bidi="fa-IR"/>
        </w:rPr>
        <w:t>ی</w:t>
      </w:r>
      <w:r w:rsidRPr="000B4ACD">
        <w:rPr>
          <w:rFonts w:hint="eastAsia"/>
          <w:rtl/>
          <w:lang w:bidi="fa-IR"/>
        </w:rPr>
        <w:t>گر</w:t>
      </w:r>
      <w:r w:rsidRPr="000B4ACD">
        <w:rPr>
          <w:rtl/>
          <w:lang w:bidi="fa-IR"/>
        </w:rPr>
        <w:t xml:space="preserve"> به حساب آورد و آن گاه قضاوت نمود، ا</w:t>
      </w:r>
      <w:r w:rsidRPr="000B4ACD">
        <w:rPr>
          <w:rFonts w:hint="cs"/>
          <w:rtl/>
          <w:lang w:bidi="fa-IR"/>
        </w:rPr>
        <w:t>ی</w:t>
      </w:r>
      <w:r w:rsidRPr="000B4ACD">
        <w:rPr>
          <w:rFonts w:hint="eastAsia"/>
          <w:rtl/>
          <w:lang w:bidi="fa-IR"/>
        </w:rPr>
        <w:t>نجا</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آن موارد است که آدم کم اطلاع گمان م</w:t>
      </w:r>
      <w:r w:rsidRPr="000B4ACD">
        <w:rPr>
          <w:rFonts w:hint="cs"/>
          <w:rtl/>
          <w:lang w:bidi="fa-IR"/>
        </w:rPr>
        <w:t>ی</w:t>
      </w:r>
      <w:r w:rsidRPr="000B4ACD">
        <w:rPr>
          <w:rtl/>
          <w:lang w:bidi="fa-IR"/>
        </w:rPr>
        <w:t xml:space="preserve"> کند ذکر خواندن آدم مالدار خس</w:t>
      </w:r>
      <w:r w:rsidRPr="000B4ACD">
        <w:rPr>
          <w:rFonts w:hint="cs"/>
          <w:rtl/>
          <w:lang w:bidi="fa-IR"/>
        </w:rPr>
        <w:t>ی</w:t>
      </w:r>
      <w:r w:rsidRPr="000B4ACD">
        <w:rPr>
          <w:rFonts w:hint="eastAsia"/>
          <w:rtl/>
          <w:lang w:bidi="fa-IR"/>
        </w:rPr>
        <w:t>س</w:t>
      </w:r>
      <w:r w:rsidRPr="000B4ACD">
        <w:rPr>
          <w:rtl/>
          <w:lang w:bidi="fa-IR"/>
        </w:rPr>
        <w:t xml:space="preserve"> ثوابش مانند آدم ندار غ</w:t>
      </w:r>
      <w:r w:rsidRPr="000B4ACD">
        <w:rPr>
          <w:rFonts w:hint="cs"/>
          <w:rtl/>
          <w:lang w:bidi="fa-IR"/>
        </w:rPr>
        <w:t>ی</w:t>
      </w:r>
      <w:r w:rsidRPr="000B4ACD">
        <w:rPr>
          <w:rFonts w:hint="eastAsia"/>
          <w:rtl/>
          <w:lang w:bidi="fa-IR"/>
        </w:rPr>
        <w:t>ر</w:t>
      </w:r>
      <w:r w:rsidRPr="000B4ACD">
        <w:rPr>
          <w:rtl/>
          <w:lang w:bidi="fa-IR"/>
        </w:rPr>
        <w:t xml:space="preserve"> متمکن در احسان مال</w:t>
      </w:r>
      <w:r w:rsidRPr="000B4ACD">
        <w:rPr>
          <w:rFonts w:hint="cs"/>
          <w:rtl/>
          <w:lang w:bidi="fa-IR"/>
        </w:rPr>
        <w:t>ی</w:t>
      </w:r>
      <w:r w:rsidRPr="000B4ACD">
        <w:rPr>
          <w:rtl/>
          <w:lang w:bidi="fa-IR"/>
        </w:rPr>
        <w:t xml:space="preserve"> است، در حال</w:t>
      </w:r>
      <w:r w:rsidRPr="000B4ACD">
        <w:rPr>
          <w:rFonts w:hint="cs"/>
          <w:rtl/>
          <w:lang w:bidi="fa-IR"/>
        </w:rPr>
        <w:t>ی</w:t>
      </w:r>
      <w:r w:rsidRPr="000B4ACD">
        <w:rPr>
          <w:rtl/>
          <w:lang w:bidi="fa-IR"/>
        </w:rPr>
        <w:t xml:space="preserve"> که از موارد د</w:t>
      </w:r>
      <w:r w:rsidRPr="000B4ACD">
        <w:rPr>
          <w:rFonts w:hint="cs"/>
          <w:rtl/>
          <w:lang w:bidi="fa-IR"/>
        </w:rPr>
        <w:t>ی</w:t>
      </w:r>
      <w:r w:rsidRPr="000B4ACD">
        <w:rPr>
          <w:rFonts w:hint="eastAsia"/>
          <w:rtl/>
          <w:lang w:bidi="fa-IR"/>
        </w:rPr>
        <w:t>گر</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مجمل ب</w:t>
      </w:r>
      <w:r w:rsidRPr="000B4ACD">
        <w:rPr>
          <w:rFonts w:hint="cs"/>
          <w:rtl/>
          <w:lang w:bidi="fa-IR"/>
        </w:rPr>
        <w:t>ی</w:t>
      </w:r>
      <w:r w:rsidRPr="000B4ACD">
        <w:rPr>
          <w:rFonts w:hint="eastAsia"/>
          <w:rtl/>
          <w:lang w:bidi="fa-IR"/>
        </w:rPr>
        <w:t>ان</w:t>
      </w:r>
      <w:r w:rsidRPr="000B4ACD">
        <w:rPr>
          <w:rtl/>
          <w:lang w:bidi="fa-IR"/>
        </w:rPr>
        <w:t xml:space="preserve"> شده و عقلا هم معلوم است که از هر کس</w:t>
      </w:r>
      <w:r w:rsidRPr="000B4ACD">
        <w:rPr>
          <w:rFonts w:hint="cs"/>
          <w:rtl/>
          <w:lang w:bidi="fa-IR"/>
        </w:rPr>
        <w:t>ی</w:t>
      </w:r>
      <w:r w:rsidRPr="000B4ACD">
        <w:rPr>
          <w:rtl/>
          <w:lang w:bidi="fa-IR"/>
        </w:rPr>
        <w:t xml:space="preserve"> نوع عبادت</w:t>
      </w:r>
      <w:r w:rsidRPr="000B4ACD">
        <w:rPr>
          <w:rFonts w:hint="cs"/>
          <w:rtl/>
          <w:lang w:bidi="fa-IR"/>
        </w:rPr>
        <w:t>ی</w:t>
      </w:r>
      <w:r w:rsidRPr="000B4ACD">
        <w:rPr>
          <w:rtl/>
          <w:lang w:bidi="fa-IR"/>
        </w:rPr>
        <w:t xml:space="preserve"> متناسب با وضعش خواسته اند، هرگز برا</w:t>
      </w:r>
      <w:r w:rsidRPr="000B4ACD">
        <w:rPr>
          <w:rFonts w:hint="cs"/>
          <w:rtl/>
          <w:lang w:bidi="fa-IR"/>
        </w:rPr>
        <w:t>ی</w:t>
      </w:r>
      <w:r w:rsidRPr="000B4ACD">
        <w:rPr>
          <w:rtl/>
          <w:lang w:bidi="fa-IR"/>
        </w:rPr>
        <w:t xml:space="preserve"> آن متمک</w:t>
      </w:r>
      <w:r w:rsidRPr="000B4ACD">
        <w:rPr>
          <w:rFonts w:hint="eastAsia"/>
          <w:rtl/>
          <w:lang w:bidi="fa-IR"/>
        </w:rPr>
        <w:t>ن</w:t>
      </w:r>
      <w:r w:rsidRPr="000B4ACD">
        <w:rPr>
          <w:rtl/>
          <w:lang w:bidi="fa-IR"/>
        </w:rPr>
        <w:t xml:space="preserve"> در احسان ون</w:t>
      </w:r>
      <w:r w:rsidRPr="000B4ACD">
        <w:rPr>
          <w:rFonts w:hint="cs"/>
          <w:rtl/>
          <w:lang w:bidi="fa-IR"/>
        </w:rPr>
        <w:t>ی</w:t>
      </w:r>
      <w:r w:rsidRPr="000B4ACD">
        <w:rPr>
          <w:rFonts w:hint="eastAsia"/>
          <w:rtl/>
          <w:lang w:bidi="fa-IR"/>
        </w:rPr>
        <w:t>کوکار</w:t>
      </w:r>
      <w:r w:rsidRPr="000B4ACD">
        <w:rPr>
          <w:rFonts w:hint="cs"/>
          <w:rtl/>
          <w:lang w:bidi="fa-IR"/>
        </w:rPr>
        <w:t>ی</w:t>
      </w:r>
      <w:r w:rsidRPr="000B4ACD">
        <w:rPr>
          <w:rtl/>
          <w:lang w:bidi="fa-IR"/>
        </w:rPr>
        <w:t xml:space="preserve"> مال</w:t>
      </w:r>
      <w:r w:rsidRPr="000B4ACD">
        <w:rPr>
          <w:rFonts w:hint="cs"/>
          <w:rtl/>
          <w:lang w:bidi="fa-IR"/>
        </w:rPr>
        <w:t>ی</w:t>
      </w:r>
      <w:r w:rsidRPr="000B4ACD">
        <w:rPr>
          <w:rFonts w:hint="eastAsia"/>
          <w:rtl/>
          <w:lang w:bidi="fa-IR"/>
        </w:rPr>
        <w:t>،</w:t>
      </w:r>
      <w:r w:rsidRPr="000B4ACD">
        <w:rPr>
          <w:rtl/>
          <w:lang w:bidi="fa-IR"/>
        </w:rPr>
        <w:t xml:space="preserve"> ذکر و دعا جا</w:t>
      </w:r>
      <w:r w:rsidRPr="000B4ACD">
        <w:rPr>
          <w:rFonts w:hint="cs"/>
          <w:rtl/>
          <w:lang w:bidi="fa-IR"/>
        </w:rPr>
        <w:t>ی</w:t>
      </w:r>
      <w:r w:rsidRPr="000B4ACD">
        <w:rPr>
          <w:rtl/>
          <w:lang w:bidi="fa-IR"/>
        </w:rPr>
        <w:t xml:space="preserve"> آن را نم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به هر حال در عبادت با</w:t>
      </w:r>
      <w:r w:rsidRPr="000B4ACD">
        <w:rPr>
          <w:rFonts w:hint="cs"/>
          <w:rtl/>
          <w:lang w:bidi="fa-IR"/>
        </w:rPr>
        <w:t>ی</w:t>
      </w:r>
      <w:r w:rsidRPr="000B4ACD">
        <w:rPr>
          <w:rFonts w:hint="eastAsia"/>
          <w:rtl/>
          <w:lang w:bidi="fa-IR"/>
        </w:rPr>
        <w:t>د</w:t>
      </w:r>
      <w:r w:rsidRPr="000B4ACD">
        <w:rPr>
          <w:rtl/>
          <w:lang w:bidi="fa-IR"/>
        </w:rPr>
        <w:t xml:space="preserve"> مجاهده و گذشت</w:t>
      </w:r>
      <w:r w:rsidRPr="000B4ACD">
        <w:rPr>
          <w:rFonts w:hint="cs"/>
          <w:rtl/>
          <w:lang w:bidi="fa-IR"/>
        </w:rPr>
        <w:t>ی</w:t>
      </w:r>
      <w:r w:rsidRPr="000B4ACD">
        <w:rPr>
          <w:rtl/>
          <w:lang w:bidi="fa-IR"/>
        </w:rPr>
        <w:t xml:space="preserve"> محسوس باشد.116 - فرمود: «دو کلمه اند بر زبان سبک اند و در م</w:t>
      </w:r>
      <w:r w:rsidRPr="000B4ACD">
        <w:rPr>
          <w:rFonts w:hint="cs"/>
          <w:rtl/>
          <w:lang w:bidi="fa-IR"/>
        </w:rPr>
        <w:t>ی</w:t>
      </w:r>
      <w:r w:rsidRPr="000B4ACD">
        <w:rPr>
          <w:rFonts w:hint="eastAsia"/>
          <w:rtl/>
          <w:lang w:bidi="fa-IR"/>
        </w:rPr>
        <w:t>زان</w:t>
      </w:r>
      <w:r w:rsidRPr="000B4ACD">
        <w:rPr>
          <w:rtl/>
          <w:lang w:bidi="fa-IR"/>
        </w:rPr>
        <w:t xml:space="preserve"> سنگ</w:t>
      </w:r>
      <w:r w:rsidRPr="000B4ACD">
        <w:rPr>
          <w:rFonts w:hint="cs"/>
          <w:rtl/>
          <w:lang w:bidi="fa-IR"/>
        </w:rPr>
        <w:t>ی</w:t>
      </w:r>
      <w:r w:rsidRPr="000B4ACD">
        <w:rPr>
          <w:rFonts w:hint="eastAsia"/>
          <w:rtl/>
          <w:lang w:bidi="fa-IR"/>
        </w:rPr>
        <w:t>ن</w:t>
      </w:r>
      <w:r w:rsidRPr="000B4ACD">
        <w:rPr>
          <w:rtl/>
          <w:lang w:bidi="fa-IR"/>
        </w:rPr>
        <w:t xml:space="preserve"> اند: سبحان الله و بحمده، سبحان الله العظ</w:t>
      </w:r>
      <w:r w:rsidRPr="000B4ACD">
        <w:rPr>
          <w:rFonts w:hint="cs"/>
          <w:rtl/>
          <w:lang w:bidi="fa-IR"/>
        </w:rPr>
        <w:t>ی</w:t>
      </w:r>
      <w:r w:rsidRPr="000B4ACD">
        <w:rPr>
          <w:rFonts w:hint="eastAsia"/>
          <w:rtl/>
          <w:lang w:bidi="fa-IR"/>
        </w:rPr>
        <w:t>م»</w:t>
      </w:r>
      <w:r w:rsidRPr="000B4ACD">
        <w:rPr>
          <w:rtl/>
          <w:lang w:bidi="fa-IR"/>
        </w:rPr>
        <w:t xml:space="preserve"> </w:t>
      </w:r>
      <w:r w:rsidRPr="000B4ACD">
        <w:rPr>
          <w:rtl/>
          <w:lang w:bidi="fa-IR"/>
        </w:rPr>
        <w:lastRenderedPageBreak/>
        <w:t>(وصول 109 / 2).117 - فرمود: «ز</w:t>
      </w:r>
      <w:r w:rsidRPr="000B4ACD">
        <w:rPr>
          <w:rFonts w:hint="cs"/>
          <w:rtl/>
          <w:lang w:bidi="fa-IR"/>
        </w:rPr>
        <w:t>ی</w:t>
      </w:r>
      <w:r w:rsidRPr="000B4ACD">
        <w:rPr>
          <w:rFonts w:hint="eastAsia"/>
          <w:rtl/>
          <w:lang w:bidi="fa-IR"/>
        </w:rPr>
        <w:t>اد</w:t>
      </w:r>
      <w:r w:rsidRPr="000B4ACD">
        <w:rPr>
          <w:rtl/>
          <w:lang w:bidi="fa-IR"/>
        </w:rPr>
        <w:t xml:space="preserve"> بگو</w:t>
      </w:r>
      <w:r w:rsidRPr="000B4ACD">
        <w:rPr>
          <w:rFonts w:hint="cs"/>
          <w:rtl/>
          <w:lang w:bidi="fa-IR"/>
        </w:rPr>
        <w:t>یی</w:t>
      </w:r>
      <w:r w:rsidRPr="000B4ACD">
        <w:rPr>
          <w:rFonts w:hint="eastAsia"/>
          <w:rtl/>
          <w:lang w:bidi="fa-IR"/>
        </w:rPr>
        <w:t>د</w:t>
      </w:r>
      <w:r w:rsidRPr="000B4ACD">
        <w:rPr>
          <w:rtl/>
          <w:lang w:bidi="fa-IR"/>
        </w:rPr>
        <w:t xml:space="preserve">: </w:t>
      </w:r>
      <w:r w:rsidRPr="000B4ACD">
        <w:rPr>
          <w:rFonts w:hint="eastAsia"/>
          <w:rtl/>
          <w:lang w:bidi="fa-IR"/>
        </w:rPr>
        <w:t>لا</w:t>
      </w:r>
      <w:r w:rsidRPr="000B4ACD">
        <w:rPr>
          <w:rtl/>
          <w:lang w:bidi="fa-IR"/>
        </w:rPr>
        <w:t xml:space="preserve"> حول و لا قوه الا بالله که آن از گنج ها</w:t>
      </w:r>
      <w:r w:rsidRPr="000B4ACD">
        <w:rPr>
          <w:rFonts w:hint="cs"/>
          <w:rtl/>
          <w:lang w:bidi="fa-IR"/>
        </w:rPr>
        <w:t>ی</w:t>
      </w:r>
      <w:r w:rsidRPr="000B4ACD">
        <w:rPr>
          <w:rtl/>
          <w:lang w:bidi="fa-IR"/>
        </w:rPr>
        <w:t xml:space="preserve"> بهشت است» (وصول 109 / 2).118 - فرمود: اگر با قوم</w:t>
      </w:r>
      <w:r w:rsidRPr="000B4ACD">
        <w:rPr>
          <w:rFonts w:hint="cs"/>
          <w:rtl/>
          <w:lang w:bidi="fa-IR"/>
        </w:rPr>
        <w:t>ی</w:t>
      </w:r>
      <w:r w:rsidRPr="000B4ACD">
        <w:rPr>
          <w:rtl/>
          <w:lang w:bidi="fa-IR"/>
        </w:rPr>
        <w:t xml:space="preserve"> که ذکر خدا م</w:t>
      </w:r>
      <w:r w:rsidRPr="000B4ACD">
        <w:rPr>
          <w:rFonts w:hint="cs"/>
          <w:rtl/>
          <w:lang w:bidi="fa-IR"/>
        </w:rPr>
        <w:t>ی</w:t>
      </w:r>
      <w:r w:rsidRPr="000B4ACD">
        <w:rPr>
          <w:rtl/>
          <w:lang w:bidi="fa-IR"/>
        </w:rPr>
        <w:t xml:space="preserve"> کنند از نماز صبح تا طلوع آفتاب بنش</w:t>
      </w:r>
      <w:r w:rsidRPr="000B4ACD">
        <w:rPr>
          <w:rFonts w:hint="cs"/>
          <w:rtl/>
          <w:lang w:bidi="fa-IR"/>
        </w:rPr>
        <w:t>ی</w:t>
      </w:r>
      <w:r w:rsidRPr="000B4ACD">
        <w:rPr>
          <w:rFonts w:hint="eastAsia"/>
          <w:rtl/>
          <w:lang w:bidi="fa-IR"/>
        </w:rPr>
        <w:t>نم</w:t>
      </w:r>
      <w:r w:rsidRPr="000B4ACD">
        <w:rPr>
          <w:rtl/>
          <w:lang w:bidi="fa-IR"/>
        </w:rPr>
        <w:t xml:space="preserve"> دوست تر دارم تا چهار تن از اولاد اسماع</w:t>
      </w:r>
      <w:r w:rsidRPr="000B4ACD">
        <w:rPr>
          <w:rFonts w:hint="cs"/>
          <w:rtl/>
          <w:lang w:bidi="fa-IR"/>
        </w:rPr>
        <w:t>ی</w:t>
      </w:r>
      <w:r w:rsidRPr="000B4ACD">
        <w:rPr>
          <w:rFonts w:hint="eastAsia"/>
          <w:rtl/>
          <w:lang w:bidi="fa-IR"/>
        </w:rPr>
        <w:t>ل</w:t>
      </w:r>
      <w:r w:rsidRPr="000B4ACD">
        <w:rPr>
          <w:rtl/>
          <w:lang w:bidi="fa-IR"/>
        </w:rPr>
        <w:t xml:space="preserve"> را آزاد کرده باشم، و اگر با قوم</w:t>
      </w:r>
      <w:r w:rsidRPr="000B4ACD">
        <w:rPr>
          <w:rFonts w:hint="cs"/>
          <w:rtl/>
          <w:lang w:bidi="fa-IR"/>
        </w:rPr>
        <w:t>ی</w:t>
      </w:r>
      <w:r w:rsidRPr="000B4ACD">
        <w:rPr>
          <w:rtl/>
          <w:lang w:bidi="fa-IR"/>
        </w:rPr>
        <w:t xml:space="preserve"> که خدا را </w:t>
      </w:r>
      <w:r w:rsidRPr="000B4ACD">
        <w:rPr>
          <w:rFonts w:hint="cs"/>
          <w:rtl/>
          <w:lang w:bidi="fa-IR"/>
        </w:rPr>
        <w:t>ی</w:t>
      </w:r>
      <w:r w:rsidRPr="000B4ACD">
        <w:rPr>
          <w:rFonts w:hint="eastAsia"/>
          <w:rtl/>
          <w:lang w:bidi="fa-IR"/>
        </w:rPr>
        <w:t>اد</w:t>
      </w:r>
      <w:r w:rsidRPr="000B4ACD">
        <w:rPr>
          <w:rtl/>
          <w:lang w:bidi="fa-IR"/>
        </w:rPr>
        <w:t xml:space="preserve"> م</w:t>
      </w:r>
      <w:r w:rsidRPr="000B4ACD">
        <w:rPr>
          <w:rFonts w:hint="cs"/>
          <w:rtl/>
          <w:lang w:bidi="fa-IR"/>
        </w:rPr>
        <w:t>ی</w:t>
      </w:r>
      <w:r w:rsidRPr="000B4ACD">
        <w:rPr>
          <w:rtl/>
          <w:lang w:bidi="fa-IR"/>
        </w:rPr>
        <w:t xml:space="preserve"> کنند از نماز عصر تا </w:t>
      </w:r>
      <w:r w:rsidRPr="000B4ACD">
        <w:rPr>
          <w:rFonts w:hint="eastAsia"/>
          <w:rtl/>
          <w:lang w:bidi="fa-IR"/>
        </w:rPr>
        <w:t>غروب</w:t>
      </w:r>
      <w:r w:rsidRPr="000B4ACD">
        <w:rPr>
          <w:rtl/>
          <w:lang w:bidi="fa-IR"/>
        </w:rPr>
        <w:t xml:space="preserve"> آفتاب بنش</w:t>
      </w:r>
      <w:r w:rsidRPr="000B4ACD">
        <w:rPr>
          <w:rFonts w:hint="cs"/>
          <w:rtl/>
          <w:lang w:bidi="fa-IR"/>
        </w:rPr>
        <w:t>ی</w:t>
      </w:r>
      <w:r w:rsidRPr="000B4ACD">
        <w:rPr>
          <w:rFonts w:hint="eastAsia"/>
          <w:rtl/>
          <w:lang w:bidi="fa-IR"/>
        </w:rPr>
        <w:t>نم</w:t>
      </w:r>
      <w:r w:rsidRPr="000B4ACD">
        <w:rPr>
          <w:rtl/>
          <w:lang w:bidi="fa-IR"/>
        </w:rPr>
        <w:t xml:space="preserve"> برا</w:t>
      </w:r>
      <w:r w:rsidRPr="000B4ACD">
        <w:rPr>
          <w:rFonts w:hint="cs"/>
          <w:rtl/>
          <w:lang w:bidi="fa-IR"/>
        </w:rPr>
        <w:t>ی</w:t>
      </w:r>
      <w:r w:rsidRPr="000B4ACD">
        <w:rPr>
          <w:rtl/>
          <w:lang w:bidi="fa-IR"/>
        </w:rPr>
        <w:t xml:space="preserve"> من دوست داشته تر است از عتق چهار برده» (وصول 68 / 2).119 - پ</w:t>
      </w:r>
      <w:r w:rsidRPr="000B4ACD">
        <w:rPr>
          <w:rFonts w:hint="cs"/>
          <w:rtl/>
          <w:lang w:bidi="fa-IR"/>
        </w:rPr>
        <w:t>ی</w:t>
      </w:r>
      <w:r w:rsidRPr="000B4ACD">
        <w:rPr>
          <w:rFonts w:hint="eastAsia"/>
          <w:rtl/>
          <w:lang w:bidi="fa-IR"/>
        </w:rPr>
        <w:t>غمبر</w:t>
      </w:r>
      <w:r w:rsidRPr="000B4ACD">
        <w:rPr>
          <w:rtl/>
          <w:lang w:bidi="fa-IR"/>
        </w:rPr>
        <w:t xml:space="preserve"> شن</w:t>
      </w:r>
      <w:r w:rsidRPr="000B4ACD">
        <w:rPr>
          <w:rFonts w:hint="cs"/>
          <w:rtl/>
          <w:lang w:bidi="fa-IR"/>
        </w:rPr>
        <w:t>ی</w:t>
      </w:r>
      <w:r w:rsidRPr="000B4ACD">
        <w:rPr>
          <w:rFonts w:hint="eastAsia"/>
          <w:rtl/>
          <w:lang w:bidi="fa-IR"/>
        </w:rPr>
        <w:t>د</w:t>
      </w:r>
      <w:r w:rsidRPr="000B4ACD">
        <w:rPr>
          <w:rtl/>
          <w:lang w:bidi="fa-IR"/>
        </w:rPr>
        <w:t xml:space="preserve"> مرد</w:t>
      </w:r>
      <w:r w:rsidRPr="000B4ACD">
        <w:rPr>
          <w:rFonts w:hint="cs"/>
          <w:rtl/>
          <w:lang w:bidi="fa-IR"/>
        </w:rPr>
        <w:t>ی</w:t>
      </w:r>
      <w:r w:rsidRPr="000B4ACD">
        <w:rPr>
          <w:rtl/>
          <w:lang w:bidi="fa-IR"/>
        </w:rPr>
        <w:t xml:space="preserve"> در نمازش دعا م</w:t>
      </w:r>
      <w:r w:rsidRPr="000B4ACD">
        <w:rPr>
          <w:rFonts w:hint="cs"/>
          <w:rtl/>
          <w:lang w:bidi="fa-IR"/>
        </w:rPr>
        <w:t>ی</w:t>
      </w:r>
      <w:r w:rsidRPr="000B4ACD">
        <w:rPr>
          <w:rtl/>
          <w:lang w:bidi="fa-IR"/>
        </w:rPr>
        <w:t xml:space="preserve"> کند اما بر او صلوات نم</w:t>
      </w:r>
      <w:r w:rsidRPr="000B4ACD">
        <w:rPr>
          <w:rFonts w:hint="cs"/>
          <w:rtl/>
          <w:lang w:bidi="fa-IR"/>
        </w:rPr>
        <w:t>ی</w:t>
      </w:r>
      <w:r w:rsidRPr="000B4ACD">
        <w:rPr>
          <w:rtl/>
          <w:lang w:bidi="fa-IR"/>
        </w:rPr>
        <w:t xml:space="preserve"> فرستد</w:t>
      </w:r>
      <w:r w:rsidR="000E060E">
        <w:rPr>
          <w:rFonts w:hint="cs"/>
          <w:rtl/>
          <w:lang w:bidi="fa-IR"/>
        </w:rPr>
        <w:t xml:space="preserve"> </w:t>
      </w:r>
      <w:r w:rsidRPr="000B4ACD">
        <w:rPr>
          <w:rFonts w:hint="eastAsia"/>
          <w:rtl/>
          <w:lang w:bidi="fa-IR"/>
        </w:rPr>
        <w:t>فرمود</w:t>
      </w:r>
      <w:r w:rsidRPr="000B4ACD">
        <w:rPr>
          <w:rtl/>
          <w:lang w:bidi="fa-IR"/>
        </w:rPr>
        <w:t xml:space="preserve">: «شتاب کرد» بعد او را بخواست و فرمود: «چون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نماز گزارد،به حمد و ثنا</w:t>
      </w:r>
      <w:r w:rsidRPr="000B4ACD">
        <w:rPr>
          <w:rFonts w:hint="cs"/>
          <w:rtl/>
          <w:lang w:bidi="fa-IR"/>
        </w:rPr>
        <w:t>ی</w:t>
      </w:r>
      <w:r w:rsidRPr="000B4ACD">
        <w:rPr>
          <w:rtl/>
          <w:lang w:bidi="fa-IR"/>
        </w:rPr>
        <w:t xml:space="preserve"> خداوند آغاز نما</w:t>
      </w:r>
      <w:r w:rsidRPr="000B4ACD">
        <w:rPr>
          <w:rFonts w:hint="cs"/>
          <w:rtl/>
          <w:lang w:bidi="fa-IR"/>
        </w:rPr>
        <w:t>ی</w:t>
      </w:r>
      <w:r w:rsidRPr="000B4ACD">
        <w:rPr>
          <w:rFonts w:hint="eastAsia"/>
          <w:rtl/>
          <w:lang w:bidi="fa-IR"/>
        </w:rPr>
        <w:t>د،</w:t>
      </w:r>
      <w:r w:rsidRPr="000B4ACD">
        <w:rPr>
          <w:rtl/>
          <w:lang w:bidi="fa-IR"/>
        </w:rPr>
        <w:t xml:space="preserve"> پس آنگاه بر من صلوات فرستد، پس آن گاه هر چه خواهد دعا کند» (وصول 70 / 2).120 - فرمود: «در اول و وسط و آخر دعا</w:t>
      </w:r>
      <w:r w:rsidRPr="000B4ACD">
        <w:rPr>
          <w:rFonts w:hint="cs"/>
          <w:rtl/>
          <w:lang w:bidi="fa-IR"/>
        </w:rPr>
        <w:t>ی</w:t>
      </w:r>
      <w:r w:rsidRPr="000B4ACD">
        <w:rPr>
          <w:rtl/>
          <w:lang w:bidi="fa-IR"/>
        </w:rPr>
        <w:t xml:space="preserve"> خود بر من صلوات فرست</w:t>
      </w:r>
      <w:r w:rsidRPr="000B4ACD">
        <w:rPr>
          <w:rFonts w:hint="cs"/>
          <w:rtl/>
          <w:lang w:bidi="fa-IR"/>
        </w:rPr>
        <w:t>ی</w:t>
      </w:r>
      <w:r w:rsidRPr="000B4ACD">
        <w:rPr>
          <w:rFonts w:hint="eastAsia"/>
          <w:rtl/>
          <w:lang w:bidi="fa-IR"/>
        </w:rPr>
        <w:t>د»</w:t>
      </w:r>
      <w:r w:rsidRPr="000B4ACD">
        <w:rPr>
          <w:rtl/>
          <w:lang w:bidi="fa-IR"/>
        </w:rPr>
        <w:t xml:space="preserve"> (وصول 71 / 2).122 - فرمود: «چون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دعا کند نگو</w:t>
      </w:r>
      <w:r w:rsidRPr="000B4ACD">
        <w:rPr>
          <w:rFonts w:hint="cs"/>
          <w:rtl/>
          <w:lang w:bidi="fa-IR"/>
        </w:rPr>
        <w:t>ی</w:t>
      </w:r>
      <w:r w:rsidRPr="000B4ACD">
        <w:rPr>
          <w:rFonts w:hint="eastAsia"/>
          <w:rtl/>
          <w:lang w:bidi="fa-IR"/>
        </w:rPr>
        <w:t>د</w:t>
      </w:r>
      <w:r w:rsidRPr="000B4ACD">
        <w:rPr>
          <w:rtl/>
          <w:lang w:bidi="fa-IR"/>
        </w:rPr>
        <w:t>: خدا</w:t>
      </w:r>
      <w:r w:rsidRPr="000B4ACD">
        <w:rPr>
          <w:rFonts w:hint="cs"/>
          <w:rtl/>
          <w:lang w:bidi="fa-IR"/>
        </w:rPr>
        <w:t>ی</w:t>
      </w:r>
      <w:r w:rsidRPr="000B4ACD">
        <w:rPr>
          <w:rFonts w:hint="eastAsia"/>
          <w:rtl/>
          <w:lang w:bidi="fa-IR"/>
        </w:rPr>
        <w:t>ا</w:t>
      </w:r>
      <w:r w:rsidRPr="000B4ACD">
        <w:rPr>
          <w:rtl/>
          <w:lang w:bidi="fa-IR"/>
        </w:rPr>
        <w:t xml:space="preserve"> اگر خواه</w:t>
      </w:r>
      <w:r w:rsidRPr="000B4ACD">
        <w:rPr>
          <w:rFonts w:hint="cs"/>
          <w:rtl/>
          <w:lang w:bidi="fa-IR"/>
        </w:rPr>
        <w:t>ی</w:t>
      </w:r>
      <w:r w:rsidRPr="000B4ACD">
        <w:rPr>
          <w:rtl/>
          <w:lang w:bidi="fa-IR"/>
        </w:rPr>
        <w:t xml:space="preserve"> مرا ببخش </w:t>
      </w:r>
      <w:r w:rsidRPr="000B4ACD">
        <w:rPr>
          <w:rFonts w:hint="cs"/>
          <w:rtl/>
          <w:lang w:bidi="fa-IR"/>
        </w:rPr>
        <w:t>ی</w:t>
      </w:r>
      <w:r w:rsidRPr="000B4ACD">
        <w:rPr>
          <w:rFonts w:hint="eastAsia"/>
          <w:rtl/>
          <w:lang w:bidi="fa-IR"/>
        </w:rPr>
        <w:t>ا</w:t>
      </w:r>
      <w:r w:rsidRPr="000B4ACD">
        <w:rPr>
          <w:rtl/>
          <w:lang w:bidi="fa-IR"/>
        </w:rPr>
        <w:t xml:space="preserve"> اگر خواه</w:t>
      </w:r>
      <w:r w:rsidRPr="000B4ACD">
        <w:rPr>
          <w:rFonts w:hint="cs"/>
          <w:rtl/>
          <w:lang w:bidi="fa-IR"/>
        </w:rPr>
        <w:t>ی</w:t>
      </w:r>
      <w:r w:rsidRPr="000B4ACD">
        <w:rPr>
          <w:rtl/>
          <w:lang w:bidi="fa-IR"/>
        </w:rPr>
        <w:t xml:space="preserve"> بر من رحم کن، بلکه به طور قطع دعا کند ز</w:t>
      </w:r>
      <w:r w:rsidRPr="000B4ACD">
        <w:rPr>
          <w:rFonts w:hint="cs"/>
          <w:rtl/>
          <w:lang w:bidi="fa-IR"/>
        </w:rPr>
        <w:t>ی</w:t>
      </w:r>
      <w:r w:rsidRPr="000B4ACD">
        <w:rPr>
          <w:rFonts w:hint="eastAsia"/>
          <w:rtl/>
          <w:lang w:bidi="fa-IR"/>
        </w:rPr>
        <w:t>را</w:t>
      </w:r>
      <w:r w:rsidRPr="000B4ACD">
        <w:rPr>
          <w:rtl/>
          <w:lang w:bidi="fa-IR"/>
        </w:rPr>
        <w:t xml:space="preserve"> برا</w:t>
      </w:r>
      <w:r w:rsidRPr="000B4ACD">
        <w:rPr>
          <w:rFonts w:hint="cs"/>
          <w:rtl/>
          <w:lang w:bidi="fa-IR"/>
        </w:rPr>
        <w:t>ی</w:t>
      </w:r>
      <w:r w:rsidRPr="000B4ACD">
        <w:rPr>
          <w:rtl/>
          <w:lang w:bidi="fa-IR"/>
        </w:rPr>
        <w:t xml:space="preserve"> خداوند اکراه کننده و تحم</w:t>
      </w:r>
      <w:r w:rsidRPr="000B4ACD">
        <w:rPr>
          <w:rFonts w:hint="cs"/>
          <w:rtl/>
          <w:lang w:bidi="fa-IR"/>
        </w:rPr>
        <w:t>ی</w:t>
      </w:r>
      <w:r w:rsidRPr="000B4ACD">
        <w:rPr>
          <w:rFonts w:hint="eastAsia"/>
          <w:rtl/>
          <w:lang w:bidi="fa-IR"/>
        </w:rPr>
        <w:t>ل</w:t>
      </w:r>
      <w:r w:rsidRPr="000B4ACD">
        <w:rPr>
          <w:rtl/>
          <w:lang w:bidi="fa-IR"/>
        </w:rPr>
        <w:t xml:space="preserve"> کننده ا</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(وصول 72 / 2).123 - فرمود: «خدا را با کف دست ها بخوان</w:t>
      </w:r>
      <w:r w:rsidRPr="000B4ACD">
        <w:rPr>
          <w:rFonts w:hint="cs"/>
          <w:rtl/>
          <w:lang w:bidi="fa-IR"/>
        </w:rPr>
        <w:t>ی</w:t>
      </w:r>
      <w:r w:rsidRPr="000B4ACD">
        <w:rPr>
          <w:rFonts w:hint="eastAsia"/>
          <w:rtl/>
          <w:lang w:bidi="fa-IR"/>
        </w:rPr>
        <w:t>د</w:t>
      </w:r>
      <w:r w:rsidRPr="000B4ACD">
        <w:rPr>
          <w:rtl/>
          <w:lang w:bidi="fa-IR"/>
        </w:rPr>
        <w:t xml:space="preserve"> نه با پشت دستها و چون فارغ شد</w:t>
      </w:r>
      <w:r w:rsidRPr="000B4ACD">
        <w:rPr>
          <w:rFonts w:hint="cs"/>
          <w:rtl/>
          <w:lang w:bidi="fa-IR"/>
        </w:rPr>
        <w:t>ی</w:t>
      </w:r>
      <w:r w:rsidRPr="000B4ACD">
        <w:rPr>
          <w:rFonts w:hint="eastAsia"/>
          <w:rtl/>
          <w:lang w:bidi="fa-IR"/>
        </w:rPr>
        <w:t>د</w:t>
      </w:r>
      <w:r w:rsidRPr="000B4ACD">
        <w:rPr>
          <w:rtl/>
          <w:lang w:bidi="fa-IR"/>
        </w:rPr>
        <w:t xml:space="preserve"> دست ها را به صورت بمال</w:t>
      </w:r>
      <w:r w:rsidRPr="000B4ACD">
        <w:rPr>
          <w:rFonts w:hint="cs"/>
          <w:rtl/>
          <w:lang w:bidi="fa-IR"/>
        </w:rPr>
        <w:t>ی</w:t>
      </w:r>
      <w:r w:rsidRPr="000B4ACD">
        <w:rPr>
          <w:rFonts w:hint="eastAsia"/>
          <w:rtl/>
          <w:lang w:bidi="fa-IR"/>
        </w:rPr>
        <w:t>د»</w:t>
      </w:r>
      <w:r w:rsidRPr="000B4ACD">
        <w:rPr>
          <w:rtl/>
          <w:lang w:bidi="fa-IR"/>
        </w:rPr>
        <w:t>(وصول 69 / 2).124 - چون دعا م</w:t>
      </w:r>
      <w:r w:rsidRPr="000B4ACD">
        <w:rPr>
          <w:rFonts w:hint="cs"/>
          <w:rtl/>
          <w:lang w:bidi="fa-IR"/>
        </w:rPr>
        <w:t>ی</w:t>
      </w:r>
      <w:r w:rsidRPr="000B4ACD">
        <w:rPr>
          <w:rtl/>
          <w:lang w:bidi="fa-IR"/>
        </w:rPr>
        <w:t xml:space="preserve"> کرد دست ها را بلند م</w:t>
      </w:r>
      <w:r w:rsidRPr="000B4ACD">
        <w:rPr>
          <w:rFonts w:hint="cs"/>
          <w:rtl/>
          <w:lang w:bidi="fa-IR"/>
        </w:rPr>
        <w:t>ی</w:t>
      </w:r>
      <w:r w:rsidRPr="000B4ACD">
        <w:rPr>
          <w:rtl/>
          <w:lang w:bidi="fa-IR"/>
        </w:rPr>
        <w:t xml:space="preserve"> کرد تا ز</w:t>
      </w:r>
      <w:r w:rsidRPr="000B4ACD">
        <w:rPr>
          <w:rFonts w:hint="cs"/>
          <w:rtl/>
          <w:lang w:bidi="fa-IR"/>
        </w:rPr>
        <w:t>ی</w:t>
      </w:r>
      <w:r w:rsidRPr="000B4ACD">
        <w:rPr>
          <w:rFonts w:hint="eastAsia"/>
          <w:rtl/>
          <w:lang w:bidi="fa-IR"/>
        </w:rPr>
        <w:t>ر</w:t>
      </w:r>
      <w:r w:rsidRPr="000B4ACD">
        <w:rPr>
          <w:rtl/>
          <w:lang w:bidi="fa-IR"/>
        </w:rPr>
        <w:t xml:space="preserve"> بغلش نما</w:t>
      </w:r>
      <w:r w:rsidRPr="000B4ACD">
        <w:rPr>
          <w:rFonts w:hint="cs"/>
          <w:rtl/>
          <w:lang w:bidi="fa-IR"/>
        </w:rPr>
        <w:t>ی</w:t>
      </w:r>
      <w:r w:rsidRPr="000B4ACD">
        <w:rPr>
          <w:rFonts w:hint="eastAsia"/>
          <w:rtl/>
          <w:lang w:bidi="fa-IR"/>
        </w:rPr>
        <w:t>ان</w:t>
      </w:r>
      <w:r w:rsidRPr="000B4ACD">
        <w:rPr>
          <w:rtl/>
          <w:lang w:bidi="fa-IR"/>
        </w:rPr>
        <w:t xml:space="preserve"> م</w:t>
      </w:r>
      <w:r w:rsidRPr="000B4ACD">
        <w:rPr>
          <w:rFonts w:hint="cs"/>
          <w:rtl/>
          <w:lang w:bidi="fa-IR"/>
        </w:rPr>
        <w:t>ی</w:t>
      </w:r>
      <w:r w:rsidRPr="000B4ACD">
        <w:rPr>
          <w:rtl/>
          <w:lang w:bidi="fa-IR"/>
        </w:rPr>
        <w:t xml:space="preserve"> شد و پائ</w:t>
      </w:r>
      <w:r w:rsidRPr="000B4ACD">
        <w:rPr>
          <w:rFonts w:hint="cs"/>
          <w:rtl/>
          <w:lang w:bidi="fa-IR"/>
        </w:rPr>
        <w:t>ی</w:t>
      </w:r>
      <w:r w:rsidRPr="000B4ACD">
        <w:rPr>
          <w:rFonts w:hint="eastAsia"/>
          <w:rtl/>
          <w:lang w:bidi="fa-IR"/>
        </w:rPr>
        <w:t>ن</w:t>
      </w:r>
      <w:r w:rsidRPr="000B4ACD">
        <w:rPr>
          <w:rtl/>
          <w:lang w:bidi="fa-IR"/>
        </w:rPr>
        <w:t xml:space="preserve"> نم</w:t>
      </w:r>
      <w:r w:rsidRPr="000B4ACD">
        <w:rPr>
          <w:rFonts w:hint="cs"/>
          <w:rtl/>
          <w:lang w:bidi="fa-IR"/>
        </w:rPr>
        <w:t>ی</w:t>
      </w:r>
      <w:r w:rsidRPr="000B4ACD">
        <w:rPr>
          <w:rtl/>
          <w:lang w:bidi="fa-IR"/>
        </w:rPr>
        <w:t xml:space="preserve"> آورد مگر آن که به صورت م</w:t>
      </w:r>
      <w:r w:rsidRPr="000B4ACD">
        <w:rPr>
          <w:rFonts w:hint="cs"/>
          <w:rtl/>
          <w:lang w:bidi="fa-IR"/>
        </w:rPr>
        <w:t>ی</w:t>
      </w:r>
      <w:r w:rsidRPr="000B4ACD">
        <w:rPr>
          <w:rtl/>
          <w:lang w:bidi="fa-IR"/>
        </w:rPr>
        <w:t xml:space="preserve"> مال</w:t>
      </w:r>
      <w:r w:rsidRPr="000B4ACD">
        <w:rPr>
          <w:rFonts w:hint="cs"/>
          <w:rtl/>
          <w:lang w:bidi="fa-IR"/>
        </w:rPr>
        <w:t>ی</w:t>
      </w:r>
      <w:r w:rsidRPr="000B4ACD">
        <w:rPr>
          <w:rFonts w:hint="eastAsia"/>
          <w:rtl/>
          <w:lang w:bidi="fa-IR"/>
        </w:rPr>
        <w:t>د</w:t>
      </w:r>
      <w:r w:rsidRPr="000B4ACD">
        <w:rPr>
          <w:rtl/>
          <w:lang w:bidi="fa-IR"/>
        </w:rPr>
        <w:t xml:space="preserve"> (وصول 70 / 2).125 - فرمود: «به درست</w:t>
      </w:r>
      <w:r w:rsidRPr="000B4ACD">
        <w:rPr>
          <w:rFonts w:hint="cs"/>
          <w:rtl/>
          <w:lang w:bidi="fa-IR"/>
        </w:rPr>
        <w:t>ی</w:t>
      </w:r>
      <w:r w:rsidRPr="000B4ACD">
        <w:rPr>
          <w:rtl/>
          <w:lang w:bidi="fa-IR"/>
        </w:rPr>
        <w:t xml:space="preserve"> که پروردگار شما زنده و بخشنده است، شرم دارد از بنده </w:t>
      </w:r>
      <w:r w:rsidRPr="000B4ACD">
        <w:rPr>
          <w:rFonts w:hint="cs"/>
          <w:rtl/>
          <w:lang w:bidi="fa-IR"/>
        </w:rPr>
        <w:t>ی</w:t>
      </w:r>
      <w:r w:rsidRPr="000B4ACD">
        <w:rPr>
          <w:rtl/>
          <w:lang w:bidi="fa-IR"/>
        </w:rPr>
        <w:t xml:space="preserve"> خود آن گاه که دست ها را به سو</w:t>
      </w:r>
      <w:r w:rsidRPr="000B4ACD">
        <w:rPr>
          <w:rFonts w:hint="cs"/>
          <w:rtl/>
          <w:lang w:bidi="fa-IR"/>
        </w:rPr>
        <w:t>ی</w:t>
      </w:r>
      <w:r w:rsidRPr="000B4ACD">
        <w:rPr>
          <w:rtl/>
          <w:lang w:bidi="fa-IR"/>
        </w:rPr>
        <w:t xml:space="preserve"> او بلند کند که آنها را خال</w:t>
      </w:r>
      <w:r w:rsidRPr="000B4ACD">
        <w:rPr>
          <w:rFonts w:hint="cs"/>
          <w:rtl/>
          <w:lang w:bidi="fa-IR"/>
        </w:rPr>
        <w:t>ی</w:t>
      </w:r>
      <w:r w:rsidRPr="000B4ACD">
        <w:rPr>
          <w:rtl/>
          <w:lang w:bidi="fa-IR"/>
        </w:rPr>
        <w:t xml:space="preserve"> برگرداند».126 - فرمود: «خدا را بخوان</w:t>
      </w:r>
      <w:r w:rsidRPr="000B4ACD">
        <w:rPr>
          <w:rFonts w:hint="cs"/>
          <w:rtl/>
          <w:lang w:bidi="fa-IR"/>
        </w:rPr>
        <w:t>ی</w:t>
      </w:r>
      <w:r w:rsidRPr="000B4ACD">
        <w:rPr>
          <w:rFonts w:hint="eastAsia"/>
          <w:rtl/>
          <w:lang w:bidi="fa-IR"/>
        </w:rPr>
        <w:t>د</w:t>
      </w:r>
      <w:r w:rsidRPr="000B4ACD">
        <w:rPr>
          <w:rtl/>
          <w:lang w:bidi="fa-IR"/>
        </w:rPr>
        <w:t xml:space="preserve"> در حال</w:t>
      </w:r>
      <w:r w:rsidRPr="000B4ACD">
        <w:rPr>
          <w:rFonts w:hint="cs"/>
          <w:rtl/>
          <w:lang w:bidi="fa-IR"/>
        </w:rPr>
        <w:t>ی</w:t>
      </w:r>
      <w:r w:rsidRPr="000B4ACD">
        <w:rPr>
          <w:rtl/>
          <w:lang w:bidi="fa-IR"/>
        </w:rPr>
        <w:t xml:space="preserve"> که </w:t>
      </w:r>
      <w:r w:rsidRPr="000B4ACD">
        <w:rPr>
          <w:rFonts w:hint="cs"/>
          <w:rtl/>
          <w:lang w:bidi="fa-IR"/>
        </w:rPr>
        <w:t>ی</w:t>
      </w:r>
      <w:r w:rsidRPr="000B4ACD">
        <w:rPr>
          <w:rFonts w:hint="eastAsia"/>
          <w:rtl/>
          <w:lang w:bidi="fa-IR"/>
        </w:rPr>
        <w:t>ق</w:t>
      </w:r>
      <w:r w:rsidRPr="000B4ACD">
        <w:rPr>
          <w:rFonts w:hint="cs"/>
          <w:rtl/>
          <w:lang w:bidi="fa-IR"/>
        </w:rPr>
        <w:t>ی</w:t>
      </w:r>
      <w:r w:rsidRPr="000B4ACD">
        <w:rPr>
          <w:rFonts w:hint="eastAsia"/>
          <w:rtl/>
          <w:lang w:bidi="fa-IR"/>
        </w:rPr>
        <w:t>ن</w:t>
      </w:r>
      <w:r w:rsidRPr="000B4ACD">
        <w:rPr>
          <w:rtl/>
          <w:lang w:bidi="fa-IR"/>
        </w:rPr>
        <w:t xml:space="preserve"> به اجابت داشته باش</w:t>
      </w:r>
      <w:r w:rsidRPr="000B4ACD">
        <w:rPr>
          <w:rFonts w:hint="cs"/>
          <w:rtl/>
          <w:lang w:bidi="fa-IR"/>
        </w:rPr>
        <w:t>ی</w:t>
      </w:r>
      <w:r w:rsidRPr="000B4ACD">
        <w:rPr>
          <w:rFonts w:hint="eastAsia"/>
          <w:rtl/>
          <w:lang w:bidi="fa-IR"/>
        </w:rPr>
        <w:t>د</w:t>
      </w:r>
      <w:r w:rsidRPr="000B4ACD">
        <w:rPr>
          <w:rtl/>
          <w:lang w:bidi="fa-IR"/>
        </w:rPr>
        <w:t xml:space="preserve"> و بدان</w:t>
      </w:r>
      <w:r w:rsidRPr="000B4ACD">
        <w:rPr>
          <w:rFonts w:hint="cs"/>
          <w:rtl/>
          <w:lang w:bidi="fa-IR"/>
        </w:rPr>
        <w:t>ی</w:t>
      </w:r>
      <w:r w:rsidRPr="000B4ACD">
        <w:rPr>
          <w:rFonts w:hint="eastAsia"/>
          <w:rtl/>
          <w:lang w:bidi="fa-IR"/>
        </w:rPr>
        <w:t>د</w:t>
      </w:r>
      <w:r w:rsidRPr="000B4ACD">
        <w:rPr>
          <w:rtl/>
          <w:lang w:bidi="fa-IR"/>
        </w:rPr>
        <w:t xml:space="preserve"> که خداوند دعائ</w:t>
      </w:r>
      <w:r w:rsidRPr="000B4ACD">
        <w:rPr>
          <w:rFonts w:hint="cs"/>
          <w:rtl/>
          <w:lang w:bidi="fa-IR"/>
        </w:rPr>
        <w:t>ی</w:t>
      </w:r>
      <w:r w:rsidRPr="000B4ACD">
        <w:rPr>
          <w:rtl/>
          <w:lang w:bidi="fa-IR"/>
        </w:rPr>
        <w:t xml:space="preserve"> را از دل</w:t>
      </w:r>
      <w:r w:rsidRPr="000B4ACD">
        <w:rPr>
          <w:rFonts w:hint="cs"/>
          <w:rtl/>
          <w:lang w:bidi="fa-IR"/>
        </w:rPr>
        <w:t>ی</w:t>
      </w:r>
      <w:r w:rsidRPr="000B4ACD">
        <w:rPr>
          <w:rtl/>
          <w:lang w:bidi="fa-IR"/>
        </w:rPr>
        <w:t xml:space="preserve"> غافل و نامتوجه اجابت نم</w:t>
      </w:r>
      <w:r w:rsidRPr="000B4ACD">
        <w:rPr>
          <w:rFonts w:hint="cs"/>
          <w:rtl/>
          <w:lang w:bidi="fa-IR"/>
        </w:rPr>
        <w:t>ی</w:t>
      </w:r>
      <w:r w:rsidRPr="000B4ACD">
        <w:rPr>
          <w:rtl/>
          <w:lang w:bidi="fa-IR"/>
        </w:rPr>
        <w:t xml:space="preserve"> کند»(وصول 70 / 2).127 - فرمود: «دو دعا رد نم</w:t>
      </w:r>
      <w:r w:rsidRPr="000B4ACD">
        <w:rPr>
          <w:rFonts w:hint="cs"/>
          <w:rtl/>
          <w:lang w:bidi="fa-IR"/>
        </w:rPr>
        <w:t>ی</w:t>
      </w:r>
      <w:r w:rsidRPr="000B4ACD">
        <w:rPr>
          <w:rtl/>
          <w:lang w:bidi="fa-IR"/>
        </w:rPr>
        <w:t xml:space="preserve"> شود: دعا در وقت اذان و دعا د</w:t>
      </w:r>
      <w:r w:rsidRPr="000B4ACD">
        <w:rPr>
          <w:rFonts w:hint="eastAsia"/>
          <w:rtl/>
          <w:lang w:bidi="fa-IR"/>
        </w:rPr>
        <w:t>ر</w:t>
      </w:r>
      <w:r w:rsidRPr="000B4ACD">
        <w:rPr>
          <w:rtl/>
          <w:lang w:bidi="fa-IR"/>
        </w:rPr>
        <w:t xml:space="preserve"> وقت شدت جنگ» و در روا</w:t>
      </w:r>
      <w:r w:rsidRPr="000B4ACD">
        <w:rPr>
          <w:rFonts w:hint="cs"/>
          <w:rtl/>
          <w:lang w:bidi="fa-IR"/>
        </w:rPr>
        <w:t>ی</w:t>
      </w:r>
      <w:r w:rsidRPr="000B4ACD">
        <w:rPr>
          <w:rFonts w:hint="eastAsia"/>
          <w:rtl/>
          <w:lang w:bidi="fa-IR"/>
        </w:rPr>
        <w:t>ت</w:t>
      </w:r>
      <w:r w:rsidRPr="000B4ACD">
        <w:rPr>
          <w:rFonts w:hint="cs"/>
          <w:rtl/>
          <w:lang w:bidi="fa-IR"/>
        </w:rPr>
        <w:t>ی</w:t>
      </w:r>
      <w:r w:rsidRPr="000B4ACD">
        <w:rPr>
          <w:rtl/>
          <w:lang w:bidi="fa-IR"/>
        </w:rPr>
        <w:t>: ز</w:t>
      </w:r>
      <w:r w:rsidRPr="000B4ACD">
        <w:rPr>
          <w:rFonts w:hint="cs"/>
          <w:rtl/>
          <w:lang w:bidi="fa-IR"/>
        </w:rPr>
        <w:t>ی</w:t>
      </w:r>
      <w:r w:rsidRPr="000B4ACD">
        <w:rPr>
          <w:rFonts w:hint="eastAsia"/>
          <w:rtl/>
          <w:lang w:bidi="fa-IR"/>
        </w:rPr>
        <w:t>ر</w:t>
      </w:r>
      <w:r w:rsidRPr="000B4ACD">
        <w:rPr>
          <w:rtl/>
          <w:lang w:bidi="fa-IR"/>
        </w:rPr>
        <w:t xml:space="preserve"> باران. (وصول 69 / </w:t>
      </w:r>
      <w:r w:rsidRPr="000B4ACD">
        <w:rPr>
          <w:rtl/>
          <w:lang w:bidi="fa-IR"/>
        </w:rPr>
        <w:lastRenderedPageBreak/>
        <w:t>2).128 - فرمود: «نزد</w:t>
      </w:r>
      <w:r w:rsidRPr="000B4ACD">
        <w:rPr>
          <w:rFonts w:hint="cs"/>
          <w:rtl/>
          <w:lang w:bidi="fa-IR"/>
        </w:rPr>
        <w:t>ی</w:t>
      </w:r>
      <w:r w:rsidRPr="000B4ACD">
        <w:rPr>
          <w:rFonts w:hint="eastAsia"/>
          <w:rtl/>
          <w:lang w:bidi="fa-IR"/>
        </w:rPr>
        <w:t>کتر</w:t>
      </w:r>
      <w:r w:rsidRPr="000B4ACD">
        <w:rPr>
          <w:rFonts w:hint="cs"/>
          <w:rtl/>
          <w:lang w:bidi="fa-IR"/>
        </w:rPr>
        <w:t>ی</w:t>
      </w:r>
      <w:r w:rsidRPr="000B4ACD">
        <w:rPr>
          <w:rFonts w:hint="eastAsia"/>
          <w:rtl/>
          <w:lang w:bidi="fa-IR"/>
        </w:rPr>
        <w:t>ن</w:t>
      </w:r>
      <w:r w:rsidRPr="000B4ACD">
        <w:rPr>
          <w:rtl/>
          <w:lang w:bidi="fa-IR"/>
        </w:rPr>
        <w:t xml:space="preserve"> وقت بنده به پروردگارش در حال سجده است، در آن</w:t>
      </w:r>
      <w:r w:rsidR="000E060E">
        <w:rPr>
          <w:rFonts w:hint="cs"/>
          <w:rtl/>
          <w:lang w:bidi="fa-IR"/>
        </w:rPr>
        <w:t xml:space="preserve"> </w:t>
      </w:r>
      <w:r w:rsidRPr="000B4ACD">
        <w:rPr>
          <w:rFonts w:hint="eastAsia"/>
          <w:rtl/>
          <w:lang w:bidi="fa-IR"/>
        </w:rPr>
        <w:t>حال</w:t>
      </w:r>
      <w:r w:rsidRPr="000B4ACD">
        <w:rPr>
          <w:rtl/>
          <w:lang w:bidi="fa-IR"/>
        </w:rPr>
        <w:t xml:space="preserve"> ز</w:t>
      </w:r>
      <w:r w:rsidRPr="000B4ACD">
        <w:rPr>
          <w:rFonts w:hint="cs"/>
          <w:rtl/>
          <w:lang w:bidi="fa-IR"/>
        </w:rPr>
        <w:t>ی</w:t>
      </w:r>
      <w:r w:rsidRPr="000B4ACD">
        <w:rPr>
          <w:rFonts w:hint="eastAsia"/>
          <w:rtl/>
          <w:lang w:bidi="fa-IR"/>
        </w:rPr>
        <w:t>اد</w:t>
      </w:r>
      <w:r w:rsidRPr="000B4ACD">
        <w:rPr>
          <w:rtl/>
          <w:lang w:bidi="fa-IR"/>
        </w:rPr>
        <w:t xml:space="preserve"> دعا کن</w:t>
      </w:r>
      <w:r w:rsidRPr="000B4ACD">
        <w:rPr>
          <w:rFonts w:hint="cs"/>
          <w:rtl/>
          <w:lang w:bidi="fa-IR"/>
        </w:rPr>
        <w:t>ی</w:t>
      </w:r>
      <w:r w:rsidRPr="000B4ACD">
        <w:rPr>
          <w:rFonts w:hint="eastAsia"/>
          <w:rtl/>
          <w:lang w:bidi="fa-IR"/>
        </w:rPr>
        <w:t>د»</w:t>
      </w:r>
      <w:r w:rsidRPr="000B4ACD">
        <w:rPr>
          <w:rtl/>
          <w:lang w:bidi="fa-IR"/>
        </w:rPr>
        <w:t xml:space="preserve"> (وصول 69 / 2).129 - فرمود: «سه دعوت مستجاب است، که شک</w:t>
      </w:r>
      <w:r w:rsidRPr="000B4ACD">
        <w:rPr>
          <w:rFonts w:hint="cs"/>
          <w:rtl/>
          <w:lang w:bidi="fa-IR"/>
        </w:rPr>
        <w:t>ی</w:t>
      </w:r>
      <w:r w:rsidRPr="000B4ACD">
        <w:rPr>
          <w:rtl/>
          <w:lang w:bidi="fa-IR"/>
        </w:rPr>
        <w:t xml:space="preserve"> در اجابت آن ها ن</w:t>
      </w:r>
      <w:r w:rsidRPr="000B4ACD">
        <w:rPr>
          <w:rFonts w:hint="cs"/>
          <w:rtl/>
          <w:lang w:bidi="fa-IR"/>
        </w:rPr>
        <w:t>ی</w:t>
      </w:r>
      <w:r w:rsidRPr="000B4ACD">
        <w:rPr>
          <w:rFonts w:hint="eastAsia"/>
          <w:rtl/>
          <w:lang w:bidi="fa-IR"/>
        </w:rPr>
        <w:t>ست</w:t>
      </w:r>
      <w:r w:rsidRPr="000B4ACD">
        <w:rPr>
          <w:rtl/>
          <w:lang w:bidi="fa-IR"/>
        </w:rPr>
        <w:t>: دعوت مظلوم، دعوت مسافر و دعوت پدر برا</w:t>
      </w:r>
      <w:r w:rsidRPr="000B4ACD">
        <w:rPr>
          <w:rFonts w:hint="cs"/>
          <w:rtl/>
          <w:lang w:bidi="fa-IR"/>
        </w:rPr>
        <w:t>ی</w:t>
      </w:r>
      <w:r w:rsidRPr="000B4ACD">
        <w:rPr>
          <w:rtl/>
          <w:lang w:bidi="fa-IR"/>
        </w:rPr>
        <w:t xml:space="preserve"> فرزند» و فرمود: «ه</w:t>
      </w:r>
      <w:r w:rsidRPr="000B4ACD">
        <w:rPr>
          <w:rFonts w:hint="cs"/>
          <w:rtl/>
          <w:lang w:bidi="fa-IR"/>
        </w:rPr>
        <w:t>ی</w:t>
      </w:r>
      <w:r w:rsidRPr="000B4ACD">
        <w:rPr>
          <w:rFonts w:hint="eastAsia"/>
          <w:rtl/>
          <w:lang w:bidi="fa-IR"/>
        </w:rPr>
        <w:t>چ</w:t>
      </w:r>
      <w:r w:rsidRPr="000B4ACD">
        <w:rPr>
          <w:rtl/>
          <w:lang w:bidi="fa-IR"/>
        </w:rPr>
        <w:t xml:space="preserve"> دعوت</w:t>
      </w:r>
      <w:r w:rsidRPr="000B4ACD">
        <w:rPr>
          <w:rFonts w:hint="cs"/>
          <w:rtl/>
          <w:lang w:bidi="fa-IR"/>
        </w:rPr>
        <w:t>ی</w:t>
      </w:r>
      <w:r w:rsidRPr="000B4ACD">
        <w:rPr>
          <w:rtl/>
          <w:lang w:bidi="fa-IR"/>
        </w:rPr>
        <w:t xml:space="preserve"> سر</w:t>
      </w:r>
      <w:r w:rsidRPr="000B4ACD">
        <w:rPr>
          <w:rFonts w:hint="cs"/>
          <w:rtl/>
          <w:lang w:bidi="fa-IR"/>
        </w:rPr>
        <w:t>ی</w:t>
      </w:r>
      <w:r w:rsidRPr="000B4ACD">
        <w:rPr>
          <w:rFonts w:hint="eastAsia"/>
          <w:rtl/>
          <w:lang w:bidi="fa-IR"/>
        </w:rPr>
        <w:t>ع</w:t>
      </w:r>
      <w:r w:rsidRPr="000B4ACD">
        <w:rPr>
          <w:rtl/>
          <w:lang w:bidi="fa-IR"/>
        </w:rPr>
        <w:t xml:space="preserve"> الاجابه تر از دعوت غا</w:t>
      </w:r>
      <w:r w:rsidRPr="000B4ACD">
        <w:rPr>
          <w:rFonts w:hint="cs"/>
          <w:rtl/>
          <w:lang w:bidi="fa-IR"/>
        </w:rPr>
        <w:t>ی</w:t>
      </w:r>
      <w:r w:rsidRPr="000B4ACD">
        <w:rPr>
          <w:rFonts w:hint="eastAsia"/>
          <w:rtl/>
          <w:lang w:bidi="fa-IR"/>
        </w:rPr>
        <w:t>ب</w:t>
      </w:r>
      <w:r w:rsidRPr="000B4ACD">
        <w:rPr>
          <w:rtl/>
          <w:lang w:bidi="fa-IR"/>
        </w:rPr>
        <w:t xml:space="preserve"> برا</w:t>
      </w:r>
      <w:r w:rsidRPr="000B4ACD">
        <w:rPr>
          <w:rFonts w:hint="cs"/>
          <w:rtl/>
          <w:lang w:bidi="fa-IR"/>
        </w:rPr>
        <w:t>ی</w:t>
      </w:r>
      <w:r w:rsidRPr="000B4ACD">
        <w:rPr>
          <w:rtl/>
          <w:lang w:bidi="fa-IR"/>
        </w:rPr>
        <w:t xml:space="preserve"> غا</w:t>
      </w:r>
      <w:r w:rsidRPr="000B4ACD">
        <w:rPr>
          <w:rFonts w:hint="cs"/>
          <w:rtl/>
          <w:lang w:bidi="fa-IR"/>
        </w:rPr>
        <w:t>ی</w:t>
      </w:r>
      <w:r w:rsidRPr="000B4ACD">
        <w:rPr>
          <w:rFonts w:hint="eastAsia"/>
          <w:rtl/>
          <w:lang w:bidi="fa-IR"/>
        </w:rPr>
        <w:t>ب</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(وصول 69 / 2).130 - فرمود: «خداوندا! به تو پناه م</w:t>
      </w:r>
      <w:r w:rsidRPr="000B4ACD">
        <w:rPr>
          <w:rFonts w:hint="cs"/>
          <w:rtl/>
          <w:lang w:bidi="fa-IR"/>
        </w:rPr>
        <w:t>ی</w:t>
      </w:r>
      <w:r w:rsidRPr="000B4ACD">
        <w:rPr>
          <w:rtl/>
          <w:lang w:bidi="fa-IR"/>
        </w:rPr>
        <w:t xml:space="preserve"> برم از علم</w:t>
      </w:r>
      <w:r w:rsidRPr="000B4ACD">
        <w:rPr>
          <w:rFonts w:hint="cs"/>
          <w:rtl/>
          <w:lang w:bidi="fa-IR"/>
        </w:rPr>
        <w:t>ی</w:t>
      </w:r>
      <w:r w:rsidRPr="000B4ACD">
        <w:rPr>
          <w:rtl/>
          <w:lang w:bidi="fa-IR"/>
        </w:rPr>
        <w:t xml:space="preserve"> که سود ندهد و دعائ</w:t>
      </w:r>
      <w:r w:rsidRPr="000B4ACD">
        <w:rPr>
          <w:rFonts w:hint="cs"/>
          <w:rtl/>
          <w:lang w:bidi="fa-IR"/>
        </w:rPr>
        <w:t>ی</w:t>
      </w:r>
      <w:r w:rsidRPr="000B4ACD">
        <w:rPr>
          <w:rtl/>
          <w:lang w:bidi="fa-IR"/>
        </w:rPr>
        <w:t xml:space="preserve"> که شن</w:t>
      </w:r>
      <w:r w:rsidRPr="000B4ACD">
        <w:rPr>
          <w:rFonts w:hint="cs"/>
          <w:rtl/>
          <w:lang w:bidi="fa-IR"/>
        </w:rPr>
        <w:t>ی</w:t>
      </w:r>
      <w:r w:rsidRPr="000B4ACD">
        <w:rPr>
          <w:rFonts w:hint="eastAsia"/>
          <w:rtl/>
          <w:lang w:bidi="fa-IR"/>
        </w:rPr>
        <w:t>ده</w:t>
      </w:r>
      <w:r w:rsidRPr="000B4ACD">
        <w:rPr>
          <w:rtl/>
          <w:lang w:bidi="fa-IR"/>
        </w:rPr>
        <w:t xml:space="preserve"> نشود و دل</w:t>
      </w:r>
      <w:r w:rsidRPr="000B4ACD">
        <w:rPr>
          <w:rFonts w:hint="cs"/>
          <w:rtl/>
          <w:lang w:bidi="fa-IR"/>
        </w:rPr>
        <w:t>ی</w:t>
      </w:r>
      <w:r w:rsidRPr="000B4ACD">
        <w:rPr>
          <w:rtl/>
          <w:lang w:bidi="fa-IR"/>
        </w:rPr>
        <w:t xml:space="preserve"> که خاشع نباشد و از گرسنگ</w:t>
      </w:r>
      <w:r w:rsidRPr="000B4ACD">
        <w:rPr>
          <w:rFonts w:hint="cs"/>
          <w:rtl/>
          <w:lang w:bidi="fa-IR"/>
        </w:rPr>
        <w:t>ی</w:t>
      </w:r>
      <w:r w:rsidRPr="000B4ACD">
        <w:rPr>
          <w:rtl/>
          <w:lang w:bidi="fa-IR"/>
        </w:rPr>
        <w:t xml:space="preserve"> که آن بد هم آغوش</w:t>
      </w:r>
      <w:r w:rsidRPr="000B4ACD">
        <w:rPr>
          <w:rFonts w:hint="cs"/>
          <w:rtl/>
          <w:lang w:bidi="fa-IR"/>
        </w:rPr>
        <w:t>ی</w:t>
      </w:r>
      <w:r w:rsidRPr="000B4ACD">
        <w:rPr>
          <w:rtl/>
          <w:lang w:bidi="fa-IR"/>
        </w:rPr>
        <w:t xml:space="preserve"> است»(جامع 195 / 1).توض</w:t>
      </w:r>
      <w:r w:rsidRPr="000B4ACD">
        <w:rPr>
          <w:rFonts w:hint="cs"/>
          <w:rtl/>
          <w:lang w:bidi="fa-IR"/>
        </w:rPr>
        <w:t>ی</w:t>
      </w:r>
      <w:r w:rsidRPr="000B4ACD">
        <w:rPr>
          <w:rFonts w:hint="eastAsia"/>
          <w:rtl/>
          <w:lang w:bidi="fa-IR"/>
        </w:rPr>
        <w:t>ح</w:t>
      </w:r>
      <w:r w:rsidRPr="000B4ACD">
        <w:rPr>
          <w:rtl/>
          <w:lang w:bidi="fa-IR"/>
        </w:rPr>
        <w:t>:پناه بردن از گرسنگ</w:t>
      </w:r>
      <w:r w:rsidRPr="000B4ACD">
        <w:rPr>
          <w:rFonts w:hint="cs"/>
          <w:rtl/>
          <w:lang w:bidi="fa-IR"/>
        </w:rPr>
        <w:t>ی</w:t>
      </w:r>
      <w:r w:rsidRPr="000B4ACD">
        <w:rPr>
          <w:rtl/>
          <w:lang w:bidi="fa-IR"/>
        </w:rPr>
        <w:t xml:space="preserve"> نشانه </w:t>
      </w:r>
      <w:r w:rsidRPr="000B4ACD">
        <w:rPr>
          <w:rFonts w:hint="cs"/>
          <w:rtl/>
          <w:lang w:bidi="fa-IR"/>
        </w:rPr>
        <w:t>ی</w:t>
      </w:r>
      <w:r w:rsidRPr="000B4ACD">
        <w:rPr>
          <w:rtl/>
          <w:lang w:bidi="fa-IR"/>
        </w:rPr>
        <w:t xml:space="preserve"> کمال واقع ب</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است که معن</w:t>
      </w:r>
      <w:r w:rsidRPr="000B4ACD">
        <w:rPr>
          <w:rFonts w:hint="cs"/>
          <w:rtl/>
          <w:lang w:bidi="fa-IR"/>
        </w:rPr>
        <w:t>ی</w:t>
      </w:r>
      <w:r w:rsidRPr="000B4ACD">
        <w:rPr>
          <w:rtl/>
          <w:lang w:bidi="fa-IR"/>
        </w:rPr>
        <w:t xml:space="preserve"> آن را فقط فقرا درک م</w:t>
      </w:r>
      <w:r w:rsidRPr="000B4ACD">
        <w:rPr>
          <w:rFonts w:hint="cs"/>
          <w:rtl/>
          <w:lang w:bidi="fa-IR"/>
        </w:rPr>
        <w:t>ی</w:t>
      </w:r>
      <w:r w:rsidRPr="000B4ACD">
        <w:rPr>
          <w:rtl/>
          <w:lang w:bidi="fa-IR"/>
        </w:rPr>
        <w:t xml:space="preserve"> کنند.131 - صبح که م</w:t>
      </w:r>
      <w:r w:rsidRPr="000B4ACD">
        <w:rPr>
          <w:rFonts w:hint="cs"/>
          <w:rtl/>
          <w:lang w:bidi="fa-IR"/>
        </w:rPr>
        <w:t>ی</w:t>
      </w:r>
      <w:r w:rsidRPr="000B4ACD">
        <w:rPr>
          <w:rtl/>
          <w:lang w:bidi="fa-IR"/>
        </w:rPr>
        <w:t xml:space="preserve"> شد م</w:t>
      </w:r>
      <w:r w:rsidRPr="000B4ACD">
        <w:rPr>
          <w:rFonts w:hint="cs"/>
          <w:rtl/>
          <w:lang w:bidi="fa-IR"/>
        </w:rPr>
        <w:t>ی</w:t>
      </w:r>
      <w:r w:rsidRPr="000B4ACD">
        <w:rPr>
          <w:rtl/>
          <w:lang w:bidi="fa-IR"/>
        </w:rPr>
        <w:t xml:space="preserve"> فرمود: «خداوندا! از تو </w:t>
      </w:r>
      <w:r w:rsidRPr="000B4ACD">
        <w:rPr>
          <w:rFonts w:hint="eastAsia"/>
          <w:rtl/>
          <w:lang w:bidi="fa-IR"/>
        </w:rPr>
        <w:t>م</w:t>
      </w:r>
      <w:r w:rsidRPr="000B4ACD">
        <w:rPr>
          <w:rFonts w:hint="cs"/>
          <w:rtl/>
          <w:lang w:bidi="fa-IR"/>
        </w:rPr>
        <w:t>ی</w:t>
      </w:r>
      <w:r w:rsidRPr="000B4ACD">
        <w:rPr>
          <w:rtl/>
          <w:lang w:bidi="fa-IR"/>
        </w:rPr>
        <w:t xml:space="preserve"> خواهم علم سود بخش</w:t>
      </w:r>
      <w:r w:rsidRPr="000B4ACD">
        <w:rPr>
          <w:rFonts w:hint="cs"/>
          <w:rtl/>
          <w:lang w:bidi="fa-IR"/>
        </w:rPr>
        <w:t>ی</w:t>
      </w:r>
      <w:r w:rsidRPr="000B4ACD">
        <w:rPr>
          <w:rtl/>
          <w:lang w:bidi="fa-IR"/>
        </w:rPr>
        <w:t xml:space="preserve"> و عمل قبول شده ا</w:t>
      </w:r>
      <w:r w:rsidRPr="000B4ACD">
        <w:rPr>
          <w:rFonts w:hint="cs"/>
          <w:rtl/>
          <w:lang w:bidi="fa-IR"/>
        </w:rPr>
        <w:t>ی</w:t>
      </w:r>
      <w:r w:rsidRPr="000B4ACD">
        <w:rPr>
          <w:rFonts w:hint="eastAsia"/>
          <w:rtl/>
          <w:lang w:bidi="fa-IR"/>
        </w:rPr>
        <w:t>»</w:t>
      </w:r>
      <w:r w:rsidRPr="000B4ACD">
        <w:rPr>
          <w:rtl/>
          <w:lang w:bidi="fa-IR"/>
        </w:rPr>
        <w:t xml:space="preserve"> (جامع 196 / 1).132 - فرمود: «دعا اسلحه </w:t>
      </w:r>
      <w:r w:rsidRPr="000B4ACD">
        <w:rPr>
          <w:rFonts w:hint="cs"/>
          <w:rtl/>
          <w:lang w:bidi="fa-IR"/>
        </w:rPr>
        <w:t>ی</w:t>
      </w:r>
      <w:r w:rsidRPr="000B4ACD">
        <w:rPr>
          <w:rtl/>
          <w:lang w:bidi="fa-IR"/>
        </w:rPr>
        <w:t xml:space="preserve"> مؤمن است و ستون د</w:t>
      </w:r>
      <w:r w:rsidRPr="000B4ACD">
        <w:rPr>
          <w:rFonts w:hint="cs"/>
          <w:rtl/>
          <w:lang w:bidi="fa-IR"/>
        </w:rPr>
        <w:t>ی</w:t>
      </w:r>
      <w:r w:rsidRPr="000B4ACD">
        <w:rPr>
          <w:rFonts w:hint="eastAsia"/>
          <w:rtl/>
          <w:lang w:bidi="fa-IR"/>
        </w:rPr>
        <w:t>ن</w:t>
      </w:r>
      <w:r w:rsidRPr="000B4ACD">
        <w:rPr>
          <w:rtl/>
          <w:lang w:bidi="fa-IR"/>
        </w:rPr>
        <w:t xml:space="preserve"> و نور آسمان ها و زم</w:t>
      </w:r>
      <w:r w:rsidRPr="000B4ACD">
        <w:rPr>
          <w:rFonts w:hint="cs"/>
          <w:rtl/>
          <w:lang w:bidi="fa-IR"/>
        </w:rPr>
        <w:t>ی</w:t>
      </w:r>
      <w:r w:rsidRPr="000B4ACD">
        <w:rPr>
          <w:rFonts w:hint="eastAsia"/>
          <w:rtl/>
          <w:lang w:bidi="fa-IR"/>
        </w:rPr>
        <w:t>ن»</w:t>
      </w:r>
      <w:r w:rsidRPr="000B4ACD">
        <w:rPr>
          <w:rtl/>
          <w:lang w:bidi="fa-IR"/>
        </w:rPr>
        <w:t>(مطالب 226 / 3).133 - ابوبکر نزد عاش</w:t>
      </w:r>
      <w:r w:rsidRPr="000B4ACD">
        <w:rPr>
          <w:rFonts w:hint="cs"/>
          <w:rtl/>
          <w:lang w:bidi="fa-IR"/>
        </w:rPr>
        <w:t>ی</w:t>
      </w:r>
      <w:r w:rsidRPr="000B4ACD">
        <w:rPr>
          <w:rFonts w:hint="eastAsia"/>
          <w:rtl/>
          <w:lang w:bidi="fa-IR"/>
        </w:rPr>
        <w:t>ه</w:t>
      </w:r>
      <w:r w:rsidRPr="000B4ACD">
        <w:rPr>
          <w:rtl/>
          <w:lang w:bidi="fa-IR"/>
        </w:rPr>
        <w:t xml:space="preserve"> آمده بود و او در نماز بود، با دست خود صدا کرد اما او متوجه نشد تا پ</w:t>
      </w:r>
      <w:r w:rsidRPr="000B4ACD">
        <w:rPr>
          <w:rFonts w:hint="cs"/>
          <w:rtl/>
          <w:lang w:bidi="fa-IR"/>
        </w:rPr>
        <w:t>ی</w:t>
      </w:r>
      <w:r w:rsidRPr="000B4ACD">
        <w:rPr>
          <w:rFonts w:hint="eastAsia"/>
          <w:rtl/>
          <w:lang w:bidi="fa-IR"/>
        </w:rPr>
        <w:t>غمبر</w:t>
      </w:r>
      <w:r w:rsidRPr="000B4ACD">
        <w:rPr>
          <w:rtl/>
          <w:lang w:bidi="fa-IR"/>
        </w:rPr>
        <w:t xml:space="preserve"> به در خانه رس</w:t>
      </w:r>
      <w:r w:rsidRPr="000B4ACD">
        <w:rPr>
          <w:rFonts w:hint="cs"/>
          <w:rtl/>
          <w:lang w:bidi="fa-IR"/>
        </w:rPr>
        <w:t>ی</w:t>
      </w:r>
      <w:r w:rsidRPr="000B4ACD">
        <w:rPr>
          <w:rFonts w:hint="eastAsia"/>
          <w:rtl/>
          <w:lang w:bidi="fa-IR"/>
        </w:rPr>
        <w:t>د</w:t>
      </w:r>
      <w:r w:rsidRPr="000B4ACD">
        <w:rPr>
          <w:rtl/>
          <w:lang w:bidi="fa-IR"/>
        </w:rPr>
        <w:t xml:space="preserve"> و به عا</w:t>
      </w:r>
      <w:r w:rsidRPr="000B4ACD">
        <w:rPr>
          <w:rFonts w:hint="cs"/>
          <w:rtl/>
          <w:lang w:bidi="fa-IR"/>
        </w:rPr>
        <w:t>ی</w:t>
      </w:r>
      <w:r w:rsidRPr="000B4ACD">
        <w:rPr>
          <w:rFonts w:hint="eastAsia"/>
          <w:rtl/>
          <w:lang w:bidi="fa-IR"/>
        </w:rPr>
        <w:t>شه</w:t>
      </w:r>
      <w:r w:rsidRPr="000B4ACD">
        <w:rPr>
          <w:rtl/>
          <w:lang w:bidi="fa-IR"/>
        </w:rPr>
        <w:t xml:space="preserve"> فرمود: «چرا به کلمات جامعه و سر منشأ آنها دست نزد</w:t>
      </w:r>
      <w:r w:rsidRPr="000B4ACD">
        <w:rPr>
          <w:rFonts w:hint="cs"/>
          <w:rtl/>
          <w:lang w:bidi="fa-IR"/>
        </w:rPr>
        <w:t>ی</w:t>
      </w:r>
      <w:r w:rsidRPr="000B4ACD">
        <w:rPr>
          <w:rFonts w:hint="eastAsia"/>
          <w:rtl/>
          <w:lang w:bidi="fa-IR"/>
        </w:rPr>
        <w:t>؟»</w:t>
      </w:r>
      <w:r w:rsidRPr="000B4ACD">
        <w:rPr>
          <w:rtl/>
          <w:lang w:bidi="fa-IR"/>
        </w:rPr>
        <w:t xml:space="preserve"> عا</w:t>
      </w:r>
      <w:r w:rsidRPr="000B4ACD">
        <w:rPr>
          <w:rFonts w:hint="cs"/>
          <w:rtl/>
          <w:lang w:bidi="fa-IR"/>
        </w:rPr>
        <w:t>ی</w:t>
      </w:r>
      <w:r w:rsidRPr="000B4ACD">
        <w:rPr>
          <w:rFonts w:hint="eastAsia"/>
          <w:rtl/>
          <w:lang w:bidi="fa-IR"/>
        </w:rPr>
        <w:t>شه</w:t>
      </w:r>
      <w:r w:rsidRPr="000B4ACD">
        <w:rPr>
          <w:rtl/>
          <w:lang w:bidi="fa-IR"/>
        </w:rPr>
        <w:t xml:space="preserve"> گفت: جوامع و فواتح کلمات چ</w:t>
      </w:r>
      <w:r w:rsidRPr="000B4ACD">
        <w:rPr>
          <w:rFonts w:hint="cs"/>
          <w:rtl/>
          <w:lang w:bidi="fa-IR"/>
        </w:rPr>
        <w:t>ی</w:t>
      </w:r>
      <w:r w:rsidRPr="000B4ACD">
        <w:rPr>
          <w:rFonts w:hint="eastAsia"/>
          <w:rtl/>
          <w:lang w:bidi="fa-IR"/>
        </w:rPr>
        <w:t>ستند؟</w:t>
      </w:r>
      <w:r w:rsidRPr="000B4ACD">
        <w:rPr>
          <w:rtl/>
          <w:lang w:bidi="fa-IR"/>
        </w:rPr>
        <w:t xml:space="preserve"> فرمود: «الل</w:t>
      </w:r>
      <w:r w:rsidR="000E060E">
        <w:rPr>
          <w:rFonts w:hint="cs"/>
          <w:rtl/>
          <w:lang w:bidi="fa-IR"/>
        </w:rPr>
        <w:t>ه</w:t>
      </w:r>
      <w:r w:rsidRPr="000B4ACD">
        <w:rPr>
          <w:rtl/>
          <w:lang w:bidi="fa-IR"/>
        </w:rPr>
        <w:t>م اسئکل من الخ</w:t>
      </w:r>
      <w:r w:rsidRPr="000B4ACD">
        <w:rPr>
          <w:rFonts w:hint="cs"/>
          <w:rtl/>
          <w:lang w:bidi="fa-IR"/>
        </w:rPr>
        <w:t>ی</w:t>
      </w:r>
      <w:r w:rsidRPr="000B4ACD">
        <w:rPr>
          <w:rFonts w:hint="eastAsia"/>
          <w:rtl/>
          <w:lang w:bidi="fa-IR"/>
        </w:rPr>
        <w:t>رکلما</w:t>
      </w:r>
      <w:r w:rsidRPr="000B4ACD">
        <w:rPr>
          <w:rtl/>
          <w:lang w:bidi="fa-IR"/>
        </w:rPr>
        <w:t xml:space="preserve"> علمت منه و ما لم اعلم عاجله و آجله، اللهم ما قض</w:t>
      </w:r>
      <w:r w:rsidRPr="000B4ACD">
        <w:rPr>
          <w:rFonts w:hint="cs"/>
          <w:rtl/>
          <w:lang w:bidi="fa-IR"/>
        </w:rPr>
        <w:t>ی</w:t>
      </w:r>
      <w:r w:rsidRPr="000B4ACD">
        <w:rPr>
          <w:rFonts w:hint="eastAsia"/>
          <w:rtl/>
          <w:lang w:bidi="fa-IR"/>
        </w:rPr>
        <w:t>ت</w:t>
      </w:r>
      <w:r w:rsidRPr="000B4ACD">
        <w:rPr>
          <w:rtl/>
          <w:lang w:bidi="fa-IR"/>
        </w:rPr>
        <w:t xml:space="preserve"> من قضاء فاجعل عاقبته رشدا» (مطالب 228 / 3).134 -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گفت: خداوندا! مرا و مح</w:t>
      </w:r>
      <w:r w:rsidRPr="000B4ACD">
        <w:rPr>
          <w:rFonts w:hint="eastAsia"/>
          <w:rtl/>
          <w:lang w:bidi="fa-IR"/>
        </w:rPr>
        <w:t>مد</w:t>
      </w:r>
      <w:r w:rsidRPr="000B4ACD">
        <w:rPr>
          <w:rtl/>
          <w:lang w:bidi="fa-IR"/>
        </w:rPr>
        <w:t xml:space="preserve"> را ب</w:t>
      </w:r>
      <w:r w:rsidRPr="000B4ACD">
        <w:rPr>
          <w:rFonts w:hint="cs"/>
          <w:rtl/>
          <w:lang w:bidi="fa-IR"/>
        </w:rPr>
        <w:t>ی</w:t>
      </w:r>
      <w:r w:rsidRPr="000B4ACD">
        <w:rPr>
          <w:rFonts w:hint="eastAsia"/>
          <w:rtl/>
          <w:lang w:bidi="fa-IR"/>
        </w:rPr>
        <w:t>امرز،</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«هر آ</w:t>
      </w:r>
      <w:r w:rsidRPr="000B4ACD">
        <w:rPr>
          <w:rFonts w:hint="cs"/>
          <w:rtl/>
          <w:lang w:bidi="fa-IR"/>
        </w:rPr>
        <w:t>ی</w:t>
      </w:r>
      <w:r w:rsidRPr="000B4ACD">
        <w:rPr>
          <w:rFonts w:hint="eastAsia"/>
          <w:rtl/>
          <w:lang w:bidi="fa-IR"/>
        </w:rPr>
        <w:t>نه</w:t>
      </w:r>
      <w:r w:rsidRPr="000B4ACD">
        <w:rPr>
          <w:rtl/>
          <w:lang w:bidi="fa-IR"/>
        </w:rPr>
        <w:t xml:space="preserve"> آمرزش وس</w:t>
      </w:r>
      <w:r w:rsidRPr="000B4ACD">
        <w:rPr>
          <w:rFonts w:hint="cs"/>
          <w:rtl/>
          <w:lang w:bidi="fa-IR"/>
        </w:rPr>
        <w:t>ی</w:t>
      </w:r>
      <w:r w:rsidRPr="000B4ACD">
        <w:rPr>
          <w:rFonts w:hint="eastAsia"/>
          <w:rtl/>
          <w:lang w:bidi="fa-IR"/>
        </w:rPr>
        <w:t>ع</w:t>
      </w:r>
      <w:r w:rsidRPr="000B4ACD">
        <w:rPr>
          <w:rtl/>
          <w:lang w:bidi="fa-IR"/>
        </w:rPr>
        <w:t xml:space="preserve"> خدا را از مردم بازداشت</w:t>
      </w:r>
      <w:r w:rsidRPr="000B4ACD">
        <w:rPr>
          <w:rFonts w:hint="cs"/>
          <w:rtl/>
          <w:lang w:bidi="fa-IR"/>
        </w:rPr>
        <w:t>ی</w:t>
      </w:r>
      <w:r w:rsidRPr="000B4ACD">
        <w:rPr>
          <w:rFonts w:hint="eastAsia"/>
          <w:rtl/>
          <w:lang w:bidi="fa-IR"/>
        </w:rPr>
        <w:t>»</w:t>
      </w:r>
      <w:r w:rsidRPr="000B4ACD">
        <w:rPr>
          <w:rtl/>
          <w:lang w:bidi="fa-IR"/>
        </w:rPr>
        <w:t xml:space="preserve"> (مطالب 229 / 3).</w:t>
      </w:r>
    </w:p>
    <w:p w:rsidR="000B4ACD" w:rsidRPr="000B4ACD" w:rsidRDefault="000B4ACD" w:rsidP="000B4ACD">
      <w:pPr>
        <w:pStyle w:val="libNormal"/>
        <w:rPr>
          <w:rtl/>
          <w:lang w:bidi="fa-IR"/>
        </w:rPr>
      </w:pPr>
      <w:r w:rsidRPr="000B4ACD">
        <w:rPr>
          <w:rtl/>
          <w:lang w:bidi="fa-IR"/>
        </w:rPr>
        <w:t>135 - فرمود: «هر کس با طهارت بخوابد و در شب از خواب ب</w:t>
      </w:r>
      <w:r w:rsidRPr="000B4ACD">
        <w:rPr>
          <w:rFonts w:hint="cs"/>
          <w:rtl/>
          <w:lang w:bidi="fa-IR"/>
        </w:rPr>
        <w:t>ی</w:t>
      </w:r>
      <w:r w:rsidRPr="000B4ACD">
        <w:rPr>
          <w:rFonts w:hint="eastAsia"/>
          <w:rtl/>
          <w:lang w:bidi="fa-IR"/>
        </w:rPr>
        <w:t>دار</w:t>
      </w:r>
      <w:r w:rsidRPr="000B4ACD">
        <w:rPr>
          <w:rtl/>
          <w:lang w:bidi="fa-IR"/>
        </w:rPr>
        <w:t xml:space="preserve"> شود، خدا را به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از امر دن</w:t>
      </w:r>
      <w:r w:rsidRPr="000B4ACD">
        <w:rPr>
          <w:rFonts w:hint="cs"/>
          <w:rtl/>
          <w:lang w:bidi="fa-IR"/>
        </w:rPr>
        <w:t>ی</w:t>
      </w:r>
      <w:r w:rsidRPr="000B4ACD">
        <w:rPr>
          <w:rFonts w:hint="eastAsia"/>
          <w:rtl/>
          <w:lang w:bidi="fa-IR"/>
        </w:rPr>
        <w:t>ا</w:t>
      </w:r>
      <w:r w:rsidRPr="000B4ACD">
        <w:rPr>
          <w:rtl/>
          <w:lang w:bidi="fa-IR"/>
        </w:rPr>
        <w:t xml:space="preserve"> و آخرت نم</w:t>
      </w:r>
      <w:r w:rsidRPr="000B4ACD">
        <w:rPr>
          <w:rFonts w:hint="cs"/>
          <w:rtl/>
          <w:lang w:bidi="fa-IR"/>
        </w:rPr>
        <w:t>ی</w:t>
      </w:r>
      <w:r w:rsidRPr="000B4ACD">
        <w:rPr>
          <w:rtl/>
          <w:lang w:bidi="fa-IR"/>
        </w:rPr>
        <w:t xml:space="preserve"> خواند مگر آن که به او عطا کند»(مطالب 33 / 3).136 - عا</w:t>
      </w:r>
      <w:r w:rsidRPr="000B4ACD">
        <w:rPr>
          <w:rFonts w:hint="cs"/>
          <w:rtl/>
          <w:lang w:bidi="fa-IR"/>
        </w:rPr>
        <w:t>ی</w:t>
      </w:r>
      <w:r w:rsidRPr="000B4ACD">
        <w:rPr>
          <w:rFonts w:hint="eastAsia"/>
          <w:rtl/>
          <w:lang w:bidi="fa-IR"/>
        </w:rPr>
        <w:t>شه</w:t>
      </w:r>
      <w:r w:rsidRPr="000B4ACD">
        <w:rPr>
          <w:rtl/>
          <w:lang w:bidi="fa-IR"/>
        </w:rPr>
        <w:t xml:space="preserve"> گفت: م</w:t>
      </w:r>
      <w:r w:rsidRPr="000B4ACD">
        <w:rPr>
          <w:rFonts w:hint="cs"/>
          <w:rtl/>
          <w:lang w:bidi="fa-IR"/>
        </w:rPr>
        <w:t>ی</w:t>
      </w:r>
      <w:r w:rsidRPr="000B4ACD">
        <w:rPr>
          <w:rtl/>
          <w:lang w:bidi="fa-IR"/>
        </w:rPr>
        <w:t xml:space="preserve"> فرمود فراش برا</w:t>
      </w:r>
      <w:r w:rsidRPr="000B4ACD">
        <w:rPr>
          <w:rFonts w:hint="cs"/>
          <w:rtl/>
          <w:lang w:bidi="fa-IR"/>
        </w:rPr>
        <w:t>ی</w:t>
      </w:r>
      <w:r w:rsidRPr="000B4ACD">
        <w:rPr>
          <w:rtl/>
          <w:lang w:bidi="fa-IR"/>
        </w:rPr>
        <w:t xml:space="preserve"> او پهن کنند، رو به قبله م</w:t>
      </w:r>
      <w:r w:rsidRPr="000B4ACD">
        <w:rPr>
          <w:rFonts w:hint="cs"/>
          <w:rtl/>
          <w:lang w:bidi="fa-IR"/>
        </w:rPr>
        <w:t>ی</w:t>
      </w:r>
      <w:r w:rsidRPr="000B4ACD">
        <w:rPr>
          <w:rtl/>
          <w:lang w:bidi="fa-IR"/>
        </w:rPr>
        <w:t xml:space="preserve"> کرد و م</w:t>
      </w:r>
      <w:r w:rsidRPr="000B4ACD">
        <w:rPr>
          <w:rFonts w:hint="cs"/>
          <w:rtl/>
          <w:lang w:bidi="fa-IR"/>
        </w:rPr>
        <w:t>ی</w:t>
      </w:r>
      <w:r w:rsidRPr="000B4ACD">
        <w:rPr>
          <w:rtl/>
          <w:lang w:bidi="fa-IR"/>
        </w:rPr>
        <w:t xml:space="preserve"> خواب</w:t>
      </w:r>
      <w:r w:rsidRPr="000B4ACD">
        <w:rPr>
          <w:rFonts w:hint="cs"/>
          <w:rtl/>
          <w:lang w:bidi="fa-IR"/>
        </w:rPr>
        <w:t>ی</w:t>
      </w:r>
      <w:r w:rsidRPr="000B4ACD">
        <w:rPr>
          <w:rFonts w:hint="eastAsia"/>
          <w:rtl/>
          <w:lang w:bidi="fa-IR"/>
        </w:rPr>
        <w:t>د،</w:t>
      </w:r>
      <w:r w:rsidRPr="000B4ACD">
        <w:rPr>
          <w:rtl/>
          <w:lang w:bidi="fa-IR"/>
        </w:rPr>
        <w:t xml:space="preserve"> بر دست راست تک</w:t>
      </w:r>
      <w:r w:rsidRPr="000B4ACD">
        <w:rPr>
          <w:rFonts w:hint="cs"/>
          <w:rtl/>
          <w:lang w:bidi="fa-IR"/>
        </w:rPr>
        <w:t>ی</w:t>
      </w:r>
      <w:r w:rsidRPr="000B4ACD">
        <w:rPr>
          <w:rFonts w:hint="eastAsia"/>
          <w:rtl/>
          <w:lang w:bidi="fa-IR"/>
        </w:rPr>
        <w:t>ه</w:t>
      </w:r>
      <w:r w:rsidRPr="000B4ACD">
        <w:rPr>
          <w:rtl/>
          <w:lang w:bidi="fa-IR"/>
        </w:rPr>
        <w:t xml:space="preserve"> م</w:t>
      </w:r>
      <w:r w:rsidRPr="000B4ACD">
        <w:rPr>
          <w:rFonts w:hint="cs"/>
          <w:rtl/>
          <w:lang w:bidi="fa-IR"/>
        </w:rPr>
        <w:t>ی</w:t>
      </w:r>
      <w:r w:rsidRPr="000B4ACD">
        <w:rPr>
          <w:rtl/>
          <w:lang w:bidi="fa-IR"/>
        </w:rPr>
        <w:t xml:space="preserve"> داد، آهسته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w:t>
      </w:r>
      <w:r w:rsidRPr="000B4ACD">
        <w:rPr>
          <w:rtl/>
          <w:lang w:bidi="fa-IR"/>
        </w:rPr>
        <w:lastRenderedPageBreak/>
        <w:t>گفت نم</w:t>
      </w:r>
      <w:r w:rsidRPr="000B4ACD">
        <w:rPr>
          <w:rFonts w:hint="cs"/>
          <w:rtl/>
          <w:lang w:bidi="fa-IR"/>
        </w:rPr>
        <w:t>ی</w:t>
      </w:r>
      <w:r w:rsidRPr="000B4ACD">
        <w:rPr>
          <w:rtl/>
          <w:lang w:bidi="fa-IR"/>
        </w:rPr>
        <w:t xml:space="preserve"> دانست</w:t>
      </w:r>
      <w:r w:rsidRPr="000B4ACD">
        <w:rPr>
          <w:rFonts w:hint="cs"/>
          <w:rtl/>
          <w:lang w:bidi="fa-IR"/>
        </w:rPr>
        <w:t>ی</w:t>
      </w:r>
      <w:r w:rsidRPr="000B4ACD">
        <w:rPr>
          <w:rFonts w:hint="eastAsia"/>
          <w:rtl/>
          <w:lang w:bidi="fa-IR"/>
        </w:rPr>
        <w:t>م</w:t>
      </w:r>
      <w:r w:rsidRPr="000B4ACD">
        <w:rPr>
          <w:rtl/>
          <w:lang w:bidi="fa-IR"/>
        </w:rPr>
        <w:t xml:space="preserve"> چه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xml:space="preserve"> در آخر آواز بلند م</w:t>
      </w:r>
      <w:r w:rsidRPr="000B4ACD">
        <w:rPr>
          <w:rFonts w:hint="cs"/>
          <w:rtl/>
          <w:lang w:bidi="fa-IR"/>
        </w:rPr>
        <w:t>ی</w:t>
      </w:r>
      <w:r w:rsidRPr="000B4ACD">
        <w:rPr>
          <w:rtl/>
          <w:lang w:bidi="fa-IR"/>
        </w:rPr>
        <w:t xml:space="preserve"> کرد و م</w:t>
      </w:r>
      <w:r w:rsidRPr="000B4ACD">
        <w:rPr>
          <w:rFonts w:hint="cs"/>
          <w:rtl/>
          <w:lang w:bidi="fa-IR"/>
        </w:rPr>
        <w:t>ی</w:t>
      </w:r>
      <w:r w:rsidRPr="000B4ACD">
        <w:rPr>
          <w:rtl/>
          <w:lang w:bidi="fa-IR"/>
        </w:rPr>
        <w:t xml:space="preserve"> گفت: «اللهم رب السموات السبع و رب العرش العظ</w:t>
      </w:r>
      <w:r w:rsidRPr="000B4ACD">
        <w:rPr>
          <w:rFonts w:hint="cs"/>
          <w:rtl/>
          <w:lang w:bidi="fa-IR"/>
        </w:rPr>
        <w:t>ی</w:t>
      </w:r>
      <w:r w:rsidRPr="000B4ACD">
        <w:rPr>
          <w:rFonts w:hint="eastAsia"/>
          <w:rtl/>
          <w:lang w:bidi="fa-IR"/>
        </w:rPr>
        <w:t>م</w:t>
      </w:r>
      <w:r w:rsidRPr="000B4ACD">
        <w:rPr>
          <w:rtl/>
          <w:lang w:bidi="fa-IR"/>
        </w:rPr>
        <w:t xml:space="preserve"> رب کل ش</w:t>
      </w:r>
      <w:r w:rsidRPr="000B4ACD">
        <w:rPr>
          <w:rFonts w:hint="cs"/>
          <w:rtl/>
          <w:lang w:bidi="fa-IR"/>
        </w:rPr>
        <w:t>ی</w:t>
      </w:r>
      <w:r w:rsidRPr="000B4ACD">
        <w:rPr>
          <w:rtl/>
          <w:lang w:bidi="fa-IR"/>
        </w:rPr>
        <w:t xml:space="preserve"> ء (او اله کل ش</w:t>
      </w:r>
      <w:r w:rsidRPr="000B4ACD">
        <w:rPr>
          <w:rFonts w:hint="cs"/>
          <w:rtl/>
          <w:lang w:bidi="fa-IR"/>
        </w:rPr>
        <w:t>ی</w:t>
      </w:r>
      <w:r w:rsidRPr="000B4ACD">
        <w:rPr>
          <w:rtl/>
          <w:lang w:bidi="fa-IR"/>
        </w:rPr>
        <w:t xml:space="preserve"> ء) منزل التوراه و الانج</w:t>
      </w:r>
      <w:r w:rsidRPr="000B4ACD">
        <w:rPr>
          <w:rFonts w:hint="cs"/>
          <w:rtl/>
          <w:lang w:bidi="fa-IR"/>
        </w:rPr>
        <w:t>ی</w:t>
      </w:r>
      <w:r w:rsidRPr="000B4ACD">
        <w:rPr>
          <w:rFonts w:hint="eastAsia"/>
          <w:rtl/>
          <w:lang w:bidi="fa-IR"/>
        </w:rPr>
        <w:t>ل</w:t>
      </w:r>
      <w:r w:rsidRPr="000B4ACD">
        <w:rPr>
          <w:rtl/>
          <w:lang w:bidi="fa-IR"/>
        </w:rPr>
        <w:t xml:space="preserve"> والفرقان فالق الحب و النو</w:t>
      </w:r>
      <w:r w:rsidRPr="000B4ACD">
        <w:rPr>
          <w:rFonts w:hint="cs"/>
          <w:rtl/>
          <w:lang w:bidi="fa-IR"/>
        </w:rPr>
        <w:t>ی</w:t>
      </w:r>
      <w:r w:rsidRPr="000B4ACD">
        <w:rPr>
          <w:rtl/>
          <w:lang w:bidi="fa-IR"/>
        </w:rPr>
        <w:t xml:space="preserve"> اعوذ بک من شر ش</w:t>
      </w:r>
      <w:r w:rsidRPr="000B4ACD">
        <w:rPr>
          <w:rFonts w:hint="cs"/>
          <w:rtl/>
          <w:lang w:bidi="fa-IR"/>
        </w:rPr>
        <w:t>ی</w:t>
      </w:r>
      <w:r w:rsidRPr="000B4ACD">
        <w:rPr>
          <w:rtl/>
          <w:lang w:bidi="fa-IR"/>
        </w:rPr>
        <w:t xml:space="preserve"> ء انت آخذ بناص</w:t>
      </w:r>
      <w:r w:rsidRPr="000B4ACD">
        <w:rPr>
          <w:rFonts w:hint="cs"/>
          <w:rtl/>
          <w:lang w:bidi="fa-IR"/>
        </w:rPr>
        <w:t>ی</w:t>
      </w:r>
      <w:r w:rsidRPr="000B4ACD">
        <w:rPr>
          <w:rFonts w:hint="eastAsia"/>
          <w:rtl/>
          <w:lang w:bidi="fa-IR"/>
        </w:rPr>
        <w:t>تها</w:t>
      </w:r>
      <w:r w:rsidRPr="000B4ACD">
        <w:rPr>
          <w:rtl/>
          <w:lang w:bidi="fa-IR"/>
        </w:rPr>
        <w:t xml:space="preserve"> اللهم انت الاول فل</w:t>
      </w:r>
      <w:r w:rsidRPr="000B4ACD">
        <w:rPr>
          <w:rFonts w:hint="cs"/>
          <w:rtl/>
          <w:lang w:bidi="fa-IR"/>
        </w:rPr>
        <w:t>ی</w:t>
      </w:r>
      <w:r w:rsidRPr="000B4ACD">
        <w:rPr>
          <w:rFonts w:hint="eastAsia"/>
          <w:rtl/>
          <w:lang w:bidi="fa-IR"/>
        </w:rPr>
        <w:t>س</w:t>
      </w:r>
      <w:r w:rsidRPr="000B4ACD">
        <w:rPr>
          <w:rtl/>
          <w:lang w:bidi="fa-IR"/>
        </w:rPr>
        <w:t xml:space="preserve"> قبلک ش</w:t>
      </w:r>
      <w:r w:rsidRPr="000B4ACD">
        <w:rPr>
          <w:rFonts w:hint="cs"/>
          <w:rtl/>
          <w:lang w:bidi="fa-IR"/>
        </w:rPr>
        <w:t>ی</w:t>
      </w:r>
      <w:r w:rsidRPr="000B4ACD">
        <w:rPr>
          <w:rtl/>
          <w:lang w:bidi="fa-IR"/>
        </w:rPr>
        <w:t xml:space="preserve"> </w:t>
      </w:r>
      <w:r w:rsidRPr="000B4ACD">
        <w:rPr>
          <w:rFonts w:hint="eastAsia"/>
          <w:rtl/>
          <w:lang w:bidi="fa-IR"/>
        </w:rPr>
        <w:t>ء</w:t>
      </w:r>
      <w:r w:rsidRPr="000B4ACD">
        <w:rPr>
          <w:rtl/>
          <w:lang w:bidi="fa-IR"/>
        </w:rPr>
        <w:t xml:space="preserve"> و انت الاخر فل</w:t>
      </w:r>
      <w:r w:rsidRPr="000B4ACD">
        <w:rPr>
          <w:rFonts w:hint="cs"/>
          <w:rtl/>
          <w:lang w:bidi="fa-IR"/>
        </w:rPr>
        <w:t>ی</w:t>
      </w:r>
      <w:r w:rsidRPr="000B4ACD">
        <w:rPr>
          <w:rFonts w:hint="eastAsia"/>
          <w:rtl/>
          <w:lang w:bidi="fa-IR"/>
        </w:rPr>
        <w:t>س</w:t>
      </w:r>
      <w:r w:rsidRPr="000B4ACD">
        <w:rPr>
          <w:rtl/>
          <w:lang w:bidi="fa-IR"/>
        </w:rPr>
        <w:t xml:space="preserve"> بعدک ش</w:t>
      </w:r>
      <w:r w:rsidRPr="000B4ACD">
        <w:rPr>
          <w:rFonts w:hint="cs"/>
          <w:rtl/>
          <w:lang w:bidi="fa-IR"/>
        </w:rPr>
        <w:t>ی</w:t>
      </w:r>
      <w:r w:rsidRPr="000B4ACD">
        <w:rPr>
          <w:rtl/>
          <w:lang w:bidi="fa-IR"/>
        </w:rPr>
        <w:t xml:space="preserve"> ء و انت الظاهر فل</w:t>
      </w:r>
      <w:r w:rsidRPr="000B4ACD">
        <w:rPr>
          <w:rFonts w:hint="cs"/>
          <w:rtl/>
          <w:lang w:bidi="fa-IR"/>
        </w:rPr>
        <w:t>ی</w:t>
      </w:r>
      <w:r w:rsidRPr="000B4ACD">
        <w:rPr>
          <w:rFonts w:hint="eastAsia"/>
          <w:rtl/>
          <w:lang w:bidi="fa-IR"/>
        </w:rPr>
        <w:t>س</w:t>
      </w:r>
      <w:r w:rsidRPr="000B4ACD">
        <w:rPr>
          <w:rtl/>
          <w:lang w:bidi="fa-IR"/>
        </w:rPr>
        <w:t xml:space="preserve"> فوقک ش</w:t>
      </w:r>
      <w:r w:rsidRPr="000B4ACD">
        <w:rPr>
          <w:rFonts w:hint="cs"/>
          <w:rtl/>
          <w:lang w:bidi="fa-IR"/>
        </w:rPr>
        <w:t>ی</w:t>
      </w:r>
      <w:r w:rsidRPr="000B4ACD">
        <w:rPr>
          <w:rtl/>
          <w:lang w:bidi="fa-IR"/>
        </w:rPr>
        <w:t xml:space="preserve"> ء و انت الباطن فل</w:t>
      </w:r>
      <w:r w:rsidRPr="000B4ACD">
        <w:rPr>
          <w:rFonts w:hint="cs"/>
          <w:rtl/>
          <w:lang w:bidi="fa-IR"/>
        </w:rPr>
        <w:t>ی</w:t>
      </w:r>
      <w:r w:rsidRPr="000B4ACD">
        <w:rPr>
          <w:rFonts w:hint="eastAsia"/>
          <w:rtl/>
          <w:lang w:bidi="fa-IR"/>
        </w:rPr>
        <w:t>س</w:t>
      </w:r>
      <w:r w:rsidRPr="000B4ACD">
        <w:rPr>
          <w:rtl/>
          <w:lang w:bidi="fa-IR"/>
        </w:rPr>
        <w:t xml:space="preserve"> دونک ش</w:t>
      </w:r>
      <w:r w:rsidRPr="000B4ACD">
        <w:rPr>
          <w:rFonts w:hint="cs"/>
          <w:rtl/>
          <w:lang w:bidi="fa-IR"/>
        </w:rPr>
        <w:t>ی</w:t>
      </w:r>
      <w:r w:rsidRPr="000B4ACD">
        <w:rPr>
          <w:rtl/>
          <w:lang w:bidi="fa-IR"/>
        </w:rPr>
        <w:t xml:space="preserve"> ء اقض عنا الد</w:t>
      </w:r>
      <w:r w:rsidRPr="000B4ACD">
        <w:rPr>
          <w:rFonts w:hint="cs"/>
          <w:rtl/>
          <w:lang w:bidi="fa-IR"/>
        </w:rPr>
        <w:t>ی</w:t>
      </w:r>
      <w:r w:rsidRPr="000B4ACD">
        <w:rPr>
          <w:rFonts w:hint="eastAsia"/>
          <w:rtl/>
          <w:lang w:bidi="fa-IR"/>
        </w:rPr>
        <w:t>ن</w:t>
      </w:r>
      <w:r w:rsidRPr="000B4ACD">
        <w:rPr>
          <w:rtl/>
          <w:lang w:bidi="fa-IR"/>
        </w:rPr>
        <w:t xml:space="preserve"> و اغننا من الفقر».(مطالب 333 / 3).137 - فرمود: «حذر از قدر سود نم</w:t>
      </w:r>
      <w:r w:rsidRPr="000B4ACD">
        <w:rPr>
          <w:rFonts w:hint="cs"/>
          <w:rtl/>
          <w:lang w:bidi="fa-IR"/>
        </w:rPr>
        <w:t>ی</w:t>
      </w:r>
      <w:r w:rsidRPr="000B4ACD">
        <w:rPr>
          <w:rtl/>
          <w:lang w:bidi="fa-IR"/>
        </w:rPr>
        <w:t xml:space="preserve"> دهد، اما دعا آن را برم</w:t>
      </w:r>
      <w:r w:rsidRPr="000B4ACD">
        <w:rPr>
          <w:rFonts w:hint="cs"/>
          <w:rtl/>
          <w:lang w:bidi="fa-IR"/>
        </w:rPr>
        <w:t>ی</w:t>
      </w:r>
      <w:r w:rsidRPr="000B4ACD">
        <w:rPr>
          <w:rtl/>
          <w:lang w:bidi="fa-IR"/>
        </w:rPr>
        <w:t xml:space="preserve"> گرداند» (مطالب 334 / 3).138 - در وقت افطار م</w:t>
      </w:r>
      <w:r w:rsidRPr="000B4ACD">
        <w:rPr>
          <w:rFonts w:hint="cs"/>
          <w:rtl/>
          <w:lang w:bidi="fa-IR"/>
        </w:rPr>
        <w:t>ی</w:t>
      </w:r>
      <w:r w:rsidRPr="000B4ACD">
        <w:rPr>
          <w:rtl/>
          <w:lang w:bidi="fa-IR"/>
        </w:rPr>
        <w:t xml:space="preserve"> خواند: «اللهم لک صمت و عل</w:t>
      </w:r>
      <w:r w:rsidRPr="000B4ACD">
        <w:rPr>
          <w:rFonts w:hint="cs"/>
          <w:rtl/>
          <w:lang w:bidi="fa-IR"/>
        </w:rPr>
        <w:t>ی</w:t>
      </w:r>
      <w:r w:rsidRPr="000B4ACD">
        <w:rPr>
          <w:rFonts w:hint="eastAsia"/>
          <w:rtl/>
          <w:lang w:bidi="fa-IR"/>
        </w:rPr>
        <w:t>ک</w:t>
      </w:r>
      <w:r w:rsidRPr="000B4ACD">
        <w:rPr>
          <w:rtl/>
          <w:lang w:bidi="fa-IR"/>
        </w:rPr>
        <w:t xml:space="preserve"> توکلت و عل</w:t>
      </w:r>
      <w:r w:rsidRPr="000B4ACD">
        <w:rPr>
          <w:rFonts w:hint="cs"/>
          <w:rtl/>
          <w:lang w:bidi="fa-IR"/>
        </w:rPr>
        <w:t>ی</w:t>
      </w:r>
      <w:r w:rsidRPr="000B4ACD">
        <w:rPr>
          <w:rtl/>
          <w:lang w:bidi="fa-IR"/>
        </w:rPr>
        <w:t xml:space="preserve"> رزقک افطرت» (مطالب 290 / 1).139 - فرمود: «حاجت ها</w:t>
      </w:r>
      <w:r w:rsidRPr="000B4ACD">
        <w:rPr>
          <w:rFonts w:hint="cs"/>
          <w:rtl/>
          <w:lang w:bidi="fa-IR"/>
        </w:rPr>
        <w:t>ی</w:t>
      </w:r>
      <w:r w:rsidRPr="000B4ACD">
        <w:rPr>
          <w:rtl/>
          <w:lang w:bidi="fa-IR"/>
        </w:rPr>
        <w:t xml:space="preserve"> خود را در نماز صبح از خدا بخواه</w:t>
      </w:r>
      <w:r w:rsidRPr="000B4ACD">
        <w:rPr>
          <w:rFonts w:hint="cs"/>
          <w:rtl/>
          <w:lang w:bidi="fa-IR"/>
        </w:rPr>
        <w:t>ی</w:t>
      </w:r>
      <w:r w:rsidRPr="000B4ACD">
        <w:rPr>
          <w:rFonts w:hint="eastAsia"/>
          <w:rtl/>
          <w:lang w:bidi="fa-IR"/>
        </w:rPr>
        <w:t>د»</w:t>
      </w:r>
      <w:r w:rsidRPr="000B4ACD">
        <w:rPr>
          <w:rtl/>
          <w:lang w:bidi="fa-IR"/>
        </w:rPr>
        <w:t>(مطالب 81 / 1).140 - فرمود: «هر کس بگو</w:t>
      </w:r>
      <w:r w:rsidRPr="000B4ACD">
        <w:rPr>
          <w:rFonts w:hint="cs"/>
          <w:rtl/>
          <w:lang w:bidi="fa-IR"/>
        </w:rPr>
        <w:t>ی</w:t>
      </w:r>
      <w:r w:rsidRPr="000B4ACD">
        <w:rPr>
          <w:rFonts w:hint="eastAsia"/>
          <w:rtl/>
          <w:lang w:bidi="fa-IR"/>
        </w:rPr>
        <w:t>د</w:t>
      </w:r>
      <w:r w:rsidRPr="000B4ACD">
        <w:rPr>
          <w:rtl/>
          <w:lang w:bidi="fa-IR"/>
        </w:rPr>
        <w:t xml:space="preserve">: سبحان ربک رب العزه عما </w:t>
      </w:r>
      <w:r w:rsidRPr="000B4ACD">
        <w:rPr>
          <w:rFonts w:hint="cs"/>
          <w:rtl/>
          <w:lang w:bidi="fa-IR"/>
        </w:rPr>
        <w:t>ی</w:t>
      </w:r>
      <w:r w:rsidRPr="000B4ACD">
        <w:rPr>
          <w:rFonts w:hint="eastAsia"/>
          <w:rtl/>
          <w:lang w:bidi="fa-IR"/>
        </w:rPr>
        <w:t>صفون</w:t>
      </w:r>
      <w:r w:rsidRPr="000B4ACD">
        <w:rPr>
          <w:rtl/>
          <w:lang w:bidi="fa-IR"/>
        </w:rPr>
        <w:t xml:space="preserve"> و سلام عل</w:t>
      </w:r>
      <w:r w:rsidRPr="000B4ACD">
        <w:rPr>
          <w:rFonts w:hint="cs"/>
          <w:rtl/>
          <w:lang w:bidi="fa-IR"/>
        </w:rPr>
        <w:t>ی</w:t>
      </w:r>
      <w:r w:rsidRPr="000B4ACD">
        <w:rPr>
          <w:rtl/>
          <w:lang w:bidi="fa-IR"/>
        </w:rPr>
        <w:t xml:space="preserve"> المرسل</w:t>
      </w:r>
      <w:r w:rsidRPr="000B4ACD">
        <w:rPr>
          <w:rFonts w:hint="cs"/>
          <w:rtl/>
          <w:lang w:bidi="fa-IR"/>
        </w:rPr>
        <w:t>ی</w:t>
      </w:r>
      <w:r w:rsidRPr="000B4ACD">
        <w:rPr>
          <w:rFonts w:hint="eastAsia"/>
          <w:rtl/>
          <w:lang w:bidi="fa-IR"/>
        </w:rPr>
        <w:t>ن</w:t>
      </w:r>
      <w:r w:rsidRPr="000B4ACD">
        <w:rPr>
          <w:rtl/>
          <w:lang w:bidi="fa-IR"/>
        </w:rPr>
        <w:t xml:space="preserve"> و الحمد الله رب العالم</w:t>
      </w:r>
      <w:r w:rsidRPr="000B4ACD">
        <w:rPr>
          <w:rFonts w:hint="cs"/>
          <w:rtl/>
          <w:lang w:bidi="fa-IR"/>
        </w:rPr>
        <w:t>ی</w:t>
      </w:r>
      <w:r w:rsidRPr="000B4ACD">
        <w:rPr>
          <w:rFonts w:hint="eastAsia"/>
          <w:rtl/>
          <w:lang w:bidi="fa-IR"/>
        </w:rPr>
        <w:t>ن،</w:t>
      </w:r>
      <w:r w:rsidRPr="000B4ACD">
        <w:rPr>
          <w:rtl/>
          <w:lang w:bidi="fa-IR"/>
        </w:rPr>
        <w:t xml:space="preserve"> هر آ</w:t>
      </w:r>
      <w:r w:rsidRPr="000B4ACD">
        <w:rPr>
          <w:rFonts w:hint="cs"/>
          <w:rtl/>
          <w:lang w:bidi="fa-IR"/>
        </w:rPr>
        <w:t>ی</w:t>
      </w:r>
      <w:r w:rsidRPr="000B4ACD">
        <w:rPr>
          <w:rFonts w:hint="eastAsia"/>
          <w:rtl/>
          <w:lang w:bidi="fa-IR"/>
        </w:rPr>
        <w:t>نه</w:t>
      </w:r>
      <w:r w:rsidRPr="000B4ACD">
        <w:rPr>
          <w:rtl/>
          <w:lang w:bidi="fa-IR"/>
        </w:rPr>
        <w:t xml:space="preserve"> با ک</w:t>
      </w:r>
      <w:r w:rsidRPr="000B4ACD">
        <w:rPr>
          <w:rFonts w:hint="cs"/>
          <w:rtl/>
          <w:lang w:bidi="fa-IR"/>
        </w:rPr>
        <w:t>ی</w:t>
      </w:r>
      <w:r w:rsidRPr="000B4ACD">
        <w:rPr>
          <w:rFonts w:hint="eastAsia"/>
          <w:rtl/>
          <w:lang w:bidi="fa-IR"/>
        </w:rPr>
        <w:t>ل</w:t>
      </w:r>
      <w:r w:rsidRPr="000B4ACD">
        <w:rPr>
          <w:rtl/>
          <w:lang w:bidi="fa-IR"/>
        </w:rPr>
        <w:t xml:space="preserve"> بزرگتر ک</w:t>
      </w:r>
      <w:r w:rsidRPr="000B4ACD">
        <w:rPr>
          <w:rFonts w:hint="cs"/>
          <w:rtl/>
          <w:lang w:bidi="fa-IR"/>
        </w:rPr>
        <w:t>ی</w:t>
      </w:r>
      <w:r w:rsidRPr="000B4ACD">
        <w:rPr>
          <w:rFonts w:hint="eastAsia"/>
          <w:rtl/>
          <w:lang w:bidi="fa-IR"/>
        </w:rPr>
        <w:t>ل</w:t>
      </w:r>
      <w:r w:rsidRPr="000B4ACD">
        <w:rPr>
          <w:rtl/>
          <w:lang w:bidi="fa-IR"/>
        </w:rPr>
        <w:t xml:space="preserve"> نموده اس</w:t>
      </w:r>
      <w:r w:rsidRPr="000B4ACD">
        <w:rPr>
          <w:rFonts w:hint="eastAsia"/>
          <w:rtl/>
          <w:lang w:bidi="fa-IR"/>
        </w:rPr>
        <w:t>ت»</w:t>
      </w:r>
      <w:r w:rsidRPr="000B4ACD">
        <w:rPr>
          <w:rtl/>
          <w:lang w:bidi="fa-IR"/>
        </w:rPr>
        <w:t xml:space="preserve"> (مطالب 240 / 3).141 - از دعاها</w:t>
      </w:r>
      <w:r w:rsidRPr="000B4ACD">
        <w:rPr>
          <w:rFonts w:hint="cs"/>
          <w:rtl/>
          <w:lang w:bidi="fa-IR"/>
        </w:rPr>
        <w:t>ی</w:t>
      </w:r>
      <w:r w:rsidRPr="000B4ACD">
        <w:rPr>
          <w:rtl/>
          <w:lang w:bidi="fa-IR"/>
        </w:rPr>
        <w:t xml:space="preserve"> اوست: «اللهم ان</w:t>
      </w:r>
      <w:r w:rsidRPr="000B4ACD">
        <w:rPr>
          <w:rFonts w:hint="cs"/>
          <w:rtl/>
          <w:lang w:bidi="fa-IR"/>
        </w:rPr>
        <w:t>ی</w:t>
      </w:r>
      <w:r w:rsidRPr="000B4ACD">
        <w:rPr>
          <w:rtl/>
          <w:lang w:bidi="fa-IR"/>
        </w:rPr>
        <w:t xml:space="preserve"> اعوذبک من الفقر و الفاقه و القله و الذله و ان اظلم او اظلم او اجهل او </w:t>
      </w:r>
      <w:r w:rsidRPr="000B4ACD">
        <w:rPr>
          <w:rFonts w:hint="cs"/>
          <w:rtl/>
          <w:lang w:bidi="fa-IR"/>
        </w:rPr>
        <w:t>ی</w:t>
      </w:r>
      <w:r w:rsidRPr="000B4ACD">
        <w:rPr>
          <w:rFonts w:hint="eastAsia"/>
          <w:rtl/>
          <w:lang w:bidi="fa-IR"/>
        </w:rPr>
        <w:t>جهل</w:t>
      </w:r>
      <w:r w:rsidRPr="000B4ACD">
        <w:rPr>
          <w:rtl/>
          <w:lang w:bidi="fa-IR"/>
        </w:rPr>
        <w:t xml:space="preserve"> عل</w:t>
      </w:r>
      <w:r w:rsidRPr="000B4ACD">
        <w:rPr>
          <w:rFonts w:hint="cs"/>
          <w:rtl/>
          <w:lang w:bidi="fa-IR"/>
        </w:rPr>
        <w:t>ی</w:t>
      </w:r>
      <w:r w:rsidRPr="000B4ACD">
        <w:rPr>
          <w:rFonts w:hint="eastAsia"/>
          <w:rtl/>
          <w:lang w:bidi="fa-IR"/>
        </w:rPr>
        <w:t>،</w:t>
      </w:r>
      <w:r w:rsidRPr="000B4ACD">
        <w:rPr>
          <w:rtl/>
          <w:lang w:bidi="fa-IR"/>
        </w:rPr>
        <w:t xml:space="preserve"> اللهم ان</w:t>
      </w:r>
      <w:r w:rsidRPr="000B4ACD">
        <w:rPr>
          <w:rFonts w:hint="cs"/>
          <w:rtl/>
          <w:lang w:bidi="fa-IR"/>
        </w:rPr>
        <w:t>ی</w:t>
      </w:r>
      <w:r w:rsidRPr="000B4ACD">
        <w:rPr>
          <w:rtl/>
          <w:lang w:bidi="fa-IR"/>
        </w:rPr>
        <w:t xml:space="preserve"> اسئلک الهد</w:t>
      </w:r>
      <w:r w:rsidRPr="000B4ACD">
        <w:rPr>
          <w:rFonts w:hint="cs"/>
          <w:rtl/>
          <w:lang w:bidi="fa-IR"/>
        </w:rPr>
        <w:t>ی</w:t>
      </w:r>
      <w:r w:rsidRPr="000B4ACD">
        <w:rPr>
          <w:rtl/>
          <w:lang w:bidi="fa-IR"/>
        </w:rPr>
        <w:t xml:space="preserve"> و التق</w:t>
      </w:r>
      <w:r w:rsidRPr="000B4ACD">
        <w:rPr>
          <w:rFonts w:hint="cs"/>
          <w:rtl/>
          <w:lang w:bidi="fa-IR"/>
        </w:rPr>
        <w:t>ی</w:t>
      </w:r>
      <w:r w:rsidRPr="000B4ACD">
        <w:rPr>
          <w:rtl/>
          <w:lang w:bidi="fa-IR"/>
        </w:rPr>
        <w:t xml:space="preserve"> و العاف</w:t>
      </w:r>
      <w:r w:rsidRPr="000B4ACD">
        <w:rPr>
          <w:rFonts w:hint="cs"/>
          <w:rtl/>
          <w:lang w:bidi="fa-IR"/>
        </w:rPr>
        <w:t>ی</w:t>
      </w:r>
      <w:r w:rsidRPr="000B4ACD">
        <w:rPr>
          <w:rFonts w:hint="eastAsia"/>
          <w:rtl/>
          <w:lang w:bidi="fa-IR"/>
        </w:rPr>
        <w:t>ه</w:t>
      </w:r>
      <w:r w:rsidRPr="000B4ACD">
        <w:rPr>
          <w:rtl/>
          <w:lang w:bidi="fa-IR"/>
        </w:rPr>
        <w:t xml:space="preserve"> والغن</w:t>
      </w:r>
      <w:r w:rsidRPr="000B4ACD">
        <w:rPr>
          <w:rFonts w:hint="cs"/>
          <w:rtl/>
          <w:lang w:bidi="fa-IR"/>
        </w:rPr>
        <w:t>ی</w:t>
      </w:r>
      <w:r w:rsidRPr="000B4ACD">
        <w:rPr>
          <w:rFonts w:hint="eastAsia"/>
          <w:rtl/>
          <w:lang w:bidi="fa-IR"/>
        </w:rPr>
        <w:t>»</w:t>
      </w:r>
      <w:r w:rsidRPr="000B4ACD">
        <w:rPr>
          <w:rtl/>
          <w:lang w:bidi="fa-IR"/>
        </w:rPr>
        <w:t xml:space="preserve"> (جامع 21 / 2).</w:t>
      </w:r>
    </w:p>
    <w:p w:rsidR="000B4ACD" w:rsidRPr="000B4ACD" w:rsidRDefault="000B4ACD" w:rsidP="007A22B5">
      <w:pPr>
        <w:pStyle w:val="libNormal"/>
        <w:rPr>
          <w:rtl/>
          <w:lang w:bidi="fa-IR"/>
        </w:rPr>
      </w:pPr>
      <w:r w:rsidRPr="000B4ACD">
        <w:rPr>
          <w:rtl/>
          <w:lang w:bidi="fa-IR"/>
        </w:rPr>
        <w:t>142 - فرمود: در آغاز ب</w:t>
      </w:r>
      <w:r w:rsidRPr="000B4ACD">
        <w:rPr>
          <w:rFonts w:hint="cs"/>
          <w:rtl/>
          <w:lang w:bidi="fa-IR"/>
        </w:rPr>
        <w:t>ی</w:t>
      </w:r>
      <w:r w:rsidRPr="000B4ACD">
        <w:rPr>
          <w:rFonts w:hint="eastAsia"/>
          <w:rtl/>
          <w:lang w:bidi="fa-IR"/>
        </w:rPr>
        <w:t>مار</w:t>
      </w:r>
      <w:r w:rsidRPr="000B4ACD">
        <w:rPr>
          <w:rFonts w:hint="cs"/>
          <w:rtl/>
          <w:lang w:bidi="fa-IR"/>
        </w:rPr>
        <w:t>ی</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گوئ</w:t>
      </w:r>
      <w:r w:rsidRPr="000B4ACD">
        <w:rPr>
          <w:rFonts w:hint="cs"/>
          <w:rtl/>
          <w:lang w:bidi="fa-IR"/>
        </w:rPr>
        <w:t>ی</w:t>
      </w:r>
      <w:r w:rsidRPr="000B4ACD">
        <w:rPr>
          <w:rFonts w:hint="eastAsia"/>
          <w:rtl/>
          <w:lang w:bidi="fa-IR"/>
        </w:rPr>
        <w:t>د</w:t>
      </w:r>
      <w:r w:rsidRPr="000B4ACD">
        <w:rPr>
          <w:rtl/>
          <w:lang w:bidi="fa-IR"/>
        </w:rPr>
        <w:t xml:space="preserve"> خدا شما را از آتش نجات م</w:t>
      </w:r>
      <w:r w:rsidRPr="000B4ACD">
        <w:rPr>
          <w:rFonts w:hint="cs"/>
          <w:rtl/>
          <w:lang w:bidi="fa-IR"/>
        </w:rPr>
        <w:t>ی</w:t>
      </w:r>
      <w:r w:rsidRPr="000B4ACD">
        <w:rPr>
          <w:rtl/>
          <w:lang w:bidi="fa-IR"/>
        </w:rPr>
        <w:t xml:space="preserve"> دهد: «لا اله الا الله </w:t>
      </w:r>
      <w:r w:rsidRPr="000B4ACD">
        <w:rPr>
          <w:rFonts w:hint="cs"/>
          <w:rtl/>
          <w:lang w:bidi="fa-IR"/>
        </w:rPr>
        <w:t>ی</w:t>
      </w:r>
      <w:r w:rsidRPr="000B4ACD">
        <w:rPr>
          <w:rFonts w:hint="eastAsia"/>
          <w:rtl/>
          <w:lang w:bidi="fa-IR"/>
        </w:rPr>
        <w:t>ح</w:t>
      </w:r>
      <w:r w:rsidRPr="000B4ACD">
        <w:rPr>
          <w:rFonts w:hint="cs"/>
          <w:rtl/>
          <w:lang w:bidi="fa-IR"/>
        </w:rPr>
        <w:t>ی</w:t>
      </w:r>
      <w:r w:rsidRPr="000B4ACD">
        <w:rPr>
          <w:rtl/>
          <w:lang w:bidi="fa-IR"/>
        </w:rPr>
        <w:t xml:space="preserve"> و و </w:t>
      </w:r>
      <w:r w:rsidRPr="000B4ACD">
        <w:rPr>
          <w:rFonts w:hint="cs"/>
          <w:rtl/>
          <w:lang w:bidi="fa-IR"/>
        </w:rPr>
        <w:t>ی</w:t>
      </w:r>
      <w:r w:rsidRPr="000B4ACD">
        <w:rPr>
          <w:rFonts w:hint="eastAsia"/>
          <w:rtl/>
          <w:lang w:bidi="fa-IR"/>
        </w:rPr>
        <w:t>م</w:t>
      </w:r>
      <w:r w:rsidRPr="000B4ACD">
        <w:rPr>
          <w:rFonts w:hint="cs"/>
          <w:rtl/>
          <w:lang w:bidi="fa-IR"/>
        </w:rPr>
        <w:t>ی</w:t>
      </w:r>
      <w:r w:rsidRPr="000B4ACD">
        <w:rPr>
          <w:rFonts w:hint="eastAsia"/>
          <w:rtl/>
          <w:lang w:bidi="fa-IR"/>
        </w:rPr>
        <w:t>ت</w:t>
      </w:r>
      <w:r w:rsidRPr="000B4ACD">
        <w:rPr>
          <w:rtl/>
          <w:lang w:bidi="fa-IR"/>
        </w:rPr>
        <w:t xml:space="preserve"> و هو ح</w:t>
      </w:r>
      <w:r w:rsidRPr="000B4ACD">
        <w:rPr>
          <w:rFonts w:hint="cs"/>
          <w:rtl/>
          <w:lang w:bidi="fa-IR"/>
        </w:rPr>
        <w:t>ی</w:t>
      </w:r>
      <w:r w:rsidRPr="000B4ACD">
        <w:rPr>
          <w:rtl/>
          <w:lang w:bidi="fa-IR"/>
        </w:rPr>
        <w:t xml:space="preserve"> لا </w:t>
      </w:r>
      <w:r w:rsidRPr="000B4ACD">
        <w:rPr>
          <w:rFonts w:hint="cs"/>
          <w:rtl/>
          <w:lang w:bidi="fa-IR"/>
        </w:rPr>
        <w:t>ی</w:t>
      </w:r>
      <w:r w:rsidRPr="000B4ACD">
        <w:rPr>
          <w:rFonts w:hint="eastAsia"/>
          <w:rtl/>
          <w:lang w:bidi="fa-IR"/>
        </w:rPr>
        <w:t>موت</w:t>
      </w:r>
      <w:r w:rsidRPr="000B4ACD">
        <w:rPr>
          <w:rtl/>
          <w:lang w:bidi="fa-IR"/>
        </w:rPr>
        <w:t xml:space="preserve"> سبحان رب العباد و البلاد و الحمد الله حمدا کث</w:t>
      </w:r>
      <w:r w:rsidRPr="000B4ACD">
        <w:rPr>
          <w:rFonts w:hint="cs"/>
          <w:rtl/>
          <w:lang w:bidi="fa-IR"/>
        </w:rPr>
        <w:t>ی</w:t>
      </w:r>
      <w:r w:rsidRPr="000B4ACD">
        <w:rPr>
          <w:rFonts w:hint="eastAsia"/>
          <w:rtl/>
          <w:lang w:bidi="fa-IR"/>
        </w:rPr>
        <w:t>را</w:t>
      </w:r>
      <w:r w:rsidRPr="000B4ACD">
        <w:rPr>
          <w:rtl/>
          <w:lang w:bidi="fa-IR"/>
        </w:rPr>
        <w:t xml:space="preserve"> ط</w:t>
      </w:r>
      <w:r w:rsidRPr="000B4ACD">
        <w:rPr>
          <w:rFonts w:hint="cs"/>
          <w:rtl/>
          <w:lang w:bidi="fa-IR"/>
        </w:rPr>
        <w:t>ی</w:t>
      </w:r>
      <w:r w:rsidRPr="000B4ACD">
        <w:rPr>
          <w:rFonts w:hint="eastAsia"/>
          <w:rtl/>
          <w:lang w:bidi="fa-IR"/>
        </w:rPr>
        <w:t>با</w:t>
      </w:r>
      <w:r w:rsidRPr="000B4ACD">
        <w:rPr>
          <w:rtl/>
          <w:lang w:bidi="fa-IR"/>
        </w:rPr>
        <w:t xml:space="preserve"> مبارکا ف</w:t>
      </w:r>
      <w:r w:rsidRPr="000B4ACD">
        <w:rPr>
          <w:rFonts w:hint="cs"/>
          <w:rtl/>
          <w:lang w:bidi="fa-IR"/>
        </w:rPr>
        <w:t>ی</w:t>
      </w:r>
      <w:r w:rsidRPr="000B4ACD">
        <w:rPr>
          <w:rFonts w:hint="eastAsia"/>
          <w:rtl/>
          <w:lang w:bidi="fa-IR"/>
        </w:rPr>
        <w:t>ه</w:t>
      </w:r>
      <w:r w:rsidRPr="000B4ACD">
        <w:rPr>
          <w:rtl/>
          <w:lang w:bidi="fa-IR"/>
        </w:rPr>
        <w:t xml:space="preserve"> عل</w:t>
      </w:r>
      <w:r w:rsidRPr="000B4ACD">
        <w:rPr>
          <w:rFonts w:hint="cs"/>
          <w:rtl/>
          <w:lang w:bidi="fa-IR"/>
        </w:rPr>
        <w:t>ی</w:t>
      </w:r>
      <w:r w:rsidRPr="000B4ACD">
        <w:rPr>
          <w:rtl/>
          <w:lang w:bidi="fa-IR"/>
        </w:rPr>
        <w:t xml:space="preserve"> کل حال و الله ابکر کبر</w:t>
      </w:r>
      <w:r w:rsidRPr="000B4ACD">
        <w:rPr>
          <w:rFonts w:hint="cs"/>
          <w:rtl/>
          <w:lang w:bidi="fa-IR"/>
        </w:rPr>
        <w:t>ی</w:t>
      </w:r>
      <w:r w:rsidRPr="000B4ACD">
        <w:rPr>
          <w:rFonts w:hint="eastAsia"/>
          <w:rtl/>
          <w:lang w:bidi="fa-IR"/>
        </w:rPr>
        <w:t>اء</w:t>
      </w:r>
      <w:r w:rsidRPr="000B4ACD">
        <w:rPr>
          <w:rtl/>
          <w:lang w:bidi="fa-IR"/>
        </w:rPr>
        <w:t xml:space="preserve"> ربنا و جلاله و قدرته ف</w:t>
      </w:r>
      <w:r w:rsidRPr="000B4ACD">
        <w:rPr>
          <w:rFonts w:hint="cs"/>
          <w:rtl/>
          <w:lang w:bidi="fa-IR"/>
        </w:rPr>
        <w:t>ی</w:t>
      </w:r>
      <w:r w:rsidRPr="000B4ACD">
        <w:rPr>
          <w:rtl/>
          <w:lang w:bidi="fa-IR"/>
        </w:rPr>
        <w:t xml:space="preserve"> کل مکان، اللهم ان کنت امرضتن</w:t>
      </w:r>
      <w:r w:rsidRPr="000B4ACD">
        <w:rPr>
          <w:rFonts w:hint="cs"/>
          <w:rtl/>
          <w:lang w:bidi="fa-IR"/>
        </w:rPr>
        <w:t>ی</w:t>
      </w:r>
      <w:r w:rsidRPr="000B4ACD">
        <w:rPr>
          <w:rtl/>
          <w:lang w:bidi="fa-IR"/>
        </w:rPr>
        <w:t xml:space="preserve"> لقبض</w:t>
      </w:r>
      <w:r w:rsidRPr="000B4ACD">
        <w:rPr>
          <w:rFonts w:hint="cs"/>
          <w:rtl/>
          <w:lang w:bidi="fa-IR"/>
        </w:rPr>
        <w:t>ی</w:t>
      </w:r>
      <w:r w:rsidRPr="000B4ACD">
        <w:rPr>
          <w:rtl/>
          <w:lang w:bidi="fa-IR"/>
        </w:rPr>
        <w:t xml:space="preserve"> روح</w:t>
      </w:r>
      <w:r w:rsidRPr="000B4ACD">
        <w:rPr>
          <w:rFonts w:hint="cs"/>
          <w:rtl/>
          <w:lang w:bidi="fa-IR"/>
        </w:rPr>
        <w:t>ی</w:t>
      </w:r>
      <w:r w:rsidRPr="000B4ACD">
        <w:rPr>
          <w:rtl/>
          <w:lang w:bidi="fa-IR"/>
        </w:rPr>
        <w:t xml:space="preserve"> ف</w:t>
      </w:r>
      <w:r w:rsidRPr="000B4ACD">
        <w:rPr>
          <w:rFonts w:hint="cs"/>
          <w:rtl/>
          <w:lang w:bidi="fa-IR"/>
        </w:rPr>
        <w:t>ی</w:t>
      </w:r>
      <w:r w:rsidRPr="000B4ACD">
        <w:rPr>
          <w:rtl/>
          <w:lang w:bidi="fa-IR"/>
        </w:rPr>
        <w:t xml:space="preserve"> مرض</w:t>
      </w:r>
      <w:r w:rsidRPr="000B4ACD">
        <w:rPr>
          <w:rFonts w:hint="cs"/>
          <w:rtl/>
          <w:lang w:bidi="fa-IR"/>
        </w:rPr>
        <w:t>ی</w:t>
      </w:r>
      <w:r w:rsidRPr="000B4ACD">
        <w:rPr>
          <w:rtl/>
          <w:lang w:bidi="fa-IR"/>
        </w:rPr>
        <w:t xml:space="preserve"> هذا فاجعل روح</w:t>
      </w:r>
      <w:r w:rsidRPr="000B4ACD">
        <w:rPr>
          <w:rFonts w:hint="cs"/>
          <w:rtl/>
          <w:lang w:bidi="fa-IR"/>
        </w:rPr>
        <w:t>ی</w:t>
      </w:r>
      <w:r w:rsidRPr="000B4ACD">
        <w:rPr>
          <w:rtl/>
          <w:lang w:bidi="fa-IR"/>
        </w:rPr>
        <w:t xml:space="preserve"> ف</w:t>
      </w:r>
      <w:r w:rsidRPr="000B4ACD">
        <w:rPr>
          <w:rFonts w:hint="cs"/>
          <w:rtl/>
          <w:lang w:bidi="fa-IR"/>
        </w:rPr>
        <w:t>ی</w:t>
      </w:r>
      <w:r w:rsidRPr="000B4ACD">
        <w:rPr>
          <w:rtl/>
          <w:lang w:bidi="fa-IR"/>
        </w:rPr>
        <w:t xml:space="preserve"> ارواح من سبقت لهم منک الحسن</w:t>
      </w:r>
      <w:r w:rsidRPr="000B4ACD">
        <w:rPr>
          <w:rFonts w:hint="cs"/>
          <w:rtl/>
          <w:lang w:bidi="fa-IR"/>
        </w:rPr>
        <w:t>ی</w:t>
      </w:r>
      <w:r w:rsidRPr="000B4ACD">
        <w:rPr>
          <w:rtl/>
          <w:lang w:bidi="fa-IR"/>
        </w:rPr>
        <w:t xml:space="preserve"> و با عدن</w:t>
      </w:r>
      <w:r w:rsidRPr="000B4ACD">
        <w:rPr>
          <w:rFonts w:hint="cs"/>
          <w:rtl/>
          <w:lang w:bidi="fa-IR"/>
        </w:rPr>
        <w:t>ی</w:t>
      </w:r>
      <w:r w:rsidRPr="000B4ACD">
        <w:rPr>
          <w:rtl/>
          <w:lang w:bidi="fa-IR"/>
        </w:rPr>
        <w:t xml:space="preserve"> من النارکما باعدت اول</w:t>
      </w:r>
      <w:r w:rsidRPr="000B4ACD">
        <w:rPr>
          <w:rFonts w:hint="cs"/>
          <w:rtl/>
          <w:lang w:bidi="fa-IR"/>
        </w:rPr>
        <w:t>ی</w:t>
      </w:r>
      <w:r w:rsidRPr="000B4ACD">
        <w:rPr>
          <w:rFonts w:hint="eastAsia"/>
          <w:rtl/>
          <w:lang w:bidi="fa-IR"/>
        </w:rPr>
        <w:t>ائک</w:t>
      </w:r>
      <w:r w:rsidRPr="000B4ACD">
        <w:rPr>
          <w:rtl/>
          <w:lang w:bidi="fa-IR"/>
        </w:rPr>
        <w:t xml:space="preserve"> الذ</w:t>
      </w:r>
      <w:r w:rsidRPr="000B4ACD">
        <w:rPr>
          <w:rFonts w:hint="cs"/>
          <w:rtl/>
          <w:lang w:bidi="fa-IR"/>
        </w:rPr>
        <w:t>ی</w:t>
      </w:r>
      <w:r w:rsidRPr="000B4ACD">
        <w:rPr>
          <w:rFonts w:hint="eastAsia"/>
          <w:rtl/>
          <w:lang w:bidi="fa-IR"/>
        </w:rPr>
        <w:t>ن</w:t>
      </w:r>
      <w:r w:rsidRPr="000B4ACD">
        <w:rPr>
          <w:rtl/>
          <w:lang w:bidi="fa-IR"/>
        </w:rPr>
        <w:t xml:space="preserve"> سبقت لهم منک الحسن</w:t>
      </w:r>
      <w:r w:rsidRPr="000B4ACD">
        <w:rPr>
          <w:rFonts w:hint="cs"/>
          <w:rtl/>
          <w:lang w:bidi="fa-IR"/>
        </w:rPr>
        <w:t>ی</w:t>
      </w:r>
      <w:r w:rsidRPr="000B4ACD">
        <w:rPr>
          <w:rFonts w:hint="eastAsia"/>
          <w:rtl/>
          <w:lang w:bidi="fa-IR"/>
        </w:rPr>
        <w:t>»</w:t>
      </w:r>
      <w:r w:rsidRPr="000B4ACD">
        <w:rPr>
          <w:rtl/>
          <w:lang w:bidi="fa-IR"/>
        </w:rPr>
        <w:t xml:space="preserve"> فرمود: «اگر کس</w:t>
      </w:r>
      <w:r w:rsidRPr="000B4ACD">
        <w:rPr>
          <w:rFonts w:hint="cs"/>
          <w:rtl/>
          <w:lang w:bidi="fa-IR"/>
        </w:rPr>
        <w:t>ی</w:t>
      </w:r>
      <w:r w:rsidRPr="000B4ACD">
        <w:rPr>
          <w:rtl/>
          <w:lang w:bidi="fa-IR"/>
        </w:rPr>
        <w:t xml:space="preserve"> در آن مرض بم</w:t>
      </w:r>
      <w:r w:rsidRPr="000B4ACD">
        <w:rPr>
          <w:rFonts w:hint="cs"/>
          <w:rtl/>
          <w:lang w:bidi="fa-IR"/>
        </w:rPr>
        <w:t>ی</w:t>
      </w:r>
      <w:r w:rsidRPr="000B4ACD">
        <w:rPr>
          <w:rFonts w:hint="eastAsia"/>
          <w:rtl/>
          <w:lang w:bidi="fa-IR"/>
        </w:rPr>
        <w:t>رد،</w:t>
      </w:r>
      <w:r w:rsidRPr="000B4ACD">
        <w:rPr>
          <w:rtl/>
          <w:lang w:bidi="fa-IR"/>
        </w:rPr>
        <w:t xml:space="preserve"> به سو</w:t>
      </w:r>
      <w:r w:rsidRPr="000B4ACD">
        <w:rPr>
          <w:rFonts w:hint="cs"/>
          <w:rtl/>
          <w:lang w:bidi="fa-IR"/>
        </w:rPr>
        <w:t>ی</w:t>
      </w:r>
      <w:r w:rsidRPr="000B4ACD">
        <w:rPr>
          <w:rtl/>
          <w:lang w:bidi="fa-IR"/>
        </w:rPr>
        <w:t xml:space="preserve"> رضا</w:t>
      </w:r>
      <w:r w:rsidRPr="000B4ACD">
        <w:rPr>
          <w:rFonts w:hint="cs"/>
          <w:rtl/>
          <w:lang w:bidi="fa-IR"/>
        </w:rPr>
        <w:t>ی</w:t>
      </w:r>
      <w:r w:rsidRPr="000B4ACD">
        <w:rPr>
          <w:rtl/>
          <w:lang w:bidi="fa-IR"/>
        </w:rPr>
        <w:t xml:space="preserve"> خدا و بهشت م</w:t>
      </w:r>
      <w:r w:rsidRPr="000B4ACD">
        <w:rPr>
          <w:rFonts w:hint="cs"/>
          <w:rtl/>
          <w:lang w:bidi="fa-IR"/>
        </w:rPr>
        <w:t>ی</w:t>
      </w:r>
      <w:r w:rsidRPr="000B4ACD">
        <w:rPr>
          <w:rtl/>
          <w:lang w:bidi="fa-IR"/>
        </w:rPr>
        <w:t xml:space="preserve"> رود و اگر گناهان</w:t>
      </w:r>
      <w:r w:rsidRPr="000B4ACD">
        <w:rPr>
          <w:rFonts w:hint="cs"/>
          <w:rtl/>
          <w:lang w:bidi="fa-IR"/>
        </w:rPr>
        <w:t>ی</w:t>
      </w:r>
      <w:r w:rsidRPr="000B4ACD">
        <w:rPr>
          <w:rtl/>
          <w:lang w:bidi="fa-IR"/>
        </w:rPr>
        <w:t xml:space="preserve"> را مرتکب شده خداوند به او بازگشت م</w:t>
      </w:r>
      <w:r w:rsidRPr="000B4ACD">
        <w:rPr>
          <w:rFonts w:hint="cs"/>
          <w:rtl/>
          <w:lang w:bidi="fa-IR"/>
        </w:rPr>
        <w:t>ی</w:t>
      </w:r>
      <w:r w:rsidRPr="000B4ACD">
        <w:rPr>
          <w:rFonts w:hint="eastAsia"/>
          <w:rtl/>
          <w:lang w:bidi="fa-IR"/>
        </w:rPr>
        <w:t>کند</w:t>
      </w:r>
      <w:r w:rsidRPr="000B4ACD">
        <w:rPr>
          <w:rtl/>
          <w:lang w:bidi="fa-IR"/>
        </w:rPr>
        <w:t xml:space="preserve"> (م</w:t>
      </w:r>
      <w:r w:rsidRPr="000B4ACD">
        <w:rPr>
          <w:rFonts w:hint="cs"/>
          <w:rtl/>
          <w:lang w:bidi="fa-IR"/>
        </w:rPr>
        <w:t>ی</w:t>
      </w:r>
      <w:r w:rsidRPr="000B4ACD">
        <w:rPr>
          <w:rtl/>
          <w:lang w:bidi="fa-IR"/>
        </w:rPr>
        <w:t xml:space="preserve"> آمرزد)» (مطالب 234 / 3).143 - از </w:t>
      </w:r>
      <w:r w:rsidRPr="000B4ACD">
        <w:rPr>
          <w:rtl/>
          <w:lang w:bidi="fa-IR"/>
        </w:rPr>
        <w:lastRenderedPageBreak/>
        <w:t>دعاها</w:t>
      </w:r>
      <w:r w:rsidRPr="000B4ACD">
        <w:rPr>
          <w:rFonts w:hint="cs"/>
          <w:rtl/>
          <w:lang w:bidi="fa-IR"/>
        </w:rPr>
        <w:t>ی</w:t>
      </w:r>
      <w:r w:rsidRPr="000B4ACD">
        <w:rPr>
          <w:rtl/>
          <w:lang w:bidi="fa-IR"/>
        </w:rPr>
        <w:t xml:space="preserve"> او بعداز وضو گرفتن کامل: «اشهد ان لا له الا الله، و اللهم اجعلن</w:t>
      </w:r>
      <w:r w:rsidRPr="000B4ACD">
        <w:rPr>
          <w:rFonts w:hint="cs"/>
          <w:rtl/>
          <w:lang w:bidi="fa-IR"/>
        </w:rPr>
        <w:t>ی</w:t>
      </w:r>
      <w:r w:rsidRPr="000B4ACD">
        <w:rPr>
          <w:rtl/>
          <w:lang w:bidi="fa-IR"/>
        </w:rPr>
        <w:t xml:space="preserve"> من التوابن</w:t>
      </w:r>
      <w:r w:rsidRPr="000B4ACD">
        <w:rPr>
          <w:rFonts w:hint="cs"/>
          <w:rtl/>
          <w:lang w:bidi="fa-IR"/>
        </w:rPr>
        <w:t>ی</w:t>
      </w:r>
      <w:r w:rsidRPr="000B4ACD">
        <w:rPr>
          <w:rtl/>
          <w:lang w:bidi="fa-IR"/>
        </w:rPr>
        <w:t xml:space="preserve"> و اجعلن</w:t>
      </w:r>
      <w:r w:rsidRPr="000B4ACD">
        <w:rPr>
          <w:rFonts w:hint="cs"/>
          <w:rtl/>
          <w:lang w:bidi="fa-IR"/>
        </w:rPr>
        <w:t>ی</w:t>
      </w:r>
      <w:r w:rsidRPr="000B4ACD">
        <w:rPr>
          <w:rtl/>
          <w:lang w:bidi="fa-IR"/>
        </w:rPr>
        <w:t xml:space="preserve"> من المتطهر</w:t>
      </w:r>
      <w:r w:rsidRPr="000B4ACD">
        <w:rPr>
          <w:rFonts w:hint="cs"/>
          <w:rtl/>
          <w:lang w:bidi="fa-IR"/>
        </w:rPr>
        <w:t>ی</w:t>
      </w:r>
      <w:r w:rsidRPr="000B4ACD">
        <w:rPr>
          <w:rFonts w:hint="eastAsia"/>
          <w:rtl/>
          <w:lang w:bidi="fa-IR"/>
        </w:rPr>
        <w:t>ن»</w:t>
      </w:r>
      <w:r w:rsidRPr="000B4ACD">
        <w:rPr>
          <w:rtl/>
          <w:lang w:bidi="fa-IR"/>
        </w:rPr>
        <w:t xml:space="preserve"> (وصول 83 / 3).144 - فرمود: «هر کس مال</w:t>
      </w:r>
      <w:r w:rsidRPr="000B4ACD">
        <w:rPr>
          <w:rFonts w:hint="cs"/>
          <w:rtl/>
          <w:lang w:bidi="fa-IR"/>
        </w:rPr>
        <w:t>ی</w:t>
      </w:r>
      <w:r w:rsidRPr="000B4ACD">
        <w:rPr>
          <w:rtl/>
          <w:lang w:bidi="fa-IR"/>
        </w:rPr>
        <w:t xml:space="preserve"> ندارد که صدقه بدهد بگو</w:t>
      </w:r>
      <w:r w:rsidRPr="000B4ACD">
        <w:rPr>
          <w:rFonts w:hint="cs"/>
          <w:rtl/>
          <w:lang w:bidi="fa-IR"/>
        </w:rPr>
        <w:t>ی</w:t>
      </w:r>
      <w:r w:rsidRPr="000B4ACD">
        <w:rPr>
          <w:rFonts w:hint="eastAsia"/>
          <w:rtl/>
          <w:lang w:bidi="fa-IR"/>
        </w:rPr>
        <w:t>د</w:t>
      </w:r>
      <w:r w:rsidRPr="000B4ACD">
        <w:rPr>
          <w:rtl/>
          <w:lang w:bidi="fa-IR"/>
        </w:rPr>
        <w:t>: اللهم صل عل</w:t>
      </w:r>
      <w:r w:rsidRPr="000B4ACD">
        <w:rPr>
          <w:rFonts w:hint="cs"/>
          <w:rtl/>
          <w:lang w:bidi="fa-IR"/>
        </w:rPr>
        <w:t>ی</w:t>
      </w:r>
      <w:r w:rsidRPr="000B4ACD">
        <w:rPr>
          <w:rtl/>
          <w:lang w:bidi="fa-IR"/>
        </w:rPr>
        <w:t xml:space="preserve"> عبدک و رسولک و صل عل</w:t>
      </w:r>
      <w:r w:rsidRPr="000B4ACD">
        <w:rPr>
          <w:rFonts w:hint="cs"/>
          <w:rtl/>
          <w:lang w:bidi="fa-IR"/>
        </w:rPr>
        <w:t>ی</w:t>
      </w:r>
      <w:r w:rsidRPr="000B4ACD">
        <w:rPr>
          <w:rtl/>
          <w:lang w:bidi="fa-IR"/>
        </w:rPr>
        <w:t xml:space="preserve"> المؤمن</w:t>
      </w:r>
      <w:r w:rsidRPr="000B4ACD">
        <w:rPr>
          <w:rFonts w:hint="cs"/>
          <w:rtl/>
          <w:lang w:bidi="fa-IR"/>
        </w:rPr>
        <w:t>ی</w:t>
      </w:r>
      <w:r w:rsidRPr="000B4ACD">
        <w:rPr>
          <w:rFonts w:hint="eastAsia"/>
          <w:rtl/>
          <w:lang w:bidi="fa-IR"/>
        </w:rPr>
        <w:t>ن</w:t>
      </w:r>
      <w:r w:rsidRPr="000B4ACD">
        <w:rPr>
          <w:rtl/>
          <w:lang w:bidi="fa-IR"/>
        </w:rPr>
        <w:t xml:space="preserve"> و الم</w:t>
      </w:r>
      <w:r w:rsidRPr="000B4ACD">
        <w:rPr>
          <w:rFonts w:hint="eastAsia"/>
          <w:rtl/>
          <w:lang w:bidi="fa-IR"/>
        </w:rPr>
        <w:t>ؤمنات</w:t>
      </w:r>
      <w:r w:rsidRPr="000B4ACD">
        <w:rPr>
          <w:rtl/>
          <w:lang w:bidi="fa-IR"/>
        </w:rPr>
        <w:t xml:space="preserve"> و المسلم</w:t>
      </w:r>
      <w:r w:rsidRPr="000B4ACD">
        <w:rPr>
          <w:rFonts w:hint="cs"/>
          <w:rtl/>
          <w:lang w:bidi="fa-IR"/>
        </w:rPr>
        <w:t>ی</w:t>
      </w:r>
      <w:r w:rsidRPr="000B4ACD">
        <w:rPr>
          <w:rFonts w:hint="eastAsia"/>
          <w:rtl/>
          <w:lang w:bidi="fa-IR"/>
        </w:rPr>
        <w:t>ن</w:t>
      </w:r>
      <w:r w:rsidRPr="000B4ACD">
        <w:rPr>
          <w:rtl/>
          <w:lang w:bidi="fa-IR"/>
        </w:rPr>
        <w:t xml:space="preserve"> و المسلمات، برا</w:t>
      </w:r>
      <w:r w:rsidRPr="000B4ACD">
        <w:rPr>
          <w:rFonts w:hint="cs"/>
          <w:rtl/>
          <w:lang w:bidi="fa-IR"/>
        </w:rPr>
        <w:t>ی</w:t>
      </w:r>
      <w:r w:rsidRPr="000B4ACD">
        <w:rPr>
          <w:rtl/>
          <w:lang w:bidi="fa-IR"/>
        </w:rPr>
        <w:t xml:space="preserve"> او در حکم زکات است» (مطالب 226 / 3).145 - از دعاها</w:t>
      </w:r>
      <w:r w:rsidRPr="000B4ACD">
        <w:rPr>
          <w:rFonts w:hint="cs"/>
          <w:rtl/>
          <w:lang w:bidi="fa-IR"/>
        </w:rPr>
        <w:t>ی</w:t>
      </w:r>
      <w:r w:rsidRPr="000B4ACD">
        <w:rPr>
          <w:rtl/>
          <w:lang w:bidi="fa-IR"/>
        </w:rPr>
        <w:t xml:space="preserve"> اوست: «خداوندا! به تو پناه م</w:t>
      </w:r>
      <w:r w:rsidRPr="000B4ACD">
        <w:rPr>
          <w:rFonts w:hint="cs"/>
          <w:rtl/>
          <w:lang w:bidi="fa-IR"/>
        </w:rPr>
        <w:t>ی</w:t>
      </w:r>
      <w:r w:rsidRPr="000B4ACD">
        <w:rPr>
          <w:rtl/>
          <w:lang w:bidi="fa-IR"/>
        </w:rPr>
        <w:t xml:space="preserve"> برم که گمراه کنم </w:t>
      </w:r>
      <w:r w:rsidRPr="000B4ACD">
        <w:rPr>
          <w:rFonts w:hint="cs"/>
          <w:rtl/>
          <w:lang w:bidi="fa-IR"/>
        </w:rPr>
        <w:t>ی</w:t>
      </w:r>
      <w:r w:rsidRPr="000B4ACD">
        <w:rPr>
          <w:rFonts w:hint="eastAsia"/>
          <w:rtl/>
          <w:lang w:bidi="fa-IR"/>
        </w:rPr>
        <w:t>ا</w:t>
      </w:r>
      <w:r w:rsidRPr="000B4ACD">
        <w:rPr>
          <w:rtl/>
          <w:lang w:bidi="fa-IR"/>
        </w:rPr>
        <w:t xml:space="preserve"> گمراه شوم، بلغزانم </w:t>
      </w:r>
      <w:r w:rsidRPr="000B4ACD">
        <w:rPr>
          <w:rFonts w:hint="cs"/>
          <w:rtl/>
          <w:lang w:bidi="fa-IR"/>
        </w:rPr>
        <w:t>ی</w:t>
      </w:r>
      <w:r w:rsidRPr="000B4ACD">
        <w:rPr>
          <w:rFonts w:hint="eastAsia"/>
          <w:rtl/>
          <w:lang w:bidi="fa-IR"/>
        </w:rPr>
        <w:t>ا</w:t>
      </w:r>
      <w:r w:rsidRPr="000B4ACD">
        <w:rPr>
          <w:rtl/>
          <w:lang w:bidi="fa-IR"/>
        </w:rPr>
        <w:t xml:space="preserve"> لغزش کنم، ظلم کنم </w:t>
      </w:r>
      <w:r w:rsidRPr="000B4ACD">
        <w:rPr>
          <w:rFonts w:hint="cs"/>
          <w:rtl/>
          <w:lang w:bidi="fa-IR"/>
        </w:rPr>
        <w:t>ی</w:t>
      </w:r>
      <w:r w:rsidRPr="000B4ACD">
        <w:rPr>
          <w:rFonts w:hint="eastAsia"/>
          <w:rtl/>
          <w:lang w:bidi="fa-IR"/>
        </w:rPr>
        <w:t>ا</w:t>
      </w:r>
      <w:r w:rsidRPr="000B4ACD">
        <w:rPr>
          <w:rtl/>
          <w:lang w:bidi="fa-IR"/>
        </w:rPr>
        <w:t xml:space="preserve"> به من ظلم شود، جهالت کنم </w:t>
      </w:r>
      <w:r w:rsidRPr="000B4ACD">
        <w:rPr>
          <w:rFonts w:hint="cs"/>
          <w:rtl/>
          <w:lang w:bidi="fa-IR"/>
        </w:rPr>
        <w:t>ی</w:t>
      </w:r>
      <w:r w:rsidRPr="000B4ACD">
        <w:rPr>
          <w:rFonts w:hint="eastAsia"/>
          <w:rtl/>
          <w:lang w:bidi="fa-IR"/>
        </w:rPr>
        <w:t>ا</w:t>
      </w:r>
      <w:r w:rsidRPr="000B4ACD">
        <w:rPr>
          <w:rtl/>
          <w:lang w:bidi="fa-IR"/>
        </w:rPr>
        <w:t xml:space="preserve"> درباره </w:t>
      </w:r>
      <w:r w:rsidRPr="000B4ACD">
        <w:rPr>
          <w:rFonts w:hint="cs"/>
          <w:rtl/>
          <w:lang w:bidi="fa-IR"/>
        </w:rPr>
        <w:t>ی</w:t>
      </w:r>
      <w:r w:rsidRPr="000B4ACD">
        <w:rPr>
          <w:rtl/>
          <w:lang w:bidi="fa-IR"/>
        </w:rPr>
        <w:t xml:space="preserve"> من جهالت شود؛ عز</w:t>
      </w:r>
      <w:r w:rsidRPr="000B4ACD">
        <w:rPr>
          <w:rFonts w:hint="cs"/>
          <w:rtl/>
          <w:lang w:bidi="fa-IR"/>
        </w:rPr>
        <w:t>ی</w:t>
      </w:r>
      <w:r w:rsidRPr="000B4ACD">
        <w:rPr>
          <w:rFonts w:hint="eastAsia"/>
          <w:rtl/>
          <w:lang w:bidi="fa-IR"/>
        </w:rPr>
        <w:t>ز</w:t>
      </w:r>
      <w:r w:rsidRPr="000B4ACD">
        <w:rPr>
          <w:rtl/>
          <w:lang w:bidi="fa-IR"/>
        </w:rPr>
        <w:t xml:space="preserve"> است همسا</w:t>
      </w:r>
      <w:r w:rsidRPr="000B4ACD">
        <w:rPr>
          <w:rFonts w:hint="cs"/>
          <w:rtl/>
          <w:lang w:bidi="fa-IR"/>
        </w:rPr>
        <w:t>ی</w:t>
      </w:r>
      <w:r w:rsidRPr="000B4ACD">
        <w:rPr>
          <w:rFonts w:hint="eastAsia"/>
          <w:rtl/>
          <w:lang w:bidi="fa-IR"/>
        </w:rPr>
        <w:t>گ</w:t>
      </w:r>
      <w:r w:rsidRPr="000B4ACD">
        <w:rPr>
          <w:rFonts w:hint="cs"/>
          <w:rtl/>
          <w:lang w:bidi="fa-IR"/>
        </w:rPr>
        <w:t>ی</w:t>
      </w:r>
      <w:r w:rsidRPr="000B4ACD">
        <w:rPr>
          <w:rtl/>
          <w:lang w:bidi="fa-IR"/>
        </w:rPr>
        <w:t xml:space="preserve"> تو، مقدس </w:t>
      </w:r>
      <w:r w:rsidRPr="000B4ACD">
        <w:rPr>
          <w:rFonts w:hint="eastAsia"/>
          <w:rtl/>
          <w:lang w:bidi="fa-IR"/>
        </w:rPr>
        <w:t>است</w:t>
      </w:r>
      <w:r w:rsidRPr="000B4ACD">
        <w:rPr>
          <w:rtl/>
          <w:lang w:bidi="fa-IR"/>
        </w:rPr>
        <w:t xml:space="preserve"> نام ها</w:t>
      </w:r>
      <w:r w:rsidRPr="000B4ACD">
        <w:rPr>
          <w:rFonts w:hint="cs"/>
          <w:rtl/>
          <w:lang w:bidi="fa-IR"/>
        </w:rPr>
        <w:t>ی</w:t>
      </w:r>
      <w:r w:rsidRPr="000B4ACD">
        <w:rPr>
          <w:rtl/>
          <w:lang w:bidi="fa-IR"/>
        </w:rPr>
        <w:t xml:space="preserve"> تو برتر است ستا</w:t>
      </w:r>
      <w:r w:rsidRPr="000B4ACD">
        <w:rPr>
          <w:rFonts w:hint="cs"/>
          <w:rtl/>
          <w:lang w:bidi="fa-IR"/>
        </w:rPr>
        <w:t>ی</w:t>
      </w:r>
      <w:r w:rsidRPr="000B4ACD">
        <w:rPr>
          <w:rFonts w:hint="eastAsia"/>
          <w:rtl/>
          <w:lang w:bidi="fa-IR"/>
        </w:rPr>
        <w:t>ش</w:t>
      </w:r>
      <w:r w:rsidRPr="000B4ACD">
        <w:rPr>
          <w:rtl/>
          <w:lang w:bidi="fa-IR"/>
        </w:rPr>
        <w:t xml:space="preserve"> تو، ن</w:t>
      </w:r>
      <w:r w:rsidRPr="000B4ACD">
        <w:rPr>
          <w:rFonts w:hint="cs"/>
          <w:rtl/>
          <w:lang w:bidi="fa-IR"/>
        </w:rPr>
        <w:t>ی</w:t>
      </w:r>
      <w:r w:rsidRPr="000B4ACD">
        <w:rPr>
          <w:rFonts w:hint="eastAsia"/>
          <w:rtl/>
          <w:lang w:bidi="fa-IR"/>
        </w:rPr>
        <w:t>ست</w:t>
      </w:r>
      <w:r w:rsidRPr="000B4ACD">
        <w:rPr>
          <w:rtl/>
          <w:lang w:bidi="fa-IR"/>
        </w:rPr>
        <w:t xml:space="preserve"> خدا</w:t>
      </w:r>
      <w:r w:rsidRPr="000B4ACD">
        <w:rPr>
          <w:rFonts w:hint="cs"/>
          <w:rtl/>
          <w:lang w:bidi="fa-IR"/>
        </w:rPr>
        <w:t>یی</w:t>
      </w:r>
      <w:r w:rsidRPr="000B4ACD">
        <w:rPr>
          <w:rtl/>
          <w:lang w:bidi="fa-IR"/>
        </w:rPr>
        <w:t xml:space="preserve"> جز تو، به نام خدا، خداوند مرا بس است، بر خدا توکل کردم، و ه</w:t>
      </w:r>
      <w:r w:rsidRPr="000B4ACD">
        <w:rPr>
          <w:rFonts w:hint="cs"/>
          <w:rtl/>
          <w:lang w:bidi="fa-IR"/>
        </w:rPr>
        <w:t>ی</w:t>
      </w:r>
      <w:r w:rsidRPr="000B4ACD">
        <w:rPr>
          <w:rFonts w:hint="eastAsia"/>
          <w:rtl/>
          <w:lang w:bidi="fa-IR"/>
        </w:rPr>
        <w:t>چ</w:t>
      </w:r>
      <w:r w:rsidRPr="000B4ACD">
        <w:rPr>
          <w:rtl/>
          <w:lang w:bidi="fa-IR"/>
        </w:rPr>
        <w:t xml:space="preserve"> ن</w:t>
      </w:r>
      <w:r w:rsidRPr="000B4ACD">
        <w:rPr>
          <w:rFonts w:hint="cs"/>
          <w:rtl/>
          <w:lang w:bidi="fa-IR"/>
        </w:rPr>
        <w:t>ی</w:t>
      </w:r>
      <w:r w:rsidRPr="000B4ACD">
        <w:rPr>
          <w:rFonts w:hint="eastAsia"/>
          <w:rtl/>
          <w:lang w:bidi="fa-IR"/>
        </w:rPr>
        <w:t>رو</w:t>
      </w:r>
      <w:r w:rsidRPr="000B4ACD">
        <w:rPr>
          <w:rtl/>
          <w:lang w:bidi="fa-IR"/>
        </w:rPr>
        <w:t xml:space="preserve"> و قدرت</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مگر به خداوند برتر و بزرگ؛ خداوندا! دلم را استوار بدار وحق را بر زبان من جار</w:t>
      </w:r>
      <w:r w:rsidRPr="000B4ACD">
        <w:rPr>
          <w:rFonts w:hint="cs"/>
          <w:rtl/>
          <w:lang w:bidi="fa-IR"/>
        </w:rPr>
        <w:t>ی</w:t>
      </w:r>
      <w:r w:rsidRPr="000B4ACD">
        <w:rPr>
          <w:rtl/>
          <w:lang w:bidi="fa-IR"/>
        </w:rPr>
        <w:t xml:space="preserve"> گردان» (بحار 63 / 2).146 - وقت برخاستن از مجلس م</w:t>
      </w:r>
      <w:r w:rsidRPr="000B4ACD">
        <w:rPr>
          <w:rFonts w:hint="cs"/>
          <w:rtl/>
          <w:lang w:bidi="fa-IR"/>
        </w:rPr>
        <w:t>ی</w:t>
      </w:r>
      <w:r w:rsidRPr="000B4ACD">
        <w:rPr>
          <w:rtl/>
          <w:lang w:bidi="fa-IR"/>
        </w:rPr>
        <w:t xml:space="preserve"> گفت: «خداوندا! خطاها</w:t>
      </w:r>
      <w:r w:rsidRPr="000B4ACD">
        <w:rPr>
          <w:rFonts w:hint="cs"/>
          <w:rtl/>
          <w:lang w:bidi="fa-IR"/>
        </w:rPr>
        <w:t>ی</w:t>
      </w:r>
      <w:r w:rsidRPr="000B4ACD">
        <w:rPr>
          <w:rtl/>
          <w:lang w:bidi="fa-IR"/>
        </w:rPr>
        <w:t xml:space="preserve"> ما را ب</w:t>
      </w:r>
      <w:r w:rsidRPr="000B4ACD">
        <w:rPr>
          <w:rFonts w:hint="cs"/>
          <w:rtl/>
          <w:lang w:bidi="fa-IR"/>
        </w:rPr>
        <w:t>ی</w:t>
      </w:r>
      <w:r w:rsidRPr="000B4ACD">
        <w:rPr>
          <w:rFonts w:hint="eastAsia"/>
          <w:rtl/>
          <w:lang w:bidi="fa-IR"/>
        </w:rPr>
        <w:t>امرز</w:t>
      </w:r>
      <w:r w:rsidRPr="000B4ACD">
        <w:rPr>
          <w:rtl/>
          <w:lang w:bidi="fa-IR"/>
        </w:rPr>
        <w:t xml:space="preserve"> آن چه را عمدا انجام داده ا</w:t>
      </w:r>
      <w:r w:rsidRPr="000B4ACD">
        <w:rPr>
          <w:rFonts w:hint="cs"/>
          <w:rtl/>
          <w:lang w:bidi="fa-IR"/>
        </w:rPr>
        <w:t>ی</w:t>
      </w:r>
      <w:r w:rsidRPr="000B4ACD">
        <w:rPr>
          <w:rFonts w:hint="eastAsia"/>
          <w:rtl/>
          <w:lang w:bidi="fa-IR"/>
        </w:rPr>
        <w:t>م</w:t>
      </w:r>
      <w:r w:rsidRPr="000B4ACD">
        <w:rPr>
          <w:rtl/>
          <w:lang w:bidi="fa-IR"/>
        </w:rPr>
        <w:t xml:space="preserve"> و آن چه را پنهان کرده ا</w:t>
      </w:r>
      <w:r w:rsidRPr="000B4ACD">
        <w:rPr>
          <w:rFonts w:hint="cs"/>
          <w:rtl/>
          <w:lang w:bidi="fa-IR"/>
        </w:rPr>
        <w:t>ی</w:t>
      </w:r>
      <w:r w:rsidRPr="000B4ACD">
        <w:rPr>
          <w:rFonts w:hint="eastAsia"/>
          <w:rtl/>
          <w:lang w:bidi="fa-IR"/>
        </w:rPr>
        <w:t>م</w:t>
      </w:r>
      <w:r w:rsidRPr="000B4ACD">
        <w:rPr>
          <w:rtl/>
          <w:lang w:bidi="fa-IR"/>
        </w:rPr>
        <w:t xml:space="preserve"> و آن چه را آشکار ساخته ا</w:t>
      </w:r>
      <w:r w:rsidRPr="000B4ACD">
        <w:rPr>
          <w:rFonts w:hint="cs"/>
          <w:rtl/>
          <w:lang w:bidi="fa-IR"/>
        </w:rPr>
        <w:t>ی</w:t>
      </w:r>
      <w:r w:rsidRPr="000B4ACD">
        <w:rPr>
          <w:rFonts w:hint="eastAsia"/>
          <w:rtl/>
          <w:lang w:bidi="fa-IR"/>
        </w:rPr>
        <w:t>م</w:t>
      </w:r>
      <w:r w:rsidRPr="000B4ACD">
        <w:rPr>
          <w:rtl/>
          <w:lang w:bidi="fa-IR"/>
        </w:rPr>
        <w:t xml:space="preserve"> و آن چه را تو از</w:t>
      </w:r>
      <w:r w:rsidR="007A22B5">
        <w:rPr>
          <w:rFonts w:hint="cs"/>
          <w:rtl/>
          <w:lang w:bidi="fa-IR"/>
        </w:rPr>
        <w:t xml:space="preserve"> </w:t>
      </w:r>
      <w:r w:rsidRPr="000B4ACD">
        <w:rPr>
          <w:rFonts w:hint="eastAsia"/>
          <w:rtl/>
          <w:lang w:bidi="fa-IR"/>
        </w:rPr>
        <w:t>ما</w:t>
      </w:r>
      <w:r w:rsidRPr="000B4ACD">
        <w:rPr>
          <w:rtl/>
          <w:lang w:bidi="fa-IR"/>
        </w:rPr>
        <w:t xml:space="preserve"> به آن داناتر</w:t>
      </w:r>
      <w:r w:rsidRPr="000B4ACD">
        <w:rPr>
          <w:rFonts w:hint="cs"/>
          <w:rtl/>
          <w:lang w:bidi="fa-IR"/>
        </w:rPr>
        <w:t>ی</w:t>
      </w:r>
      <w:r w:rsidRPr="000B4ACD">
        <w:rPr>
          <w:rFonts w:hint="eastAsia"/>
          <w:rtl/>
          <w:lang w:bidi="fa-IR"/>
        </w:rPr>
        <w:t>،</w:t>
      </w:r>
      <w:r w:rsidRPr="000B4ACD">
        <w:rPr>
          <w:rtl/>
          <w:lang w:bidi="fa-IR"/>
        </w:rPr>
        <w:t xml:space="preserve"> توئ</w:t>
      </w:r>
      <w:r w:rsidRPr="000B4ACD">
        <w:rPr>
          <w:rFonts w:hint="cs"/>
          <w:rtl/>
          <w:lang w:bidi="fa-IR"/>
        </w:rPr>
        <w:t>ی</w:t>
      </w:r>
      <w:r w:rsidRPr="000B4ACD">
        <w:rPr>
          <w:rtl/>
          <w:lang w:bidi="fa-IR"/>
        </w:rPr>
        <w:t xml:space="preserve"> اول و توئ</w:t>
      </w:r>
      <w:r w:rsidRPr="000B4ACD">
        <w:rPr>
          <w:rFonts w:hint="cs"/>
          <w:rtl/>
          <w:lang w:bidi="fa-IR"/>
        </w:rPr>
        <w:t>ی</w:t>
      </w:r>
      <w:r w:rsidRPr="000B4ACD">
        <w:rPr>
          <w:rtl/>
          <w:lang w:bidi="fa-IR"/>
        </w:rPr>
        <w:t xml:space="preserve"> آخر ن</w:t>
      </w:r>
      <w:r w:rsidRPr="000B4ACD">
        <w:rPr>
          <w:rFonts w:hint="cs"/>
          <w:rtl/>
          <w:lang w:bidi="fa-IR"/>
        </w:rPr>
        <w:t>ی</w:t>
      </w:r>
      <w:r w:rsidRPr="000B4ACD">
        <w:rPr>
          <w:rFonts w:hint="eastAsia"/>
          <w:rtl/>
          <w:lang w:bidi="fa-IR"/>
        </w:rPr>
        <w:t>ست</w:t>
      </w:r>
      <w:r w:rsidRPr="000B4ACD">
        <w:rPr>
          <w:rtl/>
          <w:lang w:bidi="fa-IR"/>
        </w:rPr>
        <w:t xml:space="preserve"> خدائ</w:t>
      </w:r>
      <w:r w:rsidRPr="000B4ACD">
        <w:rPr>
          <w:rFonts w:hint="cs"/>
          <w:rtl/>
          <w:lang w:bidi="fa-IR"/>
        </w:rPr>
        <w:t>ی</w:t>
      </w:r>
      <w:r w:rsidRPr="000B4ACD">
        <w:rPr>
          <w:rtl/>
          <w:lang w:bidi="fa-IR"/>
        </w:rPr>
        <w:t xml:space="preserve"> مگر تو» و چون برم</w:t>
      </w:r>
      <w:r w:rsidRPr="000B4ACD">
        <w:rPr>
          <w:rFonts w:hint="cs"/>
          <w:rtl/>
          <w:lang w:bidi="fa-IR"/>
        </w:rPr>
        <w:t>ی</w:t>
      </w:r>
      <w:r w:rsidRPr="000B4ACD">
        <w:rPr>
          <w:rtl/>
          <w:lang w:bidi="fa-IR"/>
        </w:rPr>
        <w:t xml:space="preserve"> خاست م</w:t>
      </w:r>
      <w:r w:rsidRPr="000B4ACD">
        <w:rPr>
          <w:rFonts w:hint="cs"/>
          <w:rtl/>
          <w:lang w:bidi="fa-IR"/>
        </w:rPr>
        <w:t>ی</w:t>
      </w:r>
      <w:r w:rsidRPr="000B4ACD">
        <w:rPr>
          <w:rtl/>
          <w:lang w:bidi="fa-IR"/>
        </w:rPr>
        <w:t xml:space="preserve"> گفت: «منزه</w:t>
      </w:r>
      <w:r w:rsidRPr="000B4ACD">
        <w:rPr>
          <w:rFonts w:hint="cs"/>
          <w:rtl/>
          <w:lang w:bidi="fa-IR"/>
        </w:rPr>
        <w:t>ی</w:t>
      </w:r>
      <w:r w:rsidRPr="000B4ACD">
        <w:rPr>
          <w:rtl/>
          <w:lang w:bidi="fa-IR"/>
        </w:rPr>
        <w:t xml:space="preserve"> تو خداوندا و به ستا</w:t>
      </w:r>
      <w:r w:rsidRPr="000B4ACD">
        <w:rPr>
          <w:rFonts w:hint="cs"/>
          <w:rtl/>
          <w:lang w:bidi="fa-IR"/>
        </w:rPr>
        <w:t>ی</w:t>
      </w:r>
      <w:r w:rsidRPr="000B4ACD">
        <w:rPr>
          <w:rFonts w:hint="eastAsia"/>
          <w:rtl/>
          <w:lang w:bidi="fa-IR"/>
        </w:rPr>
        <w:t>ش</w:t>
      </w:r>
      <w:r w:rsidRPr="000B4ACD">
        <w:rPr>
          <w:rtl/>
          <w:lang w:bidi="fa-IR"/>
        </w:rPr>
        <w:t xml:space="preserve"> متفرد</w:t>
      </w:r>
      <w:r w:rsidRPr="000B4ACD">
        <w:rPr>
          <w:rFonts w:hint="cs"/>
          <w:rtl/>
          <w:lang w:bidi="fa-IR"/>
        </w:rPr>
        <w:t>ی</w:t>
      </w:r>
      <w:r w:rsidRPr="000B4ACD">
        <w:rPr>
          <w:rFonts w:hint="eastAsia"/>
          <w:rtl/>
          <w:lang w:bidi="fa-IR"/>
        </w:rPr>
        <w:t>،</w:t>
      </w:r>
      <w:r w:rsidRPr="000B4ACD">
        <w:rPr>
          <w:rtl/>
          <w:lang w:bidi="fa-IR"/>
        </w:rPr>
        <w:t xml:space="preserve"> و گواه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دهم ن</w:t>
      </w:r>
      <w:r w:rsidRPr="000B4ACD">
        <w:rPr>
          <w:rFonts w:hint="cs"/>
          <w:rtl/>
          <w:lang w:bidi="fa-IR"/>
        </w:rPr>
        <w:t>ی</w:t>
      </w:r>
      <w:r w:rsidRPr="000B4ACD">
        <w:rPr>
          <w:rFonts w:hint="eastAsia"/>
          <w:rtl/>
          <w:lang w:bidi="fa-IR"/>
        </w:rPr>
        <w:t>ست</w:t>
      </w:r>
      <w:r w:rsidRPr="000B4ACD">
        <w:rPr>
          <w:rtl/>
          <w:lang w:bidi="fa-IR"/>
        </w:rPr>
        <w:t xml:space="preserve"> خدا</w:t>
      </w:r>
      <w:r w:rsidRPr="000B4ACD">
        <w:rPr>
          <w:rFonts w:hint="cs"/>
          <w:rtl/>
          <w:lang w:bidi="fa-IR"/>
        </w:rPr>
        <w:t>یی</w:t>
      </w:r>
      <w:r w:rsidRPr="000B4ACD">
        <w:rPr>
          <w:rtl/>
          <w:lang w:bidi="fa-IR"/>
        </w:rPr>
        <w:t xml:space="preserve"> مگر تو، از تو آمرزش م</w:t>
      </w:r>
      <w:r w:rsidRPr="000B4ACD">
        <w:rPr>
          <w:rFonts w:hint="cs"/>
          <w:rtl/>
          <w:lang w:bidi="fa-IR"/>
        </w:rPr>
        <w:t>ی</w:t>
      </w:r>
      <w:r w:rsidRPr="000B4ACD">
        <w:rPr>
          <w:rtl/>
          <w:lang w:bidi="fa-IR"/>
        </w:rPr>
        <w:t xml:space="preserve"> طلبم، به سو</w:t>
      </w:r>
      <w:r w:rsidRPr="000B4ACD">
        <w:rPr>
          <w:rFonts w:hint="cs"/>
          <w:rtl/>
          <w:lang w:bidi="fa-IR"/>
        </w:rPr>
        <w:t>ی</w:t>
      </w:r>
      <w:r w:rsidRPr="000B4ACD">
        <w:rPr>
          <w:rtl/>
          <w:lang w:bidi="fa-IR"/>
        </w:rPr>
        <w:t xml:space="preserve"> تو بازگشت م</w:t>
      </w:r>
      <w:r w:rsidRPr="000B4ACD">
        <w:rPr>
          <w:rFonts w:hint="cs"/>
          <w:rtl/>
          <w:lang w:bidi="fa-IR"/>
        </w:rPr>
        <w:t>ی</w:t>
      </w:r>
      <w:r w:rsidRPr="000B4ACD">
        <w:rPr>
          <w:rtl/>
          <w:lang w:bidi="fa-IR"/>
        </w:rPr>
        <w:t xml:space="preserve"> کنم، منزه است پروردگار تو، پروردگار عز</w:t>
      </w:r>
      <w:r w:rsidRPr="000B4ACD">
        <w:rPr>
          <w:rFonts w:hint="cs"/>
          <w:rtl/>
          <w:lang w:bidi="fa-IR"/>
        </w:rPr>
        <w:t>ی</w:t>
      </w:r>
      <w:r w:rsidRPr="000B4ACD">
        <w:rPr>
          <w:rFonts w:hint="eastAsia"/>
          <w:rtl/>
          <w:lang w:bidi="fa-IR"/>
        </w:rPr>
        <w:t>ز</w:t>
      </w:r>
      <w:r w:rsidRPr="000B4ACD">
        <w:rPr>
          <w:rtl/>
          <w:lang w:bidi="fa-IR"/>
        </w:rPr>
        <w:t xml:space="preserve"> و برتر از آن چه وصف م</w:t>
      </w:r>
      <w:r w:rsidRPr="000B4ACD">
        <w:rPr>
          <w:rFonts w:hint="cs"/>
          <w:rtl/>
          <w:lang w:bidi="fa-IR"/>
        </w:rPr>
        <w:t>ی</w:t>
      </w:r>
      <w:r w:rsidRPr="000B4ACD">
        <w:rPr>
          <w:rtl/>
          <w:lang w:bidi="fa-IR"/>
        </w:rPr>
        <w:t xml:space="preserve"> کنند و سلام بر رسولان باد و حمد و ثنا برا</w:t>
      </w:r>
      <w:r w:rsidRPr="000B4ACD">
        <w:rPr>
          <w:rFonts w:hint="cs"/>
          <w:rtl/>
          <w:lang w:bidi="fa-IR"/>
        </w:rPr>
        <w:t>ی</w:t>
      </w:r>
      <w:r w:rsidRPr="000B4ACD">
        <w:rPr>
          <w:rtl/>
          <w:lang w:bidi="fa-IR"/>
        </w:rPr>
        <w:t xml:space="preserve"> خداوند پروردگار عالم</w:t>
      </w:r>
      <w:r w:rsidRPr="000B4ACD">
        <w:rPr>
          <w:rFonts w:hint="cs"/>
          <w:rtl/>
          <w:lang w:bidi="fa-IR"/>
        </w:rPr>
        <w:t>ی</w:t>
      </w:r>
      <w:r w:rsidRPr="000B4ACD">
        <w:rPr>
          <w:rFonts w:hint="eastAsia"/>
          <w:rtl/>
          <w:lang w:bidi="fa-IR"/>
        </w:rPr>
        <w:t>ان</w:t>
      </w:r>
      <w:r w:rsidRPr="000B4ACD">
        <w:rPr>
          <w:rtl/>
          <w:lang w:bidi="fa-IR"/>
        </w:rPr>
        <w:t xml:space="preserve"> است»(بحار 63 / 2).147 - مرد</w:t>
      </w:r>
      <w:r w:rsidRPr="000B4ACD">
        <w:rPr>
          <w:rFonts w:hint="cs"/>
          <w:rtl/>
          <w:lang w:bidi="fa-IR"/>
        </w:rPr>
        <w:t>ی</w:t>
      </w:r>
      <w:r w:rsidRPr="000B4ACD">
        <w:rPr>
          <w:rtl/>
          <w:lang w:bidi="fa-IR"/>
        </w:rPr>
        <w:t xml:space="preserve"> از اصحاب پ</w:t>
      </w:r>
      <w:r w:rsidRPr="000B4ACD">
        <w:rPr>
          <w:rFonts w:hint="cs"/>
          <w:rtl/>
          <w:lang w:bidi="fa-IR"/>
        </w:rPr>
        <w:t>ی</w:t>
      </w:r>
      <w:r w:rsidRPr="000B4ACD">
        <w:rPr>
          <w:rFonts w:hint="eastAsia"/>
          <w:rtl/>
          <w:lang w:bidi="fa-IR"/>
        </w:rPr>
        <w:t>غمبر</w:t>
      </w:r>
      <w:r w:rsidRPr="000B4ACD">
        <w:rPr>
          <w:rtl/>
          <w:lang w:bidi="fa-IR"/>
        </w:rPr>
        <w:t xml:space="preserve"> را گفتند: خانه ات آتش گرفت، گفت: به خدا هرگز چنان ن</w:t>
      </w:r>
      <w:r w:rsidRPr="000B4ACD">
        <w:rPr>
          <w:rFonts w:hint="cs"/>
          <w:rtl/>
          <w:lang w:bidi="fa-IR"/>
        </w:rPr>
        <w:t>ی</w:t>
      </w:r>
      <w:r w:rsidRPr="000B4ACD">
        <w:rPr>
          <w:rFonts w:hint="eastAsia"/>
          <w:rtl/>
          <w:lang w:bidi="fa-IR"/>
        </w:rPr>
        <w:t>ست،</w:t>
      </w:r>
      <w:r w:rsidRPr="000B4ACD">
        <w:rPr>
          <w:rtl/>
          <w:lang w:bidi="fa-IR"/>
        </w:rPr>
        <w:t xml:space="preserve"> دگر بار گفتند: چنان است، گفت: هرگز، گفتند: به تو خبر م</w:t>
      </w:r>
      <w:r w:rsidRPr="000B4ACD">
        <w:rPr>
          <w:rFonts w:hint="cs"/>
          <w:rtl/>
          <w:lang w:bidi="fa-IR"/>
        </w:rPr>
        <w:t>ی</w:t>
      </w:r>
      <w:r w:rsidRPr="000B4ACD">
        <w:rPr>
          <w:rtl/>
          <w:lang w:bidi="fa-IR"/>
        </w:rPr>
        <w:t xml:space="preserve"> دهند خانه ات آتش گرفته تو سوگند </w:t>
      </w:r>
      <w:r w:rsidRPr="000B4ACD">
        <w:rPr>
          <w:rFonts w:hint="cs"/>
          <w:rtl/>
          <w:lang w:bidi="fa-IR"/>
        </w:rPr>
        <w:t>ی</w:t>
      </w:r>
      <w:r w:rsidRPr="000B4ACD">
        <w:rPr>
          <w:rFonts w:hint="eastAsia"/>
          <w:rtl/>
          <w:lang w:bidi="fa-IR"/>
        </w:rPr>
        <w:t>اد</w:t>
      </w:r>
      <w:r w:rsidRPr="000B4ACD">
        <w:rPr>
          <w:rtl/>
          <w:lang w:bidi="fa-IR"/>
        </w:rPr>
        <w:t xml:space="preserve"> م</w:t>
      </w:r>
      <w:r w:rsidRPr="000B4ACD">
        <w:rPr>
          <w:rFonts w:hint="cs"/>
          <w:rtl/>
          <w:lang w:bidi="fa-IR"/>
        </w:rPr>
        <w:t>ی</w:t>
      </w:r>
      <w:r w:rsidRPr="000B4ACD">
        <w:rPr>
          <w:rtl/>
          <w:lang w:bidi="fa-IR"/>
        </w:rPr>
        <w:t xml:space="preserve"> کن</w:t>
      </w:r>
      <w:r w:rsidRPr="000B4ACD">
        <w:rPr>
          <w:rFonts w:hint="cs"/>
          <w:rtl/>
          <w:lang w:bidi="fa-IR"/>
        </w:rPr>
        <w:t>ی</w:t>
      </w:r>
      <w:r w:rsidRPr="000B4ACD">
        <w:rPr>
          <w:rtl/>
          <w:lang w:bidi="fa-IR"/>
        </w:rPr>
        <w:t xml:space="preserve"> که هرگز؟ گفت: از پ</w:t>
      </w:r>
      <w:r w:rsidRPr="000B4ACD">
        <w:rPr>
          <w:rFonts w:hint="cs"/>
          <w:rtl/>
          <w:lang w:bidi="fa-IR"/>
        </w:rPr>
        <w:t>ی</w:t>
      </w:r>
      <w:r w:rsidRPr="000B4ACD">
        <w:rPr>
          <w:rFonts w:hint="eastAsia"/>
          <w:rtl/>
          <w:lang w:bidi="fa-IR"/>
        </w:rPr>
        <w:t>غمبر</w:t>
      </w:r>
      <w:r w:rsidRPr="000B4ACD">
        <w:rPr>
          <w:rtl/>
          <w:lang w:bidi="fa-IR"/>
        </w:rPr>
        <w:t xml:space="preserve"> شن</w:t>
      </w:r>
      <w:r w:rsidRPr="000B4ACD">
        <w:rPr>
          <w:rFonts w:hint="cs"/>
          <w:rtl/>
          <w:lang w:bidi="fa-IR"/>
        </w:rPr>
        <w:t>ی</w:t>
      </w:r>
      <w:r w:rsidRPr="000B4ACD">
        <w:rPr>
          <w:rFonts w:hint="eastAsia"/>
          <w:rtl/>
          <w:lang w:bidi="fa-IR"/>
        </w:rPr>
        <w:t>دم</w:t>
      </w:r>
      <w:r w:rsidRPr="000B4ACD">
        <w:rPr>
          <w:rtl/>
          <w:lang w:bidi="fa-IR"/>
        </w:rPr>
        <w:t xml:space="preserve"> که فرمود: «هر کس صبحگاه بگو</w:t>
      </w:r>
      <w:r w:rsidRPr="000B4ACD">
        <w:rPr>
          <w:rFonts w:hint="cs"/>
          <w:rtl/>
          <w:lang w:bidi="fa-IR"/>
        </w:rPr>
        <w:t>ی</w:t>
      </w:r>
      <w:r w:rsidRPr="000B4ACD">
        <w:rPr>
          <w:rFonts w:hint="eastAsia"/>
          <w:rtl/>
          <w:lang w:bidi="fa-IR"/>
        </w:rPr>
        <w:t>د</w:t>
      </w:r>
      <w:r w:rsidRPr="000B4ACD">
        <w:rPr>
          <w:rtl/>
          <w:lang w:bidi="fa-IR"/>
        </w:rPr>
        <w:t xml:space="preserve"> ان رب</w:t>
      </w:r>
      <w:r w:rsidRPr="000B4ACD">
        <w:rPr>
          <w:rFonts w:hint="cs"/>
          <w:rtl/>
          <w:lang w:bidi="fa-IR"/>
        </w:rPr>
        <w:t>ی</w:t>
      </w:r>
      <w:r w:rsidRPr="000B4ACD">
        <w:rPr>
          <w:rtl/>
          <w:lang w:bidi="fa-IR"/>
        </w:rPr>
        <w:t xml:space="preserve"> الله الذ</w:t>
      </w:r>
      <w:r w:rsidRPr="000B4ACD">
        <w:rPr>
          <w:rFonts w:hint="cs"/>
          <w:rtl/>
          <w:lang w:bidi="fa-IR"/>
        </w:rPr>
        <w:t>ی</w:t>
      </w:r>
      <w:r w:rsidRPr="000B4ACD">
        <w:rPr>
          <w:rtl/>
          <w:lang w:bidi="fa-IR"/>
        </w:rPr>
        <w:t xml:space="preserve"> لا اله الا هو عل</w:t>
      </w:r>
      <w:r w:rsidRPr="000B4ACD">
        <w:rPr>
          <w:rFonts w:hint="cs"/>
          <w:rtl/>
          <w:lang w:bidi="fa-IR"/>
        </w:rPr>
        <w:t>ی</w:t>
      </w:r>
      <w:r w:rsidRPr="000B4ACD">
        <w:rPr>
          <w:rFonts w:hint="eastAsia"/>
          <w:rtl/>
          <w:lang w:bidi="fa-IR"/>
        </w:rPr>
        <w:t>ه</w:t>
      </w:r>
      <w:r w:rsidRPr="000B4ACD">
        <w:rPr>
          <w:rtl/>
          <w:lang w:bidi="fa-IR"/>
        </w:rPr>
        <w:t xml:space="preserve"> توکلت و هو رب العرش </w:t>
      </w:r>
      <w:r w:rsidRPr="000B4ACD">
        <w:rPr>
          <w:rtl/>
          <w:lang w:bidi="fa-IR"/>
        </w:rPr>
        <w:lastRenderedPageBreak/>
        <w:t>العظ</w:t>
      </w:r>
      <w:r w:rsidRPr="000B4ACD">
        <w:rPr>
          <w:rFonts w:hint="cs"/>
          <w:rtl/>
          <w:lang w:bidi="fa-IR"/>
        </w:rPr>
        <w:t>ی</w:t>
      </w:r>
      <w:r w:rsidRPr="000B4ACD">
        <w:rPr>
          <w:rFonts w:hint="eastAsia"/>
          <w:rtl/>
          <w:lang w:bidi="fa-IR"/>
        </w:rPr>
        <w:t>م</w:t>
      </w:r>
      <w:r w:rsidRPr="000B4ACD">
        <w:rPr>
          <w:rtl/>
          <w:lang w:bidi="fa-IR"/>
        </w:rPr>
        <w:t xml:space="preserve"> ما شاءالله کان و ما لم </w:t>
      </w:r>
      <w:r w:rsidRPr="000B4ACD">
        <w:rPr>
          <w:rFonts w:hint="cs"/>
          <w:rtl/>
          <w:lang w:bidi="fa-IR"/>
        </w:rPr>
        <w:t>ی</w:t>
      </w:r>
      <w:r w:rsidRPr="000B4ACD">
        <w:rPr>
          <w:rFonts w:hint="eastAsia"/>
          <w:rtl/>
          <w:lang w:bidi="fa-IR"/>
        </w:rPr>
        <w:t>شاء</w:t>
      </w:r>
      <w:r w:rsidRPr="000B4ACD">
        <w:rPr>
          <w:rtl/>
          <w:lang w:bidi="fa-IR"/>
        </w:rPr>
        <w:t xml:space="preserve"> لم </w:t>
      </w:r>
      <w:r w:rsidRPr="000B4ACD">
        <w:rPr>
          <w:rFonts w:hint="cs"/>
          <w:rtl/>
          <w:lang w:bidi="fa-IR"/>
        </w:rPr>
        <w:t>ی</w:t>
      </w:r>
      <w:r w:rsidRPr="000B4ACD">
        <w:rPr>
          <w:rFonts w:hint="eastAsia"/>
          <w:rtl/>
          <w:lang w:bidi="fa-IR"/>
        </w:rPr>
        <w:t>کن</w:t>
      </w:r>
      <w:r w:rsidRPr="000B4ACD">
        <w:rPr>
          <w:rtl/>
          <w:lang w:bidi="fa-IR"/>
        </w:rPr>
        <w:t xml:space="preserve"> لا حول و لا قوه الا بالله العل</w:t>
      </w:r>
      <w:r w:rsidRPr="000B4ACD">
        <w:rPr>
          <w:rFonts w:hint="cs"/>
          <w:rtl/>
          <w:lang w:bidi="fa-IR"/>
        </w:rPr>
        <w:t>ی</w:t>
      </w:r>
      <w:r w:rsidRPr="000B4ACD">
        <w:rPr>
          <w:rtl/>
          <w:lang w:bidi="fa-IR"/>
        </w:rPr>
        <w:t xml:space="preserve"> العظ</w:t>
      </w:r>
      <w:r w:rsidRPr="000B4ACD">
        <w:rPr>
          <w:rFonts w:hint="cs"/>
          <w:rtl/>
          <w:lang w:bidi="fa-IR"/>
        </w:rPr>
        <w:t>ی</w:t>
      </w:r>
      <w:r w:rsidRPr="000B4ACD">
        <w:rPr>
          <w:rFonts w:hint="eastAsia"/>
          <w:rtl/>
          <w:lang w:bidi="fa-IR"/>
        </w:rPr>
        <w:t>م</w:t>
      </w:r>
      <w:r w:rsidRPr="000B4ACD">
        <w:rPr>
          <w:rtl/>
          <w:lang w:bidi="fa-IR"/>
        </w:rPr>
        <w:t xml:space="preserve"> اشهد ان الله عل</w:t>
      </w:r>
      <w:r w:rsidRPr="000B4ACD">
        <w:rPr>
          <w:rFonts w:hint="cs"/>
          <w:rtl/>
          <w:lang w:bidi="fa-IR"/>
        </w:rPr>
        <w:t>ی</w:t>
      </w:r>
      <w:r w:rsidRPr="000B4ACD">
        <w:rPr>
          <w:rtl/>
          <w:lang w:bidi="fa-IR"/>
        </w:rPr>
        <w:t xml:space="preserve"> کل ش</w:t>
      </w:r>
      <w:r w:rsidRPr="000B4ACD">
        <w:rPr>
          <w:rFonts w:hint="cs"/>
          <w:rtl/>
          <w:lang w:bidi="fa-IR"/>
        </w:rPr>
        <w:t>ی</w:t>
      </w:r>
      <w:r w:rsidRPr="000B4ACD">
        <w:rPr>
          <w:rtl/>
          <w:lang w:bidi="fa-IR"/>
        </w:rPr>
        <w:t xml:space="preserve"> ء قد</w:t>
      </w:r>
      <w:r w:rsidRPr="000B4ACD">
        <w:rPr>
          <w:rFonts w:hint="cs"/>
          <w:rtl/>
          <w:lang w:bidi="fa-IR"/>
        </w:rPr>
        <w:t>ی</w:t>
      </w:r>
      <w:r w:rsidRPr="000B4ACD">
        <w:rPr>
          <w:rFonts w:hint="eastAsia"/>
          <w:rtl/>
          <w:lang w:bidi="fa-IR"/>
        </w:rPr>
        <w:t>ر</w:t>
      </w:r>
      <w:r w:rsidRPr="000B4ACD">
        <w:rPr>
          <w:rtl/>
          <w:lang w:bidi="fa-IR"/>
        </w:rPr>
        <w:t xml:space="preserve"> و ان الله قد احاط بکل ش</w:t>
      </w:r>
      <w:r w:rsidRPr="000B4ACD">
        <w:rPr>
          <w:rFonts w:hint="cs"/>
          <w:rtl/>
          <w:lang w:bidi="fa-IR"/>
        </w:rPr>
        <w:t>ی</w:t>
      </w:r>
      <w:r w:rsidRPr="000B4ACD">
        <w:rPr>
          <w:rtl/>
          <w:lang w:bidi="fa-IR"/>
        </w:rPr>
        <w:t xml:space="preserve"> ء علما، اعوذ بالله الذ</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مسک</w:t>
      </w:r>
      <w:r w:rsidRPr="000B4ACD">
        <w:rPr>
          <w:rtl/>
          <w:lang w:bidi="fa-IR"/>
        </w:rPr>
        <w:t xml:space="preserve"> السماء ان تقع عل</w:t>
      </w:r>
      <w:r w:rsidRPr="000B4ACD">
        <w:rPr>
          <w:rFonts w:hint="cs"/>
          <w:rtl/>
          <w:lang w:bidi="fa-IR"/>
        </w:rPr>
        <w:t>ی</w:t>
      </w:r>
      <w:r w:rsidRPr="000B4ACD">
        <w:rPr>
          <w:rtl/>
          <w:lang w:bidi="fa-IR"/>
        </w:rPr>
        <w:t xml:space="preserve"> الارض الا باذنه من شر کل دابه رب</w:t>
      </w:r>
      <w:r w:rsidRPr="000B4ACD">
        <w:rPr>
          <w:rFonts w:hint="cs"/>
          <w:rtl/>
          <w:lang w:bidi="fa-IR"/>
        </w:rPr>
        <w:t>ی</w:t>
      </w:r>
      <w:r w:rsidRPr="000B4ACD">
        <w:rPr>
          <w:rtl/>
          <w:lang w:bidi="fa-IR"/>
        </w:rPr>
        <w:t xml:space="preserve"> آخذ بناص</w:t>
      </w:r>
      <w:r w:rsidRPr="000B4ACD">
        <w:rPr>
          <w:rFonts w:hint="cs"/>
          <w:rtl/>
          <w:lang w:bidi="fa-IR"/>
        </w:rPr>
        <w:t>ی</w:t>
      </w:r>
      <w:r w:rsidRPr="000B4ACD">
        <w:rPr>
          <w:rFonts w:hint="eastAsia"/>
          <w:rtl/>
          <w:lang w:bidi="fa-IR"/>
        </w:rPr>
        <w:t>تها</w:t>
      </w:r>
      <w:r w:rsidRPr="000B4ACD">
        <w:rPr>
          <w:rtl/>
          <w:lang w:bidi="fa-IR"/>
        </w:rPr>
        <w:t xml:space="preserve"> ان رب</w:t>
      </w:r>
      <w:r w:rsidRPr="000B4ACD">
        <w:rPr>
          <w:rFonts w:hint="cs"/>
          <w:rtl/>
          <w:lang w:bidi="fa-IR"/>
        </w:rPr>
        <w:t>ی</w:t>
      </w:r>
      <w:r w:rsidRPr="000B4ACD">
        <w:rPr>
          <w:rtl/>
          <w:lang w:bidi="fa-IR"/>
        </w:rPr>
        <w:t xml:space="preserve"> عل</w:t>
      </w:r>
      <w:r w:rsidRPr="000B4ACD">
        <w:rPr>
          <w:rFonts w:hint="cs"/>
          <w:rtl/>
          <w:lang w:bidi="fa-IR"/>
        </w:rPr>
        <w:t>ی</w:t>
      </w:r>
      <w:r w:rsidRPr="000B4ACD">
        <w:rPr>
          <w:rtl/>
          <w:lang w:bidi="fa-IR"/>
        </w:rPr>
        <w:t xml:space="preserve"> صراط مستق</w:t>
      </w:r>
      <w:r w:rsidRPr="000B4ACD">
        <w:rPr>
          <w:rFonts w:hint="cs"/>
          <w:rtl/>
          <w:lang w:bidi="fa-IR"/>
        </w:rPr>
        <w:t>ی</w:t>
      </w:r>
      <w:r w:rsidRPr="000B4ACD">
        <w:rPr>
          <w:rFonts w:hint="eastAsia"/>
          <w:rtl/>
          <w:lang w:bidi="fa-IR"/>
        </w:rPr>
        <w:t>م»</w:t>
      </w:r>
      <w:r w:rsidRPr="000B4ACD">
        <w:rPr>
          <w:rtl/>
          <w:lang w:bidi="fa-IR"/>
        </w:rPr>
        <w:t xml:space="preserve"> در آن روز در نفس خود و اهل خود و مال خود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مکروه او باشد نم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ند</w:t>
      </w:r>
      <w:r w:rsidRPr="000B4ACD">
        <w:rPr>
          <w:rtl/>
          <w:lang w:bidi="fa-IR"/>
        </w:rPr>
        <w:t xml:space="preserve"> و امروز من آن را خوانده ام.(مطالب 251 / 3).148 - در صبحگاه م</w:t>
      </w:r>
      <w:r w:rsidRPr="000B4ACD">
        <w:rPr>
          <w:rFonts w:hint="cs"/>
          <w:rtl/>
          <w:lang w:bidi="fa-IR"/>
        </w:rPr>
        <w:t>ی</w:t>
      </w:r>
      <w:r w:rsidRPr="000B4ACD">
        <w:rPr>
          <w:rtl/>
          <w:lang w:bidi="fa-IR"/>
        </w:rPr>
        <w:t xml:space="preserve"> خواند: «اصبحنا و اصبح الملک لله و الکبر</w:t>
      </w:r>
      <w:r w:rsidRPr="000B4ACD">
        <w:rPr>
          <w:rFonts w:hint="cs"/>
          <w:rtl/>
          <w:lang w:bidi="fa-IR"/>
        </w:rPr>
        <w:t>ی</w:t>
      </w:r>
      <w:r w:rsidRPr="000B4ACD">
        <w:rPr>
          <w:rFonts w:hint="eastAsia"/>
          <w:rtl/>
          <w:lang w:bidi="fa-IR"/>
        </w:rPr>
        <w:t>اه</w:t>
      </w:r>
      <w:r w:rsidRPr="000B4ACD">
        <w:rPr>
          <w:rtl/>
          <w:lang w:bidi="fa-IR"/>
        </w:rPr>
        <w:t xml:space="preserve"> و العظمه و ال</w:t>
      </w:r>
      <w:r w:rsidRPr="000B4ACD">
        <w:rPr>
          <w:rFonts w:hint="cs"/>
          <w:rtl/>
          <w:lang w:bidi="fa-IR"/>
        </w:rPr>
        <w:t>ی</w:t>
      </w:r>
      <w:r w:rsidRPr="000B4ACD">
        <w:rPr>
          <w:rFonts w:hint="eastAsia"/>
          <w:rtl/>
          <w:lang w:bidi="fa-IR"/>
        </w:rPr>
        <w:t>ل</w:t>
      </w:r>
      <w:r w:rsidRPr="000B4ACD">
        <w:rPr>
          <w:rtl/>
          <w:lang w:bidi="fa-IR"/>
        </w:rPr>
        <w:t xml:space="preserve"> و النهار و ما سکن ب</w:t>
      </w:r>
      <w:r w:rsidRPr="000B4ACD">
        <w:rPr>
          <w:rFonts w:hint="cs"/>
          <w:rtl/>
          <w:lang w:bidi="fa-IR"/>
        </w:rPr>
        <w:t>ی</w:t>
      </w:r>
      <w:r w:rsidRPr="000B4ACD">
        <w:rPr>
          <w:rFonts w:hint="eastAsia"/>
          <w:rtl/>
          <w:lang w:bidi="fa-IR"/>
        </w:rPr>
        <w:t>نهما</w:t>
      </w:r>
      <w:r w:rsidRPr="000B4ACD">
        <w:rPr>
          <w:rtl/>
          <w:lang w:bidi="fa-IR"/>
        </w:rPr>
        <w:t xml:space="preserve"> لله وحده لا شر</w:t>
      </w:r>
      <w:r w:rsidRPr="000B4ACD">
        <w:rPr>
          <w:rFonts w:hint="cs"/>
          <w:rtl/>
          <w:lang w:bidi="fa-IR"/>
        </w:rPr>
        <w:t>ی</w:t>
      </w:r>
      <w:r w:rsidRPr="000B4ACD">
        <w:rPr>
          <w:rFonts w:hint="eastAsia"/>
          <w:rtl/>
          <w:lang w:bidi="fa-IR"/>
        </w:rPr>
        <w:t>ک</w:t>
      </w:r>
      <w:r w:rsidRPr="000B4ACD">
        <w:rPr>
          <w:rtl/>
          <w:lang w:bidi="fa-IR"/>
        </w:rPr>
        <w:t xml:space="preserve"> له اللهم اجعل اول هذا النهار فلاحا و اوسطه صلاحا و آخره نجاحا و اسئلک خ</w:t>
      </w:r>
      <w:r w:rsidRPr="000B4ACD">
        <w:rPr>
          <w:rFonts w:hint="cs"/>
          <w:rtl/>
          <w:lang w:bidi="fa-IR"/>
        </w:rPr>
        <w:t>ی</w:t>
      </w:r>
      <w:r w:rsidRPr="000B4ACD">
        <w:rPr>
          <w:rFonts w:hint="eastAsia"/>
          <w:rtl/>
          <w:lang w:bidi="fa-IR"/>
        </w:rPr>
        <w:t>ر</w:t>
      </w:r>
      <w:r w:rsidRPr="000B4ACD">
        <w:rPr>
          <w:rtl/>
          <w:lang w:bidi="fa-IR"/>
        </w:rPr>
        <w:t xml:space="preserve"> الدن</w:t>
      </w:r>
      <w:r w:rsidRPr="000B4ACD">
        <w:rPr>
          <w:rFonts w:hint="cs"/>
          <w:rtl/>
          <w:lang w:bidi="fa-IR"/>
        </w:rPr>
        <w:t>ی</w:t>
      </w:r>
      <w:r w:rsidRPr="000B4ACD">
        <w:rPr>
          <w:rFonts w:hint="eastAsia"/>
          <w:rtl/>
          <w:lang w:bidi="fa-IR"/>
        </w:rPr>
        <w:t>ا</w:t>
      </w:r>
      <w:r w:rsidRPr="000B4ACD">
        <w:rPr>
          <w:rtl/>
          <w:lang w:bidi="fa-IR"/>
        </w:rPr>
        <w:t xml:space="preserve"> و الآخره»(مطالب 250 / 3).149 - فرمود: «هر سخن</w:t>
      </w:r>
      <w:r w:rsidRPr="000B4ACD">
        <w:rPr>
          <w:rFonts w:hint="cs"/>
          <w:rtl/>
          <w:lang w:bidi="fa-IR"/>
        </w:rPr>
        <w:t>ی</w:t>
      </w:r>
      <w:r w:rsidRPr="000B4ACD">
        <w:rPr>
          <w:rtl/>
          <w:lang w:bidi="fa-IR"/>
        </w:rPr>
        <w:t xml:space="preserve"> که به حمد آغاز نشود، دن</w:t>
      </w:r>
      <w:r w:rsidRPr="000B4ACD">
        <w:rPr>
          <w:rFonts w:hint="eastAsia"/>
          <w:rtl/>
          <w:lang w:bidi="fa-IR"/>
        </w:rPr>
        <w:t>باله</w:t>
      </w:r>
      <w:r w:rsidRPr="000B4ACD">
        <w:rPr>
          <w:rtl/>
          <w:lang w:bidi="fa-IR"/>
        </w:rPr>
        <w:t xml:space="preserve"> بر</w:t>
      </w:r>
      <w:r w:rsidRPr="000B4ACD">
        <w:rPr>
          <w:rFonts w:hint="cs"/>
          <w:rtl/>
          <w:lang w:bidi="fa-IR"/>
        </w:rPr>
        <w:t>ی</w:t>
      </w:r>
      <w:r w:rsidRPr="000B4ACD">
        <w:rPr>
          <w:rFonts w:hint="eastAsia"/>
          <w:rtl/>
          <w:lang w:bidi="fa-IR"/>
        </w:rPr>
        <w:t>ده</w:t>
      </w:r>
      <w:r w:rsidRPr="000B4ACD">
        <w:rPr>
          <w:rtl/>
          <w:lang w:bidi="fa-IR"/>
        </w:rPr>
        <w:t xml:space="preserve"> است» (وصول 328 / 2).150 - فرمود: «هر کس در مجلس نش</w:t>
      </w:r>
      <w:r w:rsidRPr="000B4ACD">
        <w:rPr>
          <w:rFonts w:hint="cs"/>
          <w:rtl/>
          <w:lang w:bidi="fa-IR"/>
        </w:rPr>
        <w:t>ی</w:t>
      </w:r>
      <w:r w:rsidRPr="000B4ACD">
        <w:rPr>
          <w:rFonts w:hint="eastAsia"/>
          <w:rtl/>
          <w:lang w:bidi="fa-IR"/>
        </w:rPr>
        <w:t>ند</w:t>
      </w:r>
      <w:r w:rsidRPr="000B4ACD">
        <w:rPr>
          <w:rtl/>
          <w:lang w:bidi="fa-IR"/>
        </w:rPr>
        <w:t xml:space="preserve"> که در آن </w:t>
      </w:r>
      <w:r w:rsidRPr="000B4ACD">
        <w:rPr>
          <w:rFonts w:hint="cs"/>
          <w:rtl/>
          <w:lang w:bidi="fa-IR"/>
        </w:rPr>
        <w:t>ی</w:t>
      </w:r>
      <w:r w:rsidRPr="000B4ACD">
        <w:rPr>
          <w:rFonts w:hint="eastAsia"/>
          <w:rtl/>
          <w:lang w:bidi="fa-IR"/>
        </w:rPr>
        <w:t>اد</w:t>
      </w:r>
      <w:r w:rsidRPr="000B4ACD">
        <w:rPr>
          <w:rtl/>
          <w:lang w:bidi="fa-IR"/>
        </w:rPr>
        <w:t xml:space="preserve"> خدا نشود، آن مجلس بازخواست از خدا دارد هر کس بر پهلو بخوابد و ذکر خدا نکند بازخواست دارد، هر</w:t>
      </w:r>
      <w:r w:rsidR="007A22B5">
        <w:rPr>
          <w:rFonts w:hint="cs"/>
          <w:rtl/>
          <w:lang w:bidi="fa-IR"/>
        </w:rPr>
        <w:t xml:space="preserve"> </w:t>
      </w:r>
      <w:r w:rsidRPr="000B4ACD">
        <w:rPr>
          <w:rFonts w:hint="eastAsia"/>
          <w:rtl/>
          <w:lang w:bidi="fa-IR"/>
        </w:rPr>
        <w:t>رونده</w:t>
      </w:r>
      <w:r w:rsidRPr="000B4ACD">
        <w:rPr>
          <w:rtl/>
          <w:lang w:bidi="fa-IR"/>
        </w:rPr>
        <w:t xml:space="preserve"> ا</w:t>
      </w:r>
      <w:r w:rsidRPr="000B4ACD">
        <w:rPr>
          <w:rFonts w:hint="cs"/>
          <w:rtl/>
          <w:lang w:bidi="fa-IR"/>
        </w:rPr>
        <w:t>ی</w:t>
      </w:r>
      <w:r w:rsidRPr="000B4ACD">
        <w:rPr>
          <w:rtl/>
          <w:lang w:bidi="fa-IR"/>
        </w:rPr>
        <w:t xml:space="preserve"> در راه</w:t>
      </w:r>
      <w:r w:rsidRPr="000B4ACD">
        <w:rPr>
          <w:rFonts w:hint="cs"/>
          <w:rtl/>
          <w:lang w:bidi="fa-IR"/>
        </w:rPr>
        <w:t>ی</w:t>
      </w:r>
      <w:r w:rsidRPr="000B4ACD">
        <w:rPr>
          <w:rtl/>
          <w:lang w:bidi="fa-IR"/>
        </w:rPr>
        <w:t xml:space="preserve"> برود که در آن ذکر خدا نکند بازخواست</w:t>
      </w:r>
      <w:r w:rsidRPr="000B4ACD">
        <w:rPr>
          <w:rFonts w:hint="cs"/>
          <w:rtl/>
          <w:lang w:bidi="fa-IR"/>
        </w:rPr>
        <w:t>ی</w:t>
      </w:r>
      <w:r w:rsidRPr="000B4ACD">
        <w:rPr>
          <w:rtl/>
          <w:lang w:bidi="fa-IR"/>
        </w:rPr>
        <w:t xml:space="preserve"> دارد، گروه</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نش</w:t>
      </w:r>
      <w:r w:rsidRPr="000B4ACD">
        <w:rPr>
          <w:rFonts w:hint="cs"/>
          <w:rtl/>
          <w:lang w:bidi="fa-IR"/>
        </w:rPr>
        <w:t>ی</w:t>
      </w:r>
      <w:r w:rsidRPr="000B4ACD">
        <w:rPr>
          <w:rFonts w:hint="eastAsia"/>
          <w:rtl/>
          <w:lang w:bidi="fa-IR"/>
        </w:rPr>
        <w:t>نند</w:t>
      </w:r>
      <w:r w:rsidRPr="000B4ACD">
        <w:rPr>
          <w:rtl/>
          <w:lang w:bidi="fa-IR"/>
        </w:rPr>
        <w:t xml:space="preserve"> که ذکر خدا کنند مگر آن که فرشتگا</w:t>
      </w:r>
      <w:r w:rsidR="007A22B5">
        <w:rPr>
          <w:rFonts w:hint="cs"/>
          <w:rtl/>
          <w:lang w:bidi="fa-IR"/>
        </w:rPr>
        <w:t xml:space="preserve">ن </w:t>
      </w:r>
      <w:r w:rsidRPr="000B4ACD">
        <w:rPr>
          <w:rtl/>
          <w:lang w:bidi="fa-IR"/>
        </w:rPr>
        <w:t>دور ا</w:t>
      </w:r>
      <w:r w:rsidRPr="000B4ACD">
        <w:rPr>
          <w:rFonts w:hint="cs"/>
          <w:rtl/>
          <w:lang w:bidi="fa-IR"/>
        </w:rPr>
        <w:t>ی</w:t>
      </w:r>
      <w:r w:rsidRPr="000B4ACD">
        <w:rPr>
          <w:rFonts w:hint="eastAsia"/>
          <w:rtl/>
          <w:lang w:bidi="fa-IR"/>
        </w:rPr>
        <w:t>شان</w:t>
      </w:r>
      <w:r w:rsidRPr="000B4ACD">
        <w:rPr>
          <w:rtl/>
          <w:lang w:bidi="fa-IR"/>
        </w:rPr>
        <w:t xml:space="preserve"> را بپوشانند و رحمت ا</w:t>
      </w:r>
      <w:r w:rsidRPr="000B4ACD">
        <w:rPr>
          <w:rFonts w:hint="cs"/>
          <w:rtl/>
          <w:lang w:bidi="fa-IR"/>
        </w:rPr>
        <w:t>ی</w:t>
      </w:r>
      <w:r w:rsidRPr="000B4ACD">
        <w:rPr>
          <w:rFonts w:hint="eastAsia"/>
          <w:rtl/>
          <w:lang w:bidi="fa-IR"/>
        </w:rPr>
        <w:t>شان</w:t>
      </w:r>
      <w:r w:rsidRPr="000B4ACD">
        <w:rPr>
          <w:rtl/>
          <w:lang w:bidi="fa-IR"/>
        </w:rPr>
        <w:t xml:space="preserve"> را فراگ</w:t>
      </w:r>
      <w:r w:rsidRPr="000B4ACD">
        <w:rPr>
          <w:rFonts w:hint="cs"/>
          <w:rtl/>
          <w:lang w:bidi="fa-IR"/>
        </w:rPr>
        <w:t>ی</w:t>
      </w:r>
      <w:r w:rsidRPr="000B4ACD">
        <w:rPr>
          <w:rFonts w:hint="eastAsia"/>
          <w:rtl/>
          <w:lang w:bidi="fa-IR"/>
        </w:rPr>
        <w:t>رد</w:t>
      </w:r>
      <w:r w:rsidRPr="000B4ACD">
        <w:rPr>
          <w:rtl/>
          <w:lang w:bidi="fa-IR"/>
        </w:rPr>
        <w:t xml:space="preserve"> و آرامش بر ا</w:t>
      </w:r>
      <w:r w:rsidRPr="000B4ACD">
        <w:rPr>
          <w:rFonts w:hint="cs"/>
          <w:rtl/>
          <w:lang w:bidi="fa-IR"/>
        </w:rPr>
        <w:t>ی</w:t>
      </w:r>
      <w:r w:rsidRPr="000B4ACD">
        <w:rPr>
          <w:rFonts w:hint="eastAsia"/>
          <w:rtl/>
          <w:lang w:bidi="fa-IR"/>
        </w:rPr>
        <w:t>شان</w:t>
      </w:r>
      <w:r w:rsidRPr="000B4ACD">
        <w:rPr>
          <w:rtl/>
          <w:lang w:bidi="fa-IR"/>
        </w:rPr>
        <w:t xml:space="preserve"> فرود آ</w:t>
      </w:r>
      <w:r w:rsidRPr="000B4ACD">
        <w:rPr>
          <w:rFonts w:hint="cs"/>
          <w:rtl/>
          <w:lang w:bidi="fa-IR"/>
        </w:rPr>
        <w:t>ی</w:t>
      </w:r>
      <w:r w:rsidR="007A22B5">
        <w:rPr>
          <w:rFonts w:hint="cs"/>
          <w:rtl/>
          <w:lang w:bidi="fa-IR"/>
        </w:rPr>
        <w:t>ه</w:t>
      </w:r>
      <w:r w:rsidRPr="000B4ACD">
        <w:rPr>
          <w:rtl/>
          <w:lang w:bidi="fa-IR"/>
        </w:rPr>
        <w:t xml:space="preserve"> وخداوند ا</w:t>
      </w:r>
      <w:r w:rsidRPr="000B4ACD">
        <w:rPr>
          <w:rFonts w:hint="cs"/>
          <w:rtl/>
          <w:lang w:bidi="fa-IR"/>
        </w:rPr>
        <w:t>ی</w:t>
      </w:r>
      <w:r w:rsidRPr="000B4ACD">
        <w:rPr>
          <w:rFonts w:hint="eastAsia"/>
          <w:rtl/>
          <w:lang w:bidi="fa-IR"/>
        </w:rPr>
        <w:t>شان</w:t>
      </w:r>
      <w:r w:rsidRPr="000B4ACD">
        <w:rPr>
          <w:rtl/>
          <w:lang w:bidi="fa-IR"/>
        </w:rPr>
        <w:t xml:space="preserve"> را در م</w:t>
      </w:r>
      <w:r w:rsidRPr="000B4ACD">
        <w:rPr>
          <w:rFonts w:hint="cs"/>
          <w:rtl/>
          <w:lang w:bidi="fa-IR"/>
        </w:rPr>
        <w:t>ی</w:t>
      </w:r>
      <w:r w:rsidRPr="000B4ACD">
        <w:rPr>
          <w:rFonts w:hint="eastAsia"/>
          <w:rtl/>
          <w:lang w:bidi="fa-IR"/>
        </w:rPr>
        <w:t>ان</w:t>
      </w:r>
      <w:r w:rsidRPr="000B4ACD">
        <w:rPr>
          <w:rtl/>
          <w:lang w:bidi="fa-IR"/>
        </w:rPr>
        <w:t xml:space="preserve"> کسان</w:t>
      </w:r>
      <w:r w:rsidRPr="000B4ACD">
        <w:rPr>
          <w:rFonts w:hint="cs"/>
          <w:rtl/>
          <w:lang w:bidi="fa-IR"/>
        </w:rPr>
        <w:t>ی</w:t>
      </w:r>
      <w:r w:rsidRPr="000B4ACD">
        <w:rPr>
          <w:rtl/>
          <w:lang w:bidi="fa-IR"/>
        </w:rPr>
        <w:t xml:space="preserve"> که نزد او هستند </w:t>
      </w:r>
      <w:r w:rsidRPr="000B4ACD">
        <w:rPr>
          <w:rFonts w:hint="cs"/>
          <w:rtl/>
          <w:lang w:bidi="fa-IR"/>
        </w:rPr>
        <w:t>ی</w:t>
      </w:r>
      <w:r w:rsidRPr="000B4ACD">
        <w:rPr>
          <w:rFonts w:hint="eastAsia"/>
          <w:rtl/>
          <w:lang w:bidi="fa-IR"/>
        </w:rPr>
        <w:t>اد</w:t>
      </w:r>
      <w:r w:rsidRPr="000B4ACD">
        <w:rPr>
          <w:rtl/>
          <w:lang w:bidi="fa-IR"/>
        </w:rPr>
        <w:t xml:space="preserve"> کند».فرمود: «مثال خانه ا</w:t>
      </w:r>
      <w:r w:rsidRPr="000B4ACD">
        <w:rPr>
          <w:rFonts w:hint="cs"/>
          <w:rtl/>
          <w:lang w:bidi="fa-IR"/>
        </w:rPr>
        <w:t>ی</w:t>
      </w:r>
      <w:r w:rsidRPr="000B4ACD">
        <w:rPr>
          <w:rtl/>
          <w:lang w:bidi="fa-IR"/>
        </w:rPr>
        <w:t xml:space="preserve"> که در آن </w:t>
      </w:r>
      <w:r w:rsidRPr="000B4ACD">
        <w:rPr>
          <w:rFonts w:hint="cs"/>
          <w:rtl/>
          <w:lang w:bidi="fa-IR"/>
        </w:rPr>
        <w:t>ی</w:t>
      </w:r>
      <w:r w:rsidRPr="000B4ACD">
        <w:rPr>
          <w:rFonts w:hint="eastAsia"/>
          <w:rtl/>
          <w:lang w:bidi="fa-IR"/>
        </w:rPr>
        <w:t>اد</w:t>
      </w:r>
      <w:r w:rsidRPr="000B4ACD">
        <w:rPr>
          <w:rtl/>
          <w:lang w:bidi="fa-IR"/>
        </w:rPr>
        <w:t xml:space="preserve"> خدا شود و خانه ا</w:t>
      </w:r>
      <w:r w:rsidRPr="000B4ACD">
        <w:rPr>
          <w:rFonts w:hint="cs"/>
          <w:rtl/>
          <w:lang w:bidi="fa-IR"/>
        </w:rPr>
        <w:t>ی</w:t>
      </w:r>
      <w:r w:rsidRPr="000B4ACD">
        <w:rPr>
          <w:rtl/>
          <w:lang w:bidi="fa-IR"/>
        </w:rPr>
        <w:t xml:space="preserve"> که در آن </w:t>
      </w:r>
      <w:r w:rsidRPr="000B4ACD">
        <w:rPr>
          <w:rFonts w:hint="cs"/>
          <w:rtl/>
          <w:lang w:bidi="fa-IR"/>
        </w:rPr>
        <w:t>ی</w:t>
      </w:r>
      <w:r w:rsidRPr="000B4ACD">
        <w:rPr>
          <w:rFonts w:hint="eastAsia"/>
          <w:rtl/>
          <w:lang w:bidi="fa-IR"/>
        </w:rPr>
        <w:t>اد</w:t>
      </w:r>
      <w:r w:rsidRPr="000B4ACD">
        <w:rPr>
          <w:rtl/>
          <w:lang w:bidi="fa-IR"/>
        </w:rPr>
        <w:t xml:space="preserve"> خدا نشود مانند زنده و مرده است».فرمود: «خداوند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من نزد گمان بنده ام به خودم هستم و آماده ام من با او</w:t>
      </w:r>
      <w:r w:rsidRPr="000B4ACD">
        <w:rPr>
          <w:rFonts w:hint="cs"/>
          <w:rtl/>
          <w:lang w:bidi="fa-IR"/>
        </w:rPr>
        <w:t>ی</w:t>
      </w:r>
      <w:r w:rsidRPr="000B4ACD">
        <w:rPr>
          <w:rFonts w:hint="eastAsia"/>
          <w:rtl/>
          <w:lang w:bidi="fa-IR"/>
        </w:rPr>
        <w:t>م،</w:t>
      </w:r>
      <w:r w:rsidRPr="000B4ACD">
        <w:rPr>
          <w:rtl/>
          <w:lang w:bidi="fa-IR"/>
        </w:rPr>
        <w:t xml:space="preserve"> آن گاه که </w:t>
      </w:r>
      <w:r w:rsidRPr="000B4ACD">
        <w:rPr>
          <w:rFonts w:hint="cs"/>
          <w:rtl/>
          <w:lang w:bidi="fa-IR"/>
        </w:rPr>
        <w:t>ی</w:t>
      </w:r>
      <w:r w:rsidRPr="000B4ACD">
        <w:rPr>
          <w:rFonts w:hint="eastAsia"/>
          <w:rtl/>
          <w:lang w:bidi="fa-IR"/>
        </w:rPr>
        <w:t>اد</w:t>
      </w:r>
      <w:r w:rsidRPr="000B4ACD">
        <w:rPr>
          <w:rtl/>
          <w:lang w:bidi="fa-IR"/>
        </w:rPr>
        <w:t xml:space="preserve"> م</w:t>
      </w:r>
      <w:r w:rsidRPr="000B4ACD">
        <w:rPr>
          <w:rFonts w:hint="cs"/>
          <w:rtl/>
          <w:lang w:bidi="fa-IR"/>
        </w:rPr>
        <w:t>ی</w:t>
      </w:r>
      <w:r w:rsidRPr="000B4ACD">
        <w:rPr>
          <w:rtl/>
          <w:lang w:bidi="fa-IR"/>
        </w:rPr>
        <w:t xml:space="preserve"> کند اگر در نزد خود </w:t>
      </w:r>
      <w:r w:rsidRPr="000B4ACD">
        <w:rPr>
          <w:rFonts w:hint="cs"/>
          <w:rtl/>
          <w:lang w:bidi="fa-IR"/>
        </w:rPr>
        <w:t>ی</w:t>
      </w:r>
      <w:r w:rsidRPr="000B4ACD">
        <w:rPr>
          <w:rFonts w:hint="eastAsia"/>
          <w:rtl/>
          <w:lang w:bidi="fa-IR"/>
        </w:rPr>
        <w:t>اد</w:t>
      </w:r>
      <w:r w:rsidRPr="000B4ACD">
        <w:rPr>
          <w:rtl/>
          <w:lang w:bidi="fa-IR"/>
        </w:rPr>
        <w:t xml:space="preserve"> من کرد من در پ</w:t>
      </w:r>
      <w:r w:rsidRPr="000B4ACD">
        <w:rPr>
          <w:rFonts w:hint="cs"/>
          <w:rtl/>
          <w:lang w:bidi="fa-IR"/>
        </w:rPr>
        <w:t>ی</w:t>
      </w:r>
      <w:r w:rsidRPr="000B4ACD">
        <w:rPr>
          <w:rFonts w:hint="eastAsia"/>
          <w:rtl/>
          <w:lang w:bidi="fa-IR"/>
        </w:rPr>
        <w:t>ش</w:t>
      </w:r>
      <w:r w:rsidRPr="000B4ACD">
        <w:rPr>
          <w:rtl/>
          <w:lang w:bidi="fa-IR"/>
        </w:rPr>
        <w:t xml:space="preserve"> خودم </w:t>
      </w:r>
      <w:r w:rsidRPr="000B4ACD">
        <w:rPr>
          <w:rFonts w:hint="cs"/>
          <w:rtl/>
          <w:lang w:bidi="fa-IR"/>
        </w:rPr>
        <w:t>ی</w:t>
      </w:r>
      <w:r w:rsidRPr="000B4ACD">
        <w:rPr>
          <w:rFonts w:hint="eastAsia"/>
          <w:rtl/>
          <w:lang w:bidi="fa-IR"/>
        </w:rPr>
        <w:t>اد</w:t>
      </w:r>
      <w:r w:rsidRPr="000B4ACD">
        <w:rPr>
          <w:rtl/>
          <w:lang w:bidi="fa-IR"/>
        </w:rPr>
        <w:t xml:space="preserve"> او م</w:t>
      </w:r>
      <w:r w:rsidRPr="000B4ACD">
        <w:rPr>
          <w:rFonts w:hint="cs"/>
          <w:rtl/>
          <w:lang w:bidi="fa-IR"/>
        </w:rPr>
        <w:t>ی</w:t>
      </w:r>
      <w:r w:rsidRPr="000B4ACD">
        <w:rPr>
          <w:rtl/>
          <w:lang w:bidi="fa-IR"/>
        </w:rPr>
        <w:t xml:space="preserve"> کنم و اگر در م</w:t>
      </w:r>
      <w:r w:rsidRPr="000B4ACD">
        <w:rPr>
          <w:rFonts w:hint="cs"/>
          <w:rtl/>
          <w:lang w:bidi="fa-IR"/>
        </w:rPr>
        <w:t>ی</w:t>
      </w:r>
      <w:r w:rsidRPr="000B4ACD">
        <w:rPr>
          <w:rFonts w:hint="eastAsia"/>
          <w:rtl/>
          <w:lang w:bidi="fa-IR"/>
        </w:rPr>
        <w:t>ان</w:t>
      </w:r>
      <w:r w:rsidRPr="000B4ACD">
        <w:rPr>
          <w:rtl/>
          <w:lang w:bidi="fa-IR"/>
        </w:rPr>
        <w:t xml:space="preserve"> گروه</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اد</w:t>
      </w:r>
      <w:r w:rsidRPr="000B4ACD">
        <w:rPr>
          <w:rtl/>
          <w:lang w:bidi="fa-IR"/>
        </w:rPr>
        <w:t xml:space="preserve"> من کرد در م</w:t>
      </w:r>
      <w:r w:rsidRPr="000B4ACD">
        <w:rPr>
          <w:rFonts w:hint="cs"/>
          <w:rtl/>
          <w:lang w:bidi="fa-IR"/>
        </w:rPr>
        <w:t>ی</w:t>
      </w:r>
      <w:r w:rsidRPr="000B4ACD">
        <w:rPr>
          <w:rFonts w:hint="eastAsia"/>
          <w:rtl/>
          <w:lang w:bidi="fa-IR"/>
        </w:rPr>
        <w:t>ان</w:t>
      </w:r>
      <w:r w:rsidRPr="000B4ACD">
        <w:rPr>
          <w:rtl/>
          <w:lang w:bidi="fa-IR"/>
        </w:rPr>
        <w:t xml:space="preserve"> گروه</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اد</w:t>
      </w:r>
      <w:r w:rsidRPr="000B4ACD">
        <w:rPr>
          <w:rtl/>
          <w:lang w:bidi="fa-IR"/>
        </w:rPr>
        <w:t xml:space="preserve"> او م</w:t>
      </w:r>
      <w:r w:rsidRPr="000B4ACD">
        <w:rPr>
          <w:rFonts w:hint="cs"/>
          <w:rtl/>
          <w:lang w:bidi="fa-IR"/>
        </w:rPr>
        <w:t>ی</w:t>
      </w:r>
      <w:r w:rsidRPr="000B4ACD">
        <w:rPr>
          <w:rtl/>
          <w:lang w:bidi="fa-IR"/>
        </w:rPr>
        <w:t xml:space="preserve"> کنم و اگر به من </w:t>
      </w:r>
      <w:r w:rsidRPr="000B4ACD">
        <w:rPr>
          <w:rFonts w:hint="cs"/>
          <w:rtl/>
          <w:lang w:bidi="fa-IR"/>
        </w:rPr>
        <w:t>ی</w:t>
      </w:r>
      <w:r w:rsidRPr="000B4ACD">
        <w:rPr>
          <w:rFonts w:hint="eastAsia"/>
          <w:rtl/>
          <w:lang w:bidi="fa-IR"/>
        </w:rPr>
        <w:t>ک</w:t>
      </w:r>
      <w:r w:rsidRPr="000B4ACD">
        <w:rPr>
          <w:rtl/>
          <w:lang w:bidi="fa-IR"/>
        </w:rPr>
        <w:t xml:space="preserve"> وجب نزد</w:t>
      </w:r>
      <w:r w:rsidRPr="000B4ACD">
        <w:rPr>
          <w:rFonts w:hint="cs"/>
          <w:rtl/>
          <w:lang w:bidi="fa-IR"/>
        </w:rPr>
        <w:t>ی</w:t>
      </w:r>
      <w:r w:rsidRPr="000B4ACD">
        <w:rPr>
          <w:rFonts w:hint="eastAsia"/>
          <w:rtl/>
          <w:lang w:bidi="fa-IR"/>
        </w:rPr>
        <w:t>ک</w:t>
      </w:r>
      <w:r w:rsidRPr="000B4ACD">
        <w:rPr>
          <w:rtl/>
          <w:lang w:bidi="fa-IR"/>
        </w:rPr>
        <w:t xml:space="preserve"> شد به او </w:t>
      </w:r>
      <w:r w:rsidRPr="000B4ACD">
        <w:rPr>
          <w:rFonts w:hint="cs"/>
          <w:rtl/>
          <w:lang w:bidi="fa-IR"/>
        </w:rPr>
        <w:t>ی</w:t>
      </w:r>
      <w:r w:rsidRPr="000B4ACD">
        <w:rPr>
          <w:rFonts w:hint="eastAsia"/>
          <w:rtl/>
          <w:lang w:bidi="fa-IR"/>
        </w:rPr>
        <w:t>ک</w:t>
      </w:r>
      <w:r w:rsidRPr="000B4ACD">
        <w:rPr>
          <w:rtl/>
          <w:lang w:bidi="fa-IR"/>
        </w:rPr>
        <w:t xml:space="preserve"> ذراع نزد</w:t>
      </w:r>
      <w:r w:rsidRPr="000B4ACD">
        <w:rPr>
          <w:rFonts w:hint="cs"/>
          <w:rtl/>
          <w:lang w:bidi="fa-IR"/>
        </w:rPr>
        <w:t>ی</w:t>
      </w:r>
      <w:r w:rsidRPr="000B4ACD">
        <w:rPr>
          <w:rFonts w:hint="eastAsia"/>
          <w:rtl/>
          <w:lang w:bidi="fa-IR"/>
        </w:rPr>
        <w:t>ک</w:t>
      </w:r>
      <w:r w:rsidRPr="000B4ACD">
        <w:rPr>
          <w:rtl/>
          <w:lang w:bidi="fa-IR"/>
        </w:rPr>
        <w:t xml:space="preserve"> م</w:t>
      </w:r>
      <w:r w:rsidRPr="000B4ACD">
        <w:rPr>
          <w:rFonts w:hint="cs"/>
          <w:rtl/>
          <w:lang w:bidi="fa-IR"/>
        </w:rPr>
        <w:t>ی</w:t>
      </w:r>
      <w:r w:rsidRPr="000B4ACD">
        <w:rPr>
          <w:rtl/>
          <w:lang w:bidi="fa-IR"/>
        </w:rPr>
        <w:t xml:space="preserve"> شوم و اگر به من </w:t>
      </w:r>
      <w:r w:rsidRPr="000B4ACD">
        <w:rPr>
          <w:rFonts w:hint="cs"/>
          <w:rtl/>
          <w:lang w:bidi="fa-IR"/>
        </w:rPr>
        <w:t>ی</w:t>
      </w:r>
      <w:r w:rsidRPr="000B4ACD">
        <w:rPr>
          <w:rFonts w:hint="eastAsia"/>
          <w:rtl/>
          <w:lang w:bidi="fa-IR"/>
        </w:rPr>
        <w:t>ک</w:t>
      </w:r>
      <w:r w:rsidRPr="000B4ACD">
        <w:rPr>
          <w:rtl/>
          <w:lang w:bidi="fa-IR"/>
        </w:rPr>
        <w:t xml:space="preserve"> ذراع نزد</w:t>
      </w:r>
      <w:r w:rsidRPr="000B4ACD">
        <w:rPr>
          <w:rFonts w:hint="cs"/>
          <w:rtl/>
          <w:lang w:bidi="fa-IR"/>
        </w:rPr>
        <w:t>ی</w:t>
      </w:r>
      <w:r w:rsidRPr="000B4ACD">
        <w:rPr>
          <w:rFonts w:hint="eastAsia"/>
          <w:rtl/>
          <w:lang w:bidi="fa-IR"/>
        </w:rPr>
        <w:t>ک</w:t>
      </w:r>
      <w:r w:rsidRPr="000B4ACD">
        <w:rPr>
          <w:rtl/>
          <w:lang w:bidi="fa-IR"/>
        </w:rPr>
        <w:t xml:space="preserve"> شود به او </w:t>
      </w:r>
      <w:r w:rsidRPr="000B4ACD">
        <w:rPr>
          <w:rFonts w:hint="cs"/>
          <w:rtl/>
          <w:lang w:bidi="fa-IR"/>
        </w:rPr>
        <w:t>ی</w:t>
      </w:r>
      <w:r w:rsidRPr="000B4ACD">
        <w:rPr>
          <w:rFonts w:hint="eastAsia"/>
          <w:rtl/>
          <w:lang w:bidi="fa-IR"/>
        </w:rPr>
        <w:t>ک</w:t>
      </w:r>
      <w:r w:rsidRPr="000B4ACD">
        <w:rPr>
          <w:rtl/>
          <w:lang w:bidi="fa-IR"/>
        </w:rPr>
        <w:t xml:space="preserve"> باع نزد</w:t>
      </w:r>
      <w:r w:rsidRPr="000B4ACD">
        <w:rPr>
          <w:rFonts w:hint="cs"/>
          <w:rtl/>
          <w:lang w:bidi="fa-IR"/>
        </w:rPr>
        <w:t>ی</w:t>
      </w:r>
      <w:r w:rsidRPr="000B4ACD">
        <w:rPr>
          <w:rFonts w:hint="eastAsia"/>
          <w:rtl/>
          <w:lang w:bidi="fa-IR"/>
        </w:rPr>
        <w:t>ک</w:t>
      </w:r>
      <w:r w:rsidRPr="000B4ACD">
        <w:rPr>
          <w:rtl/>
          <w:lang w:bidi="fa-IR"/>
        </w:rPr>
        <w:t xml:space="preserve"> م</w:t>
      </w:r>
      <w:r w:rsidRPr="000B4ACD">
        <w:rPr>
          <w:rFonts w:hint="cs"/>
          <w:rtl/>
          <w:lang w:bidi="fa-IR"/>
        </w:rPr>
        <w:t>ی</w:t>
      </w:r>
      <w:r w:rsidRPr="000B4ACD">
        <w:rPr>
          <w:rtl/>
          <w:lang w:bidi="fa-IR"/>
        </w:rPr>
        <w:t xml:space="preserve"> شوم و اگر به سو</w:t>
      </w:r>
      <w:r w:rsidRPr="000B4ACD">
        <w:rPr>
          <w:rFonts w:hint="cs"/>
          <w:rtl/>
          <w:lang w:bidi="fa-IR"/>
        </w:rPr>
        <w:t>ی</w:t>
      </w:r>
      <w:r w:rsidRPr="000B4ACD">
        <w:rPr>
          <w:rtl/>
          <w:lang w:bidi="fa-IR"/>
        </w:rPr>
        <w:t xml:space="preserve"> من راه رفت من به سو</w:t>
      </w:r>
      <w:r w:rsidRPr="000B4ACD">
        <w:rPr>
          <w:rFonts w:hint="cs"/>
          <w:rtl/>
          <w:lang w:bidi="fa-IR"/>
        </w:rPr>
        <w:t>ی</w:t>
      </w:r>
      <w:r w:rsidRPr="000B4ACD">
        <w:rPr>
          <w:rtl/>
          <w:lang w:bidi="fa-IR"/>
        </w:rPr>
        <w:t xml:space="preserve"> او هروله خواهم رفت»(وصول </w:t>
      </w:r>
      <w:r w:rsidRPr="000B4ACD">
        <w:rPr>
          <w:rtl/>
          <w:lang w:bidi="fa-IR"/>
        </w:rPr>
        <w:lastRenderedPageBreak/>
        <w:t>126 / 2).توض</w:t>
      </w:r>
      <w:r w:rsidRPr="000B4ACD">
        <w:rPr>
          <w:rFonts w:hint="cs"/>
          <w:rtl/>
          <w:lang w:bidi="fa-IR"/>
        </w:rPr>
        <w:t>ی</w:t>
      </w:r>
      <w:r w:rsidRPr="000B4ACD">
        <w:rPr>
          <w:rFonts w:hint="eastAsia"/>
          <w:rtl/>
          <w:lang w:bidi="fa-IR"/>
        </w:rPr>
        <w:t>ح</w:t>
      </w:r>
      <w:r w:rsidRPr="000B4ACD">
        <w:rPr>
          <w:rtl/>
          <w:lang w:bidi="fa-IR"/>
        </w:rPr>
        <w:t>:باع معن</w:t>
      </w:r>
      <w:r w:rsidRPr="000B4ACD">
        <w:rPr>
          <w:rFonts w:hint="cs"/>
          <w:rtl/>
          <w:lang w:bidi="fa-IR"/>
        </w:rPr>
        <w:t>ی</w:t>
      </w:r>
      <w:r w:rsidRPr="000B4ACD">
        <w:rPr>
          <w:rtl/>
          <w:lang w:bidi="fa-IR"/>
        </w:rPr>
        <w:t xml:space="preserve"> فاصله م</w:t>
      </w:r>
      <w:r w:rsidRPr="000B4ACD">
        <w:rPr>
          <w:rFonts w:hint="cs"/>
          <w:rtl/>
          <w:lang w:bidi="fa-IR"/>
        </w:rPr>
        <w:t>ی</w:t>
      </w:r>
      <w:r w:rsidRPr="000B4ACD">
        <w:rPr>
          <w:rFonts w:hint="eastAsia"/>
          <w:rtl/>
          <w:lang w:bidi="fa-IR"/>
        </w:rPr>
        <w:t>ان</w:t>
      </w:r>
      <w:r w:rsidRPr="000B4ACD">
        <w:rPr>
          <w:rtl/>
          <w:lang w:bidi="fa-IR"/>
        </w:rPr>
        <w:t xml:space="preserve"> کشش دو دست، </w:t>
      </w:r>
      <w:r w:rsidRPr="000B4ACD">
        <w:rPr>
          <w:rFonts w:hint="eastAsia"/>
          <w:rtl/>
          <w:lang w:bidi="fa-IR"/>
        </w:rPr>
        <w:t>و</w:t>
      </w:r>
      <w:r w:rsidRPr="000B4ACD">
        <w:rPr>
          <w:rtl/>
          <w:lang w:bidi="fa-IR"/>
        </w:rPr>
        <w:t xml:space="preserve"> هروله دو</w:t>
      </w:r>
      <w:r w:rsidRPr="000B4ACD">
        <w:rPr>
          <w:rFonts w:hint="cs"/>
          <w:rtl/>
          <w:lang w:bidi="fa-IR"/>
        </w:rPr>
        <w:t>ی</w:t>
      </w:r>
      <w:r w:rsidRPr="000B4ACD">
        <w:rPr>
          <w:rFonts w:hint="eastAsia"/>
          <w:rtl/>
          <w:lang w:bidi="fa-IR"/>
        </w:rPr>
        <w:t>دن</w:t>
      </w:r>
      <w:r w:rsidRPr="000B4ACD">
        <w:rPr>
          <w:rtl/>
          <w:lang w:bidi="fa-IR"/>
        </w:rPr>
        <w:t xml:space="preserve"> ملائم و متوسط.151 - فرمود: «فاضلتر</w:t>
      </w:r>
      <w:r w:rsidRPr="000B4ACD">
        <w:rPr>
          <w:rFonts w:hint="cs"/>
          <w:rtl/>
          <w:lang w:bidi="fa-IR"/>
        </w:rPr>
        <w:t>ی</w:t>
      </w:r>
      <w:r w:rsidRPr="000B4ACD">
        <w:rPr>
          <w:rFonts w:hint="eastAsia"/>
          <w:rtl/>
          <w:lang w:bidi="fa-IR"/>
        </w:rPr>
        <w:t>ن</w:t>
      </w:r>
      <w:r w:rsidRPr="000B4ACD">
        <w:rPr>
          <w:rtl/>
          <w:lang w:bidi="fa-IR"/>
        </w:rPr>
        <w:t xml:space="preserve"> رابط انتظار نماز و ملزم شدن به مجالس ذکر است و ن</w:t>
      </w:r>
      <w:r w:rsidRPr="000B4ACD">
        <w:rPr>
          <w:rFonts w:hint="cs"/>
          <w:rtl/>
          <w:lang w:bidi="fa-IR"/>
        </w:rPr>
        <w:t>ی</w:t>
      </w:r>
      <w:r w:rsidRPr="000B4ACD">
        <w:rPr>
          <w:rFonts w:hint="eastAsia"/>
          <w:rtl/>
          <w:lang w:bidi="fa-IR"/>
        </w:rPr>
        <w:t>ست</w:t>
      </w:r>
      <w:r w:rsidRPr="000B4ACD">
        <w:rPr>
          <w:rtl/>
          <w:lang w:bidi="fa-IR"/>
        </w:rPr>
        <w:t xml:space="preserve"> بنده ا</w:t>
      </w:r>
      <w:r w:rsidRPr="000B4ACD">
        <w:rPr>
          <w:rFonts w:hint="cs"/>
          <w:rtl/>
          <w:lang w:bidi="fa-IR"/>
        </w:rPr>
        <w:t>ی</w:t>
      </w:r>
      <w:r w:rsidRPr="000B4ACD">
        <w:rPr>
          <w:rtl/>
          <w:lang w:bidi="fa-IR"/>
        </w:rPr>
        <w:t xml:space="preserve"> که نماز به جا آورد و بعد در جا</w:t>
      </w:r>
      <w:r w:rsidRPr="000B4ACD">
        <w:rPr>
          <w:rFonts w:hint="cs"/>
          <w:rtl/>
          <w:lang w:bidi="fa-IR"/>
        </w:rPr>
        <w:t>ی</w:t>
      </w:r>
      <w:r w:rsidRPr="000B4ACD">
        <w:rPr>
          <w:rtl/>
          <w:lang w:bidi="fa-IR"/>
        </w:rPr>
        <w:t xml:space="preserve"> خود بنش</w:t>
      </w:r>
      <w:r w:rsidRPr="000B4ACD">
        <w:rPr>
          <w:rFonts w:hint="cs"/>
          <w:rtl/>
          <w:lang w:bidi="fa-IR"/>
        </w:rPr>
        <w:t>ی</w:t>
      </w:r>
      <w:r w:rsidRPr="000B4ACD">
        <w:rPr>
          <w:rFonts w:hint="eastAsia"/>
          <w:rtl/>
          <w:lang w:bidi="fa-IR"/>
        </w:rPr>
        <w:t>ند</w:t>
      </w:r>
      <w:r w:rsidRPr="000B4ACD">
        <w:rPr>
          <w:rtl/>
          <w:lang w:bidi="fa-IR"/>
        </w:rPr>
        <w:t xml:space="preserve"> مگر آن که فرشتگان پ</w:t>
      </w:r>
      <w:r w:rsidRPr="000B4ACD">
        <w:rPr>
          <w:rFonts w:hint="cs"/>
          <w:rtl/>
          <w:lang w:bidi="fa-IR"/>
        </w:rPr>
        <w:t>ی</w:t>
      </w:r>
      <w:r w:rsidRPr="000B4ACD">
        <w:rPr>
          <w:rFonts w:hint="eastAsia"/>
          <w:rtl/>
          <w:lang w:bidi="fa-IR"/>
        </w:rPr>
        <w:t>وسته</w:t>
      </w:r>
      <w:r w:rsidRPr="000B4ACD">
        <w:rPr>
          <w:rtl/>
          <w:lang w:bidi="fa-IR"/>
        </w:rPr>
        <w:t xml:space="preserve"> بر او صلوات فرستند تا برخ</w:t>
      </w:r>
      <w:r w:rsidRPr="000B4ACD">
        <w:rPr>
          <w:rFonts w:hint="cs"/>
          <w:rtl/>
          <w:lang w:bidi="fa-IR"/>
        </w:rPr>
        <w:t>ی</w:t>
      </w:r>
      <w:r w:rsidRPr="000B4ACD">
        <w:rPr>
          <w:rFonts w:hint="eastAsia"/>
          <w:rtl/>
          <w:lang w:bidi="fa-IR"/>
        </w:rPr>
        <w:t>زد</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محدث شود»(مطالب 102 / 1).152 - فرمود: «برا</w:t>
      </w:r>
      <w:r w:rsidRPr="000B4ACD">
        <w:rPr>
          <w:rFonts w:hint="cs"/>
          <w:rtl/>
          <w:lang w:bidi="fa-IR"/>
        </w:rPr>
        <w:t>ی</w:t>
      </w:r>
      <w:r w:rsidRPr="000B4ACD">
        <w:rPr>
          <w:rtl/>
          <w:lang w:bidi="fa-IR"/>
        </w:rPr>
        <w:t xml:space="preserve"> ه</w:t>
      </w:r>
      <w:r w:rsidRPr="000B4ACD">
        <w:rPr>
          <w:rFonts w:hint="eastAsia"/>
          <w:rtl/>
          <w:lang w:bidi="fa-IR"/>
        </w:rPr>
        <w:t>ر</w:t>
      </w:r>
      <w:r w:rsidRPr="000B4ACD">
        <w:rPr>
          <w:rtl/>
          <w:lang w:bidi="fa-IR"/>
        </w:rPr>
        <w:t xml:space="preserve"> پ</w:t>
      </w:r>
      <w:r w:rsidRPr="000B4ACD">
        <w:rPr>
          <w:rFonts w:hint="cs"/>
          <w:rtl/>
          <w:lang w:bidi="fa-IR"/>
        </w:rPr>
        <w:t>ی</w:t>
      </w:r>
      <w:r w:rsidRPr="000B4ACD">
        <w:rPr>
          <w:rFonts w:hint="eastAsia"/>
          <w:rtl/>
          <w:lang w:bidi="fa-IR"/>
        </w:rPr>
        <w:t>ش</w:t>
      </w:r>
      <w:r w:rsidRPr="000B4ACD">
        <w:rPr>
          <w:rtl/>
          <w:lang w:bidi="fa-IR"/>
        </w:rPr>
        <w:t xml:space="preserve"> آمد</w:t>
      </w:r>
      <w:r w:rsidRPr="000B4ACD">
        <w:rPr>
          <w:rFonts w:hint="cs"/>
          <w:rtl/>
          <w:lang w:bidi="fa-IR"/>
        </w:rPr>
        <w:t>ی</w:t>
      </w:r>
      <w:r w:rsidRPr="000B4ACD">
        <w:rPr>
          <w:rtl/>
          <w:lang w:bidi="fa-IR"/>
        </w:rPr>
        <w:t xml:space="preserve"> استرجاع کن</w:t>
      </w:r>
      <w:r w:rsidRPr="000B4ACD">
        <w:rPr>
          <w:rFonts w:hint="cs"/>
          <w:rtl/>
          <w:lang w:bidi="fa-IR"/>
        </w:rPr>
        <w:t>ی</w:t>
      </w:r>
      <w:r w:rsidRPr="000B4ACD">
        <w:rPr>
          <w:rFonts w:hint="eastAsia"/>
          <w:rtl/>
          <w:lang w:bidi="fa-IR"/>
        </w:rPr>
        <w:t>د</w:t>
      </w:r>
      <w:r w:rsidRPr="000B4ACD">
        <w:rPr>
          <w:rtl/>
          <w:lang w:bidi="fa-IR"/>
        </w:rPr>
        <w:t xml:space="preserve"> انا لله و انا ال</w:t>
      </w:r>
      <w:r w:rsidRPr="000B4ACD">
        <w:rPr>
          <w:rFonts w:hint="cs"/>
          <w:rtl/>
          <w:lang w:bidi="fa-IR"/>
        </w:rPr>
        <w:t>ی</w:t>
      </w:r>
      <w:r w:rsidRPr="000B4ACD">
        <w:rPr>
          <w:rFonts w:hint="eastAsia"/>
          <w:rtl/>
          <w:lang w:bidi="fa-IR"/>
        </w:rPr>
        <w:t>ه</w:t>
      </w:r>
      <w:r w:rsidRPr="000B4ACD">
        <w:rPr>
          <w:rtl/>
          <w:lang w:bidi="fa-IR"/>
        </w:rPr>
        <w:t xml:space="preserve"> راجعون حت</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پاره شدن بند کفش ز</w:t>
      </w:r>
      <w:r w:rsidRPr="000B4ACD">
        <w:rPr>
          <w:rFonts w:hint="cs"/>
          <w:rtl/>
          <w:lang w:bidi="fa-IR"/>
        </w:rPr>
        <w:t>ی</w:t>
      </w:r>
      <w:r w:rsidRPr="000B4ACD">
        <w:rPr>
          <w:rFonts w:hint="eastAsia"/>
          <w:rtl/>
          <w:lang w:bidi="fa-IR"/>
        </w:rPr>
        <w:t>را</w:t>
      </w:r>
      <w:r w:rsidRPr="000B4ACD">
        <w:rPr>
          <w:rtl/>
          <w:lang w:bidi="fa-IR"/>
        </w:rPr>
        <w:t xml:space="preserve"> آن هم از مصائب است» (مطالب 231 / 3).153 - فرمود: «هر کس از شما ناتوان است که دشوار</w:t>
      </w:r>
      <w:r w:rsidRPr="000B4ACD">
        <w:rPr>
          <w:rFonts w:hint="cs"/>
          <w:rtl/>
          <w:lang w:bidi="fa-IR"/>
        </w:rPr>
        <w:t>ی</w:t>
      </w:r>
      <w:r w:rsidRPr="000B4ACD">
        <w:rPr>
          <w:rtl/>
          <w:lang w:bidi="fa-IR"/>
        </w:rPr>
        <w:t xml:space="preserve"> شب را آسان کند </w:t>
      </w:r>
      <w:r w:rsidRPr="000B4ACD">
        <w:rPr>
          <w:rFonts w:hint="cs"/>
          <w:rtl/>
          <w:lang w:bidi="fa-IR"/>
        </w:rPr>
        <w:t>ی</w:t>
      </w:r>
      <w:r w:rsidRPr="000B4ACD">
        <w:rPr>
          <w:rFonts w:hint="eastAsia"/>
          <w:rtl/>
          <w:lang w:bidi="fa-IR"/>
        </w:rPr>
        <w:t>ا</w:t>
      </w:r>
      <w:r w:rsidRPr="000B4ACD">
        <w:rPr>
          <w:rtl/>
          <w:lang w:bidi="fa-IR"/>
        </w:rPr>
        <w:t xml:space="preserve"> به مال بخ</w:t>
      </w:r>
      <w:r w:rsidRPr="000B4ACD">
        <w:rPr>
          <w:rFonts w:hint="cs"/>
          <w:rtl/>
          <w:lang w:bidi="fa-IR"/>
        </w:rPr>
        <w:t>ی</w:t>
      </w:r>
      <w:r w:rsidRPr="000B4ACD">
        <w:rPr>
          <w:rFonts w:hint="eastAsia"/>
          <w:rtl/>
          <w:lang w:bidi="fa-IR"/>
        </w:rPr>
        <w:t>ل</w:t>
      </w:r>
      <w:r w:rsidRPr="000B4ACD">
        <w:rPr>
          <w:rtl/>
          <w:lang w:bidi="fa-IR"/>
        </w:rPr>
        <w:t xml:space="preserve"> است که انفاق کند </w:t>
      </w:r>
      <w:r w:rsidRPr="000B4ACD">
        <w:rPr>
          <w:rFonts w:hint="cs"/>
          <w:rtl/>
          <w:lang w:bidi="fa-IR"/>
        </w:rPr>
        <w:t>ی</w:t>
      </w:r>
      <w:r w:rsidRPr="000B4ACD">
        <w:rPr>
          <w:rFonts w:hint="eastAsia"/>
          <w:rtl/>
          <w:lang w:bidi="fa-IR"/>
        </w:rPr>
        <w:t>ا</w:t>
      </w:r>
      <w:r w:rsidRPr="000B4ACD">
        <w:rPr>
          <w:rtl/>
          <w:lang w:bidi="fa-IR"/>
        </w:rPr>
        <w:t xml:space="preserve"> از دشمن م</w:t>
      </w:r>
      <w:r w:rsidRPr="000B4ACD">
        <w:rPr>
          <w:rFonts w:hint="cs"/>
          <w:rtl/>
          <w:lang w:bidi="fa-IR"/>
        </w:rPr>
        <w:t>ی</w:t>
      </w:r>
      <w:r w:rsidRPr="000B4ACD">
        <w:rPr>
          <w:rtl/>
          <w:lang w:bidi="fa-IR"/>
        </w:rPr>
        <w:t xml:space="preserve"> ترسد که با او بست</w:t>
      </w:r>
      <w:r w:rsidRPr="000B4ACD">
        <w:rPr>
          <w:rFonts w:hint="cs"/>
          <w:rtl/>
          <w:lang w:bidi="fa-IR"/>
        </w:rPr>
        <w:t>ی</w:t>
      </w:r>
      <w:r w:rsidRPr="000B4ACD">
        <w:rPr>
          <w:rFonts w:hint="eastAsia"/>
          <w:rtl/>
          <w:lang w:bidi="fa-IR"/>
        </w:rPr>
        <w:t>زد</w:t>
      </w:r>
      <w:r w:rsidRPr="000B4ACD">
        <w:rPr>
          <w:rtl/>
          <w:lang w:bidi="fa-IR"/>
        </w:rPr>
        <w:t xml:space="preserve"> با</w:t>
      </w:r>
      <w:r w:rsidRPr="000B4ACD">
        <w:rPr>
          <w:rFonts w:hint="cs"/>
          <w:rtl/>
          <w:lang w:bidi="fa-IR"/>
        </w:rPr>
        <w:t>ی</w:t>
      </w:r>
      <w:r w:rsidRPr="000B4ACD">
        <w:rPr>
          <w:rFonts w:hint="eastAsia"/>
          <w:rtl/>
          <w:lang w:bidi="fa-IR"/>
        </w:rPr>
        <w:t>د</w:t>
      </w:r>
      <w:r w:rsidRPr="000B4ACD">
        <w:rPr>
          <w:rtl/>
          <w:lang w:bidi="fa-IR"/>
        </w:rPr>
        <w:t xml:space="preserve"> خدا </w:t>
      </w:r>
      <w:r w:rsidRPr="000B4ACD">
        <w:rPr>
          <w:rFonts w:hint="eastAsia"/>
          <w:rtl/>
          <w:lang w:bidi="fa-IR"/>
        </w:rPr>
        <w:t>را</w:t>
      </w:r>
      <w:r w:rsidRPr="000B4ACD">
        <w:rPr>
          <w:rtl/>
          <w:lang w:bidi="fa-IR"/>
        </w:rPr>
        <w:t xml:space="preserve"> بس</w:t>
      </w:r>
      <w:r w:rsidRPr="000B4ACD">
        <w:rPr>
          <w:rFonts w:hint="cs"/>
          <w:rtl/>
          <w:lang w:bidi="fa-IR"/>
        </w:rPr>
        <w:t>ی</w:t>
      </w:r>
      <w:r w:rsidRPr="000B4ACD">
        <w:rPr>
          <w:rFonts w:hint="eastAsia"/>
          <w:rtl/>
          <w:lang w:bidi="fa-IR"/>
        </w:rPr>
        <w:t>ار</w:t>
      </w:r>
      <w:r w:rsidRPr="000B4ACD">
        <w:rPr>
          <w:rtl/>
          <w:lang w:bidi="fa-IR"/>
        </w:rPr>
        <w:t xml:space="preserve"> </w:t>
      </w:r>
      <w:r w:rsidRPr="000B4ACD">
        <w:rPr>
          <w:rFonts w:hint="cs"/>
          <w:rtl/>
          <w:lang w:bidi="fa-IR"/>
        </w:rPr>
        <w:t>ی</w:t>
      </w:r>
      <w:r w:rsidRPr="000B4ACD">
        <w:rPr>
          <w:rFonts w:hint="eastAsia"/>
          <w:rtl/>
          <w:lang w:bidi="fa-IR"/>
        </w:rPr>
        <w:t>اد</w:t>
      </w:r>
      <w:r w:rsidR="007A22B5">
        <w:rPr>
          <w:rFonts w:hint="cs"/>
          <w:rtl/>
          <w:lang w:bidi="fa-IR"/>
        </w:rPr>
        <w:t xml:space="preserve"> </w:t>
      </w:r>
      <w:r w:rsidRPr="000B4ACD">
        <w:rPr>
          <w:rFonts w:hint="eastAsia"/>
          <w:rtl/>
          <w:lang w:bidi="fa-IR"/>
        </w:rPr>
        <w:t>کند»</w:t>
      </w:r>
      <w:r w:rsidRPr="000B4ACD">
        <w:rPr>
          <w:rtl/>
          <w:lang w:bidi="fa-IR"/>
        </w:rPr>
        <w:t xml:space="preserve"> (مطالب 241 / 3)154 - فرمود: «</w:t>
      </w:r>
      <w:r w:rsidRPr="000B4ACD">
        <w:rPr>
          <w:rFonts w:hint="cs"/>
          <w:rtl/>
          <w:lang w:bidi="fa-IR"/>
        </w:rPr>
        <w:t>ی</w:t>
      </w:r>
      <w:r w:rsidRPr="000B4ACD">
        <w:rPr>
          <w:rFonts w:hint="eastAsia"/>
          <w:rtl/>
          <w:lang w:bidi="fa-IR"/>
        </w:rPr>
        <w:t>ا</w:t>
      </w:r>
      <w:r w:rsidRPr="000B4ACD">
        <w:rPr>
          <w:rtl/>
          <w:lang w:bidi="fa-IR"/>
        </w:rPr>
        <w:t xml:space="preserve"> در باغ ها</w:t>
      </w:r>
      <w:r w:rsidRPr="000B4ACD">
        <w:rPr>
          <w:rFonts w:hint="cs"/>
          <w:rtl/>
          <w:lang w:bidi="fa-IR"/>
        </w:rPr>
        <w:t>ی</w:t>
      </w:r>
      <w:r w:rsidRPr="000B4ACD">
        <w:rPr>
          <w:rtl/>
          <w:lang w:bidi="fa-IR"/>
        </w:rPr>
        <w:t xml:space="preserve"> بهشت گردش کن</w:t>
      </w:r>
      <w:r w:rsidRPr="000B4ACD">
        <w:rPr>
          <w:rFonts w:hint="cs"/>
          <w:rtl/>
          <w:lang w:bidi="fa-IR"/>
        </w:rPr>
        <w:t>ی</w:t>
      </w:r>
      <w:r w:rsidRPr="000B4ACD">
        <w:rPr>
          <w:rFonts w:hint="eastAsia"/>
          <w:rtl/>
          <w:lang w:bidi="fa-IR"/>
        </w:rPr>
        <w:t>د»</w:t>
      </w:r>
      <w:r w:rsidRPr="000B4ACD">
        <w:rPr>
          <w:rtl/>
          <w:lang w:bidi="fa-IR"/>
        </w:rPr>
        <w:t xml:space="preserve"> گفتند: باغ ها</w:t>
      </w:r>
      <w:r w:rsidRPr="000B4ACD">
        <w:rPr>
          <w:rFonts w:hint="cs"/>
          <w:rtl/>
          <w:lang w:bidi="fa-IR"/>
        </w:rPr>
        <w:t>ی</w:t>
      </w:r>
      <w:r w:rsidRPr="000B4ACD">
        <w:rPr>
          <w:rtl/>
          <w:lang w:bidi="fa-IR"/>
        </w:rPr>
        <w:t xml:space="preserve"> بهشت چ</w:t>
      </w:r>
      <w:r w:rsidRPr="000B4ACD">
        <w:rPr>
          <w:rFonts w:hint="cs"/>
          <w:rtl/>
          <w:lang w:bidi="fa-IR"/>
        </w:rPr>
        <w:t>ی</w:t>
      </w:r>
      <w:r w:rsidRPr="000B4ACD">
        <w:rPr>
          <w:rFonts w:hint="eastAsia"/>
          <w:rtl/>
          <w:lang w:bidi="fa-IR"/>
        </w:rPr>
        <w:t>ست؟</w:t>
      </w:r>
      <w:r w:rsidRPr="000B4ACD">
        <w:rPr>
          <w:rtl/>
          <w:lang w:bidi="fa-IR"/>
        </w:rPr>
        <w:t xml:space="preserve"> فرمود: «مجالس ذکر است»، و در روا</w:t>
      </w:r>
      <w:r w:rsidRPr="000B4ACD">
        <w:rPr>
          <w:rFonts w:hint="cs"/>
          <w:rtl/>
          <w:lang w:bidi="fa-IR"/>
        </w:rPr>
        <w:t>ی</w:t>
      </w:r>
      <w:r w:rsidRPr="000B4ACD">
        <w:rPr>
          <w:rFonts w:hint="eastAsia"/>
          <w:rtl/>
          <w:lang w:bidi="fa-IR"/>
        </w:rPr>
        <w:t>ت</w:t>
      </w:r>
      <w:r w:rsidRPr="000B4ACD">
        <w:rPr>
          <w:rFonts w:hint="cs"/>
          <w:rtl/>
          <w:lang w:bidi="fa-IR"/>
        </w:rPr>
        <w:t>ی</w:t>
      </w:r>
      <w:r w:rsidRPr="000B4ACD">
        <w:rPr>
          <w:rtl/>
          <w:lang w:bidi="fa-IR"/>
        </w:rPr>
        <w:t xml:space="preserve"> «به باغ ها</w:t>
      </w:r>
      <w:r w:rsidRPr="000B4ACD">
        <w:rPr>
          <w:rFonts w:hint="cs"/>
          <w:rtl/>
          <w:lang w:bidi="fa-IR"/>
        </w:rPr>
        <w:t>ی</w:t>
      </w:r>
      <w:r w:rsidRPr="000B4ACD">
        <w:rPr>
          <w:rtl/>
          <w:lang w:bidi="fa-IR"/>
        </w:rPr>
        <w:t xml:space="preserve"> بهشت شتاب کن</w:t>
      </w:r>
      <w:r w:rsidRPr="000B4ACD">
        <w:rPr>
          <w:rFonts w:hint="cs"/>
          <w:rtl/>
          <w:lang w:bidi="fa-IR"/>
        </w:rPr>
        <w:t>ی</w:t>
      </w:r>
      <w:r w:rsidRPr="000B4ACD">
        <w:rPr>
          <w:rFonts w:hint="eastAsia"/>
          <w:rtl/>
          <w:lang w:bidi="fa-IR"/>
        </w:rPr>
        <w:t>د»</w:t>
      </w:r>
      <w:r w:rsidRPr="000B4ACD">
        <w:rPr>
          <w:rtl/>
          <w:lang w:bidi="fa-IR"/>
        </w:rPr>
        <w:t xml:space="preserve"> گفتند: چ</w:t>
      </w:r>
      <w:r w:rsidRPr="000B4ACD">
        <w:rPr>
          <w:rFonts w:hint="cs"/>
          <w:rtl/>
          <w:lang w:bidi="fa-IR"/>
        </w:rPr>
        <w:t>ی</w:t>
      </w:r>
      <w:r w:rsidRPr="000B4ACD">
        <w:rPr>
          <w:rFonts w:hint="eastAsia"/>
          <w:rtl/>
          <w:lang w:bidi="fa-IR"/>
        </w:rPr>
        <w:t>ست؟</w:t>
      </w:r>
      <w:r w:rsidRPr="000B4ACD">
        <w:rPr>
          <w:rtl/>
          <w:lang w:bidi="fa-IR"/>
        </w:rPr>
        <w:t xml:space="preserve"> فرمود: «حلقه ها</w:t>
      </w:r>
      <w:r w:rsidRPr="000B4ACD">
        <w:rPr>
          <w:rFonts w:hint="cs"/>
          <w:rtl/>
          <w:lang w:bidi="fa-IR"/>
        </w:rPr>
        <w:t>ی</w:t>
      </w:r>
      <w:r w:rsidRPr="000B4ACD">
        <w:rPr>
          <w:rtl/>
          <w:lang w:bidi="fa-IR"/>
        </w:rPr>
        <w:t xml:space="preserve"> ذکر» (مطالب 241 / 3).155 - پ</w:t>
      </w:r>
      <w:r w:rsidRPr="000B4ACD">
        <w:rPr>
          <w:rFonts w:hint="cs"/>
          <w:rtl/>
          <w:lang w:bidi="fa-IR"/>
        </w:rPr>
        <w:t>ی</w:t>
      </w:r>
      <w:r w:rsidRPr="000B4ACD">
        <w:rPr>
          <w:rFonts w:hint="eastAsia"/>
          <w:rtl/>
          <w:lang w:bidi="fa-IR"/>
        </w:rPr>
        <w:t>غمبر</w:t>
      </w:r>
      <w:r w:rsidRPr="000B4ACD">
        <w:rPr>
          <w:rtl/>
          <w:lang w:bidi="fa-IR"/>
        </w:rPr>
        <w:t xml:space="preserve"> از معاد پرس</w:t>
      </w:r>
      <w:r w:rsidRPr="000B4ACD">
        <w:rPr>
          <w:rFonts w:hint="cs"/>
          <w:rtl/>
          <w:lang w:bidi="fa-IR"/>
        </w:rPr>
        <w:t>ی</w:t>
      </w:r>
      <w:r w:rsidRPr="000B4ACD">
        <w:rPr>
          <w:rFonts w:hint="eastAsia"/>
          <w:rtl/>
          <w:lang w:bidi="fa-IR"/>
        </w:rPr>
        <w:t>د</w:t>
      </w:r>
      <w:r w:rsidRPr="000B4ACD">
        <w:rPr>
          <w:rtl/>
          <w:lang w:bidi="fa-IR"/>
        </w:rPr>
        <w:t>: «سابق</w:t>
      </w:r>
      <w:r w:rsidRPr="000B4ACD">
        <w:rPr>
          <w:rFonts w:hint="cs"/>
          <w:rtl/>
          <w:lang w:bidi="fa-IR"/>
        </w:rPr>
        <w:t>ی</w:t>
      </w:r>
      <w:r w:rsidRPr="000B4ACD">
        <w:rPr>
          <w:rFonts w:hint="eastAsia"/>
          <w:rtl/>
          <w:lang w:bidi="fa-IR"/>
        </w:rPr>
        <w:t>ن</w:t>
      </w:r>
      <w:r w:rsidRPr="000B4ACD">
        <w:rPr>
          <w:rtl/>
          <w:lang w:bidi="fa-IR"/>
        </w:rPr>
        <w:t xml:space="preserve"> کجا</w:t>
      </w:r>
      <w:r w:rsidRPr="000B4ACD">
        <w:rPr>
          <w:rFonts w:hint="cs"/>
          <w:rtl/>
          <w:lang w:bidi="fa-IR"/>
        </w:rPr>
        <w:t>ی</w:t>
      </w:r>
      <w:r w:rsidRPr="000B4ACD">
        <w:rPr>
          <w:rFonts w:hint="eastAsia"/>
          <w:rtl/>
          <w:lang w:bidi="fa-IR"/>
        </w:rPr>
        <w:t>ند؟»</w:t>
      </w:r>
      <w:r w:rsidRPr="000B4ACD">
        <w:rPr>
          <w:rtl/>
          <w:lang w:bidi="fa-IR"/>
        </w:rPr>
        <w:t xml:space="preserve"> معاذ گ</w:t>
      </w:r>
      <w:r w:rsidRPr="000B4ACD">
        <w:rPr>
          <w:rFonts w:hint="eastAsia"/>
          <w:rtl/>
          <w:lang w:bidi="fa-IR"/>
        </w:rPr>
        <w:t>فت</w:t>
      </w:r>
      <w:r w:rsidRPr="000B4ACD">
        <w:rPr>
          <w:rtl/>
          <w:lang w:bidi="fa-IR"/>
        </w:rPr>
        <w:t>: «مردم</w:t>
      </w:r>
      <w:r w:rsidRPr="000B4ACD">
        <w:rPr>
          <w:rFonts w:hint="cs"/>
          <w:rtl/>
          <w:lang w:bidi="fa-IR"/>
        </w:rPr>
        <w:t>ی</w:t>
      </w:r>
      <w:r w:rsidRPr="000B4ACD">
        <w:rPr>
          <w:rtl/>
          <w:lang w:bidi="fa-IR"/>
        </w:rPr>
        <w:t xml:space="preserve"> گذشتند و مردم</w:t>
      </w:r>
      <w:r w:rsidRPr="000B4ACD">
        <w:rPr>
          <w:rFonts w:hint="cs"/>
          <w:rtl/>
          <w:lang w:bidi="fa-IR"/>
        </w:rPr>
        <w:t>ی</w:t>
      </w:r>
      <w:r w:rsidRPr="000B4ACD">
        <w:rPr>
          <w:rtl/>
          <w:lang w:bidi="fa-IR"/>
        </w:rPr>
        <w:t xml:space="preserve"> به جا ماندند، پ</w:t>
      </w:r>
      <w:r w:rsidRPr="000B4ACD">
        <w:rPr>
          <w:rFonts w:hint="cs"/>
          <w:rtl/>
          <w:lang w:bidi="fa-IR"/>
        </w:rPr>
        <w:t>ی</w:t>
      </w:r>
      <w:r w:rsidRPr="000B4ACD">
        <w:rPr>
          <w:rFonts w:hint="eastAsia"/>
          <w:rtl/>
          <w:lang w:bidi="fa-IR"/>
        </w:rPr>
        <w:t>غمبر</w:t>
      </w:r>
      <w:r w:rsidRPr="000B4ACD">
        <w:rPr>
          <w:rtl/>
          <w:lang w:bidi="fa-IR"/>
        </w:rPr>
        <w:t xml:space="preserve"> فرمود: «ا</w:t>
      </w:r>
      <w:r w:rsidRPr="000B4ACD">
        <w:rPr>
          <w:rFonts w:hint="cs"/>
          <w:rtl/>
          <w:lang w:bidi="fa-IR"/>
        </w:rPr>
        <w:t>ی</w:t>
      </w:r>
      <w:r w:rsidRPr="000B4ACD">
        <w:rPr>
          <w:rtl/>
          <w:lang w:bidi="fa-IR"/>
        </w:rPr>
        <w:t xml:space="preserve"> معاذ! سابق</w:t>
      </w:r>
      <w:r w:rsidRPr="000B4ACD">
        <w:rPr>
          <w:rFonts w:hint="cs"/>
          <w:rtl/>
          <w:lang w:bidi="fa-IR"/>
        </w:rPr>
        <w:t>ی</w:t>
      </w:r>
      <w:r w:rsidRPr="000B4ACD">
        <w:rPr>
          <w:rFonts w:hint="eastAsia"/>
          <w:rtl/>
          <w:lang w:bidi="fa-IR"/>
        </w:rPr>
        <w:t>ن</w:t>
      </w:r>
      <w:r w:rsidRPr="000B4ACD">
        <w:rPr>
          <w:rtl/>
          <w:lang w:bidi="fa-IR"/>
        </w:rPr>
        <w:t xml:space="preserve"> فرورفته در </w:t>
      </w:r>
      <w:r w:rsidRPr="000B4ACD">
        <w:rPr>
          <w:rFonts w:hint="cs"/>
          <w:rtl/>
          <w:lang w:bidi="fa-IR"/>
        </w:rPr>
        <w:t>ی</w:t>
      </w:r>
      <w:r w:rsidRPr="000B4ACD">
        <w:rPr>
          <w:rFonts w:hint="eastAsia"/>
          <w:rtl/>
          <w:lang w:bidi="fa-IR"/>
        </w:rPr>
        <w:t>اد</w:t>
      </w:r>
      <w:r w:rsidRPr="000B4ACD">
        <w:rPr>
          <w:rtl/>
          <w:lang w:bidi="fa-IR"/>
        </w:rPr>
        <w:t xml:space="preserve"> خدا</w:t>
      </w:r>
      <w:r w:rsidRPr="000B4ACD">
        <w:rPr>
          <w:rFonts w:hint="cs"/>
          <w:rtl/>
          <w:lang w:bidi="fa-IR"/>
        </w:rPr>
        <w:t>ی</w:t>
      </w:r>
      <w:r w:rsidRPr="000B4ACD">
        <w:rPr>
          <w:rFonts w:hint="eastAsia"/>
          <w:rtl/>
          <w:lang w:bidi="fa-IR"/>
        </w:rPr>
        <w:t>ند</w:t>
      </w:r>
      <w:r w:rsidRPr="000B4ACD">
        <w:rPr>
          <w:rtl/>
          <w:lang w:bidi="fa-IR"/>
        </w:rPr>
        <w:t xml:space="preserve"> هر کس م</w:t>
      </w:r>
      <w:r w:rsidRPr="000B4ACD">
        <w:rPr>
          <w:rFonts w:hint="cs"/>
          <w:rtl/>
          <w:lang w:bidi="fa-IR"/>
        </w:rPr>
        <w:t>ی</w:t>
      </w:r>
      <w:r w:rsidRPr="000B4ACD">
        <w:rPr>
          <w:rtl/>
          <w:lang w:bidi="fa-IR"/>
        </w:rPr>
        <w:t xml:space="preserve"> خواهد در باغ ها</w:t>
      </w:r>
      <w:r w:rsidRPr="000B4ACD">
        <w:rPr>
          <w:rFonts w:hint="cs"/>
          <w:rtl/>
          <w:lang w:bidi="fa-IR"/>
        </w:rPr>
        <w:t>ی</w:t>
      </w:r>
      <w:r w:rsidRPr="000B4ACD">
        <w:rPr>
          <w:rtl/>
          <w:lang w:bidi="fa-IR"/>
        </w:rPr>
        <w:t xml:space="preserve"> بهشت گردش کند بس</w:t>
      </w:r>
      <w:r w:rsidRPr="000B4ACD">
        <w:rPr>
          <w:rFonts w:hint="cs"/>
          <w:rtl/>
          <w:lang w:bidi="fa-IR"/>
        </w:rPr>
        <w:t>ی</w:t>
      </w:r>
      <w:r w:rsidRPr="000B4ACD">
        <w:rPr>
          <w:rFonts w:hint="eastAsia"/>
          <w:rtl/>
          <w:lang w:bidi="fa-IR"/>
        </w:rPr>
        <w:t>ار</w:t>
      </w:r>
      <w:r w:rsidRPr="000B4ACD">
        <w:rPr>
          <w:rtl/>
          <w:lang w:bidi="fa-IR"/>
        </w:rPr>
        <w:t xml:space="preserve"> خدا را </w:t>
      </w:r>
      <w:r w:rsidRPr="000B4ACD">
        <w:rPr>
          <w:rFonts w:hint="cs"/>
          <w:rtl/>
          <w:lang w:bidi="fa-IR"/>
        </w:rPr>
        <w:t>ی</w:t>
      </w:r>
      <w:r w:rsidRPr="000B4ACD">
        <w:rPr>
          <w:rFonts w:hint="eastAsia"/>
          <w:rtl/>
          <w:lang w:bidi="fa-IR"/>
        </w:rPr>
        <w:t>اد</w:t>
      </w:r>
      <w:r w:rsidRPr="000B4ACD">
        <w:rPr>
          <w:rtl/>
          <w:lang w:bidi="fa-IR"/>
        </w:rPr>
        <w:t xml:space="preserve"> کند»(مطالب 243 / 3).156 - فرمود: «اهل لا اله الا لله وحشت</w:t>
      </w:r>
      <w:r w:rsidRPr="000B4ACD">
        <w:rPr>
          <w:rFonts w:hint="cs"/>
          <w:rtl/>
          <w:lang w:bidi="fa-IR"/>
        </w:rPr>
        <w:t>ی</w:t>
      </w:r>
      <w:r w:rsidRPr="000B4ACD">
        <w:rPr>
          <w:rtl/>
          <w:lang w:bidi="fa-IR"/>
        </w:rPr>
        <w:t xml:space="preserve"> در قبرها</w:t>
      </w:r>
      <w:r w:rsidRPr="000B4ACD">
        <w:rPr>
          <w:rFonts w:hint="cs"/>
          <w:rtl/>
          <w:lang w:bidi="fa-IR"/>
        </w:rPr>
        <w:t>ی</w:t>
      </w:r>
      <w:r w:rsidRPr="000B4ACD">
        <w:rPr>
          <w:rFonts w:hint="eastAsia"/>
          <w:rtl/>
          <w:lang w:bidi="fa-IR"/>
        </w:rPr>
        <w:t>شان</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(مطالب 243 / 3).157 - فرمود: «هر کس صد بار لا اله الا الله و صد بار الله اکبر و صد بار سبحان الله بگو</w:t>
      </w:r>
      <w:r w:rsidRPr="000B4ACD">
        <w:rPr>
          <w:rFonts w:hint="cs"/>
          <w:rtl/>
          <w:lang w:bidi="fa-IR"/>
        </w:rPr>
        <w:t>ی</w:t>
      </w:r>
      <w:r w:rsidRPr="000B4ACD">
        <w:rPr>
          <w:rFonts w:hint="eastAsia"/>
          <w:rtl/>
          <w:lang w:bidi="fa-IR"/>
        </w:rPr>
        <w:t>د</w:t>
      </w:r>
      <w:r w:rsidRPr="000B4ACD">
        <w:rPr>
          <w:rtl/>
          <w:lang w:bidi="fa-IR"/>
        </w:rPr>
        <w:t xml:space="preserve"> برا</w:t>
      </w:r>
      <w:r w:rsidRPr="000B4ACD">
        <w:rPr>
          <w:rFonts w:hint="cs"/>
          <w:rtl/>
          <w:lang w:bidi="fa-IR"/>
        </w:rPr>
        <w:t>ی</w:t>
      </w:r>
      <w:r w:rsidRPr="000B4ACD">
        <w:rPr>
          <w:rtl/>
          <w:lang w:bidi="fa-IR"/>
        </w:rPr>
        <w:t xml:space="preserve"> او بهتر است از آزاد کردن ده بند و قربان</w:t>
      </w:r>
      <w:r w:rsidRPr="000B4ACD">
        <w:rPr>
          <w:rFonts w:hint="cs"/>
          <w:rtl/>
          <w:lang w:bidi="fa-IR"/>
        </w:rPr>
        <w:t>ی</w:t>
      </w:r>
      <w:r w:rsidRPr="000B4ACD">
        <w:rPr>
          <w:rtl/>
          <w:lang w:bidi="fa-IR"/>
        </w:rPr>
        <w:t xml:space="preserve"> کردن هفت شتر» (مطالب 256 / 3).158 - به ابوذر فرمود: «خواه</w:t>
      </w:r>
      <w:r w:rsidRPr="000B4ACD">
        <w:rPr>
          <w:rFonts w:hint="cs"/>
          <w:rtl/>
          <w:lang w:bidi="fa-IR"/>
        </w:rPr>
        <w:t>ی</w:t>
      </w:r>
      <w:r w:rsidRPr="000B4ACD">
        <w:rPr>
          <w:rtl/>
          <w:lang w:bidi="fa-IR"/>
        </w:rPr>
        <w:t xml:space="preserve"> تو را به گنج</w:t>
      </w:r>
      <w:r w:rsidRPr="000B4ACD">
        <w:rPr>
          <w:rFonts w:hint="cs"/>
          <w:rtl/>
          <w:lang w:bidi="fa-IR"/>
        </w:rPr>
        <w:t>ی</w:t>
      </w:r>
      <w:r w:rsidRPr="000B4ACD">
        <w:rPr>
          <w:rtl/>
          <w:lang w:bidi="fa-IR"/>
        </w:rPr>
        <w:t xml:space="preserve"> از گنجها</w:t>
      </w:r>
      <w:r w:rsidRPr="000B4ACD">
        <w:rPr>
          <w:rFonts w:hint="cs"/>
          <w:rtl/>
          <w:lang w:bidi="fa-IR"/>
        </w:rPr>
        <w:t>ی</w:t>
      </w:r>
      <w:r w:rsidRPr="000B4ACD">
        <w:rPr>
          <w:rtl/>
          <w:lang w:bidi="fa-IR"/>
        </w:rPr>
        <w:t xml:space="preserve"> بهشت راهنمائ</w:t>
      </w:r>
      <w:r w:rsidRPr="000B4ACD">
        <w:rPr>
          <w:rFonts w:hint="cs"/>
          <w:rtl/>
          <w:lang w:bidi="fa-IR"/>
        </w:rPr>
        <w:t>ی</w:t>
      </w:r>
      <w:r w:rsidRPr="000B4ACD">
        <w:rPr>
          <w:rtl/>
          <w:lang w:bidi="fa-IR"/>
        </w:rPr>
        <w:t xml:space="preserve"> کنم» گفت: بل</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رسول الله، فرمود: «ب</w:t>
      </w:r>
      <w:r w:rsidRPr="000B4ACD">
        <w:rPr>
          <w:rFonts w:hint="eastAsia"/>
          <w:rtl/>
          <w:lang w:bidi="fa-IR"/>
        </w:rPr>
        <w:t>گو</w:t>
      </w:r>
      <w:r w:rsidRPr="000B4ACD">
        <w:rPr>
          <w:rtl/>
          <w:lang w:bidi="fa-IR"/>
        </w:rPr>
        <w:t xml:space="preserve"> لا حول و لا قوه الا بالله» و در روا</w:t>
      </w:r>
      <w:r w:rsidRPr="000B4ACD">
        <w:rPr>
          <w:rFonts w:hint="cs"/>
          <w:rtl/>
          <w:lang w:bidi="fa-IR"/>
        </w:rPr>
        <w:t>ی</w:t>
      </w:r>
      <w:r w:rsidRPr="000B4ACD">
        <w:rPr>
          <w:rFonts w:hint="eastAsia"/>
          <w:rtl/>
          <w:lang w:bidi="fa-IR"/>
        </w:rPr>
        <w:t>ت</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فرمود: «ز</w:t>
      </w:r>
      <w:r w:rsidRPr="000B4ACD">
        <w:rPr>
          <w:rFonts w:hint="cs"/>
          <w:rtl/>
          <w:lang w:bidi="fa-IR"/>
        </w:rPr>
        <w:t>ی</w:t>
      </w:r>
      <w:r w:rsidRPr="000B4ACD">
        <w:rPr>
          <w:rFonts w:hint="eastAsia"/>
          <w:rtl/>
          <w:lang w:bidi="fa-IR"/>
        </w:rPr>
        <w:t>اد</w:t>
      </w:r>
      <w:r w:rsidRPr="000B4ACD">
        <w:rPr>
          <w:rtl/>
          <w:lang w:bidi="fa-IR"/>
        </w:rPr>
        <w:t xml:space="preserve"> بگو لا حول و لا قوه الا بالله» (مطالب 261 / 3).159 - عبدالله بن مسعود گفت: نزد پ</w:t>
      </w:r>
      <w:r w:rsidRPr="000B4ACD">
        <w:rPr>
          <w:rFonts w:hint="cs"/>
          <w:rtl/>
          <w:lang w:bidi="fa-IR"/>
        </w:rPr>
        <w:t>ی</w:t>
      </w:r>
      <w:r w:rsidRPr="000B4ACD">
        <w:rPr>
          <w:rFonts w:hint="eastAsia"/>
          <w:rtl/>
          <w:lang w:bidi="fa-IR"/>
        </w:rPr>
        <w:t>غمبر</w:t>
      </w:r>
      <w:r w:rsidRPr="000B4ACD">
        <w:rPr>
          <w:rtl/>
          <w:lang w:bidi="fa-IR"/>
        </w:rPr>
        <w:t xml:space="preserve"> بودم گفتم لا حول و لا قوه الا </w:t>
      </w:r>
      <w:r w:rsidRPr="000B4ACD">
        <w:rPr>
          <w:rtl/>
          <w:lang w:bidi="fa-IR"/>
        </w:rPr>
        <w:lastRenderedPageBreak/>
        <w:t>بالله فرمود: «تفس</w:t>
      </w:r>
      <w:r w:rsidRPr="000B4ACD">
        <w:rPr>
          <w:rFonts w:hint="cs"/>
          <w:rtl/>
          <w:lang w:bidi="fa-IR"/>
        </w:rPr>
        <w:t>ی</w:t>
      </w:r>
      <w:r w:rsidRPr="000B4ACD">
        <w:rPr>
          <w:rFonts w:hint="eastAsia"/>
          <w:rtl/>
          <w:lang w:bidi="fa-IR"/>
        </w:rPr>
        <w:t>ر</w:t>
      </w:r>
      <w:r w:rsidRPr="000B4ACD">
        <w:rPr>
          <w:rtl/>
          <w:lang w:bidi="fa-IR"/>
        </w:rPr>
        <w:t xml:space="preserve"> آن را م</w:t>
      </w:r>
      <w:r w:rsidRPr="000B4ACD">
        <w:rPr>
          <w:rFonts w:hint="cs"/>
          <w:rtl/>
          <w:lang w:bidi="fa-IR"/>
        </w:rPr>
        <w:t>ی</w:t>
      </w:r>
      <w:r w:rsidRPr="000B4ACD">
        <w:rPr>
          <w:rtl/>
          <w:lang w:bidi="fa-IR"/>
        </w:rPr>
        <w:t xml:space="preserve"> دان</w:t>
      </w:r>
      <w:r w:rsidRPr="000B4ACD">
        <w:rPr>
          <w:rFonts w:hint="cs"/>
          <w:rtl/>
          <w:lang w:bidi="fa-IR"/>
        </w:rPr>
        <w:t>ی</w:t>
      </w:r>
      <w:r w:rsidRPr="000B4ACD">
        <w:rPr>
          <w:rFonts w:hint="eastAsia"/>
          <w:rtl/>
          <w:lang w:bidi="fa-IR"/>
        </w:rPr>
        <w:t>؟»</w:t>
      </w:r>
      <w:r w:rsidRPr="000B4ACD">
        <w:rPr>
          <w:rtl/>
          <w:lang w:bidi="fa-IR"/>
        </w:rPr>
        <w:t xml:space="preserve"> گفتم: خدا و رسولش داناترند، فرمود: «لا حول عن معص</w:t>
      </w:r>
      <w:r w:rsidRPr="000B4ACD">
        <w:rPr>
          <w:rFonts w:hint="cs"/>
          <w:rtl/>
          <w:lang w:bidi="fa-IR"/>
        </w:rPr>
        <w:t>ی</w:t>
      </w:r>
      <w:r w:rsidRPr="000B4ACD">
        <w:rPr>
          <w:rFonts w:hint="eastAsia"/>
          <w:rtl/>
          <w:lang w:bidi="fa-IR"/>
        </w:rPr>
        <w:t>ه</w:t>
      </w:r>
      <w:r w:rsidRPr="000B4ACD">
        <w:rPr>
          <w:rtl/>
          <w:lang w:bidi="fa-IR"/>
        </w:rPr>
        <w:t xml:space="preserve"> الله الا بعصمه الله و لا قوه عل</w:t>
      </w:r>
      <w:r w:rsidRPr="000B4ACD">
        <w:rPr>
          <w:rFonts w:hint="cs"/>
          <w:rtl/>
          <w:lang w:bidi="fa-IR"/>
        </w:rPr>
        <w:t>ی</w:t>
      </w:r>
      <w:r w:rsidRPr="000B4ACD">
        <w:rPr>
          <w:rtl/>
          <w:lang w:bidi="fa-IR"/>
        </w:rPr>
        <w:t xml:space="preserve"> طاعه الله الا بعون الله، جبرئ</w:t>
      </w:r>
      <w:r w:rsidRPr="000B4ACD">
        <w:rPr>
          <w:rFonts w:hint="cs"/>
          <w:rtl/>
          <w:lang w:bidi="fa-IR"/>
        </w:rPr>
        <w:t>ی</w:t>
      </w:r>
      <w:r w:rsidRPr="000B4ACD">
        <w:rPr>
          <w:rFonts w:hint="eastAsia"/>
          <w:rtl/>
          <w:lang w:bidi="fa-IR"/>
        </w:rPr>
        <w:t>ل</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طور به من خبر داد»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«چاره ا</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ترک نافرمان</w:t>
      </w:r>
      <w:r w:rsidRPr="000B4ACD">
        <w:rPr>
          <w:rFonts w:hint="cs"/>
          <w:rtl/>
          <w:lang w:bidi="fa-IR"/>
        </w:rPr>
        <w:t>ی</w:t>
      </w:r>
      <w:r w:rsidRPr="000B4ACD">
        <w:rPr>
          <w:rtl/>
          <w:lang w:bidi="fa-IR"/>
        </w:rPr>
        <w:t xml:space="preserve"> خدا ن</w:t>
      </w:r>
      <w:r w:rsidRPr="000B4ACD">
        <w:rPr>
          <w:rFonts w:hint="cs"/>
          <w:rtl/>
          <w:lang w:bidi="fa-IR"/>
        </w:rPr>
        <w:t>ی</w:t>
      </w:r>
      <w:r w:rsidRPr="000B4ACD">
        <w:rPr>
          <w:rFonts w:hint="eastAsia"/>
          <w:rtl/>
          <w:lang w:bidi="fa-IR"/>
        </w:rPr>
        <w:t>ست</w:t>
      </w:r>
      <w:r w:rsidRPr="000B4ACD">
        <w:rPr>
          <w:rtl/>
          <w:lang w:bidi="fa-IR"/>
        </w:rPr>
        <w:t xml:space="preserve"> مگر به نگهدار</w:t>
      </w:r>
      <w:r w:rsidRPr="000B4ACD">
        <w:rPr>
          <w:rFonts w:hint="cs"/>
          <w:rtl/>
          <w:lang w:bidi="fa-IR"/>
        </w:rPr>
        <w:t>ی</w:t>
      </w:r>
      <w:r w:rsidRPr="000B4ACD">
        <w:rPr>
          <w:rtl/>
          <w:lang w:bidi="fa-IR"/>
        </w:rPr>
        <w:t xml:space="preserve"> خداوند و ن</w:t>
      </w:r>
      <w:r w:rsidRPr="000B4ACD">
        <w:rPr>
          <w:rFonts w:hint="cs"/>
          <w:rtl/>
          <w:lang w:bidi="fa-IR"/>
        </w:rPr>
        <w:t>ی</w:t>
      </w:r>
      <w:r w:rsidRPr="000B4ACD">
        <w:rPr>
          <w:rFonts w:hint="eastAsia"/>
          <w:rtl/>
          <w:lang w:bidi="fa-IR"/>
        </w:rPr>
        <w:t>روئ</w:t>
      </w:r>
      <w:r w:rsidRPr="000B4ACD">
        <w:rPr>
          <w:rFonts w:hint="cs"/>
          <w:rtl/>
          <w:lang w:bidi="fa-IR"/>
        </w:rPr>
        <w:t>ی</w:t>
      </w:r>
      <w:r w:rsidRPr="000B4ACD">
        <w:rPr>
          <w:rtl/>
          <w:lang w:bidi="fa-IR"/>
        </w:rPr>
        <w:t xml:space="preserve"> بر طاعت خداوند ن</w:t>
      </w:r>
      <w:r w:rsidRPr="000B4ACD">
        <w:rPr>
          <w:rFonts w:hint="cs"/>
          <w:rtl/>
          <w:lang w:bidi="fa-IR"/>
        </w:rPr>
        <w:t>ی</w:t>
      </w:r>
      <w:r w:rsidRPr="000B4ACD">
        <w:rPr>
          <w:rFonts w:hint="eastAsia"/>
          <w:rtl/>
          <w:lang w:bidi="fa-IR"/>
        </w:rPr>
        <w:t>ست</w:t>
      </w:r>
      <w:r w:rsidRPr="000B4ACD">
        <w:rPr>
          <w:rtl/>
          <w:lang w:bidi="fa-IR"/>
        </w:rPr>
        <w:t xml:space="preserve"> مگر به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خودش» (مطالب 262 / 3).160 - فرمود: «هر گروه</w:t>
      </w:r>
      <w:r w:rsidRPr="000B4ACD">
        <w:rPr>
          <w:rFonts w:hint="cs"/>
          <w:rtl/>
          <w:lang w:bidi="fa-IR"/>
        </w:rPr>
        <w:t>ی</w:t>
      </w:r>
      <w:r w:rsidRPr="000B4ACD">
        <w:rPr>
          <w:rtl/>
          <w:lang w:bidi="fa-IR"/>
        </w:rPr>
        <w:t xml:space="preserve"> در مجلس بنش</w:t>
      </w:r>
      <w:r w:rsidRPr="000B4ACD">
        <w:rPr>
          <w:rFonts w:hint="cs"/>
          <w:rtl/>
          <w:lang w:bidi="fa-IR"/>
        </w:rPr>
        <w:t>ی</w:t>
      </w:r>
      <w:r w:rsidRPr="000B4ACD">
        <w:rPr>
          <w:rFonts w:hint="eastAsia"/>
          <w:rtl/>
          <w:lang w:bidi="fa-IR"/>
        </w:rPr>
        <w:t>نند</w:t>
      </w:r>
      <w:r w:rsidRPr="000B4ACD">
        <w:rPr>
          <w:rtl/>
          <w:lang w:bidi="fa-IR"/>
        </w:rPr>
        <w:t xml:space="preserve"> اگر قبل از آن که پراکنده شوند </w:t>
      </w:r>
      <w:r w:rsidRPr="000B4ACD">
        <w:rPr>
          <w:rFonts w:hint="cs"/>
          <w:rtl/>
          <w:lang w:bidi="fa-IR"/>
        </w:rPr>
        <w:t>ی</w:t>
      </w:r>
      <w:r w:rsidRPr="000B4ACD">
        <w:rPr>
          <w:rFonts w:hint="eastAsia"/>
          <w:rtl/>
          <w:lang w:bidi="fa-IR"/>
        </w:rPr>
        <w:t>اد</w:t>
      </w:r>
      <w:r w:rsidR="007A22B5">
        <w:rPr>
          <w:rFonts w:hint="cs"/>
          <w:rtl/>
          <w:lang w:bidi="fa-IR"/>
        </w:rPr>
        <w:t xml:space="preserve"> </w:t>
      </w:r>
      <w:r w:rsidRPr="000B4ACD">
        <w:rPr>
          <w:rFonts w:hint="eastAsia"/>
          <w:rtl/>
          <w:lang w:bidi="fa-IR"/>
        </w:rPr>
        <w:t>خدا</w:t>
      </w:r>
      <w:r w:rsidRPr="000B4ACD">
        <w:rPr>
          <w:rtl/>
          <w:lang w:bidi="fa-IR"/>
        </w:rPr>
        <w:t xml:space="preserve"> نکنند آن مجلس در روز ق</w:t>
      </w:r>
      <w:r w:rsidRPr="000B4ACD">
        <w:rPr>
          <w:rFonts w:hint="cs"/>
          <w:rtl/>
          <w:lang w:bidi="fa-IR"/>
        </w:rPr>
        <w:t>ی</w:t>
      </w:r>
      <w:r w:rsidRPr="000B4ACD">
        <w:rPr>
          <w:rFonts w:hint="eastAsia"/>
          <w:rtl/>
          <w:lang w:bidi="fa-IR"/>
        </w:rPr>
        <w:t>امت</w:t>
      </w:r>
      <w:r w:rsidRPr="000B4ACD">
        <w:rPr>
          <w:rtl/>
          <w:lang w:bidi="fa-IR"/>
        </w:rPr>
        <w:t xml:space="preserve"> حسرت</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است» و در روا</w:t>
      </w:r>
      <w:r w:rsidRPr="000B4ACD">
        <w:rPr>
          <w:rFonts w:hint="cs"/>
          <w:rtl/>
          <w:lang w:bidi="fa-IR"/>
        </w:rPr>
        <w:t>ی</w:t>
      </w:r>
      <w:r w:rsidRPr="000B4ACD">
        <w:rPr>
          <w:rFonts w:hint="eastAsia"/>
          <w:rtl/>
          <w:lang w:bidi="fa-IR"/>
        </w:rPr>
        <w:t>ت</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به اضافه </w:t>
      </w:r>
      <w:r w:rsidRPr="000B4ACD">
        <w:rPr>
          <w:rFonts w:hint="cs"/>
          <w:rtl/>
          <w:lang w:bidi="fa-IR"/>
        </w:rPr>
        <w:t>ی</w:t>
      </w:r>
      <w:r w:rsidRPr="000B4ACD">
        <w:rPr>
          <w:rtl/>
          <w:lang w:bidi="fa-IR"/>
        </w:rPr>
        <w:t xml:space="preserve"> صلوات بر پ</w:t>
      </w:r>
      <w:r w:rsidRPr="000B4ACD">
        <w:rPr>
          <w:rFonts w:hint="cs"/>
          <w:rtl/>
          <w:lang w:bidi="fa-IR"/>
        </w:rPr>
        <w:t>ی</w:t>
      </w:r>
      <w:r w:rsidRPr="000B4ACD">
        <w:rPr>
          <w:rFonts w:hint="eastAsia"/>
          <w:rtl/>
          <w:lang w:bidi="fa-IR"/>
        </w:rPr>
        <w:t>غمبر</w:t>
      </w:r>
      <w:r w:rsidRPr="000B4ACD">
        <w:rPr>
          <w:rtl/>
          <w:lang w:bidi="fa-IR"/>
        </w:rPr>
        <w:t>. (مطالب 258 / 3).161 - فرمود: «بهتر</w:t>
      </w:r>
      <w:r w:rsidRPr="000B4ACD">
        <w:rPr>
          <w:rFonts w:hint="cs"/>
          <w:rtl/>
          <w:lang w:bidi="fa-IR"/>
        </w:rPr>
        <w:t>ی</w:t>
      </w:r>
      <w:r w:rsidRPr="000B4ACD">
        <w:rPr>
          <w:rFonts w:hint="eastAsia"/>
          <w:rtl/>
          <w:lang w:bidi="fa-IR"/>
        </w:rPr>
        <w:t>ن</w:t>
      </w:r>
      <w:r w:rsidRPr="000B4ACD">
        <w:rPr>
          <w:rtl/>
          <w:lang w:bidi="fa-IR"/>
        </w:rPr>
        <w:t xml:space="preserve"> روز</w:t>
      </w:r>
      <w:r w:rsidRPr="000B4ACD">
        <w:rPr>
          <w:rFonts w:hint="cs"/>
          <w:rtl/>
          <w:lang w:bidi="fa-IR"/>
        </w:rPr>
        <w:t>ی</w:t>
      </w:r>
      <w:r w:rsidRPr="000B4ACD">
        <w:rPr>
          <w:rtl/>
          <w:lang w:bidi="fa-IR"/>
        </w:rPr>
        <w:t xml:space="preserve"> آن است که کفا</w:t>
      </w:r>
      <w:r w:rsidRPr="000B4ACD">
        <w:rPr>
          <w:rFonts w:hint="cs"/>
          <w:rtl/>
          <w:lang w:bidi="fa-IR"/>
        </w:rPr>
        <w:t>ی</w:t>
      </w:r>
      <w:r w:rsidRPr="000B4ACD">
        <w:rPr>
          <w:rFonts w:hint="eastAsia"/>
          <w:rtl/>
          <w:lang w:bidi="fa-IR"/>
        </w:rPr>
        <w:t>ت</w:t>
      </w:r>
      <w:r w:rsidRPr="000B4ACD">
        <w:rPr>
          <w:rtl/>
          <w:lang w:bidi="fa-IR"/>
        </w:rPr>
        <w:t xml:space="preserve"> کند و بهتر</w:t>
      </w:r>
      <w:r w:rsidRPr="000B4ACD">
        <w:rPr>
          <w:rFonts w:hint="cs"/>
          <w:rtl/>
          <w:lang w:bidi="fa-IR"/>
        </w:rPr>
        <w:t>ی</w:t>
      </w:r>
      <w:r w:rsidRPr="000B4ACD">
        <w:rPr>
          <w:rFonts w:hint="eastAsia"/>
          <w:rtl/>
          <w:lang w:bidi="fa-IR"/>
        </w:rPr>
        <w:t>ن</w:t>
      </w:r>
      <w:r w:rsidRPr="000B4ACD">
        <w:rPr>
          <w:rtl/>
          <w:lang w:bidi="fa-IR"/>
        </w:rPr>
        <w:t xml:space="preserve"> ذکر آن است که خف</w:t>
      </w:r>
      <w:r w:rsidRPr="000B4ACD">
        <w:rPr>
          <w:rFonts w:hint="cs"/>
          <w:rtl/>
          <w:lang w:bidi="fa-IR"/>
        </w:rPr>
        <w:t>ی</w:t>
      </w:r>
      <w:r w:rsidRPr="000B4ACD">
        <w:rPr>
          <w:rtl/>
          <w:lang w:bidi="fa-IR"/>
        </w:rPr>
        <w:t xml:space="preserve"> باشد» (مطالب 270 / 3).162 - پ</w:t>
      </w:r>
      <w:r w:rsidRPr="000B4ACD">
        <w:rPr>
          <w:rFonts w:hint="cs"/>
          <w:rtl/>
          <w:lang w:bidi="fa-IR"/>
        </w:rPr>
        <w:t>ی</w:t>
      </w:r>
      <w:r w:rsidRPr="000B4ACD">
        <w:rPr>
          <w:rFonts w:hint="eastAsia"/>
          <w:rtl/>
          <w:lang w:bidi="fa-IR"/>
        </w:rPr>
        <w:t>غمبر</w:t>
      </w:r>
      <w:r w:rsidRPr="000B4ACD">
        <w:rPr>
          <w:rtl/>
          <w:lang w:bidi="fa-IR"/>
        </w:rPr>
        <w:t xml:space="preserve"> درباره </w:t>
      </w:r>
      <w:r w:rsidRPr="000B4ACD">
        <w:rPr>
          <w:rFonts w:hint="cs"/>
          <w:rtl/>
          <w:lang w:bidi="fa-IR"/>
        </w:rPr>
        <w:t>ی</w:t>
      </w:r>
      <w:r w:rsidRPr="000B4ACD">
        <w:rPr>
          <w:rtl/>
          <w:lang w:bidi="fa-IR"/>
        </w:rPr>
        <w:t xml:space="preserve"> ذکر خف</w:t>
      </w:r>
      <w:r w:rsidRPr="000B4ACD">
        <w:rPr>
          <w:rFonts w:hint="cs"/>
          <w:rtl/>
          <w:lang w:bidi="fa-IR"/>
        </w:rPr>
        <w:t>ی</w:t>
      </w:r>
      <w:r w:rsidRPr="000B4ACD">
        <w:rPr>
          <w:rtl/>
          <w:lang w:bidi="fa-IR"/>
        </w:rPr>
        <w:t xml:space="preserve"> فرمود: «ذکر</w:t>
      </w:r>
      <w:r w:rsidRPr="000B4ACD">
        <w:rPr>
          <w:rFonts w:hint="cs"/>
          <w:rtl/>
          <w:lang w:bidi="fa-IR"/>
        </w:rPr>
        <w:t>ی</w:t>
      </w:r>
      <w:r w:rsidRPr="000B4ACD">
        <w:rPr>
          <w:rtl/>
          <w:lang w:bidi="fa-IR"/>
        </w:rPr>
        <w:t xml:space="preserve"> که فر</w:t>
      </w:r>
      <w:r w:rsidRPr="000B4ACD">
        <w:rPr>
          <w:rFonts w:hint="eastAsia"/>
          <w:rtl/>
          <w:lang w:bidi="fa-IR"/>
        </w:rPr>
        <w:t>شتگان</w:t>
      </w:r>
      <w:r w:rsidRPr="000B4ACD">
        <w:rPr>
          <w:rtl/>
          <w:lang w:bidi="fa-IR"/>
        </w:rPr>
        <w:t xml:space="preserve"> حفظ، آن را نشنوند، هفتاد مرتبه برتر</w:t>
      </w:r>
      <w:r w:rsidRPr="000B4ACD">
        <w:rPr>
          <w:rFonts w:hint="cs"/>
          <w:rtl/>
          <w:lang w:bidi="fa-IR"/>
        </w:rPr>
        <w:t>ی</w:t>
      </w:r>
      <w:r w:rsidRPr="000B4ACD">
        <w:rPr>
          <w:rtl/>
          <w:lang w:bidi="fa-IR"/>
        </w:rPr>
        <w:t xml:space="preserve"> دارد» و فرمود: «چون روز ق</w:t>
      </w:r>
      <w:r w:rsidRPr="000B4ACD">
        <w:rPr>
          <w:rFonts w:hint="cs"/>
          <w:rtl/>
          <w:lang w:bidi="fa-IR"/>
        </w:rPr>
        <w:t>ی</w:t>
      </w:r>
      <w:r w:rsidRPr="000B4ACD">
        <w:rPr>
          <w:rFonts w:hint="eastAsia"/>
          <w:rtl/>
          <w:lang w:bidi="fa-IR"/>
        </w:rPr>
        <w:t>امت</w:t>
      </w:r>
      <w:r w:rsidRPr="000B4ACD">
        <w:rPr>
          <w:rtl/>
          <w:lang w:bidi="fa-IR"/>
        </w:rPr>
        <w:t xml:space="preserve"> شود و خلائق برا</w:t>
      </w:r>
      <w:r w:rsidRPr="000B4ACD">
        <w:rPr>
          <w:rFonts w:hint="cs"/>
          <w:rtl/>
          <w:lang w:bidi="fa-IR"/>
        </w:rPr>
        <w:t>ی</w:t>
      </w:r>
      <w:r w:rsidRPr="000B4ACD">
        <w:rPr>
          <w:rtl/>
          <w:lang w:bidi="fa-IR"/>
        </w:rPr>
        <w:t xml:space="preserve"> حساب فراهم شوند و آن چه را حفظ کرده و نوشته باشند ب</w:t>
      </w:r>
      <w:r w:rsidRPr="000B4ACD">
        <w:rPr>
          <w:rFonts w:hint="cs"/>
          <w:rtl/>
          <w:lang w:bidi="fa-IR"/>
        </w:rPr>
        <w:t>ی</w:t>
      </w:r>
      <w:r w:rsidRPr="000B4ACD">
        <w:rPr>
          <w:rFonts w:hint="eastAsia"/>
          <w:rtl/>
          <w:lang w:bidi="fa-IR"/>
        </w:rPr>
        <w:t>اورند،</w:t>
      </w:r>
      <w:r w:rsidRPr="000B4ACD">
        <w:rPr>
          <w:rtl/>
          <w:lang w:bidi="fa-IR"/>
        </w:rPr>
        <w:t xml:space="preserve"> خداوند گو</w:t>
      </w:r>
      <w:r w:rsidRPr="000B4ACD">
        <w:rPr>
          <w:rFonts w:hint="cs"/>
          <w:rtl/>
          <w:lang w:bidi="fa-IR"/>
        </w:rPr>
        <w:t>ی</w:t>
      </w:r>
      <w:r w:rsidRPr="000B4ACD">
        <w:rPr>
          <w:rFonts w:hint="eastAsia"/>
          <w:rtl/>
          <w:lang w:bidi="fa-IR"/>
        </w:rPr>
        <w:t>د</w:t>
      </w:r>
      <w:r w:rsidRPr="000B4ACD">
        <w:rPr>
          <w:rtl/>
          <w:lang w:bidi="fa-IR"/>
        </w:rPr>
        <w:t>: بب</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د</w:t>
      </w:r>
      <w:r w:rsidRPr="000B4ACD">
        <w:rPr>
          <w:rtl/>
          <w:lang w:bidi="fa-IR"/>
        </w:rPr>
        <w:t xml:space="preserve"> آ</w:t>
      </w:r>
      <w:r w:rsidRPr="000B4ACD">
        <w:rPr>
          <w:rFonts w:hint="cs"/>
          <w:rtl/>
          <w:lang w:bidi="fa-IR"/>
        </w:rPr>
        <w:t>ی</w:t>
      </w:r>
      <w:r w:rsidRPr="000B4ACD">
        <w:rPr>
          <w:rFonts w:hint="eastAsia"/>
          <w:rtl/>
          <w:lang w:bidi="fa-IR"/>
        </w:rPr>
        <w:t>ا</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باق</w:t>
      </w:r>
      <w:r w:rsidRPr="000B4ACD">
        <w:rPr>
          <w:rFonts w:hint="cs"/>
          <w:rtl/>
          <w:lang w:bidi="fa-IR"/>
        </w:rPr>
        <w:t>ی</w:t>
      </w:r>
      <w:r w:rsidRPr="000B4ACD">
        <w:rPr>
          <w:rtl/>
          <w:lang w:bidi="fa-IR"/>
        </w:rPr>
        <w:t xml:space="preserve"> مانده؟ گو</w:t>
      </w:r>
      <w:r w:rsidRPr="000B4ACD">
        <w:rPr>
          <w:rFonts w:hint="cs"/>
          <w:rtl/>
          <w:lang w:bidi="fa-IR"/>
        </w:rPr>
        <w:t>ی</w:t>
      </w:r>
      <w:r w:rsidRPr="000B4ACD">
        <w:rPr>
          <w:rFonts w:hint="eastAsia"/>
          <w:rtl/>
          <w:lang w:bidi="fa-IR"/>
        </w:rPr>
        <w:t>ند</w:t>
      </w:r>
      <w:r w:rsidRPr="000B4ACD">
        <w:rPr>
          <w:rtl/>
          <w:lang w:bidi="fa-IR"/>
        </w:rPr>
        <w:t>: پروردگارا! از آن چه دانست</w:t>
      </w:r>
      <w:r w:rsidRPr="000B4ACD">
        <w:rPr>
          <w:rFonts w:hint="cs"/>
          <w:rtl/>
          <w:lang w:bidi="fa-IR"/>
        </w:rPr>
        <w:t>ی</w:t>
      </w:r>
      <w:r w:rsidRPr="000B4ACD">
        <w:rPr>
          <w:rFonts w:hint="eastAsia"/>
          <w:rtl/>
          <w:lang w:bidi="fa-IR"/>
        </w:rPr>
        <w:t>م</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را به جا نگذارد</w:t>
      </w:r>
      <w:r w:rsidRPr="000B4ACD">
        <w:rPr>
          <w:rFonts w:hint="cs"/>
          <w:rtl/>
          <w:lang w:bidi="fa-IR"/>
        </w:rPr>
        <w:t>ی</w:t>
      </w:r>
      <w:r w:rsidRPr="000B4ACD">
        <w:rPr>
          <w:rFonts w:hint="eastAsia"/>
          <w:rtl/>
          <w:lang w:bidi="fa-IR"/>
        </w:rPr>
        <w:t>م،</w:t>
      </w:r>
      <w:r w:rsidRPr="000B4ACD">
        <w:rPr>
          <w:rtl/>
          <w:lang w:bidi="fa-IR"/>
        </w:rPr>
        <w:t xml:space="preserve"> خداوند </w:t>
      </w:r>
      <w:r w:rsidRPr="000B4ACD">
        <w:rPr>
          <w:rFonts w:hint="eastAsia"/>
          <w:rtl/>
          <w:lang w:bidi="fa-IR"/>
        </w:rPr>
        <w:t>فرما</w:t>
      </w:r>
      <w:r w:rsidRPr="000B4ACD">
        <w:rPr>
          <w:rFonts w:hint="cs"/>
          <w:rtl/>
          <w:lang w:bidi="fa-IR"/>
        </w:rPr>
        <w:t>ی</w:t>
      </w:r>
      <w:r w:rsidRPr="000B4ACD">
        <w:rPr>
          <w:rFonts w:hint="eastAsia"/>
          <w:rtl/>
          <w:lang w:bidi="fa-IR"/>
        </w:rPr>
        <w:t>د</w:t>
      </w:r>
      <w:r w:rsidRPr="000B4ACD">
        <w:rPr>
          <w:rtl/>
          <w:lang w:bidi="fa-IR"/>
        </w:rPr>
        <w:t>: تو نزد من ذخ</w:t>
      </w:r>
      <w:r w:rsidRPr="000B4ACD">
        <w:rPr>
          <w:rFonts w:hint="cs"/>
          <w:rtl/>
          <w:lang w:bidi="fa-IR"/>
        </w:rPr>
        <w:t>ی</w:t>
      </w:r>
      <w:r w:rsidRPr="000B4ACD">
        <w:rPr>
          <w:rFonts w:hint="eastAsia"/>
          <w:rtl/>
          <w:lang w:bidi="fa-IR"/>
        </w:rPr>
        <w:t>ره</w:t>
      </w:r>
      <w:r w:rsidRPr="000B4ACD">
        <w:rPr>
          <w:rtl/>
          <w:lang w:bidi="fa-IR"/>
        </w:rPr>
        <w:t xml:space="preserve"> ا</w:t>
      </w:r>
      <w:r w:rsidRPr="000B4ACD">
        <w:rPr>
          <w:rFonts w:hint="cs"/>
          <w:rtl/>
          <w:lang w:bidi="fa-IR"/>
        </w:rPr>
        <w:t>ی</w:t>
      </w:r>
      <w:r w:rsidRPr="000B4ACD">
        <w:rPr>
          <w:rtl/>
          <w:lang w:bidi="fa-IR"/>
        </w:rPr>
        <w:t xml:space="preserve"> دار</w:t>
      </w:r>
      <w:r w:rsidRPr="000B4ACD">
        <w:rPr>
          <w:rFonts w:hint="cs"/>
          <w:rtl/>
          <w:lang w:bidi="fa-IR"/>
        </w:rPr>
        <w:t>ی</w:t>
      </w:r>
      <w:r w:rsidRPr="000B4ACD">
        <w:rPr>
          <w:rtl/>
          <w:lang w:bidi="fa-IR"/>
        </w:rPr>
        <w:t xml:space="preserve"> که ا</w:t>
      </w:r>
      <w:r w:rsidRPr="000B4ACD">
        <w:rPr>
          <w:rFonts w:hint="cs"/>
          <w:rtl/>
          <w:lang w:bidi="fa-IR"/>
        </w:rPr>
        <w:t>ی</w:t>
      </w:r>
      <w:r w:rsidRPr="000B4ACD">
        <w:rPr>
          <w:rFonts w:hint="eastAsia"/>
          <w:rtl/>
          <w:lang w:bidi="fa-IR"/>
        </w:rPr>
        <w:t>نان</w:t>
      </w:r>
      <w:r w:rsidRPr="000B4ACD">
        <w:rPr>
          <w:rtl/>
          <w:lang w:bidi="fa-IR"/>
        </w:rPr>
        <w:t xml:space="preserve"> خبر ندارند و من به تو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م</w:t>
      </w:r>
      <w:r w:rsidRPr="000B4ACD">
        <w:rPr>
          <w:rtl/>
          <w:lang w:bidi="fa-IR"/>
        </w:rPr>
        <w:t xml:space="preserve"> آن ذکر خف</w:t>
      </w:r>
      <w:r w:rsidRPr="000B4ACD">
        <w:rPr>
          <w:rFonts w:hint="cs"/>
          <w:rtl/>
          <w:lang w:bidi="fa-IR"/>
        </w:rPr>
        <w:t>ی</w:t>
      </w:r>
      <w:r w:rsidRPr="000B4ACD">
        <w:rPr>
          <w:rtl/>
          <w:lang w:bidi="fa-IR"/>
        </w:rPr>
        <w:t xml:space="preserve"> است» (مطالب 256 / 3).163 - فرمود: «چون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از خواب ب</w:t>
      </w:r>
      <w:r w:rsidRPr="000B4ACD">
        <w:rPr>
          <w:rFonts w:hint="cs"/>
          <w:rtl/>
          <w:lang w:bidi="fa-IR"/>
        </w:rPr>
        <w:t>ی</w:t>
      </w:r>
      <w:r w:rsidRPr="000B4ACD">
        <w:rPr>
          <w:rFonts w:hint="eastAsia"/>
          <w:rtl/>
          <w:lang w:bidi="fa-IR"/>
        </w:rPr>
        <w:t>دار</w:t>
      </w:r>
      <w:r w:rsidRPr="000B4ACD">
        <w:rPr>
          <w:rtl/>
          <w:lang w:bidi="fa-IR"/>
        </w:rPr>
        <w:t xml:space="preserve"> شود دست خود را در ظرف نکند مگر آن که سه بار آن را بشو</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نم</w:t>
      </w:r>
      <w:r w:rsidRPr="000B4ACD">
        <w:rPr>
          <w:rFonts w:hint="cs"/>
          <w:rtl/>
          <w:lang w:bidi="fa-IR"/>
        </w:rPr>
        <w:t>ی</w:t>
      </w:r>
      <w:r w:rsidRPr="000B4ACD">
        <w:rPr>
          <w:rtl/>
          <w:lang w:bidi="fa-IR"/>
        </w:rPr>
        <w:t xml:space="preserve"> داند دستش در کجاها تماس پ</w:t>
      </w:r>
      <w:r w:rsidRPr="000B4ACD">
        <w:rPr>
          <w:rFonts w:hint="cs"/>
          <w:rtl/>
          <w:lang w:bidi="fa-IR"/>
        </w:rPr>
        <w:t>ی</w:t>
      </w:r>
      <w:r w:rsidRPr="000B4ACD">
        <w:rPr>
          <w:rFonts w:hint="eastAsia"/>
          <w:rtl/>
          <w:lang w:bidi="fa-IR"/>
        </w:rPr>
        <w:t>دا</w:t>
      </w:r>
      <w:r w:rsidRPr="000B4ACD">
        <w:rPr>
          <w:rtl/>
          <w:lang w:bidi="fa-IR"/>
        </w:rPr>
        <w:t xml:space="preserve"> کرده است» (وصول 93 / 3).164 - پ</w:t>
      </w:r>
      <w:r w:rsidRPr="000B4ACD">
        <w:rPr>
          <w:rFonts w:hint="cs"/>
          <w:rtl/>
          <w:lang w:bidi="fa-IR"/>
        </w:rPr>
        <w:t>ی</w:t>
      </w:r>
      <w:r w:rsidRPr="000B4ACD">
        <w:rPr>
          <w:rFonts w:hint="eastAsia"/>
          <w:rtl/>
          <w:lang w:bidi="fa-IR"/>
        </w:rPr>
        <w:t>غمبر</w:t>
      </w:r>
      <w:r w:rsidRPr="000B4ACD">
        <w:rPr>
          <w:rtl/>
          <w:lang w:bidi="fa-IR"/>
        </w:rPr>
        <w:t xml:space="preserve"> خرقه ا</w:t>
      </w:r>
      <w:r w:rsidRPr="000B4ACD">
        <w:rPr>
          <w:rFonts w:hint="cs"/>
          <w:rtl/>
          <w:lang w:bidi="fa-IR"/>
        </w:rPr>
        <w:t>ی</w:t>
      </w:r>
      <w:r w:rsidRPr="000B4ACD">
        <w:rPr>
          <w:rtl/>
          <w:lang w:bidi="fa-IR"/>
        </w:rPr>
        <w:t xml:space="preserve"> داشت که بعد از وضو با آن خشک م</w:t>
      </w:r>
      <w:r w:rsidRPr="000B4ACD">
        <w:rPr>
          <w:rFonts w:hint="cs"/>
          <w:rtl/>
          <w:lang w:bidi="fa-IR"/>
        </w:rPr>
        <w:t>ی</w:t>
      </w:r>
      <w:r w:rsidRPr="000B4ACD">
        <w:rPr>
          <w:rtl/>
          <w:lang w:bidi="fa-IR"/>
        </w:rPr>
        <w:t xml:space="preserve"> کرد. (وصول 97 / 3).توض</w:t>
      </w:r>
      <w:r w:rsidRPr="000B4ACD">
        <w:rPr>
          <w:rFonts w:hint="cs"/>
          <w:rtl/>
          <w:lang w:bidi="fa-IR"/>
        </w:rPr>
        <w:t>ی</w:t>
      </w:r>
      <w:r w:rsidRPr="000B4ACD">
        <w:rPr>
          <w:rFonts w:hint="eastAsia"/>
          <w:rtl/>
          <w:lang w:bidi="fa-IR"/>
        </w:rPr>
        <w:t>ح</w:t>
      </w:r>
      <w:r w:rsidRPr="000B4ACD">
        <w:rPr>
          <w:rtl/>
          <w:lang w:bidi="fa-IR"/>
        </w:rPr>
        <w:t>:خشک کردن وضوء معارض است با استحباب ترک استعمال مند</w:t>
      </w:r>
      <w:r w:rsidRPr="000B4ACD">
        <w:rPr>
          <w:rFonts w:hint="cs"/>
          <w:rtl/>
          <w:lang w:bidi="fa-IR"/>
        </w:rPr>
        <w:t>ی</w:t>
      </w:r>
      <w:r w:rsidRPr="000B4ACD">
        <w:rPr>
          <w:rFonts w:hint="eastAsia"/>
          <w:rtl/>
          <w:lang w:bidi="fa-IR"/>
        </w:rPr>
        <w:t>ل</w:t>
      </w:r>
      <w:r w:rsidRPr="000B4ACD">
        <w:rPr>
          <w:rtl/>
          <w:lang w:bidi="fa-IR"/>
        </w:rPr>
        <w:t xml:space="preserve"> برا</w:t>
      </w:r>
      <w:r w:rsidRPr="000B4ACD">
        <w:rPr>
          <w:rFonts w:hint="cs"/>
          <w:rtl/>
          <w:lang w:bidi="fa-IR"/>
        </w:rPr>
        <w:t>ی</w:t>
      </w:r>
      <w:r w:rsidRPr="000B4ACD">
        <w:rPr>
          <w:rtl/>
          <w:lang w:bidi="fa-IR"/>
        </w:rPr>
        <w:t xml:space="preserve"> خشک کردن، و با</w:t>
      </w:r>
      <w:r w:rsidRPr="000B4ACD">
        <w:rPr>
          <w:rFonts w:hint="cs"/>
          <w:rtl/>
          <w:lang w:bidi="fa-IR"/>
        </w:rPr>
        <w:t>ی</w:t>
      </w:r>
      <w:r w:rsidRPr="000B4ACD">
        <w:rPr>
          <w:rFonts w:hint="eastAsia"/>
          <w:rtl/>
          <w:lang w:bidi="fa-IR"/>
        </w:rPr>
        <w:t>د</w:t>
      </w:r>
      <w:r w:rsidRPr="000B4ACD">
        <w:rPr>
          <w:rtl/>
          <w:lang w:bidi="fa-IR"/>
        </w:rPr>
        <w:t xml:space="preserve"> از ترک فقه</w:t>
      </w:r>
      <w:r w:rsidRPr="000B4ACD">
        <w:rPr>
          <w:rFonts w:hint="cs"/>
          <w:rtl/>
          <w:lang w:bidi="fa-IR"/>
        </w:rPr>
        <w:t>ی</w:t>
      </w:r>
      <w:r w:rsidRPr="000B4ACD">
        <w:rPr>
          <w:rtl/>
          <w:lang w:bidi="fa-IR"/>
        </w:rPr>
        <w:t xml:space="preserve"> معلوم گردد.165 - فرمود: «نماز را از وقت خودش جلو ن</w:t>
      </w:r>
      <w:r w:rsidRPr="000B4ACD">
        <w:rPr>
          <w:rFonts w:hint="cs"/>
          <w:rtl/>
          <w:lang w:bidi="fa-IR"/>
        </w:rPr>
        <w:t>ی</w:t>
      </w:r>
      <w:r w:rsidRPr="000B4ACD">
        <w:rPr>
          <w:rFonts w:hint="eastAsia"/>
          <w:rtl/>
          <w:lang w:bidi="fa-IR"/>
        </w:rPr>
        <w:t>انداز</w:t>
      </w:r>
      <w:r w:rsidRPr="000B4ACD">
        <w:rPr>
          <w:rFonts w:hint="cs"/>
          <w:rtl/>
          <w:lang w:bidi="fa-IR"/>
        </w:rPr>
        <w:t>ی</w:t>
      </w:r>
      <w:r w:rsidRPr="000B4ACD">
        <w:rPr>
          <w:rFonts w:hint="eastAsia"/>
          <w:rtl/>
          <w:lang w:bidi="fa-IR"/>
        </w:rPr>
        <w:t>د</w:t>
      </w:r>
      <w:r w:rsidRPr="000B4ACD">
        <w:rPr>
          <w:rtl/>
          <w:lang w:bidi="fa-IR"/>
        </w:rPr>
        <w:t xml:space="preserve"> از ا</w:t>
      </w:r>
      <w:r w:rsidRPr="000B4ACD">
        <w:rPr>
          <w:rFonts w:hint="cs"/>
          <w:rtl/>
          <w:lang w:bidi="fa-IR"/>
        </w:rPr>
        <w:t>ی</w:t>
      </w:r>
      <w:r w:rsidRPr="000B4ACD">
        <w:rPr>
          <w:rFonts w:hint="eastAsia"/>
          <w:rtl/>
          <w:lang w:bidi="fa-IR"/>
        </w:rPr>
        <w:t>ن</w:t>
      </w:r>
      <w:r w:rsidRPr="000B4ACD">
        <w:rPr>
          <w:rtl/>
          <w:lang w:bidi="fa-IR"/>
        </w:rPr>
        <w:t xml:space="preserve"> که ب</w:t>
      </w:r>
      <w:r w:rsidRPr="000B4ACD">
        <w:rPr>
          <w:rFonts w:hint="cs"/>
          <w:rtl/>
          <w:lang w:bidi="fa-IR"/>
        </w:rPr>
        <w:t>ی</w:t>
      </w:r>
      <w:r w:rsidRPr="000B4ACD">
        <w:rPr>
          <w:rFonts w:hint="eastAsia"/>
          <w:rtl/>
          <w:lang w:bidi="fa-IR"/>
        </w:rPr>
        <w:t>کار</w:t>
      </w:r>
      <w:r w:rsidRPr="000B4ACD">
        <w:rPr>
          <w:rtl/>
          <w:lang w:bidi="fa-IR"/>
        </w:rPr>
        <w:t xml:space="preserve"> باش</w:t>
      </w:r>
      <w:r w:rsidRPr="000B4ACD">
        <w:rPr>
          <w:rFonts w:hint="cs"/>
          <w:rtl/>
          <w:lang w:bidi="fa-IR"/>
        </w:rPr>
        <w:t>ی</w:t>
      </w:r>
      <w:r w:rsidRPr="000B4ACD">
        <w:rPr>
          <w:rFonts w:hint="eastAsia"/>
          <w:rtl/>
          <w:lang w:bidi="fa-IR"/>
        </w:rPr>
        <w:t>د؛</w:t>
      </w:r>
      <w:r w:rsidRPr="000B4ACD">
        <w:rPr>
          <w:rtl/>
          <w:lang w:bidi="fa-IR"/>
        </w:rPr>
        <w:t xml:space="preserve"> و آنرا از وقت خودش عقب ن</w:t>
      </w:r>
      <w:r w:rsidRPr="000B4ACD">
        <w:rPr>
          <w:rFonts w:hint="cs"/>
          <w:rtl/>
          <w:lang w:bidi="fa-IR"/>
        </w:rPr>
        <w:t>ی</w:t>
      </w:r>
      <w:r w:rsidRPr="000B4ACD">
        <w:rPr>
          <w:rFonts w:hint="eastAsia"/>
          <w:rtl/>
          <w:lang w:bidi="fa-IR"/>
        </w:rPr>
        <w:t>انداز</w:t>
      </w:r>
      <w:r w:rsidRPr="000B4ACD">
        <w:rPr>
          <w:rFonts w:hint="cs"/>
          <w:rtl/>
          <w:lang w:bidi="fa-IR"/>
        </w:rPr>
        <w:t>ی</w:t>
      </w:r>
      <w:r w:rsidRPr="000B4ACD">
        <w:rPr>
          <w:rFonts w:hint="eastAsia"/>
          <w:rtl/>
          <w:lang w:bidi="fa-IR"/>
        </w:rPr>
        <w:t>د</w:t>
      </w:r>
      <w:r w:rsidRPr="000B4ACD">
        <w:rPr>
          <w:rtl/>
          <w:lang w:bidi="fa-IR"/>
        </w:rPr>
        <w:t xml:space="preserve"> از ا</w:t>
      </w:r>
      <w:r w:rsidRPr="000B4ACD">
        <w:rPr>
          <w:rFonts w:hint="cs"/>
          <w:rtl/>
          <w:lang w:bidi="fa-IR"/>
        </w:rPr>
        <w:t>ی</w:t>
      </w:r>
      <w:r w:rsidRPr="000B4ACD">
        <w:rPr>
          <w:rFonts w:hint="eastAsia"/>
          <w:rtl/>
          <w:lang w:bidi="fa-IR"/>
        </w:rPr>
        <w:t>ن</w:t>
      </w:r>
      <w:r w:rsidRPr="000B4ACD">
        <w:rPr>
          <w:rtl/>
          <w:lang w:bidi="fa-IR"/>
        </w:rPr>
        <w:t xml:space="preserve"> که کار دار</w:t>
      </w:r>
      <w:r w:rsidRPr="000B4ACD">
        <w:rPr>
          <w:rFonts w:hint="cs"/>
          <w:rtl/>
          <w:lang w:bidi="fa-IR"/>
        </w:rPr>
        <w:t>ی</w:t>
      </w:r>
      <w:r w:rsidRPr="000B4ACD">
        <w:rPr>
          <w:rFonts w:hint="eastAsia"/>
          <w:rtl/>
          <w:lang w:bidi="fa-IR"/>
        </w:rPr>
        <w:t>د»</w:t>
      </w:r>
      <w:r w:rsidRPr="000B4ACD">
        <w:rPr>
          <w:rtl/>
          <w:lang w:bidi="fa-IR"/>
        </w:rPr>
        <w:t xml:space="preserve"> (مطالب 74 / 1).166 - در شب</w:t>
      </w:r>
      <w:r w:rsidRPr="000B4ACD">
        <w:rPr>
          <w:rFonts w:hint="cs"/>
          <w:rtl/>
          <w:lang w:bidi="fa-IR"/>
        </w:rPr>
        <w:t>ی</w:t>
      </w:r>
      <w:r w:rsidRPr="000B4ACD">
        <w:rPr>
          <w:rtl/>
          <w:lang w:bidi="fa-IR"/>
        </w:rPr>
        <w:t xml:space="preserve"> از ماه رمضان بر نماز گزاران گذر </w:t>
      </w:r>
      <w:r w:rsidRPr="000B4ACD">
        <w:rPr>
          <w:rtl/>
          <w:lang w:bidi="fa-IR"/>
        </w:rPr>
        <w:lastRenderedPageBreak/>
        <w:t>کرد فرمود: «بعض</w:t>
      </w:r>
      <w:r w:rsidRPr="000B4ACD">
        <w:rPr>
          <w:rFonts w:hint="cs"/>
          <w:rtl/>
          <w:lang w:bidi="fa-IR"/>
        </w:rPr>
        <w:t>ی</w:t>
      </w:r>
      <w:r w:rsidRPr="000B4ACD">
        <w:rPr>
          <w:rtl/>
          <w:lang w:bidi="fa-IR"/>
        </w:rPr>
        <w:t xml:space="preserve"> از شما</w:t>
      </w:r>
      <w:r w:rsidR="007A22B5">
        <w:rPr>
          <w:rFonts w:hint="cs"/>
          <w:rtl/>
          <w:lang w:bidi="fa-IR"/>
        </w:rPr>
        <w:t xml:space="preserve"> </w:t>
      </w:r>
      <w:r w:rsidRPr="000B4ACD">
        <w:rPr>
          <w:rFonts w:hint="eastAsia"/>
          <w:rtl/>
          <w:lang w:bidi="fa-IR"/>
        </w:rPr>
        <w:t>آواز</w:t>
      </w:r>
      <w:r w:rsidRPr="000B4ACD">
        <w:rPr>
          <w:rtl/>
          <w:lang w:bidi="fa-IR"/>
        </w:rPr>
        <w:t xml:space="preserve"> را بر بعض د</w:t>
      </w:r>
      <w:r w:rsidRPr="000B4ACD">
        <w:rPr>
          <w:rFonts w:hint="cs"/>
          <w:rtl/>
          <w:lang w:bidi="fa-IR"/>
        </w:rPr>
        <w:t>ی</w:t>
      </w:r>
      <w:r w:rsidRPr="000B4ACD">
        <w:rPr>
          <w:rFonts w:hint="eastAsia"/>
          <w:rtl/>
          <w:lang w:bidi="fa-IR"/>
        </w:rPr>
        <w:t>گر</w:t>
      </w:r>
      <w:r w:rsidRPr="000B4ACD">
        <w:rPr>
          <w:rtl/>
          <w:lang w:bidi="fa-IR"/>
        </w:rPr>
        <w:t xml:space="preserve"> بلند نکند ز</w:t>
      </w:r>
      <w:r w:rsidRPr="000B4ACD">
        <w:rPr>
          <w:rFonts w:hint="cs"/>
          <w:rtl/>
          <w:lang w:bidi="fa-IR"/>
        </w:rPr>
        <w:t>ی</w:t>
      </w:r>
      <w:r w:rsidRPr="000B4ACD">
        <w:rPr>
          <w:rFonts w:hint="eastAsia"/>
          <w:rtl/>
          <w:lang w:bidi="fa-IR"/>
        </w:rPr>
        <w:t>را</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گونه د</w:t>
      </w:r>
      <w:r w:rsidRPr="000B4ACD">
        <w:rPr>
          <w:rFonts w:hint="cs"/>
          <w:rtl/>
          <w:lang w:bidi="fa-IR"/>
        </w:rPr>
        <w:t>ی</w:t>
      </w:r>
      <w:r w:rsidRPr="000B4ACD">
        <w:rPr>
          <w:rFonts w:hint="eastAsia"/>
          <w:rtl/>
          <w:lang w:bidi="fa-IR"/>
        </w:rPr>
        <w:t>گران</w:t>
      </w:r>
      <w:r w:rsidRPr="000B4ACD">
        <w:rPr>
          <w:rtl/>
          <w:lang w:bidi="fa-IR"/>
        </w:rPr>
        <w:t xml:space="preserve"> را آزار م</w:t>
      </w:r>
      <w:r w:rsidRPr="000B4ACD">
        <w:rPr>
          <w:rFonts w:hint="cs"/>
          <w:rtl/>
          <w:lang w:bidi="fa-IR"/>
        </w:rPr>
        <w:t>ی</w:t>
      </w:r>
      <w:r w:rsidRPr="000B4ACD">
        <w:rPr>
          <w:rtl/>
          <w:lang w:bidi="fa-IR"/>
        </w:rPr>
        <w:t xml:space="preserve"> دهد» (لطائف 147 / 1).167- در روز جمعه سعد وقاص به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گفت: تو جمعه ا</w:t>
      </w:r>
      <w:r w:rsidRPr="000B4ACD">
        <w:rPr>
          <w:rFonts w:hint="cs"/>
          <w:rtl/>
          <w:lang w:bidi="fa-IR"/>
        </w:rPr>
        <w:t>ی</w:t>
      </w:r>
      <w:r w:rsidRPr="000B4ACD">
        <w:rPr>
          <w:rtl/>
          <w:lang w:bidi="fa-IR"/>
        </w:rPr>
        <w:t xml:space="preserve"> ندار</w:t>
      </w:r>
      <w:r w:rsidRPr="000B4ACD">
        <w:rPr>
          <w:rFonts w:hint="cs"/>
          <w:rtl/>
          <w:lang w:bidi="fa-IR"/>
        </w:rPr>
        <w:t>ی</w:t>
      </w:r>
      <w:r w:rsidRPr="000B4ACD">
        <w:rPr>
          <w:rFonts w:hint="eastAsia"/>
          <w:rtl/>
          <w:lang w:bidi="fa-IR"/>
        </w:rPr>
        <w:t>،</w:t>
      </w:r>
      <w:r w:rsidRPr="000B4ACD">
        <w:rPr>
          <w:rtl/>
          <w:lang w:bidi="fa-IR"/>
        </w:rPr>
        <w:t xml:space="preserve"> او به پ</w:t>
      </w:r>
      <w:r w:rsidRPr="000B4ACD">
        <w:rPr>
          <w:rFonts w:hint="cs"/>
          <w:rtl/>
          <w:lang w:bidi="fa-IR"/>
        </w:rPr>
        <w:t>ی</w:t>
      </w:r>
      <w:r w:rsidRPr="000B4ACD">
        <w:rPr>
          <w:rFonts w:hint="eastAsia"/>
          <w:rtl/>
          <w:lang w:bidi="fa-IR"/>
        </w:rPr>
        <w:t>غمبر</w:t>
      </w:r>
      <w:r w:rsidRPr="000B4ACD">
        <w:rPr>
          <w:rtl/>
          <w:lang w:bidi="fa-IR"/>
        </w:rPr>
        <w:t xml:space="preserve"> گفت، پ</w:t>
      </w:r>
      <w:r w:rsidRPr="000B4ACD">
        <w:rPr>
          <w:rFonts w:hint="cs"/>
          <w:rtl/>
          <w:lang w:bidi="fa-IR"/>
        </w:rPr>
        <w:t>ی</w:t>
      </w:r>
      <w:r w:rsidRPr="000B4ACD">
        <w:rPr>
          <w:rFonts w:hint="eastAsia"/>
          <w:rtl/>
          <w:lang w:bidi="fa-IR"/>
        </w:rPr>
        <w:t>غمبر</w:t>
      </w:r>
      <w:r w:rsidRPr="000B4ACD">
        <w:rPr>
          <w:rtl/>
          <w:lang w:bidi="fa-IR"/>
        </w:rPr>
        <w:t xml:space="preserve"> به سعد گفت: «چرا؟» سعد گفت: تو خطبه م</w:t>
      </w:r>
      <w:r w:rsidRPr="000B4ACD">
        <w:rPr>
          <w:rFonts w:hint="cs"/>
          <w:rtl/>
          <w:lang w:bidi="fa-IR"/>
        </w:rPr>
        <w:t>ی</w:t>
      </w:r>
      <w:r w:rsidRPr="000B4ACD">
        <w:rPr>
          <w:rtl/>
          <w:lang w:bidi="fa-IR"/>
        </w:rPr>
        <w:t xml:space="preserve"> خواند</w:t>
      </w:r>
      <w:r w:rsidRPr="000B4ACD">
        <w:rPr>
          <w:rFonts w:hint="cs"/>
          <w:rtl/>
          <w:lang w:bidi="fa-IR"/>
        </w:rPr>
        <w:t>ی</w:t>
      </w:r>
      <w:r w:rsidRPr="000B4ACD">
        <w:rPr>
          <w:rtl/>
          <w:lang w:bidi="fa-IR"/>
        </w:rPr>
        <w:t xml:space="preserve"> و او سخن م</w:t>
      </w:r>
      <w:r w:rsidRPr="000B4ACD">
        <w:rPr>
          <w:rFonts w:hint="cs"/>
          <w:rtl/>
          <w:lang w:bidi="fa-IR"/>
        </w:rPr>
        <w:t>ی</w:t>
      </w:r>
      <w:r w:rsidRPr="000B4ACD">
        <w:rPr>
          <w:rtl/>
          <w:lang w:bidi="fa-IR"/>
        </w:rPr>
        <w:t xml:space="preserve"> گفت، پ</w:t>
      </w:r>
      <w:r w:rsidRPr="000B4ACD">
        <w:rPr>
          <w:rFonts w:hint="cs"/>
          <w:rtl/>
          <w:lang w:bidi="fa-IR"/>
        </w:rPr>
        <w:t>ی</w:t>
      </w:r>
      <w:r w:rsidRPr="000B4ACD">
        <w:rPr>
          <w:rFonts w:hint="eastAsia"/>
          <w:rtl/>
          <w:lang w:bidi="fa-IR"/>
        </w:rPr>
        <w:t>غمبر</w:t>
      </w:r>
      <w:r w:rsidRPr="000B4ACD">
        <w:rPr>
          <w:rtl/>
          <w:lang w:bidi="fa-IR"/>
        </w:rPr>
        <w:t xml:space="preserve"> فرمود: «سعد راست گفت».</w:t>
      </w:r>
      <w:r w:rsidRPr="000B4ACD">
        <w:rPr>
          <w:rFonts w:hint="eastAsia"/>
          <w:rtl/>
          <w:lang w:bidi="fa-IR"/>
        </w:rPr>
        <w:t>عبدالله</w:t>
      </w:r>
      <w:r w:rsidRPr="000B4ACD">
        <w:rPr>
          <w:rtl/>
          <w:lang w:bidi="fa-IR"/>
        </w:rPr>
        <w:t xml:space="preserve"> مسعود بر اب</w:t>
      </w:r>
      <w:r w:rsidRPr="000B4ACD">
        <w:rPr>
          <w:rFonts w:hint="cs"/>
          <w:rtl/>
          <w:lang w:bidi="fa-IR"/>
        </w:rPr>
        <w:t>ی</w:t>
      </w:r>
      <w:r w:rsidRPr="000B4ACD">
        <w:rPr>
          <w:rtl/>
          <w:lang w:bidi="fa-IR"/>
        </w:rPr>
        <w:t xml:space="preserve"> بن کعب گذر کرد در حال</w:t>
      </w:r>
      <w:r w:rsidRPr="000B4ACD">
        <w:rPr>
          <w:rFonts w:hint="cs"/>
          <w:rtl/>
          <w:lang w:bidi="fa-IR"/>
        </w:rPr>
        <w:t>ی</w:t>
      </w:r>
      <w:r w:rsidRPr="000B4ACD">
        <w:rPr>
          <w:rtl/>
          <w:lang w:bidi="fa-IR"/>
        </w:rPr>
        <w:t xml:space="preserve"> که پ</w:t>
      </w:r>
      <w:r w:rsidRPr="000B4ACD">
        <w:rPr>
          <w:rFonts w:hint="cs"/>
          <w:rtl/>
          <w:lang w:bidi="fa-IR"/>
        </w:rPr>
        <w:t>ی</w:t>
      </w:r>
      <w:r w:rsidRPr="000B4ACD">
        <w:rPr>
          <w:rFonts w:hint="eastAsia"/>
          <w:rtl/>
          <w:lang w:bidi="fa-IR"/>
        </w:rPr>
        <w:t>غمبر</w:t>
      </w:r>
      <w:r w:rsidRPr="000B4ACD">
        <w:rPr>
          <w:rtl/>
          <w:lang w:bidi="fa-IR"/>
        </w:rPr>
        <w:t xml:space="preserve"> خطبه م</w:t>
      </w:r>
      <w:r w:rsidRPr="000B4ACD">
        <w:rPr>
          <w:rFonts w:hint="cs"/>
          <w:rtl/>
          <w:lang w:bidi="fa-IR"/>
        </w:rPr>
        <w:t>ی</w:t>
      </w:r>
      <w:r w:rsidRPr="000B4ACD">
        <w:rPr>
          <w:rtl/>
          <w:lang w:bidi="fa-IR"/>
        </w:rPr>
        <w:t xml:space="preserve"> خواند، از اب</w:t>
      </w:r>
      <w:r w:rsidRPr="000B4ACD">
        <w:rPr>
          <w:rFonts w:hint="cs"/>
          <w:rtl/>
          <w:lang w:bidi="fa-IR"/>
        </w:rPr>
        <w:t>ی</w:t>
      </w:r>
      <w:r w:rsidRPr="000B4ACD">
        <w:rPr>
          <w:rtl/>
          <w:lang w:bidi="fa-IR"/>
        </w:rPr>
        <w:t xml:space="preserve"> سؤال کرد، او جواب نداد، گمان کرد بر او خشمناک است، به پ</w:t>
      </w:r>
      <w:r w:rsidRPr="000B4ACD">
        <w:rPr>
          <w:rFonts w:hint="cs"/>
          <w:rtl/>
          <w:lang w:bidi="fa-IR"/>
        </w:rPr>
        <w:t>ی</w:t>
      </w:r>
      <w:r w:rsidRPr="000B4ACD">
        <w:rPr>
          <w:rFonts w:hint="eastAsia"/>
          <w:rtl/>
          <w:lang w:bidi="fa-IR"/>
        </w:rPr>
        <w:t>غمبر</w:t>
      </w:r>
      <w:r w:rsidRPr="000B4ACD">
        <w:rPr>
          <w:rtl/>
          <w:lang w:bidi="fa-IR"/>
        </w:rPr>
        <w:t xml:space="preserve"> خبر داد، اب</w:t>
      </w:r>
      <w:r w:rsidRPr="000B4ACD">
        <w:rPr>
          <w:rFonts w:hint="cs"/>
          <w:rtl/>
          <w:lang w:bidi="fa-IR"/>
        </w:rPr>
        <w:t>ی</w:t>
      </w:r>
      <w:r w:rsidRPr="000B4ACD">
        <w:rPr>
          <w:rtl/>
          <w:lang w:bidi="fa-IR"/>
        </w:rPr>
        <w:t xml:space="preserve"> گفت: ا</w:t>
      </w:r>
      <w:r w:rsidRPr="000B4ACD">
        <w:rPr>
          <w:rFonts w:hint="cs"/>
          <w:rtl/>
          <w:lang w:bidi="fa-IR"/>
        </w:rPr>
        <w:t>ی</w:t>
      </w:r>
      <w:r w:rsidRPr="000B4ACD">
        <w:rPr>
          <w:rtl/>
          <w:lang w:bidi="fa-IR"/>
        </w:rPr>
        <w:t xml:space="preserve"> عبدالله! آ</w:t>
      </w:r>
      <w:r w:rsidRPr="000B4ACD">
        <w:rPr>
          <w:rFonts w:hint="cs"/>
          <w:rtl/>
          <w:lang w:bidi="fa-IR"/>
        </w:rPr>
        <w:t>ی</w:t>
      </w:r>
      <w:r w:rsidRPr="000B4ACD">
        <w:rPr>
          <w:rFonts w:hint="eastAsia"/>
          <w:rtl/>
          <w:lang w:bidi="fa-IR"/>
        </w:rPr>
        <w:t>ا</w:t>
      </w:r>
      <w:r w:rsidRPr="000B4ACD">
        <w:rPr>
          <w:rtl/>
          <w:lang w:bidi="fa-IR"/>
        </w:rPr>
        <w:t xml:space="preserve"> با ما در جمعه نبود</w:t>
      </w:r>
      <w:r w:rsidRPr="000B4ACD">
        <w:rPr>
          <w:rFonts w:hint="cs"/>
          <w:rtl/>
          <w:lang w:bidi="fa-IR"/>
        </w:rPr>
        <w:t>ی</w:t>
      </w:r>
      <w:r w:rsidRPr="000B4ACD">
        <w:rPr>
          <w:rFonts w:hint="eastAsia"/>
          <w:rtl/>
          <w:lang w:bidi="fa-IR"/>
        </w:rPr>
        <w:t>؟</w:t>
      </w:r>
      <w:r w:rsidRPr="000B4ACD">
        <w:rPr>
          <w:rtl/>
          <w:lang w:bidi="fa-IR"/>
        </w:rPr>
        <w:t xml:space="preserve"> گفت: بودم، اب</w:t>
      </w:r>
      <w:r w:rsidRPr="000B4ACD">
        <w:rPr>
          <w:rFonts w:hint="cs"/>
          <w:rtl/>
          <w:lang w:bidi="fa-IR"/>
        </w:rPr>
        <w:t>ی</w:t>
      </w:r>
      <w:r w:rsidRPr="000B4ACD">
        <w:rPr>
          <w:rtl/>
          <w:lang w:bidi="fa-IR"/>
        </w:rPr>
        <w:t xml:space="preserve"> گفت: پ</w:t>
      </w:r>
      <w:r w:rsidRPr="000B4ACD">
        <w:rPr>
          <w:rFonts w:hint="cs"/>
          <w:rtl/>
          <w:lang w:bidi="fa-IR"/>
        </w:rPr>
        <w:t>ی</w:t>
      </w:r>
      <w:r w:rsidRPr="000B4ACD">
        <w:rPr>
          <w:rFonts w:hint="eastAsia"/>
          <w:rtl/>
          <w:lang w:bidi="fa-IR"/>
        </w:rPr>
        <w:t>غمبر</w:t>
      </w:r>
      <w:r w:rsidRPr="000B4ACD">
        <w:rPr>
          <w:rtl/>
          <w:lang w:bidi="fa-IR"/>
        </w:rPr>
        <w:t xml:space="preserve"> خطبه م</w:t>
      </w:r>
      <w:r w:rsidRPr="000B4ACD">
        <w:rPr>
          <w:rFonts w:hint="cs"/>
          <w:rtl/>
          <w:lang w:bidi="fa-IR"/>
        </w:rPr>
        <w:t>ی</w:t>
      </w:r>
      <w:r w:rsidRPr="000B4ACD">
        <w:rPr>
          <w:rtl/>
          <w:lang w:bidi="fa-IR"/>
        </w:rPr>
        <w:t xml:space="preserve"> خواند و تو سخن گفت</w:t>
      </w:r>
      <w:r w:rsidRPr="000B4ACD">
        <w:rPr>
          <w:rFonts w:hint="cs"/>
          <w:rtl/>
          <w:lang w:bidi="fa-IR"/>
        </w:rPr>
        <w:t>ی</w:t>
      </w:r>
      <w:r w:rsidRPr="000B4ACD">
        <w:rPr>
          <w:rFonts w:hint="eastAsia"/>
          <w:rtl/>
          <w:lang w:bidi="fa-IR"/>
        </w:rPr>
        <w:t>،</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w:t>
      </w:r>
      <w:r w:rsidRPr="000B4ACD">
        <w:rPr>
          <w:rFonts w:hint="eastAsia"/>
          <w:rtl/>
          <w:lang w:bidi="fa-IR"/>
        </w:rPr>
        <w:t>رمود</w:t>
      </w:r>
      <w:r w:rsidRPr="000B4ACD">
        <w:rPr>
          <w:rtl/>
          <w:lang w:bidi="fa-IR"/>
        </w:rPr>
        <w:t>: «اب</w:t>
      </w:r>
      <w:r w:rsidRPr="000B4ACD">
        <w:rPr>
          <w:rFonts w:hint="cs"/>
          <w:rtl/>
          <w:lang w:bidi="fa-IR"/>
        </w:rPr>
        <w:t>ی</w:t>
      </w:r>
      <w:r w:rsidRPr="000B4ACD">
        <w:rPr>
          <w:rtl/>
          <w:lang w:bidi="fa-IR"/>
        </w:rPr>
        <w:t xml:space="preserve"> راست گفت»(لطائف 173 / 1).168 - ابوبکر گفت: با پ</w:t>
      </w:r>
      <w:r w:rsidRPr="000B4ACD">
        <w:rPr>
          <w:rFonts w:hint="cs"/>
          <w:rtl/>
          <w:lang w:bidi="fa-IR"/>
        </w:rPr>
        <w:t>ی</w:t>
      </w:r>
      <w:r w:rsidRPr="000B4ACD">
        <w:rPr>
          <w:rFonts w:hint="eastAsia"/>
          <w:rtl/>
          <w:lang w:bidi="fa-IR"/>
        </w:rPr>
        <w:t>غمبر</w:t>
      </w:r>
      <w:r w:rsidRPr="000B4ACD">
        <w:rPr>
          <w:rtl/>
          <w:lang w:bidi="fa-IR"/>
        </w:rPr>
        <w:t xml:space="preserve"> برا</w:t>
      </w:r>
      <w:r w:rsidRPr="000B4ACD">
        <w:rPr>
          <w:rFonts w:hint="cs"/>
          <w:rtl/>
          <w:lang w:bidi="fa-IR"/>
        </w:rPr>
        <w:t>ی</w:t>
      </w:r>
      <w:r w:rsidRPr="000B4ACD">
        <w:rPr>
          <w:rtl/>
          <w:lang w:bidi="fa-IR"/>
        </w:rPr>
        <w:t xml:space="preserve"> نماز صبح ب</w:t>
      </w:r>
      <w:r w:rsidRPr="000B4ACD">
        <w:rPr>
          <w:rFonts w:hint="cs"/>
          <w:rtl/>
          <w:lang w:bidi="fa-IR"/>
        </w:rPr>
        <w:t>ی</w:t>
      </w:r>
      <w:r w:rsidRPr="000B4ACD">
        <w:rPr>
          <w:rFonts w:hint="eastAsia"/>
          <w:rtl/>
          <w:lang w:bidi="fa-IR"/>
        </w:rPr>
        <w:t>رون</w:t>
      </w:r>
      <w:r w:rsidRPr="000B4ACD">
        <w:rPr>
          <w:rtl/>
          <w:lang w:bidi="fa-IR"/>
        </w:rPr>
        <w:t xml:space="preserve"> آمدم، به ه</w:t>
      </w:r>
      <w:r w:rsidRPr="000B4ACD">
        <w:rPr>
          <w:rFonts w:hint="cs"/>
          <w:rtl/>
          <w:lang w:bidi="fa-IR"/>
        </w:rPr>
        <w:t>ی</w:t>
      </w:r>
      <w:r w:rsidRPr="000B4ACD">
        <w:rPr>
          <w:rFonts w:hint="eastAsia"/>
          <w:rtl/>
          <w:lang w:bidi="fa-IR"/>
        </w:rPr>
        <w:t>چ</w:t>
      </w:r>
      <w:r w:rsidRPr="000B4ACD">
        <w:rPr>
          <w:rtl/>
          <w:lang w:bidi="fa-IR"/>
        </w:rPr>
        <w:t xml:space="preserve"> مرد</w:t>
      </w:r>
      <w:r w:rsidRPr="000B4ACD">
        <w:rPr>
          <w:rFonts w:hint="cs"/>
          <w:rtl/>
          <w:lang w:bidi="fa-IR"/>
        </w:rPr>
        <w:t>ی</w:t>
      </w:r>
      <w:r w:rsidRPr="000B4ACD">
        <w:rPr>
          <w:rtl/>
          <w:lang w:bidi="fa-IR"/>
        </w:rPr>
        <w:t xml:space="preserve"> گذر نکرد مگر آن که برا</w:t>
      </w:r>
      <w:r w:rsidRPr="000B4ACD">
        <w:rPr>
          <w:rFonts w:hint="cs"/>
          <w:rtl/>
          <w:lang w:bidi="fa-IR"/>
        </w:rPr>
        <w:t>ی</w:t>
      </w:r>
      <w:r w:rsidRPr="000B4ACD">
        <w:rPr>
          <w:rtl/>
          <w:lang w:bidi="fa-IR"/>
        </w:rPr>
        <w:t xml:space="preserve"> نماز آگاه کرد </w:t>
      </w:r>
      <w:r w:rsidRPr="000B4ACD">
        <w:rPr>
          <w:rFonts w:hint="cs"/>
          <w:rtl/>
          <w:lang w:bidi="fa-IR"/>
        </w:rPr>
        <w:t>ی</w:t>
      </w:r>
      <w:r w:rsidRPr="000B4ACD">
        <w:rPr>
          <w:rFonts w:hint="eastAsia"/>
          <w:rtl/>
          <w:lang w:bidi="fa-IR"/>
        </w:rPr>
        <w:t>ا</w:t>
      </w:r>
      <w:r w:rsidRPr="000B4ACD">
        <w:rPr>
          <w:rtl/>
          <w:lang w:bidi="fa-IR"/>
        </w:rPr>
        <w:t xml:space="preserve"> همراه خود او را حرکت داد. (وصول 261 / 2).169 - عمران بن حص</w:t>
      </w:r>
      <w:r w:rsidRPr="000B4ACD">
        <w:rPr>
          <w:rFonts w:hint="cs"/>
          <w:rtl/>
          <w:lang w:bidi="fa-IR"/>
        </w:rPr>
        <w:t>ی</w:t>
      </w:r>
      <w:r w:rsidRPr="000B4ACD">
        <w:rPr>
          <w:rFonts w:hint="eastAsia"/>
          <w:rtl/>
          <w:lang w:bidi="fa-IR"/>
        </w:rPr>
        <w:t>ن</w:t>
      </w:r>
      <w:r w:rsidRPr="000B4ACD">
        <w:rPr>
          <w:rtl/>
          <w:lang w:bidi="fa-IR"/>
        </w:rPr>
        <w:t xml:space="preserve"> گفت: بواس</w:t>
      </w:r>
      <w:r w:rsidRPr="000B4ACD">
        <w:rPr>
          <w:rFonts w:hint="cs"/>
          <w:rtl/>
          <w:lang w:bidi="fa-IR"/>
        </w:rPr>
        <w:t>ی</w:t>
      </w:r>
      <w:r w:rsidRPr="000B4ACD">
        <w:rPr>
          <w:rFonts w:hint="eastAsia"/>
          <w:rtl/>
          <w:lang w:bidi="fa-IR"/>
        </w:rPr>
        <w:t>ر</w:t>
      </w:r>
      <w:r w:rsidRPr="000B4ACD">
        <w:rPr>
          <w:rtl/>
          <w:lang w:bidi="fa-IR"/>
        </w:rPr>
        <w:t xml:space="preserve"> داشتم، از پ</w:t>
      </w:r>
      <w:r w:rsidRPr="000B4ACD">
        <w:rPr>
          <w:rFonts w:hint="cs"/>
          <w:rtl/>
          <w:lang w:bidi="fa-IR"/>
        </w:rPr>
        <w:t>ی</w:t>
      </w:r>
      <w:r w:rsidRPr="000B4ACD">
        <w:rPr>
          <w:rFonts w:hint="eastAsia"/>
          <w:rtl/>
          <w:lang w:bidi="fa-IR"/>
        </w:rPr>
        <w:t>غمبر</w:t>
      </w:r>
      <w:r w:rsidRPr="000B4ACD">
        <w:rPr>
          <w:rtl/>
          <w:lang w:bidi="fa-IR"/>
        </w:rPr>
        <w:t xml:space="preserve"> برا</w:t>
      </w:r>
      <w:r w:rsidRPr="000B4ACD">
        <w:rPr>
          <w:rFonts w:hint="cs"/>
          <w:rtl/>
          <w:lang w:bidi="fa-IR"/>
        </w:rPr>
        <w:t>ی</w:t>
      </w:r>
      <w:r w:rsidRPr="000B4ACD">
        <w:rPr>
          <w:rtl/>
          <w:lang w:bidi="fa-IR"/>
        </w:rPr>
        <w:t xml:space="preserve"> نماز سؤال کردم فرم</w:t>
      </w:r>
      <w:r w:rsidRPr="000B4ACD">
        <w:rPr>
          <w:rFonts w:hint="eastAsia"/>
          <w:rtl/>
          <w:lang w:bidi="fa-IR"/>
        </w:rPr>
        <w:t>ود</w:t>
      </w:r>
      <w:r w:rsidRPr="000B4ACD">
        <w:rPr>
          <w:rtl/>
          <w:lang w:bidi="fa-IR"/>
        </w:rPr>
        <w:t>: «سرپا نماز بخوان، اگر نتوانست</w:t>
      </w:r>
      <w:r w:rsidRPr="000B4ACD">
        <w:rPr>
          <w:rFonts w:hint="cs"/>
          <w:rtl/>
          <w:lang w:bidi="fa-IR"/>
        </w:rPr>
        <w:t>ی</w:t>
      </w:r>
      <w:r w:rsidRPr="000B4ACD">
        <w:rPr>
          <w:rtl/>
          <w:lang w:bidi="fa-IR"/>
        </w:rPr>
        <w:t xml:space="preserve"> نشسته، و اگر نتوانست</w:t>
      </w:r>
      <w:r w:rsidRPr="000B4ACD">
        <w:rPr>
          <w:rFonts w:hint="cs"/>
          <w:rtl/>
          <w:lang w:bidi="fa-IR"/>
        </w:rPr>
        <w:t>ی</w:t>
      </w:r>
      <w:r w:rsidRPr="000B4ACD">
        <w:rPr>
          <w:rtl/>
          <w:lang w:bidi="fa-IR"/>
        </w:rPr>
        <w:t xml:space="preserve"> بر پهلو بخوان» (وصول 262 / 2).170 - از عا</w:t>
      </w:r>
      <w:r w:rsidRPr="000B4ACD">
        <w:rPr>
          <w:rFonts w:hint="cs"/>
          <w:rtl/>
          <w:lang w:bidi="fa-IR"/>
        </w:rPr>
        <w:t>ی</w:t>
      </w:r>
      <w:r w:rsidRPr="000B4ACD">
        <w:rPr>
          <w:rFonts w:hint="eastAsia"/>
          <w:rtl/>
          <w:lang w:bidi="fa-IR"/>
        </w:rPr>
        <w:t>شه</w:t>
      </w:r>
      <w:r w:rsidRPr="000B4ACD">
        <w:rPr>
          <w:rtl/>
          <w:lang w:bidi="fa-IR"/>
        </w:rPr>
        <w:t xml:space="preserve"> پرس</w:t>
      </w:r>
      <w:r w:rsidRPr="000B4ACD">
        <w:rPr>
          <w:rFonts w:hint="cs"/>
          <w:rtl/>
          <w:lang w:bidi="fa-IR"/>
        </w:rPr>
        <w:t>ی</w:t>
      </w:r>
      <w:r w:rsidRPr="000B4ACD">
        <w:rPr>
          <w:rFonts w:hint="eastAsia"/>
          <w:rtl/>
          <w:lang w:bidi="fa-IR"/>
        </w:rPr>
        <w:t>دند</w:t>
      </w:r>
      <w:r w:rsidRPr="000B4ACD">
        <w:rPr>
          <w:rtl/>
          <w:lang w:bidi="fa-IR"/>
        </w:rPr>
        <w:t>: آ</w:t>
      </w:r>
      <w:r w:rsidRPr="000B4ACD">
        <w:rPr>
          <w:rFonts w:hint="cs"/>
          <w:rtl/>
          <w:lang w:bidi="fa-IR"/>
        </w:rPr>
        <w:t>ی</w:t>
      </w:r>
      <w:r w:rsidRPr="000B4ACD">
        <w:rPr>
          <w:rFonts w:hint="eastAsia"/>
          <w:rtl/>
          <w:lang w:bidi="fa-IR"/>
        </w:rPr>
        <w:t>ا</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نماز نشسته خواند؟ گفت: آر</w:t>
      </w:r>
      <w:r w:rsidRPr="000B4ACD">
        <w:rPr>
          <w:rFonts w:hint="cs"/>
          <w:rtl/>
          <w:lang w:bidi="fa-IR"/>
        </w:rPr>
        <w:t>ی</w:t>
      </w:r>
      <w:r w:rsidRPr="000B4ACD">
        <w:rPr>
          <w:rFonts w:hint="eastAsia"/>
          <w:rtl/>
          <w:lang w:bidi="fa-IR"/>
        </w:rPr>
        <w:t>،</w:t>
      </w:r>
      <w:r w:rsidRPr="000B4ACD">
        <w:rPr>
          <w:rtl/>
          <w:lang w:bidi="fa-IR"/>
        </w:rPr>
        <w:t xml:space="preserve"> وقت</w:t>
      </w:r>
      <w:r w:rsidRPr="000B4ACD">
        <w:rPr>
          <w:rFonts w:hint="cs"/>
          <w:rtl/>
          <w:lang w:bidi="fa-IR"/>
        </w:rPr>
        <w:t>ی</w:t>
      </w:r>
      <w:r w:rsidRPr="000B4ACD">
        <w:rPr>
          <w:rtl/>
          <w:lang w:bidi="fa-IR"/>
        </w:rPr>
        <w:t xml:space="preserve"> سن، او را ناتوان کرده بود. (وصول 263 / 2).توض</w:t>
      </w:r>
      <w:r w:rsidRPr="000B4ACD">
        <w:rPr>
          <w:rFonts w:hint="cs"/>
          <w:rtl/>
          <w:lang w:bidi="fa-IR"/>
        </w:rPr>
        <w:t>ی</w:t>
      </w:r>
      <w:r w:rsidRPr="000B4ACD">
        <w:rPr>
          <w:rFonts w:hint="eastAsia"/>
          <w:rtl/>
          <w:lang w:bidi="fa-IR"/>
        </w:rPr>
        <w:t>ح</w:t>
      </w:r>
      <w:r w:rsidRPr="000B4ACD">
        <w:rPr>
          <w:rtl/>
          <w:lang w:bidi="fa-IR"/>
        </w:rPr>
        <w:t>:پ</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هرگز پ</w:t>
      </w:r>
      <w:r w:rsidRPr="000B4ACD">
        <w:rPr>
          <w:rFonts w:hint="cs"/>
          <w:rtl/>
          <w:lang w:bidi="fa-IR"/>
        </w:rPr>
        <w:t>ی</w:t>
      </w:r>
      <w:r w:rsidRPr="000B4ACD">
        <w:rPr>
          <w:rFonts w:hint="eastAsia"/>
          <w:rtl/>
          <w:lang w:bidi="fa-IR"/>
        </w:rPr>
        <w:t>غمبر</w:t>
      </w:r>
      <w:r w:rsidRPr="000B4ACD">
        <w:rPr>
          <w:rtl/>
          <w:lang w:bidi="fa-IR"/>
        </w:rPr>
        <w:t xml:space="preserve"> را ناتوان نکرده بود، دل</w:t>
      </w:r>
      <w:r w:rsidRPr="000B4ACD">
        <w:rPr>
          <w:rFonts w:hint="cs"/>
          <w:rtl/>
          <w:lang w:bidi="fa-IR"/>
        </w:rPr>
        <w:t>ی</w:t>
      </w:r>
      <w:r w:rsidRPr="000B4ACD">
        <w:rPr>
          <w:rFonts w:hint="eastAsia"/>
          <w:rtl/>
          <w:lang w:bidi="fa-IR"/>
        </w:rPr>
        <w:t>ل</w:t>
      </w:r>
      <w:r w:rsidRPr="000B4ACD">
        <w:rPr>
          <w:rtl/>
          <w:lang w:bidi="fa-IR"/>
        </w:rPr>
        <w:t xml:space="preserve"> آن حضور او در جنگ تبوک است. 171 - در روا</w:t>
      </w:r>
      <w:r w:rsidRPr="000B4ACD">
        <w:rPr>
          <w:rFonts w:hint="cs"/>
          <w:rtl/>
          <w:lang w:bidi="fa-IR"/>
        </w:rPr>
        <w:t>ی</w:t>
      </w:r>
      <w:r w:rsidRPr="000B4ACD">
        <w:rPr>
          <w:rFonts w:hint="eastAsia"/>
          <w:rtl/>
          <w:lang w:bidi="fa-IR"/>
        </w:rPr>
        <w:t>ت</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شتر</w:t>
      </w:r>
      <w:r w:rsidRPr="000B4ACD">
        <w:rPr>
          <w:rtl/>
          <w:lang w:bidi="fa-IR"/>
        </w:rPr>
        <w:t xml:space="preserve"> نمازها را نشسته خواند مگر نمازها</w:t>
      </w:r>
      <w:r w:rsidRPr="000B4ACD">
        <w:rPr>
          <w:rFonts w:hint="cs"/>
          <w:rtl/>
          <w:lang w:bidi="fa-IR"/>
        </w:rPr>
        <w:t>ی</w:t>
      </w:r>
      <w:r w:rsidRPr="000B4ACD">
        <w:rPr>
          <w:rtl/>
          <w:lang w:bidi="fa-IR"/>
        </w:rPr>
        <w:t xml:space="preserve"> واجب را. (وصول 263 / 2).172 - در اواخر بر چوب دست</w:t>
      </w:r>
      <w:r w:rsidRPr="000B4ACD">
        <w:rPr>
          <w:rFonts w:hint="cs"/>
          <w:rtl/>
          <w:lang w:bidi="fa-IR"/>
        </w:rPr>
        <w:t>ی</w:t>
      </w:r>
      <w:r w:rsidRPr="000B4ACD">
        <w:rPr>
          <w:rtl/>
          <w:lang w:bidi="fa-IR"/>
        </w:rPr>
        <w:t xml:space="preserve"> تک</w:t>
      </w:r>
      <w:r w:rsidRPr="000B4ACD">
        <w:rPr>
          <w:rFonts w:hint="cs"/>
          <w:rtl/>
          <w:lang w:bidi="fa-IR"/>
        </w:rPr>
        <w:t>ی</w:t>
      </w:r>
      <w:r w:rsidRPr="000B4ACD">
        <w:rPr>
          <w:rFonts w:hint="eastAsia"/>
          <w:rtl/>
          <w:lang w:bidi="fa-IR"/>
        </w:rPr>
        <w:t>ه</w:t>
      </w:r>
      <w:r w:rsidRPr="000B4ACD">
        <w:rPr>
          <w:rtl/>
          <w:lang w:bidi="fa-IR"/>
        </w:rPr>
        <w:t xml:space="preserve"> م</w:t>
      </w:r>
      <w:r w:rsidRPr="000B4ACD">
        <w:rPr>
          <w:rFonts w:hint="cs"/>
          <w:rtl/>
          <w:lang w:bidi="fa-IR"/>
        </w:rPr>
        <w:t>ی</w:t>
      </w:r>
      <w:r w:rsidRPr="000B4ACD">
        <w:rPr>
          <w:rtl/>
          <w:lang w:bidi="fa-IR"/>
        </w:rPr>
        <w:t xml:space="preserve"> داد. (وصول 270 / 2).</w:t>
      </w:r>
    </w:p>
    <w:p w:rsidR="000B4ACD" w:rsidRPr="000B4ACD" w:rsidRDefault="000B4ACD" w:rsidP="00853282">
      <w:pPr>
        <w:pStyle w:val="libNormal"/>
        <w:rPr>
          <w:rtl/>
          <w:lang w:bidi="fa-IR"/>
        </w:rPr>
      </w:pPr>
      <w:r w:rsidRPr="000B4ACD">
        <w:rPr>
          <w:rtl/>
          <w:lang w:bidi="fa-IR"/>
        </w:rPr>
        <w:t>173 - بعد از نماز صبح در مصلا</w:t>
      </w:r>
      <w:r w:rsidRPr="000B4ACD">
        <w:rPr>
          <w:rFonts w:hint="cs"/>
          <w:rtl/>
          <w:lang w:bidi="fa-IR"/>
        </w:rPr>
        <w:t>ی</w:t>
      </w:r>
      <w:r w:rsidRPr="000B4ACD">
        <w:rPr>
          <w:rtl/>
          <w:lang w:bidi="fa-IR"/>
        </w:rPr>
        <w:t xml:space="preserve"> خود م</w:t>
      </w:r>
      <w:r w:rsidRPr="000B4ACD">
        <w:rPr>
          <w:rFonts w:hint="cs"/>
          <w:rtl/>
          <w:lang w:bidi="fa-IR"/>
        </w:rPr>
        <w:t>ی</w:t>
      </w:r>
      <w:r w:rsidRPr="000B4ACD">
        <w:rPr>
          <w:rtl/>
          <w:lang w:bidi="fa-IR"/>
        </w:rPr>
        <w:t xml:space="preserve"> نشست تا طلوع آفتاب، گاه</w:t>
      </w:r>
      <w:r w:rsidRPr="000B4ACD">
        <w:rPr>
          <w:rFonts w:hint="cs"/>
          <w:rtl/>
          <w:lang w:bidi="fa-IR"/>
        </w:rPr>
        <w:t>ی</w:t>
      </w:r>
      <w:r w:rsidRPr="000B4ACD">
        <w:rPr>
          <w:rtl/>
          <w:lang w:bidi="fa-IR"/>
        </w:rPr>
        <w:t xml:space="preserve"> در حضور او داستان ها از دوران جاهل</w:t>
      </w:r>
      <w:r w:rsidRPr="000B4ACD">
        <w:rPr>
          <w:rFonts w:hint="cs"/>
          <w:rtl/>
          <w:lang w:bidi="fa-IR"/>
        </w:rPr>
        <w:t>ی</w:t>
      </w:r>
      <w:r w:rsidRPr="000B4ACD">
        <w:rPr>
          <w:rFonts w:hint="eastAsia"/>
          <w:rtl/>
          <w:lang w:bidi="fa-IR"/>
        </w:rPr>
        <w:t>ت</w:t>
      </w:r>
      <w:r w:rsidRPr="000B4ACD">
        <w:rPr>
          <w:rtl/>
          <w:lang w:bidi="fa-IR"/>
        </w:rPr>
        <w:t xml:space="preserve"> م</w:t>
      </w:r>
      <w:r w:rsidRPr="000B4ACD">
        <w:rPr>
          <w:rFonts w:hint="cs"/>
          <w:rtl/>
          <w:lang w:bidi="fa-IR"/>
        </w:rPr>
        <w:t>ی</w:t>
      </w:r>
      <w:r w:rsidRPr="000B4ACD">
        <w:rPr>
          <w:rtl/>
          <w:lang w:bidi="fa-IR"/>
        </w:rPr>
        <w:t xml:space="preserve"> گفتند و م</w:t>
      </w:r>
      <w:r w:rsidRPr="000B4ACD">
        <w:rPr>
          <w:rFonts w:hint="cs"/>
          <w:rtl/>
          <w:lang w:bidi="fa-IR"/>
        </w:rPr>
        <w:t>ی</w:t>
      </w:r>
      <w:r w:rsidRPr="000B4ACD">
        <w:rPr>
          <w:rtl/>
          <w:lang w:bidi="fa-IR"/>
        </w:rPr>
        <w:t xml:space="preserve"> خند</w:t>
      </w:r>
      <w:r w:rsidRPr="000B4ACD">
        <w:rPr>
          <w:rFonts w:hint="cs"/>
          <w:rtl/>
          <w:lang w:bidi="fa-IR"/>
        </w:rPr>
        <w:t>ی</w:t>
      </w:r>
      <w:r w:rsidRPr="000B4ACD">
        <w:rPr>
          <w:rFonts w:hint="eastAsia"/>
          <w:rtl/>
          <w:lang w:bidi="fa-IR"/>
        </w:rPr>
        <w:t>دند</w:t>
      </w:r>
      <w:r w:rsidRPr="000B4ACD">
        <w:rPr>
          <w:rtl/>
          <w:lang w:bidi="fa-IR"/>
        </w:rPr>
        <w:t xml:space="preserve"> و پ</w:t>
      </w:r>
      <w:r w:rsidRPr="000B4ACD">
        <w:rPr>
          <w:rFonts w:hint="cs"/>
          <w:rtl/>
          <w:lang w:bidi="fa-IR"/>
        </w:rPr>
        <w:t>ی</w:t>
      </w:r>
      <w:r w:rsidRPr="000B4ACD">
        <w:rPr>
          <w:rFonts w:hint="eastAsia"/>
          <w:rtl/>
          <w:lang w:bidi="fa-IR"/>
        </w:rPr>
        <w:t>غمبر</w:t>
      </w:r>
      <w:r w:rsidRPr="000B4ACD">
        <w:rPr>
          <w:rtl/>
          <w:lang w:bidi="fa-IR"/>
        </w:rPr>
        <w:t xml:space="preserve"> ب</w:t>
      </w:r>
      <w:r w:rsidRPr="000B4ACD">
        <w:rPr>
          <w:rFonts w:hint="cs"/>
          <w:rtl/>
          <w:lang w:bidi="fa-IR"/>
        </w:rPr>
        <w:t>ی</w:t>
      </w:r>
      <w:r w:rsidRPr="000B4ACD">
        <w:rPr>
          <w:rtl/>
          <w:lang w:bidi="fa-IR"/>
        </w:rPr>
        <w:t xml:space="preserve"> آن که سخن گو</w:t>
      </w:r>
      <w:r w:rsidRPr="000B4ACD">
        <w:rPr>
          <w:rFonts w:hint="cs"/>
          <w:rtl/>
          <w:lang w:bidi="fa-IR"/>
        </w:rPr>
        <w:t>ی</w:t>
      </w:r>
      <w:r w:rsidRPr="000B4ACD">
        <w:rPr>
          <w:rFonts w:hint="eastAsia"/>
          <w:rtl/>
          <w:lang w:bidi="fa-IR"/>
        </w:rPr>
        <w:t>د</w:t>
      </w:r>
      <w:r w:rsidRPr="000B4ACD">
        <w:rPr>
          <w:rtl/>
          <w:lang w:bidi="fa-IR"/>
        </w:rPr>
        <w:t xml:space="preserve"> تبسم م</w:t>
      </w:r>
      <w:r w:rsidRPr="000B4ACD">
        <w:rPr>
          <w:rFonts w:hint="cs"/>
          <w:rtl/>
          <w:lang w:bidi="fa-IR"/>
        </w:rPr>
        <w:t>ی</w:t>
      </w:r>
      <w:r w:rsidRPr="000B4ACD">
        <w:rPr>
          <w:rtl/>
          <w:lang w:bidi="fa-IR"/>
        </w:rPr>
        <w:t xml:space="preserve"> کرد. (وصول 381 / 2).174 - فرمود: «</w:t>
      </w:r>
      <w:r w:rsidRPr="000B4ACD">
        <w:rPr>
          <w:rFonts w:hint="cs"/>
          <w:rtl/>
          <w:lang w:bidi="fa-IR"/>
        </w:rPr>
        <w:t>ی</w:t>
      </w:r>
      <w:r w:rsidRPr="000B4ACD">
        <w:rPr>
          <w:rFonts w:hint="eastAsia"/>
          <w:rtl/>
          <w:lang w:bidi="fa-IR"/>
        </w:rPr>
        <w:t>ا</w:t>
      </w:r>
      <w:r w:rsidRPr="000B4ACD">
        <w:rPr>
          <w:rtl/>
          <w:lang w:bidi="fa-IR"/>
        </w:rPr>
        <w:t xml:space="preserve"> عل</w:t>
      </w:r>
      <w:r w:rsidRPr="000B4ACD">
        <w:rPr>
          <w:rFonts w:hint="cs"/>
          <w:rtl/>
          <w:lang w:bidi="fa-IR"/>
        </w:rPr>
        <w:t>ی</w:t>
      </w:r>
      <w:r w:rsidRPr="000B4ACD">
        <w:rPr>
          <w:rtl/>
          <w:lang w:bidi="fa-IR"/>
        </w:rPr>
        <w:t>! چون وضو بگ</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بگو: اللهم ان</w:t>
      </w:r>
      <w:r w:rsidRPr="000B4ACD">
        <w:rPr>
          <w:rFonts w:hint="cs"/>
          <w:rtl/>
          <w:lang w:bidi="fa-IR"/>
        </w:rPr>
        <w:t>ی</w:t>
      </w:r>
      <w:r w:rsidRPr="000B4ACD">
        <w:rPr>
          <w:rtl/>
          <w:lang w:bidi="fa-IR"/>
        </w:rPr>
        <w:t xml:space="preserve"> اسألک تمام الوضوء و تمام الص</w:t>
      </w:r>
      <w:r w:rsidRPr="000B4ACD">
        <w:rPr>
          <w:rFonts w:hint="eastAsia"/>
          <w:rtl/>
          <w:lang w:bidi="fa-IR"/>
        </w:rPr>
        <w:t>لوه</w:t>
      </w:r>
      <w:r w:rsidRPr="000B4ACD">
        <w:rPr>
          <w:rtl/>
          <w:lang w:bidi="fa-IR"/>
        </w:rPr>
        <w:t xml:space="preserve"> و تمام </w:t>
      </w:r>
      <w:r w:rsidRPr="000B4ACD">
        <w:rPr>
          <w:rtl/>
          <w:lang w:bidi="fa-IR"/>
        </w:rPr>
        <w:lastRenderedPageBreak/>
        <w:t>رضوانک و تمام مغفرتک، ا</w:t>
      </w:r>
      <w:r w:rsidRPr="000B4ACD">
        <w:rPr>
          <w:rFonts w:hint="cs"/>
          <w:rtl/>
          <w:lang w:bidi="fa-IR"/>
        </w:rPr>
        <w:t>ی</w:t>
      </w:r>
      <w:r w:rsidRPr="000B4ACD">
        <w:rPr>
          <w:rFonts w:hint="eastAsia"/>
          <w:rtl/>
          <w:lang w:bidi="fa-IR"/>
        </w:rPr>
        <w:t>نگونه</w:t>
      </w:r>
      <w:r w:rsidRPr="000B4ACD">
        <w:rPr>
          <w:rtl/>
          <w:lang w:bidi="fa-IR"/>
        </w:rPr>
        <w:t xml:space="preserve"> گفتن زکات وضو است» (مطالب 25 / 1).175 - فرمود: «طهارت مرد برا</w:t>
      </w:r>
      <w:r w:rsidRPr="000B4ACD">
        <w:rPr>
          <w:rFonts w:hint="cs"/>
          <w:rtl/>
          <w:lang w:bidi="fa-IR"/>
        </w:rPr>
        <w:t>ی</w:t>
      </w:r>
      <w:r w:rsidRPr="000B4ACD">
        <w:rPr>
          <w:rtl/>
          <w:lang w:bidi="fa-IR"/>
        </w:rPr>
        <w:t xml:space="preserve"> نمازش، خداوند گناهانش را به سبب آن م</w:t>
      </w:r>
      <w:r w:rsidRPr="000B4ACD">
        <w:rPr>
          <w:rFonts w:hint="cs"/>
          <w:rtl/>
          <w:lang w:bidi="fa-IR"/>
        </w:rPr>
        <w:t>ی</w:t>
      </w:r>
      <w:r w:rsidRPr="000B4ACD">
        <w:rPr>
          <w:rtl/>
          <w:lang w:bidi="fa-IR"/>
        </w:rPr>
        <w:t xml:space="preserve"> پوشاند (م</w:t>
      </w:r>
      <w:r w:rsidRPr="000B4ACD">
        <w:rPr>
          <w:rFonts w:hint="cs"/>
          <w:rtl/>
          <w:lang w:bidi="fa-IR"/>
        </w:rPr>
        <w:t>ی</w:t>
      </w:r>
      <w:r w:rsidRPr="000B4ACD">
        <w:rPr>
          <w:rtl/>
          <w:lang w:bidi="fa-IR"/>
        </w:rPr>
        <w:t xml:space="preserve"> آمرزد) و نماز شر برا</w:t>
      </w:r>
      <w:r w:rsidRPr="000B4ACD">
        <w:rPr>
          <w:rFonts w:hint="cs"/>
          <w:rtl/>
          <w:lang w:bidi="fa-IR"/>
        </w:rPr>
        <w:t>ی</w:t>
      </w:r>
      <w:r w:rsidRPr="000B4ACD">
        <w:rPr>
          <w:rtl/>
          <w:lang w:bidi="fa-IR"/>
        </w:rPr>
        <w:t xml:space="preserve"> او چون نافله ا</w:t>
      </w:r>
      <w:r w:rsidRPr="000B4ACD">
        <w:rPr>
          <w:rFonts w:hint="cs"/>
          <w:rtl/>
          <w:lang w:bidi="fa-IR"/>
        </w:rPr>
        <w:t>ی</w:t>
      </w:r>
      <w:r w:rsidRPr="000B4ACD">
        <w:rPr>
          <w:rtl/>
          <w:lang w:bidi="fa-IR"/>
        </w:rPr>
        <w:t xml:space="preserve"> باق</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ماند»(مطالب 26 / 1).176 - گروه</w:t>
      </w:r>
      <w:r w:rsidRPr="000B4ACD">
        <w:rPr>
          <w:rFonts w:hint="cs"/>
          <w:rtl/>
          <w:lang w:bidi="fa-IR"/>
        </w:rPr>
        <w:t>ی</w:t>
      </w:r>
      <w:r w:rsidRPr="000B4ACD">
        <w:rPr>
          <w:rtl/>
          <w:lang w:bidi="fa-IR"/>
        </w:rPr>
        <w:t xml:space="preserve"> سلمان را برا</w:t>
      </w:r>
      <w:r w:rsidRPr="000B4ACD">
        <w:rPr>
          <w:rFonts w:hint="cs"/>
          <w:rtl/>
          <w:lang w:bidi="fa-IR"/>
        </w:rPr>
        <w:t>ی</w:t>
      </w:r>
      <w:r w:rsidRPr="000B4ACD">
        <w:rPr>
          <w:rtl/>
          <w:lang w:bidi="fa-IR"/>
        </w:rPr>
        <w:t xml:space="preserve"> امامت مقدم </w:t>
      </w:r>
      <w:r w:rsidRPr="000B4ACD">
        <w:rPr>
          <w:rFonts w:hint="eastAsia"/>
          <w:rtl/>
          <w:lang w:bidi="fa-IR"/>
        </w:rPr>
        <w:t>داشتند</w:t>
      </w:r>
      <w:r w:rsidRPr="000B4ACD">
        <w:rPr>
          <w:rtl/>
          <w:lang w:bidi="fa-IR"/>
        </w:rPr>
        <w:t xml:space="preserve"> و او ابا م</w:t>
      </w:r>
      <w:r w:rsidRPr="000B4ACD">
        <w:rPr>
          <w:rFonts w:hint="cs"/>
          <w:rtl/>
          <w:lang w:bidi="fa-IR"/>
        </w:rPr>
        <w:t>ی</w:t>
      </w:r>
      <w:r w:rsidRPr="000B4ACD">
        <w:rPr>
          <w:rtl/>
          <w:lang w:bidi="fa-IR"/>
        </w:rPr>
        <w:t xml:space="preserve"> کرد تا او را وادار کردند، چون با ا</w:t>
      </w:r>
      <w:r w:rsidRPr="000B4ACD">
        <w:rPr>
          <w:rFonts w:hint="cs"/>
          <w:rtl/>
          <w:lang w:bidi="fa-IR"/>
        </w:rPr>
        <w:t>ی</w:t>
      </w:r>
      <w:r w:rsidRPr="000B4ACD">
        <w:rPr>
          <w:rFonts w:hint="eastAsia"/>
          <w:rtl/>
          <w:lang w:bidi="fa-IR"/>
        </w:rPr>
        <w:t>شان</w:t>
      </w:r>
      <w:r w:rsidRPr="000B4ACD">
        <w:rPr>
          <w:rtl/>
          <w:lang w:bidi="fa-IR"/>
        </w:rPr>
        <w:t xml:space="preserve"> نماز گزارد، گفت: آ</w:t>
      </w:r>
      <w:r w:rsidRPr="000B4ACD">
        <w:rPr>
          <w:rFonts w:hint="cs"/>
          <w:rtl/>
          <w:lang w:bidi="fa-IR"/>
        </w:rPr>
        <w:t>ی</w:t>
      </w:r>
      <w:r w:rsidRPr="000B4ACD">
        <w:rPr>
          <w:rFonts w:hint="eastAsia"/>
          <w:rtl/>
          <w:lang w:bidi="fa-IR"/>
        </w:rPr>
        <w:t>ا</w:t>
      </w:r>
      <w:r w:rsidRPr="000B4ACD">
        <w:rPr>
          <w:rtl/>
          <w:lang w:bidi="fa-IR"/>
        </w:rPr>
        <w:t xml:space="preserve"> همه </w:t>
      </w:r>
      <w:r w:rsidRPr="000B4ACD">
        <w:rPr>
          <w:rFonts w:hint="cs"/>
          <w:rtl/>
          <w:lang w:bidi="fa-IR"/>
        </w:rPr>
        <w:t>ی</w:t>
      </w:r>
      <w:r w:rsidRPr="000B4ACD">
        <w:rPr>
          <w:rtl/>
          <w:lang w:bidi="fa-IR"/>
        </w:rPr>
        <w:t xml:space="preserve"> شما راض</w:t>
      </w:r>
      <w:r w:rsidRPr="000B4ACD">
        <w:rPr>
          <w:rFonts w:hint="cs"/>
          <w:rtl/>
          <w:lang w:bidi="fa-IR"/>
        </w:rPr>
        <w:t>ی</w:t>
      </w:r>
      <w:r w:rsidRPr="000B4ACD">
        <w:rPr>
          <w:rtl/>
          <w:lang w:bidi="fa-IR"/>
        </w:rPr>
        <w:t xml:space="preserve"> بود</w:t>
      </w:r>
      <w:r w:rsidRPr="000B4ACD">
        <w:rPr>
          <w:rFonts w:hint="cs"/>
          <w:rtl/>
          <w:lang w:bidi="fa-IR"/>
        </w:rPr>
        <w:t>ی</w:t>
      </w:r>
      <w:r w:rsidRPr="000B4ACD">
        <w:rPr>
          <w:rFonts w:hint="eastAsia"/>
          <w:rtl/>
          <w:lang w:bidi="fa-IR"/>
        </w:rPr>
        <w:t>د؟</w:t>
      </w:r>
      <w:r w:rsidRPr="000B4ACD">
        <w:rPr>
          <w:rtl/>
          <w:lang w:bidi="fa-IR"/>
        </w:rPr>
        <w:t xml:space="preserve"> گفتند: آر</w:t>
      </w:r>
      <w:r w:rsidRPr="000B4ACD">
        <w:rPr>
          <w:rFonts w:hint="cs"/>
          <w:rtl/>
          <w:lang w:bidi="fa-IR"/>
        </w:rPr>
        <w:t>ی</w:t>
      </w:r>
      <w:r w:rsidRPr="000B4ACD">
        <w:rPr>
          <w:rFonts w:hint="eastAsia"/>
          <w:rtl/>
          <w:lang w:bidi="fa-IR"/>
        </w:rPr>
        <w:t>،</w:t>
      </w:r>
      <w:r w:rsidRPr="000B4ACD">
        <w:rPr>
          <w:rtl/>
          <w:lang w:bidi="fa-IR"/>
        </w:rPr>
        <w:t xml:space="preserve"> سلمان گفت: حمد برا</w:t>
      </w:r>
      <w:r w:rsidRPr="000B4ACD">
        <w:rPr>
          <w:rFonts w:hint="cs"/>
          <w:rtl/>
          <w:lang w:bidi="fa-IR"/>
        </w:rPr>
        <w:t>ی</w:t>
      </w:r>
      <w:r w:rsidRPr="000B4ACD">
        <w:rPr>
          <w:rtl/>
          <w:lang w:bidi="fa-IR"/>
        </w:rPr>
        <w:t xml:space="preserve"> خداوند من از پ</w:t>
      </w:r>
      <w:r w:rsidRPr="000B4ACD">
        <w:rPr>
          <w:rFonts w:hint="cs"/>
          <w:rtl/>
          <w:lang w:bidi="fa-IR"/>
        </w:rPr>
        <w:t>ی</w:t>
      </w:r>
      <w:r w:rsidRPr="000B4ACD">
        <w:rPr>
          <w:rFonts w:hint="eastAsia"/>
          <w:rtl/>
          <w:lang w:bidi="fa-IR"/>
        </w:rPr>
        <w:t>غمبر</w:t>
      </w:r>
      <w:r w:rsidRPr="000B4ACD">
        <w:rPr>
          <w:rtl/>
          <w:lang w:bidi="fa-IR"/>
        </w:rPr>
        <w:t xml:space="preserve"> شن</w:t>
      </w:r>
      <w:r w:rsidRPr="000B4ACD">
        <w:rPr>
          <w:rFonts w:hint="cs"/>
          <w:rtl/>
          <w:lang w:bidi="fa-IR"/>
        </w:rPr>
        <w:t>ی</w:t>
      </w:r>
      <w:r w:rsidRPr="000B4ACD">
        <w:rPr>
          <w:rFonts w:hint="eastAsia"/>
          <w:rtl/>
          <w:lang w:bidi="fa-IR"/>
        </w:rPr>
        <w:t>دم</w:t>
      </w:r>
      <w:r w:rsidRPr="000B4ACD">
        <w:rPr>
          <w:rtl/>
          <w:lang w:bidi="fa-IR"/>
        </w:rPr>
        <w:t xml:space="preserve"> که فرمود: «سه نفرند که نماز ا</w:t>
      </w:r>
      <w:r w:rsidRPr="000B4ACD">
        <w:rPr>
          <w:rFonts w:hint="cs"/>
          <w:rtl/>
          <w:lang w:bidi="fa-IR"/>
        </w:rPr>
        <w:t>ی</w:t>
      </w:r>
      <w:r w:rsidRPr="000B4ACD">
        <w:rPr>
          <w:rFonts w:hint="eastAsia"/>
          <w:rtl/>
          <w:lang w:bidi="fa-IR"/>
        </w:rPr>
        <w:t>شان</w:t>
      </w:r>
      <w:r w:rsidRPr="000B4ACD">
        <w:rPr>
          <w:rtl/>
          <w:lang w:bidi="fa-IR"/>
        </w:rPr>
        <w:t xml:space="preserve"> قبول نم</w:t>
      </w:r>
      <w:r w:rsidRPr="000B4ACD">
        <w:rPr>
          <w:rFonts w:hint="cs"/>
          <w:rtl/>
          <w:lang w:bidi="fa-IR"/>
        </w:rPr>
        <w:t>ی</w:t>
      </w:r>
      <w:r w:rsidRPr="000B4ACD">
        <w:rPr>
          <w:rtl/>
          <w:lang w:bidi="fa-IR"/>
        </w:rPr>
        <w:t xml:space="preserve"> شود، زن که ب</w:t>
      </w:r>
      <w:r w:rsidRPr="000B4ACD">
        <w:rPr>
          <w:rFonts w:hint="cs"/>
          <w:rtl/>
          <w:lang w:bidi="fa-IR"/>
        </w:rPr>
        <w:t>ی</w:t>
      </w:r>
      <w:r w:rsidRPr="000B4ACD">
        <w:rPr>
          <w:rtl/>
          <w:lang w:bidi="fa-IR"/>
        </w:rPr>
        <w:t xml:space="preserve"> اذن شوهر از خانه ب</w:t>
      </w:r>
      <w:r w:rsidRPr="000B4ACD">
        <w:rPr>
          <w:rFonts w:hint="cs"/>
          <w:rtl/>
          <w:lang w:bidi="fa-IR"/>
        </w:rPr>
        <w:t>ی</w:t>
      </w:r>
      <w:r w:rsidRPr="000B4ACD">
        <w:rPr>
          <w:rFonts w:hint="eastAsia"/>
          <w:rtl/>
          <w:lang w:bidi="fa-IR"/>
        </w:rPr>
        <w:t>رون</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 xml:space="preserve"> و بنده </w:t>
      </w:r>
      <w:r w:rsidRPr="000B4ACD">
        <w:rPr>
          <w:rFonts w:hint="cs"/>
          <w:rtl/>
          <w:lang w:bidi="fa-IR"/>
        </w:rPr>
        <w:t>ی</w:t>
      </w:r>
      <w:r w:rsidRPr="000B4ACD">
        <w:rPr>
          <w:rtl/>
          <w:lang w:bidi="fa-IR"/>
        </w:rPr>
        <w:t xml:space="preserve"> فرار</w:t>
      </w:r>
      <w:r w:rsidRPr="000B4ACD">
        <w:rPr>
          <w:rFonts w:hint="cs"/>
          <w:rtl/>
          <w:lang w:bidi="fa-IR"/>
        </w:rPr>
        <w:t>ی</w:t>
      </w:r>
      <w:r w:rsidRPr="000B4ACD">
        <w:rPr>
          <w:rtl/>
          <w:lang w:bidi="fa-IR"/>
        </w:rPr>
        <w:t xml:space="preserve"> و مرد</w:t>
      </w:r>
      <w:r w:rsidRPr="000B4ACD">
        <w:rPr>
          <w:rFonts w:hint="cs"/>
          <w:rtl/>
          <w:lang w:bidi="fa-IR"/>
        </w:rPr>
        <w:t>ی</w:t>
      </w:r>
      <w:r w:rsidRPr="000B4ACD">
        <w:rPr>
          <w:rtl/>
          <w:lang w:bidi="fa-IR"/>
        </w:rPr>
        <w:t xml:space="preserve"> که برا</w:t>
      </w:r>
      <w:r w:rsidRPr="000B4ACD">
        <w:rPr>
          <w:rFonts w:hint="cs"/>
          <w:rtl/>
          <w:lang w:bidi="fa-IR"/>
        </w:rPr>
        <w:t>ی</w:t>
      </w:r>
      <w:r w:rsidRPr="000B4ACD">
        <w:rPr>
          <w:rtl/>
          <w:lang w:bidi="fa-IR"/>
        </w:rPr>
        <w:t xml:space="preserve"> گروه</w:t>
      </w:r>
      <w:r w:rsidRPr="000B4ACD">
        <w:rPr>
          <w:rFonts w:hint="cs"/>
          <w:rtl/>
          <w:lang w:bidi="fa-IR"/>
        </w:rPr>
        <w:t>ی</w:t>
      </w:r>
      <w:r w:rsidRPr="000B4ACD">
        <w:rPr>
          <w:rtl/>
          <w:lang w:bidi="fa-IR"/>
        </w:rPr>
        <w:t xml:space="preserve"> امامت کند و ا</w:t>
      </w:r>
      <w:r w:rsidRPr="000B4ACD">
        <w:rPr>
          <w:rFonts w:hint="cs"/>
          <w:rtl/>
          <w:lang w:bidi="fa-IR"/>
        </w:rPr>
        <w:t>ی</w:t>
      </w:r>
      <w:r w:rsidRPr="000B4ACD">
        <w:rPr>
          <w:rFonts w:hint="eastAsia"/>
          <w:rtl/>
          <w:lang w:bidi="fa-IR"/>
        </w:rPr>
        <w:t>شان</w:t>
      </w:r>
      <w:r w:rsidRPr="000B4ACD">
        <w:rPr>
          <w:rtl/>
          <w:lang w:bidi="fa-IR"/>
        </w:rPr>
        <w:t xml:space="preserve"> او را مکروه دارند»(مطالب 120 / 1).177 - جابر گفت: پ</w:t>
      </w:r>
      <w:r w:rsidRPr="000B4ACD">
        <w:rPr>
          <w:rFonts w:hint="cs"/>
          <w:rtl/>
          <w:lang w:bidi="fa-IR"/>
        </w:rPr>
        <w:t>ی</w:t>
      </w:r>
      <w:r w:rsidRPr="000B4ACD">
        <w:rPr>
          <w:rFonts w:hint="eastAsia"/>
          <w:rtl/>
          <w:lang w:bidi="fa-IR"/>
        </w:rPr>
        <w:t>غمبر</w:t>
      </w:r>
      <w:r w:rsidRPr="000B4ACD">
        <w:rPr>
          <w:rtl/>
          <w:lang w:bidi="fa-IR"/>
        </w:rPr>
        <w:t xml:space="preserve"> از ب</w:t>
      </w:r>
      <w:r w:rsidRPr="000B4ACD">
        <w:rPr>
          <w:rFonts w:hint="cs"/>
          <w:rtl/>
          <w:lang w:bidi="fa-IR"/>
        </w:rPr>
        <w:t>ی</w:t>
      </w:r>
      <w:r w:rsidRPr="000B4ACD">
        <w:rPr>
          <w:rFonts w:hint="eastAsia"/>
          <w:rtl/>
          <w:lang w:bidi="fa-IR"/>
        </w:rPr>
        <w:t>مار</w:t>
      </w:r>
      <w:r w:rsidRPr="000B4ACD">
        <w:rPr>
          <w:rFonts w:hint="cs"/>
          <w:rtl/>
          <w:lang w:bidi="fa-IR"/>
        </w:rPr>
        <w:t>ی</w:t>
      </w:r>
      <w:r w:rsidRPr="000B4ACD">
        <w:rPr>
          <w:rtl/>
          <w:lang w:bidi="fa-IR"/>
        </w:rPr>
        <w:t xml:space="preserve"> ع</w:t>
      </w:r>
      <w:r w:rsidRPr="000B4ACD">
        <w:rPr>
          <w:rFonts w:hint="cs"/>
          <w:rtl/>
          <w:lang w:bidi="fa-IR"/>
        </w:rPr>
        <w:t>ی</w:t>
      </w:r>
      <w:r w:rsidRPr="000B4ACD">
        <w:rPr>
          <w:rFonts w:hint="eastAsia"/>
          <w:rtl/>
          <w:lang w:bidi="fa-IR"/>
        </w:rPr>
        <w:t>ادت</w:t>
      </w:r>
      <w:r w:rsidRPr="000B4ACD">
        <w:rPr>
          <w:rtl/>
          <w:lang w:bidi="fa-IR"/>
        </w:rPr>
        <w:t xml:space="preserve"> نمود، ب</w:t>
      </w:r>
      <w:r w:rsidRPr="000B4ACD">
        <w:rPr>
          <w:rFonts w:hint="cs"/>
          <w:rtl/>
          <w:lang w:bidi="fa-IR"/>
        </w:rPr>
        <w:t>ی</w:t>
      </w:r>
      <w:r w:rsidRPr="000B4ACD">
        <w:rPr>
          <w:rFonts w:hint="eastAsia"/>
          <w:rtl/>
          <w:lang w:bidi="fa-IR"/>
        </w:rPr>
        <w:t>مار</w:t>
      </w:r>
      <w:r w:rsidRPr="000B4ACD">
        <w:rPr>
          <w:rtl/>
          <w:lang w:bidi="fa-IR"/>
        </w:rPr>
        <w:t xml:space="preserve"> را د</w:t>
      </w:r>
      <w:r w:rsidRPr="000B4ACD">
        <w:rPr>
          <w:rFonts w:hint="cs"/>
          <w:rtl/>
          <w:lang w:bidi="fa-IR"/>
        </w:rPr>
        <w:t>ی</w:t>
      </w:r>
      <w:r w:rsidRPr="000B4ACD">
        <w:rPr>
          <w:rFonts w:hint="eastAsia"/>
          <w:rtl/>
          <w:lang w:bidi="fa-IR"/>
        </w:rPr>
        <w:t>د</w:t>
      </w:r>
      <w:r w:rsidRPr="000B4ACD">
        <w:rPr>
          <w:rtl/>
          <w:lang w:bidi="fa-IR"/>
        </w:rPr>
        <w:t xml:space="preserve"> که بر وساده (متکا) سجده کرد، پ</w:t>
      </w:r>
      <w:r w:rsidRPr="000B4ACD">
        <w:rPr>
          <w:rFonts w:hint="cs"/>
          <w:rtl/>
          <w:lang w:bidi="fa-IR"/>
        </w:rPr>
        <w:t>ی</w:t>
      </w:r>
      <w:r w:rsidRPr="000B4ACD">
        <w:rPr>
          <w:rFonts w:hint="eastAsia"/>
          <w:rtl/>
          <w:lang w:bidi="fa-IR"/>
        </w:rPr>
        <w:t>غمبر</w:t>
      </w:r>
      <w:r w:rsidRPr="000B4ACD">
        <w:rPr>
          <w:rtl/>
          <w:lang w:bidi="fa-IR"/>
        </w:rPr>
        <w:t xml:space="preserve"> او را نه</w:t>
      </w:r>
      <w:r w:rsidRPr="000B4ACD">
        <w:rPr>
          <w:rFonts w:hint="cs"/>
          <w:rtl/>
          <w:lang w:bidi="fa-IR"/>
        </w:rPr>
        <w:t>ی</w:t>
      </w:r>
      <w:r w:rsidRPr="000B4ACD">
        <w:rPr>
          <w:rtl/>
          <w:lang w:bidi="fa-IR"/>
        </w:rPr>
        <w:t xml:space="preserve"> نمود و فرمود: اگر توانست</w:t>
      </w:r>
      <w:r w:rsidRPr="000B4ACD">
        <w:rPr>
          <w:rFonts w:hint="cs"/>
          <w:rtl/>
          <w:lang w:bidi="fa-IR"/>
        </w:rPr>
        <w:t>ی</w:t>
      </w:r>
      <w:r w:rsidRPr="000B4ACD">
        <w:rPr>
          <w:rtl/>
          <w:lang w:bidi="fa-IR"/>
        </w:rPr>
        <w:t xml:space="preserve"> بر زم</w:t>
      </w:r>
      <w:r w:rsidRPr="000B4ACD">
        <w:rPr>
          <w:rFonts w:hint="cs"/>
          <w:rtl/>
          <w:lang w:bidi="fa-IR"/>
        </w:rPr>
        <w:t>ی</w:t>
      </w:r>
      <w:r w:rsidRPr="000B4ACD">
        <w:rPr>
          <w:rFonts w:hint="eastAsia"/>
          <w:rtl/>
          <w:lang w:bidi="fa-IR"/>
        </w:rPr>
        <w:t>ن</w:t>
      </w:r>
      <w:r w:rsidRPr="000B4ACD">
        <w:rPr>
          <w:rtl/>
          <w:lang w:bidi="fa-IR"/>
        </w:rPr>
        <w:t xml:space="preserve"> سجده کن وگرنه اشاره کن اشاره کردن</w:t>
      </w:r>
      <w:r w:rsidRPr="000B4ACD">
        <w:rPr>
          <w:rFonts w:hint="cs"/>
          <w:rtl/>
          <w:lang w:bidi="fa-IR"/>
        </w:rPr>
        <w:t>ی</w:t>
      </w:r>
      <w:r w:rsidRPr="000B4ACD">
        <w:rPr>
          <w:rtl/>
          <w:lang w:bidi="fa-IR"/>
        </w:rPr>
        <w:t xml:space="preserve"> و سجود </w:t>
      </w:r>
      <w:r w:rsidRPr="000B4ACD">
        <w:rPr>
          <w:rFonts w:hint="eastAsia"/>
          <w:rtl/>
          <w:lang w:bidi="fa-IR"/>
        </w:rPr>
        <w:t>را</w:t>
      </w:r>
      <w:r w:rsidRPr="000B4ACD">
        <w:rPr>
          <w:rtl/>
          <w:lang w:bidi="fa-IR"/>
        </w:rPr>
        <w:t xml:space="preserve"> از رکوع سبکتر کن» (مطالب 127 / 1).178 - فرمود: «شهرها به شمش</w:t>
      </w:r>
      <w:r w:rsidRPr="000B4ACD">
        <w:rPr>
          <w:rFonts w:hint="cs"/>
          <w:rtl/>
          <w:lang w:bidi="fa-IR"/>
        </w:rPr>
        <w:t>ی</w:t>
      </w:r>
      <w:r w:rsidRPr="000B4ACD">
        <w:rPr>
          <w:rFonts w:hint="eastAsia"/>
          <w:rtl/>
          <w:lang w:bidi="fa-IR"/>
        </w:rPr>
        <w:t>ر</w:t>
      </w:r>
      <w:r w:rsidRPr="000B4ACD">
        <w:rPr>
          <w:rtl/>
          <w:lang w:bidi="fa-IR"/>
        </w:rPr>
        <w:t xml:space="preserve"> فتح شدند و مد</w:t>
      </w:r>
      <w:r w:rsidRPr="000B4ACD">
        <w:rPr>
          <w:rFonts w:hint="cs"/>
          <w:rtl/>
          <w:lang w:bidi="fa-IR"/>
        </w:rPr>
        <w:t>ی</w:t>
      </w:r>
      <w:r w:rsidRPr="000B4ACD">
        <w:rPr>
          <w:rFonts w:hint="eastAsia"/>
          <w:rtl/>
          <w:lang w:bidi="fa-IR"/>
        </w:rPr>
        <w:t>نه</w:t>
      </w:r>
      <w:r w:rsidRPr="000B4ACD">
        <w:rPr>
          <w:rtl/>
          <w:lang w:bidi="fa-IR"/>
        </w:rPr>
        <w:t xml:space="preserve"> به قرآن»(مطالب 396 / 1).توض</w:t>
      </w:r>
      <w:r w:rsidRPr="000B4ACD">
        <w:rPr>
          <w:rFonts w:hint="cs"/>
          <w:rtl/>
          <w:lang w:bidi="fa-IR"/>
        </w:rPr>
        <w:t>ی</w:t>
      </w:r>
      <w:r w:rsidRPr="000B4ACD">
        <w:rPr>
          <w:rFonts w:hint="eastAsia"/>
          <w:rtl/>
          <w:lang w:bidi="fa-IR"/>
        </w:rPr>
        <w:t>ح</w:t>
      </w:r>
      <w:r w:rsidRPr="000B4ACD">
        <w:rPr>
          <w:rtl/>
          <w:lang w:bidi="fa-IR"/>
        </w:rPr>
        <w:t>:چون اول</w:t>
      </w:r>
      <w:r w:rsidRPr="000B4ACD">
        <w:rPr>
          <w:rFonts w:hint="cs"/>
          <w:rtl/>
          <w:lang w:bidi="fa-IR"/>
        </w:rPr>
        <w:t>ی</w:t>
      </w:r>
      <w:r w:rsidRPr="000B4ACD">
        <w:rPr>
          <w:rFonts w:hint="eastAsia"/>
          <w:rtl/>
          <w:lang w:bidi="fa-IR"/>
        </w:rPr>
        <w:t>ن</w:t>
      </w:r>
      <w:r w:rsidRPr="000B4ACD">
        <w:rPr>
          <w:rtl/>
          <w:lang w:bidi="fa-IR"/>
        </w:rPr>
        <w:t xml:space="preserve"> گروه</w:t>
      </w:r>
      <w:r w:rsidRPr="000B4ACD">
        <w:rPr>
          <w:rFonts w:hint="cs"/>
          <w:rtl/>
          <w:lang w:bidi="fa-IR"/>
        </w:rPr>
        <w:t>ی</w:t>
      </w:r>
      <w:r w:rsidRPr="000B4ACD">
        <w:rPr>
          <w:rtl/>
          <w:lang w:bidi="fa-IR"/>
        </w:rPr>
        <w:t xml:space="preserve"> از مسلمانان مد</w:t>
      </w:r>
      <w:r w:rsidRPr="000B4ACD">
        <w:rPr>
          <w:rFonts w:hint="cs"/>
          <w:rtl/>
          <w:lang w:bidi="fa-IR"/>
        </w:rPr>
        <w:t>ی</w:t>
      </w:r>
      <w:r w:rsidRPr="000B4ACD">
        <w:rPr>
          <w:rFonts w:hint="eastAsia"/>
          <w:rtl/>
          <w:lang w:bidi="fa-IR"/>
        </w:rPr>
        <w:t>نه</w:t>
      </w:r>
      <w:r w:rsidRPr="000B4ACD">
        <w:rPr>
          <w:rtl/>
          <w:lang w:bidi="fa-IR"/>
        </w:rPr>
        <w:t xml:space="preserve"> کسان</w:t>
      </w:r>
      <w:r w:rsidRPr="000B4ACD">
        <w:rPr>
          <w:rFonts w:hint="cs"/>
          <w:rtl/>
          <w:lang w:bidi="fa-IR"/>
        </w:rPr>
        <w:t>ی</w:t>
      </w:r>
      <w:r w:rsidRPr="000B4ACD">
        <w:rPr>
          <w:rtl/>
          <w:lang w:bidi="fa-IR"/>
        </w:rPr>
        <w:t xml:space="preserve"> بودند که در ب</w:t>
      </w:r>
      <w:r w:rsidRPr="000B4ACD">
        <w:rPr>
          <w:rFonts w:hint="cs"/>
          <w:rtl/>
          <w:lang w:bidi="fa-IR"/>
        </w:rPr>
        <w:t>ی</w:t>
      </w:r>
      <w:r w:rsidRPr="000B4ACD">
        <w:rPr>
          <w:rFonts w:hint="eastAsia"/>
          <w:rtl/>
          <w:lang w:bidi="fa-IR"/>
        </w:rPr>
        <w:t>عت</w:t>
      </w:r>
      <w:r w:rsidRPr="000B4ACD">
        <w:rPr>
          <w:rtl/>
          <w:lang w:bidi="fa-IR"/>
        </w:rPr>
        <w:t xml:space="preserve"> عقبه در مکه حاضر بودند و در اثر استماع قرآن و ب</w:t>
      </w:r>
      <w:r w:rsidRPr="000B4ACD">
        <w:rPr>
          <w:rFonts w:hint="cs"/>
          <w:rtl/>
          <w:lang w:bidi="fa-IR"/>
        </w:rPr>
        <w:t>ی</w:t>
      </w:r>
      <w:r w:rsidRPr="000B4ACD">
        <w:rPr>
          <w:rFonts w:hint="eastAsia"/>
          <w:rtl/>
          <w:lang w:bidi="fa-IR"/>
        </w:rPr>
        <w:t>انات</w:t>
      </w:r>
      <w:r w:rsidRPr="000B4ACD">
        <w:rPr>
          <w:rtl/>
          <w:lang w:bidi="fa-IR"/>
        </w:rPr>
        <w:t xml:space="preserve"> اسلام آوردند و به مد</w:t>
      </w:r>
      <w:r w:rsidRPr="000B4ACD">
        <w:rPr>
          <w:rFonts w:hint="cs"/>
          <w:rtl/>
          <w:lang w:bidi="fa-IR"/>
        </w:rPr>
        <w:t>ی</w:t>
      </w:r>
      <w:r w:rsidRPr="000B4ACD">
        <w:rPr>
          <w:rFonts w:hint="eastAsia"/>
          <w:rtl/>
          <w:lang w:bidi="fa-IR"/>
        </w:rPr>
        <w:t>نه</w:t>
      </w:r>
      <w:r w:rsidRPr="000B4ACD">
        <w:rPr>
          <w:rtl/>
          <w:lang w:bidi="fa-IR"/>
        </w:rPr>
        <w:t xml:space="preserve"> رفتند، و </w:t>
      </w:r>
      <w:r w:rsidRPr="000B4ACD">
        <w:rPr>
          <w:rFonts w:hint="eastAsia"/>
          <w:rtl/>
          <w:lang w:bidi="fa-IR"/>
        </w:rPr>
        <w:t>برا</w:t>
      </w:r>
      <w:r w:rsidRPr="000B4ACD">
        <w:rPr>
          <w:rFonts w:hint="cs"/>
          <w:rtl/>
          <w:lang w:bidi="fa-IR"/>
        </w:rPr>
        <w:t>ی</w:t>
      </w:r>
      <w:r w:rsidRPr="000B4ACD">
        <w:rPr>
          <w:rtl/>
          <w:lang w:bidi="fa-IR"/>
        </w:rPr>
        <w:t xml:space="preserve"> اسلام تبل</w:t>
      </w:r>
      <w:r w:rsidRPr="000B4ACD">
        <w:rPr>
          <w:rFonts w:hint="cs"/>
          <w:rtl/>
          <w:lang w:bidi="fa-IR"/>
        </w:rPr>
        <w:t>ی</w:t>
      </w:r>
      <w:r w:rsidRPr="000B4ACD">
        <w:rPr>
          <w:rFonts w:hint="eastAsia"/>
          <w:rtl/>
          <w:lang w:bidi="fa-IR"/>
        </w:rPr>
        <w:t>غ</w:t>
      </w:r>
      <w:r w:rsidRPr="000B4ACD">
        <w:rPr>
          <w:rtl/>
          <w:lang w:bidi="fa-IR"/>
        </w:rPr>
        <w:t xml:space="preserve"> کردند و گروه بس</w:t>
      </w:r>
      <w:r w:rsidRPr="000B4ACD">
        <w:rPr>
          <w:rFonts w:hint="cs"/>
          <w:rtl/>
          <w:lang w:bidi="fa-IR"/>
        </w:rPr>
        <w:t>ی</w:t>
      </w:r>
      <w:r w:rsidRPr="000B4ACD">
        <w:rPr>
          <w:rFonts w:hint="eastAsia"/>
          <w:rtl/>
          <w:lang w:bidi="fa-IR"/>
        </w:rPr>
        <w:t>ار</w:t>
      </w:r>
      <w:r w:rsidRPr="000B4ACD">
        <w:rPr>
          <w:rFonts w:hint="cs"/>
          <w:rtl/>
          <w:lang w:bidi="fa-IR"/>
        </w:rPr>
        <w:t>ی</w:t>
      </w:r>
      <w:r w:rsidR="00853282">
        <w:rPr>
          <w:rFonts w:hint="cs"/>
          <w:rtl/>
          <w:lang w:bidi="fa-IR"/>
        </w:rPr>
        <w:t xml:space="preserve"> </w:t>
      </w:r>
      <w:r w:rsidRPr="000B4ACD">
        <w:rPr>
          <w:rFonts w:hint="eastAsia"/>
          <w:rtl/>
          <w:lang w:bidi="fa-IR"/>
        </w:rPr>
        <w:t>مسلمان</w:t>
      </w:r>
      <w:r w:rsidRPr="000B4ACD">
        <w:rPr>
          <w:rtl/>
          <w:lang w:bidi="fa-IR"/>
        </w:rPr>
        <w:t xml:space="preserve"> شدند تا پ</w:t>
      </w:r>
      <w:r w:rsidRPr="000B4ACD">
        <w:rPr>
          <w:rFonts w:hint="cs"/>
          <w:rtl/>
          <w:lang w:bidi="fa-IR"/>
        </w:rPr>
        <w:t>ی</w:t>
      </w:r>
      <w:r w:rsidRPr="000B4ACD">
        <w:rPr>
          <w:rFonts w:hint="eastAsia"/>
          <w:rtl/>
          <w:lang w:bidi="fa-IR"/>
        </w:rPr>
        <w:t>غمبر</w:t>
      </w:r>
      <w:r w:rsidRPr="000B4ACD">
        <w:rPr>
          <w:rtl/>
          <w:lang w:bidi="fa-IR"/>
        </w:rPr>
        <w:t xml:space="preserve"> اکرم به مد</w:t>
      </w:r>
      <w:r w:rsidRPr="000B4ACD">
        <w:rPr>
          <w:rFonts w:hint="cs"/>
          <w:rtl/>
          <w:lang w:bidi="fa-IR"/>
        </w:rPr>
        <w:t>ی</w:t>
      </w:r>
      <w:r w:rsidRPr="000B4ACD">
        <w:rPr>
          <w:rFonts w:hint="eastAsia"/>
          <w:rtl/>
          <w:lang w:bidi="fa-IR"/>
        </w:rPr>
        <w:t>نه</w:t>
      </w:r>
      <w:r w:rsidRPr="000B4ACD">
        <w:rPr>
          <w:rtl/>
          <w:lang w:bidi="fa-IR"/>
        </w:rPr>
        <w:t xml:space="preserve"> هجرت فرمود، همه </w:t>
      </w:r>
      <w:r w:rsidRPr="000B4ACD">
        <w:rPr>
          <w:rFonts w:hint="cs"/>
          <w:rtl/>
          <w:lang w:bidi="fa-IR"/>
        </w:rPr>
        <w:t>ی</w:t>
      </w:r>
      <w:r w:rsidRPr="000B4ACD">
        <w:rPr>
          <w:rtl/>
          <w:lang w:bidi="fa-IR"/>
        </w:rPr>
        <w:t xml:space="preserve"> اهل مد</w:t>
      </w:r>
      <w:r w:rsidRPr="000B4ACD">
        <w:rPr>
          <w:rFonts w:hint="cs"/>
          <w:rtl/>
          <w:lang w:bidi="fa-IR"/>
        </w:rPr>
        <w:t>ی</w:t>
      </w:r>
      <w:r w:rsidRPr="000B4ACD">
        <w:rPr>
          <w:rFonts w:hint="eastAsia"/>
          <w:rtl/>
          <w:lang w:bidi="fa-IR"/>
        </w:rPr>
        <w:t>نه</w:t>
      </w:r>
      <w:r w:rsidRPr="000B4ACD">
        <w:rPr>
          <w:rtl/>
          <w:lang w:bidi="fa-IR"/>
        </w:rPr>
        <w:t xml:space="preserve"> اسلام را قبول کردند به جز قل</w:t>
      </w:r>
      <w:r w:rsidRPr="000B4ACD">
        <w:rPr>
          <w:rFonts w:hint="cs"/>
          <w:rtl/>
          <w:lang w:bidi="fa-IR"/>
        </w:rPr>
        <w:t>ی</w:t>
      </w:r>
      <w:r w:rsidRPr="000B4ACD">
        <w:rPr>
          <w:rFonts w:hint="eastAsia"/>
          <w:rtl/>
          <w:lang w:bidi="fa-IR"/>
        </w:rPr>
        <w:t>ل</w:t>
      </w:r>
      <w:r w:rsidRPr="000B4ACD">
        <w:rPr>
          <w:rFonts w:hint="cs"/>
          <w:rtl/>
          <w:lang w:bidi="fa-IR"/>
        </w:rPr>
        <w:t>ی</w:t>
      </w:r>
      <w:r w:rsidRPr="000B4ACD">
        <w:rPr>
          <w:rtl/>
          <w:lang w:bidi="fa-IR"/>
        </w:rPr>
        <w:t xml:space="preserve"> از </w:t>
      </w:r>
      <w:r w:rsidRPr="000B4ACD">
        <w:rPr>
          <w:rFonts w:hint="cs"/>
          <w:rtl/>
          <w:lang w:bidi="fa-IR"/>
        </w:rPr>
        <w:t>ی</w:t>
      </w:r>
      <w:r w:rsidRPr="000B4ACD">
        <w:rPr>
          <w:rFonts w:hint="eastAsia"/>
          <w:rtl/>
          <w:lang w:bidi="fa-IR"/>
        </w:rPr>
        <w:t>هودان</w:t>
      </w:r>
      <w:r w:rsidRPr="000B4ACD">
        <w:rPr>
          <w:rtl/>
          <w:lang w:bidi="fa-IR"/>
        </w:rPr>
        <w:t xml:space="preserve"> و د</w:t>
      </w:r>
      <w:r w:rsidRPr="000B4ACD">
        <w:rPr>
          <w:rFonts w:hint="cs"/>
          <w:rtl/>
          <w:lang w:bidi="fa-IR"/>
        </w:rPr>
        <w:t>ی</w:t>
      </w:r>
      <w:r w:rsidRPr="000B4ACD">
        <w:rPr>
          <w:rFonts w:hint="eastAsia"/>
          <w:rtl/>
          <w:lang w:bidi="fa-IR"/>
        </w:rPr>
        <w:t>گران</w:t>
      </w:r>
      <w:r w:rsidRPr="000B4ACD">
        <w:rPr>
          <w:rtl/>
          <w:lang w:bidi="fa-IR"/>
        </w:rPr>
        <w:t xml:space="preserve"> که اسلام را قبول نکردند و ا</w:t>
      </w:r>
      <w:r w:rsidRPr="000B4ACD">
        <w:rPr>
          <w:rFonts w:hint="cs"/>
          <w:rtl/>
          <w:lang w:bidi="fa-IR"/>
        </w:rPr>
        <w:t>ی</w:t>
      </w:r>
      <w:r w:rsidRPr="000B4ACD">
        <w:rPr>
          <w:rFonts w:hint="eastAsia"/>
          <w:rtl/>
          <w:lang w:bidi="fa-IR"/>
        </w:rPr>
        <w:t>ن</w:t>
      </w:r>
      <w:r w:rsidRPr="000B4ACD">
        <w:rPr>
          <w:rtl/>
          <w:lang w:bidi="fa-IR"/>
        </w:rPr>
        <w:t xml:space="preserve"> همه پ</w:t>
      </w:r>
      <w:r w:rsidRPr="000B4ACD">
        <w:rPr>
          <w:rFonts w:hint="cs"/>
          <w:rtl/>
          <w:lang w:bidi="fa-IR"/>
        </w:rPr>
        <w:t>ی</w:t>
      </w:r>
      <w:r w:rsidRPr="000B4ACD">
        <w:rPr>
          <w:rFonts w:hint="eastAsia"/>
          <w:rtl/>
          <w:lang w:bidi="fa-IR"/>
        </w:rPr>
        <w:t>شرفت</w:t>
      </w:r>
      <w:r w:rsidRPr="000B4ACD">
        <w:rPr>
          <w:rtl/>
          <w:lang w:bidi="fa-IR"/>
        </w:rPr>
        <w:t xml:space="preserve"> اسلام فقط با تبل</w:t>
      </w:r>
      <w:r w:rsidRPr="000B4ACD">
        <w:rPr>
          <w:rFonts w:hint="cs"/>
          <w:rtl/>
          <w:lang w:bidi="fa-IR"/>
        </w:rPr>
        <w:t>ی</w:t>
      </w:r>
      <w:r w:rsidRPr="000B4ACD">
        <w:rPr>
          <w:rFonts w:hint="eastAsia"/>
          <w:rtl/>
          <w:lang w:bidi="fa-IR"/>
        </w:rPr>
        <w:t>غ</w:t>
      </w:r>
      <w:r w:rsidRPr="000B4ACD">
        <w:rPr>
          <w:rtl/>
          <w:lang w:bidi="fa-IR"/>
        </w:rPr>
        <w:t xml:space="preserve"> انجام شد، پ</w:t>
      </w:r>
      <w:r w:rsidRPr="000B4ACD">
        <w:rPr>
          <w:rFonts w:hint="cs"/>
          <w:rtl/>
          <w:lang w:bidi="fa-IR"/>
        </w:rPr>
        <w:t>ی</w:t>
      </w:r>
      <w:r w:rsidRPr="000B4ACD">
        <w:rPr>
          <w:rFonts w:hint="eastAsia"/>
          <w:rtl/>
          <w:lang w:bidi="fa-IR"/>
        </w:rPr>
        <w:t>غمبر</w:t>
      </w:r>
      <w:r w:rsidRPr="000B4ACD">
        <w:rPr>
          <w:rtl/>
          <w:lang w:bidi="fa-IR"/>
        </w:rPr>
        <w:t xml:space="preserve"> اکرم فرمود: «مد</w:t>
      </w:r>
      <w:r w:rsidRPr="000B4ACD">
        <w:rPr>
          <w:rFonts w:hint="cs"/>
          <w:rtl/>
          <w:lang w:bidi="fa-IR"/>
        </w:rPr>
        <w:t>ی</w:t>
      </w:r>
      <w:r w:rsidRPr="000B4ACD">
        <w:rPr>
          <w:rFonts w:hint="eastAsia"/>
          <w:rtl/>
          <w:lang w:bidi="fa-IR"/>
        </w:rPr>
        <w:t>نه</w:t>
      </w:r>
      <w:r w:rsidRPr="000B4ACD">
        <w:rPr>
          <w:rtl/>
          <w:lang w:bidi="fa-IR"/>
        </w:rPr>
        <w:t xml:space="preserve"> با قرآن فتح شد».179 - فرمود: «آ</w:t>
      </w:r>
      <w:r w:rsidRPr="000B4ACD">
        <w:rPr>
          <w:rFonts w:hint="cs"/>
          <w:rtl/>
          <w:lang w:bidi="fa-IR"/>
        </w:rPr>
        <w:t>ی</w:t>
      </w:r>
      <w:r w:rsidRPr="000B4ACD">
        <w:rPr>
          <w:rFonts w:hint="eastAsia"/>
          <w:rtl/>
          <w:lang w:bidi="fa-IR"/>
        </w:rPr>
        <w:t>ا</w:t>
      </w:r>
      <w:r w:rsidRPr="000B4ACD">
        <w:rPr>
          <w:rtl/>
          <w:lang w:bidi="fa-IR"/>
        </w:rPr>
        <w:t xml:space="preserve"> گواه</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د</w:t>
      </w:r>
      <w:r w:rsidRPr="000B4ACD">
        <w:rPr>
          <w:rFonts w:hint="eastAsia"/>
          <w:rtl/>
          <w:lang w:bidi="fa-IR"/>
        </w:rPr>
        <w:t>هند</w:t>
      </w:r>
      <w:r w:rsidRPr="000B4ACD">
        <w:rPr>
          <w:rtl/>
          <w:lang w:bidi="fa-IR"/>
        </w:rPr>
        <w:t xml:space="preserve"> به لا اله الا الله و ان</w:t>
      </w:r>
      <w:r w:rsidRPr="000B4ACD">
        <w:rPr>
          <w:rFonts w:hint="cs"/>
          <w:rtl/>
          <w:lang w:bidi="fa-IR"/>
        </w:rPr>
        <w:t>ی</w:t>
      </w:r>
      <w:r w:rsidRPr="000B4ACD">
        <w:rPr>
          <w:rtl/>
          <w:lang w:bidi="fa-IR"/>
        </w:rPr>
        <w:t xml:space="preserve"> رسول الله؟» گفتند: بل</w:t>
      </w:r>
      <w:r w:rsidRPr="000B4ACD">
        <w:rPr>
          <w:rFonts w:hint="cs"/>
          <w:rtl/>
          <w:lang w:bidi="fa-IR"/>
        </w:rPr>
        <w:t>ی</w:t>
      </w:r>
      <w:r w:rsidRPr="000B4ACD">
        <w:rPr>
          <w:rFonts w:hint="eastAsia"/>
          <w:rtl/>
          <w:lang w:bidi="fa-IR"/>
        </w:rPr>
        <w:t>،</w:t>
      </w:r>
      <w:r w:rsidRPr="000B4ACD">
        <w:rPr>
          <w:rtl/>
          <w:lang w:bidi="fa-IR"/>
        </w:rPr>
        <w:t xml:space="preserve"> فرمود: «هر آ</w:t>
      </w:r>
      <w:r w:rsidRPr="000B4ACD">
        <w:rPr>
          <w:rFonts w:hint="cs"/>
          <w:rtl/>
          <w:lang w:bidi="fa-IR"/>
        </w:rPr>
        <w:t>ی</w:t>
      </w:r>
      <w:r w:rsidRPr="000B4ACD">
        <w:rPr>
          <w:rFonts w:hint="eastAsia"/>
          <w:rtl/>
          <w:lang w:bidi="fa-IR"/>
        </w:rPr>
        <w:t>نه</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قرآن سبب است، </w:t>
      </w:r>
      <w:r w:rsidRPr="000B4ACD">
        <w:rPr>
          <w:rFonts w:hint="cs"/>
          <w:rtl/>
          <w:lang w:bidi="fa-IR"/>
        </w:rPr>
        <w:t>ی</w:t>
      </w:r>
      <w:r w:rsidRPr="000B4ACD">
        <w:rPr>
          <w:rFonts w:hint="eastAsia"/>
          <w:rtl/>
          <w:lang w:bidi="fa-IR"/>
        </w:rPr>
        <w:t>ک</w:t>
      </w:r>
      <w:r w:rsidRPr="000B4ACD">
        <w:rPr>
          <w:rtl/>
          <w:lang w:bidi="fa-IR"/>
        </w:rPr>
        <w:t xml:space="preserve"> طرفش به دست خداوند و </w:t>
      </w:r>
      <w:r w:rsidRPr="000B4ACD">
        <w:rPr>
          <w:rFonts w:hint="cs"/>
          <w:rtl/>
          <w:lang w:bidi="fa-IR"/>
        </w:rPr>
        <w:t>ی</w:t>
      </w:r>
      <w:r w:rsidRPr="000B4ACD">
        <w:rPr>
          <w:rFonts w:hint="eastAsia"/>
          <w:rtl/>
          <w:lang w:bidi="fa-IR"/>
        </w:rPr>
        <w:t>ک</w:t>
      </w:r>
      <w:r w:rsidRPr="000B4ACD">
        <w:rPr>
          <w:rtl/>
          <w:lang w:bidi="fa-IR"/>
        </w:rPr>
        <w:t xml:space="preserve"> طرفش به دست شما، به آن محکم بچسب</w:t>
      </w:r>
      <w:r w:rsidRPr="000B4ACD">
        <w:rPr>
          <w:rFonts w:hint="cs"/>
          <w:rtl/>
          <w:lang w:bidi="fa-IR"/>
        </w:rPr>
        <w:t>ی</w:t>
      </w:r>
      <w:r w:rsidRPr="000B4ACD">
        <w:rPr>
          <w:rFonts w:hint="eastAsia"/>
          <w:rtl/>
          <w:lang w:bidi="fa-IR"/>
        </w:rPr>
        <w:t>د،</w:t>
      </w:r>
      <w:r w:rsidRPr="000B4ACD">
        <w:rPr>
          <w:rtl/>
          <w:lang w:bidi="fa-IR"/>
        </w:rPr>
        <w:t xml:space="preserve"> هرگز گمراه نم</w:t>
      </w:r>
      <w:r w:rsidRPr="000B4ACD">
        <w:rPr>
          <w:rFonts w:hint="cs"/>
          <w:rtl/>
          <w:lang w:bidi="fa-IR"/>
        </w:rPr>
        <w:t>ی</w:t>
      </w:r>
      <w:r w:rsidRPr="000B4ACD">
        <w:rPr>
          <w:rtl/>
          <w:lang w:bidi="fa-IR"/>
        </w:rPr>
        <w:t xml:space="preserve"> شو</w:t>
      </w:r>
      <w:r w:rsidRPr="000B4ACD">
        <w:rPr>
          <w:rFonts w:hint="cs"/>
          <w:rtl/>
          <w:lang w:bidi="fa-IR"/>
        </w:rPr>
        <w:t>ی</w:t>
      </w:r>
      <w:r w:rsidRPr="000B4ACD">
        <w:rPr>
          <w:rFonts w:hint="eastAsia"/>
          <w:rtl/>
          <w:lang w:bidi="fa-IR"/>
        </w:rPr>
        <w:t>د</w:t>
      </w:r>
      <w:r w:rsidRPr="000B4ACD">
        <w:rPr>
          <w:rtl/>
          <w:lang w:bidi="fa-IR"/>
        </w:rPr>
        <w:t xml:space="preserve"> و هلاک نم</w:t>
      </w:r>
      <w:r w:rsidRPr="000B4ACD">
        <w:rPr>
          <w:rFonts w:hint="cs"/>
          <w:rtl/>
          <w:lang w:bidi="fa-IR"/>
        </w:rPr>
        <w:t>ی</w:t>
      </w:r>
      <w:r w:rsidRPr="000B4ACD">
        <w:rPr>
          <w:rtl/>
          <w:lang w:bidi="fa-IR"/>
        </w:rPr>
        <w:t xml:space="preserve"> شو</w:t>
      </w:r>
      <w:r w:rsidRPr="000B4ACD">
        <w:rPr>
          <w:rFonts w:hint="cs"/>
          <w:rtl/>
          <w:lang w:bidi="fa-IR"/>
        </w:rPr>
        <w:t>ی</w:t>
      </w:r>
      <w:r w:rsidRPr="000B4ACD">
        <w:rPr>
          <w:rFonts w:hint="eastAsia"/>
          <w:rtl/>
          <w:lang w:bidi="fa-IR"/>
        </w:rPr>
        <w:t>د</w:t>
      </w:r>
      <w:r w:rsidRPr="000B4ACD">
        <w:rPr>
          <w:rtl/>
          <w:lang w:bidi="fa-IR"/>
        </w:rPr>
        <w:t xml:space="preserve"> بعد از تمسک به آن ابدا» (مطالب </w:t>
      </w:r>
      <w:r w:rsidRPr="000B4ACD">
        <w:rPr>
          <w:rtl/>
          <w:lang w:bidi="fa-IR"/>
        </w:rPr>
        <w:lastRenderedPageBreak/>
        <w:t xml:space="preserve">292 / 3).180 -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نزد او آمد و گفت: د</w:t>
      </w:r>
      <w:r w:rsidRPr="000B4ACD">
        <w:rPr>
          <w:rFonts w:hint="cs"/>
          <w:rtl/>
          <w:lang w:bidi="fa-IR"/>
        </w:rPr>
        <w:t>ی</w:t>
      </w:r>
      <w:r w:rsidRPr="000B4ACD">
        <w:rPr>
          <w:rtl/>
          <w:lang w:bidi="fa-IR"/>
        </w:rPr>
        <w:t>ده ا</w:t>
      </w:r>
      <w:r w:rsidRPr="000B4ACD">
        <w:rPr>
          <w:rFonts w:hint="cs"/>
          <w:rtl/>
          <w:lang w:bidi="fa-IR"/>
        </w:rPr>
        <w:t>ی</w:t>
      </w:r>
      <w:r w:rsidRPr="000B4ACD">
        <w:rPr>
          <w:rtl/>
          <w:lang w:bidi="fa-IR"/>
        </w:rPr>
        <w:t xml:space="preserve"> که مرد</w:t>
      </w:r>
      <w:r w:rsidRPr="000B4ACD">
        <w:rPr>
          <w:rFonts w:hint="cs"/>
          <w:rtl/>
          <w:lang w:bidi="fa-IR"/>
        </w:rPr>
        <w:t>ی</w:t>
      </w:r>
      <w:r w:rsidRPr="000B4ACD">
        <w:rPr>
          <w:rtl/>
          <w:lang w:bidi="fa-IR"/>
        </w:rPr>
        <w:t xml:space="preserve"> در اول شب قرآن بخواند و در آخر شب دزد</w:t>
      </w:r>
      <w:r w:rsidRPr="000B4ACD">
        <w:rPr>
          <w:rFonts w:hint="cs"/>
          <w:rtl/>
          <w:lang w:bidi="fa-IR"/>
        </w:rPr>
        <w:t>ی</w:t>
      </w:r>
      <w:r w:rsidRPr="000B4ACD">
        <w:rPr>
          <w:rtl/>
          <w:lang w:bidi="fa-IR"/>
        </w:rPr>
        <w:t xml:space="preserve"> کند؟ فرمود: «اگر اول شب قرائت کند، آن قرائت او را از دزد</w:t>
      </w:r>
      <w:r w:rsidRPr="000B4ACD">
        <w:rPr>
          <w:rFonts w:hint="cs"/>
          <w:rtl/>
          <w:lang w:bidi="fa-IR"/>
        </w:rPr>
        <w:t>ی</w:t>
      </w:r>
      <w:r w:rsidRPr="000B4ACD">
        <w:rPr>
          <w:rtl/>
          <w:lang w:bidi="fa-IR"/>
        </w:rPr>
        <w:t xml:space="preserve"> آخر شب منع خواهند نمود» (مطالب 292 / 3).</w:t>
      </w:r>
    </w:p>
    <w:p w:rsidR="000B4ACD" w:rsidRPr="000B4ACD" w:rsidRDefault="000B4ACD" w:rsidP="00853282">
      <w:pPr>
        <w:pStyle w:val="libNormal"/>
        <w:rPr>
          <w:rtl/>
          <w:lang w:bidi="fa-IR"/>
        </w:rPr>
      </w:pPr>
      <w:r w:rsidRPr="000B4ACD">
        <w:rPr>
          <w:rtl/>
          <w:lang w:bidi="fa-IR"/>
        </w:rPr>
        <w:t>181 - فرمود: «در قرآن جدال نکن</w:t>
      </w:r>
      <w:r w:rsidRPr="000B4ACD">
        <w:rPr>
          <w:rFonts w:hint="cs"/>
          <w:rtl/>
          <w:lang w:bidi="fa-IR"/>
        </w:rPr>
        <w:t>ی</w:t>
      </w:r>
      <w:r w:rsidRPr="000B4ACD">
        <w:rPr>
          <w:rFonts w:hint="eastAsia"/>
          <w:rtl/>
          <w:lang w:bidi="fa-IR"/>
        </w:rPr>
        <w:t>د</w:t>
      </w:r>
      <w:r w:rsidRPr="000B4ACD">
        <w:rPr>
          <w:rtl/>
          <w:lang w:bidi="fa-IR"/>
        </w:rPr>
        <w:t xml:space="preserve"> که جدال در آن کفر است» (مطالب 297/ 3)182 - در نماز فجر سوره </w:t>
      </w:r>
      <w:r w:rsidRPr="000B4ACD">
        <w:rPr>
          <w:rFonts w:hint="cs"/>
          <w:rtl/>
          <w:lang w:bidi="fa-IR"/>
        </w:rPr>
        <w:t>ی</w:t>
      </w:r>
      <w:r w:rsidRPr="000B4ACD">
        <w:rPr>
          <w:rtl/>
          <w:lang w:bidi="fa-IR"/>
        </w:rPr>
        <w:t xml:space="preserve"> </w:t>
      </w:r>
      <w:r w:rsidR="00853282" w:rsidRPr="00853282">
        <w:rPr>
          <w:rStyle w:val="libAlaemChar"/>
          <w:rFonts w:hint="cs"/>
          <w:rtl/>
        </w:rPr>
        <w:t>(</w:t>
      </w:r>
      <w:r w:rsidR="00853282" w:rsidRPr="00853282">
        <w:rPr>
          <w:rStyle w:val="libAieChar"/>
          <w:rFonts w:hint="cs"/>
          <w:rtl/>
        </w:rPr>
        <w:t>إِذَا الشَّمْسُ كُوِّرَتْ</w:t>
      </w:r>
      <w:r w:rsidR="00853282" w:rsidRPr="00853282">
        <w:rPr>
          <w:rStyle w:val="libAlaemChar"/>
          <w:rtl/>
        </w:rPr>
        <w:t xml:space="preserve"> </w:t>
      </w:r>
      <w:r w:rsidR="00853282" w:rsidRPr="00853282">
        <w:rPr>
          <w:rStyle w:val="libAlaemChar"/>
          <w:rFonts w:hint="cs"/>
          <w:rtl/>
        </w:rPr>
        <w:t>)</w:t>
      </w:r>
      <w:r w:rsidRPr="000B4ACD">
        <w:rPr>
          <w:rtl/>
          <w:lang w:bidi="fa-IR"/>
        </w:rPr>
        <w:t xml:space="preserve"> را م</w:t>
      </w:r>
      <w:r w:rsidRPr="000B4ACD">
        <w:rPr>
          <w:rFonts w:hint="cs"/>
          <w:rtl/>
          <w:lang w:bidi="fa-IR"/>
        </w:rPr>
        <w:t>ی</w:t>
      </w:r>
      <w:r w:rsidRPr="000B4ACD">
        <w:rPr>
          <w:rtl/>
          <w:lang w:bidi="fa-IR"/>
        </w:rPr>
        <w:t xml:space="preserve"> خواند و در نماز صبح سوره </w:t>
      </w:r>
      <w:r w:rsidRPr="000B4ACD">
        <w:rPr>
          <w:rFonts w:hint="cs"/>
          <w:rtl/>
          <w:lang w:bidi="fa-IR"/>
        </w:rPr>
        <w:t>ی</w:t>
      </w:r>
      <w:r w:rsidRPr="000B4ACD">
        <w:rPr>
          <w:rtl/>
          <w:lang w:bidi="fa-IR"/>
        </w:rPr>
        <w:t xml:space="preserve"> «مؤمنون»، گاه</w:t>
      </w:r>
      <w:r w:rsidRPr="000B4ACD">
        <w:rPr>
          <w:rFonts w:hint="cs"/>
          <w:rtl/>
          <w:lang w:bidi="fa-IR"/>
        </w:rPr>
        <w:t>ی</w:t>
      </w:r>
      <w:r w:rsidRPr="000B4ACD">
        <w:rPr>
          <w:rtl/>
          <w:lang w:bidi="fa-IR"/>
        </w:rPr>
        <w:t xml:space="preserve"> در فجر سوره </w:t>
      </w:r>
      <w:r w:rsidRPr="000B4ACD">
        <w:rPr>
          <w:rFonts w:hint="cs"/>
          <w:rtl/>
          <w:lang w:bidi="fa-IR"/>
        </w:rPr>
        <w:t>ی</w:t>
      </w:r>
      <w:r w:rsidRPr="000B4ACD">
        <w:rPr>
          <w:rtl/>
          <w:lang w:bidi="fa-IR"/>
        </w:rPr>
        <w:t xml:space="preserve"> «قاف» در روز جمعه «الم تنز</w:t>
      </w:r>
      <w:r w:rsidRPr="000B4ACD">
        <w:rPr>
          <w:rFonts w:hint="cs"/>
          <w:rtl/>
          <w:lang w:bidi="fa-IR"/>
        </w:rPr>
        <w:t>ی</w:t>
      </w:r>
      <w:r w:rsidRPr="000B4ACD">
        <w:rPr>
          <w:rFonts w:hint="eastAsia"/>
          <w:rtl/>
          <w:lang w:bidi="fa-IR"/>
        </w:rPr>
        <w:t>ل»</w:t>
      </w:r>
      <w:r w:rsidRPr="000B4ACD">
        <w:rPr>
          <w:rtl/>
          <w:lang w:bidi="fa-IR"/>
        </w:rPr>
        <w:t xml:space="preserve"> و «هل ات</w:t>
      </w:r>
      <w:r w:rsidRPr="000B4ACD">
        <w:rPr>
          <w:rFonts w:hint="cs"/>
          <w:rtl/>
          <w:lang w:bidi="fa-IR"/>
        </w:rPr>
        <w:t>ی</w:t>
      </w:r>
      <w:r w:rsidRPr="000B4ACD">
        <w:rPr>
          <w:rFonts w:hint="eastAsia"/>
          <w:rtl/>
          <w:lang w:bidi="fa-IR"/>
        </w:rPr>
        <w:t>»</w:t>
      </w:r>
      <w:r w:rsidRPr="000B4ACD">
        <w:rPr>
          <w:rtl/>
          <w:lang w:bidi="fa-IR"/>
        </w:rPr>
        <w:t xml:space="preserve"> درنماز جمعه سوره </w:t>
      </w:r>
      <w:r w:rsidRPr="000B4ACD">
        <w:rPr>
          <w:rFonts w:hint="cs"/>
          <w:rtl/>
          <w:lang w:bidi="fa-IR"/>
        </w:rPr>
        <w:t>ی</w:t>
      </w:r>
      <w:r w:rsidRPr="000B4ACD">
        <w:rPr>
          <w:rtl/>
          <w:lang w:bidi="fa-IR"/>
        </w:rPr>
        <w:t xml:space="preserve"> «جمعه» و «منافق</w:t>
      </w:r>
      <w:r w:rsidRPr="000B4ACD">
        <w:rPr>
          <w:rFonts w:hint="cs"/>
          <w:rtl/>
          <w:lang w:bidi="fa-IR"/>
        </w:rPr>
        <w:t>ی</w:t>
      </w:r>
      <w:r w:rsidRPr="000B4ACD">
        <w:rPr>
          <w:rFonts w:hint="eastAsia"/>
          <w:rtl/>
          <w:lang w:bidi="fa-IR"/>
        </w:rPr>
        <w:t>ن»</w:t>
      </w:r>
      <w:r w:rsidRPr="000B4ACD">
        <w:rPr>
          <w:rtl/>
          <w:lang w:bidi="fa-IR"/>
        </w:rPr>
        <w:t>. (و</w:t>
      </w:r>
      <w:r w:rsidRPr="000B4ACD">
        <w:rPr>
          <w:rFonts w:hint="eastAsia"/>
          <w:rtl/>
          <w:lang w:bidi="fa-IR"/>
        </w:rPr>
        <w:t>صول</w:t>
      </w:r>
      <w:r w:rsidRPr="000B4ACD">
        <w:rPr>
          <w:rtl/>
          <w:lang w:bidi="fa-IR"/>
        </w:rPr>
        <w:t xml:space="preserve"> 273 / 2).توض</w:t>
      </w:r>
      <w:r w:rsidRPr="000B4ACD">
        <w:rPr>
          <w:rFonts w:hint="cs"/>
          <w:rtl/>
          <w:lang w:bidi="fa-IR"/>
        </w:rPr>
        <w:t>ی</w:t>
      </w:r>
      <w:r w:rsidRPr="000B4ACD">
        <w:rPr>
          <w:rFonts w:hint="eastAsia"/>
          <w:rtl/>
          <w:lang w:bidi="fa-IR"/>
        </w:rPr>
        <w:t>ح</w:t>
      </w:r>
      <w:r w:rsidRPr="000B4ACD">
        <w:rPr>
          <w:rtl/>
          <w:lang w:bidi="fa-IR"/>
        </w:rPr>
        <w:t>:هم</w:t>
      </w:r>
      <w:r w:rsidRPr="000B4ACD">
        <w:rPr>
          <w:rFonts w:hint="cs"/>
          <w:rtl/>
          <w:lang w:bidi="fa-IR"/>
        </w:rPr>
        <w:t>ی</w:t>
      </w:r>
      <w:r w:rsidRPr="000B4ACD">
        <w:rPr>
          <w:rFonts w:hint="eastAsia"/>
          <w:rtl/>
          <w:lang w:bidi="fa-IR"/>
        </w:rPr>
        <w:t>ن</w:t>
      </w:r>
      <w:r w:rsidRPr="000B4ACD">
        <w:rPr>
          <w:rtl/>
          <w:lang w:bidi="fa-IR"/>
        </w:rPr>
        <w:t xml:space="preserve"> ها دل</w:t>
      </w:r>
      <w:r w:rsidRPr="000B4ACD">
        <w:rPr>
          <w:rFonts w:hint="cs"/>
          <w:rtl/>
          <w:lang w:bidi="fa-IR"/>
        </w:rPr>
        <w:t>ی</w:t>
      </w:r>
      <w:r w:rsidRPr="000B4ACD">
        <w:rPr>
          <w:rFonts w:hint="eastAsia"/>
          <w:rtl/>
          <w:lang w:bidi="fa-IR"/>
        </w:rPr>
        <w:t>ل</w:t>
      </w:r>
      <w:r w:rsidRPr="000B4ACD">
        <w:rPr>
          <w:rtl/>
          <w:lang w:bidi="fa-IR"/>
        </w:rPr>
        <w:t xml:space="preserve"> است که نامگذار</w:t>
      </w:r>
      <w:r w:rsidRPr="000B4ACD">
        <w:rPr>
          <w:rFonts w:hint="cs"/>
          <w:rtl/>
          <w:lang w:bidi="fa-IR"/>
        </w:rPr>
        <w:t>ی</w:t>
      </w:r>
      <w:r w:rsidRPr="000B4ACD">
        <w:rPr>
          <w:rtl/>
          <w:lang w:bidi="fa-IR"/>
        </w:rPr>
        <w:t xml:space="preserve"> سوره ها در زمان پ</w:t>
      </w:r>
      <w:r w:rsidRPr="000B4ACD">
        <w:rPr>
          <w:rFonts w:hint="cs"/>
          <w:rtl/>
          <w:lang w:bidi="fa-IR"/>
        </w:rPr>
        <w:t>ی</w:t>
      </w:r>
      <w:r w:rsidRPr="000B4ACD">
        <w:rPr>
          <w:rFonts w:hint="eastAsia"/>
          <w:rtl/>
          <w:lang w:bidi="fa-IR"/>
        </w:rPr>
        <w:t>غمبر</w:t>
      </w:r>
      <w:r w:rsidRPr="000B4ACD">
        <w:rPr>
          <w:rtl/>
          <w:lang w:bidi="fa-IR"/>
        </w:rPr>
        <w:t xml:space="preserve"> بوده.183 - در عشاء سوره </w:t>
      </w:r>
      <w:r w:rsidRPr="000B4ACD">
        <w:rPr>
          <w:rFonts w:hint="cs"/>
          <w:rtl/>
          <w:lang w:bidi="fa-IR"/>
        </w:rPr>
        <w:t>ی</w:t>
      </w:r>
      <w:r w:rsidRPr="000B4ACD">
        <w:rPr>
          <w:rtl/>
          <w:lang w:bidi="fa-IR"/>
        </w:rPr>
        <w:t xml:space="preserve"> «و الشمس» و در سفر سوره </w:t>
      </w:r>
      <w:r w:rsidRPr="000B4ACD">
        <w:rPr>
          <w:rFonts w:hint="cs"/>
          <w:rtl/>
          <w:lang w:bidi="fa-IR"/>
        </w:rPr>
        <w:t>ی</w:t>
      </w:r>
      <w:r w:rsidRPr="000B4ACD">
        <w:rPr>
          <w:rtl/>
          <w:lang w:bidi="fa-IR"/>
        </w:rPr>
        <w:t xml:space="preserve"> «الت</w:t>
      </w:r>
      <w:r w:rsidRPr="000B4ACD">
        <w:rPr>
          <w:rFonts w:hint="cs"/>
          <w:rtl/>
          <w:lang w:bidi="fa-IR"/>
        </w:rPr>
        <w:t>ی</w:t>
      </w:r>
      <w:r w:rsidRPr="000B4ACD">
        <w:rPr>
          <w:rFonts w:hint="eastAsia"/>
          <w:rtl/>
          <w:lang w:bidi="fa-IR"/>
        </w:rPr>
        <w:t>ن»</w:t>
      </w:r>
      <w:r w:rsidRPr="000B4ACD">
        <w:rPr>
          <w:rtl/>
          <w:lang w:bidi="fa-IR"/>
        </w:rPr>
        <w:t>. (وصول 276 / 2).184 - در نماز مغرب از سوره ها</w:t>
      </w:r>
      <w:r w:rsidRPr="000B4ACD">
        <w:rPr>
          <w:rFonts w:hint="cs"/>
          <w:rtl/>
          <w:lang w:bidi="fa-IR"/>
        </w:rPr>
        <w:t>ی</w:t>
      </w:r>
      <w:r w:rsidRPr="000B4ACD">
        <w:rPr>
          <w:rtl/>
          <w:lang w:bidi="fa-IR"/>
        </w:rPr>
        <w:t xml:space="preserve"> کوتاه مفصل، گاه</w:t>
      </w:r>
      <w:r w:rsidRPr="000B4ACD">
        <w:rPr>
          <w:rFonts w:hint="cs"/>
          <w:rtl/>
          <w:lang w:bidi="fa-IR"/>
        </w:rPr>
        <w:t>ی</w:t>
      </w:r>
      <w:r w:rsidRPr="000B4ACD">
        <w:rPr>
          <w:rtl/>
          <w:lang w:bidi="fa-IR"/>
        </w:rPr>
        <w:t xml:space="preserve"> «انعام» و «اعراف»، گاه</w:t>
      </w:r>
      <w:r w:rsidRPr="000B4ACD">
        <w:rPr>
          <w:rFonts w:hint="cs"/>
          <w:rtl/>
          <w:lang w:bidi="fa-IR"/>
        </w:rPr>
        <w:t>ی</w:t>
      </w:r>
      <w:r w:rsidRPr="000B4ACD">
        <w:rPr>
          <w:rtl/>
          <w:lang w:bidi="fa-IR"/>
        </w:rPr>
        <w:t xml:space="preserve"> «المرسلات» و «طور» و «حم دخان»(وصول 275 / 2).</w:t>
      </w:r>
      <w:r w:rsidR="00853282" w:rsidRPr="000B4ACD">
        <w:rPr>
          <w:rtl/>
          <w:lang w:bidi="fa-IR"/>
        </w:rPr>
        <w:t xml:space="preserve"> </w:t>
      </w:r>
      <w:r w:rsidRPr="000B4ACD">
        <w:rPr>
          <w:rtl/>
          <w:lang w:bidi="fa-IR"/>
        </w:rPr>
        <w:t xml:space="preserve">185 - </w:t>
      </w:r>
      <w:r w:rsidRPr="000B4ACD">
        <w:rPr>
          <w:rFonts w:hint="cs"/>
          <w:rtl/>
          <w:lang w:bidi="fa-IR"/>
        </w:rPr>
        <w:t>ی</w:t>
      </w:r>
      <w:r w:rsidRPr="000B4ACD">
        <w:rPr>
          <w:rFonts w:hint="eastAsia"/>
          <w:rtl/>
          <w:lang w:bidi="fa-IR"/>
        </w:rPr>
        <w:t>ک</w:t>
      </w:r>
      <w:r w:rsidRPr="000B4ACD">
        <w:rPr>
          <w:rtl/>
          <w:lang w:bidi="fa-IR"/>
        </w:rPr>
        <w:t xml:space="preserve"> شب تا صبح تکرار کرد: </w:t>
      </w:r>
      <w:r w:rsidR="00853282" w:rsidRPr="00853282">
        <w:rPr>
          <w:rStyle w:val="libAlaemChar"/>
          <w:rFonts w:eastAsia="KFGQPC Uthman Taha Naskh" w:hint="cs"/>
          <w:rtl/>
        </w:rPr>
        <w:t>(</w:t>
      </w:r>
      <w:r w:rsidR="00853282" w:rsidRPr="00853282">
        <w:rPr>
          <w:rStyle w:val="libAieChar"/>
          <w:rFonts w:hint="cs"/>
          <w:rtl/>
        </w:rPr>
        <w:t>إ ِن تُعَذِّبْهُمْ فَإِنَّهُمْ عِبَادُكَ</w:t>
      </w:r>
      <w:r w:rsidR="00853282" w:rsidRPr="00853282">
        <w:rPr>
          <w:rStyle w:val="libAieChar"/>
          <w:rFonts w:ascii="Times New Roman" w:hAnsi="Times New Roman" w:cs="Times New Roman" w:hint="cs"/>
          <w:rtl/>
        </w:rPr>
        <w:t> ۖ</w:t>
      </w:r>
      <w:r w:rsidR="00853282" w:rsidRPr="00853282">
        <w:rPr>
          <w:rStyle w:val="libAieChar"/>
          <w:rFonts w:ascii="Times New Roman" w:hAnsi="Times New Roman" w:cs="Times New Roman"/>
        </w:rPr>
        <w:t> </w:t>
      </w:r>
      <w:r w:rsidR="00853282" w:rsidRPr="00853282">
        <w:rPr>
          <w:rStyle w:val="libAieChar"/>
          <w:rFonts w:hint="cs"/>
          <w:rtl/>
        </w:rPr>
        <w:t>وَإِن تَغْفِرْ لَهُمْ فَإِنَّكَ أَنتَ الْعَزِيزُ الْحَكِيمُ</w:t>
      </w:r>
      <w:r w:rsidR="00853282" w:rsidRPr="00853282">
        <w:rPr>
          <w:rStyle w:val="libAlaemChar"/>
          <w:rFonts w:eastAsia="KFGQPC Uthman Taha Naskh" w:hint="cs"/>
          <w:rtl/>
        </w:rPr>
        <w:t>)</w:t>
      </w:r>
      <w:r w:rsidR="00853282" w:rsidRPr="00853282">
        <w:rPr>
          <w:rStyle w:val="libAieChar"/>
          <w:rtl/>
        </w:rPr>
        <w:t xml:space="preserve"> </w:t>
      </w:r>
      <w:r w:rsidRPr="000B4ACD">
        <w:rPr>
          <w:rtl/>
          <w:lang w:bidi="fa-IR"/>
        </w:rPr>
        <w:t>(وصول 278 / 2).186 - در نمازها</w:t>
      </w:r>
      <w:r w:rsidRPr="000B4ACD">
        <w:rPr>
          <w:rFonts w:hint="cs"/>
          <w:rtl/>
          <w:lang w:bidi="fa-IR"/>
        </w:rPr>
        <w:t>ی</w:t>
      </w:r>
      <w:r w:rsidRPr="000B4ACD">
        <w:rPr>
          <w:rtl/>
          <w:lang w:bidi="fa-IR"/>
        </w:rPr>
        <w:t xml:space="preserve"> شب گاه</w:t>
      </w:r>
      <w:r w:rsidRPr="000B4ACD">
        <w:rPr>
          <w:rFonts w:hint="cs"/>
          <w:rtl/>
          <w:lang w:bidi="fa-IR"/>
        </w:rPr>
        <w:t>ی</w:t>
      </w:r>
      <w:r w:rsidRPr="000B4ACD">
        <w:rPr>
          <w:rtl/>
          <w:lang w:bidi="fa-IR"/>
        </w:rPr>
        <w:t xml:space="preserve"> بلند م</w:t>
      </w:r>
      <w:r w:rsidRPr="000B4ACD">
        <w:rPr>
          <w:rFonts w:hint="cs"/>
          <w:rtl/>
          <w:lang w:bidi="fa-IR"/>
        </w:rPr>
        <w:t>ی</w:t>
      </w:r>
      <w:r w:rsidRPr="000B4ACD">
        <w:rPr>
          <w:rtl/>
          <w:lang w:bidi="fa-IR"/>
        </w:rPr>
        <w:t xml:space="preserve"> خواند، گاه</w:t>
      </w:r>
      <w:r w:rsidRPr="000B4ACD">
        <w:rPr>
          <w:rFonts w:hint="cs"/>
          <w:rtl/>
          <w:lang w:bidi="fa-IR"/>
        </w:rPr>
        <w:t>ی</w:t>
      </w:r>
      <w:r w:rsidRPr="000B4ACD">
        <w:rPr>
          <w:rtl/>
          <w:lang w:bidi="fa-IR"/>
        </w:rPr>
        <w:t xml:space="preserve"> آهسته. (وصول 279 / 2).187 - در مسجد معتکف بود، شن</w:t>
      </w:r>
      <w:r w:rsidRPr="000B4ACD">
        <w:rPr>
          <w:rFonts w:hint="cs"/>
          <w:rtl/>
          <w:lang w:bidi="fa-IR"/>
        </w:rPr>
        <w:t>ی</w:t>
      </w:r>
      <w:r w:rsidRPr="000B4ACD">
        <w:rPr>
          <w:rFonts w:hint="eastAsia"/>
          <w:rtl/>
          <w:lang w:bidi="fa-IR"/>
        </w:rPr>
        <w:t>د</w:t>
      </w:r>
      <w:r w:rsidRPr="000B4ACD">
        <w:rPr>
          <w:rtl/>
          <w:lang w:bidi="fa-IR"/>
        </w:rPr>
        <w:t xml:space="preserve"> که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بلند بلند قرآن م</w:t>
      </w:r>
      <w:r w:rsidRPr="000B4ACD">
        <w:rPr>
          <w:rFonts w:hint="cs"/>
          <w:rtl/>
          <w:lang w:bidi="fa-IR"/>
        </w:rPr>
        <w:t>ی</w:t>
      </w:r>
      <w:r w:rsidRPr="000B4ACD">
        <w:rPr>
          <w:rtl/>
          <w:lang w:bidi="fa-IR"/>
        </w:rPr>
        <w:t xml:space="preserve"> خواند، پرده </w:t>
      </w:r>
      <w:r w:rsidRPr="000B4ACD">
        <w:rPr>
          <w:rFonts w:hint="cs"/>
          <w:rtl/>
          <w:lang w:bidi="fa-IR"/>
        </w:rPr>
        <w:t>ی</w:t>
      </w:r>
      <w:r w:rsidRPr="000B4ACD">
        <w:rPr>
          <w:rtl/>
          <w:lang w:bidi="fa-IR"/>
        </w:rPr>
        <w:t xml:space="preserve"> اعتکاف را بالا </w:t>
      </w:r>
      <w:r w:rsidRPr="000B4ACD">
        <w:rPr>
          <w:rFonts w:hint="eastAsia"/>
          <w:rtl/>
          <w:lang w:bidi="fa-IR"/>
        </w:rPr>
        <w:t>زد</w:t>
      </w:r>
      <w:r w:rsidRPr="000B4ACD">
        <w:rPr>
          <w:rtl/>
          <w:lang w:bidi="fa-IR"/>
        </w:rPr>
        <w:t xml:space="preserve"> و فرمود: «آگاه باش</w:t>
      </w:r>
      <w:r w:rsidRPr="000B4ACD">
        <w:rPr>
          <w:rFonts w:hint="cs"/>
          <w:rtl/>
          <w:lang w:bidi="fa-IR"/>
        </w:rPr>
        <w:t>ی</w:t>
      </w:r>
      <w:r w:rsidRPr="000B4ACD">
        <w:rPr>
          <w:rFonts w:hint="eastAsia"/>
          <w:rtl/>
          <w:lang w:bidi="fa-IR"/>
        </w:rPr>
        <w:t>د</w:t>
      </w:r>
      <w:r w:rsidRPr="000B4ACD">
        <w:rPr>
          <w:rtl/>
          <w:lang w:bidi="fa-IR"/>
        </w:rPr>
        <w:t xml:space="preserve"> همه تان با پروردگارش مناجات م</w:t>
      </w:r>
      <w:r w:rsidRPr="000B4ACD">
        <w:rPr>
          <w:rFonts w:hint="cs"/>
          <w:rtl/>
          <w:lang w:bidi="fa-IR"/>
        </w:rPr>
        <w:t>ی</w:t>
      </w:r>
      <w:r w:rsidRPr="000B4ACD">
        <w:rPr>
          <w:rtl/>
          <w:lang w:bidi="fa-IR"/>
        </w:rPr>
        <w:t xml:space="preserve"> کند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را آزار ندهد، و بعض</w:t>
      </w:r>
      <w:r w:rsidRPr="000B4ACD">
        <w:rPr>
          <w:rFonts w:hint="cs"/>
          <w:rtl/>
          <w:lang w:bidi="fa-IR"/>
        </w:rPr>
        <w:t>ی</w:t>
      </w:r>
      <w:r w:rsidRPr="000B4ACD">
        <w:rPr>
          <w:rtl/>
          <w:lang w:bidi="fa-IR"/>
        </w:rPr>
        <w:t xml:space="preserve"> از شما بر بعض</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آواز را به قرائت بلند نکند»(وصول 241 / 1).188 - ابن مسعود گفت: پ</w:t>
      </w:r>
      <w:r w:rsidRPr="000B4ACD">
        <w:rPr>
          <w:rFonts w:hint="cs"/>
          <w:rtl/>
          <w:lang w:bidi="fa-IR"/>
        </w:rPr>
        <w:t>ی</w:t>
      </w:r>
      <w:r w:rsidRPr="000B4ACD">
        <w:rPr>
          <w:rFonts w:hint="eastAsia"/>
          <w:rtl/>
          <w:lang w:bidi="fa-IR"/>
        </w:rPr>
        <w:t>غمبر</w:t>
      </w:r>
      <w:r w:rsidRPr="000B4ACD">
        <w:rPr>
          <w:rtl/>
          <w:lang w:bidi="fa-IR"/>
        </w:rPr>
        <w:t xml:space="preserve"> فرمود: «برا</w:t>
      </w:r>
      <w:r w:rsidRPr="000B4ACD">
        <w:rPr>
          <w:rFonts w:hint="cs"/>
          <w:rtl/>
          <w:lang w:bidi="fa-IR"/>
        </w:rPr>
        <w:t>ی</w:t>
      </w:r>
      <w:r w:rsidRPr="000B4ACD">
        <w:rPr>
          <w:rtl/>
          <w:lang w:bidi="fa-IR"/>
        </w:rPr>
        <w:t xml:space="preserve"> من قرائت کن» گفتم: برا</w:t>
      </w:r>
      <w:r w:rsidRPr="000B4ACD">
        <w:rPr>
          <w:rFonts w:hint="cs"/>
          <w:rtl/>
          <w:lang w:bidi="fa-IR"/>
        </w:rPr>
        <w:t>ی</w:t>
      </w:r>
      <w:r w:rsidRPr="000B4ACD">
        <w:rPr>
          <w:rtl/>
          <w:lang w:bidi="fa-IR"/>
        </w:rPr>
        <w:t xml:space="preserve"> تو بخوانم و حال آن که بر تو نازل شده؟ فرمود: «دوست دارم از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بشنوم» سوره </w:t>
      </w:r>
      <w:r w:rsidRPr="000B4ACD">
        <w:rPr>
          <w:rFonts w:hint="cs"/>
          <w:rtl/>
          <w:lang w:bidi="fa-IR"/>
        </w:rPr>
        <w:t>ی</w:t>
      </w:r>
      <w:r w:rsidRPr="000B4ACD">
        <w:rPr>
          <w:rtl/>
          <w:lang w:bidi="fa-IR"/>
        </w:rPr>
        <w:t xml:space="preserve"> «نساء»را خواندم تا رس</w:t>
      </w:r>
      <w:r w:rsidRPr="000B4ACD">
        <w:rPr>
          <w:rFonts w:hint="cs"/>
          <w:rtl/>
          <w:lang w:bidi="fa-IR"/>
        </w:rPr>
        <w:t>ی</w:t>
      </w:r>
      <w:r w:rsidRPr="000B4ACD">
        <w:rPr>
          <w:rFonts w:hint="eastAsia"/>
          <w:rtl/>
          <w:lang w:bidi="fa-IR"/>
        </w:rPr>
        <w:t>دم</w:t>
      </w:r>
      <w:r w:rsidRPr="000B4ACD">
        <w:rPr>
          <w:rtl/>
          <w:lang w:bidi="fa-IR"/>
        </w:rPr>
        <w:t xml:space="preserve"> به ا</w:t>
      </w:r>
      <w:r w:rsidRPr="000B4ACD">
        <w:rPr>
          <w:rFonts w:hint="cs"/>
          <w:rtl/>
          <w:lang w:bidi="fa-IR"/>
        </w:rPr>
        <w:t>ی</w:t>
      </w:r>
      <w:r w:rsidRPr="000B4ACD">
        <w:rPr>
          <w:rFonts w:hint="eastAsia"/>
          <w:rtl/>
          <w:lang w:bidi="fa-IR"/>
        </w:rPr>
        <w:t>ن</w:t>
      </w:r>
      <w:r w:rsidRPr="000B4ACD">
        <w:rPr>
          <w:rtl/>
          <w:lang w:bidi="fa-IR"/>
        </w:rPr>
        <w:t xml:space="preserve"> آ</w:t>
      </w:r>
      <w:r w:rsidRPr="000B4ACD">
        <w:rPr>
          <w:rFonts w:hint="cs"/>
          <w:rtl/>
          <w:lang w:bidi="fa-IR"/>
        </w:rPr>
        <w:t>ی</w:t>
      </w:r>
      <w:r w:rsidRPr="000B4ACD">
        <w:rPr>
          <w:rFonts w:hint="eastAsia"/>
          <w:rtl/>
          <w:lang w:bidi="fa-IR"/>
        </w:rPr>
        <w:t>ه</w:t>
      </w:r>
      <w:r w:rsidRPr="000B4ACD">
        <w:rPr>
          <w:rtl/>
          <w:lang w:bidi="fa-IR"/>
        </w:rPr>
        <w:t xml:space="preserve"> </w:t>
      </w:r>
      <w:r w:rsidR="00853282" w:rsidRPr="00853282">
        <w:rPr>
          <w:rStyle w:val="libAlaemChar"/>
          <w:rFonts w:hint="cs"/>
          <w:rtl/>
        </w:rPr>
        <w:t>(</w:t>
      </w:r>
      <w:r w:rsidR="00853282" w:rsidRPr="00853282">
        <w:rPr>
          <w:rStyle w:val="libAieChar"/>
          <w:rFonts w:hint="cs"/>
          <w:rtl/>
        </w:rPr>
        <w:t xml:space="preserve"> فَكَيْفَ إِذَا جِئْنَا مِن كُلِّ أُمَّةٍ بِشَهِيدٍ وَجِئْنَا بِكَ عَلَىٰ هَـٰؤُلَاءِ شَهِيدًا</w:t>
      </w:r>
      <w:r w:rsidR="00853282" w:rsidRPr="00853282">
        <w:rPr>
          <w:rStyle w:val="libAlaemChar"/>
          <w:rFonts w:eastAsia="KFGQPC Uthman Taha Naskh" w:hint="cs"/>
          <w:rtl/>
        </w:rPr>
        <w:t>)</w:t>
      </w:r>
      <w:r w:rsidRPr="000B4ACD">
        <w:rPr>
          <w:rtl/>
          <w:lang w:bidi="fa-IR"/>
        </w:rPr>
        <w:t xml:space="preserve"> فرمود: «بس است» د</w:t>
      </w:r>
      <w:r w:rsidRPr="000B4ACD">
        <w:rPr>
          <w:rFonts w:hint="cs"/>
          <w:rtl/>
          <w:lang w:bidi="fa-IR"/>
        </w:rPr>
        <w:t>ی</w:t>
      </w:r>
      <w:r w:rsidRPr="000B4ACD">
        <w:rPr>
          <w:rFonts w:hint="eastAsia"/>
          <w:rtl/>
          <w:lang w:bidi="fa-IR"/>
        </w:rPr>
        <w:t>دم</w:t>
      </w:r>
      <w:r w:rsidRPr="000B4ACD">
        <w:rPr>
          <w:rtl/>
          <w:lang w:bidi="fa-IR"/>
        </w:rPr>
        <w:t xml:space="preserve"> چشمانش اشک م</w:t>
      </w:r>
      <w:r w:rsidRPr="000B4ACD">
        <w:rPr>
          <w:rFonts w:hint="cs"/>
          <w:rtl/>
          <w:lang w:bidi="fa-IR"/>
        </w:rPr>
        <w:t>ی</w:t>
      </w:r>
      <w:r w:rsidRPr="000B4ACD">
        <w:rPr>
          <w:rtl/>
          <w:lang w:bidi="fa-IR"/>
        </w:rPr>
        <w:t xml:space="preserve"> ر</w:t>
      </w:r>
      <w:r w:rsidRPr="000B4ACD">
        <w:rPr>
          <w:rFonts w:hint="cs"/>
          <w:rtl/>
          <w:lang w:bidi="fa-IR"/>
        </w:rPr>
        <w:t>ی</w:t>
      </w:r>
      <w:r w:rsidRPr="000B4ACD">
        <w:rPr>
          <w:rFonts w:hint="eastAsia"/>
          <w:rtl/>
          <w:lang w:bidi="fa-IR"/>
        </w:rPr>
        <w:t>زد</w:t>
      </w:r>
      <w:r w:rsidRPr="000B4ACD">
        <w:rPr>
          <w:rtl/>
          <w:lang w:bidi="fa-IR"/>
        </w:rPr>
        <w:t>. (وصول 242 / 1).</w:t>
      </w:r>
    </w:p>
    <w:p w:rsidR="000B4ACD" w:rsidRPr="000B4ACD" w:rsidRDefault="000B4ACD" w:rsidP="00853282">
      <w:pPr>
        <w:pStyle w:val="Heading1"/>
        <w:rPr>
          <w:rtl/>
          <w:lang w:bidi="fa-IR"/>
        </w:rPr>
      </w:pPr>
      <w:bookmarkStart w:id="14" w:name="_Toc508698736"/>
      <w:r w:rsidRPr="000B4ACD">
        <w:rPr>
          <w:rFonts w:hint="eastAsia"/>
          <w:rtl/>
          <w:lang w:bidi="fa-IR"/>
        </w:rPr>
        <w:lastRenderedPageBreak/>
        <w:t>مسجد،</w:t>
      </w:r>
      <w:r w:rsidRPr="000B4ACD">
        <w:rPr>
          <w:rtl/>
          <w:lang w:bidi="fa-IR"/>
        </w:rPr>
        <w:t xml:space="preserve"> کعبه، مؤذن، منبر</w:t>
      </w:r>
      <w:bookmarkEnd w:id="14"/>
    </w:p>
    <w:p w:rsidR="000B4ACD" w:rsidRPr="000B4ACD" w:rsidRDefault="000B4ACD" w:rsidP="00853282">
      <w:pPr>
        <w:pStyle w:val="libNormal"/>
        <w:rPr>
          <w:rtl/>
          <w:lang w:bidi="fa-IR"/>
        </w:rPr>
      </w:pPr>
      <w:r w:rsidRPr="000B4ACD">
        <w:rPr>
          <w:rFonts w:hint="eastAsia"/>
          <w:rtl/>
          <w:lang w:bidi="fa-IR"/>
        </w:rPr>
        <w:t>در</w:t>
      </w:r>
      <w:r w:rsidRPr="000B4ACD">
        <w:rPr>
          <w:rtl/>
          <w:lang w:bidi="fa-IR"/>
        </w:rPr>
        <w:t xml:space="preserve"> کشورها</w:t>
      </w:r>
      <w:r w:rsidRPr="000B4ACD">
        <w:rPr>
          <w:rFonts w:hint="cs"/>
          <w:rtl/>
          <w:lang w:bidi="fa-IR"/>
        </w:rPr>
        <w:t>ی</w:t>
      </w:r>
      <w:r w:rsidRPr="000B4ACD">
        <w:rPr>
          <w:rtl/>
          <w:lang w:bidi="fa-IR"/>
        </w:rPr>
        <w:t xml:space="preserve"> اسلام</w:t>
      </w:r>
      <w:r w:rsidRPr="000B4ACD">
        <w:rPr>
          <w:rFonts w:hint="cs"/>
          <w:rtl/>
          <w:lang w:bidi="fa-IR"/>
        </w:rPr>
        <w:t>ی</w:t>
      </w:r>
      <w:r w:rsidRPr="000B4ACD">
        <w:rPr>
          <w:rtl/>
          <w:lang w:bidi="fa-IR"/>
        </w:rPr>
        <w:t xml:space="preserve"> نهاد</w:t>
      </w:r>
      <w:r w:rsidRPr="000B4ACD">
        <w:rPr>
          <w:rFonts w:hint="cs"/>
          <w:rtl/>
          <w:lang w:bidi="fa-IR"/>
        </w:rPr>
        <w:t>ی</w:t>
      </w:r>
      <w:r w:rsidRPr="000B4ACD">
        <w:rPr>
          <w:rtl/>
          <w:lang w:bidi="fa-IR"/>
        </w:rPr>
        <w:t xml:space="preserve"> به چشم م</w:t>
      </w:r>
      <w:r w:rsidRPr="000B4ACD">
        <w:rPr>
          <w:rFonts w:hint="cs"/>
          <w:rtl/>
          <w:lang w:bidi="fa-IR"/>
        </w:rPr>
        <w:t>ی</w:t>
      </w:r>
      <w:r w:rsidRPr="000B4ACD">
        <w:rPr>
          <w:rtl/>
          <w:lang w:bidi="fa-IR"/>
        </w:rPr>
        <w:t xml:space="preserve"> خورد که ه</w:t>
      </w:r>
      <w:r w:rsidRPr="000B4ACD">
        <w:rPr>
          <w:rFonts w:hint="cs"/>
          <w:rtl/>
          <w:lang w:bidi="fa-IR"/>
        </w:rPr>
        <w:t>ی</w:t>
      </w:r>
      <w:r w:rsidRPr="000B4ACD">
        <w:rPr>
          <w:rFonts w:hint="eastAsia"/>
          <w:rtl/>
          <w:lang w:bidi="fa-IR"/>
        </w:rPr>
        <w:t>چ</w:t>
      </w:r>
      <w:r w:rsidRPr="000B4ACD">
        <w:rPr>
          <w:rtl/>
          <w:lang w:bidi="fa-IR"/>
        </w:rPr>
        <w:t xml:space="preserve"> قدرت</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تواند بر آن سلطه </w:t>
      </w:r>
      <w:r w:rsidRPr="000B4ACD">
        <w:rPr>
          <w:rFonts w:hint="cs"/>
          <w:rtl/>
          <w:lang w:bidi="fa-IR"/>
        </w:rPr>
        <w:t>ی</w:t>
      </w:r>
      <w:r w:rsidRPr="000B4ACD">
        <w:rPr>
          <w:rFonts w:hint="eastAsia"/>
          <w:rtl/>
          <w:lang w:bidi="fa-IR"/>
        </w:rPr>
        <w:t>ابد</w:t>
      </w:r>
      <w:r w:rsidRPr="000B4ACD">
        <w:rPr>
          <w:rtl/>
          <w:lang w:bidi="fa-IR"/>
        </w:rPr>
        <w:t xml:space="preserve"> و آن نهاد، مسجد است، با ا</w:t>
      </w:r>
      <w:r w:rsidRPr="000B4ACD">
        <w:rPr>
          <w:rFonts w:hint="cs"/>
          <w:rtl/>
          <w:lang w:bidi="fa-IR"/>
        </w:rPr>
        <w:t>ی</w:t>
      </w:r>
      <w:r w:rsidRPr="000B4ACD">
        <w:rPr>
          <w:rFonts w:hint="eastAsia"/>
          <w:rtl/>
          <w:lang w:bidi="fa-IR"/>
        </w:rPr>
        <w:t>ن</w:t>
      </w:r>
      <w:r w:rsidRPr="000B4ACD">
        <w:rPr>
          <w:rtl/>
          <w:lang w:bidi="fa-IR"/>
        </w:rPr>
        <w:t xml:space="preserve"> نهاد نم</w:t>
      </w:r>
      <w:r w:rsidRPr="000B4ACD">
        <w:rPr>
          <w:rFonts w:hint="cs"/>
          <w:rtl/>
          <w:lang w:bidi="fa-IR"/>
        </w:rPr>
        <w:t>ی</w:t>
      </w:r>
      <w:r w:rsidRPr="000B4ACD">
        <w:rPr>
          <w:rtl/>
          <w:lang w:bidi="fa-IR"/>
        </w:rPr>
        <w:t xml:space="preserve"> توان مذاکرات پنهان</w:t>
      </w:r>
      <w:r w:rsidRPr="000B4ACD">
        <w:rPr>
          <w:rFonts w:hint="cs"/>
          <w:rtl/>
          <w:lang w:bidi="fa-IR"/>
        </w:rPr>
        <w:t>ی</w:t>
      </w:r>
      <w:r w:rsidRPr="000B4ACD">
        <w:rPr>
          <w:rtl/>
          <w:lang w:bidi="fa-IR"/>
        </w:rPr>
        <w:t xml:space="preserve"> داشت </w:t>
      </w:r>
      <w:r w:rsidRPr="000B4ACD">
        <w:rPr>
          <w:rFonts w:hint="cs"/>
          <w:rtl/>
          <w:lang w:bidi="fa-IR"/>
        </w:rPr>
        <w:t>ی</w:t>
      </w:r>
      <w:r w:rsidRPr="000B4ACD">
        <w:rPr>
          <w:rFonts w:hint="eastAsia"/>
          <w:rtl/>
          <w:lang w:bidi="fa-IR"/>
        </w:rPr>
        <w:t>ا</w:t>
      </w:r>
      <w:r w:rsidRPr="000B4ACD">
        <w:rPr>
          <w:rtl/>
          <w:lang w:bidi="fa-IR"/>
        </w:rPr>
        <w:t xml:space="preserve"> به آن رشوه داد، ز</w:t>
      </w:r>
      <w:r w:rsidRPr="000B4ACD">
        <w:rPr>
          <w:rFonts w:hint="cs"/>
          <w:rtl/>
          <w:lang w:bidi="fa-IR"/>
        </w:rPr>
        <w:t>ی</w:t>
      </w:r>
      <w:r w:rsidRPr="000B4ACD">
        <w:rPr>
          <w:rFonts w:hint="eastAsia"/>
          <w:rtl/>
          <w:lang w:bidi="fa-IR"/>
        </w:rPr>
        <w:t>را</w:t>
      </w:r>
      <w:r w:rsidRPr="000B4ACD">
        <w:rPr>
          <w:rtl/>
          <w:lang w:bidi="fa-IR"/>
        </w:rPr>
        <w:t xml:space="preserve"> انجام چن</w:t>
      </w:r>
      <w:r w:rsidRPr="000B4ACD">
        <w:rPr>
          <w:rFonts w:hint="cs"/>
          <w:rtl/>
          <w:lang w:bidi="fa-IR"/>
        </w:rPr>
        <w:t>ی</w:t>
      </w:r>
      <w:r w:rsidRPr="000B4ACD">
        <w:rPr>
          <w:rFonts w:hint="eastAsia"/>
          <w:rtl/>
          <w:lang w:bidi="fa-IR"/>
        </w:rPr>
        <w:t>ن</w:t>
      </w:r>
      <w:r w:rsidRPr="000B4ACD">
        <w:rPr>
          <w:rtl/>
          <w:lang w:bidi="fa-IR"/>
        </w:rPr>
        <w:t xml:space="preserve"> عمل</w:t>
      </w:r>
      <w:r w:rsidRPr="000B4ACD">
        <w:rPr>
          <w:rFonts w:hint="cs"/>
          <w:rtl/>
          <w:lang w:bidi="fa-IR"/>
        </w:rPr>
        <w:t>ی</w:t>
      </w:r>
      <w:r w:rsidRPr="000B4ACD">
        <w:rPr>
          <w:rtl/>
          <w:lang w:bidi="fa-IR"/>
        </w:rPr>
        <w:t xml:space="preserve"> به منزله </w:t>
      </w:r>
      <w:r w:rsidRPr="000B4ACD">
        <w:rPr>
          <w:rFonts w:hint="cs"/>
          <w:rtl/>
          <w:lang w:bidi="fa-IR"/>
        </w:rPr>
        <w:t>ی</w:t>
      </w:r>
      <w:r w:rsidRPr="000B4ACD">
        <w:rPr>
          <w:rtl/>
          <w:lang w:bidi="fa-IR"/>
        </w:rPr>
        <w:t xml:space="preserve"> توه</w:t>
      </w:r>
      <w:r w:rsidRPr="000B4ACD">
        <w:rPr>
          <w:rFonts w:hint="cs"/>
          <w:rtl/>
          <w:lang w:bidi="fa-IR"/>
        </w:rPr>
        <w:t>ی</w:t>
      </w:r>
      <w:r w:rsidRPr="000B4ACD">
        <w:rPr>
          <w:rFonts w:hint="eastAsia"/>
          <w:rtl/>
          <w:lang w:bidi="fa-IR"/>
        </w:rPr>
        <w:t>ن</w:t>
      </w:r>
      <w:r w:rsidRPr="000B4ACD">
        <w:rPr>
          <w:rtl/>
          <w:lang w:bidi="fa-IR"/>
        </w:rPr>
        <w:t xml:space="preserve"> به عم</w:t>
      </w:r>
      <w:r w:rsidRPr="000B4ACD">
        <w:rPr>
          <w:rFonts w:hint="cs"/>
          <w:rtl/>
          <w:lang w:bidi="fa-IR"/>
        </w:rPr>
        <w:t>ی</w:t>
      </w:r>
      <w:r w:rsidRPr="000B4ACD">
        <w:rPr>
          <w:rFonts w:hint="eastAsia"/>
          <w:rtl/>
          <w:lang w:bidi="fa-IR"/>
        </w:rPr>
        <w:t>قتر</w:t>
      </w:r>
      <w:r w:rsidRPr="000B4ACD">
        <w:rPr>
          <w:rFonts w:hint="cs"/>
          <w:rtl/>
          <w:lang w:bidi="fa-IR"/>
        </w:rPr>
        <w:t>ی</w:t>
      </w:r>
      <w:r w:rsidRPr="000B4ACD">
        <w:rPr>
          <w:rFonts w:hint="eastAsia"/>
          <w:rtl/>
          <w:lang w:bidi="fa-IR"/>
        </w:rPr>
        <w:t>ن</w:t>
      </w:r>
      <w:r w:rsidRPr="000B4ACD">
        <w:rPr>
          <w:rtl/>
          <w:lang w:bidi="fa-IR"/>
        </w:rPr>
        <w:t xml:space="preserve"> و گرام</w:t>
      </w:r>
      <w:r w:rsidRPr="000B4ACD">
        <w:rPr>
          <w:rFonts w:hint="cs"/>
          <w:rtl/>
          <w:lang w:bidi="fa-IR"/>
        </w:rPr>
        <w:t>ی</w:t>
      </w:r>
      <w:r w:rsidRPr="000B4ACD">
        <w:rPr>
          <w:rtl/>
          <w:lang w:bidi="fa-IR"/>
        </w:rPr>
        <w:t xml:space="preserve"> تر</w:t>
      </w:r>
      <w:r w:rsidRPr="000B4ACD">
        <w:rPr>
          <w:rFonts w:hint="cs"/>
          <w:rtl/>
          <w:lang w:bidi="fa-IR"/>
        </w:rPr>
        <w:t>ی</w:t>
      </w:r>
      <w:r w:rsidRPr="000B4ACD">
        <w:rPr>
          <w:rFonts w:hint="eastAsia"/>
          <w:rtl/>
          <w:lang w:bidi="fa-IR"/>
        </w:rPr>
        <w:t>ن</w:t>
      </w:r>
      <w:r w:rsidRPr="000B4ACD">
        <w:rPr>
          <w:rtl/>
          <w:lang w:bidi="fa-IR"/>
        </w:rPr>
        <w:t xml:space="preserve"> اعتقادات مردم است، مردم به بها</w:t>
      </w:r>
      <w:r w:rsidRPr="000B4ACD">
        <w:rPr>
          <w:rFonts w:hint="cs"/>
          <w:rtl/>
          <w:lang w:bidi="fa-IR"/>
        </w:rPr>
        <w:t>ی</w:t>
      </w:r>
      <w:r w:rsidRPr="000B4ACD">
        <w:rPr>
          <w:rtl/>
          <w:lang w:bidi="fa-IR"/>
        </w:rPr>
        <w:t xml:space="preserve"> جا</w:t>
      </w:r>
      <w:r w:rsidRPr="000B4ACD">
        <w:rPr>
          <w:rFonts w:hint="eastAsia"/>
          <w:rtl/>
          <w:lang w:bidi="fa-IR"/>
        </w:rPr>
        <w:t>نشان</w:t>
      </w:r>
      <w:r w:rsidRPr="000B4ACD">
        <w:rPr>
          <w:rtl/>
          <w:lang w:bidi="fa-IR"/>
        </w:rPr>
        <w:t xml:space="preserve"> از مسجد دفاع م</w:t>
      </w:r>
      <w:r w:rsidRPr="000B4ACD">
        <w:rPr>
          <w:rFonts w:hint="cs"/>
          <w:rtl/>
          <w:lang w:bidi="fa-IR"/>
        </w:rPr>
        <w:t>ی</w:t>
      </w:r>
      <w:r w:rsidRPr="000B4ACD">
        <w:rPr>
          <w:rtl/>
          <w:lang w:bidi="fa-IR"/>
        </w:rPr>
        <w:t xml:space="preserve"> کنند،مسجد خانه </w:t>
      </w:r>
      <w:r w:rsidRPr="000B4ACD">
        <w:rPr>
          <w:rFonts w:hint="cs"/>
          <w:rtl/>
          <w:lang w:bidi="fa-IR"/>
        </w:rPr>
        <w:t>ی</w:t>
      </w:r>
      <w:r w:rsidRPr="000B4ACD">
        <w:rPr>
          <w:rtl/>
          <w:lang w:bidi="fa-IR"/>
        </w:rPr>
        <w:t xml:space="preserve"> ب</w:t>
      </w:r>
      <w:r w:rsidRPr="000B4ACD">
        <w:rPr>
          <w:rFonts w:hint="cs"/>
          <w:rtl/>
          <w:lang w:bidi="fa-IR"/>
        </w:rPr>
        <w:t>ی</w:t>
      </w:r>
      <w:r w:rsidRPr="000B4ACD">
        <w:rPr>
          <w:rtl/>
          <w:lang w:bidi="fa-IR"/>
        </w:rPr>
        <w:t xml:space="preserve"> دربان خداوند است، مراسم سنگ</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ندارد. زرق و برق ها</w:t>
      </w:r>
      <w:r w:rsidRPr="000B4ACD">
        <w:rPr>
          <w:rFonts w:hint="cs"/>
          <w:rtl/>
          <w:lang w:bidi="fa-IR"/>
        </w:rPr>
        <w:t>ی</w:t>
      </w:r>
      <w:r w:rsidRPr="000B4ACD">
        <w:rPr>
          <w:rtl/>
          <w:lang w:bidi="fa-IR"/>
        </w:rPr>
        <w:t xml:space="preserve"> ناش</w:t>
      </w:r>
      <w:r w:rsidRPr="000B4ACD">
        <w:rPr>
          <w:rFonts w:hint="cs"/>
          <w:rtl/>
          <w:lang w:bidi="fa-IR"/>
        </w:rPr>
        <w:t>ی</w:t>
      </w:r>
      <w:r w:rsidRPr="000B4ACD">
        <w:rPr>
          <w:rFonts w:hint="eastAsia"/>
          <w:rtl/>
          <w:lang w:bidi="fa-IR"/>
        </w:rPr>
        <w:t>انه</w:t>
      </w:r>
      <w:r w:rsidRPr="000B4ACD">
        <w:rPr>
          <w:rtl/>
          <w:lang w:bidi="fa-IR"/>
        </w:rPr>
        <w:t xml:space="preserve"> و مراسم سنگ</w:t>
      </w:r>
      <w:r w:rsidRPr="000B4ACD">
        <w:rPr>
          <w:rFonts w:hint="cs"/>
          <w:rtl/>
          <w:lang w:bidi="fa-IR"/>
        </w:rPr>
        <w:t>ی</w:t>
      </w:r>
      <w:r w:rsidRPr="000B4ACD">
        <w:rPr>
          <w:rFonts w:hint="eastAsia"/>
          <w:rtl/>
          <w:lang w:bidi="fa-IR"/>
        </w:rPr>
        <w:t>ن،</w:t>
      </w:r>
      <w:r w:rsidRPr="000B4ACD">
        <w:rPr>
          <w:rtl/>
          <w:lang w:bidi="fa-IR"/>
        </w:rPr>
        <w:t xml:space="preserve"> کل</w:t>
      </w:r>
      <w:r w:rsidRPr="000B4ACD">
        <w:rPr>
          <w:rFonts w:hint="cs"/>
          <w:rtl/>
          <w:lang w:bidi="fa-IR"/>
        </w:rPr>
        <w:t>ی</w:t>
      </w:r>
      <w:r w:rsidRPr="000B4ACD">
        <w:rPr>
          <w:rFonts w:hint="eastAsia"/>
          <w:rtl/>
          <w:lang w:bidi="fa-IR"/>
        </w:rPr>
        <w:t>ساها</w:t>
      </w:r>
      <w:r w:rsidRPr="000B4ACD">
        <w:rPr>
          <w:rtl/>
          <w:lang w:bidi="fa-IR"/>
        </w:rPr>
        <w:t xml:space="preserve"> را از مقام قدوس</w:t>
      </w:r>
      <w:r w:rsidRPr="000B4ACD">
        <w:rPr>
          <w:rFonts w:hint="cs"/>
          <w:rtl/>
          <w:lang w:bidi="fa-IR"/>
        </w:rPr>
        <w:t>ی</w:t>
      </w:r>
      <w:r w:rsidRPr="000B4ACD">
        <w:rPr>
          <w:rFonts w:hint="eastAsia"/>
          <w:rtl/>
          <w:lang w:bidi="fa-IR"/>
        </w:rPr>
        <w:t>ت</w:t>
      </w:r>
      <w:r w:rsidRPr="000B4ACD">
        <w:rPr>
          <w:rtl/>
          <w:lang w:bidi="fa-IR"/>
        </w:rPr>
        <w:t xml:space="preserve"> خلع نموده و به کاخ</w:t>
      </w:r>
      <w:r w:rsidRPr="000B4ACD">
        <w:rPr>
          <w:rFonts w:hint="cs"/>
          <w:rtl/>
          <w:lang w:bidi="fa-IR"/>
        </w:rPr>
        <w:t>ی</w:t>
      </w:r>
      <w:r w:rsidRPr="000B4ACD">
        <w:rPr>
          <w:rtl/>
          <w:lang w:bidi="fa-IR"/>
        </w:rPr>
        <w:t xml:space="preserve"> طاغوت</w:t>
      </w:r>
      <w:r w:rsidRPr="000B4ACD">
        <w:rPr>
          <w:rFonts w:hint="cs"/>
          <w:rtl/>
          <w:lang w:bidi="fa-IR"/>
        </w:rPr>
        <w:t>ی</w:t>
      </w:r>
      <w:r w:rsidRPr="000B4ACD">
        <w:rPr>
          <w:rtl/>
          <w:lang w:bidi="fa-IR"/>
        </w:rPr>
        <w:t xml:space="preserve"> مبدل نموده است؛ آواز بوق </w:t>
      </w:r>
      <w:r w:rsidRPr="000B4ACD">
        <w:rPr>
          <w:rFonts w:hint="cs"/>
          <w:rtl/>
          <w:lang w:bidi="fa-IR"/>
        </w:rPr>
        <w:t>ی</w:t>
      </w:r>
      <w:r w:rsidRPr="000B4ACD">
        <w:rPr>
          <w:rFonts w:hint="eastAsia"/>
          <w:rtl/>
          <w:lang w:bidi="fa-IR"/>
        </w:rPr>
        <w:t>هودان</w:t>
      </w:r>
      <w:r w:rsidRPr="000B4ACD">
        <w:rPr>
          <w:rtl/>
          <w:lang w:bidi="fa-IR"/>
        </w:rPr>
        <w:t xml:space="preserve"> و ناقوس نصار</w:t>
      </w:r>
      <w:r w:rsidRPr="000B4ACD">
        <w:rPr>
          <w:rFonts w:hint="cs"/>
          <w:rtl/>
          <w:lang w:bidi="fa-IR"/>
        </w:rPr>
        <w:t>ی</w:t>
      </w:r>
      <w:r w:rsidRPr="000B4ACD">
        <w:rPr>
          <w:rtl/>
          <w:lang w:bidi="fa-IR"/>
        </w:rPr>
        <w:t xml:space="preserve"> محتوا ندارد، با بشر با</w:t>
      </w:r>
      <w:r w:rsidRPr="000B4ACD">
        <w:rPr>
          <w:rFonts w:hint="cs"/>
          <w:rtl/>
          <w:lang w:bidi="fa-IR"/>
        </w:rPr>
        <w:t>ی</w:t>
      </w:r>
      <w:r w:rsidRPr="000B4ACD">
        <w:rPr>
          <w:rFonts w:hint="eastAsia"/>
          <w:rtl/>
          <w:lang w:bidi="fa-IR"/>
        </w:rPr>
        <w:t>د</w:t>
      </w:r>
      <w:r w:rsidRPr="000B4ACD">
        <w:rPr>
          <w:rtl/>
          <w:lang w:bidi="fa-IR"/>
        </w:rPr>
        <w:t xml:space="preserve"> سخن گفت و ن</w:t>
      </w:r>
      <w:r w:rsidRPr="000B4ACD">
        <w:rPr>
          <w:rFonts w:hint="cs"/>
          <w:rtl/>
          <w:lang w:bidi="fa-IR"/>
        </w:rPr>
        <w:t>ی</w:t>
      </w:r>
      <w:r w:rsidRPr="000B4ACD">
        <w:rPr>
          <w:rFonts w:hint="eastAsia"/>
          <w:rtl/>
          <w:lang w:bidi="fa-IR"/>
        </w:rPr>
        <w:t>رو</w:t>
      </w:r>
      <w:r w:rsidRPr="000B4ACD">
        <w:rPr>
          <w:rtl/>
          <w:lang w:bidi="fa-IR"/>
        </w:rPr>
        <w:t xml:space="preserve"> د</w:t>
      </w:r>
      <w:r w:rsidRPr="000B4ACD">
        <w:rPr>
          <w:rFonts w:hint="eastAsia"/>
          <w:rtl/>
          <w:lang w:bidi="fa-IR"/>
        </w:rPr>
        <w:t>راکه</w:t>
      </w:r>
      <w:r w:rsidRPr="000B4ACD">
        <w:rPr>
          <w:rtl/>
          <w:lang w:bidi="fa-IR"/>
        </w:rPr>
        <w:t xml:space="preserve"> </w:t>
      </w:r>
      <w:r w:rsidRPr="000B4ACD">
        <w:rPr>
          <w:rFonts w:hint="cs"/>
          <w:rtl/>
          <w:lang w:bidi="fa-IR"/>
        </w:rPr>
        <w:t>ی</w:t>
      </w:r>
      <w:r w:rsidRPr="000B4ACD">
        <w:rPr>
          <w:rtl/>
          <w:lang w:bidi="fa-IR"/>
        </w:rPr>
        <w:t xml:space="preserve"> او را که وجه امت</w:t>
      </w:r>
      <w:r w:rsidRPr="000B4ACD">
        <w:rPr>
          <w:rFonts w:hint="cs"/>
          <w:rtl/>
          <w:lang w:bidi="fa-IR"/>
        </w:rPr>
        <w:t>ی</w:t>
      </w:r>
      <w:r w:rsidRPr="000B4ACD">
        <w:rPr>
          <w:rFonts w:hint="eastAsia"/>
          <w:rtl/>
          <w:lang w:bidi="fa-IR"/>
        </w:rPr>
        <w:t>از</w:t>
      </w:r>
      <w:r w:rsidRPr="000B4ACD">
        <w:rPr>
          <w:rtl/>
          <w:lang w:bidi="fa-IR"/>
        </w:rPr>
        <w:t xml:space="preserve"> او است ب</w:t>
      </w:r>
      <w:r w:rsidRPr="000B4ACD">
        <w:rPr>
          <w:rFonts w:hint="cs"/>
          <w:rtl/>
          <w:lang w:bidi="fa-IR"/>
        </w:rPr>
        <w:t>ی</w:t>
      </w:r>
      <w:r w:rsidRPr="000B4ACD">
        <w:rPr>
          <w:rFonts w:hint="eastAsia"/>
          <w:rtl/>
          <w:lang w:bidi="fa-IR"/>
        </w:rPr>
        <w:t>دار</w:t>
      </w:r>
      <w:r w:rsidRPr="000B4ACD">
        <w:rPr>
          <w:rtl/>
          <w:lang w:bidi="fa-IR"/>
        </w:rPr>
        <w:t xml:space="preserve"> نمود؛ الله اکبر، اذان دارا</w:t>
      </w:r>
      <w:r w:rsidRPr="000B4ACD">
        <w:rPr>
          <w:rFonts w:hint="cs"/>
          <w:rtl/>
          <w:lang w:bidi="fa-IR"/>
        </w:rPr>
        <w:t>ی</w:t>
      </w:r>
      <w:r w:rsidRPr="000B4ACD">
        <w:rPr>
          <w:rtl/>
          <w:lang w:bidi="fa-IR"/>
        </w:rPr>
        <w:t xml:space="preserve"> رف</w:t>
      </w:r>
      <w:r w:rsidRPr="000B4ACD">
        <w:rPr>
          <w:rFonts w:hint="cs"/>
          <w:rtl/>
          <w:lang w:bidi="fa-IR"/>
        </w:rPr>
        <w:t>ی</w:t>
      </w:r>
      <w:r w:rsidRPr="000B4ACD">
        <w:rPr>
          <w:rFonts w:hint="eastAsia"/>
          <w:rtl/>
          <w:lang w:bidi="fa-IR"/>
        </w:rPr>
        <w:t>عتر</w:t>
      </w:r>
      <w:r w:rsidRPr="000B4ACD">
        <w:rPr>
          <w:rFonts w:hint="cs"/>
          <w:rtl/>
          <w:lang w:bidi="fa-IR"/>
        </w:rPr>
        <w:t>ی</w:t>
      </w:r>
      <w:r w:rsidRPr="000B4ACD">
        <w:rPr>
          <w:rFonts w:hint="eastAsia"/>
          <w:rtl/>
          <w:lang w:bidi="fa-IR"/>
        </w:rPr>
        <w:t>ن</w:t>
      </w:r>
      <w:r w:rsidRPr="000B4ACD">
        <w:rPr>
          <w:rtl/>
          <w:lang w:bidi="fa-IR"/>
        </w:rPr>
        <w:t xml:space="preserve"> و در ضمن شاملتر</w:t>
      </w:r>
      <w:r w:rsidRPr="000B4ACD">
        <w:rPr>
          <w:rFonts w:hint="cs"/>
          <w:rtl/>
          <w:lang w:bidi="fa-IR"/>
        </w:rPr>
        <w:t>ی</w:t>
      </w:r>
      <w:r w:rsidRPr="000B4ACD">
        <w:rPr>
          <w:rFonts w:hint="eastAsia"/>
          <w:rtl/>
          <w:lang w:bidi="fa-IR"/>
        </w:rPr>
        <w:t>ن</w:t>
      </w:r>
      <w:r w:rsidRPr="000B4ACD">
        <w:rPr>
          <w:rtl/>
          <w:lang w:bidi="fa-IR"/>
        </w:rPr>
        <w:t xml:space="preserve"> محتواها است، جز به فرمان خدا به ه</w:t>
      </w:r>
      <w:r w:rsidRPr="000B4ACD">
        <w:rPr>
          <w:rFonts w:hint="cs"/>
          <w:rtl/>
          <w:lang w:bidi="fa-IR"/>
        </w:rPr>
        <w:t>ی</w:t>
      </w:r>
      <w:r w:rsidRPr="000B4ACD">
        <w:rPr>
          <w:rFonts w:hint="eastAsia"/>
          <w:rtl/>
          <w:lang w:bidi="fa-IR"/>
        </w:rPr>
        <w:t>چ</w:t>
      </w:r>
      <w:r w:rsidRPr="000B4ACD">
        <w:rPr>
          <w:rtl/>
          <w:lang w:bidi="fa-IR"/>
        </w:rPr>
        <w:t xml:space="preserve"> چ</w:t>
      </w:r>
      <w:r w:rsidRPr="000B4ACD">
        <w:rPr>
          <w:rFonts w:hint="cs"/>
          <w:rtl/>
          <w:lang w:bidi="fa-IR"/>
        </w:rPr>
        <w:t>ی</w:t>
      </w:r>
      <w:r w:rsidRPr="000B4ACD">
        <w:rPr>
          <w:rFonts w:hint="eastAsia"/>
          <w:rtl/>
          <w:lang w:bidi="fa-IR"/>
        </w:rPr>
        <w:t>ز</w:t>
      </w:r>
      <w:r w:rsidRPr="000B4ACD">
        <w:rPr>
          <w:rtl/>
          <w:lang w:bidi="fa-IR"/>
        </w:rPr>
        <w:t xml:space="preserve"> سر فرود ن</w:t>
      </w:r>
      <w:r w:rsidRPr="000B4ACD">
        <w:rPr>
          <w:rFonts w:hint="cs"/>
          <w:rtl/>
          <w:lang w:bidi="fa-IR"/>
        </w:rPr>
        <w:t>ی</w:t>
      </w:r>
      <w:r w:rsidRPr="000B4ACD">
        <w:rPr>
          <w:rFonts w:hint="eastAsia"/>
          <w:rtl/>
          <w:lang w:bidi="fa-IR"/>
        </w:rPr>
        <w:t>اور</w:t>
      </w:r>
      <w:r w:rsidRPr="000B4ACD">
        <w:rPr>
          <w:rFonts w:hint="cs"/>
          <w:rtl/>
          <w:lang w:bidi="fa-IR"/>
        </w:rPr>
        <w:t>ی</w:t>
      </w:r>
      <w:r w:rsidRPr="000B4ACD">
        <w:rPr>
          <w:rFonts w:hint="eastAsia"/>
          <w:rtl/>
          <w:lang w:bidi="fa-IR"/>
        </w:rPr>
        <w:t>د،</w:t>
      </w:r>
      <w:r w:rsidRPr="000B4ACD">
        <w:rPr>
          <w:rtl/>
          <w:lang w:bidi="fa-IR"/>
        </w:rPr>
        <w:t xml:space="preserve"> ه</w:t>
      </w:r>
      <w:r w:rsidRPr="000B4ACD">
        <w:rPr>
          <w:rFonts w:hint="cs"/>
          <w:rtl/>
          <w:lang w:bidi="fa-IR"/>
        </w:rPr>
        <w:t>ی</w:t>
      </w:r>
      <w:r w:rsidRPr="000B4ACD">
        <w:rPr>
          <w:rFonts w:hint="eastAsia"/>
          <w:rtl/>
          <w:lang w:bidi="fa-IR"/>
        </w:rPr>
        <w:t>چ</w:t>
      </w:r>
      <w:r w:rsidRPr="000B4ACD">
        <w:rPr>
          <w:rtl/>
          <w:lang w:bidi="fa-IR"/>
        </w:rPr>
        <w:t xml:space="preserve"> موم</w:t>
      </w:r>
      <w:r w:rsidRPr="000B4ACD">
        <w:rPr>
          <w:rFonts w:hint="cs"/>
          <w:rtl/>
          <w:lang w:bidi="fa-IR"/>
        </w:rPr>
        <w:t>ی</w:t>
      </w:r>
      <w:r w:rsidRPr="000B4ACD">
        <w:rPr>
          <w:rFonts w:hint="eastAsia"/>
          <w:rtl/>
          <w:lang w:bidi="fa-IR"/>
        </w:rPr>
        <w:t>ا</w:t>
      </w:r>
      <w:r w:rsidRPr="000B4ACD">
        <w:rPr>
          <w:rFonts w:hint="cs"/>
          <w:rtl/>
          <w:lang w:bidi="fa-IR"/>
        </w:rPr>
        <w:t>یی</w:t>
      </w:r>
      <w:r w:rsidRPr="000B4ACD">
        <w:rPr>
          <w:rtl/>
          <w:lang w:bidi="fa-IR"/>
        </w:rPr>
        <w:t xml:space="preserve"> شده </w:t>
      </w:r>
      <w:r w:rsidRPr="000B4ACD">
        <w:rPr>
          <w:rFonts w:hint="cs"/>
          <w:rtl/>
          <w:lang w:bidi="fa-IR"/>
        </w:rPr>
        <w:t>ی</w:t>
      </w:r>
      <w:r w:rsidRPr="000B4ACD">
        <w:rPr>
          <w:rtl/>
          <w:lang w:bidi="fa-IR"/>
        </w:rPr>
        <w:t xml:space="preserve"> پاپ با تاج و لباده </w:t>
      </w:r>
      <w:r w:rsidRPr="000B4ACD">
        <w:rPr>
          <w:rFonts w:hint="cs"/>
          <w:rtl/>
          <w:lang w:bidi="fa-IR"/>
        </w:rPr>
        <w:t>ی</w:t>
      </w:r>
      <w:r w:rsidRPr="000B4ACD">
        <w:rPr>
          <w:rtl/>
          <w:lang w:bidi="fa-IR"/>
        </w:rPr>
        <w:t xml:space="preserve"> سنگ</w:t>
      </w:r>
      <w:r w:rsidRPr="000B4ACD">
        <w:rPr>
          <w:rFonts w:hint="cs"/>
          <w:rtl/>
          <w:lang w:bidi="fa-IR"/>
        </w:rPr>
        <w:t>ی</w:t>
      </w:r>
      <w:r w:rsidRPr="000B4ACD">
        <w:rPr>
          <w:rFonts w:hint="eastAsia"/>
          <w:rtl/>
          <w:lang w:bidi="fa-IR"/>
        </w:rPr>
        <w:t>ن</w:t>
      </w:r>
      <w:r w:rsidRPr="000B4ACD">
        <w:rPr>
          <w:rtl/>
          <w:lang w:bidi="fa-IR"/>
        </w:rPr>
        <w:t xml:space="preserve"> در وات</w:t>
      </w:r>
      <w:r w:rsidRPr="000B4ACD">
        <w:rPr>
          <w:rFonts w:hint="cs"/>
          <w:rtl/>
          <w:lang w:bidi="fa-IR"/>
        </w:rPr>
        <w:t>ی</w:t>
      </w:r>
      <w:r w:rsidRPr="000B4ACD">
        <w:rPr>
          <w:rFonts w:hint="eastAsia"/>
          <w:rtl/>
          <w:lang w:bidi="fa-IR"/>
        </w:rPr>
        <w:t>کان</w:t>
      </w:r>
      <w:r w:rsidRPr="000B4ACD">
        <w:rPr>
          <w:rtl/>
          <w:lang w:bidi="fa-IR"/>
        </w:rPr>
        <w:t xml:space="preserve"> امپراطوران روم را به </w:t>
      </w:r>
      <w:r w:rsidRPr="000B4ACD">
        <w:rPr>
          <w:rFonts w:hint="cs"/>
          <w:rtl/>
          <w:lang w:bidi="fa-IR"/>
        </w:rPr>
        <w:t>ی</w:t>
      </w:r>
      <w:r w:rsidRPr="000B4ACD">
        <w:rPr>
          <w:rFonts w:hint="eastAsia"/>
          <w:rtl/>
          <w:lang w:bidi="fa-IR"/>
        </w:rPr>
        <w:t>اد</w:t>
      </w:r>
      <w:r w:rsidRPr="000B4ACD">
        <w:rPr>
          <w:rtl/>
          <w:lang w:bidi="fa-IR"/>
        </w:rPr>
        <w:t xml:space="preserve"> م</w:t>
      </w:r>
      <w:r w:rsidRPr="000B4ACD">
        <w:rPr>
          <w:rFonts w:hint="cs"/>
          <w:rtl/>
          <w:lang w:bidi="fa-IR"/>
        </w:rPr>
        <w:t>ی</w:t>
      </w:r>
      <w:r w:rsidRPr="000B4ACD">
        <w:rPr>
          <w:rtl/>
          <w:lang w:bidi="fa-IR"/>
        </w:rPr>
        <w:t xml:space="preserve"> آورد نه پ</w:t>
      </w:r>
      <w:r w:rsidRPr="000B4ACD">
        <w:rPr>
          <w:rFonts w:hint="cs"/>
          <w:rtl/>
          <w:lang w:bidi="fa-IR"/>
        </w:rPr>
        <w:t>ی</w:t>
      </w:r>
      <w:r w:rsidRPr="000B4ACD">
        <w:rPr>
          <w:rFonts w:hint="eastAsia"/>
          <w:rtl/>
          <w:lang w:bidi="fa-IR"/>
        </w:rPr>
        <w:t>کر</w:t>
      </w:r>
      <w:r w:rsidRPr="000B4ACD">
        <w:rPr>
          <w:rtl/>
          <w:lang w:bidi="fa-IR"/>
        </w:rPr>
        <w:t xml:space="preserve"> نح</w:t>
      </w:r>
      <w:r w:rsidRPr="000B4ACD">
        <w:rPr>
          <w:rFonts w:hint="cs"/>
          <w:rtl/>
          <w:lang w:bidi="fa-IR"/>
        </w:rPr>
        <w:t>ی</w:t>
      </w:r>
      <w:r w:rsidRPr="000B4ACD">
        <w:rPr>
          <w:rFonts w:hint="eastAsia"/>
          <w:rtl/>
          <w:lang w:bidi="fa-IR"/>
        </w:rPr>
        <w:t>ف</w:t>
      </w:r>
      <w:r w:rsidRPr="000B4ACD">
        <w:rPr>
          <w:rtl/>
          <w:lang w:bidi="fa-IR"/>
        </w:rPr>
        <w:t xml:space="preserve"> و </w:t>
      </w:r>
      <w:r w:rsidRPr="000B4ACD">
        <w:rPr>
          <w:rFonts w:hint="cs"/>
          <w:rtl/>
          <w:lang w:bidi="fa-IR"/>
        </w:rPr>
        <w:t>ی</w:t>
      </w:r>
      <w:r w:rsidRPr="000B4ACD">
        <w:rPr>
          <w:rFonts w:hint="eastAsia"/>
          <w:rtl/>
          <w:lang w:bidi="fa-IR"/>
        </w:rPr>
        <w:t>کتا</w:t>
      </w:r>
      <w:r w:rsidRPr="000B4ACD">
        <w:rPr>
          <w:rtl/>
          <w:lang w:bidi="fa-IR"/>
        </w:rPr>
        <w:t xml:space="preserve"> پ</w:t>
      </w:r>
      <w:r w:rsidRPr="000B4ACD">
        <w:rPr>
          <w:rFonts w:hint="cs"/>
          <w:rtl/>
          <w:lang w:bidi="fa-IR"/>
        </w:rPr>
        <w:t>ی</w:t>
      </w:r>
      <w:r w:rsidRPr="000B4ACD">
        <w:rPr>
          <w:rFonts w:hint="eastAsia"/>
          <w:rtl/>
          <w:lang w:bidi="fa-IR"/>
        </w:rPr>
        <w:t>راهن</w:t>
      </w:r>
      <w:r w:rsidRPr="000B4ACD">
        <w:rPr>
          <w:rtl/>
          <w:lang w:bidi="fa-IR"/>
        </w:rPr>
        <w:t xml:space="preserve"> دوست داشتن</w:t>
      </w:r>
      <w:r w:rsidRPr="000B4ACD">
        <w:rPr>
          <w:rFonts w:hint="cs"/>
          <w:rtl/>
          <w:lang w:bidi="fa-IR"/>
        </w:rPr>
        <w:t>ی</w:t>
      </w:r>
      <w:r w:rsidRPr="000B4ACD">
        <w:rPr>
          <w:rtl/>
          <w:lang w:bidi="fa-IR"/>
        </w:rPr>
        <w:t xml:space="preserve"> ع</w:t>
      </w:r>
      <w:r w:rsidRPr="000B4ACD">
        <w:rPr>
          <w:rFonts w:hint="cs"/>
          <w:rtl/>
          <w:lang w:bidi="fa-IR"/>
        </w:rPr>
        <w:t>ی</w:t>
      </w:r>
      <w:r w:rsidRPr="000B4ACD">
        <w:rPr>
          <w:rFonts w:hint="eastAsia"/>
          <w:rtl/>
          <w:lang w:bidi="fa-IR"/>
        </w:rPr>
        <w:t>س</w:t>
      </w:r>
      <w:r w:rsidRPr="000B4ACD">
        <w:rPr>
          <w:rFonts w:hint="cs"/>
          <w:rtl/>
          <w:lang w:bidi="fa-IR"/>
        </w:rPr>
        <w:t>ی</w:t>
      </w:r>
      <w:r w:rsidRPr="000B4ACD">
        <w:rPr>
          <w:rtl/>
          <w:lang w:bidi="fa-IR"/>
        </w:rPr>
        <w:t xml:space="preserve"> مس</w:t>
      </w:r>
      <w:r w:rsidRPr="000B4ACD">
        <w:rPr>
          <w:rFonts w:hint="cs"/>
          <w:rtl/>
          <w:lang w:bidi="fa-IR"/>
        </w:rPr>
        <w:t>ی</w:t>
      </w:r>
      <w:r w:rsidRPr="000B4ACD">
        <w:rPr>
          <w:rFonts w:hint="eastAsia"/>
          <w:rtl/>
          <w:lang w:bidi="fa-IR"/>
        </w:rPr>
        <w:t>ح</w:t>
      </w:r>
      <w:r w:rsidRPr="000B4ACD">
        <w:rPr>
          <w:rtl/>
          <w:lang w:bidi="fa-IR"/>
        </w:rPr>
        <w:t xml:space="preserve"> را.زا</w:t>
      </w:r>
      <w:r w:rsidRPr="000B4ACD">
        <w:rPr>
          <w:rFonts w:hint="cs"/>
          <w:rtl/>
          <w:lang w:bidi="fa-IR"/>
        </w:rPr>
        <w:t>ی</w:t>
      </w:r>
      <w:r w:rsidRPr="000B4ACD">
        <w:rPr>
          <w:rFonts w:hint="eastAsia"/>
          <w:rtl/>
          <w:lang w:bidi="fa-IR"/>
        </w:rPr>
        <w:t>ش</w:t>
      </w:r>
      <w:r w:rsidRPr="000B4ACD">
        <w:rPr>
          <w:rFonts w:hint="cs"/>
          <w:rtl/>
          <w:lang w:bidi="fa-IR"/>
        </w:rPr>
        <w:t>ی</w:t>
      </w:r>
      <w:r w:rsidRPr="000B4ACD">
        <w:rPr>
          <w:rtl/>
          <w:lang w:bidi="fa-IR"/>
        </w:rPr>
        <w:t xml:space="preserve"> که م</w:t>
      </w:r>
      <w:r w:rsidRPr="000B4ACD">
        <w:rPr>
          <w:rFonts w:hint="cs"/>
          <w:rtl/>
          <w:lang w:bidi="fa-IR"/>
        </w:rPr>
        <w:t>ی</w:t>
      </w:r>
      <w:r w:rsidRPr="000B4ACD">
        <w:rPr>
          <w:rtl/>
          <w:lang w:bidi="fa-IR"/>
        </w:rPr>
        <w:t xml:space="preserve"> تواند همه </w:t>
      </w:r>
      <w:r w:rsidRPr="000B4ACD">
        <w:rPr>
          <w:rFonts w:hint="cs"/>
          <w:rtl/>
          <w:lang w:bidi="fa-IR"/>
        </w:rPr>
        <w:t>ی</w:t>
      </w:r>
      <w:r w:rsidRPr="000B4ACD">
        <w:rPr>
          <w:rtl/>
          <w:lang w:bidi="fa-IR"/>
        </w:rPr>
        <w:t xml:space="preserve"> افراد بشر را در </w:t>
      </w:r>
      <w:r w:rsidRPr="000B4ACD">
        <w:rPr>
          <w:rFonts w:hint="cs"/>
          <w:rtl/>
          <w:lang w:bidi="fa-IR"/>
        </w:rPr>
        <w:t>ی</w:t>
      </w:r>
      <w:r w:rsidRPr="000B4ACD">
        <w:rPr>
          <w:rFonts w:hint="eastAsia"/>
          <w:rtl/>
          <w:lang w:bidi="fa-IR"/>
        </w:rPr>
        <w:t>ک</w:t>
      </w:r>
      <w:r w:rsidRPr="000B4ACD">
        <w:rPr>
          <w:rtl/>
          <w:lang w:bidi="fa-IR"/>
        </w:rPr>
        <w:t xml:space="preserve"> بوته ذوب کند، و اجساد را به</w:t>
      </w:r>
      <w:r w:rsidR="00853282">
        <w:rPr>
          <w:rFonts w:hint="cs"/>
          <w:rtl/>
          <w:lang w:bidi="fa-IR"/>
        </w:rPr>
        <w:t xml:space="preserve"> </w:t>
      </w:r>
      <w:r w:rsidRPr="000B4ACD">
        <w:rPr>
          <w:rFonts w:hint="eastAsia"/>
          <w:rtl/>
          <w:lang w:bidi="fa-IR"/>
        </w:rPr>
        <w:t>صورت</w:t>
      </w:r>
      <w:r w:rsidRPr="000B4ACD">
        <w:rPr>
          <w:rtl/>
          <w:lang w:bidi="fa-IR"/>
        </w:rPr>
        <w:t xml:space="preserve"> ارواح مجسم سازد و فناء ف</w:t>
      </w:r>
      <w:r w:rsidRPr="000B4ACD">
        <w:rPr>
          <w:rFonts w:hint="cs"/>
          <w:rtl/>
          <w:lang w:bidi="fa-IR"/>
        </w:rPr>
        <w:t>ی</w:t>
      </w:r>
      <w:r w:rsidRPr="000B4ACD">
        <w:rPr>
          <w:rtl/>
          <w:lang w:bidi="fa-IR"/>
        </w:rPr>
        <w:t xml:space="preserve"> الله را تحقق بخشد، فقط و فقط در</w:t>
      </w:r>
      <w:r w:rsidRPr="000B4ACD">
        <w:rPr>
          <w:rFonts w:hint="cs"/>
          <w:rtl/>
          <w:lang w:bidi="fa-IR"/>
        </w:rPr>
        <w:t>ی</w:t>
      </w:r>
      <w:r w:rsidRPr="000B4ACD">
        <w:rPr>
          <w:rFonts w:hint="eastAsia"/>
          <w:rtl/>
          <w:lang w:bidi="fa-IR"/>
        </w:rPr>
        <w:t>ا</w:t>
      </w:r>
      <w:r w:rsidRPr="000B4ACD">
        <w:rPr>
          <w:rFonts w:hint="cs"/>
          <w:rtl/>
          <w:lang w:bidi="fa-IR"/>
        </w:rPr>
        <w:t>ی</w:t>
      </w:r>
      <w:r w:rsidRPr="000B4ACD">
        <w:rPr>
          <w:rtl/>
          <w:lang w:bidi="fa-IR"/>
        </w:rPr>
        <w:t xml:space="preserve"> متلاطم و مواج طواف کنندگان پ</w:t>
      </w:r>
      <w:r w:rsidRPr="000B4ACD">
        <w:rPr>
          <w:rFonts w:hint="cs"/>
          <w:rtl/>
          <w:lang w:bidi="fa-IR"/>
        </w:rPr>
        <w:t>ی</w:t>
      </w:r>
      <w:r w:rsidRPr="000B4ACD">
        <w:rPr>
          <w:rFonts w:hint="eastAsia"/>
          <w:rtl/>
          <w:lang w:bidi="fa-IR"/>
        </w:rPr>
        <w:t>رامون</w:t>
      </w:r>
      <w:r w:rsidRPr="000B4ACD">
        <w:rPr>
          <w:rtl/>
          <w:lang w:bidi="fa-IR"/>
        </w:rPr>
        <w:t xml:space="preserve"> کعبه است.اسلام به مدد وح</w:t>
      </w:r>
      <w:r w:rsidRPr="000B4ACD">
        <w:rPr>
          <w:rFonts w:hint="cs"/>
          <w:rtl/>
          <w:lang w:bidi="fa-IR"/>
        </w:rPr>
        <w:t>ی</w:t>
      </w:r>
      <w:r w:rsidRPr="000B4ACD">
        <w:rPr>
          <w:rtl/>
          <w:lang w:bidi="fa-IR"/>
        </w:rPr>
        <w:t xml:space="preserve"> مبتکر است، مبتکر عظ</w:t>
      </w:r>
      <w:r w:rsidRPr="000B4ACD">
        <w:rPr>
          <w:rFonts w:hint="cs"/>
          <w:rtl/>
          <w:lang w:bidi="fa-IR"/>
        </w:rPr>
        <w:t>ی</w:t>
      </w:r>
      <w:r w:rsidRPr="000B4ACD">
        <w:rPr>
          <w:rFonts w:hint="eastAsia"/>
          <w:rtl/>
          <w:lang w:bidi="fa-IR"/>
        </w:rPr>
        <w:t>متر</w:t>
      </w:r>
      <w:r w:rsidRPr="000B4ACD">
        <w:rPr>
          <w:rFonts w:hint="cs"/>
          <w:rtl/>
          <w:lang w:bidi="fa-IR"/>
        </w:rPr>
        <w:t>ی</w:t>
      </w:r>
      <w:r w:rsidRPr="000B4ACD">
        <w:rPr>
          <w:rFonts w:hint="eastAsia"/>
          <w:rtl/>
          <w:lang w:bidi="fa-IR"/>
        </w:rPr>
        <w:t>ن</w:t>
      </w:r>
      <w:r w:rsidRPr="000B4ACD">
        <w:rPr>
          <w:rtl/>
          <w:lang w:bidi="fa-IR"/>
        </w:rPr>
        <w:t xml:space="preserve"> و ز</w:t>
      </w:r>
      <w:r w:rsidRPr="000B4ACD">
        <w:rPr>
          <w:rFonts w:hint="cs"/>
          <w:rtl/>
          <w:lang w:bidi="fa-IR"/>
        </w:rPr>
        <w:t>ی</w:t>
      </w:r>
      <w:r w:rsidRPr="000B4ACD">
        <w:rPr>
          <w:rFonts w:hint="eastAsia"/>
          <w:rtl/>
          <w:lang w:bidi="fa-IR"/>
        </w:rPr>
        <w:t>باتر</w:t>
      </w:r>
      <w:r w:rsidRPr="000B4ACD">
        <w:rPr>
          <w:rFonts w:hint="cs"/>
          <w:rtl/>
          <w:lang w:bidi="fa-IR"/>
        </w:rPr>
        <w:t>ی</w:t>
      </w:r>
      <w:r w:rsidRPr="000B4ACD">
        <w:rPr>
          <w:rFonts w:hint="eastAsia"/>
          <w:rtl/>
          <w:lang w:bidi="fa-IR"/>
        </w:rPr>
        <w:t>ن</w:t>
      </w:r>
      <w:r w:rsidRPr="000B4ACD">
        <w:rPr>
          <w:rtl/>
          <w:lang w:bidi="fa-IR"/>
        </w:rPr>
        <w:t xml:space="preserve"> نما</w:t>
      </w:r>
      <w:r w:rsidRPr="000B4ACD">
        <w:rPr>
          <w:rFonts w:hint="cs"/>
          <w:rtl/>
          <w:lang w:bidi="fa-IR"/>
        </w:rPr>
        <w:t>ی</w:t>
      </w:r>
      <w:r w:rsidRPr="000B4ACD">
        <w:rPr>
          <w:rFonts w:hint="eastAsia"/>
          <w:rtl/>
          <w:lang w:bidi="fa-IR"/>
        </w:rPr>
        <w:t>شگاه</w:t>
      </w:r>
      <w:r w:rsidRPr="000B4ACD">
        <w:rPr>
          <w:rtl/>
          <w:lang w:bidi="fa-IR"/>
        </w:rPr>
        <w:t xml:space="preserve"> اتحاد و خداپرست</w:t>
      </w:r>
      <w:r w:rsidRPr="000B4ACD">
        <w:rPr>
          <w:rFonts w:hint="cs"/>
          <w:rtl/>
          <w:lang w:bidi="fa-IR"/>
        </w:rPr>
        <w:t>ی</w:t>
      </w:r>
      <w:r w:rsidRPr="000B4ACD">
        <w:rPr>
          <w:rFonts w:hint="eastAsia"/>
          <w:rtl/>
          <w:lang w:bidi="fa-IR"/>
        </w:rPr>
        <w:t>،</w:t>
      </w:r>
      <w:r w:rsidRPr="000B4ACD">
        <w:rPr>
          <w:rtl/>
          <w:lang w:bidi="fa-IR"/>
        </w:rPr>
        <w:t xml:space="preserve"> بعد از آن هر چه ب</w:t>
      </w:r>
      <w:r w:rsidRPr="000B4ACD">
        <w:rPr>
          <w:rFonts w:hint="cs"/>
          <w:rtl/>
          <w:lang w:bidi="fa-IR"/>
        </w:rPr>
        <w:t>ی</w:t>
      </w:r>
      <w:r w:rsidRPr="000B4ACD">
        <w:rPr>
          <w:rFonts w:hint="eastAsia"/>
          <w:rtl/>
          <w:lang w:bidi="fa-IR"/>
        </w:rPr>
        <w:t>اورند،</w:t>
      </w:r>
      <w:r w:rsidRPr="000B4ACD">
        <w:rPr>
          <w:rtl/>
          <w:lang w:bidi="fa-IR"/>
        </w:rPr>
        <w:t xml:space="preserve"> تقل</w:t>
      </w:r>
      <w:r w:rsidRPr="000B4ACD">
        <w:rPr>
          <w:rFonts w:hint="cs"/>
          <w:rtl/>
          <w:lang w:bidi="fa-IR"/>
        </w:rPr>
        <w:t>ی</w:t>
      </w:r>
      <w:r w:rsidRPr="000B4ACD">
        <w:rPr>
          <w:rFonts w:hint="eastAsia"/>
          <w:rtl/>
          <w:lang w:bidi="fa-IR"/>
        </w:rPr>
        <w:t>د</w:t>
      </w:r>
      <w:r w:rsidRPr="000B4ACD">
        <w:rPr>
          <w:rtl/>
          <w:lang w:bidi="fa-IR"/>
        </w:rPr>
        <w:t xml:space="preserve"> ب</w:t>
      </w:r>
      <w:r w:rsidRPr="000B4ACD">
        <w:rPr>
          <w:rFonts w:hint="cs"/>
          <w:rtl/>
          <w:lang w:bidi="fa-IR"/>
        </w:rPr>
        <w:t>ی</w:t>
      </w:r>
      <w:r w:rsidRPr="000B4ACD">
        <w:rPr>
          <w:rtl/>
          <w:lang w:bidi="fa-IR"/>
        </w:rPr>
        <w:t xml:space="preserve"> ارزش خواهد بود.1 - پ</w:t>
      </w:r>
      <w:r w:rsidRPr="000B4ACD">
        <w:rPr>
          <w:rFonts w:hint="cs"/>
          <w:rtl/>
          <w:lang w:bidi="fa-IR"/>
        </w:rPr>
        <w:t>ی</w:t>
      </w:r>
      <w:r w:rsidRPr="000B4ACD">
        <w:rPr>
          <w:rFonts w:hint="eastAsia"/>
          <w:rtl/>
          <w:lang w:bidi="fa-IR"/>
        </w:rPr>
        <w:t>غمبر</w:t>
      </w:r>
      <w:r w:rsidRPr="000B4ACD">
        <w:rPr>
          <w:rtl/>
          <w:lang w:bidi="fa-IR"/>
        </w:rPr>
        <w:t xml:space="preserve"> با خض</w:t>
      </w:r>
      <w:r w:rsidRPr="000B4ACD">
        <w:rPr>
          <w:rFonts w:hint="eastAsia"/>
          <w:rtl/>
          <w:lang w:bidi="fa-IR"/>
        </w:rPr>
        <w:t>وع</w:t>
      </w:r>
      <w:r w:rsidRPr="000B4ACD">
        <w:rPr>
          <w:rtl/>
          <w:lang w:bidi="fa-IR"/>
        </w:rPr>
        <w:t xml:space="preserve"> تمام به مسجد احترام م</w:t>
      </w:r>
      <w:r w:rsidRPr="000B4ACD">
        <w:rPr>
          <w:rFonts w:hint="cs"/>
          <w:rtl/>
          <w:lang w:bidi="fa-IR"/>
        </w:rPr>
        <w:t>ی</w:t>
      </w:r>
      <w:r w:rsidRPr="000B4ACD">
        <w:rPr>
          <w:rtl/>
          <w:lang w:bidi="fa-IR"/>
        </w:rPr>
        <w:t xml:space="preserve"> گذارد واز تف انداختن در مسجد نه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نمود و م</w:t>
      </w:r>
      <w:r w:rsidRPr="000B4ACD">
        <w:rPr>
          <w:rFonts w:hint="cs"/>
          <w:rtl/>
          <w:lang w:bidi="fa-IR"/>
        </w:rPr>
        <w:t>ی</w:t>
      </w:r>
      <w:r w:rsidRPr="000B4ACD">
        <w:rPr>
          <w:rtl/>
          <w:lang w:bidi="fa-IR"/>
        </w:rPr>
        <w:t xml:space="preserve"> فرمود: «کفاره </w:t>
      </w:r>
      <w:r w:rsidRPr="000B4ACD">
        <w:rPr>
          <w:rFonts w:hint="cs"/>
          <w:rtl/>
          <w:lang w:bidi="fa-IR"/>
        </w:rPr>
        <w:t>ی</w:t>
      </w:r>
      <w:r w:rsidRPr="000B4ACD">
        <w:rPr>
          <w:rtl/>
          <w:lang w:bidi="fa-IR"/>
        </w:rPr>
        <w:t xml:space="preserve"> آن، دفن کردن آن است» (مجمع 2. (18 / 2 - م</w:t>
      </w:r>
      <w:r w:rsidRPr="000B4ACD">
        <w:rPr>
          <w:rFonts w:hint="cs"/>
          <w:rtl/>
          <w:lang w:bidi="fa-IR"/>
        </w:rPr>
        <w:t>ی</w:t>
      </w:r>
      <w:r w:rsidRPr="000B4ACD">
        <w:rPr>
          <w:rtl/>
          <w:lang w:bidi="fa-IR"/>
        </w:rPr>
        <w:t xml:space="preserve"> فرمود: «سزاوار ن</w:t>
      </w:r>
      <w:r w:rsidRPr="000B4ACD">
        <w:rPr>
          <w:rFonts w:hint="cs"/>
          <w:rtl/>
          <w:lang w:bidi="fa-IR"/>
        </w:rPr>
        <w:t>ی</w:t>
      </w:r>
      <w:r w:rsidRPr="000B4ACD">
        <w:rPr>
          <w:rFonts w:hint="eastAsia"/>
          <w:rtl/>
          <w:lang w:bidi="fa-IR"/>
        </w:rPr>
        <w:t>ست</w:t>
      </w:r>
      <w:r w:rsidRPr="000B4ACD">
        <w:rPr>
          <w:rtl/>
          <w:lang w:bidi="fa-IR"/>
        </w:rPr>
        <w:t xml:space="preserve"> که کاروان ها به راه افتد مگر برا</w:t>
      </w:r>
      <w:r w:rsidRPr="000B4ACD">
        <w:rPr>
          <w:rFonts w:hint="cs"/>
          <w:rtl/>
          <w:lang w:bidi="fa-IR"/>
        </w:rPr>
        <w:t>ی</w:t>
      </w:r>
      <w:r w:rsidRPr="000B4ACD">
        <w:rPr>
          <w:rtl/>
          <w:lang w:bidi="fa-IR"/>
        </w:rPr>
        <w:t xml:space="preserve"> سه مسجد: مسجد الحرام و مسجد من و ب</w:t>
      </w:r>
      <w:r w:rsidRPr="000B4ACD">
        <w:rPr>
          <w:rFonts w:hint="cs"/>
          <w:rtl/>
          <w:lang w:bidi="fa-IR"/>
        </w:rPr>
        <w:t>ی</w:t>
      </w:r>
      <w:r w:rsidRPr="000B4ACD">
        <w:rPr>
          <w:rFonts w:hint="eastAsia"/>
          <w:rtl/>
          <w:lang w:bidi="fa-IR"/>
        </w:rPr>
        <w:t>ت</w:t>
      </w:r>
      <w:r w:rsidRPr="000B4ACD">
        <w:rPr>
          <w:rtl/>
          <w:lang w:bidi="fa-IR"/>
        </w:rPr>
        <w:t xml:space="preserve"> المقدس. خودش نقشه </w:t>
      </w:r>
      <w:r w:rsidRPr="000B4ACD">
        <w:rPr>
          <w:rFonts w:hint="cs"/>
          <w:rtl/>
          <w:lang w:bidi="fa-IR"/>
        </w:rPr>
        <w:t>ی</w:t>
      </w:r>
      <w:r w:rsidRPr="000B4ACD">
        <w:rPr>
          <w:rtl/>
          <w:lang w:bidi="fa-IR"/>
        </w:rPr>
        <w:t xml:space="preserve"> مسجد را م</w:t>
      </w:r>
      <w:r w:rsidRPr="000B4ACD">
        <w:rPr>
          <w:rFonts w:hint="cs"/>
          <w:rtl/>
          <w:lang w:bidi="fa-IR"/>
        </w:rPr>
        <w:t>ی</w:t>
      </w:r>
      <w:r w:rsidRPr="000B4ACD">
        <w:rPr>
          <w:rtl/>
          <w:lang w:bidi="fa-IR"/>
        </w:rPr>
        <w:t xml:space="preserve"> کش</w:t>
      </w:r>
      <w:r w:rsidRPr="000B4ACD">
        <w:rPr>
          <w:rFonts w:hint="cs"/>
          <w:rtl/>
          <w:lang w:bidi="fa-IR"/>
        </w:rPr>
        <w:t>ی</w:t>
      </w:r>
      <w:r w:rsidRPr="000B4ACD">
        <w:rPr>
          <w:rtl/>
          <w:lang w:bidi="fa-IR"/>
        </w:rPr>
        <w:t>د و چوب</w:t>
      </w:r>
      <w:r w:rsidRPr="000B4ACD">
        <w:rPr>
          <w:rFonts w:hint="cs"/>
          <w:rtl/>
          <w:lang w:bidi="fa-IR"/>
        </w:rPr>
        <w:t>ی</w:t>
      </w:r>
      <w:r w:rsidRPr="000B4ACD">
        <w:rPr>
          <w:rtl/>
          <w:lang w:bidi="fa-IR"/>
        </w:rPr>
        <w:t xml:space="preserve"> در جهت قبله فرو م</w:t>
      </w:r>
      <w:r w:rsidRPr="000B4ACD">
        <w:rPr>
          <w:rFonts w:hint="cs"/>
          <w:rtl/>
          <w:lang w:bidi="fa-IR"/>
        </w:rPr>
        <w:t>ی</w:t>
      </w:r>
      <w:r w:rsidRPr="000B4ACD">
        <w:rPr>
          <w:rtl/>
          <w:lang w:bidi="fa-IR"/>
        </w:rPr>
        <w:t xml:space="preserve"> کرد که مشخص باشد»(اسد 295 - </w:t>
      </w:r>
      <w:r w:rsidRPr="000B4ACD">
        <w:rPr>
          <w:rtl/>
          <w:lang w:bidi="fa-IR"/>
        </w:rPr>
        <w:lastRenderedPageBreak/>
        <w:t>251 / 1).3 - زن</w:t>
      </w:r>
      <w:r w:rsidRPr="000B4ACD">
        <w:rPr>
          <w:rFonts w:hint="cs"/>
          <w:rtl/>
          <w:lang w:bidi="fa-IR"/>
        </w:rPr>
        <w:t>ی</w:t>
      </w:r>
      <w:r w:rsidRPr="000B4ACD">
        <w:rPr>
          <w:rtl/>
          <w:lang w:bidi="fa-IR"/>
        </w:rPr>
        <w:t xml:space="preserve"> به نام ام محجن، مسجد پ</w:t>
      </w:r>
      <w:r w:rsidRPr="000B4ACD">
        <w:rPr>
          <w:rFonts w:hint="cs"/>
          <w:rtl/>
          <w:lang w:bidi="fa-IR"/>
        </w:rPr>
        <w:t>ی</w:t>
      </w:r>
      <w:r w:rsidRPr="000B4ACD">
        <w:rPr>
          <w:rFonts w:hint="eastAsia"/>
          <w:rtl/>
          <w:lang w:bidi="fa-IR"/>
        </w:rPr>
        <w:t>غمبر</w:t>
      </w:r>
      <w:r w:rsidRPr="000B4ACD">
        <w:rPr>
          <w:rtl/>
          <w:lang w:bidi="fa-IR"/>
        </w:rPr>
        <w:t xml:space="preserve"> را جاروب م</w:t>
      </w:r>
      <w:r w:rsidRPr="000B4ACD">
        <w:rPr>
          <w:rFonts w:hint="cs"/>
          <w:rtl/>
          <w:lang w:bidi="fa-IR"/>
        </w:rPr>
        <w:t>ی</w:t>
      </w:r>
      <w:r w:rsidRPr="000B4ACD">
        <w:rPr>
          <w:rtl/>
          <w:lang w:bidi="fa-IR"/>
        </w:rPr>
        <w:t xml:space="preserve"> کرد، چنان شد که پ</w:t>
      </w:r>
      <w:r w:rsidRPr="000B4ACD">
        <w:rPr>
          <w:rFonts w:hint="cs"/>
          <w:rtl/>
          <w:lang w:bidi="fa-IR"/>
        </w:rPr>
        <w:t>ی</w:t>
      </w:r>
      <w:r w:rsidRPr="000B4ACD">
        <w:rPr>
          <w:rFonts w:hint="eastAsia"/>
          <w:rtl/>
          <w:lang w:bidi="fa-IR"/>
        </w:rPr>
        <w:t>غمبر</w:t>
      </w:r>
      <w:r w:rsidRPr="000B4ACD">
        <w:rPr>
          <w:rtl/>
          <w:lang w:bidi="fa-IR"/>
        </w:rPr>
        <w:t xml:space="preserve"> او را ند</w:t>
      </w:r>
      <w:r w:rsidRPr="000B4ACD">
        <w:rPr>
          <w:rFonts w:hint="cs"/>
          <w:rtl/>
          <w:lang w:bidi="fa-IR"/>
        </w:rPr>
        <w:t>ی</w:t>
      </w:r>
      <w:r w:rsidRPr="000B4ACD">
        <w:rPr>
          <w:rFonts w:hint="eastAsia"/>
          <w:rtl/>
          <w:lang w:bidi="fa-IR"/>
        </w:rPr>
        <w:t>د،</w:t>
      </w:r>
      <w:r w:rsidRPr="000B4ACD">
        <w:rPr>
          <w:rtl/>
          <w:lang w:bidi="fa-IR"/>
        </w:rPr>
        <w:t xml:space="preserve"> گفتند: مرده، پ</w:t>
      </w:r>
      <w:r w:rsidRPr="000B4ACD">
        <w:rPr>
          <w:rFonts w:hint="cs"/>
          <w:rtl/>
          <w:lang w:bidi="fa-IR"/>
        </w:rPr>
        <w:t>ی</w:t>
      </w:r>
      <w:r w:rsidRPr="000B4ACD">
        <w:rPr>
          <w:rFonts w:hint="eastAsia"/>
          <w:rtl/>
          <w:lang w:bidi="fa-IR"/>
        </w:rPr>
        <w:t>غمبر</w:t>
      </w:r>
      <w:r w:rsidRPr="000B4ACD">
        <w:rPr>
          <w:rtl/>
          <w:lang w:bidi="fa-IR"/>
        </w:rPr>
        <w:t xml:space="preserve"> فرمود: «چرا مرا آگاه نکرد</w:t>
      </w:r>
      <w:r w:rsidRPr="000B4ACD">
        <w:rPr>
          <w:rFonts w:hint="cs"/>
          <w:rtl/>
          <w:lang w:bidi="fa-IR"/>
        </w:rPr>
        <w:t>ی</w:t>
      </w:r>
      <w:r w:rsidRPr="000B4ACD">
        <w:rPr>
          <w:rFonts w:hint="eastAsia"/>
          <w:rtl/>
          <w:lang w:bidi="fa-IR"/>
        </w:rPr>
        <w:t>د؟»</w:t>
      </w:r>
      <w:r w:rsidRPr="000B4ACD">
        <w:rPr>
          <w:rtl/>
          <w:lang w:bidi="fa-IR"/>
        </w:rPr>
        <w:t xml:space="preserve"> قبرش را نشان دادند، پ</w:t>
      </w:r>
      <w:r w:rsidRPr="000B4ACD">
        <w:rPr>
          <w:rFonts w:hint="cs"/>
          <w:rtl/>
          <w:lang w:bidi="fa-IR"/>
        </w:rPr>
        <w:t>ی</w:t>
      </w:r>
      <w:r w:rsidRPr="000B4ACD">
        <w:rPr>
          <w:rFonts w:hint="eastAsia"/>
          <w:rtl/>
          <w:lang w:bidi="fa-IR"/>
        </w:rPr>
        <w:t>غمبر</w:t>
      </w:r>
      <w:r w:rsidRPr="000B4ACD">
        <w:rPr>
          <w:rtl/>
          <w:lang w:bidi="fa-IR"/>
        </w:rPr>
        <w:t xml:space="preserve"> رفت و بر او نماز گزارد. (مجمع 87 / 1).وقت</w:t>
      </w:r>
      <w:r w:rsidRPr="000B4ACD">
        <w:rPr>
          <w:rFonts w:hint="cs"/>
          <w:rtl/>
          <w:lang w:bidi="fa-IR"/>
        </w:rPr>
        <w:t>ی</w:t>
      </w:r>
      <w:r w:rsidRPr="000B4ACD">
        <w:rPr>
          <w:rtl/>
          <w:lang w:bidi="fa-IR"/>
        </w:rPr>
        <w:t xml:space="preserve"> در مد</w:t>
      </w:r>
      <w:r w:rsidRPr="000B4ACD">
        <w:rPr>
          <w:rFonts w:hint="cs"/>
          <w:rtl/>
          <w:lang w:bidi="fa-IR"/>
        </w:rPr>
        <w:t>ی</w:t>
      </w:r>
      <w:r w:rsidRPr="000B4ACD">
        <w:rPr>
          <w:rFonts w:hint="eastAsia"/>
          <w:rtl/>
          <w:lang w:bidi="fa-IR"/>
        </w:rPr>
        <w:t>نه</w:t>
      </w:r>
      <w:r w:rsidRPr="000B4ACD">
        <w:rPr>
          <w:rtl/>
          <w:lang w:bidi="fa-IR"/>
        </w:rPr>
        <w:t xml:space="preserve"> اول</w:t>
      </w:r>
      <w:r w:rsidRPr="000B4ACD">
        <w:rPr>
          <w:rFonts w:hint="cs"/>
          <w:rtl/>
          <w:lang w:bidi="fa-IR"/>
        </w:rPr>
        <w:t>ی</w:t>
      </w:r>
      <w:r w:rsidRPr="000B4ACD">
        <w:rPr>
          <w:rFonts w:hint="eastAsia"/>
          <w:rtl/>
          <w:lang w:bidi="fa-IR"/>
        </w:rPr>
        <w:t>ن</w:t>
      </w:r>
      <w:r w:rsidRPr="000B4ACD">
        <w:rPr>
          <w:rtl/>
          <w:lang w:bidi="fa-IR"/>
        </w:rPr>
        <w:t xml:space="preserve"> مسجد را بنا کرد، فرمود: «برا</w:t>
      </w:r>
      <w:r w:rsidRPr="000B4ACD">
        <w:rPr>
          <w:rFonts w:hint="cs"/>
          <w:rtl/>
          <w:lang w:bidi="fa-IR"/>
        </w:rPr>
        <w:t>ی</w:t>
      </w:r>
      <w:r w:rsidRPr="000B4ACD">
        <w:rPr>
          <w:rtl/>
          <w:lang w:bidi="fa-IR"/>
        </w:rPr>
        <w:t xml:space="preserve"> من سا</w:t>
      </w:r>
      <w:r w:rsidRPr="000B4ACD">
        <w:rPr>
          <w:rFonts w:hint="cs"/>
          <w:rtl/>
          <w:lang w:bidi="fa-IR"/>
        </w:rPr>
        <w:t>ی</w:t>
      </w:r>
      <w:r w:rsidRPr="000B4ACD">
        <w:rPr>
          <w:rFonts w:hint="eastAsia"/>
          <w:rtl/>
          <w:lang w:bidi="fa-IR"/>
        </w:rPr>
        <w:t>بان</w:t>
      </w:r>
      <w:r w:rsidRPr="000B4ACD">
        <w:rPr>
          <w:rFonts w:hint="cs"/>
          <w:rtl/>
          <w:lang w:bidi="fa-IR"/>
        </w:rPr>
        <w:t>ی</w:t>
      </w:r>
      <w:r w:rsidRPr="000B4ACD">
        <w:rPr>
          <w:rtl/>
          <w:lang w:bidi="fa-IR"/>
        </w:rPr>
        <w:t xml:space="preserve"> بساز</w:t>
      </w:r>
      <w:r w:rsidRPr="000B4ACD">
        <w:rPr>
          <w:rFonts w:hint="cs"/>
          <w:rtl/>
          <w:lang w:bidi="fa-IR"/>
        </w:rPr>
        <w:t>ی</w:t>
      </w:r>
      <w:r w:rsidRPr="000B4ACD">
        <w:rPr>
          <w:rFonts w:hint="eastAsia"/>
          <w:rtl/>
          <w:lang w:bidi="fa-IR"/>
        </w:rPr>
        <w:t>د</w:t>
      </w:r>
      <w:r w:rsidRPr="000B4ACD">
        <w:rPr>
          <w:rtl/>
          <w:lang w:bidi="fa-IR"/>
        </w:rPr>
        <w:t xml:space="preserve"> چون سا</w:t>
      </w:r>
      <w:r w:rsidRPr="000B4ACD">
        <w:rPr>
          <w:rFonts w:hint="cs"/>
          <w:rtl/>
          <w:lang w:bidi="fa-IR"/>
        </w:rPr>
        <w:t>ی</w:t>
      </w:r>
      <w:r w:rsidRPr="000B4ACD">
        <w:rPr>
          <w:rFonts w:hint="eastAsia"/>
          <w:rtl/>
          <w:lang w:bidi="fa-IR"/>
        </w:rPr>
        <w:t>بان</w:t>
      </w:r>
      <w:r w:rsidRPr="000B4ACD">
        <w:rPr>
          <w:rtl/>
          <w:lang w:bidi="fa-IR"/>
        </w:rPr>
        <w:t xml:space="preserve"> برادرم موس</w:t>
      </w:r>
      <w:r w:rsidRPr="000B4ACD">
        <w:rPr>
          <w:rFonts w:hint="cs"/>
          <w:rtl/>
          <w:lang w:bidi="fa-IR"/>
        </w:rPr>
        <w:t>ی</w:t>
      </w:r>
      <w:r w:rsidRPr="000B4ACD">
        <w:rPr>
          <w:rFonts w:hint="eastAsia"/>
          <w:rtl/>
          <w:lang w:bidi="fa-IR"/>
        </w:rPr>
        <w:t>»</w:t>
      </w:r>
      <w:r w:rsidRPr="000B4ACD">
        <w:rPr>
          <w:rtl/>
          <w:lang w:bidi="fa-IR"/>
        </w:rPr>
        <w:t xml:space="preserve"> که چون سر پا م</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ستاد</w:t>
      </w:r>
      <w:r w:rsidRPr="000B4ACD">
        <w:rPr>
          <w:rtl/>
          <w:lang w:bidi="fa-IR"/>
        </w:rPr>
        <w:t xml:space="preserve"> سرش به سقف م</w:t>
      </w:r>
      <w:r w:rsidRPr="000B4ACD">
        <w:rPr>
          <w:rFonts w:hint="cs"/>
          <w:rtl/>
          <w:lang w:bidi="fa-IR"/>
        </w:rPr>
        <w:t>ی</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که پس از چند</w:t>
      </w:r>
      <w:r w:rsidRPr="000B4ACD">
        <w:rPr>
          <w:rFonts w:hint="cs"/>
          <w:rtl/>
          <w:lang w:bidi="fa-IR"/>
        </w:rPr>
        <w:t>ی</w:t>
      </w:r>
      <w:r w:rsidRPr="000B4ACD">
        <w:rPr>
          <w:rtl/>
          <w:lang w:bidi="fa-IR"/>
        </w:rPr>
        <w:t xml:space="preserve"> انصار مال</w:t>
      </w:r>
      <w:r w:rsidRPr="000B4ACD">
        <w:rPr>
          <w:rFonts w:hint="cs"/>
          <w:rtl/>
          <w:lang w:bidi="fa-IR"/>
        </w:rPr>
        <w:t>ی</w:t>
      </w:r>
      <w:r w:rsidRPr="000B4ACD">
        <w:rPr>
          <w:rtl/>
          <w:lang w:bidi="fa-IR"/>
        </w:rPr>
        <w:t xml:space="preserve"> فراهم ساختند و آوردند و گفتند: </w:t>
      </w:r>
      <w:r w:rsidRPr="000B4ACD">
        <w:rPr>
          <w:rFonts w:hint="cs"/>
          <w:rtl/>
          <w:lang w:bidi="fa-IR"/>
        </w:rPr>
        <w:t>ی</w:t>
      </w:r>
      <w:r w:rsidRPr="000B4ACD">
        <w:rPr>
          <w:rFonts w:hint="eastAsia"/>
          <w:rtl/>
          <w:lang w:bidi="fa-IR"/>
        </w:rPr>
        <w:t>ا</w:t>
      </w:r>
      <w:r w:rsidRPr="000B4ACD">
        <w:rPr>
          <w:rtl/>
          <w:lang w:bidi="fa-IR"/>
        </w:rPr>
        <w:t xml:space="preserve"> رسول الله! ا</w:t>
      </w:r>
      <w:r w:rsidRPr="000B4ACD">
        <w:rPr>
          <w:rFonts w:hint="cs"/>
          <w:rtl/>
          <w:lang w:bidi="fa-IR"/>
        </w:rPr>
        <w:t>ی</w:t>
      </w:r>
      <w:r w:rsidRPr="000B4ACD">
        <w:rPr>
          <w:rFonts w:hint="eastAsia"/>
          <w:rtl/>
          <w:lang w:bidi="fa-IR"/>
        </w:rPr>
        <w:t>ن</w:t>
      </w:r>
      <w:r w:rsidRPr="000B4ACD">
        <w:rPr>
          <w:rtl/>
          <w:lang w:bidi="fa-IR"/>
        </w:rPr>
        <w:t xml:space="preserve"> مسجد را از نو بساز و آن را ز</w:t>
      </w:r>
      <w:r w:rsidRPr="000B4ACD">
        <w:rPr>
          <w:rFonts w:hint="cs"/>
          <w:rtl/>
          <w:lang w:bidi="fa-IR"/>
        </w:rPr>
        <w:t>ی</w:t>
      </w:r>
      <w:r w:rsidRPr="000B4ACD">
        <w:rPr>
          <w:rFonts w:hint="eastAsia"/>
          <w:rtl/>
          <w:lang w:bidi="fa-IR"/>
        </w:rPr>
        <w:t>نت</w:t>
      </w:r>
      <w:r w:rsidRPr="000B4ACD">
        <w:rPr>
          <w:rtl/>
          <w:lang w:bidi="fa-IR"/>
        </w:rPr>
        <w:t xml:space="preserve"> ده، تا ک</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ر</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سقف که از شاخه </w:t>
      </w:r>
      <w:r w:rsidRPr="000B4ACD">
        <w:rPr>
          <w:rFonts w:hint="cs"/>
          <w:rtl/>
          <w:lang w:bidi="fa-IR"/>
        </w:rPr>
        <w:t>ی</w:t>
      </w:r>
      <w:r w:rsidRPr="000B4ACD">
        <w:rPr>
          <w:rtl/>
          <w:lang w:bidi="fa-IR"/>
        </w:rPr>
        <w:t xml:space="preserve"> خرما است، نماز بخوان</w:t>
      </w:r>
      <w:r w:rsidRPr="000B4ACD">
        <w:rPr>
          <w:rFonts w:hint="cs"/>
          <w:rtl/>
          <w:lang w:bidi="fa-IR"/>
        </w:rPr>
        <w:t>ی</w:t>
      </w:r>
      <w:r w:rsidRPr="000B4ACD">
        <w:rPr>
          <w:rFonts w:hint="eastAsia"/>
          <w:rtl/>
          <w:lang w:bidi="fa-IR"/>
        </w:rPr>
        <w:t>م؟</w:t>
      </w:r>
      <w:r w:rsidRPr="000B4ACD">
        <w:rPr>
          <w:rtl/>
          <w:lang w:bidi="fa-IR"/>
        </w:rPr>
        <w:t xml:space="preserve"> فرمود: «من به کار برادرم موس</w:t>
      </w:r>
      <w:r w:rsidRPr="000B4ACD">
        <w:rPr>
          <w:rFonts w:hint="cs"/>
          <w:rtl/>
          <w:lang w:bidi="fa-IR"/>
        </w:rPr>
        <w:t>ی</w:t>
      </w:r>
      <w:r w:rsidRPr="000B4ACD">
        <w:rPr>
          <w:rtl/>
          <w:lang w:bidi="fa-IR"/>
        </w:rPr>
        <w:t xml:space="preserve"> ب</w:t>
      </w:r>
      <w:r w:rsidRPr="000B4ACD">
        <w:rPr>
          <w:rFonts w:hint="cs"/>
          <w:rtl/>
          <w:lang w:bidi="fa-IR"/>
        </w:rPr>
        <w:t>ی</w:t>
      </w:r>
      <w:r w:rsidRPr="000B4ACD">
        <w:rPr>
          <w:rtl/>
          <w:lang w:bidi="fa-IR"/>
        </w:rPr>
        <w:t xml:space="preserve"> رغبت نم</w:t>
      </w:r>
      <w:r w:rsidRPr="000B4ACD">
        <w:rPr>
          <w:rFonts w:hint="cs"/>
          <w:rtl/>
          <w:lang w:bidi="fa-IR"/>
        </w:rPr>
        <w:t>ی</w:t>
      </w:r>
      <w:r w:rsidRPr="000B4ACD">
        <w:rPr>
          <w:rtl/>
          <w:lang w:bidi="fa-IR"/>
        </w:rPr>
        <w:t xml:space="preserve"> شوم»، وقت</w:t>
      </w:r>
      <w:r w:rsidRPr="000B4ACD">
        <w:rPr>
          <w:rFonts w:hint="cs"/>
          <w:rtl/>
          <w:lang w:bidi="fa-IR"/>
        </w:rPr>
        <w:t>ی</w:t>
      </w:r>
      <w:r w:rsidRPr="000B4ACD">
        <w:rPr>
          <w:rtl/>
          <w:lang w:bidi="fa-IR"/>
        </w:rPr>
        <w:t xml:space="preserve"> مسجد را م</w:t>
      </w:r>
      <w:r w:rsidRPr="000B4ACD">
        <w:rPr>
          <w:rFonts w:hint="cs"/>
          <w:rtl/>
          <w:lang w:bidi="fa-IR"/>
        </w:rPr>
        <w:t>ی</w:t>
      </w:r>
      <w:r w:rsidRPr="000B4ACD">
        <w:rPr>
          <w:rtl/>
          <w:lang w:bidi="fa-IR"/>
        </w:rPr>
        <w:t xml:space="preserve"> ساختند خودش مانند د</w:t>
      </w:r>
      <w:r w:rsidRPr="000B4ACD">
        <w:rPr>
          <w:rFonts w:hint="cs"/>
          <w:rtl/>
          <w:lang w:bidi="fa-IR"/>
        </w:rPr>
        <w:t>ی</w:t>
      </w:r>
      <w:r w:rsidRPr="000B4ACD">
        <w:rPr>
          <w:rFonts w:hint="eastAsia"/>
          <w:rtl/>
          <w:lang w:bidi="fa-IR"/>
        </w:rPr>
        <w:t>گر</w:t>
      </w:r>
      <w:r w:rsidRPr="000B4ACD">
        <w:rPr>
          <w:rtl/>
          <w:lang w:bidi="fa-IR"/>
        </w:rPr>
        <w:t xml:space="preserve"> کارگران مصالح ساختمان</w:t>
      </w:r>
      <w:r w:rsidRPr="000B4ACD">
        <w:rPr>
          <w:rFonts w:hint="cs"/>
          <w:rtl/>
          <w:lang w:bidi="fa-IR"/>
        </w:rPr>
        <w:t>ی</w:t>
      </w:r>
      <w:r w:rsidRPr="000B4ACD">
        <w:rPr>
          <w:rtl/>
          <w:lang w:bidi="fa-IR"/>
        </w:rPr>
        <w:t xml:space="preserve"> حمل م</w:t>
      </w:r>
      <w:r w:rsidRPr="000B4ACD">
        <w:rPr>
          <w:rFonts w:hint="cs"/>
          <w:rtl/>
          <w:lang w:bidi="fa-IR"/>
        </w:rPr>
        <w:t>ی</w:t>
      </w:r>
      <w:r w:rsidRPr="000B4ACD">
        <w:rPr>
          <w:rtl/>
          <w:lang w:bidi="fa-IR"/>
        </w:rPr>
        <w:t xml:space="preserve"> کرد، مسلمانان شعار م</w:t>
      </w:r>
      <w:r w:rsidRPr="000B4ACD">
        <w:rPr>
          <w:rFonts w:hint="cs"/>
          <w:rtl/>
          <w:lang w:bidi="fa-IR"/>
        </w:rPr>
        <w:t>ی</w:t>
      </w:r>
      <w:r w:rsidRPr="000B4ACD">
        <w:rPr>
          <w:rtl/>
          <w:lang w:bidi="fa-IR"/>
        </w:rPr>
        <w:t xml:space="preserve"> دادند: «لا ع</w:t>
      </w:r>
      <w:r w:rsidRPr="000B4ACD">
        <w:rPr>
          <w:rFonts w:hint="cs"/>
          <w:rtl/>
          <w:lang w:bidi="fa-IR"/>
        </w:rPr>
        <w:t>ی</w:t>
      </w:r>
      <w:r w:rsidRPr="000B4ACD">
        <w:rPr>
          <w:rFonts w:hint="eastAsia"/>
          <w:rtl/>
          <w:lang w:bidi="fa-IR"/>
        </w:rPr>
        <w:t>ش</w:t>
      </w:r>
      <w:r w:rsidRPr="000B4ACD">
        <w:rPr>
          <w:rtl/>
          <w:lang w:bidi="fa-IR"/>
        </w:rPr>
        <w:t xml:space="preserve"> الا ع</w:t>
      </w:r>
      <w:r w:rsidRPr="000B4ACD">
        <w:rPr>
          <w:rFonts w:hint="cs"/>
          <w:rtl/>
          <w:lang w:bidi="fa-IR"/>
        </w:rPr>
        <w:t>ی</w:t>
      </w:r>
      <w:r w:rsidRPr="000B4ACD">
        <w:rPr>
          <w:rFonts w:hint="eastAsia"/>
          <w:rtl/>
          <w:lang w:bidi="fa-IR"/>
        </w:rPr>
        <w:t>ش</w:t>
      </w:r>
      <w:r w:rsidRPr="000B4ACD">
        <w:rPr>
          <w:rtl/>
          <w:lang w:bidi="fa-IR"/>
        </w:rPr>
        <w:t xml:space="preserve"> الآخره اللهم ارحم الانصار و المهاجره»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«زندگ</w:t>
      </w:r>
      <w:r w:rsidRPr="000B4ACD">
        <w:rPr>
          <w:rFonts w:hint="cs"/>
          <w:rtl/>
          <w:lang w:bidi="fa-IR"/>
        </w:rPr>
        <w:t>ی</w:t>
      </w:r>
      <w:r w:rsidRPr="000B4ACD">
        <w:rPr>
          <w:rtl/>
          <w:lang w:bidi="fa-IR"/>
        </w:rPr>
        <w:t xml:space="preserve"> جز زندگ</w:t>
      </w:r>
      <w:r w:rsidRPr="000B4ACD">
        <w:rPr>
          <w:rFonts w:hint="cs"/>
          <w:rtl/>
          <w:lang w:bidi="fa-IR"/>
        </w:rPr>
        <w:t>ی</w:t>
      </w:r>
      <w:r w:rsidRPr="000B4ACD">
        <w:rPr>
          <w:rtl/>
          <w:lang w:bidi="fa-IR"/>
        </w:rPr>
        <w:t xml:space="preserve"> آخرت ن</w:t>
      </w:r>
      <w:r w:rsidRPr="000B4ACD">
        <w:rPr>
          <w:rFonts w:hint="cs"/>
          <w:rtl/>
          <w:lang w:bidi="fa-IR"/>
        </w:rPr>
        <w:t>ی</w:t>
      </w:r>
      <w:r w:rsidRPr="000B4ACD">
        <w:rPr>
          <w:rFonts w:hint="eastAsia"/>
          <w:rtl/>
          <w:lang w:bidi="fa-IR"/>
        </w:rPr>
        <w:t>ست،</w:t>
      </w:r>
      <w:r w:rsidRPr="000B4ACD">
        <w:rPr>
          <w:rtl/>
          <w:lang w:bidi="fa-IR"/>
        </w:rPr>
        <w:t xml:space="preserve"> خداوندا رحم کن بر انصار و مهاجر</w:t>
      </w:r>
      <w:r w:rsidRPr="000B4ACD">
        <w:rPr>
          <w:rFonts w:hint="cs"/>
          <w:rtl/>
          <w:lang w:bidi="fa-IR"/>
        </w:rPr>
        <w:t>ی</w:t>
      </w:r>
      <w:r w:rsidRPr="000B4ACD">
        <w:rPr>
          <w:rFonts w:hint="eastAsia"/>
          <w:rtl/>
          <w:lang w:bidi="fa-IR"/>
        </w:rPr>
        <w:t>ن»</w:t>
      </w:r>
      <w:r w:rsidRPr="000B4ACD">
        <w:rPr>
          <w:rtl/>
          <w:lang w:bidi="fa-IR"/>
        </w:rPr>
        <w:t xml:space="preserve"> و خود پ</w:t>
      </w:r>
      <w:r w:rsidRPr="000B4ACD">
        <w:rPr>
          <w:rFonts w:hint="cs"/>
          <w:rtl/>
          <w:lang w:bidi="fa-IR"/>
        </w:rPr>
        <w:t>ی</w:t>
      </w:r>
      <w:r w:rsidRPr="000B4ACD">
        <w:rPr>
          <w:rFonts w:hint="eastAsia"/>
          <w:rtl/>
          <w:lang w:bidi="fa-IR"/>
        </w:rPr>
        <w:t>غمبر</w:t>
      </w:r>
      <w:r w:rsidRPr="000B4ACD">
        <w:rPr>
          <w:rtl/>
          <w:lang w:bidi="fa-IR"/>
        </w:rPr>
        <w:t xml:space="preserve"> چون به رو</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شعر</w:t>
      </w:r>
      <w:r w:rsidRPr="000B4ACD">
        <w:rPr>
          <w:rFonts w:hint="cs"/>
          <w:rtl/>
          <w:lang w:bidi="fa-IR"/>
        </w:rPr>
        <w:t>ی</w:t>
      </w:r>
      <w:r w:rsidRPr="000B4ACD">
        <w:rPr>
          <w:rtl/>
          <w:lang w:bidi="fa-IR"/>
        </w:rPr>
        <w:t xml:space="preserve"> سخن نم</w:t>
      </w:r>
      <w:r w:rsidRPr="000B4ACD">
        <w:rPr>
          <w:rFonts w:hint="cs"/>
          <w:rtl/>
          <w:lang w:bidi="fa-IR"/>
        </w:rPr>
        <w:t>ی</w:t>
      </w:r>
      <w:r w:rsidRPr="000B4ACD">
        <w:rPr>
          <w:rtl/>
          <w:lang w:bidi="fa-IR"/>
        </w:rPr>
        <w:t xml:space="preserve"> گفت م</w:t>
      </w:r>
      <w:r w:rsidRPr="000B4ACD">
        <w:rPr>
          <w:rFonts w:hint="cs"/>
          <w:rtl/>
          <w:lang w:bidi="fa-IR"/>
        </w:rPr>
        <w:t>ی</w:t>
      </w:r>
      <w:r w:rsidRPr="000B4ACD">
        <w:rPr>
          <w:rtl/>
          <w:lang w:bidi="fa-IR"/>
        </w:rPr>
        <w:t xml:space="preserve"> فرمود: «اللهم ارحم المهاجر</w:t>
      </w:r>
      <w:r w:rsidRPr="000B4ACD">
        <w:rPr>
          <w:rFonts w:hint="cs"/>
          <w:rtl/>
          <w:lang w:bidi="fa-IR"/>
        </w:rPr>
        <w:t>ی</w:t>
      </w:r>
      <w:r w:rsidRPr="000B4ACD">
        <w:rPr>
          <w:rFonts w:hint="eastAsia"/>
          <w:rtl/>
          <w:lang w:bidi="fa-IR"/>
        </w:rPr>
        <w:t>ن</w:t>
      </w:r>
      <w:r w:rsidRPr="000B4ACD">
        <w:rPr>
          <w:rtl/>
          <w:lang w:bidi="fa-IR"/>
        </w:rPr>
        <w:t xml:space="preserve"> و الانصار» (شام</w:t>
      </w:r>
      <w:r w:rsidRPr="000B4ACD">
        <w:rPr>
          <w:rFonts w:hint="cs"/>
          <w:rtl/>
          <w:lang w:bidi="fa-IR"/>
        </w:rPr>
        <w:t>ی</w:t>
      </w:r>
      <w:r w:rsidR="00853282">
        <w:rPr>
          <w:rtl/>
          <w:lang w:bidi="fa-IR"/>
        </w:rPr>
        <w:t xml:space="preserve"> 304 / 2)</w:t>
      </w:r>
      <w:r w:rsidR="00853282" w:rsidRPr="000B4ACD">
        <w:rPr>
          <w:rtl/>
          <w:lang w:bidi="fa-IR"/>
        </w:rPr>
        <w:t xml:space="preserve"> </w:t>
      </w:r>
    </w:p>
    <w:p w:rsidR="000B4ACD" w:rsidRPr="000B4ACD" w:rsidRDefault="000B4ACD" w:rsidP="000B4ACD">
      <w:pPr>
        <w:pStyle w:val="libNormal"/>
        <w:rPr>
          <w:rtl/>
          <w:lang w:bidi="fa-IR"/>
        </w:rPr>
      </w:pPr>
      <w:r w:rsidRPr="000B4ACD">
        <w:rPr>
          <w:rFonts w:hint="eastAsia"/>
          <w:rtl/>
          <w:lang w:bidi="fa-IR"/>
        </w:rPr>
        <w:t>توض</w:t>
      </w:r>
      <w:r w:rsidRPr="000B4ACD">
        <w:rPr>
          <w:rFonts w:hint="cs"/>
          <w:rtl/>
          <w:lang w:bidi="fa-IR"/>
        </w:rPr>
        <w:t>ی</w:t>
      </w:r>
      <w:r w:rsidRPr="000B4ACD">
        <w:rPr>
          <w:rFonts w:hint="eastAsia"/>
          <w:rtl/>
          <w:lang w:bidi="fa-IR"/>
        </w:rPr>
        <w:t>ح</w:t>
      </w:r>
      <w:r w:rsidRPr="000B4ACD">
        <w:rPr>
          <w:rtl/>
          <w:lang w:bidi="fa-IR"/>
        </w:rPr>
        <w:t>:اول</w:t>
      </w:r>
      <w:r w:rsidRPr="000B4ACD">
        <w:rPr>
          <w:rFonts w:hint="cs"/>
          <w:rtl/>
          <w:lang w:bidi="fa-IR"/>
        </w:rPr>
        <w:t>ی</w:t>
      </w:r>
      <w:r w:rsidRPr="000B4ACD">
        <w:rPr>
          <w:rFonts w:hint="eastAsia"/>
          <w:rtl/>
          <w:lang w:bidi="fa-IR"/>
        </w:rPr>
        <w:t>ن</w:t>
      </w:r>
      <w:r w:rsidRPr="000B4ACD">
        <w:rPr>
          <w:rtl/>
          <w:lang w:bidi="fa-IR"/>
        </w:rPr>
        <w:t xml:space="preserve"> مسجد، قسمت</w:t>
      </w:r>
      <w:r w:rsidRPr="000B4ACD">
        <w:rPr>
          <w:rFonts w:hint="cs"/>
          <w:rtl/>
          <w:lang w:bidi="fa-IR"/>
        </w:rPr>
        <w:t>ی</w:t>
      </w:r>
      <w:r w:rsidRPr="000B4ACD">
        <w:rPr>
          <w:rtl/>
          <w:lang w:bidi="fa-IR"/>
        </w:rPr>
        <w:t xml:space="preserve"> از هم</w:t>
      </w:r>
      <w:r w:rsidRPr="000B4ACD">
        <w:rPr>
          <w:rFonts w:hint="cs"/>
          <w:rtl/>
          <w:lang w:bidi="fa-IR"/>
        </w:rPr>
        <w:t>ی</w:t>
      </w:r>
      <w:r w:rsidRPr="000B4ACD">
        <w:rPr>
          <w:rFonts w:hint="eastAsia"/>
          <w:rtl/>
          <w:lang w:bidi="fa-IR"/>
        </w:rPr>
        <w:t>ن</w:t>
      </w:r>
      <w:r w:rsidRPr="000B4ACD">
        <w:rPr>
          <w:rtl/>
          <w:lang w:bidi="fa-IR"/>
        </w:rPr>
        <w:t xml:space="preserve"> مسجد فعل</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در مد</w:t>
      </w:r>
      <w:r w:rsidRPr="000B4ACD">
        <w:rPr>
          <w:rFonts w:hint="cs"/>
          <w:rtl/>
          <w:lang w:bidi="fa-IR"/>
        </w:rPr>
        <w:t>ی</w:t>
      </w:r>
      <w:r w:rsidRPr="000B4ACD">
        <w:rPr>
          <w:rFonts w:hint="eastAsia"/>
          <w:rtl/>
          <w:lang w:bidi="fa-IR"/>
        </w:rPr>
        <w:t>نه</w:t>
      </w:r>
      <w:r w:rsidRPr="000B4ACD">
        <w:rPr>
          <w:rtl/>
          <w:lang w:bidi="fa-IR"/>
        </w:rPr>
        <w:t xml:space="preserve"> بوده که روضه </w:t>
      </w:r>
      <w:r w:rsidRPr="000B4ACD">
        <w:rPr>
          <w:rFonts w:hint="cs"/>
          <w:rtl/>
          <w:lang w:bidi="fa-IR"/>
        </w:rPr>
        <w:t>ی</w:t>
      </w:r>
      <w:r w:rsidRPr="000B4ACD">
        <w:rPr>
          <w:rtl/>
          <w:lang w:bidi="fa-IR"/>
        </w:rPr>
        <w:t xml:space="preserve"> مطهره (مدفن پ</w:t>
      </w:r>
      <w:r w:rsidRPr="000B4ACD">
        <w:rPr>
          <w:rFonts w:hint="cs"/>
          <w:rtl/>
          <w:lang w:bidi="fa-IR"/>
        </w:rPr>
        <w:t>ی</w:t>
      </w:r>
      <w:r w:rsidRPr="000B4ACD">
        <w:rPr>
          <w:rFonts w:hint="eastAsia"/>
          <w:rtl/>
          <w:lang w:bidi="fa-IR"/>
        </w:rPr>
        <w:t>غمبر</w:t>
      </w:r>
      <w:r w:rsidRPr="000B4ACD">
        <w:rPr>
          <w:rtl/>
          <w:lang w:bidi="fa-IR"/>
        </w:rPr>
        <w:t>) در جنب آن است، و اکنون داخل مسجد است در طول تار</w:t>
      </w:r>
      <w:r w:rsidRPr="000B4ACD">
        <w:rPr>
          <w:rFonts w:hint="cs"/>
          <w:rtl/>
          <w:lang w:bidi="fa-IR"/>
        </w:rPr>
        <w:t>ی</w:t>
      </w:r>
      <w:r w:rsidRPr="000B4ACD">
        <w:rPr>
          <w:rFonts w:hint="eastAsia"/>
          <w:rtl/>
          <w:lang w:bidi="fa-IR"/>
        </w:rPr>
        <w:t>خ</w:t>
      </w:r>
      <w:r w:rsidRPr="000B4ACD">
        <w:rPr>
          <w:rtl/>
          <w:lang w:bidi="fa-IR"/>
        </w:rPr>
        <w:t xml:space="preserve"> چند</w:t>
      </w:r>
      <w:r w:rsidRPr="000B4ACD">
        <w:rPr>
          <w:rFonts w:hint="cs"/>
          <w:rtl/>
          <w:lang w:bidi="fa-IR"/>
        </w:rPr>
        <w:t>ی</w:t>
      </w:r>
      <w:r w:rsidRPr="000B4ACD">
        <w:rPr>
          <w:rFonts w:hint="eastAsia"/>
          <w:rtl/>
          <w:lang w:bidi="fa-IR"/>
        </w:rPr>
        <w:t>ن</w:t>
      </w:r>
      <w:r w:rsidRPr="000B4ACD">
        <w:rPr>
          <w:rtl/>
          <w:lang w:bidi="fa-IR"/>
        </w:rPr>
        <w:t xml:space="preserve"> بار بر مساحت و بنا</w:t>
      </w:r>
      <w:r w:rsidRPr="000B4ACD">
        <w:rPr>
          <w:rFonts w:hint="cs"/>
          <w:rtl/>
          <w:lang w:bidi="fa-IR"/>
        </w:rPr>
        <w:t>ی</w:t>
      </w:r>
      <w:r w:rsidRPr="000B4ACD">
        <w:rPr>
          <w:rtl/>
          <w:lang w:bidi="fa-IR"/>
        </w:rPr>
        <w:t xml:space="preserve"> آن افزوده شده است و چنان چه از اخبار برم</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 xml:space="preserve"> تا زمان وفات پ</w:t>
      </w:r>
      <w:r w:rsidRPr="000B4ACD">
        <w:rPr>
          <w:rFonts w:hint="cs"/>
          <w:rtl/>
          <w:lang w:bidi="fa-IR"/>
        </w:rPr>
        <w:t>ی</w:t>
      </w:r>
      <w:r w:rsidRPr="000B4ACD">
        <w:rPr>
          <w:rFonts w:hint="eastAsia"/>
          <w:rtl/>
          <w:lang w:bidi="fa-IR"/>
        </w:rPr>
        <w:t>غمبر</w:t>
      </w:r>
      <w:r w:rsidRPr="000B4ACD">
        <w:rPr>
          <w:rtl/>
          <w:lang w:bidi="fa-IR"/>
        </w:rPr>
        <w:t xml:space="preserve"> سقف باران گ</w:t>
      </w:r>
      <w:r w:rsidRPr="000B4ACD">
        <w:rPr>
          <w:rFonts w:hint="cs"/>
          <w:rtl/>
          <w:lang w:bidi="fa-IR"/>
        </w:rPr>
        <w:t>ی</w:t>
      </w:r>
      <w:r w:rsidRPr="000B4ACD">
        <w:rPr>
          <w:rFonts w:hint="eastAsia"/>
          <w:rtl/>
          <w:lang w:bidi="fa-IR"/>
        </w:rPr>
        <w:t>ر</w:t>
      </w:r>
      <w:r w:rsidRPr="000B4ACD">
        <w:rPr>
          <w:rtl/>
          <w:lang w:bidi="fa-IR"/>
        </w:rPr>
        <w:t xml:space="preserve"> نداشته </w:t>
      </w:r>
      <w:r w:rsidRPr="000B4ACD">
        <w:rPr>
          <w:rFonts w:hint="eastAsia"/>
          <w:rtl/>
          <w:lang w:bidi="fa-IR"/>
        </w:rPr>
        <w:t>است</w:t>
      </w:r>
      <w:r w:rsidRPr="000B4ACD">
        <w:rPr>
          <w:rtl/>
          <w:lang w:bidi="fa-IR"/>
        </w:rPr>
        <w:t>.4 - در آغاز ورود به مد</w:t>
      </w:r>
      <w:r w:rsidRPr="000B4ACD">
        <w:rPr>
          <w:rFonts w:hint="cs"/>
          <w:rtl/>
          <w:lang w:bidi="fa-IR"/>
        </w:rPr>
        <w:t>ی</w:t>
      </w:r>
      <w:r w:rsidRPr="000B4ACD">
        <w:rPr>
          <w:rFonts w:hint="eastAsia"/>
          <w:rtl/>
          <w:lang w:bidi="fa-IR"/>
        </w:rPr>
        <w:t>نه</w:t>
      </w:r>
      <w:r w:rsidRPr="000B4ACD">
        <w:rPr>
          <w:rtl/>
          <w:lang w:bidi="fa-IR"/>
        </w:rPr>
        <w:t xml:space="preserve"> در مسجد اسعد بن زراره نق</w:t>
      </w:r>
      <w:r w:rsidRPr="000B4ACD">
        <w:rPr>
          <w:rFonts w:hint="cs"/>
          <w:rtl/>
          <w:lang w:bidi="fa-IR"/>
        </w:rPr>
        <w:t>ی</w:t>
      </w:r>
      <w:r w:rsidRPr="000B4ACD">
        <w:rPr>
          <w:rFonts w:hint="eastAsia"/>
          <w:rtl/>
          <w:lang w:bidi="fa-IR"/>
        </w:rPr>
        <w:t>ب</w:t>
      </w:r>
      <w:r w:rsidRPr="000B4ACD">
        <w:rPr>
          <w:rtl/>
          <w:lang w:bidi="fa-IR"/>
        </w:rPr>
        <w:t xml:space="preserve"> النقبا نماز گزارد، زم</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پهلو</w:t>
      </w:r>
      <w:r w:rsidRPr="000B4ACD">
        <w:rPr>
          <w:rFonts w:hint="cs"/>
          <w:rtl/>
          <w:lang w:bidi="fa-IR"/>
        </w:rPr>
        <w:t>ی</w:t>
      </w:r>
      <w:r w:rsidRPr="000B4ACD">
        <w:rPr>
          <w:rtl/>
          <w:lang w:bidi="fa-IR"/>
        </w:rPr>
        <w:t xml:space="preserve"> آن بود مال دو </w:t>
      </w:r>
      <w:r w:rsidRPr="000B4ACD">
        <w:rPr>
          <w:rFonts w:hint="cs"/>
          <w:rtl/>
          <w:lang w:bidi="fa-IR"/>
        </w:rPr>
        <w:t>ی</w:t>
      </w:r>
      <w:r w:rsidRPr="000B4ACD">
        <w:rPr>
          <w:rFonts w:hint="eastAsia"/>
          <w:rtl/>
          <w:lang w:bidi="fa-IR"/>
        </w:rPr>
        <w:t>ت</w:t>
      </w:r>
      <w:r w:rsidRPr="000B4ACD">
        <w:rPr>
          <w:rFonts w:hint="cs"/>
          <w:rtl/>
          <w:lang w:bidi="fa-IR"/>
        </w:rPr>
        <w:t>ی</w:t>
      </w:r>
      <w:r w:rsidRPr="000B4ACD">
        <w:rPr>
          <w:rFonts w:hint="eastAsia"/>
          <w:rtl/>
          <w:lang w:bidi="fa-IR"/>
        </w:rPr>
        <w:t>م</w:t>
      </w:r>
      <w:r w:rsidRPr="000B4ACD">
        <w:rPr>
          <w:rtl/>
          <w:lang w:bidi="fa-IR"/>
        </w:rPr>
        <w:t xml:space="preserve"> به نام سهل و سه</w:t>
      </w:r>
      <w:r w:rsidRPr="000B4ACD">
        <w:rPr>
          <w:rFonts w:hint="cs"/>
          <w:rtl/>
          <w:lang w:bidi="fa-IR"/>
        </w:rPr>
        <w:t>ی</w:t>
      </w:r>
      <w:r w:rsidRPr="000B4ACD">
        <w:rPr>
          <w:rFonts w:hint="eastAsia"/>
          <w:rtl/>
          <w:lang w:bidi="fa-IR"/>
        </w:rPr>
        <w:t>ل،</w:t>
      </w:r>
      <w:r w:rsidRPr="000B4ACD">
        <w:rPr>
          <w:rtl/>
          <w:lang w:bidi="fa-IR"/>
        </w:rPr>
        <w:t xml:space="preserve"> اسعد خواست آن را برا</w:t>
      </w:r>
      <w:r w:rsidRPr="000B4ACD">
        <w:rPr>
          <w:rFonts w:hint="cs"/>
          <w:rtl/>
          <w:lang w:bidi="fa-IR"/>
        </w:rPr>
        <w:t>ی</w:t>
      </w:r>
      <w:r w:rsidRPr="000B4ACD">
        <w:rPr>
          <w:rtl/>
          <w:lang w:bidi="fa-IR"/>
        </w:rPr>
        <w:t xml:space="preserve"> مسجد بخرد و خودش بها</w:t>
      </w:r>
      <w:r w:rsidRPr="000B4ACD">
        <w:rPr>
          <w:rFonts w:hint="cs"/>
          <w:rtl/>
          <w:lang w:bidi="fa-IR"/>
        </w:rPr>
        <w:t>ی</w:t>
      </w:r>
      <w:r w:rsidRPr="000B4ACD">
        <w:rPr>
          <w:rtl/>
          <w:lang w:bidi="fa-IR"/>
        </w:rPr>
        <w:t xml:space="preserve"> آن را بدهد، پ</w:t>
      </w:r>
      <w:r w:rsidRPr="000B4ACD">
        <w:rPr>
          <w:rFonts w:hint="cs"/>
          <w:rtl/>
          <w:lang w:bidi="fa-IR"/>
        </w:rPr>
        <w:t>ی</w:t>
      </w:r>
      <w:r w:rsidRPr="000B4ACD">
        <w:rPr>
          <w:rFonts w:hint="eastAsia"/>
          <w:rtl/>
          <w:lang w:bidi="fa-IR"/>
        </w:rPr>
        <w:t>غمبر</w:t>
      </w:r>
      <w:r w:rsidRPr="000B4ACD">
        <w:rPr>
          <w:rtl/>
          <w:lang w:bidi="fa-IR"/>
        </w:rPr>
        <w:t xml:space="preserve"> قبول نکرد و خودش آن را به ده د</w:t>
      </w:r>
      <w:r w:rsidRPr="000B4ACD">
        <w:rPr>
          <w:rFonts w:hint="cs"/>
          <w:rtl/>
          <w:lang w:bidi="fa-IR"/>
        </w:rPr>
        <w:t>ی</w:t>
      </w:r>
      <w:r w:rsidRPr="000B4ACD">
        <w:rPr>
          <w:rFonts w:hint="eastAsia"/>
          <w:rtl/>
          <w:lang w:bidi="fa-IR"/>
        </w:rPr>
        <w:t>نار</w:t>
      </w:r>
      <w:r w:rsidRPr="000B4ACD">
        <w:rPr>
          <w:rtl/>
          <w:lang w:bidi="fa-IR"/>
        </w:rPr>
        <w:t xml:space="preserve"> خر</w:t>
      </w:r>
      <w:r w:rsidRPr="000B4ACD">
        <w:rPr>
          <w:rFonts w:hint="cs"/>
          <w:rtl/>
          <w:lang w:bidi="fa-IR"/>
        </w:rPr>
        <w:t>ی</w:t>
      </w:r>
      <w:r w:rsidRPr="000B4ACD">
        <w:rPr>
          <w:rFonts w:hint="eastAsia"/>
          <w:rtl/>
          <w:lang w:bidi="fa-IR"/>
        </w:rPr>
        <w:t>د</w:t>
      </w:r>
      <w:r w:rsidRPr="000B4ACD">
        <w:rPr>
          <w:rtl/>
          <w:lang w:bidi="fa-IR"/>
        </w:rPr>
        <w:t xml:space="preserve"> و فرمود خشت زدند، اساس آن ر</w:t>
      </w:r>
      <w:r w:rsidRPr="000B4ACD">
        <w:rPr>
          <w:rFonts w:hint="eastAsia"/>
          <w:rtl/>
          <w:lang w:bidi="fa-IR"/>
        </w:rPr>
        <w:t>ا</w:t>
      </w:r>
      <w:r w:rsidRPr="000B4ACD">
        <w:rPr>
          <w:rtl/>
          <w:lang w:bidi="fa-IR"/>
        </w:rPr>
        <w:t xml:space="preserve"> با سنگ ساختند، ستون ها از ساقه </w:t>
      </w:r>
      <w:r w:rsidRPr="000B4ACD">
        <w:rPr>
          <w:rFonts w:hint="cs"/>
          <w:rtl/>
          <w:lang w:bidi="fa-IR"/>
        </w:rPr>
        <w:t>ی</w:t>
      </w:r>
      <w:r w:rsidRPr="000B4ACD">
        <w:rPr>
          <w:rtl/>
          <w:lang w:bidi="fa-IR"/>
        </w:rPr>
        <w:t xml:space="preserve"> نخل و سقف از شاخه </w:t>
      </w:r>
      <w:r w:rsidRPr="000B4ACD">
        <w:rPr>
          <w:rFonts w:hint="cs"/>
          <w:rtl/>
          <w:lang w:bidi="fa-IR"/>
        </w:rPr>
        <w:t>ی</w:t>
      </w:r>
      <w:r w:rsidRPr="000B4ACD">
        <w:rPr>
          <w:rtl/>
          <w:lang w:bidi="fa-IR"/>
        </w:rPr>
        <w:t xml:space="preserve"> نخل. (مجمع 18 / 2).توض</w:t>
      </w:r>
      <w:r w:rsidRPr="000B4ACD">
        <w:rPr>
          <w:rFonts w:hint="cs"/>
          <w:rtl/>
          <w:lang w:bidi="fa-IR"/>
        </w:rPr>
        <w:t>ی</w:t>
      </w:r>
      <w:r w:rsidRPr="000B4ACD">
        <w:rPr>
          <w:rFonts w:hint="eastAsia"/>
          <w:rtl/>
          <w:lang w:bidi="fa-IR"/>
        </w:rPr>
        <w:t>ح</w:t>
      </w:r>
      <w:r w:rsidRPr="000B4ACD">
        <w:rPr>
          <w:rtl/>
          <w:lang w:bidi="fa-IR"/>
        </w:rPr>
        <w:t>:اسعد بن زراره نما</w:t>
      </w:r>
      <w:r w:rsidRPr="000B4ACD">
        <w:rPr>
          <w:rFonts w:hint="cs"/>
          <w:rtl/>
          <w:lang w:bidi="fa-IR"/>
        </w:rPr>
        <w:t>ی</w:t>
      </w:r>
      <w:r w:rsidRPr="000B4ACD">
        <w:rPr>
          <w:rFonts w:hint="eastAsia"/>
          <w:rtl/>
          <w:lang w:bidi="fa-IR"/>
        </w:rPr>
        <w:t>نده</w:t>
      </w:r>
      <w:r w:rsidRPr="000B4ACD">
        <w:rPr>
          <w:rtl/>
          <w:lang w:bidi="fa-IR"/>
        </w:rPr>
        <w:t xml:space="preserve">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w:t>
      </w:r>
      <w:r w:rsidRPr="000B4ACD">
        <w:rPr>
          <w:rtl/>
          <w:lang w:bidi="fa-IR"/>
        </w:rPr>
        <w:lastRenderedPageBreak/>
        <w:t>در مد</w:t>
      </w:r>
      <w:r w:rsidRPr="000B4ACD">
        <w:rPr>
          <w:rFonts w:hint="cs"/>
          <w:rtl/>
          <w:lang w:bidi="fa-IR"/>
        </w:rPr>
        <w:t>ی</w:t>
      </w:r>
      <w:r w:rsidRPr="000B4ACD">
        <w:rPr>
          <w:rFonts w:hint="eastAsia"/>
          <w:rtl/>
          <w:lang w:bidi="fa-IR"/>
        </w:rPr>
        <w:t>نه</w:t>
      </w:r>
      <w:r w:rsidRPr="000B4ACD">
        <w:rPr>
          <w:rtl/>
          <w:lang w:bidi="fa-IR"/>
        </w:rPr>
        <w:t xml:space="preserve"> بود، که نق</w:t>
      </w:r>
      <w:r w:rsidRPr="000B4ACD">
        <w:rPr>
          <w:rFonts w:hint="cs"/>
          <w:rtl/>
          <w:lang w:bidi="fa-IR"/>
        </w:rPr>
        <w:t>ی</w:t>
      </w:r>
      <w:r w:rsidRPr="000B4ACD">
        <w:rPr>
          <w:rFonts w:hint="eastAsia"/>
          <w:rtl/>
          <w:lang w:bidi="fa-IR"/>
        </w:rPr>
        <w:t>ب</w:t>
      </w:r>
      <w:r w:rsidRPr="000B4ACD">
        <w:rPr>
          <w:rtl/>
          <w:lang w:bidi="fa-IR"/>
        </w:rPr>
        <w:t xml:space="preserve"> النقبا لقب داشت و پ</w:t>
      </w:r>
      <w:r w:rsidRPr="000B4ACD">
        <w:rPr>
          <w:rFonts w:hint="cs"/>
          <w:rtl/>
          <w:lang w:bidi="fa-IR"/>
        </w:rPr>
        <w:t>ی</w:t>
      </w:r>
      <w:r w:rsidRPr="000B4ACD">
        <w:rPr>
          <w:rFonts w:hint="eastAsia"/>
          <w:rtl/>
          <w:lang w:bidi="fa-IR"/>
        </w:rPr>
        <w:t>غمبر</w:t>
      </w:r>
      <w:r w:rsidRPr="000B4ACD">
        <w:rPr>
          <w:rtl/>
          <w:lang w:bidi="fa-IR"/>
        </w:rPr>
        <w:t xml:space="preserve"> قبل از هجرت او را همراه ب</w:t>
      </w:r>
      <w:r w:rsidRPr="000B4ACD">
        <w:rPr>
          <w:rFonts w:hint="cs"/>
          <w:rtl/>
          <w:lang w:bidi="fa-IR"/>
        </w:rPr>
        <w:t>ی</w:t>
      </w:r>
      <w:r w:rsidRPr="000B4ACD">
        <w:rPr>
          <w:rFonts w:hint="eastAsia"/>
          <w:rtl/>
          <w:lang w:bidi="fa-IR"/>
        </w:rPr>
        <w:t>عت</w:t>
      </w:r>
      <w:r w:rsidRPr="000B4ACD">
        <w:rPr>
          <w:rtl/>
          <w:lang w:bidi="fa-IR"/>
        </w:rPr>
        <w:t xml:space="preserve"> کنندگان عقبه به مد</w:t>
      </w:r>
      <w:r w:rsidRPr="000B4ACD">
        <w:rPr>
          <w:rFonts w:hint="cs"/>
          <w:rtl/>
          <w:lang w:bidi="fa-IR"/>
        </w:rPr>
        <w:t>ی</w:t>
      </w:r>
      <w:r w:rsidRPr="000B4ACD">
        <w:rPr>
          <w:rFonts w:hint="eastAsia"/>
          <w:rtl/>
          <w:lang w:bidi="fa-IR"/>
        </w:rPr>
        <w:t>نه</w:t>
      </w:r>
      <w:r w:rsidRPr="000B4ACD">
        <w:rPr>
          <w:rtl/>
          <w:lang w:bidi="fa-IR"/>
        </w:rPr>
        <w:t xml:space="preserve"> فرستاده بود، تا معالم د</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را </w:t>
      </w:r>
      <w:r w:rsidRPr="000B4ACD">
        <w:rPr>
          <w:rFonts w:hint="cs"/>
          <w:rtl/>
          <w:lang w:bidi="fa-IR"/>
        </w:rPr>
        <w:t>ی</w:t>
      </w:r>
      <w:r w:rsidRPr="000B4ACD">
        <w:rPr>
          <w:rFonts w:hint="eastAsia"/>
          <w:rtl/>
          <w:lang w:bidi="fa-IR"/>
        </w:rPr>
        <w:t>اد</w:t>
      </w:r>
      <w:r w:rsidRPr="000B4ACD">
        <w:rPr>
          <w:rtl/>
          <w:lang w:bidi="fa-IR"/>
        </w:rPr>
        <w:t xml:space="preserve"> دهد.5 - در دو</w:t>
      </w:r>
      <w:r w:rsidRPr="000B4ACD">
        <w:rPr>
          <w:rFonts w:hint="eastAsia"/>
          <w:rtl/>
          <w:lang w:bidi="fa-IR"/>
        </w:rPr>
        <w:t>ران</w:t>
      </w:r>
      <w:r w:rsidRPr="000B4ACD">
        <w:rPr>
          <w:rtl/>
          <w:lang w:bidi="fa-IR"/>
        </w:rPr>
        <w:t xml:space="preserve"> جاهل</w:t>
      </w:r>
      <w:r w:rsidRPr="000B4ACD">
        <w:rPr>
          <w:rFonts w:hint="cs"/>
          <w:rtl/>
          <w:lang w:bidi="fa-IR"/>
        </w:rPr>
        <w:t>ی</w:t>
      </w:r>
      <w:r w:rsidRPr="000B4ACD">
        <w:rPr>
          <w:rFonts w:hint="eastAsia"/>
          <w:rtl/>
          <w:lang w:bidi="fa-IR"/>
        </w:rPr>
        <w:t>ت،</w:t>
      </w:r>
      <w:r w:rsidRPr="000B4ACD">
        <w:rPr>
          <w:rtl/>
          <w:lang w:bidi="fa-IR"/>
        </w:rPr>
        <w:t xml:space="preserve"> پرده </w:t>
      </w:r>
      <w:r w:rsidRPr="000B4ACD">
        <w:rPr>
          <w:rFonts w:hint="cs"/>
          <w:rtl/>
          <w:lang w:bidi="fa-IR"/>
        </w:rPr>
        <w:t>ی</w:t>
      </w:r>
      <w:r w:rsidRPr="000B4ACD">
        <w:rPr>
          <w:rtl/>
          <w:lang w:bidi="fa-IR"/>
        </w:rPr>
        <w:t xml:space="preserve"> کعبه از پوست و پارچه بود، پ</w:t>
      </w:r>
      <w:r w:rsidRPr="000B4ACD">
        <w:rPr>
          <w:rFonts w:hint="cs"/>
          <w:rtl/>
          <w:lang w:bidi="fa-IR"/>
        </w:rPr>
        <w:t>ی</w:t>
      </w:r>
      <w:r w:rsidRPr="000B4ACD">
        <w:rPr>
          <w:rFonts w:hint="eastAsia"/>
          <w:rtl/>
          <w:lang w:bidi="fa-IR"/>
        </w:rPr>
        <w:t>غمبر</w:t>
      </w:r>
      <w:r w:rsidRPr="000B4ACD">
        <w:rPr>
          <w:rtl/>
          <w:lang w:bidi="fa-IR"/>
        </w:rPr>
        <w:t xml:space="preserve"> از برد </w:t>
      </w:r>
      <w:r w:rsidRPr="000B4ACD">
        <w:rPr>
          <w:rFonts w:hint="cs"/>
          <w:rtl/>
          <w:lang w:bidi="fa-IR"/>
        </w:rPr>
        <w:t>ی</w:t>
      </w:r>
      <w:r w:rsidRPr="000B4ACD">
        <w:rPr>
          <w:rFonts w:hint="eastAsia"/>
          <w:rtl/>
          <w:lang w:bidi="fa-IR"/>
        </w:rPr>
        <w:t>مان</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آن پرده ساخت؛ در حجت الوداع چون چشمش به خانه </w:t>
      </w:r>
      <w:r w:rsidRPr="000B4ACD">
        <w:rPr>
          <w:rFonts w:hint="cs"/>
          <w:rtl/>
          <w:lang w:bidi="fa-IR"/>
        </w:rPr>
        <w:t>ی</w:t>
      </w:r>
      <w:r w:rsidRPr="000B4ACD">
        <w:rPr>
          <w:rtl/>
          <w:lang w:bidi="fa-IR"/>
        </w:rPr>
        <w:t xml:space="preserve"> کعبه افتاد گفت: خداوندا! تشر</w:t>
      </w:r>
      <w:r w:rsidRPr="000B4ACD">
        <w:rPr>
          <w:rFonts w:hint="cs"/>
          <w:rtl/>
          <w:lang w:bidi="fa-IR"/>
        </w:rPr>
        <w:t>ی</w:t>
      </w:r>
      <w:r w:rsidRPr="000B4ACD">
        <w:rPr>
          <w:rFonts w:hint="eastAsia"/>
          <w:rtl/>
          <w:lang w:bidi="fa-IR"/>
        </w:rPr>
        <w:t>ف</w:t>
      </w:r>
      <w:r w:rsidRPr="000B4ACD">
        <w:rPr>
          <w:rtl/>
          <w:lang w:bidi="fa-IR"/>
        </w:rPr>
        <w:t xml:space="preserve"> و تعظ</w:t>
      </w:r>
      <w:r w:rsidRPr="000B4ACD">
        <w:rPr>
          <w:rFonts w:hint="cs"/>
          <w:rtl/>
          <w:lang w:bidi="fa-IR"/>
        </w:rPr>
        <w:t>ی</w:t>
      </w:r>
      <w:r w:rsidRPr="000B4ACD">
        <w:rPr>
          <w:rFonts w:hint="eastAsia"/>
          <w:rtl/>
          <w:lang w:bidi="fa-IR"/>
        </w:rPr>
        <w:t>م</w:t>
      </w:r>
      <w:r w:rsidRPr="000B4ACD">
        <w:rPr>
          <w:rtl/>
          <w:lang w:bidi="fa-IR"/>
        </w:rPr>
        <w:t xml:space="preserve"> و مهابت و خوب</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خانه را ب</w:t>
      </w:r>
      <w:r w:rsidRPr="000B4ACD">
        <w:rPr>
          <w:rFonts w:hint="cs"/>
          <w:rtl/>
          <w:lang w:bidi="fa-IR"/>
        </w:rPr>
        <w:t>ی</w:t>
      </w:r>
      <w:r w:rsidRPr="000B4ACD">
        <w:rPr>
          <w:rFonts w:hint="eastAsia"/>
          <w:rtl/>
          <w:lang w:bidi="fa-IR"/>
        </w:rPr>
        <w:t>فزا</w:t>
      </w:r>
      <w:r w:rsidRPr="000B4ACD">
        <w:rPr>
          <w:rFonts w:hint="cs"/>
          <w:rtl/>
          <w:lang w:bidi="fa-IR"/>
        </w:rPr>
        <w:t>ی</w:t>
      </w:r>
      <w:r w:rsidRPr="000B4ACD">
        <w:rPr>
          <w:rtl/>
          <w:lang w:bidi="fa-IR"/>
        </w:rPr>
        <w:t xml:space="preserve"> و تشر</w:t>
      </w:r>
      <w:r w:rsidRPr="000B4ACD">
        <w:rPr>
          <w:rFonts w:hint="cs"/>
          <w:rtl/>
          <w:lang w:bidi="fa-IR"/>
        </w:rPr>
        <w:t>ی</w:t>
      </w:r>
      <w:r w:rsidRPr="000B4ACD">
        <w:rPr>
          <w:rFonts w:hint="eastAsia"/>
          <w:rtl/>
          <w:lang w:bidi="fa-IR"/>
        </w:rPr>
        <w:t>ف</w:t>
      </w:r>
      <w:r w:rsidRPr="000B4ACD">
        <w:rPr>
          <w:rtl/>
          <w:lang w:bidi="fa-IR"/>
        </w:rPr>
        <w:t xml:space="preserve"> و تعظ</w:t>
      </w:r>
      <w:r w:rsidRPr="000B4ACD">
        <w:rPr>
          <w:rFonts w:hint="cs"/>
          <w:rtl/>
          <w:lang w:bidi="fa-IR"/>
        </w:rPr>
        <w:t>ی</w:t>
      </w:r>
      <w:r w:rsidRPr="000B4ACD">
        <w:rPr>
          <w:rFonts w:hint="eastAsia"/>
          <w:rtl/>
          <w:lang w:bidi="fa-IR"/>
        </w:rPr>
        <w:t>م</w:t>
      </w:r>
      <w:r w:rsidRPr="000B4ACD">
        <w:rPr>
          <w:rtl/>
          <w:lang w:bidi="fa-IR"/>
        </w:rPr>
        <w:t xml:space="preserve"> و خوب</w:t>
      </w:r>
      <w:r w:rsidRPr="000B4ACD">
        <w:rPr>
          <w:rFonts w:hint="cs"/>
          <w:rtl/>
          <w:lang w:bidi="fa-IR"/>
        </w:rPr>
        <w:t>ی</w:t>
      </w:r>
      <w:r w:rsidRPr="000B4ACD">
        <w:rPr>
          <w:rtl/>
          <w:lang w:bidi="fa-IR"/>
        </w:rPr>
        <w:t xml:space="preserve"> کسان</w:t>
      </w:r>
      <w:r w:rsidRPr="000B4ACD">
        <w:rPr>
          <w:rFonts w:hint="cs"/>
          <w:rtl/>
          <w:lang w:bidi="fa-IR"/>
        </w:rPr>
        <w:t>ی</w:t>
      </w:r>
      <w:r w:rsidRPr="000B4ACD">
        <w:rPr>
          <w:rtl/>
          <w:lang w:bidi="fa-IR"/>
        </w:rPr>
        <w:t xml:space="preserve"> را که در حج و عمره آن را گرام</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دار</w:t>
      </w:r>
      <w:r w:rsidRPr="000B4ACD">
        <w:rPr>
          <w:rFonts w:hint="eastAsia"/>
          <w:rtl/>
          <w:lang w:bidi="fa-IR"/>
        </w:rPr>
        <w:t>ند</w:t>
      </w:r>
      <w:r w:rsidRPr="000B4ACD">
        <w:rPr>
          <w:rtl/>
          <w:lang w:bidi="fa-IR"/>
        </w:rPr>
        <w:t xml:space="preserve"> ب</w:t>
      </w:r>
      <w:r w:rsidRPr="000B4ACD">
        <w:rPr>
          <w:rFonts w:hint="cs"/>
          <w:rtl/>
          <w:lang w:bidi="fa-IR"/>
        </w:rPr>
        <w:t>ی</w:t>
      </w:r>
      <w:r w:rsidRPr="000B4ACD">
        <w:rPr>
          <w:rFonts w:hint="eastAsia"/>
          <w:rtl/>
          <w:lang w:bidi="fa-IR"/>
        </w:rPr>
        <w:t>فزا</w:t>
      </w:r>
      <w:r w:rsidRPr="000B4ACD">
        <w:rPr>
          <w:rFonts w:hint="cs"/>
          <w:rtl/>
          <w:lang w:bidi="fa-IR"/>
        </w:rPr>
        <w:t>ی</w:t>
      </w:r>
      <w:r w:rsidRPr="000B4ACD">
        <w:rPr>
          <w:rFonts w:hint="eastAsia"/>
          <w:rtl/>
          <w:lang w:bidi="fa-IR"/>
        </w:rPr>
        <w:t>؛</w:t>
      </w:r>
      <w:r w:rsidRPr="000B4ACD">
        <w:rPr>
          <w:rtl/>
          <w:lang w:bidi="fa-IR"/>
        </w:rPr>
        <w:t xml:space="preserve"> در فتح مکه وقت</w:t>
      </w:r>
      <w:r w:rsidRPr="000B4ACD">
        <w:rPr>
          <w:rFonts w:hint="cs"/>
          <w:rtl/>
          <w:lang w:bidi="fa-IR"/>
        </w:rPr>
        <w:t>ی</w:t>
      </w:r>
      <w:r w:rsidRPr="000B4ACD">
        <w:rPr>
          <w:rtl/>
          <w:lang w:bidi="fa-IR"/>
        </w:rPr>
        <w:t xml:space="preserve"> از خانه </w:t>
      </w:r>
      <w:r w:rsidRPr="000B4ACD">
        <w:rPr>
          <w:rFonts w:hint="cs"/>
          <w:rtl/>
          <w:lang w:bidi="fa-IR"/>
        </w:rPr>
        <w:t>ی</w:t>
      </w:r>
      <w:r w:rsidRPr="000B4ACD">
        <w:rPr>
          <w:rtl/>
          <w:lang w:bidi="fa-IR"/>
        </w:rPr>
        <w:t xml:space="preserve"> کعبه ب</w:t>
      </w:r>
      <w:r w:rsidRPr="000B4ACD">
        <w:rPr>
          <w:rFonts w:hint="cs"/>
          <w:rtl/>
          <w:lang w:bidi="fa-IR"/>
        </w:rPr>
        <w:t>ی</w:t>
      </w:r>
      <w:r w:rsidRPr="000B4ACD">
        <w:rPr>
          <w:rFonts w:hint="eastAsia"/>
          <w:rtl/>
          <w:lang w:bidi="fa-IR"/>
        </w:rPr>
        <w:t>رون</w:t>
      </w:r>
      <w:r w:rsidRPr="000B4ACD">
        <w:rPr>
          <w:rtl/>
          <w:lang w:bidi="fa-IR"/>
        </w:rPr>
        <w:t xml:space="preserve"> آمد، د</w:t>
      </w:r>
      <w:r w:rsidRPr="000B4ACD">
        <w:rPr>
          <w:rFonts w:hint="cs"/>
          <w:rtl/>
          <w:lang w:bidi="fa-IR"/>
        </w:rPr>
        <w:t>ی</w:t>
      </w:r>
      <w:r w:rsidRPr="000B4ACD">
        <w:rPr>
          <w:rFonts w:hint="eastAsia"/>
          <w:rtl/>
          <w:lang w:bidi="fa-IR"/>
        </w:rPr>
        <w:t>وار</w:t>
      </w:r>
      <w:r w:rsidRPr="000B4ACD">
        <w:rPr>
          <w:rtl/>
          <w:lang w:bidi="fa-IR"/>
        </w:rPr>
        <w:t xml:space="preserve"> خانه را از درب تا رکن حط</w:t>
      </w:r>
      <w:r w:rsidRPr="000B4ACD">
        <w:rPr>
          <w:rFonts w:hint="cs"/>
          <w:rtl/>
          <w:lang w:bidi="fa-IR"/>
        </w:rPr>
        <w:t>ی</w:t>
      </w:r>
      <w:r w:rsidRPr="000B4ACD">
        <w:rPr>
          <w:rFonts w:hint="eastAsia"/>
          <w:rtl/>
          <w:lang w:bidi="fa-IR"/>
        </w:rPr>
        <w:t>م</w:t>
      </w:r>
      <w:r w:rsidRPr="000B4ACD">
        <w:rPr>
          <w:rtl/>
          <w:lang w:bidi="fa-IR"/>
        </w:rPr>
        <w:t xml:space="preserve"> استلام کرد و گونه </w:t>
      </w:r>
      <w:r w:rsidRPr="000B4ACD">
        <w:rPr>
          <w:rFonts w:hint="cs"/>
          <w:rtl/>
          <w:lang w:bidi="fa-IR"/>
        </w:rPr>
        <w:t>ی</w:t>
      </w:r>
      <w:r w:rsidRPr="000B4ACD">
        <w:rPr>
          <w:rtl/>
          <w:lang w:bidi="fa-IR"/>
        </w:rPr>
        <w:t xml:space="preserve"> خود بر آن گذارد. (مجمع 87 / 1).</w:t>
      </w:r>
    </w:p>
    <w:p w:rsidR="000B4ACD" w:rsidRPr="000B4ACD" w:rsidRDefault="000B4ACD" w:rsidP="006A194F">
      <w:pPr>
        <w:pStyle w:val="libNormal"/>
        <w:rPr>
          <w:rtl/>
          <w:lang w:bidi="fa-IR"/>
        </w:rPr>
      </w:pPr>
      <w:r w:rsidRPr="000B4ACD">
        <w:rPr>
          <w:rtl/>
          <w:lang w:bidi="fa-IR"/>
        </w:rPr>
        <w:t>6 - وقت</w:t>
      </w:r>
      <w:r w:rsidRPr="000B4ACD">
        <w:rPr>
          <w:rFonts w:hint="cs"/>
          <w:rtl/>
          <w:lang w:bidi="fa-IR"/>
        </w:rPr>
        <w:t>ی</w:t>
      </w:r>
      <w:r w:rsidRPr="000B4ACD">
        <w:rPr>
          <w:rtl/>
          <w:lang w:bidi="fa-IR"/>
        </w:rPr>
        <w:t xml:space="preserve"> به منبر م</w:t>
      </w:r>
      <w:r w:rsidRPr="000B4ACD">
        <w:rPr>
          <w:rFonts w:hint="cs"/>
          <w:rtl/>
          <w:lang w:bidi="fa-IR"/>
        </w:rPr>
        <w:t>ی</w:t>
      </w:r>
      <w:r w:rsidRPr="000B4ACD">
        <w:rPr>
          <w:rtl/>
          <w:lang w:bidi="fa-IR"/>
        </w:rPr>
        <w:t xml:space="preserve"> رفت، همه </w:t>
      </w:r>
      <w:r w:rsidRPr="000B4ACD">
        <w:rPr>
          <w:rFonts w:hint="cs"/>
          <w:rtl/>
          <w:lang w:bidi="fa-IR"/>
        </w:rPr>
        <w:t>ی</w:t>
      </w:r>
      <w:r w:rsidRPr="000B4ACD">
        <w:rPr>
          <w:rtl/>
          <w:lang w:bidi="fa-IR"/>
        </w:rPr>
        <w:t xml:space="preserve"> مستمعان رو به او م</w:t>
      </w:r>
      <w:r w:rsidRPr="000B4ACD">
        <w:rPr>
          <w:rFonts w:hint="cs"/>
          <w:rtl/>
          <w:lang w:bidi="fa-IR"/>
        </w:rPr>
        <w:t>ی</w:t>
      </w:r>
      <w:r w:rsidRPr="000B4ACD">
        <w:rPr>
          <w:rtl/>
          <w:lang w:bidi="fa-IR"/>
        </w:rPr>
        <w:t xml:space="preserve"> نشستند. (اسد 295 / 1).7 - دو مؤذن داشت: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بلال حبش</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عبدالعز</w:t>
      </w:r>
      <w:r w:rsidRPr="000B4ACD">
        <w:rPr>
          <w:rFonts w:hint="cs"/>
          <w:rtl/>
          <w:lang w:bidi="fa-IR"/>
        </w:rPr>
        <w:t>ی</w:t>
      </w:r>
      <w:r w:rsidRPr="000B4ACD">
        <w:rPr>
          <w:rFonts w:hint="eastAsia"/>
          <w:rtl/>
          <w:lang w:bidi="fa-IR"/>
        </w:rPr>
        <w:t>ز</w:t>
      </w:r>
      <w:r w:rsidRPr="000B4ACD">
        <w:rPr>
          <w:rtl/>
          <w:lang w:bidi="fa-IR"/>
        </w:rPr>
        <w:t xml:space="preserve"> بن اصم. (اسد الغابه 252 / 1).تنب</w:t>
      </w:r>
      <w:r w:rsidRPr="000B4ACD">
        <w:rPr>
          <w:rFonts w:hint="cs"/>
          <w:rtl/>
          <w:lang w:bidi="fa-IR"/>
        </w:rPr>
        <w:t>ی</w:t>
      </w:r>
      <w:r w:rsidRPr="000B4ACD">
        <w:rPr>
          <w:rFonts w:hint="eastAsia"/>
          <w:rtl/>
          <w:lang w:bidi="fa-IR"/>
        </w:rPr>
        <w:t>ه</w:t>
      </w:r>
      <w:r w:rsidRPr="000B4ACD">
        <w:rPr>
          <w:rtl/>
          <w:lang w:bidi="fa-IR"/>
        </w:rPr>
        <w:t>:اذان گفتن بلال در اول</w:t>
      </w:r>
      <w:r w:rsidRPr="000B4ACD">
        <w:rPr>
          <w:rFonts w:hint="cs"/>
          <w:rtl/>
          <w:lang w:bidi="fa-IR"/>
        </w:rPr>
        <w:t>ی</w:t>
      </w:r>
      <w:r w:rsidRPr="000B4ACD">
        <w:rPr>
          <w:rFonts w:hint="eastAsia"/>
          <w:rtl/>
          <w:lang w:bidi="fa-IR"/>
        </w:rPr>
        <w:t>ن</w:t>
      </w:r>
      <w:r w:rsidRPr="000B4ACD">
        <w:rPr>
          <w:rtl/>
          <w:lang w:bidi="fa-IR"/>
        </w:rPr>
        <w:t xml:space="preserve"> بار در عمره القضا بر بام کعبه و پا نهان بر بالا</w:t>
      </w:r>
      <w:r w:rsidRPr="000B4ACD">
        <w:rPr>
          <w:rFonts w:hint="cs"/>
          <w:rtl/>
          <w:lang w:bidi="fa-IR"/>
        </w:rPr>
        <w:t>ی</w:t>
      </w:r>
      <w:r w:rsidRPr="000B4ACD">
        <w:rPr>
          <w:rtl/>
          <w:lang w:bidi="fa-IR"/>
        </w:rPr>
        <w:t xml:space="preserve"> بت ها و اعلام کردن محتوا</w:t>
      </w:r>
      <w:r w:rsidRPr="000B4ACD">
        <w:rPr>
          <w:rFonts w:hint="cs"/>
          <w:rtl/>
          <w:lang w:bidi="fa-IR"/>
        </w:rPr>
        <w:t>ی</w:t>
      </w:r>
      <w:r w:rsidRPr="000B4ACD">
        <w:rPr>
          <w:rtl/>
          <w:lang w:bidi="fa-IR"/>
        </w:rPr>
        <w:t xml:space="preserve"> ا</w:t>
      </w:r>
      <w:r w:rsidRPr="000B4ACD">
        <w:rPr>
          <w:rFonts w:hint="eastAsia"/>
          <w:rtl/>
          <w:lang w:bidi="fa-IR"/>
        </w:rPr>
        <w:t>ذان</w:t>
      </w:r>
      <w:r w:rsidRPr="000B4ACD">
        <w:rPr>
          <w:rtl/>
          <w:lang w:bidi="fa-IR"/>
        </w:rPr>
        <w:t xml:space="preserve"> به جهان</w:t>
      </w:r>
      <w:r w:rsidRPr="000B4ACD">
        <w:rPr>
          <w:rFonts w:hint="cs"/>
          <w:rtl/>
          <w:lang w:bidi="fa-IR"/>
        </w:rPr>
        <w:t>ی</w:t>
      </w:r>
      <w:r w:rsidRPr="000B4ACD">
        <w:rPr>
          <w:rFonts w:hint="eastAsia"/>
          <w:rtl/>
          <w:lang w:bidi="fa-IR"/>
        </w:rPr>
        <w:t>ان</w:t>
      </w:r>
      <w:r w:rsidRPr="000B4ACD">
        <w:rPr>
          <w:rtl/>
          <w:lang w:bidi="fa-IR"/>
        </w:rPr>
        <w:t xml:space="preserve"> شا</w:t>
      </w:r>
      <w:r w:rsidRPr="000B4ACD">
        <w:rPr>
          <w:rFonts w:hint="cs"/>
          <w:rtl/>
          <w:lang w:bidi="fa-IR"/>
        </w:rPr>
        <w:t>ی</w:t>
      </w:r>
      <w:r w:rsidRPr="000B4ACD">
        <w:rPr>
          <w:rFonts w:hint="eastAsia"/>
          <w:rtl/>
          <w:lang w:bidi="fa-IR"/>
        </w:rPr>
        <w:t>ان</w:t>
      </w:r>
      <w:r w:rsidRPr="000B4ACD">
        <w:rPr>
          <w:rtl/>
          <w:lang w:bidi="fa-IR"/>
        </w:rPr>
        <w:t xml:space="preserve"> غور و تحق</w:t>
      </w:r>
      <w:r w:rsidRPr="000B4ACD">
        <w:rPr>
          <w:rFonts w:hint="cs"/>
          <w:rtl/>
          <w:lang w:bidi="fa-IR"/>
        </w:rPr>
        <w:t>ی</w:t>
      </w:r>
      <w:r w:rsidRPr="000B4ACD">
        <w:rPr>
          <w:rFonts w:hint="eastAsia"/>
          <w:rtl/>
          <w:lang w:bidi="fa-IR"/>
        </w:rPr>
        <w:t>ق</w:t>
      </w:r>
      <w:r w:rsidRPr="000B4ACD">
        <w:rPr>
          <w:rtl/>
          <w:lang w:bidi="fa-IR"/>
        </w:rPr>
        <w:t xml:space="preserve"> و تقد</w:t>
      </w:r>
      <w:r w:rsidRPr="000B4ACD">
        <w:rPr>
          <w:rFonts w:hint="cs"/>
          <w:rtl/>
          <w:lang w:bidi="fa-IR"/>
        </w:rPr>
        <w:t>ی</w:t>
      </w:r>
      <w:r w:rsidRPr="000B4ACD">
        <w:rPr>
          <w:rFonts w:hint="eastAsia"/>
          <w:rtl/>
          <w:lang w:bidi="fa-IR"/>
        </w:rPr>
        <w:t>ر</w:t>
      </w:r>
      <w:r w:rsidRPr="000B4ACD">
        <w:rPr>
          <w:rtl/>
          <w:lang w:bidi="fa-IR"/>
        </w:rPr>
        <w:t xml:space="preserve"> و توق</w:t>
      </w:r>
      <w:r w:rsidRPr="000B4ACD">
        <w:rPr>
          <w:rFonts w:hint="cs"/>
          <w:rtl/>
          <w:lang w:bidi="fa-IR"/>
        </w:rPr>
        <w:t>ی</w:t>
      </w:r>
      <w:r w:rsidRPr="000B4ACD">
        <w:rPr>
          <w:rFonts w:hint="eastAsia"/>
          <w:rtl/>
          <w:lang w:bidi="fa-IR"/>
        </w:rPr>
        <w:t>ر</w:t>
      </w:r>
      <w:r w:rsidRPr="000B4ACD">
        <w:rPr>
          <w:rtl/>
          <w:lang w:bidi="fa-IR"/>
        </w:rPr>
        <w:t xml:space="preserve"> و تعظ</w:t>
      </w:r>
      <w:r w:rsidRPr="000B4ACD">
        <w:rPr>
          <w:rFonts w:hint="cs"/>
          <w:rtl/>
          <w:lang w:bidi="fa-IR"/>
        </w:rPr>
        <w:t>ی</w:t>
      </w:r>
      <w:r w:rsidRPr="000B4ACD">
        <w:rPr>
          <w:rFonts w:hint="eastAsia"/>
          <w:rtl/>
          <w:lang w:bidi="fa-IR"/>
        </w:rPr>
        <w:t>م</w:t>
      </w:r>
      <w:r w:rsidRPr="000B4ACD">
        <w:rPr>
          <w:rtl/>
          <w:lang w:bidi="fa-IR"/>
        </w:rPr>
        <w:t xml:space="preserve"> است، اول</w:t>
      </w:r>
      <w:r w:rsidRPr="000B4ACD">
        <w:rPr>
          <w:rFonts w:hint="cs"/>
          <w:rtl/>
          <w:lang w:bidi="fa-IR"/>
        </w:rPr>
        <w:t>ی</w:t>
      </w:r>
      <w:r w:rsidRPr="000B4ACD">
        <w:rPr>
          <w:rFonts w:hint="eastAsia"/>
          <w:rtl/>
          <w:lang w:bidi="fa-IR"/>
        </w:rPr>
        <w:t>ن</w:t>
      </w:r>
      <w:r w:rsidRPr="000B4ACD">
        <w:rPr>
          <w:rtl/>
          <w:lang w:bidi="fa-IR"/>
        </w:rPr>
        <w:t xml:space="preserve"> اعلام</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حقوق بشر هم</w:t>
      </w:r>
      <w:r w:rsidRPr="000B4ACD">
        <w:rPr>
          <w:rFonts w:hint="cs"/>
          <w:rtl/>
          <w:lang w:bidi="fa-IR"/>
        </w:rPr>
        <w:t>ی</w:t>
      </w:r>
      <w:r w:rsidRPr="000B4ACD">
        <w:rPr>
          <w:rFonts w:hint="eastAsia"/>
          <w:rtl/>
          <w:lang w:bidi="fa-IR"/>
        </w:rPr>
        <w:t>ن</w:t>
      </w:r>
      <w:r w:rsidRPr="000B4ACD">
        <w:rPr>
          <w:rtl/>
          <w:lang w:bidi="fa-IR"/>
        </w:rPr>
        <w:t xml:space="preserve"> است.8 - عثمان بن تاب</w:t>
      </w:r>
      <w:r w:rsidRPr="000B4ACD">
        <w:rPr>
          <w:rFonts w:hint="cs"/>
          <w:rtl/>
          <w:lang w:bidi="fa-IR"/>
        </w:rPr>
        <w:t>ی</w:t>
      </w:r>
      <w:r w:rsidRPr="000B4ACD">
        <w:rPr>
          <w:rtl/>
          <w:lang w:bidi="fa-IR"/>
        </w:rPr>
        <w:t xml:space="preserve"> العاص به پ</w:t>
      </w:r>
      <w:r w:rsidRPr="000B4ACD">
        <w:rPr>
          <w:rFonts w:hint="cs"/>
          <w:rtl/>
          <w:lang w:bidi="fa-IR"/>
        </w:rPr>
        <w:t>ی</w:t>
      </w:r>
      <w:r w:rsidRPr="000B4ACD">
        <w:rPr>
          <w:rFonts w:hint="eastAsia"/>
          <w:rtl/>
          <w:lang w:bidi="fa-IR"/>
        </w:rPr>
        <w:t>غمبر</w:t>
      </w:r>
      <w:r w:rsidRPr="000B4ACD">
        <w:rPr>
          <w:rtl/>
          <w:lang w:bidi="fa-IR"/>
        </w:rPr>
        <w:t xml:space="preserve"> گفت: مرا امام قوم خودم قرار ده، پ</w:t>
      </w:r>
      <w:r w:rsidRPr="000B4ACD">
        <w:rPr>
          <w:rFonts w:hint="cs"/>
          <w:rtl/>
          <w:lang w:bidi="fa-IR"/>
        </w:rPr>
        <w:t>ی</w:t>
      </w:r>
      <w:r w:rsidRPr="000B4ACD">
        <w:rPr>
          <w:rFonts w:hint="eastAsia"/>
          <w:rtl/>
          <w:lang w:bidi="fa-IR"/>
        </w:rPr>
        <w:t>غمبر</w:t>
      </w:r>
      <w:r w:rsidRPr="000B4ACD">
        <w:rPr>
          <w:rtl/>
          <w:lang w:bidi="fa-IR"/>
        </w:rPr>
        <w:t xml:space="preserve"> فرمود: «تو امام ا</w:t>
      </w:r>
      <w:r w:rsidRPr="000B4ACD">
        <w:rPr>
          <w:rFonts w:hint="cs"/>
          <w:rtl/>
          <w:lang w:bidi="fa-IR"/>
        </w:rPr>
        <w:t>ی</w:t>
      </w:r>
      <w:r w:rsidRPr="000B4ACD">
        <w:rPr>
          <w:rFonts w:hint="eastAsia"/>
          <w:rtl/>
          <w:lang w:bidi="fa-IR"/>
        </w:rPr>
        <w:t>شان</w:t>
      </w:r>
      <w:r w:rsidRPr="000B4ACD">
        <w:rPr>
          <w:rFonts w:hint="cs"/>
          <w:rtl/>
          <w:lang w:bidi="fa-IR"/>
        </w:rPr>
        <w:t>ی</w:t>
      </w:r>
      <w:r w:rsidRPr="000B4ACD">
        <w:rPr>
          <w:rFonts w:hint="eastAsia"/>
          <w:rtl/>
          <w:lang w:bidi="fa-IR"/>
        </w:rPr>
        <w:t>،</w:t>
      </w:r>
      <w:r w:rsidRPr="000B4ACD">
        <w:rPr>
          <w:rtl/>
          <w:lang w:bidi="fa-IR"/>
        </w:rPr>
        <w:t xml:space="preserve"> رعا</w:t>
      </w:r>
      <w:r w:rsidRPr="000B4ACD">
        <w:rPr>
          <w:rFonts w:hint="cs"/>
          <w:rtl/>
          <w:lang w:bidi="fa-IR"/>
        </w:rPr>
        <w:t>ی</w:t>
      </w:r>
      <w:r w:rsidRPr="000B4ACD">
        <w:rPr>
          <w:rFonts w:hint="eastAsia"/>
          <w:rtl/>
          <w:lang w:bidi="fa-IR"/>
        </w:rPr>
        <w:t>ت</w:t>
      </w:r>
      <w:r w:rsidRPr="000B4ACD">
        <w:rPr>
          <w:rtl/>
          <w:lang w:bidi="fa-IR"/>
        </w:rPr>
        <w:t xml:space="preserve"> ضع</w:t>
      </w:r>
      <w:r w:rsidRPr="000B4ACD">
        <w:rPr>
          <w:rFonts w:hint="cs"/>
          <w:rtl/>
          <w:lang w:bidi="fa-IR"/>
        </w:rPr>
        <w:t>ی</w:t>
      </w:r>
      <w:r w:rsidRPr="000B4ACD">
        <w:rPr>
          <w:rFonts w:hint="eastAsia"/>
          <w:rtl/>
          <w:lang w:bidi="fa-IR"/>
        </w:rPr>
        <w:t>فتر</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کن، مؤذن</w:t>
      </w:r>
      <w:r w:rsidRPr="000B4ACD">
        <w:rPr>
          <w:rFonts w:hint="cs"/>
          <w:rtl/>
          <w:lang w:bidi="fa-IR"/>
        </w:rPr>
        <w:t>ی</w:t>
      </w:r>
      <w:r w:rsidRPr="000B4ACD">
        <w:rPr>
          <w:rtl/>
          <w:lang w:bidi="fa-IR"/>
        </w:rPr>
        <w:t xml:space="preserve"> اخت</w:t>
      </w:r>
      <w:r w:rsidRPr="000B4ACD">
        <w:rPr>
          <w:rFonts w:hint="cs"/>
          <w:rtl/>
          <w:lang w:bidi="fa-IR"/>
        </w:rPr>
        <w:t>ی</w:t>
      </w:r>
      <w:r w:rsidRPr="000B4ACD">
        <w:rPr>
          <w:rFonts w:hint="eastAsia"/>
          <w:rtl/>
          <w:lang w:bidi="fa-IR"/>
        </w:rPr>
        <w:t>ار</w:t>
      </w:r>
      <w:r w:rsidRPr="000B4ACD">
        <w:rPr>
          <w:rtl/>
          <w:lang w:bidi="fa-IR"/>
        </w:rPr>
        <w:t xml:space="preserve"> کن که مزد نخواهد»، و فرمو</w:t>
      </w:r>
      <w:r w:rsidRPr="000B4ACD">
        <w:rPr>
          <w:rFonts w:hint="eastAsia"/>
          <w:rtl/>
          <w:lang w:bidi="fa-IR"/>
        </w:rPr>
        <w:t>د</w:t>
      </w:r>
      <w:r w:rsidRPr="000B4ACD">
        <w:rPr>
          <w:rtl/>
          <w:lang w:bidi="fa-IR"/>
        </w:rPr>
        <w:t>: «هر کس که امامت قوم کند، با</w:t>
      </w:r>
      <w:r w:rsidRPr="000B4ACD">
        <w:rPr>
          <w:rFonts w:hint="cs"/>
          <w:rtl/>
          <w:lang w:bidi="fa-IR"/>
        </w:rPr>
        <w:t>ی</w:t>
      </w:r>
      <w:r w:rsidRPr="000B4ACD">
        <w:rPr>
          <w:rFonts w:hint="eastAsia"/>
          <w:rtl/>
          <w:lang w:bidi="fa-IR"/>
        </w:rPr>
        <w:t>د</w:t>
      </w:r>
      <w:r w:rsidRPr="000B4ACD">
        <w:rPr>
          <w:rtl/>
          <w:lang w:bidi="fa-IR"/>
        </w:rPr>
        <w:t xml:space="preserve"> بر ا</w:t>
      </w:r>
      <w:r w:rsidRPr="000B4ACD">
        <w:rPr>
          <w:rFonts w:hint="cs"/>
          <w:rtl/>
          <w:lang w:bidi="fa-IR"/>
        </w:rPr>
        <w:t>ی</w:t>
      </w:r>
      <w:r w:rsidRPr="000B4ACD">
        <w:rPr>
          <w:rFonts w:hint="eastAsia"/>
          <w:rtl/>
          <w:lang w:bidi="fa-IR"/>
        </w:rPr>
        <w:t>شان</w:t>
      </w:r>
      <w:r w:rsidRPr="000B4ACD">
        <w:rPr>
          <w:rtl/>
          <w:lang w:bidi="fa-IR"/>
        </w:rPr>
        <w:t xml:space="preserve"> آسان و سبک گ</w:t>
      </w:r>
      <w:r w:rsidRPr="000B4ACD">
        <w:rPr>
          <w:rFonts w:hint="cs"/>
          <w:rtl/>
          <w:lang w:bidi="fa-IR"/>
        </w:rPr>
        <w:t>ی</w:t>
      </w:r>
      <w:r w:rsidRPr="000B4ACD">
        <w:rPr>
          <w:rFonts w:hint="eastAsia"/>
          <w:rtl/>
          <w:lang w:bidi="fa-IR"/>
        </w:rPr>
        <w:t>رد»</w:t>
      </w:r>
      <w:r w:rsidRPr="000B4ACD">
        <w:rPr>
          <w:rtl/>
          <w:lang w:bidi="fa-IR"/>
        </w:rPr>
        <w:t xml:space="preserve"> (شام</w:t>
      </w:r>
      <w:r w:rsidRPr="000B4ACD">
        <w:rPr>
          <w:rFonts w:hint="cs"/>
          <w:rtl/>
          <w:lang w:bidi="fa-IR"/>
        </w:rPr>
        <w:t>ی</w:t>
      </w:r>
      <w:r w:rsidRPr="000B4ACD">
        <w:rPr>
          <w:rtl/>
          <w:lang w:bidi="fa-IR"/>
        </w:rPr>
        <w:t xml:space="preserve"> 57 / 4).توض</w:t>
      </w:r>
      <w:r w:rsidRPr="000B4ACD">
        <w:rPr>
          <w:rFonts w:hint="cs"/>
          <w:rtl/>
          <w:lang w:bidi="fa-IR"/>
        </w:rPr>
        <w:t>ی</w:t>
      </w:r>
      <w:r w:rsidRPr="000B4ACD">
        <w:rPr>
          <w:rFonts w:hint="eastAsia"/>
          <w:rtl/>
          <w:lang w:bidi="fa-IR"/>
        </w:rPr>
        <w:t>ح</w:t>
      </w:r>
      <w:r w:rsidRPr="000B4ACD">
        <w:rPr>
          <w:rtl/>
          <w:lang w:bidi="fa-IR"/>
        </w:rPr>
        <w:t>:مزد گرفتن برا</w:t>
      </w:r>
      <w:r w:rsidRPr="000B4ACD">
        <w:rPr>
          <w:rFonts w:hint="cs"/>
          <w:rtl/>
          <w:lang w:bidi="fa-IR"/>
        </w:rPr>
        <w:t>ی</w:t>
      </w:r>
      <w:r w:rsidRPr="000B4ACD">
        <w:rPr>
          <w:rtl/>
          <w:lang w:bidi="fa-IR"/>
        </w:rPr>
        <w:t xml:space="preserve"> امور عباد</w:t>
      </w:r>
      <w:r w:rsidRPr="000B4ACD">
        <w:rPr>
          <w:rFonts w:hint="cs"/>
          <w:rtl/>
          <w:lang w:bidi="fa-IR"/>
        </w:rPr>
        <w:t>ی</w:t>
      </w:r>
      <w:r w:rsidRPr="000B4ACD">
        <w:rPr>
          <w:rtl/>
          <w:lang w:bidi="fa-IR"/>
        </w:rPr>
        <w:t xml:space="preserve"> و تعل</w:t>
      </w:r>
      <w:r w:rsidRPr="000B4ACD">
        <w:rPr>
          <w:rFonts w:hint="cs"/>
          <w:rtl/>
          <w:lang w:bidi="fa-IR"/>
        </w:rPr>
        <w:t>ی</w:t>
      </w:r>
      <w:r w:rsidRPr="000B4ACD">
        <w:rPr>
          <w:rFonts w:hint="eastAsia"/>
          <w:rtl/>
          <w:lang w:bidi="fa-IR"/>
        </w:rPr>
        <w:t>مات</w:t>
      </w:r>
      <w:r w:rsidRPr="000B4ACD">
        <w:rPr>
          <w:rtl/>
          <w:lang w:bidi="fa-IR"/>
        </w:rPr>
        <w:t xml:space="preserve"> و تبل</w:t>
      </w:r>
      <w:r w:rsidRPr="000B4ACD">
        <w:rPr>
          <w:rFonts w:hint="cs"/>
          <w:rtl/>
          <w:lang w:bidi="fa-IR"/>
        </w:rPr>
        <w:t>ی</w:t>
      </w:r>
      <w:r w:rsidRPr="000B4ACD">
        <w:rPr>
          <w:rFonts w:hint="eastAsia"/>
          <w:rtl/>
          <w:lang w:bidi="fa-IR"/>
        </w:rPr>
        <w:t>غات</w:t>
      </w:r>
      <w:r w:rsidRPr="000B4ACD">
        <w:rPr>
          <w:rtl/>
          <w:lang w:bidi="fa-IR"/>
        </w:rPr>
        <w:t xml:space="preserve"> د</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کس</w:t>
      </w:r>
      <w:r w:rsidRPr="000B4ACD">
        <w:rPr>
          <w:rFonts w:hint="cs"/>
          <w:rtl/>
          <w:lang w:bidi="fa-IR"/>
        </w:rPr>
        <w:t>ی</w:t>
      </w:r>
      <w:r w:rsidRPr="000B4ACD">
        <w:rPr>
          <w:rtl/>
          <w:lang w:bidi="fa-IR"/>
        </w:rPr>
        <w:t xml:space="preserve"> که معاش او از راه د</w:t>
      </w:r>
      <w:r w:rsidRPr="000B4ACD">
        <w:rPr>
          <w:rFonts w:hint="cs"/>
          <w:rtl/>
          <w:lang w:bidi="fa-IR"/>
        </w:rPr>
        <w:t>ی</w:t>
      </w:r>
      <w:r w:rsidRPr="000B4ACD">
        <w:rPr>
          <w:rFonts w:hint="eastAsia"/>
          <w:rtl/>
          <w:lang w:bidi="fa-IR"/>
        </w:rPr>
        <w:t>گر</w:t>
      </w:r>
      <w:r w:rsidRPr="000B4ACD">
        <w:rPr>
          <w:rtl/>
          <w:lang w:bidi="fa-IR"/>
        </w:rPr>
        <w:t xml:space="preserve"> تأم</w:t>
      </w:r>
      <w:r w:rsidRPr="000B4ACD">
        <w:rPr>
          <w:rFonts w:hint="cs"/>
          <w:rtl/>
          <w:lang w:bidi="fa-IR"/>
        </w:rPr>
        <w:t>ی</w:t>
      </w:r>
      <w:r w:rsidRPr="000B4ACD">
        <w:rPr>
          <w:rFonts w:hint="eastAsia"/>
          <w:rtl/>
          <w:lang w:bidi="fa-IR"/>
        </w:rPr>
        <w:t>ن</w:t>
      </w:r>
      <w:r w:rsidRPr="000B4ACD">
        <w:rPr>
          <w:rtl/>
          <w:lang w:bidi="fa-IR"/>
        </w:rPr>
        <w:t xml:space="preserve"> است به عق</w:t>
      </w:r>
      <w:r w:rsidRPr="000B4ACD">
        <w:rPr>
          <w:rFonts w:hint="cs"/>
          <w:rtl/>
          <w:lang w:bidi="fa-IR"/>
        </w:rPr>
        <w:t>ی</w:t>
      </w:r>
      <w:r w:rsidRPr="000B4ACD">
        <w:rPr>
          <w:rFonts w:hint="eastAsia"/>
          <w:rtl/>
          <w:lang w:bidi="fa-IR"/>
        </w:rPr>
        <w:t>ده</w:t>
      </w:r>
      <w:r w:rsidRPr="000B4ACD">
        <w:rPr>
          <w:rtl/>
          <w:lang w:bidi="fa-IR"/>
        </w:rPr>
        <w:t xml:space="preserve"> </w:t>
      </w:r>
      <w:r w:rsidRPr="000B4ACD">
        <w:rPr>
          <w:rFonts w:hint="cs"/>
          <w:rtl/>
          <w:lang w:bidi="fa-IR"/>
        </w:rPr>
        <w:t>ی</w:t>
      </w:r>
      <w:r w:rsidRPr="000B4ACD">
        <w:rPr>
          <w:rtl/>
          <w:lang w:bidi="fa-IR"/>
        </w:rPr>
        <w:t xml:space="preserve"> جمع</w:t>
      </w:r>
      <w:r w:rsidRPr="000B4ACD">
        <w:rPr>
          <w:rFonts w:hint="cs"/>
          <w:rtl/>
          <w:lang w:bidi="fa-IR"/>
        </w:rPr>
        <w:t>ی</w:t>
      </w:r>
      <w:r w:rsidRPr="000B4ACD">
        <w:rPr>
          <w:rtl/>
          <w:lang w:bidi="fa-IR"/>
        </w:rPr>
        <w:t xml:space="preserve"> از فقها حرام است، مواردش را با</w:t>
      </w:r>
      <w:r w:rsidRPr="000B4ACD">
        <w:rPr>
          <w:rFonts w:hint="cs"/>
          <w:rtl/>
          <w:lang w:bidi="fa-IR"/>
        </w:rPr>
        <w:t>ی</w:t>
      </w:r>
      <w:r w:rsidRPr="000B4ACD">
        <w:rPr>
          <w:rFonts w:hint="eastAsia"/>
          <w:rtl/>
          <w:lang w:bidi="fa-IR"/>
        </w:rPr>
        <w:t>د</w:t>
      </w:r>
      <w:r w:rsidRPr="000B4ACD">
        <w:rPr>
          <w:rtl/>
          <w:lang w:bidi="fa-IR"/>
        </w:rPr>
        <w:t xml:space="preserve"> از فق</w:t>
      </w:r>
      <w:r w:rsidRPr="000B4ACD">
        <w:rPr>
          <w:rFonts w:hint="cs"/>
          <w:rtl/>
          <w:lang w:bidi="fa-IR"/>
        </w:rPr>
        <w:t>ی</w:t>
      </w:r>
      <w:r w:rsidRPr="000B4ACD">
        <w:rPr>
          <w:rFonts w:hint="eastAsia"/>
          <w:rtl/>
          <w:lang w:bidi="fa-IR"/>
        </w:rPr>
        <w:t>ه</w:t>
      </w:r>
      <w:r w:rsidRPr="000B4ACD">
        <w:rPr>
          <w:rtl/>
          <w:lang w:bidi="fa-IR"/>
        </w:rPr>
        <w:t xml:space="preserve"> سؤال کرد.9 - برا</w:t>
      </w:r>
      <w:r w:rsidRPr="000B4ACD">
        <w:rPr>
          <w:rFonts w:hint="cs"/>
          <w:rtl/>
          <w:lang w:bidi="fa-IR"/>
        </w:rPr>
        <w:t>ی</w:t>
      </w:r>
      <w:r w:rsidRPr="000B4ACD">
        <w:rPr>
          <w:rtl/>
          <w:lang w:bidi="fa-IR"/>
        </w:rPr>
        <w:t xml:space="preserve"> هر قوم</w:t>
      </w:r>
      <w:r w:rsidRPr="000B4ACD">
        <w:rPr>
          <w:rFonts w:hint="cs"/>
          <w:rtl/>
          <w:lang w:bidi="fa-IR"/>
        </w:rPr>
        <w:t>ی</w:t>
      </w:r>
      <w:r w:rsidRPr="000B4ACD">
        <w:rPr>
          <w:rtl/>
          <w:lang w:bidi="fa-IR"/>
        </w:rPr>
        <w:t xml:space="preserve"> ا</w:t>
      </w:r>
      <w:r w:rsidRPr="000B4ACD">
        <w:rPr>
          <w:rFonts w:hint="eastAsia"/>
          <w:rtl/>
          <w:lang w:bidi="fa-IR"/>
        </w:rPr>
        <w:t>مام</w:t>
      </w:r>
      <w:r w:rsidRPr="000B4ACD">
        <w:rPr>
          <w:rFonts w:hint="cs"/>
          <w:rtl/>
          <w:lang w:bidi="fa-IR"/>
        </w:rPr>
        <w:t>ی</w:t>
      </w:r>
      <w:r w:rsidRPr="000B4ACD">
        <w:rPr>
          <w:rtl/>
          <w:lang w:bidi="fa-IR"/>
        </w:rPr>
        <w:t xml:space="preserve"> مع</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کرد که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نماز جماعت بخواند. (اسد 347 / 2).10 - «سر لشکر بودل</w:t>
      </w:r>
      <w:r w:rsidRPr="000B4ACD">
        <w:rPr>
          <w:rFonts w:hint="cs"/>
          <w:rtl/>
          <w:lang w:bidi="fa-IR"/>
        </w:rPr>
        <w:t>ی</w:t>
      </w:r>
      <w:r w:rsidRPr="000B4ACD">
        <w:rPr>
          <w:rFonts w:hint="eastAsia"/>
          <w:rtl/>
          <w:lang w:bidi="fa-IR"/>
        </w:rPr>
        <w:t>»</w:t>
      </w:r>
      <w:r w:rsidRPr="000B4ACD">
        <w:rPr>
          <w:rtl/>
          <w:lang w:bidi="fa-IR"/>
        </w:rPr>
        <w:t xml:space="preserve"> انگل</w:t>
      </w:r>
      <w:r w:rsidRPr="000B4ACD">
        <w:rPr>
          <w:rFonts w:hint="cs"/>
          <w:rtl/>
          <w:lang w:bidi="fa-IR"/>
        </w:rPr>
        <w:t>ی</w:t>
      </w:r>
      <w:r w:rsidRPr="000B4ACD">
        <w:rPr>
          <w:rFonts w:hint="eastAsia"/>
          <w:rtl/>
          <w:lang w:bidi="fa-IR"/>
        </w:rPr>
        <w:t>س</w:t>
      </w:r>
      <w:r w:rsidRPr="000B4ACD">
        <w:rPr>
          <w:rFonts w:hint="cs"/>
          <w:rtl/>
          <w:lang w:bidi="fa-IR"/>
        </w:rPr>
        <w:t>ی</w:t>
      </w:r>
      <w:r w:rsidRPr="000B4ACD">
        <w:rPr>
          <w:rtl/>
          <w:lang w:bidi="fa-IR"/>
        </w:rPr>
        <w:t xml:space="preserve"> در کتاب «الرسول» م</w:t>
      </w:r>
      <w:r w:rsidRPr="000B4ACD">
        <w:rPr>
          <w:rFonts w:hint="cs"/>
          <w:rtl/>
          <w:lang w:bidi="fa-IR"/>
        </w:rPr>
        <w:t>ی</w:t>
      </w:r>
      <w:r w:rsidRPr="000B4ACD">
        <w:rPr>
          <w:rtl/>
          <w:lang w:bidi="fa-IR"/>
        </w:rPr>
        <w:t xml:space="preserve"> نو</w:t>
      </w:r>
      <w:r w:rsidRPr="000B4ACD">
        <w:rPr>
          <w:rFonts w:hint="cs"/>
          <w:rtl/>
          <w:lang w:bidi="fa-IR"/>
        </w:rPr>
        <w:t>ی</w:t>
      </w:r>
      <w:r w:rsidRPr="000B4ACD">
        <w:rPr>
          <w:rFonts w:hint="eastAsia"/>
          <w:rtl/>
          <w:lang w:bidi="fa-IR"/>
        </w:rPr>
        <w:t>سد</w:t>
      </w:r>
      <w:r w:rsidRPr="000B4ACD">
        <w:rPr>
          <w:rtl/>
          <w:lang w:bidi="fa-IR"/>
        </w:rPr>
        <w:t>: اگر پطرس حوار</w:t>
      </w:r>
      <w:r w:rsidRPr="000B4ACD">
        <w:rPr>
          <w:rFonts w:hint="cs"/>
          <w:rtl/>
          <w:lang w:bidi="fa-IR"/>
        </w:rPr>
        <w:t>ی</w:t>
      </w:r>
      <w:r w:rsidRPr="000B4ACD">
        <w:rPr>
          <w:rtl/>
          <w:lang w:bidi="fa-IR"/>
        </w:rPr>
        <w:t xml:space="preserve"> سر</w:t>
      </w:r>
      <w:r w:rsidRPr="000B4ACD">
        <w:rPr>
          <w:rFonts w:hint="cs"/>
          <w:rtl/>
          <w:lang w:bidi="fa-IR"/>
        </w:rPr>
        <w:t>ی</w:t>
      </w:r>
      <w:r w:rsidRPr="000B4ACD">
        <w:rPr>
          <w:rtl/>
          <w:lang w:bidi="fa-IR"/>
        </w:rPr>
        <w:t xml:space="preserve"> به وات</w:t>
      </w:r>
      <w:r w:rsidRPr="000B4ACD">
        <w:rPr>
          <w:rFonts w:hint="cs"/>
          <w:rtl/>
          <w:lang w:bidi="fa-IR"/>
        </w:rPr>
        <w:t>ی</w:t>
      </w:r>
      <w:r w:rsidRPr="000B4ACD">
        <w:rPr>
          <w:rFonts w:hint="eastAsia"/>
          <w:rtl/>
          <w:lang w:bidi="fa-IR"/>
        </w:rPr>
        <w:t>کان</w:t>
      </w:r>
      <w:r w:rsidRPr="000B4ACD">
        <w:rPr>
          <w:rtl/>
          <w:lang w:bidi="fa-IR"/>
        </w:rPr>
        <w:t xml:space="preserve"> بزند از تعجب د</w:t>
      </w:r>
      <w:r w:rsidRPr="000B4ACD">
        <w:rPr>
          <w:rFonts w:hint="cs"/>
          <w:rtl/>
          <w:lang w:bidi="fa-IR"/>
        </w:rPr>
        <w:t>ی</w:t>
      </w:r>
      <w:r w:rsidRPr="000B4ACD">
        <w:rPr>
          <w:rFonts w:hint="eastAsia"/>
          <w:rtl/>
          <w:lang w:bidi="fa-IR"/>
        </w:rPr>
        <w:t>وانه</w:t>
      </w:r>
      <w:r w:rsidRPr="000B4ACD">
        <w:rPr>
          <w:rtl/>
          <w:lang w:bidi="fa-IR"/>
        </w:rPr>
        <w:t xml:space="preserve"> م</w:t>
      </w:r>
      <w:r w:rsidRPr="000B4ACD">
        <w:rPr>
          <w:rFonts w:hint="cs"/>
          <w:rtl/>
          <w:lang w:bidi="fa-IR"/>
        </w:rPr>
        <w:t>ی</w:t>
      </w:r>
      <w:r w:rsidRPr="000B4ACD">
        <w:rPr>
          <w:rtl/>
          <w:lang w:bidi="fa-IR"/>
        </w:rPr>
        <w:t xml:space="preserve"> شود که فاصله </w:t>
      </w:r>
      <w:r w:rsidRPr="000B4ACD">
        <w:rPr>
          <w:rFonts w:hint="cs"/>
          <w:rtl/>
          <w:lang w:bidi="fa-IR"/>
        </w:rPr>
        <w:t>ی</w:t>
      </w:r>
      <w:r w:rsidRPr="000B4ACD">
        <w:rPr>
          <w:rtl/>
          <w:lang w:bidi="fa-IR"/>
        </w:rPr>
        <w:t xml:space="preserve"> م</w:t>
      </w:r>
      <w:r w:rsidRPr="000B4ACD">
        <w:rPr>
          <w:rFonts w:hint="cs"/>
          <w:rtl/>
          <w:lang w:bidi="fa-IR"/>
        </w:rPr>
        <w:t>ی</w:t>
      </w:r>
      <w:r w:rsidRPr="000B4ACD">
        <w:rPr>
          <w:rFonts w:hint="eastAsia"/>
          <w:rtl/>
          <w:lang w:bidi="fa-IR"/>
        </w:rPr>
        <w:t>ان</w:t>
      </w:r>
      <w:r w:rsidRPr="000B4ACD">
        <w:rPr>
          <w:rtl/>
          <w:lang w:bidi="fa-IR"/>
        </w:rPr>
        <w:t xml:space="preserve"> آن بناها، ز</w:t>
      </w:r>
      <w:r w:rsidRPr="000B4ACD">
        <w:rPr>
          <w:rFonts w:hint="cs"/>
          <w:rtl/>
          <w:lang w:bidi="fa-IR"/>
        </w:rPr>
        <w:t>ی</w:t>
      </w:r>
      <w:r w:rsidRPr="000B4ACD">
        <w:rPr>
          <w:rFonts w:hint="eastAsia"/>
          <w:rtl/>
          <w:lang w:bidi="fa-IR"/>
        </w:rPr>
        <w:t>نت</w:t>
      </w:r>
      <w:r w:rsidRPr="000B4ACD">
        <w:rPr>
          <w:rtl/>
          <w:lang w:bidi="fa-IR"/>
        </w:rPr>
        <w:t xml:space="preserve"> ها، </w:t>
      </w:r>
      <w:r w:rsidRPr="000B4ACD">
        <w:rPr>
          <w:rtl/>
          <w:lang w:bidi="fa-IR"/>
        </w:rPr>
        <w:lastRenderedPageBreak/>
        <w:t>لباس ها</w:t>
      </w:r>
      <w:r w:rsidRPr="000B4ACD">
        <w:rPr>
          <w:rFonts w:hint="cs"/>
          <w:rtl/>
          <w:lang w:bidi="fa-IR"/>
        </w:rPr>
        <w:t>ی</w:t>
      </w:r>
      <w:r w:rsidRPr="000B4ACD">
        <w:rPr>
          <w:rtl/>
          <w:lang w:bidi="fa-IR"/>
        </w:rPr>
        <w:t xml:space="preserve"> کارد</w:t>
      </w:r>
      <w:r w:rsidRPr="000B4ACD">
        <w:rPr>
          <w:rFonts w:hint="cs"/>
          <w:rtl/>
          <w:lang w:bidi="fa-IR"/>
        </w:rPr>
        <w:t>ی</w:t>
      </w:r>
      <w:r w:rsidRPr="000B4ACD">
        <w:rPr>
          <w:rFonts w:hint="eastAsia"/>
          <w:rtl/>
          <w:lang w:bidi="fa-IR"/>
        </w:rPr>
        <w:t>نال</w:t>
      </w:r>
      <w:r w:rsidRPr="000B4ACD">
        <w:rPr>
          <w:rtl/>
          <w:lang w:bidi="fa-IR"/>
        </w:rPr>
        <w:t xml:space="preserve"> ها، موس</w:t>
      </w:r>
      <w:r w:rsidRPr="000B4ACD">
        <w:rPr>
          <w:rFonts w:hint="cs"/>
          <w:rtl/>
          <w:lang w:bidi="fa-IR"/>
        </w:rPr>
        <w:t>ی</w:t>
      </w:r>
      <w:r w:rsidRPr="000B4ACD">
        <w:rPr>
          <w:rFonts w:hint="eastAsia"/>
          <w:rtl/>
          <w:lang w:bidi="fa-IR"/>
        </w:rPr>
        <w:t>ق</w:t>
      </w:r>
      <w:r w:rsidRPr="000B4ACD">
        <w:rPr>
          <w:rFonts w:hint="cs"/>
          <w:rtl/>
          <w:lang w:bidi="fa-IR"/>
        </w:rPr>
        <w:t>ی</w:t>
      </w:r>
      <w:r w:rsidRPr="000B4ACD">
        <w:rPr>
          <w:rtl/>
          <w:lang w:bidi="fa-IR"/>
        </w:rPr>
        <w:t xml:space="preserve"> ها و تشر</w:t>
      </w:r>
      <w:r w:rsidRPr="000B4ACD">
        <w:rPr>
          <w:rFonts w:hint="cs"/>
          <w:rtl/>
          <w:lang w:bidi="fa-IR"/>
        </w:rPr>
        <w:t>ی</w:t>
      </w:r>
      <w:r w:rsidRPr="000B4ACD">
        <w:rPr>
          <w:rFonts w:hint="eastAsia"/>
          <w:rtl/>
          <w:lang w:bidi="fa-IR"/>
        </w:rPr>
        <w:t>فات،</w:t>
      </w:r>
      <w:r w:rsidRPr="000B4ACD">
        <w:rPr>
          <w:rtl/>
          <w:lang w:bidi="fa-IR"/>
        </w:rPr>
        <w:t xml:space="preserve"> ب</w:t>
      </w:r>
      <w:r w:rsidRPr="000B4ACD">
        <w:rPr>
          <w:rFonts w:hint="eastAsia"/>
          <w:rtl/>
          <w:lang w:bidi="fa-IR"/>
        </w:rPr>
        <w:t>ا</w:t>
      </w:r>
      <w:r w:rsidRPr="000B4ACD">
        <w:rPr>
          <w:rtl/>
          <w:lang w:bidi="fa-IR"/>
        </w:rPr>
        <w:t xml:space="preserve"> تعال</w:t>
      </w:r>
      <w:r w:rsidRPr="000B4ACD">
        <w:rPr>
          <w:rFonts w:hint="cs"/>
          <w:rtl/>
          <w:lang w:bidi="fa-IR"/>
        </w:rPr>
        <w:t>ی</w:t>
      </w:r>
      <w:r w:rsidRPr="000B4ACD">
        <w:rPr>
          <w:rFonts w:hint="eastAsia"/>
          <w:rtl/>
          <w:lang w:bidi="fa-IR"/>
        </w:rPr>
        <w:t>م</w:t>
      </w:r>
      <w:r w:rsidRPr="000B4ACD">
        <w:rPr>
          <w:rtl/>
          <w:lang w:bidi="fa-IR"/>
        </w:rPr>
        <w:t xml:space="preserve"> مس</w:t>
      </w:r>
      <w:r w:rsidRPr="000B4ACD">
        <w:rPr>
          <w:rFonts w:hint="cs"/>
          <w:rtl/>
          <w:lang w:bidi="fa-IR"/>
        </w:rPr>
        <w:t>ی</w:t>
      </w:r>
      <w:r w:rsidRPr="000B4ACD">
        <w:rPr>
          <w:rFonts w:hint="eastAsia"/>
          <w:rtl/>
          <w:lang w:bidi="fa-IR"/>
        </w:rPr>
        <w:t>ح</w:t>
      </w:r>
      <w:r w:rsidRPr="000B4ACD">
        <w:rPr>
          <w:rtl/>
          <w:lang w:bidi="fa-IR"/>
        </w:rPr>
        <w:t xml:space="preserve"> از کجا تا به کجا است، اما اگر پ</w:t>
      </w:r>
      <w:r w:rsidRPr="000B4ACD">
        <w:rPr>
          <w:rFonts w:hint="cs"/>
          <w:rtl/>
          <w:lang w:bidi="fa-IR"/>
        </w:rPr>
        <w:t>ی</w:t>
      </w:r>
      <w:r w:rsidRPr="000B4ACD">
        <w:rPr>
          <w:rFonts w:hint="eastAsia"/>
          <w:rtl/>
          <w:lang w:bidi="fa-IR"/>
        </w:rPr>
        <w:t>غمبر</w:t>
      </w:r>
      <w:r w:rsidRPr="000B4ACD">
        <w:rPr>
          <w:rtl/>
          <w:lang w:bidi="fa-IR"/>
        </w:rPr>
        <w:t xml:space="preserve"> اسلام در مساجد مهم اسلام</w:t>
      </w:r>
      <w:r w:rsidRPr="000B4ACD">
        <w:rPr>
          <w:rFonts w:hint="cs"/>
          <w:rtl/>
          <w:lang w:bidi="fa-IR"/>
        </w:rPr>
        <w:t>ی</w:t>
      </w:r>
      <w:r w:rsidRPr="000B4ACD">
        <w:rPr>
          <w:rtl/>
          <w:lang w:bidi="fa-IR"/>
        </w:rPr>
        <w:t xml:space="preserve"> وارد شود چ</w:t>
      </w:r>
      <w:r w:rsidRPr="000B4ACD">
        <w:rPr>
          <w:rFonts w:hint="cs"/>
          <w:rtl/>
          <w:lang w:bidi="fa-IR"/>
        </w:rPr>
        <w:t>ی</w:t>
      </w:r>
      <w:r w:rsidRPr="000B4ACD">
        <w:rPr>
          <w:rFonts w:hint="eastAsia"/>
          <w:rtl/>
          <w:lang w:bidi="fa-IR"/>
        </w:rPr>
        <w:t>ز</w:t>
      </w:r>
      <w:r w:rsidRPr="000B4ACD">
        <w:rPr>
          <w:rtl/>
          <w:lang w:bidi="fa-IR"/>
        </w:rPr>
        <w:t xml:space="preserve"> تازه ا</w:t>
      </w:r>
      <w:r w:rsidRPr="000B4ACD">
        <w:rPr>
          <w:rFonts w:hint="cs"/>
          <w:rtl/>
          <w:lang w:bidi="fa-IR"/>
        </w:rPr>
        <w:t>ی</w:t>
      </w:r>
      <w:r w:rsidRPr="000B4ACD">
        <w:rPr>
          <w:rtl/>
          <w:lang w:bidi="fa-IR"/>
        </w:rPr>
        <w:t xml:space="preserve"> نخواهد د</w:t>
      </w:r>
      <w:r w:rsidRPr="000B4ACD">
        <w:rPr>
          <w:rFonts w:hint="cs"/>
          <w:rtl/>
          <w:lang w:bidi="fa-IR"/>
        </w:rPr>
        <w:t>ی</w:t>
      </w:r>
      <w:r w:rsidRPr="000B4ACD">
        <w:rPr>
          <w:rFonts w:hint="eastAsia"/>
          <w:rtl/>
          <w:lang w:bidi="fa-IR"/>
        </w:rPr>
        <w:t>د</w:t>
      </w:r>
      <w:r w:rsidRPr="000B4ACD">
        <w:rPr>
          <w:rtl/>
          <w:lang w:bidi="fa-IR"/>
        </w:rPr>
        <w:t xml:space="preserve"> وضع همان</w:t>
      </w:r>
      <w:r w:rsidR="006A194F">
        <w:rPr>
          <w:rFonts w:hint="cs"/>
          <w:rtl/>
          <w:lang w:bidi="fa-IR"/>
        </w:rPr>
        <w:t xml:space="preserve"> </w:t>
      </w:r>
      <w:r w:rsidRPr="000B4ACD">
        <w:rPr>
          <w:rFonts w:hint="eastAsia"/>
          <w:rtl/>
          <w:lang w:bidi="fa-IR"/>
        </w:rPr>
        <w:t>است</w:t>
      </w:r>
      <w:r w:rsidRPr="000B4ACD">
        <w:rPr>
          <w:rtl/>
          <w:lang w:bidi="fa-IR"/>
        </w:rPr>
        <w:t xml:space="preserve"> که خودش بن</w:t>
      </w:r>
      <w:r w:rsidRPr="000B4ACD">
        <w:rPr>
          <w:rFonts w:hint="cs"/>
          <w:rtl/>
          <w:lang w:bidi="fa-IR"/>
        </w:rPr>
        <w:t>ی</w:t>
      </w:r>
      <w:r w:rsidRPr="000B4ACD">
        <w:rPr>
          <w:rFonts w:hint="eastAsia"/>
          <w:rtl/>
          <w:lang w:bidi="fa-IR"/>
        </w:rPr>
        <w:t>اد</w:t>
      </w:r>
      <w:r w:rsidRPr="000B4ACD">
        <w:rPr>
          <w:rtl/>
          <w:lang w:bidi="fa-IR"/>
        </w:rPr>
        <w:t xml:space="preserve"> نهاده است.11 - جا</w:t>
      </w:r>
      <w:r w:rsidRPr="000B4ACD">
        <w:rPr>
          <w:rFonts w:hint="cs"/>
          <w:rtl/>
          <w:lang w:bidi="fa-IR"/>
        </w:rPr>
        <w:t>ی</w:t>
      </w:r>
      <w:r w:rsidRPr="000B4ACD">
        <w:rPr>
          <w:rFonts w:hint="eastAsia"/>
          <w:rtl/>
          <w:lang w:bidi="fa-IR"/>
        </w:rPr>
        <w:t>گاه</w:t>
      </w:r>
      <w:r w:rsidRPr="000B4ACD">
        <w:rPr>
          <w:rtl/>
          <w:lang w:bidi="fa-IR"/>
        </w:rPr>
        <w:t xml:space="preserve"> نماز ع</w:t>
      </w:r>
      <w:r w:rsidRPr="000B4ACD">
        <w:rPr>
          <w:rFonts w:hint="cs"/>
          <w:rtl/>
          <w:lang w:bidi="fa-IR"/>
        </w:rPr>
        <w:t>ی</w:t>
      </w:r>
      <w:r w:rsidRPr="000B4ACD">
        <w:rPr>
          <w:rFonts w:hint="eastAsia"/>
          <w:rtl/>
          <w:lang w:bidi="fa-IR"/>
        </w:rPr>
        <w:t>د</w:t>
      </w:r>
      <w:r w:rsidRPr="000B4ACD">
        <w:rPr>
          <w:rtl/>
          <w:lang w:bidi="fa-IR"/>
        </w:rPr>
        <w:t xml:space="preserve"> را «مصل</w:t>
      </w:r>
      <w:r w:rsidRPr="000B4ACD">
        <w:rPr>
          <w:rFonts w:hint="cs"/>
          <w:rtl/>
          <w:lang w:bidi="fa-IR"/>
        </w:rPr>
        <w:t>ی</w:t>
      </w:r>
      <w:r w:rsidRPr="000B4ACD">
        <w:rPr>
          <w:rFonts w:hint="eastAsia"/>
          <w:rtl/>
          <w:lang w:bidi="fa-IR"/>
        </w:rPr>
        <w:t>»</w:t>
      </w:r>
      <w:r w:rsidRPr="000B4ACD">
        <w:rPr>
          <w:rtl/>
          <w:lang w:bidi="fa-IR"/>
        </w:rPr>
        <w:t xml:space="preserve"> م</w:t>
      </w:r>
      <w:r w:rsidRPr="000B4ACD">
        <w:rPr>
          <w:rFonts w:hint="cs"/>
          <w:rtl/>
          <w:lang w:bidi="fa-IR"/>
        </w:rPr>
        <w:t>ی</w:t>
      </w:r>
      <w:r w:rsidRPr="000B4ACD">
        <w:rPr>
          <w:rtl/>
          <w:lang w:bidi="fa-IR"/>
        </w:rPr>
        <w:t xml:space="preserve"> گفتند، و در صحرا بود پ</w:t>
      </w:r>
      <w:r w:rsidRPr="000B4ACD">
        <w:rPr>
          <w:rFonts w:hint="cs"/>
          <w:rtl/>
          <w:lang w:bidi="fa-IR"/>
        </w:rPr>
        <w:t>ی</w:t>
      </w:r>
      <w:r w:rsidRPr="000B4ACD">
        <w:rPr>
          <w:rFonts w:hint="eastAsia"/>
          <w:rtl/>
          <w:lang w:bidi="fa-IR"/>
        </w:rPr>
        <w:t>غمبر</w:t>
      </w:r>
      <w:r w:rsidRPr="000B4ACD">
        <w:rPr>
          <w:rtl/>
          <w:lang w:bidi="fa-IR"/>
        </w:rPr>
        <w:t xml:space="preserve"> از ساختمان در آن نه</w:t>
      </w:r>
      <w:r w:rsidRPr="000B4ACD">
        <w:rPr>
          <w:rFonts w:hint="cs"/>
          <w:rtl/>
          <w:lang w:bidi="fa-IR"/>
        </w:rPr>
        <w:t>ی</w:t>
      </w:r>
      <w:r w:rsidRPr="000B4ACD">
        <w:rPr>
          <w:rtl/>
          <w:lang w:bidi="fa-IR"/>
        </w:rPr>
        <w:t xml:space="preserve"> فرمود. (وفاء الوفا / 781).12 - ابو عامر منافق، مسجد</w:t>
      </w:r>
      <w:r w:rsidRPr="000B4ACD">
        <w:rPr>
          <w:rFonts w:hint="cs"/>
          <w:rtl/>
          <w:lang w:bidi="fa-IR"/>
        </w:rPr>
        <w:t>ی</w:t>
      </w:r>
      <w:r w:rsidRPr="000B4ACD">
        <w:rPr>
          <w:rtl/>
          <w:lang w:bidi="fa-IR"/>
        </w:rPr>
        <w:t xml:space="preserve"> ساخت و به </w:t>
      </w:r>
      <w:r w:rsidRPr="000B4ACD">
        <w:rPr>
          <w:rFonts w:hint="cs"/>
          <w:rtl/>
          <w:lang w:bidi="fa-IR"/>
        </w:rPr>
        <w:t>ی</w:t>
      </w:r>
      <w:r w:rsidRPr="000B4ACD">
        <w:rPr>
          <w:rFonts w:hint="eastAsia"/>
          <w:rtl/>
          <w:lang w:bidi="fa-IR"/>
        </w:rPr>
        <w:t>اران</w:t>
      </w:r>
      <w:r w:rsidRPr="000B4ACD">
        <w:rPr>
          <w:rtl/>
          <w:lang w:bidi="fa-IR"/>
        </w:rPr>
        <w:t xml:space="preserve"> خود گفت: نزد ق</w:t>
      </w:r>
      <w:r w:rsidRPr="000B4ACD">
        <w:rPr>
          <w:rFonts w:hint="cs"/>
          <w:rtl/>
          <w:lang w:bidi="fa-IR"/>
        </w:rPr>
        <w:t>ی</w:t>
      </w:r>
      <w:r w:rsidRPr="000B4ACD">
        <w:rPr>
          <w:rFonts w:hint="eastAsia"/>
          <w:rtl/>
          <w:lang w:bidi="fa-IR"/>
        </w:rPr>
        <w:t>صر</w:t>
      </w:r>
      <w:r w:rsidRPr="000B4ACD">
        <w:rPr>
          <w:rtl/>
          <w:lang w:bidi="fa-IR"/>
        </w:rPr>
        <w:t xml:space="preserve"> روم م</w:t>
      </w:r>
      <w:r w:rsidRPr="000B4ACD">
        <w:rPr>
          <w:rFonts w:hint="cs"/>
          <w:rtl/>
          <w:lang w:bidi="fa-IR"/>
        </w:rPr>
        <w:t>ی</w:t>
      </w:r>
      <w:r w:rsidRPr="000B4ACD">
        <w:rPr>
          <w:rtl/>
          <w:lang w:bidi="fa-IR"/>
        </w:rPr>
        <w:t xml:space="preserve"> روم و ارتش</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رون</w:t>
      </w:r>
      <w:r w:rsidRPr="000B4ACD">
        <w:rPr>
          <w:rtl/>
          <w:lang w:bidi="fa-IR"/>
        </w:rPr>
        <w:t xml:space="preserve"> راندن محمد م</w:t>
      </w:r>
      <w:r w:rsidRPr="000B4ACD">
        <w:rPr>
          <w:rFonts w:hint="cs"/>
          <w:rtl/>
          <w:lang w:bidi="fa-IR"/>
        </w:rPr>
        <w:t>ی</w:t>
      </w:r>
      <w:r w:rsidRPr="000B4ACD">
        <w:rPr>
          <w:rtl/>
          <w:lang w:bidi="fa-IR"/>
        </w:rPr>
        <w:t xml:space="preserve"> آورم، و در وقت</w:t>
      </w:r>
      <w:r w:rsidRPr="000B4ACD">
        <w:rPr>
          <w:rFonts w:hint="cs"/>
          <w:rtl/>
          <w:lang w:bidi="fa-IR"/>
        </w:rPr>
        <w:t>ی</w:t>
      </w:r>
      <w:r w:rsidRPr="000B4ACD">
        <w:rPr>
          <w:rtl/>
          <w:lang w:bidi="fa-IR"/>
        </w:rPr>
        <w:t xml:space="preserve"> که پ</w:t>
      </w:r>
      <w:r w:rsidRPr="000B4ACD">
        <w:rPr>
          <w:rFonts w:hint="cs"/>
          <w:rtl/>
          <w:lang w:bidi="fa-IR"/>
        </w:rPr>
        <w:t>ی</w:t>
      </w:r>
      <w:r w:rsidRPr="000B4ACD">
        <w:rPr>
          <w:rFonts w:hint="eastAsia"/>
          <w:rtl/>
          <w:lang w:bidi="fa-IR"/>
        </w:rPr>
        <w:t>غمبر</w:t>
      </w:r>
      <w:r w:rsidRPr="000B4ACD">
        <w:rPr>
          <w:rtl/>
          <w:lang w:bidi="fa-IR"/>
        </w:rPr>
        <w:t xml:space="preserve"> عازم جنگ تبوک بود نزد او آمد و گفت: </w:t>
      </w:r>
      <w:r w:rsidRPr="000B4ACD">
        <w:rPr>
          <w:rFonts w:hint="cs"/>
          <w:rtl/>
          <w:lang w:bidi="fa-IR"/>
        </w:rPr>
        <w:t>ی</w:t>
      </w:r>
      <w:r w:rsidRPr="000B4ACD">
        <w:rPr>
          <w:rFonts w:hint="eastAsia"/>
          <w:rtl/>
          <w:lang w:bidi="fa-IR"/>
        </w:rPr>
        <w:t>ا</w:t>
      </w:r>
      <w:r w:rsidRPr="000B4ACD">
        <w:rPr>
          <w:rtl/>
          <w:lang w:bidi="fa-IR"/>
        </w:rPr>
        <w:t xml:space="preserve"> رسول الله! مسجد</w:t>
      </w:r>
      <w:r w:rsidRPr="000B4ACD">
        <w:rPr>
          <w:rFonts w:hint="cs"/>
          <w:rtl/>
          <w:lang w:bidi="fa-IR"/>
        </w:rPr>
        <w:t>ی</w:t>
      </w:r>
      <w:r w:rsidRPr="000B4ACD">
        <w:rPr>
          <w:rtl/>
          <w:lang w:bidi="fa-IR"/>
        </w:rPr>
        <w:t xml:space="preserve"> ساخته ام تا ناتوانان در روزها</w:t>
      </w:r>
      <w:r w:rsidRPr="000B4ACD">
        <w:rPr>
          <w:rFonts w:hint="cs"/>
          <w:rtl/>
          <w:lang w:bidi="fa-IR"/>
        </w:rPr>
        <w:t>ی</w:t>
      </w:r>
      <w:r w:rsidRPr="000B4ACD">
        <w:rPr>
          <w:rtl/>
          <w:lang w:bidi="fa-IR"/>
        </w:rPr>
        <w:t xml:space="preserve"> باران</w:t>
      </w:r>
      <w:r w:rsidRPr="000B4ACD">
        <w:rPr>
          <w:rFonts w:hint="cs"/>
          <w:rtl/>
          <w:lang w:bidi="fa-IR"/>
        </w:rPr>
        <w:t>ی</w:t>
      </w:r>
      <w:r w:rsidRPr="000B4ACD">
        <w:rPr>
          <w:rtl/>
          <w:lang w:bidi="fa-IR"/>
        </w:rPr>
        <w:t xml:space="preserve"> در آن نماز گزارند، ب</w:t>
      </w:r>
      <w:r w:rsidRPr="000B4ACD">
        <w:rPr>
          <w:rFonts w:hint="cs"/>
          <w:rtl/>
          <w:lang w:bidi="fa-IR"/>
        </w:rPr>
        <w:t>ی</w:t>
      </w:r>
      <w:r w:rsidRPr="000B4ACD">
        <w:rPr>
          <w:rFonts w:hint="eastAsia"/>
          <w:rtl/>
          <w:lang w:bidi="fa-IR"/>
        </w:rPr>
        <w:t>ا</w:t>
      </w:r>
      <w:r w:rsidRPr="000B4ACD">
        <w:rPr>
          <w:rtl/>
          <w:lang w:bidi="fa-IR"/>
        </w:rPr>
        <w:t xml:space="preserve"> و آن را افتتاح کن، فرمود: «اکنون بر جناح سفرم، تا بازگردم» در بازگشت به مد</w:t>
      </w:r>
      <w:r w:rsidRPr="000B4ACD">
        <w:rPr>
          <w:rFonts w:hint="cs"/>
          <w:rtl/>
          <w:lang w:bidi="fa-IR"/>
        </w:rPr>
        <w:t>ی</w:t>
      </w:r>
      <w:r w:rsidRPr="000B4ACD">
        <w:rPr>
          <w:rFonts w:hint="eastAsia"/>
          <w:rtl/>
          <w:lang w:bidi="fa-IR"/>
        </w:rPr>
        <w:t>نه</w:t>
      </w:r>
      <w:r w:rsidRPr="000B4ACD">
        <w:rPr>
          <w:rtl/>
          <w:lang w:bidi="fa-IR"/>
        </w:rPr>
        <w:t xml:space="preserve"> وح</w:t>
      </w:r>
      <w:r w:rsidRPr="000B4ACD">
        <w:rPr>
          <w:rFonts w:hint="cs"/>
          <w:rtl/>
          <w:lang w:bidi="fa-IR"/>
        </w:rPr>
        <w:t>ی</w:t>
      </w:r>
      <w:r w:rsidRPr="000B4ACD">
        <w:rPr>
          <w:rtl/>
          <w:lang w:bidi="fa-IR"/>
        </w:rPr>
        <w:t xml:space="preserve"> بر او نازل شد، و خداوند آن را مسجد «ضرار» نام</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ان</w:t>
      </w:r>
      <w:r w:rsidRPr="000B4ACD">
        <w:rPr>
          <w:rtl/>
          <w:lang w:bidi="fa-IR"/>
        </w:rPr>
        <w:t xml:space="preserve"> رساننده» و به امر خداوند پ</w:t>
      </w:r>
      <w:r w:rsidRPr="000B4ACD">
        <w:rPr>
          <w:rFonts w:hint="cs"/>
          <w:rtl/>
          <w:lang w:bidi="fa-IR"/>
        </w:rPr>
        <w:t>ی</w:t>
      </w:r>
      <w:r w:rsidRPr="000B4ACD">
        <w:rPr>
          <w:rFonts w:hint="eastAsia"/>
          <w:rtl/>
          <w:lang w:bidi="fa-IR"/>
        </w:rPr>
        <w:t>غمبر</w:t>
      </w:r>
      <w:r w:rsidRPr="000B4ACD">
        <w:rPr>
          <w:rtl/>
          <w:lang w:bidi="fa-IR"/>
        </w:rPr>
        <w:t xml:space="preserve"> فرستاد آن را خراب کردند و آتش زدند و وح</w:t>
      </w:r>
      <w:r w:rsidRPr="000B4ACD">
        <w:rPr>
          <w:rFonts w:hint="cs"/>
          <w:rtl/>
          <w:lang w:bidi="fa-IR"/>
        </w:rPr>
        <w:t>ی</w:t>
      </w:r>
      <w:r w:rsidRPr="000B4ACD">
        <w:rPr>
          <w:rtl/>
          <w:lang w:bidi="fa-IR"/>
        </w:rPr>
        <w:t xml:space="preserve"> شد </w:t>
      </w:r>
      <w:r w:rsidR="006A194F" w:rsidRPr="006A194F">
        <w:rPr>
          <w:rStyle w:val="libAlaemChar"/>
          <w:rFonts w:hint="cs"/>
          <w:rtl/>
        </w:rPr>
        <w:t xml:space="preserve">( </w:t>
      </w:r>
      <w:r w:rsidR="006A194F" w:rsidRPr="006A194F">
        <w:rPr>
          <w:rStyle w:val="libAieChar"/>
          <w:rFonts w:hint="cs"/>
          <w:rtl/>
        </w:rPr>
        <w:t>لَا تَقُمْ فِيهِ أَبَدًا</w:t>
      </w:r>
      <w:r w:rsidR="006A194F" w:rsidRPr="006A194F">
        <w:rPr>
          <w:rStyle w:val="libAieChar"/>
          <w:rFonts w:ascii="Times New Roman" w:hAnsi="Times New Roman" w:cs="Times New Roman" w:hint="cs"/>
          <w:rtl/>
        </w:rPr>
        <w:t> </w:t>
      </w:r>
      <w:r w:rsidR="006A194F" w:rsidRPr="006A194F">
        <w:rPr>
          <w:rStyle w:val="libAlaemChar"/>
          <w:rFonts w:hint="cs"/>
          <w:rtl/>
        </w:rPr>
        <w:t>)</w:t>
      </w:r>
      <w:r w:rsidRPr="000B4ACD">
        <w:rPr>
          <w:rtl/>
          <w:lang w:bidi="fa-IR"/>
        </w:rPr>
        <w:t xml:space="preserve"> (توبه / 108)</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«در چن</w:t>
      </w:r>
      <w:r w:rsidRPr="000B4ACD">
        <w:rPr>
          <w:rFonts w:hint="cs"/>
          <w:rtl/>
          <w:lang w:bidi="fa-IR"/>
        </w:rPr>
        <w:t>ی</w:t>
      </w:r>
      <w:r w:rsidRPr="000B4ACD">
        <w:rPr>
          <w:rFonts w:hint="eastAsia"/>
          <w:rtl/>
          <w:lang w:bidi="fa-IR"/>
        </w:rPr>
        <w:t>ن</w:t>
      </w:r>
      <w:r w:rsidRPr="000B4ACD">
        <w:rPr>
          <w:rtl/>
          <w:lang w:bidi="fa-IR"/>
        </w:rPr>
        <w:t xml:space="preserve"> مسجد</w:t>
      </w:r>
      <w:r w:rsidRPr="000B4ACD">
        <w:rPr>
          <w:rFonts w:hint="cs"/>
          <w:rtl/>
          <w:lang w:bidi="fa-IR"/>
        </w:rPr>
        <w:t>ی</w:t>
      </w:r>
      <w:r w:rsidRPr="000B4ACD">
        <w:rPr>
          <w:rtl/>
          <w:lang w:bidi="fa-IR"/>
        </w:rPr>
        <w:t xml:space="preserve"> ه</w:t>
      </w:r>
      <w:r w:rsidRPr="000B4ACD">
        <w:rPr>
          <w:rFonts w:hint="cs"/>
          <w:rtl/>
          <w:lang w:bidi="fa-IR"/>
        </w:rPr>
        <w:t>ی</w:t>
      </w:r>
      <w:r w:rsidRPr="000B4ACD">
        <w:rPr>
          <w:rFonts w:hint="eastAsia"/>
          <w:rtl/>
          <w:lang w:bidi="fa-IR"/>
        </w:rPr>
        <w:t>چ</w:t>
      </w:r>
      <w:r w:rsidRPr="000B4ACD">
        <w:rPr>
          <w:rtl/>
          <w:lang w:bidi="fa-IR"/>
        </w:rPr>
        <w:t xml:space="preserve"> وقت درنگ نکن» (وفاء / 816).توض</w:t>
      </w:r>
      <w:r w:rsidRPr="000B4ACD">
        <w:rPr>
          <w:rFonts w:hint="cs"/>
          <w:rtl/>
          <w:lang w:bidi="fa-IR"/>
        </w:rPr>
        <w:t>ی</w:t>
      </w:r>
      <w:r w:rsidRPr="000B4ACD">
        <w:rPr>
          <w:rFonts w:hint="eastAsia"/>
          <w:rtl/>
          <w:lang w:bidi="fa-IR"/>
        </w:rPr>
        <w:t>ح</w:t>
      </w:r>
      <w:r w:rsidRPr="000B4ACD">
        <w:rPr>
          <w:rtl/>
          <w:lang w:bidi="fa-IR"/>
        </w:rPr>
        <w:t>:همان طور</w:t>
      </w:r>
      <w:r w:rsidRPr="000B4ACD">
        <w:rPr>
          <w:rFonts w:hint="cs"/>
          <w:rtl/>
          <w:lang w:bidi="fa-IR"/>
        </w:rPr>
        <w:t>ی</w:t>
      </w:r>
      <w:r w:rsidRPr="000B4ACD">
        <w:rPr>
          <w:rtl/>
          <w:lang w:bidi="fa-IR"/>
        </w:rPr>
        <w:t xml:space="preserve"> که لفظ قالب معن</w:t>
      </w:r>
      <w:r w:rsidRPr="000B4ACD">
        <w:rPr>
          <w:rFonts w:hint="cs"/>
          <w:rtl/>
          <w:lang w:bidi="fa-IR"/>
        </w:rPr>
        <w:t>ی</w:t>
      </w:r>
      <w:r w:rsidRPr="000B4ACD">
        <w:rPr>
          <w:rtl/>
          <w:lang w:bidi="fa-IR"/>
        </w:rPr>
        <w:t xml:space="preserve"> است، مسجد هم قالب محتوا</w:t>
      </w:r>
      <w:r w:rsidRPr="000B4ACD">
        <w:rPr>
          <w:rFonts w:hint="cs"/>
          <w:rtl/>
          <w:lang w:bidi="fa-IR"/>
        </w:rPr>
        <w:t>ی</w:t>
      </w:r>
      <w:r w:rsidRPr="000B4ACD">
        <w:rPr>
          <w:rtl/>
          <w:lang w:bidi="fa-IR"/>
        </w:rPr>
        <w:t xml:space="preserve"> مخصوص</w:t>
      </w:r>
      <w:r w:rsidRPr="000B4ACD">
        <w:rPr>
          <w:rFonts w:hint="cs"/>
          <w:rtl/>
          <w:lang w:bidi="fa-IR"/>
        </w:rPr>
        <w:t>ی</w:t>
      </w:r>
      <w:r w:rsidRPr="000B4ACD">
        <w:rPr>
          <w:rtl/>
          <w:lang w:bidi="fa-IR"/>
        </w:rPr>
        <w:t xml:space="preserve"> است که عبادت ب</w:t>
      </w:r>
      <w:r w:rsidRPr="000B4ACD">
        <w:rPr>
          <w:rFonts w:hint="cs"/>
          <w:rtl/>
          <w:lang w:bidi="fa-IR"/>
        </w:rPr>
        <w:t>ی</w:t>
      </w:r>
      <w:r w:rsidRPr="000B4ACD">
        <w:rPr>
          <w:rtl/>
          <w:lang w:bidi="fa-IR"/>
        </w:rPr>
        <w:t xml:space="preserve"> شائ</w:t>
      </w:r>
      <w:r w:rsidRPr="000B4ACD">
        <w:rPr>
          <w:rFonts w:hint="eastAsia"/>
          <w:rtl/>
          <w:lang w:bidi="fa-IR"/>
        </w:rPr>
        <w:t>به</w:t>
      </w:r>
      <w:r w:rsidRPr="000B4ACD">
        <w:rPr>
          <w:rtl/>
          <w:lang w:bidi="fa-IR"/>
        </w:rPr>
        <w:t xml:space="preserve"> </w:t>
      </w:r>
      <w:r w:rsidRPr="000B4ACD">
        <w:rPr>
          <w:rFonts w:hint="cs"/>
          <w:rtl/>
          <w:lang w:bidi="fa-IR"/>
        </w:rPr>
        <w:t>ی</w:t>
      </w:r>
      <w:r w:rsidRPr="000B4ACD">
        <w:rPr>
          <w:rtl/>
          <w:lang w:bidi="fa-IR"/>
        </w:rPr>
        <w:t xml:space="preserve"> خداوند، و محل اتحاد مسلمانان باشد، بنابرا</w:t>
      </w:r>
      <w:r w:rsidRPr="000B4ACD">
        <w:rPr>
          <w:rFonts w:hint="cs"/>
          <w:rtl/>
          <w:lang w:bidi="fa-IR"/>
        </w:rPr>
        <w:t>ی</w:t>
      </w:r>
      <w:r w:rsidRPr="000B4ACD">
        <w:rPr>
          <w:rFonts w:hint="eastAsia"/>
          <w:rtl/>
          <w:lang w:bidi="fa-IR"/>
        </w:rPr>
        <w:t>ن</w:t>
      </w:r>
      <w:r w:rsidRPr="000B4ACD">
        <w:rPr>
          <w:rtl/>
          <w:lang w:bidi="fa-IR"/>
        </w:rPr>
        <w:t xml:space="preserve"> «لا تقم ف</w:t>
      </w:r>
      <w:r w:rsidRPr="000B4ACD">
        <w:rPr>
          <w:rFonts w:hint="cs"/>
          <w:rtl/>
          <w:lang w:bidi="fa-IR"/>
        </w:rPr>
        <w:t>ی</w:t>
      </w:r>
      <w:r w:rsidRPr="000B4ACD">
        <w:rPr>
          <w:rFonts w:hint="eastAsia"/>
          <w:rtl/>
          <w:lang w:bidi="fa-IR"/>
        </w:rPr>
        <w:t>هط</w:t>
      </w:r>
      <w:r w:rsidRPr="000B4ACD">
        <w:rPr>
          <w:rtl/>
          <w:lang w:bidi="fa-IR"/>
        </w:rPr>
        <w:t xml:space="preserve"> ابدا» هشدار</w:t>
      </w:r>
      <w:r w:rsidRPr="000B4ACD">
        <w:rPr>
          <w:rFonts w:hint="cs"/>
          <w:rtl/>
          <w:lang w:bidi="fa-IR"/>
        </w:rPr>
        <w:t>ی</w:t>
      </w:r>
      <w:r w:rsidRPr="000B4ACD">
        <w:rPr>
          <w:rtl/>
          <w:lang w:bidi="fa-IR"/>
        </w:rPr>
        <w:t xml:space="preserve"> مهم است که در مسجد ضرار و هر جا که محل کنکاش برا</w:t>
      </w:r>
      <w:r w:rsidRPr="000B4ACD">
        <w:rPr>
          <w:rFonts w:hint="cs"/>
          <w:rtl/>
          <w:lang w:bidi="fa-IR"/>
        </w:rPr>
        <w:t>ی</w:t>
      </w:r>
      <w:r w:rsidRPr="000B4ACD">
        <w:rPr>
          <w:rtl/>
          <w:lang w:bidi="fa-IR"/>
        </w:rPr>
        <w:t xml:space="preserve"> تفرقه </w:t>
      </w:r>
      <w:r w:rsidRPr="000B4ACD">
        <w:rPr>
          <w:rFonts w:hint="cs"/>
          <w:rtl/>
          <w:lang w:bidi="fa-IR"/>
        </w:rPr>
        <w:t>ی</w:t>
      </w:r>
      <w:r w:rsidRPr="000B4ACD">
        <w:rPr>
          <w:rtl/>
          <w:lang w:bidi="fa-IR"/>
        </w:rPr>
        <w:t xml:space="preserve"> امت باشد نبا</w:t>
      </w:r>
      <w:r w:rsidRPr="000B4ACD">
        <w:rPr>
          <w:rFonts w:hint="cs"/>
          <w:rtl/>
          <w:lang w:bidi="fa-IR"/>
        </w:rPr>
        <w:t>ی</w:t>
      </w:r>
      <w:r w:rsidRPr="000B4ACD">
        <w:rPr>
          <w:rFonts w:hint="eastAsia"/>
          <w:rtl/>
          <w:lang w:bidi="fa-IR"/>
        </w:rPr>
        <w:t>د</w:t>
      </w:r>
      <w:r w:rsidRPr="000B4ACD">
        <w:rPr>
          <w:rtl/>
          <w:lang w:bidi="fa-IR"/>
        </w:rPr>
        <w:t xml:space="preserve"> درنگ کرد و با</w:t>
      </w:r>
      <w:r w:rsidRPr="000B4ACD">
        <w:rPr>
          <w:rFonts w:hint="cs"/>
          <w:rtl/>
          <w:lang w:bidi="fa-IR"/>
        </w:rPr>
        <w:t>ی</w:t>
      </w:r>
      <w:r w:rsidRPr="000B4ACD">
        <w:rPr>
          <w:rFonts w:hint="eastAsia"/>
          <w:rtl/>
          <w:lang w:bidi="fa-IR"/>
        </w:rPr>
        <w:t>د</w:t>
      </w:r>
      <w:r w:rsidRPr="000B4ACD">
        <w:rPr>
          <w:rtl/>
          <w:lang w:bidi="fa-IR"/>
        </w:rPr>
        <w:t xml:space="preserve"> آن را خراب نمود و هر چند نام و عنوانش جالب و چشمگ</w:t>
      </w:r>
      <w:r w:rsidRPr="000B4ACD">
        <w:rPr>
          <w:rFonts w:hint="cs"/>
          <w:rtl/>
          <w:lang w:bidi="fa-IR"/>
        </w:rPr>
        <w:t>ی</w:t>
      </w:r>
      <w:r w:rsidRPr="000B4ACD">
        <w:rPr>
          <w:rFonts w:hint="eastAsia"/>
          <w:rtl/>
          <w:lang w:bidi="fa-IR"/>
        </w:rPr>
        <w:t>ر</w:t>
      </w:r>
      <w:r w:rsidRPr="000B4ACD">
        <w:rPr>
          <w:rtl/>
          <w:lang w:bidi="fa-IR"/>
        </w:rPr>
        <w:t xml:space="preserve"> باشد.13 - </w:t>
      </w:r>
      <w:r w:rsidRPr="000B4ACD">
        <w:rPr>
          <w:rFonts w:hint="cs"/>
          <w:rtl/>
          <w:lang w:bidi="fa-IR"/>
        </w:rPr>
        <w:t>ی</w:t>
      </w:r>
      <w:r w:rsidRPr="000B4ACD">
        <w:rPr>
          <w:rFonts w:hint="eastAsia"/>
          <w:rtl/>
          <w:lang w:bidi="fa-IR"/>
        </w:rPr>
        <w:t>ک</w:t>
      </w:r>
      <w:r w:rsidRPr="000B4ACD">
        <w:rPr>
          <w:rtl/>
          <w:lang w:bidi="fa-IR"/>
        </w:rPr>
        <w:t xml:space="preserve"> جانب مسجد را سا</w:t>
      </w:r>
      <w:r w:rsidRPr="000B4ACD">
        <w:rPr>
          <w:rFonts w:hint="cs"/>
          <w:rtl/>
          <w:lang w:bidi="fa-IR"/>
        </w:rPr>
        <w:t>ی</w:t>
      </w:r>
      <w:r w:rsidRPr="000B4ACD">
        <w:rPr>
          <w:rFonts w:hint="eastAsia"/>
          <w:rtl/>
          <w:lang w:bidi="fa-IR"/>
        </w:rPr>
        <w:t>بان</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ف</w:t>
      </w:r>
      <w:r w:rsidRPr="000B4ACD">
        <w:rPr>
          <w:rFonts w:hint="eastAsia"/>
          <w:rtl/>
          <w:lang w:bidi="fa-IR"/>
        </w:rPr>
        <w:t>قرا</w:t>
      </w:r>
      <w:r w:rsidRPr="000B4ACD">
        <w:rPr>
          <w:rFonts w:hint="cs"/>
          <w:rtl/>
          <w:lang w:bidi="fa-IR"/>
        </w:rPr>
        <w:t>ی</w:t>
      </w:r>
      <w:r w:rsidRPr="000B4ACD">
        <w:rPr>
          <w:rtl/>
          <w:lang w:bidi="fa-IR"/>
        </w:rPr>
        <w:t xml:space="preserve"> ب</w:t>
      </w:r>
      <w:r w:rsidRPr="000B4ACD">
        <w:rPr>
          <w:rFonts w:hint="cs"/>
          <w:rtl/>
          <w:lang w:bidi="fa-IR"/>
        </w:rPr>
        <w:t>ی</w:t>
      </w:r>
      <w:r w:rsidRPr="000B4ACD">
        <w:rPr>
          <w:rtl/>
          <w:lang w:bidi="fa-IR"/>
        </w:rPr>
        <w:t xml:space="preserve"> خانه ترت</w:t>
      </w:r>
      <w:r w:rsidRPr="000B4ACD">
        <w:rPr>
          <w:rFonts w:hint="cs"/>
          <w:rtl/>
          <w:lang w:bidi="fa-IR"/>
        </w:rPr>
        <w:t>ی</w:t>
      </w:r>
      <w:r w:rsidRPr="000B4ACD">
        <w:rPr>
          <w:rFonts w:hint="eastAsia"/>
          <w:rtl/>
          <w:lang w:bidi="fa-IR"/>
        </w:rPr>
        <w:t>ب</w:t>
      </w:r>
      <w:r w:rsidRPr="000B4ACD">
        <w:rPr>
          <w:rtl/>
          <w:lang w:bidi="fa-IR"/>
        </w:rPr>
        <w:t xml:space="preserve"> دادند که ا</w:t>
      </w:r>
      <w:r w:rsidRPr="000B4ACD">
        <w:rPr>
          <w:rFonts w:hint="cs"/>
          <w:rtl/>
          <w:lang w:bidi="fa-IR"/>
        </w:rPr>
        <w:t>ی</w:t>
      </w:r>
      <w:r w:rsidRPr="000B4ACD">
        <w:rPr>
          <w:rFonts w:hint="eastAsia"/>
          <w:rtl/>
          <w:lang w:bidi="fa-IR"/>
        </w:rPr>
        <w:t>شان</w:t>
      </w:r>
      <w:r w:rsidRPr="000B4ACD">
        <w:rPr>
          <w:rtl/>
          <w:lang w:bidi="fa-IR"/>
        </w:rPr>
        <w:t xml:space="preserve"> را «اصحاب صفه» م</w:t>
      </w:r>
      <w:r w:rsidRPr="000B4ACD">
        <w:rPr>
          <w:rFonts w:hint="cs"/>
          <w:rtl/>
          <w:lang w:bidi="fa-IR"/>
        </w:rPr>
        <w:t>ی</w:t>
      </w:r>
      <w:r w:rsidRPr="000B4ACD">
        <w:rPr>
          <w:rtl/>
          <w:lang w:bidi="fa-IR"/>
        </w:rPr>
        <w:t xml:space="preserve"> نام</w:t>
      </w:r>
      <w:r w:rsidRPr="000B4ACD">
        <w:rPr>
          <w:rFonts w:hint="cs"/>
          <w:rtl/>
          <w:lang w:bidi="fa-IR"/>
        </w:rPr>
        <w:t>ی</w:t>
      </w:r>
      <w:r w:rsidRPr="000B4ACD">
        <w:rPr>
          <w:rFonts w:hint="eastAsia"/>
          <w:rtl/>
          <w:lang w:bidi="fa-IR"/>
        </w:rPr>
        <w:t>دند،</w:t>
      </w:r>
      <w:r w:rsidRPr="000B4ACD">
        <w:rPr>
          <w:rtl/>
          <w:lang w:bidi="fa-IR"/>
        </w:rPr>
        <w:t xml:space="preserve"> گاه</w:t>
      </w:r>
      <w:r w:rsidRPr="000B4ACD">
        <w:rPr>
          <w:rFonts w:hint="cs"/>
          <w:rtl/>
          <w:lang w:bidi="fa-IR"/>
        </w:rPr>
        <w:t>ی</w:t>
      </w:r>
      <w:r w:rsidRPr="000B4ACD">
        <w:rPr>
          <w:rtl/>
          <w:lang w:bidi="fa-IR"/>
        </w:rPr>
        <w:t xml:space="preserve"> از غا</w:t>
      </w:r>
      <w:r w:rsidRPr="000B4ACD">
        <w:rPr>
          <w:rFonts w:hint="cs"/>
          <w:rtl/>
          <w:lang w:bidi="fa-IR"/>
        </w:rPr>
        <w:t>ی</w:t>
      </w:r>
      <w:r w:rsidRPr="000B4ACD">
        <w:rPr>
          <w:rFonts w:hint="eastAsia"/>
          <w:rtl/>
          <w:lang w:bidi="fa-IR"/>
        </w:rPr>
        <w:t>ت</w:t>
      </w:r>
      <w:r w:rsidRPr="000B4ACD">
        <w:rPr>
          <w:rtl/>
          <w:lang w:bidi="fa-IR"/>
        </w:rPr>
        <w:t xml:space="preserve"> گرسنگ</w:t>
      </w:r>
      <w:r w:rsidRPr="000B4ACD">
        <w:rPr>
          <w:rFonts w:hint="cs"/>
          <w:rtl/>
          <w:lang w:bidi="fa-IR"/>
        </w:rPr>
        <w:t>ی</w:t>
      </w:r>
      <w:r w:rsidRPr="000B4ACD">
        <w:rPr>
          <w:rtl/>
          <w:lang w:bidi="fa-IR"/>
        </w:rPr>
        <w:t xml:space="preserve"> کمرشان خم م</w:t>
      </w:r>
      <w:r w:rsidRPr="000B4ACD">
        <w:rPr>
          <w:rFonts w:hint="cs"/>
          <w:rtl/>
          <w:lang w:bidi="fa-IR"/>
        </w:rPr>
        <w:t>ی</w:t>
      </w:r>
      <w:r w:rsidRPr="000B4ACD">
        <w:rPr>
          <w:rtl/>
          <w:lang w:bidi="fa-IR"/>
        </w:rPr>
        <w:t xml:space="preserve"> شد، پ</w:t>
      </w:r>
      <w:r w:rsidRPr="000B4ACD">
        <w:rPr>
          <w:rFonts w:hint="cs"/>
          <w:rtl/>
          <w:lang w:bidi="fa-IR"/>
        </w:rPr>
        <w:t>ی</w:t>
      </w:r>
      <w:r w:rsidRPr="000B4ACD">
        <w:rPr>
          <w:rFonts w:hint="eastAsia"/>
          <w:rtl/>
          <w:lang w:bidi="fa-IR"/>
        </w:rPr>
        <w:t>غمبر</w:t>
      </w:r>
      <w:r w:rsidRPr="000B4ACD">
        <w:rPr>
          <w:rtl/>
          <w:lang w:bidi="fa-IR"/>
        </w:rPr>
        <w:t xml:space="preserve"> بر ا</w:t>
      </w:r>
      <w:r w:rsidRPr="000B4ACD">
        <w:rPr>
          <w:rFonts w:hint="cs"/>
          <w:rtl/>
          <w:lang w:bidi="fa-IR"/>
        </w:rPr>
        <w:t>ی</w:t>
      </w:r>
      <w:r w:rsidRPr="000B4ACD">
        <w:rPr>
          <w:rFonts w:hint="eastAsia"/>
          <w:rtl/>
          <w:lang w:bidi="fa-IR"/>
        </w:rPr>
        <w:t>شان</w:t>
      </w:r>
      <w:r w:rsidRPr="000B4ACD">
        <w:rPr>
          <w:rtl/>
          <w:lang w:bidi="fa-IR"/>
        </w:rPr>
        <w:t xml:space="preserve"> م</w:t>
      </w:r>
      <w:r w:rsidRPr="000B4ACD">
        <w:rPr>
          <w:rFonts w:hint="cs"/>
          <w:rtl/>
          <w:lang w:bidi="fa-IR"/>
        </w:rPr>
        <w:t>ی</w:t>
      </w:r>
      <w:r w:rsidRPr="000B4ACD">
        <w:rPr>
          <w:rtl/>
          <w:lang w:bidi="fa-IR"/>
        </w:rPr>
        <w:t xml:space="preserve"> گذشت و م</w:t>
      </w:r>
      <w:r w:rsidRPr="000B4ACD">
        <w:rPr>
          <w:rFonts w:hint="cs"/>
          <w:rtl/>
          <w:lang w:bidi="fa-IR"/>
        </w:rPr>
        <w:t>ی</w:t>
      </w:r>
      <w:r w:rsidRPr="000B4ACD">
        <w:rPr>
          <w:rtl/>
          <w:lang w:bidi="fa-IR"/>
        </w:rPr>
        <w:t xml:space="preserve"> فرمود: «اگر بدان</w:t>
      </w:r>
      <w:r w:rsidRPr="000B4ACD">
        <w:rPr>
          <w:rFonts w:hint="cs"/>
          <w:rtl/>
          <w:lang w:bidi="fa-IR"/>
        </w:rPr>
        <w:t>ی</w:t>
      </w:r>
      <w:r w:rsidRPr="000B4ACD">
        <w:rPr>
          <w:rFonts w:hint="eastAsia"/>
          <w:rtl/>
          <w:lang w:bidi="fa-IR"/>
        </w:rPr>
        <w:t>د</w:t>
      </w:r>
      <w:r w:rsidRPr="000B4ACD">
        <w:rPr>
          <w:rtl/>
          <w:lang w:bidi="fa-IR"/>
        </w:rPr>
        <w:t xml:space="preserve"> نزد خداوند چه دار</w:t>
      </w:r>
      <w:r w:rsidRPr="000B4ACD">
        <w:rPr>
          <w:rFonts w:hint="cs"/>
          <w:rtl/>
          <w:lang w:bidi="fa-IR"/>
        </w:rPr>
        <w:t>ی</w:t>
      </w:r>
      <w:r w:rsidRPr="000B4ACD">
        <w:rPr>
          <w:rFonts w:hint="eastAsia"/>
          <w:rtl/>
          <w:lang w:bidi="fa-IR"/>
        </w:rPr>
        <w:t>د،</w:t>
      </w:r>
      <w:r w:rsidRPr="000B4ACD">
        <w:rPr>
          <w:rtl/>
          <w:lang w:bidi="fa-IR"/>
        </w:rPr>
        <w:t xml:space="preserve"> دوست دار</w:t>
      </w:r>
      <w:r w:rsidRPr="000B4ACD">
        <w:rPr>
          <w:rFonts w:hint="cs"/>
          <w:rtl/>
          <w:lang w:bidi="fa-IR"/>
        </w:rPr>
        <w:t>ی</w:t>
      </w:r>
      <w:r w:rsidRPr="000B4ACD">
        <w:rPr>
          <w:rFonts w:hint="eastAsia"/>
          <w:rtl/>
          <w:lang w:bidi="fa-IR"/>
        </w:rPr>
        <w:t>د</w:t>
      </w:r>
      <w:r w:rsidRPr="000B4ACD">
        <w:rPr>
          <w:rtl/>
          <w:lang w:bidi="fa-IR"/>
        </w:rPr>
        <w:t xml:space="preserve"> که فقر و حاجت شما ز</w:t>
      </w:r>
      <w:r w:rsidRPr="000B4ACD">
        <w:rPr>
          <w:rFonts w:hint="cs"/>
          <w:rtl/>
          <w:lang w:bidi="fa-IR"/>
        </w:rPr>
        <w:t>ی</w:t>
      </w:r>
      <w:r w:rsidRPr="000B4ACD">
        <w:rPr>
          <w:rFonts w:hint="eastAsia"/>
          <w:rtl/>
          <w:lang w:bidi="fa-IR"/>
        </w:rPr>
        <w:t>ادتر</w:t>
      </w:r>
      <w:r w:rsidRPr="000B4ACD">
        <w:rPr>
          <w:rtl/>
          <w:lang w:bidi="fa-IR"/>
        </w:rPr>
        <w:t xml:space="preserve"> شود»، و انصار ا</w:t>
      </w:r>
      <w:r w:rsidRPr="000B4ACD">
        <w:rPr>
          <w:rFonts w:hint="cs"/>
          <w:rtl/>
          <w:lang w:bidi="fa-IR"/>
        </w:rPr>
        <w:t>ی</w:t>
      </w:r>
      <w:r w:rsidRPr="000B4ACD">
        <w:rPr>
          <w:rFonts w:hint="eastAsia"/>
          <w:rtl/>
          <w:lang w:bidi="fa-IR"/>
        </w:rPr>
        <w:t>شان</w:t>
      </w:r>
      <w:r w:rsidRPr="000B4ACD">
        <w:rPr>
          <w:rtl/>
          <w:lang w:bidi="fa-IR"/>
        </w:rPr>
        <w:t xml:space="preserve"> را به مهمان</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بردند، خوشه ها</w:t>
      </w:r>
      <w:r w:rsidRPr="000B4ACD">
        <w:rPr>
          <w:rFonts w:hint="cs"/>
          <w:rtl/>
          <w:lang w:bidi="fa-IR"/>
        </w:rPr>
        <w:t>ی</w:t>
      </w:r>
      <w:r w:rsidRPr="000B4ACD">
        <w:rPr>
          <w:rtl/>
          <w:lang w:bidi="fa-IR"/>
        </w:rPr>
        <w:t xml:space="preserve"> خ</w:t>
      </w:r>
      <w:r w:rsidRPr="000B4ACD">
        <w:rPr>
          <w:rFonts w:hint="eastAsia"/>
          <w:rtl/>
          <w:lang w:bidi="fa-IR"/>
        </w:rPr>
        <w:t>رما</w:t>
      </w:r>
      <w:r w:rsidRPr="000B4ACD">
        <w:rPr>
          <w:rtl/>
          <w:lang w:bidi="fa-IR"/>
        </w:rPr>
        <w:t xml:space="preserve"> در</w:t>
      </w:r>
      <w:r w:rsidR="006A194F">
        <w:rPr>
          <w:rFonts w:hint="cs"/>
          <w:rtl/>
          <w:lang w:bidi="fa-IR"/>
        </w:rPr>
        <w:t xml:space="preserve"> </w:t>
      </w:r>
      <w:r w:rsidRPr="000B4ACD">
        <w:rPr>
          <w:rFonts w:hint="eastAsia"/>
          <w:rtl/>
          <w:lang w:bidi="fa-IR"/>
        </w:rPr>
        <w:t>مسجد</w:t>
      </w:r>
      <w:r w:rsidRPr="000B4ACD">
        <w:rPr>
          <w:rtl/>
          <w:lang w:bidi="fa-IR"/>
        </w:rPr>
        <w:t xml:space="preserve"> آو</w:t>
      </w:r>
      <w:r w:rsidRPr="000B4ACD">
        <w:rPr>
          <w:rFonts w:hint="cs"/>
          <w:rtl/>
          <w:lang w:bidi="fa-IR"/>
        </w:rPr>
        <w:t>ی</w:t>
      </w:r>
      <w:r w:rsidRPr="000B4ACD">
        <w:rPr>
          <w:rFonts w:hint="eastAsia"/>
          <w:rtl/>
          <w:lang w:bidi="fa-IR"/>
        </w:rPr>
        <w:t>زان</w:t>
      </w:r>
      <w:r w:rsidRPr="000B4ACD">
        <w:rPr>
          <w:rtl/>
          <w:lang w:bidi="fa-IR"/>
        </w:rPr>
        <w:t xml:space="preserve"> م</w:t>
      </w:r>
      <w:r w:rsidRPr="000B4ACD">
        <w:rPr>
          <w:rFonts w:hint="cs"/>
          <w:rtl/>
          <w:lang w:bidi="fa-IR"/>
        </w:rPr>
        <w:t>ی</w:t>
      </w:r>
      <w:r w:rsidRPr="000B4ACD">
        <w:rPr>
          <w:rtl/>
          <w:lang w:bidi="fa-IR"/>
        </w:rPr>
        <w:t xml:space="preserve"> کردند تا گرسنگان بخورند، ابوهر</w:t>
      </w:r>
      <w:r w:rsidRPr="000B4ACD">
        <w:rPr>
          <w:rFonts w:hint="cs"/>
          <w:rtl/>
          <w:lang w:bidi="fa-IR"/>
        </w:rPr>
        <w:t>ی</w:t>
      </w:r>
      <w:r w:rsidRPr="000B4ACD">
        <w:rPr>
          <w:rFonts w:hint="eastAsia"/>
          <w:rtl/>
          <w:lang w:bidi="fa-IR"/>
        </w:rPr>
        <w:t>ره</w:t>
      </w:r>
      <w:r w:rsidRPr="000B4ACD">
        <w:rPr>
          <w:rtl/>
          <w:lang w:bidi="fa-IR"/>
        </w:rPr>
        <w:t xml:space="preserve"> گفت: هفتاد تن </w:t>
      </w:r>
      <w:r w:rsidRPr="000B4ACD">
        <w:rPr>
          <w:rtl/>
          <w:lang w:bidi="fa-IR"/>
        </w:rPr>
        <w:lastRenderedPageBreak/>
        <w:t xml:space="preserve">از اهل صفه </w:t>
      </w:r>
      <w:r w:rsidRPr="000B4ACD">
        <w:rPr>
          <w:rFonts w:hint="cs"/>
          <w:rtl/>
          <w:lang w:bidi="fa-IR"/>
        </w:rPr>
        <w:t>ی</w:t>
      </w:r>
      <w:r w:rsidRPr="000B4ACD">
        <w:rPr>
          <w:rFonts w:hint="eastAsia"/>
          <w:rtl/>
          <w:lang w:bidi="fa-IR"/>
        </w:rPr>
        <w:t>ا</w:t>
      </w:r>
      <w:r w:rsidRPr="000B4ACD">
        <w:rPr>
          <w:rtl/>
          <w:lang w:bidi="fa-IR"/>
        </w:rPr>
        <w:t xml:space="preserve"> جامه ا</w:t>
      </w:r>
      <w:r w:rsidRPr="000B4ACD">
        <w:rPr>
          <w:rFonts w:hint="cs"/>
          <w:rtl/>
          <w:lang w:bidi="fa-IR"/>
        </w:rPr>
        <w:t>ی</w:t>
      </w:r>
      <w:r w:rsidRPr="000B4ACD">
        <w:rPr>
          <w:rtl/>
          <w:lang w:bidi="fa-IR"/>
        </w:rPr>
        <w:t xml:space="preserve"> داشتند، </w:t>
      </w:r>
      <w:r w:rsidRPr="000B4ACD">
        <w:rPr>
          <w:rFonts w:hint="cs"/>
          <w:rtl/>
          <w:lang w:bidi="fa-IR"/>
        </w:rPr>
        <w:t>ی</w:t>
      </w:r>
      <w:r w:rsidRPr="000B4ACD">
        <w:rPr>
          <w:rFonts w:hint="eastAsia"/>
          <w:rtl/>
          <w:lang w:bidi="fa-IR"/>
        </w:rPr>
        <w:t>ا</w:t>
      </w:r>
      <w:r w:rsidRPr="000B4ACD">
        <w:rPr>
          <w:rtl/>
          <w:lang w:bidi="fa-IR"/>
        </w:rPr>
        <w:t xml:space="preserve"> ردائ</w:t>
      </w:r>
      <w:r w:rsidRPr="000B4ACD">
        <w:rPr>
          <w:rFonts w:hint="cs"/>
          <w:rtl/>
          <w:lang w:bidi="fa-IR"/>
        </w:rPr>
        <w:t>ی</w:t>
      </w:r>
      <w:r w:rsidRPr="000B4ACD">
        <w:rPr>
          <w:rtl/>
          <w:lang w:bidi="fa-IR"/>
        </w:rPr>
        <w:t xml:space="preserve"> که به خود پ</w:t>
      </w:r>
      <w:r w:rsidRPr="000B4ACD">
        <w:rPr>
          <w:rFonts w:hint="cs"/>
          <w:rtl/>
          <w:lang w:bidi="fa-IR"/>
        </w:rPr>
        <w:t>ی</w:t>
      </w:r>
      <w:r w:rsidRPr="000B4ACD">
        <w:rPr>
          <w:rFonts w:hint="eastAsia"/>
          <w:rtl/>
          <w:lang w:bidi="fa-IR"/>
        </w:rPr>
        <w:t>چ</w:t>
      </w:r>
      <w:r w:rsidRPr="000B4ACD">
        <w:rPr>
          <w:rFonts w:hint="cs"/>
          <w:rtl/>
          <w:lang w:bidi="fa-IR"/>
        </w:rPr>
        <w:t>ی</w:t>
      </w:r>
      <w:r w:rsidRPr="000B4ACD">
        <w:rPr>
          <w:rFonts w:hint="eastAsia"/>
          <w:rtl/>
          <w:lang w:bidi="fa-IR"/>
        </w:rPr>
        <w:t>ده</w:t>
      </w:r>
      <w:r w:rsidRPr="000B4ACD">
        <w:rPr>
          <w:rtl/>
          <w:lang w:bidi="fa-IR"/>
        </w:rPr>
        <w:t xml:space="preserve"> بودند که تا نصف ساقشان م</w:t>
      </w:r>
      <w:r w:rsidRPr="000B4ACD">
        <w:rPr>
          <w:rFonts w:hint="cs"/>
          <w:rtl/>
          <w:lang w:bidi="fa-IR"/>
        </w:rPr>
        <w:t>ی</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و آن را جمع م</w:t>
      </w:r>
      <w:r w:rsidRPr="000B4ACD">
        <w:rPr>
          <w:rFonts w:hint="cs"/>
          <w:rtl/>
          <w:lang w:bidi="fa-IR"/>
        </w:rPr>
        <w:t>ی</w:t>
      </w:r>
      <w:r w:rsidRPr="000B4ACD">
        <w:rPr>
          <w:rtl/>
          <w:lang w:bidi="fa-IR"/>
        </w:rPr>
        <w:t xml:space="preserve"> کردند که مکشوف العوره نشوند. (وفاء 457 - 454).14 - وقت</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ساختن مسجد سنگ م</w:t>
      </w:r>
      <w:r w:rsidRPr="000B4ACD">
        <w:rPr>
          <w:rFonts w:hint="cs"/>
          <w:rtl/>
          <w:lang w:bidi="fa-IR"/>
        </w:rPr>
        <w:t>ی</w:t>
      </w:r>
      <w:r w:rsidRPr="000B4ACD">
        <w:rPr>
          <w:rtl/>
          <w:lang w:bidi="fa-IR"/>
        </w:rPr>
        <w:t xml:space="preserve"> کش</w:t>
      </w:r>
      <w:r w:rsidRPr="000B4ACD">
        <w:rPr>
          <w:rFonts w:hint="cs"/>
          <w:rtl/>
          <w:lang w:bidi="fa-IR"/>
        </w:rPr>
        <w:t>ی</w:t>
      </w:r>
      <w:r w:rsidRPr="000B4ACD">
        <w:rPr>
          <w:rFonts w:hint="eastAsia"/>
          <w:rtl/>
          <w:lang w:bidi="fa-IR"/>
        </w:rPr>
        <w:t>دند،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سنگ را بر رو</w:t>
      </w:r>
      <w:r w:rsidRPr="000B4ACD">
        <w:rPr>
          <w:rFonts w:hint="cs"/>
          <w:rtl/>
          <w:lang w:bidi="fa-IR"/>
        </w:rPr>
        <w:t>ی</w:t>
      </w:r>
      <w:r w:rsidRPr="000B4ACD">
        <w:rPr>
          <w:rtl/>
          <w:lang w:bidi="fa-IR"/>
        </w:rPr>
        <w:t xml:space="preserve"> شکم تک</w:t>
      </w:r>
      <w:r w:rsidRPr="000B4ACD">
        <w:rPr>
          <w:rFonts w:hint="cs"/>
          <w:rtl/>
          <w:lang w:bidi="fa-IR"/>
        </w:rPr>
        <w:t>ی</w:t>
      </w:r>
      <w:r w:rsidRPr="000B4ACD">
        <w:rPr>
          <w:rFonts w:hint="eastAsia"/>
          <w:rtl/>
          <w:lang w:bidi="fa-IR"/>
        </w:rPr>
        <w:t>ه</w:t>
      </w:r>
      <w:r w:rsidRPr="000B4ACD">
        <w:rPr>
          <w:rtl/>
          <w:lang w:bidi="fa-IR"/>
        </w:rPr>
        <w:t xml:space="preserve"> م</w:t>
      </w:r>
      <w:r w:rsidRPr="000B4ACD">
        <w:rPr>
          <w:rFonts w:hint="cs"/>
          <w:rtl/>
          <w:lang w:bidi="fa-IR"/>
        </w:rPr>
        <w:t>ی</w:t>
      </w:r>
      <w:r w:rsidRPr="000B4ACD">
        <w:rPr>
          <w:rtl/>
          <w:lang w:bidi="fa-IR"/>
        </w:rPr>
        <w:t xml:space="preserve"> داد و حمل م</w:t>
      </w:r>
      <w:r w:rsidRPr="000B4ACD">
        <w:rPr>
          <w:rFonts w:hint="cs"/>
          <w:rtl/>
          <w:lang w:bidi="fa-IR"/>
        </w:rPr>
        <w:t>ی</w:t>
      </w:r>
      <w:r w:rsidRPr="000B4ACD">
        <w:rPr>
          <w:rtl/>
          <w:lang w:bidi="fa-IR"/>
        </w:rPr>
        <w:t xml:space="preserve"> نمود، اس</w:t>
      </w:r>
      <w:r w:rsidRPr="000B4ACD">
        <w:rPr>
          <w:rFonts w:hint="cs"/>
          <w:rtl/>
          <w:lang w:bidi="fa-IR"/>
        </w:rPr>
        <w:t>ی</w:t>
      </w:r>
      <w:r w:rsidRPr="000B4ACD">
        <w:rPr>
          <w:rFonts w:hint="eastAsia"/>
          <w:rtl/>
          <w:lang w:bidi="fa-IR"/>
        </w:rPr>
        <w:t>د</w:t>
      </w:r>
      <w:r w:rsidRPr="000B4ACD">
        <w:rPr>
          <w:rtl/>
          <w:lang w:bidi="fa-IR"/>
        </w:rPr>
        <w:t xml:space="preserve"> بن حض</w:t>
      </w:r>
      <w:r w:rsidRPr="000B4ACD">
        <w:rPr>
          <w:rFonts w:hint="cs"/>
          <w:rtl/>
          <w:lang w:bidi="fa-IR"/>
        </w:rPr>
        <w:t>ی</w:t>
      </w:r>
      <w:r w:rsidRPr="000B4ACD">
        <w:rPr>
          <w:rFonts w:hint="eastAsia"/>
          <w:rtl/>
          <w:lang w:bidi="fa-IR"/>
        </w:rPr>
        <w:t>ر</w:t>
      </w:r>
      <w:r w:rsidRPr="000B4ACD">
        <w:rPr>
          <w:rtl/>
          <w:lang w:bidi="fa-IR"/>
        </w:rPr>
        <w:t xml:space="preserve"> گفت: بده به من، فرمود: «نه، برو سنگ د</w:t>
      </w:r>
      <w:r w:rsidRPr="000B4ACD">
        <w:rPr>
          <w:rFonts w:hint="cs"/>
          <w:rtl/>
          <w:lang w:bidi="fa-IR"/>
        </w:rPr>
        <w:t>ی</w:t>
      </w:r>
      <w:r w:rsidRPr="000B4ACD">
        <w:rPr>
          <w:rFonts w:hint="eastAsia"/>
          <w:rtl/>
          <w:lang w:bidi="fa-IR"/>
        </w:rPr>
        <w:t>گر</w:t>
      </w:r>
      <w:r w:rsidRPr="000B4ACD">
        <w:rPr>
          <w:rtl/>
          <w:lang w:bidi="fa-IR"/>
        </w:rPr>
        <w:t xml:space="preserve"> بردار» (بحار 112 / 19).15 - در زمان پ</w:t>
      </w:r>
      <w:r w:rsidRPr="000B4ACD">
        <w:rPr>
          <w:rFonts w:hint="cs"/>
          <w:rtl/>
          <w:lang w:bidi="fa-IR"/>
        </w:rPr>
        <w:t>ی</w:t>
      </w:r>
      <w:r w:rsidRPr="000B4ACD">
        <w:rPr>
          <w:rFonts w:hint="eastAsia"/>
          <w:rtl/>
          <w:lang w:bidi="fa-IR"/>
        </w:rPr>
        <w:t>غمبر</w:t>
      </w:r>
      <w:r w:rsidRPr="000B4ACD">
        <w:rPr>
          <w:rtl/>
          <w:lang w:bidi="fa-IR"/>
        </w:rPr>
        <w:t xml:space="preserve"> کعبه را با پارچه سف</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پوشاندند. (نها</w:t>
      </w:r>
      <w:r w:rsidRPr="000B4ACD">
        <w:rPr>
          <w:rFonts w:hint="cs"/>
          <w:rtl/>
          <w:lang w:bidi="fa-IR"/>
        </w:rPr>
        <w:t>ی</w:t>
      </w:r>
      <w:r w:rsidRPr="000B4ACD">
        <w:rPr>
          <w:rFonts w:hint="eastAsia"/>
          <w:rtl/>
          <w:lang w:bidi="fa-IR"/>
        </w:rPr>
        <w:t>ه</w:t>
      </w:r>
      <w:r w:rsidRPr="000B4ACD">
        <w:rPr>
          <w:rtl/>
          <w:lang w:bidi="fa-IR"/>
        </w:rPr>
        <w:t xml:space="preserve"> 104 / 16).16 - مساحت مسجد پ</w:t>
      </w:r>
      <w:r w:rsidRPr="000B4ACD">
        <w:rPr>
          <w:rFonts w:hint="cs"/>
          <w:rtl/>
          <w:lang w:bidi="fa-IR"/>
        </w:rPr>
        <w:t>ی</w:t>
      </w:r>
      <w:r w:rsidRPr="000B4ACD">
        <w:rPr>
          <w:rFonts w:hint="eastAsia"/>
          <w:rtl/>
          <w:lang w:bidi="fa-IR"/>
        </w:rPr>
        <w:t>غمبر</w:t>
      </w:r>
      <w:r w:rsidRPr="000B4ACD">
        <w:rPr>
          <w:rtl/>
          <w:lang w:bidi="fa-IR"/>
        </w:rPr>
        <w:t xml:space="preserve"> صد ذراع در صد ذراع بود. (نها</w:t>
      </w:r>
      <w:r w:rsidRPr="000B4ACD">
        <w:rPr>
          <w:rFonts w:hint="cs"/>
          <w:rtl/>
          <w:lang w:bidi="fa-IR"/>
        </w:rPr>
        <w:t>ی</w:t>
      </w:r>
      <w:r w:rsidRPr="000B4ACD">
        <w:rPr>
          <w:rFonts w:hint="eastAsia"/>
          <w:rtl/>
          <w:lang w:bidi="fa-IR"/>
        </w:rPr>
        <w:t>ه</w:t>
      </w:r>
      <w:r w:rsidRPr="000B4ACD">
        <w:rPr>
          <w:rtl/>
          <w:lang w:bidi="fa-IR"/>
        </w:rPr>
        <w:t xml:space="preserve"> 344 / 16).17 - هنگام ساختن مسجد، صحاب</w:t>
      </w:r>
      <w:r w:rsidRPr="000B4ACD">
        <w:rPr>
          <w:rFonts w:hint="cs"/>
          <w:rtl/>
          <w:lang w:bidi="fa-IR"/>
        </w:rPr>
        <w:t>ی</w:t>
      </w:r>
      <w:r w:rsidRPr="000B4ACD">
        <w:rPr>
          <w:rFonts w:hint="eastAsia"/>
          <w:rtl/>
          <w:lang w:bidi="fa-IR"/>
        </w:rPr>
        <w:t>ان</w:t>
      </w:r>
      <w:r w:rsidRPr="000B4ACD">
        <w:rPr>
          <w:rtl/>
          <w:lang w:bidi="fa-IR"/>
        </w:rPr>
        <w:t xml:space="preserve"> بر عمار </w:t>
      </w:r>
      <w:r w:rsidRPr="000B4ACD">
        <w:rPr>
          <w:rFonts w:hint="cs"/>
          <w:rtl/>
          <w:lang w:bidi="fa-IR"/>
        </w:rPr>
        <w:t>ی</w:t>
      </w:r>
      <w:r w:rsidRPr="000B4ACD">
        <w:rPr>
          <w:rFonts w:hint="eastAsia"/>
          <w:rtl/>
          <w:lang w:bidi="fa-IR"/>
        </w:rPr>
        <w:t>اسر</w:t>
      </w:r>
      <w:r w:rsidRPr="000B4ACD">
        <w:rPr>
          <w:rtl/>
          <w:lang w:bidi="fa-IR"/>
        </w:rPr>
        <w:t xml:space="preserve"> ز</w:t>
      </w:r>
      <w:r w:rsidRPr="000B4ACD">
        <w:rPr>
          <w:rFonts w:hint="cs"/>
          <w:rtl/>
          <w:lang w:bidi="fa-IR"/>
        </w:rPr>
        <w:t>ی</w:t>
      </w:r>
      <w:r w:rsidRPr="000B4ACD">
        <w:rPr>
          <w:rFonts w:hint="eastAsia"/>
          <w:rtl/>
          <w:lang w:bidi="fa-IR"/>
        </w:rPr>
        <w:t>اد</w:t>
      </w:r>
      <w:r w:rsidRPr="000B4ACD">
        <w:rPr>
          <w:rtl/>
          <w:lang w:bidi="fa-IR"/>
        </w:rPr>
        <w:t xml:space="preserve"> سنگ بار م</w:t>
      </w:r>
      <w:r w:rsidRPr="000B4ACD">
        <w:rPr>
          <w:rFonts w:hint="cs"/>
          <w:rtl/>
          <w:lang w:bidi="fa-IR"/>
        </w:rPr>
        <w:t>ی</w:t>
      </w:r>
      <w:r w:rsidRPr="000B4ACD">
        <w:rPr>
          <w:rtl/>
          <w:lang w:bidi="fa-IR"/>
        </w:rPr>
        <w:t xml:space="preserve"> کردند، به پ</w:t>
      </w:r>
      <w:r w:rsidRPr="000B4ACD">
        <w:rPr>
          <w:rFonts w:hint="cs"/>
          <w:rtl/>
          <w:lang w:bidi="fa-IR"/>
        </w:rPr>
        <w:t>ی</w:t>
      </w:r>
      <w:r w:rsidRPr="000B4ACD">
        <w:rPr>
          <w:rFonts w:hint="eastAsia"/>
          <w:rtl/>
          <w:lang w:bidi="fa-IR"/>
        </w:rPr>
        <w:t>غمبر</w:t>
      </w:r>
      <w:r w:rsidRPr="000B4ACD">
        <w:rPr>
          <w:rtl/>
          <w:lang w:bidi="fa-IR"/>
        </w:rPr>
        <w:t xml:space="preserve"> شکا</w:t>
      </w:r>
      <w:r w:rsidRPr="000B4ACD">
        <w:rPr>
          <w:rFonts w:hint="cs"/>
          <w:rtl/>
          <w:lang w:bidi="fa-IR"/>
        </w:rPr>
        <w:t>ی</w:t>
      </w:r>
      <w:r w:rsidRPr="000B4ACD">
        <w:rPr>
          <w:rFonts w:hint="eastAsia"/>
          <w:rtl/>
          <w:lang w:bidi="fa-IR"/>
        </w:rPr>
        <w:t>ت</w:t>
      </w:r>
      <w:r w:rsidRPr="000B4ACD">
        <w:rPr>
          <w:rtl/>
          <w:lang w:bidi="fa-IR"/>
        </w:rPr>
        <w:t xml:space="preserve"> کرد که مرا کشتند، پ</w:t>
      </w:r>
      <w:r w:rsidRPr="000B4ACD">
        <w:rPr>
          <w:rFonts w:hint="cs"/>
          <w:rtl/>
          <w:lang w:bidi="fa-IR"/>
        </w:rPr>
        <w:t>ی</w:t>
      </w:r>
      <w:r w:rsidRPr="000B4ACD">
        <w:rPr>
          <w:rFonts w:hint="eastAsia"/>
          <w:rtl/>
          <w:lang w:bidi="fa-IR"/>
        </w:rPr>
        <w:t>غمبر</w:t>
      </w:r>
      <w:r w:rsidRPr="000B4ACD">
        <w:rPr>
          <w:rtl/>
          <w:lang w:bidi="fa-IR"/>
        </w:rPr>
        <w:t xml:space="preserve"> خاک را از سر و رو</w:t>
      </w:r>
      <w:r w:rsidRPr="000B4ACD">
        <w:rPr>
          <w:rFonts w:hint="cs"/>
          <w:rtl/>
          <w:lang w:bidi="fa-IR"/>
        </w:rPr>
        <w:t>ی</w:t>
      </w:r>
      <w:r w:rsidRPr="000B4ACD">
        <w:rPr>
          <w:rtl/>
          <w:lang w:bidi="fa-IR"/>
        </w:rPr>
        <w:t xml:space="preserve"> او زدود و فرمود: «ا</w:t>
      </w:r>
      <w:r w:rsidRPr="000B4ACD">
        <w:rPr>
          <w:rFonts w:hint="cs"/>
          <w:rtl/>
          <w:lang w:bidi="fa-IR"/>
        </w:rPr>
        <w:t>ی</w:t>
      </w:r>
      <w:r w:rsidRPr="000B4ACD">
        <w:rPr>
          <w:rFonts w:hint="eastAsia"/>
          <w:rtl/>
          <w:lang w:bidi="fa-IR"/>
        </w:rPr>
        <w:t>نان</w:t>
      </w:r>
      <w:r w:rsidRPr="000B4ACD">
        <w:rPr>
          <w:rtl/>
          <w:lang w:bidi="fa-IR"/>
        </w:rPr>
        <w:t xml:space="preserve"> تو را نم</w:t>
      </w:r>
      <w:r w:rsidRPr="000B4ACD">
        <w:rPr>
          <w:rFonts w:hint="cs"/>
          <w:rtl/>
          <w:lang w:bidi="fa-IR"/>
        </w:rPr>
        <w:t>ی</w:t>
      </w:r>
      <w:r w:rsidRPr="000B4ACD">
        <w:rPr>
          <w:rtl/>
          <w:lang w:bidi="fa-IR"/>
        </w:rPr>
        <w:t xml:space="preserve"> کشند، تقتلک الفئه الباغ</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«تو را گروه ظالم و </w:t>
      </w:r>
      <w:r w:rsidR="006A194F">
        <w:rPr>
          <w:rFonts w:hint="cs"/>
          <w:rtl/>
          <w:lang w:bidi="fa-IR"/>
        </w:rPr>
        <w:t>ی</w:t>
      </w:r>
      <w:r w:rsidRPr="000B4ACD">
        <w:rPr>
          <w:rtl/>
          <w:lang w:bidi="fa-IR"/>
        </w:rPr>
        <w:t>اغ</w:t>
      </w:r>
      <w:r w:rsidRPr="000B4ACD">
        <w:rPr>
          <w:rFonts w:hint="cs"/>
          <w:rtl/>
          <w:lang w:bidi="fa-IR"/>
        </w:rPr>
        <w:t>ی</w:t>
      </w:r>
      <w:r w:rsidRPr="000B4ACD">
        <w:rPr>
          <w:rtl/>
          <w:lang w:bidi="fa-IR"/>
        </w:rPr>
        <w:t xml:space="preserve"> خواهند کشت» (نها</w:t>
      </w:r>
      <w:r w:rsidRPr="000B4ACD">
        <w:rPr>
          <w:rFonts w:hint="cs"/>
          <w:rtl/>
          <w:lang w:bidi="fa-IR"/>
        </w:rPr>
        <w:t>ی</w:t>
      </w:r>
      <w:r w:rsidRPr="000B4ACD">
        <w:rPr>
          <w:rFonts w:hint="eastAsia"/>
          <w:rtl/>
          <w:lang w:bidi="fa-IR"/>
        </w:rPr>
        <w:t>ه</w:t>
      </w:r>
      <w:r w:rsidRPr="000B4ACD">
        <w:rPr>
          <w:rtl/>
          <w:lang w:bidi="fa-IR"/>
        </w:rPr>
        <w:t xml:space="preserve"> 345 / 16).تو</w:t>
      </w:r>
      <w:r w:rsidRPr="000B4ACD">
        <w:rPr>
          <w:rFonts w:hint="eastAsia"/>
          <w:rtl/>
          <w:lang w:bidi="fa-IR"/>
        </w:rPr>
        <w:t>ض</w:t>
      </w:r>
      <w:r w:rsidRPr="000B4ACD">
        <w:rPr>
          <w:rFonts w:hint="cs"/>
          <w:rtl/>
          <w:lang w:bidi="fa-IR"/>
        </w:rPr>
        <w:t>ی</w:t>
      </w:r>
      <w:r w:rsidRPr="000B4ACD">
        <w:rPr>
          <w:rFonts w:hint="eastAsia"/>
          <w:rtl/>
          <w:lang w:bidi="fa-IR"/>
        </w:rPr>
        <w:t>ح</w:t>
      </w:r>
      <w:r w:rsidRPr="000B4ACD">
        <w:rPr>
          <w:rtl/>
          <w:lang w:bidi="fa-IR"/>
        </w:rPr>
        <w:t>:ا</w:t>
      </w:r>
      <w:r w:rsidRPr="000B4ACD">
        <w:rPr>
          <w:rFonts w:hint="cs"/>
          <w:rtl/>
          <w:lang w:bidi="fa-IR"/>
        </w:rPr>
        <w:t>ی</w:t>
      </w:r>
      <w:r w:rsidRPr="000B4ACD">
        <w:rPr>
          <w:rFonts w:hint="eastAsia"/>
          <w:rtl/>
          <w:lang w:bidi="fa-IR"/>
        </w:rPr>
        <w:t>ن</w:t>
      </w:r>
      <w:r w:rsidRPr="000B4ACD">
        <w:rPr>
          <w:rtl/>
          <w:lang w:bidi="fa-IR"/>
        </w:rPr>
        <w:t xml:space="preserve"> حد</w:t>
      </w:r>
      <w:r w:rsidRPr="000B4ACD">
        <w:rPr>
          <w:rFonts w:hint="cs"/>
          <w:rtl/>
          <w:lang w:bidi="fa-IR"/>
        </w:rPr>
        <w:t>ی</w:t>
      </w:r>
      <w:r w:rsidRPr="000B4ACD">
        <w:rPr>
          <w:rFonts w:hint="eastAsia"/>
          <w:rtl/>
          <w:lang w:bidi="fa-IR"/>
        </w:rPr>
        <w:t>ث</w:t>
      </w:r>
      <w:r w:rsidRPr="000B4ACD">
        <w:rPr>
          <w:rtl/>
          <w:lang w:bidi="fa-IR"/>
        </w:rPr>
        <w:t xml:space="preserve"> و پ</w:t>
      </w:r>
      <w:r w:rsidRPr="000B4ACD">
        <w:rPr>
          <w:rFonts w:hint="cs"/>
          <w:rtl/>
          <w:lang w:bidi="fa-IR"/>
        </w:rPr>
        <w:t>ی</w:t>
      </w:r>
      <w:r w:rsidRPr="000B4ACD">
        <w:rPr>
          <w:rFonts w:hint="eastAsia"/>
          <w:rtl/>
          <w:lang w:bidi="fa-IR"/>
        </w:rPr>
        <w:t>شگو</w:t>
      </w:r>
      <w:r w:rsidRPr="000B4ACD">
        <w:rPr>
          <w:rFonts w:hint="cs"/>
          <w:rtl/>
          <w:lang w:bidi="fa-IR"/>
        </w:rPr>
        <w:t>یی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زبانزد همه </w:t>
      </w:r>
      <w:r w:rsidRPr="000B4ACD">
        <w:rPr>
          <w:rFonts w:hint="cs"/>
          <w:rtl/>
          <w:lang w:bidi="fa-IR"/>
        </w:rPr>
        <w:t>ی</w:t>
      </w:r>
      <w:r w:rsidRPr="000B4ACD">
        <w:rPr>
          <w:rtl/>
          <w:lang w:bidi="fa-IR"/>
        </w:rPr>
        <w:t xml:space="preserve"> مسلمانان بود تا روز</w:t>
      </w:r>
      <w:r w:rsidRPr="000B4ACD">
        <w:rPr>
          <w:rFonts w:hint="cs"/>
          <w:rtl/>
          <w:lang w:bidi="fa-IR"/>
        </w:rPr>
        <w:t>ی</w:t>
      </w:r>
      <w:r w:rsidRPr="000B4ACD">
        <w:rPr>
          <w:rtl/>
          <w:lang w:bidi="fa-IR"/>
        </w:rPr>
        <w:t xml:space="preserve"> که عمار </w:t>
      </w:r>
      <w:r w:rsidRPr="000B4ACD">
        <w:rPr>
          <w:rFonts w:hint="cs"/>
          <w:rtl/>
          <w:lang w:bidi="fa-IR"/>
        </w:rPr>
        <w:t>ی</w:t>
      </w:r>
      <w:r w:rsidRPr="000B4ACD">
        <w:rPr>
          <w:rFonts w:hint="eastAsia"/>
          <w:rtl/>
          <w:lang w:bidi="fa-IR"/>
        </w:rPr>
        <w:t>اسر</w:t>
      </w:r>
      <w:r w:rsidRPr="000B4ACD">
        <w:rPr>
          <w:rtl/>
          <w:lang w:bidi="fa-IR"/>
        </w:rPr>
        <w:t xml:space="preserve"> در جنگ صف</w:t>
      </w:r>
      <w:r w:rsidRPr="000B4ACD">
        <w:rPr>
          <w:rFonts w:hint="cs"/>
          <w:rtl/>
          <w:lang w:bidi="fa-IR"/>
        </w:rPr>
        <w:t>ی</w:t>
      </w:r>
      <w:r w:rsidRPr="000B4ACD">
        <w:rPr>
          <w:rFonts w:hint="eastAsia"/>
          <w:rtl/>
          <w:lang w:bidi="fa-IR"/>
        </w:rPr>
        <w:t>ن</w:t>
      </w:r>
      <w:r w:rsidRPr="000B4ACD">
        <w:rPr>
          <w:rtl/>
          <w:lang w:bidi="fa-IR"/>
        </w:rPr>
        <w:t xml:space="preserve"> به دست اصحاب معاو</w:t>
      </w:r>
      <w:r w:rsidRPr="000B4ACD">
        <w:rPr>
          <w:rFonts w:hint="cs"/>
          <w:rtl/>
          <w:lang w:bidi="fa-IR"/>
        </w:rPr>
        <w:t>ی</w:t>
      </w:r>
      <w:r w:rsidRPr="000B4ACD">
        <w:rPr>
          <w:rFonts w:hint="eastAsia"/>
          <w:rtl/>
          <w:lang w:bidi="fa-IR"/>
        </w:rPr>
        <w:t>ه</w:t>
      </w:r>
      <w:r w:rsidRPr="000B4ACD">
        <w:rPr>
          <w:rtl/>
          <w:lang w:bidi="fa-IR"/>
        </w:rPr>
        <w:t xml:space="preserve"> شه</w:t>
      </w:r>
      <w:r w:rsidRPr="000B4ACD">
        <w:rPr>
          <w:rFonts w:hint="cs"/>
          <w:rtl/>
          <w:lang w:bidi="fa-IR"/>
        </w:rPr>
        <w:t>ی</w:t>
      </w:r>
      <w:r w:rsidRPr="000B4ACD">
        <w:rPr>
          <w:rFonts w:hint="eastAsia"/>
          <w:rtl/>
          <w:lang w:bidi="fa-IR"/>
        </w:rPr>
        <w:t>د</w:t>
      </w:r>
      <w:r w:rsidRPr="000B4ACD">
        <w:rPr>
          <w:rtl/>
          <w:lang w:bidi="fa-IR"/>
        </w:rPr>
        <w:t xml:space="preserve"> شد، ذو الکلاع ح</w:t>
      </w:r>
      <w:r w:rsidRPr="000B4ACD">
        <w:rPr>
          <w:rFonts w:hint="cs"/>
          <w:rtl/>
          <w:lang w:bidi="fa-IR"/>
        </w:rPr>
        <w:t>ی</w:t>
      </w:r>
      <w:r w:rsidRPr="000B4ACD">
        <w:rPr>
          <w:rFonts w:hint="eastAsia"/>
          <w:rtl/>
          <w:lang w:bidi="fa-IR"/>
        </w:rPr>
        <w:t>مر</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سران ارتش معاو</w:t>
      </w:r>
      <w:r w:rsidRPr="000B4ACD">
        <w:rPr>
          <w:rFonts w:hint="cs"/>
          <w:rtl/>
          <w:lang w:bidi="fa-IR"/>
        </w:rPr>
        <w:t>ی</w:t>
      </w:r>
      <w:r w:rsidRPr="000B4ACD">
        <w:rPr>
          <w:rFonts w:hint="eastAsia"/>
          <w:rtl/>
          <w:lang w:bidi="fa-IR"/>
        </w:rPr>
        <w:t>ه</w:t>
      </w:r>
      <w:r w:rsidRPr="000B4ACD">
        <w:rPr>
          <w:rtl/>
          <w:lang w:bidi="fa-IR"/>
        </w:rPr>
        <w:t xml:space="preserve"> سراس</w:t>
      </w:r>
      <w:r w:rsidRPr="000B4ACD">
        <w:rPr>
          <w:rFonts w:hint="cs"/>
          <w:rtl/>
          <w:lang w:bidi="fa-IR"/>
        </w:rPr>
        <w:t>ی</w:t>
      </w:r>
      <w:r w:rsidRPr="000B4ACD">
        <w:rPr>
          <w:rFonts w:hint="eastAsia"/>
          <w:rtl/>
          <w:lang w:bidi="fa-IR"/>
        </w:rPr>
        <w:t>مه</w:t>
      </w:r>
      <w:r w:rsidRPr="000B4ACD">
        <w:rPr>
          <w:rtl/>
          <w:lang w:bidi="fa-IR"/>
        </w:rPr>
        <w:t xml:space="preserve"> نزد او رفت و گفت: ما گروه ظالمان</w:t>
      </w:r>
      <w:r w:rsidRPr="000B4ACD">
        <w:rPr>
          <w:rFonts w:hint="cs"/>
          <w:rtl/>
          <w:lang w:bidi="fa-IR"/>
        </w:rPr>
        <w:t>ی</w:t>
      </w:r>
      <w:r w:rsidRPr="000B4ACD">
        <w:rPr>
          <w:rFonts w:hint="eastAsia"/>
          <w:rtl/>
          <w:lang w:bidi="fa-IR"/>
        </w:rPr>
        <w:t>م</w:t>
      </w:r>
      <w:r w:rsidRPr="000B4ACD">
        <w:rPr>
          <w:rtl/>
          <w:lang w:bidi="fa-IR"/>
        </w:rPr>
        <w:t xml:space="preserve"> که عمار را کشته ا</w:t>
      </w:r>
      <w:r w:rsidRPr="000B4ACD">
        <w:rPr>
          <w:rFonts w:hint="cs"/>
          <w:rtl/>
          <w:lang w:bidi="fa-IR"/>
        </w:rPr>
        <w:t>ی</w:t>
      </w:r>
      <w:r w:rsidRPr="000B4ACD">
        <w:rPr>
          <w:rFonts w:hint="eastAsia"/>
          <w:rtl/>
          <w:lang w:bidi="fa-IR"/>
        </w:rPr>
        <w:t>م،</w:t>
      </w:r>
      <w:r w:rsidRPr="000B4ACD">
        <w:rPr>
          <w:rtl/>
          <w:lang w:bidi="fa-IR"/>
        </w:rPr>
        <w:t xml:space="preserve"> معاو</w:t>
      </w:r>
      <w:r w:rsidRPr="000B4ACD">
        <w:rPr>
          <w:rFonts w:hint="cs"/>
          <w:rtl/>
          <w:lang w:bidi="fa-IR"/>
        </w:rPr>
        <w:t>ی</w:t>
      </w:r>
      <w:r w:rsidRPr="000B4ACD">
        <w:rPr>
          <w:rFonts w:hint="eastAsia"/>
          <w:rtl/>
          <w:lang w:bidi="fa-IR"/>
        </w:rPr>
        <w:t>ه</w:t>
      </w:r>
      <w:r w:rsidRPr="000B4ACD">
        <w:rPr>
          <w:rtl/>
          <w:lang w:bidi="fa-IR"/>
        </w:rPr>
        <w:t xml:space="preserve"> با کمال خونسرد</w:t>
      </w:r>
      <w:r w:rsidRPr="000B4ACD">
        <w:rPr>
          <w:rFonts w:hint="cs"/>
          <w:rtl/>
          <w:lang w:bidi="fa-IR"/>
        </w:rPr>
        <w:t>ی</w:t>
      </w:r>
      <w:r w:rsidRPr="000B4ACD">
        <w:rPr>
          <w:rtl/>
          <w:lang w:bidi="fa-IR"/>
        </w:rPr>
        <w:t xml:space="preserve"> جواب داد و </w:t>
      </w:r>
      <w:r w:rsidRPr="000B4ACD">
        <w:rPr>
          <w:rFonts w:hint="eastAsia"/>
          <w:rtl/>
          <w:lang w:bidi="fa-IR"/>
        </w:rPr>
        <w:t>گفت</w:t>
      </w:r>
      <w:r w:rsidRPr="000B4ACD">
        <w:rPr>
          <w:rtl/>
          <w:lang w:bidi="fa-IR"/>
        </w:rPr>
        <w:t>: ما او را نکشته ا</w:t>
      </w:r>
      <w:r w:rsidRPr="000B4ACD">
        <w:rPr>
          <w:rFonts w:hint="cs"/>
          <w:rtl/>
          <w:lang w:bidi="fa-IR"/>
        </w:rPr>
        <w:t>ی</w:t>
      </w:r>
      <w:r w:rsidRPr="000B4ACD">
        <w:rPr>
          <w:rFonts w:hint="eastAsia"/>
          <w:rtl/>
          <w:lang w:bidi="fa-IR"/>
        </w:rPr>
        <w:t>م</w:t>
      </w:r>
      <w:r w:rsidRPr="000B4ACD">
        <w:rPr>
          <w:rtl/>
          <w:lang w:bidi="fa-IR"/>
        </w:rPr>
        <w:t xml:space="preserve"> عل</w:t>
      </w:r>
      <w:r w:rsidRPr="000B4ACD">
        <w:rPr>
          <w:rFonts w:hint="cs"/>
          <w:rtl/>
          <w:lang w:bidi="fa-IR"/>
        </w:rPr>
        <w:t>ی</w:t>
      </w:r>
      <w:r w:rsidRPr="000B4ACD">
        <w:rPr>
          <w:rtl/>
          <w:lang w:bidi="fa-IR"/>
        </w:rPr>
        <w:t xml:space="preserve"> بن اب</w:t>
      </w:r>
      <w:r w:rsidRPr="000B4ACD">
        <w:rPr>
          <w:rFonts w:hint="cs"/>
          <w:rtl/>
          <w:lang w:bidi="fa-IR"/>
        </w:rPr>
        <w:t>ی</w:t>
      </w:r>
      <w:r w:rsidRPr="000B4ACD">
        <w:rPr>
          <w:rtl/>
          <w:lang w:bidi="fa-IR"/>
        </w:rPr>
        <w:t xml:space="preserve"> طالب او را کشته است که او را از خانه ب</w:t>
      </w:r>
      <w:r w:rsidRPr="000B4ACD">
        <w:rPr>
          <w:rFonts w:hint="cs"/>
          <w:rtl/>
          <w:lang w:bidi="fa-IR"/>
        </w:rPr>
        <w:t>ی</w:t>
      </w:r>
      <w:r w:rsidRPr="000B4ACD">
        <w:rPr>
          <w:rFonts w:hint="eastAsia"/>
          <w:rtl/>
          <w:lang w:bidi="fa-IR"/>
        </w:rPr>
        <w:t>رون</w:t>
      </w:r>
      <w:r w:rsidRPr="000B4ACD">
        <w:rPr>
          <w:rtl/>
          <w:lang w:bidi="fa-IR"/>
        </w:rPr>
        <w:t xml:space="preserve"> آورده؛ و آن احمق تأو</w:t>
      </w:r>
      <w:r w:rsidRPr="000B4ACD">
        <w:rPr>
          <w:rFonts w:hint="cs"/>
          <w:rtl/>
          <w:lang w:bidi="fa-IR"/>
        </w:rPr>
        <w:t>ی</w:t>
      </w:r>
      <w:r w:rsidRPr="000B4ACD">
        <w:rPr>
          <w:rFonts w:hint="eastAsia"/>
          <w:rtl/>
          <w:lang w:bidi="fa-IR"/>
        </w:rPr>
        <w:t>ل</w:t>
      </w:r>
      <w:r w:rsidRPr="000B4ACD">
        <w:rPr>
          <w:rtl/>
          <w:lang w:bidi="fa-IR"/>
        </w:rPr>
        <w:t xml:space="preserve"> ناروا و مح</w:t>
      </w:r>
      <w:r w:rsidRPr="000B4ACD">
        <w:rPr>
          <w:rFonts w:hint="cs"/>
          <w:rtl/>
          <w:lang w:bidi="fa-IR"/>
        </w:rPr>
        <w:t>ی</w:t>
      </w:r>
      <w:r w:rsidRPr="000B4ACD">
        <w:rPr>
          <w:rFonts w:hint="eastAsia"/>
          <w:rtl/>
          <w:lang w:bidi="fa-IR"/>
        </w:rPr>
        <w:t>لانه</w:t>
      </w:r>
      <w:r w:rsidRPr="000B4ACD">
        <w:rPr>
          <w:rtl/>
          <w:lang w:bidi="fa-IR"/>
        </w:rPr>
        <w:t xml:space="preserve"> </w:t>
      </w:r>
      <w:r w:rsidRPr="000B4ACD">
        <w:rPr>
          <w:rFonts w:hint="cs"/>
          <w:rtl/>
          <w:lang w:bidi="fa-IR"/>
        </w:rPr>
        <w:t>ی</w:t>
      </w:r>
      <w:r w:rsidRPr="000B4ACD">
        <w:rPr>
          <w:rtl/>
          <w:lang w:bidi="fa-IR"/>
        </w:rPr>
        <w:t xml:space="preserve"> معاو</w:t>
      </w:r>
      <w:r w:rsidRPr="000B4ACD">
        <w:rPr>
          <w:rFonts w:hint="cs"/>
          <w:rtl/>
          <w:lang w:bidi="fa-IR"/>
        </w:rPr>
        <w:t>ی</w:t>
      </w:r>
      <w:r w:rsidRPr="000B4ACD">
        <w:rPr>
          <w:rFonts w:hint="eastAsia"/>
          <w:rtl/>
          <w:lang w:bidi="fa-IR"/>
        </w:rPr>
        <w:t>ه</w:t>
      </w:r>
      <w:r w:rsidRPr="000B4ACD">
        <w:rPr>
          <w:rtl/>
          <w:lang w:bidi="fa-IR"/>
        </w:rPr>
        <w:t xml:space="preserve"> را باور کرد، اتفاقا فردا</w:t>
      </w:r>
      <w:r w:rsidRPr="000B4ACD">
        <w:rPr>
          <w:rFonts w:hint="cs"/>
          <w:rtl/>
          <w:lang w:bidi="fa-IR"/>
        </w:rPr>
        <w:t>ی</w:t>
      </w:r>
      <w:r w:rsidRPr="000B4ACD">
        <w:rPr>
          <w:rtl/>
          <w:lang w:bidi="fa-IR"/>
        </w:rPr>
        <w:t xml:space="preserve"> آن روز ذوالکلاع کشته شد و معاو</w:t>
      </w:r>
      <w:r w:rsidRPr="000B4ACD">
        <w:rPr>
          <w:rFonts w:hint="cs"/>
          <w:rtl/>
          <w:lang w:bidi="fa-IR"/>
        </w:rPr>
        <w:t>ی</w:t>
      </w:r>
      <w:r w:rsidRPr="000B4ACD">
        <w:rPr>
          <w:rFonts w:hint="eastAsia"/>
          <w:rtl/>
          <w:lang w:bidi="fa-IR"/>
        </w:rPr>
        <w:t>ه</w:t>
      </w:r>
      <w:r w:rsidRPr="000B4ACD">
        <w:rPr>
          <w:rtl/>
          <w:lang w:bidi="fa-IR"/>
        </w:rPr>
        <w:t xml:space="preserve"> به </w:t>
      </w:r>
      <w:r w:rsidRPr="000B4ACD">
        <w:rPr>
          <w:rFonts w:hint="cs"/>
          <w:rtl/>
          <w:lang w:bidi="fa-IR"/>
        </w:rPr>
        <w:t>ی</w:t>
      </w:r>
      <w:r w:rsidRPr="000B4ACD">
        <w:rPr>
          <w:rFonts w:hint="eastAsia"/>
          <w:rtl/>
          <w:lang w:bidi="fa-IR"/>
        </w:rPr>
        <w:t>اران</w:t>
      </w:r>
      <w:r w:rsidRPr="000B4ACD">
        <w:rPr>
          <w:rtl/>
          <w:lang w:bidi="fa-IR"/>
        </w:rPr>
        <w:t xml:space="preserve"> خود گفت: چه خوب شد که ا</w:t>
      </w:r>
      <w:r w:rsidRPr="000B4ACD">
        <w:rPr>
          <w:rFonts w:hint="cs"/>
          <w:rtl/>
          <w:lang w:bidi="fa-IR"/>
        </w:rPr>
        <w:t>ی</w:t>
      </w:r>
      <w:r w:rsidRPr="000B4ACD">
        <w:rPr>
          <w:rFonts w:hint="eastAsia"/>
          <w:rtl/>
          <w:lang w:bidi="fa-IR"/>
        </w:rPr>
        <w:t>ن</w:t>
      </w:r>
      <w:r w:rsidRPr="000B4ACD">
        <w:rPr>
          <w:rtl/>
          <w:lang w:bidi="fa-IR"/>
        </w:rPr>
        <w:t xml:space="preserve"> احمق کشته</w:t>
      </w:r>
      <w:r w:rsidR="006A194F">
        <w:rPr>
          <w:rFonts w:hint="cs"/>
          <w:rtl/>
          <w:lang w:bidi="fa-IR"/>
        </w:rPr>
        <w:t xml:space="preserve"> </w:t>
      </w:r>
      <w:r w:rsidRPr="000B4ACD">
        <w:rPr>
          <w:rFonts w:hint="eastAsia"/>
          <w:rtl/>
          <w:lang w:bidi="fa-IR"/>
        </w:rPr>
        <w:t>شد</w:t>
      </w:r>
      <w:r w:rsidRPr="000B4ACD">
        <w:rPr>
          <w:rtl/>
          <w:lang w:bidi="fa-IR"/>
        </w:rPr>
        <w:t xml:space="preserve"> و گر نه چه بسا که ارتش را به ما م</w:t>
      </w:r>
      <w:r w:rsidRPr="000B4ACD">
        <w:rPr>
          <w:rFonts w:hint="cs"/>
          <w:rtl/>
          <w:lang w:bidi="fa-IR"/>
        </w:rPr>
        <w:t>ی</w:t>
      </w:r>
      <w:r w:rsidRPr="000B4ACD">
        <w:rPr>
          <w:rtl/>
          <w:lang w:bidi="fa-IR"/>
        </w:rPr>
        <w:t xml:space="preserve"> شوراند.18 - پ</w:t>
      </w:r>
      <w:r w:rsidRPr="000B4ACD">
        <w:rPr>
          <w:rFonts w:hint="cs"/>
          <w:rtl/>
          <w:lang w:bidi="fa-IR"/>
        </w:rPr>
        <w:t>ی</w:t>
      </w:r>
      <w:r w:rsidRPr="000B4ACD">
        <w:rPr>
          <w:rFonts w:hint="eastAsia"/>
          <w:rtl/>
          <w:lang w:bidi="fa-IR"/>
        </w:rPr>
        <w:t>غمبر</w:t>
      </w:r>
      <w:r w:rsidRPr="000B4ACD">
        <w:rPr>
          <w:rtl/>
          <w:lang w:bidi="fa-IR"/>
        </w:rPr>
        <w:t xml:space="preserve"> نخامه ا</w:t>
      </w:r>
      <w:r w:rsidRPr="000B4ACD">
        <w:rPr>
          <w:rFonts w:hint="cs"/>
          <w:rtl/>
          <w:lang w:bidi="fa-IR"/>
        </w:rPr>
        <w:t>ی</w:t>
      </w:r>
      <w:r w:rsidRPr="000B4ACD">
        <w:rPr>
          <w:rtl/>
          <w:lang w:bidi="fa-IR"/>
        </w:rPr>
        <w:t xml:space="preserve"> (آب ب</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در قبله </w:t>
      </w:r>
      <w:r w:rsidRPr="000B4ACD">
        <w:rPr>
          <w:rFonts w:hint="cs"/>
          <w:rtl/>
          <w:lang w:bidi="fa-IR"/>
        </w:rPr>
        <w:t>ی</w:t>
      </w:r>
      <w:r w:rsidRPr="000B4ACD">
        <w:rPr>
          <w:rtl/>
          <w:lang w:bidi="fa-IR"/>
        </w:rPr>
        <w:t xml:space="preserve"> مسجد افتاده د</w:t>
      </w:r>
      <w:r w:rsidRPr="000B4ACD">
        <w:rPr>
          <w:rFonts w:hint="cs"/>
          <w:rtl/>
          <w:lang w:bidi="fa-IR"/>
        </w:rPr>
        <w:t>ی</w:t>
      </w:r>
      <w:r w:rsidRPr="000B4ACD">
        <w:rPr>
          <w:rFonts w:hint="eastAsia"/>
          <w:rtl/>
          <w:lang w:bidi="fa-IR"/>
        </w:rPr>
        <w:t>د،</w:t>
      </w:r>
      <w:r w:rsidRPr="000B4ACD">
        <w:rPr>
          <w:rtl/>
          <w:lang w:bidi="fa-IR"/>
        </w:rPr>
        <w:t xml:space="preserve"> بر او گران آمد، برخ</w:t>
      </w:r>
      <w:r w:rsidR="006A194F">
        <w:rPr>
          <w:rFonts w:hint="cs"/>
          <w:rtl/>
          <w:lang w:bidi="fa-IR"/>
        </w:rPr>
        <w:t>و</w:t>
      </w:r>
      <w:r w:rsidRPr="000B4ACD">
        <w:rPr>
          <w:rtl/>
          <w:lang w:bidi="fa-IR"/>
        </w:rPr>
        <w:t>است و با دست خود آن را زدود، و فرمود: «وقت</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به نماز برخ</w:t>
      </w:r>
      <w:r w:rsidRPr="000B4ACD">
        <w:rPr>
          <w:rFonts w:hint="cs"/>
          <w:rtl/>
          <w:lang w:bidi="fa-IR"/>
        </w:rPr>
        <w:t>ی</w:t>
      </w:r>
      <w:r w:rsidRPr="000B4ACD">
        <w:rPr>
          <w:rFonts w:hint="eastAsia"/>
          <w:rtl/>
          <w:lang w:bidi="fa-IR"/>
        </w:rPr>
        <w:t>زد</w:t>
      </w:r>
      <w:r w:rsidRPr="000B4ACD">
        <w:rPr>
          <w:rtl/>
          <w:lang w:bidi="fa-IR"/>
        </w:rPr>
        <w:t xml:space="preserve"> با خدا</w:t>
      </w:r>
      <w:r w:rsidRPr="000B4ACD">
        <w:rPr>
          <w:rFonts w:hint="cs"/>
          <w:rtl/>
          <w:lang w:bidi="fa-IR"/>
        </w:rPr>
        <w:t>ی</w:t>
      </w:r>
      <w:r w:rsidRPr="000B4ACD">
        <w:rPr>
          <w:rtl/>
          <w:lang w:bidi="fa-IR"/>
        </w:rPr>
        <w:t xml:space="preserve"> خود مناجات م</w:t>
      </w:r>
      <w:r w:rsidRPr="000B4ACD">
        <w:rPr>
          <w:rFonts w:hint="cs"/>
          <w:rtl/>
          <w:lang w:bidi="fa-IR"/>
        </w:rPr>
        <w:t>ی</w:t>
      </w:r>
      <w:r w:rsidRPr="000B4ACD">
        <w:rPr>
          <w:rtl/>
          <w:lang w:bidi="fa-IR"/>
        </w:rPr>
        <w:t xml:space="preserve"> کند، چنان چه گو</w:t>
      </w:r>
      <w:r w:rsidRPr="000B4ACD">
        <w:rPr>
          <w:rFonts w:hint="cs"/>
          <w:rtl/>
          <w:lang w:bidi="fa-IR"/>
        </w:rPr>
        <w:t>یی</w:t>
      </w:r>
      <w:r w:rsidRPr="000B4ACD">
        <w:rPr>
          <w:rtl/>
          <w:lang w:bidi="fa-IR"/>
        </w:rPr>
        <w:t xml:space="preserve"> پروردگار م</w:t>
      </w:r>
      <w:r w:rsidRPr="000B4ACD">
        <w:rPr>
          <w:rFonts w:hint="cs"/>
          <w:rtl/>
          <w:lang w:bidi="fa-IR"/>
        </w:rPr>
        <w:t>ی</w:t>
      </w:r>
      <w:r w:rsidRPr="000B4ACD">
        <w:rPr>
          <w:rFonts w:hint="eastAsia"/>
          <w:rtl/>
          <w:lang w:bidi="fa-IR"/>
        </w:rPr>
        <w:t>ان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و قب</w:t>
      </w:r>
      <w:r w:rsidRPr="000B4ACD">
        <w:rPr>
          <w:rFonts w:hint="eastAsia"/>
          <w:rtl/>
          <w:lang w:bidi="fa-IR"/>
        </w:rPr>
        <w:t>له</w:t>
      </w:r>
      <w:r w:rsidRPr="000B4ACD">
        <w:rPr>
          <w:rtl/>
          <w:lang w:bidi="fa-IR"/>
        </w:rPr>
        <w:t xml:space="preserve"> است، کس</w:t>
      </w:r>
      <w:r w:rsidRPr="000B4ACD">
        <w:rPr>
          <w:rFonts w:hint="cs"/>
          <w:rtl/>
          <w:lang w:bidi="fa-IR"/>
        </w:rPr>
        <w:t>ی</w:t>
      </w:r>
      <w:r w:rsidRPr="000B4ACD">
        <w:rPr>
          <w:rtl/>
          <w:lang w:bidi="fa-IR"/>
        </w:rPr>
        <w:t xml:space="preserve"> آب دهن و ب</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رو به قبله ن</w:t>
      </w:r>
      <w:r w:rsidRPr="000B4ACD">
        <w:rPr>
          <w:rFonts w:hint="cs"/>
          <w:rtl/>
          <w:lang w:bidi="fa-IR"/>
        </w:rPr>
        <w:t>ی</w:t>
      </w:r>
      <w:r w:rsidRPr="000B4ACD">
        <w:rPr>
          <w:rFonts w:hint="eastAsia"/>
          <w:rtl/>
          <w:lang w:bidi="fa-IR"/>
        </w:rPr>
        <w:t>اندازد،</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در دست چپ </w:t>
      </w:r>
      <w:r w:rsidRPr="000B4ACD">
        <w:rPr>
          <w:rFonts w:hint="cs"/>
          <w:rtl/>
          <w:lang w:bidi="fa-IR"/>
        </w:rPr>
        <w:t>ی</w:t>
      </w:r>
      <w:r w:rsidRPr="000B4ACD">
        <w:rPr>
          <w:rFonts w:hint="eastAsia"/>
          <w:rtl/>
          <w:lang w:bidi="fa-IR"/>
        </w:rPr>
        <w:t>ا</w:t>
      </w:r>
      <w:r w:rsidRPr="000B4ACD">
        <w:rPr>
          <w:rtl/>
          <w:lang w:bidi="fa-IR"/>
        </w:rPr>
        <w:t xml:space="preserve"> ز</w:t>
      </w:r>
      <w:r w:rsidRPr="000B4ACD">
        <w:rPr>
          <w:rFonts w:hint="cs"/>
          <w:rtl/>
          <w:lang w:bidi="fa-IR"/>
        </w:rPr>
        <w:t>ی</w:t>
      </w:r>
      <w:r w:rsidRPr="000B4ACD">
        <w:rPr>
          <w:rFonts w:hint="eastAsia"/>
          <w:rtl/>
          <w:lang w:bidi="fa-IR"/>
        </w:rPr>
        <w:t>ر</w:t>
      </w:r>
      <w:r w:rsidRPr="000B4ACD">
        <w:rPr>
          <w:rtl/>
          <w:lang w:bidi="fa-IR"/>
        </w:rPr>
        <w:t xml:space="preserve"> پا </w:t>
      </w:r>
      <w:r w:rsidRPr="000B4ACD">
        <w:rPr>
          <w:rFonts w:hint="cs"/>
          <w:rtl/>
          <w:lang w:bidi="fa-IR"/>
        </w:rPr>
        <w:lastRenderedPageBreak/>
        <w:t>ی</w:t>
      </w:r>
      <w:r w:rsidRPr="000B4ACD">
        <w:rPr>
          <w:rFonts w:hint="eastAsia"/>
          <w:rtl/>
          <w:lang w:bidi="fa-IR"/>
        </w:rPr>
        <w:t>ا</w:t>
      </w:r>
      <w:r w:rsidRPr="000B4ACD">
        <w:rPr>
          <w:rtl/>
          <w:lang w:bidi="fa-IR"/>
        </w:rPr>
        <w:t xml:space="preserve"> پارچه ا</w:t>
      </w:r>
      <w:r w:rsidRPr="000B4ACD">
        <w:rPr>
          <w:rFonts w:hint="cs"/>
          <w:rtl/>
          <w:lang w:bidi="fa-IR"/>
        </w:rPr>
        <w:t>ی</w:t>
      </w:r>
      <w:r w:rsidRPr="000B4ACD">
        <w:rPr>
          <w:rFonts w:hint="eastAsia"/>
          <w:rtl/>
          <w:lang w:bidi="fa-IR"/>
        </w:rPr>
        <w:t>»</w:t>
      </w:r>
      <w:r w:rsidRPr="000B4ACD">
        <w:rPr>
          <w:rtl/>
          <w:lang w:bidi="fa-IR"/>
        </w:rPr>
        <w:t>(ت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262 / 4).توض</w:t>
      </w:r>
      <w:r w:rsidRPr="000B4ACD">
        <w:rPr>
          <w:rFonts w:hint="cs"/>
          <w:rtl/>
          <w:lang w:bidi="fa-IR"/>
        </w:rPr>
        <w:t>ی</w:t>
      </w:r>
      <w:r w:rsidRPr="000B4ACD">
        <w:rPr>
          <w:rFonts w:hint="eastAsia"/>
          <w:rtl/>
          <w:lang w:bidi="fa-IR"/>
        </w:rPr>
        <w:t>ح</w:t>
      </w:r>
      <w:r w:rsidRPr="000B4ACD">
        <w:rPr>
          <w:rtl/>
          <w:lang w:bidi="fa-IR"/>
        </w:rPr>
        <w:t>:پارچه نداشتند و ز</w:t>
      </w:r>
      <w:r w:rsidRPr="000B4ACD">
        <w:rPr>
          <w:rFonts w:hint="cs"/>
          <w:rtl/>
          <w:lang w:bidi="fa-IR"/>
        </w:rPr>
        <w:t>ی</w:t>
      </w:r>
      <w:r w:rsidRPr="000B4ACD">
        <w:rPr>
          <w:rFonts w:hint="eastAsia"/>
          <w:rtl/>
          <w:lang w:bidi="fa-IR"/>
        </w:rPr>
        <w:t>ر</w:t>
      </w:r>
      <w:r w:rsidRPr="000B4ACD">
        <w:rPr>
          <w:rtl/>
          <w:lang w:bidi="fa-IR"/>
        </w:rPr>
        <w:t xml:space="preserve"> پا و دست چپ حالت اضطرار</w:t>
      </w:r>
      <w:r w:rsidRPr="000B4ACD">
        <w:rPr>
          <w:rFonts w:hint="cs"/>
          <w:rtl/>
          <w:lang w:bidi="fa-IR"/>
        </w:rPr>
        <w:t>ی</w:t>
      </w:r>
      <w:r w:rsidRPr="000B4ACD">
        <w:rPr>
          <w:rtl/>
          <w:lang w:bidi="fa-IR"/>
        </w:rPr>
        <w:t xml:space="preserve"> بود.19 -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در مسجد از شتر خود سراغ م</w:t>
      </w:r>
      <w:r w:rsidRPr="000B4ACD">
        <w:rPr>
          <w:rFonts w:hint="cs"/>
          <w:rtl/>
          <w:lang w:bidi="fa-IR"/>
        </w:rPr>
        <w:t>ی</w:t>
      </w:r>
      <w:r w:rsidRPr="000B4ACD">
        <w:rPr>
          <w:rtl/>
          <w:lang w:bidi="fa-IR"/>
        </w:rPr>
        <w:t xml:space="preserve"> گرفت، فرمود: «آن را ن</w:t>
      </w:r>
      <w:r w:rsidRPr="000B4ACD">
        <w:rPr>
          <w:rFonts w:hint="cs"/>
          <w:rtl/>
          <w:lang w:bidi="fa-IR"/>
        </w:rPr>
        <w:t>ی</w:t>
      </w:r>
      <w:r w:rsidRPr="000B4ACD">
        <w:rPr>
          <w:rFonts w:hint="eastAsia"/>
          <w:rtl/>
          <w:lang w:bidi="fa-IR"/>
        </w:rPr>
        <w:t>اب</w:t>
      </w:r>
      <w:r w:rsidRPr="000B4ACD">
        <w:rPr>
          <w:rFonts w:hint="cs"/>
          <w:rtl/>
          <w:lang w:bidi="fa-IR"/>
        </w:rPr>
        <w:t>ی</w:t>
      </w:r>
      <w:r w:rsidRPr="000B4ACD">
        <w:rPr>
          <w:rFonts w:hint="eastAsia"/>
          <w:rtl/>
          <w:lang w:bidi="fa-IR"/>
        </w:rPr>
        <w:t>،</w:t>
      </w:r>
      <w:r w:rsidRPr="000B4ACD">
        <w:rPr>
          <w:rtl/>
          <w:lang w:bidi="fa-IR"/>
        </w:rPr>
        <w:t xml:space="preserve"> مسجد ساخته شده برا</w:t>
      </w:r>
      <w:r w:rsidRPr="000B4ACD">
        <w:rPr>
          <w:rFonts w:hint="cs"/>
          <w:rtl/>
          <w:lang w:bidi="fa-IR"/>
        </w:rPr>
        <w:t>ی</w:t>
      </w:r>
      <w:r w:rsidRPr="000B4ACD">
        <w:rPr>
          <w:rtl/>
          <w:lang w:bidi="fa-IR"/>
        </w:rPr>
        <w:t xml:space="preserve"> آن چه ساخته شد (عباد</w:t>
      </w:r>
      <w:r w:rsidRPr="000B4ACD">
        <w:rPr>
          <w:rFonts w:hint="eastAsia"/>
          <w:rtl/>
          <w:lang w:bidi="fa-IR"/>
        </w:rPr>
        <w:t>ت</w:t>
      </w:r>
      <w:r w:rsidRPr="000B4ACD">
        <w:rPr>
          <w:rtl/>
          <w:lang w:bidi="fa-IR"/>
        </w:rPr>
        <w:t>)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263 / 4).20 - از خر</w:t>
      </w:r>
      <w:r w:rsidRPr="000B4ACD">
        <w:rPr>
          <w:rFonts w:hint="cs"/>
          <w:rtl/>
          <w:lang w:bidi="fa-IR"/>
        </w:rPr>
        <w:t>ی</w:t>
      </w:r>
      <w:r w:rsidRPr="000B4ACD">
        <w:rPr>
          <w:rFonts w:hint="eastAsia"/>
          <w:rtl/>
          <w:lang w:bidi="fa-IR"/>
        </w:rPr>
        <w:t>د</w:t>
      </w:r>
      <w:r w:rsidRPr="000B4ACD">
        <w:rPr>
          <w:rtl/>
          <w:lang w:bidi="fa-IR"/>
        </w:rPr>
        <w:t xml:space="preserve"> و فروش و سراغ گمشده </w:t>
      </w:r>
      <w:r w:rsidRPr="000B4ACD">
        <w:rPr>
          <w:rFonts w:hint="cs"/>
          <w:rtl/>
          <w:lang w:bidi="fa-IR"/>
        </w:rPr>
        <w:t>ی</w:t>
      </w:r>
      <w:r w:rsidRPr="000B4ACD">
        <w:rPr>
          <w:rtl/>
          <w:lang w:bidi="fa-IR"/>
        </w:rPr>
        <w:t xml:space="preserve"> و شعر خواندن در مسجد نه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فرمود.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263/ 4).توض</w:t>
      </w:r>
      <w:r w:rsidRPr="000B4ACD">
        <w:rPr>
          <w:rFonts w:hint="cs"/>
          <w:rtl/>
          <w:lang w:bidi="fa-IR"/>
        </w:rPr>
        <w:t>ی</w:t>
      </w:r>
      <w:r w:rsidRPr="000B4ACD">
        <w:rPr>
          <w:rFonts w:hint="eastAsia"/>
          <w:rtl/>
          <w:lang w:bidi="fa-IR"/>
        </w:rPr>
        <w:t>ح</w:t>
      </w:r>
      <w:r w:rsidRPr="000B4ACD">
        <w:rPr>
          <w:rtl/>
          <w:lang w:bidi="fa-IR"/>
        </w:rPr>
        <w:t>:مراد از سراغ گرفتن به طرز جار زدن و مراد از شعر اشعار متداول دوران جاهل</w:t>
      </w:r>
      <w:r w:rsidRPr="000B4ACD">
        <w:rPr>
          <w:rFonts w:hint="cs"/>
          <w:rtl/>
          <w:lang w:bidi="fa-IR"/>
        </w:rPr>
        <w:t>ی</w:t>
      </w:r>
      <w:r w:rsidRPr="000B4ACD">
        <w:rPr>
          <w:rFonts w:hint="eastAsia"/>
          <w:rtl/>
          <w:lang w:bidi="fa-IR"/>
        </w:rPr>
        <w:t>ت</w:t>
      </w:r>
      <w:r w:rsidRPr="000B4ACD">
        <w:rPr>
          <w:rtl/>
          <w:lang w:bidi="fa-IR"/>
        </w:rPr>
        <w:t xml:space="preserve"> است که درباره </w:t>
      </w:r>
      <w:r w:rsidRPr="000B4ACD">
        <w:rPr>
          <w:rFonts w:hint="cs"/>
          <w:rtl/>
          <w:lang w:bidi="fa-IR"/>
        </w:rPr>
        <w:t>ی</w:t>
      </w:r>
      <w:r w:rsidRPr="000B4ACD">
        <w:rPr>
          <w:rtl/>
          <w:lang w:bidi="fa-IR"/>
        </w:rPr>
        <w:t xml:space="preserve"> زن و شراب و فخر</w:t>
      </w:r>
      <w:r w:rsidRPr="000B4ACD">
        <w:rPr>
          <w:rFonts w:hint="cs"/>
          <w:rtl/>
          <w:lang w:bidi="fa-IR"/>
        </w:rPr>
        <w:t>ی</w:t>
      </w:r>
      <w:r w:rsidRPr="000B4ACD">
        <w:rPr>
          <w:rFonts w:hint="eastAsia"/>
          <w:rtl/>
          <w:lang w:bidi="fa-IR"/>
        </w:rPr>
        <w:t>ه</w:t>
      </w:r>
      <w:r w:rsidRPr="000B4ACD">
        <w:rPr>
          <w:rtl/>
          <w:lang w:bidi="fa-IR"/>
        </w:rPr>
        <w:t xml:space="preserve"> و دشنام بود.21 - م</w:t>
      </w:r>
      <w:r w:rsidRPr="000B4ACD">
        <w:rPr>
          <w:rFonts w:hint="cs"/>
          <w:rtl/>
          <w:lang w:bidi="fa-IR"/>
        </w:rPr>
        <w:t>ی</w:t>
      </w:r>
      <w:r w:rsidRPr="000B4ACD">
        <w:rPr>
          <w:rtl/>
          <w:lang w:bidi="fa-IR"/>
        </w:rPr>
        <w:t xml:space="preserve"> فرمود: «به من امر </w:t>
      </w:r>
      <w:r w:rsidRPr="000B4ACD">
        <w:rPr>
          <w:rFonts w:hint="eastAsia"/>
          <w:rtl/>
          <w:lang w:bidi="fa-IR"/>
        </w:rPr>
        <w:t>نشده</w:t>
      </w:r>
      <w:r w:rsidRPr="000B4ACD">
        <w:rPr>
          <w:rtl/>
          <w:lang w:bidi="fa-IR"/>
        </w:rPr>
        <w:t xml:space="preserve"> تا مساجد را مانند </w:t>
      </w:r>
      <w:r w:rsidRPr="000B4ACD">
        <w:rPr>
          <w:rFonts w:hint="cs"/>
          <w:rtl/>
          <w:lang w:bidi="fa-IR"/>
        </w:rPr>
        <w:t>ی</w:t>
      </w:r>
      <w:r w:rsidRPr="000B4ACD">
        <w:rPr>
          <w:rFonts w:hint="eastAsia"/>
          <w:rtl/>
          <w:lang w:bidi="fa-IR"/>
        </w:rPr>
        <w:t>هود</w:t>
      </w:r>
      <w:r w:rsidRPr="000B4ACD">
        <w:rPr>
          <w:rtl/>
          <w:lang w:bidi="fa-IR"/>
        </w:rPr>
        <w:t xml:space="preserve"> ونصار</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نت</w:t>
      </w:r>
      <w:r w:rsidRPr="000B4ACD">
        <w:rPr>
          <w:rtl/>
          <w:lang w:bidi="fa-IR"/>
        </w:rPr>
        <w:t xml:space="preserve"> دهم» و فرمود: «ق</w:t>
      </w:r>
      <w:r w:rsidRPr="000B4ACD">
        <w:rPr>
          <w:rFonts w:hint="cs"/>
          <w:rtl/>
          <w:lang w:bidi="fa-IR"/>
        </w:rPr>
        <w:t>ی</w:t>
      </w:r>
      <w:r w:rsidRPr="000B4ACD">
        <w:rPr>
          <w:rFonts w:hint="eastAsia"/>
          <w:rtl/>
          <w:lang w:bidi="fa-IR"/>
        </w:rPr>
        <w:t>امت</w:t>
      </w:r>
      <w:r w:rsidRPr="000B4ACD">
        <w:rPr>
          <w:rtl/>
          <w:lang w:bidi="fa-IR"/>
        </w:rPr>
        <w:t xml:space="preserve"> بر پا نم</w:t>
      </w:r>
      <w:r w:rsidRPr="000B4ACD">
        <w:rPr>
          <w:rFonts w:hint="cs"/>
          <w:rtl/>
          <w:lang w:bidi="fa-IR"/>
        </w:rPr>
        <w:t>ی</w:t>
      </w:r>
      <w:r w:rsidRPr="000B4ACD">
        <w:rPr>
          <w:rtl/>
          <w:lang w:bidi="fa-IR"/>
        </w:rPr>
        <w:t xml:space="preserve"> شود مگر آن که مسجدها جا</w:t>
      </w:r>
      <w:r w:rsidRPr="000B4ACD">
        <w:rPr>
          <w:rFonts w:hint="cs"/>
          <w:rtl/>
          <w:lang w:bidi="fa-IR"/>
        </w:rPr>
        <w:t>ی</w:t>
      </w:r>
      <w:r w:rsidRPr="000B4ACD">
        <w:rPr>
          <w:rFonts w:hint="eastAsia"/>
          <w:rtl/>
          <w:lang w:bidi="fa-IR"/>
        </w:rPr>
        <w:t>گاه</w:t>
      </w:r>
      <w:r w:rsidRPr="000B4ACD">
        <w:rPr>
          <w:rtl/>
          <w:lang w:bidi="fa-IR"/>
        </w:rPr>
        <w:t xml:space="preserve"> مباهات و مفاخره م</w:t>
      </w:r>
      <w:r w:rsidRPr="000B4ACD">
        <w:rPr>
          <w:rFonts w:hint="cs"/>
          <w:rtl/>
          <w:lang w:bidi="fa-IR"/>
        </w:rPr>
        <w:t>ی</w:t>
      </w:r>
      <w:r w:rsidRPr="000B4ACD">
        <w:rPr>
          <w:rtl/>
          <w:lang w:bidi="fa-IR"/>
        </w:rPr>
        <w:t xml:space="preserve"> گردد»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264 / 4).22 - فرمود: «خدا لعنت کند </w:t>
      </w:r>
      <w:r w:rsidRPr="000B4ACD">
        <w:rPr>
          <w:rFonts w:hint="cs"/>
          <w:rtl/>
          <w:lang w:bidi="fa-IR"/>
        </w:rPr>
        <w:t>ی</w:t>
      </w:r>
      <w:r w:rsidRPr="000B4ACD">
        <w:rPr>
          <w:rFonts w:hint="eastAsia"/>
          <w:rtl/>
          <w:lang w:bidi="fa-IR"/>
        </w:rPr>
        <w:t>هود</w:t>
      </w:r>
      <w:r w:rsidRPr="000B4ACD">
        <w:rPr>
          <w:rtl/>
          <w:lang w:bidi="fa-IR"/>
        </w:rPr>
        <w:t xml:space="preserve"> و نصار</w:t>
      </w:r>
      <w:r w:rsidRPr="000B4ACD">
        <w:rPr>
          <w:rFonts w:hint="cs"/>
          <w:rtl/>
          <w:lang w:bidi="fa-IR"/>
        </w:rPr>
        <w:t>ی</w:t>
      </w:r>
      <w:r w:rsidRPr="000B4ACD">
        <w:rPr>
          <w:rtl/>
          <w:lang w:bidi="fa-IR"/>
        </w:rPr>
        <w:t xml:space="preserve"> را، قبرها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غمبران</w:t>
      </w:r>
      <w:r w:rsidRPr="000B4ACD">
        <w:rPr>
          <w:rtl/>
          <w:lang w:bidi="fa-IR"/>
        </w:rPr>
        <w:t xml:space="preserve"> خود را مسجد نمودند» (مجمع 27 / 2).23 - در ب</w:t>
      </w:r>
      <w:r w:rsidRPr="000B4ACD">
        <w:rPr>
          <w:rFonts w:hint="cs"/>
          <w:rtl/>
          <w:lang w:bidi="fa-IR"/>
        </w:rPr>
        <w:t>ی</w:t>
      </w:r>
      <w:r w:rsidRPr="000B4ACD">
        <w:rPr>
          <w:rFonts w:hint="eastAsia"/>
          <w:rtl/>
          <w:lang w:bidi="fa-IR"/>
        </w:rPr>
        <w:t>مار</w:t>
      </w:r>
      <w:r w:rsidRPr="000B4ACD">
        <w:rPr>
          <w:rFonts w:hint="cs"/>
          <w:rtl/>
          <w:lang w:bidi="fa-IR"/>
        </w:rPr>
        <w:t>ی</w:t>
      </w:r>
      <w:r w:rsidRPr="000B4ACD">
        <w:rPr>
          <w:rtl/>
          <w:lang w:bidi="fa-IR"/>
        </w:rPr>
        <w:t xml:space="preserve"> فوت به </w:t>
      </w:r>
      <w:r w:rsidRPr="000B4ACD">
        <w:rPr>
          <w:rFonts w:hint="eastAsia"/>
          <w:rtl/>
          <w:lang w:bidi="fa-IR"/>
        </w:rPr>
        <w:t>ام</w:t>
      </w:r>
      <w:r w:rsidRPr="000B4ACD">
        <w:rPr>
          <w:rFonts w:hint="cs"/>
          <w:rtl/>
          <w:lang w:bidi="fa-IR"/>
        </w:rPr>
        <w:t>ی</w:t>
      </w:r>
      <w:r w:rsidRPr="000B4ACD">
        <w:rPr>
          <w:rFonts w:hint="eastAsia"/>
          <w:rtl/>
          <w:lang w:bidi="fa-IR"/>
        </w:rPr>
        <w:t>رمؤمنان</w:t>
      </w:r>
      <w:r w:rsidRPr="000B4ACD">
        <w:rPr>
          <w:rtl/>
          <w:lang w:bidi="fa-IR"/>
        </w:rPr>
        <w:t xml:space="preserve"> سه بار م</w:t>
      </w:r>
      <w:r w:rsidRPr="000B4ACD">
        <w:rPr>
          <w:rFonts w:hint="cs"/>
          <w:rtl/>
          <w:lang w:bidi="fa-IR"/>
        </w:rPr>
        <w:t>ی</w:t>
      </w:r>
      <w:r w:rsidRPr="000B4ACD">
        <w:rPr>
          <w:rtl/>
          <w:lang w:bidi="fa-IR"/>
        </w:rPr>
        <w:t xml:space="preserve"> فرمود: «مردم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ند»</w:t>
      </w:r>
      <w:r w:rsidRPr="000B4ACD">
        <w:rPr>
          <w:rtl/>
          <w:lang w:bidi="fa-IR"/>
        </w:rPr>
        <w:t xml:space="preserve"> چون م</w:t>
      </w:r>
      <w:r w:rsidRPr="000B4ACD">
        <w:rPr>
          <w:rFonts w:hint="cs"/>
          <w:rtl/>
          <w:lang w:bidi="fa-IR"/>
        </w:rPr>
        <w:t>ی</w:t>
      </w:r>
      <w:r w:rsidRPr="000B4ACD">
        <w:rPr>
          <w:rtl/>
          <w:lang w:bidi="fa-IR"/>
        </w:rPr>
        <w:t xml:space="preserve"> آمدند م</w:t>
      </w:r>
      <w:r w:rsidRPr="000B4ACD">
        <w:rPr>
          <w:rFonts w:hint="cs"/>
          <w:rtl/>
          <w:lang w:bidi="fa-IR"/>
        </w:rPr>
        <w:t>ی</w:t>
      </w:r>
      <w:r w:rsidRPr="000B4ACD">
        <w:rPr>
          <w:rtl/>
          <w:lang w:bidi="fa-IR"/>
        </w:rPr>
        <w:t xml:space="preserve"> فرمود: «خدا لعنت کند </w:t>
      </w:r>
      <w:r w:rsidRPr="000B4ACD">
        <w:rPr>
          <w:rFonts w:hint="cs"/>
          <w:rtl/>
          <w:lang w:bidi="fa-IR"/>
        </w:rPr>
        <w:t>ی</w:t>
      </w:r>
      <w:r w:rsidRPr="000B4ACD">
        <w:rPr>
          <w:rFonts w:hint="eastAsia"/>
          <w:rtl/>
          <w:lang w:bidi="fa-IR"/>
        </w:rPr>
        <w:t>هود</w:t>
      </w:r>
      <w:r w:rsidRPr="000B4ACD">
        <w:rPr>
          <w:rtl/>
          <w:lang w:bidi="fa-IR"/>
        </w:rPr>
        <w:t xml:space="preserve"> و نصار</w:t>
      </w:r>
      <w:r w:rsidRPr="000B4ACD">
        <w:rPr>
          <w:rFonts w:hint="cs"/>
          <w:rtl/>
          <w:lang w:bidi="fa-IR"/>
        </w:rPr>
        <w:t>ی</w:t>
      </w:r>
      <w:r w:rsidRPr="000B4ACD">
        <w:rPr>
          <w:rtl/>
          <w:lang w:bidi="fa-IR"/>
        </w:rPr>
        <w:t xml:space="preserve"> را، قبرها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غمبران</w:t>
      </w:r>
      <w:r w:rsidRPr="000B4ACD">
        <w:rPr>
          <w:rtl/>
          <w:lang w:bidi="fa-IR"/>
        </w:rPr>
        <w:t xml:space="preserve"> خود را مسجد</w:t>
      </w:r>
      <w:r w:rsidR="006A194F">
        <w:rPr>
          <w:rFonts w:hint="cs"/>
          <w:rtl/>
          <w:lang w:bidi="fa-IR"/>
        </w:rPr>
        <w:t xml:space="preserve"> </w:t>
      </w:r>
      <w:r w:rsidRPr="000B4ACD">
        <w:rPr>
          <w:rFonts w:hint="eastAsia"/>
          <w:rtl/>
          <w:lang w:bidi="fa-IR"/>
        </w:rPr>
        <w:t>نمودند»</w:t>
      </w:r>
      <w:r w:rsidRPr="000B4ACD">
        <w:rPr>
          <w:rtl/>
          <w:lang w:bidi="fa-IR"/>
        </w:rPr>
        <w:t xml:space="preserve"> ب</w:t>
      </w:r>
      <w:r w:rsidRPr="000B4ACD">
        <w:rPr>
          <w:rFonts w:hint="cs"/>
          <w:rtl/>
          <w:lang w:bidi="fa-IR"/>
        </w:rPr>
        <w:t>ی</w:t>
      </w:r>
      <w:r w:rsidRPr="000B4ACD">
        <w:rPr>
          <w:rtl/>
          <w:lang w:bidi="fa-IR"/>
        </w:rPr>
        <w:t xml:space="preserve"> هوش م</w:t>
      </w:r>
      <w:r w:rsidRPr="000B4ACD">
        <w:rPr>
          <w:rFonts w:hint="cs"/>
          <w:rtl/>
          <w:lang w:bidi="fa-IR"/>
        </w:rPr>
        <w:t>ی</w:t>
      </w:r>
      <w:r w:rsidRPr="000B4ACD">
        <w:rPr>
          <w:rtl/>
          <w:lang w:bidi="fa-IR"/>
        </w:rPr>
        <w:t xml:space="preserve"> شد و به هوش م</w:t>
      </w:r>
      <w:r w:rsidRPr="000B4ACD">
        <w:rPr>
          <w:rFonts w:hint="cs"/>
          <w:rtl/>
          <w:lang w:bidi="fa-IR"/>
        </w:rPr>
        <w:t>ی</w:t>
      </w:r>
      <w:r w:rsidRPr="000B4ACD">
        <w:rPr>
          <w:rtl/>
          <w:lang w:bidi="fa-IR"/>
        </w:rPr>
        <w:t xml:space="preserve"> آمد و آن را تکرار م</w:t>
      </w:r>
      <w:r w:rsidRPr="000B4ACD">
        <w:rPr>
          <w:rFonts w:hint="cs"/>
          <w:rtl/>
          <w:lang w:bidi="fa-IR"/>
        </w:rPr>
        <w:t>ی</w:t>
      </w:r>
      <w:r w:rsidRPr="000B4ACD">
        <w:rPr>
          <w:rtl/>
          <w:lang w:bidi="fa-IR"/>
        </w:rPr>
        <w:t xml:space="preserve"> کرد. (مجمع 27 / 2).24 - فرمود: «هر کس در تار</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شب به مسجد برود، خداوند در روز ق</w:t>
      </w:r>
      <w:r w:rsidRPr="000B4ACD">
        <w:rPr>
          <w:rFonts w:hint="cs"/>
          <w:rtl/>
          <w:lang w:bidi="fa-IR"/>
        </w:rPr>
        <w:t>ی</w:t>
      </w:r>
      <w:r w:rsidRPr="000B4ACD">
        <w:rPr>
          <w:rFonts w:hint="eastAsia"/>
          <w:rtl/>
          <w:lang w:bidi="fa-IR"/>
        </w:rPr>
        <w:t>امت</w:t>
      </w:r>
      <w:r w:rsidRPr="000B4ACD">
        <w:rPr>
          <w:rtl/>
          <w:lang w:bidi="fa-IR"/>
        </w:rPr>
        <w:t xml:space="preserve"> نور تام و تمام</w:t>
      </w:r>
      <w:r w:rsidRPr="000B4ACD">
        <w:rPr>
          <w:rFonts w:hint="cs"/>
          <w:rtl/>
          <w:lang w:bidi="fa-IR"/>
        </w:rPr>
        <w:t>ی</w:t>
      </w:r>
      <w:r w:rsidRPr="000B4ACD">
        <w:rPr>
          <w:rtl/>
          <w:lang w:bidi="fa-IR"/>
        </w:rPr>
        <w:t xml:space="preserve"> به او عطا م</w:t>
      </w:r>
      <w:r w:rsidRPr="000B4ACD">
        <w:rPr>
          <w:rFonts w:hint="cs"/>
          <w:rtl/>
          <w:lang w:bidi="fa-IR"/>
        </w:rPr>
        <w:t>ی</w:t>
      </w:r>
      <w:r w:rsidRPr="000B4ACD">
        <w:rPr>
          <w:rtl/>
          <w:lang w:bidi="fa-IR"/>
        </w:rPr>
        <w:t xml:space="preserve"> کند» (مجمع 30 / 2).25 - فرمود: «آب دهن در مسسجد انداختن گناه است و کفاره </w:t>
      </w:r>
      <w:r w:rsidRPr="000B4ACD">
        <w:rPr>
          <w:rFonts w:hint="cs"/>
          <w:rtl/>
          <w:lang w:bidi="fa-IR"/>
        </w:rPr>
        <w:t>ی</w:t>
      </w:r>
      <w:r w:rsidRPr="000B4ACD">
        <w:rPr>
          <w:rtl/>
          <w:lang w:bidi="fa-IR"/>
        </w:rPr>
        <w:t xml:space="preserve"> آن دفن است».(</w:t>
      </w:r>
      <w:r w:rsidRPr="000B4ACD">
        <w:rPr>
          <w:rFonts w:hint="eastAsia"/>
          <w:rtl/>
          <w:lang w:bidi="fa-IR"/>
        </w:rPr>
        <w:t>مجمع</w:t>
      </w:r>
      <w:r w:rsidRPr="000B4ACD">
        <w:rPr>
          <w:rtl/>
          <w:lang w:bidi="fa-IR"/>
        </w:rPr>
        <w:t xml:space="preserve"> 18 / 2).26 - از انداختن کک و شپش در مسجد نه</w:t>
      </w:r>
      <w:r w:rsidRPr="000B4ACD">
        <w:rPr>
          <w:rFonts w:hint="cs"/>
          <w:rtl/>
          <w:lang w:bidi="fa-IR"/>
        </w:rPr>
        <w:t>ی</w:t>
      </w:r>
      <w:r w:rsidRPr="000B4ACD">
        <w:rPr>
          <w:rtl/>
          <w:lang w:bidi="fa-IR"/>
        </w:rPr>
        <w:t xml:space="preserve"> فرمود. (مجمع 20 / 2).27 - فرمود: «مسجد را راه خود قرار نده</w:t>
      </w:r>
      <w:r w:rsidRPr="000B4ACD">
        <w:rPr>
          <w:rFonts w:hint="cs"/>
          <w:rtl/>
          <w:lang w:bidi="fa-IR"/>
        </w:rPr>
        <w:t>ی</w:t>
      </w:r>
      <w:r w:rsidRPr="000B4ACD">
        <w:rPr>
          <w:rFonts w:hint="eastAsia"/>
          <w:rtl/>
          <w:lang w:bidi="fa-IR"/>
        </w:rPr>
        <w:t>د</w:t>
      </w:r>
      <w:r w:rsidRPr="000B4ACD">
        <w:rPr>
          <w:rtl/>
          <w:lang w:bidi="fa-IR"/>
        </w:rPr>
        <w:t xml:space="preserve"> مگر برا</w:t>
      </w:r>
      <w:r w:rsidRPr="000B4ACD">
        <w:rPr>
          <w:rFonts w:hint="cs"/>
          <w:rtl/>
          <w:lang w:bidi="fa-IR"/>
        </w:rPr>
        <w:t>ی</w:t>
      </w:r>
      <w:r w:rsidRPr="000B4ACD">
        <w:rPr>
          <w:rtl/>
          <w:lang w:bidi="fa-IR"/>
        </w:rPr>
        <w:t xml:space="preserve"> ذکر و نماز» (مجمع 24 / 2)28 - فرمود: «مسجد جا</w:t>
      </w:r>
      <w:r w:rsidRPr="000B4ACD">
        <w:rPr>
          <w:rFonts w:hint="cs"/>
          <w:rtl/>
          <w:lang w:bidi="fa-IR"/>
        </w:rPr>
        <w:t>ی</w:t>
      </w:r>
      <w:r w:rsidRPr="000B4ACD">
        <w:rPr>
          <w:rtl/>
          <w:lang w:bidi="fa-IR"/>
        </w:rPr>
        <w:t xml:space="preserve"> شعر خواندن و جار زدن برا</w:t>
      </w:r>
      <w:r w:rsidRPr="000B4ACD">
        <w:rPr>
          <w:rFonts w:hint="cs"/>
          <w:rtl/>
          <w:lang w:bidi="fa-IR"/>
        </w:rPr>
        <w:t>ی</w:t>
      </w:r>
      <w:r w:rsidRPr="000B4ACD">
        <w:rPr>
          <w:rtl/>
          <w:lang w:bidi="fa-IR"/>
        </w:rPr>
        <w:t xml:space="preserve"> گمشده ن</w:t>
      </w:r>
      <w:r w:rsidRPr="000B4ACD">
        <w:rPr>
          <w:rFonts w:hint="cs"/>
          <w:rtl/>
          <w:lang w:bidi="fa-IR"/>
        </w:rPr>
        <w:t>ی</w:t>
      </w:r>
      <w:r w:rsidRPr="000B4ACD">
        <w:rPr>
          <w:rFonts w:hint="eastAsia"/>
          <w:rtl/>
          <w:lang w:bidi="fa-IR"/>
        </w:rPr>
        <w:t>ست»</w:t>
      </w:r>
      <w:r w:rsidRPr="000B4ACD">
        <w:rPr>
          <w:rtl/>
          <w:lang w:bidi="fa-IR"/>
        </w:rPr>
        <w:t xml:space="preserve"> (مجمع 25 / 2).توض</w:t>
      </w:r>
      <w:r w:rsidRPr="000B4ACD">
        <w:rPr>
          <w:rFonts w:hint="cs"/>
          <w:rtl/>
          <w:lang w:bidi="fa-IR"/>
        </w:rPr>
        <w:t>ی</w:t>
      </w:r>
      <w:r w:rsidRPr="000B4ACD">
        <w:rPr>
          <w:rFonts w:hint="eastAsia"/>
          <w:rtl/>
          <w:lang w:bidi="fa-IR"/>
        </w:rPr>
        <w:t>ح</w:t>
      </w:r>
      <w:r w:rsidRPr="000B4ACD">
        <w:rPr>
          <w:rtl/>
          <w:lang w:bidi="fa-IR"/>
        </w:rPr>
        <w:t>:مراد اشعار ب</w:t>
      </w:r>
      <w:r w:rsidRPr="000B4ACD">
        <w:rPr>
          <w:rFonts w:hint="cs"/>
          <w:rtl/>
          <w:lang w:bidi="fa-IR"/>
        </w:rPr>
        <w:t>ی</w:t>
      </w:r>
      <w:r w:rsidRPr="000B4ACD">
        <w:rPr>
          <w:rtl/>
          <w:lang w:bidi="fa-IR"/>
        </w:rPr>
        <w:t xml:space="preserve"> محتوا </w:t>
      </w:r>
      <w:r w:rsidRPr="000B4ACD">
        <w:rPr>
          <w:rFonts w:hint="cs"/>
          <w:rtl/>
          <w:lang w:bidi="fa-IR"/>
        </w:rPr>
        <w:t>ی</w:t>
      </w:r>
      <w:r w:rsidRPr="000B4ACD">
        <w:rPr>
          <w:rFonts w:hint="eastAsia"/>
          <w:rtl/>
          <w:lang w:bidi="fa-IR"/>
        </w:rPr>
        <w:t>ا</w:t>
      </w:r>
      <w:r w:rsidRPr="000B4ACD">
        <w:rPr>
          <w:rtl/>
          <w:lang w:bidi="fa-IR"/>
        </w:rPr>
        <w:t xml:space="preserve"> بدمحتوا </w:t>
      </w:r>
      <w:r w:rsidRPr="000B4ACD">
        <w:rPr>
          <w:rFonts w:hint="eastAsia"/>
          <w:rtl/>
          <w:lang w:bidi="fa-IR"/>
        </w:rPr>
        <w:t>است</w:t>
      </w:r>
      <w:r w:rsidRPr="000B4ACD">
        <w:rPr>
          <w:rtl/>
          <w:lang w:bidi="fa-IR"/>
        </w:rPr>
        <w:t xml:space="preserve"> و خواندن اشعار موعظه و نص</w:t>
      </w:r>
      <w:r w:rsidRPr="000B4ACD">
        <w:rPr>
          <w:rFonts w:hint="cs"/>
          <w:rtl/>
          <w:lang w:bidi="fa-IR"/>
        </w:rPr>
        <w:t>ی</w:t>
      </w:r>
      <w:r w:rsidRPr="000B4ACD">
        <w:rPr>
          <w:rFonts w:hint="eastAsia"/>
          <w:rtl/>
          <w:lang w:bidi="fa-IR"/>
        </w:rPr>
        <w:t>حت</w:t>
      </w:r>
      <w:r w:rsidRPr="000B4ACD">
        <w:rPr>
          <w:rtl/>
          <w:lang w:bidi="fa-IR"/>
        </w:rPr>
        <w:t xml:space="preserve"> اشکال</w:t>
      </w:r>
      <w:r w:rsidRPr="000B4ACD">
        <w:rPr>
          <w:rFonts w:hint="cs"/>
          <w:rtl/>
          <w:lang w:bidi="fa-IR"/>
        </w:rPr>
        <w:t>ی</w:t>
      </w:r>
      <w:r w:rsidRPr="000B4ACD">
        <w:rPr>
          <w:rtl/>
          <w:lang w:bidi="fa-IR"/>
        </w:rPr>
        <w:t xml:space="preserve"> ندارد.29 - فرمود: «مسجد نبا</w:t>
      </w:r>
      <w:r w:rsidRPr="000B4ACD">
        <w:rPr>
          <w:rFonts w:hint="cs"/>
          <w:rtl/>
          <w:lang w:bidi="fa-IR"/>
        </w:rPr>
        <w:t>ی</w:t>
      </w:r>
      <w:r w:rsidRPr="000B4ACD">
        <w:rPr>
          <w:rFonts w:hint="eastAsia"/>
          <w:rtl/>
          <w:lang w:bidi="fa-IR"/>
        </w:rPr>
        <w:t>د</w:t>
      </w:r>
      <w:r w:rsidRPr="000B4ACD">
        <w:rPr>
          <w:rtl/>
          <w:lang w:bidi="fa-IR"/>
        </w:rPr>
        <w:t xml:space="preserve"> جا</w:t>
      </w:r>
      <w:r w:rsidRPr="000B4ACD">
        <w:rPr>
          <w:rFonts w:hint="cs"/>
          <w:rtl/>
          <w:lang w:bidi="fa-IR"/>
        </w:rPr>
        <w:t>ی</w:t>
      </w:r>
      <w:r w:rsidRPr="000B4ACD">
        <w:rPr>
          <w:rtl/>
          <w:lang w:bidi="fa-IR"/>
        </w:rPr>
        <w:t xml:space="preserve"> اطفال و د</w:t>
      </w:r>
      <w:r w:rsidRPr="000B4ACD">
        <w:rPr>
          <w:rFonts w:hint="cs"/>
          <w:rtl/>
          <w:lang w:bidi="fa-IR"/>
        </w:rPr>
        <w:t>ی</w:t>
      </w:r>
      <w:r w:rsidRPr="000B4ACD">
        <w:rPr>
          <w:rFonts w:hint="eastAsia"/>
          <w:rtl/>
          <w:lang w:bidi="fa-IR"/>
        </w:rPr>
        <w:t>وانگان</w:t>
      </w:r>
      <w:r w:rsidRPr="000B4ACD">
        <w:rPr>
          <w:rtl/>
          <w:lang w:bidi="fa-IR"/>
        </w:rPr>
        <w:t xml:space="preserve"> و محل خصومات و آوازها</w:t>
      </w:r>
      <w:r w:rsidRPr="000B4ACD">
        <w:rPr>
          <w:rFonts w:hint="cs"/>
          <w:rtl/>
          <w:lang w:bidi="fa-IR"/>
        </w:rPr>
        <w:t>ی</w:t>
      </w:r>
      <w:r w:rsidRPr="000B4ACD">
        <w:rPr>
          <w:rtl/>
          <w:lang w:bidi="fa-IR"/>
        </w:rPr>
        <w:t xml:space="preserve"> بلند و کش</w:t>
      </w:r>
      <w:r w:rsidRPr="000B4ACD">
        <w:rPr>
          <w:rFonts w:hint="cs"/>
          <w:rtl/>
          <w:lang w:bidi="fa-IR"/>
        </w:rPr>
        <w:t>ی</w:t>
      </w:r>
      <w:r w:rsidRPr="000B4ACD">
        <w:rPr>
          <w:rFonts w:hint="eastAsia"/>
          <w:rtl/>
          <w:lang w:bidi="fa-IR"/>
        </w:rPr>
        <w:t>دن</w:t>
      </w:r>
      <w:r w:rsidRPr="000B4ACD">
        <w:rPr>
          <w:rtl/>
          <w:lang w:bidi="fa-IR"/>
        </w:rPr>
        <w:t xml:space="preserve"> شمش</w:t>
      </w:r>
      <w:r w:rsidRPr="000B4ACD">
        <w:rPr>
          <w:rFonts w:hint="cs"/>
          <w:rtl/>
          <w:lang w:bidi="fa-IR"/>
        </w:rPr>
        <w:t>ی</w:t>
      </w:r>
      <w:r w:rsidRPr="000B4ACD">
        <w:rPr>
          <w:rFonts w:hint="eastAsia"/>
          <w:rtl/>
          <w:lang w:bidi="fa-IR"/>
        </w:rPr>
        <w:t>ر</w:t>
      </w:r>
      <w:r w:rsidRPr="000B4ACD">
        <w:rPr>
          <w:rtl/>
          <w:lang w:bidi="fa-IR"/>
        </w:rPr>
        <w:t xml:space="preserve"> و اقامه </w:t>
      </w:r>
      <w:r w:rsidRPr="000B4ACD">
        <w:rPr>
          <w:rFonts w:hint="cs"/>
          <w:rtl/>
          <w:lang w:bidi="fa-IR"/>
        </w:rPr>
        <w:t>ی</w:t>
      </w:r>
      <w:r w:rsidRPr="000B4ACD">
        <w:rPr>
          <w:rtl/>
          <w:lang w:bidi="fa-IR"/>
        </w:rPr>
        <w:t xml:space="preserve"> </w:t>
      </w:r>
      <w:r w:rsidRPr="000B4ACD">
        <w:rPr>
          <w:rtl/>
          <w:lang w:bidi="fa-IR"/>
        </w:rPr>
        <w:lastRenderedPageBreak/>
        <w:t>حدود باشد، مسجد را با بخور خوشبخو کن</w:t>
      </w:r>
      <w:r w:rsidRPr="000B4ACD">
        <w:rPr>
          <w:rFonts w:hint="cs"/>
          <w:rtl/>
          <w:lang w:bidi="fa-IR"/>
        </w:rPr>
        <w:t>ی</w:t>
      </w:r>
      <w:r w:rsidRPr="000B4ACD">
        <w:rPr>
          <w:rFonts w:hint="eastAsia"/>
          <w:rtl/>
          <w:lang w:bidi="fa-IR"/>
        </w:rPr>
        <w:t>د،</w:t>
      </w:r>
      <w:r w:rsidRPr="000B4ACD">
        <w:rPr>
          <w:rtl/>
          <w:lang w:bidi="fa-IR"/>
        </w:rPr>
        <w:t xml:space="preserve"> توالت ها با</w:t>
      </w:r>
      <w:r w:rsidRPr="000B4ACD">
        <w:rPr>
          <w:rFonts w:hint="cs"/>
          <w:rtl/>
          <w:lang w:bidi="fa-IR"/>
        </w:rPr>
        <w:t>ی</w:t>
      </w:r>
      <w:r w:rsidRPr="000B4ACD">
        <w:rPr>
          <w:rFonts w:hint="eastAsia"/>
          <w:rtl/>
          <w:lang w:bidi="fa-IR"/>
        </w:rPr>
        <w:t>د</w:t>
      </w:r>
      <w:r w:rsidRPr="000B4ACD">
        <w:rPr>
          <w:rtl/>
          <w:lang w:bidi="fa-IR"/>
        </w:rPr>
        <w:t xml:space="preserve"> از مسجد دور باشد»(مجمع 25 / 2).30 - فرمود: «زم</w:t>
      </w:r>
      <w:r w:rsidRPr="000B4ACD">
        <w:rPr>
          <w:rFonts w:hint="cs"/>
          <w:rtl/>
          <w:lang w:bidi="fa-IR"/>
        </w:rPr>
        <w:t>ی</w:t>
      </w:r>
      <w:r w:rsidRPr="000B4ACD">
        <w:rPr>
          <w:rFonts w:hint="eastAsia"/>
          <w:rtl/>
          <w:lang w:bidi="fa-IR"/>
        </w:rPr>
        <w:t>ن</w:t>
      </w:r>
      <w:r w:rsidRPr="000B4ACD">
        <w:rPr>
          <w:rtl/>
          <w:lang w:bidi="fa-IR"/>
        </w:rPr>
        <w:t xml:space="preserve"> برا</w:t>
      </w:r>
      <w:r w:rsidRPr="000B4ACD">
        <w:rPr>
          <w:rFonts w:hint="cs"/>
          <w:rtl/>
          <w:lang w:bidi="fa-IR"/>
        </w:rPr>
        <w:t>ی</w:t>
      </w:r>
      <w:r w:rsidRPr="000B4ACD">
        <w:rPr>
          <w:rtl/>
          <w:lang w:bidi="fa-IR"/>
        </w:rPr>
        <w:t xml:space="preserve"> من قر</w:t>
      </w:r>
      <w:r w:rsidRPr="000B4ACD">
        <w:rPr>
          <w:rFonts w:hint="eastAsia"/>
          <w:rtl/>
          <w:lang w:bidi="fa-IR"/>
        </w:rPr>
        <w:t>ار</w:t>
      </w:r>
      <w:r w:rsidRPr="000B4ACD">
        <w:rPr>
          <w:rtl/>
          <w:lang w:bidi="fa-IR"/>
        </w:rPr>
        <w:t xml:space="preserve"> داده شده مسجد، و خاک آن پاک کننده» (وصول 304 / 2).31 - در عمره القضاء پ</w:t>
      </w:r>
      <w:r w:rsidRPr="000B4ACD">
        <w:rPr>
          <w:rFonts w:hint="cs"/>
          <w:rtl/>
          <w:lang w:bidi="fa-IR"/>
        </w:rPr>
        <w:t>ی</w:t>
      </w:r>
      <w:r w:rsidRPr="000B4ACD">
        <w:rPr>
          <w:rFonts w:hint="eastAsia"/>
          <w:rtl/>
          <w:lang w:bidi="fa-IR"/>
        </w:rPr>
        <w:t>غمبر</w:t>
      </w:r>
      <w:r w:rsidRPr="000B4ACD">
        <w:rPr>
          <w:rtl/>
          <w:lang w:bidi="fa-IR"/>
        </w:rPr>
        <w:t xml:space="preserve"> و اصحاب وقت</w:t>
      </w:r>
      <w:r w:rsidRPr="000B4ACD">
        <w:rPr>
          <w:rFonts w:hint="cs"/>
          <w:rtl/>
          <w:lang w:bidi="fa-IR"/>
        </w:rPr>
        <w:t>ی</w:t>
      </w:r>
      <w:r w:rsidRPr="000B4ACD">
        <w:rPr>
          <w:rtl/>
          <w:lang w:bidi="fa-IR"/>
        </w:rPr>
        <w:t xml:space="preserve"> به طرف ب</w:t>
      </w:r>
      <w:r w:rsidRPr="000B4ACD">
        <w:rPr>
          <w:rFonts w:hint="cs"/>
          <w:rtl/>
          <w:lang w:bidi="fa-IR"/>
        </w:rPr>
        <w:t>ی</w:t>
      </w:r>
      <w:r w:rsidRPr="000B4ACD">
        <w:rPr>
          <w:rFonts w:hint="eastAsia"/>
          <w:rtl/>
          <w:lang w:bidi="fa-IR"/>
        </w:rPr>
        <w:t>ت</w:t>
      </w:r>
      <w:r w:rsidRPr="000B4ACD">
        <w:rPr>
          <w:rtl/>
          <w:lang w:bidi="fa-IR"/>
        </w:rPr>
        <w:t xml:space="preserve"> م</w:t>
      </w:r>
      <w:r w:rsidRPr="000B4ACD">
        <w:rPr>
          <w:rFonts w:hint="cs"/>
          <w:rtl/>
          <w:lang w:bidi="fa-IR"/>
        </w:rPr>
        <w:t>ی</w:t>
      </w:r>
      <w:r w:rsidRPr="000B4ACD">
        <w:rPr>
          <w:rtl/>
          <w:lang w:bidi="fa-IR"/>
        </w:rPr>
        <w:t xml:space="preserve"> آمدند، چابک و به هروله راه م</w:t>
      </w:r>
      <w:r w:rsidRPr="000B4ACD">
        <w:rPr>
          <w:rFonts w:hint="cs"/>
          <w:rtl/>
          <w:lang w:bidi="fa-IR"/>
        </w:rPr>
        <w:t>ی</w:t>
      </w:r>
      <w:r w:rsidRPr="000B4ACD">
        <w:rPr>
          <w:rtl/>
          <w:lang w:bidi="fa-IR"/>
        </w:rPr>
        <w:t xml:space="preserve"> رفتند، رداها</w:t>
      </w:r>
      <w:r w:rsidRPr="000B4ACD">
        <w:rPr>
          <w:rFonts w:hint="cs"/>
          <w:rtl/>
          <w:lang w:bidi="fa-IR"/>
        </w:rPr>
        <w:t>ی</w:t>
      </w:r>
      <w:r w:rsidRPr="000B4ACD">
        <w:rPr>
          <w:rtl/>
          <w:lang w:bidi="fa-IR"/>
        </w:rPr>
        <w:t xml:space="preserve"> خود را از ز</w:t>
      </w:r>
      <w:r w:rsidRPr="000B4ACD">
        <w:rPr>
          <w:rFonts w:hint="cs"/>
          <w:rtl/>
          <w:lang w:bidi="fa-IR"/>
        </w:rPr>
        <w:t>ی</w:t>
      </w:r>
      <w:r w:rsidRPr="000B4ACD">
        <w:rPr>
          <w:rFonts w:hint="eastAsia"/>
          <w:rtl/>
          <w:lang w:bidi="fa-IR"/>
        </w:rPr>
        <w:t>ر</w:t>
      </w:r>
      <w:r w:rsidRPr="000B4ACD">
        <w:rPr>
          <w:rtl/>
          <w:lang w:bidi="fa-IR"/>
        </w:rPr>
        <w:t xml:space="preserve"> بغل راست پ</w:t>
      </w:r>
      <w:r w:rsidRPr="000B4ACD">
        <w:rPr>
          <w:rFonts w:hint="cs"/>
          <w:rtl/>
          <w:lang w:bidi="fa-IR"/>
        </w:rPr>
        <w:t>ی</w:t>
      </w:r>
      <w:r w:rsidRPr="000B4ACD">
        <w:rPr>
          <w:rFonts w:hint="eastAsia"/>
          <w:rtl/>
          <w:lang w:bidi="fa-IR"/>
        </w:rPr>
        <w:t>چانده</w:t>
      </w:r>
      <w:r w:rsidRPr="000B4ACD">
        <w:rPr>
          <w:rtl/>
          <w:lang w:bidi="fa-IR"/>
        </w:rPr>
        <w:t xml:space="preserve"> از جلو به رو</w:t>
      </w:r>
      <w:r w:rsidRPr="000B4ACD">
        <w:rPr>
          <w:rFonts w:hint="cs"/>
          <w:rtl/>
          <w:lang w:bidi="fa-IR"/>
        </w:rPr>
        <w:t>ی</w:t>
      </w:r>
      <w:r w:rsidRPr="000B4ACD">
        <w:rPr>
          <w:rtl/>
          <w:lang w:bidi="fa-IR"/>
        </w:rPr>
        <w:t xml:space="preserve"> شانه چپ م</w:t>
      </w:r>
      <w:r w:rsidRPr="000B4ACD">
        <w:rPr>
          <w:rFonts w:hint="cs"/>
          <w:rtl/>
          <w:lang w:bidi="fa-IR"/>
        </w:rPr>
        <w:t>ی</w:t>
      </w:r>
      <w:r w:rsidRPr="000B4ACD">
        <w:rPr>
          <w:rtl/>
          <w:lang w:bidi="fa-IR"/>
        </w:rPr>
        <w:t xml:space="preserve"> انداختند. (وصول 344 / 1).</w:t>
      </w:r>
    </w:p>
    <w:p w:rsidR="000B4ACD" w:rsidRPr="000B4ACD" w:rsidRDefault="000B4ACD" w:rsidP="000B4ACD">
      <w:pPr>
        <w:pStyle w:val="libNormal"/>
        <w:rPr>
          <w:rtl/>
          <w:lang w:bidi="fa-IR"/>
        </w:rPr>
      </w:pPr>
      <w:r w:rsidRPr="000B4ACD">
        <w:rPr>
          <w:rtl/>
          <w:lang w:bidi="fa-IR"/>
        </w:rPr>
        <w:t>32 - فرمود: «بهتر</w:t>
      </w:r>
      <w:r w:rsidRPr="000B4ACD">
        <w:rPr>
          <w:rFonts w:hint="cs"/>
          <w:rtl/>
          <w:lang w:bidi="fa-IR"/>
        </w:rPr>
        <w:t>ی</w:t>
      </w:r>
      <w:r w:rsidRPr="000B4ACD">
        <w:rPr>
          <w:rFonts w:hint="eastAsia"/>
          <w:rtl/>
          <w:lang w:bidi="fa-IR"/>
        </w:rPr>
        <w:t>ن</w:t>
      </w:r>
      <w:r w:rsidRPr="000B4ACD">
        <w:rPr>
          <w:rtl/>
          <w:lang w:bidi="fa-IR"/>
        </w:rPr>
        <w:t xml:space="preserve"> امکنه، مساجد؛ و بدتر</w:t>
      </w:r>
      <w:r w:rsidRPr="000B4ACD">
        <w:rPr>
          <w:rFonts w:hint="cs"/>
          <w:rtl/>
          <w:lang w:bidi="fa-IR"/>
        </w:rPr>
        <w:t>ی</w:t>
      </w:r>
      <w:r w:rsidRPr="000B4ACD">
        <w:rPr>
          <w:rFonts w:hint="eastAsia"/>
          <w:rtl/>
          <w:lang w:bidi="fa-IR"/>
        </w:rPr>
        <w:t>ن</w:t>
      </w:r>
      <w:r w:rsidRPr="000B4ACD">
        <w:rPr>
          <w:rtl/>
          <w:lang w:bidi="fa-IR"/>
        </w:rPr>
        <w:t xml:space="preserve"> آنها، بازارها است» (مجمع 6 / 2)33 - فرمود: «هر کس مسجد</w:t>
      </w:r>
      <w:r w:rsidRPr="000B4ACD">
        <w:rPr>
          <w:rFonts w:hint="cs"/>
          <w:rtl/>
          <w:lang w:bidi="fa-IR"/>
        </w:rPr>
        <w:t>ی</w:t>
      </w:r>
      <w:r w:rsidRPr="000B4ACD">
        <w:rPr>
          <w:rtl/>
          <w:lang w:bidi="fa-IR"/>
        </w:rPr>
        <w:t xml:space="preserve"> بسازد ولو به قدر لانه </w:t>
      </w:r>
      <w:r w:rsidRPr="000B4ACD">
        <w:rPr>
          <w:rFonts w:hint="cs"/>
          <w:rtl/>
          <w:lang w:bidi="fa-IR"/>
        </w:rPr>
        <w:t>ی</w:t>
      </w:r>
      <w:r w:rsidRPr="000B4ACD">
        <w:rPr>
          <w:rtl/>
          <w:lang w:bidi="fa-IR"/>
        </w:rPr>
        <w:t xml:space="preserve"> تخمگذار</w:t>
      </w:r>
      <w:r w:rsidRPr="000B4ACD">
        <w:rPr>
          <w:rFonts w:hint="cs"/>
          <w:rtl/>
          <w:lang w:bidi="fa-IR"/>
        </w:rPr>
        <w:t>ی</w:t>
      </w:r>
      <w:r w:rsidRPr="000B4ACD">
        <w:rPr>
          <w:rtl/>
          <w:lang w:bidi="fa-IR"/>
        </w:rPr>
        <w:t xml:space="preserve"> قطاه (مرغ</w:t>
      </w:r>
      <w:r w:rsidRPr="000B4ACD">
        <w:rPr>
          <w:rFonts w:hint="cs"/>
          <w:rtl/>
          <w:lang w:bidi="fa-IR"/>
        </w:rPr>
        <w:t>ی</w:t>
      </w:r>
      <w:r w:rsidRPr="000B4ACD">
        <w:rPr>
          <w:rtl/>
          <w:lang w:bidi="fa-IR"/>
        </w:rPr>
        <w:t xml:space="preserve"> به اندازه </w:t>
      </w:r>
      <w:r w:rsidRPr="000B4ACD">
        <w:rPr>
          <w:rFonts w:hint="cs"/>
          <w:rtl/>
          <w:lang w:bidi="fa-IR"/>
        </w:rPr>
        <w:t>ی</w:t>
      </w:r>
      <w:r w:rsidRPr="000B4ACD">
        <w:rPr>
          <w:rtl/>
          <w:lang w:bidi="fa-IR"/>
        </w:rPr>
        <w:t xml:space="preserve"> کبوتر) خداوند برا</w:t>
      </w:r>
      <w:r w:rsidRPr="000B4ACD">
        <w:rPr>
          <w:rFonts w:hint="cs"/>
          <w:rtl/>
          <w:lang w:bidi="fa-IR"/>
        </w:rPr>
        <w:t>ی</w:t>
      </w:r>
      <w:r w:rsidRPr="000B4ACD">
        <w:rPr>
          <w:rtl/>
          <w:lang w:bidi="fa-IR"/>
        </w:rPr>
        <w:t xml:space="preserve"> او خانه ا</w:t>
      </w:r>
      <w:r w:rsidRPr="000B4ACD">
        <w:rPr>
          <w:rFonts w:hint="cs"/>
          <w:rtl/>
          <w:lang w:bidi="fa-IR"/>
        </w:rPr>
        <w:t>ی</w:t>
      </w:r>
      <w:r w:rsidRPr="000B4ACD">
        <w:rPr>
          <w:rtl/>
          <w:lang w:bidi="fa-IR"/>
        </w:rPr>
        <w:t xml:space="preserve"> در بهشت م</w:t>
      </w:r>
      <w:r w:rsidRPr="000B4ACD">
        <w:rPr>
          <w:rFonts w:hint="cs"/>
          <w:rtl/>
          <w:lang w:bidi="fa-IR"/>
        </w:rPr>
        <w:t>ی</w:t>
      </w:r>
      <w:r w:rsidRPr="000B4ACD">
        <w:rPr>
          <w:rtl/>
          <w:lang w:bidi="fa-IR"/>
        </w:rPr>
        <w:t xml:space="preserve"> سازد»(مجمع 7 / 2).34 - وقت</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بنا</w:t>
      </w:r>
      <w:r w:rsidRPr="000B4ACD">
        <w:rPr>
          <w:rFonts w:hint="cs"/>
          <w:rtl/>
          <w:lang w:bidi="fa-IR"/>
        </w:rPr>
        <w:t>ی</w:t>
      </w:r>
      <w:r w:rsidRPr="000B4ACD">
        <w:rPr>
          <w:rtl/>
          <w:lang w:bidi="fa-IR"/>
        </w:rPr>
        <w:t xml:space="preserve"> مسجد خشت ها را حمل م</w:t>
      </w:r>
      <w:r w:rsidRPr="000B4ACD">
        <w:rPr>
          <w:rFonts w:hint="cs"/>
          <w:rtl/>
          <w:lang w:bidi="fa-IR"/>
        </w:rPr>
        <w:t>ی</w:t>
      </w:r>
      <w:r w:rsidRPr="000B4ACD">
        <w:rPr>
          <w:rtl/>
          <w:lang w:bidi="fa-IR"/>
        </w:rPr>
        <w:t xml:space="preserve"> </w:t>
      </w:r>
      <w:r w:rsidRPr="000B4ACD">
        <w:rPr>
          <w:rFonts w:hint="eastAsia"/>
          <w:rtl/>
          <w:lang w:bidi="fa-IR"/>
        </w:rPr>
        <w:t>کردند،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خشت</w:t>
      </w:r>
      <w:r w:rsidRPr="000B4ACD">
        <w:rPr>
          <w:rFonts w:hint="cs"/>
          <w:rtl/>
          <w:lang w:bidi="fa-IR"/>
        </w:rPr>
        <w:t>ی</w:t>
      </w:r>
      <w:r w:rsidRPr="000B4ACD">
        <w:rPr>
          <w:rtl/>
          <w:lang w:bidi="fa-IR"/>
        </w:rPr>
        <w:t xml:space="preserve"> بر رو</w:t>
      </w:r>
      <w:r w:rsidRPr="000B4ACD">
        <w:rPr>
          <w:rFonts w:hint="cs"/>
          <w:rtl/>
          <w:lang w:bidi="fa-IR"/>
        </w:rPr>
        <w:t>ی</w:t>
      </w:r>
      <w:r w:rsidRPr="000B4ACD">
        <w:rPr>
          <w:rtl/>
          <w:lang w:bidi="fa-IR"/>
        </w:rPr>
        <w:t xml:space="preserve"> شکم حمل م</w:t>
      </w:r>
      <w:r w:rsidRPr="000B4ACD">
        <w:rPr>
          <w:rFonts w:hint="cs"/>
          <w:rtl/>
          <w:lang w:bidi="fa-IR"/>
        </w:rPr>
        <w:t>ی</w:t>
      </w:r>
      <w:r w:rsidRPr="000B4ACD">
        <w:rPr>
          <w:rtl/>
          <w:lang w:bidi="fa-IR"/>
        </w:rPr>
        <w:t xml:space="preserve"> کرد،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گفت: بده به من، فرمود: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حمل کن، ز</w:t>
      </w:r>
      <w:r w:rsidRPr="000B4ACD">
        <w:rPr>
          <w:rFonts w:hint="cs"/>
          <w:rtl/>
          <w:lang w:bidi="fa-IR"/>
        </w:rPr>
        <w:t>ی</w:t>
      </w:r>
      <w:r w:rsidRPr="000B4ACD">
        <w:rPr>
          <w:rFonts w:hint="eastAsia"/>
          <w:rtl/>
          <w:lang w:bidi="fa-IR"/>
        </w:rPr>
        <w:t>را</w:t>
      </w:r>
      <w:r w:rsidRPr="000B4ACD">
        <w:rPr>
          <w:rtl/>
          <w:lang w:bidi="fa-IR"/>
        </w:rPr>
        <w:t xml:space="preserve"> ع</w:t>
      </w:r>
      <w:r w:rsidRPr="000B4ACD">
        <w:rPr>
          <w:rFonts w:hint="cs"/>
          <w:rtl/>
          <w:lang w:bidi="fa-IR"/>
        </w:rPr>
        <w:t>ی</w:t>
      </w:r>
      <w:r w:rsidRPr="000B4ACD">
        <w:rPr>
          <w:rFonts w:hint="eastAsia"/>
          <w:rtl/>
          <w:lang w:bidi="fa-IR"/>
        </w:rPr>
        <w:t>ش</w:t>
      </w:r>
      <w:r w:rsidRPr="000B4ACD">
        <w:rPr>
          <w:rFonts w:hint="cs"/>
          <w:rtl/>
          <w:lang w:bidi="fa-IR"/>
        </w:rPr>
        <w:t>ی</w:t>
      </w:r>
      <w:r w:rsidRPr="000B4ACD">
        <w:rPr>
          <w:rtl/>
          <w:lang w:bidi="fa-IR"/>
        </w:rPr>
        <w:t xml:space="preserve"> جز ع</w:t>
      </w:r>
      <w:r w:rsidRPr="000B4ACD">
        <w:rPr>
          <w:rFonts w:hint="cs"/>
          <w:rtl/>
          <w:lang w:bidi="fa-IR"/>
        </w:rPr>
        <w:t>ی</w:t>
      </w:r>
      <w:r w:rsidRPr="000B4ACD">
        <w:rPr>
          <w:rFonts w:hint="eastAsia"/>
          <w:rtl/>
          <w:lang w:bidi="fa-IR"/>
        </w:rPr>
        <w:t>ش</w:t>
      </w:r>
      <w:r w:rsidRPr="000B4ACD">
        <w:rPr>
          <w:rtl/>
          <w:lang w:bidi="fa-IR"/>
        </w:rPr>
        <w:t xml:space="preserve"> آخرت ن</w:t>
      </w:r>
      <w:r w:rsidRPr="000B4ACD">
        <w:rPr>
          <w:rFonts w:hint="cs"/>
          <w:rtl/>
          <w:lang w:bidi="fa-IR"/>
        </w:rPr>
        <w:t>ی</w:t>
      </w:r>
      <w:r w:rsidRPr="000B4ACD">
        <w:rPr>
          <w:rFonts w:hint="eastAsia"/>
          <w:rtl/>
          <w:lang w:bidi="fa-IR"/>
        </w:rPr>
        <w:t>ست»</w:t>
      </w:r>
      <w:r w:rsidRPr="000B4ACD">
        <w:rPr>
          <w:rtl/>
          <w:lang w:bidi="fa-IR"/>
        </w:rPr>
        <w:t xml:space="preserve"> (مجمع 7 / 2).35 - فرمود: «مسجد خود را توسعه ده</w:t>
      </w:r>
      <w:r w:rsidRPr="000B4ACD">
        <w:rPr>
          <w:rFonts w:hint="cs"/>
          <w:rtl/>
          <w:lang w:bidi="fa-IR"/>
        </w:rPr>
        <w:t>ی</w:t>
      </w:r>
      <w:r w:rsidRPr="000B4ACD">
        <w:rPr>
          <w:rFonts w:hint="eastAsia"/>
          <w:rtl/>
          <w:lang w:bidi="fa-IR"/>
        </w:rPr>
        <w:t>د</w:t>
      </w:r>
      <w:r w:rsidRPr="000B4ACD">
        <w:rPr>
          <w:rtl/>
          <w:lang w:bidi="fa-IR"/>
        </w:rPr>
        <w:t xml:space="preserve"> پر م</w:t>
      </w:r>
      <w:r w:rsidRPr="000B4ACD">
        <w:rPr>
          <w:rFonts w:hint="cs"/>
          <w:rtl/>
          <w:lang w:bidi="fa-IR"/>
        </w:rPr>
        <w:t>ی</w:t>
      </w:r>
      <w:r w:rsidRPr="000B4ACD">
        <w:rPr>
          <w:rtl/>
          <w:lang w:bidi="fa-IR"/>
        </w:rPr>
        <w:t xml:space="preserve"> شود» (مجمع 11 / 2).36 - امر م</w:t>
      </w:r>
      <w:r w:rsidRPr="000B4ACD">
        <w:rPr>
          <w:rFonts w:hint="cs"/>
          <w:rtl/>
          <w:lang w:bidi="fa-IR"/>
        </w:rPr>
        <w:t>ی</w:t>
      </w:r>
      <w:r w:rsidRPr="000B4ACD">
        <w:rPr>
          <w:rtl/>
          <w:lang w:bidi="fa-IR"/>
        </w:rPr>
        <w:t xml:space="preserve"> فرمود در خانه ها</w:t>
      </w:r>
      <w:r w:rsidRPr="000B4ACD">
        <w:rPr>
          <w:rFonts w:hint="cs"/>
          <w:rtl/>
          <w:lang w:bidi="fa-IR"/>
        </w:rPr>
        <w:t>ی</w:t>
      </w:r>
      <w:r w:rsidRPr="000B4ACD">
        <w:rPr>
          <w:rFonts w:hint="eastAsia"/>
          <w:rtl/>
          <w:lang w:bidi="fa-IR"/>
        </w:rPr>
        <w:t>شان</w:t>
      </w:r>
      <w:r w:rsidRPr="000B4ACD">
        <w:rPr>
          <w:rtl/>
          <w:lang w:bidi="fa-IR"/>
        </w:rPr>
        <w:t xml:space="preserve"> مسجد بساز</w:t>
      </w:r>
      <w:r w:rsidRPr="000B4ACD">
        <w:rPr>
          <w:rFonts w:hint="cs"/>
          <w:rtl/>
          <w:lang w:bidi="fa-IR"/>
        </w:rPr>
        <w:t>ی</w:t>
      </w:r>
      <w:r w:rsidRPr="000B4ACD">
        <w:rPr>
          <w:rFonts w:hint="eastAsia"/>
          <w:rtl/>
          <w:lang w:bidi="fa-IR"/>
        </w:rPr>
        <w:t>د</w:t>
      </w:r>
      <w:r w:rsidRPr="000B4ACD">
        <w:rPr>
          <w:rtl/>
          <w:lang w:bidi="fa-IR"/>
        </w:rPr>
        <w:t xml:space="preserve"> و آن را پاک نگهدارند. (مج</w:t>
      </w:r>
      <w:r w:rsidRPr="000B4ACD">
        <w:rPr>
          <w:rFonts w:hint="eastAsia"/>
          <w:rtl/>
          <w:lang w:bidi="fa-IR"/>
        </w:rPr>
        <w:t>مع</w:t>
      </w:r>
      <w:r w:rsidRPr="000B4ACD">
        <w:rPr>
          <w:rtl/>
          <w:lang w:bidi="fa-IR"/>
        </w:rPr>
        <w:t xml:space="preserve"> 11 / 2).37 - از نماز خواندن ز</w:t>
      </w:r>
      <w:r w:rsidRPr="000B4ACD">
        <w:rPr>
          <w:rFonts w:hint="cs"/>
          <w:rtl/>
          <w:lang w:bidi="fa-IR"/>
        </w:rPr>
        <w:t>ی</w:t>
      </w:r>
      <w:r w:rsidRPr="000B4ACD">
        <w:rPr>
          <w:rFonts w:hint="eastAsia"/>
          <w:rtl/>
          <w:lang w:bidi="fa-IR"/>
        </w:rPr>
        <w:t>ر</w:t>
      </w:r>
      <w:r w:rsidRPr="000B4ACD">
        <w:rPr>
          <w:rtl/>
          <w:lang w:bidi="fa-IR"/>
        </w:rPr>
        <w:t xml:space="preserve"> طاق کراهت داشت. (مجمع 15 / 2).38 - وقت خطبه خواندن بر چوب خشک</w:t>
      </w:r>
      <w:r w:rsidRPr="000B4ACD">
        <w:rPr>
          <w:rFonts w:hint="cs"/>
          <w:rtl/>
          <w:lang w:bidi="fa-IR"/>
        </w:rPr>
        <w:t>ی</w:t>
      </w:r>
      <w:r w:rsidRPr="000B4ACD">
        <w:rPr>
          <w:rFonts w:hint="eastAsia"/>
          <w:rtl/>
          <w:lang w:bidi="fa-IR"/>
        </w:rPr>
        <w:t>ده</w:t>
      </w:r>
      <w:r w:rsidRPr="000B4ACD">
        <w:rPr>
          <w:rtl/>
          <w:lang w:bidi="fa-IR"/>
        </w:rPr>
        <w:t xml:space="preserve"> </w:t>
      </w:r>
      <w:r w:rsidRPr="000B4ACD">
        <w:rPr>
          <w:rFonts w:hint="cs"/>
          <w:rtl/>
          <w:lang w:bidi="fa-IR"/>
        </w:rPr>
        <w:t>ی</w:t>
      </w:r>
      <w:r w:rsidRPr="000B4ACD">
        <w:rPr>
          <w:rtl/>
          <w:lang w:bidi="fa-IR"/>
        </w:rPr>
        <w:t xml:space="preserve"> نخل</w:t>
      </w:r>
      <w:r w:rsidRPr="000B4ACD">
        <w:rPr>
          <w:rFonts w:hint="cs"/>
          <w:rtl/>
          <w:lang w:bidi="fa-IR"/>
        </w:rPr>
        <w:t>ی</w:t>
      </w:r>
      <w:r w:rsidRPr="000B4ACD">
        <w:rPr>
          <w:rtl/>
          <w:lang w:bidi="fa-IR"/>
        </w:rPr>
        <w:t xml:space="preserve"> تک</w:t>
      </w:r>
      <w:r w:rsidRPr="000B4ACD">
        <w:rPr>
          <w:rFonts w:hint="cs"/>
          <w:rtl/>
          <w:lang w:bidi="fa-IR"/>
        </w:rPr>
        <w:t>ی</w:t>
      </w:r>
      <w:r w:rsidRPr="000B4ACD">
        <w:rPr>
          <w:rFonts w:hint="eastAsia"/>
          <w:rtl/>
          <w:lang w:bidi="fa-IR"/>
        </w:rPr>
        <w:t>ه</w:t>
      </w:r>
      <w:r w:rsidRPr="000B4ACD">
        <w:rPr>
          <w:rtl/>
          <w:lang w:bidi="fa-IR"/>
        </w:rPr>
        <w:t xml:space="preserve"> م</w:t>
      </w:r>
      <w:r w:rsidRPr="000B4ACD">
        <w:rPr>
          <w:rFonts w:hint="cs"/>
          <w:rtl/>
          <w:lang w:bidi="fa-IR"/>
        </w:rPr>
        <w:t>ی</w:t>
      </w:r>
      <w:r w:rsidRPr="000B4ACD">
        <w:rPr>
          <w:rtl/>
          <w:lang w:bidi="fa-IR"/>
        </w:rPr>
        <w:t xml:space="preserve"> داد، گفتند: </w:t>
      </w:r>
      <w:r w:rsidRPr="000B4ACD">
        <w:rPr>
          <w:rFonts w:hint="cs"/>
          <w:rtl/>
          <w:lang w:bidi="fa-IR"/>
        </w:rPr>
        <w:t>ی</w:t>
      </w:r>
      <w:r w:rsidRPr="000B4ACD">
        <w:rPr>
          <w:rFonts w:hint="eastAsia"/>
          <w:rtl/>
          <w:lang w:bidi="fa-IR"/>
        </w:rPr>
        <w:t>ا</w:t>
      </w:r>
      <w:r w:rsidRPr="000B4ACD">
        <w:rPr>
          <w:rtl/>
          <w:lang w:bidi="fa-IR"/>
        </w:rPr>
        <w:t xml:space="preserve"> رسول الله! آ</w:t>
      </w:r>
      <w:r w:rsidRPr="000B4ACD">
        <w:rPr>
          <w:rFonts w:hint="cs"/>
          <w:rtl/>
          <w:lang w:bidi="fa-IR"/>
        </w:rPr>
        <w:t>ی</w:t>
      </w:r>
      <w:r w:rsidRPr="000B4ACD">
        <w:rPr>
          <w:rFonts w:hint="eastAsia"/>
          <w:rtl/>
          <w:lang w:bidi="fa-IR"/>
        </w:rPr>
        <w:t>ا</w:t>
      </w:r>
      <w:r w:rsidRPr="000B4ACD">
        <w:rPr>
          <w:rtl/>
          <w:lang w:bidi="fa-IR"/>
        </w:rPr>
        <w:t xml:space="preserve"> برا</w:t>
      </w:r>
      <w:r w:rsidRPr="000B4ACD">
        <w:rPr>
          <w:rFonts w:hint="cs"/>
          <w:rtl/>
          <w:lang w:bidi="fa-IR"/>
        </w:rPr>
        <w:t>ی</w:t>
      </w:r>
      <w:r w:rsidRPr="000B4ACD">
        <w:rPr>
          <w:rtl/>
          <w:lang w:bidi="fa-IR"/>
        </w:rPr>
        <w:t xml:space="preserve"> تو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درست نکن</w:t>
      </w:r>
      <w:r w:rsidRPr="000B4ACD">
        <w:rPr>
          <w:rFonts w:hint="cs"/>
          <w:rtl/>
          <w:lang w:bidi="fa-IR"/>
        </w:rPr>
        <w:t>ی</w:t>
      </w:r>
      <w:r w:rsidRPr="000B4ACD">
        <w:rPr>
          <w:rFonts w:hint="eastAsia"/>
          <w:rtl/>
          <w:lang w:bidi="fa-IR"/>
        </w:rPr>
        <w:t>م</w:t>
      </w:r>
      <w:r w:rsidRPr="000B4ACD">
        <w:rPr>
          <w:rtl/>
          <w:lang w:bidi="fa-IR"/>
        </w:rPr>
        <w:t xml:space="preserve"> که به اندازه </w:t>
      </w:r>
      <w:r w:rsidRPr="000B4ACD">
        <w:rPr>
          <w:rFonts w:hint="cs"/>
          <w:rtl/>
          <w:lang w:bidi="fa-IR"/>
        </w:rPr>
        <w:t>ی</w:t>
      </w:r>
      <w:r w:rsidRPr="000B4ACD">
        <w:rPr>
          <w:rtl/>
          <w:lang w:bidi="fa-IR"/>
        </w:rPr>
        <w:t xml:space="preserve"> ق</w:t>
      </w:r>
      <w:r w:rsidRPr="000B4ACD">
        <w:rPr>
          <w:rFonts w:hint="cs"/>
          <w:rtl/>
          <w:lang w:bidi="fa-IR"/>
        </w:rPr>
        <w:t>ی</w:t>
      </w:r>
      <w:r w:rsidRPr="000B4ACD">
        <w:rPr>
          <w:rFonts w:hint="eastAsia"/>
          <w:rtl/>
          <w:lang w:bidi="fa-IR"/>
        </w:rPr>
        <w:t>ام</w:t>
      </w:r>
      <w:r w:rsidRPr="000B4ACD">
        <w:rPr>
          <w:rtl/>
          <w:lang w:bidi="fa-IR"/>
        </w:rPr>
        <w:t xml:space="preserve"> تو باشد؟ فرمود: «ضرر ندارد»، برا</w:t>
      </w:r>
      <w:r w:rsidRPr="000B4ACD">
        <w:rPr>
          <w:rFonts w:hint="cs"/>
          <w:rtl/>
          <w:lang w:bidi="fa-IR"/>
        </w:rPr>
        <w:t>ی</w:t>
      </w:r>
      <w:r w:rsidRPr="000B4ACD">
        <w:rPr>
          <w:rtl/>
          <w:lang w:bidi="fa-IR"/>
        </w:rPr>
        <w:t xml:space="preserve"> او منبر</w:t>
      </w:r>
      <w:r w:rsidRPr="000B4ACD">
        <w:rPr>
          <w:rFonts w:hint="cs"/>
          <w:rtl/>
          <w:lang w:bidi="fa-IR"/>
        </w:rPr>
        <w:t>ی</w:t>
      </w:r>
      <w:r w:rsidRPr="000B4ACD">
        <w:rPr>
          <w:rtl/>
          <w:lang w:bidi="fa-IR"/>
        </w:rPr>
        <w:t xml:space="preserve"> سه پله درست کردند، چون ب</w:t>
      </w:r>
      <w:r w:rsidRPr="000B4ACD">
        <w:rPr>
          <w:rFonts w:hint="eastAsia"/>
          <w:rtl/>
          <w:lang w:bidi="fa-IR"/>
        </w:rPr>
        <w:t>ر</w:t>
      </w:r>
      <w:r w:rsidRPr="000B4ACD">
        <w:rPr>
          <w:rtl/>
          <w:lang w:bidi="fa-IR"/>
        </w:rPr>
        <w:t xml:space="preserve"> آن نشست، چوب نخل مانند گاو خرخر م</w:t>
      </w:r>
      <w:r w:rsidRPr="000B4ACD">
        <w:rPr>
          <w:rFonts w:hint="cs"/>
          <w:rtl/>
          <w:lang w:bidi="fa-IR"/>
        </w:rPr>
        <w:t>ی</w:t>
      </w:r>
      <w:r w:rsidRPr="000B4ACD">
        <w:rPr>
          <w:rtl/>
          <w:lang w:bidi="fa-IR"/>
        </w:rPr>
        <w:t xml:space="preserve"> کرد،(از جزع و ب</w:t>
      </w:r>
      <w:r w:rsidRPr="000B4ACD">
        <w:rPr>
          <w:rFonts w:hint="cs"/>
          <w:rtl/>
          <w:lang w:bidi="fa-IR"/>
        </w:rPr>
        <w:t>ی</w:t>
      </w:r>
      <w:r w:rsidRPr="000B4ACD">
        <w:rPr>
          <w:rtl/>
          <w:lang w:bidi="fa-IR"/>
        </w:rPr>
        <w:t xml:space="preserve"> تاب</w:t>
      </w:r>
      <w:r w:rsidRPr="000B4ACD">
        <w:rPr>
          <w:rFonts w:hint="cs"/>
          <w:rtl/>
          <w:lang w:bidi="fa-IR"/>
        </w:rPr>
        <w:t>ی</w:t>
      </w:r>
      <w:r w:rsidRPr="000B4ACD">
        <w:rPr>
          <w:rtl/>
          <w:lang w:bidi="fa-IR"/>
        </w:rPr>
        <w:t>) پ</w:t>
      </w:r>
      <w:r w:rsidRPr="000B4ACD">
        <w:rPr>
          <w:rFonts w:hint="cs"/>
          <w:rtl/>
          <w:lang w:bidi="fa-IR"/>
        </w:rPr>
        <w:t>ی</w:t>
      </w:r>
      <w:r w:rsidRPr="000B4ACD">
        <w:rPr>
          <w:rFonts w:hint="eastAsia"/>
          <w:rtl/>
          <w:lang w:bidi="fa-IR"/>
        </w:rPr>
        <w:t>غمبر</w:t>
      </w:r>
      <w:r w:rsidRPr="000B4ACD">
        <w:rPr>
          <w:rtl/>
          <w:lang w:bidi="fa-IR"/>
        </w:rPr>
        <w:t xml:space="preserve"> آمد و آن را بغل کرد و دست بر آن مال</w:t>
      </w:r>
      <w:r w:rsidRPr="000B4ACD">
        <w:rPr>
          <w:rFonts w:hint="cs"/>
          <w:rtl/>
          <w:lang w:bidi="fa-IR"/>
        </w:rPr>
        <w:t>ی</w:t>
      </w:r>
      <w:r w:rsidRPr="000B4ACD">
        <w:rPr>
          <w:rFonts w:hint="eastAsia"/>
          <w:rtl/>
          <w:lang w:bidi="fa-IR"/>
        </w:rPr>
        <w:t>د</w:t>
      </w:r>
      <w:r w:rsidRPr="000B4ACD">
        <w:rPr>
          <w:rtl/>
          <w:lang w:bidi="fa-IR"/>
        </w:rPr>
        <w:t xml:space="preserve"> تا آرام گرفت. (مجمع 18 / 2).39 - گاه</w:t>
      </w:r>
      <w:r w:rsidRPr="000B4ACD">
        <w:rPr>
          <w:rFonts w:hint="cs"/>
          <w:rtl/>
          <w:lang w:bidi="fa-IR"/>
        </w:rPr>
        <w:t>ی</w:t>
      </w:r>
      <w:r w:rsidRPr="000B4ACD">
        <w:rPr>
          <w:rtl/>
          <w:lang w:bidi="fa-IR"/>
        </w:rPr>
        <w:t xml:space="preserve"> بر قطعه حص</w:t>
      </w:r>
      <w:r w:rsidRPr="000B4ACD">
        <w:rPr>
          <w:rFonts w:hint="cs"/>
          <w:rtl/>
          <w:lang w:bidi="fa-IR"/>
        </w:rPr>
        <w:t>ی</w:t>
      </w:r>
      <w:r w:rsidRPr="000B4ACD">
        <w:rPr>
          <w:rFonts w:hint="eastAsia"/>
          <w:rtl/>
          <w:lang w:bidi="fa-IR"/>
        </w:rPr>
        <w:t>ر</w:t>
      </w:r>
      <w:r w:rsidRPr="000B4ACD">
        <w:rPr>
          <w:rtl/>
          <w:lang w:bidi="fa-IR"/>
        </w:rPr>
        <w:t xml:space="preserve"> سجده م</w:t>
      </w:r>
      <w:r w:rsidRPr="000B4ACD">
        <w:rPr>
          <w:rFonts w:hint="cs"/>
          <w:rtl/>
          <w:lang w:bidi="fa-IR"/>
        </w:rPr>
        <w:t>ی</w:t>
      </w:r>
      <w:r w:rsidRPr="000B4ACD">
        <w:rPr>
          <w:rtl/>
          <w:lang w:bidi="fa-IR"/>
        </w:rPr>
        <w:t xml:space="preserve"> کرد. (مجمع 56 / 2).40 - گاه بر لباس خود سجده م</w:t>
      </w:r>
      <w:r w:rsidRPr="000B4ACD">
        <w:rPr>
          <w:rFonts w:hint="cs"/>
          <w:rtl/>
          <w:lang w:bidi="fa-IR"/>
        </w:rPr>
        <w:t>ی</w:t>
      </w:r>
      <w:r w:rsidRPr="000B4ACD">
        <w:rPr>
          <w:rtl/>
          <w:lang w:bidi="fa-IR"/>
        </w:rPr>
        <w:t xml:space="preserve"> کرد. (مجمع 57 / 2).41 - چند </w:t>
      </w:r>
      <w:r w:rsidRPr="000B4ACD">
        <w:rPr>
          <w:rtl/>
          <w:lang w:bidi="fa-IR"/>
        </w:rPr>
        <w:lastRenderedPageBreak/>
        <w:t>حد</w:t>
      </w:r>
      <w:r w:rsidRPr="000B4ACD">
        <w:rPr>
          <w:rFonts w:hint="cs"/>
          <w:rtl/>
          <w:lang w:bidi="fa-IR"/>
        </w:rPr>
        <w:t>ی</w:t>
      </w:r>
      <w:r w:rsidRPr="000B4ACD">
        <w:rPr>
          <w:rFonts w:hint="eastAsia"/>
          <w:rtl/>
          <w:lang w:bidi="fa-IR"/>
        </w:rPr>
        <w:t>ث</w:t>
      </w:r>
      <w:r w:rsidRPr="000B4ACD">
        <w:rPr>
          <w:rtl/>
          <w:lang w:bidi="fa-IR"/>
        </w:rPr>
        <w:t xml:space="preserve"> نقل شده که </w:t>
      </w:r>
      <w:r w:rsidRPr="000B4ACD">
        <w:rPr>
          <w:rFonts w:hint="eastAsia"/>
          <w:rtl/>
          <w:lang w:bidi="fa-IR"/>
        </w:rPr>
        <w:t>پ</w:t>
      </w:r>
      <w:r w:rsidRPr="000B4ACD">
        <w:rPr>
          <w:rFonts w:hint="cs"/>
          <w:rtl/>
          <w:lang w:bidi="fa-IR"/>
        </w:rPr>
        <w:t>ی</w:t>
      </w:r>
      <w:r w:rsidRPr="000B4ACD">
        <w:rPr>
          <w:rFonts w:hint="eastAsia"/>
          <w:rtl/>
          <w:lang w:bidi="fa-IR"/>
        </w:rPr>
        <w:t>غمبر</w:t>
      </w:r>
      <w:r w:rsidRPr="000B4ACD">
        <w:rPr>
          <w:rtl/>
          <w:lang w:bidi="fa-IR"/>
        </w:rPr>
        <w:t xml:space="preserve"> در نماز آ</w:t>
      </w:r>
      <w:r w:rsidRPr="000B4ACD">
        <w:rPr>
          <w:rFonts w:hint="cs"/>
          <w:rtl/>
          <w:lang w:bidi="fa-IR"/>
        </w:rPr>
        <w:t>ی</w:t>
      </w:r>
      <w:r w:rsidRPr="000B4ACD">
        <w:rPr>
          <w:rFonts w:hint="eastAsia"/>
          <w:rtl/>
          <w:lang w:bidi="fa-IR"/>
        </w:rPr>
        <w:t>ه</w:t>
      </w:r>
      <w:r w:rsidRPr="000B4ACD">
        <w:rPr>
          <w:rtl/>
          <w:lang w:bidi="fa-IR"/>
        </w:rPr>
        <w:t xml:space="preserve"> ا</w:t>
      </w:r>
      <w:r w:rsidRPr="000B4ACD">
        <w:rPr>
          <w:rFonts w:hint="cs"/>
          <w:rtl/>
          <w:lang w:bidi="fa-IR"/>
        </w:rPr>
        <w:t>ی</w:t>
      </w:r>
      <w:r w:rsidRPr="000B4ACD">
        <w:rPr>
          <w:rtl/>
          <w:lang w:bidi="fa-IR"/>
        </w:rPr>
        <w:t xml:space="preserve"> را فراموش کرده و اب</w:t>
      </w:r>
      <w:r w:rsidRPr="000B4ACD">
        <w:rPr>
          <w:rFonts w:hint="cs"/>
          <w:rtl/>
          <w:lang w:bidi="fa-IR"/>
        </w:rPr>
        <w:t>ی</w:t>
      </w:r>
      <w:r w:rsidRPr="000B4ACD">
        <w:rPr>
          <w:rtl/>
          <w:lang w:bidi="fa-IR"/>
        </w:rPr>
        <w:t xml:space="preserve"> بن کعب </w:t>
      </w:r>
      <w:r w:rsidRPr="000B4ACD">
        <w:rPr>
          <w:rFonts w:hint="cs"/>
          <w:rtl/>
          <w:lang w:bidi="fa-IR"/>
        </w:rPr>
        <w:t>ی</w:t>
      </w:r>
      <w:r w:rsidRPr="000B4ACD">
        <w:rPr>
          <w:rFonts w:hint="eastAsia"/>
          <w:rtl/>
          <w:lang w:bidi="fa-IR"/>
        </w:rPr>
        <w:t>ا</w:t>
      </w:r>
      <w:r w:rsidRPr="000B4ACD">
        <w:rPr>
          <w:rtl/>
          <w:lang w:bidi="fa-IR"/>
        </w:rPr>
        <w:t xml:space="preserve">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او را تذکر داده است. (مجمع 69 / 2).</w:t>
      </w:r>
    </w:p>
    <w:p w:rsidR="000B4ACD" w:rsidRPr="000B4ACD" w:rsidRDefault="000B4ACD" w:rsidP="000B4ACD">
      <w:pPr>
        <w:pStyle w:val="libNormal"/>
        <w:rPr>
          <w:rtl/>
          <w:lang w:bidi="fa-IR"/>
        </w:rPr>
      </w:pPr>
      <w:r w:rsidRPr="000B4ACD">
        <w:rPr>
          <w:rFonts w:hint="eastAsia"/>
          <w:rtl/>
          <w:lang w:bidi="fa-IR"/>
        </w:rPr>
        <w:t>توض</w:t>
      </w:r>
      <w:r w:rsidRPr="000B4ACD">
        <w:rPr>
          <w:rFonts w:hint="cs"/>
          <w:rtl/>
          <w:lang w:bidi="fa-IR"/>
        </w:rPr>
        <w:t>ی</w:t>
      </w:r>
      <w:r w:rsidRPr="000B4ACD">
        <w:rPr>
          <w:rFonts w:hint="eastAsia"/>
          <w:rtl/>
          <w:lang w:bidi="fa-IR"/>
        </w:rPr>
        <w:t>ح</w:t>
      </w:r>
      <w:r w:rsidRPr="000B4ACD">
        <w:rPr>
          <w:rtl/>
          <w:lang w:bidi="fa-IR"/>
        </w:rPr>
        <w:t>:ب</w:t>
      </w:r>
      <w:r w:rsidR="00E75795">
        <w:rPr>
          <w:rFonts w:hint="cs"/>
          <w:rtl/>
          <w:lang w:bidi="fa-IR"/>
        </w:rPr>
        <w:t xml:space="preserve">ه </w:t>
      </w:r>
      <w:r w:rsidRPr="000B4ACD">
        <w:rPr>
          <w:rtl/>
          <w:lang w:bidi="fa-IR"/>
        </w:rPr>
        <w:t>عق</w:t>
      </w:r>
      <w:r w:rsidRPr="000B4ACD">
        <w:rPr>
          <w:rFonts w:hint="cs"/>
          <w:rtl/>
          <w:lang w:bidi="fa-IR"/>
        </w:rPr>
        <w:t>ی</w:t>
      </w:r>
      <w:r w:rsidRPr="000B4ACD">
        <w:rPr>
          <w:rFonts w:hint="eastAsia"/>
          <w:rtl/>
          <w:lang w:bidi="fa-IR"/>
        </w:rPr>
        <w:t>ده</w:t>
      </w:r>
      <w:r w:rsidRPr="000B4ACD">
        <w:rPr>
          <w:rtl/>
          <w:lang w:bidi="fa-IR"/>
        </w:rPr>
        <w:t xml:space="preserve"> </w:t>
      </w:r>
      <w:r w:rsidRPr="000B4ACD">
        <w:rPr>
          <w:rFonts w:hint="cs"/>
          <w:rtl/>
          <w:lang w:bidi="fa-IR"/>
        </w:rPr>
        <w:t>ی</w:t>
      </w:r>
      <w:r w:rsidRPr="000B4ACD">
        <w:rPr>
          <w:rtl/>
          <w:lang w:bidi="fa-IR"/>
        </w:rPr>
        <w:t xml:space="preserve"> اغلب علما</w:t>
      </w:r>
      <w:r w:rsidRPr="000B4ACD">
        <w:rPr>
          <w:rFonts w:hint="cs"/>
          <w:rtl/>
          <w:lang w:bidi="fa-IR"/>
        </w:rPr>
        <w:t>ی</w:t>
      </w:r>
      <w:r w:rsidRPr="000B4ACD">
        <w:rPr>
          <w:rtl/>
          <w:lang w:bidi="fa-IR"/>
        </w:rPr>
        <w:t xml:space="preserve"> امام</w:t>
      </w:r>
      <w:r w:rsidRPr="000B4ACD">
        <w:rPr>
          <w:rFonts w:hint="cs"/>
          <w:rtl/>
          <w:lang w:bidi="fa-IR"/>
        </w:rPr>
        <w:t>ی</w:t>
      </w:r>
      <w:r w:rsidRPr="000B4ACD">
        <w:rPr>
          <w:rFonts w:hint="eastAsia"/>
          <w:rtl/>
          <w:lang w:bidi="fa-IR"/>
        </w:rPr>
        <w:t>ه،</w:t>
      </w:r>
      <w:r w:rsidRPr="000B4ACD">
        <w:rPr>
          <w:rtl/>
          <w:lang w:bidi="fa-IR"/>
        </w:rPr>
        <w:t xml:space="preserve"> سهو</w:t>
      </w:r>
      <w:r w:rsidRPr="000B4ACD">
        <w:rPr>
          <w:rFonts w:hint="cs"/>
          <w:rtl/>
          <w:lang w:bidi="fa-IR"/>
        </w:rPr>
        <w:t>ی</w:t>
      </w:r>
      <w:r w:rsidRPr="000B4ACD">
        <w:rPr>
          <w:rtl/>
          <w:lang w:bidi="fa-IR"/>
        </w:rPr>
        <w:t xml:space="preserve"> از پ</w:t>
      </w:r>
      <w:r w:rsidRPr="000B4ACD">
        <w:rPr>
          <w:rFonts w:hint="cs"/>
          <w:rtl/>
          <w:lang w:bidi="fa-IR"/>
        </w:rPr>
        <w:t>ی</w:t>
      </w:r>
      <w:r w:rsidRPr="000B4ACD">
        <w:rPr>
          <w:rFonts w:hint="eastAsia"/>
          <w:rtl/>
          <w:lang w:bidi="fa-IR"/>
        </w:rPr>
        <w:t>غمبر</w:t>
      </w:r>
      <w:r w:rsidRPr="000B4ACD">
        <w:rPr>
          <w:rtl/>
          <w:lang w:bidi="fa-IR"/>
        </w:rPr>
        <w:t xml:space="preserve"> صادر نشده است.42 - فرمود: «مسجد خانه </w:t>
      </w:r>
      <w:r w:rsidRPr="000B4ACD">
        <w:rPr>
          <w:rFonts w:hint="cs"/>
          <w:rtl/>
          <w:lang w:bidi="fa-IR"/>
        </w:rPr>
        <w:t>ی</w:t>
      </w:r>
      <w:r w:rsidRPr="000B4ACD">
        <w:rPr>
          <w:rtl/>
          <w:lang w:bidi="fa-IR"/>
        </w:rPr>
        <w:t xml:space="preserve"> متق</w:t>
      </w:r>
      <w:r w:rsidRPr="000B4ACD">
        <w:rPr>
          <w:rFonts w:hint="cs"/>
          <w:rtl/>
          <w:lang w:bidi="fa-IR"/>
        </w:rPr>
        <w:t>ی</w:t>
      </w:r>
      <w:r w:rsidRPr="000B4ACD">
        <w:rPr>
          <w:rFonts w:hint="eastAsia"/>
          <w:rtl/>
          <w:lang w:bidi="fa-IR"/>
        </w:rPr>
        <w:t>ن</w:t>
      </w:r>
      <w:r w:rsidRPr="000B4ACD">
        <w:rPr>
          <w:rtl/>
          <w:lang w:bidi="fa-IR"/>
        </w:rPr>
        <w:t xml:space="preserve"> است، هر کس مسجد همچون خانه </w:t>
      </w:r>
      <w:r w:rsidRPr="000B4ACD">
        <w:rPr>
          <w:rFonts w:hint="cs"/>
          <w:rtl/>
          <w:lang w:bidi="fa-IR"/>
        </w:rPr>
        <w:t>ی</w:t>
      </w:r>
      <w:r w:rsidRPr="000B4ACD">
        <w:rPr>
          <w:rtl/>
          <w:lang w:bidi="fa-IR"/>
        </w:rPr>
        <w:t xml:space="preserve"> او باشد، خداوند برا</w:t>
      </w:r>
      <w:r w:rsidRPr="000B4ACD">
        <w:rPr>
          <w:rFonts w:hint="cs"/>
          <w:rtl/>
          <w:lang w:bidi="fa-IR"/>
        </w:rPr>
        <w:t>ی</w:t>
      </w:r>
      <w:r w:rsidRPr="000B4ACD">
        <w:rPr>
          <w:rtl/>
          <w:lang w:bidi="fa-IR"/>
        </w:rPr>
        <w:t xml:space="preserve"> او فرمان م</w:t>
      </w:r>
      <w:r w:rsidRPr="000B4ACD">
        <w:rPr>
          <w:rFonts w:hint="cs"/>
          <w:rtl/>
          <w:lang w:bidi="fa-IR"/>
        </w:rPr>
        <w:t>ی</w:t>
      </w:r>
      <w:r w:rsidRPr="000B4ACD">
        <w:rPr>
          <w:rtl/>
          <w:lang w:bidi="fa-IR"/>
        </w:rPr>
        <w:t xml:space="preserve"> دهد به روح و رحمت و جواز بر صراط به سو</w:t>
      </w:r>
      <w:r w:rsidRPr="000B4ACD">
        <w:rPr>
          <w:rFonts w:hint="cs"/>
          <w:rtl/>
          <w:lang w:bidi="fa-IR"/>
        </w:rPr>
        <w:t>ی</w:t>
      </w:r>
      <w:r w:rsidRPr="000B4ACD">
        <w:rPr>
          <w:rtl/>
          <w:lang w:bidi="fa-IR"/>
        </w:rPr>
        <w:t xml:space="preserve"> بهشت. (مطالب 103 / 1).</w:t>
      </w:r>
    </w:p>
    <w:p w:rsidR="000B4ACD" w:rsidRPr="000B4ACD" w:rsidRDefault="00E75795" w:rsidP="00E75795">
      <w:pPr>
        <w:pStyle w:val="Heading1"/>
        <w:rPr>
          <w:rtl/>
          <w:lang w:bidi="fa-IR"/>
        </w:rPr>
      </w:pPr>
      <w:r>
        <w:rPr>
          <w:rtl/>
          <w:lang w:bidi="fa-IR"/>
        </w:rPr>
        <w:br w:type="page"/>
      </w:r>
      <w:bookmarkStart w:id="15" w:name="_Toc508698737"/>
      <w:r w:rsidR="000B4ACD" w:rsidRPr="000B4ACD">
        <w:rPr>
          <w:rFonts w:hint="eastAsia"/>
          <w:rtl/>
          <w:lang w:bidi="fa-IR"/>
        </w:rPr>
        <w:lastRenderedPageBreak/>
        <w:t>سمحه</w:t>
      </w:r>
      <w:r w:rsidR="000B4ACD" w:rsidRPr="000B4ACD">
        <w:rPr>
          <w:rtl/>
          <w:lang w:bidi="fa-IR"/>
        </w:rPr>
        <w:t xml:space="preserve"> سهله بودن اسلام</w:t>
      </w:r>
      <w:bookmarkEnd w:id="15"/>
    </w:p>
    <w:p w:rsidR="000B4ACD" w:rsidRPr="000B4ACD" w:rsidRDefault="000B4ACD" w:rsidP="00E75795">
      <w:pPr>
        <w:pStyle w:val="libNormal"/>
        <w:rPr>
          <w:rtl/>
          <w:lang w:bidi="fa-IR"/>
        </w:rPr>
      </w:pPr>
      <w:r w:rsidRPr="000B4ACD">
        <w:rPr>
          <w:rFonts w:hint="eastAsia"/>
          <w:rtl/>
          <w:lang w:bidi="fa-IR"/>
        </w:rPr>
        <w:t>د</w:t>
      </w:r>
      <w:r w:rsidRPr="000B4ACD">
        <w:rPr>
          <w:rFonts w:hint="cs"/>
          <w:rtl/>
          <w:lang w:bidi="fa-IR"/>
        </w:rPr>
        <w:t>ی</w:t>
      </w:r>
      <w:r w:rsidRPr="000B4ACD">
        <w:rPr>
          <w:rFonts w:hint="eastAsia"/>
          <w:rtl/>
          <w:lang w:bidi="fa-IR"/>
        </w:rPr>
        <w:t>ن</w:t>
      </w:r>
      <w:r w:rsidRPr="000B4ACD">
        <w:rPr>
          <w:rtl/>
          <w:lang w:bidi="fa-IR"/>
        </w:rPr>
        <w:t xml:space="preserve"> مقدس اسلام سهل و آسان است، و هم فهم اعتقادات و شر</w:t>
      </w:r>
      <w:r w:rsidRPr="000B4ACD">
        <w:rPr>
          <w:rFonts w:hint="cs"/>
          <w:rtl/>
          <w:lang w:bidi="fa-IR"/>
        </w:rPr>
        <w:t>ی</w:t>
      </w:r>
      <w:r w:rsidRPr="000B4ACD">
        <w:rPr>
          <w:rFonts w:hint="eastAsia"/>
          <w:rtl/>
          <w:lang w:bidi="fa-IR"/>
        </w:rPr>
        <w:t>عت</w:t>
      </w:r>
      <w:r w:rsidRPr="000B4ACD">
        <w:rPr>
          <w:rtl/>
          <w:lang w:bidi="fa-IR"/>
        </w:rPr>
        <w:t xml:space="preserve"> آن، هم عمل کردن به احکام و دستورات آن و از نظر سمحه سهله بودن در ب</w:t>
      </w:r>
      <w:r w:rsidRPr="000B4ACD">
        <w:rPr>
          <w:rFonts w:hint="cs"/>
          <w:rtl/>
          <w:lang w:bidi="fa-IR"/>
        </w:rPr>
        <w:t>ی</w:t>
      </w:r>
      <w:r w:rsidRPr="000B4ACD">
        <w:rPr>
          <w:rFonts w:hint="eastAsia"/>
          <w:rtl/>
          <w:lang w:bidi="fa-IR"/>
        </w:rPr>
        <w:t>ن</w:t>
      </w:r>
      <w:r w:rsidRPr="000B4ACD">
        <w:rPr>
          <w:rtl/>
          <w:lang w:bidi="fa-IR"/>
        </w:rPr>
        <w:t xml:space="preserve"> همه </w:t>
      </w:r>
      <w:r w:rsidRPr="000B4ACD">
        <w:rPr>
          <w:rFonts w:hint="cs"/>
          <w:rtl/>
          <w:lang w:bidi="fa-IR"/>
        </w:rPr>
        <w:t>ی</w:t>
      </w:r>
      <w:r w:rsidRPr="000B4ACD">
        <w:rPr>
          <w:rtl/>
          <w:lang w:bidi="fa-IR"/>
        </w:rPr>
        <w:t xml:space="preserve"> اد</w:t>
      </w:r>
      <w:r w:rsidRPr="000B4ACD">
        <w:rPr>
          <w:rFonts w:hint="cs"/>
          <w:rtl/>
          <w:lang w:bidi="fa-IR"/>
        </w:rPr>
        <w:t>ی</w:t>
      </w:r>
      <w:r w:rsidRPr="000B4ACD">
        <w:rPr>
          <w:rFonts w:hint="eastAsia"/>
          <w:rtl/>
          <w:lang w:bidi="fa-IR"/>
        </w:rPr>
        <w:t>ان</w:t>
      </w:r>
      <w:r w:rsidRPr="000B4ACD">
        <w:rPr>
          <w:rtl/>
          <w:lang w:bidi="fa-IR"/>
        </w:rPr>
        <w:t xml:space="preserve"> و مقررات و معارف انسان</w:t>
      </w:r>
      <w:r w:rsidRPr="000B4ACD">
        <w:rPr>
          <w:rFonts w:hint="cs"/>
          <w:rtl/>
          <w:lang w:bidi="fa-IR"/>
        </w:rPr>
        <w:t>ی</w:t>
      </w:r>
      <w:r w:rsidRPr="000B4ACD">
        <w:rPr>
          <w:rtl/>
          <w:lang w:bidi="fa-IR"/>
        </w:rPr>
        <w:t xml:space="preserve"> برگز</w:t>
      </w:r>
      <w:r w:rsidRPr="000B4ACD">
        <w:rPr>
          <w:rFonts w:hint="cs"/>
          <w:rtl/>
          <w:lang w:bidi="fa-IR"/>
        </w:rPr>
        <w:t>ی</w:t>
      </w:r>
      <w:r w:rsidRPr="000B4ACD">
        <w:rPr>
          <w:rFonts w:hint="eastAsia"/>
          <w:rtl/>
          <w:lang w:bidi="fa-IR"/>
        </w:rPr>
        <w:t>ده</w:t>
      </w:r>
      <w:r w:rsidRPr="000B4ACD">
        <w:rPr>
          <w:rtl/>
          <w:lang w:bidi="fa-IR"/>
        </w:rPr>
        <w:t xml:space="preserve"> و ممتاز است؛ ا</w:t>
      </w:r>
      <w:r w:rsidRPr="000B4ACD">
        <w:rPr>
          <w:rFonts w:hint="cs"/>
          <w:rtl/>
          <w:lang w:bidi="fa-IR"/>
        </w:rPr>
        <w:t>ی</w:t>
      </w:r>
      <w:r w:rsidRPr="000B4ACD">
        <w:rPr>
          <w:rFonts w:hint="eastAsia"/>
          <w:rtl/>
          <w:lang w:bidi="fa-IR"/>
        </w:rPr>
        <w:t>نک</w:t>
      </w:r>
      <w:r w:rsidRPr="000B4ACD">
        <w:rPr>
          <w:rtl/>
          <w:lang w:bidi="fa-IR"/>
        </w:rPr>
        <w:t xml:space="preserve"> نمونه ها</w:t>
      </w:r>
      <w:r w:rsidRPr="000B4ACD">
        <w:rPr>
          <w:rFonts w:hint="cs"/>
          <w:rtl/>
          <w:lang w:bidi="fa-IR"/>
        </w:rPr>
        <w:t>یی</w:t>
      </w:r>
      <w:r w:rsidRPr="000B4ACD">
        <w:rPr>
          <w:rtl/>
          <w:lang w:bidi="fa-IR"/>
        </w:rPr>
        <w:t xml:space="preserve"> از آن:1 - عکاشه غنو</w:t>
      </w:r>
      <w:r w:rsidRPr="000B4ACD">
        <w:rPr>
          <w:rFonts w:hint="cs"/>
          <w:rtl/>
          <w:lang w:bidi="fa-IR"/>
        </w:rPr>
        <w:t>ی</w:t>
      </w:r>
      <w:r w:rsidRPr="000B4ACD">
        <w:rPr>
          <w:rtl/>
          <w:lang w:bidi="fa-IR"/>
        </w:rPr>
        <w:t xml:space="preserve"> از اصحاب پ</w:t>
      </w:r>
      <w:r w:rsidRPr="000B4ACD">
        <w:rPr>
          <w:rFonts w:hint="cs"/>
          <w:rtl/>
          <w:lang w:bidi="fa-IR"/>
        </w:rPr>
        <w:t>ی</w:t>
      </w:r>
      <w:r w:rsidRPr="000B4ACD">
        <w:rPr>
          <w:rFonts w:hint="eastAsia"/>
          <w:rtl/>
          <w:lang w:bidi="fa-IR"/>
        </w:rPr>
        <w:t>غمبر</w:t>
      </w:r>
      <w:r w:rsidRPr="000B4ACD">
        <w:rPr>
          <w:rtl/>
          <w:lang w:bidi="fa-IR"/>
        </w:rPr>
        <w:t xml:space="preserve"> کن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داشت که چوپان </w:t>
      </w:r>
      <w:r w:rsidRPr="000B4ACD">
        <w:rPr>
          <w:rFonts w:hint="eastAsia"/>
          <w:rtl/>
          <w:lang w:bidi="fa-IR"/>
        </w:rPr>
        <w:t>او</w:t>
      </w:r>
      <w:r w:rsidRPr="000B4ACD">
        <w:rPr>
          <w:rtl/>
          <w:lang w:bidi="fa-IR"/>
        </w:rPr>
        <w:t xml:space="preserve"> بود، و گوسفند</w:t>
      </w:r>
      <w:r w:rsidRPr="000B4ACD">
        <w:rPr>
          <w:rFonts w:hint="cs"/>
          <w:rtl/>
          <w:lang w:bidi="fa-IR"/>
        </w:rPr>
        <w:t>ی</w:t>
      </w:r>
      <w:r w:rsidRPr="000B4ACD">
        <w:rPr>
          <w:rtl/>
          <w:lang w:bidi="fa-IR"/>
        </w:rPr>
        <w:t xml:space="preserve"> گم کرده بود، عکاشه او را کتک زد و او به پ</w:t>
      </w:r>
      <w:r w:rsidRPr="000B4ACD">
        <w:rPr>
          <w:rFonts w:hint="cs"/>
          <w:rtl/>
          <w:lang w:bidi="fa-IR"/>
        </w:rPr>
        <w:t>ی</w:t>
      </w:r>
      <w:r w:rsidRPr="000B4ACD">
        <w:rPr>
          <w:rFonts w:hint="eastAsia"/>
          <w:rtl/>
          <w:lang w:bidi="fa-IR"/>
        </w:rPr>
        <w:t>غمبر</w:t>
      </w:r>
      <w:r w:rsidRPr="000B4ACD">
        <w:rPr>
          <w:rtl/>
          <w:lang w:bidi="fa-IR"/>
        </w:rPr>
        <w:t xml:space="preserve"> شکا</w:t>
      </w:r>
      <w:r w:rsidRPr="000B4ACD">
        <w:rPr>
          <w:rFonts w:hint="cs"/>
          <w:rtl/>
          <w:lang w:bidi="fa-IR"/>
        </w:rPr>
        <w:t>ی</w:t>
      </w:r>
      <w:r w:rsidRPr="000B4ACD">
        <w:rPr>
          <w:rFonts w:hint="eastAsia"/>
          <w:rtl/>
          <w:lang w:bidi="fa-IR"/>
        </w:rPr>
        <w:t>ت</w:t>
      </w:r>
      <w:r w:rsidRPr="000B4ACD">
        <w:rPr>
          <w:rtl/>
          <w:lang w:bidi="fa-IR"/>
        </w:rPr>
        <w:t xml:space="preserve"> نمود، عکاشه به پ</w:t>
      </w:r>
      <w:r w:rsidRPr="000B4ACD">
        <w:rPr>
          <w:rFonts w:hint="cs"/>
          <w:rtl/>
          <w:lang w:bidi="fa-IR"/>
        </w:rPr>
        <w:t>ی</w:t>
      </w:r>
      <w:r w:rsidRPr="000B4ACD">
        <w:rPr>
          <w:rFonts w:hint="eastAsia"/>
          <w:rtl/>
          <w:lang w:bidi="fa-IR"/>
        </w:rPr>
        <w:t>غمبر</w:t>
      </w:r>
      <w:r w:rsidRPr="000B4ACD">
        <w:rPr>
          <w:rtl/>
          <w:lang w:bidi="fa-IR"/>
        </w:rPr>
        <w:t xml:space="preserve"> گفت: اگر م</w:t>
      </w:r>
      <w:r w:rsidRPr="000B4ACD">
        <w:rPr>
          <w:rFonts w:hint="cs"/>
          <w:rtl/>
          <w:lang w:bidi="fa-IR"/>
        </w:rPr>
        <w:t>ی</w:t>
      </w:r>
      <w:r w:rsidRPr="000B4ACD">
        <w:rPr>
          <w:rtl/>
          <w:lang w:bidi="fa-IR"/>
        </w:rPr>
        <w:t xml:space="preserve"> دانستم مؤمنه است، او را آزاد م</w:t>
      </w:r>
      <w:r w:rsidRPr="000B4ACD">
        <w:rPr>
          <w:rFonts w:hint="cs"/>
          <w:rtl/>
          <w:lang w:bidi="fa-IR"/>
        </w:rPr>
        <w:t>ی</w:t>
      </w:r>
      <w:r w:rsidRPr="000B4ACD">
        <w:rPr>
          <w:rtl/>
          <w:lang w:bidi="fa-IR"/>
        </w:rPr>
        <w:t xml:space="preserve"> کردم، پ</w:t>
      </w:r>
      <w:r w:rsidRPr="000B4ACD">
        <w:rPr>
          <w:rFonts w:hint="cs"/>
          <w:rtl/>
          <w:lang w:bidi="fa-IR"/>
        </w:rPr>
        <w:t>ی</w:t>
      </w:r>
      <w:r w:rsidRPr="000B4ACD">
        <w:rPr>
          <w:rFonts w:hint="eastAsia"/>
          <w:rtl/>
          <w:lang w:bidi="fa-IR"/>
        </w:rPr>
        <w:t>غمبر</w:t>
      </w:r>
      <w:r w:rsidRPr="000B4ACD">
        <w:rPr>
          <w:rtl/>
          <w:lang w:bidi="fa-IR"/>
        </w:rPr>
        <w:t xml:space="preserve"> کن</w:t>
      </w:r>
      <w:r w:rsidRPr="000B4ACD">
        <w:rPr>
          <w:rFonts w:hint="cs"/>
          <w:rtl/>
          <w:lang w:bidi="fa-IR"/>
        </w:rPr>
        <w:t>ی</w:t>
      </w:r>
      <w:r w:rsidRPr="000B4ACD">
        <w:rPr>
          <w:rFonts w:hint="eastAsia"/>
          <w:rtl/>
          <w:lang w:bidi="fa-IR"/>
        </w:rPr>
        <w:t>ز</w:t>
      </w:r>
      <w:r w:rsidRPr="000B4ACD">
        <w:rPr>
          <w:rtl/>
          <w:lang w:bidi="fa-IR"/>
        </w:rPr>
        <w:t xml:space="preserve"> را بخواست و از او پرس</w:t>
      </w:r>
      <w:r w:rsidRPr="000B4ACD">
        <w:rPr>
          <w:rFonts w:hint="cs"/>
          <w:rtl/>
          <w:lang w:bidi="fa-IR"/>
        </w:rPr>
        <w:t>ی</w:t>
      </w:r>
      <w:r w:rsidRPr="000B4ACD">
        <w:rPr>
          <w:rFonts w:hint="eastAsia"/>
          <w:rtl/>
          <w:lang w:bidi="fa-IR"/>
        </w:rPr>
        <w:t>د</w:t>
      </w:r>
      <w:r w:rsidRPr="000B4ACD">
        <w:rPr>
          <w:rtl/>
          <w:lang w:bidi="fa-IR"/>
        </w:rPr>
        <w:t>: «خدا کجا است؟» گفت: در آسمان، آن گاه پرس</w:t>
      </w:r>
      <w:r w:rsidRPr="000B4ACD">
        <w:rPr>
          <w:rFonts w:hint="cs"/>
          <w:rtl/>
          <w:lang w:bidi="fa-IR"/>
        </w:rPr>
        <w:t>ی</w:t>
      </w:r>
      <w:r w:rsidRPr="000B4ACD">
        <w:rPr>
          <w:rFonts w:hint="eastAsia"/>
          <w:rtl/>
          <w:lang w:bidi="fa-IR"/>
        </w:rPr>
        <w:t>د</w:t>
      </w:r>
      <w:r w:rsidRPr="000B4ACD">
        <w:rPr>
          <w:rtl/>
          <w:lang w:bidi="fa-IR"/>
        </w:rPr>
        <w:t>: «مرا م</w:t>
      </w:r>
      <w:r w:rsidRPr="000B4ACD">
        <w:rPr>
          <w:rFonts w:hint="cs"/>
          <w:rtl/>
          <w:lang w:bidi="fa-IR"/>
        </w:rPr>
        <w:t>ی</w:t>
      </w:r>
      <w:r w:rsidRPr="000B4ACD">
        <w:rPr>
          <w:rtl/>
          <w:lang w:bidi="fa-IR"/>
        </w:rPr>
        <w:t xml:space="preserve"> شناس</w:t>
      </w:r>
      <w:r w:rsidRPr="000B4ACD">
        <w:rPr>
          <w:rFonts w:hint="cs"/>
          <w:rtl/>
          <w:lang w:bidi="fa-IR"/>
        </w:rPr>
        <w:t>ی</w:t>
      </w:r>
      <w:r w:rsidRPr="000B4ACD">
        <w:rPr>
          <w:rFonts w:hint="eastAsia"/>
          <w:rtl/>
          <w:lang w:bidi="fa-IR"/>
        </w:rPr>
        <w:t>؟»</w:t>
      </w:r>
      <w:r w:rsidRPr="000B4ACD">
        <w:rPr>
          <w:rtl/>
          <w:lang w:bidi="fa-IR"/>
        </w:rPr>
        <w:t xml:space="preserve"> کن</w:t>
      </w:r>
      <w:r w:rsidRPr="000B4ACD">
        <w:rPr>
          <w:rFonts w:hint="cs"/>
          <w:rtl/>
          <w:lang w:bidi="fa-IR"/>
        </w:rPr>
        <w:t>ی</w:t>
      </w:r>
      <w:r w:rsidRPr="000B4ACD">
        <w:rPr>
          <w:rFonts w:hint="eastAsia"/>
          <w:rtl/>
          <w:lang w:bidi="fa-IR"/>
        </w:rPr>
        <w:t>ز</w:t>
      </w:r>
      <w:r w:rsidRPr="000B4ACD">
        <w:rPr>
          <w:rtl/>
          <w:lang w:bidi="fa-IR"/>
        </w:rPr>
        <w:t xml:space="preserve"> گفت: تو رسو</w:t>
      </w:r>
      <w:r w:rsidRPr="000B4ACD">
        <w:rPr>
          <w:rFonts w:hint="eastAsia"/>
          <w:rtl/>
          <w:lang w:bidi="fa-IR"/>
        </w:rPr>
        <w:t>ل</w:t>
      </w:r>
      <w:r w:rsidRPr="000B4ACD">
        <w:rPr>
          <w:rtl/>
          <w:lang w:bidi="fa-IR"/>
        </w:rPr>
        <w:t xml:space="preserve"> خدا</w:t>
      </w:r>
      <w:r w:rsidRPr="000B4ACD">
        <w:rPr>
          <w:rFonts w:hint="cs"/>
          <w:rtl/>
          <w:lang w:bidi="fa-IR"/>
        </w:rPr>
        <w:t>یی</w:t>
      </w:r>
      <w:r w:rsidRPr="000B4ACD">
        <w:rPr>
          <w:rFonts w:hint="eastAsia"/>
          <w:rtl/>
          <w:lang w:bidi="fa-IR"/>
        </w:rPr>
        <w:t>،</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«او مؤمنه است، او را آزاد کن» و آزاد کرد. (اسد 2 / 4).2 - مرد</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مار</w:t>
      </w:r>
      <w:r w:rsidRPr="000B4ACD">
        <w:rPr>
          <w:rtl/>
          <w:lang w:bidi="fa-IR"/>
        </w:rPr>
        <w:t xml:space="preserve"> را د</w:t>
      </w:r>
      <w:r w:rsidRPr="000B4ACD">
        <w:rPr>
          <w:rFonts w:hint="cs"/>
          <w:rtl/>
          <w:lang w:bidi="fa-IR"/>
        </w:rPr>
        <w:t>ی</w:t>
      </w:r>
      <w:r w:rsidRPr="000B4ACD">
        <w:rPr>
          <w:rFonts w:hint="eastAsia"/>
          <w:rtl/>
          <w:lang w:bidi="fa-IR"/>
        </w:rPr>
        <w:t>دند</w:t>
      </w:r>
      <w:r w:rsidRPr="000B4ACD">
        <w:rPr>
          <w:rtl/>
          <w:lang w:bidi="fa-IR"/>
        </w:rPr>
        <w:t xml:space="preserve"> که با کن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در آم</w:t>
      </w:r>
      <w:r w:rsidRPr="000B4ACD">
        <w:rPr>
          <w:rFonts w:hint="cs"/>
          <w:rtl/>
          <w:lang w:bidi="fa-IR"/>
        </w:rPr>
        <w:t>ی</w:t>
      </w:r>
      <w:r w:rsidRPr="000B4ACD">
        <w:rPr>
          <w:rFonts w:hint="eastAsia"/>
          <w:rtl/>
          <w:lang w:bidi="fa-IR"/>
        </w:rPr>
        <w:t>خته</w:t>
      </w:r>
      <w:r w:rsidRPr="000B4ACD">
        <w:rPr>
          <w:rtl/>
          <w:lang w:bidi="fa-IR"/>
        </w:rPr>
        <w:t xml:space="preserve"> است، پ</w:t>
      </w:r>
      <w:r w:rsidRPr="000B4ACD">
        <w:rPr>
          <w:rFonts w:hint="cs"/>
          <w:rtl/>
          <w:lang w:bidi="fa-IR"/>
        </w:rPr>
        <w:t>ی</w:t>
      </w:r>
      <w:r w:rsidRPr="000B4ACD">
        <w:rPr>
          <w:rFonts w:hint="eastAsia"/>
          <w:rtl/>
          <w:lang w:bidi="fa-IR"/>
        </w:rPr>
        <w:t>غمبر</w:t>
      </w:r>
      <w:r w:rsidRPr="000B4ACD">
        <w:rPr>
          <w:rtl/>
          <w:lang w:bidi="fa-IR"/>
        </w:rPr>
        <w:t xml:space="preserve"> فرمود: «او را حد بزن</w:t>
      </w:r>
      <w:r w:rsidRPr="000B4ACD">
        <w:rPr>
          <w:rFonts w:hint="cs"/>
          <w:rtl/>
          <w:lang w:bidi="fa-IR"/>
        </w:rPr>
        <w:t>ی</w:t>
      </w:r>
      <w:r w:rsidRPr="000B4ACD">
        <w:rPr>
          <w:rFonts w:hint="eastAsia"/>
          <w:rtl/>
          <w:lang w:bidi="fa-IR"/>
        </w:rPr>
        <w:t>د»</w:t>
      </w:r>
      <w:r w:rsidRPr="000B4ACD">
        <w:rPr>
          <w:rtl/>
          <w:lang w:bidi="fa-IR"/>
        </w:rPr>
        <w:t xml:space="preserve"> گفتند: چنان ضع</w:t>
      </w:r>
      <w:r w:rsidRPr="000B4ACD">
        <w:rPr>
          <w:rFonts w:hint="cs"/>
          <w:rtl/>
          <w:lang w:bidi="fa-IR"/>
        </w:rPr>
        <w:t>ی</w:t>
      </w:r>
      <w:r w:rsidRPr="000B4ACD">
        <w:rPr>
          <w:rFonts w:hint="eastAsia"/>
          <w:rtl/>
          <w:lang w:bidi="fa-IR"/>
        </w:rPr>
        <w:t>ف</w:t>
      </w:r>
      <w:r w:rsidRPr="000B4ACD">
        <w:rPr>
          <w:rtl/>
          <w:lang w:bidi="fa-IR"/>
        </w:rPr>
        <w:t xml:space="preserve"> است که خواهد مرد، فرمود: «</w:t>
      </w:r>
      <w:r w:rsidRPr="000B4ACD">
        <w:rPr>
          <w:rFonts w:hint="cs"/>
          <w:rtl/>
          <w:lang w:bidi="fa-IR"/>
        </w:rPr>
        <w:t>ی</w:t>
      </w:r>
      <w:r w:rsidRPr="000B4ACD">
        <w:rPr>
          <w:rFonts w:hint="eastAsia"/>
          <w:rtl/>
          <w:lang w:bidi="fa-IR"/>
        </w:rPr>
        <w:t>ک</w:t>
      </w:r>
      <w:r w:rsidRPr="000B4ACD">
        <w:rPr>
          <w:rtl/>
          <w:lang w:bidi="fa-IR"/>
        </w:rPr>
        <w:t xml:space="preserve"> خوشه از نخل که در آن صد رشته بدون خرما باشد بگ</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د</w:t>
      </w:r>
      <w:r w:rsidRPr="000B4ACD">
        <w:rPr>
          <w:rtl/>
          <w:lang w:bidi="fa-IR"/>
        </w:rPr>
        <w:t xml:space="preserve"> و با آن </w:t>
      </w:r>
      <w:r w:rsidRPr="000B4ACD">
        <w:rPr>
          <w:rFonts w:hint="cs"/>
          <w:rtl/>
          <w:lang w:bidi="fa-IR"/>
        </w:rPr>
        <w:t>ی</w:t>
      </w:r>
      <w:r w:rsidRPr="000B4ACD">
        <w:rPr>
          <w:rFonts w:hint="eastAsia"/>
          <w:rtl/>
          <w:lang w:bidi="fa-IR"/>
        </w:rPr>
        <w:t>ک</w:t>
      </w:r>
      <w:r w:rsidRPr="000B4ACD">
        <w:rPr>
          <w:rtl/>
          <w:lang w:bidi="fa-IR"/>
        </w:rPr>
        <w:t xml:space="preserve"> بار او را بزن</w:t>
      </w:r>
      <w:r w:rsidRPr="000B4ACD">
        <w:rPr>
          <w:rFonts w:hint="cs"/>
          <w:rtl/>
          <w:lang w:bidi="fa-IR"/>
        </w:rPr>
        <w:t>ی</w:t>
      </w:r>
      <w:r w:rsidRPr="000B4ACD">
        <w:rPr>
          <w:rFonts w:hint="eastAsia"/>
          <w:rtl/>
          <w:lang w:bidi="fa-IR"/>
        </w:rPr>
        <w:t>د»</w:t>
      </w:r>
      <w:r w:rsidRPr="000B4ACD">
        <w:rPr>
          <w:rtl/>
          <w:lang w:bidi="fa-IR"/>
        </w:rPr>
        <w:t>(اسد 208 / 2).</w:t>
      </w:r>
    </w:p>
    <w:p w:rsidR="000B4ACD" w:rsidRPr="000B4ACD" w:rsidRDefault="000B4ACD" w:rsidP="00E75795">
      <w:pPr>
        <w:pStyle w:val="libNormal"/>
        <w:rPr>
          <w:rtl/>
          <w:lang w:bidi="fa-IR"/>
        </w:rPr>
      </w:pPr>
      <w:r w:rsidRPr="000B4ACD">
        <w:rPr>
          <w:rFonts w:hint="eastAsia"/>
          <w:rtl/>
          <w:lang w:bidi="fa-IR"/>
        </w:rPr>
        <w:t>تنب</w:t>
      </w:r>
      <w:r w:rsidRPr="000B4ACD">
        <w:rPr>
          <w:rFonts w:hint="cs"/>
          <w:rtl/>
          <w:lang w:bidi="fa-IR"/>
        </w:rPr>
        <w:t>ی</w:t>
      </w:r>
      <w:r w:rsidRPr="000B4ACD">
        <w:rPr>
          <w:rFonts w:hint="eastAsia"/>
          <w:rtl/>
          <w:lang w:bidi="fa-IR"/>
        </w:rPr>
        <w:t>ه</w:t>
      </w:r>
      <w:r w:rsidRPr="000B4ACD">
        <w:rPr>
          <w:rtl/>
          <w:lang w:bidi="fa-IR"/>
        </w:rPr>
        <w:t>:فرمان پ</w:t>
      </w:r>
      <w:r w:rsidRPr="000B4ACD">
        <w:rPr>
          <w:rFonts w:hint="cs"/>
          <w:rtl/>
          <w:lang w:bidi="fa-IR"/>
        </w:rPr>
        <w:t>ی</w:t>
      </w:r>
      <w:r w:rsidRPr="000B4ACD">
        <w:rPr>
          <w:rFonts w:hint="eastAsia"/>
          <w:rtl/>
          <w:lang w:bidi="fa-IR"/>
        </w:rPr>
        <w:t>غمبر</w:t>
      </w:r>
      <w:r w:rsidRPr="000B4ACD">
        <w:rPr>
          <w:rtl/>
          <w:lang w:bidi="fa-IR"/>
        </w:rPr>
        <w:t xml:space="preserve"> منطبق بر آ</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قرآن درباره </w:t>
      </w:r>
      <w:r w:rsidRPr="000B4ACD">
        <w:rPr>
          <w:rFonts w:hint="cs"/>
          <w:rtl/>
          <w:lang w:bidi="fa-IR"/>
        </w:rPr>
        <w:t>ی</w:t>
      </w:r>
      <w:r w:rsidRPr="000B4ACD">
        <w:rPr>
          <w:rtl/>
          <w:lang w:bidi="fa-IR"/>
        </w:rPr>
        <w:t xml:space="preserve"> سوگند ا</w:t>
      </w:r>
      <w:r w:rsidRPr="000B4ACD">
        <w:rPr>
          <w:rFonts w:hint="cs"/>
          <w:rtl/>
          <w:lang w:bidi="fa-IR"/>
        </w:rPr>
        <w:t>ی</w:t>
      </w:r>
      <w:r w:rsidRPr="000B4ACD">
        <w:rPr>
          <w:rFonts w:hint="eastAsia"/>
          <w:rtl/>
          <w:lang w:bidi="fa-IR"/>
        </w:rPr>
        <w:t>وب</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است که سوگند </w:t>
      </w:r>
      <w:r w:rsidRPr="000B4ACD">
        <w:rPr>
          <w:rFonts w:hint="cs"/>
          <w:rtl/>
          <w:lang w:bidi="fa-IR"/>
        </w:rPr>
        <w:t>ی</w:t>
      </w:r>
      <w:r w:rsidRPr="000B4ACD">
        <w:rPr>
          <w:rFonts w:hint="eastAsia"/>
          <w:rtl/>
          <w:lang w:bidi="fa-IR"/>
        </w:rPr>
        <w:t>اد</w:t>
      </w:r>
      <w:r w:rsidRPr="000B4ACD">
        <w:rPr>
          <w:rtl/>
          <w:lang w:bidi="fa-IR"/>
        </w:rPr>
        <w:t xml:space="preserve"> کرده بود صد ضربه به همسر خود بزند ز</w:t>
      </w:r>
      <w:r w:rsidRPr="000B4ACD">
        <w:rPr>
          <w:rFonts w:hint="cs"/>
          <w:rtl/>
          <w:lang w:bidi="fa-IR"/>
        </w:rPr>
        <w:t>ی</w:t>
      </w:r>
      <w:r w:rsidRPr="000B4ACD">
        <w:rPr>
          <w:rFonts w:hint="eastAsia"/>
          <w:rtl/>
          <w:lang w:bidi="fa-IR"/>
        </w:rPr>
        <w:t>را</w:t>
      </w:r>
      <w:r w:rsidRPr="000B4ACD">
        <w:rPr>
          <w:rtl/>
          <w:lang w:bidi="fa-IR"/>
        </w:rPr>
        <w:t xml:space="preserve"> هنگام ب</w:t>
      </w:r>
      <w:r w:rsidRPr="000B4ACD">
        <w:rPr>
          <w:rFonts w:hint="cs"/>
          <w:rtl/>
          <w:lang w:bidi="fa-IR"/>
        </w:rPr>
        <w:t>ی</w:t>
      </w:r>
      <w:r w:rsidRPr="000B4ACD">
        <w:rPr>
          <w:rFonts w:hint="eastAsia"/>
          <w:rtl/>
          <w:lang w:bidi="fa-IR"/>
        </w:rPr>
        <w:t>مار</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وب</w:t>
      </w:r>
      <w:r w:rsidRPr="000B4ACD">
        <w:rPr>
          <w:rtl/>
          <w:lang w:bidi="fa-IR"/>
        </w:rPr>
        <w:t xml:space="preserve"> از مردم استعطا کرده بود، و چون خواست به سوگند خود وفا کند، فرمان رس</w:t>
      </w:r>
      <w:r w:rsidRPr="000B4ACD">
        <w:rPr>
          <w:rFonts w:hint="cs"/>
          <w:rtl/>
          <w:lang w:bidi="fa-IR"/>
        </w:rPr>
        <w:t>ی</w:t>
      </w:r>
      <w:r w:rsidRPr="000B4ACD">
        <w:rPr>
          <w:rFonts w:hint="eastAsia"/>
          <w:rtl/>
          <w:lang w:bidi="fa-IR"/>
        </w:rPr>
        <w:t>د</w:t>
      </w:r>
      <w:r w:rsidRPr="000B4ACD">
        <w:rPr>
          <w:rtl/>
          <w:lang w:bidi="fa-IR"/>
        </w:rPr>
        <w:t xml:space="preserve"> قوله تعال</w:t>
      </w:r>
      <w:r w:rsidRPr="000B4ACD">
        <w:rPr>
          <w:rFonts w:hint="cs"/>
          <w:rtl/>
          <w:lang w:bidi="fa-IR"/>
        </w:rPr>
        <w:t>ی</w:t>
      </w:r>
      <w:r w:rsidRPr="000B4ACD">
        <w:rPr>
          <w:rtl/>
          <w:lang w:bidi="fa-IR"/>
        </w:rPr>
        <w:t xml:space="preserve">: </w:t>
      </w:r>
      <w:r w:rsidR="00E75795" w:rsidRPr="00E75795">
        <w:rPr>
          <w:rStyle w:val="libAlaemChar"/>
          <w:rFonts w:hint="cs"/>
          <w:rtl/>
        </w:rPr>
        <w:t>(</w:t>
      </w:r>
      <w:r w:rsidR="00E75795" w:rsidRPr="00E75795">
        <w:rPr>
          <w:rStyle w:val="libAieChar"/>
          <w:rFonts w:hint="cs"/>
          <w:rtl/>
        </w:rPr>
        <w:t>وَخُذْ بِيَدِكَ ضِغْثًا فَاضْرِب بِّهِ وَلَا تَحْنَثْ</w:t>
      </w:r>
      <w:r w:rsidR="00E75795" w:rsidRPr="00E75795">
        <w:rPr>
          <w:rStyle w:val="libAlaemChar"/>
          <w:rFonts w:eastAsia="KFGQPC Uthman Taha Naskh" w:hint="cs"/>
          <w:rtl/>
        </w:rPr>
        <w:t>)</w:t>
      </w:r>
      <w:r w:rsidRPr="00E75795">
        <w:rPr>
          <w:rStyle w:val="libAlaemChar"/>
          <w:rtl/>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w:t>
      </w:r>
      <w:r w:rsidRPr="000B4ACD">
        <w:rPr>
          <w:rFonts w:hint="cs"/>
          <w:rtl/>
          <w:lang w:bidi="fa-IR"/>
        </w:rPr>
        <w:t>ی</w:t>
      </w:r>
      <w:r w:rsidRPr="000B4ACD">
        <w:rPr>
          <w:rFonts w:hint="eastAsia"/>
          <w:rtl/>
          <w:lang w:bidi="fa-IR"/>
        </w:rPr>
        <w:t>ک</w:t>
      </w:r>
      <w:r w:rsidRPr="000B4ACD">
        <w:rPr>
          <w:rtl/>
          <w:lang w:bidi="fa-IR"/>
        </w:rPr>
        <w:t xml:space="preserve"> مشت علف و شاخه </w:t>
      </w:r>
      <w:r w:rsidRPr="000B4ACD">
        <w:rPr>
          <w:rFonts w:hint="cs"/>
          <w:rtl/>
          <w:lang w:bidi="fa-IR"/>
        </w:rPr>
        <w:t>ی</w:t>
      </w:r>
      <w:r w:rsidRPr="000B4ACD">
        <w:rPr>
          <w:rtl/>
          <w:lang w:bidi="fa-IR"/>
        </w:rPr>
        <w:t xml:space="preserve"> نرم بگ</w:t>
      </w:r>
      <w:r w:rsidRPr="000B4ACD">
        <w:rPr>
          <w:rFonts w:hint="cs"/>
          <w:rtl/>
          <w:lang w:bidi="fa-IR"/>
        </w:rPr>
        <w:t>ی</w:t>
      </w:r>
      <w:r w:rsidRPr="000B4ACD">
        <w:rPr>
          <w:rFonts w:hint="eastAsia"/>
          <w:rtl/>
          <w:lang w:bidi="fa-IR"/>
        </w:rPr>
        <w:t>ر</w:t>
      </w:r>
      <w:r w:rsidRPr="000B4ACD">
        <w:rPr>
          <w:rtl/>
          <w:lang w:bidi="fa-IR"/>
        </w:rPr>
        <w:t xml:space="preserve"> و با آن بزن تا سوگند تو شکسته نشود».3 - اسامه بن ز</w:t>
      </w:r>
      <w:r w:rsidRPr="000B4ACD">
        <w:rPr>
          <w:rFonts w:hint="cs"/>
          <w:rtl/>
          <w:lang w:bidi="fa-IR"/>
        </w:rPr>
        <w:t>ی</w:t>
      </w:r>
      <w:r w:rsidRPr="000B4ACD">
        <w:rPr>
          <w:rFonts w:hint="eastAsia"/>
          <w:rtl/>
          <w:lang w:bidi="fa-IR"/>
        </w:rPr>
        <w:t>د</w:t>
      </w:r>
      <w:r w:rsidRPr="000B4ACD">
        <w:rPr>
          <w:rtl/>
          <w:lang w:bidi="fa-IR"/>
        </w:rPr>
        <w:t xml:space="preserve"> در م</w:t>
      </w:r>
      <w:r w:rsidRPr="000B4ACD">
        <w:rPr>
          <w:rFonts w:hint="cs"/>
          <w:rtl/>
          <w:lang w:bidi="fa-IR"/>
        </w:rPr>
        <w:t>ی</w:t>
      </w:r>
      <w:r w:rsidRPr="000B4ACD">
        <w:rPr>
          <w:rFonts w:hint="eastAsia"/>
          <w:rtl/>
          <w:lang w:bidi="fa-IR"/>
        </w:rPr>
        <w:t>دان</w:t>
      </w:r>
      <w:r w:rsidRPr="000B4ACD">
        <w:rPr>
          <w:rtl/>
          <w:lang w:bidi="fa-IR"/>
        </w:rPr>
        <w:t xml:space="preserve"> جنگ </w:t>
      </w:r>
      <w:r w:rsidRPr="000B4ACD">
        <w:rPr>
          <w:rFonts w:hint="cs"/>
          <w:rtl/>
          <w:lang w:bidi="fa-IR"/>
        </w:rPr>
        <w:t>ی</w:t>
      </w:r>
      <w:r w:rsidRPr="000B4ACD">
        <w:rPr>
          <w:rFonts w:hint="eastAsia"/>
          <w:rtl/>
          <w:lang w:bidi="fa-IR"/>
        </w:rPr>
        <w:t>ک</w:t>
      </w:r>
      <w:r w:rsidRPr="000B4ACD">
        <w:rPr>
          <w:rtl/>
          <w:lang w:bidi="fa-IR"/>
        </w:rPr>
        <w:t xml:space="preserve"> تن را به نام نه</w:t>
      </w:r>
      <w:r w:rsidRPr="000B4ACD">
        <w:rPr>
          <w:rFonts w:hint="cs"/>
          <w:rtl/>
          <w:lang w:bidi="fa-IR"/>
        </w:rPr>
        <w:t>ی</w:t>
      </w:r>
      <w:r w:rsidRPr="000B4ACD">
        <w:rPr>
          <w:rFonts w:hint="eastAsia"/>
          <w:rtl/>
          <w:lang w:bidi="fa-IR"/>
        </w:rPr>
        <w:t>ک</w:t>
      </w:r>
      <w:r w:rsidRPr="000B4ACD">
        <w:rPr>
          <w:rtl/>
          <w:lang w:bidi="fa-IR"/>
        </w:rPr>
        <w:t xml:space="preserve"> بن مرداس دنبال کرده و چون شمش</w:t>
      </w:r>
      <w:r w:rsidRPr="000B4ACD">
        <w:rPr>
          <w:rFonts w:hint="cs"/>
          <w:rtl/>
          <w:lang w:bidi="fa-IR"/>
        </w:rPr>
        <w:t>ی</w:t>
      </w:r>
      <w:r w:rsidRPr="000B4ACD">
        <w:rPr>
          <w:rFonts w:hint="eastAsia"/>
          <w:rtl/>
          <w:lang w:bidi="fa-IR"/>
        </w:rPr>
        <w:t>ر</w:t>
      </w:r>
      <w:r w:rsidRPr="000B4ACD">
        <w:rPr>
          <w:rtl/>
          <w:lang w:bidi="fa-IR"/>
        </w:rPr>
        <w:t xml:space="preserve"> کش</w:t>
      </w:r>
      <w:r w:rsidRPr="000B4ACD">
        <w:rPr>
          <w:rFonts w:hint="cs"/>
          <w:rtl/>
          <w:lang w:bidi="fa-IR"/>
        </w:rPr>
        <w:t>ی</w:t>
      </w:r>
      <w:r w:rsidRPr="000B4ACD">
        <w:rPr>
          <w:rFonts w:hint="eastAsia"/>
          <w:rtl/>
          <w:lang w:bidi="fa-IR"/>
        </w:rPr>
        <w:t>د،</w:t>
      </w:r>
      <w:r w:rsidRPr="000B4ACD">
        <w:rPr>
          <w:rtl/>
          <w:lang w:bidi="fa-IR"/>
        </w:rPr>
        <w:t xml:space="preserve"> او گفت: «لا اله الا الله» اما اسامه او را کشت و در اند</w:t>
      </w:r>
      <w:r w:rsidRPr="000B4ACD">
        <w:rPr>
          <w:rFonts w:hint="cs"/>
          <w:rtl/>
          <w:lang w:bidi="fa-IR"/>
        </w:rPr>
        <w:t>ی</w:t>
      </w:r>
      <w:r w:rsidRPr="000B4ACD">
        <w:rPr>
          <w:rFonts w:hint="eastAsia"/>
          <w:rtl/>
          <w:lang w:bidi="fa-IR"/>
        </w:rPr>
        <w:t>شه</w:t>
      </w:r>
      <w:r w:rsidRPr="000B4ACD">
        <w:rPr>
          <w:rtl/>
          <w:lang w:bidi="fa-IR"/>
        </w:rPr>
        <w:t xml:space="preserve"> بود و خواب به چشمش نم</w:t>
      </w:r>
      <w:r w:rsidRPr="000B4ACD">
        <w:rPr>
          <w:rFonts w:hint="cs"/>
          <w:rtl/>
          <w:lang w:bidi="fa-IR"/>
        </w:rPr>
        <w:t>ی</w:t>
      </w:r>
      <w:r w:rsidRPr="000B4ACD">
        <w:rPr>
          <w:rtl/>
          <w:lang w:bidi="fa-IR"/>
        </w:rPr>
        <w:t xml:space="preserve"> آمد، تا نزد </w:t>
      </w:r>
      <w:r w:rsidRPr="000B4ACD">
        <w:rPr>
          <w:rFonts w:hint="eastAsia"/>
          <w:rtl/>
          <w:lang w:bidi="fa-IR"/>
        </w:rPr>
        <w:t>پ</w:t>
      </w:r>
      <w:r w:rsidRPr="000B4ACD">
        <w:rPr>
          <w:rFonts w:hint="cs"/>
          <w:rtl/>
          <w:lang w:bidi="fa-IR"/>
        </w:rPr>
        <w:t>ی</w:t>
      </w:r>
      <w:r w:rsidRPr="000B4ACD">
        <w:rPr>
          <w:rFonts w:hint="eastAsia"/>
          <w:rtl/>
          <w:lang w:bidi="fa-IR"/>
        </w:rPr>
        <w:t>غمبر</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و گزارش داد، پ</w:t>
      </w:r>
      <w:r w:rsidRPr="000B4ACD">
        <w:rPr>
          <w:rFonts w:hint="cs"/>
          <w:rtl/>
          <w:lang w:bidi="fa-IR"/>
        </w:rPr>
        <w:t>ی</w:t>
      </w:r>
      <w:r w:rsidRPr="000B4ACD">
        <w:rPr>
          <w:rFonts w:hint="eastAsia"/>
          <w:rtl/>
          <w:lang w:bidi="fa-IR"/>
        </w:rPr>
        <w:t>غمبر</w:t>
      </w:r>
      <w:r w:rsidRPr="000B4ACD">
        <w:rPr>
          <w:rtl/>
          <w:lang w:bidi="fa-IR"/>
        </w:rPr>
        <w:t xml:space="preserve"> فرمود: «او را کشت</w:t>
      </w:r>
      <w:r w:rsidRPr="000B4ACD">
        <w:rPr>
          <w:rFonts w:hint="cs"/>
          <w:rtl/>
          <w:lang w:bidi="fa-IR"/>
        </w:rPr>
        <w:t>ی</w:t>
      </w:r>
      <w:r w:rsidRPr="000B4ACD">
        <w:rPr>
          <w:rtl/>
          <w:lang w:bidi="fa-IR"/>
        </w:rPr>
        <w:t xml:space="preserve"> و حال آن که لا اله الا الله گفت؟» اسامه گفت: برا</w:t>
      </w:r>
      <w:r w:rsidRPr="000B4ACD">
        <w:rPr>
          <w:rFonts w:hint="cs"/>
          <w:rtl/>
          <w:lang w:bidi="fa-IR"/>
        </w:rPr>
        <w:t>ی</w:t>
      </w:r>
      <w:r w:rsidRPr="000B4ACD">
        <w:rPr>
          <w:rtl/>
          <w:lang w:bidi="fa-IR"/>
        </w:rPr>
        <w:t xml:space="preserve"> فرار از مرگ، شهادت داد؛ </w:t>
      </w:r>
      <w:r w:rsidRPr="000B4ACD">
        <w:rPr>
          <w:rtl/>
          <w:lang w:bidi="fa-IR"/>
        </w:rPr>
        <w:lastRenderedPageBreak/>
        <w:t>پ</w:t>
      </w:r>
      <w:r w:rsidRPr="000B4ACD">
        <w:rPr>
          <w:rFonts w:hint="cs"/>
          <w:rtl/>
          <w:lang w:bidi="fa-IR"/>
        </w:rPr>
        <w:t>ی</w:t>
      </w:r>
      <w:r w:rsidRPr="000B4ACD">
        <w:rPr>
          <w:rFonts w:hint="eastAsia"/>
          <w:rtl/>
          <w:lang w:bidi="fa-IR"/>
        </w:rPr>
        <w:t>غمبر</w:t>
      </w:r>
      <w:r w:rsidRPr="000B4ACD">
        <w:rPr>
          <w:rtl/>
          <w:lang w:bidi="fa-IR"/>
        </w:rPr>
        <w:t xml:space="preserve"> فرمود: «جرا دلش را نشکافت</w:t>
      </w:r>
      <w:r w:rsidRPr="000B4ACD">
        <w:rPr>
          <w:rFonts w:hint="cs"/>
          <w:rtl/>
          <w:lang w:bidi="fa-IR"/>
        </w:rPr>
        <w:t>ی</w:t>
      </w:r>
      <w:r w:rsidRPr="000B4ACD">
        <w:rPr>
          <w:rtl/>
          <w:lang w:bidi="fa-IR"/>
        </w:rPr>
        <w:t xml:space="preserve"> تا بب</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راست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دروغ؟» (واقد</w:t>
      </w:r>
      <w:r w:rsidRPr="000B4ACD">
        <w:rPr>
          <w:rFonts w:hint="cs"/>
          <w:rtl/>
          <w:lang w:bidi="fa-IR"/>
        </w:rPr>
        <w:t>ی</w:t>
      </w:r>
      <w:r w:rsidRPr="000B4ACD">
        <w:rPr>
          <w:rtl/>
          <w:lang w:bidi="fa-IR"/>
        </w:rPr>
        <w:t xml:space="preserve"> / 725).4 - حنظله گر</w:t>
      </w:r>
      <w:r w:rsidRPr="000B4ACD">
        <w:rPr>
          <w:rFonts w:hint="cs"/>
          <w:rtl/>
          <w:lang w:bidi="fa-IR"/>
        </w:rPr>
        <w:t>ی</w:t>
      </w:r>
      <w:r w:rsidRPr="000B4ACD">
        <w:rPr>
          <w:rFonts w:hint="eastAsia"/>
          <w:rtl/>
          <w:lang w:bidi="fa-IR"/>
        </w:rPr>
        <w:t>ه</w:t>
      </w:r>
      <w:r w:rsidRPr="000B4ACD">
        <w:rPr>
          <w:rtl/>
          <w:lang w:bidi="fa-IR"/>
        </w:rPr>
        <w:t xml:space="preserve"> م</w:t>
      </w:r>
      <w:r w:rsidRPr="000B4ACD">
        <w:rPr>
          <w:rFonts w:hint="cs"/>
          <w:rtl/>
          <w:lang w:bidi="fa-IR"/>
        </w:rPr>
        <w:t>ی</w:t>
      </w:r>
      <w:r w:rsidRPr="000B4ACD">
        <w:rPr>
          <w:rtl/>
          <w:lang w:bidi="fa-IR"/>
        </w:rPr>
        <w:t xml:space="preserve"> کرد مبادا منافق شده باشد، م</w:t>
      </w:r>
      <w:r w:rsidRPr="000B4ACD">
        <w:rPr>
          <w:rFonts w:hint="cs"/>
          <w:rtl/>
          <w:lang w:bidi="fa-IR"/>
        </w:rPr>
        <w:t>ی</w:t>
      </w:r>
      <w:r w:rsidRPr="000B4ACD">
        <w:rPr>
          <w:rtl/>
          <w:lang w:bidi="fa-IR"/>
        </w:rPr>
        <w:t xml:space="preserve"> گفت: نزد پ</w:t>
      </w:r>
      <w:r w:rsidRPr="000B4ACD">
        <w:rPr>
          <w:rFonts w:hint="cs"/>
          <w:rtl/>
          <w:lang w:bidi="fa-IR"/>
        </w:rPr>
        <w:t>ی</w:t>
      </w:r>
      <w:r w:rsidRPr="000B4ACD">
        <w:rPr>
          <w:rFonts w:hint="eastAsia"/>
          <w:rtl/>
          <w:lang w:bidi="fa-IR"/>
        </w:rPr>
        <w:t>غمبر</w:t>
      </w:r>
      <w:r w:rsidRPr="000B4ACD">
        <w:rPr>
          <w:rtl/>
          <w:lang w:bidi="fa-IR"/>
        </w:rPr>
        <w:t xml:space="preserve"> که باشم بهشت و جهنم را به ما </w:t>
      </w:r>
      <w:r w:rsidRPr="000B4ACD">
        <w:rPr>
          <w:rFonts w:hint="cs"/>
          <w:rtl/>
          <w:lang w:bidi="fa-IR"/>
        </w:rPr>
        <w:t>ی</w:t>
      </w:r>
      <w:r w:rsidRPr="000B4ACD">
        <w:rPr>
          <w:rFonts w:hint="eastAsia"/>
          <w:rtl/>
          <w:lang w:bidi="fa-IR"/>
        </w:rPr>
        <w:t>ادآور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کند، گو</w:t>
      </w:r>
      <w:r w:rsidRPr="000B4ACD">
        <w:rPr>
          <w:rFonts w:hint="cs"/>
          <w:rtl/>
          <w:lang w:bidi="fa-IR"/>
        </w:rPr>
        <w:t>یی</w:t>
      </w:r>
      <w:r w:rsidRPr="000B4ACD">
        <w:rPr>
          <w:rtl/>
          <w:lang w:bidi="fa-IR"/>
        </w:rPr>
        <w:t xml:space="preserve"> روبرو</w:t>
      </w:r>
      <w:r w:rsidRPr="000B4ACD">
        <w:rPr>
          <w:rFonts w:hint="cs"/>
          <w:rtl/>
          <w:lang w:bidi="fa-IR"/>
        </w:rPr>
        <w:t>ی</w:t>
      </w:r>
      <w:r w:rsidRPr="000B4ACD">
        <w:rPr>
          <w:rtl/>
          <w:lang w:bidi="fa-IR"/>
        </w:rPr>
        <w:t xml:space="preserve"> من هستند و آن ها را به چشم 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نم،</w:t>
      </w:r>
      <w:r w:rsidRPr="000B4ACD">
        <w:rPr>
          <w:rtl/>
          <w:lang w:bidi="fa-IR"/>
        </w:rPr>
        <w:t xml:space="preserve"> چون از نزد او برگشتم زنان و اطفال با عقل من باز</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کنند، و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را فراموش م</w:t>
      </w:r>
      <w:r w:rsidRPr="000B4ACD">
        <w:rPr>
          <w:rFonts w:hint="cs"/>
          <w:rtl/>
          <w:lang w:bidi="fa-IR"/>
        </w:rPr>
        <w:t>ی</w:t>
      </w:r>
      <w:r w:rsidRPr="000B4ACD">
        <w:rPr>
          <w:rtl/>
          <w:lang w:bidi="fa-IR"/>
        </w:rPr>
        <w:t xml:space="preserve"> کنم،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گفت: من هم چن</w:t>
      </w:r>
      <w:r w:rsidRPr="000B4ACD">
        <w:rPr>
          <w:rFonts w:hint="cs"/>
          <w:rtl/>
          <w:lang w:bidi="fa-IR"/>
        </w:rPr>
        <w:t>ی</w:t>
      </w:r>
      <w:r w:rsidRPr="000B4ACD">
        <w:rPr>
          <w:rFonts w:hint="eastAsia"/>
          <w:rtl/>
          <w:lang w:bidi="fa-IR"/>
        </w:rPr>
        <w:t>نم؛</w:t>
      </w:r>
      <w:r w:rsidRPr="000B4ACD">
        <w:rPr>
          <w:rtl/>
          <w:lang w:bidi="fa-IR"/>
        </w:rPr>
        <w:t xml:space="preserve"> هر دو نزد پ</w:t>
      </w:r>
      <w:r w:rsidRPr="000B4ACD">
        <w:rPr>
          <w:rFonts w:hint="cs"/>
          <w:rtl/>
          <w:lang w:bidi="fa-IR"/>
        </w:rPr>
        <w:t>ی</w:t>
      </w:r>
      <w:r w:rsidRPr="000B4ACD">
        <w:rPr>
          <w:rFonts w:hint="eastAsia"/>
          <w:rtl/>
          <w:lang w:bidi="fa-IR"/>
        </w:rPr>
        <w:t>غمبر</w:t>
      </w:r>
      <w:r w:rsidRPr="000B4ACD">
        <w:rPr>
          <w:rtl/>
          <w:lang w:bidi="fa-IR"/>
        </w:rPr>
        <w:t xml:space="preserve"> رفتند، چون پ</w:t>
      </w:r>
      <w:r w:rsidRPr="000B4ACD">
        <w:rPr>
          <w:rFonts w:hint="cs"/>
          <w:rtl/>
          <w:lang w:bidi="fa-IR"/>
        </w:rPr>
        <w:t>ی</w:t>
      </w:r>
      <w:r w:rsidRPr="000B4ACD">
        <w:rPr>
          <w:rFonts w:hint="eastAsia"/>
          <w:rtl/>
          <w:lang w:bidi="fa-IR"/>
        </w:rPr>
        <w:t>غمبر</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w:t>
      </w:r>
      <w:r w:rsidRPr="000B4ACD">
        <w:rPr>
          <w:rFonts w:hint="eastAsia"/>
          <w:rtl/>
          <w:lang w:bidi="fa-IR"/>
        </w:rPr>
        <w:t>ا</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فرمود: «ا</w:t>
      </w:r>
      <w:r w:rsidRPr="000B4ACD">
        <w:rPr>
          <w:rFonts w:hint="cs"/>
          <w:rtl/>
          <w:lang w:bidi="fa-IR"/>
        </w:rPr>
        <w:t>ی</w:t>
      </w:r>
      <w:r w:rsidRPr="000B4ACD">
        <w:rPr>
          <w:rtl/>
          <w:lang w:bidi="fa-IR"/>
        </w:rPr>
        <w:t xml:space="preserve"> حنظله! تو را چه م</w:t>
      </w:r>
      <w:r w:rsidRPr="000B4ACD">
        <w:rPr>
          <w:rFonts w:hint="cs"/>
          <w:rtl/>
          <w:lang w:bidi="fa-IR"/>
        </w:rPr>
        <w:t>ی</w:t>
      </w:r>
      <w:r w:rsidRPr="000B4ACD">
        <w:rPr>
          <w:rtl/>
          <w:lang w:bidi="fa-IR"/>
        </w:rPr>
        <w:t xml:space="preserve"> شود؟» حنظله گفت: منافق شده ام و جر</w:t>
      </w:r>
      <w:r w:rsidRPr="000B4ACD">
        <w:rPr>
          <w:rFonts w:hint="cs"/>
          <w:rtl/>
          <w:lang w:bidi="fa-IR"/>
        </w:rPr>
        <w:t>ی</w:t>
      </w:r>
      <w:r w:rsidRPr="000B4ACD">
        <w:rPr>
          <w:rFonts w:hint="eastAsia"/>
          <w:rtl/>
          <w:lang w:bidi="fa-IR"/>
        </w:rPr>
        <w:t>ان</w:t>
      </w:r>
      <w:r w:rsidRPr="000B4ACD">
        <w:rPr>
          <w:rtl/>
          <w:lang w:bidi="fa-IR"/>
        </w:rPr>
        <w:t xml:space="preserve"> را شرح داد، پ</w:t>
      </w:r>
      <w:r w:rsidRPr="000B4ACD">
        <w:rPr>
          <w:rFonts w:hint="cs"/>
          <w:rtl/>
          <w:lang w:bidi="fa-IR"/>
        </w:rPr>
        <w:t>ی</w:t>
      </w:r>
      <w:r w:rsidRPr="000B4ACD">
        <w:rPr>
          <w:rFonts w:hint="eastAsia"/>
          <w:rtl/>
          <w:lang w:bidi="fa-IR"/>
        </w:rPr>
        <w:t>غمبر</w:t>
      </w:r>
      <w:r w:rsidRPr="000B4ACD">
        <w:rPr>
          <w:rtl/>
          <w:lang w:bidi="fa-IR"/>
        </w:rPr>
        <w:t xml:space="preserve"> فرمود: «اگر آن حال حضور شما دوام </w:t>
      </w:r>
      <w:r w:rsidRPr="000B4ACD">
        <w:rPr>
          <w:rFonts w:hint="cs"/>
          <w:rtl/>
          <w:lang w:bidi="fa-IR"/>
        </w:rPr>
        <w:t>ی</w:t>
      </w:r>
      <w:r w:rsidRPr="000B4ACD">
        <w:rPr>
          <w:rFonts w:hint="eastAsia"/>
          <w:rtl/>
          <w:lang w:bidi="fa-IR"/>
        </w:rPr>
        <w:t>ابد،</w:t>
      </w:r>
      <w:r w:rsidRPr="000B4ACD">
        <w:rPr>
          <w:rtl/>
          <w:lang w:bidi="fa-IR"/>
        </w:rPr>
        <w:t xml:space="preserve"> فرشتگان در مجالس شما و راه ها</w:t>
      </w:r>
      <w:r w:rsidRPr="000B4ACD">
        <w:rPr>
          <w:rFonts w:hint="cs"/>
          <w:rtl/>
          <w:lang w:bidi="fa-IR"/>
        </w:rPr>
        <w:t>ی</w:t>
      </w:r>
      <w:r w:rsidRPr="000B4ACD">
        <w:rPr>
          <w:rtl/>
          <w:lang w:bidi="fa-IR"/>
        </w:rPr>
        <w:t xml:space="preserve"> شما و فرش ها</w:t>
      </w:r>
      <w:r w:rsidRPr="000B4ACD">
        <w:rPr>
          <w:rFonts w:hint="cs"/>
          <w:rtl/>
          <w:lang w:bidi="fa-IR"/>
        </w:rPr>
        <w:t>ی</w:t>
      </w:r>
      <w:r w:rsidRPr="000B4ACD">
        <w:rPr>
          <w:rtl/>
          <w:lang w:bidi="fa-IR"/>
        </w:rPr>
        <w:t xml:space="preserve"> شما با شما مصافحه م</w:t>
      </w:r>
      <w:r w:rsidRPr="000B4ACD">
        <w:rPr>
          <w:rFonts w:hint="cs"/>
          <w:rtl/>
          <w:lang w:bidi="fa-IR"/>
        </w:rPr>
        <w:t>ی</w:t>
      </w:r>
      <w:r w:rsidRPr="000B4ACD">
        <w:rPr>
          <w:rtl/>
          <w:lang w:bidi="fa-IR"/>
        </w:rPr>
        <w:t xml:space="preserve"> کنند اما ا</w:t>
      </w:r>
      <w:r w:rsidRPr="000B4ACD">
        <w:rPr>
          <w:rFonts w:hint="cs"/>
          <w:rtl/>
          <w:lang w:bidi="fa-IR"/>
        </w:rPr>
        <w:t>ی</w:t>
      </w:r>
      <w:r w:rsidRPr="000B4ACD">
        <w:rPr>
          <w:rtl/>
          <w:lang w:bidi="fa-IR"/>
        </w:rPr>
        <w:t xml:space="preserve"> حنظله ساعت</w:t>
      </w:r>
      <w:r w:rsidRPr="000B4ACD">
        <w:rPr>
          <w:rFonts w:hint="cs"/>
          <w:rtl/>
          <w:lang w:bidi="fa-IR"/>
        </w:rPr>
        <w:t>ی</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و ساعت</w:t>
      </w:r>
      <w:r w:rsidRPr="000B4ACD">
        <w:rPr>
          <w:rFonts w:hint="cs"/>
          <w:rtl/>
          <w:lang w:bidi="fa-IR"/>
        </w:rPr>
        <w:t>ی</w:t>
      </w:r>
      <w:r w:rsidRPr="000B4ACD">
        <w:rPr>
          <w:rtl/>
          <w:lang w:bidi="fa-IR"/>
        </w:rPr>
        <w:t xml:space="preserve"> چنان» (اسد 158 / 2).5 - زنباع بن سلامه غلامش را د</w:t>
      </w:r>
      <w:r w:rsidRPr="000B4ACD">
        <w:rPr>
          <w:rFonts w:hint="cs"/>
          <w:rtl/>
          <w:lang w:bidi="fa-IR"/>
        </w:rPr>
        <w:t>ی</w:t>
      </w:r>
      <w:r w:rsidRPr="000B4ACD">
        <w:rPr>
          <w:rFonts w:hint="eastAsia"/>
          <w:rtl/>
          <w:lang w:bidi="fa-IR"/>
        </w:rPr>
        <w:t>د</w:t>
      </w:r>
      <w:r w:rsidRPr="000B4ACD">
        <w:rPr>
          <w:rtl/>
          <w:lang w:bidi="fa-IR"/>
        </w:rPr>
        <w:t xml:space="preserve"> که با کن</w:t>
      </w:r>
      <w:r w:rsidRPr="000B4ACD">
        <w:rPr>
          <w:rFonts w:hint="cs"/>
          <w:rtl/>
          <w:lang w:bidi="fa-IR"/>
        </w:rPr>
        <w:t>ی</w:t>
      </w:r>
      <w:r w:rsidRPr="000B4ACD">
        <w:rPr>
          <w:rFonts w:hint="eastAsia"/>
          <w:rtl/>
          <w:lang w:bidi="fa-IR"/>
        </w:rPr>
        <w:t>زش</w:t>
      </w:r>
      <w:r w:rsidRPr="000B4ACD">
        <w:rPr>
          <w:rtl/>
          <w:lang w:bidi="fa-IR"/>
        </w:rPr>
        <w:t xml:space="preserve"> در آم</w:t>
      </w:r>
      <w:r w:rsidRPr="000B4ACD">
        <w:rPr>
          <w:rFonts w:hint="cs"/>
          <w:rtl/>
          <w:lang w:bidi="fa-IR"/>
        </w:rPr>
        <w:t>ی</w:t>
      </w:r>
      <w:r w:rsidRPr="000B4ACD">
        <w:rPr>
          <w:rFonts w:hint="eastAsia"/>
          <w:rtl/>
          <w:lang w:bidi="fa-IR"/>
        </w:rPr>
        <w:t>خته</w:t>
      </w:r>
      <w:r w:rsidRPr="000B4ACD">
        <w:rPr>
          <w:rtl/>
          <w:lang w:bidi="fa-IR"/>
        </w:rPr>
        <w:t xml:space="preserve"> است، آلت و ب</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او</w:t>
      </w:r>
      <w:r w:rsidR="00E75795">
        <w:rPr>
          <w:rFonts w:hint="cs"/>
          <w:rtl/>
          <w:lang w:bidi="fa-IR"/>
        </w:rPr>
        <w:t xml:space="preserve"> </w:t>
      </w:r>
      <w:r w:rsidRPr="000B4ACD">
        <w:rPr>
          <w:rFonts w:hint="eastAsia"/>
          <w:rtl/>
          <w:lang w:bidi="fa-IR"/>
        </w:rPr>
        <w:t>را</w:t>
      </w:r>
      <w:r w:rsidRPr="000B4ACD">
        <w:rPr>
          <w:rtl/>
          <w:lang w:bidi="fa-IR"/>
        </w:rPr>
        <w:t xml:space="preserve"> بر</w:t>
      </w:r>
      <w:r w:rsidRPr="000B4ACD">
        <w:rPr>
          <w:rFonts w:hint="cs"/>
          <w:rtl/>
          <w:lang w:bidi="fa-IR"/>
        </w:rPr>
        <w:t>ی</w:t>
      </w:r>
      <w:r w:rsidRPr="000B4ACD">
        <w:rPr>
          <w:rFonts w:hint="eastAsia"/>
          <w:rtl/>
          <w:lang w:bidi="fa-IR"/>
        </w:rPr>
        <w:t>د،</w:t>
      </w:r>
      <w:r w:rsidRPr="000B4ACD">
        <w:rPr>
          <w:rtl/>
          <w:lang w:bidi="fa-IR"/>
        </w:rPr>
        <w:t xml:space="preserve"> غلام نزد پ</w:t>
      </w:r>
      <w:r w:rsidRPr="000B4ACD">
        <w:rPr>
          <w:rFonts w:hint="cs"/>
          <w:rtl/>
          <w:lang w:bidi="fa-IR"/>
        </w:rPr>
        <w:t>ی</w:t>
      </w:r>
      <w:r w:rsidRPr="000B4ACD">
        <w:rPr>
          <w:rFonts w:hint="eastAsia"/>
          <w:rtl/>
          <w:lang w:bidi="fa-IR"/>
        </w:rPr>
        <w:t>غمبر</w:t>
      </w:r>
      <w:r w:rsidRPr="000B4ACD">
        <w:rPr>
          <w:rtl/>
          <w:lang w:bidi="fa-IR"/>
        </w:rPr>
        <w:t xml:space="preserve"> آمد، به او فرمود: «چه چ</w:t>
      </w:r>
      <w:r w:rsidRPr="000B4ACD">
        <w:rPr>
          <w:rFonts w:hint="cs"/>
          <w:rtl/>
          <w:lang w:bidi="fa-IR"/>
        </w:rPr>
        <w:t>ی</w:t>
      </w:r>
      <w:r w:rsidRPr="000B4ACD">
        <w:rPr>
          <w:rFonts w:hint="eastAsia"/>
          <w:rtl/>
          <w:lang w:bidi="fa-IR"/>
        </w:rPr>
        <w:t>ز</w:t>
      </w:r>
      <w:r w:rsidRPr="000B4ACD">
        <w:rPr>
          <w:rtl/>
          <w:lang w:bidi="fa-IR"/>
        </w:rPr>
        <w:t xml:space="preserve"> تو را به ا</w:t>
      </w:r>
      <w:r w:rsidRPr="000B4ACD">
        <w:rPr>
          <w:rFonts w:hint="cs"/>
          <w:rtl/>
          <w:lang w:bidi="fa-IR"/>
        </w:rPr>
        <w:t>ی</w:t>
      </w:r>
      <w:r w:rsidRPr="000B4ACD">
        <w:rPr>
          <w:rFonts w:hint="eastAsia"/>
          <w:rtl/>
          <w:lang w:bidi="fa-IR"/>
        </w:rPr>
        <w:t>ن</w:t>
      </w:r>
      <w:r w:rsidRPr="000B4ACD">
        <w:rPr>
          <w:rtl/>
          <w:lang w:bidi="fa-IR"/>
        </w:rPr>
        <w:t xml:space="preserve"> کار واداشت؟» و</w:t>
      </w:r>
      <w:r w:rsidRPr="000B4ACD">
        <w:rPr>
          <w:rFonts w:hint="cs"/>
          <w:rtl/>
          <w:lang w:bidi="fa-IR"/>
        </w:rPr>
        <w:t>ی</w:t>
      </w:r>
      <w:r w:rsidRPr="000B4ACD">
        <w:rPr>
          <w:rtl/>
          <w:lang w:bidi="fa-IR"/>
        </w:rPr>
        <w:t xml:space="preserve"> لخت</w:t>
      </w:r>
      <w:r w:rsidRPr="000B4ACD">
        <w:rPr>
          <w:rFonts w:hint="cs"/>
          <w:rtl/>
          <w:lang w:bidi="fa-IR"/>
        </w:rPr>
        <w:t>ی</w:t>
      </w:r>
      <w:r w:rsidRPr="000B4ACD">
        <w:rPr>
          <w:rtl/>
          <w:lang w:bidi="fa-IR"/>
        </w:rPr>
        <w:t xml:space="preserve"> از بد</w:t>
      </w:r>
      <w:r w:rsidRPr="000B4ACD">
        <w:rPr>
          <w:rFonts w:hint="cs"/>
          <w:rtl/>
          <w:lang w:bidi="fa-IR"/>
        </w:rPr>
        <w:t>ی</w:t>
      </w:r>
      <w:r w:rsidRPr="000B4ACD">
        <w:rPr>
          <w:rtl/>
          <w:lang w:bidi="fa-IR"/>
        </w:rPr>
        <w:t xml:space="preserve"> ها</w:t>
      </w:r>
      <w:r w:rsidRPr="000B4ACD">
        <w:rPr>
          <w:rFonts w:hint="cs"/>
          <w:rtl/>
          <w:lang w:bidi="fa-IR"/>
        </w:rPr>
        <w:t>ی</w:t>
      </w:r>
      <w:r w:rsidRPr="000B4ACD">
        <w:rPr>
          <w:rtl/>
          <w:lang w:bidi="fa-IR"/>
        </w:rPr>
        <w:t xml:space="preserve"> زنباع گفت، پ</w:t>
      </w:r>
      <w:r w:rsidRPr="000B4ACD">
        <w:rPr>
          <w:rFonts w:hint="cs"/>
          <w:rtl/>
          <w:lang w:bidi="fa-IR"/>
        </w:rPr>
        <w:t>ی</w:t>
      </w:r>
      <w:r w:rsidRPr="000B4ACD">
        <w:rPr>
          <w:rFonts w:hint="eastAsia"/>
          <w:rtl/>
          <w:lang w:bidi="fa-IR"/>
        </w:rPr>
        <w:t>غمبر</w:t>
      </w:r>
      <w:r w:rsidRPr="000B4ACD">
        <w:rPr>
          <w:rtl/>
          <w:lang w:bidi="fa-IR"/>
        </w:rPr>
        <w:t xml:space="preserve"> فرمود: «برو که آزاد</w:t>
      </w:r>
      <w:r w:rsidRPr="000B4ACD">
        <w:rPr>
          <w:rFonts w:hint="cs"/>
          <w:rtl/>
          <w:lang w:bidi="fa-IR"/>
        </w:rPr>
        <w:t>ی</w:t>
      </w:r>
      <w:r w:rsidRPr="000B4ACD">
        <w:rPr>
          <w:rFonts w:hint="eastAsia"/>
          <w:rtl/>
          <w:lang w:bidi="fa-IR"/>
        </w:rPr>
        <w:t>»</w:t>
      </w:r>
      <w:r w:rsidRPr="000B4ACD">
        <w:rPr>
          <w:rtl/>
          <w:lang w:bidi="fa-IR"/>
        </w:rPr>
        <w:t xml:space="preserve"> (اسد 206 / 2).6 - زن</w:t>
      </w:r>
      <w:r w:rsidRPr="000B4ACD">
        <w:rPr>
          <w:rFonts w:hint="cs"/>
          <w:rtl/>
          <w:lang w:bidi="fa-IR"/>
        </w:rPr>
        <w:t>ی</w:t>
      </w:r>
      <w:r w:rsidRPr="000B4ACD">
        <w:rPr>
          <w:rtl/>
          <w:lang w:bidi="fa-IR"/>
        </w:rPr>
        <w:t xml:space="preserve"> را سنگسار کردند، مردم گفتند: اعمالش باطل شد، پ</w:t>
      </w:r>
      <w:r w:rsidRPr="000B4ACD">
        <w:rPr>
          <w:rFonts w:hint="cs"/>
          <w:rtl/>
          <w:lang w:bidi="fa-IR"/>
        </w:rPr>
        <w:t>ی</w:t>
      </w:r>
      <w:r w:rsidRPr="000B4ACD">
        <w:rPr>
          <w:rFonts w:hint="eastAsia"/>
          <w:rtl/>
          <w:lang w:bidi="fa-IR"/>
        </w:rPr>
        <w:t>غمبر</w:t>
      </w:r>
      <w:r w:rsidRPr="000B4ACD">
        <w:rPr>
          <w:rtl/>
          <w:lang w:bidi="fa-IR"/>
        </w:rPr>
        <w:t xml:space="preserve"> فرمود: «ا</w:t>
      </w:r>
      <w:r w:rsidRPr="000B4ACD">
        <w:rPr>
          <w:rFonts w:hint="cs"/>
          <w:rtl/>
          <w:lang w:bidi="fa-IR"/>
        </w:rPr>
        <w:t>ی</w:t>
      </w:r>
      <w:r w:rsidRPr="000B4ACD">
        <w:rPr>
          <w:rFonts w:hint="eastAsia"/>
          <w:rtl/>
          <w:lang w:bidi="fa-IR"/>
        </w:rPr>
        <w:t>ن</w:t>
      </w:r>
      <w:r w:rsidRPr="000B4ACD">
        <w:rPr>
          <w:rtl/>
          <w:lang w:bidi="fa-IR"/>
        </w:rPr>
        <w:t xml:space="preserve"> کفاره </w:t>
      </w:r>
      <w:r w:rsidRPr="000B4ACD">
        <w:rPr>
          <w:rFonts w:hint="cs"/>
          <w:rtl/>
          <w:lang w:bidi="fa-IR"/>
        </w:rPr>
        <w:t>ی</w:t>
      </w:r>
      <w:r w:rsidRPr="000B4ACD">
        <w:rPr>
          <w:rtl/>
          <w:lang w:bidi="fa-IR"/>
        </w:rPr>
        <w:t xml:space="preserve"> گناهش بود، و او بر چ</w:t>
      </w:r>
      <w:r w:rsidRPr="000B4ACD">
        <w:rPr>
          <w:rFonts w:hint="cs"/>
          <w:rtl/>
          <w:lang w:bidi="fa-IR"/>
        </w:rPr>
        <w:t>ی</w:t>
      </w:r>
      <w:r w:rsidRPr="000B4ACD">
        <w:rPr>
          <w:rFonts w:hint="eastAsia"/>
          <w:rtl/>
          <w:lang w:bidi="fa-IR"/>
        </w:rPr>
        <w:t>زها</w:t>
      </w:r>
      <w:r w:rsidRPr="000B4ACD">
        <w:rPr>
          <w:rFonts w:hint="cs"/>
          <w:rtl/>
          <w:lang w:bidi="fa-IR"/>
        </w:rPr>
        <w:t>ی</w:t>
      </w:r>
      <w:r w:rsidRPr="000B4ACD">
        <w:rPr>
          <w:rtl/>
          <w:lang w:bidi="fa-IR"/>
        </w:rPr>
        <w:t xml:space="preserve"> </w:t>
      </w:r>
      <w:r w:rsidRPr="000B4ACD">
        <w:rPr>
          <w:rFonts w:hint="eastAsia"/>
          <w:rtl/>
          <w:lang w:bidi="fa-IR"/>
        </w:rPr>
        <w:t>د</w:t>
      </w:r>
      <w:r w:rsidRPr="000B4ACD">
        <w:rPr>
          <w:rFonts w:hint="cs"/>
          <w:rtl/>
          <w:lang w:bidi="fa-IR"/>
        </w:rPr>
        <w:t>ی</w:t>
      </w:r>
      <w:r w:rsidRPr="000B4ACD">
        <w:rPr>
          <w:rFonts w:hint="eastAsia"/>
          <w:rtl/>
          <w:lang w:bidi="fa-IR"/>
        </w:rPr>
        <w:t>گر</w:t>
      </w:r>
      <w:r w:rsidRPr="000B4ACD">
        <w:rPr>
          <w:rtl/>
          <w:lang w:bidi="fa-IR"/>
        </w:rPr>
        <w:t xml:space="preserve"> محشور م</w:t>
      </w:r>
      <w:r w:rsidRPr="000B4ACD">
        <w:rPr>
          <w:rFonts w:hint="cs"/>
          <w:rtl/>
          <w:lang w:bidi="fa-IR"/>
        </w:rPr>
        <w:t>ی</w:t>
      </w:r>
      <w:r w:rsidRPr="000B4ACD">
        <w:rPr>
          <w:rtl/>
          <w:lang w:bidi="fa-IR"/>
        </w:rPr>
        <w:t xml:space="preserve"> شود، و از ا</w:t>
      </w:r>
      <w:r w:rsidRPr="000B4ACD">
        <w:rPr>
          <w:rFonts w:hint="cs"/>
          <w:rtl/>
          <w:lang w:bidi="fa-IR"/>
        </w:rPr>
        <w:t>ی</w:t>
      </w:r>
      <w:r w:rsidRPr="000B4ACD">
        <w:rPr>
          <w:rFonts w:hint="eastAsia"/>
          <w:rtl/>
          <w:lang w:bidi="fa-IR"/>
        </w:rPr>
        <w:t>ن</w:t>
      </w:r>
      <w:r w:rsidRPr="000B4ACD">
        <w:rPr>
          <w:rtl/>
          <w:lang w:bidi="fa-IR"/>
        </w:rPr>
        <w:t xml:space="preserve"> بابت حساب ندارد» (اسد 116 / 2).7 - پ</w:t>
      </w:r>
      <w:r w:rsidRPr="000B4ACD">
        <w:rPr>
          <w:rFonts w:hint="cs"/>
          <w:rtl/>
          <w:lang w:bidi="fa-IR"/>
        </w:rPr>
        <w:t>ی</w:t>
      </w:r>
      <w:r w:rsidRPr="000B4ACD">
        <w:rPr>
          <w:rFonts w:hint="eastAsia"/>
          <w:rtl/>
          <w:lang w:bidi="fa-IR"/>
        </w:rPr>
        <w:t>غمبر</w:t>
      </w:r>
      <w:r w:rsidRPr="000B4ACD">
        <w:rPr>
          <w:rtl/>
          <w:lang w:bidi="fa-IR"/>
        </w:rPr>
        <w:t xml:space="preserve"> را گفتند: بن</w:t>
      </w:r>
      <w:r w:rsidRPr="000B4ACD">
        <w:rPr>
          <w:rFonts w:hint="cs"/>
          <w:rtl/>
          <w:lang w:bidi="fa-IR"/>
        </w:rPr>
        <w:t>ی</w:t>
      </w:r>
      <w:r w:rsidRPr="000B4ACD">
        <w:rPr>
          <w:rtl/>
          <w:lang w:bidi="fa-IR"/>
        </w:rPr>
        <w:t xml:space="preserve"> عامر را لعن کن، فرمود: «من چون لعن کننده ا</w:t>
      </w:r>
      <w:r w:rsidRPr="000B4ACD">
        <w:rPr>
          <w:rFonts w:hint="cs"/>
          <w:rtl/>
          <w:lang w:bidi="fa-IR"/>
        </w:rPr>
        <w:t>ی</w:t>
      </w:r>
      <w:r w:rsidRPr="000B4ACD">
        <w:rPr>
          <w:rtl/>
          <w:lang w:bidi="fa-IR"/>
        </w:rPr>
        <w:t xml:space="preserve"> فرستاده نشده ام» (اسد 236 / 4).8 - جوان</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هود</w:t>
      </w:r>
      <w:r w:rsidRPr="000B4ACD">
        <w:rPr>
          <w:rFonts w:hint="cs"/>
          <w:rtl/>
          <w:lang w:bidi="fa-IR"/>
        </w:rPr>
        <w:t>ی</w:t>
      </w:r>
      <w:r w:rsidRPr="000B4ACD">
        <w:rPr>
          <w:rtl/>
          <w:lang w:bidi="fa-IR"/>
        </w:rPr>
        <w:t xml:space="preserve"> خادم پ</w:t>
      </w:r>
      <w:r w:rsidRPr="000B4ACD">
        <w:rPr>
          <w:rFonts w:hint="cs"/>
          <w:rtl/>
          <w:lang w:bidi="fa-IR"/>
        </w:rPr>
        <w:t>ی</w:t>
      </w:r>
      <w:r w:rsidRPr="000B4ACD">
        <w:rPr>
          <w:rFonts w:hint="eastAsia"/>
          <w:rtl/>
          <w:lang w:bidi="fa-IR"/>
        </w:rPr>
        <w:t>غمبر</w:t>
      </w:r>
      <w:r w:rsidRPr="000B4ACD">
        <w:rPr>
          <w:rtl/>
          <w:lang w:bidi="fa-IR"/>
        </w:rPr>
        <w:t xml:space="preserve"> بود، مر</w:t>
      </w:r>
      <w:r w:rsidRPr="000B4ACD">
        <w:rPr>
          <w:rFonts w:hint="cs"/>
          <w:rtl/>
          <w:lang w:bidi="fa-IR"/>
        </w:rPr>
        <w:t>ی</w:t>
      </w:r>
      <w:r w:rsidRPr="000B4ACD">
        <w:rPr>
          <w:rFonts w:hint="eastAsia"/>
          <w:rtl/>
          <w:lang w:bidi="fa-IR"/>
        </w:rPr>
        <w:t>ض</w:t>
      </w:r>
      <w:r w:rsidRPr="000B4ACD">
        <w:rPr>
          <w:rtl/>
          <w:lang w:bidi="fa-IR"/>
        </w:rPr>
        <w:t xml:space="preserve"> شد پ</w:t>
      </w:r>
      <w:r w:rsidRPr="000B4ACD">
        <w:rPr>
          <w:rFonts w:hint="cs"/>
          <w:rtl/>
          <w:lang w:bidi="fa-IR"/>
        </w:rPr>
        <w:t>ی</w:t>
      </w:r>
      <w:r w:rsidRPr="000B4ACD">
        <w:rPr>
          <w:rFonts w:hint="eastAsia"/>
          <w:rtl/>
          <w:lang w:bidi="fa-IR"/>
        </w:rPr>
        <w:t>غمبر</w:t>
      </w:r>
      <w:r w:rsidRPr="000B4ACD">
        <w:rPr>
          <w:rtl/>
          <w:lang w:bidi="fa-IR"/>
        </w:rPr>
        <w:t xml:space="preserve"> به ع</w:t>
      </w:r>
      <w:r w:rsidRPr="000B4ACD">
        <w:rPr>
          <w:rFonts w:hint="cs"/>
          <w:rtl/>
          <w:lang w:bidi="fa-IR"/>
        </w:rPr>
        <w:t>ی</w:t>
      </w:r>
      <w:r w:rsidRPr="000B4ACD">
        <w:rPr>
          <w:rFonts w:hint="eastAsia"/>
          <w:rtl/>
          <w:lang w:bidi="fa-IR"/>
        </w:rPr>
        <w:t>ادت</w:t>
      </w:r>
      <w:r w:rsidRPr="000B4ACD">
        <w:rPr>
          <w:rtl/>
          <w:lang w:bidi="fa-IR"/>
        </w:rPr>
        <w:t xml:space="preserve"> او رفت و فرمود: «گواه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ده</w:t>
      </w:r>
      <w:r w:rsidRPr="000B4ACD">
        <w:rPr>
          <w:rFonts w:hint="cs"/>
          <w:rtl/>
          <w:lang w:bidi="fa-IR"/>
        </w:rPr>
        <w:t>ی</w:t>
      </w:r>
      <w:r w:rsidRPr="000B4ACD">
        <w:rPr>
          <w:rtl/>
          <w:lang w:bidi="fa-IR"/>
        </w:rPr>
        <w:t xml:space="preserve"> که خداوند </w:t>
      </w:r>
      <w:r w:rsidRPr="000B4ACD">
        <w:rPr>
          <w:rFonts w:hint="cs"/>
          <w:rtl/>
          <w:lang w:bidi="fa-IR"/>
        </w:rPr>
        <w:t>ی</w:t>
      </w:r>
      <w:r w:rsidRPr="000B4ACD">
        <w:rPr>
          <w:rFonts w:hint="eastAsia"/>
          <w:rtl/>
          <w:lang w:bidi="fa-IR"/>
        </w:rPr>
        <w:t>کتا</w:t>
      </w:r>
      <w:r w:rsidRPr="000B4ACD">
        <w:rPr>
          <w:rtl/>
          <w:lang w:bidi="fa-IR"/>
        </w:rPr>
        <w:t xml:space="preserve"> است و من رسول او</w:t>
      </w:r>
      <w:r w:rsidRPr="000B4ACD">
        <w:rPr>
          <w:rFonts w:hint="cs"/>
          <w:rtl/>
          <w:lang w:bidi="fa-IR"/>
        </w:rPr>
        <w:t>ی</w:t>
      </w:r>
      <w:r w:rsidRPr="000B4ACD">
        <w:rPr>
          <w:rFonts w:hint="eastAsia"/>
          <w:rtl/>
          <w:lang w:bidi="fa-IR"/>
        </w:rPr>
        <w:t>م؟»</w:t>
      </w:r>
      <w:r w:rsidRPr="000B4ACD">
        <w:rPr>
          <w:rtl/>
          <w:lang w:bidi="fa-IR"/>
        </w:rPr>
        <w:t xml:space="preserve"> جوان به پدرش نگاه کرد، پدر گفت: بگو آن چه او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xml:space="preserve"> و او شهادت</w:t>
      </w:r>
      <w:r w:rsidRPr="000B4ACD">
        <w:rPr>
          <w:rFonts w:hint="cs"/>
          <w:rtl/>
          <w:lang w:bidi="fa-IR"/>
        </w:rPr>
        <w:t>ی</w:t>
      </w:r>
      <w:r w:rsidRPr="000B4ACD">
        <w:rPr>
          <w:rFonts w:hint="eastAsia"/>
          <w:rtl/>
          <w:lang w:bidi="fa-IR"/>
        </w:rPr>
        <w:t>ن</w:t>
      </w:r>
      <w:r w:rsidRPr="000B4ACD">
        <w:rPr>
          <w:rtl/>
          <w:lang w:bidi="fa-IR"/>
        </w:rPr>
        <w:t xml:space="preserve"> گفت، وقت</w:t>
      </w:r>
      <w:r w:rsidRPr="000B4ACD">
        <w:rPr>
          <w:rFonts w:hint="cs"/>
          <w:rtl/>
          <w:lang w:bidi="fa-IR"/>
        </w:rPr>
        <w:t>ی</w:t>
      </w:r>
      <w:r w:rsidRPr="000B4ACD">
        <w:rPr>
          <w:rtl/>
          <w:lang w:bidi="fa-IR"/>
        </w:rPr>
        <w:t xml:space="preserve"> مرد پ</w:t>
      </w:r>
      <w:r w:rsidRPr="000B4ACD">
        <w:rPr>
          <w:rFonts w:hint="cs"/>
          <w:rtl/>
          <w:lang w:bidi="fa-IR"/>
        </w:rPr>
        <w:t>ی</w:t>
      </w:r>
      <w:r w:rsidRPr="000B4ACD">
        <w:rPr>
          <w:rFonts w:hint="eastAsia"/>
          <w:rtl/>
          <w:lang w:bidi="fa-IR"/>
        </w:rPr>
        <w:t>غمبر</w:t>
      </w:r>
      <w:r w:rsidRPr="000B4ACD">
        <w:rPr>
          <w:rtl/>
          <w:lang w:bidi="fa-IR"/>
        </w:rPr>
        <w:t xml:space="preserve"> فرمود: «بر برادر مسلمان خود نماز گزار</w:t>
      </w:r>
      <w:r w:rsidRPr="000B4ACD">
        <w:rPr>
          <w:rFonts w:hint="cs"/>
          <w:rtl/>
          <w:lang w:bidi="fa-IR"/>
        </w:rPr>
        <w:t>ی</w:t>
      </w:r>
      <w:r w:rsidRPr="000B4ACD">
        <w:rPr>
          <w:rFonts w:hint="eastAsia"/>
          <w:rtl/>
          <w:lang w:bidi="fa-IR"/>
        </w:rPr>
        <w:t>د»</w:t>
      </w:r>
      <w:r w:rsidRPr="000B4ACD">
        <w:rPr>
          <w:rtl/>
          <w:lang w:bidi="fa-IR"/>
        </w:rPr>
        <w:t>(مطالب 212 / 1).9 - عبدالله بن مسلم از پ</w:t>
      </w:r>
      <w:r w:rsidRPr="000B4ACD">
        <w:rPr>
          <w:rFonts w:hint="cs"/>
          <w:rtl/>
          <w:lang w:bidi="fa-IR"/>
        </w:rPr>
        <w:t>ی</w:t>
      </w:r>
      <w:r w:rsidRPr="000B4ACD">
        <w:rPr>
          <w:rFonts w:hint="eastAsia"/>
          <w:rtl/>
          <w:lang w:bidi="fa-IR"/>
        </w:rPr>
        <w:t>غمبر</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xml:space="preserve">: همه </w:t>
      </w:r>
      <w:r w:rsidRPr="000B4ACD">
        <w:rPr>
          <w:rFonts w:hint="cs"/>
          <w:rtl/>
          <w:lang w:bidi="fa-IR"/>
        </w:rPr>
        <w:t>ی</w:t>
      </w:r>
      <w:r w:rsidRPr="000B4ACD">
        <w:rPr>
          <w:rtl/>
          <w:lang w:bidi="fa-IR"/>
        </w:rPr>
        <w:t xml:space="preserve"> روزها روزه بگ</w:t>
      </w:r>
      <w:r w:rsidRPr="000B4ACD">
        <w:rPr>
          <w:rFonts w:hint="cs"/>
          <w:rtl/>
          <w:lang w:bidi="fa-IR"/>
        </w:rPr>
        <w:t>ی</w:t>
      </w:r>
      <w:r w:rsidRPr="000B4ACD">
        <w:rPr>
          <w:rFonts w:hint="eastAsia"/>
          <w:rtl/>
          <w:lang w:bidi="fa-IR"/>
        </w:rPr>
        <w:t>رم؟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ساکت ماند، دوباره پ</w:t>
      </w:r>
      <w:r w:rsidRPr="000B4ACD">
        <w:rPr>
          <w:rFonts w:hint="eastAsia"/>
          <w:rtl/>
          <w:lang w:bidi="fa-IR"/>
        </w:rPr>
        <w:t>رس</w:t>
      </w:r>
      <w:r w:rsidRPr="000B4ACD">
        <w:rPr>
          <w:rFonts w:hint="cs"/>
          <w:rtl/>
          <w:lang w:bidi="fa-IR"/>
        </w:rPr>
        <w:t>ی</w:t>
      </w:r>
      <w:r w:rsidRPr="000B4ACD">
        <w:rPr>
          <w:rFonts w:hint="eastAsia"/>
          <w:rtl/>
          <w:lang w:bidi="fa-IR"/>
        </w:rPr>
        <w:t>د،</w:t>
      </w:r>
      <w:r w:rsidRPr="000B4ACD">
        <w:rPr>
          <w:rtl/>
          <w:lang w:bidi="fa-IR"/>
        </w:rPr>
        <w:t xml:space="preserve"> باز پ</w:t>
      </w:r>
      <w:r w:rsidRPr="000B4ACD">
        <w:rPr>
          <w:rFonts w:hint="cs"/>
          <w:rtl/>
          <w:lang w:bidi="fa-IR"/>
        </w:rPr>
        <w:t>ی</w:t>
      </w:r>
      <w:r w:rsidRPr="000B4ACD">
        <w:rPr>
          <w:rFonts w:hint="eastAsia"/>
          <w:rtl/>
          <w:lang w:bidi="fa-IR"/>
        </w:rPr>
        <w:t>غمبر</w:t>
      </w:r>
      <w:r w:rsidRPr="000B4ACD">
        <w:rPr>
          <w:rtl/>
          <w:lang w:bidi="fa-IR"/>
        </w:rPr>
        <w:t xml:space="preserve"> ساکت ماند، بار سوم </w:t>
      </w:r>
      <w:r w:rsidRPr="000B4ACD">
        <w:rPr>
          <w:rtl/>
          <w:lang w:bidi="fa-IR"/>
        </w:rPr>
        <w:lastRenderedPageBreak/>
        <w:t>که پرس</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«سائل کجا است؟» عبدالله گفت: منم و پ</w:t>
      </w:r>
      <w:r w:rsidRPr="000B4ACD">
        <w:rPr>
          <w:rFonts w:hint="cs"/>
          <w:rtl/>
          <w:lang w:bidi="fa-IR"/>
        </w:rPr>
        <w:t>ی</w:t>
      </w:r>
      <w:r w:rsidRPr="000B4ACD">
        <w:rPr>
          <w:rFonts w:hint="eastAsia"/>
          <w:rtl/>
          <w:lang w:bidi="fa-IR"/>
        </w:rPr>
        <w:t>غمبر</w:t>
      </w:r>
      <w:r w:rsidRPr="000B4ACD">
        <w:rPr>
          <w:rtl/>
          <w:lang w:bidi="fa-IR"/>
        </w:rPr>
        <w:t xml:space="preserve"> فرمود: «آ</w:t>
      </w:r>
      <w:r w:rsidRPr="000B4ACD">
        <w:rPr>
          <w:rFonts w:hint="cs"/>
          <w:rtl/>
          <w:lang w:bidi="fa-IR"/>
        </w:rPr>
        <w:t>ی</w:t>
      </w:r>
      <w:r w:rsidRPr="000B4ACD">
        <w:rPr>
          <w:rFonts w:hint="eastAsia"/>
          <w:rtl/>
          <w:lang w:bidi="fa-IR"/>
        </w:rPr>
        <w:t>ا</w:t>
      </w:r>
      <w:r w:rsidRPr="000B4ACD">
        <w:rPr>
          <w:rtl/>
          <w:lang w:bidi="fa-IR"/>
        </w:rPr>
        <w:t xml:space="preserve"> اهل ب</w:t>
      </w:r>
      <w:r w:rsidRPr="000B4ACD">
        <w:rPr>
          <w:rFonts w:hint="cs"/>
          <w:rtl/>
          <w:lang w:bidi="fa-IR"/>
        </w:rPr>
        <w:t>ی</w:t>
      </w:r>
      <w:r w:rsidRPr="000B4ACD">
        <w:rPr>
          <w:rFonts w:hint="eastAsia"/>
          <w:rtl/>
          <w:lang w:bidi="fa-IR"/>
        </w:rPr>
        <w:t>ت</w:t>
      </w:r>
      <w:r w:rsidRPr="000B4ACD">
        <w:rPr>
          <w:rtl/>
          <w:lang w:bidi="fa-IR"/>
        </w:rPr>
        <w:t xml:space="preserve"> تو بر تو حق</w:t>
      </w:r>
      <w:r w:rsidRPr="000B4ACD">
        <w:rPr>
          <w:rFonts w:hint="cs"/>
          <w:rtl/>
          <w:lang w:bidi="fa-IR"/>
        </w:rPr>
        <w:t>ی</w:t>
      </w:r>
      <w:r w:rsidRPr="000B4ACD">
        <w:rPr>
          <w:rtl/>
          <w:lang w:bidi="fa-IR"/>
        </w:rPr>
        <w:t xml:space="preserve"> ندارند؟ ماه رمضان روزه باش و بعد از آن چهارشنبه و پنجشنبه را، چنان است که همه </w:t>
      </w:r>
      <w:r w:rsidRPr="000B4ACD">
        <w:rPr>
          <w:rFonts w:hint="cs"/>
          <w:rtl/>
          <w:lang w:bidi="fa-IR"/>
        </w:rPr>
        <w:t>ی</w:t>
      </w:r>
      <w:r w:rsidRPr="000B4ACD">
        <w:rPr>
          <w:rtl/>
          <w:lang w:bidi="fa-IR"/>
        </w:rPr>
        <w:t xml:space="preserve"> روزه ها را روزه گرفته باش</w:t>
      </w:r>
      <w:r w:rsidRPr="000B4ACD">
        <w:rPr>
          <w:rFonts w:hint="cs"/>
          <w:rtl/>
          <w:lang w:bidi="fa-IR"/>
        </w:rPr>
        <w:t>ی</w:t>
      </w:r>
      <w:r w:rsidRPr="000B4ACD">
        <w:rPr>
          <w:rFonts w:hint="eastAsia"/>
          <w:rtl/>
          <w:lang w:bidi="fa-IR"/>
        </w:rPr>
        <w:t>»</w:t>
      </w:r>
      <w:r w:rsidRPr="000B4ACD">
        <w:rPr>
          <w:rtl/>
          <w:lang w:bidi="fa-IR"/>
        </w:rPr>
        <w:t>(اسد 344 / 3).ت</w:t>
      </w:r>
      <w:r w:rsidRPr="000B4ACD">
        <w:rPr>
          <w:rFonts w:hint="eastAsia"/>
          <w:rtl/>
          <w:lang w:bidi="fa-IR"/>
        </w:rPr>
        <w:t>وض</w:t>
      </w:r>
      <w:r w:rsidRPr="000B4ACD">
        <w:rPr>
          <w:rFonts w:hint="cs"/>
          <w:rtl/>
          <w:lang w:bidi="fa-IR"/>
        </w:rPr>
        <w:t>ی</w:t>
      </w:r>
      <w:r w:rsidRPr="000B4ACD">
        <w:rPr>
          <w:rFonts w:hint="eastAsia"/>
          <w:rtl/>
          <w:lang w:bidi="fa-IR"/>
        </w:rPr>
        <w:t>ح</w:t>
      </w:r>
      <w:r w:rsidRPr="000B4ACD">
        <w:rPr>
          <w:rtl/>
          <w:lang w:bidi="fa-IR"/>
        </w:rPr>
        <w:t>:در اخبار اهل ب</w:t>
      </w:r>
      <w:r w:rsidRPr="000B4ACD">
        <w:rPr>
          <w:rFonts w:hint="cs"/>
          <w:rtl/>
          <w:lang w:bidi="fa-IR"/>
        </w:rPr>
        <w:t>ی</w:t>
      </w:r>
      <w:r w:rsidRPr="000B4ACD">
        <w:rPr>
          <w:rFonts w:hint="eastAsia"/>
          <w:rtl/>
          <w:lang w:bidi="fa-IR"/>
        </w:rPr>
        <w:t>ت</w:t>
      </w:r>
      <w:r w:rsidRPr="000B4ACD">
        <w:rPr>
          <w:rtl/>
          <w:lang w:bidi="fa-IR"/>
        </w:rPr>
        <w:t xml:space="preserve"> سلام الله عل</w:t>
      </w:r>
      <w:r w:rsidRPr="000B4ACD">
        <w:rPr>
          <w:rFonts w:hint="cs"/>
          <w:rtl/>
          <w:lang w:bidi="fa-IR"/>
        </w:rPr>
        <w:t>ی</w:t>
      </w:r>
      <w:r w:rsidRPr="000B4ACD">
        <w:rPr>
          <w:rFonts w:hint="eastAsia"/>
          <w:rtl/>
          <w:lang w:bidi="fa-IR"/>
        </w:rPr>
        <w:t>هم</w:t>
      </w:r>
      <w:r w:rsidRPr="000B4ACD">
        <w:rPr>
          <w:rtl/>
          <w:lang w:bidi="fa-IR"/>
        </w:rPr>
        <w:t xml:space="preserve"> اجمع</w:t>
      </w:r>
      <w:r w:rsidRPr="000B4ACD">
        <w:rPr>
          <w:rFonts w:hint="cs"/>
          <w:rtl/>
          <w:lang w:bidi="fa-IR"/>
        </w:rPr>
        <w:t>ی</w:t>
      </w:r>
      <w:r w:rsidRPr="000B4ACD">
        <w:rPr>
          <w:rFonts w:hint="eastAsia"/>
          <w:rtl/>
          <w:lang w:bidi="fa-IR"/>
        </w:rPr>
        <w:t>ن</w:t>
      </w:r>
      <w:r w:rsidRPr="000B4ACD">
        <w:rPr>
          <w:rtl/>
          <w:lang w:bidi="fa-IR"/>
        </w:rPr>
        <w:t xml:space="preserve"> آمده که روزه گرفتن سه روز در هر ماه هم</w:t>
      </w:r>
      <w:r w:rsidRPr="000B4ACD">
        <w:rPr>
          <w:rFonts w:hint="cs"/>
          <w:rtl/>
          <w:lang w:bidi="fa-IR"/>
        </w:rPr>
        <w:t>ی</w:t>
      </w:r>
      <w:r w:rsidRPr="000B4ACD">
        <w:rPr>
          <w:rFonts w:hint="eastAsia"/>
          <w:rtl/>
          <w:lang w:bidi="fa-IR"/>
        </w:rPr>
        <w:t>ن</w:t>
      </w:r>
      <w:r w:rsidRPr="000B4ACD">
        <w:rPr>
          <w:rtl/>
          <w:lang w:bidi="fa-IR"/>
        </w:rPr>
        <w:t xml:space="preserve"> حکم را دارد: پنج شنبه </w:t>
      </w:r>
      <w:r w:rsidRPr="000B4ACD">
        <w:rPr>
          <w:rFonts w:hint="cs"/>
          <w:rtl/>
          <w:lang w:bidi="fa-IR"/>
        </w:rPr>
        <w:t>ی</w:t>
      </w:r>
      <w:r w:rsidRPr="000B4ACD">
        <w:rPr>
          <w:rtl/>
          <w:lang w:bidi="fa-IR"/>
        </w:rPr>
        <w:t xml:space="preserve"> اول هر ماه و پنجشنبه </w:t>
      </w:r>
      <w:r w:rsidRPr="000B4ACD">
        <w:rPr>
          <w:rFonts w:hint="cs"/>
          <w:rtl/>
          <w:lang w:bidi="fa-IR"/>
        </w:rPr>
        <w:t>ی</w:t>
      </w:r>
      <w:r w:rsidRPr="000B4ACD">
        <w:rPr>
          <w:rtl/>
          <w:lang w:bidi="fa-IR"/>
        </w:rPr>
        <w:t xml:space="preserve"> وسط هر ماه و پنجشنبه </w:t>
      </w:r>
      <w:r w:rsidRPr="000B4ACD">
        <w:rPr>
          <w:rFonts w:hint="cs"/>
          <w:rtl/>
          <w:lang w:bidi="fa-IR"/>
        </w:rPr>
        <w:t>ی</w:t>
      </w:r>
      <w:r w:rsidRPr="000B4ACD">
        <w:rPr>
          <w:rtl/>
          <w:lang w:bidi="fa-IR"/>
        </w:rPr>
        <w:t xml:space="preserve"> آخر هر ماه، و مقصود پنجشبنه ها</w:t>
      </w:r>
      <w:r w:rsidRPr="000B4ACD">
        <w:rPr>
          <w:rFonts w:hint="cs"/>
          <w:rtl/>
          <w:lang w:bidi="fa-IR"/>
        </w:rPr>
        <w:t>ی</w:t>
      </w:r>
      <w:r w:rsidRPr="000B4ACD">
        <w:rPr>
          <w:rtl/>
          <w:lang w:bidi="fa-IR"/>
        </w:rPr>
        <w:t xml:space="preserve"> نزد</w:t>
      </w:r>
      <w:r w:rsidRPr="000B4ACD">
        <w:rPr>
          <w:rFonts w:hint="cs"/>
          <w:rtl/>
          <w:lang w:bidi="fa-IR"/>
        </w:rPr>
        <w:t>ی</w:t>
      </w:r>
      <w:r w:rsidRPr="000B4ACD">
        <w:rPr>
          <w:rFonts w:hint="eastAsia"/>
          <w:rtl/>
          <w:lang w:bidi="fa-IR"/>
        </w:rPr>
        <w:t>کتر</w:t>
      </w:r>
      <w:r w:rsidRPr="000B4ACD">
        <w:rPr>
          <w:rtl/>
          <w:lang w:bidi="fa-IR"/>
        </w:rPr>
        <w:t xml:space="preserve"> به ا</w:t>
      </w:r>
      <w:r w:rsidRPr="000B4ACD">
        <w:rPr>
          <w:rFonts w:hint="cs"/>
          <w:rtl/>
          <w:lang w:bidi="fa-IR"/>
        </w:rPr>
        <w:t>ی</w:t>
      </w:r>
      <w:r w:rsidRPr="000B4ACD">
        <w:rPr>
          <w:rFonts w:hint="eastAsia"/>
          <w:rtl/>
          <w:lang w:bidi="fa-IR"/>
        </w:rPr>
        <w:t>ن</w:t>
      </w:r>
      <w:r w:rsidRPr="000B4ACD">
        <w:rPr>
          <w:rtl/>
          <w:lang w:bidi="fa-IR"/>
        </w:rPr>
        <w:t xml:space="preserve"> سه وقت است.</w:t>
      </w:r>
      <w:r w:rsidR="00E75795" w:rsidRPr="000B4ACD">
        <w:rPr>
          <w:rtl/>
          <w:lang w:bidi="fa-IR"/>
        </w:rPr>
        <w:t xml:space="preserve"> </w:t>
      </w:r>
    </w:p>
    <w:p w:rsidR="000B4ACD" w:rsidRPr="000B4ACD" w:rsidRDefault="000B4ACD" w:rsidP="00E75795">
      <w:pPr>
        <w:pStyle w:val="libNormal"/>
        <w:rPr>
          <w:rtl/>
          <w:lang w:bidi="fa-IR"/>
        </w:rPr>
      </w:pPr>
      <w:r w:rsidRPr="000B4ACD">
        <w:rPr>
          <w:rtl/>
          <w:lang w:bidi="fa-IR"/>
        </w:rPr>
        <w:t>10 - به عثمان بن عمرو که امام جماعت قوم خود بود، فرمود: «وقت</w:t>
      </w:r>
      <w:r w:rsidRPr="000B4ACD">
        <w:rPr>
          <w:rFonts w:hint="cs"/>
          <w:rtl/>
          <w:lang w:bidi="fa-IR"/>
        </w:rPr>
        <w:t>ی</w:t>
      </w:r>
      <w:r w:rsidRPr="000B4ACD">
        <w:rPr>
          <w:rtl/>
          <w:lang w:bidi="fa-IR"/>
        </w:rPr>
        <w:t xml:space="preserve"> نماز به جماعت م</w:t>
      </w:r>
      <w:r w:rsidRPr="000B4ACD">
        <w:rPr>
          <w:rFonts w:hint="cs"/>
          <w:rtl/>
          <w:lang w:bidi="fa-IR"/>
        </w:rPr>
        <w:t>ی</w:t>
      </w:r>
      <w:r w:rsidRPr="000B4ACD">
        <w:rPr>
          <w:rtl/>
          <w:lang w:bidi="fa-IR"/>
        </w:rPr>
        <w:t xml:space="preserve"> گزار</w:t>
      </w:r>
      <w:r w:rsidRPr="000B4ACD">
        <w:rPr>
          <w:rFonts w:hint="cs"/>
          <w:rtl/>
          <w:lang w:bidi="fa-IR"/>
        </w:rPr>
        <w:t>ی</w:t>
      </w:r>
      <w:r w:rsidRPr="000B4ACD">
        <w:rPr>
          <w:rtl/>
          <w:lang w:bidi="fa-IR"/>
        </w:rPr>
        <w:t xml:space="preserve"> بر ا</w:t>
      </w:r>
      <w:r w:rsidRPr="000B4ACD">
        <w:rPr>
          <w:rFonts w:hint="cs"/>
          <w:rtl/>
          <w:lang w:bidi="fa-IR"/>
        </w:rPr>
        <w:t>ی</w:t>
      </w:r>
      <w:r w:rsidRPr="000B4ACD">
        <w:rPr>
          <w:rFonts w:hint="eastAsia"/>
          <w:rtl/>
          <w:lang w:bidi="fa-IR"/>
        </w:rPr>
        <w:t>شان</w:t>
      </w:r>
      <w:r w:rsidRPr="000B4ACD">
        <w:rPr>
          <w:rtl/>
          <w:lang w:bidi="fa-IR"/>
        </w:rPr>
        <w:t xml:space="preserve"> سبک گ</w:t>
      </w:r>
      <w:r w:rsidRPr="000B4ACD">
        <w:rPr>
          <w:rFonts w:hint="cs"/>
          <w:rtl/>
          <w:lang w:bidi="fa-IR"/>
        </w:rPr>
        <w:t>ی</w:t>
      </w:r>
      <w:r w:rsidRPr="000B4ACD">
        <w:rPr>
          <w:rFonts w:hint="eastAsia"/>
          <w:rtl/>
          <w:lang w:bidi="fa-IR"/>
        </w:rPr>
        <w:t>ر</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در ا</w:t>
      </w:r>
      <w:r w:rsidRPr="000B4ACD">
        <w:rPr>
          <w:rFonts w:hint="cs"/>
          <w:rtl/>
          <w:lang w:bidi="fa-IR"/>
        </w:rPr>
        <w:t>ی</w:t>
      </w:r>
      <w:r w:rsidRPr="000B4ACD">
        <w:rPr>
          <w:rFonts w:hint="eastAsia"/>
          <w:rtl/>
          <w:lang w:bidi="fa-IR"/>
        </w:rPr>
        <w:t>شان</w:t>
      </w:r>
      <w:r w:rsidRPr="000B4ACD">
        <w:rPr>
          <w:rtl/>
          <w:lang w:bidi="fa-IR"/>
        </w:rPr>
        <w:t xml:space="preserve"> پ</w:t>
      </w:r>
      <w:r w:rsidRPr="000B4ACD">
        <w:rPr>
          <w:rFonts w:hint="cs"/>
          <w:rtl/>
          <w:lang w:bidi="fa-IR"/>
        </w:rPr>
        <w:t>ی</w:t>
      </w:r>
      <w:r w:rsidRPr="000B4ACD">
        <w:rPr>
          <w:rFonts w:hint="eastAsia"/>
          <w:rtl/>
          <w:lang w:bidi="fa-IR"/>
        </w:rPr>
        <w:t>ر</w:t>
      </w:r>
      <w:r w:rsidRPr="000B4ACD">
        <w:rPr>
          <w:rtl/>
          <w:lang w:bidi="fa-IR"/>
        </w:rPr>
        <w:t xml:space="preserve"> و ضع</w:t>
      </w:r>
      <w:r w:rsidRPr="000B4ACD">
        <w:rPr>
          <w:rFonts w:hint="cs"/>
          <w:rtl/>
          <w:lang w:bidi="fa-IR"/>
        </w:rPr>
        <w:t>ی</w:t>
      </w:r>
      <w:r w:rsidRPr="000B4ACD">
        <w:rPr>
          <w:rFonts w:hint="eastAsia"/>
          <w:rtl/>
          <w:lang w:bidi="fa-IR"/>
        </w:rPr>
        <w:t>ف</w:t>
      </w:r>
      <w:r w:rsidRPr="000B4ACD">
        <w:rPr>
          <w:rtl/>
          <w:lang w:bidi="fa-IR"/>
        </w:rPr>
        <w:t xml:space="preserve"> و صاحب حاجت هست» (اسد 384 / 3).11 - ابوطو</w:t>
      </w:r>
      <w:r w:rsidRPr="000B4ACD">
        <w:rPr>
          <w:rFonts w:hint="cs"/>
          <w:rtl/>
          <w:lang w:bidi="fa-IR"/>
        </w:rPr>
        <w:t>ی</w:t>
      </w:r>
      <w:r w:rsidRPr="000B4ACD">
        <w:rPr>
          <w:rFonts w:hint="eastAsia"/>
          <w:rtl/>
          <w:lang w:bidi="fa-IR"/>
        </w:rPr>
        <w:t>ل</w:t>
      </w:r>
      <w:r w:rsidRPr="000B4ACD">
        <w:rPr>
          <w:rtl/>
          <w:lang w:bidi="fa-IR"/>
        </w:rPr>
        <w:t xml:space="preserve"> کند</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و گفت: آ</w:t>
      </w:r>
      <w:r w:rsidRPr="000B4ACD">
        <w:rPr>
          <w:rFonts w:hint="cs"/>
          <w:rtl/>
          <w:lang w:bidi="fa-IR"/>
        </w:rPr>
        <w:t>ی</w:t>
      </w:r>
      <w:r w:rsidRPr="000B4ACD">
        <w:rPr>
          <w:rFonts w:hint="eastAsia"/>
          <w:rtl/>
          <w:lang w:bidi="fa-IR"/>
        </w:rPr>
        <w:t>ا</w:t>
      </w:r>
      <w:r w:rsidRPr="000B4ACD">
        <w:rPr>
          <w:rtl/>
          <w:lang w:bidi="fa-IR"/>
        </w:rPr>
        <w:t xml:space="preserve"> مرد</w:t>
      </w:r>
      <w:r w:rsidRPr="000B4ACD">
        <w:rPr>
          <w:rFonts w:hint="cs"/>
          <w:rtl/>
          <w:lang w:bidi="fa-IR"/>
        </w:rPr>
        <w:t>ی</w:t>
      </w:r>
      <w:r w:rsidRPr="000B4ACD">
        <w:rPr>
          <w:rtl/>
          <w:lang w:bidi="fa-IR"/>
        </w:rPr>
        <w:t xml:space="preserve"> که همه </w:t>
      </w:r>
      <w:r w:rsidRPr="000B4ACD">
        <w:rPr>
          <w:rFonts w:hint="cs"/>
          <w:rtl/>
          <w:lang w:bidi="fa-IR"/>
        </w:rPr>
        <w:t>ی</w:t>
      </w:r>
      <w:r w:rsidRPr="000B4ACD">
        <w:rPr>
          <w:rtl/>
          <w:lang w:bidi="fa-IR"/>
        </w:rPr>
        <w:t xml:space="preserve"> گناهان را مرتکب شده و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از آنها ترک ن</w:t>
      </w:r>
      <w:r w:rsidRPr="000B4ACD">
        <w:rPr>
          <w:rFonts w:hint="eastAsia"/>
          <w:rtl/>
          <w:lang w:bidi="fa-IR"/>
        </w:rPr>
        <w:t>کرده،</w:t>
      </w:r>
      <w:r w:rsidRPr="000B4ACD">
        <w:rPr>
          <w:rtl/>
          <w:lang w:bidi="fa-IR"/>
        </w:rPr>
        <w:t xml:space="preserve"> توبه دارد؟ پ</w:t>
      </w:r>
      <w:r w:rsidRPr="000B4ACD">
        <w:rPr>
          <w:rFonts w:hint="cs"/>
          <w:rtl/>
          <w:lang w:bidi="fa-IR"/>
        </w:rPr>
        <w:t>ی</w:t>
      </w:r>
      <w:r w:rsidRPr="000B4ACD">
        <w:rPr>
          <w:rFonts w:hint="eastAsia"/>
          <w:rtl/>
          <w:lang w:bidi="fa-IR"/>
        </w:rPr>
        <w:t>غمبر</w:t>
      </w:r>
      <w:r w:rsidRPr="000B4ACD">
        <w:rPr>
          <w:rtl/>
          <w:lang w:bidi="fa-IR"/>
        </w:rPr>
        <w:t xml:space="preserve"> فرمود: «آ</w:t>
      </w:r>
      <w:r w:rsidRPr="000B4ACD">
        <w:rPr>
          <w:rFonts w:hint="cs"/>
          <w:rtl/>
          <w:lang w:bidi="fa-IR"/>
        </w:rPr>
        <w:t>ی</w:t>
      </w:r>
      <w:r w:rsidRPr="000B4ACD">
        <w:rPr>
          <w:rFonts w:hint="eastAsia"/>
          <w:rtl/>
          <w:lang w:bidi="fa-IR"/>
        </w:rPr>
        <w:t>ا</w:t>
      </w:r>
      <w:r w:rsidRPr="000B4ACD">
        <w:rPr>
          <w:rtl/>
          <w:lang w:bidi="fa-IR"/>
        </w:rPr>
        <w:t xml:space="preserve"> مسلمان شده ا</w:t>
      </w:r>
      <w:r w:rsidRPr="000B4ACD">
        <w:rPr>
          <w:rFonts w:hint="cs"/>
          <w:rtl/>
          <w:lang w:bidi="fa-IR"/>
        </w:rPr>
        <w:t>ی</w:t>
      </w:r>
      <w:r w:rsidRPr="000B4ACD">
        <w:rPr>
          <w:rFonts w:hint="eastAsia"/>
          <w:rtl/>
          <w:lang w:bidi="fa-IR"/>
        </w:rPr>
        <w:t>؟»</w:t>
      </w:r>
      <w:r w:rsidRPr="000B4ACD">
        <w:rPr>
          <w:rtl/>
          <w:lang w:bidi="fa-IR"/>
        </w:rPr>
        <w:t xml:space="preserve"> گفت: «اشهد ان لا اله الا الله و اشهد ان محمدا رسول الله)، فرمود: «خ</w:t>
      </w:r>
      <w:r w:rsidRPr="000B4ACD">
        <w:rPr>
          <w:rFonts w:hint="cs"/>
          <w:rtl/>
          <w:lang w:bidi="fa-IR"/>
        </w:rPr>
        <w:t>ی</w:t>
      </w:r>
      <w:r w:rsidRPr="000B4ACD">
        <w:rPr>
          <w:rFonts w:hint="eastAsia"/>
          <w:rtl/>
          <w:lang w:bidi="fa-IR"/>
        </w:rPr>
        <w:t>رات</w:t>
      </w:r>
      <w:r w:rsidRPr="000B4ACD">
        <w:rPr>
          <w:rtl/>
          <w:lang w:bidi="fa-IR"/>
        </w:rPr>
        <w:t xml:space="preserve"> را انجام ده و از گناهان د</w:t>
      </w:r>
      <w:r w:rsidR="00E75795">
        <w:rPr>
          <w:rFonts w:hint="cs"/>
          <w:rtl/>
          <w:lang w:bidi="fa-IR"/>
        </w:rPr>
        <w:t>و</w:t>
      </w:r>
      <w:r w:rsidRPr="000B4ACD">
        <w:rPr>
          <w:rtl/>
          <w:lang w:bidi="fa-IR"/>
        </w:rPr>
        <w:t>ر</w:t>
      </w:r>
      <w:r w:rsidRPr="000B4ACD">
        <w:rPr>
          <w:rFonts w:hint="cs"/>
          <w:rtl/>
          <w:lang w:bidi="fa-IR"/>
        </w:rPr>
        <w:t>ی</w:t>
      </w:r>
      <w:r w:rsidRPr="000B4ACD">
        <w:rPr>
          <w:rtl/>
          <w:lang w:bidi="fa-IR"/>
        </w:rPr>
        <w:t xml:space="preserve"> کن، خداوند همه را برا</w:t>
      </w:r>
      <w:r w:rsidRPr="000B4ACD">
        <w:rPr>
          <w:rFonts w:hint="cs"/>
          <w:rtl/>
          <w:lang w:bidi="fa-IR"/>
        </w:rPr>
        <w:t>ی</w:t>
      </w:r>
      <w:r w:rsidRPr="000B4ACD">
        <w:rPr>
          <w:rtl/>
          <w:lang w:bidi="fa-IR"/>
        </w:rPr>
        <w:t xml:space="preserve"> تو به حسنات تبد</w:t>
      </w:r>
      <w:r w:rsidRPr="000B4ACD">
        <w:rPr>
          <w:rFonts w:hint="cs"/>
          <w:rtl/>
          <w:lang w:bidi="fa-IR"/>
        </w:rPr>
        <w:t>ی</w:t>
      </w:r>
      <w:r w:rsidRPr="000B4ACD">
        <w:rPr>
          <w:rFonts w:hint="eastAsia"/>
          <w:rtl/>
          <w:lang w:bidi="fa-IR"/>
        </w:rPr>
        <w:t>ل</w:t>
      </w:r>
      <w:r w:rsidRPr="000B4ACD">
        <w:rPr>
          <w:rtl/>
          <w:lang w:bidi="fa-IR"/>
        </w:rPr>
        <w:t xml:space="preserve"> م</w:t>
      </w:r>
      <w:r w:rsidRPr="000B4ACD">
        <w:rPr>
          <w:rFonts w:hint="cs"/>
          <w:rtl/>
          <w:lang w:bidi="fa-IR"/>
        </w:rPr>
        <w:t>ی</w:t>
      </w:r>
      <w:r w:rsidRPr="000B4ACD">
        <w:rPr>
          <w:rtl/>
          <w:lang w:bidi="fa-IR"/>
        </w:rPr>
        <w:t xml:space="preserve"> کند» ابوطو</w:t>
      </w:r>
      <w:r w:rsidRPr="000B4ACD">
        <w:rPr>
          <w:rFonts w:hint="cs"/>
          <w:rtl/>
          <w:lang w:bidi="fa-IR"/>
        </w:rPr>
        <w:t>ی</w:t>
      </w:r>
      <w:r w:rsidRPr="000B4ACD">
        <w:rPr>
          <w:rFonts w:hint="eastAsia"/>
          <w:rtl/>
          <w:lang w:bidi="fa-IR"/>
        </w:rPr>
        <w:t>ل</w:t>
      </w:r>
      <w:r w:rsidRPr="000B4ACD">
        <w:rPr>
          <w:rtl/>
          <w:lang w:bidi="fa-IR"/>
        </w:rPr>
        <w:t xml:space="preserve"> به راه افتاد همچنان تکب</w:t>
      </w:r>
      <w:r w:rsidRPr="000B4ACD">
        <w:rPr>
          <w:rFonts w:hint="cs"/>
          <w:rtl/>
          <w:lang w:bidi="fa-IR"/>
        </w:rPr>
        <w:t>ی</w:t>
      </w:r>
      <w:r w:rsidRPr="000B4ACD">
        <w:rPr>
          <w:rFonts w:hint="eastAsia"/>
          <w:rtl/>
          <w:lang w:bidi="fa-IR"/>
        </w:rPr>
        <w:t>ر</w:t>
      </w:r>
      <w:r w:rsidRPr="000B4ACD">
        <w:rPr>
          <w:rtl/>
          <w:lang w:bidi="fa-IR"/>
        </w:rPr>
        <w:t xml:space="preserve"> م</w:t>
      </w:r>
      <w:r w:rsidRPr="000B4ACD">
        <w:rPr>
          <w:rFonts w:hint="cs"/>
          <w:rtl/>
          <w:lang w:bidi="fa-IR"/>
        </w:rPr>
        <w:t>ی</w:t>
      </w:r>
      <w:r w:rsidRPr="000B4ACD">
        <w:rPr>
          <w:rtl/>
          <w:lang w:bidi="fa-IR"/>
        </w:rPr>
        <w:t xml:space="preserve"> گفت تا از نظرها غا</w:t>
      </w:r>
      <w:r w:rsidRPr="000B4ACD">
        <w:rPr>
          <w:rFonts w:hint="cs"/>
          <w:rtl/>
          <w:lang w:bidi="fa-IR"/>
        </w:rPr>
        <w:t>ی</w:t>
      </w:r>
      <w:r w:rsidRPr="000B4ACD">
        <w:rPr>
          <w:rFonts w:hint="eastAsia"/>
          <w:rtl/>
          <w:lang w:bidi="fa-IR"/>
        </w:rPr>
        <w:t>ب</w:t>
      </w:r>
      <w:r w:rsidRPr="000B4ACD">
        <w:rPr>
          <w:rtl/>
          <w:lang w:bidi="fa-IR"/>
        </w:rPr>
        <w:t xml:space="preserve"> شد. (اسد 399 / 2).توض</w:t>
      </w:r>
      <w:r w:rsidRPr="000B4ACD">
        <w:rPr>
          <w:rFonts w:hint="cs"/>
          <w:rtl/>
          <w:lang w:bidi="fa-IR"/>
        </w:rPr>
        <w:t>ی</w:t>
      </w:r>
      <w:r w:rsidRPr="000B4ACD">
        <w:rPr>
          <w:rFonts w:hint="eastAsia"/>
          <w:rtl/>
          <w:lang w:bidi="fa-IR"/>
        </w:rPr>
        <w:t>ح</w:t>
      </w:r>
      <w:r w:rsidRPr="000B4ACD">
        <w:rPr>
          <w:rtl/>
          <w:lang w:bidi="fa-IR"/>
        </w:rPr>
        <w:t xml:space="preserve">:فرموده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منطبق بر آ</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قرآن مج</w:t>
      </w:r>
      <w:r w:rsidRPr="000B4ACD">
        <w:rPr>
          <w:rFonts w:hint="cs"/>
          <w:rtl/>
          <w:lang w:bidi="fa-IR"/>
        </w:rPr>
        <w:t>ی</w:t>
      </w:r>
      <w:r w:rsidRPr="000B4ACD">
        <w:rPr>
          <w:rFonts w:hint="eastAsia"/>
          <w:rtl/>
          <w:lang w:bidi="fa-IR"/>
        </w:rPr>
        <w:t>د</w:t>
      </w:r>
      <w:r w:rsidRPr="000B4ACD">
        <w:rPr>
          <w:rtl/>
          <w:lang w:bidi="fa-IR"/>
        </w:rPr>
        <w:t xml:space="preserve"> است، قوله تعال</w:t>
      </w:r>
      <w:r w:rsidRPr="000B4ACD">
        <w:rPr>
          <w:rFonts w:hint="cs"/>
          <w:rtl/>
          <w:lang w:bidi="fa-IR"/>
        </w:rPr>
        <w:t>ی</w:t>
      </w:r>
      <w:r w:rsidRPr="000B4ACD">
        <w:rPr>
          <w:rtl/>
          <w:lang w:bidi="fa-IR"/>
        </w:rPr>
        <w:t xml:space="preserve">: </w:t>
      </w:r>
      <w:r w:rsidR="00E75795" w:rsidRPr="00E75795">
        <w:rPr>
          <w:rStyle w:val="libAlaemChar"/>
          <w:rFonts w:hint="cs"/>
          <w:rtl/>
        </w:rPr>
        <w:t>(</w:t>
      </w:r>
      <w:r w:rsidR="00E75795" w:rsidRPr="00E75795">
        <w:rPr>
          <w:rStyle w:val="libAieChar"/>
          <w:rFonts w:hint="cs"/>
          <w:rtl/>
        </w:rPr>
        <w:t>إِلَّا مَن تَابَ وَآمَنَ وَعَمِلَ عَمَلًا صَالِحًا فَأُولَـٰئِكَ يُبَدِّلُ اللَّـهُ سَيِّئَاتِهِمْ حَسَنَاتٍ</w:t>
      </w:r>
      <w:r w:rsidR="00E75795" w:rsidRPr="00E75795">
        <w:rPr>
          <w:rStyle w:val="libAieChar"/>
          <w:rFonts w:ascii="Times New Roman" w:hAnsi="Times New Roman" w:cs="Times New Roman" w:hint="cs"/>
          <w:rtl/>
        </w:rPr>
        <w:t> ۗ</w:t>
      </w:r>
      <w:r w:rsidR="00E75795" w:rsidRPr="00E75795">
        <w:rPr>
          <w:rStyle w:val="libAieChar"/>
          <w:rFonts w:ascii="Times New Roman" w:hAnsi="Times New Roman" w:cs="Times New Roman"/>
        </w:rPr>
        <w:t> </w:t>
      </w:r>
      <w:r w:rsidR="00E75795" w:rsidRPr="00E75795">
        <w:rPr>
          <w:rStyle w:val="libAieChar"/>
          <w:rFonts w:hint="cs"/>
          <w:rtl/>
        </w:rPr>
        <w:t>وَكَانَ اللَّـهُ غَفُورًا رَّحِيمًا</w:t>
      </w:r>
      <w:r w:rsidR="00E75795" w:rsidRPr="00E75795">
        <w:rPr>
          <w:rStyle w:val="libAlaemChar"/>
          <w:rFonts w:hint="cs"/>
          <w:rtl/>
        </w:rPr>
        <w:t>)</w:t>
      </w:r>
      <w:r w:rsidR="00E75795" w:rsidRPr="000B4ACD">
        <w:rPr>
          <w:rtl/>
          <w:lang w:bidi="fa-IR"/>
        </w:rPr>
        <w:t xml:space="preserve"> </w:t>
      </w:r>
      <w:r w:rsidRPr="000B4ACD">
        <w:rPr>
          <w:rtl/>
          <w:lang w:bidi="fa-IR"/>
        </w:rPr>
        <w:t>(فرقان / 70)</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«مگر کس</w:t>
      </w:r>
      <w:r w:rsidRPr="000B4ACD">
        <w:rPr>
          <w:rFonts w:hint="cs"/>
          <w:rtl/>
          <w:lang w:bidi="fa-IR"/>
        </w:rPr>
        <w:t>ی</w:t>
      </w:r>
      <w:r w:rsidRPr="000B4ACD">
        <w:rPr>
          <w:rtl/>
          <w:lang w:bidi="fa-IR"/>
        </w:rPr>
        <w:t xml:space="preserve"> که توبه کرد و ا</w:t>
      </w:r>
      <w:r w:rsidRPr="000B4ACD">
        <w:rPr>
          <w:rFonts w:hint="cs"/>
          <w:rtl/>
          <w:lang w:bidi="fa-IR"/>
        </w:rPr>
        <w:t>ی</w:t>
      </w:r>
      <w:r w:rsidRPr="000B4ACD">
        <w:rPr>
          <w:rFonts w:hint="eastAsia"/>
          <w:rtl/>
          <w:lang w:bidi="fa-IR"/>
        </w:rPr>
        <w:t>مان</w:t>
      </w:r>
      <w:r w:rsidRPr="000B4ACD">
        <w:rPr>
          <w:rtl/>
          <w:lang w:bidi="fa-IR"/>
        </w:rPr>
        <w:t xml:space="preserve"> آورد و انجام داد کار ن</w:t>
      </w:r>
      <w:r w:rsidRPr="000B4ACD">
        <w:rPr>
          <w:rFonts w:hint="cs"/>
          <w:rtl/>
          <w:lang w:bidi="fa-IR"/>
        </w:rPr>
        <w:t>ی</w:t>
      </w:r>
      <w:r w:rsidRPr="000B4ACD">
        <w:rPr>
          <w:rFonts w:hint="eastAsia"/>
          <w:rtl/>
          <w:lang w:bidi="fa-IR"/>
        </w:rPr>
        <w:t>کو</w:t>
      </w:r>
      <w:r w:rsidRPr="000B4ACD">
        <w:rPr>
          <w:rFonts w:hint="cs"/>
          <w:rtl/>
          <w:lang w:bidi="fa-IR"/>
        </w:rPr>
        <w:t>یی</w:t>
      </w:r>
      <w:r w:rsidRPr="000B4ACD">
        <w:rPr>
          <w:rtl/>
          <w:lang w:bidi="fa-IR"/>
        </w:rPr>
        <w:t xml:space="preserve"> را، پس ا</w:t>
      </w:r>
      <w:r w:rsidRPr="000B4ACD">
        <w:rPr>
          <w:rFonts w:hint="cs"/>
          <w:rtl/>
          <w:lang w:bidi="fa-IR"/>
        </w:rPr>
        <w:t>ی</w:t>
      </w:r>
      <w:r w:rsidRPr="000B4ACD">
        <w:rPr>
          <w:rFonts w:hint="eastAsia"/>
          <w:rtl/>
          <w:lang w:bidi="fa-IR"/>
        </w:rPr>
        <w:t>نانند</w:t>
      </w:r>
      <w:r w:rsidRPr="000B4ACD">
        <w:rPr>
          <w:rtl/>
          <w:lang w:bidi="fa-IR"/>
        </w:rPr>
        <w:t xml:space="preserve"> که خداوند گناهانشان را به حسنات مبدل م</w:t>
      </w:r>
      <w:r w:rsidRPr="000B4ACD">
        <w:rPr>
          <w:rFonts w:hint="cs"/>
          <w:rtl/>
          <w:lang w:bidi="fa-IR"/>
        </w:rPr>
        <w:t>ی</w:t>
      </w:r>
      <w:r w:rsidRPr="000B4ACD">
        <w:rPr>
          <w:rtl/>
          <w:lang w:bidi="fa-IR"/>
        </w:rPr>
        <w:t xml:space="preserve"> سازد، و خداوند بس</w:t>
      </w:r>
      <w:r w:rsidRPr="000B4ACD">
        <w:rPr>
          <w:rFonts w:hint="cs"/>
          <w:rtl/>
          <w:lang w:bidi="fa-IR"/>
        </w:rPr>
        <w:t>ی</w:t>
      </w:r>
      <w:r w:rsidRPr="000B4ACD">
        <w:rPr>
          <w:rFonts w:hint="eastAsia"/>
          <w:rtl/>
          <w:lang w:bidi="fa-IR"/>
        </w:rPr>
        <w:t>ار</w:t>
      </w:r>
      <w:r w:rsidRPr="000B4ACD">
        <w:rPr>
          <w:rtl/>
          <w:lang w:bidi="fa-IR"/>
        </w:rPr>
        <w:t xml:space="preserve"> آمرزنده و مهربان است».12 - به سپاه</w:t>
      </w:r>
      <w:r w:rsidRPr="000B4ACD">
        <w:rPr>
          <w:rFonts w:hint="cs"/>
          <w:rtl/>
          <w:lang w:bidi="fa-IR"/>
        </w:rPr>
        <w:t>ی</w:t>
      </w:r>
      <w:r w:rsidRPr="000B4ACD">
        <w:rPr>
          <w:rFonts w:hint="eastAsia"/>
          <w:rtl/>
          <w:lang w:bidi="fa-IR"/>
        </w:rPr>
        <w:t>ان</w:t>
      </w:r>
      <w:r w:rsidRPr="000B4ACD">
        <w:rPr>
          <w:rtl/>
          <w:lang w:bidi="fa-IR"/>
        </w:rPr>
        <w:t xml:space="preserve"> اعزام</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فرمود: «هر جا مسجد</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اذان</w:t>
      </w:r>
      <w:r w:rsidRPr="000B4ACD">
        <w:rPr>
          <w:rFonts w:hint="cs"/>
          <w:rtl/>
          <w:lang w:bidi="fa-IR"/>
        </w:rPr>
        <w:t>ی</w:t>
      </w:r>
      <w:r w:rsidRPr="000B4ACD">
        <w:rPr>
          <w:rtl/>
          <w:lang w:bidi="fa-IR"/>
        </w:rPr>
        <w:t xml:space="preserve"> شن</w:t>
      </w:r>
      <w:r w:rsidRPr="000B4ACD">
        <w:rPr>
          <w:rFonts w:hint="cs"/>
          <w:rtl/>
          <w:lang w:bidi="fa-IR"/>
        </w:rPr>
        <w:t>ی</w:t>
      </w:r>
      <w:r w:rsidRPr="000B4ACD">
        <w:rPr>
          <w:rFonts w:hint="eastAsia"/>
          <w:rtl/>
          <w:lang w:bidi="fa-IR"/>
        </w:rPr>
        <w:t>د</w:t>
      </w:r>
      <w:r w:rsidRPr="000B4ACD">
        <w:rPr>
          <w:rFonts w:hint="cs"/>
          <w:rtl/>
          <w:lang w:bidi="fa-IR"/>
        </w:rPr>
        <w:t>ی</w:t>
      </w:r>
      <w:r w:rsidRPr="000B4ACD">
        <w:rPr>
          <w:rFonts w:hint="eastAsia"/>
          <w:rtl/>
          <w:lang w:bidi="fa-IR"/>
        </w:rPr>
        <w:t>د</w:t>
      </w:r>
      <w:r w:rsidRPr="000B4ACD">
        <w:rPr>
          <w:rtl/>
          <w:lang w:bidi="fa-IR"/>
        </w:rPr>
        <w:t xml:space="preserve"> ه</w:t>
      </w:r>
      <w:r w:rsidRPr="000B4ACD">
        <w:rPr>
          <w:rFonts w:hint="cs"/>
          <w:rtl/>
          <w:lang w:bidi="fa-IR"/>
        </w:rPr>
        <w:t>ی</w:t>
      </w:r>
      <w:r w:rsidRPr="000B4ACD">
        <w:rPr>
          <w:rFonts w:hint="eastAsia"/>
          <w:rtl/>
          <w:lang w:bidi="fa-IR"/>
        </w:rPr>
        <w:t>چ</w:t>
      </w:r>
      <w:r w:rsidRPr="000B4ACD">
        <w:rPr>
          <w:rtl/>
          <w:lang w:bidi="fa-IR"/>
        </w:rPr>
        <w:t xml:space="preserve"> کس را نکش</w:t>
      </w:r>
      <w:r w:rsidRPr="000B4ACD">
        <w:rPr>
          <w:rFonts w:hint="cs"/>
          <w:rtl/>
          <w:lang w:bidi="fa-IR"/>
        </w:rPr>
        <w:t>ی</w:t>
      </w:r>
      <w:r w:rsidRPr="000B4ACD">
        <w:rPr>
          <w:rFonts w:hint="eastAsia"/>
          <w:rtl/>
          <w:lang w:bidi="fa-IR"/>
        </w:rPr>
        <w:t>د»</w:t>
      </w:r>
      <w:r w:rsidRPr="000B4ACD">
        <w:rPr>
          <w:rtl/>
          <w:lang w:bidi="fa-IR"/>
        </w:rPr>
        <w:t xml:space="preserve"> (اسد 408 / 3).توض</w:t>
      </w:r>
      <w:r w:rsidRPr="000B4ACD">
        <w:rPr>
          <w:rFonts w:hint="cs"/>
          <w:rtl/>
          <w:lang w:bidi="fa-IR"/>
        </w:rPr>
        <w:t>ی</w:t>
      </w:r>
      <w:r w:rsidRPr="000B4ACD">
        <w:rPr>
          <w:rFonts w:hint="eastAsia"/>
          <w:rtl/>
          <w:lang w:bidi="fa-IR"/>
        </w:rPr>
        <w:t>ح</w:t>
      </w:r>
      <w:r w:rsidRPr="000B4ACD">
        <w:rPr>
          <w:rtl/>
          <w:lang w:bidi="fa-IR"/>
        </w:rPr>
        <w:t>:ا</w:t>
      </w:r>
      <w:r w:rsidRPr="000B4ACD">
        <w:rPr>
          <w:rFonts w:hint="cs"/>
          <w:rtl/>
          <w:lang w:bidi="fa-IR"/>
        </w:rPr>
        <w:t>ی</w:t>
      </w:r>
      <w:r w:rsidRPr="000B4ACD">
        <w:rPr>
          <w:rFonts w:hint="eastAsia"/>
          <w:rtl/>
          <w:lang w:bidi="fa-IR"/>
        </w:rPr>
        <w:t>ن</w:t>
      </w:r>
      <w:r w:rsidRPr="000B4ACD">
        <w:rPr>
          <w:rtl/>
          <w:lang w:bidi="fa-IR"/>
        </w:rPr>
        <w:t xml:space="preserve"> حکم مربوط به مواقع جنگ و جهاد است و عام ن</w:t>
      </w:r>
      <w:r w:rsidRPr="000B4ACD">
        <w:rPr>
          <w:rFonts w:hint="cs"/>
          <w:rtl/>
          <w:lang w:bidi="fa-IR"/>
        </w:rPr>
        <w:t>ی</w:t>
      </w:r>
      <w:r w:rsidRPr="000B4ACD">
        <w:rPr>
          <w:rFonts w:hint="eastAsia"/>
          <w:rtl/>
          <w:lang w:bidi="fa-IR"/>
        </w:rPr>
        <w:t>ست،</w:t>
      </w:r>
      <w:r w:rsidRPr="000B4ACD">
        <w:rPr>
          <w:rtl/>
          <w:lang w:bidi="fa-IR"/>
        </w:rPr>
        <w:t xml:space="preserve"> و مراد پ</w:t>
      </w:r>
      <w:r w:rsidRPr="000B4ACD">
        <w:rPr>
          <w:rFonts w:hint="cs"/>
          <w:rtl/>
          <w:lang w:bidi="fa-IR"/>
        </w:rPr>
        <w:t>ی</w:t>
      </w:r>
      <w:r w:rsidRPr="000B4ACD">
        <w:rPr>
          <w:rFonts w:hint="eastAsia"/>
          <w:rtl/>
          <w:lang w:bidi="fa-IR"/>
        </w:rPr>
        <w:t>غمبر</w:t>
      </w:r>
      <w:r w:rsidRPr="000B4ACD">
        <w:rPr>
          <w:rtl/>
          <w:lang w:bidi="fa-IR"/>
        </w:rPr>
        <w:t xml:space="preserve"> ح</w:t>
      </w:r>
      <w:r w:rsidRPr="000B4ACD">
        <w:rPr>
          <w:rFonts w:hint="eastAsia"/>
          <w:rtl/>
          <w:lang w:bidi="fa-IR"/>
        </w:rPr>
        <w:t>فظ</w:t>
      </w:r>
      <w:r w:rsidRPr="000B4ACD">
        <w:rPr>
          <w:rtl/>
          <w:lang w:bidi="fa-IR"/>
        </w:rPr>
        <w:t xml:space="preserve"> جان مردم </w:t>
      </w:r>
      <w:r w:rsidRPr="000B4ACD">
        <w:rPr>
          <w:rtl/>
          <w:lang w:bidi="fa-IR"/>
        </w:rPr>
        <w:lastRenderedPageBreak/>
        <w:t>از نظر مسلمان بودن است که در حد اذان گفتن و مسجد داشتن ثابت م</w:t>
      </w:r>
      <w:r w:rsidRPr="000B4ACD">
        <w:rPr>
          <w:rFonts w:hint="cs"/>
          <w:rtl/>
          <w:lang w:bidi="fa-IR"/>
        </w:rPr>
        <w:t>ی</w:t>
      </w:r>
      <w:r w:rsidRPr="000B4ACD">
        <w:rPr>
          <w:rtl/>
          <w:lang w:bidi="fa-IR"/>
        </w:rPr>
        <w:t xml:space="preserve"> شود، اما استحقاق قتل از نظرات د</w:t>
      </w:r>
      <w:r w:rsidRPr="000B4ACD">
        <w:rPr>
          <w:rFonts w:hint="cs"/>
          <w:rtl/>
          <w:lang w:bidi="fa-IR"/>
        </w:rPr>
        <w:t>ی</w:t>
      </w:r>
      <w:r w:rsidRPr="000B4ACD">
        <w:rPr>
          <w:rFonts w:hint="eastAsia"/>
          <w:rtl/>
          <w:lang w:bidi="fa-IR"/>
        </w:rPr>
        <w:t>گر</w:t>
      </w:r>
      <w:r w:rsidRPr="000B4ACD">
        <w:rPr>
          <w:rtl/>
          <w:lang w:bidi="fa-IR"/>
        </w:rPr>
        <w:t xml:space="preserve"> مانند قصاص قاتل و غ</w:t>
      </w:r>
      <w:r w:rsidRPr="000B4ACD">
        <w:rPr>
          <w:rFonts w:hint="cs"/>
          <w:rtl/>
          <w:lang w:bidi="fa-IR"/>
        </w:rPr>
        <w:t>ی</w:t>
      </w:r>
      <w:r w:rsidRPr="000B4ACD">
        <w:rPr>
          <w:rFonts w:hint="eastAsia"/>
          <w:rtl/>
          <w:lang w:bidi="fa-IR"/>
        </w:rPr>
        <w:t>ره</w:t>
      </w:r>
      <w:r w:rsidRPr="000B4ACD">
        <w:rPr>
          <w:rtl/>
          <w:lang w:bidi="fa-IR"/>
        </w:rPr>
        <w:t xml:space="preserve"> که با مواز</w:t>
      </w:r>
      <w:r w:rsidRPr="000B4ACD">
        <w:rPr>
          <w:rFonts w:hint="cs"/>
          <w:rtl/>
          <w:lang w:bidi="fa-IR"/>
        </w:rPr>
        <w:t>ی</w:t>
      </w:r>
      <w:r w:rsidRPr="000B4ACD">
        <w:rPr>
          <w:rFonts w:hint="eastAsia"/>
          <w:rtl/>
          <w:lang w:bidi="fa-IR"/>
        </w:rPr>
        <w:t>ن</w:t>
      </w:r>
      <w:r w:rsidRPr="000B4ACD">
        <w:rPr>
          <w:rtl/>
          <w:lang w:bidi="fa-IR"/>
        </w:rPr>
        <w:t xml:space="preserve"> شرع</w:t>
      </w:r>
      <w:r w:rsidRPr="000B4ACD">
        <w:rPr>
          <w:rFonts w:hint="cs"/>
          <w:rtl/>
          <w:lang w:bidi="fa-IR"/>
        </w:rPr>
        <w:t>ی</w:t>
      </w:r>
      <w:r w:rsidRPr="000B4ACD">
        <w:rPr>
          <w:rtl/>
          <w:lang w:bidi="fa-IR"/>
        </w:rPr>
        <w:t xml:space="preserve"> ثابت م</w:t>
      </w:r>
      <w:r w:rsidRPr="000B4ACD">
        <w:rPr>
          <w:rFonts w:hint="cs"/>
          <w:rtl/>
          <w:lang w:bidi="fa-IR"/>
        </w:rPr>
        <w:t>ی</w:t>
      </w:r>
      <w:r w:rsidRPr="000B4ACD">
        <w:rPr>
          <w:rtl/>
          <w:lang w:bidi="fa-IR"/>
        </w:rPr>
        <w:t xml:space="preserve"> شود به</w:t>
      </w:r>
      <w:r w:rsidR="00E75795">
        <w:rPr>
          <w:rFonts w:hint="cs"/>
          <w:rtl/>
          <w:lang w:bidi="fa-IR"/>
        </w:rPr>
        <w:t xml:space="preserve"> </w:t>
      </w:r>
      <w:r w:rsidRPr="000B4ACD">
        <w:rPr>
          <w:rFonts w:hint="eastAsia"/>
          <w:rtl/>
          <w:lang w:bidi="fa-IR"/>
        </w:rPr>
        <w:t>حال</w:t>
      </w:r>
      <w:r w:rsidRPr="000B4ACD">
        <w:rPr>
          <w:rtl/>
          <w:lang w:bidi="fa-IR"/>
        </w:rPr>
        <w:t xml:space="preserve"> خود باق</w:t>
      </w:r>
      <w:r w:rsidRPr="000B4ACD">
        <w:rPr>
          <w:rFonts w:hint="cs"/>
          <w:rtl/>
          <w:lang w:bidi="fa-IR"/>
        </w:rPr>
        <w:t>ی</w:t>
      </w:r>
      <w:r w:rsidRPr="000B4ACD">
        <w:rPr>
          <w:rtl/>
          <w:lang w:bidi="fa-IR"/>
        </w:rPr>
        <w:t xml:space="preserve"> است.13 - م</w:t>
      </w:r>
      <w:r w:rsidRPr="000B4ACD">
        <w:rPr>
          <w:rFonts w:hint="cs"/>
          <w:rtl/>
          <w:lang w:bidi="fa-IR"/>
        </w:rPr>
        <w:t>ی</w:t>
      </w:r>
      <w:r w:rsidRPr="000B4ACD">
        <w:rPr>
          <w:rtl/>
          <w:lang w:bidi="fa-IR"/>
        </w:rPr>
        <w:t xml:space="preserve"> فرمود: «د</w:t>
      </w:r>
      <w:r w:rsidRPr="000B4ACD">
        <w:rPr>
          <w:rFonts w:hint="cs"/>
          <w:rtl/>
          <w:lang w:bidi="fa-IR"/>
        </w:rPr>
        <w:t>ی</w:t>
      </w:r>
      <w:r w:rsidRPr="000B4ACD">
        <w:rPr>
          <w:rFonts w:hint="eastAsia"/>
          <w:rtl/>
          <w:lang w:bidi="fa-IR"/>
        </w:rPr>
        <w:t>ن</w:t>
      </w:r>
      <w:r w:rsidRPr="000B4ACD">
        <w:rPr>
          <w:rtl/>
          <w:lang w:bidi="fa-IR"/>
        </w:rPr>
        <w:t xml:space="preserve"> آسان است، و ه</w:t>
      </w:r>
      <w:r w:rsidRPr="000B4ACD">
        <w:rPr>
          <w:rFonts w:hint="cs"/>
          <w:rtl/>
          <w:lang w:bidi="fa-IR"/>
        </w:rPr>
        <w:t>ی</w:t>
      </w:r>
      <w:r w:rsidRPr="000B4ACD">
        <w:rPr>
          <w:rFonts w:hint="eastAsia"/>
          <w:rtl/>
          <w:lang w:bidi="fa-IR"/>
        </w:rPr>
        <w:t>چ</w:t>
      </w:r>
      <w:r w:rsidRPr="000B4ACD">
        <w:rPr>
          <w:rtl/>
          <w:lang w:bidi="fa-IR"/>
        </w:rPr>
        <w:t xml:space="preserve"> کس با د</w:t>
      </w:r>
      <w:r w:rsidRPr="000B4ACD">
        <w:rPr>
          <w:rFonts w:hint="cs"/>
          <w:rtl/>
          <w:lang w:bidi="fa-IR"/>
        </w:rPr>
        <w:t>ی</w:t>
      </w:r>
      <w:r w:rsidRPr="000B4ACD">
        <w:rPr>
          <w:rFonts w:hint="eastAsia"/>
          <w:rtl/>
          <w:lang w:bidi="fa-IR"/>
        </w:rPr>
        <w:t>ن</w:t>
      </w:r>
      <w:r w:rsidRPr="000B4ACD">
        <w:rPr>
          <w:rtl/>
          <w:lang w:bidi="fa-IR"/>
        </w:rPr>
        <w:t xml:space="preserve"> دست و پنجه نرم نخواهد کرد مگر آن که شکست م</w:t>
      </w:r>
      <w:r w:rsidRPr="000B4ACD">
        <w:rPr>
          <w:rFonts w:hint="cs"/>
          <w:rtl/>
          <w:lang w:bidi="fa-IR"/>
        </w:rPr>
        <w:t>ی</w:t>
      </w:r>
      <w:r w:rsidRPr="000B4ACD">
        <w:rPr>
          <w:rtl/>
          <w:lang w:bidi="fa-IR"/>
        </w:rPr>
        <w:t xml:space="preserve"> خورد، پس استوار باش</w:t>
      </w:r>
      <w:r w:rsidRPr="000B4ACD">
        <w:rPr>
          <w:rFonts w:hint="cs"/>
          <w:rtl/>
          <w:lang w:bidi="fa-IR"/>
        </w:rPr>
        <w:t>ی</w:t>
      </w:r>
      <w:r w:rsidRPr="000B4ACD">
        <w:rPr>
          <w:rFonts w:hint="eastAsia"/>
          <w:rtl/>
          <w:lang w:bidi="fa-IR"/>
        </w:rPr>
        <w:t>د</w:t>
      </w:r>
      <w:r w:rsidRPr="000B4ACD">
        <w:rPr>
          <w:rtl/>
          <w:lang w:bidi="fa-IR"/>
        </w:rPr>
        <w:t xml:space="preserve"> و نزد</w:t>
      </w:r>
      <w:r w:rsidRPr="000B4ACD">
        <w:rPr>
          <w:rFonts w:hint="cs"/>
          <w:rtl/>
          <w:lang w:bidi="fa-IR"/>
        </w:rPr>
        <w:t>ی</w:t>
      </w:r>
      <w:r w:rsidRPr="000B4ACD">
        <w:rPr>
          <w:rFonts w:hint="eastAsia"/>
          <w:rtl/>
          <w:lang w:bidi="fa-IR"/>
        </w:rPr>
        <w:t>ک</w:t>
      </w:r>
      <w:r w:rsidRPr="000B4ACD">
        <w:rPr>
          <w:rtl/>
          <w:lang w:bidi="fa-IR"/>
        </w:rPr>
        <w:t xml:space="preserve"> شو</w:t>
      </w:r>
      <w:r w:rsidRPr="000B4ACD">
        <w:rPr>
          <w:rFonts w:hint="cs"/>
          <w:rtl/>
          <w:lang w:bidi="fa-IR"/>
        </w:rPr>
        <w:t>ی</w:t>
      </w:r>
      <w:r w:rsidRPr="000B4ACD">
        <w:rPr>
          <w:rFonts w:hint="eastAsia"/>
          <w:rtl/>
          <w:lang w:bidi="fa-IR"/>
        </w:rPr>
        <w:t>د،</w:t>
      </w:r>
      <w:r w:rsidRPr="000B4ACD">
        <w:rPr>
          <w:rtl/>
          <w:lang w:bidi="fa-IR"/>
        </w:rPr>
        <w:t xml:space="preserve"> و آسان گ</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د</w:t>
      </w:r>
      <w:r w:rsidRPr="000B4ACD">
        <w:rPr>
          <w:rtl/>
          <w:lang w:bidi="fa-IR"/>
        </w:rPr>
        <w:t xml:space="preserve"> و دشوار</w:t>
      </w:r>
      <w:r w:rsidRPr="000B4ACD">
        <w:rPr>
          <w:rFonts w:hint="cs"/>
          <w:rtl/>
          <w:lang w:bidi="fa-IR"/>
        </w:rPr>
        <w:t>ی</w:t>
      </w:r>
      <w:r w:rsidRPr="000B4ACD">
        <w:rPr>
          <w:rtl/>
          <w:lang w:bidi="fa-IR"/>
        </w:rPr>
        <w:t xml:space="preserve"> به بار ن</w:t>
      </w:r>
      <w:r w:rsidRPr="000B4ACD">
        <w:rPr>
          <w:rFonts w:hint="cs"/>
          <w:rtl/>
          <w:lang w:bidi="fa-IR"/>
        </w:rPr>
        <w:t>ی</w:t>
      </w:r>
      <w:r w:rsidRPr="000B4ACD">
        <w:rPr>
          <w:rFonts w:hint="eastAsia"/>
          <w:rtl/>
          <w:lang w:bidi="fa-IR"/>
        </w:rPr>
        <w:t>اور</w:t>
      </w:r>
      <w:r w:rsidRPr="000B4ACD">
        <w:rPr>
          <w:rFonts w:hint="cs"/>
          <w:rtl/>
          <w:lang w:bidi="fa-IR"/>
        </w:rPr>
        <w:t>ی</w:t>
      </w:r>
      <w:r w:rsidRPr="000B4ACD">
        <w:rPr>
          <w:rFonts w:hint="eastAsia"/>
          <w:rtl/>
          <w:lang w:bidi="fa-IR"/>
        </w:rPr>
        <w:t>د»</w:t>
      </w:r>
      <w:r w:rsidRPr="000B4ACD">
        <w:rPr>
          <w:rtl/>
          <w:lang w:bidi="fa-IR"/>
        </w:rPr>
        <w:t xml:space="preserve"> (من توج</w:t>
      </w:r>
      <w:r w:rsidRPr="000B4ACD">
        <w:rPr>
          <w:rFonts w:hint="cs"/>
          <w:rtl/>
          <w:lang w:bidi="fa-IR"/>
        </w:rPr>
        <w:t>ی</w:t>
      </w:r>
      <w:r w:rsidRPr="000B4ACD">
        <w:rPr>
          <w:rFonts w:hint="eastAsia"/>
          <w:rtl/>
          <w:lang w:bidi="fa-IR"/>
        </w:rPr>
        <w:t>هات</w:t>
      </w:r>
      <w:r w:rsidRPr="000B4ACD">
        <w:rPr>
          <w:rtl/>
          <w:lang w:bidi="fa-IR"/>
        </w:rPr>
        <w:t xml:space="preserve"> / 22).توض</w:t>
      </w:r>
      <w:r w:rsidRPr="000B4ACD">
        <w:rPr>
          <w:rFonts w:hint="cs"/>
          <w:rtl/>
          <w:lang w:bidi="fa-IR"/>
        </w:rPr>
        <w:t>ی</w:t>
      </w:r>
      <w:r w:rsidRPr="000B4ACD">
        <w:rPr>
          <w:rFonts w:hint="eastAsia"/>
          <w:rtl/>
          <w:lang w:bidi="fa-IR"/>
        </w:rPr>
        <w:t>ح</w:t>
      </w:r>
      <w:r w:rsidRPr="000B4ACD">
        <w:rPr>
          <w:rtl/>
          <w:lang w:bidi="fa-IR"/>
        </w:rPr>
        <w:t>:م</w:t>
      </w:r>
      <w:r w:rsidRPr="000B4ACD">
        <w:rPr>
          <w:rFonts w:hint="cs"/>
          <w:rtl/>
          <w:lang w:bidi="fa-IR"/>
        </w:rPr>
        <w:t>ی</w:t>
      </w:r>
      <w:r w:rsidRPr="000B4ACD">
        <w:rPr>
          <w:rtl/>
          <w:lang w:bidi="fa-IR"/>
        </w:rPr>
        <w:t xml:space="preserve"> دان</w:t>
      </w:r>
      <w:r w:rsidRPr="000B4ACD">
        <w:rPr>
          <w:rFonts w:hint="cs"/>
          <w:rtl/>
          <w:lang w:bidi="fa-IR"/>
        </w:rPr>
        <w:t>ی</w:t>
      </w:r>
      <w:r w:rsidRPr="000B4ACD">
        <w:rPr>
          <w:rFonts w:hint="eastAsia"/>
          <w:rtl/>
          <w:lang w:bidi="fa-IR"/>
        </w:rPr>
        <w:t>م</w:t>
      </w:r>
      <w:r w:rsidRPr="000B4ACD">
        <w:rPr>
          <w:rtl/>
          <w:lang w:bidi="fa-IR"/>
        </w:rPr>
        <w:t xml:space="preserve"> که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از مظاهر د</w:t>
      </w:r>
      <w:r w:rsidRPr="000B4ACD">
        <w:rPr>
          <w:rFonts w:hint="cs"/>
          <w:rtl/>
          <w:lang w:bidi="fa-IR"/>
        </w:rPr>
        <w:t>ی</w:t>
      </w:r>
      <w:r w:rsidRPr="000B4ACD">
        <w:rPr>
          <w:rFonts w:hint="eastAsia"/>
          <w:rtl/>
          <w:lang w:bidi="fa-IR"/>
        </w:rPr>
        <w:t>ندار</w:t>
      </w:r>
      <w:r w:rsidRPr="000B4ACD">
        <w:rPr>
          <w:rFonts w:hint="cs"/>
          <w:rtl/>
          <w:lang w:bidi="fa-IR"/>
        </w:rPr>
        <w:t>ی</w:t>
      </w:r>
      <w:r w:rsidRPr="000B4ACD">
        <w:rPr>
          <w:rFonts w:hint="eastAsia"/>
          <w:rtl/>
          <w:lang w:bidi="fa-IR"/>
        </w:rPr>
        <w:t>،</w:t>
      </w:r>
      <w:r w:rsidRPr="000B4ACD">
        <w:rPr>
          <w:rtl/>
          <w:lang w:bidi="fa-IR"/>
        </w:rPr>
        <w:t xml:space="preserve"> احکام د</w:t>
      </w:r>
      <w:r w:rsidRPr="000B4ACD">
        <w:rPr>
          <w:rFonts w:hint="cs"/>
          <w:rtl/>
          <w:lang w:bidi="fa-IR"/>
        </w:rPr>
        <w:t>ی</w:t>
      </w:r>
      <w:r w:rsidRPr="000B4ACD">
        <w:rPr>
          <w:rFonts w:hint="eastAsia"/>
          <w:rtl/>
          <w:lang w:bidi="fa-IR"/>
        </w:rPr>
        <w:t>ن</w:t>
      </w:r>
      <w:r w:rsidRPr="000B4ACD">
        <w:rPr>
          <w:rtl/>
          <w:lang w:bidi="fa-IR"/>
        </w:rPr>
        <w:t xml:space="preserve"> را د</w:t>
      </w:r>
      <w:r w:rsidRPr="000B4ACD">
        <w:rPr>
          <w:rFonts w:hint="eastAsia"/>
          <w:rtl/>
          <w:lang w:bidi="fa-IR"/>
        </w:rPr>
        <w:t>شوار</w:t>
      </w:r>
      <w:r w:rsidRPr="000B4ACD">
        <w:rPr>
          <w:rtl/>
          <w:lang w:bidi="fa-IR"/>
        </w:rPr>
        <w:t xml:space="preserve"> جلوه م</w:t>
      </w:r>
      <w:r w:rsidRPr="000B4ACD">
        <w:rPr>
          <w:rFonts w:hint="cs"/>
          <w:rtl/>
          <w:lang w:bidi="fa-IR"/>
        </w:rPr>
        <w:t>ی</w:t>
      </w:r>
      <w:r w:rsidRPr="000B4ACD">
        <w:rPr>
          <w:rtl/>
          <w:lang w:bidi="fa-IR"/>
        </w:rPr>
        <w:t xml:space="preserve"> دهند، </w:t>
      </w:r>
      <w:r w:rsidRPr="000B4ACD">
        <w:rPr>
          <w:rFonts w:hint="cs"/>
          <w:rtl/>
          <w:lang w:bidi="fa-IR"/>
        </w:rPr>
        <w:t>ی</w:t>
      </w:r>
      <w:r w:rsidRPr="000B4ACD">
        <w:rPr>
          <w:rFonts w:hint="eastAsia"/>
          <w:rtl/>
          <w:lang w:bidi="fa-IR"/>
        </w:rPr>
        <w:t>ا</w:t>
      </w:r>
      <w:r w:rsidRPr="000B4ACD">
        <w:rPr>
          <w:rtl/>
          <w:lang w:bidi="fa-IR"/>
        </w:rPr>
        <w:t xml:space="preserve"> برا</w:t>
      </w:r>
      <w:r w:rsidRPr="000B4ACD">
        <w:rPr>
          <w:rFonts w:hint="cs"/>
          <w:rtl/>
          <w:lang w:bidi="fa-IR"/>
        </w:rPr>
        <w:t>ی</w:t>
      </w:r>
      <w:r w:rsidRPr="000B4ACD">
        <w:rPr>
          <w:rtl/>
          <w:lang w:bidi="fa-IR"/>
        </w:rPr>
        <w:t xml:space="preserve"> آن که عذر</w:t>
      </w:r>
      <w:r w:rsidRPr="000B4ACD">
        <w:rPr>
          <w:rFonts w:hint="cs"/>
          <w:rtl/>
          <w:lang w:bidi="fa-IR"/>
        </w:rPr>
        <w:t>ی</w:t>
      </w:r>
      <w:r w:rsidRPr="000B4ACD">
        <w:rPr>
          <w:rtl/>
          <w:lang w:bidi="fa-IR"/>
        </w:rPr>
        <w:t xml:space="preserve"> در فهم آنها داشته باشند </w:t>
      </w:r>
      <w:r w:rsidRPr="000B4ACD">
        <w:rPr>
          <w:rFonts w:hint="cs"/>
          <w:rtl/>
          <w:lang w:bidi="fa-IR"/>
        </w:rPr>
        <w:t>ی</w:t>
      </w:r>
      <w:r w:rsidRPr="000B4ACD">
        <w:rPr>
          <w:rFonts w:hint="eastAsia"/>
          <w:rtl/>
          <w:lang w:bidi="fa-IR"/>
        </w:rPr>
        <w:t>ا</w:t>
      </w:r>
      <w:r w:rsidRPr="000B4ACD">
        <w:rPr>
          <w:rtl/>
          <w:lang w:bidi="fa-IR"/>
        </w:rPr>
        <w:t xml:space="preserve">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که بگو</w:t>
      </w:r>
      <w:r w:rsidRPr="000B4ACD">
        <w:rPr>
          <w:rFonts w:hint="cs"/>
          <w:rtl/>
          <w:lang w:bidi="fa-IR"/>
        </w:rPr>
        <w:t>ی</w:t>
      </w:r>
      <w:r w:rsidRPr="000B4ACD">
        <w:rPr>
          <w:rFonts w:hint="eastAsia"/>
          <w:rtl/>
          <w:lang w:bidi="fa-IR"/>
        </w:rPr>
        <w:t>ند</w:t>
      </w:r>
      <w:r w:rsidRPr="000B4ACD">
        <w:rPr>
          <w:rtl/>
          <w:lang w:bidi="fa-IR"/>
        </w:rPr>
        <w:t xml:space="preserve"> کار همه کس ن</w:t>
      </w:r>
      <w:r w:rsidRPr="000B4ACD">
        <w:rPr>
          <w:rFonts w:hint="cs"/>
          <w:rtl/>
          <w:lang w:bidi="fa-IR"/>
        </w:rPr>
        <w:t>ی</w:t>
      </w:r>
      <w:r w:rsidRPr="000B4ACD">
        <w:rPr>
          <w:rFonts w:hint="eastAsia"/>
          <w:rtl/>
          <w:lang w:bidi="fa-IR"/>
        </w:rPr>
        <w:t>ست</w:t>
      </w:r>
      <w:r w:rsidRPr="000B4ACD">
        <w:rPr>
          <w:rtl/>
          <w:lang w:bidi="fa-IR"/>
        </w:rPr>
        <w:t xml:space="preserve"> و پهلوان</w:t>
      </w:r>
      <w:r w:rsidRPr="000B4ACD">
        <w:rPr>
          <w:rFonts w:hint="cs"/>
          <w:rtl/>
          <w:lang w:bidi="fa-IR"/>
        </w:rPr>
        <w:t>ی</w:t>
      </w:r>
      <w:r w:rsidRPr="000B4ACD">
        <w:rPr>
          <w:rtl/>
          <w:lang w:bidi="fa-IR"/>
        </w:rPr>
        <w:t xml:space="preserve"> مانند ما م</w:t>
      </w:r>
      <w:r w:rsidRPr="000B4ACD">
        <w:rPr>
          <w:rFonts w:hint="cs"/>
          <w:rtl/>
          <w:lang w:bidi="fa-IR"/>
        </w:rPr>
        <w:t>ی</w:t>
      </w:r>
      <w:r w:rsidRPr="000B4ACD">
        <w:rPr>
          <w:rtl/>
          <w:lang w:bidi="fa-IR"/>
        </w:rPr>
        <w:t xml:space="preserve"> خواهد و ز</w:t>
      </w:r>
      <w:r w:rsidRPr="000B4ACD">
        <w:rPr>
          <w:rFonts w:hint="cs"/>
          <w:rtl/>
          <w:lang w:bidi="fa-IR"/>
        </w:rPr>
        <w:t>ی</w:t>
      </w:r>
      <w:r w:rsidRPr="000B4ACD">
        <w:rPr>
          <w:rFonts w:hint="eastAsia"/>
          <w:rtl/>
          <w:lang w:bidi="fa-IR"/>
        </w:rPr>
        <w:t>ان</w:t>
      </w:r>
      <w:r w:rsidRPr="000B4ACD">
        <w:rPr>
          <w:rtl/>
          <w:lang w:bidi="fa-IR"/>
        </w:rPr>
        <w:t xml:space="preserve"> ا</w:t>
      </w:r>
      <w:r w:rsidRPr="000B4ACD">
        <w:rPr>
          <w:rFonts w:hint="cs"/>
          <w:rtl/>
          <w:lang w:bidi="fa-IR"/>
        </w:rPr>
        <w:t>ی</w:t>
      </w:r>
      <w:r w:rsidRPr="000B4ACD">
        <w:rPr>
          <w:rFonts w:hint="eastAsia"/>
          <w:rtl/>
          <w:lang w:bidi="fa-IR"/>
        </w:rPr>
        <w:t>نگونه</w:t>
      </w:r>
      <w:r w:rsidRPr="000B4ACD">
        <w:rPr>
          <w:rtl/>
          <w:lang w:bidi="fa-IR"/>
        </w:rPr>
        <w:t xml:space="preserve"> تلق</w:t>
      </w:r>
      <w:r w:rsidRPr="000B4ACD">
        <w:rPr>
          <w:rFonts w:hint="cs"/>
          <w:rtl/>
          <w:lang w:bidi="fa-IR"/>
        </w:rPr>
        <w:t>ی</w:t>
      </w:r>
      <w:r w:rsidRPr="000B4ACD">
        <w:rPr>
          <w:rFonts w:hint="eastAsia"/>
          <w:rtl/>
          <w:lang w:bidi="fa-IR"/>
        </w:rPr>
        <w:t>نات</w:t>
      </w:r>
      <w:r w:rsidRPr="000B4ACD">
        <w:rPr>
          <w:rtl/>
          <w:lang w:bidi="fa-IR"/>
        </w:rPr>
        <w:t xml:space="preserve"> در جامعه </w:t>
      </w:r>
      <w:r w:rsidRPr="000B4ACD">
        <w:rPr>
          <w:rFonts w:hint="cs"/>
          <w:rtl/>
          <w:lang w:bidi="fa-IR"/>
        </w:rPr>
        <w:t>ی</w:t>
      </w:r>
      <w:r w:rsidRPr="000B4ACD">
        <w:rPr>
          <w:rtl/>
          <w:lang w:bidi="fa-IR"/>
        </w:rPr>
        <w:t xml:space="preserve"> اسلام</w:t>
      </w:r>
      <w:r w:rsidRPr="000B4ACD">
        <w:rPr>
          <w:rFonts w:hint="cs"/>
          <w:rtl/>
          <w:lang w:bidi="fa-IR"/>
        </w:rPr>
        <w:t>ی</w:t>
      </w:r>
      <w:r w:rsidRPr="000B4ACD">
        <w:rPr>
          <w:rtl/>
          <w:lang w:bidi="fa-IR"/>
        </w:rPr>
        <w:t xml:space="preserve"> از و</w:t>
      </w:r>
      <w:r w:rsidRPr="000B4ACD">
        <w:rPr>
          <w:rFonts w:hint="cs"/>
          <w:rtl/>
          <w:lang w:bidi="fa-IR"/>
        </w:rPr>
        <w:t>ی</w:t>
      </w:r>
      <w:r w:rsidRPr="000B4ACD">
        <w:rPr>
          <w:rFonts w:hint="eastAsia"/>
          <w:rtl/>
          <w:lang w:bidi="fa-IR"/>
        </w:rPr>
        <w:t>رانگرتر</w:t>
      </w:r>
      <w:r w:rsidRPr="000B4ACD">
        <w:rPr>
          <w:rFonts w:hint="cs"/>
          <w:rtl/>
          <w:lang w:bidi="fa-IR"/>
        </w:rPr>
        <w:t>ی</w:t>
      </w:r>
      <w:r w:rsidRPr="000B4ACD">
        <w:rPr>
          <w:rFonts w:hint="eastAsia"/>
          <w:rtl/>
          <w:lang w:bidi="fa-IR"/>
        </w:rPr>
        <w:t>ن</w:t>
      </w:r>
      <w:r w:rsidRPr="000B4ACD">
        <w:rPr>
          <w:rtl/>
          <w:lang w:bidi="fa-IR"/>
        </w:rPr>
        <w:t xml:space="preserve"> شبهه ها در ترک د</w:t>
      </w:r>
      <w:r w:rsidRPr="000B4ACD">
        <w:rPr>
          <w:rFonts w:hint="cs"/>
          <w:rtl/>
          <w:lang w:bidi="fa-IR"/>
        </w:rPr>
        <w:t>ی</w:t>
      </w:r>
      <w:r w:rsidRPr="000B4ACD">
        <w:rPr>
          <w:rFonts w:hint="eastAsia"/>
          <w:rtl/>
          <w:lang w:bidi="fa-IR"/>
        </w:rPr>
        <w:t>ن</w:t>
      </w:r>
      <w:r w:rsidRPr="000B4ACD">
        <w:rPr>
          <w:rtl/>
          <w:lang w:bidi="fa-IR"/>
        </w:rPr>
        <w:t xml:space="preserve"> است، مانند ترک نماز جماعت به بهانه </w:t>
      </w:r>
      <w:r w:rsidRPr="000B4ACD">
        <w:rPr>
          <w:rFonts w:hint="cs"/>
          <w:rtl/>
          <w:lang w:bidi="fa-IR"/>
        </w:rPr>
        <w:t>ی</w:t>
      </w:r>
      <w:r w:rsidRPr="000B4ACD">
        <w:rPr>
          <w:rtl/>
          <w:lang w:bidi="fa-IR"/>
        </w:rPr>
        <w:t xml:space="preserve"> دقت در عدالت اما</w:t>
      </w:r>
      <w:r w:rsidRPr="000B4ACD">
        <w:rPr>
          <w:rFonts w:hint="eastAsia"/>
          <w:rtl/>
          <w:lang w:bidi="fa-IR"/>
        </w:rPr>
        <w:t>م</w:t>
      </w:r>
      <w:r w:rsidRPr="000B4ACD">
        <w:rPr>
          <w:rtl/>
          <w:lang w:bidi="fa-IR"/>
        </w:rPr>
        <w:t xml:space="preserve"> جماعت.14 - پ</w:t>
      </w:r>
      <w:r w:rsidRPr="000B4ACD">
        <w:rPr>
          <w:rFonts w:hint="cs"/>
          <w:rtl/>
          <w:lang w:bidi="fa-IR"/>
        </w:rPr>
        <w:t>ی</w:t>
      </w:r>
      <w:r w:rsidRPr="000B4ACD">
        <w:rPr>
          <w:rFonts w:hint="eastAsia"/>
          <w:rtl/>
          <w:lang w:bidi="fa-IR"/>
        </w:rPr>
        <w:t>غمبر</w:t>
      </w:r>
      <w:r w:rsidRPr="000B4ACD">
        <w:rPr>
          <w:rtl/>
          <w:lang w:bidi="fa-IR"/>
        </w:rPr>
        <w:t xml:space="preserve"> برا</w:t>
      </w:r>
      <w:r w:rsidRPr="000B4ACD">
        <w:rPr>
          <w:rFonts w:hint="cs"/>
          <w:rtl/>
          <w:lang w:bidi="fa-IR"/>
        </w:rPr>
        <w:t>ی</w:t>
      </w:r>
      <w:r w:rsidRPr="000B4ACD">
        <w:rPr>
          <w:rtl/>
          <w:lang w:bidi="fa-IR"/>
        </w:rPr>
        <w:t xml:space="preserve"> تش</w:t>
      </w:r>
      <w:r w:rsidRPr="000B4ACD">
        <w:rPr>
          <w:rFonts w:hint="cs"/>
          <w:rtl/>
          <w:lang w:bidi="fa-IR"/>
        </w:rPr>
        <w:t>یی</w:t>
      </w:r>
      <w:r w:rsidRPr="000B4ACD">
        <w:rPr>
          <w:rFonts w:hint="eastAsia"/>
          <w:rtl/>
          <w:lang w:bidi="fa-IR"/>
        </w:rPr>
        <w:t>ع</w:t>
      </w:r>
      <w:r w:rsidRPr="000B4ACD">
        <w:rPr>
          <w:rtl/>
          <w:lang w:bidi="fa-IR"/>
        </w:rPr>
        <w:t xml:space="preserve"> جنازه </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انصار ب</w:t>
      </w:r>
      <w:r w:rsidRPr="000B4ACD">
        <w:rPr>
          <w:rFonts w:hint="cs"/>
          <w:rtl/>
          <w:lang w:bidi="fa-IR"/>
        </w:rPr>
        <w:t>ی</w:t>
      </w:r>
      <w:r w:rsidRPr="000B4ACD">
        <w:rPr>
          <w:rFonts w:hint="eastAsia"/>
          <w:rtl/>
          <w:lang w:bidi="fa-IR"/>
        </w:rPr>
        <w:t>رون</w:t>
      </w:r>
      <w:r w:rsidRPr="000B4ACD">
        <w:rPr>
          <w:rtl/>
          <w:lang w:bidi="fa-IR"/>
        </w:rPr>
        <w:t xml:space="preserve"> آمد، عمر گفت: </w:t>
      </w:r>
      <w:r w:rsidRPr="000B4ACD">
        <w:rPr>
          <w:rFonts w:hint="cs"/>
          <w:rtl/>
          <w:lang w:bidi="fa-IR"/>
        </w:rPr>
        <w:t>ی</w:t>
      </w:r>
      <w:r w:rsidRPr="000B4ACD">
        <w:rPr>
          <w:rFonts w:hint="eastAsia"/>
          <w:rtl/>
          <w:lang w:bidi="fa-IR"/>
        </w:rPr>
        <w:t>ا</w:t>
      </w:r>
      <w:r w:rsidRPr="000B4ACD">
        <w:rPr>
          <w:rtl/>
          <w:lang w:bidi="fa-IR"/>
        </w:rPr>
        <w:t xml:space="preserve"> رسول الله! بر او نماز مخوان، اومرد</w:t>
      </w:r>
      <w:r w:rsidRPr="000B4ACD">
        <w:rPr>
          <w:rFonts w:hint="cs"/>
          <w:rtl/>
          <w:lang w:bidi="fa-IR"/>
        </w:rPr>
        <w:t>ی</w:t>
      </w:r>
      <w:r w:rsidRPr="000B4ACD">
        <w:rPr>
          <w:rtl/>
          <w:lang w:bidi="fa-IR"/>
        </w:rPr>
        <w:t xml:space="preserve"> گنهکار بود، پ</w:t>
      </w:r>
      <w:r w:rsidRPr="000B4ACD">
        <w:rPr>
          <w:rFonts w:hint="cs"/>
          <w:rtl/>
          <w:lang w:bidi="fa-IR"/>
        </w:rPr>
        <w:t>ی</w:t>
      </w:r>
      <w:r w:rsidRPr="000B4ACD">
        <w:rPr>
          <w:rFonts w:hint="eastAsia"/>
          <w:rtl/>
          <w:lang w:bidi="fa-IR"/>
        </w:rPr>
        <w:t>غمبر</w:t>
      </w:r>
      <w:r w:rsidRPr="000B4ACD">
        <w:rPr>
          <w:rtl/>
          <w:lang w:bidi="fa-IR"/>
        </w:rPr>
        <w:t xml:space="preserve"> رو به مردم کرد و فرمود: «آ</w:t>
      </w:r>
      <w:r w:rsidRPr="000B4ACD">
        <w:rPr>
          <w:rFonts w:hint="cs"/>
          <w:rtl/>
          <w:lang w:bidi="fa-IR"/>
        </w:rPr>
        <w:t>ی</w:t>
      </w:r>
      <w:r w:rsidRPr="000B4ACD">
        <w:rPr>
          <w:rFonts w:hint="eastAsia"/>
          <w:rtl/>
          <w:lang w:bidi="fa-IR"/>
        </w:rPr>
        <w:t>ا</w:t>
      </w:r>
      <w:r w:rsidRPr="000B4ACD">
        <w:rPr>
          <w:rtl/>
          <w:lang w:bidi="fa-IR"/>
        </w:rPr>
        <w:t xml:space="preserve"> کس</w:t>
      </w:r>
      <w:r w:rsidRPr="000B4ACD">
        <w:rPr>
          <w:rFonts w:hint="cs"/>
          <w:rtl/>
          <w:lang w:bidi="fa-IR"/>
        </w:rPr>
        <w:t>ی</w:t>
      </w:r>
      <w:r w:rsidRPr="000B4ACD">
        <w:rPr>
          <w:rtl/>
          <w:lang w:bidi="fa-IR"/>
        </w:rPr>
        <w:t xml:space="preserve"> عمل</w:t>
      </w:r>
      <w:r w:rsidRPr="000B4ACD">
        <w:rPr>
          <w:rFonts w:hint="cs"/>
          <w:rtl/>
          <w:lang w:bidi="fa-IR"/>
        </w:rPr>
        <w:t>ی</w:t>
      </w:r>
      <w:r w:rsidRPr="000B4ACD">
        <w:rPr>
          <w:rtl/>
          <w:lang w:bidi="fa-IR"/>
        </w:rPr>
        <w:t xml:space="preserve"> از مسلمان</w:t>
      </w:r>
      <w:r w:rsidRPr="000B4ACD">
        <w:rPr>
          <w:rFonts w:hint="cs"/>
          <w:rtl/>
          <w:lang w:bidi="fa-IR"/>
        </w:rPr>
        <w:t>ی</w:t>
      </w:r>
      <w:r w:rsidRPr="000B4ACD">
        <w:rPr>
          <w:rtl/>
          <w:lang w:bidi="fa-IR"/>
        </w:rPr>
        <w:t xml:space="preserve"> او د</w:t>
      </w:r>
      <w:r w:rsidRPr="000B4ACD">
        <w:rPr>
          <w:rFonts w:hint="cs"/>
          <w:rtl/>
          <w:lang w:bidi="fa-IR"/>
        </w:rPr>
        <w:t>ی</w:t>
      </w:r>
      <w:r w:rsidRPr="000B4ACD">
        <w:rPr>
          <w:rFonts w:hint="eastAsia"/>
          <w:rtl/>
          <w:lang w:bidi="fa-IR"/>
        </w:rPr>
        <w:t>ده</w:t>
      </w:r>
      <w:r w:rsidRPr="000B4ACD">
        <w:rPr>
          <w:rtl/>
          <w:lang w:bidi="fa-IR"/>
        </w:rPr>
        <w:t xml:space="preserve"> است؟»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گفت: «آر</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رسول الله، در شب</w:t>
      </w:r>
      <w:r w:rsidRPr="000B4ACD">
        <w:rPr>
          <w:rFonts w:hint="cs"/>
          <w:rtl/>
          <w:lang w:bidi="fa-IR"/>
        </w:rPr>
        <w:t>ی</w:t>
      </w:r>
      <w:r w:rsidRPr="000B4ACD">
        <w:rPr>
          <w:rtl/>
          <w:lang w:bidi="fa-IR"/>
        </w:rPr>
        <w:t xml:space="preserve"> از شب ها نگهبان</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w:t>
      </w:r>
      <w:r w:rsidRPr="000B4ACD">
        <w:rPr>
          <w:rFonts w:hint="cs"/>
          <w:rtl/>
          <w:lang w:bidi="fa-IR"/>
        </w:rPr>
        <w:t>ی</w:t>
      </w:r>
      <w:r w:rsidRPr="000B4ACD">
        <w:rPr>
          <w:rFonts w:hint="eastAsia"/>
          <w:rtl/>
          <w:lang w:bidi="fa-IR"/>
        </w:rPr>
        <w:t>م</w:t>
      </w:r>
      <w:r w:rsidRPr="000B4ACD">
        <w:rPr>
          <w:rtl/>
          <w:lang w:bidi="fa-IR"/>
        </w:rPr>
        <w:t xml:space="preserve"> و </w:t>
      </w:r>
      <w:r w:rsidRPr="000B4ACD">
        <w:rPr>
          <w:rFonts w:hint="eastAsia"/>
          <w:rtl/>
          <w:lang w:bidi="fa-IR"/>
        </w:rPr>
        <w:t>او</w:t>
      </w:r>
      <w:r w:rsidRPr="000B4ACD">
        <w:rPr>
          <w:rtl/>
          <w:lang w:bidi="fa-IR"/>
        </w:rPr>
        <w:t xml:space="preserve"> با ما بود؛ پ</w:t>
      </w:r>
      <w:r w:rsidRPr="000B4ACD">
        <w:rPr>
          <w:rFonts w:hint="cs"/>
          <w:rtl/>
          <w:lang w:bidi="fa-IR"/>
        </w:rPr>
        <w:t>ی</w:t>
      </w:r>
      <w:r w:rsidRPr="000B4ACD">
        <w:rPr>
          <w:rFonts w:hint="eastAsia"/>
          <w:rtl/>
          <w:lang w:bidi="fa-IR"/>
        </w:rPr>
        <w:t>غمبر</w:t>
      </w:r>
      <w:r w:rsidRPr="000B4ACD">
        <w:rPr>
          <w:rtl/>
          <w:lang w:bidi="fa-IR"/>
        </w:rPr>
        <w:t xml:space="preserve"> بر او نماز گزارد و خاک بر گورش ر</w:t>
      </w:r>
      <w:r w:rsidRPr="000B4ACD">
        <w:rPr>
          <w:rFonts w:hint="cs"/>
          <w:rtl/>
          <w:lang w:bidi="fa-IR"/>
        </w:rPr>
        <w:t>ی</w:t>
      </w:r>
      <w:r w:rsidRPr="000B4ACD">
        <w:rPr>
          <w:rFonts w:hint="eastAsia"/>
          <w:rtl/>
          <w:lang w:bidi="fa-IR"/>
        </w:rPr>
        <w:t>خت</w:t>
      </w:r>
      <w:r w:rsidRPr="000B4ACD">
        <w:rPr>
          <w:rtl/>
          <w:lang w:bidi="fa-IR"/>
        </w:rPr>
        <w:t xml:space="preserve"> و فرمود: «مردم گمان م</w:t>
      </w:r>
      <w:r w:rsidRPr="000B4ACD">
        <w:rPr>
          <w:rFonts w:hint="cs"/>
          <w:rtl/>
          <w:lang w:bidi="fa-IR"/>
        </w:rPr>
        <w:t>ی</w:t>
      </w:r>
      <w:r w:rsidRPr="000B4ACD">
        <w:rPr>
          <w:rtl/>
          <w:lang w:bidi="fa-IR"/>
        </w:rPr>
        <w:t xml:space="preserve"> کنند تو از اهل آتش</w:t>
      </w:r>
      <w:r w:rsidRPr="000B4ACD">
        <w:rPr>
          <w:rFonts w:hint="cs"/>
          <w:rtl/>
          <w:lang w:bidi="fa-IR"/>
        </w:rPr>
        <w:t>ی</w:t>
      </w:r>
      <w:r w:rsidRPr="000B4ACD">
        <w:rPr>
          <w:rFonts w:hint="eastAsia"/>
          <w:rtl/>
          <w:lang w:bidi="fa-IR"/>
        </w:rPr>
        <w:t>،</w:t>
      </w:r>
      <w:r w:rsidRPr="000B4ACD">
        <w:rPr>
          <w:rtl/>
          <w:lang w:bidi="fa-IR"/>
        </w:rPr>
        <w:t xml:space="preserve"> اما من شهادت م</w:t>
      </w:r>
      <w:r w:rsidRPr="000B4ACD">
        <w:rPr>
          <w:rFonts w:hint="cs"/>
          <w:rtl/>
          <w:lang w:bidi="fa-IR"/>
        </w:rPr>
        <w:t>ی</w:t>
      </w:r>
      <w:r w:rsidRPr="000B4ACD">
        <w:rPr>
          <w:rtl/>
          <w:lang w:bidi="fa-IR"/>
        </w:rPr>
        <w:t xml:space="preserve"> دهم تو اهل بهشت</w:t>
      </w:r>
      <w:r w:rsidRPr="000B4ACD">
        <w:rPr>
          <w:rFonts w:hint="cs"/>
          <w:rtl/>
          <w:lang w:bidi="fa-IR"/>
        </w:rPr>
        <w:t>ی</w:t>
      </w:r>
      <w:r w:rsidRPr="000B4ACD">
        <w:rPr>
          <w:rFonts w:hint="eastAsia"/>
          <w:rtl/>
          <w:lang w:bidi="fa-IR"/>
        </w:rPr>
        <w:t>»</w:t>
      </w:r>
      <w:r w:rsidRPr="000B4ACD">
        <w:rPr>
          <w:rtl/>
          <w:lang w:bidi="fa-IR"/>
        </w:rPr>
        <w:t xml:space="preserve"> آن گاه فرمود: «ا</w:t>
      </w:r>
      <w:r w:rsidRPr="000B4ACD">
        <w:rPr>
          <w:rFonts w:hint="cs"/>
          <w:rtl/>
          <w:lang w:bidi="fa-IR"/>
        </w:rPr>
        <w:t>ی</w:t>
      </w:r>
      <w:r w:rsidRPr="000B4ACD">
        <w:rPr>
          <w:rtl/>
          <w:lang w:bidi="fa-IR"/>
        </w:rPr>
        <w:t xml:space="preserve"> عمر! از تو از اعمال مردم سؤال نم</w:t>
      </w:r>
      <w:r w:rsidRPr="000B4ACD">
        <w:rPr>
          <w:rFonts w:hint="cs"/>
          <w:rtl/>
          <w:lang w:bidi="fa-IR"/>
        </w:rPr>
        <w:t>ی</w:t>
      </w:r>
      <w:r w:rsidRPr="000B4ACD">
        <w:rPr>
          <w:rtl/>
          <w:lang w:bidi="fa-IR"/>
        </w:rPr>
        <w:t xml:space="preserve"> کنند، اما از ا</w:t>
      </w:r>
      <w:r w:rsidRPr="000B4ACD">
        <w:rPr>
          <w:rFonts w:hint="cs"/>
          <w:rtl/>
          <w:lang w:bidi="fa-IR"/>
        </w:rPr>
        <w:t>ی</w:t>
      </w:r>
      <w:r w:rsidRPr="000B4ACD">
        <w:rPr>
          <w:rFonts w:hint="eastAsia"/>
          <w:rtl/>
          <w:lang w:bidi="fa-IR"/>
        </w:rPr>
        <w:t>شان</w:t>
      </w:r>
      <w:r w:rsidRPr="000B4ACD">
        <w:rPr>
          <w:rtl/>
          <w:lang w:bidi="fa-IR"/>
        </w:rPr>
        <w:t xml:space="preserve"> از نماز سؤال م</w:t>
      </w:r>
      <w:r w:rsidRPr="000B4ACD">
        <w:rPr>
          <w:rFonts w:hint="cs"/>
          <w:rtl/>
          <w:lang w:bidi="fa-IR"/>
        </w:rPr>
        <w:t>ی</w:t>
      </w:r>
      <w:r w:rsidRPr="000B4ACD">
        <w:rPr>
          <w:rtl/>
          <w:lang w:bidi="fa-IR"/>
        </w:rPr>
        <w:t xml:space="preserve"> شود» و در بعض</w:t>
      </w:r>
      <w:r w:rsidRPr="000B4ACD">
        <w:rPr>
          <w:rFonts w:hint="cs"/>
          <w:rtl/>
          <w:lang w:bidi="fa-IR"/>
        </w:rPr>
        <w:t>ی</w:t>
      </w:r>
      <w:r w:rsidRPr="000B4ACD">
        <w:rPr>
          <w:rtl/>
          <w:lang w:bidi="fa-IR"/>
        </w:rPr>
        <w:t xml:space="preserve"> روا</w:t>
      </w:r>
      <w:r w:rsidRPr="000B4ACD">
        <w:rPr>
          <w:rFonts w:hint="cs"/>
          <w:rtl/>
          <w:lang w:bidi="fa-IR"/>
        </w:rPr>
        <w:t>ی</w:t>
      </w:r>
      <w:r w:rsidRPr="000B4ACD">
        <w:rPr>
          <w:rFonts w:hint="eastAsia"/>
          <w:rtl/>
          <w:lang w:bidi="fa-IR"/>
        </w:rPr>
        <w:t>ات</w:t>
      </w:r>
      <w:r w:rsidRPr="000B4ACD">
        <w:rPr>
          <w:rtl/>
          <w:lang w:bidi="fa-IR"/>
        </w:rPr>
        <w:t xml:space="preserve"> از فطرت. (مط</w:t>
      </w:r>
      <w:r w:rsidRPr="000B4ACD">
        <w:rPr>
          <w:rFonts w:hint="eastAsia"/>
          <w:rtl/>
          <w:lang w:bidi="fa-IR"/>
        </w:rPr>
        <w:t>الب</w:t>
      </w:r>
      <w:r w:rsidRPr="000B4ACD">
        <w:rPr>
          <w:rtl/>
          <w:lang w:bidi="fa-IR"/>
        </w:rPr>
        <w:t xml:space="preserve"> 212 / 1).تنب</w:t>
      </w:r>
      <w:r w:rsidRPr="000B4ACD">
        <w:rPr>
          <w:rFonts w:hint="cs"/>
          <w:rtl/>
          <w:lang w:bidi="fa-IR"/>
        </w:rPr>
        <w:t>ی</w:t>
      </w:r>
      <w:r w:rsidRPr="000B4ACD">
        <w:rPr>
          <w:rFonts w:hint="eastAsia"/>
          <w:rtl/>
          <w:lang w:bidi="fa-IR"/>
        </w:rPr>
        <w:t>ه</w:t>
      </w:r>
      <w:r w:rsidRPr="000B4ACD">
        <w:rPr>
          <w:rtl/>
          <w:lang w:bidi="fa-IR"/>
        </w:rPr>
        <w:t>:اخبار و روا</w:t>
      </w:r>
      <w:r w:rsidRPr="000B4ACD">
        <w:rPr>
          <w:rFonts w:hint="cs"/>
          <w:rtl/>
          <w:lang w:bidi="fa-IR"/>
        </w:rPr>
        <w:t>ی</w:t>
      </w:r>
      <w:r w:rsidRPr="000B4ACD">
        <w:rPr>
          <w:rFonts w:hint="eastAsia"/>
          <w:rtl/>
          <w:lang w:bidi="fa-IR"/>
        </w:rPr>
        <w:t>ات</w:t>
      </w:r>
      <w:r w:rsidRPr="000B4ACD">
        <w:rPr>
          <w:rtl/>
          <w:lang w:bidi="fa-IR"/>
        </w:rPr>
        <w:t xml:space="preserve"> عامه پر است از انواع اظهارنظرها</w:t>
      </w:r>
      <w:r w:rsidRPr="000B4ACD">
        <w:rPr>
          <w:rFonts w:hint="cs"/>
          <w:rtl/>
          <w:lang w:bidi="fa-IR"/>
        </w:rPr>
        <w:t>ی</w:t>
      </w:r>
      <w:r w:rsidRPr="000B4ACD">
        <w:rPr>
          <w:rtl/>
          <w:lang w:bidi="fa-IR"/>
        </w:rPr>
        <w:t xml:space="preserve"> عمر در محضر پ</w:t>
      </w:r>
      <w:r w:rsidRPr="000B4ACD">
        <w:rPr>
          <w:rFonts w:hint="cs"/>
          <w:rtl/>
          <w:lang w:bidi="fa-IR"/>
        </w:rPr>
        <w:t>ی</w:t>
      </w:r>
      <w:r w:rsidRPr="000B4ACD">
        <w:rPr>
          <w:rFonts w:hint="eastAsia"/>
          <w:rtl/>
          <w:lang w:bidi="fa-IR"/>
        </w:rPr>
        <w:t>غمبر</w:t>
      </w:r>
      <w:r w:rsidRPr="000B4ACD">
        <w:rPr>
          <w:rtl/>
          <w:lang w:bidi="fa-IR"/>
        </w:rPr>
        <w:t xml:space="preserve"> و سرزنش پ</w:t>
      </w:r>
      <w:r w:rsidRPr="000B4ACD">
        <w:rPr>
          <w:rFonts w:hint="cs"/>
          <w:rtl/>
          <w:lang w:bidi="fa-IR"/>
        </w:rPr>
        <w:t>ی</w:t>
      </w:r>
      <w:r w:rsidRPr="000B4ACD">
        <w:rPr>
          <w:rFonts w:hint="eastAsia"/>
          <w:rtl/>
          <w:lang w:bidi="fa-IR"/>
        </w:rPr>
        <w:t>غمبر</w:t>
      </w:r>
      <w:r w:rsidRPr="000B4ACD">
        <w:rPr>
          <w:rtl/>
          <w:lang w:bidi="fa-IR"/>
        </w:rPr>
        <w:t xml:space="preserve"> از او، از آن جمله ا</w:t>
      </w:r>
      <w:r w:rsidRPr="000B4ACD">
        <w:rPr>
          <w:rFonts w:hint="cs"/>
          <w:rtl/>
          <w:lang w:bidi="fa-IR"/>
        </w:rPr>
        <w:t>ی</w:t>
      </w:r>
      <w:r w:rsidRPr="000B4ACD">
        <w:rPr>
          <w:rFonts w:hint="eastAsia"/>
          <w:rtl/>
          <w:lang w:bidi="fa-IR"/>
        </w:rPr>
        <w:t>ن</w:t>
      </w:r>
      <w:r w:rsidRPr="000B4ACD">
        <w:rPr>
          <w:rtl/>
          <w:lang w:bidi="fa-IR"/>
        </w:rPr>
        <w:t xml:space="preserve"> خبر در «مطالب العال</w:t>
      </w:r>
      <w:r w:rsidRPr="000B4ACD">
        <w:rPr>
          <w:rFonts w:hint="cs"/>
          <w:rtl/>
          <w:lang w:bidi="fa-IR"/>
        </w:rPr>
        <w:t>ی</w:t>
      </w:r>
      <w:r w:rsidRPr="000B4ACD">
        <w:rPr>
          <w:rFonts w:hint="eastAsia"/>
          <w:rtl/>
          <w:lang w:bidi="fa-IR"/>
        </w:rPr>
        <w:t>ه»</w:t>
      </w:r>
      <w:r w:rsidRPr="000B4ACD">
        <w:rPr>
          <w:rtl/>
          <w:lang w:bidi="fa-IR"/>
        </w:rPr>
        <w:t xml:space="preserve"> ابن حجر که خود به تعصب مشهور است،</w:t>
      </w:r>
    </w:p>
    <w:p w:rsidR="000B4ACD" w:rsidRPr="000B4ACD" w:rsidRDefault="000B4ACD" w:rsidP="001B4682">
      <w:pPr>
        <w:pStyle w:val="libNormal"/>
        <w:rPr>
          <w:rtl/>
          <w:lang w:bidi="fa-IR"/>
        </w:rPr>
      </w:pPr>
      <w:r w:rsidRPr="000B4ACD">
        <w:rPr>
          <w:rFonts w:hint="eastAsia"/>
          <w:rtl/>
          <w:lang w:bidi="fa-IR"/>
        </w:rPr>
        <w:t>اما</w:t>
      </w:r>
      <w:r w:rsidRPr="000B4ACD">
        <w:rPr>
          <w:rtl/>
          <w:lang w:bidi="fa-IR"/>
        </w:rPr>
        <w:t xml:space="preserve"> از ابداء حق در</w:t>
      </w:r>
      <w:r w:rsidRPr="000B4ACD">
        <w:rPr>
          <w:rFonts w:hint="cs"/>
          <w:rtl/>
          <w:lang w:bidi="fa-IR"/>
        </w:rPr>
        <w:t>ی</w:t>
      </w:r>
      <w:r w:rsidRPr="000B4ACD">
        <w:rPr>
          <w:rFonts w:hint="eastAsia"/>
          <w:rtl/>
          <w:lang w:bidi="fa-IR"/>
        </w:rPr>
        <w:t>غ</w:t>
      </w:r>
      <w:r w:rsidRPr="000B4ACD">
        <w:rPr>
          <w:rtl/>
          <w:lang w:bidi="fa-IR"/>
        </w:rPr>
        <w:t xml:space="preserve"> نکرده است.15 - پ</w:t>
      </w:r>
      <w:r w:rsidRPr="000B4ACD">
        <w:rPr>
          <w:rFonts w:hint="cs"/>
          <w:rtl/>
          <w:lang w:bidi="fa-IR"/>
        </w:rPr>
        <w:t>ی</w:t>
      </w:r>
      <w:r w:rsidRPr="000B4ACD">
        <w:rPr>
          <w:rFonts w:hint="eastAsia"/>
          <w:rtl/>
          <w:lang w:bidi="fa-IR"/>
        </w:rPr>
        <w:t>غمبر</w:t>
      </w:r>
      <w:r w:rsidRPr="000B4ACD">
        <w:rPr>
          <w:rtl/>
          <w:lang w:bidi="fa-IR"/>
        </w:rPr>
        <w:t xml:space="preserve"> به مسجد داخل شد ابواسرائ</w:t>
      </w:r>
      <w:r w:rsidRPr="000B4ACD">
        <w:rPr>
          <w:rFonts w:hint="cs"/>
          <w:rtl/>
          <w:lang w:bidi="fa-IR"/>
        </w:rPr>
        <w:t>ی</w:t>
      </w:r>
      <w:r w:rsidRPr="000B4ACD">
        <w:rPr>
          <w:rFonts w:hint="eastAsia"/>
          <w:rtl/>
          <w:lang w:bidi="fa-IR"/>
        </w:rPr>
        <w:t>ل</w:t>
      </w:r>
      <w:r w:rsidRPr="000B4ACD">
        <w:rPr>
          <w:rtl/>
          <w:lang w:bidi="fa-IR"/>
        </w:rPr>
        <w:t xml:space="preserve"> مشغول نماز بود، به پ</w:t>
      </w:r>
      <w:r w:rsidRPr="000B4ACD">
        <w:rPr>
          <w:rFonts w:hint="cs"/>
          <w:rtl/>
          <w:lang w:bidi="fa-IR"/>
        </w:rPr>
        <w:t>ی</w:t>
      </w:r>
      <w:r w:rsidRPr="000B4ACD">
        <w:rPr>
          <w:rFonts w:hint="eastAsia"/>
          <w:rtl/>
          <w:lang w:bidi="fa-IR"/>
        </w:rPr>
        <w:t>غمبر</w:t>
      </w:r>
      <w:r w:rsidRPr="000B4ACD">
        <w:rPr>
          <w:rtl/>
          <w:lang w:bidi="fa-IR"/>
        </w:rPr>
        <w:t xml:space="preserve"> گفتند: او با مردم نم</w:t>
      </w:r>
      <w:r w:rsidRPr="000B4ACD">
        <w:rPr>
          <w:rFonts w:hint="cs"/>
          <w:rtl/>
          <w:lang w:bidi="fa-IR"/>
        </w:rPr>
        <w:t>ی</w:t>
      </w:r>
      <w:r w:rsidRPr="000B4ACD">
        <w:rPr>
          <w:rtl/>
          <w:lang w:bidi="fa-IR"/>
        </w:rPr>
        <w:t xml:space="preserve"> نش</w:t>
      </w:r>
      <w:r w:rsidRPr="000B4ACD">
        <w:rPr>
          <w:rFonts w:hint="cs"/>
          <w:rtl/>
          <w:lang w:bidi="fa-IR"/>
        </w:rPr>
        <w:t>ی</w:t>
      </w:r>
      <w:r w:rsidRPr="000B4ACD">
        <w:rPr>
          <w:rFonts w:hint="eastAsia"/>
          <w:rtl/>
          <w:lang w:bidi="fa-IR"/>
        </w:rPr>
        <w:t>ند</w:t>
      </w:r>
      <w:r w:rsidRPr="000B4ACD">
        <w:rPr>
          <w:rtl/>
          <w:lang w:bidi="fa-IR"/>
        </w:rPr>
        <w:t xml:space="preserve"> و با ا</w:t>
      </w:r>
      <w:r w:rsidRPr="000B4ACD">
        <w:rPr>
          <w:rFonts w:hint="cs"/>
          <w:rtl/>
          <w:lang w:bidi="fa-IR"/>
        </w:rPr>
        <w:t>ی</w:t>
      </w:r>
      <w:r w:rsidRPr="000B4ACD">
        <w:rPr>
          <w:rFonts w:hint="eastAsia"/>
          <w:rtl/>
          <w:lang w:bidi="fa-IR"/>
        </w:rPr>
        <w:t>شان</w:t>
      </w:r>
      <w:r w:rsidRPr="000B4ACD">
        <w:rPr>
          <w:rtl/>
          <w:lang w:bidi="fa-IR"/>
        </w:rPr>
        <w:t xml:space="preserve"> سخن نم</w:t>
      </w:r>
      <w:r w:rsidRPr="000B4ACD">
        <w:rPr>
          <w:rFonts w:hint="cs"/>
          <w:rtl/>
          <w:lang w:bidi="fa-IR"/>
        </w:rPr>
        <w:t>ی</w:t>
      </w:r>
      <w:r w:rsidRPr="000B4ACD">
        <w:rPr>
          <w:rtl/>
          <w:lang w:bidi="fa-IR"/>
        </w:rPr>
        <w:t xml:space="preserve"> </w:t>
      </w:r>
      <w:r w:rsidRPr="000B4ACD">
        <w:rPr>
          <w:rtl/>
          <w:lang w:bidi="fa-IR"/>
        </w:rPr>
        <w:lastRenderedPageBreak/>
        <w:t>گو</w:t>
      </w:r>
      <w:r w:rsidRPr="000B4ACD">
        <w:rPr>
          <w:rFonts w:hint="cs"/>
          <w:rtl/>
          <w:lang w:bidi="fa-IR"/>
        </w:rPr>
        <w:t>ی</w:t>
      </w:r>
      <w:r w:rsidRPr="000B4ACD">
        <w:rPr>
          <w:rFonts w:hint="eastAsia"/>
          <w:rtl/>
          <w:lang w:bidi="fa-IR"/>
        </w:rPr>
        <w:t>د،به</w:t>
      </w:r>
      <w:r w:rsidRPr="000B4ACD">
        <w:rPr>
          <w:rtl/>
          <w:lang w:bidi="fa-IR"/>
        </w:rPr>
        <w:t xml:space="preserve"> سا</w:t>
      </w:r>
      <w:r w:rsidRPr="000B4ACD">
        <w:rPr>
          <w:rFonts w:hint="cs"/>
          <w:rtl/>
          <w:lang w:bidi="fa-IR"/>
        </w:rPr>
        <w:t>ی</w:t>
      </w:r>
      <w:r w:rsidRPr="000B4ACD">
        <w:rPr>
          <w:rFonts w:hint="eastAsia"/>
          <w:rtl/>
          <w:lang w:bidi="fa-IR"/>
        </w:rPr>
        <w:t>ه</w:t>
      </w:r>
      <w:r w:rsidRPr="000B4ACD">
        <w:rPr>
          <w:rtl/>
          <w:lang w:bidi="fa-IR"/>
        </w:rPr>
        <w:t xml:space="preserve"> نم</w:t>
      </w:r>
      <w:r w:rsidRPr="000B4ACD">
        <w:rPr>
          <w:rFonts w:hint="cs"/>
          <w:rtl/>
          <w:lang w:bidi="fa-IR"/>
        </w:rPr>
        <w:t>ی</w:t>
      </w:r>
      <w:r w:rsidRPr="000B4ACD">
        <w:rPr>
          <w:rtl/>
          <w:lang w:bidi="fa-IR"/>
        </w:rPr>
        <w:t xml:space="preserve"> رود، و روزه دار است؛ فرمود: «بنش</w:t>
      </w:r>
      <w:r w:rsidRPr="000B4ACD">
        <w:rPr>
          <w:rFonts w:hint="cs"/>
          <w:rtl/>
          <w:lang w:bidi="fa-IR"/>
        </w:rPr>
        <w:t>ی</w:t>
      </w:r>
      <w:r w:rsidRPr="000B4ACD">
        <w:rPr>
          <w:rFonts w:hint="eastAsia"/>
          <w:rtl/>
          <w:lang w:bidi="fa-IR"/>
        </w:rPr>
        <w:t>ند،</w:t>
      </w:r>
      <w:r w:rsidRPr="000B4ACD">
        <w:rPr>
          <w:rtl/>
          <w:lang w:bidi="fa-IR"/>
        </w:rPr>
        <w:t xml:space="preserve"> و با مردم سخن گو</w:t>
      </w:r>
      <w:r w:rsidRPr="000B4ACD">
        <w:rPr>
          <w:rFonts w:hint="cs"/>
          <w:rtl/>
          <w:lang w:bidi="fa-IR"/>
        </w:rPr>
        <w:t>ی</w:t>
      </w:r>
      <w:r w:rsidRPr="000B4ACD">
        <w:rPr>
          <w:rFonts w:hint="eastAsia"/>
          <w:rtl/>
          <w:lang w:bidi="fa-IR"/>
        </w:rPr>
        <w:t>د،</w:t>
      </w:r>
      <w:r w:rsidRPr="000B4ACD">
        <w:rPr>
          <w:rtl/>
          <w:lang w:bidi="fa-IR"/>
        </w:rPr>
        <w:t xml:space="preserve"> و به سا</w:t>
      </w:r>
      <w:r w:rsidRPr="000B4ACD">
        <w:rPr>
          <w:rFonts w:hint="cs"/>
          <w:rtl/>
          <w:lang w:bidi="fa-IR"/>
        </w:rPr>
        <w:t>ی</w:t>
      </w:r>
      <w:r w:rsidRPr="000B4ACD">
        <w:rPr>
          <w:rFonts w:hint="eastAsia"/>
          <w:rtl/>
          <w:lang w:bidi="fa-IR"/>
        </w:rPr>
        <w:t>ه</w:t>
      </w:r>
      <w:r w:rsidRPr="000B4ACD">
        <w:rPr>
          <w:rtl/>
          <w:lang w:bidi="fa-IR"/>
        </w:rPr>
        <w:t xml:space="preserve"> رود، و روزه باشد» (اسد الغابه 136 / 5).16 - ضحاک بن قس را برا</w:t>
      </w:r>
      <w:r w:rsidRPr="000B4ACD">
        <w:rPr>
          <w:rFonts w:hint="cs"/>
          <w:rtl/>
          <w:lang w:bidi="fa-IR"/>
        </w:rPr>
        <w:t>ی</w:t>
      </w:r>
      <w:r w:rsidRPr="000B4ACD">
        <w:rPr>
          <w:rtl/>
          <w:lang w:bidi="fa-IR"/>
        </w:rPr>
        <w:t xml:space="preserve"> اخذ زکات فرستاد، او بهتر</w:t>
      </w:r>
      <w:r w:rsidRPr="000B4ACD">
        <w:rPr>
          <w:rFonts w:hint="cs"/>
          <w:rtl/>
          <w:lang w:bidi="fa-IR"/>
        </w:rPr>
        <w:t>ی</w:t>
      </w:r>
      <w:r w:rsidRPr="000B4ACD">
        <w:rPr>
          <w:rFonts w:hint="eastAsia"/>
          <w:rtl/>
          <w:lang w:bidi="fa-IR"/>
        </w:rPr>
        <w:t>ن</w:t>
      </w:r>
      <w:r w:rsidRPr="000B4ACD">
        <w:rPr>
          <w:rtl/>
          <w:lang w:bidi="fa-IR"/>
        </w:rPr>
        <w:t xml:space="preserve"> شتران را گرفت و نزد پ</w:t>
      </w:r>
      <w:r w:rsidRPr="000B4ACD">
        <w:rPr>
          <w:rFonts w:hint="cs"/>
          <w:rtl/>
          <w:lang w:bidi="fa-IR"/>
        </w:rPr>
        <w:t>ی</w:t>
      </w:r>
      <w:r w:rsidRPr="000B4ACD">
        <w:rPr>
          <w:rFonts w:hint="eastAsia"/>
          <w:rtl/>
          <w:lang w:bidi="fa-IR"/>
        </w:rPr>
        <w:t>غمبر</w:t>
      </w:r>
      <w:r w:rsidRPr="000B4ACD">
        <w:rPr>
          <w:rtl/>
          <w:lang w:bidi="fa-IR"/>
        </w:rPr>
        <w:t xml:space="preserve"> آمد و گفت: د</w:t>
      </w:r>
      <w:r w:rsidRPr="000B4ACD">
        <w:rPr>
          <w:rFonts w:hint="cs"/>
          <w:rtl/>
          <w:lang w:bidi="fa-IR"/>
        </w:rPr>
        <w:t>ی</w:t>
      </w:r>
      <w:r w:rsidRPr="000B4ACD">
        <w:rPr>
          <w:rFonts w:hint="eastAsia"/>
          <w:rtl/>
          <w:lang w:bidi="fa-IR"/>
        </w:rPr>
        <w:t>دم</w:t>
      </w:r>
      <w:r w:rsidRPr="000B4ACD">
        <w:rPr>
          <w:rtl/>
          <w:lang w:bidi="fa-IR"/>
        </w:rPr>
        <w:t xml:space="preserve"> از جهد </w:t>
      </w:r>
      <w:r w:rsidRPr="000B4ACD">
        <w:rPr>
          <w:rFonts w:hint="cs"/>
          <w:rtl/>
          <w:lang w:bidi="fa-IR"/>
        </w:rPr>
        <w:t>ی</w:t>
      </w:r>
      <w:r w:rsidRPr="000B4ACD">
        <w:rPr>
          <w:rFonts w:hint="eastAsia"/>
          <w:rtl/>
          <w:lang w:bidi="fa-IR"/>
        </w:rPr>
        <w:t>اد</w:t>
      </w:r>
      <w:r w:rsidRPr="000B4ACD">
        <w:rPr>
          <w:rtl/>
          <w:lang w:bidi="fa-IR"/>
        </w:rPr>
        <w:t xml:space="preserve"> م</w:t>
      </w:r>
      <w:r w:rsidRPr="000B4ACD">
        <w:rPr>
          <w:rFonts w:hint="cs"/>
          <w:rtl/>
          <w:lang w:bidi="fa-IR"/>
        </w:rPr>
        <w:t>ی</w:t>
      </w:r>
      <w:r w:rsidRPr="000B4ACD">
        <w:rPr>
          <w:rtl/>
          <w:lang w:bidi="fa-IR"/>
        </w:rPr>
        <w:t xml:space="preserve"> کن</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شتران را گرفتم که بر آن ها سوار شوند و بار بردارند، پ</w:t>
      </w:r>
      <w:r w:rsidRPr="000B4ACD">
        <w:rPr>
          <w:rFonts w:hint="cs"/>
          <w:rtl/>
          <w:lang w:bidi="fa-IR"/>
        </w:rPr>
        <w:t>ی</w:t>
      </w:r>
      <w:r w:rsidRPr="000B4ACD">
        <w:rPr>
          <w:rFonts w:hint="eastAsia"/>
          <w:rtl/>
          <w:lang w:bidi="fa-IR"/>
        </w:rPr>
        <w:t>غمبر</w:t>
      </w:r>
      <w:r w:rsidRPr="000B4ACD">
        <w:rPr>
          <w:rtl/>
          <w:lang w:bidi="fa-IR"/>
        </w:rPr>
        <w:t xml:space="preserve"> فرمود: «ا</w:t>
      </w:r>
      <w:r w:rsidRPr="000B4ACD">
        <w:rPr>
          <w:rFonts w:hint="cs"/>
          <w:rtl/>
          <w:lang w:bidi="fa-IR"/>
        </w:rPr>
        <w:t>ی</w:t>
      </w:r>
      <w:r w:rsidRPr="000B4ACD">
        <w:rPr>
          <w:rFonts w:hint="eastAsia"/>
          <w:rtl/>
          <w:lang w:bidi="fa-IR"/>
        </w:rPr>
        <w:t>ن</w:t>
      </w:r>
      <w:r w:rsidRPr="000B4ACD">
        <w:rPr>
          <w:rtl/>
          <w:lang w:bidi="fa-IR"/>
        </w:rPr>
        <w:t xml:space="preserve"> ها را پس بده، و از اموال نامرغوب ا</w:t>
      </w:r>
      <w:r w:rsidRPr="000B4ACD">
        <w:rPr>
          <w:rFonts w:hint="cs"/>
          <w:rtl/>
          <w:lang w:bidi="fa-IR"/>
        </w:rPr>
        <w:t>ی</w:t>
      </w:r>
      <w:r w:rsidRPr="000B4ACD">
        <w:rPr>
          <w:rFonts w:hint="eastAsia"/>
          <w:rtl/>
          <w:lang w:bidi="fa-IR"/>
        </w:rPr>
        <w:t>شان</w:t>
      </w:r>
      <w:r w:rsidRPr="000B4ACD">
        <w:rPr>
          <w:rtl/>
          <w:lang w:bidi="fa-IR"/>
        </w:rPr>
        <w:t xml:space="preserve"> بگ</w:t>
      </w:r>
      <w:r w:rsidRPr="000B4ACD">
        <w:rPr>
          <w:rFonts w:hint="cs"/>
          <w:rtl/>
          <w:lang w:bidi="fa-IR"/>
        </w:rPr>
        <w:t>ی</w:t>
      </w:r>
      <w:r w:rsidRPr="000B4ACD">
        <w:rPr>
          <w:rFonts w:hint="eastAsia"/>
          <w:rtl/>
          <w:lang w:bidi="fa-IR"/>
        </w:rPr>
        <w:t>ر»</w:t>
      </w:r>
      <w:r w:rsidRPr="000B4ACD">
        <w:rPr>
          <w:rtl/>
          <w:lang w:bidi="fa-IR"/>
        </w:rPr>
        <w:t xml:space="preserve"> (اسد 136 / 5).17 - خطبه م</w:t>
      </w:r>
      <w:r w:rsidRPr="000B4ACD">
        <w:rPr>
          <w:rFonts w:hint="cs"/>
          <w:rtl/>
          <w:lang w:bidi="fa-IR"/>
        </w:rPr>
        <w:t>ی</w:t>
      </w:r>
      <w:r w:rsidRPr="000B4ACD">
        <w:rPr>
          <w:rtl/>
          <w:lang w:bidi="fa-IR"/>
        </w:rPr>
        <w:t xml:space="preserve"> خواند مرد</w:t>
      </w:r>
      <w:r w:rsidRPr="000B4ACD">
        <w:rPr>
          <w:rFonts w:hint="cs"/>
          <w:rtl/>
          <w:lang w:bidi="fa-IR"/>
        </w:rPr>
        <w:t>ی</w:t>
      </w:r>
      <w:r w:rsidRPr="000B4ACD">
        <w:rPr>
          <w:rtl/>
          <w:lang w:bidi="fa-IR"/>
        </w:rPr>
        <w:t xml:space="preserve"> را در آفتاب د</w:t>
      </w:r>
      <w:r w:rsidRPr="000B4ACD">
        <w:rPr>
          <w:rFonts w:hint="cs"/>
          <w:rtl/>
          <w:lang w:bidi="fa-IR"/>
        </w:rPr>
        <w:t>ی</w:t>
      </w:r>
      <w:r w:rsidRPr="000B4ACD">
        <w:rPr>
          <w:rFonts w:hint="eastAsia"/>
          <w:rtl/>
          <w:lang w:bidi="fa-IR"/>
        </w:rPr>
        <w:t>د،</w:t>
      </w:r>
      <w:r w:rsidRPr="000B4ACD">
        <w:rPr>
          <w:rtl/>
          <w:lang w:bidi="fa-IR"/>
        </w:rPr>
        <w:t xml:space="preserve"> اشاره کرد که به سا</w:t>
      </w:r>
      <w:r w:rsidRPr="000B4ACD">
        <w:rPr>
          <w:rFonts w:hint="cs"/>
          <w:rtl/>
          <w:lang w:bidi="fa-IR"/>
        </w:rPr>
        <w:t>ی</w:t>
      </w:r>
      <w:r w:rsidRPr="000B4ACD">
        <w:rPr>
          <w:rFonts w:hint="eastAsia"/>
          <w:rtl/>
          <w:lang w:bidi="fa-IR"/>
        </w:rPr>
        <w:t>ه</w:t>
      </w:r>
      <w:r w:rsidRPr="000B4ACD">
        <w:rPr>
          <w:rtl/>
          <w:lang w:bidi="fa-IR"/>
        </w:rPr>
        <w:t xml:space="preserve"> رود. (اسد 68 / 5).18 - </w:t>
      </w:r>
      <w:r w:rsidRPr="000B4ACD">
        <w:rPr>
          <w:rFonts w:hint="cs"/>
          <w:rtl/>
          <w:lang w:bidi="fa-IR"/>
        </w:rPr>
        <w:t>ی</w:t>
      </w:r>
      <w:r w:rsidRPr="000B4ACD">
        <w:rPr>
          <w:rFonts w:hint="eastAsia"/>
          <w:rtl/>
          <w:lang w:bidi="fa-IR"/>
        </w:rPr>
        <w:t>ز</w:t>
      </w:r>
      <w:r w:rsidRPr="000B4ACD">
        <w:rPr>
          <w:rFonts w:hint="cs"/>
          <w:rtl/>
          <w:lang w:bidi="fa-IR"/>
        </w:rPr>
        <w:t>ی</w:t>
      </w:r>
      <w:r w:rsidRPr="000B4ACD">
        <w:rPr>
          <w:rFonts w:hint="eastAsia"/>
          <w:rtl/>
          <w:lang w:bidi="fa-IR"/>
        </w:rPr>
        <w:t>د</w:t>
      </w:r>
      <w:r w:rsidRPr="000B4ACD">
        <w:rPr>
          <w:rtl/>
          <w:lang w:bidi="fa-IR"/>
        </w:rPr>
        <w:t xml:space="preserve"> بن اصم بر خاله </w:t>
      </w:r>
      <w:r w:rsidRPr="000B4ACD">
        <w:rPr>
          <w:rFonts w:hint="cs"/>
          <w:rtl/>
          <w:lang w:bidi="fa-IR"/>
        </w:rPr>
        <w:t>ی</w:t>
      </w:r>
      <w:r w:rsidRPr="000B4ACD">
        <w:rPr>
          <w:rtl/>
          <w:lang w:bidi="fa-IR"/>
        </w:rPr>
        <w:t xml:space="preserve"> خود م</w:t>
      </w:r>
      <w:r w:rsidRPr="000B4ACD">
        <w:rPr>
          <w:rFonts w:hint="cs"/>
          <w:rtl/>
          <w:lang w:bidi="fa-IR"/>
        </w:rPr>
        <w:t>ی</w:t>
      </w:r>
      <w:r w:rsidRPr="000B4ACD">
        <w:rPr>
          <w:rFonts w:hint="eastAsia"/>
          <w:rtl/>
          <w:lang w:bidi="fa-IR"/>
        </w:rPr>
        <w:t>مونه</w:t>
      </w:r>
      <w:r w:rsidRPr="000B4ACD">
        <w:rPr>
          <w:rtl/>
          <w:lang w:bidi="fa-IR"/>
        </w:rPr>
        <w:t xml:space="preserve"> ام المؤمن</w:t>
      </w:r>
      <w:r w:rsidRPr="000B4ACD">
        <w:rPr>
          <w:rFonts w:hint="cs"/>
          <w:rtl/>
          <w:lang w:bidi="fa-IR"/>
        </w:rPr>
        <w:t>ی</w:t>
      </w:r>
      <w:r w:rsidRPr="000B4ACD">
        <w:rPr>
          <w:rFonts w:hint="eastAsia"/>
          <w:rtl/>
          <w:lang w:bidi="fa-IR"/>
        </w:rPr>
        <w:t>ن</w:t>
      </w:r>
      <w:r w:rsidRPr="000B4ACD">
        <w:rPr>
          <w:rtl/>
          <w:lang w:bidi="fa-IR"/>
        </w:rPr>
        <w:t xml:space="preserve"> وارد شد، و در مسجد پ</w:t>
      </w:r>
      <w:r w:rsidRPr="000B4ACD">
        <w:rPr>
          <w:rFonts w:hint="cs"/>
          <w:rtl/>
          <w:lang w:bidi="fa-IR"/>
        </w:rPr>
        <w:t>ی</w:t>
      </w:r>
      <w:r w:rsidRPr="000B4ACD">
        <w:rPr>
          <w:rFonts w:hint="eastAsia"/>
          <w:rtl/>
          <w:lang w:bidi="fa-IR"/>
        </w:rPr>
        <w:t>غمبر</w:t>
      </w:r>
      <w:r w:rsidRPr="000B4ACD">
        <w:rPr>
          <w:rtl/>
          <w:lang w:bidi="fa-IR"/>
        </w:rPr>
        <w:t xml:space="preserve"> به نماز ا</w:t>
      </w:r>
      <w:r w:rsidRPr="000B4ACD">
        <w:rPr>
          <w:rFonts w:hint="cs"/>
          <w:rtl/>
          <w:lang w:bidi="fa-IR"/>
        </w:rPr>
        <w:t>ی</w:t>
      </w:r>
      <w:r w:rsidRPr="000B4ACD">
        <w:rPr>
          <w:rFonts w:hint="eastAsia"/>
          <w:rtl/>
          <w:lang w:bidi="fa-IR"/>
        </w:rPr>
        <w:t>ستاد،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وارد شد، م</w:t>
      </w:r>
      <w:r w:rsidRPr="000B4ACD">
        <w:rPr>
          <w:rFonts w:hint="cs"/>
          <w:rtl/>
          <w:lang w:bidi="fa-IR"/>
        </w:rPr>
        <w:t>ی</w:t>
      </w:r>
      <w:r w:rsidRPr="000B4ACD">
        <w:rPr>
          <w:rFonts w:hint="eastAsia"/>
          <w:rtl/>
          <w:lang w:bidi="fa-IR"/>
        </w:rPr>
        <w:t>مونه</w:t>
      </w:r>
      <w:r w:rsidRPr="000B4ACD">
        <w:rPr>
          <w:rtl/>
          <w:lang w:bidi="fa-IR"/>
        </w:rPr>
        <w:t xml:space="preserve"> گفت: </w:t>
      </w:r>
      <w:r w:rsidRPr="000B4ACD">
        <w:rPr>
          <w:rFonts w:hint="cs"/>
          <w:rtl/>
          <w:lang w:bidi="fa-IR"/>
        </w:rPr>
        <w:t>ی</w:t>
      </w:r>
      <w:r w:rsidRPr="000B4ACD">
        <w:rPr>
          <w:rFonts w:hint="eastAsia"/>
          <w:rtl/>
          <w:lang w:bidi="fa-IR"/>
        </w:rPr>
        <w:t>ا</w:t>
      </w:r>
      <w:r w:rsidRPr="000B4ACD">
        <w:rPr>
          <w:rtl/>
          <w:lang w:bidi="fa-IR"/>
        </w:rPr>
        <w:t xml:space="preserve"> رسول الله! ا</w:t>
      </w:r>
      <w:r w:rsidRPr="000B4ACD">
        <w:rPr>
          <w:rFonts w:hint="cs"/>
          <w:rtl/>
          <w:lang w:bidi="fa-IR"/>
        </w:rPr>
        <w:t>ی</w:t>
      </w:r>
      <w:r w:rsidRPr="000B4ACD">
        <w:rPr>
          <w:rFonts w:hint="eastAsia"/>
          <w:rtl/>
          <w:lang w:bidi="fa-IR"/>
        </w:rPr>
        <w:t>ن</w:t>
      </w:r>
      <w:r w:rsidRPr="000B4ACD">
        <w:rPr>
          <w:rtl/>
          <w:lang w:bidi="fa-IR"/>
        </w:rPr>
        <w:t xml:space="preserve"> جوان ر</w:t>
      </w:r>
      <w:r w:rsidRPr="000B4ACD">
        <w:rPr>
          <w:rFonts w:hint="cs"/>
          <w:rtl/>
          <w:lang w:bidi="fa-IR"/>
        </w:rPr>
        <w:t>ی</w:t>
      </w:r>
      <w:r w:rsidRPr="000B4ACD">
        <w:rPr>
          <w:rFonts w:hint="eastAsia"/>
          <w:rtl/>
          <w:lang w:bidi="fa-IR"/>
        </w:rPr>
        <w:t>اکار</w:t>
      </w:r>
      <w:r w:rsidRPr="000B4ACD">
        <w:rPr>
          <w:rtl/>
          <w:lang w:bidi="fa-IR"/>
        </w:rPr>
        <w:t xml:space="preserve"> را 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w:t>
      </w:r>
      <w:r w:rsidRPr="000B4ACD">
        <w:rPr>
          <w:rFonts w:hint="eastAsia"/>
          <w:rtl/>
          <w:lang w:bidi="fa-IR"/>
        </w:rPr>
        <w:t>«او</w:t>
      </w:r>
      <w:r w:rsidRPr="000B4ACD">
        <w:rPr>
          <w:rtl/>
          <w:lang w:bidi="fa-IR"/>
        </w:rPr>
        <w:t xml:space="preserve"> را رها کن، در امر خ</w:t>
      </w:r>
      <w:r w:rsidRPr="000B4ACD">
        <w:rPr>
          <w:rFonts w:hint="cs"/>
          <w:rtl/>
          <w:lang w:bidi="fa-IR"/>
        </w:rPr>
        <w:t>ی</w:t>
      </w:r>
      <w:r w:rsidRPr="000B4ACD">
        <w:rPr>
          <w:rFonts w:hint="eastAsia"/>
          <w:rtl/>
          <w:lang w:bidi="fa-IR"/>
        </w:rPr>
        <w:t>ر</w:t>
      </w:r>
      <w:r w:rsidRPr="000B4ACD">
        <w:rPr>
          <w:rtl/>
          <w:lang w:bidi="fa-IR"/>
        </w:rPr>
        <w:t xml:space="preserve"> ر</w:t>
      </w:r>
      <w:r w:rsidRPr="000B4ACD">
        <w:rPr>
          <w:rFonts w:hint="cs"/>
          <w:rtl/>
          <w:lang w:bidi="fa-IR"/>
        </w:rPr>
        <w:t>ی</w:t>
      </w:r>
      <w:r w:rsidRPr="000B4ACD">
        <w:rPr>
          <w:rFonts w:hint="eastAsia"/>
          <w:rtl/>
          <w:lang w:bidi="fa-IR"/>
        </w:rPr>
        <w:t>اکار</w:t>
      </w:r>
      <w:r w:rsidRPr="000B4ACD">
        <w:rPr>
          <w:rtl/>
          <w:lang w:bidi="fa-IR"/>
        </w:rPr>
        <w:t xml:space="preserve"> باشد، بهتر از آن است که در شر ر</w:t>
      </w:r>
      <w:r w:rsidRPr="000B4ACD">
        <w:rPr>
          <w:rFonts w:hint="cs"/>
          <w:rtl/>
          <w:lang w:bidi="fa-IR"/>
        </w:rPr>
        <w:t>ی</w:t>
      </w:r>
      <w:r w:rsidRPr="000B4ACD">
        <w:rPr>
          <w:rFonts w:hint="eastAsia"/>
          <w:rtl/>
          <w:lang w:bidi="fa-IR"/>
        </w:rPr>
        <w:t>اکار</w:t>
      </w:r>
      <w:r w:rsidRPr="000B4ACD">
        <w:rPr>
          <w:rtl/>
          <w:lang w:bidi="fa-IR"/>
        </w:rPr>
        <w:t xml:space="preserve"> باشد» (اسد 104 / 5).19 -</w:t>
      </w:r>
      <w:r w:rsidR="001B4682">
        <w:rPr>
          <w:rFonts w:hint="cs"/>
          <w:rtl/>
          <w:lang w:bidi="fa-IR"/>
        </w:rPr>
        <w:t xml:space="preserve"> </w:t>
      </w:r>
      <w:r w:rsidRPr="000B4ACD">
        <w:rPr>
          <w:rtl/>
          <w:lang w:bidi="fa-IR"/>
        </w:rPr>
        <w:t>هزال بن ذئاب ماعز را که با کن</w:t>
      </w:r>
      <w:r w:rsidRPr="000B4ACD">
        <w:rPr>
          <w:rFonts w:hint="cs"/>
          <w:rtl/>
          <w:lang w:bidi="fa-IR"/>
        </w:rPr>
        <w:t>ی</w:t>
      </w:r>
      <w:r w:rsidRPr="000B4ACD">
        <w:rPr>
          <w:rFonts w:hint="eastAsia"/>
          <w:rtl/>
          <w:lang w:bidi="fa-IR"/>
        </w:rPr>
        <w:t>زش</w:t>
      </w:r>
      <w:r w:rsidRPr="000B4ACD">
        <w:rPr>
          <w:rtl/>
          <w:lang w:bidi="fa-IR"/>
        </w:rPr>
        <w:t xml:space="preserve"> زنا کرده بود اغوا کرد تا نزد پ</w:t>
      </w:r>
      <w:r w:rsidRPr="000B4ACD">
        <w:rPr>
          <w:rFonts w:hint="cs"/>
          <w:rtl/>
          <w:lang w:bidi="fa-IR"/>
        </w:rPr>
        <w:t>ی</w:t>
      </w:r>
      <w:r w:rsidRPr="000B4ACD">
        <w:rPr>
          <w:rFonts w:hint="eastAsia"/>
          <w:rtl/>
          <w:lang w:bidi="fa-IR"/>
        </w:rPr>
        <w:t>غمبر</w:t>
      </w:r>
      <w:r w:rsidRPr="000B4ACD">
        <w:rPr>
          <w:rtl/>
          <w:lang w:bidi="fa-IR"/>
        </w:rPr>
        <w:t xml:space="preserve">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د</w:t>
      </w:r>
      <w:r w:rsidRPr="000B4ACD">
        <w:rPr>
          <w:rtl/>
          <w:lang w:bidi="fa-IR"/>
        </w:rPr>
        <w:t xml:space="preserve"> و اقرار کند، و او اقرار کرد، چون حد بر او جار</w:t>
      </w:r>
      <w:r w:rsidRPr="000B4ACD">
        <w:rPr>
          <w:rFonts w:hint="cs"/>
          <w:rtl/>
          <w:lang w:bidi="fa-IR"/>
        </w:rPr>
        <w:t>ی</w:t>
      </w:r>
      <w:r w:rsidRPr="000B4ACD">
        <w:rPr>
          <w:rtl/>
          <w:lang w:bidi="fa-IR"/>
        </w:rPr>
        <w:t xml:space="preserve"> کردند و پ</w:t>
      </w:r>
      <w:r w:rsidRPr="000B4ACD">
        <w:rPr>
          <w:rFonts w:hint="cs"/>
          <w:rtl/>
          <w:lang w:bidi="fa-IR"/>
        </w:rPr>
        <w:t>ی</w:t>
      </w:r>
      <w:r w:rsidRPr="000B4ACD">
        <w:rPr>
          <w:rFonts w:hint="eastAsia"/>
          <w:rtl/>
          <w:lang w:bidi="fa-IR"/>
        </w:rPr>
        <w:t>غمبر</w:t>
      </w:r>
      <w:r w:rsidRPr="000B4ACD">
        <w:rPr>
          <w:rtl/>
          <w:lang w:bidi="fa-IR"/>
        </w:rPr>
        <w:t xml:space="preserve"> شن</w:t>
      </w:r>
      <w:r w:rsidRPr="000B4ACD">
        <w:rPr>
          <w:rFonts w:hint="cs"/>
          <w:rtl/>
          <w:lang w:bidi="fa-IR"/>
        </w:rPr>
        <w:t>ی</w:t>
      </w:r>
      <w:r w:rsidRPr="000B4ACD">
        <w:rPr>
          <w:rFonts w:hint="eastAsia"/>
          <w:rtl/>
          <w:lang w:bidi="fa-IR"/>
        </w:rPr>
        <w:t>د،</w:t>
      </w:r>
      <w:r w:rsidRPr="000B4ACD">
        <w:rPr>
          <w:rtl/>
          <w:lang w:bidi="fa-IR"/>
        </w:rPr>
        <w:t xml:space="preserve"> به هزال فرمود: «اگر بر او پرده پوش</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تو بهتر بود» (اسد الغابه /6 - 5).20 - عقبه بن عامر فرزند نورس خود را نزد پ</w:t>
      </w:r>
      <w:r w:rsidRPr="000B4ACD">
        <w:rPr>
          <w:rFonts w:hint="cs"/>
          <w:rtl/>
          <w:lang w:bidi="fa-IR"/>
        </w:rPr>
        <w:t>ی</w:t>
      </w:r>
      <w:r w:rsidRPr="000B4ACD">
        <w:rPr>
          <w:rFonts w:hint="eastAsia"/>
          <w:rtl/>
          <w:lang w:bidi="fa-IR"/>
        </w:rPr>
        <w:t>غمبر</w:t>
      </w:r>
      <w:r w:rsidRPr="000B4ACD">
        <w:rPr>
          <w:rtl/>
          <w:lang w:bidi="fa-IR"/>
        </w:rPr>
        <w:t xml:space="preserve"> برد، و گفت: پدر و مادرم به فدا</w:t>
      </w:r>
      <w:r w:rsidRPr="000B4ACD">
        <w:rPr>
          <w:rFonts w:hint="cs"/>
          <w:rtl/>
          <w:lang w:bidi="fa-IR"/>
        </w:rPr>
        <w:t>ی</w:t>
      </w:r>
      <w:r w:rsidRPr="000B4ACD">
        <w:rPr>
          <w:rtl/>
          <w:lang w:bidi="fa-IR"/>
        </w:rPr>
        <w:t xml:space="preserve"> تو، فرزندم را دعائ</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اموز</w:t>
      </w:r>
      <w:r w:rsidRPr="000B4ACD">
        <w:rPr>
          <w:rtl/>
          <w:lang w:bidi="fa-IR"/>
        </w:rPr>
        <w:t xml:space="preserve"> که با آن خدا را بخواند و بر او آسان گ</w:t>
      </w:r>
      <w:r w:rsidRPr="000B4ACD">
        <w:rPr>
          <w:rFonts w:hint="cs"/>
          <w:rtl/>
          <w:lang w:bidi="fa-IR"/>
        </w:rPr>
        <w:t>ی</w:t>
      </w:r>
      <w:r w:rsidRPr="000B4ACD">
        <w:rPr>
          <w:rFonts w:hint="eastAsia"/>
          <w:rtl/>
          <w:lang w:bidi="fa-IR"/>
        </w:rPr>
        <w:t>ر،</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«ا</w:t>
      </w:r>
      <w:r w:rsidRPr="000B4ACD">
        <w:rPr>
          <w:rFonts w:hint="cs"/>
          <w:rtl/>
          <w:lang w:bidi="fa-IR"/>
        </w:rPr>
        <w:t>ی</w:t>
      </w:r>
      <w:r w:rsidRPr="000B4ACD">
        <w:rPr>
          <w:rtl/>
          <w:lang w:bidi="fa-IR"/>
        </w:rPr>
        <w:t xml:space="preserve"> پسر! بگو: خداوندا! از تو صحت</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خواهم در ا</w:t>
      </w:r>
      <w:r w:rsidRPr="000B4ACD">
        <w:rPr>
          <w:rFonts w:hint="cs"/>
          <w:rtl/>
          <w:lang w:bidi="fa-IR"/>
        </w:rPr>
        <w:t>ی</w:t>
      </w:r>
      <w:r w:rsidRPr="000B4ACD">
        <w:rPr>
          <w:rFonts w:hint="eastAsia"/>
          <w:rtl/>
          <w:lang w:bidi="fa-IR"/>
        </w:rPr>
        <w:t>مان،</w:t>
      </w:r>
      <w:r w:rsidRPr="000B4ACD">
        <w:rPr>
          <w:rtl/>
          <w:lang w:bidi="fa-IR"/>
        </w:rPr>
        <w:t xml:space="preserve"> و ا</w:t>
      </w:r>
      <w:r w:rsidRPr="000B4ACD">
        <w:rPr>
          <w:rFonts w:hint="cs"/>
          <w:rtl/>
          <w:lang w:bidi="fa-IR"/>
        </w:rPr>
        <w:t>ی</w:t>
      </w:r>
      <w:r w:rsidRPr="000B4ACD">
        <w:rPr>
          <w:rFonts w:hint="eastAsia"/>
          <w:rtl/>
          <w:lang w:bidi="fa-IR"/>
        </w:rPr>
        <w:t>مان</w:t>
      </w:r>
      <w:r w:rsidRPr="000B4ACD">
        <w:rPr>
          <w:rFonts w:hint="cs"/>
          <w:rtl/>
          <w:lang w:bidi="fa-IR"/>
        </w:rPr>
        <w:t>ی</w:t>
      </w:r>
      <w:r w:rsidRPr="000B4ACD">
        <w:rPr>
          <w:rtl/>
          <w:lang w:bidi="fa-IR"/>
        </w:rPr>
        <w:t xml:space="preserve"> در حسن</w:t>
      </w:r>
      <w:r w:rsidR="001B4682">
        <w:rPr>
          <w:rFonts w:hint="cs"/>
          <w:rtl/>
          <w:lang w:bidi="fa-IR"/>
        </w:rPr>
        <w:t xml:space="preserve"> </w:t>
      </w:r>
      <w:r w:rsidRPr="000B4ACD">
        <w:rPr>
          <w:rFonts w:hint="eastAsia"/>
          <w:rtl/>
          <w:lang w:bidi="fa-IR"/>
        </w:rPr>
        <w:t>خلق،</w:t>
      </w:r>
      <w:r w:rsidRPr="000B4ACD">
        <w:rPr>
          <w:rtl/>
          <w:lang w:bidi="fa-IR"/>
        </w:rPr>
        <w:t xml:space="preserve"> و صلاح</w:t>
      </w:r>
      <w:r w:rsidRPr="000B4ACD">
        <w:rPr>
          <w:rFonts w:hint="cs"/>
          <w:rtl/>
          <w:lang w:bidi="fa-IR"/>
        </w:rPr>
        <w:t>ی</w:t>
      </w:r>
      <w:r w:rsidRPr="000B4ACD">
        <w:rPr>
          <w:rtl/>
          <w:lang w:bidi="fa-IR"/>
        </w:rPr>
        <w:t xml:space="preserve"> که رستگار</w:t>
      </w:r>
      <w:r w:rsidRPr="000B4ACD">
        <w:rPr>
          <w:rFonts w:hint="cs"/>
          <w:rtl/>
          <w:lang w:bidi="fa-IR"/>
        </w:rPr>
        <w:t>ی</w:t>
      </w:r>
      <w:r w:rsidRPr="000B4ACD">
        <w:rPr>
          <w:rtl/>
          <w:lang w:bidi="fa-IR"/>
        </w:rPr>
        <w:t xml:space="preserve"> را به دنبال دارد» (اسد 418 / 3).21 - به ام</w:t>
      </w:r>
      <w:r w:rsidRPr="000B4ACD">
        <w:rPr>
          <w:rFonts w:hint="cs"/>
          <w:rtl/>
          <w:lang w:bidi="fa-IR"/>
        </w:rPr>
        <w:t>ی</w:t>
      </w:r>
      <w:r w:rsidRPr="000B4ACD">
        <w:rPr>
          <w:rFonts w:hint="eastAsia"/>
          <w:rtl/>
          <w:lang w:bidi="fa-IR"/>
        </w:rPr>
        <w:t>رمؤمنان</w:t>
      </w:r>
      <w:r w:rsidRPr="000B4ACD">
        <w:rPr>
          <w:rtl/>
          <w:lang w:bidi="fa-IR"/>
        </w:rPr>
        <w:t xml:space="preserve"> فرمود: «</w:t>
      </w:r>
      <w:r w:rsidRPr="000B4ACD">
        <w:rPr>
          <w:rFonts w:hint="cs"/>
          <w:rtl/>
          <w:lang w:bidi="fa-IR"/>
        </w:rPr>
        <w:t>ی</w:t>
      </w:r>
      <w:r w:rsidRPr="000B4ACD">
        <w:rPr>
          <w:rFonts w:hint="eastAsia"/>
          <w:rtl/>
          <w:lang w:bidi="fa-IR"/>
        </w:rPr>
        <w:t>ا</w:t>
      </w:r>
      <w:r w:rsidRPr="000B4ACD">
        <w:rPr>
          <w:rtl/>
          <w:lang w:bidi="fa-IR"/>
        </w:rPr>
        <w:t xml:space="preserve"> عل</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د</w:t>
      </w:r>
      <w:r w:rsidRPr="000B4ACD">
        <w:rPr>
          <w:rFonts w:hint="cs"/>
          <w:rtl/>
          <w:lang w:bidi="fa-IR"/>
        </w:rPr>
        <w:t>ی</w:t>
      </w:r>
      <w:r w:rsidRPr="000B4ACD">
        <w:rPr>
          <w:rFonts w:hint="eastAsia"/>
          <w:rtl/>
          <w:lang w:bidi="fa-IR"/>
        </w:rPr>
        <w:t>ن</w:t>
      </w:r>
      <w:r w:rsidRPr="000B4ACD">
        <w:rPr>
          <w:rtl/>
          <w:lang w:bidi="fa-IR"/>
        </w:rPr>
        <w:t xml:space="preserve"> استوار است، به رفق و مدارا در آن داخل شو، عبادت پروردگار تو را مبغوض خود مکن ز</w:t>
      </w:r>
      <w:r w:rsidRPr="000B4ACD">
        <w:rPr>
          <w:rFonts w:hint="cs"/>
          <w:rtl/>
          <w:lang w:bidi="fa-IR"/>
        </w:rPr>
        <w:t>ی</w:t>
      </w:r>
      <w:r w:rsidRPr="000B4ACD">
        <w:rPr>
          <w:rFonts w:hint="eastAsia"/>
          <w:rtl/>
          <w:lang w:bidi="fa-IR"/>
        </w:rPr>
        <w:t>را</w:t>
      </w:r>
      <w:r w:rsidRPr="000B4ACD">
        <w:rPr>
          <w:rtl/>
          <w:lang w:bidi="fa-IR"/>
        </w:rPr>
        <w:t xml:space="preserve"> افراط و ز</w:t>
      </w:r>
      <w:r w:rsidRPr="000B4ACD">
        <w:rPr>
          <w:rFonts w:hint="cs"/>
          <w:rtl/>
          <w:lang w:bidi="fa-IR"/>
        </w:rPr>
        <w:t>ی</w:t>
      </w:r>
      <w:r w:rsidRPr="000B4ACD">
        <w:rPr>
          <w:rFonts w:hint="eastAsia"/>
          <w:rtl/>
          <w:lang w:bidi="fa-IR"/>
        </w:rPr>
        <w:t>اده</w:t>
      </w:r>
      <w:r w:rsidRPr="000B4ACD">
        <w:rPr>
          <w:rtl/>
          <w:lang w:bidi="fa-IR"/>
        </w:rPr>
        <w:t xml:space="preserve"> رو</w:t>
      </w:r>
      <w:r w:rsidRPr="000B4ACD">
        <w:rPr>
          <w:rFonts w:hint="cs"/>
          <w:rtl/>
          <w:lang w:bidi="fa-IR"/>
        </w:rPr>
        <w:t>ی</w:t>
      </w:r>
      <w:r w:rsidRPr="000B4ACD">
        <w:rPr>
          <w:rtl/>
          <w:lang w:bidi="fa-IR"/>
        </w:rPr>
        <w:t xml:space="preserve"> در کار نه ن</w:t>
      </w:r>
      <w:r w:rsidRPr="000B4ACD">
        <w:rPr>
          <w:rFonts w:hint="cs"/>
          <w:rtl/>
          <w:lang w:bidi="fa-IR"/>
        </w:rPr>
        <w:t>ی</w:t>
      </w:r>
      <w:r w:rsidRPr="000B4ACD">
        <w:rPr>
          <w:rFonts w:hint="eastAsia"/>
          <w:rtl/>
          <w:lang w:bidi="fa-IR"/>
        </w:rPr>
        <w:t>روئ</w:t>
      </w:r>
      <w:r w:rsidRPr="000B4ACD">
        <w:rPr>
          <w:rFonts w:hint="cs"/>
          <w:rtl/>
          <w:lang w:bidi="fa-IR"/>
        </w:rPr>
        <w:t>ی</w:t>
      </w:r>
      <w:r w:rsidRPr="000B4ACD">
        <w:rPr>
          <w:rtl/>
          <w:lang w:bidi="fa-IR"/>
        </w:rPr>
        <w:t xml:space="preserve"> باق</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گذارد، نه راه را ط</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کند، چنان </w:t>
      </w:r>
      <w:r w:rsidRPr="000B4ACD">
        <w:rPr>
          <w:rFonts w:hint="eastAsia"/>
          <w:rtl/>
          <w:lang w:bidi="fa-IR"/>
        </w:rPr>
        <w:t>عمل</w:t>
      </w:r>
      <w:r w:rsidRPr="000B4ACD">
        <w:rPr>
          <w:rtl/>
          <w:lang w:bidi="fa-IR"/>
        </w:rPr>
        <w:t xml:space="preserve"> کن مانند کس</w:t>
      </w:r>
      <w:r w:rsidRPr="000B4ACD">
        <w:rPr>
          <w:rFonts w:hint="cs"/>
          <w:rtl/>
          <w:lang w:bidi="fa-IR"/>
        </w:rPr>
        <w:t>ی</w:t>
      </w:r>
      <w:r w:rsidRPr="000B4ACD">
        <w:rPr>
          <w:rtl/>
          <w:lang w:bidi="fa-IR"/>
        </w:rPr>
        <w:t xml:space="preserve"> که ام</w:t>
      </w:r>
      <w:r w:rsidRPr="000B4ACD">
        <w:rPr>
          <w:rFonts w:hint="cs"/>
          <w:rtl/>
          <w:lang w:bidi="fa-IR"/>
        </w:rPr>
        <w:t>ی</w:t>
      </w:r>
      <w:r w:rsidRPr="000B4ACD">
        <w:rPr>
          <w:rFonts w:hint="eastAsia"/>
          <w:rtl/>
          <w:lang w:bidi="fa-IR"/>
        </w:rPr>
        <w:t>د</w:t>
      </w:r>
      <w:r w:rsidRPr="000B4ACD">
        <w:rPr>
          <w:rtl/>
          <w:lang w:bidi="fa-IR"/>
        </w:rPr>
        <w:t xml:space="preserve"> دارد تا سر حد پ</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و سالخوردگ</w:t>
      </w:r>
      <w:r w:rsidRPr="000B4ACD">
        <w:rPr>
          <w:rFonts w:hint="cs"/>
          <w:rtl/>
          <w:lang w:bidi="fa-IR"/>
        </w:rPr>
        <w:t>ی</w:t>
      </w:r>
      <w:r w:rsidRPr="000B4ACD">
        <w:rPr>
          <w:rtl/>
          <w:lang w:bidi="fa-IR"/>
        </w:rPr>
        <w:t xml:space="preserve"> زنده بماند و چندان بر حذر باش، مانند کس</w:t>
      </w:r>
      <w:r w:rsidRPr="000B4ACD">
        <w:rPr>
          <w:rFonts w:hint="cs"/>
          <w:rtl/>
          <w:lang w:bidi="fa-IR"/>
        </w:rPr>
        <w:t>ی</w:t>
      </w:r>
      <w:r w:rsidRPr="000B4ACD">
        <w:rPr>
          <w:rtl/>
          <w:lang w:bidi="fa-IR"/>
        </w:rPr>
        <w:t xml:space="preserve"> که م</w:t>
      </w:r>
      <w:r w:rsidRPr="000B4ACD">
        <w:rPr>
          <w:rFonts w:hint="cs"/>
          <w:rtl/>
          <w:lang w:bidi="fa-IR"/>
        </w:rPr>
        <w:t>ی</w:t>
      </w:r>
      <w:r w:rsidRPr="000B4ACD">
        <w:rPr>
          <w:rtl/>
          <w:lang w:bidi="fa-IR"/>
        </w:rPr>
        <w:t xml:space="preserve"> ترسد فردا بم</w:t>
      </w:r>
      <w:r w:rsidRPr="000B4ACD">
        <w:rPr>
          <w:rFonts w:hint="cs"/>
          <w:rtl/>
          <w:lang w:bidi="fa-IR"/>
        </w:rPr>
        <w:t>ی</w:t>
      </w:r>
      <w:r w:rsidRPr="000B4ACD">
        <w:rPr>
          <w:rFonts w:hint="eastAsia"/>
          <w:rtl/>
          <w:lang w:bidi="fa-IR"/>
        </w:rPr>
        <w:t>رد»</w:t>
      </w:r>
      <w:r w:rsidRPr="000B4ACD">
        <w:rPr>
          <w:rtl/>
          <w:lang w:bidi="fa-IR"/>
        </w:rPr>
        <w:t>(واف</w:t>
      </w:r>
      <w:r w:rsidRPr="000B4ACD">
        <w:rPr>
          <w:rFonts w:hint="cs"/>
          <w:rtl/>
          <w:lang w:bidi="fa-IR"/>
        </w:rPr>
        <w:t>ی</w:t>
      </w:r>
      <w:r w:rsidRPr="000B4ACD">
        <w:rPr>
          <w:rtl/>
          <w:lang w:bidi="fa-IR"/>
        </w:rPr>
        <w:t xml:space="preserve"> - الا</w:t>
      </w:r>
      <w:r w:rsidRPr="000B4ACD">
        <w:rPr>
          <w:rFonts w:hint="cs"/>
          <w:rtl/>
          <w:lang w:bidi="fa-IR"/>
        </w:rPr>
        <w:t>ی</w:t>
      </w:r>
      <w:r w:rsidRPr="000B4ACD">
        <w:rPr>
          <w:rFonts w:hint="eastAsia"/>
          <w:rtl/>
          <w:lang w:bidi="fa-IR"/>
        </w:rPr>
        <w:t>مان</w:t>
      </w:r>
      <w:r w:rsidRPr="000B4ACD">
        <w:rPr>
          <w:rtl/>
          <w:lang w:bidi="fa-IR"/>
        </w:rPr>
        <w:t xml:space="preserve"> / 70).22 - </w:t>
      </w:r>
      <w:r w:rsidRPr="000B4ACD">
        <w:rPr>
          <w:rtl/>
          <w:lang w:bidi="fa-IR"/>
        </w:rPr>
        <w:lastRenderedPageBreak/>
        <w:t>بر جنازه ا</w:t>
      </w:r>
      <w:r w:rsidRPr="000B4ACD">
        <w:rPr>
          <w:rFonts w:hint="cs"/>
          <w:rtl/>
          <w:lang w:bidi="fa-IR"/>
        </w:rPr>
        <w:t>ی</w:t>
      </w:r>
      <w:r w:rsidRPr="000B4ACD">
        <w:rPr>
          <w:rtl/>
          <w:lang w:bidi="fa-IR"/>
        </w:rPr>
        <w:t xml:space="preserve"> نماز گزارد، مردم بر او ثنا م</w:t>
      </w:r>
      <w:r w:rsidRPr="000B4ACD">
        <w:rPr>
          <w:rFonts w:hint="cs"/>
          <w:rtl/>
          <w:lang w:bidi="fa-IR"/>
        </w:rPr>
        <w:t>ی</w:t>
      </w:r>
      <w:r w:rsidRPr="000B4ACD">
        <w:rPr>
          <w:rtl/>
          <w:lang w:bidi="fa-IR"/>
        </w:rPr>
        <w:t xml:space="preserve"> گفتند، جبرئ</w:t>
      </w:r>
      <w:r w:rsidRPr="000B4ACD">
        <w:rPr>
          <w:rFonts w:hint="cs"/>
          <w:rtl/>
          <w:lang w:bidi="fa-IR"/>
        </w:rPr>
        <w:t>ی</w:t>
      </w:r>
      <w:r w:rsidRPr="000B4ACD">
        <w:rPr>
          <w:rFonts w:hint="eastAsia"/>
          <w:rtl/>
          <w:lang w:bidi="fa-IR"/>
        </w:rPr>
        <w:t>ل</w:t>
      </w:r>
      <w:r w:rsidRPr="000B4ACD">
        <w:rPr>
          <w:rtl/>
          <w:lang w:bidi="fa-IR"/>
        </w:rPr>
        <w:t xml:space="preserve"> نازل شد و گفت: </w:t>
      </w:r>
      <w:r w:rsidRPr="000B4ACD">
        <w:rPr>
          <w:rFonts w:hint="cs"/>
          <w:rtl/>
          <w:lang w:bidi="fa-IR"/>
        </w:rPr>
        <w:t>ی</w:t>
      </w:r>
      <w:r w:rsidRPr="000B4ACD">
        <w:rPr>
          <w:rFonts w:hint="eastAsia"/>
          <w:rtl/>
          <w:lang w:bidi="fa-IR"/>
        </w:rPr>
        <w:t>ا</w:t>
      </w:r>
      <w:r w:rsidRPr="000B4ACD">
        <w:rPr>
          <w:rtl/>
          <w:lang w:bidi="fa-IR"/>
        </w:rPr>
        <w:t xml:space="preserve"> محمد! ا</w:t>
      </w:r>
      <w:r w:rsidRPr="000B4ACD">
        <w:rPr>
          <w:rFonts w:hint="cs"/>
          <w:rtl/>
          <w:lang w:bidi="fa-IR"/>
        </w:rPr>
        <w:t>ی</w:t>
      </w:r>
      <w:r w:rsidRPr="000B4ACD">
        <w:rPr>
          <w:rFonts w:hint="eastAsia"/>
          <w:rtl/>
          <w:lang w:bidi="fa-IR"/>
        </w:rPr>
        <w:t>ن</w:t>
      </w:r>
      <w:r w:rsidRPr="000B4ACD">
        <w:rPr>
          <w:rtl/>
          <w:lang w:bidi="fa-IR"/>
        </w:rPr>
        <w:t xml:space="preserve"> مرد چنان ن</w:t>
      </w:r>
      <w:r w:rsidRPr="000B4ACD">
        <w:rPr>
          <w:rFonts w:hint="cs"/>
          <w:rtl/>
          <w:lang w:bidi="fa-IR"/>
        </w:rPr>
        <w:t>ی</w:t>
      </w:r>
      <w:r w:rsidRPr="000B4ACD">
        <w:rPr>
          <w:rFonts w:hint="eastAsia"/>
          <w:rtl/>
          <w:lang w:bidi="fa-IR"/>
        </w:rPr>
        <w:t>ست</w:t>
      </w:r>
      <w:r w:rsidRPr="000B4ACD">
        <w:rPr>
          <w:rtl/>
          <w:lang w:bidi="fa-IR"/>
        </w:rPr>
        <w:t xml:space="preserve"> که ثنا</w:t>
      </w:r>
      <w:r w:rsidRPr="000B4ACD">
        <w:rPr>
          <w:rFonts w:hint="cs"/>
          <w:rtl/>
          <w:lang w:bidi="fa-IR"/>
        </w:rPr>
        <w:t>ی</w:t>
      </w:r>
      <w:r w:rsidRPr="000B4ACD">
        <w:rPr>
          <w:rFonts w:hint="eastAsia"/>
          <w:rtl/>
          <w:lang w:bidi="fa-IR"/>
        </w:rPr>
        <w:t>ش</w:t>
      </w:r>
      <w:r w:rsidRPr="000B4ACD">
        <w:rPr>
          <w:rtl/>
          <w:lang w:bidi="fa-IR"/>
        </w:rPr>
        <w:t xml:space="preserve"> م</w:t>
      </w:r>
      <w:r w:rsidRPr="000B4ACD">
        <w:rPr>
          <w:rFonts w:hint="cs"/>
          <w:rtl/>
          <w:lang w:bidi="fa-IR"/>
        </w:rPr>
        <w:t>ی</w:t>
      </w:r>
      <w:r w:rsidRPr="000B4ACD">
        <w:rPr>
          <w:rtl/>
          <w:lang w:bidi="fa-IR"/>
        </w:rPr>
        <w:t xml:space="preserve"> </w:t>
      </w:r>
      <w:r w:rsidRPr="000B4ACD">
        <w:rPr>
          <w:rFonts w:hint="eastAsia"/>
          <w:rtl/>
          <w:lang w:bidi="fa-IR"/>
        </w:rPr>
        <w:t>گفتند،</w:t>
      </w:r>
      <w:r w:rsidRPr="000B4ACD">
        <w:rPr>
          <w:rtl/>
          <w:lang w:bidi="fa-IR"/>
        </w:rPr>
        <w:t xml:space="preserve"> اما خداوند شهادت ا</w:t>
      </w:r>
      <w:r w:rsidRPr="000B4ACD">
        <w:rPr>
          <w:rFonts w:hint="cs"/>
          <w:rtl/>
          <w:lang w:bidi="fa-IR"/>
        </w:rPr>
        <w:t>ی</w:t>
      </w:r>
      <w:r w:rsidRPr="000B4ACD">
        <w:rPr>
          <w:rFonts w:hint="eastAsia"/>
          <w:rtl/>
          <w:lang w:bidi="fa-IR"/>
        </w:rPr>
        <w:t>شان</w:t>
      </w:r>
      <w:r w:rsidRPr="000B4ACD">
        <w:rPr>
          <w:rtl/>
          <w:lang w:bidi="fa-IR"/>
        </w:rPr>
        <w:t xml:space="preserve"> را قبول کرد و او را آمرز</w:t>
      </w:r>
      <w:r w:rsidRPr="000B4ACD">
        <w:rPr>
          <w:rFonts w:hint="cs"/>
          <w:rtl/>
          <w:lang w:bidi="fa-IR"/>
        </w:rPr>
        <w:t>ی</w:t>
      </w:r>
      <w:r w:rsidRPr="000B4ACD">
        <w:rPr>
          <w:rFonts w:hint="eastAsia"/>
          <w:rtl/>
          <w:lang w:bidi="fa-IR"/>
        </w:rPr>
        <w:t>د</w:t>
      </w:r>
      <w:r w:rsidRPr="000B4ACD">
        <w:rPr>
          <w:rtl/>
          <w:lang w:bidi="fa-IR"/>
        </w:rPr>
        <w:t>. (اسد 387 / 2).23 - در ه</w:t>
      </w:r>
      <w:r w:rsidRPr="000B4ACD">
        <w:rPr>
          <w:rFonts w:hint="cs"/>
          <w:rtl/>
          <w:lang w:bidi="fa-IR"/>
        </w:rPr>
        <w:t>ی</w:t>
      </w:r>
      <w:r w:rsidRPr="000B4ACD">
        <w:rPr>
          <w:rFonts w:hint="eastAsia"/>
          <w:rtl/>
          <w:lang w:bidi="fa-IR"/>
        </w:rPr>
        <w:t>چ</w:t>
      </w:r>
      <w:r w:rsidRPr="000B4ACD">
        <w:rPr>
          <w:rtl/>
          <w:lang w:bidi="fa-IR"/>
        </w:rPr>
        <w:t xml:space="preserve"> کار</w:t>
      </w:r>
      <w:r w:rsidRPr="000B4ACD">
        <w:rPr>
          <w:rFonts w:hint="cs"/>
          <w:rtl/>
          <w:lang w:bidi="fa-IR"/>
        </w:rPr>
        <w:t>ی</w:t>
      </w:r>
      <w:r w:rsidRPr="000B4ACD">
        <w:rPr>
          <w:rtl/>
          <w:lang w:bidi="fa-IR"/>
        </w:rPr>
        <w:t xml:space="preserve"> مخ</w:t>
      </w:r>
      <w:r w:rsidRPr="000B4ACD">
        <w:rPr>
          <w:rFonts w:hint="cs"/>
          <w:rtl/>
          <w:lang w:bidi="fa-IR"/>
        </w:rPr>
        <w:t>ی</w:t>
      </w:r>
      <w:r w:rsidRPr="000B4ACD">
        <w:rPr>
          <w:rFonts w:hint="eastAsia"/>
          <w:rtl/>
          <w:lang w:bidi="fa-IR"/>
        </w:rPr>
        <w:t>ر</w:t>
      </w:r>
      <w:r w:rsidRPr="000B4ACD">
        <w:rPr>
          <w:rtl/>
          <w:lang w:bidi="fa-IR"/>
        </w:rPr>
        <w:t xml:space="preserve"> نم</w:t>
      </w:r>
      <w:r w:rsidRPr="000B4ACD">
        <w:rPr>
          <w:rFonts w:hint="cs"/>
          <w:rtl/>
          <w:lang w:bidi="fa-IR"/>
        </w:rPr>
        <w:t>ی</w:t>
      </w:r>
      <w:r w:rsidRPr="000B4ACD">
        <w:rPr>
          <w:rtl/>
          <w:lang w:bidi="fa-IR"/>
        </w:rPr>
        <w:t xml:space="preserve"> شد مگر آن که آسانتر</w:t>
      </w:r>
      <w:r w:rsidRPr="000B4ACD">
        <w:rPr>
          <w:rFonts w:hint="cs"/>
          <w:rtl/>
          <w:lang w:bidi="fa-IR"/>
        </w:rPr>
        <w:t>ی</w:t>
      </w:r>
      <w:r w:rsidRPr="000B4ACD">
        <w:rPr>
          <w:rFonts w:hint="eastAsia"/>
          <w:rtl/>
          <w:lang w:bidi="fa-IR"/>
        </w:rPr>
        <w:t>ن</w:t>
      </w:r>
      <w:r w:rsidRPr="000B4ACD">
        <w:rPr>
          <w:rtl/>
          <w:lang w:bidi="fa-IR"/>
        </w:rPr>
        <w:t xml:space="preserve"> بر مردم را انتخاب م</w:t>
      </w:r>
      <w:r w:rsidRPr="000B4ACD">
        <w:rPr>
          <w:rFonts w:hint="cs"/>
          <w:rtl/>
          <w:lang w:bidi="fa-IR"/>
        </w:rPr>
        <w:t>ی</w:t>
      </w:r>
      <w:r w:rsidRPr="000B4ACD">
        <w:rPr>
          <w:rtl/>
          <w:lang w:bidi="fa-IR"/>
        </w:rPr>
        <w:t xml:space="preserve"> کرد. (شمائل / 60).24 - سر</w:t>
      </w:r>
      <w:r w:rsidRPr="000B4ACD">
        <w:rPr>
          <w:rFonts w:hint="cs"/>
          <w:rtl/>
          <w:lang w:bidi="fa-IR"/>
        </w:rPr>
        <w:t>ی</w:t>
      </w:r>
      <w:r w:rsidRPr="000B4ACD">
        <w:rPr>
          <w:rFonts w:hint="eastAsia"/>
          <w:rtl/>
          <w:lang w:bidi="fa-IR"/>
        </w:rPr>
        <w:t>ه</w:t>
      </w:r>
      <w:r w:rsidRPr="000B4ACD">
        <w:rPr>
          <w:rtl/>
          <w:lang w:bidi="fa-IR"/>
        </w:rPr>
        <w:t xml:space="preserve"> ا</w:t>
      </w:r>
      <w:r w:rsidRPr="000B4ACD">
        <w:rPr>
          <w:rFonts w:hint="cs"/>
          <w:rtl/>
          <w:lang w:bidi="fa-IR"/>
        </w:rPr>
        <w:t>ی</w:t>
      </w:r>
      <w:r w:rsidRPr="000B4ACD">
        <w:rPr>
          <w:rtl/>
          <w:lang w:bidi="fa-IR"/>
        </w:rPr>
        <w:t xml:space="preserve"> فرستاد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قبل از رس</w:t>
      </w:r>
      <w:r w:rsidRPr="000B4ACD">
        <w:rPr>
          <w:rFonts w:hint="cs"/>
          <w:rtl/>
          <w:lang w:bidi="fa-IR"/>
        </w:rPr>
        <w:t>ی</w:t>
      </w:r>
      <w:r w:rsidRPr="000B4ACD">
        <w:rPr>
          <w:rFonts w:hint="eastAsia"/>
          <w:rtl/>
          <w:lang w:bidi="fa-IR"/>
        </w:rPr>
        <w:t>دن</w:t>
      </w:r>
      <w:r w:rsidRPr="000B4ACD">
        <w:rPr>
          <w:rtl/>
          <w:lang w:bidi="fa-IR"/>
        </w:rPr>
        <w:t xml:space="preserve"> به محل از همراهان جدا شد و به شتاب خود را به آن جا </w:t>
      </w:r>
      <w:r w:rsidRPr="000B4ACD">
        <w:rPr>
          <w:rFonts w:hint="eastAsia"/>
          <w:rtl/>
          <w:lang w:bidi="fa-IR"/>
        </w:rPr>
        <w:t>رساند</w:t>
      </w:r>
      <w:r w:rsidRPr="000B4ACD">
        <w:rPr>
          <w:rtl/>
          <w:lang w:bidi="fa-IR"/>
        </w:rPr>
        <w:t xml:space="preserve"> و به ا</w:t>
      </w:r>
      <w:r w:rsidRPr="000B4ACD">
        <w:rPr>
          <w:rFonts w:hint="cs"/>
          <w:rtl/>
          <w:lang w:bidi="fa-IR"/>
        </w:rPr>
        <w:t>ی</w:t>
      </w:r>
      <w:r w:rsidRPr="000B4ACD">
        <w:rPr>
          <w:rFonts w:hint="eastAsia"/>
          <w:rtl/>
          <w:lang w:bidi="fa-IR"/>
        </w:rPr>
        <w:t>شان</w:t>
      </w:r>
      <w:r w:rsidRPr="000B4ACD">
        <w:rPr>
          <w:rtl/>
          <w:lang w:bidi="fa-IR"/>
        </w:rPr>
        <w:t xml:space="preserve"> گفت: شهادت</w:t>
      </w:r>
      <w:r w:rsidRPr="000B4ACD">
        <w:rPr>
          <w:rFonts w:hint="cs"/>
          <w:rtl/>
          <w:lang w:bidi="fa-IR"/>
        </w:rPr>
        <w:t>ی</w:t>
      </w:r>
      <w:r w:rsidRPr="000B4ACD">
        <w:rPr>
          <w:rFonts w:hint="eastAsia"/>
          <w:rtl/>
          <w:lang w:bidi="fa-IR"/>
        </w:rPr>
        <w:t>ن</w:t>
      </w:r>
      <w:r w:rsidRPr="000B4ACD">
        <w:rPr>
          <w:rtl/>
          <w:lang w:bidi="fa-IR"/>
        </w:rPr>
        <w:t xml:space="preserve"> بگوئ</w:t>
      </w:r>
      <w:r w:rsidRPr="000B4ACD">
        <w:rPr>
          <w:rFonts w:hint="cs"/>
          <w:rtl/>
          <w:lang w:bidi="fa-IR"/>
        </w:rPr>
        <w:t>ی</w:t>
      </w:r>
      <w:r w:rsidRPr="000B4ACD">
        <w:rPr>
          <w:rFonts w:hint="eastAsia"/>
          <w:rtl/>
          <w:lang w:bidi="fa-IR"/>
        </w:rPr>
        <w:t>د</w:t>
      </w:r>
      <w:r w:rsidRPr="000B4ACD">
        <w:rPr>
          <w:rtl/>
          <w:lang w:bidi="fa-IR"/>
        </w:rPr>
        <w:t xml:space="preserve"> تا خون و مال شما مصون بماند؛ و ا</w:t>
      </w:r>
      <w:r w:rsidRPr="000B4ACD">
        <w:rPr>
          <w:rFonts w:hint="cs"/>
          <w:rtl/>
          <w:lang w:bidi="fa-IR"/>
        </w:rPr>
        <w:t>ی</w:t>
      </w:r>
      <w:r w:rsidRPr="000B4ACD">
        <w:rPr>
          <w:rFonts w:hint="eastAsia"/>
          <w:rtl/>
          <w:lang w:bidi="fa-IR"/>
        </w:rPr>
        <w:t>شان</w:t>
      </w:r>
      <w:r w:rsidRPr="000B4ACD">
        <w:rPr>
          <w:rtl/>
          <w:lang w:bidi="fa-IR"/>
        </w:rPr>
        <w:t xml:space="preserve"> شهادت</w:t>
      </w:r>
      <w:r w:rsidRPr="000B4ACD">
        <w:rPr>
          <w:rFonts w:hint="cs"/>
          <w:rtl/>
          <w:lang w:bidi="fa-IR"/>
        </w:rPr>
        <w:t>ی</w:t>
      </w:r>
      <w:r w:rsidRPr="000B4ACD">
        <w:rPr>
          <w:rFonts w:hint="eastAsia"/>
          <w:rtl/>
          <w:lang w:bidi="fa-IR"/>
        </w:rPr>
        <w:t>ن</w:t>
      </w:r>
      <w:r w:rsidRPr="000B4ACD">
        <w:rPr>
          <w:rtl/>
          <w:lang w:bidi="fa-IR"/>
        </w:rPr>
        <w:t xml:space="preserve"> گفتند؛ وقت</w:t>
      </w:r>
      <w:r w:rsidRPr="000B4ACD">
        <w:rPr>
          <w:rFonts w:hint="cs"/>
          <w:rtl/>
          <w:lang w:bidi="fa-IR"/>
        </w:rPr>
        <w:t>ی</w:t>
      </w:r>
      <w:r w:rsidRPr="000B4ACD">
        <w:rPr>
          <w:rtl/>
          <w:lang w:bidi="fa-IR"/>
        </w:rPr>
        <w:t xml:space="preserve"> سر</w:t>
      </w:r>
      <w:r w:rsidRPr="000B4ACD">
        <w:rPr>
          <w:rFonts w:hint="cs"/>
          <w:rtl/>
          <w:lang w:bidi="fa-IR"/>
        </w:rPr>
        <w:t>ی</w:t>
      </w:r>
      <w:r w:rsidRPr="000B4ACD">
        <w:rPr>
          <w:rFonts w:hint="eastAsia"/>
          <w:rtl/>
          <w:lang w:bidi="fa-IR"/>
        </w:rPr>
        <w:t>ه</w:t>
      </w:r>
      <w:r w:rsidRPr="000B4ACD">
        <w:rPr>
          <w:rtl/>
          <w:lang w:bidi="fa-IR"/>
        </w:rPr>
        <w:t xml:space="preserve"> رس</w:t>
      </w:r>
      <w:r w:rsidRPr="000B4ACD">
        <w:rPr>
          <w:rFonts w:hint="cs"/>
          <w:rtl/>
          <w:lang w:bidi="fa-IR"/>
        </w:rPr>
        <w:t>ی</w:t>
      </w:r>
      <w:r w:rsidRPr="000B4ACD">
        <w:rPr>
          <w:rFonts w:hint="eastAsia"/>
          <w:rtl/>
          <w:lang w:bidi="fa-IR"/>
        </w:rPr>
        <w:t>دند،</w:t>
      </w:r>
      <w:r w:rsidRPr="000B4ACD">
        <w:rPr>
          <w:rtl/>
          <w:lang w:bidi="fa-IR"/>
        </w:rPr>
        <w:t xml:space="preserve"> او را ملامت کردند که ما را از غن</w:t>
      </w:r>
      <w:r w:rsidRPr="000B4ACD">
        <w:rPr>
          <w:rFonts w:hint="cs"/>
          <w:rtl/>
          <w:lang w:bidi="fa-IR"/>
        </w:rPr>
        <w:t>ی</w:t>
      </w:r>
      <w:r w:rsidRPr="000B4ACD">
        <w:rPr>
          <w:rFonts w:hint="eastAsia"/>
          <w:rtl/>
          <w:lang w:bidi="fa-IR"/>
        </w:rPr>
        <w:t>مت</w:t>
      </w:r>
      <w:r w:rsidRPr="000B4ACD">
        <w:rPr>
          <w:rtl/>
          <w:lang w:bidi="fa-IR"/>
        </w:rPr>
        <w:t xml:space="preserve"> محروم کرد</w:t>
      </w:r>
      <w:r w:rsidRPr="000B4ACD">
        <w:rPr>
          <w:rFonts w:hint="cs"/>
          <w:rtl/>
          <w:lang w:bidi="fa-IR"/>
        </w:rPr>
        <w:t>ی</w:t>
      </w:r>
      <w:r w:rsidRPr="000B4ACD">
        <w:rPr>
          <w:rFonts w:hint="eastAsia"/>
          <w:rtl/>
          <w:lang w:bidi="fa-IR"/>
        </w:rPr>
        <w:t>،</w:t>
      </w:r>
      <w:r w:rsidRPr="000B4ACD">
        <w:rPr>
          <w:rtl/>
          <w:lang w:bidi="fa-IR"/>
        </w:rPr>
        <w:t xml:space="preserve"> وقت</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بازگشتند، او را تحس</w:t>
      </w:r>
      <w:r w:rsidRPr="000B4ACD">
        <w:rPr>
          <w:rFonts w:hint="cs"/>
          <w:rtl/>
          <w:lang w:bidi="fa-IR"/>
        </w:rPr>
        <w:t>ی</w:t>
      </w:r>
      <w:r w:rsidRPr="000B4ACD">
        <w:rPr>
          <w:rFonts w:hint="eastAsia"/>
          <w:rtl/>
          <w:lang w:bidi="fa-IR"/>
        </w:rPr>
        <w:t>ن</w:t>
      </w:r>
      <w:r w:rsidRPr="000B4ACD">
        <w:rPr>
          <w:rtl/>
          <w:lang w:bidi="fa-IR"/>
        </w:rPr>
        <w:t xml:space="preserve"> نمود و فرمود: «خداوند به هر تن که رها کرد</w:t>
      </w:r>
      <w:r w:rsidRPr="000B4ACD">
        <w:rPr>
          <w:rFonts w:hint="cs"/>
          <w:rtl/>
          <w:lang w:bidi="fa-IR"/>
        </w:rPr>
        <w:t>ی</w:t>
      </w:r>
      <w:r w:rsidRPr="000B4ACD">
        <w:rPr>
          <w:rFonts w:hint="eastAsia"/>
          <w:rtl/>
          <w:lang w:bidi="fa-IR"/>
        </w:rPr>
        <w:t>،</w:t>
      </w:r>
      <w:r w:rsidRPr="000B4ACD">
        <w:rPr>
          <w:rtl/>
          <w:lang w:bidi="fa-IR"/>
        </w:rPr>
        <w:t xml:space="preserve"> فلان و فلان پاداش ب</w:t>
      </w:r>
      <w:r w:rsidRPr="000B4ACD">
        <w:rPr>
          <w:rFonts w:hint="eastAsia"/>
          <w:rtl/>
          <w:lang w:bidi="fa-IR"/>
        </w:rPr>
        <w:t>ه</w:t>
      </w:r>
      <w:r w:rsidRPr="000B4ACD">
        <w:rPr>
          <w:rtl/>
          <w:lang w:bidi="fa-IR"/>
        </w:rPr>
        <w:t xml:space="preserve"> تو م</w:t>
      </w:r>
      <w:r w:rsidRPr="000B4ACD">
        <w:rPr>
          <w:rFonts w:hint="cs"/>
          <w:rtl/>
          <w:lang w:bidi="fa-IR"/>
        </w:rPr>
        <w:t>ی</w:t>
      </w:r>
      <w:r w:rsidRPr="000B4ACD">
        <w:rPr>
          <w:rtl/>
          <w:lang w:bidi="fa-IR"/>
        </w:rPr>
        <w:t xml:space="preserve"> دهد» (اسد 347 / 1).25 - نماز جماعت پ</w:t>
      </w:r>
      <w:r w:rsidRPr="000B4ACD">
        <w:rPr>
          <w:rFonts w:hint="cs"/>
          <w:rtl/>
          <w:lang w:bidi="fa-IR"/>
        </w:rPr>
        <w:t>ی</w:t>
      </w:r>
      <w:r w:rsidRPr="000B4ACD">
        <w:rPr>
          <w:rFonts w:hint="eastAsia"/>
          <w:rtl/>
          <w:lang w:bidi="fa-IR"/>
        </w:rPr>
        <w:t>غمبر</w:t>
      </w:r>
      <w:r w:rsidRPr="000B4ACD">
        <w:rPr>
          <w:rtl/>
          <w:lang w:bidi="fa-IR"/>
        </w:rPr>
        <w:t xml:space="preserve"> سبک تر</w:t>
      </w:r>
      <w:r w:rsidRPr="000B4ACD">
        <w:rPr>
          <w:rFonts w:hint="cs"/>
          <w:rtl/>
          <w:lang w:bidi="fa-IR"/>
        </w:rPr>
        <w:t>ی</w:t>
      </w:r>
      <w:r w:rsidRPr="000B4ACD">
        <w:rPr>
          <w:rFonts w:hint="eastAsia"/>
          <w:rtl/>
          <w:lang w:bidi="fa-IR"/>
        </w:rPr>
        <w:t>ن</w:t>
      </w:r>
      <w:r w:rsidRPr="000B4ACD">
        <w:rPr>
          <w:rtl/>
          <w:lang w:bidi="fa-IR"/>
        </w:rPr>
        <w:t xml:space="preserve"> نمازها بود، و نماز فرادا</w:t>
      </w:r>
      <w:r w:rsidRPr="000B4ACD">
        <w:rPr>
          <w:rFonts w:hint="cs"/>
          <w:rtl/>
          <w:lang w:bidi="fa-IR"/>
        </w:rPr>
        <w:t>ی</w:t>
      </w:r>
      <w:r w:rsidRPr="000B4ACD">
        <w:rPr>
          <w:rtl/>
          <w:lang w:bidi="fa-IR"/>
        </w:rPr>
        <w:t xml:space="preserve"> او سنگ</w:t>
      </w:r>
      <w:r w:rsidRPr="000B4ACD">
        <w:rPr>
          <w:rFonts w:hint="cs"/>
          <w:rtl/>
          <w:lang w:bidi="fa-IR"/>
        </w:rPr>
        <w:t>ی</w:t>
      </w:r>
      <w:r w:rsidRPr="000B4ACD">
        <w:rPr>
          <w:rFonts w:hint="eastAsia"/>
          <w:rtl/>
          <w:lang w:bidi="fa-IR"/>
        </w:rPr>
        <w:t>ن</w:t>
      </w:r>
      <w:r w:rsidRPr="000B4ACD">
        <w:rPr>
          <w:rtl/>
          <w:lang w:bidi="fa-IR"/>
        </w:rPr>
        <w:t xml:space="preserve"> تر</w:t>
      </w:r>
      <w:r w:rsidRPr="000B4ACD">
        <w:rPr>
          <w:rFonts w:hint="cs"/>
          <w:rtl/>
          <w:lang w:bidi="fa-IR"/>
        </w:rPr>
        <w:t>ی</w:t>
      </w:r>
      <w:r w:rsidRPr="000B4ACD">
        <w:rPr>
          <w:rFonts w:hint="eastAsia"/>
          <w:rtl/>
          <w:lang w:bidi="fa-IR"/>
        </w:rPr>
        <w:t>ن</w:t>
      </w:r>
      <w:r w:rsidRPr="000B4ACD">
        <w:rPr>
          <w:rtl/>
          <w:lang w:bidi="fa-IR"/>
        </w:rPr>
        <w:t xml:space="preserve"> نمازها. (اسد 330 / 5).26 - چنان شد که اعراب</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در مسجد الرسول از فرط نادان</w:t>
      </w:r>
      <w:r w:rsidRPr="000B4ACD">
        <w:rPr>
          <w:rFonts w:hint="cs"/>
          <w:rtl/>
          <w:lang w:bidi="fa-IR"/>
        </w:rPr>
        <w:t>ی</w:t>
      </w:r>
      <w:r w:rsidRPr="000B4ACD">
        <w:rPr>
          <w:rtl/>
          <w:lang w:bidi="fa-IR"/>
        </w:rPr>
        <w:t xml:space="preserve"> بول کرد، اصحاب بر او بانگ زدند، پ</w:t>
      </w:r>
      <w:r w:rsidRPr="000B4ACD">
        <w:rPr>
          <w:rFonts w:hint="cs"/>
          <w:rtl/>
          <w:lang w:bidi="fa-IR"/>
        </w:rPr>
        <w:t>ی</w:t>
      </w:r>
      <w:r w:rsidRPr="000B4ACD">
        <w:rPr>
          <w:rFonts w:hint="eastAsia"/>
          <w:rtl/>
          <w:lang w:bidi="fa-IR"/>
        </w:rPr>
        <w:t>غمبر</w:t>
      </w:r>
      <w:r w:rsidRPr="000B4ACD">
        <w:rPr>
          <w:rtl/>
          <w:lang w:bidi="fa-IR"/>
        </w:rPr>
        <w:t xml:space="preserve"> فرمود: «او را رها کن</w:t>
      </w:r>
      <w:r w:rsidRPr="000B4ACD">
        <w:rPr>
          <w:rFonts w:hint="cs"/>
          <w:rtl/>
          <w:lang w:bidi="fa-IR"/>
        </w:rPr>
        <w:t>ی</w:t>
      </w:r>
      <w:r w:rsidRPr="000B4ACD">
        <w:rPr>
          <w:rtl/>
          <w:lang w:bidi="fa-IR"/>
        </w:rPr>
        <w:t>د، شما بر انگ</w:t>
      </w:r>
      <w:r w:rsidRPr="000B4ACD">
        <w:rPr>
          <w:rFonts w:hint="cs"/>
          <w:rtl/>
          <w:lang w:bidi="fa-IR"/>
        </w:rPr>
        <w:t>ی</w:t>
      </w:r>
      <w:r w:rsidRPr="000B4ACD">
        <w:rPr>
          <w:rFonts w:hint="eastAsia"/>
          <w:rtl/>
          <w:lang w:bidi="fa-IR"/>
        </w:rPr>
        <w:t>خته</w:t>
      </w:r>
      <w:r w:rsidRPr="000B4ACD">
        <w:rPr>
          <w:rtl/>
          <w:lang w:bidi="fa-IR"/>
        </w:rPr>
        <w:t xml:space="preserve"> ش</w:t>
      </w:r>
      <w:r w:rsidRPr="000B4ACD">
        <w:rPr>
          <w:rFonts w:hint="eastAsia"/>
          <w:rtl/>
          <w:lang w:bidi="fa-IR"/>
        </w:rPr>
        <w:t>ده</w:t>
      </w:r>
      <w:r w:rsidRPr="000B4ACD">
        <w:rPr>
          <w:rtl/>
          <w:lang w:bidi="fa-IR"/>
        </w:rPr>
        <w:t xml:space="preserve"> ا</w:t>
      </w:r>
      <w:r w:rsidRPr="000B4ACD">
        <w:rPr>
          <w:rFonts w:hint="cs"/>
          <w:rtl/>
          <w:lang w:bidi="fa-IR"/>
        </w:rPr>
        <w:t>ی</w:t>
      </w:r>
      <w:r w:rsidRPr="000B4ACD">
        <w:rPr>
          <w:rFonts w:hint="eastAsia"/>
          <w:rtl/>
          <w:lang w:bidi="fa-IR"/>
        </w:rPr>
        <w:t>د</w:t>
      </w:r>
      <w:r w:rsidRPr="000B4ACD">
        <w:rPr>
          <w:rtl/>
          <w:lang w:bidi="fa-IR"/>
        </w:rPr>
        <w:t xml:space="preserve"> آسانگ</w:t>
      </w:r>
      <w:r w:rsidRPr="000B4ACD">
        <w:rPr>
          <w:rFonts w:hint="cs"/>
          <w:rtl/>
          <w:lang w:bidi="fa-IR"/>
        </w:rPr>
        <w:t>ی</w:t>
      </w:r>
      <w:r w:rsidRPr="000B4ACD">
        <w:rPr>
          <w:rFonts w:hint="eastAsia"/>
          <w:rtl/>
          <w:lang w:bidi="fa-IR"/>
        </w:rPr>
        <w:t>رها،</w:t>
      </w:r>
      <w:r w:rsidRPr="000B4ACD">
        <w:rPr>
          <w:rtl/>
          <w:lang w:bidi="fa-IR"/>
        </w:rPr>
        <w:t xml:space="preserve"> و برانگ</w:t>
      </w:r>
      <w:r w:rsidRPr="000B4ACD">
        <w:rPr>
          <w:rFonts w:hint="cs"/>
          <w:rtl/>
          <w:lang w:bidi="fa-IR"/>
        </w:rPr>
        <w:t>ی</w:t>
      </w:r>
      <w:r w:rsidRPr="000B4ACD">
        <w:rPr>
          <w:rFonts w:hint="eastAsia"/>
          <w:rtl/>
          <w:lang w:bidi="fa-IR"/>
        </w:rPr>
        <w:t>خته</w:t>
      </w:r>
      <w:r w:rsidRPr="000B4ACD">
        <w:rPr>
          <w:rtl/>
          <w:lang w:bidi="fa-IR"/>
        </w:rPr>
        <w:t xml:space="preserve"> نشده ا</w:t>
      </w:r>
      <w:r w:rsidRPr="000B4ACD">
        <w:rPr>
          <w:rFonts w:hint="cs"/>
          <w:rtl/>
          <w:lang w:bidi="fa-IR"/>
        </w:rPr>
        <w:t>ی</w:t>
      </w:r>
      <w:r w:rsidRPr="000B4ACD">
        <w:rPr>
          <w:rFonts w:hint="eastAsia"/>
          <w:rtl/>
          <w:lang w:bidi="fa-IR"/>
        </w:rPr>
        <w:t>د</w:t>
      </w:r>
      <w:r w:rsidRPr="000B4ACD">
        <w:rPr>
          <w:rtl/>
          <w:lang w:bidi="fa-IR"/>
        </w:rPr>
        <w:t xml:space="preserve"> سختگ</w:t>
      </w:r>
      <w:r w:rsidRPr="000B4ACD">
        <w:rPr>
          <w:rFonts w:hint="cs"/>
          <w:rtl/>
          <w:lang w:bidi="fa-IR"/>
        </w:rPr>
        <w:t>ی</w:t>
      </w:r>
      <w:r w:rsidRPr="000B4ACD">
        <w:rPr>
          <w:rFonts w:hint="eastAsia"/>
          <w:rtl/>
          <w:lang w:bidi="fa-IR"/>
        </w:rPr>
        <w:t>رها»</w:t>
      </w:r>
      <w:r w:rsidRPr="000B4ACD">
        <w:rPr>
          <w:rtl/>
          <w:lang w:bidi="fa-IR"/>
        </w:rPr>
        <w:t xml:space="preserve"> (نظام 191 / 1).</w:t>
      </w:r>
    </w:p>
    <w:p w:rsidR="000B4ACD" w:rsidRPr="000B4ACD" w:rsidRDefault="000B4ACD" w:rsidP="000B4ACD">
      <w:pPr>
        <w:pStyle w:val="libNormal"/>
        <w:rPr>
          <w:rtl/>
          <w:lang w:bidi="fa-IR"/>
        </w:rPr>
      </w:pPr>
      <w:r w:rsidRPr="000B4ACD">
        <w:rPr>
          <w:rtl/>
          <w:lang w:bidi="fa-IR"/>
        </w:rPr>
        <w:t>27 - به پ</w:t>
      </w:r>
      <w:r w:rsidRPr="000B4ACD">
        <w:rPr>
          <w:rFonts w:hint="cs"/>
          <w:rtl/>
          <w:lang w:bidi="fa-IR"/>
        </w:rPr>
        <w:t>ی</w:t>
      </w:r>
      <w:r w:rsidRPr="000B4ACD">
        <w:rPr>
          <w:rFonts w:hint="eastAsia"/>
          <w:rtl/>
          <w:lang w:bidi="fa-IR"/>
        </w:rPr>
        <w:t>ام</w:t>
      </w:r>
      <w:r w:rsidRPr="000B4ACD">
        <w:rPr>
          <w:rtl/>
          <w:lang w:bidi="fa-IR"/>
        </w:rPr>
        <w:t xml:space="preserve"> رسان ها ا</w:t>
      </w:r>
      <w:r w:rsidRPr="000B4ACD">
        <w:rPr>
          <w:rFonts w:hint="cs"/>
          <w:rtl/>
          <w:lang w:bidi="fa-IR"/>
        </w:rPr>
        <w:t>ی</w:t>
      </w:r>
      <w:r w:rsidRPr="000B4ACD">
        <w:rPr>
          <w:rFonts w:hint="eastAsia"/>
          <w:rtl/>
          <w:lang w:bidi="fa-IR"/>
        </w:rPr>
        <w:t>ن</w:t>
      </w:r>
      <w:r w:rsidRPr="000B4ACD">
        <w:rPr>
          <w:rtl/>
          <w:lang w:bidi="fa-IR"/>
        </w:rPr>
        <w:t xml:space="preserve"> دستور را م</w:t>
      </w:r>
      <w:r w:rsidRPr="000B4ACD">
        <w:rPr>
          <w:rFonts w:hint="cs"/>
          <w:rtl/>
          <w:lang w:bidi="fa-IR"/>
        </w:rPr>
        <w:t>ی</w:t>
      </w:r>
      <w:r w:rsidRPr="000B4ACD">
        <w:rPr>
          <w:rtl/>
          <w:lang w:bidi="fa-IR"/>
        </w:rPr>
        <w:t xml:space="preserve"> داد: «مژده ده</w:t>
      </w:r>
      <w:r w:rsidRPr="000B4ACD">
        <w:rPr>
          <w:rFonts w:hint="cs"/>
          <w:rtl/>
          <w:lang w:bidi="fa-IR"/>
        </w:rPr>
        <w:t>ی</w:t>
      </w:r>
      <w:r w:rsidRPr="000B4ACD">
        <w:rPr>
          <w:rFonts w:hint="eastAsia"/>
          <w:rtl/>
          <w:lang w:bidi="fa-IR"/>
        </w:rPr>
        <w:t>د</w:t>
      </w:r>
      <w:r w:rsidRPr="000B4ACD">
        <w:rPr>
          <w:rtl/>
          <w:lang w:bidi="fa-IR"/>
        </w:rPr>
        <w:t xml:space="preserve"> و نفرت به بار ن</w:t>
      </w:r>
      <w:r w:rsidRPr="000B4ACD">
        <w:rPr>
          <w:rFonts w:hint="cs"/>
          <w:rtl/>
          <w:lang w:bidi="fa-IR"/>
        </w:rPr>
        <w:t>ی</w:t>
      </w:r>
      <w:r w:rsidRPr="000B4ACD">
        <w:rPr>
          <w:rFonts w:hint="eastAsia"/>
          <w:rtl/>
          <w:lang w:bidi="fa-IR"/>
        </w:rPr>
        <w:t>اور</w:t>
      </w:r>
      <w:r w:rsidRPr="000B4ACD">
        <w:rPr>
          <w:rFonts w:hint="cs"/>
          <w:rtl/>
          <w:lang w:bidi="fa-IR"/>
        </w:rPr>
        <w:t>ی</w:t>
      </w:r>
      <w:r w:rsidRPr="000B4ACD">
        <w:rPr>
          <w:rFonts w:hint="eastAsia"/>
          <w:rtl/>
          <w:lang w:bidi="fa-IR"/>
        </w:rPr>
        <w:t>د،</w:t>
      </w:r>
      <w:r w:rsidRPr="000B4ACD">
        <w:rPr>
          <w:rtl/>
          <w:lang w:bidi="fa-IR"/>
        </w:rPr>
        <w:t xml:space="preserve"> آسان گ</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د،</w:t>
      </w:r>
      <w:r w:rsidRPr="000B4ACD">
        <w:rPr>
          <w:rtl/>
          <w:lang w:bidi="fa-IR"/>
        </w:rPr>
        <w:t xml:space="preserve"> سخت نگ</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د»</w:t>
      </w:r>
      <w:r w:rsidRPr="000B4ACD">
        <w:rPr>
          <w:rtl/>
          <w:lang w:bidi="fa-IR"/>
        </w:rPr>
        <w:t>.کهمس هلال</w:t>
      </w:r>
      <w:r w:rsidRPr="000B4ACD">
        <w:rPr>
          <w:rFonts w:hint="cs"/>
          <w:rtl/>
          <w:lang w:bidi="fa-IR"/>
        </w:rPr>
        <w:t>ی</w:t>
      </w:r>
      <w:r w:rsidRPr="000B4ACD">
        <w:rPr>
          <w:rtl/>
          <w:lang w:bidi="fa-IR"/>
        </w:rPr>
        <w:t xml:space="preserve"> مسلمان شد، به خانه </w:t>
      </w:r>
      <w:r w:rsidRPr="000B4ACD">
        <w:rPr>
          <w:rFonts w:hint="cs"/>
          <w:rtl/>
          <w:lang w:bidi="fa-IR"/>
        </w:rPr>
        <w:t>ی</w:t>
      </w:r>
      <w:r w:rsidRPr="000B4ACD">
        <w:rPr>
          <w:rtl/>
          <w:lang w:bidi="fa-IR"/>
        </w:rPr>
        <w:t xml:space="preserve"> او رفت، پس از سال</w:t>
      </w:r>
      <w:r w:rsidRPr="000B4ACD">
        <w:rPr>
          <w:rFonts w:hint="cs"/>
          <w:rtl/>
          <w:lang w:bidi="fa-IR"/>
        </w:rPr>
        <w:t>ی</w:t>
      </w:r>
      <w:r w:rsidRPr="000B4ACD">
        <w:rPr>
          <w:rtl/>
          <w:lang w:bidi="fa-IR"/>
        </w:rPr>
        <w:t xml:space="preserve"> بازگشت، پ</w:t>
      </w:r>
      <w:r w:rsidRPr="000B4ACD">
        <w:rPr>
          <w:rFonts w:hint="cs"/>
          <w:rtl/>
          <w:lang w:bidi="fa-IR"/>
        </w:rPr>
        <w:t>ی</w:t>
      </w:r>
      <w:r w:rsidRPr="000B4ACD">
        <w:rPr>
          <w:rFonts w:hint="eastAsia"/>
          <w:rtl/>
          <w:lang w:bidi="fa-IR"/>
        </w:rPr>
        <w:t>غمبر</w:t>
      </w:r>
      <w:r w:rsidRPr="000B4ACD">
        <w:rPr>
          <w:rtl/>
          <w:lang w:bidi="fa-IR"/>
        </w:rPr>
        <w:t xml:space="preserve"> او را د</w:t>
      </w:r>
      <w:r w:rsidRPr="000B4ACD">
        <w:rPr>
          <w:rFonts w:hint="cs"/>
          <w:rtl/>
          <w:lang w:bidi="fa-IR"/>
        </w:rPr>
        <w:t>ی</w:t>
      </w:r>
      <w:r w:rsidRPr="000B4ACD">
        <w:rPr>
          <w:rFonts w:hint="eastAsia"/>
          <w:rtl/>
          <w:lang w:bidi="fa-IR"/>
        </w:rPr>
        <w:t>د</w:t>
      </w:r>
      <w:r w:rsidRPr="000B4ACD">
        <w:rPr>
          <w:rtl/>
          <w:lang w:bidi="fa-IR"/>
        </w:rPr>
        <w:t xml:space="preserve"> که ضع</w:t>
      </w:r>
      <w:r w:rsidRPr="000B4ACD">
        <w:rPr>
          <w:rFonts w:hint="cs"/>
          <w:rtl/>
          <w:lang w:bidi="fa-IR"/>
        </w:rPr>
        <w:t>ی</w:t>
      </w:r>
      <w:r w:rsidRPr="000B4ACD">
        <w:rPr>
          <w:rFonts w:hint="eastAsia"/>
          <w:rtl/>
          <w:lang w:bidi="fa-IR"/>
        </w:rPr>
        <w:t>ف</w:t>
      </w:r>
      <w:r w:rsidRPr="000B4ACD">
        <w:rPr>
          <w:rtl/>
          <w:lang w:bidi="fa-IR"/>
        </w:rPr>
        <w:t xml:space="preserve"> و نح</w:t>
      </w:r>
      <w:r w:rsidRPr="000B4ACD">
        <w:rPr>
          <w:rFonts w:hint="cs"/>
          <w:rtl/>
          <w:lang w:bidi="fa-IR"/>
        </w:rPr>
        <w:t>ی</w:t>
      </w:r>
      <w:r w:rsidRPr="000B4ACD">
        <w:rPr>
          <w:rFonts w:hint="eastAsia"/>
          <w:rtl/>
          <w:lang w:bidi="fa-IR"/>
        </w:rPr>
        <w:t>ف</w:t>
      </w:r>
      <w:r w:rsidRPr="000B4ACD">
        <w:rPr>
          <w:rtl/>
          <w:lang w:bidi="fa-IR"/>
        </w:rPr>
        <w:t xml:space="preserve"> شده بود، کهمس گفت: من همانم که پارسال آمدم و مسلمان شدم، وقت</w:t>
      </w:r>
      <w:r w:rsidRPr="000B4ACD">
        <w:rPr>
          <w:rFonts w:hint="cs"/>
          <w:rtl/>
          <w:lang w:bidi="fa-IR"/>
        </w:rPr>
        <w:t>ی</w:t>
      </w:r>
      <w:r w:rsidRPr="000B4ACD">
        <w:rPr>
          <w:rtl/>
          <w:lang w:bidi="fa-IR"/>
        </w:rPr>
        <w:t xml:space="preserve"> رفت</w:t>
      </w:r>
      <w:r w:rsidRPr="000B4ACD">
        <w:rPr>
          <w:rFonts w:hint="eastAsia"/>
          <w:rtl/>
          <w:lang w:bidi="fa-IR"/>
        </w:rPr>
        <w:t>م</w:t>
      </w:r>
      <w:r w:rsidRPr="000B4ACD">
        <w:rPr>
          <w:rtl/>
          <w:lang w:bidi="fa-IR"/>
        </w:rPr>
        <w:t xml:space="preserve"> نه شب خواب</w:t>
      </w:r>
      <w:r w:rsidRPr="000B4ACD">
        <w:rPr>
          <w:rFonts w:hint="cs"/>
          <w:rtl/>
          <w:lang w:bidi="fa-IR"/>
        </w:rPr>
        <w:t>ی</w:t>
      </w:r>
      <w:r w:rsidRPr="000B4ACD">
        <w:rPr>
          <w:rFonts w:hint="eastAsia"/>
          <w:rtl/>
          <w:lang w:bidi="fa-IR"/>
        </w:rPr>
        <w:t>دم</w:t>
      </w:r>
      <w:r w:rsidRPr="000B4ACD">
        <w:rPr>
          <w:rtl/>
          <w:lang w:bidi="fa-IR"/>
        </w:rPr>
        <w:t xml:space="preserve"> و نه روز افطار کردم، پ</w:t>
      </w:r>
      <w:r w:rsidRPr="000B4ACD">
        <w:rPr>
          <w:rFonts w:hint="cs"/>
          <w:rtl/>
          <w:lang w:bidi="fa-IR"/>
        </w:rPr>
        <w:t>ی</w:t>
      </w:r>
      <w:r w:rsidRPr="000B4ACD">
        <w:rPr>
          <w:rFonts w:hint="eastAsia"/>
          <w:rtl/>
          <w:lang w:bidi="fa-IR"/>
        </w:rPr>
        <w:t>غمبر</w:t>
      </w:r>
      <w:r w:rsidRPr="000B4ACD">
        <w:rPr>
          <w:rtl/>
          <w:lang w:bidi="fa-IR"/>
        </w:rPr>
        <w:t xml:space="preserve"> فرمود: «ک</w:t>
      </w:r>
      <w:r w:rsidRPr="000B4ACD">
        <w:rPr>
          <w:rFonts w:hint="cs"/>
          <w:rtl/>
          <w:lang w:bidi="fa-IR"/>
        </w:rPr>
        <w:t>ی</w:t>
      </w:r>
      <w:r w:rsidRPr="000B4ACD">
        <w:rPr>
          <w:rtl/>
          <w:lang w:bidi="fa-IR"/>
        </w:rPr>
        <w:t xml:space="preserve"> به تو چن</w:t>
      </w:r>
      <w:r w:rsidRPr="000B4ACD">
        <w:rPr>
          <w:rFonts w:hint="cs"/>
          <w:rtl/>
          <w:lang w:bidi="fa-IR"/>
        </w:rPr>
        <w:t>ی</w:t>
      </w:r>
      <w:r w:rsidRPr="000B4ACD">
        <w:rPr>
          <w:rFonts w:hint="eastAsia"/>
          <w:rtl/>
          <w:lang w:bidi="fa-IR"/>
        </w:rPr>
        <w:t>ن</w:t>
      </w:r>
      <w:r w:rsidRPr="000B4ACD">
        <w:rPr>
          <w:rtl/>
          <w:lang w:bidi="fa-IR"/>
        </w:rPr>
        <w:t xml:space="preserve"> فرمان داده بود، تا خود را عذاب ده</w:t>
      </w:r>
      <w:r w:rsidRPr="000B4ACD">
        <w:rPr>
          <w:rFonts w:hint="cs"/>
          <w:rtl/>
          <w:lang w:bidi="fa-IR"/>
        </w:rPr>
        <w:t>ی</w:t>
      </w:r>
      <w:r w:rsidRPr="000B4ACD">
        <w:rPr>
          <w:rFonts w:hint="eastAsia"/>
          <w:rtl/>
          <w:lang w:bidi="fa-IR"/>
        </w:rPr>
        <w:t>؟</w:t>
      </w:r>
      <w:r w:rsidRPr="000B4ACD">
        <w:rPr>
          <w:rtl/>
          <w:lang w:bidi="fa-IR"/>
        </w:rPr>
        <w:t xml:space="preserve"> ماه رمضان را روزه بدار و از هر ماه</w:t>
      </w:r>
      <w:r w:rsidRPr="000B4ACD">
        <w:rPr>
          <w:rFonts w:hint="cs"/>
          <w:rtl/>
          <w:lang w:bidi="fa-IR"/>
        </w:rPr>
        <w:t>ی</w:t>
      </w:r>
      <w:r w:rsidRPr="000B4ACD">
        <w:rPr>
          <w:rtl/>
          <w:lang w:bidi="fa-IR"/>
        </w:rPr>
        <w:t xml:space="preserve"> دو روز» کهمس گفت: ب</w:t>
      </w:r>
      <w:r w:rsidRPr="000B4ACD">
        <w:rPr>
          <w:rFonts w:hint="cs"/>
          <w:rtl/>
          <w:lang w:bidi="fa-IR"/>
        </w:rPr>
        <w:t>ی</w:t>
      </w:r>
      <w:r w:rsidRPr="000B4ACD">
        <w:rPr>
          <w:rFonts w:hint="eastAsia"/>
          <w:rtl/>
          <w:lang w:bidi="fa-IR"/>
        </w:rPr>
        <w:t>شتر</w:t>
      </w:r>
      <w:r w:rsidRPr="000B4ACD">
        <w:rPr>
          <w:rtl/>
          <w:lang w:bidi="fa-IR"/>
        </w:rPr>
        <w:t xml:space="preserve"> م</w:t>
      </w:r>
      <w:r w:rsidRPr="000B4ACD">
        <w:rPr>
          <w:rFonts w:hint="cs"/>
          <w:rtl/>
          <w:lang w:bidi="fa-IR"/>
        </w:rPr>
        <w:t>ی</w:t>
      </w:r>
      <w:r w:rsidRPr="000B4ACD">
        <w:rPr>
          <w:rtl/>
          <w:lang w:bidi="fa-IR"/>
        </w:rPr>
        <w:t xml:space="preserve"> توانم، پ</w:t>
      </w:r>
      <w:r w:rsidRPr="000B4ACD">
        <w:rPr>
          <w:rFonts w:hint="cs"/>
          <w:rtl/>
          <w:lang w:bidi="fa-IR"/>
        </w:rPr>
        <w:t>ی</w:t>
      </w:r>
      <w:r w:rsidRPr="000B4ACD">
        <w:rPr>
          <w:rFonts w:hint="eastAsia"/>
          <w:rtl/>
          <w:lang w:bidi="fa-IR"/>
        </w:rPr>
        <w:t>غمبر</w:t>
      </w:r>
      <w:r w:rsidRPr="000B4ACD">
        <w:rPr>
          <w:rtl/>
          <w:lang w:bidi="fa-IR"/>
        </w:rPr>
        <w:t xml:space="preserve"> فرمود: «از هر ماه</w:t>
      </w:r>
      <w:r w:rsidRPr="000B4ACD">
        <w:rPr>
          <w:rFonts w:hint="cs"/>
          <w:rtl/>
          <w:lang w:bidi="fa-IR"/>
        </w:rPr>
        <w:t>ی</w:t>
      </w:r>
      <w:r w:rsidRPr="000B4ACD">
        <w:rPr>
          <w:rtl/>
          <w:lang w:bidi="fa-IR"/>
        </w:rPr>
        <w:t xml:space="preserve"> سه روز» (اسد 256 / 4).28 - محجن بن ادرع گفت: پ</w:t>
      </w:r>
      <w:r w:rsidRPr="000B4ACD">
        <w:rPr>
          <w:rFonts w:hint="cs"/>
          <w:rtl/>
          <w:lang w:bidi="fa-IR"/>
        </w:rPr>
        <w:t>ی</w:t>
      </w:r>
      <w:r w:rsidRPr="000B4ACD">
        <w:rPr>
          <w:rFonts w:hint="eastAsia"/>
          <w:rtl/>
          <w:lang w:bidi="fa-IR"/>
        </w:rPr>
        <w:t>غمبر</w:t>
      </w:r>
      <w:r w:rsidRPr="000B4ACD">
        <w:rPr>
          <w:rtl/>
          <w:lang w:bidi="fa-IR"/>
        </w:rPr>
        <w:t xml:space="preserve"> دستم ر</w:t>
      </w:r>
      <w:r w:rsidRPr="000B4ACD">
        <w:rPr>
          <w:rFonts w:hint="eastAsia"/>
          <w:rtl/>
          <w:lang w:bidi="fa-IR"/>
        </w:rPr>
        <w:t>ا</w:t>
      </w:r>
      <w:r w:rsidRPr="000B4ACD">
        <w:rPr>
          <w:rtl/>
          <w:lang w:bidi="fa-IR"/>
        </w:rPr>
        <w:t xml:space="preserve"> گرفت تا به در مسجد رس</w:t>
      </w:r>
      <w:r w:rsidRPr="000B4ACD">
        <w:rPr>
          <w:rFonts w:hint="cs"/>
          <w:rtl/>
          <w:lang w:bidi="fa-IR"/>
        </w:rPr>
        <w:t>ی</w:t>
      </w:r>
      <w:r w:rsidRPr="000B4ACD">
        <w:rPr>
          <w:rFonts w:hint="eastAsia"/>
          <w:rtl/>
          <w:lang w:bidi="fa-IR"/>
        </w:rPr>
        <w:t>د</w:t>
      </w:r>
      <w:r w:rsidRPr="000B4ACD">
        <w:rPr>
          <w:rFonts w:hint="cs"/>
          <w:rtl/>
          <w:lang w:bidi="fa-IR"/>
        </w:rPr>
        <w:t>ی</w:t>
      </w:r>
      <w:r w:rsidRPr="000B4ACD">
        <w:rPr>
          <w:rFonts w:hint="eastAsia"/>
          <w:rtl/>
          <w:lang w:bidi="fa-IR"/>
        </w:rPr>
        <w:t>م،</w:t>
      </w:r>
      <w:r w:rsidRPr="000B4ACD">
        <w:rPr>
          <w:rtl/>
          <w:lang w:bidi="fa-IR"/>
        </w:rPr>
        <w:t xml:space="preserve"> مرد</w:t>
      </w:r>
      <w:r w:rsidRPr="000B4ACD">
        <w:rPr>
          <w:rFonts w:hint="cs"/>
          <w:rtl/>
          <w:lang w:bidi="fa-IR"/>
        </w:rPr>
        <w:t>ی</w:t>
      </w:r>
      <w:r w:rsidRPr="000B4ACD">
        <w:rPr>
          <w:rtl/>
          <w:lang w:bidi="fa-IR"/>
        </w:rPr>
        <w:t xml:space="preserve"> </w:t>
      </w:r>
      <w:r w:rsidRPr="000B4ACD">
        <w:rPr>
          <w:rtl/>
          <w:lang w:bidi="fa-IR"/>
        </w:rPr>
        <w:lastRenderedPageBreak/>
        <w:t>آن جا بود که ز</w:t>
      </w:r>
      <w:r w:rsidRPr="000B4ACD">
        <w:rPr>
          <w:rFonts w:hint="cs"/>
          <w:rtl/>
          <w:lang w:bidi="fa-IR"/>
        </w:rPr>
        <w:t>ی</w:t>
      </w:r>
      <w:r w:rsidRPr="000B4ACD">
        <w:rPr>
          <w:rFonts w:hint="eastAsia"/>
          <w:rtl/>
          <w:lang w:bidi="fa-IR"/>
        </w:rPr>
        <w:t>اد</w:t>
      </w:r>
      <w:r w:rsidRPr="000B4ACD">
        <w:rPr>
          <w:rtl/>
          <w:lang w:bidi="fa-IR"/>
        </w:rPr>
        <w:t xml:space="preserve"> به رکوع و سجود م</w:t>
      </w:r>
      <w:r w:rsidRPr="000B4ACD">
        <w:rPr>
          <w:rFonts w:hint="cs"/>
          <w:rtl/>
          <w:lang w:bidi="fa-IR"/>
        </w:rPr>
        <w:t>ی</w:t>
      </w:r>
      <w:r w:rsidRPr="000B4ACD">
        <w:rPr>
          <w:rtl/>
          <w:lang w:bidi="fa-IR"/>
        </w:rPr>
        <w:t xml:space="preserve"> رفت، فرمود: ا</w:t>
      </w:r>
      <w:r w:rsidRPr="000B4ACD">
        <w:rPr>
          <w:rFonts w:hint="cs"/>
          <w:rtl/>
          <w:lang w:bidi="fa-IR"/>
        </w:rPr>
        <w:t>ی</w:t>
      </w:r>
      <w:r w:rsidRPr="000B4ACD">
        <w:rPr>
          <w:rFonts w:hint="eastAsia"/>
          <w:rtl/>
          <w:lang w:bidi="fa-IR"/>
        </w:rPr>
        <w:t>ن</w:t>
      </w:r>
      <w:r w:rsidRPr="000B4ACD">
        <w:rPr>
          <w:rtl/>
          <w:lang w:bidi="fa-IR"/>
        </w:rPr>
        <w:t xml:space="preserve"> ک</w:t>
      </w:r>
      <w:r w:rsidRPr="000B4ACD">
        <w:rPr>
          <w:rFonts w:hint="cs"/>
          <w:rtl/>
          <w:lang w:bidi="fa-IR"/>
        </w:rPr>
        <w:t>ی</w:t>
      </w:r>
      <w:r w:rsidRPr="000B4ACD">
        <w:rPr>
          <w:rFonts w:hint="eastAsia"/>
          <w:rtl/>
          <w:lang w:bidi="fa-IR"/>
        </w:rPr>
        <w:t>ست،</w:t>
      </w:r>
      <w:r w:rsidRPr="000B4ACD">
        <w:rPr>
          <w:rtl/>
          <w:lang w:bidi="fa-IR"/>
        </w:rPr>
        <w:t xml:space="preserve"> گفتم: فلان بن فلان و بر او ثناها گفتم، پ</w:t>
      </w:r>
      <w:r w:rsidRPr="000B4ACD">
        <w:rPr>
          <w:rFonts w:hint="cs"/>
          <w:rtl/>
          <w:lang w:bidi="fa-IR"/>
        </w:rPr>
        <w:t>ی</w:t>
      </w:r>
      <w:r w:rsidRPr="000B4ACD">
        <w:rPr>
          <w:rFonts w:hint="eastAsia"/>
          <w:rtl/>
          <w:lang w:bidi="fa-IR"/>
        </w:rPr>
        <w:t>غمبر</w:t>
      </w:r>
      <w:r w:rsidRPr="000B4ACD">
        <w:rPr>
          <w:rtl/>
          <w:lang w:bidi="fa-IR"/>
        </w:rPr>
        <w:t xml:space="preserve"> فرمود: «ا</w:t>
      </w:r>
      <w:r w:rsidRPr="000B4ACD">
        <w:rPr>
          <w:rFonts w:hint="cs"/>
          <w:rtl/>
          <w:lang w:bidi="fa-IR"/>
        </w:rPr>
        <w:t>ی</w:t>
      </w:r>
      <w:r w:rsidRPr="000B4ACD">
        <w:rPr>
          <w:rFonts w:hint="eastAsia"/>
          <w:rtl/>
          <w:lang w:bidi="fa-IR"/>
        </w:rPr>
        <w:t>ن</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به او نگوئ</w:t>
      </w:r>
      <w:r w:rsidRPr="000B4ACD">
        <w:rPr>
          <w:rFonts w:hint="cs"/>
          <w:rtl/>
          <w:lang w:bidi="fa-IR"/>
        </w:rPr>
        <w:t>ی</w:t>
      </w:r>
      <w:r w:rsidRPr="000B4ACD">
        <w:rPr>
          <w:rFonts w:hint="eastAsia"/>
          <w:rtl/>
          <w:lang w:bidi="fa-IR"/>
        </w:rPr>
        <w:t>،</w:t>
      </w:r>
      <w:r w:rsidRPr="000B4ACD">
        <w:rPr>
          <w:rtl/>
          <w:lang w:bidi="fa-IR"/>
        </w:rPr>
        <w:t xml:space="preserve"> که او را هلاک خواه</w:t>
      </w:r>
      <w:r w:rsidRPr="000B4ACD">
        <w:rPr>
          <w:rFonts w:hint="cs"/>
          <w:rtl/>
          <w:lang w:bidi="fa-IR"/>
        </w:rPr>
        <w:t>ی</w:t>
      </w:r>
      <w:r w:rsidRPr="000B4ACD">
        <w:rPr>
          <w:rtl/>
          <w:lang w:bidi="fa-IR"/>
        </w:rPr>
        <w:t xml:space="preserve"> کرد»، تا به در حجره </w:t>
      </w:r>
      <w:r w:rsidRPr="000B4ACD">
        <w:rPr>
          <w:rFonts w:hint="cs"/>
          <w:rtl/>
          <w:lang w:bidi="fa-IR"/>
        </w:rPr>
        <w:t>ی</w:t>
      </w:r>
      <w:r w:rsidRPr="000B4ACD">
        <w:rPr>
          <w:rtl/>
          <w:lang w:bidi="fa-IR"/>
        </w:rPr>
        <w:t xml:space="preserve"> او رس</w:t>
      </w:r>
      <w:r w:rsidRPr="000B4ACD">
        <w:rPr>
          <w:rFonts w:hint="cs"/>
          <w:rtl/>
          <w:lang w:bidi="fa-IR"/>
        </w:rPr>
        <w:t>ی</w:t>
      </w:r>
      <w:r w:rsidRPr="000B4ACD">
        <w:rPr>
          <w:rFonts w:hint="eastAsia"/>
          <w:rtl/>
          <w:lang w:bidi="fa-IR"/>
        </w:rPr>
        <w:t>د</w:t>
      </w:r>
      <w:r w:rsidRPr="000B4ACD">
        <w:rPr>
          <w:rFonts w:hint="cs"/>
          <w:rtl/>
          <w:lang w:bidi="fa-IR"/>
        </w:rPr>
        <w:t>ی</w:t>
      </w:r>
      <w:r w:rsidRPr="000B4ACD">
        <w:rPr>
          <w:rFonts w:hint="eastAsia"/>
          <w:rtl/>
          <w:lang w:bidi="fa-IR"/>
        </w:rPr>
        <w:t>م</w:t>
      </w:r>
      <w:r w:rsidRPr="000B4ACD">
        <w:rPr>
          <w:rtl/>
          <w:lang w:bidi="fa-IR"/>
        </w:rPr>
        <w:t xml:space="preserve"> فرمود: «بهتر</w:t>
      </w:r>
      <w:r w:rsidRPr="000B4ACD">
        <w:rPr>
          <w:rFonts w:hint="cs"/>
          <w:rtl/>
          <w:lang w:bidi="fa-IR"/>
        </w:rPr>
        <w:t>ی</w:t>
      </w:r>
      <w:r w:rsidRPr="000B4ACD">
        <w:rPr>
          <w:rFonts w:hint="eastAsia"/>
          <w:rtl/>
          <w:lang w:bidi="fa-IR"/>
        </w:rPr>
        <w:t>ن</w:t>
      </w:r>
      <w:r w:rsidRPr="000B4ACD">
        <w:rPr>
          <w:rtl/>
          <w:lang w:bidi="fa-IR"/>
        </w:rPr>
        <w:t xml:space="preserve"> بخش از د</w:t>
      </w:r>
      <w:r w:rsidRPr="000B4ACD">
        <w:rPr>
          <w:rFonts w:hint="cs"/>
          <w:rtl/>
          <w:lang w:bidi="fa-IR"/>
        </w:rPr>
        <w:t>ی</w:t>
      </w:r>
      <w:r w:rsidRPr="000B4ACD">
        <w:rPr>
          <w:rFonts w:hint="eastAsia"/>
          <w:rtl/>
          <w:lang w:bidi="fa-IR"/>
        </w:rPr>
        <w:t>ن</w:t>
      </w:r>
      <w:r w:rsidRPr="000B4ACD">
        <w:rPr>
          <w:rtl/>
          <w:lang w:bidi="fa-IR"/>
        </w:rPr>
        <w:t xml:space="preserve"> شما آسانتر</w:t>
      </w:r>
      <w:r w:rsidRPr="000B4ACD">
        <w:rPr>
          <w:rFonts w:hint="cs"/>
          <w:rtl/>
          <w:lang w:bidi="fa-IR"/>
        </w:rPr>
        <w:t>ی</w:t>
      </w:r>
      <w:r w:rsidRPr="000B4ACD">
        <w:rPr>
          <w:rFonts w:hint="eastAsia"/>
          <w:rtl/>
          <w:lang w:bidi="fa-IR"/>
        </w:rPr>
        <w:t>ن</w:t>
      </w:r>
      <w:r w:rsidRPr="000B4ACD">
        <w:rPr>
          <w:rtl/>
          <w:lang w:bidi="fa-IR"/>
        </w:rPr>
        <w:t xml:space="preserve"> آن است» (اسد 305 / 2).29 - در شتران زکات شتر</w:t>
      </w:r>
      <w:r w:rsidRPr="000B4ACD">
        <w:rPr>
          <w:rFonts w:hint="cs"/>
          <w:rtl/>
          <w:lang w:bidi="fa-IR"/>
        </w:rPr>
        <w:t>ی</w:t>
      </w:r>
      <w:r w:rsidRPr="000B4ACD">
        <w:rPr>
          <w:rtl/>
          <w:lang w:bidi="fa-IR"/>
        </w:rPr>
        <w:t xml:space="preserve"> قو</w:t>
      </w:r>
      <w:r w:rsidRPr="000B4ACD">
        <w:rPr>
          <w:rFonts w:hint="cs"/>
          <w:rtl/>
          <w:lang w:bidi="fa-IR"/>
        </w:rPr>
        <w:t>ی</w:t>
      </w:r>
      <w:r w:rsidRPr="000B4ACD">
        <w:rPr>
          <w:rtl/>
          <w:lang w:bidi="fa-IR"/>
        </w:rPr>
        <w:t xml:space="preserve"> و خوش قواره د</w:t>
      </w:r>
      <w:r w:rsidRPr="000B4ACD">
        <w:rPr>
          <w:rFonts w:hint="cs"/>
          <w:rtl/>
          <w:lang w:bidi="fa-IR"/>
        </w:rPr>
        <w:t>ی</w:t>
      </w:r>
      <w:r w:rsidRPr="000B4ACD">
        <w:rPr>
          <w:rFonts w:hint="eastAsia"/>
          <w:rtl/>
          <w:lang w:bidi="fa-IR"/>
        </w:rPr>
        <w:t>د،</w:t>
      </w:r>
      <w:r w:rsidRPr="000B4ACD">
        <w:rPr>
          <w:rtl/>
          <w:lang w:bidi="fa-IR"/>
        </w:rPr>
        <w:t xml:space="preserve"> فرمود: «خدا بکشد او را» (عامل اخذ زکات را) و</w:t>
      </w:r>
      <w:r w:rsidRPr="000B4ACD">
        <w:rPr>
          <w:rFonts w:hint="cs"/>
          <w:rtl/>
          <w:lang w:bidi="fa-IR"/>
        </w:rPr>
        <w:t>ی</w:t>
      </w:r>
      <w:r w:rsidRPr="000B4ACD">
        <w:rPr>
          <w:rtl/>
          <w:lang w:bidi="fa-IR"/>
        </w:rPr>
        <w:t xml:space="preserve"> گفت: </w:t>
      </w:r>
      <w:r w:rsidRPr="000B4ACD">
        <w:rPr>
          <w:rFonts w:hint="cs"/>
          <w:rtl/>
          <w:lang w:bidi="fa-IR"/>
        </w:rPr>
        <w:t>ی</w:t>
      </w:r>
      <w:r w:rsidRPr="000B4ACD">
        <w:rPr>
          <w:rFonts w:hint="eastAsia"/>
          <w:rtl/>
          <w:lang w:bidi="fa-IR"/>
        </w:rPr>
        <w:t>ا</w:t>
      </w:r>
      <w:r w:rsidRPr="000B4ACD">
        <w:rPr>
          <w:rtl/>
          <w:lang w:bidi="fa-IR"/>
        </w:rPr>
        <w:t xml:space="preserve"> رسول الله! آن را به جا</w:t>
      </w:r>
      <w:r w:rsidRPr="000B4ACD">
        <w:rPr>
          <w:rFonts w:hint="cs"/>
          <w:rtl/>
          <w:lang w:bidi="fa-IR"/>
        </w:rPr>
        <w:t>ی</w:t>
      </w:r>
      <w:r w:rsidRPr="000B4ACD">
        <w:rPr>
          <w:rtl/>
          <w:lang w:bidi="fa-IR"/>
        </w:rPr>
        <w:t xml:space="preserve"> دو شتر گرفته ام، فرمود: «اگر چن</w:t>
      </w:r>
      <w:r w:rsidRPr="000B4ACD">
        <w:rPr>
          <w:rFonts w:hint="cs"/>
          <w:rtl/>
          <w:lang w:bidi="fa-IR"/>
        </w:rPr>
        <w:t>ی</w:t>
      </w:r>
      <w:r w:rsidRPr="000B4ACD">
        <w:rPr>
          <w:rFonts w:hint="eastAsia"/>
          <w:rtl/>
          <w:lang w:bidi="fa-IR"/>
        </w:rPr>
        <w:t>ن</w:t>
      </w:r>
      <w:r w:rsidRPr="000B4ACD">
        <w:rPr>
          <w:rtl/>
          <w:lang w:bidi="fa-IR"/>
        </w:rPr>
        <w:t xml:space="preserve"> است، بل</w:t>
      </w:r>
      <w:r w:rsidRPr="000B4ACD">
        <w:rPr>
          <w:rFonts w:hint="cs"/>
          <w:rtl/>
          <w:lang w:bidi="fa-IR"/>
        </w:rPr>
        <w:t>ی</w:t>
      </w:r>
      <w:r w:rsidRPr="000B4ACD">
        <w:rPr>
          <w:rFonts w:hint="eastAsia"/>
          <w:rtl/>
          <w:lang w:bidi="fa-IR"/>
        </w:rPr>
        <w:t>»</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صح</w:t>
      </w:r>
      <w:r w:rsidRPr="000B4ACD">
        <w:rPr>
          <w:rFonts w:hint="cs"/>
          <w:rtl/>
          <w:lang w:bidi="fa-IR"/>
        </w:rPr>
        <w:t>ی</w:t>
      </w:r>
      <w:r w:rsidRPr="000B4ACD">
        <w:rPr>
          <w:rFonts w:hint="eastAsia"/>
          <w:rtl/>
          <w:lang w:bidi="fa-IR"/>
        </w:rPr>
        <w:t>ح</w:t>
      </w:r>
      <w:r w:rsidRPr="000B4ACD">
        <w:rPr>
          <w:rtl/>
          <w:lang w:bidi="fa-IR"/>
        </w:rPr>
        <w:t xml:space="preserve"> است. (مطالب 236 / 1).30 - جوان</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اد</w:t>
      </w:r>
      <w:r w:rsidRPr="000B4ACD">
        <w:rPr>
          <w:rtl/>
          <w:lang w:bidi="fa-IR"/>
        </w:rPr>
        <w:t xml:space="preserve"> عبادت م</w:t>
      </w:r>
      <w:r w:rsidRPr="000B4ACD">
        <w:rPr>
          <w:rFonts w:hint="cs"/>
          <w:rtl/>
          <w:lang w:bidi="fa-IR"/>
        </w:rPr>
        <w:t>ی</w:t>
      </w:r>
      <w:r w:rsidRPr="000B4ACD">
        <w:rPr>
          <w:rtl/>
          <w:lang w:bidi="fa-IR"/>
        </w:rPr>
        <w:t xml:space="preserve"> کرد، پدر</w:t>
      </w:r>
      <w:r w:rsidRPr="000B4ACD">
        <w:rPr>
          <w:rFonts w:hint="eastAsia"/>
          <w:rtl/>
          <w:lang w:bidi="fa-IR"/>
        </w:rPr>
        <w:t>ش</w:t>
      </w:r>
      <w:r w:rsidRPr="000B4ACD">
        <w:rPr>
          <w:rtl/>
          <w:lang w:bidi="fa-IR"/>
        </w:rPr>
        <w:t xml:space="preserve"> به پ</w:t>
      </w:r>
      <w:r w:rsidRPr="000B4ACD">
        <w:rPr>
          <w:rFonts w:hint="cs"/>
          <w:rtl/>
          <w:lang w:bidi="fa-IR"/>
        </w:rPr>
        <w:t>ی</w:t>
      </w:r>
      <w:r w:rsidRPr="000B4ACD">
        <w:rPr>
          <w:rFonts w:hint="eastAsia"/>
          <w:rtl/>
          <w:lang w:bidi="fa-IR"/>
        </w:rPr>
        <w:t>غمبر</w:t>
      </w:r>
      <w:r w:rsidRPr="000B4ACD">
        <w:rPr>
          <w:rtl/>
          <w:lang w:bidi="fa-IR"/>
        </w:rPr>
        <w:t xml:space="preserve"> شکا</w:t>
      </w:r>
      <w:r w:rsidRPr="000B4ACD">
        <w:rPr>
          <w:rFonts w:hint="cs"/>
          <w:rtl/>
          <w:lang w:bidi="fa-IR"/>
        </w:rPr>
        <w:t>ی</w:t>
      </w:r>
      <w:r w:rsidRPr="000B4ACD">
        <w:rPr>
          <w:rFonts w:hint="eastAsia"/>
          <w:rtl/>
          <w:lang w:bidi="fa-IR"/>
        </w:rPr>
        <w:t>ت</w:t>
      </w:r>
      <w:r w:rsidRPr="000B4ACD">
        <w:rPr>
          <w:rtl/>
          <w:lang w:bidi="fa-IR"/>
        </w:rPr>
        <w:t xml:space="preserve"> نمود که خود را به تعب م</w:t>
      </w:r>
      <w:r w:rsidRPr="000B4ACD">
        <w:rPr>
          <w:rFonts w:hint="cs"/>
          <w:rtl/>
          <w:lang w:bidi="fa-IR"/>
        </w:rPr>
        <w:t>ی</w:t>
      </w:r>
      <w:r w:rsidRPr="000B4ACD">
        <w:rPr>
          <w:rtl/>
          <w:lang w:bidi="fa-IR"/>
        </w:rPr>
        <w:t xml:space="preserve"> اندازد، پ</w:t>
      </w:r>
      <w:r w:rsidRPr="000B4ACD">
        <w:rPr>
          <w:rFonts w:hint="cs"/>
          <w:rtl/>
          <w:lang w:bidi="fa-IR"/>
        </w:rPr>
        <w:t>ی</w:t>
      </w:r>
      <w:r w:rsidRPr="000B4ACD">
        <w:rPr>
          <w:rFonts w:hint="eastAsia"/>
          <w:rtl/>
          <w:lang w:bidi="fa-IR"/>
        </w:rPr>
        <w:t>غمبر</w:t>
      </w:r>
      <w:r w:rsidRPr="000B4ACD">
        <w:rPr>
          <w:rtl/>
          <w:lang w:bidi="fa-IR"/>
        </w:rPr>
        <w:t xml:space="preserve"> فرمود: «به او فرمان ده بر نفس خود مهربان باشد» (مطالب 148 / 1).31 - شن</w:t>
      </w:r>
      <w:r w:rsidRPr="000B4ACD">
        <w:rPr>
          <w:rFonts w:hint="cs"/>
          <w:rtl/>
          <w:lang w:bidi="fa-IR"/>
        </w:rPr>
        <w:t>ی</w:t>
      </w:r>
      <w:r w:rsidRPr="000B4ACD">
        <w:rPr>
          <w:rFonts w:hint="eastAsia"/>
          <w:rtl/>
          <w:lang w:bidi="fa-IR"/>
        </w:rPr>
        <w:t>د</w:t>
      </w:r>
      <w:r w:rsidRPr="000B4ACD">
        <w:rPr>
          <w:rtl/>
          <w:lang w:bidi="fa-IR"/>
        </w:rPr>
        <w:t xml:space="preserve"> مرد</w:t>
      </w:r>
      <w:r w:rsidRPr="000B4ACD">
        <w:rPr>
          <w:rFonts w:hint="cs"/>
          <w:rtl/>
          <w:lang w:bidi="fa-IR"/>
        </w:rPr>
        <w:t>ی</w:t>
      </w:r>
      <w:r w:rsidRPr="000B4ACD">
        <w:rPr>
          <w:rtl/>
          <w:lang w:bidi="fa-IR"/>
        </w:rPr>
        <w:t xml:space="preserve"> نماز را طول م</w:t>
      </w:r>
      <w:r w:rsidRPr="000B4ACD">
        <w:rPr>
          <w:rFonts w:hint="cs"/>
          <w:rtl/>
          <w:lang w:bidi="fa-IR"/>
        </w:rPr>
        <w:t>ی</w:t>
      </w:r>
      <w:r w:rsidRPr="000B4ACD">
        <w:rPr>
          <w:rtl/>
          <w:lang w:bidi="fa-IR"/>
        </w:rPr>
        <w:t xml:space="preserve"> دهد، رفت و شانه </w:t>
      </w:r>
      <w:r w:rsidRPr="000B4ACD">
        <w:rPr>
          <w:rFonts w:hint="cs"/>
          <w:rtl/>
          <w:lang w:bidi="fa-IR"/>
        </w:rPr>
        <w:t>ی</w:t>
      </w:r>
      <w:r w:rsidRPr="000B4ACD">
        <w:rPr>
          <w:rtl/>
          <w:lang w:bidi="fa-IR"/>
        </w:rPr>
        <w:t xml:space="preserve"> او را گرفت و فرمود: «خداوند از ا</w:t>
      </w:r>
      <w:r w:rsidRPr="000B4ACD">
        <w:rPr>
          <w:rFonts w:hint="cs"/>
          <w:rtl/>
          <w:lang w:bidi="fa-IR"/>
        </w:rPr>
        <w:t>ی</w:t>
      </w:r>
      <w:r w:rsidRPr="000B4ACD">
        <w:rPr>
          <w:rFonts w:hint="eastAsia"/>
          <w:rtl/>
          <w:lang w:bidi="fa-IR"/>
        </w:rPr>
        <w:t>ن</w:t>
      </w:r>
      <w:r w:rsidRPr="000B4ACD">
        <w:rPr>
          <w:rtl/>
          <w:lang w:bidi="fa-IR"/>
        </w:rPr>
        <w:t xml:space="preserve"> امت به اندک راض</w:t>
      </w:r>
      <w:r w:rsidRPr="000B4ACD">
        <w:rPr>
          <w:rFonts w:hint="cs"/>
          <w:rtl/>
          <w:lang w:bidi="fa-IR"/>
        </w:rPr>
        <w:t>ی</w:t>
      </w:r>
      <w:r w:rsidRPr="000B4ACD">
        <w:rPr>
          <w:rtl/>
          <w:lang w:bidi="fa-IR"/>
        </w:rPr>
        <w:t xml:space="preserve"> شده و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امت دشوار</w:t>
      </w:r>
      <w:r w:rsidRPr="000B4ACD">
        <w:rPr>
          <w:rFonts w:hint="cs"/>
          <w:rtl/>
          <w:lang w:bidi="fa-IR"/>
        </w:rPr>
        <w:t>ی</w:t>
      </w:r>
      <w:r w:rsidRPr="000B4ACD">
        <w:rPr>
          <w:rtl/>
          <w:lang w:bidi="fa-IR"/>
        </w:rPr>
        <w:t xml:space="preserve"> را دوست ن</w:t>
      </w:r>
      <w:r w:rsidRPr="000B4ACD">
        <w:rPr>
          <w:rFonts w:hint="eastAsia"/>
          <w:rtl/>
          <w:lang w:bidi="fa-IR"/>
        </w:rPr>
        <w:t>دارد»،</w:t>
      </w:r>
      <w:r w:rsidRPr="000B4ACD">
        <w:rPr>
          <w:rtl/>
          <w:lang w:bidi="fa-IR"/>
        </w:rPr>
        <w:t xml:space="preserve"> و ا</w:t>
      </w:r>
      <w:r w:rsidRPr="000B4ACD">
        <w:rPr>
          <w:rFonts w:hint="cs"/>
          <w:rtl/>
          <w:lang w:bidi="fa-IR"/>
        </w:rPr>
        <w:t>ی</w:t>
      </w:r>
      <w:r w:rsidRPr="000B4ACD">
        <w:rPr>
          <w:rFonts w:hint="eastAsia"/>
          <w:rtl/>
          <w:lang w:bidi="fa-IR"/>
        </w:rPr>
        <w:t>ن</w:t>
      </w:r>
      <w:r w:rsidRPr="000B4ACD">
        <w:rPr>
          <w:rtl/>
          <w:lang w:bidi="fa-IR"/>
        </w:rPr>
        <w:t xml:space="preserve"> سخن را سه بار تکرار نمود. (مطالب 148 / 1).</w:t>
      </w:r>
    </w:p>
    <w:p w:rsidR="000B4ACD" w:rsidRPr="000B4ACD" w:rsidRDefault="000B4ACD" w:rsidP="001B4682">
      <w:pPr>
        <w:pStyle w:val="libNormal"/>
        <w:rPr>
          <w:rtl/>
          <w:lang w:bidi="fa-IR"/>
        </w:rPr>
      </w:pPr>
      <w:r w:rsidRPr="000B4ACD">
        <w:rPr>
          <w:rtl/>
          <w:lang w:bidi="fa-IR"/>
        </w:rPr>
        <w:t>32 - چنان شد که نماز جماعت را از هم</w:t>
      </w:r>
      <w:r w:rsidRPr="000B4ACD">
        <w:rPr>
          <w:rFonts w:hint="cs"/>
          <w:rtl/>
          <w:lang w:bidi="fa-IR"/>
        </w:rPr>
        <w:t>ی</w:t>
      </w:r>
      <w:r w:rsidRPr="000B4ACD">
        <w:rPr>
          <w:rFonts w:hint="eastAsia"/>
          <w:rtl/>
          <w:lang w:bidi="fa-IR"/>
        </w:rPr>
        <w:t>شه</w:t>
      </w:r>
      <w:r w:rsidRPr="000B4ACD">
        <w:rPr>
          <w:rtl/>
          <w:lang w:bidi="fa-IR"/>
        </w:rPr>
        <w:t xml:space="preserve"> سبکتر خواند،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گفت: چرا؟ فرمود: «مگر آواز گر</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طفل را نشن</w:t>
      </w:r>
      <w:r w:rsidRPr="000B4ACD">
        <w:rPr>
          <w:rFonts w:hint="cs"/>
          <w:rtl/>
          <w:lang w:bidi="fa-IR"/>
        </w:rPr>
        <w:t>ی</w:t>
      </w:r>
      <w:r w:rsidRPr="000B4ACD">
        <w:rPr>
          <w:rFonts w:hint="eastAsia"/>
          <w:rtl/>
          <w:lang w:bidi="fa-IR"/>
        </w:rPr>
        <w:t>د</w:t>
      </w:r>
      <w:r w:rsidRPr="000B4ACD">
        <w:rPr>
          <w:rFonts w:hint="cs"/>
          <w:rtl/>
          <w:lang w:bidi="fa-IR"/>
        </w:rPr>
        <w:t>ی</w:t>
      </w:r>
      <w:r w:rsidRPr="000B4ACD">
        <w:rPr>
          <w:rFonts w:hint="eastAsia"/>
          <w:rtl/>
          <w:lang w:bidi="fa-IR"/>
        </w:rPr>
        <w:t>»</w:t>
      </w:r>
      <w:r w:rsidRPr="000B4ACD">
        <w:rPr>
          <w:rtl/>
          <w:lang w:bidi="fa-IR"/>
        </w:rPr>
        <w:t xml:space="preserve"> (مطالب 122 / 1).33 - م</w:t>
      </w:r>
      <w:r w:rsidRPr="000B4ACD">
        <w:rPr>
          <w:rFonts w:hint="cs"/>
          <w:rtl/>
          <w:lang w:bidi="fa-IR"/>
        </w:rPr>
        <w:t>ی</w:t>
      </w:r>
      <w:r w:rsidRPr="000B4ACD">
        <w:rPr>
          <w:rtl/>
          <w:lang w:bidi="fa-IR"/>
        </w:rPr>
        <w:t xml:space="preserve"> فرمود: «بر خود سخت نگ</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د</w:t>
      </w:r>
      <w:r w:rsidRPr="000B4ACD">
        <w:rPr>
          <w:rtl/>
          <w:lang w:bidi="fa-IR"/>
        </w:rPr>
        <w:t xml:space="preserve"> تا بر شما سخت نگ</w:t>
      </w:r>
      <w:r w:rsidRPr="000B4ACD">
        <w:rPr>
          <w:rFonts w:hint="cs"/>
          <w:rtl/>
          <w:lang w:bidi="fa-IR"/>
        </w:rPr>
        <w:t>ی</w:t>
      </w:r>
      <w:r w:rsidRPr="000B4ACD">
        <w:rPr>
          <w:rFonts w:hint="eastAsia"/>
          <w:rtl/>
          <w:lang w:bidi="fa-IR"/>
        </w:rPr>
        <w:t>رند؛</w:t>
      </w:r>
      <w:r w:rsidRPr="000B4ACD">
        <w:rPr>
          <w:rtl/>
          <w:lang w:bidi="fa-IR"/>
        </w:rPr>
        <w:t xml:space="preserve"> گروه</w:t>
      </w:r>
      <w:r w:rsidRPr="000B4ACD">
        <w:rPr>
          <w:rFonts w:hint="cs"/>
          <w:rtl/>
          <w:lang w:bidi="fa-IR"/>
        </w:rPr>
        <w:t>ی</w:t>
      </w:r>
      <w:r w:rsidRPr="000B4ACD">
        <w:rPr>
          <w:rtl/>
          <w:lang w:bidi="fa-IR"/>
        </w:rPr>
        <w:t xml:space="preserve"> بر خود سخت گرفتند، خداوند بر ا</w:t>
      </w:r>
      <w:r w:rsidRPr="000B4ACD">
        <w:rPr>
          <w:rFonts w:hint="cs"/>
          <w:rtl/>
          <w:lang w:bidi="fa-IR"/>
        </w:rPr>
        <w:t>ی</w:t>
      </w:r>
      <w:r w:rsidRPr="000B4ACD">
        <w:rPr>
          <w:rFonts w:hint="eastAsia"/>
          <w:rtl/>
          <w:lang w:bidi="fa-IR"/>
        </w:rPr>
        <w:t>شان</w:t>
      </w:r>
      <w:r w:rsidRPr="000B4ACD">
        <w:rPr>
          <w:rtl/>
          <w:lang w:bidi="fa-IR"/>
        </w:rPr>
        <w:t xml:space="preserve"> سخت گرفت، همان ها هستند بازماندگان ا</w:t>
      </w:r>
      <w:r w:rsidRPr="000B4ACD">
        <w:rPr>
          <w:rFonts w:hint="cs"/>
          <w:rtl/>
          <w:lang w:bidi="fa-IR"/>
        </w:rPr>
        <w:t>ی</w:t>
      </w:r>
      <w:r w:rsidRPr="000B4ACD">
        <w:rPr>
          <w:rFonts w:hint="eastAsia"/>
          <w:rtl/>
          <w:lang w:bidi="fa-IR"/>
        </w:rPr>
        <w:t>شان</w:t>
      </w:r>
      <w:r w:rsidRPr="000B4ACD">
        <w:rPr>
          <w:rtl/>
          <w:lang w:bidi="fa-IR"/>
        </w:rPr>
        <w:t xml:space="preserve"> در صومعه ها و د</w:t>
      </w:r>
      <w:r w:rsidRPr="000B4ACD">
        <w:rPr>
          <w:rFonts w:hint="cs"/>
          <w:rtl/>
          <w:lang w:bidi="fa-IR"/>
        </w:rPr>
        <w:t>ی</w:t>
      </w:r>
      <w:r w:rsidRPr="000B4ACD">
        <w:rPr>
          <w:rFonts w:hint="eastAsia"/>
          <w:rtl/>
          <w:lang w:bidi="fa-IR"/>
        </w:rPr>
        <w:t>رها</w:t>
      </w:r>
      <w:r w:rsidRPr="000B4ACD">
        <w:rPr>
          <w:rtl/>
          <w:lang w:bidi="fa-IR"/>
        </w:rPr>
        <w:t xml:space="preserve"> قوله تعال</w:t>
      </w:r>
      <w:r w:rsidRPr="000B4ACD">
        <w:rPr>
          <w:rFonts w:hint="cs"/>
          <w:rtl/>
          <w:lang w:bidi="fa-IR"/>
        </w:rPr>
        <w:t>ی</w:t>
      </w:r>
      <w:r w:rsidRPr="000B4ACD">
        <w:rPr>
          <w:rtl/>
          <w:lang w:bidi="fa-IR"/>
        </w:rPr>
        <w:t xml:space="preserve">: </w:t>
      </w:r>
      <w:r w:rsidR="001B4682" w:rsidRPr="001B4682">
        <w:rPr>
          <w:rStyle w:val="libAlaemChar"/>
          <w:rFonts w:eastAsia="KFGQPC Uthman Taha Naskh" w:hint="cs"/>
          <w:rtl/>
        </w:rPr>
        <w:t>(</w:t>
      </w:r>
      <w:r w:rsidR="001B4682" w:rsidRPr="001B4682">
        <w:rPr>
          <w:rStyle w:val="libAieChar"/>
          <w:rFonts w:hint="cs"/>
          <w:rtl/>
        </w:rPr>
        <w:t xml:space="preserve"> وَرَهْبَانِيَّةً ابْتَدَعُوهَا مَا كَتَبْنَاهَا عَلَيْهِمْ</w:t>
      </w:r>
      <w:r w:rsidR="001B4682" w:rsidRPr="001B4682">
        <w:rPr>
          <w:rStyle w:val="libAlaemChar"/>
          <w:rFonts w:eastAsia="KFGQPC Uthman Taha Naskh" w:hint="cs"/>
          <w:rtl/>
        </w:rPr>
        <w:t>)</w:t>
      </w:r>
      <w:r w:rsidRPr="000B4ACD">
        <w:rPr>
          <w:rtl/>
          <w:lang w:bidi="fa-IR"/>
        </w:rPr>
        <w:t xml:space="preserve"> (حد</w:t>
      </w:r>
      <w:r w:rsidRPr="000B4ACD">
        <w:rPr>
          <w:rFonts w:hint="cs"/>
          <w:rtl/>
          <w:lang w:bidi="fa-IR"/>
        </w:rPr>
        <w:t>ی</w:t>
      </w:r>
      <w:r w:rsidRPr="000B4ACD">
        <w:rPr>
          <w:rFonts w:hint="eastAsia"/>
          <w:rtl/>
          <w:lang w:bidi="fa-IR"/>
        </w:rPr>
        <w:t>د</w:t>
      </w:r>
      <w:r w:rsidRPr="000B4ACD">
        <w:rPr>
          <w:rtl/>
          <w:lang w:bidi="fa-IR"/>
        </w:rPr>
        <w:t xml:space="preserve"> / 27)</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«و رهبان</w:t>
      </w:r>
      <w:r w:rsidRPr="000B4ACD">
        <w:rPr>
          <w:rFonts w:hint="cs"/>
          <w:rtl/>
          <w:lang w:bidi="fa-IR"/>
        </w:rPr>
        <w:t>ی</w:t>
      </w:r>
      <w:r w:rsidRPr="000B4ACD">
        <w:rPr>
          <w:rFonts w:hint="eastAsia"/>
          <w:rtl/>
          <w:lang w:bidi="fa-IR"/>
        </w:rPr>
        <w:t>ت</w:t>
      </w:r>
      <w:r w:rsidRPr="000B4ACD">
        <w:rPr>
          <w:rFonts w:hint="cs"/>
          <w:rtl/>
          <w:lang w:bidi="fa-IR"/>
        </w:rPr>
        <w:t>ی</w:t>
      </w:r>
      <w:r w:rsidRPr="000B4ACD">
        <w:rPr>
          <w:rtl/>
          <w:lang w:bidi="fa-IR"/>
        </w:rPr>
        <w:t xml:space="preserve"> که پ</w:t>
      </w:r>
      <w:r w:rsidRPr="000B4ACD">
        <w:rPr>
          <w:rFonts w:hint="cs"/>
          <w:rtl/>
          <w:lang w:bidi="fa-IR"/>
        </w:rPr>
        <w:t>ی</w:t>
      </w:r>
      <w:r w:rsidRPr="000B4ACD">
        <w:rPr>
          <w:rFonts w:hint="eastAsia"/>
          <w:rtl/>
          <w:lang w:bidi="fa-IR"/>
        </w:rPr>
        <w:t>ش</w:t>
      </w:r>
      <w:r w:rsidRPr="000B4ACD">
        <w:rPr>
          <w:rtl/>
          <w:lang w:bidi="fa-IR"/>
        </w:rPr>
        <w:t xml:space="preserve"> خود</w:t>
      </w:r>
      <w:r w:rsidRPr="000B4ACD">
        <w:rPr>
          <w:rFonts w:hint="cs"/>
          <w:rtl/>
          <w:lang w:bidi="fa-IR"/>
        </w:rPr>
        <w:t>ی</w:t>
      </w:r>
      <w:r w:rsidRPr="000B4ACD">
        <w:rPr>
          <w:rtl/>
          <w:lang w:bidi="fa-IR"/>
        </w:rPr>
        <w:t xml:space="preserve"> آن را ساختند، و بدعتگزار</w:t>
      </w:r>
      <w:r w:rsidRPr="000B4ACD">
        <w:rPr>
          <w:rFonts w:hint="cs"/>
          <w:rtl/>
          <w:lang w:bidi="fa-IR"/>
        </w:rPr>
        <w:t>ی</w:t>
      </w:r>
      <w:r w:rsidRPr="000B4ACD">
        <w:rPr>
          <w:rtl/>
          <w:lang w:bidi="fa-IR"/>
        </w:rPr>
        <w:t xml:space="preserve"> کردند ما آن را بر ا</w:t>
      </w:r>
      <w:r w:rsidRPr="000B4ACD">
        <w:rPr>
          <w:rFonts w:hint="cs"/>
          <w:rtl/>
          <w:lang w:bidi="fa-IR"/>
        </w:rPr>
        <w:t>ی</w:t>
      </w:r>
      <w:r w:rsidRPr="000B4ACD">
        <w:rPr>
          <w:rFonts w:hint="eastAsia"/>
          <w:rtl/>
          <w:lang w:bidi="fa-IR"/>
        </w:rPr>
        <w:t>شان</w:t>
      </w:r>
      <w:r w:rsidRPr="000B4ACD">
        <w:rPr>
          <w:rtl/>
          <w:lang w:bidi="fa-IR"/>
        </w:rPr>
        <w:t xml:space="preserve"> ننوشته بود</w:t>
      </w:r>
      <w:r w:rsidRPr="000B4ACD">
        <w:rPr>
          <w:rFonts w:hint="cs"/>
          <w:rtl/>
          <w:lang w:bidi="fa-IR"/>
        </w:rPr>
        <w:t>ی</w:t>
      </w:r>
      <w:r w:rsidRPr="000B4ACD">
        <w:rPr>
          <w:rFonts w:hint="eastAsia"/>
          <w:rtl/>
          <w:lang w:bidi="fa-IR"/>
        </w:rPr>
        <w:t>م»</w:t>
      </w:r>
      <w:r w:rsidRPr="000B4ACD">
        <w:rPr>
          <w:rtl/>
          <w:lang w:bidi="fa-IR"/>
        </w:rPr>
        <w:t>(مطالب 117 / 1).34 - عقبه بن مالک گفت: خواهرم نذر کرده بود پ</w:t>
      </w:r>
      <w:r w:rsidRPr="000B4ACD">
        <w:rPr>
          <w:rFonts w:hint="cs"/>
          <w:rtl/>
          <w:lang w:bidi="fa-IR"/>
        </w:rPr>
        <w:t>ی</w:t>
      </w:r>
      <w:r w:rsidRPr="000B4ACD">
        <w:rPr>
          <w:rFonts w:hint="eastAsia"/>
          <w:rtl/>
          <w:lang w:bidi="fa-IR"/>
        </w:rPr>
        <w:t>اده</w:t>
      </w:r>
      <w:r w:rsidRPr="000B4ACD">
        <w:rPr>
          <w:rtl/>
          <w:lang w:bidi="fa-IR"/>
        </w:rPr>
        <w:t xml:space="preserve"> به حج رود و رو</w:t>
      </w:r>
      <w:r w:rsidRPr="000B4ACD">
        <w:rPr>
          <w:rFonts w:hint="eastAsia"/>
          <w:rtl/>
          <w:lang w:bidi="fa-IR"/>
        </w:rPr>
        <w:t>سر</w:t>
      </w:r>
      <w:r w:rsidRPr="000B4ACD">
        <w:rPr>
          <w:rFonts w:hint="cs"/>
          <w:rtl/>
          <w:lang w:bidi="fa-IR"/>
        </w:rPr>
        <w:t>ی</w:t>
      </w:r>
      <w:r w:rsidRPr="000B4ACD">
        <w:rPr>
          <w:rtl/>
          <w:lang w:bidi="fa-IR"/>
        </w:rPr>
        <w:t xml:space="preserve"> نبندد، پ</w:t>
      </w:r>
      <w:r w:rsidRPr="000B4ACD">
        <w:rPr>
          <w:rFonts w:hint="cs"/>
          <w:rtl/>
          <w:lang w:bidi="fa-IR"/>
        </w:rPr>
        <w:t>ی</w:t>
      </w:r>
      <w:r w:rsidRPr="000B4ACD">
        <w:rPr>
          <w:rFonts w:hint="eastAsia"/>
          <w:rtl/>
          <w:lang w:bidi="fa-IR"/>
        </w:rPr>
        <w:t>غمبر</w:t>
      </w:r>
      <w:r w:rsidRPr="000B4ACD">
        <w:rPr>
          <w:rtl/>
          <w:lang w:bidi="fa-IR"/>
        </w:rPr>
        <w:t xml:space="preserve"> فرمود: «به خواهرت بگو سواره به حج رود و روسر</w:t>
      </w:r>
      <w:r w:rsidRPr="000B4ACD">
        <w:rPr>
          <w:rFonts w:hint="cs"/>
          <w:rtl/>
          <w:lang w:bidi="fa-IR"/>
        </w:rPr>
        <w:t>ی</w:t>
      </w:r>
      <w:r w:rsidRPr="000B4ACD">
        <w:rPr>
          <w:rtl/>
          <w:lang w:bidi="fa-IR"/>
        </w:rPr>
        <w:t xml:space="preserve"> ببندد و سه روز روزه بدارد» و در حد</w:t>
      </w:r>
      <w:r w:rsidRPr="000B4ACD">
        <w:rPr>
          <w:rFonts w:hint="cs"/>
          <w:rtl/>
          <w:lang w:bidi="fa-IR"/>
        </w:rPr>
        <w:t>ی</w:t>
      </w:r>
      <w:r w:rsidRPr="000B4ACD">
        <w:rPr>
          <w:rFonts w:hint="eastAsia"/>
          <w:rtl/>
          <w:lang w:bidi="fa-IR"/>
        </w:rPr>
        <w:t>ث</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آمده که خداوند با ژول</w:t>
      </w:r>
      <w:r w:rsidRPr="000B4ACD">
        <w:rPr>
          <w:rFonts w:hint="cs"/>
          <w:rtl/>
          <w:lang w:bidi="fa-IR"/>
        </w:rPr>
        <w:t>ی</w:t>
      </w:r>
      <w:r w:rsidRPr="000B4ACD">
        <w:rPr>
          <w:rFonts w:hint="eastAsia"/>
          <w:rtl/>
          <w:lang w:bidi="fa-IR"/>
        </w:rPr>
        <w:t>دگ</w:t>
      </w:r>
      <w:r w:rsidRPr="000B4ACD">
        <w:rPr>
          <w:rFonts w:hint="cs"/>
          <w:rtl/>
          <w:lang w:bidi="fa-IR"/>
        </w:rPr>
        <w:t>ی</w:t>
      </w:r>
      <w:r w:rsidRPr="000B4ACD">
        <w:rPr>
          <w:rtl/>
          <w:lang w:bidi="fa-IR"/>
        </w:rPr>
        <w:t xml:space="preserve"> چه کار دارد. (اسد 240 / </w:t>
      </w:r>
      <w:r w:rsidRPr="000B4ACD">
        <w:rPr>
          <w:rtl/>
          <w:lang w:bidi="fa-IR"/>
        </w:rPr>
        <w:lastRenderedPageBreak/>
        <w:t>3).توض</w:t>
      </w:r>
      <w:r w:rsidRPr="000B4ACD">
        <w:rPr>
          <w:rFonts w:hint="cs"/>
          <w:rtl/>
          <w:lang w:bidi="fa-IR"/>
        </w:rPr>
        <w:t>ی</w:t>
      </w:r>
      <w:r w:rsidRPr="000B4ACD">
        <w:rPr>
          <w:rFonts w:hint="eastAsia"/>
          <w:rtl/>
          <w:lang w:bidi="fa-IR"/>
        </w:rPr>
        <w:t>ح</w:t>
      </w:r>
      <w:r w:rsidRPr="000B4ACD">
        <w:rPr>
          <w:rtl/>
          <w:lang w:bidi="fa-IR"/>
        </w:rPr>
        <w:t>:نبستن روسر</w:t>
      </w:r>
      <w:r w:rsidRPr="000B4ACD">
        <w:rPr>
          <w:rFonts w:hint="cs"/>
          <w:rtl/>
          <w:lang w:bidi="fa-IR"/>
        </w:rPr>
        <w:t>ی</w:t>
      </w:r>
      <w:r w:rsidRPr="000B4ACD">
        <w:rPr>
          <w:rtl/>
          <w:lang w:bidi="fa-IR"/>
        </w:rPr>
        <w:t xml:space="preserve"> از نظر آفتاب خوردن است که گمان کرده ر</w:t>
      </w:r>
      <w:r w:rsidRPr="000B4ACD">
        <w:rPr>
          <w:rFonts w:hint="cs"/>
          <w:rtl/>
          <w:lang w:bidi="fa-IR"/>
        </w:rPr>
        <w:t>ی</w:t>
      </w:r>
      <w:r w:rsidRPr="000B4ACD">
        <w:rPr>
          <w:rFonts w:hint="eastAsia"/>
          <w:rtl/>
          <w:lang w:bidi="fa-IR"/>
        </w:rPr>
        <w:t>اضت</w:t>
      </w:r>
      <w:r w:rsidRPr="000B4ACD">
        <w:rPr>
          <w:rFonts w:hint="cs"/>
          <w:rtl/>
          <w:lang w:bidi="fa-IR"/>
        </w:rPr>
        <w:t>ی</w:t>
      </w:r>
      <w:r w:rsidRPr="000B4ACD">
        <w:rPr>
          <w:rtl/>
          <w:lang w:bidi="fa-IR"/>
        </w:rPr>
        <w:t xml:space="preserve"> با ثواب است.35 - حزم بن اب</w:t>
      </w:r>
      <w:r w:rsidRPr="000B4ACD">
        <w:rPr>
          <w:rFonts w:hint="cs"/>
          <w:rtl/>
          <w:lang w:bidi="fa-IR"/>
        </w:rPr>
        <w:t>ی</w:t>
      </w:r>
      <w:r w:rsidRPr="000B4ACD">
        <w:rPr>
          <w:rtl/>
          <w:lang w:bidi="fa-IR"/>
        </w:rPr>
        <w:t xml:space="preserve"> کعب بر م</w:t>
      </w:r>
      <w:r w:rsidRPr="000B4ACD">
        <w:rPr>
          <w:rFonts w:hint="eastAsia"/>
          <w:rtl/>
          <w:lang w:bidi="fa-IR"/>
        </w:rPr>
        <w:t>عاذ</w:t>
      </w:r>
      <w:r w:rsidRPr="000B4ACD">
        <w:rPr>
          <w:rtl/>
          <w:lang w:bidi="fa-IR"/>
        </w:rPr>
        <w:t xml:space="preserve"> بن جبل گذر کرد که در نماز مغرب سوره </w:t>
      </w:r>
      <w:r w:rsidRPr="000B4ACD">
        <w:rPr>
          <w:rFonts w:hint="cs"/>
          <w:rtl/>
          <w:lang w:bidi="fa-IR"/>
        </w:rPr>
        <w:t>ی</w:t>
      </w:r>
      <w:r w:rsidRPr="000B4ACD">
        <w:rPr>
          <w:rtl/>
          <w:lang w:bidi="fa-IR"/>
        </w:rPr>
        <w:t xml:space="preserve"> بقره را آغاز کرده بود و جداگانه نماز خواند، معاذ به پ</w:t>
      </w:r>
      <w:r w:rsidRPr="000B4ACD">
        <w:rPr>
          <w:rFonts w:hint="cs"/>
          <w:rtl/>
          <w:lang w:bidi="fa-IR"/>
        </w:rPr>
        <w:t>ی</w:t>
      </w:r>
      <w:r w:rsidRPr="000B4ACD">
        <w:rPr>
          <w:rFonts w:hint="eastAsia"/>
          <w:rtl/>
          <w:lang w:bidi="fa-IR"/>
        </w:rPr>
        <w:t>غمبر</w:t>
      </w:r>
      <w:r w:rsidRPr="000B4ACD">
        <w:rPr>
          <w:rtl/>
          <w:lang w:bidi="fa-IR"/>
        </w:rPr>
        <w:t xml:space="preserve"> شکا</w:t>
      </w:r>
      <w:r w:rsidRPr="000B4ACD">
        <w:rPr>
          <w:rFonts w:hint="cs"/>
          <w:rtl/>
          <w:lang w:bidi="fa-IR"/>
        </w:rPr>
        <w:t>ی</w:t>
      </w:r>
      <w:r w:rsidRPr="000B4ACD">
        <w:rPr>
          <w:rFonts w:hint="eastAsia"/>
          <w:rtl/>
          <w:lang w:bidi="fa-IR"/>
        </w:rPr>
        <w:t>ت</w:t>
      </w:r>
      <w:r w:rsidRPr="000B4ACD">
        <w:rPr>
          <w:rtl/>
          <w:lang w:bidi="fa-IR"/>
        </w:rPr>
        <w:t xml:space="preserve"> نمود، که حزم بدعتگزار</w:t>
      </w:r>
      <w:r w:rsidRPr="000B4ACD">
        <w:rPr>
          <w:rFonts w:hint="cs"/>
          <w:rtl/>
          <w:lang w:bidi="fa-IR"/>
        </w:rPr>
        <w:t>ی</w:t>
      </w:r>
      <w:r w:rsidRPr="000B4ACD">
        <w:rPr>
          <w:rtl/>
          <w:lang w:bidi="fa-IR"/>
        </w:rPr>
        <w:t xml:space="preserve"> کرده، حزم گفت: </w:t>
      </w:r>
      <w:r w:rsidRPr="000B4ACD">
        <w:rPr>
          <w:rFonts w:hint="cs"/>
          <w:rtl/>
          <w:lang w:bidi="fa-IR"/>
        </w:rPr>
        <w:t>ی</w:t>
      </w:r>
      <w:r w:rsidRPr="000B4ACD">
        <w:rPr>
          <w:rFonts w:hint="eastAsia"/>
          <w:rtl/>
          <w:lang w:bidi="fa-IR"/>
        </w:rPr>
        <w:t>ا</w:t>
      </w:r>
      <w:r w:rsidRPr="000B4ACD">
        <w:rPr>
          <w:rtl/>
          <w:lang w:bidi="fa-IR"/>
        </w:rPr>
        <w:t xml:space="preserve"> رسول الله! چون د</w:t>
      </w:r>
      <w:r w:rsidRPr="000B4ACD">
        <w:rPr>
          <w:rFonts w:hint="cs"/>
          <w:rtl/>
          <w:lang w:bidi="fa-IR"/>
        </w:rPr>
        <w:t>ی</w:t>
      </w:r>
      <w:r w:rsidRPr="000B4ACD">
        <w:rPr>
          <w:rFonts w:hint="eastAsia"/>
          <w:rtl/>
          <w:lang w:bidi="fa-IR"/>
        </w:rPr>
        <w:t>دم</w:t>
      </w:r>
      <w:r w:rsidRPr="000B4ACD">
        <w:rPr>
          <w:rtl/>
          <w:lang w:bidi="fa-IR"/>
        </w:rPr>
        <w:t xml:space="preserve"> سوره </w:t>
      </w:r>
      <w:r w:rsidRPr="000B4ACD">
        <w:rPr>
          <w:rFonts w:hint="cs"/>
          <w:rtl/>
          <w:lang w:bidi="fa-IR"/>
        </w:rPr>
        <w:t>ی</w:t>
      </w:r>
      <w:r w:rsidRPr="000B4ACD">
        <w:rPr>
          <w:rtl/>
          <w:lang w:bidi="fa-IR"/>
        </w:rPr>
        <w:t xml:space="preserve"> بقره را م</w:t>
      </w:r>
      <w:r w:rsidRPr="000B4ACD">
        <w:rPr>
          <w:rFonts w:hint="cs"/>
          <w:rtl/>
          <w:lang w:bidi="fa-IR"/>
        </w:rPr>
        <w:t>ی</w:t>
      </w:r>
      <w:r w:rsidRPr="000B4ACD">
        <w:rPr>
          <w:rtl/>
          <w:lang w:bidi="fa-IR"/>
        </w:rPr>
        <w:t xml:space="preserve"> خواند، من جدا نماز خواندم، پ</w:t>
      </w:r>
      <w:r w:rsidRPr="000B4ACD">
        <w:rPr>
          <w:rFonts w:hint="cs"/>
          <w:rtl/>
          <w:lang w:bidi="fa-IR"/>
        </w:rPr>
        <w:t>ی</w:t>
      </w:r>
      <w:r w:rsidRPr="000B4ACD">
        <w:rPr>
          <w:rFonts w:hint="eastAsia"/>
          <w:rtl/>
          <w:lang w:bidi="fa-IR"/>
        </w:rPr>
        <w:t>غمبر</w:t>
      </w:r>
      <w:r w:rsidRPr="000B4ACD">
        <w:rPr>
          <w:rtl/>
          <w:lang w:bidi="fa-IR"/>
        </w:rPr>
        <w:t xml:space="preserve"> فرمود: «ا</w:t>
      </w:r>
      <w:r w:rsidRPr="000B4ACD">
        <w:rPr>
          <w:rFonts w:hint="cs"/>
          <w:rtl/>
          <w:lang w:bidi="fa-IR"/>
        </w:rPr>
        <w:t>ی</w:t>
      </w:r>
      <w:r w:rsidRPr="000B4ACD">
        <w:rPr>
          <w:rtl/>
          <w:lang w:bidi="fa-IR"/>
        </w:rPr>
        <w:t xml:space="preserve"> معاذ! مشکل ساز مباش، ز</w:t>
      </w:r>
      <w:r w:rsidRPr="000B4ACD">
        <w:rPr>
          <w:rFonts w:hint="cs"/>
          <w:rtl/>
          <w:lang w:bidi="fa-IR"/>
        </w:rPr>
        <w:t>ی</w:t>
      </w:r>
      <w:r w:rsidRPr="000B4ACD">
        <w:rPr>
          <w:rFonts w:hint="eastAsia"/>
          <w:rtl/>
          <w:lang w:bidi="fa-IR"/>
        </w:rPr>
        <w:t>را</w:t>
      </w:r>
      <w:r w:rsidRPr="000B4ACD">
        <w:rPr>
          <w:rtl/>
          <w:lang w:bidi="fa-IR"/>
        </w:rPr>
        <w:t xml:space="preserve"> پشت سر تو در نماز ناتوان و پ</w:t>
      </w:r>
      <w:r w:rsidRPr="000B4ACD">
        <w:rPr>
          <w:rFonts w:hint="cs"/>
          <w:rtl/>
          <w:lang w:bidi="fa-IR"/>
        </w:rPr>
        <w:t>ی</w:t>
      </w:r>
      <w:r w:rsidRPr="000B4ACD">
        <w:rPr>
          <w:rFonts w:hint="eastAsia"/>
          <w:rtl/>
          <w:lang w:bidi="fa-IR"/>
        </w:rPr>
        <w:t>ر</w:t>
      </w:r>
      <w:r w:rsidRPr="000B4ACD">
        <w:rPr>
          <w:rtl/>
          <w:lang w:bidi="fa-IR"/>
        </w:rPr>
        <w:t xml:space="preserve"> سالخورده هست و حاجتمند به چ</w:t>
      </w:r>
      <w:r w:rsidRPr="000B4ACD">
        <w:rPr>
          <w:rFonts w:hint="cs"/>
          <w:rtl/>
          <w:lang w:bidi="fa-IR"/>
        </w:rPr>
        <w:t>ی</w:t>
      </w:r>
      <w:r w:rsidRPr="000B4ACD">
        <w:rPr>
          <w:rFonts w:hint="eastAsia"/>
          <w:rtl/>
          <w:lang w:bidi="fa-IR"/>
        </w:rPr>
        <w:t>زهائ</w:t>
      </w:r>
      <w:r w:rsidRPr="000B4ACD">
        <w:rPr>
          <w:rFonts w:hint="cs"/>
          <w:rtl/>
          <w:lang w:bidi="fa-IR"/>
        </w:rPr>
        <w:t>ی</w:t>
      </w:r>
      <w:r w:rsidRPr="000B4ACD">
        <w:rPr>
          <w:rFonts w:hint="eastAsia"/>
          <w:rtl/>
          <w:lang w:bidi="fa-IR"/>
        </w:rPr>
        <w:t>»</w:t>
      </w:r>
      <w:r w:rsidRPr="000B4ACD">
        <w:rPr>
          <w:rtl/>
          <w:lang w:bidi="fa-IR"/>
        </w:rPr>
        <w:t xml:space="preserve"> (اسد 3 / 2).</w:t>
      </w:r>
    </w:p>
    <w:p w:rsidR="000B4ACD" w:rsidRPr="000B4ACD" w:rsidRDefault="000B4ACD" w:rsidP="00107078">
      <w:pPr>
        <w:pStyle w:val="libNormal"/>
        <w:rPr>
          <w:rtl/>
          <w:lang w:bidi="fa-IR"/>
        </w:rPr>
      </w:pPr>
      <w:r w:rsidRPr="000B4ACD">
        <w:rPr>
          <w:rtl/>
          <w:lang w:bidi="fa-IR"/>
        </w:rPr>
        <w:t>36 - فرمود: «شما نم</w:t>
      </w:r>
      <w:r w:rsidRPr="000B4ACD">
        <w:rPr>
          <w:rFonts w:hint="cs"/>
          <w:rtl/>
          <w:lang w:bidi="fa-IR"/>
        </w:rPr>
        <w:t>ی</w:t>
      </w:r>
      <w:r w:rsidRPr="000B4ACD">
        <w:rPr>
          <w:rtl/>
          <w:lang w:bidi="fa-IR"/>
        </w:rPr>
        <w:t xml:space="preserve"> توان</w:t>
      </w:r>
      <w:r w:rsidRPr="000B4ACD">
        <w:rPr>
          <w:rFonts w:hint="cs"/>
          <w:rtl/>
          <w:lang w:bidi="fa-IR"/>
        </w:rPr>
        <w:t>ی</w:t>
      </w:r>
      <w:r w:rsidRPr="000B4ACD">
        <w:rPr>
          <w:rFonts w:hint="eastAsia"/>
          <w:rtl/>
          <w:lang w:bidi="fa-IR"/>
        </w:rPr>
        <w:t>د</w:t>
      </w:r>
      <w:r w:rsidRPr="000B4ACD">
        <w:rPr>
          <w:rtl/>
          <w:lang w:bidi="fa-IR"/>
        </w:rPr>
        <w:t xml:space="preserve"> به همه </w:t>
      </w:r>
      <w:r w:rsidRPr="000B4ACD">
        <w:rPr>
          <w:rFonts w:hint="cs"/>
          <w:rtl/>
          <w:lang w:bidi="fa-IR"/>
        </w:rPr>
        <w:t>ی</w:t>
      </w:r>
      <w:r w:rsidRPr="000B4ACD">
        <w:rPr>
          <w:rtl/>
          <w:lang w:bidi="fa-IR"/>
        </w:rPr>
        <w:t xml:space="preserve"> چ</w:t>
      </w:r>
      <w:r w:rsidRPr="000B4ACD">
        <w:rPr>
          <w:rFonts w:hint="cs"/>
          <w:rtl/>
          <w:lang w:bidi="fa-IR"/>
        </w:rPr>
        <w:t>ی</w:t>
      </w:r>
      <w:r w:rsidRPr="000B4ACD">
        <w:rPr>
          <w:rFonts w:hint="eastAsia"/>
          <w:rtl/>
          <w:lang w:bidi="fa-IR"/>
        </w:rPr>
        <w:t>زهائ</w:t>
      </w:r>
      <w:r w:rsidRPr="000B4ACD">
        <w:rPr>
          <w:rFonts w:hint="cs"/>
          <w:rtl/>
          <w:lang w:bidi="fa-IR"/>
        </w:rPr>
        <w:t>ی</w:t>
      </w:r>
      <w:r w:rsidRPr="000B4ACD">
        <w:rPr>
          <w:rtl/>
          <w:lang w:bidi="fa-IR"/>
        </w:rPr>
        <w:t xml:space="preserve"> که گفته ام عمل کن</w:t>
      </w:r>
      <w:r w:rsidRPr="000B4ACD">
        <w:rPr>
          <w:rFonts w:hint="cs"/>
          <w:rtl/>
          <w:lang w:bidi="fa-IR"/>
        </w:rPr>
        <w:t>ی</w:t>
      </w:r>
      <w:r w:rsidRPr="000B4ACD">
        <w:rPr>
          <w:rFonts w:hint="eastAsia"/>
          <w:rtl/>
          <w:lang w:bidi="fa-IR"/>
        </w:rPr>
        <w:t>د</w:t>
      </w:r>
      <w:r w:rsidRPr="000B4ACD">
        <w:rPr>
          <w:rtl/>
          <w:lang w:bidi="fa-IR"/>
        </w:rPr>
        <w:t xml:space="preserve"> اما تلاش کن</w:t>
      </w:r>
      <w:r w:rsidRPr="000B4ACD">
        <w:rPr>
          <w:rFonts w:hint="cs"/>
          <w:rtl/>
          <w:lang w:bidi="fa-IR"/>
        </w:rPr>
        <w:t>ی</w:t>
      </w:r>
      <w:r w:rsidRPr="000B4ACD">
        <w:rPr>
          <w:rFonts w:hint="eastAsia"/>
          <w:rtl/>
          <w:lang w:bidi="fa-IR"/>
        </w:rPr>
        <w:t>د</w:t>
      </w:r>
      <w:r w:rsidRPr="000B4ACD">
        <w:rPr>
          <w:rtl/>
          <w:lang w:bidi="fa-IR"/>
        </w:rPr>
        <w:t xml:space="preserve"> و ام</w:t>
      </w:r>
      <w:r w:rsidRPr="000B4ACD">
        <w:rPr>
          <w:rFonts w:hint="cs"/>
          <w:rtl/>
          <w:lang w:bidi="fa-IR"/>
        </w:rPr>
        <w:t>ی</w:t>
      </w:r>
      <w:r w:rsidRPr="000B4ACD">
        <w:rPr>
          <w:rFonts w:hint="eastAsia"/>
          <w:rtl/>
          <w:lang w:bidi="fa-IR"/>
        </w:rPr>
        <w:t>دوار</w:t>
      </w:r>
      <w:r w:rsidRPr="000B4ACD">
        <w:rPr>
          <w:rtl/>
          <w:lang w:bidi="fa-IR"/>
        </w:rPr>
        <w:t xml:space="preserve"> باش</w:t>
      </w:r>
      <w:r w:rsidRPr="000B4ACD">
        <w:rPr>
          <w:rFonts w:hint="cs"/>
          <w:rtl/>
          <w:lang w:bidi="fa-IR"/>
        </w:rPr>
        <w:t>ی</w:t>
      </w:r>
      <w:r w:rsidRPr="000B4ACD">
        <w:rPr>
          <w:rFonts w:hint="eastAsia"/>
          <w:rtl/>
          <w:lang w:bidi="fa-IR"/>
        </w:rPr>
        <w:t>د»</w:t>
      </w:r>
      <w:r w:rsidRPr="000B4ACD">
        <w:rPr>
          <w:rtl/>
          <w:lang w:bidi="fa-IR"/>
        </w:rPr>
        <w:t xml:space="preserve"> (اسد 32 / 2).37 - پ</w:t>
      </w:r>
      <w:r w:rsidRPr="000B4ACD">
        <w:rPr>
          <w:rFonts w:hint="cs"/>
          <w:rtl/>
          <w:lang w:bidi="fa-IR"/>
        </w:rPr>
        <w:t>ی</w:t>
      </w:r>
      <w:r w:rsidRPr="000B4ACD">
        <w:rPr>
          <w:rFonts w:hint="eastAsia"/>
          <w:rtl/>
          <w:lang w:bidi="fa-IR"/>
        </w:rPr>
        <w:t>غمبر</w:t>
      </w:r>
      <w:r w:rsidRPr="000B4ACD">
        <w:rPr>
          <w:rtl/>
          <w:lang w:bidi="fa-IR"/>
        </w:rPr>
        <w:t xml:space="preserve"> گروه</w:t>
      </w:r>
      <w:r w:rsidRPr="000B4ACD">
        <w:rPr>
          <w:rFonts w:hint="cs"/>
          <w:rtl/>
          <w:lang w:bidi="fa-IR"/>
        </w:rPr>
        <w:t>ی</w:t>
      </w:r>
      <w:r w:rsidRPr="000B4ACD">
        <w:rPr>
          <w:rtl/>
          <w:lang w:bidi="fa-IR"/>
        </w:rPr>
        <w:t xml:space="preserve"> را به سر</w:t>
      </w:r>
      <w:r w:rsidRPr="000B4ACD">
        <w:rPr>
          <w:rFonts w:hint="cs"/>
          <w:rtl/>
          <w:lang w:bidi="fa-IR"/>
        </w:rPr>
        <w:t>ی</w:t>
      </w:r>
      <w:r w:rsidRPr="000B4ACD">
        <w:rPr>
          <w:rFonts w:hint="eastAsia"/>
          <w:rtl/>
          <w:lang w:bidi="fa-IR"/>
        </w:rPr>
        <w:t>ه</w:t>
      </w:r>
      <w:r w:rsidRPr="000B4ACD">
        <w:rPr>
          <w:rtl/>
          <w:lang w:bidi="fa-IR"/>
        </w:rPr>
        <w:t xml:space="preserve"> ا</w:t>
      </w:r>
      <w:r w:rsidRPr="000B4ACD">
        <w:rPr>
          <w:rFonts w:hint="cs"/>
          <w:rtl/>
          <w:lang w:bidi="fa-IR"/>
        </w:rPr>
        <w:t>ی</w:t>
      </w:r>
      <w:r w:rsidRPr="000B4ACD">
        <w:rPr>
          <w:rtl/>
          <w:lang w:bidi="fa-IR"/>
        </w:rPr>
        <w:t xml:space="preserve"> فرستاد، عامر بن اضبط اشجع</w:t>
      </w:r>
      <w:r w:rsidRPr="000B4ACD">
        <w:rPr>
          <w:rFonts w:hint="cs"/>
          <w:rtl/>
          <w:lang w:bidi="fa-IR"/>
        </w:rPr>
        <w:t>ی</w:t>
      </w:r>
      <w:r w:rsidRPr="000B4ACD">
        <w:rPr>
          <w:rtl/>
          <w:lang w:bidi="fa-IR"/>
        </w:rPr>
        <w:t xml:space="preserve"> را د</w:t>
      </w:r>
      <w:r w:rsidRPr="000B4ACD">
        <w:rPr>
          <w:rFonts w:hint="cs"/>
          <w:rtl/>
          <w:lang w:bidi="fa-IR"/>
        </w:rPr>
        <w:t>ی</w:t>
      </w:r>
      <w:r w:rsidRPr="000B4ACD">
        <w:rPr>
          <w:rFonts w:hint="eastAsia"/>
          <w:rtl/>
          <w:lang w:bidi="fa-IR"/>
        </w:rPr>
        <w:t>دند</w:t>
      </w:r>
      <w:r w:rsidRPr="000B4ACD">
        <w:rPr>
          <w:rtl/>
          <w:lang w:bidi="fa-IR"/>
        </w:rPr>
        <w:t xml:space="preserve"> و او به تح</w:t>
      </w:r>
      <w:r w:rsidRPr="000B4ACD">
        <w:rPr>
          <w:rFonts w:hint="cs"/>
          <w:rtl/>
          <w:lang w:bidi="fa-IR"/>
        </w:rPr>
        <w:t>ی</w:t>
      </w:r>
      <w:r w:rsidRPr="000B4ACD">
        <w:rPr>
          <w:rFonts w:hint="eastAsia"/>
          <w:rtl/>
          <w:lang w:bidi="fa-IR"/>
        </w:rPr>
        <w:t>ت</w:t>
      </w:r>
      <w:r w:rsidRPr="000B4ACD">
        <w:rPr>
          <w:rtl/>
          <w:lang w:bidi="fa-IR"/>
        </w:rPr>
        <w:t xml:space="preserve"> اسلام به ا</w:t>
      </w:r>
      <w:r w:rsidRPr="000B4ACD">
        <w:rPr>
          <w:rFonts w:hint="cs"/>
          <w:rtl/>
          <w:lang w:bidi="fa-IR"/>
        </w:rPr>
        <w:t>ی</w:t>
      </w:r>
      <w:r w:rsidRPr="000B4ACD">
        <w:rPr>
          <w:rFonts w:hint="eastAsia"/>
          <w:rtl/>
          <w:lang w:bidi="fa-IR"/>
        </w:rPr>
        <w:t>شان</w:t>
      </w:r>
      <w:r w:rsidRPr="000B4ACD">
        <w:rPr>
          <w:rtl/>
          <w:lang w:bidi="fa-IR"/>
        </w:rPr>
        <w:t xml:space="preserve"> سلام داد، اما محلم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لشکر</w:t>
      </w:r>
      <w:r w:rsidRPr="000B4ACD">
        <w:rPr>
          <w:rFonts w:hint="cs"/>
          <w:rtl/>
          <w:lang w:bidi="fa-IR"/>
        </w:rPr>
        <w:t>ی</w:t>
      </w:r>
      <w:r w:rsidRPr="000B4ACD">
        <w:rPr>
          <w:rFonts w:hint="eastAsia"/>
          <w:rtl/>
          <w:lang w:bidi="fa-IR"/>
        </w:rPr>
        <w:t>ان</w:t>
      </w:r>
      <w:r w:rsidRPr="000B4ACD">
        <w:rPr>
          <w:rtl/>
          <w:lang w:bidi="fa-IR"/>
        </w:rPr>
        <w:t xml:space="preserve"> به او حمله کرد و </w:t>
      </w:r>
      <w:r w:rsidRPr="000B4ACD">
        <w:rPr>
          <w:rFonts w:hint="eastAsia"/>
          <w:rtl/>
          <w:lang w:bidi="fa-IR"/>
        </w:rPr>
        <w:t>او</w:t>
      </w:r>
      <w:r w:rsidRPr="000B4ACD">
        <w:rPr>
          <w:rtl/>
          <w:lang w:bidi="fa-IR"/>
        </w:rPr>
        <w:t xml:space="preserve"> را کشت و اموالش را گرفت، چون به پ</w:t>
      </w:r>
      <w:r w:rsidRPr="000B4ACD">
        <w:rPr>
          <w:rFonts w:hint="cs"/>
          <w:rtl/>
          <w:lang w:bidi="fa-IR"/>
        </w:rPr>
        <w:t>ی</w:t>
      </w:r>
      <w:r w:rsidRPr="000B4ACD">
        <w:rPr>
          <w:rFonts w:hint="eastAsia"/>
          <w:rtl/>
          <w:lang w:bidi="fa-IR"/>
        </w:rPr>
        <w:t>غمبر</w:t>
      </w:r>
      <w:r w:rsidRPr="000B4ACD">
        <w:rPr>
          <w:rtl/>
          <w:lang w:bidi="fa-IR"/>
        </w:rPr>
        <w:t xml:space="preserve"> خبر دادند، به محلم فرمود: او را کشت</w:t>
      </w:r>
      <w:r w:rsidRPr="000B4ACD">
        <w:rPr>
          <w:rFonts w:hint="cs"/>
          <w:rtl/>
          <w:lang w:bidi="fa-IR"/>
        </w:rPr>
        <w:t>ی</w:t>
      </w:r>
      <w:r w:rsidRPr="000B4ACD">
        <w:rPr>
          <w:rtl/>
          <w:lang w:bidi="fa-IR"/>
        </w:rPr>
        <w:t xml:space="preserve"> بعد از آنکه گفت: به خدا ا</w:t>
      </w:r>
      <w:r w:rsidRPr="000B4ACD">
        <w:rPr>
          <w:rFonts w:hint="cs"/>
          <w:rtl/>
          <w:lang w:bidi="fa-IR"/>
        </w:rPr>
        <w:t>ی</w:t>
      </w:r>
      <w:r w:rsidRPr="000B4ACD">
        <w:rPr>
          <w:rFonts w:hint="eastAsia"/>
          <w:rtl/>
          <w:lang w:bidi="fa-IR"/>
        </w:rPr>
        <w:t>مان</w:t>
      </w:r>
      <w:r w:rsidRPr="000B4ACD">
        <w:rPr>
          <w:rtl/>
          <w:lang w:bidi="fa-IR"/>
        </w:rPr>
        <w:t xml:space="preserve"> آورده ام و بعد از نزول ا</w:t>
      </w:r>
      <w:r w:rsidRPr="000B4ACD">
        <w:rPr>
          <w:rFonts w:hint="cs"/>
          <w:rtl/>
          <w:lang w:bidi="fa-IR"/>
        </w:rPr>
        <w:t>ی</w:t>
      </w:r>
      <w:r w:rsidRPr="000B4ACD">
        <w:rPr>
          <w:rFonts w:hint="eastAsia"/>
          <w:rtl/>
          <w:lang w:bidi="fa-IR"/>
        </w:rPr>
        <w:t>ن</w:t>
      </w:r>
      <w:r w:rsidRPr="000B4ACD">
        <w:rPr>
          <w:rtl/>
          <w:lang w:bidi="fa-IR"/>
        </w:rPr>
        <w:t xml:space="preserve"> آ</w:t>
      </w:r>
      <w:r w:rsidRPr="000B4ACD">
        <w:rPr>
          <w:rFonts w:hint="cs"/>
          <w:rtl/>
          <w:lang w:bidi="fa-IR"/>
        </w:rPr>
        <w:t>ی</w:t>
      </w:r>
      <w:r w:rsidRPr="000B4ACD">
        <w:rPr>
          <w:rFonts w:hint="eastAsia"/>
          <w:rtl/>
          <w:lang w:bidi="fa-IR"/>
        </w:rPr>
        <w:t>ه،</w:t>
      </w:r>
      <w:r w:rsidRPr="000B4ACD">
        <w:rPr>
          <w:rtl/>
          <w:lang w:bidi="fa-IR"/>
        </w:rPr>
        <w:t xml:space="preserve"> قوله تعال</w:t>
      </w:r>
      <w:r w:rsidRPr="000B4ACD">
        <w:rPr>
          <w:rFonts w:hint="cs"/>
          <w:rtl/>
          <w:lang w:bidi="fa-IR"/>
        </w:rPr>
        <w:t>ی</w:t>
      </w:r>
      <w:r w:rsidRPr="000B4ACD">
        <w:rPr>
          <w:rtl/>
          <w:lang w:bidi="fa-IR"/>
        </w:rPr>
        <w:t>:</w:t>
      </w:r>
      <w:r w:rsidR="00107078" w:rsidRPr="00107078">
        <w:rPr>
          <w:rStyle w:val="libAlaemChar"/>
          <w:rFonts w:hint="cs"/>
          <w:rtl/>
        </w:rPr>
        <w:t>(</w:t>
      </w:r>
      <w:r w:rsidRPr="000B4ACD">
        <w:rPr>
          <w:rtl/>
          <w:lang w:bidi="fa-IR"/>
        </w:rPr>
        <w:t xml:space="preserve"> </w:t>
      </w:r>
      <w:r w:rsidR="00107078" w:rsidRPr="00107078">
        <w:rPr>
          <w:rStyle w:val="libAieChar"/>
          <w:rFonts w:hint="cs"/>
          <w:rtl/>
        </w:rPr>
        <w:t>يَا أَيُّهَا الَّذِينَ آمَنُوا إِذَا ضَرَبْتُمْ فِي سَبِيلِ اللَّـهِ فَتَبَيَّنُوا وَلَا تَقُولُوا لِمَنْ أَلْقَىٰ إِلَيْكُمُ السَّلَامَ لَسْتَ مُؤْمِنًا</w:t>
      </w:r>
      <w:r w:rsidR="00107078" w:rsidRPr="00107078">
        <w:rPr>
          <w:rStyle w:val="libAlaemChar"/>
          <w:rFonts w:hint="cs"/>
          <w:rtl/>
        </w:rPr>
        <w:t>)</w:t>
      </w:r>
      <w:r w:rsidRPr="000B4ACD">
        <w:rPr>
          <w:rtl/>
          <w:lang w:bidi="fa-IR"/>
        </w:rPr>
        <w:t>؟ (نساء / 94).38 - عامر بن فق</w:t>
      </w:r>
      <w:r w:rsidRPr="000B4ACD">
        <w:rPr>
          <w:rFonts w:hint="cs"/>
          <w:rtl/>
          <w:lang w:bidi="fa-IR"/>
        </w:rPr>
        <w:t>ی</w:t>
      </w:r>
      <w:r w:rsidRPr="000B4ACD">
        <w:rPr>
          <w:rFonts w:hint="eastAsia"/>
          <w:rtl/>
          <w:lang w:bidi="fa-IR"/>
        </w:rPr>
        <w:t>م</w:t>
      </w:r>
      <w:r w:rsidRPr="000B4ACD">
        <w:rPr>
          <w:rFonts w:hint="cs"/>
          <w:rtl/>
          <w:lang w:bidi="fa-IR"/>
        </w:rPr>
        <w:t>ی</w:t>
      </w:r>
      <w:r w:rsidRPr="000B4ACD">
        <w:rPr>
          <w:rtl/>
          <w:lang w:bidi="fa-IR"/>
        </w:rPr>
        <w:t xml:space="preserve"> گفت: پ</w:t>
      </w:r>
      <w:r w:rsidRPr="000B4ACD">
        <w:rPr>
          <w:rFonts w:hint="cs"/>
          <w:rtl/>
          <w:lang w:bidi="fa-IR"/>
        </w:rPr>
        <w:t>ی</w:t>
      </w:r>
      <w:r w:rsidRPr="000B4ACD">
        <w:rPr>
          <w:rFonts w:hint="eastAsia"/>
          <w:rtl/>
          <w:lang w:bidi="fa-IR"/>
        </w:rPr>
        <w:t>غمبر</w:t>
      </w:r>
      <w:r w:rsidRPr="000B4ACD">
        <w:rPr>
          <w:rtl/>
          <w:lang w:bidi="fa-IR"/>
        </w:rPr>
        <w:t xml:space="preserve"> بر گروه</w:t>
      </w:r>
      <w:r w:rsidRPr="000B4ACD">
        <w:rPr>
          <w:rFonts w:hint="cs"/>
          <w:rtl/>
          <w:lang w:bidi="fa-IR"/>
        </w:rPr>
        <w:t>ی</w:t>
      </w:r>
      <w:r w:rsidRPr="000B4ACD">
        <w:rPr>
          <w:rtl/>
          <w:lang w:bidi="fa-IR"/>
        </w:rPr>
        <w:t xml:space="preserve"> وارد شد، همه م</w:t>
      </w:r>
      <w:r w:rsidRPr="000B4ACD">
        <w:rPr>
          <w:rFonts w:hint="cs"/>
          <w:rtl/>
          <w:lang w:bidi="fa-IR"/>
        </w:rPr>
        <w:t>ی</w:t>
      </w:r>
      <w:r w:rsidRPr="000B4ACD">
        <w:rPr>
          <w:rtl/>
          <w:lang w:bidi="fa-IR"/>
        </w:rPr>
        <w:t xml:space="preserve"> گفتند: </w:t>
      </w:r>
      <w:r w:rsidRPr="000B4ACD">
        <w:rPr>
          <w:rFonts w:hint="cs"/>
          <w:rtl/>
          <w:lang w:bidi="fa-IR"/>
        </w:rPr>
        <w:t>ی</w:t>
      </w:r>
      <w:r w:rsidRPr="000B4ACD">
        <w:rPr>
          <w:rFonts w:hint="eastAsia"/>
          <w:rtl/>
          <w:lang w:bidi="fa-IR"/>
        </w:rPr>
        <w:t>ا</w:t>
      </w:r>
      <w:r w:rsidRPr="000B4ACD">
        <w:rPr>
          <w:rtl/>
          <w:lang w:bidi="fa-IR"/>
        </w:rPr>
        <w:t xml:space="preserve"> رسول الله د</w:t>
      </w:r>
      <w:r w:rsidRPr="000B4ACD">
        <w:rPr>
          <w:rFonts w:hint="cs"/>
          <w:rtl/>
          <w:lang w:bidi="fa-IR"/>
        </w:rPr>
        <w:t>ی</w:t>
      </w:r>
      <w:r w:rsidRPr="000B4ACD">
        <w:rPr>
          <w:rFonts w:hint="eastAsia"/>
          <w:rtl/>
          <w:lang w:bidi="fa-IR"/>
        </w:rPr>
        <w:t>دم</w:t>
      </w:r>
      <w:r w:rsidRPr="000B4ACD">
        <w:rPr>
          <w:rtl/>
          <w:lang w:bidi="fa-IR"/>
        </w:rPr>
        <w:t xml:space="preserve"> که با دستش اشاره کرد و فرمود: «بدرست</w:t>
      </w:r>
      <w:r w:rsidRPr="000B4ACD">
        <w:rPr>
          <w:rFonts w:hint="cs"/>
          <w:rtl/>
          <w:lang w:bidi="fa-IR"/>
        </w:rPr>
        <w:t>ی</w:t>
      </w:r>
      <w:r w:rsidRPr="000B4ACD">
        <w:rPr>
          <w:rtl/>
          <w:lang w:bidi="fa-IR"/>
        </w:rPr>
        <w:t xml:space="preserve"> که د</w:t>
      </w:r>
      <w:r w:rsidRPr="000B4ACD">
        <w:rPr>
          <w:rFonts w:hint="cs"/>
          <w:rtl/>
          <w:lang w:bidi="fa-IR"/>
        </w:rPr>
        <w:t>ی</w:t>
      </w:r>
      <w:r w:rsidRPr="000B4ACD">
        <w:rPr>
          <w:rFonts w:hint="eastAsia"/>
          <w:rtl/>
          <w:lang w:bidi="fa-IR"/>
        </w:rPr>
        <w:t>ن</w:t>
      </w:r>
      <w:r w:rsidRPr="000B4ACD">
        <w:rPr>
          <w:rtl/>
          <w:lang w:bidi="fa-IR"/>
        </w:rPr>
        <w:t xml:space="preserve"> خداوند در آسان</w:t>
      </w:r>
      <w:r w:rsidRPr="000B4ACD">
        <w:rPr>
          <w:rFonts w:hint="cs"/>
          <w:rtl/>
          <w:lang w:bidi="fa-IR"/>
        </w:rPr>
        <w:t>ی</w:t>
      </w:r>
      <w:r w:rsidRPr="000B4ACD">
        <w:rPr>
          <w:rtl/>
          <w:lang w:bidi="fa-IR"/>
        </w:rPr>
        <w:t xml:space="preserve"> است.»(اسد 90 / 3)39 - حب</w:t>
      </w:r>
      <w:r w:rsidRPr="000B4ACD">
        <w:rPr>
          <w:rFonts w:hint="cs"/>
          <w:rtl/>
          <w:lang w:bidi="fa-IR"/>
        </w:rPr>
        <w:t>ی</w:t>
      </w:r>
      <w:r w:rsidRPr="000B4ACD">
        <w:rPr>
          <w:rFonts w:hint="eastAsia"/>
          <w:rtl/>
          <w:lang w:bidi="fa-IR"/>
        </w:rPr>
        <w:t>ب</w:t>
      </w:r>
      <w:r w:rsidRPr="000B4ACD">
        <w:rPr>
          <w:rtl/>
          <w:lang w:bidi="fa-IR"/>
        </w:rPr>
        <w:t xml:space="preserve"> بن حارث نزد او آمد و گفت: من مرد</w:t>
      </w:r>
      <w:r w:rsidRPr="000B4ACD">
        <w:rPr>
          <w:rFonts w:hint="cs"/>
          <w:rtl/>
          <w:lang w:bidi="fa-IR"/>
        </w:rPr>
        <w:t>ی</w:t>
      </w:r>
      <w:r w:rsidRPr="000B4ACD">
        <w:rPr>
          <w:rtl/>
          <w:lang w:bidi="fa-IR"/>
        </w:rPr>
        <w:t xml:space="preserve"> هستم که ز</w:t>
      </w:r>
      <w:r w:rsidRPr="000B4ACD">
        <w:rPr>
          <w:rFonts w:hint="cs"/>
          <w:rtl/>
          <w:lang w:bidi="fa-IR"/>
        </w:rPr>
        <w:t>ی</w:t>
      </w:r>
      <w:r w:rsidRPr="000B4ACD">
        <w:rPr>
          <w:rFonts w:hint="eastAsia"/>
          <w:rtl/>
          <w:lang w:bidi="fa-IR"/>
        </w:rPr>
        <w:t>اد</w:t>
      </w:r>
      <w:r w:rsidRPr="000B4ACD">
        <w:rPr>
          <w:rtl/>
          <w:lang w:bidi="fa-IR"/>
        </w:rPr>
        <w:t xml:space="preserve"> گناه م</w:t>
      </w:r>
      <w:r w:rsidRPr="000B4ACD">
        <w:rPr>
          <w:rFonts w:hint="cs"/>
          <w:rtl/>
          <w:lang w:bidi="fa-IR"/>
        </w:rPr>
        <w:t>ی</w:t>
      </w:r>
      <w:r w:rsidRPr="000B4ACD">
        <w:rPr>
          <w:rtl/>
          <w:lang w:bidi="fa-IR"/>
        </w:rPr>
        <w:t xml:space="preserve"> کنم، فرمود:«توبه کن»، گفت: </w:t>
      </w:r>
      <w:r w:rsidRPr="000B4ACD">
        <w:rPr>
          <w:rFonts w:hint="cs"/>
          <w:rtl/>
          <w:lang w:bidi="fa-IR"/>
        </w:rPr>
        <w:t>ی</w:t>
      </w:r>
      <w:r w:rsidRPr="000B4ACD">
        <w:rPr>
          <w:rFonts w:hint="eastAsia"/>
          <w:rtl/>
          <w:lang w:bidi="fa-IR"/>
        </w:rPr>
        <w:t>ا</w:t>
      </w:r>
      <w:r w:rsidRPr="000B4ACD">
        <w:rPr>
          <w:rtl/>
          <w:lang w:bidi="fa-IR"/>
        </w:rPr>
        <w:t xml:space="preserve"> رسول الله! توبه م</w:t>
      </w:r>
      <w:r w:rsidRPr="000B4ACD">
        <w:rPr>
          <w:rFonts w:hint="cs"/>
          <w:rtl/>
          <w:lang w:bidi="fa-IR"/>
        </w:rPr>
        <w:t>ی</w:t>
      </w:r>
      <w:r w:rsidRPr="000B4ACD">
        <w:rPr>
          <w:rtl/>
          <w:lang w:bidi="fa-IR"/>
        </w:rPr>
        <w:t xml:space="preserve"> کنم و باز هم گناه م</w:t>
      </w:r>
      <w:r w:rsidRPr="000B4ACD">
        <w:rPr>
          <w:rFonts w:hint="cs"/>
          <w:rtl/>
          <w:lang w:bidi="fa-IR"/>
        </w:rPr>
        <w:t>ی</w:t>
      </w:r>
      <w:r w:rsidRPr="000B4ACD">
        <w:rPr>
          <w:rtl/>
          <w:lang w:bidi="fa-IR"/>
        </w:rPr>
        <w:t xml:space="preserve"> کنم، فرمود: «هر وقت گناه کرد</w:t>
      </w:r>
      <w:r w:rsidRPr="000B4ACD">
        <w:rPr>
          <w:rFonts w:hint="cs"/>
          <w:rtl/>
          <w:lang w:bidi="fa-IR"/>
        </w:rPr>
        <w:t>ی</w:t>
      </w:r>
      <w:r w:rsidRPr="000B4ACD">
        <w:rPr>
          <w:rtl/>
          <w:lang w:bidi="fa-IR"/>
        </w:rPr>
        <w:t xml:space="preserve"> توبه کن»، گفت: </w:t>
      </w:r>
      <w:r w:rsidRPr="000B4ACD">
        <w:rPr>
          <w:rFonts w:hint="cs"/>
          <w:rtl/>
          <w:lang w:bidi="fa-IR"/>
        </w:rPr>
        <w:t>ی</w:t>
      </w:r>
      <w:r w:rsidRPr="000B4ACD">
        <w:rPr>
          <w:rFonts w:hint="eastAsia"/>
          <w:rtl/>
          <w:lang w:bidi="fa-IR"/>
        </w:rPr>
        <w:t>ا</w:t>
      </w:r>
      <w:r w:rsidRPr="000B4ACD">
        <w:rPr>
          <w:rtl/>
          <w:lang w:bidi="fa-IR"/>
        </w:rPr>
        <w:t xml:space="preserve"> رسول الله! در ا</w:t>
      </w:r>
      <w:r w:rsidRPr="000B4ACD">
        <w:rPr>
          <w:rFonts w:hint="cs"/>
          <w:rtl/>
          <w:lang w:bidi="fa-IR"/>
        </w:rPr>
        <w:t>ی</w:t>
      </w:r>
      <w:r w:rsidRPr="000B4ACD">
        <w:rPr>
          <w:rFonts w:hint="eastAsia"/>
          <w:rtl/>
          <w:lang w:bidi="fa-IR"/>
        </w:rPr>
        <w:t>ن</w:t>
      </w:r>
      <w:r w:rsidRPr="000B4ACD">
        <w:rPr>
          <w:rtl/>
          <w:lang w:bidi="fa-IR"/>
        </w:rPr>
        <w:t xml:space="preserve"> صورت گناهان من ز</w:t>
      </w:r>
      <w:r w:rsidRPr="000B4ACD">
        <w:rPr>
          <w:rFonts w:hint="cs"/>
          <w:rtl/>
          <w:lang w:bidi="fa-IR"/>
        </w:rPr>
        <w:t>ی</w:t>
      </w:r>
      <w:r w:rsidRPr="000B4ACD">
        <w:rPr>
          <w:rFonts w:hint="eastAsia"/>
          <w:rtl/>
          <w:lang w:bidi="fa-IR"/>
        </w:rPr>
        <w:t>اد</w:t>
      </w:r>
      <w:r w:rsidRPr="000B4ACD">
        <w:rPr>
          <w:rtl/>
          <w:lang w:bidi="fa-IR"/>
        </w:rPr>
        <w:t xml:space="preserve"> است، پ</w:t>
      </w:r>
      <w:r w:rsidRPr="000B4ACD">
        <w:rPr>
          <w:rFonts w:hint="cs"/>
          <w:rtl/>
          <w:lang w:bidi="fa-IR"/>
        </w:rPr>
        <w:t>ی</w:t>
      </w:r>
      <w:r w:rsidRPr="000B4ACD">
        <w:rPr>
          <w:rFonts w:hint="eastAsia"/>
          <w:rtl/>
          <w:lang w:bidi="fa-IR"/>
        </w:rPr>
        <w:t>غمبر</w:t>
      </w:r>
      <w:r w:rsidRPr="000B4ACD">
        <w:rPr>
          <w:rtl/>
          <w:lang w:bidi="fa-IR"/>
        </w:rPr>
        <w:t xml:space="preserve"> فرمود: «عفو خداوند از گناه تو ب</w:t>
      </w:r>
      <w:r w:rsidRPr="000B4ACD">
        <w:rPr>
          <w:rFonts w:hint="cs"/>
          <w:rtl/>
          <w:lang w:bidi="fa-IR"/>
        </w:rPr>
        <w:t>ی</w:t>
      </w:r>
      <w:r w:rsidRPr="000B4ACD">
        <w:rPr>
          <w:rFonts w:hint="eastAsia"/>
          <w:rtl/>
          <w:lang w:bidi="fa-IR"/>
        </w:rPr>
        <w:t>شتر</w:t>
      </w:r>
      <w:r w:rsidRPr="000B4ACD">
        <w:rPr>
          <w:rtl/>
          <w:lang w:bidi="fa-IR"/>
        </w:rPr>
        <w:t xml:space="preserve"> است» (اسد 270 / 1).40 - ابو سع</w:t>
      </w:r>
      <w:r w:rsidRPr="000B4ACD">
        <w:rPr>
          <w:rFonts w:hint="cs"/>
          <w:rtl/>
          <w:lang w:bidi="fa-IR"/>
        </w:rPr>
        <w:t>ی</w:t>
      </w:r>
      <w:r w:rsidRPr="000B4ACD">
        <w:rPr>
          <w:rFonts w:hint="eastAsia"/>
          <w:rtl/>
          <w:lang w:bidi="fa-IR"/>
        </w:rPr>
        <w:t>د</w:t>
      </w:r>
      <w:r w:rsidRPr="000B4ACD">
        <w:rPr>
          <w:rtl/>
          <w:lang w:bidi="fa-IR"/>
        </w:rPr>
        <w:t xml:space="preserve"> خدر</w:t>
      </w:r>
      <w:r w:rsidRPr="000B4ACD">
        <w:rPr>
          <w:rFonts w:hint="cs"/>
          <w:rtl/>
          <w:lang w:bidi="fa-IR"/>
        </w:rPr>
        <w:t>ی</w:t>
      </w:r>
      <w:r w:rsidRPr="000B4ACD">
        <w:rPr>
          <w:rtl/>
          <w:lang w:bidi="fa-IR"/>
        </w:rPr>
        <w:t xml:space="preserve"> مهمان</w:t>
      </w:r>
      <w:r w:rsidRPr="000B4ACD">
        <w:rPr>
          <w:rFonts w:hint="cs"/>
          <w:rtl/>
          <w:lang w:bidi="fa-IR"/>
        </w:rPr>
        <w:t>ی</w:t>
      </w:r>
      <w:r w:rsidRPr="000B4ACD">
        <w:rPr>
          <w:rtl/>
          <w:lang w:bidi="fa-IR"/>
        </w:rPr>
        <w:t xml:space="preserve"> کرد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گفت من روزه ام، پ</w:t>
      </w:r>
      <w:r w:rsidRPr="000B4ACD">
        <w:rPr>
          <w:rFonts w:hint="cs"/>
          <w:rtl/>
          <w:lang w:bidi="fa-IR"/>
        </w:rPr>
        <w:t>ی</w:t>
      </w:r>
      <w:r w:rsidRPr="000B4ACD">
        <w:rPr>
          <w:rFonts w:hint="eastAsia"/>
          <w:rtl/>
          <w:lang w:bidi="fa-IR"/>
        </w:rPr>
        <w:t>غمبر</w:t>
      </w:r>
      <w:r w:rsidRPr="000B4ACD">
        <w:rPr>
          <w:rtl/>
          <w:lang w:bidi="fa-IR"/>
        </w:rPr>
        <w:t xml:space="preserve"> فرم</w:t>
      </w:r>
      <w:r w:rsidRPr="000B4ACD">
        <w:rPr>
          <w:rFonts w:hint="eastAsia"/>
          <w:rtl/>
          <w:lang w:bidi="fa-IR"/>
        </w:rPr>
        <w:t>ود</w:t>
      </w:r>
      <w:r w:rsidRPr="000B4ACD">
        <w:rPr>
          <w:rtl/>
          <w:lang w:bidi="fa-IR"/>
        </w:rPr>
        <w:t>: «برادرت به خاطر تو زحمت کش</w:t>
      </w:r>
      <w:r w:rsidRPr="000B4ACD">
        <w:rPr>
          <w:rFonts w:hint="cs"/>
          <w:rtl/>
          <w:lang w:bidi="fa-IR"/>
        </w:rPr>
        <w:t>ی</w:t>
      </w:r>
      <w:r w:rsidRPr="000B4ACD">
        <w:rPr>
          <w:rFonts w:hint="eastAsia"/>
          <w:rtl/>
          <w:lang w:bidi="fa-IR"/>
        </w:rPr>
        <w:t>ده</w:t>
      </w:r>
      <w:r w:rsidRPr="000B4ACD">
        <w:rPr>
          <w:rtl/>
          <w:lang w:bidi="fa-IR"/>
        </w:rPr>
        <w:t xml:space="preserve"> و طعام</w:t>
      </w:r>
      <w:r w:rsidRPr="000B4ACD">
        <w:rPr>
          <w:rFonts w:hint="cs"/>
          <w:rtl/>
          <w:lang w:bidi="fa-IR"/>
        </w:rPr>
        <w:t>ی</w:t>
      </w:r>
      <w:r w:rsidRPr="000B4ACD">
        <w:rPr>
          <w:rtl/>
          <w:lang w:bidi="fa-IR"/>
        </w:rPr>
        <w:t xml:space="preserve"> </w:t>
      </w:r>
      <w:r w:rsidRPr="000B4ACD">
        <w:rPr>
          <w:rtl/>
          <w:lang w:bidi="fa-IR"/>
        </w:rPr>
        <w:lastRenderedPageBreak/>
        <w:t>آماده کرده، بخور و روز د</w:t>
      </w:r>
      <w:r w:rsidRPr="000B4ACD">
        <w:rPr>
          <w:rFonts w:hint="cs"/>
          <w:rtl/>
          <w:lang w:bidi="fa-IR"/>
        </w:rPr>
        <w:t>ی</w:t>
      </w:r>
      <w:r w:rsidRPr="000B4ACD">
        <w:rPr>
          <w:rFonts w:hint="eastAsia"/>
          <w:rtl/>
          <w:lang w:bidi="fa-IR"/>
        </w:rPr>
        <w:t>گر</w:t>
      </w:r>
      <w:r w:rsidRPr="000B4ACD">
        <w:rPr>
          <w:rtl/>
          <w:lang w:bidi="fa-IR"/>
        </w:rPr>
        <w:t xml:space="preserve"> به جا</w:t>
      </w:r>
      <w:r w:rsidRPr="000B4ACD">
        <w:rPr>
          <w:rFonts w:hint="cs"/>
          <w:rtl/>
          <w:lang w:bidi="fa-IR"/>
        </w:rPr>
        <w:t>ی</w:t>
      </w:r>
      <w:r w:rsidRPr="000B4ACD">
        <w:rPr>
          <w:rtl/>
          <w:lang w:bidi="fa-IR"/>
        </w:rPr>
        <w:t xml:space="preserve"> آن روزه بگ</w:t>
      </w:r>
      <w:r w:rsidRPr="000B4ACD">
        <w:rPr>
          <w:rFonts w:hint="cs"/>
          <w:rtl/>
          <w:lang w:bidi="fa-IR"/>
        </w:rPr>
        <w:t>ی</w:t>
      </w:r>
      <w:r w:rsidRPr="000B4ACD">
        <w:rPr>
          <w:rFonts w:hint="eastAsia"/>
          <w:rtl/>
          <w:lang w:bidi="fa-IR"/>
        </w:rPr>
        <w:t>ر»</w:t>
      </w:r>
      <w:r w:rsidRPr="000B4ACD">
        <w:rPr>
          <w:rtl/>
          <w:lang w:bidi="fa-IR"/>
        </w:rPr>
        <w:t xml:space="preserve"> (اسد 43 / 1).توض</w:t>
      </w:r>
      <w:r w:rsidRPr="000B4ACD">
        <w:rPr>
          <w:rFonts w:hint="cs"/>
          <w:rtl/>
          <w:lang w:bidi="fa-IR"/>
        </w:rPr>
        <w:t>ی</w:t>
      </w:r>
      <w:r w:rsidRPr="000B4ACD">
        <w:rPr>
          <w:rFonts w:hint="eastAsia"/>
          <w:rtl/>
          <w:lang w:bidi="fa-IR"/>
        </w:rPr>
        <w:t>ح</w:t>
      </w:r>
      <w:r w:rsidRPr="000B4ACD">
        <w:rPr>
          <w:rtl/>
          <w:lang w:bidi="fa-IR"/>
        </w:rPr>
        <w:t xml:space="preserve">:روزه </w:t>
      </w:r>
      <w:r w:rsidRPr="000B4ACD">
        <w:rPr>
          <w:rFonts w:hint="cs"/>
          <w:rtl/>
          <w:lang w:bidi="fa-IR"/>
        </w:rPr>
        <w:t>ی</w:t>
      </w:r>
      <w:r w:rsidRPr="000B4ACD">
        <w:rPr>
          <w:rtl/>
          <w:lang w:bidi="fa-IR"/>
        </w:rPr>
        <w:t xml:space="preserve"> او مستحب</w:t>
      </w:r>
      <w:r w:rsidRPr="000B4ACD">
        <w:rPr>
          <w:rFonts w:hint="cs"/>
          <w:rtl/>
          <w:lang w:bidi="fa-IR"/>
        </w:rPr>
        <w:t>ی</w:t>
      </w:r>
      <w:r w:rsidRPr="000B4ACD">
        <w:rPr>
          <w:rtl/>
          <w:lang w:bidi="fa-IR"/>
        </w:rPr>
        <w:t xml:space="preserve"> بوده </w:t>
      </w:r>
      <w:r w:rsidRPr="000B4ACD">
        <w:rPr>
          <w:rFonts w:hint="cs"/>
          <w:rtl/>
          <w:lang w:bidi="fa-IR"/>
        </w:rPr>
        <w:t>ی</w:t>
      </w:r>
      <w:r w:rsidRPr="000B4ACD">
        <w:rPr>
          <w:rFonts w:hint="eastAsia"/>
          <w:rtl/>
          <w:lang w:bidi="fa-IR"/>
        </w:rPr>
        <w:t>ا</w:t>
      </w:r>
      <w:r w:rsidRPr="000B4ACD">
        <w:rPr>
          <w:rtl/>
          <w:lang w:bidi="fa-IR"/>
        </w:rPr>
        <w:t xml:space="preserve"> از موارد</w:t>
      </w:r>
      <w:r w:rsidRPr="000B4ACD">
        <w:rPr>
          <w:rFonts w:hint="cs"/>
          <w:rtl/>
          <w:lang w:bidi="fa-IR"/>
        </w:rPr>
        <w:t>ی</w:t>
      </w:r>
      <w:r w:rsidRPr="000B4ACD">
        <w:rPr>
          <w:rtl/>
          <w:lang w:bidi="fa-IR"/>
        </w:rPr>
        <w:t xml:space="preserve"> که تا قبل از ظهر م</w:t>
      </w:r>
      <w:r w:rsidRPr="000B4ACD">
        <w:rPr>
          <w:rFonts w:hint="cs"/>
          <w:rtl/>
          <w:lang w:bidi="fa-IR"/>
        </w:rPr>
        <w:t>ی</w:t>
      </w:r>
      <w:r w:rsidRPr="000B4ACD">
        <w:rPr>
          <w:rtl/>
          <w:lang w:bidi="fa-IR"/>
        </w:rPr>
        <w:t xml:space="preserve"> توانسته افطار کند، که احکام آن در کتب فقه</w:t>
      </w:r>
      <w:r w:rsidRPr="000B4ACD">
        <w:rPr>
          <w:rFonts w:hint="cs"/>
          <w:rtl/>
          <w:lang w:bidi="fa-IR"/>
        </w:rPr>
        <w:t>ی</w:t>
      </w:r>
      <w:r w:rsidRPr="000B4ACD">
        <w:rPr>
          <w:rtl/>
          <w:lang w:bidi="fa-IR"/>
        </w:rPr>
        <w:t xml:space="preserve"> مضبوط است.</w:t>
      </w:r>
    </w:p>
    <w:p w:rsidR="000B4ACD" w:rsidRPr="000B4ACD" w:rsidRDefault="000B4ACD" w:rsidP="007A442D">
      <w:pPr>
        <w:pStyle w:val="libNormal"/>
        <w:rPr>
          <w:rtl/>
          <w:lang w:bidi="fa-IR"/>
        </w:rPr>
      </w:pPr>
      <w:r w:rsidRPr="000B4ACD">
        <w:rPr>
          <w:rtl/>
          <w:lang w:bidi="fa-IR"/>
        </w:rPr>
        <w:t>41 - بر زن زان</w:t>
      </w:r>
      <w:r w:rsidRPr="000B4ACD">
        <w:rPr>
          <w:rFonts w:hint="cs"/>
          <w:rtl/>
          <w:lang w:bidi="fa-IR"/>
        </w:rPr>
        <w:t>ی</w:t>
      </w:r>
      <w:r w:rsidRPr="000B4ACD">
        <w:rPr>
          <w:rFonts w:hint="eastAsia"/>
          <w:rtl/>
          <w:lang w:bidi="fa-IR"/>
        </w:rPr>
        <w:t>ه</w:t>
      </w:r>
      <w:r w:rsidRPr="000B4ACD">
        <w:rPr>
          <w:rtl/>
          <w:lang w:bidi="fa-IR"/>
        </w:rPr>
        <w:t xml:space="preserve"> ا</w:t>
      </w:r>
      <w:r w:rsidRPr="000B4ACD">
        <w:rPr>
          <w:rFonts w:hint="cs"/>
          <w:rtl/>
          <w:lang w:bidi="fa-IR"/>
        </w:rPr>
        <w:t>ی</w:t>
      </w:r>
      <w:r w:rsidRPr="000B4ACD">
        <w:rPr>
          <w:rtl/>
          <w:lang w:bidi="fa-IR"/>
        </w:rPr>
        <w:t xml:space="preserve"> که رجم شده بود نماز گزارد، گفتند: بر زان</w:t>
      </w:r>
      <w:r w:rsidRPr="000B4ACD">
        <w:rPr>
          <w:rFonts w:hint="cs"/>
          <w:rtl/>
          <w:lang w:bidi="fa-IR"/>
        </w:rPr>
        <w:t>ی</w:t>
      </w:r>
      <w:r w:rsidRPr="000B4ACD">
        <w:rPr>
          <w:rFonts w:hint="eastAsia"/>
          <w:rtl/>
          <w:lang w:bidi="fa-IR"/>
        </w:rPr>
        <w:t>ه</w:t>
      </w:r>
      <w:r w:rsidRPr="000B4ACD">
        <w:rPr>
          <w:rtl/>
          <w:lang w:bidi="fa-IR"/>
        </w:rPr>
        <w:t xml:space="preserve"> نماز م</w:t>
      </w:r>
      <w:r w:rsidRPr="000B4ACD">
        <w:rPr>
          <w:rFonts w:hint="cs"/>
          <w:rtl/>
          <w:lang w:bidi="fa-IR"/>
        </w:rPr>
        <w:t>ی</w:t>
      </w:r>
      <w:r w:rsidRPr="000B4ACD">
        <w:rPr>
          <w:rtl/>
          <w:lang w:bidi="fa-IR"/>
        </w:rPr>
        <w:t xml:space="preserve"> گزار</w:t>
      </w:r>
      <w:r w:rsidRPr="000B4ACD">
        <w:rPr>
          <w:rFonts w:hint="cs"/>
          <w:rtl/>
          <w:lang w:bidi="fa-IR"/>
        </w:rPr>
        <w:t>ی</w:t>
      </w:r>
      <w:r w:rsidRPr="000B4ACD">
        <w:rPr>
          <w:rFonts w:hint="eastAsia"/>
          <w:rtl/>
          <w:lang w:bidi="fa-IR"/>
        </w:rPr>
        <w:t>؟</w:t>
      </w:r>
      <w:r w:rsidRPr="000B4ACD">
        <w:rPr>
          <w:rtl/>
          <w:lang w:bidi="fa-IR"/>
        </w:rPr>
        <w:t xml:space="preserve"> فرمود: «توبه ا</w:t>
      </w:r>
      <w:r w:rsidRPr="000B4ACD">
        <w:rPr>
          <w:rFonts w:hint="cs"/>
          <w:rtl/>
          <w:lang w:bidi="fa-IR"/>
        </w:rPr>
        <w:t>ی</w:t>
      </w:r>
      <w:r w:rsidRPr="000B4ACD">
        <w:rPr>
          <w:rtl/>
          <w:lang w:bidi="fa-IR"/>
        </w:rPr>
        <w:t xml:space="preserve"> کرد که اگر هفتاد گناهکار چن</w:t>
      </w:r>
      <w:r w:rsidRPr="000B4ACD">
        <w:rPr>
          <w:rFonts w:hint="cs"/>
          <w:rtl/>
          <w:lang w:bidi="fa-IR"/>
        </w:rPr>
        <w:t>ی</w:t>
      </w:r>
      <w:r w:rsidRPr="000B4ACD">
        <w:rPr>
          <w:rFonts w:hint="eastAsia"/>
          <w:rtl/>
          <w:lang w:bidi="fa-IR"/>
        </w:rPr>
        <w:t>ن</w:t>
      </w:r>
      <w:r w:rsidRPr="000B4ACD">
        <w:rPr>
          <w:rtl/>
          <w:lang w:bidi="fa-IR"/>
        </w:rPr>
        <w:t xml:space="preserve"> توبه م</w:t>
      </w:r>
      <w:r w:rsidRPr="000B4ACD">
        <w:rPr>
          <w:rFonts w:hint="cs"/>
          <w:rtl/>
          <w:lang w:bidi="fa-IR"/>
        </w:rPr>
        <w:t>ی</w:t>
      </w:r>
      <w:r w:rsidRPr="000B4ACD">
        <w:rPr>
          <w:rtl/>
          <w:lang w:bidi="fa-IR"/>
        </w:rPr>
        <w:t xml:space="preserve"> کردند قبول م</w:t>
      </w:r>
      <w:r w:rsidRPr="000B4ACD">
        <w:rPr>
          <w:rFonts w:hint="cs"/>
          <w:rtl/>
          <w:lang w:bidi="fa-IR"/>
        </w:rPr>
        <w:t>ی</w:t>
      </w:r>
      <w:r w:rsidRPr="000B4ACD">
        <w:rPr>
          <w:rtl/>
          <w:lang w:bidi="fa-IR"/>
        </w:rPr>
        <w:t xml:space="preserve"> شد،آ</w:t>
      </w:r>
      <w:r w:rsidRPr="000B4ACD">
        <w:rPr>
          <w:rFonts w:hint="cs"/>
          <w:rtl/>
          <w:lang w:bidi="fa-IR"/>
        </w:rPr>
        <w:t>ی</w:t>
      </w:r>
      <w:r w:rsidRPr="000B4ACD">
        <w:rPr>
          <w:rFonts w:hint="eastAsia"/>
          <w:rtl/>
          <w:lang w:bidi="fa-IR"/>
        </w:rPr>
        <w:t>ا</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افضل از ا</w:t>
      </w:r>
      <w:r w:rsidRPr="000B4ACD">
        <w:rPr>
          <w:rFonts w:hint="cs"/>
          <w:rtl/>
          <w:lang w:bidi="fa-IR"/>
        </w:rPr>
        <w:t>ی</w:t>
      </w:r>
      <w:r w:rsidRPr="000B4ACD">
        <w:rPr>
          <w:rFonts w:hint="eastAsia"/>
          <w:rtl/>
          <w:lang w:bidi="fa-IR"/>
        </w:rPr>
        <w:t>ن</w:t>
      </w:r>
      <w:r w:rsidRPr="000B4ACD">
        <w:rPr>
          <w:rtl/>
          <w:lang w:bidi="fa-IR"/>
        </w:rPr>
        <w:t xml:space="preserve"> هست که جان خود را فدا کرد؟» (مجمع 268 / 6).42 - م</w:t>
      </w:r>
      <w:r w:rsidRPr="000B4ACD">
        <w:rPr>
          <w:rFonts w:hint="cs"/>
          <w:rtl/>
          <w:lang w:bidi="fa-IR"/>
        </w:rPr>
        <w:t>ی</w:t>
      </w:r>
      <w:r w:rsidRPr="000B4ACD">
        <w:rPr>
          <w:rtl/>
          <w:lang w:bidi="fa-IR"/>
        </w:rPr>
        <w:t xml:space="preserve"> فرمود: «اگر شبهه ا</w:t>
      </w:r>
      <w:r w:rsidRPr="000B4ACD">
        <w:rPr>
          <w:rFonts w:hint="cs"/>
          <w:rtl/>
          <w:lang w:bidi="fa-IR"/>
        </w:rPr>
        <w:t>ی</w:t>
      </w:r>
      <w:r w:rsidRPr="000B4ACD">
        <w:rPr>
          <w:rtl/>
          <w:lang w:bidi="fa-IR"/>
        </w:rPr>
        <w:t xml:space="preserve"> در کار بود، حد </w:t>
      </w:r>
      <w:r w:rsidRPr="000B4ACD">
        <w:rPr>
          <w:rFonts w:hint="eastAsia"/>
          <w:rtl/>
          <w:lang w:bidi="fa-IR"/>
        </w:rPr>
        <w:t>را</w:t>
      </w:r>
      <w:r w:rsidRPr="000B4ACD">
        <w:rPr>
          <w:rtl/>
          <w:lang w:bidi="fa-IR"/>
        </w:rPr>
        <w:t xml:space="preserve"> جار</w:t>
      </w:r>
      <w:r w:rsidRPr="000B4ACD">
        <w:rPr>
          <w:rFonts w:hint="cs"/>
          <w:rtl/>
          <w:lang w:bidi="fa-IR"/>
        </w:rPr>
        <w:t>ی</w:t>
      </w:r>
      <w:r w:rsidRPr="000B4ACD">
        <w:rPr>
          <w:rtl/>
          <w:lang w:bidi="fa-IR"/>
        </w:rPr>
        <w:t xml:space="preserve"> نکن</w:t>
      </w:r>
      <w:r w:rsidRPr="000B4ACD">
        <w:rPr>
          <w:rFonts w:hint="cs"/>
          <w:rtl/>
          <w:lang w:bidi="fa-IR"/>
        </w:rPr>
        <w:t>ی</w:t>
      </w:r>
      <w:r w:rsidRPr="000B4ACD">
        <w:rPr>
          <w:rFonts w:hint="eastAsia"/>
          <w:rtl/>
          <w:lang w:bidi="fa-IR"/>
        </w:rPr>
        <w:t>د»،</w:t>
      </w:r>
      <w:r w:rsidRPr="000B4ACD">
        <w:rPr>
          <w:rtl/>
          <w:lang w:bidi="fa-IR"/>
        </w:rPr>
        <w:t xml:space="preserve"> مرد</w:t>
      </w:r>
      <w:r w:rsidRPr="000B4ACD">
        <w:rPr>
          <w:rFonts w:hint="cs"/>
          <w:rtl/>
          <w:lang w:bidi="fa-IR"/>
        </w:rPr>
        <w:t>ی</w:t>
      </w:r>
      <w:r w:rsidRPr="000B4ACD">
        <w:rPr>
          <w:rtl/>
          <w:lang w:bidi="fa-IR"/>
        </w:rPr>
        <w:t xml:space="preserve"> آمد و اقرار به زنا کرد، فرمود: «بنش</w:t>
      </w:r>
      <w:r w:rsidRPr="000B4ACD">
        <w:rPr>
          <w:rFonts w:hint="cs"/>
          <w:rtl/>
          <w:lang w:bidi="fa-IR"/>
        </w:rPr>
        <w:t>ی</w:t>
      </w:r>
      <w:r w:rsidRPr="000B4ACD">
        <w:rPr>
          <w:rFonts w:hint="eastAsia"/>
          <w:rtl/>
          <w:lang w:bidi="fa-IR"/>
        </w:rPr>
        <w:t>ن»،</w:t>
      </w:r>
      <w:r w:rsidRPr="000B4ACD">
        <w:rPr>
          <w:rtl/>
          <w:lang w:bidi="fa-IR"/>
        </w:rPr>
        <w:t xml:space="preserve"> تا سه بار تکرار شد، که اقرار م</w:t>
      </w:r>
      <w:r w:rsidRPr="000B4ACD">
        <w:rPr>
          <w:rFonts w:hint="cs"/>
          <w:rtl/>
          <w:lang w:bidi="fa-IR"/>
        </w:rPr>
        <w:t>ی</w:t>
      </w:r>
      <w:r w:rsidRPr="000B4ACD">
        <w:rPr>
          <w:rtl/>
          <w:lang w:bidi="fa-IR"/>
        </w:rPr>
        <w:t xml:space="preserve"> کرد و م</w:t>
      </w:r>
      <w:r w:rsidRPr="000B4ACD">
        <w:rPr>
          <w:rFonts w:hint="cs"/>
          <w:rtl/>
          <w:lang w:bidi="fa-IR"/>
        </w:rPr>
        <w:t>ی</w:t>
      </w:r>
      <w:r w:rsidRPr="000B4ACD">
        <w:rPr>
          <w:rtl/>
          <w:lang w:bidi="fa-IR"/>
        </w:rPr>
        <w:t xml:space="preserve"> فرمود: </w:t>
      </w:r>
      <w:r w:rsidRPr="000B4ACD">
        <w:rPr>
          <w:rFonts w:hint="cs"/>
          <w:rtl/>
          <w:lang w:bidi="fa-IR"/>
        </w:rPr>
        <w:t>ی</w:t>
      </w:r>
      <w:r w:rsidRPr="000B4ACD">
        <w:rPr>
          <w:rFonts w:hint="eastAsia"/>
          <w:rtl/>
          <w:lang w:bidi="fa-IR"/>
        </w:rPr>
        <w:t>ا</w:t>
      </w:r>
      <w:r w:rsidRPr="000B4ACD">
        <w:rPr>
          <w:rtl/>
          <w:lang w:bidi="fa-IR"/>
        </w:rPr>
        <w:t xml:space="preserve"> رسول الله! همکار او را نبا</w:t>
      </w:r>
      <w:r w:rsidRPr="000B4ACD">
        <w:rPr>
          <w:rFonts w:hint="cs"/>
          <w:rtl/>
          <w:lang w:bidi="fa-IR"/>
        </w:rPr>
        <w:t>ی</w:t>
      </w:r>
      <w:r w:rsidRPr="000B4ACD">
        <w:rPr>
          <w:rFonts w:hint="eastAsia"/>
          <w:rtl/>
          <w:lang w:bidi="fa-IR"/>
        </w:rPr>
        <w:t>د</w:t>
      </w:r>
      <w:r w:rsidRPr="000B4ACD">
        <w:rPr>
          <w:rtl/>
          <w:lang w:bidi="fa-IR"/>
        </w:rPr>
        <w:t xml:space="preserve"> زد؟ فرمود: «ا</w:t>
      </w:r>
      <w:r w:rsidRPr="000B4ACD">
        <w:rPr>
          <w:rFonts w:hint="cs"/>
          <w:rtl/>
          <w:lang w:bidi="fa-IR"/>
        </w:rPr>
        <w:t>ی</w:t>
      </w:r>
      <w:r w:rsidRPr="000B4ACD">
        <w:rPr>
          <w:rFonts w:hint="eastAsia"/>
          <w:rtl/>
          <w:lang w:bidi="fa-IR"/>
        </w:rPr>
        <w:t>ن</w:t>
      </w:r>
      <w:r w:rsidRPr="000B4ACD">
        <w:rPr>
          <w:rtl/>
          <w:lang w:bidi="fa-IR"/>
        </w:rPr>
        <w:t xml:space="preserve"> مرد را ب</w:t>
      </w:r>
      <w:r w:rsidRPr="000B4ACD">
        <w:rPr>
          <w:rFonts w:hint="cs"/>
          <w:rtl/>
          <w:lang w:bidi="fa-IR"/>
        </w:rPr>
        <w:t>ی</w:t>
      </w:r>
      <w:r w:rsidRPr="000B4ACD">
        <w:rPr>
          <w:rFonts w:hint="eastAsia"/>
          <w:rtl/>
          <w:lang w:bidi="fa-IR"/>
        </w:rPr>
        <w:t>اور</w:t>
      </w:r>
      <w:r w:rsidRPr="000B4ACD">
        <w:rPr>
          <w:rFonts w:hint="cs"/>
          <w:rtl/>
          <w:lang w:bidi="fa-IR"/>
        </w:rPr>
        <w:t>ی</w:t>
      </w:r>
      <w:r w:rsidRPr="000B4ACD">
        <w:rPr>
          <w:rFonts w:hint="eastAsia"/>
          <w:rtl/>
          <w:lang w:bidi="fa-IR"/>
        </w:rPr>
        <w:t>د»،</w:t>
      </w:r>
      <w:r w:rsidRPr="000B4ACD">
        <w:rPr>
          <w:rtl/>
          <w:lang w:bidi="fa-IR"/>
        </w:rPr>
        <w:t xml:space="preserve"> به او فرمود: «طرف تو ک</w:t>
      </w:r>
      <w:r w:rsidRPr="000B4ACD">
        <w:rPr>
          <w:rFonts w:hint="cs"/>
          <w:rtl/>
          <w:lang w:bidi="fa-IR"/>
        </w:rPr>
        <w:t>ی</w:t>
      </w:r>
      <w:r w:rsidRPr="000B4ACD">
        <w:rPr>
          <w:rFonts w:hint="eastAsia"/>
          <w:rtl/>
          <w:lang w:bidi="fa-IR"/>
        </w:rPr>
        <w:t>ست؟»،</w:t>
      </w:r>
      <w:r w:rsidRPr="000B4ACD">
        <w:rPr>
          <w:rtl/>
          <w:lang w:bidi="fa-IR"/>
        </w:rPr>
        <w:t xml:space="preserve"> و</w:t>
      </w:r>
      <w:r w:rsidRPr="000B4ACD">
        <w:rPr>
          <w:rFonts w:hint="cs"/>
          <w:rtl/>
          <w:lang w:bidi="fa-IR"/>
        </w:rPr>
        <w:t>ی</w:t>
      </w:r>
      <w:r w:rsidRPr="000B4ACD">
        <w:rPr>
          <w:rtl/>
          <w:lang w:bidi="fa-IR"/>
        </w:rPr>
        <w:t xml:space="preserve"> زن</w:t>
      </w:r>
      <w:r w:rsidRPr="000B4ACD">
        <w:rPr>
          <w:rFonts w:hint="cs"/>
          <w:rtl/>
          <w:lang w:bidi="fa-IR"/>
        </w:rPr>
        <w:t>ی</w:t>
      </w:r>
      <w:r w:rsidRPr="000B4ACD">
        <w:rPr>
          <w:rtl/>
          <w:lang w:bidi="fa-IR"/>
        </w:rPr>
        <w:t xml:space="preserve"> را نشان داد، او را حاضر ساختند، انکار نمود، فر</w:t>
      </w:r>
      <w:r w:rsidRPr="000B4ACD">
        <w:rPr>
          <w:rFonts w:hint="eastAsia"/>
          <w:rtl/>
          <w:lang w:bidi="fa-IR"/>
        </w:rPr>
        <w:t>مود</w:t>
      </w:r>
      <w:r w:rsidRPr="000B4ACD">
        <w:rPr>
          <w:rtl/>
          <w:lang w:bidi="fa-IR"/>
        </w:rPr>
        <w:t>: «اگر شاهد ن</w:t>
      </w:r>
      <w:r w:rsidRPr="000B4ACD">
        <w:rPr>
          <w:rFonts w:hint="cs"/>
          <w:rtl/>
          <w:lang w:bidi="fa-IR"/>
        </w:rPr>
        <w:t>ی</w:t>
      </w:r>
      <w:r w:rsidRPr="000B4ACD">
        <w:rPr>
          <w:rFonts w:hint="eastAsia"/>
          <w:rtl/>
          <w:lang w:bidi="fa-IR"/>
        </w:rPr>
        <w:t>اورد</w:t>
      </w:r>
      <w:r w:rsidRPr="000B4ACD">
        <w:rPr>
          <w:rFonts w:hint="cs"/>
          <w:rtl/>
          <w:lang w:bidi="fa-IR"/>
        </w:rPr>
        <w:t>ی</w:t>
      </w:r>
      <w:r w:rsidRPr="000B4ACD">
        <w:rPr>
          <w:rtl/>
          <w:lang w:bidi="fa-IR"/>
        </w:rPr>
        <w:t xml:space="preserve"> تو را حد قذف م</w:t>
      </w:r>
      <w:r w:rsidRPr="000B4ACD">
        <w:rPr>
          <w:rFonts w:hint="cs"/>
          <w:rtl/>
          <w:lang w:bidi="fa-IR"/>
        </w:rPr>
        <w:t>ی</w:t>
      </w:r>
      <w:r w:rsidRPr="000B4ACD">
        <w:rPr>
          <w:rtl/>
          <w:lang w:bidi="fa-IR"/>
        </w:rPr>
        <w:t xml:space="preserve"> زنم» و چون شاهد نداشت، فرمود تا او را هشتاد تاز</w:t>
      </w:r>
      <w:r w:rsidRPr="000B4ACD">
        <w:rPr>
          <w:rFonts w:hint="cs"/>
          <w:rtl/>
          <w:lang w:bidi="fa-IR"/>
        </w:rPr>
        <w:t>ی</w:t>
      </w:r>
      <w:r w:rsidRPr="000B4ACD">
        <w:rPr>
          <w:rFonts w:hint="eastAsia"/>
          <w:rtl/>
          <w:lang w:bidi="fa-IR"/>
        </w:rPr>
        <w:t>انه</w:t>
      </w:r>
      <w:r w:rsidRPr="000B4ACD">
        <w:rPr>
          <w:rtl/>
          <w:lang w:bidi="fa-IR"/>
        </w:rPr>
        <w:t xml:space="preserve"> زدند. (مجمع 267 / 6).توض</w:t>
      </w:r>
      <w:r w:rsidRPr="000B4ACD">
        <w:rPr>
          <w:rFonts w:hint="cs"/>
          <w:rtl/>
          <w:lang w:bidi="fa-IR"/>
        </w:rPr>
        <w:t>ی</w:t>
      </w:r>
      <w:r w:rsidRPr="000B4ACD">
        <w:rPr>
          <w:rFonts w:hint="eastAsia"/>
          <w:rtl/>
          <w:lang w:bidi="fa-IR"/>
        </w:rPr>
        <w:t>ح</w:t>
      </w:r>
      <w:r w:rsidRPr="000B4ACD">
        <w:rPr>
          <w:rtl/>
          <w:lang w:bidi="fa-IR"/>
        </w:rPr>
        <w:t>:تحق</w:t>
      </w:r>
      <w:r w:rsidRPr="000B4ACD">
        <w:rPr>
          <w:rFonts w:hint="cs"/>
          <w:rtl/>
          <w:lang w:bidi="fa-IR"/>
        </w:rPr>
        <w:t>ی</w:t>
      </w:r>
      <w:r w:rsidRPr="000B4ACD">
        <w:rPr>
          <w:rFonts w:hint="eastAsia"/>
          <w:rtl/>
          <w:lang w:bidi="fa-IR"/>
        </w:rPr>
        <w:t>ق</w:t>
      </w:r>
      <w:r w:rsidRPr="000B4ACD">
        <w:rPr>
          <w:rtl/>
          <w:lang w:bidi="fa-IR"/>
        </w:rPr>
        <w:t xml:space="preserve"> و سؤال از همکار او واجب نبوده است، اما پ</w:t>
      </w:r>
      <w:r w:rsidRPr="000B4ACD">
        <w:rPr>
          <w:rFonts w:hint="cs"/>
          <w:rtl/>
          <w:lang w:bidi="fa-IR"/>
        </w:rPr>
        <w:t>ی</w:t>
      </w:r>
      <w:r w:rsidRPr="000B4ACD">
        <w:rPr>
          <w:rFonts w:hint="eastAsia"/>
          <w:rtl/>
          <w:lang w:bidi="fa-IR"/>
        </w:rPr>
        <w:t>غمبر</w:t>
      </w:r>
      <w:r w:rsidRPr="000B4ACD">
        <w:rPr>
          <w:rtl/>
          <w:lang w:bidi="fa-IR"/>
        </w:rPr>
        <w:t xml:space="preserve"> خواسته تعل</w:t>
      </w:r>
      <w:r w:rsidRPr="000B4ACD">
        <w:rPr>
          <w:rFonts w:hint="cs"/>
          <w:rtl/>
          <w:lang w:bidi="fa-IR"/>
        </w:rPr>
        <w:t>ی</w:t>
      </w:r>
      <w:r w:rsidRPr="000B4ACD">
        <w:rPr>
          <w:rFonts w:hint="eastAsia"/>
          <w:rtl/>
          <w:lang w:bidi="fa-IR"/>
        </w:rPr>
        <w:t>م</w:t>
      </w:r>
      <w:r w:rsidRPr="000B4ACD">
        <w:rPr>
          <w:rtl/>
          <w:lang w:bidi="fa-IR"/>
        </w:rPr>
        <w:t xml:space="preserve"> کند که جز با اقرار </w:t>
      </w:r>
      <w:r w:rsidRPr="000B4ACD">
        <w:rPr>
          <w:rFonts w:hint="cs"/>
          <w:rtl/>
          <w:lang w:bidi="fa-IR"/>
        </w:rPr>
        <w:t>ی</w:t>
      </w:r>
      <w:r w:rsidRPr="000B4ACD">
        <w:rPr>
          <w:rFonts w:hint="eastAsia"/>
          <w:rtl/>
          <w:lang w:bidi="fa-IR"/>
        </w:rPr>
        <w:t>ا</w:t>
      </w:r>
      <w:r w:rsidRPr="000B4ACD">
        <w:rPr>
          <w:rtl/>
          <w:lang w:bidi="fa-IR"/>
        </w:rPr>
        <w:t xml:space="preserve"> شهادت چهار شاهد آن هم با شرائطش حد جار</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شود تا </w:t>
      </w:r>
      <w:r w:rsidRPr="000B4ACD">
        <w:rPr>
          <w:rFonts w:hint="eastAsia"/>
          <w:rtl/>
          <w:lang w:bidi="fa-IR"/>
        </w:rPr>
        <w:t>مردم</w:t>
      </w:r>
      <w:r w:rsidRPr="000B4ACD">
        <w:rPr>
          <w:rtl/>
          <w:lang w:bidi="fa-IR"/>
        </w:rPr>
        <w:t xml:space="preserve"> اصرار در اشاعه </w:t>
      </w:r>
      <w:r w:rsidRPr="000B4ACD">
        <w:rPr>
          <w:rFonts w:hint="cs"/>
          <w:rtl/>
          <w:lang w:bidi="fa-IR"/>
        </w:rPr>
        <w:t>ی</w:t>
      </w:r>
      <w:r w:rsidRPr="000B4ACD">
        <w:rPr>
          <w:rtl/>
          <w:lang w:bidi="fa-IR"/>
        </w:rPr>
        <w:t xml:space="preserve"> فاحشه نکنند.43 - وقت</w:t>
      </w:r>
      <w:r w:rsidRPr="000B4ACD">
        <w:rPr>
          <w:rFonts w:hint="cs"/>
          <w:rtl/>
          <w:lang w:bidi="fa-IR"/>
        </w:rPr>
        <w:t>ی</w:t>
      </w:r>
      <w:r w:rsidRPr="000B4ACD">
        <w:rPr>
          <w:rtl/>
          <w:lang w:bidi="fa-IR"/>
        </w:rPr>
        <w:t xml:space="preserve"> ماعز بن مالک نزد پ</w:t>
      </w:r>
      <w:r w:rsidRPr="000B4ACD">
        <w:rPr>
          <w:rFonts w:hint="cs"/>
          <w:rtl/>
          <w:lang w:bidi="fa-IR"/>
        </w:rPr>
        <w:t>ی</w:t>
      </w:r>
      <w:r w:rsidRPr="000B4ACD">
        <w:rPr>
          <w:rFonts w:hint="eastAsia"/>
          <w:rtl/>
          <w:lang w:bidi="fa-IR"/>
        </w:rPr>
        <w:t>غمبر</w:t>
      </w:r>
      <w:r w:rsidRPr="000B4ACD">
        <w:rPr>
          <w:rtl/>
          <w:lang w:bidi="fa-IR"/>
        </w:rPr>
        <w:t xml:space="preserve"> اقرار به زنا کرد، و گفت: </w:t>
      </w:r>
      <w:r w:rsidRPr="000B4ACD">
        <w:rPr>
          <w:rFonts w:hint="cs"/>
          <w:rtl/>
          <w:lang w:bidi="fa-IR"/>
        </w:rPr>
        <w:t>ی</w:t>
      </w:r>
      <w:r w:rsidRPr="000B4ACD">
        <w:rPr>
          <w:rFonts w:hint="eastAsia"/>
          <w:rtl/>
          <w:lang w:bidi="fa-IR"/>
        </w:rPr>
        <w:t>ا</w:t>
      </w:r>
      <w:r w:rsidRPr="000B4ACD">
        <w:rPr>
          <w:rtl/>
          <w:lang w:bidi="fa-IR"/>
        </w:rPr>
        <w:t xml:space="preserve"> رسول الله! مرا با اجرا</w:t>
      </w:r>
      <w:r w:rsidRPr="000B4ACD">
        <w:rPr>
          <w:rFonts w:hint="cs"/>
          <w:rtl/>
          <w:lang w:bidi="fa-IR"/>
        </w:rPr>
        <w:t>ی</w:t>
      </w:r>
      <w:r w:rsidRPr="000B4ACD">
        <w:rPr>
          <w:rtl/>
          <w:lang w:bidi="fa-IR"/>
        </w:rPr>
        <w:t xml:space="preserve"> حد پاک کن، پ</w:t>
      </w:r>
      <w:r w:rsidRPr="000B4ACD">
        <w:rPr>
          <w:rFonts w:hint="cs"/>
          <w:rtl/>
          <w:lang w:bidi="fa-IR"/>
        </w:rPr>
        <w:t>ی</w:t>
      </w:r>
      <w:r w:rsidRPr="000B4ACD">
        <w:rPr>
          <w:rFonts w:hint="eastAsia"/>
          <w:rtl/>
          <w:lang w:bidi="fa-IR"/>
        </w:rPr>
        <w:t>غمبر</w:t>
      </w:r>
      <w:r w:rsidRPr="000B4ACD">
        <w:rPr>
          <w:rtl/>
          <w:lang w:bidi="fa-IR"/>
        </w:rPr>
        <w:t xml:space="preserve"> سه روز متوال</w:t>
      </w:r>
      <w:r w:rsidRPr="000B4ACD">
        <w:rPr>
          <w:rFonts w:hint="cs"/>
          <w:rtl/>
          <w:lang w:bidi="fa-IR"/>
        </w:rPr>
        <w:t>ی</w:t>
      </w:r>
      <w:r w:rsidRPr="000B4ACD">
        <w:rPr>
          <w:rtl/>
          <w:lang w:bidi="fa-IR"/>
        </w:rPr>
        <w:t xml:space="preserve"> او را رد م</w:t>
      </w:r>
      <w:r w:rsidRPr="000B4ACD">
        <w:rPr>
          <w:rFonts w:hint="cs"/>
          <w:rtl/>
          <w:lang w:bidi="fa-IR"/>
        </w:rPr>
        <w:t>ی</w:t>
      </w:r>
      <w:r w:rsidRPr="000B4ACD">
        <w:rPr>
          <w:rtl/>
          <w:lang w:bidi="fa-IR"/>
        </w:rPr>
        <w:t xml:space="preserve"> کرد و ماعز هر روز اقرار را تکرار م</w:t>
      </w:r>
      <w:r w:rsidRPr="000B4ACD">
        <w:rPr>
          <w:rFonts w:hint="cs"/>
          <w:rtl/>
          <w:lang w:bidi="fa-IR"/>
        </w:rPr>
        <w:t>ی</w:t>
      </w:r>
      <w:r w:rsidRPr="000B4ACD">
        <w:rPr>
          <w:rtl/>
          <w:lang w:bidi="fa-IR"/>
        </w:rPr>
        <w:t xml:space="preserve"> نمود، و اصرار در اجرا</w:t>
      </w:r>
      <w:r w:rsidRPr="000B4ACD">
        <w:rPr>
          <w:rFonts w:hint="cs"/>
          <w:rtl/>
          <w:lang w:bidi="fa-IR"/>
        </w:rPr>
        <w:t>ی</w:t>
      </w:r>
      <w:r w:rsidRPr="000B4ACD">
        <w:rPr>
          <w:rtl/>
          <w:lang w:bidi="fa-IR"/>
        </w:rPr>
        <w:t xml:space="preserve"> حد داشت تا پ</w:t>
      </w:r>
      <w:r w:rsidRPr="000B4ACD">
        <w:rPr>
          <w:rFonts w:hint="cs"/>
          <w:rtl/>
          <w:lang w:bidi="fa-IR"/>
        </w:rPr>
        <w:t>ی</w:t>
      </w:r>
      <w:r w:rsidRPr="000B4ACD">
        <w:rPr>
          <w:rFonts w:hint="eastAsia"/>
          <w:rtl/>
          <w:lang w:bidi="fa-IR"/>
        </w:rPr>
        <w:t>غمبر</w:t>
      </w:r>
      <w:r w:rsidRPr="000B4ACD">
        <w:rPr>
          <w:rtl/>
          <w:lang w:bidi="fa-IR"/>
        </w:rPr>
        <w:t xml:space="preserve"> دستور داد او را سنگسار کنند، چون چند سنگ به او اصابت نمود فرار کرد، زب</w:t>
      </w:r>
      <w:r w:rsidRPr="000B4ACD">
        <w:rPr>
          <w:rFonts w:hint="cs"/>
          <w:rtl/>
          <w:lang w:bidi="fa-IR"/>
        </w:rPr>
        <w:t>ی</w:t>
      </w:r>
      <w:r w:rsidRPr="000B4ACD">
        <w:rPr>
          <w:rFonts w:hint="eastAsia"/>
          <w:rtl/>
          <w:lang w:bidi="fa-IR"/>
        </w:rPr>
        <w:t>ر</w:t>
      </w:r>
      <w:r w:rsidRPr="000B4ACD">
        <w:rPr>
          <w:rtl/>
          <w:lang w:bidi="fa-IR"/>
        </w:rPr>
        <w:t xml:space="preserve"> بن عوام که مرد</w:t>
      </w:r>
      <w:r w:rsidRPr="000B4ACD">
        <w:rPr>
          <w:rFonts w:hint="cs"/>
          <w:rtl/>
          <w:lang w:bidi="fa-IR"/>
        </w:rPr>
        <w:t>ی</w:t>
      </w:r>
      <w:r w:rsidRPr="000B4ACD">
        <w:rPr>
          <w:rtl/>
          <w:lang w:bidi="fa-IR"/>
        </w:rPr>
        <w:t xml:space="preserve"> قو</w:t>
      </w:r>
      <w:r w:rsidRPr="000B4ACD">
        <w:rPr>
          <w:rFonts w:hint="cs"/>
          <w:rtl/>
          <w:lang w:bidi="fa-IR"/>
        </w:rPr>
        <w:t>ی</w:t>
      </w:r>
      <w:r w:rsidRPr="000B4ACD">
        <w:rPr>
          <w:rtl/>
          <w:lang w:bidi="fa-IR"/>
        </w:rPr>
        <w:t xml:space="preserve"> بود با پرتاب استخوان شتر</w:t>
      </w:r>
      <w:r w:rsidRPr="000B4ACD">
        <w:rPr>
          <w:rFonts w:hint="cs"/>
          <w:rtl/>
          <w:lang w:bidi="fa-IR"/>
        </w:rPr>
        <w:t>ی</w:t>
      </w:r>
      <w:r w:rsidRPr="000B4ACD">
        <w:rPr>
          <w:rtl/>
          <w:lang w:bidi="fa-IR"/>
        </w:rPr>
        <w:t xml:space="preserve"> او را انداخت، مردم رس</w:t>
      </w:r>
      <w:r w:rsidRPr="000B4ACD">
        <w:rPr>
          <w:rFonts w:hint="cs"/>
          <w:rtl/>
          <w:lang w:bidi="fa-IR"/>
        </w:rPr>
        <w:t>ی</w:t>
      </w:r>
      <w:r w:rsidRPr="000B4ACD">
        <w:rPr>
          <w:rFonts w:hint="eastAsia"/>
          <w:rtl/>
          <w:lang w:bidi="fa-IR"/>
        </w:rPr>
        <w:t>دند</w:t>
      </w:r>
      <w:r w:rsidRPr="000B4ACD">
        <w:rPr>
          <w:rtl/>
          <w:lang w:bidi="fa-IR"/>
        </w:rPr>
        <w:t xml:space="preserve"> و او را سنگسار کردند، وقت</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شن</w:t>
      </w:r>
      <w:r w:rsidRPr="000B4ACD">
        <w:rPr>
          <w:rFonts w:hint="cs"/>
          <w:rtl/>
          <w:lang w:bidi="fa-IR"/>
        </w:rPr>
        <w:t>ی</w:t>
      </w:r>
      <w:r w:rsidRPr="000B4ACD">
        <w:rPr>
          <w:rFonts w:hint="eastAsia"/>
          <w:rtl/>
          <w:lang w:bidi="fa-IR"/>
        </w:rPr>
        <w:t>د</w:t>
      </w:r>
      <w:r w:rsidRPr="000B4ACD">
        <w:rPr>
          <w:rtl/>
          <w:lang w:bidi="fa-IR"/>
        </w:rPr>
        <w:t xml:space="preserve"> فرمود: «چرا او را رها نکرد</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خودش اقرار کرده بود، اما اگر عل</w:t>
      </w:r>
      <w:r w:rsidRPr="000B4ACD">
        <w:rPr>
          <w:rFonts w:hint="cs"/>
          <w:rtl/>
          <w:lang w:bidi="fa-IR"/>
        </w:rPr>
        <w:t>ی</w:t>
      </w:r>
      <w:r w:rsidRPr="000B4ACD">
        <w:rPr>
          <w:rtl/>
          <w:lang w:bidi="fa-IR"/>
        </w:rPr>
        <w:t xml:space="preserve"> همراه شما بود گمراه نم</w:t>
      </w:r>
      <w:r w:rsidRPr="000B4ACD">
        <w:rPr>
          <w:rFonts w:hint="cs"/>
          <w:rtl/>
          <w:lang w:bidi="fa-IR"/>
        </w:rPr>
        <w:t>ی</w:t>
      </w:r>
      <w:r w:rsidRPr="000B4ACD">
        <w:rPr>
          <w:rtl/>
          <w:lang w:bidi="fa-IR"/>
        </w:rPr>
        <w:t xml:space="preserve"> شد</w:t>
      </w:r>
      <w:r w:rsidRPr="000B4ACD">
        <w:rPr>
          <w:rFonts w:hint="cs"/>
          <w:rtl/>
          <w:lang w:bidi="fa-IR"/>
        </w:rPr>
        <w:t>ی</w:t>
      </w:r>
      <w:r w:rsidRPr="000B4ACD">
        <w:rPr>
          <w:rFonts w:hint="eastAsia"/>
          <w:rtl/>
          <w:lang w:bidi="fa-IR"/>
        </w:rPr>
        <w:t>د»</w:t>
      </w:r>
      <w:r w:rsidRPr="000B4ACD">
        <w:rPr>
          <w:rtl/>
          <w:lang w:bidi="fa-IR"/>
        </w:rPr>
        <w:t xml:space="preserve"> (واف</w:t>
      </w:r>
      <w:r w:rsidRPr="000B4ACD">
        <w:rPr>
          <w:rFonts w:hint="cs"/>
          <w:rtl/>
          <w:lang w:bidi="fa-IR"/>
        </w:rPr>
        <w:t>ی</w:t>
      </w:r>
      <w:r w:rsidRPr="000B4ACD">
        <w:rPr>
          <w:rtl/>
          <w:lang w:bidi="fa-IR"/>
        </w:rPr>
        <w:t xml:space="preserve"> - الحدود / 376).</w:t>
      </w:r>
      <w:r w:rsidRPr="000B4ACD">
        <w:rPr>
          <w:rFonts w:hint="eastAsia"/>
          <w:rtl/>
          <w:lang w:bidi="fa-IR"/>
        </w:rPr>
        <w:t>توض</w:t>
      </w:r>
      <w:r w:rsidRPr="000B4ACD">
        <w:rPr>
          <w:rFonts w:hint="cs"/>
          <w:rtl/>
          <w:lang w:bidi="fa-IR"/>
        </w:rPr>
        <w:t>ی</w:t>
      </w:r>
      <w:r w:rsidRPr="000B4ACD">
        <w:rPr>
          <w:rFonts w:hint="eastAsia"/>
          <w:rtl/>
          <w:lang w:bidi="fa-IR"/>
        </w:rPr>
        <w:t>ح</w:t>
      </w:r>
      <w:r w:rsidRPr="000B4ACD">
        <w:rPr>
          <w:rtl/>
          <w:lang w:bidi="fa-IR"/>
        </w:rPr>
        <w:t xml:space="preserve">:سمحه سهله بودن احکام و معارف </w:t>
      </w:r>
      <w:r w:rsidRPr="000B4ACD">
        <w:rPr>
          <w:rtl/>
          <w:lang w:bidi="fa-IR"/>
        </w:rPr>
        <w:lastRenderedPageBreak/>
        <w:t>اسلام مستندش قرآن مج</w:t>
      </w:r>
      <w:r w:rsidRPr="000B4ACD">
        <w:rPr>
          <w:rFonts w:hint="cs"/>
          <w:rtl/>
          <w:lang w:bidi="fa-IR"/>
        </w:rPr>
        <w:t>ی</w:t>
      </w:r>
      <w:r w:rsidRPr="000B4ACD">
        <w:rPr>
          <w:rFonts w:hint="eastAsia"/>
          <w:rtl/>
          <w:lang w:bidi="fa-IR"/>
        </w:rPr>
        <w:t>د</w:t>
      </w:r>
      <w:r w:rsidRPr="000B4ACD">
        <w:rPr>
          <w:rtl/>
          <w:lang w:bidi="fa-IR"/>
        </w:rPr>
        <w:t xml:space="preserve"> است از آن جمله:قوله تعال</w:t>
      </w:r>
      <w:r w:rsidRPr="000B4ACD">
        <w:rPr>
          <w:rFonts w:hint="cs"/>
          <w:rtl/>
          <w:lang w:bidi="fa-IR"/>
        </w:rPr>
        <w:t>ی</w:t>
      </w:r>
      <w:r w:rsidRPr="000B4ACD">
        <w:rPr>
          <w:rtl/>
          <w:lang w:bidi="fa-IR"/>
        </w:rPr>
        <w:t>:</w:t>
      </w:r>
      <w:r w:rsidRPr="00107078">
        <w:rPr>
          <w:rStyle w:val="libAlaemChar"/>
          <w:rtl/>
        </w:rPr>
        <w:t xml:space="preserve"> </w:t>
      </w:r>
      <w:r w:rsidR="00107078" w:rsidRPr="00107078">
        <w:rPr>
          <w:rStyle w:val="libAlaemChar"/>
          <w:rFonts w:hint="cs"/>
          <w:rtl/>
        </w:rPr>
        <w:t>(</w:t>
      </w:r>
      <w:r w:rsidR="00107078" w:rsidRPr="00107078">
        <w:rPr>
          <w:rStyle w:val="libAieChar"/>
          <w:rFonts w:hint="cs"/>
          <w:rtl/>
        </w:rPr>
        <w:t xml:space="preserve"> ما يُرِيدُ اللَّـهُ لِيَجْعَلَ عَلَيْكُم مِّنْ حَرَجٍ وَلَـٰكِن يُرِيدُ لِيُطَهِّرَكُمْ</w:t>
      </w:r>
      <w:r w:rsidR="00107078" w:rsidRPr="00107078">
        <w:rPr>
          <w:rStyle w:val="libAlaemChar"/>
          <w:rFonts w:hint="cs"/>
          <w:rtl/>
        </w:rPr>
        <w:t>)</w:t>
      </w:r>
      <w:r w:rsidRPr="000B4ACD">
        <w:rPr>
          <w:rtl/>
          <w:lang w:bidi="fa-IR"/>
        </w:rPr>
        <w:t>(مائده / 6)</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«خداوند نم</w:t>
      </w:r>
      <w:r w:rsidRPr="000B4ACD">
        <w:rPr>
          <w:rFonts w:hint="cs"/>
          <w:rtl/>
          <w:lang w:bidi="fa-IR"/>
        </w:rPr>
        <w:t>ی</w:t>
      </w:r>
      <w:r w:rsidRPr="000B4ACD">
        <w:rPr>
          <w:rtl/>
          <w:lang w:bidi="fa-IR"/>
        </w:rPr>
        <w:t xml:space="preserve"> خواهد که دشوار</w:t>
      </w:r>
      <w:r w:rsidRPr="000B4ACD">
        <w:rPr>
          <w:rFonts w:hint="cs"/>
          <w:rtl/>
          <w:lang w:bidi="fa-IR"/>
        </w:rPr>
        <w:t>ی</w:t>
      </w:r>
      <w:r w:rsidRPr="000B4ACD">
        <w:rPr>
          <w:rtl/>
          <w:lang w:bidi="fa-IR"/>
        </w:rPr>
        <w:t xml:space="preserve"> بر شما بار کند بلکه م</w:t>
      </w:r>
      <w:r w:rsidRPr="000B4ACD">
        <w:rPr>
          <w:rFonts w:hint="cs"/>
          <w:rtl/>
          <w:lang w:bidi="fa-IR"/>
        </w:rPr>
        <w:t>ی</w:t>
      </w:r>
      <w:r w:rsidRPr="000B4ACD">
        <w:rPr>
          <w:rtl/>
          <w:lang w:bidi="fa-IR"/>
        </w:rPr>
        <w:t xml:space="preserve"> خواهد که شما را پاک و مطهر سازد».قوله تعال</w:t>
      </w:r>
      <w:r w:rsidRPr="000B4ACD">
        <w:rPr>
          <w:rFonts w:hint="cs"/>
          <w:rtl/>
          <w:lang w:bidi="fa-IR"/>
        </w:rPr>
        <w:t>ی</w:t>
      </w:r>
      <w:r w:rsidRPr="000B4ACD">
        <w:rPr>
          <w:rtl/>
          <w:lang w:bidi="fa-IR"/>
        </w:rPr>
        <w:t xml:space="preserve">: </w:t>
      </w:r>
      <w:r w:rsidR="00107078" w:rsidRPr="00107078">
        <w:rPr>
          <w:rStyle w:val="libAlaemChar"/>
          <w:rFonts w:hint="cs"/>
          <w:rtl/>
        </w:rPr>
        <w:t>(</w:t>
      </w:r>
      <w:r w:rsidR="00107078" w:rsidRPr="00107078">
        <w:rPr>
          <w:rStyle w:val="libAieChar"/>
          <w:rFonts w:hint="cs"/>
          <w:rtl/>
        </w:rPr>
        <w:t>هُوَ اجْتَبَاكُمْ وَمَا جَعَلَ عَلَيْكُمْ فِي الدِّينِ مِنْ حَرَجٍ</w:t>
      </w:r>
      <w:r w:rsidR="00107078" w:rsidRPr="00107078">
        <w:rPr>
          <w:rStyle w:val="libAieChar"/>
          <w:rFonts w:ascii="Times New Roman" w:hAnsi="Times New Roman" w:cs="Times New Roman" w:hint="cs"/>
          <w:rtl/>
        </w:rPr>
        <w:t> </w:t>
      </w:r>
      <w:r w:rsidR="00107078" w:rsidRPr="00107078">
        <w:rPr>
          <w:rStyle w:val="libAlaemChar"/>
          <w:rFonts w:eastAsia="KFGQPC Uthman Taha Naskh" w:hint="cs"/>
          <w:rtl/>
        </w:rPr>
        <w:t>)</w:t>
      </w:r>
      <w:r w:rsidRPr="000B4ACD">
        <w:rPr>
          <w:rtl/>
          <w:lang w:bidi="fa-IR"/>
        </w:rPr>
        <w:t xml:space="preserve"> (حج / 78)</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«او (خداوند) آن چنان است که شما را برگزد</w:t>
      </w:r>
      <w:r w:rsidRPr="000B4ACD">
        <w:rPr>
          <w:rFonts w:hint="cs"/>
          <w:rtl/>
          <w:lang w:bidi="fa-IR"/>
        </w:rPr>
        <w:t>ی</w:t>
      </w:r>
      <w:r w:rsidRPr="000B4ACD">
        <w:rPr>
          <w:rFonts w:hint="eastAsia"/>
          <w:rtl/>
          <w:lang w:bidi="fa-IR"/>
        </w:rPr>
        <w:t>ده،</w:t>
      </w:r>
      <w:r w:rsidRPr="000B4ACD">
        <w:rPr>
          <w:rtl/>
          <w:lang w:bidi="fa-IR"/>
        </w:rPr>
        <w:t xml:space="preserve"> و در د</w:t>
      </w:r>
      <w:r w:rsidRPr="000B4ACD">
        <w:rPr>
          <w:rFonts w:hint="cs"/>
          <w:rtl/>
          <w:lang w:bidi="fa-IR"/>
        </w:rPr>
        <w:t>ی</w:t>
      </w:r>
      <w:r w:rsidRPr="000B4ACD">
        <w:rPr>
          <w:rFonts w:hint="eastAsia"/>
          <w:rtl/>
          <w:lang w:bidi="fa-IR"/>
        </w:rPr>
        <w:t>ن</w:t>
      </w:r>
      <w:r w:rsidRPr="000B4ACD">
        <w:rPr>
          <w:rtl/>
          <w:lang w:bidi="fa-IR"/>
        </w:rPr>
        <w:t xml:space="preserve"> بر شما دشوار</w:t>
      </w:r>
      <w:r w:rsidRPr="000B4ACD">
        <w:rPr>
          <w:rFonts w:hint="cs"/>
          <w:rtl/>
          <w:lang w:bidi="fa-IR"/>
        </w:rPr>
        <w:t>ی</w:t>
      </w:r>
      <w:r w:rsidRPr="000B4ACD">
        <w:rPr>
          <w:rtl/>
          <w:lang w:bidi="fa-IR"/>
        </w:rPr>
        <w:t xml:space="preserve"> بار نکرده».قوله تعال</w:t>
      </w:r>
      <w:r w:rsidRPr="000B4ACD">
        <w:rPr>
          <w:rFonts w:hint="cs"/>
          <w:rtl/>
          <w:lang w:bidi="fa-IR"/>
        </w:rPr>
        <w:t>ی</w:t>
      </w:r>
      <w:r w:rsidRPr="000B4ACD">
        <w:rPr>
          <w:rtl/>
          <w:lang w:bidi="fa-IR"/>
        </w:rPr>
        <w:t xml:space="preserve">: </w:t>
      </w:r>
      <w:r w:rsidR="00107078" w:rsidRPr="00107078">
        <w:rPr>
          <w:rStyle w:val="libAlaemChar"/>
          <w:rFonts w:eastAsia="KFGQPC Uthman Taha Naskh" w:hint="cs"/>
          <w:rtl/>
        </w:rPr>
        <w:t>(</w:t>
      </w:r>
      <w:r w:rsidR="00107078" w:rsidRPr="00107078">
        <w:rPr>
          <w:rStyle w:val="libAieChar"/>
          <w:rFonts w:hint="cs"/>
          <w:rtl/>
        </w:rPr>
        <w:t xml:space="preserve"> لَا تُكَلَّفُ نَفْسٌ إِلَّا وُسْعَهَا</w:t>
      </w:r>
      <w:r w:rsidR="00107078" w:rsidRPr="00107078">
        <w:rPr>
          <w:rStyle w:val="libAieChar"/>
          <w:rtl/>
        </w:rPr>
        <w:t xml:space="preserve"> </w:t>
      </w:r>
      <w:r w:rsidR="00107078" w:rsidRPr="00107078">
        <w:rPr>
          <w:rStyle w:val="libAlaemChar"/>
          <w:rFonts w:eastAsia="KFGQPC Uthman Taha Naskh" w:hint="cs"/>
          <w:rtl/>
        </w:rPr>
        <w:t>)</w:t>
      </w:r>
      <w:r w:rsidRPr="000B4ACD">
        <w:rPr>
          <w:rtl/>
          <w:lang w:bidi="fa-IR"/>
        </w:rPr>
        <w:t xml:space="preserve"> (بقره / 233)</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«کس</w:t>
      </w:r>
      <w:r w:rsidRPr="000B4ACD">
        <w:rPr>
          <w:rFonts w:hint="cs"/>
          <w:rtl/>
          <w:lang w:bidi="fa-IR"/>
        </w:rPr>
        <w:t>ی</w:t>
      </w:r>
      <w:r w:rsidRPr="000B4ACD">
        <w:rPr>
          <w:rtl/>
          <w:lang w:bidi="fa-IR"/>
        </w:rPr>
        <w:t xml:space="preserve"> مکلف نشده مگر به اندازه </w:t>
      </w:r>
      <w:r w:rsidRPr="000B4ACD">
        <w:rPr>
          <w:rFonts w:hint="cs"/>
          <w:rtl/>
          <w:lang w:bidi="fa-IR"/>
        </w:rPr>
        <w:t>ی</w:t>
      </w:r>
      <w:r w:rsidRPr="000B4ACD">
        <w:rPr>
          <w:rtl/>
          <w:lang w:bidi="fa-IR"/>
        </w:rPr>
        <w:t xml:space="preserve"> توانائ</w:t>
      </w:r>
      <w:r w:rsidRPr="000B4ACD">
        <w:rPr>
          <w:rFonts w:hint="cs"/>
          <w:rtl/>
          <w:lang w:bidi="fa-IR"/>
        </w:rPr>
        <w:t>ی</w:t>
      </w:r>
      <w:r w:rsidRPr="000B4ACD">
        <w:rPr>
          <w:rFonts w:hint="eastAsia"/>
          <w:rtl/>
          <w:lang w:bidi="fa-IR"/>
        </w:rPr>
        <w:t>ش»</w:t>
      </w:r>
      <w:r w:rsidRPr="000B4ACD">
        <w:rPr>
          <w:rtl/>
          <w:lang w:bidi="fa-IR"/>
        </w:rPr>
        <w:t>.و در سه مورد قوله تعال</w:t>
      </w:r>
      <w:r w:rsidRPr="000B4ACD">
        <w:rPr>
          <w:rFonts w:hint="cs"/>
          <w:rtl/>
          <w:lang w:bidi="fa-IR"/>
        </w:rPr>
        <w:t>ی</w:t>
      </w:r>
      <w:r w:rsidRPr="000B4ACD">
        <w:rPr>
          <w:rtl/>
          <w:lang w:bidi="fa-IR"/>
        </w:rPr>
        <w:t xml:space="preserve">: </w:t>
      </w:r>
      <w:r w:rsidR="00107078" w:rsidRPr="00107078">
        <w:rPr>
          <w:rStyle w:val="libAlaemChar"/>
          <w:rFonts w:eastAsia="KFGQPC Uthman Taha Naskh" w:hint="cs"/>
          <w:rtl/>
        </w:rPr>
        <w:t>(</w:t>
      </w:r>
      <w:r w:rsidR="00107078" w:rsidRPr="00107078">
        <w:rPr>
          <w:rStyle w:val="libAieChar"/>
          <w:rFonts w:hint="cs"/>
          <w:rtl/>
        </w:rPr>
        <w:t xml:space="preserve"> لَا تُكَلَّفُ نَفْسٌ إِلَّا وُسْعَهَا</w:t>
      </w:r>
      <w:r w:rsidR="00107078" w:rsidRPr="00107078">
        <w:rPr>
          <w:rStyle w:val="libAlaemChar"/>
          <w:rtl/>
        </w:rPr>
        <w:t xml:space="preserve"> </w:t>
      </w:r>
      <w:r w:rsidR="00107078" w:rsidRPr="00107078">
        <w:rPr>
          <w:rStyle w:val="libAlaemChar"/>
          <w:rFonts w:hint="cs"/>
          <w:rtl/>
        </w:rPr>
        <w:t>)</w:t>
      </w:r>
      <w:r w:rsidRPr="000B4ACD">
        <w:rPr>
          <w:rtl/>
          <w:lang w:bidi="fa-IR"/>
        </w:rPr>
        <w:t xml:space="preserve"> (انعام / 152 و اعراف / 42 و مؤمنون / 62)</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«کس</w:t>
      </w:r>
      <w:r w:rsidRPr="000B4ACD">
        <w:rPr>
          <w:rFonts w:hint="cs"/>
          <w:rtl/>
          <w:lang w:bidi="fa-IR"/>
        </w:rPr>
        <w:t>ی</w:t>
      </w:r>
      <w:r w:rsidRPr="000B4ACD">
        <w:rPr>
          <w:rtl/>
          <w:lang w:bidi="fa-IR"/>
        </w:rPr>
        <w:t xml:space="preserve"> را مکلف نم</w:t>
      </w:r>
      <w:r w:rsidRPr="000B4ACD">
        <w:rPr>
          <w:rFonts w:hint="cs"/>
          <w:rtl/>
          <w:lang w:bidi="fa-IR"/>
        </w:rPr>
        <w:t>ی</w:t>
      </w:r>
      <w:r w:rsidRPr="000B4ACD">
        <w:rPr>
          <w:rtl/>
          <w:lang w:bidi="fa-IR"/>
        </w:rPr>
        <w:t xml:space="preserve"> کنم مگر به اندازه </w:t>
      </w:r>
      <w:r w:rsidRPr="000B4ACD">
        <w:rPr>
          <w:rFonts w:hint="cs"/>
          <w:rtl/>
          <w:lang w:bidi="fa-IR"/>
        </w:rPr>
        <w:t>ی</w:t>
      </w:r>
      <w:r w:rsidRPr="000B4ACD">
        <w:rPr>
          <w:rtl/>
          <w:lang w:bidi="fa-IR"/>
        </w:rPr>
        <w:t xml:space="preserve"> توانائ</w:t>
      </w:r>
      <w:r w:rsidRPr="000B4ACD">
        <w:rPr>
          <w:rFonts w:hint="cs"/>
          <w:rtl/>
          <w:lang w:bidi="fa-IR"/>
        </w:rPr>
        <w:t>ی</w:t>
      </w:r>
      <w:r w:rsidRPr="000B4ACD">
        <w:rPr>
          <w:rFonts w:hint="eastAsia"/>
          <w:rtl/>
          <w:lang w:bidi="fa-IR"/>
        </w:rPr>
        <w:t>ش»</w:t>
      </w:r>
      <w:r w:rsidRPr="000B4ACD">
        <w:rPr>
          <w:rtl/>
          <w:lang w:bidi="fa-IR"/>
        </w:rPr>
        <w:t>.قوله تعال</w:t>
      </w:r>
      <w:r w:rsidRPr="000B4ACD">
        <w:rPr>
          <w:rFonts w:hint="cs"/>
          <w:rtl/>
          <w:lang w:bidi="fa-IR"/>
        </w:rPr>
        <w:t>ی</w:t>
      </w:r>
      <w:r w:rsidRPr="000B4ACD">
        <w:rPr>
          <w:rtl/>
          <w:lang w:bidi="fa-IR"/>
        </w:rPr>
        <w:t>: «</w:t>
      </w:r>
      <w:r w:rsidR="00107078" w:rsidRPr="00107078">
        <w:rPr>
          <w:rFonts w:cs="KFGQPC Uthman Taha Naskh" w:hint="cs"/>
          <w:sz w:val="30"/>
          <w:szCs w:val="30"/>
          <w:shd w:val="clear" w:color="auto" w:fill="C4ECBD"/>
          <w:rtl/>
        </w:rPr>
        <w:t xml:space="preserve"> </w:t>
      </w:r>
      <w:r w:rsidR="00107078" w:rsidRPr="00107078">
        <w:rPr>
          <w:rStyle w:val="libAlaemChar"/>
          <w:rFonts w:hint="cs"/>
          <w:rtl/>
        </w:rPr>
        <w:t>(</w:t>
      </w:r>
      <w:r w:rsidR="00107078" w:rsidRPr="00107078">
        <w:rPr>
          <w:rStyle w:val="libAieChar"/>
          <w:rFonts w:hint="cs"/>
          <w:rtl/>
        </w:rPr>
        <w:t>يُرِيدُ اللَّـهُ بِكُمُ الْيُسْرَ وَلَا يُرِيدُ بِكُمُ الْعُسْر</w:t>
      </w:r>
      <w:r w:rsidR="00107078">
        <w:rPr>
          <w:rFonts w:cs="KFGQPC Uthman Taha Naskh" w:hint="cs"/>
          <w:sz w:val="30"/>
          <w:szCs w:val="30"/>
          <w:shd w:val="clear" w:color="auto" w:fill="C4ECBD"/>
          <w:rtl/>
        </w:rPr>
        <w:t>َ</w:t>
      </w:r>
      <w:r w:rsidR="00107078" w:rsidRPr="000B4ACD">
        <w:rPr>
          <w:rtl/>
          <w:lang w:bidi="fa-IR"/>
        </w:rPr>
        <w:t xml:space="preserve"> </w:t>
      </w:r>
      <w:r w:rsidR="00107078" w:rsidRPr="00107078">
        <w:rPr>
          <w:rStyle w:val="libAlaemChar"/>
          <w:rFonts w:hint="cs"/>
          <w:rtl/>
        </w:rPr>
        <w:t>)</w:t>
      </w:r>
      <w:r w:rsidRPr="000B4ACD">
        <w:rPr>
          <w:rtl/>
          <w:lang w:bidi="fa-IR"/>
        </w:rPr>
        <w:t xml:space="preserve"> (بقره / 185)</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«خداوند آسان</w:t>
      </w:r>
      <w:r w:rsidRPr="000B4ACD">
        <w:rPr>
          <w:rFonts w:hint="cs"/>
          <w:rtl/>
          <w:lang w:bidi="fa-IR"/>
        </w:rPr>
        <w:t>ی</w:t>
      </w:r>
      <w:r w:rsidRPr="000B4ACD">
        <w:rPr>
          <w:rtl/>
          <w:lang w:bidi="fa-IR"/>
        </w:rPr>
        <w:t xml:space="preserve"> را برا</w:t>
      </w:r>
      <w:r w:rsidRPr="000B4ACD">
        <w:rPr>
          <w:rFonts w:hint="cs"/>
          <w:rtl/>
          <w:lang w:bidi="fa-IR"/>
        </w:rPr>
        <w:t>ی</w:t>
      </w:r>
      <w:r w:rsidRPr="000B4ACD">
        <w:rPr>
          <w:rtl/>
          <w:lang w:bidi="fa-IR"/>
        </w:rPr>
        <w:t xml:space="preserve"> شما م</w:t>
      </w:r>
      <w:r w:rsidRPr="000B4ACD">
        <w:rPr>
          <w:rFonts w:hint="cs"/>
          <w:rtl/>
          <w:lang w:bidi="fa-IR"/>
        </w:rPr>
        <w:t>ی</w:t>
      </w:r>
      <w:r w:rsidRPr="000B4ACD">
        <w:rPr>
          <w:rtl/>
          <w:lang w:bidi="fa-IR"/>
        </w:rPr>
        <w:t xml:space="preserve"> خواهد و دشوار</w:t>
      </w:r>
      <w:r w:rsidRPr="000B4ACD">
        <w:rPr>
          <w:rFonts w:hint="cs"/>
          <w:rtl/>
          <w:lang w:bidi="fa-IR"/>
        </w:rPr>
        <w:t>ی</w:t>
      </w:r>
      <w:r w:rsidRPr="000B4ACD">
        <w:rPr>
          <w:rtl/>
          <w:lang w:bidi="fa-IR"/>
        </w:rPr>
        <w:t xml:space="preserve"> را برا</w:t>
      </w:r>
      <w:r w:rsidRPr="000B4ACD">
        <w:rPr>
          <w:rFonts w:hint="cs"/>
          <w:rtl/>
          <w:lang w:bidi="fa-IR"/>
        </w:rPr>
        <w:t>ی</w:t>
      </w:r>
      <w:r w:rsidRPr="000B4ACD">
        <w:rPr>
          <w:rtl/>
          <w:lang w:bidi="fa-IR"/>
        </w:rPr>
        <w:t xml:space="preserve"> شما نم</w:t>
      </w:r>
      <w:r w:rsidRPr="000B4ACD">
        <w:rPr>
          <w:rFonts w:hint="cs"/>
          <w:rtl/>
          <w:lang w:bidi="fa-IR"/>
        </w:rPr>
        <w:t>ی</w:t>
      </w:r>
      <w:r w:rsidRPr="000B4ACD">
        <w:rPr>
          <w:rtl/>
          <w:lang w:bidi="fa-IR"/>
        </w:rPr>
        <w:t xml:space="preserve"> خواهد».قو</w:t>
      </w:r>
      <w:r w:rsidRPr="000B4ACD">
        <w:rPr>
          <w:rFonts w:hint="eastAsia"/>
          <w:rtl/>
          <w:lang w:bidi="fa-IR"/>
        </w:rPr>
        <w:t>له</w:t>
      </w:r>
      <w:r w:rsidRPr="000B4ACD">
        <w:rPr>
          <w:rtl/>
          <w:lang w:bidi="fa-IR"/>
        </w:rPr>
        <w:t xml:space="preserve"> تعال</w:t>
      </w:r>
      <w:r w:rsidRPr="000B4ACD">
        <w:rPr>
          <w:rFonts w:hint="cs"/>
          <w:rtl/>
          <w:lang w:bidi="fa-IR"/>
        </w:rPr>
        <w:t>ی</w:t>
      </w:r>
      <w:r w:rsidRPr="000B4ACD">
        <w:rPr>
          <w:rtl/>
          <w:lang w:bidi="fa-IR"/>
        </w:rPr>
        <w:t xml:space="preserve">: </w:t>
      </w:r>
      <w:r w:rsidR="00107078" w:rsidRPr="00107078">
        <w:rPr>
          <w:rStyle w:val="libAlaemChar"/>
          <w:rFonts w:eastAsia="KFGQPC Uthman Taha Naskh" w:hint="cs"/>
          <w:rtl/>
        </w:rPr>
        <w:t>(</w:t>
      </w:r>
      <w:r w:rsidR="00107078" w:rsidRPr="00107078">
        <w:rPr>
          <w:rStyle w:val="libAieChar"/>
          <w:rFonts w:hint="cs"/>
          <w:rtl/>
        </w:rPr>
        <w:t xml:space="preserve"> فَقُل لَّهُمْ قَوْلًا مَّيْسُورًا</w:t>
      </w:r>
      <w:r w:rsidR="00107078" w:rsidRPr="00107078">
        <w:rPr>
          <w:rStyle w:val="libAieChar"/>
          <w:rFonts w:ascii="Times New Roman" w:hAnsi="Times New Roman" w:cs="Times New Roman"/>
        </w:rPr>
        <w:t> </w:t>
      </w:r>
      <w:r w:rsidR="00107078" w:rsidRPr="00107078">
        <w:rPr>
          <w:rStyle w:val="libAieChar"/>
          <w:rFonts w:hint="eastAsia"/>
          <w:rtl/>
        </w:rPr>
        <w:t xml:space="preserve"> </w:t>
      </w:r>
      <w:r w:rsidR="00107078" w:rsidRPr="00107078">
        <w:rPr>
          <w:rStyle w:val="libAlaemChar"/>
          <w:rFonts w:eastAsia="KFGQPC Uthman Taha Naskh" w:hint="cs"/>
          <w:rtl/>
        </w:rPr>
        <w:t>)</w:t>
      </w:r>
      <w:r w:rsidRPr="000B4ACD">
        <w:rPr>
          <w:rtl/>
          <w:lang w:bidi="fa-IR"/>
        </w:rPr>
        <w:t xml:space="preserve"> (اسراء / 28)</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«گفتار آسان و قابل انجام</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بگو».44 - فرمود: «برا</w:t>
      </w:r>
      <w:r w:rsidRPr="000B4ACD">
        <w:rPr>
          <w:rFonts w:hint="cs"/>
          <w:rtl/>
          <w:lang w:bidi="fa-IR"/>
        </w:rPr>
        <w:t>ی</w:t>
      </w:r>
      <w:r w:rsidRPr="000B4ACD">
        <w:rPr>
          <w:rtl/>
          <w:lang w:bidi="fa-IR"/>
        </w:rPr>
        <w:t xml:space="preserve"> هر عمل</w:t>
      </w:r>
      <w:r w:rsidRPr="000B4ACD">
        <w:rPr>
          <w:rFonts w:hint="cs"/>
          <w:rtl/>
          <w:lang w:bidi="fa-IR"/>
        </w:rPr>
        <w:t>ی</w:t>
      </w:r>
      <w:r w:rsidRPr="000B4ACD">
        <w:rPr>
          <w:rtl/>
          <w:lang w:bidi="fa-IR"/>
        </w:rPr>
        <w:t xml:space="preserve"> حدت</w:t>
      </w:r>
      <w:r w:rsidRPr="000B4ACD">
        <w:rPr>
          <w:rFonts w:hint="cs"/>
          <w:rtl/>
          <w:lang w:bidi="fa-IR"/>
        </w:rPr>
        <w:t>ی</w:t>
      </w:r>
      <w:r w:rsidRPr="000B4ACD">
        <w:rPr>
          <w:rtl/>
          <w:lang w:bidi="fa-IR"/>
        </w:rPr>
        <w:t xml:space="preserve"> هست، و برا</w:t>
      </w:r>
      <w:r w:rsidRPr="000B4ACD">
        <w:rPr>
          <w:rFonts w:hint="cs"/>
          <w:rtl/>
          <w:lang w:bidi="fa-IR"/>
        </w:rPr>
        <w:t>ی</w:t>
      </w:r>
      <w:r w:rsidRPr="000B4ACD">
        <w:rPr>
          <w:rtl/>
          <w:lang w:bidi="fa-IR"/>
        </w:rPr>
        <w:t xml:space="preserve"> هر حدت</w:t>
      </w:r>
      <w:r w:rsidRPr="000B4ACD">
        <w:rPr>
          <w:rFonts w:hint="cs"/>
          <w:rtl/>
          <w:lang w:bidi="fa-IR"/>
        </w:rPr>
        <w:t>ی</w:t>
      </w:r>
      <w:r w:rsidRPr="000B4ACD">
        <w:rPr>
          <w:rtl/>
          <w:lang w:bidi="fa-IR"/>
        </w:rPr>
        <w:t xml:space="preserve"> فترت</w:t>
      </w:r>
      <w:r w:rsidRPr="000B4ACD">
        <w:rPr>
          <w:rFonts w:hint="cs"/>
          <w:rtl/>
          <w:lang w:bidi="fa-IR"/>
        </w:rPr>
        <w:t>ی</w:t>
      </w:r>
      <w:r w:rsidRPr="000B4ACD">
        <w:rPr>
          <w:rtl/>
          <w:lang w:bidi="fa-IR"/>
        </w:rPr>
        <w:t xml:space="preserve"> و سست</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w:t>
      </w:r>
      <w:r w:rsidRPr="000B4ACD">
        <w:rPr>
          <w:rtl/>
          <w:lang w:bidi="fa-IR"/>
        </w:rPr>
        <w:t xml:space="preserve"> هر کس فترت او مبتن</w:t>
      </w:r>
      <w:r w:rsidRPr="000B4ACD">
        <w:rPr>
          <w:rFonts w:hint="cs"/>
          <w:rtl/>
          <w:lang w:bidi="fa-IR"/>
        </w:rPr>
        <w:t>ی</w:t>
      </w:r>
      <w:r w:rsidRPr="000B4ACD">
        <w:rPr>
          <w:rtl/>
          <w:lang w:bidi="fa-IR"/>
        </w:rPr>
        <w:t xml:space="preserve"> بر سنت من است، راهنمائ</w:t>
      </w:r>
      <w:r w:rsidRPr="000B4ACD">
        <w:rPr>
          <w:rFonts w:hint="cs"/>
          <w:rtl/>
          <w:lang w:bidi="fa-IR"/>
        </w:rPr>
        <w:t>ی</w:t>
      </w:r>
      <w:r w:rsidRPr="000B4ACD">
        <w:rPr>
          <w:rtl/>
          <w:lang w:bidi="fa-IR"/>
        </w:rPr>
        <w:t xml:space="preserve"> شده و هر کس به جز آن است،</w:t>
      </w:r>
      <w:r w:rsidRPr="000B4ACD">
        <w:rPr>
          <w:rFonts w:hint="eastAsia"/>
          <w:rtl/>
          <w:lang w:bidi="fa-IR"/>
        </w:rPr>
        <w:t>گمراه</w:t>
      </w:r>
      <w:r w:rsidRPr="000B4ACD">
        <w:rPr>
          <w:rtl/>
          <w:lang w:bidi="fa-IR"/>
        </w:rPr>
        <w:t xml:space="preserve"> است، من نماز م</w:t>
      </w:r>
      <w:r w:rsidRPr="000B4ACD">
        <w:rPr>
          <w:rFonts w:hint="cs"/>
          <w:rtl/>
          <w:lang w:bidi="fa-IR"/>
        </w:rPr>
        <w:t>ی</w:t>
      </w:r>
      <w:r w:rsidRPr="000B4ACD">
        <w:rPr>
          <w:rtl/>
          <w:lang w:bidi="fa-IR"/>
        </w:rPr>
        <w:t xml:space="preserve"> خوانم و م</w:t>
      </w:r>
      <w:r w:rsidRPr="000B4ACD">
        <w:rPr>
          <w:rFonts w:hint="cs"/>
          <w:rtl/>
          <w:lang w:bidi="fa-IR"/>
        </w:rPr>
        <w:t>ی</w:t>
      </w:r>
      <w:r w:rsidRPr="000B4ACD">
        <w:rPr>
          <w:rtl/>
          <w:lang w:bidi="fa-IR"/>
        </w:rPr>
        <w:t xml:space="preserve"> خوابم، روزه 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رم</w:t>
      </w:r>
      <w:r w:rsidRPr="000B4ACD">
        <w:rPr>
          <w:rtl/>
          <w:lang w:bidi="fa-IR"/>
        </w:rPr>
        <w:t xml:space="preserve"> و افطار م</w:t>
      </w:r>
      <w:r w:rsidRPr="000B4ACD">
        <w:rPr>
          <w:rFonts w:hint="cs"/>
          <w:rtl/>
          <w:lang w:bidi="fa-IR"/>
        </w:rPr>
        <w:t>ی</w:t>
      </w:r>
      <w:r w:rsidRPr="000B4ACD">
        <w:rPr>
          <w:rtl/>
          <w:lang w:bidi="fa-IR"/>
        </w:rPr>
        <w:t xml:space="preserve"> کنم هر کس از سنت من رو</w:t>
      </w:r>
      <w:r w:rsidRPr="000B4ACD">
        <w:rPr>
          <w:rFonts w:hint="cs"/>
          <w:rtl/>
          <w:lang w:bidi="fa-IR"/>
        </w:rPr>
        <w:t>ی</w:t>
      </w:r>
      <w:r w:rsidRPr="000B4ACD">
        <w:rPr>
          <w:rFonts w:hint="eastAsia"/>
          <w:rtl/>
          <w:lang w:bidi="fa-IR"/>
        </w:rPr>
        <w:t>گردان</w:t>
      </w:r>
      <w:r w:rsidRPr="000B4ACD">
        <w:rPr>
          <w:rtl/>
          <w:lang w:bidi="fa-IR"/>
        </w:rPr>
        <w:t xml:space="preserve"> است، از من ن</w:t>
      </w:r>
      <w:r w:rsidRPr="000B4ACD">
        <w:rPr>
          <w:rFonts w:hint="cs"/>
          <w:rtl/>
          <w:lang w:bidi="fa-IR"/>
        </w:rPr>
        <w:t>ی</w:t>
      </w:r>
      <w:r w:rsidRPr="000B4ACD">
        <w:rPr>
          <w:rFonts w:hint="eastAsia"/>
          <w:rtl/>
          <w:lang w:bidi="fa-IR"/>
        </w:rPr>
        <w:t>ست»</w:t>
      </w:r>
      <w:r w:rsidRPr="000B4ACD">
        <w:rPr>
          <w:rtl/>
          <w:lang w:bidi="fa-IR"/>
        </w:rPr>
        <w:t xml:space="preserve"> (مشکل 89 / 2).45 - فرمود: «مرد گاه</w:t>
      </w:r>
      <w:r w:rsidRPr="000B4ACD">
        <w:rPr>
          <w:rFonts w:hint="cs"/>
          <w:rtl/>
          <w:lang w:bidi="fa-IR"/>
        </w:rPr>
        <w:t>ی</w:t>
      </w:r>
      <w:r w:rsidRPr="000B4ACD">
        <w:rPr>
          <w:rtl/>
          <w:lang w:bidi="fa-IR"/>
        </w:rPr>
        <w:t xml:space="preserve"> گناه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کند و با آن به بهشت م</w:t>
      </w:r>
      <w:r w:rsidRPr="000B4ACD">
        <w:rPr>
          <w:rFonts w:hint="cs"/>
          <w:rtl/>
          <w:lang w:bidi="fa-IR"/>
        </w:rPr>
        <w:t>ی</w:t>
      </w:r>
      <w:r w:rsidRPr="000B4ACD">
        <w:rPr>
          <w:rtl/>
          <w:lang w:bidi="fa-IR"/>
        </w:rPr>
        <w:t xml:space="preserve"> رود» گفتند: چگونه؟ فرمود: «آن گناه هم</w:t>
      </w:r>
      <w:r w:rsidRPr="000B4ACD">
        <w:rPr>
          <w:rFonts w:hint="cs"/>
          <w:rtl/>
          <w:lang w:bidi="fa-IR"/>
        </w:rPr>
        <w:t>ی</w:t>
      </w:r>
      <w:r w:rsidRPr="000B4ACD">
        <w:rPr>
          <w:rFonts w:hint="eastAsia"/>
          <w:rtl/>
          <w:lang w:bidi="fa-IR"/>
        </w:rPr>
        <w:t>شه</w:t>
      </w:r>
      <w:r w:rsidRPr="000B4ACD">
        <w:rPr>
          <w:rtl/>
          <w:lang w:bidi="fa-IR"/>
        </w:rPr>
        <w:t xml:space="preserve"> برابر چشم اوست، و ترسناک است تا وارد </w:t>
      </w:r>
      <w:r w:rsidRPr="000B4ACD">
        <w:rPr>
          <w:rFonts w:hint="eastAsia"/>
          <w:rtl/>
          <w:lang w:bidi="fa-IR"/>
        </w:rPr>
        <w:t>بهشت</w:t>
      </w:r>
      <w:r w:rsidRPr="000B4ACD">
        <w:rPr>
          <w:rtl/>
          <w:lang w:bidi="fa-IR"/>
        </w:rPr>
        <w:t xml:space="preserve"> م</w:t>
      </w:r>
      <w:r w:rsidRPr="000B4ACD">
        <w:rPr>
          <w:rFonts w:hint="cs"/>
          <w:rtl/>
          <w:lang w:bidi="fa-IR"/>
        </w:rPr>
        <w:t>ی</w:t>
      </w:r>
      <w:r w:rsidRPr="000B4ACD">
        <w:rPr>
          <w:rtl/>
          <w:lang w:bidi="fa-IR"/>
        </w:rPr>
        <w:t xml:space="preserve"> شود» (محاضرات / 408).46 - قت</w:t>
      </w:r>
      <w:r w:rsidRPr="000B4ACD">
        <w:rPr>
          <w:rFonts w:hint="cs"/>
          <w:rtl/>
          <w:lang w:bidi="fa-IR"/>
        </w:rPr>
        <w:t>ی</w:t>
      </w:r>
      <w:r w:rsidRPr="000B4ACD">
        <w:rPr>
          <w:rFonts w:hint="eastAsia"/>
          <w:rtl/>
          <w:lang w:bidi="fa-IR"/>
        </w:rPr>
        <w:t>له</w:t>
      </w:r>
      <w:r w:rsidRPr="000B4ACD">
        <w:rPr>
          <w:rtl/>
          <w:lang w:bidi="fa-IR"/>
        </w:rPr>
        <w:t xml:space="preserve"> مادر اسماء زن ابوبکر مشرکه بود، به مد</w:t>
      </w:r>
      <w:r w:rsidRPr="000B4ACD">
        <w:rPr>
          <w:rFonts w:hint="cs"/>
          <w:rtl/>
          <w:lang w:bidi="fa-IR"/>
        </w:rPr>
        <w:t>ی</w:t>
      </w:r>
      <w:r w:rsidRPr="000B4ACD">
        <w:rPr>
          <w:rFonts w:hint="eastAsia"/>
          <w:rtl/>
          <w:lang w:bidi="fa-IR"/>
        </w:rPr>
        <w:t>نه</w:t>
      </w:r>
      <w:r w:rsidRPr="000B4ACD">
        <w:rPr>
          <w:rtl/>
          <w:lang w:bidi="fa-IR"/>
        </w:rPr>
        <w:t xml:space="preserve"> آمد و برا</w:t>
      </w:r>
      <w:r w:rsidRPr="000B4ACD">
        <w:rPr>
          <w:rFonts w:hint="cs"/>
          <w:rtl/>
          <w:lang w:bidi="fa-IR"/>
        </w:rPr>
        <w:t>ی</w:t>
      </w:r>
      <w:r w:rsidRPr="000B4ACD">
        <w:rPr>
          <w:rtl/>
          <w:lang w:bidi="fa-IR"/>
        </w:rPr>
        <w:t xml:space="preserve"> دخترش هد</w:t>
      </w:r>
      <w:r w:rsidRPr="000B4ACD">
        <w:rPr>
          <w:rFonts w:hint="cs"/>
          <w:rtl/>
          <w:lang w:bidi="fa-IR"/>
        </w:rPr>
        <w:t>ی</w:t>
      </w:r>
      <w:r w:rsidRPr="000B4ACD">
        <w:rPr>
          <w:rFonts w:hint="eastAsia"/>
          <w:rtl/>
          <w:lang w:bidi="fa-IR"/>
        </w:rPr>
        <w:t>ه</w:t>
      </w:r>
      <w:r w:rsidRPr="000B4ACD">
        <w:rPr>
          <w:rtl/>
          <w:lang w:bidi="fa-IR"/>
        </w:rPr>
        <w:t xml:space="preserve"> آورد، دخترش آن را قبول نکرد و او را راه نداد تا از پ</w:t>
      </w:r>
      <w:r w:rsidRPr="000B4ACD">
        <w:rPr>
          <w:rFonts w:hint="cs"/>
          <w:rtl/>
          <w:lang w:bidi="fa-IR"/>
        </w:rPr>
        <w:t>ی</w:t>
      </w:r>
      <w:r w:rsidRPr="000B4ACD">
        <w:rPr>
          <w:rFonts w:hint="eastAsia"/>
          <w:rtl/>
          <w:lang w:bidi="fa-IR"/>
        </w:rPr>
        <w:t>غمبر</w:t>
      </w:r>
      <w:r w:rsidRPr="000B4ACD">
        <w:rPr>
          <w:rtl/>
          <w:lang w:bidi="fa-IR"/>
        </w:rPr>
        <w:t xml:space="preserve"> سئوال کند، پ</w:t>
      </w:r>
      <w:r w:rsidRPr="000B4ACD">
        <w:rPr>
          <w:rFonts w:hint="cs"/>
          <w:rtl/>
          <w:lang w:bidi="fa-IR"/>
        </w:rPr>
        <w:t>ی</w:t>
      </w:r>
      <w:r w:rsidRPr="000B4ACD">
        <w:rPr>
          <w:rFonts w:hint="eastAsia"/>
          <w:rtl/>
          <w:lang w:bidi="fa-IR"/>
        </w:rPr>
        <w:t>غمبر</w:t>
      </w:r>
      <w:r w:rsidRPr="000B4ACD">
        <w:rPr>
          <w:rtl/>
          <w:lang w:bidi="fa-IR"/>
        </w:rPr>
        <w:t xml:space="preserve"> فرمود: «او را بپذ</w:t>
      </w:r>
      <w:r w:rsidRPr="000B4ACD">
        <w:rPr>
          <w:rFonts w:hint="cs"/>
          <w:rtl/>
          <w:lang w:bidi="fa-IR"/>
        </w:rPr>
        <w:t>ی</w:t>
      </w:r>
      <w:r w:rsidRPr="000B4ACD">
        <w:rPr>
          <w:rFonts w:hint="eastAsia"/>
          <w:rtl/>
          <w:lang w:bidi="fa-IR"/>
        </w:rPr>
        <w:t>ر</w:t>
      </w:r>
      <w:r w:rsidRPr="000B4ACD">
        <w:rPr>
          <w:rtl/>
          <w:lang w:bidi="fa-IR"/>
        </w:rPr>
        <w:t xml:space="preserve"> و گرام</w:t>
      </w:r>
      <w:r w:rsidRPr="000B4ACD">
        <w:rPr>
          <w:rFonts w:hint="cs"/>
          <w:rtl/>
          <w:lang w:bidi="fa-IR"/>
        </w:rPr>
        <w:t>ی</w:t>
      </w:r>
      <w:r w:rsidRPr="000B4ACD">
        <w:rPr>
          <w:rtl/>
          <w:lang w:bidi="fa-IR"/>
        </w:rPr>
        <w:t xml:space="preserve"> بدار و هد</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او را قبول کن» (نها</w:t>
      </w:r>
      <w:r w:rsidRPr="000B4ACD">
        <w:rPr>
          <w:rFonts w:hint="cs"/>
          <w:rtl/>
          <w:lang w:bidi="fa-IR"/>
        </w:rPr>
        <w:t>ی</w:t>
      </w:r>
      <w:r w:rsidRPr="000B4ACD">
        <w:rPr>
          <w:rFonts w:hint="eastAsia"/>
          <w:rtl/>
          <w:lang w:bidi="fa-IR"/>
        </w:rPr>
        <w:t>ه</w:t>
      </w:r>
      <w:r w:rsidRPr="000B4ACD">
        <w:rPr>
          <w:rtl/>
          <w:lang w:bidi="fa-IR"/>
        </w:rPr>
        <w:t xml:space="preserve"> 296 / 17).47 - روز</w:t>
      </w:r>
      <w:r w:rsidRPr="000B4ACD">
        <w:rPr>
          <w:rFonts w:hint="cs"/>
          <w:rtl/>
          <w:lang w:bidi="fa-IR"/>
        </w:rPr>
        <w:t>ی</w:t>
      </w:r>
      <w:r w:rsidRPr="000B4ACD">
        <w:rPr>
          <w:rtl/>
          <w:lang w:bidi="fa-IR"/>
        </w:rPr>
        <w:t xml:space="preserve"> خطبه </w:t>
      </w:r>
      <w:r w:rsidRPr="000B4ACD">
        <w:rPr>
          <w:rtl/>
          <w:lang w:bidi="fa-IR"/>
        </w:rPr>
        <w:lastRenderedPageBreak/>
        <w:t>خواند و فرمود: «ا</w:t>
      </w:r>
      <w:r w:rsidRPr="000B4ACD">
        <w:rPr>
          <w:rFonts w:hint="cs"/>
          <w:rtl/>
          <w:lang w:bidi="fa-IR"/>
        </w:rPr>
        <w:t>ی</w:t>
      </w:r>
      <w:r w:rsidRPr="000B4ACD">
        <w:rPr>
          <w:rtl/>
          <w:lang w:bidi="fa-IR"/>
        </w:rPr>
        <w:t xml:space="preserve"> مردم! هر آ</w:t>
      </w:r>
      <w:r w:rsidRPr="000B4ACD">
        <w:rPr>
          <w:rFonts w:hint="cs"/>
          <w:rtl/>
          <w:lang w:bidi="fa-IR"/>
        </w:rPr>
        <w:t>ی</w:t>
      </w:r>
      <w:r w:rsidRPr="000B4ACD">
        <w:rPr>
          <w:rFonts w:hint="eastAsia"/>
          <w:rtl/>
          <w:lang w:bidi="fa-IR"/>
        </w:rPr>
        <w:t>نه</w:t>
      </w:r>
      <w:r w:rsidRPr="000B4ACD">
        <w:rPr>
          <w:rtl/>
          <w:lang w:bidi="fa-IR"/>
        </w:rPr>
        <w:t xml:space="preserve"> حج بر شما واجب شده حج بجا آور</w:t>
      </w:r>
      <w:r w:rsidRPr="000B4ACD">
        <w:rPr>
          <w:rFonts w:hint="cs"/>
          <w:rtl/>
          <w:lang w:bidi="fa-IR"/>
        </w:rPr>
        <w:t>ی</w:t>
      </w:r>
      <w:r w:rsidRPr="000B4ACD">
        <w:rPr>
          <w:rFonts w:hint="eastAsia"/>
          <w:rtl/>
          <w:lang w:bidi="fa-IR"/>
        </w:rPr>
        <w:t>د»،</w:t>
      </w:r>
      <w:r w:rsidRPr="000B4ACD">
        <w:rPr>
          <w:rtl/>
          <w:lang w:bidi="fa-IR"/>
        </w:rPr>
        <w:t xml:space="preserve"> مرد</w:t>
      </w:r>
      <w:r w:rsidRPr="000B4ACD">
        <w:rPr>
          <w:rFonts w:hint="cs"/>
          <w:rtl/>
          <w:lang w:bidi="fa-IR"/>
        </w:rPr>
        <w:t>ی</w:t>
      </w:r>
      <w:r w:rsidRPr="000B4ACD">
        <w:rPr>
          <w:rtl/>
          <w:lang w:bidi="fa-IR"/>
        </w:rPr>
        <w:t xml:space="preserve"> گفت: </w:t>
      </w:r>
      <w:r w:rsidRPr="000B4ACD">
        <w:rPr>
          <w:rFonts w:hint="cs"/>
          <w:rtl/>
          <w:lang w:bidi="fa-IR"/>
        </w:rPr>
        <w:t>ی</w:t>
      </w:r>
      <w:r w:rsidRPr="000B4ACD">
        <w:rPr>
          <w:rFonts w:hint="eastAsia"/>
          <w:rtl/>
          <w:lang w:bidi="fa-IR"/>
        </w:rPr>
        <w:t>ا</w:t>
      </w:r>
      <w:r w:rsidRPr="000B4ACD">
        <w:rPr>
          <w:rtl/>
          <w:lang w:bidi="fa-IR"/>
        </w:rPr>
        <w:t xml:space="preserve"> رسول الله! امسال تنها </w:t>
      </w:r>
      <w:r w:rsidRPr="000B4ACD">
        <w:rPr>
          <w:rFonts w:hint="cs"/>
          <w:rtl/>
          <w:lang w:bidi="fa-IR"/>
        </w:rPr>
        <w:t>ی</w:t>
      </w:r>
      <w:r w:rsidRPr="000B4ACD">
        <w:rPr>
          <w:rFonts w:hint="eastAsia"/>
          <w:rtl/>
          <w:lang w:bidi="fa-IR"/>
        </w:rPr>
        <w:t>ا</w:t>
      </w:r>
      <w:r w:rsidRPr="000B4ACD">
        <w:rPr>
          <w:rtl/>
          <w:lang w:bidi="fa-IR"/>
        </w:rPr>
        <w:t xml:space="preserve"> هر سال؟ پ</w:t>
      </w:r>
      <w:r w:rsidRPr="000B4ACD">
        <w:rPr>
          <w:rFonts w:hint="cs"/>
          <w:rtl/>
          <w:lang w:bidi="fa-IR"/>
        </w:rPr>
        <w:t>ی</w:t>
      </w:r>
      <w:r w:rsidRPr="000B4ACD">
        <w:rPr>
          <w:rFonts w:hint="eastAsia"/>
          <w:rtl/>
          <w:lang w:bidi="fa-IR"/>
        </w:rPr>
        <w:t>غمبر</w:t>
      </w:r>
      <w:r w:rsidRPr="000B4ACD">
        <w:rPr>
          <w:rtl/>
          <w:lang w:bidi="fa-IR"/>
        </w:rPr>
        <w:t xml:space="preserve"> ساکت ماند، تا او سه بار تکرار نمود، پ</w:t>
      </w:r>
      <w:r w:rsidRPr="000B4ACD">
        <w:rPr>
          <w:rFonts w:hint="cs"/>
          <w:rtl/>
          <w:lang w:bidi="fa-IR"/>
        </w:rPr>
        <w:t>ی</w:t>
      </w:r>
      <w:r w:rsidRPr="000B4ACD">
        <w:rPr>
          <w:rFonts w:hint="eastAsia"/>
          <w:rtl/>
          <w:lang w:bidi="fa-IR"/>
        </w:rPr>
        <w:t>غمبر</w:t>
      </w:r>
      <w:r w:rsidRPr="000B4ACD">
        <w:rPr>
          <w:rtl/>
          <w:lang w:bidi="fa-IR"/>
        </w:rPr>
        <w:t xml:space="preserve"> فرمود: «آن چه را نگفته ام از آن سؤال نکن</w:t>
      </w:r>
      <w:r w:rsidRPr="000B4ACD">
        <w:rPr>
          <w:rFonts w:hint="cs"/>
          <w:rtl/>
          <w:lang w:bidi="fa-IR"/>
        </w:rPr>
        <w:t>ی</w:t>
      </w:r>
      <w:r w:rsidRPr="000B4ACD">
        <w:rPr>
          <w:rFonts w:hint="eastAsia"/>
          <w:rtl/>
          <w:lang w:bidi="fa-IR"/>
        </w:rPr>
        <w:t>د،</w:t>
      </w:r>
      <w:r w:rsidRPr="000B4ACD">
        <w:rPr>
          <w:rtl/>
          <w:lang w:bidi="fa-IR"/>
        </w:rPr>
        <w:t xml:space="preserve"> اگر گفته بودم آر</w:t>
      </w:r>
      <w:r w:rsidRPr="000B4ACD">
        <w:rPr>
          <w:rFonts w:hint="cs"/>
          <w:rtl/>
          <w:lang w:bidi="fa-IR"/>
        </w:rPr>
        <w:t>ی</w:t>
      </w:r>
      <w:r w:rsidRPr="000B4ACD">
        <w:rPr>
          <w:rtl/>
          <w:lang w:bidi="fa-IR"/>
        </w:rPr>
        <w:t xml:space="preserve"> بر شما واجب شده بود</w:t>
      </w:r>
      <w:r w:rsidRPr="000B4ACD">
        <w:rPr>
          <w:rFonts w:hint="eastAsia"/>
          <w:rtl/>
          <w:lang w:bidi="fa-IR"/>
        </w:rPr>
        <w:t>،</w:t>
      </w:r>
      <w:r w:rsidRPr="000B4ACD">
        <w:rPr>
          <w:rtl/>
          <w:lang w:bidi="fa-IR"/>
        </w:rPr>
        <w:t xml:space="preserve"> و توانائ</w:t>
      </w:r>
      <w:r w:rsidRPr="000B4ACD">
        <w:rPr>
          <w:rFonts w:hint="cs"/>
          <w:rtl/>
          <w:lang w:bidi="fa-IR"/>
        </w:rPr>
        <w:t>ی</w:t>
      </w:r>
      <w:r w:rsidRPr="000B4ACD">
        <w:rPr>
          <w:rtl/>
          <w:lang w:bidi="fa-IR"/>
        </w:rPr>
        <w:t xml:space="preserve"> آن را نداشت</w:t>
      </w:r>
      <w:r w:rsidRPr="000B4ACD">
        <w:rPr>
          <w:rFonts w:hint="cs"/>
          <w:rtl/>
          <w:lang w:bidi="fa-IR"/>
        </w:rPr>
        <w:t>ی</w:t>
      </w:r>
      <w:r w:rsidRPr="000B4ACD">
        <w:rPr>
          <w:rFonts w:hint="eastAsia"/>
          <w:rtl/>
          <w:lang w:bidi="fa-IR"/>
        </w:rPr>
        <w:t>د</w:t>
      </w:r>
      <w:r w:rsidRPr="000B4ACD">
        <w:rPr>
          <w:rtl/>
          <w:lang w:bidi="fa-IR"/>
        </w:rPr>
        <w:t xml:space="preserve"> بدرست</w:t>
      </w:r>
      <w:r w:rsidRPr="000B4ACD">
        <w:rPr>
          <w:rFonts w:hint="cs"/>
          <w:rtl/>
          <w:lang w:bidi="fa-IR"/>
        </w:rPr>
        <w:t>ی</w:t>
      </w:r>
      <w:r w:rsidRPr="000B4ACD">
        <w:rPr>
          <w:rtl/>
          <w:lang w:bidi="fa-IR"/>
        </w:rPr>
        <w:t xml:space="preserve"> که بس</w:t>
      </w:r>
      <w:r w:rsidRPr="000B4ACD">
        <w:rPr>
          <w:rFonts w:hint="cs"/>
          <w:rtl/>
          <w:lang w:bidi="fa-IR"/>
        </w:rPr>
        <w:t>ی</w:t>
      </w:r>
      <w:r w:rsidRPr="000B4ACD">
        <w:rPr>
          <w:rFonts w:hint="eastAsia"/>
          <w:rtl/>
          <w:lang w:bidi="fa-IR"/>
        </w:rPr>
        <w:t>ار</w:t>
      </w:r>
      <w:r w:rsidRPr="000B4ACD">
        <w:rPr>
          <w:rtl/>
          <w:lang w:bidi="fa-IR"/>
        </w:rPr>
        <w:t xml:space="preserve"> سؤال کردن پ</w:t>
      </w:r>
      <w:r w:rsidRPr="000B4ACD">
        <w:rPr>
          <w:rFonts w:hint="cs"/>
          <w:rtl/>
          <w:lang w:bidi="fa-IR"/>
        </w:rPr>
        <w:t>ی</w:t>
      </w:r>
      <w:r w:rsidRPr="000B4ACD">
        <w:rPr>
          <w:rFonts w:hint="eastAsia"/>
          <w:rtl/>
          <w:lang w:bidi="fa-IR"/>
        </w:rPr>
        <w:t>ش</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ان</w:t>
      </w:r>
      <w:r w:rsidRPr="000B4ACD">
        <w:rPr>
          <w:rtl/>
          <w:lang w:bidi="fa-IR"/>
        </w:rPr>
        <w:t xml:space="preserve"> شما را هلاک نمود، و همچن</w:t>
      </w:r>
      <w:r w:rsidRPr="000B4ACD">
        <w:rPr>
          <w:rFonts w:hint="cs"/>
          <w:rtl/>
          <w:lang w:bidi="fa-IR"/>
        </w:rPr>
        <w:t>ی</w:t>
      </w:r>
      <w:r w:rsidRPr="000B4ACD">
        <w:rPr>
          <w:rFonts w:hint="eastAsia"/>
          <w:rtl/>
          <w:lang w:bidi="fa-IR"/>
        </w:rPr>
        <w:t>ن</w:t>
      </w:r>
      <w:r w:rsidRPr="000B4ACD">
        <w:rPr>
          <w:rtl/>
          <w:lang w:bidi="fa-IR"/>
        </w:rPr>
        <w:t xml:space="preserve"> دگرگونه گفتن درباره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مبرانشان،</w:t>
      </w:r>
      <w:r w:rsidRPr="000B4ACD">
        <w:rPr>
          <w:rtl/>
          <w:lang w:bidi="fa-IR"/>
        </w:rPr>
        <w:t xml:space="preserve"> هرگاه شما را به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فرمان دادم در حد توانائ</w:t>
      </w:r>
      <w:r w:rsidRPr="000B4ACD">
        <w:rPr>
          <w:rFonts w:hint="cs"/>
          <w:rtl/>
          <w:lang w:bidi="fa-IR"/>
        </w:rPr>
        <w:t>ی</w:t>
      </w:r>
      <w:r w:rsidRPr="000B4ACD">
        <w:rPr>
          <w:rtl/>
          <w:lang w:bidi="fa-IR"/>
        </w:rPr>
        <w:t xml:space="preserve"> آن را انجام ده</w:t>
      </w:r>
      <w:r w:rsidRPr="000B4ACD">
        <w:rPr>
          <w:rFonts w:hint="cs"/>
          <w:rtl/>
          <w:lang w:bidi="fa-IR"/>
        </w:rPr>
        <w:t>ی</w:t>
      </w:r>
      <w:r w:rsidRPr="000B4ACD">
        <w:rPr>
          <w:rFonts w:hint="eastAsia"/>
          <w:rtl/>
          <w:lang w:bidi="fa-IR"/>
        </w:rPr>
        <w:t>د</w:t>
      </w:r>
      <w:r w:rsidRPr="000B4ACD">
        <w:rPr>
          <w:rtl/>
          <w:lang w:bidi="fa-IR"/>
        </w:rPr>
        <w:t xml:space="preserve"> و هرگاه شما را از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نه</w:t>
      </w:r>
      <w:r w:rsidRPr="000B4ACD">
        <w:rPr>
          <w:rFonts w:hint="cs"/>
          <w:rtl/>
          <w:lang w:bidi="fa-IR"/>
        </w:rPr>
        <w:t>ی</w:t>
      </w:r>
      <w:r w:rsidRPr="000B4ACD">
        <w:rPr>
          <w:rtl/>
          <w:lang w:bidi="fa-IR"/>
        </w:rPr>
        <w:t xml:space="preserve"> کردم از آن دور</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309 / 1).توض</w:t>
      </w:r>
      <w:r w:rsidRPr="000B4ACD">
        <w:rPr>
          <w:rFonts w:hint="cs"/>
          <w:rtl/>
          <w:lang w:bidi="fa-IR"/>
        </w:rPr>
        <w:t>ی</w:t>
      </w:r>
      <w:r w:rsidRPr="000B4ACD">
        <w:rPr>
          <w:rFonts w:hint="eastAsia"/>
          <w:rtl/>
          <w:lang w:bidi="fa-IR"/>
        </w:rPr>
        <w:t>ح</w:t>
      </w:r>
      <w:r w:rsidRPr="000B4ACD">
        <w:rPr>
          <w:rtl/>
          <w:lang w:bidi="fa-IR"/>
        </w:rPr>
        <w:t>:</w:t>
      </w:r>
      <w:r w:rsidRPr="000B4ACD">
        <w:rPr>
          <w:rFonts w:hint="eastAsia"/>
          <w:rtl/>
          <w:lang w:bidi="fa-IR"/>
        </w:rPr>
        <w:t>فرموده</w:t>
      </w:r>
      <w:r w:rsidRPr="000B4ACD">
        <w:rPr>
          <w:rtl/>
          <w:lang w:bidi="fa-IR"/>
        </w:rPr>
        <w:t xml:space="preserve">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مستند به قرآن مج</w:t>
      </w:r>
      <w:r w:rsidRPr="000B4ACD">
        <w:rPr>
          <w:rFonts w:hint="cs"/>
          <w:rtl/>
          <w:lang w:bidi="fa-IR"/>
        </w:rPr>
        <w:t>ی</w:t>
      </w:r>
      <w:r w:rsidRPr="000B4ACD">
        <w:rPr>
          <w:rFonts w:hint="eastAsia"/>
          <w:rtl/>
          <w:lang w:bidi="fa-IR"/>
        </w:rPr>
        <w:t>د</w:t>
      </w:r>
      <w:r w:rsidRPr="000B4ACD">
        <w:rPr>
          <w:rtl/>
          <w:lang w:bidi="fa-IR"/>
        </w:rPr>
        <w:t xml:space="preserve"> است، قوله تعال</w:t>
      </w:r>
      <w:r w:rsidRPr="000B4ACD">
        <w:rPr>
          <w:rFonts w:hint="cs"/>
          <w:rtl/>
          <w:lang w:bidi="fa-IR"/>
        </w:rPr>
        <w:t>ی</w:t>
      </w:r>
      <w:r w:rsidRPr="000B4ACD">
        <w:rPr>
          <w:rtl/>
          <w:lang w:bidi="fa-IR"/>
        </w:rPr>
        <w:t xml:space="preserve">: </w:t>
      </w:r>
      <w:r w:rsidR="007A442D" w:rsidRPr="007A442D">
        <w:rPr>
          <w:rStyle w:val="libAlaemChar"/>
          <w:rFonts w:hint="cs"/>
          <w:rtl/>
        </w:rPr>
        <w:t>(</w:t>
      </w:r>
      <w:r w:rsidR="007A442D" w:rsidRPr="007A442D">
        <w:rPr>
          <w:rStyle w:val="libAieChar"/>
          <w:rFonts w:hint="cs"/>
          <w:rtl/>
        </w:rPr>
        <w:t xml:space="preserve">يَا أَيُّهَا الَّذِينَ آمَنُوا لَا تَسْأَلُوا عَنْ أَشْيَاءَ إِن تُبْدَ لَكُمْ تَسُؤْكُمْ </w:t>
      </w:r>
      <w:r w:rsidR="007A442D" w:rsidRPr="007A442D">
        <w:rPr>
          <w:rStyle w:val="libAlaemChar"/>
          <w:rFonts w:hint="cs"/>
          <w:rtl/>
        </w:rPr>
        <w:t>)</w:t>
      </w:r>
      <w:r w:rsidRPr="000B4ACD">
        <w:rPr>
          <w:rtl/>
          <w:lang w:bidi="fa-IR"/>
        </w:rPr>
        <w:t xml:space="preserve"> (مائده / 101)</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مان</w:t>
      </w:r>
      <w:r w:rsidRPr="000B4ACD">
        <w:rPr>
          <w:rtl/>
          <w:lang w:bidi="fa-IR"/>
        </w:rPr>
        <w:t xml:space="preserve"> آورندگان! از چ</w:t>
      </w:r>
      <w:r w:rsidRPr="000B4ACD">
        <w:rPr>
          <w:rFonts w:hint="cs"/>
          <w:rtl/>
          <w:lang w:bidi="fa-IR"/>
        </w:rPr>
        <w:t>ی</w:t>
      </w:r>
      <w:r w:rsidRPr="000B4ACD">
        <w:rPr>
          <w:rFonts w:hint="eastAsia"/>
          <w:rtl/>
          <w:lang w:bidi="fa-IR"/>
        </w:rPr>
        <w:t>زهائ</w:t>
      </w:r>
      <w:r w:rsidRPr="000B4ACD">
        <w:rPr>
          <w:rFonts w:hint="cs"/>
          <w:rtl/>
          <w:lang w:bidi="fa-IR"/>
        </w:rPr>
        <w:t>ی</w:t>
      </w:r>
      <w:r w:rsidRPr="000B4ACD">
        <w:rPr>
          <w:rtl/>
          <w:lang w:bidi="fa-IR"/>
        </w:rPr>
        <w:t xml:space="preserve"> سؤال نکن</w:t>
      </w:r>
      <w:r w:rsidRPr="000B4ACD">
        <w:rPr>
          <w:rFonts w:hint="cs"/>
          <w:rtl/>
          <w:lang w:bidi="fa-IR"/>
        </w:rPr>
        <w:t>ی</w:t>
      </w:r>
      <w:r w:rsidRPr="000B4ACD">
        <w:rPr>
          <w:rFonts w:hint="eastAsia"/>
          <w:rtl/>
          <w:lang w:bidi="fa-IR"/>
        </w:rPr>
        <w:t>د،</w:t>
      </w:r>
      <w:r w:rsidRPr="000B4ACD">
        <w:rPr>
          <w:rtl/>
          <w:lang w:bidi="fa-IR"/>
        </w:rPr>
        <w:t xml:space="preserve"> چه بسا اگر جواب آن برا</w:t>
      </w:r>
      <w:r w:rsidRPr="000B4ACD">
        <w:rPr>
          <w:rFonts w:hint="cs"/>
          <w:rtl/>
          <w:lang w:bidi="fa-IR"/>
        </w:rPr>
        <w:t>ی</w:t>
      </w:r>
      <w:r w:rsidRPr="000B4ACD">
        <w:rPr>
          <w:rtl/>
          <w:lang w:bidi="fa-IR"/>
        </w:rPr>
        <w:t xml:space="preserve"> شما آشکار شود شما را ناخوش آ</w:t>
      </w:r>
      <w:r w:rsidRPr="000B4ACD">
        <w:rPr>
          <w:rFonts w:hint="cs"/>
          <w:rtl/>
          <w:lang w:bidi="fa-IR"/>
        </w:rPr>
        <w:t>ی</w:t>
      </w:r>
      <w:r w:rsidRPr="000B4ACD">
        <w:rPr>
          <w:rFonts w:hint="eastAsia"/>
          <w:rtl/>
          <w:lang w:bidi="fa-IR"/>
        </w:rPr>
        <w:t>د،</w:t>
      </w:r>
      <w:r w:rsidRPr="000B4ACD">
        <w:rPr>
          <w:rtl/>
          <w:lang w:bidi="fa-IR"/>
        </w:rPr>
        <w:t xml:space="preserve"> و همچن</w:t>
      </w:r>
      <w:r w:rsidRPr="000B4ACD">
        <w:rPr>
          <w:rFonts w:hint="cs"/>
          <w:rtl/>
          <w:lang w:bidi="fa-IR"/>
        </w:rPr>
        <w:t>ی</w:t>
      </w:r>
      <w:r w:rsidRPr="000B4ACD">
        <w:rPr>
          <w:rFonts w:hint="eastAsia"/>
          <w:rtl/>
          <w:lang w:bidi="fa-IR"/>
        </w:rPr>
        <w:t>ن</w:t>
      </w:r>
      <w:r w:rsidRPr="000B4ACD">
        <w:rPr>
          <w:rtl/>
          <w:lang w:bidi="fa-IR"/>
        </w:rPr>
        <w:t xml:space="preserve"> قوله تعال</w:t>
      </w:r>
      <w:r w:rsidRPr="000B4ACD">
        <w:rPr>
          <w:rFonts w:hint="cs"/>
          <w:rtl/>
          <w:lang w:bidi="fa-IR"/>
        </w:rPr>
        <w:t>ی</w:t>
      </w:r>
      <w:r w:rsidRPr="000B4ACD">
        <w:rPr>
          <w:rtl/>
          <w:lang w:bidi="fa-IR"/>
        </w:rPr>
        <w:t xml:space="preserve"> </w:t>
      </w:r>
      <w:r w:rsidR="007A442D" w:rsidRPr="007A442D">
        <w:rPr>
          <w:rStyle w:val="libAlaemChar"/>
          <w:rFonts w:eastAsia="KFGQPC Uthman Taha Naskh" w:hint="cs"/>
          <w:rtl/>
        </w:rPr>
        <w:t>(</w:t>
      </w:r>
      <w:r w:rsidR="007A442D" w:rsidRPr="007A442D">
        <w:rPr>
          <w:rStyle w:val="libAieChar"/>
          <w:rFonts w:hint="cs"/>
          <w:rtl/>
        </w:rPr>
        <w:t xml:space="preserve"> فَاتَّقُوا اللَّـهَ مَا اسْتَطَعْتُمْ</w:t>
      </w:r>
      <w:r w:rsidR="007A442D" w:rsidRPr="007A442D">
        <w:rPr>
          <w:rStyle w:val="libAieChar"/>
          <w:rFonts w:ascii="Times New Roman" w:hAnsi="Times New Roman" w:cs="Times New Roman"/>
        </w:rPr>
        <w:t> </w:t>
      </w:r>
      <w:r w:rsidR="007A442D" w:rsidRPr="007A442D">
        <w:rPr>
          <w:rStyle w:val="libAieChar"/>
          <w:rtl/>
        </w:rPr>
        <w:t xml:space="preserve"> </w:t>
      </w:r>
      <w:r w:rsidR="007A442D" w:rsidRPr="007A442D">
        <w:rPr>
          <w:rStyle w:val="libAlaemChar"/>
          <w:rFonts w:hint="cs"/>
          <w:rtl/>
        </w:rPr>
        <w:t>)</w:t>
      </w:r>
      <w:r w:rsidRPr="000B4ACD">
        <w:rPr>
          <w:rtl/>
          <w:lang w:bidi="fa-IR"/>
        </w:rPr>
        <w:t xml:space="preserve"> (تغابن / 16)</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«آن چه در توانائ</w:t>
      </w:r>
      <w:r w:rsidRPr="000B4ACD">
        <w:rPr>
          <w:rFonts w:hint="cs"/>
          <w:rtl/>
          <w:lang w:bidi="fa-IR"/>
        </w:rPr>
        <w:t>ی</w:t>
      </w:r>
      <w:r w:rsidRPr="000B4ACD">
        <w:rPr>
          <w:rtl/>
          <w:lang w:bidi="fa-IR"/>
        </w:rPr>
        <w:t xml:space="preserve"> شما است از</w:t>
      </w:r>
      <w:r w:rsidR="007A442D">
        <w:rPr>
          <w:rFonts w:hint="cs"/>
          <w:rtl/>
          <w:lang w:bidi="fa-IR"/>
        </w:rPr>
        <w:t xml:space="preserve"> </w:t>
      </w:r>
      <w:r w:rsidRPr="000B4ACD">
        <w:rPr>
          <w:rFonts w:hint="eastAsia"/>
          <w:rtl/>
          <w:lang w:bidi="fa-IR"/>
        </w:rPr>
        <w:t>خدا</w:t>
      </w:r>
      <w:r w:rsidRPr="000B4ACD">
        <w:rPr>
          <w:rtl/>
          <w:lang w:bidi="fa-IR"/>
        </w:rPr>
        <w:t xml:space="preserve"> بترس</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مراعات احکام او نمائ</w:t>
      </w:r>
      <w:r w:rsidRPr="000B4ACD">
        <w:rPr>
          <w:rFonts w:hint="cs"/>
          <w:rtl/>
          <w:lang w:bidi="fa-IR"/>
        </w:rPr>
        <w:t>ی</w:t>
      </w:r>
      <w:r w:rsidRPr="000B4ACD">
        <w:rPr>
          <w:rFonts w:hint="eastAsia"/>
          <w:rtl/>
          <w:lang w:bidi="fa-IR"/>
        </w:rPr>
        <w:t>د</w:t>
      </w:r>
      <w:r w:rsidRPr="000B4ACD">
        <w:rPr>
          <w:rtl/>
          <w:lang w:bidi="fa-IR"/>
        </w:rPr>
        <w:t>.48 - وقت</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در مسجد بود، مرد</w:t>
      </w:r>
      <w:r w:rsidRPr="000B4ACD">
        <w:rPr>
          <w:rFonts w:hint="cs"/>
          <w:rtl/>
          <w:lang w:bidi="fa-IR"/>
        </w:rPr>
        <w:t>ی</w:t>
      </w:r>
      <w:r w:rsidRPr="000B4ACD">
        <w:rPr>
          <w:rtl/>
          <w:lang w:bidi="fa-IR"/>
        </w:rPr>
        <w:t xml:space="preserve"> آمد و گفت: زنا کرده ام مرا حد بزن، پ</w:t>
      </w:r>
      <w:r w:rsidRPr="000B4ACD">
        <w:rPr>
          <w:rFonts w:hint="cs"/>
          <w:rtl/>
          <w:lang w:bidi="fa-IR"/>
        </w:rPr>
        <w:t>ی</w:t>
      </w:r>
      <w:r w:rsidRPr="000B4ACD">
        <w:rPr>
          <w:rFonts w:hint="eastAsia"/>
          <w:rtl/>
          <w:lang w:bidi="fa-IR"/>
        </w:rPr>
        <w:t>غمبر</w:t>
      </w:r>
      <w:r w:rsidRPr="000B4ACD">
        <w:rPr>
          <w:rtl/>
          <w:lang w:bidi="fa-IR"/>
        </w:rPr>
        <w:t xml:space="preserve"> ساکت ماند، دوباره گفت و پ</w:t>
      </w:r>
      <w:r w:rsidRPr="000B4ACD">
        <w:rPr>
          <w:rFonts w:hint="cs"/>
          <w:rtl/>
          <w:lang w:bidi="fa-IR"/>
        </w:rPr>
        <w:t>ی</w:t>
      </w:r>
      <w:r w:rsidRPr="000B4ACD">
        <w:rPr>
          <w:rFonts w:hint="eastAsia"/>
          <w:rtl/>
          <w:lang w:bidi="fa-IR"/>
        </w:rPr>
        <w:t>غمبر</w:t>
      </w:r>
      <w:r w:rsidRPr="000B4ACD">
        <w:rPr>
          <w:rtl/>
          <w:lang w:bidi="fa-IR"/>
        </w:rPr>
        <w:t xml:space="preserve"> ساکت ماند و نماز بر پا شد، چون پ</w:t>
      </w:r>
      <w:r w:rsidRPr="000B4ACD">
        <w:rPr>
          <w:rFonts w:hint="cs"/>
          <w:rtl/>
          <w:lang w:bidi="fa-IR"/>
        </w:rPr>
        <w:t>ی</w:t>
      </w:r>
      <w:r w:rsidRPr="000B4ACD">
        <w:rPr>
          <w:rFonts w:hint="eastAsia"/>
          <w:rtl/>
          <w:lang w:bidi="fa-IR"/>
        </w:rPr>
        <w:t>غمبر</w:t>
      </w:r>
      <w:r w:rsidRPr="000B4ACD">
        <w:rPr>
          <w:rtl/>
          <w:lang w:bidi="fa-IR"/>
        </w:rPr>
        <w:t xml:space="preserve"> از نماز فارع شد و به راه افتاد آن مرد دنبالش رفت، پ</w:t>
      </w:r>
      <w:r w:rsidRPr="000B4ACD">
        <w:rPr>
          <w:rFonts w:hint="cs"/>
          <w:rtl/>
          <w:lang w:bidi="fa-IR"/>
        </w:rPr>
        <w:t>ی</w:t>
      </w:r>
      <w:r w:rsidRPr="000B4ACD">
        <w:rPr>
          <w:rFonts w:hint="eastAsia"/>
          <w:rtl/>
          <w:lang w:bidi="fa-IR"/>
        </w:rPr>
        <w:t>غمبر</w:t>
      </w:r>
      <w:r w:rsidRPr="000B4ACD">
        <w:rPr>
          <w:rtl/>
          <w:lang w:bidi="fa-IR"/>
        </w:rPr>
        <w:t xml:space="preserve"> فرمود: «بب</w:t>
      </w:r>
      <w:r w:rsidRPr="000B4ACD">
        <w:rPr>
          <w:rFonts w:hint="cs"/>
          <w:rtl/>
          <w:lang w:bidi="fa-IR"/>
        </w:rPr>
        <w:t>ی</w:t>
      </w:r>
      <w:r w:rsidRPr="000B4ACD">
        <w:rPr>
          <w:rFonts w:hint="eastAsia"/>
          <w:rtl/>
          <w:lang w:bidi="fa-IR"/>
        </w:rPr>
        <w:t>نم</w:t>
      </w:r>
      <w:r w:rsidRPr="000B4ACD">
        <w:rPr>
          <w:rtl/>
          <w:lang w:bidi="fa-IR"/>
        </w:rPr>
        <w:t xml:space="preserve"> آ</w:t>
      </w:r>
      <w:r w:rsidRPr="000B4ACD">
        <w:rPr>
          <w:rFonts w:hint="cs"/>
          <w:rtl/>
          <w:lang w:bidi="fa-IR"/>
        </w:rPr>
        <w:t>ی</w:t>
      </w:r>
      <w:r w:rsidRPr="000B4ACD">
        <w:rPr>
          <w:rFonts w:hint="eastAsia"/>
          <w:rtl/>
          <w:lang w:bidi="fa-IR"/>
        </w:rPr>
        <w:t>ا</w:t>
      </w:r>
      <w:r w:rsidRPr="000B4ACD">
        <w:rPr>
          <w:rtl/>
          <w:lang w:bidi="fa-IR"/>
        </w:rPr>
        <w:t xml:space="preserve"> وقت</w:t>
      </w:r>
      <w:r w:rsidRPr="000B4ACD">
        <w:rPr>
          <w:rFonts w:hint="cs"/>
          <w:rtl/>
          <w:lang w:bidi="fa-IR"/>
        </w:rPr>
        <w:t>ی</w:t>
      </w:r>
      <w:r w:rsidRPr="000B4ACD">
        <w:rPr>
          <w:rtl/>
          <w:lang w:bidi="fa-IR"/>
        </w:rPr>
        <w:t xml:space="preserve"> از خانه ب</w:t>
      </w:r>
      <w:r w:rsidRPr="000B4ACD">
        <w:rPr>
          <w:rFonts w:hint="cs"/>
          <w:rtl/>
          <w:lang w:bidi="fa-IR"/>
        </w:rPr>
        <w:t>ی</w:t>
      </w:r>
      <w:r w:rsidRPr="000B4ACD">
        <w:rPr>
          <w:rFonts w:hint="eastAsia"/>
          <w:rtl/>
          <w:lang w:bidi="fa-IR"/>
        </w:rPr>
        <w:t>رون</w:t>
      </w:r>
      <w:r w:rsidRPr="000B4ACD">
        <w:rPr>
          <w:rtl/>
          <w:lang w:bidi="fa-IR"/>
        </w:rPr>
        <w:t xml:space="preserve"> آمد</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ا</w:t>
      </w:r>
      <w:r w:rsidRPr="000B4ACD">
        <w:rPr>
          <w:rtl/>
          <w:lang w:bidi="fa-IR"/>
        </w:rPr>
        <w:t xml:space="preserve"> ن</w:t>
      </w:r>
      <w:r w:rsidRPr="000B4ACD">
        <w:rPr>
          <w:rFonts w:hint="cs"/>
          <w:rtl/>
          <w:lang w:bidi="fa-IR"/>
        </w:rPr>
        <w:t>ی</w:t>
      </w:r>
      <w:r w:rsidRPr="000B4ACD">
        <w:rPr>
          <w:rFonts w:hint="eastAsia"/>
          <w:rtl/>
          <w:lang w:bidi="fa-IR"/>
        </w:rPr>
        <w:t>کو</w:t>
      </w:r>
      <w:r w:rsidRPr="000B4ACD">
        <w:rPr>
          <w:rtl/>
          <w:lang w:bidi="fa-IR"/>
        </w:rPr>
        <w:t xml:space="preserve"> وضو نگرفت</w:t>
      </w:r>
      <w:r w:rsidRPr="000B4ACD">
        <w:rPr>
          <w:rFonts w:hint="cs"/>
          <w:rtl/>
          <w:lang w:bidi="fa-IR"/>
        </w:rPr>
        <w:t>ی</w:t>
      </w:r>
      <w:r w:rsidRPr="000B4ACD">
        <w:rPr>
          <w:rFonts w:hint="eastAsia"/>
          <w:rtl/>
          <w:lang w:bidi="fa-IR"/>
        </w:rPr>
        <w:t>؟»</w:t>
      </w:r>
      <w:r w:rsidRPr="000B4ACD">
        <w:rPr>
          <w:rtl/>
          <w:lang w:bidi="fa-IR"/>
        </w:rPr>
        <w:t xml:space="preserve"> گفت: بل</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رسول الله، پ</w:t>
      </w:r>
      <w:r w:rsidRPr="000B4ACD">
        <w:rPr>
          <w:rFonts w:hint="cs"/>
          <w:rtl/>
          <w:lang w:bidi="fa-IR"/>
        </w:rPr>
        <w:t>ی</w:t>
      </w:r>
      <w:r w:rsidRPr="000B4ACD">
        <w:rPr>
          <w:rFonts w:hint="eastAsia"/>
          <w:rtl/>
          <w:lang w:bidi="fa-IR"/>
        </w:rPr>
        <w:t>غمبر</w:t>
      </w:r>
      <w:r w:rsidRPr="000B4ACD">
        <w:rPr>
          <w:rtl/>
          <w:lang w:bidi="fa-IR"/>
        </w:rPr>
        <w:t xml:space="preserve"> فرمود: «نماز با ما خواند</w:t>
      </w:r>
      <w:r w:rsidRPr="000B4ACD">
        <w:rPr>
          <w:rFonts w:hint="cs"/>
          <w:rtl/>
          <w:lang w:bidi="fa-IR"/>
        </w:rPr>
        <w:t>ی</w:t>
      </w:r>
      <w:r w:rsidRPr="000B4ACD">
        <w:rPr>
          <w:rFonts w:hint="eastAsia"/>
          <w:rtl/>
          <w:lang w:bidi="fa-IR"/>
        </w:rPr>
        <w:t>؟»</w:t>
      </w:r>
      <w:r w:rsidRPr="000B4ACD">
        <w:rPr>
          <w:rtl/>
          <w:lang w:bidi="fa-IR"/>
        </w:rPr>
        <w:t xml:space="preserve"> گفت: بل</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رسول الله، پ</w:t>
      </w:r>
      <w:r w:rsidRPr="000B4ACD">
        <w:rPr>
          <w:rFonts w:hint="cs"/>
          <w:rtl/>
          <w:lang w:bidi="fa-IR"/>
        </w:rPr>
        <w:t>ی</w:t>
      </w:r>
      <w:r w:rsidRPr="000B4ACD">
        <w:rPr>
          <w:rFonts w:hint="eastAsia"/>
          <w:rtl/>
          <w:lang w:bidi="fa-IR"/>
        </w:rPr>
        <w:t>غمبر</w:t>
      </w:r>
      <w:r w:rsidRPr="000B4ACD">
        <w:rPr>
          <w:rtl/>
          <w:lang w:bidi="fa-IR"/>
        </w:rPr>
        <w:t xml:space="preserve"> فرمود: خداوند آن گناه را به تو بخش</w:t>
      </w:r>
      <w:r w:rsidRPr="000B4ACD">
        <w:rPr>
          <w:rFonts w:hint="cs"/>
          <w:rtl/>
          <w:lang w:bidi="fa-IR"/>
        </w:rPr>
        <w:t>ی</w:t>
      </w:r>
      <w:r w:rsidRPr="000B4ACD">
        <w:rPr>
          <w:rFonts w:hint="eastAsia"/>
          <w:rtl/>
          <w:lang w:bidi="fa-IR"/>
        </w:rPr>
        <w:t>د</w:t>
      </w:r>
      <w:r w:rsidRPr="000B4ACD">
        <w:rPr>
          <w:rtl/>
          <w:lang w:bidi="fa-IR"/>
        </w:rPr>
        <w:t>.»(ت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227 / 2).توض</w:t>
      </w:r>
      <w:r w:rsidRPr="000B4ACD">
        <w:rPr>
          <w:rFonts w:hint="cs"/>
          <w:rtl/>
          <w:lang w:bidi="fa-IR"/>
        </w:rPr>
        <w:t>ی</w:t>
      </w:r>
      <w:r w:rsidRPr="000B4ACD">
        <w:rPr>
          <w:rFonts w:hint="eastAsia"/>
          <w:rtl/>
          <w:lang w:bidi="fa-IR"/>
        </w:rPr>
        <w:t>ح</w:t>
      </w:r>
      <w:r w:rsidRPr="000B4ACD">
        <w:rPr>
          <w:rtl/>
          <w:lang w:bidi="fa-IR"/>
        </w:rPr>
        <w:t>:پ</w:t>
      </w:r>
      <w:r w:rsidRPr="000B4ACD">
        <w:rPr>
          <w:rFonts w:hint="cs"/>
          <w:rtl/>
          <w:lang w:bidi="fa-IR"/>
        </w:rPr>
        <w:t>ی</w:t>
      </w:r>
      <w:r w:rsidRPr="000B4ACD">
        <w:rPr>
          <w:rFonts w:hint="eastAsia"/>
          <w:rtl/>
          <w:lang w:bidi="fa-IR"/>
        </w:rPr>
        <w:t>غمبر</w:t>
      </w:r>
      <w:r w:rsidRPr="000B4ACD">
        <w:rPr>
          <w:rtl/>
          <w:lang w:bidi="fa-IR"/>
        </w:rPr>
        <w:t xml:space="preserve"> آن وضو و نماز مخلصانه </w:t>
      </w:r>
      <w:r w:rsidRPr="000B4ACD">
        <w:rPr>
          <w:rFonts w:hint="cs"/>
          <w:rtl/>
          <w:lang w:bidi="fa-IR"/>
        </w:rPr>
        <w:t>ی</w:t>
      </w:r>
      <w:r w:rsidRPr="000B4ACD">
        <w:rPr>
          <w:rtl/>
          <w:lang w:bidi="fa-IR"/>
        </w:rPr>
        <w:t xml:space="preserve"> او را و علاقه </w:t>
      </w:r>
      <w:r w:rsidRPr="000B4ACD">
        <w:rPr>
          <w:rFonts w:hint="cs"/>
          <w:rtl/>
          <w:lang w:bidi="fa-IR"/>
        </w:rPr>
        <w:t>ی</w:t>
      </w:r>
      <w:r w:rsidRPr="000B4ACD">
        <w:rPr>
          <w:rtl/>
          <w:lang w:bidi="fa-IR"/>
        </w:rPr>
        <w:t xml:space="preserve"> به اجرا</w:t>
      </w:r>
      <w:r w:rsidRPr="000B4ACD">
        <w:rPr>
          <w:rFonts w:hint="cs"/>
          <w:rtl/>
          <w:lang w:bidi="fa-IR"/>
        </w:rPr>
        <w:t>ی</w:t>
      </w:r>
      <w:r w:rsidRPr="000B4ACD">
        <w:rPr>
          <w:rtl/>
          <w:lang w:bidi="fa-IR"/>
        </w:rPr>
        <w:t xml:space="preserve"> </w:t>
      </w:r>
      <w:r w:rsidRPr="000B4ACD">
        <w:rPr>
          <w:rFonts w:hint="eastAsia"/>
          <w:rtl/>
          <w:lang w:bidi="fa-IR"/>
        </w:rPr>
        <w:t>حد</w:t>
      </w:r>
      <w:r w:rsidRPr="000B4ACD">
        <w:rPr>
          <w:rtl/>
          <w:lang w:bidi="fa-IR"/>
        </w:rPr>
        <w:t xml:space="preserve"> را به جا</w:t>
      </w:r>
      <w:r w:rsidRPr="000B4ACD">
        <w:rPr>
          <w:rFonts w:hint="cs"/>
          <w:rtl/>
          <w:lang w:bidi="fa-IR"/>
        </w:rPr>
        <w:t>ی</w:t>
      </w:r>
      <w:r w:rsidRPr="000B4ACD">
        <w:rPr>
          <w:rtl/>
          <w:lang w:bidi="fa-IR"/>
        </w:rPr>
        <w:t xml:space="preserve"> توبه </w:t>
      </w:r>
      <w:r w:rsidRPr="000B4ACD">
        <w:rPr>
          <w:rFonts w:hint="cs"/>
          <w:rtl/>
          <w:lang w:bidi="fa-IR"/>
        </w:rPr>
        <w:t>ی</w:t>
      </w:r>
      <w:r w:rsidRPr="000B4ACD">
        <w:rPr>
          <w:rtl/>
          <w:lang w:bidi="fa-IR"/>
        </w:rPr>
        <w:t xml:space="preserve"> او به حساب آورده که اجرا</w:t>
      </w:r>
      <w:r w:rsidRPr="000B4ACD">
        <w:rPr>
          <w:rFonts w:hint="cs"/>
          <w:rtl/>
          <w:lang w:bidi="fa-IR"/>
        </w:rPr>
        <w:t>ی</w:t>
      </w:r>
      <w:r w:rsidRPr="000B4ACD">
        <w:rPr>
          <w:rtl/>
          <w:lang w:bidi="fa-IR"/>
        </w:rPr>
        <w:t xml:space="preserve"> حد را موقوف م</w:t>
      </w:r>
      <w:r w:rsidRPr="000B4ACD">
        <w:rPr>
          <w:rFonts w:hint="cs"/>
          <w:rtl/>
          <w:lang w:bidi="fa-IR"/>
        </w:rPr>
        <w:t>ی</w:t>
      </w:r>
      <w:r w:rsidRPr="000B4ACD">
        <w:rPr>
          <w:rtl/>
          <w:lang w:bidi="fa-IR"/>
        </w:rPr>
        <w:t xml:space="preserve"> کند.49 - روز</w:t>
      </w:r>
      <w:r w:rsidRPr="000B4ACD">
        <w:rPr>
          <w:rFonts w:hint="cs"/>
          <w:rtl/>
          <w:lang w:bidi="fa-IR"/>
        </w:rPr>
        <w:t>ی</w:t>
      </w:r>
      <w:r w:rsidRPr="000B4ACD">
        <w:rPr>
          <w:rtl/>
          <w:lang w:bidi="fa-IR"/>
        </w:rPr>
        <w:t xml:space="preserve"> با اصحاب در مسجد بود، عرب</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ابان</w:t>
      </w:r>
      <w:r w:rsidRPr="000B4ACD">
        <w:rPr>
          <w:rFonts w:hint="cs"/>
          <w:rtl/>
          <w:lang w:bidi="fa-IR"/>
        </w:rPr>
        <w:t>ی</w:t>
      </w:r>
      <w:r w:rsidRPr="000B4ACD">
        <w:rPr>
          <w:rtl/>
          <w:lang w:bidi="fa-IR"/>
        </w:rPr>
        <w:t xml:space="preserve"> آمد و در گوشه ا</w:t>
      </w:r>
      <w:r w:rsidRPr="000B4ACD">
        <w:rPr>
          <w:rFonts w:hint="cs"/>
          <w:rtl/>
          <w:lang w:bidi="fa-IR"/>
        </w:rPr>
        <w:t>ی</w:t>
      </w:r>
      <w:r w:rsidRPr="000B4ACD">
        <w:rPr>
          <w:rtl/>
          <w:lang w:bidi="fa-IR"/>
        </w:rPr>
        <w:t xml:space="preserve"> از مسجد بول کرد، اصحاب بر او فر</w:t>
      </w:r>
      <w:r w:rsidRPr="000B4ACD">
        <w:rPr>
          <w:rFonts w:hint="cs"/>
          <w:rtl/>
          <w:lang w:bidi="fa-IR"/>
        </w:rPr>
        <w:t>ی</w:t>
      </w:r>
      <w:r w:rsidRPr="000B4ACD">
        <w:rPr>
          <w:rFonts w:hint="eastAsia"/>
          <w:rtl/>
          <w:lang w:bidi="fa-IR"/>
        </w:rPr>
        <w:t>اد</w:t>
      </w:r>
      <w:r w:rsidRPr="000B4ACD">
        <w:rPr>
          <w:rtl/>
          <w:lang w:bidi="fa-IR"/>
        </w:rPr>
        <w:t xml:space="preserve"> زدند، پ</w:t>
      </w:r>
      <w:r w:rsidRPr="000B4ACD">
        <w:rPr>
          <w:rFonts w:hint="cs"/>
          <w:rtl/>
          <w:lang w:bidi="fa-IR"/>
        </w:rPr>
        <w:t>ی</w:t>
      </w:r>
      <w:r w:rsidRPr="000B4ACD">
        <w:rPr>
          <w:rFonts w:hint="eastAsia"/>
          <w:rtl/>
          <w:lang w:bidi="fa-IR"/>
        </w:rPr>
        <w:t>غمبر</w:t>
      </w:r>
      <w:r w:rsidRPr="000B4ACD">
        <w:rPr>
          <w:rtl/>
          <w:lang w:bidi="fa-IR"/>
        </w:rPr>
        <w:t xml:space="preserve"> فرمود: «بر او قطع نکن</w:t>
      </w:r>
      <w:r w:rsidRPr="000B4ACD">
        <w:rPr>
          <w:rFonts w:hint="cs"/>
          <w:rtl/>
          <w:lang w:bidi="fa-IR"/>
        </w:rPr>
        <w:t>ی</w:t>
      </w:r>
      <w:r w:rsidRPr="000B4ACD">
        <w:rPr>
          <w:rFonts w:hint="eastAsia"/>
          <w:rtl/>
          <w:lang w:bidi="fa-IR"/>
        </w:rPr>
        <w:t>د</w:t>
      </w:r>
      <w:r w:rsidRPr="000B4ACD">
        <w:rPr>
          <w:rtl/>
          <w:lang w:bidi="fa-IR"/>
        </w:rPr>
        <w:t xml:space="preserve"> تا تمام کند»، آن </w:t>
      </w:r>
      <w:r w:rsidRPr="000B4ACD">
        <w:rPr>
          <w:rtl/>
          <w:lang w:bidi="fa-IR"/>
        </w:rPr>
        <w:lastRenderedPageBreak/>
        <w:t>گاه پ</w:t>
      </w:r>
      <w:r w:rsidRPr="000B4ACD">
        <w:rPr>
          <w:rFonts w:hint="cs"/>
          <w:rtl/>
          <w:lang w:bidi="fa-IR"/>
        </w:rPr>
        <w:t>ی</w:t>
      </w:r>
      <w:r w:rsidRPr="000B4ACD">
        <w:rPr>
          <w:rFonts w:hint="eastAsia"/>
          <w:rtl/>
          <w:lang w:bidi="fa-IR"/>
        </w:rPr>
        <w:t>غمبر</w:t>
      </w:r>
      <w:r w:rsidRPr="000B4ACD">
        <w:rPr>
          <w:rtl/>
          <w:lang w:bidi="fa-IR"/>
        </w:rPr>
        <w:t xml:space="preserve"> او را بخواست، و فرمود: «ا</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eastAsia"/>
          <w:rtl/>
          <w:lang w:bidi="fa-IR"/>
        </w:rPr>
        <w:t>ساجد</w:t>
      </w:r>
      <w:r w:rsidRPr="000B4ACD">
        <w:rPr>
          <w:rtl/>
          <w:lang w:bidi="fa-IR"/>
        </w:rPr>
        <w:t xml:space="preserve"> را برا</w:t>
      </w:r>
      <w:r w:rsidRPr="000B4ACD">
        <w:rPr>
          <w:rFonts w:hint="cs"/>
          <w:rtl/>
          <w:lang w:bidi="fa-IR"/>
        </w:rPr>
        <w:t>ی</w:t>
      </w:r>
      <w:r w:rsidRPr="000B4ACD">
        <w:rPr>
          <w:rtl/>
          <w:lang w:bidi="fa-IR"/>
        </w:rPr>
        <w:t xml:space="preserve"> بول کردن و پل</w:t>
      </w:r>
      <w:r w:rsidRPr="000B4ACD">
        <w:rPr>
          <w:rFonts w:hint="cs"/>
          <w:rtl/>
          <w:lang w:bidi="fa-IR"/>
        </w:rPr>
        <w:t>ی</w:t>
      </w:r>
      <w:r w:rsidRPr="000B4ACD">
        <w:rPr>
          <w:rFonts w:hint="eastAsia"/>
          <w:rtl/>
          <w:lang w:bidi="fa-IR"/>
        </w:rPr>
        <w:t>د</w:t>
      </w:r>
      <w:r w:rsidRPr="000B4ACD">
        <w:rPr>
          <w:rtl/>
          <w:lang w:bidi="fa-IR"/>
        </w:rPr>
        <w:t xml:space="preserve"> ساختن برپا نکرده اند بلکه برا</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اد</w:t>
      </w:r>
      <w:r w:rsidRPr="000B4ACD">
        <w:rPr>
          <w:rtl/>
          <w:lang w:bidi="fa-IR"/>
        </w:rPr>
        <w:t xml:space="preserve"> کردن خداوند و نماز گزاردن وقرآن خواندن است» آن گاه فرمود آب آوردند وآن را تطه</w:t>
      </w:r>
      <w:r w:rsidRPr="000B4ACD">
        <w:rPr>
          <w:rFonts w:hint="cs"/>
          <w:rtl/>
          <w:lang w:bidi="fa-IR"/>
        </w:rPr>
        <w:t>ی</w:t>
      </w:r>
      <w:r w:rsidRPr="000B4ACD">
        <w:rPr>
          <w:rFonts w:hint="eastAsia"/>
          <w:rtl/>
          <w:lang w:bidi="fa-IR"/>
        </w:rPr>
        <w:t>ر</w:t>
      </w:r>
      <w:r w:rsidRPr="000B4ACD">
        <w:rPr>
          <w:rtl/>
          <w:lang w:bidi="fa-IR"/>
        </w:rPr>
        <w:t xml:space="preserve"> کردند.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68 / 3).50 - زن</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و گفت: آمده ام خودم را به تو ببخشم، پ</w:t>
      </w:r>
      <w:r w:rsidRPr="000B4ACD">
        <w:rPr>
          <w:rFonts w:hint="cs"/>
          <w:rtl/>
          <w:lang w:bidi="fa-IR"/>
        </w:rPr>
        <w:t>ی</w:t>
      </w:r>
      <w:r w:rsidRPr="000B4ACD">
        <w:rPr>
          <w:rFonts w:hint="eastAsia"/>
          <w:rtl/>
          <w:lang w:bidi="fa-IR"/>
        </w:rPr>
        <w:t>غمبر</w:t>
      </w:r>
      <w:r w:rsidRPr="000B4ACD">
        <w:rPr>
          <w:rtl/>
          <w:lang w:bidi="fa-IR"/>
        </w:rPr>
        <w:t xml:space="preserve"> سر به ز</w:t>
      </w:r>
      <w:r w:rsidRPr="000B4ACD">
        <w:rPr>
          <w:rFonts w:hint="cs"/>
          <w:rtl/>
          <w:lang w:bidi="fa-IR"/>
        </w:rPr>
        <w:t>ی</w:t>
      </w:r>
      <w:r w:rsidRPr="000B4ACD">
        <w:rPr>
          <w:rFonts w:hint="eastAsia"/>
          <w:rtl/>
          <w:lang w:bidi="fa-IR"/>
        </w:rPr>
        <w:t>ر</w:t>
      </w:r>
      <w:r w:rsidRPr="000B4ACD">
        <w:rPr>
          <w:rtl/>
          <w:lang w:bidi="fa-IR"/>
        </w:rPr>
        <w:t xml:space="preserve"> انداخت، و آن </w:t>
      </w:r>
      <w:r w:rsidRPr="000B4ACD">
        <w:rPr>
          <w:rFonts w:hint="eastAsia"/>
          <w:rtl/>
          <w:lang w:bidi="fa-IR"/>
        </w:rPr>
        <w:t>زن</w:t>
      </w:r>
      <w:r w:rsidRPr="000B4ACD">
        <w:rPr>
          <w:rtl/>
          <w:lang w:bidi="fa-IR"/>
        </w:rPr>
        <w:t xml:space="preserve"> چون د</w:t>
      </w:r>
      <w:r w:rsidRPr="000B4ACD">
        <w:rPr>
          <w:rFonts w:hint="cs"/>
          <w:rtl/>
          <w:lang w:bidi="fa-IR"/>
        </w:rPr>
        <w:t>ی</w:t>
      </w:r>
      <w:r w:rsidRPr="000B4ACD">
        <w:rPr>
          <w:rFonts w:hint="eastAsia"/>
          <w:rtl/>
          <w:lang w:bidi="fa-IR"/>
        </w:rPr>
        <w:t>د</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xml:space="preserve"> نشست، مرد</w:t>
      </w:r>
      <w:r w:rsidRPr="000B4ACD">
        <w:rPr>
          <w:rFonts w:hint="cs"/>
          <w:rtl/>
          <w:lang w:bidi="fa-IR"/>
        </w:rPr>
        <w:t>ی</w:t>
      </w:r>
      <w:r w:rsidRPr="000B4ACD">
        <w:rPr>
          <w:rtl/>
          <w:lang w:bidi="fa-IR"/>
        </w:rPr>
        <w:t xml:space="preserve"> برخ</w:t>
      </w:r>
      <w:r w:rsidR="007A442D">
        <w:rPr>
          <w:rFonts w:hint="cs"/>
          <w:rtl/>
          <w:lang w:bidi="fa-IR"/>
        </w:rPr>
        <w:t>و</w:t>
      </w:r>
      <w:r w:rsidRPr="000B4ACD">
        <w:rPr>
          <w:rtl/>
          <w:lang w:bidi="fa-IR"/>
        </w:rPr>
        <w:t xml:space="preserve">است و گفت: </w:t>
      </w:r>
      <w:r w:rsidRPr="000B4ACD">
        <w:rPr>
          <w:rFonts w:hint="cs"/>
          <w:rtl/>
          <w:lang w:bidi="fa-IR"/>
        </w:rPr>
        <w:t>ی</w:t>
      </w:r>
      <w:r w:rsidRPr="000B4ACD">
        <w:rPr>
          <w:rFonts w:hint="eastAsia"/>
          <w:rtl/>
          <w:lang w:bidi="fa-IR"/>
        </w:rPr>
        <w:t>ا</w:t>
      </w:r>
      <w:r w:rsidRPr="000B4ACD">
        <w:rPr>
          <w:rtl/>
          <w:lang w:bidi="fa-IR"/>
        </w:rPr>
        <w:t xml:space="preserve"> رسول الله! اگر تو به او ن</w:t>
      </w:r>
      <w:r w:rsidRPr="000B4ACD">
        <w:rPr>
          <w:rFonts w:hint="cs"/>
          <w:rtl/>
          <w:lang w:bidi="fa-IR"/>
        </w:rPr>
        <w:t>ی</w:t>
      </w:r>
      <w:r w:rsidRPr="000B4ACD">
        <w:rPr>
          <w:rFonts w:hint="eastAsia"/>
          <w:rtl/>
          <w:lang w:bidi="fa-IR"/>
        </w:rPr>
        <w:t>از</w:t>
      </w:r>
      <w:r w:rsidRPr="000B4ACD">
        <w:rPr>
          <w:rFonts w:hint="cs"/>
          <w:rtl/>
          <w:lang w:bidi="fa-IR"/>
        </w:rPr>
        <w:t>ی</w:t>
      </w:r>
      <w:r w:rsidRPr="000B4ACD">
        <w:rPr>
          <w:rtl/>
          <w:lang w:bidi="fa-IR"/>
        </w:rPr>
        <w:t xml:space="preserve"> ندار</w:t>
      </w:r>
      <w:r w:rsidRPr="000B4ACD">
        <w:rPr>
          <w:rFonts w:hint="cs"/>
          <w:rtl/>
          <w:lang w:bidi="fa-IR"/>
        </w:rPr>
        <w:t>ی</w:t>
      </w:r>
      <w:r w:rsidRPr="000B4ACD">
        <w:rPr>
          <w:rFonts w:hint="eastAsia"/>
          <w:rtl/>
          <w:lang w:bidi="fa-IR"/>
        </w:rPr>
        <w:t>،</w:t>
      </w:r>
      <w:r w:rsidRPr="000B4ACD">
        <w:rPr>
          <w:rtl/>
          <w:lang w:bidi="fa-IR"/>
        </w:rPr>
        <w:t xml:space="preserve"> او را به من تزو</w:t>
      </w:r>
      <w:r w:rsidRPr="000B4ACD">
        <w:rPr>
          <w:rFonts w:hint="cs"/>
          <w:rtl/>
          <w:lang w:bidi="fa-IR"/>
        </w:rPr>
        <w:t>ی</w:t>
      </w:r>
      <w:r w:rsidRPr="000B4ACD">
        <w:rPr>
          <w:rFonts w:hint="eastAsia"/>
          <w:rtl/>
          <w:lang w:bidi="fa-IR"/>
        </w:rPr>
        <w:t>ج</w:t>
      </w:r>
      <w:r w:rsidRPr="000B4ACD">
        <w:rPr>
          <w:rtl/>
          <w:lang w:bidi="fa-IR"/>
        </w:rPr>
        <w:t xml:space="preserve"> کن، فرمود: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دار</w:t>
      </w:r>
      <w:r w:rsidRPr="000B4ACD">
        <w:rPr>
          <w:rFonts w:hint="cs"/>
          <w:rtl/>
          <w:lang w:bidi="fa-IR"/>
        </w:rPr>
        <w:t>ی</w:t>
      </w:r>
      <w:r w:rsidRPr="000B4ACD">
        <w:rPr>
          <w:rFonts w:hint="eastAsia"/>
          <w:rtl/>
          <w:lang w:bidi="fa-IR"/>
        </w:rPr>
        <w:t>؟»،</w:t>
      </w:r>
      <w:r w:rsidRPr="000B4ACD">
        <w:rPr>
          <w:rtl/>
          <w:lang w:bidi="fa-IR"/>
        </w:rPr>
        <w:t xml:space="preserve"> گفت: نه، فرمود: «به خانه رو، شا</w:t>
      </w:r>
      <w:r w:rsidRPr="000B4ACD">
        <w:rPr>
          <w:rFonts w:hint="cs"/>
          <w:rtl/>
          <w:lang w:bidi="fa-IR"/>
        </w:rPr>
        <w:t>ی</w:t>
      </w:r>
      <w:r w:rsidRPr="000B4ACD">
        <w:rPr>
          <w:rFonts w:hint="eastAsia"/>
          <w:rtl/>
          <w:lang w:bidi="fa-IR"/>
        </w:rPr>
        <w:t>د</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به دست آورد</w:t>
      </w:r>
      <w:r w:rsidRPr="000B4ACD">
        <w:rPr>
          <w:rFonts w:hint="cs"/>
          <w:rtl/>
          <w:lang w:bidi="fa-IR"/>
        </w:rPr>
        <w:t>ی</w:t>
      </w:r>
      <w:r w:rsidRPr="000B4ACD">
        <w:rPr>
          <w:rFonts w:hint="eastAsia"/>
          <w:rtl/>
          <w:lang w:bidi="fa-IR"/>
        </w:rPr>
        <w:t>»،</w:t>
      </w:r>
      <w:r w:rsidRPr="000B4ACD">
        <w:rPr>
          <w:rtl/>
          <w:lang w:bidi="fa-IR"/>
        </w:rPr>
        <w:t xml:space="preserve"> رفت و برگشت و گفت: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به دست ن</w:t>
      </w:r>
      <w:r w:rsidRPr="000B4ACD">
        <w:rPr>
          <w:rFonts w:hint="cs"/>
          <w:rtl/>
          <w:lang w:bidi="fa-IR"/>
        </w:rPr>
        <w:t>ی</w:t>
      </w:r>
      <w:r w:rsidRPr="000B4ACD">
        <w:rPr>
          <w:rFonts w:hint="eastAsia"/>
          <w:rtl/>
          <w:lang w:bidi="fa-IR"/>
        </w:rPr>
        <w:t>امد،</w:t>
      </w:r>
      <w:r w:rsidRPr="000B4ACD">
        <w:rPr>
          <w:rtl/>
          <w:lang w:bidi="fa-IR"/>
        </w:rPr>
        <w:t xml:space="preserve"> فرمود: «و لو انگشتر</w:t>
      </w:r>
      <w:r w:rsidRPr="000B4ACD">
        <w:rPr>
          <w:rFonts w:hint="cs"/>
          <w:rtl/>
          <w:lang w:bidi="fa-IR"/>
        </w:rPr>
        <w:t>ی</w:t>
      </w:r>
      <w:r w:rsidRPr="000B4ACD">
        <w:rPr>
          <w:rtl/>
          <w:lang w:bidi="fa-IR"/>
        </w:rPr>
        <w:t xml:space="preserve"> از آهن»، </w:t>
      </w:r>
      <w:r w:rsidRPr="000B4ACD">
        <w:rPr>
          <w:rFonts w:hint="eastAsia"/>
          <w:rtl/>
          <w:lang w:bidi="fa-IR"/>
        </w:rPr>
        <w:t>گفت</w:t>
      </w:r>
      <w:r w:rsidRPr="000B4ACD">
        <w:rPr>
          <w:rtl/>
          <w:lang w:bidi="fa-IR"/>
        </w:rPr>
        <w:t>: ندارم غ</w:t>
      </w:r>
      <w:r w:rsidRPr="000B4ACD">
        <w:rPr>
          <w:rFonts w:hint="cs"/>
          <w:rtl/>
          <w:lang w:bidi="fa-IR"/>
        </w:rPr>
        <w:t>ی</w:t>
      </w:r>
      <w:r w:rsidRPr="000B4ACD">
        <w:rPr>
          <w:rFonts w:hint="eastAsia"/>
          <w:rtl/>
          <w:lang w:bidi="fa-IR"/>
        </w:rPr>
        <w:t>ر</w:t>
      </w:r>
      <w:r w:rsidRPr="000B4ACD">
        <w:rPr>
          <w:rtl/>
          <w:lang w:bidi="fa-IR"/>
        </w:rPr>
        <w:t xml:space="preserve"> از ا</w:t>
      </w:r>
      <w:r w:rsidRPr="000B4ACD">
        <w:rPr>
          <w:rFonts w:hint="cs"/>
          <w:rtl/>
          <w:lang w:bidi="fa-IR"/>
        </w:rPr>
        <w:t>ی</w:t>
      </w:r>
      <w:r w:rsidRPr="000B4ACD">
        <w:rPr>
          <w:rFonts w:hint="eastAsia"/>
          <w:rtl/>
          <w:lang w:bidi="fa-IR"/>
        </w:rPr>
        <w:t>ن</w:t>
      </w:r>
      <w:r w:rsidRPr="000B4ACD">
        <w:rPr>
          <w:rtl/>
          <w:lang w:bidi="fa-IR"/>
        </w:rPr>
        <w:t xml:space="preserve"> ردا، فرمود: «به چه درد م</w:t>
      </w:r>
      <w:r w:rsidRPr="000B4ACD">
        <w:rPr>
          <w:rFonts w:hint="cs"/>
          <w:rtl/>
          <w:lang w:bidi="fa-IR"/>
        </w:rPr>
        <w:t>ی</w:t>
      </w:r>
      <w:r w:rsidRPr="000B4ACD">
        <w:rPr>
          <w:rtl/>
          <w:lang w:bidi="fa-IR"/>
        </w:rPr>
        <w:t xml:space="preserve"> خورد، اگر تو آن را بپوش</w:t>
      </w:r>
      <w:r w:rsidRPr="000B4ACD">
        <w:rPr>
          <w:rFonts w:hint="cs"/>
          <w:rtl/>
          <w:lang w:bidi="fa-IR"/>
        </w:rPr>
        <w:t>ی</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از آن برا</w:t>
      </w:r>
      <w:r w:rsidRPr="000B4ACD">
        <w:rPr>
          <w:rFonts w:hint="cs"/>
          <w:rtl/>
          <w:lang w:bidi="fa-IR"/>
        </w:rPr>
        <w:t>ی</w:t>
      </w:r>
      <w:r w:rsidRPr="000B4ACD">
        <w:rPr>
          <w:rtl/>
          <w:lang w:bidi="fa-IR"/>
        </w:rPr>
        <w:t xml:space="preserve"> او ن</w:t>
      </w:r>
      <w:r w:rsidRPr="000B4ACD">
        <w:rPr>
          <w:rFonts w:hint="cs"/>
          <w:rtl/>
          <w:lang w:bidi="fa-IR"/>
        </w:rPr>
        <w:t>ی</w:t>
      </w:r>
      <w:r w:rsidRPr="000B4ACD">
        <w:rPr>
          <w:rFonts w:hint="eastAsia"/>
          <w:rtl/>
          <w:lang w:bidi="fa-IR"/>
        </w:rPr>
        <w:t>ست،</w:t>
      </w:r>
      <w:r w:rsidRPr="000B4ACD">
        <w:rPr>
          <w:rtl/>
          <w:lang w:bidi="fa-IR"/>
        </w:rPr>
        <w:t xml:space="preserve"> و اگر او بپوشد</w:t>
      </w:r>
      <w:r w:rsidR="007A442D">
        <w:rPr>
          <w:rFonts w:hint="cs"/>
          <w:rtl/>
          <w:lang w:bidi="fa-IR"/>
        </w:rPr>
        <w:t xml:space="preserve"> </w:t>
      </w:r>
      <w:r w:rsidRPr="000B4ACD">
        <w:rPr>
          <w:rFonts w:hint="eastAsia"/>
          <w:rtl/>
          <w:lang w:bidi="fa-IR"/>
        </w:rPr>
        <w:t>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تون</w:t>
      </w:r>
      <w:r w:rsidRPr="000B4ACD">
        <w:rPr>
          <w:rFonts w:hint="cs"/>
          <w:rtl/>
          <w:lang w:bidi="fa-IR"/>
        </w:rPr>
        <w:t>ی</w:t>
      </w:r>
      <w:r w:rsidRPr="000B4ACD">
        <w:rPr>
          <w:rFonts w:hint="eastAsia"/>
          <w:rtl/>
          <w:lang w:bidi="fa-IR"/>
        </w:rPr>
        <w:t>ست»،</w:t>
      </w:r>
      <w:r w:rsidRPr="000B4ACD">
        <w:rPr>
          <w:rtl/>
          <w:lang w:bidi="fa-IR"/>
        </w:rPr>
        <w:t xml:space="preserve"> آن مرد خواست مجلس را ترک کند، فرمود: «ب</w:t>
      </w:r>
      <w:r w:rsidRPr="000B4ACD">
        <w:rPr>
          <w:rFonts w:hint="cs"/>
          <w:rtl/>
          <w:lang w:bidi="fa-IR"/>
        </w:rPr>
        <w:t>ی</w:t>
      </w:r>
      <w:r w:rsidRPr="000B4ACD">
        <w:rPr>
          <w:rFonts w:hint="eastAsia"/>
          <w:rtl/>
          <w:lang w:bidi="fa-IR"/>
        </w:rPr>
        <w:t>ا،</w:t>
      </w:r>
      <w:r w:rsidRPr="000B4ACD">
        <w:rPr>
          <w:rtl/>
          <w:lang w:bidi="fa-IR"/>
        </w:rPr>
        <w:t xml:space="preserve"> آ</w:t>
      </w:r>
      <w:r w:rsidRPr="000B4ACD">
        <w:rPr>
          <w:rFonts w:hint="cs"/>
          <w:rtl/>
          <w:lang w:bidi="fa-IR"/>
        </w:rPr>
        <w:t>ی</w:t>
      </w:r>
      <w:r w:rsidRPr="000B4ACD">
        <w:rPr>
          <w:rFonts w:hint="eastAsia"/>
          <w:rtl/>
          <w:lang w:bidi="fa-IR"/>
        </w:rPr>
        <w:t>ا</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از قرآن م</w:t>
      </w:r>
      <w:r w:rsidRPr="000B4ACD">
        <w:rPr>
          <w:rFonts w:hint="cs"/>
          <w:rtl/>
          <w:lang w:bidi="fa-IR"/>
        </w:rPr>
        <w:t>ی</w:t>
      </w:r>
      <w:r w:rsidRPr="000B4ACD">
        <w:rPr>
          <w:rtl/>
          <w:lang w:bidi="fa-IR"/>
        </w:rPr>
        <w:t xml:space="preserve"> دان</w:t>
      </w:r>
      <w:r w:rsidRPr="000B4ACD">
        <w:rPr>
          <w:rFonts w:hint="cs"/>
          <w:rtl/>
          <w:lang w:bidi="fa-IR"/>
        </w:rPr>
        <w:t>ی</w:t>
      </w:r>
      <w:r w:rsidRPr="000B4ACD">
        <w:rPr>
          <w:rFonts w:hint="eastAsia"/>
          <w:rtl/>
          <w:lang w:bidi="fa-IR"/>
        </w:rPr>
        <w:t>؟»</w:t>
      </w:r>
      <w:r w:rsidRPr="000B4ACD">
        <w:rPr>
          <w:rtl/>
          <w:lang w:bidi="fa-IR"/>
        </w:rPr>
        <w:t xml:space="preserve"> گفت: م</w:t>
      </w:r>
      <w:r w:rsidRPr="000B4ACD">
        <w:rPr>
          <w:rFonts w:hint="cs"/>
          <w:rtl/>
          <w:lang w:bidi="fa-IR"/>
        </w:rPr>
        <w:t>ی</w:t>
      </w:r>
      <w:r w:rsidRPr="000B4ACD">
        <w:rPr>
          <w:rtl/>
          <w:lang w:bidi="fa-IR"/>
        </w:rPr>
        <w:t xml:space="preserve"> دانم، فرمود: «او را به تو تزو</w:t>
      </w:r>
      <w:r w:rsidRPr="000B4ACD">
        <w:rPr>
          <w:rFonts w:hint="cs"/>
          <w:rtl/>
          <w:lang w:bidi="fa-IR"/>
        </w:rPr>
        <w:t>ی</w:t>
      </w:r>
      <w:r w:rsidRPr="000B4ACD">
        <w:rPr>
          <w:rFonts w:hint="eastAsia"/>
          <w:rtl/>
          <w:lang w:bidi="fa-IR"/>
        </w:rPr>
        <w:t>ج</w:t>
      </w:r>
      <w:r w:rsidRPr="000B4ACD">
        <w:rPr>
          <w:rtl/>
          <w:lang w:bidi="fa-IR"/>
        </w:rPr>
        <w:t xml:space="preserve"> کردم که ب</w:t>
      </w:r>
      <w:r w:rsidRPr="000B4ACD">
        <w:rPr>
          <w:rFonts w:hint="cs"/>
          <w:rtl/>
          <w:lang w:bidi="fa-IR"/>
        </w:rPr>
        <w:t>ی</w:t>
      </w:r>
      <w:r w:rsidRPr="000B4ACD">
        <w:rPr>
          <w:rFonts w:hint="eastAsia"/>
          <w:rtl/>
          <w:lang w:bidi="fa-IR"/>
        </w:rPr>
        <w:t>ست</w:t>
      </w:r>
      <w:r w:rsidRPr="000B4ACD">
        <w:rPr>
          <w:rtl/>
          <w:lang w:bidi="fa-IR"/>
        </w:rPr>
        <w:t xml:space="preserve"> آ</w:t>
      </w:r>
      <w:r w:rsidRPr="000B4ACD">
        <w:rPr>
          <w:rFonts w:hint="cs"/>
          <w:rtl/>
          <w:lang w:bidi="fa-IR"/>
        </w:rPr>
        <w:t>ی</w:t>
      </w:r>
      <w:r w:rsidRPr="000B4ACD">
        <w:rPr>
          <w:rFonts w:hint="eastAsia"/>
          <w:rtl/>
          <w:lang w:bidi="fa-IR"/>
        </w:rPr>
        <w:t>ه</w:t>
      </w:r>
      <w:r w:rsidRPr="000B4ACD">
        <w:rPr>
          <w:rtl/>
          <w:lang w:bidi="fa-IR"/>
        </w:rPr>
        <w:t xml:space="preserve"> از قرآن به او </w:t>
      </w:r>
      <w:r w:rsidRPr="000B4ACD">
        <w:rPr>
          <w:rFonts w:hint="cs"/>
          <w:rtl/>
          <w:lang w:bidi="fa-IR"/>
        </w:rPr>
        <w:t>ی</w:t>
      </w:r>
      <w:r w:rsidRPr="000B4ACD">
        <w:rPr>
          <w:rFonts w:hint="eastAsia"/>
          <w:rtl/>
          <w:lang w:bidi="fa-IR"/>
        </w:rPr>
        <w:t>اد</w:t>
      </w:r>
      <w:r w:rsidRPr="000B4ACD">
        <w:rPr>
          <w:rtl/>
          <w:lang w:bidi="fa-IR"/>
        </w:rPr>
        <w:t xml:space="preserve"> ده</w:t>
      </w:r>
      <w:r w:rsidRPr="000B4ACD">
        <w:rPr>
          <w:rFonts w:hint="cs"/>
          <w:rtl/>
          <w:lang w:bidi="fa-IR"/>
        </w:rPr>
        <w:t>ی</w:t>
      </w:r>
      <w:r w:rsidRPr="000B4ACD">
        <w:rPr>
          <w:rFonts w:hint="eastAsia"/>
          <w:rtl/>
          <w:lang w:bidi="fa-IR"/>
        </w:rPr>
        <w:t>»</w:t>
      </w:r>
      <w:r w:rsidRPr="000B4ACD">
        <w:rPr>
          <w:rtl/>
          <w:lang w:bidi="fa-IR"/>
        </w:rPr>
        <w:t xml:space="preserve">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52 / 3).توض</w:t>
      </w:r>
      <w:r w:rsidRPr="000B4ACD">
        <w:rPr>
          <w:rFonts w:hint="cs"/>
          <w:rtl/>
          <w:lang w:bidi="fa-IR"/>
        </w:rPr>
        <w:t>ی</w:t>
      </w:r>
      <w:r w:rsidRPr="000B4ACD">
        <w:rPr>
          <w:rFonts w:hint="eastAsia"/>
          <w:rtl/>
          <w:lang w:bidi="fa-IR"/>
        </w:rPr>
        <w:t>ح</w:t>
      </w:r>
      <w:r w:rsidRPr="000B4ACD">
        <w:rPr>
          <w:rtl/>
          <w:lang w:bidi="fa-IR"/>
        </w:rPr>
        <w:t>:کاملا معلوم است که زن به ا</w:t>
      </w:r>
      <w:r w:rsidRPr="000B4ACD">
        <w:rPr>
          <w:rFonts w:hint="cs"/>
          <w:rtl/>
          <w:lang w:bidi="fa-IR"/>
        </w:rPr>
        <w:t>ی</w:t>
      </w:r>
      <w:r w:rsidRPr="000B4ACD">
        <w:rPr>
          <w:rFonts w:hint="eastAsia"/>
          <w:rtl/>
          <w:lang w:bidi="fa-IR"/>
        </w:rPr>
        <w:t>ن</w:t>
      </w:r>
      <w:r w:rsidRPr="000B4ACD">
        <w:rPr>
          <w:rtl/>
          <w:lang w:bidi="fa-IR"/>
        </w:rPr>
        <w:t xml:space="preserve"> صداق و ازدواج راض</w:t>
      </w:r>
      <w:r w:rsidRPr="000B4ACD">
        <w:rPr>
          <w:rFonts w:hint="cs"/>
          <w:rtl/>
          <w:lang w:bidi="fa-IR"/>
        </w:rPr>
        <w:t>ی</w:t>
      </w:r>
      <w:r w:rsidRPr="000B4ACD">
        <w:rPr>
          <w:rtl/>
          <w:lang w:bidi="fa-IR"/>
        </w:rPr>
        <w:t xml:space="preserve"> بوده ون</w:t>
      </w:r>
      <w:r w:rsidRPr="000B4ACD">
        <w:rPr>
          <w:rFonts w:hint="cs"/>
          <w:rtl/>
          <w:lang w:bidi="fa-IR"/>
        </w:rPr>
        <w:t>ی</w:t>
      </w:r>
      <w:r w:rsidRPr="000B4ACD">
        <w:rPr>
          <w:rFonts w:hint="eastAsia"/>
          <w:rtl/>
          <w:lang w:bidi="fa-IR"/>
        </w:rPr>
        <w:t>ز</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د</w:t>
      </w:r>
      <w:r w:rsidRPr="000B4ACD">
        <w:rPr>
          <w:rFonts w:hint="eastAsia"/>
          <w:rtl/>
          <w:lang w:bidi="fa-IR"/>
        </w:rPr>
        <w:t>ر</w:t>
      </w:r>
      <w:r w:rsidRPr="000B4ACD">
        <w:rPr>
          <w:rtl/>
          <w:lang w:bidi="fa-IR"/>
        </w:rPr>
        <w:t xml:space="preserve"> تزو</w:t>
      </w:r>
      <w:r w:rsidRPr="000B4ACD">
        <w:rPr>
          <w:rFonts w:hint="cs"/>
          <w:rtl/>
          <w:lang w:bidi="fa-IR"/>
        </w:rPr>
        <w:t>ی</w:t>
      </w:r>
      <w:r w:rsidRPr="000B4ACD">
        <w:rPr>
          <w:rFonts w:hint="eastAsia"/>
          <w:rtl/>
          <w:lang w:bidi="fa-IR"/>
        </w:rPr>
        <w:t>ج</w:t>
      </w:r>
      <w:r w:rsidRPr="000B4ACD">
        <w:rPr>
          <w:rtl/>
          <w:lang w:bidi="fa-IR"/>
        </w:rPr>
        <w:t xml:space="preserve"> او ولا</w:t>
      </w:r>
      <w:r w:rsidRPr="000B4ACD">
        <w:rPr>
          <w:rFonts w:hint="cs"/>
          <w:rtl/>
          <w:lang w:bidi="fa-IR"/>
        </w:rPr>
        <w:t>ی</w:t>
      </w:r>
      <w:r w:rsidRPr="000B4ACD">
        <w:rPr>
          <w:rFonts w:hint="eastAsia"/>
          <w:rtl/>
          <w:lang w:bidi="fa-IR"/>
        </w:rPr>
        <w:t>ت</w:t>
      </w:r>
      <w:r w:rsidRPr="000B4ACD">
        <w:rPr>
          <w:rtl/>
          <w:lang w:bidi="fa-IR"/>
        </w:rPr>
        <w:t xml:space="preserve"> داشته هم ولا</w:t>
      </w:r>
      <w:r w:rsidRPr="000B4ACD">
        <w:rPr>
          <w:rFonts w:hint="cs"/>
          <w:rtl/>
          <w:lang w:bidi="fa-IR"/>
        </w:rPr>
        <w:t>ی</w:t>
      </w:r>
      <w:r w:rsidRPr="000B4ACD">
        <w:rPr>
          <w:rFonts w:hint="eastAsia"/>
          <w:rtl/>
          <w:lang w:bidi="fa-IR"/>
        </w:rPr>
        <w:t>ت</w:t>
      </w:r>
      <w:r w:rsidRPr="000B4ACD">
        <w:rPr>
          <w:rtl/>
          <w:lang w:bidi="fa-IR"/>
        </w:rPr>
        <w:t xml:space="preserve"> مطلقه و هم ولا</w:t>
      </w:r>
      <w:r w:rsidRPr="000B4ACD">
        <w:rPr>
          <w:rFonts w:hint="cs"/>
          <w:rtl/>
          <w:lang w:bidi="fa-IR"/>
        </w:rPr>
        <w:t>ی</w:t>
      </w:r>
      <w:r w:rsidRPr="000B4ACD">
        <w:rPr>
          <w:rFonts w:hint="eastAsia"/>
          <w:rtl/>
          <w:lang w:bidi="fa-IR"/>
        </w:rPr>
        <w:t>ت</w:t>
      </w:r>
      <w:r w:rsidRPr="000B4ACD">
        <w:rPr>
          <w:rtl/>
          <w:lang w:bidi="fa-IR"/>
        </w:rPr>
        <w:t xml:space="preserve"> از جانب زن به شاهد حال زن</w:t>
      </w:r>
      <w:r w:rsidRPr="000B4ACD">
        <w:rPr>
          <w:rFonts w:hint="cs"/>
          <w:rtl/>
          <w:lang w:bidi="fa-IR"/>
        </w:rPr>
        <w:t>ی</w:t>
      </w:r>
      <w:r w:rsidRPr="000B4ACD">
        <w:rPr>
          <w:rtl/>
          <w:lang w:bidi="fa-IR"/>
        </w:rPr>
        <w:t xml:space="preserve"> که خود رابه پ</w:t>
      </w:r>
      <w:r w:rsidRPr="000B4ACD">
        <w:rPr>
          <w:rFonts w:hint="cs"/>
          <w:rtl/>
          <w:lang w:bidi="fa-IR"/>
        </w:rPr>
        <w:t>ی</w:t>
      </w:r>
      <w:r w:rsidRPr="000B4ACD">
        <w:rPr>
          <w:rFonts w:hint="eastAsia"/>
          <w:rtl/>
          <w:lang w:bidi="fa-IR"/>
        </w:rPr>
        <w:t>غمبر</w:t>
      </w:r>
      <w:r w:rsidRPr="000B4ACD">
        <w:rPr>
          <w:rtl/>
          <w:lang w:bidi="fa-IR"/>
        </w:rPr>
        <w:t xml:space="preserve"> بخش</w:t>
      </w:r>
      <w:r w:rsidRPr="000B4ACD">
        <w:rPr>
          <w:rFonts w:hint="cs"/>
          <w:rtl/>
          <w:lang w:bidi="fa-IR"/>
        </w:rPr>
        <w:t>ی</w:t>
      </w:r>
      <w:r w:rsidRPr="000B4ACD">
        <w:rPr>
          <w:rFonts w:hint="eastAsia"/>
          <w:rtl/>
          <w:lang w:bidi="fa-IR"/>
        </w:rPr>
        <w:t>ده</w:t>
      </w:r>
      <w:r w:rsidRPr="000B4ACD">
        <w:rPr>
          <w:rtl/>
          <w:lang w:bidi="fa-IR"/>
        </w:rPr>
        <w:t xml:space="preserve"> بود.51 - بر جنازه </w:t>
      </w:r>
      <w:r w:rsidRPr="000B4ACD">
        <w:rPr>
          <w:rFonts w:hint="cs"/>
          <w:rtl/>
          <w:lang w:bidi="fa-IR"/>
        </w:rPr>
        <w:t>ی</w:t>
      </w:r>
      <w:r w:rsidRPr="000B4ACD">
        <w:rPr>
          <w:rtl/>
          <w:lang w:bidi="fa-IR"/>
        </w:rPr>
        <w:t xml:space="preserve"> مرد</w:t>
      </w:r>
      <w:r w:rsidRPr="000B4ACD">
        <w:rPr>
          <w:rFonts w:hint="cs"/>
          <w:rtl/>
          <w:lang w:bidi="fa-IR"/>
        </w:rPr>
        <w:t>ی</w:t>
      </w:r>
      <w:r w:rsidRPr="000B4ACD">
        <w:rPr>
          <w:rtl/>
          <w:lang w:bidi="fa-IR"/>
        </w:rPr>
        <w:t xml:space="preserve"> از انصار حاضر شد، عمر گفت: </w:t>
      </w:r>
      <w:r w:rsidRPr="000B4ACD">
        <w:rPr>
          <w:rFonts w:hint="cs"/>
          <w:rtl/>
          <w:lang w:bidi="fa-IR"/>
        </w:rPr>
        <w:t>ی</w:t>
      </w:r>
      <w:r w:rsidRPr="000B4ACD">
        <w:rPr>
          <w:rFonts w:hint="eastAsia"/>
          <w:rtl/>
          <w:lang w:bidi="fa-IR"/>
        </w:rPr>
        <w:t>ا</w:t>
      </w:r>
      <w:r w:rsidRPr="000B4ACD">
        <w:rPr>
          <w:rtl/>
          <w:lang w:bidi="fa-IR"/>
        </w:rPr>
        <w:t xml:space="preserve"> رسول الله! بر او نماز مخوان مرد</w:t>
      </w:r>
      <w:r w:rsidRPr="000B4ACD">
        <w:rPr>
          <w:rFonts w:hint="cs"/>
          <w:rtl/>
          <w:lang w:bidi="fa-IR"/>
        </w:rPr>
        <w:t>ی</w:t>
      </w:r>
      <w:r w:rsidRPr="000B4ACD">
        <w:rPr>
          <w:rtl/>
          <w:lang w:bidi="fa-IR"/>
        </w:rPr>
        <w:t xml:space="preserve"> بدکاره بود، پ</w:t>
      </w:r>
      <w:r w:rsidRPr="000B4ACD">
        <w:rPr>
          <w:rFonts w:hint="cs"/>
          <w:rtl/>
          <w:lang w:bidi="fa-IR"/>
        </w:rPr>
        <w:t>ی</w:t>
      </w:r>
      <w:r w:rsidRPr="000B4ACD">
        <w:rPr>
          <w:rFonts w:hint="eastAsia"/>
          <w:rtl/>
          <w:lang w:bidi="fa-IR"/>
        </w:rPr>
        <w:t>غمبر</w:t>
      </w:r>
      <w:r w:rsidRPr="000B4ACD">
        <w:rPr>
          <w:rtl/>
          <w:lang w:bidi="fa-IR"/>
        </w:rPr>
        <w:t xml:space="preserve"> از عمر روبرگردان</w:t>
      </w:r>
      <w:r w:rsidRPr="000B4ACD">
        <w:rPr>
          <w:rFonts w:hint="cs"/>
          <w:rtl/>
          <w:lang w:bidi="fa-IR"/>
        </w:rPr>
        <w:t>ی</w:t>
      </w:r>
      <w:r w:rsidRPr="000B4ACD">
        <w:rPr>
          <w:rFonts w:hint="eastAsia"/>
          <w:rtl/>
          <w:lang w:bidi="fa-IR"/>
        </w:rPr>
        <w:t>د</w:t>
      </w:r>
      <w:r w:rsidRPr="000B4ACD">
        <w:rPr>
          <w:rtl/>
          <w:lang w:bidi="fa-IR"/>
        </w:rPr>
        <w:t xml:space="preserve"> و از د</w:t>
      </w:r>
      <w:r w:rsidRPr="000B4ACD">
        <w:rPr>
          <w:rFonts w:hint="cs"/>
          <w:rtl/>
          <w:lang w:bidi="fa-IR"/>
        </w:rPr>
        <w:t>ی</w:t>
      </w:r>
      <w:r w:rsidRPr="000B4ACD">
        <w:rPr>
          <w:rFonts w:hint="eastAsia"/>
          <w:rtl/>
          <w:lang w:bidi="fa-IR"/>
        </w:rPr>
        <w:t>گران</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آ</w:t>
      </w:r>
      <w:r w:rsidRPr="000B4ACD">
        <w:rPr>
          <w:rFonts w:hint="cs"/>
          <w:rtl/>
          <w:lang w:bidi="fa-IR"/>
        </w:rPr>
        <w:t>ی</w:t>
      </w:r>
      <w:r w:rsidRPr="000B4ACD">
        <w:rPr>
          <w:rFonts w:hint="eastAsia"/>
          <w:rtl/>
          <w:lang w:bidi="fa-IR"/>
        </w:rPr>
        <w:t>ا</w:t>
      </w:r>
      <w:r w:rsidRPr="000B4ACD">
        <w:rPr>
          <w:rtl/>
          <w:lang w:bidi="fa-IR"/>
        </w:rPr>
        <w:t xml:space="preserve"> از شم</w:t>
      </w:r>
      <w:r w:rsidRPr="000B4ACD">
        <w:rPr>
          <w:rFonts w:hint="eastAsia"/>
          <w:rtl/>
          <w:lang w:bidi="fa-IR"/>
        </w:rPr>
        <w:t>ا</w:t>
      </w:r>
      <w:r w:rsidRPr="000B4ACD">
        <w:rPr>
          <w:rtl/>
          <w:lang w:bidi="fa-IR"/>
        </w:rPr>
        <w:t xml:space="preserve"> کس</w:t>
      </w:r>
      <w:r w:rsidRPr="000B4ACD">
        <w:rPr>
          <w:rFonts w:hint="cs"/>
          <w:rtl/>
          <w:lang w:bidi="fa-IR"/>
        </w:rPr>
        <w:t>ی</w:t>
      </w:r>
      <w:r w:rsidRPr="000B4ACD">
        <w:rPr>
          <w:rtl/>
          <w:lang w:bidi="fa-IR"/>
        </w:rPr>
        <w:t xml:space="preserve"> او را برا</w:t>
      </w:r>
      <w:r w:rsidRPr="000B4ACD">
        <w:rPr>
          <w:rFonts w:hint="cs"/>
          <w:rtl/>
          <w:lang w:bidi="fa-IR"/>
        </w:rPr>
        <w:t>ی</w:t>
      </w:r>
      <w:r w:rsidRPr="000B4ACD">
        <w:rPr>
          <w:rtl/>
          <w:lang w:bidi="fa-IR"/>
        </w:rPr>
        <w:t xml:space="preserve"> انجام کار</w:t>
      </w:r>
      <w:r w:rsidRPr="000B4ACD">
        <w:rPr>
          <w:rFonts w:hint="cs"/>
          <w:rtl/>
          <w:lang w:bidi="fa-IR"/>
        </w:rPr>
        <w:t>ی</w:t>
      </w:r>
      <w:r w:rsidRPr="000B4ACD">
        <w:rPr>
          <w:rtl/>
          <w:lang w:bidi="fa-IR"/>
        </w:rPr>
        <w:t xml:space="preserve"> از اسلام د</w:t>
      </w:r>
      <w:r w:rsidRPr="000B4ACD">
        <w:rPr>
          <w:rFonts w:hint="cs"/>
          <w:rtl/>
          <w:lang w:bidi="fa-IR"/>
        </w:rPr>
        <w:t>ی</w:t>
      </w:r>
      <w:r w:rsidRPr="000B4ACD">
        <w:rPr>
          <w:rFonts w:hint="eastAsia"/>
          <w:rtl/>
          <w:lang w:bidi="fa-IR"/>
        </w:rPr>
        <w:t>ده</w:t>
      </w:r>
      <w:r w:rsidRPr="000B4ACD">
        <w:rPr>
          <w:rtl/>
          <w:lang w:bidi="fa-IR"/>
        </w:rPr>
        <w:t xml:space="preserve"> است؟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گفت: آر</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رسول الله شب</w:t>
      </w:r>
      <w:r w:rsidRPr="000B4ACD">
        <w:rPr>
          <w:rFonts w:hint="cs"/>
          <w:rtl/>
          <w:lang w:bidi="fa-IR"/>
        </w:rPr>
        <w:t>ی</w:t>
      </w:r>
      <w:r w:rsidRPr="000B4ACD">
        <w:rPr>
          <w:rtl/>
          <w:lang w:bidi="fa-IR"/>
        </w:rPr>
        <w:t xml:space="preserve"> با ما در راه اسلام نگهبان</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داد، پ</w:t>
      </w:r>
      <w:r w:rsidRPr="000B4ACD">
        <w:rPr>
          <w:rFonts w:hint="cs"/>
          <w:rtl/>
          <w:lang w:bidi="fa-IR"/>
        </w:rPr>
        <w:t>ی</w:t>
      </w:r>
      <w:r w:rsidRPr="000B4ACD">
        <w:rPr>
          <w:rFonts w:hint="eastAsia"/>
          <w:rtl/>
          <w:lang w:bidi="fa-IR"/>
        </w:rPr>
        <w:t>غمبر</w:t>
      </w:r>
      <w:r w:rsidRPr="000B4ACD">
        <w:rPr>
          <w:rtl/>
          <w:lang w:bidi="fa-IR"/>
        </w:rPr>
        <w:t xml:space="preserve"> بر او نماز گزارد و خاک بر گور او ر</w:t>
      </w:r>
      <w:r w:rsidRPr="000B4ACD">
        <w:rPr>
          <w:rFonts w:hint="cs"/>
          <w:rtl/>
          <w:lang w:bidi="fa-IR"/>
        </w:rPr>
        <w:t>ی</w:t>
      </w:r>
      <w:r w:rsidRPr="000B4ACD">
        <w:rPr>
          <w:rFonts w:hint="eastAsia"/>
          <w:rtl/>
          <w:lang w:bidi="fa-IR"/>
        </w:rPr>
        <w:t>خت</w:t>
      </w:r>
      <w:r w:rsidRPr="000B4ACD">
        <w:rPr>
          <w:rtl/>
          <w:lang w:bidi="fa-IR"/>
        </w:rPr>
        <w:t xml:space="preserve"> و فرمود: «کسان</w:t>
      </w:r>
      <w:r w:rsidRPr="000B4ACD">
        <w:rPr>
          <w:rFonts w:hint="cs"/>
          <w:rtl/>
          <w:lang w:bidi="fa-IR"/>
        </w:rPr>
        <w:t>ی</w:t>
      </w:r>
      <w:r w:rsidRPr="000B4ACD">
        <w:rPr>
          <w:rtl/>
          <w:lang w:bidi="fa-IR"/>
        </w:rPr>
        <w:t xml:space="preserve"> گمان م</w:t>
      </w:r>
      <w:r w:rsidRPr="000B4ACD">
        <w:rPr>
          <w:rFonts w:hint="cs"/>
          <w:rtl/>
          <w:lang w:bidi="fa-IR"/>
        </w:rPr>
        <w:t>ی</w:t>
      </w:r>
      <w:r w:rsidRPr="000B4ACD">
        <w:rPr>
          <w:rtl/>
          <w:lang w:bidi="fa-IR"/>
        </w:rPr>
        <w:t xml:space="preserve"> کنند تو از اهل آتش</w:t>
      </w:r>
      <w:r w:rsidRPr="000B4ACD">
        <w:rPr>
          <w:rFonts w:hint="cs"/>
          <w:rtl/>
          <w:lang w:bidi="fa-IR"/>
        </w:rPr>
        <w:t>ی</w:t>
      </w:r>
      <w:r w:rsidRPr="000B4ACD">
        <w:rPr>
          <w:rtl/>
          <w:lang w:bidi="fa-IR"/>
        </w:rPr>
        <w:t xml:space="preserve"> من گواه م</w:t>
      </w:r>
      <w:r w:rsidRPr="000B4ACD">
        <w:rPr>
          <w:rFonts w:hint="cs"/>
          <w:rtl/>
          <w:lang w:bidi="fa-IR"/>
        </w:rPr>
        <w:t>ی</w:t>
      </w:r>
      <w:r w:rsidRPr="000B4ACD">
        <w:rPr>
          <w:rtl/>
          <w:lang w:bidi="fa-IR"/>
        </w:rPr>
        <w:t xml:space="preserve"> دهم تو از اهل بهشت</w:t>
      </w:r>
      <w:r w:rsidRPr="000B4ACD">
        <w:rPr>
          <w:rFonts w:hint="cs"/>
          <w:rtl/>
          <w:lang w:bidi="fa-IR"/>
        </w:rPr>
        <w:t>ی</w:t>
      </w:r>
      <w:r w:rsidRPr="000B4ACD">
        <w:rPr>
          <w:rFonts w:hint="eastAsia"/>
          <w:rtl/>
          <w:lang w:bidi="fa-IR"/>
        </w:rPr>
        <w:t>»</w:t>
      </w:r>
      <w:r w:rsidRPr="000B4ACD">
        <w:rPr>
          <w:rtl/>
          <w:lang w:bidi="fa-IR"/>
        </w:rPr>
        <w:t xml:space="preserve"> آن گاه فرمود: «ا</w:t>
      </w:r>
      <w:r w:rsidRPr="000B4ACD">
        <w:rPr>
          <w:rFonts w:hint="cs"/>
          <w:rtl/>
          <w:lang w:bidi="fa-IR"/>
        </w:rPr>
        <w:t>ی</w:t>
      </w:r>
      <w:r w:rsidRPr="000B4ACD">
        <w:rPr>
          <w:rtl/>
          <w:lang w:bidi="fa-IR"/>
        </w:rPr>
        <w:t xml:space="preserve"> عمر! </w:t>
      </w:r>
      <w:r w:rsidRPr="000B4ACD">
        <w:rPr>
          <w:rFonts w:hint="eastAsia"/>
          <w:rtl/>
          <w:lang w:bidi="fa-IR"/>
        </w:rPr>
        <w:t>تو</w:t>
      </w:r>
      <w:r w:rsidRPr="000B4ACD">
        <w:rPr>
          <w:rtl/>
          <w:lang w:bidi="fa-IR"/>
        </w:rPr>
        <w:t xml:space="preserve"> را از اعمال مردم نم</w:t>
      </w:r>
      <w:r w:rsidRPr="000B4ACD">
        <w:rPr>
          <w:rFonts w:hint="cs"/>
          <w:rtl/>
          <w:lang w:bidi="fa-IR"/>
        </w:rPr>
        <w:t>ی</w:t>
      </w:r>
      <w:r w:rsidRPr="000B4ACD">
        <w:rPr>
          <w:rtl/>
          <w:lang w:bidi="fa-IR"/>
        </w:rPr>
        <w:t xml:space="preserve"> پرسند، اما از نماز پرس</w:t>
      </w:r>
      <w:r w:rsidRPr="000B4ACD">
        <w:rPr>
          <w:rFonts w:hint="cs"/>
          <w:rtl/>
          <w:lang w:bidi="fa-IR"/>
        </w:rPr>
        <w:t>ی</w:t>
      </w:r>
      <w:r w:rsidRPr="000B4ACD">
        <w:rPr>
          <w:rFonts w:hint="eastAsia"/>
          <w:rtl/>
          <w:lang w:bidi="fa-IR"/>
        </w:rPr>
        <w:t>ده</w:t>
      </w:r>
      <w:r w:rsidRPr="000B4ACD">
        <w:rPr>
          <w:rtl/>
          <w:lang w:bidi="fa-IR"/>
        </w:rPr>
        <w:t xml:space="preserve"> م</w:t>
      </w:r>
      <w:r w:rsidRPr="000B4ACD">
        <w:rPr>
          <w:rFonts w:hint="cs"/>
          <w:rtl/>
          <w:lang w:bidi="fa-IR"/>
        </w:rPr>
        <w:t>ی</w:t>
      </w:r>
      <w:r w:rsidRPr="000B4ACD">
        <w:rPr>
          <w:rtl/>
          <w:lang w:bidi="fa-IR"/>
        </w:rPr>
        <w:t xml:space="preserve"> شو</w:t>
      </w:r>
      <w:r w:rsidRPr="000B4ACD">
        <w:rPr>
          <w:rFonts w:hint="cs"/>
          <w:rtl/>
          <w:lang w:bidi="fa-IR"/>
        </w:rPr>
        <w:t>ی</w:t>
      </w:r>
      <w:r w:rsidRPr="000B4ACD">
        <w:rPr>
          <w:rFonts w:hint="eastAsia"/>
          <w:rtl/>
          <w:lang w:bidi="fa-IR"/>
        </w:rPr>
        <w:t>»</w:t>
      </w:r>
      <w:r w:rsidRPr="000B4ACD">
        <w:rPr>
          <w:rtl/>
          <w:lang w:bidi="fa-IR"/>
        </w:rPr>
        <w:t xml:space="preserve"> (مطالب 212 / 1).توض</w:t>
      </w:r>
      <w:r w:rsidRPr="000B4ACD">
        <w:rPr>
          <w:rFonts w:hint="cs"/>
          <w:rtl/>
          <w:lang w:bidi="fa-IR"/>
        </w:rPr>
        <w:t>ی</w:t>
      </w:r>
      <w:r w:rsidRPr="000B4ACD">
        <w:rPr>
          <w:rFonts w:hint="eastAsia"/>
          <w:rtl/>
          <w:lang w:bidi="fa-IR"/>
        </w:rPr>
        <w:t>ح</w:t>
      </w:r>
      <w:r w:rsidRPr="000B4ACD">
        <w:rPr>
          <w:rtl/>
          <w:lang w:bidi="fa-IR"/>
        </w:rPr>
        <w:t xml:space="preserve">:لابد برادران عامه </w:t>
      </w:r>
      <w:r w:rsidRPr="000B4ACD">
        <w:rPr>
          <w:rFonts w:hint="cs"/>
          <w:rtl/>
          <w:lang w:bidi="fa-IR"/>
        </w:rPr>
        <w:t>ی</w:t>
      </w:r>
      <w:r w:rsidRPr="000B4ACD">
        <w:rPr>
          <w:rtl/>
          <w:lang w:bidi="fa-IR"/>
        </w:rPr>
        <w:t xml:space="preserve"> ما در ا</w:t>
      </w:r>
      <w:r w:rsidRPr="000B4ACD">
        <w:rPr>
          <w:rFonts w:hint="cs"/>
          <w:rtl/>
          <w:lang w:bidi="fa-IR"/>
        </w:rPr>
        <w:t>ی</w:t>
      </w:r>
      <w:r w:rsidRPr="000B4ACD">
        <w:rPr>
          <w:rFonts w:hint="eastAsia"/>
          <w:rtl/>
          <w:lang w:bidi="fa-IR"/>
        </w:rPr>
        <w:t>ن</w:t>
      </w:r>
      <w:r w:rsidRPr="000B4ACD">
        <w:rPr>
          <w:rtl/>
          <w:lang w:bidi="fa-IR"/>
        </w:rPr>
        <w:t xml:space="preserve"> </w:t>
      </w:r>
      <w:r w:rsidRPr="000B4ACD">
        <w:rPr>
          <w:rtl/>
          <w:lang w:bidi="fa-IR"/>
        </w:rPr>
        <w:lastRenderedPageBreak/>
        <w:t>مورد روا</w:t>
      </w:r>
      <w:r w:rsidRPr="000B4ACD">
        <w:rPr>
          <w:rFonts w:hint="cs"/>
          <w:rtl/>
          <w:lang w:bidi="fa-IR"/>
        </w:rPr>
        <w:t>ی</w:t>
      </w:r>
      <w:r w:rsidRPr="000B4ACD">
        <w:rPr>
          <w:rFonts w:hint="eastAsia"/>
          <w:rtl/>
          <w:lang w:bidi="fa-IR"/>
        </w:rPr>
        <w:t>ت</w:t>
      </w:r>
      <w:r w:rsidRPr="000B4ACD">
        <w:rPr>
          <w:rtl/>
          <w:lang w:bidi="fa-IR"/>
        </w:rPr>
        <w:t xml:space="preserve"> ابن حجر متعصب را ضع</w:t>
      </w:r>
      <w:r w:rsidRPr="000B4ACD">
        <w:rPr>
          <w:rFonts w:hint="cs"/>
          <w:rtl/>
          <w:lang w:bidi="fa-IR"/>
        </w:rPr>
        <w:t>ی</w:t>
      </w:r>
      <w:r w:rsidRPr="000B4ACD">
        <w:rPr>
          <w:rFonts w:hint="eastAsia"/>
          <w:rtl/>
          <w:lang w:bidi="fa-IR"/>
        </w:rPr>
        <w:t>ف</w:t>
      </w:r>
      <w:r w:rsidRPr="000B4ACD">
        <w:rPr>
          <w:rtl/>
          <w:lang w:bidi="fa-IR"/>
        </w:rPr>
        <w:t xml:space="preserve"> م</w:t>
      </w:r>
      <w:r w:rsidRPr="000B4ACD">
        <w:rPr>
          <w:rFonts w:hint="cs"/>
          <w:rtl/>
          <w:lang w:bidi="fa-IR"/>
        </w:rPr>
        <w:t>ی</w:t>
      </w:r>
      <w:r w:rsidRPr="000B4ACD">
        <w:rPr>
          <w:rtl/>
          <w:lang w:bidi="fa-IR"/>
        </w:rPr>
        <w:t xml:space="preserve"> دانند.52 - نزد پ</w:t>
      </w:r>
      <w:r w:rsidRPr="000B4ACD">
        <w:rPr>
          <w:rFonts w:hint="cs"/>
          <w:rtl/>
          <w:lang w:bidi="fa-IR"/>
        </w:rPr>
        <w:t>ی</w:t>
      </w:r>
      <w:r w:rsidRPr="000B4ACD">
        <w:rPr>
          <w:rFonts w:hint="eastAsia"/>
          <w:rtl/>
          <w:lang w:bidi="fa-IR"/>
        </w:rPr>
        <w:t>غمبر</w:t>
      </w:r>
      <w:r w:rsidRPr="000B4ACD">
        <w:rPr>
          <w:rtl/>
          <w:lang w:bidi="fa-IR"/>
        </w:rPr>
        <w:t xml:space="preserve"> از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موال</w:t>
      </w:r>
      <w:r w:rsidRPr="000B4ACD">
        <w:rPr>
          <w:rFonts w:hint="cs"/>
          <w:rtl/>
          <w:lang w:bidi="fa-IR"/>
        </w:rPr>
        <w:t>ی</w:t>
      </w:r>
      <w:r w:rsidRPr="000B4ACD">
        <w:rPr>
          <w:rtl/>
          <w:lang w:bidi="fa-IR"/>
        </w:rPr>
        <w:t xml:space="preserve"> بن</w:t>
      </w:r>
      <w:r w:rsidRPr="000B4ACD">
        <w:rPr>
          <w:rFonts w:hint="cs"/>
          <w:rtl/>
          <w:lang w:bidi="fa-IR"/>
        </w:rPr>
        <w:t>ی</w:t>
      </w:r>
      <w:r w:rsidRPr="000B4ACD">
        <w:rPr>
          <w:rtl/>
          <w:lang w:bidi="fa-IR"/>
        </w:rPr>
        <w:t xml:space="preserve"> عبدالمطلب </w:t>
      </w:r>
      <w:r w:rsidRPr="000B4ACD">
        <w:rPr>
          <w:rFonts w:hint="cs"/>
          <w:rtl/>
          <w:lang w:bidi="fa-IR"/>
        </w:rPr>
        <w:t>ی</w:t>
      </w:r>
      <w:r w:rsidRPr="000B4ACD">
        <w:rPr>
          <w:rFonts w:hint="eastAsia"/>
          <w:rtl/>
          <w:lang w:bidi="fa-IR"/>
        </w:rPr>
        <w:t>اد</w:t>
      </w:r>
      <w:r w:rsidRPr="000B4ACD">
        <w:rPr>
          <w:rtl/>
          <w:lang w:bidi="fa-IR"/>
        </w:rPr>
        <w:t xml:space="preserve"> کردند که شب ها نماز م</w:t>
      </w:r>
      <w:r w:rsidRPr="000B4ACD">
        <w:rPr>
          <w:rFonts w:hint="cs"/>
          <w:rtl/>
          <w:lang w:bidi="fa-IR"/>
        </w:rPr>
        <w:t>ی</w:t>
      </w:r>
      <w:r w:rsidRPr="000B4ACD">
        <w:rPr>
          <w:rFonts w:hint="eastAsia"/>
          <w:rtl/>
          <w:lang w:bidi="fa-IR"/>
        </w:rPr>
        <w:t>خواند</w:t>
      </w:r>
      <w:r w:rsidRPr="000B4ACD">
        <w:rPr>
          <w:rtl/>
          <w:lang w:bidi="fa-IR"/>
        </w:rPr>
        <w:t xml:space="preserve"> و روزها روزه؛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 xml:space="preserve"> فرمود: «اما من م</w:t>
      </w:r>
      <w:r w:rsidRPr="000B4ACD">
        <w:rPr>
          <w:rFonts w:hint="cs"/>
          <w:rtl/>
          <w:lang w:bidi="fa-IR"/>
        </w:rPr>
        <w:t>ی</w:t>
      </w:r>
      <w:r w:rsidRPr="000B4ACD">
        <w:rPr>
          <w:rtl/>
          <w:lang w:bidi="fa-IR"/>
        </w:rPr>
        <w:t xml:space="preserve"> خوابم و نماز م</w:t>
      </w:r>
      <w:r w:rsidRPr="000B4ACD">
        <w:rPr>
          <w:rFonts w:hint="cs"/>
          <w:rtl/>
          <w:lang w:bidi="fa-IR"/>
        </w:rPr>
        <w:t>ی</w:t>
      </w:r>
      <w:r w:rsidRPr="000B4ACD">
        <w:rPr>
          <w:rtl/>
          <w:lang w:bidi="fa-IR"/>
        </w:rPr>
        <w:t xml:space="preserve"> خوانم، روزه 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رم</w:t>
      </w:r>
      <w:r w:rsidRPr="000B4ACD">
        <w:rPr>
          <w:rtl/>
          <w:lang w:bidi="fa-IR"/>
        </w:rPr>
        <w:t xml:space="preserve"> و افطار م</w:t>
      </w:r>
      <w:r w:rsidRPr="000B4ACD">
        <w:rPr>
          <w:rFonts w:hint="cs"/>
          <w:rtl/>
          <w:lang w:bidi="fa-IR"/>
        </w:rPr>
        <w:t>ی</w:t>
      </w:r>
      <w:r w:rsidRPr="000B4ACD">
        <w:rPr>
          <w:rtl/>
          <w:lang w:bidi="fa-IR"/>
        </w:rPr>
        <w:t xml:space="preserve"> کنم»(مطالب 414 / 1).53 - ام سلمه گفت: محبوبتر</w:t>
      </w:r>
      <w:r w:rsidRPr="000B4ACD">
        <w:rPr>
          <w:rFonts w:hint="cs"/>
          <w:rtl/>
          <w:lang w:bidi="fa-IR"/>
        </w:rPr>
        <w:t>ی</w:t>
      </w:r>
      <w:r w:rsidRPr="000B4ACD">
        <w:rPr>
          <w:rFonts w:hint="eastAsia"/>
          <w:rtl/>
          <w:lang w:bidi="fa-IR"/>
        </w:rPr>
        <w:t>ن</w:t>
      </w:r>
      <w:r w:rsidRPr="000B4ACD">
        <w:rPr>
          <w:rtl/>
          <w:lang w:bidi="fa-IR"/>
        </w:rPr>
        <w:t xml:space="preserve"> اعمال نزد پ</w:t>
      </w:r>
      <w:r w:rsidRPr="000B4ACD">
        <w:rPr>
          <w:rFonts w:hint="cs"/>
          <w:rtl/>
          <w:lang w:bidi="fa-IR"/>
        </w:rPr>
        <w:t>ی</w:t>
      </w:r>
      <w:r w:rsidRPr="000B4ACD">
        <w:rPr>
          <w:rFonts w:hint="eastAsia"/>
          <w:rtl/>
          <w:lang w:bidi="fa-IR"/>
        </w:rPr>
        <w:t>غمبر</w:t>
      </w:r>
      <w:r w:rsidRPr="000B4ACD">
        <w:rPr>
          <w:rtl/>
          <w:lang w:bidi="fa-IR"/>
        </w:rPr>
        <w:t xml:space="preserve"> عمل</w:t>
      </w:r>
      <w:r w:rsidRPr="000B4ACD">
        <w:rPr>
          <w:rFonts w:hint="cs"/>
          <w:rtl/>
          <w:lang w:bidi="fa-IR"/>
        </w:rPr>
        <w:t>ی</w:t>
      </w:r>
      <w:r w:rsidRPr="000B4ACD">
        <w:rPr>
          <w:rtl/>
          <w:lang w:bidi="fa-IR"/>
        </w:rPr>
        <w:t xml:space="preserve"> بود که بنده بر آن دوام</w:t>
      </w:r>
      <w:r w:rsidR="007A442D">
        <w:rPr>
          <w:rFonts w:hint="cs"/>
          <w:rtl/>
          <w:lang w:bidi="fa-IR"/>
        </w:rPr>
        <w:t xml:space="preserve"> </w:t>
      </w:r>
      <w:r w:rsidRPr="000B4ACD">
        <w:rPr>
          <w:rFonts w:hint="eastAsia"/>
          <w:rtl/>
          <w:lang w:bidi="fa-IR"/>
        </w:rPr>
        <w:t>آورد</w:t>
      </w:r>
      <w:r w:rsidRPr="000B4ACD">
        <w:rPr>
          <w:rtl/>
          <w:lang w:bidi="fa-IR"/>
        </w:rPr>
        <w:t xml:space="preserve"> و هر چند کم باشد. (مطالب 147 / 1).54 - شن</w:t>
      </w:r>
      <w:r w:rsidRPr="000B4ACD">
        <w:rPr>
          <w:rFonts w:hint="cs"/>
          <w:rtl/>
          <w:lang w:bidi="fa-IR"/>
        </w:rPr>
        <w:t>ی</w:t>
      </w:r>
      <w:r w:rsidRPr="000B4ACD">
        <w:rPr>
          <w:rFonts w:hint="eastAsia"/>
          <w:rtl/>
          <w:lang w:bidi="fa-IR"/>
        </w:rPr>
        <w:t>د</w:t>
      </w:r>
      <w:r w:rsidRPr="000B4ACD">
        <w:rPr>
          <w:rtl/>
          <w:lang w:bidi="fa-IR"/>
        </w:rPr>
        <w:t xml:space="preserve"> مرد</w:t>
      </w:r>
      <w:r w:rsidRPr="000B4ACD">
        <w:rPr>
          <w:rFonts w:hint="cs"/>
          <w:rtl/>
          <w:lang w:bidi="fa-IR"/>
        </w:rPr>
        <w:t>ی</w:t>
      </w:r>
      <w:r w:rsidRPr="000B4ACD">
        <w:rPr>
          <w:rtl/>
          <w:lang w:bidi="fa-IR"/>
        </w:rPr>
        <w:t xml:space="preserve"> در مسجد نماز را طول م</w:t>
      </w:r>
      <w:r w:rsidRPr="000B4ACD">
        <w:rPr>
          <w:rFonts w:hint="cs"/>
          <w:rtl/>
          <w:lang w:bidi="fa-IR"/>
        </w:rPr>
        <w:t>ی</w:t>
      </w:r>
      <w:r w:rsidRPr="000B4ACD">
        <w:rPr>
          <w:rtl/>
          <w:lang w:bidi="fa-IR"/>
        </w:rPr>
        <w:t xml:space="preserve"> دهد، رفت و شانه </w:t>
      </w:r>
      <w:r w:rsidRPr="000B4ACD">
        <w:rPr>
          <w:rFonts w:hint="cs"/>
          <w:rtl/>
          <w:lang w:bidi="fa-IR"/>
        </w:rPr>
        <w:t>ی</w:t>
      </w:r>
      <w:r w:rsidRPr="000B4ACD">
        <w:rPr>
          <w:rtl/>
          <w:lang w:bidi="fa-IR"/>
        </w:rPr>
        <w:t xml:space="preserve"> او را گرفت و فرمود: «خداوند از ا</w:t>
      </w:r>
      <w:r w:rsidRPr="000B4ACD">
        <w:rPr>
          <w:rFonts w:hint="cs"/>
          <w:rtl/>
          <w:lang w:bidi="fa-IR"/>
        </w:rPr>
        <w:t>ی</w:t>
      </w:r>
      <w:r w:rsidRPr="000B4ACD">
        <w:rPr>
          <w:rFonts w:hint="eastAsia"/>
          <w:rtl/>
          <w:lang w:bidi="fa-IR"/>
        </w:rPr>
        <w:t>ن</w:t>
      </w:r>
      <w:r w:rsidRPr="000B4ACD">
        <w:rPr>
          <w:rtl/>
          <w:lang w:bidi="fa-IR"/>
        </w:rPr>
        <w:t xml:space="preserve"> امت به آسان</w:t>
      </w:r>
      <w:r w:rsidRPr="000B4ACD">
        <w:rPr>
          <w:rFonts w:hint="cs"/>
          <w:rtl/>
          <w:lang w:bidi="fa-IR"/>
        </w:rPr>
        <w:t>ی</w:t>
      </w:r>
      <w:r w:rsidRPr="000B4ACD">
        <w:rPr>
          <w:rtl/>
          <w:lang w:bidi="fa-IR"/>
        </w:rPr>
        <w:t xml:space="preserve"> راض</w:t>
      </w:r>
      <w:r w:rsidRPr="000B4ACD">
        <w:rPr>
          <w:rFonts w:hint="cs"/>
          <w:rtl/>
          <w:lang w:bidi="fa-IR"/>
        </w:rPr>
        <w:t>ی</w:t>
      </w:r>
      <w:r w:rsidRPr="000B4ACD">
        <w:rPr>
          <w:rtl/>
          <w:lang w:bidi="fa-IR"/>
        </w:rPr>
        <w:t xml:space="preserve"> شده و از دشوار</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او کراهت دارد» و سه بار آن را تکرار فرمود، آن گاه گفت: ا</w:t>
      </w:r>
      <w:r w:rsidRPr="000B4ACD">
        <w:rPr>
          <w:rFonts w:hint="cs"/>
          <w:rtl/>
          <w:lang w:bidi="fa-IR"/>
        </w:rPr>
        <w:t>ی</w:t>
      </w:r>
      <w:r w:rsidRPr="000B4ACD">
        <w:rPr>
          <w:rFonts w:hint="eastAsia"/>
          <w:rtl/>
          <w:lang w:bidi="fa-IR"/>
        </w:rPr>
        <w:t>ن</w:t>
      </w:r>
      <w:r w:rsidRPr="000B4ACD">
        <w:rPr>
          <w:rtl/>
          <w:lang w:bidi="fa-IR"/>
        </w:rPr>
        <w:t xml:space="preserve"> مرد، دشوار</w:t>
      </w:r>
      <w:r w:rsidRPr="000B4ACD">
        <w:rPr>
          <w:rFonts w:hint="cs"/>
          <w:rtl/>
          <w:lang w:bidi="fa-IR"/>
        </w:rPr>
        <w:t>ی</w:t>
      </w:r>
      <w:r w:rsidRPr="000B4ACD">
        <w:rPr>
          <w:rtl/>
          <w:lang w:bidi="fa-IR"/>
        </w:rPr>
        <w:t xml:space="preserve"> را گرفته و آسان</w:t>
      </w:r>
      <w:r w:rsidRPr="000B4ACD">
        <w:rPr>
          <w:rFonts w:hint="cs"/>
          <w:rtl/>
          <w:lang w:bidi="fa-IR"/>
        </w:rPr>
        <w:t>ی</w:t>
      </w:r>
      <w:r w:rsidRPr="000B4ACD">
        <w:rPr>
          <w:rtl/>
          <w:lang w:bidi="fa-IR"/>
        </w:rPr>
        <w:t xml:space="preserve"> را رها کرده؛ بعد او را تکان داد، آن مرد بعدا د</w:t>
      </w:r>
      <w:r w:rsidRPr="000B4ACD">
        <w:rPr>
          <w:rFonts w:hint="cs"/>
          <w:rtl/>
          <w:lang w:bidi="fa-IR"/>
        </w:rPr>
        <w:t>ی</w:t>
      </w:r>
      <w:r w:rsidRPr="000B4ACD">
        <w:rPr>
          <w:rFonts w:hint="eastAsia"/>
          <w:rtl/>
          <w:lang w:bidi="fa-IR"/>
        </w:rPr>
        <w:t>ده</w:t>
      </w:r>
      <w:r w:rsidRPr="000B4ACD">
        <w:rPr>
          <w:rtl/>
          <w:lang w:bidi="fa-IR"/>
        </w:rPr>
        <w:t xml:space="preserve"> نشد. (مطالب 148 / 1).55 - فرمود: «هر کس همه </w:t>
      </w:r>
      <w:r w:rsidRPr="000B4ACD">
        <w:rPr>
          <w:rFonts w:hint="cs"/>
          <w:rtl/>
          <w:lang w:bidi="fa-IR"/>
        </w:rPr>
        <w:t>ی</w:t>
      </w:r>
      <w:r w:rsidRPr="000B4ACD">
        <w:rPr>
          <w:rtl/>
          <w:lang w:bidi="fa-IR"/>
        </w:rPr>
        <w:t xml:space="preserve"> روزها روزه گرفت، روزه نگرفته است» (مطالب 284 / 1).56 - فرمود: «خداوند ب</w:t>
      </w:r>
      <w:r w:rsidRPr="000B4ACD">
        <w:rPr>
          <w:rFonts w:hint="cs"/>
          <w:rtl/>
          <w:lang w:bidi="fa-IR"/>
        </w:rPr>
        <w:t>ی</w:t>
      </w:r>
      <w:r w:rsidRPr="000B4ACD">
        <w:rPr>
          <w:rFonts w:hint="eastAsia"/>
          <w:rtl/>
          <w:lang w:bidi="fa-IR"/>
        </w:rPr>
        <w:t>امرزد</w:t>
      </w:r>
      <w:r w:rsidRPr="000B4ACD">
        <w:rPr>
          <w:rtl/>
          <w:lang w:bidi="fa-IR"/>
        </w:rPr>
        <w:t xml:space="preserve"> بنده </w:t>
      </w:r>
      <w:r w:rsidRPr="000B4ACD">
        <w:rPr>
          <w:rFonts w:hint="cs"/>
          <w:rtl/>
          <w:lang w:bidi="fa-IR"/>
        </w:rPr>
        <w:t>ی</w:t>
      </w:r>
      <w:r w:rsidRPr="000B4ACD">
        <w:rPr>
          <w:rtl/>
          <w:lang w:bidi="fa-IR"/>
        </w:rPr>
        <w:t xml:space="preserve"> آسان خر</w:t>
      </w:r>
      <w:r w:rsidRPr="000B4ACD">
        <w:rPr>
          <w:rFonts w:hint="cs"/>
          <w:rtl/>
          <w:lang w:bidi="fa-IR"/>
        </w:rPr>
        <w:t>ی</w:t>
      </w:r>
      <w:r w:rsidRPr="000B4ACD">
        <w:rPr>
          <w:rFonts w:hint="eastAsia"/>
          <w:rtl/>
          <w:lang w:bidi="fa-IR"/>
        </w:rPr>
        <w:t>د</w:t>
      </w:r>
      <w:r w:rsidRPr="000B4ACD">
        <w:rPr>
          <w:rtl/>
          <w:lang w:bidi="fa-IR"/>
        </w:rPr>
        <w:t xml:space="preserve"> آسان فروش را، آسان گ</w:t>
      </w:r>
      <w:r w:rsidRPr="000B4ACD">
        <w:rPr>
          <w:rFonts w:hint="cs"/>
          <w:rtl/>
          <w:lang w:bidi="fa-IR"/>
        </w:rPr>
        <w:t>ی</w:t>
      </w:r>
      <w:r w:rsidRPr="000B4ACD">
        <w:rPr>
          <w:rFonts w:hint="eastAsia"/>
          <w:rtl/>
          <w:lang w:bidi="fa-IR"/>
        </w:rPr>
        <w:t>ر</w:t>
      </w:r>
      <w:r w:rsidRPr="000B4ACD">
        <w:rPr>
          <w:rtl/>
          <w:lang w:bidi="fa-IR"/>
        </w:rPr>
        <w:t xml:space="preserve"> در قضاوت و آسان قضاوت کننده را» (مطالب 386 / 1).57 - فرمود: «کار</w:t>
      </w:r>
      <w:r w:rsidRPr="000B4ACD">
        <w:rPr>
          <w:rFonts w:hint="cs"/>
          <w:rtl/>
          <w:lang w:bidi="fa-IR"/>
        </w:rPr>
        <w:t>ی</w:t>
      </w:r>
      <w:r w:rsidRPr="000B4ACD">
        <w:rPr>
          <w:rtl/>
          <w:lang w:bidi="fa-IR"/>
        </w:rPr>
        <w:t xml:space="preserve"> کردم که دوست دارم نکرده بودم که داخل خانه کعبه شدم، ب</w:t>
      </w:r>
      <w:r w:rsidRPr="000B4ACD">
        <w:rPr>
          <w:rFonts w:hint="cs"/>
          <w:rtl/>
          <w:lang w:bidi="fa-IR"/>
        </w:rPr>
        <w:t>ی</w:t>
      </w:r>
      <w:r w:rsidRPr="000B4ACD">
        <w:rPr>
          <w:rFonts w:hint="eastAsia"/>
          <w:rtl/>
          <w:lang w:bidi="fa-IR"/>
        </w:rPr>
        <w:t>م</w:t>
      </w:r>
      <w:r w:rsidRPr="000B4ACD">
        <w:rPr>
          <w:rtl/>
          <w:lang w:bidi="fa-IR"/>
        </w:rPr>
        <w:t xml:space="preserve"> دارم کس</w:t>
      </w:r>
      <w:r w:rsidRPr="000B4ACD">
        <w:rPr>
          <w:rFonts w:hint="cs"/>
          <w:rtl/>
          <w:lang w:bidi="fa-IR"/>
        </w:rPr>
        <w:t>ی</w:t>
      </w:r>
      <w:r w:rsidRPr="000B4ACD">
        <w:rPr>
          <w:rtl/>
          <w:lang w:bidi="fa-IR"/>
        </w:rPr>
        <w:t xml:space="preserve"> از افق</w:t>
      </w:r>
      <w:r w:rsidRPr="000B4ACD">
        <w:rPr>
          <w:rFonts w:hint="cs"/>
          <w:rtl/>
          <w:lang w:bidi="fa-IR"/>
        </w:rPr>
        <w:t>ی</w:t>
      </w:r>
      <w:r w:rsidRPr="000B4ACD">
        <w:rPr>
          <w:rtl/>
          <w:lang w:bidi="fa-IR"/>
        </w:rPr>
        <w:t xml:space="preserve"> از آفاق جهان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د</w:t>
      </w:r>
      <w:r w:rsidRPr="000B4ACD">
        <w:rPr>
          <w:rtl/>
          <w:lang w:bidi="fa-IR"/>
        </w:rPr>
        <w:t xml:space="preserve"> و برا</w:t>
      </w:r>
      <w:r w:rsidRPr="000B4ACD">
        <w:rPr>
          <w:rFonts w:hint="cs"/>
          <w:rtl/>
          <w:lang w:bidi="fa-IR"/>
        </w:rPr>
        <w:t>ی</w:t>
      </w:r>
      <w:r w:rsidRPr="000B4ACD">
        <w:rPr>
          <w:rtl/>
          <w:lang w:bidi="fa-IR"/>
        </w:rPr>
        <w:t xml:space="preserve"> او دخول ب</w:t>
      </w:r>
      <w:r w:rsidRPr="000B4ACD">
        <w:rPr>
          <w:rFonts w:hint="cs"/>
          <w:rtl/>
          <w:lang w:bidi="fa-IR"/>
        </w:rPr>
        <w:t>ی</w:t>
      </w:r>
      <w:r w:rsidRPr="000B4ACD">
        <w:rPr>
          <w:rFonts w:hint="eastAsia"/>
          <w:rtl/>
          <w:lang w:bidi="fa-IR"/>
        </w:rPr>
        <w:t>ت</w:t>
      </w:r>
      <w:r w:rsidRPr="000B4ACD">
        <w:rPr>
          <w:rtl/>
          <w:lang w:bidi="fa-IR"/>
        </w:rPr>
        <w:t xml:space="preserve"> ممکن نشود و در دل او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(از افسوس) پد</w:t>
      </w:r>
      <w:r w:rsidRPr="000B4ACD">
        <w:rPr>
          <w:rFonts w:hint="cs"/>
          <w:rtl/>
          <w:lang w:bidi="fa-IR"/>
        </w:rPr>
        <w:t>ی</w:t>
      </w:r>
      <w:r w:rsidRPr="000B4ACD">
        <w:rPr>
          <w:rFonts w:hint="eastAsia"/>
          <w:rtl/>
          <w:lang w:bidi="fa-IR"/>
        </w:rPr>
        <w:t>د</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 (مطالب 365 / 1).58 - جوان</w:t>
      </w:r>
      <w:r w:rsidRPr="000B4ACD">
        <w:rPr>
          <w:rFonts w:hint="cs"/>
          <w:rtl/>
          <w:lang w:bidi="fa-IR"/>
        </w:rPr>
        <w:t>ی</w:t>
      </w:r>
      <w:r w:rsidRPr="000B4ACD">
        <w:rPr>
          <w:rtl/>
          <w:lang w:bidi="fa-IR"/>
        </w:rPr>
        <w:t xml:space="preserve"> خواست به سر</w:t>
      </w:r>
      <w:r w:rsidRPr="000B4ACD">
        <w:rPr>
          <w:rFonts w:hint="cs"/>
          <w:rtl/>
          <w:lang w:bidi="fa-IR"/>
        </w:rPr>
        <w:t>ی</w:t>
      </w:r>
      <w:r w:rsidRPr="000B4ACD">
        <w:rPr>
          <w:rFonts w:hint="eastAsia"/>
          <w:rtl/>
          <w:lang w:bidi="fa-IR"/>
        </w:rPr>
        <w:t>ه</w:t>
      </w:r>
      <w:r w:rsidRPr="000B4ACD">
        <w:rPr>
          <w:rtl/>
          <w:lang w:bidi="fa-IR"/>
        </w:rPr>
        <w:t xml:space="preserve"> ا</w:t>
      </w:r>
      <w:r w:rsidRPr="000B4ACD">
        <w:rPr>
          <w:rFonts w:hint="cs"/>
          <w:rtl/>
          <w:lang w:bidi="fa-IR"/>
        </w:rPr>
        <w:t>ی</w:t>
      </w:r>
      <w:r w:rsidRPr="000B4ACD">
        <w:rPr>
          <w:rtl/>
          <w:lang w:bidi="fa-IR"/>
        </w:rPr>
        <w:t xml:space="preserve"> برود، فرمود: «آ</w:t>
      </w:r>
      <w:r w:rsidRPr="000B4ACD">
        <w:rPr>
          <w:rFonts w:hint="cs"/>
          <w:rtl/>
          <w:lang w:bidi="fa-IR"/>
        </w:rPr>
        <w:t>ی</w:t>
      </w:r>
      <w:r w:rsidRPr="000B4ACD">
        <w:rPr>
          <w:rFonts w:hint="eastAsia"/>
          <w:rtl/>
          <w:lang w:bidi="fa-IR"/>
        </w:rPr>
        <w:t>ا</w:t>
      </w:r>
      <w:r w:rsidRPr="000B4ACD">
        <w:rPr>
          <w:rtl/>
          <w:lang w:bidi="fa-IR"/>
        </w:rPr>
        <w:t xml:space="preserve"> در م</w:t>
      </w:r>
      <w:r w:rsidRPr="000B4ACD">
        <w:rPr>
          <w:rFonts w:hint="cs"/>
          <w:rtl/>
          <w:lang w:bidi="fa-IR"/>
        </w:rPr>
        <w:t>ی</w:t>
      </w:r>
      <w:r w:rsidRPr="000B4ACD">
        <w:rPr>
          <w:rFonts w:hint="eastAsia"/>
          <w:rtl/>
          <w:lang w:bidi="fa-IR"/>
        </w:rPr>
        <w:t>ان</w:t>
      </w:r>
      <w:r w:rsidRPr="000B4ACD">
        <w:rPr>
          <w:rtl/>
          <w:lang w:bidi="fa-IR"/>
        </w:rPr>
        <w:t xml:space="preserve"> اهل خود شخص سالمند</w:t>
      </w:r>
      <w:r w:rsidRPr="000B4ACD">
        <w:rPr>
          <w:rFonts w:hint="cs"/>
          <w:rtl/>
          <w:lang w:bidi="fa-IR"/>
        </w:rPr>
        <w:t>ی</w:t>
      </w:r>
      <w:r w:rsidRPr="000B4ACD">
        <w:rPr>
          <w:rtl/>
          <w:lang w:bidi="fa-IR"/>
        </w:rPr>
        <w:t xml:space="preserve"> به جا گذارده ا</w:t>
      </w:r>
      <w:r w:rsidRPr="000B4ACD">
        <w:rPr>
          <w:rFonts w:hint="cs"/>
          <w:rtl/>
          <w:lang w:bidi="fa-IR"/>
        </w:rPr>
        <w:t>ی</w:t>
      </w:r>
      <w:r w:rsidRPr="000B4ACD">
        <w:rPr>
          <w:rFonts w:hint="eastAsia"/>
          <w:rtl/>
          <w:lang w:bidi="fa-IR"/>
        </w:rPr>
        <w:t>؟»</w:t>
      </w:r>
      <w:r w:rsidRPr="000B4ACD">
        <w:rPr>
          <w:rtl/>
          <w:lang w:bidi="fa-IR"/>
        </w:rPr>
        <w:t xml:space="preserve"> گفت: نه، اهل من کودکان صغ</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هستند، فرمود: «به سو</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بازگرد، به درست</w:t>
      </w:r>
      <w:r w:rsidRPr="000B4ACD">
        <w:rPr>
          <w:rFonts w:hint="cs"/>
          <w:rtl/>
          <w:lang w:bidi="fa-IR"/>
        </w:rPr>
        <w:t>ی</w:t>
      </w:r>
      <w:r w:rsidRPr="000B4ACD">
        <w:rPr>
          <w:rtl/>
          <w:lang w:bidi="fa-IR"/>
        </w:rPr>
        <w:t xml:space="preserve"> که (در خدمت کردن) از ا</w:t>
      </w:r>
      <w:r w:rsidRPr="000B4ACD">
        <w:rPr>
          <w:rFonts w:hint="cs"/>
          <w:rtl/>
          <w:lang w:bidi="fa-IR"/>
        </w:rPr>
        <w:t>ی</w:t>
      </w:r>
      <w:r w:rsidRPr="000B4ACD">
        <w:rPr>
          <w:rFonts w:hint="eastAsia"/>
          <w:rtl/>
          <w:lang w:bidi="fa-IR"/>
        </w:rPr>
        <w:t>شان</w:t>
      </w:r>
      <w:r w:rsidRPr="000B4ACD">
        <w:rPr>
          <w:rtl/>
          <w:lang w:bidi="fa-IR"/>
        </w:rPr>
        <w:t xml:space="preserve"> مجاهده </w:t>
      </w:r>
      <w:r w:rsidRPr="000B4ACD">
        <w:rPr>
          <w:rFonts w:hint="cs"/>
          <w:rtl/>
          <w:lang w:bidi="fa-IR"/>
        </w:rPr>
        <w:t>ی</w:t>
      </w:r>
      <w:r w:rsidRPr="000B4ACD">
        <w:rPr>
          <w:rtl/>
          <w:lang w:bidi="fa-IR"/>
        </w:rPr>
        <w:t xml:space="preserve"> خوب</w:t>
      </w:r>
      <w:r w:rsidRPr="000B4ACD">
        <w:rPr>
          <w:rFonts w:hint="cs"/>
          <w:rtl/>
          <w:lang w:bidi="fa-IR"/>
        </w:rPr>
        <w:t>ی</w:t>
      </w:r>
      <w:r w:rsidRPr="000B4ACD">
        <w:rPr>
          <w:rtl/>
          <w:lang w:bidi="fa-IR"/>
        </w:rPr>
        <w:t xml:space="preserve"> هست» (مطالب 83 / 2).59 - پ</w:t>
      </w:r>
      <w:r w:rsidRPr="000B4ACD">
        <w:rPr>
          <w:rFonts w:hint="cs"/>
          <w:rtl/>
          <w:lang w:bidi="fa-IR"/>
        </w:rPr>
        <w:t>ی</w:t>
      </w:r>
      <w:r w:rsidRPr="000B4ACD">
        <w:rPr>
          <w:rFonts w:hint="eastAsia"/>
          <w:rtl/>
          <w:lang w:bidi="fa-IR"/>
        </w:rPr>
        <w:t>غمبر</w:t>
      </w:r>
      <w:r w:rsidRPr="000B4ACD">
        <w:rPr>
          <w:rtl/>
          <w:lang w:bidi="fa-IR"/>
        </w:rPr>
        <w:t xml:space="preserve"> عمل</w:t>
      </w:r>
      <w:r w:rsidRPr="000B4ACD">
        <w:rPr>
          <w:rFonts w:hint="cs"/>
          <w:rtl/>
          <w:lang w:bidi="fa-IR"/>
        </w:rPr>
        <w:t>ی</w:t>
      </w:r>
      <w:r w:rsidRPr="000B4ACD">
        <w:rPr>
          <w:rtl/>
          <w:lang w:bidi="fa-IR"/>
        </w:rPr>
        <w:t xml:space="preserve"> انجام داد که در آن توسعه و رخصت بود، گروه</w:t>
      </w:r>
      <w:r w:rsidRPr="000B4ACD">
        <w:rPr>
          <w:rFonts w:hint="cs"/>
          <w:rtl/>
          <w:lang w:bidi="fa-IR"/>
        </w:rPr>
        <w:t>ی</w:t>
      </w:r>
      <w:r w:rsidRPr="000B4ACD">
        <w:rPr>
          <w:rtl/>
          <w:lang w:bidi="fa-IR"/>
        </w:rPr>
        <w:t xml:space="preserve"> به آن رخصت عمل نکردند،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خطبه خواند، بعد از حمد وثنا فرمود: «چه شده است اقوام</w:t>
      </w:r>
      <w:r w:rsidRPr="000B4ACD">
        <w:rPr>
          <w:rFonts w:hint="cs"/>
          <w:rtl/>
          <w:lang w:bidi="fa-IR"/>
        </w:rPr>
        <w:t>ی</w:t>
      </w:r>
      <w:r w:rsidRPr="000B4ACD">
        <w:rPr>
          <w:rtl/>
          <w:lang w:bidi="fa-IR"/>
        </w:rPr>
        <w:t xml:space="preserve"> را که از عمل</w:t>
      </w:r>
      <w:r w:rsidRPr="000B4ACD">
        <w:rPr>
          <w:rFonts w:hint="cs"/>
          <w:rtl/>
          <w:lang w:bidi="fa-IR"/>
        </w:rPr>
        <w:t>ی</w:t>
      </w:r>
      <w:r w:rsidRPr="000B4ACD">
        <w:rPr>
          <w:rtl/>
          <w:lang w:bidi="fa-IR"/>
        </w:rPr>
        <w:t xml:space="preserve"> که من انجام داده ام، دور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کنند، به خدا سوگند </w:t>
      </w:r>
      <w:r w:rsidRPr="000B4ACD">
        <w:rPr>
          <w:rtl/>
          <w:lang w:bidi="fa-IR"/>
        </w:rPr>
        <w:lastRenderedPageBreak/>
        <w:t>که من داناترم از ا</w:t>
      </w:r>
      <w:r w:rsidRPr="000B4ACD">
        <w:rPr>
          <w:rFonts w:hint="cs"/>
          <w:rtl/>
          <w:lang w:bidi="fa-IR"/>
        </w:rPr>
        <w:t>ی</w:t>
      </w:r>
      <w:r w:rsidRPr="000B4ACD">
        <w:rPr>
          <w:rFonts w:hint="eastAsia"/>
          <w:rtl/>
          <w:lang w:bidi="fa-IR"/>
        </w:rPr>
        <w:t>شان</w:t>
      </w:r>
      <w:r w:rsidRPr="000B4ACD">
        <w:rPr>
          <w:rtl/>
          <w:lang w:bidi="fa-IR"/>
        </w:rPr>
        <w:t xml:space="preserve"> به خداوند، و ترسناک</w:t>
      </w:r>
      <w:r w:rsidR="007A442D">
        <w:rPr>
          <w:rFonts w:hint="cs"/>
          <w:rtl/>
          <w:lang w:bidi="fa-IR"/>
        </w:rPr>
        <w:t xml:space="preserve"> </w:t>
      </w:r>
      <w:r w:rsidRPr="000B4ACD">
        <w:rPr>
          <w:rtl/>
          <w:lang w:bidi="fa-IR"/>
        </w:rPr>
        <w:t>ترم از خداوند از ا</w:t>
      </w:r>
      <w:r w:rsidRPr="000B4ACD">
        <w:rPr>
          <w:rFonts w:hint="cs"/>
          <w:rtl/>
          <w:lang w:bidi="fa-IR"/>
        </w:rPr>
        <w:t>ی</w:t>
      </w:r>
      <w:r w:rsidRPr="000B4ACD">
        <w:rPr>
          <w:rFonts w:hint="eastAsia"/>
          <w:rtl/>
          <w:lang w:bidi="fa-IR"/>
        </w:rPr>
        <w:t>شان»</w:t>
      </w:r>
      <w:r w:rsidRPr="000B4ACD">
        <w:rPr>
          <w:rtl/>
          <w:lang w:bidi="fa-IR"/>
        </w:rPr>
        <w:t xml:space="preserve"> (وصول 34 / 1).</w:t>
      </w:r>
    </w:p>
    <w:p w:rsidR="000B4ACD" w:rsidRPr="000B4ACD" w:rsidRDefault="000B4ACD" w:rsidP="00BC32A7">
      <w:pPr>
        <w:pStyle w:val="libNormal"/>
        <w:rPr>
          <w:rtl/>
          <w:lang w:bidi="fa-IR"/>
        </w:rPr>
      </w:pPr>
      <w:r w:rsidRPr="000B4ACD">
        <w:rPr>
          <w:rtl/>
          <w:lang w:bidi="fa-IR"/>
        </w:rPr>
        <w:t>60 - به دنبال عثمان بن مظعون که برا</w:t>
      </w:r>
      <w:r w:rsidRPr="000B4ACD">
        <w:rPr>
          <w:rFonts w:hint="cs"/>
          <w:rtl/>
          <w:lang w:bidi="fa-IR"/>
        </w:rPr>
        <w:t>ی</w:t>
      </w:r>
      <w:r w:rsidRPr="000B4ACD">
        <w:rPr>
          <w:rtl/>
          <w:lang w:bidi="fa-IR"/>
        </w:rPr>
        <w:t xml:space="preserve"> ر</w:t>
      </w:r>
      <w:r w:rsidRPr="000B4ACD">
        <w:rPr>
          <w:rFonts w:hint="cs"/>
          <w:rtl/>
          <w:lang w:bidi="fa-IR"/>
        </w:rPr>
        <w:t>ی</w:t>
      </w:r>
      <w:r w:rsidRPr="000B4ACD">
        <w:rPr>
          <w:rFonts w:hint="eastAsia"/>
          <w:rtl/>
          <w:lang w:bidi="fa-IR"/>
        </w:rPr>
        <w:t>اضت</w:t>
      </w:r>
      <w:r w:rsidRPr="000B4ACD">
        <w:rPr>
          <w:rtl/>
          <w:lang w:bidi="fa-IR"/>
        </w:rPr>
        <w:t xml:space="preserve"> سر در ب</w:t>
      </w:r>
      <w:r w:rsidRPr="000B4ACD">
        <w:rPr>
          <w:rFonts w:hint="cs"/>
          <w:rtl/>
          <w:lang w:bidi="fa-IR"/>
        </w:rPr>
        <w:t>ی</w:t>
      </w:r>
      <w:r w:rsidRPr="000B4ACD">
        <w:rPr>
          <w:rFonts w:hint="eastAsia"/>
          <w:rtl/>
          <w:lang w:bidi="fa-IR"/>
        </w:rPr>
        <w:t>ابان</w:t>
      </w:r>
      <w:r w:rsidRPr="000B4ACD">
        <w:rPr>
          <w:rtl/>
          <w:lang w:bidi="fa-IR"/>
        </w:rPr>
        <w:t xml:space="preserve"> گذارده بود فرستاد و فرمود: «از سنت من رو</w:t>
      </w:r>
      <w:r w:rsidRPr="000B4ACD">
        <w:rPr>
          <w:rFonts w:hint="cs"/>
          <w:rtl/>
          <w:lang w:bidi="fa-IR"/>
        </w:rPr>
        <w:t>ی</w:t>
      </w:r>
      <w:r w:rsidRPr="000B4ACD">
        <w:rPr>
          <w:rtl/>
          <w:lang w:bidi="fa-IR"/>
        </w:rPr>
        <w:t xml:space="preserve"> گردان</w:t>
      </w:r>
      <w:r w:rsidRPr="000B4ACD">
        <w:rPr>
          <w:rFonts w:hint="cs"/>
          <w:rtl/>
          <w:lang w:bidi="fa-IR"/>
        </w:rPr>
        <w:t>ی</w:t>
      </w:r>
      <w:r w:rsidRPr="000B4ACD">
        <w:rPr>
          <w:rtl/>
          <w:lang w:bidi="fa-IR"/>
        </w:rPr>
        <w:t xml:space="preserve"> که چن</w:t>
      </w:r>
      <w:r w:rsidRPr="000B4ACD">
        <w:rPr>
          <w:rFonts w:hint="cs"/>
          <w:rtl/>
          <w:lang w:bidi="fa-IR"/>
        </w:rPr>
        <w:t>ی</w:t>
      </w:r>
      <w:r w:rsidRPr="000B4ACD">
        <w:rPr>
          <w:rFonts w:hint="eastAsia"/>
          <w:rtl/>
          <w:lang w:bidi="fa-IR"/>
        </w:rPr>
        <w:t>ن</w:t>
      </w:r>
      <w:r w:rsidRPr="000B4ACD">
        <w:rPr>
          <w:rtl/>
          <w:lang w:bidi="fa-IR"/>
        </w:rPr>
        <w:t xml:space="preserve"> و چنان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w:t>
      </w:r>
      <w:r w:rsidRPr="000B4ACD">
        <w:rPr>
          <w:rtl/>
          <w:lang w:bidi="fa-IR"/>
        </w:rPr>
        <w:t xml:space="preserve"> گفت: نه به خدا </w:t>
      </w:r>
      <w:r w:rsidRPr="000B4ACD">
        <w:rPr>
          <w:rFonts w:hint="cs"/>
          <w:rtl/>
          <w:lang w:bidi="fa-IR"/>
        </w:rPr>
        <w:t>ی</w:t>
      </w:r>
      <w:r w:rsidRPr="000B4ACD">
        <w:rPr>
          <w:rFonts w:hint="eastAsia"/>
          <w:rtl/>
          <w:lang w:bidi="fa-IR"/>
        </w:rPr>
        <w:t>ا</w:t>
      </w:r>
      <w:r w:rsidRPr="000B4ACD">
        <w:rPr>
          <w:rtl/>
          <w:lang w:bidi="fa-IR"/>
        </w:rPr>
        <w:t xml:space="preserve"> رسول الله! بلکه طالب سنت تو هستم؟ پ</w:t>
      </w:r>
      <w:r w:rsidRPr="000B4ACD">
        <w:rPr>
          <w:rFonts w:hint="cs"/>
          <w:rtl/>
          <w:lang w:bidi="fa-IR"/>
        </w:rPr>
        <w:t>ی</w:t>
      </w:r>
      <w:r w:rsidRPr="000B4ACD">
        <w:rPr>
          <w:rFonts w:hint="eastAsia"/>
          <w:rtl/>
          <w:lang w:bidi="fa-IR"/>
        </w:rPr>
        <w:t>غمبر</w:t>
      </w:r>
      <w:r w:rsidRPr="000B4ACD">
        <w:rPr>
          <w:rtl/>
          <w:lang w:bidi="fa-IR"/>
        </w:rPr>
        <w:t xml:space="preserve"> فرمود: «به درست</w:t>
      </w:r>
      <w:r w:rsidRPr="000B4ACD">
        <w:rPr>
          <w:rFonts w:hint="cs"/>
          <w:rtl/>
          <w:lang w:bidi="fa-IR"/>
        </w:rPr>
        <w:t>ی</w:t>
      </w:r>
      <w:r w:rsidRPr="000B4ACD">
        <w:rPr>
          <w:rtl/>
          <w:lang w:bidi="fa-IR"/>
        </w:rPr>
        <w:t xml:space="preserve"> که من هم نماز م</w:t>
      </w:r>
      <w:r w:rsidRPr="000B4ACD">
        <w:rPr>
          <w:rFonts w:hint="cs"/>
          <w:rtl/>
          <w:lang w:bidi="fa-IR"/>
        </w:rPr>
        <w:t>ی</w:t>
      </w:r>
      <w:r w:rsidRPr="000B4ACD">
        <w:rPr>
          <w:rtl/>
          <w:lang w:bidi="fa-IR"/>
        </w:rPr>
        <w:t xml:space="preserve"> خوانم هم م</w:t>
      </w:r>
      <w:r w:rsidRPr="000B4ACD">
        <w:rPr>
          <w:rFonts w:hint="cs"/>
          <w:rtl/>
          <w:lang w:bidi="fa-IR"/>
        </w:rPr>
        <w:t>ی</w:t>
      </w:r>
      <w:r w:rsidRPr="000B4ACD">
        <w:rPr>
          <w:rtl/>
          <w:lang w:bidi="fa-IR"/>
        </w:rPr>
        <w:t xml:space="preserve"> خوابم هم روزه 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رم</w:t>
      </w:r>
      <w:r w:rsidRPr="000B4ACD">
        <w:rPr>
          <w:rtl/>
          <w:lang w:bidi="fa-IR"/>
        </w:rPr>
        <w:t xml:space="preserve"> </w:t>
      </w:r>
      <w:r w:rsidRPr="000B4ACD">
        <w:rPr>
          <w:rFonts w:hint="eastAsia"/>
          <w:rtl/>
          <w:lang w:bidi="fa-IR"/>
        </w:rPr>
        <w:t>هم</w:t>
      </w:r>
      <w:r w:rsidRPr="000B4ACD">
        <w:rPr>
          <w:rtl/>
          <w:lang w:bidi="fa-IR"/>
        </w:rPr>
        <w:t xml:space="preserve"> افطار م</w:t>
      </w:r>
      <w:r w:rsidRPr="000B4ACD">
        <w:rPr>
          <w:rFonts w:hint="cs"/>
          <w:rtl/>
          <w:lang w:bidi="fa-IR"/>
        </w:rPr>
        <w:t>ی</w:t>
      </w:r>
      <w:r w:rsidRPr="000B4ACD">
        <w:rPr>
          <w:rtl/>
          <w:lang w:bidi="fa-IR"/>
        </w:rPr>
        <w:t xml:space="preserve"> کنم و با زنان همبستر م</w:t>
      </w:r>
      <w:r w:rsidRPr="000B4ACD">
        <w:rPr>
          <w:rFonts w:hint="cs"/>
          <w:rtl/>
          <w:lang w:bidi="fa-IR"/>
        </w:rPr>
        <w:t>ی</w:t>
      </w:r>
      <w:r w:rsidRPr="000B4ACD">
        <w:rPr>
          <w:rtl/>
          <w:lang w:bidi="fa-IR"/>
        </w:rPr>
        <w:t xml:space="preserve"> شوم، ا</w:t>
      </w:r>
      <w:r w:rsidRPr="000B4ACD">
        <w:rPr>
          <w:rFonts w:hint="cs"/>
          <w:rtl/>
          <w:lang w:bidi="fa-IR"/>
        </w:rPr>
        <w:t>ی</w:t>
      </w:r>
      <w:r w:rsidRPr="000B4ACD">
        <w:rPr>
          <w:rtl/>
          <w:lang w:bidi="fa-IR"/>
        </w:rPr>
        <w:t xml:space="preserve"> عثمان! از خدا بترس ز</w:t>
      </w:r>
      <w:r w:rsidRPr="000B4ACD">
        <w:rPr>
          <w:rFonts w:hint="cs"/>
          <w:rtl/>
          <w:lang w:bidi="fa-IR"/>
        </w:rPr>
        <w:t>ی</w:t>
      </w:r>
      <w:r w:rsidRPr="000B4ACD">
        <w:rPr>
          <w:rFonts w:hint="eastAsia"/>
          <w:rtl/>
          <w:lang w:bidi="fa-IR"/>
        </w:rPr>
        <w:t>را</w:t>
      </w:r>
      <w:r w:rsidRPr="000B4ACD">
        <w:rPr>
          <w:rtl/>
          <w:lang w:bidi="fa-IR"/>
        </w:rPr>
        <w:t xml:space="preserve"> اهل تو بر تو </w:t>
      </w:r>
      <w:r w:rsidR="007A442D">
        <w:rPr>
          <w:rFonts w:hint="cs"/>
          <w:rtl/>
          <w:lang w:bidi="fa-IR"/>
        </w:rPr>
        <w:t>ح</w:t>
      </w:r>
      <w:r w:rsidRPr="000B4ACD">
        <w:rPr>
          <w:rtl/>
          <w:lang w:bidi="fa-IR"/>
        </w:rPr>
        <w:t>ق</w:t>
      </w:r>
      <w:r w:rsidRPr="000B4ACD">
        <w:rPr>
          <w:rFonts w:hint="cs"/>
          <w:rtl/>
          <w:lang w:bidi="fa-IR"/>
        </w:rPr>
        <w:t>ی</w:t>
      </w:r>
      <w:r w:rsidRPr="000B4ACD">
        <w:rPr>
          <w:rtl/>
          <w:lang w:bidi="fa-IR"/>
        </w:rPr>
        <w:t xml:space="preserve"> دارند، مهمان تو بر تو حق</w:t>
      </w:r>
      <w:r w:rsidRPr="000B4ACD">
        <w:rPr>
          <w:rFonts w:hint="cs"/>
          <w:rtl/>
          <w:lang w:bidi="fa-IR"/>
        </w:rPr>
        <w:t>ی</w:t>
      </w:r>
      <w:r w:rsidRPr="000B4ACD">
        <w:rPr>
          <w:rtl/>
          <w:lang w:bidi="fa-IR"/>
        </w:rPr>
        <w:t xml:space="preserve"> دارد، برا</w:t>
      </w:r>
      <w:r w:rsidRPr="000B4ACD">
        <w:rPr>
          <w:rFonts w:hint="cs"/>
          <w:rtl/>
          <w:lang w:bidi="fa-IR"/>
        </w:rPr>
        <w:t>ی</w:t>
      </w:r>
      <w:r w:rsidRPr="000B4ACD">
        <w:rPr>
          <w:rtl/>
          <w:lang w:bidi="fa-IR"/>
        </w:rPr>
        <w:t xml:space="preserve"> نفس تو بر تو حق</w:t>
      </w:r>
      <w:r w:rsidRPr="000B4ACD">
        <w:rPr>
          <w:rFonts w:hint="cs"/>
          <w:rtl/>
          <w:lang w:bidi="fa-IR"/>
        </w:rPr>
        <w:t>ی</w:t>
      </w:r>
      <w:r w:rsidRPr="000B4ACD">
        <w:rPr>
          <w:rtl/>
          <w:lang w:bidi="fa-IR"/>
        </w:rPr>
        <w:t xml:space="preserve"> هست، پس روزه گ</w:t>
      </w:r>
      <w:r w:rsidRPr="000B4ACD">
        <w:rPr>
          <w:rFonts w:hint="cs"/>
          <w:rtl/>
          <w:lang w:bidi="fa-IR"/>
        </w:rPr>
        <w:t>ی</w:t>
      </w:r>
      <w:r w:rsidRPr="000B4ACD">
        <w:rPr>
          <w:rFonts w:hint="eastAsia"/>
          <w:rtl/>
          <w:lang w:bidi="fa-IR"/>
        </w:rPr>
        <w:t>ر</w:t>
      </w:r>
      <w:r w:rsidRPr="000B4ACD">
        <w:rPr>
          <w:rtl/>
          <w:lang w:bidi="fa-IR"/>
        </w:rPr>
        <w:t xml:space="preserve"> وافطار کن، نماز خوان و بخواب» (وصول 34 / 1).توض</w:t>
      </w:r>
      <w:r w:rsidRPr="000B4ACD">
        <w:rPr>
          <w:rFonts w:hint="cs"/>
          <w:rtl/>
          <w:lang w:bidi="fa-IR"/>
        </w:rPr>
        <w:t>ی</w:t>
      </w:r>
      <w:r w:rsidRPr="000B4ACD">
        <w:rPr>
          <w:rFonts w:hint="eastAsia"/>
          <w:rtl/>
          <w:lang w:bidi="fa-IR"/>
        </w:rPr>
        <w:t>ح</w:t>
      </w:r>
      <w:r w:rsidRPr="000B4ACD">
        <w:rPr>
          <w:rtl/>
          <w:lang w:bidi="fa-IR"/>
        </w:rPr>
        <w:t>:رز</w:t>
      </w:r>
      <w:r w:rsidRPr="000B4ACD">
        <w:rPr>
          <w:rFonts w:hint="cs"/>
          <w:rtl/>
          <w:lang w:bidi="fa-IR"/>
        </w:rPr>
        <w:t>ی</w:t>
      </w:r>
      <w:r w:rsidRPr="000B4ACD">
        <w:rPr>
          <w:rFonts w:hint="eastAsia"/>
          <w:rtl/>
          <w:lang w:bidi="fa-IR"/>
        </w:rPr>
        <w:t>ن</w:t>
      </w:r>
      <w:r w:rsidRPr="000B4ACD">
        <w:rPr>
          <w:rtl/>
          <w:lang w:bidi="fa-IR"/>
        </w:rPr>
        <w:t xml:space="preserve"> گفت: عثمان سوگند </w:t>
      </w:r>
      <w:r w:rsidRPr="000B4ACD">
        <w:rPr>
          <w:rFonts w:hint="cs"/>
          <w:rtl/>
          <w:lang w:bidi="fa-IR"/>
        </w:rPr>
        <w:t>ی</w:t>
      </w:r>
      <w:r w:rsidRPr="000B4ACD">
        <w:rPr>
          <w:rFonts w:hint="eastAsia"/>
          <w:rtl/>
          <w:lang w:bidi="fa-IR"/>
        </w:rPr>
        <w:t>اد</w:t>
      </w:r>
      <w:r w:rsidRPr="000B4ACD">
        <w:rPr>
          <w:rtl/>
          <w:lang w:bidi="fa-IR"/>
        </w:rPr>
        <w:t xml:space="preserve"> کرده بود که تمام شب را نم</w:t>
      </w:r>
      <w:r w:rsidRPr="000B4ACD">
        <w:rPr>
          <w:rFonts w:hint="eastAsia"/>
          <w:rtl/>
          <w:lang w:bidi="fa-IR"/>
        </w:rPr>
        <w:t>از</w:t>
      </w:r>
      <w:r w:rsidRPr="000B4ACD">
        <w:rPr>
          <w:rtl/>
          <w:lang w:bidi="fa-IR"/>
        </w:rPr>
        <w:t xml:space="preserve"> بخواند و هر روز روزه بگ</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د</w:t>
      </w:r>
      <w:r w:rsidRPr="000B4ACD">
        <w:rPr>
          <w:rtl/>
          <w:lang w:bidi="fa-IR"/>
        </w:rPr>
        <w:t xml:space="preserve"> و با زنان نخوابد، از پ</w:t>
      </w:r>
      <w:r w:rsidRPr="000B4ACD">
        <w:rPr>
          <w:rFonts w:hint="cs"/>
          <w:rtl/>
          <w:lang w:bidi="fa-IR"/>
        </w:rPr>
        <w:t>ی</w:t>
      </w:r>
      <w:r w:rsidRPr="000B4ACD">
        <w:rPr>
          <w:rFonts w:hint="eastAsia"/>
          <w:rtl/>
          <w:lang w:bidi="fa-IR"/>
        </w:rPr>
        <w:t>غمبر</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پس سوگند من چه م</w:t>
      </w:r>
      <w:r w:rsidRPr="000B4ACD">
        <w:rPr>
          <w:rFonts w:hint="cs"/>
          <w:rtl/>
          <w:lang w:bidi="fa-IR"/>
        </w:rPr>
        <w:t>ی</w:t>
      </w:r>
      <w:r w:rsidRPr="000B4ACD">
        <w:rPr>
          <w:rtl/>
          <w:lang w:bidi="fa-IR"/>
        </w:rPr>
        <w:t xml:space="preserve"> شود؟ آ</w:t>
      </w:r>
      <w:r w:rsidRPr="000B4ACD">
        <w:rPr>
          <w:rFonts w:hint="cs"/>
          <w:rtl/>
          <w:lang w:bidi="fa-IR"/>
        </w:rPr>
        <w:t>ی</w:t>
      </w:r>
      <w:r w:rsidRPr="000B4ACD">
        <w:rPr>
          <w:rFonts w:hint="eastAsia"/>
          <w:rtl/>
          <w:lang w:bidi="fa-IR"/>
        </w:rPr>
        <w:t>ه</w:t>
      </w:r>
      <w:r w:rsidRPr="000B4ACD">
        <w:rPr>
          <w:rtl/>
          <w:lang w:bidi="fa-IR"/>
        </w:rPr>
        <w:t xml:space="preserve"> نازل شد: </w:t>
      </w:r>
      <w:r w:rsidR="007A442D" w:rsidRPr="007A442D">
        <w:rPr>
          <w:rStyle w:val="libAlaemChar"/>
          <w:rFonts w:eastAsia="KFGQPC Uthman Taha Naskh" w:hint="cs"/>
          <w:rtl/>
        </w:rPr>
        <w:t>(</w:t>
      </w:r>
      <w:r w:rsidR="007A442D" w:rsidRPr="007A442D">
        <w:rPr>
          <w:rStyle w:val="libAieChar"/>
          <w:rFonts w:hint="cs"/>
          <w:rtl/>
        </w:rPr>
        <w:t xml:space="preserve"> لَّا يُؤَاخِذُكُمُ اللَّـهُ بِاللَّغْوِ فِي أَيْمَانِكُمْ</w:t>
      </w:r>
      <w:r w:rsidR="007A442D" w:rsidRPr="007A442D">
        <w:rPr>
          <w:rStyle w:val="libAlaemChar"/>
          <w:rFonts w:hint="cs"/>
          <w:rtl/>
        </w:rPr>
        <w:t>)</w:t>
      </w:r>
      <w:r w:rsidRPr="000B4ACD">
        <w:rPr>
          <w:rtl/>
          <w:lang w:bidi="fa-IR"/>
        </w:rPr>
        <w:t>(بقره / 225)</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«در سوگند ب</w:t>
      </w:r>
      <w:r w:rsidRPr="000B4ACD">
        <w:rPr>
          <w:rFonts w:hint="cs"/>
          <w:rtl/>
          <w:lang w:bidi="fa-IR"/>
        </w:rPr>
        <w:t>ی</w:t>
      </w:r>
      <w:r w:rsidRPr="000B4ACD">
        <w:rPr>
          <w:rFonts w:hint="eastAsia"/>
          <w:rtl/>
          <w:lang w:bidi="fa-IR"/>
        </w:rPr>
        <w:t>هوده،</w:t>
      </w:r>
      <w:r w:rsidRPr="000B4ACD">
        <w:rPr>
          <w:rtl/>
          <w:lang w:bidi="fa-IR"/>
        </w:rPr>
        <w:t xml:space="preserve"> از شما خداوند مؤاخذه نم</w:t>
      </w:r>
      <w:r w:rsidRPr="000B4ACD">
        <w:rPr>
          <w:rFonts w:hint="cs"/>
          <w:rtl/>
          <w:lang w:bidi="fa-IR"/>
        </w:rPr>
        <w:t>ی</w:t>
      </w:r>
      <w:r w:rsidRPr="000B4ACD">
        <w:rPr>
          <w:rtl/>
          <w:lang w:bidi="fa-IR"/>
        </w:rPr>
        <w:t xml:space="preserve"> کند».61 - عبدالله بن عمرو بن عاص که م</w:t>
      </w:r>
      <w:r w:rsidRPr="000B4ACD">
        <w:rPr>
          <w:rFonts w:hint="cs"/>
          <w:rtl/>
          <w:lang w:bidi="fa-IR"/>
        </w:rPr>
        <w:t>ی</w:t>
      </w:r>
      <w:r w:rsidRPr="000B4ACD">
        <w:rPr>
          <w:rtl/>
          <w:lang w:bidi="fa-IR"/>
        </w:rPr>
        <w:t xml:space="preserve"> خواست هر سه شب قرآ</w:t>
      </w:r>
      <w:r w:rsidRPr="000B4ACD">
        <w:rPr>
          <w:rFonts w:hint="eastAsia"/>
          <w:rtl/>
          <w:lang w:bidi="fa-IR"/>
        </w:rPr>
        <w:t>ن</w:t>
      </w:r>
      <w:r w:rsidRPr="000B4ACD">
        <w:rPr>
          <w:rtl/>
          <w:lang w:bidi="fa-IR"/>
        </w:rPr>
        <w:t xml:space="preserve"> را ختم کند پ</w:t>
      </w:r>
      <w:r w:rsidRPr="000B4ACD">
        <w:rPr>
          <w:rFonts w:hint="cs"/>
          <w:rtl/>
          <w:lang w:bidi="fa-IR"/>
        </w:rPr>
        <w:t>ی</w:t>
      </w:r>
      <w:r w:rsidRPr="000B4ACD">
        <w:rPr>
          <w:rFonts w:hint="eastAsia"/>
          <w:rtl/>
          <w:lang w:bidi="fa-IR"/>
        </w:rPr>
        <w:t>غمبر</w:t>
      </w:r>
      <w:r w:rsidRPr="000B4ACD">
        <w:rPr>
          <w:rtl/>
          <w:lang w:bidi="fa-IR"/>
        </w:rPr>
        <w:t xml:space="preserve"> به او فرمود: «حال که م</w:t>
      </w:r>
      <w:r w:rsidRPr="000B4ACD">
        <w:rPr>
          <w:rFonts w:hint="cs"/>
          <w:rtl/>
          <w:lang w:bidi="fa-IR"/>
        </w:rPr>
        <w:t>ی</w:t>
      </w:r>
      <w:r w:rsidRPr="000B4ACD">
        <w:rPr>
          <w:rtl/>
          <w:lang w:bidi="fa-IR"/>
        </w:rPr>
        <w:t xml:space="preserve"> توان</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شتر</w:t>
      </w:r>
      <w:r w:rsidRPr="000B4ACD">
        <w:rPr>
          <w:rtl/>
          <w:lang w:bidi="fa-IR"/>
        </w:rPr>
        <w:t xml:space="preserve"> بخوان</w:t>
      </w:r>
      <w:r w:rsidRPr="000B4ACD">
        <w:rPr>
          <w:rFonts w:hint="cs"/>
          <w:rtl/>
          <w:lang w:bidi="fa-IR"/>
        </w:rPr>
        <w:t>ی</w:t>
      </w:r>
      <w:r w:rsidRPr="000B4ACD">
        <w:rPr>
          <w:rFonts w:hint="eastAsia"/>
          <w:rtl/>
          <w:lang w:bidi="fa-IR"/>
        </w:rPr>
        <w:t>،</w:t>
      </w:r>
      <w:r w:rsidRPr="000B4ACD">
        <w:rPr>
          <w:rtl/>
          <w:lang w:bidi="fa-IR"/>
        </w:rPr>
        <w:t xml:space="preserve"> قرآن را در هفت شب تلاوت کن» و به او فرمود: «تو چه م</w:t>
      </w:r>
      <w:r w:rsidRPr="000B4ACD">
        <w:rPr>
          <w:rFonts w:hint="cs"/>
          <w:rtl/>
          <w:lang w:bidi="fa-IR"/>
        </w:rPr>
        <w:t>ی</w:t>
      </w:r>
      <w:r w:rsidRPr="000B4ACD">
        <w:rPr>
          <w:rtl/>
          <w:lang w:bidi="fa-IR"/>
        </w:rPr>
        <w:t xml:space="preserve"> دان</w:t>
      </w:r>
      <w:r w:rsidRPr="000B4ACD">
        <w:rPr>
          <w:rFonts w:hint="cs"/>
          <w:rtl/>
          <w:lang w:bidi="fa-IR"/>
        </w:rPr>
        <w:t>ی</w:t>
      </w:r>
      <w:r w:rsidRPr="000B4ACD">
        <w:rPr>
          <w:rtl/>
          <w:lang w:bidi="fa-IR"/>
        </w:rPr>
        <w:t xml:space="preserve"> شا</w:t>
      </w:r>
      <w:r w:rsidRPr="000B4ACD">
        <w:rPr>
          <w:rFonts w:hint="cs"/>
          <w:rtl/>
          <w:lang w:bidi="fa-IR"/>
        </w:rPr>
        <w:t>ی</w:t>
      </w:r>
      <w:r w:rsidRPr="000B4ACD">
        <w:rPr>
          <w:rFonts w:hint="eastAsia"/>
          <w:rtl/>
          <w:lang w:bidi="fa-IR"/>
        </w:rPr>
        <w:t>د</w:t>
      </w:r>
      <w:r w:rsidRPr="000B4ACD">
        <w:rPr>
          <w:rtl/>
          <w:lang w:bidi="fa-IR"/>
        </w:rPr>
        <w:t xml:space="preserve"> عمرت دراز بود» عبدالله م</w:t>
      </w:r>
      <w:r w:rsidRPr="000B4ACD">
        <w:rPr>
          <w:rFonts w:hint="cs"/>
          <w:rtl/>
          <w:lang w:bidi="fa-IR"/>
        </w:rPr>
        <w:t>ی</w:t>
      </w:r>
      <w:r w:rsidRPr="000B4ACD">
        <w:rPr>
          <w:rtl/>
          <w:lang w:bidi="fa-IR"/>
        </w:rPr>
        <w:t xml:space="preserve"> گفت: من سخت گرفتم و چون پ</w:t>
      </w:r>
      <w:r w:rsidRPr="000B4ACD">
        <w:rPr>
          <w:rFonts w:hint="cs"/>
          <w:rtl/>
          <w:lang w:bidi="fa-IR"/>
        </w:rPr>
        <w:t>ی</w:t>
      </w:r>
      <w:r w:rsidRPr="000B4ACD">
        <w:rPr>
          <w:rFonts w:hint="eastAsia"/>
          <w:rtl/>
          <w:lang w:bidi="fa-IR"/>
        </w:rPr>
        <w:t>ر</w:t>
      </w:r>
      <w:r w:rsidRPr="000B4ACD">
        <w:rPr>
          <w:rtl/>
          <w:lang w:bidi="fa-IR"/>
        </w:rPr>
        <w:t xml:space="preserve"> شدم آرزو م</w:t>
      </w:r>
      <w:r w:rsidRPr="000B4ACD">
        <w:rPr>
          <w:rFonts w:hint="cs"/>
          <w:rtl/>
          <w:lang w:bidi="fa-IR"/>
        </w:rPr>
        <w:t>ی</w:t>
      </w:r>
      <w:r w:rsidRPr="000B4ACD">
        <w:rPr>
          <w:rtl/>
          <w:lang w:bidi="fa-IR"/>
        </w:rPr>
        <w:t xml:space="preserve"> کردم کاش آسان گ</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را قبول م</w:t>
      </w:r>
      <w:r w:rsidRPr="000B4ACD">
        <w:rPr>
          <w:rFonts w:hint="cs"/>
          <w:rtl/>
          <w:lang w:bidi="fa-IR"/>
        </w:rPr>
        <w:t>ی</w:t>
      </w:r>
      <w:r w:rsidRPr="000B4ACD">
        <w:rPr>
          <w:rtl/>
          <w:lang w:bidi="fa-IR"/>
        </w:rPr>
        <w:t xml:space="preserve"> کردم. (وصول 34 / 1).62 - ف</w:t>
      </w:r>
      <w:r w:rsidRPr="000B4ACD">
        <w:rPr>
          <w:rFonts w:hint="eastAsia"/>
          <w:rtl/>
          <w:lang w:bidi="fa-IR"/>
        </w:rPr>
        <w:t>رمود</w:t>
      </w:r>
      <w:r w:rsidRPr="000B4ACD">
        <w:rPr>
          <w:rtl/>
          <w:lang w:bidi="fa-IR"/>
        </w:rPr>
        <w:t>: «ا</w:t>
      </w:r>
      <w:r w:rsidRPr="000B4ACD">
        <w:rPr>
          <w:rFonts w:hint="cs"/>
          <w:rtl/>
          <w:lang w:bidi="fa-IR"/>
        </w:rPr>
        <w:t>ی</w:t>
      </w:r>
      <w:r w:rsidRPr="000B4ACD">
        <w:rPr>
          <w:rFonts w:hint="eastAsia"/>
          <w:rtl/>
          <w:lang w:bidi="fa-IR"/>
        </w:rPr>
        <w:t>ن</w:t>
      </w:r>
      <w:r w:rsidRPr="000B4ACD">
        <w:rPr>
          <w:rtl/>
          <w:lang w:bidi="fa-IR"/>
        </w:rPr>
        <w:t xml:space="preserve"> د</w:t>
      </w:r>
      <w:r w:rsidRPr="000B4ACD">
        <w:rPr>
          <w:rFonts w:hint="cs"/>
          <w:rtl/>
          <w:lang w:bidi="fa-IR"/>
        </w:rPr>
        <w:t>ی</w:t>
      </w:r>
      <w:r w:rsidRPr="000B4ACD">
        <w:rPr>
          <w:rFonts w:hint="eastAsia"/>
          <w:rtl/>
          <w:lang w:bidi="fa-IR"/>
        </w:rPr>
        <w:t>ن</w:t>
      </w:r>
      <w:r w:rsidRPr="000B4ACD">
        <w:rPr>
          <w:rtl/>
          <w:lang w:bidi="fa-IR"/>
        </w:rPr>
        <w:t xml:space="preserve"> آسان است، ه</w:t>
      </w:r>
      <w:r w:rsidRPr="000B4ACD">
        <w:rPr>
          <w:rFonts w:hint="cs"/>
          <w:rtl/>
          <w:lang w:bidi="fa-IR"/>
        </w:rPr>
        <w:t>ی</w:t>
      </w:r>
      <w:r w:rsidRPr="000B4ACD">
        <w:rPr>
          <w:rFonts w:hint="eastAsia"/>
          <w:rtl/>
          <w:lang w:bidi="fa-IR"/>
        </w:rPr>
        <w:t>چ</w:t>
      </w:r>
      <w:r w:rsidRPr="000B4ACD">
        <w:rPr>
          <w:rtl/>
          <w:lang w:bidi="fa-IR"/>
        </w:rPr>
        <w:t xml:space="preserve"> کس د</w:t>
      </w:r>
      <w:r w:rsidRPr="000B4ACD">
        <w:rPr>
          <w:rFonts w:hint="cs"/>
          <w:rtl/>
          <w:lang w:bidi="fa-IR"/>
        </w:rPr>
        <w:t>ی</w:t>
      </w:r>
      <w:r w:rsidRPr="000B4ACD">
        <w:rPr>
          <w:rFonts w:hint="eastAsia"/>
          <w:rtl/>
          <w:lang w:bidi="fa-IR"/>
        </w:rPr>
        <w:t>ن</w:t>
      </w:r>
      <w:r w:rsidRPr="000B4ACD">
        <w:rPr>
          <w:rtl/>
          <w:lang w:bidi="fa-IR"/>
        </w:rPr>
        <w:t xml:space="preserve"> را شد</w:t>
      </w:r>
      <w:r w:rsidRPr="000B4ACD">
        <w:rPr>
          <w:rFonts w:hint="cs"/>
          <w:rtl/>
          <w:lang w:bidi="fa-IR"/>
        </w:rPr>
        <w:t>ی</w:t>
      </w:r>
      <w:r w:rsidRPr="000B4ACD">
        <w:rPr>
          <w:rFonts w:hint="eastAsia"/>
          <w:rtl/>
          <w:lang w:bidi="fa-IR"/>
        </w:rPr>
        <w:t>د</w:t>
      </w:r>
      <w:r w:rsidRPr="000B4ACD">
        <w:rPr>
          <w:rtl/>
          <w:lang w:bidi="fa-IR"/>
        </w:rPr>
        <w:t xml:space="preserve"> نم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رد</w:t>
      </w:r>
      <w:r w:rsidRPr="000B4ACD">
        <w:rPr>
          <w:rtl/>
          <w:lang w:bidi="fa-IR"/>
        </w:rPr>
        <w:t xml:space="preserve"> مگر آن که د</w:t>
      </w:r>
      <w:r w:rsidRPr="000B4ACD">
        <w:rPr>
          <w:rFonts w:hint="cs"/>
          <w:rtl/>
          <w:lang w:bidi="fa-IR"/>
        </w:rPr>
        <w:t>ی</w:t>
      </w:r>
      <w:r w:rsidRPr="000B4ACD">
        <w:rPr>
          <w:rFonts w:hint="eastAsia"/>
          <w:rtl/>
          <w:lang w:bidi="fa-IR"/>
        </w:rPr>
        <w:t>ن</w:t>
      </w:r>
      <w:r w:rsidRPr="000B4ACD">
        <w:rPr>
          <w:rtl/>
          <w:lang w:bidi="fa-IR"/>
        </w:rPr>
        <w:t xml:space="preserve"> بر او غالب م</w:t>
      </w:r>
      <w:r w:rsidRPr="000B4ACD">
        <w:rPr>
          <w:rFonts w:hint="cs"/>
          <w:rtl/>
          <w:lang w:bidi="fa-IR"/>
        </w:rPr>
        <w:t>ی</w:t>
      </w:r>
      <w:r w:rsidRPr="000B4ACD">
        <w:rPr>
          <w:rtl/>
          <w:lang w:bidi="fa-IR"/>
        </w:rPr>
        <w:t xml:space="preserve"> شود» (وصول 35 / 1).توض</w:t>
      </w:r>
      <w:r w:rsidRPr="000B4ACD">
        <w:rPr>
          <w:rFonts w:hint="cs"/>
          <w:rtl/>
          <w:lang w:bidi="fa-IR"/>
        </w:rPr>
        <w:t>ی</w:t>
      </w:r>
      <w:r w:rsidRPr="000B4ACD">
        <w:rPr>
          <w:rFonts w:hint="eastAsia"/>
          <w:rtl/>
          <w:lang w:bidi="fa-IR"/>
        </w:rPr>
        <w:t>ح</w:t>
      </w:r>
      <w:r w:rsidRPr="000B4ACD">
        <w:rPr>
          <w:rtl/>
          <w:lang w:bidi="fa-IR"/>
        </w:rPr>
        <w:t>:مراد آن که خواه</w:t>
      </w:r>
      <w:r w:rsidRPr="000B4ACD">
        <w:rPr>
          <w:rFonts w:hint="cs"/>
          <w:rtl/>
          <w:lang w:bidi="fa-IR"/>
        </w:rPr>
        <w:t>ی</w:t>
      </w:r>
      <w:r w:rsidRPr="000B4ACD">
        <w:rPr>
          <w:rFonts w:hint="eastAsia"/>
          <w:rtl/>
          <w:lang w:bidi="fa-IR"/>
        </w:rPr>
        <w:t>د</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که از اوج ادعا</w:t>
      </w:r>
      <w:r w:rsidRPr="000B4ACD">
        <w:rPr>
          <w:rFonts w:hint="cs"/>
          <w:rtl/>
          <w:lang w:bidi="fa-IR"/>
        </w:rPr>
        <w:t>ی</w:t>
      </w:r>
      <w:r w:rsidRPr="000B4ACD">
        <w:rPr>
          <w:rtl/>
          <w:lang w:bidi="fa-IR"/>
        </w:rPr>
        <w:t xml:space="preserve"> خود بازخواهد ماند.</w:t>
      </w:r>
      <w:r w:rsidR="00BC32A7" w:rsidRPr="000B4ACD">
        <w:rPr>
          <w:rtl/>
          <w:lang w:bidi="fa-IR"/>
        </w:rPr>
        <w:t xml:space="preserve"> </w:t>
      </w:r>
    </w:p>
    <w:p w:rsidR="000B4ACD" w:rsidRPr="000B4ACD" w:rsidRDefault="000B4ACD" w:rsidP="00BC32A7">
      <w:pPr>
        <w:pStyle w:val="libNormal"/>
        <w:rPr>
          <w:rtl/>
          <w:lang w:bidi="fa-IR"/>
        </w:rPr>
      </w:pPr>
      <w:r w:rsidRPr="000B4ACD">
        <w:rPr>
          <w:rtl/>
          <w:lang w:bidi="fa-IR"/>
        </w:rPr>
        <w:t>63 - م</w:t>
      </w:r>
      <w:r w:rsidRPr="000B4ACD">
        <w:rPr>
          <w:rFonts w:hint="cs"/>
          <w:rtl/>
          <w:lang w:bidi="fa-IR"/>
        </w:rPr>
        <w:t>ی</w:t>
      </w:r>
      <w:r w:rsidRPr="000B4ACD">
        <w:rPr>
          <w:rtl/>
          <w:lang w:bidi="fa-IR"/>
        </w:rPr>
        <w:t xml:space="preserve"> فرمود: «آسان گ</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د</w:t>
      </w:r>
      <w:r w:rsidRPr="000B4ACD">
        <w:rPr>
          <w:rtl/>
          <w:lang w:bidi="fa-IR"/>
        </w:rPr>
        <w:t xml:space="preserve"> و سخت نگ</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د،</w:t>
      </w:r>
      <w:r w:rsidRPr="000B4ACD">
        <w:rPr>
          <w:rtl/>
          <w:lang w:bidi="fa-IR"/>
        </w:rPr>
        <w:t xml:space="preserve"> بشارت ده</w:t>
      </w:r>
      <w:r w:rsidRPr="000B4ACD">
        <w:rPr>
          <w:rFonts w:hint="cs"/>
          <w:rtl/>
          <w:lang w:bidi="fa-IR"/>
        </w:rPr>
        <w:t>ی</w:t>
      </w:r>
      <w:r w:rsidRPr="000B4ACD">
        <w:rPr>
          <w:rFonts w:hint="eastAsia"/>
          <w:rtl/>
          <w:lang w:bidi="fa-IR"/>
        </w:rPr>
        <w:t>د،</w:t>
      </w:r>
      <w:r w:rsidRPr="000B4ACD">
        <w:rPr>
          <w:rtl/>
          <w:lang w:bidi="fa-IR"/>
        </w:rPr>
        <w:t xml:space="preserve"> آرامش ده</w:t>
      </w:r>
      <w:r w:rsidRPr="000B4ACD">
        <w:rPr>
          <w:rFonts w:hint="cs"/>
          <w:rtl/>
          <w:lang w:bidi="fa-IR"/>
        </w:rPr>
        <w:t>ی</w:t>
      </w:r>
      <w:r w:rsidRPr="000B4ACD">
        <w:rPr>
          <w:rFonts w:hint="eastAsia"/>
          <w:rtl/>
          <w:lang w:bidi="fa-IR"/>
        </w:rPr>
        <w:t>د</w:t>
      </w:r>
      <w:r w:rsidRPr="000B4ACD">
        <w:rPr>
          <w:rtl/>
          <w:lang w:bidi="fa-IR"/>
        </w:rPr>
        <w:t xml:space="preserve"> و نفرت نده</w:t>
      </w:r>
      <w:r w:rsidRPr="000B4ACD">
        <w:rPr>
          <w:rFonts w:hint="cs"/>
          <w:rtl/>
          <w:lang w:bidi="fa-IR"/>
        </w:rPr>
        <w:t>ی</w:t>
      </w:r>
      <w:r w:rsidRPr="000B4ACD">
        <w:rPr>
          <w:rFonts w:hint="eastAsia"/>
          <w:rtl/>
          <w:lang w:bidi="fa-IR"/>
        </w:rPr>
        <w:t>د»</w:t>
      </w:r>
      <w:r w:rsidRPr="000B4ACD">
        <w:rPr>
          <w:rtl/>
          <w:lang w:bidi="fa-IR"/>
        </w:rPr>
        <w:t>(وصول 35 / 1).64 - فرمود: «بر خود سخت نگ</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د</w:t>
      </w:r>
      <w:r w:rsidRPr="000B4ACD">
        <w:rPr>
          <w:rtl/>
          <w:lang w:bidi="fa-IR"/>
        </w:rPr>
        <w:t xml:space="preserve"> که بر شما </w:t>
      </w:r>
      <w:r w:rsidRPr="000B4ACD">
        <w:rPr>
          <w:rtl/>
          <w:lang w:bidi="fa-IR"/>
        </w:rPr>
        <w:lastRenderedPageBreak/>
        <w:t>سخت گرفته شود، بدرست</w:t>
      </w:r>
      <w:r w:rsidRPr="000B4ACD">
        <w:rPr>
          <w:rFonts w:hint="cs"/>
          <w:rtl/>
          <w:lang w:bidi="fa-IR"/>
        </w:rPr>
        <w:t>ی</w:t>
      </w:r>
      <w:r w:rsidRPr="000B4ACD">
        <w:rPr>
          <w:rtl/>
          <w:lang w:bidi="fa-IR"/>
        </w:rPr>
        <w:t xml:space="preserve"> که قوم</w:t>
      </w:r>
      <w:r w:rsidRPr="000B4ACD">
        <w:rPr>
          <w:rFonts w:hint="cs"/>
          <w:rtl/>
          <w:lang w:bidi="fa-IR"/>
        </w:rPr>
        <w:t>ی</w:t>
      </w:r>
      <w:r w:rsidRPr="000B4ACD">
        <w:rPr>
          <w:rtl/>
          <w:lang w:bidi="fa-IR"/>
        </w:rPr>
        <w:t xml:space="preserve"> بر خود سخت گرفتند بر ا</w:t>
      </w:r>
      <w:r w:rsidRPr="000B4ACD">
        <w:rPr>
          <w:rFonts w:hint="cs"/>
          <w:rtl/>
          <w:lang w:bidi="fa-IR"/>
        </w:rPr>
        <w:t>ی</w:t>
      </w:r>
      <w:r w:rsidRPr="000B4ACD">
        <w:rPr>
          <w:rFonts w:hint="eastAsia"/>
          <w:rtl/>
          <w:lang w:bidi="fa-IR"/>
        </w:rPr>
        <w:t>شان</w:t>
      </w:r>
      <w:r w:rsidRPr="000B4ACD">
        <w:rPr>
          <w:rtl/>
          <w:lang w:bidi="fa-IR"/>
        </w:rPr>
        <w:t xml:space="preserve"> سخت گرفته شد، ا</w:t>
      </w:r>
      <w:r w:rsidRPr="000B4ACD">
        <w:rPr>
          <w:rFonts w:hint="cs"/>
          <w:rtl/>
          <w:lang w:bidi="fa-IR"/>
        </w:rPr>
        <w:t>ی</w:t>
      </w:r>
      <w:r w:rsidRPr="000B4ACD">
        <w:rPr>
          <w:rFonts w:hint="eastAsia"/>
          <w:rtl/>
          <w:lang w:bidi="fa-IR"/>
        </w:rPr>
        <w:t>ن</w:t>
      </w:r>
      <w:r w:rsidRPr="000B4ACD">
        <w:rPr>
          <w:rtl/>
          <w:lang w:bidi="fa-IR"/>
        </w:rPr>
        <w:t xml:space="preserve"> است بقا</w:t>
      </w:r>
      <w:r w:rsidRPr="000B4ACD">
        <w:rPr>
          <w:rFonts w:hint="cs"/>
          <w:rtl/>
          <w:lang w:bidi="fa-IR"/>
        </w:rPr>
        <w:t>ی</w:t>
      </w:r>
      <w:r w:rsidRPr="000B4ACD">
        <w:rPr>
          <w:rFonts w:hint="eastAsia"/>
          <w:rtl/>
          <w:lang w:bidi="fa-IR"/>
        </w:rPr>
        <w:t>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در صومعه ها و د</w:t>
      </w:r>
      <w:r w:rsidRPr="000B4ACD">
        <w:rPr>
          <w:rFonts w:hint="cs"/>
          <w:rtl/>
          <w:lang w:bidi="fa-IR"/>
        </w:rPr>
        <w:t>ی</w:t>
      </w:r>
      <w:r w:rsidRPr="000B4ACD">
        <w:rPr>
          <w:rFonts w:hint="eastAsia"/>
          <w:rtl/>
          <w:lang w:bidi="fa-IR"/>
        </w:rPr>
        <w:t>رها</w:t>
      </w:r>
      <w:r w:rsidRPr="000B4ACD">
        <w:rPr>
          <w:rtl/>
          <w:lang w:bidi="fa-IR"/>
        </w:rPr>
        <w:t xml:space="preserve"> </w:t>
      </w:r>
      <w:r w:rsidR="00BC32A7" w:rsidRPr="00BC32A7">
        <w:rPr>
          <w:rStyle w:val="libAlaemChar"/>
          <w:rFonts w:hint="cs"/>
          <w:rtl/>
        </w:rPr>
        <w:t>(</w:t>
      </w:r>
      <w:r w:rsidR="00BC32A7" w:rsidRPr="00BC32A7">
        <w:rPr>
          <w:rStyle w:val="libAieChar"/>
          <w:rFonts w:hint="cs"/>
          <w:rtl/>
        </w:rPr>
        <w:t>وَرَهْبَانِيَّةً ابْتَدَعُوهَا مَا كَتَبْنَاهَا عَلَيْهِمْ</w:t>
      </w:r>
      <w:r w:rsidR="00BC32A7" w:rsidRPr="000B4ACD">
        <w:rPr>
          <w:rFonts w:hint="eastAsia"/>
          <w:rtl/>
          <w:lang w:bidi="fa-IR"/>
        </w:rPr>
        <w:t xml:space="preserve"> </w:t>
      </w:r>
      <w:r w:rsidR="00BC32A7" w:rsidRPr="00BC32A7">
        <w:rPr>
          <w:rStyle w:val="libAlaemChar"/>
          <w:rFonts w:hint="cs"/>
          <w:rtl/>
        </w:rPr>
        <w:t>)</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«و رهبان</w:t>
      </w:r>
      <w:r w:rsidRPr="000B4ACD">
        <w:rPr>
          <w:rFonts w:hint="cs"/>
          <w:rtl/>
          <w:lang w:bidi="fa-IR"/>
        </w:rPr>
        <w:t>ی</w:t>
      </w:r>
      <w:r w:rsidRPr="000B4ACD">
        <w:rPr>
          <w:rFonts w:hint="eastAsia"/>
          <w:rtl/>
          <w:lang w:bidi="fa-IR"/>
        </w:rPr>
        <w:t>ت</w:t>
      </w:r>
      <w:r w:rsidRPr="000B4ACD">
        <w:rPr>
          <w:rFonts w:hint="cs"/>
          <w:rtl/>
          <w:lang w:bidi="fa-IR"/>
        </w:rPr>
        <w:t>ی</w:t>
      </w:r>
      <w:r w:rsidRPr="000B4ACD">
        <w:rPr>
          <w:rtl/>
          <w:lang w:bidi="fa-IR"/>
        </w:rPr>
        <w:t xml:space="preserve"> که پ</w:t>
      </w:r>
      <w:r w:rsidRPr="000B4ACD">
        <w:rPr>
          <w:rFonts w:hint="cs"/>
          <w:rtl/>
          <w:lang w:bidi="fa-IR"/>
        </w:rPr>
        <w:t>ی</w:t>
      </w:r>
      <w:r w:rsidRPr="000B4ACD">
        <w:rPr>
          <w:rFonts w:hint="eastAsia"/>
          <w:rtl/>
          <w:lang w:bidi="fa-IR"/>
        </w:rPr>
        <w:t>ش</w:t>
      </w:r>
      <w:r w:rsidRPr="000B4ACD">
        <w:rPr>
          <w:rtl/>
          <w:lang w:bidi="fa-IR"/>
        </w:rPr>
        <w:t xml:space="preserve"> خود</w:t>
      </w:r>
      <w:r w:rsidRPr="000B4ACD">
        <w:rPr>
          <w:rFonts w:hint="cs"/>
          <w:rtl/>
          <w:lang w:bidi="fa-IR"/>
        </w:rPr>
        <w:t>ی</w:t>
      </w:r>
      <w:r w:rsidRPr="000B4ACD">
        <w:rPr>
          <w:rtl/>
          <w:lang w:bidi="fa-IR"/>
        </w:rPr>
        <w:t xml:space="preserve"> آن را بدعت گزار</w:t>
      </w:r>
      <w:r w:rsidRPr="000B4ACD">
        <w:rPr>
          <w:rFonts w:hint="cs"/>
          <w:rtl/>
          <w:lang w:bidi="fa-IR"/>
        </w:rPr>
        <w:t>ی</w:t>
      </w:r>
      <w:r w:rsidRPr="000B4ACD">
        <w:rPr>
          <w:rtl/>
          <w:lang w:bidi="fa-IR"/>
        </w:rPr>
        <w:t xml:space="preserve"> کردند و ما آن را بر ا</w:t>
      </w:r>
      <w:r w:rsidRPr="000B4ACD">
        <w:rPr>
          <w:rFonts w:hint="cs"/>
          <w:rtl/>
          <w:lang w:bidi="fa-IR"/>
        </w:rPr>
        <w:t>ی</w:t>
      </w:r>
      <w:r w:rsidRPr="000B4ACD">
        <w:rPr>
          <w:rFonts w:hint="eastAsia"/>
          <w:rtl/>
          <w:lang w:bidi="fa-IR"/>
        </w:rPr>
        <w:t>شان</w:t>
      </w:r>
      <w:r w:rsidRPr="000B4ACD">
        <w:rPr>
          <w:rtl/>
          <w:lang w:bidi="fa-IR"/>
        </w:rPr>
        <w:t xml:space="preserve"> ننوشته بود</w:t>
      </w:r>
      <w:r w:rsidRPr="000B4ACD">
        <w:rPr>
          <w:rFonts w:hint="cs"/>
          <w:rtl/>
          <w:lang w:bidi="fa-IR"/>
        </w:rPr>
        <w:t>ی</w:t>
      </w:r>
      <w:r w:rsidRPr="000B4ACD">
        <w:rPr>
          <w:rFonts w:hint="eastAsia"/>
          <w:rtl/>
          <w:lang w:bidi="fa-IR"/>
        </w:rPr>
        <w:t>م»</w:t>
      </w:r>
      <w:r w:rsidRPr="000B4ACD">
        <w:rPr>
          <w:rtl/>
          <w:lang w:bidi="fa-IR"/>
        </w:rPr>
        <w:t xml:space="preserve"> (وصول 36 / 1).65 - وارد مسجد شد د</w:t>
      </w:r>
      <w:r w:rsidRPr="000B4ACD">
        <w:rPr>
          <w:rFonts w:hint="cs"/>
          <w:rtl/>
          <w:lang w:bidi="fa-IR"/>
        </w:rPr>
        <w:t>ی</w:t>
      </w:r>
      <w:r w:rsidRPr="000B4ACD">
        <w:rPr>
          <w:rFonts w:hint="eastAsia"/>
          <w:rtl/>
          <w:lang w:bidi="fa-IR"/>
        </w:rPr>
        <w:t>د</w:t>
      </w:r>
      <w:r w:rsidRPr="000B4ACD">
        <w:rPr>
          <w:rtl/>
          <w:lang w:bidi="fa-IR"/>
        </w:rPr>
        <w:t xml:space="preserve"> بند</w:t>
      </w:r>
      <w:r w:rsidRPr="000B4ACD">
        <w:rPr>
          <w:rFonts w:hint="cs"/>
          <w:rtl/>
          <w:lang w:bidi="fa-IR"/>
        </w:rPr>
        <w:t>ی</w:t>
      </w:r>
      <w:r w:rsidRPr="000B4ACD">
        <w:rPr>
          <w:rtl/>
          <w:lang w:bidi="fa-IR"/>
        </w:rPr>
        <w:t xml:space="preserve"> را به دو ستون بسته اند، پرس</w:t>
      </w:r>
      <w:r w:rsidRPr="000B4ACD">
        <w:rPr>
          <w:rFonts w:hint="cs"/>
          <w:rtl/>
          <w:lang w:bidi="fa-IR"/>
        </w:rPr>
        <w:t>ی</w:t>
      </w:r>
      <w:r w:rsidRPr="000B4ACD">
        <w:rPr>
          <w:rFonts w:hint="eastAsia"/>
          <w:rtl/>
          <w:lang w:bidi="fa-IR"/>
        </w:rPr>
        <w:t>د</w:t>
      </w:r>
      <w:r w:rsidRPr="000B4ACD">
        <w:rPr>
          <w:rtl/>
          <w:lang w:bidi="fa-IR"/>
        </w:rPr>
        <w:t>: «ا</w:t>
      </w:r>
      <w:r w:rsidRPr="000B4ACD">
        <w:rPr>
          <w:rFonts w:hint="cs"/>
          <w:rtl/>
          <w:lang w:bidi="fa-IR"/>
        </w:rPr>
        <w:t>ی</w:t>
      </w:r>
      <w:r w:rsidRPr="000B4ACD">
        <w:rPr>
          <w:rFonts w:hint="eastAsia"/>
          <w:rtl/>
          <w:lang w:bidi="fa-IR"/>
        </w:rPr>
        <w:t>ن</w:t>
      </w:r>
      <w:r w:rsidRPr="000B4ACD">
        <w:rPr>
          <w:rtl/>
          <w:lang w:bidi="fa-IR"/>
        </w:rPr>
        <w:t xml:space="preserve"> چ</w:t>
      </w:r>
      <w:r w:rsidRPr="000B4ACD">
        <w:rPr>
          <w:rFonts w:hint="cs"/>
          <w:rtl/>
          <w:lang w:bidi="fa-IR"/>
        </w:rPr>
        <w:t>ی</w:t>
      </w:r>
      <w:r w:rsidRPr="000B4ACD">
        <w:rPr>
          <w:rFonts w:hint="eastAsia"/>
          <w:rtl/>
          <w:lang w:bidi="fa-IR"/>
        </w:rPr>
        <w:t>ست؟»</w:t>
      </w:r>
      <w:r w:rsidRPr="000B4ACD">
        <w:rPr>
          <w:rtl/>
          <w:lang w:bidi="fa-IR"/>
        </w:rPr>
        <w:t xml:space="preserve"> گفتند: مال ز</w:t>
      </w:r>
      <w:r w:rsidRPr="000B4ACD">
        <w:rPr>
          <w:rFonts w:hint="cs"/>
          <w:rtl/>
          <w:lang w:bidi="fa-IR"/>
        </w:rPr>
        <w:t>ی</w:t>
      </w:r>
      <w:r w:rsidRPr="000B4ACD">
        <w:rPr>
          <w:rFonts w:hint="eastAsia"/>
          <w:rtl/>
          <w:lang w:bidi="fa-IR"/>
        </w:rPr>
        <w:t>نب</w:t>
      </w:r>
      <w:r w:rsidRPr="000B4ACD">
        <w:rPr>
          <w:rtl/>
          <w:lang w:bidi="fa-IR"/>
        </w:rPr>
        <w:t xml:space="preserve"> (همسر پ</w:t>
      </w:r>
      <w:r w:rsidRPr="000B4ACD">
        <w:rPr>
          <w:rFonts w:hint="cs"/>
          <w:rtl/>
          <w:lang w:bidi="fa-IR"/>
        </w:rPr>
        <w:t>ی</w:t>
      </w:r>
      <w:r w:rsidRPr="000B4ACD">
        <w:rPr>
          <w:rFonts w:hint="eastAsia"/>
          <w:rtl/>
          <w:lang w:bidi="fa-IR"/>
        </w:rPr>
        <w:t>غمبر</w:t>
      </w:r>
      <w:r w:rsidRPr="000B4ACD">
        <w:rPr>
          <w:rtl/>
          <w:lang w:bidi="fa-IR"/>
        </w:rPr>
        <w:t>) است که اگر در ق</w:t>
      </w:r>
      <w:r w:rsidRPr="000B4ACD">
        <w:rPr>
          <w:rFonts w:hint="cs"/>
          <w:rtl/>
          <w:lang w:bidi="fa-IR"/>
        </w:rPr>
        <w:t>ی</w:t>
      </w:r>
      <w:r w:rsidRPr="000B4ACD">
        <w:rPr>
          <w:rFonts w:hint="eastAsia"/>
          <w:rtl/>
          <w:lang w:bidi="fa-IR"/>
        </w:rPr>
        <w:t>ام</w:t>
      </w:r>
      <w:r w:rsidRPr="000B4ACD">
        <w:rPr>
          <w:rtl/>
          <w:lang w:bidi="fa-IR"/>
        </w:rPr>
        <w:t xml:space="preserve"> خسته شد دس</w:t>
      </w:r>
      <w:r w:rsidRPr="000B4ACD">
        <w:rPr>
          <w:rFonts w:hint="eastAsia"/>
          <w:rtl/>
          <w:lang w:bidi="fa-IR"/>
        </w:rPr>
        <w:t>ت</w:t>
      </w:r>
      <w:r w:rsidRPr="000B4ACD">
        <w:rPr>
          <w:rtl/>
          <w:lang w:bidi="fa-IR"/>
        </w:rPr>
        <w:t xml:space="preserve"> خود را به آن بگ</w:t>
      </w:r>
      <w:r w:rsidRPr="000B4ACD">
        <w:rPr>
          <w:rFonts w:hint="cs"/>
          <w:rtl/>
          <w:lang w:bidi="fa-IR"/>
        </w:rPr>
        <w:t>ی</w:t>
      </w:r>
      <w:r w:rsidRPr="000B4ACD">
        <w:rPr>
          <w:rFonts w:hint="eastAsia"/>
          <w:rtl/>
          <w:lang w:bidi="fa-IR"/>
        </w:rPr>
        <w:t>رد،</w:t>
      </w:r>
      <w:r w:rsidRPr="000B4ACD">
        <w:rPr>
          <w:rtl/>
          <w:lang w:bidi="fa-IR"/>
        </w:rPr>
        <w:t xml:space="preserve"> فرمود: «نه، آن را باز کن</w:t>
      </w:r>
      <w:r w:rsidRPr="000B4ACD">
        <w:rPr>
          <w:rFonts w:hint="cs"/>
          <w:rtl/>
          <w:lang w:bidi="fa-IR"/>
        </w:rPr>
        <w:t>ی</w:t>
      </w:r>
      <w:r w:rsidRPr="000B4ACD">
        <w:rPr>
          <w:rFonts w:hint="eastAsia"/>
          <w:rtl/>
          <w:lang w:bidi="fa-IR"/>
        </w:rPr>
        <w:t>د،</w:t>
      </w:r>
      <w:r w:rsidRPr="000B4ACD">
        <w:rPr>
          <w:rtl/>
          <w:lang w:bidi="fa-IR"/>
        </w:rPr>
        <w:t xml:space="preserve"> هر </w:t>
      </w:r>
      <w:r w:rsidRPr="000B4ACD">
        <w:rPr>
          <w:rFonts w:hint="cs"/>
          <w:rtl/>
          <w:lang w:bidi="fa-IR"/>
        </w:rPr>
        <w:t>ی</w:t>
      </w:r>
      <w:r w:rsidRPr="000B4ACD">
        <w:rPr>
          <w:rFonts w:hint="eastAsia"/>
          <w:rtl/>
          <w:lang w:bidi="fa-IR"/>
        </w:rPr>
        <w:t>ک</w:t>
      </w:r>
      <w:r w:rsidRPr="000B4ACD">
        <w:rPr>
          <w:rtl/>
          <w:lang w:bidi="fa-IR"/>
        </w:rPr>
        <w:t xml:space="preserve"> از شما به قدر نشاط خود نماز بخواند و چون سست شود بنش</w:t>
      </w:r>
      <w:r w:rsidRPr="000B4ACD">
        <w:rPr>
          <w:rFonts w:hint="cs"/>
          <w:rtl/>
          <w:lang w:bidi="fa-IR"/>
        </w:rPr>
        <w:t>ی</w:t>
      </w:r>
      <w:r w:rsidRPr="000B4ACD">
        <w:rPr>
          <w:rFonts w:hint="eastAsia"/>
          <w:rtl/>
          <w:lang w:bidi="fa-IR"/>
        </w:rPr>
        <w:t>ند»</w:t>
      </w:r>
      <w:r w:rsidRPr="000B4ACD">
        <w:rPr>
          <w:rtl/>
          <w:lang w:bidi="fa-IR"/>
        </w:rPr>
        <w:t xml:space="preserve"> (وصول 36 / 1).توض</w:t>
      </w:r>
      <w:r w:rsidRPr="000B4ACD">
        <w:rPr>
          <w:rFonts w:hint="cs"/>
          <w:rtl/>
          <w:lang w:bidi="fa-IR"/>
        </w:rPr>
        <w:t>ی</w:t>
      </w:r>
      <w:r w:rsidRPr="000B4ACD">
        <w:rPr>
          <w:rFonts w:hint="eastAsia"/>
          <w:rtl/>
          <w:lang w:bidi="fa-IR"/>
        </w:rPr>
        <w:t>ح</w:t>
      </w:r>
      <w:r w:rsidRPr="000B4ACD">
        <w:rPr>
          <w:rtl/>
          <w:lang w:bidi="fa-IR"/>
        </w:rPr>
        <w:t>:مراد نمازها</w:t>
      </w:r>
      <w:r w:rsidRPr="000B4ACD">
        <w:rPr>
          <w:rFonts w:hint="cs"/>
          <w:rtl/>
          <w:lang w:bidi="fa-IR"/>
        </w:rPr>
        <w:t>ی</w:t>
      </w:r>
      <w:r w:rsidRPr="000B4ACD">
        <w:rPr>
          <w:rtl/>
          <w:lang w:bidi="fa-IR"/>
        </w:rPr>
        <w:t xml:space="preserve"> مستحب</w:t>
      </w:r>
      <w:r w:rsidRPr="000B4ACD">
        <w:rPr>
          <w:rFonts w:hint="cs"/>
          <w:rtl/>
          <w:lang w:bidi="fa-IR"/>
        </w:rPr>
        <w:t>ی</w:t>
      </w:r>
      <w:r w:rsidRPr="000B4ACD">
        <w:rPr>
          <w:rtl/>
          <w:lang w:bidi="fa-IR"/>
        </w:rPr>
        <w:t xml:space="preserve"> است و مقدار نمازها</w:t>
      </w:r>
      <w:r w:rsidRPr="000B4ACD">
        <w:rPr>
          <w:rFonts w:hint="cs"/>
          <w:rtl/>
          <w:lang w:bidi="fa-IR"/>
        </w:rPr>
        <w:t>ی</w:t>
      </w:r>
      <w:r w:rsidRPr="000B4ACD">
        <w:rPr>
          <w:rtl/>
          <w:lang w:bidi="fa-IR"/>
        </w:rPr>
        <w:t xml:space="preserve"> واجب و </w:t>
      </w:r>
      <w:r w:rsidRPr="000B4ACD">
        <w:rPr>
          <w:rFonts w:hint="cs"/>
          <w:rtl/>
          <w:lang w:bidi="fa-IR"/>
        </w:rPr>
        <w:t>ی</w:t>
      </w:r>
      <w:r w:rsidRPr="000B4ACD">
        <w:rPr>
          <w:rFonts w:hint="eastAsia"/>
          <w:rtl/>
          <w:lang w:bidi="fa-IR"/>
        </w:rPr>
        <w:t>ا</w:t>
      </w:r>
      <w:r w:rsidRPr="000B4ACD">
        <w:rPr>
          <w:rtl/>
          <w:lang w:bidi="fa-IR"/>
        </w:rPr>
        <w:t xml:space="preserve"> هر واجب</w:t>
      </w:r>
      <w:r w:rsidRPr="000B4ACD">
        <w:rPr>
          <w:rFonts w:hint="cs"/>
          <w:rtl/>
          <w:lang w:bidi="fa-IR"/>
        </w:rPr>
        <w:t>ی</w:t>
      </w:r>
      <w:r w:rsidRPr="000B4ACD">
        <w:rPr>
          <w:rtl/>
          <w:lang w:bidi="fa-IR"/>
        </w:rPr>
        <w:t xml:space="preserve"> در حد</w:t>
      </w:r>
      <w:r w:rsidRPr="000B4ACD">
        <w:rPr>
          <w:rFonts w:hint="cs"/>
          <w:rtl/>
          <w:lang w:bidi="fa-IR"/>
        </w:rPr>
        <w:t>ی</w:t>
      </w:r>
      <w:r w:rsidRPr="000B4ACD">
        <w:rPr>
          <w:rtl/>
          <w:lang w:bidi="fa-IR"/>
        </w:rPr>
        <w:t xml:space="preserve"> است که خستگ</w:t>
      </w:r>
      <w:r w:rsidRPr="000B4ACD">
        <w:rPr>
          <w:rFonts w:hint="cs"/>
          <w:rtl/>
          <w:lang w:bidi="fa-IR"/>
        </w:rPr>
        <w:t>ی</w:t>
      </w:r>
      <w:r w:rsidRPr="000B4ACD">
        <w:rPr>
          <w:rtl/>
          <w:lang w:bidi="fa-IR"/>
        </w:rPr>
        <w:t xml:space="preserve"> آور ن</w:t>
      </w:r>
      <w:r w:rsidRPr="000B4ACD">
        <w:rPr>
          <w:rFonts w:hint="cs"/>
          <w:rtl/>
          <w:lang w:bidi="fa-IR"/>
        </w:rPr>
        <w:t>ی</w:t>
      </w:r>
      <w:r w:rsidRPr="000B4ACD">
        <w:rPr>
          <w:rFonts w:hint="eastAsia"/>
          <w:rtl/>
          <w:lang w:bidi="fa-IR"/>
        </w:rPr>
        <w:t>ست</w:t>
      </w:r>
      <w:r w:rsidRPr="000B4ACD">
        <w:rPr>
          <w:rtl/>
          <w:lang w:bidi="fa-IR"/>
        </w:rPr>
        <w:t>.66 - پ</w:t>
      </w:r>
      <w:r w:rsidRPr="000B4ACD">
        <w:rPr>
          <w:rFonts w:hint="cs"/>
          <w:rtl/>
          <w:lang w:bidi="fa-IR"/>
        </w:rPr>
        <w:t>ی</w:t>
      </w:r>
      <w:r w:rsidRPr="000B4ACD">
        <w:rPr>
          <w:rFonts w:hint="eastAsia"/>
          <w:rtl/>
          <w:lang w:bidi="fa-IR"/>
        </w:rPr>
        <w:t>غمبر</w:t>
      </w:r>
      <w:r w:rsidRPr="000B4ACD">
        <w:rPr>
          <w:rtl/>
          <w:lang w:bidi="fa-IR"/>
        </w:rPr>
        <w:t xml:space="preserve"> بر عا</w:t>
      </w:r>
      <w:r w:rsidRPr="000B4ACD">
        <w:rPr>
          <w:rFonts w:hint="cs"/>
          <w:rtl/>
          <w:lang w:bidi="fa-IR"/>
        </w:rPr>
        <w:t>ی</w:t>
      </w:r>
      <w:r w:rsidRPr="000B4ACD">
        <w:rPr>
          <w:rFonts w:hint="eastAsia"/>
          <w:rtl/>
          <w:lang w:bidi="fa-IR"/>
        </w:rPr>
        <w:t>شه</w:t>
      </w:r>
      <w:r w:rsidRPr="000B4ACD">
        <w:rPr>
          <w:rtl/>
          <w:lang w:bidi="fa-IR"/>
        </w:rPr>
        <w:t xml:space="preserve"> وارد شد زن</w:t>
      </w:r>
      <w:r w:rsidRPr="000B4ACD">
        <w:rPr>
          <w:rFonts w:hint="cs"/>
          <w:rtl/>
          <w:lang w:bidi="fa-IR"/>
        </w:rPr>
        <w:t>ی</w:t>
      </w:r>
      <w:r w:rsidRPr="000B4ACD">
        <w:rPr>
          <w:rtl/>
          <w:lang w:bidi="fa-IR"/>
        </w:rPr>
        <w:t xml:space="preserve"> از بن</w:t>
      </w:r>
      <w:r w:rsidRPr="000B4ACD">
        <w:rPr>
          <w:rFonts w:hint="cs"/>
          <w:rtl/>
          <w:lang w:bidi="fa-IR"/>
        </w:rPr>
        <w:t>ی</w:t>
      </w:r>
      <w:r w:rsidRPr="000B4ACD">
        <w:rPr>
          <w:rtl/>
          <w:lang w:bidi="fa-IR"/>
        </w:rPr>
        <w:t xml:space="preserve"> اسد آن جا بود، فرمود: «ا</w:t>
      </w:r>
      <w:r w:rsidRPr="000B4ACD">
        <w:rPr>
          <w:rFonts w:hint="cs"/>
          <w:rtl/>
          <w:lang w:bidi="fa-IR"/>
        </w:rPr>
        <w:t>ی</w:t>
      </w:r>
      <w:r w:rsidRPr="000B4ACD">
        <w:rPr>
          <w:rFonts w:hint="eastAsia"/>
          <w:rtl/>
          <w:lang w:bidi="fa-IR"/>
        </w:rPr>
        <w:t>ن</w:t>
      </w:r>
      <w:r w:rsidRPr="000B4ACD">
        <w:rPr>
          <w:rtl/>
          <w:lang w:bidi="fa-IR"/>
        </w:rPr>
        <w:t xml:space="preserve"> ک</w:t>
      </w:r>
      <w:r w:rsidRPr="000B4ACD">
        <w:rPr>
          <w:rFonts w:hint="cs"/>
          <w:rtl/>
          <w:lang w:bidi="fa-IR"/>
        </w:rPr>
        <w:t>ی</w:t>
      </w:r>
      <w:r w:rsidRPr="000B4ACD">
        <w:rPr>
          <w:rFonts w:hint="eastAsia"/>
          <w:rtl/>
          <w:lang w:bidi="fa-IR"/>
        </w:rPr>
        <w:t>ست؟»</w:t>
      </w:r>
      <w:r w:rsidRPr="000B4ACD">
        <w:rPr>
          <w:rtl/>
          <w:lang w:bidi="fa-IR"/>
        </w:rPr>
        <w:t xml:space="preserve"> عا</w:t>
      </w:r>
      <w:r w:rsidRPr="000B4ACD">
        <w:rPr>
          <w:rFonts w:hint="cs"/>
          <w:rtl/>
          <w:lang w:bidi="fa-IR"/>
        </w:rPr>
        <w:t>ی</w:t>
      </w:r>
      <w:r w:rsidRPr="000B4ACD">
        <w:rPr>
          <w:rFonts w:hint="eastAsia"/>
          <w:rtl/>
          <w:lang w:bidi="fa-IR"/>
        </w:rPr>
        <w:t>شه</w:t>
      </w:r>
      <w:r w:rsidRPr="000B4ACD">
        <w:rPr>
          <w:rtl/>
          <w:lang w:bidi="fa-IR"/>
        </w:rPr>
        <w:t xml:space="preserve"> گفت: فلانه که شب ها نم</w:t>
      </w:r>
      <w:r w:rsidRPr="000B4ACD">
        <w:rPr>
          <w:rFonts w:hint="cs"/>
          <w:rtl/>
          <w:lang w:bidi="fa-IR"/>
        </w:rPr>
        <w:t>ی</w:t>
      </w:r>
      <w:r w:rsidRPr="000B4ACD">
        <w:rPr>
          <w:rtl/>
          <w:lang w:bidi="fa-IR"/>
        </w:rPr>
        <w:t xml:space="preserve"> خوابد، فرمود: «بس است، بر شما از اعمال است آن قدر که طاقت دار</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خداوند خسته نم</w:t>
      </w:r>
      <w:r w:rsidRPr="000B4ACD">
        <w:rPr>
          <w:rFonts w:hint="cs"/>
          <w:rtl/>
          <w:lang w:bidi="fa-IR"/>
        </w:rPr>
        <w:t>ی</w:t>
      </w:r>
      <w:r w:rsidRPr="000B4ACD">
        <w:rPr>
          <w:rtl/>
          <w:lang w:bidi="fa-IR"/>
        </w:rPr>
        <w:t xml:space="preserve"> شود، ا</w:t>
      </w:r>
      <w:r w:rsidRPr="000B4ACD">
        <w:rPr>
          <w:rFonts w:hint="cs"/>
          <w:rtl/>
          <w:lang w:bidi="fa-IR"/>
        </w:rPr>
        <w:t>ی</w:t>
      </w:r>
      <w:r w:rsidRPr="000B4ACD">
        <w:rPr>
          <w:rFonts w:hint="eastAsia"/>
          <w:rtl/>
          <w:lang w:bidi="fa-IR"/>
        </w:rPr>
        <w:t>ن</w:t>
      </w:r>
      <w:r w:rsidRPr="000B4ACD">
        <w:rPr>
          <w:rtl/>
          <w:lang w:bidi="fa-IR"/>
        </w:rPr>
        <w:t xml:space="preserve"> شمائ</w:t>
      </w:r>
      <w:r w:rsidRPr="000B4ACD">
        <w:rPr>
          <w:rFonts w:hint="cs"/>
          <w:rtl/>
          <w:lang w:bidi="fa-IR"/>
        </w:rPr>
        <w:t>ی</w:t>
      </w:r>
      <w:r w:rsidRPr="000B4ACD">
        <w:rPr>
          <w:rFonts w:hint="eastAsia"/>
          <w:rtl/>
          <w:lang w:bidi="fa-IR"/>
        </w:rPr>
        <w:t>د</w:t>
      </w:r>
      <w:r w:rsidRPr="000B4ACD">
        <w:rPr>
          <w:rtl/>
          <w:lang w:bidi="fa-IR"/>
        </w:rPr>
        <w:t xml:space="preserve"> که خسته خواه</w:t>
      </w:r>
      <w:r w:rsidRPr="000B4ACD">
        <w:rPr>
          <w:rFonts w:hint="cs"/>
          <w:rtl/>
          <w:lang w:bidi="fa-IR"/>
        </w:rPr>
        <w:t>ی</w:t>
      </w:r>
      <w:r w:rsidRPr="000B4ACD">
        <w:rPr>
          <w:rFonts w:hint="eastAsia"/>
          <w:rtl/>
          <w:lang w:bidi="fa-IR"/>
        </w:rPr>
        <w:t>د</w:t>
      </w:r>
      <w:r w:rsidRPr="000B4ACD">
        <w:rPr>
          <w:rtl/>
          <w:lang w:bidi="fa-IR"/>
        </w:rPr>
        <w:t xml:space="preserve"> شد، محبوبتر</w:t>
      </w:r>
      <w:r w:rsidRPr="000B4ACD">
        <w:rPr>
          <w:rFonts w:hint="cs"/>
          <w:rtl/>
          <w:lang w:bidi="fa-IR"/>
        </w:rPr>
        <w:t>ی</w:t>
      </w:r>
      <w:r w:rsidRPr="000B4ACD">
        <w:rPr>
          <w:rFonts w:hint="eastAsia"/>
          <w:rtl/>
          <w:lang w:bidi="fa-IR"/>
        </w:rPr>
        <w:t>ن</w:t>
      </w:r>
      <w:r w:rsidRPr="000B4ACD">
        <w:rPr>
          <w:rtl/>
          <w:lang w:bidi="fa-IR"/>
        </w:rPr>
        <w:t xml:space="preserve"> د</w:t>
      </w:r>
      <w:r w:rsidRPr="000B4ACD">
        <w:rPr>
          <w:rFonts w:hint="cs"/>
          <w:rtl/>
          <w:lang w:bidi="fa-IR"/>
        </w:rPr>
        <w:t>ی</w:t>
      </w:r>
      <w:r w:rsidRPr="000B4ACD">
        <w:rPr>
          <w:rFonts w:hint="eastAsia"/>
          <w:rtl/>
          <w:lang w:bidi="fa-IR"/>
        </w:rPr>
        <w:t>ن</w:t>
      </w:r>
      <w:r w:rsidRPr="000B4ACD">
        <w:rPr>
          <w:rtl/>
          <w:lang w:bidi="fa-IR"/>
        </w:rPr>
        <w:t xml:space="preserve"> نزد خداوند آن است که صاحبش بر آن مواظبت کند»(وصول 36 / 1).67 - فرمود: «برا</w:t>
      </w:r>
      <w:r w:rsidRPr="000B4ACD">
        <w:rPr>
          <w:rFonts w:hint="cs"/>
          <w:rtl/>
          <w:lang w:bidi="fa-IR"/>
        </w:rPr>
        <w:t>ی</w:t>
      </w:r>
      <w:r w:rsidRPr="000B4ACD">
        <w:rPr>
          <w:rtl/>
          <w:lang w:bidi="fa-IR"/>
        </w:rPr>
        <w:t xml:space="preserve"> هر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نشاط</w:t>
      </w:r>
      <w:r w:rsidRPr="000B4ACD">
        <w:rPr>
          <w:rFonts w:hint="cs"/>
          <w:rtl/>
          <w:lang w:bidi="fa-IR"/>
        </w:rPr>
        <w:t>ی</w:t>
      </w:r>
      <w:r w:rsidRPr="000B4ACD">
        <w:rPr>
          <w:rtl/>
          <w:lang w:bidi="fa-IR"/>
        </w:rPr>
        <w:t xml:space="preserve"> هست و برا</w:t>
      </w:r>
      <w:r w:rsidRPr="000B4ACD">
        <w:rPr>
          <w:rFonts w:hint="cs"/>
          <w:rtl/>
          <w:lang w:bidi="fa-IR"/>
        </w:rPr>
        <w:t>ی</w:t>
      </w:r>
      <w:r w:rsidRPr="000B4ACD">
        <w:rPr>
          <w:rtl/>
          <w:lang w:bidi="fa-IR"/>
        </w:rPr>
        <w:t xml:space="preserve"> هر نشاط</w:t>
      </w:r>
      <w:r w:rsidRPr="000B4ACD">
        <w:rPr>
          <w:rFonts w:hint="cs"/>
          <w:rtl/>
          <w:lang w:bidi="fa-IR"/>
        </w:rPr>
        <w:t>ی</w:t>
      </w:r>
      <w:r w:rsidRPr="000B4ACD">
        <w:rPr>
          <w:rtl/>
          <w:lang w:bidi="fa-IR"/>
        </w:rPr>
        <w:t xml:space="preserve"> فترت و سست</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w:t>
      </w:r>
      <w:r w:rsidRPr="000B4ACD">
        <w:rPr>
          <w:rtl/>
          <w:lang w:bidi="fa-IR"/>
        </w:rPr>
        <w:t xml:space="preserve"> اگر صاحب عمل استوار بود و نزد</w:t>
      </w:r>
      <w:r w:rsidRPr="000B4ACD">
        <w:rPr>
          <w:rFonts w:hint="cs"/>
          <w:rtl/>
          <w:lang w:bidi="fa-IR"/>
        </w:rPr>
        <w:t>ی</w:t>
      </w:r>
      <w:r w:rsidRPr="000B4ACD">
        <w:rPr>
          <w:rFonts w:hint="eastAsia"/>
          <w:rtl/>
          <w:lang w:bidi="fa-IR"/>
        </w:rPr>
        <w:t>ک،</w:t>
      </w:r>
      <w:r w:rsidRPr="000B4ACD">
        <w:rPr>
          <w:rtl/>
          <w:lang w:bidi="fa-IR"/>
        </w:rPr>
        <w:t xml:space="preserve"> به او ام</w:t>
      </w:r>
      <w:r w:rsidRPr="000B4ACD">
        <w:rPr>
          <w:rFonts w:hint="cs"/>
          <w:rtl/>
          <w:lang w:bidi="fa-IR"/>
        </w:rPr>
        <w:t>ی</w:t>
      </w:r>
      <w:r w:rsidRPr="000B4ACD">
        <w:rPr>
          <w:rFonts w:hint="eastAsia"/>
          <w:rtl/>
          <w:lang w:bidi="fa-IR"/>
        </w:rPr>
        <w:t>دوار</w:t>
      </w:r>
      <w:r w:rsidRPr="000B4ACD">
        <w:rPr>
          <w:rtl/>
          <w:lang w:bidi="fa-IR"/>
        </w:rPr>
        <w:t xml:space="preserve"> باش</w:t>
      </w:r>
      <w:r w:rsidRPr="000B4ACD">
        <w:rPr>
          <w:rFonts w:hint="cs"/>
          <w:rtl/>
          <w:lang w:bidi="fa-IR"/>
        </w:rPr>
        <w:t>ی</w:t>
      </w:r>
      <w:r w:rsidRPr="000B4ACD">
        <w:rPr>
          <w:rFonts w:hint="eastAsia"/>
          <w:rtl/>
          <w:lang w:bidi="fa-IR"/>
        </w:rPr>
        <w:t>د</w:t>
      </w:r>
      <w:r w:rsidRPr="000B4ACD">
        <w:rPr>
          <w:rtl/>
          <w:lang w:bidi="fa-IR"/>
        </w:rPr>
        <w:t xml:space="preserve"> و اگر به او با انگشت اشاره شد او را به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نشمار</w:t>
      </w:r>
      <w:r w:rsidRPr="000B4ACD">
        <w:rPr>
          <w:rFonts w:hint="cs"/>
          <w:rtl/>
          <w:lang w:bidi="fa-IR"/>
        </w:rPr>
        <w:t>ی</w:t>
      </w:r>
      <w:r w:rsidRPr="000B4ACD">
        <w:rPr>
          <w:rFonts w:hint="eastAsia"/>
          <w:rtl/>
          <w:lang w:bidi="fa-IR"/>
        </w:rPr>
        <w:t>د»</w:t>
      </w:r>
      <w:r w:rsidRPr="000B4ACD">
        <w:rPr>
          <w:rtl/>
          <w:lang w:bidi="fa-IR"/>
        </w:rPr>
        <w:t xml:space="preserve"> (وصول 36 / 1). و در روا</w:t>
      </w:r>
      <w:r w:rsidRPr="000B4ACD">
        <w:rPr>
          <w:rFonts w:hint="cs"/>
          <w:rtl/>
          <w:lang w:bidi="fa-IR"/>
        </w:rPr>
        <w:t>ی</w:t>
      </w:r>
      <w:r w:rsidRPr="000B4ACD">
        <w:rPr>
          <w:rFonts w:hint="eastAsia"/>
          <w:rtl/>
          <w:lang w:bidi="fa-IR"/>
        </w:rPr>
        <w:t>ت</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فرمود:</w:t>
      </w:r>
    </w:p>
    <w:p w:rsidR="000B4ACD" w:rsidRPr="000B4ACD" w:rsidRDefault="000B4ACD" w:rsidP="00BC32A7">
      <w:pPr>
        <w:pStyle w:val="libNormal"/>
        <w:rPr>
          <w:rtl/>
          <w:lang w:bidi="fa-IR"/>
        </w:rPr>
      </w:pPr>
      <w:r w:rsidRPr="000B4ACD">
        <w:rPr>
          <w:rFonts w:hint="eastAsia"/>
          <w:rtl/>
          <w:lang w:bidi="fa-IR"/>
        </w:rPr>
        <w:t>«هر</w:t>
      </w:r>
      <w:r w:rsidRPr="000B4ACD">
        <w:rPr>
          <w:rtl/>
          <w:lang w:bidi="fa-IR"/>
        </w:rPr>
        <w:t xml:space="preserve"> که فترت او طبق سنت من است، هدا</w:t>
      </w:r>
      <w:r w:rsidRPr="000B4ACD">
        <w:rPr>
          <w:rFonts w:hint="cs"/>
          <w:rtl/>
          <w:lang w:bidi="fa-IR"/>
        </w:rPr>
        <w:t>ی</w:t>
      </w:r>
      <w:r w:rsidRPr="000B4ACD">
        <w:rPr>
          <w:rFonts w:hint="eastAsia"/>
          <w:rtl/>
          <w:lang w:bidi="fa-IR"/>
        </w:rPr>
        <w:t>ت</w:t>
      </w:r>
      <w:r w:rsidRPr="000B4ACD">
        <w:rPr>
          <w:rtl/>
          <w:lang w:bidi="fa-IR"/>
        </w:rPr>
        <w:t xml:space="preserve"> شد و هر کس چنان ن</w:t>
      </w:r>
      <w:r w:rsidRPr="000B4ACD">
        <w:rPr>
          <w:rFonts w:hint="cs"/>
          <w:rtl/>
          <w:lang w:bidi="fa-IR"/>
        </w:rPr>
        <w:t>ی</w:t>
      </w:r>
      <w:r w:rsidRPr="000B4ACD">
        <w:rPr>
          <w:rFonts w:hint="eastAsia"/>
          <w:rtl/>
          <w:lang w:bidi="fa-IR"/>
        </w:rPr>
        <w:t>ست</w:t>
      </w:r>
      <w:r w:rsidRPr="000B4ACD">
        <w:rPr>
          <w:rtl/>
          <w:lang w:bidi="fa-IR"/>
        </w:rPr>
        <w:t xml:space="preserve"> گمراه شد» (وصول 37 / 1).توض</w:t>
      </w:r>
      <w:r w:rsidRPr="000B4ACD">
        <w:rPr>
          <w:rFonts w:hint="cs"/>
          <w:rtl/>
          <w:lang w:bidi="fa-IR"/>
        </w:rPr>
        <w:t>ی</w:t>
      </w:r>
      <w:r w:rsidRPr="000B4ACD">
        <w:rPr>
          <w:rFonts w:hint="eastAsia"/>
          <w:rtl/>
          <w:lang w:bidi="fa-IR"/>
        </w:rPr>
        <w:t>ح</w:t>
      </w:r>
      <w:r w:rsidRPr="000B4ACD">
        <w:rPr>
          <w:rtl/>
          <w:lang w:bidi="fa-IR"/>
        </w:rPr>
        <w:t>:مراد از استوار بودن صاحب عمل، همان مواظبت بر عمل است؛ و نزد</w:t>
      </w:r>
      <w:r w:rsidRPr="000B4ACD">
        <w:rPr>
          <w:rFonts w:hint="cs"/>
          <w:rtl/>
          <w:lang w:bidi="fa-IR"/>
        </w:rPr>
        <w:t>ی</w:t>
      </w:r>
      <w:r w:rsidRPr="000B4ACD">
        <w:rPr>
          <w:rFonts w:hint="eastAsia"/>
          <w:rtl/>
          <w:lang w:bidi="fa-IR"/>
        </w:rPr>
        <w:t>ک</w:t>
      </w:r>
      <w:r w:rsidRPr="000B4ACD">
        <w:rPr>
          <w:rtl/>
          <w:lang w:bidi="fa-IR"/>
        </w:rPr>
        <w:t xml:space="preserve"> شدن، بر طبق سنت عمل کردن؛ و مراد از با انگشت نشان دادن متظاهران مشهورند.68 - پ</w:t>
      </w:r>
      <w:r w:rsidRPr="000B4ACD">
        <w:rPr>
          <w:rFonts w:hint="cs"/>
          <w:rtl/>
          <w:lang w:bidi="fa-IR"/>
        </w:rPr>
        <w:t>ی</w:t>
      </w:r>
      <w:r w:rsidRPr="000B4ACD">
        <w:rPr>
          <w:rFonts w:hint="eastAsia"/>
          <w:rtl/>
          <w:lang w:bidi="fa-IR"/>
        </w:rPr>
        <w:t>غمبر</w:t>
      </w:r>
      <w:r w:rsidRPr="000B4ACD">
        <w:rPr>
          <w:rtl/>
          <w:lang w:bidi="fa-IR"/>
        </w:rPr>
        <w:t xml:space="preserve"> م</w:t>
      </w:r>
      <w:r w:rsidRPr="000B4ACD">
        <w:rPr>
          <w:rFonts w:hint="cs"/>
          <w:rtl/>
          <w:lang w:bidi="fa-IR"/>
        </w:rPr>
        <w:t>ی</w:t>
      </w:r>
      <w:r w:rsidRPr="000B4ACD">
        <w:rPr>
          <w:rFonts w:hint="eastAsia"/>
          <w:rtl/>
          <w:lang w:bidi="fa-IR"/>
        </w:rPr>
        <w:t>ان</w:t>
      </w:r>
      <w:r w:rsidRPr="000B4ACD">
        <w:rPr>
          <w:rtl/>
          <w:lang w:bidi="fa-IR"/>
        </w:rPr>
        <w:t xml:space="preserve"> سلمان و ابودردا ع</w:t>
      </w:r>
      <w:r w:rsidRPr="000B4ACD">
        <w:rPr>
          <w:rFonts w:hint="eastAsia"/>
          <w:rtl/>
          <w:lang w:bidi="fa-IR"/>
        </w:rPr>
        <w:t>قد</w:t>
      </w:r>
      <w:r w:rsidRPr="000B4ACD">
        <w:rPr>
          <w:rtl/>
          <w:lang w:bidi="fa-IR"/>
        </w:rPr>
        <w:t xml:space="preserve"> مواخات بست، سلمان به د</w:t>
      </w:r>
      <w:r w:rsidRPr="000B4ACD">
        <w:rPr>
          <w:rFonts w:hint="cs"/>
          <w:rtl/>
          <w:lang w:bidi="fa-IR"/>
        </w:rPr>
        <w:t>ی</w:t>
      </w:r>
      <w:r w:rsidRPr="000B4ACD">
        <w:rPr>
          <w:rFonts w:hint="eastAsia"/>
          <w:rtl/>
          <w:lang w:bidi="fa-IR"/>
        </w:rPr>
        <w:t>دار</w:t>
      </w:r>
      <w:r w:rsidRPr="000B4ACD">
        <w:rPr>
          <w:rtl/>
          <w:lang w:bidi="fa-IR"/>
        </w:rPr>
        <w:t xml:space="preserve"> ابودردا رفت، مادر او را در لباس ژنده 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w:t>
      </w:r>
      <w:r w:rsidRPr="000B4ACD">
        <w:rPr>
          <w:rtl/>
          <w:lang w:bidi="fa-IR"/>
        </w:rPr>
        <w:lastRenderedPageBreak/>
        <w:t>از او پرس</w:t>
      </w:r>
      <w:r w:rsidRPr="000B4ACD">
        <w:rPr>
          <w:rFonts w:hint="cs"/>
          <w:rtl/>
          <w:lang w:bidi="fa-IR"/>
        </w:rPr>
        <w:t>ی</w:t>
      </w:r>
      <w:r w:rsidRPr="000B4ACD">
        <w:rPr>
          <w:rFonts w:hint="eastAsia"/>
          <w:rtl/>
          <w:lang w:bidi="fa-IR"/>
        </w:rPr>
        <w:t>د</w:t>
      </w:r>
      <w:r w:rsidRPr="000B4ACD">
        <w:rPr>
          <w:rtl/>
          <w:lang w:bidi="fa-IR"/>
        </w:rPr>
        <w:t>: چه شده؟ گفت، برادرت ابودردا کار</w:t>
      </w:r>
      <w:r w:rsidRPr="000B4ACD">
        <w:rPr>
          <w:rFonts w:hint="cs"/>
          <w:rtl/>
          <w:lang w:bidi="fa-IR"/>
        </w:rPr>
        <w:t>ی</w:t>
      </w:r>
      <w:r w:rsidRPr="000B4ACD">
        <w:rPr>
          <w:rtl/>
          <w:lang w:bidi="fa-IR"/>
        </w:rPr>
        <w:t xml:space="preserve"> به دن</w:t>
      </w:r>
      <w:r w:rsidRPr="000B4ACD">
        <w:rPr>
          <w:rFonts w:hint="cs"/>
          <w:rtl/>
          <w:lang w:bidi="fa-IR"/>
        </w:rPr>
        <w:t>ی</w:t>
      </w:r>
      <w:r w:rsidRPr="000B4ACD">
        <w:rPr>
          <w:rFonts w:hint="eastAsia"/>
          <w:rtl/>
          <w:lang w:bidi="fa-IR"/>
        </w:rPr>
        <w:t>ا</w:t>
      </w:r>
      <w:r w:rsidRPr="000B4ACD">
        <w:rPr>
          <w:rtl/>
          <w:lang w:bidi="fa-IR"/>
        </w:rPr>
        <w:t xml:space="preserve"> ندارد، روز</w:t>
      </w:r>
      <w:r w:rsidRPr="000B4ACD">
        <w:rPr>
          <w:rFonts w:hint="cs"/>
          <w:rtl/>
          <w:lang w:bidi="fa-IR"/>
        </w:rPr>
        <w:t>ی</w:t>
      </w:r>
      <w:r w:rsidRPr="000B4ACD">
        <w:rPr>
          <w:rtl/>
          <w:lang w:bidi="fa-IR"/>
        </w:rPr>
        <w:t xml:space="preserve"> ابودردا به د</w:t>
      </w:r>
      <w:r w:rsidRPr="000B4ACD">
        <w:rPr>
          <w:rFonts w:hint="cs"/>
          <w:rtl/>
          <w:lang w:bidi="fa-IR"/>
        </w:rPr>
        <w:t>ی</w:t>
      </w:r>
      <w:r w:rsidRPr="000B4ACD">
        <w:rPr>
          <w:rFonts w:hint="eastAsia"/>
          <w:rtl/>
          <w:lang w:bidi="fa-IR"/>
        </w:rPr>
        <w:t>دن</w:t>
      </w:r>
      <w:r w:rsidRPr="000B4ACD">
        <w:rPr>
          <w:rtl/>
          <w:lang w:bidi="fa-IR"/>
        </w:rPr>
        <w:t xml:space="preserve"> سلمان رفت، برا</w:t>
      </w:r>
      <w:r w:rsidRPr="000B4ACD">
        <w:rPr>
          <w:rFonts w:hint="cs"/>
          <w:rtl/>
          <w:lang w:bidi="fa-IR"/>
        </w:rPr>
        <w:t>ی</w:t>
      </w:r>
      <w:r w:rsidRPr="000B4ACD">
        <w:rPr>
          <w:rtl/>
          <w:lang w:bidi="fa-IR"/>
        </w:rPr>
        <w:t xml:space="preserve"> او غذا درست کرد، او گفت: روزه ام، سلمان گفت: تا نخور</w:t>
      </w:r>
      <w:r w:rsidRPr="000B4ACD">
        <w:rPr>
          <w:rFonts w:hint="cs"/>
          <w:rtl/>
          <w:lang w:bidi="fa-IR"/>
        </w:rPr>
        <w:t>ی</w:t>
      </w:r>
      <w:r w:rsidRPr="000B4ACD">
        <w:rPr>
          <w:rtl/>
          <w:lang w:bidi="fa-IR"/>
        </w:rPr>
        <w:t xml:space="preserve"> من نخواهم خورد، او خورد، چون </w:t>
      </w:r>
      <w:r w:rsidRPr="000B4ACD">
        <w:rPr>
          <w:rFonts w:hint="eastAsia"/>
          <w:rtl/>
          <w:lang w:bidi="fa-IR"/>
        </w:rPr>
        <w:t>شب</w:t>
      </w:r>
      <w:r w:rsidRPr="000B4ACD">
        <w:rPr>
          <w:rtl/>
          <w:lang w:bidi="fa-IR"/>
        </w:rPr>
        <w:t xml:space="preserve"> شد ابودردا برا</w:t>
      </w:r>
      <w:r w:rsidRPr="000B4ACD">
        <w:rPr>
          <w:rFonts w:hint="cs"/>
          <w:rtl/>
          <w:lang w:bidi="fa-IR"/>
        </w:rPr>
        <w:t>ی</w:t>
      </w:r>
      <w:r w:rsidRPr="000B4ACD">
        <w:rPr>
          <w:rtl/>
          <w:lang w:bidi="fa-IR"/>
        </w:rPr>
        <w:t xml:space="preserve"> نماز برخ</w:t>
      </w:r>
      <w:r w:rsidR="00BC32A7">
        <w:rPr>
          <w:rFonts w:hint="cs"/>
          <w:rtl/>
          <w:lang w:bidi="fa-IR"/>
        </w:rPr>
        <w:t>و</w:t>
      </w:r>
      <w:r w:rsidRPr="000B4ACD">
        <w:rPr>
          <w:rtl/>
          <w:lang w:bidi="fa-IR"/>
        </w:rPr>
        <w:t>است، سلمان به او گفت: بخواب، خواب</w:t>
      </w:r>
      <w:r w:rsidRPr="000B4ACD">
        <w:rPr>
          <w:rFonts w:hint="cs"/>
          <w:rtl/>
          <w:lang w:bidi="fa-IR"/>
        </w:rPr>
        <w:t>ی</w:t>
      </w:r>
      <w:r w:rsidRPr="000B4ACD">
        <w:rPr>
          <w:rFonts w:hint="eastAsia"/>
          <w:rtl/>
          <w:lang w:bidi="fa-IR"/>
        </w:rPr>
        <w:t>د،</w:t>
      </w:r>
      <w:r w:rsidRPr="000B4ACD">
        <w:rPr>
          <w:rtl/>
          <w:lang w:bidi="fa-IR"/>
        </w:rPr>
        <w:t xml:space="preserve"> باز خواست برخ</w:t>
      </w:r>
      <w:r w:rsidRPr="000B4ACD">
        <w:rPr>
          <w:rFonts w:hint="cs"/>
          <w:rtl/>
          <w:lang w:bidi="fa-IR"/>
        </w:rPr>
        <w:t>ی</w:t>
      </w:r>
      <w:r w:rsidRPr="000B4ACD">
        <w:rPr>
          <w:rFonts w:hint="eastAsia"/>
          <w:rtl/>
          <w:lang w:bidi="fa-IR"/>
        </w:rPr>
        <w:t>زد</w:t>
      </w:r>
      <w:r w:rsidRPr="000B4ACD">
        <w:rPr>
          <w:rtl/>
          <w:lang w:bidi="fa-IR"/>
        </w:rPr>
        <w:t xml:space="preserve"> سلمان گفت: بخواب، چون آخر شب شد سلمان به او گفت: به درست</w:t>
      </w:r>
      <w:r w:rsidRPr="000B4ACD">
        <w:rPr>
          <w:rFonts w:hint="cs"/>
          <w:rtl/>
          <w:lang w:bidi="fa-IR"/>
        </w:rPr>
        <w:t>ی</w:t>
      </w:r>
      <w:r w:rsidRPr="000B4ACD">
        <w:rPr>
          <w:rtl/>
          <w:lang w:bidi="fa-IR"/>
        </w:rPr>
        <w:t xml:space="preserve"> که برا</w:t>
      </w:r>
      <w:r w:rsidRPr="000B4ACD">
        <w:rPr>
          <w:rFonts w:hint="cs"/>
          <w:rtl/>
          <w:lang w:bidi="fa-IR"/>
        </w:rPr>
        <w:t>ی</w:t>
      </w:r>
      <w:r w:rsidRPr="000B4ACD">
        <w:rPr>
          <w:rtl/>
          <w:lang w:bidi="fa-IR"/>
        </w:rPr>
        <w:t xml:space="preserve"> پروردگارت بر تو حق</w:t>
      </w:r>
      <w:r w:rsidRPr="000B4ACD">
        <w:rPr>
          <w:rFonts w:hint="cs"/>
          <w:rtl/>
          <w:lang w:bidi="fa-IR"/>
        </w:rPr>
        <w:t>ی</w:t>
      </w:r>
      <w:r w:rsidRPr="000B4ACD">
        <w:rPr>
          <w:rtl/>
          <w:lang w:bidi="fa-IR"/>
        </w:rPr>
        <w:t xml:space="preserve"> هست، و نفس تو بر تو حق</w:t>
      </w:r>
      <w:r w:rsidRPr="000B4ACD">
        <w:rPr>
          <w:rFonts w:hint="cs"/>
          <w:rtl/>
          <w:lang w:bidi="fa-IR"/>
        </w:rPr>
        <w:t>ی</w:t>
      </w:r>
      <w:r w:rsidRPr="000B4ACD">
        <w:rPr>
          <w:rtl/>
          <w:lang w:bidi="fa-IR"/>
        </w:rPr>
        <w:t xml:space="preserve"> دارد، واهل تو بر تو حق</w:t>
      </w:r>
      <w:r w:rsidRPr="000B4ACD">
        <w:rPr>
          <w:rFonts w:hint="cs"/>
          <w:rtl/>
          <w:lang w:bidi="fa-IR"/>
        </w:rPr>
        <w:t>ی</w:t>
      </w:r>
      <w:r w:rsidRPr="000B4ACD">
        <w:rPr>
          <w:rtl/>
          <w:lang w:bidi="fa-IR"/>
        </w:rPr>
        <w:t xml:space="preserve"> دارد، حق هر صاحب حق</w:t>
      </w:r>
      <w:r w:rsidRPr="000B4ACD">
        <w:rPr>
          <w:rFonts w:hint="cs"/>
          <w:rtl/>
          <w:lang w:bidi="fa-IR"/>
        </w:rPr>
        <w:t>ی</w:t>
      </w:r>
      <w:r w:rsidRPr="000B4ACD">
        <w:rPr>
          <w:rtl/>
          <w:lang w:bidi="fa-IR"/>
        </w:rPr>
        <w:t xml:space="preserve"> را بده، ابودردا به پ</w:t>
      </w:r>
      <w:r w:rsidRPr="000B4ACD">
        <w:rPr>
          <w:rFonts w:hint="cs"/>
          <w:rtl/>
          <w:lang w:bidi="fa-IR"/>
        </w:rPr>
        <w:t>ی</w:t>
      </w:r>
      <w:r w:rsidRPr="000B4ACD">
        <w:rPr>
          <w:rFonts w:hint="eastAsia"/>
          <w:rtl/>
          <w:lang w:bidi="fa-IR"/>
        </w:rPr>
        <w:t>غمبر</w:t>
      </w:r>
      <w:r w:rsidRPr="000B4ACD">
        <w:rPr>
          <w:rtl/>
          <w:lang w:bidi="fa-IR"/>
        </w:rPr>
        <w:t xml:space="preserve"> گزارش داد، فرمود: «سلمان درست گفته» (وصول 37 / 1).69 - ابوبکر حنظله را د</w:t>
      </w:r>
      <w:r w:rsidRPr="000B4ACD">
        <w:rPr>
          <w:rFonts w:hint="cs"/>
          <w:rtl/>
          <w:lang w:bidi="fa-IR"/>
        </w:rPr>
        <w:t>ی</w:t>
      </w:r>
      <w:r w:rsidRPr="000B4ACD">
        <w:rPr>
          <w:rFonts w:hint="eastAsia"/>
          <w:rtl/>
          <w:lang w:bidi="fa-IR"/>
        </w:rPr>
        <w:t>د</w:t>
      </w:r>
      <w:r w:rsidRPr="000B4ACD">
        <w:rPr>
          <w:rtl/>
          <w:lang w:bidi="fa-IR"/>
        </w:rPr>
        <w:t xml:space="preserve"> گفت: چطور</w:t>
      </w:r>
      <w:r w:rsidRPr="000B4ACD">
        <w:rPr>
          <w:rFonts w:hint="cs"/>
          <w:rtl/>
          <w:lang w:bidi="fa-IR"/>
        </w:rPr>
        <w:t>ی</w:t>
      </w:r>
      <w:r w:rsidRPr="000B4ACD">
        <w:rPr>
          <w:rFonts w:hint="eastAsia"/>
          <w:rtl/>
          <w:lang w:bidi="fa-IR"/>
        </w:rPr>
        <w:t>؟</w:t>
      </w:r>
      <w:r w:rsidRPr="000B4ACD">
        <w:rPr>
          <w:rtl/>
          <w:lang w:bidi="fa-IR"/>
        </w:rPr>
        <w:t xml:space="preserve"> گفت: منافق شدم، گفت: چگونه؟ گفت: چون نزد پ</w:t>
      </w:r>
      <w:r w:rsidRPr="000B4ACD">
        <w:rPr>
          <w:rFonts w:hint="cs"/>
          <w:rtl/>
          <w:lang w:bidi="fa-IR"/>
        </w:rPr>
        <w:t>ی</w:t>
      </w:r>
      <w:r w:rsidRPr="000B4ACD">
        <w:rPr>
          <w:rFonts w:hint="eastAsia"/>
          <w:rtl/>
          <w:lang w:bidi="fa-IR"/>
        </w:rPr>
        <w:t>غمبر</w:t>
      </w:r>
      <w:r w:rsidRPr="000B4ACD">
        <w:rPr>
          <w:rtl/>
          <w:lang w:bidi="fa-IR"/>
        </w:rPr>
        <w:t xml:space="preserve"> باشم ما را به بهشت و جهنم تذکر م</w:t>
      </w:r>
      <w:r w:rsidRPr="000B4ACD">
        <w:rPr>
          <w:rFonts w:hint="cs"/>
          <w:rtl/>
          <w:lang w:bidi="fa-IR"/>
        </w:rPr>
        <w:t>ی</w:t>
      </w:r>
      <w:r w:rsidRPr="000B4ACD">
        <w:rPr>
          <w:rtl/>
          <w:lang w:bidi="fa-IR"/>
        </w:rPr>
        <w:t xml:space="preserve"> دهد گو</w:t>
      </w:r>
      <w:r w:rsidRPr="000B4ACD">
        <w:rPr>
          <w:rFonts w:hint="cs"/>
          <w:rtl/>
          <w:lang w:bidi="fa-IR"/>
        </w:rPr>
        <w:t>یی</w:t>
      </w:r>
      <w:r w:rsidRPr="000B4ACD">
        <w:rPr>
          <w:rtl/>
          <w:lang w:bidi="fa-IR"/>
        </w:rPr>
        <w:t xml:space="preserve"> آن ها را به چشم 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نم،</w:t>
      </w:r>
      <w:r w:rsidRPr="000B4ACD">
        <w:rPr>
          <w:rtl/>
          <w:lang w:bidi="fa-IR"/>
        </w:rPr>
        <w:t xml:space="preserve"> و چون از نزد او ب</w:t>
      </w:r>
      <w:r w:rsidRPr="000B4ACD">
        <w:rPr>
          <w:rFonts w:hint="cs"/>
          <w:rtl/>
          <w:lang w:bidi="fa-IR"/>
        </w:rPr>
        <w:t>ی</w:t>
      </w:r>
      <w:r w:rsidRPr="000B4ACD">
        <w:rPr>
          <w:rFonts w:hint="eastAsia"/>
          <w:rtl/>
          <w:lang w:bidi="fa-IR"/>
        </w:rPr>
        <w:t>رون</w:t>
      </w:r>
      <w:r w:rsidRPr="000B4ACD">
        <w:rPr>
          <w:rtl/>
          <w:lang w:bidi="fa-IR"/>
        </w:rPr>
        <w:t xml:space="preserve"> م</w:t>
      </w:r>
      <w:r w:rsidRPr="000B4ACD">
        <w:rPr>
          <w:rFonts w:hint="cs"/>
          <w:rtl/>
          <w:lang w:bidi="fa-IR"/>
        </w:rPr>
        <w:t>ی</w:t>
      </w:r>
      <w:r w:rsidRPr="000B4ACD">
        <w:rPr>
          <w:rtl/>
          <w:lang w:bidi="fa-IR"/>
        </w:rPr>
        <w:t xml:space="preserve"> آ</w:t>
      </w:r>
      <w:r w:rsidRPr="000B4ACD">
        <w:rPr>
          <w:rFonts w:hint="cs"/>
          <w:rtl/>
          <w:lang w:bidi="fa-IR"/>
        </w:rPr>
        <w:t>یی</w:t>
      </w:r>
      <w:r w:rsidRPr="000B4ACD">
        <w:rPr>
          <w:rFonts w:hint="eastAsia"/>
          <w:rtl/>
          <w:lang w:bidi="fa-IR"/>
        </w:rPr>
        <w:t>م</w:t>
      </w:r>
      <w:r w:rsidRPr="000B4ACD">
        <w:rPr>
          <w:rtl/>
          <w:lang w:bidi="fa-IR"/>
        </w:rPr>
        <w:t xml:space="preserve"> زنان و اولاد و ام</w:t>
      </w:r>
      <w:r w:rsidRPr="000B4ACD">
        <w:rPr>
          <w:rFonts w:hint="eastAsia"/>
          <w:rtl/>
          <w:lang w:bidi="fa-IR"/>
        </w:rPr>
        <w:t>وال</w:t>
      </w:r>
      <w:r w:rsidRPr="000B4ACD">
        <w:rPr>
          <w:rtl/>
          <w:lang w:bidi="fa-IR"/>
        </w:rPr>
        <w:t xml:space="preserve"> چنان ما را مشغول م</w:t>
      </w:r>
      <w:r w:rsidRPr="000B4ACD">
        <w:rPr>
          <w:rFonts w:hint="cs"/>
          <w:rtl/>
          <w:lang w:bidi="fa-IR"/>
        </w:rPr>
        <w:t>ی</w:t>
      </w:r>
      <w:r w:rsidRPr="000B4ACD">
        <w:rPr>
          <w:rtl/>
          <w:lang w:bidi="fa-IR"/>
        </w:rPr>
        <w:t xml:space="preserve"> سازند که آنها را فراموش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م،</w:t>
      </w:r>
      <w:r w:rsidRPr="000B4ACD">
        <w:rPr>
          <w:rtl/>
          <w:lang w:bidi="fa-IR"/>
        </w:rPr>
        <w:t xml:space="preserve"> ابوبکر گفت: من هم چن</w:t>
      </w:r>
      <w:r w:rsidRPr="000B4ACD">
        <w:rPr>
          <w:rFonts w:hint="cs"/>
          <w:rtl/>
          <w:lang w:bidi="fa-IR"/>
        </w:rPr>
        <w:t>ی</w:t>
      </w:r>
      <w:r w:rsidRPr="000B4ACD">
        <w:rPr>
          <w:rFonts w:hint="eastAsia"/>
          <w:rtl/>
          <w:lang w:bidi="fa-IR"/>
        </w:rPr>
        <w:t>نم،</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رفتند، و آن چه م</w:t>
      </w:r>
      <w:r w:rsidRPr="000B4ACD">
        <w:rPr>
          <w:rFonts w:hint="cs"/>
          <w:rtl/>
          <w:lang w:bidi="fa-IR"/>
        </w:rPr>
        <w:t>ی</w:t>
      </w:r>
      <w:r w:rsidRPr="000B4ACD">
        <w:rPr>
          <w:rFonts w:hint="eastAsia"/>
          <w:rtl/>
          <w:lang w:bidi="fa-IR"/>
        </w:rPr>
        <w:t>ان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گذشته بود گفتند، فرمود: «سوگند به آن که جا</w:t>
      </w:r>
      <w:r w:rsidR="00BC32A7">
        <w:rPr>
          <w:rFonts w:hint="cs"/>
          <w:rtl/>
          <w:lang w:bidi="fa-IR"/>
        </w:rPr>
        <w:t>ن</w:t>
      </w:r>
      <w:r w:rsidRPr="000B4ACD">
        <w:rPr>
          <w:rtl/>
          <w:lang w:bidi="fa-IR"/>
        </w:rPr>
        <w:t>م در دست اوست اگر هم</w:t>
      </w:r>
      <w:r w:rsidRPr="000B4ACD">
        <w:rPr>
          <w:rFonts w:hint="cs"/>
          <w:rtl/>
          <w:lang w:bidi="fa-IR"/>
        </w:rPr>
        <w:t>ی</w:t>
      </w:r>
      <w:r w:rsidRPr="000B4ACD">
        <w:rPr>
          <w:rFonts w:hint="eastAsia"/>
          <w:rtl/>
          <w:lang w:bidi="fa-IR"/>
        </w:rPr>
        <w:t>شه</w:t>
      </w:r>
      <w:r w:rsidRPr="000B4ACD">
        <w:rPr>
          <w:rtl/>
          <w:lang w:bidi="fa-IR"/>
        </w:rPr>
        <w:t xml:space="preserve"> چنان باش</w:t>
      </w:r>
      <w:r w:rsidRPr="000B4ACD">
        <w:rPr>
          <w:rFonts w:hint="cs"/>
          <w:rtl/>
          <w:lang w:bidi="fa-IR"/>
        </w:rPr>
        <w:t>ی</w:t>
      </w:r>
      <w:r w:rsidRPr="000B4ACD">
        <w:rPr>
          <w:rFonts w:hint="eastAsia"/>
          <w:rtl/>
          <w:lang w:bidi="fa-IR"/>
        </w:rPr>
        <w:t>د</w:t>
      </w:r>
      <w:r w:rsidRPr="000B4ACD">
        <w:rPr>
          <w:rtl/>
          <w:lang w:bidi="fa-IR"/>
        </w:rPr>
        <w:t xml:space="preserve"> که در نزد من بود</w:t>
      </w:r>
      <w:r w:rsidRPr="000B4ACD">
        <w:rPr>
          <w:rFonts w:hint="cs"/>
          <w:rtl/>
          <w:lang w:bidi="fa-IR"/>
        </w:rPr>
        <w:t>ی</w:t>
      </w:r>
      <w:r w:rsidRPr="000B4ACD">
        <w:rPr>
          <w:rFonts w:hint="eastAsia"/>
          <w:rtl/>
          <w:lang w:bidi="fa-IR"/>
        </w:rPr>
        <w:t>د</w:t>
      </w:r>
      <w:r w:rsidRPr="000B4ACD">
        <w:rPr>
          <w:rtl/>
          <w:lang w:bidi="fa-IR"/>
        </w:rPr>
        <w:t xml:space="preserve"> ودر </w:t>
      </w:r>
      <w:r w:rsidRPr="000B4ACD">
        <w:rPr>
          <w:rFonts w:hint="cs"/>
          <w:rtl/>
          <w:lang w:bidi="fa-IR"/>
        </w:rPr>
        <w:t>ی</w:t>
      </w:r>
      <w:r w:rsidRPr="000B4ACD">
        <w:rPr>
          <w:rFonts w:hint="eastAsia"/>
          <w:rtl/>
          <w:lang w:bidi="fa-IR"/>
        </w:rPr>
        <w:t>اد</w:t>
      </w:r>
      <w:r w:rsidRPr="000B4ACD">
        <w:rPr>
          <w:rtl/>
          <w:lang w:bidi="fa-IR"/>
        </w:rPr>
        <w:t xml:space="preserve"> آن هر آ</w:t>
      </w:r>
      <w:r w:rsidRPr="000B4ACD">
        <w:rPr>
          <w:rFonts w:hint="cs"/>
          <w:rtl/>
          <w:lang w:bidi="fa-IR"/>
        </w:rPr>
        <w:t>ی</w:t>
      </w:r>
      <w:r w:rsidRPr="000B4ACD">
        <w:rPr>
          <w:rFonts w:hint="eastAsia"/>
          <w:rtl/>
          <w:lang w:bidi="fa-IR"/>
        </w:rPr>
        <w:t>نه</w:t>
      </w:r>
      <w:r w:rsidRPr="000B4ACD">
        <w:rPr>
          <w:rtl/>
          <w:lang w:bidi="fa-IR"/>
        </w:rPr>
        <w:t xml:space="preserve"> فرشتگان بر رو</w:t>
      </w:r>
      <w:r w:rsidRPr="000B4ACD">
        <w:rPr>
          <w:rFonts w:hint="cs"/>
          <w:rtl/>
          <w:lang w:bidi="fa-IR"/>
        </w:rPr>
        <w:t>ی</w:t>
      </w:r>
      <w:r w:rsidRPr="000B4ACD">
        <w:rPr>
          <w:rtl/>
          <w:lang w:bidi="fa-IR"/>
        </w:rPr>
        <w:t xml:space="preserve"> فرش و ر</w:t>
      </w:r>
      <w:r w:rsidRPr="000B4ACD">
        <w:rPr>
          <w:rFonts w:hint="eastAsia"/>
          <w:rtl/>
          <w:lang w:bidi="fa-IR"/>
        </w:rPr>
        <w:t>اه</w:t>
      </w:r>
      <w:r w:rsidRPr="000B4ACD">
        <w:rPr>
          <w:rtl/>
          <w:lang w:bidi="fa-IR"/>
        </w:rPr>
        <w:t xml:space="preserve"> شما با شما مصافحه خواهند کرد</w:t>
      </w:r>
      <w:r w:rsidR="00BC32A7">
        <w:rPr>
          <w:rFonts w:hint="cs"/>
          <w:rtl/>
          <w:lang w:bidi="fa-IR"/>
        </w:rPr>
        <w:t xml:space="preserve"> </w:t>
      </w:r>
      <w:r w:rsidRPr="000B4ACD">
        <w:rPr>
          <w:rFonts w:hint="eastAsia"/>
          <w:rtl/>
          <w:lang w:bidi="fa-IR"/>
        </w:rPr>
        <w:t>اما</w:t>
      </w:r>
      <w:r w:rsidRPr="000B4ACD">
        <w:rPr>
          <w:rtl/>
          <w:lang w:bidi="fa-IR"/>
        </w:rPr>
        <w:t xml:space="preserve"> ا</w:t>
      </w:r>
      <w:r w:rsidRPr="000B4ACD">
        <w:rPr>
          <w:rFonts w:hint="cs"/>
          <w:rtl/>
          <w:lang w:bidi="fa-IR"/>
        </w:rPr>
        <w:t>ی</w:t>
      </w:r>
      <w:r w:rsidRPr="000B4ACD">
        <w:rPr>
          <w:rtl/>
          <w:lang w:bidi="fa-IR"/>
        </w:rPr>
        <w:t xml:space="preserve"> حنظله! ساعت</w:t>
      </w:r>
      <w:r w:rsidRPr="000B4ACD">
        <w:rPr>
          <w:rFonts w:hint="cs"/>
          <w:rtl/>
          <w:lang w:bidi="fa-IR"/>
        </w:rPr>
        <w:t>ی</w:t>
      </w:r>
      <w:r w:rsidRPr="000B4ACD">
        <w:rPr>
          <w:rtl/>
          <w:lang w:bidi="fa-IR"/>
        </w:rPr>
        <w:t xml:space="preserve"> و ساعت</w:t>
      </w:r>
      <w:r w:rsidRPr="000B4ACD">
        <w:rPr>
          <w:rFonts w:hint="cs"/>
          <w:rtl/>
          <w:lang w:bidi="fa-IR"/>
        </w:rPr>
        <w:t>ی</w:t>
      </w:r>
      <w:r w:rsidRPr="000B4ACD">
        <w:rPr>
          <w:rtl/>
          <w:lang w:bidi="fa-IR"/>
        </w:rPr>
        <w:t xml:space="preserve"> و تا سه بار آن را تکرار نمود»(وصول 37 / 1).70 - فرمود: «بهتر</w:t>
      </w:r>
      <w:r w:rsidRPr="000B4ACD">
        <w:rPr>
          <w:rFonts w:hint="cs"/>
          <w:rtl/>
          <w:lang w:bidi="fa-IR"/>
        </w:rPr>
        <w:t>ی</w:t>
      </w:r>
      <w:r w:rsidRPr="000B4ACD">
        <w:rPr>
          <w:rFonts w:hint="eastAsia"/>
          <w:rtl/>
          <w:lang w:bidi="fa-IR"/>
        </w:rPr>
        <w:t>ن</w:t>
      </w:r>
      <w:r w:rsidRPr="000B4ACD">
        <w:rPr>
          <w:rtl/>
          <w:lang w:bidi="fa-IR"/>
        </w:rPr>
        <w:t xml:space="preserve"> امور، حد وسط آن ها است» (وصول 37 / 1).71 - پ</w:t>
      </w:r>
      <w:r w:rsidRPr="000B4ACD">
        <w:rPr>
          <w:rFonts w:hint="cs"/>
          <w:rtl/>
          <w:lang w:bidi="fa-IR"/>
        </w:rPr>
        <w:t>ی</w:t>
      </w:r>
      <w:r w:rsidRPr="000B4ACD">
        <w:rPr>
          <w:rFonts w:hint="eastAsia"/>
          <w:rtl/>
          <w:lang w:bidi="fa-IR"/>
        </w:rPr>
        <w:t>غمبر</w:t>
      </w:r>
      <w:r w:rsidRPr="000B4ACD">
        <w:rPr>
          <w:rtl/>
          <w:lang w:bidi="fa-IR"/>
        </w:rPr>
        <w:t xml:space="preserve"> مرد</w:t>
      </w:r>
      <w:r w:rsidRPr="000B4ACD">
        <w:rPr>
          <w:rFonts w:hint="cs"/>
          <w:rtl/>
          <w:lang w:bidi="fa-IR"/>
        </w:rPr>
        <w:t>ی</w:t>
      </w:r>
      <w:r w:rsidRPr="000B4ACD">
        <w:rPr>
          <w:rtl/>
          <w:lang w:bidi="fa-IR"/>
        </w:rPr>
        <w:t xml:space="preserve"> را د</w:t>
      </w:r>
      <w:r w:rsidRPr="000B4ACD">
        <w:rPr>
          <w:rFonts w:hint="cs"/>
          <w:rtl/>
          <w:lang w:bidi="fa-IR"/>
        </w:rPr>
        <w:t>ی</w:t>
      </w:r>
      <w:r w:rsidRPr="000B4ACD">
        <w:rPr>
          <w:rFonts w:hint="eastAsia"/>
          <w:rtl/>
          <w:lang w:bidi="fa-IR"/>
        </w:rPr>
        <w:t>د</w:t>
      </w:r>
      <w:r w:rsidRPr="000B4ACD">
        <w:rPr>
          <w:rtl/>
          <w:lang w:bidi="fa-IR"/>
        </w:rPr>
        <w:t xml:space="preserve"> که به دو پسرش تک</w:t>
      </w:r>
      <w:r w:rsidRPr="000B4ACD">
        <w:rPr>
          <w:rFonts w:hint="cs"/>
          <w:rtl/>
          <w:lang w:bidi="fa-IR"/>
        </w:rPr>
        <w:t>ی</w:t>
      </w:r>
      <w:r w:rsidRPr="000B4ACD">
        <w:rPr>
          <w:rFonts w:hint="eastAsia"/>
          <w:rtl/>
          <w:lang w:bidi="fa-IR"/>
        </w:rPr>
        <w:t>ه</w:t>
      </w:r>
      <w:r w:rsidRPr="000B4ACD">
        <w:rPr>
          <w:rtl/>
          <w:lang w:bidi="fa-IR"/>
        </w:rPr>
        <w:t xml:space="preserve"> داده و راه م</w:t>
      </w:r>
      <w:r w:rsidRPr="000B4ACD">
        <w:rPr>
          <w:rFonts w:hint="cs"/>
          <w:rtl/>
          <w:lang w:bidi="fa-IR"/>
        </w:rPr>
        <w:t>ی</w:t>
      </w:r>
      <w:r w:rsidRPr="000B4ACD">
        <w:rPr>
          <w:rtl/>
          <w:lang w:bidi="fa-IR"/>
        </w:rPr>
        <w:t xml:space="preserve"> رود فرمود: «او را چه م</w:t>
      </w:r>
      <w:r w:rsidRPr="000B4ACD">
        <w:rPr>
          <w:rFonts w:hint="cs"/>
          <w:rtl/>
          <w:lang w:bidi="fa-IR"/>
        </w:rPr>
        <w:t>ی</w:t>
      </w:r>
      <w:r w:rsidRPr="000B4ACD">
        <w:rPr>
          <w:rtl/>
          <w:lang w:bidi="fa-IR"/>
        </w:rPr>
        <w:t xml:space="preserve"> شود؟» گفتند: نذر کرده پ</w:t>
      </w:r>
      <w:r w:rsidRPr="000B4ACD">
        <w:rPr>
          <w:rFonts w:hint="cs"/>
          <w:rtl/>
          <w:lang w:bidi="fa-IR"/>
        </w:rPr>
        <w:t>ی</w:t>
      </w:r>
      <w:r w:rsidRPr="000B4ACD">
        <w:rPr>
          <w:rFonts w:hint="eastAsia"/>
          <w:rtl/>
          <w:lang w:bidi="fa-IR"/>
        </w:rPr>
        <w:t>اده</w:t>
      </w:r>
      <w:r w:rsidRPr="000B4ACD">
        <w:rPr>
          <w:rtl/>
          <w:lang w:bidi="fa-IR"/>
        </w:rPr>
        <w:t xml:space="preserve"> را برود، فرمود: «ب</w:t>
      </w:r>
      <w:r w:rsidRPr="000B4ACD">
        <w:rPr>
          <w:rFonts w:hint="eastAsia"/>
          <w:rtl/>
          <w:lang w:bidi="fa-IR"/>
        </w:rPr>
        <w:t>ه</w:t>
      </w:r>
      <w:r w:rsidRPr="000B4ACD">
        <w:rPr>
          <w:rtl/>
          <w:lang w:bidi="fa-IR"/>
        </w:rPr>
        <w:t xml:space="preserve"> درست</w:t>
      </w:r>
      <w:r w:rsidRPr="000B4ACD">
        <w:rPr>
          <w:rFonts w:hint="cs"/>
          <w:rtl/>
          <w:lang w:bidi="fa-IR"/>
        </w:rPr>
        <w:t>ی</w:t>
      </w:r>
      <w:r w:rsidRPr="000B4ACD">
        <w:rPr>
          <w:rtl/>
          <w:lang w:bidi="fa-IR"/>
        </w:rPr>
        <w:t xml:space="preserve"> که خداوند از عذاب کردن ا</w:t>
      </w:r>
      <w:r w:rsidRPr="000B4ACD">
        <w:rPr>
          <w:rFonts w:hint="cs"/>
          <w:rtl/>
          <w:lang w:bidi="fa-IR"/>
        </w:rPr>
        <w:t>ی</w:t>
      </w:r>
      <w:r w:rsidRPr="000B4ACD">
        <w:rPr>
          <w:rFonts w:hint="eastAsia"/>
          <w:rtl/>
          <w:lang w:bidi="fa-IR"/>
        </w:rPr>
        <w:t>ن</w:t>
      </w:r>
      <w:r w:rsidRPr="000B4ACD">
        <w:rPr>
          <w:rtl/>
          <w:lang w:bidi="fa-IR"/>
        </w:rPr>
        <w:t xml:space="preserve"> مرد به نفس خود ب</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از</w:t>
      </w:r>
      <w:r w:rsidRPr="000B4ACD">
        <w:rPr>
          <w:rtl/>
          <w:lang w:bidi="fa-IR"/>
        </w:rPr>
        <w:t xml:space="preserve"> است» و فرمان داد سوار شود. (وصول 335 / 4).72 - فرمود: «با شب دست و پنجه نرم نکن</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نخواه</w:t>
      </w:r>
      <w:r w:rsidRPr="000B4ACD">
        <w:rPr>
          <w:rFonts w:hint="cs"/>
          <w:rtl/>
          <w:lang w:bidi="fa-IR"/>
        </w:rPr>
        <w:t>ی</w:t>
      </w:r>
      <w:r w:rsidRPr="000B4ACD">
        <w:rPr>
          <w:rFonts w:hint="eastAsia"/>
          <w:rtl/>
          <w:lang w:bidi="fa-IR"/>
        </w:rPr>
        <w:t>د</w:t>
      </w:r>
      <w:r w:rsidRPr="000B4ACD">
        <w:rPr>
          <w:rtl/>
          <w:lang w:bidi="fa-IR"/>
        </w:rPr>
        <w:t xml:space="preserve"> توانست، هرگاه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چرت بزند به فراش خود رو آورد ز</w:t>
      </w:r>
      <w:r w:rsidRPr="000B4ACD">
        <w:rPr>
          <w:rFonts w:hint="cs"/>
          <w:rtl/>
          <w:lang w:bidi="fa-IR"/>
        </w:rPr>
        <w:t>ی</w:t>
      </w:r>
      <w:r w:rsidRPr="000B4ACD">
        <w:rPr>
          <w:rFonts w:hint="eastAsia"/>
          <w:rtl/>
          <w:lang w:bidi="fa-IR"/>
        </w:rPr>
        <w:t>را</w:t>
      </w:r>
      <w:r w:rsidRPr="000B4ACD">
        <w:rPr>
          <w:rtl/>
          <w:lang w:bidi="fa-IR"/>
        </w:rPr>
        <w:t xml:space="preserve"> سالم تر است» (مجمع 26 / 2).73 - فرمود: «چون </w:t>
      </w:r>
      <w:r w:rsidRPr="000B4ACD">
        <w:rPr>
          <w:rFonts w:hint="eastAsia"/>
          <w:rtl/>
          <w:lang w:bidi="fa-IR"/>
        </w:rPr>
        <w:t>بر</w:t>
      </w:r>
      <w:r w:rsidRPr="000B4ACD">
        <w:rPr>
          <w:rtl/>
          <w:lang w:bidi="fa-IR"/>
        </w:rPr>
        <w:t xml:space="preserve"> برادر مسلمانت </w:t>
      </w:r>
      <w:r w:rsidRPr="000B4ACD">
        <w:rPr>
          <w:rtl/>
          <w:lang w:bidi="fa-IR"/>
        </w:rPr>
        <w:lastRenderedPageBreak/>
        <w:t>وارد شد</w:t>
      </w:r>
      <w:r w:rsidRPr="000B4ACD">
        <w:rPr>
          <w:rFonts w:hint="cs"/>
          <w:rtl/>
          <w:lang w:bidi="fa-IR"/>
        </w:rPr>
        <w:t>ی</w:t>
      </w:r>
      <w:r w:rsidRPr="000B4ACD">
        <w:rPr>
          <w:rtl/>
          <w:lang w:bidi="fa-IR"/>
        </w:rPr>
        <w:t xml:space="preserve"> از طعام او بخور و سؤال نکن و از نوش</w:t>
      </w:r>
      <w:r w:rsidRPr="000B4ACD">
        <w:rPr>
          <w:rFonts w:hint="cs"/>
          <w:rtl/>
          <w:lang w:bidi="fa-IR"/>
        </w:rPr>
        <w:t>ی</w:t>
      </w:r>
      <w:r w:rsidRPr="000B4ACD">
        <w:rPr>
          <w:rFonts w:hint="eastAsia"/>
          <w:rtl/>
          <w:lang w:bidi="fa-IR"/>
        </w:rPr>
        <w:t>دن</w:t>
      </w:r>
      <w:r w:rsidRPr="000B4ACD">
        <w:rPr>
          <w:rFonts w:hint="cs"/>
          <w:rtl/>
          <w:lang w:bidi="fa-IR"/>
        </w:rPr>
        <w:t>ی</w:t>
      </w:r>
      <w:r w:rsidRPr="000B4ACD">
        <w:rPr>
          <w:rtl/>
          <w:lang w:bidi="fa-IR"/>
        </w:rPr>
        <w:t xml:space="preserve"> او بنوش و سئوال نکن» (مطالب 72 / 3).توض</w:t>
      </w:r>
      <w:r w:rsidRPr="000B4ACD">
        <w:rPr>
          <w:rFonts w:hint="cs"/>
          <w:rtl/>
          <w:lang w:bidi="fa-IR"/>
        </w:rPr>
        <w:t>ی</w:t>
      </w:r>
      <w:r w:rsidRPr="000B4ACD">
        <w:rPr>
          <w:rFonts w:hint="eastAsia"/>
          <w:rtl/>
          <w:lang w:bidi="fa-IR"/>
        </w:rPr>
        <w:t>ح</w:t>
      </w:r>
      <w:r w:rsidRPr="000B4ACD">
        <w:rPr>
          <w:rtl/>
          <w:lang w:bidi="fa-IR"/>
        </w:rPr>
        <w:t xml:space="preserve">:سؤال نکن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لازم ن</w:t>
      </w:r>
      <w:r w:rsidRPr="000B4ACD">
        <w:rPr>
          <w:rFonts w:hint="cs"/>
          <w:rtl/>
          <w:lang w:bidi="fa-IR"/>
        </w:rPr>
        <w:t>ی</w:t>
      </w:r>
      <w:r w:rsidRPr="000B4ACD">
        <w:rPr>
          <w:rFonts w:hint="eastAsia"/>
          <w:rtl/>
          <w:lang w:bidi="fa-IR"/>
        </w:rPr>
        <w:t>ست</w:t>
      </w:r>
      <w:r w:rsidRPr="000B4ACD">
        <w:rPr>
          <w:rtl/>
          <w:lang w:bidi="fa-IR"/>
        </w:rPr>
        <w:t xml:space="preserve"> از او اجازه بگ</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.74 - فرمود: «بر شما باد از عمل به اندازه ا</w:t>
      </w:r>
      <w:r w:rsidRPr="000B4ACD">
        <w:rPr>
          <w:rFonts w:hint="cs"/>
          <w:rtl/>
          <w:lang w:bidi="fa-IR"/>
        </w:rPr>
        <w:t>ی</w:t>
      </w:r>
      <w:r w:rsidRPr="000B4ACD">
        <w:rPr>
          <w:rtl/>
          <w:lang w:bidi="fa-IR"/>
        </w:rPr>
        <w:t xml:space="preserve"> که طاقت دار</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خداوند ملال ندارد مگر آن که خودتان خسته شو</w:t>
      </w:r>
      <w:r w:rsidRPr="000B4ACD">
        <w:rPr>
          <w:rFonts w:hint="cs"/>
          <w:rtl/>
          <w:lang w:bidi="fa-IR"/>
        </w:rPr>
        <w:t>ی</w:t>
      </w:r>
      <w:r w:rsidRPr="000B4ACD">
        <w:rPr>
          <w:rtl/>
          <w:lang w:bidi="fa-IR"/>
        </w:rPr>
        <w:t>د» (مجمع 259 / 2).توض</w:t>
      </w:r>
      <w:r w:rsidRPr="000B4ACD">
        <w:rPr>
          <w:rFonts w:hint="cs"/>
          <w:rtl/>
          <w:lang w:bidi="fa-IR"/>
        </w:rPr>
        <w:t>ی</w:t>
      </w:r>
      <w:r w:rsidRPr="000B4ACD">
        <w:rPr>
          <w:rFonts w:hint="eastAsia"/>
          <w:rtl/>
          <w:lang w:bidi="fa-IR"/>
        </w:rPr>
        <w:t>ح</w:t>
      </w:r>
      <w:r w:rsidRPr="000B4ACD">
        <w:rPr>
          <w:rtl/>
          <w:lang w:bidi="fa-IR"/>
        </w:rPr>
        <w:t>:استثنا منقطع است و معن</w:t>
      </w:r>
      <w:r w:rsidRPr="000B4ACD">
        <w:rPr>
          <w:rFonts w:hint="cs"/>
          <w:rtl/>
          <w:lang w:bidi="fa-IR"/>
        </w:rPr>
        <w:t>ی</w:t>
      </w:r>
      <w:r w:rsidRPr="000B4ACD">
        <w:rPr>
          <w:rtl/>
          <w:lang w:bidi="fa-IR"/>
        </w:rPr>
        <w:t xml:space="preserve"> چنان ن</w:t>
      </w:r>
      <w:r w:rsidRPr="000B4ACD">
        <w:rPr>
          <w:rFonts w:hint="cs"/>
          <w:rtl/>
          <w:lang w:bidi="fa-IR"/>
        </w:rPr>
        <w:t>ی</w:t>
      </w:r>
      <w:r w:rsidRPr="000B4ACD">
        <w:rPr>
          <w:rFonts w:hint="eastAsia"/>
          <w:rtl/>
          <w:lang w:bidi="fa-IR"/>
        </w:rPr>
        <w:t>ست</w:t>
      </w:r>
      <w:r w:rsidRPr="000B4ACD">
        <w:rPr>
          <w:rtl/>
          <w:lang w:bidi="fa-IR"/>
        </w:rPr>
        <w:t xml:space="preserve"> که اگر شماخسته شد</w:t>
      </w:r>
      <w:r w:rsidRPr="000B4ACD">
        <w:rPr>
          <w:rFonts w:hint="cs"/>
          <w:rtl/>
          <w:lang w:bidi="fa-IR"/>
        </w:rPr>
        <w:t>ی</w:t>
      </w:r>
      <w:r w:rsidRPr="000B4ACD">
        <w:rPr>
          <w:rFonts w:hint="eastAsia"/>
          <w:rtl/>
          <w:lang w:bidi="fa-IR"/>
        </w:rPr>
        <w:t>د</w:t>
      </w:r>
      <w:r w:rsidRPr="000B4ACD">
        <w:rPr>
          <w:rtl/>
          <w:lang w:bidi="fa-IR"/>
        </w:rPr>
        <w:t xml:space="preserve"> او خسته م</w:t>
      </w:r>
      <w:r w:rsidRPr="000B4ACD">
        <w:rPr>
          <w:rFonts w:hint="cs"/>
          <w:rtl/>
          <w:lang w:bidi="fa-IR"/>
        </w:rPr>
        <w:t>ی</w:t>
      </w:r>
      <w:r w:rsidRPr="000B4ACD">
        <w:rPr>
          <w:rtl/>
          <w:lang w:bidi="fa-IR"/>
        </w:rPr>
        <w:t xml:space="preserve"> شود تعال</w:t>
      </w:r>
      <w:r w:rsidRPr="000B4ACD">
        <w:rPr>
          <w:rFonts w:hint="cs"/>
          <w:rtl/>
          <w:lang w:bidi="fa-IR"/>
        </w:rPr>
        <w:t>ی</w:t>
      </w:r>
      <w:r w:rsidRPr="000B4ACD">
        <w:rPr>
          <w:rtl/>
          <w:lang w:bidi="fa-IR"/>
        </w:rPr>
        <w:t xml:space="preserve"> الله عن ذلک علوا کب</w:t>
      </w:r>
      <w:r w:rsidRPr="000B4ACD">
        <w:rPr>
          <w:rFonts w:hint="cs"/>
          <w:rtl/>
          <w:lang w:bidi="fa-IR"/>
        </w:rPr>
        <w:t>ی</w:t>
      </w:r>
      <w:r w:rsidRPr="000B4ACD">
        <w:rPr>
          <w:rFonts w:hint="eastAsia"/>
          <w:rtl/>
          <w:lang w:bidi="fa-IR"/>
        </w:rPr>
        <w:t>را</w:t>
      </w:r>
      <w:r w:rsidRPr="000B4ACD">
        <w:rPr>
          <w:rtl/>
          <w:lang w:bidi="fa-IR"/>
        </w:rPr>
        <w:t>.75 - فرمود: «با شب دست و پنجه نرم نکن</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شما از عهده </w:t>
      </w:r>
      <w:r w:rsidRPr="000B4ACD">
        <w:rPr>
          <w:rFonts w:hint="cs"/>
          <w:rtl/>
          <w:lang w:bidi="fa-IR"/>
        </w:rPr>
        <w:t>ی</w:t>
      </w:r>
      <w:r w:rsidRPr="000B4ACD">
        <w:rPr>
          <w:rtl/>
          <w:lang w:bidi="fa-IR"/>
        </w:rPr>
        <w:t xml:space="preserve"> آن (خواب) برنم</w:t>
      </w:r>
      <w:r w:rsidRPr="000B4ACD">
        <w:rPr>
          <w:rFonts w:hint="cs"/>
          <w:rtl/>
          <w:lang w:bidi="fa-IR"/>
        </w:rPr>
        <w:t>ی</w:t>
      </w:r>
      <w:r w:rsidRPr="000B4ACD">
        <w:rPr>
          <w:rtl/>
          <w:lang w:bidi="fa-IR"/>
        </w:rPr>
        <w:t xml:space="preserve"> آ</w:t>
      </w:r>
      <w:r w:rsidRPr="000B4ACD">
        <w:rPr>
          <w:rFonts w:hint="cs"/>
          <w:rtl/>
          <w:lang w:bidi="fa-IR"/>
        </w:rPr>
        <w:t>یی</w:t>
      </w:r>
      <w:r w:rsidRPr="000B4ACD">
        <w:rPr>
          <w:rFonts w:hint="eastAsia"/>
          <w:rtl/>
          <w:lang w:bidi="fa-IR"/>
        </w:rPr>
        <w:t>د</w:t>
      </w:r>
      <w:r w:rsidRPr="000B4ACD">
        <w:rPr>
          <w:rtl/>
          <w:lang w:bidi="fa-IR"/>
        </w:rPr>
        <w:t xml:space="preserve"> و طاقت ندار</w:t>
      </w:r>
      <w:r w:rsidRPr="000B4ACD">
        <w:rPr>
          <w:rFonts w:hint="cs"/>
          <w:rtl/>
          <w:lang w:bidi="fa-IR"/>
        </w:rPr>
        <w:t>ی</w:t>
      </w:r>
      <w:r w:rsidRPr="000B4ACD">
        <w:rPr>
          <w:rFonts w:hint="eastAsia"/>
          <w:rtl/>
          <w:lang w:bidi="fa-IR"/>
        </w:rPr>
        <w:t>د،</w:t>
      </w:r>
      <w:r w:rsidRPr="000B4ACD">
        <w:rPr>
          <w:rtl/>
          <w:lang w:bidi="fa-IR"/>
        </w:rPr>
        <w:t xml:space="preserve"> هرگاه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چرت زد به رختخواب برود که برا</w:t>
      </w:r>
      <w:r w:rsidRPr="000B4ACD">
        <w:rPr>
          <w:rFonts w:hint="cs"/>
          <w:rtl/>
          <w:lang w:bidi="fa-IR"/>
        </w:rPr>
        <w:t>ی</w:t>
      </w:r>
      <w:r w:rsidRPr="000B4ACD">
        <w:rPr>
          <w:rtl/>
          <w:lang w:bidi="fa-IR"/>
        </w:rPr>
        <w:t xml:space="preserve"> او سالمتر است» (مجمع 260 / 2).76 - از کسان</w:t>
      </w:r>
      <w:r w:rsidRPr="000B4ACD">
        <w:rPr>
          <w:rFonts w:hint="cs"/>
          <w:rtl/>
          <w:lang w:bidi="fa-IR"/>
        </w:rPr>
        <w:t>ی</w:t>
      </w:r>
      <w:r w:rsidRPr="000B4ACD">
        <w:rPr>
          <w:rtl/>
          <w:lang w:bidi="fa-IR"/>
        </w:rPr>
        <w:t xml:space="preserve"> که ز</w:t>
      </w:r>
      <w:r w:rsidRPr="000B4ACD">
        <w:rPr>
          <w:rFonts w:hint="cs"/>
          <w:rtl/>
          <w:lang w:bidi="fa-IR"/>
        </w:rPr>
        <w:t>ی</w:t>
      </w:r>
      <w:r w:rsidRPr="000B4ACD">
        <w:rPr>
          <w:rFonts w:hint="eastAsia"/>
          <w:rtl/>
          <w:lang w:bidi="fa-IR"/>
        </w:rPr>
        <w:t>اد</w:t>
      </w:r>
      <w:r w:rsidRPr="000B4ACD">
        <w:rPr>
          <w:rtl/>
          <w:lang w:bidi="fa-IR"/>
        </w:rPr>
        <w:t xml:space="preserve"> عبادت م</w:t>
      </w:r>
      <w:r w:rsidRPr="000B4ACD">
        <w:rPr>
          <w:rFonts w:hint="cs"/>
          <w:rtl/>
          <w:lang w:bidi="fa-IR"/>
        </w:rPr>
        <w:t>ی</w:t>
      </w:r>
      <w:r w:rsidRPr="000B4ACD">
        <w:rPr>
          <w:rtl/>
          <w:lang w:bidi="fa-IR"/>
        </w:rPr>
        <w:t xml:space="preserve"> کردند نزد پ</w:t>
      </w:r>
      <w:r w:rsidRPr="000B4ACD">
        <w:rPr>
          <w:rFonts w:hint="cs"/>
          <w:rtl/>
          <w:lang w:bidi="fa-IR"/>
        </w:rPr>
        <w:t>ی</w:t>
      </w:r>
      <w:r w:rsidRPr="000B4ACD">
        <w:rPr>
          <w:rFonts w:hint="eastAsia"/>
          <w:rtl/>
          <w:lang w:bidi="fa-IR"/>
        </w:rPr>
        <w:t>غمبر</w:t>
      </w:r>
      <w:r w:rsidRPr="000B4ACD">
        <w:rPr>
          <w:rtl/>
          <w:lang w:bidi="fa-IR"/>
        </w:rPr>
        <w:t xml:space="preserve"> سخن رفت فرمود: «به علت اقتضا</w:t>
      </w:r>
      <w:r w:rsidRPr="000B4ACD">
        <w:rPr>
          <w:rFonts w:hint="cs"/>
          <w:rtl/>
          <w:lang w:bidi="fa-IR"/>
        </w:rPr>
        <w:t>ی</w:t>
      </w:r>
      <w:r w:rsidRPr="000B4ACD">
        <w:rPr>
          <w:rtl/>
          <w:lang w:bidi="fa-IR"/>
        </w:rPr>
        <w:t xml:space="preserve"> اسلام است، در رغبت و نشاط به عبادت، برا</w:t>
      </w:r>
      <w:r w:rsidRPr="000B4ACD">
        <w:rPr>
          <w:rFonts w:hint="cs"/>
          <w:rtl/>
          <w:lang w:bidi="fa-IR"/>
        </w:rPr>
        <w:t>ی</w:t>
      </w:r>
      <w:r w:rsidRPr="000B4ACD">
        <w:rPr>
          <w:rtl/>
          <w:lang w:bidi="fa-IR"/>
        </w:rPr>
        <w:t xml:space="preserve"> اول هر کار</w:t>
      </w:r>
      <w:r w:rsidRPr="000B4ACD">
        <w:rPr>
          <w:rFonts w:hint="cs"/>
          <w:rtl/>
          <w:lang w:bidi="fa-IR"/>
        </w:rPr>
        <w:t>ی</w:t>
      </w:r>
      <w:r w:rsidRPr="000B4ACD">
        <w:rPr>
          <w:rtl/>
          <w:lang w:bidi="fa-IR"/>
        </w:rPr>
        <w:t xml:space="preserve"> رغبت و</w:t>
      </w:r>
      <w:r w:rsidR="00BC32A7">
        <w:rPr>
          <w:rFonts w:hint="cs"/>
          <w:rtl/>
          <w:lang w:bidi="fa-IR"/>
        </w:rPr>
        <w:t xml:space="preserve"> </w:t>
      </w:r>
      <w:r w:rsidRPr="000B4ACD">
        <w:rPr>
          <w:rFonts w:hint="eastAsia"/>
          <w:rtl/>
          <w:lang w:bidi="fa-IR"/>
        </w:rPr>
        <w:t>نشاط</w:t>
      </w:r>
      <w:r w:rsidRPr="000B4ACD">
        <w:rPr>
          <w:rFonts w:hint="cs"/>
          <w:rtl/>
          <w:lang w:bidi="fa-IR"/>
        </w:rPr>
        <w:t>ی</w:t>
      </w:r>
      <w:r w:rsidRPr="000B4ACD">
        <w:rPr>
          <w:rtl/>
          <w:lang w:bidi="fa-IR"/>
        </w:rPr>
        <w:t xml:space="preserve"> هست و بعد فترت و سست</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w:t>
      </w:r>
      <w:r w:rsidRPr="000B4ACD">
        <w:rPr>
          <w:rtl/>
          <w:lang w:bidi="fa-IR"/>
        </w:rPr>
        <w:t xml:space="preserve"> هر کس وقفه </w:t>
      </w:r>
      <w:r w:rsidRPr="000B4ACD">
        <w:rPr>
          <w:rFonts w:hint="cs"/>
          <w:rtl/>
          <w:lang w:bidi="fa-IR"/>
        </w:rPr>
        <w:t>ی</w:t>
      </w:r>
      <w:r w:rsidRPr="000B4ACD">
        <w:rPr>
          <w:rtl/>
          <w:lang w:bidi="fa-IR"/>
        </w:rPr>
        <w:t xml:space="preserve"> او در حد م</w:t>
      </w:r>
      <w:r w:rsidRPr="000B4ACD">
        <w:rPr>
          <w:rFonts w:hint="cs"/>
          <w:rtl/>
          <w:lang w:bidi="fa-IR"/>
        </w:rPr>
        <w:t>ی</w:t>
      </w:r>
      <w:r w:rsidRPr="000B4ACD">
        <w:rPr>
          <w:rFonts w:hint="eastAsia"/>
          <w:rtl/>
          <w:lang w:bidi="fa-IR"/>
        </w:rPr>
        <w:t>انه</w:t>
      </w:r>
      <w:r w:rsidRPr="000B4ACD">
        <w:rPr>
          <w:rtl/>
          <w:lang w:bidi="fa-IR"/>
        </w:rPr>
        <w:t xml:space="preserve"> بود خوب است و هر کس وقفه </w:t>
      </w:r>
      <w:r w:rsidRPr="000B4ACD">
        <w:rPr>
          <w:rFonts w:hint="cs"/>
          <w:rtl/>
          <w:lang w:bidi="fa-IR"/>
        </w:rPr>
        <w:t>ی</w:t>
      </w:r>
      <w:r w:rsidRPr="000B4ACD">
        <w:rPr>
          <w:rtl/>
          <w:lang w:bidi="fa-IR"/>
        </w:rPr>
        <w:t xml:space="preserve"> او در راه معاص</w:t>
      </w:r>
      <w:r w:rsidRPr="000B4ACD">
        <w:rPr>
          <w:rFonts w:hint="cs"/>
          <w:rtl/>
          <w:lang w:bidi="fa-IR"/>
        </w:rPr>
        <w:t>ی</w:t>
      </w:r>
      <w:r w:rsidRPr="000B4ACD">
        <w:rPr>
          <w:rtl/>
          <w:lang w:bidi="fa-IR"/>
        </w:rPr>
        <w:t xml:space="preserve"> و غلو </w:t>
      </w:r>
      <w:r w:rsidRPr="000B4ACD">
        <w:rPr>
          <w:rFonts w:hint="cs"/>
          <w:rtl/>
          <w:lang w:bidi="fa-IR"/>
        </w:rPr>
        <w:t>ی</w:t>
      </w:r>
      <w:r w:rsidRPr="000B4ACD">
        <w:rPr>
          <w:rFonts w:hint="eastAsia"/>
          <w:rtl/>
          <w:lang w:bidi="fa-IR"/>
        </w:rPr>
        <w:t>ا</w:t>
      </w:r>
      <w:r w:rsidRPr="000B4ACD">
        <w:rPr>
          <w:rtl/>
          <w:lang w:bidi="fa-IR"/>
        </w:rPr>
        <w:t xml:space="preserve"> بدعت بود، آنانند هالک</w:t>
      </w:r>
      <w:r w:rsidRPr="000B4ACD">
        <w:rPr>
          <w:rFonts w:hint="cs"/>
          <w:rtl/>
          <w:lang w:bidi="fa-IR"/>
        </w:rPr>
        <w:t>ی</w:t>
      </w:r>
      <w:r w:rsidRPr="000B4ACD">
        <w:rPr>
          <w:rFonts w:hint="eastAsia"/>
          <w:rtl/>
          <w:lang w:bidi="fa-IR"/>
        </w:rPr>
        <w:t>ن»</w:t>
      </w:r>
      <w:r w:rsidRPr="000B4ACD">
        <w:rPr>
          <w:rtl/>
          <w:lang w:bidi="fa-IR"/>
        </w:rPr>
        <w:t xml:space="preserve"> (مجمع 259 / 2).77 - معاذ نماز جماعت م</w:t>
      </w:r>
      <w:r w:rsidRPr="000B4ACD">
        <w:rPr>
          <w:rFonts w:hint="cs"/>
          <w:rtl/>
          <w:lang w:bidi="fa-IR"/>
        </w:rPr>
        <w:t>ی</w:t>
      </w:r>
      <w:r w:rsidRPr="000B4ACD">
        <w:rPr>
          <w:rtl/>
          <w:lang w:bidi="fa-IR"/>
        </w:rPr>
        <w:t xml:space="preserve"> کرد حرام نام</w:t>
      </w:r>
      <w:r w:rsidRPr="000B4ACD">
        <w:rPr>
          <w:rFonts w:hint="cs"/>
          <w:rtl/>
          <w:lang w:bidi="fa-IR"/>
        </w:rPr>
        <w:t>ی</w:t>
      </w:r>
      <w:r w:rsidRPr="000B4ACD">
        <w:rPr>
          <w:rtl/>
          <w:lang w:bidi="fa-IR"/>
        </w:rPr>
        <w:t xml:space="preserve"> اقتدا کرد، جدا نماز خواند و رفت، معاذ را خبر دادند گفت: او منافق ا</w:t>
      </w:r>
      <w:r w:rsidRPr="000B4ACD">
        <w:rPr>
          <w:rFonts w:hint="eastAsia"/>
          <w:rtl/>
          <w:lang w:bidi="fa-IR"/>
        </w:rPr>
        <w:t>ست،</w:t>
      </w:r>
      <w:r w:rsidRPr="000B4ACD">
        <w:rPr>
          <w:rtl/>
          <w:lang w:bidi="fa-IR"/>
        </w:rPr>
        <w:t xml:space="preserve"> آ</w:t>
      </w:r>
      <w:r w:rsidRPr="000B4ACD">
        <w:rPr>
          <w:rFonts w:hint="cs"/>
          <w:rtl/>
          <w:lang w:bidi="fa-IR"/>
        </w:rPr>
        <w:t>ی</w:t>
      </w:r>
      <w:r w:rsidRPr="000B4ACD">
        <w:rPr>
          <w:rFonts w:hint="eastAsia"/>
          <w:rtl/>
          <w:lang w:bidi="fa-IR"/>
        </w:rPr>
        <w:t>ا</w:t>
      </w:r>
      <w:r w:rsidRPr="000B4ACD">
        <w:rPr>
          <w:rtl/>
          <w:lang w:bidi="fa-IR"/>
        </w:rPr>
        <w:t xml:space="preserve"> برا</w:t>
      </w:r>
      <w:r w:rsidRPr="000B4ACD">
        <w:rPr>
          <w:rFonts w:hint="cs"/>
          <w:rtl/>
          <w:lang w:bidi="fa-IR"/>
        </w:rPr>
        <w:t>ی</w:t>
      </w:r>
      <w:r w:rsidRPr="000B4ACD">
        <w:rPr>
          <w:rtl/>
          <w:lang w:bidi="fa-IR"/>
        </w:rPr>
        <w:t xml:space="preserve"> آب</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نخل خود در نماز شتاب کرد؟ حرام نزد پ</w:t>
      </w:r>
      <w:r w:rsidRPr="000B4ACD">
        <w:rPr>
          <w:rFonts w:hint="cs"/>
          <w:rtl/>
          <w:lang w:bidi="fa-IR"/>
        </w:rPr>
        <w:t>ی</w:t>
      </w:r>
      <w:r w:rsidRPr="000B4ACD">
        <w:rPr>
          <w:rFonts w:hint="eastAsia"/>
          <w:rtl/>
          <w:lang w:bidi="fa-IR"/>
        </w:rPr>
        <w:t>غمبر</w:t>
      </w:r>
      <w:r w:rsidRPr="000B4ACD">
        <w:rPr>
          <w:rtl/>
          <w:lang w:bidi="fa-IR"/>
        </w:rPr>
        <w:t xml:space="preserve"> آمد و شکا</w:t>
      </w:r>
      <w:r w:rsidRPr="000B4ACD">
        <w:rPr>
          <w:rFonts w:hint="cs"/>
          <w:rtl/>
          <w:lang w:bidi="fa-IR"/>
        </w:rPr>
        <w:t>ی</w:t>
      </w:r>
      <w:r w:rsidRPr="000B4ACD">
        <w:rPr>
          <w:rFonts w:hint="eastAsia"/>
          <w:rtl/>
          <w:lang w:bidi="fa-IR"/>
        </w:rPr>
        <w:t>ت</w:t>
      </w:r>
      <w:r w:rsidRPr="000B4ACD">
        <w:rPr>
          <w:rtl/>
          <w:lang w:bidi="fa-IR"/>
        </w:rPr>
        <w:t xml:space="preserve"> کرد، پ</w:t>
      </w:r>
      <w:r w:rsidRPr="000B4ACD">
        <w:rPr>
          <w:rFonts w:hint="cs"/>
          <w:rtl/>
          <w:lang w:bidi="fa-IR"/>
        </w:rPr>
        <w:t>ی</w:t>
      </w:r>
      <w:r w:rsidRPr="000B4ACD">
        <w:rPr>
          <w:rFonts w:hint="eastAsia"/>
          <w:rtl/>
          <w:lang w:bidi="fa-IR"/>
        </w:rPr>
        <w:t>غمبر</w:t>
      </w:r>
      <w:r w:rsidRPr="000B4ACD">
        <w:rPr>
          <w:rtl/>
          <w:lang w:bidi="fa-IR"/>
        </w:rPr>
        <w:t xml:space="preserve"> رو به معاذ کرد و فرمود: «آ</w:t>
      </w:r>
      <w:r w:rsidRPr="000B4ACD">
        <w:rPr>
          <w:rFonts w:hint="cs"/>
          <w:rtl/>
          <w:lang w:bidi="fa-IR"/>
        </w:rPr>
        <w:t>ی</w:t>
      </w:r>
      <w:r w:rsidRPr="000B4ACD">
        <w:rPr>
          <w:rFonts w:hint="eastAsia"/>
          <w:rtl/>
          <w:lang w:bidi="fa-IR"/>
        </w:rPr>
        <w:t>ا</w:t>
      </w:r>
      <w:r w:rsidRPr="000B4ACD">
        <w:rPr>
          <w:rtl/>
          <w:lang w:bidi="fa-IR"/>
        </w:rPr>
        <w:t xml:space="preserve"> تو فتنه گر</w:t>
      </w:r>
      <w:r w:rsidRPr="000B4ACD">
        <w:rPr>
          <w:rFonts w:hint="cs"/>
          <w:rtl/>
          <w:lang w:bidi="fa-IR"/>
        </w:rPr>
        <w:t>ی</w:t>
      </w:r>
      <w:r w:rsidRPr="000B4ACD">
        <w:rPr>
          <w:rFonts w:hint="eastAsia"/>
          <w:rtl/>
          <w:lang w:bidi="fa-IR"/>
        </w:rPr>
        <w:t>؟</w:t>
      </w:r>
      <w:r w:rsidRPr="000B4ACD">
        <w:rPr>
          <w:rtl/>
          <w:lang w:bidi="fa-IR"/>
        </w:rPr>
        <w:t xml:space="preserve"> آ</w:t>
      </w:r>
      <w:r w:rsidRPr="000B4ACD">
        <w:rPr>
          <w:rFonts w:hint="cs"/>
          <w:rtl/>
          <w:lang w:bidi="fa-IR"/>
        </w:rPr>
        <w:t>ی</w:t>
      </w:r>
      <w:r w:rsidRPr="000B4ACD">
        <w:rPr>
          <w:rFonts w:hint="eastAsia"/>
          <w:rtl/>
          <w:lang w:bidi="fa-IR"/>
        </w:rPr>
        <w:t>ا</w:t>
      </w:r>
      <w:r w:rsidRPr="000B4ACD">
        <w:rPr>
          <w:rtl/>
          <w:lang w:bidi="fa-IR"/>
        </w:rPr>
        <w:t xml:space="preserve"> تو فتنه گر</w:t>
      </w:r>
      <w:r w:rsidRPr="000B4ACD">
        <w:rPr>
          <w:rFonts w:hint="cs"/>
          <w:rtl/>
          <w:lang w:bidi="fa-IR"/>
        </w:rPr>
        <w:t>ی</w:t>
      </w:r>
      <w:r w:rsidRPr="000B4ACD">
        <w:rPr>
          <w:rFonts w:hint="eastAsia"/>
          <w:rtl/>
          <w:lang w:bidi="fa-IR"/>
        </w:rPr>
        <w:t>؟</w:t>
      </w:r>
      <w:r w:rsidRPr="000B4ACD">
        <w:rPr>
          <w:rtl/>
          <w:lang w:bidi="fa-IR"/>
        </w:rPr>
        <w:t xml:space="preserve"> بر ا</w:t>
      </w:r>
      <w:r w:rsidRPr="000B4ACD">
        <w:rPr>
          <w:rFonts w:hint="cs"/>
          <w:rtl/>
          <w:lang w:bidi="fa-IR"/>
        </w:rPr>
        <w:t>ی</w:t>
      </w:r>
      <w:r w:rsidRPr="000B4ACD">
        <w:rPr>
          <w:rFonts w:hint="eastAsia"/>
          <w:rtl/>
          <w:lang w:bidi="fa-IR"/>
        </w:rPr>
        <w:t>شان</w:t>
      </w:r>
      <w:r w:rsidRPr="000B4ACD">
        <w:rPr>
          <w:rtl/>
          <w:lang w:bidi="fa-IR"/>
        </w:rPr>
        <w:t xml:space="preserve"> نماز را دراز مکن، از سوره ها مانند «سبح اسم» و «الشمس» را بخوان» (مجمع 71 / 2). و در روا</w:t>
      </w:r>
      <w:r w:rsidRPr="000B4ACD">
        <w:rPr>
          <w:rFonts w:hint="cs"/>
          <w:rtl/>
          <w:lang w:bidi="fa-IR"/>
        </w:rPr>
        <w:t>ی</w:t>
      </w:r>
      <w:r w:rsidRPr="000B4ACD">
        <w:rPr>
          <w:rFonts w:hint="eastAsia"/>
          <w:rtl/>
          <w:lang w:bidi="fa-IR"/>
        </w:rPr>
        <w:t>ت</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فرمود: «پشت سر تو پ</w:t>
      </w:r>
      <w:r w:rsidRPr="000B4ACD">
        <w:rPr>
          <w:rFonts w:hint="cs"/>
          <w:rtl/>
          <w:lang w:bidi="fa-IR"/>
        </w:rPr>
        <w:t>ی</w:t>
      </w:r>
      <w:r w:rsidRPr="000B4ACD">
        <w:rPr>
          <w:rFonts w:hint="eastAsia"/>
          <w:rtl/>
          <w:lang w:bidi="fa-IR"/>
        </w:rPr>
        <w:t>ر</w:t>
      </w:r>
      <w:r w:rsidRPr="000B4ACD">
        <w:rPr>
          <w:rtl/>
          <w:lang w:bidi="fa-IR"/>
        </w:rPr>
        <w:t xml:space="preserve"> و ناتوان و مر</w:t>
      </w:r>
      <w:r w:rsidRPr="000B4ACD">
        <w:rPr>
          <w:rFonts w:hint="cs"/>
          <w:rtl/>
          <w:lang w:bidi="fa-IR"/>
        </w:rPr>
        <w:t>ی</w:t>
      </w:r>
      <w:r w:rsidRPr="000B4ACD">
        <w:rPr>
          <w:rFonts w:hint="eastAsia"/>
          <w:rtl/>
          <w:lang w:bidi="fa-IR"/>
        </w:rPr>
        <w:t>ض</w:t>
      </w:r>
      <w:r w:rsidRPr="000B4ACD">
        <w:rPr>
          <w:rtl/>
          <w:lang w:bidi="fa-IR"/>
        </w:rPr>
        <w:t xml:space="preserve"> و حاجتدار هست» (مجمع 73 / 2).توض</w:t>
      </w:r>
      <w:r w:rsidRPr="000B4ACD">
        <w:rPr>
          <w:rFonts w:hint="cs"/>
          <w:rtl/>
          <w:lang w:bidi="fa-IR"/>
        </w:rPr>
        <w:t>ی</w:t>
      </w:r>
      <w:r w:rsidRPr="000B4ACD">
        <w:rPr>
          <w:rFonts w:hint="eastAsia"/>
          <w:rtl/>
          <w:lang w:bidi="fa-IR"/>
        </w:rPr>
        <w:t>ح</w:t>
      </w:r>
      <w:r w:rsidRPr="000B4ACD">
        <w:rPr>
          <w:rtl/>
          <w:lang w:bidi="fa-IR"/>
        </w:rPr>
        <w:t>:مراد پ</w:t>
      </w:r>
      <w:r w:rsidRPr="000B4ACD">
        <w:rPr>
          <w:rFonts w:hint="cs"/>
          <w:rtl/>
          <w:lang w:bidi="fa-IR"/>
        </w:rPr>
        <w:t>ی</w:t>
      </w:r>
      <w:r w:rsidRPr="000B4ACD">
        <w:rPr>
          <w:rFonts w:hint="eastAsia"/>
          <w:rtl/>
          <w:lang w:bidi="fa-IR"/>
        </w:rPr>
        <w:t>غمبر</w:t>
      </w:r>
      <w:r w:rsidRPr="000B4ACD">
        <w:rPr>
          <w:rtl/>
          <w:lang w:bidi="fa-IR"/>
        </w:rPr>
        <w:t xml:space="preserve"> از سوره </w:t>
      </w:r>
      <w:r w:rsidRPr="000B4ACD">
        <w:rPr>
          <w:rFonts w:hint="cs"/>
          <w:rtl/>
          <w:lang w:bidi="fa-IR"/>
        </w:rPr>
        <w:t>ی</w:t>
      </w:r>
      <w:r w:rsidRPr="000B4ACD">
        <w:rPr>
          <w:rtl/>
          <w:lang w:bidi="fa-IR"/>
        </w:rPr>
        <w:t xml:space="preserve"> «الشمس» آن بوده که اگر سوره </w:t>
      </w:r>
      <w:r w:rsidRPr="000B4ACD">
        <w:rPr>
          <w:rFonts w:hint="cs"/>
          <w:rtl/>
          <w:lang w:bidi="fa-IR"/>
        </w:rPr>
        <w:t>ی</w:t>
      </w:r>
      <w:r w:rsidRPr="000B4ACD">
        <w:rPr>
          <w:rtl/>
          <w:lang w:bidi="fa-IR"/>
        </w:rPr>
        <w:t xml:space="preserve"> دراز</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خوان</w:t>
      </w:r>
      <w:r w:rsidRPr="000B4ACD">
        <w:rPr>
          <w:rFonts w:hint="cs"/>
          <w:rtl/>
          <w:lang w:bidi="fa-IR"/>
        </w:rPr>
        <w:t>ی</w:t>
      </w:r>
      <w:r w:rsidRPr="000B4ACD">
        <w:rPr>
          <w:rtl/>
          <w:lang w:bidi="fa-IR"/>
        </w:rPr>
        <w:t xml:space="preserve"> در حدود ا</w:t>
      </w:r>
      <w:r w:rsidRPr="000B4ACD">
        <w:rPr>
          <w:rFonts w:hint="cs"/>
          <w:rtl/>
          <w:lang w:bidi="fa-IR"/>
        </w:rPr>
        <w:t>ی</w:t>
      </w:r>
      <w:r w:rsidRPr="000B4ACD">
        <w:rPr>
          <w:rFonts w:hint="eastAsia"/>
          <w:rtl/>
          <w:lang w:bidi="fa-IR"/>
        </w:rPr>
        <w:t>ن</w:t>
      </w:r>
      <w:r w:rsidRPr="000B4ACD">
        <w:rPr>
          <w:rtl/>
          <w:lang w:bidi="fa-IR"/>
        </w:rPr>
        <w:t xml:space="preserve"> سوره ها باشد و گر نه سوره ها</w:t>
      </w:r>
      <w:r w:rsidRPr="000B4ACD">
        <w:rPr>
          <w:rFonts w:hint="cs"/>
          <w:rtl/>
          <w:lang w:bidi="fa-IR"/>
        </w:rPr>
        <w:t>ی</w:t>
      </w:r>
      <w:r w:rsidRPr="000B4ACD">
        <w:rPr>
          <w:rtl/>
          <w:lang w:bidi="fa-IR"/>
        </w:rPr>
        <w:t xml:space="preserve"> کوتاهتر هم هست.78 - در روا</w:t>
      </w:r>
      <w:r w:rsidRPr="000B4ACD">
        <w:rPr>
          <w:rFonts w:hint="cs"/>
          <w:rtl/>
          <w:lang w:bidi="fa-IR"/>
        </w:rPr>
        <w:t>ی</w:t>
      </w:r>
      <w:r w:rsidRPr="000B4ACD">
        <w:rPr>
          <w:rFonts w:hint="eastAsia"/>
          <w:rtl/>
          <w:lang w:bidi="fa-IR"/>
        </w:rPr>
        <w:t>ات</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حامل و ش</w:t>
      </w:r>
      <w:r w:rsidRPr="000B4ACD">
        <w:rPr>
          <w:rFonts w:hint="cs"/>
          <w:rtl/>
          <w:lang w:bidi="fa-IR"/>
        </w:rPr>
        <w:t>ی</w:t>
      </w:r>
      <w:r w:rsidRPr="000B4ACD">
        <w:rPr>
          <w:rFonts w:hint="eastAsia"/>
          <w:rtl/>
          <w:lang w:bidi="fa-IR"/>
        </w:rPr>
        <w:t>رده،</w:t>
      </w:r>
      <w:r w:rsidRPr="000B4ACD">
        <w:rPr>
          <w:rtl/>
          <w:lang w:bidi="fa-IR"/>
        </w:rPr>
        <w:t xml:space="preserve"> و فرموده: «من آواز طفل را م</w:t>
      </w:r>
      <w:r w:rsidRPr="000B4ACD">
        <w:rPr>
          <w:rFonts w:hint="cs"/>
          <w:rtl/>
          <w:lang w:bidi="fa-IR"/>
        </w:rPr>
        <w:t>ی</w:t>
      </w:r>
      <w:r w:rsidRPr="000B4ACD">
        <w:rPr>
          <w:rtl/>
          <w:lang w:bidi="fa-IR"/>
        </w:rPr>
        <w:t xml:space="preserve"> شن</w:t>
      </w:r>
      <w:r w:rsidRPr="000B4ACD">
        <w:rPr>
          <w:rFonts w:hint="eastAsia"/>
          <w:rtl/>
          <w:lang w:bidi="fa-IR"/>
        </w:rPr>
        <w:t>وم</w:t>
      </w:r>
      <w:r w:rsidRPr="000B4ACD">
        <w:rPr>
          <w:rtl/>
          <w:lang w:bidi="fa-IR"/>
        </w:rPr>
        <w:t xml:space="preserve"> و سبک م</w:t>
      </w:r>
      <w:r w:rsidRPr="000B4ACD">
        <w:rPr>
          <w:rFonts w:hint="cs"/>
          <w:rtl/>
          <w:lang w:bidi="fa-IR"/>
        </w:rPr>
        <w:t>ی</w:t>
      </w:r>
      <w:r w:rsidRPr="000B4ACD">
        <w:rPr>
          <w:rtl/>
          <w:lang w:bidi="fa-IR"/>
        </w:rPr>
        <w:t xml:space="preserve"> کنم که مادرش ناراحت نشود».79 - وقت</w:t>
      </w:r>
      <w:r w:rsidRPr="000B4ACD">
        <w:rPr>
          <w:rFonts w:hint="cs"/>
          <w:rtl/>
          <w:lang w:bidi="fa-IR"/>
        </w:rPr>
        <w:t>ی</w:t>
      </w:r>
      <w:r w:rsidRPr="000B4ACD">
        <w:rPr>
          <w:rtl/>
          <w:lang w:bidi="fa-IR"/>
        </w:rPr>
        <w:t xml:space="preserve"> نماز جماعت </w:t>
      </w:r>
      <w:r w:rsidRPr="000B4ACD">
        <w:rPr>
          <w:rtl/>
          <w:lang w:bidi="fa-IR"/>
        </w:rPr>
        <w:lastRenderedPageBreak/>
        <w:t>م</w:t>
      </w:r>
      <w:r w:rsidRPr="000B4ACD">
        <w:rPr>
          <w:rFonts w:hint="cs"/>
          <w:rtl/>
          <w:lang w:bidi="fa-IR"/>
        </w:rPr>
        <w:t>ی</w:t>
      </w:r>
      <w:r w:rsidRPr="000B4ACD">
        <w:rPr>
          <w:rtl/>
          <w:lang w:bidi="fa-IR"/>
        </w:rPr>
        <w:t xml:space="preserve"> خواند سبکتر</w:t>
      </w:r>
      <w:r w:rsidRPr="000B4ACD">
        <w:rPr>
          <w:rFonts w:hint="cs"/>
          <w:rtl/>
          <w:lang w:bidi="fa-IR"/>
        </w:rPr>
        <w:t>ی</w:t>
      </w:r>
      <w:r w:rsidRPr="000B4ACD">
        <w:rPr>
          <w:rFonts w:hint="eastAsia"/>
          <w:rtl/>
          <w:lang w:bidi="fa-IR"/>
        </w:rPr>
        <w:t>ن</w:t>
      </w:r>
      <w:r w:rsidRPr="000B4ACD">
        <w:rPr>
          <w:rtl/>
          <w:lang w:bidi="fa-IR"/>
        </w:rPr>
        <w:t xml:space="preserve"> نمازها، و وقت</w:t>
      </w:r>
      <w:r w:rsidRPr="000B4ACD">
        <w:rPr>
          <w:rFonts w:hint="cs"/>
          <w:rtl/>
          <w:lang w:bidi="fa-IR"/>
        </w:rPr>
        <w:t>ی</w:t>
      </w:r>
      <w:r w:rsidRPr="000B4ACD">
        <w:rPr>
          <w:rtl/>
          <w:lang w:bidi="fa-IR"/>
        </w:rPr>
        <w:t xml:space="preserve"> تنها م</w:t>
      </w:r>
      <w:r w:rsidRPr="000B4ACD">
        <w:rPr>
          <w:rFonts w:hint="cs"/>
          <w:rtl/>
          <w:lang w:bidi="fa-IR"/>
        </w:rPr>
        <w:t>ی</w:t>
      </w:r>
      <w:r w:rsidRPr="000B4ACD">
        <w:rPr>
          <w:rtl/>
          <w:lang w:bidi="fa-IR"/>
        </w:rPr>
        <w:t xml:space="preserve"> خواند درازتر</w:t>
      </w:r>
      <w:r w:rsidRPr="000B4ACD">
        <w:rPr>
          <w:rFonts w:hint="cs"/>
          <w:rtl/>
          <w:lang w:bidi="fa-IR"/>
        </w:rPr>
        <w:t>ی</w:t>
      </w:r>
      <w:r w:rsidRPr="000B4ACD">
        <w:rPr>
          <w:rFonts w:hint="eastAsia"/>
          <w:rtl/>
          <w:lang w:bidi="fa-IR"/>
        </w:rPr>
        <w:t>ن</w:t>
      </w:r>
      <w:r w:rsidRPr="000B4ACD">
        <w:rPr>
          <w:rtl/>
          <w:lang w:bidi="fa-IR"/>
        </w:rPr>
        <w:t xml:space="preserve"> وسنگ</w:t>
      </w:r>
      <w:r w:rsidRPr="000B4ACD">
        <w:rPr>
          <w:rFonts w:hint="cs"/>
          <w:rtl/>
          <w:lang w:bidi="fa-IR"/>
        </w:rPr>
        <w:t>ی</w:t>
      </w:r>
      <w:r w:rsidRPr="000B4ACD">
        <w:rPr>
          <w:rFonts w:hint="eastAsia"/>
          <w:rtl/>
          <w:lang w:bidi="fa-IR"/>
        </w:rPr>
        <w:t>نتر</w:t>
      </w:r>
      <w:r w:rsidRPr="000B4ACD">
        <w:rPr>
          <w:rFonts w:hint="cs"/>
          <w:rtl/>
          <w:lang w:bidi="fa-IR"/>
        </w:rPr>
        <w:t>ی</w:t>
      </w:r>
      <w:r w:rsidRPr="000B4ACD">
        <w:rPr>
          <w:rFonts w:hint="eastAsia"/>
          <w:rtl/>
          <w:lang w:bidi="fa-IR"/>
        </w:rPr>
        <w:t>ن</w:t>
      </w:r>
      <w:r w:rsidRPr="000B4ACD">
        <w:rPr>
          <w:rtl/>
          <w:lang w:bidi="fa-IR"/>
        </w:rPr>
        <w:t xml:space="preserve"> آنها. (مجمع 70 / 2).80 - انس گفت: چنان نماز م</w:t>
      </w:r>
      <w:r w:rsidRPr="000B4ACD">
        <w:rPr>
          <w:rFonts w:hint="cs"/>
          <w:rtl/>
          <w:lang w:bidi="fa-IR"/>
        </w:rPr>
        <w:t>ی</w:t>
      </w:r>
      <w:r w:rsidRPr="000B4ACD">
        <w:rPr>
          <w:rtl/>
          <w:lang w:bidi="fa-IR"/>
        </w:rPr>
        <w:t xml:space="preserve"> خواند که اگر امروز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بخواند بر او ع</w:t>
      </w:r>
      <w:r w:rsidRPr="000B4ACD">
        <w:rPr>
          <w:rFonts w:hint="cs"/>
          <w:rtl/>
          <w:lang w:bidi="fa-IR"/>
        </w:rPr>
        <w:t>ی</w:t>
      </w:r>
      <w:r w:rsidRPr="000B4ACD">
        <w:rPr>
          <w:rFonts w:hint="eastAsia"/>
          <w:rtl/>
          <w:lang w:bidi="fa-IR"/>
        </w:rPr>
        <w:t>ب</w:t>
      </w:r>
      <w:r w:rsidRPr="000B4ACD">
        <w:rPr>
          <w:rtl/>
          <w:lang w:bidi="fa-IR"/>
        </w:rPr>
        <w:t xml:space="preserve">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(مجمع 71 / 2).توض</w:t>
      </w:r>
      <w:r w:rsidRPr="000B4ACD">
        <w:rPr>
          <w:rFonts w:hint="cs"/>
          <w:rtl/>
          <w:lang w:bidi="fa-IR"/>
        </w:rPr>
        <w:t>ی</w:t>
      </w:r>
      <w:r w:rsidRPr="000B4ACD">
        <w:rPr>
          <w:rFonts w:hint="eastAsia"/>
          <w:rtl/>
          <w:lang w:bidi="fa-IR"/>
        </w:rPr>
        <w:t>ح</w:t>
      </w:r>
      <w:r w:rsidRPr="000B4ACD">
        <w:rPr>
          <w:rtl/>
          <w:lang w:bidi="fa-IR"/>
        </w:rPr>
        <w:t>:مرحوم ش</w:t>
      </w:r>
      <w:r w:rsidRPr="000B4ACD">
        <w:rPr>
          <w:rFonts w:hint="cs"/>
          <w:rtl/>
          <w:lang w:bidi="fa-IR"/>
        </w:rPr>
        <w:t>ی</w:t>
      </w:r>
      <w:r w:rsidRPr="000B4ACD">
        <w:rPr>
          <w:rtl/>
          <w:lang w:bidi="fa-IR"/>
        </w:rPr>
        <w:t>خ عل</w:t>
      </w:r>
      <w:r w:rsidRPr="000B4ACD">
        <w:rPr>
          <w:rFonts w:hint="cs"/>
          <w:rtl/>
          <w:lang w:bidi="fa-IR"/>
        </w:rPr>
        <w:t>ی</w:t>
      </w:r>
      <w:r w:rsidRPr="000B4ACD">
        <w:rPr>
          <w:rtl/>
          <w:lang w:bidi="fa-IR"/>
        </w:rPr>
        <w:t xml:space="preserve"> تهران</w:t>
      </w:r>
      <w:r w:rsidRPr="000B4ACD">
        <w:rPr>
          <w:rFonts w:hint="cs"/>
          <w:rtl/>
          <w:lang w:bidi="fa-IR"/>
        </w:rPr>
        <w:t>ی</w:t>
      </w:r>
      <w:r w:rsidRPr="000B4ACD">
        <w:rPr>
          <w:rtl/>
          <w:lang w:bidi="fa-IR"/>
        </w:rPr>
        <w:t xml:space="preserve"> عالم و زاهد مشهور که علما</w:t>
      </w:r>
      <w:r w:rsidRPr="000B4ACD">
        <w:rPr>
          <w:rFonts w:hint="cs"/>
          <w:rtl/>
          <w:lang w:bidi="fa-IR"/>
        </w:rPr>
        <w:t>ی</w:t>
      </w:r>
      <w:r w:rsidRPr="000B4ACD">
        <w:rPr>
          <w:rtl/>
          <w:lang w:bidi="fa-IR"/>
        </w:rPr>
        <w:t xml:space="preserve"> نجف به او اقتدا م</w:t>
      </w:r>
      <w:r w:rsidRPr="000B4ACD">
        <w:rPr>
          <w:rFonts w:hint="cs"/>
          <w:rtl/>
          <w:lang w:bidi="fa-IR"/>
        </w:rPr>
        <w:t>ی</w:t>
      </w:r>
      <w:r w:rsidRPr="000B4ACD">
        <w:rPr>
          <w:rtl/>
          <w:lang w:bidi="fa-IR"/>
        </w:rPr>
        <w:t xml:space="preserve"> کردند چنان به سرعت نماز م</w:t>
      </w:r>
      <w:r w:rsidRPr="000B4ACD">
        <w:rPr>
          <w:rFonts w:hint="cs"/>
          <w:rtl/>
          <w:lang w:bidi="fa-IR"/>
        </w:rPr>
        <w:t>ی</w:t>
      </w:r>
      <w:r w:rsidRPr="000B4ACD">
        <w:rPr>
          <w:rtl/>
          <w:lang w:bidi="fa-IR"/>
        </w:rPr>
        <w:t xml:space="preserve"> خواند که نو</w:t>
      </w:r>
      <w:r w:rsidRPr="000B4ACD">
        <w:rPr>
          <w:rFonts w:hint="cs"/>
          <w:rtl/>
          <w:lang w:bidi="fa-IR"/>
        </w:rPr>
        <w:t>ی</w:t>
      </w:r>
      <w:r w:rsidRPr="000B4ACD">
        <w:rPr>
          <w:rFonts w:hint="eastAsia"/>
          <w:rtl/>
          <w:lang w:bidi="fa-IR"/>
        </w:rPr>
        <w:t>سنده</w:t>
      </w:r>
      <w:r w:rsidRPr="000B4ACD">
        <w:rPr>
          <w:rtl/>
          <w:lang w:bidi="fa-IR"/>
        </w:rPr>
        <w:t xml:space="preserve"> در سال 1316 در نجف در مسجد هند</w:t>
      </w:r>
      <w:r w:rsidRPr="000B4ACD">
        <w:rPr>
          <w:rFonts w:hint="cs"/>
          <w:rtl/>
          <w:lang w:bidi="fa-IR"/>
        </w:rPr>
        <w:t>ی</w:t>
      </w:r>
      <w:r w:rsidRPr="000B4ACD">
        <w:rPr>
          <w:rtl/>
          <w:lang w:bidi="fa-IR"/>
        </w:rPr>
        <w:t xml:space="preserve"> به او اقتدا کردم عقب م</w:t>
      </w:r>
      <w:r w:rsidRPr="000B4ACD">
        <w:rPr>
          <w:rFonts w:hint="cs"/>
          <w:rtl/>
          <w:lang w:bidi="fa-IR"/>
        </w:rPr>
        <w:t>ی</w:t>
      </w:r>
      <w:r w:rsidRPr="000B4ACD">
        <w:rPr>
          <w:rtl/>
          <w:lang w:bidi="fa-IR"/>
        </w:rPr>
        <w:t xml:space="preserve"> افتادم.81 - فرمود: «به درست</w:t>
      </w:r>
      <w:r w:rsidRPr="000B4ACD">
        <w:rPr>
          <w:rFonts w:hint="cs"/>
          <w:rtl/>
          <w:lang w:bidi="fa-IR"/>
        </w:rPr>
        <w:t>ی</w:t>
      </w:r>
      <w:r w:rsidRPr="000B4ACD">
        <w:rPr>
          <w:rtl/>
          <w:lang w:bidi="fa-IR"/>
        </w:rPr>
        <w:t xml:space="preserve"> که خداوند واجبات</w:t>
      </w:r>
      <w:r w:rsidRPr="000B4ACD">
        <w:rPr>
          <w:rFonts w:hint="cs"/>
          <w:rtl/>
          <w:lang w:bidi="fa-IR"/>
        </w:rPr>
        <w:t>ی</w:t>
      </w:r>
      <w:r w:rsidRPr="000B4ACD">
        <w:rPr>
          <w:rtl/>
          <w:lang w:bidi="fa-IR"/>
        </w:rPr>
        <w:t xml:space="preserve"> را واجب گردان</w:t>
      </w:r>
      <w:r w:rsidRPr="000B4ACD">
        <w:rPr>
          <w:rFonts w:hint="cs"/>
          <w:rtl/>
          <w:lang w:bidi="fa-IR"/>
        </w:rPr>
        <w:t>ی</w:t>
      </w:r>
      <w:r w:rsidRPr="000B4ACD">
        <w:rPr>
          <w:rFonts w:hint="eastAsia"/>
          <w:rtl/>
          <w:lang w:bidi="fa-IR"/>
        </w:rPr>
        <w:t>د،</w:t>
      </w:r>
      <w:r w:rsidRPr="000B4ACD">
        <w:rPr>
          <w:rtl/>
          <w:lang w:bidi="fa-IR"/>
        </w:rPr>
        <w:t xml:space="preserve"> آنها را ضا</w:t>
      </w:r>
      <w:r w:rsidRPr="000B4ACD">
        <w:rPr>
          <w:rFonts w:hint="cs"/>
          <w:rtl/>
          <w:lang w:bidi="fa-IR"/>
        </w:rPr>
        <w:t>ی</w:t>
      </w:r>
      <w:r w:rsidRPr="000B4ACD">
        <w:rPr>
          <w:rFonts w:hint="eastAsia"/>
          <w:rtl/>
          <w:lang w:bidi="fa-IR"/>
        </w:rPr>
        <w:t>ع</w:t>
      </w:r>
      <w:r w:rsidRPr="000B4ACD">
        <w:rPr>
          <w:rtl/>
          <w:lang w:bidi="fa-IR"/>
        </w:rPr>
        <w:t xml:space="preserve"> مکن</w:t>
      </w:r>
      <w:r w:rsidRPr="000B4ACD">
        <w:rPr>
          <w:rFonts w:hint="cs"/>
          <w:rtl/>
          <w:lang w:bidi="fa-IR"/>
        </w:rPr>
        <w:t>ی</w:t>
      </w:r>
      <w:r w:rsidRPr="000B4ACD">
        <w:rPr>
          <w:rFonts w:hint="eastAsia"/>
          <w:rtl/>
          <w:lang w:bidi="fa-IR"/>
        </w:rPr>
        <w:t>د؛</w:t>
      </w:r>
      <w:r w:rsidRPr="000B4ACD">
        <w:rPr>
          <w:rtl/>
          <w:lang w:bidi="fa-IR"/>
        </w:rPr>
        <w:t xml:space="preserve"> و حدود</w:t>
      </w:r>
      <w:r w:rsidRPr="000B4ACD">
        <w:rPr>
          <w:rFonts w:hint="cs"/>
          <w:rtl/>
          <w:lang w:bidi="fa-IR"/>
        </w:rPr>
        <w:t>ی</w:t>
      </w:r>
      <w:r w:rsidRPr="000B4ACD">
        <w:rPr>
          <w:rtl/>
          <w:lang w:bidi="fa-IR"/>
        </w:rPr>
        <w:t xml:space="preserve"> را مع</w:t>
      </w:r>
      <w:r w:rsidRPr="000B4ACD">
        <w:rPr>
          <w:rFonts w:hint="cs"/>
          <w:rtl/>
          <w:lang w:bidi="fa-IR"/>
        </w:rPr>
        <w:t>ی</w:t>
      </w:r>
      <w:r w:rsidRPr="000B4ACD">
        <w:rPr>
          <w:rFonts w:hint="eastAsia"/>
          <w:rtl/>
          <w:lang w:bidi="fa-IR"/>
        </w:rPr>
        <w:t>ن</w:t>
      </w:r>
      <w:r w:rsidRPr="000B4ACD">
        <w:rPr>
          <w:rtl/>
          <w:lang w:bidi="fa-IR"/>
        </w:rPr>
        <w:t xml:space="preserve"> کرده از آن ها تجاوز نکن</w:t>
      </w:r>
      <w:r w:rsidRPr="000B4ACD">
        <w:rPr>
          <w:rFonts w:hint="cs"/>
          <w:rtl/>
          <w:lang w:bidi="fa-IR"/>
        </w:rPr>
        <w:t>ی</w:t>
      </w:r>
      <w:r w:rsidRPr="000B4ACD">
        <w:rPr>
          <w:rFonts w:hint="eastAsia"/>
          <w:rtl/>
          <w:lang w:bidi="fa-IR"/>
        </w:rPr>
        <w:t>د؛</w:t>
      </w:r>
      <w:r w:rsidRPr="000B4ACD">
        <w:rPr>
          <w:rtl/>
          <w:lang w:bidi="fa-IR"/>
        </w:rPr>
        <w:t xml:space="preserve"> و چ</w:t>
      </w:r>
      <w:r w:rsidRPr="000B4ACD">
        <w:rPr>
          <w:rFonts w:hint="cs"/>
          <w:rtl/>
          <w:lang w:bidi="fa-IR"/>
        </w:rPr>
        <w:t>ی</w:t>
      </w:r>
      <w:r w:rsidRPr="000B4ACD">
        <w:rPr>
          <w:rFonts w:hint="eastAsia"/>
          <w:rtl/>
          <w:lang w:bidi="fa-IR"/>
        </w:rPr>
        <w:t>زهائ</w:t>
      </w:r>
      <w:r w:rsidRPr="000B4ACD">
        <w:rPr>
          <w:rFonts w:hint="cs"/>
          <w:rtl/>
          <w:lang w:bidi="fa-IR"/>
        </w:rPr>
        <w:t>ی</w:t>
      </w:r>
      <w:r w:rsidRPr="000B4ACD">
        <w:rPr>
          <w:rtl/>
          <w:lang w:bidi="fa-IR"/>
        </w:rPr>
        <w:t xml:space="preserve"> حرام کرده به آن ها نزد</w:t>
      </w:r>
      <w:r w:rsidRPr="000B4ACD">
        <w:rPr>
          <w:rFonts w:hint="cs"/>
          <w:rtl/>
          <w:lang w:bidi="fa-IR"/>
        </w:rPr>
        <w:t>ی</w:t>
      </w:r>
      <w:r w:rsidRPr="000B4ACD">
        <w:rPr>
          <w:rFonts w:hint="eastAsia"/>
          <w:rtl/>
          <w:lang w:bidi="fa-IR"/>
        </w:rPr>
        <w:t>ک</w:t>
      </w:r>
      <w:r w:rsidRPr="000B4ACD">
        <w:rPr>
          <w:rtl/>
          <w:lang w:bidi="fa-IR"/>
        </w:rPr>
        <w:t xml:space="preserve"> نشو</w:t>
      </w:r>
      <w:r w:rsidRPr="000B4ACD">
        <w:rPr>
          <w:rFonts w:hint="cs"/>
          <w:rtl/>
          <w:lang w:bidi="fa-IR"/>
        </w:rPr>
        <w:t>ی</w:t>
      </w:r>
      <w:r w:rsidRPr="000B4ACD">
        <w:rPr>
          <w:rFonts w:hint="eastAsia"/>
          <w:rtl/>
          <w:lang w:bidi="fa-IR"/>
        </w:rPr>
        <w:t>د؛</w:t>
      </w:r>
      <w:r w:rsidRPr="000B4ACD">
        <w:rPr>
          <w:rtl/>
          <w:lang w:bidi="fa-IR"/>
        </w:rPr>
        <w:t xml:space="preserve"> و چ</w:t>
      </w:r>
      <w:r w:rsidRPr="000B4ACD">
        <w:rPr>
          <w:rFonts w:hint="cs"/>
          <w:rtl/>
          <w:lang w:bidi="fa-IR"/>
        </w:rPr>
        <w:t>ی</w:t>
      </w:r>
      <w:r w:rsidRPr="000B4ACD">
        <w:rPr>
          <w:rFonts w:hint="eastAsia"/>
          <w:rtl/>
          <w:lang w:bidi="fa-IR"/>
        </w:rPr>
        <w:t>زهائ</w:t>
      </w:r>
      <w:r w:rsidRPr="000B4ACD">
        <w:rPr>
          <w:rFonts w:hint="cs"/>
          <w:rtl/>
          <w:lang w:bidi="fa-IR"/>
        </w:rPr>
        <w:t>ی</w:t>
      </w:r>
      <w:r w:rsidRPr="000B4ACD">
        <w:rPr>
          <w:rtl/>
          <w:lang w:bidi="fa-IR"/>
        </w:rPr>
        <w:t xml:space="preserve"> را ترک کرده ب</w:t>
      </w:r>
      <w:r w:rsidRPr="000B4ACD">
        <w:rPr>
          <w:rFonts w:hint="cs"/>
          <w:rtl/>
          <w:lang w:bidi="fa-IR"/>
        </w:rPr>
        <w:t>ی</w:t>
      </w:r>
      <w:r w:rsidRPr="000B4ACD">
        <w:rPr>
          <w:rtl/>
          <w:lang w:bidi="fa-IR"/>
        </w:rPr>
        <w:t xml:space="preserve"> آن که فراموش کرده باشد، در آن ها بحث و جستجو نکن</w:t>
      </w:r>
      <w:r w:rsidRPr="000B4ACD">
        <w:rPr>
          <w:rFonts w:hint="cs"/>
          <w:rtl/>
          <w:lang w:bidi="fa-IR"/>
        </w:rPr>
        <w:t>ی</w:t>
      </w:r>
      <w:r w:rsidRPr="000B4ACD">
        <w:rPr>
          <w:rFonts w:hint="eastAsia"/>
          <w:rtl/>
          <w:lang w:bidi="fa-IR"/>
        </w:rPr>
        <w:t>د»</w:t>
      </w:r>
      <w:r w:rsidRPr="000B4ACD">
        <w:rPr>
          <w:rtl/>
          <w:lang w:bidi="fa-IR"/>
        </w:rPr>
        <w:t xml:space="preserve"> (وصول 334 / 4).82 - روز فتح مکه مرد</w:t>
      </w:r>
      <w:r w:rsidRPr="000B4ACD">
        <w:rPr>
          <w:rFonts w:hint="cs"/>
          <w:rtl/>
          <w:lang w:bidi="fa-IR"/>
        </w:rPr>
        <w:t>ی</w:t>
      </w:r>
      <w:r w:rsidRPr="000B4ACD">
        <w:rPr>
          <w:rtl/>
          <w:lang w:bidi="fa-IR"/>
        </w:rPr>
        <w:t xml:space="preserve"> برخ</w:t>
      </w:r>
      <w:r w:rsidR="00BC32A7">
        <w:rPr>
          <w:rFonts w:hint="cs"/>
          <w:rtl/>
          <w:lang w:bidi="fa-IR"/>
        </w:rPr>
        <w:t>و</w:t>
      </w:r>
      <w:r w:rsidRPr="000B4ACD">
        <w:rPr>
          <w:rtl/>
          <w:lang w:bidi="fa-IR"/>
        </w:rPr>
        <w:t xml:space="preserve">است گفت: </w:t>
      </w:r>
      <w:r w:rsidRPr="000B4ACD">
        <w:rPr>
          <w:rFonts w:hint="cs"/>
          <w:rtl/>
          <w:lang w:bidi="fa-IR"/>
        </w:rPr>
        <w:t>ی</w:t>
      </w:r>
      <w:r w:rsidRPr="000B4ACD">
        <w:rPr>
          <w:rFonts w:hint="eastAsia"/>
          <w:rtl/>
          <w:lang w:bidi="fa-IR"/>
        </w:rPr>
        <w:t>ا</w:t>
      </w:r>
      <w:r w:rsidRPr="000B4ACD">
        <w:rPr>
          <w:rtl/>
          <w:lang w:bidi="fa-IR"/>
        </w:rPr>
        <w:t xml:space="preserve"> رسول الله! نذر کرده ام اگر مکه را فتح کرد</w:t>
      </w:r>
      <w:r w:rsidRPr="000B4ACD">
        <w:rPr>
          <w:rFonts w:hint="cs"/>
          <w:rtl/>
          <w:lang w:bidi="fa-IR"/>
        </w:rPr>
        <w:t>ی</w:t>
      </w:r>
      <w:r w:rsidRPr="000B4ACD">
        <w:rPr>
          <w:rtl/>
          <w:lang w:bidi="fa-IR"/>
        </w:rPr>
        <w:t xml:space="preserve"> دو رکعت نماز در ب</w:t>
      </w:r>
      <w:r w:rsidRPr="000B4ACD">
        <w:rPr>
          <w:rFonts w:hint="cs"/>
          <w:rtl/>
          <w:lang w:bidi="fa-IR"/>
        </w:rPr>
        <w:t>ی</w:t>
      </w:r>
      <w:r w:rsidRPr="000B4ACD">
        <w:rPr>
          <w:rFonts w:hint="eastAsia"/>
          <w:rtl/>
          <w:lang w:bidi="fa-IR"/>
        </w:rPr>
        <w:t>ت</w:t>
      </w:r>
      <w:r w:rsidRPr="000B4ACD">
        <w:rPr>
          <w:rtl/>
          <w:lang w:bidi="fa-IR"/>
        </w:rPr>
        <w:t xml:space="preserve"> المقدس بخوانم فرمود: «هم</w:t>
      </w:r>
      <w:r w:rsidRPr="000B4ACD">
        <w:rPr>
          <w:rFonts w:hint="cs"/>
          <w:rtl/>
          <w:lang w:bidi="fa-IR"/>
        </w:rPr>
        <w:t>ی</w:t>
      </w:r>
      <w:r w:rsidRPr="000B4ACD">
        <w:rPr>
          <w:rFonts w:hint="eastAsia"/>
          <w:rtl/>
          <w:lang w:bidi="fa-IR"/>
        </w:rPr>
        <w:t>نجا</w:t>
      </w:r>
      <w:r w:rsidRPr="000B4ACD">
        <w:rPr>
          <w:rtl/>
          <w:lang w:bidi="fa-IR"/>
        </w:rPr>
        <w:t xml:space="preserve"> بخوان» باز تکرار کرد فرمود: «هم</w:t>
      </w:r>
      <w:r w:rsidRPr="000B4ACD">
        <w:rPr>
          <w:rFonts w:hint="cs"/>
          <w:rtl/>
          <w:lang w:bidi="fa-IR"/>
        </w:rPr>
        <w:t>ی</w:t>
      </w:r>
      <w:r w:rsidRPr="000B4ACD">
        <w:rPr>
          <w:rFonts w:hint="eastAsia"/>
          <w:rtl/>
          <w:lang w:bidi="fa-IR"/>
        </w:rPr>
        <w:t>نجا</w:t>
      </w:r>
      <w:r w:rsidRPr="000B4ACD">
        <w:rPr>
          <w:rtl/>
          <w:lang w:bidi="fa-IR"/>
        </w:rPr>
        <w:t xml:space="preserve"> بخوان» بار سوم گفت، به او فرمود: «خود دان</w:t>
      </w:r>
      <w:r w:rsidRPr="000B4ACD">
        <w:rPr>
          <w:rFonts w:hint="cs"/>
          <w:rtl/>
          <w:lang w:bidi="fa-IR"/>
        </w:rPr>
        <w:t>ی</w:t>
      </w:r>
      <w:r w:rsidRPr="000B4ACD">
        <w:rPr>
          <w:rFonts w:hint="eastAsia"/>
          <w:rtl/>
          <w:lang w:bidi="fa-IR"/>
        </w:rPr>
        <w:t>»</w:t>
      </w:r>
      <w:r w:rsidRPr="000B4ACD">
        <w:rPr>
          <w:rtl/>
          <w:lang w:bidi="fa-IR"/>
        </w:rPr>
        <w:t xml:space="preserve"> (وصول 334 / 4).83 - عقبه بن عامر گفت: خواهرم نذر </w:t>
      </w:r>
      <w:r w:rsidRPr="000B4ACD">
        <w:rPr>
          <w:rFonts w:hint="eastAsia"/>
          <w:rtl/>
          <w:lang w:bidi="fa-IR"/>
        </w:rPr>
        <w:t>کرده</w:t>
      </w:r>
      <w:r w:rsidRPr="000B4ACD">
        <w:rPr>
          <w:rtl/>
          <w:lang w:bidi="fa-IR"/>
        </w:rPr>
        <w:t xml:space="preserve"> بود با پا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اده</w:t>
      </w:r>
      <w:r w:rsidRPr="000B4ACD">
        <w:rPr>
          <w:rtl/>
          <w:lang w:bidi="fa-IR"/>
        </w:rPr>
        <w:t xml:space="preserve"> به خانه خدا برود، به من گفت از پ</w:t>
      </w:r>
      <w:r w:rsidRPr="000B4ACD">
        <w:rPr>
          <w:rFonts w:hint="cs"/>
          <w:rtl/>
          <w:lang w:bidi="fa-IR"/>
        </w:rPr>
        <w:t>ی</w:t>
      </w:r>
      <w:r w:rsidRPr="000B4ACD">
        <w:rPr>
          <w:rFonts w:hint="eastAsia"/>
          <w:rtl/>
          <w:lang w:bidi="fa-IR"/>
        </w:rPr>
        <w:t>غمبر</w:t>
      </w:r>
      <w:r w:rsidRPr="000B4ACD">
        <w:rPr>
          <w:rtl/>
          <w:lang w:bidi="fa-IR"/>
        </w:rPr>
        <w:t xml:space="preserve"> فتو</w:t>
      </w:r>
      <w:r w:rsidRPr="000B4ACD">
        <w:rPr>
          <w:rFonts w:hint="cs"/>
          <w:rtl/>
          <w:lang w:bidi="fa-IR"/>
        </w:rPr>
        <w:t>ی</w:t>
      </w:r>
      <w:r w:rsidRPr="000B4ACD">
        <w:rPr>
          <w:rtl/>
          <w:lang w:bidi="fa-IR"/>
        </w:rPr>
        <w:t xml:space="preserve"> بخواهم، فرمود: «هم راه برود هم سوار شود»، و در روا</w:t>
      </w:r>
      <w:r w:rsidRPr="000B4ACD">
        <w:rPr>
          <w:rFonts w:hint="cs"/>
          <w:rtl/>
          <w:lang w:bidi="fa-IR"/>
        </w:rPr>
        <w:t>ی</w:t>
      </w:r>
      <w:r w:rsidRPr="000B4ACD">
        <w:rPr>
          <w:rFonts w:hint="eastAsia"/>
          <w:rtl/>
          <w:lang w:bidi="fa-IR"/>
        </w:rPr>
        <w:t>ت</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فرمود: «خداوند از پ</w:t>
      </w:r>
      <w:r w:rsidRPr="000B4ACD">
        <w:rPr>
          <w:rFonts w:hint="cs"/>
          <w:rtl/>
          <w:lang w:bidi="fa-IR"/>
        </w:rPr>
        <w:t>ی</w:t>
      </w:r>
      <w:r w:rsidRPr="000B4ACD">
        <w:rPr>
          <w:rFonts w:hint="eastAsia"/>
          <w:rtl/>
          <w:lang w:bidi="fa-IR"/>
        </w:rPr>
        <w:t>اده</w:t>
      </w:r>
      <w:r w:rsidRPr="000B4ACD">
        <w:rPr>
          <w:rtl/>
          <w:lang w:bidi="fa-IR"/>
        </w:rPr>
        <w:t xml:space="preserve"> رفتن خواهر تو ب</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از</w:t>
      </w:r>
      <w:r w:rsidRPr="000B4ACD">
        <w:rPr>
          <w:rtl/>
          <w:lang w:bidi="fa-IR"/>
        </w:rPr>
        <w:t xml:space="preserve"> است، سوار شود و شتر</w:t>
      </w:r>
      <w:r w:rsidRPr="000B4ACD">
        <w:rPr>
          <w:rFonts w:hint="cs"/>
          <w:rtl/>
          <w:lang w:bidi="fa-IR"/>
        </w:rPr>
        <w:t>ی</w:t>
      </w:r>
      <w:r w:rsidRPr="000B4ACD">
        <w:rPr>
          <w:rtl/>
          <w:lang w:bidi="fa-IR"/>
        </w:rPr>
        <w:t xml:space="preserve"> قربان</w:t>
      </w:r>
      <w:r w:rsidRPr="000B4ACD">
        <w:rPr>
          <w:rFonts w:hint="cs"/>
          <w:rtl/>
          <w:lang w:bidi="fa-IR"/>
        </w:rPr>
        <w:t>ی</w:t>
      </w:r>
      <w:r w:rsidRPr="000B4ACD">
        <w:rPr>
          <w:rtl/>
          <w:lang w:bidi="fa-IR"/>
        </w:rPr>
        <w:t xml:space="preserve"> کند» (وصول 335 / 4).84 - فرمود: «تا م</w:t>
      </w:r>
      <w:r w:rsidRPr="000B4ACD">
        <w:rPr>
          <w:rFonts w:hint="cs"/>
          <w:rtl/>
          <w:lang w:bidi="fa-IR"/>
        </w:rPr>
        <w:t>ی</w:t>
      </w:r>
      <w:r w:rsidRPr="000B4ACD">
        <w:rPr>
          <w:rtl/>
          <w:lang w:bidi="fa-IR"/>
        </w:rPr>
        <w:t xml:space="preserve"> توان</w:t>
      </w:r>
      <w:r w:rsidRPr="000B4ACD">
        <w:rPr>
          <w:rFonts w:hint="cs"/>
          <w:rtl/>
          <w:lang w:bidi="fa-IR"/>
        </w:rPr>
        <w:t>ی</w:t>
      </w:r>
      <w:r w:rsidRPr="000B4ACD">
        <w:rPr>
          <w:rFonts w:hint="eastAsia"/>
          <w:rtl/>
          <w:lang w:bidi="fa-IR"/>
        </w:rPr>
        <w:t>د</w:t>
      </w:r>
      <w:r w:rsidRPr="000B4ACD">
        <w:rPr>
          <w:rtl/>
          <w:lang w:bidi="fa-IR"/>
        </w:rPr>
        <w:t xml:space="preserve"> حدود را از مس</w:t>
      </w:r>
      <w:r w:rsidRPr="000B4ACD">
        <w:rPr>
          <w:rFonts w:hint="eastAsia"/>
          <w:rtl/>
          <w:lang w:bidi="fa-IR"/>
        </w:rPr>
        <w:t>لمانان</w:t>
      </w:r>
      <w:r w:rsidRPr="000B4ACD">
        <w:rPr>
          <w:rtl/>
          <w:lang w:bidi="fa-IR"/>
        </w:rPr>
        <w:t xml:space="preserve"> دفع کن</w:t>
      </w:r>
      <w:r w:rsidRPr="000B4ACD">
        <w:rPr>
          <w:rFonts w:hint="cs"/>
          <w:rtl/>
          <w:lang w:bidi="fa-IR"/>
        </w:rPr>
        <w:t>ی</w:t>
      </w:r>
      <w:r w:rsidRPr="000B4ACD">
        <w:rPr>
          <w:rFonts w:hint="eastAsia"/>
          <w:rtl/>
          <w:lang w:bidi="fa-IR"/>
        </w:rPr>
        <w:t>د،</w:t>
      </w:r>
      <w:r w:rsidRPr="000B4ACD">
        <w:rPr>
          <w:rtl/>
          <w:lang w:bidi="fa-IR"/>
        </w:rPr>
        <w:t xml:space="preserve"> اگر راه</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افت</w:t>
      </w:r>
      <w:r w:rsidRPr="000B4ACD">
        <w:rPr>
          <w:rFonts w:hint="cs"/>
          <w:rtl/>
          <w:lang w:bidi="fa-IR"/>
        </w:rPr>
        <w:t>ی</w:t>
      </w:r>
      <w:r w:rsidRPr="000B4ACD">
        <w:rPr>
          <w:rFonts w:hint="eastAsia"/>
          <w:rtl/>
          <w:lang w:bidi="fa-IR"/>
        </w:rPr>
        <w:t>د</w:t>
      </w:r>
      <w:r w:rsidRPr="000B4ACD">
        <w:rPr>
          <w:rtl/>
          <w:lang w:bidi="fa-IR"/>
        </w:rPr>
        <w:t xml:space="preserve"> او را رها کن</w:t>
      </w:r>
      <w:r w:rsidRPr="000B4ACD">
        <w:rPr>
          <w:rFonts w:hint="cs"/>
          <w:rtl/>
          <w:lang w:bidi="fa-IR"/>
        </w:rPr>
        <w:t>ی</w:t>
      </w:r>
      <w:r w:rsidRPr="000B4ACD">
        <w:rPr>
          <w:rFonts w:hint="eastAsia"/>
          <w:rtl/>
          <w:lang w:bidi="fa-IR"/>
        </w:rPr>
        <w:t>د،</w:t>
      </w:r>
      <w:r w:rsidRPr="000B4ACD">
        <w:rPr>
          <w:rtl/>
          <w:lang w:bidi="fa-IR"/>
        </w:rPr>
        <w:t xml:space="preserve"> اگر امام در عفو خطا کند بهتر است تا در عقوبت خطا کند» (وصول 23 / 2).85 - فرمود: «لغزش ها</w:t>
      </w:r>
      <w:r w:rsidRPr="000B4ACD">
        <w:rPr>
          <w:rFonts w:hint="cs"/>
          <w:rtl/>
          <w:lang w:bidi="fa-IR"/>
        </w:rPr>
        <w:t>ی</w:t>
      </w:r>
      <w:r w:rsidRPr="000B4ACD">
        <w:rPr>
          <w:rtl/>
          <w:lang w:bidi="fa-IR"/>
        </w:rPr>
        <w:t xml:space="preserve"> صاحبان ه</w:t>
      </w:r>
      <w:r w:rsidRPr="000B4ACD">
        <w:rPr>
          <w:rFonts w:hint="cs"/>
          <w:rtl/>
          <w:lang w:bidi="fa-IR"/>
        </w:rPr>
        <w:t>ی</w:t>
      </w:r>
      <w:r w:rsidRPr="000B4ACD">
        <w:rPr>
          <w:rFonts w:hint="eastAsia"/>
          <w:rtl/>
          <w:lang w:bidi="fa-IR"/>
        </w:rPr>
        <w:t>أت</w:t>
      </w:r>
      <w:r w:rsidRPr="000B4ACD">
        <w:rPr>
          <w:rtl/>
          <w:lang w:bidi="fa-IR"/>
        </w:rPr>
        <w:t xml:space="preserve"> را (بزگوران) چشم پوش</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مگر حدود را» (وصول 23 / 2).86 - در شب ها</w:t>
      </w:r>
      <w:r w:rsidRPr="000B4ACD">
        <w:rPr>
          <w:rFonts w:hint="cs"/>
          <w:rtl/>
          <w:lang w:bidi="fa-IR"/>
        </w:rPr>
        <w:t>ی</w:t>
      </w:r>
      <w:r w:rsidRPr="000B4ACD">
        <w:rPr>
          <w:rtl/>
          <w:lang w:bidi="fa-IR"/>
        </w:rPr>
        <w:t xml:space="preserve"> سرد و باران</w:t>
      </w:r>
      <w:r w:rsidRPr="000B4ACD">
        <w:rPr>
          <w:rFonts w:hint="cs"/>
          <w:rtl/>
          <w:lang w:bidi="fa-IR"/>
        </w:rPr>
        <w:t>ی</w:t>
      </w:r>
      <w:r w:rsidRPr="000B4ACD">
        <w:rPr>
          <w:rtl/>
          <w:lang w:bidi="fa-IR"/>
        </w:rPr>
        <w:t xml:space="preserve"> به مؤذن م</w:t>
      </w:r>
      <w:r w:rsidRPr="000B4ACD">
        <w:rPr>
          <w:rFonts w:hint="cs"/>
          <w:rtl/>
          <w:lang w:bidi="fa-IR"/>
        </w:rPr>
        <w:t>ی</w:t>
      </w:r>
      <w:r w:rsidRPr="000B4ACD">
        <w:rPr>
          <w:rtl/>
          <w:lang w:bidi="fa-IR"/>
        </w:rPr>
        <w:t xml:space="preserve"> فرمود: «بگو </w:t>
      </w:r>
      <w:r w:rsidRPr="000B4ACD">
        <w:rPr>
          <w:rFonts w:hint="eastAsia"/>
          <w:rtl/>
          <w:lang w:bidi="fa-IR"/>
        </w:rPr>
        <w:t>در</w:t>
      </w:r>
      <w:r w:rsidRPr="000B4ACD">
        <w:rPr>
          <w:rtl/>
          <w:lang w:bidi="fa-IR"/>
        </w:rPr>
        <w:t xml:space="preserve"> جا</w:t>
      </w:r>
      <w:r w:rsidRPr="000B4ACD">
        <w:rPr>
          <w:rFonts w:hint="cs"/>
          <w:rtl/>
          <w:lang w:bidi="fa-IR"/>
        </w:rPr>
        <w:t>ی</w:t>
      </w:r>
      <w:r w:rsidRPr="000B4ACD">
        <w:rPr>
          <w:rtl/>
          <w:lang w:bidi="fa-IR"/>
        </w:rPr>
        <w:t xml:space="preserve"> خود نماز بخوانند» (وصول 330 / 2).87 - فرمود: «کس</w:t>
      </w:r>
      <w:r w:rsidRPr="000B4ACD">
        <w:rPr>
          <w:rFonts w:hint="cs"/>
          <w:rtl/>
          <w:lang w:bidi="fa-IR"/>
        </w:rPr>
        <w:t>ی</w:t>
      </w:r>
      <w:r w:rsidRPr="000B4ACD">
        <w:rPr>
          <w:rtl/>
          <w:lang w:bidi="fa-IR"/>
        </w:rPr>
        <w:t xml:space="preserve"> که بر قوم</w:t>
      </w:r>
      <w:r w:rsidRPr="000B4ACD">
        <w:rPr>
          <w:rFonts w:hint="cs"/>
          <w:rtl/>
          <w:lang w:bidi="fa-IR"/>
        </w:rPr>
        <w:t>ی</w:t>
      </w:r>
      <w:r w:rsidRPr="000B4ACD">
        <w:rPr>
          <w:rtl/>
          <w:lang w:bidi="fa-IR"/>
        </w:rPr>
        <w:t xml:space="preserve"> </w:t>
      </w:r>
      <w:r w:rsidRPr="000B4ACD">
        <w:rPr>
          <w:rtl/>
          <w:lang w:bidi="fa-IR"/>
        </w:rPr>
        <w:lastRenderedPageBreak/>
        <w:t>مهمان شد، ب</w:t>
      </w:r>
      <w:r w:rsidRPr="000B4ACD">
        <w:rPr>
          <w:rFonts w:hint="cs"/>
          <w:rtl/>
          <w:lang w:bidi="fa-IR"/>
        </w:rPr>
        <w:t>ی</w:t>
      </w:r>
      <w:r w:rsidRPr="000B4ACD">
        <w:rPr>
          <w:rtl/>
          <w:lang w:bidi="fa-IR"/>
        </w:rPr>
        <w:t xml:space="preserve"> اجازه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روزه نگ</w:t>
      </w:r>
      <w:r w:rsidRPr="000B4ACD">
        <w:rPr>
          <w:rFonts w:hint="cs"/>
          <w:rtl/>
          <w:lang w:bidi="fa-IR"/>
        </w:rPr>
        <w:t>ی</w:t>
      </w:r>
      <w:r w:rsidRPr="000B4ACD">
        <w:rPr>
          <w:rFonts w:hint="eastAsia"/>
          <w:rtl/>
          <w:lang w:bidi="fa-IR"/>
        </w:rPr>
        <w:t>رد»</w:t>
      </w:r>
      <w:r w:rsidRPr="000B4ACD">
        <w:rPr>
          <w:rtl/>
          <w:lang w:bidi="fa-IR"/>
        </w:rPr>
        <w:t xml:space="preserve"> (وصول 399 / 2).توض</w:t>
      </w:r>
      <w:r w:rsidRPr="000B4ACD">
        <w:rPr>
          <w:rFonts w:hint="cs"/>
          <w:rtl/>
          <w:lang w:bidi="fa-IR"/>
        </w:rPr>
        <w:t>ی</w:t>
      </w:r>
      <w:r w:rsidRPr="000B4ACD">
        <w:rPr>
          <w:rFonts w:hint="eastAsia"/>
          <w:rtl/>
          <w:lang w:bidi="fa-IR"/>
        </w:rPr>
        <w:t>ح</w:t>
      </w:r>
      <w:r w:rsidRPr="000B4ACD">
        <w:rPr>
          <w:rtl/>
          <w:lang w:bidi="fa-IR"/>
        </w:rPr>
        <w:t xml:space="preserve">:مراد، روزه </w:t>
      </w:r>
      <w:r w:rsidRPr="000B4ACD">
        <w:rPr>
          <w:rFonts w:hint="cs"/>
          <w:rtl/>
          <w:lang w:bidi="fa-IR"/>
        </w:rPr>
        <w:t>ی</w:t>
      </w:r>
      <w:r w:rsidRPr="000B4ACD">
        <w:rPr>
          <w:rtl/>
          <w:lang w:bidi="fa-IR"/>
        </w:rPr>
        <w:t xml:space="preserve"> مستحب</w:t>
      </w:r>
      <w:r w:rsidRPr="000B4ACD">
        <w:rPr>
          <w:rFonts w:hint="cs"/>
          <w:rtl/>
          <w:lang w:bidi="fa-IR"/>
        </w:rPr>
        <w:t>ی</w:t>
      </w:r>
      <w:r w:rsidRPr="000B4ACD">
        <w:rPr>
          <w:rtl/>
          <w:lang w:bidi="fa-IR"/>
        </w:rPr>
        <w:t xml:space="preserve"> است </w:t>
      </w:r>
      <w:r w:rsidRPr="000B4ACD">
        <w:rPr>
          <w:rFonts w:hint="cs"/>
          <w:rtl/>
          <w:lang w:bidi="fa-IR"/>
        </w:rPr>
        <w:t>ی</w:t>
      </w:r>
      <w:r w:rsidRPr="000B4ACD">
        <w:rPr>
          <w:rFonts w:hint="eastAsia"/>
          <w:rtl/>
          <w:lang w:bidi="fa-IR"/>
        </w:rPr>
        <w:t>ا</w:t>
      </w:r>
      <w:r w:rsidRPr="000B4ACD">
        <w:rPr>
          <w:rtl/>
          <w:lang w:bidi="fa-IR"/>
        </w:rPr>
        <w:t xml:space="preserve"> روزه </w:t>
      </w:r>
      <w:r w:rsidRPr="000B4ACD">
        <w:rPr>
          <w:rFonts w:hint="cs"/>
          <w:rtl/>
          <w:lang w:bidi="fa-IR"/>
        </w:rPr>
        <w:t>ی</w:t>
      </w:r>
      <w:r w:rsidRPr="000B4ACD">
        <w:rPr>
          <w:rtl/>
          <w:lang w:bidi="fa-IR"/>
        </w:rPr>
        <w:t xml:space="preserve"> واجب در وقت موسع مانند روزه </w:t>
      </w:r>
      <w:r w:rsidRPr="000B4ACD">
        <w:rPr>
          <w:rFonts w:hint="cs"/>
          <w:rtl/>
          <w:lang w:bidi="fa-IR"/>
        </w:rPr>
        <w:t>ی</w:t>
      </w:r>
      <w:r w:rsidRPr="000B4ACD">
        <w:rPr>
          <w:rtl/>
          <w:lang w:bidi="fa-IR"/>
        </w:rPr>
        <w:t xml:space="preserve"> قضا.</w:t>
      </w:r>
      <w:r w:rsidR="00BC32A7" w:rsidRPr="000B4ACD">
        <w:rPr>
          <w:rtl/>
          <w:lang w:bidi="fa-IR"/>
        </w:rPr>
        <w:t xml:space="preserve"> </w:t>
      </w:r>
    </w:p>
    <w:p w:rsidR="000B4ACD" w:rsidRPr="000B4ACD" w:rsidRDefault="000B4ACD" w:rsidP="008323A9">
      <w:pPr>
        <w:pStyle w:val="libNormal"/>
        <w:rPr>
          <w:rtl/>
          <w:lang w:bidi="fa-IR"/>
        </w:rPr>
      </w:pPr>
      <w:r w:rsidRPr="000B4ACD">
        <w:rPr>
          <w:rtl/>
          <w:lang w:bidi="fa-IR"/>
        </w:rPr>
        <w:t>88 - مرد</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و گفت: هلاک شدم، فرمود: «چه چ</w:t>
      </w:r>
      <w:r w:rsidRPr="000B4ACD">
        <w:rPr>
          <w:rFonts w:hint="cs"/>
          <w:rtl/>
          <w:lang w:bidi="fa-IR"/>
        </w:rPr>
        <w:t>ی</w:t>
      </w:r>
      <w:r w:rsidRPr="000B4ACD">
        <w:rPr>
          <w:rFonts w:hint="eastAsia"/>
          <w:rtl/>
          <w:lang w:bidi="fa-IR"/>
        </w:rPr>
        <w:t>ز</w:t>
      </w:r>
      <w:r w:rsidRPr="000B4ACD">
        <w:rPr>
          <w:rtl/>
          <w:lang w:bidi="fa-IR"/>
        </w:rPr>
        <w:t xml:space="preserve"> تو را هلاک کرده؟» گفت: روزه بودم و با اهلم همخوابه شدم، فرمود: «بنده ا</w:t>
      </w:r>
      <w:r w:rsidRPr="000B4ACD">
        <w:rPr>
          <w:rFonts w:hint="cs"/>
          <w:rtl/>
          <w:lang w:bidi="fa-IR"/>
        </w:rPr>
        <w:t>ی</w:t>
      </w:r>
      <w:r w:rsidRPr="000B4ACD">
        <w:rPr>
          <w:rtl/>
          <w:lang w:bidi="fa-IR"/>
        </w:rPr>
        <w:t xml:space="preserve"> دار</w:t>
      </w:r>
      <w:r w:rsidRPr="000B4ACD">
        <w:rPr>
          <w:rFonts w:hint="cs"/>
          <w:rtl/>
          <w:lang w:bidi="fa-IR"/>
        </w:rPr>
        <w:t>ی</w:t>
      </w:r>
      <w:r w:rsidRPr="000B4ACD">
        <w:rPr>
          <w:rtl/>
          <w:lang w:bidi="fa-IR"/>
        </w:rPr>
        <w:t xml:space="preserve"> که آزاد کن</w:t>
      </w:r>
      <w:r w:rsidRPr="000B4ACD">
        <w:rPr>
          <w:rFonts w:hint="cs"/>
          <w:rtl/>
          <w:lang w:bidi="fa-IR"/>
        </w:rPr>
        <w:t>ی</w:t>
      </w:r>
      <w:r w:rsidRPr="000B4ACD">
        <w:rPr>
          <w:rFonts w:hint="eastAsia"/>
          <w:rtl/>
          <w:lang w:bidi="fa-IR"/>
        </w:rPr>
        <w:t>؟»</w:t>
      </w:r>
      <w:r w:rsidRPr="000B4ACD">
        <w:rPr>
          <w:rtl/>
          <w:lang w:bidi="fa-IR"/>
        </w:rPr>
        <w:t xml:space="preserve"> گفت: نه، فرمود: «م</w:t>
      </w:r>
      <w:r w:rsidRPr="000B4ACD">
        <w:rPr>
          <w:rFonts w:hint="cs"/>
          <w:rtl/>
          <w:lang w:bidi="fa-IR"/>
        </w:rPr>
        <w:t>ی</w:t>
      </w:r>
      <w:r w:rsidRPr="000B4ACD">
        <w:rPr>
          <w:rtl/>
          <w:lang w:bidi="fa-IR"/>
        </w:rPr>
        <w:t xml:space="preserve"> توان</w:t>
      </w:r>
      <w:r w:rsidRPr="000B4ACD">
        <w:rPr>
          <w:rFonts w:hint="cs"/>
          <w:rtl/>
          <w:lang w:bidi="fa-IR"/>
        </w:rPr>
        <w:t>ی</w:t>
      </w:r>
      <w:r w:rsidRPr="000B4ACD">
        <w:rPr>
          <w:rtl/>
          <w:lang w:bidi="fa-IR"/>
        </w:rPr>
        <w:t xml:space="preserve"> دو ماه روزه بگ</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w:t>
      </w:r>
      <w:r w:rsidRPr="000B4ACD">
        <w:rPr>
          <w:rtl/>
          <w:lang w:bidi="fa-IR"/>
        </w:rPr>
        <w:t xml:space="preserve"> گفت: نه، فرمود: «م</w:t>
      </w:r>
      <w:r w:rsidRPr="000B4ACD">
        <w:rPr>
          <w:rFonts w:hint="cs"/>
          <w:rtl/>
          <w:lang w:bidi="fa-IR"/>
        </w:rPr>
        <w:t>ی</w:t>
      </w:r>
      <w:r w:rsidRPr="000B4ACD">
        <w:rPr>
          <w:rtl/>
          <w:lang w:bidi="fa-IR"/>
        </w:rPr>
        <w:t xml:space="preserve"> توان</w:t>
      </w:r>
      <w:r w:rsidRPr="000B4ACD">
        <w:rPr>
          <w:rFonts w:hint="cs"/>
          <w:rtl/>
          <w:lang w:bidi="fa-IR"/>
        </w:rPr>
        <w:t>ی</w:t>
      </w:r>
      <w:r w:rsidRPr="000B4ACD">
        <w:rPr>
          <w:rtl/>
          <w:lang w:bidi="fa-IR"/>
        </w:rPr>
        <w:t xml:space="preserve"> شصت مسک</w:t>
      </w:r>
      <w:r w:rsidRPr="000B4ACD">
        <w:rPr>
          <w:rFonts w:hint="cs"/>
          <w:rtl/>
          <w:lang w:bidi="fa-IR"/>
        </w:rPr>
        <w:t>ی</w:t>
      </w:r>
      <w:r w:rsidRPr="000B4ACD">
        <w:rPr>
          <w:rFonts w:hint="eastAsia"/>
          <w:rtl/>
          <w:lang w:bidi="fa-IR"/>
        </w:rPr>
        <w:t>ن</w:t>
      </w:r>
      <w:r w:rsidRPr="000B4ACD">
        <w:rPr>
          <w:rtl/>
          <w:lang w:bidi="fa-IR"/>
        </w:rPr>
        <w:t xml:space="preserve"> را غذا ده</w:t>
      </w:r>
      <w:r w:rsidRPr="000B4ACD">
        <w:rPr>
          <w:rFonts w:hint="cs"/>
          <w:rtl/>
          <w:lang w:bidi="fa-IR"/>
        </w:rPr>
        <w:t>ی</w:t>
      </w:r>
      <w:r w:rsidRPr="000B4ACD">
        <w:rPr>
          <w:rFonts w:hint="eastAsia"/>
          <w:rtl/>
          <w:lang w:bidi="fa-IR"/>
        </w:rPr>
        <w:t>؟»</w:t>
      </w:r>
      <w:r w:rsidRPr="000B4ACD">
        <w:rPr>
          <w:rtl/>
          <w:lang w:bidi="fa-IR"/>
        </w:rPr>
        <w:t xml:space="preserve"> گفت: نه، فرمو</w:t>
      </w:r>
      <w:r w:rsidRPr="000B4ACD">
        <w:rPr>
          <w:rFonts w:hint="eastAsia"/>
          <w:rtl/>
          <w:lang w:bidi="fa-IR"/>
        </w:rPr>
        <w:t>د</w:t>
      </w:r>
      <w:r w:rsidRPr="000B4ACD">
        <w:rPr>
          <w:rtl/>
          <w:lang w:bidi="fa-IR"/>
        </w:rPr>
        <w:t>: «بنش</w:t>
      </w:r>
      <w:r w:rsidRPr="000B4ACD">
        <w:rPr>
          <w:rFonts w:hint="cs"/>
          <w:rtl/>
          <w:lang w:bidi="fa-IR"/>
        </w:rPr>
        <w:t>ی</w:t>
      </w:r>
      <w:r w:rsidRPr="000B4ACD">
        <w:rPr>
          <w:rFonts w:hint="eastAsia"/>
          <w:rtl/>
          <w:lang w:bidi="fa-IR"/>
        </w:rPr>
        <w:t>ن»</w:t>
      </w:r>
      <w:r w:rsidRPr="000B4ACD">
        <w:rPr>
          <w:rtl/>
          <w:lang w:bidi="fa-IR"/>
        </w:rPr>
        <w:t xml:space="preserve"> در ا</w:t>
      </w:r>
      <w:r w:rsidRPr="000B4ACD">
        <w:rPr>
          <w:rFonts w:hint="cs"/>
          <w:rtl/>
          <w:lang w:bidi="fa-IR"/>
        </w:rPr>
        <w:t>ی</w:t>
      </w:r>
      <w:r w:rsidRPr="000B4ACD">
        <w:rPr>
          <w:rFonts w:hint="eastAsia"/>
          <w:rtl/>
          <w:lang w:bidi="fa-IR"/>
        </w:rPr>
        <w:t>ن</w:t>
      </w:r>
      <w:r w:rsidRPr="000B4ACD">
        <w:rPr>
          <w:rtl/>
          <w:lang w:bidi="fa-IR"/>
        </w:rPr>
        <w:t xml:space="preserve"> وقت زنب</w:t>
      </w:r>
      <w:r w:rsidRPr="000B4ACD">
        <w:rPr>
          <w:rFonts w:hint="cs"/>
          <w:rtl/>
          <w:lang w:bidi="fa-IR"/>
        </w:rPr>
        <w:t>ی</w:t>
      </w:r>
      <w:r w:rsidRPr="000B4ACD">
        <w:rPr>
          <w:rFonts w:hint="eastAsia"/>
          <w:rtl/>
          <w:lang w:bidi="fa-IR"/>
        </w:rPr>
        <w:t>ل</w:t>
      </w:r>
      <w:r w:rsidRPr="000B4ACD">
        <w:rPr>
          <w:rFonts w:hint="cs"/>
          <w:rtl/>
          <w:lang w:bidi="fa-IR"/>
        </w:rPr>
        <w:t>ی</w:t>
      </w:r>
      <w:r w:rsidRPr="000B4ACD">
        <w:rPr>
          <w:rtl/>
          <w:lang w:bidi="fa-IR"/>
        </w:rPr>
        <w:t xml:space="preserve"> خرما هد</w:t>
      </w:r>
      <w:r w:rsidRPr="000B4ACD">
        <w:rPr>
          <w:rFonts w:hint="cs"/>
          <w:rtl/>
          <w:lang w:bidi="fa-IR"/>
        </w:rPr>
        <w:t>ی</w:t>
      </w:r>
      <w:r w:rsidRPr="000B4ACD">
        <w:rPr>
          <w:rFonts w:hint="eastAsia"/>
          <w:rtl/>
          <w:lang w:bidi="fa-IR"/>
        </w:rPr>
        <w:t>ه</w:t>
      </w:r>
      <w:r w:rsidRPr="000B4ACD">
        <w:rPr>
          <w:rtl/>
          <w:lang w:bidi="fa-IR"/>
        </w:rPr>
        <w:t xml:space="preserve"> آوردند، پ</w:t>
      </w:r>
      <w:r w:rsidRPr="000B4ACD">
        <w:rPr>
          <w:rFonts w:hint="cs"/>
          <w:rtl/>
          <w:lang w:bidi="fa-IR"/>
        </w:rPr>
        <w:t>ی</w:t>
      </w:r>
      <w:r w:rsidRPr="000B4ACD">
        <w:rPr>
          <w:rFonts w:hint="eastAsia"/>
          <w:rtl/>
          <w:lang w:bidi="fa-IR"/>
        </w:rPr>
        <w:t>غمبر</w:t>
      </w:r>
      <w:r w:rsidRPr="000B4ACD">
        <w:rPr>
          <w:rtl/>
          <w:lang w:bidi="fa-IR"/>
        </w:rPr>
        <w:t xml:space="preserve"> فرمود: «ا</w:t>
      </w:r>
      <w:r w:rsidRPr="000B4ACD">
        <w:rPr>
          <w:rFonts w:hint="cs"/>
          <w:rtl/>
          <w:lang w:bidi="fa-IR"/>
        </w:rPr>
        <w:t>ی</w:t>
      </w:r>
      <w:r w:rsidRPr="000B4ACD">
        <w:rPr>
          <w:rFonts w:hint="eastAsia"/>
          <w:rtl/>
          <w:lang w:bidi="fa-IR"/>
        </w:rPr>
        <w:t>ن</w:t>
      </w:r>
      <w:r w:rsidRPr="000B4ACD">
        <w:rPr>
          <w:rtl/>
          <w:lang w:bidi="fa-IR"/>
        </w:rPr>
        <w:t xml:space="preserve"> سائل کجاست؟» گفت: منم، فرمود: «ا</w:t>
      </w:r>
      <w:r w:rsidRPr="000B4ACD">
        <w:rPr>
          <w:rFonts w:hint="cs"/>
          <w:rtl/>
          <w:lang w:bidi="fa-IR"/>
        </w:rPr>
        <w:t>ی</w:t>
      </w:r>
      <w:r w:rsidRPr="000B4ACD">
        <w:rPr>
          <w:rFonts w:hint="eastAsia"/>
          <w:rtl/>
          <w:lang w:bidi="fa-IR"/>
        </w:rPr>
        <w:t>ن</w:t>
      </w:r>
      <w:r w:rsidRPr="000B4ACD">
        <w:rPr>
          <w:rtl/>
          <w:lang w:bidi="fa-IR"/>
        </w:rPr>
        <w:t xml:space="preserve"> خرما را بگ</w:t>
      </w:r>
      <w:r w:rsidRPr="000B4ACD">
        <w:rPr>
          <w:rFonts w:hint="cs"/>
          <w:rtl/>
          <w:lang w:bidi="fa-IR"/>
        </w:rPr>
        <w:t>ی</w:t>
      </w:r>
      <w:r w:rsidRPr="000B4ACD">
        <w:rPr>
          <w:rFonts w:hint="eastAsia"/>
          <w:rtl/>
          <w:lang w:bidi="fa-IR"/>
        </w:rPr>
        <w:t>ر</w:t>
      </w:r>
      <w:r w:rsidRPr="000B4ACD">
        <w:rPr>
          <w:rtl/>
          <w:lang w:bidi="fa-IR"/>
        </w:rPr>
        <w:t xml:space="preserve"> و تصدق کن» گفت: آ</w:t>
      </w:r>
      <w:r w:rsidRPr="000B4ACD">
        <w:rPr>
          <w:rFonts w:hint="cs"/>
          <w:rtl/>
          <w:lang w:bidi="fa-IR"/>
        </w:rPr>
        <w:t>ی</w:t>
      </w:r>
      <w:r w:rsidRPr="000B4ACD">
        <w:rPr>
          <w:rFonts w:hint="eastAsia"/>
          <w:rtl/>
          <w:lang w:bidi="fa-IR"/>
        </w:rPr>
        <w:t>ا</w:t>
      </w:r>
      <w:r w:rsidRPr="000B4ACD">
        <w:rPr>
          <w:rtl/>
          <w:lang w:bidi="fa-IR"/>
        </w:rPr>
        <w:t xml:space="preserve"> بر فق</w:t>
      </w:r>
      <w:r w:rsidRPr="000B4ACD">
        <w:rPr>
          <w:rFonts w:hint="cs"/>
          <w:rtl/>
          <w:lang w:bidi="fa-IR"/>
        </w:rPr>
        <w:t>ی</w:t>
      </w:r>
      <w:r w:rsidRPr="000B4ACD">
        <w:rPr>
          <w:rFonts w:hint="eastAsia"/>
          <w:rtl/>
          <w:lang w:bidi="fa-IR"/>
        </w:rPr>
        <w:t>رتر</w:t>
      </w:r>
      <w:r w:rsidRPr="000B4ACD">
        <w:rPr>
          <w:rtl/>
          <w:lang w:bidi="fa-IR"/>
        </w:rPr>
        <w:t xml:space="preserve"> از خودم؟ به خدا سوگند ما ب</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دو کوه س</w:t>
      </w:r>
      <w:r w:rsidRPr="000B4ACD">
        <w:rPr>
          <w:rFonts w:hint="cs"/>
          <w:rtl/>
          <w:lang w:bidi="fa-IR"/>
        </w:rPr>
        <w:t>ی</w:t>
      </w:r>
      <w:r w:rsidRPr="000B4ACD">
        <w:rPr>
          <w:rFonts w:hint="eastAsia"/>
          <w:rtl/>
          <w:lang w:bidi="fa-IR"/>
        </w:rPr>
        <w:t>اه</w:t>
      </w:r>
      <w:r w:rsidRPr="000B4ACD">
        <w:rPr>
          <w:rtl/>
          <w:lang w:bidi="fa-IR"/>
        </w:rPr>
        <w:t xml:space="preserve"> مد</w:t>
      </w:r>
      <w:r w:rsidRPr="000B4ACD">
        <w:rPr>
          <w:rFonts w:hint="cs"/>
          <w:rtl/>
          <w:lang w:bidi="fa-IR"/>
        </w:rPr>
        <w:t>ی</w:t>
      </w:r>
      <w:r w:rsidRPr="000B4ACD">
        <w:rPr>
          <w:rFonts w:hint="eastAsia"/>
          <w:rtl/>
          <w:lang w:bidi="fa-IR"/>
        </w:rPr>
        <w:t>نه</w:t>
      </w:r>
      <w:r w:rsidRPr="000B4ACD">
        <w:rPr>
          <w:rtl/>
          <w:lang w:bidi="fa-IR"/>
        </w:rPr>
        <w:t xml:space="preserve"> اهل ب</w:t>
      </w:r>
      <w:r w:rsidRPr="000B4ACD">
        <w:rPr>
          <w:rFonts w:hint="cs"/>
          <w:rtl/>
          <w:lang w:bidi="fa-IR"/>
        </w:rPr>
        <w:t>ی</w:t>
      </w:r>
      <w:r w:rsidRPr="000B4ACD">
        <w:rPr>
          <w:rFonts w:hint="eastAsia"/>
          <w:rtl/>
          <w:lang w:bidi="fa-IR"/>
        </w:rPr>
        <w:t>ت</w:t>
      </w:r>
      <w:r w:rsidRPr="000B4ACD">
        <w:rPr>
          <w:rFonts w:hint="cs"/>
          <w:rtl/>
          <w:lang w:bidi="fa-IR"/>
        </w:rPr>
        <w:t>ی</w:t>
      </w:r>
      <w:r w:rsidRPr="000B4ACD">
        <w:rPr>
          <w:rtl/>
          <w:lang w:bidi="fa-IR"/>
        </w:rPr>
        <w:t xml:space="preserve"> فق</w:t>
      </w:r>
      <w:r w:rsidRPr="000B4ACD">
        <w:rPr>
          <w:rFonts w:hint="cs"/>
          <w:rtl/>
          <w:lang w:bidi="fa-IR"/>
        </w:rPr>
        <w:t>ی</w:t>
      </w:r>
      <w:r w:rsidRPr="000B4ACD">
        <w:rPr>
          <w:rFonts w:hint="eastAsia"/>
          <w:rtl/>
          <w:lang w:bidi="fa-IR"/>
        </w:rPr>
        <w:t>رتر</w:t>
      </w:r>
      <w:r w:rsidRPr="000B4ACD">
        <w:rPr>
          <w:rtl/>
          <w:lang w:bidi="fa-IR"/>
        </w:rPr>
        <w:t xml:space="preserve"> از ما ن</w:t>
      </w:r>
      <w:r w:rsidRPr="000B4ACD">
        <w:rPr>
          <w:rFonts w:hint="cs"/>
          <w:rtl/>
          <w:lang w:bidi="fa-IR"/>
        </w:rPr>
        <w:t>ی</w:t>
      </w:r>
      <w:r w:rsidRPr="000B4ACD">
        <w:rPr>
          <w:rFonts w:hint="eastAsia"/>
          <w:rtl/>
          <w:lang w:bidi="fa-IR"/>
        </w:rPr>
        <w:t>ست،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خند</w:t>
      </w:r>
      <w:r w:rsidRPr="000B4ACD">
        <w:rPr>
          <w:rFonts w:hint="cs"/>
          <w:rtl/>
          <w:lang w:bidi="fa-IR"/>
        </w:rPr>
        <w:t>ی</w:t>
      </w:r>
      <w:r w:rsidRPr="000B4ACD">
        <w:rPr>
          <w:rFonts w:hint="eastAsia"/>
          <w:rtl/>
          <w:lang w:bidi="fa-IR"/>
        </w:rPr>
        <w:t>د</w:t>
      </w:r>
      <w:r w:rsidRPr="000B4ACD">
        <w:rPr>
          <w:rtl/>
          <w:lang w:bidi="fa-IR"/>
        </w:rPr>
        <w:t xml:space="preserve"> و فرمود: «آن را ببر </w:t>
      </w:r>
      <w:r w:rsidRPr="000B4ACD">
        <w:rPr>
          <w:rFonts w:hint="eastAsia"/>
          <w:rtl/>
          <w:lang w:bidi="fa-IR"/>
        </w:rPr>
        <w:t>و</w:t>
      </w:r>
      <w:r w:rsidRPr="000B4ACD">
        <w:rPr>
          <w:rtl/>
          <w:lang w:bidi="fa-IR"/>
        </w:rPr>
        <w:t xml:space="preserve"> بر اهل ب</w:t>
      </w:r>
      <w:r w:rsidRPr="000B4ACD">
        <w:rPr>
          <w:rFonts w:hint="cs"/>
          <w:rtl/>
          <w:lang w:bidi="fa-IR"/>
        </w:rPr>
        <w:t>ی</w:t>
      </w:r>
      <w:r w:rsidRPr="000B4ACD">
        <w:rPr>
          <w:rFonts w:hint="eastAsia"/>
          <w:rtl/>
          <w:lang w:bidi="fa-IR"/>
        </w:rPr>
        <w:t>ت</w:t>
      </w:r>
      <w:r w:rsidRPr="000B4ACD">
        <w:rPr>
          <w:rtl/>
          <w:lang w:bidi="fa-IR"/>
        </w:rPr>
        <w:t xml:space="preserve"> خود بخوران» (وصول 404 / 2).89 - امام صادق فرمود: «از ا</w:t>
      </w:r>
      <w:r w:rsidRPr="000B4ACD">
        <w:rPr>
          <w:rFonts w:hint="cs"/>
          <w:rtl/>
          <w:lang w:bidi="fa-IR"/>
        </w:rPr>
        <w:t>ی</w:t>
      </w:r>
      <w:r w:rsidRPr="000B4ACD">
        <w:rPr>
          <w:rFonts w:hint="eastAsia"/>
          <w:rtl/>
          <w:lang w:bidi="fa-IR"/>
        </w:rPr>
        <w:t>ن</w:t>
      </w:r>
      <w:r w:rsidRPr="000B4ACD">
        <w:rPr>
          <w:rtl/>
          <w:lang w:bidi="fa-IR"/>
        </w:rPr>
        <w:t xml:space="preserve"> امت شش چ</w:t>
      </w:r>
      <w:r w:rsidRPr="000B4ACD">
        <w:rPr>
          <w:rFonts w:hint="cs"/>
          <w:rtl/>
          <w:lang w:bidi="fa-IR"/>
        </w:rPr>
        <w:t>ی</w:t>
      </w:r>
      <w:r w:rsidRPr="000B4ACD">
        <w:rPr>
          <w:rFonts w:hint="eastAsia"/>
          <w:rtl/>
          <w:lang w:bidi="fa-IR"/>
        </w:rPr>
        <w:t>ز</w:t>
      </w:r>
      <w:r w:rsidRPr="000B4ACD">
        <w:rPr>
          <w:rtl/>
          <w:lang w:bidi="fa-IR"/>
        </w:rPr>
        <w:t xml:space="preserve"> برداشته شده: اشتباه، فراموش</w:t>
      </w:r>
      <w:r w:rsidRPr="000B4ACD">
        <w:rPr>
          <w:rFonts w:hint="cs"/>
          <w:rtl/>
          <w:lang w:bidi="fa-IR"/>
        </w:rPr>
        <w:t>ی</w:t>
      </w:r>
      <w:r w:rsidRPr="000B4ACD">
        <w:rPr>
          <w:rFonts w:hint="eastAsia"/>
          <w:rtl/>
          <w:lang w:bidi="fa-IR"/>
        </w:rPr>
        <w:t>،</w:t>
      </w:r>
      <w:r w:rsidRPr="000B4ACD">
        <w:rPr>
          <w:rtl/>
          <w:lang w:bidi="fa-IR"/>
        </w:rPr>
        <w:t xml:space="preserve"> مجبور بودن، نادانسته ها آن چه طاقتش را ندارند و آن چه به آن ناچارند» (بحار 274 / 2).90 - در روا</w:t>
      </w:r>
      <w:r w:rsidRPr="000B4ACD">
        <w:rPr>
          <w:rFonts w:hint="cs"/>
          <w:rtl/>
          <w:lang w:bidi="fa-IR"/>
        </w:rPr>
        <w:t>ی</w:t>
      </w:r>
      <w:r w:rsidRPr="000B4ACD">
        <w:rPr>
          <w:rFonts w:hint="eastAsia"/>
          <w:rtl/>
          <w:lang w:bidi="fa-IR"/>
        </w:rPr>
        <w:t>ت</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به اضافه </w:t>
      </w:r>
      <w:r w:rsidRPr="000B4ACD">
        <w:rPr>
          <w:rFonts w:hint="cs"/>
          <w:rtl/>
          <w:lang w:bidi="fa-IR"/>
        </w:rPr>
        <w:t>ی</w:t>
      </w:r>
      <w:r w:rsidRPr="000B4ACD">
        <w:rPr>
          <w:rtl/>
          <w:lang w:bidi="fa-IR"/>
        </w:rPr>
        <w:t xml:space="preserve"> حسد و فال بد و تفکر در وسوسه </w:t>
      </w:r>
      <w:r w:rsidRPr="000B4ACD">
        <w:rPr>
          <w:rFonts w:hint="cs"/>
          <w:rtl/>
          <w:lang w:bidi="fa-IR"/>
        </w:rPr>
        <w:t>ی</w:t>
      </w:r>
      <w:r w:rsidRPr="000B4ACD">
        <w:rPr>
          <w:rtl/>
          <w:lang w:bidi="fa-IR"/>
        </w:rPr>
        <w:t xml:space="preserve"> </w:t>
      </w:r>
      <w:r w:rsidRPr="000B4ACD">
        <w:rPr>
          <w:rFonts w:hint="eastAsia"/>
          <w:rtl/>
          <w:lang w:bidi="fa-IR"/>
        </w:rPr>
        <w:t>خلقت</w:t>
      </w:r>
      <w:r w:rsidRPr="000B4ACD">
        <w:rPr>
          <w:rtl/>
          <w:lang w:bidi="fa-IR"/>
        </w:rPr>
        <w:t xml:space="preserve"> (بحار 28 / 2).91 - از امام صادق پرس</w:t>
      </w:r>
      <w:r w:rsidRPr="000B4ACD">
        <w:rPr>
          <w:rFonts w:hint="cs"/>
          <w:rtl/>
          <w:lang w:bidi="fa-IR"/>
        </w:rPr>
        <w:t>ی</w:t>
      </w:r>
      <w:r w:rsidRPr="000B4ACD">
        <w:rPr>
          <w:rFonts w:hint="eastAsia"/>
          <w:rtl/>
          <w:lang w:bidi="fa-IR"/>
        </w:rPr>
        <w:t>دند</w:t>
      </w:r>
      <w:r w:rsidRPr="000B4ACD">
        <w:rPr>
          <w:rtl/>
          <w:lang w:bidi="fa-IR"/>
        </w:rPr>
        <w:t xml:space="preserve"> از خر</w:t>
      </w:r>
      <w:r w:rsidRPr="000B4ACD">
        <w:rPr>
          <w:rFonts w:hint="cs"/>
          <w:rtl/>
          <w:lang w:bidi="fa-IR"/>
        </w:rPr>
        <w:t>ی</w:t>
      </w:r>
      <w:r w:rsidRPr="000B4ACD">
        <w:rPr>
          <w:rFonts w:hint="eastAsia"/>
          <w:rtl/>
          <w:lang w:bidi="fa-IR"/>
        </w:rPr>
        <w:t>دن</w:t>
      </w:r>
      <w:r w:rsidRPr="000B4ACD">
        <w:rPr>
          <w:rtl/>
          <w:lang w:bidi="fa-IR"/>
        </w:rPr>
        <w:t xml:space="preserve"> بالاپوش که معلوم ن</w:t>
      </w:r>
      <w:r w:rsidRPr="000B4ACD">
        <w:rPr>
          <w:rFonts w:hint="cs"/>
          <w:rtl/>
          <w:lang w:bidi="fa-IR"/>
        </w:rPr>
        <w:t>ی</w:t>
      </w:r>
      <w:r w:rsidRPr="000B4ACD">
        <w:rPr>
          <w:rFonts w:hint="eastAsia"/>
          <w:rtl/>
          <w:lang w:bidi="fa-IR"/>
        </w:rPr>
        <w:t>ست</w:t>
      </w:r>
      <w:r w:rsidRPr="000B4ACD">
        <w:rPr>
          <w:rtl/>
          <w:lang w:bidi="fa-IR"/>
        </w:rPr>
        <w:t xml:space="preserve"> پوست آن ت</w:t>
      </w:r>
      <w:r w:rsidR="008323A9">
        <w:rPr>
          <w:rFonts w:hint="cs"/>
          <w:rtl/>
          <w:lang w:bidi="fa-IR"/>
        </w:rPr>
        <w:t>ز</w:t>
      </w:r>
      <w:r w:rsidRPr="000B4ACD">
        <w:rPr>
          <w:rtl/>
          <w:lang w:bidi="fa-IR"/>
        </w:rPr>
        <w:t>ک</w:t>
      </w:r>
      <w:r w:rsidRPr="000B4ACD">
        <w:rPr>
          <w:rFonts w:hint="cs"/>
          <w:rtl/>
          <w:lang w:bidi="fa-IR"/>
        </w:rPr>
        <w:t>ی</w:t>
      </w:r>
      <w:r w:rsidRPr="000B4ACD">
        <w:rPr>
          <w:rFonts w:hint="eastAsia"/>
          <w:rtl/>
          <w:lang w:bidi="fa-IR"/>
        </w:rPr>
        <w:t>ه</w:t>
      </w:r>
      <w:r w:rsidRPr="000B4ACD">
        <w:rPr>
          <w:rtl/>
          <w:lang w:bidi="fa-IR"/>
        </w:rPr>
        <w:t xml:space="preserve"> شده </w:t>
      </w:r>
      <w:r w:rsidRPr="000B4ACD">
        <w:rPr>
          <w:rFonts w:hint="cs"/>
          <w:rtl/>
          <w:lang w:bidi="fa-IR"/>
        </w:rPr>
        <w:t>ی</w:t>
      </w:r>
      <w:r w:rsidRPr="000B4ACD">
        <w:rPr>
          <w:rFonts w:hint="eastAsia"/>
          <w:rtl/>
          <w:lang w:bidi="fa-IR"/>
        </w:rPr>
        <w:t>ا</w:t>
      </w:r>
      <w:r w:rsidRPr="000B4ACD">
        <w:rPr>
          <w:rtl/>
          <w:lang w:bidi="fa-IR"/>
        </w:rPr>
        <w:t xml:space="preserve"> نه و نماز در آن، فرمود: «جائز است و سؤال بر شما ن</w:t>
      </w:r>
      <w:r w:rsidRPr="000B4ACD">
        <w:rPr>
          <w:rFonts w:hint="cs"/>
          <w:rtl/>
          <w:lang w:bidi="fa-IR"/>
        </w:rPr>
        <w:t>ی</w:t>
      </w:r>
      <w:r w:rsidRPr="000B4ACD">
        <w:rPr>
          <w:rFonts w:hint="eastAsia"/>
          <w:rtl/>
          <w:lang w:bidi="fa-IR"/>
        </w:rPr>
        <w:t>ست،</w:t>
      </w:r>
      <w:r w:rsidRPr="000B4ACD">
        <w:rPr>
          <w:rtl/>
          <w:lang w:bidi="fa-IR"/>
        </w:rPr>
        <w:t xml:space="preserve"> پدرم فرمود در مورد خوارج: بر خود سخت گرفتند از رو</w:t>
      </w:r>
      <w:r w:rsidRPr="000B4ACD">
        <w:rPr>
          <w:rFonts w:hint="cs"/>
          <w:rtl/>
          <w:lang w:bidi="fa-IR"/>
        </w:rPr>
        <w:t>ی</w:t>
      </w:r>
      <w:r w:rsidRPr="000B4ACD">
        <w:rPr>
          <w:rtl/>
          <w:lang w:bidi="fa-IR"/>
        </w:rPr>
        <w:t xml:space="preserve"> جهالت به درست</w:t>
      </w:r>
      <w:r w:rsidRPr="000B4ACD">
        <w:rPr>
          <w:rFonts w:hint="cs"/>
          <w:rtl/>
          <w:lang w:bidi="fa-IR"/>
        </w:rPr>
        <w:t>ی</w:t>
      </w:r>
      <w:r w:rsidRPr="000B4ACD">
        <w:rPr>
          <w:rtl/>
          <w:lang w:bidi="fa-IR"/>
        </w:rPr>
        <w:t xml:space="preserve"> که د</w:t>
      </w:r>
      <w:r w:rsidRPr="000B4ACD">
        <w:rPr>
          <w:rFonts w:hint="cs"/>
          <w:rtl/>
          <w:lang w:bidi="fa-IR"/>
        </w:rPr>
        <w:t>ی</w:t>
      </w:r>
      <w:r w:rsidRPr="000B4ACD">
        <w:rPr>
          <w:rFonts w:hint="eastAsia"/>
          <w:rtl/>
          <w:lang w:bidi="fa-IR"/>
        </w:rPr>
        <w:t>ن</w:t>
      </w:r>
      <w:r w:rsidRPr="000B4ACD">
        <w:rPr>
          <w:rtl/>
          <w:lang w:bidi="fa-IR"/>
        </w:rPr>
        <w:t xml:space="preserve"> از ا</w:t>
      </w:r>
      <w:r w:rsidRPr="000B4ACD">
        <w:rPr>
          <w:rFonts w:hint="cs"/>
          <w:rtl/>
          <w:lang w:bidi="fa-IR"/>
        </w:rPr>
        <w:t>ی</w:t>
      </w:r>
      <w:r w:rsidRPr="000B4ACD">
        <w:rPr>
          <w:rFonts w:hint="eastAsia"/>
          <w:rtl/>
          <w:lang w:bidi="fa-IR"/>
        </w:rPr>
        <w:t>ن</w:t>
      </w:r>
      <w:r w:rsidRPr="000B4ACD">
        <w:rPr>
          <w:rtl/>
          <w:lang w:bidi="fa-IR"/>
        </w:rPr>
        <w:t xml:space="preserve"> ها وس</w:t>
      </w:r>
      <w:r w:rsidRPr="000B4ACD">
        <w:rPr>
          <w:rFonts w:hint="cs"/>
          <w:rtl/>
          <w:lang w:bidi="fa-IR"/>
        </w:rPr>
        <w:t>ی</w:t>
      </w:r>
      <w:r w:rsidRPr="000B4ACD">
        <w:rPr>
          <w:rFonts w:hint="eastAsia"/>
          <w:rtl/>
          <w:lang w:bidi="fa-IR"/>
        </w:rPr>
        <w:t>عتر</w:t>
      </w:r>
      <w:r w:rsidRPr="000B4ACD">
        <w:rPr>
          <w:rtl/>
          <w:lang w:bidi="fa-IR"/>
        </w:rPr>
        <w:t xml:space="preserve"> است». (بحار 281 / 2).توض</w:t>
      </w:r>
      <w:r w:rsidRPr="000B4ACD">
        <w:rPr>
          <w:rFonts w:hint="cs"/>
          <w:rtl/>
          <w:lang w:bidi="fa-IR"/>
        </w:rPr>
        <w:t>ی</w:t>
      </w:r>
      <w:r w:rsidRPr="000B4ACD">
        <w:rPr>
          <w:rFonts w:hint="eastAsia"/>
          <w:rtl/>
          <w:lang w:bidi="fa-IR"/>
        </w:rPr>
        <w:t>ح</w:t>
      </w:r>
      <w:r w:rsidRPr="000B4ACD">
        <w:rPr>
          <w:rtl/>
          <w:lang w:bidi="fa-IR"/>
        </w:rPr>
        <w:t>:شا</w:t>
      </w:r>
      <w:r w:rsidRPr="000B4ACD">
        <w:rPr>
          <w:rFonts w:hint="cs"/>
          <w:rtl/>
          <w:lang w:bidi="fa-IR"/>
        </w:rPr>
        <w:t>ی</w:t>
      </w:r>
      <w:r w:rsidRPr="000B4ACD">
        <w:rPr>
          <w:rFonts w:hint="eastAsia"/>
          <w:rtl/>
          <w:lang w:bidi="fa-IR"/>
        </w:rPr>
        <w:t>ان</w:t>
      </w:r>
      <w:r w:rsidRPr="000B4ACD">
        <w:rPr>
          <w:rtl/>
          <w:lang w:bidi="fa-IR"/>
        </w:rPr>
        <w:t xml:space="preserve"> دقت است.92 - فرمود: «ا</w:t>
      </w:r>
      <w:r w:rsidRPr="000B4ACD">
        <w:rPr>
          <w:rFonts w:hint="cs"/>
          <w:rtl/>
          <w:lang w:bidi="fa-IR"/>
        </w:rPr>
        <w:t>ی</w:t>
      </w:r>
      <w:r w:rsidRPr="000B4ACD">
        <w:rPr>
          <w:rFonts w:hint="eastAsia"/>
          <w:rtl/>
          <w:lang w:bidi="fa-IR"/>
        </w:rPr>
        <w:t>ن</w:t>
      </w:r>
      <w:r w:rsidRPr="000B4ACD">
        <w:rPr>
          <w:rtl/>
          <w:lang w:bidi="fa-IR"/>
        </w:rPr>
        <w:t xml:space="preserve"> د</w:t>
      </w:r>
      <w:r w:rsidRPr="000B4ACD">
        <w:rPr>
          <w:rFonts w:hint="cs"/>
          <w:rtl/>
          <w:lang w:bidi="fa-IR"/>
        </w:rPr>
        <w:t>ی</w:t>
      </w:r>
      <w:r w:rsidRPr="000B4ACD">
        <w:rPr>
          <w:rFonts w:hint="eastAsia"/>
          <w:rtl/>
          <w:lang w:bidi="fa-IR"/>
        </w:rPr>
        <w:t>ن</w:t>
      </w:r>
      <w:r w:rsidRPr="000B4ACD">
        <w:rPr>
          <w:rtl/>
          <w:lang w:bidi="fa-IR"/>
        </w:rPr>
        <w:t xml:space="preserve"> استوار است در آن به آسان</w:t>
      </w:r>
      <w:r w:rsidRPr="000B4ACD">
        <w:rPr>
          <w:rFonts w:hint="cs"/>
          <w:rtl/>
          <w:lang w:bidi="fa-IR"/>
        </w:rPr>
        <w:t>ی</w:t>
      </w:r>
      <w:r w:rsidRPr="000B4ACD">
        <w:rPr>
          <w:rtl/>
          <w:lang w:bidi="fa-IR"/>
        </w:rPr>
        <w:t xml:space="preserve"> وارد شو</w:t>
      </w:r>
      <w:r w:rsidRPr="000B4ACD">
        <w:rPr>
          <w:rFonts w:hint="cs"/>
          <w:rtl/>
          <w:lang w:bidi="fa-IR"/>
        </w:rPr>
        <w:t>ی</w:t>
      </w:r>
      <w:r w:rsidRPr="000B4ACD">
        <w:rPr>
          <w:rFonts w:hint="eastAsia"/>
          <w:rtl/>
          <w:lang w:bidi="fa-IR"/>
        </w:rPr>
        <w:t>د»</w:t>
      </w:r>
      <w:r w:rsidRPr="000B4ACD">
        <w:rPr>
          <w:rtl/>
          <w:lang w:bidi="fa-IR"/>
        </w:rPr>
        <w:t xml:space="preserve"> (مجمع 62 / 1).93 - مرد</w:t>
      </w:r>
      <w:r w:rsidRPr="000B4ACD">
        <w:rPr>
          <w:rFonts w:hint="cs"/>
          <w:rtl/>
          <w:lang w:bidi="fa-IR"/>
        </w:rPr>
        <w:t>ی</w:t>
      </w:r>
      <w:r w:rsidRPr="000B4ACD">
        <w:rPr>
          <w:rtl/>
          <w:lang w:bidi="fa-IR"/>
        </w:rPr>
        <w:t xml:space="preserve"> را د</w:t>
      </w:r>
      <w:r w:rsidRPr="000B4ACD">
        <w:rPr>
          <w:rFonts w:hint="cs"/>
          <w:rtl/>
          <w:lang w:bidi="fa-IR"/>
        </w:rPr>
        <w:t>ی</w:t>
      </w:r>
      <w:r w:rsidRPr="000B4ACD">
        <w:rPr>
          <w:rFonts w:hint="eastAsia"/>
          <w:rtl/>
          <w:lang w:bidi="fa-IR"/>
        </w:rPr>
        <w:t>د</w:t>
      </w:r>
      <w:r w:rsidRPr="000B4ACD">
        <w:rPr>
          <w:rtl/>
          <w:lang w:bidi="fa-IR"/>
        </w:rPr>
        <w:t xml:space="preserve"> که ز</w:t>
      </w:r>
      <w:r w:rsidRPr="000B4ACD">
        <w:rPr>
          <w:rFonts w:hint="cs"/>
          <w:rtl/>
          <w:lang w:bidi="fa-IR"/>
        </w:rPr>
        <w:t>ی</w:t>
      </w:r>
      <w:r w:rsidRPr="000B4ACD">
        <w:rPr>
          <w:rFonts w:hint="eastAsia"/>
          <w:rtl/>
          <w:lang w:bidi="fa-IR"/>
        </w:rPr>
        <w:t>اد</w:t>
      </w:r>
      <w:r w:rsidRPr="000B4ACD">
        <w:rPr>
          <w:rtl/>
          <w:lang w:bidi="fa-IR"/>
        </w:rPr>
        <w:t xml:space="preserve"> نماز م</w:t>
      </w:r>
      <w:r w:rsidRPr="000B4ACD">
        <w:rPr>
          <w:rFonts w:hint="cs"/>
          <w:rtl/>
          <w:lang w:bidi="fa-IR"/>
        </w:rPr>
        <w:t>ی</w:t>
      </w:r>
      <w:r w:rsidRPr="000B4ACD">
        <w:rPr>
          <w:rtl/>
          <w:lang w:bidi="fa-IR"/>
        </w:rPr>
        <w:t xml:space="preserve"> خواند، فرمود: «بر شما باد به هدا</w:t>
      </w:r>
      <w:r w:rsidRPr="000B4ACD">
        <w:rPr>
          <w:rFonts w:hint="cs"/>
          <w:rtl/>
          <w:lang w:bidi="fa-IR"/>
        </w:rPr>
        <w:t>ی</w:t>
      </w:r>
      <w:r w:rsidRPr="000B4ACD">
        <w:rPr>
          <w:rFonts w:hint="eastAsia"/>
          <w:rtl/>
          <w:lang w:bidi="fa-IR"/>
        </w:rPr>
        <w:t>ت</w:t>
      </w:r>
      <w:r w:rsidRPr="000B4ACD">
        <w:rPr>
          <w:rtl/>
          <w:lang w:bidi="fa-IR"/>
        </w:rPr>
        <w:t xml:space="preserve"> م</w:t>
      </w:r>
      <w:r w:rsidRPr="000B4ACD">
        <w:rPr>
          <w:rFonts w:hint="cs"/>
          <w:rtl/>
          <w:lang w:bidi="fa-IR"/>
        </w:rPr>
        <w:t>ی</w:t>
      </w:r>
      <w:r w:rsidRPr="000B4ACD">
        <w:rPr>
          <w:rFonts w:hint="eastAsia"/>
          <w:rtl/>
          <w:lang w:bidi="fa-IR"/>
        </w:rPr>
        <w:t>انه</w:t>
      </w:r>
      <w:r w:rsidRPr="000B4ACD">
        <w:rPr>
          <w:rtl/>
          <w:lang w:bidi="fa-IR"/>
        </w:rPr>
        <w:t xml:space="preserve"> ا</w:t>
      </w:r>
      <w:r w:rsidRPr="000B4ACD">
        <w:rPr>
          <w:rFonts w:hint="cs"/>
          <w:rtl/>
          <w:lang w:bidi="fa-IR"/>
        </w:rPr>
        <w:t>ی</w:t>
      </w:r>
      <w:r w:rsidRPr="000B4ACD">
        <w:rPr>
          <w:rFonts w:hint="eastAsia"/>
          <w:rtl/>
          <w:lang w:bidi="fa-IR"/>
        </w:rPr>
        <w:t>»</w:t>
      </w:r>
      <w:r w:rsidRPr="000B4ACD">
        <w:rPr>
          <w:rtl/>
          <w:lang w:bidi="fa-IR"/>
        </w:rPr>
        <w:t xml:space="preserve"> و سه بار آن را تکرار کرد. (مجمع 62 / 1).</w:t>
      </w:r>
    </w:p>
    <w:p w:rsidR="000B4ACD" w:rsidRPr="000B4ACD" w:rsidRDefault="000B4ACD" w:rsidP="008323A9">
      <w:pPr>
        <w:pStyle w:val="libNormal"/>
        <w:rPr>
          <w:rtl/>
          <w:lang w:bidi="fa-IR"/>
        </w:rPr>
      </w:pPr>
      <w:r w:rsidRPr="000B4ACD">
        <w:rPr>
          <w:rtl/>
          <w:lang w:bidi="fa-IR"/>
        </w:rPr>
        <w:lastRenderedPageBreak/>
        <w:t>94 - ش</w:t>
      </w:r>
      <w:r w:rsidRPr="000B4ACD">
        <w:rPr>
          <w:rFonts w:hint="cs"/>
          <w:rtl/>
          <w:lang w:bidi="fa-IR"/>
        </w:rPr>
        <w:t>ی</w:t>
      </w:r>
      <w:r w:rsidRPr="000B4ACD">
        <w:rPr>
          <w:rFonts w:hint="eastAsia"/>
          <w:rtl/>
          <w:lang w:bidi="fa-IR"/>
        </w:rPr>
        <w:t>بان</w:t>
      </w:r>
      <w:r w:rsidRPr="000B4ACD">
        <w:rPr>
          <w:rtl/>
          <w:lang w:bidi="fa-IR"/>
        </w:rPr>
        <w:t xml:space="preserve"> گفت: به مسجد آمدم و به د</w:t>
      </w:r>
      <w:r w:rsidRPr="000B4ACD">
        <w:rPr>
          <w:rFonts w:hint="cs"/>
          <w:rtl/>
          <w:lang w:bidi="fa-IR"/>
        </w:rPr>
        <w:t>ی</w:t>
      </w:r>
      <w:r w:rsidRPr="000B4ACD">
        <w:rPr>
          <w:rFonts w:hint="eastAsia"/>
          <w:rtl/>
          <w:lang w:bidi="fa-IR"/>
        </w:rPr>
        <w:t>وار</w:t>
      </w:r>
      <w:r w:rsidRPr="000B4ACD">
        <w:rPr>
          <w:rtl/>
          <w:lang w:bidi="fa-IR"/>
        </w:rPr>
        <w:t xml:space="preserve"> حجره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تک</w:t>
      </w:r>
      <w:r w:rsidRPr="000B4ACD">
        <w:rPr>
          <w:rFonts w:hint="cs"/>
          <w:rtl/>
          <w:lang w:bidi="fa-IR"/>
        </w:rPr>
        <w:t>ی</w:t>
      </w:r>
      <w:r w:rsidRPr="000B4ACD">
        <w:rPr>
          <w:rFonts w:hint="eastAsia"/>
          <w:rtl/>
          <w:lang w:bidi="fa-IR"/>
        </w:rPr>
        <w:t>ه</w:t>
      </w:r>
      <w:r w:rsidRPr="000B4ACD">
        <w:rPr>
          <w:rtl/>
          <w:lang w:bidi="fa-IR"/>
        </w:rPr>
        <w:t xml:space="preserve"> دادم و سرفه کردم، پ</w:t>
      </w:r>
      <w:r w:rsidRPr="000B4ACD">
        <w:rPr>
          <w:rFonts w:hint="cs"/>
          <w:rtl/>
          <w:lang w:bidi="fa-IR"/>
        </w:rPr>
        <w:t>ی</w:t>
      </w:r>
      <w:r w:rsidRPr="000B4ACD">
        <w:rPr>
          <w:rFonts w:hint="eastAsia"/>
          <w:rtl/>
          <w:lang w:bidi="fa-IR"/>
        </w:rPr>
        <w:t>غمبر</w:t>
      </w:r>
      <w:r w:rsidRPr="000B4ACD">
        <w:rPr>
          <w:rtl/>
          <w:lang w:bidi="fa-IR"/>
        </w:rPr>
        <w:t xml:space="preserve"> مشغول خوردن سحر</w:t>
      </w:r>
      <w:r w:rsidRPr="000B4ACD">
        <w:rPr>
          <w:rFonts w:hint="cs"/>
          <w:rtl/>
          <w:lang w:bidi="fa-IR"/>
        </w:rPr>
        <w:t>ی</w:t>
      </w:r>
      <w:r w:rsidRPr="000B4ACD">
        <w:rPr>
          <w:rtl/>
          <w:lang w:bidi="fa-IR"/>
        </w:rPr>
        <w:t xml:space="preserve"> بود، فرمود: «ب</w:t>
      </w:r>
      <w:r w:rsidRPr="000B4ACD">
        <w:rPr>
          <w:rFonts w:hint="cs"/>
          <w:rtl/>
          <w:lang w:bidi="fa-IR"/>
        </w:rPr>
        <w:t>ی</w:t>
      </w:r>
      <w:r w:rsidRPr="000B4ACD">
        <w:rPr>
          <w:rFonts w:hint="eastAsia"/>
          <w:rtl/>
          <w:lang w:bidi="fa-IR"/>
        </w:rPr>
        <w:t>ا</w:t>
      </w:r>
      <w:r w:rsidRPr="000B4ACD">
        <w:rPr>
          <w:rtl/>
          <w:lang w:bidi="fa-IR"/>
        </w:rPr>
        <w:t xml:space="preserve"> بخور» گفتم: قصد روزه کرده ام، فرمود: «من هم قصد دارم اما مؤذن ما چشمش خوب ن</w:t>
      </w:r>
      <w:r w:rsidRPr="000B4ACD">
        <w:rPr>
          <w:rFonts w:hint="cs"/>
          <w:rtl/>
          <w:lang w:bidi="fa-IR"/>
        </w:rPr>
        <w:t>ی</w:t>
      </w:r>
      <w:r w:rsidRPr="000B4ACD">
        <w:rPr>
          <w:rFonts w:hint="eastAsia"/>
          <w:rtl/>
          <w:lang w:bidi="fa-IR"/>
        </w:rPr>
        <w:t>ست</w:t>
      </w:r>
      <w:r w:rsidRPr="000B4ACD">
        <w:rPr>
          <w:rtl/>
          <w:lang w:bidi="fa-IR"/>
        </w:rPr>
        <w:t xml:space="preserve"> و پ</w:t>
      </w:r>
      <w:r w:rsidRPr="000B4ACD">
        <w:rPr>
          <w:rFonts w:hint="cs"/>
          <w:rtl/>
          <w:lang w:bidi="fa-IR"/>
        </w:rPr>
        <w:t>ی</w:t>
      </w:r>
      <w:r w:rsidRPr="000B4ACD">
        <w:rPr>
          <w:rFonts w:hint="eastAsia"/>
          <w:rtl/>
          <w:lang w:bidi="fa-IR"/>
        </w:rPr>
        <w:t>ش</w:t>
      </w:r>
      <w:r w:rsidRPr="000B4ACD">
        <w:rPr>
          <w:rtl/>
          <w:lang w:bidi="fa-IR"/>
        </w:rPr>
        <w:t xml:space="preserve"> از طلوع فجر اذان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(مطالب 287 / 1).95 - ام اسحا</w:t>
      </w:r>
      <w:r w:rsidRPr="000B4ACD">
        <w:rPr>
          <w:rFonts w:hint="eastAsia"/>
          <w:rtl/>
          <w:lang w:bidi="fa-IR"/>
        </w:rPr>
        <w:t>ق</w:t>
      </w:r>
      <w:r w:rsidRPr="000B4ACD">
        <w:rPr>
          <w:rtl/>
          <w:lang w:bidi="fa-IR"/>
        </w:rPr>
        <w:t xml:space="preserve"> گفت: بر پ</w:t>
      </w:r>
      <w:r w:rsidRPr="000B4ACD">
        <w:rPr>
          <w:rFonts w:hint="cs"/>
          <w:rtl/>
          <w:lang w:bidi="fa-IR"/>
        </w:rPr>
        <w:t>ی</w:t>
      </w:r>
      <w:r w:rsidRPr="000B4ACD">
        <w:rPr>
          <w:rFonts w:hint="eastAsia"/>
          <w:rtl/>
          <w:lang w:bidi="fa-IR"/>
        </w:rPr>
        <w:t>غمبر</w:t>
      </w:r>
      <w:r w:rsidRPr="000B4ACD">
        <w:rPr>
          <w:rtl/>
          <w:lang w:bidi="fa-IR"/>
        </w:rPr>
        <w:t xml:space="preserve"> وارد شدم، برا</w:t>
      </w:r>
      <w:r w:rsidRPr="000B4ACD">
        <w:rPr>
          <w:rFonts w:hint="cs"/>
          <w:rtl/>
          <w:lang w:bidi="fa-IR"/>
        </w:rPr>
        <w:t>ی</w:t>
      </w:r>
      <w:r w:rsidRPr="000B4ACD">
        <w:rPr>
          <w:rtl/>
          <w:lang w:bidi="fa-IR"/>
        </w:rPr>
        <w:t xml:space="preserve"> او نان و گوشت آوردند، من اشتها داشتم از غذا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بخورم، فرمود: «ا</w:t>
      </w:r>
      <w:r w:rsidRPr="000B4ACD">
        <w:rPr>
          <w:rFonts w:hint="cs"/>
          <w:rtl/>
          <w:lang w:bidi="fa-IR"/>
        </w:rPr>
        <w:t>ی</w:t>
      </w:r>
      <w:r w:rsidRPr="000B4ACD">
        <w:rPr>
          <w:rtl/>
          <w:lang w:bidi="fa-IR"/>
        </w:rPr>
        <w:t xml:space="preserve"> ام اسحق ب</w:t>
      </w:r>
      <w:r w:rsidRPr="000B4ACD">
        <w:rPr>
          <w:rFonts w:hint="cs"/>
          <w:rtl/>
          <w:lang w:bidi="fa-IR"/>
        </w:rPr>
        <w:t>ی</w:t>
      </w:r>
      <w:r w:rsidRPr="000B4ACD">
        <w:rPr>
          <w:rFonts w:hint="eastAsia"/>
          <w:rtl/>
          <w:lang w:bidi="fa-IR"/>
        </w:rPr>
        <w:t>ا</w:t>
      </w:r>
      <w:r w:rsidRPr="000B4ACD">
        <w:rPr>
          <w:rtl/>
          <w:lang w:bidi="fa-IR"/>
        </w:rPr>
        <w:t xml:space="preserve"> بخور»، من خوردم، ت</w:t>
      </w:r>
      <w:r w:rsidRPr="000B4ACD">
        <w:rPr>
          <w:rFonts w:hint="cs"/>
          <w:rtl/>
          <w:lang w:bidi="fa-IR"/>
        </w:rPr>
        <w:t>ی</w:t>
      </w:r>
      <w:r w:rsidRPr="000B4ACD">
        <w:rPr>
          <w:rFonts w:hint="eastAsia"/>
          <w:rtl/>
          <w:lang w:bidi="fa-IR"/>
        </w:rPr>
        <w:t>که</w:t>
      </w:r>
      <w:r w:rsidRPr="000B4ACD">
        <w:rPr>
          <w:rtl/>
          <w:lang w:bidi="fa-IR"/>
        </w:rPr>
        <w:t xml:space="preserve"> گوشت</w:t>
      </w:r>
      <w:r w:rsidRPr="000B4ACD">
        <w:rPr>
          <w:rFonts w:hint="cs"/>
          <w:rtl/>
          <w:lang w:bidi="fa-IR"/>
        </w:rPr>
        <w:t>ی</w:t>
      </w:r>
      <w:r w:rsidRPr="000B4ACD">
        <w:rPr>
          <w:rtl/>
          <w:lang w:bidi="fa-IR"/>
        </w:rPr>
        <w:t xml:space="preserve"> به دهن بردم </w:t>
      </w:r>
      <w:r w:rsidRPr="000B4ACD">
        <w:rPr>
          <w:rFonts w:hint="cs"/>
          <w:rtl/>
          <w:lang w:bidi="fa-IR"/>
        </w:rPr>
        <w:t>ی</w:t>
      </w:r>
      <w:r w:rsidRPr="000B4ACD">
        <w:rPr>
          <w:rFonts w:hint="eastAsia"/>
          <w:rtl/>
          <w:lang w:bidi="fa-IR"/>
        </w:rPr>
        <w:t>ادم</w:t>
      </w:r>
      <w:r w:rsidRPr="000B4ACD">
        <w:rPr>
          <w:rtl/>
          <w:lang w:bidi="fa-IR"/>
        </w:rPr>
        <w:t xml:space="preserve"> آمد که روزه ام، دست نگهداشتم، فرمود: «چرا؟»، گفتم: روزه ام، فرمود: «روزه </w:t>
      </w:r>
      <w:r w:rsidRPr="000B4ACD">
        <w:rPr>
          <w:rFonts w:hint="cs"/>
          <w:rtl/>
          <w:lang w:bidi="fa-IR"/>
        </w:rPr>
        <w:t>ی</w:t>
      </w:r>
      <w:r w:rsidRPr="000B4ACD">
        <w:rPr>
          <w:rtl/>
          <w:lang w:bidi="fa-IR"/>
        </w:rPr>
        <w:t xml:space="preserve"> خود را تمام کن»،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گ</w:t>
      </w:r>
      <w:r w:rsidRPr="000B4ACD">
        <w:rPr>
          <w:rFonts w:hint="eastAsia"/>
          <w:rtl/>
          <w:lang w:bidi="fa-IR"/>
        </w:rPr>
        <w:t>فت</w:t>
      </w:r>
      <w:r w:rsidRPr="000B4ACD">
        <w:rPr>
          <w:rtl/>
          <w:lang w:bidi="fa-IR"/>
        </w:rPr>
        <w:t xml:space="preserve">: اکنون که </w:t>
      </w:r>
      <w:r w:rsidR="008323A9">
        <w:rPr>
          <w:rFonts w:hint="cs"/>
          <w:rtl/>
          <w:lang w:bidi="fa-IR"/>
        </w:rPr>
        <w:t>س</w:t>
      </w:r>
      <w:r w:rsidRPr="000B4ACD">
        <w:rPr>
          <w:rFonts w:hint="cs"/>
          <w:rtl/>
          <w:lang w:bidi="fa-IR"/>
        </w:rPr>
        <w:t>ی</w:t>
      </w:r>
      <w:r w:rsidRPr="000B4ACD">
        <w:rPr>
          <w:rFonts w:hint="eastAsia"/>
          <w:rtl/>
          <w:lang w:bidi="fa-IR"/>
        </w:rPr>
        <w:t>ر</w:t>
      </w:r>
      <w:r w:rsidRPr="000B4ACD">
        <w:rPr>
          <w:rtl/>
          <w:lang w:bidi="fa-IR"/>
        </w:rPr>
        <w:t xml:space="preserve"> شده؟ فرمود: «هر آ</w:t>
      </w:r>
      <w:r w:rsidRPr="000B4ACD">
        <w:rPr>
          <w:rFonts w:hint="cs"/>
          <w:rtl/>
          <w:lang w:bidi="fa-IR"/>
        </w:rPr>
        <w:t>ی</w:t>
      </w:r>
      <w:r w:rsidRPr="000B4ACD">
        <w:rPr>
          <w:rFonts w:hint="eastAsia"/>
          <w:rtl/>
          <w:lang w:bidi="fa-IR"/>
        </w:rPr>
        <w:t>نه</w:t>
      </w:r>
      <w:r w:rsidRPr="000B4ACD">
        <w:rPr>
          <w:rtl/>
          <w:lang w:bidi="fa-IR"/>
        </w:rPr>
        <w:t xml:space="preserve"> رزق</w:t>
      </w:r>
      <w:r w:rsidRPr="000B4ACD">
        <w:rPr>
          <w:rFonts w:hint="cs"/>
          <w:rtl/>
          <w:lang w:bidi="fa-IR"/>
        </w:rPr>
        <w:t>ی</w:t>
      </w:r>
      <w:r w:rsidRPr="000B4ACD">
        <w:rPr>
          <w:rtl/>
          <w:lang w:bidi="fa-IR"/>
        </w:rPr>
        <w:t xml:space="preserve"> بود که خداوند به سو</w:t>
      </w:r>
      <w:r w:rsidRPr="000B4ACD">
        <w:rPr>
          <w:rFonts w:hint="cs"/>
          <w:rtl/>
          <w:lang w:bidi="fa-IR"/>
        </w:rPr>
        <w:t>ی</w:t>
      </w:r>
      <w:r w:rsidRPr="000B4ACD">
        <w:rPr>
          <w:rtl/>
          <w:lang w:bidi="fa-IR"/>
        </w:rPr>
        <w:t xml:space="preserve"> او کشاند» (مطالب 291 / 1).96 - امام محمد باقر </w:t>
      </w:r>
      <w:r w:rsidR="00F94815" w:rsidRPr="00F94815">
        <w:rPr>
          <w:rStyle w:val="libAlaemChar"/>
          <w:rtl/>
        </w:rPr>
        <w:t xml:space="preserve">عليه‌السلام </w:t>
      </w:r>
      <w:r w:rsidRPr="000B4ACD">
        <w:rPr>
          <w:rtl/>
          <w:lang w:bidi="fa-IR"/>
        </w:rPr>
        <w:t xml:space="preserve"> بر جنازه ا</w:t>
      </w:r>
      <w:r w:rsidRPr="000B4ACD">
        <w:rPr>
          <w:rFonts w:hint="cs"/>
          <w:rtl/>
          <w:lang w:bidi="fa-IR"/>
        </w:rPr>
        <w:t>ی</w:t>
      </w:r>
      <w:r w:rsidRPr="000B4ACD">
        <w:rPr>
          <w:rtl/>
          <w:lang w:bidi="fa-IR"/>
        </w:rPr>
        <w:t xml:space="preserve"> حاضر شد، عطا هم در آن جا بود، زن</w:t>
      </w:r>
      <w:r w:rsidRPr="000B4ACD">
        <w:rPr>
          <w:rFonts w:hint="cs"/>
          <w:rtl/>
          <w:lang w:bidi="fa-IR"/>
        </w:rPr>
        <w:t>ی</w:t>
      </w:r>
      <w:r w:rsidRPr="000B4ACD">
        <w:rPr>
          <w:rtl/>
          <w:lang w:bidi="fa-IR"/>
        </w:rPr>
        <w:t xml:space="preserve"> ش</w:t>
      </w:r>
      <w:r w:rsidRPr="000B4ACD">
        <w:rPr>
          <w:rFonts w:hint="cs"/>
          <w:rtl/>
          <w:lang w:bidi="fa-IR"/>
        </w:rPr>
        <w:t>ی</w:t>
      </w:r>
      <w:r w:rsidRPr="000B4ACD">
        <w:rPr>
          <w:rFonts w:hint="eastAsia"/>
          <w:rtl/>
          <w:lang w:bidi="fa-IR"/>
        </w:rPr>
        <w:t>ون</w:t>
      </w:r>
      <w:r w:rsidRPr="000B4ACD">
        <w:rPr>
          <w:rtl/>
          <w:lang w:bidi="fa-IR"/>
        </w:rPr>
        <w:t xml:space="preserve"> م</w:t>
      </w:r>
      <w:r w:rsidRPr="000B4ACD">
        <w:rPr>
          <w:rFonts w:hint="cs"/>
          <w:rtl/>
          <w:lang w:bidi="fa-IR"/>
        </w:rPr>
        <w:t>ی</w:t>
      </w:r>
      <w:r w:rsidRPr="000B4ACD">
        <w:rPr>
          <w:rtl/>
          <w:lang w:bidi="fa-IR"/>
        </w:rPr>
        <w:t xml:space="preserve"> کرد، عطا گفت: ساکت شو و گر نه بازم</w:t>
      </w:r>
      <w:r w:rsidRPr="000B4ACD">
        <w:rPr>
          <w:rFonts w:hint="cs"/>
          <w:rtl/>
          <w:lang w:bidi="fa-IR"/>
        </w:rPr>
        <w:t>ی</w:t>
      </w:r>
      <w:r w:rsidRPr="000B4ACD">
        <w:rPr>
          <w:rtl/>
          <w:lang w:bidi="fa-IR"/>
        </w:rPr>
        <w:t xml:space="preserve"> گردم، او ساکت نشد وعطا بازگشت،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به امام گفت: عطا برگشت، فرمود:«چرا؟»، گفتند: چن</w:t>
      </w:r>
      <w:r w:rsidRPr="000B4ACD">
        <w:rPr>
          <w:rFonts w:hint="cs"/>
          <w:rtl/>
          <w:lang w:bidi="fa-IR"/>
        </w:rPr>
        <w:t>ی</w:t>
      </w:r>
      <w:r w:rsidRPr="000B4ACD">
        <w:rPr>
          <w:rFonts w:hint="eastAsia"/>
          <w:rtl/>
          <w:lang w:bidi="fa-IR"/>
        </w:rPr>
        <w:t>ن</w:t>
      </w:r>
      <w:r w:rsidRPr="000B4ACD">
        <w:rPr>
          <w:rtl/>
          <w:lang w:bidi="fa-IR"/>
        </w:rPr>
        <w:t xml:space="preserve"> و چنان، فرمود: «هم</w:t>
      </w:r>
      <w:r w:rsidR="008323A9">
        <w:rPr>
          <w:rFonts w:hint="cs"/>
          <w:rtl/>
          <w:lang w:bidi="fa-IR"/>
        </w:rPr>
        <w:t>راه</w:t>
      </w:r>
      <w:r w:rsidRPr="000B4ACD">
        <w:rPr>
          <w:rtl/>
          <w:lang w:bidi="fa-IR"/>
        </w:rPr>
        <w:t xml:space="preserve"> جنازه برو</w:t>
      </w:r>
      <w:r w:rsidRPr="000B4ACD">
        <w:rPr>
          <w:rFonts w:hint="cs"/>
          <w:rtl/>
          <w:lang w:bidi="fa-IR"/>
        </w:rPr>
        <w:t>ی</w:t>
      </w:r>
      <w:r w:rsidRPr="000B4ACD">
        <w:rPr>
          <w:rFonts w:hint="eastAsia"/>
          <w:rtl/>
          <w:lang w:bidi="fa-IR"/>
        </w:rPr>
        <w:t>م،</w:t>
      </w:r>
      <w:r w:rsidRPr="000B4ACD">
        <w:rPr>
          <w:rtl/>
          <w:lang w:bidi="fa-IR"/>
        </w:rPr>
        <w:t xml:space="preserve"> اگر چنان باشد که به محض د</w:t>
      </w:r>
      <w:r w:rsidRPr="000B4ACD">
        <w:rPr>
          <w:rFonts w:hint="cs"/>
          <w:rtl/>
          <w:lang w:bidi="fa-IR"/>
        </w:rPr>
        <w:t>ی</w:t>
      </w:r>
      <w:r w:rsidRPr="000B4ACD">
        <w:rPr>
          <w:rFonts w:hint="eastAsia"/>
          <w:rtl/>
          <w:lang w:bidi="fa-IR"/>
        </w:rPr>
        <w:t>دن</w:t>
      </w:r>
      <w:r w:rsidRPr="000B4ACD">
        <w:rPr>
          <w:rtl/>
          <w:lang w:bidi="fa-IR"/>
        </w:rPr>
        <w:t xml:space="preserve"> باطل</w:t>
      </w:r>
      <w:r w:rsidRPr="000B4ACD">
        <w:rPr>
          <w:rFonts w:hint="cs"/>
          <w:rtl/>
          <w:lang w:bidi="fa-IR"/>
        </w:rPr>
        <w:t>ی</w:t>
      </w:r>
      <w:r w:rsidRPr="000B4ACD">
        <w:rPr>
          <w:rtl/>
          <w:lang w:bidi="fa-IR"/>
        </w:rPr>
        <w:t xml:space="preserve"> حق را رها کن</w:t>
      </w:r>
      <w:r w:rsidRPr="000B4ACD">
        <w:rPr>
          <w:rFonts w:hint="cs"/>
          <w:rtl/>
          <w:lang w:bidi="fa-IR"/>
        </w:rPr>
        <w:t>ی</w:t>
      </w:r>
      <w:r w:rsidRPr="000B4ACD">
        <w:rPr>
          <w:rFonts w:hint="eastAsia"/>
          <w:rtl/>
          <w:lang w:bidi="fa-IR"/>
        </w:rPr>
        <w:t>م،</w:t>
      </w:r>
      <w:r w:rsidRPr="000B4ACD">
        <w:rPr>
          <w:rtl/>
          <w:lang w:bidi="fa-IR"/>
        </w:rPr>
        <w:t xml:space="preserve"> حق ه</w:t>
      </w:r>
      <w:r w:rsidRPr="000B4ACD">
        <w:rPr>
          <w:rFonts w:hint="cs"/>
          <w:rtl/>
          <w:lang w:bidi="fa-IR"/>
        </w:rPr>
        <w:t>ی</w:t>
      </w:r>
      <w:r w:rsidRPr="000B4ACD">
        <w:rPr>
          <w:rFonts w:hint="eastAsia"/>
          <w:rtl/>
          <w:lang w:bidi="fa-IR"/>
        </w:rPr>
        <w:t>چ</w:t>
      </w:r>
      <w:r w:rsidRPr="000B4ACD">
        <w:rPr>
          <w:rtl/>
          <w:lang w:bidi="fa-IR"/>
        </w:rPr>
        <w:t xml:space="preserve"> مسلمان</w:t>
      </w:r>
      <w:r w:rsidRPr="000B4ACD">
        <w:rPr>
          <w:rFonts w:hint="cs"/>
          <w:rtl/>
          <w:lang w:bidi="fa-IR"/>
        </w:rPr>
        <w:t>ی</w:t>
      </w:r>
      <w:r w:rsidRPr="000B4ACD">
        <w:rPr>
          <w:rtl/>
          <w:lang w:bidi="fa-IR"/>
        </w:rPr>
        <w:t xml:space="preserve"> را ادا نخواه</w:t>
      </w:r>
      <w:r w:rsidRPr="000B4ACD">
        <w:rPr>
          <w:rFonts w:hint="cs"/>
          <w:rtl/>
          <w:lang w:bidi="fa-IR"/>
        </w:rPr>
        <w:t>ی</w:t>
      </w:r>
      <w:r w:rsidRPr="000B4ACD">
        <w:rPr>
          <w:rFonts w:hint="eastAsia"/>
          <w:rtl/>
          <w:lang w:bidi="fa-IR"/>
        </w:rPr>
        <w:t>م</w:t>
      </w:r>
      <w:r w:rsidRPr="000B4ACD">
        <w:rPr>
          <w:rtl/>
          <w:lang w:bidi="fa-IR"/>
        </w:rPr>
        <w:t xml:space="preserve"> کرد»(بحار 282 / 2)توض</w:t>
      </w:r>
      <w:r w:rsidRPr="000B4ACD">
        <w:rPr>
          <w:rFonts w:hint="cs"/>
          <w:rtl/>
          <w:lang w:bidi="fa-IR"/>
        </w:rPr>
        <w:t>ی</w:t>
      </w:r>
      <w:r w:rsidRPr="000B4ACD">
        <w:rPr>
          <w:rFonts w:hint="eastAsia"/>
          <w:rtl/>
          <w:lang w:bidi="fa-IR"/>
        </w:rPr>
        <w:t>ح</w:t>
      </w:r>
      <w:r w:rsidRPr="000B4ACD">
        <w:rPr>
          <w:rtl/>
          <w:lang w:bidi="fa-IR"/>
        </w:rPr>
        <w:t>:شا</w:t>
      </w:r>
      <w:r w:rsidRPr="000B4ACD">
        <w:rPr>
          <w:rFonts w:hint="cs"/>
          <w:rtl/>
          <w:lang w:bidi="fa-IR"/>
        </w:rPr>
        <w:t>ی</w:t>
      </w:r>
      <w:r w:rsidRPr="000B4ACD">
        <w:rPr>
          <w:rFonts w:hint="eastAsia"/>
          <w:rtl/>
          <w:lang w:bidi="fa-IR"/>
        </w:rPr>
        <w:t>ان</w:t>
      </w:r>
      <w:r w:rsidRPr="000B4ACD">
        <w:rPr>
          <w:rtl/>
          <w:lang w:bidi="fa-IR"/>
        </w:rPr>
        <w:t xml:space="preserve"> دقت است و عطا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w:t>
      </w:r>
      <w:r w:rsidRPr="000B4ACD">
        <w:rPr>
          <w:rFonts w:hint="cs"/>
          <w:rtl/>
          <w:lang w:bidi="fa-IR"/>
        </w:rPr>
        <w:t>ی</w:t>
      </w:r>
      <w:r w:rsidRPr="000B4ACD">
        <w:rPr>
          <w:rFonts w:hint="eastAsia"/>
          <w:rtl/>
          <w:lang w:bidi="fa-IR"/>
        </w:rPr>
        <w:t>وخ</w:t>
      </w:r>
      <w:r w:rsidRPr="000B4ACD">
        <w:rPr>
          <w:rtl/>
          <w:lang w:bidi="fa-IR"/>
        </w:rPr>
        <w:t xml:space="preserve"> معتزله است.97 - فرمود: «خداوند از امت من </w:t>
      </w:r>
      <w:r w:rsidRPr="000B4ACD">
        <w:rPr>
          <w:rFonts w:hint="eastAsia"/>
          <w:rtl/>
          <w:lang w:bidi="fa-IR"/>
        </w:rPr>
        <w:t>در</w:t>
      </w:r>
      <w:r w:rsidRPr="000B4ACD">
        <w:rPr>
          <w:rtl/>
          <w:lang w:bidi="fa-IR"/>
        </w:rPr>
        <w:t xml:space="preserve"> مورد سه چ</w:t>
      </w:r>
      <w:r w:rsidRPr="000B4ACD">
        <w:rPr>
          <w:rFonts w:hint="cs"/>
          <w:rtl/>
          <w:lang w:bidi="fa-IR"/>
        </w:rPr>
        <w:t>ی</w:t>
      </w:r>
      <w:r w:rsidRPr="000B4ACD">
        <w:rPr>
          <w:rFonts w:hint="eastAsia"/>
          <w:rtl/>
          <w:lang w:bidi="fa-IR"/>
        </w:rPr>
        <w:t>ز</w:t>
      </w:r>
      <w:r w:rsidRPr="000B4ACD">
        <w:rPr>
          <w:rtl/>
          <w:lang w:bidi="fa-IR"/>
        </w:rPr>
        <w:t xml:space="preserve"> گذشت فرموده: «خطا و فراموش</w:t>
      </w:r>
      <w:r w:rsidRPr="000B4ACD">
        <w:rPr>
          <w:rFonts w:hint="cs"/>
          <w:rtl/>
          <w:lang w:bidi="fa-IR"/>
        </w:rPr>
        <w:t>ی</w:t>
      </w:r>
      <w:r w:rsidRPr="000B4ACD">
        <w:rPr>
          <w:rtl/>
          <w:lang w:bidi="fa-IR"/>
        </w:rPr>
        <w:t xml:space="preserve"> و آن چه بر آن مجبور شوند» (مستدرک 198 / 2).98 - امام صادق </w:t>
      </w:r>
      <w:r w:rsidR="00F94815" w:rsidRPr="00F94815">
        <w:rPr>
          <w:rStyle w:val="libAlaemChar"/>
          <w:rtl/>
        </w:rPr>
        <w:t xml:space="preserve">عليه‌السلام </w:t>
      </w:r>
      <w:r w:rsidRPr="000B4ACD">
        <w:rPr>
          <w:rtl/>
          <w:lang w:bidi="fa-IR"/>
        </w:rPr>
        <w:t xml:space="preserve"> فرمود: «روغن فروش</w:t>
      </w:r>
      <w:r w:rsidRPr="000B4ACD">
        <w:rPr>
          <w:rFonts w:hint="cs"/>
          <w:rtl/>
          <w:lang w:bidi="fa-IR"/>
        </w:rPr>
        <w:t>ی</w:t>
      </w:r>
      <w:r w:rsidRPr="000B4ACD">
        <w:rPr>
          <w:rtl/>
          <w:lang w:bidi="fa-IR"/>
        </w:rPr>
        <w:t xml:space="preserve"> بود، پ</w:t>
      </w:r>
      <w:r w:rsidRPr="000B4ACD">
        <w:rPr>
          <w:rFonts w:hint="cs"/>
          <w:rtl/>
          <w:lang w:bidi="fa-IR"/>
        </w:rPr>
        <w:t>ی</w:t>
      </w:r>
      <w:r w:rsidRPr="000B4ACD">
        <w:rPr>
          <w:rFonts w:hint="eastAsia"/>
          <w:rtl/>
          <w:lang w:bidi="fa-IR"/>
        </w:rPr>
        <w:t>غمبر</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xml:space="preserve"> کجا است، گفتند:مرده و نزد ما مرد</w:t>
      </w:r>
      <w:r w:rsidRPr="000B4ACD">
        <w:rPr>
          <w:rFonts w:hint="cs"/>
          <w:rtl/>
          <w:lang w:bidi="fa-IR"/>
        </w:rPr>
        <w:t>ی</w:t>
      </w:r>
      <w:r w:rsidRPr="000B4ACD">
        <w:rPr>
          <w:rtl/>
          <w:lang w:bidi="fa-IR"/>
        </w:rPr>
        <w:t xml:space="preserve"> ام</w:t>
      </w:r>
      <w:r w:rsidRPr="000B4ACD">
        <w:rPr>
          <w:rFonts w:hint="cs"/>
          <w:rtl/>
          <w:lang w:bidi="fa-IR"/>
        </w:rPr>
        <w:t>ی</w:t>
      </w:r>
      <w:r w:rsidRPr="000B4ACD">
        <w:rPr>
          <w:rFonts w:hint="eastAsia"/>
          <w:rtl/>
          <w:lang w:bidi="fa-IR"/>
        </w:rPr>
        <w:t>ن</w:t>
      </w:r>
      <w:r w:rsidRPr="000B4ACD">
        <w:rPr>
          <w:rtl/>
          <w:lang w:bidi="fa-IR"/>
        </w:rPr>
        <w:t xml:space="preserve"> و صدوق بود، اما خصلت</w:t>
      </w:r>
      <w:r w:rsidRPr="000B4ACD">
        <w:rPr>
          <w:rFonts w:hint="cs"/>
          <w:rtl/>
          <w:lang w:bidi="fa-IR"/>
        </w:rPr>
        <w:t>ی</w:t>
      </w:r>
      <w:r w:rsidRPr="000B4ACD">
        <w:rPr>
          <w:rtl/>
          <w:lang w:bidi="fa-IR"/>
        </w:rPr>
        <w:t xml:space="preserve"> داشت، فرمود: چه بود؟» گفتند: با زنان داد و </w:t>
      </w:r>
      <w:r w:rsidRPr="000B4ACD">
        <w:rPr>
          <w:rFonts w:hint="eastAsia"/>
          <w:rtl/>
          <w:lang w:bidi="fa-IR"/>
        </w:rPr>
        <w:t>ستد</w:t>
      </w:r>
      <w:r w:rsidRPr="000B4ACD">
        <w:rPr>
          <w:rtl/>
          <w:lang w:bidi="fa-IR"/>
        </w:rPr>
        <w:t xml:space="preserve"> م</w:t>
      </w:r>
      <w:r w:rsidRPr="000B4ACD">
        <w:rPr>
          <w:rFonts w:hint="cs"/>
          <w:rtl/>
          <w:lang w:bidi="fa-IR"/>
        </w:rPr>
        <w:t>ی</w:t>
      </w:r>
      <w:r w:rsidRPr="000B4ACD">
        <w:rPr>
          <w:rtl/>
          <w:lang w:bidi="fa-IR"/>
        </w:rPr>
        <w:t xml:space="preserve"> کرد، رسول الله فرمود: مرا دوست داشت، دوست</w:t>
      </w:r>
      <w:r w:rsidR="008323A9">
        <w:rPr>
          <w:rFonts w:hint="cs"/>
          <w:rtl/>
          <w:lang w:bidi="fa-IR"/>
        </w:rPr>
        <w:t xml:space="preserve"> </w:t>
      </w:r>
      <w:r w:rsidRPr="000B4ACD">
        <w:rPr>
          <w:rFonts w:hint="eastAsia"/>
          <w:rtl/>
          <w:lang w:bidi="fa-IR"/>
        </w:rPr>
        <w:t>داشتن</w:t>
      </w:r>
      <w:r w:rsidRPr="000B4ACD">
        <w:rPr>
          <w:rtl/>
          <w:lang w:bidi="fa-IR"/>
        </w:rPr>
        <w:t xml:space="preserve"> شد</w:t>
      </w:r>
      <w:r w:rsidRPr="000B4ACD">
        <w:rPr>
          <w:rFonts w:hint="cs"/>
          <w:rtl/>
          <w:lang w:bidi="fa-IR"/>
        </w:rPr>
        <w:t>ی</w:t>
      </w:r>
      <w:r w:rsidRPr="000B4ACD">
        <w:rPr>
          <w:rFonts w:hint="eastAsia"/>
          <w:rtl/>
          <w:lang w:bidi="fa-IR"/>
        </w:rPr>
        <w:t>د</w:t>
      </w:r>
      <w:r w:rsidRPr="000B4ACD">
        <w:rPr>
          <w:rFonts w:hint="cs"/>
          <w:rtl/>
          <w:lang w:bidi="fa-IR"/>
        </w:rPr>
        <w:t>ی</w:t>
      </w:r>
      <w:r w:rsidRPr="000B4ACD">
        <w:rPr>
          <w:rtl/>
          <w:lang w:bidi="fa-IR"/>
        </w:rPr>
        <w:t xml:space="preserve"> که اگر نخاس (برده فروش) بود خداوند او را م</w:t>
      </w:r>
      <w:r w:rsidRPr="000B4ACD">
        <w:rPr>
          <w:rFonts w:hint="cs"/>
          <w:rtl/>
          <w:lang w:bidi="fa-IR"/>
        </w:rPr>
        <w:t>ی</w:t>
      </w:r>
      <w:r w:rsidRPr="000B4ACD">
        <w:rPr>
          <w:rtl/>
          <w:lang w:bidi="fa-IR"/>
        </w:rPr>
        <w:t xml:space="preserve"> آمرز</w:t>
      </w:r>
      <w:r w:rsidRPr="000B4ACD">
        <w:rPr>
          <w:rFonts w:hint="cs"/>
          <w:rtl/>
          <w:lang w:bidi="fa-IR"/>
        </w:rPr>
        <w:t>ی</w:t>
      </w:r>
      <w:r w:rsidRPr="000B4ACD">
        <w:rPr>
          <w:rFonts w:hint="eastAsia"/>
          <w:rtl/>
          <w:lang w:bidi="fa-IR"/>
        </w:rPr>
        <w:t>د»</w:t>
      </w:r>
      <w:r w:rsidRPr="000B4ACD">
        <w:rPr>
          <w:rtl/>
          <w:lang w:bidi="fa-IR"/>
        </w:rPr>
        <w:t xml:space="preserve"> (وسائل 98 / 12).توض</w:t>
      </w:r>
      <w:r w:rsidRPr="000B4ACD">
        <w:rPr>
          <w:rFonts w:hint="cs"/>
          <w:rtl/>
          <w:lang w:bidi="fa-IR"/>
        </w:rPr>
        <w:t>ی</w:t>
      </w:r>
      <w:r w:rsidRPr="000B4ACD">
        <w:rPr>
          <w:rFonts w:hint="eastAsia"/>
          <w:rtl/>
          <w:lang w:bidi="fa-IR"/>
        </w:rPr>
        <w:t>ح</w:t>
      </w:r>
      <w:r w:rsidRPr="000B4ACD">
        <w:rPr>
          <w:rtl/>
          <w:lang w:bidi="fa-IR"/>
        </w:rPr>
        <w:t>:ا</w:t>
      </w:r>
      <w:r w:rsidRPr="000B4ACD">
        <w:rPr>
          <w:rFonts w:hint="cs"/>
          <w:rtl/>
          <w:lang w:bidi="fa-IR"/>
        </w:rPr>
        <w:t>ی</w:t>
      </w:r>
      <w:r w:rsidRPr="000B4ACD">
        <w:rPr>
          <w:rFonts w:hint="eastAsia"/>
          <w:rtl/>
          <w:lang w:bidi="fa-IR"/>
        </w:rPr>
        <w:t>ن</w:t>
      </w:r>
      <w:r w:rsidRPr="000B4ACD">
        <w:rPr>
          <w:rtl/>
          <w:lang w:bidi="fa-IR"/>
        </w:rPr>
        <w:t xml:space="preserve"> روا</w:t>
      </w:r>
      <w:r w:rsidRPr="000B4ACD">
        <w:rPr>
          <w:rFonts w:hint="cs"/>
          <w:rtl/>
          <w:lang w:bidi="fa-IR"/>
        </w:rPr>
        <w:t>ی</w:t>
      </w:r>
      <w:r w:rsidRPr="000B4ACD">
        <w:rPr>
          <w:rFonts w:hint="eastAsia"/>
          <w:rtl/>
          <w:lang w:bidi="fa-IR"/>
        </w:rPr>
        <w:t>ت</w:t>
      </w:r>
      <w:r w:rsidRPr="000B4ACD">
        <w:rPr>
          <w:rtl/>
          <w:lang w:bidi="fa-IR"/>
        </w:rPr>
        <w:t xml:space="preserve"> در جا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از طر</w:t>
      </w:r>
      <w:r w:rsidRPr="000B4ACD">
        <w:rPr>
          <w:rFonts w:hint="cs"/>
          <w:rtl/>
          <w:lang w:bidi="fa-IR"/>
        </w:rPr>
        <w:t>ی</w:t>
      </w:r>
      <w:r w:rsidRPr="000B4ACD">
        <w:rPr>
          <w:rFonts w:hint="eastAsia"/>
          <w:rtl/>
          <w:lang w:bidi="fa-IR"/>
        </w:rPr>
        <w:t>ق</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نوشته شده و قصد ما از بازنو</w:t>
      </w:r>
      <w:r w:rsidRPr="000B4ACD">
        <w:rPr>
          <w:rFonts w:hint="cs"/>
          <w:rtl/>
          <w:lang w:bidi="fa-IR"/>
        </w:rPr>
        <w:t>ی</w:t>
      </w:r>
      <w:r w:rsidRPr="000B4ACD">
        <w:rPr>
          <w:rFonts w:hint="eastAsia"/>
          <w:rtl/>
          <w:lang w:bidi="fa-IR"/>
        </w:rPr>
        <w:t>س</w:t>
      </w:r>
      <w:r w:rsidRPr="000B4ACD">
        <w:rPr>
          <w:rFonts w:hint="cs"/>
          <w:rtl/>
          <w:lang w:bidi="fa-IR"/>
        </w:rPr>
        <w:t>ی</w:t>
      </w:r>
      <w:r w:rsidRPr="000B4ACD">
        <w:rPr>
          <w:rtl/>
          <w:lang w:bidi="fa-IR"/>
        </w:rPr>
        <w:t xml:space="preserve"> آن تأک</w:t>
      </w:r>
      <w:r w:rsidRPr="000B4ACD">
        <w:rPr>
          <w:rFonts w:hint="cs"/>
          <w:rtl/>
          <w:lang w:bidi="fa-IR"/>
        </w:rPr>
        <w:t>ی</w:t>
      </w:r>
      <w:r w:rsidRPr="000B4ACD">
        <w:rPr>
          <w:rFonts w:hint="eastAsia"/>
          <w:rtl/>
          <w:lang w:bidi="fa-IR"/>
        </w:rPr>
        <w:t>د</w:t>
      </w:r>
      <w:r w:rsidRPr="000B4ACD">
        <w:rPr>
          <w:rtl/>
          <w:lang w:bidi="fa-IR"/>
        </w:rPr>
        <w:t xml:space="preserve"> بر صحت آن است در ذ</w:t>
      </w:r>
      <w:r w:rsidRPr="000B4ACD">
        <w:rPr>
          <w:rFonts w:hint="cs"/>
          <w:rtl/>
          <w:lang w:bidi="fa-IR"/>
        </w:rPr>
        <w:t>ی</w:t>
      </w:r>
      <w:r w:rsidRPr="000B4ACD">
        <w:rPr>
          <w:rFonts w:hint="eastAsia"/>
          <w:rtl/>
          <w:lang w:bidi="fa-IR"/>
        </w:rPr>
        <w:t>ل</w:t>
      </w:r>
      <w:r w:rsidRPr="000B4ACD">
        <w:rPr>
          <w:rtl/>
          <w:lang w:bidi="fa-IR"/>
        </w:rPr>
        <w:t xml:space="preserve"> آن هم </w:t>
      </w:r>
      <w:r w:rsidRPr="000B4ACD">
        <w:rPr>
          <w:rtl/>
          <w:lang w:bidi="fa-IR"/>
        </w:rPr>
        <w:lastRenderedPageBreak/>
        <w:t>توض</w:t>
      </w:r>
      <w:r w:rsidRPr="000B4ACD">
        <w:rPr>
          <w:rFonts w:hint="cs"/>
          <w:rtl/>
          <w:lang w:bidi="fa-IR"/>
        </w:rPr>
        <w:t>ی</w:t>
      </w:r>
      <w:r w:rsidRPr="000B4ACD">
        <w:rPr>
          <w:rFonts w:hint="eastAsia"/>
          <w:rtl/>
          <w:lang w:bidi="fa-IR"/>
        </w:rPr>
        <w:t>ح</w:t>
      </w:r>
      <w:r w:rsidRPr="000B4ACD">
        <w:rPr>
          <w:rtl/>
          <w:lang w:bidi="fa-IR"/>
        </w:rPr>
        <w:t xml:space="preserve"> لازم داده شده است.99 - اعراب</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گفت: ماه را د</w:t>
      </w:r>
      <w:r w:rsidRPr="000B4ACD">
        <w:rPr>
          <w:rFonts w:hint="cs"/>
          <w:rtl/>
          <w:lang w:bidi="fa-IR"/>
        </w:rPr>
        <w:t>ی</w:t>
      </w:r>
      <w:r w:rsidRPr="000B4ACD">
        <w:rPr>
          <w:rFonts w:hint="eastAsia"/>
          <w:rtl/>
          <w:lang w:bidi="fa-IR"/>
        </w:rPr>
        <w:t>ده</w:t>
      </w:r>
      <w:r w:rsidRPr="000B4ACD">
        <w:rPr>
          <w:rtl/>
          <w:lang w:bidi="fa-IR"/>
        </w:rPr>
        <w:t xml:space="preserve"> ام، پ</w:t>
      </w:r>
      <w:r w:rsidRPr="000B4ACD">
        <w:rPr>
          <w:rFonts w:hint="cs"/>
          <w:rtl/>
          <w:lang w:bidi="fa-IR"/>
        </w:rPr>
        <w:t>ی</w:t>
      </w:r>
      <w:r w:rsidRPr="000B4ACD">
        <w:rPr>
          <w:rFonts w:hint="eastAsia"/>
          <w:rtl/>
          <w:lang w:bidi="fa-IR"/>
        </w:rPr>
        <w:t>غمبر</w:t>
      </w:r>
      <w:r w:rsidRPr="000B4ACD">
        <w:rPr>
          <w:rtl/>
          <w:lang w:bidi="fa-IR"/>
        </w:rPr>
        <w:t xml:space="preserve"> ف</w:t>
      </w:r>
      <w:r w:rsidRPr="000B4ACD">
        <w:rPr>
          <w:rFonts w:hint="eastAsia"/>
          <w:rtl/>
          <w:lang w:bidi="fa-IR"/>
        </w:rPr>
        <w:t>رمود</w:t>
      </w:r>
      <w:r w:rsidRPr="000B4ACD">
        <w:rPr>
          <w:rtl/>
          <w:lang w:bidi="fa-IR"/>
        </w:rPr>
        <w:t>: «شهادت م</w:t>
      </w:r>
      <w:r w:rsidRPr="000B4ACD">
        <w:rPr>
          <w:rFonts w:hint="cs"/>
          <w:rtl/>
          <w:lang w:bidi="fa-IR"/>
        </w:rPr>
        <w:t>ی</w:t>
      </w:r>
      <w:r w:rsidRPr="000B4ACD">
        <w:rPr>
          <w:rtl/>
          <w:lang w:bidi="fa-IR"/>
        </w:rPr>
        <w:t xml:space="preserve"> ده</w:t>
      </w:r>
      <w:r w:rsidRPr="000B4ACD">
        <w:rPr>
          <w:rFonts w:hint="cs"/>
          <w:rtl/>
          <w:lang w:bidi="fa-IR"/>
        </w:rPr>
        <w:t>ی</w:t>
      </w:r>
      <w:r w:rsidRPr="000B4ACD">
        <w:rPr>
          <w:rtl/>
          <w:lang w:bidi="fa-IR"/>
        </w:rPr>
        <w:t xml:space="preserve"> به لا اله الا الله؟»، گفت: آر</w:t>
      </w:r>
      <w:r w:rsidRPr="000B4ACD">
        <w:rPr>
          <w:rFonts w:hint="cs"/>
          <w:rtl/>
          <w:lang w:bidi="fa-IR"/>
        </w:rPr>
        <w:t>ی</w:t>
      </w:r>
      <w:r w:rsidRPr="000B4ACD">
        <w:rPr>
          <w:rFonts w:hint="eastAsia"/>
          <w:rtl/>
          <w:lang w:bidi="fa-IR"/>
        </w:rPr>
        <w:t>،</w:t>
      </w:r>
      <w:r w:rsidRPr="000B4ACD">
        <w:rPr>
          <w:rtl/>
          <w:lang w:bidi="fa-IR"/>
        </w:rPr>
        <w:t xml:space="preserve"> فرمود: «شهادت م</w:t>
      </w:r>
      <w:r w:rsidRPr="000B4ACD">
        <w:rPr>
          <w:rFonts w:hint="cs"/>
          <w:rtl/>
          <w:lang w:bidi="fa-IR"/>
        </w:rPr>
        <w:t>ی</w:t>
      </w:r>
      <w:r w:rsidRPr="000B4ACD">
        <w:rPr>
          <w:rtl/>
          <w:lang w:bidi="fa-IR"/>
        </w:rPr>
        <w:t xml:space="preserve"> ده</w:t>
      </w:r>
      <w:r w:rsidRPr="000B4ACD">
        <w:rPr>
          <w:rFonts w:hint="cs"/>
          <w:rtl/>
          <w:lang w:bidi="fa-IR"/>
        </w:rPr>
        <w:t>ی</w:t>
      </w:r>
      <w:r w:rsidRPr="000B4ACD">
        <w:rPr>
          <w:rtl/>
          <w:lang w:bidi="fa-IR"/>
        </w:rPr>
        <w:t xml:space="preserve"> به محمد رسول الله؟»، گفت: م</w:t>
      </w:r>
      <w:r w:rsidRPr="000B4ACD">
        <w:rPr>
          <w:rFonts w:hint="cs"/>
          <w:rtl/>
          <w:lang w:bidi="fa-IR"/>
        </w:rPr>
        <w:t>ی</w:t>
      </w:r>
      <w:r w:rsidRPr="000B4ACD">
        <w:rPr>
          <w:rtl/>
          <w:lang w:bidi="fa-IR"/>
        </w:rPr>
        <w:t xml:space="preserve"> دهم، فرمود: «ا</w:t>
      </w:r>
      <w:r w:rsidRPr="000B4ACD">
        <w:rPr>
          <w:rFonts w:hint="cs"/>
          <w:rtl/>
          <w:lang w:bidi="fa-IR"/>
        </w:rPr>
        <w:t>ی</w:t>
      </w:r>
      <w:r w:rsidRPr="000B4ACD">
        <w:rPr>
          <w:rtl/>
          <w:lang w:bidi="fa-IR"/>
        </w:rPr>
        <w:t xml:space="preserve"> بلال! مردم را خبر کن فردا روزه بگ</w:t>
      </w:r>
      <w:r w:rsidRPr="000B4ACD">
        <w:rPr>
          <w:rFonts w:hint="cs"/>
          <w:rtl/>
          <w:lang w:bidi="fa-IR"/>
        </w:rPr>
        <w:t>ی</w:t>
      </w:r>
      <w:r w:rsidRPr="000B4ACD">
        <w:rPr>
          <w:rFonts w:hint="eastAsia"/>
          <w:rtl/>
          <w:lang w:bidi="fa-IR"/>
        </w:rPr>
        <w:t>رند»</w:t>
      </w:r>
      <w:r w:rsidRPr="000B4ACD">
        <w:rPr>
          <w:rtl/>
          <w:lang w:bidi="fa-IR"/>
        </w:rPr>
        <w:t xml:space="preserve"> (وصول 385 / 2).</w:t>
      </w:r>
    </w:p>
    <w:p w:rsidR="000B4ACD" w:rsidRPr="000B4ACD" w:rsidRDefault="008323A9" w:rsidP="008323A9">
      <w:pPr>
        <w:pStyle w:val="Heading1"/>
        <w:rPr>
          <w:rtl/>
          <w:lang w:bidi="fa-IR"/>
        </w:rPr>
      </w:pPr>
      <w:r>
        <w:rPr>
          <w:rtl/>
          <w:lang w:bidi="fa-IR"/>
        </w:rPr>
        <w:br w:type="page"/>
      </w:r>
      <w:bookmarkStart w:id="16" w:name="_Toc508698738"/>
      <w:r w:rsidR="000B4ACD" w:rsidRPr="000B4ACD">
        <w:rPr>
          <w:rFonts w:hint="eastAsia"/>
          <w:rtl/>
          <w:lang w:bidi="fa-IR"/>
        </w:rPr>
        <w:lastRenderedPageBreak/>
        <w:t>علم،</w:t>
      </w:r>
      <w:r w:rsidR="000B4ACD" w:rsidRPr="000B4ACD">
        <w:rPr>
          <w:rtl/>
          <w:lang w:bidi="fa-IR"/>
        </w:rPr>
        <w:t xml:space="preserve"> حکمت، تبل</w:t>
      </w:r>
      <w:r w:rsidR="000B4ACD" w:rsidRPr="000B4ACD">
        <w:rPr>
          <w:rFonts w:hint="cs"/>
          <w:rtl/>
          <w:lang w:bidi="fa-IR"/>
        </w:rPr>
        <w:t>ی</w:t>
      </w:r>
      <w:r w:rsidR="000B4ACD" w:rsidRPr="000B4ACD">
        <w:rPr>
          <w:rFonts w:hint="eastAsia"/>
          <w:rtl/>
          <w:lang w:bidi="fa-IR"/>
        </w:rPr>
        <w:t>غ</w:t>
      </w:r>
      <w:bookmarkEnd w:id="16"/>
    </w:p>
    <w:p w:rsidR="000B4ACD" w:rsidRPr="000B4ACD" w:rsidRDefault="000B4ACD" w:rsidP="00EE5BB4">
      <w:pPr>
        <w:pStyle w:val="libNormal"/>
        <w:rPr>
          <w:rtl/>
          <w:lang w:bidi="fa-IR"/>
        </w:rPr>
      </w:pPr>
      <w:r w:rsidRPr="000B4ACD">
        <w:rPr>
          <w:rFonts w:hint="eastAsia"/>
          <w:rtl/>
          <w:lang w:bidi="fa-IR"/>
        </w:rPr>
        <w:t>خداوند</w:t>
      </w:r>
      <w:r w:rsidRPr="000B4ACD">
        <w:rPr>
          <w:rtl/>
          <w:lang w:bidi="fa-IR"/>
        </w:rPr>
        <w:t xml:space="preserve"> متعال مقام و مرتبه </w:t>
      </w:r>
      <w:r w:rsidRPr="000B4ACD">
        <w:rPr>
          <w:rFonts w:hint="cs"/>
          <w:rtl/>
          <w:lang w:bidi="fa-IR"/>
        </w:rPr>
        <w:t>ی</w:t>
      </w:r>
      <w:r w:rsidRPr="000B4ACD">
        <w:rPr>
          <w:rtl/>
          <w:lang w:bidi="fa-IR"/>
        </w:rPr>
        <w:t xml:space="preserve"> صاحبان علم را تال</w:t>
      </w:r>
      <w:r w:rsidRPr="000B4ACD">
        <w:rPr>
          <w:rFonts w:hint="cs"/>
          <w:rtl/>
          <w:lang w:bidi="fa-IR"/>
        </w:rPr>
        <w:t>ی</w:t>
      </w:r>
      <w:r w:rsidRPr="000B4ACD">
        <w:rPr>
          <w:rtl/>
          <w:lang w:bidi="fa-IR"/>
        </w:rPr>
        <w:t xml:space="preserve"> تلو خود و فرشتگان قرار داده، آن هم در والاتر</w:t>
      </w:r>
      <w:r w:rsidRPr="000B4ACD">
        <w:rPr>
          <w:rFonts w:hint="cs"/>
          <w:rtl/>
          <w:lang w:bidi="fa-IR"/>
        </w:rPr>
        <w:t>ی</w:t>
      </w:r>
      <w:r w:rsidRPr="000B4ACD">
        <w:rPr>
          <w:rFonts w:hint="eastAsia"/>
          <w:rtl/>
          <w:lang w:bidi="fa-IR"/>
        </w:rPr>
        <w:t>ن</w:t>
      </w:r>
      <w:r w:rsidRPr="000B4ACD">
        <w:rPr>
          <w:rtl/>
          <w:lang w:bidi="fa-IR"/>
        </w:rPr>
        <w:t xml:space="preserve"> مقام ها که گواه</w:t>
      </w:r>
      <w:r w:rsidRPr="000B4ACD">
        <w:rPr>
          <w:rFonts w:hint="cs"/>
          <w:rtl/>
          <w:lang w:bidi="fa-IR"/>
        </w:rPr>
        <w:t>ی</w:t>
      </w:r>
      <w:r w:rsidRPr="000B4ACD">
        <w:rPr>
          <w:rtl/>
          <w:lang w:bidi="fa-IR"/>
        </w:rPr>
        <w:t xml:space="preserve"> بر وحدان</w:t>
      </w:r>
      <w:r w:rsidRPr="000B4ACD">
        <w:rPr>
          <w:rFonts w:hint="cs"/>
          <w:rtl/>
          <w:lang w:bidi="fa-IR"/>
        </w:rPr>
        <w:t>ی</w:t>
      </w:r>
      <w:r w:rsidRPr="000B4ACD">
        <w:rPr>
          <w:rFonts w:hint="eastAsia"/>
          <w:rtl/>
          <w:lang w:bidi="fa-IR"/>
        </w:rPr>
        <w:t>ت</w:t>
      </w:r>
      <w:r w:rsidRPr="000B4ACD">
        <w:rPr>
          <w:rtl/>
          <w:lang w:bidi="fa-IR"/>
        </w:rPr>
        <w:t xml:space="preserve"> اوست، قوله تعال</w:t>
      </w:r>
      <w:r w:rsidRPr="000B4ACD">
        <w:rPr>
          <w:rFonts w:hint="cs"/>
          <w:rtl/>
          <w:lang w:bidi="fa-IR"/>
        </w:rPr>
        <w:t>ی</w:t>
      </w:r>
      <w:r w:rsidRPr="000B4ACD">
        <w:rPr>
          <w:rtl/>
          <w:lang w:bidi="fa-IR"/>
        </w:rPr>
        <w:t>:</w:t>
      </w:r>
      <w:r w:rsidR="00EE5BB4" w:rsidRPr="00EE5BB4">
        <w:rPr>
          <w:rStyle w:val="libAlaemChar"/>
          <w:rFonts w:hint="cs"/>
          <w:rtl/>
        </w:rPr>
        <w:t>(</w:t>
      </w:r>
      <w:r w:rsidRPr="000B4ACD">
        <w:rPr>
          <w:rtl/>
          <w:lang w:bidi="fa-IR"/>
        </w:rPr>
        <w:t xml:space="preserve"> </w:t>
      </w:r>
      <w:r w:rsidR="00EE5BB4" w:rsidRPr="00EE5BB4">
        <w:rPr>
          <w:rStyle w:val="libAieChar"/>
          <w:rFonts w:hint="cs"/>
          <w:rtl/>
        </w:rPr>
        <w:t>شَهِدَ اللَّـهُ أَنَّهُ لَا إِلَـٰهَ إِلَّا هُوَ وَالْمَلَائِكَةُ وَأُولُو الْعِلْمِ قَائِمًا بِالْقِسْطِ</w:t>
      </w:r>
      <w:r w:rsidR="00EE5BB4" w:rsidRPr="00EE5BB4">
        <w:rPr>
          <w:rStyle w:val="libAieChar"/>
          <w:rFonts w:ascii="Times New Roman" w:hAnsi="Times New Roman" w:cs="Times New Roman" w:hint="cs"/>
          <w:rtl/>
        </w:rPr>
        <w:t> ۚ</w:t>
      </w:r>
      <w:r w:rsidR="00EE5BB4" w:rsidRPr="00EE5BB4">
        <w:rPr>
          <w:rStyle w:val="libAieChar"/>
          <w:rFonts w:ascii="Times New Roman" w:hAnsi="Times New Roman" w:cs="Times New Roman"/>
        </w:rPr>
        <w:t> </w:t>
      </w:r>
      <w:r w:rsidR="00EE5BB4" w:rsidRPr="00EE5BB4">
        <w:rPr>
          <w:rStyle w:val="libAieChar"/>
          <w:rFonts w:hint="cs"/>
          <w:rtl/>
        </w:rPr>
        <w:t>لَا إِلَـٰهَ إِلَّا هُوَ الْعَزِيزُ الْحَكِيمُ</w:t>
      </w:r>
      <w:r w:rsidR="00EE5BB4" w:rsidRPr="00EE5BB4">
        <w:rPr>
          <w:rStyle w:val="libAlaemChar"/>
          <w:rFonts w:eastAsia="KFGQPC Uthman Taha Naskh" w:hint="cs"/>
          <w:rtl/>
        </w:rPr>
        <w:t>)</w:t>
      </w:r>
      <w:r w:rsidR="00EE5BB4" w:rsidRPr="000B4ACD">
        <w:rPr>
          <w:rtl/>
          <w:lang w:bidi="fa-IR"/>
        </w:rPr>
        <w:t xml:space="preserve"> </w:t>
      </w:r>
      <w:r w:rsidRPr="000B4ACD">
        <w:rPr>
          <w:rtl/>
          <w:lang w:bidi="fa-IR"/>
        </w:rPr>
        <w:t>(آل عمران / 18)</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w:t>
      </w:r>
      <w:r w:rsidRPr="000B4ACD">
        <w:rPr>
          <w:rFonts w:hint="eastAsia"/>
          <w:rtl/>
          <w:lang w:bidi="fa-IR"/>
        </w:rPr>
        <w:t>داوند</w:t>
      </w:r>
      <w:r w:rsidRPr="000B4ACD">
        <w:rPr>
          <w:rtl/>
          <w:lang w:bidi="fa-IR"/>
        </w:rPr>
        <w:t xml:space="preserve"> گواه</w:t>
      </w:r>
      <w:r w:rsidRPr="000B4ACD">
        <w:rPr>
          <w:rFonts w:hint="cs"/>
          <w:rtl/>
          <w:lang w:bidi="fa-IR"/>
        </w:rPr>
        <w:t>ی</w:t>
      </w:r>
      <w:r w:rsidRPr="000B4ACD">
        <w:rPr>
          <w:rtl/>
          <w:lang w:bidi="fa-IR"/>
        </w:rPr>
        <w:t xml:space="preserve"> داد به درست</w:t>
      </w:r>
      <w:r w:rsidRPr="000B4ACD">
        <w:rPr>
          <w:rFonts w:hint="cs"/>
          <w:rtl/>
          <w:lang w:bidi="fa-IR"/>
        </w:rPr>
        <w:t>ی</w:t>
      </w:r>
      <w:r w:rsidRPr="000B4ACD">
        <w:rPr>
          <w:rtl/>
          <w:lang w:bidi="fa-IR"/>
        </w:rPr>
        <w:t xml:space="preserve"> که ن</w:t>
      </w:r>
      <w:r w:rsidRPr="000B4ACD">
        <w:rPr>
          <w:rFonts w:hint="cs"/>
          <w:rtl/>
          <w:lang w:bidi="fa-IR"/>
        </w:rPr>
        <w:t>ی</w:t>
      </w:r>
      <w:r w:rsidRPr="000B4ACD">
        <w:rPr>
          <w:rFonts w:hint="eastAsia"/>
          <w:rtl/>
          <w:lang w:bidi="fa-IR"/>
        </w:rPr>
        <w:t>ست</w:t>
      </w:r>
      <w:r w:rsidRPr="000B4ACD">
        <w:rPr>
          <w:rtl/>
          <w:lang w:bidi="fa-IR"/>
        </w:rPr>
        <w:t xml:space="preserve"> خدا</w:t>
      </w:r>
      <w:r w:rsidRPr="000B4ACD">
        <w:rPr>
          <w:rFonts w:hint="cs"/>
          <w:rtl/>
          <w:lang w:bidi="fa-IR"/>
        </w:rPr>
        <w:t>یی</w:t>
      </w:r>
      <w:r w:rsidRPr="000B4ACD">
        <w:rPr>
          <w:rtl/>
          <w:lang w:bidi="fa-IR"/>
        </w:rPr>
        <w:t xml:space="preserve"> جز او، و فرشتگان و صاحبان علم ن</w:t>
      </w:r>
      <w:r w:rsidRPr="000B4ACD">
        <w:rPr>
          <w:rFonts w:hint="cs"/>
          <w:rtl/>
          <w:lang w:bidi="fa-IR"/>
        </w:rPr>
        <w:t>ی</w:t>
      </w:r>
      <w:r w:rsidRPr="000B4ACD">
        <w:rPr>
          <w:rFonts w:hint="eastAsia"/>
          <w:rtl/>
          <w:lang w:bidi="fa-IR"/>
        </w:rPr>
        <w:t>ز</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گواه</w:t>
      </w:r>
      <w:r w:rsidRPr="000B4ACD">
        <w:rPr>
          <w:rFonts w:hint="cs"/>
          <w:rtl/>
          <w:lang w:bidi="fa-IR"/>
        </w:rPr>
        <w:t>ی</w:t>
      </w:r>
      <w:r w:rsidRPr="000B4ACD">
        <w:rPr>
          <w:rtl/>
          <w:lang w:bidi="fa-IR"/>
        </w:rPr>
        <w:t xml:space="preserve"> دادند، در حال</w:t>
      </w:r>
      <w:r w:rsidRPr="000B4ACD">
        <w:rPr>
          <w:rFonts w:hint="cs"/>
          <w:rtl/>
          <w:lang w:bidi="fa-IR"/>
        </w:rPr>
        <w:t>ی</w:t>
      </w:r>
      <w:r w:rsidRPr="000B4ACD">
        <w:rPr>
          <w:rtl/>
          <w:lang w:bidi="fa-IR"/>
        </w:rPr>
        <w:t xml:space="preserve"> که بر پاست به اقامه </w:t>
      </w:r>
      <w:r w:rsidRPr="000B4ACD">
        <w:rPr>
          <w:rFonts w:hint="cs"/>
          <w:rtl/>
          <w:lang w:bidi="fa-IR"/>
        </w:rPr>
        <w:t>ی</w:t>
      </w:r>
      <w:r w:rsidRPr="000B4ACD">
        <w:rPr>
          <w:rtl/>
          <w:lang w:bidi="fa-IR"/>
        </w:rPr>
        <w:t xml:space="preserve"> عدل، ن</w:t>
      </w:r>
      <w:r w:rsidRPr="000B4ACD">
        <w:rPr>
          <w:rFonts w:hint="cs"/>
          <w:rtl/>
          <w:lang w:bidi="fa-IR"/>
        </w:rPr>
        <w:t>ی</w:t>
      </w:r>
      <w:r w:rsidRPr="000B4ACD">
        <w:rPr>
          <w:rFonts w:hint="eastAsia"/>
          <w:rtl/>
          <w:lang w:bidi="fa-IR"/>
        </w:rPr>
        <w:t>ست</w:t>
      </w:r>
      <w:r w:rsidRPr="000B4ACD">
        <w:rPr>
          <w:rtl/>
          <w:lang w:bidi="fa-IR"/>
        </w:rPr>
        <w:t xml:space="preserve"> خدا</w:t>
      </w:r>
      <w:r w:rsidRPr="000B4ACD">
        <w:rPr>
          <w:rFonts w:hint="cs"/>
          <w:rtl/>
          <w:lang w:bidi="fa-IR"/>
        </w:rPr>
        <w:t>یی</w:t>
      </w:r>
      <w:r w:rsidRPr="000B4ACD">
        <w:rPr>
          <w:rtl/>
          <w:lang w:bidi="fa-IR"/>
        </w:rPr>
        <w:t xml:space="preserve"> مگر او که عز</w:t>
      </w:r>
      <w:r w:rsidRPr="000B4ACD">
        <w:rPr>
          <w:rFonts w:hint="cs"/>
          <w:rtl/>
          <w:lang w:bidi="fa-IR"/>
        </w:rPr>
        <w:t>ی</w:t>
      </w:r>
      <w:r w:rsidRPr="000B4ACD">
        <w:rPr>
          <w:rFonts w:hint="eastAsia"/>
          <w:rtl/>
          <w:lang w:bidi="fa-IR"/>
        </w:rPr>
        <w:t>ز</w:t>
      </w:r>
      <w:r w:rsidRPr="000B4ACD">
        <w:rPr>
          <w:rtl/>
          <w:lang w:bidi="fa-IR"/>
        </w:rPr>
        <w:t xml:space="preserve"> و حک</w:t>
      </w:r>
      <w:r w:rsidRPr="000B4ACD">
        <w:rPr>
          <w:rFonts w:hint="cs"/>
          <w:rtl/>
          <w:lang w:bidi="fa-IR"/>
        </w:rPr>
        <w:t>ی</w:t>
      </w:r>
      <w:r w:rsidRPr="000B4ACD">
        <w:rPr>
          <w:rFonts w:hint="eastAsia"/>
          <w:rtl/>
          <w:lang w:bidi="fa-IR"/>
        </w:rPr>
        <w:t>م</w:t>
      </w:r>
      <w:r w:rsidRPr="000B4ACD">
        <w:rPr>
          <w:rtl/>
          <w:lang w:bidi="fa-IR"/>
        </w:rPr>
        <w:t xml:space="preserve"> است».ب</w:t>
      </w:r>
      <w:r w:rsidRPr="000B4ACD">
        <w:rPr>
          <w:rFonts w:hint="cs"/>
          <w:rtl/>
          <w:lang w:bidi="fa-IR"/>
        </w:rPr>
        <w:t>ی</w:t>
      </w:r>
      <w:r w:rsidRPr="000B4ACD">
        <w:rPr>
          <w:rFonts w:hint="eastAsia"/>
          <w:rtl/>
          <w:lang w:bidi="fa-IR"/>
        </w:rPr>
        <w:t>شتر</w:t>
      </w:r>
      <w:r w:rsidRPr="000B4ACD">
        <w:rPr>
          <w:rFonts w:hint="cs"/>
          <w:rtl/>
          <w:lang w:bidi="fa-IR"/>
        </w:rPr>
        <w:t>ی</w:t>
      </w:r>
      <w:r w:rsidRPr="000B4ACD">
        <w:rPr>
          <w:rFonts w:hint="eastAsia"/>
          <w:rtl/>
          <w:lang w:bidi="fa-IR"/>
        </w:rPr>
        <w:t>ن</w:t>
      </w:r>
      <w:r w:rsidRPr="000B4ACD">
        <w:rPr>
          <w:rtl/>
          <w:lang w:bidi="fa-IR"/>
        </w:rPr>
        <w:t xml:space="preserve"> احاد</w:t>
      </w:r>
      <w:r w:rsidRPr="000B4ACD">
        <w:rPr>
          <w:rFonts w:hint="cs"/>
          <w:rtl/>
          <w:lang w:bidi="fa-IR"/>
        </w:rPr>
        <w:t>ی</w:t>
      </w:r>
      <w:r w:rsidRPr="000B4ACD">
        <w:rPr>
          <w:rFonts w:hint="eastAsia"/>
          <w:rtl/>
          <w:lang w:bidi="fa-IR"/>
        </w:rPr>
        <w:t>ث</w:t>
      </w:r>
      <w:r w:rsidRPr="000B4ACD">
        <w:rPr>
          <w:rtl/>
          <w:lang w:bidi="fa-IR"/>
        </w:rPr>
        <w:t xml:space="preserve"> که از پ</w:t>
      </w:r>
      <w:r w:rsidRPr="000B4ACD">
        <w:rPr>
          <w:rFonts w:hint="cs"/>
          <w:rtl/>
          <w:lang w:bidi="fa-IR"/>
        </w:rPr>
        <w:t>ی</w:t>
      </w:r>
      <w:r w:rsidRPr="000B4ACD">
        <w:rPr>
          <w:rFonts w:hint="eastAsia"/>
          <w:rtl/>
          <w:lang w:bidi="fa-IR"/>
        </w:rPr>
        <w:t>غمبر</w:t>
      </w:r>
      <w:r w:rsidRPr="000B4ACD">
        <w:rPr>
          <w:rtl/>
          <w:lang w:bidi="fa-IR"/>
        </w:rPr>
        <w:t xml:space="preserve"> اکرم روا</w:t>
      </w:r>
      <w:r w:rsidRPr="000B4ACD">
        <w:rPr>
          <w:rFonts w:hint="cs"/>
          <w:rtl/>
          <w:lang w:bidi="fa-IR"/>
        </w:rPr>
        <w:t>ی</w:t>
      </w:r>
      <w:r w:rsidRPr="000B4ACD">
        <w:rPr>
          <w:rFonts w:hint="eastAsia"/>
          <w:rtl/>
          <w:lang w:bidi="fa-IR"/>
        </w:rPr>
        <w:t>ت</w:t>
      </w:r>
      <w:r w:rsidRPr="000B4ACD">
        <w:rPr>
          <w:rtl/>
          <w:lang w:bidi="fa-IR"/>
        </w:rPr>
        <w:t xml:space="preserve"> شده، در ب</w:t>
      </w:r>
      <w:r w:rsidRPr="000B4ACD">
        <w:rPr>
          <w:rFonts w:hint="cs"/>
          <w:rtl/>
          <w:lang w:bidi="fa-IR"/>
        </w:rPr>
        <w:t>ی</w:t>
      </w:r>
      <w:r w:rsidRPr="000B4ACD">
        <w:rPr>
          <w:rFonts w:hint="eastAsia"/>
          <w:rtl/>
          <w:lang w:bidi="fa-IR"/>
        </w:rPr>
        <w:t>ان</w:t>
      </w:r>
      <w:r w:rsidRPr="000B4ACD">
        <w:rPr>
          <w:rtl/>
          <w:lang w:bidi="fa-IR"/>
        </w:rPr>
        <w:t xml:space="preserve"> مقام والا</w:t>
      </w:r>
      <w:r w:rsidRPr="000B4ACD">
        <w:rPr>
          <w:rFonts w:hint="cs"/>
          <w:rtl/>
          <w:lang w:bidi="fa-IR"/>
        </w:rPr>
        <w:t>ی</w:t>
      </w:r>
      <w:r w:rsidRPr="000B4ACD">
        <w:rPr>
          <w:rtl/>
          <w:lang w:bidi="fa-IR"/>
        </w:rPr>
        <w:t xml:space="preserve"> علم و تأک</w:t>
      </w:r>
      <w:r w:rsidRPr="000B4ACD">
        <w:rPr>
          <w:rFonts w:hint="cs"/>
          <w:rtl/>
          <w:lang w:bidi="fa-IR"/>
        </w:rPr>
        <w:t>ی</w:t>
      </w:r>
      <w:r w:rsidRPr="000B4ACD">
        <w:rPr>
          <w:rFonts w:hint="eastAsia"/>
          <w:rtl/>
          <w:lang w:bidi="fa-IR"/>
        </w:rPr>
        <w:t>د</w:t>
      </w:r>
      <w:r w:rsidRPr="000B4ACD">
        <w:rPr>
          <w:rtl/>
          <w:lang w:bidi="fa-IR"/>
        </w:rPr>
        <w:t xml:space="preserve"> بر فراگرفتن انواع علوم است، ر</w:t>
      </w:r>
      <w:r w:rsidRPr="000B4ACD">
        <w:rPr>
          <w:rFonts w:hint="cs"/>
          <w:rtl/>
          <w:lang w:bidi="fa-IR"/>
        </w:rPr>
        <w:t>ی</w:t>
      </w:r>
      <w:r w:rsidRPr="000B4ACD">
        <w:rPr>
          <w:rFonts w:hint="eastAsia"/>
          <w:rtl/>
          <w:lang w:bidi="fa-IR"/>
        </w:rPr>
        <w:t>شه</w:t>
      </w:r>
      <w:r w:rsidRPr="000B4ACD">
        <w:rPr>
          <w:rtl/>
          <w:lang w:bidi="fa-IR"/>
        </w:rPr>
        <w:t xml:space="preserve"> </w:t>
      </w:r>
      <w:r w:rsidRPr="000B4ACD">
        <w:rPr>
          <w:rFonts w:hint="cs"/>
          <w:rtl/>
          <w:lang w:bidi="fa-IR"/>
        </w:rPr>
        <w:t>ی</w:t>
      </w:r>
      <w:r w:rsidRPr="000B4ACD">
        <w:rPr>
          <w:rtl/>
          <w:lang w:bidi="fa-IR"/>
        </w:rPr>
        <w:t xml:space="preserve"> اعتقادات مسلمان</w:t>
      </w:r>
      <w:r w:rsidRPr="000B4ACD">
        <w:rPr>
          <w:rFonts w:hint="cs"/>
          <w:rtl/>
          <w:lang w:bidi="fa-IR"/>
        </w:rPr>
        <w:t>ی</w:t>
      </w:r>
      <w:r w:rsidRPr="000B4ACD">
        <w:rPr>
          <w:rtl/>
          <w:lang w:bidi="fa-IR"/>
        </w:rPr>
        <w:t xml:space="preserve"> دانش و ب</w:t>
      </w:r>
      <w:r w:rsidRPr="000B4ACD">
        <w:rPr>
          <w:rFonts w:hint="cs"/>
          <w:rtl/>
          <w:lang w:bidi="fa-IR"/>
        </w:rPr>
        <w:t>ی</w:t>
      </w:r>
      <w:r w:rsidRPr="000B4ACD">
        <w:rPr>
          <w:rFonts w:hint="eastAsia"/>
          <w:rtl/>
          <w:lang w:bidi="fa-IR"/>
        </w:rPr>
        <w:t>نش</w:t>
      </w:r>
      <w:r w:rsidRPr="000B4ACD">
        <w:rPr>
          <w:rtl/>
          <w:lang w:bidi="fa-IR"/>
        </w:rPr>
        <w:t xml:space="preserve"> علم</w:t>
      </w:r>
      <w:r w:rsidRPr="000B4ACD">
        <w:rPr>
          <w:rFonts w:hint="cs"/>
          <w:rtl/>
          <w:lang w:bidi="fa-IR"/>
        </w:rPr>
        <w:t>ی</w:t>
      </w:r>
      <w:r w:rsidRPr="000B4ACD">
        <w:rPr>
          <w:rtl/>
          <w:lang w:bidi="fa-IR"/>
        </w:rPr>
        <w:t xml:space="preserve"> است؛ ا</w:t>
      </w:r>
      <w:r w:rsidRPr="000B4ACD">
        <w:rPr>
          <w:rFonts w:hint="cs"/>
          <w:rtl/>
          <w:lang w:bidi="fa-IR"/>
        </w:rPr>
        <w:t>ی</w:t>
      </w:r>
      <w:r w:rsidRPr="000B4ACD">
        <w:rPr>
          <w:rFonts w:hint="eastAsia"/>
          <w:rtl/>
          <w:lang w:bidi="fa-IR"/>
        </w:rPr>
        <w:t>نک</w:t>
      </w:r>
      <w:r w:rsidRPr="000B4ACD">
        <w:rPr>
          <w:rtl/>
          <w:lang w:bidi="fa-IR"/>
        </w:rPr>
        <w:t xml:space="preserve"> نمونه ا</w:t>
      </w:r>
      <w:r w:rsidRPr="000B4ACD">
        <w:rPr>
          <w:rFonts w:hint="cs"/>
          <w:rtl/>
          <w:lang w:bidi="fa-IR"/>
        </w:rPr>
        <w:t>ی</w:t>
      </w:r>
      <w:r w:rsidRPr="000B4ACD">
        <w:rPr>
          <w:rtl/>
          <w:lang w:bidi="fa-IR"/>
        </w:rPr>
        <w:t xml:space="preserve"> از آن بحر ب</w:t>
      </w:r>
      <w:r w:rsidRPr="000B4ACD">
        <w:rPr>
          <w:rFonts w:hint="cs"/>
          <w:rtl/>
          <w:lang w:bidi="fa-IR"/>
        </w:rPr>
        <w:t>ی</w:t>
      </w:r>
      <w:r w:rsidRPr="000B4ACD">
        <w:rPr>
          <w:rtl/>
          <w:lang w:bidi="fa-IR"/>
        </w:rPr>
        <w:t xml:space="preserve"> ساحل:1 - «سر لشکر بودل</w:t>
      </w:r>
      <w:r w:rsidRPr="000B4ACD">
        <w:rPr>
          <w:rFonts w:hint="cs"/>
          <w:rtl/>
          <w:lang w:bidi="fa-IR"/>
        </w:rPr>
        <w:t>ی</w:t>
      </w:r>
      <w:r w:rsidRPr="000B4ACD">
        <w:rPr>
          <w:rFonts w:hint="eastAsia"/>
          <w:rtl/>
          <w:lang w:bidi="fa-IR"/>
        </w:rPr>
        <w:t>»</w:t>
      </w:r>
      <w:r w:rsidRPr="000B4ACD">
        <w:rPr>
          <w:rtl/>
          <w:lang w:bidi="fa-IR"/>
        </w:rPr>
        <w:t xml:space="preserve"> انگل</w:t>
      </w:r>
      <w:r w:rsidRPr="000B4ACD">
        <w:rPr>
          <w:rFonts w:hint="cs"/>
          <w:rtl/>
          <w:lang w:bidi="fa-IR"/>
        </w:rPr>
        <w:t>ی</w:t>
      </w:r>
      <w:r w:rsidRPr="000B4ACD">
        <w:rPr>
          <w:rFonts w:hint="eastAsia"/>
          <w:rtl/>
          <w:lang w:bidi="fa-IR"/>
        </w:rPr>
        <w:t>س</w:t>
      </w:r>
      <w:r w:rsidRPr="000B4ACD">
        <w:rPr>
          <w:rFonts w:hint="cs"/>
          <w:rtl/>
          <w:lang w:bidi="fa-IR"/>
        </w:rPr>
        <w:t>ی</w:t>
      </w:r>
      <w:r w:rsidRPr="000B4ACD">
        <w:rPr>
          <w:rtl/>
          <w:lang w:bidi="fa-IR"/>
        </w:rPr>
        <w:t xml:space="preserve"> در کتابش «الرسول»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قرآن کتاب جل</w:t>
      </w:r>
      <w:r w:rsidRPr="000B4ACD">
        <w:rPr>
          <w:rFonts w:hint="cs"/>
          <w:rtl/>
          <w:lang w:bidi="fa-IR"/>
        </w:rPr>
        <w:t>ی</w:t>
      </w:r>
      <w:r w:rsidRPr="000B4ACD">
        <w:rPr>
          <w:rFonts w:hint="eastAsia"/>
          <w:rtl/>
          <w:lang w:bidi="fa-IR"/>
        </w:rPr>
        <w:t>ل</w:t>
      </w:r>
      <w:r w:rsidRPr="000B4ACD">
        <w:rPr>
          <w:rFonts w:hint="cs"/>
          <w:rtl/>
          <w:lang w:bidi="fa-IR"/>
        </w:rPr>
        <w:t>ی</w:t>
      </w:r>
      <w:r w:rsidRPr="000B4ACD">
        <w:rPr>
          <w:rtl/>
          <w:lang w:bidi="fa-IR"/>
        </w:rPr>
        <w:t xml:space="preserve"> است که صورت محمد را منعکس م</w:t>
      </w:r>
      <w:r w:rsidRPr="000B4ACD">
        <w:rPr>
          <w:rFonts w:hint="cs"/>
          <w:rtl/>
          <w:lang w:bidi="fa-IR"/>
        </w:rPr>
        <w:t>ی</w:t>
      </w:r>
      <w:r w:rsidRPr="000B4ACD">
        <w:rPr>
          <w:rtl/>
          <w:lang w:bidi="fa-IR"/>
        </w:rPr>
        <w:t xml:space="preserve"> کند بلکه در واقع، قرآن خود محمد است.(الرسول / 279).</w:t>
      </w:r>
    </w:p>
    <w:p w:rsidR="000B4ACD" w:rsidRPr="000B4ACD" w:rsidRDefault="000B4ACD" w:rsidP="00EE5BB4">
      <w:pPr>
        <w:pStyle w:val="libNormal"/>
        <w:rPr>
          <w:rtl/>
          <w:lang w:bidi="fa-IR"/>
        </w:rPr>
      </w:pPr>
      <w:r w:rsidRPr="000B4ACD">
        <w:rPr>
          <w:rtl/>
          <w:lang w:bidi="fa-IR"/>
        </w:rPr>
        <w:t>2 - گروه</w:t>
      </w:r>
      <w:r w:rsidRPr="000B4ACD">
        <w:rPr>
          <w:rFonts w:hint="cs"/>
          <w:rtl/>
          <w:lang w:bidi="fa-IR"/>
        </w:rPr>
        <w:t>ی</w:t>
      </w:r>
      <w:r w:rsidRPr="000B4ACD">
        <w:rPr>
          <w:rtl/>
          <w:lang w:bidi="fa-IR"/>
        </w:rPr>
        <w:t xml:space="preserve"> مسلمان شدند، چون خواستند از نزد پ</w:t>
      </w:r>
      <w:r w:rsidRPr="000B4ACD">
        <w:rPr>
          <w:rFonts w:hint="cs"/>
          <w:rtl/>
          <w:lang w:bidi="fa-IR"/>
        </w:rPr>
        <w:t>ی</w:t>
      </w:r>
      <w:r w:rsidRPr="000B4ACD">
        <w:rPr>
          <w:rFonts w:hint="eastAsia"/>
          <w:rtl/>
          <w:lang w:bidi="fa-IR"/>
        </w:rPr>
        <w:t>غمبر</w:t>
      </w:r>
      <w:r w:rsidRPr="000B4ACD">
        <w:rPr>
          <w:rtl/>
          <w:lang w:bidi="fa-IR"/>
        </w:rPr>
        <w:t xml:space="preserve"> بازگردند، گفتند: </w:t>
      </w:r>
      <w:r w:rsidRPr="000B4ACD">
        <w:rPr>
          <w:rFonts w:hint="cs"/>
          <w:rtl/>
          <w:lang w:bidi="fa-IR"/>
        </w:rPr>
        <w:t>ی</w:t>
      </w:r>
      <w:r w:rsidRPr="000B4ACD">
        <w:rPr>
          <w:rFonts w:hint="eastAsia"/>
          <w:rtl/>
          <w:lang w:bidi="fa-IR"/>
        </w:rPr>
        <w:t>ا</w:t>
      </w:r>
      <w:r w:rsidRPr="000B4ACD">
        <w:rPr>
          <w:rtl/>
          <w:lang w:bidi="fa-IR"/>
        </w:rPr>
        <w:t xml:space="preserve"> رسول الله چه کس</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ما امامت کند؟ فرمود: «آن که ب</w:t>
      </w:r>
      <w:r w:rsidRPr="000B4ACD">
        <w:rPr>
          <w:rFonts w:hint="cs"/>
          <w:rtl/>
          <w:lang w:bidi="fa-IR"/>
        </w:rPr>
        <w:t>ی</w:t>
      </w:r>
      <w:r w:rsidRPr="000B4ACD">
        <w:rPr>
          <w:rFonts w:hint="eastAsia"/>
          <w:rtl/>
          <w:lang w:bidi="fa-IR"/>
        </w:rPr>
        <w:t>شتر</w:t>
      </w:r>
      <w:r w:rsidRPr="000B4ACD">
        <w:rPr>
          <w:rtl/>
          <w:lang w:bidi="fa-IR"/>
        </w:rPr>
        <w:t xml:space="preserve"> قرآن م</w:t>
      </w:r>
      <w:r w:rsidRPr="000B4ACD">
        <w:rPr>
          <w:rFonts w:hint="cs"/>
          <w:rtl/>
          <w:lang w:bidi="fa-IR"/>
        </w:rPr>
        <w:t>ی</w:t>
      </w:r>
      <w:r w:rsidRPr="000B4ACD">
        <w:rPr>
          <w:rtl/>
          <w:lang w:bidi="fa-IR"/>
        </w:rPr>
        <w:t xml:space="preserve"> داند» (اسد 110 / 4).3 - طلق بن عبدالله تم</w:t>
      </w:r>
      <w:r w:rsidRPr="000B4ACD">
        <w:rPr>
          <w:rFonts w:hint="cs"/>
          <w:rtl/>
          <w:lang w:bidi="fa-IR"/>
        </w:rPr>
        <w:t>ی</w:t>
      </w:r>
      <w:r w:rsidRPr="000B4ACD">
        <w:rPr>
          <w:rFonts w:hint="eastAsia"/>
          <w:rtl/>
          <w:lang w:bidi="fa-IR"/>
        </w:rPr>
        <w:t>م</w:t>
      </w:r>
      <w:r w:rsidRPr="000B4ACD">
        <w:rPr>
          <w:rFonts w:hint="cs"/>
          <w:rtl/>
          <w:lang w:bidi="fa-IR"/>
        </w:rPr>
        <w:t>ی</w:t>
      </w:r>
      <w:r w:rsidRPr="000B4ACD">
        <w:rPr>
          <w:rtl/>
          <w:lang w:bidi="fa-IR"/>
        </w:rPr>
        <w:t xml:space="preserve"> در مسجد بنائ</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 پ</w:t>
      </w:r>
      <w:r w:rsidRPr="000B4ACD">
        <w:rPr>
          <w:rFonts w:hint="cs"/>
          <w:rtl/>
          <w:lang w:bidi="fa-IR"/>
        </w:rPr>
        <w:t>ی</w:t>
      </w:r>
      <w:r w:rsidRPr="000B4ACD">
        <w:rPr>
          <w:rFonts w:hint="eastAsia"/>
          <w:rtl/>
          <w:lang w:bidi="fa-IR"/>
        </w:rPr>
        <w:t>غمبر</w:t>
      </w:r>
      <w:r w:rsidRPr="000B4ACD">
        <w:rPr>
          <w:rtl/>
          <w:lang w:bidi="fa-IR"/>
        </w:rPr>
        <w:t xml:space="preserve"> فرمود: «برا</w:t>
      </w:r>
      <w:r w:rsidRPr="000B4ACD">
        <w:rPr>
          <w:rFonts w:hint="cs"/>
          <w:rtl/>
          <w:lang w:bidi="fa-IR"/>
        </w:rPr>
        <w:t>ی</w:t>
      </w:r>
      <w:r w:rsidRPr="000B4ACD">
        <w:rPr>
          <w:rtl/>
          <w:lang w:bidi="fa-IR"/>
        </w:rPr>
        <w:t xml:space="preserve"> او گل ببر</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او بهتر کار م</w:t>
      </w:r>
      <w:r w:rsidRPr="000B4ACD">
        <w:rPr>
          <w:rFonts w:hint="cs"/>
          <w:rtl/>
          <w:lang w:bidi="fa-IR"/>
        </w:rPr>
        <w:t>ی</w:t>
      </w:r>
      <w:r w:rsidRPr="000B4ACD">
        <w:rPr>
          <w:rtl/>
          <w:lang w:bidi="fa-IR"/>
        </w:rPr>
        <w:t xml:space="preserve"> کند» (نظام 83 / 2).4 - م</w:t>
      </w:r>
      <w:r w:rsidRPr="000B4ACD">
        <w:rPr>
          <w:rFonts w:hint="cs"/>
          <w:rtl/>
          <w:lang w:bidi="fa-IR"/>
        </w:rPr>
        <w:t>ی</w:t>
      </w:r>
      <w:r w:rsidRPr="000B4ACD">
        <w:rPr>
          <w:rtl/>
          <w:lang w:bidi="fa-IR"/>
        </w:rPr>
        <w:t xml:space="preserve"> فرمود: «خط خوب حق و حق</w:t>
      </w:r>
      <w:r w:rsidRPr="000B4ACD">
        <w:rPr>
          <w:rFonts w:hint="cs"/>
          <w:rtl/>
          <w:lang w:bidi="fa-IR"/>
        </w:rPr>
        <w:t>ی</w:t>
      </w:r>
      <w:r w:rsidRPr="000B4ACD">
        <w:rPr>
          <w:rFonts w:hint="eastAsia"/>
          <w:rtl/>
          <w:lang w:bidi="fa-IR"/>
        </w:rPr>
        <w:t>قت</w:t>
      </w:r>
      <w:r w:rsidRPr="000B4ACD">
        <w:rPr>
          <w:rtl/>
          <w:lang w:bidi="fa-IR"/>
        </w:rPr>
        <w:t xml:space="preserve"> را بهتر آشکار م</w:t>
      </w:r>
      <w:r w:rsidRPr="000B4ACD">
        <w:rPr>
          <w:rFonts w:hint="cs"/>
          <w:rtl/>
          <w:lang w:bidi="fa-IR"/>
        </w:rPr>
        <w:t>ی</w:t>
      </w:r>
      <w:r w:rsidRPr="000B4ACD">
        <w:rPr>
          <w:rtl/>
          <w:lang w:bidi="fa-IR"/>
        </w:rPr>
        <w:t xml:space="preserve"> کند» (نظام 245 / 2).5 - بعد از نماز صبح به سؤالات جواب م</w:t>
      </w:r>
      <w:r w:rsidRPr="000B4ACD">
        <w:rPr>
          <w:rFonts w:hint="cs"/>
          <w:rtl/>
          <w:lang w:bidi="fa-IR"/>
        </w:rPr>
        <w:t>ی</w:t>
      </w:r>
      <w:r w:rsidRPr="000B4ACD">
        <w:rPr>
          <w:rtl/>
          <w:lang w:bidi="fa-IR"/>
        </w:rPr>
        <w:t xml:space="preserve"> داد. (نظام 277 / 2).6 - م</w:t>
      </w:r>
      <w:r w:rsidRPr="000B4ACD">
        <w:rPr>
          <w:rFonts w:hint="cs"/>
          <w:rtl/>
          <w:lang w:bidi="fa-IR"/>
        </w:rPr>
        <w:t>ی</w:t>
      </w:r>
      <w:r w:rsidRPr="000B4ACD">
        <w:rPr>
          <w:rtl/>
          <w:lang w:bidi="fa-IR"/>
        </w:rPr>
        <w:t xml:space="preserve"> فرمود: «انساب خود را به آن اندازه که صله </w:t>
      </w:r>
      <w:r w:rsidRPr="000B4ACD">
        <w:rPr>
          <w:rFonts w:hint="cs"/>
          <w:rtl/>
          <w:lang w:bidi="fa-IR"/>
        </w:rPr>
        <w:t>ی</w:t>
      </w:r>
      <w:r w:rsidRPr="000B4ACD">
        <w:rPr>
          <w:rtl/>
          <w:lang w:bidi="fa-IR"/>
        </w:rPr>
        <w:t xml:space="preserve"> رحم کن</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اد</w:t>
      </w:r>
      <w:r w:rsidRPr="000B4ACD">
        <w:rPr>
          <w:rtl/>
          <w:lang w:bidi="fa-IR"/>
        </w:rPr>
        <w:t xml:space="preserve"> گ</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د»</w:t>
      </w:r>
      <w:r w:rsidRPr="000B4ACD">
        <w:rPr>
          <w:rtl/>
          <w:lang w:bidi="fa-IR"/>
        </w:rPr>
        <w:t xml:space="preserve"> (نظام 301 / 2).7 - فرمود: «به جوانان علم ب</w:t>
      </w:r>
      <w:r w:rsidRPr="000B4ACD">
        <w:rPr>
          <w:rFonts w:hint="cs"/>
          <w:rtl/>
          <w:lang w:bidi="fa-IR"/>
        </w:rPr>
        <w:t>ی</w:t>
      </w:r>
      <w:r w:rsidRPr="000B4ACD">
        <w:rPr>
          <w:rFonts w:hint="eastAsia"/>
          <w:rtl/>
          <w:lang w:bidi="fa-IR"/>
        </w:rPr>
        <w:t>اموز</w:t>
      </w:r>
      <w:r w:rsidRPr="000B4ACD">
        <w:rPr>
          <w:rFonts w:hint="cs"/>
          <w:rtl/>
          <w:lang w:bidi="fa-IR"/>
        </w:rPr>
        <w:t>ی</w:t>
      </w:r>
      <w:r w:rsidRPr="000B4ACD">
        <w:rPr>
          <w:rFonts w:hint="eastAsia"/>
          <w:rtl/>
          <w:lang w:bidi="fa-IR"/>
        </w:rPr>
        <w:t>د»</w:t>
      </w:r>
      <w:r w:rsidRPr="000B4ACD">
        <w:rPr>
          <w:rtl/>
          <w:lang w:bidi="fa-IR"/>
        </w:rPr>
        <w:t xml:space="preserve"> (نظام 317 / 2).8 - همه </w:t>
      </w:r>
      <w:r w:rsidRPr="000B4ACD">
        <w:rPr>
          <w:rFonts w:hint="cs"/>
          <w:rtl/>
          <w:lang w:bidi="fa-IR"/>
        </w:rPr>
        <w:t>ی</w:t>
      </w:r>
      <w:r w:rsidRPr="000B4ACD">
        <w:rPr>
          <w:rtl/>
          <w:lang w:bidi="fa-IR"/>
        </w:rPr>
        <w:t xml:space="preserve"> زبان ها را م</w:t>
      </w:r>
      <w:r w:rsidRPr="000B4ACD">
        <w:rPr>
          <w:rFonts w:hint="cs"/>
          <w:rtl/>
          <w:lang w:bidi="fa-IR"/>
        </w:rPr>
        <w:t>ی</w:t>
      </w:r>
      <w:r w:rsidRPr="000B4ACD">
        <w:rPr>
          <w:rtl/>
          <w:lang w:bidi="fa-IR"/>
        </w:rPr>
        <w:t xml:space="preserve"> دانست، چون همه قوم او بودند، به دل</w:t>
      </w:r>
      <w:r w:rsidRPr="000B4ACD">
        <w:rPr>
          <w:rFonts w:hint="cs"/>
          <w:rtl/>
          <w:lang w:bidi="fa-IR"/>
        </w:rPr>
        <w:t>ی</w:t>
      </w:r>
      <w:r w:rsidRPr="000B4ACD">
        <w:rPr>
          <w:rFonts w:hint="eastAsia"/>
          <w:rtl/>
          <w:lang w:bidi="fa-IR"/>
        </w:rPr>
        <w:t>ل</w:t>
      </w:r>
      <w:r w:rsidRPr="000B4ACD">
        <w:rPr>
          <w:rtl/>
          <w:lang w:bidi="fa-IR"/>
        </w:rPr>
        <w:t xml:space="preserve"> </w:t>
      </w:r>
      <w:r w:rsidR="00EE5BB4" w:rsidRPr="00EE5BB4">
        <w:rPr>
          <w:rStyle w:val="libAlaemChar"/>
          <w:rFonts w:hint="cs"/>
          <w:rtl/>
        </w:rPr>
        <w:t>(</w:t>
      </w:r>
      <w:r w:rsidR="00EE5BB4" w:rsidRPr="00EE5BB4">
        <w:rPr>
          <w:rStyle w:val="libAieChar"/>
          <w:rFonts w:hint="cs"/>
          <w:rtl/>
        </w:rPr>
        <w:t>وَمَا أَرْسَلْنَاكَ إِلَّا كَافَّةً لِّلنَّاسِ</w:t>
      </w:r>
      <w:r w:rsidR="00EE5BB4" w:rsidRPr="000B4ACD">
        <w:rPr>
          <w:rtl/>
          <w:lang w:bidi="fa-IR"/>
        </w:rPr>
        <w:t xml:space="preserve"> </w:t>
      </w:r>
      <w:r w:rsidR="00EE5BB4" w:rsidRPr="00EE5BB4">
        <w:rPr>
          <w:rStyle w:val="libAlaemChar"/>
          <w:rFonts w:hint="cs"/>
          <w:rtl/>
        </w:rPr>
        <w:t>)</w:t>
      </w:r>
      <w:r w:rsidRPr="000B4ACD">
        <w:rPr>
          <w:rtl/>
          <w:lang w:bidi="fa-IR"/>
        </w:rPr>
        <w:t>(سبأ / 28)و هر پ</w:t>
      </w:r>
      <w:r w:rsidRPr="000B4ACD">
        <w:rPr>
          <w:rFonts w:hint="cs"/>
          <w:rtl/>
          <w:lang w:bidi="fa-IR"/>
        </w:rPr>
        <w:t>ی</w:t>
      </w:r>
      <w:r w:rsidRPr="000B4ACD">
        <w:rPr>
          <w:rFonts w:hint="eastAsia"/>
          <w:rtl/>
          <w:lang w:bidi="fa-IR"/>
        </w:rPr>
        <w:t>غمبر</w:t>
      </w:r>
      <w:r w:rsidRPr="000B4ACD">
        <w:rPr>
          <w:rFonts w:hint="cs"/>
          <w:rtl/>
          <w:lang w:bidi="fa-IR"/>
        </w:rPr>
        <w:t>ی</w:t>
      </w:r>
      <w:r w:rsidRPr="000B4ACD">
        <w:rPr>
          <w:rtl/>
          <w:lang w:bidi="fa-IR"/>
        </w:rPr>
        <w:t xml:space="preserve"> با</w:t>
      </w:r>
      <w:r w:rsidRPr="000B4ACD">
        <w:rPr>
          <w:rFonts w:hint="cs"/>
          <w:rtl/>
          <w:lang w:bidi="fa-IR"/>
        </w:rPr>
        <w:t>ی</w:t>
      </w:r>
      <w:r w:rsidRPr="000B4ACD">
        <w:rPr>
          <w:rFonts w:hint="eastAsia"/>
          <w:rtl/>
          <w:lang w:bidi="fa-IR"/>
        </w:rPr>
        <w:t>د</w:t>
      </w:r>
      <w:r w:rsidRPr="000B4ACD">
        <w:rPr>
          <w:rtl/>
          <w:lang w:bidi="fa-IR"/>
        </w:rPr>
        <w:t xml:space="preserve"> زبان قوم خود را بداند قوله تعال</w:t>
      </w:r>
      <w:r w:rsidRPr="000B4ACD">
        <w:rPr>
          <w:rFonts w:hint="cs"/>
          <w:rtl/>
          <w:lang w:bidi="fa-IR"/>
        </w:rPr>
        <w:t>ی</w:t>
      </w:r>
      <w:r w:rsidRPr="000B4ACD">
        <w:rPr>
          <w:rtl/>
          <w:lang w:bidi="fa-IR"/>
        </w:rPr>
        <w:t>:</w:t>
      </w:r>
      <w:r w:rsidR="00EE5BB4" w:rsidRPr="00EE5BB4">
        <w:rPr>
          <w:rStyle w:val="libAlaemChar"/>
          <w:rFonts w:hint="cs"/>
          <w:rtl/>
        </w:rPr>
        <w:t>(</w:t>
      </w:r>
      <w:r w:rsidRPr="000B4ACD">
        <w:rPr>
          <w:rtl/>
          <w:lang w:bidi="fa-IR"/>
        </w:rPr>
        <w:t xml:space="preserve"> </w:t>
      </w:r>
      <w:r w:rsidR="00EE5BB4" w:rsidRPr="00EE5BB4">
        <w:rPr>
          <w:rStyle w:val="libAieChar"/>
          <w:rFonts w:hint="cs"/>
          <w:rtl/>
        </w:rPr>
        <w:t xml:space="preserve">وَمَا أَرْسَلْنَا </w:t>
      </w:r>
      <w:r w:rsidR="00EE5BB4" w:rsidRPr="00EE5BB4">
        <w:rPr>
          <w:rStyle w:val="libAieChar"/>
          <w:rFonts w:hint="cs"/>
          <w:rtl/>
        </w:rPr>
        <w:lastRenderedPageBreak/>
        <w:t>مِن رَّسُولٍ إِلَّا بِلِسَانِ قَوْمِهِ</w:t>
      </w:r>
      <w:r w:rsidR="00EE5BB4" w:rsidRPr="00EE5BB4">
        <w:rPr>
          <w:rStyle w:val="libAlaemChar"/>
          <w:rFonts w:eastAsia="KFGQPC Uthman Taha Naskh" w:hint="cs"/>
          <w:rtl/>
        </w:rPr>
        <w:t>)</w:t>
      </w:r>
      <w:r w:rsidRPr="000B4ACD">
        <w:rPr>
          <w:rtl/>
          <w:lang w:bidi="fa-IR"/>
        </w:rPr>
        <w:t xml:space="preserve"> (ابراه</w:t>
      </w:r>
      <w:r w:rsidRPr="000B4ACD">
        <w:rPr>
          <w:rFonts w:hint="cs"/>
          <w:rtl/>
          <w:lang w:bidi="fa-IR"/>
        </w:rPr>
        <w:t>ی</w:t>
      </w:r>
      <w:r w:rsidRPr="000B4ACD">
        <w:rPr>
          <w:rFonts w:hint="eastAsia"/>
          <w:rtl/>
          <w:lang w:bidi="fa-IR"/>
        </w:rPr>
        <w:t>م</w:t>
      </w:r>
      <w:r w:rsidRPr="000B4ACD">
        <w:rPr>
          <w:rtl/>
          <w:lang w:bidi="fa-IR"/>
        </w:rPr>
        <w:t xml:space="preserve"> / 4)</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«ه</w:t>
      </w:r>
      <w:r w:rsidRPr="000B4ACD">
        <w:rPr>
          <w:rFonts w:hint="cs"/>
          <w:rtl/>
          <w:lang w:bidi="fa-IR"/>
        </w:rPr>
        <w:t>ی</w:t>
      </w:r>
      <w:r w:rsidRPr="000B4ACD">
        <w:rPr>
          <w:rFonts w:hint="eastAsia"/>
          <w:rtl/>
          <w:lang w:bidi="fa-IR"/>
        </w:rPr>
        <w:t>چ</w:t>
      </w:r>
      <w:r w:rsidRPr="000B4ACD">
        <w:rPr>
          <w:rtl/>
          <w:lang w:bidi="fa-IR"/>
        </w:rPr>
        <w:t xml:space="preserve"> پ</w:t>
      </w:r>
      <w:r w:rsidRPr="000B4ACD">
        <w:rPr>
          <w:rFonts w:hint="cs"/>
          <w:rtl/>
          <w:lang w:bidi="fa-IR"/>
        </w:rPr>
        <w:t>ی</w:t>
      </w:r>
      <w:r w:rsidRPr="000B4ACD">
        <w:rPr>
          <w:rFonts w:hint="eastAsia"/>
          <w:rtl/>
          <w:lang w:bidi="fa-IR"/>
        </w:rPr>
        <w:t>امبر</w:t>
      </w:r>
      <w:r w:rsidRPr="000B4ACD">
        <w:rPr>
          <w:rFonts w:hint="cs"/>
          <w:rtl/>
          <w:lang w:bidi="fa-IR"/>
        </w:rPr>
        <w:t>ی</w:t>
      </w:r>
      <w:r w:rsidRPr="000B4ACD">
        <w:rPr>
          <w:rtl/>
          <w:lang w:bidi="fa-IR"/>
        </w:rPr>
        <w:t xml:space="preserve"> را نفرستاد</w:t>
      </w:r>
      <w:r w:rsidRPr="000B4ACD">
        <w:rPr>
          <w:rFonts w:hint="cs"/>
          <w:rtl/>
          <w:lang w:bidi="fa-IR"/>
        </w:rPr>
        <w:t>ی</w:t>
      </w:r>
      <w:r w:rsidRPr="000B4ACD">
        <w:rPr>
          <w:rFonts w:hint="eastAsia"/>
          <w:rtl/>
          <w:lang w:bidi="fa-IR"/>
        </w:rPr>
        <w:t>م</w:t>
      </w:r>
      <w:r w:rsidRPr="000B4ACD">
        <w:rPr>
          <w:rtl/>
          <w:lang w:bidi="fa-IR"/>
        </w:rPr>
        <w:t xml:space="preserve"> مگر به بزبان قوم خودش».9 - کاتب سر</w:t>
      </w:r>
      <w:r w:rsidRPr="000B4ACD">
        <w:rPr>
          <w:rFonts w:hint="cs"/>
          <w:rtl/>
          <w:lang w:bidi="fa-IR"/>
        </w:rPr>
        <w:t>ی</w:t>
      </w:r>
      <w:r w:rsidRPr="000B4ACD">
        <w:rPr>
          <w:rtl/>
          <w:lang w:bidi="fa-IR"/>
        </w:rPr>
        <w:t xml:space="preserve"> داشت، به او دستور داد تا زبان ها</w:t>
      </w:r>
      <w:r w:rsidRPr="000B4ACD">
        <w:rPr>
          <w:rFonts w:hint="cs"/>
          <w:rtl/>
          <w:lang w:bidi="fa-IR"/>
        </w:rPr>
        <w:t>ی</w:t>
      </w:r>
      <w:r w:rsidRPr="000B4ACD">
        <w:rPr>
          <w:rtl/>
          <w:lang w:bidi="fa-IR"/>
        </w:rPr>
        <w:t xml:space="preserve"> عبران</w:t>
      </w:r>
      <w:r w:rsidRPr="000B4ACD">
        <w:rPr>
          <w:rFonts w:hint="cs"/>
          <w:rtl/>
          <w:lang w:bidi="fa-IR"/>
        </w:rPr>
        <w:t>ی</w:t>
      </w:r>
      <w:r w:rsidRPr="000B4ACD">
        <w:rPr>
          <w:rtl/>
          <w:lang w:bidi="fa-IR"/>
        </w:rPr>
        <w:t xml:space="preserve"> و سر</w:t>
      </w:r>
      <w:r w:rsidRPr="000B4ACD">
        <w:rPr>
          <w:rFonts w:hint="cs"/>
          <w:rtl/>
          <w:lang w:bidi="fa-IR"/>
        </w:rPr>
        <w:t>ی</w:t>
      </w:r>
      <w:r w:rsidRPr="000B4ACD">
        <w:rPr>
          <w:rFonts w:hint="eastAsia"/>
          <w:rtl/>
          <w:lang w:bidi="fa-IR"/>
        </w:rPr>
        <w:t>ان</w:t>
      </w:r>
      <w:r w:rsidRPr="000B4ACD">
        <w:rPr>
          <w:rFonts w:hint="cs"/>
          <w:rtl/>
          <w:lang w:bidi="fa-IR"/>
        </w:rPr>
        <w:t>ی</w:t>
      </w:r>
      <w:r w:rsidRPr="000B4ACD">
        <w:rPr>
          <w:rtl/>
          <w:lang w:bidi="fa-IR"/>
        </w:rPr>
        <w:t xml:space="preserve"> را </w:t>
      </w:r>
      <w:r w:rsidRPr="000B4ACD">
        <w:rPr>
          <w:rFonts w:hint="cs"/>
          <w:rtl/>
          <w:lang w:bidi="fa-IR"/>
        </w:rPr>
        <w:t>ی</w:t>
      </w:r>
      <w:r w:rsidRPr="000B4ACD">
        <w:rPr>
          <w:rFonts w:hint="eastAsia"/>
          <w:rtl/>
          <w:lang w:bidi="fa-IR"/>
        </w:rPr>
        <w:t>اد</w:t>
      </w:r>
      <w:r w:rsidRPr="000B4ACD">
        <w:rPr>
          <w:rtl/>
          <w:lang w:bidi="fa-IR"/>
        </w:rPr>
        <w:t xml:space="preserve"> بگ</w:t>
      </w:r>
      <w:r w:rsidRPr="000B4ACD">
        <w:rPr>
          <w:rFonts w:hint="cs"/>
          <w:rtl/>
          <w:lang w:bidi="fa-IR"/>
        </w:rPr>
        <w:t>ی</w:t>
      </w:r>
      <w:r w:rsidRPr="000B4ACD">
        <w:rPr>
          <w:rFonts w:hint="eastAsia"/>
          <w:rtl/>
          <w:lang w:bidi="fa-IR"/>
        </w:rPr>
        <w:t>رد،</w:t>
      </w:r>
      <w:r w:rsidRPr="000B4ACD">
        <w:rPr>
          <w:rtl/>
          <w:lang w:bidi="fa-IR"/>
        </w:rPr>
        <w:t xml:space="preserve"> و فرمود: «دوست ندارم نامه هائ</w:t>
      </w:r>
      <w:r w:rsidRPr="000B4ACD">
        <w:rPr>
          <w:rFonts w:hint="cs"/>
          <w:rtl/>
          <w:lang w:bidi="fa-IR"/>
        </w:rPr>
        <w:t>ی</w:t>
      </w:r>
      <w:r w:rsidRPr="000B4ACD">
        <w:rPr>
          <w:rtl/>
          <w:lang w:bidi="fa-IR"/>
        </w:rPr>
        <w:t xml:space="preserve"> که م</w:t>
      </w:r>
      <w:r w:rsidRPr="000B4ACD">
        <w:rPr>
          <w:rFonts w:hint="cs"/>
          <w:rtl/>
          <w:lang w:bidi="fa-IR"/>
        </w:rPr>
        <w:t>ی</w:t>
      </w:r>
      <w:r w:rsidRPr="000B4ACD">
        <w:rPr>
          <w:rtl/>
          <w:lang w:bidi="fa-IR"/>
        </w:rPr>
        <w:t xml:space="preserve"> رسد همه کس بخواند» (نظام 119 / 1).10 - م</w:t>
      </w:r>
      <w:r w:rsidRPr="000B4ACD">
        <w:rPr>
          <w:rFonts w:hint="cs"/>
          <w:rtl/>
          <w:lang w:bidi="fa-IR"/>
        </w:rPr>
        <w:t>ی</w:t>
      </w:r>
      <w:r w:rsidRPr="000B4ACD">
        <w:rPr>
          <w:rtl/>
          <w:lang w:bidi="fa-IR"/>
        </w:rPr>
        <w:t xml:space="preserve"> فرمود: «س</w:t>
      </w:r>
      <w:r w:rsidRPr="000B4ACD">
        <w:rPr>
          <w:rFonts w:hint="cs"/>
          <w:rtl/>
          <w:lang w:bidi="fa-IR"/>
        </w:rPr>
        <w:t>ی</w:t>
      </w:r>
      <w:r w:rsidRPr="000B4ACD">
        <w:rPr>
          <w:rFonts w:hint="eastAsia"/>
          <w:rtl/>
          <w:lang w:bidi="fa-IR"/>
        </w:rPr>
        <w:t>ن</w:t>
      </w:r>
      <w:r w:rsidRPr="000B4ACD">
        <w:rPr>
          <w:rtl/>
          <w:lang w:bidi="fa-IR"/>
        </w:rPr>
        <w:t xml:space="preserve"> بسم الله را آشکار کن</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جل</w:t>
      </w:r>
      <w:r w:rsidRPr="000B4ACD">
        <w:rPr>
          <w:rFonts w:hint="cs"/>
          <w:rtl/>
          <w:lang w:bidi="fa-IR"/>
        </w:rPr>
        <w:t>ی</w:t>
      </w:r>
      <w:r w:rsidRPr="000B4ACD">
        <w:rPr>
          <w:rtl/>
          <w:lang w:bidi="fa-IR"/>
        </w:rPr>
        <w:t xml:space="preserve"> بنو</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د»</w:t>
      </w:r>
      <w:r w:rsidRPr="000B4ACD">
        <w:rPr>
          <w:rtl/>
          <w:lang w:bidi="fa-IR"/>
        </w:rPr>
        <w:t xml:space="preserve"> (نظام 125 / 1).11 - در آخر نامه ها به کفار م</w:t>
      </w:r>
      <w:r w:rsidRPr="000B4ACD">
        <w:rPr>
          <w:rFonts w:hint="cs"/>
          <w:rtl/>
          <w:lang w:bidi="fa-IR"/>
        </w:rPr>
        <w:t>ی</w:t>
      </w:r>
      <w:r w:rsidRPr="000B4ACD">
        <w:rPr>
          <w:rtl/>
          <w:lang w:bidi="fa-IR"/>
        </w:rPr>
        <w:t xml:space="preserve"> نوشت:</w:t>
      </w:r>
      <w:r w:rsidRPr="00EE5BB4">
        <w:rPr>
          <w:rStyle w:val="libAlaemChar"/>
          <w:rtl/>
        </w:rPr>
        <w:t xml:space="preserve"> </w:t>
      </w:r>
      <w:r w:rsidR="00EE5BB4" w:rsidRPr="00EE5BB4">
        <w:rPr>
          <w:rStyle w:val="libAlaemChar"/>
          <w:rFonts w:hint="cs"/>
          <w:rtl/>
        </w:rPr>
        <w:t>(</w:t>
      </w:r>
      <w:r w:rsidR="00EE5BB4" w:rsidRPr="00EE5BB4">
        <w:rPr>
          <w:rStyle w:val="libAieChar"/>
          <w:rFonts w:hint="cs"/>
          <w:rtl/>
        </w:rPr>
        <w:t>وَالسَّلَامُ عَلَىٰ مَنِ اتَّبَعَ الْهُدَىٰ</w:t>
      </w:r>
      <w:r w:rsidR="00EE5BB4" w:rsidRPr="000B4ACD">
        <w:rPr>
          <w:rFonts w:hint="eastAsia"/>
          <w:rtl/>
          <w:lang w:bidi="fa-IR"/>
        </w:rPr>
        <w:t xml:space="preserve"> </w:t>
      </w:r>
      <w:r w:rsidR="00EE5BB4" w:rsidRPr="00EE5BB4">
        <w:rPr>
          <w:rStyle w:val="libAlaemChar"/>
          <w:rFonts w:hint="cs"/>
          <w:rtl/>
        </w:rPr>
        <w:t>)</w:t>
      </w:r>
      <w:r w:rsidRPr="00EE5BB4">
        <w:rPr>
          <w:rStyle w:val="libAlaemChar"/>
          <w:rtl/>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«سلام بر کس</w:t>
      </w:r>
      <w:r w:rsidRPr="000B4ACD">
        <w:rPr>
          <w:rFonts w:hint="cs"/>
          <w:rtl/>
          <w:lang w:bidi="fa-IR"/>
        </w:rPr>
        <w:t>ی</w:t>
      </w:r>
      <w:r w:rsidRPr="000B4ACD">
        <w:rPr>
          <w:rtl/>
          <w:lang w:bidi="fa-IR"/>
        </w:rPr>
        <w:t xml:space="preserve"> که پ</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هدا</w:t>
      </w:r>
      <w:r w:rsidRPr="000B4ACD">
        <w:rPr>
          <w:rFonts w:hint="cs"/>
          <w:rtl/>
          <w:lang w:bidi="fa-IR"/>
        </w:rPr>
        <w:t>ی</w:t>
      </w:r>
      <w:r w:rsidRPr="000B4ACD">
        <w:rPr>
          <w:rFonts w:hint="eastAsia"/>
          <w:rtl/>
          <w:lang w:bidi="fa-IR"/>
        </w:rPr>
        <w:t>ت</w:t>
      </w:r>
      <w:r w:rsidRPr="000B4ACD">
        <w:rPr>
          <w:rtl/>
          <w:lang w:bidi="fa-IR"/>
        </w:rPr>
        <w:t xml:space="preserve"> کرد»(نظام 138 / 1).12 - م</w:t>
      </w:r>
      <w:r w:rsidRPr="000B4ACD">
        <w:rPr>
          <w:rFonts w:hint="cs"/>
          <w:rtl/>
          <w:lang w:bidi="fa-IR"/>
        </w:rPr>
        <w:t>ی</w:t>
      </w:r>
      <w:r w:rsidRPr="000B4ACD">
        <w:rPr>
          <w:rtl/>
          <w:lang w:bidi="fa-IR"/>
        </w:rPr>
        <w:t xml:space="preserve"> فرمود: «کن</w:t>
      </w:r>
      <w:r w:rsidRPr="000B4ACD">
        <w:rPr>
          <w:rFonts w:hint="cs"/>
          <w:rtl/>
          <w:lang w:bidi="fa-IR"/>
        </w:rPr>
        <w:t>ی</w:t>
      </w:r>
      <w:r w:rsidRPr="000B4ACD">
        <w:rPr>
          <w:rFonts w:hint="eastAsia"/>
          <w:rtl/>
          <w:lang w:bidi="fa-IR"/>
        </w:rPr>
        <w:t>زان</w:t>
      </w:r>
      <w:r w:rsidRPr="000B4ACD">
        <w:rPr>
          <w:rtl/>
          <w:lang w:bidi="fa-IR"/>
        </w:rPr>
        <w:t xml:space="preserve"> خود را تعل</w:t>
      </w:r>
      <w:r w:rsidRPr="000B4ACD">
        <w:rPr>
          <w:rFonts w:hint="cs"/>
          <w:rtl/>
          <w:lang w:bidi="fa-IR"/>
        </w:rPr>
        <w:t>ی</w:t>
      </w:r>
      <w:r w:rsidRPr="000B4ACD">
        <w:rPr>
          <w:rFonts w:hint="eastAsia"/>
          <w:rtl/>
          <w:lang w:bidi="fa-IR"/>
        </w:rPr>
        <w:t>م</w:t>
      </w:r>
      <w:r w:rsidRPr="000B4ACD">
        <w:rPr>
          <w:rtl/>
          <w:lang w:bidi="fa-IR"/>
        </w:rPr>
        <w:t xml:space="preserve"> ده</w:t>
      </w:r>
      <w:r w:rsidRPr="000B4ACD">
        <w:rPr>
          <w:rFonts w:hint="cs"/>
          <w:rtl/>
          <w:lang w:bidi="fa-IR"/>
        </w:rPr>
        <w:t>ی</w:t>
      </w:r>
      <w:r w:rsidRPr="000B4ACD">
        <w:rPr>
          <w:rFonts w:hint="eastAsia"/>
          <w:rtl/>
          <w:lang w:bidi="fa-IR"/>
        </w:rPr>
        <w:t>د</w:t>
      </w:r>
      <w:r w:rsidRPr="000B4ACD">
        <w:rPr>
          <w:rtl/>
          <w:lang w:bidi="fa-IR"/>
        </w:rPr>
        <w:t xml:space="preserve"> تا خداوند دو اجر به شما بدهد»(نظام 234 / 2).</w:t>
      </w:r>
    </w:p>
    <w:p w:rsidR="000B4ACD" w:rsidRPr="000B4ACD" w:rsidRDefault="000B4ACD" w:rsidP="00D07040">
      <w:pPr>
        <w:pStyle w:val="libNormal"/>
        <w:rPr>
          <w:rtl/>
          <w:lang w:bidi="fa-IR"/>
        </w:rPr>
      </w:pPr>
      <w:r w:rsidRPr="000B4ACD">
        <w:rPr>
          <w:rtl/>
          <w:lang w:bidi="fa-IR"/>
        </w:rPr>
        <w:t>13 - م</w:t>
      </w:r>
      <w:r w:rsidRPr="000B4ACD">
        <w:rPr>
          <w:rFonts w:hint="cs"/>
          <w:rtl/>
          <w:lang w:bidi="fa-IR"/>
        </w:rPr>
        <w:t>ی</w:t>
      </w:r>
      <w:r w:rsidRPr="000B4ACD">
        <w:rPr>
          <w:rtl/>
          <w:lang w:bidi="fa-IR"/>
        </w:rPr>
        <w:t xml:space="preserve"> فرمود: (از من تبل</w:t>
      </w:r>
      <w:r w:rsidRPr="000B4ACD">
        <w:rPr>
          <w:rFonts w:hint="cs"/>
          <w:rtl/>
          <w:lang w:bidi="fa-IR"/>
        </w:rPr>
        <w:t>ی</w:t>
      </w:r>
      <w:r w:rsidRPr="000B4ACD">
        <w:rPr>
          <w:rFonts w:hint="eastAsia"/>
          <w:rtl/>
          <w:lang w:bidi="fa-IR"/>
        </w:rPr>
        <w:t>غ</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و لو </w:t>
      </w:r>
      <w:r w:rsidRPr="000B4ACD">
        <w:rPr>
          <w:rFonts w:hint="cs"/>
          <w:rtl/>
          <w:lang w:bidi="fa-IR"/>
        </w:rPr>
        <w:t>ی</w:t>
      </w:r>
      <w:r w:rsidRPr="000B4ACD">
        <w:rPr>
          <w:rFonts w:hint="eastAsia"/>
          <w:rtl/>
          <w:lang w:bidi="fa-IR"/>
        </w:rPr>
        <w:t>ک</w:t>
      </w:r>
      <w:r w:rsidRPr="000B4ACD">
        <w:rPr>
          <w:rtl/>
          <w:lang w:bidi="fa-IR"/>
        </w:rPr>
        <w:t xml:space="preserve"> آ</w:t>
      </w:r>
      <w:r w:rsidRPr="000B4ACD">
        <w:rPr>
          <w:rFonts w:hint="cs"/>
          <w:rtl/>
          <w:lang w:bidi="fa-IR"/>
        </w:rPr>
        <w:t>ی</w:t>
      </w:r>
      <w:r w:rsidRPr="000B4ACD">
        <w:rPr>
          <w:rFonts w:hint="eastAsia"/>
          <w:rtl/>
          <w:lang w:bidi="fa-IR"/>
        </w:rPr>
        <w:t>ه</w:t>
      </w:r>
      <w:r w:rsidRPr="000B4ACD">
        <w:rPr>
          <w:rtl/>
          <w:lang w:bidi="fa-IR"/>
        </w:rPr>
        <w:t>) (نظام 223 / 2).14 - روز</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تعل</w:t>
      </w:r>
      <w:r w:rsidRPr="000B4ACD">
        <w:rPr>
          <w:rFonts w:hint="cs"/>
          <w:rtl/>
          <w:lang w:bidi="fa-IR"/>
        </w:rPr>
        <w:t>ی</w:t>
      </w:r>
      <w:r w:rsidRPr="000B4ACD">
        <w:rPr>
          <w:rFonts w:hint="eastAsia"/>
          <w:rtl/>
          <w:lang w:bidi="fa-IR"/>
        </w:rPr>
        <w:t>م</w:t>
      </w:r>
      <w:r w:rsidRPr="000B4ACD">
        <w:rPr>
          <w:rtl/>
          <w:lang w:bidi="fa-IR"/>
        </w:rPr>
        <w:t xml:space="preserve"> زنان مع</w:t>
      </w:r>
      <w:r w:rsidRPr="000B4ACD">
        <w:rPr>
          <w:rFonts w:hint="cs"/>
          <w:rtl/>
          <w:lang w:bidi="fa-IR"/>
        </w:rPr>
        <w:t>ی</w:t>
      </w:r>
      <w:r w:rsidRPr="000B4ACD">
        <w:rPr>
          <w:rFonts w:hint="eastAsia"/>
          <w:rtl/>
          <w:lang w:bidi="fa-IR"/>
        </w:rPr>
        <w:t>ن</w:t>
      </w:r>
      <w:r w:rsidRPr="000B4ACD">
        <w:rPr>
          <w:rtl/>
          <w:lang w:bidi="fa-IR"/>
        </w:rPr>
        <w:t xml:space="preserve"> کرده بود. (نظام 235 / 2).15 -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حکمت ها</w:t>
      </w:r>
      <w:r w:rsidRPr="000B4ACD">
        <w:rPr>
          <w:rFonts w:hint="cs"/>
          <w:rtl/>
          <w:lang w:bidi="fa-IR"/>
        </w:rPr>
        <w:t>ی</w:t>
      </w:r>
      <w:r w:rsidRPr="000B4ACD">
        <w:rPr>
          <w:rtl/>
          <w:lang w:bidi="fa-IR"/>
        </w:rPr>
        <w:t xml:space="preserve"> تعدد زوجات پ</w:t>
      </w:r>
      <w:r w:rsidRPr="000B4ACD">
        <w:rPr>
          <w:rFonts w:hint="cs"/>
          <w:rtl/>
          <w:lang w:bidi="fa-IR"/>
        </w:rPr>
        <w:t>ی</w:t>
      </w:r>
      <w:r w:rsidRPr="000B4ACD">
        <w:rPr>
          <w:rFonts w:hint="eastAsia"/>
          <w:rtl/>
          <w:lang w:bidi="fa-IR"/>
        </w:rPr>
        <w:t>غمبر،</w:t>
      </w:r>
      <w:r w:rsidRPr="000B4ACD">
        <w:rPr>
          <w:rtl/>
          <w:lang w:bidi="fa-IR"/>
        </w:rPr>
        <w:t xml:space="preserve"> برا</w:t>
      </w:r>
      <w:r w:rsidRPr="000B4ACD">
        <w:rPr>
          <w:rFonts w:hint="cs"/>
          <w:rtl/>
          <w:lang w:bidi="fa-IR"/>
        </w:rPr>
        <w:t>ی</w:t>
      </w:r>
      <w:r w:rsidRPr="000B4ACD">
        <w:rPr>
          <w:rtl/>
          <w:lang w:bidi="fa-IR"/>
        </w:rPr>
        <w:t xml:space="preserve"> تعدد زنان معلمات بود. (نظام 236 / 2).16 - برا</w:t>
      </w:r>
      <w:r w:rsidRPr="000B4ACD">
        <w:rPr>
          <w:rFonts w:hint="cs"/>
          <w:rtl/>
          <w:lang w:bidi="fa-IR"/>
        </w:rPr>
        <w:t>ی</w:t>
      </w:r>
      <w:r w:rsidRPr="000B4ACD">
        <w:rPr>
          <w:rtl/>
          <w:lang w:bidi="fa-IR"/>
        </w:rPr>
        <w:t xml:space="preserve"> سفارت، برازنده تر</w:t>
      </w:r>
      <w:r w:rsidRPr="000B4ACD">
        <w:rPr>
          <w:rFonts w:hint="cs"/>
          <w:rtl/>
          <w:lang w:bidi="fa-IR"/>
        </w:rPr>
        <w:t>ی</w:t>
      </w:r>
      <w:r w:rsidRPr="000B4ACD">
        <w:rPr>
          <w:rFonts w:hint="eastAsia"/>
          <w:rtl/>
          <w:lang w:bidi="fa-IR"/>
        </w:rPr>
        <w:t>ن</w:t>
      </w:r>
      <w:r w:rsidRPr="000B4ACD">
        <w:rPr>
          <w:rtl/>
          <w:lang w:bidi="fa-IR"/>
        </w:rPr>
        <w:t xml:space="preserve"> را برم</w:t>
      </w:r>
      <w:r w:rsidRPr="000B4ACD">
        <w:rPr>
          <w:rFonts w:hint="cs"/>
          <w:rtl/>
          <w:lang w:bidi="fa-IR"/>
        </w:rPr>
        <w:t>ی</w:t>
      </w:r>
      <w:r w:rsidRPr="000B4ACD">
        <w:rPr>
          <w:rtl/>
          <w:lang w:bidi="fa-IR"/>
        </w:rPr>
        <w:t xml:space="preserve"> گز</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فرمود: «بش</w:t>
      </w:r>
      <w:r w:rsidRPr="000B4ACD">
        <w:rPr>
          <w:rFonts w:hint="eastAsia"/>
          <w:rtl/>
          <w:lang w:bidi="fa-IR"/>
        </w:rPr>
        <w:t>ارت</w:t>
      </w:r>
      <w:r w:rsidRPr="000B4ACD">
        <w:rPr>
          <w:rtl/>
          <w:lang w:bidi="fa-IR"/>
        </w:rPr>
        <w:t xml:space="preserve"> ده</w:t>
      </w:r>
      <w:r w:rsidRPr="000B4ACD">
        <w:rPr>
          <w:rFonts w:hint="cs"/>
          <w:rtl/>
          <w:lang w:bidi="fa-IR"/>
        </w:rPr>
        <w:t>ی</w:t>
      </w:r>
      <w:r w:rsidRPr="000B4ACD">
        <w:rPr>
          <w:rFonts w:hint="eastAsia"/>
          <w:rtl/>
          <w:lang w:bidi="fa-IR"/>
        </w:rPr>
        <w:t>د،</w:t>
      </w:r>
      <w:r w:rsidRPr="000B4ACD">
        <w:rPr>
          <w:rtl/>
          <w:lang w:bidi="fa-IR"/>
        </w:rPr>
        <w:t xml:space="preserve"> نفرت ا</w:t>
      </w:r>
      <w:r w:rsidRPr="000B4ACD">
        <w:rPr>
          <w:rFonts w:hint="cs"/>
          <w:rtl/>
          <w:lang w:bidi="fa-IR"/>
        </w:rPr>
        <w:t>ی</w:t>
      </w:r>
      <w:r w:rsidRPr="000B4ACD">
        <w:rPr>
          <w:rFonts w:hint="eastAsia"/>
          <w:rtl/>
          <w:lang w:bidi="fa-IR"/>
        </w:rPr>
        <w:t>جاد</w:t>
      </w:r>
      <w:r w:rsidRPr="000B4ACD">
        <w:rPr>
          <w:rtl/>
          <w:lang w:bidi="fa-IR"/>
        </w:rPr>
        <w:t xml:space="preserve"> نکن</w:t>
      </w:r>
      <w:r w:rsidRPr="000B4ACD">
        <w:rPr>
          <w:rFonts w:hint="cs"/>
          <w:rtl/>
          <w:lang w:bidi="fa-IR"/>
        </w:rPr>
        <w:t>ی</w:t>
      </w:r>
      <w:r w:rsidRPr="000B4ACD">
        <w:rPr>
          <w:rFonts w:hint="eastAsia"/>
          <w:rtl/>
          <w:lang w:bidi="fa-IR"/>
        </w:rPr>
        <w:t>د»</w:t>
      </w:r>
      <w:r w:rsidRPr="000B4ACD">
        <w:rPr>
          <w:rtl/>
          <w:lang w:bidi="fa-IR"/>
        </w:rPr>
        <w:t xml:space="preserve"> (نظام 246 / 1).17 - به عبدالله بن سعد بن وقاص که نوشتن م</w:t>
      </w:r>
      <w:r w:rsidRPr="000B4ACD">
        <w:rPr>
          <w:rFonts w:hint="cs"/>
          <w:rtl/>
          <w:lang w:bidi="fa-IR"/>
        </w:rPr>
        <w:t>ی</w:t>
      </w:r>
      <w:r w:rsidRPr="000B4ACD">
        <w:rPr>
          <w:rtl/>
          <w:lang w:bidi="fa-IR"/>
        </w:rPr>
        <w:t xml:space="preserve"> دانست، فرمان داد اطفال مد</w:t>
      </w:r>
      <w:r w:rsidRPr="000B4ACD">
        <w:rPr>
          <w:rFonts w:hint="cs"/>
          <w:rtl/>
          <w:lang w:bidi="fa-IR"/>
        </w:rPr>
        <w:t>ی</w:t>
      </w:r>
      <w:r w:rsidRPr="000B4ACD">
        <w:rPr>
          <w:rFonts w:hint="eastAsia"/>
          <w:rtl/>
          <w:lang w:bidi="fa-IR"/>
        </w:rPr>
        <w:t>نه</w:t>
      </w:r>
      <w:r w:rsidRPr="000B4ACD">
        <w:rPr>
          <w:rtl/>
          <w:lang w:bidi="fa-IR"/>
        </w:rPr>
        <w:t xml:space="preserve"> را تعل</w:t>
      </w:r>
      <w:r w:rsidRPr="000B4ACD">
        <w:rPr>
          <w:rFonts w:hint="cs"/>
          <w:rtl/>
          <w:lang w:bidi="fa-IR"/>
        </w:rPr>
        <w:t>ی</w:t>
      </w:r>
      <w:r w:rsidRPr="000B4ACD">
        <w:rPr>
          <w:rFonts w:hint="eastAsia"/>
          <w:rtl/>
          <w:lang w:bidi="fa-IR"/>
        </w:rPr>
        <w:t>م</w:t>
      </w:r>
      <w:r w:rsidRPr="000B4ACD">
        <w:rPr>
          <w:rtl/>
          <w:lang w:bidi="fa-IR"/>
        </w:rPr>
        <w:t xml:space="preserve"> دهد، هچن</w:t>
      </w:r>
      <w:r w:rsidRPr="000B4ACD">
        <w:rPr>
          <w:rFonts w:hint="cs"/>
          <w:rtl/>
          <w:lang w:bidi="fa-IR"/>
        </w:rPr>
        <w:t>ی</w:t>
      </w:r>
      <w:r w:rsidRPr="000B4ACD">
        <w:rPr>
          <w:rFonts w:hint="eastAsia"/>
          <w:rtl/>
          <w:lang w:bidi="fa-IR"/>
        </w:rPr>
        <w:t>ن</w:t>
      </w:r>
      <w:r w:rsidRPr="000B4ACD">
        <w:rPr>
          <w:rtl/>
          <w:lang w:bidi="fa-IR"/>
        </w:rPr>
        <w:t xml:space="preserve"> به اس</w:t>
      </w:r>
      <w:r w:rsidRPr="000B4ACD">
        <w:rPr>
          <w:rFonts w:hint="cs"/>
          <w:rtl/>
          <w:lang w:bidi="fa-IR"/>
        </w:rPr>
        <w:t>ی</w:t>
      </w:r>
      <w:r w:rsidRPr="000B4ACD">
        <w:rPr>
          <w:rFonts w:hint="eastAsia"/>
          <w:rtl/>
          <w:lang w:bidi="fa-IR"/>
        </w:rPr>
        <w:t>ران</w:t>
      </w:r>
      <w:r w:rsidRPr="000B4ACD">
        <w:rPr>
          <w:rtl/>
          <w:lang w:bidi="fa-IR"/>
        </w:rPr>
        <w:t xml:space="preserve"> جنگ بدر. (نظام 48 / 1).18 - م</w:t>
      </w:r>
      <w:r w:rsidRPr="000B4ACD">
        <w:rPr>
          <w:rFonts w:hint="cs"/>
          <w:rtl/>
          <w:lang w:bidi="fa-IR"/>
        </w:rPr>
        <w:t>ی</w:t>
      </w:r>
      <w:r w:rsidRPr="000B4ACD">
        <w:rPr>
          <w:rtl/>
          <w:lang w:bidi="fa-IR"/>
        </w:rPr>
        <w:t xml:space="preserve"> فرمود: «علم را با نوشتن مق</w:t>
      </w:r>
      <w:r w:rsidRPr="000B4ACD">
        <w:rPr>
          <w:rFonts w:hint="cs"/>
          <w:rtl/>
          <w:lang w:bidi="fa-IR"/>
        </w:rPr>
        <w:t>ی</w:t>
      </w:r>
      <w:r w:rsidRPr="000B4ACD">
        <w:rPr>
          <w:rFonts w:hint="eastAsia"/>
          <w:rtl/>
          <w:lang w:bidi="fa-IR"/>
        </w:rPr>
        <w:t>د</w:t>
      </w:r>
      <w:r w:rsidRPr="000B4ACD">
        <w:rPr>
          <w:rtl/>
          <w:lang w:bidi="fa-IR"/>
        </w:rPr>
        <w:t xml:space="preserve"> ساز</w:t>
      </w:r>
      <w:r w:rsidRPr="000B4ACD">
        <w:rPr>
          <w:rFonts w:hint="cs"/>
          <w:rtl/>
          <w:lang w:bidi="fa-IR"/>
        </w:rPr>
        <w:t>ی</w:t>
      </w:r>
      <w:r w:rsidRPr="000B4ACD">
        <w:rPr>
          <w:rFonts w:hint="eastAsia"/>
          <w:rtl/>
          <w:lang w:bidi="fa-IR"/>
        </w:rPr>
        <w:t>د</w:t>
      </w:r>
      <w:r w:rsidRPr="000B4ACD">
        <w:rPr>
          <w:rtl/>
          <w:lang w:bidi="fa-IR"/>
        </w:rPr>
        <w:t xml:space="preserve"> وقت</w:t>
      </w:r>
      <w:r w:rsidRPr="000B4ACD">
        <w:rPr>
          <w:rFonts w:hint="cs"/>
          <w:rtl/>
          <w:lang w:bidi="fa-IR"/>
        </w:rPr>
        <w:t>ی</w:t>
      </w:r>
      <w:r w:rsidRPr="000B4ACD">
        <w:rPr>
          <w:rtl/>
          <w:lang w:bidi="fa-IR"/>
        </w:rPr>
        <w:t xml:space="preserve"> با مردم سخن م</w:t>
      </w:r>
      <w:r w:rsidRPr="000B4ACD">
        <w:rPr>
          <w:rFonts w:hint="cs"/>
          <w:rtl/>
          <w:lang w:bidi="fa-IR"/>
        </w:rPr>
        <w:t>ی</w:t>
      </w:r>
      <w:r w:rsidRPr="000B4ACD">
        <w:rPr>
          <w:rtl/>
          <w:lang w:bidi="fa-IR"/>
        </w:rPr>
        <w:t xml:space="preserve"> گو</w:t>
      </w:r>
      <w:r w:rsidRPr="000B4ACD">
        <w:rPr>
          <w:rFonts w:hint="cs"/>
          <w:rtl/>
          <w:lang w:bidi="fa-IR"/>
        </w:rPr>
        <w:t>یی</w:t>
      </w:r>
      <w:r w:rsidRPr="000B4ACD">
        <w:rPr>
          <w:rFonts w:hint="eastAsia"/>
          <w:rtl/>
          <w:lang w:bidi="fa-IR"/>
        </w:rPr>
        <w:t>د</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نم</w:t>
      </w:r>
      <w:r w:rsidRPr="000B4ACD">
        <w:rPr>
          <w:rFonts w:hint="cs"/>
          <w:rtl/>
          <w:lang w:bidi="fa-IR"/>
        </w:rPr>
        <w:t>ی</w:t>
      </w:r>
      <w:r w:rsidRPr="000B4ACD">
        <w:rPr>
          <w:rtl/>
          <w:lang w:bidi="fa-IR"/>
        </w:rPr>
        <w:t xml:space="preserve"> فهمند، </w:t>
      </w:r>
      <w:r w:rsidRPr="000B4ACD">
        <w:rPr>
          <w:rFonts w:hint="cs"/>
          <w:rtl/>
          <w:lang w:bidi="fa-IR"/>
        </w:rPr>
        <w:t>ی</w:t>
      </w:r>
      <w:r w:rsidRPr="000B4ACD">
        <w:rPr>
          <w:rFonts w:hint="eastAsia"/>
          <w:rtl/>
          <w:lang w:bidi="fa-IR"/>
        </w:rPr>
        <w:t>ا</w:t>
      </w:r>
      <w:r w:rsidRPr="000B4ACD">
        <w:rPr>
          <w:rtl/>
          <w:lang w:bidi="fa-IR"/>
        </w:rPr>
        <w:t xml:space="preserve"> فهم آن بر ا</w:t>
      </w:r>
      <w:r w:rsidRPr="000B4ACD">
        <w:rPr>
          <w:rFonts w:hint="cs"/>
          <w:rtl/>
          <w:lang w:bidi="fa-IR"/>
        </w:rPr>
        <w:t>ی</w:t>
      </w:r>
      <w:r w:rsidRPr="000B4ACD">
        <w:rPr>
          <w:rFonts w:hint="eastAsia"/>
          <w:rtl/>
          <w:lang w:bidi="fa-IR"/>
        </w:rPr>
        <w:t>شان</w:t>
      </w:r>
      <w:r w:rsidRPr="000B4ACD">
        <w:rPr>
          <w:rtl/>
          <w:lang w:bidi="fa-IR"/>
        </w:rPr>
        <w:t xml:space="preserve"> دشوار است، به ا</w:t>
      </w:r>
      <w:r w:rsidRPr="000B4ACD">
        <w:rPr>
          <w:rFonts w:hint="cs"/>
          <w:rtl/>
          <w:lang w:bidi="fa-IR"/>
        </w:rPr>
        <w:t>ی</w:t>
      </w:r>
      <w:r w:rsidRPr="000B4ACD">
        <w:rPr>
          <w:rFonts w:hint="eastAsia"/>
          <w:rtl/>
          <w:lang w:bidi="fa-IR"/>
        </w:rPr>
        <w:t>شان</w:t>
      </w:r>
      <w:r w:rsidRPr="000B4ACD">
        <w:rPr>
          <w:rtl/>
          <w:lang w:bidi="fa-IR"/>
        </w:rPr>
        <w:t xml:space="preserve"> نگو</w:t>
      </w:r>
      <w:r w:rsidRPr="000B4ACD">
        <w:rPr>
          <w:rFonts w:hint="cs"/>
          <w:rtl/>
          <w:lang w:bidi="fa-IR"/>
        </w:rPr>
        <w:t>یی</w:t>
      </w:r>
      <w:r w:rsidRPr="000B4ACD">
        <w:rPr>
          <w:rFonts w:hint="eastAsia"/>
          <w:rtl/>
          <w:lang w:bidi="fa-IR"/>
        </w:rPr>
        <w:t>د،</w:t>
      </w:r>
      <w:r w:rsidRPr="000B4ACD">
        <w:rPr>
          <w:rtl/>
          <w:lang w:bidi="fa-IR"/>
        </w:rPr>
        <w:t xml:space="preserve"> علم را نزد جوانان به ود</w:t>
      </w:r>
      <w:r w:rsidRPr="000B4ACD">
        <w:rPr>
          <w:rFonts w:hint="cs"/>
          <w:rtl/>
          <w:lang w:bidi="fa-IR"/>
        </w:rPr>
        <w:t>ی</w:t>
      </w:r>
      <w:r w:rsidRPr="000B4ACD">
        <w:rPr>
          <w:rFonts w:hint="eastAsia"/>
          <w:rtl/>
          <w:lang w:bidi="fa-IR"/>
        </w:rPr>
        <w:t>عه</w:t>
      </w:r>
      <w:r w:rsidRPr="000B4ACD">
        <w:rPr>
          <w:rtl/>
          <w:lang w:bidi="fa-IR"/>
        </w:rPr>
        <w:t xml:space="preserve"> گذار</w:t>
      </w:r>
      <w:r w:rsidRPr="000B4ACD">
        <w:rPr>
          <w:rFonts w:hint="cs"/>
          <w:rtl/>
          <w:lang w:bidi="fa-IR"/>
        </w:rPr>
        <w:t>ی</w:t>
      </w:r>
      <w:r w:rsidRPr="000B4ACD">
        <w:rPr>
          <w:rFonts w:hint="eastAsia"/>
          <w:rtl/>
          <w:lang w:bidi="fa-IR"/>
        </w:rPr>
        <w:t>د»،</w:t>
      </w:r>
      <w:r w:rsidRPr="000B4ACD">
        <w:rPr>
          <w:rtl/>
          <w:lang w:bidi="fa-IR"/>
        </w:rPr>
        <w:t xml:space="preserve"> زن</w:t>
      </w:r>
      <w:r w:rsidRPr="000B4ACD">
        <w:rPr>
          <w:rFonts w:hint="cs"/>
          <w:rtl/>
          <w:lang w:bidi="fa-IR"/>
        </w:rPr>
        <w:t>ی</w:t>
      </w:r>
      <w:r w:rsidRPr="000B4ACD">
        <w:rPr>
          <w:rtl/>
          <w:lang w:bidi="fa-IR"/>
        </w:rPr>
        <w:t xml:space="preserve"> را شوهر داد که مهر</w:t>
      </w:r>
      <w:r w:rsidRPr="000B4ACD">
        <w:rPr>
          <w:rFonts w:hint="cs"/>
          <w:rtl/>
          <w:lang w:bidi="fa-IR"/>
        </w:rPr>
        <w:t>ی</w:t>
      </w:r>
      <w:r w:rsidRPr="000B4ACD">
        <w:rPr>
          <w:rFonts w:hint="eastAsia"/>
          <w:rtl/>
          <w:lang w:bidi="fa-IR"/>
        </w:rPr>
        <w:t>ه</w:t>
      </w:r>
      <w:r w:rsidRPr="000B4ACD">
        <w:rPr>
          <w:rtl/>
          <w:lang w:bidi="fa-IR"/>
        </w:rPr>
        <w:t xml:space="preserve"> اش تعل</w:t>
      </w:r>
      <w:r w:rsidRPr="000B4ACD">
        <w:rPr>
          <w:rFonts w:hint="cs"/>
          <w:rtl/>
          <w:lang w:bidi="fa-IR"/>
        </w:rPr>
        <w:t>ی</w:t>
      </w:r>
      <w:r w:rsidRPr="000B4ACD">
        <w:rPr>
          <w:rFonts w:hint="eastAsia"/>
          <w:rtl/>
          <w:lang w:bidi="fa-IR"/>
        </w:rPr>
        <w:t>م</w:t>
      </w:r>
      <w:r w:rsidRPr="000B4ACD">
        <w:rPr>
          <w:rtl/>
          <w:lang w:bidi="fa-IR"/>
        </w:rPr>
        <w:t xml:space="preserve"> قرآن بود. ضر</w:t>
      </w:r>
      <w:r w:rsidRPr="000B4ACD">
        <w:rPr>
          <w:rFonts w:hint="cs"/>
          <w:rtl/>
          <w:lang w:bidi="fa-IR"/>
        </w:rPr>
        <w:t>ی</w:t>
      </w:r>
      <w:r w:rsidRPr="000B4ACD">
        <w:rPr>
          <w:rFonts w:hint="eastAsia"/>
          <w:rtl/>
          <w:lang w:bidi="fa-IR"/>
        </w:rPr>
        <w:t>س</w:t>
      </w:r>
      <w:r w:rsidRPr="000B4ACD">
        <w:rPr>
          <w:rtl/>
          <w:lang w:bidi="fa-IR"/>
        </w:rPr>
        <w:t xml:space="preserve"> کناس</w:t>
      </w:r>
      <w:r w:rsidRPr="000B4ACD">
        <w:rPr>
          <w:rFonts w:hint="cs"/>
          <w:rtl/>
          <w:lang w:bidi="fa-IR"/>
        </w:rPr>
        <w:t>ی</w:t>
      </w:r>
      <w:r w:rsidRPr="000B4ACD">
        <w:rPr>
          <w:rtl/>
          <w:lang w:bidi="fa-IR"/>
        </w:rPr>
        <w:t xml:space="preserve"> گفت: نزد امام صادق </w:t>
      </w:r>
      <w:r w:rsidR="00F94815" w:rsidRPr="00F94815">
        <w:rPr>
          <w:rStyle w:val="libAlaemChar"/>
          <w:rtl/>
        </w:rPr>
        <w:t xml:space="preserve">عليه‌السلام </w:t>
      </w:r>
      <w:r w:rsidRPr="000B4ACD">
        <w:rPr>
          <w:rtl/>
          <w:lang w:bidi="fa-IR"/>
        </w:rPr>
        <w:t xml:space="preserve"> بودم و ابوبص</w:t>
      </w:r>
      <w:r w:rsidRPr="000B4ACD">
        <w:rPr>
          <w:rFonts w:hint="cs"/>
          <w:rtl/>
          <w:lang w:bidi="fa-IR"/>
        </w:rPr>
        <w:t>ی</w:t>
      </w:r>
      <w:r w:rsidRPr="000B4ACD">
        <w:rPr>
          <w:rFonts w:hint="eastAsia"/>
          <w:rtl/>
          <w:lang w:bidi="fa-IR"/>
        </w:rPr>
        <w:t>ر</w:t>
      </w:r>
      <w:r w:rsidRPr="000B4ACD">
        <w:rPr>
          <w:rtl/>
          <w:lang w:bidi="fa-IR"/>
        </w:rPr>
        <w:t xml:space="preserve"> هم بود، امام فرمود: «داود علم انب</w:t>
      </w:r>
      <w:r w:rsidRPr="000B4ACD">
        <w:rPr>
          <w:rFonts w:hint="cs"/>
          <w:rtl/>
          <w:lang w:bidi="fa-IR"/>
        </w:rPr>
        <w:t>ی</w:t>
      </w:r>
      <w:r w:rsidRPr="000B4ACD">
        <w:rPr>
          <w:rFonts w:hint="eastAsia"/>
          <w:rtl/>
          <w:lang w:bidi="fa-IR"/>
        </w:rPr>
        <w:t>ا</w:t>
      </w:r>
      <w:r w:rsidRPr="000B4ACD">
        <w:rPr>
          <w:rtl/>
          <w:lang w:bidi="fa-IR"/>
        </w:rPr>
        <w:t xml:space="preserve"> را م</w:t>
      </w:r>
      <w:r w:rsidRPr="000B4ACD">
        <w:rPr>
          <w:rFonts w:hint="cs"/>
          <w:rtl/>
          <w:lang w:bidi="fa-IR"/>
        </w:rPr>
        <w:t>ی</w:t>
      </w:r>
      <w:r w:rsidRPr="000B4ACD">
        <w:rPr>
          <w:rFonts w:hint="eastAsia"/>
          <w:rtl/>
          <w:lang w:bidi="fa-IR"/>
        </w:rPr>
        <w:t>راث</w:t>
      </w:r>
      <w:r w:rsidRPr="000B4ACD">
        <w:rPr>
          <w:rtl/>
          <w:lang w:bidi="fa-IR"/>
        </w:rPr>
        <w:t xml:space="preserve"> برد و سل</w:t>
      </w:r>
      <w:r w:rsidRPr="000B4ACD">
        <w:rPr>
          <w:rFonts w:hint="cs"/>
          <w:rtl/>
          <w:lang w:bidi="fa-IR"/>
        </w:rPr>
        <w:t>ی</w:t>
      </w:r>
      <w:r w:rsidRPr="000B4ACD">
        <w:rPr>
          <w:rFonts w:hint="eastAsia"/>
          <w:rtl/>
          <w:lang w:bidi="fa-IR"/>
        </w:rPr>
        <w:t>مان</w:t>
      </w:r>
      <w:r w:rsidRPr="000B4ACD">
        <w:rPr>
          <w:rtl/>
          <w:lang w:bidi="fa-IR"/>
        </w:rPr>
        <w:t xml:space="preserve"> وارث او بود </w:t>
      </w:r>
      <w:r w:rsidRPr="000B4ACD">
        <w:rPr>
          <w:rFonts w:hint="eastAsia"/>
          <w:rtl/>
          <w:lang w:bidi="fa-IR"/>
        </w:rPr>
        <w:t>و</w:t>
      </w:r>
      <w:r w:rsidRPr="000B4ACD">
        <w:rPr>
          <w:rtl/>
          <w:lang w:bidi="fa-IR"/>
        </w:rPr>
        <w:t xml:space="preserve"> محمد وارث سل</w:t>
      </w:r>
      <w:r w:rsidRPr="000B4ACD">
        <w:rPr>
          <w:rFonts w:hint="cs"/>
          <w:rtl/>
          <w:lang w:bidi="fa-IR"/>
        </w:rPr>
        <w:t>ی</w:t>
      </w:r>
      <w:r w:rsidRPr="000B4ACD">
        <w:rPr>
          <w:rFonts w:hint="eastAsia"/>
          <w:rtl/>
          <w:lang w:bidi="fa-IR"/>
        </w:rPr>
        <w:t>مان</w:t>
      </w:r>
      <w:r w:rsidRPr="000B4ACD">
        <w:rPr>
          <w:rtl/>
          <w:lang w:bidi="fa-IR"/>
        </w:rPr>
        <w:t xml:space="preserve"> و ما وارث محمد؛ مصحف ابراه</w:t>
      </w:r>
      <w:r w:rsidRPr="000B4ACD">
        <w:rPr>
          <w:rFonts w:hint="cs"/>
          <w:rtl/>
          <w:lang w:bidi="fa-IR"/>
        </w:rPr>
        <w:t>ی</w:t>
      </w:r>
      <w:r w:rsidRPr="000B4ACD">
        <w:rPr>
          <w:rFonts w:hint="eastAsia"/>
          <w:rtl/>
          <w:lang w:bidi="fa-IR"/>
        </w:rPr>
        <w:t>م</w:t>
      </w:r>
      <w:r w:rsidRPr="000B4ACD">
        <w:rPr>
          <w:rtl/>
          <w:lang w:bidi="fa-IR"/>
        </w:rPr>
        <w:t xml:space="preserve"> و موس</w:t>
      </w:r>
      <w:r w:rsidRPr="000B4ACD">
        <w:rPr>
          <w:rFonts w:hint="cs"/>
          <w:rtl/>
          <w:lang w:bidi="fa-IR"/>
        </w:rPr>
        <w:t>ی</w:t>
      </w:r>
      <w:r w:rsidRPr="000B4ACD">
        <w:rPr>
          <w:rtl/>
          <w:lang w:bidi="fa-IR"/>
        </w:rPr>
        <w:t xml:space="preserve"> نزد ماست»، ابوبص</w:t>
      </w:r>
      <w:r w:rsidRPr="000B4ACD">
        <w:rPr>
          <w:rFonts w:hint="cs"/>
          <w:rtl/>
          <w:lang w:bidi="fa-IR"/>
        </w:rPr>
        <w:t>ی</w:t>
      </w:r>
      <w:r w:rsidRPr="000B4ACD">
        <w:rPr>
          <w:rFonts w:hint="eastAsia"/>
          <w:rtl/>
          <w:lang w:bidi="fa-IR"/>
        </w:rPr>
        <w:t>ر</w:t>
      </w:r>
      <w:r w:rsidRPr="000B4ACD">
        <w:rPr>
          <w:rtl/>
          <w:lang w:bidi="fa-IR"/>
        </w:rPr>
        <w:t xml:space="preserve"> با حالت استعجاب گفت: ا</w:t>
      </w:r>
      <w:r w:rsidRPr="000B4ACD">
        <w:rPr>
          <w:rFonts w:hint="cs"/>
          <w:rtl/>
          <w:lang w:bidi="fa-IR"/>
        </w:rPr>
        <w:t>ی</w:t>
      </w:r>
      <w:r w:rsidRPr="000B4ACD">
        <w:rPr>
          <w:rFonts w:hint="eastAsia"/>
          <w:rtl/>
          <w:lang w:bidi="fa-IR"/>
        </w:rPr>
        <w:t>ن</w:t>
      </w:r>
      <w:r w:rsidRPr="000B4ACD">
        <w:rPr>
          <w:rtl/>
          <w:lang w:bidi="fa-IR"/>
        </w:rPr>
        <w:t xml:space="preserve"> است علم؟ امام فرمود: «ا</w:t>
      </w:r>
      <w:r w:rsidRPr="000B4ACD">
        <w:rPr>
          <w:rFonts w:hint="cs"/>
          <w:rtl/>
          <w:lang w:bidi="fa-IR"/>
        </w:rPr>
        <w:t>ی</w:t>
      </w:r>
      <w:r w:rsidRPr="000B4ACD">
        <w:rPr>
          <w:rtl/>
          <w:lang w:bidi="fa-IR"/>
        </w:rPr>
        <w:t xml:space="preserve"> ابابص</w:t>
      </w:r>
      <w:r w:rsidRPr="000B4ACD">
        <w:rPr>
          <w:rFonts w:hint="cs"/>
          <w:rtl/>
          <w:lang w:bidi="fa-IR"/>
        </w:rPr>
        <w:t>ی</w:t>
      </w:r>
      <w:r w:rsidRPr="000B4ACD">
        <w:rPr>
          <w:rFonts w:hint="eastAsia"/>
          <w:rtl/>
          <w:lang w:bidi="fa-IR"/>
        </w:rPr>
        <w:t>ر</w:t>
      </w:r>
      <w:r w:rsidRPr="000B4ACD">
        <w:rPr>
          <w:rtl/>
          <w:lang w:bidi="fa-IR"/>
        </w:rPr>
        <w:t>! ا</w:t>
      </w:r>
      <w:r w:rsidRPr="000B4ACD">
        <w:rPr>
          <w:rFonts w:hint="cs"/>
          <w:rtl/>
          <w:lang w:bidi="fa-IR"/>
        </w:rPr>
        <w:t>ی</w:t>
      </w:r>
      <w:r w:rsidRPr="000B4ACD">
        <w:rPr>
          <w:rFonts w:hint="eastAsia"/>
          <w:rtl/>
          <w:lang w:bidi="fa-IR"/>
        </w:rPr>
        <w:t>ن</w:t>
      </w:r>
      <w:r w:rsidRPr="000B4ACD">
        <w:rPr>
          <w:rtl/>
          <w:lang w:bidi="fa-IR"/>
        </w:rPr>
        <w:t xml:space="preserve"> علم ن</w:t>
      </w:r>
      <w:r w:rsidRPr="000B4ACD">
        <w:rPr>
          <w:rFonts w:hint="cs"/>
          <w:rtl/>
          <w:lang w:bidi="fa-IR"/>
        </w:rPr>
        <w:t>ی</w:t>
      </w:r>
      <w:r w:rsidRPr="000B4ACD">
        <w:rPr>
          <w:rFonts w:hint="eastAsia"/>
          <w:rtl/>
          <w:lang w:bidi="fa-IR"/>
        </w:rPr>
        <w:t>ست،</w:t>
      </w:r>
      <w:r w:rsidRPr="000B4ACD">
        <w:rPr>
          <w:rtl/>
          <w:lang w:bidi="fa-IR"/>
        </w:rPr>
        <w:t xml:space="preserve"> هر آ</w:t>
      </w:r>
      <w:r w:rsidRPr="000B4ACD">
        <w:rPr>
          <w:rFonts w:hint="cs"/>
          <w:rtl/>
          <w:lang w:bidi="fa-IR"/>
        </w:rPr>
        <w:t>ی</w:t>
      </w:r>
      <w:r w:rsidRPr="000B4ACD">
        <w:rPr>
          <w:rFonts w:hint="eastAsia"/>
          <w:rtl/>
          <w:lang w:bidi="fa-IR"/>
        </w:rPr>
        <w:t>نه</w:t>
      </w:r>
      <w:r w:rsidRPr="000B4ACD">
        <w:rPr>
          <w:rtl/>
          <w:lang w:bidi="fa-IR"/>
        </w:rPr>
        <w:t xml:space="preserve"> علم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است که شب و روز و ساعت به ساعت پد</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w:t>
      </w:r>
      <w:r w:rsidRPr="000B4ACD">
        <w:rPr>
          <w:rtl/>
          <w:lang w:bidi="fa-IR"/>
        </w:rPr>
        <w:lastRenderedPageBreak/>
        <w:t>آ</w:t>
      </w:r>
      <w:r w:rsidRPr="000B4ACD">
        <w:rPr>
          <w:rFonts w:hint="cs"/>
          <w:rtl/>
          <w:lang w:bidi="fa-IR"/>
        </w:rPr>
        <w:t>ی</w:t>
      </w:r>
      <w:r w:rsidRPr="000B4ACD">
        <w:rPr>
          <w:rFonts w:hint="eastAsia"/>
          <w:rtl/>
          <w:lang w:bidi="fa-IR"/>
        </w:rPr>
        <w:t>د»</w:t>
      </w:r>
      <w:r w:rsidRPr="000B4ACD">
        <w:rPr>
          <w:rtl/>
          <w:lang w:bidi="fa-IR"/>
        </w:rPr>
        <w:t xml:space="preserve"> (بحار 132 / 17).تنب</w:t>
      </w:r>
      <w:r w:rsidRPr="000B4ACD">
        <w:rPr>
          <w:rFonts w:hint="cs"/>
          <w:rtl/>
          <w:lang w:bidi="fa-IR"/>
        </w:rPr>
        <w:t>ی</w:t>
      </w:r>
      <w:r w:rsidRPr="000B4ACD">
        <w:rPr>
          <w:rFonts w:hint="eastAsia"/>
          <w:rtl/>
          <w:lang w:bidi="fa-IR"/>
        </w:rPr>
        <w:t>ه</w:t>
      </w:r>
      <w:r w:rsidRPr="000B4ACD">
        <w:rPr>
          <w:rtl/>
          <w:lang w:bidi="fa-IR"/>
        </w:rPr>
        <w:t>:ا</w:t>
      </w:r>
      <w:r w:rsidRPr="000B4ACD">
        <w:rPr>
          <w:rFonts w:hint="cs"/>
          <w:rtl/>
          <w:lang w:bidi="fa-IR"/>
        </w:rPr>
        <w:t>ی</w:t>
      </w:r>
      <w:r w:rsidRPr="000B4ACD">
        <w:rPr>
          <w:rFonts w:hint="eastAsia"/>
          <w:rtl/>
          <w:lang w:bidi="fa-IR"/>
        </w:rPr>
        <w:t>ن</w:t>
      </w:r>
      <w:r w:rsidRPr="000B4ACD">
        <w:rPr>
          <w:rtl/>
          <w:lang w:bidi="fa-IR"/>
        </w:rPr>
        <w:t xml:space="preserve"> حد</w:t>
      </w:r>
      <w:r w:rsidRPr="000B4ACD">
        <w:rPr>
          <w:rFonts w:hint="cs"/>
          <w:rtl/>
          <w:lang w:bidi="fa-IR"/>
        </w:rPr>
        <w:t>ی</w:t>
      </w:r>
      <w:r w:rsidRPr="000B4ACD">
        <w:rPr>
          <w:rFonts w:hint="eastAsia"/>
          <w:rtl/>
          <w:lang w:bidi="fa-IR"/>
        </w:rPr>
        <w:t>ث</w:t>
      </w:r>
      <w:r w:rsidRPr="000B4ACD">
        <w:rPr>
          <w:rtl/>
          <w:lang w:bidi="fa-IR"/>
        </w:rPr>
        <w:t xml:space="preserve"> از تک حد</w:t>
      </w:r>
      <w:r w:rsidRPr="000B4ACD">
        <w:rPr>
          <w:rFonts w:hint="cs"/>
          <w:rtl/>
          <w:lang w:bidi="fa-IR"/>
        </w:rPr>
        <w:t>ی</w:t>
      </w:r>
      <w:r w:rsidRPr="000B4ACD">
        <w:rPr>
          <w:rFonts w:hint="eastAsia"/>
          <w:rtl/>
          <w:lang w:bidi="fa-IR"/>
        </w:rPr>
        <w:t>ث</w:t>
      </w:r>
      <w:r w:rsidRPr="000B4ACD">
        <w:rPr>
          <w:rtl/>
          <w:lang w:bidi="fa-IR"/>
        </w:rPr>
        <w:t xml:space="preserve"> ها</w:t>
      </w:r>
      <w:r w:rsidRPr="000B4ACD">
        <w:rPr>
          <w:rFonts w:hint="cs"/>
          <w:rtl/>
          <w:lang w:bidi="fa-IR"/>
        </w:rPr>
        <w:t>ی</w:t>
      </w:r>
      <w:r w:rsidRPr="000B4ACD">
        <w:rPr>
          <w:rtl/>
          <w:lang w:bidi="fa-IR"/>
        </w:rPr>
        <w:t xml:space="preserve"> اخ</w:t>
      </w:r>
      <w:r w:rsidRPr="000B4ACD">
        <w:rPr>
          <w:rFonts w:hint="eastAsia"/>
          <w:rtl/>
          <w:lang w:bidi="fa-IR"/>
        </w:rPr>
        <w:t>بار</w:t>
      </w:r>
      <w:r w:rsidRPr="000B4ACD">
        <w:rPr>
          <w:rtl/>
          <w:lang w:bidi="fa-IR"/>
        </w:rPr>
        <w:t xml:space="preserve"> به غ</w:t>
      </w:r>
      <w:r w:rsidRPr="000B4ACD">
        <w:rPr>
          <w:rFonts w:hint="cs"/>
          <w:rtl/>
          <w:lang w:bidi="fa-IR"/>
        </w:rPr>
        <w:t>ی</w:t>
      </w:r>
      <w:r w:rsidRPr="000B4ACD">
        <w:rPr>
          <w:rFonts w:hint="eastAsia"/>
          <w:rtl/>
          <w:lang w:bidi="fa-IR"/>
        </w:rPr>
        <w:t>ب</w:t>
      </w:r>
      <w:r w:rsidRPr="000B4ACD">
        <w:rPr>
          <w:rtl/>
          <w:lang w:bidi="fa-IR"/>
        </w:rPr>
        <w:t xml:space="preserve"> و در حد اعجاز است، که امام اشاره به تکامل علوم کائنات م</w:t>
      </w:r>
      <w:r w:rsidRPr="000B4ACD">
        <w:rPr>
          <w:rFonts w:hint="cs"/>
          <w:rtl/>
          <w:lang w:bidi="fa-IR"/>
        </w:rPr>
        <w:t>ی</w:t>
      </w:r>
      <w:r w:rsidRPr="000B4ACD">
        <w:rPr>
          <w:rtl/>
          <w:lang w:bidi="fa-IR"/>
        </w:rPr>
        <w:t xml:space="preserve"> کند، علوم</w:t>
      </w:r>
      <w:r w:rsidRPr="000B4ACD">
        <w:rPr>
          <w:rFonts w:hint="cs"/>
          <w:rtl/>
          <w:lang w:bidi="fa-IR"/>
        </w:rPr>
        <w:t>ی</w:t>
      </w:r>
      <w:r w:rsidRPr="000B4ACD">
        <w:rPr>
          <w:rtl/>
          <w:lang w:bidi="fa-IR"/>
        </w:rPr>
        <w:t xml:space="preserve"> که بشر با ن</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خدا داد با</w:t>
      </w:r>
      <w:r w:rsidRPr="000B4ACD">
        <w:rPr>
          <w:rFonts w:hint="cs"/>
          <w:rtl/>
          <w:lang w:bidi="fa-IR"/>
        </w:rPr>
        <w:t>ی</w:t>
      </w:r>
      <w:r w:rsidRPr="000B4ACD">
        <w:rPr>
          <w:rFonts w:hint="eastAsia"/>
          <w:rtl/>
          <w:lang w:bidi="fa-IR"/>
        </w:rPr>
        <w:t>د</w:t>
      </w:r>
      <w:r w:rsidRPr="000B4ACD">
        <w:rPr>
          <w:rtl/>
          <w:lang w:bidi="fa-IR"/>
        </w:rPr>
        <w:t xml:space="preserve"> هم</w:t>
      </w:r>
      <w:r w:rsidRPr="000B4ACD">
        <w:rPr>
          <w:rFonts w:hint="cs"/>
          <w:rtl/>
          <w:lang w:bidi="fa-IR"/>
        </w:rPr>
        <w:t>ی</w:t>
      </w:r>
      <w:r w:rsidRPr="000B4ACD">
        <w:rPr>
          <w:rFonts w:hint="eastAsia"/>
          <w:rtl/>
          <w:lang w:bidi="fa-IR"/>
        </w:rPr>
        <w:t>شه</w:t>
      </w:r>
      <w:r w:rsidRPr="000B4ACD">
        <w:rPr>
          <w:rtl/>
          <w:lang w:bidi="fa-IR"/>
        </w:rPr>
        <w:t xml:space="preserve"> و ال</w:t>
      </w:r>
      <w:r w:rsidRPr="000B4ACD">
        <w:rPr>
          <w:rFonts w:hint="cs"/>
          <w:rtl/>
          <w:lang w:bidi="fa-IR"/>
        </w:rPr>
        <w:t>ی</w:t>
      </w:r>
      <w:r w:rsidRPr="000B4ACD">
        <w:rPr>
          <w:rtl/>
          <w:lang w:bidi="fa-IR"/>
        </w:rPr>
        <w:t xml:space="preserve"> غ</w:t>
      </w:r>
      <w:r w:rsidRPr="000B4ACD">
        <w:rPr>
          <w:rFonts w:hint="cs"/>
          <w:rtl/>
          <w:lang w:bidi="fa-IR"/>
        </w:rPr>
        <w:t>ی</w:t>
      </w:r>
      <w:r w:rsidRPr="000B4ACD">
        <w:rPr>
          <w:rFonts w:hint="eastAsia"/>
          <w:rtl/>
          <w:lang w:bidi="fa-IR"/>
        </w:rPr>
        <w:t>ر</w:t>
      </w:r>
      <w:r w:rsidRPr="000B4ACD">
        <w:rPr>
          <w:rtl/>
          <w:lang w:bidi="fa-IR"/>
        </w:rPr>
        <w:t xml:space="preserve"> النها</w:t>
      </w:r>
      <w:r w:rsidRPr="000B4ACD">
        <w:rPr>
          <w:rFonts w:hint="cs"/>
          <w:rtl/>
          <w:lang w:bidi="fa-IR"/>
        </w:rPr>
        <w:t>ی</w:t>
      </w:r>
      <w:r w:rsidRPr="000B4ACD">
        <w:rPr>
          <w:rFonts w:hint="eastAsia"/>
          <w:rtl/>
          <w:lang w:bidi="fa-IR"/>
        </w:rPr>
        <w:t>ه</w:t>
      </w:r>
      <w:r w:rsidRPr="000B4ACD">
        <w:rPr>
          <w:rtl/>
          <w:lang w:bidi="fa-IR"/>
        </w:rPr>
        <w:t xml:space="preserve"> روز به روز ساعت به ساعت کشف تازه ا</w:t>
      </w:r>
      <w:r w:rsidRPr="000B4ACD">
        <w:rPr>
          <w:rFonts w:hint="cs"/>
          <w:rtl/>
          <w:lang w:bidi="fa-IR"/>
        </w:rPr>
        <w:t>ی</w:t>
      </w:r>
      <w:r w:rsidRPr="000B4ACD">
        <w:rPr>
          <w:rtl/>
          <w:lang w:bidi="fa-IR"/>
        </w:rPr>
        <w:t xml:space="preserve"> کند، و همان است که خداوند متعال به آن اشاره فرموده قوله تعال</w:t>
      </w:r>
      <w:r w:rsidRPr="000B4ACD">
        <w:rPr>
          <w:rFonts w:hint="cs"/>
          <w:rtl/>
          <w:lang w:bidi="fa-IR"/>
        </w:rPr>
        <w:t>ی</w:t>
      </w:r>
      <w:r w:rsidRPr="000B4ACD">
        <w:rPr>
          <w:rtl/>
          <w:lang w:bidi="fa-IR"/>
        </w:rPr>
        <w:t xml:space="preserve">: </w:t>
      </w:r>
      <w:r w:rsidR="00A24E54" w:rsidRPr="00A24E54">
        <w:rPr>
          <w:rStyle w:val="libAlaemChar"/>
          <w:rFonts w:hint="cs"/>
          <w:rtl/>
        </w:rPr>
        <w:t>(</w:t>
      </w:r>
      <w:r w:rsidR="00A24E54" w:rsidRPr="00A24E54">
        <w:rPr>
          <w:rStyle w:val="libAieChar"/>
          <w:rFonts w:hint="cs"/>
          <w:rtl/>
        </w:rPr>
        <w:t>سَنُرِيهِمْ آيَاتِنَا فِي الْآفَاقِ وَفِي أَنفُسِهِمْ حَتَّىٰ يَتَبَيَّنَ لَهُمْ أَنَّهُ الْحَقُّ</w:t>
      </w:r>
      <w:r w:rsidR="00A24E54" w:rsidRPr="00A24E54">
        <w:rPr>
          <w:rStyle w:val="libAieChar"/>
          <w:rFonts w:ascii="Times New Roman" w:hAnsi="Times New Roman" w:cs="Times New Roman" w:hint="cs"/>
          <w:rtl/>
        </w:rPr>
        <w:t> ۗ</w:t>
      </w:r>
      <w:r w:rsidR="00A24E54" w:rsidRPr="00A24E54">
        <w:rPr>
          <w:rStyle w:val="libAieChar"/>
          <w:rFonts w:ascii="Times New Roman" w:hAnsi="Times New Roman" w:cs="Times New Roman"/>
        </w:rPr>
        <w:t> </w:t>
      </w:r>
      <w:r w:rsidR="00A24E54" w:rsidRPr="00A24E54">
        <w:rPr>
          <w:rStyle w:val="libAieChar"/>
          <w:rFonts w:hint="cs"/>
          <w:rtl/>
        </w:rPr>
        <w:t>أَوَلَمْ يَكْفِ بِرَبِّكَ أَنَّهُ عَلَىٰ كُلِّ شَيْءٍ شَهِيدٌ</w:t>
      </w:r>
      <w:r w:rsidR="00A24E54" w:rsidRPr="00A24E54">
        <w:rPr>
          <w:rStyle w:val="libAlaemChar"/>
          <w:rFonts w:hint="cs"/>
          <w:rtl/>
        </w:rPr>
        <w:t>)</w:t>
      </w:r>
      <w:r w:rsidRPr="000B4ACD">
        <w:rPr>
          <w:rtl/>
          <w:lang w:bidi="fa-IR"/>
        </w:rPr>
        <w:t xml:space="preserve"> (فصلت/ 53)</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«به زود</w:t>
      </w:r>
      <w:r w:rsidRPr="000B4ACD">
        <w:rPr>
          <w:rFonts w:hint="cs"/>
          <w:rtl/>
          <w:lang w:bidi="fa-IR"/>
        </w:rPr>
        <w:t>ی</w:t>
      </w:r>
      <w:r w:rsidRPr="000B4ACD">
        <w:rPr>
          <w:rtl/>
          <w:lang w:bidi="fa-IR"/>
        </w:rPr>
        <w:t xml:space="preserve"> در آ</w:t>
      </w:r>
      <w:r w:rsidRPr="000B4ACD">
        <w:rPr>
          <w:rFonts w:hint="cs"/>
          <w:rtl/>
          <w:lang w:bidi="fa-IR"/>
        </w:rPr>
        <w:t>ی</w:t>
      </w:r>
      <w:r w:rsidRPr="000B4ACD">
        <w:rPr>
          <w:rFonts w:hint="eastAsia"/>
          <w:rtl/>
          <w:lang w:bidi="fa-IR"/>
        </w:rPr>
        <w:t>نده</w:t>
      </w:r>
      <w:r w:rsidRPr="000B4ACD">
        <w:rPr>
          <w:rtl/>
          <w:lang w:bidi="fa-IR"/>
        </w:rPr>
        <w:t xml:space="preserve"> ا</w:t>
      </w:r>
      <w:r w:rsidRPr="000B4ACD">
        <w:rPr>
          <w:rFonts w:hint="cs"/>
          <w:rtl/>
          <w:lang w:bidi="fa-IR"/>
        </w:rPr>
        <w:t>ی</w:t>
      </w:r>
      <w:r w:rsidRPr="000B4ACD">
        <w:rPr>
          <w:rtl/>
          <w:lang w:bidi="fa-IR"/>
        </w:rPr>
        <w:t xml:space="preserve"> مستمر آ</w:t>
      </w:r>
      <w:r w:rsidRPr="000B4ACD">
        <w:rPr>
          <w:rFonts w:hint="cs"/>
          <w:rtl/>
          <w:lang w:bidi="fa-IR"/>
        </w:rPr>
        <w:t>ی</w:t>
      </w:r>
      <w:r w:rsidRPr="000B4ACD">
        <w:rPr>
          <w:rFonts w:hint="eastAsia"/>
          <w:rtl/>
          <w:lang w:bidi="fa-IR"/>
        </w:rPr>
        <w:t>ات</w:t>
      </w:r>
      <w:r w:rsidRPr="000B4ACD">
        <w:rPr>
          <w:rtl/>
          <w:lang w:bidi="fa-IR"/>
        </w:rPr>
        <w:t xml:space="preserve"> خود را در سراسر جهان و در نفس خودشان به ا</w:t>
      </w:r>
      <w:r w:rsidRPr="000B4ACD">
        <w:rPr>
          <w:rFonts w:hint="cs"/>
          <w:rtl/>
          <w:lang w:bidi="fa-IR"/>
        </w:rPr>
        <w:t>ی</w:t>
      </w:r>
      <w:r w:rsidRPr="000B4ACD">
        <w:rPr>
          <w:rFonts w:hint="eastAsia"/>
          <w:rtl/>
          <w:lang w:bidi="fa-IR"/>
        </w:rPr>
        <w:t>شان</w:t>
      </w:r>
      <w:r w:rsidRPr="000B4ACD">
        <w:rPr>
          <w:rtl/>
          <w:lang w:bidi="fa-IR"/>
        </w:rPr>
        <w:t xml:space="preserve"> نشان م</w:t>
      </w:r>
      <w:r w:rsidRPr="000B4ACD">
        <w:rPr>
          <w:rFonts w:hint="cs"/>
          <w:rtl/>
          <w:lang w:bidi="fa-IR"/>
        </w:rPr>
        <w:t>ی</w:t>
      </w:r>
      <w:r w:rsidRPr="000B4ACD">
        <w:rPr>
          <w:rtl/>
          <w:lang w:bidi="fa-IR"/>
        </w:rPr>
        <w:t xml:space="preserve"> ده</w:t>
      </w:r>
      <w:r w:rsidRPr="000B4ACD">
        <w:rPr>
          <w:rFonts w:hint="cs"/>
          <w:rtl/>
          <w:lang w:bidi="fa-IR"/>
        </w:rPr>
        <w:t>ی</w:t>
      </w:r>
      <w:r w:rsidRPr="000B4ACD">
        <w:rPr>
          <w:rFonts w:hint="eastAsia"/>
          <w:rtl/>
          <w:lang w:bidi="fa-IR"/>
        </w:rPr>
        <w:t>م،</w:t>
      </w:r>
      <w:r w:rsidRPr="000B4ACD">
        <w:rPr>
          <w:rtl/>
          <w:lang w:bidi="fa-IR"/>
        </w:rPr>
        <w:t xml:space="preserve"> تا به تدر</w:t>
      </w:r>
      <w:r w:rsidRPr="000B4ACD">
        <w:rPr>
          <w:rFonts w:hint="cs"/>
          <w:rtl/>
          <w:lang w:bidi="fa-IR"/>
        </w:rPr>
        <w:t>ی</w:t>
      </w:r>
      <w:r w:rsidRPr="000B4ACD">
        <w:rPr>
          <w:rFonts w:hint="eastAsia"/>
          <w:rtl/>
          <w:lang w:bidi="fa-IR"/>
        </w:rPr>
        <w:t>ج</w:t>
      </w:r>
      <w:r w:rsidRPr="000B4ACD">
        <w:rPr>
          <w:rtl/>
          <w:lang w:bidi="fa-IR"/>
        </w:rPr>
        <w:t xml:space="preserve"> و بلا انتها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آشکار شود که او (خدا) حق است آ</w:t>
      </w:r>
      <w:r w:rsidRPr="000B4ACD">
        <w:rPr>
          <w:rFonts w:hint="cs"/>
          <w:rtl/>
          <w:lang w:bidi="fa-IR"/>
        </w:rPr>
        <w:t>ی</w:t>
      </w:r>
      <w:r w:rsidRPr="000B4ACD">
        <w:rPr>
          <w:rFonts w:hint="eastAsia"/>
          <w:rtl/>
          <w:lang w:bidi="fa-IR"/>
        </w:rPr>
        <w:t>ا</w:t>
      </w:r>
      <w:r w:rsidRPr="000B4ACD">
        <w:rPr>
          <w:rtl/>
          <w:lang w:bidi="fa-IR"/>
        </w:rPr>
        <w:t xml:space="preserve"> پروردگار تو بس ن</w:t>
      </w:r>
      <w:r w:rsidRPr="000B4ACD">
        <w:rPr>
          <w:rFonts w:hint="cs"/>
          <w:rtl/>
          <w:lang w:bidi="fa-IR"/>
        </w:rPr>
        <w:t>ی</w:t>
      </w:r>
      <w:r w:rsidRPr="000B4ACD">
        <w:rPr>
          <w:rFonts w:hint="eastAsia"/>
          <w:rtl/>
          <w:lang w:bidi="fa-IR"/>
        </w:rPr>
        <w:t>ست</w:t>
      </w:r>
      <w:r w:rsidRPr="000B4ACD">
        <w:rPr>
          <w:rtl/>
          <w:lang w:bidi="fa-IR"/>
        </w:rPr>
        <w:t xml:space="preserve"> که بر هر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گواه و آگا</w:t>
      </w:r>
      <w:r w:rsidRPr="000B4ACD">
        <w:rPr>
          <w:rFonts w:hint="eastAsia"/>
          <w:rtl/>
          <w:lang w:bidi="fa-IR"/>
        </w:rPr>
        <w:t>ه</w:t>
      </w:r>
      <w:r w:rsidRPr="000B4ACD">
        <w:rPr>
          <w:rtl/>
          <w:lang w:bidi="fa-IR"/>
        </w:rPr>
        <w:t xml:space="preserve"> است».19 - ابوعط</w:t>
      </w:r>
      <w:r w:rsidRPr="000B4ACD">
        <w:rPr>
          <w:rFonts w:hint="cs"/>
          <w:rtl/>
          <w:lang w:bidi="fa-IR"/>
        </w:rPr>
        <w:t>ی</w:t>
      </w:r>
      <w:r w:rsidRPr="000B4ACD">
        <w:rPr>
          <w:rFonts w:hint="eastAsia"/>
          <w:rtl/>
          <w:lang w:bidi="fa-IR"/>
        </w:rPr>
        <w:t>ه</w:t>
      </w:r>
      <w:r w:rsidRPr="000B4ACD">
        <w:rPr>
          <w:rtl/>
          <w:lang w:bidi="fa-IR"/>
        </w:rPr>
        <w:t xml:space="preserve"> سعد</w:t>
      </w:r>
      <w:r w:rsidRPr="000B4ACD">
        <w:rPr>
          <w:rFonts w:hint="cs"/>
          <w:rtl/>
          <w:lang w:bidi="fa-IR"/>
        </w:rPr>
        <w:t>ی</w:t>
      </w:r>
      <w:r w:rsidRPr="000B4ACD">
        <w:rPr>
          <w:rtl/>
          <w:lang w:bidi="fa-IR"/>
        </w:rPr>
        <w:t xml:space="preserve"> گفت: پ</w:t>
      </w:r>
      <w:r w:rsidRPr="000B4ACD">
        <w:rPr>
          <w:rFonts w:hint="cs"/>
          <w:rtl/>
          <w:lang w:bidi="fa-IR"/>
        </w:rPr>
        <w:t>ی</w:t>
      </w:r>
      <w:r w:rsidRPr="000B4ACD">
        <w:rPr>
          <w:rFonts w:hint="eastAsia"/>
          <w:rtl/>
          <w:lang w:bidi="fa-IR"/>
        </w:rPr>
        <w:t>غمبر</w:t>
      </w:r>
      <w:r w:rsidRPr="000B4ACD">
        <w:rPr>
          <w:rtl/>
          <w:lang w:bidi="fa-IR"/>
        </w:rPr>
        <w:t xml:space="preserve"> با زبان قوم خودم با من سخن گفت. (اسد 122 / 4).20 - عبدالله بن عمرو بن عاص از پ</w:t>
      </w:r>
      <w:r w:rsidRPr="000B4ACD">
        <w:rPr>
          <w:rFonts w:hint="cs"/>
          <w:rtl/>
          <w:lang w:bidi="fa-IR"/>
        </w:rPr>
        <w:t>ی</w:t>
      </w:r>
      <w:r w:rsidRPr="000B4ACD">
        <w:rPr>
          <w:rFonts w:hint="eastAsia"/>
          <w:rtl/>
          <w:lang w:bidi="fa-IR"/>
        </w:rPr>
        <w:t>غمبر</w:t>
      </w:r>
      <w:r w:rsidRPr="000B4ACD">
        <w:rPr>
          <w:rtl/>
          <w:lang w:bidi="fa-IR"/>
        </w:rPr>
        <w:t xml:space="preserve"> اجازه خواست که حد</w:t>
      </w:r>
      <w:r w:rsidRPr="000B4ACD">
        <w:rPr>
          <w:rFonts w:hint="cs"/>
          <w:rtl/>
          <w:lang w:bidi="fa-IR"/>
        </w:rPr>
        <w:t>ی</w:t>
      </w:r>
      <w:r w:rsidRPr="000B4ACD">
        <w:rPr>
          <w:rFonts w:hint="eastAsia"/>
          <w:rtl/>
          <w:lang w:bidi="fa-IR"/>
        </w:rPr>
        <w:t>ث</w:t>
      </w:r>
      <w:r w:rsidRPr="000B4ACD">
        <w:rPr>
          <w:rtl/>
          <w:lang w:bidi="fa-IR"/>
        </w:rPr>
        <w:t xml:space="preserve"> او را بنو</w:t>
      </w:r>
      <w:r w:rsidRPr="000B4ACD">
        <w:rPr>
          <w:rFonts w:hint="cs"/>
          <w:rtl/>
          <w:lang w:bidi="fa-IR"/>
        </w:rPr>
        <w:t>ی</w:t>
      </w:r>
      <w:r w:rsidRPr="000B4ACD">
        <w:rPr>
          <w:rFonts w:hint="eastAsia"/>
          <w:rtl/>
          <w:lang w:bidi="fa-IR"/>
        </w:rPr>
        <w:t>سد</w:t>
      </w:r>
      <w:r w:rsidRPr="000B4ACD">
        <w:rPr>
          <w:rtl/>
          <w:lang w:bidi="fa-IR"/>
        </w:rPr>
        <w:t xml:space="preserve"> و او اجازه داد عبدالله گفت: هر چه بود بنو</w:t>
      </w:r>
      <w:r w:rsidRPr="000B4ACD">
        <w:rPr>
          <w:rFonts w:hint="cs"/>
          <w:rtl/>
          <w:lang w:bidi="fa-IR"/>
        </w:rPr>
        <w:t>ی</w:t>
      </w:r>
      <w:r w:rsidRPr="000B4ACD">
        <w:rPr>
          <w:rFonts w:hint="eastAsia"/>
          <w:rtl/>
          <w:lang w:bidi="fa-IR"/>
        </w:rPr>
        <w:t>سم</w:t>
      </w:r>
      <w:r w:rsidRPr="000B4ACD">
        <w:rPr>
          <w:rtl/>
          <w:lang w:bidi="fa-IR"/>
        </w:rPr>
        <w:t xml:space="preserve"> چه در حال رضا و چه در حال غضب؟، فرمود: «همه را بنو</w:t>
      </w:r>
      <w:r w:rsidRPr="000B4ACD">
        <w:rPr>
          <w:rFonts w:hint="cs"/>
          <w:rtl/>
          <w:lang w:bidi="fa-IR"/>
        </w:rPr>
        <w:t>ی</w:t>
      </w:r>
      <w:r w:rsidRPr="000B4ACD">
        <w:rPr>
          <w:rFonts w:hint="eastAsia"/>
          <w:rtl/>
          <w:lang w:bidi="fa-IR"/>
        </w:rPr>
        <w:t>س</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من جز حق نم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م»</w:t>
      </w:r>
      <w:r w:rsidRPr="000B4ACD">
        <w:rPr>
          <w:rtl/>
          <w:lang w:bidi="fa-IR"/>
        </w:rPr>
        <w:t xml:space="preserve"> (اسد 21. (233 / 3 - م</w:t>
      </w:r>
      <w:r w:rsidRPr="000B4ACD">
        <w:rPr>
          <w:rFonts w:hint="cs"/>
          <w:rtl/>
          <w:lang w:bidi="fa-IR"/>
        </w:rPr>
        <w:t>ی</w:t>
      </w:r>
      <w:r w:rsidRPr="000B4ACD">
        <w:rPr>
          <w:rtl/>
          <w:lang w:bidi="fa-IR"/>
        </w:rPr>
        <w:t xml:space="preserve"> فرمود: «ما گروه پ</w:t>
      </w:r>
      <w:r w:rsidRPr="000B4ACD">
        <w:rPr>
          <w:rFonts w:hint="cs"/>
          <w:rtl/>
          <w:lang w:bidi="fa-IR"/>
        </w:rPr>
        <w:t>ی</w:t>
      </w:r>
      <w:r w:rsidRPr="000B4ACD">
        <w:rPr>
          <w:rFonts w:hint="eastAsia"/>
          <w:rtl/>
          <w:lang w:bidi="fa-IR"/>
        </w:rPr>
        <w:t>غمبران</w:t>
      </w:r>
      <w:r w:rsidRPr="000B4ACD">
        <w:rPr>
          <w:rtl/>
          <w:lang w:bidi="fa-IR"/>
        </w:rPr>
        <w:t xml:space="preserve"> مأمور</w:t>
      </w:r>
      <w:r w:rsidRPr="000B4ACD">
        <w:rPr>
          <w:rFonts w:hint="cs"/>
          <w:rtl/>
          <w:lang w:bidi="fa-IR"/>
        </w:rPr>
        <w:t>ی</w:t>
      </w:r>
      <w:r w:rsidRPr="000B4ACD">
        <w:rPr>
          <w:rFonts w:hint="eastAsia"/>
          <w:rtl/>
          <w:lang w:bidi="fa-IR"/>
        </w:rPr>
        <w:t>م</w:t>
      </w:r>
      <w:r w:rsidRPr="000B4ACD">
        <w:rPr>
          <w:rtl/>
          <w:lang w:bidi="fa-IR"/>
        </w:rPr>
        <w:t xml:space="preserve"> که با مردم به اندازه </w:t>
      </w:r>
      <w:r w:rsidRPr="000B4ACD">
        <w:rPr>
          <w:rFonts w:hint="cs"/>
          <w:rtl/>
          <w:lang w:bidi="fa-IR"/>
        </w:rPr>
        <w:t>ی</w:t>
      </w:r>
      <w:r w:rsidRPr="000B4ACD">
        <w:rPr>
          <w:rtl/>
          <w:lang w:bidi="fa-IR"/>
        </w:rPr>
        <w:t xml:space="preserve"> خردمند</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سخن گوئ</w:t>
      </w:r>
      <w:r w:rsidRPr="000B4ACD">
        <w:rPr>
          <w:rFonts w:hint="cs"/>
          <w:rtl/>
          <w:lang w:bidi="fa-IR"/>
        </w:rPr>
        <w:t>ی</w:t>
      </w:r>
      <w:r w:rsidRPr="000B4ACD">
        <w:rPr>
          <w:rFonts w:hint="eastAsia"/>
          <w:rtl/>
          <w:lang w:bidi="fa-IR"/>
        </w:rPr>
        <w:t>م»</w:t>
      </w:r>
      <w:r w:rsidRPr="000B4ACD">
        <w:rPr>
          <w:rtl/>
          <w:lang w:bidi="fa-IR"/>
        </w:rPr>
        <w:t xml:space="preserve"> (بحار 280 / 16).22 - چن</w:t>
      </w:r>
      <w:r w:rsidRPr="000B4ACD">
        <w:rPr>
          <w:rFonts w:hint="cs"/>
          <w:rtl/>
          <w:lang w:bidi="fa-IR"/>
        </w:rPr>
        <w:t>ی</w:t>
      </w:r>
      <w:r w:rsidRPr="000B4ACD">
        <w:rPr>
          <w:rFonts w:hint="eastAsia"/>
          <w:rtl/>
          <w:lang w:bidi="fa-IR"/>
        </w:rPr>
        <w:t>ن</w:t>
      </w:r>
      <w:r w:rsidRPr="000B4ACD">
        <w:rPr>
          <w:rtl/>
          <w:lang w:bidi="fa-IR"/>
        </w:rPr>
        <w:t xml:space="preserve"> سخن م</w:t>
      </w:r>
      <w:r w:rsidRPr="000B4ACD">
        <w:rPr>
          <w:rFonts w:hint="cs"/>
          <w:rtl/>
          <w:lang w:bidi="fa-IR"/>
        </w:rPr>
        <w:t>ی</w:t>
      </w:r>
      <w:r w:rsidRPr="000B4ACD">
        <w:rPr>
          <w:rtl/>
          <w:lang w:bidi="fa-IR"/>
        </w:rPr>
        <w:t xml:space="preserve"> رفت هم کوتاه هم همه فهم، و هرگز سخن را دراز نم</w:t>
      </w:r>
      <w:r w:rsidRPr="000B4ACD">
        <w:rPr>
          <w:rFonts w:hint="cs"/>
          <w:rtl/>
          <w:lang w:bidi="fa-IR"/>
        </w:rPr>
        <w:t>ی</w:t>
      </w:r>
      <w:r w:rsidRPr="000B4ACD">
        <w:rPr>
          <w:rtl/>
          <w:lang w:bidi="fa-IR"/>
        </w:rPr>
        <w:t xml:space="preserve"> کرد، اما گاه</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تفه</w:t>
      </w:r>
      <w:r w:rsidRPr="000B4ACD">
        <w:rPr>
          <w:rFonts w:hint="cs"/>
          <w:rtl/>
          <w:lang w:bidi="fa-IR"/>
        </w:rPr>
        <w:t>ی</w:t>
      </w:r>
      <w:r w:rsidRPr="000B4ACD">
        <w:rPr>
          <w:rFonts w:hint="eastAsia"/>
          <w:rtl/>
          <w:lang w:bidi="fa-IR"/>
        </w:rPr>
        <w:t>م،</w:t>
      </w:r>
      <w:r w:rsidRPr="000B4ACD">
        <w:rPr>
          <w:rtl/>
          <w:lang w:bidi="fa-IR"/>
        </w:rPr>
        <w:t xml:space="preserve"> تکرار م</w:t>
      </w:r>
      <w:r w:rsidRPr="000B4ACD">
        <w:rPr>
          <w:rFonts w:hint="cs"/>
          <w:rtl/>
          <w:lang w:bidi="fa-IR"/>
        </w:rPr>
        <w:t>ی</w:t>
      </w:r>
      <w:r w:rsidRPr="000B4ACD">
        <w:rPr>
          <w:rtl/>
          <w:lang w:bidi="fa-IR"/>
        </w:rPr>
        <w:t xml:space="preserve"> نمود؛ سه بار سلا</w:t>
      </w:r>
      <w:r w:rsidRPr="000B4ACD">
        <w:rPr>
          <w:rFonts w:hint="eastAsia"/>
          <w:rtl/>
          <w:lang w:bidi="fa-IR"/>
        </w:rPr>
        <w:t>م</w:t>
      </w:r>
      <w:r w:rsidRPr="000B4ACD">
        <w:rPr>
          <w:rtl/>
          <w:lang w:bidi="fa-IR"/>
        </w:rPr>
        <w:t xml:space="preserve"> م</w:t>
      </w:r>
      <w:r w:rsidRPr="000B4ACD">
        <w:rPr>
          <w:rFonts w:hint="cs"/>
          <w:rtl/>
          <w:lang w:bidi="fa-IR"/>
        </w:rPr>
        <w:t>ی</w:t>
      </w:r>
      <w:r w:rsidRPr="000B4ACD">
        <w:rPr>
          <w:rtl/>
          <w:lang w:bidi="fa-IR"/>
        </w:rPr>
        <w:t xml:space="preserve"> </w:t>
      </w:r>
      <w:r w:rsidR="00A24E54">
        <w:rPr>
          <w:rFonts w:hint="cs"/>
          <w:rtl/>
          <w:lang w:bidi="fa-IR"/>
        </w:rPr>
        <w:t>دا</w:t>
      </w:r>
      <w:r w:rsidRPr="000B4ACD">
        <w:rPr>
          <w:rtl/>
          <w:lang w:bidi="fa-IR"/>
        </w:rPr>
        <w:t>د و هر جا م</w:t>
      </w:r>
      <w:r w:rsidRPr="000B4ACD">
        <w:rPr>
          <w:rFonts w:hint="cs"/>
          <w:rtl/>
          <w:lang w:bidi="fa-IR"/>
        </w:rPr>
        <w:t>ی</w:t>
      </w:r>
      <w:r w:rsidRPr="000B4ACD">
        <w:rPr>
          <w:rtl/>
          <w:lang w:bidi="fa-IR"/>
        </w:rPr>
        <w:t xml:space="preserve"> رفت سه بار اذن ورود م</w:t>
      </w:r>
      <w:r w:rsidRPr="000B4ACD">
        <w:rPr>
          <w:rFonts w:hint="cs"/>
          <w:rtl/>
          <w:lang w:bidi="fa-IR"/>
        </w:rPr>
        <w:t>ی</w:t>
      </w:r>
      <w:r w:rsidRPr="000B4ACD">
        <w:rPr>
          <w:rtl/>
          <w:lang w:bidi="fa-IR"/>
        </w:rPr>
        <w:t xml:space="preserve"> گرفت. (شمائل / 70).23 - م</w:t>
      </w:r>
      <w:r w:rsidRPr="000B4ACD">
        <w:rPr>
          <w:rFonts w:hint="cs"/>
          <w:rtl/>
          <w:lang w:bidi="fa-IR"/>
        </w:rPr>
        <w:t>ی</w:t>
      </w:r>
      <w:r w:rsidRPr="000B4ACD">
        <w:rPr>
          <w:rtl/>
          <w:lang w:bidi="fa-IR"/>
        </w:rPr>
        <w:t xml:space="preserve"> فرمود: «به من کلمات جامعه را داده اند، و حکمت ها را به اختصار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م،</w:t>
      </w:r>
      <w:r w:rsidRPr="000B4ACD">
        <w:rPr>
          <w:rtl/>
          <w:lang w:bidi="fa-IR"/>
        </w:rPr>
        <w:t xml:space="preserve"> من با کلمات جامعه مبعوث شده ام و به ترس در دل ها نصرت </w:t>
      </w:r>
      <w:r w:rsidRPr="000B4ACD">
        <w:rPr>
          <w:rFonts w:hint="cs"/>
          <w:rtl/>
          <w:lang w:bidi="fa-IR"/>
        </w:rPr>
        <w:t>ی</w:t>
      </w:r>
      <w:r w:rsidRPr="000B4ACD">
        <w:rPr>
          <w:rFonts w:hint="eastAsia"/>
          <w:rtl/>
          <w:lang w:bidi="fa-IR"/>
        </w:rPr>
        <w:t>افته</w:t>
      </w:r>
      <w:r w:rsidRPr="000B4ACD">
        <w:rPr>
          <w:rtl/>
          <w:lang w:bidi="fa-IR"/>
        </w:rPr>
        <w:t xml:space="preserve"> ام و زم</w:t>
      </w:r>
      <w:r w:rsidRPr="000B4ACD">
        <w:rPr>
          <w:rFonts w:hint="cs"/>
          <w:rtl/>
          <w:lang w:bidi="fa-IR"/>
        </w:rPr>
        <w:t>ی</w:t>
      </w:r>
      <w:r w:rsidRPr="000B4ACD">
        <w:rPr>
          <w:rFonts w:hint="eastAsia"/>
          <w:rtl/>
          <w:lang w:bidi="fa-IR"/>
        </w:rPr>
        <w:t>ن</w:t>
      </w:r>
      <w:r w:rsidRPr="000B4ACD">
        <w:rPr>
          <w:rtl/>
          <w:lang w:bidi="fa-IR"/>
        </w:rPr>
        <w:t xml:space="preserve"> برا</w:t>
      </w:r>
      <w:r w:rsidRPr="000B4ACD">
        <w:rPr>
          <w:rFonts w:hint="cs"/>
          <w:rtl/>
          <w:lang w:bidi="fa-IR"/>
        </w:rPr>
        <w:t>ی</w:t>
      </w:r>
      <w:r w:rsidRPr="000B4ACD">
        <w:rPr>
          <w:rtl/>
          <w:lang w:bidi="fa-IR"/>
        </w:rPr>
        <w:t xml:space="preserve"> من هم مسجد است و هم پاک کننده» (شمائل / 71).24 - م</w:t>
      </w:r>
      <w:r w:rsidRPr="000B4ACD">
        <w:rPr>
          <w:rFonts w:hint="cs"/>
          <w:rtl/>
          <w:lang w:bidi="fa-IR"/>
        </w:rPr>
        <w:t>ی</w:t>
      </w:r>
      <w:r w:rsidRPr="000B4ACD">
        <w:rPr>
          <w:rtl/>
          <w:lang w:bidi="fa-IR"/>
        </w:rPr>
        <w:t xml:space="preserve"> فرمود: «شما نم</w:t>
      </w:r>
      <w:r w:rsidRPr="000B4ACD">
        <w:rPr>
          <w:rFonts w:hint="cs"/>
          <w:rtl/>
          <w:lang w:bidi="fa-IR"/>
        </w:rPr>
        <w:t>ی</w:t>
      </w:r>
      <w:r w:rsidRPr="000B4ACD">
        <w:rPr>
          <w:rtl/>
          <w:lang w:bidi="fa-IR"/>
        </w:rPr>
        <w:t xml:space="preserve"> توان</w:t>
      </w:r>
      <w:r w:rsidRPr="000B4ACD">
        <w:rPr>
          <w:rFonts w:hint="cs"/>
          <w:rtl/>
          <w:lang w:bidi="fa-IR"/>
        </w:rPr>
        <w:t>ی</w:t>
      </w:r>
      <w:r w:rsidRPr="000B4ACD">
        <w:rPr>
          <w:rFonts w:hint="eastAsia"/>
          <w:rtl/>
          <w:lang w:bidi="fa-IR"/>
        </w:rPr>
        <w:t>د</w:t>
      </w:r>
      <w:r w:rsidRPr="000B4ACD">
        <w:rPr>
          <w:rtl/>
          <w:lang w:bidi="fa-IR"/>
        </w:rPr>
        <w:t xml:space="preserve"> با مالتان به همه برس</w:t>
      </w:r>
      <w:r w:rsidRPr="000B4ACD">
        <w:rPr>
          <w:rFonts w:hint="cs"/>
          <w:rtl/>
          <w:lang w:bidi="fa-IR"/>
        </w:rPr>
        <w:t>ی</w:t>
      </w:r>
      <w:r w:rsidRPr="000B4ACD">
        <w:rPr>
          <w:rFonts w:hint="eastAsia"/>
          <w:rtl/>
          <w:lang w:bidi="fa-IR"/>
        </w:rPr>
        <w:t>د،</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شاد کن</w:t>
      </w:r>
      <w:r w:rsidRPr="000B4ACD">
        <w:rPr>
          <w:rFonts w:hint="cs"/>
          <w:rtl/>
          <w:lang w:bidi="fa-IR"/>
        </w:rPr>
        <w:t>ی</w:t>
      </w:r>
      <w:r w:rsidRPr="000B4ACD">
        <w:rPr>
          <w:rFonts w:hint="eastAsia"/>
          <w:rtl/>
          <w:lang w:bidi="fa-IR"/>
        </w:rPr>
        <w:t>د</w:t>
      </w:r>
      <w:r w:rsidRPr="000B4ACD">
        <w:rPr>
          <w:rtl/>
          <w:lang w:bidi="fa-IR"/>
        </w:rPr>
        <w:t>) به ا</w:t>
      </w:r>
      <w:r w:rsidRPr="000B4ACD">
        <w:rPr>
          <w:rFonts w:hint="cs"/>
          <w:rtl/>
          <w:lang w:bidi="fa-IR"/>
        </w:rPr>
        <w:t>ی</w:t>
      </w:r>
      <w:r w:rsidRPr="000B4ACD">
        <w:rPr>
          <w:rFonts w:hint="eastAsia"/>
          <w:rtl/>
          <w:lang w:bidi="fa-IR"/>
        </w:rPr>
        <w:t>شان</w:t>
      </w:r>
      <w:r w:rsidRPr="000B4ACD">
        <w:rPr>
          <w:rtl/>
          <w:lang w:bidi="fa-IR"/>
        </w:rPr>
        <w:t xml:space="preserve"> به حسن خلق برس</w:t>
      </w:r>
      <w:r w:rsidRPr="000B4ACD">
        <w:rPr>
          <w:rFonts w:hint="cs"/>
          <w:rtl/>
          <w:lang w:bidi="fa-IR"/>
        </w:rPr>
        <w:t>ی</w:t>
      </w:r>
      <w:r w:rsidRPr="000B4ACD">
        <w:rPr>
          <w:rFonts w:hint="eastAsia"/>
          <w:rtl/>
          <w:lang w:bidi="fa-IR"/>
        </w:rPr>
        <w:t>د»</w:t>
      </w:r>
      <w:r w:rsidRPr="000B4ACD">
        <w:rPr>
          <w:rtl/>
          <w:lang w:bidi="fa-IR"/>
        </w:rPr>
        <w:t xml:space="preserve"> (واف</w:t>
      </w:r>
      <w:r w:rsidRPr="000B4ACD">
        <w:rPr>
          <w:rFonts w:hint="cs"/>
          <w:rtl/>
          <w:lang w:bidi="fa-IR"/>
        </w:rPr>
        <w:t>ی</w:t>
      </w:r>
      <w:r w:rsidRPr="000B4ACD">
        <w:rPr>
          <w:rtl/>
          <w:lang w:bidi="fa-IR"/>
        </w:rPr>
        <w:t xml:space="preserve"> - ا</w:t>
      </w:r>
      <w:r w:rsidRPr="000B4ACD">
        <w:rPr>
          <w:rFonts w:hint="cs"/>
          <w:rtl/>
          <w:lang w:bidi="fa-IR"/>
        </w:rPr>
        <w:t>ی</w:t>
      </w:r>
      <w:r w:rsidRPr="000B4ACD">
        <w:rPr>
          <w:rFonts w:hint="eastAsia"/>
          <w:rtl/>
          <w:lang w:bidi="fa-IR"/>
        </w:rPr>
        <w:t>مان</w:t>
      </w:r>
      <w:r w:rsidRPr="000B4ACD">
        <w:rPr>
          <w:rtl/>
          <w:lang w:bidi="fa-IR"/>
        </w:rPr>
        <w:t xml:space="preserve"> / 82). و در حد</w:t>
      </w:r>
      <w:r w:rsidRPr="000B4ACD">
        <w:rPr>
          <w:rFonts w:hint="cs"/>
          <w:rtl/>
          <w:lang w:bidi="fa-IR"/>
        </w:rPr>
        <w:t>ی</w:t>
      </w:r>
      <w:r w:rsidRPr="000B4ACD">
        <w:rPr>
          <w:rFonts w:hint="eastAsia"/>
          <w:rtl/>
          <w:lang w:bidi="fa-IR"/>
        </w:rPr>
        <w:t>ث</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دستور را به بن</w:t>
      </w:r>
      <w:r w:rsidRPr="000B4ACD">
        <w:rPr>
          <w:rFonts w:hint="cs"/>
          <w:rtl/>
          <w:lang w:bidi="fa-IR"/>
        </w:rPr>
        <w:t>ی</w:t>
      </w:r>
      <w:r w:rsidRPr="000B4ACD">
        <w:rPr>
          <w:rtl/>
          <w:lang w:bidi="fa-IR"/>
        </w:rPr>
        <w:t xml:space="preserve"> هاشم داده است.25 - م</w:t>
      </w:r>
      <w:r w:rsidRPr="000B4ACD">
        <w:rPr>
          <w:rFonts w:hint="cs"/>
          <w:rtl/>
          <w:lang w:bidi="fa-IR"/>
        </w:rPr>
        <w:t>ی</w:t>
      </w:r>
      <w:r w:rsidRPr="000B4ACD">
        <w:rPr>
          <w:rtl/>
          <w:lang w:bidi="fa-IR"/>
        </w:rPr>
        <w:t xml:space="preserve"> فرمود: «سوگند به آن که خدا</w:t>
      </w:r>
      <w:r w:rsidRPr="000B4ACD">
        <w:rPr>
          <w:rFonts w:hint="cs"/>
          <w:rtl/>
          <w:lang w:bidi="fa-IR"/>
        </w:rPr>
        <w:t>یی</w:t>
      </w:r>
      <w:r w:rsidRPr="000B4ACD">
        <w:rPr>
          <w:rtl/>
          <w:lang w:bidi="fa-IR"/>
        </w:rPr>
        <w:t xml:space="preserve"> جز او ن</w:t>
      </w:r>
      <w:r w:rsidRPr="000B4ACD">
        <w:rPr>
          <w:rFonts w:hint="cs"/>
          <w:rtl/>
          <w:lang w:bidi="fa-IR"/>
        </w:rPr>
        <w:t>ی</w:t>
      </w:r>
      <w:r w:rsidRPr="000B4ACD">
        <w:rPr>
          <w:rFonts w:hint="eastAsia"/>
          <w:rtl/>
          <w:lang w:bidi="fa-IR"/>
        </w:rPr>
        <w:t>ست،</w:t>
      </w:r>
      <w:r w:rsidRPr="000B4ACD">
        <w:rPr>
          <w:rtl/>
          <w:lang w:bidi="fa-IR"/>
        </w:rPr>
        <w:t xml:space="preserve"> </w:t>
      </w:r>
      <w:r w:rsidRPr="000B4ACD">
        <w:rPr>
          <w:rtl/>
          <w:lang w:bidi="fa-IR"/>
        </w:rPr>
        <w:lastRenderedPageBreak/>
        <w:t>هرگز خ</w:t>
      </w:r>
      <w:r w:rsidRPr="000B4ACD">
        <w:rPr>
          <w:rFonts w:hint="cs"/>
          <w:rtl/>
          <w:lang w:bidi="fa-IR"/>
        </w:rPr>
        <w:t>ی</w:t>
      </w:r>
      <w:r w:rsidRPr="000B4ACD">
        <w:rPr>
          <w:rFonts w:hint="eastAsia"/>
          <w:rtl/>
          <w:lang w:bidi="fa-IR"/>
        </w:rPr>
        <w:t>ر</w:t>
      </w:r>
      <w:r w:rsidRPr="000B4ACD">
        <w:rPr>
          <w:rtl/>
          <w:lang w:bidi="fa-IR"/>
        </w:rPr>
        <w:t xml:space="preserve"> دن</w:t>
      </w:r>
      <w:r w:rsidRPr="000B4ACD">
        <w:rPr>
          <w:rFonts w:hint="cs"/>
          <w:rtl/>
          <w:lang w:bidi="fa-IR"/>
        </w:rPr>
        <w:t>ی</w:t>
      </w:r>
      <w:r w:rsidRPr="000B4ACD">
        <w:rPr>
          <w:rFonts w:hint="eastAsia"/>
          <w:rtl/>
          <w:lang w:bidi="fa-IR"/>
        </w:rPr>
        <w:t>ا</w:t>
      </w:r>
      <w:r w:rsidRPr="000B4ACD">
        <w:rPr>
          <w:rtl/>
          <w:lang w:bidi="fa-IR"/>
        </w:rPr>
        <w:t xml:space="preserve"> و آخرت به</w:t>
      </w:r>
      <w:r w:rsidR="00A24E54">
        <w:rPr>
          <w:rFonts w:hint="cs"/>
          <w:rtl/>
          <w:lang w:bidi="fa-IR"/>
        </w:rPr>
        <w:t xml:space="preserve"> </w:t>
      </w:r>
      <w:r w:rsidRPr="000B4ACD">
        <w:rPr>
          <w:rFonts w:hint="eastAsia"/>
          <w:rtl/>
          <w:lang w:bidi="fa-IR"/>
        </w:rPr>
        <w:t>مؤمن</w:t>
      </w:r>
      <w:r w:rsidRPr="000B4ACD">
        <w:rPr>
          <w:rtl/>
          <w:lang w:bidi="fa-IR"/>
        </w:rPr>
        <w:t xml:space="preserve"> نم</w:t>
      </w:r>
      <w:r w:rsidRPr="000B4ACD">
        <w:rPr>
          <w:rFonts w:hint="cs"/>
          <w:rtl/>
          <w:lang w:bidi="fa-IR"/>
        </w:rPr>
        <w:t>ی</w:t>
      </w:r>
      <w:r w:rsidRPr="000B4ACD">
        <w:rPr>
          <w:rtl/>
          <w:lang w:bidi="fa-IR"/>
        </w:rPr>
        <w:t xml:space="preserve"> رسد مگر به حسن ظن او به خداوند و ام</w:t>
      </w:r>
      <w:r w:rsidRPr="000B4ACD">
        <w:rPr>
          <w:rFonts w:hint="cs"/>
          <w:rtl/>
          <w:lang w:bidi="fa-IR"/>
        </w:rPr>
        <w:t>ی</w:t>
      </w:r>
      <w:r w:rsidRPr="000B4ACD">
        <w:rPr>
          <w:rFonts w:hint="eastAsia"/>
          <w:rtl/>
          <w:lang w:bidi="fa-IR"/>
        </w:rPr>
        <w:t>دوار</w:t>
      </w:r>
      <w:r w:rsidRPr="000B4ACD">
        <w:rPr>
          <w:rFonts w:hint="cs"/>
          <w:rtl/>
          <w:lang w:bidi="fa-IR"/>
        </w:rPr>
        <w:t>ی</w:t>
      </w:r>
      <w:r w:rsidRPr="000B4ACD">
        <w:rPr>
          <w:rtl/>
          <w:lang w:bidi="fa-IR"/>
        </w:rPr>
        <w:t xml:space="preserve"> به او، و حسن خلق، و خوددار</w:t>
      </w:r>
      <w:r w:rsidRPr="000B4ACD">
        <w:rPr>
          <w:rFonts w:hint="cs"/>
          <w:rtl/>
          <w:lang w:bidi="fa-IR"/>
        </w:rPr>
        <w:t>ی</w:t>
      </w:r>
      <w:r w:rsidRPr="000B4ACD">
        <w:rPr>
          <w:rtl/>
          <w:lang w:bidi="fa-IR"/>
        </w:rPr>
        <w:t xml:space="preserve"> از غ</w:t>
      </w:r>
      <w:r w:rsidRPr="000B4ACD">
        <w:rPr>
          <w:rFonts w:hint="cs"/>
          <w:rtl/>
          <w:lang w:bidi="fa-IR"/>
        </w:rPr>
        <w:t>ی</w:t>
      </w:r>
      <w:r w:rsidRPr="000B4ACD">
        <w:rPr>
          <w:rFonts w:hint="eastAsia"/>
          <w:rtl/>
          <w:lang w:bidi="fa-IR"/>
        </w:rPr>
        <w:t>بت</w:t>
      </w:r>
      <w:r w:rsidRPr="000B4ACD">
        <w:rPr>
          <w:rtl/>
          <w:lang w:bidi="fa-IR"/>
        </w:rPr>
        <w:t xml:space="preserve"> کردن مسلمانان؛ سوگند به آن که خدا</w:t>
      </w:r>
      <w:r w:rsidRPr="000B4ACD">
        <w:rPr>
          <w:rFonts w:hint="cs"/>
          <w:rtl/>
          <w:lang w:bidi="fa-IR"/>
        </w:rPr>
        <w:t>یی</w:t>
      </w:r>
      <w:r w:rsidRPr="000B4ACD">
        <w:rPr>
          <w:rtl/>
          <w:lang w:bidi="fa-IR"/>
        </w:rPr>
        <w:t xml:space="preserve"> جز او ن</w:t>
      </w:r>
      <w:r w:rsidRPr="000B4ACD">
        <w:rPr>
          <w:rFonts w:hint="cs"/>
          <w:rtl/>
          <w:lang w:bidi="fa-IR"/>
        </w:rPr>
        <w:t>ی</w:t>
      </w:r>
      <w:r w:rsidRPr="000B4ACD">
        <w:rPr>
          <w:rFonts w:hint="eastAsia"/>
          <w:rtl/>
          <w:lang w:bidi="fa-IR"/>
        </w:rPr>
        <w:t>ست،</w:t>
      </w:r>
      <w:r w:rsidRPr="000B4ACD">
        <w:rPr>
          <w:rtl/>
          <w:lang w:bidi="fa-IR"/>
        </w:rPr>
        <w:t xml:space="preserve"> خداوند مؤمن</w:t>
      </w:r>
      <w:r w:rsidRPr="000B4ACD">
        <w:rPr>
          <w:rFonts w:hint="cs"/>
          <w:rtl/>
          <w:lang w:bidi="fa-IR"/>
        </w:rPr>
        <w:t>ی</w:t>
      </w:r>
      <w:r w:rsidRPr="000B4ACD">
        <w:rPr>
          <w:rtl/>
          <w:lang w:bidi="fa-IR"/>
        </w:rPr>
        <w:t xml:space="preserve"> را پس از توبه کردن و استغفار کردن عذاب نم</w:t>
      </w:r>
      <w:r w:rsidRPr="000B4ACD">
        <w:rPr>
          <w:rFonts w:hint="cs"/>
          <w:rtl/>
          <w:lang w:bidi="fa-IR"/>
        </w:rPr>
        <w:t>ی</w:t>
      </w:r>
      <w:r w:rsidRPr="000B4ACD">
        <w:rPr>
          <w:rtl/>
          <w:lang w:bidi="fa-IR"/>
        </w:rPr>
        <w:t xml:space="preserve"> کند، مگر به سوءظن او به خداوند، و تقص</w:t>
      </w:r>
      <w:r w:rsidRPr="000B4ACD">
        <w:rPr>
          <w:rFonts w:hint="cs"/>
          <w:rtl/>
          <w:lang w:bidi="fa-IR"/>
        </w:rPr>
        <w:t>ی</w:t>
      </w:r>
      <w:r w:rsidRPr="000B4ACD">
        <w:rPr>
          <w:rFonts w:hint="eastAsia"/>
          <w:rtl/>
          <w:lang w:bidi="fa-IR"/>
        </w:rPr>
        <w:t>ر</w:t>
      </w:r>
      <w:r w:rsidRPr="000B4ACD">
        <w:rPr>
          <w:rtl/>
          <w:lang w:bidi="fa-IR"/>
        </w:rPr>
        <w:t xml:space="preserve"> او در ام</w:t>
      </w:r>
      <w:r w:rsidRPr="000B4ACD">
        <w:rPr>
          <w:rFonts w:hint="cs"/>
          <w:rtl/>
          <w:lang w:bidi="fa-IR"/>
        </w:rPr>
        <w:t>ی</w:t>
      </w:r>
      <w:r w:rsidRPr="000B4ACD">
        <w:rPr>
          <w:rFonts w:hint="eastAsia"/>
          <w:rtl/>
          <w:lang w:bidi="fa-IR"/>
        </w:rPr>
        <w:t>د</w:t>
      </w:r>
      <w:r w:rsidRPr="000B4ACD">
        <w:rPr>
          <w:rtl/>
          <w:lang w:bidi="fa-IR"/>
        </w:rPr>
        <w:t xml:space="preserve"> به خداوند و بد</w:t>
      </w:r>
      <w:r w:rsidRPr="000B4ACD">
        <w:rPr>
          <w:rFonts w:hint="eastAsia"/>
          <w:rtl/>
          <w:lang w:bidi="fa-IR"/>
        </w:rPr>
        <w:t>خلق</w:t>
      </w:r>
      <w:r w:rsidRPr="000B4ACD">
        <w:rPr>
          <w:rFonts w:hint="cs"/>
          <w:rtl/>
          <w:lang w:bidi="fa-IR"/>
        </w:rPr>
        <w:t>ی</w:t>
      </w:r>
      <w:r w:rsidRPr="000B4ACD">
        <w:rPr>
          <w:rtl/>
          <w:lang w:bidi="fa-IR"/>
        </w:rPr>
        <w:t xml:space="preserve"> او و غ</w:t>
      </w:r>
      <w:r w:rsidRPr="000B4ACD">
        <w:rPr>
          <w:rFonts w:hint="cs"/>
          <w:rtl/>
          <w:lang w:bidi="fa-IR"/>
        </w:rPr>
        <w:t>ی</w:t>
      </w:r>
      <w:r w:rsidRPr="000B4ACD">
        <w:rPr>
          <w:rFonts w:hint="eastAsia"/>
          <w:rtl/>
          <w:lang w:bidi="fa-IR"/>
        </w:rPr>
        <w:t>بت</w:t>
      </w:r>
      <w:r w:rsidRPr="000B4ACD">
        <w:rPr>
          <w:rtl/>
          <w:lang w:bidi="fa-IR"/>
        </w:rPr>
        <w:t xml:space="preserve"> کردن مسلمانان؛ و سوگند به آن که خدا</w:t>
      </w:r>
      <w:r w:rsidRPr="000B4ACD">
        <w:rPr>
          <w:rFonts w:hint="cs"/>
          <w:rtl/>
          <w:lang w:bidi="fa-IR"/>
        </w:rPr>
        <w:t>یی</w:t>
      </w:r>
      <w:r w:rsidRPr="000B4ACD">
        <w:rPr>
          <w:rtl/>
          <w:lang w:bidi="fa-IR"/>
        </w:rPr>
        <w:t xml:space="preserve"> جز او ن</w:t>
      </w:r>
      <w:r w:rsidRPr="000B4ACD">
        <w:rPr>
          <w:rFonts w:hint="cs"/>
          <w:rtl/>
          <w:lang w:bidi="fa-IR"/>
        </w:rPr>
        <w:t>ی</w:t>
      </w:r>
      <w:r w:rsidRPr="000B4ACD">
        <w:rPr>
          <w:rFonts w:hint="eastAsia"/>
          <w:rtl/>
          <w:lang w:bidi="fa-IR"/>
        </w:rPr>
        <w:t>ست،</w:t>
      </w:r>
      <w:r w:rsidRPr="000B4ACD">
        <w:rPr>
          <w:rtl/>
          <w:lang w:bidi="fa-IR"/>
        </w:rPr>
        <w:t xml:space="preserve"> گمان ه</w:t>
      </w:r>
      <w:r w:rsidRPr="000B4ACD">
        <w:rPr>
          <w:rFonts w:hint="cs"/>
          <w:rtl/>
          <w:lang w:bidi="fa-IR"/>
        </w:rPr>
        <w:t>ی</w:t>
      </w:r>
      <w:r w:rsidRPr="000B4ACD">
        <w:rPr>
          <w:rFonts w:hint="eastAsia"/>
          <w:rtl/>
          <w:lang w:bidi="fa-IR"/>
        </w:rPr>
        <w:t>چ</w:t>
      </w:r>
      <w:r w:rsidRPr="000B4ACD">
        <w:rPr>
          <w:rtl/>
          <w:lang w:bidi="fa-IR"/>
        </w:rPr>
        <w:t xml:space="preserve"> مؤمن</w:t>
      </w:r>
      <w:r w:rsidRPr="000B4ACD">
        <w:rPr>
          <w:rFonts w:hint="cs"/>
          <w:rtl/>
          <w:lang w:bidi="fa-IR"/>
        </w:rPr>
        <w:t>ی</w:t>
      </w:r>
      <w:r w:rsidRPr="000B4ACD">
        <w:rPr>
          <w:rtl/>
          <w:lang w:bidi="fa-IR"/>
        </w:rPr>
        <w:t xml:space="preserve"> به خدا خوب نم</w:t>
      </w:r>
      <w:r w:rsidRPr="000B4ACD">
        <w:rPr>
          <w:rFonts w:hint="cs"/>
          <w:rtl/>
          <w:lang w:bidi="fa-IR"/>
        </w:rPr>
        <w:t>ی</w:t>
      </w:r>
      <w:r w:rsidRPr="000B4ACD">
        <w:rPr>
          <w:rtl/>
          <w:lang w:bidi="fa-IR"/>
        </w:rPr>
        <w:t xml:space="preserve"> شود مگر آن که خداوند نزد گمان او حاضر و آماده است، ز</w:t>
      </w:r>
      <w:r w:rsidRPr="000B4ACD">
        <w:rPr>
          <w:rFonts w:hint="cs"/>
          <w:rtl/>
          <w:lang w:bidi="fa-IR"/>
        </w:rPr>
        <w:t>ی</w:t>
      </w:r>
      <w:r w:rsidRPr="000B4ACD">
        <w:rPr>
          <w:rFonts w:hint="eastAsia"/>
          <w:rtl/>
          <w:lang w:bidi="fa-IR"/>
        </w:rPr>
        <w:t>را</w:t>
      </w:r>
      <w:r w:rsidRPr="000B4ACD">
        <w:rPr>
          <w:rtl/>
          <w:lang w:bidi="fa-IR"/>
        </w:rPr>
        <w:t xml:space="preserve"> خداوند بخشنده است، خ</w:t>
      </w:r>
      <w:r w:rsidRPr="000B4ACD">
        <w:rPr>
          <w:rFonts w:hint="cs"/>
          <w:rtl/>
          <w:lang w:bidi="fa-IR"/>
        </w:rPr>
        <w:t>ی</w:t>
      </w:r>
      <w:r w:rsidRPr="000B4ACD">
        <w:rPr>
          <w:rFonts w:hint="eastAsia"/>
          <w:rtl/>
          <w:lang w:bidi="fa-IR"/>
        </w:rPr>
        <w:t>رات</w:t>
      </w:r>
      <w:r w:rsidRPr="000B4ACD">
        <w:rPr>
          <w:rtl/>
          <w:lang w:bidi="fa-IR"/>
        </w:rPr>
        <w:t xml:space="preserve"> در دست اوست، شرم دارد که بنده </w:t>
      </w:r>
      <w:r w:rsidRPr="000B4ACD">
        <w:rPr>
          <w:rFonts w:hint="cs"/>
          <w:rtl/>
          <w:lang w:bidi="fa-IR"/>
        </w:rPr>
        <w:t>ی</w:t>
      </w:r>
      <w:r w:rsidRPr="000B4ACD">
        <w:rPr>
          <w:rtl/>
          <w:lang w:bidi="fa-IR"/>
        </w:rPr>
        <w:t xml:space="preserve"> مؤمن به او خوش گمان باشد و او گمان و ام</w:t>
      </w:r>
      <w:r w:rsidRPr="000B4ACD">
        <w:rPr>
          <w:rFonts w:hint="cs"/>
          <w:rtl/>
          <w:lang w:bidi="fa-IR"/>
        </w:rPr>
        <w:t>ی</w:t>
      </w:r>
      <w:r w:rsidRPr="000B4ACD">
        <w:rPr>
          <w:rFonts w:hint="eastAsia"/>
          <w:rtl/>
          <w:lang w:bidi="fa-IR"/>
        </w:rPr>
        <w:t>دش</w:t>
      </w:r>
      <w:r w:rsidRPr="000B4ACD">
        <w:rPr>
          <w:rtl/>
          <w:lang w:bidi="fa-IR"/>
        </w:rPr>
        <w:t xml:space="preserve"> را بر</w:t>
      </w:r>
      <w:r w:rsidRPr="000B4ACD">
        <w:rPr>
          <w:rFonts w:hint="eastAsia"/>
          <w:rtl/>
          <w:lang w:bidi="fa-IR"/>
        </w:rPr>
        <w:t>آورده</w:t>
      </w:r>
      <w:r w:rsidRPr="000B4ACD">
        <w:rPr>
          <w:rtl/>
          <w:lang w:bidi="fa-IR"/>
        </w:rPr>
        <w:t xml:space="preserve"> نکند، پس گمان خود را درباره </w:t>
      </w:r>
      <w:r w:rsidRPr="000B4ACD">
        <w:rPr>
          <w:rFonts w:hint="cs"/>
          <w:rtl/>
          <w:lang w:bidi="fa-IR"/>
        </w:rPr>
        <w:t>ی</w:t>
      </w:r>
      <w:r w:rsidRPr="000B4ACD">
        <w:rPr>
          <w:rtl/>
          <w:lang w:bidi="fa-IR"/>
        </w:rPr>
        <w:t xml:space="preserve"> خداوند خوب کن</w:t>
      </w:r>
      <w:r w:rsidRPr="000B4ACD">
        <w:rPr>
          <w:rFonts w:hint="cs"/>
          <w:rtl/>
          <w:lang w:bidi="fa-IR"/>
        </w:rPr>
        <w:t>ی</w:t>
      </w:r>
      <w:r w:rsidRPr="000B4ACD">
        <w:rPr>
          <w:rFonts w:hint="eastAsia"/>
          <w:rtl/>
          <w:lang w:bidi="fa-IR"/>
        </w:rPr>
        <w:t>د</w:t>
      </w:r>
      <w:r w:rsidRPr="000B4ACD">
        <w:rPr>
          <w:rtl/>
          <w:lang w:bidi="fa-IR"/>
        </w:rPr>
        <w:t xml:space="preserve"> و به سو</w:t>
      </w:r>
      <w:r w:rsidRPr="000B4ACD">
        <w:rPr>
          <w:rFonts w:hint="cs"/>
          <w:rtl/>
          <w:lang w:bidi="fa-IR"/>
        </w:rPr>
        <w:t>ی</w:t>
      </w:r>
      <w:r w:rsidRPr="000B4ACD">
        <w:rPr>
          <w:rtl/>
          <w:lang w:bidi="fa-IR"/>
        </w:rPr>
        <w:t xml:space="preserve"> او راغب شو</w:t>
      </w:r>
      <w:r w:rsidRPr="000B4ACD">
        <w:rPr>
          <w:rFonts w:hint="cs"/>
          <w:rtl/>
          <w:lang w:bidi="fa-IR"/>
        </w:rPr>
        <w:t>ی</w:t>
      </w:r>
      <w:r w:rsidRPr="000B4ACD">
        <w:rPr>
          <w:rFonts w:hint="eastAsia"/>
          <w:rtl/>
          <w:lang w:bidi="fa-IR"/>
        </w:rPr>
        <w:t>د»</w:t>
      </w:r>
      <w:r w:rsidRPr="000B4ACD">
        <w:rPr>
          <w:rtl/>
          <w:lang w:bidi="fa-IR"/>
        </w:rPr>
        <w:t xml:space="preserve"> (واف</w:t>
      </w:r>
      <w:r w:rsidRPr="000B4ACD">
        <w:rPr>
          <w:rFonts w:hint="cs"/>
          <w:rtl/>
          <w:lang w:bidi="fa-IR"/>
        </w:rPr>
        <w:t>ی</w:t>
      </w:r>
      <w:r w:rsidRPr="000B4ACD">
        <w:rPr>
          <w:rtl/>
          <w:lang w:bidi="fa-IR"/>
        </w:rPr>
        <w:t xml:space="preserve"> - ا</w:t>
      </w:r>
      <w:r w:rsidRPr="000B4ACD">
        <w:rPr>
          <w:rFonts w:hint="cs"/>
          <w:rtl/>
          <w:lang w:bidi="fa-IR"/>
        </w:rPr>
        <w:t>ی</w:t>
      </w:r>
      <w:r w:rsidRPr="000B4ACD">
        <w:rPr>
          <w:rFonts w:hint="eastAsia"/>
          <w:rtl/>
          <w:lang w:bidi="fa-IR"/>
        </w:rPr>
        <w:t>مان</w:t>
      </w:r>
      <w:r w:rsidRPr="000B4ACD">
        <w:rPr>
          <w:rtl/>
          <w:lang w:bidi="fa-IR"/>
        </w:rPr>
        <w:t xml:space="preserve"> / 59).26 - م</w:t>
      </w:r>
      <w:r w:rsidRPr="000B4ACD">
        <w:rPr>
          <w:rFonts w:hint="cs"/>
          <w:rtl/>
          <w:lang w:bidi="fa-IR"/>
        </w:rPr>
        <w:t>ی</w:t>
      </w:r>
      <w:r w:rsidRPr="000B4ACD">
        <w:rPr>
          <w:rtl/>
          <w:lang w:bidi="fa-IR"/>
        </w:rPr>
        <w:t xml:space="preserve"> فرمود: «سرور اعمال، سه چ</w:t>
      </w:r>
      <w:r w:rsidRPr="000B4ACD">
        <w:rPr>
          <w:rFonts w:hint="cs"/>
          <w:rtl/>
          <w:lang w:bidi="fa-IR"/>
        </w:rPr>
        <w:t>ی</w:t>
      </w:r>
      <w:r w:rsidRPr="000B4ACD">
        <w:rPr>
          <w:rFonts w:hint="eastAsia"/>
          <w:rtl/>
          <w:lang w:bidi="fa-IR"/>
        </w:rPr>
        <w:t>ز</w:t>
      </w:r>
      <w:r w:rsidRPr="000B4ACD">
        <w:rPr>
          <w:rtl/>
          <w:lang w:bidi="fa-IR"/>
        </w:rPr>
        <w:t xml:space="preserve"> است: انصاف دادن برا</w:t>
      </w:r>
      <w:r w:rsidRPr="000B4ACD">
        <w:rPr>
          <w:rFonts w:hint="cs"/>
          <w:rtl/>
          <w:lang w:bidi="fa-IR"/>
        </w:rPr>
        <w:t>ی</w:t>
      </w:r>
      <w:r w:rsidRPr="000B4ACD">
        <w:rPr>
          <w:rtl/>
          <w:lang w:bidi="fa-IR"/>
        </w:rPr>
        <w:t xml:space="preserve"> مردم از نهاد و نفس خو</w:t>
      </w:r>
      <w:r w:rsidRPr="000B4ACD">
        <w:rPr>
          <w:rFonts w:hint="cs"/>
          <w:rtl/>
          <w:lang w:bidi="fa-IR"/>
        </w:rPr>
        <w:t>ی</w:t>
      </w:r>
      <w:r w:rsidRPr="000B4ACD">
        <w:rPr>
          <w:rFonts w:hint="eastAsia"/>
          <w:rtl/>
          <w:lang w:bidi="fa-IR"/>
        </w:rPr>
        <w:t>ش،</w:t>
      </w:r>
      <w:r w:rsidRPr="000B4ACD">
        <w:rPr>
          <w:rtl/>
          <w:lang w:bidi="fa-IR"/>
        </w:rPr>
        <w:t xml:space="preserve"> مواسات با برادر د</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و </w:t>
      </w:r>
      <w:r w:rsidRPr="000B4ACD">
        <w:rPr>
          <w:rFonts w:hint="cs"/>
          <w:rtl/>
          <w:lang w:bidi="fa-IR"/>
        </w:rPr>
        <w:t>ی</w:t>
      </w:r>
      <w:r w:rsidRPr="000B4ACD">
        <w:rPr>
          <w:rFonts w:hint="eastAsia"/>
          <w:rtl/>
          <w:lang w:bidi="fa-IR"/>
        </w:rPr>
        <w:t>اد</w:t>
      </w:r>
      <w:r w:rsidRPr="000B4ACD">
        <w:rPr>
          <w:rtl/>
          <w:lang w:bidi="fa-IR"/>
        </w:rPr>
        <w:t xml:space="preserve"> خدا در همه حال» (واف</w:t>
      </w:r>
      <w:r w:rsidRPr="000B4ACD">
        <w:rPr>
          <w:rFonts w:hint="cs"/>
          <w:rtl/>
          <w:lang w:bidi="fa-IR"/>
        </w:rPr>
        <w:t>ی</w:t>
      </w:r>
      <w:r w:rsidRPr="000B4ACD">
        <w:rPr>
          <w:rtl/>
          <w:lang w:bidi="fa-IR"/>
        </w:rPr>
        <w:t xml:space="preserve"> - الا</w:t>
      </w:r>
      <w:r w:rsidRPr="000B4ACD">
        <w:rPr>
          <w:rFonts w:hint="cs"/>
          <w:rtl/>
          <w:lang w:bidi="fa-IR"/>
        </w:rPr>
        <w:t>ی</w:t>
      </w:r>
      <w:r w:rsidRPr="000B4ACD">
        <w:rPr>
          <w:rFonts w:hint="eastAsia"/>
          <w:rtl/>
          <w:lang w:bidi="fa-IR"/>
        </w:rPr>
        <w:t>مان</w:t>
      </w:r>
      <w:r w:rsidRPr="000B4ACD">
        <w:rPr>
          <w:rtl/>
          <w:lang w:bidi="fa-IR"/>
        </w:rPr>
        <w:t xml:space="preserve"> / 88).27 - همه </w:t>
      </w:r>
      <w:r w:rsidRPr="000B4ACD">
        <w:rPr>
          <w:rFonts w:hint="cs"/>
          <w:rtl/>
          <w:lang w:bidi="fa-IR"/>
        </w:rPr>
        <w:t>ی</w:t>
      </w:r>
      <w:r w:rsidRPr="000B4ACD">
        <w:rPr>
          <w:rtl/>
          <w:lang w:bidi="fa-IR"/>
        </w:rPr>
        <w:t xml:space="preserve"> خلائ</w:t>
      </w:r>
      <w:r w:rsidRPr="000B4ACD">
        <w:rPr>
          <w:rFonts w:hint="eastAsia"/>
          <w:rtl/>
          <w:lang w:bidi="fa-IR"/>
        </w:rPr>
        <w:t>ق</w:t>
      </w:r>
      <w:r w:rsidRPr="000B4ACD">
        <w:rPr>
          <w:rtl/>
          <w:lang w:bidi="fa-IR"/>
        </w:rPr>
        <w:t xml:space="preserve"> را همچون ع</w:t>
      </w:r>
      <w:r w:rsidRPr="000B4ACD">
        <w:rPr>
          <w:rFonts w:hint="cs"/>
          <w:rtl/>
          <w:lang w:bidi="fa-IR"/>
        </w:rPr>
        <w:t>ی</w:t>
      </w:r>
      <w:r w:rsidRPr="000B4ACD">
        <w:rPr>
          <w:rFonts w:hint="eastAsia"/>
          <w:rtl/>
          <w:lang w:bidi="fa-IR"/>
        </w:rPr>
        <w:t>الات</w:t>
      </w:r>
      <w:r w:rsidRPr="000B4ACD">
        <w:rPr>
          <w:rtl/>
          <w:lang w:bidi="fa-IR"/>
        </w:rPr>
        <w:t xml:space="preserve"> خداوند به حساب م</w:t>
      </w:r>
      <w:r w:rsidRPr="000B4ACD">
        <w:rPr>
          <w:rFonts w:hint="cs"/>
          <w:rtl/>
          <w:lang w:bidi="fa-IR"/>
        </w:rPr>
        <w:t>ی</w:t>
      </w:r>
      <w:r w:rsidRPr="000B4ACD">
        <w:rPr>
          <w:rtl/>
          <w:lang w:bidi="fa-IR"/>
        </w:rPr>
        <w:t xml:space="preserve"> آورد م</w:t>
      </w:r>
      <w:r w:rsidRPr="000B4ACD">
        <w:rPr>
          <w:rFonts w:hint="cs"/>
          <w:rtl/>
          <w:lang w:bidi="fa-IR"/>
        </w:rPr>
        <w:t>ی</w:t>
      </w:r>
      <w:r w:rsidRPr="000B4ACD">
        <w:rPr>
          <w:rtl/>
          <w:lang w:bidi="fa-IR"/>
        </w:rPr>
        <w:t xml:space="preserve"> گفت: «دوست داشته تر</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نزد خداوند، مهربانتر</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به خلق، و شتابکارتر</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برا</w:t>
      </w:r>
      <w:r w:rsidRPr="000B4ACD">
        <w:rPr>
          <w:rFonts w:hint="cs"/>
          <w:rtl/>
          <w:lang w:bidi="fa-IR"/>
        </w:rPr>
        <w:t>ی</w:t>
      </w:r>
      <w:r w:rsidRPr="000B4ACD">
        <w:rPr>
          <w:rtl/>
          <w:lang w:bidi="fa-IR"/>
        </w:rPr>
        <w:t xml:space="preserve"> انجام ن</w:t>
      </w:r>
      <w:r w:rsidRPr="000B4ACD">
        <w:rPr>
          <w:rFonts w:hint="cs"/>
          <w:rtl/>
          <w:lang w:bidi="fa-IR"/>
        </w:rPr>
        <w:t>ی</w:t>
      </w:r>
      <w:r w:rsidRPr="000B4ACD">
        <w:rPr>
          <w:rFonts w:hint="eastAsia"/>
          <w:rtl/>
          <w:lang w:bidi="fa-IR"/>
        </w:rPr>
        <w:t>ازمند</w:t>
      </w:r>
      <w:r w:rsidRPr="000B4ACD">
        <w:rPr>
          <w:rFonts w:hint="cs"/>
          <w:rtl/>
          <w:lang w:bidi="fa-IR"/>
        </w:rPr>
        <w:t>ی</w:t>
      </w:r>
      <w:r w:rsidRPr="000B4ACD">
        <w:rPr>
          <w:rtl/>
          <w:lang w:bidi="fa-IR"/>
        </w:rPr>
        <w:t xml:space="preserve"> ها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است» (واف</w:t>
      </w:r>
      <w:r w:rsidRPr="000B4ACD">
        <w:rPr>
          <w:rFonts w:hint="cs"/>
          <w:rtl/>
          <w:lang w:bidi="fa-IR"/>
        </w:rPr>
        <w:t>ی</w:t>
      </w:r>
      <w:r w:rsidRPr="000B4ACD">
        <w:rPr>
          <w:rtl/>
          <w:lang w:bidi="fa-IR"/>
        </w:rPr>
        <w:t xml:space="preserve"> - الا</w:t>
      </w:r>
      <w:r w:rsidRPr="000B4ACD">
        <w:rPr>
          <w:rFonts w:hint="cs"/>
          <w:rtl/>
          <w:lang w:bidi="fa-IR"/>
        </w:rPr>
        <w:t>ی</w:t>
      </w:r>
      <w:r w:rsidRPr="000B4ACD">
        <w:rPr>
          <w:rFonts w:hint="eastAsia"/>
          <w:rtl/>
          <w:lang w:bidi="fa-IR"/>
        </w:rPr>
        <w:t>مان</w:t>
      </w:r>
      <w:r w:rsidRPr="000B4ACD">
        <w:rPr>
          <w:rtl/>
          <w:lang w:bidi="fa-IR"/>
        </w:rPr>
        <w:t xml:space="preserve"> / 119).28 - م</w:t>
      </w:r>
      <w:r w:rsidRPr="000B4ACD">
        <w:rPr>
          <w:rFonts w:hint="cs"/>
          <w:rtl/>
          <w:lang w:bidi="fa-IR"/>
        </w:rPr>
        <w:t>ی</w:t>
      </w:r>
      <w:r w:rsidRPr="000B4ACD">
        <w:rPr>
          <w:rtl/>
          <w:lang w:bidi="fa-IR"/>
        </w:rPr>
        <w:t xml:space="preserve"> فرمود: «خداوند گفته: اگر در زم</w:t>
      </w:r>
      <w:r w:rsidRPr="000B4ACD">
        <w:rPr>
          <w:rFonts w:hint="cs"/>
          <w:rtl/>
          <w:lang w:bidi="fa-IR"/>
        </w:rPr>
        <w:t>ی</w:t>
      </w:r>
      <w:r w:rsidRPr="000B4ACD">
        <w:rPr>
          <w:rFonts w:hint="eastAsia"/>
          <w:rtl/>
          <w:lang w:bidi="fa-IR"/>
        </w:rPr>
        <w:t>ن</w:t>
      </w:r>
      <w:r w:rsidRPr="000B4ACD">
        <w:rPr>
          <w:rtl/>
          <w:lang w:bidi="fa-IR"/>
        </w:rPr>
        <w:t xml:space="preserve"> نباشد مگر </w:t>
      </w:r>
      <w:r w:rsidRPr="000B4ACD">
        <w:rPr>
          <w:rFonts w:hint="cs"/>
          <w:rtl/>
          <w:lang w:bidi="fa-IR"/>
        </w:rPr>
        <w:t>ی</w:t>
      </w:r>
      <w:r w:rsidRPr="000B4ACD">
        <w:rPr>
          <w:rFonts w:hint="eastAsia"/>
          <w:rtl/>
          <w:lang w:bidi="fa-IR"/>
        </w:rPr>
        <w:t>ک</w:t>
      </w:r>
      <w:r w:rsidRPr="000B4ACD">
        <w:rPr>
          <w:rtl/>
          <w:lang w:bidi="fa-IR"/>
        </w:rPr>
        <w:t xml:space="preserve"> مؤمن، به او از </w:t>
      </w:r>
      <w:r w:rsidRPr="000B4ACD">
        <w:rPr>
          <w:rFonts w:hint="eastAsia"/>
          <w:rtl/>
          <w:lang w:bidi="fa-IR"/>
        </w:rPr>
        <w:t>همه</w:t>
      </w:r>
      <w:r w:rsidRPr="000B4ACD">
        <w:rPr>
          <w:rtl/>
          <w:lang w:bidi="fa-IR"/>
        </w:rPr>
        <w:t xml:space="preserve"> </w:t>
      </w:r>
      <w:r w:rsidRPr="000B4ACD">
        <w:rPr>
          <w:rFonts w:hint="cs"/>
          <w:rtl/>
          <w:lang w:bidi="fa-IR"/>
        </w:rPr>
        <w:t>ی</w:t>
      </w:r>
      <w:r w:rsidRPr="000B4ACD">
        <w:rPr>
          <w:rtl/>
          <w:lang w:bidi="fa-IR"/>
        </w:rPr>
        <w:t xml:space="preserve"> خلق ب</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ازم،</w:t>
      </w:r>
      <w:r w:rsidRPr="000B4ACD">
        <w:rPr>
          <w:rtl/>
          <w:lang w:bidi="fa-IR"/>
        </w:rPr>
        <w:t xml:space="preserve"> برا</w:t>
      </w:r>
      <w:r w:rsidRPr="000B4ACD">
        <w:rPr>
          <w:rFonts w:hint="cs"/>
          <w:rtl/>
          <w:lang w:bidi="fa-IR"/>
        </w:rPr>
        <w:t>ی</w:t>
      </w:r>
      <w:r w:rsidRPr="000B4ACD">
        <w:rPr>
          <w:rtl/>
          <w:lang w:bidi="fa-IR"/>
        </w:rPr>
        <w:t xml:space="preserve"> او از ا</w:t>
      </w:r>
      <w:r w:rsidRPr="000B4ACD">
        <w:rPr>
          <w:rFonts w:hint="cs"/>
          <w:rtl/>
          <w:lang w:bidi="fa-IR"/>
        </w:rPr>
        <w:t>ی</w:t>
      </w:r>
      <w:r w:rsidRPr="000B4ACD">
        <w:rPr>
          <w:rFonts w:hint="eastAsia"/>
          <w:rtl/>
          <w:lang w:bidi="fa-IR"/>
        </w:rPr>
        <w:t>مانش</w:t>
      </w:r>
      <w:r w:rsidRPr="000B4ACD">
        <w:rPr>
          <w:rtl/>
          <w:lang w:bidi="fa-IR"/>
        </w:rPr>
        <w:t xml:space="preserve"> انس</w:t>
      </w:r>
      <w:r w:rsidRPr="000B4ACD">
        <w:rPr>
          <w:rFonts w:hint="cs"/>
          <w:rtl/>
          <w:lang w:bidi="fa-IR"/>
        </w:rPr>
        <w:t>ی</w:t>
      </w:r>
      <w:r w:rsidRPr="000B4ACD">
        <w:rPr>
          <w:rtl/>
          <w:lang w:bidi="fa-IR"/>
        </w:rPr>
        <w:t xml:space="preserve"> قرار م</w:t>
      </w:r>
      <w:r w:rsidRPr="000B4ACD">
        <w:rPr>
          <w:rFonts w:hint="cs"/>
          <w:rtl/>
          <w:lang w:bidi="fa-IR"/>
        </w:rPr>
        <w:t>ی</w:t>
      </w:r>
      <w:r w:rsidRPr="000B4ACD">
        <w:rPr>
          <w:rtl/>
          <w:lang w:bidi="fa-IR"/>
        </w:rPr>
        <w:t xml:space="preserve"> دهم که محتاج به ه</w:t>
      </w:r>
      <w:r w:rsidRPr="000B4ACD">
        <w:rPr>
          <w:rFonts w:hint="cs"/>
          <w:rtl/>
          <w:lang w:bidi="fa-IR"/>
        </w:rPr>
        <w:t>ی</w:t>
      </w:r>
      <w:r w:rsidRPr="000B4ACD">
        <w:rPr>
          <w:rFonts w:hint="eastAsia"/>
          <w:rtl/>
          <w:lang w:bidi="fa-IR"/>
        </w:rPr>
        <w:t>چ</w:t>
      </w:r>
      <w:r w:rsidRPr="000B4ACD">
        <w:rPr>
          <w:rtl/>
          <w:lang w:bidi="fa-IR"/>
        </w:rPr>
        <w:t xml:space="preserve"> کس نباشد» (واف</w:t>
      </w:r>
      <w:r w:rsidRPr="000B4ACD">
        <w:rPr>
          <w:rFonts w:hint="cs"/>
          <w:rtl/>
          <w:lang w:bidi="fa-IR"/>
        </w:rPr>
        <w:t>ی</w:t>
      </w:r>
      <w:r w:rsidRPr="000B4ACD">
        <w:rPr>
          <w:rtl/>
          <w:lang w:bidi="fa-IR"/>
        </w:rPr>
        <w:t xml:space="preserve"> - الا</w:t>
      </w:r>
      <w:r w:rsidRPr="000B4ACD">
        <w:rPr>
          <w:rFonts w:hint="cs"/>
          <w:rtl/>
          <w:lang w:bidi="fa-IR"/>
        </w:rPr>
        <w:t>ی</w:t>
      </w:r>
      <w:r w:rsidRPr="000B4ACD">
        <w:rPr>
          <w:rFonts w:hint="eastAsia"/>
          <w:rtl/>
          <w:lang w:bidi="fa-IR"/>
        </w:rPr>
        <w:t>مان</w:t>
      </w:r>
      <w:r w:rsidRPr="000B4ACD">
        <w:rPr>
          <w:rtl/>
          <w:lang w:bidi="fa-IR"/>
        </w:rPr>
        <w:t xml:space="preserve"> / 131).29 - فرمود: «بزرگتر</w:t>
      </w:r>
      <w:r w:rsidRPr="000B4ACD">
        <w:rPr>
          <w:rFonts w:hint="cs"/>
          <w:rtl/>
          <w:lang w:bidi="fa-IR"/>
        </w:rPr>
        <w:t>ی</w:t>
      </w:r>
      <w:r w:rsidRPr="000B4ACD">
        <w:rPr>
          <w:rFonts w:hint="eastAsia"/>
          <w:rtl/>
          <w:lang w:bidi="fa-IR"/>
        </w:rPr>
        <w:t>ن</w:t>
      </w:r>
      <w:r w:rsidRPr="000B4ACD">
        <w:rPr>
          <w:rtl/>
          <w:lang w:bidi="fa-IR"/>
        </w:rPr>
        <w:t xml:space="preserve"> کبر، ناد</w:t>
      </w:r>
      <w:r w:rsidRPr="000B4ACD">
        <w:rPr>
          <w:rFonts w:hint="cs"/>
          <w:rtl/>
          <w:lang w:bidi="fa-IR"/>
        </w:rPr>
        <w:t>ی</w:t>
      </w:r>
      <w:r w:rsidRPr="000B4ACD">
        <w:rPr>
          <w:rFonts w:hint="eastAsia"/>
          <w:rtl/>
          <w:lang w:bidi="fa-IR"/>
        </w:rPr>
        <w:t>ده</w:t>
      </w:r>
      <w:r w:rsidRPr="000B4ACD">
        <w:rPr>
          <w:rtl/>
          <w:lang w:bidi="fa-IR"/>
        </w:rPr>
        <w:t xml:space="preserve"> گرفتن حق و ب</w:t>
      </w:r>
      <w:r w:rsidRPr="000B4ACD">
        <w:rPr>
          <w:rFonts w:hint="cs"/>
          <w:rtl/>
          <w:lang w:bidi="fa-IR"/>
        </w:rPr>
        <w:t>ی</w:t>
      </w:r>
      <w:r w:rsidRPr="000B4ACD">
        <w:rPr>
          <w:rtl/>
          <w:lang w:bidi="fa-IR"/>
        </w:rPr>
        <w:t xml:space="preserve"> اعتنائ</w:t>
      </w:r>
      <w:r w:rsidRPr="000B4ACD">
        <w:rPr>
          <w:rFonts w:hint="cs"/>
          <w:rtl/>
          <w:lang w:bidi="fa-IR"/>
        </w:rPr>
        <w:t>ی</w:t>
      </w:r>
      <w:r w:rsidRPr="000B4ACD">
        <w:rPr>
          <w:rtl/>
          <w:lang w:bidi="fa-IR"/>
        </w:rPr>
        <w:t xml:space="preserve"> به آن و طعنه زدن بر اهل آن است» (واف</w:t>
      </w:r>
      <w:r w:rsidRPr="000B4ACD">
        <w:rPr>
          <w:rFonts w:hint="cs"/>
          <w:rtl/>
          <w:lang w:bidi="fa-IR"/>
        </w:rPr>
        <w:t>ی</w:t>
      </w:r>
      <w:r w:rsidRPr="000B4ACD">
        <w:rPr>
          <w:rtl/>
          <w:lang w:bidi="fa-IR"/>
        </w:rPr>
        <w:t xml:space="preserve"> - کفر / 150).30 - فرمود: «روز</w:t>
      </w:r>
      <w:r w:rsidRPr="000B4ACD">
        <w:rPr>
          <w:rFonts w:hint="cs"/>
          <w:rtl/>
          <w:lang w:bidi="fa-IR"/>
        </w:rPr>
        <w:t>ی</w:t>
      </w:r>
      <w:r w:rsidRPr="000B4ACD">
        <w:rPr>
          <w:rtl/>
          <w:lang w:bidi="fa-IR"/>
        </w:rPr>
        <w:t xml:space="preserve"> موس</w:t>
      </w:r>
      <w:r w:rsidRPr="000B4ACD">
        <w:rPr>
          <w:rFonts w:hint="cs"/>
          <w:rtl/>
          <w:lang w:bidi="fa-IR"/>
        </w:rPr>
        <w:t>ی</w:t>
      </w:r>
      <w:r w:rsidRPr="000B4ACD">
        <w:rPr>
          <w:rtl/>
          <w:lang w:bidi="fa-IR"/>
        </w:rPr>
        <w:t xml:space="preserve"> </w:t>
      </w:r>
      <w:r w:rsidR="00A24E54" w:rsidRPr="00A24E54">
        <w:rPr>
          <w:rStyle w:val="libAlaemChar"/>
          <w:rFonts w:eastAsiaTheme="minorHAnsi"/>
          <w:rtl/>
        </w:rPr>
        <w:t>عليه‌السلام</w:t>
      </w:r>
      <w:r w:rsidR="00A24E54" w:rsidRPr="005100D5">
        <w:rPr>
          <w:rFonts w:ascii="Traditional Arabic" w:eastAsiaTheme="minorHAnsi" w:hAnsi="Traditional Arabic" w:cs="Traditional Arabic"/>
          <w:rtl/>
        </w:rPr>
        <w:t xml:space="preserve"> </w:t>
      </w:r>
      <w:r w:rsidRPr="000B4ACD">
        <w:rPr>
          <w:rtl/>
          <w:lang w:bidi="fa-IR"/>
        </w:rPr>
        <w:t>نشسته بود، ابل</w:t>
      </w:r>
      <w:r w:rsidRPr="000B4ACD">
        <w:rPr>
          <w:rFonts w:hint="cs"/>
          <w:rtl/>
          <w:lang w:bidi="fa-IR"/>
        </w:rPr>
        <w:t>ی</w:t>
      </w:r>
      <w:r w:rsidRPr="000B4ACD">
        <w:rPr>
          <w:rFonts w:hint="eastAsia"/>
          <w:rtl/>
          <w:lang w:bidi="fa-IR"/>
        </w:rPr>
        <w:t>س</w:t>
      </w:r>
      <w:r w:rsidRPr="000B4ACD">
        <w:rPr>
          <w:rtl/>
          <w:lang w:bidi="fa-IR"/>
        </w:rPr>
        <w:t xml:space="preserve"> با بالاپوش رنگارنگ</w:t>
      </w:r>
      <w:r w:rsidRPr="000B4ACD">
        <w:rPr>
          <w:rFonts w:hint="cs"/>
          <w:rtl/>
          <w:lang w:bidi="fa-IR"/>
        </w:rPr>
        <w:t>ی</w:t>
      </w:r>
      <w:r w:rsidRPr="000B4ACD">
        <w:rPr>
          <w:rtl/>
          <w:lang w:bidi="fa-IR"/>
        </w:rPr>
        <w:t xml:space="preserve"> بر او وارد شد، موس</w:t>
      </w:r>
      <w:r w:rsidRPr="000B4ACD">
        <w:rPr>
          <w:rFonts w:hint="cs"/>
          <w:rtl/>
          <w:lang w:bidi="fa-IR"/>
        </w:rPr>
        <w:t>ی</w:t>
      </w:r>
      <w:r w:rsidRPr="000B4ACD">
        <w:rPr>
          <w:rtl/>
          <w:lang w:bidi="fa-IR"/>
        </w:rPr>
        <w:t xml:space="preserve"> گفت: تو ک</w:t>
      </w:r>
      <w:r w:rsidRPr="000B4ACD">
        <w:rPr>
          <w:rFonts w:hint="cs"/>
          <w:rtl/>
          <w:lang w:bidi="fa-IR"/>
        </w:rPr>
        <w:t>ی</w:t>
      </w:r>
      <w:r w:rsidRPr="000B4ACD">
        <w:rPr>
          <w:rFonts w:hint="eastAsia"/>
          <w:rtl/>
          <w:lang w:bidi="fa-IR"/>
        </w:rPr>
        <w:t>ست</w:t>
      </w:r>
      <w:r w:rsidRPr="000B4ACD">
        <w:rPr>
          <w:rFonts w:hint="cs"/>
          <w:rtl/>
          <w:lang w:bidi="fa-IR"/>
        </w:rPr>
        <w:t>ی</w:t>
      </w:r>
      <w:r w:rsidRPr="000B4ACD">
        <w:rPr>
          <w:rFonts w:hint="eastAsia"/>
          <w:rtl/>
          <w:lang w:bidi="fa-IR"/>
        </w:rPr>
        <w:t>؟</w:t>
      </w:r>
      <w:r w:rsidRPr="000B4ACD">
        <w:rPr>
          <w:rtl/>
          <w:lang w:bidi="fa-IR"/>
        </w:rPr>
        <w:t xml:space="preserve"> گفت: من ابل</w:t>
      </w:r>
      <w:r w:rsidRPr="000B4ACD">
        <w:rPr>
          <w:rFonts w:hint="cs"/>
          <w:rtl/>
          <w:lang w:bidi="fa-IR"/>
        </w:rPr>
        <w:t>ی</w:t>
      </w:r>
      <w:r w:rsidRPr="000B4ACD">
        <w:rPr>
          <w:rFonts w:hint="eastAsia"/>
          <w:rtl/>
          <w:lang w:bidi="fa-IR"/>
        </w:rPr>
        <w:t>سم</w:t>
      </w:r>
      <w:r w:rsidRPr="000B4ACD">
        <w:rPr>
          <w:rtl/>
          <w:lang w:bidi="fa-IR"/>
        </w:rPr>
        <w:t xml:space="preserve"> آمدم بر تو سلام دهم که مقام</w:t>
      </w:r>
      <w:r w:rsidRPr="000B4ACD">
        <w:rPr>
          <w:rFonts w:hint="cs"/>
          <w:rtl/>
          <w:lang w:bidi="fa-IR"/>
        </w:rPr>
        <w:t>ی</w:t>
      </w:r>
      <w:r w:rsidR="00A24E54">
        <w:rPr>
          <w:rFonts w:hint="cs"/>
          <w:rtl/>
          <w:lang w:bidi="fa-IR"/>
        </w:rPr>
        <w:t xml:space="preserve"> </w:t>
      </w:r>
      <w:r w:rsidRPr="000B4ACD">
        <w:rPr>
          <w:rFonts w:hint="eastAsia"/>
          <w:rtl/>
          <w:lang w:bidi="fa-IR"/>
        </w:rPr>
        <w:t>نزد</w:t>
      </w:r>
      <w:r w:rsidRPr="000B4ACD">
        <w:rPr>
          <w:rtl/>
          <w:lang w:bidi="fa-IR"/>
        </w:rPr>
        <w:t xml:space="preserve"> خدا دار</w:t>
      </w:r>
      <w:r w:rsidRPr="000B4ACD">
        <w:rPr>
          <w:rFonts w:hint="cs"/>
          <w:rtl/>
          <w:lang w:bidi="fa-IR"/>
        </w:rPr>
        <w:t>ی</w:t>
      </w:r>
      <w:r w:rsidRPr="000B4ACD">
        <w:rPr>
          <w:rFonts w:hint="eastAsia"/>
          <w:rtl/>
          <w:lang w:bidi="fa-IR"/>
        </w:rPr>
        <w:t>،</w:t>
      </w:r>
      <w:r w:rsidRPr="000B4ACD">
        <w:rPr>
          <w:rtl/>
          <w:lang w:bidi="fa-IR"/>
        </w:rPr>
        <w:t xml:space="preserve"> موس</w:t>
      </w:r>
      <w:r w:rsidRPr="000B4ACD">
        <w:rPr>
          <w:rFonts w:hint="cs"/>
          <w:rtl/>
          <w:lang w:bidi="fa-IR"/>
        </w:rPr>
        <w:t>ی</w:t>
      </w:r>
      <w:r w:rsidRPr="000B4ACD">
        <w:rPr>
          <w:rtl/>
          <w:lang w:bidi="fa-IR"/>
        </w:rPr>
        <w:t xml:space="preserve"> گفت: ا</w:t>
      </w:r>
      <w:r w:rsidRPr="000B4ACD">
        <w:rPr>
          <w:rFonts w:hint="cs"/>
          <w:rtl/>
          <w:lang w:bidi="fa-IR"/>
        </w:rPr>
        <w:t>ی</w:t>
      </w:r>
      <w:r w:rsidRPr="000B4ACD">
        <w:rPr>
          <w:rFonts w:hint="eastAsia"/>
          <w:rtl/>
          <w:lang w:bidi="fa-IR"/>
        </w:rPr>
        <w:t>ن</w:t>
      </w:r>
      <w:r w:rsidRPr="000B4ACD">
        <w:rPr>
          <w:rtl/>
          <w:lang w:bidi="fa-IR"/>
        </w:rPr>
        <w:t xml:space="preserve"> بالاپوش چ</w:t>
      </w:r>
      <w:r w:rsidRPr="000B4ACD">
        <w:rPr>
          <w:rFonts w:hint="cs"/>
          <w:rtl/>
          <w:lang w:bidi="fa-IR"/>
        </w:rPr>
        <w:t>ی</w:t>
      </w:r>
      <w:r w:rsidRPr="000B4ACD">
        <w:rPr>
          <w:rFonts w:hint="eastAsia"/>
          <w:rtl/>
          <w:lang w:bidi="fa-IR"/>
        </w:rPr>
        <w:t>ست؟</w:t>
      </w:r>
      <w:r w:rsidRPr="000B4ACD">
        <w:rPr>
          <w:rtl/>
          <w:lang w:bidi="fa-IR"/>
        </w:rPr>
        <w:t xml:space="preserve"> ابل</w:t>
      </w:r>
      <w:r w:rsidRPr="000B4ACD">
        <w:rPr>
          <w:rFonts w:hint="cs"/>
          <w:rtl/>
          <w:lang w:bidi="fa-IR"/>
        </w:rPr>
        <w:t>ی</w:t>
      </w:r>
      <w:r w:rsidRPr="000B4ACD">
        <w:rPr>
          <w:rFonts w:hint="eastAsia"/>
          <w:rtl/>
          <w:lang w:bidi="fa-IR"/>
        </w:rPr>
        <w:t>س</w:t>
      </w:r>
      <w:r w:rsidRPr="000B4ACD">
        <w:rPr>
          <w:rtl/>
          <w:lang w:bidi="fa-IR"/>
        </w:rPr>
        <w:t xml:space="preserve"> گفت: دل ها</w:t>
      </w:r>
      <w:r w:rsidRPr="000B4ACD">
        <w:rPr>
          <w:rFonts w:hint="cs"/>
          <w:rtl/>
          <w:lang w:bidi="fa-IR"/>
        </w:rPr>
        <w:t>ی</w:t>
      </w:r>
      <w:r w:rsidRPr="000B4ACD">
        <w:rPr>
          <w:rtl/>
          <w:lang w:bidi="fa-IR"/>
        </w:rPr>
        <w:t xml:space="preserve"> آدم</w:t>
      </w:r>
      <w:r w:rsidRPr="000B4ACD">
        <w:rPr>
          <w:rFonts w:hint="cs"/>
          <w:rtl/>
          <w:lang w:bidi="fa-IR"/>
        </w:rPr>
        <w:t>ی</w:t>
      </w:r>
      <w:r w:rsidRPr="000B4ACD">
        <w:rPr>
          <w:rFonts w:hint="eastAsia"/>
          <w:rtl/>
          <w:lang w:bidi="fa-IR"/>
        </w:rPr>
        <w:t>ان</w:t>
      </w:r>
      <w:r w:rsidRPr="000B4ACD">
        <w:rPr>
          <w:rtl/>
          <w:lang w:bidi="fa-IR"/>
        </w:rPr>
        <w:t xml:space="preserve"> را با آن م</w:t>
      </w:r>
      <w:r w:rsidRPr="000B4ACD">
        <w:rPr>
          <w:rFonts w:hint="cs"/>
          <w:rtl/>
          <w:lang w:bidi="fa-IR"/>
        </w:rPr>
        <w:t>ی</w:t>
      </w:r>
      <w:r w:rsidRPr="000B4ACD">
        <w:rPr>
          <w:rtl/>
          <w:lang w:bidi="fa-IR"/>
        </w:rPr>
        <w:t xml:space="preserve"> ربا</w:t>
      </w:r>
      <w:r w:rsidRPr="000B4ACD">
        <w:rPr>
          <w:rFonts w:hint="cs"/>
          <w:rtl/>
          <w:lang w:bidi="fa-IR"/>
        </w:rPr>
        <w:t>ی</w:t>
      </w:r>
      <w:r w:rsidRPr="000B4ACD">
        <w:rPr>
          <w:rFonts w:hint="eastAsia"/>
          <w:rtl/>
          <w:lang w:bidi="fa-IR"/>
        </w:rPr>
        <w:t>م،</w:t>
      </w:r>
      <w:r w:rsidRPr="000B4ACD">
        <w:rPr>
          <w:rtl/>
          <w:lang w:bidi="fa-IR"/>
        </w:rPr>
        <w:t xml:space="preserve"> موس</w:t>
      </w:r>
      <w:r w:rsidRPr="000B4ACD">
        <w:rPr>
          <w:rFonts w:hint="cs"/>
          <w:rtl/>
          <w:lang w:bidi="fa-IR"/>
        </w:rPr>
        <w:t>ی</w:t>
      </w:r>
      <w:r w:rsidRPr="000B4ACD">
        <w:rPr>
          <w:rtl/>
          <w:lang w:bidi="fa-IR"/>
        </w:rPr>
        <w:t xml:space="preserve"> گفت: مرا خبر </w:t>
      </w:r>
      <w:r w:rsidRPr="000B4ACD">
        <w:rPr>
          <w:rtl/>
          <w:lang w:bidi="fa-IR"/>
        </w:rPr>
        <w:lastRenderedPageBreak/>
        <w:t>ده از آن گناه</w:t>
      </w:r>
      <w:r w:rsidRPr="000B4ACD">
        <w:rPr>
          <w:rFonts w:hint="cs"/>
          <w:rtl/>
          <w:lang w:bidi="fa-IR"/>
        </w:rPr>
        <w:t>ی</w:t>
      </w:r>
      <w:r w:rsidRPr="000B4ACD">
        <w:rPr>
          <w:rtl/>
          <w:lang w:bidi="fa-IR"/>
        </w:rPr>
        <w:t xml:space="preserve"> که چون کس</w:t>
      </w:r>
      <w:r w:rsidRPr="000B4ACD">
        <w:rPr>
          <w:rFonts w:hint="cs"/>
          <w:rtl/>
          <w:lang w:bidi="fa-IR"/>
        </w:rPr>
        <w:t>ی</w:t>
      </w:r>
      <w:r w:rsidRPr="000B4ACD">
        <w:rPr>
          <w:rtl/>
          <w:lang w:bidi="fa-IR"/>
        </w:rPr>
        <w:t xml:space="preserve"> مرتکب م</w:t>
      </w:r>
      <w:r w:rsidRPr="000B4ACD">
        <w:rPr>
          <w:rFonts w:hint="cs"/>
          <w:rtl/>
          <w:lang w:bidi="fa-IR"/>
        </w:rPr>
        <w:t>ی</w:t>
      </w:r>
      <w:r w:rsidRPr="000B4ACD">
        <w:rPr>
          <w:rtl/>
          <w:lang w:bidi="fa-IR"/>
        </w:rPr>
        <w:t xml:space="preserve"> شود بر او مسلط م</w:t>
      </w:r>
      <w:r w:rsidRPr="000B4ACD">
        <w:rPr>
          <w:rFonts w:hint="cs"/>
          <w:rtl/>
          <w:lang w:bidi="fa-IR"/>
        </w:rPr>
        <w:t>ی</w:t>
      </w:r>
      <w:r w:rsidRPr="000B4ACD">
        <w:rPr>
          <w:rtl/>
          <w:lang w:bidi="fa-IR"/>
        </w:rPr>
        <w:t xml:space="preserve"> شو</w:t>
      </w:r>
      <w:r w:rsidRPr="000B4ACD">
        <w:rPr>
          <w:rFonts w:hint="cs"/>
          <w:rtl/>
          <w:lang w:bidi="fa-IR"/>
        </w:rPr>
        <w:t>ی</w:t>
      </w:r>
      <w:r w:rsidRPr="000B4ACD">
        <w:rPr>
          <w:rFonts w:hint="eastAsia"/>
          <w:rtl/>
          <w:lang w:bidi="fa-IR"/>
        </w:rPr>
        <w:t>،</w:t>
      </w:r>
      <w:r w:rsidRPr="000B4ACD">
        <w:rPr>
          <w:rtl/>
          <w:lang w:bidi="fa-IR"/>
        </w:rPr>
        <w:t xml:space="preserve"> گفت: هرگاه خودب</w:t>
      </w:r>
      <w:r w:rsidRPr="000B4ACD">
        <w:rPr>
          <w:rFonts w:hint="cs"/>
          <w:rtl/>
          <w:lang w:bidi="fa-IR"/>
        </w:rPr>
        <w:t>ی</w:t>
      </w:r>
      <w:r w:rsidRPr="000B4ACD">
        <w:rPr>
          <w:rFonts w:hint="eastAsia"/>
          <w:rtl/>
          <w:lang w:bidi="fa-IR"/>
        </w:rPr>
        <w:t>ن</w:t>
      </w:r>
      <w:r w:rsidRPr="000B4ACD">
        <w:rPr>
          <w:rtl/>
          <w:lang w:bidi="fa-IR"/>
        </w:rPr>
        <w:t xml:space="preserve"> شود و عمل خود را بس</w:t>
      </w:r>
      <w:r w:rsidRPr="000B4ACD">
        <w:rPr>
          <w:rFonts w:hint="cs"/>
          <w:rtl/>
          <w:lang w:bidi="fa-IR"/>
        </w:rPr>
        <w:t>ی</w:t>
      </w:r>
      <w:r w:rsidRPr="000B4ACD">
        <w:rPr>
          <w:rFonts w:hint="eastAsia"/>
          <w:rtl/>
          <w:lang w:bidi="fa-IR"/>
        </w:rPr>
        <w:t>ار</w:t>
      </w:r>
      <w:r w:rsidRPr="000B4ACD">
        <w:rPr>
          <w:rtl/>
          <w:lang w:bidi="fa-IR"/>
        </w:rPr>
        <w:t xml:space="preserve"> و گناه خود را کوچک شمارد؛ خداوند به داود گفت: گناهکار</w:t>
      </w:r>
      <w:r w:rsidRPr="000B4ACD">
        <w:rPr>
          <w:rFonts w:hint="eastAsia"/>
          <w:rtl/>
          <w:lang w:bidi="fa-IR"/>
        </w:rPr>
        <w:t>ان</w:t>
      </w:r>
      <w:r w:rsidRPr="000B4ACD">
        <w:rPr>
          <w:rtl/>
          <w:lang w:bidi="fa-IR"/>
        </w:rPr>
        <w:t xml:space="preserve"> را بشارت ده که توبه را م</w:t>
      </w:r>
      <w:r w:rsidRPr="000B4ACD">
        <w:rPr>
          <w:rFonts w:hint="cs"/>
          <w:rtl/>
          <w:lang w:bidi="fa-IR"/>
        </w:rPr>
        <w:t>ی</w:t>
      </w:r>
      <w:r w:rsidRPr="000B4ACD">
        <w:rPr>
          <w:rtl/>
          <w:lang w:bidi="fa-IR"/>
        </w:rPr>
        <w:t xml:space="preserve"> پذ</w:t>
      </w:r>
      <w:r w:rsidRPr="000B4ACD">
        <w:rPr>
          <w:rFonts w:hint="cs"/>
          <w:rtl/>
          <w:lang w:bidi="fa-IR"/>
        </w:rPr>
        <w:t>ی</w:t>
      </w:r>
      <w:r w:rsidRPr="000B4ACD">
        <w:rPr>
          <w:rFonts w:hint="eastAsia"/>
          <w:rtl/>
          <w:lang w:bidi="fa-IR"/>
        </w:rPr>
        <w:t>رم،</w:t>
      </w:r>
      <w:r w:rsidRPr="000B4ACD">
        <w:rPr>
          <w:rtl/>
          <w:lang w:bidi="fa-IR"/>
        </w:rPr>
        <w:t xml:space="preserve"> و از گناه عفو م</w:t>
      </w:r>
      <w:r w:rsidRPr="000B4ACD">
        <w:rPr>
          <w:rFonts w:hint="cs"/>
          <w:rtl/>
          <w:lang w:bidi="fa-IR"/>
        </w:rPr>
        <w:t>ی</w:t>
      </w:r>
      <w:r w:rsidRPr="000B4ACD">
        <w:rPr>
          <w:rtl/>
          <w:lang w:bidi="fa-IR"/>
        </w:rPr>
        <w:t xml:space="preserve"> کنم و صد</w:t>
      </w:r>
      <w:r w:rsidRPr="000B4ACD">
        <w:rPr>
          <w:rFonts w:hint="cs"/>
          <w:rtl/>
          <w:lang w:bidi="fa-IR"/>
        </w:rPr>
        <w:t>ی</w:t>
      </w:r>
      <w:r w:rsidRPr="000B4ACD">
        <w:rPr>
          <w:rFonts w:hint="eastAsia"/>
          <w:rtl/>
          <w:lang w:bidi="fa-IR"/>
        </w:rPr>
        <w:t>ق</w:t>
      </w:r>
      <w:r w:rsidRPr="000B4ACD">
        <w:rPr>
          <w:rFonts w:hint="cs"/>
          <w:rtl/>
          <w:lang w:bidi="fa-IR"/>
        </w:rPr>
        <w:t>ی</w:t>
      </w:r>
      <w:r w:rsidRPr="000B4ACD">
        <w:rPr>
          <w:rFonts w:hint="eastAsia"/>
          <w:rtl/>
          <w:lang w:bidi="fa-IR"/>
        </w:rPr>
        <w:t>ن</w:t>
      </w:r>
      <w:r w:rsidRPr="000B4ACD">
        <w:rPr>
          <w:rtl/>
          <w:lang w:bidi="fa-IR"/>
        </w:rPr>
        <w:t xml:space="preserve"> را ب</w:t>
      </w:r>
      <w:r w:rsidRPr="000B4ACD">
        <w:rPr>
          <w:rFonts w:hint="cs"/>
          <w:rtl/>
          <w:lang w:bidi="fa-IR"/>
        </w:rPr>
        <w:t>ی</w:t>
      </w:r>
      <w:r w:rsidRPr="000B4ACD">
        <w:rPr>
          <w:rFonts w:hint="eastAsia"/>
          <w:rtl/>
          <w:lang w:bidi="fa-IR"/>
        </w:rPr>
        <w:t>م</w:t>
      </w:r>
      <w:r w:rsidRPr="000B4ACD">
        <w:rPr>
          <w:rtl/>
          <w:lang w:bidi="fa-IR"/>
        </w:rPr>
        <w:t xml:space="preserve"> ده که به اعمال خود معجب نشوند، ز</w:t>
      </w:r>
      <w:r w:rsidRPr="000B4ACD">
        <w:rPr>
          <w:rFonts w:hint="cs"/>
          <w:rtl/>
          <w:lang w:bidi="fa-IR"/>
        </w:rPr>
        <w:t>ی</w:t>
      </w:r>
      <w:r w:rsidRPr="000B4ACD">
        <w:rPr>
          <w:rFonts w:hint="eastAsia"/>
          <w:rtl/>
          <w:lang w:bidi="fa-IR"/>
        </w:rPr>
        <w:t>را</w:t>
      </w:r>
      <w:r w:rsidRPr="000B4ACD">
        <w:rPr>
          <w:rtl/>
          <w:lang w:bidi="fa-IR"/>
        </w:rPr>
        <w:t xml:space="preserve"> ه</w:t>
      </w:r>
      <w:r w:rsidRPr="000B4ACD">
        <w:rPr>
          <w:rFonts w:hint="cs"/>
          <w:rtl/>
          <w:lang w:bidi="fa-IR"/>
        </w:rPr>
        <w:t>ی</w:t>
      </w:r>
      <w:r w:rsidRPr="000B4ACD">
        <w:rPr>
          <w:rFonts w:hint="eastAsia"/>
          <w:rtl/>
          <w:lang w:bidi="fa-IR"/>
        </w:rPr>
        <w:t>چ</w:t>
      </w:r>
      <w:r w:rsidRPr="000B4ACD">
        <w:rPr>
          <w:rtl/>
          <w:lang w:bidi="fa-IR"/>
        </w:rPr>
        <w:t xml:space="preserve"> بنده ا</w:t>
      </w:r>
      <w:r w:rsidRPr="000B4ACD">
        <w:rPr>
          <w:rFonts w:hint="cs"/>
          <w:rtl/>
          <w:lang w:bidi="fa-IR"/>
        </w:rPr>
        <w:t>ی</w:t>
      </w:r>
      <w:r w:rsidRPr="000B4ACD">
        <w:rPr>
          <w:rtl/>
          <w:lang w:bidi="fa-IR"/>
        </w:rPr>
        <w:t xml:space="preserve"> عمل خود را به حساب ن</w:t>
      </w:r>
      <w:r w:rsidRPr="000B4ACD">
        <w:rPr>
          <w:rFonts w:hint="cs"/>
          <w:rtl/>
          <w:lang w:bidi="fa-IR"/>
        </w:rPr>
        <w:t>ی</w:t>
      </w:r>
      <w:r w:rsidRPr="000B4ACD">
        <w:rPr>
          <w:rFonts w:hint="eastAsia"/>
          <w:rtl/>
          <w:lang w:bidi="fa-IR"/>
        </w:rPr>
        <w:t>اورد</w:t>
      </w:r>
      <w:r w:rsidRPr="000B4ACD">
        <w:rPr>
          <w:rtl/>
          <w:lang w:bidi="fa-IR"/>
        </w:rPr>
        <w:t xml:space="preserve"> مگر آن که هلاک شد» (واف</w:t>
      </w:r>
      <w:r w:rsidRPr="000B4ACD">
        <w:rPr>
          <w:rFonts w:hint="cs"/>
          <w:rtl/>
          <w:lang w:bidi="fa-IR"/>
        </w:rPr>
        <w:t>ی</w:t>
      </w:r>
      <w:r w:rsidRPr="000B4ACD">
        <w:rPr>
          <w:rtl/>
          <w:lang w:bidi="fa-IR"/>
        </w:rPr>
        <w:t xml:space="preserve"> - کفر / 151).31 - فرمود: «به زود</w:t>
      </w:r>
      <w:r w:rsidRPr="000B4ACD">
        <w:rPr>
          <w:rFonts w:hint="cs"/>
          <w:rtl/>
          <w:lang w:bidi="fa-IR"/>
        </w:rPr>
        <w:t>ی</w:t>
      </w:r>
      <w:r w:rsidRPr="000B4ACD">
        <w:rPr>
          <w:rtl/>
          <w:lang w:bidi="fa-IR"/>
        </w:rPr>
        <w:t xml:space="preserve"> بر مردم زمان</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د</w:t>
      </w:r>
      <w:r w:rsidRPr="000B4ACD">
        <w:rPr>
          <w:rtl/>
          <w:lang w:bidi="fa-IR"/>
        </w:rPr>
        <w:t xml:space="preserve"> که ظاهرشان خوب و باطن ا</w:t>
      </w:r>
      <w:r w:rsidRPr="000B4ACD">
        <w:rPr>
          <w:rFonts w:hint="cs"/>
          <w:rtl/>
          <w:lang w:bidi="fa-IR"/>
        </w:rPr>
        <w:t>ی</w:t>
      </w:r>
      <w:r w:rsidRPr="000B4ACD">
        <w:rPr>
          <w:rFonts w:hint="eastAsia"/>
          <w:rtl/>
          <w:lang w:bidi="fa-IR"/>
        </w:rPr>
        <w:t>شان</w:t>
      </w:r>
      <w:r w:rsidRPr="000B4ACD">
        <w:rPr>
          <w:rtl/>
          <w:lang w:bidi="fa-IR"/>
        </w:rPr>
        <w:t xml:space="preserve"> خب</w:t>
      </w:r>
      <w:r w:rsidRPr="000B4ACD">
        <w:rPr>
          <w:rFonts w:hint="cs"/>
          <w:rtl/>
          <w:lang w:bidi="fa-IR"/>
        </w:rPr>
        <w:t>ی</w:t>
      </w:r>
      <w:r w:rsidRPr="000B4ACD">
        <w:rPr>
          <w:rFonts w:hint="eastAsia"/>
          <w:rtl/>
          <w:lang w:bidi="fa-IR"/>
        </w:rPr>
        <w:t>ث</w:t>
      </w:r>
      <w:r w:rsidRPr="000B4ACD">
        <w:rPr>
          <w:rtl/>
          <w:lang w:bidi="fa-IR"/>
        </w:rPr>
        <w:t xml:space="preserve"> باشد، ظاهر ا</w:t>
      </w:r>
      <w:r w:rsidRPr="000B4ACD">
        <w:rPr>
          <w:rFonts w:hint="cs"/>
          <w:rtl/>
          <w:lang w:bidi="fa-IR"/>
        </w:rPr>
        <w:t>ی</w:t>
      </w:r>
      <w:r w:rsidRPr="000B4ACD">
        <w:rPr>
          <w:rFonts w:hint="eastAsia"/>
          <w:rtl/>
          <w:lang w:bidi="fa-IR"/>
        </w:rPr>
        <w:t>شان</w:t>
      </w:r>
      <w:r w:rsidRPr="000B4ACD">
        <w:rPr>
          <w:rtl/>
          <w:lang w:bidi="fa-IR"/>
        </w:rPr>
        <w:t xml:space="preserve"> آراسته در حال</w:t>
      </w:r>
      <w:r w:rsidRPr="000B4ACD">
        <w:rPr>
          <w:rFonts w:hint="cs"/>
          <w:rtl/>
          <w:lang w:bidi="fa-IR"/>
        </w:rPr>
        <w:t>ی</w:t>
      </w:r>
      <w:r w:rsidRPr="000B4ACD">
        <w:rPr>
          <w:rtl/>
          <w:lang w:bidi="fa-IR"/>
        </w:rPr>
        <w:t xml:space="preserve"> که طمع دن</w:t>
      </w:r>
      <w:r w:rsidRPr="000B4ACD">
        <w:rPr>
          <w:rFonts w:hint="cs"/>
          <w:rtl/>
          <w:lang w:bidi="fa-IR"/>
        </w:rPr>
        <w:t>ی</w:t>
      </w:r>
      <w:r w:rsidRPr="000B4ACD">
        <w:rPr>
          <w:rFonts w:hint="eastAsia"/>
          <w:rtl/>
          <w:lang w:bidi="fa-IR"/>
        </w:rPr>
        <w:t>ا</w:t>
      </w:r>
      <w:r w:rsidRPr="000B4ACD">
        <w:rPr>
          <w:rtl/>
          <w:lang w:bidi="fa-IR"/>
        </w:rPr>
        <w:t xml:space="preserve"> دارند و با داشتن دن</w:t>
      </w:r>
      <w:r w:rsidRPr="000B4ACD">
        <w:rPr>
          <w:rFonts w:hint="cs"/>
          <w:rtl/>
          <w:lang w:bidi="fa-IR"/>
        </w:rPr>
        <w:t>ی</w:t>
      </w:r>
      <w:r w:rsidRPr="000B4ACD">
        <w:rPr>
          <w:rFonts w:hint="eastAsia"/>
          <w:rtl/>
          <w:lang w:bidi="fa-IR"/>
        </w:rPr>
        <w:t>ا</w:t>
      </w:r>
      <w:r w:rsidRPr="000B4ACD">
        <w:rPr>
          <w:rtl/>
          <w:lang w:bidi="fa-IR"/>
        </w:rPr>
        <w:t xml:space="preserve"> آن چه نزد خداوند است نم</w:t>
      </w:r>
      <w:r w:rsidRPr="000B4ACD">
        <w:rPr>
          <w:rFonts w:hint="cs"/>
          <w:rtl/>
          <w:lang w:bidi="fa-IR"/>
        </w:rPr>
        <w:t>ی</w:t>
      </w:r>
      <w:r w:rsidRPr="000B4ACD">
        <w:rPr>
          <w:rtl/>
          <w:lang w:bidi="fa-IR"/>
        </w:rPr>
        <w:t xml:space="preserve"> خواهند، د</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w:t>
      </w:r>
      <w:r w:rsidRPr="000B4ACD">
        <w:rPr>
          <w:rFonts w:hint="cs"/>
          <w:rtl/>
          <w:lang w:bidi="fa-IR"/>
        </w:rPr>
        <w:t>ی</w:t>
      </w:r>
      <w:r w:rsidRPr="000B4ACD">
        <w:rPr>
          <w:rFonts w:hint="eastAsia"/>
          <w:rtl/>
          <w:lang w:bidi="fa-IR"/>
        </w:rPr>
        <w:t>است،</w:t>
      </w:r>
      <w:r w:rsidRPr="000B4ACD">
        <w:rPr>
          <w:rtl/>
          <w:lang w:bidi="fa-IR"/>
        </w:rPr>
        <w:t xml:space="preserve"> ب</w:t>
      </w:r>
      <w:r w:rsidRPr="000B4ACD">
        <w:rPr>
          <w:rFonts w:hint="cs"/>
          <w:rtl/>
          <w:lang w:bidi="fa-IR"/>
        </w:rPr>
        <w:t>ی</w:t>
      </w:r>
      <w:r w:rsidRPr="000B4ACD">
        <w:rPr>
          <w:rFonts w:hint="eastAsia"/>
          <w:rtl/>
          <w:lang w:bidi="fa-IR"/>
        </w:rPr>
        <w:t>م</w:t>
      </w:r>
      <w:r w:rsidRPr="000B4ACD">
        <w:rPr>
          <w:rtl/>
          <w:lang w:bidi="fa-IR"/>
        </w:rPr>
        <w:t xml:space="preserve"> از خدا ندارند، خداوند همه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به عقاب فرا 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رد</w:t>
      </w:r>
      <w:r w:rsidRPr="000B4ACD">
        <w:rPr>
          <w:rtl/>
          <w:lang w:bidi="fa-IR"/>
        </w:rPr>
        <w:t xml:space="preserve"> دعا م</w:t>
      </w:r>
      <w:r w:rsidRPr="000B4ACD">
        <w:rPr>
          <w:rFonts w:hint="cs"/>
          <w:rtl/>
          <w:lang w:bidi="fa-IR"/>
        </w:rPr>
        <w:t>ی</w:t>
      </w:r>
      <w:r w:rsidRPr="000B4ACD">
        <w:rPr>
          <w:rtl/>
          <w:lang w:bidi="fa-IR"/>
        </w:rPr>
        <w:t xml:space="preserve"> کنند چون دعا</w:t>
      </w:r>
      <w:r w:rsidRPr="000B4ACD">
        <w:rPr>
          <w:rFonts w:hint="cs"/>
          <w:rtl/>
          <w:lang w:bidi="fa-IR"/>
        </w:rPr>
        <w:t>ی</w:t>
      </w:r>
      <w:r w:rsidRPr="000B4ACD">
        <w:rPr>
          <w:rtl/>
          <w:lang w:bidi="fa-IR"/>
        </w:rPr>
        <w:t xml:space="preserve"> غر</w:t>
      </w:r>
      <w:r w:rsidRPr="000B4ACD">
        <w:rPr>
          <w:rFonts w:hint="cs"/>
          <w:rtl/>
          <w:lang w:bidi="fa-IR"/>
        </w:rPr>
        <w:t>ی</w:t>
      </w:r>
      <w:r w:rsidRPr="000B4ACD">
        <w:rPr>
          <w:rFonts w:hint="eastAsia"/>
          <w:rtl/>
          <w:lang w:bidi="fa-IR"/>
        </w:rPr>
        <w:t>ق،</w:t>
      </w:r>
      <w:r w:rsidRPr="000B4ACD">
        <w:rPr>
          <w:rtl/>
          <w:lang w:bidi="fa-IR"/>
        </w:rPr>
        <w:t xml:space="preserve"> و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اجابت نم</w:t>
      </w:r>
      <w:r w:rsidRPr="000B4ACD">
        <w:rPr>
          <w:rFonts w:hint="cs"/>
          <w:rtl/>
          <w:lang w:bidi="fa-IR"/>
        </w:rPr>
        <w:t>ی</w:t>
      </w:r>
      <w:r w:rsidRPr="000B4ACD">
        <w:rPr>
          <w:rtl/>
          <w:lang w:bidi="fa-IR"/>
        </w:rPr>
        <w:t xml:space="preserve"> شود» (واف</w:t>
      </w:r>
      <w:r w:rsidRPr="000B4ACD">
        <w:rPr>
          <w:rFonts w:hint="cs"/>
          <w:rtl/>
          <w:lang w:bidi="fa-IR"/>
        </w:rPr>
        <w:t>ی</w:t>
      </w:r>
      <w:r w:rsidRPr="000B4ACD">
        <w:rPr>
          <w:rtl/>
          <w:lang w:bidi="fa-IR"/>
        </w:rPr>
        <w:t xml:space="preserve"> - کفر / 148).32 - م</w:t>
      </w:r>
      <w:r w:rsidRPr="000B4ACD">
        <w:rPr>
          <w:rFonts w:hint="cs"/>
          <w:rtl/>
          <w:lang w:bidi="fa-IR"/>
        </w:rPr>
        <w:t>ی</w:t>
      </w:r>
      <w:r w:rsidRPr="000B4ACD">
        <w:rPr>
          <w:rtl/>
          <w:lang w:bidi="fa-IR"/>
        </w:rPr>
        <w:t xml:space="preserve"> فرمود: «اگر بدخلق</w:t>
      </w:r>
      <w:r w:rsidRPr="000B4ACD">
        <w:rPr>
          <w:rFonts w:hint="cs"/>
          <w:rtl/>
          <w:lang w:bidi="fa-IR"/>
        </w:rPr>
        <w:t>ی</w:t>
      </w:r>
      <w:r w:rsidRPr="000B4ACD">
        <w:rPr>
          <w:rFonts w:hint="eastAsia"/>
          <w:rtl/>
          <w:lang w:bidi="fa-IR"/>
        </w:rPr>
        <w:t>،</w:t>
      </w:r>
      <w:r w:rsidRPr="000B4ACD">
        <w:rPr>
          <w:rtl/>
          <w:lang w:bidi="fa-IR"/>
        </w:rPr>
        <w:t xml:space="preserve"> مخلوق</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شد که د</w:t>
      </w:r>
      <w:r w:rsidRPr="000B4ACD">
        <w:rPr>
          <w:rFonts w:hint="cs"/>
          <w:rtl/>
          <w:lang w:bidi="fa-IR"/>
        </w:rPr>
        <w:t>ی</w:t>
      </w:r>
      <w:r w:rsidRPr="000B4ACD">
        <w:rPr>
          <w:rFonts w:hint="eastAsia"/>
          <w:rtl/>
          <w:lang w:bidi="fa-IR"/>
        </w:rPr>
        <w:t>ده</w:t>
      </w:r>
      <w:r w:rsidRPr="000B4ACD">
        <w:rPr>
          <w:rtl/>
          <w:lang w:bidi="fa-IR"/>
        </w:rPr>
        <w:t xml:space="preserve"> شود بد گل تر</w:t>
      </w:r>
      <w:r w:rsidRPr="000B4ACD">
        <w:rPr>
          <w:rFonts w:hint="cs"/>
          <w:rtl/>
          <w:lang w:bidi="fa-IR"/>
        </w:rPr>
        <w:t>ی</w:t>
      </w:r>
      <w:r w:rsidRPr="000B4ACD">
        <w:rPr>
          <w:rFonts w:hint="eastAsia"/>
          <w:rtl/>
          <w:lang w:bidi="fa-IR"/>
        </w:rPr>
        <w:t>ن</w:t>
      </w:r>
      <w:r w:rsidRPr="000B4ACD">
        <w:rPr>
          <w:rtl/>
          <w:lang w:bidi="fa-IR"/>
        </w:rPr>
        <w:t xml:space="preserve"> مخلوقات بود» (واف</w:t>
      </w:r>
      <w:r w:rsidRPr="000B4ACD">
        <w:rPr>
          <w:rFonts w:hint="cs"/>
          <w:rtl/>
          <w:lang w:bidi="fa-IR"/>
        </w:rPr>
        <w:t>ی</w:t>
      </w:r>
      <w:r w:rsidRPr="000B4ACD">
        <w:rPr>
          <w:rtl/>
          <w:lang w:bidi="fa-IR"/>
        </w:rPr>
        <w:t xml:space="preserve"> - کفر 152).33 - فرمود: «بهتر</w:t>
      </w:r>
      <w:r w:rsidRPr="000B4ACD">
        <w:rPr>
          <w:rFonts w:hint="cs"/>
          <w:rtl/>
          <w:lang w:bidi="fa-IR"/>
        </w:rPr>
        <w:t>ی</w:t>
      </w:r>
      <w:r w:rsidRPr="000B4ACD">
        <w:rPr>
          <w:rFonts w:hint="eastAsia"/>
          <w:rtl/>
          <w:lang w:bidi="fa-IR"/>
        </w:rPr>
        <w:t>ن</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عطا شده، خلق ن</w:t>
      </w:r>
      <w:r w:rsidRPr="000B4ACD">
        <w:rPr>
          <w:rFonts w:hint="cs"/>
          <w:rtl/>
          <w:lang w:bidi="fa-IR"/>
        </w:rPr>
        <w:t>ی</w:t>
      </w:r>
      <w:r w:rsidRPr="000B4ACD">
        <w:rPr>
          <w:rFonts w:hint="eastAsia"/>
          <w:rtl/>
          <w:lang w:bidi="fa-IR"/>
        </w:rPr>
        <w:t>کو</w:t>
      </w:r>
      <w:r w:rsidRPr="000B4ACD">
        <w:rPr>
          <w:rtl/>
          <w:lang w:bidi="fa-IR"/>
        </w:rPr>
        <w:t xml:space="preserve"> است؛ و بدتر</w:t>
      </w:r>
      <w:r w:rsidRPr="000B4ACD">
        <w:rPr>
          <w:rFonts w:hint="cs"/>
          <w:rtl/>
          <w:lang w:bidi="fa-IR"/>
        </w:rPr>
        <w:t>ی</w:t>
      </w:r>
      <w:r w:rsidRPr="000B4ACD">
        <w:rPr>
          <w:rFonts w:hint="eastAsia"/>
          <w:rtl/>
          <w:lang w:bidi="fa-IR"/>
        </w:rPr>
        <w:t>ن</w:t>
      </w:r>
      <w:r w:rsidRPr="000B4ACD">
        <w:rPr>
          <w:rtl/>
          <w:lang w:bidi="fa-IR"/>
        </w:rPr>
        <w:t xml:space="preserve"> آن، دل زشت</w:t>
      </w:r>
      <w:r w:rsidRPr="000B4ACD">
        <w:rPr>
          <w:rFonts w:hint="cs"/>
          <w:rtl/>
          <w:lang w:bidi="fa-IR"/>
        </w:rPr>
        <w:t>ی</w:t>
      </w:r>
      <w:r w:rsidRPr="000B4ACD">
        <w:rPr>
          <w:rtl/>
          <w:lang w:bidi="fa-IR"/>
        </w:rPr>
        <w:t xml:space="preserve"> با روئ</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کو»</w:t>
      </w:r>
      <w:r w:rsidRPr="000B4ACD">
        <w:rPr>
          <w:rtl/>
          <w:lang w:bidi="fa-IR"/>
        </w:rPr>
        <w:t xml:space="preserve"> (اسد 354 / 5).34 - سخن گفتن بعد از نماز عشا را مکروه م</w:t>
      </w:r>
      <w:r w:rsidRPr="000B4ACD">
        <w:rPr>
          <w:rFonts w:hint="cs"/>
          <w:rtl/>
          <w:lang w:bidi="fa-IR"/>
        </w:rPr>
        <w:t>ی</w:t>
      </w:r>
      <w:r w:rsidRPr="000B4ACD">
        <w:rPr>
          <w:rtl/>
          <w:lang w:bidi="fa-IR"/>
        </w:rPr>
        <w:t xml:space="preserve"> داشت. (اسد 20 / 5).35 - زبرقان بن بدر و عمرو بن اهتم و گروه</w:t>
      </w:r>
      <w:r w:rsidRPr="000B4ACD">
        <w:rPr>
          <w:rFonts w:hint="cs"/>
          <w:rtl/>
          <w:lang w:bidi="fa-IR"/>
        </w:rPr>
        <w:t>ی</w:t>
      </w:r>
      <w:r w:rsidRPr="000B4ACD">
        <w:rPr>
          <w:rtl/>
          <w:lang w:bidi="fa-IR"/>
        </w:rPr>
        <w:t xml:space="preserve"> از بن</w:t>
      </w:r>
      <w:r w:rsidRPr="000B4ACD">
        <w:rPr>
          <w:rFonts w:hint="cs"/>
          <w:rtl/>
          <w:lang w:bidi="fa-IR"/>
        </w:rPr>
        <w:t>ی</w:t>
      </w:r>
      <w:r w:rsidRPr="000B4ACD">
        <w:rPr>
          <w:rtl/>
          <w:lang w:bidi="fa-IR"/>
        </w:rPr>
        <w:t xml:space="preserve"> تم</w:t>
      </w:r>
      <w:r w:rsidRPr="000B4ACD">
        <w:rPr>
          <w:rFonts w:hint="cs"/>
          <w:rtl/>
          <w:lang w:bidi="fa-IR"/>
        </w:rPr>
        <w:t>ی</w:t>
      </w:r>
      <w:r w:rsidRPr="000B4ACD">
        <w:rPr>
          <w:rFonts w:hint="eastAsia"/>
          <w:rtl/>
          <w:lang w:bidi="fa-IR"/>
        </w:rPr>
        <w:t>م</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آمدند، پ</w:t>
      </w:r>
      <w:r w:rsidRPr="000B4ACD">
        <w:rPr>
          <w:rFonts w:hint="cs"/>
          <w:rtl/>
          <w:lang w:bidi="fa-IR"/>
        </w:rPr>
        <w:t>ی</w:t>
      </w:r>
      <w:r w:rsidRPr="000B4ACD">
        <w:rPr>
          <w:rFonts w:hint="eastAsia"/>
          <w:rtl/>
          <w:lang w:bidi="fa-IR"/>
        </w:rPr>
        <w:t>غمبر</w:t>
      </w:r>
      <w:r w:rsidRPr="000B4ACD">
        <w:rPr>
          <w:rtl/>
          <w:lang w:bidi="fa-IR"/>
        </w:rPr>
        <w:t xml:space="preserve"> وصف زبرقان را از عمرو بن اهتم پرس</w:t>
      </w:r>
      <w:r w:rsidRPr="000B4ACD">
        <w:rPr>
          <w:rFonts w:hint="cs"/>
          <w:rtl/>
          <w:lang w:bidi="fa-IR"/>
        </w:rPr>
        <w:t>ی</w:t>
      </w:r>
      <w:r w:rsidRPr="000B4ACD">
        <w:rPr>
          <w:rFonts w:hint="eastAsia"/>
          <w:rtl/>
          <w:lang w:bidi="fa-IR"/>
        </w:rPr>
        <w:t>د،</w:t>
      </w:r>
      <w:r w:rsidRPr="000B4ACD">
        <w:rPr>
          <w:rtl/>
          <w:lang w:bidi="fa-IR"/>
        </w:rPr>
        <w:t xml:space="preserve"> و</w:t>
      </w:r>
      <w:r w:rsidRPr="000B4ACD">
        <w:rPr>
          <w:rFonts w:hint="cs"/>
          <w:rtl/>
          <w:lang w:bidi="fa-IR"/>
        </w:rPr>
        <w:t>ی</w:t>
      </w:r>
      <w:r w:rsidRPr="000B4ACD">
        <w:rPr>
          <w:rtl/>
          <w:lang w:bidi="fa-IR"/>
        </w:rPr>
        <w:t xml:space="preserve"> گفت: در پ</w:t>
      </w:r>
      <w:r w:rsidRPr="000B4ACD">
        <w:rPr>
          <w:rFonts w:hint="cs"/>
          <w:rtl/>
          <w:lang w:bidi="fa-IR"/>
        </w:rPr>
        <w:t>ی</w:t>
      </w:r>
      <w:r w:rsidRPr="000B4ACD">
        <w:rPr>
          <w:rFonts w:hint="eastAsia"/>
          <w:rtl/>
          <w:lang w:bidi="fa-IR"/>
        </w:rPr>
        <w:t>ش</w:t>
      </w:r>
      <w:r w:rsidRPr="000B4ACD">
        <w:rPr>
          <w:rtl/>
          <w:lang w:bidi="fa-IR"/>
        </w:rPr>
        <w:t xml:space="preserve"> نزد</w:t>
      </w:r>
      <w:r w:rsidRPr="000B4ACD">
        <w:rPr>
          <w:rFonts w:hint="cs"/>
          <w:rtl/>
          <w:lang w:bidi="fa-IR"/>
        </w:rPr>
        <w:t>ی</w:t>
      </w:r>
      <w:r w:rsidRPr="000B4ACD">
        <w:rPr>
          <w:rFonts w:hint="eastAsia"/>
          <w:rtl/>
          <w:lang w:bidi="fa-IR"/>
        </w:rPr>
        <w:t>کان</w:t>
      </w:r>
      <w:r w:rsidRPr="000B4ACD">
        <w:rPr>
          <w:rtl/>
          <w:lang w:bidi="fa-IR"/>
        </w:rPr>
        <w:t xml:space="preserve"> مطاع است، در حمله شد</w:t>
      </w:r>
      <w:r w:rsidRPr="000B4ACD">
        <w:rPr>
          <w:rFonts w:hint="cs"/>
          <w:rtl/>
          <w:lang w:bidi="fa-IR"/>
        </w:rPr>
        <w:t>ی</w:t>
      </w:r>
      <w:r w:rsidRPr="000B4ACD">
        <w:rPr>
          <w:rFonts w:hint="eastAsia"/>
          <w:rtl/>
          <w:lang w:bidi="fa-IR"/>
        </w:rPr>
        <w:t>د</w:t>
      </w:r>
      <w:r w:rsidRPr="000B4ACD">
        <w:rPr>
          <w:rtl/>
          <w:lang w:bidi="fa-IR"/>
        </w:rPr>
        <w:t xml:space="preserve"> است و حصار</w:t>
      </w:r>
      <w:r w:rsidRPr="000B4ACD">
        <w:rPr>
          <w:rFonts w:hint="cs"/>
          <w:rtl/>
          <w:lang w:bidi="fa-IR"/>
        </w:rPr>
        <w:t>ی</w:t>
      </w:r>
      <w:r w:rsidRPr="000B4ACD">
        <w:rPr>
          <w:rtl/>
          <w:lang w:bidi="fa-IR"/>
        </w:rPr>
        <w:t xml:space="preserve"> استوار برا</w:t>
      </w:r>
      <w:r w:rsidRPr="000B4ACD">
        <w:rPr>
          <w:rFonts w:hint="cs"/>
          <w:rtl/>
          <w:lang w:bidi="fa-IR"/>
        </w:rPr>
        <w:t>ی</w:t>
      </w:r>
      <w:r w:rsidRPr="000B4ACD">
        <w:rPr>
          <w:rtl/>
          <w:lang w:bidi="fa-IR"/>
        </w:rPr>
        <w:t xml:space="preserve"> پشت سر خو</w:t>
      </w:r>
      <w:r w:rsidRPr="000B4ACD">
        <w:rPr>
          <w:rFonts w:hint="cs"/>
          <w:rtl/>
          <w:lang w:bidi="fa-IR"/>
        </w:rPr>
        <w:t>ی</w:t>
      </w:r>
      <w:r w:rsidRPr="000B4ACD">
        <w:rPr>
          <w:rFonts w:hint="eastAsia"/>
          <w:rtl/>
          <w:lang w:bidi="fa-IR"/>
        </w:rPr>
        <w:t>ش</w:t>
      </w:r>
      <w:r w:rsidRPr="000B4ACD">
        <w:rPr>
          <w:rtl/>
          <w:lang w:bidi="fa-IR"/>
        </w:rPr>
        <w:t xml:space="preserve"> است، زبرقان گفت: </w:t>
      </w:r>
      <w:r w:rsidRPr="000B4ACD">
        <w:rPr>
          <w:rFonts w:hint="cs"/>
          <w:rtl/>
          <w:lang w:bidi="fa-IR"/>
        </w:rPr>
        <w:t>ی</w:t>
      </w:r>
      <w:r w:rsidRPr="000B4ACD">
        <w:rPr>
          <w:rFonts w:hint="eastAsia"/>
          <w:rtl/>
          <w:lang w:bidi="fa-IR"/>
        </w:rPr>
        <w:t>ا</w:t>
      </w:r>
      <w:r w:rsidRPr="000B4ACD">
        <w:rPr>
          <w:rtl/>
          <w:lang w:bidi="fa-IR"/>
        </w:rPr>
        <w:t xml:space="preserve"> رسول الله! به خدا م</w:t>
      </w:r>
      <w:r w:rsidRPr="000B4ACD">
        <w:rPr>
          <w:rFonts w:hint="cs"/>
          <w:rtl/>
          <w:lang w:bidi="fa-IR"/>
        </w:rPr>
        <w:t>ی</w:t>
      </w:r>
      <w:r w:rsidRPr="000B4ACD">
        <w:rPr>
          <w:rtl/>
          <w:lang w:bidi="fa-IR"/>
        </w:rPr>
        <w:t xml:space="preserve"> داند از آن چه گفت با</w:t>
      </w:r>
      <w:r w:rsidRPr="000B4ACD">
        <w:rPr>
          <w:rFonts w:hint="eastAsia"/>
          <w:rtl/>
          <w:lang w:bidi="fa-IR"/>
        </w:rPr>
        <w:t>لاترم،</w:t>
      </w:r>
      <w:r w:rsidRPr="000B4ACD">
        <w:rPr>
          <w:rtl/>
          <w:lang w:bidi="fa-IR"/>
        </w:rPr>
        <w:t xml:space="preserve"> عمرو رو به او کرد و گفت: تو</w:t>
      </w:r>
      <w:r w:rsidR="00A24E54">
        <w:rPr>
          <w:rFonts w:hint="cs"/>
          <w:rtl/>
          <w:lang w:bidi="fa-IR"/>
        </w:rPr>
        <w:t xml:space="preserve"> </w:t>
      </w:r>
      <w:r w:rsidRPr="000B4ACD">
        <w:rPr>
          <w:rFonts w:hint="eastAsia"/>
          <w:rtl/>
          <w:lang w:bidi="fa-IR"/>
        </w:rPr>
        <w:t>کم</w:t>
      </w:r>
      <w:r w:rsidRPr="000B4ACD">
        <w:rPr>
          <w:rtl/>
          <w:lang w:bidi="fa-IR"/>
        </w:rPr>
        <w:t xml:space="preserve"> مروت، تنگ جا</w:t>
      </w:r>
      <w:r w:rsidRPr="000B4ACD">
        <w:rPr>
          <w:rFonts w:hint="cs"/>
          <w:rtl/>
          <w:lang w:bidi="fa-IR"/>
        </w:rPr>
        <w:t>ی</w:t>
      </w:r>
      <w:r w:rsidRPr="000B4ACD">
        <w:rPr>
          <w:rFonts w:hint="eastAsia"/>
          <w:rtl/>
          <w:lang w:bidi="fa-IR"/>
        </w:rPr>
        <w:t>گاه</w:t>
      </w:r>
      <w:r w:rsidRPr="000B4ACD">
        <w:rPr>
          <w:rtl/>
          <w:lang w:bidi="fa-IR"/>
        </w:rPr>
        <w:t xml:space="preserve"> (برا</w:t>
      </w:r>
      <w:r w:rsidRPr="000B4ACD">
        <w:rPr>
          <w:rFonts w:hint="cs"/>
          <w:rtl/>
          <w:lang w:bidi="fa-IR"/>
        </w:rPr>
        <w:t>ی</w:t>
      </w:r>
      <w:r w:rsidRPr="000B4ACD">
        <w:rPr>
          <w:rtl/>
          <w:lang w:bidi="fa-IR"/>
        </w:rPr>
        <w:t xml:space="preserve"> مهمان) احمق پدر، و فروما</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خال</w:t>
      </w:r>
      <w:r w:rsidRPr="000B4ACD">
        <w:rPr>
          <w:rFonts w:hint="cs"/>
          <w:rtl/>
          <w:lang w:bidi="fa-IR"/>
        </w:rPr>
        <w:t>ی</w:t>
      </w:r>
      <w:r w:rsidRPr="000B4ACD">
        <w:rPr>
          <w:rFonts w:hint="eastAsia"/>
          <w:rtl/>
          <w:lang w:bidi="fa-IR"/>
        </w:rPr>
        <w:t>،</w:t>
      </w:r>
      <w:r w:rsidRPr="000B4ACD">
        <w:rPr>
          <w:rtl/>
          <w:lang w:bidi="fa-IR"/>
        </w:rPr>
        <w:t xml:space="preserve"> بعد گفت: </w:t>
      </w:r>
      <w:r w:rsidRPr="000B4ACD">
        <w:rPr>
          <w:rFonts w:hint="cs"/>
          <w:rtl/>
          <w:lang w:bidi="fa-IR"/>
        </w:rPr>
        <w:t>ی</w:t>
      </w:r>
      <w:r w:rsidRPr="000B4ACD">
        <w:rPr>
          <w:rFonts w:hint="eastAsia"/>
          <w:rtl/>
          <w:lang w:bidi="fa-IR"/>
        </w:rPr>
        <w:t>ا</w:t>
      </w:r>
      <w:r w:rsidRPr="000B4ACD">
        <w:rPr>
          <w:rtl/>
          <w:lang w:bidi="fa-IR"/>
        </w:rPr>
        <w:t xml:space="preserve"> رسول الله! همه </w:t>
      </w:r>
      <w:r w:rsidRPr="000B4ACD">
        <w:rPr>
          <w:rFonts w:hint="cs"/>
          <w:rtl/>
          <w:lang w:bidi="fa-IR"/>
        </w:rPr>
        <w:t>ی</w:t>
      </w:r>
      <w:r w:rsidRPr="000B4ACD">
        <w:rPr>
          <w:rtl/>
          <w:lang w:bidi="fa-IR"/>
        </w:rPr>
        <w:t xml:space="preserve"> آن چه گفتم راست گفتم، مرا راض</w:t>
      </w:r>
      <w:r w:rsidRPr="000B4ACD">
        <w:rPr>
          <w:rFonts w:hint="cs"/>
          <w:rtl/>
          <w:lang w:bidi="fa-IR"/>
        </w:rPr>
        <w:t>ی</w:t>
      </w:r>
      <w:r w:rsidRPr="000B4ACD">
        <w:rPr>
          <w:rtl/>
          <w:lang w:bidi="fa-IR"/>
        </w:rPr>
        <w:t xml:space="preserve"> کرد او را به بهتر</w:t>
      </w:r>
      <w:r w:rsidRPr="000B4ACD">
        <w:rPr>
          <w:rFonts w:hint="cs"/>
          <w:rtl/>
          <w:lang w:bidi="fa-IR"/>
        </w:rPr>
        <w:t>ی</w:t>
      </w:r>
      <w:r w:rsidRPr="000B4ACD">
        <w:rPr>
          <w:rFonts w:hint="eastAsia"/>
          <w:rtl/>
          <w:lang w:bidi="fa-IR"/>
        </w:rPr>
        <w:t>ن</w:t>
      </w:r>
      <w:r w:rsidRPr="000B4ACD">
        <w:rPr>
          <w:rtl/>
          <w:lang w:bidi="fa-IR"/>
        </w:rPr>
        <w:t xml:space="preserve"> وجه</w:t>
      </w:r>
      <w:r w:rsidRPr="000B4ACD">
        <w:rPr>
          <w:rFonts w:hint="cs"/>
          <w:rtl/>
          <w:lang w:bidi="fa-IR"/>
        </w:rPr>
        <w:t>ی</w:t>
      </w:r>
      <w:r w:rsidRPr="000B4ACD">
        <w:rPr>
          <w:rtl/>
          <w:lang w:bidi="fa-IR"/>
        </w:rPr>
        <w:t xml:space="preserve"> وصف کردم، و مرا ناراض</w:t>
      </w:r>
      <w:r w:rsidRPr="000B4ACD">
        <w:rPr>
          <w:rFonts w:hint="cs"/>
          <w:rtl/>
          <w:lang w:bidi="fa-IR"/>
        </w:rPr>
        <w:t>ی</w:t>
      </w:r>
      <w:r w:rsidRPr="000B4ACD">
        <w:rPr>
          <w:rtl/>
          <w:lang w:bidi="fa-IR"/>
        </w:rPr>
        <w:t xml:space="preserve"> کرد او را به بدتر</w:t>
      </w:r>
      <w:r w:rsidRPr="000B4ACD">
        <w:rPr>
          <w:rFonts w:hint="cs"/>
          <w:rtl/>
          <w:lang w:bidi="fa-IR"/>
        </w:rPr>
        <w:t>ی</w:t>
      </w:r>
      <w:r w:rsidRPr="000B4ACD">
        <w:rPr>
          <w:rFonts w:hint="eastAsia"/>
          <w:rtl/>
          <w:lang w:bidi="fa-IR"/>
        </w:rPr>
        <w:t>ن</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از او م</w:t>
      </w:r>
      <w:r w:rsidRPr="000B4ACD">
        <w:rPr>
          <w:rFonts w:hint="cs"/>
          <w:rtl/>
          <w:lang w:bidi="fa-IR"/>
        </w:rPr>
        <w:t>ی</w:t>
      </w:r>
      <w:r w:rsidRPr="000B4ACD">
        <w:rPr>
          <w:rtl/>
          <w:lang w:bidi="fa-IR"/>
        </w:rPr>
        <w:t xml:space="preserve"> دانستم وصف کردم، پ</w:t>
      </w:r>
      <w:r w:rsidRPr="000B4ACD">
        <w:rPr>
          <w:rFonts w:hint="cs"/>
          <w:rtl/>
          <w:lang w:bidi="fa-IR"/>
        </w:rPr>
        <w:t>ی</w:t>
      </w:r>
      <w:r w:rsidRPr="000B4ACD">
        <w:rPr>
          <w:rFonts w:hint="eastAsia"/>
          <w:rtl/>
          <w:lang w:bidi="fa-IR"/>
        </w:rPr>
        <w:t>غمبر</w:t>
      </w:r>
      <w:r w:rsidRPr="000B4ACD">
        <w:rPr>
          <w:rtl/>
          <w:lang w:bidi="fa-IR"/>
        </w:rPr>
        <w:t xml:space="preserve"> فرمود: «ان من الب</w:t>
      </w:r>
      <w:r w:rsidRPr="000B4ACD">
        <w:rPr>
          <w:rFonts w:hint="cs"/>
          <w:rtl/>
          <w:lang w:bidi="fa-IR"/>
        </w:rPr>
        <w:t>ی</w:t>
      </w:r>
      <w:r w:rsidRPr="000B4ACD">
        <w:rPr>
          <w:rFonts w:hint="eastAsia"/>
          <w:rtl/>
          <w:lang w:bidi="fa-IR"/>
        </w:rPr>
        <w:t>ان</w:t>
      </w:r>
      <w:r w:rsidRPr="000B4ACD">
        <w:rPr>
          <w:rtl/>
          <w:lang w:bidi="fa-IR"/>
        </w:rPr>
        <w:t xml:space="preserve"> لسحرا</w:t>
      </w:r>
      <w:r w:rsidRPr="000B4ACD">
        <w:rPr>
          <w:rFonts w:hint="eastAsia"/>
          <w:rtl/>
          <w:lang w:bidi="fa-IR"/>
        </w:rPr>
        <w:t>»</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«به درست</w:t>
      </w:r>
      <w:r w:rsidRPr="000B4ACD">
        <w:rPr>
          <w:rFonts w:hint="cs"/>
          <w:rtl/>
          <w:lang w:bidi="fa-IR"/>
        </w:rPr>
        <w:t>ی</w:t>
      </w:r>
      <w:r w:rsidRPr="000B4ACD">
        <w:rPr>
          <w:rtl/>
          <w:lang w:bidi="fa-IR"/>
        </w:rPr>
        <w:t xml:space="preserve"> که بعض</w:t>
      </w:r>
      <w:r w:rsidRPr="000B4ACD">
        <w:rPr>
          <w:rFonts w:hint="cs"/>
          <w:rtl/>
          <w:lang w:bidi="fa-IR"/>
        </w:rPr>
        <w:t>ی</w:t>
      </w:r>
      <w:r w:rsidRPr="000B4ACD">
        <w:rPr>
          <w:rtl/>
          <w:lang w:bidi="fa-IR"/>
        </w:rPr>
        <w:t xml:space="preserve"> از ب</w:t>
      </w:r>
      <w:r w:rsidRPr="000B4ACD">
        <w:rPr>
          <w:rFonts w:hint="cs"/>
          <w:rtl/>
          <w:lang w:bidi="fa-IR"/>
        </w:rPr>
        <w:t>ی</w:t>
      </w:r>
      <w:r w:rsidRPr="000B4ACD">
        <w:rPr>
          <w:rFonts w:hint="eastAsia"/>
          <w:rtl/>
          <w:lang w:bidi="fa-IR"/>
        </w:rPr>
        <w:t>ان</w:t>
      </w:r>
      <w:r w:rsidRPr="000B4ACD">
        <w:rPr>
          <w:rtl/>
          <w:lang w:bidi="fa-IR"/>
        </w:rPr>
        <w:t xml:space="preserve"> ها </w:t>
      </w:r>
      <w:r w:rsidRPr="000B4ACD">
        <w:rPr>
          <w:rtl/>
          <w:lang w:bidi="fa-IR"/>
        </w:rPr>
        <w:lastRenderedPageBreak/>
        <w:t xml:space="preserve">سحرند» (اسد 191 / 2).36 - فاطمه </w:t>
      </w:r>
      <w:r w:rsidRPr="000B4ACD">
        <w:rPr>
          <w:rFonts w:hint="cs"/>
          <w:rtl/>
          <w:lang w:bidi="fa-IR"/>
        </w:rPr>
        <w:t>ی</w:t>
      </w:r>
      <w:r w:rsidRPr="000B4ACD">
        <w:rPr>
          <w:rtl/>
          <w:lang w:bidi="fa-IR"/>
        </w:rPr>
        <w:t xml:space="preserve"> زهرا </w:t>
      </w:r>
      <w:r w:rsidR="00A24E54" w:rsidRPr="00A24E54">
        <w:rPr>
          <w:rStyle w:val="libAlaemChar"/>
          <w:rFonts w:eastAsiaTheme="minorHAnsi"/>
          <w:rtl/>
        </w:rPr>
        <w:t>عليها‌السلام</w:t>
      </w:r>
      <w:r w:rsidR="00A24E54" w:rsidRPr="005100D5">
        <w:rPr>
          <w:rFonts w:ascii="Traditional Arabic" w:eastAsiaTheme="minorHAnsi" w:hAnsi="Traditional Arabic" w:cs="Traditional Arabic"/>
          <w:rtl/>
        </w:rPr>
        <w:t xml:space="preserve"> </w:t>
      </w:r>
      <w:r w:rsidRPr="000B4ACD">
        <w:rPr>
          <w:rtl/>
          <w:lang w:bidi="fa-IR"/>
        </w:rPr>
        <w:t>از پدرش خادم</w:t>
      </w:r>
      <w:r w:rsidRPr="000B4ACD">
        <w:rPr>
          <w:rFonts w:hint="cs"/>
          <w:rtl/>
          <w:lang w:bidi="fa-IR"/>
        </w:rPr>
        <w:t>ی</w:t>
      </w:r>
      <w:r w:rsidRPr="000B4ACD">
        <w:rPr>
          <w:rtl/>
          <w:lang w:bidi="fa-IR"/>
        </w:rPr>
        <w:t xml:space="preserve"> خواست و پ</w:t>
      </w:r>
      <w:r w:rsidRPr="000B4ACD">
        <w:rPr>
          <w:rFonts w:hint="cs"/>
          <w:rtl/>
          <w:lang w:bidi="fa-IR"/>
        </w:rPr>
        <w:t>ی</w:t>
      </w:r>
      <w:r w:rsidRPr="000B4ACD">
        <w:rPr>
          <w:rFonts w:hint="eastAsia"/>
          <w:rtl/>
          <w:lang w:bidi="fa-IR"/>
        </w:rPr>
        <w:t>غمبر</w:t>
      </w:r>
      <w:r w:rsidRPr="000B4ACD">
        <w:rPr>
          <w:rtl/>
          <w:lang w:bidi="fa-IR"/>
        </w:rPr>
        <w:t xml:space="preserve"> تسب</w:t>
      </w:r>
      <w:r w:rsidRPr="000B4ACD">
        <w:rPr>
          <w:rFonts w:hint="cs"/>
          <w:rtl/>
          <w:lang w:bidi="fa-IR"/>
        </w:rPr>
        <w:t>ی</w:t>
      </w:r>
      <w:r w:rsidRPr="000B4ACD">
        <w:rPr>
          <w:rFonts w:hint="eastAsia"/>
          <w:rtl/>
          <w:lang w:bidi="fa-IR"/>
        </w:rPr>
        <w:t>حات</w:t>
      </w:r>
      <w:r w:rsidRPr="000B4ACD">
        <w:rPr>
          <w:rtl/>
          <w:lang w:bidi="fa-IR"/>
        </w:rPr>
        <w:t xml:space="preserve"> مشهور به تسب</w:t>
      </w:r>
      <w:r w:rsidRPr="000B4ACD">
        <w:rPr>
          <w:rFonts w:hint="cs"/>
          <w:rtl/>
          <w:lang w:bidi="fa-IR"/>
        </w:rPr>
        <w:t>ی</w:t>
      </w:r>
      <w:r w:rsidRPr="000B4ACD">
        <w:rPr>
          <w:rFonts w:hint="eastAsia"/>
          <w:rtl/>
          <w:lang w:bidi="fa-IR"/>
        </w:rPr>
        <w:t>حات</w:t>
      </w:r>
      <w:r w:rsidRPr="000B4ACD">
        <w:rPr>
          <w:rtl/>
          <w:lang w:bidi="fa-IR"/>
        </w:rPr>
        <w:t xml:space="preserve"> زهرا را به او </w:t>
      </w:r>
      <w:r w:rsidRPr="000B4ACD">
        <w:rPr>
          <w:rFonts w:hint="cs"/>
          <w:rtl/>
          <w:lang w:bidi="fa-IR"/>
        </w:rPr>
        <w:t>ی</w:t>
      </w:r>
      <w:r w:rsidRPr="000B4ACD">
        <w:rPr>
          <w:rFonts w:hint="eastAsia"/>
          <w:rtl/>
          <w:lang w:bidi="fa-IR"/>
        </w:rPr>
        <w:t>اد</w:t>
      </w:r>
      <w:r w:rsidRPr="000B4ACD">
        <w:rPr>
          <w:rtl/>
          <w:lang w:bidi="fa-IR"/>
        </w:rPr>
        <w:t xml:space="preserve"> داد و فرمود: «ا</w:t>
      </w:r>
      <w:r w:rsidRPr="000B4ACD">
        <w:rPr>
          <w:rFonts w:hint="cs"/>
          <w:rtl/>
          <w:lang w:bidi="fa-IR"/>
        </w:rPr>
        <w:t>ی</w:t>
      </w:r>
      <w:r w:rsidRPr="000B4ACD">
        <w:rPr>
          <w:rFonts w:hint="eastAsia"/>
          <w:rtl/>
          <w:lang w:bidi="fa-IR"/>
        </w:rPr>
        <w:t>ن</w:t>
      </w:r>
      <w:r w:rsidRPr="000B4ACD">
        <w:rPr>
          <w:rtl/>
          <w:lang w:bidi="fa-IR"/>
        </w:rPr>
        <w:t xml:space="preserve"> از خادم</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تو بهتر است» (نظام 230 / 2).توض</w:t>
      </w:r>
      <w:r w:rsidRPr="000B4ACD">
        <w:rPr>
          <w:rFonts w:hint="cs"/>
          <w:rtl/>
          <w:lang w:bidi="fa-IR"/>
        </w:rPr>
        <w:t>ی</w:t>
      </w:r>
      <w:r w:rsidRPr="000B4ACD">
        <w:rPr>
          <w:rFonts w:hint="eastAsia"/>
          <w:rtl/>
          <w:lang w:bidi="fa-IR"/>
        </w:rPr>
        <w:t>ح</w:t>
      </w:r>
      <w:r w:rsidRPr="000B4ACD">
        <w:rPr>
          <w:rtl/>
          <w:lang w:bidi="fa-IR"/>
        </w:rPr>
        <w:t>:دانشمندان</w:t>
      </w:r>
      <w:r w:rsidRPr="000B4ACD">
        <w:rPr>
          <w:rFonts w:hint="cs"/>
          <w:rtl/>
          <w:lang w:bidi="fa-IR"/>
        </w:rPr>
        <w:t>ی</w:t>
      </w:r>
      <w:r w:rsidRPr="000B4ACD">
        <w:rPr>
          <w:rtl/>
          <w:lang w:bidi="fa-IR"/>
        </w:rPr>
        <w:t xml:space="preserve"> که در سنت و س</w:t>
      </w:r>
      <w:r w:rsidRPr="000B4ACD">
        <w:rPr>
          <w:rFonts w:hint="cs"/>
          <w:rtl/>
          <w:lang w:bidi="fa-IR"/>
        </w:rPr>
        <w:t>ی</w:t>
      </w:r>
      <w:r w:rsidRPr="000B4ACD">
        <w:rPr>
          <w:rFonts w:hint="eastAsia"/>
          <w:rtl/>
          <w:lang w:bidi="fa-IR"/>
        </w:rPr>
        <w:t>رت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غور و تحقق کرده اند، موفق شده اند که مأخذ آنها را در قرآن مج</w:t>
      </w:r>
      <w:r w:rsidRPr="000B4ACD">
        <w:rPr>
          <w:rFonts w:hint="cs"/>
          <w:rtl/>
          <w:lang w:bidi="fa-IR"/>
        </w:rPr>
        <w:t>ی</w:t>
      </w:r>
      <w:r w:rsidRPr="000B4ACD">
        <w:rPr>
          <w:rFonts w:hint="eastAsia"/>
          <w:rtl/>
          <w:lang w:bidi="fa-IR"/>
        </w:rPr>
        <w:t>د</w:t>
      </w:r>
      <w:r w:rsidRPr="000B4ACD">
        <w:rPr>
          <w:rtl/>
          <w:lang w:bidi="fa-IR"/>
        </w:rPr>
        <w:t xml:space="preserve"> ب</w:t>
      </w:r>
      <w:r w:rsidRPr="000B4ACD">
        <w:rPr>
          <w:rFonts w:hint="cs"/>
          <w:rtl/>
          <w:lang w:bidi="fa-IR"/>
        </w:rPr>
        <w:t>ی</w:t>
      </w:r>
      <w:r w:rsidRPr="000B4ACD">
        <w:rPr>
          <w:rFonts w:hint="eastAsia"/>
          <w:rtl/>
          <w:lang w:bidi="fa-IR"/>
        </w:rPr>
        <w:t>ابند</w:t>
      </w:r>
      <w:r w:rsidRPr="000B4ACD">
        <w:rPr>
          <w:rtl/>
          <w:lang w:bidi="fa-IR"/>
        </w:rPr>
        <w:t xml:space="preserve"> و در ا</w:t>
      </w:r>
      <w:r w:rsidRPr="000B4ACD">
        <w:rPr>
          <w:rFonts w:hint="cs"/>
          <w:rtl/>
          <w:lang w:bidi="fa-IR"/>
        </w:rPr>
        <w:t>ی</w:t>
      </w:r>
      <w:r w:rsidRPr="000B4ACD">
        <w:rPr>
          <w:rFonts w:hint="eastAsia"/>
          <w:rtl/>
          <w:lang w:bidi="fa-IR"/>
        </w:rPr>
        <w:t>ن</w:t>
      </w:r>
      <w:r w:rsidRPr="000B4ACD">
        <w:rPr>
          <w:rtl/>
          <w:lang w:bidi="fa-IR"/>
        </w:rPr>
        <w:t xml:space="preserve"> باره کتاب ها نوشته اند و از آن جمله در اخ</w:t>
      </w:r>
      <w:r w:rsidRPr="000B4ACD">
        <w:rPr>
          <w:rFonts w:hint="cs"/>
          <w:rtl/>
          <w:lang w:bidi="fa-IR"/>
        </w:rPr>
        <w:t>ی</w:t>
      </w:r>
      <w:r w:rsidRPr="000B4ACD">
        <w:rPr>
          <w:rFonts w:hint="eastAsia"/>
          <w:rtl/>
          <w:lang w:bidi="fa-IR"/>
        </w:rPr>
        <w:t>ر</w:t>
      </w:r>
      <w:r w:rsidRPr="000B4ACD">
        <w:rPr>
          <w:rtl/>
          <w:lang w:bidi="fa-IR"/>
        </w:rPr>
        <w:t xml:space="preserve"> علامه عارف عبدالرحمن فاس</w:t>
      </w:r>
      <w:r w:rsidRPr="000B4ACD">
        <w:rPr>
          <w:rFonts w:hint="cs"/>
          <w:rtl/>
          <w:lang w:bidi="fa-IR"/>
        </w:rPr>
        <w:t>ی</w:t>
      </w:r>
      <w:r w:rsidRPr="000B4ACD">
        <w:rPr>
          <w:rtl/>
          <w:lang w:bidi="fa-IR"/>
        </w:rPr>
        <w:t xml:space="preserve"> که مأخذ حد</w:t>
      </w:r>
      <w:r w:rsidRPr="000B4ACD">
        <w:rPr>
          <w:rFonts w:hint="cs"/>
          <w:rtl/>
          <w:lang w:bidi="fa-IR"/>
        </w:rPr>
        <w:t>ی</w:t>
      </w:r>
      <w:r w:rsidRPr="000B4ACD">
        <w:rPr>
          <w:rFonts w:hint="eastAsia"/>
          <w:rtl/>
          <w:lang w:bidi="fa-IR"/>
        </w:rPr>
        <w:t>ث</w:t>
      </w:r>
      <w:r w:rsidRPr="000B4ACD">
        <w:rPr>
          <w:rtl/>
          <w:lang w:bidi="fa-IR"/>
        </w:rPr>
        <w:t xml:space="preserve"> تسب</w:t>
      </w:r>
      <w:r w:rsidRPr="000B4ACD">
        <w:rPr>
          <w:rFonts w:hint="cs"/>
          <w:rtl/>
          <w:lang w:bidi="fa-IR"/>
        </w:rPr>
        <w:t>ی</w:t>
      </w:r>
      <w:r w:rsidRPr="000B4ACD">
        <w:rPr>
          <w:rFonts w:hint="eastAsia"/>
          <w:rtl/>
          <w:lang w:bidi="fa-IR"/>
        </w:rPr>
        <w:t>حات</w:t>
      </w:r>
      <w:r w:rsidRPr="000B4ACD">
        <w:rPr>
          <w:rtl/>
          <w:lang w:bidi="fa-IR"/>
        </w:rPr>
        <w:t xml:space="preserve"> را قوله تعال</w:t>
      </w:r>
      <w:r w:rsidRPr="000B4ACD">
        <w:rPr>
          <w:rFonts w:hint="cs"/>
          <w:rtl/>
          <w:lang w:bidi="fa-IR"/>
        </w:rPr>
        <w:t>ی</w:t>
      </w:r>
      <w:r w:rsidR="00405A1D" w:rsidRPr="00405A1D">
        <w:rPr>
          <w:rStyle w:val="libAlaemChar"/>
          <w:rFonts w:hint="cs"/>
          <w:rtl/>
        </w:rPr>
        <w:t>(</w:t>
      </w:r>
      <w:r w:rsidR="00405A1D" w:rsidRPr="00405A1D">
        <w:rPr>
          <w:rStyle w:val="libAieChar"/>
          <w:rFonts w:hint="cs"/>
          <w:rtl/>
        </w:rPr>
        <w:t>وَالْبَاقِيَاتُ الصَّالِحَاتُ خَيْرٌ عِندَ رَبِّكَ ثَوَابًا وَخَيْرٌ أَمَلًا</w:t>
      </w:r>
      <w:r w:rsidR="00405A1D" w:rsidRPr="000B4ACD">
        <w:rPr>
          <w:rtl/>
          <w:lang w:bidi="fa-IR"/>
        </w:rPr>
        <w:t xml:space="preserve"> </w:t>
      </w:r>
      <w:r w:rsidR="00405A1D" w:rsidRPr="00405A1D">
        <w:rPr>
          <w:rStyle w:val="libAlaemChar"/>
          <w:rFonts w:hint="cs"/>
          <w:rtl/>
        </w:rPr>
        <w:t>)</w:t>
      </w:r>
      <w:r w:rsidRPr="000B4ACD">
        <w:rPr>
          <w:rtl/>
          <w:lang w:bidi="fa-IR"/>
        </w:rPr>
        <w:t xml:space="preserve"> (کهف / 46)م</w:t>
      </w:r>
      <w:r w:rsidRPr="000B4ACD">
        <w:rPr>
          <w:rFonts w:hint="cs"/>
          <w:rtl/>
          <w:lang w:bidi="fa-IR"/>
        </w:rPr>
        <w:t>ی</w:t>
      </w:r>
      <w:r w:rsidRPr="000B4ACD">
        <w:rPr>
          <w:rtl/>
          <w:lang w:bidi="fa-IR"/>
        </w:rPr>
        <w:t xml:space="preserve"> داند،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«ن</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ها</w:t>
      </w:r>
      <w:r w:rsidRPr="000B4ACD">
        <w:rPr>
          <w:rFonts w:hint="cs"/>
          <w:rtl/>
          <w:lang w:bidi="fa-IR"/>
        </w:rPr>
        <w:t>ی</w:t>
      </w:r>
      <w:r w:rsidRPr="000B4ACD">
        <w:rPr>
          <w:rtl/>
          <w:lang w:bidi="fa-IR"/>
        </w:rPr>
        <w:t xml:space="preserve"> پا</w:t>
      </w:r>
      <w:r w:rsidRPr="000B4ACD">
        <w:rPr>
          <w:rFonts w:hint="cs"/>
          <w:rtl/>
          <w:lang w:bidi="fa-IR"/>
        </w:rPr>
        <w:t>ی</w:t>
      </w:r>
      <w:r w:rsidRPr="000B4ACD">
        <w:rPr>
          <w:rFonts w:hint="eastAsia"/>
          <w:rtl/>
          <w:lang w:bidi="fa-IR"/>
        </w:rPr>
        <w:t>دار</w:t>
      </w:r>
      <w:r w:rsidRPr="000B4ACD">
        <w:rPr>
          <w:rtl/>
          <w:lang w:bidi="fa-IR"/>
        </w:rPr>
        <w:t xml:space="preserve"> نزد خداوند پاداش بهتر</w:t>
      </w:r>
      <w:r w:rsidRPr="000B4ACD">
        <w:rPr>
          <w:rFonts w:hint="cs"/>
          <w:rtl/>
          <w:lang w:bidi="fa-IR"/>
        </w:rPr>
        <w:t>ی</w:t>
      </w:r>
      <w:r w:rsidRPr="000B4ACD">
        <w:rPr>
          <w:rtl/>
          <w:lang w:bidi="fa-IR"/>
        </w:rPr>
        <w:t xml:space="preserve"> دارند و ام</w:t>
      </w:r>
      <w:r w:rsidRPr="000B4ACD">
        <w:rPr>
          <w:rFonts w:hint="cs"/>
          <w:rtl/>
          <w:lang w:bidi="fa-IR"/>
        </w:rPr>
        <w:t>ی</w:t>
      </w:r>
      <w:r w:rsidRPr="000B4ACD">
        <w:rPr>
          <w:rFonts w:hint="eastAsia"/>
          <w:rtl/>
          <w:lang w:bidi="fa-IR"/>
        </w:rPr>
        <w:t>د</w:t>
      </w:r>
      <w:r w:rsidRPr="000B4ACD">
        <w:rPr>
          <w:rtl/>
          <w:lang w:bidi="fa-IR"/>
        </w:rPr>
        <w:t xml:space="preserve"> ب</w:t>
      </w:r>
      <w:r w:rsidRPr="000B4ACD">
        <w:rPr>
          <w:rFonts w:hint="cs"/>
          <w:rtl/>
          <w:lang w:bidi="fa-IR"/>
        </w:rPr>
        <w:t>ی</w:t>
      </w:r>
      <w:r w:rsidRPr="000B4ACD">
        <w:rPr>
          <w:rFonts w:hint="eastAsia"/>
          <w:rtl/>
          <w:lang w:bidi="fa-IR"/>
        </w:rPr>
        <w:t>شتر</w:t>
      </w:r>
      <w:r w:rsidRPr="000B4ACD">
        <w:rPr>
          <w:rFonts w:hint="cs"/>
          <w:rtl/>
          <w:lang w:bidi="fa-IR"/>
        </w:rPr>
        <w:t>ی</w:t>
      </w:r>
      <w:r w:rsidRPr="000B4ACD">
        <w:rPr>
          <w:rtl/>
          <w:lang w:bidi="fa-IR"/>
        </w:rPr>
        <w:t xml:space="preserve"> به بار م</w:t>
      </w:r>
      <w:r w:rsidRPr="000B4ACD">
        <w:rPr>
          <w:rFonts w:hint="cs"/>
          <w:rtl/>
          <w:lang w:bidi="fa-IR"/>
        </w:rPr>
        <w:t>ی</w:t>
      </w:r>
      <w:r w:rsidRPr="000B4ACD">
        <w:rPr>
          <w:rtl/>
          <w:lang w:bidi="fa-IR"/>
        </w:rPr>
        <w:t xml:space="preserve"> آورند».37 - م</w:t>
      </w:r>
      <w:r w:rsidRPr="000B4ACD">
        <w:rPr>
          <w:rFonts w:hint="cs"/>
          <w:rtl/>
          <w:lang w:bidi="fa-IR"/>
        </w:rPr>
        <w:t>ی</w:t>
      </w:r>
      <w:r w:rsidRPr="000B4ACD">
        <w:rPr>
          <w:rtl/>
          <w:lang w:bidi="fa-IR"/>
        </w:rPr>
        <w:t xml:space="preserve"> فرمود: «علم، </w:t>
      </w:r>
      <w:r w:rsidRPr="000B4ACD">
        <w:rPr>
          <w:rFonts w:hint="cs"/>
          <w:rtl/>
          <w:lang w:bidi="fa-IR"/>
        </w:rPr>
        <w:t>ی</w:t>
      </w:r>
      <w:r w:rsidRPr="000B4ACD">
        <w:rPr>
          <w:rFonts w:hint="eastAsia"/>
          <w:rtl/>
          <w:lang w:bidi="fa-IR"/>
        </w:rPr>
        <w:t>ا</w:t>
      </w:r>
      <w:r w:rsidRPr="000B4ACD">
        <w:rPr>
          <w:rtl/>
          <w:lang w:bidi="fa-IR"/>
        </w:rPr>
        <w:t xml:space="preserve"> آ</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محکمه ا</w:t>
      </w:r>
      <w:r w:rsidRPr="000B4ACD">
        <w:rPr>
          <w:rFonts w:hint="cs"/>
          <w:rtl/>
          <w:lang w:bidi="fa-IR"/>
        </w:rPr>
        <w:t>ی</w:t>
      </w:r>
      <w:r w:rsidRPr="000B4ACD">
        <w:rPr>
          <w:rtl/>
          <w:lang w:bidi="fa-IR"/>
        </w:rPr>
        <w:t xml:space="preserve"> است، </w:t>
      </w:r>
      <w:r w:rsidRPr="000B4ACD">
        <w:rPr>
          <w:rFonts w:hint="cs"/>
          <w:rtl/>
          <w:lang w:bidi="fa-IR"/>
        </w:rPr>
        <w:t>ی</w:t>
      </w:r>
      <w:r w:rsidRPr="000B4ACD">
        <w:rPr>
          <w:rFonts w:hint="eastAsia"/>
          <w:rtl/>
          <w:lang w:bidi="fa-IR"/>
        </w:rPr>
        <w:t>ا</w:t>
      </w:r>
      <w:r w:rsidRPr="000B4ACD">
        <w:rPr>
          <w:rtl/>
          <w:lang w:bidi="fa-IR"/>
        </w:rPr>
        <w:t xml:space="preserve"> سنت استوار در جر</w:t>
      </w:r>
      <w:r w:rsidRPr="000B4ACD">
        <w:rPr>
          <w:rFonts w:hint="cs"/>
          <w:rtl/>
          <w:lang w:bidi="fa-IR"/>
        </w:rPr>
        <w:t>ی</w:t>
      </w:r>
      <w:r w:rsidRPr="000B4ACD">
        <w:rPr>
          <w:rFonts w:hint="eastAsia"/>
          <w:rtl/>
          <w:lang w:bidi="fa-IR"/>
        </w:rPr>
        <w:t>ان</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وظ</w:t>
      </w:r>
      <w:r w:rsidRPr="000B4ACD">
        <w:rPr>
          <w:rFonts w:hint="cs"/>
          <w:rtl/>
          <w:lang w:bidi="fa-IR"/>
        </w:rPr>
        <w:t>ی</w:t>
      </w:r>
      <w:r w:rsidRPr="000B4ACD">
        <w:rPr>
          <w:rFonts w:hint="eastAsia"/>
          <w:rtl/>
          <w:lang w:bidi="fa-IR"/>
        </w:rPr>
        <w:t>فه</w:t>
      </w:r>
      <w:r w:rsidRPr="000B4ACD">
        <w:rPr>
          <w:rtl/>
          <w:lang w:bidi="fa-IR"/>
        </w:rPr>
        <w:t xml:space="preserve"> ا</w:t>
      </w:r>
      <w:r w:rsidRPr="000B4ACD">
        <w:rPr>
          <w:rFonts w:hint="cs"/>
          <w:rtl/>
          <w:lang w:bidi="fa-IR"/>
        </w:rPr>
        <w:t>ی</w:t>
      </w:r>
      <w:r w:rsidRPr="000B4ACD">
        <w:rPr>
          <w:rtl/>
          <w:lang w:bidi="fa-IR"/>
        </w:rPr>
        <w:t xml:space="preserve"> عادل» (نظام 230 / 2).توض</w:t>
      </w:r>
      <w:r w:rsidRPr="000B4ACD">
        <w:rPr>
          <w:rFonts w:hint="cs"/>
          <w:rtl/>
          <w:lang w:bidi="fa-IR"/>
        </w:rPr>
        <w:t>ی</w:t>
      </w:r>
      <w:r w:rsidRPr="000B4ACD">
        <w:rPr>
          <w:rFonts w:hint="eastAsia"/>
          <w:rtl/>
          <w:lang w:bidi="fa-IR"/>
        </w:rPr>
        <w:t>ح</w:t>
      </w:r>
      <w:r w:rsidRPr="000B4ACD">
        <w:rPr>
          <w:rtl/>
          <w:lang w:bidi="fa-IR"/>
        </w:rPr>
        <w:t>:آ</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محکمه آ</w:t>
      </w:r>
      <w:r w:rsidRPr="000B4ACD">
        <w:rPr>
          <w:rFonts w:hint="cs"/>
          <w:rtl/>
          <w:lang w:bidi="fa-IR"/>
        </w:rPr>
        <w:t>ی</w:t>
      </w:r>
      <w:r w:rsidRPr="000B4ACD">
        <w:rPr>
          <w:rFonts w:hint="eastAsia"/>
          <w:rtl/>
          <w:lang w:bidi="fa-IR"/>
        </w:rPr>
        <w:t>ات</w:t>
      </w:r>
      <w:r w:rsidRPr="000B4ACD">
        <w:rPr>
          <w:rtl/>
          <w:lang w:bidi="fa-IR"/>
        </w:rPr>
        <w:t xml:space="preserve"> دال بر توح</w:t>
      </w:r>
      <w:r w:rsidRPr="000B4ACD">
        <w:rPr>
          <w:rFonts w:hint="cs"/>
          <w:rtl/>
          <w:lang w:bidi="fa-IR"/>
        </w:rPr>
        <w:t>ی</w:t>
      </w:r>
      <w:r w:rsidRPr="000B4ACD">
        <w:rPr>
          <w:rFonts w:hint="eastAsia"/>
          <w:rtl/>
          <w:lang w:bidi="fa-IR"/>
        </w:rPr>
        <w:t>د</w:t>
      </w:r>
      <w:r w:rsidRPr="000B4ACD">
        <w:rPr>
          <w:rtl/>
          <w:lang w:bidi="fa-IR"/>
        </w:rPr>
        <w:t xml:space="preserve"> است که کشف رازها</w:t>
      </w:r>
      <w:r w:rsidRPr="000B4ACD">
        <w:rPr>
          <w:rFonts w:hint="cs"/>
          <w:rtl/>
          <w:lang w:bidi="fa-IR"/>
        </w:rPr>
        <w:t>ی</w:t>
      </w:r>
      <w:r w:rsidRPr="000B4ACD">
        <w:rPr>
          <w:rtl/>
          <w:lang w:bidi="fa-IR"/>
        </w:rPr>
        <w:t xml:space="preserve"> خلقت هم از </w:t>
      </w:r>
      <w:r w:rsidRPr="000B4ACD">
        <w:rPr>
          <w:rFonts w:hint="eastAsia"/>
          <w:rtl/>
          <w:lang w:bidi="fa-IR"/>
        </w:rPr>
        <w:t>ا</w:t>
      </w:r>
      <w:r w:rsidRPr="000B4ACD">
        <w:rPr>
          <w:rFonts w:hint="cs"/>
          <w:rtl/>
          <w:lang w:bidi="fa-IR"/>
        </w:rPr>
        <w:t>ی</w:t>
      </w:r>
      <w:r w:rsidRPr="000B4ACD">
        <w:rPr>
          <w:rFonts w:hint="eastAsia"/>
          <w:rtl/>
          <w:lang w:bidi="fa-IR"/>
        </w:rPr>
        <w:t>ن</w:t>
      </w:r>
      <w:r w:rsidRPr="000B4ACD">
        <w:rPr>
          <w:rtl/>
          <w:lang w:bidi="fa-IR"/>
        </w:rPr>
        <w:t xml:space="preserve"> باب است؛ سنت استوار نظامات زندگ</w:t>
      </w:r>
      <w:r w:rsidRPr="000B4ACD">
        <w:rPr>
          <w:rFonts w:hint="cs"/>
          <w:rtl/>
          <w:lang w:bidi="fa-IR"/>
        </w:rPr>
        <w:t>ی</w:t>
      </w:r>
      <w:r w:rsidRPr="000B4ACD">
        <w:rPr>
          <w:rtl/>
          <w:lang w:bidi="fa-IR"/>
        </w:rPr>
        <w:t xml:space="preserve"> و حفظ حقوق ب</w:t>
      </w:r>
      <w:r w:rsidRPr="000B4ACD">
        <w:rPr>
          <w:rFonts w:hint="cs"/>
          <w:rtl/>
          <w:lang w:bidi="fa-IR"/>
        </w:rPr>
        <w:t>ی</w:t>
      </w:r>
      <w:r w:rsidRPr="000B4ACD">
        <w:rPr>
          <w:rFonts w:hint="eastAsia"/>
          <w:rtl/>
          <w:lang w:bidi="fa-IR"/>
        </w:rPr>
        <w:t>ن</w:t>
      </w:r>
      <w:r w:rsidRPr="000B4ACD">
        <w:rPr>
          <w:rtl/>
          <w:lang w:bidi="fa-IR"/>
        </w:rPr>
        <w:t xml:space="preserve"> الافراد و الجماعات است؛ و فر</w:t>
      </w:r>
      <w:r w:rsidRPr="000B4ACD">
        <w:rPr>
          <w:rFonts w:hint="cs"/>
          <w:rtl/>
          <w:lang w:bidi="fa-IR"/>
        </w:rPr>
        <w:t>ی</w:t>
      </w:r>
      <w:r w:rsidRPr="000B4ACD">
        <w:rPr>
          <w:rFonts w:hint="eastAsia"/>
          <w:rtl/>
          <w:lang w:bidi="fa-IR"/>
        </w:rPr>
        <w:t>ضه</w:t>
      </w:r>
      <w:r w:rsidRPr="000B4ACD">
        <w:rPr>
          <w:rtl/>
          <w:lang w:bidi="fa-IR"/>
        </w:rPr>
        <w:t xml:space="preserve"> </w:t>
      </w:r>
      <w:r w:rsidRPr="000B4ACD">
        <w:rPr>
          <w:rFonts w:hint="cs"/>
          <w:rtl/>
          <w:lang w:bidi="fa-IR"/>
        </w:rPr>
        <w:t>ی</w:t>
      </w:r>
      <w:r w:rsidRPr="000B4ACD">
        <w:rPr>
          <w:rtl/>
          <w:lang w:bidi="fa-IR"/>
        </w:rPr>
        <w:t xml:space="preserve"> عادله وظائف انسان</w:t>
      </w:r>
      <w:r w:rsidRPr="000B4ACD">
        <w:rPr>
          <w:rFonts w:hint="cs"/>
          <w:rtl/>
          <w:lang w:bidi="fa-IR"/>
        </w:rPr>
        <w:t>ی</w:t>
      </w:r>
      <w:r w:rsidRPr="000B4ACD">
        <w:rPr>
          <w:rtl/>
          <w:lang w:bidi="fa-IR"/>
        </w:rPr>
        <w:t xml:space="preserve"> انسان در برابر خدا و خلق است.38 - م</w:t>
      </w:r>
      <w:r w:rsidRPr="000B4ACD">
        <w:rPr>
          <w:rFonts w:hint="cs"/>
          <w:rtl/>
          <w:lang w:bidi="fa-IR"/>
        </w:rPr>
        <w:t>ی</w:t>
      </w:r>
      <w:r w:rsidRPr="000B4ACD">
        <w:rPr>
          <w:rtl/>
          <w:lang w:bidi="fa-IR"/>
        </w:rPr>
        <w:t xml:space="preserve"> فرمود: «همه </w:t>
      </w:r>
      <w:r w:rsidRPr="000B4ACD">
        <w:rPr>
          <w:rFonts w:hint="cs"/>
          <w:rtl/>
          <w:lang w:bidi="fa-IR"/>
        </w:rPr>
        <w:t>ی</w:t>
      </w:r>
      <w:r w:rsidRPr="000B4ACD">
        <w:rPr>
          <w:rtl/>
          <w:lang w:bidi="fa-IR"/>
        </w:rPr>
        <w:t xml:space="preserve"> شما شبان و چوپان</w:t>
      </w:r>
      <w:r w:rsidRPr="000B4ACD">
        <w:rPr>
          <w:rFonts w:hint="cs"/>
          <w:rtl/>
          <w:lang w:bidi="fa-IR"/>
        </w:rPr>
        <w:t>ی</w:t>
      </w:r>
      <w:r w:rsidRPr="000B4ACD">
        <w:rPr>
          <w:rFonts w:hint="eastAsia"/>
          <w:rtl/>
          <w:lang w:bidi="fa-IR"/>
        </w:rPr>
        <w:t>د،</w:t>
      </w:r>
      <w:r w:rsidRPr="000B4ACD">
        <w:rPr>
          <w:rtl/>
          <w:lang w:bidi="fa-IR"/>
        </w:rPr>
        <w:t xml:space="preserve"> و همه </w:t>
      </w:r>
      <w:r w:rsidRPr="000B4ACD">
        <w:rPr>
          <w:rFonts w:hint="cs"/>
          <w:rtl/>
          <w:lang w:bidi="fa-IR"/>
        </w:rPr>
        <w:t>ی</w:t>
      </w:r>
      <w:r w:rsidRPr="000B4ACD">
        <w:rPr>
          <w:rtl/>
          <w:lang w:bidi="fa-IR"/>
        </w:rPr>
        <w:t xml:space="preserve"> شما مسئول ز</w:t>
      </w:r>
      <w:r w:rsidRPr="000B4ACD">
        <w:rPr>
          <w:rFonts w:hint="cs"/>
          <w:rtl/>
          <w:lang w:bidi="fa-IR"/>
        </w:rPr>
        <w:t>ی</w:t>
      </w:r>
      <w:r w:rsidRPr="000B4ACD">
        <w:rPr>
          <w:rFonts w:hint="eastAsia"/>
          <w:rtl/>
          <w:lang w:bidi="fa-IR"/>
        </w:rPr>
        <w:t>ردستان</w:t>
      </w:r>
      <w:r w:rsidRPr="000B4ACD">
        <w:rPr>
          <w:rtl/>
          <w:lang w:bidi="fa-IR"/>
        </w:rPr>
        <w:t xml:space="preserve"> خود</w:t>
      </w:r>
      <w:r w:rsidR="00405A1D">
        <w:rPr>
          <w:rFonts w:hint="cs"/>
          <w:rtl/>
          <w:lang w:bidi="fa-IR"/>
        </w:rPr>
        <w:t xml:space="preserve"> </w:t>
      </w:r>
      <w:r w:rsidRPr="000B4ACD">
        <w:rPr>
          <w:rFonts w:hint="eastAsia"/>
          <w:rtl/>
          <w:lang w:bidi="fa-IR"/>
        </w:rPr>
        <w:t>هست</w:t>
      </w:r>
      <w:r w:rsidRPr="000B4ACD">
        <w:rPr>
          <w:rFonts w:hint="cs"/>
          <w:rtl/>
          <w:lang w:bidi="fa-IR"/>
        </w:rPr>
        <w:t>ی</w:t>
      </w:r>
      <w:r w:rsidRPr="000B4ACD">
        <w:rPr>
          <w:rFonts w:hint="eastAsia"/>
          <w:rtl/>
          <w:lang w:bidi="fa-IR"/>
        </w:rPr>
        <w:t>د»</w:t>
      </w:r>
      <w:r w:rsidRPr="000B4ACD">
        <w:rPr>
          <w:rtl/>
          <w:lang w:bidi="fa-IR"/>
        </w:rPr>
        <w:t xml:space="preserve"> (نظام 239 / 2).39 - فرمود: «ه</w:t>
      </w:r>
      <w:r w:rsidRPr="000B4ACD">
        <w:rPr>
          <w:rFonts w:hint="cs"/>
          <w:rtl/>
          <w:lang w:bidi="fa-IR"/>
        </w:rPr>
        <w:t>ی</w:t>
      </w:r>
      <w:r w:rsidRPr="000B4ACD">
        <w:rPr>
          <w:rFonts w:hint="eastAsia"/>
          <w:rtl/>
          <w:lang w:bidi="fa-IR"/>
        </w:rPr>
        <w:t>چ</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پدر به فرزند عطا نم</w:t>
      </w:r>
      <w:r w:rsidRPr="000B4ACD">
        <w:rPr>
          <w:rFonts w:hint="cs"/>
          <w:rtl/>
          <w:lang w:bidi="fa-IR"/>
        </w:rPr>
        <w:t>ی</w:t>
      </w:r>
      <w:r w:rsidRPr="000B4ACD">
        <w:rPr>
          <w:rtl/>
          <w:lang w:bidi="fa-IR"/>
        </w:rPr>
        <w:t xml:space="preserve"> کند که بهتر از حسن ادب باشد»، م</w:t>
      </w:r>
      <w:r w:rsidRPr="000B4ACD">
        <w:rPr>
          <w:rFonts w:hint="cs"/>
          <w:rtl/>
          <w:lang w:bidi="fa-IR"/>
        </w:rPr>
        <w:t>ی</w:t>
      </w:r>
      <w:r w:rsidRPr="000B4ACD">
        <w:rPr>
          <w:rtl/>
          <w:lang w:bidi="fa-IR"/>
        </w:rPr>
        <w:t xml:space="preserve"> فرمود: «حق فرزند بر پدر آن است که نام ن</w:t>
      </w:r>
      <w:r w:rsidRPr="000B4ACD">
        <w:rPr>
          <w:rFonts w:hint="cs"/>
          <w:rtl/>
          <w:lang w:bidi="fa-IR"/>
        </w:rPr>
        <w:t>ی</w:t>
      </w:r>
      <w:r w:rsidRPr="000B4ACD">
        <w:rPr>
          <w:rFonts w:hint="eastAsia"/>
          <w:rtl/>
          <w:lang w:bidi="fa-IR"/>
        </w:rPr>
        <w:t>کو</w:t>
      </w:r>
      <w:r w:rsidRPr="000B4ACD">
        <w:rPr>
          <w:rtl/>
          <w:lang w:bidi="fa-IR"/>
        </w:rPr>
        <w:t xml:space="preserve"> بر او بگذارد و شناگر</w:t>
      </w:r>
      <w:r w:rsidRPr="000B4ACD">
        <w:rPr>
          <w:rFonts w:hint="cs"/>
          <w:rtl/>
          <w:lang w:bidi="fa-IR"/>
        </w:rPr>
        <w:t>ی</w:t>
      </w:r>
      <w:r w:rsidRPr="000B4ACD">
        <w:rPr>
          <w:rtl/>
          <w:lang w:bidi="fa-IR"/>
        </w:rPr>
        <w:t xml:space="preserve"> و ت</w:t>
      </w:r>
      <w:r w:rsidRPr="000B4ACD">
        <w:rPr>
          <w:rFonts w:hint="cs"/>
          <w:rtl/>
          <w:lang w:bidi="fa-IR"/>
        </w:rPr>
        <w:t>ی</w:t>
      </w:r>
      <w:r w:rsidRPr="000B4ACD">
        <w:rPr>
          <w:rFonts w:hint="eastAsia"/>
          <w:rtl/>
          <w:lang w:bidi="fa-IR"/>
        </w:rPr>
        <w:t>راندا</w:t>
      </w:r>
      <w:r w:rsidRPr="000B4ACD">
        <w:rPr>
          <w:rFonts w:hint="cs"/>
          <w:rtl/>
          <w:lang w:bidi="fa-IR"/>
        </w:rPr>
        <w:t>ی</w:t>
      </w:r>
      <w:r w:rsidRPr="000B4ACD">
        <w:rPr>
          <w:rtl/>
          <w:lang w:bidi="fa-IR"/>
        </w:rPr>
        <w:t xml:space="preserve"> به او </w:t>
      </w:r>
      <w:r w:rsidRPr="000B4ACD">
        <w:rPr>
          <w:rFonts w:hint="cs"/>
          <w:rtl/>
          <w:lang w:bidi="fa-IR"/>
        </w:rPr>
        <w:t>ی</w:t>
      </w:r>
      <w:r w:rsidRPr="000B4ACD">
        <w:rPr>
          <w:rFonts w:hint="eastAsia"/>
          <w:rtl/>
          <w:lang w:bidi="fa-IR"/>
        </w:rPr>
        <w:t>اد</w:t>
      </w:r>
      <w:r w:rsidRPr="000B4ACD">
        <w:rPr>
          <w:rtl/>
          <w:lang w:bidi="fa-IR"/>
        </w:rPr>
        <w:t xml:space="preserve"> دهد» (نظام 239 / 2).40 - در ا</w:t>
      </w:r>
      <w:r w:rsidRPr="000B4ACD">
        <w:rPr>
          <w:rFonts w:hint="cs"/>
          <w:rtl/>
          <w:lang w:bidi="fa-IR"/>
        </w:rPr>
        <w:t>ی</w:t>
      </w:r>
      <w:r w:rsidRPr="000B4ACD">
        <w:rPr>
          <w:rFonts w:hint="eastAsia"/>
          <w:rtl/>
          <w:lang w:bidi="fa-IR"/>
        </w:rPr>
        <w:t>ن</w:t>
      </w:r>
      <w:r w:rsidRPr="000B4ACD">
        <w:rPr>
          <w:rtl/>
          <w:lang w:bidi="fa-IR"/>
        </w:rPr>
        <w:t xml:space="preserve"> جا مناسب است، مأخذ حد</w:t>
      </w:r>
      <w:r w:rsidRPr="000B4ACD">
        <w:rPr>
          <w:rFonts w:hint="cs"/>
          <w:rtl/>
          <w:lang w:bidi="fa-IR"/>
        </w:rPr>
        <w:t>ی</w:t>
      </w:r>
      <w:r w:rsidRPr="000B4ACD">
        <w:rPr>
          <w:rFonts w:hint="eastAsia"/>
          <w:rtl/>
          <w:lang w:bidi="fa-IR"/>
        </w:rPr>
        <w:t>ث</w:t>
      </w:r>
      <w:r w:rsidRPr="000B4ACD">
        <w:rPr>
          <w:rtl/>
          <w:lang w:bidi="fa-IR"/>
        </w:rPr>
        <w:t xml:space="preserve"> مشهور «ا</w:t>
      </w:r>
      <w:r w:rsidRPr="000B4ACD">
        <w:rPr>
          <w:rFonts w:hint="cs"/>
          <w:rtl/>
          <w:lang w:bidi="fa-IR"/>
        </w:rPr>
        <w:t>ی</w:t>
      </w:r>
      <w:r w:rsidRPr="000B4ACD">
        <w:rPr>
          <w:rFonts w:hint="eastAsia"/>
          <w:rtl/>
          <w:lang w:bidi="fa-IR"/>
        </w:rPr>
        <w:t>تون</w:t>
      </w:r>
      <w:r w:rsidRPr="000B4ACD">
        <w:rPr>
          <w:rFonts w:hint="cs"/>
          <w:rtl/>
          <w:lang w:bidi="fa-IR"/>
        </w:rPr>
        <w:t>ی</w:t>
      </w:r>
      <w:r w:rsidRPr="000B4ACD">
        <w:rPr>
          <w:rtl/>
          <w:lang w:bidi="fa-IR"/>
        </w:rPr>
        <w:t xml:space="preserve"> بد</w:t>
      </w:r>
      <w:r w:rsidRPr="000B4ACD">
        <w:rPr>
          <w:rFonts w:hint="eastAsia"/>
          <w:rtl/>
          <w:lang w:bidi="fa-IR"/>
        </w:rPr>
        <w:t>واه»</w:t>
      </w:r>
      <w:r w:rsidRPr="000B4ACD">
        <w:rPr>
          <w:rtl/>
          <w:lang w:bidi="fa-IR"/>
        </w:rPr>
        <w:t xml:space="preserve"> را از روا</w:t>
      </w:r>
      <w:r w:rsidRPr="000B4ACD">
        <w:rPr>
          <w:rFonts w:hint="cs"/>
          <w:rtl/>
          <w:lang w:bidi="fa-IR"/>
        </w:rPr>
        <w:t>ی</w:t>
      </w:r>
      <w:r w:rsidRPr="000B4ACD">
        <w:rPr>
          <w:rFonts w:hint="eastAsia"/>
          <w:rtl/>
          <w:lang w:bidi="fa-IR"/>
        </w:rPr>
        <w:t>ات</w:t>
      </w:r>
      <w:r w:rsidRPr="000B4ACD">
        <w:rPr>
          <w:rtl/>
          <w:lang w:bidi="fa-IR"/>
        </w:rPr>
        <w:t xml:space="preserve"> عامه نقل کن</w:t>
      </w:r>
      <w:r w:rsidRPr="000B4ACD">
        <w:rPr>
          <w:rFonts w:hint="cs"/>
          <w:rtl/>
          <w:lang w:bidi="fa-IR"/>
        </w:rPr>
        <w:t>ی</w:t>
      </w:r>
      <w:r w:rsidRPr="000B4ACD">
        <w:rPr>
          <w:rFonts w:hint="eastAsia"/>
          <w:rtl/>
          <w:lang w:bidi="fa-IR"/>
        </w:rPr>
        <w:t>مبخار</w:t>
      </w:r>
      <w:r w:rsidRPr="000B4ACD">
        <w:rPr>
          <w:rFonts w:hint="cs"/>
          <w:rtl/>
          <w:lang w:bidi="fa-IR"/>
        </w:rPr>
        <w:t>ی</w:t>
      </w:r>
      <w:r w:rsidRPr="000B4ACD">
        <w:rPr>
          <w:rFonts w:hint="eastAsia"/>
          <w:rtl/>
          <w:lang w:bidi="fa-IR"/>
        </w:rPr>
        <w:t>،</w:t>
      </w:r>
      <w:r w:rsidRPr="000B4ACD">
        <w:rPr>
          <w:rtl/>
          <w:lang w:bidi="fa-IR"/>
        </w:rPr>
        <w:t xml:space="preserve"> مشهورتر</w:t>
      </w:r>
      <w:r w:rsidRPr="000B4ACD">
        <w:rPr>
          <w:rFonts w:hint="cs"/>
          <w:rtl/>
          <w:lang w:bidi="fa-IR"/>
        </w:rPr>
        <w:t>ی</w:t>
      </w:r>
      <w:r w:rsidRPr="000B4ACD">
        <w:rPr>
          <w:rFonts w:hint="eastAsia"/>
          <w:rtl/>
          <w:lang w:bidi="fa-IR"/>
        </w:rPr>
        <w:t>ن</w:t>
      </w:r>
      <w:r w:rsidRPr="000B4ACD">
        <w:rPr>
          <w:rtl/>
          <w:lang w:bidi="fa-IR"/>
        </w:rPr>
        <w:t xml:space="preserve"> محدث</w:t>
      </w:r>
      <w:r w:rsidRPr="000B4ACD">
        <w:rPr>
          <w:rFonts w:hint="cs"/>
          <w:rtl/>
          <w:lang w:bidi="fa-IR"/>
        </w:rPr>
        <w:t>ی</w:t>
      </w:r>
      <w:r w:rsidRPr="000B4ACD">
        <w:rPr>
          <w:rFonts w:hint="eastAsia"/>
          <w:rtl/>
          <w:lang w:bidi="fa-IR"/>
        </w:rPr>
        <w:t>ن</w:t>
      </w:r>
      <w:r w:rsidRPr="000B4ACD">
        <w:rPr>
          <w:rtl/>
          <w:lang w:bidi="fa-IR"/>
        </w:rPr>
        <w:t xml:space="preserve"> عامه، در صح</w:t>
      </w:r>
      <w:r w:rsidRPr="000B4ACD">
        <w:rPr>
          <w:rFonts w:hint="cs"/>
          <w:rtl/>
          <w:lang w:bidi="fa-IR"/>
        </w:rPr>
        <w:t>ی</w:t>
      </w:r>
      <w:r w:rsidRPr="000B4ACD">
        <w:rPr>
          <w:rFonts w:hint="eastAsia"/>
          <w:rtl/>
          <w:lang w:bidi="fa-IR"/>
        </w:rPr>
        <w:t>حش</w:t>
      </w:r>
      <w:r w:rsidRPr="000B4ACD">
        <w:rPr>
          <w:rtl/>
          <w:lang w:bidi="fa-IR"/>
        </w:rPr>
        <w:t xml:space="preserve"> نقل م</w:t>
      </w:r>
      <w:r w:rsidRPr="000B4ACD">
        <w:rPr>
          <w:rFonts w:hint="cs"/>
          <w:rtl/>
          <w:lang w:bidi="fa-IR"/>
        </w:rPr>
        <w:t>ی</w:t>
      </w:r>
      <w:r w:rsidRPr="000B4ACD">
        <w:rPr>
          <w:rtl/>
          <w:lang w:bidi="fa-IR"/>
        </w:rPr>
        <w:t xml:space="preserve"> کند که پ</w:t>
      </w:r>
      <w:r w:rsidRPr="000B4ACD">
        <w:rPr>
          <w:rFonts w:hint="cs"/>
          <w:rtl/>
          <w:lang w:bidi="fa-IR"/>
        </w:rPr>
        <w:t>ی</w:t>
      </w:r>
      <w:r w:rsidRPr="000B4ACD">
        <w:rPr>
          <w:rFonts w:hint="eastAsia"/>
          <w:rtl/>
          <w:lang w:bidi="fa-IR"/>
        </w:rPr>
        <w:t>غمبر</w:t>
      </w:r>
      <w:r w:rsidRPr="000B4ACD">
        <w:rPr>
          <w:rtl/>
          <w:lang w:bidi="fa-IR"/>
        </w:rPr>
        <w:t xml:space="preserve"> چهار روز قبل از وفاتش فرمود: «برا</w:t>
      </w:r>
      <w:r w:rsidRPr="000B4ACD">
        <w:rPr>
          <w:rFonts w:hint="cs"/>
          <w:rtl/>
          <w:lang w:bidi="fa-IR"/>
        </w:rPr>
        <w:t>ی</w:t>
      </w:r>
      <w:r w:rsidRPr="000B4ACD">
        <w:rPr>
          <w:rtl/>
          <w:lang w:bidi="fa-IR"/>
        </w:rPr>
        <w:t xml:space="preserve"> من کتف</w:t>
      </w:r>
      <w:r w:rsidRPr="000B4ACD">
        <w:rPr>
          <w:rFonts w:hint="cs"/>
          <w:rtl/>
          <w:lang w:bidi="fa-IR"/>
        </w:rPr>
        <w:t>ی</w:t>
      </w:r>
      <w:r w:rsidRPr="000B4ACD">
        <w:rPr>
          <w:rtl/>
          <w:lang w:bidi="fa-IR"/>
        </w:rPr>
        <w:t xml:space="preserve"> (استخوان شانه </w:t>
      </w:r>
      <w:r w:rsidRPr="000B4ACD">
        <w:rPr>
          <w:rFonts w:hint="cs"/>
          <w:rtl/>
          <w:lang w:bidi="fa-IR"/>
        </w:rPr>
        <w:t>ی</w:t>
      </w:r>
      <w:r w:rsidRPr="000B4ACD">
        <w:rPr>
          <w:rtl/>
          <w:lang w:bidi="fa-IR"/>
        </w:rPr>
        <w:t xml:space="preserve"> گوسنفد </w:t>
      </w:r>
      <w:r w:rsidRPr="000B4ACD">
        <w:rPr>
          <w:rFonts w:hint="cs"/>
          <w:rtl/>
          <w:lang w:bidi="fa-IR"/>
        </w:rPr>
        <w:t>ی</w:t>
      </w:r>
      <w:r w:rsidRPr="000B4ACD">
        <w:rPr>
          <w:rFonts w:hint="eastAsia"/>
          <w:rtl/>
          <w:lang w:bidi="fa-IR"/>
        </w:rPr>
        <w:t>ا</w:t>
      </w:r>
      <w:r w:rsidRPr="000B4ACD">
        <w:rPr>
          <w:rtl/>
          <w:lang w:bidi="fa-IR"/>
        </w:rPr>
        <w:t xml:space="preserve"> شتر که بر آن م</w:t>
      </w:r>
      <w:r w:rsidRPr="000B4ACD">
        <w:rPr>
          <w:rFonts w:hint="cs"/>
          <w:rtl/>
          <w:lang w:bidi="fa-IR"/>
        </w:rPr>
        <w:t>ی</w:t>
      </w:r>
      <w:r w:rsidRPr="000B4ACD">
        <w:rPr>
          <w:rtl/>
          <w:lang w:bidi="fa-IR"/>
        </w:rPr>
        <w:t xml:space="preserve"> نوشتند) ب</w:t>
      </w:r>
      <w:r w:rsidRPr="000B4ACD">
        <w:rPr>
          <w:rFonts w:hint="cs"/>
          <w:rtl/>
          <w:lang w:bidi="fa-IR"/>
        </w:rPr>
        <w:t>ی</w:t>
      </w:r>
      <w:r w:rsidRPr="000B4ACD">
        <w:rPr>
          <w:rFonts w:hint="eastAsia"/>
          <w:rtl/>
          <w:lang w:bidi="fa-IR"/>
        </w:rPr>
        <w:t>اور</w:t>
      </w:r>
      <w:r w:rsidRPr="000B4ACD">
        <w:rPr>
          <w:rFonts w:hint="cs"/>
          <w:rtl/>
          <w:lang w:bidi="fa-IR"/>
        </w:rPr>
        <w:t>ی</w:t>
      </w:r>
      <w:r w:rsidRPr="000B4ACD">
        <w:rPr>
          <w:rFonts w:hint="eastAsia"/>
          <w:rtl/>
          <w:lang w:bidi="fa-IR"/>
        </w:rPr>
        <w:t>د</w:t>
      </w:r>
      <w:r w:rsidRPr="000B4ACD">
        <w:rPr>
          <w:rtl/>
          <w:lang w:bidi="fa-IR"/>
        </w:rPr>
        <w:t xml:space="preserve"> تا برا</w:t>
      </w:r>
      <w:r w:rsidRPr="000B4ACD">
        <w:rPr>
          <w:rFonts w:hint="cs"/>
          <w:rtl/>
          <w:lang w:bidi="fa-IR"/>
        </w:rPr>
        <w:t>ی</w:t>
      </w:r>
      <w:r w:rsidRPr="000B4ACD">
        <w:rPr>
          <w:rtl/>
          <w:lang w:bidi="fa-IR"/>
        </w:rPr>
        <w:t xml:space="preserve"> شما نوشته ا</w:t>
      </w:r>
      <w:r w:rsidRPr="000B4ACD">
        <w:rPr>
          <w:rFonts w:hint="cs"/>
          <w:rtl/>
          <w:lang w:bidi="fa-IR"/>
        </w:rPr>
        <w:t>ی</w:t>
      </w:r>
      <w:r w:rsidRPr="000B4ACD">
        <w:rPr>
          <w:rtl/>
          <w:lang w:bidi="fa-IR"/>
        </w:rPr>
        <w:t xml:space="preserve"> بنو</w:t>
      </w:r>
      <w:r w:rsidRPr="000B4ACD">
        <w:rPr>
          <w:rFonts w:hint="cs"/>
          <w:rtl/>
          <w:lang w:bidi="fa-IR"/>
        </w:rPr>
        <w:t>ی</w:t>
      </w:r>
      <w:r w:rsidRPr="000B4ACD">
        <w:rPr>
          <w:rFonts w:hint="eastAsia"/>
          <w:rtl/>
          <w:lang w:bidi="fa-IR"/>
        </w:rPr>
        <w:t>سم</w:t>
      </w:r>
      <w:r w:rsidRPr="000B4ACD">
        <w:rPr>
          <w:rtl/>
          <w:lang w:bidi="fa-IR"/>
        </w:rPr>
        <w:t xml:space="preserve"> که بعد از من هرگز گمراه نشو</w:t>
      </w:r>
      <w:r w:rsidRPr="000B4ACD">
        <w:rPr>
          <w:rFonts w:hint="cs"/>
          <w:rtl/>
          <w:lang w:bidi="fa-IR"/>
        </w:rPr>
        <w:t>ی</w:t>
      </w:r>
      <w:r w:rsidRPr="000B4ACD">
        <w:rPr>
          <w:rFonts w:hint="eastAsia"/>
          <w:rtl/>
          <w:lang w:bidi="fa-IR"/>
        </w:rPr>
        <w:t>د»</w:t>
      </w:r>
      <w:r w:rsidRPr="000B4ACD">
        <w:rPr>
          <w:rtl/>
          <w:lang w:bidi="fa-IR"/>
        </w:rPr>
        <w:t xml:space="preserve"> و کس</w:t>
      </w:r>
      <w:r w:rsidRPr="000B4ACD">
        <w:rPr>
          <w:rFonts w:hint="cs"/>
          <w:rtl/>
          <w:lang w:bidi="fa-IR"/>
        </w:rPr>
        <w:t>ی</w:t>
      </w:r>
      <w:r w:rsidRPr="000B4ACD">
        <w:rPr>
          <w:rtl/>
          <w:lang w:bidi="fa-IR"/>
        </w:rPr>
        <w:t xml:space="preserve"> در آن م</w:t>
      </w:r>
      <w:r w:rsidRPr="000B4ACD">
        <w:rPr>
          <w:rFonts w:hint="cs"/>
          <w:rtl/>
          <w:lang w:bidi="fa-IR"/>
        </w:rPr>
        <w:t>ی</w:t>
      </w:r>
      <w:r w:rsidRPr="000B4ACD">
        <w:rPr>
          <w:rFonts w:hint="eastAsia"/>
          <w:rtl/>
          <w:lang w:bidi="fa-IR"/>
        </w:rPr>
        <w:t>ان</w:t>
      </w:r>
      <w:r w:rsidRPr="000B4ACD">
        <w:rPr>
          <w:rtl/>
          <w:lang w:bidi="fa-IR"/>
        </w:rPr>
        <w:t xml:space="preserve"> گفت: درد بر او غالب شد، کتاب خدا برا</w:t>
      </w:r>
      <w:r w:rsidRPr="000B4ACD">
        <w:rPr>
          <w:rFonts w:hint="cs"/>
          <w:rtl/>
          <w:lang w:bidi="fa-IR"/>
        </w:rPr>
        <w:t>ی</w:t>
      </w:r>
      <w:r w:rsidRPr="000B4ACD">
        <w:rPr>
          <w:rtl/>
          <w:lang w:bidi="fa-IR"/>
        </w:rPr>
        <w:t xml:space="preserve"> ما بس است و سر و </w:t>
      </w:r>
      <w:r w:rsidRPr="000B4ACD">
        <w:rPr>
          <w:rtl/>
          <w:lang w:bidi="fa-IR"/>
        </w:rPr>
        <w:lastRenderedPageBreak/>
        <w:t>صدا بلند شد، پ</w:t>
      </w:r>
      <w:r w:rsidRPr="000B4ACD">
        <w:rPr>
          <w:rFonts w:hint="cs"/>
          <w:rtl/>
          <w:lang w:bidi="fa-IR"/>
        </w:rPr>
        <w:t>ی</w:t>
      </w:r>
      <w:r w:rsidRPr="000B4ACD">
        <w:rPr>
          <w:rFonts w:hint="eastAsia"/>
          <w:rtl/>
          <w:lang w:bidi="fa-IR"/>
        </w:rPr>
        <w:t>غمبر</w:t>
      </w:r>
      <w:r w:rsidRPr="000B4ACD">
        <w:rPr>
          <w:rtl/>
          <w:lang w:bidi="fa-IR"/>
        </w:rPr>
        <w:t xml:space="preserve"> فرمود: «شا</w:t>
      </w:r>
      <w:r w:rsidRPr="000B4ACD">
        <w:rPr>
          <w:rFonts w:hint="cs"/>
          <w:rtl/>
          <w:lang w:bidi="fa-IR"/>
        </w:rPr>
        <w:t>ی</w:t>
      </w:r>
      <w:r w:rsidRPr="000B4ACD">
        <w:rPr>
          <w:rFonts w:hint="eastAsia"/>
          <w:rtl/>
          <w:lang w:bidi="fa-IR"/>
        </w:rPr>
        <w:t>سته</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در محضر پ</w:t>
      </w:r>
      <w:r w:rsidRPr="000B4ACD">
        <w:rPr>
          <w:rFonts w:hint="cs"/>
          <w:rtl/>
          <w:lang w:bidi="fa-IR"/>
        </w:rPr>
        <w:t>ی</w:t>
      </w:r>
      <w:r w:rsidRPr="000B4ACD">
        <w:rPr>
          <w:rFonts w:hint="eastAsia"/>
          <w:rtl/>
          <w:lang w:bidi="fa-IR"/>
        </w:rPr>
        <w:t>غمبر</w:t>
      </w:r>
      <w:r w:rsidRPr="000B4ACD">
        <w:rPr>
          <w:rFonts w:hint="cs"/>
          <w:rtl/>
          <w:lang w:bidi="fa-IR"/>
        </w:rPr>
        <w:t>ی</w:t>
      </w:r>
      <w:r w:rsidRPr="000B4ACD">
        <w:rPr>
          <w:rFonts w:hint="eastAsia"/>
          <w:rtl/>
          <w:lang w:bidi="fa-IR"/>
        </w:rPr>
        <w:t>،</w:t>
      </w:r>
      <w:r w:rsidRPr="000B4ACD">
        <w:rPr>
          <w:rtl/>
          <w:lang w:bidi="fa-IR"/>
        </w:rPr>
        <w:t xml:space="preserve"> اختلاف واقع شود، برخ</w:t>
      </w:r>
      <w:r w:rsidRPr="000B4ACD">
        <w:rPr>
          <w:rFonts w:hint="cs"/>
          <w:rtl/>
          <w:lang w:bidi="fa-IR"/>
        </w:rPr>
        <w:t>ی</w:t>
      </w:r>
      <w:r w:rsidRPr="000B4ACD">
        <w:rPr>
          <w:rFonts w:hint="eastAsia"/>
          <w:rtl/>
          <w:lang w:bidi="fa-IR"/>
        </w:rPr>
        <w:t>ز</w:t>
      </w:r>
      <w:r w:rsidRPr="000B4ACD">
        <w:rPr>
          <w:rFonts w:hint="cs"/>
          <w:rtl/>
          <w:lang w:bidi="fa-IR"/>
        </w:rPr>
        <w:t>ی</w:t>
      </w:r>
      <w:r w:rsidRPr="000B4ACD">
        <w:rPr>
          <w:rFonts w:hint="eastAsia"/>
          <w:rtl/>
          <w:lang w:bidi="fa-IR"/>
        </w:rPr>
        <w:t>د</w:t>
      </w:r>
      <w:r w:rsidRPr="000B4ACD">
        <w:rPr>
          <w:rtl/>
          <w:lang w:bidi="fa-IR"/>
        </w:rPr>
        <w:t xml:space="preserve"> و ب</w:t>
      </w:r>
      <w:r w:rsidRPr="000B4ACD">
        <w:rPr>
          <w:rFonts w:hint="cs"/>
          <w:rtl/>
          <w:lang w:bidi="fa-IR"/>
        </w:rPr>
        <w:t>ی</w:t>
      </w:r>
      <w:r w:rsidRPr="000B4ACD">
        <w:rPr>
          <w:rFonts w:hint="eastAsia"/>
          <w:rtl/>
          <w:lang w:bidi="fa-IR"/>
        </w:rPr>
        <w:t>رون</w:t>
      </w:r>
      <w:r w:rsidRPr="000B4ACD">
        <w:rPr>
          <w:rtl/>
          <w:lang w:bidi="fa-IR"/>
        </w:rPr>
        <w:t xml:space="preserve"> رو</w:t>
      </w:r>
      <w:r w:rsidRPr="000B4ACD">
        <w:rPr>
          <w:rFonts w:hint="cs"/>
          <w:rtl/>
          <w:lang w:bidi="fa-IR"/>
        </w:rPr>
        <w:t>ی</w:t>
      </w:r>
      <w:r w:rsidRPr="000B4ACD">
        <w:rPr>
          <w:rFonts w:hint="eastAsia"/>
          <w:rtl/>
          <w:lang w:bidi="fa-IR"/>
        </w:rPr>
        <w:t>د»</w:t>
      </w:r>
      <w:r w:rsidRPr="000B4ACD">
        <w:rPr>
          <w:rtl/>
          <w:lang w:bidi="fa-IR"/>
        </w:rPr>
        <w:t xml:space="preserve"> (قاموس الرجال 185 / 7 و همه </w:t>
      </w:r>
      <w:r w:rsidRPr="000B4ACD">
        <w:rPr>
          <w:rFonts w:hint="cs"/>
          <w:rtl/>
          <w:lang w:bidi="fa-IR"/>
        </w:rPr>
        <w:t>ی</w:t>
      </w:r>
      <w:r w:rsidRPr="000B4ACD">
        <w:rPr>
          <w:rtl/>
          <w:lang w:bidi="fa-IR"/>
        </w:rPr>
        <w:t xml:space="preserve"> منابع).توض</w:t>
      </w:r>
      <w:r w:rsidRPr="000B4ACD">
        <w:rPr>
          <w:rFonts w:hint="cs"/>
          <w:rtl/>
          <w:lang w:bidi="fa-IR"/>
        </w:rPr>
        <w:t>ی</w:t>
      </w:r>
      <w:r w:rsidRPr="000B4ACD">
        <w:rPr>
          <w:rFonts w:hint="eastAsia"/>
          <w:rtl/>
          <w:lang w:bidi="fa-IR"/>
        </w:rPr>
        <w:t>ح</w:t>
      </w:r>
      <w:r w:rsidRPr="000B4ACD">
        <w:rPr>
          <w:rtl/>
          <w:lang w:bidi="fa-IR"/>
        </w:rPr>
        <w:t>:به هر حال مانع شدند که آن سند بس</w:t>
      </w:r>
      <w:r w:rsidRPr="000B4ACD">
        <w:rPr>
          <w:rFonts w:hint="cs"/>
          <w:rtl/>
          <w:lang w:bidi="fa-IR"/>
        </w:rPr>
        <w:t>ی</w:t>
      </w:r>
      <w:r w:rsidRPr="000B4ACD">
        <w:rPr>
          <w:rFonts w:hint="eastAsia"/>
          <w:rtl/>
          <w:lang w:bidi="fa-IR"/>
        </w:rPr>
        <w:t>ار</w:t>
      </w:r>
      <w:r w:rsidRPr="000B4ACD">
        <w:rPr>
          <w:rtl/>
          <w:lang w:bidi="fa-IR"/>
        </w:rPr>
        <w:t xml:space="preserve"> مهم که به تصر</w:t>
      </w:r>
      <w:r w:rsidRPr="000B4ACD">
        <w:rPr>
          <w:rFonts w:hint="cs"/>
          <w:rtl/>
          <w:lang w:bidi="fa-IR"/>
        </w:rPr>
        <w:t>ی</w:t>
      </w:r>
      <w:r w:rsidRPr="000B4ACD">
        <w:rPr>
          <w:rtl/>
          <w:lang w:bidi="fa-IR"/>
        </w:rPr>
        <w:t>ح پ</w:t>
      </w:r>
      <w:r w:rsidRPr="000B4ACD">
        <w:rPr>
          <w:rFonts w:hint="cs"/>
          <w:rtl/>
          <w:lang w:bidi="fa-IR"/>
        </w:rPr>
        <w:t>ی</w:t>
      </w:r>
      <w:r w:rsidRPr="000B4ACD">
        <w:rPr>
          <w:rFonts w:hint="eastAsia"/>
          <w:rtl/>
          <w:lang w:bidi="fa-IR"/>
        </w:rPr>
        <w:t>غمبر</w:t>
      </w:r>
      <w:r w:rsidRPr="000B4ACD">
        <w:rPr>
          <w:rtl/>
          <w:lang w:bidi="fa-IR"/>
        </w:rPr>
        <w:t xml:space="preserve"> مانع گمراه</w:t>
      </w:r>
      <w:r w:rsidRPr="000B4ACD">
        <w:rPr>
          <w:rFonts w:hint="cs"/>
          <w:rtl/>
          <w:lang w:bidi="fa-IR"/>
        </w:rPr>
        <w:t>ی</w:t>
      </w:r>
      <w:r w:rsidRPr="000B4ACD">
        <w:rPr>
          <w:rtl/>
          <w:lang w:bidi="fa-IR"/>
        </w:rPr>
        <w:t xml:space="preserve"> امت بعد از او بود نوشته شود و ا</w:t>
      </w:r>
      <w:r w:rsidRPr="000B4ACD">
        <w:rPr>
          <w:rFonts w:hint="cs"/>
          <w:rtl/>
          <w:lang w:bidi="fa-IR"/>
        </w:rPr>
        <w:t>ی</w:t>
      </w:r>
      <w:r w:rsidRPr="000B4ACD">
        <w:rPr>
          <w:rFonts w:hint="eastAsia"/>
          <w:rtl/>
          <w:lang w:bidi="fa-IR"/>
        </w:rPr>
        <w:t>ن</w:t>
      </w:r>
      <w:r w:rsidRPr="000B4ACD">
        <w:rPr>
          <w:rtl/>
          <w:lang w:bidi="fa-IR"/>
        </w:rPr>
        <w:t xml:space="preserve"> کلمه </w:t>
      </w:r>
      <w:r w:rsidRPr="000B4ACD">
        <w:rPr>
          <w:rFonts w:hint="cs"/>
          <w:rtl/>
          <w:lang w:bidi="fa-IR"/>
        </w:rPr>
        <w:t>ی</w:t>
      </w:r>
      <w:r w:rsidRPr="000B4ACD">
        <w:rPr>
          <w:rtl/>
          <w:lang w:bidi="fa-IR"/>
        </w:rPr>
        <w:t xml:space="preserve"> عوام پسند را که قرآن برا</w:t>
      </w:r>
      <w:r w:rsidRPr="000B4ACD">
        <w:rPr>
          <w:rFonts w:hint="cs"/>
          <w:rtl/>
          <w:lang w:bidi="fa-IR"/>
        </w:rPr>
        <w:t>ی</w:t>
      </w:r>
      <w:r w:rsidRPr="000B4ACD">
        <w:rPr>
          <w:rtl/>
          <w:lang w:bidi="fa-IR"/>
        </w:rPr>
        <w:t xml:space="preserve"> ما بس است در اذهان انداختند و کس</w:t>
      </w:r>
      <w:r w:rsidRPr="000B4ACD">
        <w:rPr>
          <w:rFonts w:hint="cs"/>
          <w:rtl/>
          <w:lang w:bidi="fa-IR"/>
        </w:rPr>
        <w:t>ی</w:t>
      </w:r>
      <w:r w:rsidRPr="000B4ACD">
        <w:rPr>
          <w:rtl/>
          <w:lang w:bidi="fa-IR"/>
        </w:rPr>
        <w:t xml:space="preserve"> نگفت که خود قرآن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xml:space="preserve"> که «</w:t>
      </w:r>
      <w:r w:rsidR="00405A1D" w:rsidRPr="00405A1D">
        <w:rPr>
          <w:rStyle w:val="Heading2Char"/>
          <w:rFonts w:cs="KFGQPC Uthman Taha Naskh" w:hint="cs"/>
          <w:sz w:val="30"/>
          <w:szCs w:val="30"/>
          <w:rtl/>
        </w:rPr>
        <w:t xml:space="preserve"> </w:t>
      </w:r>
      <w:r w:rsidR="00405A1D" w:rsidRPr="00405A1D">
        <w:rPr>
          <w:rStyle w:val="libAlaemChar"/>
          <w:rFonts w:hint="cs"/>
          <w:rtl/>
        </w:rPr>
        <w:t>(</w:t>
      </w:r>
      <w:r w:rsidR="00405A1D" w:rsidRPr="00405A1D">
        <w:rPr>
          <w:rStyle w:val="libAieChar"/>
          <w:rFonts w:hint="cs"/>
          <w:rtl/>
        </w:rPr>
        <w:t>وَمَا يَنطِقُ عَنِ الْهَوَىٰ</w:t>
      </w:r>
      <w:r w:rsidR="00405A1D" w:rsidRPr="00405A1D">
        <w:rPr>
          <w:rStyle w:val="libAieChar"/>
          <w:rFonts w:ascii="Times New Roman" w:hAnsi="Times New Roman" w:cs="Times New Roman"/>
        </w:rPr>
        <w:t> </w:t>
      </w:r>
      <w:r w:rsidR="00405A1D" w:rsidRPr="00405A1D">
        <w:rPr>
          <w:rStyle w:val="libAieChar"/>
          <w:rtl/>
        </w:rPr>
        <w:t>﴿</w:t>
      </w:r>
      <w:hyperlink r:id="rId9" w:anchor="53:3" w:history="1">
        <w:r w:rsidR="00405A1D" w:rsidRPr="00405A1D">
          <w:rPr>
            <w:rStyle w:val="libAieChar"/>
            <w:rtl/>
          </w:rPr>
          <w:t>٣</w:t>
        </w:r>
      </w:hyperlink>
      <w:r w:rsidR="00405A1D" w:rsidRPr="00405A1D">
        <w:rPr>
          <w:rStyle w:val="libAieChar"/>
          <w:rtl/>
        </w:rPr>
        <w:t>﴾</w:t>
      </w:r>
      <w:r w:rsidR="00405A1D" w:rsidRPr="00405A1D">
        <w:rPr>
          <w:rStyle w:val="libAieChar"/>
          <w:rFonts w:ascii="Times New Roman" w:hAnsi="Times New Roman" w:cs="Times New Roman"/>
        </w:rPr>
        <w:t> </w:t>
      </w:r>
      <w:r w:rsidR="00405A1D" w:rsidRPr="00405A1D">
        <w:rPr>
          <w:rStyle w:val="libAieChar"/>
          <w:rFonts w:hint="cs"/>
          <w:rtl/>
        </w:rPr>
        <w:t>إِنْ هُوَ إِلَّا وَحْيٌ يُوحَىٰ</w:t>
      </w:r>
      <w:r w:rsidR="00405A1D" w:rsidRPr="00405A1D">
        <w:rPr>
          <w:rStyle w:val="libAlaemChar"/>
          <w:rFonts w:eastAsia="KFGQPC Uthman Taha Naskh" w:hint="cs"/>
          <w:rtl/>
        </w:rPr>
        <w:t>)</w:t>
      </w:r>
      <w:r w:rsidR="00405A1D" w:rsidRPr="000B4ACD">
        <w:rPr>
          <w:rtl/>
          <w:lang w:bidi="fa-IR"/>
        </w:rPr>
        <w:t xml:space="preserve"> </w:t>
      </w:r>
      <w:r w:rsidRPr="000B4ACD">
        <w:rPr>
          <w:rtl/>
          <w:lang w:bidi="fa-IR"/>
        </w:rPr>
        <w:t xml:space="preserve">2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«پ</w:t>
      </w:r>
      <w:r w:rsidRPr="000B4ACD">
        <w:rPr>
          <w:rFonts w:hint="cs"/>
          <w:rtl/>
          <w:lang w:bidi="fa-IR"/>
        </w:rPr>
        <w:t>ی</w:t>
      </w:r>
      <w:r w:rsidRPr="000B4ACD">
        <w:rPr>
          <w:rFonts w:hint="eastAsia"/>
          <w:rtl/>
          <w:lang w:bidi="fa-IR"/>
        </w:rPr>
        <w:t>غمبر</w:t>
      </w:r>
      <w:r w:rsidRPr="000B4ACD">
        <w:rPr>
          <w:rtl/>
          <w:lang w:bidi="fa-IR"/>
        </w:rPr>
        <w:t xml:space="preserve"> از رو</w:t>
      </w:r>
      <w:r w:rsidRPr="000B4ACD">
        <w:rPr>
          <w:rFonts w:hint="cs"/>
          <w:rtl/>
          <w:lang w:bidi="fa-IR"/>
        </w:rPr>
        <w:t>ی</w:t>
      </w:r>
      <w:r w:rsidRPr="000B4ACD">
        <w:rPr>
          <w:rtl/>
          <w:lang w:bidi="fa-IR"/>
        </w:rPr>
        <w:t xml:space="preserve"> هو</w:t>
      </w:r>
      <w:r w:rsidRPr="000B4ACD">
        <w:rPr>
          <w:rFonts w:hint="cs"/>
          <w:rtl/>
          <w:lang w:bidi="fa-IR"/>
        </w:rPr>
        <w:t>ی</w:t>
      </w:r>
      <w:r w:rsidRPr="000B4ACD">
        <w:rPr>
          <w:rtl/>
          <w:lang w:bidi="fa-IR"/>
        </w:rPr>
        <w:t xml:space="preserve"> و هوس سخن نم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گفتار او مگر وح</w:t>
      </w:r>
      <w:r w:rsidRPr="000B4ACD">
        <w:rPr>
          <w:rFonts w:hint="cs"/>
          <w:rtl/>
          <w:lang w:bidi="fa-IR"/>
        </w:rPr>
        <w:t>یی</w:t>
      </w:r>
      <w:r w:rsidRPr="000B4ACD">
        <w:rPr>
          <w:rtl/>
          <w:lang w:bidi="fa-IR"/>
        </w:rPr>
        <w:t xml:space="preserve"> که به او وح</w:t>
      </w:r>
      <w:r w:rsidRPr="000B4ACD">
        <w:rPr>
          <w:rFonts w:hint="cs"/>
          <w:rtl/>
          <w:lang w:bidi="fa-IR"/>
        </w:rPr>
        <w:t>ی</w:t>
      </w:r>
      <w:r w:rsidRPr="000B4ACD">
        <w:rPr>
          <w:rtl/>
          <w:lang w:bidi="fa-IR"/>
        </w:rPr>
        <w:t xml:space="preserve"> شده» و پر واضح است که آن سند مربوط به تع</w:t>
      </w:r>
      <w:r w:rsidRPr="000B4ACD">
        <w:rPr>
          <w:rFonts w:hint="cs"/>
          <w:rtl/>
          <w:lang w:bidi="fa-IR"/>
        </w:rPr>
        <w:t>یی</w:t>
      </w:r>
      <w:r w:rsidRPr="000B4ACD">
        <w:rPr>
          <w:rFonts w:hint="eastAsia"/>
          <w:rtl/>
          <w:lang w:bidi="fa-IR"/>
        </w:rPr>
        <w:t>ن</w:t>
      </w:r>
      <w:r w:rsidRPr="000B4ACD">
        <w:rPr>
          <w:rtl/>
          <w:lang w:bidi="fa-IR"/>
        </w:rPr>
        <w:t xml:space="preserve"> قطع</w:t>
      </w:r>
      <w:r w:rsidRPr="000B4ACD">
        <w:rPr>
          <w:rFonts w:hint="cs"/>
          <w:rtl/>
          <w:lang w:bidi="fa-IR"/>
        </w:rPr>
        <w:t>ی</w:t>
      </w:r>
      <w:r w:rsidRPr="000B4ACD">
        <w:rPr>
          <w:rtl/>
          <w:lang w:bidi="fa-IR"/>
        </w:rPr>
        <w:t xml:space="preserve"> جانش</w:t>
      </w:r>
      <w:r w:rsidRPr="000B4ACD">
        <w:rPr>
          <w:rFonts w:hint="cs"/>
          <w:rtl/>
          <w:lang w:bidi="fa-IR"/>
        </w:rPr>
        <w:t>ی</w:t>
      </w:r>
      <w:r w:rsidRPr="000B4ACD">
        <w:rPr>
          <w:rFonts w:hint="eastAsia"/>
          <w:rtl/>
          <w:lang w:bidi="fa-IR"/>
        </w:rPr>
        <w:t>ن</w:t>
      </w:r>
      <w:r w:rsidRPr="000B4ACD">
        <w:rPr>
          <w:rtl/>
          <w:lang w:bidi="fa-IR"/>
        </w:rPr>
        <w:t xml:space="preserve"> او بوده است، که از آن ب</w:t>
      </w:r>
      <w:r w:rsidRPr="000B4ACD">
        <w:rPr>
          <w:rFonts w:hint="cs"/>
          <w:rtl/>
          <w:lang w:bidi="fa-IR"/>
        </w:rPr>
        <w:t>ی</w:t>
      </w:r>
      <w:r w:rsidRPr="000B4ACD">
        <w:rPr>
          <w:rFonts w:hint="eastAsia"/>
          <w:rtl/>
          <w:lang w:bidi="fa-IR"/>
        </w:rPr>
        <w:t>م</w:t>
      </w:r>
      <w:r w:rsidRPr="000B4ACD">
        <w:rPr>
          <w:rtl/>
          <w:lang w:bidi="fa-IR"/>
        </w:rPr>
        <w:t xml:space="preserve"> داشتند مبادا تصر</w:t>
      </w:r>
      <w:r w:rsidRPr="000B4ACD">
        <w:rPr>
          <w:rFonts w:hint="cs"/>
          <w:rtl/>
          <w:lang w:bidi="fa-IR"/>
        </w:rPr>
        <w:t>ی</w:t>
      </w:r>
      <w:r w:rsidRPr="000B4ACD">
        <w:rPr>
          <w:rFonts w:hint="eastAsia"/>
          <w:rtl/>
          <w:lang w:bidi="fa-IR"/>
        </w:rPr>
        <w:t>ح</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راه را برا</w:t>
      </w:r>
      <w:r w:rsidRPr="000B4ACD">
        <w:rPr>
          <w:rFonts w:hint="cs"/>
          <w:rtl/>
          <w:lang w:bidi="fa-IR"/>
        </w:rPr>
        <w:t>ی</w:t>
      </w:r>
      <w:r w:rsidRPr="000B4ACD">
        <w:rPr>
          <w:rtl/>
          <w:lang w:bidi="fa-IR"/>
        </w:rPr>
        <w:t xml:space="preserve"> توطئه بر ا</w:t>
      </w:r>
      <w:r w:rsidRPr="000B4ACD">
        <w:rPr>
          <w:rFonts w:hint="cs"/>
          <w:rtl/>
          <w:lang w:bidi="fa-IR"/>
        </w:rPr>
        <w:t>ی</w:t>
      </w:r>
      <w:r w:rsidRPr="000B4ACD">
        <w:rPr>
          <w:rFonts w:hint="eastAsia"/>
          <w:rtl/>
          <w:lang w:bidi="fa-IR"/>
        </w:rPr>
        <w:t>شان</w:t>
      </w:r>
      <w:r w:rsidRPr="000B4ACD">
        <w:rPr>
          <w:rtl/>
          <w:lang w:bidi="fa-IR"/>
        </w:rPr>
        <w:t xml:space="preserve"> ببندد. بحث و تحق</w:t>
      </w:r>
      <w:r w:rsidRPr="000B4ACD">
        <w:rPr>
          <w:rFonts w:hint="cs"/>
          <w:rtl/>
          <w:lang w:bidi="fa-IR"/>
        </w:rPr>
        <w:t>ی</w:t>
      </w:r>
      <w:r w:rsidRPr="000B4ACD">
        <w:rPr>
          <w:rFonts w:hint="eastAsia"/>
          <w:rtl/>
          <w:lang w:bidi="fa-IR"/>
        </w:rPr>
        <w:t>ق</w:t>
      </w:r>
      <w:r w:rsidRPr="000B4ACD">
        <w:rPr>
          <w:rtl/>
          <w:lang w:bidi="fa-IR"/>
        </w:rPr>
        <w:t xml:space="preserve"> کامل در ا</w:t>
      </w:r>
      <w:r w:rsidRPr="000B4ACD">
        <w:rPr>
          <w:rFonts w:hint="cs"/>
          <w:rtl/>
          <w:lang w:bidi="fa-IR"/>
        </w:rPr>
        <w:t>ی</w:t>
      </w:r>
      <w:r w:rsidRPr="000B4ACD">
        <w:rPr>
          <w:rFonts w:hint="eastAsia"/>
          <w:rtl/>
          <w:lang w:bidi="fa-IR"/>
        </w:rPr>
        <w:t>ن</w:t>
      </w:r>
      <w:r w:rsidR="00405A1D">
        <w:rPr>
          <w:rFonts w:hint="cs"/>
          <w:rtl/>
          <w:lang w:bidi="fa-IR"/>
        </w:rPr>
        <w:t xml:space="preserve"> </w:t>
      </w:r>
      <w:r w:rsidRPr="000B4ACD">
        <w:rPr>
          <w:rFonts w:hint="eastAsia"/>
          <w:rtl/>
          <w:lang w:bidi="fa-IR"/>
        </w:rPr>
        <w:t>رو</w:t>
      </w:r>
      <w:r w:rsidRPr="000B4ACD">
        <w:rPr>
          <w:rFonts w:hint="cs"/>
          <w:rtl/>
          <w:lang w:bidi="fa-IR"/>
        </w:rPr>
        <w:t>ی</w:t>
      </w:r>
      <w:r w:rsidRPr="000B4ACD">
        <w:rPr>
          <w:rFonts w:hint="eastAsia"/>
          <w:rtl/>
          <w:lang w:bidi="fa-IR"/>
        </w:rPr>
        <w:t>داد</w:t>
      </w:r>
      <w:r w:rsidRPr="000B4ACD">
        <w:rPr>
          <w:rtl/>
          <w:lang w:bidi="fa-IR"/>
        </w:rPr>
        <w:t xml:space="preserve"> عج</w:t>
      </w:r>
      <w:r w:rsidRPr="000B4ACD">
        <w:rPr>
          <w:rFonts w:hint="cs"/>
          <w:rtl/>
          <w:lang w:bidi="fa-IR"/>
        </w:rPr>
        <w:t>ی</w:t>
      </w:r>
      <w:r w:rsidRPr="000B4ACD">
        <w:rPr>
          <w:rFonts w:hint="eastAsia"/>
          <w:rtl/>
          <w:lang w:bidi="fa-IR"/>
        </w:rPr>
        <w:t>ب</w:t>
      </w:r>
      <w:r w:rsidRPr="000B4ACD">
        <w:rPr>
          <w:rtl/>
          <w:lang w:bidi="fa-IR"/>
        </w:rPr>
        <w:t xml:space="preserve"> و و</w:t>
      </w:r>
      <w:r w:rsidRPr="000B4ACD">
        <w:rPr>
          <w:rFonts w:hint="cs"/>
          <w:rtl/>
          <w:lang w:bidi="fa-IR"/>
        </w:rPr>
        <w:t>ی</w:t>
      </w:r>
      <w:r w:rsidRPr="000B4ACD">
        <w:rPr>
          <w:rFonts w:hint="eastAsia"/>
          <w:rtl/>
          <w:lang w:bidi="fa-IR"/>
        </w:rPr>
        <w:t>رانگر</w:t>
      </w:r>
      <w:r w:rsidRPr="000B4ACD">
        <w:rPr>
          <w:rtl/>
          <w:lang w:bidi="fa-IR"/>
        </w:rPr>
        <w:t xml:space="preserve"> که نقطه </w:t>
      </w:r>
      <w:r w:rsidRPr="000B4ACD">
        <w:rPr>
          <w:rFonts w:hint="cs"/>
          <w:rtl/>
          <w:lang w:bidi="fa-IR"/>
        </w:rPr>
        <w:t>ی</w:t>
      </w:r>
      <w:r w:rsidRPr="000B4ACD">
        <w:rPr>
          <w:rtl/>
          <w:lang w:bidi="fa-IR"/>
        </w:rPr>
        <w:t xml:space="preserve"> عطف تار</w:t>
      </w:r>
      <w:r w:rsidRPr="000B4ACD">
        <w:rPr>
          <w:rFonts w:hint="cs"/>
          <w:rtl/>
          <w:lang w:bidi="fa-IR"/>
        </w:rPr>
        <w:t>ی</w:t>
      </w:r>
      <w:r w:rsidRPr="000B4ACD">
        <w:rPr>
          <w:rFonts w:hint="eastAsia"/>
          <w:rtl/>
          <w:lang w:bidi="fa-IR"/>
        </w:rPr>
        <w:t>خ</w:t>
      </w:r>
      <w:r w:rsidRPr="000B4ACD">
        <w:rPr>
          <w:rtl/>
          <w:lang w:bidi="fa-IR"/>
        </w:rPr>
        <w:t xml:space="preserve"> اسلام است بلکه مهمتر</w:t>
      </w:r>
      <w:r w:rsidRPr="000B4ACD">
        <w:rPr>
          <w:rFonts w:hint="cs"/>
          <w:rtl/>
          <w:lang w:bidi="fa-IR"/>
        </w:rPr>
        <w:t>ی</w:t>
      </w:r>
      <w:r w:rsidRPr="000B4ACD">
        <w:rPr>
          <w:rFonts w:hint="eastAsia"/>
          <w:rtl/>
          <w:lang w:bidi="fa-IR"/>
        </w:rPr>
        <w:t>ن</w:t>
      </w:r>
      <w:r w:rsidRPr="000B4ACD">
        <w:rPr>
          <w:rtl/>
          <w:lang w:bidi="fa-IR"/>
        </w:rPr>
        <w:t xml:space="preserve"> آنها است،از عنوان ا</w:t>
      </w:r>
      <w:r w:rsidRPr="000B4ACD">
        <w:rPr>
          <w:rFonts w:hint="cs"/>
          <w:rtl/>
          <w:lang w:bidi="fa-IR"/>
        </w:rPr>
        <w:t>ی</w:t>
      </w:r>
      <w:r w:rsidRPr="000B4ACD">
        <w:rPr>
          <w:rFonts w:hint="eastAsia"/>
          <w:rtl/>
          <w:lang w:bidi="fa-IR"/>
        </w:rPr>
        <w:t>ن</w:t>
      </w:r>
      <w:r w:rsidRPr="000B4ACD">
        <w:rPr>
          <w:rtl/>
          <w:lang w:bidi="fa-IR"/>
        </w:rPr>
        <w:t xml:space="preserve"> کتاب خارج وا</w:t>
      </w:r>
      <w:r w:rsidRPr="000B4ACD">
        <w:rPr>
          <w:rFonts w:hint="cs"/>
          <w:rtl/>
          <w:lang w:bidi="fa-IR"/>
        </w:rPr>
        <w:t>ی</w:t>
      </w:r>
      <w:r w:rsidRPr="000B4ACD">
        <w:rPr>
          <w:rFonts w:hint="eastAsia"/>
          <w:rtl/>
          <w:lang w:bidi="fa-IR"/>
        </w:rPr>
        <w:t>ن</w:t>
      </w:r>
      <w:r w:rsidRPr="000B4ACD">
        <w:rPr>
          <w:rtl/>
          <w:lang w:bidi="fa-IR"/>
        </w:rPr>
        <w:t xml:space="preserve"> واقعه نه قابل انکار است، و نه قابل تأو</w:t>
      </w:r>
      <w:r w:rsidRPr="000B4ACD">
        <w:rPr>
          <w:rFonts w:hint="cs"/>
          <w:rtl/>
          <w:lang w:bidi="fa-IR"/>
        </w:rPr>
        <w:t>ی</w:t>
      </w:r>
      <w:r w:rsidRPr="000B4ACD">
        <w:rPr>
          <w:rFonts w:hint="eastAsia"/>
          <w:rtl/>
          <w:lang w:bidi="fa-IR"/>
        </w:rPr>
        <w:t>ل</w:t>
      </w:r>
      <w:r w:rsidRPr="000B4ACD">
        <w:rPr>
          <w:rtl/>
          <w:lang w:bidi="fa-IR"/>
        </w:rPr>
        <w:t xml:space="preserve"> و توج</w:t>
      </w:r>
      <w:r w:rsidRPr="000B4ACD">
        <w:rPr>
          <w:rFonts w:hint="cs"/>
          <w:rtl/>
          <w:lang w:bidi="fa-IR"/>
        </w:rPr>
        <w:t>ی</w:t>
      </w:r>
      <w:r w:rsidRPr="000B4ACD">
        <w:rPr>
          <w:rFonts w:hint="eastAsia"/>
          <w:rtl/>
          <w:lang w:bidi="fa-IR"/>
        </w:rPr>
        <w:t>ه</w:t>
      </w:r>
      <w:r w:rsidRPr="000B4ACD">
        <w:rPr>
          <w:rtl/>
          <w:lang w:bidi="fa-IR"/>
        </w:rPr>
        <w:t xml:space="preserve"> و به طور قطع شن</w:t>
      </w:r>
      <w:r w:rsidRPr="000B4ACD">
        <w:rPr>
          <w:rFonts w:hint="cs"/>
          <w:rtl/>
          <w:lang w:bidi="fa-IR"/>
        </w:rPr>
        <w:t>ی</w:t>
      </w:r>
      <w:r w:rsidRPr="000B4ACD">
        <w:rPr>
          <w:rFonts w:hint="eastAsia"/>
          <w:rtl/>
          <w:lang w:bidi="fa-IR"/>
        </w:rPr>
        <w:t>عتر</w:t>
      </w:r>
      <w:r w:rsidRPr="000B4ACD">
        <w:rPr>
          <w:rFonts w:hint="cs"/>
          <w:rtl/>
          <w:lang w:bidi="fa-IR"/>
        </w:rPr>
        <w:t>ی</w:t>
      </w:r>
      <w:r w:rsidRPr="000B4ACD">
        <w:rPr>
          <w:rFonts w:hint="eastAsia"/>
          <w:rtl/>
          <w:lang w:bidi="fa-IR"/>
        </w:rPr>
        <w:t>ن</w:t>
      </w:r>
      <w:r w:rsidRPr="000B4ACD">
        <w:rPr>
          <w:rtl/>
          <w:lang w:bidi="fa-IR"/>
        </w:rPr>
        <w:t xml:space="preserve"> مورد</w:t>
      </w:r>
      <w:r w:rsidRPr="000B4ACD">
        <w:rPr>
          <w:rFonts w:hint="cs"/>
          <w:rtl/>
          <w:lang w:bidi="fa-IR"/>
        </w:rPr>
        <w:t>ی</w:t>
      </w:r>
      <w:r w:rsidRPr="000B4ACD">
        <w:rPr>
          <w:rtl/>
          <w:lang w:bidi="fa-IR"/>
        </w:rPr>
        <w:t xml:space="preserve"> است که بالصراحه و علان</w:t>
      </w:r>
      <w:r w:rsidRPr="000B4ACD">
        <w:rPr>
          <w:rFonts w:hint="cs"/>
          <w:rtl/>
          <w:lang w:bidi="fa-IR"/>
        </w:rPr>
        <w:t>ی</w:t>
      </w:r>
      <w:r w:rsidRPr="000B4ACD">
        <w:rPr>
          <w:rFonts w:hint="eastAsia"/>
          <w:rtl/>
          <w:lang w:bidi="fa-IR"/>
        </w:rPr>
        <w:t>ه</w:t>
      </w:r>
      <w:r w:rsidRPr="000B4ACD">
        <w:rPr>
          <w:rtl/>
          <w:lang w:bidi="fa-IR"/>
        </w:rPr>
        <w:t xml:space="preserve"> و عالما عامدا با امر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مخالفت شده و عامل آن هر که باشد نه تنها مسلمان ن</w:t>
      </w:r>
      <w:r w:rsidRPr="000B4ACD">
        <w:rPr>
          <w:rFonts w:hint="cs"/>
          <w:rtl/>
          <w:lang w:bidi="fa-IR"/>
        </w:rPr>
        <w:t>ی</w:t>
      </w:r>
      <w:r w:rsidRPr="000B4ACD">
        <w:rPr>
          <w:rFonts w:hint="eastAsia"/>
          <w:rtl/>
          <w:lang w:bidi="fa-IR"/>
        </w:rPr>
        <w:t>ست،</w:t>
      </w:r>
      <w:r w:rsidRPr="000B4ACD">
        <w:rPr>
          <w:rtl/>
          <w:lang w:bidi="fa-IR"/>
        </w:rPr>
        <w:t xml:space="preserve"> بلکه دشمنتر</w:t>
      </w:r>
      <w:r w:rsidRPr="000B4ACD">
        <w:rPr>
          <w:rFonts w:hint="cs"/>
          <w:rtl/>
          <w:lang w:bidi="fa-IR"/>
        </w:rPr>
        <w:t>ی</w:t>
      </w:r>
      <w:r w:rsidRPr="000B4ACD">
        <w:rPr>
          <w:rFonts w:hint="eastAsia"/>
          <w:rtl/>
          <w:lang w:bidi="fa-IR"/>
        </w:rPr>
        <w:t>ن</w:t>
      </w:r>
      <w:r w:rsidRPr="000B4ACD">
        <w:rPr>
          <w:rtl/>
          <w:lang w:bidi="fa-IR"/>
        </w:rPr>
        <w:t xml:space="preserve"> دشمنان اسلام است، و ه</w:t>
      </w:r>
      <w:r w:rsidRPr="000B4ACD">
        <w:rPr>
          <w:rFonts w:hint="cs"/>
          <w:rtl/>
          <w:lang w:bidi="fa-IR"/>
        </w:rPr>
        <w:t>ی</w:t>
      </w:r>
      <w:r w:rsidRPr="000B4ACD">
        <w:rPr>
          <w:rFonts w:hint="eastAsia"/>
          <w:rtl/>
          <w:lang w:bidi="fa-IR"/>
        </w:rPr>
        <w:t>چ</w:t>
      </w:r>
      <w:r w:rsidRPr="000B4ACD">
        <w:rPr>
          <w:rtl/>
          <w:lang w:bidi="fa-IR"/>
        </w:rPr>
        <w:t xml:space="preserve"> مطهر</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تواند او را تطه</w:t>
      </w:r>
      <w:r w:rsidRPr="000B4ACD">
        <w:rPr>
          <w:rFonts w:hint="cs"/>
          <w:rtl/>
          <w:lang w:bidi="fa-IR"/>
        </w:rPr>
        <w:t>ی</w:t>
      </w:r>
      <w:r w:rsidRPr="000B4ACD">
        <w:rPr>
          <w:rFonts w:hint="eastAsia"/>
          <w:rtl/>
          <w:lang w:bidi="fa-IR"/>
        </w:rPr>
        <w:t>ر</w:t>
      </w:r>
      <w:r w:rsidRPr="000B4ACD">
        <w:rPr>
          <w:rtl/>
          <w:lang w:bidi="fa-IR"/>
        </w:rPr>
        <w:t xml:space="preserve"> کند.41 - در غالب خطبه ها دستور م</w:t>
      </w:r>
      <w:r w:rsidRPr="000B4ACD">
        <w:rPr>
          <w:rFonts w:hint="cs"/>
          <w:rtl/>
          <w:lang w:bidi="fa-IR"/>
        </w:rPr>
        <w:t>ی</w:t>
      </w:r>
      <w:r w:rsidRPr="000B4ACD">
        <w:rPr>
          <w:rtl/>
          <w:lang w:bidi="fa-IR"/>
        </w:rPr>
        <w:t xml:space="preserve"> داد تا حاضران مطالب را به غا</w:t>
      </w:r>
      <w:r w:rsidRPr="000B4ACD">
        <w:rPr>
          <w:rFonts w:hint="cs"/>
          <w:rtl/>
          <w:lang w:bidi="fa-IR"/>
        </w:rPr>
        <w:t>ی</w:t>
      </w:r>
      <w:r w:rsidRPr="000B4ACD">
        <w:rPr>
          <w:rFonts w:hint="eastAsia"/>
          <w:rtl/>
          <w:lang w:bidi="fa-IR"/>
        </w:rPr>
        <w:t>بان</w:t>
      </w:r>
      <w:r w:rsidRPr="000B4ACD">
        <w:rPr>
          <w:rtl/>
          <w:lang w:bidi="fa-IR"/>
        </w:rPr>
        <w:t xml:space="preserve"> برسانند. (شام</w:t>
      </w:r>
      <w:r w:rsidRPr="000B4ACD">
        <w:rPr>
          <w:rFonts w:hint="cs"/>
          <w:rtl/>
          <w:lang w:bidi="fa-IR"/>
        </w:rPr>
        <w:t>ی</w:t>
      </w:r>
      <w:r w:rsidRPr="000B4ACD">
        <w:rPr>
          <w:rtl/>
          <w:lang w:bidi="fa-IR"/>
        </w:rPr>
        <w:t xml:space="preserve"> 579 / 3).42 - ب</w:t>
      </w:r>
      <w:r w:rsidRPr="000B4ACD">
        <w:rPr>
          <w:rFonts w:hint="cs"/>
          <w:rtl/>
          <w:lang w:bidi="fa-IR"/>
        </w:rPr>
        <w:t>ی</w:t>
      </w:r>
      <w:r w:rsidRPr="000B4ACD">
        <w:rPr>
          <w:rFonts w:hint="eastAsia"/>
          <w:rtl/>
          <w:lang w:bidi="fa-IR"/>
        </w:rPr>
        <w:t>انش</w:t>
      </w:r>
      <w:r w:rsidRPr="000B4ACD">
        <w:rPr>
          <w:rtl/>
          <w:lang w:bidi="fa-IR"/>
        </w:rPr>
        <w:t xml:space="preserve"> هم</w:t>
      </w:r>
      <w:r w:rsidRPr="000B4ACD">
        <w:rPr>
          <w:rFonts w:hint="cs"/>
          <w:rtl/>
          <w:lang w:bidi="fa-IR"/>
        </w:rPr>
        <w:t>ی</w:t>
      </w:r>
      <w:r w:rsidRPr="000B4ACD">
        <w:rPr>
          <w:rFonts w:hint="eastAsia"/>
          <w:rtl/>
          <w:lang w:bidi="fa-IR"/>
        </w:rPr>
        <w:t>شه</w:t>
      </w:r>
      <w:r w:rsidRPr="000B4ACD">
        <w:rPr>
          <w:rtl/>
          <w:lang w:bidi="fa-IR"/>
        </w:rPr>
        <w:t xml:space="preserve"> ابلغ بود و تأث</w:t>
      </w:r>
      <w:r w:rsidRPr="000B4ACD">
        <w:rPr>
          <w:rFonts w:hint="cs"/>
          <w:rtl/>
          <w:lang w:bidi="fa-IR"/>
        </w:rPr>
        <w:t>ی</w:t>
      </w:r>
      <w:r w:rsidRPr="000B4ACD">
        <w:rPr>
          <w:rFonts w:hint="eastAsia"/>
          <w:rtl/>
          <w:lang w:bidi="fa-IR"/>
        </w:rPr>
        <w:t>ر</w:t>
      </w:r>
      <w:r w:rsidRPr="000B4ACD">
        <w:rPr>
          <w:rtl/>
          <w:lang w:bidi="fa-IR"/>
        </w:rPr>
        <w:t xml:space="preserve"> آن قو</w:t>
      </w:r>
      <w:r w:rsidRPr="000B4ACD">
        <w:rPr>
          <w:rFonts w:hint="cs"/>
          <w:rtl/>
          <w:lang w:bidi="fa-IR"/>
        </w:rPr>
        <w:t>ی</w:t>
      </w:r>
      <w:r w:rsidRPr="000B4ACD">
        <w:rPr>
          <w:rtl/>
          <w:lang w:bidi="fa-IR"/>
        </w:rPr>
        <w:t xml:space="preserve"> وق</w:t>
      </w:r>
      <w:r w:rsidRPr="000B4ACD">
        <w:rPr>
          <w:rFonts w:hint="eastAsia"/>
          <w:rtl/>
          <w:lang w:bidi="fa-IR"/>
        </w:rPr>
        <w:t>ت</w:t>
      </w:r>
      <w:r w:rsidRPr="000B4ACD">
        <w:rPr>
          <w:rFonts w:hint="cs"/>
          <w:rtl/>
          <w:lang w:bidi="fa-IR"/>
        </w:rPr>
        <w:t>ی</w:t>
      </w:r>
      <w:r w:rsidRPr="000B4ACD">
        <w:rPr>
          <w:rtl/>
          <w:lang w:bidi="fa-IR"/>
        </w:rPr>
        <w:t xml:space="preserve"> صفوف جنگ بدر روبرو شدند به جنگاوران مسلمان فرمود: «ا</w:t>
      </w:r>
      <w:r w:rsidRPr="000B4ACD">
        <w:rPr>
          <w:rFonts w:hint="cs"/>
          <w:rtl/>
          <w:lang w:bidi="fa-IR"/>
        </w:rPr>
        <w:t>ی</w:t>
      </w:r>
      <w:r w:rsidRPr="000B4ACD">
        <w:rPr>
          <w:rFonts w:hint="eastAsia"/>
          <w:rtl/>
          <w:lang w:bidi="fa-IR"/>
        </w:rPr>
        <w:t>ن</w:t>
      </w:r>
      <w:r w:rsidRPr="000B4ACD">
        <w:rPr>
          <w:rtl/>
          <w:lang w:bidi="fa-IR"/>
        </w:rPr>
        <w:t xml:space="preserve"> مکه است که پاره ها</w:t>
      </w:r>
      <w:r w:rsidRPr="000B4ACD">
        <w:rPr>
          <w:rFonts w:hint="cs"/>
          <w:rtl/>
          <w:lang w:bidi="fa-IR"/>
        </w:rPr>
        <w:t>ی</w:t>
      </w:r>
      <w:r w:rsidRPr="000B4ACD">
        <w:rPr>
          <w:rtl/>
          <w:lang w:bidi="fa-IR"/>
        </w:rPr>
        <w:t xml:space="preserve"> جگر خود را به سو</w:t>
      </w:r>
      <w:r w:rsidRPr="000B4ACD">
        <w:rPr>
          <w:rFonts w:hint="cs"/>
          <w:rtl/>
          <w:lang w:bidi="fa-IR"/>
        </w:rPr>
        <w:t>ی</w:t>
      </w:r>
      <w:r w:rsidRPr="000B4ACD">
        <w:rPr>
          <w:rtl/>
          <w:lang w:bidi="fa-IR"/>
        </w:rPr>
        <w:t xml:space="preserve"> شما پرتاب کرده است»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ابر مردان خود را). (شام</w:t>
      </w:r>
      <w:r w:rsidRPr="000B4ACD">
        <w:rPr>
          <w:rFonts w:hint="cs"/>
          <w:rtl/>
          <w:lang w:bidi="fa-IR"/>
        </w:rPr>
        <w:t>ی</w:t>
      </w:r>
      <w:r w:rsidRPr="000B4ACD">
        <w:rPr>
          <w:rtl/>
          <w:lang w:bidi="fa-IR"/>
        </w:rPr>
        <w:t xml:space="preserve"> 398 / 2).43 - به قبا رفت فرمود: «سنگ</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ن</w:t>
      </w:r>
      <w:r w:rsidRPr="000B4ACD">
        <w:rPr>
          <w:rtl/>
          <w:lang w:bidi="fa-IR"/>
        </w:rPr>
        <w:t xml:space="preserve"> کوه ب</w:t>
      </w:r>
      <w:r w:rsidRPr="000B4ACD">
        <w:rPr>
          <w:rFonts w:hint="cs"/>
          <w:rtl/>
          <w:lang w:bidi="fa-IR"/>
        </w:rPr>
        <w:t>ی</w:t>
      </w:r>
      <w:r w:rsidRPr="000B4ACD">
        <w:rPr>
          <w:rFonts w:hint="eastAsia"/>
          <w:rtl/>
          <w:lang w:bidi="fa-IR"/>
        </w:rPr>
        <w:t>اور</w:t>
      </w:r>
      <w:r w:rsidRPr="000B4ACD">
        <w:rPr>
          <w:rFonts w:hint="cs"/>
          <w:rtl/>
          <w:lang w:bidi="fa-IR"/>
        </w:rPr>
        <w:t>ی</w:t>
      </w:r>
      <w:r w:rsidRPr="000B4ACD">
        <w:rPr>
          <w:rFonts w:hint="eastAsia"/>
          <w:rtl/>
          <w:lang w:bidi="fa-IR"/>
        </w:rPr>
        <w:t>د»</w:t>
      </w:r>
      <w:r w:rsidRPr="000B4ACD">
        <w:rPr>
          <w:rtl/>
          <w:lang w:bidi="fa-IR"/>
        </w:rPr>
        <w:t xml:space="preserve"> چون آوردند، قبله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مع</w:t>
      </w:r>
      <w:r w:rsidRPr="000B4ACD">
        <w:rPr>
          <w:rFonts w:hint="cs"/>
          <w:rtl/>
          <w:lang w:bidi="fa-IR"/>
        </w:rPr>
        <w:t>ی</w:t>
      </w:r>
      <w:r w:rsidRPr="000B4ACD">
        <w:rPr>
          <w:rFonts w:hint="eastAsia"/>
          <w:rtl/>
          <w:lang w:bidi="fa-IR"/>
        </w:rPr>
        <w:t>ن</w:t>
      </w:r>
      <w:r w:rsidRPr="000B4ACD">
        <w:rPr>
          <w:rtl/>
          <w:lang w:bidi="fa-IR"/>
        </w:rPr>
        <w:t xml:space="preserve"> نمود. (اسد 105 / 4).44 - م</w:t>
      </w:r>
      <w:r w:rsidRPr="000B4ACD">
        <w:rPr>
          <w:rFonts w:hint="cs"/>
          <w:rtl/>
          <w:lang w:bidi="fa-IR"/>
        </w:rPr>
        <w:t>ی</w:t>
      </w:r>
      <w:r w:rsidRPr="000B4ACD">
        <w:rPr>
          <w:rtl/>
          <w:lang w:bidi="fa-IR"/>
        </w:rPr>
        <w:t xml:space="preserve"> فرمود: «هر آ</w:t>
      </w:r>
      <w:r w:rsidRPr="000B4ACD">
        <w:rPr>
          <w:rFonts w:hint="cs"/>
          <w:rtl/>
          <w:lang w:bidi="fa-IR"/>
        </w:rPr>
        <w:t>ی</w:t>
      </w:r>
      <w:r w:rsidRPr="000B4ACD">
        <w:rPr>
          <w:rFonts w:hint="eastAsia"/>
          <w:rtl/>
          <w:lang w:bidi="fa-IR"/>
        </w:rPr>
        <w:t>نه</w:t>
      </w:r>
      <w:r w:rsidRPr="000B4ACD">
        <w:rPr>
          <w:rtl/>
          <w:lang w:bidi="fa-IR"/>
        </w:rPr>
        <w:t xml:space="preserve"> ماندن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در دن</w:t>
      </w:r>
      <w:r w:rsidRPr="000B4ACD">
        <w:rPr>
          <w:rFonts w:hint="cs"/>
          <w:rtl/>
          <w:lang w:bidi="fa-IR"/>
        </w:rPr>
        <w:t>ی</w:t>
      </w:r>
      <w:r w:rsidRPr="000B4ACD">
        <w:rPr>
          <w:rFonts w:hint="eastAsia"/>
          <w:rtl/>
          <w:lang w:bidi="fa-IR"/>
        </w:rPr>
        <w:t>ا</w:t>
      </w:r>
      <w:r w:rsidRPr="000B4ACD">
        <w:rPr>
          <w:rtl/>
          <w:lang w:bidi="fa-IR"/>
        </w:rPr>
        <w:t xml:space="preserve"> که به حق سخن گو</w:t>
      </w:r>
      <w:r w:rsidRPr="000B4ACD">
        <w:rPr>
          <w:rFonts w:hint="cs"/>
          <w:rtl/>
          <w:lang w:bidi="fa-IR"/>
        </w:rPr>
        <w:t>ی</w:t>
      </w:r>
      <w:r w:rsidRPr="000B4ACD">
        <w:rPr>
          <w:rFonts w:hint="eastAsia"/>
          <w:rtl/>
          <w:lang w:bidi="fa-IR"/>
        </w:rPr>
        <w:t>د</w:t>
      </w:r>
      <w:r w:rsidRPr="000B4ACD">
        <w:rPr>
          <w:rtl/>
          <w:lang w:bidi="fa-IR"/>
        </w:rPr>
        <w:t xml:space="preserve"> تا باطل</w:t>
      </w:r>
      <w:r w:rsidRPr="000B4ACD">
        <w:rPr>
          <w:rFonts w:hint="cs"/>
          <w:rtl/>
          <w:lang w:bidi="fa-IR"/>
        </w:rPr>
        <w:t>ی</w:t>
      </w:r>
      <w:r w:rsidRPr="000B4ACD">
        <w:rPr>
          <w:rtl/>
          <w:lang w:bidi="fa-IR"/>
        </w:rPr>
        <w:t xml:space="preserve"> را براند و حق</w:t>
      </w:r>
      <w:r w:rsidRPr="000B4ACD">
        <w:rPr>
          <w:rFonts w:hint="cs"/>
          <w:rtl/>
          <w:lang w:bidi="fa-IR"/>
        </w:rPr>
        <w:t>ی</w:t>
      </w:r>
      <w:r w:rsidRPr="000B4ACD">
        <w:rPr>
          <w:rtl/>
          <w:lang w:bidi="fa-IR"/>
        </w:rPr>
        <w:t xml:space="preserve"> را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دهد، از هجرت با من افضل </w:t>
      </w:r>
      <w:r w:rsidRPr="000B4ACD">
        <w:rPr>
          <w:rtl/>
          <w:lang w:bidi="fa-IR"/>
        </w:rPr>
        <w:lastRenderedPageBreak/>
        <w:t>است» (اسد 409 / 3).45 - افراد در قبول اسلام کاملا آزاد بودند تا آن جا که مرد مسلمان شده و زن همچنان در کفر باق</w:t>
      </w:r>
      <w:r w:rsidRPr="000B4ACD">
        <w:rPr>
          <w:rFonts w:hint="cs"/>
          <w:rtl/>
          <w:lang w:bidi="fa-IR"/>
        </w:rPr>
        <w:t>ی</w:t>
      </w:r>
      <w:r w:rsidRPr="000B4ACD">
        <w:rPr>
          <w:rtl/>
          <w:lang w:bidi="fa-IR"/>
        </w:rPr>
        <w:t xml:space="preserve"> بود و کس</w:t>
      </w:r>
      <w:r w:rsidRPr="000B4ACD">
        <w:rPr>
          <w:rFonts w:hint="cs"/>
          <w:rtl/>
          <w:lang w:bidi="fa-IR"/>
        </w:rPr>
        <w:t>ی</w:t>
      </w:r>
      <w:r w:rsidRPr="000B4ACD">
        <w:rPr>
          <w:rtl/>
          <w:lang w:bidi="fa-IR"/>
        </w:rPr>
        <w:t xml:space="preserve"> مزاحم او نبود و نمونه ها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مطلب در ا</w:t>
      </w:r>
      <w:r w:rsidRPr="000B4ACD">
        <w:rPr>
          <w:rFonts w:hint="cs"/>
          <w:rtl/>
          <w:lang w:bidi="fa-IR"/>
        </w:rPr>
        <w:t>ی</w:t>
      </w:r>
      <w:r w:rsidRPr="000B4ACD">
        <w:rPr>
          <w:rFonts w:hint="eastAsia"/>
          <w:rtl/>
          <w:lang w:bidi="fa-IR"/>
        </w:rPr>
        <w:t>ن</w:t>
      </w:r>
      <w:r w:rsidRPr="000B4ACD">
        <w:rPr>
          <w:rtl/>
          <w:lang w:bidi="fa-IR"/>
        </w:rPr>
        <w:t xml:space="preserve"> کتاب بس</w:t>
      </w:r>
      <w:r w:rsidRPr="000B4ACD">
        <w:rPr>
          <w:rFonts w:hint="cs"/>
          <w:rtl/>
          <w:lang w:bidi="fa-IR"/>
        </w:rPr>
        <w:t>ی</w:t>
      </w:r>
      <w:r w:rsidRPr="000B4ACD">
        <w:rPr>
          <w:rFonts w:hint="eastAsia"/>
          <w:rtl/>
          <w:lang w:bidi="fa-IR"/>
        </w:rPr>
        <w:t>ار</w:t>
      </w:r>
      <w:r w:rsidRPr="000B4ACD">
        <w:rPr>
          <w:rtl/>
          <w:lang w:bidi="fa-IR"/>
        </w:rPr>
        <w:t xml:space="preserve"> است.46 - در موسم حج (قبل از هجرت) با اقوام مختلف ملاقات م</w:t>
      </w:r>
      <w:r w:rsidRPr="000B4ACD">
        <w:rPr>
          <w:rFonts w:hint="cs"/>
          <w:rtl/>
          <w:lang w:bidi="fa-IR"/>
        </w:rPr>
        <w:t>ی</w:t>
      </w:r>
      <w:r w:rsidRPr="000B4ACD">
        <w:rPr>
          <w:rtl/>
          <w:lang w:bidi="fa-IR"/>
        </w:rPr>
        <w:t xml:space="preserve"> کرد و اسلام را بر ا</w:t>
      </w:r>
      <w:r w:rsidRPr="000B4ACD">
        <w:rPr>
          <w:rFonts w:hint="cs"/>
          <w:rtl/>
          <w:lang w:bidi="fa-IR"/>
        </w:rPr>
        <w:t>ی</w:t>
      </w:r>
      <w:r w:rsidRPr="000B4ACD">
        <w:rPr>
          <w:rFonts w:hint="eastAsia"/>
          <w:rtl/>
          <w:lang w:bidi="fa-IR"/>
        </w:rPr>
        <w:t>شان</w:t>
      </w:r>
      <w:r w:rsidRPr="000B4ACD">
        <w:rPr>
          <w:rtl/>
          <w:lang w:bidi="fa-IR"/>
        </w:rPr>
        <w:t xml:space="preserve"> عرضه م</w:t>
      </w:r>
      <w:r w:rsidRPr="000B4ACD">
        <w:rPr>
          <w:rFonts w:hint="cs"/>
          <w:rtl/>
          <w:lang w:bidi="fa-IR"/>
        </w:rPr>
        <w:t>ی</w:t>
      </w:r>
      <w:r w:rsidRPr="000B4ACD">
        <w:rPr>
          <w:rtl/>
          <w:lang w:bidi="fa-IR"/>
        </w:rPr>
        <w:t xml:space="preserve"> داشت در سال </w:t>
      </w:r>
      <w:r w:rsidRPr="000B4ACD">
        <w:rPr>
          <w:rFonts w:hint="cs"/>
          <w:rtl/>
          <w:lang w:bidi="fa-IR"/>
        </w:rPr>
        <w:t>ی</w:t>
      </w:r>
      <w:r w:rsidRPr="000B4ACD">
        <w:rPr>
          <w:rFonts w:hint="eastAsia"/>
          <w:rtl/>
          <w:lang w:bidi="fa-IR"/>
        </w:rPr>
        <w:t>ازدهم</w:t>
      </w:r>
      <w:r w:rsidRPr="000B4ACD">
        <w:rPr>
          <w:rtl/>
          <w:lang w:bidi="fa-IR"/>
        </w:rPr>
        <w:t xml:space="preserve"> بعثت بر طائفه </w:t>
      </w:r>
      <w:r w:rsidRPr="000B4ACD">
        <w:rPr>
          <w:rFonts w:hint="cs"/>
          <w:rtl/>
          <w:lang w:bidi="fa-IR"/>
        </w:rPr>
        <w:t>ی</w:t>
      </w:r>
      <w:r w:rsidRPr="000B4ACD">
        <w:rPr>
          <w:rtl/>
          <w:lang w:bidi="fa-IR"/>
        </w:rPr>
        <w:t xml:space="preserve"> خزرج از مردمان مد</w:t>
      </w:r>
      <w:r w:rsidRPr="000B4ACD">
        <w:rPr>
          <w:rFonts w:hint="cs"/>
          <w:rtl/>
          <w:lang w:bidi="fa-IR"/>
        </w:rPr>
        <w:t>ی</w:t>
      </w:r>
      <w:r w:rsidRPr="000B4ACD">
        <w:rPr>
          <w:rFonts w:hint="eastAsia"/>
          <w:rtl/>
          <w:lang w:bidi="fa-IR"/>
        </w:rPr>
        <w:t>نه</w:t>
      </w:r>
      <w:r w:rsidRPr="000B4ACD">
        <w:rPr>
          <w:rtl/>
          <w:lang w:bidi="fa-IR"/>
        </w:rPr>
        <w:t xml:space="preserve"> گذر</w:t>
      </w:r>
      <w:r w:rsidR="00405A1D">
        <w:rPr>
          <w:rFonts w:hint="cs"/>
          <w:rtl/>
          <w:lang w:bidi="fa-IR"/>
        </w:rPr>
        <w:t xml:space="preserve"> </w:t>
      </w:r>
      <w:r w:rsidRPr="000B4ACD">
        <w:rPr>
          <w:rFonts w:hint="eastAsia"/>
          <w:rtl/>
          <w:lang w:bidi="fa-IR"/>
        </w:rPr>
        <w:t>کرد،</w:t>
      </w:r>
      <w:r w:rsidRPr="000B4ACD">
        <w:rPr>
          <w:rtl/>
          <w:lang w:bidi="fa-IR"/>
        </w:rPr>
        <w:t xml:space="preserve"> فرمود: «شما چه کسان</w:t>
      </w:r>
      <w:r w:rsidRPr="000B4ACD">
        <w:rPr>
          <w:rFonts w:hint="cs"/>
          <w:rtl/>
          <w:lang w:bidi="fa-IR"/>
        </w:rPr>
        <w:t>ی</w:t>
      </w:r>
      <w:r w:rsidRPr="000B4ACD">
        <w:rPr>
          <w:rtl/>
          <w:lang w:bidi="fa-IR"/>
        </w:rPr>
        <w:t xml:space="preserve"> باش</w:t>
      </w:r>
      <w:r w:rsidRPr="000B4ACD">
        <w:rPr>
          <w:rFonts w:hint="cs"/>
          <w:rtl/>
          <w:lang w:bidi="fa-IR"/>
        </w:rPr>
        <w:t>ی</w:t>
      </w:r>
      <w:r w:rsidRPr="000B4ACD">
        <w:rPr>
          <w:rFonts w:hint="eastAsia"/>
          <w:rtl/>
          <w:lang w:bidi="fa-IR"/>
        </w:rPr>
        <w:t>د؟»</w:t>
      </w:r>
      <w:r w:rsidRPr="000B4ACD">
        <w:rPr>
          <w:rtl/>
          <w:lang w:bidi="fa-IR"/>
        </w:rPr>
        <w:t xml:space="preserve"> گفتند: از خزرج، فرمود: «از دوستان </w:t>
      </w:r>
      <w:r w:rsidRPr="000B4ACD">
        <w:rPr>
          <w:rFonts w:hint="cs"/>
          <w:rtl/>
          <w:lang w:bidi="fa-IR"/>
        </w:rPr>
        <w:t>ی</w:t>
      </w:r>
      <w:r w:rsidRPr="000B4ACD">
        <w:rPr>
          <w:rFonts w:hint="eastAsia"/>
          <w:rtl/>
          <w:lang w:bidi="fa-IR"/>
        </w:rPr>
        <w:t>هود؟»</w:t>
      </w:r>
      <w:r w:rsidRPr="000B4ACD">
        <w:rPr>
          <w:rtl/>
          <w:lang w:bidi="fa-IR"/>
        </w:rPr>
        <w:t xml:space="preserve"> گفتند: بل</w:t>
      </w:r>
      <w:r w:rsidRPr="000B4ACD">
        <w:rPr>
          <w:rFonts w:hint="cs"/>
          <w:rtl/>
          <w:lang w:bidi="fa-IR"/>
        </w:rPr>
        <w:t>ی</w:t>
      </w:r>
      <w:r w:rsidRPr="000B4ACD">
        <w:rPr>
          <w:rFonts w:hint="eastAsia"/>
          <w:rtl/>
          <w:lang w:bidi="fa-IR"/>
        </w:rPr>
        <w:t>،</w:t>
      </w:r>
      <w:r w:rsidRPr="000B4ACD">
        <w:rPr>
          <w:rtl/>
          <w:lang w:bidi="fa-IR"/>
        </w:rPr>
        <w:t xml:space="preserve"> فرمود: «م</w:t>
      </w:r>
      <w:r w:rsidRPr="000B4ACD">
        <w:rPr>
          <w:rFonts w:hint="cs"/>
          <w:rtl/>
          <w:lang w:bidi="fa-IR"/>
        </w:rPr>
        <w:t>ی</w:t>
      </w:r>
      <w:r w:rsidRPr="000B4ACD">
        <w:rPr>
          <w:rtl/>
          <w:lang w:bidi="fa-IR"/>
        </w:rPr>
        <w:t xml:space="preserve"> نش</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د</w:t>
      </w:r>
      <w:r w:rsidRPr="000B4ACD">
        <w:rPr>
          <w:rtl/>
          <w:lang w:bidi="fa-IR"/>
        </w:rPr>
        <w:t xml:space="preserve"> تا با شما سخن گو</w:t>
      </w:r>
      <w:r w:rsidRPr="000B4ACD">
        <w:rPr>
          <w:rFonts w:hint="cs"/>
          <w:rtl/>
          <w:lang w:bidi="fa-IR"/>
        </w:rPr>
        <w:t>ی</w:t>
      </w:r>
      <w:r w:rsidRPr="000B4ACD">
        <w:rPr>
          <w:rFonts w:hint="eastAsia"/>
          <w:rtl/>
          <w:lang w:bidi="fa-IR"/>
        </w:rPr>
        <w:t>م؟»</w:t>
      </w:r>
      <w:r w:rsidRPr="000B4ACD">
        <w:rPr>
          <w:rtl/>
          <w:lang w:bidi="fa-IR"/>
        </w:rPr>
        <w:t xml:space="preserve"> گفتند: بل</w:t>
      </w:r>
      <w:r w:rsidRPr="000B4ACD">
        <w:rPr>
          <w:rFonts w:hint="cs"/>
          <w:rtl/>
          <w:lang w:bidi="fa-IR"/>
        </w:rPr>
        <w:t>ی</w:t>
      </w:r>
      <w:r w:rsidRPr="000B4ACD">
        <w:rPr>
          <w:rFonts w:hint="eastAsia"/>
          <w:rtl/>
          <w:lang w:bidi="fa-IR"/>
        </w:rPr>
        <w:t>،</w:t>
      </w:r>
      <w:r w:rsidRPr="000B4ACD">
        <w:rPr>
          <w:rtl/>
          <w:lang w:bidi="fa-IR"/>
        </w:rPr>
        <w:t xml:space="preserve"> نشستند، ا</w:t>
      </w:r>
      <w:r w:rsidRPr="000B4ACD">
        <w:rPr>
          <w:rFonts w:hint="cs"/>
          <w:rtl/>
          <w:lang w:bidi="fa-IR"/>
        </w:rPr>
        <w:t>ی</w:t>
      </w:r>
      <w:r w:rsidRPr="000B4ACD">
        <w:rPr>
          <w:rFonts w:hint="eastAsia"/>
          <w:rtl/>
          <w:lang w:bidi="fa-IR"/>
        </w:rPr>
        <w:t>شان</w:t>
      </w:r>
      <w:r w:rsidRPr="000B4ACD">
        <w:rPr>
          <w:rtl/>
          <w:lang w:bidi="fa-IR"/>
        </w:rPr>
        <w:t xml:space="preserve"> را به خدا</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گانه</w:t>
      </w:r>
      <w:r w:rsidRPr="000B4ACD">
        <w:rPr>
          <w:rtl/>
          <w:lang w:bidi="fa-IR"/>
        </w:rPr>
        <w:t xml:space="preserve"> دعوت نمود و اسلام را بر ا</w:t>
      </w:r>
      <w:r w:rsidRPr="000B4ACD">
        <w:rPr>
          <w:rFonts w:hint="cs"/>
          <w:rtl/>
          <w:lang w:bidi="fa-IR"/>
        </w:rPr>
        <w:t>ی</w:t>
      </w:r>
      <w:r w:rsidRPr="000B4ACD">
        <w:rPr>
          <w:rFonts w:hint="eastAsia"/>
          <w:rtl/>
          <w:lang w:bidi="fa-IR"/>
        </w:rPr>
        <w:t>شان</w:t>
      </w:r>
      <w:r w:rsidRPr="000B4ACD">
        <w:rPr>
          <w:rtl/>
          <w:lang w:bidi="fa-IR"/>
        </w:rPr>
        <w:t xml:space="preserve"> عرضه داشت واز قرآن تلاوت کرد،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گفت: به خدا ا</w:t>
      </w:r>
      <w:r w:rsidRPr="000B4ACD">
        <w:rPr>
          <w:rFonts w:hint="cs"/>
          <w:rtl/>
          <w:lang w:bidi="fa-IR"/>
        </w:rPr>
        <w:t>ی</w:t>
      </w:r>
      <w:r w:rsidRPr="000B4ACD">
        <w:rPr>
          <w:rtl/>
          <w:lang w:bidi="fa-IR"/>
        </w:rPr>
        <w:t>ن همان پ</w:t>
      </w:r>
      <w:r w:rsidRPr="000B4ACD">
        <w:rPr>
          <w:rFonts w:hint="cs"/>
          <w:rtl/>
          <w:lang w:bidi="fa-IR"/>
        </w:rPr>
        <w:t>ی</w:t>
      </w:r>
      <w:r w:rsidRPr="000B4ACD">
        <w:rPr>
          <w:rFonts w:hint="eastAsia"/>
          <w:rtl/>
          <w:lang w:bidi="fa-IR"/>
        </w:rPr>
        <w:t>امبر</w:t>
      </w:r>
      <w:r w:rsidRPr="000B4ACD">
        <w:rPr>
          <w:rFonts w:hint="cs"/>
          <w:rtl/>
          <w:lang w:bidi="fa-IR"/>
        </w:rPr>
        <w:t>ی</w:t>
      </w:r>
      <w:r w:rsidRPr="000B4ACD">
        <w:rPr>
          <w:rtl/>
          <w:lang w:bidi="fa-IR"/>
        </w:rPr>
        <w:t xml:space="preserve"> است که </w:t>
      </w:r>
      <w:r w:rsidRPr="000B4ACD">
        <w:rPr>
          <w:rFonts w:hint="cs"/>
          <w:rtl/>
          <w:lang w:bidi="fa-IR"/>
        </w:rPr>
        <w:t>ی</w:t>
      </w:r>
      <w:r w:rsidRPr="000B4ACD">
        <w:rPr>
          <w:rFonts w:hint="eastAsia"/>
          <w:rtl/>
          <w:lang w:bidi="fa-IR"/>
        </w:rPr>
        <w:t>هود</w:t>
      </w:r>
      <w:r w:rsidRPr="000B4ACD">
        <w:rPr>
          <w:rtl/>
          <w:lang w:bidi="fa-IR"/>
        </w:rPr>
        <w:t xml:space="preserve"> خبر م</w:t>
      </w:r>
      <w:r w:rsidRPr="000B4ACD">
        <w:rPr>
          <w:rFonts w:hint="cs"/>
          <w:rtl/>
          <w:lang w:bidi="fa-IR"/>
        </w:rPr>
        <w:t>ی</w:t>
      </w:r>
      <w:r w:rsidRPr="000B4ACD">
        <w:rPr>
          <w:rtl/>
          <w:lang w:bidi="fa-IR"/>
        </w:rPr>
        <w:t xml:space="preserve"> دهند؛ مسلمان شدند و گفتند: م</w:t>
      </w:r>
      <w:r w:rsidRPr="000B4ACD">
        <w:rPr>
          <w:rFonts w:hint="cs"/>
          <w:rtl/>
          <w:lang w:bidi="fa-IR"/>
        </w:rPr>
        <w:t>ی</w:t>
      </w:r>
      <w:r w:rsidRPr="000B4ACD">
        <w:rPr>
          <w:rtl/>
          <w:lang w:bidi="fa-IR"/>
        </w:rPr>
        <w:t xml:space="preserve"> رو</w:t>
      </w:r>
      <w:r w:rsidRPr="000B4ACD">
        <w:rPr>
          <w:rFonts w:hint="cs"/>
          <w:rtl/>
          <w:lang w:bidi="fa-IR"/>
        </w:rPr>
        <w:t>ی</w:t>
      </w:r>
      <w:r w:rsidRPr="000B4ACD">
        <w:rPr>
          <w:rFonts w:hint="eastAsia"/>
          <w:rtl/>
          <w:lang w:bidi="fa-IR"/>
        </w:rPr>
        <w:t>م</w:t>
      </w:r>
      <w:r w:rsidRPr="000B4ACD">
        <w:rPr>
          <w:rtl/>
          <w:lang w:bidi="fa-IR"/>
        </w:rPr>
        <w:t xml:space="preserve"> و د</w:t>
      </w:r>
      <w:r w:rsidRPr="000B4ACD">
        <w:rPr>
          <w:rFonts w:hint="cs"/>
          <w:rtl/>
          <w:lang w:bidi="fa-IR"/>
        </w:rPr>
        <w:t>ی</w:t>
      </w:r>
      <w:r w:rsidRPr="000B4ACD">
        <w:rPr>
          <w:rFonts w:hint="eastAsia"/>
          <w:rtl/>
          <w:lang w:bidi="fa-IR"/>
        </w:rPr>
        <w:t>گران</w:t>
      </w:r>
      <w:r w:rsidRPr="000B4ACD">
        <w:rPr>
          <w:rtl/>
          <w:lang w:bidi="fa-IR"/>
        </w:rPr>
        <w:t xml:space="preserve"> را دعوت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م</w:t>
      </w:r>
      <w:r w:rsidRPr="000B4ACD">
        <w:rPr>
          <w:rtl/>
          <w:lang w:bidi="fa-IR"/>
        </w:rPr>
        <w:t>. (شام</w:t>
      </w:r>
      <w:r w:rsidRPr="000B4ACD">
        <w:rPr>
          <w:rFonts w:hint="cs"/>
          <w:rtl/>
          <w:lang w:bidi="fa-IR"/>
        </w:rPr>
        <w:t>ی</w:t>
      </w:r>
      <w:r w:rsidRPr="000B4ACD">
        <w:rPr>
          <w:rtl/>
          <w:lang w:bidi="fa-IR"/>
        </w:rPr>
        <w:t xml:space="preserve"> 176 / 2).47 - در محل «من</w:t>
      </w:r>
      <w:r w:rsidRPr="000B4ACD">
        <w:rPr>
          <w:rFonts w:hint="cs"/>
          <w:rtl/>
          <w:lang w:bidi="fa-IR"/>
        </w:rPr>
        <w:t>ی</w:t>
      </w:r>
      <w:r w:rsidRPr="000B4ACD">
        <w:rPr>
          <w:rFonts w:hint="eastAsia"/>
          <w:rtl/>
          <w:lang w:bidi="fa-IR"/>
        </w:rPr>
        <w:t>»</w:t>
      </w:r>
      <w:r w:rsidRPr="000B4ACD">
        <w:rPr>
          <w:rtl/>
          <w:lang w:bidi="fa-IR"/>
        </w:rPr>
        <w:t xml:space="preserve"> حاج</w:t>
      </w:r>
      <w:r w:rsidRPr="000B4ACD">
        <w:rPr>
          <w:rFonts w:hint="cs"/>
          <w:rtl/>
          <w:lang w:bidi="fa-IR"/>
        </w:rPr>
        <w:t>ی</w:t>
      </w:r>
      <w:r w:rsidRPr="000B4ACD">
        <w:rPr>
          <w:rFonts w:hint="eastAsia"/>
          <w:rtl/>
          <w:lang w:bidi="fa-IR"/>
        </w:rPr>
        <w:t>ان</w:t>
      </w:r>
      <w:r w:rsidRPr="000B4ACD">
        <w:rPr>
          <w:rtl/>
          <w:lang w:bidi="fa-IR"/>
        </w:rPr>
        <w:t xml:space="preserve"> به دور پ</w:t>
      </w:r>
      <w:r w:rsidRPr="000B4ACD">
        <w:rPr>
          <w:rFonts w:hint="cs"/>
          <w:rtl/>
          <w:lang w:bidi="fa-IR"/>
        </w:rPr>
        <w:t>ی</w:t>
      </w:r>
      <w:r w:rsidRPr="000B4ACD">
        <w:rPr>
          <w:rFonts w:hint="eastAsia"/>
          <w:rtl/>
          <w:lang w:bidi="fa-IR"/>
        </w:rPr>
        <w:t>غمبر</w:t>
      </w:r>
      <w:r w:rsidRPr="000B4ACD">
        <w:rPr>
          <w:rtl/>
          <w:lang w:bidi="fa-IR"/>
        </w:rPr>
        <w:t xml:space="preserve"> انبوه بودند، و سع</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کردند خود را به او برسانند و از او سؤال کنند، مرد</w:t>
      </w:r>
      <w:r w:rsidRPr="000B4ACD">
        <w:rPr>
          <w:rFonts w:hint="cs"/>
          <w:rtl/>
          <w:lang w:bidi="fa-IR"/>
        </w:rPr>
        <w:t>ی</w:t>
      </w:r>
      <w:r w:rsidRPr="000B4ACD">
        <w:rPr>
          <w:rtl/>
          <w:lang w:bidi="fa-IR"/>
        </w:rPr>
        <w:t xml:space="preserve"> خود را به زحمت به او رسان</w:t>
      </w:r>
      <w:r w:rsidRPr="000B4ACD">
        <w:rPr>
          <w:rFonts w:hint="cs"/>
          <w:rtl/>
          <w:lang w:bidi="fa-IR"/>
        </w:rPr>
        <w:t>ی</w:t>
      </w:r>
      <w:r w:rsidRPr="000B4ACD">
        <w:rPr>
          <w:rFonts w:hint="eastAsia"/>
          <w:rtl/>
          <w:lang w:bidi="fa-IR"/>
        </w:rPr>
        <w:t>د،</w:t>
      </w:r>
      <w:r w:rsidRPr="000B4ACD">
        <w:rPr>
          <w:rtl/>
          <w:lang w:bidi="fa-IR"/>
        </w:rPr>
        <w:t xml:space="preserve"> و گفت: برا</w:t>
      </w:r>
      <w:r w:rsidRPr="000B4ACD">
        <w:rPr>
          <w:rFonts w:hint="cs"/>
          <w:rtl/>
          <w:lang w:bidi="fa-IR"/>
        </w:rPr>
        <w:t>ی</w:t>
      </w:r>
      <w:r w:rsidRPr="000B4ACD">
        <w:rPr>
          <w:rtl/>
          <w:lang w:bidi="fa-IR"/>
        </w:rPr>
        <w:t xml:space="preserve"> من دعا کن، فرمود: خداوند سر تراش</w:t>
      </w:r>
      <w:r w:rsidRPr="000B4ACD">
        <w:rPr>
          <w:rFonts w:hint="cs"/>
          <w:rtl/>
          <w:lang w:bidi="fa-IR"/>
        </w:rPr>
        <w:t>ی</w:t>
      </w:r>
      <w:r w:rsidRPr="000B4ACD">
        <w:rPr>
          <w:rFonts w:hint="eastAsia"/>
          <w:rtl/>
          <w:lang w:bidi="fa-IR"/>
        </w:rPr>
        <w:t>ده</w:t>
      </w:r>
      <w:r w:rsidRPr="000B4ACD">
        <w:rPr>
          <w:rtl/>
          <w:lang w:bidi="fa-IR"/>
        </w:rPr>
        <w:t xml:space="preserve"> ها را رحمت کند». (سر سائل تراش</w:t>
      </w:r>
      <w:r w:rsidRPr="000B4ACD">
        <w:rPr>
          <w:rFonts w:hint="cs"/>
          <w:rtl/>
          <w:lang w:bidi="fa-IR"/>
        </w:rPr>
        <w:t>ی</w:t>
      </w:r>
      <w:r w:rsidRPr="000B4ACD">
        <w:rPr>
          <w:rFonts w:hint="eastAsia"/>
          <w:rtl/>
          <w:lang w:bidi="fa-IR"/>
        </w:rPr>
        <w:t>ده</w:t>
      </w:r>
      <w:r w:rsidRPr="000B4ACD">
        <w:rPr>
          <w:rtl/>
          <w:lang w:bidi="fa-IR"/>
        </w:rPr>
        <w:t xml:space="preserve"> نبود) او بار د</w:t>
      </w:r>
      <w:r w:rsidRPr="000B4ACD">
        <w:rPr>
          <w:rFonts w:hint="cs"/>
          <w:rtl/>
          <w:lang w:bidi="fa-IR"/>
        </w:rPr>
        <w:t>ی</w:t>
      </w:r>
      <w:r w:rsidRPr="000B4ACD">
        <w:rPr>
          <w:rFonts w:hint="eastAsia"/>
          <w:rtl/>
          <w:lang w:bidi="fa-IR"/>
        </w:rPr>
        <w:t>گر</w:t>
      </w:r>
      <w:r w:rsidRPr="000B4ACD">
        <w:rPr>
          <w:rtl/>
          <w:lang w:bidi="fa-IR"/>
        </w:rPr>
        <w:t xml:space="preserve"> درخواست کرد و همان را شن</w:t>
      </w:r>
      <w:r w:rsidRPr="000B4ACD">
        <w:rPr>
          <w:rFonts w:hint="cs"/>
          <w:rtl/>
          <w:lang w:bidi="fa-IR"/>
        </w:rPr>
        <w:t>ی</w:t>
      </w:r>
      <w:r w:rsidRPr="000B4ACD">
        <w:rPr>
          <w:rFonts w:hint="eastAsia"/>
          <w:rtl/>
          <w:lang w:bidi="fa-IR"/>
        </w:rPr>
        <w:t>د،</w:t>
      </w:r>
      <w:r w:rsidRPr="000B4ACD">
        <w:rPr>
          <w:rtl/>
          <w:lang w:bidi="fa-IR"/>
        </w:rPr>
        <w:t xml:space="preserve"> رفت و سر خود را تراش</w:t>
      </w:r>
      <w:r w:rsidRPr="000B4ACD">
        <w:rPr>
          <w:rFonts w:hint="cs"/>
          <w:rtl/>
          <w:lang w:bidi="fa-IR"/>
        </w:rPr>
        <w:t>ی</w:t>
      </w:r>
      <w:r w:rsidRPr="000B4ACD">
        <w:rPr>
          <w:rFonts w:hint="eastAsia"/>
          <w:rtl/>
          <w:lang w:bidi="fa-IR"/>
        </w:rPr>
        <w:t>د</w:t>
      </w:r>
      <w:r w:rsidRPr="000B4ACD">
        <w:rPr>
          <w:rtl/>
          <w:lang w:bidi="fa-IR"/>
        </w:rPr>
        <w:t>. (اسد 251 / 1).48 - در مسجد «خ</w:t>
      </w:r>
      <w:r w:rsidRPr="000B4ACD">
        <w:rPr>
          <w:rFonts w:hint="cs"/>
          <w:rtl/>
          <w:lang w:bidi="fa-IR"/>
        </w:rPr>
        <w:t>ی</w:t>
      </w:r>
      <w:r w:rsidRPr="000B4ACD">
        <w:rPr>
          <w:rFonts w:hint="eastAsia"/>
          <w:rtl/>
          <w:lang w:bidi="fa-IR"/>
        </w:rPr>
        <w:t>ف»</w:t>
      </w:r>
      <w:r w:rsidRPr="000B4ACD">
        <w:rPr>
          <w:rtl/>
          <w:lang w:bidi="fa-IR"/>
        </w:rPr>
        <w:t xml:space="preserve"> در «من</w:t>
      </w:r>
      <w:r w:rsidRPr="000B4ACD">
        <w:rPr>
          <w:rFonts w:hint="cs"/>
          <w:rtl/>
          <w:lang w:bidi="fa-IR"/>
        </w:rPr>
        <w:t>ی</w:t>
      </w:r>
      <w:r w:rsidRPr="000B4ACD">
        <w:rPr>
          <w:rFonts w:hint="eastAsia"/>
          <w:rtl/>
          <w:lang w:bidi="fa-IR"/>
        </w:rPr>
        <w:t>»</w:t>
      </w:r>
      <w:r w:rsidRPr="000B4ACD">
        <w:rPr>
          <w:rtl/>
          <w:lang w:bidi="fa-IR"/>
        </w:rPr>
        <w:t xml:space="preserve"> فرمود: «خداوند شاداب کند مرد</w:t>
      </w:r>
      <w:r w:rsidRPr="000B4ACD">
        <w:rPr>
          <w:rFonts w:hint="cs"/>
          <w:rtl/>
          <w:lang w:bidi="fa-IR"/>
        </w:rPr>
        <w:t>ی</w:t>
      </w:r>
      <w:r w:rsidRPr="000B4ACD">
        <w:rPr>
          <w:rtl/>
          <w:lang w:bidi="fa-IR"/>
        </w:rPr>
        <w:t xml:space="preserve"> را که سخن من بشنود و بفهمد آن گاه به </w:t>
      </w:r>
      <w:r w:rsidRPr="000B4ACD">
        <w:rPr>
          <w:rFonts w:hint="eastAsia"/>
          <w:rtl/>
          <w:lang w:bidi="fa-IR"/>
        </w:rPr>
        <w:t>کس</w:t>
      </w:r>
      <w:r w:rsidRPr="000B4ACD">
        <w:rPr>
          <w:rFonts w:hint="cs"/>
          <w:rtl/>
          <w:lang w:bidi="fa-IR"/>
        </w:rPr>
        <w:t>ی</w:t>
      </w:r>
      <w:r w:rsidRPr="000B4ACD">
        <w:rPr>
          <w:rtl/>
          <w:lang w:bidi="fa-IR"/>
        </w:rPr>
        <w:t xml:space="preserve"> که نشن</w:t>
      </w:r>
      <w:r w:rsidRPr="000B4ACD">
        <w:rPr>
          <w:rFonts w:hint="cs"/>
          <w:rtl/>
          <w:lang w:bidi="fa-IR"/>
        </w:rPr>
        <w:t>ی</w:t>
      </w:r>
      <w:r w:rsidRPr="000B4ACD">
        <w:rPr>
          <w:rFonts w:hint="eastAsia"/>
          <w:rtl/>
          <w:lang w:bidi="fa-IR"/>
        </w:rPr>
        <w:t>ده</w:t>
      </w:r>
      <w:r w:rsidRPr="000B4ACD">
        <w:rPr>
          <w:rtl/>
          <w:lang w:bidi="fa-IR"/>
        </w:rPr>
        <w:t xml:space="preserve"> برساند» (اسد 170 / 2)49 - ابن معاذ گفت: پ</w:t>
      </w:r>
      <w:r w:rsidRPr="000B4ACD">
        <w:rPr>
          <w:rFonts w:hint="cs"/>
          <w:rtl/>
          <w:lang w:bidi="fa-IR"/>
        </w:rPr>
        <w:t>ی</w:t>
      </w:r>
      <w:r w:rsidRPr="000B4ACD">
        <w:rPr>
          <w:rFonts w:hint="eastAsia"/>
          <w:rtl/>
          <w:lang w:bidi="fa-IR"/>
        </w:rPr>
        <w:t>غمبر</w:t>
      </w:r>
      <w:r w:rsidRPr="000B4ACD">
        <w:rPr>
          <w:rtl/>
          <w:lang w:bidi="fa-IR"/>
        </w:rPr>
        <w:t xml:space="preserve"> در «من</w:t>
      </w:r>
      <w:r w:rsidRPr="000B4ACD">
        <w:rPr>
          <w:rFonts w:hint="cs"/>
          <w:rtl/>
          <w:lang w:bidi="fa-IR"/>
        </w:rPr>
        <w:t>ی</w:t>
      </w:r>
      <w:r w:rsidRPr="000B4ACD">
        <w:rPr>
          <w:rFonts w:hint="eastAsia"/>
          <w:rtl/>
          <w:lang w:bidi="fa-IR"/>
        </w:rPr>
        <w:t>»</w:t>
      </w:r>
      <w:r w:rsidRPr="000B4ACD">
        <w:rPr>
          <w:rtl/>
          <w:lang w:bidi="fa-IR"/>
        </w:rPr>
        <w:t xml:space="preserve"> معالم د</w:t>
      </w:r>
      <w:r w:rsidRPr="000B4ACD">
        <w:rPr>
          <w:rFonts w:hint="cs"/>
          <w:rtl/>
          <w:lang w:bidi="fa-IR"/>
        </w:rPr>
        <w:t>ی</w:t>
      </w:r>
      <w:r w:rsidRPr="000B4ACD">
        <w:rPr>
          <w:rFonts w:hint="eastAsia"/>
          <w:rtl/>
          <w:lang w:bidi="fa-IR"/>
        </w:rPr>
        <w:t>ن</w:t>
      </w:r>
      <w:r w:rsidRPr="000B4ACD">
        <w:rPr>
          <w:rtl/>
          <w:lang w:bidi="fa-IR"/>
        </w:rPr>
        <w:t xml:space="preserve"> را برا</w:t>
      </w:r>
      <w:r w:rsidRPr="000B4ACD">
        <w:rPr>
          <w:rFonts w:hint="cs"/>
          <w:rtl/>
          <w:lang w:bidi="fa-IR"/>
        </w:rPr>
        <w:t>ی</w:t>
      </w:r>
      <w:r w:rsidRPr="000B4ACD">
        <w:rPr>
          <w:rtl/>
          <w:lang w:bidi="fa-IR"/>
        </w:rPr>
        <w:t xml:space="preserve"> مردم بازگو م</w:t>
      </w:r>
      <w:r w:rsidRPr="000B4ACD">
        <w:rPr>
          <w:rFonts w:hint="cs"/>
          <w:rtl/>
          <w:lang w:bidi="fa-IR"/>
        </w:rPr>
        <w:t>ی</w:t>
      </w:r>
      <w:r w:rsidRPr="000B4ACD">
        <w:rPr>
          <w:rtl/>
          <w:lang w:bidi="fa-IR"/>
        </w:rPr>
        <w:t xml:space="preserve"> کرد، و هر کس در هر جا بود آواز او را م</w:t>
      </w:r>
      <w:r w:rsidRPr="000B4ACD">
        <w:rPr>
          <w:rFonts w:hint="cs"/>
          <w:rtl/>
          <w:lang w:bidi="fa-IR"/>
        </w:rPr>
        <w:t>ی</w:t>
      </w:r>
      <w:r w:rsidRPr="000B4ACD">
        <w:rPr>
          <w:rtl/>
          <w:lang w:bidi="fa-IR"/>
        </w:rPr>
        <w:t xml:space="preserve"> نش</w:t>
      </w:r>
      <w:r w:rsidRPr="000B4ACD">
        <w:rPr>
          <w:rFonts w:hint="cs"/>
          <w:rtl/>
          <w:lang w:bidi="fa-IR"/>
        </w:rPr>
        <w:t>ی</w:t>
      </w:r>
      <w:r w:rsidRPr="000B4ACD">
        <w:rPr>
          <w:rFonts w:hint="eastAsia"/>
          <w:rtl/>
          <w:lang w:bidi="fa-IR"/>
        </w:rPr>
        <w:t>ند</w:t>
      </w:r>
      <w:r w:rsidRPr="000B4ACD">
        <w:rPr>
          <w:rtl/>
          <w:lang w:bidi="fa-IR"/>
        </w:rPr>
        <w:t>. (تار</w:t>
      </w:r>
      <w:r w:rsidRPr="000B4ACD">
        <w:rPr>
          <w:rFonts w:hint="cs"/>
          <w:rtl/>
          <w:lang w:bidi="fa-IR"/>
        </w:rPr>
        <w:t>ی</w:t>
      </w:r>
      <w:r w:rsidRPr="000B4ACD">
        <w:rPr>
          <w:rFonts w:hint="eastAsia"/>
          <w:rtl/>
          <w:lang w:bidi="fa-IR"/>
        </w:rPr>
        <w:t>خ</w:t>
      </w:r>
      <w:r w:rsidRPr="000B4ACD">
        <w:rPr>
          <w:rtl/>
          <w:lang w:bidi="fa-IR"/>
        </w:rPr>
        <w:t xml:space="preserve"> مکه 173 / 2).50 - روز</w:t>
      </w:r>
      <w:r w:rsidRPr="000B4ACD">
        <w:rPr>
          <w:rFonts w:hint="cs"/>
          <w:rtl/>
          <w:lang w:bidi="fa-IR"/>
        </w:rPr>
        <w:t>ی</w:t>
      </w:r>
      <w:r w:rsidRPr="000B4ACD">
        <w:rPr>
          <w:rtl/>
          <w:lang w:bidi="fa-IR"/>
        </w:rPr>
        <w:t xml:space="preserve"> او را سر حال د</w:t>
      </w:r>
      <w:r w:rsidRPr="000B4ACD">
        <w:rPr>
          <w:rFonts w:hint="cs"/>
          <w:rtl/>
          <w:lang w:bidi="fa-IR"/>
        </w:rPr>
        <w:t>ی</w:t>
      </w:r>
      <w:r w:rsidRPr="000B4ACD">
        <w:rPr>
          <w:rFonts w:hint="eastAsia"/>
          <w:rtl/>
          <w:lang w:bidi="fa-IR"/>
        </w:rPr>
        <w:t>دند</w:t>
      </w:r>
      <w:r w:rsidRPr="000B4ACD">
        <w:rPr>
          <w:rtl/>
          <w:lang w:bidi="fa-IR"/>
        </w:rPr>
        <w:t xml:space="preserve"> گفتند: </w:t>
      </w:r>
      <w:r w:rsidRPr="000B4ACD">
        <w:rPr>
          <w:rFonts w:hint="cs"/>
          <w:rtl/>
          <w:lang w:bidi="fa-IR"/>
        </w:rPr>
        <w:t>ی</w:t>
      </w:r>
      <w:r w:rsidRPr="000B4ACD">
        <w:rPr>
          <w:rFonts w:hint="eastAsia"/>
          <w:rtl/>
          <w:lang w:bidi="fa-IR"/>
        </w:rPr>
        <w:t>ا</w:t>
      </w:r>
      <w:r w:rsidRPr="000B4ACD">
        <w:rPr>
          <w:rtl/>
          <w:lang w:bidi="fa-IR"/>
        </w:rPr>
        <w:t xml:space="preserve"> رسول الله! سر حال</w:t>
      </w:r>
      <w:r w:rsidRPr="000B4ACD">
        <w:rPr>
          <w:rFonts w:hint="cs"/>
          <w:rtl/>
          <w:lang w:bidi="fa-IR"/>
        </w:rPr>
        <w:t>ی</w:t>
      </w:r>
      <w:r w:rsidRPr="000B4ACD">
        <w:rPr>
          <w:rFonts w:hint="eastAsia"/>
          <w:rtl/>
          <w:lang w:bidi="fa-IR"/>
        </w:rPr>
        <w:t>؟</w:t>
      </w:r>
      <w:r w:rsidRPr="000B4ACD">
        <w:rPr>
          <w:rtl/>
          <w:lang w:bidi="fa-IR"/>
        </w:rPr>
        <w:t xml:space="preserve"> فرمود: «آر</w:t>
      </w:r>
      <w:r w:rsidRPr="000B4ACD">
        <w:rPr>
          <w:rFonts w:hint="cs"/>
          <w:rtl/>
          <w:lang w:bidi="fa-IR"/>
        </w:rPr>
        <w:t>ی</w:t>
      </w:r>
      <w:r w:rsidRPr="000B4ACD">
        <w:rPr>
          <w:rFonts w:hint="eastAsia"/>
          <w:rtl/>
          <w:lang w:bidi="fa-IR"/>
        </w:rPr>
        <w:t>،</w:t>
      </w:r>
      <w:r w:rsidRPr="000B4ACD">
        <w:rPr>
          <w:rtl/>
          <w:lang w:bidi="fa-IR"/>
        </w:rPr>
        <w:t xml:space="preserve"> الحمد لله» آن گ</w:t>
      </w:r>
      <w:r w:rsidRPr="000B4ACD">
        <w:rPr>
          <w:rFonts w:hint="eastAsia"/>
          <w:rtl/>
          <w:lang w:bidi="fa-IR"/>
        </w:rPr>
        <w:t>اه</w:t>
      </w:r>
      <w:r w:rsidRPr="000B4ACD">
        <w:rPr>
          <w:rtl/>
          <w:lang w:bidi="fa-IR"/>
        </w:rPr>
        <w:t xml:space="preserve"> سخن از مالدار</w:t>
      </w:r>
      <w:r w:rsidRPr="000B4ACD">
        <w:rPr>
          <w:rFonts w:hint="cs"/>
          <w:rtl/>
          <w:lang w:bidi="fa-IR"/>
        </w:rPr>
        <w:t>ی</w:t>
      </w:r>
      <w:r w:rsidRPr="000B4ACD">
        <w:rPr>
          <w:rtl/>
          <w:lang w:bidi="fa-IR"/>
        </w:rPr>
        <w:t xml:space="preserve"> رفت فرمود: «مالدار</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ان</w:t>
      </w:r>
      <w:r w:rsidRPr="000B4ACD">
        <w:rPr>
          <w:rFonts w:hint="cs"/>
          <w:rtl/>
          <w:lang w:bidi="fa-IR"/>
        </w:rPr>
        <w:t>ی</w:t>
      </w:r>
      <w:r w:rsidRPr="000B4ACD">
        <w:rPr>
          <w:rtl/>
          <w:lang w:bidi="fa-IR"/>
        </w:rPr>
        <w:t xml:space="preserve"> ندارد اگر تقوا باشد و تندرست</w:t>
      </w:r>
      <w:r w:rsidRPr="000B4ACD">
        <w:rPr>
          <w:rFonts w:hint="cs"/>
          <w:rtl/>
          <w:lang w:bidi="fa-IR"/>
        </w:rPr>
        <w:t>ی</w:t>
      </w:r>
      <w:r w:rsidRPr="000B4ACD">
        <w:rPr>
          <w:rtl/>
          <w:lang w:bidi="fa-IR"/>
        </w:rPr>
        <w:t xml:space="preserve"> از مالدار</w:t>
      </w:r>
      <w:r w:rsidRPr="000B4ACD">
        <w:rPr>
          <w:rFonts w:hint="cs"/>
          <w:rtl/>
          <w:lang w:bidi="fa-IR"/>
        </w:rPr>
        <w:t>ی</w:t>
      </w:r>
      <w:r w:rsidRPr="000B4ACD">
        <w:rPr>
          <w:rtl/>
          <w:lang w:bidi="fa-IR"/>
        </w:rPr>
        <w:t xml:space="preserve"> بهتر است اگر تقوا باشد، و سر حال بودن از نعمت ها است» (اسد 354 / 3).51 - خطبه اش کوتاهتر</w:t>
      </w:r>
      <w:r w:rsidRPr="000B4ACD">
        <w:rPr>
          <w:rFonts w:hint="cs"/>
          <w:rtl/>
          <w:lang w:bidi="fa-IR"/>
        </w:rPr>
        <w:t>ی</w:t>
      </w:r>
      <w:r w:rsidRPr="000B4ACD">
        <w:rPr>
          <w:rFonts w:hint="eastAsia"/>
          <w:rtl/>
          <w:lang w:bidi="fa-IR"/>
        </w:rPr>
        <w:t>ن</w:t>
      </w:r>
      <w:r w:rsidRPr="000B4ACD">
        <w:rPr>
          <w:rtl/>
          <w:lang w:bidi="fa-IR"/>
        </w:rPr>
        <w:t xml:space="preserve"> بود و </w:t>
      </w:r>
      <w:r w:rsidRPr="000B4ACD">
        <w:rPr>
          <w:rtl/>
          <w:lang w:bidi="fa-IR"/>
        </w:rPr>
        <w:lastRenderedPageBreak/>
        <w:t>هرگز ب</w:t>
      </w:r>
      <w:r w:rsidRPr="000B4ACD">
        <w:rPr>
          <w:rFonts w:hint="cs"/>
          <w:rtl/>
          <w:lang w:bidi="fa-IR"/>
        </w:rPr>
        <w:t>ی</w:t>
      </w:r>
      <w:r w:rsidRPr="000B4ACD">
        <w:rPr>
          <w:rFonts w:hint="eastAsia"/>
          <w:rtl/>
          <w:lang w:bidi="fa-IR"/>
        </w:rPr>
        <w:t>هوده</w:t>
      </w:r>
      <w:r w:rsidRPr="000B4ACD">
        <w:rPr>
          <w:rtl/>
          <w:lang w:bidi="fa-IR"/>
        </w:rPr>
        <w:t xml:space="preserve"> نم</w:t>
      </w:r>
      <w:r w:rsidRPr="000B4ACD">
        <w:rPr>
          <w:rFonts w:hint="cs"/>
          <w:rtl/>
          <w:lang w:bidi="fa-IR"/>
        </w:rPr>
        <w:t>ی</w:t>
      </w:r>
      <w:r w:rsidRPr="000B4ACD">
        <w:rPr>
          <w:rtl/>
          <w:lang w:bidi="fa-IR"/>
        </w:rPr>
        <w:t xml:space="preserve"> گفت. (بحار 237 / 16).52 - چون سخن م</w:t>
      </w:r>
      <w:r w:rsidRPr="000B4ACD">
        <w:rPr>
          <w:rFonts w:hint="cs"/>
          <w:rtl/>
          <w:lang w:bidi="fa-IR"/>
        </w:rPr>
        <w:t>ی</w:t>
      </w:r>
      <w:r w:rsidRPr="000B4ACD">
        <w:rPr>
          <w:rtl/>
          <w:lang w:bidi="fa-IR"/>
        </w:rPr>
        <w:t xml:space="preserve"> گفت به طور فصل و قاطع م</w:t>
      </w:r>
      <w:r w:rsidRPr="000B4ACD">
        <w:rPr>
          <w:rFonts w:hint="cs"/>
          <w:rtl/>
          <w:lang w:bidi="fa-IR"/>
        </w:rPr>
        <w:t>ی</w:t>
      </w:r>
      <w:r w:rsidRPr="000B4ACD">
        <w:rPr>
          <w:rtl/>
          <w:lang w:bidi="fa-IR"/>
        </w:rPr>
        <w:t xml:space="preserve"> گفت، و هر کس آن را م</w:t>
      </w:r>
      <w:r w:rsidRPr="000B4ACD">
        <w:rPr>
          <w:rFonts w:hint="cs"/>
          <w:rtl/>
          <w:lang w:bidi="fa-IR"/>
        </w:rPr>
        <w:t>ی</w:t>
      </w:r>
      <w:r w:rsidRPr="000B4ACD">
        <w:rPr>
          <w:rtl/>
          <w:lang w:bidi="fa-IR"/>
        </w:rPr>
        <w:t xml:space="preserve"> شن</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فهم</w:t>
      </w:r>
      <w:r w:rsidRPr="000B4ACD">
        <w:rPr>
          <w:rFonts w:hint="cs"/>
          <w:rtl/>
          <w:lang w:bidi="fa-IR"/>
        </w:rPr>
        <w:t>ی</w:t>
      </w:r>
      <w:r w:rsidRPr="000B4ACD">
        <w:rPr>
          <w:rFonts w:hint="eastAsia"/>
          <w:rtl/>
          <w:lang w:bidi="fa-IR"/>
        </w:rPr>
        <w:t>د</w:t>
      </w:r>
      <w:r w:rsidRPr="000B4ACD">
        <w:rPr>
          <w:rtl/>
          <w:lang w:bidi="fa-IR"/>
        </w:rPr>
        <w:t xml:space="preserve"> و ابهام</w:t>
      </w:r>
      <w:r w:rsidRPr="000B4ACD">
        <w:rPr>
          <w:rFonts w:hint="cs"/>
          <w:rtl/>
          <w:lang w:bidi="fa-IR"/>
        </w:rPr>
        <w:t>ی</w:t>
      </w:r>
      <w:r w:rsidRPr="000B4ACD">
        <w:rPr>
          <w:rtl/>
          <w:lang w:bidi="fa-IR"/>
        </w:rPr>
        <w:t xml:space="preserve"> نداشت. (بحار 237 / 16).53 - فرمود: «نزد</w:t>
      </w:r>
      <w:r w:rsidRPr="000B4ACD">
        <w:rPr>
          <w:rFonts w:hint="cs"/>
          <w:rtl/>
          <w:lang w:bidi="fa-IR"/>
        </w:rPr>
        <w:t>ی</w:t>
      </w:r>
      <w:r w:rsidRPr="000B4ACD">
        <w:rPr>
          <w:rFonts w:hint="eastAsia"/>
          <w:rtl/>
          <w:lang w:bidi="fa-IR"/>
        </w:rPr>
        <w:t>ک</w:t>
      </w:r>
      <w:r w:rsidRPr="000B4ACD">
        <w:rPr>
          <w:rtl/>
          <w:lang w:bidi="fa-IR"/>
        </w:rPr>
        <w:t xml:space="preserve"> است علم از عالم دزد</w:t>
      </w:r>
      <w:r w:rsidRPr="000B4ACD">
        <w:rPr>
          <w:rFonts w:hint="cs"/>
          <w:rtl/>
          <w:lang w:bidi="fa-IR"/>
        </w:rPr>
        <w:t>ی</w:t>
      </w:r>
      <w:r w:rsidRPr="000B4ACD">
        <w:rPr>
          <w:rFonts w:hint="eastAsia"/>
          <w:rtl/>
          <w:lang w:bidi="fa-IR"/>
        </w:rPr>
        <w:t>ده</w:t>
      </w:r>
      <w:r w:rsidRPr="000B4ACD">
        <w:rPr>
          <w:rtl/>
          <w:lang w:bidi="fa-IR"/>
        </w:rPr>
        <w:t xml:space="preserve"> شود، تا آن جا که بر آن دست</w:t>
      </w:r>
      <w:r w:rsidR="003F0D6D">
        <w:rPr>
          <w:lang w:bidi="fa-IR"/>
        </w:rPr>
        <w:t xml:space="preserve"> </w:t>
      </w:r>
      <w:r w:rsidRPr="000B4ACD">
        <w:rPr>
          <w:rFonts w:hint="eastAsia"/>
          <w:rtl/>
          <w:lang w:bidi="fa-IR"/>
        </w:rPr>
        <w:t>ن</w:t>
      </w:r>
      <w:r w:rsidRPr="000B4ACD">
        <w:rPr>
          <w:rFonts w:hint="cs"/>
          <w:rtl/>
          <w:lang w:bidi="fa-IR"/>
        </w:rPr>
        <w:t>ی</w:t>
      </w:r>
      <w:r w:rsidRPr="000B4ACD">
        <w:rPr>
          <w:rFonts w:hint="eastAsia"/>
          <w:rtl/>
          <w:lang w:bidi="fa-IR"/>
        </w:rPr>
        <w:t>ابند،</w:t>
      </w:r>
      <w:r w:rsidRPr="000B4ACD">
        <w:rPr>
          <w:rtl/>
          <w:lang w:bidi="fa-IR"/>
        </w:rPr>
        <w:t xml:space="preserve"> گفتند: </w:t>
      </w:r>
      <w:r w:rsidRPr="000B4ACD">
        <w:rPr>
          <w:rFonts w:hint="cs"/>
          <w:rtl/>
          <w:lang w:bidi="fa-IR"/>
        </w:rPr>
        <w:t>ی</w:t>
      </w:r>
      <w:r w:rsidRPr="000B4ACD">
        <w:rPr>
          <w:rFonts w:hint="eastAsia"/>
          <w:rtl/>
          <w:lang w:bidi="fa-IR"/>
        </w:rPr>
        <w:t>ا</w:t>
      </w:r>
      <w:r w:rsidRPr="000B4ACD">
        <w:rPr>
          <w:rtl/>
          <w:lang w:bidi="fa-IR"/>
        </w:rPr>
        <w:t xml:space="preserve"> رسول الله! چگونه دزد</w:t>
      </w:r>
      <w:r w:rsidRPr="000B4ACD">
        <w:rPr>
          <w:rFonts w:hint="cs"/>
          <w:rtl/>
          <w:lang w:bidi="fa-IR"/>
        </w:rPr>
        <w:t>ی</w:t>
      </w:r>
      <w:r w:rsidRPr="000B4ACD">
        <w:rPr>
          <w:rFonts w:hint="eastAsia"/>
          <w:rtl/>
          <w:lang w:bidi="fa-IR"/>
        </w:rPr>
        <w:t>ده</w:t>
      </w:r>
      <w:r w:rsidRPr="000B4ACD">
        <w:rPr>
          <w:rtl/>
          <w:lang w:bidi="fa-IR"/>
        </w:rPr>
        <w:t xml:space="preserve"> شود و حال آن که کتاب خدا در م</w:t>
      </w:r>
      <w:r w:rsidRPr="000B4ACD">
        <w:rPr>
          <w:rFonts w:hint="cs"/>
          <w:rtl/>
          <w:lang w:bidi="fa-IR"/>
        </w:rPr>
        <w:t>ی</w:t>
      </w:r>
      <w:r w:rsidRPr="000B4ACD">
        <w:rPr>
          <w:rFonts w:hint="eastAsia"/>
          <w:rtl/>
          <w:lang w:bidi="fa-IR"/>
        </w:rPr>
        <w:t>ان</w:t>
      </w:r>
      <w:r w:rsidRPr="000B4ACD">
        <w:rPr>
          <w:rtl/>
          <w:lang w:bidi="fa-IR"/>
        </w:rPr>
        <w:t xml:space="preserve"> ماست، و به اولاد خود </w:t>
      </w:r>
      <w:r w:rsidRPr="000B4ACD">
        <w:rPr>
          <w:rFonts w:hint="cs"/>
          <w:rtl/>
          <w:lang w:bidi="fa-IR"/>
        </w:rPr>
        <w:t>ی</w:t>
      </w:r>
      <w:r w:rsidRPr="000B4ACD">
        <w:rPr>
          <w:rFonts w:hint="eastAsia"/>
          <w:rtl/>
          <w:lang w:bidi="fa-IR"/>
        </w:rPr>
        <w:t>اد</w:t>
      </w:r>
      <w:r w:rsidRPr="000B4ACD">
        <w:rPr>
          <w:rtl/>
          <w:lang w:bidi="fa-IR"/>
        </w:rPr>
        <w:t xml:space="preserve"> م</w:t>
      </w:r>
      <w:r w:rsidRPr="000B4ACD">
        <w:rPr>
          <w:rFonts w:hint="cs"/>
          <w:rtl/>
          <w:lang w:bidi="fa-IR"/>
        </w:rPr>
        <w:t>ی</w:t>
      </w:r>
      <w:r w:rsidRPr="000B4ACD">
        <w:rPr>
          <w:rtl/>
          <w:lang w:bidi="fa-IR"/>
        </w:rPr>
        <w:t xml:space="preserve"> ده</w:t>
      </w:r>
      <w:r w:rsidRPr="000B4ACD">
        <w:rPr>
          <w:rFonts w:hint="cs"/>
          <w:rtl/>
          <w:lang w:bidi="fa-IR"/>
        </w:rPr>
        <w:t>ی</w:t>
      </w:r>
      <w:r w:rsidRPr="000B4ACD">
        <w:rPr>
          <w:rFonts w:hint="eastAsia"/>
          <w:rtl/>
          <w:lang w:bidi="fa-IR"/>
        </w:rPr>
        <w:t>م؟</w:t>
      </w:r>
      <w:r w:rsidRPr="000B4ACD">
        <w:rPr>
          <w:rtl/>
          <w:lang w:bidi="fa-IR"/>
        </w:rPr>
        <w:t xml:space="preserve"> فرمود: «توراه و انج</w:t>
      </w:r>
      <w:r w:rsidRPr="000B4ACD">
        <w:rPr>
          <w:rFonts w:hint="cs"/>
          <w:rtl/>
          <w:lang w:bidi="fa-IR"/>
        </w:rPr>
        <w:t>ی</w:t>
      </w:r>
      <w:r w:rsidRPr="000B4ACD">
        <w:rPr>
          <w:rFonts w:hint="eastAsia"/>
          <w:rtl/>
          <w:lang w:bidi="fa-IR"/>
        </w:rPr>
        <w:t>ل</w:t>
      </w:r>
      <w:r w:rsidRPr="000B4ACD">
        <w:rPr>
          <w:rtl/>
          <w:lang w:bidi="fa-IR"/>
        </w:rPr>
        <w:t xml:space="preserve"> هم نزد </w:t>
      </w:r>
      <w:r w:rsidRPr="000B4ACD">
        <w:rPr>
          <w:rFonts w:hint="cs"/>
          <w:rtl/>
          <w:lang w:bidi="fa-IR"/>
        </w:rPr>
        <w:t>ی</w:t>
      </w:r>
      <w:r w:rsidRPr="000B4ACD">
        <w:rPr>
          <w:rFonts w:hint="eastAsia"/>
          <w:rtl/>
          <w:lang w:bidi="fa-IR"/>
        </w:rPr>
        <w:t>هود</w:t>
      </w:r>
      <w:r w:rsidRPr="000B4ACD">
        <w:rPr>
          <w:rtl/>
          <w:lang w:bidi="fa-IR"/>
        </w:rPr>
        <w:t xml:space="preserve"> و نصار</w:t>
      </w:r>
      <w:r w:rsidRPr="000B4ACD">
        <w:rPr>
          <w:rFonts w:hint="cs"/>
          <w:rtl/>
          <w:lang w:bidi="fa-IR"/>
        </w:rPr>
        <w:t>ی</w:t>
      </w:r>
      <w:r w:rsidRPr="000B4ACD">
        <w:rPr>
          <w:rtl/>
          <w:lang w:bidi="fa-IR"/>
        </w:rPr>
        <w:t xml:space="preserve"> بود و به حال ا</w:t>
      </w:r>
      <w:r w:rsidRPr="000B4ACD">
        <w:rPr>
          <w:rFonts w:hint="cs"/>
          <w:rtl/>
          <w:lang w:bidi="fa-IR"/>
        </w:rPr>
        <w:t>ی</w:t>
      </w:r>
      <w:r w:rsidRPr="000B4ACD">
        <w:rPr>
          <w:rFonts w:hint="eastAsia"/>
          <w:rtl/>
          <w:lang w:bidi="fa-IR"/>
        </w:rPr>
        <w:t>شان</w:t>
      </w:r>
      <w:r w:rsidRPr="000B4ACD">
        <w:rPr>
          <w:rtl/>
          <w:lang w:bidi="fa-IR"/>
        </w:rPr>
        <w:t xml:space="preserve"> سود</w:t>
      </w:r>
      <w:r w:rsidRPr="000B4ACD">
        <w:rPr>
          <w:rFonts w:hint="cs"/>
          <w:rtl/>
          <w:lang w:bidi="fa-IR"/>
        </w:rPr>
        <w:t>ی</w:t>
      </w:r>
      <w:r w:rsidRPr="000B4ACD">
        <w:rPr>
          <w:rtl/>
          <w:lang w:bidi="fa-IR"/>
        </w:rPr>
        <w:t xml:space="preserve"> نداد» (اسد 236 / 1).توض</w:t>
      </w:r>
      <w:r w:rsidRPr="000B4ACD">
        <w:rPr>
          <w:rFonts w:hint="cs"/>
          <w:rtl/>
          <w:lang w:bidi="fa-IR"/>
        </w:rPr>
        <w:t>ی</w:t>
      </w:r>
      <w:r w:rsidRPr="000B4ACD">
        <w:rPr>
          <w:rFonts w:hint="eastAsia"/>
          <w:rtl/>
          <w:lang w:bidi="fa-IR"/>
        </w:rPr>
        <w:t>ح</w:t>
      </w:r>
      <w:r w:rsidRPr="000B4ACD">
        <w:rPr>
          <w:rtl/>
          <w:lang w:bidi="fa-IR"/>
        </w:rPr>
        <w:t>:اولا مقصود از علم در ا</w:t>
      </w:r>
      <w:r w:rsidRPr="000B4ACD">
        <w:rPr>
          <w:rFonts w:hint="cs"/>
          <w:rtl/>
          <w:lang w:bidi="fa-IR"/>
        </w:rPr>
        <w:t>ی</w:t>
      </w:r>
      <w:r w:rsidRPr="000B4ACD">
        <w:rPr>
          <w:rFonts w:hint="eastAsia"/>
          <w:rtl/>
          <w:lang w:bidi="fa-IR"/>
        </w:rPr>
        <w:t>ن</w:t>
      </w:r>
      <w:r w:rsidRPr="000B4ACD">
        <w:rPr>
          <w:rtl/>
          <w:lang w:bidi="fa-IR"/>
        </w:rPr>
        <w:t xml:space="preserve"> جا، علم د</w:t>
      </w:r>
      <w:r w:rsidRPr="000B4ACD">
        <w:rPr>
          <w:rFonts w:hint="cs"/>
          <w:rtl/>
          <w:lang w:bidi="fa-IR"/>
        </w:rPr>
        <w:t>ی</w:t>
      </w:r>
      <w:r w:rsidRPr="000B4ACD">
        <w:rPr>
          <w:rFonts w:hint="eastAsia"/>
          <w:rtl/>
          <w:lang w:bidi="fa-IR"/>
        </w:rPr>
        <w:t>ن</w:t>
      </w:r>
      <w:r w:rsidRPr="000B4ACD">
        <w:rPr>
          <w:rtl/>
          <w:lang w:bidi="fa-IR"/>
        </w:rPr>
        <w:t xml:space="preserve"> و احکام آن است و ک</w:t>
      </w:r>
      <w:r w:rsidRPr="000B4ACD">
        <w:rPr>
          <w:rFonts w:hint="eastAsia"/>
          <w:rtl/>
          <w:lang w:bidi="fa-IR"/>
        </w:rPr>
        <w:t>اف</w:t>
      </w:r>
      <w:r w:rsidRPr="000B4ACD">
        <w:rPr>
          <w:rFonts w:hint="cs"/>
          <w:rtl/>
          <w:lang w:bidi="fa-IR"/>
        </w:rPr>
        <w:t>ی</w:t>
      </w:r>
      <w:r w:rsidRPr="000B4ACD">
        <w:rPr>
          <w:rtl/>
          <w:lang w:bidi="fa-IR"/>
        </w:rPr>
        <w:t xml:space="preserve"> است نبودن وجود قرآن در م</w:t>
      </w:r>
      <w:r w:rsidRPr="000B4ACD">
        <w:rPr>
          <w:rFonts w:hint="cs"/>
          <w:rtl/>
          <w:lang w:bidi="fa-IR"/>
        </w:rPr>
        <w:t>ی</w:t>
      </w:r>
      <w:r w:rsidRPr="000B4ACD">
        <w:rPr>
          <w:rFonts w:hint="eastAsia"/>
          <w:rtl/>
          <w:lang w:bidi="fa-IR"/>
        </w:rPr>
        <w:t>ان</w:t>
      </w:r>
      <w:r w:rsidRPr="000B4ACD">
        <w:rPr>
          <w:rtl/>
          <w:lang w:bidi="fa-IR"/>
        </w:rPr>
        <w:t xml:space="preserve"> مسلمانان بعلت ش</w:t>
      </w:r>
      <w:r w:rsidRPr="000B4ACD">
        <w:rPr>
          <w:rFonts w:hint="cs"/>
          <w:rtl/>
          <w:lang w:bidi="fa-IR"/>
        </w:rPr>
        <w:t>ی</w:t>
      </w:r>
      <w:r w:rsidRPr="000B4ACD">
        <w:rPr>
          <w:rFonts w:hint="eastAsia"/>
          <w:rtl/>
          <w:lang w:bidi="fa-IR"/>
        </w:rPr>
        <w:t>وع</w:t>
      </w:r>
      <w:r w:rsidRPr="000B4ACD">
        <w:rPr>
          <w:rtl/>
          <w:lang w:bidi="fa-IR"/>
        </w:rPr>
        <w:t xml:space="preserve"> تأو</w:t>
      </w:r>
      <w:r w:rsidRPr="000B4ACD">
        <w:rPr>
          <w:rFonts w:hint="cs"/>
          <w:rtl/>
          <w:lang w:bidi="fa-IR"/>
        </w:rPr>
        <w:t>ی</w:t>
      </w:r>
      <w:r w:rsidRPr="000B4ACD">
        <w:rPr>
          <w:rFonts w:hint="eastAsia"/>
          <w:rtl/>
          <w:lang w:bidi="fa-IR"/>
        </w:rPr>
        <w:t>لات</w:t>
      </w:r>
      <w:r w:rsidRPr="000B4ACD">
        <w:rPr>
          <w:rtl/>
          <w:lang w:bidi="fa-IR"/>
        </w:rPr>
        <w:t xml:space="preserve"> ناروا و آراء گوناگون باطل، به دست سودجو</w:t>
      </w:r>
      <w:r w:rsidRPr="000B4ACD">
        <w:rPr>
          <w:rFonts w:hint="cs"/>
          <w:rtl/>
          <w:lang w:bidi="fa-IR"/>
        </w:rPr>
        <w:t>ی</w:t>
      </w:r>
      <w:r w:rsidRPr="000B4ACD">
        <w:rPr>
          <w:rFonts w:hint="eastAsia"/>
          <w:rtl/>
          <w:lang w:bidi="fa-IR"/>
        </w:rPr>
        <w:t>ان</w:t>
      </w:r>
      <w:r w:rsidRPr="000B4ACD">
        <w:rPr>
          <w:rtl/>
          <w:lang w:bidi="fa-IR"/>
        </w:rPr>
        <w:t xml:space="preserve"> فرقه ا</w:t>
      </w:r>
      <w:r w:rsidRPr="000B4ACD">
        <w:rPr>
          <w:rFonts w:hint="cs"/>
          <w:rtl/>
          <w:lang w:bidi="fa-IR"/>
        </w:rPr>
        <w:t>ی</w:t>
      </w:r>
      <w:r w:rsidRPr="000B4ACD">
        <w:rPr>
          <w:rtl/>
          <w:lang w:bidi="fa-IR"/>
        </w:rPr>
        <w:t xml:space="preserve"> است که مانع فهم درست د</w:t>
      </w:r>
      <w:r w:rsidRPr="000B4ACD">
        <w:rPr>
          <w:rFonts w:hint="cs"/>
          <w:rtl/>
          <w:lang w:bidi="fa-IR"/>
        </w:rPr>
        <w:t>ی</w:t>
      </w:r>
      <w:r w:rsidRPr="000B4ACD">
        <w:rPr>
          <w:rFonts w:hint="eastAsia"/>
          <w:rtl/>
          <w:lang w:bidi="fa-IR"/>
        </w:rPr>
        <w:t>ن</w:t>
      </w:r>
      <w:r w:rsidRPr="000B4ACD">
        <w:rPr>
          <w:rtl/>
          <w:lang w:bidi="fa-IR"/>
        </w:rPr>
        <w:t xml:space="preserve"> آن گونه که پ</w:t>
      </w:r>
      <w:r w:rsidRPr="000B4ACD">
        <w:rPr>
          <w:rFonts w:hint="cs"/>
          <w:rtl/>
          <w:lang w:bidi="fa-IR"/>
        </w:rPr>
        <w:t>ی</w:t>
      </w:r>
      <w:r w:rsidRPr="000B4ACD">
        <w:rPr>
          <w:rFonts w:hint="eastAsia"/>
          <w:rtl/>
          <w:lang w:bidi="fa-IR"/>
        </w:rPr>
        <w:t>غمبر</w:t>
      </w:r>
      <w:r w:rsidRPr="000B4ACD">
        <w:rPr>
          <w:rtl/>
          <w:lang w:bidi="fa-IR"/>
        </w:rPr>
        <w:t xml:space="preserve"> تفه</w:t>
      </w:r>
      <w:r w:rsidRPr="000B4ACD">
        <w:rPr>
          <w:rFonts w:hint="cs"/>
          <w:rtl/>
          <w:lang w:bidi="fa-IR"/>
        </w:rPr>
        <w:t>ی</w:t>
      </w:r>
      <w:r w:rsidRPr="000B4ACD">
        <w:rPr>
          <w:rFonts w:hint="eastAsia"/>
          <w:rtl/>
          <w:lang w:bidi="fa-IR"/>
        </w:rPr>
        <w:t>م</w:t>
      </w:r>
      <w:r w:rsidRPr="000B4ACD">
        <w:rPr>
          <w:rtl/>
          <w:lang w:bidi="fa-IR"/>
        </w:rPr>
        <w:t xml:space="preserve"> نموده، م</w:t>
      </w:r>
      <w:r w:rsidRPr="000B4ACD">
        <w:rPr>
          <w:rFonts w:hint="cs"/>
          <w:rtl/>
          <w:lang w:bidi="fa-IR"/>
        </w:rPr>
        <w:t>ی</w:t>
      </w:r>
      <w:r w:rsidRPr="000B4ACD">
        <w:rPr>
          <w:rtl/>
          <w:lang w:bidi="fa-IR"/>
        </w:rPr>
        <w:t xml:space="preserve"> باشد.54 - فرمود: «اگر شئامت در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باشد در زبان است» (واف</w:t>
      </w:r>
      <w:r w:rsidRPr="000B4ACD">
        <w:rPr>
          <w:rFonts w:hint="cs"/>
          <w:rtl/>
          <w:lang w:bidi="fa-IR"/>
        </w:rPr>
        <w:t>ی</w:t>
      </w:r>
      <w:r w:rsidRPr="000B4ACD">
        <w:rPr>
          <w:rtl/>
          <w:lang w:bidi="fa-IR"/>
        </w:rPr>
        <w:t>- الا</w:t>
      </w:r>
      <w:r w:rsidRPr="000B4ACD">
        <w:rPr>
          <w:rFonts w:hint="cs"/>
          <w:rtl/>
          <w:lang w:bidi="fa-IR"/>
        </w:rPr>
        <w:t>ی</w:t>
      </w:r>
      <w:r w:rsidRPr="000B4ACD">
        <w:rPr>
          <w:rFonts w:hint="eastAsia"/>
          <w:rtl/>
          <w:lang w:bidi="fa-IR"/>
        </w:rPr>
        <w:t>مان</w:t>
      </w:r>
      <w:r w:rsidRPr="000B4ACD">
        <w:rPr>
          <w:rtl/>
          <w:lang w:bidi="fa-IR"/>
        </w:rPr>
        <w:t xml:space="preserve"> / 85)55 - فرمود: «</w:t>
      </w:r>
      <w:r w:rsidRPr="000B4ACD">
        <w:rPr>
          <w:rFonts w:hint="eastAsia"/>
          <w:rtl/>
          <w:lang w:bidi="fa-IR"/>
        </w:rPr>
        <w:t>دلالت</w:t>
      </w:r>
      <w:r w:rsidRPr="000B4ACD">
        <w:rPr>
          <w:rtl/>
          <w:lang w:bidi="fa-IR"/>
        </w:rPr>
        <w:t xml:space="preserve"> کننده بر خ</w:t>
      </w:r>
      <w:r w:rsidRPr="000B4ACD">
        <w:rPr>
          <w:rFonts w:hint="cs"/>
          <w:rtl/>
          <w:lang w:bidi="fa-IR"/>
        </w:rPr>
        <w:t>ی</w:t>
      </w:r>
      <w:r w:rsidRPr="000B4ACD">
        <w:rPr>
          <w:rFonts w:hint="eastAsia"/>
          <w:rtl/>
          <w:lang w:bidi="fa-IR"/>
        </w:rPr>
        <w:t>ر</w:t>
      </w:r>
      <w:r w:rsidRPr="000B4ACD">
        <w:rPr>
          <w:rtl/>
          <w:lang w:bidi="fa-IR"/>
        </w:rPr>
        <w:t xml:space="preserve"> مانند فاعل خ</w:t>
      </w:r>
      <w:r w:rsidRPr="000B4ACD">
        <w:rPr>
          <w:rFonts w:hint="cs"/>
          <w:rtl/>
          <w:lang w:bidi="fa-IR"/>
        </w:rPr>
        <w:t>ی</w:t>
      </w:r>
      <w:r w:rsidRPr="000B4ACD">
        <w:rPr>
          <w:rFonts w:hint="eastAsia"/>
          <w:rtl/>
          <w:lang w:bidi="fa-IR"/>
        </w:rPr>
        <w:t>ر</w:t>
      </w:r>
      <w:r w:rsidRPr="000B4ACD">
        <w:rPr>
          <w:rtl/>
          <w:lang w:bidi="fa-IR"/>
        </w:rPr>
        <w:t xml:space="preserve"> است» (مجمع 56. (137 / 3 - فرمود: «اگر نه چنان بود که گناه برا</w:t>
      </w:r>
      <w:r w:rsidRPr="000B4ACD">
        <w:rPr>
          <w:rFonts w:hint="cs"/>
          <w:rtl/>
          <w:lang w:bidi="fa-IR"/>
        </w:rPr>
        <w:t>ی</w:t>
      </w:r>
      <w:r w:rsidRPr="000B4ACD">
        <w:rPr>
          <w:rtl/>
          <w:lang w:bidi="fa-IR"/>
        </w:rPr>
        <w:t xml:space="preserve"> مؤمن بهتر از خودب</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است هرگز خداوند م</w:t>
      </w:r>
      <w:r w:rsidRPr="000B4ACD">
        <w:rPr>
          <w:rFonts w:hint="cs"/>
          <w:rtl/>
          <w:lang w:bidi="fa-IR"/>
        </w:rPr>
        <w:t>ی</w:t>
      </w:r>
      <w:r w:rsidRPr="000B4ACD">
        <w:rPr>
          <w:rFonts w:hint="eastAsia"/>
          <w:rtl/>
          <w:lang w:bidi="fa-IR"/>
        </w:rPr>
        <w:t>ان</w:t>
      </w:r>
      <w:r w:rsidRPr="000B4ACD">
        <w:rPr>
          <w:rtl/>
          <w:lang w:bidi="fa-IR"/>
        </w:rPr>
        <w:t xml:space="preserve"> او و گناه را خال</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گذارد،»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م</w:t>
      </w:r>
      <w:r w:rsidRPr="000B4ACD">
        <w:rPr>
          <w:rFonts w:hint="cs"/>
          <w:rtl/>
          <w:lang w:bidi="fa-IR"/>
        </w:rPr>
        <w:t>ی</w:t>
      </w:r>
      <w:r w:rsidRPr="000B4ACD">
        <w:rPr>
          <w:rFonts w:hint="eastAsia"/>
          <w:rtl/>
          <w:lang w:bidi="fa-IR"/>
        </w:rPr>
        <w:t>ان</w:t>
      </w:r>
      <w:r w:rsidRPr="000B4ACD">
        <w:rPr>
          <w:rtl/>
          <w:lang w:bidi="fa-IR"/>
        </w:rPr>
        <w:t xml:space="preserve"> مؤمن و گناه مانع</w:t>
      </w:r>
      <w:r w:rsidRPr="000B4ACD">
        <w:rPr>
          <w:rFonts w:hint="cs"/>
          <w:rtl/>
          <w:lang w:bidi="fa-IR"/>
        </w:rPr>
        <w:t>ی</w:t>
      </w:r>
      <w:r w:rsidRPr="000B4ACD">
        <w:rPr>
          <w:rtl/>
          <w:lang w:bidi="fa-IR"/>
        </w:rPr>
        <w:t xml:space="preserve"> قرار م</w:t>
      </w:r>
      <w:r w:rsidRPr="000B4ACD">
        <w:rPr>
          <w:rFonts w:hint="cs"/>
          <w:rtl/>
          <w:lang w:bidi="fa-IR"/>
        </w:rPr>
        <w:t>ی</w:t>
      </w:r>
      <w:r w:rsidRPr="000B4ACD">
        <w:rPr>
          <w:rtl/>
          <w:lang w:bidi="fa-IR"/>
        </w:rPr>
        <w:t xml:space="preserve"> داد. (اسد 254 / 4).57 -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او پرس</w:t>
      </w:r>
      <w:r w:rsidRPr="000B4ACD">
        <w:rPr>
          <w:rFonts w:hint="cs"/>
          <w:rtl/>
          <w:lang w:bidi="fa-IR"/>
        </w:rPr>
        <w:t>ی</w:t>
      </w:r>
      <w:r w:rsidRPr="000B4ACD">
        <w:rPr>
          <w:rFonts w:hint="eastAsia"/>
          <w:rtl/>
          <w:lang w:bidi="fa-IR"/>
        </w:rPr>
        <w:t>د</w:t>
      </w:r>
      <w:r w:rsidRPr="000B4ACD">
        <w:rPr>
          <w:rtl/>
          <w:lang w:bidi="fa-IR"/>
        </w:rPr>
        <w:t>: کس</w:t>
      </w:r>
      <w:r w:rsidRPr="000B4ACD">
        <w:rPr>
          <w:rFonts w:hint="cs"/>
          <w:rtl/>
          <w:lang w:bidi="fa-IR"/>
        </w:rPr>
        <w:t>ی</w:t>
      </w:r>
      <w:r w:rsidRPr="000B4ACD">
        <w:rPr>
          <w:rtl/>
          <w:lang w:bidi="fa-IR"/>
        </w:rPr>
        <w:t xml:space="preserve"> که نه </w:t>
      </w:r>
      <w:r w:rsidRPr="000B4ACD">
        <w:rPr>
          <w:rFonts w:hint="eastAsia"/>
          <w:rtl/>
          <w:lang w:bidi="fa-IR"/>
        </w:rPr>
        <w:t>مال</w:t>
      </w:r>
      <w:r w:rsidRPr="000B4ACD">
        <w:rPr>
          <w:rFonts w:hint="cs"/>
          <w:rtl/>
          <w:lang w:bidi="fa-IR"/>
        </w:rPr>
        <w:t>ی</w:t>
      </w:r>
      <w:r w:rsidRPr="000B4ACD">
        <w:rPr>
          <w:rtl/>
          <w:lang w:bidi="fa-IR"/>
        </w:rPr>
        <w:t xml:space="preserve"> دارد تا صدقه دهد نه ن</w:t>
      </w:r>
      <w:r w:rsidRPr="000B4ACD">
        <w:rPr>
          <w:rFonts w:hint="cs"/>
          <w:rtl/>
          <w:lang w:bidi="fa-IR"/>
        </w:rPr>
        <w:t>ی</w:t>
      </w:r>
      <w:r w:rsidRPr="000B4ACD">
        <w:rPr>
          <w:rFonts w:hint="eastAsia"/>
          <w:rtl/>
          <w:lang w:bidi="fa-IR"/>
        </w:rPr>
        <w:t>روئ</w:t>
      </w:r>
      <w:r w:rsidRPr="000B4ACD">
        <w:rPr>
          <w:rFonts w:hint="cs"/>
          <w:rtl/>
          <w:lang w:bidi="fa-IR"/>
        </w:rPr>
        <w:t>ی</w:t>
      </w:r>
      <w:r w:rsidRPr="000B4ACD">
        <w:rPr>
          <w:rtl/>
          <w:lang w:bidi="fa-IR"/>
        </w:rPr>
        <w:t xml:space="preserve"> تا جهاد کند چگونه است؟ فرمود: «خ</w:t>
      </w:r>
      <w:r w:rsidRPr="000B4ACD">
        <w:rPr>
          <w:rFonts w:hint="cs"/>
          <w:rtl/>
          <w:lang w:bidi="fa-IR"/>
        </w:rPr>
        <w:t>ی</w:t>
      </w:r>
      <w:r w:rsidRPr="000B4ACD">
        <w:rPr>
          <w:rFonts w:hint="eastAsia"/>
          <w:rtl/>
          <w:lang w:bidi="fa-IR"/>
        </w:rPr>
        <w:t>ر</w:t>
      </w:r>
      <w:r w:rsidRPr="000B4ACD">
        <w:rPr>
          <w:rtl/>
          <w:lang w:bidi="fa-IR"/>
        </w:rPr>
        <w:t xml:space="preserve"> را بگو</w:t>
      </w:r>
      <w:r w:rsidRPr="000B4ACD">
        <w:rPr>
          <w:rFonts w:hint="cs"/>
          <w:rtl/>
          <w:lang w:bidi="fa-IR"/>
        </w:rPr>
        <w:t>ی</w:t>
      </w:r>
      <w:r w:rsidRPr="000B4ACD">
        <w:rPr>
          <w:rFonts w:hint="eastAsia"/>
          <w:rtl/>
          <w:lang w:bidi="fa-IR"/>
        </w:rPr>
        <w:t>د</w:t>
      </w:r>
      <w:r w:rsidRPr="000B4ACD">
        <w:rPr>
          <w:rtl/>
          <w:lang w:bidi="fa-IR"/>
        </w:rPr>
        <w:t xml:space="preserve"> و شر را رها کند و به ا</w:t>
      </w:r>
      <w:r w:rsidRPr="000B4ACD">
        <w:rPr>
          <w:rFonts w:hint="cs"/>
          <w:rtl/>
          <w:lang w:bidi="fa-IR"/>
        </w:rPr>
        <w:t>ی</w:t>
      </w:r>
      <w:r w:rsidRPr="000B4ACD">
        <w:rPr>
          <w:rFonts w:hint="eastAsia"/>
          <w:rtl/>
          <w:lang w:bidi="fa-IR"/>
        </w:rPr>
        <w:t>شان</w:t>
      </w:r>
      <w:r w:rsidRPr="000B4ACD">
        <w:rPr>
          <w:rtl/>
          <w:lang w:bidi="fa-IR"/>
        </w:rPr>
        <w:t xml:space="preserve"> (صدقه ده و مجاهد) به بهشت رود» (اسد 82 / 4).58 - در جواب نامه </w:t>
      </w:r>
      <w:r w:rsidRPr="000B4ACD">
        <w:rPr>
          <w:rFonts w:hint="cs"/>
          <w:rtl/>
          <w:lang w:bidi="fa-IR"/>
        </w:rPr>
        <w:t>ی</w:t>
      </w:r>
      <w:r w:rsidRPr="000B4ACD">
        <w:rPr>
          <w:rtl/>
          <w:lang w:bidi="fa-IR"/>
        </w:rPr>
        <w:t xml:space="preserve"> نجاش</w:t>
      </w:r>
      <w:r w:rsidRPr="000B4ACD">
        <w:rPr>
          <w:rFonts w:hint="cs"/>
          <w:rtl/>
          <w:lang w:bidi="fa-IR"/>
        </w:rPr>
        <w:t>ی</w:t>
      </w:r>
      <w:r w:rsidRPr="000B4ACD">
        <w:rPr>
          <w:rFonts w:hint="eastAsia"/>
          <w:rtl/>
          <w:lang w:bidi="fa-IR"/>
        </w:rPr>
        <w:t>،</w:t>
      </w:r>
      <w:r w:rsidRPr="000B4ACD">
        <w:rPr>
          <w:rtl/>
          <w:lang w:bidi="fa-IR"/>
        </w:rPr>
        <w:t xml:space="preserve"> به عل</w:t>
      </w:r>
      <w:r w:rsidRPr="000B4ACD">
        <w:rPr>
          <w:rFonts w:hint="cs"/>
          <w:rtl/>
          <w:lang w:bidi="fa-IR"/>
        </w:rPr>
        <w:t>ی</w:t>
      </w:r>
      <w:r w:rsidRPr="000B4ACD">
        <w:rPr>
          <w:rtl/>
          <w:lang w:bidi="fa-IR"/>
        </w:rPr>
        <w:t xml:space="preserve"> </w:t>
      </w:r>
      <w:r w:rsidR="00F94815" w:rsidRPr="00F94815">
        <w:rPr>
          <w:rStyle w:val="libAlaemChar"/>
          <w:rtl/>
        </w:rPr>
        <w:t xml:space="preserve">عليه‌السلام </w:t>
      </w:r>
      <w:r w:rsidRPr="000B4ACD">
        <w:rPr>
          <w:rtl/>
          <w:lang w:bidi="fa-IR"/>
        </w:rPr>
        <w:t xml:space="preserve"> فرمود: «نامه ا</w:t>
      </w:r>
      <w:r w:rsidRPr="000B4ACD">
        <w:rPr>
          <w:rFonts w:hint="cs"/>
          <w:rtl/>
          <w:lang w:bidi="fa-IR"/>
        </w:rPr>
        <w:t>ی</w:t>
      </w:r>
      <w:r w:rsidRPr="000B4ACD">
        <w:rPr>
          <w:rtl/>
          <w:lang w:bidi="fa-IR"/>
        </w:rPr>
        <w:t xml:space="preserve"> بنو</w:t>
      </w:r>
      <w:r w:rsidRPr="000B4ACD">
        <w:rPr>
          <w:rFonts w:hint="cs"/>
          <w:rtl/>
          <w:lang w:bidi="fa-IR"/>
        </w:rPr>
        <w:t>ی</w:t>
      </w:r>
      <w:r w:rsidRPr="000B4ACD">
        <w:rPr>
          <w:rFonts w:hint="eastAsia"/>
          <w:rtl/>
          <w:lang w:bidi="fa-IR"/>
        </w:rPr>
        <w:t>س</w:t>
      </w:r>
      <w:r w:rsidRPr="000B4ACD">
        <w:rPr>
          <w:rtl/>
          <w:lang w:bidi="fa-IR"/>
        </w:rPr>
        <w:t xml:space="preserve"> و مختصر کن»، او نوشت: «بسم الله الرحمن </w:t>
      </w:r>
      <w:r w:rsidRPr="000B4ACD">
        <w:rPr>
          <w:rFonts w:hint="eastAsia"/>
          <w:rtl/>
          <w:lang w:bidi="fa-IR"/>
        </w:rPr>
        <w:t>الرح</w:t>
      </w:r>
      <w:r w:rsidRPr="000B4ACD">
        <w:rPr>
          <w:rFonts w:hint="cs"/>
          <w:rtl/>
          <w:lang w:bidi="fa-IR"/>
        </w:rPr>
        <w:t>ی</w:t>
      </w:r>
      <w:r w:rsidRPr="000B4ACD">
        <w:rPr>
          <w:rFonts w:hint="eastAsia"/>
          <w:rtl/>
          <w:lang w:bidi="fa-IR"/>
        </w:rPr>
        <w:t>م،</w:t>
      </w:r>
      <w:r w:rsidRPr="000B4ACD">
        <w:rPr>
          <w:rtl/>
          <w:lang w:bidi="fa-IR"/>
        </w:rPr>
        <w:t xml:space="preserve"> تو در مهربان</w:t>
      </w:r>
      <w:r w:rsidRPr="000B4ACD">
        <w:rPr>
          <w:rFonts w:hint="cs"/>
          <w:rtl/>
          <w:lang w:bidi="fa-IR"/>
        </w:rPr>
        <w:t>ی</w:t>
      </w:r>
      <w:r w:rsidRPr="000B4ACD">
        <w:rPr>
          <w:rtl/>
          <w:lang w:bidi="fa-IR"/>
        </w:rPr>
        <w:t xml:space="preserve"> بر ما چنان</w:t>
      </w:r>
      <w:r w:rsidRPr="000B4ACD">
        <w:rPr>
          <w:rFonts w:hint="cs"/>
          <w:rtl/>
          <w:lang w:bidi="fa-IR"/>
        </w:rPr>
        <w:t>ی</w:t>
      </w:r>
      <w:r w:rsidRPr="000B4ACD">
        <w:rPr>
          <w:rtl/>
          <w:lang w:bidi="fa-IR"/>
        </w:rPr>
        <w:t xml:space="preserve"> که همچون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ما هست</w:t>
      </w:r>
      <w:r w:rsidRPr="000B4ACD">
        <w:rPr>
          <w:rFonts w:hint="cs"/>
          <w:rtl/>
          <w:lang w:bidi="fa-IR"/>
        </w:rPr>
        <w:t>ی</w:t>
      </w:r>
      <w:r w:rsidRPr="000B4ACD">
        <w:rPr>
          <w:rtl/>
          <w:lang w:bidi="fa-IR"/>
        </w:rPr>
        <w:t xml:space="preserve"> و ما از اطم</w:t>
      </w:r>
      <w:r w:rsidRPr="000B4ACD">
        <w:rPr>
          <w:rFonts w:hint="cs"/>
          <w:rtl/>
          <w:lang w:bidi="fa-IR"/>
        </w:rPr>
        <w:t>ی</w:t>
      </w:r>
      <w:r w:rsidRPr="000B4ACD">
        <w:rPr>
          <w:rFonts w:hint="eastAsia"/>
          <w:rtl/>
          <w:lang w:bidi="fa-IR"/>
        </w:rPr>
        <w:t>نان</w:t>
      </w:r>
      <w:r w:rsidRPr="000B4ACD">
        <w:rPr>
          <w:rtl/>
          <w:lang w:bidi="fa-IR"/>
        </w:rPr>
        <w:t xml:space="preserve"> به تو چنان</w:t>
      </w:r>
      <w:r w:rsidRPr="000B4ACD">
        <w:rPr>
          <w:rFonts w:hint="cs"/>
          <w:rtl/>
          <w:lang w:bidi="fa-IR"/>
        </w:rPr>
        <w:t>ی</w:t>
      </w:r>
      <w:r w:rsidRPr="000B4ACD">
        <w:rPr>
          <w:rFonts w:hint="eastAsia"/>
          <w:rtl/>
          <w:lang w:bidi="fa-IR"/>
        </w:rPr>
        <w:t>م</w:t>
      </w:r>
      <w:r w:rsidRPr="000B4ACD">
        <w:rPr>
          <w:rtl/>
          <w:lang w:bidi="fa-IR"/>
        </w:rPr>
        <w:t xml:space="preserve"> که از تو هست</w:t>
      </w:r>
      <w:r w:rsidRPr="000B4ACD">
        <w:rPr>
          <w:rFonts w:hint="cs"/>
          <w:rtl/>
          <w:lang w:bidi="fa-IR"/>
        </w:rPr>
        <w:t>ی</w:t>
      </w:r>
      <w:r w:rsidRPr="000B4ACD">
        <w:rPr>
          <w:rFonts w:hint="eastAsia"/>
          <w:rtl/>
          <w:lang w:bidi="fa-IR"/>
        </w:rPr>
        <w:t>م،</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ما از تو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ام</w:t>
      </w:r>
      <w:r w:rsidRPr="000B4ACD">
        <w:rPr>
          <w:rFonts w:hint="cs"/>
          <w:rtl/>
          <w:lang w:bidi="fa-IR"/>
        </w:rPr>
        <w:t>ی</w:t>
      </w:r>
      <w:r w:rsidRPr="000B4ACD">
        <w:rPr>
          <w:rFonts w:hint="eastAsia"/>
          <w:rtl/>
          <w:lang w:bidi="fa-IR"/>
        </w:rPr>
        <w:t>د</w:t>
      </w:r>
      <w:r w:rsidRPr="000B4ACD">
        <w:rPr>
          <w:rtl/>
          <w:lang w:bidi="fa-IR"/>
        </w:rPr>
        <w:t xml:space="preserve"> نداشت</w:t>
      </w:r>
      <w:r w:rsidRPr="000B4ACD">
        <w:rPr>
          <w:rFonts w:hint="cs"/>
          <w:rtl/>
          <w:lang w:bidi="fa-IR"/>
        </w:rPr>
        <w:t>ی</w:t>
      </w:r>
      <w:r w:rsidRPr="000B4ACD">
        <w:rPr>
          <w:rFonts w:hint="eastAsia"/>
          <w:rtl/>
          <w:lang w:bidi="fa-IR"/>
        </w:rPr>
        <w:t>م</w:t>
      </w:r>
      <w:r w:rsidRPr="000B4ACD">
        <w:rPr>
          <w:rtl/>
          <w:lang w:bidi="fa-IR"/>
        </w:rPr>
        <w:t xml:space="preserve"> مگر آن که به ما رس</w:t>
      </w:r>
      <w:r w:rsidRPr="000B4ACD">
        <w:rPr>
          <w:rFonts w:hint="cs"/>
          <w:rtl/>
          <w:lang w:bidi="fa-IR"/>
        </w:rPr>
        <w:t>ی</w:t>
      </w:r>
      <w:r w:rsidRPr="000B4ACD">
        <w:rPr>
          <w:rFonts w:hint="eastAsia"/>
          <w:rtl/>
          <w:lang w:bidi="fa-IR"/>
        </w:rPr>
        <w:t>د</w:t>
      </w:r>
      <w:r w:rsidRPr="000B4ACD">
        <w:rPr>
          <w:rtl/>
          <w:lang w:bidi="fa-IR"/>
        </w:rPr>
        <w:t xml:space="preserve"> و از تو در ه</w:t>
      </w:r>
      <w:r w:rsidRPr="000B4ACD">
        <w:rPr>
          <w:rFonts w:hint="cs"/>
          <w:rtl/>
          <w:lang w:bidi="fa-IR"/>
        </w:rPr>
        <w:t>ی</w:t>
      </w:r>
      <w:r w:rsidRPr="000B4ACD">
        <w:rPr>
          <w:rFonts w:hint="eastAsia"/>
          <w:rtl/>
          <w:lang w:bidi="fa-IR"/>
        </w:rPr>
        <w:t>چ</w:t>
      </w:r>
      <w:r w:rsidRPr="000B4ACD">
        <w:rPr>
          <w:rtl/>
          <w:lang w:bidi="fa-IR"/>
        </w:rPr>
        <w:t xml:space="preserve"> امر</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م</w:t>
      </w:r>
      <w:r w:rsidRPr="000B4ACD">
        <w:rPr>
          <w:rtl/>
          <w:lang w:bidi="fa-IR"/>
        </w:rPr>
        <w:t xml:space="preserve"> نداشت</w:t>
      </w:r>
      <w:r w:rsidRPr="000B4ACD">
        <w:rPr>
          <w:rFonts w:hint="cs"/>
          <w:rtl/>
          <w:lang w:bidi="fa-IR"/>
        </w:rPr>
        <w:t>ی</w:t>
      </w:r>
      <w:r w:rsidRPr="000B4ACD">
        <w:rPr>
          <w:rFonts w:hint="eastAsia"/>
          <w:rtl/>
          <w:lang w:bidi="fa-IR"/>
        </w:rPr>
        <w:t>م</w:t>
      </w:r>
      <w:r w:rsidRPr="000B4ACD">
        <w:rPr>
          <w:rtl/>
          <w:lang w:bidi="fa-IR"/>
        </w:rPr>
        <w:t xml:space="preserve"> مگر آن که تأم</w:t>
      </w:r>
      <w:r w:rsidRPr="000B4ACD">
        <w:rPr>
          <w:rFonts w:hint="cs"/>
          <w:rtl/>
          <w:lang w:bidi="fa-IR"/>
        </w:rPr>
        <w:t>ی</w:t>
      </w:r>
      <w:r w:rsidRPr="000B4ACD">
        <w:rPr>
          <w:rFonts w:hint="eastAsia"/>
          <w:rtl/>
          <w:lang w:bidi="fa-IR"/>
        </w:rPr>
        <w:t>ن</w:t>
      </w:r>
      <w:r w:rsidRPr="000B4ACD">
        <w:rPr>
          <w:rtl/>
          <w:lang w:bidi="fa-IR"/>
        </w:rPr>
        <w:t xml:space="preserve"> </w:t>
      </w:r>
      <w:r w:rsidRPr="000B4ACD">
        <w:rPr>
          <w:rFonts w:hint="cs"/>
          <w:rtl/>
          <w:lang w:bidi="fa-IR"/>
        </w:rPr>
        <w:t>ی</w:t>
      </w:r>
      <w:r w:rsidRPr="000B4ACD">
        <w:rPr>
          <w:rFonts w:hint="eastAsia"/>
          <w:rtl/>
          <w:lang w:bidi="fa-IR"/>
        </w:rPr>
        <w:t>افت</w:t>
      </w:r>
      <w:r w:rsidRPr="000B4ACD">
        <w:rPr>
          <w:rFonts w:hint="cs"/>
          <w:rtl/>
          <w:lang w:bidi="fa-IR"/>
        </w:rPr>
        <w:t>ی</w:t>
      </w:r>
      <w:r w:rsidRPr="000B4ACD">
        <w:rPr>
          <w:rFonts w:hint="eastAsia"/>
          <w:rtl/>
          <w:lang w:bidi="fa-IR"/>
        </w:rPr>
        <w:t>م</w:t>
      </w:r>
      <w:r w:rsidRPr="000B4ACD">
        <w:rPr>
          <w:rtl/>
          <w:lang w:bidi="fa-IR"/>
        </w:rPr>
        <w:t xml:space="preserve"> و توف</w:t>
      </w:r>
      <w:r w:rsidRPr="000B4ACD">
        <w:rPr>
          <w:rFonts w:hint="cs"/>
          <w:rtl/>
          <w:lang w:bidi="fa-IR"/>
        </w:rPr>
        <w:t>ی</w:t>
      </w:r>
      <w:r w:rsidRPr="000B4ACD">
        <w:rPr>
          <w:rFonts w:hint="eastAsia"/>
          <w:rtl/>
          <w:lang w:bidi="fa-IR"/>
        </w:rPr>
        <w:t>ق</w:t>
      </w:r>
      <w:r w:rsidRPr="000B4ACD">
        <w:rPr>
          <w:rtl/>
          <w:lang w:bidi="fa-IR"/>
        </w:rPr>
        <w:t xml:space="preserve"> از خداوند است»؛ چون ام</w:t>
      </w:r>
      <w:r w:rsidRPr="000B4ACD">
        <w:rPr>
          <w:rFonts w:hint="cs"/>
          <w:rtl/>
          <w:lang w:bidi="fa-IR"/>
        </w:rPr>
        <w:t>ی</w:t>
      </w:r>
      <w:r w:rsidRPr="000B4ACD">
        <w:rPr>
          <w:rFonts w:hint="eastAsia"/>
          <w:rtl/>
          <w:lang w:bidi="fa-IR"/>
        </w:rPr>
        <w:t>رمؤمنان</w:t>
      </w:r>
      <w:r w:rsidRPr="000B4ACD">
        <w:rPr>
          <w:rtl/>
          <w:lang w:bidi="fa-IR"/>
        </w:rPr>
        <w:t xml:space="preserve"> آن را </w:t>
      </w:r>
      <w:r w:rsidRPr="000B4ACD">
        <w:rPr>
          <w:rFonts w:hint="eastAsia"/>
          <w:rtl/>
          <w:lang w:bidi="fa-IR"/>
        </w:rPr>
        <w:t>خواند،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w:t>
      </w:r>
      <w:r w:rsidRPr="000B4ACD">
        <w:rPr>
          <w:rFonts w:hint="eastAsia"/>
          <w:rtl/>
          <w:lang w:bidi="fa-IR"/>
        </w:rPr>
        <w:t>«حمد</w:t>
      </w:r>
      <w:r w:rsidRPr="000B4ACD">
        <w:rPr>
          <w:rtl/>
          <w:lang w:bidi="fa-IR"/>
        </w:rPr>
        <w:t xml:space="preserve"> خداوند</w:t>
      </w:r>
      <w:r w:rsidRPr="000B4ACD">
        <w:rPr>
          <w:rFonts w:hint="cs"/>
          <w:rtl/>
          <w:lang w:bidi="fa-IR"/>
        </w:rPr>
        <w:t>ی</w:t>
      </w:r>
      <w:r w:rsidRPr="000B4ACD">
        <w:rPr>
          <w:rtl/>
          <w:lang w:bidi="fa-IR"/>
        </w:rPr>
        <w:t xml:space="preserve"> را </w:t>
      </w:r>
      <w:r w:rsidRPr="000B4ACD">
        <w:rPr>
          <w:rtl/>
          <w:lang w:bidi="fa-IR"/>
        </w:rPr>
        <w:lastRenderedPageBreak/>
        <w:t>سزاست که در اهل ب</w:t>
      </w:r>
      <w:r w:rsidRPr="000B4ACD">
        <w:rPr>
          <w:rFonts w:hint="cs"/>
          <w:rtl/>
          <w:lang w:bidi="fa-IR"/>
        </w:rPr>
        <w:t>ی</w:t>
      </w:r>
      <w:r w:rsidRPr="000B4ACD">
        <w:rPr>
          <w:rFonts w:hint="eastAsia"/>
          <w:rtl/>
          <w:lang w:bidi="fa-IR"/>
        </w:rPr>
        <w:t>ت</w:t>
      </w:r>
      <w:r w:rsidRPr="000B4ACD">
        <w:rPr>
          <w:rtl/>
          <w:lang w:bidi="fa-IR"/>
        </w:rPr>
        <w:t xml:space="preserve"> من مانند توئ</w:t>
      </w:r>
      <w:r w:rsidRPr="000B4ACD">
        <w:rPr>
          <w:rFonts w:hint="cs"/>
          <w:rtl/>
          <w:lang w:bidi="fa-IR"/>
        </w:rPr>
        <w:t>ی</w:t>
      </w:r>
      <w:r w:rsidRPr="000B4ACD">
        <w:rPr>
          <w:rtl/>
          <w:lang w:bidi="fa-IR"/>
        </w:rPr>
        <w:t xml:space="preserve"> را قرار داد و پشت مرا به تو قو</w:t>
      </w:r>
      <w:r w:rsidRPr="000B4ACD">
        <w:rPr>
          <w:rFonts w:hint="cs"/>
          <w:rtl/>
          <w:lang w:bidi="fa-IR"/>
        </w:rPr>
        <w:t>ی</w:t>
      </w:r>
      <w:r w:rsidRPr="000B4ACD">
        <w:rPr>
          <w:rtl/>
          <w:lang w:bidi="fa-IR"/>
        </w:rPr>
        <w:t xml:space="preserve"> ساخت» (بحار 397 / 20).59 - عبدالله بن ثابت گفت: عمر نزد پ</w:t>
      </w:r>
      <w:r w:rsidRPr="000B4ACD">
        <w:rPr>
          <w:rFonts w:hint="cs"/>
          <w:rtl/>
          <w:lang w:bidi="fa-IR"/>
        </w:rPr>
        <w:t>ی</w:t>
      </w:r>
      <w:r w:rsidRPr="000B4ACD">
        <w:rPr>
          <w:rFonts w:hint="eastAsia"/>
          <w:rtl/>
          <w:lang w:bidi="fa-IR"/>
        </w:rPr>
        <w:t>غمبر</w:t>
      </w:r>
      <w:r w:rsidRPr="000B4ACD">
        <w:rPr>
          <w:rtl/>
          <w:lang w:bidi="fa-IR"/>
        </w:rPr>
        <w:t xml:space="preserve"> آمد و گفت: </w:t>
      </w:r>
      <w:r w:rsidRPr="000B4ACD">
        <w:rPr>
          <w:rFonts w:hint="cs"/>
          <w:rtl/>
          <w:lang w:bidi="fa-IR"/>
        </w:rPr>
        <w:t>ی</w:t>
      </w:r>
      <w:r w:rsidRPr="000B4ACD">
        <w:rPr>
          <w:rFonts w:hint="eastAsia"/>
          <w:rtl/>
          <w:lang w:bidi="fa-IR"/>
        </w:rPr>
        <w:t>ا</w:t>
      </w:r>
      <w:r w:rsidRPr="000B4ACD">
        <w:rPr>
          <w:rtl/>
          <w:lang w:bidi="fa-IR"/>
        </w:rPr>
        <w:t xml:space="preserve"> رسول الله! از بن</w:t>
      </w:r>
      <w:r w:rsidRPr="000B4ACD">
        <w:rPr>
          <w:rFonts w:hint="cs"/>
          <w:rtl/>
          <w:lang w:bidi="fa-IR"/>
        </w:rPr>
        <w:t>ی</w:t>
      </w:r>
      <w:r w:rsidRPr="000B4ACD">
        <w:rPr>
          <w:rtl/>
          <w:lang w:bidi="fa-IR"/>
        </w:rPr>
        <w:t xml:space="preserve"> قر</w:t>
      </w:r>
      <w:r w:rsidRPr="000B4ACD">
        <w:rPr>
          <w:rFonts w:hint="cs"/>
          <w:rtl/>
          <w:lang w:bidi="fa-IR"/>
        </w:rPr>
        <w:t>ی</w:t>
      </w:r>
      <w:r w:rsidRPr="000B4ACD">
        <w:rPr>
          <w:rFonts w:hint="eastAsia"/>
          <w:rtl/>
          <w:lang w:bidi="fa-IR"/>
        </w:rPr>
        <w:t>ظه</w:t>
      </w:r>
      <w:r w:rsidRPr="000B4ACD">
        <w:rPr>
          <w:rtl/>
          <w:lang w:bidi="fa-IR"/>
        </w:rPr>
        <w:t xml:space="preserve"> گذر کردم، بخش</w:t>
      </w:r>
      <w:r w:rsidRPr="000B4ACD">
        <w:rPr>
          <w:rFonts w:hint="cs"/>
          <w:rtl/>
          <w:lang w:bidi="fa-IR"/>
        </w:rPr>
        <w:t>ی</w:t>
      </w:r>
      <w:r w:rsidRPr="000B4ACD">
        <w:rPr>
          <w:rtl/>
          <w:lang w:bidi="fa-IR"/>
        </w:rPr>
        <w:t xml:space="preserve"> از تورا</w:t>
      </w:r>
      <w:r w:rsidR="003F0D6D">
        <w:rPr>
          <w:rFonts w:hint="cs"/>
          <w:rtl/>
          <w:lang w:bidi="fa-IR"/>
        </w:rPr>
        <w:t>ت</w:t>
      </w:r>
      <w:r w:rsidRPr="000B4ACD">
        <w:rPr>
          <w:rtl/>
          <w:lang w:bidi="fa-IR"/>
        </w:rPr>
        <w:t xml:space="preserve"> برا</w:t>
      </w:r>
      <w:r w:rsidRPr="000B4ACD">
        <w:rPr>
          <w:rFonts w:hint="cs"/>
          <w:rtl/>
          <w:lang w:bidi="fa-IR"/>
        </w:rPr>
        <w:t>ی</w:t>
      </w:r>
      <w:r w:rsidRPr="000B4ACD">
        <w:rPr>
          <w:rtl/>
          <w:lang w:bidi="fa-IR"/>
        </w:rPr>
        <w:t xml:space="preserve"> من نوشتند اگر خواه</w:t>
      </w:r>
      <w:r w:rsidRPr="000B4ACD">
        <w:rPr>
          <w:rFonts w:hint="cs"/>
          <w:rtl/>
          <w:lang w:bidi="fa-IR"/>
        </w:rPr>
        <w:t>ی</w:t>
      </w:r>
      <w:r w:rsidRPr="000B4ACD">
        <w:rPr>
          <w:rtl/>
          <w:lang w:bidi="fa-IR"/>
        </w:rPr>
        <w:t xml:space="preserve"> به تو نشان دهم، پ</w:t>
      </w:r>
      <w:r w:rsidRPr="000B4ACD">
        <w:rPr>
          <w:rFonts w:hint="cs"/>
          <w:rtl/>
          <w:lang w:bidi="fa-IR"/>
        </w:rPr>
        <w:t>ی</w:t>
      </w:r>
      <w:r w:rsidRPr="000B4ACD">
        <w:rPr>
          <w:rFonts w:hint="eastAsia"/>
          <w:rtl/>
          <w:lang w:bidi="fa-IR"/>
        </w:rPr>
        <w:t>غمبر</w:t>
      </w:r>
      <w:r w:rsidRPr="000B4ACD">
        <w:rPr>
          <w:rtl/>
          <w:lang w:bidi="fa-IR"/>
        </w:rPr>
        <w:t xml:space="preserve"> ر</w:t>
      </w:r>
      <w:r w:rsidRPr="000B4ACD">
        <w:rPr>
          <w:rFonts w:hint="eastAsia"/>
          <w:rtl/>
          <w:lang w:bidi="fa-IR"/>
        </w:rPr>
        <w:t>و</w:t>
      </w:r>
      <w:r w:rsidRPr="000B4ACD">
        <w:rPr>
          <w:rFonts w:hint="cs"/>
          <w:rtl/>
          <w:lang w:bidi="fa-IR"/>
        </w:rPr>
        <w:t>ی</w:t>
      </w:r>
      <w:r w:rsidRPr="000B4ACD">
        <w:rPr>
          <w:rtl/>
          <w:lang w:bidi="fa-IR"/>
        </w:rPr>
        <w:t xml:space="preserve"> در هم کش</w:t>
      </w:r>
      <w:r w:rsidRPr="000B4ACD">
        <w:rPr>
          <w:rFonts w:hint="cs"/>
          <w:rtl/>
          <w:lang w:bidi="fa-IR"/>
        </w:rPr>
        <w:t>ی</w:t>
      </w:r>
      <w:r w:rsidRPr="000B4ACD">
        <w:rPr>
          <w:rFonts w:hint="eastAsia"/>
          <w:rtl/>
          <w:lang w:bidi="fa-IR"/>
        </w:rPr>
        <w:t>د</w:t>
      </w:r>
      <w:r w:rsidRPr="000B4ACD">
        <w:rPr>
          <w:rtl/>
          <w:lang w:bidi="fa-IR"/>
        </w:rPr>
        <w:t xml:space="preserve"> من به عمر گفتم: مگر صورت پ</w:t>
      </w:r>
      <w:r w:rsidRPr="000B4ACD">
        <w:rPr>
          <w:rFonts w:hint="cs"/>
          <w:rtl/>
          <w:lang w:bidi="fa-IR"/>
        </w:rPr>
        <w:t>ی</w:t>
      </w:r>
      <w:r w:rsidRPr="000B4ACD">
        <w:rPr>
          <w:rFonts w:hint="eastAsia"/>
          <w:rtl/>
          <w:lang w:bidi="fa-IR"/>
        </w:rPr>
        <w:t>غمبر</w:t>
      </w:r>
      <w:r w:rsidRPr="000B4ACD">
        <w:rPr>
          <w:rtl/>
          <w:lang w:bidi="fa-IR"/>
        </w:rPr>
        <w:t xml:space="preserve"> را نم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w:t>
      </w:r>
      <w:r w:rsidRPr="000B4ACD">
        <w:rPr>
          <w:rtl/>
          <w:lang w:bidi="fa-IR"/>
        </w:rPr>
        <w:t xml:space="preserve"> عمر گفت: راض</w:t>
      </w:r>
      <w:r w:rsidRPr="000B4ACD">
        <w:rPr>
          <w:rFonts w:hint="cs"/>
          <w:rtl/>
          <w:lang w:bidi="fa-IR"/>
        </w:rPr>
        <w:t>ی</w:t>
      </w:r>
      <w:r w:rsidRPr="000B4ACD">
        <w:rPr>
          <w:rtl/>
          <w:lang w:bidi="fa-IR"/>
        </w:rPr>
        <w:t xml:space="preserve"> شد</w:t>
      </w:r>
      <w:r w:rsidRPr="000B4ACD">
        <w:rPr>
          <w:rFonts w:hint="cs"/>
          <w:rtl/>
          <w:lang w:bidi="fa-IR"/>
        </w:rPr>
        <w:t>ی</w:t>
      </w:r>
      <w:r w:rsidRPr="000B4ACD">
        <w:rPr>
          <w:rFonts w:hint="eastAsia"/>
          <w:rtl/>
          <w:lang w:bidi="fa-IR"/>
        </w:rPr>
        <w:t>م</w:t>
      </w:r>
      <w:r w:rsidRPr="000B4ACD">
        <w:rPr>
          <w:rtl/>
          <w:lang w:bidi="fa-IR"/>
        </w:rPr>
        <w:t xml:space="preserve"> که الله پروردگار ما و اسلام د</w:t>
      </w:r>
      <w:r w:rsidRPr="000B4ACD">
        <w:rPr>
          <w:rFonts w:hint="cs"/>
          <w:rtl/>
          <w:lang w:bidi="fa-IR"/>
        </w:rPr>
        <w:t>ی</w:t>
      </w:r>
      <w:r w:rsidRPr="000B4ACD">
        <w:rPr>
          <w:rFonts w:hint="eastAsia"/>
          <w:rtl/>
          <w:lang w:bidi="fa-IR"/>
        </w:rPr>
        <w:t>ن</w:t>
      </w:r>
      <w:r w:rsidRPr="000B4ACD">
        <w:rPr>
          <w:rtl/>
          <w:lang w:bidi="fa-IR"/>
        </w:rPr>
        <w:t xml:space="preserve"> ما و محمد رسول الله است؛ رو</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باز شد و فرمود: «سوگند به آن که جانم در دست اوست اگر موس</w:t>
      </w:r>
      <w:r w:rsidRPr="000B4ACD">
        <w:rPr>
          <w:rFonts w:hint="cs"/>
          <w:rtl/>
          <w:lang w:bidi="fa-IR"/>
        </w:rPr>
        <w:t>ی</w:t>
      </w:r>
      <w:r w:rsidRPr="000B4ACD">
        <w:rPr>
          <w:rtl/>
          <w:lang w:bidi="fa-IR"/>
        </w:rPr>
        <w:t xml:space="preserve"> در م</w:t>
      </w:r>
      <w:r w:rsidRPr="000B4ACD">
        <w:rPr>
          <w:rFonts w:hint="cs"/>
          <w:rtl/>
          <w:lang w:bidi="fa-IR"/>
        </w:rPr>
        <w:t>ی</w:t>
      </w:r>
      <w:r w:rsidRPr="000B4ACD">
        <w:rPr>
          <w:rFonts w:hint="eastAsia"/>
          <w:rtl/>
          <w:lang w:bidi="fa-IR"/>
        </w:rPr>
        <w:t>ان</w:t>
      </w:r>
      <w:r w:rsidRPr="000B4ACD">
        <w:rPr>
          <w:rtl/>
          <w:lang w:bidi="fa-IR"/>
        </w:rPr>
        <w:t xml:space="preserve"> شما آ</w:t>
      </w:r>
      <w:r w:rsidRPr="000B4ACD">
        <w:rPr>
          <w:rFonts w:hint="cs"/>
          <w:rtl/>
          <w:lang w:bidi="fa-IR"/>
        </w:rPr>
        <w:t>ی</w:t>
      </w:r>
      <w:r w:rsidRPr="000B4ACD">
        <w:rPr>
          <w:rFonts w:hint="eastAsia"/>
          <w:rtl/>
          <w:lang w:bidi="fa-IR"/>
        </w:rPr>
        <w:t>د</w:t>
      </w:r>
      <w:r w:rsidRPr="000B4ACD">
        <w:rPr>
          <w:rtl/>
          <w:lang w:bidi="fa-IR"/>
        </w:rPr>
        <w:t xml:space="preserve"> و متابعت او کن</w:t>
      </w:r>
      <w:r w:rsidRPr="000B4ACD">
        <w:rPr>
          <w:rFonts w:hint="cs"/>
          <w:rtl/>
          <w:lang w:bidi="fa-IR"/>
        </w:rPr>
        <w:t>ی</w:t>
      </w:r>
      <w:r w:rsidRPr="000B4ACD">
        <w:rPr>
          <w:rFonts w:hint="eastAsia"/>
          <w:rtl/>
          <w:lang w:bidi="fa-IR"/>
        </w:rPr>
        <w:t>د</w:t>
      </w:r>
      <w:r w:rsidRPr="000B4ACD">
        <w:rPr>
          <w:rtl/>
          <w:lang w:bidi="fa-IR"/>
        </w:rPr>
        <w:t xml:space="preserve"> و مرا رها کن</w:t>
      </w:r>
      <w:r w:rsidRPr="000B4ACD">
        <w:rPr>
          <w:rFonts w:hint="cs"/>
          <w:rtl/>
          <w:lang w:bidi="fa-IR"/>
        </w:rPr>
        <w:t>ی</w:t>
      </w:r>
      <w:r w:rsidRPr="000B4ACD">
        <w:rPr>
          <w:rFonts w:hint="eastAsia"/>
          <w:rtl/>
          <w:lang w:bidi="fa-IR"/>
        </w:rPr>
        <w:t>د</w:t>
      </w:r>
      <w:r w:rsidRPr="000B4ACD">
        <w:rPr>
          <w:rtl/>
          <w:lang w:bidi="fa-IR"/>
        </w:rPr>
        <w:t xml:space="preserve"> هر آ</w:t>
      </w:r>
      <w:r w:rsidRPr="000B4ACD">
        <w:rPr>
          <w:rFonts w:hint="cs"/>
          <w:rtl/>
          <w:lang w:bidi="fa-IR"/>
        </w:rPr>
        <w:t>ی</w:t>
      </w:r>
      <w:r w:rsidRPr="000B4ACD">
        <w:rPr>
          <w:rFonts w:hint="eastAsia"/>
          <w:rtl/>
          <w:lang w:bidi="fa-IR"/>
        </w:rPr>
        <w:t>نه</w:t>
      </w:r>
      <w:r w:rsidRPr="000B4ACD">
        <w:rPr>
          <w:rtl/>
          <w:lang w:bidi="fa-IR"/>
        </w:rPr>
        <w:t xml:space="preserve"> گمراه</w:t>
      </w:r>
      <w:r w:rsidRPr="000B4ACD">
        <w:rPr>
          <w:rFonts w:hint="cs"/>
          <w:rtl/>
          <w:lang w:bidi="fa-IR"/>
        </w:rPr>
        <w:t>ی</w:t>
      </w:r>
      <w:r w:rsidRPr="000B4ACD">
        <w:rPr>
          <w:rFonts w:hint="eastAsia"/>
          <w:rtl/>
          <w:lang w:bidi="fa-IR"/>
        </w:rPr>
        <w:t>د،</w:t>
      </w:r>
      <w:r w:rsidRPr="000B4ACD">
        <w:rPr>
          <w:rtl/>
          <w:lang w:bidi="fa-IR"/>
        </w:rPr>
        <w:t xml:space="preserve"> شما بهره </w:t>
      </w:r>
      <w:r w:rsidRPr="000B4ACD">
        <w:rPr>
          <w:rFonts w:hint="cs"/>
          <w:rtl/>
          <w:lang w:bidi="fa-IR"/>
        </w:rPr>
        <w:t>ی</w:t>
      </w:r>
      <w:r w:rsidRPr="000B4ACD">
        <w:rPr>
          <w:rtl/>
          <w:lang w:bidi="fa-IR"/>
        </w:rPr>
        <w:t xml:space="preserve"> من از امت ها هست</w:t>
      </w:r>
      <w:r w:rsidRPr="000B4ACD">
        <w:rPr>
          <w:rFonts w:hint="cs"/>
          <w:rtl/>
          <w:lang w:bidi="fa-IR"/>
        </w:rPr>
        <w:t>ی</w:t>
      </w:r>
      <w:r w:rsidRPr="000B4ACD">
        <w:rPr>
          <w:rFonts w:hint="eastAsia"/>
          <w:rtl/>
          <w:lang w:bidi="fa-IR"/>
        </w:rPr>
        <w:t>د</w:t>
      </w:r>
      <w:r w:rsidRPr="000B4ACD">
        <w:rPr>
          <w:rtl/>
          <w:lang w:bidi="fa-IR"/>
        </w:rPr>
        <w:t xml:space="preserve"> و من بهره </w:t>
      </w:r>
      <w:r w:rsidRPr="000B4ACD">
        <w:rPr>
          <w:rFonts w:hint="cs"/>
          <w:rtl/>
          <w:lang w:bidi="fa-IR"/>
        </w:rPr>
        <w:t>ی</w:t>
      </w:r>
      <w:r w:rsidRPr="000B4ACD">
        <w:rPr>
          <w:rtl/>
          <w:lang w:bidi="fa-IR"/>
        </w:rPr>
        <w:t xml:space="preserve"> شما از پ</w:t>
      </w:r>
      <w:r w:rsidRPr="000B4ACD">
        <w:rPr>
          <w:rFonts w:hint="cs"/>
          <w:rtl/>
          <w:lang w:bidi="fa-IR"/>
        </w:rPr>
        <w:t>ی</w:t>
      </w:r>
      <w:r w:rsidRPr="000B4ACD">
        <w:rPr>
          <w:rFonts w:hint="eastAsia"/>
          <w:rtl/>
          <w:lang w:bidi="fa-IR"/>
        </w:rPr>
        <w:t>غمبران»</w:t>
      </w:r>
      <w:r w:rsidRPr="000B4ACD">
        <w:rPr>
          <w:rtl/>
          <w:lang w:bidi="fa-IR"/>
        </w:rPr>
        <w:t xml:space="preserve"> (اسد 127 / 3).ودر روا</w:t>
      </w:r>
      <w:r w:rsidRPr="000B4ACD">
        <w:rPr>
          <w:rFonts w:hint="cs"/>
          <w:rtl/>
          <w:lang w:bidi="fa-IR"/>
        </w:rPr>
        <w:t>ی</w:t>
      </w:r>
      <w:r w:rsidRPr="000B4ACD">
        <w:rPr>
          <w:rFonts w:hint="eastAsia"/>
          <w:rtl/>
          <w:lang w:bidi="fa-IR"/>
        </w:rPr>
        <w:t>ت</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به نقل از مسند احمد چن</w:t>
      </w:r>
      <w:r w:rsidRPr="000B4ACD">
        <w:rPr>
          <w:rFonts w:hint="cs"/>
          <w:rtl/>
          <w:lang w:bidi="fa-IR"/>
        </w:rPr>
        <w:t>ی</w:t>
      </w:r>
      <w:r w:rsidRPr="000B4ACD">
        <w:rPr>
          <w:rFonts w:hint="eastAsia"/>
          <w:rtl/>
          <w:lang w:bidi="fa-IR"/>
        </w:rPr>
        <w:t>ن</w:t>
      </w:r>
      <w:r w:rsidRPr="000B4ACD">
        <w:rPr>
          <w:rtl/>
          <w:lang w:bidi="fa-IR"/>
        </w:rPr>
        <w:t xml:space="preserve"> آمده، چون عمر نوشته را بر پ</w:t>
      </w:r>
      <w:r w:rsidRPr="000B4ACD">
        <w:rPr>
          <w:rFonts w:hint="cs"/>
          <w:rtl/>
          <w:lang w:bidi="fa-IR"/>
        </w:rPr>
        <w:t>ی</w:t>
      </w:r>
      <w:r w:rsidRPr="000B4ACD">
        <w:rPr>
          <w:rFonts w:hint="eastAsia"/>
          <w:rtl/>
          <w:lang w:bidi="fa-IR"/>
        </w:rPr>
        <w:t>غمبر</w:t>
      </w:r>
      <w:r w:rsidRPr="000B4ACD">
        <w:rPr>
          <w:rtl/>
          <w:lang w:bidi="fa-IR"/>
        </w:rPr>
        <w:t xml:space="preserve"> خواند، فرمود: «آ</w:t>
      </w:r>
      <w:r w:rsidRPr="000B4ACD">
        <w:rPr>
          <w:rFonts w:hint="cs"/>
          <w:rtl/>
          <w:lang w:bidi="fa-IR"/>
        </w:rPr>
        <w:t>ی</w:t>
      </w:r>
      <w:r w:rsidRPr="000B4ACD">
        <w:rPr>
          <w:rFonts w:hint="eastAsia"/>
          <w:rtl/>
          <w:lang w:bidi="fa-IR"/>
        </w:rPr>
        <w:t>ا</w:t>
      </w:r>
      <w:r w:rsidRPr="000B4ACD">
        <w:rPr>
          <w:rtl/>
          <w:lang w:bidi="fa-IR"/>
        </w:rPr>
        <w:t xml:space="preserve"> هنوز در ح</w:t>
      </w:r>
      <w:r w:rsidRPr="000B4ACD">
        <w:rPr>
          <w:rFonts w:hint="cs"/>
          <w:rtl/>
          <w:lang w:bidi="fa-IR"/>
        </w:rPr>
        <w:t>ی</w:t>
      </w:r>
      <w:r w:rsidRPr="000B4ACD">
        <w:rPr>
          <w:rFonts w:hint="eastAsia"/>
          <w:rtl/>
          <w:lang w:bidi="fa-IR"/>
        </w:rPr>
        <w:t>رت</w:t>
      </w:r>
      <w:r w:rsidRPr="000B4ACD">
        <w:rPr>
          <w:rFonts w:hint="cs"/>
          <w:rtl/>
          <w:lang w:bidi="fa-IR"/>
        </w:rPr>
        <w:t>ی</w:t>
      </w:r>
      <w:r w:rsidRPr="000B4ACD">
        <w:rPr>
          <w:rFonts w:hint="eastAsia"/>
          <w:rtl/>
          <w:lang w:bidi="fa-IR"/>
        </w:rPr>
        <w:t>د،</w:t>
      </w:r>
      <w:r w:rsidRPr="000B4ACD">
        <w:rPr>
          <w:rtl/>
          <w:lang w:bidi="fa-IR"/>
        </w:rPr>
        <w:t xml:space="preserve"> ا</w:t>
      </w:r>
      <w:r w:rsidRPr="000B4ACD">
        <w:rPr>
          <w:rFonts w:hint="cs"/>
          <w:rtl/>
          <w:lang w:bidi="fa-IR"/>
        </w:rPr>
        <w:t>ی</w:t>
      </w:r>
      <w:r w:rsidRPr="000B4ACD">
        <w:rPr>
          <w:rtl/>
          <w:lang w:bidi="fa-IR"/>
        </w:rPr>
        <w:t xml:space="preserve"> پسر خطاب؟ سوگند به آن که جانم در دست اوست به تحق</w:t>
      </w:r>
      <w:r w:rsidRPr="000B4ACD">
        <w:rPr>
          <w:rFonts w:hint="cs"/>
          <w:rtl/>
          <w:lang w:bidi="fa-IR"/>
        </w:rPr>
        <w:t>ی</w:t>
      </w:r>
      <w:r w:rsidRPr="000B4ACD">
        <w:rPr>
          <w:rFonts w:hint="eastAsia"/>
          <w:rtl/>
          <w:lang w:bidi="fa-IR"/>
        </w:rPr>
        <w:t>ق</w:t>
      </w:r>
      <w:r w:rsidRPr="000B4ACD">
        <w:rPr>
          <w:rtl/>
          <w:lang w:bidi="fa-IR"/>
        </w:rPr>
        <w:t xml:space="preserve"> آن را (ق</w:t>
      </w:r>
      <w:r w:rsidRPr="000B4ACD">
        <w:rPr>
          <w:rFonts w:hint="eastAsia"/>
          <w:rtl/>
          <w:lang w:bidi="fa-IR"/>
        </w:rPr>
        <w:t>رآن</w:t>
      </w:r>
      <w:r w:rsidRPr="000B4ACD">
        <w:rPr>
          <w:rtl/>
          <w:lang w:bidi="fa-IR"/>
        </w:rPr>
        <w:t xml:space="preserve"> را) آوردم پاک و روشن، از </w:t>
      </w:r>
      <w:r w:rsidRPr="000B4ACD">
        <w:rPr>
          <w:rFonts w:hint="cs"/>
          <w:rtl/>
          <w:lang w:bidi="fa-IR"/>
        </w:rPr>
        <w:t>ی</w:t>
      </w:r>
      <w:r w:rsidRPr="000B4ACD">
        <w:rPr>
          <w:rFonts w:hint="eastAsia"/>
          <w:rtl/>
          <w:lang w:bidi="fa-IR"/>
        </w:rPr>
        <w:t>هود</w:t>
      </w:r>
      <w:r w:rsidRPr="000B4ACD">
        <w:rPr>
          <w:rtl/>
          <w:lang w:bidi="fa-IR"/>
        </w:rPr>
        <w:t xml:space="preserve"> و نصار</w:t>
      </w:r>
      <w:r w:rsidRPr="000B4ACD">
        <w:rPr>
          <w:rFonts w:hint="cs"/>
          <w:rtl/>
          <w:lang w:bidi="fa-IR"/>
        </w:rPr>
        <w:t>ی</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نپرس</w:t>
      </w:r>
      <w:r w:rsidRPr="000B4ACD">
        <w:rPr>
          <w:rFonts w:hint="cs"/>
          <w:rtl/>
          <w:lang w:bidi="fa-IR"/>
        </w:rPr>
        <w:t>ی</w:t>
      </w:r>
      <w:r w:rsidRPr="000B4ACD">
        <w:rPr>
          <w:rFonts w:hint="eastAsia"/>
          <w:rtl/>
          <w:lang w:bidi="fa-IR"/>
        </w:rPr>
        <w:t>د،</w:t>
      </w:r>
      <w:r w:rsidRPr="000B4ACD">
        <w:rPr>
          <w:rtl/>
          <w:lang w:bidi="fa-IR"/>
        </w:rPr>
        <w:t xml:space="preserve"> که </w:t>
      </w:r>
      <w:r w:rsidRPr="000B4ACD">
        <w:rPr>
          <w:rFonts w:hint="cs"/>
          <w:rtl/>
          <w:lang w:bidi="fa-IR"/>
        </w:rPr>
        <w:t>ی</w:t>
      </w:r>
      <w:r w:rsidRPr="000B4ACD">
        <w:rPr>
          <w:rFonts w:hint="eastAsia"/>
          <w:rtl/>
          <w:lang w:bidi="fa-IR"/>
        </w:rPr>
        <w:t>ا</w:t>
      </w:r>
      <w:r w:rsidRPr="000B4ACD">
        <w:rPr>
          <w:rtl/>
          <w:lang w:bidi="fa-IR"/>
        </w:rPr>
        <w:t xml:space="preserve"> حق گو</w:t>
      </w:r>
      <w:r w:rsidRPr="000B4ACD">
        <w:rPr>
          <w:rFonts w:hint="cs"/>
          <w:rtl/>
          <w:lang w:bidi="fa-IR"/>
        </w:rPr>
        <w:t>ی</w:t>
      </w:r>
      <w:r w:rsidRPr="000B4ACD">
        <w:rPr>
          <w:rFonts w:hint="eastAsia"/>
          <w:rtl/>
          <w:lang w:bidi="fa-IR"/>
        </w:rPr>
        <w:t>ند</w:t>
      </w:r>
      <w:r w:rsidRPr="000B4ACD">
        <w:rPr>
          <w:rtl/>
          <w:lang w:bidi="fa-IR"/>
        </w:rPr>
        <w:t xml:space="preserve"> چه بسا ا</w:t>
      </w:r>
      <w:r w:rsidRPr="000B4ACD">
        <w:rPr>
          <w:rFonts w:hint="cs"/>
          <w:rtl/>
          <w:lang w:bidi="fa-IR"/>
        </w:rPr>
        <w:t>ی</w:t>
      </w:r>
      <w:r w:rsidRPr="000B4ACD">
        <w:rPr>
          <w:rFonts w:hint="eastAsia"/>
          <w:rtl/>
          <w:lang w:bidi="fa-IR"/>
        </w:rPr>
        <w:t>شان</w:t>
      </w:r>
      <w:r w:rsidRPr="000B4ACD">
        <w:rPr>
          <w:rtl/>
          <w:lang w:bidi="fa-IR"/>
        </w:rPr>
        <w:t xml:space="preserve"> را تکذ</w:t>
      </w:r>
      <w:r w:rsidRPr="000B4ACD">
        <w:rPr>
          <w:rFonts w:hint="cs"/>
          <w:rtl/>
          <w:lang w:bidi="fa-IR"/>
        </w:rPr>
        <w:t>ی</w:t>
      </w:r>
      <w:r w:rsidRPr="000B4ACD">
        <w:rPr>
          <w:rFonts w:hint="eastAsia"/>
          <w:rtl/>
          <w:lang w:bidi="fa-IR"/>
        </w:rPr>
        <w:t>ب</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باطل گو</w:t>
      </w:r>
      <w:r w:rsidRPr="000B4ACD">
        <w:rPr>
          <w:rFonts w:hint="cs"/>
          <w:rtl/>
          <w:lang w:bidi="fa-IR"/>
        </w:rPr>
        <w:t>ی</w:t>
      </w:r>
      <w:r w:rsidRPr="000B4ACD">
        <w:rPr>
          <w:rFonts w:hint="eastAsia"/>
          <w:rtl/>
          <w:lang w:bidi="fa-IR"/>
        </w:rPr>
        <w:t>ند</w:t>
      </w:r>
      <w:r w:rsidRPr="000B4ACD">
        <w:rPr>
          <w:rtl/>
          <w:lang w:bidi="fa-IR"/>
        </w:rPr>
        <w:t xml:space="preserve"> چه بسا ا</w:t>
      </w:r>
      <w:r w:rsidRPr="000B4ACD">
        <w:rPr>
          <w:rFonts w:hint="cs"/>
          <w:rtl/>
          <w:lang w:bidi="fa-IR"/>
        </w:rPr>
        <w:t>ی</w:t>
      </w:r>
      <w:r w:rsidRPr="000B4ACD">
        <w:rPr>
          <w:rFonts w:hint="eastAsia"/>
          <w:rtl/>
          <w:lang w:bidi="fa-IR"/>
        </w:rPr>
        <w:t>شان</w:t>
      </w:r>
      <w:r w:rsidRPr="000B4ACD">
        <w:rPr>
          <w:rtl/>
          <w:lang w:bidi="fa-IR"/>
        </w:rPr>
        <w:t xml:space="preserve"> را تصد</w:t>
      </w:r>
      <w:r w:rsidRPr="000B4ACD">
        <w:rPr>
          <w:rFonts w:hint="cs"/>
          <w:rtl/>
          <w:lang w:bidi="fa-IR"/>
        </w:rPr>
        <w:t>ی</w:t>
      </w:r>
      <w:r w:rsidRPr="000B4ACD">
        <w:rPr>
          <w:rFonts w:hint="eastAsia"/>
          <w:rtl/>
          <w:lang w:bidi="fa-IR"/>
        </w:rPr>
        <w:t>ق</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سوگند به آن که جانم در دست اوست، اگر موس</w:t>
      </w:r>
      <w:r w:rsidRPr="000B4ACD">
        <w:rPr>
          <w:rFonts w:hint="cs"/>
          <w:rtl/>
          <w:lang w:bidi="fa-IR"/>
        </w:rPr>
        <w:t>ی</w:t>
      </w:r>
      <w:r w:rsidRPr="000B4ACD">
        <w:rPr>
          <w:rtl/>
          <w:lang w:bidi="fa-IR"/>
        </w:rPr>
        <w:t xml:space="preserve"> زنده بود راه</w:t>
      </w:r>
      <w:r w:rsidRPr="000B4ACD">
        <w:rPr>
          <w:rFonts w:hint="cs"/>
          <w:rtl/>
          <w:lang w:bidi="fa-IR"/>
        </w:rPr>
        <w:t>ی</w:t>
      </w:r>
      <w:r w:rsidRPr="000B4ACD">
        <w:rPr>
          <w:rtl/>
          <w:lang w:bidi="fa-IR"/>
        </w:rPr>
        <w:t xml:space="preserve"> نداشت مگر آن که از من متابعت کند.60 - فرمود: «سه چ</w:t>
      </w:r>
      <w:r w:rsidRPr="000B4ACD">
        <w:rPr>
          <w:rFonts w:hint="cs"/>
          <w:rtl/>
          <w:lang w:bidi="fa-IR"/>
        </w:rPr>
        <w:t>ی</w:t>
      </w:r>
      <w:r w:rsidRPr="000B4ACD">
        <w:rPr>
          <w:rFonts w:hint="eastAsia"/>
          <w:rtl/>
          <w:lang w:bidi="fa-IR"/>
        </w:rPr>
        <w:t>زند</w:t>
      </w:r>
      <w:r w:rsidRPr="000B4ACD">
        <w:rPr>
          <w:rtl/>
          <w:lang w:bidi="fa-IR"/>
        </w:rPr>
        <w:t xml:space="preserve"> که خدا</w:t>
      </w:r>
      <w:r w:rsidRPr="000B4ACD">
        <w:rPr>
          <w:rFonts w:hint="eastAsia"/>
          <w:rtl/>
          <w:lang w:bidi="fa-IR"/>
        </w:rPr>
        <w:t>وند</w:t>
      </w:r>
      <w:r w:rsidRPr="000B4ACD">
        <w:rPr>
          <w:rtl/>
          <w:lang w:bidi="fa-IR"/>
        </w:rPr>
        <w:t xml:space="preserve"> از قضا درباره </w:t>
      </w:r>
      <w:r w:rsidRPr="000B4ACD">
        <w:rPr>
          <w:rFonts w:hint="cs"/>
          <w:rtl/>
          <w:lang w:bidi="fa-IR"/>
        </w:rPr>
        <w:t>ی</w:t>
      </w:r>
      <w:r w:rsidRPr="000B4ACD">
        <w:rPr>
          <w:rtl/>
          <w:lang w:bidi="fa-IR"/>
        </w:rPr>
        <w:t xml:space="preserve"> آنها فارغ شده است، (برو و برگرد ندارند) احد</w:t>
      </w:r>
      <w:r w:rsidRPr="000B4ACD">
        <w:rPr>
          <w:rFonts w:hint="cs"/>
          <w:rtl/>
          <w:lang w:bidi="fa-IR"/>
        </w:rPr>
        <w:t>ی</w:t>
      </w:r>
      <w:r w:rsidRPr="000B4ACD">
        <w:rPr>
          <w:rtl/>
          <w:lang w:bidi="fa-IR"/>
        </w:rPr>
        <w:t xml:space="preserve"> از شما ظلم نکند ز</w:t>
      </w:r>
      <w:r w:rsidRPr="000B4ACD">
        <w:rPr>
          <w:rFonts w:hint="cs"/>
          <w:rtl/>
          <w:lang w:bidi="fa-IR"/>
        </w:rPr>
        <w:t>ی</w:t>
      </w:r>
      <w:r w:rsidRPr="000B4ACD">
        <w:rPr>
          <w:rFonts w:hint="eastAsia"/>
          <w:rtl/>
          <w:lang w:bidi="fa-IR"/>
        </w:rPr>
        <w:t>را</w:t>
      </w:r>
      <w:r w:rsidRPr="000B4ACD">
        <w:rPr>
          <w:rtl/>
          <w:lang w:bidi="fa-IR"/>
        </w:rPr>
        <w:t xml:space="preserve"> خدا فرمود: </w:t>
      </w:r>
      <w:r w:rsidR="003F0D6D" w:rsidRPr="003F0D6D">
        <w:rPr>
          <w:rStyle w:val="libAlaemChar"/>
          <w:rFonts w:eastAsia="KFGQPC Uthman Taha Naskh" w:hint="cs"/>
          <w:rtl/>
        </w:rPr>
        <w:t>(</w:t>
      </w:r>
      <w:r w:rsidR="003F0D6D" w:rsidRPr="003F0D6D">
        <w:rPr>
          <w:rStyle w:val="libAieChar"/>
          <w:rFonts w:hint="cs"/>
          <w:rtl/>
        </w:rPr>
        <w:t>يَا أَيُّهَا النَّاسُ إِنَّمَا بَغْيُكُمْ عَلَىٰ أَنفُسِكُم</w:t>
      </w:r>
      <w:r w:rsidR="003F0D6D" w:rsidRPr="003F0D6D">
        <w:rPr>
          <w:rStyle w:val="libAieChar"/>
          <w:rFonts w:ascii="Times New Roman" w:hAnsi="Times New Roman" w:cs="Times New Roman" w:hint="cs"/>
          <w:rtl/>
        </w:rPr>
        <w:t> </w:t>
      </w:r>
      <w:r w:rsidR="003F0D6D" w:rsidRPr="003F0D6D">
        <w:rPr>
          <w:rStyle w:val="libAieChar"/>
          <w:rFonts w:hint="cs"/>
          <w:rtl/>
        </w:rPr>
        <w:t>مَّتَاعَ الْحَيَاةِ الدُّنْيَا</w:t>
      </w:r>
      <w:r w:rsidR="003F0D6D" w:rsidRPr="000B4ACD">
        <w:rPr>
          <w:rtl/>
          <w:lang w:bidi="fa-IR"/>
        </w:rPr>
        <w:t xml:space="preserve"> </w:t>
      </w:r>
      <w:r w:rsidR="003F0D6D" w:rsidRPr="003F0D6D">
        <w:rPr>
          <w:rStyle w:val="libAlaemChar"/>
          <w:rFonts w:hint="cs"/>
          <w:rtl/>
        </w:rPr>
        <w:t>)</w:t>
      </w:r>
      <w:r w:rsidRPr="003F0D6D">
        <w:rPr>
          <w:rStyle w:val="libAlaemChar"/>
          <w:rtl/>
        </w:rPr>
        <w:t xml:space="preserve"> </w:t>
      </w:r>
      <w:r w:rsidRPr="000B4ACD">
        <w:rPr>
          <w:rtl/>
          <w:lang w:bidi="fa-IR"/>
        </w:rPr>
        <w:t>(</w:t>
      </w:r>
      <w:r w:rsidRPr="000B4ACD">
        <w:rPr>
          <w:rFonts w:hint="cs"/>
          <w:rtl/>
          <w:lang w:bidi="fa-IR"/>
        </w:rPr>
        <w:t>ی</w:t>
      </w:r>
      <w:r w:rsidRPr="000B4ACD">
        <w:rPr>
          <w:rFonts w:hint="eastAsia"/>
          <w:rtl/>
          <w:lang w:bidi="fa-IR"/>
        </w:rPr>
        <w:t>ونس</w:t>
      </w:r>
      <w:r w:rsidRPr="000B4ACD">
        <w:rPr>
          <w:rtl/>
          <w:lang w:bidi="fa-IR"/>
        </w:rPr>
        <w:t xml:space="preserve"> / 23)</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w:t>
      </w:r>
      <w:r w:rsidRPr="000B4ACD">
        <w:rPr>
          <w:rFonts w:hint="cs"/>
          <w:rtl/>
          <w:lang w:bidi="fa-IR"/>
        </w:rPr>
        <w:t>ی</w:t>
      </w:r>
      <w:r w:rsidRPr="000B4ACD">
        <w:rPr>
          <w:rtl/>
          <w:lang w:bidi="fa-IR"/>
        </w:rPr>
        <w:t xml:space="preserve"> مردم! ا</w:t>
      </w:r>
      <w:r w:rsidRPr="000B4ACD">
        <w:rPr>
          <w:rFonts w:hint="cs"/>
          <w:rtl/>
          <w:lang w:bidi="fa-IR"/>
        </w:rPr>
        <w:t>ی</w:t>
      </w:r>
      <w:r w:rsidRPr="000B4ACD">
        <w:rPr>
          <w:rFonts w:hint="eastAsia"/>
          <w:rtl/>
          <w:lang w:bidi="fa-IR"/>
        </w:rPr>
        <w:t>ن</w:t>
      </w:r>
      <w:r w:rsidRPr="000B4ACD">
        <w:rPr>
          <w:rtl/>
          <w:lang w:bidi="fa-IR"/>
        </w:rPr>
        <w:t xml:space="preserve"> است و جز ا</w:t>
      </w:r>
      <w:r w:rsidRPr="000B4ACD">
        <w:rPr>
          <w:rFonts w:hint="cs"/>
          <w:rtl/>
          <w:lang w:bidi="fa-IR"/>
        </w:rPr>
        <w:t>ی</w:t>
      </w:r>
      <w:r w:rsidRPr="000B4ACD">
        <w:rPr>
          <w:rFonts w:hint="eastAsia"/>
          <w:rtl/>
          <w:lang w:bidi="fa-IR"/>
        </w:rPr>
        <w:t>ن</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ظلم کردن شما به ز</w:t>
      </w:r>
      <w:r w:rsidRPr="000B4ACD">
        <w:rPr>
          <w:rFonts w:hint="cs"/>
          <w:rtl/>
          <w:lang w:bidi="fa-IR"/>
        </w:rPr>
        <w:t>ی</w:t>
      </w:r>
      <w:r w:rsidRPr="000B4ACD">
        <w:rPr>
          <w:rFonts w:hint="eastAsia"/>
          <w:rtl/>
          <w:lang w:bidi="fa-IR"/>
        </w:rPr>
        <w:t>ان</w:t>
      </w:r>
      <w:r w:rsidRPr="000B4ACD">
        <w:rPr>
          <w:rtl/>
          <w:lang w:bidi="fa-IR"/>
        </w:rPr>
        <w:t xml:space="preserve"> خودتان خواهد بود»؛ و احد</w:t>
      </w:r>
      <w:r w:rsidRPr="000B4ACD">
        <w:rPr>
          <w:rFonts w:hint="cs"/>
          <w:rtl/>
          <w:lang w:bidi="fa-IR"/>
        </w:rPr>
        <w:t>ی</w:t>
      </w:r>
      <w:r w:rsidRPr="000B4ACD">
        <w:rPr>
          <w:rtl/>
          <w:lang w:bidi="fa-IR"/>
        </w:rPr>
        <w:t xml:space="preserve"> از شما مکر نکن</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خد</w:t>
      </w:r>
      <w:r w:rsidRPr="000B4ACD">
        <w:rPr>
          <w:rFonts w:hint="eastAsia"/>
          <w:rtl/>
          <w:lang w:bidi="fa-IR"/>
        </w:rPr>
        <w:t>اوند</w:t>
      </w:r>
      <w:r w:rsidRPr="000B4ACD">
        <w:rPr>
          <w:rtl/>
          <w:lang w:bidi="fa-IR"/>
        </w:rPr>
        <w:t xml:space="preserve"> فرمود: </w:t>
      </w:r>
      <w:r w:rsidR="003F0D6D" w:rsidRPr="003F0D6D">
        <w:rPr>
          <w:rStyle w:val="libAlaemChar"/>
          <w:rFonts w:hint="cs"/>
          <w:rtl/>
        </w:rPr>
        <w:t>(</w:t>
      </w:r>
      <w:r w:rsidR="003F0D6D" w:rsidRPr="003F0D6D">
        <w:rPr>
          <w:rStyle w:val="libAieChar"/>
          <w:rFonts w:hint="cs"/>
          <w:rtl/>
        </w:rPr>
        <w:t xml:space="preserve"> وَلَا يَحِيقُ الْمَكْرُ السَّيِّئُ إِلَّا بِأَهْلِهِ</w:t>
      </w:r>
      <w:r w:rsidR="003F0D6D" w:rsidRPr="003F0D6D">
        <w:rPr>
          <w:rStyle w:val="libAlaemChar"/>
          <w:rFonts w:hint="cs"/>
          <w:rtl/>
        </w:rPr>
        <w:t>)</w:t>
      </w:r>
      <w:r w:rsidRPr="000B4ACD">
        <w:rPr>
          <w:rtl/>
          <w:lang w:bidi="fa-IR"/>
        </w:rPr>
        <w:t xml:space="preserve"> (فاطر / 43)</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«مکر و ح</w:t>
      </w:r>
      <w:r w:rsidRPr="000B4ACD">
        <w:rPr>
          <w:rFonts w:hint="cs"/>
          <w:rtl/>
          <w:lang w:bidi="fa-IR"/>
        </w:rPr>
        <w:t>ی</w:t>
      </w:r>
      <w:r w:rsidRPr="000B4ACD">
        <w:rPr>
          <w:rFonts w:hint="eastAsia"/>
          <w:rtl/>
          <w:lang w:bidi="fa-IR"/>
        </w:rPr>
        <w:t>له</w:t>
      </w:r>
      <w:r w:rsidRPr="000B4ACD">
        <w:rPr>
          <w:rtl/>
          <w:lang w:bidi="fa-IR"/>
        </w:rPr>
        <w:t xml:space="preserve"> </w:t>
      </w:r>
      <w:r w:rsidRPr="000B4ACD">
        <w:rPr>
          <w:rFonts w:hint="cs"/>
          <w:rtl/>
          <w:lang w:bidi="fa-IR"/>
        </w:rPr>
        <w:t>ی</w:t>
      </w:r>
      <w:r w:rsidRPr="000B4ACD">
        <w:rPr>
          <w:rtl/>
          <w:lang w:bidi="fa-IR"/>
        </w:rPr>
        <w:t xml:space="preserve"> بد به صاحبش برم</w:t>
      </w:r>
      <w:r w:rsidRPr="000B4ACD">
        <w:rPr>
          <w:rFonts w:hint="cs"/>
          <w:rtl/>
          <w:lang w:bidi="fa-IR"/>
        </w:rPr>
        <w:t>ی</w:t>
      </w:r>
      <w:r w:rsidRPr="000B4ACD">
        <w:rPr>
          <w:rtl/>
          <w:lang w:bidi="fa-IR"/>
        </w:rPr>
        <w:t xml:space="preserve"> گردد»؛ و</w:t>
      </w:r>
      <w:r w:rsidR="003F0D6D">
        <w:rPr>
          <w:rFonts w:hint="cs"/>
          <w:rtl/>
          <w:lang w:bidi="fa-IR"/>
        </w:rPr>
        <w:t xml:space="preserve"> </w:t>
      </w:r>
      <w:r w:rsidRPr="000B4ACD">
        <w:rPr>
          <w:rtl/>
          <w:lang w:bidi="fa-IR"/>
        </w:rPr>
        <w:t>احد</w:t>
      </w:r>
      <w:r w:rsidRPr="000B4ACD">
        <w:rPr>
          <w:rFonts w:hint="cs"/>
          <w:rtl/>
          <w:lang w:bidi="fa-IR"/>
        </w:rPr>
        <w:t>ی</w:t>
      </w:r>
      <w:r w:rsidRPr="000B4ACD">
        <w:rPr>
          <w:rtl/>
          <w:lang w:bidi="fa-IR"/>
        </w:rPr>
        <w:t xml:space="preserve"> از شما پ</w:t>
      </w:r>
      <w:r w:rsidRPr="000B4ACD">
        <w:rPr>
          <w:rFonts w:hint="cs"/>
          <w:rtl/>
          <w:lang w:bidi="fa-IR"/>
        </w:rPr>
        <w:t>ی</w:t>
      </w:r>
      <w:r w:rsidRPr="000B4ACD">
        <w:rPr>
          <w:rFonts w:hint="eastAsia"/>
          <w:rtl/>
          <w:lang w:bidi="fa-IR"/>
        </w:rPr>
        <w:t>مان</w:t>
      </w:r>
      <w:r w:rsidRPr="000B4ACD">
        <w:rPr>
          <w:rtl/>
          <w:lang w:bidi="fa-IR"/>
        </w:rPr>
        <w:t xml:space="preserve"> شکن</w:t>
      </w:r>
      <w:r w:rsidRPr="000B4ACD">
        <w:rPr>
          <w:rFonts w:hint="cs"/>
          <w:rtl/>
          <w:lang w:bidi="fa-IR"/>
        </w:rPr>
        <w:t>ی</w:t>
      </w:r>
      <w:r w:rsidRPr="000B4ACD">
        <w:rPr>
          <w:rtl/>
          <w:lang w:bidi="fa-IR"/>
        </w:rPr>
        <w:t xml:space="preserve"> نکند، ز</w:t>
      </w:r>
      <w:r w:rsidRPr="000B4ACD">
        <w:rPr>
          <w:rFonts w:hint="cs"/>
          <w:rtl/>
          <w:lang w:bidi="fa-IR"/>
        </w:rPr>
        <w:t>ی</w:t>
      </w:r>
      <w:r w:rsidRPr="000B4ACD">
        <w:rPr>
          <w:rFonts w:hint="eastAsia"/>
          <w:rtl/>
          <w:lang w:bidi="fa-IR"/>
        </w:rPr>
        <w:t>را</w:t>
      </w:r>
      <w:r w:rsidRPr="000B4ACD">
        <w:rPr>
          <w:rtl/>
          <w:lang w:bidi="fa-IR"/>
        </w:rPr>
        <w:t xml:space="preserve"> خداوند فرموده:</w:t>
      </w:r>
      <w:r w:rsidR="00D07040" w:rsidRPr="00D07040">
        <w:rPr>
          <w:rStyle w:val="libAlaemChar"/>
          <w:rFonts w:hint="cs"/>
          <w:rtl/>
        </w:rPr>
        <w:t>(</w:t>
      </w:r>
      <w:r w:rsidR="00D07040" w:rsidRPr="00D07040">
        <w:rPr>
          <w:rStyle w:val="libAieChar"/>
          <w:rFonts w:hint="cs"/>
          <w:rtl/>
        </w:rPr>
        <w:t xml:space="preserve"> فَمَن نَّكَثَ فَإِنَّمَا يَنكُثُ عَلَىٰ نَفْسِهِ</w:t>
      </w:r>
      <w:r w:rsidR="00D07040" w:rsidRPr="00D07040">
        <w:rPr>
          <w:rStyle w:val="libAlaemChar"/>
          <w:rFonts w:eastAsia="KFGQPC Uthman Taha Naskh" w:hint="cs"/>
          <w:rtl/>
        </w:rPr>
        <w:t>)</w:t>
      </w:r>
      <w:r w:rsidRPr="000B4ACD">
        <w:rPr>
          <w:rtl/>
          <w:lang w:bidi="fa-IR"/>
        </w:rPr>
        <w:t xml:space="preserve"> (فتح / 10)</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«هر کس پ</w:t>
      </w:r>
      <w:r w:rsidRPr="000B4ACD">
        <w:rPr>
          <w:rFonts w:hint="cs"/>
          <w:rtl/>
          <w:lang w:bidi="fa-IR"/>
        </w:rPr>
        <w:t>ی</w:t>
      </w:r>
      <w:r w:rsidRPr="000B4ACD">
        <w:rPr>
          <w:rFonts w:hint="eastAsia"/>
          <w:rtl/>
          <w:lang w:bidi="fa-IR"/>
        </w:rPr>
        <w:t>مان</w:t>
      </w:r>
      <w:r w:rsidRPr="000B4ACD">
        <w:rPr>
          <w:rtl/>
          <w:lang w:bidi="fa-IR"/>
        </w:rPr>
        <w:t xml:space="preserve"> را شکست، هر آ</w:t>
      </w:r>
      <w:r w:rsidRPr="000B4ACD">
        <w:rPr>
          <w:rFonts w:hint="cs"/>
          <w:rtl/>
          <w:lang w:bidi="fa-IR"/>
        </w:rPr>
        <w:t>ی</w:t>
      </w:r>
      <w:r w:rsidRPr="000B4ACD">
        <w:rPr>
          <w:rFonts w:hint="eastAsia"/>
          <w:rtl/>
          <w:lang w:bidi="fa-IR"/>
        </w:rPr>
        <w:t>نه</w:t>
      </w:r>
      <w:r w:rsidRPr="000B4ACD">
        <w:rPr>
          <w:rtl/>
          <w:lang w:bidi="fa-IR"/>
        </w:rPr>
        <w:t xml:space="preserve"> به ز</w:t>
      </w:r>
      <w:r w:rsidRPr="000B4ACD">
        <w:rPr>
          <w:rFonts w:hint="cs"/>
          <w:rtl/>
          <w:lang w:bidi="fa-IR"/>
        </w:rPr>
        <w:t>ی</w:t>
      </w:r>
      <w:r w:rsidRPr="000B4ACD">
        <w:rPr>
          <w:rFonts w:hint="eastAsia"/>
          <w:rtl/>
          <w:lang w:bidi="fa-IR"/>
        </w:rPr>
        <w:t>ان</w:t>
      </w:r>
      <w:r w:rsidRPr="000B4ACD">
        <w:rPr>
          <w:rtl/>
          <w:lang w:bidi="fa-IR"/>
        </w:rPr>
        <w:t xml:space="preserve"> خود </w:t>
      </w:r>
      <w:r w:rsidRPr="000B4ACD">
        <w:rPr>
          <w:rtl/>
          <w:lang w:bidi="fa-IR"/>
        </w:rPr>
        <w:lastRenderedPageBreak/>
        <w:t>آن را م</w:t>
      </w:r>
      <w:r w:rsidRPr="000B4ACD">
        <w:rPr>
          <w:rFonts w:hint="cs"/>
          <w:rtl/>
          <w:lang w:bidi="fa-IR"/>
        </w:rPr>
        <w:t>ی</w:t>
      </w:r>
      <w:r w:rsidRPr="000B4ACD">
        <w:rPr>
          <w:rtl/>
          <w:lang w:bidi="fa-IR"/>
        </w:rPr>
        <w:t xml:space="preserve"> شکند» (اسد 269 / 3).توض</w:t>
      </w:r>
      <w:r w:rsidRPr="000B4ACD">
        <w:rPr>
          <w:rFonts w:hint="cs"/>
          <w:rtl/>
          <w:lang w:bidi="fa-IR"/>
        </w:rPr>
        <w:t>ی</w:t>
      </w:r>
      <w:r w:rsidRPr="000B4ACD">
        <w:rPr>
          <w:rFonts w:hint="eastAsia"/>
          <w:rtl/>
          <w:lang w:bidi="fa-IR"/>
        </w:rPr>
        <w:t>ح</w:t>
      </w:r>
      <w:r w:rsidRPr="000B4ACD">
        <w:rPr>
          <w:rtl/>
          <w:lang w:bidi="fa-IR"/>
        </w:rPr>
        <w:t>:آوردن صفت س</w:t>
      </w:r>
      <w:r w:rsidRPr="000B4ACD">
        <w:rPr>
          <w:rFonts w:hint="cs"/>
          <w:rtl/>
          <w:lang w:bidi="fa-IR"/>
        </w:rPr>
        <w:t>یی</w:t>
      </w:r>
      <w:r w:rsidRPr="000B4ACD">
        <w:rPr>
          <w:rtl/>
          <w:lang w:bidi="fa-IR"/>
        </w:rPr>
        <w:t xml:space="preserve"> ء برا</w:t>
      </w:r>
      <w:r w:rsidRPr="000B4ACD">
        <w:rPr>
          <w:rFonts w:hint="cs"/>
          <w:rtl/>
          <w:lang w:bidi="fa-IR"/>
        </w:rPr>
        <w:t>ی</w:t>
      </w:r>
      <w:r w:rsidRPr="000B4ACD">
        <w:rPr>
          <w:rtl/>
          <w:lang w:bidi="fa-IR"/>
        </w:rPr>
        <w:t xml:space="preserve"> مکر از آن جهت است، که مکر به معن</w:t>
      </w:r>
      <w:r w:rsidRPr="000B4ACD">
        <w:rPr>
          <w:rFonts w:hint="cs"/>
          <w:rtl/>
          <w:lang w:bidi="fa-IR"/>
        </w:rPr>
        <w:t>ی</w:t>
      </w:r>
      <w:r w:rsidRPr="000B4ACD">
        <w:rPr>
          <w:rtl/>
          <w:lang w:bidi="fa-IR"/>
        </w:rPr>
        <w:t xml:space="preserve"> چاره جوئ</w:t>
      </w:r>
      <w:r w:rsidRPr="000B4ACD">
        <w:rPr>
          <w:rFonts w:hint="cs"/>
          <w:rtl/>
          <w:lang w:bidi="fa-IR"/>
        </w:rPr>
        <w:t>ی</w:t>
      </w:r>
      <w:r w:rsidRPr="000B4ACD">
        <w:rPr>
          <w:rtl/>
          <w:lang w:bidi="fa-IR"/>
        </w:rPr>
        <w:t xml:space="preserve"> پنهان</w:t>
      </w:r>
      <w:r w:rsidRPr="000B4ACD">
        <w:rPr>
          <w:rFonts w:hint="cs"/>
          <w:rtl/>
          <w:lang w:bidi="fa-IR"/>
        </w:rPr>
        <w:t>ی</w:t>
      </w:r>
      <w:r w:rsidRPr="000B4ACD">
        <w:rPr>
          <w:rtl/>
          <w:lang w:bidi="fa-IR"/>
        </w:rPr>
        <w:t xml:space="preserve"> است، هم خوب دارد هم بد و در ا</w:t>
      </w:r>
      <w:r w:rsidRPr="000B4ACD">
        <w:rPr>
          <w:rFonts w:hint="cs"/>
          <w:rtl/>
          <w:lang w:bidi="fa-IR"/>
        </w:rPr>
        <w:t>ی</w:t>
      </w:r>
      <w:r w:rsidRPr="000B4ACD">
        <w:rPr>
          <w:rFonts w:hint="eastAsia"/>
          <w:rtl/>
          <w:lang w:bidi="fa-IR"/>
        </w:rPr>
        <w:t>ن</w:t>
      </w:r>
      <w:r w:rsidRPr="000B4ACD">
        <w:rPr>
          <w:rtl/>
          <w:lang w:bidi="fa-IR"/>
        </w:rPr>
        <w:t xml:space="preserve"> جا مقصود ح</w:t>
      </w:r>
      <w:r w:rsidRPr="000B4ACD">
        <w:rPr>
          <w:rFonts w:hint="cs"/>
          <w:rtl/>
          <w:lang w:bidi="fa-IR"/>
        </w:rPr>
        <w:t>ی</w:t>
      </w:r>
      <w:r w:rsidRPr="000B4ACD">
        <w:rPr>
          <w:rFonts w:hint="eastAsia"/>
          <w:rtl/>
          <w:lang w:bidi="fa-IR"/>
        </w:rPr>
        <w:t>له</w:t>
      </w:r>
      <w:r w:rsidRPr="000B4ACD">
        <w:rPr>
          <w:rtl/>
          <w:lang w:bidi="fa-IR"/>
        </w:rPr>
        <w:t xml:space="preserve"> ها</w:t>
      </w:r>
      <w:r w:rsidRPr="000B4ACD">
        <w:rPr>
          <w:rFonts w:hint="cs"/>
          <w:rtl/>
          <w:lang w:bidi="fa-IR"/>
        </w:rPr>
        <w:t>ی</w:t>
      </w:r>
      <w:r w:rsidRPr="000B4ACD">
        <w:rPr>
          <w:rtl/>
          <w:lang w:bidi="fa-IR"/>
        </w:rPr>
        <w:t xml:space="preserve"> ش</w:t>
      </w:r>
      <w:r w:rsidRPr="000B4ACD">
        <w:rPr>
          <w:rFonts w:hint="cs"/>
          <w:rtl/>
          <w:lang w:bidi="fa-IR"/>
        </w:rPr>
        <w:t>ی</w:t>
      </w:r>
      <w:r w:rsidRPr="000B4ACD">
        <w:rPr>
          <w:rFonts w:hint="eastAsia"/>
          <w:rtl/>
          <w:lang w:bidi="fa-IR"/>
        </w:rPr>
        <w:t>طان</w:t>
      </w:r>
      <w:r w:rsidRPr="000B4ACD">
        <w:rPr>
          <w:rFonts w:hint="cs"/>
          <w:rtl/>
          <w:lang w:bidi="fa-IR"/>
        </w:rPr>
        <w:t>ی</w:t>
      </w:r>
      <w:r w:rsidRPr="000B4ACD">
        <w:rPr>
          <w:rtl/>
          <w:lang w:bidi="fa-IR"/>
        </w:rPr>
        <w:t xml:space="preserve"> است، دل</w:t>
      </w:r>
      <w:r w:rsidRPr="000B4ACD">
        <w:rPr>
          <w:rFonts w:hint="cs"/>
          <w:rtl/>
          <w:lang w:bidi="fa-IR"/>
        </w:rPr>
        <w:t>ی</w:t>
      </w:r>
      <w:r w:rsidRPr="000B4ACD">
        <w:rPr>
          <w:rFonts w:hint="eastAsia"/>
          <w:rtl/>
          <w:lang w:bidi="fa-IR"/>
        </w:rPr>
        <w:t>ل</w:t>
      </w:r>
      <w:r w:rsidRPr="000B4ACD">
        <w:rPr>
          <w:rtl/>
          <w:lang w:bidi="fa-IR"/>
        </w:rPr>
        <w:t xml:space="preserve"> بر </w:t>
      </w:r>
      <w:r w:rsidRPr="000B4ACD">
        <w:rPr>
          <w:rFonts w:hint="eastAsia"/>
          <w:rtl/>
          <w:lang w:bidi="fa-IR"/>
        </w:rPr>
        <w:t>مکر</w:t>
      </w:r>
      <w:r w:rsidRPr="000B4ACD">
        <w:rPr>
          <w:rtl/>
          <w:lang w:bidi="fa-IR"/>
        </w:rPr>
        <w:t xml:space="preserve"> خوب</w:t>
      </w:r>
      <w:r w:rsidR="00D07040" w:rsidRPr="00D07040">
        <w:rPr>
          <w:rStyle w:val="libAlaemChar"/>
          <w:rFonts w:hint="cs"/>
          <w:rtl/>
        </w:rPr>
        <w:t>(</w:t>
      </w:r>
      <w:r w:rsidR="00D07040" w:rsidRPr="00D07040">
        <w:rPr>
          <w:rStyle w:val="libAieChar"/>
          <w:rFonts w:hint="cs"/>
          <w:rtl/>
        </w:rPr>
        <w:t xml:space="preserve"> وَاللَّـهُ خَيْرُ الْمَاكِرِينَ</w:t>
      </w:r>
      <w:r w:rsidR="00D07040" w:rsidRPr="00D07040">
        <w:rPr>
          <w:rStyle w:val="libAlaemChar"/>
          <w:rFonts w:hint="cs"/>
          <w:rtl/>
        </w:rPr>
        <w:t>)</w:t>
      </w:r>
      <w:r w:rsidRPr="000B4ACD">
        <w:rPr>
          <w:rtl/>
          <w:lang w:bidi="fa-IR"/>
        </w:rPr>
        <w:t xml:space="preserve">است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خداوند بهتر</w:t>
      </w:r>
      <w:r w:rsidRPr="000B4ACD">
        <w:rPr>
          <w:rFonts w:hint="cs"/>
          <w:rtl/>
          <w:lang w:bidi="fa-IR"/>
        </w:rPr>
        <w:t>ی</w:t>
      </w:r>
      <w:r w:rsidRPr="000B4ACD">
        <w:rPr>
          <w:rFonts w:hint="eastAsia"/>
          <w:rtl/>
          <w:lang w:bidi="fa-IR"/>
        </w:rPr>
        <w:t>ن</w:t>
      </w:r>
      <w:r w:rsidRPr="000B4ACD">
        <w:rPr>
          <w:rtl/>
          <w:lang w:bidi="fa-IR"/>
        </w:rPr>
        <w:t xml:space="preserve"> مکر کنندگان است. 61 - فرمود: «ه</w:t>
      </w:r>
      <w:r w:rsidRPr="000B4ACD">
        <w:rPr>
          <w:rFonts w:hint="cs"/>
          <w:rtl/>
          <w:lang w:bidi="fa-IR"/>
        </w:rPr>
        <w:t>ی</w:t>
      </w:r>
      <w:r w:rsidRPr="000B4ACD">
        <w:rPr>
          <w:rFonts w:hint="eastAsia"/>
          <w:rtl/>
          <w:lang w:bidi="fa-IR"/>
        </w:rPr>
        <w:t>چ</w:t>
      </w:r>
      <w:r w:rsidRPr="000B4ACD">
        <w:rPr>
          <w:rtl/>
          <w:lang w:bidi="fa-IR"/>
        </w:rPr>
        <w:t xml:space="preserve"> احد</w:t>
      </w:r>
      <w:r w:rsidRPr="000B4ACD">
        <w:rPr>
          <w:rFonts w:hint="cs"/>
          <w:rtl/>
          <w:lang w:bidi="fa-IR"/>
        </w:rPr>
        <w:t>ی</w:t>
      </w:r>
      <w:r w:rsidRPr="000B4ACD">
        <w:rPr>
          <w:rtl/>
          <w:lang w:bidi="fa-IR"/>
        </w:rPr>
        <w:t xml:space="preserve"> که به قدر حبه </w:t>
      </w:r>
      <w:r w:rsidRPr="000B4ACD">
        <w:rPr>
          <w:rFonts w:hint="cs"/>
          <w:rtl/>
          <w:lang w:bidi="fa-IR"/>
        </w:rPr>
        <w:t>ی</w:t>
      </w:r>
      <w:r w:rsidRPr="000B4ACD">
        <w:rPr>
          <w:rtl/>
          <w:lang w:bidi="fa-IR"/>
        </w:rPr>
        <w:t xml:space="preserve"> خردل</w:t>
      </w:r>
      <w:r w:rsidRPr="000B4ACD">
        <w:rPr>
          <w:rFonts w:hint="cs"/>
          <w:rtl/>
          <w:lang w:bidi="fa-IR"/>
        </w:rPr>
        <w:t>ی</w:t>
      </w:r>
      <w:r w:rsidRPr="000B4ACD">
        <w:rPr>
          <w:rtl/>
          <w:lang w:bidi="fa-IR"/>
        </w:rPr>
        <w:t xml:space="preserve"> کبر در دل دارد، به بهشت نم</w:t>
      </w:r>
      <w:r w:rsidRPr="000B4ACD">
        <w:rPr>
          <w:rFonts w:hint="cs"/>
          <w:rtl/>
          <w:lang w:bidi="fa-IR"/>
        </w:rPr>
        <w:t>ی</w:t>
      </w:r>
      <w:r w:rsidRPr="000B4ACD">
        <w:rPr>
          <w:rtl/>
          <w:lang w:bidi="fa-IR"/>
        </w:rPr>
        <w:t xml:space="preserve"> رود، و ه</w:t>
      </w:r>
      <w:r w:rsidRPr="000B4ACD">
        <w:rPr>
          <w:rFonts w:hint="cs"/>
          <w:rtl/>
          <w:lang w:bidi="fa-IR"/>
        </w:rPr>
        <w:t>ی</w:t>
      </w:r>
      <w:r w:rsidRPr="000B4ACD">
        <w:rPr>
          <w:rFonts w:hint="eastAsia"/>
          <w:rtl/>
          <w:lang w:bidi="fa-IR"/>
        </w:rPr>
        <w:t>چ</w:t>
      </w:r>
      <w:r w:rsidRPr="000B4ACD">
        <w:rPr>
          <w:rtl/>
          <w:lang w:bidi="fa-IR"/>
        </w:rPr>
        <w:t xml:space="preserve"> احد</w:t>
      </w:r>
      <w:r w:rsidRPr="000B4ACD">
        <w:rPr>
          <w:rFonts w:hint="cs"/>
          <w:rtl/>
          <w:lang w:bidi="fa-IR"/>
        </w:rPr>
        <w:t>ی</w:t>
      </w:r>
      <w:r w:rsidRPr="000B4ACD">
        <w:rPr>
          <w:rtl/>
          <w:lang w:bidi="fa-IR"/>
        </w:rPr>
        <w:t xml:space="preserve"> که به قدر حبه </w:t>
      </w:r>
      <w:r w:rsidRPr="000B4ACD">
        <w:rPr>
          <w:rFonts w:hint="cs"/>
          <w:rtl/>
          <w:lang w:bidi="fa-IR"/>
        </w:rPr>
        <w:t>ی</w:t>
      </w:r>
      <w:r w:rsidRPr="000B4ACD">
        <w:rPr>
          <w:rtl/>
          <w:lang w:bidi="fa-IR"/>
        </w:rPr>
        <w:t xml:space="preserve"> خردل</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مان</w:t>
      </w:r>
      <w:r w:rsidRPr="000B4ACD">
        <w:rPr>
          <w:rtl/>
          <w:lang w:bidi="fa-IR"/>
        </w:rPr>
        <w:t xml:space="preserve"> در دل داشته باشد، به جهنم نم</w:t>
      </w:r>
      <w:r w:rsidRPr="000B4ACD">
        <w:rPr>
          <w:rFonts w:hint="cs"/>
          <w:rtl/>
          <w:lang w:bidi="fa-IR"/>
        </w:rPr>
        <w:t>ی</w:t>
      </w:r>
      <w:r w:rsidRPr="000B4ACD">
        <w:rPr>
          <w:rtl/>
          <w:lang w:bidi="fa-IR"/>
        </w:rPr>
        <w:t xml:space="preserve"> رود» (اسد 293 / 4).تنب</w:t>
      </w:r>
      <w:r w:rsidRPr="000B4ACD">
        <w:rPr>
          <w:rFonts w:hint="cs"/>
          <w:rtl/>
          <w:lang w:bidi="fa-IR"/>
        </w:rPr>
        <w:t>ی</w:t>
      </w:r>
      <w:r w:rsidRPr="000B4ACD">
        <w:rPr>
          <w:rFonts w:hint="eastAsia"/>
          <w:rtl/>
          <w:lang w:bidi="fa-IR"/>
        </w:rPr>
        <w:t>ه</w:t>
      </w:r>
      <w:r w:rsidRPr="000B4ACD">
        <w:rPr>
          <w:rtl/>
          <w:lang w:bidi="fa-IR"/>
        </w:rPr>
        <w:t>:بنابرا</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Fonts w:hint="eastAsia"/>
          <w:rtl/>
          <w:lang w:bidi="fa-IR"/>
        </w:rPr>
        <w:t>مان</w:t>
      </w:r>
      <w:r w:rsidRPr="000B4ACD">
        <w:rPr>
          <w:rtl/>
          <w:lang w:bidi="fa-IR"/>
        </w:rPr>
        <w:t xml:space="preserve"> و کبر در دل</w:t>
      </w:r>
      <w:r w:rsidRPr="000B4ACD">
        <w:rPr>
          <w:rFonts w:hint="cs"/>
          <w:rtl/>
          <w:lang w:bidi="fa-IR"/>
        </w:rPr>
        <w:t>ی</w:t>
      </w:r>
      <w:r w:rsidRPr="000B4ACD">
        <w:rPr>
          <w:rtl/>
          <w:lang w:bidi="fa-IR"/>
        </w:rPr>
        <w:t xml:space="preserve"> با هم جمع نم</w:t>
      </w:r>
      <w:r w:rsidRPr="000B4ACD">
        <w:rPr>
          <w:rFonts w:hint="cs"/>
          <w:rtl/>
          <w:lang w:bidi="fa-IR"/>
        </w:rPr>
        <w:t>ی</w:t>
      </w:r>
      <w:r w:rsidRPr="000B4ACD">
        <w:rPr>
          <w:rtl/>
          <w:lang w:bidi="fa-IR"/>
        </w:rPr>
        <w:t xml:space="preserve"> شوند.62 - فرمود: «شهادت زور معادل شرکت است»، به دل</w:t>
      </w:r>
      <w:r w:rsidRPr="000B4ACD">
        <w:rPr>
          <w:rFonts w:hint="cs"/>
          <w:rtl/>
          <w:lang w:bidi="fa-IR"/>
        </w:rPr>
        <w:t>ی</w:t>
      </w:r>
      <w:r w:rsidRPr="000B4ACD">
        <w:rPr>
          <w:rFonts w:hint="eastAsia"/>
          <w:rtl/>
          <w:lang w:bidi="fa-IR"/>
        </w:rPr>
        <w:t>ل</w:t>
      </w:r>
      <w:r w:rsidRPr="000B4ACD">
        <w:rPr>
          <w:rtl/>
          <w:lang w:bidi="fa-IR"/>
        </w:rPr>
        <w:t xml:space="preserve"> قوله تعال</w:t>
      </w:r>
      <w:r w:rsidRPr="000B4ACD">
        <w:rPr>
          <w:rFonts w:hint="cs"/>
          <w:rtl/>
          <w:lang w:bidi="fa-IR"/>
        </w:rPr>
        <w:t>ی</w:t>
      </w:r>
      <w:r w:rsidRPr="000B4ACD">
        <w:rPr>
          <w:rtl/>
          <w:lang w:bidi="fa-IR"/>
        </w:rPr>
        <w:t xml:space="preserve">: </w:t>
      </w:r>
      <w:r w:rsidR="00D07040" w:rsidRPr="00D07040">
        <w:rPr>
          <w:rStyle w:val="libAlaemChar"/>
          <w:rFonts w:hint="cs"/>
          <w:rtl/>
        </w:rPr>
        <w:t>(</w:t>
      </w:r>
      <w:r w:rsidR="00D07040" w:rsidRPr="00D07040">
        <w:rPr>
          <w:rStyle w:val="libAieChar"/>
          <w:rFonts w:hint="cs"/>
          <w:rtl/>
        </w:rPr>
        <w:t>فَاجْتَنِبُوا الرِّجْسَ مِنَ الْأَوْثَانِ وَاجْتَنِبُوا قَوْلَ الزُّورِ</w:t>
      </w:r>
      <w:r w:rsidR="00D07040" w:rsidRPr="000B4ACD">
        <w:rPr>
          <w:rtl/>
          <w:lang w:bidi="fa-IR"/>
        </w:rPr>
        <w:t xml:space="preserve"> </w:t>
      </w:r>
      <w:r w:rsidR="00D07040" w:rsidRPr="00D07040">
        <w:rPr>
          <w:rStyle w:val="libAlaemChar"/>
          <w:rFonts w:hint="cs"/>
          <w:rtl/>
        </w:rPr>
        <w:t>)</w:t>
      </w:r>
      <w:r w:rsidRPr="000B4ACD">
        <w:rPr>
          <w:rtl/>
          <w:lang w:bidi="fa-IR"/>
        </w:rPr>
        <w:t xml:space="preserve"> (حج / 30)</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«از پل</w:t>
      </w:r>
      <w:r w:rsidRPr="000B4ACD">
        <w:rPr>
          <w:rFonts w:hint="cs"/>
          <w:rtl/>
          <w:lang w:bidi="fa-IR"/>
        </w:rPr>
        <w:t>ی</w:t>
      </w:r>
      <w:r w:rsidRPr="000B4ACD">
        <w:rPr>
          <w:rFonts w:hint="eastAsia"/>
          <w:rtl/>
          <w:lang w:bidi="fa-IR"/>
        </w:rPr>
        <w:t>د</w:t>
      </w:r>
      <w:r w:rsidRPr="000B4ACD">
        <w:rPr>
          <w:rFonts w:hint="cs"/>
          <w:rtl/>
          <w:lang w:bidi="fa-IR"/>
        </w:rPr>
        <w:t>ی</w:t>
      </w:r>
      <w:r w:rsidRPr="000B4ACD">
        <w:rPr>
          <w:rtl/>
          <w:lang w:bidi="fa-IR"/>
        </w:rPr>
        <w:t xml:space="preserve"> بت ها دور</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و از قول و گواه</w:t>
      </w:r>
      <w:r w:rsidRPr="000B4ACD">
        <w:rPr>
          <w:rFonts w:hint="cs"/>
          <w:rtl/>
          <w:lang w:bidi="fa-IR"/>
        </w:rPr>
        <w:t>ی</w:t>
      </w:r>
      <w:r w:rsidRPr="000B4ACD">
        <w:rPr>
          <w:rtl/>
          <w:lang w:bidi="fa-IR"/>
        </w:rPr>
        <w:t xml:space="preserve"> زور، دور</w:t>
      </w:r>
      <w:r w:rsidRPr="000B4ACD">
        <w:rPr>
          <w:rFonts w:hint="cs"/>
          <w:rtl/>
          <w:lang w:bidi="fa-IR"/>
        </w:rPr>
        <w:t>ی</w:t>
      </w:r>
      <w:r w:rsidRPr="000B4ACD">
        <w:rPr>
          <w:rtl/>
          <w:lang w:bidi="fa-IR"/>
        </w:rPr>
        <w:t xml:space="preserve"> جوئ</w:t>
      </w:r>
      <w:r w:rsidRPr="000B4ACD">
        <w:rPr>
          <w:rFonts w:hint="cs"/>
          <w:rtl/>
          <w:lang w:bidi="fa-IR"/>
        </w:rPr>
        <w:t>ی</w:t>
      </w:r>
      <w:r w:rsidRPr="000B4ACD">
        <w:rPr>
          <w:rFonts w:hint="eastAsia"/>
          <w:rtl/>
          <w:lang w:bidi="fa-IR"/>
        </w:rPr>
        <w:t>د</w:t>
      </w:r>
      <w:r w:rsidRPr="000B4ACD">
        <w:rPr>
          <w:rtl/>
          <w:lang w:bidi="fa-IR"/>
        </w:rPr>
        <w:t>. (اسد 260 / 1).63 - مردار گوسفند</w:t>
      </w:r>
      <w:r w:rsidRPr="000B4ACD">
        <w:rPr>
          <w:rFonts w:hint="cs"/>
          <w:rtl/>
          <w:lang w:bidi="fa-IR"/>
        </w:rPr>
        <w:t>ی</w:t>
      </w:r>
      <w:r w:rsidRPr="000B4ACD">
        <w:rPr>
          <w:rtl/>
          <w:lang w:bidi="fa-IR"/>
        </w:rPr>
        <w:t xml:space="preserve"> را د</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eastAsia"/>
          <w:rtl/>
          <w:lang w:bidi="fa-IR"/>
        </w:rPr>
        <w:t>فرمود</w:t>
      </w:r>
      <w:r w:rsidRPr="000B4ACD">
        <w:rPr>
          <w:rtl/>
          <w:lang w:bidi="fa-IR"/>
        </w:rPr>
        <w:t>: «سوگند به آن که جانم در دست اوست دن</w:t>
      </w:r>
      <w:r w:rsidRPr="000B4ACD">
        <w:rPr>
          <w:rFonts w:hint="cs"/>
          <w:rtl/>
          <w:lang w:bidi="fa-IR"/>
        </w:rPr>
        <w:t>ی</w:t>
      </w:r>
      <w:r w:rsidRPr="000B4ACD">
        <w:rPr>
          <w:rFonts w:hint="eastAsia"/>
          <w:rtl/>
          <w:lang w:bidi="fa-IR"/>
        </w:rPr>
        <w:t>ا</w:t>
      </w:r>
      <w:r w:rsidRPr="000B4ACD">
        <w:rPr>
          <w:rtl/>
          <w:lang w:bidi="fa-IR"/>
        </w:rPr>
        <w:t xml:space="preserve"> نزد خداوند پست تر است از ا</w:t>
      </w:r>
      <w:r w:rsidRPr="000B4ACD">
        <w:rPr>
          <w:rFonts w:hint="cs"/>
          <w:rtl/>
          <w:lang w:bidi="fa-IR"/>
        </w:rPr>
        <w:t>ی</w:t>
      </w:r>
      <w:r w:rsidRPr="000B4ACD">
        <w:rPr>
          <w:rFonts w:hint="eastAsia"/>
          <w:rtl/>
          <w:lang w:bidi="fa-IR"/>
        </w:rPr>
        <w:t>ن</w:t>
      </w:r>
      <w:r w:rsidRPr="000B4ACD">
        <w:rPr>
          <w:rtl/>
          <w:lang w:bidi="fa-IR"/>
        </w:rPr>
        <w:t xml:space="preserve"> مردار نزد صاحبش» (مجمع 287 / 10).64 - فرمود: «دو نعمتند که ب</w:t>
      </w:r>
      <w:r w:rsidRPr="000B4ACD">
        <w:rPr>
          <w:rFonts w:hint="cs"/>
          <w:rtl/>
          <w:lang w:bidi="fa-IR"/>
        </w:rPr>
        <w:t>ی</w:t>
      </w:r>
      <w:r w:rsidRPr="000B4ACD">
        <w:rPr>
          <w:rFonts w:hint="eastAsia"/>
          <w:rtl/>
          <w:lang w:bidi="fa-IR"/>
        </w:rPr>
        <w:t>شتر</w:t>
      </w:r>
      <w:r w:rsidRPr="000B4ACD">
        <w:rPr>
          <w:rtl/>
          <w:lang w:bidi="fa-IR"/>
        </w:rPr>
        <w:t xml:space="preserve"> مردم قدر آنها را نم</w:t>
      </w:r>
      <w:r w:rsidRPr="000B4ACD">
        <w:rPr>
          <w:rFonts w:hint="cs"/>
          <w:rtl/>
          <w:lang w:bidi="fa-IR"/>
        </w:rPr>
        <w:t>ی</w:t>
      </w:r>
      <w:r w:rsidRPr="000B4ACD">
        <w:rPr>
          <w:rtl/>
          <w:lang w:bidi="fa-IR"/>
        </w:rPr>
        <w:t xml:space="preserve"> دانند: صحت و فراغت» (مجمع 290 / 10).65 -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گفت: شترم را نبسته و توکل بر خدا آن را رها کرده ام، فرمود: «اورا ببند و توکل کن» (مجمع 303 / 10).</w:t>
      </w:r>
    </w:p>
    <w:p w:rsidR="00D07040" w:rsidRDefault="000B4ACD" w:rsidP="00D07040">
      <w:pPr>
        <w:pStyle w:val="libNormal"/>
        <w:rPr>
          <w:rtl/>
          <w:lang w:bidi="fa-IR"/>
        </w:rPr>
      </w:pPr>
      <w:r w:rsidRPr="000B4ACD">
        <w:rPr>
          <w:rtl/>
          <w:lang w:bidi="fa-IR"/>
        </w:rPr>
        <w:t>66 - م</w:t>
      </w:r>
      <w:r w:rsidRPr="000B4ACD">
        <w:rPr>
          <w:rFonts w:hint="cs"/>
          <w:rtl/>
          <w:lang w:bidi="fa-IR"/>
        </w:rPr>
        <w:t>ی</w:t>
      </w:r>
      <w:r w:rsidRPr="000B4ACD">
        <w:rPr>
          <w:rtl/>
          <w:lang w:bidi="fa-IR"/>
        </w:rPr>
        <w:t xml:space="preserve"> فرمود: «اهل معروف(خ</w:t>
      </w:r>
      <w:r w:rsidRPr="000B4ACD">
        <w:rPr>
          <w:rFonts w:hint="cs"/>
          <w:rtl/>
          <w:lang w:bidi="fa-IR"/>
        </w:rPr>
        <w:t>ی</w:t>
      </w:r>
      <w:r w:rsidRPr="000B4ACD">
        <w:rPr>
          <w:rFonts w:hint="eastAsia"/>
          <w:rtl/>
          <w:lang w:bidi="fa-IR"/>
        </w:rPr>
        <w:t>رات</w:t>
      </w:r>
      <w:r w:rsidRPr="000B4ACD">
        <w:rPr>
          <w:rtl/>
          <w:lang w:bidi="fa-IR"/>
        </w:rPr>
        <w:t>) در دن</w:t>
      </w:r>
      <w:r w:rsidRPr="000B4ACD">
        <w:rPr>
          <w:rFonts w:hint="cs"/>
          <w:rtl/>
          <w:lang w:bidi="fa-IR"/>
        </w:rPr>
        <w:t>ی</w:t>
      </w:r>
      <w:r w:rsidRPr="000B4ACD">
        <w:rPr>
          <w:rFonts w:hint="eastAsia"/>
          <w:rtl/>
          <w:lang w:bidi="fa-IR"/>
        </w:rPr>
        <w:t>ا</w:t>
      </w:r>
      <w:r w:rsidRPr="000B4ACD">
        <w:rPr>
          <w:rtl/>
          <w:lang w:bidi="fa-IR"/>
        </w:rPr>
        <w:t xml:space="preserve"> اهل معروف در آخرتند و اهل منکر در دن</w:t>
      </w:r>
      <w:r w:rsidRPr="000B4ACD">
        <w:rPr>
          <w:rFonts w:hint="cs"/>
          <w:rtl/>
          <w:lang w:bidi="fa-IR"/>
        </w:rPr>
        <w:t>ی</w:t>
      </w:r>
      <w:r w:rsidRPr="000B4ACD">
        <w:rPr>
          <w:rFonts w:hint="eastAsia"/>
          <w:rtl/>
          <w:lang w:bidi="fa-IR"/>
        </w:rPr>
        <w:t>ا</w:t>
      </w:r>
      <w:r w:rsidRPr="000B4ACD">
        <w:rPr>
          <w:rtl/>
          <w:lang w:bidi="fa-IR"/>
        </w:rPr>
        <w:t xml:space="preserve"> اهل منکر در آخرتند» (اسد 192 / 4).مقصود از اهل فلان و فلان در آخرت اهل جزا</w:t>
      </w:r>
      <w:r w:rsidRPr="000B4ACD">
        <w:rPr>
          <w:rFonts w:hint="cs"/>
          <w:rtl/>
          <w:lang w:bidi="fa-IR"/>
        </w:rPr>
        <w:t>ی</w:t>
      </w:r>
      <w:r w:rsidRPr="000B4ACD">
        <w:rPr>
          <w:rtl/>
          <w:lang w:bidi="fa-IR"/>
        </w:rPr>
        <w:t xml:space="preserve"> آن در آخرتند.67 - زم</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که به زب</w:t>
      </w:r>
      <w:r w:rsidRPr="000B4ACD">
        <w:rPr>
          <w:rFonts w:hint="cs"/>
          <w:rtl/>
          <w:lang w:bidi="fa-IR"/>
        </w:rPr>
        <w:t>ی</w:t>
      </w:r>
      <w:r w:rsidRPr="000B4ACD">
        <w:rPr>
          <w:rFonts w:hint="eastAsia"/>
          <w:rtl/>
          <w:lang w:bidi="fa-IR"/>
        </w:rPr>
        <w:t>ر</w:t>
      </w:r>
      <w:r w:rsidRPr="000B4ACD">
        <w:rPr>
          <w:rtl/>
          <w:lang w:bidi="fa-IR"/>
        </w:rPr>
        <w:t xml:space="preserve"> بخش</w:t>
      </w:r>
      <w:r w:rsidRPr="000B4ACD">
        <w:rPr>
          <w:rFonts w:hint="cs"/>
          <w:rtl/>
          <w:lang w:bidi="fa-IR"/>
        </w:rPr>
        <w:t>ی</w:t>
      </w:r>
      <w:r w:rsidRPr="000B4ACD">
        <w:rPr>
          <w:rFonts w:hint="eastAsia"/>
          <w:rtl/>
          <w:lang w:bidi="fa-IR"/>
        </w:rPr>
        <w:t>د</w:t>
      </w:r>
      <w:r w:rsidRPr="000B4ACD">
        <w:rPr>
          <w:rtl/>
          <w:lang w:bidi="fa-IR"/>
        </w:rPr>
        <w:t xml:space="preserve"> و حد آن را به اندازه </w:t>
      </w:r>
      <w:r w:rsidRPr="000B4ACD">
        <w:rPr>
          <w:rFonts w:hint="cs"/>
          <w:rtl/>
          <w:lang w:bidi="fa-IR"/>
        </w:rPr>
        <w:t>ی</w:t>
      </w:r>
      <w:r w:rsidRPr="000B4ACD">
        <w:rPr>
          <w:rtl/>
          <w:lang w:bidi="fa-IR"/>
        </w:rPr>
        <w:t xml:space="preserve"> دو</w:t>
      </w:r>
      <w:r w:rsidRPr="000B4ACD">
        <w:rPr>
          <w:rFonts w:hint="cs"/>
          <w:rtl/>
          <w:lang w:bidi="fa-IR"/>
        </w:rPr>
        <w:t>ی</w:t>
      </w:r>
      <w:r w:rsidRPr="000B4ACD">
        <w:rPr>
          <w:rFonts w:hint="eastAsia"/>
          <w:rtl/>
          <w:lang w:bidi="fa-IR"/>
        </w:rPr>
        <w:t>دن</w:t>
      </w:r>
      <w:r w:rsidRPr="000B4ACD">
        <w:rPr>
          <w:rtl/>
          <w:lang w:bidi="fa-IR"/>
        </w:rPr>
        <w:t xml:space="preserve"> اسبش قرار داد، زب</w:t>
      </w:r>
      <w:r w:rsidRPr="000B4ACD">
        <w:rPr>
          <w:rFonts w:hint="cs"/>
          <w:rtl/>
          <w:lang w:bidi="fa-IR"/>
        </w:rPr>
        <w:t>ی</w:t>
      </w:r>
      <w:r w:rsidRPr="000B4ACD">
        <w:rPr>
          <w:rFonts w:hint="eastAsia"/>
          <w:rtl/>
          <w:lang w:bidi="fa-IR"/>
        </w:rPr>
        <w:t>ر</w:t>
      </w:r>
      <w:r w:rsidRPr="000B4ACD">
        <w:rPr>
          <w:rtl/>
          <w:lang w:bidi="fa-IR"/>
        </w:rPr>
        <w:t xml:space="preserve"> از طمع</w:t>
      </w:r>
      <w:r w:rsidRPr="000B4ACD">
        <w:rPr>
          <w:rFonts w:hint="cs"/>
          <w:rtl/>
          <w:lang w:bidi="fa-IR"/>
        </w:rPr>
        <w:t>ی</w:t>
      </w:r>
      <w:r w:rsidRPr="000B4ACD">
        <w:rPr>
          <w:rtl/>
          <w:lang w:bidi="fa-IR"/>
        </w:rPr>
        <w:t xml:space="preserve"> که داشت وقت</w:t>
      </w:r>
      <w:r w:rsidRPr="000B4ACD">
        <w:rPr>
          <w:rFonts w:hint="cs"/>
          <w:rtl/>
          <w:lang w:bidi="fa-IR"/>
        </w:rPr>
        <w:t>ی</w:t>
      </w:r>
      <w:r w:rsidRPr="000B4ACD">
        <w:rPr>
          <w:rtl/>
          <w:lang w:bidi="fa-IR"/>
        </w:rPr>
        <w:t xml:space="preserve"> اسبش سست</w:t>
      </w:r>
      <w:r w:rsidRPr="000B4ACD">
        <w:rPr>
          <w:rFonts w:hint="cs"/>
          <w:rtl/>
          <w:lang w:bidi="fa-IR"/>
        </w:rPr>
        <w:t>ی</w:t>
      </w:r>
      <w:r w:rsidRPr="000B4ACD">
        <w:rPr>
          <w:rtl/>
          <w:lang w:bidi="fa-IR"/>
        </w:rPr>
        <w:t xml:space="preserve"> کرد او را با تاز</w:t>
      </w:r>
      <w:r w:rsidRPr="000B4ACD">
        <w:rPr>
          <w:rFonts w:hint="cs"/>
          <w:rtl/>
          <w:lang w:bidi="fa-IR"/>
        </w:rPr>
        <w:t>ی</w:t>
      </w:r>
      <w:r w:rsidRPr="000B4ACD">
        <w:rPr>
          <w:rFonts w:hint="eastAsia"/>
          <w:rtl/>
          <w:lang w:bidi="fa-IR"/>
        </w:rPr>
        <w:t>انه</w:t>
      </w:r>
      <w:r w:rsidRPr="000B4ACD">
        <w:rPr>
          <w:rtl/>
          <w:lang w:bidi="fa-IR"/>
        </w:rPr>
        <w:t xml:space="preserve"> زد که جلوتر برود، پ</w:t>
      </w:r>
      <w:r w:rsidRPr="000B4ACD">
        <w:rPr>
          <w:rFonts w:hint="cs"/>
          <w:rtl/>
          <w:lang w:bidi="fa-IR"/>
        </w:rPr>
        <w:t>ی</w:t>
      </w:r>
      <w:r w:rsidRPr="000B4ACD">
        <w:rPr>
          <w:rFonts w:hint="eastAsia"/>
          <w:rtl/>
          <w:lang w:bidi="fa-IR"/>
        </w:rPr>
        <w:t>غمبر</w:t>
      </w:r>
      <w:r w:rsidRPr="000B4ACD">
        <w:rPr>
          <w:rtl/>
          <w:lang w:bidi="fa-IR"/>
        </w:rPr>
        <w:t xml:space="preserve"> فرمود: «تا آن جا به او بده</w:t>
      </w:r>
      <w:r w:rsidRPr="000B4ACD">
        <w:rPr>
          <w:rFonts w:hint="cs"/>
          <w:rtl/>
          <w:lang w:bidi="fa-IR"/>
        </w:rPr>
        <w:t>ی</w:t>
      </w:r>
      <w:r w:rsidRPr="000B4ACD">
        <w:rPr>
          <w:rFonts w:hint="eastAsia"/>
          <w:rtl/>
          <w:lang w:bidi="fa-IR"/>
        </w:rPr>
        <w:t>د</w:t>
      </w:r>
      <w:r w:rsidRPr="000B4ACD">
        <w:rPr>
          <w:rtl/>
          <w:lang w:bidi="fa-IR"/>
        </w:rPr>
        <w:t xml:space="preserve"> که تاز</w:t>
      </w:r>
      <w:r w:rsidRPr="000B4ACD">
        <w:rPr>
          <w:rFonts w:hint="cs"/>
          <w:rtl/>
          <w:lang w:bidi="fa-IR"/>
        </w:rPr>
        <w:t>ی</w:t>
      </w:r>
      <w:r w:rsidRPr="000B4ACD">
        <w:rPr>
          <w:rFonts w:hint="eastAsia"/>
          <w:rtl/>
          <w:lang w:bidi="fa-IR"/>
        </w:rPr>
        <w:t>انه</w:t>
      </w:r>
      <w:r w:rsidRPr="000B4ACD">
        <w:rPr>
          <w:rtl/>
          <w:lang w:bidi="fa-IR"/>
        </w:rPr>
        <w:t xml:space="preserve"> به اسب زد و ب</w:t>
      </w:r>
      <w:r w:rsidRPr="000B4ACD">
        <w:rPr>
          <w:rFonts w:hint="cs"/>
          <w:rtl/>
          <w:lang w:bidi="fa-IR"/>
        </w:rPr>
        <w:t>ی</w:t>
      </w:r>
      <w:r w:rsidRPr="000B4ACD">
        <w:rPr>
          <w:rFonts w:hint="eastAsia"/>
          <w:rtl/>
          <w:lang w:bidi="fa-IR"/>
        </w:rPr>
        <w:t>شتر</w:t>
      </w:r>
      <w:r w:rsidRPr="000B4ACD">
        <w:rPr>
          <w:rtl/>
          <w:lang w:bidi="fa-IR"/>
        </w:rPr>
        <w:t xml:space="preserve"> نده</w:t>
      </w:r>
      <w:r w:rsidRPr="000B4ACD">
        <w:rPr>
          <w:rFonts w:hint="cs"/>
          <w:rtl/>
          <w:lang w:bidi="fa-IR"/>
        </w:rPr>
        <w:t>ی</w:t>
      </w:r>
      <w:r w:rsidRPr="000B4ACD">
        <w:rPr>
          <w:rFonts w:hint="eastAsia"/>
          <w:rtl/>
          <w:lang w:bidi="fa-IR"/>
        </w:rPr>
        <w:t>د</w:t>
      </w:r>
      <w:r w:rsidRPr="000B4ACD">
        <w:rPr>
          <w:rtl/>
          <w:lang w:bidi="fa-IR"/>
        </w:rPr>
        <w:t>.» (جواهر الاحکام - اح</w:t>
      </w:r>
      <w:r w:rsidRPr="000B4ACD">
        <w:rPr>
          <w:rFonts w:hint="cs"/>
          <w:rtl/>
          <w:lang w:bidi="fa-IR"/>
        </w:rPr>
        <w:t>ی</w:t>
      </w:r>
      <w:r w:rsidRPr="000B4ACD">
        <w:rPr>
          <w:rFonts w:hint="eastAsia"/>
          <w:rtl/>
          <w:lang w:bidi="fa-IR"/>
        </w:rPr>
        <w:t>اءموات</w:t>
      </w:r>
      <w:r w:rsidRPr="000B4ACD">
        <w:rPr>
          <w:rtl/>
          <w:lang w:bidi="fa-IR"/>
        </w:rPr>
        <w:t xml:space="preserve"> / 184).68 - وقت</w:t>
      </w:r>
      <w:r w:rsidRPr="000B4ACD">
        <w:rPr>
          <w:rFonts w:hint="cs"/>
          <w:rtl/>
          <w:lang w:bidi="fa-IR"/>
        </w:rPr>
        <w:t>ی</w:t>
      </w:r>
      <w:r w:rsidRPr="000B4ACD">
        <w:rPr>
          <w:rtl/>
          <w:lang w:bidi="fa-IR"/>
        </w:rPr>
        <w:t xml:space="preserve"> بن</w:t>
      </w:r>
      <w:r w:rsidRPr="000B4ACD">
        <w:rPr>
          <w:rFonts w:hint="cs"/>
          <w:rtl/>
          <w:lang w:bidi="fa-IR"/>
        </w:rPr>
        <w:t>ی</w:t>
      </w:r>
      <w:r w:rsidRPr="000B4ACD">
        <w:rPr>
          <w:rtl/>
          <w:lang w:bidi="fa-IR"/>
        </w:rPr>
        <w:t xml:space="preserve"> النض</w:t>
      </w:r>
      <w:r w:rsidRPr="000B4ACD">
        <w:rPr>
          <w:rFonts w:hint="cs"/>
          <w:rtl/>
          <w:lang w:bidi="fa-IR"/>
        </w:rPr>
        <w:t>ی</w:t>
      </w:r>
      <w:r w:rsidRPr="000B4ACD">
        <w:rPr>
          <w:rFonts w:hint="eastAsia"/>
          <w:rtl/>
          <w:lang w:bidi="fa-IR"/>
        </w:rPr>
        <w:t>ر</w:t>
      </w:r>
      <w:r w:rsidRPr="000B4ACD">
        <w:rPr>
          <w:rtl/>
          <w:lang w:bidi="fa-IR"/>
        </w:rPr>
        <w:t xml:space="preserve"> را از مد</w:t>
      </w:r>
      <w:r w:rsidRPr="000B4ACD">
        <w:rPr>
          <w:rFonts w:hint="cs"/>
          <w:rtl/>
          <w:lang w:bidi="fa-IR"/>
        </w:rPr>
        <w:t>ی</w:t>
      </w:r>
      <w:r w:rsidRPr="000B4ACD">
        <w:rPr>
          <w:rFonts w:hint="eastAsia"/>
          <w:rtl/>
          <w:lang w:bidi="fa-IR"/>
        </w:rPr>
        <w:t>نه</w:t>
      </w:r>
      <w:r w:rsidRPr="000B4ACD">
        <w:rPr>
          <w:rtl/>
          <w:lang w:bidi="fa-IR"/>
        </w:rPr>
        <w:t xml:space="preserve"> ب</w:t>
      </w:r>
      <w:r w:rsidRPr="000B4ACD">
        <w:rPr>
          <w:rFonts w:hint="cs"/>
          <w:rtl/>
          <w:lang w:bidi="fa-IR"/>
        </w:rPr>
        <w:t>ی</w:t>
      </w:r>
      <w:r w:rsidRPr="000B4ACD">
        <w:rPr>
          <w:rFonts w:hint="eastAsia"/>
          <w:rtl/>
          <w:lang w:bidi="fa-IR"/>
        </w:rPr>
        <w:t>رون</w:t>
      </w:r>
      <w:r w:rsidRPr="000B4ACD">
        <w:rPr>
          <w:rtl/>
          <w:lang w:bidi="fa-IR"/>
        </w:rPr>
        <w:t xml:space="preserve"> کردند و آن ها بستانکارها</w:t>
      </w:r>
      <w:r w:rsidRPr="000B4ACD">
        <w:rPr>
          <w:rFonts w:hint="cs"/>
          <w:rtl/>
          <w:lang w:bidi="fa-IR"/>
        </w:rPr>
        <w:t>یی</w:t>
      </w:r>
      <w:r w:rsidRPr="000B4ACD">
        <w:rPr>
          <w:rtl/>
          <w:lang w:bidi="fa-IR"/>
        </w:rPr>
        <w:t xml:space="preserve"> </w:t>
      </w:r>
      <w:r w:rsidRPr="000B4ACD">
        <w:rPr>
          <w:rtl/>
          <w:lang w:bidi="fa-IR"/>
        </w:rPr>
        <w:lastRenderedPageBreak/>
        <w:t xml:space="preserve">داشتند، فرمود: «از سود </w:t>
      </w:r>
      <w:r w:rsidRPr="000B4ACD">
        <w:rPr>
          <w:rFonts w:hint="eastAsia"/>
          <w:rtl/>
          <w:lang w:bidi="fa-IR"/>
        </w:rPr>
        <w:t>کم</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و نقدا بگ</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د»</w:t>
      </w:r>
      <w:r w:rsidRPr="000B4ACD">
        <w:rPr>
          <w:rtl/>
          <w:lang w:bidi="fa-IR"/>
        </w:rPr>
        <w:t xml:space="preserve"> (واقد</w:t>
      </w:r>
      <w:r w:rsidRPr="000B4ACD">
        <w:rPr>
          <w:rFonts w:hint="cs"/>
          <w:rtl/>
          <w:lang w:bidi="fa-IR"/>
        </w:rPr>
        <w:t>ی</w:t>
      </w:r>
      <w:r w:rsidRPr="000B4ACD">
        <w:rPr>
          <w:rtl/>
          <w:lang w:bidi="fa-IR"/>
        </w:rPr>
        <w:t xml:space="preserve"> 374 / 1).69 - دختر عد</w:t>
      </w:r>
      <w:r w:rsidRPr="000B4ACD">
        <w:rPr>
          <w:rFonts w:hint="cs"/>
          <w:rtl/>
          <w:lang w:bidi="fa-IR"/>
        </w:rPr>
        <w:t>ی</w:t>
      </w:r>
      <w:r w:rsidRPr="000B4ACD">
        <w:rPr>
          <w:rtl/>
          <w:lang w:bidi="fa-IR"/>
        </w:rPr>
        <w:t xml:space="preserve"> نزد او آمد و گفت: </w:t>
      </w:r>
      <w:r w:rsidRPr="000B4ACD">
        <w:rPr>
          <w:rFonts w:hint="cs"/>
          <w:rtl/>
          <w:lang w:bidi="fa-IR"/>
        </w:rPr>
        <w:t>ی</w:t>
      </w:r>
      <w:r w:rsidRPr="000B4ACD">
        <w:rPr>
          <w:rFonts w:hint="eastAsia"/>
          <w:rtl/>
          <w:lang w:bidi="fa-IR"/>
        </w:rPr>
        <w:t>ا</w:t>
      </w:r>
      <w:r w:rsidRPr="000B4ACD">
        <w:rPr>
          <w:rtl/>
          <w:lang w:bidi="fa-IR"/>
        </w:rPr>
        <w:t xml:space="preserve"> رسول الله! فرزندم عبدالله که از بدر</w:t>
      </w:r>
      <w:r w:rsidRPr="000B4ACD">
        <w:rPr>
          <w:rFonts w:hint="cs"/>
          <w:rtl/>
          <w:lang w:bidi="fa-IR"/>
        </w:rPr>
        <w:t>ی</w:t>
      </w:r>
      <w:r w:rsidRPr="000B4ACD">
        <w:rPr>
          <w:rFonts w:hint="eastAsia"/>
          <w:rtl/>
          <w:lang w:bidi="fa-IR"/>
        </w:rPr>
        <w:t>ان</w:t>
      </w:r>
      <w:r w:rsidRPr="000B4ACD">
        <w:rPr>
          <w:rtl/>
          <w:lang w:bidi="fa-IR"/>
        </w:rPr>
        <w:t xml:space="preserve"> است و در احد شه</w:t>
      </w:r>
      <w:r w:rsidRPr="000B4ACD">
        <w:rPr>
          <w:rFonts w:hint="cs"/>
          <w:rtl/>
          <w:lang w:bidi="fa-IR"/>
        </w:rPr>
        <w:t>ی</w:t>
      </w:r>
      <w:r w:rsidRPr="000B4ACD">
        <w:rPr>
          <w:rFonts w:hint="eastAsia"/>
          <w:rtl/>
          <w:lang w:bidi="fa-IR"/>
        </w:rPr>
        <w:t>د</w:t>
      </w:r>
      <w:r w:rsidRPr="000B4ACD">
        <w:rPr>
          <w:rtl/>
          <w:lang w:bidi="fa-IR"/>
        </w:rPr>
        <w:t xml:space="preserve"> شده، دوست دارم پهلو</w:t>
      </w:r>
      <w:r w:rsidRPr="000B4ACD">
        <w:rPr>
          <w:rFonts w:hint="cs"/>
          <w:rtl/>
          <w:lang w:bidi="fa-IR"/>
        </w:rPr>
        <w:t>ی</w:t>
      </w:r>
      <w:r w:rsidRPr="000B4ACD">
        <w:rPr>
          <w:rtl/>
          <w:lang w:bidi="fa-IR"/>
        </w:rPr>
        <w:t xml:space="preserve"> خودم دفن شود تا با او انس بگ</w:t>
      </w:r>
      <w:r w:rsidRPr="000B4ACD">
        <w:rPr>
          <w:rFonts w:hint="cs"/>
          <w:rtl/>
          <w:lang w:bidi="fa-IR"/>
        </w:rPr>
        <w:t>ی</w:t>
      </w:r>
      <w:r w:rsidRPr="000B4ACD">
        <w:rPr>
          <w:rFonts w:hint="eastAsia"/>
          <w:rtl/>
          <w:lang w:bidi="fa-IR"/>
        </w:rPr>
        <w:t>رم،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در نقل جنازه </w:t>
      </w:r>
      <w:r w:rsidRPr="000B4ACD">
        <w:rPr>
          <w:rFonts w:hint="cs"/>
          <w:rtl/>
          <w:lang w:bidi="fa-IR"/>
        </w:rPr>
        <w:t>ی</w:t>
      </w:r>
      <w:r w:rsidRPr="000B4ACD">
        <w:rPr>
          <w:rtl/>
          <w:lang w:bidi="fa-IR"/>
        </w:rPr>
        <w:t xml:space="preserve"> او اذن داد او را و مجدر بن ز</w:t>
      </w:r>
      <w:r w:rsidRPr="000B4ACD">
        <w:rPr>
          <w:rFonts w:hint="cs"/>
          <w:rtl/>
          <w:lang w:bidi="fa-IR"/>
        </w:rPr>
        <w:t>ی</w:t>
      </w:r>
      <w:r w:rsidRPr="000B4ACD">
        <w:rPr>
          <w:rFonts w:hint="eastAsia"/>
          <w:rtl/>
          <w:lang w:bidi="fa-IR"/>
        </w:rPr>
        <w:t>اد</w:t>
      </w:r>
      <w:r w:rsidRPr="000B4ACD">
        <w:rPr>
          <w:rtl/>
          <w:lang w:bidi="fa-IR"/>
        </w:rPr>
        <w:t xml:space="preserve"> را بر شتر</w:t>
      </w:r>
      <w:r w:rsidRPr="000B4ACD">
        <w:rPr>
          <w:rFonts w:hint="cs"/>
          <w:rtl/>
          <w:lang w:bidi="fa-IR"/>
        </w:rPr>
        <w:t>ی</w:t>
      </w:r>
      <w:r w:rsidRPr="000B4ACD">
        <w:rPr>
          <w:rtl/>
          <w:lang w:bidi="fa-IR"/>
        </w:rPr>
        <w:t xml:space="preserve"> بار کر</w:t>
      </w:r>
      <w:r w:rsidRPr="000B4ACD">
        <w:rPr>
          <w:rFonts w:hint="eastAsia"/>
          <w:rtl/>
          <w:lang w:bidi="fa-IR"/>
        </w:rPr>
        <w:t>دند</w:t>
      </w:r>
      <w:r w:rsidRPr="000B4ACD">
        <w:rPr>
          <w:rtl/>
          <w:lang w:bidi="fa-IR"/>
        </w:rPr>
        <w:t xml:space="preserve"> و با آن که عبدالله مرد</w:t>
      </w:r>
      <w:r w:rsidRPr="000B4ACD">
        <w:rPr>
          <w:rFonts w:hint="cs"/>
          <w:rtl/>
          <w:lang w:bidi="fa-IR"/>
        </w:rPr>
        <w:t>ی</w:t>
      </w:r>
      <w:r w:rsidRPr="000B4ACD">
        <w:rPr>
          <w:rtl/>
          <w:lang w:bidi="fa-IR"/>
        </w:rPr>
        <w:t xml:space="preserve"> تنومند و سنگ</w:t>
      </w:r>
      <w:r w:rsidRPr="000B4ACD">
        <w:rPr>
          <w:rFonts w:hint="cs"/>
          <w:rtl/>
          <w:lang w:bidi="fa-IR"/>
        </w:rPr>
        <w:t>ی</w:t>
      </w:r>
      <w:r w:rsidRPr="000B4ACD">
        <w:rPr>
          <w:rFonts w:hint="eastAsia"/>
          <w:rtl/>
          <w:lang w:bidi="fa-IR"/>
        </w:rPr>
        <w:t>ن</w:t>
      </w:r>
      <w:r w:rsidRPr="000B4ACD">
        <w:rPr>
          <w:rtl/>
          <w:lang w:bidi="fa-IR"/>
        </w:rPr>
        <w:t xml:space="preserve"> بود و مجدر مرد</w:t>
      </w:r>
      <w:r w:rsidRPr="000B4ACD">
        <w:rPr>
          <w:rFonts w:hint="cs"/>
          <w:rtl/>
          <w:lang w:bidi="fa-IR"/>
        </w:rPr>
        <w:t>ی</w:t>
      </w:r>
      <w:r w:rsidRPr="000B4ACD">
        <w:rPr>
          <w:rtl/>
          <w:lang w:bidi="fa-IR"/>
        </w:rPr>
        <w:t xml:space="preserve"> لاغر و سبک هر دو لنگه بر کول شتر مساو</w:t>
      </w:r>
      <w:r w:rsidRPr="000B4ACD">
        <w:rPr>
          <w:rFonts w:hint="cs"/>
          <w:rtl/>
          <w:lang w:bidi="fa-IR"/>
        </w:rPr>
        <w:t>ی</w:t>
      </w:r>
      <w:r w:rsidRPr="000B4ACD">
        <w:rPr>
          <w:rtl/>
          <w:lang w:bidi="fa-IR"/>
        </w:rPr>
        <w:t xml:space="preserve"> بودند، پ</w:t>
      </w:r>
      <w:r w:rsidRPr="000B4ACD">
        <w:rPr>
          <w:rFonts w:hint="cs"/>
          <w:rtl/>
          <w:lang w:bidi="fa-IR"/>
        </w:rPr>
        <w:t>ی</w:t>
      </w:r>
      <w:r w:rsidRPr="000B4ACD">
        <w:rPr>
          <w:rFonts w:hint="eastAsia"/>
          <w:rtl/>
          <w:lang w:bidi="fa-IR"/>
        </w:rPr>
        <w:t>غمبر</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د</w:t>
      </w:r>
      <w:r w:rsidRPr="000B4ACD">
        <w:rPr>
          <w:rFonts w:hint="cs"/>
          <w:rtl/>
          <w:lang w:bidi="fa-IR"/>
        </w:rPr>
        <w:t>ی</w:t>
      </w:r>
      <w:r w:rsidRPr="000B4ACD">
        <w:rPr>
          <w:rFonts w:hint="eastAsia"/>
          <w:rtl/>
          <w:lang w:bidi="fa-IR"/>
        </w:rPr>
        <w:t>د</w:t>
      </w:r>
      <w:r w:rsidRPr="000B4ACD">
        <w:rPr>
          <w:rtl/>
          <w:lang w:bidi="fa-IR"/>
        </w:rPr>
        <w:t xml:space="preserve"> و فرمود: «عمل ا</w:t>
      </w:r>
      <w:r w:rsidRPr="000B4ACD">
        <w:rPr>
          <w:rFonts w:hint="cs"/>
          <w:rtl/>
          <w:lang w:bidi="fa-IR"/>
        </w:rPr>
        <w:t>ی</w:t>
      </w:r>
      <w:r w:rsidRPr="000B4ACD">
        <w:rPr>
          <w:rFonts w:hint="eastAsia"/>
          <w:rtl/>
          <w:lang w:bidi="fa-IR"/>
        </w:rPr>
        <w:t>شان،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برابر ساخته است» (اسد 406 / 5).70 - «ضماد»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کاهنان بود، چون از دعوت پ</w:t>
      </w:r>
      <w:r w:rsidRPr="000B4ACD">
        <w:rPr>
          <w:rFonts w:hint="cs"/>
          <w:rtl/>
          <w:lang w:bidi="fa-IR"/>
        </w:rPr>
        <w:t>ی</w:t>
      </w:r>
      <w:r w:rsidRPr="000B4ACD">
        <w:rPr>
          <w:rFonts w:hint="eastAsia"/>
          <w:rtl/>
          <w:lang w:bidi="fa-IR"/>
        </w:rPr>
        <w:t>غمبر</w:t>
      </w:r>
      <w:r w:rsidRPr="000B4ACD">
        <w:rPr>
          <w:rtl/>
          <w:lang w:bidi="fa-IR"/>
        </w:rPr>
        <w:t xml:space="preserve"> آگاه شد، نزد او آمد </w:t>
      </w:r>
      <w:r w:rsidRPr="000B4ACD">
        <w:rPr>
          <w:rFonts w:hint="eastAsia"/>
          <w:rtl/>
          <w:lang w:bidi="fa-IR"/>
        </w:rPr>
        <w:t>و</w:t>
      </w:r>
      <w:r w:rsidRPr="000B4ACD">
        <w:rPr>
          <w:rtl/>
          <w:lang w:bidi="fa-IR"/>
        </w:rPr>
        <w:t xml:space="preserve"> گفت: ب</w:t>
      </w:r>
      <w:r w:rsidRPr="000B4ACD">
        <w:rPr>
          <w:rFonts w:hint="cs"/>
          <w:rtl/>
          <w:lang w:bidi="fa-IR"/>
        </w:rPr>
        <w:t>ی</w:t>
      </w:r>
      <w:r w:rsidRPr="000B4ACD">
        <w:rPr>
          <w:rFonts w:hint="eastAsia"/>
          <w:rtl/>
          <w:lang w:bidi="fa-IR"/>
        </w:rPr>
        <w:t>ا</w:t>
      </w:r>
      <w:r w:rsidRPr="000B4ACD">
        <w:rPr>
          <w:rtl/>
          <w:lang w:bidi="fa-IR"/>
        </w:rPr>
        <w:t xml:space="preserve"> تا تو را منتر کنم، و از باد جنون برهانم، پ</w:t>
      </w:r>
      <w:r w:rsidRPr="000B4ACD">
        <w:rPr>
          <w:rFonts w:hint="cs"/>
          <w:rtl/>
          <w:lang w:bidi="fa-IR"/>
        </w:rPr>
        <w:t>ی</w:t>
      </w:r>
      <w:r w:rsidRPr="000B4ACD">
        <w:rPr>
          <w:rFonts w:hint="eastAsia"/>
          <w:rtl/>
          <w:lang w:bidi="fa-IR"/>
        </w:rPr>
        <w:t>غمبر</w:t>
      </w:r>
      <w:r w:rsidRPr="000B4ACD">
        <w:rPr>
          <w:rtl/>
          <w:lang w:bidi="fa-IR"/>
        </w:rPr>
        <w:t xml:space="preserve"> فرمود: «حمد برا</w:t>
      </w:r>
      <w:r w:rsidRPr="000B4ACD">
        <w:rPr>
          <w:rFonts w:hint="cs"/>
          <w:rtl/>
          <w:lang w:bidi="fa-IR"/>
        </w:rPr>
        <w:t>ی</w:t>
      </w:r>
      <w:r w:rsidRPr="000B4ACD">
        <w:rPr>
          <w:rtl/>
          <w:lang w:bidi="fa-IR"/>
        </w:rPr>
        <w:t xml:space="preserve"> خدا و از او کمک م</w:t>
      </w:r>
      <w:r w:rsidRPr="000B4ACD">
        <w:rPr>
          <w:rFonts w:hint="cs"/>
          <w:rtl/>
          <w:lang w:bidi="fa-IR"/>
        </w:rPr>
        <w:t>ی</w:t>
      </w:r>
      <w:r w:rsidRPr="000B4ACD">
        <w:rPr>
          <w:rtl/>
          <w:lang w:bidi="fa-IR"/>
        </w:rPr>
        <w:t xml:space="preserve"> طلبم، کس</w:t>
      </w:r>
      <w:r w:rsidRPr="000B4ACD">
        <w:rPr>
          <w:rFonts w:hint="cs"/>
          <w:rtl/>
          <w:lang w:bidi="fa-IR"/>
        </w:rPr>
        <w:t>ی</w:t>
      </w:r>
      <w:r w:rsidRPr="000B4ACD">
        <w:rPr>
          <w:rtl/>
          <w:lang w:bidi="fa-IR"/>
        </w:rPr>
        <w:t xml:space="preserve"> را که او هدا</w:t>
      </w:r>
      <w:r w:rsidRPr="000B4ACD">
        <w:rPr>
          <w:rFonts w:hint="cs"/>
          <w:rtl/>
          <w:lang w:bidi="fa-IR"/>
        </w:rPr>
        <w:t>ی</w:t>
      </w:r>
      <w:r w:rsidRPr="000B4ACD">
        <w:rPr>
          <w:rFonts w:hint="eastAsia"/>
          <w:rtl/>
          <w:lang w:bidi="fa-IR"/>
        </w:rPr>
        <w:t>ت</w:t>
      </w:r>
      <w:r w:rsidRPr="000B4ACD">
        <w:rPr>
          <w:rtl/>
          <w:lang w:bidi="fa-IR"/>
        </w:rPr>
        <w:t xml:space="preserve"> کرد گمراه کننده ا</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او ن</w:t>
      </w:r>
      <w:r w:rsidRPr="000B4ACD">
        <w:rPr>
          <w:rFonts w:hint="cs"/>
          <w:rtl/>
          <w:lang w:bidi="fa-IR"/>
        </w:rPr>
        <w:t>ی</w:t>
      </w:r>
      <w:r w:rsidRPr="000B4ACD">
        <w:rPr>
          <w:rFonts w:hint="eastAsia"/>
          <w:rtl/>
          <w:lang w:bidi="fa-IR"/>
        </w:rPr>
        <w:t>ست</w:t>
      </w:r>
      <w:r w:rsidRPr="000B4ACD">
        <w:rPr>
          <w:rtl/>
          <w:lang w:bidi="fa-IR"/>
        </w:rPr>
        <w:t xml:space="preserve"> و کس</w:t>
      </w:r>
      <w:r w:rsidRPr="000B4ACD">
        <w:rPr>
          <w:rFonts w:hint="cs"/>
          <w:rtl/>
          <w:lang w:bidi="fa-IR"/>
        </w:rPr>
        <w:t>ی</w:t>
      </w:r>
      <w:r w:rsidRPr="000B4ACD">
        <w:rPr>
          <w:rtl/>
          <w:lang w:bidi="fa-IR"/>
        </w:rPr>
        <w:t xml:space="preserve"> را که او گمراه کرد هدا</w:t>
      </w:r>
      <w:r w:rsidRPr="000B4ACD">
        <w:rPr>
          <w:rFonts w:hint="cs"/>
          <w:rtl/>
          <w:lang w:bidi="fa-IR"/>
        </w:rPr>
        <w:t>ی</w:t>
      </w:r>
      <w:r w:rsidRPr="000B4ACD">
        <w:rPr>
          <w:rFonts w:hint="eastAsia"/>
          <w:rtl/>
          <w:lang w:bidi="fa-IR"/>
        </w:rPr>
        <w:t>ت</w:t>
      </w:r>
      <w:r w:rsidRPr="000B4ACD">
        <w:rPr>
          <w:rtl/>
          <w:lang w:bidi="fa-IR"/>
        </w:rPr>
        <w:t xml:space="preserve"> کننده ا</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او ن</w:t>
      </w:r>
      <w:r w:rsidRPr="000B4ACD">
        <w:rPr>
          <w:rFonts w:hint="cs"/>
          <w:rtl/>
          <w:lang w:bidi="fa-IR"/>
        </w:rPr>
        <w:t>ی</w:t>
      </w:r>
      <w:r w:rsidRPr="000B4ACD">
        <w:rPr>
          <w:rFonts w:hint="eastAsia"/>
          <w:rtl/>
          <w:lang w:bidi="fa-IR"/>
        </w:rPr>
        <w:t>ست،</w:t>
      </w:r>
      <w:r w:rsidRPr="000B4ACD">
        <w:rPr>
          <w:rtl/>
          <w:lang w:bidi="fa-IR"/>
        </w:rPr>
        <w:t xml:space="preserve"> گواه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دهم که خدا</w:t>
      </w:r>
      <w:r w:rsidRPr="000B4ACD">
        <w:rPr>
          <w:rFonts w:hint="cs"/>
          <w:rtl/>
          <w:lang w:bidi="fa-IR"/>
        </w:rPr>
        <w:t>یی</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مگر الله، </w:t>
      </w:r>
      <w:r w:rsidRPr="000B4ACD">
        <w:rPr>
          <w:rFonts w:hint="cs"/>
          <w:rtl/>
          <w:lang w:bidi="fa-IR"/>
        </w:rPr>
        <w:t>ی</w:t>
      </w:r>
      <w:r w:rsidRPr="000B4ACD">
        <w:rPr>
          <w:rFonts w:hint="eastAsia"/>
          <w:rtl/>
          <w:lang w:bidi="fa-IR"/>
        </w:rPr>
        <w:t>کتا</w:t>
      </w:r>
      <w:r w:rsidRPr="000B4ACD">
        <w:rPr>
          <w:rtl/>
          <w:lang w:bidi="fa-IR"/>
        </w:rPr>
        <w:t xml:space="preserve"> است و ان</w:t>
      </w:r>
      <w:r w:rsidRPr="000B4ACD">
        <w:rPr>
          <w:rFonts w:hint="eastAsia"/>
          <w:rtl/>
          <w:lang w:bidi="fa-IR"/>
        </w:rPr>
        <w:t>باز</w:t>
      </w:r>
      <w:r w:rsidRPr="000B4ACD">
        <w:rPr>
          <w:rFonts w:hint="cs"/>
          <w:rtl/>
          <w:lang w:bidi="fa-IR"/>
        </w:rPr>
        <w:t>ی</w:t>
      </w:r>
      <w:r w:rsidRPr="000B4ACD">
        <w:rPr>
          <w:rtl/>
          <w:lang w:bidi="fa-IR"/>
        </w:rPr>
        <w:t xml:space="preserve"> ندارد»؛ و سه بار آن را تکرار کرد، ضماد گفت: به خدا سوگند من گفتار کاهنان و ساحران و شاعران را شن</w:t>
      </w:r>
      <w:r w:rsidRPr="000B4ACD">
        <w:rPr>
          <w:rFonts w:hint="cs"/>
          <w:rtl/>
          <w:lang w:bidi="fa-IR"/>
        </w:rPr>
        <w:t>ی</w:t>
      </w:r>
      <w:r w:rsidRPr="000B4ACD">
        <w:rPr>
          <w:rFonts w:hint="eastAsia"/>
          <w:rtl/>
          <w:lang w:bidi="fa-IR"/>
        </w:rPr>
        <w:t>ده</w:t>
      </w:r>
      <w:r w:rsidRPr="000B4ACD">
        <w:rPr>
          <w:rtl/>
          <w:lang w:bidi="fa-IR"/>
        </w:rPr>
        <w:t xml:space="preserve"> ام، هرگز مانند ا</w:t>
      </w:r>
      <w:r w:rsidRPr="000B4ACD">
        <w:rPr>
          <w:rFonts w:hint="cs"/>
          <w:rtl/>
          <w:lang w:bidi="fa-IR"/>
        </w:rPr>
        <w:t>ی</w:t>
      </w:r>
      <w:r w:rsidRPr="000B4ACD">
        <w:rPr>
          <w:rFonts w:hint="eastAsia"/>
          <w:rtl/>
          <w:lang w:bidi="fa-IR"/>
        </w:rPr>
        <w:t>ن</w:t>
      </w:r>
      <w:r w:rsidRPr="000B4ACD">
        <w:rPr>
          <w:rtl/>
          <w:lang w:bidi="fa-IR"/>
        </w:rPr>
        <w:t xml:space="preserve"> کلمات نشن</w:t>
      </w:r>
      <w:r w:rsidRPr="000B4ACD">
        <w:rPr>
          <w:rFonts w:hint="cs"/>
          <w:rtl/>
          <w:lang w:bidi="fa-IR"/>
        </w:rPr>
        <w:t>ی</w:t>
      </w:r>
      <w:r w:rsidRPr="000B4ACD">
        <w:rPr>
          <w:rFonts w:hint="eastAsia"/>
          <w:rtl/>
          <w:lang w:bidi="fa-IR"/>
        </w:rPr>
        <w:t>ده</w:t>
      </w:r>
      <w:r w:rsidRPr="000B4ACD">
        <w:rPr>
          <w:rtl/>
          <w:lang w:bidi="fa-IR"/>
        </w:rPr>
        <w:t xml:space="preserve"> ام،</w:t>
      </w:r>
      <w:r w:rsidRPr="000B4ACD">
        <w:rPr>
          <w:rFonts w:hint="eastAsia"/>
          <w:rtl/>
          <w:lang w:bidi="fa-IR"/>
        </w:rPr>
        <w:t>دستت</w:t>
      </w:r>
      <w:r w:rsidRPr="000B4ACD">
        <w:rPr>
          <w:rtl/>
          <w:lang w:bidi="fa-IR"/>
        </w:rPr>
        <w:t xml:space="preserve"> را بده تا ب</w:t>
      </w:r>
      <w:r w:rsidRPr="000B4ACD">
        <w:rPr>
          <w:rFonts w:hint="cs"/>
          <w:rtl/>
          <w:lang w:bidi="fa-IR"/>
        </w:rPr>
        <w:t>ی</w:t>
      </w:r>
      <w:r w:rsidRPr="000B4ACD">
        <w:rPr>
          <w:rFonts w:hint="eastAsia"/>
          <w:rtl/>
          <w:lang w:bidi="fa-IR"/>
        </w:rPr>
        <w:t>عت</w:t>
      </w:r>
      <w:r w:rsidRPr="000B4ACD">
        <w:rPr>
          <w:rtl/>
          <w:lang w:bidi="fa-IR"/>
        </w:rPr>
        <w:t xml:space="preserve"> کنم، و اسلام آورد، و آن کلمات را بر من تکرار کن که تا ژرفتر</w:t>
      </w:r>
      <w:r w:rsidRPr="000B4ACD">
        <w:rPr>
          <w:rFonts w:hint="cs"/>
          <w:rtl/>
          <w:lang w:bidi="fa-IR"/>
        </w:rPr>
        <w:t>ی</w:t>
      </w:r>
      <w:r w:rsidRPr="000B4ACD">
        <w:rPr>
          <w:rFonts w:hint="eastAsia"/>
          <w:rtl/>
          <w:lang w:bidi="fa-IR"/>
        </w:rPr>
        <w:t>ن</w:t>
      </w:r>
      <w:r w:rsidRPr="000B4ACD">
        <w:rPr>
          <w:rtl/>
          <w:lang w:bidi="fa-IR"/>
        </w:rPr>
        <w:t xml:space="preserve"> در</w:t>
      </w:r>
      <w:r w:rsidRPr="000B4ACD">
        <w:rPr>
          <w:rFonts w:hint="cs"/>
          <w:rtl/>
          <w:lang w:bidi="fa-IR"/>
        </w:rPr>
        <w:t>ی</w:t>
      </w:r>
      <w:r w:rsidRPr="000B4ACD">
        <w:rPr>
          <w:rFonts w:hint="eastAsia"/>
          <w:rtl/>
          <w:lang w:bidi="fa-IR"/>
        </w:rPr>
        <w:t>اها</w:t>
      </w:r>
      <w:r w:rsidRPr="000B4ACD">
        <w:rPr>
          <w:rtl/>
          <w:lang w:bidi="fa-IR"/>
        </w:rPr>
        <w:t xml:space="preserve"> رس</w:t>
      </w:r>
      <w:r w:rsidRPr="000B4ACD">
        <w:rPr>
          <w:rFonts w:hint="cs"/>
          <w:rtl/>
          <w:lang w:bidi="fa-IR"/>
        </w:rPr>
        <w:t>ی</w:t>
      </w:r>
      <w:r w:rsidRPr="000B4ACD">
        <w:rPr>
          <w:rFonts w:hint="eastAsia"/>
          <w:rtl/>
          <w:lang w:bidi="fa-IR"/>
        </w:rPr>
        <w:t>ده</w:t>
      </w:r>
      <w:r w:rsidRPr="000B4ACD">
        <w:rPr>
          <w:rtl/>
          <w:lang w:bidi="fa-IR"/>
        </w:rPr>
        <w:t xml:space="preserve"> اند. (شام</w:t>
      </w:r>
      <w:r w:rsidRPr="000B4ACD">
        <w:rPr>
          <w:rFonts w:hint="cs"/>
          <w:rtl/>
          <w:lang w:bidi="fa-IR"/>
        </w:rPr>
        <w:t>ی</w:t>
      </w:r>
      <w:r w:rsidRPr="000B4ACD">
        <w:rPr>
          <w:rtl/>
          <w:lang w:bidi="fa-IR"/>
        </w:rPr>
        <w:t xml:space="preserve"> 452 / 2).71 - اس</w:t>
      </w:r>
      <w:r w:rsidRPr="000B4ACD">
        <w:rPr>
          <w:rFonts w:hint="cs"/>
          <w:rtl/>
          <w:lang w:bidi="fa-IR"/>
        </w:rPr>
        <w:t>ی</w:t>
      </w:r>
      <w:r w:rsidRPr="000B4ACD">
        <w:rPr>
          <w:rFonts w:hint="eastAsia"/>
          <w:rtl/>
          <w:lang w:bidi="fa-IR"/>
        </w:rPr>
        <w:t>ران</w:t>
      </w:r>
      <w:r w:rsidRPr="000B4ACD">
        <w:rPr>
          <w:rtl/>
          <w:lang w:bidi="fa-IR"/>
        </w:rPr>
        <w:t xml:space="preserve"> را د</w:t>
      </w:r>
      <w:r w:rsidRPr="000B4ACD">
        <w:rPr>
          <w:rFonts w:hint="cs"/>
          <w:rtl/>
          <w:lang w:bidi="fa-IR"/>
        </w:rPr>
        <w:t>ی</w:t>
      </w:r>
      <w:r w:rsidRPr="000B4ACD">
        <w:rPr>
          <w:rFonts w:hint="eastAsia"/>
          <w:rtl/>
          <w:lang w:bidi="fa-IR"/>
        </w:rPr>
        <w:t>د</w:t>
      </w:r>
      <w:r w:rsidRPr="000B4ACD">
        <w:rPr>
          <w:rtl/>
          <w:lang w:bidi="fa-IR"/>
        </w:rPr>
        <w:t xml:space="preserve"> و تبسم کرد و فرمود: «از من نم</w:t>
      </w:r>
      <w:r w:rsidRPr="000B4ACD">
        <w:rPr>
          <w:rFonts w:hint="cs"/>
          <w:rtl/>
          <w:lang w:bidi="fa-IR"/>
        </w:rPr>
        <w:t>ی</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xml:space="preserve"> چرا؟» گفتند: خدا و رسولش داناترند، فرمود: «تعجب کردم از گروه</w:t>
      </w:r>
      <w:r w:rsidRPr="000B4ACD">
        <w:rPr>
          <w:rFonts w:hint="cs"/>
          <w:rtl/>
          <w:lang w:bidi="fa-IR"/>
        </w:rPr>
        <w:t>ی</w:t>
      </w:r>
      <w:r w:rsidRPr="000B4ACD">
        <w:rPr>
          <w:rtl/>
          <w:lang w:bidi="fa-IR"/>
        </w:rPr>
        <w:t xml:space="preserve"> که ا</w:t>
      </w:r>
      <w:r w:rsidRPr="000B4ACD">
        <w:rPr>
          <w:rFonts w:hint="cs"/>
          <w:rtl/>
          <w:lang w:bidi="fa-IR"/>
        </w:rPr>
        <w:t>ی</w:t>
      </w:r>
      <w:r w:rsidRPr="000B4ACD">
        <w:rPr>
          <w:rFonts w:hint="eastAsia"/>
          <w:rtl/>
          <w:lang w:bidi="fa-IR"/>
        </w:rPr>
        <w:t>شان</w:t>
      </w:r>
      <w:r w:rsidRPr="000B4ACD">
        <w:rPr>
          <w:rtl/>
          <w:lang w:bidi="fa-IR"/>
        </w:rPr>
        <w:t xml:space="preserve"> را با زنج</w:t>
      </w:r>
      <w:r w:rsidRPr="000B4ACD">
        <w:rPr>
          <w:rFonts w:hint="cs"/>
          <w:rtl/>
          <w:lang w:bidi="fa-IR"/>
        </w:rPr>
        <w:t>ی</w:t>
      </w:r>
      <w:r w:rsidRPr="000B4ACD">
        <w:rPr>
          <w:rFonts w:hint="eastAsia"/>
          <w:rtl/>
          <w:lang w:bidi="fa-IR"/>
        </w:rPr>
        <w:t>ر</w:t>
      </w:r>
      <w:r w:rsidRPr="000B4ACD">
        <w:rPr>
          <w:rtl/>
          <w:lang w:bidi="fa-IR"/>
        </w:rPr>
        <w:t xml:space="preserve"> به سو</w:t>
      </w:r>
      <w:r w:rsidRPr="000B4ACD">
        <w:rPr>
          <w:rFonts w:hint="cs"/>
          <w:rtl/>
          <w:lang w:bidi="fa-IR"/>
        </w:rPr>
        <w:t>ی</w:t>
      </w:r>
      <w:r w:rsidRPr="000B4ACD">
        <w:rPr>
          <w:rtl/>
          <w:lang w:bidi="fa-IR"/>
        </w:rPr>
        <w:t xml:space="preserve"> بهشت م</w:t>
      </w:r>
      <w:r w:rsidRPr="000B4ACD">
        <w:rPr>
          <w:rFonts w:hint="cs"/>
          <w:rtl/>
          <w:lang w:bidi="fa-IR"/>
        </w:rPr>
        <w:t>ی</w:t>
      </w:r>
      <w:r w:rsidRPr="000B4ACD">
        <w:rPr>
          <w:rtl/>
          <w:lang w:bidi="fa-IR"/>
        </w:rPr>
        <w:t xml:space="preserve"> کشند و ا</w:t>
      </w:r>
      <w:r w:rsidRPr="000B4ACD">
        <w:rPr>
          <w:rFonts w:hint="cs"/>
          <w:rtl/>
          <w:lang w:bidi="fa-IR"/>
        </w:rPr>
        <w:t>ی</w:t>
      </w:r>
      <w:r w:rsidRPr="000B4ACD">
        <w:rPr>
          <w:rFonts w:hint="eastAsia"/>
          <w:rtl/>
          <w:lang w:bidi="fa-IR"/>
        </w:rPr>
        <w:t>شان</w:t>
      </w:r>
      <w:r w:rsidRPr="000B4ACD">
        <w:rPr>
          <w:rtl/>
          <w:lang w:bidi="fa-IR"/>
        </w:rPr>
        <w:t xml:space="preserve"> به کند</w:t>
      </w:r>
      <w:r w:rsidRPr="000B4ACD">
        <w:rPr>
          <w:rFonts w:hint="cs"/>
          <w:rtl/>
          <w:lang w:bidi="fa-IR"/>
        </w:rPr>
        <w:t>ی</w:t>
      </w:r>
      <w:r w:rsidRPr="000B4ACD">
        <w:rPr>
          <w:rtl/>
          <w:lang w:bidi="fa-IR"/>
        </w:rPr>
        <w:t xml:space="preserve"> راه م</w:t>
      </w:r>
      <w:r w:rsidRPr="000B4ACD">
        <w:rPr>
          <w:rFonts w:hint="cs"/>
          <w:rtl/>
          <w:lang w:bidi="fa-IR"/>
        </w:rPr>
        <w:t>ی</w:t>
      </w:r>
      <w:r w:rsidRPr="000B4ACD">
        <w:rPr>
          <w:rtl/>
          <w:lang w:bidi="fa-IR"/>
        </w:rPr>
        <w:t xml:space="preserve"> روند» (اسد 125 / 4).72 - فرمود: «هرگاه مرد</w:t>
      </w:r>
      <w:r w:rsidRPr="000B4ACD">
        <w:rPr>
          <w:rFonts w:hint="cs"/>
          <w:rtl/>
          <w:lang w:bidi="fa-IR"/>
        </w:rPr>
        <w:t>ی</w:t>
      </w:r>
      <w:r w:rsidRPr="000B4ACD">
        <w:rPr>
          <w:rtl/>
          <w:lang w:bidi="fa-IR"/>
        </w:rPr>
        <w:t xml:space="preserve"> را د</w:t>
      </w:r>
      <w:r w:rsidRPr="000B4ACD">
        <w:rPr>
          <w:rFonts w:hint="cs"/>
          <w:rtl/>
          <w:lang w:bidi="fa-IR"/>
        </w:rPr>
        <w:t>ی</w:t>
      </w:r>
      <w:r w:rsidRPr="000B4ACD">
        <w:rPr>
          <w:rFonts w:hint="eastAsia"/>
          <w:rtl/>
          <w:lang w:bidi="fa-IR"/>
        </w:rPr>
        <w:t>د</w:t>
      </w:r>
      <w:r w:rsidRPr="000B4ACD">
        <w:rPr>
          <w:rFonts w:hint="cs"/>
          <w:rtl/>
          <w:lang w:bidi="fa-IR"/>
        </w:rPr>
        <w:t>ی</w:t>
      </w:r>
      <w:r w:rsidRPr="000B4ACD">
        <w:rPr>
          <w:rFonts w:hint="eastAsia"/>
          <w:rtl/>
          <w:lang w:bidi="fa-IR"/>
        </w:rPr>
        <w:t>د</w:t>
      </w:r>
      <w:r w:rsidRPr="000B4ACD">
        <w:rPr>
          <w:rtl/>
          <w:lang w:bidi="fa-IR"/>
        </w:rPr>
        <w:t xml:space="preserve"> که به دن</w:t>
      </w:r>
      <w:r w:rsidRPr="000B4ACD">
        <w:rPr>
          <w:rFonts w:hint="cs"/>
          <w:rtl/>
          <w:lang w:bidi="fa-IR"/>
        </w:rPr>
        <w:t>ی</w:t>
      </w:r>
      <w:r w:rsidRPr="000B4ACD">
        <w:rPr>
          <w:rFonts w:hint="eastAsia"/>
          <w:rtl/>
          <w:lang w:bidi="fa-IR"/>
        </w:rPr>
        <w:t>ا</w:t>
      </w:r>
      <w:r w:rsidRPr="000B4ACD">
        <w:rPr>
          <w:rtl/>
          <w:lang w:bidi="fa-IR"/>
        </w:rPr>
        <w:t xml:space="preserve"> ب</w:t>
      </w:r>
      <w:r w:rsidRPr="000B4ACD">
        <w:rPr>
          <w:rFonts w:hint="cs"/>
          <w:rtl/>
          <w:lang w:bidi="fa-IR"/>
        </w:rPr>
        <w:t>ی</w:t>
      </w:r>
      <w:r w:rsidRPr="000B4ACD">
        <w:rPr>
          <w:rtl/>
          <w:lang w:bidi="fa-IR"/>
        </w:rPr>
        <w:t xml:space="preserve"> اعتنا بود و زاهد و کم سخن، به او نزد</w:t>
      </w:r>
      <w:r w:rsidRPr="000B4ACD">
        <w:rPr>
          <w:rFonts w:hint="cs"/>
          <w:rtl/>
          <w:lang w:bidi="fa-IR"/>
        </w:rPr>
        <w:t>ی</w:t>
      </w:r>
      <w:r w:rsidRPr="000B4ACD">
        <w:rPr>
          <w:rFonts w:hint="eastAsia"/>
          <w:rtl/>
          <w:lang w:bidi="fa-IR"/>
        </w:rPr>
        <w:t>ک</w:t>
      </w:r>
      <w:r w:rsidRPr="000B4ACD">
        <w:rPr>
          <w:rtl/>
          <w:lang w:bidi="fa-IR"/>
        </w:rPr>
        <w:t xml:space="preserve"> شو</w:t>
      </w:r>
      <w:r w:rsidRPr="000B4ACD">
        <w:rPr>
          <w:rFonts w:hint="cs"/>
          <w:rtl/>
          <w:lang w:bidi="fa-IR"/>
        </w:rPr>
        <w:t>ی</w:t>
      </w:r>
      <w:r w:rsidRPr="000B4ACD">
        <w:rPr>
          <w:rFonts w:hint="eastAsia"/>
          <w:rtl/>
          <w:lang w:bidi="fa-IR"/>
        </w:rPr>
        <w:t>د</w:t>
      </w:r>
      <w:r w:rsidRPr="000B4ACD">
        <w:rPr>
          <w:rtl/>
          <w:lang w:bidi="fa-IR"/>
        </w:rPr>
        <w:t xml:space="preserve"> که حکمت را القا م</w:t>
      </w:r>
      <w:r w:rsidRPr="000B4ACD">
        <w:rPr>
          <w:rFonts w:hint="cs"/>
          <w:rtl/>
          <w:lang w:bidi="fa-IR"/>
        </w:rPr>
        <w:t>ی</w:t>
      </w:r>
      <w:r w:rsidRPr="000B4ACD">
        <w:rPr>
          <w:rtl/>
          <w:lang w:bidi="fa-IR"/>
        </w:rPr>
        <w:t xml:space="preserve"> کند» (اسد 176 / 5).73 - فرمود: «امانت را به صاحبش ادا کن و با کس</w:t>
      </w:r>
      <w:r w:rsidRPr="000B4ACD">
        <w:rPr>
          <w:rFonts w:hint="cs"/>
          <w:rtl/>
          <w:lang w:bidi="fa-IR"/>
        </w:rPr>
        <w:t>ی</w:t>
      </w:r>
      <w:r w:rsidRPr="000B4ACD">
        <w:rPr>
          <w:rtl/>
          <w:lang w:bidi="fa-IR"/>
        </w:rPr>
        <w:t xml:space="preserve"> که با تو خ</w:t>
      </w:r>
      <w:r w:rsidRPr="000B4ACD">
        <w:rPr>
          <w:rFonts w:hint="cs"/>
          <w:rtl/>
          <w:lang w:bidi="fa-IR"/>
        </w:rPr>
        <w:t>ی</w:t>
      </w:r>
      <w:r w:rsidRPr="000B4ACD">
        <w:rPr>
          <w:rFonts w:hint="eastAsia"/>
          <w:rtl/>
          <w:lang w:bidi="fa-IR"/>
        </w:rPr>
        <w:t>انت</w:t>
      </w:r>
      <w:r w:rsidRPr="000B4ACD">
        <w:rPr>
          <w:rtl/>
          <w:lang w:bidi="fa-IR"/>
        </w:rPr>
        <w:t xml:space="preserve"> کرد </w:t>
      </w:r>
      <w:r w:rsidRPr="000B4ACD">
        <w:rPr>
          <w:rFonts w:hint="eastAsia"/>
          <w:rtl/>
          <w:lang w:bidi="fa-IR"/>
        </w:rPr>
        <w:t>خ</w:t>
      </w:r>
      <w:r w:rsidRPr="000B4ACD">
        <w:rPr>
          <w:rFonts w:hint="cs"/>
          <w:rtl/>
          <w:lang w:bidi="fa-IR"/>
        </w:rPr>
        <w:t>ی</w:t>
      </w:r>
      <w:r w:rsidRPr="000B4ACD">
        <w:rPr>
          <w:rFonts w:hint="eastAsia"/>
          <w:rtl/>
          <w:lang w:bidi="fa-IR"/>
        </w:rPr>
        <w:t>انت</w:t>
      </w:r>
      <w:r w:rsidRPr="000B4ACD">
        <w:rPr>
          <w:rtl/>
          <w:lang w:bidi="fa-IR"/>
        </w:rPr>
        <w:t xml:space="preserve"> مکن» (مجمع 145 / 4).74 - بخش</w:t>
      </w:r>
      <w:r w:rsidRPr="000B4ACD">
        <w:rPr>
          <w:rFonts w:hint="cs"/>
          <w:rtl/>
          <w:lang w:bidi="fa-IR"/>
        </w:rPr>
        <w:t>ی</w:t>
      </w:r>
      <w:r w:rsidRPr="000B4ACD">
        <w:rPr>
          <w:rtl/>
          <w:lang w:bidi="fa-IR"/>
        </w:rPr>
        <w:t xml:space="preserve"> از خطبه </w:t>
      </w:r>
      <w:r w:rsidRPr="000B4ACD">
        <w:rPr>
          <w:rFonts w:hint="cs"/>
          <w:rtl/>
          <w:lang w:bidi="fa-IR"/>
        </w:rPr>
        <w:t>ی</w:t>
      </w:r>
      <w:r w:rsidRPr="000B4ACD">
        <w:rPr>
          <w:rtl/>
          <w:lang w:bidi="fa-IR"/>
        </w:rPr>
        <w:t xml:space="preserve"> او هنگام ب</w:t>
      </w:r>
      <w:r w:rsidRPr="000B4ACD">
        <w:rPr>
          <w:rFonts w:hint="cs"/>
          <w:rtl/>
          <w:lang w:bidi="fa-IR"/>
        </w:rPr>
        <w:t>ی</w:t>
      </w:r>
      <w:r w:rsidRPr="000B4ACD">
        <w:rPr>
          <w:rFonts w:hint="eastAsia"/>
          <w:rtl/>
          <w:lang w:bidi="fa-IR"/>
        </w:rPr>
        <w:t>مار</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است:«کارها به فرمان خدا جار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شود، اگر انجام کار</w:t>
      </w:r>
      <w:r w:rsidRPr="000B4ACD">
        <w:rPr>
          <w:rFonts w:hint="cs"/>
          <w:rtl/>
          <w:lang w:bidi="fa-IR"/>
        </w:rPr>
        <w:t>ی</w:t>
      </w:r>
      <w:r w:rsidRPr="000B4ACD">
        <w:rPr>
          <w:rtl/>
          <w:lang w:bidi="fa-IR"/>
        </w:rPr>
        <w:t xml:space="preserve"> </w:t>
      </w:r>
      <w:r w:rsidRPr="000B4ACD">
        <w:rPr>
          <w:rtl/>
          <w:lang w:bidi="fa-IR"/>
        </w:rPr>
        <w:lastRenderedPageBreak/>
        <w:t>د</w:t>
      </w:r>
      <w:r w:rsidRPr="000B4ACD">
        <w:rPr>
          <w:rFonts w:hint="cs"/>
          <w:rtl/>
          <w:lang w:bidi="fa-IR"/>
        </w:rPr>
        <w:t>ی</w:t>
      </w:r>
      <w:r w:rsidRPr="000B4ACD">
        <w:rPr>
          <w:rFonts w:hint="eastAsia"/>
          <w:rtl/>
          <w:lang w:bidi="fa-IR"/>
        </w:rPr>
        <w:t>ر</w:t>
      </w:r>
      <w:r w:rsidRPr="000B4ACD">
        <w:rPr>
          <w:rtl/>
          <w:lang w:bidi="fa-IR"/>
        </w:rPr>
        <w:t xml:space="preserve"> شد، د</w:t>
      </w:r>
      <w:r w:rsidRPr="000B4ACD">
        <w:rPr>
          <w:rFonts w:hint="cs"/>
          <w:rtl/>
          <w:lang w:bidi="fa-IR"/>
        </w:rPr>
        <w:t>ی</w:t>
      </w:r>
      <w:r w:rsidRPr="000B4ACD">
        <w:rPr>
          <w:rFonts w:hint="eastAsia"/>
          <w:rtl/>
          <w:lang w:bidi="fa-IR"/>
        </w:rPr>
        <w:t>ر</w:t>
      </w:r>
      <w:r w:rsidRPr="000B4ACD">
        <w:rPr>
          <w:rtl/>
          <w:lang w:bidi="fa-IR"/>
        </w:rPr>
        <w:t xml:space="preserve"> کردن آن شما را به دست پاچگ</w:t>
      </w:r>
      <w:r w:rsidRPr="000B4ACD">
        <w:rPr>
          <w:rFonts w:hint="cs"/>
          <w:rtl/>
          <w:lang w:bidi="fa-IR"/>
        </w:rPr>
        <w:t>ی</w:t>
      </w:r>
      <w:r w:rsidRPr="000B4ACD">
        <w:rPr>
          <w:rtl/>
          <w:lang w:bidi="fa-IR"/>
        </w:rPr>
        <w:t xml:space="preserve"> و زود خواستن وادار نکند،ز</w:t>
      </w:r>
      <w:r w:rsidRPr="000B4ACD">
        <w:rPr>
          <w:rFonts w:hint="cs"/>
          <w:rtl/>
          <w:lang w:bidi="fa-IR"/>
        </w:rPr>
        <w:t>ی</w:t>
      </w:r>
      <w:r w:rsidRPr="000B4ACD">
        <w:rPr>
          <w:rFonts w:hint="eastAsia"/>
          <w:rtl/>
          <w:lang w:bidi="fa-IR"/>
        </w:rPr>
        <w:t>را</w:t>
      </w:r>
      <w:r w:rsidRPr="000B4ACD">
        <w:rPr>
          <w:rtl/>
          <w:lang w:bidi="fa-IR"/>
        </w:rPr>
        <w:t xml:space="preserve"> خداوند با شتاب ه</w:t>
      </w:r>
      <w:r w:rsidRPr="000B4ACD">
        <w:rPr>
          <w:rFonts w:hint="cs"/>
          <w:rtl/>
          <w:lang w:bidi="fa-IR"/>
        </w:rPr>
        <w:t>ی</w:t>
      </w:r>
      <w:r w:rsidRPr="000B4ACD">
        <w:rPr>
          <w:rFonts w:hint="eastAsia"/>
          <w:rtl/>
          <w:lang w:bidi="fa-IR"/>
        </w:rPr>
        <w:t>چ</w:t>
      </w:r>
      <w:r w:rsidRPr="000B4ACD">
        <w:rPr>
          <w:rtl/>
          <w:lang w:bidi="fa-IR"/>
        </w:rPr>
        <w:t xml:space="preserve"> کس شتاب نم</w:t>
      </w:r>
      <w:r w:rsidRPr="000B4ACD">
        <w:rPr>
          <w:rFonts w:hint="cs"/>
          <w:rtl/>
          <w:lang w:bidi="fa-IR"/>
        </w:rPr>
        <w:t>ی</w:t>
      </w:r>
      <w:r w:rsidRPr="000B4ACD">
        <w:rPr>
          <w:rtl/>
          <w:lang w:bidi="fa-IR"/>
        </w:rPr>
        <w:t xml:space="preserve"> کند هر کس با فرمان خدا دست و پنجه نرم </w:t>
      </w:r>
      <w:r w:rsidRPr="000B4ACD">
        <w:rPr>
          <w:rFonts w:hint="eastAsia"/>
          <w:rtl/>
          <w:lang w:bidi="fa-IR"/>
        </w:rPr>
        <w:t>کند</w:t>
      </w:r>
      <w:r w:rsidRPr="000B4ACD">
        <w:rPr>
          <w:rtl/>
          <w:lang w:bidi="fa-IR"/>
        </w:rPr>
        <w:t xml:space="preserve"> خداوند بر او غالب م</w:t>
      </w:r>
      <w:r w:rsidRPr="000B4ACD">
        <w:rPr>
          <w:rFonts w:hint="cs"/>
          <w:rtl/>
          <w:lang w:bidi="fa-IR"/>
        </w:rPr>
        <w:t>ی</w:t>
      </w:r>
      <w:r w:rsidRPr="000B4ACD">
        <w:rPr>
          <w:rtl/>
          <w:lang w:bidi="fa-IR"/>
        </w:rPr>
        <w:t xml:space="preserve"> شود و هر کس با خدا ح</w:t>
      </w:r>
      <w:r w:rsidRPr="000B4ACD">
        <w:rPr>
          <w:rFonts w:hint="cs"/>
          <w:rtl/>
          <w:lang w:bidi="fa-IR"/>
        </w:rPr>
        <w:t>ی</w:t>
      </w:r>
      <w:r w:rsidRPr="000B4ACD">
        <w:rPr>
          <w:rFonts w:hint="eastAsia"/>
          <w:rtl/>
          <w:lang w:bidi="fa-IR"/>
        </w:rPr>
        <w:t>له</w:t>
      </w:r>
      <w:r w:rsidRPr="000B4ACD">
        <w:rPr>
          <w:rtl/>
          <w:lang w:bidi="fa-IR"/>
        </w:rPr>
        <w:t xml:space="preserve"> و خدعه کند، خدا با او مکر خواهد نمود، آنگاه آ</w:t>
      </w:r>
      <w:r w:rsidRPr="000B4ACD">
        <w:rPr>
          <w:rFonts w:hint="cs"/>
          <w:rtl/>
          <w:lang w:bidi="fa-IR"/>
        </w:rPr>
        <w:t>ی</w:t>
      </w:r>
      <w:r w:rsidRPr="000B4ACD">
        <w:rPr>
          <w:rFonts w:hint="eastAsia"/>
          <w:rtl/>
          <w:lang w:bidi="fa-IR"/>
        </w:rPr>
        <w:t>ه</w:t>
      </w:r>
      <w:r w:rsidRPr="000B4ACD">
        <w:rPr>
          <w:rtl/>
          <w:lang w:bidi="fa-IR"/>
        </w:rPr>
        <w:t xml:space="preserve"> قرآن را تلاوت نمود </w:t>
      </w:r>
      <w:r w:rsidR="00D07040" w:rsidRPr="00D07040">
        <w:rPr>
          <w:rStyle w:val="libAlaemChar"/>
          <w:rtl/>
        </w:rPr>
        <w:t>(</w:t>
      </w:r>
      <w:r w:rsidR="00D07040" w:rsidRPr="00D07040">
        <w:rPr>
          <w:rStyle w:val="libAieChar"/>
          <w:rFonts w:hint="cs"/>
          <w:rtl/>
        </w:rPr>
        <w:t xml:space="preserve"> فَهَلْ عَسَيْتُمْ إِن تَوَلَّيْتُمْ أَن تُفْسِدُوا فِي الْأَرْضِ وَتُقَطِّعُوا أَرْحَامَكُمْ</w:t>
      </w:r>
      <w:r w:rsidR="00D07040" w:rsidRPr="000B4ACD">
        <w:rPr>
          <w:rtl/>
          <w:lang w:bidi="fa-IR"/>
        </w:rPr>
        <w:t xml:space="preserve"> </w:t>
      </w:r>
      <w:r w:rsidR="00D07040" w:rsidRPr="00D07040">
        <w:rPr>
          <w:rStyle w:val="libAlaemChar"/>
          <w:rtl/>
        </w:rPr>
        <w:t>)</w:t>
      </w:r>
      <w:r w:rsidRPr="00D07040">
        <w:rPr>
          <w:rStyle w:val="libAlaemChar"/>
          <w:rtl/>
        </w:rPr>
        <w:t xml:space="preserve"> </w:t>
      </w:r>
      <w:r w:rsidRPr="000B4ACD">
        <w:rPr>
          <w:rtl/>
          <w:lang w:bidi="fa-IR"/>
        </w:rPr>
        <w:t>(محمد / 22)</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«آ</w:t>
      </w:r>
      <w:r w:rsidRPr="000B4ACD">
        <w:rPr>
          <w:rFonts w:hint="cs"/>
          <w:rtl/>
          <w:lang w:bidi="fa-IR"/>
        </w:rPr>
        <w:t>ی</w:t>
      </w:r>
      <w:r w:rsidRPr="000B4ACD">
        <w:rPr>
          <w:rFonts w:hint="eastAsia"/>
          <w:rtl/>
          <w:lang w:bidi="fa-IR"/>
        </w:rPr>
        <w:t>ا</w:t>
      </w:r>
      <w:r w:rsidRPr="000B4ACD">
        <w:rPr>
          <w:rtl/>
          <w:lang w:bidi="fa-IR"/>
        </w:rPr>
        <w:t xml:space="preserve"> شا</w:t>
      </w:r>
      <w:r w:rsidRPr="000B4ACD">
        <w:rPr>
          <w:rFonts w:hint="cs"/>
          <w:rtl/>
          <w:lang w:bidi="fa-IR"/>
        </w:rPr>
        <w:t>ی</w:t>
      </w:r>
      <w:r w:rsidRPr="000B4ACD">
        <w:rPr>
          <w:rFonts w:hint="eastAsia"/>
          <w:rtl/>
          <w:lang w:bidi="fa-IR"/>
        </w:rPr>
        <w:t>د</w:t>
      </w:r>
      <w:r w:rsidRPr="000B4ACD">
        <w:rPr>
          <w:rtl/>
          <w:lang w:bidi="fa-IR"/>
        </w:rPr>
        <w:t xml:space="preserve"> اگر در زم</w:t>
      </w:r>
      <w:r w:rsidRPr="000B4ACD">
        <w:rPr>
          <w:rFonts w:hint="cs"/>
          <w:rtl/>
          <w:lang w:bidi="fa-IR"/>
        </w:rPr>
        <w:t>ی</w:t>
      </w:r>
      <w:r w:rsidRPr="000B4ACD">
        <w:rPr>
          <w:rFonts w:hint="eastAsia"/>
          <w:rtl/>
          <w:lang w:bidi="fa-IR"/>
        </w:rPr>
        <w:t>ن</w:t>
      </w:r>
      <w:r w:rsidRPr="000B4ACD">
        <w:rPr>
          <w:rtl/>
          <w:lang w:bidi="fa-IR"/>
        </w:rPr>
        <w:t xml:space="preserve"> فرمانروا شد</w:t>
      </w:r>
      <w:r w:rsidRPr="000B4ACD">
        <w:rPr>
          <w:rFonts w:hint="cs"/>
          <w:rtl/>
          <w:lang w:bidi="fa-IR"/>
        </w:rPr>
        <w:t>ی</w:t>
      </w:r>
      <w:r w:rsidRPr="000B4ACD">
        <w:rPr>
          <w:rFonts w:hint="eastAsia"/>
          <w:rtl/>
          <w:lang w:bidi="fa-IR"/>
        </w:rPr>
        <w:t>د</w:t>
      </w:r>
      <w:r w:rsidRPr="000B4ACD">
        <w:rPr>
          <w:rtl/>
          <w:lang w:bidi="fa-IR"/>
        </w:rPr>
        <w:t xml:space="preserve"> فساد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و رحم ها</w:t>
      </w:r>
      <w:r w:rsidRPr="000B4ACD">
        <w:rPr>
          <w:rFonts w:hint="cs"/>
          <w:rtl/>
          <w:lang w:bidi="fa-IR"/>
        </w:rPr>
        <w:t>ی</w:t>
      </w:r>
      <w:r w:rsidRPr="000B4ACD">
        <w:rPr>
          <w:rtl/>
          <w:lang w:bidi="fa-IR"/>
        </w:rPr>
        <w:t xml:space="preserve"> خود (خ</w:t>
      </w:r>
      <w:r w:rsidRPr="000B4ACD">
        <w:rPr>
          <w:rFonts w:hint="eastAsia"/>
          <w:rtl/>
          <w:lang w:bidi="fa-IR"/>
        </w:rPr>
        <w:t>و</w:t>
      </w:r>
      <w:r w:rsidRPr="000B4ACD">
        <w:rPr>
          <w:rFonts w:hint="cs"/>
          <w:rtl/>
          <w:lang w:bidi="fa-IR"/>
        </w:rPr>
        <w:t>ی</w:t>
      </w:r>
      <w:r w:rsidRPr="000B4ACD">
        <w:rPr>
          <w:rFonts w:hint="eastAsia"/>
          <w:rtl/>
          <w:lang w:bidi="fa-IR"/>
        </w:rPr>
        <w:t>شاوند</w:t>
      </w:r>
      <w:r w:rsidRPr="000B4ACD">
        <w:rPr>
          <w:rFonts w:hint="cs"/>
          <w:rtl/>
          <w:lang w:bidi="fa-IR"/>
        </w:rPr>
        <w:t>ی</w:t>
      </w:r>
      <w:r w:rsidRPr="000B4ACD">
        <w:rPr>
          <w:rFonts w:hint="eastAsia"/>
          <w:rtl/>
          <w:lang w:bidi="fa-IR"/>
        </w:rPr>
        <w:t>ها</w:t>
      </w:r>
      <w:r w:rsidRPr="000B4ACD">
        <w:rPr>
          <w:rtl/>
          <w:lang w:bidi="fa-IR"/>
        </w:rPr>
        <w:t>) را قطع م</w:t>
      </w:r>
      <w:r w:rsidRPr="000B4ACD">
        <w:rPr>
          <w:rFonts w:hint="cs"/>
          <w:rtl/>
          <w:lang w:bidi="fa-IR"/>
        </w:rPr>
        <w:t>ی</w:t>
      </w:r>
      <w:r w:rsidRPr="000B4ACD">
        <w:rPr>
          <w:rtl/>
          <w:lang w:bidi="fa-IR"/>
        </w:rPr>
        <w:t xml:space="preserve"> نما</w:t>
      </w:r>
      <w:r w:rsidRPr="000B4ACD">
        <w:rPr>
          <w:rFonts w:hint="cs"/>
          <w:rtl/>
          <w:lang w:bidi="fa-IR"/>
        </w:rPr>
        <w:t>یی</w:t>
      </w:r>
      <w:r w:rsidRPr="000B4ACD">
        <w:rPr>
          <w:rFonts w:hint="eastAsia"/>
          <w:rtl/>
          <w:lang w:bidi="fa-IR"/>
        </w:rPr>
        <w:t>د»</w:t>
      </w:r>
      <w:r w:rsidRPr="000B4ACD">
        <w:rPr>
          <w:rtl/>
          <w:lang w:bidi="fa-IR"/>
        </w:rPr>
        <w:t xml:space="preserve"> (تار</w:t>
      </w:r>
      <w:r w:rsidRPr="000B4ACD">
        <w:rPr>
          <w:rFonts w:hint="cs"/>
          <w:rtl/>
          <w:lang w:bidi="fa-IR"/>
        </w:rPr>
        <w:t>ی</w:t>
      </w:r>
      <w:r w:rsidRPr="000B4ACD">
        <w:rPr>
          <w:rFonts w:hint="eastAsia"/>
          <w:rtl/>
          <w:lang w:bidi="fa-IR"/>
        </w:rPr>
        <w:t>خ</w:t>
      </w:r>
      <w:r w:rsidRPr="000B4ACD">
        <w:rPr>
          <w:rtl/>
          <w:lang w:bidi="fa-IR"/>
        </w:rPr>
        <w:t xml:space="preserve"> الاسلام 149 / 1).75 - فرمود: «خداوند فرموده: هر کس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دوستان مرا آزار دهد به من اعلان جنگ داده است» (واف</w:t>
      </w:r>
      <w:r w:rsidRPr="000B4ACD">
        <w:rPr>
          <w:rFonts w:hint="cs"/>
          <w:rtl/>
          <w:lang w:bidi="fa-IR"/>
        </w:rPr>
        <w:t>ی</w:t>
      </w:r>
      <w:r w:rsidRPr="000B4ACD">
        <w:rPr>
          <w:rtl/>
          <w:lang w:bidi="fa-IR"/>
        </w:rPr>
        <w:t xml:space="preserve"> - ما </w:t>
      </w:r>
      <w:r w:rsidRPr="000B4ACD">
        <w:rPr>
          <w:rFonts w:hint="cs"/>
          <w:rtl/>
          <w:lang w:bidi="fa-IR"/>
        </w:rPr>
        <w:t>ی</w:t>
      </w:r>
      <w:r w:rsidRPr="000B4ACD">
        <w:rPr>
          <w:rFonts w:hint="eastAsia"/>
          <w:rtl/>
          <w:lang w:bidi="fa-IR"/>
        </w:rPr>
        <w:t>جب</w:t>
      </w:r>
      <w:r w:rsidRPr="000B4ACD">
        <w:rPr>
          <w:rtl/>
          <w:lang w:bidi="fa-IR"/>
        </w:rPr>
        <w:t xml:space="preserve"> عل</w:t>
      </w:r>
      <w:r w:rsidRPr="000B4ACD">
        <w:rPr>
          <w:rFonts w:hint="cs"/>
          <w:rtl/>
          <w:lang w:bidi="fa-IR"/>
        </w:rPr>
        <w:t>ی</w:t>
      </w:r>
      <w:r w:rsidRPr="000B4ACD">
        <w:rPr>
          <w:rtl/>
          <w:lang w:bidi="fa-IR"/>
        </w:rPr>
        <w:t xml:space="preserve"> المؤمن / 161).76 - سرآغاز نامه ها که برا</w:t>
      </w:r>
      <w:r w:rsidRPr="000B4ACD">
        <w:rPr>
          <w:rFonts w:hint="cs"/>
          <w:rtl/>
          <w:lang w:bidi="fa-IR"/>
        </w:rPr>
        <w:t>ی</w:t>
      </w:r>
      <w:r w:rsidRPr="000B4ACD">
        <w:rPr>
          <w:rtl/>
          <w:lang w:bidi="fa-IR"/>
        </w:rPr>
        <w:t xml:space="preserve"> اشخاص م</w:t>
      </w:r>
      <w:r w:rsidRPr="000B4ACD">
        <w:rPr>
          <w:rFonts w:hint="cs"/>
          <w:rtl/>
          <w:lang w:bidi="fa-IR"/>
        </w:rPr>
        <w:t>ی</w:t>
      </w:r>
      <w:r w:rsidRPr="000B4ACD">
        <w:rPr>
          <w:rtl/>
          <w:lang w:bidi="fa-IR"/>
        </w:rPr>
        <w:t xml:space="preserve"> فرستاد: «بسم الله الرحمن الرح</w:t>
      </w:r>
      <w:r w:rsidRPr="000B4ACD">
        <w:rPr>
          <w:rFonts w:hint="cs"/>
          <w:rtl/>
          <w:lang w:bidi="fa-IR"/>
        </w:rPr>
        <w:t>ی</w:t>
      </w:r>
      <w:r w:rsidRPr="000B4ACD">
        <w:rPr>
          <w:rFonts w:hint="eastAsia"/>
          <w:rtl/>
          <w:lang w:bidi="fa-IR"/>
        </w:rPr>
        <w:t>م»</w:t>
      </w:r>
      <w:r w:rsidRPr="000B4ACD">
        <w:rPr>
          <w:rtl/>
          <w:lang w:bidi="fa-IR"/>
        </w:rPr>
        <w:t xml:space="preserve"> بود و م</w:t>
      </w:r>
      <w:r w:rsidRPr="000B4ACD">
        <w:rPr>
          <w:rFonts w:hint="cs"/>
          <w:rtl/>
          <w:lang w:bidi="fa-IR"/>
        </w:rPr>
        <w:t>ی</w:t>
      </w:r>
      <w:r w:rsidRPr="000B4ACD">
        <w:rPr>
          <w:rtl/>
          <w:lang w:bidi="fa-IR"/>
        </w:rPr>
        <w:t xml:space="preserve"> فرم</w:t>
      </w:r>
      <w:r w:rsidRPr="000B4ACD">
        <w:rPr>
          <w:rFonts w:hint="eastAsia"/>
          <w:rtl/>
          <w:lang w:bidi="fa-IR"/>
        </w:rPr>
        <w:t>ود</w:t>
      </w:r>
      <w:r w:rsidRPr="000B4ACD">
        <w:rPr>
          <w:rtl/>
          <w:lang w:bidi="fa-IR"/>
        </w:rPr>
        <w:t>: «کل امر ذ</w:t>
      </w:r>
      <w:r w:rsidRPr="000B4ACD">
        <w:rPr>
          <w:rFonts w:hint="cs"/>
          <w:rtl/>
          <w:lang w:bidi="fa-IR"/>
        </w:rPr>
        <w:t>ی</w:t>
      </w:r>
      <w:r w:rsidRPr="000B4ACD">
        <w:rPr>
          <w:rtl/>
          <w:lang w:bidi="fa-IR"/>
        </w:rPr>
        <w:t xml:space="preserve"> بال لم </w:t>
      </w:r>
      <w:r w:rsidRPr="000B4ACD">
        <w:rPr>
          <w:rFonts w:hint="cs"/>
          <w:rtl/>
          <w:lang w:bidi="fa-IR"/>
        </w:rPr>
        <w:t>ی</w:t>
      </w:r>
      <w:r w:rsidRPr="000B4ACD">
        <w:rPr>
          <w:rFonts w:hint="eastAsia"/>
          <w:rtl/>
          <w:lang w:bidi="fa-IR"/>
        </w:rPr>
        <w:t>بدء</w:t>
      </w:r>
      <w:r w:rsidRPr="000B4ACD">
        <w:rPr>
          <w:rtl/>
          <w:lang w:bidi="fa-IR"/>
        </w:rPr>
        <w:t xml:space="preserve"> ف</w:t>
      </w:r>
      <w:r w:rsidRPr="000B4ACD">
        <w:rPr>
          <w:rFonts w:hint="cs"/>
          <w:rtl/>
          <w:lang w:bidi="fa-IR"/>
        </w:rPr>
        <w:t>ی</w:t>
      </w:r>
      <w:r w:rsidRPr="000B4ACD">
        <w:rPr>
          <w:rFonts w:hint="eastAsia"/>
          <w:rtl/>
          <w:lang w:bidi="fa-IR"/>
        </w:rPr>
        <w:t>ه</w:t>
      </w:r>
      <w:r w:rsidRPr="000B4ACD">
        <w:rPr>
          <w:rtl/>
          <w:lang w:bidi="fa-IR"/>
        </w:rPr>
        <w:t xml:space="preserve"> ببسم الله الرحمن الرح</w:t>
      </w:r>
      <w:r w:rsidRPr="000B4ACD">
        <w:rPr>
          <w:rFonts w:hint="cs"/>
          <w:rtl/>
          <w:lang w:bidi="fa-IR"/>
        </w:rPr>
        <w:t>ی</w:t>
      </w:r>
      <w:r w:rsidRPr="000B4ACD">
        <w:rPr>
          <w:rFonts w:hint="eastAsia"/>
          <w:rtl/>
          <w:lang w:bidi="fa-IR"/>
        </w:rPr>
        <w:t>م</w:t>
      </w:r>
      <w:r w:rsidRPr="000B4ACD">
        <w:rPr>
          <w:rtl/>
          <w:lang w:bidi="fa-IR"/>
        </w:rPr>
        <w:t xml:space="preserve"> فهو ابتر»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w:t>
      </w:r>
      <w:r w:rsidRPr="000B4ACD">
        <w:rPr>
          <w:rFonts w:hint="eastAsia"/>
          <w:rtl/>
          <w:lang w:bidi="fa-IR"/>
        </w:rPr>
        <w:t>«هر</w:t>
      </w:r>
      <w:r w:rsidRPr="000B4ACD">
        <w:rPr>
          <w:rtl/>
          <w:lang w:bidi="fa-IR"/>
        </w:rPr>
        <w:t xml:space="preserve"> امر مهم</w:t>
      </w:r>
      <w:r w:rsidRPr="000B4ACD">
        <w:rPr>
          <w:rFonts w:hint="cs"/>
          <w:rtl/>
          <w:lang w:bidi="fa-IR"/>
        </w:rPr>
        <w:t>ی</w:t>
      </w:r>
      <w:r w:rsidRPr="000B4ACD">
        <w:rPr>
          <w:rtl/>
          <w:lang w:bidi="fa-IR"/>
        </w:rPr>
        <w:t xml:space="preserve"> که در آن بسم الله الرحمن الرح</w:t>
      </w:r>
      <w:r w:rsidRPr="000B4ACD">
        <w:rPr>
          <w:rFonts w:hint="cs"/>
          <w:rtl/>
          <w:lang w:bidi="fa-IR"/>
        </w:rPr>
        <w:t>ی</w:t>
      </w:r>
      <w:r w:rsidRPr="000B4ACD">
        <w:rPr>
          <w:rFonts w:hint="eastAsia"/>
          <w:rtl/>
          <w:lang w:bidi="fa-IR"/>
        </w:rPr>
        <w:t>م</w:t>
      </w:r>
      <w:r w:rsidRPr="000B4ACD">
        <w:rPr>
          <w:rtl/>
          <w:lang w:bidi="fa-IR"/>
        </w:rPr>
        <w:t xml:space="preserve"> آغاز نشود ناتمام و دنباله بر</w:t>
      </w:r>
      <w:r w:rsidRPr="000B4ACD">
        <w:rPr>
          <w:rFonts w:hint="cs"/>
          <w:rtl/>
          <w:lang w:bidi="fa-IR"/>
        </w:rPr>
        <w:t>ی</w:t>
      </w:r>
      <w:r w:rsidRPr="000B4ACD">
        <w:rPr>
          <w:rFonts w:hint="eastAsia"/>
          <w:rtl/>
          <w:lang w:bidi="fa-IR"/>
        </w:rPr>
        <w:t>ده</w:t>
      </w:r>
      <w:r w:rsidRPr="000B4ACD">
        <w:rPr>
          <w:rtl/>
          <w:lang w:bidi="fa-IR"/>
        </w:rPr>
        <w:t xml:space="preserve"> خواهد بود».امام صادق </w:t>
      </w:r>
      <w:r w:rsidR="00F94815" w:rsidRPr="00F94815">
        <w:rPr>
          <w:rStyle w:val="libAlaemChar"/>
          <w:rtl/>
        </w:rPr>
        <w:t xml:space="preserve">عليه‌السلام </w:t>
      </w:r>
      <w:r w:rsidRPr="000B4ACD">
        <w:rPr>
          <w:rtl/>
          <w:lang w:bidi="fa-IR"/>
        </w:rPr>
        <w:t xml:space="preserve"> فرمود: «ه</w:t>
      </w:r>
      <w:r w:rsidRPr="000B4ACD">
        <w:rPr>
          <w:rFonts w:hint="cs"/>
          <w:rtl/>
          <w:lang w:bidi="fa-IR"/>
        </w:rPr>
        <w:t>ی</w:t>
      </w:r>
      <w:r w:rsidRPr="000B4ACD">
        <w:rPr>
          <w:rFonts w:hint="eastAsia"/>
          <w:rtl/>
          <w:lang w:bidi="fa-IR"/>
        </w:rPr>
        <w:t>چ</w:t>
      </w:r>
      <w:r w:rsidRPr="000B4ACD">
        <w:rPr>
          <w:rtl/>
          <w:lang w:bidi="fa-IR"/>
        </w:rPr>
        <w:t xml:space="preserve"> کتاب</w:t>
      </w:r>
      <w:r w:rsidRPr="000B4ACD">
        <w:rPr>
          <w:rFonts w:hint="cs"/>
          <w:rtl/>
          <w:lang w:bidi="fa-IR"/>
        </w:rPr>
        <w:t>ی</w:t>
      </w:r>
      <w:r w:rsidRPr="000B4ACD">
        <w:rPr>
          <w:rtl/>
          <w:lang w:bidi="fa-IR"/>
        </w:rPr>
        <w:t xml:space="preserve"> نازل نشد مگر آن که اولش بسم الله الرحمن الرح</w:t>
      </w:r>
      <w:r w:rsidRPr="000B4ACD">
        <w:rPr>
          <w:rFonts w:hint="cs"/>
          <w:rtl/>
          <w:lang w:bidi="fa-IR"/>
        </w:rPr>
        <w:t>ی</w:t>
      </w:r>
      <w:r w:rsidRPr="000B4ACD">
        <w:rPr>
          <w:rFonts w:hint="eastAsia"/>
          <w:rtl/>
          <w:lang w:bidi="fa-IR"/>
        </w:rPr>
        <w:t>م</w:t>
      </w:r>
      <w:r w:rsidRPr="000B4ACD">
        <w:rPr>
          <w:rtl/>
          <w:lang w:bidi="fa-IR"/>
        </w:rPr>
        <w:t xml:space="preserve"> بوده». (بحار 59 / 19).توض</w:t>
      </w:r>
      <w:r w:rsidRPr="000B4ACD">
        <w:rPr>
          <w:rFonts w:hint="cs"/>
          <w:rtl/>
          <w:lang w:bidi="fa-IR"/>
        </w:rPr>
        <w:t>ی</w:t>
      </w:r>
      <w:r w:rsidRPr="000B4ACD">
        <w:rPr>
          <w:rFonts w:hint="eastAsia"/>
          <w:rtl/>
          <w:lang w:bidi="fa-IR"/>
        </w:rPr>
        <w:t>ح</w:t>
      </w:r>
      <w:r w:rsidRPr="000B4ACD">
        <w:rPr>
          <w:rtl/>
          <w:lang w:bidi="fa-IR"/>
        </w:rPr>
        <w:t>:ابلهان</w:t>
      </w:r>
      <w:r w:rsidRPr="000B4ACD">
        <w:rPr>
          <w:rFonts w:hint="cs"/>
          <w:rtl/>
          <w:lang w:bidi="fa-IR"/>
        </w:rPr>
        <w:t>ی</w:t>
      </w:r>
      <w:r w:rsidRPr="000B4ACD">
        <w:rPr>
          <w:rtl/>
          <w:lang w:bidi="fa-IR"/>
        </w:rPr>
        <w:t xml:space="preserve"> که هم دعو</w:t>
      </w:r>
      <w:r w:rsidRPr="000B4ACD">
        <w:rPr>
          <w:rFonts w:hint="cs"/>
          <w:rtl/>
          <w:lang w:bidi="fa-IR"/>
        </w:rPr>
        <w:t>ی</w:t>
      </w:r>
      <w:r w:rsidRPr="000B4ACD">
        <w:rPr>
          <w:rtl/>
          <w:lang w:bidi="fa-IR"/>
        </w:rPr>
        <w:t xml:space="preserve"> مسلمان</w:t>
      </w:r>
      <w:r w:rsidRPr="000B4ACD">
        <w:rPr>
          <w:rFonts w:hint="cs"/>
          <w:rtl/>
          <w:lang w:bidi="fa-IR"/>
        </w:rPr>
        <w:t>ی</w:t>
      </w:r>
      <w:r w:rsidRPr="000B4ACD">
        <w:rPr>
          <w:rtl/>
          <w:lang w:bidi="fa-IR"/>
        </w:rPr>
        <w:t xml:space="preserve"> و معرفت دارند هم در سرآ</w:t>
      </w:r>
      <w:r w:rsidRPr="000B4ACD">
        <w:rPr>
          <w:rFonts w:hint="eastAsia"/>
          <w:rtl/>
          <w:lang w:bidi="fa-IR"/>
        </w:rPr>
        <w:t>غاز</w:t>
      </w:r>
      <w:r w:rsidRPr="000B4ACD">
        <w:rPr>
          <w:rtl/>
          <w:lang w:bidi="fa-IR"/>
        </w:rPr>
        <w:t xml:space="preserve"> کتاب ها و کارها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جز بسم الله م</w:t>
      </w:r>
      <w:r w:rsidRPr="000B4ACD">
        <w:rPr>
          <w:rFonts w:hint="cs"/>
          <w:rtl/>
          <w:lang w:bidi="fa-IR"/>
        </w:rPr>
        <w:t>ی</w:t>
      </w:r>
      <w:r w:rsidRPr="000B4ACD">
        <w:rPr>
          <w:rtl/>
          <w:lang w:bidi="fa-IR"/>
        </w:rPr>
        <w:t xml:space="preserve"> نو</w:t>
      </w:r>
      <w:r w:rsidRPr="000B4ACD">
        <w:rPr>
          <w:rFonts w:hint="cs"/>
          <w:rtl/>
          <w:lang w:bidi="fa-IR"/>
        </w:rPr>
        <w:t>ی</w:t>
      </w:r>
      <w:r w:rsidRPr="000B4ACD">
        <w:rPr>
          <w:rFonts w:hint="eastAsia"/>
          <w:rtl/>
          <w:lang w:bidi="fa-IR"/>
        </w:rPr>
        <w:t>سند</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ند</w:t>
      </w:r>
      <w:r w:rsidRPr="000B4ACD">
        <w:rPr>
          <w:rtl/>
          <w:lang w:bidi="fa-IR"/>
        </w:rPr>
        <w:t xml:space="preserve"> اعتقاد ر</w:t>
      </w:r>
      <w:r w:rsidRPr="000B4ACD">
        <w:rPr>
          <w:rFonts w:hint="cs"/>
          <w:rtl/>
          <w:lang w:bidi="fa-IR"/>
        </w:rPr>
        <w:t>ی</w:t>
      </w:r>
      <w:r w:rsidRPr="000B4ACD">
        <w:rPr>
          <w:rFonts w:hint="eastAsia"/>
          <w:rtl/>
          <w:lang w:bidi="fa-IR"/>
        </w:rPr>
        <w:t>شه</w:t>
      </w:r>
      <w:r w:rsidRPr="000B4ACD">
        <w:rPr>
          <w:rtl/>
          <w:lang w:bidi="fa-IR"/>
        </w:rPr>
        <w:t xml:space="preserve"> دار</w:t>
      </w:r>
      <w:r w:rsidRPr="000B4ACD">
        <w:rPr>
          <w:rFonts w:hint="cs"/>
          <w:rtl/>
          <w:lang w:bidi="fa-IR"/>
        </w:rPr>
        <w:t>ی</w:t>
      </w:r>
      <w:r w:rsidRPr="000B4ACD">
        <w:rPr>
          <w:rtl/>
          <w:lang w:bidi="fa-IR"/>
        </w:rPr>
        <w:t xml:space="preserve"> به دنباله رو</w:t>
      </w:r>
      <w:r w:rsidRPr="000B4ACD">
        <w:rPr>
          <w:rFonts w:hint="cs"/>
          <w:rtl/>
          <w:lang w:bidi="fa-IR"/>
        </w:rPr>
        <w:t>ی</w:t>
      </w:r>
      <w:r w:rsidRPr="000B4ACD">
        <w:rPr>
          <w:rtl/>
          <w:lang w:bidi="fa-IR"/>
        </w:rPr>
        <w:t xml:space="preserve"> از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ندارند.77 - پ</w:t>
      </w:r>
      <w:r w:rsidRPr="000B4ACD">
        <w:rPr>
          <w:rFonts w:hint="cs"/>
          <w:rtl/>
          <w:lang w:bidi="fa-IR"/>
        </w:rPr>
        <w:t>ی</w:t>
      </w:r>
      <w:r w:rsidRPr="000B4ACD">
        <w:rPr>
          <w:rFonts w:hint="eastAsia"/>
          <w:rtl/>
          <w:lang w:bidi="fa-IR"/>
        </w:rPr>
        <w:t>غمبر</w:t>
      </w:r>
      <w:r w:rsidRPr="000B4ACD">
        <w:rPr>
          <w:rtl/>
          <w:lang w:bidi="fa-IR"/>
        </w:rPr>
        <w:t xml:space="preserve"> فرمود: «کس</w:t>
      </w:r>
      <w:r w:rsidRPr="000B4ACD">
        <w:rPr>
          <w:rFonts w:hint="cs"/>
          <w:rtl/>
          <w:lang w:bidi="fa-IR"/>
        </w:rPr>
        <w:t>ی</w:t>
      </w:r>
      <w:r w:rsidRPr="000B4ACD">
        <w:rPr>
          <w:rtl/>
          <w:lang w:bidi="fa-IR"/>
        </w:rPr>
        <w:t xml:space="preserve"> که از قصاص بترسد از ظلم خوددار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کند». (واف</w:t>
      </w:r>
      <w:r w:rsidRPr="000B4ACD">
        <w:rPr>
          <w:rFonts w:hint="cs"/>
          <w:rtl/>
          <w:lang w:bidi="fa-IR"/>
        </w:rPr>
        <w:t>ی</w:t>
      </w:r>
      <w:r w:rsidRPr="000B4ACD">
        <w:rPr>
          <w:rtl/>
          <w:lang w:bidi="fa-IR"/>
        </w:rPr>
        <w:t xml:space="preserve"> - ما </w:t>
      </w:r>
      <w:r w:rsidRPr="000B4ACD">
        <w:rPr>
          <w:rFonts w:hint="cs"/>
          <w:rtl/>
          <w:lang w:bidi="fa-IR"/>
        </w:rPr>
        <w:t>ی</w:t>
      </w:r>
      <w:r w:rsidRPr="000B4ACD">
        <w:rPr>
          <w:rFonts w:hint="eastAsia"/>
          <w:rtl/>
          <w:lang w:bidi="fa-IR"/>
        </w:rPr>
        <w:t>جب</w:t>
      </w:r>
      <w:r w:rsidRPr="000B4ACD">
        <w:rPr>
          <w:rtl/>
          <w:lang w:bidi="fa-IR"/>
        </w:rPr>
        <w:t xml:space="preserve"> / 162).توض</w:t>
      </w:r>
      <w:r w:rsidRPr="000B4ACD">
        <w:rPr>
          <w:rFonts w:hint="cs"/>
          <w:rtl/>
          <w:lang w:bidi="fa-IR"/>
        </w:rPr>
        <w:t>ی</w:t>
      </w:r>
      <w:r w:rsidRPr="000B4ACD">
        <w:rPr>
          <w:rFonts w:hint="eastAsia"/>
          <w:rtl/>
          <w:lang w:bidi="fa-IR"/>
        </w:rPr>
        <w:t>ح</w:t>
      </w:r>
      <w:r w:rsidRPr="000B4ACD">
        <w:rPr>
          <w:rtl/>
          <w:lang w:bidi="fa-IR"/>
        </w:rPr>
        <w:t>:در ا</w:t>
      </w:r>
      <w:r w:rsidRPr="000B4ACD">
        <w:rPr>
          <w:rFonts w:hint="cs"/>
          <w:rtl/>
          <w:lang w:bidi="fa-IR"/>
        </w:rPr>
        <w:t>ی</w:t>
      </w:r>
      <w:r w:rsidRPr="000B4ACD">
        <w:rPr>
          <w:rFonts w:hint="eastAsia"/>
          <w:rtl/>
          <w:lang w:bidi="fa-IR"/>
        </w:rPr>
        <w:t>ن</w:t>
      </w:r>
      <w:r w:rsidRPr="000B4ACD">
        <w:rPr>
          <w:rtl/>
          <w:lang w:bidi="fa-IR"/>
        </w:rPr>
        <w:t xml:space="preserve"> جا قصاص به معن</w:t>
      </w:r>
      <w:r w:rsidRPr="000B4ACD">
        <w:rPr>
          <w:rFonts w:hint="cs"/>
          <w:rtl/>
          <w:lang w:bidi="fa-IR"/>
        </w:rPr>
        <w:t>ی</w:t>
      </w:r>
      <w:r w:rsidRPr="000B4ACD">
        <w:rPr>
          <w:rtl/>
          <w:lang w:bidi="fa-IR"/>
        </w:rPr>
        <w:t xml:space="preserve"> ک</w:t>
      </w:r>
      <w:r w:rsidRPr="000B4ACD">
        <w:rPr>
          <w:rFonts w:hint="cs"/>
          <w:rtl/>
          <w:lang w:bidi="fa-IR"/>
        </w:rPr>
        <w:t>ی</w:t>
      </w:r>
      <w:r w:rsidRPr="000B4ACD">
        <w:rPr>
          <w:rFonts w:hint="eastAsia"/>
          <w:rtl/>
          <w:lang w:bidi="fa-IR"/>
        </w:rPr>
        <w:t>فر</w:t>
      </w:r>
      <w:r w:rsidRPr="000B4ACD">
        <w:rPr>
          <w:rtl/>
          <w:lang w:bidi="fa-IR"/>
        </w:rPr>
        <w:t xml:space="preserve"> و عذاب اله</w:t>
      </w:r>
      <w:r w:rsidRPr="000B4ACD">
        <w:rPr>
          <w:rFonts w:hint="cs"/>
          <w:rtl/>
          <w:lang w:bidi="fa-IR"/>
        </w:rPr>
        <w:t>ی</w:t>
      </w:r>
      <w:r w:rsidRPr="000B4ACD">
        <w:rPr>
          <w:rtl/>
          <w:lang w:bidi="fa-IR"/>
        </w:rPr>
        <w:t xml:space="preserve"> است که به ظالمان قدرتمند </w:t>
      </w:r>
      <w:r w:rsidRPr="000B4ACD">
        <w:rPr>
          <w:rFonts w:hint="cs"/>
          <w:rtl/>
          <w:lang w:bidi="fa-IR"/>
        </w:rPr>
        <w:t>ی</w:t>
      </w:r>
      <w:r w:rsidRPr="000B4ACD">
        <w:rPr>
          <w:rFonts w:hint="eastAsia"/>
          <w:rtl/>
          <w:lang w:bidi="fa-IR"/>
        </w:rPr>
        <w:t>ا</w:t>
      </w:r>
      <w:r w:rsidRPr="000B4ACD">
        <w:rPr>
          <w:rtl/>
          <w:lang w:bidi="fa-IR"/>
        </w:rPr>
        <w:t xml:space="preserve"> خف</w:t>
      </w:r>
      <w:r w:rsidRPr="000B4ACD">
        <w:rPr>
          <w:rFonts w:hint="cs"/>
          <w:rtl/>
          <w:lang w:bidi="fa-IR"/>
        </w:rPr>
        <w:t>ی</w:t>
      </w:r>
      <w:r w:rsidRPr="000B4ACD">
        <w:rPr>
          <w:rFonts w:hint="eastAsia"/>
          <w:rtl/>
          <w:lang w:bidi="fa-IR"/>
        </w:rPr>
        <w:t>ه</w:t>
      </w:r>
      <w:r w:rsidRPr="000B4ACD">
        <w:rPr>
          <w:rtl/>
          <w:lang w:bidi="fa-IR"/>
        </w:rPr>
        <w:t xml:space="preserve"> کار م</w:t>
      </w:r>
      <w:r w:rsidRPr="000B4ACD">
        <w:rPr>
          <w:rFonts w:hint="cs"/>
          <w:rtl/>
          <w:lang w:bidi="fa-IR"/>
        </w:rPr>
        <w:t>ی</w:t>
      </w:r>
      <w:r w:rsidRPr="000B4ACD">
        <w:rPr>
          <w:rtl/>
          <w:lang w:bidi="fa-IR"/>
        </w:rPr>
        <w:t xml:space="preserve"> رسد و به قول مولو</w:t>
      </w:r>
      <w:r w:rsidRPr="000B4ACD">
        <w:rPr>
          <w:rFonts w:hint="cs"/>
          <w:rtl/>
          <w:lang w:bidi="fa-IR"/>
        </w:rPr>
        <w:t>ی</w:t>
      </w:r>
      <w:r w:rsidRPr="000B4ACD">
        <w:rPr>
          <w:rtl/>
          <w:lang w:bidi="fa-IR"/>
        </w:rPr>
        <w:t>:</w:t>
      </w:r>
    </w:p>
    <w:tbl>
      <w:tblPr>
        <w:tblStyle w:val="TableGrid"/>
        <w:bidiVisual/>
        <w:tblW w:w="4562" w:type="pct"/>
        <w:tblInd w:w="384" w:type="dxa"/>
        <w:tblLook w:val="01E0"/>
      </w:tblPr>
      <w:tblGrid>
        <w:gridCol w:w="3332"/>
        <w:gridCol w:w="268"/>
        <w:gridCol w:w="3322"/>
      </w:tblGrid>
      <w:tr w:rsidR="00D07040" w:rsidTr="008C570C">
        <w:trPr>
          <w:trHeight w:val="350"/>
        </w:trPr>
        <w:tc>
          <w:tcPr>
            <w:tcW w:w="3920" w:type="dxa"/>
            <w:shd w:val="clear" w:color="auto" w:fill="auto"/>
          </w:tcPr>
          <w:p w:rsidR="00D07040" w:rsidRDefault="00D07040" w:rsidP="008C570C">
            <w:pPr>
              <w:pStyle w:val="libPoem"/>
            </w:pPr>
            <w:r w:rsidRPr="000B4ACD">
              <w:rPr>
                <w:rtl/>
                <w:lang w:bidi="fa-IR"/>
              </w:rPr>
              <w:t>چون که بد کرد</w:t>
            </w:r>
            <w:r w:rsidRPr="000B4ACD">
              <w:rPr>
                <w:rFonts w:hint="cs"/>
                <w:rtl/>
                <w:lang w:bidi="fa-IR"/>
              </w:rPr>
              <w:t>ی</w:t>
            </w:r>
            <w:r w:rsidRPr="000B4ACD">
              <w:rPr>
                <w:rtl/>
                <w:lang w:bidi="fa-IR"/>
              </w:rPr>
              <w:t xml:space="preserve"> بترس ا</w:t>
            </w:r>
            <w:r w:rsidRPr="000B4ACD">
              <w:rPr>
                <w:rFonts w:hint="cs"/>
                <w:rtl/>
                <w:lang w:bidi="fa-IR"/>
              </w:rPr>
              <w:t>ی</w:t>
            </w:r>
            <w:r w:rsidRPr="000B4ACD">
              <w:rPr>
                <w:rFonts w:hint="eastAsia"/>
                <w:rtl/>
                <w:lang w:bidi="fa-IR"/>
              </w:rPr>
              <w:t>من</w:t>
            </w:r>
            <w:r w:rsidRPr="000B4ACD">
              <w:rPr>
                <w:rtl/>
                <w:lang w:bidi="fa-IR"/>
              </w:rPr>
              <w:t xml:space="preserve"> مباش</w:t>
            </w:r>
            <w:r w:rsidRPr="00725071">
              <w:rPr>
                <w:rStyle w:val="libPoemTiniChar0"/>
                <w:rtl/>
              </w:rPr>
              <w:br/>
              <w:t> </w:t>
            </w:r>
          </w:p>
        </w:tc>
        <w:tc>
          <w:tcPr>
            <w:tcW w:w="279" w:type="dxa"/>
            <w:shd w:val="clear" w:color="auto" w:fill="auto"/>
          </w:tcPr>
          <w:p w:rsidR="00D07040" w:rsidRDefault="00D07040" w:rsidP="008C570C">
            <w:pPr>
              <w:pStyle w:val="libPoem"/>
              <w:rPr>
                <w:rtl/>
              </w:rPr>
            </w:pPr>
          </w:p>
        </w:tc>
        <w:tc>
          <w:tcPr>
            <w:tcW w:w="3881" w:type="dxa"/>
            <w:shd w:val="clear" w:color="auto" w:fill="auto"/>
          </w:tcPr>
          <w:p w:rsidR="00D07040" w:rsidRDefault="00D07040" w:rsidP="008C570C">
            <w:pPr>
              <w:pStyle w:val="libPoem"/>
            </w:pPr>
            <w:r w:rsidRPr="000B4ACD">
              <w:rPr>
                <w:rtl/>
                <w:lang w:bidi="fa-IR"/>
              </w:rPr>
              <w:t>زانکه تخم است و برو</w:t>
            </w:r>
            <w:r w:rsidRPr="000B4ACD">
              <w:rPr>
                <w:rFonts w:hint="cs"/>
                <w:rtl/>
                <w:lang w:bidi="fa-IR"/>
              </w:rPr>
              <w:t>ی</w:t>
            </w:r>
            <w:r w:rsidRPr="000B4ACD">
              <w:rPr>
                <w:rFonts w:hint="eastAsia"/>
                <w:rtl/>
                <w:lang w:bidi="fa-IR"/>
              </w:rPr>
              <w:t>اند</w:t>
            </w:r>
            <w:r w:rsidRPr="000B4ACD">
              <w:rPr>
                <w:rtl/>
                <w:lang w:bidi="fa-IR"/>
              </w:rPr>
              <w:t xml:space="preserve"> خداش</w:t>
            </w:r>
            <w:r w:rsidRPr="00725071">
              <w:rPr>
                <w:rStyle w:val="libPoemTiniChar0"/>
                <w:rtl/>
              </w:rPr>
              <w:br/>
              <w:t> </w:t>
            </w:r>
          </w:p>
        </w:tc>
      </w:tr>
    </w:tbl>
    <w:p w:rsidR="000B4ACD" w:rsidRPr="000B4ACD" w:rsidRDefault="000B4ACD" w:rsidP="007403CC">
      <w:pPr>
        <w:pStyle w:val="libNormal"/>
        <w:rPr>
          <w:rtl/>
          <w:lang w:bidi="fa-IR"/>
        </w:rPr>
      </w:pPr>
      <w:r w:rsidRPr="000B4ACD">
        <w:rPr>
          <w:rtl/>
          <w:lang w:bidi="fa-IR"/>
        </w:rPr>
        <w:lastRenderedPageBreak/>
        <w:t xml:space="preserve">78 - در عهدنامه </w:t>
      </w:r>
      <w:r w:rsidRPr="000B4ACD">
        <w:rPr>
          <w:rFonts w:hint="cs"/>
          <w:rtl/>
          <w:lang w:bidi="fa-IR"/>
        </w:rPr>
        <w:t>ی</w:t>
      </w:r>
      <w:r w:rsidRPr="000B4ACD">
        <w:rPr>
          <w:rtl/>
          <w:lang w:bidi="fa-IR"/>
        </w:rPr>
        <w:t xml:space="preserve"> حد</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ه</w:t>
      </w:r>
      <w:r w:rsidRPr="000B4ACD">
        <w:rPr>
          <w:rtl/>
          <w:lang w:bidi="fa-IR"/>
        </w:rPr>
        <w:t xml:space="preserve"> وقت</w:t>
      </w:r>
      <w:r w:rsidRPr="000B4ACD">
        <w:rPr>
          <w:rFonts w:hint="cs"/>
          <w:rtl/>
          <w:lang w:bidi="fa-IR"/>
        </w:rPr>
        <w:t>ی</w:t>
      </w:r>
      <w:r w:rsidRPr="000B4ACD">
        <w:rPr>
          <w:rtl/>
          <w:lang w:bidi="fa-IR"/>
        </w:rPr>
        <w:t xml:space="preserve"> خواستند بسم الله الرحمن الرح</w:t>
      </w:r>
      <w:r w:rsidRPr="000B4ACD">
        <w:rPr>
          <w:rFonts w:hint="cs"/>
          <w:rtl/>
          <w:lang w:bidi="fa-IR"/>
        </w:rPr>
        <w:t>ی</w:t>
      </w:r>
      <w:r w:rsidRPr="000B4ACD">
        <w:rPr>
          <w:rFonts w:hint="eastAsia"/>
          <w:rtl/>
          <w:lang w:bidi="fa-IR"/>
        </w:rPr>
        <w:t>م</w:t>
      </w:r>
      <w:r w:rsidRPr="000B4ACD">
        <w:rPr>
          <w:rtl/>
          <w:lang w:bidi="fa-IR"/>
        </w:rPr>
        <w:t xml:space="preserve"> بنو</w:t>
      </w:r>
      <w:r w:rsidRPr="000B4ACD">
        <w:rPr>
          <w:rFonts w:hint="cs"/>
          <w:rtl/>
          <w:lang w:bidi="fa-IR"/>
        </w:rPr>
        <w:t>ی</w:t>
      </w:r>
      <w:r w:rsidRPr="000B4ACD">
        <w:rPr>
          <w:rFonts w:hint="eastAsia"/>
          <w:rtl/>
          <w:lang w:bidi="fa-IR"/>
        </w:rPr>
        <w:t>سند،</w:t>
      </w:r>
      <w:r w:rsidRPr="000B4ACD">
        <w:rPr>
          <w:rtl/>
          <w:lang w:bidi="fa-IR"/>
        </w:rPr>
        <w:t xml:space="preserve"> سه</w:t>
      </w:r>
      <w:r w:rsidRPr="000B4ACD">
        <w:rPr>
          <w:rFonts w:hint="cs"/>
          <w:rtl/>
          <w:lang w:bidi="fa-IR"/>
        </w:rPr>
        <w:t>ی</w:t>
      </w:r>
      <w:r w:rsidRPr="000B4ACD">
        <w:rPr>
          <w:rFonts w:hint="eastAsia"/>
          <w:rtl/>
          <w:lang w:bidi="fa-IR"/>
        </w:rPr>
        <w:t>ل</w:t>
      </w:r>
      <w:r w:rsidRPr="000B4ACD">
        <w:rPr>
          <w:rtl/>
          <w:lang w:bidi="fa-IR"/>
        </w:rPr>
        <w:t xml:space="preserve"> بن عمرو نما</w:t>
      </w:r>
      <w:r w:rsidRPr="000B4ACD">
        <w:rPr>
          <w:rFonts w:hint="cs"/>
          <w:rtl/>
          <w:lang w:bidi="fa-IR"/>
        </w:rPr>
        <w:t>ی</w:t>
      </w:r>
      <w:r w:rsidRPr="000B4ACD">
        <w:rPr>
          <w:rFonts w:hint="eastAsia"/>
          <w:rtl/>
          <w:lang w:bidi="fa-IR"/>
        </w:rPr>
        <w:t>نده</w:t>
      </w:r>
      <w:r w:rsidRPr="000B4ACD">
        <w:rPr>
          <w:rtl/>
          <w:lang w:bidi="fa-IR"/>
        </w:rPr>
        <w:t xml:space="preserve"> </w:t>
      </w:r>
      <w:r w:rsidRPr="000B4ACD">
        <w:rPr>
          <w:rFonts w:hint="cs"/>
          <w:rtl/>
          <w:lang w:bidi="fa-IR"/>
        </w:rPr>
        <w:t>ی</w:t>
      </w:r>
      <w:r w:rsidRPr="000B4ACD">
        <w:rPr>
          <w:rtl/>
          <w:lang w:bidi="fa-IR"/>
        </w:rPr>
        <w:t xml:space="preserve"> کفار گفت: اگر خدا</w:t>
      </w:r>
      <w:r w:rsidRPr="000B4ACD">
        <w:rPr>
          <w:rFonts w:hint="cs"/>
          <w:rtl/>
          <w:lang w:bidi="fa-IR"/>
        </w:rPr>
        <w:t>ی</w:t>
      </w:r>
      <w:r w:rsidRPr="000B4ACD">
        <w:rPr>
          <w:rtl/>
          <w:lang w:bidi="fa-IR"/>
        </w:rPr>
        <w:t xml:space="preserve"> تو را قبول داشت</w:t>
      </w:r>
      <w:r w:rsidRPr="000B4ACD">
        <w:rPr>
          <w:rFonts w:hint="cs"/>
          <w:rtl/>
          <w:lang w:bidi="fa-IR"/>
        </w:rPr>
        <w:t>ی</w:t>
      </w:r>
      <w:r w:rsidRPr="000B4ACD">
        <w:rPr>
          <w:rFonts w:hint="eastAsia"/>
          <w:rtl/>
          <w:lang w:bidi="fa-IR"/>
        </w:rPr>
        <w:t>م،</w:t>
      </w:r>
      <w:r w:rsidRPr="000B4ACD">
        <w:rPr>
          <w:rtl/>
          <w:lang w:bidi="fa-IR"/>
        </w:rPr>
        <w:t xml:space="preserve"> جنگ</w:t>
      </w:r>
      <w:r w:rsidRPr="000B4ACD">
        <w:rPr>
          <w:rFonts w:hint="cs"/>
          <w:rtl/>
          <w:lang w:bidi="fa-IR"/>
        </w:rPr>
        <w:t>ی</w:t>
      </w:r>
      <w:r w:rsidRPr="000B4ACD">
        <w:rPr>
          <w:rtl/>
          <w:lang w:bidi="fa-IR"/>
        </w:rPr>
        <w:t xml:space="preserve"> نداشت</w:t>
      </w:r>
      <w:r w:rsidRPr="000B4ACD">
        <w:rPr>
          <w:rFonts w:hint="cs"/>
          <w:rtl/>
          <w:lang w:bidi="fa-IR"/>
        </w:rPr>
        <w:t>ی</w:t>
      </w:r>
      <w:r w:rsidRPr="000B4ACD">
        <w:rPr>
          <w:rFonts w:hint="eastAsia"/>
          <w:rtl/>
          <w:lang w:bidi="fa-IR"/>
        </w:rPr>
        <w:t>م،مانند</w:t>
      </w:r>
      <w:r w:rsidRPr="000B4ACD">
        <w:rPr>
          <w:rtl/>
          <w:lang w:bidi="fa-IR"/>
        </w:rPr>
        <w:t xml:space="preserve"> رسم معمول ما بنو</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د</w:t>
      </w:r>
      <w:r w:rsidRPr="000B4ACD">
        <w:rPr>
          <w:rtl/>
          <w:lang w:bidi="fa-IR"/>
        </w:rPr>
        <w:t>: بسمک اللهم؛ و پ</w:t>
      </w:r>
      <w:r w:rsidRPr="000B4ACD">
        <w:rPr>
          <w:rFonts w:hint="cs"/>
          <w:rtl/>
          <w:lang w:bidi="fa-IR"/>
        </w:rPr>
        <w:t>ی</w:t>
      </w:r>
      <w:r w:rsidRPr="000B4ACD">
        <w:rPr>
          <w:rFonts w:hint="eastAsia"/>
          <w:rtl/>
          <w:lang w:bidi="fa-IR"/>
        </w:rPr>
        <w:t>غمبر</w:t>
      </w:r>
      <w:r w:rsidRPr="000B4ACD">
        <w:rPr>
          <w:rtl/>
          <w:lang w:bidi="fa-IR"/>
        </w:rPr>
        <w:t xml:space="preserve"> به خا</w:t>
      </w:r>
      <w:r w:rsidR="007403CC" w:rsidRPr="000B4ACD">
        <w:rPr>
          <w:rtl/>
          <w:lang w:bidi="fa-IR"/>
        </w:rPr>
        <w:t>ط</w:t>
      </w:r>
      <w:r w:rsidRPr="000B4ACD">
        <w:rPr>
          <w:rtl/>
          <w:lang w:bidi="fa-IR"/>
        </w:rPr>
        <w:t>ر صلح قبول کرد؛ همچن</w:t>
      </w:r>
      <w:r w:rsidRPr="000B4ACD">
        <w:rPr>
          <w:rFonts w:hint="cs"/>
          <w:rtl/>
          <w:lang w:bidi="fa-IR"/>
        </w:rPr>
        <w:t>ی</w:t>
      </w:r>
      <w:r w:rsidRPr="000B4ACD">
        <w:rPr>
          <w:rFonts w:hint="eastAsia"/>
          <w:rtl/>
          <w:lang w:bidi="fa-IR"/>
        </w:rPr>
        <w:t>ن</w:t>
      </w:r>
      <w:r w:rsidRPr="000B4ACD">
        <w:rPr>
          <w:rtl/>
          <w:lang w:bidi="fa-IR"/>
        </w:rPr>
        <w:t xml:space="preserve"> وقت</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خواست به احترام مقام نوبت، خود را مقدم دارد و رسول الله را عقب نام خود ب</w:t>
      </w:r>
      <w:r w:rsidRPr="000B4ACD">
        <w:rPr>
          <w:rFonts w:hint="cs"/>
          <w:rtl/>
          <w:lang w:bidi="fa-IR"/>
        </w:rPr>
        <w:t>ی</w:t>
      </w:r>
      <w:r w:rsidRPr="000B4ACD">
        <w:rPr>
          <w:rFonts w:hint="eastAsia"/>
          <w:rtl/>
          <w:lang w:bidi="fa-IR"/>
        </w:rPr>
        <w:t>اورد،</w:t>
      </w:r>
      <w:r w:rsidRPr="000B4ACD">
        <w:rPr>
          <w:rtl/>
          <w:lang w:bidi="fa-IR"/>
        </w:rPr>
        <w:t xml:space="preserve"> سه</w:t>
      </w:r>
      <w:r w:rsidRPr="000B4ACD">
        <w:rPr>
          <w:rFonts w:hint="cs"/>
          <w:rtl/>
          <w:lang w:bidi="fa-IR"/>
        </w:rPr>
        <w:t>ی</w:t>
      </w:r>
      <w:r w:rsidRPr="000B4ACD">
        <w:rPr>
          <w:rFonts w:hint="eastAsia"/>
          <w:rtl/>
          <w:lang w:bidi="fa-IR"/>
        </w:rPr>
        <w:t>ل</w:t>
      </w:r>
      <w:r w:rsidRPr="000B4ACD">
        <w:rPr>
          <w:rtl/>
          <w:lang w:bidi="fa-IR"/>
        </w:rPr>
        <w:t xml:space="preserve"> قبول نکرد و گفت: بنو</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د</w:t>
      </w:r>
      <w:r w:rsidRPr="000B4ACD">
        <w:rPr>
          <w:rtl/>
          <w:lang w:bidi="fa-IR"/>
        </w:rPr>
        <w:t xml:space="preserve"> محمد بن عبدالله و چون نوشته شده بود؛ نو</w:t>
      </w:r>
      <w:r w:rsidRPr="000B4ACD">
        <w:rPr>
          <w:rFonts w:hint="cs"/>
          <w:rtl/>
          <w:lang w:bidi="fa-IR"/>
        </w:rPr>
        <w:t>ی</w:t>
      </w:r>
      <w:r w:rsidRPr="000B4ACD">
        <w:rPr>
          <w:rtl/>
          <w:lang w:bidi="fa-IR"/>
        </w:rPr>
        <w:t xml:space="preserve">سنده </w:t>
      </w:r>
      <w:r w:rsidRPr="000B4ACD">
        <w:rPr>
          <w:rFonts w:hint="cs"/>
          <w:rtl/>
          <w:lang w:bidi="fa-IR"/>
        </w:rPr>
        <w:t>ی</w:t>
      </w:r>
      <w:r w:rsidRPr="000B4ACD">
        <w:rPr>
          <w:rtl/>
          <w:lang w:bidi="fa-IR"/>
        </w:rPr>
        <w:t xml:space="preserve"> نامه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عل</w:t>
      </w:r>
      <w:r w:rsidRPr="000B4ACD">
        <w:rPr>
          <w:rFonts w:hint="cs"/>
          <w:rtl/>
          <w:lang w:bidi="fa-IR"/>
        </w:rPr>
        <w:t>ی</w:t>
      </w:r>
      <w:r w:rsidRPr="000B4ACD">
        <w:rPr>
          <w:rtl/>
          <w:lang w:bidi="fa-IR"/>
        </w:rPr>
        <w:t xml:space="preserve"> </w:t>
      </w:r>
      <w:r w:rsidR="00F94815" w:rsidRPr="00F94815">
        <w:rPr>
          <w:rStyle w:val="libAlaemChar"/>
          <w:rtl/>
        </w:rPr>
        <w:t xml:space="preserve">عليه‌السلام </w:t>
      </w:r>
      <w:r w:rsidRPr="000B4ACD">
        <w:rPr>
          <w:rtl/>
          <w:lang w:bidi="fa-IR"/>
        </w:rPr>
        <w:t xml:space="preserve"> دل نم</w:t>
      </w:r>
      <w:r w:rsidRPr="000B4ACD">
        <w:rPr>
          <w:rFonts w:hint="cs"/>
          <w:rtl/>
          <w:lang w:bidi="fa-IR"/>
        </w:rPr>
        <w:t>ی</w:t>
      </w:r>
      <w:r w:rsidRPr="000B4ACD">
        <w:rPr>
          <w:rtl/>
          <w:lang w:bidi="fa-IR"/>
        </w:rPr>
        <w:t xml:space="preserve"> داد که نام رسول الله را محو کند، پ</w:t>
      </w:r>
      <w:r w:rsidRPr="000B4ACD">
        <w:rPr>
          <w:rFonts w:hint="cs"/>
          <w:rtl/>
          <w:lang w:bidi="fa-IR"/>
        </w:rPr>
        <w:t>ی</w:t>
      </w:r>
      <w:r w:rsidRPr="000B4ACD">
        <w:rPr>
          <w:rFonts w:hint="eastAsia"/>
          <w:rtl/>
          <w:lang w:bidi="fa-IR"/>
        </w:rPr>
        <w:t>غمبر</w:t>
      </w:r>
      <w:r w:rsidRPr="000B4ACD">
        <w:rPr>
          <w:rtl/>
          <w:lang w:bidi="fa-IR"/>
        </w:rPr>
        <w:t xml:space="preserve"> اکرم که ظاهرا ام</w:t>
      </w:r>
      <w:r w:rsidRPr="000B4ACD">
        <w:rPr>
          <w:rFonts w:hint="cs"/>
          <w:rtl/>
          <w:lang w:bidi="fa-IR"/>
        </w:rPr>
        <w:t>ی</w:t>
      </w:r>
      <w:r w:rsidRPr="000B4ACD">
        <w:rPr>
          <w:rtl/>
          <w:lang w:bidi="fa-IR"/>
        </w:rPr>
        <w:t xml:space="preserve"> بود به او فرمود: «نشانم بده» و چون نشان داد با انگشت خود آن را محو کرد، و</w:t>
      </w:r>
      <w:r w:rsidR="007403CC">
        <w:rPr>
          <w:rFonts w:hint="cs"/>
          <w:rtl/>
          <w:lang w:bidi="fa-IR"/>
        </w:rPr>
        <w:t xml:space="preserve"> </w:t>
      </w:r>
      <w:r w:rsidRPr="000B4ACD">
        <w:rPr>
          <w:rFonts w:hint="eastAsia"/>
          <w:rtl/>
          <w:lang w:bidi="fa-IR"/>
        </w:rPr>
        <w:t>نوشتند</w:t>
      </w:r>
      <w:r w:rsidRPr="000B4ACD">
        <w:rPr>
          <w:rtl/>
          <w:lang w:bidi="fa-IR"/>
        </w:rPr>
        <w:t xml:space="preserve"> محمد بن عبدالله. پ</w:t>
      </w:r>
      <w:r w:rsidRPr="000B4ACD">
        <w:rPr>
          <w:rFonts w:hint="cs"/>
          <w:rtl/>
          <w:lang w:bidi="fa-IR"/>
        </w:rPr>
        <w:t>ی</w:t>
      </w:r>
      <w:r w:rsidRPr="000B4ACD">
        <w:rPr>
          <w:rFonts w:hint="eastAsia"/>
          <w:rtl/>
          <w:lang w:bidi="fa-IR"/>
        </w:rPr>
        <w:t>غمبر</w:t>
      </w:r>
      <w:r w:rsidRPr="000B4ACD">
        <w:rPr>
          <w:rtl/>
          <w:lang w:bidi="fa-IR"/>
        </w:rPr>
        <w:t xml:space="preserve"> به هر جا نامه نوشت از تقدم نام او ناراحت نشدند جز خسرو پرو</w:t>
      </w:r>
      <w:r w:rsidRPr="000B4ACD">
        <w:rPr>
          <w:rFonts w:hint="cs"/>
          <w:rtl/>
          <w:lang w:bidi="fa-IR"/>
        </w:rPr>
        <w:t>ی</w:t>
      </w:r>
      <w:r w:rsidRPr="000B4ACD">
        <w:rPr>
          <w:rFonts w:hint="eastAsia"/>
          <w:rtl/>
          <w:lang w:bidi="fa-IR"/>
        </w:rPr>
        <w:t>ز</w:t>
      </w:r>
      <w:r w:rsidRPr="000B4ACD">
        <w:rPr>
          <w:rtl/>
          <w:lang w:bidi="fa-IR"/>
        </w:rPr>
        <w:t xml:space="preserve"> که وقت</w:t>
      </w:r>
      <w:r w:rsidRPr="000B4ACD">
        <w:rPr>
          <w:rFonts w:hint="cs"/>
          <w:rtl/>
          <w:lang w:bidi="fa-IR"/>
        </w:rPr>
        <w:t>ی</w:t>
      </w:r>
      <w:r w:rsidRPr="000B4ACD">
        <w:rPr>
          <w:rtl/>
          <w:lang w:bidi="fa-IR"/>
        </w:rPr>
        <w:t xml:space="preserve"> برا</w:t>
      </w:r>
      <w:r w:rsidRPr="000B4ACD">
        <w:rPr>
          <w:rFonts w:hint="cs"/>
          <w:rtl/>
          <w:lang w:bidi="fa-IR"/>
        </w:rPr>
        <w:t>ی</w:t>
      </w:r>
      <w:r w:rsidRPr="000B4ACD">
        <w:rPr>
          <w:rFonts w:hint="eastAsia"/>
          <w:rtl/>
          <w:lang w:bidi="fa-IR"/>
        </w:rPr>
        <w:t>ش</w:t>
      </w:r>
      <w:r w:rsidRPr="000B4ACD">
        <w:rPr>
          <w:rtl/>
          <w:lang w:bidi="fa-IR"/>
        </w:rPr>
        <w:t xml:space="preserve"> خواندند خشمناک شد، و نام</w:t>
      </w:r>
      <w:r w:rsidR="007403CC">
        <w:rPr>
          <w:rFonts w:hint="cs"/>
          <w:rtl/>
          <w:lang w:bidi="fa-IR"/>
        </w:rPr>
        <w:t>ه</w:t>
      </w:r>
      <w:r w:rsidRPr="000B4ACD">
        <w:rPr>
          <w:rtl/>
          <w:lang w:bidi="fa-IR"/>
        </w:rPr>
        <w:t xml:space="preserve"> را پاره کرد و چون پ</w:t>
      </w:r>
      <w:r w:rsidRPr="000B4ACD">
        <w:rPr>
          <w:rFonts w:hint="cs"/>
          <w:rtl/>
          <w:lang w:bidi="fa-IR"/>
        </w:rPr>
        <w:t>ی</w:t>
      </w:r>
      <w:r w:rsidRPr="000B4ACD">
        <w:rPr>
          <w:rFonts w:hint="eastAsia"/>
          <w:rtl/>
          <w:lang w:bidi="fa-IR"/>
        </w:rPr>
        <w:t>غمبر</w:t>
      </w:r>
      <w:r w:rsidRPr="000B4ACD">
        <w:rPr>
          <w:rtl/>
          <w:lang w:bidi="fa-IR"/>
        </w:rPr>
        <w:t xml:space="preserve"> شن</w:t>
      </w:r>
      <w:r w:rsidRPr="000B4ACD">
        <w:rPr>
          <w:rFonts w:hint="cs"/>
          <w:rtl/>
          <w:lang w:bidi="fa-IR"/>
        </w:rPr>
        <w:t>ی</w:t>
      </w:r>
      <w:r w:rsidRPr="000B4ACD">
        <w:rPr>
          <w:rFonts w:hint="eastAsia"/>
          <w:rtl/>
          <w:lang w:bidi="fa-IR"/>
        </w:rPr>
        <w:t>د</w:t>
      </w:r>
      <w:r w:rsidRPr="000B4ACD">
        <w:rPr>
          <w:rtl/>
          <w:lang w:bidi="fa-IR"/>
        </w:rPr>
        <w:t xml:space="preserve"> فرمود: «ملکش و شکمش پاره خواهدشد» و هر دو بوقوع پ</w:t>
      </w:r>
      <w:r w:rsidRPr="000B4ACD">
        <w:rPr>
          <w:rFonts w:hint="cs"/>
          <w:rtl/>
          <w:lang w:bidi="fa-IR"/>
        </w:rPr>
        <w:t>ی</w:t>
      </w:r>
      <w:r w:rsidRPr="000B4ACD">
        <w:rPr>
          <w:rFonts w:hint="eastAsia"/>
          <w:rtl/>
          <w:lang w:bidi="fa-IR"/>
        </w:rPr>
        <w:t>وست،</w:t>
      </w:r>
      <w:r w:rsidRPr="000B4ACD">
        <w:rPr>
          <w:rtl/>
          <w:lang w:bidi="fa-IR"/>
        </w:rPr>
        <w:t xml:space="preserve"> ا</w:t>
      </w:r>
      <w:r w:rsidRPr="000B4ACD">
        <w:rPr>
          <w:rFonts w:hint="cs"/>
          <w:rtl/>
          <w:lang w:bidi="fa-IR"/>
        </w:rPr>
        <w:t>ی</w:t>
      </w:r>
      <w:r w:rsidRPr="000B4ACD">
        <w:rPr>
          <w:rFonts w:hint="eastAsia"/>
          <w:rtl/>
          <w:lang w:bidi="fa-IR"/>
        </w:rPr>
        <w:t>ران</w:t>
      </w:r>
      <w:r w:rsidRPr="000B4ACD">
        <w:rPr>
          <w:rtl/>
          <w:lang w:bidi="fa-IR"/>
        </w:rPr>
        <w:t xml:space="preserve"> به دست مسلمانان فتح شد و ش</w:t>
      </w:r>
      <w:r w:rsidRPr="000B4ACD">
        <w:rPr>
          <w:rFonts w:hint="cs"/>
          <w:rtl/>
          <w:lang w:bidi="fa-IR"/>
        </w:rPr>
        <w:t>ی</w:t>
      </w:r>
      <w:r w:rsidRPr="000B4ACD">
        <w:rPr>
          <w:rFonts w:hint="eastAsia"/>
          <w:rtl/>
          <w:lang w:bidi="fa-IR"/>
        </w:rPr>
        <w:t>رو</w:t>
      </w:r>
      <w:r w:rsidRPr="000B4ACD">
        <w:rPr>
          <w:rFonts w:hint="cs"/>
          <w:rtl/>
          <w:lang w:bidi="fa-IR"/>
        </w:rPr>
        <w:t>ی</w:t>
      </w:r>
      <w:r w:rsidRPr="000B4ACD">
        <w:rPr>
          <w:rFonts w:hint="eastAsia"/>
          <w:rtl/>
          <w:lang w:bidi="fa-IR"/>
        </w:rPr>
        <w:t>ه</w:t>
      </w:r>
      <w:r w:rsidRPr="000B4ACD">
        <w:rPr>
          <w:rtl/>
          <w:lang w:bidi="fa-IR"/>
        </w:rPr>
        <w:t xml:space="preserve"> پس</w:t>
      </w:r>
      <w:r w:rsidRPr="000B4ACD">
        <w:rPr>
          <w:rFonts w:hint="eastAsia"/>
          <w:rtl/>
          <w:lang w:bidi="fa-IR"/>
        </w:rPr>
        <w:t>رش</w:t>
      </w:r>
      <w:r w:rsidRPr="000B4ACD">
        <w:rPr>
          <w:rtl/>
          <w:lang w:bidi="fa-IR"/>
        </w:rPr>
        <w:t xml:space="preserve"> شکم او را پاره کرد. (همه </w:t>
      </w:r>
      <w:r w:rsidRPr="000B4ACD">
        <w:rPr>
          <w:rFonts w:hint="cs"/>
          <w:rtl/>
          <w:lang w:bidi="fa-IR"/>
        </w:rPr>
        <w:t>ی</w:t>
      </w:r>
      <w:r w:rsidRPr="000B4ACD">
        <w:rPr>
          <w:rtl/>
          <w:lang w:bidi="fa-IR"/>
        </w:rPr>
        <w:t xml:space="preserve"> منابع).79 - عرب ها بلاغت را در ا</w:t>
      </w:r>
      <w:r w:rsidRPr="000B4ACD">
        <w:rPr>
          <w:rFonts w:hint="cs"/>
          <w:rtl/>
          <w:lang w:bidi="fa-IR"/>
        </w:rPr>
        <w:t>ی</w:t>
      </w:r>
      <w:r w:rsidRPr="000B4ACD">
        <w:rPr>
          <w:rFonts w:hint="eastAsia"/>
          <w:rtl/>
          <w:lang w:bidi="fa-IR"/>
        </w:rPr>
        <w:t>جاز</w:t>
      </w:r>
      <w:r w:rsidRPr="000B4ACD">
        <w:rPr>
          <w:rtl/>
          <w:lang w:bidi="fa-IR"/>
        </w:rPr>
        <w:t xml:space="preserve"> و اختصار م</w:t>
      </w:r>
      <w:r w:rsidRPr="000B4ACD">
        <w:rPr>
          <w:rFonts w:hint="cs"/>
          <w:rtl/>
          <w:lang w:bidi="fa-IR"/>
        </w:rPr>
        <w:t>ی</w:t>
      </w:r>
      <w:r w:rsidRPr="000B4ACD">
        <w:rPr>
          <w:rtl/>
          <w:lang w:bidi="fa-IR"/>
        </w:rPr>
        <w:t xml:space="preserve"> دانستند، و نامه ها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در حد اعلا</w:t>
      </w:r>
      <w:r w:rsidRPr="000B4ACD">
        <w:rPr>
          <w:rFonts w:hint="cs"/>
          <w:rtl/>
          <w:lang w:bidi="fa-IR"/>
        </w:rPr>
        <w:t>ی</w:t>
      </w:r>
      <w:r w:rsidRPr="000B4ACD">
        <w:rPr>
          <w:rtl/>
          <w:lang w:bidi="fa-IR"/>
        </w:rPr>
        <w:t xml:space="preserve"> بلاغت بودند مانند «اسلم تسلم»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«اسلام آور تا سالم بمان</w:t>
      </w:r>
      <w:r w:rsidRPr="000B4ACD">
        <w:rPr>
          <w:rFonts w:hint="cs"/>
          <w:rtl/>
          <w:lang w:bidi="fa-IR"/>
        </w:rPr>
        <w:t>ی</w:t>
      </w:r>
      <w:r w:rsidRPr="000B4ACD">
        <w:rPr>
          <w:rFonts w:hint="eastAsia"/>
          <w:rtl/>
          <w:lang w:bidi="fa-IR"/>
        </w:rPr>
        <w:t>»</w:t>
      </w:r>
      <w:r w:rsidRPr="000B4ACD">
        <w:rPr>
          <w:rtl/>
          <w:lang w:bidi="fa-IR"/>
        </w:rPr>
        <w:t xml:space="preserve"> که در غالب نامه ها مندرج بود.80 - از نامه </w:t>
      </w:r>
      <w:r w:rsidRPr="000B4ACD">
        <w:rPr>
          <w:rFonts w:hint="cs"/>
          <w:rtl/>
          <w:lang w:bidi="fa-IR"/>
        </w:rPr>
        <w:t>ی</w:t>
      </w:r>
      <w:r w:rsidRPr="000B4ACD">
        <w:rPr>
          <w:rtl/>
          <w:lang w:bidi="fa-IR"/>
        </w:rPr>
        <w:t xml:space="preserve"> او به اهل </w:t>
      </w:r>
      <w:r w:rsidRPr="000B4ACD">
        <w:rPr>
          <w:rFonts w:hint="cs"/>
          <w:rtl/>
          <w:lang w:bidi="fa-IR"/>
        </w:rPr>
        <w:t>ی</w:t>
      </w:r>
      <w:r w:rsidRPr="000B4ACD">
        <w:rPr>
          <w:rFonts w:hint="eastAsia"/>
          <w:rtl/>
          <w:lang w:bidi="fa-IR"/>
        </w:rPr>
        <w:t>من</w:t>
      </w:r>
      <w:r w:rsidRPr="000B4ACD">
        <w:rPr>
          <w:rtl/>
          <w:lang w:bidi="fa-IR"/>
        </w:rPr>
        <w:t xml:space="preserve">: «هر کس نماز ما را بخواند و به قبله </w:t>
      </w:r>
      <w:r w:rsidRPr="000B4ACD">
        <w:rPr>
          <w:rFonts w:hint="cs"/>
          <w:rtl/>
          <w:lang w:bidi="fa-IR"/>
        </w:rPr>
        <w:t>ی</w:t>
      </w:r>
      <w:r w:rsidRPr="000B4ACD">
        <w:rPr>
          <w:rtl/>
          <w:lang w:bidi="fa-IR"/>
        </w:rPr>
        <w:t xml:space="preserve"> ما رو آورد، و از ذبائح ما بخورد، مسلمان است» (مکات</w:t>
      </w:r>
      <w:r w:rsidRPr="000B4ACD">
        <w:rPr>
          <w:rFonts w:hint="cs"/>
          <w:rtl/>
          <w:lang w:bidi="fa-IR"/>
        </w:rPr>
        <w:t>ی</w:t>
      </w:r>
      <w:r w:rsidRPr="000B4ACD">
        <w:rPr>
          <w:rFonts w:hint="eastAsia"/>
          <w:rtl/>
          <w:lang w:bidi="fa-IR"/>
        </w:rPr>
        <w:t>ب</w:t>
      </w:r>
      <w:r w:rsidRPr="000B4ACD">
        <w:rPr>
          <w:rtl/>
          <w:lang w:bidi="fa-IR"/>
        </w:rPr>
        <w:t xml:space="preserve"> الرسول / 373).81 - در نامه </w:t>
      </w:r>
      <w:r w:rsidRPr="000B4ACD">
        <w:rPr>
          <w:rFonts w:hint="cs"/>
          <w:rtl/>
          <w:lang w:bidi="fa-IR"/>
        </w:rPr>
        <w:t>ی</w:t>
      </w:r>
      <w:r w:rsidRPr="000B4ACD">
        <w:rPr>
          <w:rtl/>
          <w:lang w:bidi="fa-IR"/>
        </w:rPr>
        <w:t xml:space="preserve"> بارق ازد</w:t>
      </w:r>
      <w:r w:rsidRPr="000B4ACD">
        <w:rPr>
          <w:rFonts w:hint="cs"/>
          <w:rtl/>
          <w:lang w:bidi="fa-IR"/>
        </w:rPr>
        <w:t>ی</w:t>
      </w:r>
      <w:r w:rsidRPr="000B4ACD">
        <w:rPr>
          <w:rtl/>
          <w:lang w:bidi="fa-IR"/>
        </w:rPr>
        <w:t xml:space="preserve"> نوشت: «هر مسلمان</w:t>
      </w:r>
      <w:r w:rsidRPr="000B4ACD">
        <w:rPr>
          <w:rFonts w:hint="cs"/>
          <w:rtl/>
          <w:lang w:bidi="fa-IR"/>
        </w:rPr>
        <w:t>ی</w:t>
      </w:r>
      <w:r w:rsidRPr="000B4ACD">
        <w:rPr>
          <w:rtl/>
          <w:lang w:bidi="fa-IR"/>
        </w:rPr>
        <w:t xml:space="preserve"> بر شما گذر کند، سه روز مهمان شما باشد و چون م</w:t>
      </w:r>
      <w:r w:rsidRPr="000B4ACD">
        <w:rPr>
          <w:rFonts w:hint="cs"/>
          <w:rtl/>
          <w:lang w:bidi="fa-IR"/>
        </w:rPr>
        <w:t>ی</w:t>
      </w:r>
      <w:r w:rsidRPr="000B4ACD">
        <w:rPr>
          <w:rFonts w:hint="eastAsia"/>
          <w:rtl/>
          <w:lang w:bidi="fa-IR"/>
        </w:rPr>
        <w:t>وه</w:t>
      </w:r>
      <w:r w:rsidRPr="000B4ACD">
        <w:rPr>
          <w:rtl/>
          <w:lang w:bidi="fa-IR"/>
        </w:rPr>
        <w:t xml:space="preserve"> ها برسد، ابن السب</w:t>
      </w:r>
      <w:r w:rsidRPr="000B4ACD">
        <w:rPr>
          <w:rFonts w:hint="cs"/>
          <w:rtl/>
          <w:lang w:bidi="fa-IR"/>
        </w:rPr>
        <w:t>ی</w:t>
      </w:r>
      <w:r w:rsidRPr="000B4ACD">
        <w:rPr>
          <w:rFonts w:hint="eastAsia"/>
          <w:rtl/>
          <w:lang w:bidi="fa-IR"/>
        </w:rPr>
        <w:t>ل</w:t>
      </w:r>
      <w:r w:rsidRPr="000B4ACD">
        <w:rPr>
          <w:rtl/>
          <w:lang w:bidi="fa-IR"/>
        </w:rPr>
        <w:t xml:space="preserve"> به قدر شکم</w:t>
      </w:r>
      <w:r w:rsidRPr="000B4ACD">
        <w:rPr>
          <w:rFonts w:hint="cs"/>
          <w:rtl/>
          <w:lang w:bidi="fa-IR"/>
        </w:rPr>
        <w:t>ی</w:t>
      </w:r>
      <w:r w:rsidRPr="000B4ACD">
        <w:rPr>
          <w:rtl/>
          <w:lang w:bidi="fa-IR"/>
        </w:rPr>
        <w:t xml:space="preserve"> بخورد» (مکات</w:t>
      </w:r>
      <w:r w:rsidRPr="000B4ACD">
        <w:rPr>
          <w:rFonts w:hint="cs"/>
          <w:rtl/>
          <w:lang w:bidi="fa-IR"/>
        </w:rPr>
        <w:t>ی</w:t>
      </w:r>
      <w:r w:rsidRPr="000B4ACD">
        <w:rPr>
          <w:rFonts w:hint="eastAsia"/>
          <w:rtl/>
          <w:lang w:bidi="fa-IR"/>
        </w:rPr>
        <w:t>ب</w:t>
      </w:r>
      <w:r w:rsidRPr="000B4ACD">
        <w:rPr>
          <w:rtl/>
          <w:lang w:bidi="fa-IR"/>
        </w:rPr>
        <w:t xml:space="preserve"> / 380).توض</w:t>
      </w:r>
      <w:r w:rsidRPr="000B4ACD">
        <w:rPr>
          <w:rFonts w:hint="cs"/>
          <w:rtl/>
          <w:lang w:bidi="fa-IR"/>
        </w:rPr>
        <w:t>ی</w:t>
      </w:r>
      <w:r w:rsidRPr="000B4ACD">
        <w:rPr>
          <w:rFonts w:hint="eastAsia"/>
          <w:rtl/>
          <w:lang w:bidi="fa-IR"/>
        </w:rPr>
        <w:t>ح</w:t>
      </w:r>
      <w:r w:rsidRPr="000B4ACD">
        <w:rPr>
          <w:rtl/>
          <w:lang w:bidi="fa-IR"/>
        </w:rPr>
        <w:t>:چون در ب</w:t>
      </w:r>
      <w:r w:rsidRPr="000B4ACD">
        <w:rPr>
          <w:rFonts w:hint="cs"/>
          <w:rtl/>
          <w:lang w:bidi="fa-IR"/>
        </w:rPr>
        <w:t>ی</w:t>
      </w:r>
      <w:r w:rsidRPr="000B4ACD">
        <w:rPr>
          <w:rFonts w:hint="eastAsia"/>
          <w:rtl/>
          <w:lang w:bidi="fa-IR"/>
        </w:rPr>
        <w:t>ابانها</w:t>
      </w:r>
      <w:r w:rsidRPr="000B4ACD">
        <w:rPr>
          <w:rtl/>
          <w:lang w:bidi="fa-IR"/>
        </w:rPr>
        <w:t xml:space="preserve"> ه</w:t>
      </w:r>
      <w:r w:rsidRPr="000B4ACD">
        <w:rPr>
          <w:rFonts w:hint="cs"/>
          <w:rtl/>
          <w:lang w:bidi="fa-IR"/>
        </w:rPr>
        <w:t>ی</w:t>
      </w:r>
      <w:r w:rsidRPr="000B4ACD">
        <w:rPr>
          <w:rFonts w:hint="eastAsia"/>
          <w:rtl/>
          <w:lang w:bidi="fa-IR"/>
        </w:rPr>
        <w:t>چ</w:t>
      </w:r>
      <w:r w:rsidRPr="000B4ACD">
        <w:rPr>
          <w:rtl/>
          <w:lang w:bidi="fa-IR"/>
        </w:rPr>
        <w:t xml:space="preserve"> گونه وسائل زندگ</w:t>
      </w:r>
      <w:r w:rsidRPr="000B4ACD">
        <w:rPr>
          <w:rFonts w:hint="cs"/>
          <w:rtl/>
          <w:lang w:bidi="fa-IR"/>
        </w:rPr>
        <w:t>ی</w:t>
      </w:r>
      <w:r w:rsidRPr="000B4ACD">
        <w:rPr>
          <w:rtl/>
          <w:lang w:bidi="fa-IR"/>
        </w:rPr>
        <w:t xml:space="preserve"> از خوراک و مسکن نبود، م</w:t>
      </w:r>
      <w:r w:rsidRPr="000B4ACD">
        <w:rPr>
          <w:rFonts w:hint="cs"/>
          <w:rtl/>
          <w:lang w:bidi="fa-IR"/>
        </w:rPr>
        <w:t>ی</w:t>
      </w:r>
      <w:r w:rsidRPr="000B4ACD">
        <w:rPr>
          <w:rFonts w:hint="eastAsia"/>
          <w:rtl/>
          <w:lang w:bidi="fa-IR"/>
        </w:rPr>
        <w:t>زبان</w:t>
      </w:r>
      <w:r w:rsidRPr="000B4ACD">
        <w:rPr>
          <w:rFonts w:hint="cs"/>
          <w:rtl/>
          <w:lang w:bidi="fa-IR"/>
        </w:rPr>
        <w:t>ی</w:t>
      </w:r>
      <w:r w:rsidRPr="000B4ACD">
        <w:rPr>
          <w:rtl/>
          <w:lang w:bidi="fa-IR"/>
        </w:rPr>
        <w:t xml:space="preserve"> اهل باد</w:t>
      </w:r>
      <w:r w:rsidRPr="000B4ACD">
        <w:rPr>
          <w:rFonts w:hint="cs"/>
          <w:rtl/>
          <w:lang w:bidi="fa-IR"/>
        </w:rPr>
        <w:t>ی</w:t>
      </w:r>
      <w:r w:rsidRPr="000B4ACD">
        <w:rPr>
          <w:rFonts w:hint="eastAsia"/>
          <w:rtl/>
          <w:lang w:bidi="fa-IR"/>
        </w:rPr>
        <w:t>ه</w:t>
      </w:r>
      <w:r w:rsidRPr="000B4ACD">
        <w:rPr>
          <w:rtl/>
          <w:lang w:bidi="fa-IR"/>
        </w:rPr>
        <w:t xml:space="preserve"> الزام</w:t>
      </w:r>
      <w:r w:rsidRPr="000B4ACD">
        <w:rPr>
          <w:rFonts w:hint="cs"/>
          <w:rtl/>
          <w:lang w:bidi="fa-IR"/>
        </w:rPr>
        <w:t>ی</w:t>
      </w:r>
      <w:r w:rsidRPr="000B4ACD">
        <w:rPr>
          <w:rtl/>
          <w:lang w:bidi="fa-IR"/>
        </w:rPr>
        <w:t xml:space="preserve"> بود، نکته </w:t>
      </w:r>
      <w:r w:rsidRPr="000B4ACD">
        <w:rPr>
          <w:rFonts w:hint="cs"/>
          <w:rtl/>
          <w:lang w:bidi="fa-IR"/>
        </w:rPr>
        <w:t>ی</w:t>
      </w:r>
      <w:r w:rsidRPr="000B4ACD">
        <w:rPr>
          <w:rtl/>
          <w:lang w:bidi="fa-IR"/>
        </w:rPr>
        <w:t xml:space="preserve"> جالب آن که پ</w:t>
      </w:r>
      <w:r w:rsidRPr="000B4ACD">
        <w:rPr>
          <w:rFonts w:hint="cs"/>
          <w:rtl/>
          <w:lang w:bidi="fa-IR"/>
        </w:rPr>
        <w:t>ی</w:t>
      </w:r>
      <w:r w:rsidRPr="000B4ACD">
        <w:rPr>
          <w:rFonts w:hint="eastAsia"/>
          <w:rtl/>
          <w:lang w:bidi="fa-IR"/>
        </w:rPr>
        <w:t>غمبر</w:t>
      </w:r>
      <w:r w:rsidRPr="000B4ACD">
        <w:rPr>
          <w:rtl/>
          <w:lang w:bidi="fa-IR"/>
        </w:rPr>
        <w:t xml:space="preserve"> در رعا</w:t>
      </w:r>
      <w:r w:rsidRPr="000B4ACD">
        <w:rPr>
          <w:rFonts w:hint="cs"/>
          <w:rtl/>
          <w:lang w:bidi="fa-IR"/>
        </w:rPr>
        <w:t>ی</w:t>
      </w:r>
      <w:r w:rsidRPr="000B4ACD">
        <w:rPr>
          <w:rFonts w:hint="eastAsia"/>
          <w:rtl/>
          <w:lang w:bidi="fa-IR"/>
        </w:rPr>
        <w:t>ت</w:t>
      </w:r>
      <w:r w:rsidRPr="000B4ACD">
        <w:rPr>
          <w:rtl/>
          <w:lang w:bidi="fa-IR"/>
        </w:rPr>
        <w:t xml:space="preserve"> ابن السب</w:t>
      </w:r>
      <w:r w:rsidRPr="000B4ACD">
        <w:rPr>
          <w:rFonts w:hint="cs"/>
          <w:rtl/>
          <w:lang w:bidi="fa-IR"/>
        </w:rPr>
        <w:t>ی</w:t>
      </w:r>
      <w:r w:rsidRPr="000B4ACD">
        <w:rPr>
          <w:rFonts w:hint="eastAsia"/>
          <w:rtl/>
          <w:lang w:bidi="fa-IR"/>
        </w:rPr>
        <w:t>ل</w:t>
      </w:r>
      <w:r w:rsidRPr="000B4ACD">
        <w:rPr>
          <w:rtl/>
          <w:lang w:bidi="fa-IR"/>
        </w:rPr>
        <w:t xml:space="preserve"> اسلام را شرط نکرده و همه در برابر ا</w:t>
      </w:r>
      <w:r w:rsidRPr="000B4ACD">
        <w:rPr>
          <w:rFonts w:hint="cs"/>
          <w:rtl/>
          <w:lang w:bidi="fa-IR"/>
        </w:rPr>
        <w:t>ی</w:t>
      </w:r>
      <w:r w:rsidRPr="000B4ACD">
        <w:rPr>
          <w:rFonts w:hint="eastAsia"/>
          <w:rtl/>
          <w:lang w:bidi="fa-IR"/>
        </w:rPr>
        <w:t>ن</w:t>
      </w:r>
      <w:r w:rsidRPr="000B4ACD">
        <w:rPr>
          <w:rtl/>
          <w:lang w:bidi="fa-IR"/>
        </w:rPr>
        <w:t xml:space="preserve"> رعا</w:t>
      </w:r>
      <w:r w:rsidRPr="000B4ACD">
        <w:rPr>
          <w:rFonts w:hint="cs"/>
          <w:rtl/>
          <w:lang w:bidi="fa-IR"/>
        </w:rPr>
        <w:t>ی</w:t>
      </w:r>
      <w:r w:rsidRPr="000B4ACD">
        <w:rPr>
          <w:rFonts w:hint="eastAsia"/>
          <w:rtl/>
          <w:lang w:bidi="fa-IR"/>
        </w:rPr>
        <w:t>ت</w:t>
      </w:r>
      <w:r w:rsidRPr="000B4ACD">
        <w:rPr>
          <w:rtl/>
          <w:lang w:bidi="fa-IR"/>
        </w:rPr>
        <w:t xml:space="preserve"> </w:t>
      </w:r>
      <w:r w:rsidRPr="000B4ACD">
        <w:rPr>
          <w:rFonts w:hint="cs"/>
          <w:rtl/>
          <w:lang w:bidi="fa-IR"/>
        </w:rPr>
        <w:t>ی</w:t>
      </w:r>
      <w:r w:rsidRPr="000B4ACD">
        <w:rPr>
          <w:rFonts w:hint="eastAsia"/>
          <w:rtl/>
          <w:lang w:bidi="fa-IR"/>
        </w:rPr>
        <w:t>کسانند</w:t>
      </w:r>
      <w:r w:rsidRPr="000B4ACD">
        <w:rPr>
          <w:rtl/>
          <w:lang w:bidi="fa-IR"/>
        </w:rPr>
        <w:t>.82 - در سال اول هجرت با بن</w:t>
      </w:r>
      <w:r w:rsidRPr="000B4ACD">
        <w:rPr>
          <w:rFonts w:hint="cs"/>
          <w:rtl/>
          <w:lang w:bidi="fa-IR"/>
        </w:rPr>
        <w:t>ی</w:t>
      </w:r>
      <w:r w:rsidRPr="000B4ACD">
        <w:rPr>
          <w:rtl/>
          <w:lang w:bidi="fa-IR"/>
        </w:rPr>
        <w:t xml:space="preserve"> ضمره پ</w:t>
      </w:r>
      <w:r w:rsidRPr="000B4ACD">
        <w:rPr>
          <w:rFonts w:hint="cs"/>
          <w:rtl/>
          <w:lang w:bidi="fa-IR"/>
        </w:rPr>
        <w:t>ی</w:t>
      </w:r>
      <w:r w:rsidRPr="000B4ACD">
        <w:rPr>
          <w:rFonts w:hint="eastAsia"/>
          <w:rtl/>
          <w:lang w:bidi="fa-IR"/>
        </w:rPr>
        <w:t>مان</w:t>
      </w:r>
      <w:r w:rsidRPr="000B4ACD">
        <w:rPr>
          <w:rtl/>
          <w:lang w:bidi="fa-IR"/>
        </w:rPr>
        <w:t xml:space="preserve"> </w:t>
      </w:r>
      <w:r w:rsidRPr="000B4ACD">
        <w:rPr>
          <w:rtl/>
          <w:lang w:bidi="fa-IR"/>
        </w:rPr>
        <w:lastRenderedPageBreak/>
        <w:t>بست که نه با آنان جنگ کند نه آنان با او جنگ کنند و گروه</w:t>
      </w:r>
      <w:r w:rsidRPr="000B4ACD">
        <w:rPr>
          <w:rFonts w:hint="cs"/>
          <w:rtl/>
          <w:lang w:bidi="fa-IR"/>
        </w:rPr>
        <w:t>ی</w:t>
      </w:r>
      <w:r w:rsidRPr="000B4ACD">
        <w:rPr>
          <w:rtl/>
          <w:lang w:bidi="fa-IR"/>
        </w:rPr>
        <w:t xml:space="preserve"> بر ضد او فراهم نکنند و دشمن او را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ندهند. (مکات</w:t>
      </w:r>
      <w:r w:rsidRPr="000B4ACD">
        <w:rPr>
          <w:rFonts w:hint="cs"/>
          <w:rtl/>
          <w:lang w:bidi="fa-IR"/>
        </w:rPr>
        <w:t>ی</w:t>
      </w:r>
      <w:r w:rsidRPr="000B4ACD">
        <w:rPr>
          <w:rFonts w:hint="eastAsia"/>
          <w:rtl/>
          <w:lang w:bidi="fa-IR"/>
        </w:rPr>
        <w:t>ب</w:t>
      </w:r>
      <w:r w:rsidRPr="000B4ACD">
        <w:rPr>
          <w:rtl/>
          <w:lang w:bidi="fa-IR"/>
        </w:rPr>
        <w:t xml:space="preserve"> / 386).83 - وقت</w:t>
      </w:r>
      <w:r w:rsidRPr="000B4ACD">
        <w:rPr>
          <w:rFonts w:hint="cs"/>
          <w:rtl/>
          <w:lang w:bidi="fa-IR"/>
        </w:rPr>
        <w:t>ی</w:t>
      </w:r>
      <w:r w:rsidRPr="000B4ACD">
        <w:rPr>
          <w:rtl/>
          <w:lang w:bidi="fa-IR"/>
        </w:rPr>
        <w:t xml:space="preserve"> خالد بن ول</w:t>
      </w:r>
      <w:r w:rsidRPr="000B4ACD">
        <w:rPr>
          <w:rFonts w:hint="cs"/>
          <w:rtl/>
          <w:lang w:bidi="fa-IR"/>
        </w:rPr>
        <w:t>ی</w:t>
      </w:r>
      <w:r w:rsidRPr="000B4ACD">
        <w:rPr>
          <w:rFonts w:hint="eastAsia"/>
          <w:rtl/>
          <w:lang w:bidi="fa-IR"/>
        </w:rPr>
        <w:t>د</w:t>
      </w:r>
      <w:r w:rsidRPr="000B4ACD">
        <w:rPr>
          <w:rtl/>
          <w:lang w:bidi="fa-IR"/>
        </w:rPr>
        <w:t xml:space="preserve"> «اک</w:t>
      </w:r>
      <w:r w:rsidRPr="000B4ACD">
        <w:rPr>
          <w:rFonts w:hint="cs"/>
          <w:rtl/>
          <w:lang w:bidi="fa-IR"/>
        </w:rPr>
        <w:t>ی</w:t>
      </w:r>
      <w:r w:rsidRPr="000B4ACD">
        <w:rPr>
          <w:rFonts w:hint="eastAsia"/>
          <w:rtl/>
          <w:lang w:bidi="fa-IR"/>
        </w:rPr>
        <w:t>در»</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امرا</w:t>
      </w:r>
      <w:r w:rsidRPr="000B4ACD">
        <w:rPr>
          <w:rFonts w:hint="cs"/>
          <w:rtl/>
          <w:lang w:bidi="fa-IR"/>
        </w:rPr>
        <w:t>ی</w:t>
      </w:r>
      <w:r w:rsidRPr="000B4ACD">
        <w:rPr>
          <w:rtl/>
          <w:lang w:bidi="fa-IR"/>
        </w:rPr>
        <w:t xml:space="preserve"> شام را اس</w:t>
      </w:r>
      <w:r w:rsidRPr="000B4ACD">
        <w:rPr>
          <w:rFonts w:hint="cs"/>
          <w:rtl/>
          <w:lang w:bidi="fa-IR"/>
        </w:rPr>
        <w:t>ی</w:t>
      </w:r>
      <w:r w:rsidRPr="000B4ACD">
        <w:rPr>
          <w:rFonts w:hint="eastAsia"/>
          <w:rtl/>
          <w:lang w:bidi="fa-IR"/>
        </w:rPr>
        <w:t>ر</w:t>
      </w:r>
      <w:r w:rsidRPr="000B4ACD">
        <w:rPr>
          <w:rtl/>
          <w:lang w:bidi="fa-IR"/>
        </w:rPr>
        <w:t xml:space="preserve"> کرد و نزد پ</w:t>
      </w:r>
      <w:r w:rsidRPr="000B4ACD">
        <w:rPr>
          <w:rFonts w:hint="cs"/>
          <w:rtl/>
          <w:lang w:bidi="fa-IR"/>
        </w:rPr>
        <w:t>ی</w:t>
      </w:r>
      <w:r w:rsidRPr="000B4ACD">
        <w:rPr>
          <w:rFonts w:hint="eastAsia"/>
          <w:rtl/>
          <w:lang w:bidi="fa-IR"/>
        </w:rPr>
        <w:t>غمبر</w:t>
      </w:r>
      <w:r w:rsidRPr="000B4ACD">
        <w:rPr>
          <w:rtl/>
          <w:lang w:bidi="fa-IR"/>
        </w:rPr>
        <w:t xml:space="preserve"> آورد، او را بخش</w:t>
      </w:r>
      <w:r w:rsidRPr="000B4ACD">
        <w:rPr>
          <w:rFonts w:hint="cs"/>
          <w:rtl/>
          <w:lang w:bidi="fa-IR"/>
        </w:rPr>
        <w:t>ی</w:t>
      </w:r>
      <w:r w:rsidRPr="000B4ACD">
        <w:rPr>
          <w:rFonts w:hint="eastAsia"/>
          <w:rtl/>
          <w:lang w:bidi="fa-IR"/>
        </w:rPr>
        <w:t>د</w:t>
      </w:r>
      <w:r w:rsidRPr="000B4ACD">
        <w:rPr>
          <w:rtl/>
          <w:lang w:bidi="fa-IR"/>
        </w:rPr>
        <w:t xml:space="preserve"> و در بقا بر نصران</w:t>
      </w:r>
      <w:r w:rsidRPr="000B4ACD">
        <w:rPr>
          <w:rFonts w:hint="cs"/>
          <w:rtl/>
          <w:lang w:bidi="fa-IR"/>
        </w:rPr>
        <w:t>ی</w:t>
      </w:r>
      <w:r w:rsidRPr="000B4ACD">
        <w:rPr>
          <w:rFonts w:hint="eastAsia"/>
          <w:rtl/>
          <w:lang w:bidi="fa-IR"/>
        </w:rPr>
        <w:t>ت</w:t>
      </w:r>
      <w:r w:rsidRPr="000B4ACD">
        <w:rPr>
          <w:rtl/>
          <w:lang w:bidi="fa-IR"/>
        </w:rPr>
        <w:t xml:space="preserve"> او را آزاد گذارد و با او معاهده بست و به وطن خود باز گردان</w:t>
      </w:r>
      <w:r w:rsidRPr="000B4ACD">
        <w:rPr>
          <w:rFonts w:hint="cs"/>
          <w:rtl/>
          <w:lang w:bidi="fa-IR"/>
        </w:rPr>
        <w:t>ی</w:t>
      </w:r>
      <w:r w:rsidRPr="000B4ACD">
        <w:rPr>
          <w:rFonts w:hint="eastAsia"/>
          <w:rtl/>
          <w:lang w:bidi="fa-IR"/>
        </w:rPr>
        <w:t>د</w:t>
      </w:r>
      <w:r w:rsidRPr="000B4ACD">
        <w:rPr>
          <w:rtl/>
          <w:lang w:bidi="fa-IR"/>
        </w:rPr>
        <w:t>. (مکات</w:t>
      </w:r>
      <w:r w:rsidRPr="000B4ACD">
        <w:rPr>
          <w:rFonts w:hint="cs"/>
          <w:rtl/>
          <w:lang w:bidi="fa-IR"/>
        </w:rPr>
        <w:t>ی</w:t>
      </w:r>
      <w:r w:rsidRPr="000B4ACD">
        <w:rPr>
          <w:rFonts w:hint="eastAsia"/>
          <w:rtl/>
          <w:lang w:bidi="fa-IR"/>
        </w:rPr>
        <w:t>ب</w:t>
      </w:r>
      <w:r w:rsidRPr="000B4ACD">
        <w:rPr>
          <w:rtl/>
          <w:lang w:bidi="fa-IR"/>
        </w:rPr>
        <w:t xml:space="preserve"> / 392).84 - در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نامه ها نوشت: «اگر در م</w:t>
      </w:r>
      <w:r w:rsidRPr="000B4ACD">
        <w:rPr>
          <w:rFonts w:hint="cs"/>
          <w:rtl/>
          <w:lang w:bidi="fa-IR"/>
        </w:rPr>
        <w:t>ی</w:t>
      </w:r>
      <w:r w:rsidRPr="000B4ACD">
        <w:rPr>
          <w:rFonts w:hint="eastAsia"/>
          <w:rtl/>
          <w:lang w:bidi="fa-IR"/>
        </w:rPr>
        <w:t>ان</w:t>
      </w:r>
      <w:r w:rsidRPr="000B4ACD">
        <w:rPr>
          <w:rtl/>
          <w:lang w:bidi="fa-IR"/>
        </w:rPr>
        <w:t xml:space="preserve"> مردم نزاع</w:t>
      </w:r>
      <w:r w:rsidRPr="000B4ACD">
        <w:rPr>
          <w:rFonts w:hint="cs"/>
          <w:rtl/>
          <w:lang w:bidi="fa-IR"/>
        </w:rPr>
        <w:t>ی</w:t>
      </w:r>
      <w:r w:rsidRPr="000B4ACD">
        <w:rPr>
          <w:rtl/>
          <w:lang w:bidi="fa-IR"/>
        </w:rPr>
        <w:t xml:space="preserve"> واقع شد کس</w:t>
      </w:r>
      <w:r w:rsidRPr="000B4ACD">
        <w:rPr>
          <w:rFonts w:hint="cs"/>
          <w:rtl/>
          <w:lang w:bidi="fa-IR"/>
        </w:rPr>
        <w:t>ی</w:t>
      </w:r>
      <w:r w:rsidRPr="000B4ACD">
        <w:rPr>
          <w:rtl/>
          <w:lang w:bidi="fa-IR"/>
        </w:rPr>
        <w:t xml:space="preserve"> قبائل و عشائر را از نظر تعصب قوم</w:t>
      </w:r>
      <w:r w:rsidRPr="000B4ACD">
        <w:rPr>
          <w:rFonts w:hint="cs"/>
          <w:rtl/>
          <w:lang w:bidi="fa-IR"/>
        </w:rPr>
        <w:t>ی</w:t>
      </w:r>
      <w:r w:rsidRPr="000B4ACD">
        <w:rPr>
          <w:rtl/>
          <w:lang w:bidi="fa-IR"/>
        </w:rPr>
        <w:t xml:space="preserve"> به کمک دعوت نکند بلکه دعوت ا</w:t>
      </w:r>
      <w:r w:rsidRPr="000B4ACD">
        <w:rPr>
          <w:rFonts w:hint="cs"/>
          <w:rtl/>
          <w:lang w:bidi="fa-IR"/>
        </w:rPr>
        <w:t>ی</w:t>
      </w:r>
      <w:r w:rsidRPr="000B4ACD">
        <w:rPr>
          <w:rFonts w:hint="eastAsia"/>
          <w:rtl/>
          <w:lang w:bidi="fa-IR"/>
        </w:rPr>
        <w:t>شان</w:t>
      </w:r>
      <w:r w:rsidRPr="000B4ACD">
        <w:rPr>
          <w:rtl/>
          <w:lang w:bidi="fa-IR"/>
        </w:rPr>
        <w:t xml:space="preserve"> به فرمان خداوند وحده لا شر</w:t>
      </w:r>
      <w:r w:rsidRPr="000B4ACD">
        <w:rPr>
          <w:rFonts w:hint="cs"/>
          <w:rtl/>
          <w:lang w:bidi="fa-IR"/>
        </w:rPr>
        <w:t>ی</w:t>
      </w:r>
      <w:r w:rsidRPr="000B4ACD">
        <w:rPr>
          <w:rFonts w:hint="eastAsia"/>
          <w:rtl/>
          <w:lang w:bidi="fa-IR"/>
        </w:rPr>
        <w:t>ک</w:t>
      </w:r>
      <w:r w:rsidRPr="000B4ACD">
        <w:rPr>
          <w:rtl/>
          <w:lang w:bidi="fa-IR"/>
        </w:rPr>
        <w:t xml:space="preserve"> له باشد، هر کس به خدا دعوت نکند و به قبائل و عشائر دعوت کند، شمش</w:t>
      </w:r>
      <w:r w:rsidRPr="000B4ACD">
        <w:rPr>
          <w:rFonts w:hint="cs"/>
          <w:rtl/>
          <w:lang w:bidi="fa-IR"/>
        </w:rPr>
        <w:t>ی</w:t>
      </w:r>
      <w:r w:rsidRPr="000B4ACD">
        <w:rPr>
          <w:rFonts w:hint="eastAsia"/>
          <w:rtl/>
          <w:lang w:bidi="fa-IR"/>
        </w:rPr>
        <w:t>ر</w:t>
      </w:r>
      <w:r w:rsidRPr="000B4ACD">
        <w:rPr>
          <w:rtl/>
          <w:lang w:bidi="fa-IR"/>
        </w:rPr>
        <w:t xml:space="preserve"> در ا</w:t>
      </w:r>
      <w:r w:rsidRPr="000B4ACD">
        <w:rPr>
          <w:rFonts w:hint="cs"/>
          <w:rtl/>
          <w:lang w:bidi="fa-IR"/>
        </w:rPr>
        <w:t>ی</w:t>
      </w:r>
      <w:r w:rsidRPr="000B4ACD">
        <w:rPr>
          <w:rFonts w:hint="eastAsia"/>
          <w:rtl/>
          <w:lang w:bidi="fa-IR"/>
        </w:rPr>
        <w:t>شان</w:t>
      </w:r>
      <w:r w:rsidRPr="000B4ACD">
        <w:rPr>
          <w:rtl/>
          <w:lang w:bidi="fa-IR"/>
        </w:rPr>
        <w:t xml:space="preserve"> بگذار</w:t>
      </w:r>
      <w:r w:rsidRPr="000B4ACD">
        <w:rPr>
          <w:rFonts w:hint="cs"/>
          <w:rtl/>
          <w:lang w:bidi="fa-IR"/>
        </w:rPr>
        <w:t>ی</w:t>
      </w:r>
      <w:r w:rsidRPr="000B4ACD">
        <w:rPr>
          <w:rFonts w:hint="eastAsia"/>
          <w:rtl/>
          <w:lang w:bidi="fa-IR"/>
        </w:rPr>
        <w:t>د</w:t>
      </w:r>
      <w:r w:rsidRPr="000B4ACD">
        <w:rPr>
          <w:rtl/>
          <w:lang w:bidi="fa-IR"/>
        </w:rPr>
        <w:t xml:space="preserve"> تا دعوت ا</w:t>
      </w:r>
      <w:r w:rsidRPr="000B4ACD">
        <w:rPr>
          <w:rFonts w:hint="cs"/>
          <w:rtl/>
          <w:lang w:bidi="fa-IR"/>
        </w:rPr>
        <w:t>ی</w:t>
      </w:r>
      <w:r w:rsidRPr="000B4ACD">
        <w:rPr>
          <w:rFonts w:hint="eastAsia"/>
          <w:rtl/>
          <w:lang w:bidi="fa-IR"/>
        </w:rPr>
        <w:t>شان</w:t>
      </w:r>
      <w:r w:rsidRPr="000B4ACD">
        <w:rPr>
          <w:rtl/>
          <w:lang w:bidi="fa-IR"/>
        </w:rPr>
        <w:t xml:space="preserve"> به خداوند وحده لا شر</w:t>
      </w:r>
      <w:r w:rsidRPr="000B4ACD">
        <w:rPr>
          <w:rFonts w:hint="cs"/>
          <w:rtl/>
          <w:lang w:bidi="fa-IR"/>
        </w:rPr>
        <w:t>ی</w:t>
      </w:r>
      <w:r w:rsidRPr="000B4ACD">
        <w:rPr>
          <w:rFonts w:hint="eastAsia"/>
          <w:rtl/>
          <w:lang w:bidi="fa-IR"/>
        </w:rPr>
        <w:t>ک</w:t>
      </w:r>
      <w:r w:rsidRPr="000B4ACD">
        <w:rPr>
          <w:rtl/>
          <w:lang w:bidi="fa-IR"/>
        </w:rPr>
        <w:t xml:space="preserve"> له باشد» (مکات</w:t>
      </w:r>
      <w:r w:rsidRPr="000B4ACD">
        <w:rPr>
          <w:rFonts w:hint="cs"/>
          <w:rtl/>
          <w:lang w:bidi="fa-IR"/>
        </w:rPr>
        <w:t>ی</w:t>
      </w:r>
      <w:r w:rsidRPr="000B4ACD">
        <w:rPr>
          <w:rFonts w:hint="eastAsia"/>
          <w:rtl/>
          <w:lang w:bidi="fa-IR"/>
        </w:rPr>
        <w:t>ب</w:t>
      </w:r>
      <w:r w:rsidRPr="000B4ACD">
        <w:rPr>
          <w:rtl/>
          <w:lang w:bidi="fa-IR"/>
        </w:rPr>
        <w:t xml:space="preserve"> / 203).توض</w:t>
      </w:r>
      <w:r w:rsidRPr="000B4ACD">
        <w:rPr>
          <w:rFonts w:hint="cs"/>
          <w:rtl/>
          <w:lang w:bidi="fa-IR"/>
        </w:rPr>
        <w:t>ی</w:t>
      </w:r>
      <w:r w:rsidRPr="000B4ACD">
        <w:rPr>
          <w:rFonts w:hint="eastAsia"/>
          <w:rtl/>
          <w:lang w:bidi="fa-IR"/>
        </w:rPr>
        <w:t>ح</w:t>
      </w:r>
      <w:r w:rsidRPr="000B4ACD">
        <w:rPr>
          <w:rtl/>
          <w:lang w:bidi="fa-IR"/>
        </w:rPr>
        <w:t>:هشدار عظ</w:t>
      </w:r>
      <w:r w:rsidRPr="000B4ACD">
        <w:rPr>
          <w:rFonts w:hint="cs"/>
          <w:rtl/>
          <w:lang w:bidi="fa-IR"/>
        </w:rPr>
        <w:t>ی</w:t>
      </w:r>
      <w:r w:rsidRPr="000B4ACD">
        <w:rPr>
          <w:rFonts w:hint="eastAsia"/>
          <w:rtl/>
          <w:lang w:bidi="fa-IR"/>
        </w:rPr>
        <w:t>م</w:t>
      </w:r>
      <w:r w:rsidRPr="000B4ACD">
        <w:rPr>
          <w:rFonts w:hint="cs"/>
          <w:rtl/>
          <w:lang w:bidi="fa-IR"/>
        </w:rPr>
        <w:t>ی</w:t>
      </w:r>
      <w:r w:rsidRPr="000B4ACD">
        <w:rPr>
          <w:rtl/>
          <w:lang w:bidi="fa-IR"/>
        </w:rPr>
        <w:t xml:space="preserve"> است برا</w:t>
      </w:r>
      <w:r w:rsidRPr="000B4ACD">
        <w:rPr>
          <w:rFonts w:hint="cs"/>
          <w:rtl/>
          <w:lang w:bidi="fa-IR"/>
        </w:rPr>
        <w:t>ی</w:t>
      </w:r>
      <w:r w:rsidRPr="000B4ACD">
        <w:rPr>
          <w:rtl/>
          <w:lang w:bidi="fa-IR"/>
        </w:rPr>
        <w:t xml:space="preserve"> تفرد قانون در سلطه و حکومت، هم اکنون در مجامع عقب افتاده ب</w:t>
      </w:r>
      <w:r w:rsidRPr="000B4ACD">
        <w:rPr>
          <w:rFonts w:hint="cs"/>
          <w:rtl/>
          <w:lang w:bidi="fa-IR"/>
        </w:rPr>
        <w:t>ی</w:t>
      </w:r>
      <w:r w:rsidRPr="000B4ACD">
        <w:rPr>
          <w:rFonts w:hint="eastAsia"/>
          <w:rtl/>
          <w:lang w:bidi="fa-IR"/>
        </w:rPr>
        <w:t>شتر</w:t>
      </w:r>
      <w:r w:rsidRPr="000B4ACD">
        <w:rPr>
          <w:rtl/>
          <w:lang w:bidi="fa-IR"/>
        </w:rPr>
        <w:t xml:space="preserve"> قدرت و حکومت از آن دسته بند</w:t>
      </w:r>
      <w:r w:rsidRPr="000B4ACD">
        <w:rPr>
          <w:rFonts w:hint="cs"/>
          <w:rtl/>
          <w:lang w:bidi="fa-IR"/>
        </w:rPr>
        <w:t>ی</w:t>
      </w:r>
      <w:r w:rsidRPr="000B4ACD">
        <w:rPr>
          <w:rtl/>
          <w:lang w:bidi="fa-IR"/>
        </w:rPr>
        <w:t xml:space="preserve"> ها</w:t>
      </w:r>
      <w:r w:rsidRPr="000B4ACD">
        <w:rPr>
          <w:rFonts w:hint="cs"/>
          <w:rtl/>
          <w:lang w:bidi="fa-IR"/>
        </w:rPr>
        <w:t>ی</w:t>
      </w:r>
      <w:r w:rsidRPr="000B4ACD">
        <w:rPr>
          <w:rtl/>
          <w:lang w:bidi="fa-IR"/>
        </w:rPr>
        <w:t xml:space="preserve"> غ</w:t>
      </w:r>
      <w:r w:rsidRPr="000B4ACD">
        <w:rPr>
          <w:rFonts w:hint="cs"/>
          <w:rtl/>
          <w:lang w:bidi="fa-IR"/>
        </w:rPr>
        <w:t>ی</w:t>
      </w:r>
      <w:r w:rsidRPr="000B4ACD">
        <w:rPr>
          <w:rFonts w:hint="eastAsia"/>
          <w:rtl/>
          <w:lang w:bidi="fa-IR"/>
        </w:rPr>
        <w:t>ر</w:t>
      </w:r>
      <w:r w:rsidRPr="000B4ACD">
        <w:rPr>
          <w:rtl/>
          <w:lang w:bidi="fa-IR"/>
        </w:rPr>
        <w:t xml:space="preserve"> قانون</w:t>
      </w:r>
      <w:r w:rsidRPr="000B4ACD">
        <w:rPr>
          <w:rFonts w:hint="cs"/>
          <w:rtl/>
          <w:lang w:bidi="fa-IR"/>
        </w:rPr>
        <w:t>ی</w:t>
      </w:r>
      <w:r w:rsidRPr="000B4ACD">
        <w:rPr>
          <w:rtl/>
          <w:lang w:bidi="fa-IR"/>
        </w:rPr>
        <w:t xml:space="preserve"> است و رقم قانون به تنهائ</w:t>
      </w:r>
      <w:r w:rsidRPr="000B4ACD">
        <w:rPr>
          <w:rFonts w:hint="cs"/>
          <w:rtl/>
          <w:lang w:bidi="fa-IR"/>
        </w:rPr>
        <w:t>ی</w:t>
      </w:r>
      <w:r w:rsidRPr="000B4ACD">
        <w:rPr>
          <w:rtl/>
          <w:lang w:bidi="fa-IR"/>
        </w:rPr>
        <w:t xml:space="preserve"> رمق</w:t>
      </w:r>
      <w:r w:rsidRPr="000B4ACD">
        <w:rPr>
          <w:rFonts w:hint="cs"/>
          <w:rtl/>
          <w:lang w:bidi="fa-IR"/>
        </w:rPr>
        <w:t>ی</w:t>
      </w:r>
      <w:r w:rsidRPr="000B4ACD">
        <w:rPr>
          <w:rtl/>
          <w:lang w:bidi="fa-IR"/>
        </w:rPr>
        <w:t xml:space="preserve"> ندارد.85 - به خز</w:t>
      </w:r>
      <w:r w:rsidRPr="000B4ACD">
        <w:rPr>
          <w:rFonts w:hint="cs"/>
          <w:rtl/>
          <w:lang w:bidi="fa-IR"/>
        </w:rPr>
        <w:t>ی</w:t>
      </w:r>
      <w:r w:rsidRPr="000B4ACD">
        <w:rPr>
          <w:rFonts w:hint="eastAsia"/>
          <w:rtl/>
          <w:lang w:bidi="fa-IR"/>
        </w:rPr>
        <w:t>مه</w:t>
      </w:r>
      <w:r w:rsidRPr="000B4ACD">
        <w:rPr>
          <w:rtl/>
          <w:lang w:bidi="fa-IR"/>
        </w:rPr>
        <w:t xml:space="preserve"> بن ثابت نوشت: من تو ر</w:t>
      </w:r>
      <w:r w:rsidRPr="000B4ACD">
        <w:rPr>
          <w:rFonts w:hint="eastAsia"/>
          <w:rtl/>
          <w:lang w:bidi="fa-IR"/>
        </w:rPr>
        <w:t>ا</w:t>
      </w:r>
      <w:r w:rsidRPr="000B4ACD">
        <w:rPr>
          <w:rtl/>
          <w:lang w:bidi="fa-IR"/>
        </w:rPr>
        <w:t xml:space="preserve"> نزد قومت فرستادم، نه ظلم بکن</w:t>
      </w:r>
      <w:r w:rsidRPr="000B4ACD">
        <w:rPr>
          <w:rFonts w:hint="cs"/>
          <w:rtl/>
          <w:lang w:bidi="fa-IR"/>
        </w:rPr>
        <w:t>ی</w:t>
      </w:r>
      <w:r w:rsidRPr="000B4ACD">
        <w:rPr>
          <w:rFonts w:hint="eastAsia"/>
          <w:rtl/>
          <w:lang w:bidi="fa-IR"/>
        </w:rPr>
        <w:t>د</w:t>
      </w:r>
      <w:r w:rsidRPr="000B4ACD">
        <w:rPr>
          <w:rtl/>
          <w:lang w:bidi="fa-IR"/>
        </w:rPr>
        <w:t xml:space="preserve"> نه ظلم بکش</w:t>
      </w:r>
      <w:r w:rsidRPr="000B4ACD">
        <w:rPr>
          <w:rFonts w:hint="cs"/>
          <w:rtl/>
          <w:lang w:bidi="fa-IR"/>
        </w:rPr>
        <w:t>ی</w:t>
      </w:r>
      <w:r w:rsidRPr="000B4ACD">
        <w:rPr>
          <w:rFonts w:hint="eastAsia"/>
          <w:rtl/>
          <w:lang w:bidi="fa-IR"/>
        </w:rPr>
        <w:t>د؛</w:t>
      </w:r>
      <w:r w:rsidRPr="000B4ACD">
        <w:rPr>
          <w:rtl/>
          <w:lang w:bidi="fa-IR"/>
        </w:rPr>
        <w:t xml:space="preserve"> وقت</w:t>
      </w:r>
      <w:r w:rsidRPr="000B4ACD">
        <w:rPr>
          <w:rFonts w:hint="cs"/>
          <w:rtl/>
          <w:lang w:bidi="fa-IR"/>
        </w:rPr>
        <w:t>ی</w:t>
      </w:r>
      <w:r w:rsidRPr="000B4ACD">
        <w:rPr>
          <w:rtl/>
          <w:lang w:bidi="fa-IR"/>
        </w:rPr>
        <w:t xml:space="preserve"> خز</w:t>
      </w:r>
      <w:r w:rsidRPr="000B4ACD">
        <w:rPr>
          <w:rFonts w:hint="cs"/>
          <w:rtl/>
          <w:lang w:bidi="fa-IR"/>
        </w:rPr>
        <w:t>ی</w:t>
      </w:r>
      <w:r w:rsidRPr="000B4ACD">
        <w:rPr>
          <w:rFonts w:hint="eastAsia"/>
          <w:rtl/>
          <w:lang w:bidi="fa-IR"/>
        </w:rPr>
        <w:t>مه</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و اسلام قومش را خبر داد، پ</w:t>
      </w:r>
      <w:r w:rsidRPr="000B4ACD">
        <w:rPr>
          <w:rFonts w:hint="cs"/>
          <w:rtl/>
          <w:lang w:bidi="fa-IR"/>
        </w:rPr>
        <w:t>ی</w:t>
      </w:r>
      <w:r w:rsidRPr="000B4ACD">
        <w:rPr>
          <w:rFonts w:hint="eastAsia"/>
          <w:rtl/>
          <w:lang w:bidi="fa-IR"/>
        </w:rPr>
        <w:t>غمبر</w:t>
      </w:r>
      <w:r w:rsidRPr="000B4ACD">
        <w:rPr>
          <w:rtl/>
          <w:lang w:bidi="fa-IR"/>
        </w:rPr>
        <w:t xml:space="preserve"> دست به صورت او کش</w:t>
      </w:r>
      <w:r w:rsidRPr="000B4ACD">
        <w:rPr>
          <w:rFonts w:hint="cs"/>
          <w:rtl/>
          <w:lang w:bidi="fa-IR"/>
        </w:rPr>
        <w:t>ی</w:t>
      </w:r>
      <w:r w:rsidRPr="000B4ACD">
        <w:rPr>
          <w:rFonts w:hint="eastAsia"/>
          <w:rtl/>
          <w:lang w:bidi="fa-IR"/>
        </w:rPr>
        <w:t>د</w:t>
      </w:r>
      <w:r w:rsidRPr="000B4ACD">
        <w:rPr>
          <w:rtl/>
          <w:lang w:bidi="fa-IR"/>
        </w:rPr>
        <w:t xml:space="preserve"> و صورتش تا آخر عمر همچنان درخشان ماند. (مکات</w:t>
      </w:r>
      <w:r w:rsidRPr="000B4ACD">
        <w:rPr>
          <w:rFonts w:hint="cs"/>
          <w:rtl/>
          <w:lang w:bidi="fa-IR"/>
        </w:rPr>
        <w:t>ی</w:t>
      </w:r>
      <w:r w:rsidRPr="000B4ACD">
        <w:rPr>
          <w:rFonts w:hint="eastAsia"/>
          <w:rtl/>
          <w:lang w:bidi="fa-IR"/>
        </w:rPr>
        <w:t>ب</w:t>
      </w:r>
      <w:r w:rsidRPr="000B4ACD">
        <w:rPr>
          <w:rtl/>
          <w:lang w:bidi="fa-IR"/>
        </w:rPr>
        <w:t xml:space="preserve"> / 238)86 - در نامه ا</w:t>
      </w:r>
      <w:r w:rsidRPr="000B4ACD">
        <w:rPr>
          <w:rFonts w:hint="cs"/>
          <w:rtl/>
          <w:lang w:bidi="fa-IR"/>
        </w:rPr>
        <w:t>ی</w:t>
      </w:r>
      <w:r w:rsidRPr="000B4ACD">
        <w:rPr>
          <w:rtl/>
          <w:lang w:bidi="fa-IR"/>
        </w:rPr>
        <w:t xml:space="preserve"> نوشت: «نه راه و نه آب، مختص کس</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و کس</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تواند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را از آنها منع کند» (مکات</w:t>
      </w:r>
      <w:r w:rsidRPr="000B4ACD">
        <w:rPr>
          <w:rFonts w:hint="cs"/>
          <w:rtl/>
          <w:lang w:bidi="fa-IR"/>
        </w:rPr>
        <w:t>ی</w:t>
      </w:r>
      <w:r w:rsidRPr="000B4ACD">
        <w:rPr>
          <w:rFonts w:hint="eastAsia"/>
          <w:rtl/>
          <w:lang w:bidi="fa-IR"/>
        </w:rPr>
        <w:t>ب</w:t>
      </w:r>
      <w:r w:rsidRPr="000B4ACD">
        <w:rPr>
          <w:rtl/>
          <w:lang w:bidi="fa-IR"/>
        </w:rPr>
        <w:t xml:space="preserve"> / 300).توض</w:t>
      </w:r>
      <w:r w:rsidRPr="000B4ACD">
        <w:rPr>
          <w:rFonts w:hint="cs"/>
          <w:rtl/>
          <w:lang w:bidi="fa-IR"/>
        </w:rPr>
        <w:t>ی</w:t>
      </w:r>
      <w:r w:rsidRPr="000B4ACD">
        <w:rPr>
          <w:rFonts w:hint="eastAsia"/>
          <w:rtl/>
          <w:lang w:bidi="fa-IR"/>
        </w:rPr>
        <w:t>ح</w:t>
      </w:r>
      <w:r w:rsidRPr="000B4ACD">
        <w:rPr>
          <w:rtl/>
          <w:lang w:bidi="fa-IR"/>
        </w:rPr>
        <w:t>:مراد راه ها و آب ها</w:t>
      </w:r>
      <w:r w:rsidRPr="000B4ACD">
        <w:rPr>
          <w:rFonts w:hint="cs"/>
          <w:rtl/>
          <w:lang w:bidi="fa-IR"/>
        </w:rPr>
        <w:t>ی</w:t>
      </w:r>
      <w:r w:rsidRPr="000B4ACD">
        <w:rPr>
          <w:rtl/>
          <w:lang w:bidi="fa-IR"/>
        </w:rPr>
        <w:t xml:space="preserve"> عموم</w:t>
      </w:r>
      <w:r w:rsidRPr="000B4ACD">
        <w:rPr>
          <w:rFonts w:hint="cs"/>
          <w:rtl/>
          <w:lang w:bidi="fa-IR"/>
        </w:rPr>
        <w:t>ی</w:t>
      </w:r>
      <w:r w:rsidRPr="000B4ACD">
        <w:rPr>
          <w:rtl/>
          <w:lang w:bidi="fa-IR"/>
        </w:rPr>
        <w:t xml:space="preserve"> است، مانند رودخانه ها و چشمه سارها و جاده ها البته تفص</w:t>
      </w:r>
      <w:r w:rsidRPr="000B4ACD">
        <w:rPr>
          <w:rFonts w:hint="cs"/>
          <w:rtl/>
          <w:lang w:bidi="fa-IR"/>
        </w:rPr>
        <w:t>ی</w:t>
      </w:r>
      <w:r w:rsidRPr="000B4ACD">
        <w:rPr>
          <w:rFonts w:hint="eastAsia"/>
          <w:rtl/>
          <w:lang w:bidi="fa-IR"/>
        </w:rPr>
        <w:t>ل</w:t>
      </w:r>
      <w:r w:rsidRPr="000B4ACD">
        <w:rPr>
          <w:rtl/>
          <w:lang w:bidi="fa-IR"/>
        </w:rPr>
        <w:t xml:space="preserve"> احکام آن ها را با</w:t>
      </w:r>
      <w:r w:rsidRPr="000B4ACD">
        <w:rPr>
          <w:rFonts w:hint="cs"/>
          <w:rtl/>
          <w:lang w:bidi="fa-IR"/>
        </w:rPr>
        <w:t>ی</w:t>
      </w:r>
      <w:r w:rsidRPr="000B4ACD">
        <w:rPr>
          <w:rFonts w:hint="eastAsia"/>
          <w:rtl/>
          <w:lang w:bidi="fa-IR"/>
        </w:rPr>
        <w:t>د</w:t>
      </w:r>
      <w:r w:rsidRPr="000B4ACD">
        <w:rPr>
          <w:rtl/>
          <w:lang w:bidi="fa-IR"/>
        </w:rPr>
        <w:t xml:space="preserve"> از کتب فقه طلب نمود.87 - در عهدنامه </w:t>
      </w:r>
      <w:r w:rsidRPr="000B4ACD">
        <w:rPr>
          <w:rFonts w:hint="cs"/>
          <w:rtl/>
          <w:lang w:bidi="fa-IR"/>
        </w:rPr>
        <w:t>ی</w:t>
      </w:r>
      <w:r w:rsidRPr="000B4ACD">
        <w:rPr>
          <w:rtl/>
          <w:lang w:bidi="fa-IR"/>
        </w:rPr>
        <w:t xml:space="preserve"> اهل نجران نوشت اسقف</w:t>
      </w:r>
      <w:r w:rsidRPr="000B4ACD">
        <w:rPr>
          <w:rFonts w:hint="cs"/>
          <w:rtl/>
          <w:lang w:bidi="fa-IR"/>
        </w:rPr>
        <w:t>ی</w:t>
      </w:r>
      <w:r w:rsidRPr="000B4ACD">
        <w:rPr>
          <w:rtl/>
          <w:lang w:bidi="fa-IR"/>
        </w:rPr>
        <w:t xml:space="preserve"> را از کار خود باز ندارند، و نه راهب</w:t>
      </w:r>
      <w:r w:rsidRPr="000B4ACD">
        <w:rPr>
          <w:rFonts w:hint="cs"/>
          <w:rtl/>
          <w:lang w:bidi="fa-IR"/>
        </w:rPr>
        <w:t>ی</w:t>
      </w:r>
      <w:r w:rsidRPr="000B4ACD">
        <w:rPr>
          <w:rtl/>
          <w:lang w:bidi="fa-IR"/>
        </w:rPr>
        <w:t xml:space="preserve"> را از رهبان</w:t>
      </w:r>
      <w:r w:rsidRPr="000B4ACD">
        <w:rPr>
          <w:rFonts w:hint="cs"/>
          <w:rtl/>
          <w:lang w:bidi="fa-IR"/>
        </w:rPr>
        <w:t>ی</w:t>
      </w:r>
      <w:r w:rsidRPr="000B4ACD">
        <w:rPr>
          <w:rFonts w:hint="eastAsia"/>
          <w:rtl/>
          <w:lang w:bidi="fa-IR"/>
        </w:rPr>
        <w:t>تش،</w:t>
      </w:r>
      <w:r w:rsidRPr="000B4ACD">
        <w:rPr>
          <w:rtl/>
          <w:lang w:bidi="fa-IR"/>
        </w:rPr>
        <w:t xml:space="preserve"> و نه رئ</w:t>
      </w:r>
      <w:r w:rsidRPr="000B4ACD">
        <w:rPr>
          <w:rFonts w:hint="cs"/>
          <w:rtl/>
          <w:lang w:bidi="fa-IR"/>
        </w:rPr>
        <w:t>ی</w:t>
      </w:r>
      <w:r w:rsidRPr="000B4ACD">
        <w:rPr>
          <w:rFonts w:hint="eastAsia"/>
          <w:rtl/>
          <w:lang w:bidi="fa-IR"/>
        </w:rPr>
        <w:t>س</w:t>
      </w:r>
      <w:r w:rsidRPr="000B4ACD">
        <w:rPr>
          <w:rtl/>
          <w:lang w:bidi="fa-IR"/>
        </w:rPr>
        <w:t xml:space="preserve"> و نگهبان صل</w:t>
      </w:r>
      <w:r w:rsidRPr="000B4ACD">
        <w:rPr>
          <w:rFonts w:hint="cs"/>
          <w:rtl/>
          <w:lang w:bidi="fa-IR"/>
        </w:rPr>
        <w:t>ی</w:t>
      </w:r>
      <w:r w:rsidRPr="000B4ACD">
        <w:rPr>
          <w:rFonts w:hint="eastAsia"/>
          <w:rtl/>
          <w:lang w:bidi="fa-IR"/>
        </w:rPr>
        <w:t>ب</w:t>
      </w:r>
      <w:r w:rsidRPr="000B4ACD">
        <w:rPr>
          <w:rFonts w:hint="cs"/>
          <w:rtl/>
          <w:lang w:bidi="fa-IR"/>
        </w:rPr>
        <w:t>ی</w:t>
      </w:r>
      <w:r w:rsidRPr="000B4ACD">
        <w:rPr>
          <w:rtl/>
          <w:lang w:bidi="fa-IR"/>
        </w:rPr>
        <w:t xml:space="preserve"> را از آن چه در ز</w:t>
      </w:r>
      <w:r w:rsidRPr="000B4ACD">
        <w:rPr>
          <w:rFonts w:hint="cs"/>
          <w:rtl/>
          <w:lang w:bidi="fa-IR"/>
        </w:rPr>
        <w:t>ی</w:t>
      </w:r>
      <w:r w:rsidRPr="000B4ACD">
        <w:rPr>
          <w:rFonts w:hint="eastAsia"/>
          <w:rtl/>
          <w:lang w:bidi="fa-IR"/>
        </w:rPr>
        <w:t>ر</w:t>
      </w:r>
      <w:r w:rsidRPr="000B4ACD">
        <w:rPr>
          <w:rtl/>
          <w:lang w:bidi="fa-IR"/>
        </w:rPr>
        <w:t xml:space="preserve"> دست اوست، چه ب</w:t>
      </w:r>
      <w:r w:rsidRPr="000B4ACD">
        <w:rPr>
          <w:rFonts w:hint="cs"/>
          <w:rtl/>
          <w:lang w:bidi="fa-IR"/>
        </w:rPr>
        <w:t>ی</w:t>
      </w:r>
      <w:r w:rsidRPr="000B4ACD">
        <w:rPr>
          <w:rFonts w:hint="eastAsia"/>
          <w:rtl/>
          <w:lang w:bidi="fa-IR"/>
        </w:rPr>
        <w:t>ش</w:t>
      </w:r>
      <w:r w:rsidRPr="000B4ACD">
        <w:rPr>
          <w:rtl/>
          <w:lang w:bidi="fa-IR"/>
        </w:rPr>
        <w:t xml:space="preserve"> و چه کم، برا</w:t>
      </w:r>
      <w:r w:rsidRPr="000B4ACD">
        <w:rPr>
          <w:rFonts w:hint="cs"/>
          <w:rtl/>
          <w:lang w:bidi="fa-IR"/>
        </w:rPr>
        <w:t>ی</w:t>
      </w:r>
      <w:r w:rsidRPr="000B4ACD">
        <w:rPr>
          <w:rFonts w:hint="eastAsia"/>
          <w:rtl/>
          <w:lang w:bidi="fa-IR"/>
        </w:rPr>
        <w:t>شان</w:t>
      </w:r>
      <w:r w:rsidRPr="000B4ACD">
        <w:rPr>
          <w:rtl/>
          <w:lang w:bidi="fa-IR"/>
        </w:rPr>
        <w:t xml:space="preserve"> ضمانت</w:t>
      </w:r>
      <w:r w:rsidRPr="000B4ACD">
        <w:rPr>
          <w:rFonts w:hint="cs"/>
          <w:rtl/>
          <w:lang w:bidi="fa-IR"/>
        </w:rPr>
        <w:t>ی</w:t>
      </w:r>
      <w:r w:rsidRPr="000B4ACD">
        <w:rPr>
          <w:rtl/>
          <w:lang w:bidi="fa-IR"/>
        </w:rPr>
        <w:t xml:space="preserve"> و خون</w:t>
      </w:r>
      <w:r w:rsidRPr="000B4ACD">
        <w:rPr>
          <w:rFonts w:hint="cs"/>
          <w:rtl/>
          <w:lang w:bidi="fa-IR"/>
        </w:rPr>
        <w:t>ی</w:t>
      </w:r>
      <w:r w:rsidRPr="000B4ACD">
        <w:rPr>
          <w:rtl/>
          <w:lang w:bidi="fa-IR"/>
        </w:rPr>
        <w:t xml:space="preserve"> از دوران جاهل</w:t>
      </w:r>
      <w:r w:rsidRPr="000B4ACD">
        <w:rPr>
          <w:rFonts w:hint="cs"/>
          <w:rtl/>
          <w:lang w:bidi="fa-IR"/>
        </w:rPr>
        <w:t>ی</w:t>
      </w:r>
      <w:r w:rsidRPr="000B4ACD">
        <w:rPr>
          <w:rFonts w:hint="eastAsia"/>
          <w:rtl/>
          <w:lang w:bidi="fa-IR"/>
        </w:rPr>
        <w:t>ت</w:t>
      </w:r>
      <w:r w:rsidRPr="000B4ACD">
        <w:rPr>
          <w:rtl/>
          <w:lang w:bidi="fa-IR"/>
        </w:rPr>
        <w:t xml:space="preserve"> باق</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از محلشان ب</w:t>
      </w:r>
      <w:r w:rsidRPr="000B4ACD">
        <w:rPr>
          <w:rFonts w:hint="cs"/>
          <w:rtl/>
          <w:lang w:bidi="fa-IR"/>
        </w:rPr>
        <w:t>ی</w:t>
      </w:r>
      <w:r w:rsidRPr="000B4ACD">
        <w:rPr>
          <w:rFonts w:hint="eastAsia"/>
          <w:rtl/>
          <w:lang w:bidi="fa-IR"/>
        </w:rPr>
        <w:t>رون</w:t>
      </w:r>
      <w:r w:rsidRPr="000B4ACD">
        <w:rPr>
          <w:rtl/>
          <w:lang w:bidi="fa-IR"/>
        </w:rPr>
        <w:t xml:space="preserve"> رانده نشوند، مال</w:t>
      </w:r>
      <w:r w:rsidRPr="000B4ACD">
        <w:rPr>
          <w:rFonts w:hint="cs"/>
          <w:rtl/>
          <w:lang w:bidi="fa-IR"/>
        </w:rPr>
        <w:t>ی</w:t>
      </w:r>
      <w:r w:rsidR="007403CC">
        <w:rPr>
          <w:rFonts w:hint="cs"/>
          <w:rtl/>
          <w:lang w:bidi="fa-IR"/>
        </w:rPr>
        <w:t>ا</w:t>
      </w:r>
      <w:r w:rsidRPr="000B4ACD">
        <w:rPr>
          <w:rFonts w:hint="eastAsia"/>
          <w:rtl/>
          <w:lang w:bidi="fa-IR"/>
        </w:rPr>
        <w:t>ت</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گرفته نشود، ارتش</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w:t>
      </w:r>
      <w:r w:rsidRPr="000B4ACD">
        <w:rPr>
          <w:rtl/>
          <w:lang w:bidi="fa-IR"/>
        </w:rPr>
        <w:lastRenderedPageBreak/>
        <w:t>لگدکوب نکند،</w:t>
      </w:r>
      <w:r w:rsidRPr="000B4ACD">
        <w:rPr>
          <w:rFonts w:hint="eastAsia"/>
          <w:rtl/>
          <w:lang w:bidi="fa-IR"/>
        </w:rPr>
        <w:t>هر</w:t>
      </w:r>
      <w:r w:rsidRPr="000B4ACD">
        <w:rPr>
          <w:rtl/>
          <w:lang w:bidi="fa-IR"/>
        </w:rPr>
        <w:t xml:space="preserve"> کس از ا</w:t>
      </w:r>
      <w:r w:rsidRPr="000B4ACD">
        <w:rPr>
          <w:rFonts w:hint="cs"/>
          <w:rtl/>
          <w:lang w:bidi="fa-IR"/>
        </w:rPr>
        <w:t>ی</w:t>
      </w:r>
      <w:r w:rsidRPr="000B4ACD">
        <w:rPr>
          <w:rFonts w:hint="eastAsia"/>
          <w:rtl/>
          <w:lang w:bidi="fa-IR"/>
        </w:rPr>
        <w:t>شان</w:t>
      </w:r>
      <w:r w:rsidRPr="000B4ACD">
        <w:rPr>
          <w:rtl/>
          <w:lang w:bidi="fa-IR"/>
        </w:rPr>
        <w:t xml:space="preserve"> حق</w:t>
      </w:r>
      <w:r w:rsidRPr="000B4ACD">
        <w:rPr>
          <w:rFonts w:hint="cs"/>
          <w:rtl/>
          <w:lang w:bidi="fa-IR"/>
        </w:rPr>
        <w:t>ی</w:t>
      </w:r>
      <w:r w:rsidRPr="000B4ACD">
        <w:rPr>
          <w:rtl/>
          <w:lang w:bidi="fa-IR"/>
        </w:rPr>
        <w:t xml:space="preserve"> مطالبه م</w:t>
      </w:r>
      <w:r w:rsidRPr="000B4ACD">
        <w:rPr>
          <w:rFonts w:hint="cs"/>
          <w:rtl/>
          <w:lang w:bidi="fa-IR"/>
        </w:rPr>
        <w:t>ی</w:t>
      </w:r>
      <w:r w:rsidRPr="000B4ACD">
        <w:rPr>
          <w:rtl/>
          <w:lang w:bidi="fa-IR"/>
        </w:rPr>
        <w:t xml:space="preserve"> کند با عدالت رفتار کند، نه ظالم باشند نه مظلوم، به شرط</w:t>
      </w:r>
      <w:r w:rsidRPr="000B4ACD">
        <w:rPr>
          <w:rFonts w:hint="cs"/>
          <w:rtl/>
          <w:lang w:bidi="fa-IR"/>
        </w:rPr>
        <w:t>ی</w:t>
      </w:r>
      <w:r w:rsidRPr="000B4ACD">
        <w:rPr>
          <w:rtl/>
          <w:lang w:bidi="fa-IR"/>
        </w:rPr>
        <w:t xml:space="preserve"> که ربا نخورند و هر کس ربا بخورد ذمه </w:t>
      </w:r>
      <w:r w:rsidRPr="000B4ACD">
        <w:rPr>
          <w:rFonts w:hint="cs"/>
          <w:rtl/>
          <w:lang w:bidi="fa-IR"/>
        </w:rPr>
        <w:t>ی</w:t>
      </w:r>
      <w:r w:rsidRPr="000B4ACD">
        <w:rPr>
          <w:rtl/>
          <w:lang w:bidi="fa-IR"/>
        </w:rPr>
        <w:t xml:space="preserve"> من از ا</w:t>
      </w:r>
      <w:r w:rsidRPr="000B4ACD">
        <w:rPr>
          <w:rFonts w:hint="cs"/>
          <w:rtl/>
          <w:lang w:bidi="fa-IR"/>
        </w:rPr>
        <w:t>ی</w:t>
      </w:r>
      <w:r w:rsidRPr="000B4ACD">
        <w:rPr>
          <w:rFonts w:hint="eastAsia"/>
          <w:rtl/>
          <w:lang w:bidi="fa-IR"/>
        </w:rPr>
        <w:t>شان</w:t>
      </w:r>
      <w:r w:rsidRPr="000B4ACD">
        <w:rPr>
          <w:rtl/>
          <w:lang w:bidi="fa-IR"/>
        </w:rPr>
        <w:t xml:space="preserve"> بر</w:t>
      </w:r>
      <w:r w:rsidRPr="000B4ACD">
        <w:rPr>
          <w:rFonts w:hint="cs"/>
          <w:rtl/>
          <w:lang w:bidi="fa-IR"/>
        </w:rPr>
        <w:t>ی</w:t>
      </w:r>
      <w:r w:rsidRPr="000B4ACD">
        <w:rPr>
          <w:rtl/>
          <w:lang w:bidi="fa-IR"/>
        </w:rPr>
        <w:t xml:space="preserve"> باشد، و بر ا</w:t>
      </w:r>
      <w:r w:rsidRPr="000B4ACD">
        <w:rPr>
          <w:rFonts w:hint="cs"/>
          <w:rtl/>
          <w:lang w:bidi="fa-IR"/>
        </w:rPr>
        <w:t>ی</w:t>
      </w:r>
      <w:r w:rsidRPr="000B4ACD">
        <w:rPr>
          <w:rFonts w:hint="eastAsia"/>
          <w:rtl/>
          <w:lang w:bidi="fa-IR"/>
        </w:rPr>
        <w:t>شان</w:t>
      </w:r>
      <w:r w:rsidRPr="000B4ACD">
        <w:rPr>
          <w:rtl/>
          <w:lang w:bidi="fa-IR"/>
        </w:rPr>
        <w:t xml:space="preserve"> است که در هر رو</w:t>
      </w:r>
      <w:r w:rsidRPr="000B4ACD">
        <w:rPr>
          <w:rFonts w:hint="cs"/>
          <w:rtl/>
          <w:lang w:bidi="fa-IR"/>
        </w:rPr>
        <w:t>ی</w:t>
      </w:r>
      <w:r w:rsidRPr="000B4ACD">
        <w:rPr>
          <w:rFonts w:hint="eastAsia"/>
          <w:rtl/>
          <w:lang w:bidi="fa-IR"/>
        </w:rPr>
        <w:t>داد</w:t>
      </w:r>
      <w:r w:rsidRPr="000B4ACD">
        <w:rPr>
          <w:rFonts w:hint="cs"/>
          <w:rtl/>
          <w:lang w:bidi="fa-IR"/>
        </w:rPr>
        <w:t>ی</w:t>
      </w:r>
      <w:r w:rsidRPr="000B4ACD">
        <w:rPr>
          <w:rFonts w:hint="eastAsia"/>
          <w:rtl/>
          <w:lang w:bidi="fa-IR"/>
        </w:rPr>
        <w:t>،</w:t>
      </w:r>
      <w:r w:rsidRPr="000B4ACD">
        <w:rPr>
          <w:rtl/>
          <w:lang w:bidi="fa-IR"/>
        </w:rPr>
        <w:t xml:space="preserve"> جهد خود و خ</w:t>
      </w:r>
      <w:r w:rsidRPr="000B4ACD">
        <w:rPr>
          <w:rFonts w:hint="cs"/>
          <w:rtl/>
          <w:lang w:bidi="fa-IR"/>
        </w:rPr>
        <w:t>ی</w:t>
      </w:r>
      <w:r w:rsidRPr="000B4ACD">
        <w:rPr>
          <w:rFonts w:hint="eastAsia"/>
          <w:rtl/>
          <w:lang w:bidi="fa-IR"/>
        </w:rPr>
        <w:t>رخواه</w:t>
      </w:r>
      <w:r w:rsidRPr="000B4ACD">
        <w:rPr>
          <w:rFonts w:hint="cs"/>
          <w:rtl/>
          <w:lang w:bidi="fa-IR"/>
        </w:rPr>
        <w:t>ی</w:t>
      </w:r>
      <w:r w:rsidRPr="000B4ACD">
        <w:rPr>
          <w:rtl/>
          <w:lang w:bidi="fa-IR"/>
        </w:rPr>
        <w:t xml:space="preserve"> خود را به کار برند، نه مظلوم باشند نه مجبور، مراد</w:t>
      </w:r>
      <w:r w:rsidRPr="000B4ACD">
        <w:rPr>
          <w:rFonts w:hint="cs"/>
          <w:rtl/>
          <w:lang w:bidi="fa-IR"/>
        </w:rPr>
        <w:t>ی</w:t>
      </w:r>
      <w:r w:rsidRPr="000B4ACD">
        <w:rPr>
          <w:rtl/>
          <w:lang w:bidi="fa-IR"/>
        </w:rPr>
        <w:t xml:space="preserve"> را به گن</w:t>
      </w:r>
      <w:r w:rsidRPr="000B4ACD">
        <w:rPr>
          <w:rFonts w:hint="eastAsia"/>
          <w:rtl/>
          <w:lang w:bidi="fa-IR"/>
        </w:rPr>
        <w:t>اه</w:t>
      </w:r>
      <w:r w:rsidRPr="000B4ACD">
        <w:rPr>
          <w:rtl/>
          <w:lang w:bidi="fa-IR"/>
        </w:rPr>
        <w:t xml:space="preserve">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نگ</w:t>
      </w:r>
      <w:r w:rsidRPr="000B4ACD">
        <w:rPr>
          <w:rFonts w:hint="cs"/>
          <w:rtl/>
          <w:lang w:bidi="fa-IR"/>
        </w:rPr>
        <w:t>ی</w:t>
      </w:r>
      <w:r w:rsidRPr="000B4ACD">
        <w:rPr>
          <w:rFonts w:hint="eastAsia"/>
          <w:rtl/>
          <w:lang w:bidi="fa-IR"/>
        </w:rPr>
        <w:t>رند</w:t>
      </w:r>
      <w:r w:rsidRPr="000B4ACD">
        <w:rPr>
          <w:rtl/>
          <w:lang w:bidi="fa-IR"/>
        </w:rPr>
        <w:t>. (مکات</w:t>
      </w:r>
      <w:r w:rsidRPr="000B4ACD">
        <w:rPr>
          <w:rFonts w:hint="cs"/>
          <w:rtl/>
          <w:lang w:bidi="fa-IR"/>
        </w:rPr>
        <w:t>ی</w:t>
      </w:r>
      <w:r w:rsidRPr="000B4ACD">
        <w:rPr>
          <w:rFonts w:hint="eastAsia"/>
          <w:rtl/>
          <w:lang w:bidi="fa-IR"/>
        </w:rPr>
        <w:t>ب</w:t>
      </w:r>
      <w:r w:rsidRPr="000B4ACD">
        <w:rPr>
          <w:rtl/>
          <w:lang w:bidi="fa-IR"/>
        </w:rPr>
        <w:t xml:space="preserve"> / 321).توض</w:t>
      </w:r>
      <w:r w:rsidRPr="000B4ACD">
        <w:rPr>
          <w:rFonts w:hint="cs"/>
          <w:rtl/>
          <w:lang w:bidi="fa-IR"/>
        </w:rPr>
        <w:t>ی</w:t>
      </w:r>
      <w:r w:rsidRPr="000B4ACD">
        <w:rPr>
          <w:rFonts w:hint="eastAsia"/>
          <w:rtl/>
          <w:lang w:bidi="fa-IR"/>
        </w:rPr>
        <w:t>ح</w:t>
      </w:r>
      <w:r w:rsidRPr="000B4ACD">
        <w:rPr>
          <w:rtl/>
          <w:lang w:bidi="fa-IR"/>
        </w:rPr>
        <w:t>:نصار در نظر پ</w:t>
      </w:r>
      <w:r w:rsidRPr="000B4ACD">
        <w:rPr>
          <w:rFonts w:hint="cs"/>
          <w:rtl/>
          <w:lang w:bidi="fa-IR"/>
        </w:rPr>
        <w:t>ی</w:t>
      </w:r>
      <w:r w:rsidRPr="000B4ACD">
        <w:rPr>
          <w:rFonts w:hint="eastAsia"/>
          <w:rtl/>
          <w:lang w:bidi="fa-IR"/>
        </w:rPr>
        <w:t>غمبر</w:t>
      </w:r>
      <w:r w:rsidRPr="000B4ACD">
        <w:rPr>
          <w:rtl/>
          <w:lang w:bidi="fa-IR"/>
        </w:rPr>
        <w:t xml:space="preserve"> مردم</w:t>
      </w:r>
      <w:r w:rsidRPr="000B4ACD">
        <w:rPr>
          <w:rFonts w:hint="cs"/>
          <w:rtl/>
          <w:lang w:bidi="fa-IR"/>
        </w:rPr>
        <w:t>ی</w:t>
      </w:r>
      <w:r w:rsidRPr="000B4ACD">
        <w:rPr>
          <w:rtl/>
          <w:lang w:bidi="fa-IR"/>
        </w:rPr>
        <w:t xml:space="preserve"> بهتر از </w:t>
      </w:r>
      <w:r w:rsidRPr="000B4ACD">
        <w:rPr>
          <w:rFonts w:hint="cs"/>
          <w:rtl/>
          <w:lang w:bidi="fa-IR"/>
        </w:rPr>
        <w:t>ی</w:t>
      </w:r>
      <w:r w:rsidRPr="000B4ACD">
        <w:rPr>
          <w:rFonts w:hint="eastAsia"/>
          <w:rtl/>
          <w:lang w:bidi="fa-IR"/>
        </w:rPr>
        <w:t>هود</w:t>
      </w:r>
      <w:r w:rsidRPr="000B4ACD">
        <w:rPr>
          <w:rtl/>
          <w:lang w:bidi="fa-IR"/>
        </w:rPr>
        <w:t xml:space="preserve"> بودند، آ</w:t>
      </w:r>
      <w:r w:rsidRPr="000B4ACD">
        <w:rPr>
          <w:rFonts w:hint="cs"/>
          <w:rtl/>
          <w:lang w:bidi="fa-IR"/>
        </w:rPr>
        <w:t>ی</w:t>
      </w:r>
      <w:r w:rsidRPr="000B4ACD">
        <w:rPr>
          <w:rFonts w:hint="eastAsia"/>
          <w:rtl/>
          <w:lang w:bidi="fa-IR"/>
        </w:rPr>
        <w:t>ات</w:t>
      </w:r>
      <w:r w:rsidRPr="000B4ACD">
        <w:rPr>
          <w:rtl/>
          <w:lang w:bidi="fa-IR"/>
        </w:rPr>
        <w:t xml:space="preserve"> قرآن مج</w:t>
      </w:r>
      <w:r w:rsidRPr="000B4ACD">
        <w:rPr>
          <w:rFonts w:hint="cs"/>
          <w:rtl/>
          <w:lang w:bidi="fa-IR"/>
        </w:rPr>
        <w:t>ی</w:t>
      </w:r>
      <w:r w:rsidRPr="000B4ACD">
        <w:rPr>
          <w:rFonts w:hint="eastAsia"/>
          <w:rtl/>
          <w:lang w:bidi="fa-IR"/>
        </w:rPr>
        <w:t>د</w:t>
      </w:r>
      <w:r w:rsidRPr="000B4ACD">
        <w:rPr>
          <w:rtl/>
          <w:lang w:bidi="fa-IR"/>
        </w:rPr>
        <w:t xml:space="preserve"> هم شاهد مطلب است، قوله تعال</w:t>
      </w:r>
      <w:r w:rsidRPr="000B4ACD">
        <w:rPr>
          <w:rFonts w:hint="cs"/>
          <w:rtl/>
          <w:lang w:bidi="fa-IR"/>
        </w:rPr>
        <w:t>ی</w:t>
      </w:r>
      <w:r w:rsidRPr="000B4ACD">
        <w:rPr>
          <w:rtl/>
          <w:lang w:bidi="fa-IR"/>
        </w:rPr>
        <w:t xml:space="preserve">: </w:t>
      </w:r>
      <w:r w:rsidR="007403CC" w:rsidRPr="007403CC">
        <w:rPr>
          <w:rStyle w:val="libAlaemChar"/>
          <w:rFonts w:hint="cs"/>
          <w:rtl/>
        </w:rPr>
        <w:t xml:space="preserve">( </w:t>
      </w:r>
      <w:r w:rsidR="007403CC" w:rsidRPr="007403CC">
        <w:rPr>
          <w:rStyle w:val="libAieChar"/>
          <w:rFonts w:hint="cs"/>
          <w:rtl/>
        </w:rPr>
        <w:t>ذَٰلِكَ بِأَنَّ مِنْهُمْ قِسِّيسِينَ وَرُهْبَانًا وَأَنَّهُمْ لَا يَسْتَكْبِرُونَ</w:t>
      </w:r>
      <w:r w:rsidR="007403CC" w:rsidRPr="007403CC">
        <w:rPr>
          <w:rStyle w:val="libAieChar"/>
          <w:rFonts w:ascii="Times New Roman" w:hAnsi="Times New Roman" w:cs="Times New Roman"/>
        </w:rPr>
        <w:t> </w:t>
      </w:r>
      <w:r w:rsidR="007403CC" w:rsidRPr="007403CC">
        <w:rPr>
          <w:rStyle w:val="libAieChar"/>
          <w:rFonts w:hint="cs"/>
          <w:rtl/>
        </w:rPr>
        <w:t>وَإِذَا سَمِعُوا مَا أُنزِلَ إِلَى الرَّسُولِ تَرَىٰ أَعْيُنَهُمْ تَفِيضُ مِنَ الدَّمْعِ مِمَّا عَرَفُوا مِنَ الْحَقِّ</w:t>
      </w:r>
      <w:r w:rsidR="007403CC" w:rsidRPr="007403CC">
        <w:rPr>
          <w:rStyle w:val="libAlaemChar"/>
          <w:rFonts w:eastAsia="KFGQPC Uthman Taha Naskh" w:hint="cs"/>
          <w:rtl/>
        </w:rPr>
        <w:t>)</w:t>
      </w:r>
      <w:r w:rsidR="007403CC" w:rsidRPr="000B4ACD">
        <w:rPr>
          <w:rtl/>
          <w:lang w:bidi="fa-IR"/>
        </w:rPr>
        <w:t xml:space="preserve"> </w:t>
      </w:r>
      <w:r w:rsidRPr="000B4ACD">
        <w:rPr>
          <w:rtl/>
          <w:lang w:bidi="fa-IR"/>
        </w:rPr>
        <w:t>(ما</w:t>
      </w:r>
      <w:r w:rsidRPr="000B4ACD">
        <w:rPr>
          <w:rFonts w:hint="eastAsia"/>
          <w:rtl/>
          <w:lang w:bidi="fa-IR"/>
        </w:rPr>
        <w:t>ئده</w:t>
      </w:r>
      <w:r w:rsidRPr="000B4ACD">
        <w:rPr>
          <w:rtl/>
          <w:lang w:bidi="fa-IR"/>
        </w:rPr>
        <w:t xml:space="preserve"> / 82)</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w:t>
      </w:r>
      <w:r w:rsidRPr="000B4ACD">
        <w:rPr>
          <w:rFonts w:hint="cs"/>
          <w:rtl/>
          <w:lang w:bidi="fa-IR"/>
        </w:rPr>
        <w:t>ی</w:t>
      </w:r>
      <w:r w:rsidRPr="000B4ACD">
        <w:rPr>
          <w:rFonts w:hint="eastAsia"/>
          <w:rtl/>
          <w:lang w:bidi="fa-IR"/>
        </w:rPr>
        <w:t>نکه</w:t>
      </w:r>
      <w:r w:rsidRPr="000B4ACD">
        <w:rPr>
          <w:rtl/>
          <w:lang w:bidi="fa-IR"/>
        </w:rPr>
        <w:t xml:space="preserve"> گفته شد (وصف نصار</w:t>
      </w:r>
      <w:r w:rsidRPr="000B4ACD">
        <w:rPr>
          <w:rFonts w:hint="cs"/>
          <w:rtl/>
          <w:lang w:bidi="fa-IR"/>
        </w:rPr>
        <w:t>ی</w:t>
      </w:r>
      <w:r w:rsidRPr="000B4ACD">
        <w:rPr>
          <w:rtl/>
          <w:lang w:bidi="fa-IR"/>
        </w:rPr>
        <w:t>) از آن است که برخ</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کش</w:t>
      </w:r>
      <w:r w:rsidRPr="000B4ACD">
        <w:rPr>
          <w:rFonts w:hint="cs"/>
          <w:rtl/>
          <w:lang w:bidi="fa-IR"/>
        </w:rPr>
        <w:t>ی</w:t>
      </w:r>
      <w:r w:rsidRPr="000B4ACD">
        <w:rPr>
          <w:rFonts w:hint="eastAsia"/>
          <w:rtl/>
          <w:lang w:bidi="fa-IR"/>
        </w:rPr>
        <w:t>شانند</w:t>
      </w:r>
      <w:r w:rsidRPr="000B4ACD">
        <w:rPr>
          <w:rtl/>
          <w:lang w:bidi="fa-IR"/>
        </w:rPr>
        <w:t xml:space="preserve"> (روحان</w:t>
      </w:r>
      <w:r w:rsidRPr="000B4ACD">
        <w:rPr>
          <w:rFonts w:hint="cs"/>
          <w:rtl/>
          <w:lang w:bidi="fa-IR"/>
        </w:rPr>
        <w:t>ی</w:t>
      </w:r>
      <w:r w:rsidRPr="000B4ACD">
        <w:rPr>
          <w:rFonts w:hint="eastAsia"/>
          <w:rtl/>
          <w:lang w:bidi="fa-IR"/>
        </w:rPr>
        <w:t>ان</w:t>
      </w:r>
      <w:r w:rsidRPr="000B4ACD">
        <w:rPr>
          <w:rtl/>
          <w:lang w:bidi="fa-IR"/>
        </w:rPr>
        <w:t>) و راهبانند (ر</w:t>
      </w:r>
      <w:r w:rsidRPr="000B4ACD">
        <w:rPr>
          <w:rFonts w:hint="cs"/>
          <w:rtl/>
          <w:lang w:bidi="fa-IR"/>
        </w:rPr>
        <w:t>ی</w:t>
      </w:r>
      <w:r w:rsidRPr="000B4ACD">
        <w:rPr>
          <w:rFonts w:hint="eastAsia"/>
          <w:rtl/>
          <w:lang w:bidi="fa-IR"/>
        </w:rPr>
        <w:t>اضت</w:t>
      </w:r>
      <w:r w:rsidRPr="000B4ACD">
        <w:rPr>
          <w:rtl/>
          <w:lang w:bidi="fa-IR"/>
        </w:rPr>
        <w:t xml:space="preserve"> کشان) و هر آ</w:t>
      </w:r>
      <w:r w:rsidRPr="000B4ACD">
        <w:rPr>
          <w:rFonts w:hint="cs"/>
          <w:rtl/>
          <w:lang w:bidi="fa-IR"/>
        </w:rPr>
        <w:t>ی</w:t>
      </w:r>
      <w:r w:rsidRPr="000B4ACD">
        <w:rPr>
          <w:rFonts w:hint="eastAsia"/>
          <w:rtl/>
          <w:lang w:bidi="fa-IR"/>
        </w:rPr>
        <w:t>نه</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تکبر نم</w:t>
      </w:r>
      <w:r w:rsidRPr="000B4ACD">
        <w:rPr>
          <w:rFonts w:hint="cs"/>
          <w:rtl/>
          <w:lang w:bidi="fa-IR"/>
        </w:rPr>
        <w:t>ی</w:t>
      </w:r>
      <w:r w:rsidRPr="000B4ACD">
        <w:rPr>
          <w:rtl/>
          <w:lang w:bidi="fa-IR"/>
        </w:rPr>
        <w:t xml:space="preserve"> ورزند، و آنگاه که بشنوند آن چه را بر رسول خدا نازل شده است چشمان ا</w:t>
      </w:r>
      <w:r w:rsidRPr="000B4ACD">
        <w:rPr>
          <w:rFonts w:hint="cs"/>
          <w:rtl/>
          <w:lang w:bidi="fa-IR"/>
        </w:rPr>
        <w:t>ی</w:t>
      </w:r>
      <w:r w:rsidRPr="000B4ACD">
        <w:rPr>
          <w:rFonts w:hint="eastAsia"/>
          <w:rtl/>
          <w:lang w:bidi="fa-IR"/>
        </w:rPr>
        <w:t>شان</w:t>
      </w:r>
      <w:r w:rsidRPr="000B4ACD">
        <w:rPr>
          <w:rtl/>
          <w:lang w:bidi="fa-IR"/>
        </w:rPr>
        <w:t xml:space="preserve"> را 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که از شناخت حق اشک م</w:t>
      </w:r>
      <w:r w:rsidRPr="000B4ACD">
        <w:rPr>
          <w:rFonts w:hint="cs"/>
          <w:rtl/>
          <w:lang w:bidi="fa-IR"/>
        </w:rPr>
        <w:t>ی</w:t>
      </w:r>
      <w:r w:rsidRPr="000B4ACD">
        <w:rPr>
          <w:rtl/>
          <w:lang w:bidi="fa-IR"/>
        </w:rPr>
        <w:t xml:space="preserve"> ر</w:t>
      </w:r>
      <w:r w:rsidRPr="000B4ACD">
        <w:rPr>
          <w:rFonts w:hint="cs"/>
          <w:rtl/>
          <w:lang w:bidi="fa-IR"/>
        </w:rPr>
        <w:t>ی</w:t>
      </w:r>
      <w:r w:rsidRPr="000B4ACD">
        <w:rPr>
          <w:rFonts w:hint="eastAsia"/>
          <w:rtl/>
          <w:lang w:bidi="fa-IR"/>
        </w:rPr>
        <w:t>زد»</w:t>
      </w:r>
      <w:r w:rsidRPr="000B4ACD">
        <w:rPr>
          <w:rtl/>
          <w:lang w:bidi="fa-IR"/>
        </w:rPr>
        <w:t xml:space="preserve">. بر عکس </w:t>
      </w:r>
      <w:r w:rsidRPr="000B4ACD">
        <w:rPr>
          <w:rFonts w:hint="cs"/>
          <w:rtl/>
          <w:lang w:bidi="fa-IR"/>
        </w:rPr>
        <w:t>ی</w:t>
      </w:r>
      <w:r w:rsidRPr="000B4ACD">
        <w:rPr>
          <w:rFonts w:hint="eastAsia"/>
          <w:rtl/>
          <w:lang w:bidi="fa-IR"/>
        </w:rPr>
        <w:t>هودان</w:t>
      </w:r>
      <w:r w:rsidRPr="000B4ACD">
        <w:rPr>
          <w:rtl/>
          <w:lang w:bidi="fa-IR"/>
        </w:rPr>
        <w:t xml:space="preserve"> که تلاش و همتشان همه در راه امور ماد</w:t>
      </w:r>
      <w:r w:rsidRPr="000B4ACD">
        <w:rPr>
          <w:rFonts w:hint="cs"/>
          <w:rtl/>
          <w:lang w:bidi="fa-IR"/>
        </w:rPr>
        <w:t>ی</w:t>
      </w:r>
      <w:r w:rsidRPr="000B4ACD">
        <w:rPr>
          <w:rtl/>
          <w:lang w:bidi="fa-IR"/>
        </w:rPr>
        <w:t xml:space="preserve"> و رباخوار</w:t>
      </w:r>
      <w:r w:rsidRPr="000B4ACD">
        <w:rPr>
          <w:rFonts w:hint="cs"/>
          <w:rtl/>
          <w:lang w:bidi="fa-IR"/>
        </w:rPr>
        <w:t>ی</w:t>
      </w:r>
      <w:r w:rsidRPr="000B4ACD">
        <w:rPr>
          <w:rtl/>
          <w:lang w:bidi="fa-IR"/>
        </w:rPr>
        <w:t xml:space="preserve"> بود، به هم</w:t>
      </w:r>
      <w:r w:rsidRPr="000B4ACD">
        <w:rPr>
          <w:rFonts w:hint="cs"/>
          <w:rtl/>
          <w:lang w:bidi="fa-IR"/>
        </w:rPr>
        <w:t>ی</w:t>
      </w:r>
      <w:r w:rsidRPr="000B4ACD">
        <w:rPr>
          <w:rFonts w:hint="eastAsia"/>
          <w:rtl/>
          <w:lang w:bidi="fa-IR"/>
        </w:rPr>
        <w:t>ن</w:t>
      </w:r>
      <w:r w:rsidRPr="000B4ACD">
        <w:rPr>
          <w:rtl/>
          <w:lang w:bidi="fa-IR"/>
        </w:rPr>
        <w:t xml:space="preserve"> جهت پ</w:t>
      </w:r>
      <w:r w:rsidRPr="000B4ACD">
        <w:rPr>
          <w:rFonts w:hint="cs"/>
          <w:rtl/>
          <w:lang w:bidi="fa-IR"/>
        </w:rPr>
        <w:t>ی</w:t>
      </w:r>
      <w:r w:rsidRPr="000B4ACD">
        <w:rPr>
          <w:rFonts w:hint="eastAsia"/>
          <w:rtl/>
          <w:lang w:bidi="fa-IR"/>
        </w:rPr>
        <w:t>غمبر</w:t>
      </w:r>
      <w:r w:rsidRPr="000B4ACD">
        <w:rPr>
          <w:rtl/>
          <w:lang w:bidi="fa-IR"/>
        </w:rPr>
        <w:t xml:space="preserve"> درباره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سفارش خاص</w:t>
      </w:r>
      <w:r w:rsidRPr="000B4ACD">
        <w:rPr>
          <w:rFonts w:hint="cs"/>
          <w:rtl/>
          <w:lang w:bidi="fa-IR"/>
        </w:rPr>
        <w:t>ی</w:t>
      </w:r>
      <w:r w:rsidRPr="000B4ACD">
        <w:rPr>
          <w:rtl/>
          <w:lang w:bidi="fa-IR"/>
        </w:rPr>
        <w:t xml:space="preserve"> نداشت.88 - در نقاط بس</w:t>
      </w:r>
      <w:r w:rsidRPr="000B4ACD">
        <w:rPr>
          <w:rFonts w:hint="cs"/>
          <w:rtl/>
          <w:lang w:bidi="fa-IR"/>
        </w:rPr>
        <w:t>ی</w:t>
      </w:r>
      <w:r w:rsidRPr="000B4ACD">
        <w:rPr>
          <w:rFonts w:hint="eastAsia"/>
          <w:rtl/>
          <w:lang w:bidi="fa-IR"/>
        </w:rPr>
        <w:t>ار</w:t>
      </w:r>
      <w:r w:rsidRPr="000B4ACD">
        <w:rPr>
          <w:rtl/>
          <w:lang w:bidi="fa-IR"/>
        </w:rPr>
        <w:t xml:space="preserve"> دور اختلافات ارض</w:t>
      </w:r>
      <w:r w:rsidRPr="000B4ACD">
        <w:rPr>
          <w:rFonts w:hint="cs"/>
          <w:rtl/>
          <w:lang w:bidi="fa-IR"/>
        </w:rPr>
        <w:t>ی</w:t>
      </w:r>
      <w:r w:rsidRPr="000B4ACD">
        <w:rPr>
          <w:rtl/>
          <w:lang w:bidi="fa-IR"/>
        </w:rPr>
        <w:t xml:space="preserve"> را حل م</w:t>
      </w:r>
      <w:r w:rsidRPr="000B4ACD">
        <w:rPr>
          <w:rFonts w:hint="cs"/>
          <w:rtl/>
          <w:lang w:bidi="fa-IR"/>
        </w:rPr>
        <w:t>ی</w:t>
      </w:r>
      <w:r w:rsidRPr="000B4ACD">
        <w:rPr>
          <w:rtl/>
          <w:lang w:bidi="fa-IR"/>
        </w:rPr>
        <w:t xml:space="preserve"> نمود و فرمان او مطاع بود، وقت</w:t>
      </w:r>
      <w:r w:rsidRPr="000B4ACD">
        <w:rPr>
          <w:rFonts w:hint="cs"/>
          <w:rtl/>
          <w:lang w:bidi="fa-IR"/>
        </w:rPr>
        <w:t>ی</w:t>
      </w:r>
      <w:r w:rsidRPr="000B4ACD">
        <w:rPr>
          <w:rtl/>
          <w:lang w:bidi="fa-IR"/>
        </w:rPr>
        <w:t xml:space="preserve"> اشعث بن ق</w:t>
      </w:r>
      <w:r w:rsidRPr="000B4ACD">
        <w:rPr>
          <w:rFonts w:hint="cs"/>
          <w:rtl/>
          <w:lang w:bidi="fa-IR"/>
        </w:rPr>
        <w:t>ی</w:t>
      </w:r>
      <w:r w:rsidRPr="000B4ACD">
        <w:rPr>
          <w:rFonts w:hint="eastAsia"/>
          <w:rtl/>
          <w:lang w:bidi="fa-IR"/>
        </w:rPr>
        <w:t>س</w:t>
      </w:r>
      <w:r w:rsidRPr="000B4ACD">
        <w:rPr>
          <w:rtl/>
          <w:lang w:bidi="fa-IR"/>
        </w:rPr>
        <w:t xml:space="preserve"> و گروه</w:t>
      </w:r>
      <w:r w:rsidRPr="000B4ACD">
        <w:rPr>
          <w:rFonts w:hint="cs"/>
          <w:rtl/>
          <w:lang w:bidi="fa-IR"/>
        </w:rPr>
        <w:t>ی</w:t>
      </w:r>
      <w:r w:rsidRPr="000B4ACD">
        <w:rPr>
          <w:rtl/>
          <w:lang w:bidi="fa-IR"/>
        </w:rPr>
        <w:t xml:space="preserve"> با وائل بن حجر بر سرزم</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اختلاف داشتند، نوشت: </w:t>
      </w:r>
      <w:r w:rsidRPr="000B4ACD">
        <w:rPr>
          <w:rFonts w:hint="eastAsia"/>
          <w:rtl/>
          <w:lang w:bidi="fa-IR"/>
        </w:rPr>
        <w:t>«زم</w:t>
      </w:r>
      <w:r w:rsidRPr="000B4ACD">
        <w:rPr>
          <w:rFonts w:hint="cs"/>
          <w:rtl/>
          <w:lang w:bidi="fa-IR"/>
        </w:rPr>
        <w:t>ی</w:t>
      </w:r>
      <w:r w:rsidRPr="000B4ACD">
        <w:rPr>
          <w:rFonts w:hint="eastAsia"/>
          <w:rtl/>
          <w:lang w:bidi="fa-IR"/>
        </w:rPr>
        <w:t>ن</w:t>
      </w:r>
      <w:r w:rsidRPr="000B4ACD">
        <w:rPr>
          <w:rtl/>
          <w:lang w:bidi="fa-IR"/>
        </w:rPr>
        <w:t xml:space="preserve"> مال وائل است» (مکات</w:t>
      </w:r>
      <w:r w:rsidRPr="000B4ACD">
        <w:rPr>
          <w:rFonts w:hint="cs"/>
          <w:rtl/>
          <w:lang w:bidi="fa-IR"/>
        </w:rPr>
        <w:t>ی</w:t>
      </w:r>
      <w:r w:rsidRPr="000B4ACD">
        <w:rPr>
          <w:rFonts w:hint="eastAsia"/>
          <w:rtl/>
          <w:lang w:bidi="fa-IR"/>
        </w:rPr>
        <w:t>ب</w:t>
      </w:r>
      <w:r w:rsidRPr="000B4ACD">
        <w:rPr>
          <w:rtl/>
          <w:lang w:bidi="fa-IR"/>
        </w:rPr>
        <w:t xml:space="preserve"> / 403).89 - در نامه ا</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قت</w:t>
      </w:r>
      <w:r w:rsidRPr="000B4ACD">
        <w:rPr>
          <w:rFonts w:hint="cs"/>
          <w:rtl/>
          <w:lang w:bidi="fa-IR"/>
        </w:rPr>
        <w:t>ی</w:t>
      </w:r>
      <w:r w:rsidRPr="000B4ACD">
        <w:rPr>
          <w:rFonts w:hint="eastAsia"/>
          <w:rtl/>
          <w:lang w:bidi="fa-IR"/>
        </w:rPr>
        <w:t>له</w:t>
      </w:r>
      <w:r w:rsidRPr="000B4ACD">
        <w:rPr>
          <w:rtl/>
          <w:lang w:bidi="fa-IR"/>
        </w:rPr>
        <w:t xml:space="preserve"> دختر مخرمه نوشت: «از محمد رسول الله برا</w:t>
      </w:r>
      <w:r w:rsidRPr="000B4ACD">
        <w:rPr>
          <w:rFonts w:hint="cs"/>
          <w:rtl/>
          <w:lang w:bidi="fa-IR"/>
        </w:rPr>
        <w:t>ی</w:t>
      </w:r>
      <w:r w:rsidRPr="000B4ACD">
        <w:rPr>
          <w:rtl/>
          <w:lang w:bidi="fa-IR"/>
        </w:rPr>
        <w:t xml:space="preserve"> قت</w:t>
      </w:r>
      <w:r w:rsidRPr="000B4ACD">
        <w:rPr>
          <w:rFonts w:hint="cs"/>
          <w:rtl/>
          <w:lang w:bidi="fa-IR"/>
        </w:rPr>
        <w:t>ی</w:t>
      </w:r>
      <w:r w:rsidRPr="000B4ACD">
        <w:rPr>
          <w:rFonts w:hint="eastAsia"/>
          <w:rtl/>
          <w:lang w:bidi="fa-IR"/>
        </w:rPr>
        <w:t>له</w:t>
      </w:r>
      <w:r w:rsidRPr="000B4ACD">
        <w:rPr>
          <w:rtl/>
          <w:lang w:bidi="fa-IR"/>
        </w:rPr>
        <w:t xml:space="preserve"> ود</w:t>
      </w:r>
      <w:r w:rsidRPr="000B4ACD">
        <w:rPr>
          <w:rFonts w:hint="cs"/>
          <w:rtl/>
          <w:lang w:bidi="fa-IR"/>
        </w:rPr>
        <w:t>ی</w:t>
      </w:r>
      <w:r w:rsidRPr="000B4ACD">
        <w:rPr>
          <w:rFonts w:hint="eastAsia"/>
          <w:rtl/>
          <w:lang w:bidi="fa-IR"/>
        </w:rPr>
        <w:t>گر</w:t>
      </w:r>
      <w:r w:rsidRPr="000B4ACD">
        <w:rPr>
          <w:rtl/>
          <w:lang w:bidi="fa-IR"/>
        </w:rPr>
        <w:t xml:space="preserve"> زنان، به ا</w:t>
      </w:r>
      <w:r w:rsidRPr="000B4ACD">
        <w:rPr>
          <w:rFonts w:hint="cs"/>
          <w:rtl/>
          <w:lang w:bidi="fa-IR"/>
        </w:rPr>
        <w:t>ی</w:t>
      </w:r>
      <w:r w:rsidRPr="000B4ACD">
        <w:rPr>
          <w:rFonts w:hint="eastAsia"/>
          <w:rtl/>
          <w:lang w:bidi="fa-IR"/>
        </w:rPr>
        <w:t>شان</w:t>
      </w:r>
      <w:r w:rsidRPr="000B4ACD">
        <w:rPr>
          <w:rtl/>
          <w:lang w:bidi="fa-IR"/>
        </w:rPr>
        <w:t xml:space="preserve"> ظلم نشود، بر زناشوئ</w:t>
      </w:r>
      <w:r w:rsidRPr="000B4ACD">
        <w:rPr>
          <w:rFonts w:hint="cs"/>
          <w:rtl/>
          <w:lang w:bidi="fa-IR"/>
        </w:rPr>
        <w:t>ی</w:t>
      </w:r>
      <w:r w:rsidRPr="000B4ACD">
        <w:rPr>
          <w:rtl/>
          <w:lang w:bidi="fa-IR"/>
        </w:rPr>
        <w:t xml:space="preserve"> مجبور نشوند، هر مؤمن و مسلم</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ول</w:t>
      </w:r>
      <w:r w:rsidRPr="000B4ACD">
        <w:rPr>
          <w:rFonts w:hint="cs"/>
          <w:rtl/>
          <w:lang w:bidi="fa-IR"/>
        </w:rPr>
        <w:t>ی</w:t>
      </w:r>
      <w:r w:rsidRPr="000B4ACD">
        <w:rPr>
          <w:rtl/>
          <w:lang w:bidi="fa-IR"/>
        </w:rPr>
        <w:t xml:space="preserve"> و ناصر باشد، به ا</w:t>
      </w:r>
      <w:r w:rsidRPr="000B4ACD">
        <w:rPr>
          <w:rFonts w:hint="cs"/>
          <w:rtl/>
          <w:lang w:bidi="fa-IR"/>
        </w:rPr>
        <w:t>ی</w:t>
      </w:r>
      <w:r w:rsidRPr="000B4ACD">
        <w:rPr>
          <w:rFonts w:hint="eastAsia"/>
          <w:rtl/>
          <w:lang w:bidi="fa-IR"/>
        </w:rPr>
        <w:t>شان</w:t>
      </w:r>
      <w:r w:rsidRPr="000B4ACD">
        <w:rPr>
          <w:rtl/>
          <w:lang w:bidi="fa-IR"/>
        </w:rPr>
        <w:t xml:space="preserve"> خوب</w:t>
      </w:r>
      <w:r w:rsidRPr="000B4ACD">
        <w:rPr>
          <w:rFonts w:hint="cs"/>
          <w:rtl/>
          <w:lang w:bidi="fa-IR"/>
        </w:rPr>
        <w:t>ی</w:t>
      </w:r>
      <w:r w:rsidRPr="000B4ACD">
        <w:rPr>
          <w:rtl/>
          <w:lang w:bidi="fa-IR"/>
        </w:rPr>
        <w:t xml:space="preserve"> شود و اسائه نشود». (مکات</w:t>
      </w:r>
      <w:r w:rsidRPr="000B4ACD">
        <w:rPr>
          <w:rFonts w:hint="cs"/>
          <w:rtl/>
          <w:lang w:bidi="fa-IR"/>
        </w:rPr>
        <w:t>ی</w:t>
      </w:r>
      <w:r w:rsidRPr="000B4ACD">
        <w:rPr>
          <w:rFonts w:hint="eastAsia"/>
          <w:rtl/>
          <w:lang w:bidi="fa-IR"/>
        </w:rPr>
        <w:t>ب</w:t>
      </w:r>
      <w:r w:rsidRPr="000B4ACD">
        <w:rPr>
          <w:rtl/>
          <w:lang w:bidi="fa-IR"/>
        </w:rPr>
        <w:t xml:space="preserve"> / 408).</w:t>
      </w:r>
    </w:p>
    <w:p w:rsidR="000B4ACD" w:rsidRPr="000B4ACD" w:rsidRDefault="000B4ACD" w:rsidP="000B4ACD">
      <w:pPr>
        <w:pStyle w:val="libNormal"/>
        <w:rPr>
          <w:rtl/>
          <w:lang w:bidi="fa-IR"/>
        </w:rPr>
      </w:pPr>
      <w:r w:rsidRPr="000B4ACD">
        <w:rPr>
          <w:rtl/>
          <w:lang w:bidi="fa-IR"/>
        </w:rPr>
        <w:t>90 - ابوسف</w:t>
      </w:r>
      <w:r w:rsidRPr="000B4ACD">
        <w:rPr>
          <w:rFonts w:hint="cs"/>
          <w:rtl/>
          <w:lang w:bidi="fa-IR"/>
        </w:rPr>
        <w:t>ی</w:t>
      </w:r>
      <w:r w:rsidRPr="000B4ACD">
        <w:rPr>
          <w:rFonts w:hint="eastAsia"/>
          <w:rtl/>
          <w:lang w:bidi="fa-IR"/>
        </w:rPr>
        <w:t>ان</w:t>
      </w:r>
      <w:r w:rsidRPr="000B4ACD">
        <w:rPr>
          <w:rtl/>
          <w:lang w:bidi="fa-IR"/>
        </w:rPr>
        <w:t xml:space="preserve"> از مکه نامه </w:t>
      </w:r>
      <w:r w:rsidRPr="000B4ACD">
        <w:rPr>
          <w:rFonts w:hint="cs"/>
          <w:rtl/>
          <w:lang w:bidi="fa-IR"/>
        </w:rPr>
        <w:t>ی</w:t>
      </w:r>
      <w:r w:rsidRPr="000B4ACD">
        <w:rPr>
          <w:rtl/>
          <w:lang w:bidi="fa-IR"/>
        </w:rPr>
        <w:t xml:space="preserve"> تهد</w:t>
      </w:r>
      <w:r w:rsidRPr="000B4ACD">
        <w:rPr>
          <w:rFonts w:hint="cs"/>
          <w:rtl/>
          <w:lang w:bidi="fa-IR"/>
        </w:rPr>
        <w:t>ی</w:t>
      </w:r>
      <w:r w:rsidRPr="000B4ACD">
        <w:rPr>
          <w:rFonts w:hint="eastAsia"/>
          <w:rtl/>
          <w:lang w:bidi="fa-IR"/>
        </w:rPr>
        <w:t>د</w:t>
      </w:r>
      <w:r w:rsidRPr="000B4ACD">
        <w:rPr>
          <w:rtl/>
          <w:lang w:bidi="fa-IR"/>
        </w:rPr>
        <w:t xml:space="preserve"> آم</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نوشته بود، پ</w:t>
      </w:r>
      <w:r w:rsidRPr="000B4ACD">
        <w:rPr>
          <w:rFonts w:hint="cs"/>
          <w:rtl/>
          <w:lang w:bidi="fa-IR"/>
        </w:rPr>
        <w:t>ی</w:t>
      </w:r>
      <w:r w:rsidRPr="000B4ACD">
        <w:rPr>
          <w:rFonts w:hint="eastAsia"/>
          <w:rtl/>
          <w:lang w:bidi="fa-IR"/>
        </w:rPr>
        <w:t>غمبر</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جواب داد: «نامه </w:t>
      </w:r>
      <w:r w:rsidRPr="000B4ACD">
        <w:rPr>
          <w:rFonts w:hint="cs"/>
          <w:rtl/>
          <w:lang w:bidi="fa-IR"/>
        </w:rPr>
        <w:t>ی</w:t>
      </w:r>
      <w:r w:rsidRPr="000B4ACD">
        <w:rPr>
          <w:rtl/>
          <w:lang w:bidi="fa-IR"/>
        </w:rPr>
        <w:t xml:space="preserve"> اهل کفر و شرک و نفاق و دشمن</w:t>
      </w:r>
      <w:r w:rsidRPr="000B4ACD">
        <w:rPr>
          <w:rFonts w:hint="cs"/>
          <w:rtl/>
          <w:lang w:bidi="fa-IR"/>
        </w:rPr>
        <w:t>ی</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گفتارشان را فهم</w:t>
      </w:r>
      <w:r w:rsidRPr="000B4ACD">
        <w:rPr>
          <w:rFonts w:hint="cs"/>
          <w:rtl/>
          <w:lang w:bidi="fa-IR"/>
        </w:rPr>
        <w:t>ی</w:t>
      </w:r>
      <w:r w:rsidRPr="000B4ACD">
        <w:rPr>
          <w:rFonts w:hint="eastAsia"/>
          <w:rtl/>
          <w:lang w:bidi="fa-IR"/>
        </w:rPr>
        <w:t>دم،</w:t>
      </w:r>
      <w:r w:rsidRPr="000B4ACD">
        <w:rPr>
          <w:rtl/>
          <w:lang w:bidi="fa-IR"/>
        </w:rPr>
        <w:t xml:space="preserve"> به خدا جواب</w:t>
      </w:r>
      <w:r w:rsidRPr="000B4ACD">
        <w:rPr>
          <w:rFonts w:hint="cs"/>
          <w:rtl/>
          <w:lang w:bidi="fa-IR"/>
        </w:rPr>
        <w:t>ی</w:t>
      </w:r>
      <w:r w:rsidRPr="000B4ACD">
        <w:rPr>
          <w:rtl/>
          <w:lang w:bidi="fa-IR"/>
        </w:rPr>
        <w:t xml:space="preserve"> نزد من ندارند مگر نوک ن</w:t>
      </w:r>
      <w:r w:rsidRPr="000B4ACD">
        <w:rPr>
          <w:rFonts w:hint="cs"/>
          <w:rtl/>
          <w:lang w:bidi="fa-IR"/>
        </w:rPr>
        <w:t>ی</w:t>
      </w:r>
      <w:r w:rsidRPr="000B4ACD">
        <w:rPr>
          <w:rFonts w:hint="eastAsia"/>
          <w:rtl/>
          <w:lang w:bidi="fa-IR"/>
        </w:rPr>
        <w:t>زه</w:t>
      </w:r>
      <w:r w:rsidRPr="000B4ACD">
        <w:rPr>
          <w:rtl/>
          <w:lang w:bidi="fa-IR"/>
        </w:rPr>
        <w:t xml:space="preserve"> ها و دم برنده </w:t>
      </w:r>
      <w:r w:rsidRPr="000B4ACD">
        <w:rPr>
          <w:rFonts w:hint="cs"/>
          <w:rtl/>
          <w:lang w:bidi="fa-IR"/>
        </w:rPr>
        <w:t>ی</w:t>
      </w:r>
      <w:r w:rsidRPr="000B4ACD">
        <w:rPr>
          <w:rtl/>
          <w:lang w:bidi="fa-IR"/>
        </w:rPr>
        <w:t xml:space="preserve"> شمش</w:t>
      </w:r>
      <w:r w:rsidRPr="000B4ACD">
        <w:rPr>
          <w:rFonts w:hint="cs"/>
          <w:rtl/>
          <w:lang w:bidi="fa-IR"/>
        </w:rPr>
        <w:t>ی</w:t>
      </w:r>
      <w:r w:rsidRPr="000B4ACD">
        <w:rPr>
          <w:rFonts w:hint="eastAsia"/>
          <w:rtl/>
          <w:lang w:bidi="fa-IR"/>
        </w:rPr>
        <w:t>رها،</w:t>
      </w:r>
      <w:r w:rsidRPr="000B4ACD">
        <w:rPr>
          <w:rtl/>
          <w:lang w:bidi="fa-IR"/>
        </w:rPr>
        <w:t xml:space="preserve"> برگرد</w:t>
      </w:r>
      <w:r w:rsidRPr="000B4ACD">
        <w:rPr>
          <w:rFonts w:hint="cs"/>
          <w:rtl/>
          <w:lang w:bidi="fa-IR"/>
        </w:rPr>
        <w:t>ی</w:t>
      </w:r>
      <w:r w:rsidRPr="000B4ACD">
        <w:rPr>
          <w:rFonts w:hint="eastAsia"/>
          <w:rtl/>
          <w:lang w:bidi="fa-IR"/>
        </w:rPr>
        <w:t>د</w:t>
      </w:r>
      <w:r w:rsidRPr="000B4ACD">
        <w:rPr>
          <w:rtl/>
          <w:lang w:bidi="fa-IR"/>
        </w:rPr>
        <w:t xml:space="preserve"> - وا</w:t>
      </w:r>
      <w:r w:rsidRPr="000B4ACD">
        <w:rPr>
          <w:rFonts w:hint="cs"/>
          <w:rtl/>
          <w:lang w:bidi="fa-IR"/>
        </w:rPr>
        <w:t>ی</w:t>
      </w:r>
      <w:r w:rsidRPr="000B4ACD">
        <w:rPr>
          <w:rtl/>
          <w:lang w:bidi="fa-IR"/>
        </w:rPr>
        <w:t xml:space="preserve"> بر شما - از پرستش بت ها، مژده م</w:t>
      </w:r>
      <w:r w:rsidRPr="000B4ACD">
        <w:rPr>
          <w:rFonts w:hint="cs"/>
          <w:rtl/>
          <w:lang w:bidi="fa-IR"/>
        </w:rPr>
        <w:t>ی</w:t>
      </w:r>
      <w:r w:rsidRPr="000B4ACD">
        <w:rPr>
          <w:rtl/>
          <w:lang w:bidi="fa-IR"/>
        </w:rPr>
        <w:t xml:space="preserve"> دهم شما </w:t>
      </w:r>
      <w:r w:rsidRPr="000B4ACD">
        <w:rPr>
          <w:rFonts w:hint="eastAsia"/>
          <w:rtl/>
          <w:lang w:bidi="fa-IR"/>
        </w:rPr>
        <w:t>را</w:t>
      </w:r>
      <w:r w:rsidRPr="000B4ACD">
        <w:rPr>
          <w:rtl/>
          <w:lang w:bidi="fa-IR"/>
        </w:rPr>
        <w:t xml:space="preserve"> به ضرب شمش</w:t>
      </w:r>
      <w:r w:rsidRPr="000B4ACD">
        <w:rPr>
          <w:rFonts w:hint="cs"/>
          <w:rtl/>
          <w:lang w:bidi="fa-IR"/>
        </w:rPr>
        <w:t>ی</w:t>
      </w:r>
      <w:r w:rsidRPr="000B4ACD">
        <w:rPr>
          <w:rFonts w:hint="eastAsia"/>
          <w:rtl/>
          <w:lang w:bidi="fa-IR"/>
        </w:rPr>
        <w:t>ر</w:t>
      </w:r>
      <w:r w:rsidRPr="000B4ACD">
        <w:rPr>
          <w:rtl/>
          <w:lang w:bidi="fa-IR"/>
        </w:rPr>
        <w:t xml:space="preserve"> و </w:t>
      </w:r>
      <w:r w:rsidRPr="000B4ACD">
        <w:rPr>
          <w:rtl/>
          <w:lang w:bidi="fa-IR"/>
        </w:rPr>
        <w:lastRenderedPageBreak/>
        <w:t>شکافتن فرقها و خراب</w:t>
      </w:r>
      <w:r w:rsidRPr="000B4ACD">
        <w:rPr>
          <w:rFonts w:hint="cs"/>
          <w:rtl/>
          <w:lang w:bidi="fa-IR"/>
        </w:rPr>
        <w:t>ی</w:t>
      </w:r>
      <w:r w:rsidRPr="000B4ACD">
        <w:rPr>
          <w:rtl/>
          <w:lang w:bidi="fa-IR"/>
        </w:rPr>
        <w:t xml:space="preserve"> خانه ها و برکنده شدن اثرها، و سلام بر آن که پ</w:t>
      </w:r>
      <w:r w:rsidRPr="000B4ACD">
        <w:rPr>
          <w:rFonts w:hint="cs"/>
          <w:rtl/>
          <w:lang w:bidi="fa-IR"/>
        </w:rPr>
        <w:t>ی</w:t>
      </w:r>
      <w:r w:rsidRPr="000B4ACD">
        <w:rPr>
          <w:rFonts w:hint="eastAsia"/>
          <w:rtl/>
          <w:lang w:bidi="fa-IR"/>
        </w:rPr>
        <w:t>رو</w:t>
      </w:r>
      <w:r w:rsidRPr="000B4ACD">
        <w:rPr>
          <w:rtl/>
          <w:lang w:bidi="fa-IR"/>
        </w:rPr>
        <w:t xml:space="preserve"> هدا</w:t>
      </w:r>
      <w:r w:rsidRPr="000B4ACD">
        <w:rPr>
          <w:rFonts w:hint="cs"/>
          <w:rtl/>
          <w:lang w:bidi="fa-IR"/>
        </w:rPr>
        <w:t>ی</w:t>
      </w:r>
      <w:r w:rsidRPr="000B4ACD">
        <w:rPr>
          <w:rFonts w:hint="eastAsia"/>
          <w:rtl/>
          <w:lang w:bidi="fa-IR"/>
        </w:rPr>
        <w:t>ت</w:t>
      </w:r>
      <w:r w:rsidRPr="000B4ACD">
        <w:rPr>
          <w:rtl/>
          <w:lang w:bidi="fa-IR"/>
        </w:rPr>
        <w:t xml:space="preserve"> است»(مکات</w:t>
      </w:r>
      <w:r w:rsidRPr="000B4ACD">
        <w:rPr>
          <w:rFonts w:hint="cs"/>
          <w:rtl/>
          <w:lang w:bidi="fa-IR"/>
        </w:rPr>
        <w:t>ی</w:t>
      </w:r>
      <w:r w:rsidRPr="000B4ACD">
        <w:rPr>
          <w:rFonts w:hint="eastAsia"/>
          <w:rtl/>
          <w:lang w:bidi="fa-IR"/>
        </w:rPr>
        <w:t>ب</w:t>
      </w:r>
      <w:r w:rsidRPr="000B4ACD">
        <w:rPr>
          <w:rtl/>
          <w:lang w:bidi="fa-IR"/>
        </w:rPr>
        <w:t xml:space="preserve"> / 530).91 - م</w:t>
      </w:r>
      <w:r w:rsidRPr="000B4ACD">
        <w:rPr>
          <w:rFonts w:hint="cs"/>
          <w:rtl/>
          <w:lang w:bidi="fa-IR"/>
        </w:rPr>
        <w:t>ی</w:t>
      </w:r>
      <w:r w:rsidRPr="000B4ACD">
        <w:rPr>
          <w:rtl/>
          <w:lang w:bidi="fa-IR"/>
        </w:rPr>
        <w:t xml:space="preserve"> فرمود: «حکمت، گمشده </w:t>
      </w:r>
      <w:r w:rsidRPr="000B4ACD">
        <w:rPr>
          <w:rFonts w:hint="cs"/>
          <w:rtl/>
          <w:lang w:bidi="fa-IR"/>
        </w:rPr>
        <w:t>ی</w:t>
      </w:r>
      <w:r w:rsidRPr="000B4ACD">
        <w:rPr>
          <w:rtl/>
          <w:lang w:bidi="fa-IR"/>
        </w:rPr>
        <w:t xml:space="preserve"> مؤمن است، هر جا آن را </w:t>
      </w:r>
      <w:r w:rsidRPr="000B4ACD">
        <w:rPr>
          <w:rFonts w:hint="cs"/>
          <w:rtl/>
          <w:lang w:bidi="fa-IR"/>
        </w:rPr>
        <w:t>ی</w:t>
      </w:r>
      <w:r w:rsidRPr="000B4ACD">
        <w:rPr>
          <w:rFonts w:hint="eastAsia"/>
          <w:rtl/>
          <w:lang w:bidi="fa-IR"/>
        </w:rPr>
        <w:t>افت</w:t>
      </w:r>
      <w:r w:rsidRPr="000B4ACD">
        <w:rPr>
          <w:rtl/>
          <w:lang w:bidi="fa-IR"/>
        </w:rPr>
        <w:t xml:space="preserve"> آن را 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رد</w:t>
      </w:r>
      <w:r w:rsidRPr="000B4ACD">
        <w:rPr>
          <w:rtl/>
          <w:lang w:bidi="fa-IR"/>
        </w:rPr>
        <w:t xml:space="preserve"> و مق</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سازد» (محاضرت 50 / 1).92 - فرمود: «علم خزانه است، کل</w:t>
      </w:r>
      <w:r w:rsidRPr="000B4ACD">
        <w:rPr>
          <w:rFonts w:hint="cs"/>
          <w:rtl/>
          <w:lang w:bidi="fa-IR"/>
        </w:rPr>
        <w:t>ی</w:t>
      </w:r>
      <w:r w:rsidRPr="000B4ACD">
        <w:rPr>
          <w:rFonts w:hint="eastAsia"/>
          <w:rtl/>
          <w:lang w:bidi="fa-IR"/>
        </w:rPr>
        <w:t>د</w:t>
      </w:r>
      <w:r w:rsidRPr="000B4ACD">
        <w:rPr>
          <w:rtl/>
          <w:lang w:bidi="fa-IR"/>
        </w:rPr>
        <w:t xml:space="preserve"> آن سؤال است» (محاضرات 49 / 1).93 - فرمود: «ه</w:t>
      </w:r>
      <w:r w:rsidRPr="000B4ACD">
        <w:rPr>
          <w:rFonts w:hint="cs"/>
          <w:rtl/>
          <w:lang w:bidi="fa-IR"/>
        </w:rPr>
        <w:t>ی</w:t>
      </w:r>
      <w:r w:rsidRPr="000B4ACD">
        <w:rPr>
          <w:rFonts w:hint="eastAsia"/>
          <w:rtl/>
          <w:lang w:bidi="fa-IR"/>
        </w:rPr>
        <w:t>چ</w:t>
      </w:r>
      <w:r w:rsidRPr="000B4ACD">
        <w:rPr>
          <w:rtl/>
          <w:lang w:bidi="fa-IR"/>
        </w:rPr>
        <w:t xml:space="preserve"> پدر</w:t>
      </w:r>
      <w:r w:rsidRPr="000B4ACD">
        <w:rPr>
          <w:rFonts w:hint="cs"/>
          <w:rtl/>
          <w:lang w:bidi="fa-IR"/>
        </w:rPr>
        <w:t>ی</w:t>
      </w:r>
      <w:r w:rsidRPr="000B4ACD">
        <w:rPr>
          <w:rtl/>
          <w:lang w:bidi="fa-IR"/>
        </w:rPr>
        <w:t xml:space="preserve"> فرزندش را م</w:t>
      </w:r>
      <w:r w:rsidRPr="000B4ACD">
        <w:rPr>
          <w:rFonts w:hint="cs"/>
          <w:rtl/>
          <w:lang w:bidi="fa-IR"/>
        </w:rPr>
        <w:t>ی</w:t>
      </w:r>
      <w:r w:rsidRPr="000B4ACD">
        <w:rPr>
          <w:rFonts w:hint="eastAsia"/>
          <w:rtl/>
          <w:lang w:bidi="fa-IR"/>
        </w:rPr>
        <w:t>راث</w:t>
      </w:r>
      <w:r w:rsidRPr="000B4ACD">
        <w:rPr>
          <w:rFonts w:hint="cs"/>
          <w:rtl/>
          <w:lang w:bidi="fa-IR"/>
        </w:rPr>
        <w:t>ی</w:t>
      </w:r>
      <w:r w:rsidRPr="000B4ACD">
        <w:rPr>
          <w:rtl/>
          <w:lang w:bidi="fa-IR"/>
        </w:rPr>
        <w:t xml:space="preserve"> فاضلتر از ادب ن</w:t>
      </w:r>
      <w:r w:rsidRPr="000B4ACD">
        <w:rPr>
          <w:rFonts w:hint="cs"/>
          <w:rtl/>
          <w:lang w:bidi="fa-IR"/>
        </w:rPr>
        <w:t>ی</w:t>
      </w:r>
      <w:r w:rsidRPr="000B4ACD">
        <w:rPr>
          <w:rFonts w:hint="eastAsia"/>
          <w:rtl/>
          <w:lang w:bidi="fa-IR"/>
        </w:rPr>
        <w:t>کو</w:t>
      </w:r>
      <w:r w:rsidRPr="000B4ACD">
        <w:rPr>
          <w:rtl/>
          <w:lang w:bidi="fa-IR"/>
        </w:rPr>
        <w:t xml:space="preserve"> نداده» (محاضرات 47 / 1).94 - فرمود: «دو گرسنه اند که س</w:t>
      </w:r>
      <w:r w:rsidRPr="000B4ACD">
        <w:rPr>
          <w:rFonts w:hint="cs"/>
          <w:rtl/>
          <w:lang w:bidi="fa-IR"/>
        </w:rPr>
        <w:t>ی</w:t>
      </w:r>
      <w:r w:rsidRPr="000B4ACD">
        <w:rPr>
          <w:rFonts w:hint="eastAsia"/>
          <w:rtl/>
          <w:lang w:bidi="fa-IR"/>
        </w:rPr>
        <w:t>راب</w:t>
      </w:r>
      <w:r w:rsidRPr="000B4ACD">
        <w:rPr>
          <w:rFonts w:hint="cs"/>
          <w:rtl/>
          <w:lang w:bidi="fa-IR"/>
        </w:rPr>
        <w:t>ی</w:t>
      </w:r>
      <w:r w:rsidRPr="000B4ACD">
        <w:rPr>
          <w:rtl/>
          <w:lang w:bidi="fa-IR"/>
        </w:rPr>
        <w:t xml:space="preserve"> ندارند: گرسنه </w:t>
      </w:r>
      <w:r w:rsidRPr="000B4ACD">
        <w:rPr>
          <w:rFonts w:hint="cs"/>
          <w:rtl/>
          <w:lang w:bidi="fa-IR"/>
        </w:rPr>
        <w:t>ی</w:t>
      </w:r>
      <w:r w:rsidRPr="000B4ACD">
        <w:rPr>
          <w:rtl/>
          <w:lang w:bidi="fa-IR"/>
        </w:rPr>
        <w:t xml:space="preserve"> علم و گرسنه </w:t>
      </w:r>
      <w:r w:rsidRPr="000B4ACD">
        <w:rPr>
          <w:rFonts w:hint="cs"/>
          <w:rtl/>
          <w:lang w:bidi="fa-IR"/>
        </w:rPr>
        <w:t>ی</w:t>
      </w:r>
      <w:r w:rsidRPr="000B4ACD">
        <w:rPr>
          <w:rtl/>
          <w:lang w:bidi="fa-IR"/>
        </w:rPr>
        <w:t xml:space="preserve"> مال» (محاضرات 51 / 1).95 - فرمود: «خداوند ب</w:t>
      </w:r>
      <w:r w:rsidRPr="000B4ACD">
        <w:rPr>
          <w:rFonts w:hint="cs"/>
          <w:rtl/>
          <w:lang w:bidi="fa-IR"/>
        </w:rPr>
        <w:t>ی</w:t>
      </w:r>
      <w:r w:rsidRPr="000B4ACD">
        <w:rPr>
          <w:rFonts w:hint="eastAsia"/>
          <w:rtl/>
          <w:lang w:bidi="fa-IR"/>
        </w:rPr>
        <w:t>امرزد</w:t>
      </w:r>
      <w:r w:rsidRPr="000B4ACD">
        <w:rPr>
          <w:rtl/>
          <w:lang w:bidi="fa-IR"/>
        </w:rPr>
        <w:t xml:space="preserve"> کس</w:t>
      </w:r>
      <w:r w:rsidRPr="000B4ACD">
        <w:rPr>
          <w:rFonts w:hint="cs"/>
          <w:rtl/>
          <w:lang w:bidi="fa-IR"/>
        </w:rPr>
        <w:t>ی</w:t>
      </w:r>
      <w:r w:rsidRPr="000B4ACD">
        <w:rPr>
          <w:rtl/>
          <w:lang w:bidi="fa-IR"/>
        </w:rPr>
        <w:t xml:space="preserve"> را که ز</w:t>
      </w:r>
      <w:r w:rsidRPr="000B4ACD">
        <w:rPr>
          <w:rFonts w:hint="cs"/>
          <w:rtl/>
          <w:lang w:bidi="fa-IR"/>
        </w:rPr>
        <w:t>ی</w:t>
      </w:r>
      <w:r w:rsidRPr="000B4ACD">
        <w:rPr>
          <w:rFonts w:hint="eastAsia"/>
          <w:rtl/>
          <w:lang w:bidi="fa-IR"/>
        </w:rPr>
        <w:t>اد</w:t>
      </w:r>
      <w:r w:rsidRPr="000B4ACD">
        <w:rPr>
          <w:rtl/>
          <w:lang w:bidi="fa-IR"/>
        </w:rPr>
        <w:t xml:space="preserve"> گوئ</w:t>
      </w:r>
      <w:r w:rsidRPr="000B4ACD">
        <w:rPr>
          <w:rFonts w:hint="cs"/>
          <w:rtl/>
          <w:lang w:bidi="fa-IR"/>
        </w:rPr>
        <w:t>ی</w:t>
      </w:r>
      <w:r w:rsidRPr="000B4ACD">
        <w:rPr>
          <w:rtl/>
          <w:lang w:bidi="fa-IR"/>
        </w:rPr>
        <w:t xml:space="preserve"> خود را مهار کند</w:t>
      </w:r>
      <w:r w:rsidRPr="000B4ACD">
        <w:rPr>
          <w:rFonts w:hint="eastAsia"/>
          <w:rtl/>
          <w:lang w:bidi="fa-IR"/>
        </w:rPr>
        <w:t>»</w:t>
      </w:r>
      <w:r w:rsidRPr="000B4ACD">
        <w:rPr>
          <w:rtl/>
          <w:lang w:bidi="fa-IR"/>
        </w:rPr>
        <w:t xml:space="preserve">(محاضرات 65 / 1).96 - </w:t>
      </w:r>
      <w:r w:rsidRPr="000B4ACD">
        <w:rPr>
          <w:rFonts w:hint="cs"/>
          <w:rtl/>
          <w:lang w:bidi="fa-IR"/>
        </w:rPr>
        <w:t>ی</w:t>
      </w:r>
      <w:r w:rsidRPr="000B4ACD">
        <w:rPr>
          <w:rFonts w:hint="eastAsia"/>
          <w:rtl/>
          <w:lang w:bidi="fa-IR"/>
        </w:rPr>
        <w:t>هود</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از پ</w:t>
      </w:r>
      <w:r w:rsidRPr="000B4ACD">
        <w:rPr>
          <w:rFonts w:hint="cs"/>
          <w:rtl/>
          <w:lang w:bidi="fa-IR"/>
        </w:rPr>
        <w:t>ی</w:t>
      </w:r>
      <w:r w:rsidRPr="000B4ACD">
        <w:rPr>
          <w:rFonts w:hint="eastAsia"/>
          <w:rtl/>
          <w:lang w:bidi="fa-IR"/>
        </w:rPr>
        <w:t>غمبر</w:t>
      </w:r>
      <w:r w:rsidRPr="000B4ACD">
        <w:rPr>
          <w:rtl/>
          <w:lang w:bidi="fa-IR"/>
        </w:rPr>
        <w:t xml:space="preserve"> سؤال</w:t>
      </w:r>
      <w:r w:rsidRPr="000B4ACD">
        <w:rPr>
          <w:rFonts w:hint="cs"/>
          <w:rtl/>
          <w:lang w:bidi="fa-IR"/>
        </w:rPr>
        <w:t>ی</w:t>
      </w:r>
      <w:r w:rsidRPr="000B4ACD">
        <w:rPr>
          <w:rtl/>
          <w:lang w:bidi="fa-IR"/>
        </w:rPr>
        <w:t xml:space="preserve"> کرد، پ</w:t>
      </w:r>
      <w:r w:rsidRPr="000B4ACD">
        <w:rPr>
          <w:rFonts w:hint="cs"/>
          <w:rtl/>
          <w:lang w:bidi="fa-IR"/>
        </w:rPr>
        <w:t>ی</w:t>
      </w:r>
      <w:r w:rsidRPr="000B4ACD">
        <w:rPr>
          <w:rFonts w:hint="eastAsia"/>
          <w:rtl/>
          <w:lang w:bidi="fa-IR"/>
        </w:rPr>
        <w:t>غمبر</w:t>
      </w:r>
      <w:r w:rsidRPr="000B4ACD">
        <w:rPr>
          <w:rtl/>
          <w:lang w:bidi="fa-IR"/>
        </w:rPr>
        <w:t xml:space="preserve"> اندک</w:t>
      </w:r>
      <w:r w:rsidRPr="000B4ACD">
        <w:rPr>
          <w:rFonts w:hint="cs"/>
          <w:rtl/>
          <w:lang w:bidi="fa-IR"/>
        </w:rPr>
        <w:t>ی</w:t>
      </w:r>
      <w:r w:rsidRPr="000B4ACD">
        <w:rPr>
          <w:rtl/>
          <w:lang w:bidi="fa-IR"/>
        </w:rPr>
        <w:t xml:space="preserve"> تأمل کرد آن گاه جواب داد، </w:t>
      </w:r>
      <w:r w:rsidRPr="000B4ACD">
        <w:rPr>
          <w:rFonts w:hint="cs"/>
          <w:rtl/>
          <w:lang w:bidi="fa-IR"/>
        </w:rPr>
        <w:t>ی</w:t>
      </w:r>
      <w:r w:rsidRPr="000B4ACD">
        <w:rPr>
          <w:rFonts w:hint="eastAsia"/>
          <w:rtl/>
          <w:lang w:bidi="fa-IR"/>
        </w:rPr>
        <w:t>هود</w:t>
      </w:r>
      <w:r w:rsidRPr="000B4ACD">
        <w:rPr>
          <w:rFonts w:hint="cs"/>
          <w:rtl/>
          <w:lang w:bidi="fa-IR"/>
        </w:rPr>
        <w:t>ی</w:t>
      </w:r>
      <w:r w:rsidRPr="000B4ACD">
        <w:rPr>
          <w:rtl/>
          <w:lang w:bidi="fa-IR"/>
        </w:rPr>
        <w:t xml:space="preserve"> گفت: تأمل برا</w:t>
      </w:r>
      <w:r w:rsidRPr="000B4ACD">
        <w:rPr>
          <w:rFonts w:hint="cs"/>
          <w:rtl/>
          <w:lang w:bidi="fa-IR"/>
        </w:rPr>
        <w:t>ی</w:t>
      </w:r>
      <w:r w:rsidRPr="000B4ACD">
        <w:rPr>
          <w:rtl/>
          <w:lang w:bidi="fa-IR"/>
        </w:rPr>
        <w:t xml:space="preserve"> چه بود؟ فرمود: «برا</w:t>
      </w:r>
      <w:r w:rsidRPr="000B4ACD">
        <w:rPr>
          <w:rFonts w:hint="cs"/>
          <w:rtl/>
          <w:lang w:bidi="fa-IR"/>
        </w:rPr>
        <w:t>ی</w:t>
      </w:r>
      <w:r w:rsidRPr="000B4ACD">
        <w:rPr>
          <w:rtl/>
          <w:lang w:bidi="fa-IR"/>
        </w:rPr>
        <w:t xml:space="preserve"> توق</w:t>
      </w:r>
      <w:r w:rsidRPr="000B4ACD">
        <w:rPr>
          <w:rFonts w:hint="cs"/>
          <w:rtl/>
          <w:lang w:bidi="fa-IR"/>
        </w:rPr>
        <w:t>ی</w:t>
      </w:r>
      <w:r w:rsidRPr="000B4ACD">
        <w:rPr>
          <w:rFonts w:hint="eastAsia"/>
          <w:rtl/>
          <w:lang w:bidi="fa-IR"/>
        </w:rPr>
        <w:t>ر</w:t>
      </w:r>
      <w:r w:rsidRPr="000B4ACD">
        <w:rPr>
          <w:rtl/>
          <w:lang w:bidi="fa-IR"/>
        </w:rPr>
        <w:t xml:space="preserve"> و احترام گذار</w:t>
      </w:r>
      <w:r w:rsidRPr="000B4ACD">
        <w:rPr>
          <w:rFonts w:hint="cs"/>
          <w:rtl/>
          <w:lang w:bidi="fa-IR"/>
        </w:rPr>
        <w:t>ی</w:t>
      </w:r>
      <w:r w:rsidRPr="000B4ACD">
        <w:rPr>
          <w:rtl/>
          <w:lang w:bidi="fa-IR"/>
        </w:rPr>
        <w:t xml:space="preserve"> به حکمت» (محاضرات 70 / 1).97 - فرمود: «فرزند آدم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فاضلتر از عقل به دست ن</w:t>
      </w:r>
      <w:r w:rsidRPr="000B4ACD">
        <w:rPr>
          <w:rFonts w:hint="cs"/>
          <w:rtl/>
          <w:lang w:bidi="fa-IR"/>
        </w:rPr>
        <w:t>ی</w:t>
      </w:r>
      <w:r w:rsidRPr="000B4ACD">
        <w:rPr>
          <w:rFonts w:hint="eastAsia"/>
          <w:rtl/>
          <w:lang w:bidi="fa-IR"/>
        </w:rPr>
        <w:t>اورده</w:t>
      </w:r>
      <w:r w:rsidRPr="000B4ACD">
        <w:rPr>
          <w:rtl/>
          <w:lang w:bidi="fa-IR"/>
        </w:rPr>
        <w:t xml:space="preserve"> که او را به خوب</w:t>
      </w:r>
      <w:r w:rsidRPr="000B4ACD">
        <w:rPr>
          <w:rFonts w:hint="cs"/>
          <w:rtl/>
          <w:lang w:bidi="fa-IR"/>
        </w:rPr>
        <w:t>ی</w:t>
      </w:r>
      <w:r w:rsidRPr="000B4ACD">
        <w:rPr>
          <w:rtl/>
          <w:lang w:bidi="fa-IR"/>
        </w:rPr>
        <w:t xml:space="preserve"> ه</w:t>
      </w:r>
      <w:r w:rsidRPr="000B4ACD">
        <w:rPr>
          <w:rFonts w:hint="eastAsia"/>
          <w:rtl/>
          <w:lang w:bidi="fa-IR"/>
        </w:rPr>
        <w:t>دا</w:t>
      </w:r>
      <w:r w:rsidRPr="000B4ACD">
        <w:rPr>
          <w:rFonts w:hint="cs"/>
          <w:rtl/>
          <w:lang w:bidi="fa-IR"/>
        </w:rPr>
        <w:t>ی</w:t>
      </w:r>
      <w:r w:rsidRPr="000B4ACD">
        <w:rPr>
          <w:rFonts w:hint="eastAsia"/>
          <w:rtl/>
          <w:lang w:bidi="fa-IR"/>
        </w:rPr>
        <w:t>ت</w:t>
      </w:r>
      <w:r w:rsidRPr="000B4ACD">
        <w:rPr>
          <w:rtl/>
          <w:lang w:bidi="fa-IR"/>
        </w:rPr>
        <w:t xml:space="preserve"> م</w:t>
      </w:r>
      <w:r w:rsidRPr="000B4ACD">
        <w:rPr>
          <w:rFonts w:hint="cs"/>
          <w:rtl/>
          <w:lang w:bidi="fa-IR"/>
        </w:rPr>
        <w:t>ی</w:t>
      </w:r>
      <w:r w:rsidRPr="000B4ACD">
        <w:rPr>
          <w:rtl/>
          <w:lang w:bidi="fa-IR"/>
        </w:rPr>
        <w:t xml:space="preserve"> کند و از بد</w:t>
      </w:r>
      <w:r w:rsidRPr="000B4ACD">
        <w:rPr>
          <w:rFonts w:hint="cs"/>
          <w:rtl/>
          <w:lang w:bidi="fa-IR"/>
        </w:rPr>
        <w:t>ی</w:t>
      </w:r>
      <w:r w:rsidRPr="000B4ACD">
        <w:rPr>
          <w:rtl/>
          <w:lang w:bidi="fa-IR"/>
        </w:rPr>
        <w:t xml:space="preserve"> باز م</w:t>
      </w:r>
      <w:r w:rsidRPr="000B4ACD">
        <w:rPr>
          <w:rFonts w:hint="cs"/>
          <w:rtl/>
          <w:lang w:bidi="fa-IR"/>
        </w:rPr>
        <w:t>ی</w:t>
      </w:r>
      <w:r w:rsidRPr="000B4ACD">
        <w:rPr>
          <w:rtl/>
          <w:lang w:bidi="fa-IR"/>
        </w:rPr>
        <w:t xml:space="preserve"> دارد» (محاضرات 13 / 1).98 - وقت</w:t>
      </w:r>
      <w:r w:rsidRPr="000B4ACD">
        <w:rPr>
          <w:rFonts w:hint="cs"/>
          <w:rtl/>
          <w:lang w:bidi="fa-IR"/>
        </w:rPr>
        <w:t>ی</w:t>
      </w:r>
      <w:r w:rsidRPr="000B4ACD">
        <w:rPr>
          <w:rtl/>
          <w:lang w:bidi="fa-IR"/>
        </w:rPr>
        <w:t xml:space="preserve"> از کس</w:t>
      </w:r>
      <w:r w:rsidRPr="000B4ACD">
        <w:rPr>
          <w:rFonts w:hint="cs"/>
          <w:rtl/>
          <w:lang w:bidi="fa-IR"/>
        </w:rPr>
        <w:t>ی</w:t>
      </w:r>
      <w:r w:rsidRPr="000B4ACD">
        <w:rPr>
          <w:rtl/>
          <w:lang w:bidi="fa-IR"/>
        </w:rPr>
        <w:t xml:space="preserve"> خبر عبادت او را م</w:t>
      </w:r>
      <w:r w:rsidRPr="000B4ACD">
        <w:rPr>
          <w:rFonts w:hint="cs"/>
          <w:rtl/>
          <w:lang w:bidi="fa-IR"/>
        </w:rPr>
        <w:t>ی</w:t>
      </w:r>
      <w:r w:rsidRPr="000B4ACD">
        <w:rPr>
          <w:rtl/>
          <w:lang w:bidi="fa-IR"/>
        </w:rPr>
        <w:t xml:space="preserve"> شن</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xml:space="preserve"> «عقل او چگونه است؟» (محاضرات 14 / 1).</w:t>
      </w:r>
    </w:p>
    <w:p w:rsidR="000B4ACD" w:rsidRPr="00CE166F" w:rsidRDefault="000B4ACD" w:rsidP="000B4ACD">
      <w:pPr>
        <w:pStyle w:val="libNormal"/>
        <w:rPr>
          <w:rtl/>
        </w:rPr>
      </w:pPr>
      <w:r w:rsidRPr="000B4ACD">
        <w:rPr>
          <w:rtl/>
          <w:lang w:bidi="fa-IR"/>
        </w:rPr>
        <w:t>99 - فرمود: «روا ن</w:t>
      </w:r>
      <w:r w:rsidRPr="000B4ACD">
        <w:rPr>
          <w:rFonts w:hint="cs"/>
          <w:rtl/>
          <w:lang w:bidi="fa-IR"/>
        </w:rPr>
        <w:t>ی</w:t>
      </w:r>
      <w:r w:rsidRPr="000B4ACD">
        <w:rPr>
          <w:rFonts w:hint="eastAsia"/>
          <w:rtl/>
          <w:lang w:bidi="fa-IR"/>
        </w:rPr>
        <w:t>ست</w:t>
      </w:r>
      <w:r w:rsidRPr="000B4ACD">
        <w:rPr>
          <w:rtl/>
          <w:lang w:bidi="fa-IR"/>
        </w:rPr>
        <w:t xml:space="preserve"> دست کس</w:t>
      </w:r>
      <w:r w:rsidRPr="000B4ACD">
        <w:rPr>
          <w:rFonts w:hint="cs"/>
          <w:rtl/>
          <w:lang w:bidi="fa-IR"/>
        </w:rPr>
        <w:t>ی</w:t>
      </w:r>
      <w:r w:rsidRPr="000B4ACD">
        <w:rPr>
          <w:rtl/>
          <w:lang w:bidi="fa-IR"/>
        </w:rPr>
        <w:t xml:space="preserve"> بوس</w:t>
      </w:r>
      <w:r w:rsidRPr="000B4ACD">
        <w:rPr>
          <w:rFonts w:hint="cs"/>
          <w:rtl/>
          <w:lang w:bidi="fa-IR"/>
        </w:rPr>
        <w:t>ی</w:t>
      </w:r>
      <w:r w:rsidRPr="000B4ACD">
        <w:rPr>
          <w:rFonts w:hint="eastAsia"/>
          <w:rtl/>
          <w:lang w:bidi="fa-IR"/>
        </w:rPr>
        <w:t>ده</w:t>
      </w:r>
      <w:r w:rsidRPr="000B4ACD">
        <w:rPr>
          <w:rtl/>
          <w:lang w:bidi="fa-IR"/>
        </w:rPr>
        <w:t xml:space="preserve"> شود، مگر مرد</w:t>
      </w:r>
      <w:r w:rsidRPr="000B4ACD">
        <w:rPr>
          <w:rFonts w:hint="cs"/>
          <w:rtl/>
          <w:lang w:bidi="fa-IR"/>
        </w:rPr>
        <w:t>ی</w:t>
      </w:r>
      <w:r w:rsidRPr="000B4ACD">
        <w:rPr>
          <w:rtl/>
          <w:lang w:bidi="fa-IR"/>
        </w:rPr>
        <w:t xml:space="preserve"> از اهل ب</w:t>
      </w:r>
      <w:r w:rsidRPr="000B4ACD">
        <w:rPr>
          <w:rFonts w:hint="cs"/>
          <w:rtl/>
          <w:lang w:bidi="fa-IR"/>
        </w:rPr>
        <w:t>ی</w:t>
      </w:r>
      <w:r w:rsidRPr="000B4ACD">
        <w:rPr>
          <w:rFonts w:hint="eastAsia"/>
          <w:rtl/>
          <w:lang w:bidi="fa-IR"/>
        </w:rPr>
        <w:t>ت</w:t>
      </w:r>
      <w:r w:rsidRPr="000B4ACD">
        <w:rPr>
          <w:rtl/>
          <w:lang w:bidi="fa-IR"/>
        </w:rPr>
        <w:t xml:space="preserve"> من </w:t>
      </w:r>
      <w:r w:rsidRPr="000B4ACD">
        <w:rPr>
          <w:rFonts w:hint="cs"/>
          <w:rtl/>
          <w:lang w:bidi="fa-IR"/>
        </w:rPr>
        <w:t>ی</w:t>
      </w:r>
      <w:r w:rsidRPr="000B4ACD">
        <w:rPr>
          <w:rFonts w:hint="eastAsia"/>
          <w:rtl/>
          <w:lang w:bidi="fa-IR"/>
        </w:rPr>
        <w:t>ا</w:t>
      </w:r>
      <w:r w:rsidRPr="000B4ACD">
        <w:rPr>
          <w:rtl/>
          <w:lang w:bidi="fa-IR"/>
        </w:rPr>
        <w:t xml:space="preserve"> عالم» (محاضرات / 301).100 - م</w:t>
      </w:r>
      <w:r w:rsidRPr="000B4ACD">
        <w:rPr>
          <w:rFonts w:hint="cs"/>
          <w:rtl/>
          <w:lang w:bidi="fa-IR"/>
        </w:rPr>
        <w:t>ی</w:t>
      </w:r>
      <w:r w:rsidRPr="000B4ACD">
        <w:rPr>
          <w:rtl/>
          <w:lang w:bidi="fa-IR"/>
        </w:rPr>
        <w:t xml:space="preserve"> فرمود: «به جوانان در مجلس جا ده</w:t>
      </w:r>
      <w:r w:rsidRPr="000B4ACD">
        <w:rPr>
          <w:rFonts w:hint="cs"/>
          <w:rtl/>
          <w:lang w:bidi="fa-IR"/>
        </w:rPr>
        <w:t>ی</w:t>
      </w:r>
      <w:r w:rsidRPr="000B4ACD">
        <w:rPr>
          <w:rFonts w:hint="eastAsia"/>
          <w:rtl/>
          <w:lang w:bidi="fa-IR"/>
        </w:rPr>
        <w:t>د</w:t>
      </w:r>
      <w:r w:rsidRPr="000B4ACD">
        <w:rPr>
          <w:rtl/>
          <w:lang w:bidi="fa-IR"/>
        </w:rPr>
        <w:t xml:space="preserve"> و حد</w:t>
      </w:r>
      <w:r w:rsidRPr="000B4ACD">
        <w:rPr>
          <w:rFonts w:hint="cs"/>
          <w:rtl/>
          <w:lang w:bidi="fa-IR"/>
        </w:rPr>
        <w:t>ی</w:t>
      </w:r>
      <w:r w:rsidRPr="000B4ACD">
        <w:rPr>
          <w:rFonts w:hint="eastAsia"/>
          <w:rtl/>
          <w:lang w:bidi="fa-IR"/>
        </w:rPr>
        <w:t>ث</w:t>
      </w:r>
      <w:r w:rsidRPr="000B4ACD">
        <w:rPr>
          <w:rtl/>
          <w:lang w:bidi="fa-IR"/>
        </w:rPr>
        <w:t xml:space="preserve"> به ا</w:t>
      </w:r>
      <w:r w:rsidRPr="000B4ACD">
        <w:rPr>
          <w:rFonts w:hint="cs"/>
          <w:rtl/>
          <w:lang w:bidi="fa-IR"/>
        </w:rPr>
        <w:t>ی</w:t>
      </w:r>
      <w:r w:rsidRPr="000B4ACD">
        <w:rPr>
          <w:rFonts w:hint="eastAsia"/>
          <w:rtl/>
          <w:lang w:bidi="fa-IR"/>
        </w:rPr>
        <w:t>شان</w:t>
      </w:r>
      <w:r w:rsidRPr="000B4ACD">
        <w:rPr>
          <w:rtl/>
          <w:lang w:bidi="fa-IR"/>
        </w:rPr>
        <w:t xml:space="preserve"> بفهمان</w:t>
      </w:r>
      <w:r w:rsidRPr="000B4ACD">
        <w:rPr>
          <w:rFonts w:hint="cs"/>
          <w:rtl/>
          <w:lang w:bidi="fa-IR"/>
        </w:rPr>
        <w:t>ی</w:t>
      </w:r>
      <w:r w:rsidRPr="000B4ACD">
        <w:rPr>
          <w:rFonts w:hint="eastAsia"/>
          <w:rtl/>
          <w:lang w:bidi="fa-IR"/>
        </w:rPr>
        <w:t>د»</w:t>
      </w:r>
      <w:r w:rsidRPr="000B4ACD">
        <w:rPr>
          <w:rtl/>
          <w:lang w:bidi="fa-IR"/>
        </w:rPr>
        <w:t xml:space="preserve"> (محاضرات / 323).101 - وقت</w:t>
      </w:r>
      <w:r w:rsidRPr="000B4ACD">
        <w:rPr>
          <w:rFonts w:hint="cs"/>
          <w:rtl/>
          <w:lang w:bidi="fa-IR"/>
        </w:rPr>
        <w:t>ی</w:t>
      </w:r>
      <w:r w:rsidRPr="000B4ACD">
        <w:rPr>
          <w:rtl/>
          <w:lang w:bidi="fa-IR"/>
        </w:rPr>
        <w:t xml:space="preserve"> وح</w:t>
      </w:r>
      <w:r w:rsidRPr="000B4ACD">
        <w:rPr>
          <w:rFonts w:hint="cs"/>
          <w:rtl/>
          <w:lang w:bidi="fa-IR"/>
        </w:rPr>
        <w:t>ی</w:t>
      </w:r>
      <w:r w:rsidRPr="000B4ACD">
        <w:rPr>
          <w:rtl/>
          <w:lang w:bidi="fa-IR"/>
        </w:rPr>
        <w:t xml:space="preserve"> بر او نازل م</w:t>
      </w:r>
      <w:r w:rsidRPr="000B4ACD">
        <w:rPr>
          <w:rFonts w:hint="cs"/>
          <w:rtl/>
          <w:lang w:bidi="fa-IR"/>
        </w:rPr>
        <w:t>ی</w:t>
      </w:r>
      <w:r w:rsidRPr="000B4ACD">
        <w:rPr>
          <w:rtl/>
          <w:lang w:bidi="fa-IR"/>
        </w:rPr>
        <w:t xml:space="preserve"> شد، رنگ رو</w:t>
      </w:r>
      <w:r w:rsidRPr="000B4ACD">
        <w:rPr>
          <w:rFonts w:hint="cs"/>
          <w:rtl/>
          <w:lang w:bidi="fa-IR"/>
        </w:rPr>
        <w:t>ی</w:t>
      </w:r>
      <w:r w:rsidRPr="000B4ACD">
        <w:rPr>
          <w:rFonts w:hint="eastAsia"/>
          <w:rtl/>
          <w:lang w:bidi="fa-IR"/>
        </w:rPr>
        <w:t>ش</w:t>
      </w:r>
      <w:r w:rsidRPr="000B4ACD">
        <w:rPr>
          <w:rtl/>
          <w:lang w:bidi="fa-IR"/>
        </w:rPr>
        <w:t xml:space="preserve"> برافروخته م</w:t>
      </w:r>
      <w:r w:rsidRPr="000B4ACD">
        <w:rPr>
          <w:rFonts w:hint="cs"/>
          <w:rtl/>
          <w:lang w:bidi="fa-IR"/>
        </w:rPr>
        <w:t>ی</w:t>
      </w:r>
      <w:r w:rsidRPr="000B4ACD">
        <w:rPr>
          <w:rtl/>
          <w:lang w:bidi="fa-IR"/>
        </w:rPr>
        <w:t xml:space="preserve"> گردد گو</w:t>
      </w:r>
      <w:r w:rsidRPr="000B4ACD">
        <w:rPr>
          <w:rFonts w:hint="cs"/>
          <w:rtl/>
          <w:lang w:bidi="fa-IR"/>
        </w:rPr>
        <w:t>یی</w:t>
      </w:r>
      <w:r w:rsidRPr="000B4ACD">
        <w:rPr>
          <w:rtl/>
          <w:lang w:bidi="fa-IR"/>
        </w:rPr>
        <w:t xml:space="preserve"> غرش م</w:t>
      </w:r>
      <w:r w:rsidRPr="000B4ACD">
        <w:rPr>
          <w:rFonts w:hint="cs"/>
          <w:rtl/>
          <w:lang w:bidi="fa-IR"/>
        </w:rPr>
        <w:t>ی</w:t>
      </w:r>
      <w:r w:rsidRPr="000B4ACD">
        <w:rPr>
          <w:rtl/>
          <w:lang w:bidi="fa-IR"/>
        </w:rPr>
        <w:t xml:space="preserve"> کرد، در ر</w:t>
      </w:r>
      <w:r w:rsidRPr="000B4ACD">
        <w:rPr>
          <w:rFonts w:hint="eastAsia"/>
          <w:rtl/>
          <w:lang w:bidi="fa-IR"/>
        </w:rPr>
        <w:t>وز</w:t>
      </w:r>
      <w:r w:rsidRPr="000B4ACD">
        <w:rPr>
          <w:rtl/>
          <w:lang w:bidi="fa-IR"/>
        </w:rPr>
        <w:t xml:space="preserve"> بس</w:t>
      </w:r>
      <w:r w:rsidRPr="000B4ACD">
        <w:rPr>
          <w:rFonts w:hint="cs"/>
          <w:rtl/>
          <w:lang w:bidi="fa-IR"/>
        </w:rPr>
        <w:t>ی</w:t>
      </w:r>
      <w:r w:rsidRPr="000B4ACD">
        <w:rPr>
          <w:rFonts w:hint="eastAsia"/>
          <w:rtl/>
          <w:lang w:bidi="fa-IR"/>
        </w:rPr>
        <w:t>ار</w:t>
      </w:r>
      <w:r w:rsidRPr="000B4ACD">
        <w:rPr>
          <w:rtl/>
          <w:lang w:bidi="fa-IR"/>
        </w:rPr>
        <w:t xml:space="preserve"> سرد از پ</w:t>
      </w:r>
      <w:r w:rsidRPr="000B4ACD">
        <w:rPr>
          <w:rFonts w:hint="cs"/>
          <w:rtl/>
          <w:lang w:bidi="fa-IR"/>
        </w:rPr>
        <w:t>ی</w:t>
      </w:r>
      <w:r w:rsidRPr="000B4ACD">
        <w:rPr>
          <w:rFonts w:hint="eastAsia"/>
          <w:rtl/>
          <w:lang w:bidi="fa-IR"/>
        </w:rPr>
        <w:t>شان</w:t>
      </w:r>
      <w:r w:rsidRPr="000B4ACD">
        <w:rPr>
          <w:rFonts w:hint="cs"/>
          <w:rtl/>
          <w:lang w:bidi="fa-IR"/>
        </w:rPr>
        <w:t>ی</w:t>
      </w:r>
      <w:r w:rsidRPr="000B4ACD">
        <w:rPr>
          <w:rtl/>
          <w:lang w:bidi="fa-IR"/>
        </w:rPr>
        <w:t xml:space="preserve"> او عرق م</w:t>
      </w:r>
      <w:r w:rsidRPr="000B4ACD">
        <w:rPr>
          <w:rFonts w:hint="cs"/>
          <w:rtl/>
          <w:lang w:bidi="fa-IR"/>
        </w:rPr>
        <w:t>ی</w:t>
      </w:r>
      <w:r w:rsidRPr="000B4ACD">
        <w:rPr>
          <w:rtl/>
          <w:lang w:bidi="fa-IR"/>
        </w:rPr>
        <w:t xml:space="preserve"> ر</w:t>
      </w:r>
      <w:r w:rsidRPr="000B4ACD">
        <w:rPr>
          <w:rFonts w:hint="cs"/>
          <w:rtl/>
          <w:lang w:bidi="fa-IR"/>
        </w:rPr>
        <w:t>ی</w:t>
      </w:r>
      <w:r w:rsidRPr="000B4ACD">
        <w:rPr>
          <w:rFonts w:hint="eastAsia"/>
          <w:rtl/>
          <w:lang w:bidi="fa-IR"/>
        </w:rPr>
        <w:t>خت</w:t>
      </w:r>
      <w:r w:rsidRPr="000B4ACD">
        <w:rPr>
          <w:rtl/>
          <w:lang w:bidi="fa-IR"/>
        </w:rPr>
        <w:t>. (شام</w:t>
      </w:r>
      <w:r w:rsidRPr="000B4ACD">
        <w:rPr>
          <w:rFonts w:hint="cs"/>
          <w:rtl/>
          <w:lang w:bidi="fa-IR"/>
        </w:rPr>
        <w:t>ی</w:t>
      </w:r>
      <w:r w:rsidRPr="000B4ACD">
        <w:rPr>
          <w:rtl/>
          <w:lang w:bidi="fa-IR"/>
        </w:rPr>
        <w:t xml:space="preserve"> 394 / 1).102 - وقت</w:t>
      </w:r>
      <w:r w:rsidRPr="000B4ACD">
        <w:rPr>
          <w:rFonts w:hint="cs"/>
          <w:rtl/>
          <w:lang w:bidi="fa-IR"/>
        </w:rPr>
        <w:t>ی</w:t>
      </w:r>
      <w:r w:rsidRPr="000B4ACD">
        <w:rPr>
          <w:rtl/>
          <w:lang w:bidi="fa-IR"/>
        </w:rPr>
        <w:t xml:space="preserve"> وفد عبد الق</w:t>
      </w:r>
      <w:r w:rsidRPr="000B4ACD">
        <w:rPr>
          <w:rFonts w:hint="cs"/>
          <w:rtl/>
          <w:lang w:bidi="fa-IR"/>
        </w:rPr>
        <w:t>ی</w:t>
      </w:r>
      <w:r w:rsidRPr="000B4ACD">
        <w:rPr>
          <w:rFonts w:hint="eastAsia"/>
          <w:rtl/>
          <w:lang w:bidi="fa-IR"/>
        </w:rPr>
        <w:t>س</w:t>
      </w:r>
      <w:r w:rsidRPr="000B4ACD">
        <w:rPr>
          <w:rtl/>
          <w:lang w:bidi="fa-IR"/>
        </w:rPr>
        <w:t xml:space="preserve"> از بحر</w:t>
      </w:r>
      <w:r w:rsidRPr="000B4ACD">
        <w:rPr>
          <w:rFonts w:hint="cs"/>
          <w:rtl/>
          <w:lang w:bidi="fa-IR"/>
        </w:rPr>
        <w:t>ی</w:t>
      </w:r>
      <w:r w:rsidRPr="000B4ACD">
        <w:rPr>
          <w:rFonts w:hint="eastAsia"/>
          <w:rtl/>
          <w:lang w:bidi="fa-IR"/>
        </w:rPr>
        <w:t>ن</w:t>
      </w:r>
      <w:r w:rsidRPr="000B4ACD">
        <w:rPr>
          <w:rtl/>
          <w:lang w:bidi="fa-IR"/>
        </w:rPr>
        <w:t xml:space="preserve"> آمد، پ</w:t>
      </w:r>
      <w:r w:rsidRPr="000B4ACD">
        <w:rPr>
          <w:rFonts w:hint="cs"/>
          <w:rtl/>
          <w:lang w:bidi="fa-IR"/>
        </w:rPr>
        <w:t>ی</w:t>
      </w:r>
      <w:r w:rsidRPr="000B4ACD">
        <w:rPr>
          <w:rFonts w:hint="eastAsia"/>
          <w:rtl/>
          <w:lang w:bidi="fa-IR"/>
        </w:rPr>
        <w:t>غمبر</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بنواخت و فرمود: «بهتر</w:t>
      </w:r>
      <w:r w:rsidRPr="000B4ACD">
        <w:rPr>
          <w:rFonts w:hint="cs"/>
          <w:rtl/>
          <w:lang w:bidi="fa-IR"/>
        </w:rPr>
        <w:t>ی</w:t>
      </w:r>
      <w:r w:rsidRPr="000B4ACD">
        <w:rPr>
          <w:rFonts w:hint="eastAsia"/>
          <w:rtl/>
          <w:lang w:bidi="fa-IR"/>
        </w:rPr>
        <w:t>ن</w:t>
      </w:r>
      <w:r w:rsidRPr="000B4ACD">
        <w:rPr>
          <w:rtl/>
          <w:lang w:bidi="fa-IR"/>
        </w:rPr>
        <w:t xml:space="preserve"> اهل مشرقند»، و رئ</w:t>
      </w:r>
      <w:r w:rsidRPr="000B4ACD">
        <w:rPr>
          <w:rFonts w:hint="cs"/>
          <w:rtl/>
          <w:lang w:bidi="fa-IR"/>
        </w:rPr>
        <w:t>ی</w:t>
      </w:r>
      <w:r w:rsidRPr="000B4ACD">
        <w:rPr>
          <w:rFonts w:hint="eastAsia"/>
          <w:rtl/>
          <w:lang w:bidi="fa-IR"/>
        </w:rPr>
        <w:t>س</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مرد</w:t>
      </w:r>
      <w:r w:rsidRPr="000B4ACD">
        <w:rPr>
          <w:rFonts w:hint="cs"/>
          <w:rtl/>
          <w:lang w:bidi="fa-IR"/>
        </w:rPr>
        <w:t>ی</w:t>
      </w:r>
      <w:r w:rsidRPr="000B4ACD">
        <w:rPr>
          <w:rtl/>
          <w:lang w:bidi="fa-IR"/>
        </w:rPr>
        <w:t xml:space="preserve"> بدقواره بود، وقت</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فرمود: «مرد را از پوستش نم</w:t>
      </w:r>
      <w:r w:rsidRPr="000B4ACD">
        <w:rPr>
          <w:rFonts w:hint="cs"/>
          <w:rtl/>
          <w:lang w:bidi="fa-IR"/>
        </w:rPr>
        <w:t>ی</w:t>
      </w:r>
      <w:r w:rsidRPr="000B4ACD">
        <w:rPr>
          <w:rtl/>
          <w:lang w:bidi="fa-IR"/>
        </w:rPr>
        <w:t xml:space="preserve"> شناسند، مرد به دو چ</w:t>
      </w:r>
      <w:r w:rsidRPr="000B4ACD">
        <w:rPr>
          <w:rFonts w:hint="cs"/>
          <w:rtl/>
          <w:lang w:bidi="fa-IR"/>
        </w:rPr>
        <w:t>ی</w:t>
      </w:r>
      <w:r w:rsidRPr="000B4ACD">
        <w:rPr>
          <w:rFonts w:hint="eastAsia"/>
          <w:rtl/>
          <w:lang w:bidi="fa-IR"/>
        </w:rPr>
        <w:t>ز</w:t>
      </w:r>
      <w:r w:rsidRPr="000B4ACD">
        <w:rPr>
          <w:rtl/>
          <w:lang w:bidi="fa-IR"/>
        </w:rPr>
        <w:t xml:space="preserve"> شناخته م</w:t>
      </w:r>
      <w:r w:rsidRPr="000B4ACD">
        <w:rPr>
          <w:rFonts w:hint="cs"/>
          <w:rtl/>
          <w:lang w:bidi="fa-IR"/>
        </w:rPr>
        <w:t>ی</w:t>
      </w:r>
      <w:r w:rsidRPr="000B4ACD">
        <w:rPr>
          <w:rtl/>
          <w:lang w:bidi="fa-IR"/>
        </w:rPr>
        <w:t xml:space="preserve"> شود: دل و زبان او» و به </w:t>
      </w:r>
      <w:r w:rsidRPr="000B4ACD">
        <w:rPr>
          <w:rtl/>
          <w:lang w:bidi="fa-IR"/>
        </w:rPr>
        <w:lastRenderedPageBreak/>
        <w:t>او فرمود: «تو دو خصلت دار</w:t>
      </w:r>
      <w:r w:rsidRPr="000B4ACD">
        <w:rPr>
          <w:rFonts w:hint="cs"/>
          <w:rtl/>
          <w:lang w:bidi="fa-IR"/>
        </w:rPr>
        <w:t>ی</w:t>
      </w:r>
      <w:r w:rsidRPr="000B4ACD">
        <w:rPr>
          <w:rtl/>
          <w:lang w:bidi="fa-IR"/>
        </w:rPr>
        <w:t xml:space="preserve"> که خداوند آن ها را دوست دارد: بردبار</w:t>
      </w:r>
      <w:r w:rsidRPr="000B4ACD">
        <w:rPr>
          <w:rFonts w:hint="cs"/>
          <w:rtl/>
          <w:lang w:bidi="fa-IR"/>
        </w:rPr>
        <w:t>ی</w:t>
      </w:r>
      <w:r w:rsidRPr="000B4ACD">
        <w:rPr>
          <w:rtl/>
          <w:lang w:bidi="fa-IR"/>
        </w:rPr>
        <w:t xml:space="preserve"> و ب</w:t>
      </w:r>
      <w:r w:rsidRPr="000B4ACD">
        <w:rPr>
          <w:rFonts w:hint="cs"/>
          <w:rtl/>
          <w:lang w:bidi="fa-IR"/>
        </w:rPr>
        <w:t>ی</w:t>
      </w:r>
      <w:r w:rsidRPr="000B4ACD">
        <w:rPr>
          <w:rtl/>
          <w:lang w:bidi="fa-IR"/>
        </w:rPr>
        <w:t xml:space="preserve"> شتاب</w:t>
      </w:r>
      <w:r w:rsidRPr="000B4ACD">
        <w:rPr>
          <w:rFonts w:hint="cs"/>
          <w:rtl/>
          <w:lang w:bidi="fa-IR"/>
        </w:rPr>
        <w:t>ی</w:t>
      </w:r>
      <w:r w:rsidRPr="000B4ACD">
        <w:rPr>
          <w:rFonts w:hint="eastAsia"/>
          <w:rtl/>
          <w:lang w:bidi="fa-IR"/>
        </w:rPr>
        <w:t>»</w:t>
      </w:r>
      <w:r w:rsidRPr="000B4ACD">
        <w:rPr>
          <w:rtl/>
          <w:lang w:bidi="fa-IR"/>
        </w:rPr>
        <w:t xml:space="preserve"> (نها</w:t>
      </w:r>
      <w:r w:rsidRPr="000B4ACD">
        <w:rPr>
          <w:rFonts w:hint="cs"/>
          <w:rtl/>
          <w:lang w:bidi="fa-IR"/>
        </w:rPr>
        <w:t>ی</w:t>
      </w:r>
      <w:r w:rsidRPr="000B4ACD">
        <w:rPr>
          <w:rFonts w:hint="eastAsia"/>
          <w:rtl/>
          <w:lang w:bidi="fa-IR"/>
        </w:rPr>
        <w:t>ه</w:t>
      </w:r>
      <w:r w:rsidRPr="000B4ACD">
        <w:rPr>
          <w:rtl/>
          <w:lang w:bidi="fa-IR"/>
        </w:rPr>
        <w:t xml:space="preserve"> 18 / (.103 - مرد</w:t>
      </w:r>
      <w:r w:rsidRPr="000B4ACD">
        <w:rPr>
          <w:rFonts w:hint="cs"/>
          <w:rtl/>
          <w:lang w:bidi="fa-IR"/>
        </w:rPr>
        <w:t>ی</w:t>
      </w:r>
      <w:r w:rsidRPr="000B4ACD">
        <w:rPr>
          <w:rtl/>
          <w:lang w:bidi="fa-IR"/>
        </w:rPr>
        <w:t xml:space="preserve"> از طائفه </w:t>
      </w:r>
      <w:r w:rsidRPr="000B4ACD">
        <w:rPr>
          <w:rFonts w:hint="cs"/>
          <w:rtl/>
          <w:lang w:bidi="fa-IR"/>
        </w:rPr>
        <w:t>ی</w:t>
      </w:r>
      <w:r w:rsidRPr="000B4ACD">
        <w:rPr>
          <w:rtl/>
          <w:lang w:bidi="fa-IR"/>
        </w:rPr>
        <w:t xml:space="preserve"> «عنس» نزد پ</w:t>
      </w:r>
      <w:r w:rsidRPr="000B4ACD">
        <w:rPr>
          <w:rFonts w:hint="cs"/>
          <w:rtl/>
          <w:lang w:bidi="fa-IR"/>
        </w:rPr>
        <w:t>ی</w:t>
      </w:r>
      <w:r w:rsidRPr="000B4ACD">
        <w:rPr>
          <w:rFonts w:hint="eastAsia"/>
          <w:rtl/>
          <w:lang w:bidi="fa-IR"/>
        </w:rPr>
        <w:t>غمبر</w:t>
      </w:r>
      <w:r w:rsidRPr="000B4ACD">
        <w:rPr>
          <w:rtl/>
          <w:lang w:bidi="fa-IR"/>
        </w:rPr>
        <w:t xml:space="preserve"> آمد و شهادت</w:t>
      </w:r>
      <w:r w:rsidRPr="000B4ACD">
        <w:rPr>
          <w:rFonts w:hint="cs"/>
          <w:rtl/>
          <w:lang w:bidi="fa-IR"/>
        </w:rPr>
        <w:t>ی</w:t>
      </w:r>
      <w:r w:rsidRPr="000B4ACD">
        <w:rPr>
          <w:rFonts w:hint="eastAsia"/>
          <w:rtl/>
          <w:lang w:bidi="fa-IR"/>
        </w:rPr>
        <w:t>ن</w:t>
      </w:r>
      <w:r w:rsidRPr="000B4ACD">
        <w:rPr>
          <w:rtl/>
          <w:lang w:bidi="fa-IR"/>
        </w:rPr>
        <w:t xml:space="preserve"> گفت، پ</w:t>
      </w:r>
      <w:r w:rsidRPr="000B4ACD">
        <w:rPr>
          <w:rFonts w:hint="cs"/>
          <w:rtl/>
          <w:lang w:bidi="fa-IR"/>
        </w:rPr>
        <w:t>ی</w:t>
      </w:r>
      <w:r w:rsidRPr="000B4ACD">
        <w:rPr>
          <w:rFonts w:hint="eastAsia"/>
          <w:rtl/>
          <w:lang w:bidi="fa-IR"/>
        </w:rPr>
        <w:t>غمبر</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xml:space="preserve">: «شهادت تو از طمع است </w:t>
      </w:r>
      <w:r w:rsidRPr="000B4ACD">
        <w:rPr>
          <w:rFonts w:hint="cs"/>
          <w:rtl/>
          <w:lang w:bidi="fa-IR"/>
        </w:rPr>
        <w:t>ی</w:t>
      </w:r>
      <w:r w:rsidRPr="000B4ACD">
        <w:rPr>
          <w:rFonts w:hint="eastAsia"/>
          <w:rtl/>
          <w:lang w:bidi="fa-IR"/>
        </w:rPr>
        <w:t>ا</w:t>
      </w:r>
      <w:r w:rsidRPr="000B4ACD">
        <w:rPr>
          <w:rtl/>
          <w:lang w:bidi="fa-IR"/>
        </w:rPr>
        <w:t xml:space="preserve"> از ترس؟» آن مرد گفت: </w:t>
      </w:r>
      <w:r w:rsidRPr="000B4ACD">
        <w:rPr>
          <w:rFonts w:hint="cs"/>
          <w:rtl/>
          <w:lang w:bidi="fa-IR"/>
        </w:rPr>
        <w:t>ی</w:t>
      </w:r>
      <w:r w:rsidRPr="000B4ACD">
        <w:rPr>
          <w:rFonts w:hint="eastAsia"/>
          <w:rtl/>
          <w:lang w:bidi="fa-IR"/>
        </w:rPr>
        <w:t>ا</w:t>
      </w:r>
      <w:r w:rsidRPr="000B4ACD">
        <w:rPr>
          <w:rtl/>
          <w:lang w:bidi="fa-IR"/>
        </w:rPr>
        <w:t xml:space="preserve"> رسول الله! تو مال</w:t>
      </w:r>
      <w:r w:rsidRPr="000B4ACD">
        <w:rPr>
          <w:rFonts w:hint="cs"/>
          <w:rtl/>
          <w:lang w:bidi="fa-IR"/>
        </w:rPr>
        <w:t>ی</w:t>
      </w:r>
      <w:r w:rsidRPr="000B4ACD">
        <w:rPr>
          <w:rtl/>
          <w:lang w:bidi="fa-IR"/>
        </w:rPr>
        <w:t xml:space="preserve"> ن</w:t>
      </w:r>
      <w:r w:rsidRPr="000B4ACD">
        <w:rPr>
          <w:rFonts w:hint="eastAsia"/>
          <w:rtl/>
          <w:lang w:bidi="fa-IR"/>
        </w:rPr>
        <w:t>دار</w:t>
      </w:r>
      <w:r w:rsidRPr="000B4ACD">
        <w:rPr>
          <w:rFonts w:hint="cs"/>
          <w:rtl/>
          <w:lang w:bidi="fa-IR"/>
        </w:rPr>
        <w:t>ی</w:t>
      </w:r>
      <w:r w:rsidRPr="000B4ACD">
        <w:rPr>
          <w:rtl/>
          <w:lang w:bidi="fa-IR"/>
        </w:rPr>
        <w:t xml:space="preserve"> تا از طمع باشد، و سرزم</w:t>
      </w:r>
      <w:r w:rsidRPr="000B4ACD">
        <w:rPr>
          <w:rFonts w:hint="cs"/>
          <w:rtl/>
          <w:lang w:bidi="fa-IR"/>
        </w:rPr>
        <w:t>ی</w:t>
      </w:r>
      <w:r w:rsidRPr="000B4ACD">
        <w:rPr>
          <w:rFonts w:hint="eastAsia"/>
          <w:rtl/>
          <w:lang w:bidi="fa-IR"/>
        </w:rPr>
        <w:t>ن</w:t>
      </w:r>
      <w:r w:rsidRPr="000B4ACD">
        <w:rPr>
          <w:rtl/>
          <w:lang w:bidi="fa-IR"/>
        </w:rPr>
        <w:t xml:space="preserve"> من چندان از تو دور است که ارتش تو به آن جا نم</w:t>
      </w:r>
      <w:r w:rsidRPr="000B4ACD">
        <w:rPr>
          <w:rFonts w:hint="cs"/>
          <w:rtl/>
          <w:lang w:bidi="fa-IR"/>
        </w:rPr>
        <w:t>ی</w:t>
      </w:r>
      <w:r w:rsidRPr="000B4ACD">
        <w:rPr>
          <w:rtl/>
          <w:lang w:bidi="fa-IR"/>
        </w:rPr>
        <w:t xml:space="preserve"> رسد تا از ترس باشد، مرا از خدا ب</w:t>
      </w:r>
      <w:r w:rsidRPr="000B4ACD">
        <w:rPr>
          <w:rFonts w:hint="cs"/>
          <w:rtl/>
          <w:lang w:bidi="fa-IR"/>
        </w:rPr>
        <w:t>ی</w:t>
      </w:r>
      <w:r w:rsidRPr="000B4ACD">
        <w:rPr>
          <w:rFonts w:hint="eastAsia"/>
          <w:rtl/>
          <w:lang w:bidi="fa-IR"/>
        </w:rPr>
        <w:t>م</w:t>
      </w:r>
      <w:r w:rsidRPr="000B4ACD">
        <w:rPr>
          <w:rtl/>
          <w:lang w:bidi="fa-IR"/>
        </w:rPr>
        <w:t xml:space="preserve"> دادند، ترس</w:t>
      </w:r>
      <w:r w:rsidRPr="000B4ACD">
        <w:rPr>
          <w:rFonts w:hint="cs"/>
          <w:rtl/>
          <w:lang w:bidi="fa-IR"/>
        </w:rPr>
        <w:t>ی</w:t>
      </w:r>
      <w:r w:rsidRPr="000B4ACD">
        <w:rPr>
          <w:rFonts w:hint="eastAsia"/>
          <w:rtl/>
          <w:lang w:bidi="fa-IR"/>
        </w:rPr>
        <w:t>دم</w:t>
      </w:r>
      <w:r w:rsidRPr="000B4ACD">
        <w:rPr>
          <w:rtl/>
          <w:lang w:bidi="fa-IR"/>
        </w:rPr>
        <w:t xml:space="preserve"> و ا</w:t>
      </w:r>
      <w:r w:rsidRPr="000B4ACD">
        <w:rPr>
          <w:rFonts w:hint="cs"/>
          <w:rtl/>
          <w:lang w:bidi="fa-IR"/>
        </w:rPr>
        <w:t>ی</w:t>
      </w:r>
      <w:r w:rsidRPr="000B4ACD">
        <w:rPr>
          <w:rFonts w:hint="eastAsia"/>
          <w:rtl/>
          <w:lang w:bidi="fa-IR"/>
        </w:rPr>
        <w:t>مان</w:t>
      </w:r>
      <w:r w:rsidRPr="000B4ACD">
        <w:rPr>
          <w:rtl/>
          <w:lang w:bidi="fa-IR"/>
        </w:rPr>
        <w:t xml:space="preserve"> آوردم. پ</w:t>
      </w:r>
      <w:r w:rsidRPr="000B4ACD">
        <w:rPr>
          <w:rFonts w:hint="cs"/>
          <w:rtl/>
          <w:lang w:bidi="fa-IR"/>
        </w:rPr>
        <w:t>ی</w:t>
      </w:r>
      <w:r w:rsidRPr="000B4ACD">
        <w:rPr>
          <w:rFonts w:hint="eastAsia"/>
          <w:rtl/>
          <w:lang w:bidi="fa-IR"/>
        </w:rPr>
        <w:t>غمبر</w:t>
      </w:r>
      <w:r w:rsidRPr="000B4ACD">
        <w:rPr>
          <w:rtl/>
          <w:lang w:bidi="fa-IR"/>
        </w:rPr>
        <w:t xml:space="preserve"> فرمود: «بس</w:t>
      </w:r>
      <w:r w:rsidRPr="000B4ACD">
        <w:rPr>
          <w:rFonts w:hint="cs"/>
          <w:rtl/>
          <w:lang w:bidi="fa-IR"/>
        </w:rPr>
        <w:t>ی</w:t>
      </w:r>
      <w:r w:rsidRPr="000B4ACD">
        <w:rPr>
          <w:rFonts w:hint="eastAsia"/>
          <w:rtl/>
          <w:lang w:bidi="fa-IR"/>
        </w:rPr>
        <w:t>ار</w:t>
      </w:r>
      <w:r w:rsidRPr="000B4ACD">
        <w:rPr>
          <w:rtl/>
          <w:lang w:bidi="fa-IR"/>
        </w:rPr>
        <w:t xml:space="preserve"> از سخنگو</w:t>
      </w:r>
      <w:r w:rsidRPr="000B4ACD">
        <w:rPr>
          <w:rFonts w:hint="cs"/>
          <w:rtl/>
          <w:lang w:bidi="fa-IR"/>
        </w:rPr>
        <w:t>ی</w:t>
      </w:r>
      <w:r w:rsidRPr="000B4ACD">
        <w:rPr>
          <w:rFonts w:hint="eastAsia"/>
          <w:rtl/>
          <w:lang w:bidi="fa-IR"/>
        </w:rPr>
        <w:t>ان</w:t>
      </w:r>
      <w:r w:rsidRPr="000B4ACD">
        <w:rPr>
          <w:rtl/>
          <w:lang w:bidi="fa-IR"/>
        </w:rPr>
        <w:t xml:space="preserve"> از عنس خواهند بود» (نها</w:t>
      </w:r>
      <w:r w:rsidRPr="000B4ACD">
        <w:rPr>
          <w:rFonts w:hint="cs"/>
          <w:rtl/>
          <w:lang w:bidi="fa-IR"/>
        </w:rPr>
        <w:t>ی</w:t>
      </w:r>
      <w:r w:rsidRPr="000B4ACD">
        <w:rPr>
          <w:rFonts w:hint="eastAsia"/>
          <w:rtl/>
          <w:lang w:bidi="fa-IR"/>
        </w:rPr>
        <w:t>ه</w:t>
      </w:r>
      <w:r w:rsidRPr="000B4ACD">
        <w:rPr>
          <w:rtl/>
          <w:lang w:bidi="fa-IR"/>
        </w:rPr>
        <w:t xml:space="preserve"> 103 / 18).104 - وقت</w:t>
      </w:r>
      <w:r w:rsidRPr="000B4ACD">
        <w:rPr>
          <w:rFonts w:hint="cs"/>
          <w:rtl/>
          <w:lang w:bidi="fa-IR"/>
        </w:rPr>
        <w:t>ی</w:t>
      </w:r>
      <w:r w:rsidRPr="000B4ACD">
        <w:rPr>
          <w:rtl/>
          <w:lang w:bidi="fa-IR"/>
        </w:rPr>
        <w:t xml:space="preserve"> کعبه را تجد</w:t>
      </w:r>
      <w:r w:rsidRPr="000B4ACD">
        <w:rPr>
          <w:rFonts w:hint="cs"/>
          <w:rtl/>
          <w:lang w:bidi="fa-IR"/>
        </w:rPr>
        <w:t>ی</w:t>
      </w:r>
      <w:r w:rsidRPr="000B4ACD">
        <w:rPr>
          <w:rFonts w:hint="eastAsia"/>
          <w:rtl/>
          <w:lang w:bidi="fa-IR"/>
        </w:rPr>
        <w:t>د</w:t>
      </w:r>
      <w:r w:rsidRPr="000B4ACD">
        <w:rPr>
          <w:rtl/>
          <w:lang w:bidi="fa-IR"/>
        </w:rPr>
        <w:t xml:space="preserve"> بنا کردند بر سر نصب ح</w:t>
      </w:r>
      <w:r w:rsidRPr="000B4ACD">
        <w:rPr>
          <w:rFonts w:hint="eastAsia"/>
          <w:rtl/>
          <w:lang w:bidi="fa-IR"/>
        </w:rPr>
        <w:t>جر</w:t>
      </w:r>
      <w:r w:rsidRPr="000B4ACD">
        <w:rPr>
          <w:rtl/>
          <w:lang w:bidi="fa-IR"/>
        </w:rPr>
        <w:t xml:space="preserve"> الاسود چندان اختلاف داشتند که نزد</w:t>
      </w:r>
      <w:r w:rsidRPr="000B4ACD">
        <w:rPr>
          <w:rFonts w:hint="cs"/>
          <w:rtl/>
          <w:lang w:bidi="fa-IR"/>
        </w:rPr>
        <w:t>ی</w:t>
      </w:r>
      <w:r w:rsidRPr="000B4ACD">
        <w:rPr>
          <w:rFonts w:hint="eastAsia"/>
          <w:rtl/>
          <w:lang w:bidi="fa-IR"/>
        </w:rPr>
        <w:t>ک</w:t>
      </w:r>
      <w:r w:rsidRPr="000B4ACD">
        <w:rPr>
          <w:rtl/>
          <w:lang w:bidi="fa-IR"/>
        </w:rPr>
        <w:t xml:space="preserve"> بود به کشت و کشتار بکشد و با هم قرار دادند اول کس</w:t>
      </w:r>
      <w:r w:rsidRPr="000B4ACD">
        <w:rPr>
          <w:rFonts w:hint="cs"/>
          <w:rtl/>
          <w:lang w:bidi="fa-IR"/>
        </w:rPr>
        <w:t>ی</w:t>
      </w:r>
      <w:r w:rsidRPr="000B4ACD">
        <w:rPr>
          <w:rtl/>
          <w:lang w:bidi="fa-IR"/>
        </w:rPr>
        <w:t xml:space="preserve"> که از در صفا وارد شود داور</w:t>
      </w:r>
      <w:r w:rsidRPr="000B4ACD">
        <w:rPr>
          <w:rFonts w:hint="cs"/>
          <w:rtl/>
          <w:lang w:bidi="fa-IR"/>
        </w:rPr>
        <w:t>ی</w:t>
      </w:r>
      <w:r w:rsidRPr="000B4ACD">
        <w:rPr>
          <w:rtl/>
          <w:lang w:bidi="fa-IR"/>
        </w:rPr>
        <w:t xml:space="preserve"> او را قبول کنند، در ا</w:t>
      </w:r>
      <w:r w:rsidRPr="000B4ACD">
        <w:rPr>
          <w:rFonts w:hint="cs"/>
          <w:rtl/>
          <w:lang w:bidi="fa-IR"/>
        </w:rPr>
        <w:t>ی</w:t>
      </w:r>
      <w:r w:rsidRPr="000B4ACD">
        <w:rPr>
          <w:rFonts w:hint="eastAsia"/>
          <w:rtl/>
          <w:lang w:bidi="fa-IR"/>
        </w:rPr>
        <w:t>ن</w:t>
      </w:r>
      <w:r w:rsidRPr="000B4ACD">
        <w:rPr>
          <w:rtl/>
          <w:lang w:bidi="fa-IR"/>
        </w:rPr>
        <w:t xml:space="preserve"> وقت محمد بن عبدالله وارد شد و همه با هم فر</w:t>
      </w:r>
      <w:r w:rsidRPr="000B4ACD">
        <w:rPr>
          <w:rFonts w:hint="cs"/>
          <w:rtl/>
          <w:lang w:bidi="fa-IR"/>
        </w:rPr>
        <w:t>ی</w:t>
      </w:r>
      <w:r w:rsidRPr="000B4ACD">
        <w:rPr>
          <w:rFonts w:hint="eastAsia"/>
          <w:rtl/>
          <w:lang w:bidi="fa-IR"/>
        </w:rPr>
        <w:t>اد</w:t>
      </w:r>
      <w:r w:rsidRPr="000B4ACD">
        <w:rPr>
          <w:rtl/>
          <w:lang w:bidi="fa-IR"/>
        </w:rPr>
        <w:t xml:space="preserve"> زدند: ام</w:t>
      </w:r>
      <w:r w:rsidRPr="000B4ACD">
        <w:rPr>
          <w:rFonts w:hint="cs"/>
          <w:rtl/>
          <w:lang w:bidi="fa-IR"/>
        </w:rPr>
        <w:t>ی</w:t>
      </w:r>
      <w:r w:rsidRPr="000B4ACD">
        <w:rPr>
          <w:rFonts w:hint="eastAsia"/>
          <w:rtl/>
          <w:lang w:bidi="fa-IR"/>
        </w:rPr>
        <w:t>ن</w:t>
      </w:r>
      <w:r w:rsidRPr="000B4ACD">
        <w:rPr>
          <w:rtl/>
          <w:lang w:bidi="fa-IR"/>
        </w:rPr>
        <w:t xml:space="preserve"> ام</w:t>
      </w:r>
      <w:r w:rsidRPr="000B4ACD">
        <w:rPr>
          <w:rFonts w:hint="cs"/>
          <w:rtl/>
          <w:lang w:bidi="fa-IR"/>
        </w:rPr>
        <w:t>ی</w:t>
      </w:r>
      <w:r w:rsidRPr="000B4ACD">
        <w:rPr>
          <w:rFonts w:hint="eastAsia"/>
          <w:rtl/>
          <w:lang w:bidi="fa-IR"/>
        </w:rPr>
        <w:t>ن،</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از فرط کرامت و امانت او را ام</w:t>
      </w:r>
      <w:r w:rsidRPr="000B4ACD">
        <w:rPr>
          <w:rFonts w:hint="cs"/>
          <w:rtl/>
          <w:lang w:bidi="fa-IR"/>
        </w:rPr>
        <w:t>ی</w:t>
      </w:r>
      <w:r w:rsidRPr="000B4ACD">
        <w:rPr>
          <w:rFonts w:hint="eastAsia"/>
          <w:rtl/>
          <w:lang w:bidi="fa-IR"/>
        </w:rPr>
        <w:t>ن</w:t>
      </w:r>
      <w:r w:rsidRPr="000B4ACD">
        <w:rPr>
          <w:rtl/>
          <w:lang w:bidi="fa-IR"/>
        </w:rPr>
        <w:t xml:space="preserve"> لقب داده بودند</w:t>
      </w:r>
      <w:r w:rsidRPr="000B4ACD">
        <w:rPr>
          <w:rFonts w:hint="eastAsia"/>
          <w:rtl/>
          <w:lang w:bidi="fa-IR"/>
        </w:rPr>
        <w:t>،</w:t>
      </w:r>
      <w:r w:rsidRPr="000B4ACD">
        <w:rPr>
          <w:rtl/>
          <w:lang w:bidi="fa-IR"/>
        </w:rPr>
        <w:t xml:space="preserve"> و</w:t>
      </w:r>
      <w:r w:rsidRPr="000B4ACD">
        <w:rPr>
          <w:rFonts w:hint="cs"/>
          <w:rtl/>
          <w:lang w:bidi="fa-IR"/>
        </w:rPr>
        <w:t>ی</w:t>
      </w:r>
      <w:r w:rsidRPr="000B4ACD">
        <w:rPr>
          <w:rtl/>
          <w:lang w:bidi="fa-IR"/>
        </w:rPr>
        <w:t xml:space="preserve"> از هر </w:t>
      </w:r>
      <w:r w:rsidRPr="00CE166F">
        <w:rPr>
          <w:b/>
          <w:bCs/>
          <w:rtl/>
          <w:lang w:bidi="fa-IR"/>
        </w:rPr>
        <w:t>طائفه ا</w:t>
      </w:r>
      <w:r w:rsidRPr="00CE166F">
        <w:rPr>
          <w:rFonts w:hint="cs"/>
          <w:b/>
          <w:bCs/>
          <w:rtl/>
          <w:lang w:bidi="fa-IR"/>
        </w:rPr>
        <w:t>ی</w:t>
      </w:r>
      <w:r w:rsidRPr="00CE166F">
        <w:rPr>
          <w:b/>
          <w:bCs/>
          <w:rtl/>
          <w:lang w:bidi="fa-IR"/>
        </w:rPr>
        <w:t xml:space="preserve"> </w:t>
      </w:r>
      <w:r w:rsidRPr="00CE166F">
        <w:rPr>
          <w:rtl/>
        </w:rPr>
        <w:t>رئ</w:t>
      </w:r>
      <w:r w:rsidRPr="00CE166F">
        <w:rPr>
          <w:rFonts w:hint="cs"/>
          <w:rtl/>
        </w:rPr>
        <w:t>ی</w:t>
      </w:r>
      <w:r w:rsidRPr="00CE166F">
        <w:rPr>
          <w:rFonts w:hint="eastAsia"/>
          <w:rtl/>
        </w:rPr>
        <w:t>س</w:t>
      </w:r>
      <w:r w:rsidRPr="00CE166F">
        <w:rPr>
          <w:rtl/>
        </w:rPr>
        <w:t xml:space="preserve"> ا</w:t>
      </w:r>
      <w:r w:rsidRPr="00CE166F">
        <w:rPr>
          <w:rFonts w:hint="cs"/>
          <w:rtl/>
        </w:rPr>
        <w:t>ی</w:t>
      </w:r>
      <w:r w:rsidRPr="00CE166F">
        <w:rPr>
          <w:rFonts w:hint="eastAsia"/>
          <w:rtl/>
        </w:rPr>
        <w:t>شان</w:t>
      </w:r>
      <w:r w:rsidRPr="00CE166F">
        <w:rPr>
          <w:rtl/>
        </w:rPr>
        <w:t xml:space="preserve"> را بخواست و حجر الاسود را در م</w:t>
      </w:r>
      <w:r w:rsidRPr="00CE166F">
        <w:rPr>
          <w:rFonts w:hint="cs"/>
          <w:rtl/>
        </w:rPr>
        <w:t>ی</w:t>
      </w:r>
      <w:r w:rsidRPr="00CE166F">
        <w:rPr>
          <w:rFonts w:hint="eastAsia"/>
          <w:rtl/>
        </w:rPr>
        <w:t>ان</w:t>
      </w:r>
      <w:r w:rsidRPr="00CE166F">
        <w:rPr>
          <w:rtl/>
        </w:rPr>
        <w:t xml:space="preserve"> ردا</w:t>
      </w:r>
      <w:r w:rsidRPr="00CE166F">
        <w:rPr>
          <w:rFonts w:hint="cs"/>
          <w:rtl/>
        </w:rPr>
        <w:t>ی</w:t>
      </w:r>
      <w:r w:rsidRPr="00CE166F">
        <w:rPr>
          <w:rtl/>
        </w:rPr>
        <w:t xml:space="preserve"> خود گذارد، و</w:t>
      </w:r>
    </w:p>
    <w:p w:rsidR="000B4ACD" w:rsidRPr="000B4ACD" w:rsidRDefault="000B4ACD" w:rsidP="00CE166F">
      <w:pPr>
        <w:pStyle w:val="libNormal"/>
        <w:rPr>
          <w:rtl/>
          <w:lang w:bidi="fa-IR"/>
        </w:rPr>
      </w:pPr>
      <w:r w:rsidRPr="000B4ACD">
        <w:rPr>
          <w:rFonts w:hint="eastAsia"/>
          <w:rtl/>
          <w:lang w:bidi="fa-IR"/>
        </w:rPr>
        <w:t>فرمود</w:t>
      </w:r>
      <w:r w:rsidRPr="000B4ACD">
        <w:rPr>
          <w:rtl/>
          <w:lang w:bidi="fa-IR"/>
        </w:rPr>
        <w:t xml:space="preserve"> تا آنان با هم اطراف ردا را گرفتند و به پا</w:t>
      </w:r>
      <w:r w:rsidRPr="000B4ACD">
        <w:rPr>
          <w:rFonts w:hint="cs"/>
          <w:rtl/>
          <w:lang w:bidi="fa-IR"/>
        </w:rPr>
        <w:t>ی</w:t>
      </w:r>
      <w:r w:rsidRPr="000B4ACD">
        <w:rPr>
          <w:rtl/>
          <w:lang w:bidi="fa-IR"/>
        </w:rPr>
        <w:t xml:space="preserve"> رکن کعبه آوردند، آن گاه خود با دست مبارک حجر را گرفت و در جا</w:t>
      </w:r>
      <w:r w:rsidRPr="000B4ACD">
        <w:rPr>
          <w:rFonts w:hint="cs"/>
          <w:rtl/>
          <w:lang w:bidi="fa-IR"/>
        </w:rPr>
        <w:t>ی</w:t>
      </w:r>
      <w:r w:rsidRPr="000B4ACD">
        <w:rPr>
          <w:rtl/>
          <w:lang w:bidi="fa-IR"/>
        </w:rPr>
        <w:t xml:space="preserve"> خود قرار داد، وهمه خوشنود بودند. (نها</w:t>
      </w:r>
      <w:r w:rsidRPr="000B4ACD">
        <w:rPr>
          <w:rFonts w:hint="cs"/>
          <w:rtl/>
          <w:lang w:bidi="fa-IR"/>
        </w:rPr>
        <w:t>ی</w:t>
      </w:r>
      <w:r w:rsidRPr="000B4ACD">
        <w:rPr>
          <w:rFonts w:hint="eastAsia"/>
          <w:rtl/>
          <w:lang w:bidi="fa-IR"/>
        </w:rPr>
        <w:t>ه</w:t>
      </w:r>
      <w:r w:rsidRPr="000B4ACD">
        <w:rPr>
          <w:rtl/>
          <w:lang w:bidi="fa-IR"/>
        </w:rPr>
        <w:t xml:space="preserve"> 104 / 16).105 - وقت</w:t>
      </w:r>
      <w:r w:rsidRPr="000B4ACD">
        <w:rPr>
          <w:rFonts w:hint="cs"/>
          <w:rtl/>
          <w:lang w:bidi="fa-IR"/>
        </w:rPr>
        <w:t>ی</w:t>
      </w:r>
      <w:r w:rsidRPr="000B4ACD">
        <w:rPr>
          <w:rtl/>
          <w:lang w:bidi="fa-IR"/>
        </w:rPr>
        <w:t xml:space="preserve"> معاذ بن جبل را به </w:t>
      </w:r>
      <w:r w:rsidRPr="000B4ACD">
        <w:rPr>
          <w:rFonts w:hint="cs"/>
          <w:rtl/>
          <w:lang w:bidi="fa-IR"/>
        </w:rPr>
        <w:t>ی</w:t>
      </w:r>
      <w:r w:rsidRPr="000B4ACD">
        <w:rPr>
          <w:rFonts w:hint="eastAsia"/>
          <w:rtl/>
          <w:lang w:bidi="fa-IR"/>
        </w:rPr>
        <w:t>من</w:t>
      </w:r>
      <w:r w:rsidRPr="000B4ACD">
        <w:rPr>
          <w:rtl/>
          <w:lang w:bidi="fa-IR"/>
        </w:rPr>
        <w:t xml:space="preserve"> فرستاد فرمود: تو بر گروه</w:t>
      </w:r>
      <w:r w:rsidRPr="000B4ACD">
        <w:rPr>
          <w:rFonts w:hint="cs"/>
          <w:rtl/>
          <w:lang w:bidi="fa-IR"/>
        </w:rPr>
        <w:t>ی</w:t>
      </w:r>
      <w:r w:rsidRPr="000B4ACD">
        <w:rPr>
          <w:rtl/>
          <w:lang w:bidi="fa-IR"/>
        </w:rPr>
        <w:t xml:space="preserve"> از اهل کتاب وارد م</w:t>
      </w:r>
      <w:r w:rsidRPr="000B4ACD">
        <w:rPr>
          <w:rFonts w:hint="cs"/>
          <w:rtl/>
          <w:lang w:bidi="fa-IR"/>
        </w:rPr>
        <w:t>ی</w:t>
      </w:r>
      <w:r w:rsidRPr="000B4ACD">
        <w:rPr>
          <w:rtl/>
          <w:lang w:bidi="fa-IR"/>
        </w:rPr>
        <w:t xml:space="preserve"> شو</w:t>
      </w:r>
      <w:r w:rsidRPr="000B4ACD">
        <w:rPr>
          <w:rFonts w:hint="cs"/>
          <w:rtl/>
          <w:lang w:bidi="fa-IR"/>
        </w:rPr>
        <w:t>ی</w:t>
      </w:r>
      <w:r w:rsidRPr="000B4ACD">
        <w:rPr>
          <w:rFonts w:hint="eastAsia"/>
          <w:rtl/>
          <w:lang w:bidi="fa-IR"/>
        </w:rPr>
        <w:t>،</w:t>
      </w:r>
      <w:r w:rsidRPr="000B4ACD">
        <w:rPr>
          <w:rtl/>
          <w:lang w:bidi="fa-IR"/>
        </w:rPr>
        <w:t xml:space="preserve"> اول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ا</w:t>
      </w:r>
      <w:r w:rsidRPr="000B4ACD">
        <w:rPr>
          <w:rFonts w:hint="cs"/>
          <w:rtl/>
          <w:lang w:bidi="fa-IR"/>
        </w:rPr>
        <w:t>ی</w:t>
      </w:r>
      <w:r w:rsidRPr="000B4ACD">
        <w:rPr>
          <w:rFonts w:hint="eastAsia"/>
          <w:rtl/>
          <w:lang w:bidi="fa-IR"/>
        </w:rPr>
        <w:t>شان</w:t>
      </w:r>
      <w:r w:rsidRPr="000B4ACD">
        <w:rPr>
          <w:rtl/>
          <w:lang w:bidi="fa-IR"/>
        </w:rPr>
        <w:t xml:space="preserve"> را به آن دعوت م</w:t>
      </w:r>
      <w:r w:rsidRPr="000B4ACD">
        <w:rPr>
          <w:rFonts w:hint="cs"/>
          <w:rtl/>
          <w:lang w:bidi="fa-IR"/>
        </w:rPr>
        <w:t>ی</w:t>
      </w:r>
      <w:r w:rsidRPr="000B4ACD">
        <w:rPr>
          <w:rtl/>
          <w:lang w:bidi="fa-IR"/>
        </w:rPr>
        <w:t xml:space="preserve"> کن</w:t>
      </w:r>
      <w:r w:rsidRPr="000B4ACD">
        <w:rPr>
          <w:rFonts w:hint="cs"/>
          <w:rtl/>
          <w:lang w:bidi="fa-IR"/>
        </w:rPr>
        <w:t>ی</w:t>
      </w:r>
      <w:r w:rsidRPr="000B4ACD">
        <w:rPr>
          <w:rtl/>
          <w:lang w:bidi="fa-IR"/>
        </w:rPr>
        <w:t xml:space="preserve"> پرستش خداوند </w:t>
      </w:r>
      <w:r w:rsidRPr="000B4ACD">
        <w:rPr>
          <w:rFonts w:hint="cs"/>
          <w:rtl/>
          <w:lang w:bidi="fa-IR"/>
        </w:rPr>
        <w:t>ی</w:t>
      </w:r>
      <w:r w:rsidRPr="000B4ACD">
        <w:rPr>
          <w:rFonts w:hint="eastAsia"/>
          <w:rtl/>
          <w:lang w:bidi="fa-IR"/>
        </w:rPr>
        <w:t>گانه</w:t>
      </w:r>
      <w:r w:rsidRPr="000B4ACD">
        <w:rPr>
          <w:rtl/>
          <w:lang w:bidi="fa-IR"/>
        </w:rPr>
        <w:t xml:space="preserve"> باشد وقت</w:t>
      </w:r>
      <w:r w:rsidRPr="000B4ACD">
        <w:rPr>
          <w:rFonts w:hint="cs"/>
          <w:rtl/>
          <w:lang w:bidi="fa-IR"/>
        </w:rPr>
        <w:t>ی</w:t>
      </w:r>
      <w:r w:rsidRPr="000B4ACD">
        <w:rPr>
          <w:rtl/>
          <w:lang w:bidi="fa-IR"/>
        </w:rPr>
        <w:t xml:space="preserve"> خدا را شناختند ا</w:t>
      </w:r>
      <w:r w:rsidRPr="000B4ACD">
        <w:rPr>
          <w:rFonts w:hint="cs"/>
          <w:rtl/>
          <w:lang w:bidi="fa-IR"/>
        </w:rPr>
        <w:t>ی</w:t>
      </w:r>
      <w:r w:rsidRPr="000B4ACD">
        <w:rPr>
          <w:rFonts w:hint="eastAsia"/>
          <w:rtl/>
          <w:lang w:bidi="fa-IR"/>
        </w:rPr>
        <w:t>شان</w:t>
      </w:r>
      <w:r w:rsidRPr="000B4ACD">
        <w:rPr>
          <w:rtl/>
          <w:lang w:bidi="fa-IR"/>
        </w:rPr>
        <w:t xml:space="preserve"> را آگاه کن خداوند بر مالداران ا</w:t>
      </w:r>
      <w:r w:rsidRPr="000B4ACD">
        <w:rPr>
          <w:rFonts w:hint="cs"/>
          <w:rtl/>
          <w:lang w:bidi="fa-IR"/>
        </w:rPr>
        <w:t>ی</w:t>
      </w:r>
      <w:r w:rsidRPr="000B4ACD">
        <w:rPr>
          <w:rFonts w:hint="eastAsia"/>
          <w:rtl/>
          <w:lang w:bidi="fa-IR"/>
        </w:rPr>
        <w:t>شان</w:t>
      </w:r>
      <w:r w:rsidRPr="000B4ACD">
        <w:rPr>
          <w:rtl/>
          <w:lang w:bidi="fa-IR"/>
        </w:rPr>
        <w:t xml:space="preserve"> زکات را واجب نموده که از ا</w:t>
      </w:r>
      <w:r w:rsidRPr="000B4ACD">
        <w:rPr>
          <w:rFonts w:hint="cs"/>
          <w:rtl/>
          <w:lang w:bidi="fa-IR"/>
        </w:rPr>
        <w:t>ی</w:t>
      </w:r>
      <w:r w:rsidRPr="000B4ACD">
        <w:rPr>
          <w:rFonts w:hint="eastAsia"/>
          <w:rtl/>
          <w:lang w:bidi="fa-IR"/>
        </w:rPr>
        <w:t>شان</w:t>
      </w:r>
      <w:r w:rsidRPr="000B4ACD">
        <w:rPr>
          <w:rtl/>
          <w:lang w:bidi="fa-IR"/>
        </w:rPr>
        <w:t xml:space="preserve"> داده شود، اگر اطاعت کردند زکات را از ا</w:t>
      </w:r>
      <w:r w:rsidRPr="000B4ACD">
        <w:rPr>
          <w:rFonts w:hint="cs"/>
          <w:rtl/>
          <w:lang w:bidi="fa-IR"/>
        </w:rPr>
        <w:t>ی</w:t>
      </w:r>
      <w:r w:rsidRPr="000B4ACD">
        <w:rPr>
          <w:rFonts w:hint="eastAsia"/>
          <w:rtl/>
          <w:lang w:bidi="fa-IR"/>
        </w:rPr>
        <w:t>شان</w:t>
      </w:r>
      <w:r w:rsidRPr="000B4ACD">
        <w:rPr>
          <w:rtl/>
          <w:lang w:bidi="fa-IR"/>
        </w:rPr>
        <w:t xml:space="preserve"> بگ</w:t>
      </w:r>
      <w:r w:rsidRPr="000B4ACD">
        <w:rPr>
          <w:rFonts w:hint="cs"/>
          <w:rtl/>
          <w:lang w:bidi="fa-IR"/>
        </w:rPr>
        <w:t>ی</w:t>
      </w:r>
      <w:r w:rsidRPr="000B4ACD">
        <w:rPr>
          <w:rFonts w:hint="eastAsia"/>
          <w:rtl/>
          <w:lang w:bidi="fa-IR"/>
        </w:rPr>
        <w:t>ر،</w:t>
      </w:r>
      <w:r w:rsidRPr="000B4ACD">
        <w:rPr>
          <w:rtl/>
          <w:lang w:bidi="fa-IR"/>
        </w:rPr>
        <w:t xml:space="preserve"> اما از گرفتن زبده و نخبه </w:t>
      </w:r>
      <w:r w:rsidRPr="000B4ACD">
        <w:rPr>
          <w:rFonts w:hint="cs"/>
          <w:rtl/>
          <w:lang w:bidi="fa-IR"/>
        </w:rPr>
        <w:t>ی</w:t>
      </w:r>
      <w:r w:rsidRPr="000B4ACD">
        <w:rPr>
          <w:rtl/>
          <w:lang w:bidi="fa-IR"/>
        </w:rPr>
        <w:t xml:space="preserve"> اموال ا</w:t>
      </w:r>
      <w:r w:rsidRPr="000B4ACD">
        <w:rPr>
          <w:rFonts w:hint="cs"/>
          <w:rtl/>
          <w:lang w:bidi="fa-IR"/>
        </w:rPr>
        <w:t>ی</w:t>
      </w:r>
      <w:r w:rsidRPr="000B4ACD">
        <w:rPr>
          <w:rFonts w:hint="eastAsia"/>
          <w:rtl/>
          <w:lang w:bidi="fa-IR"/>
        </w:rPr>
        <w:t>شان</w:t>
      </w:r>
      <w:r w:rsidRPr="000B4ACD">
        <w:rPr>
          <w:rtl/>
          <w:lang w:bidi="fa-IR"/>
        </w:rPr>
        <w:t xml:space="preserve"> بپره</w:t>
      </w:r>
      <w:r w:rsidRPr="000B4ACD">
        <w:rPr>
          <w:rFonts w:hint="cs"/>
          <w:rtl/>
          <w:lang w:bidi="fa-IR"/>
        </w:rPr>
        <w:t>ی</w:t>
      </w:r>
      <w:r w:rsidRPr="000B4ACD">
        <w:rPr>
          <w:rFonts w:hint="eastAsia"/>
          <w:rtl/>
          <w:lang w:bidi="fa-IR"/>
        </w:rPr>
        <w:t>ز،</w:t>
      </w:r>
      <w:r w:rsidRPr="000B4ACD">
        <w:rPr>
          <w:rtl/>
          <w:lang w:bidi="fa-IR"/>
        </w:rPr>
        <w:t xml:space="preserve"> و از دعا</w:t>
      </w:r>
      <w:r w:rsidRPr="000B4ACD">
        <w:rPr>
          <w:rFonts w:hint="cs"/>
          <w:rtl/>
          <w:lang w:bidi="fa-IR"/>
        </w:rPr>
        <w:t>ی</w:t>
      </w:r>
      <w:r w:rsidRPr="000B4ACD">
        <w:rPr>
          <w:rtl/>
          <w:lang w:bidi="fa-IR"/>
        </w:rPr>
        <w:t xml:space="preserve"> مظلوم بترس، ز</w:t>
      </w:r>
      <w:r w:rsidRPr="000B4ACD">
        <w:rPr>
          <w:rFonts w:hint="cs"/>
          <w:rtl/>
          <w:lang w:bidi="fa-IR"/>
        </w:rPr>
        <w:t>ی</w:t>
      </w:r>
      <w:r w:rsidRPr="000B4ACD">
        <w:rPr>
          <w:rFonts w:hint="eastAsia"/>
          <w:rtl/>
          <w:lang w:bidi="fa-IR"/>
        </w:rPr>
        <w:t>را</w:t>
      </w:r>
      <w:r w:rsidRPr="000B4ACD">
        <w:rPr>
          <w:rtl/>
          <w:lang w:bidi="fa-IR"/>
        </w:rPr>
        <w:t xml:space="preserve"> م</w:t>
      </w:r>
      <w:r w:rsidRPr="000B4ACD">
        <w:rPr>
          <w:rFonts w:hint="cs"/>
          <w:rtl/>
          <w:lang w:bidi="fa-IR"/>
        </w:rPr>
        <w:t>ی</w:t>
      </w:r>
      <w:r w:rsidRPr="000B4ACD">
        <w:rPr>
          <w:rFonts w:hint="eastAsia"/>
          <w:rtl/>
          <w:lang w:bidi="fa-IR"/>
        </w:rPr>
        <w:t>ان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و خداوند حجاب</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145 / 2).106 - فرمود: «شر</w:t>
      </w:r>
      <w:r w:rsidRPr="000B4ACD">
        <w:rPr>
          <w:rFonts w:hint="cs"/>
          <w:rtl/>
          <w:lang w:bidi="fa-IR"/>
        </w:rPr>
        <w:t>ی</w:t>
      </w:r>
      <w:r w:rsidRPr="000B4ACD">
        <w:rPr>
          <w:rFonts w:hint="eastAsia"/>
          <w:rtl/>
          <w:lang w:bidi="fa-IR"/>
        </w:rPr>
        <w:t>رتر</w:t>
      </w:r>
      <w:r w:rsidRPr="000B4ACD">
        <w:rPr>
          <w:rFonts w:hint="cs"/>
          <w:rtl/>
          <w:lang w:bidi="fa-IR"/>
        </w:rPr>
        <w:t>ی</w:t>
      </w:r>
      <w:r w:rsidRPr="000B4ACD">
        <w:rPr>
          <w:rFonts w:hint="eastAsia"/>
          <w:rtl/>
          <w:lang w:bidi="fa-IR"/>
        </w:rPr>
        <w:t>ن</w:t>
      </w:r>
      <w:r w:rsidRPr="000B4ACD">
        <w:rPr>
          <w:rtl/>
          <w:lang w:bidi="fa-IR"/>
        </w:rPr>
        <w:t xml:space="preserve"> مردمان کسان</w:t>
      </w:r>
      <w:r w:rsidRPr="000B4ACD">
        <w:rPr>
          <w:rFonts w:hint="cs"/>
          <w:rtl/>
          <w:lang w:bidi="fa-IR"/>
        </w:rPr>
        <w:t>ی</w:t>
      </w:r>
      <w:r w:rsidRPr="000B4ACD">
        <w:rPr>
          <w:rFonts w:hint="eastAsia"/>
          <w:rtl/>
          <w:lang w:bidi="fa-IR"/>
        </w:rPr>
        <w:t>ند</w:t>
      </w:r>
      <w:r w:rsidRPr="000B4ACD">
        <w:rPr>
          <w:rtl/>
          <w:lang w:bidi="fa-IR"/>
        </w:rPr>
        <w:t xml:space="preserve"> که از مسائل فتنه انگ</w:t>
      </w:r>
      <w:r w:rsidRPr="000B4ACD">
        <w:rPr>
          <w:rFonts w:hint="cs"/>
          <w:rtl/>
          <w:lang w:bidi="fa-IR"/>
        </w:rPr>
        <w:t>ی</w:t>
      </w:r>
      <w:r w:rsidRPr="000B4ACD">
        <w:rPr>
          <w:rFonts w:hint="eastAsia"/>
          <w:rtl/>
          <w:lang w:bidi="fa-IR"/>
        </w:rPr>
        <w:t>ز</w:t>
      </w:r>
      <w:r w:rsidRPr="000B4ACD">
        <w:rPr>
          <w:rtl/>
          <w:lang w:bidi="fa-IR"/>
        </w:rPr>
        <w:t xml:space="preserve"> م</w:t>
      </w:r>
      <w:r w:rsidRPr="000B4ACD">
        <w:rPr>
          <w:rFonts w:hint="cs"/>
          <w:rtl/>
          <w:lang w:bidi="fa-IR"/>
        </w:rPr>
        <w:t>ی</w:t>
      </w:r>
      <w:r w:rsidRPr="000B4ACD">
        <w:rPr>
          <w:rtl/>
          <w:lang w:bidi="fa-IR"/>
        </w:rPr>
        <w:t xml:space="preserve"> پرسند، تا در گفتار علما مغلطه کار</w:t>
      </w:r>
      <w:r w:rsidRPr="000B4ACD">
        <w:rPr>
          <w:rFonts w:hint="cs"/>
          <w:rtl/>
          <w:lang w:bidi="fa-IR"/>
        </w:rPr>
        <w:t>ی</w:t>
      </w:r>
      <w:r w:rsidRPr="000B4ACD">
        <w:rPr>
          <w:rtl/>
          <w:lang w:bidi="fa-IR"/>
        </w:rPr>
        <w:t xml:space="preserve"> کنند و شبهه ا</w:t>
      </w:r>
      <w:r w:rsidRPr="000B4ACD">
        <w:rPr>
          <w:rFonts w:hint="cs"/>
          <w:rtl/>
          <w:lang w:bidi="fa-IR"/>
        </w:rPr>
        <w:t>ی</w:t>
      </w:r>
      <w:r w:rsidRPr="000B4ACD">
        <w:rPr>
          <w:rFonts w:hint="eastAsia"/>
          <w:rtl/>
          <w:lang w:bidi="fa-IR"/>
        </w:rPr>
        <w:t>جاد</w:t>
      </w:r>
      <w:r w:rsidRPr="000B4ACD">
        <w:rPr>
          <w:rtl/>
          <w:lang w:bidi="fa-IR"/>
        </w:rPr>
        <w:t xml:space="preserve"> نما</w:t>
      </w:r>
      <w:r w:rsidRPr="000B4ACD">
        <w:rPr>
          <w:rFonts w:hint="cs"/>
          <w:rtl/>
          <w:lang w:bidi="fa-IR"/>
        </w:rPr>
        <w:t>ی</w:t>
      </w:r>
      <w:r w:rsidRPr="000B4ACD">
        <w:rPr>
          <w:rFonts w:hint="eastAsia"/>
          <w:rtl/>
          <w:lang w:bidi="fa-IR"/>
        </w:rPr>
        <w:t>ند»</w:t>
      </w:r>
      <w:r w:rsidRPr="000B4ACD">
        <w:rPr>
          <w:rtl/>
          <w:lang w:bidi="fa-IR"/>
        </w:rPr>
        <w:t xml:space="preserve"> </w:t>
      </w:r>
      <w:r w:rsidRPr="000B4ACD">
        <w:rPr>
          <w:rtl/>
          <w:lang w:bidi="fa-IR"/>
        </w:rPr>
        <w:lastRenderedPageBreak/>
        <w:t>(ت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204 / 2).107 - م</w:t>
      </w:r>
      <w:r w:rsidRPr="000B4ACD">
        <w:rPr>
          <w:rFonts w:hint="cs"/>
          <w:rtl/>
          <w:lang w:bidi="fa-IR"/>
        </w:rPr>
        <w:t>ی</w:t>
      </w:r>
      <w:r w:rsidRPr="000B4ACD">
        <w:rPr>
          <w:rtl/>
          <w:lang w:bidi="fa-IR"/>
        </w:rPr>
        <w:t xml:space="preserve"> فرمود: «بشتاب</w:t>
      </w:r>
      <w:r w:rsidRPr="000B4ACD">
        <w:rPr>
          <w:rFonts w:hint="cs"/>
          <w:rtl/>
          <w:lang w:bidi="fa-IR"/>
        </w:rPr>
        <w:t>ی</w:t>
      </w:r>
      <w:r w:rsidRPr="000B4ACD">
        <w:rPr>
          <w:rFonts w:hint="eastAsia"/>
          <w:rtl/>
          <w:lang w:bidi="fa-IR"/>
        </w:rPr>
        <w:t>د</w:t>
      </w:r>
      <w:r w:rsidRPr="000B4ACD">
        <w:rPr>
          <w:rtl/>
          <w:lang w:bidi="fa-IR"/>
        </w:rPr>
        <w:t xml:space="preserve"> برا</w:t>
      </w:r>
      <w:r w:rsidRPr="000B4ACD">
        <w:rPr>
          <w:rFonts w:hint="cs"/>
          <w:rtl/>
          <w:lang w:bidi="fa-IR"/>
        </w:rPr>
        <w:t>ی</w:t>
      </w:r>
      <w:r w:rsidRPr="000B4ACD">
        <w:rPr>
          <w:rtl/>
          <w:lang w:bidi="fa-IR"/>
        </w:rPr>
        <w:t xml:space="preserve"> انجام کارها</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ک</w:t>
      </w:r>
      <w:r w:rsidRPr="000B4ACD">
        <w:rPr>
          <w:rtl/>
          <w:lang w:bidi="fa-IR"/>
        </w:rPr>
        <w:t xml:space="preserve"> پوش از ف</w:t>
      </w:r>
      <w:r w:rsidRPr="000B4ACD">
        <w:rPr>
          <w:rFonts w:hint="eastAsia"/>
          <w:rtl/>
          <w:lang w:bidi="fa-IR"/>
        </w:rPr>
        <w:t>را</w:t>
      </w:r>
      <w:r w:rsidRPr="000B4ACD">
        <w:rPr>
          <w:rtl/>
          <w:lang w:bidi="fa-IR"/>
        </w:rPr>
        <w:t xml:space="preserve"> رس</w:t>
      </w:r>
      <w:r w:rsidRPr="000B4ACD">
        <w:rPr>
          <w:rFonts w:hint="cs"/>
          <w:rtl/>
          <w:lang w:bidi="fa-IR"/>
        </w:rPr>
        <w:t>ی</w:t>
      </w:r>
      <w:r w:rsidRPr="000B4ACD">
        <w:rPr>
          <w:rFonts w:hint="eastAsia"/>
          <w:rtl/>
          <w:lang w:bidi="fa-IR"/>
        </w:rPr>
        <w:t>دن</w:t>
      </w:r>
      <w:r w:rsidRPr="000B4ACD">
        <w:rPr>
          <w:rtl/>
          <w:lang w:bidi="fa-IR"/>
        </w:rPr>
        <w:t xml:space="preserve"> هفت چ</w:t>
      </w:r>
      <w:r w:rsidRPr="000B4ACD">
        <w:rPr>
          <w:rFonts w:hint="cs"/>
          <w:rtl/>
          <w:lang w:bidi="fa-IR"/>
        </w:rPr>
        <w:t>ی</w:t>
      </w:r>
      <w:r w:rsidRPr="000B4ACD">
        <w:rPr>
          <w:rFonts w:hint="eastAsia"/>
          <w:rtl/>
          <w:lang w:bidi="fa-IR"/>
        </w:rPr>
        <w:t>ز،</w:t>
      </w:r>
      <w:r w:rsidRPr="000B4ACD">
        <w:rPr>
          <w:rtl/>
          <w:lang w:bidi="fa-IR"/>
        </w:rPr>
        <w:t xml:space="preserve"> آ</w:t>
      </w:r>
      <w:r w:rsidRPr="000B4ACD">
        <w:rPr>
          <w:rFonts w:hint="cs"/>
          <w:rtl/>
          <w:lang w:bidi="fa-IR"/>
        </w:rPr>
        <w:t>ی</w:t>
      </w:r>
      <w:r w:rsidRPr="000B4ACD">
        <w:rPr>
          <w:rFonts w:hint="eastAsia"/>
          <w:rtl/>
          <w:lang w:bidi="fa-IR"/>
        </w:rPr>
        <w:t>ا</w:t>
      </w:r>
      <w:r w:rsidRPr="000B4ACD">
        <w:rPr>
          <w:rtl/>
          <w:lang w:bidi="fa-IR"/>
        </w:rPr>
        <w:t xml:space="preserve"> از زندگان</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نده</w:t>
      </w:r>
      <w:r w:rsidRPr="000B4ACD">
        <w:rPr>
          <w:rtl/>
          <w:lang w:bidi="fa-IR"/>
        </w:rPr>
        <w:t xml:space="preserve"> چه انتظار</w:t>
      </w:r>
      <w:r w:rsidRPr="000B4ACD">
        <w:rPr>
          <w:rFonts w:hint="cs"/>
          <w:rtl/>
          <w:lang w:bidi="fa-IR"/>
        </w:rPr>
        <w:t>ی</w:t>
      </w:r>
      <w:r w:rsidRPr="000B4ACD">
        <w:rPr>
          <w:rtl/>
          <w:lang w:bidi="fa-IR"/>
        </w:rPr>
        <w:t xml:space="preserve"> دار</w:t>
      </w:r>
      <w:r w:rsidRPr="000B4ACD">
        <w:rPr>
          <w:rFonts w:hint="cs"/>
          <w:rtl/>
          <w:lang w:bidi="fa-IR"/>
        </w:rPr>
        <w:t>ی</w:t>
      </w:r>
      <w:r w:rsidRPr="000B4ACD">
        <w:rPr>
          <w:rFonts w:hint="eastAsia"/>
          <w:rtl/>
          <w:lang w:bidi="fa-IR"/>
        </w:rPr>
        <w:t>د</w:t>
      </w:r>
      <w:r w:rsidRPr="000B4ACD">
        <w:rPr>
          <w:rtl/>
          <w:lang w:bidi="fa-IR"/>
        </w:rPr>
        <w:t xml:space="preserve"> جز فقر</w:t>
      </w:r>
      <w:r w:rsidRPr="000B4ACD">
        <w:rPr>
          <w:rFonts w:hint="cs"/>
          <w:rtl/>
          <w:lang w:bidi="fa-IR"/>
        </w:rPr>
        <w:t>ی</w:t>
      </w:r>
      <w:r w:rsidRPr="000B4ACD">
        <w:rPr>
          <w:rtl/>
          <w:lang w:bidi="fa-IR"/>
        </w:rPr>
        <w:t xml:space="preserve"> که نس</w:t>
      </w:r>
      <w:r w:rsidRPr="000B4ACD">
        <w:rPr>
          <w:rFonts w:hint="cs"/>
          <w:rtl/>
          <w:lang w:bidi="fa-IR"/>
        </w:rPr>
        <w:t>ی</w:t>
      </w:r>
      <w:r w:rsidRPr="000B4ACD">
        <w:rPr>
          <w:rFonts w:hint="eastAsia"/>
          <w:rtl/>
          <w:lang w:bidi="fa-IR"/>
        </w:rPr>
        <w:t>ان</w:t>
      </w:r>
      <w:r w:rsidRPr="000B4ACD">
        <w:rPr>
          <w:rtl/>
          <w:lang w:bidi="fa-IR"/>
        </w:rPr>
        <w:t xml:space="preserve"> آور است، </w:t>
      </w:r>
      <w:r w:rsidRPr="000B4ACD">
        <w:rPr>
          <w:rFonts w:hint="cs"/>
          <w:rtl/>
          <w:lang w:bidi="fa-IR"/>
        </w:rPr>
        <w:t>ی</w:t>
      </w:r>
      <w:r w:rsidRPr="000B4ACD">
        <w:rPr>
          <w:rFonts w:hint="eastAsia"/>
          <w:rtl/>
          <w:lang w:bidi="fa-IR"/>
        </w:rPr>
        <w:t>ا</w:t>
      </w:r>
      <w:r w:rsidRPr="000B4ACD">
        <w:rPr>
          <w:rtl/>
          <w:lang w:bidi="fa-IR"/>
        </w:rPr>
        <w:t xml:space="preserve"> غنا</w:t>
      </w:r>
      <w:r w:rsidRPr="000B4ACD">
        <w:rPr>
          <w:rFonts w:hint="cs"/>
          <w:rtl/>
          <w:lang w:bidi="fa-IR"/>
        </w:rPr>
        <w:t>یی</w:t>
      </w:r>
      <w:r w:rsidRPr="000B4ACD">
        <w:rPr>
          <w:rtl/>
          <w:lang w:bidi="fa-IR"/>
        </w:rPr>
        <w:t xml:space="preserve"> طغ</w:t>
      </w:r>
      <w:r w:rsidRPr="000B4ACD">
        <w:rPr>
          <w:rFonts w:hint="cs"/>
          <w:rtl/>
          <w:lang w:bidi="fa-IR"/>
        </w:rPr>
        <w:t>ی</w:t>
      </w:r>
      <w:r w:rsidRPr="000B4ACD">
        <w:rPr>
          <w:rFonts w:hint="eastAsia"/>
          <w:rtl/>
          <w:lang w:bidi="fa-IR"/>
        </w:rPr>
        <w:t>ان</w:t>
      </w:r>
      <w:r w:rsidRPr="000B4ACD">
        <w:rPr>
          <w:rtl/>
          <w:lang w:bidi="fa-IR"/>
        </w:rPr>
        <w:t xml:space="preserve"> آور است، </w:t>
      </w:r>
      <w:r w:rsidRPr="000B4ACD">
        <w:rPr>
          <w:rFonts w:hint="cs"/>
          <w:rtl/>
          <w:lang w:bidi="fa-IR"/>
        </w:rPr>
        <w:t>ی</w:t>
      </w:r>
      <w:r w:rsidRPr="000B4ACD">
        <w:rPr>
          <w:rFonts w:hint="eastAsia"/>
          <w:rtl/>
          <w:lang w:bidi="fa-IR"/>
        </w:rPr>
        <w:t>ا</w:t>
      </w:r>
      <w:r w:rsidRPr="000B4ACD">
        <w:rPr>
          <w:rtl/>
          <w:lang w:bidi="fa-IR"/>
        </w:rPr>
        <w:t xml:space="preserve"> مرض</w:t>
      </w:r>
      <w:r w:rsidRPr="000B4ACD">
        <w:rPr>
          <w:rFonts w:hint="cs"/>
          <w:rtl/>
          <w:lang w:bidi="fa-IR"/>
        </w:rPr>
        <w:t>ی</w:t>
      </w:r>
      <w:r w:rsidRPr="000B4ACD">
        <w:rPr>
          <w:rtl/>
          <w:lang w:bidi="fa-IR"/>
        </w:rPr>
        <w:t xml:space="preserve"> که فساد آور است، </w:t>
      </w:r>
      <w:r w:rsidRPr="000B4ACD">
        <w:rPr>
          <w:rFonts w:hint="cs"/>
          <w:rtl/>
          <w:lang w:bidi="fa-IR"/>
        </w:rPr>
        <w:t>ی</w:t>
      </w:r>
      <w:r w:rsidRPr="000B4ACD">
        <w:rPr>
          <w:rFonts w:hint="eastAsia"/>
          <w:rtl/>
          <w:lang w:bidi="fa-IR"/>
        </w:rPr>
        <w:t>ا</w:t>
      </w:r>
      <w:r w:rsidRPr="000B4ACD">
        <w:rPr>
          <w:rtl/>
          <w:lang w:bidi="fa-IR"/>
        </w:rPr>
        <w:t xml:space="preserve"> پ</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که خرف کننده است، </w:t>
      </w:r>
      <w:r w:rsidRPr="000B4ACD">
        <w:rPr>
          <w:rFonts w:hint="cs"/>
          <w:rtl/>
          <w:lang w:bidi="fa-IR"/>
        </w:rPr>
        <w:t>ی</w:t>
      </w:r>
      <w:r w:rsidRPr="000B4ACD">
        <w:rPr>
          <w:rFonts w:hint="eastAsia"/>
          <w:rtl/>
          <w:lang w:bidi="fa-IR"/>
        </w:rPr>
        <w:t>ا</w:t>
      </w:r>
      <w:r w:rsidRPr="000B4ACD">
        <w:rPr>
          <w:rtl/>
          <w:lang w:bidi="fa-IR"/>
        </w:rPr>
        <w:t xml:space="preserve"> مرگ</w:t>
      </w:r>
      <w:r w:rsidRPr="000B4ACD">
        <w:rPr>
          <w:rFonts w:hint="cs"/>
          <w:rtl/>
          <w:lang w:bidi="fa-IR"/>
        </w:rPr>
        <w:t>ی</w:t>
      </w:r>
      <w:r w:rsidRPr="000B4ACD">
        <w:rPr>
          <w:rtl/>
          <w:lang w:bidi="fa-IR"/>
        </w:rPr>
        <w:t xml:space="preserve"> که آماده کننده </w:t>
      </w:r>
      <w:r w:rsidRPr="000B4ACD">
        <w:rPr>
          <w:rFonts w:hint="cs"/>
          <w:rtl/>
          <w:lang w:bidi="fa-IR"/>
        </w:rPr>
        <w:t>ی</w:t>
      </w:r>
      <w:r w:rsidRPr="000B4ACD">
        <w:rPr>
          <w:rtl/>
          <w:lang w:bidi="fa-IR"/>
        </w:rPr>
        <w:t xml:space="preserve"> سفر است، </w:t>
      </w:r>
      <w:r w:rsidRPr="000B4ACD">
        <w:rPr>
          <w:rFonts w:hint="cs"/>
          <w:rtl/>
          <w:lang w:bidi="fa-IR"/>
        </w:rPr>
        <w:t>ی</w:t>
      </w:r>
      <w:r w:rsidRPr="000B4ACD">
        <w:rPr>
          <w:rFonts w:hint="eastAsia"/>
          <w:rtl/>
          <w:lang w:bidi="fa-IR"/>
        </w:rPr>
        <w:t>ا</w:t>
      </w:r>
      <w:r w:rsidRPr="000B4ACD">
        <w:rPr>
          <w:rtl/>
          <w:lang w:bidi="fa-IR"/>
        </w:rPr>
        <w:t xml:space="preserve"> فتنه </w:t>
      </w:r>
      <w:r w:rsidRPr="000B4ACD">
        <w:rPr>
          <w:rFonts w:hint="cs"/>
          <w:rtl/>
          <w:lang w:bidi="fa-IR"/>
        </w:rPr>
        <w:t>ی</w:t>
      </w:r>
      <w:r w:rsidRPr="000B4ACD">
        <w:rPr>
          <w:rtl/>
          <w:lang w:bidi="fa-IR"/>
        </w:rPr>
        <w:t xml:space="preserve"> دجال که شر</w:t>
      </w:r>
      <w:r w:rsidRPr="000B4ACD">
        <w:rPr>
          <w:rFonts w:hint="cs"/>
          <w:rtl/>
          <w:lang w:bidi="fa-IR"/>
        </w:rPr>
        <w:t>ی</w:t>
      </w:r>
      <w:r w:rsidRPr="000B4ACD">
        <w:rPr>
          <w:rtl/>
          <w:lang w:bidi="fa-IR"/>
        </w:rPr>
        <w:t xml:space="preserve"> در انتظار است </w:t>
      </w:r>
      <w:r w:rsidRPr="000B4ACD">
        <w:rPr>
          <w:rFonts w:hint="cs"/>
          <w:rtl/>
          <w:lang w:bidi="fa-IR"/>
        </w:rPr>
        <w:t>ی</w:t>
      </w:r>
      <w:r w:rsidRPr="000B4ACD">
        <w:rPr>
          <w:rFonts w:hint="eastAsia"/>
          <w:rtl/>
          <w:lang w:bidi="fa-IR"/>
        </w:rPr>
        <w:t>ا</w:t>
      </w:r>
      <w:r w:rsidRPr="000B4ACD">
        <w:rPr>
          <w:rtl/>
          <w:lang w:bidi="fa-IR"/>
        </w:rPr>
        <w:t xml:space="preserve"> رستاخ</w:t>
      </w:r>
      <w:r w:rsidRPr="000B4ACD">
        <w:rPr>
          <w:rFonts w:hint="cs"/>
          <w:rtl/>
          <w:lang w:bidi="fa-IR"/>
        </w:rPr>
        <w:t>ی</w:t>
      </w:r>
      <w:r w:rsidRPr="000B4ACD">
        <w:rPr>
          <w:rFonts w:hint="eastAsia"/>
          <w:rtl/>
          <w:lang w:bidi="fa-IR"/>
        </w:rPr>
        <w:t>ز</w:t>
      </w:r>
      <w:r w:rsidRPr="000B4ACD">
        <w:rPr>
          <w:rtl/>
          <w:lang w:bidi="fa-IR"/>
        </w:rPr>
        <w:t xml:space="preserve"> که سهمگ</w:t>
      </w:r>
      <w:r w:rsidRPr="000B4ACD">
        <w:rPr>
          <w:rFonts w:hint="cs"/>
          <w:rtl/>
          <w:lang w:bidi="fa-IR"/>
        </w:rPr>
        <w:t>ی</w:t>
      </w:r>
      <w:r w:rsidRPr="000B4ACD">
        <w:rPr>
          <w:rFonts w:hint="eastAsia"/>
          <w:rtl/>
          <w:lang w:bidi="fa-IR"/>
        </w:rPr>
        <w:t>نتر</w:t>
      </w:r>
      <w:r w:rsidRPr="000B4ACD">
        <w:rPr>
          <w:rtl/>
          <w:lang w:bidi="fa-IR"/>
        </w:rPr>
        <w:t xml:space="preserve"> و ت</w:t>
      </w:r>
      <w:r w:rsidRPr="000B4ACD">
        <w:rPr>
          <w:rFonts w:hint="eastAsia"/>
          <w:rtl/>
          <w:lang w:bidi="fa-IR"/>
        </w:rPr>
        <w:t>لختر</w:t>
      </w:r>
      <w:r w:rsidRPr="000B4ACD">
        <w:rPr>
          <w:rtl/>
          <w:lang w:bidi="fa-IR"/>
        </w:rPr>
        <w:t xml:space="preserve"> است»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223 / 4).108 - بس</w:t>
      </w:r>
      <w:r w:rsidRPr="000B4ACD">
        <w:rPr>
          <w:rFonts w:hint="cs"/>
          <w:rtl/>
          <w:lang w:bidi="fa-IR"/>
        </w:rPr>
        <w:t>ی</w:t>
      </w:r>
      <w:r w:rsidRPr="000B4ACD">
        <w:rPr>
          <w:rFonts w:hint="eastAsia"/>
          <w:rtl/>
          <w:lang w:bidi="fa-IR"/>
        </w:rPr>
        <w:t>ار</w:t>
      </w:r>
      <w:r w:rsidRPr="000B4ACD">
        <w:rPr>
          <w:rtl/>
          <w:lang w:bidi="fa-IR"/>
        </w:rPr>
        <w:t xml:space="preserve"> اتفاق م</w:t>
      </w:r>
      <w:r w:rsidRPr="000B4ACD">
        <w:rPr>
          <w:rFonts w:hint="cs"/>
          <w:rtl/>
          <w:lang w:bidi="fa-IR"/>
        </w:rPr>
        <w:t>ی</w:t>
      </w:r>
      <w:r w:rsidRPr="000B4ACD">
        <w:rPr>
          <w:rtl/>
          <w:lang w:bidi="fa-IR"/>
        </w:rPr>
        <w:t xml:space="preserve"> افتاد که پ</w:t>
      </w:r>
      <w:r w:rsidRPr="000B4ACD">
        <w:rPr>
          <w:rFonts w:hint="cs"/>
          <w:rtl/>
          <w:lang w:bidi="fa-IR"/>
        </w:rPr>
        <w:t>ی</w:t>
      </w:r>
      <w:r w:rsidRPr="000B4ACD">
        <w:rPr>
          <w:rFonts w:hint="eastAsia"/>
          <w:rtl/>
          <w:lang w:bidi="fa-IR"/>
        </w:rPr>
        <w:t>غمبر</w:t>
      </w:r>
      <w:r w:rsidRPr="000B4ACD">
        <w:rPr>
          <w:rtl/>
          <w:lang w:bidi="fa-IR"/>
        </w:rPr>
        <w:t xml:space="preserve"> از اصحاب م</w:t>
      </w:r>
      <w:r w:rsidRPr="000B4ACD">
        <w:rPr>
          <w:rFonts w:hint="cs"/>
          <w:rtl/>
          <w:lang w:bidi="fa-IR"/>
        </w:rPr>
        <w:t>ی</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«آ</w:t>
      </w:r>
      <w:r w:rsidRPr="000B4ACD">
        <w:rPr>
          <w:rFonts w:hint="cs"/>
          <w:rtl/>
          <w:lang w:bidi="fa-IR"/>
        </w:rPr>
        <w:t>ی</w:t>
      </w:r>
      <w:r w:rsidRPr="000B4ACD">
        <w:rPr>
          <w:rFonts w:hint="eastAsia"/>
          <w:rtl/>
          <w:lang w:bidi="fa-IR"/>
        </w:rPr>
        <w:t>ا</w:t>
      </w:r>
      <w:r w:rsidRPr="000B4ACD">
        <w:rPr>
          <w:rtl/>
          <w:lang w:bidi="fa-IR"/>
        </w:rPr>
        <w:t xml:space="preserve"> کس</w:t>
      </w:r>
      <w:r w:rsidRPr="000B4ACD">
        <w:rPr>
          <w:rFonts w:hint="cs"/>
          <w:rtl/>
          <w:lang w:bidi="fa-IR"/>
        </w:rPr>
        <w:t>ی</w:t>
      </w:r>
      <w:r w:rsidRPr="000B4ACD">
        <w:rPr>
          <w:rtl/>
          <w:lang w:bidi="fa-IR"/>
        </w:rPr>
        <w:t xml:space="preserve"> از شما خواب</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ده</w:t>
      </w:r>
      <w:r w:rsidRPr="000B4ACD">
        <w:rPr>
          <w:rtl/>
          <w:lang w:bidi="fa-IR"/>
        </w:rPr>
        <w:t xml:space="preserve"> است؟» و اگر د</w:t>
      </w:r>
      <w:r w:rsidRPr="000B4ACD">
        <w:rPr>
          <w:rFonts w:hint="cs"/>
          <w:rtl/>
          <w:lang w:bidi="fa-IR"/>
        </w:rPr>
        <w:t>ی</w:t>
      </w:r>
      <w:r w:rsidRPr="000B4ACD">
        <w:rPr>
          <w:rFonts w:hint="eastAsia"/>
          <w:rtl/>
          <w:lang w:bidi="fa-IR"/>
        </w:rPr>
        <w:t>ده</w:t>
      </w:r>
      <w:r w:rsidRPr="000B4ACD">
        <w:rPr>
          <w:rtl/>
          <w:lang w:bidi="fa-IR"/>
        </w:rPr>
        <w:t xml:space="preserve"> بودند برا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م</w:t>
      </w:r>
      <w:r w:rsidRPr="000B4ACD">
        <w:rPr>
          <w:rFonts w:hint="cs"/>
          <w:rtl/>
          <w:lang w:bidi="fa-IR"/>
        </w:rPr>
        <w:t>ی</w:t>
      </w:r>
      <w:r w:rsidRPr="000B4ACD">
        <w:rPr>
          <w:rtl/>
          <w:lang w:bidi="fa-IR"/>
        </w:rPr>
        <w:t xml:space="preserve"> گفتند و م</w:t>
      </w:r>
      <w:r w:rsidRPr="000B4ACD">
        <w:rPr>
          <w:rFonts w:hint="cs"/>
          <w:rtl/>
          <w:lang w:bidi="fa-IR"/>
        </w:rPr>
        <w:t>ی</w:t>
      </w:r>
      <w:r w:rsidRPr="000B4ACD">
        <w:rPr>
          <w:rtl/>
          <w:lang w:bidi="fa-IR"/>
        </w:rPr>
        <w:t xml:space="preserve"> فرمود: «بعد از من از دلائل نبوت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ماند مگر مبشرات»، گفتند: مبشرات چ</w:t>
      </w:r>
      <w:r w:rsidRPr="000B4ACD">
        <w:rPr>
          <w:rFonts w:hint="cs"/>
          <w:rtl/>
          <w:lang w:bidi="fa-IR"/>
        </w:rPr>
        <w:t>ی</w:t>
      </w:r>
      <w:r w:rsidRPr="000B4ACD">
        <w:rPr>
          <w:rFonts w:hint="eastAsia"/>
          <w:rtl/>
          <w:lang w:bidi="fa-IR"/>
        </w:rPr>
        <w:t>ست؟</w:t>
      </w:r>
      <w:r w:rsidRPr="000B4ACD">
        <w:rPr>
          <w:rtl/>
          <w:lang w:bidi="fa-IR"/>
        </w:rPr>
        <w:t xml:space="preserve"> فرمود: «رؤ</w:t>
      </w:r>
      <w:r w:rsidRPr="000B4ACD">
        <w:rPr>
          <w:rFonts w:hint="cs"/>
          <w:rtl/>
          <w:lang w:bidi="fa-IR"/>
        </w:rPr>
        <w:t>ی</w:t>
      </w:r>
      <w:r w:rsidRPr="000B4ACD">
        <w:rPr>
          <w:rFonts w:hint="eastAsia"/>
          <w:rtl/>
          <w:lang w:bidi="fa-IR"/>
        </w:rPr>
        <w:t>ا</w:t>
      </w:r>
      <w:r w:rsidRPr="000B4ACD">
        <w:rPr>
          <w:rFonts w:hint="cs"/>
          <w:rtl/>
          <w:lang w:bidi="fa-IR"/>
        </w:rPr>
        <w:t>ی</w:t>
      </w:r>
      <w:r w:rsidRPr="000B4ACD">
        <w:rPr>
          <w:rtl/>
          <w:lang w:bidi="fa-IR"/>
        </w:rPr>
        <w:t xml:space="preserve"> صالحه</w:t>
      </w:r>
      <w:r w:rsidRPr="000B4ACD">
        <w:rPr>
          <w:rFonts w:hint="eastAsia"/>
          <w:rtl/>
          <w:lang w:bidi="fa-IR"/>
        </w:rPr>
        <w:t>»</w:t>
      </w:r>
      <w:r w:rsidRPr="000B4ACD">
        <w:rPr>
          <w:rtl/>
          <w:lang w:bidi="fa-IR"/>
        </w:rPr>
        <w:t xml:space="preserve">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254 / 1).109 - م</w:t>
      </w:r>
      <w:r w:rsidRPr="000B4ACD">
        <w:rPr>
          <w:rFonts w:hint="cs"/>
          <w:rtl/>
          <w:lang w:bidi="fa-IR"/>
        </w:rPr>
        <w:t>ی</w:t>
      </w:r>
      <w:r w:rsidRPr="000B4ACD">
        <w:rPr>
          <w:rtl/>
          <w:lang w:bidi="fa-IR"/>
        </w:rPr>
        <w:t xml:space="preserve"> فرمود: «برادر د</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خود را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ده، چه ظالم باشد چه مظلوم» گفتند: اگر ظالم بود چگونه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ده</w:t>
      </w:r>
      <w:r w:rsidRPr="000B4ACD">
        <w:rPr>
          <w:rFonts w:hint="cs"/>
          <w:rtl/>
          <w:lang w:bidi="fa-IR"/>
        </w:rPr>
        <w:t>ی</w:t>
      </w:r>
      <w:r w:rsidRPr="000B4ACD">
        <w:rPr>
          <w:rFonts w:hint="eastAsia"/>
          <w:rtl/>
          <w:lang w:bidi="fa-IR"/>
        </w:rPr>
        <w:t>م؟</w:t>
      </w:r>
      <w:r w:rsidRPr="000B4ACD">
        <w:rPr>
          <w:rtl/>
          <w:lang w:bidi="fa-IR"/>
        </w:rPr>
        <w:t xml:space="preserve"> فرمود: «او را از ظلم باز دار</w:t>
      </w:r>
      <w:r w:rsidRPr="000B4ACD">
        <w:rPr>
          <w:rFonts w:hint="cs"/>
          <w:rtl/>
          <w:lang w:bidi="fa-IR"/>
        </w:rPr>
        <w:t>ی</w:t>
      </w:r>
      <w:r w:rsidRPr="000B4ACD">
        <w:rPr>
          <w:rFonts w:hint="eastAsia"/>
          <w:rtl/>
          <w:lang w:bidi="fa-IR"/>
        </w:rPr>
        <w:t>،</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است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او».</w:t>
      </w:r>
      <w:r w:rsidR="00CE166F" w:rsidRPr="000B4ACD">
        <w:rPr>
          <w:rtl/>
          <w:lang w:bidi="fa-IR"/>
        </w:rPr>
        <w:t xml:space="preserve"> </w:t>
      </w:r>
      <w:r w:rsidRPr="000B4ACD">
        <w:rPr>
          <w:rtl/>
          <w:lang w:bidi="fa-IR"/>
        </w:rPr>
        <w:t>(ت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34/3).110 - امام صادق </w:t>
      </w:r>
      <w:r w:rsidR="00F94815" w:rsidRPr="00F94815">
        <w:rPr>
          <w:rStyle w:val="libAlaemChar"/>
          <w:rtl/>
        </w:rPr>
        <w:t xml:space="preserve">عليه‌السلام </w:t>
      </w:r>
      <w:r w:rsidRPr="000B4ACD">
        <w:rPr>
          <w:rtl/>
          <w:lang w:bidi="fa-IR"/>
        </w:rPr>
        <w:t xml:space="preserve"> فرمود: «پ</w:t>
      </w:r>
      <w:r w:rsidRPr="000B4ACD">
        <w:rPr>
          <w:rFonts w:hint="cs"/>
          <w:rtl/>
          <w:lang w:bidi="fa-IR"/>
        </w:rPr>
        <w:t>ی</w:t>
      </w:r>
      <w:r w:rsidRPr="000B4ACD">
        <w:rPr>
          <w:rFonts w:hint="eastAsia"/>
          <w:rtl/>
          <w:lang w:bidi="fa-IR"/>
        </w:rPr>
        <w:t>غمبر</w:t>
      </w:r>
      <w:r w:rsidRPr="000B4ACD">
        <w:rPr>
          <w:rtl/>
          <w:lang w:bidi="fa-IR"/>
        </w:rPr>
        <w:t xml:space="preserve"> اکرم هرگز با کنه عقل خود با مردم سخن نگفت، و م</w:t>
      </w:r>
      <w:r w:rsidRPr="000B4ACD">
        <w:rPr>
          <w:rFonts w:hint="cs"/>
          <w:rtl/>
          <w:lang w:bidi="fa-IR"/>
        </w:rPr>
        <w:t>ی</w:t>
      </w:r>
      <w:r w:rsidRPr="000B4ACD">
        <w:rPr>
          <w:rtl/>
          <w:lang w:bidi="fa-IR"/>
        </w:rPr>
        <w:t xml:space="preserve"> فرمود: به ما معاشر انب</w:t>
      </w:r>
      <w:r w:rsidRPr="000B4ACD">
        <w:rPr>
          <w:rFonts w:hint="cs"/>
          <w:rtl/>
          <w:lang w:bidi="fa-IR"/>
        </w:rPr>
        <w:t>ی</w:t>
      </w:r>
      <w:r w:rsidRPr="000B4ACD">
        <w:rPr>
          <w:rFonts w:hint="eastAsia"/>
          <w:rtl/>
          <w:lang w:bidi="fa-IR"/>
        </w:rPr>
        <w:t>ا</w:t>
      </w:r>
      <w:r w:rsidRPr="000B4ACD">
        <w:rPr>
          <w:rtl/>
          <w:lang w:bidi="fa-IR"/>
        </w:rPr>
        <w:t xml:space="preserve"> فرمان داده شده که با مردم به اندازه </w:t>
      </w:r>
      <w:r w:rsidRPr="000B4ACD">
        <w:rPr>
          <w:rFonts w:hint="cs"/>
          <w:rtl/>
          <w:lang w:bidi="fa-IR"/>
        </w:rPr>
        <w:t>ی</w:t>
      </w:r>
      <w:r w:rsidRPr="000B4ACD">
        <w:rPr>
          <w:rtl/>
          <w:lang w:bidi="fa-IR"/>
        </w:rPr>
        <w:t xml:space="preserve"> خرد ا</w:t>
      </w:r>
      <w:r w:rsidRPr="000B4ACD">
        <w:rPr>
          <w:rFonts w:hint="cs"/>
          <w:rtl/>
          <w:lang w:bidi="fa-IR"/>
        </w:rPr>
        <w:t>ی</w:t>
      </w:r>
      <w:r w:rsidRPr="000B4ACD">
        <w:rPr>
          <w:rFonts w:hint="eastAsia"/>
          <w:rtl/>
          <w:lang w:bidi="fa-IR"/>
        </w:rPr>
        <w:t>شان</w:t>
      </w:r>
      <w:r w:rsidRPr="000B4ACD">
        <w:rPr>
          <w:rtl/>
          <w:lang w:bidi="fa-IR"/>
        </w:rPr>
        <w:t xml:space="preserve"> سخن گوئ</w:t>
      </w:r>
      <w:r w:rsidRPr="000B4ACD">
        <w:rPr>
          <w:rFonts w:hint="cs"/>
          <w:rtl/>
          <w:lang w:bidi="fa-IR"/>
        </w:rPr>
        <w:t>ی</w:t>
      </w:r>
      <w:r w:rsidRPr="000B4ACD">
        <w:rPr>
          <w:rFonts w:hint="eastAsia"/>
          <w:rtl/>
          <w:lang w:bidi="fa-IR"/>
        </w:rPr>
        <w:t>م»،</w:t>
      </w:r>
      <w:r w:rsidRPr="000B4ACD">
        <w:rPr>
          <w:rtl/>
          <w:lang w:bidi="fa-IR"/>
        </w:rPr>
        <w:t xml:space="preserve"> آن گاه امام فرمود: «به ما امر شده با مردم مدارا کن</w:t>
      </w:r>
      <w:r w:rsidRPr="000B4ACD">
        <w:rPr>
          <w:rFonts w:hint="cs"/>
          <w:rtl/>
          <w:lang w:bidi="fa-IR"/>
        </w:rPr>
        <w:t>ی</w:t>
      </w:r>
      <w:r w:rsidRPr="000B4ACD">
        <w:rPr>
          <w:rFonts w:hint="eastAsia"/>
          <w:rtl/>
          <w:lang w:bidi="fa-IR"/>
        </w:rPr>
        <w:t>م،</w:t>
      </w:r>
      <w:r w:rsidRPr="000B4ACD">
        <w:rPr>
          <w:rtl/>
          <w:lang w:bidi="fa-IR"/>
        </w:rPr>
        <w:t xml:space="preserve"> همچنان که ب</w:t>
      </w:r>
      <w:r w:rsidRPr="000B4ACD">
        <w:rPr>
          <w:rFonts w:hint="eastAsia"/>
          <w:rtl/>
          <w:lang w:bidi="fa-IR"/>
        </w:rPr>
        <w:t>ه</w:t>
      </w:r>
      <w:r w:rsidRPr="000B4ACD">
        <w:rPr>
          <w:rtl/>
          <w:lang w:bidi="fa-IR"/>
        </w:rPr>
        <w:t xml:space="preserve"> واجبات امر شده» (سنن / 57).111 - از او پرس</w:t>
      </w:r>
      <w:r w:rsidRPr="000B4ACD">
        <w:rPr>
          <w:rFonts w:hint="cs"/>
          <w:rtl/>
          <w:lang w:bidi="fa-IR"/>
        </w:rPr>
        <w:t>ی</w:t>
      </w:r>
      <w:r w:rsidRPr="000B4ACD">
        <w:rPr>
          <w:rFonts w:hint="eastAsia"/>
          <w:rtl/>
          <w:lang w:bidi="fa-IR"/>
        </w:rPr>
        <w:t>دند</w:t>
      </w:r>
      <w:r w:rsidRPr="000B4ACD">
        <w:rPr>
          <w:rtl/>
          <w:lang w:bidi="fa-IR"/>
        </w:rPr>
        <w:t xml:space="preserve"> ما از تو حد</w:t>
      </w:r>
      <w:r w:rsidRPr="000B4ACD">
        <w:rPr>
          <w:rFonts w:hint="cs"/>
          <w:rtl/>
          <w:lang w:bidi="fa-IR"/>
        </w:rPr>
        <w:t>ی</w:t>
      </w:r>
      <w:r w:rsidRPr="000B4ACD">
        <w:rPr>
          <w:rFonts w:hint="eastAsia"/>
          <w:rtl/>
          <w:lang w:bidi="fa-IR"/>
        </w:rPr>
        <w:t>ث</w:t>
      </w:r>
      <w:r w:rsidRPr="000B4ACD">
        <w:rPr>
          <w:rtl/>
          <w:lang w:bidi="fa-IR"/>
        </w:rPr>
        <w:t xml:space="preserve"> م</w:t>
      </w:r>
      <w:r w:rsidRPr="000B4ACD">
        <w:rPr>
          <w:rFonts w:hint="cs"/>
          <w:rtl/>
          <w:lang w:bidi="fa-IR"/>
        </w:rPr>
        <w:t>ی</w:t>
      </w:r>
      <w:r w:rsidRPr="000B4ACD">
        <w:rPr>
          <w:rtl/>
          <w:lang w:bidi="fa-IR"/>
        </w:rPr>
        <w:t xml:space="preserve"> شنو</w:t>
      </w:r>
      <w:r w:rsidRPr="000B4ACD">
        <w:rPr>
          <w:rFonts w:hint="cs"/>
          <w:rtl/>
          <w:lang w:bidi="fa-IR"/>
        </w:rPr>
        <w:t>ی</w:t>
      </w:r>
      <w:r w:rsidRPr="000B4ACD">
        <w:rPr>
          <w:rFonts w:hint="eastAsia"/>
          <w:rtl/>
          <w:lang w:bidi="fa-IR"/>
        </w:rPr>
        <w:t>م،</w:t>
      </w:r>
      <w:r w:rsidRPr="000B4ACD">
        <w:rPr>
          <w:rtl/>
          <w:lang w:bidi="fa-IR"/>
        </w:rPr>
        <w:t xml:space="preserve"> نم</w:t>
      </w:r>
      <w:r w:rsidRPr="000B4ACD">
        <w:rPr>
          <w:rFonts w:hint="cs"/>
          <w:rtl/>
          <w:lang w:bidi="fa-IR"/>
        </w:rPr>
        <w:t>ی</w:t>
      </w:r>
      <w:r w:rsidRPr="000B4ACD">
        <w:rPr>
          <w:rtl/>
          <w:lang w:bidi="fa-IR"/>
        </w:rPr>
        <w:t xml:space="preserve"> توان</w:t>
      </w:r>
      <w:r w:rsidRPr="000B4ACD">
        <w:rPr>
          <w:rFonts w:hint="cs"/>
          <w:rtl/>
          <w:lang w:bidi="fa-IR"/>
        </w:rPr>
        <w:t>ی</w:t>
      </w:r>
      <w:r w:rsidRPr="000B4ACD">
        <w:rPr>
          <w:rFonts w:hint="eastAsia"/>
          <w:rtl/>
          <w:lang w:bidi="fa-IR"/>
        </w:rPr>
        <w:t>م</w:t>
      </w:r>
      <w:r w:rsidRPr="000B4ACD">
        <w:rPr>
          <w:rtl/>
          <w:lang w:bidi="fa-IR"/>
        </w:rPr>
        <w:t xml:space="preserve"> ع</w:t>
      </w:r>
      <w:r w:rsidRPr="000B4ACD">
        <w:rPr>
          <w:rFonts w:hint="cs"/>
          <w:rtl/>
          <w:lang w:bidi="fa-IR"/>
        </w:rPr>
        <w:t>ی</w:t>
      </w:r>
      <w:r w:rsidRPr="000B4ACD">
        <w:rPr>
          <w:rFonts w:hint="eastAsia"/>
          <w:rtl/>
          <w:lang w:bidi="fa-IR"/>
        </w:rPr>
        <w:t>نا</w:t>
      </w:r>
      <w:r w:rsidRPr="000B4ACD">
        <w:rPr>
          <w:rtl/>
          <w:lang w:bidi="fa-IR"/>
        </w:rPr>
        <w:t xml:space="preserve"> آن را ادا کن</w:t>
      </w:r>
      <w:r w:rsidRPr="000B4ACD">
        <w:rPr>
          <w:rFonts w:hint="cs"/>
          <w:rtl/>
          <w:lang w:bidi="fa-IR"/>
        </w:rPr>
        <w:t>ی</w:t>
      </w:r>
      <w:r w:rsidRPr="000B4ACD">
        <w:rPr>
          <w:rFonts w:hint="eastAsia"/>
          <w:rtl/>
          <w:lang w:bidi="fa-IR"/>
        </w:rPr>
        <w:t>م،</w:t>
      </w:r>
      <w:r w:rsidRPr="000B4ACD">
        <w:rPr>
          <w:rtl/>
          <w:lang w:bidi="fa-IR"/>
        </w:rPr>
        <w:t xml:space="preserve"> گاه</w:t>
      </w:r>
      <w:r w:rsidRPr="000B4ACD">
        <w:rPr>
          <w:rFonts w:hint="cs"/>
          <w:rtl/>
          <w:lang w:bidi="fa-IR"/>
        </w:rPr>
        <w:t>ی</w:t>
      </w:r>
      <w:r w:rsidRPr="000B4ACD">
        <w:rPr>
          <w:rtl/>
          <w:lang w:bidi="fa-IR"/>
        </w:rPr>
        <w:t xml:space="preserve"> کم و ز</w:t>
      </w:r>
      <w:r w:rsidRPr="000B4ACD">
        <w:rPr>
          <w:rFonts w:hint="cs"/>
          <w:rtl/>
          <w:lang w:bidi="fa-IR"/>
        </w:rPr>
        <w:t>ی</w:t>
      </w:r>
      <w:r w:rsidRPr="000B4ACD">
        <w:rPr>
          <w:rFonts w:hint="eastAsia"/>
          <w:rtl/>
          <w:lang w:bidi="fa-IR"/>
        </w:rPr>
        <w:t>اد</w:t>
      </w:r>
      <w:r w:rsidRPr="000B4ACD">
        <w:rPr>
          <w:rtl/>
          <w:lang w:bidi="fa-IR"/>
        </w:rPr>
        <w:t xml:space="preserve"> م</w:t>
      </w:r>
      <w:r w:rsidRPr="000B4ACD">
        <w:rPr>
          <w:rFonts w:hint="cs"/>
          <w:rtl/>
          <w:lang w:bidi="fa-IR"/>
        </w:rPr>
        <w:t>ی</w:t>
      </w:r>
      <w:r w:rsidRPr="000B4ACD">
        <w:rPr>
          <w:rtl/>
          <w:lang w:bidi="fa-IR"/>
        </w:rPr>
        <w:t xml:space="preserve"> شود، فرمود: «اگر حلال</w:t>
      </w:r>
      <w:r w:rsidRPr="000B4ACD">
        <w:rPr>
          <w:rFonts w:hint="cs"/>
          <w:rtl/>
          <w:lang w:bidi="fa-IR"/>
        </w:rPr>
        <w:t>ی</w:t>
      </w:r>
      <w:r w:rsidRPr="000B4ACD">
        <w:rPr>
          <w:rtl/>
          <w:lang w:bidi="fa-IR"/>
        </w:rPr>
        <w:t xml:space="preserve"> را حرام </w:t>
      </w:r>
      <w:r w:rsidRPr="000B4ACD">
        <w:rPr>
          <w:rFonts w:hint="cs"/>
          <w:rtl/>
          <w:lang w:bidi="fa-IR"/>
        </w:rPr>
        <w:t>ی</w:t>
      </w:r>
      <w:r w:rsidRPr="000B4ACD">
        <w:rPr>
          <w:rFonts w:hint="eastAsia"/>
          <w:rtl/>
          <w:lang w:bidi="fa-IR"/>
        </w:rPr>
        <w:t>ا</w:t>
      </w:r>
      <w:r w:rsidRPr="000B4ACD">
        <w:rPr>
          <w:rtl/>
          <w:lang w:bidi="fa-IR"/>
        </w:rPr>
        <w:t xml:space="preserve"> حرام</w:t>
      </w:r>
      <w:r w:rsidRPr="000B4ACD">
        <w:rPr>
          <w:rFonts w:hint="cs"/>
          <w:rtl/>
          <w:lang w:bidi="fa-IR"/>
        </w:rPr>
        <w:t>ی</w:t>
      </w:r>
      <w:r w:rsidRPr="000B4ACD">
        <w:rPr>
          <w:rtl/>
          <w:lang w:bidi="fa-IR"/>
        </w:rPr>
        <w:t xml:space="preserve"> را حلال نم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و معن</w:t>
      </w:r>
      <w:r w:rsidRPr="000B4ACD">
        <w:rPr>
          <w:rFonts w:hint="cs"/>
          <w:rtl/>
          <w:lang w:bidi="fa-IR"/>
        </w:rPr>
        <w:t>ی</w:t>
      </w:r>
      <w:r w:rsidRPr="000B4ACD">
        <w:rPr>
          <w:rtl/>
          <w:lang w:bidi="fa-IR"/>
        </w:rPr>
        <w:t xml:space="preserve"> و مقصود را م</w:t>
      </w:r>
      <w:r w:rsidRPr="000B4ACD">
        <w:rPr>
          <w:rFonts w:hint="cs"/>
          <w:rtl/>
          <w:lang w:bidi="fa-IR"/>
        </w:rPr>
        <w:t>ی</w:t>
      </w:r>
      <w:r w:rsidRPr="000B4ACD">
        <w:rPr>
          <w:rtl/>
          <w:lang w:bidi="fa-IR"/>
        </w:rPr>
        <w:t xml:space="preserve"> رسان</w:t>
      </w:r>
      <w:r w:rsidRPr="000B4ACD">
        <w:rPr>
          <w:rFonts w:hint="cs"/>
          <w:rtl/>
          <w:lang w:bidi="fa-IR"/>
        </w:rPr>
        <w:t>ی</w:t>
      </w:r>
      <w:r w:rsidRPr="000B4ACD">
        <w:rPr>
          <w:rFonts w:hint="eastAsia"/>
          <w:rtl/>
          <w:lang w:bidi="fa-IR"/>
        </w:rPr>
        <w:t>د</w:t>
      </w:r>
      <w:r w:rsidRPr="000B4ACD">
        <w:rPr>
          <w:rtl/>
          <w:lang w:bidi="fa-IR"/>
        </w:rPr>
        <w:t xml:space="preserve"> اشکال</w:t>
      </w:r>
      <w:r w:rsidRPr="000B4ACD">
        <w:rPr>
          <w:rFonts w:hint="cs"/>
          <w:rtl/>
          <w:lang w:bidi="fa-IR"/>
        </w:rPr>
        <w:t>ی</w:t>
      </w:r>
      <w:r w:rsidRPr="000B4ACD">
        <w:rPr>
          <w:rtl/>
          <w:lang w:bidi="fa-IR"/>
        </w:rPr>
        <w:t xml:space="preserve"> ندارد»؛ حسن بصر</w:t>
      </w:r>
      <w:r w:rsidRPr="000B4ACD">
        <w:rPr>
          <w:rFonts w:hint="cs"/>
          <w:rtl/>
          <w:lang w:bidi="fa-IR"/>
        </w:rPr>
        <w:t>ی</w:t>
      </w:r>
      <w:r w:rsidRPr="000B4ACD">
        <w:rPr>
          <w:rtl/>
          <w:lang w:bidi="fa-IR"/>
        </w:rPr>
        <w:t xml:space="preserve"> چون ا</w:t>
      </w:r>
      <w:r w:rsidRPr="000B4ACD">
        <w:rPr>
          <w:rFonts w:hint="cs"/>
          <w:rtl/>
          <w:lang w:bidi="fa-IR"/>
        </w:rPr>
        <w:t>ی</w:t>
      </w:r>
      <w:r w:rsidRPr="000B4ACD">
        <w:rPr>
          <w:rFonts w:hint="eastAsia"/>
          <w:rtl/>
          <w:lang w:bidi="fa-IR"/>
        </w:rPr>
        <w:t>ن</w:t>
      </w:r>
      <w:r w:rsidRPr="000B4ACD">
        <w:rPr>
          <w:rtl/>
          <w:lang w:bidi="fa-IR"/>
        </w:rPr>
        <w:t xml:space="preserve"> حد</w:t>
      </w:r>
      <w:r w:rsidRPr="000B4ACD">
        <w:rPr>
          <w:rFonts w:hint="cs"/>
          <w:rtl/>
          <w:lang w:bidi="fa-IR"/>
        </w:rPr>
        <w:t>ی</w:t>
      </w:r>
      <w:r w:rsidRPr="000B4ACD">
        <w:rPr>
          <w:rFonts w:hint="eastAsia"/>
          <w:rtl/>
          <w:lang w:bidi="fa-IR"/>
        </w:rPr>
        <w:t>ث</w:t>
      </w:r>
      <w:r w:rsidRPr="000B4ACD">
        <w:rPr>
          <w:rtl/>
          <w:lang w:bidi="fa-IR"/>
        </w:rPr>
        <w:t xml:space="preserve"> را شن</w:t>
      </w:r>
      <w:r w:rsidRPr="000B4ACD">
        <w:rPr>
          <w:rFonts w:hint="cs"/>
          <w:rtl/>
          <w:lang w:bidi="fa-IR"/>
        </w:rPr>
        <w:t>ی</w:t>
      </w:r>
      <w:r w:rsidRPr="000B4ACD">
        <w:rPr>
          <w:rFonts w:hint="eastAsia"/>
          <w:rtl/>
          <w:lang w:bidi="fa-IR"/>
        </w:rPr>
        <w:t>د،</w:t>
      </w:r>
      <w:r w:rsidRPr="000B4ACD">
        <w:rPr>
          <w:rtl/>
          <w:lang w:bidi="fa-IR"/>
        </w:rPr>
        <w:t xml:space="preserve"> گف</w:t>
      </w:r>
      <w:r w:rsidRPr="000B4ACD">
        <w:rPr>
          <w:rFonts w:hint="eastAsia"/>
          <w:rtl/>
          <w:lang w:bidi="fa-IR"/>
        </w:rPr>
        <w:t>ت</w:t>
      </w:r>
      <w:r w:rsidRPr="000B4ACD">
        <w:rPr>
          <w:rtl/>
          <w:lang w:bidi="fa-IR"/>
        </w:rPr>
        <w:t>: اگر چن</w:t>
      </w:r>
      <w:r w:rsidRPr="000B4ACD">
        <w:rPr>
          <w:rFonts w:hint="cs"/>
          <w:rtl/>
          <w:lang w:bidi="fa-IR"/>
        </w:rPr>
        <w:t>ی</w:t>
      </w:r>
      <w:r w:rsidRPr="000B4ACD">
        <w:rPr>
          <w:rFonts w:hint="eastAsia"/>
          <w:rtl/>
          <w:lang w:bidi="fa-IR"/>
        </w:rPr>
        <w:t>ن</w:t>
      </w:r>
      <w:r w:rsidRPr="000B4ACD">
        <w:rPr>
          <w:rtl/>
          <w:lang w:bidi="fa-IR"/>
        </w:rPr>
        <w:t xml:space="preserve"> نبود نم</w:t>
      </w:r>
      <w:r w:rsidRPr="000B4ACD">
        <w:rPr>
          <w:rFonts w:hint="cs"/>
          <w:rtl/>
          <w:lang w:bidi="fa-IR"/>
        </w:rPr>
        <w:t>ی</w:t>
      </w:r>
      <w:r w:rsidRPr="000B4ACD">
        <w:rPr>
          <w:rtl/>
          <w:lang w:bidi="fa-IR"/>
        </w:rPr>
        <w:t xml:space="preserve"> توانست</w:t>
      </w:r>
      <w:r w:rsidRPr="000B4ACD">
        <w:rPr>
          <w:rFonts w:hint="cs"/>
          <w:rtl/>
          <w:lang w:bidi="fa-IR"/>
        </w:rPr>
        <w:t>ی</w:t>
      </w:r>
      <w:r w:rsidRPr="000B4ACD">
        <w:rPr>
          <w:rFonts w:hint="eastAsia"/>
          <w:rtl/>
          <w:lang w:bidi="fa-IR"/>
        </w:rPr>
        <w:t>م</w:t>
      </w:r>
      <w:r w:rsidRPr="000B4ACD">
        <w:rPr>
          <w:rtl/>
          <w:lang w:bidi="fa-IR"/>
        </w:rPr>
        <w:t xml:space="preserve"> حد</w:t>
      </w:r>
      <w:r w:rsidRPr="000B4ACD">
        <w:rPr>
          <w:rFonts w:hint="cs"/>
          <w:rtl/>
          <w:lang w:bidi="fa-IR"/>
        </w:rPr>
        <w:t>ی</w:t>
      </w:r>
      <w:r w:rsidRPr="000B4ACD">
        <w:rPr>
          <w:rFonts w:hint="eastAsia"/>
          <w:rtl/>
          <w:lang w:bidi="fa-IR"/>
        </w:rPr>
        <w:t>ث</w:t>
      </w:r>
      <w:r w:rsidRPr="000B4ACD">
        <w:rPr>
          <w:rFonts w:hint="cs"/>
          <w:rtl/>
          <w:lang w:bidi="fa-IR"/>
        </w:rPr>
        <w:t>ی</w:t>
      </w:r>
      <w:r w:rsidRPr="000B4ACD">
        <w:rPr>
          <w:rtl/>
          <w:lang w:bidi="fa-IR"/>
        </w:rPr>
        <w:t xml:space="preserve"> نقل کن</w:t>
      </w:r>
      <w:r w:rsidRPr="000B4ACD">
        <w:rPr>
          <w:rFonts w:hint="cs"/>
          <w:rtl/>
          <w:lang w:bidi="fa-IR"/>
        </w:rPr>
        <w:t>ی</w:t>
      </w:r>
      <w:r w:rsidRPr="000B4ACD">
        <w:rPr>
          <w:rFonts w:hint="eastAsia"/>
          <w:rtl/>
          <w:lang w:bidi="fa-IR"/>
        </w:rPr>
        <w:t>م</w:t>
      </w:r>
      <w:r w:rsidRPr="000B4ACD">
        <w:rPr>
          <w:rtl/>
          <w:lang w:bidi="fa-IR"/>
        </w:rPr>
        <w:t>. (اسد 176 / 3).112 - فرمود: «شش نفرند که روز ق</w:t>
      </w:r>
      <w:r w:rsidRPr="000B4ACD">
        <w:rPr>
          <w:rFonts w:hint="cs"/>
          <w:rtl/>
          <w:lang w:bidi="fa-IR"/>
        </w:rPr>
        <w:t>ی</w:t>
      </w:r>
      <w:r w:rsidRPr="000B4ACD">
        <w:rPr>
          <w:rFonts w:hint="eastAsia"/>
          <w:rtl/>
          <w:lang w:bidi="fa-IR"/>
        </w:rPr>
        <w:t>امت</w:t>
      </w:r>
      <w:r w:rsidRPr="000B4ACD">
        <w:rPr>
          <w:rtl/>
          <w:lang w:bidi="fa-IR"/>
        </w:rPr>
        <w:t xml:space="preserve"> معذبند، امرا از ظلم، عرب از عصب</w:t>
      </w:r>
      <w:r w:rsidRPr="000B4ACD">
        <w:rPr>
          <w:rFonts w:hint="cs"/>
          <w:rtl/>
          <w:lang w:bidi="fa-IR"/>
        </w:rPr>
        <w:t>ی</w:t>
      </w:r>
      <w:r w:rsidRPr="000B4ACD">
        <w:rPr>
          <w:rFonts w:hint="eastAsia"/>
          <w:rtl/>
          <w:lang w:bidi="fa-IR"/>
        </w:rPr>
        <w:t>ت،</w:t>
      </w:r>
      <w:r w:rsidRPr="000B4ACD">
        <w:rPr>
          <w:rtl/>
          <w:lang w:bidi="fa-IR"/>
        </w:rPr>
        <w:t xml:space="preserve"> علما از حسد، دهاق</w:t>
      </w:r>
      <w:r w:rsidRPr="000B4ACD">
        <w:rPr>
          <w:rFonts w:hint="cs"/>
          <w:rtl/>
          <w:lang w:bidi="fa-IR"/>
        </w:rPr>
        <w:t>ی</w:t>
      </w:r>
      <w:r w:rsidRPr="000B4ACD">
        <w:rPr>
          <w:rFonts w:hint="eastAsia"/>
          <w:rtl/>
          <w:lang w:bidi="fa-IR"/>
        </w:rPr>
        <w:t>ن</w:t>
      </w:r>
      <w:r w:rsidRPr="000B4ACD">
        <w:rPr>
          <w:rtl/>
          <w:lang w:bidi="fa-IR"/>
        </w:rPr>
        <w:t xml:space="preserve"> از کبر، تجار از خ</w:t>
      </w:r>
      <w:r w:rsidRPr="000B4ACD">
        <w:rPr>
          <w:rFonts w:hint="cs"/>
          <w:rtl/>
          <w:lang w:bidi="fa-IR"/>
        </w:rPr>
        <w:t>ی</w:t>
      </w:r>
      <w:r w:rsidRPr="000B4ACD">
        <w:rPr>
          <w:rFonts w:hint="eastAsia"/>
          <w:rtl/>
          <w:lang w:bidi="fa-IR"/>
        </w:rPr>
        <w:t>انت</w:t>
      </w:r>
      <w:r w:rsidRPr="000B4ACD">
        <w:rPr>
          <w:rtl/>
          <w:lang w:bidi="fa-IR"/>
        </w:rPr>
        <w:t xml:space="preserve"> و اهل بازار از جهالت» (اسد 426 / 4).113 - عبس الغفار</w:t>
      </w:r>
      <w:r w:rsidRPr="000B4ACD">
        <w:rPr>
          <w:rFonts w:hint="cs"/>
          <w:rtl/>
          <w:lang w:bidi="fa-IR"/>
        </w:rPr>
        <w:t>ی</w:t>
      </w:r>
      <w:r w:rsidRPr="000B4ACD">
        <w:rPr>
          <w:rtl/>
          <w:lang w:bidi="fa-IR"/>
        </w:rPr>
        <w:t xml:space="preserve"> طلب مرگ م</w:t>
      </w:r>
      <w:r w:rsidRPr="000B4ACD">
        <w:rPr>
          <w:rFonts w:hint="cs"/>
          <w:rtl/>
          <w:lang w:bidi="fa-IR"/>
        </w:rPr>
        <w:t>ی</w:t>
      </w:r>
      <w:r w:rsidRPr="000B4ACD">
        <w:rPr>
          <w:rtl/>
          <w:lang w:bidi="fa-IR"/>
        </w:rPr>
        <w:t xml:space="preserve"> کرد، گفتند: مگر پ</w:t>
      </w:r>
      <w:r w:rsidRPr="000B4ACD">
        <w:rPr>
          <w:rFonts w:hint="cs"/>
          <w:rtl/>
          <w:lang w:bidi="fa-IR"/>
        </w:rPr>
        <w:t>ی</w:t>
      </w:r>
      <w:r w:rsidRPr="000B4ACD">
        <w:rPr>
          <w:rtl/>
          <w:lang w:bidi="fa-IR"/>
        </w:rPr>
        <w:t>غمبر نفرمود ه</w:t>
      </w:r>
      <w:r w:rsidRPr="000B4ACD">
        <w:rPr>
          <w:rFonts w:hint="cs"/>
          <w:rtl/>
          <w:lang w:bidi="fa-IR"/>
        </w:rPr>
        <w:t>ی</w:t>
      </w:r>
      <w:r w:rsidRPr="000B4ACD">
        <w:rPr>
          <w:rFonts w:hint="eastAsia"/>
          <w:rtl/>
          <w:lang w:bidi="fa-IR"/>
        </w:rPr>
        <w:t>چ</w:t>
      </w:r>
      <w:r w:rsidRPr="000B4ACD">
        <w:rPr>
          <w:rtl/>
          <w:lang w:bidi="fa-IR"/>
        </w:rPr>
        <w:t xml:space="preserve"> کس از شما </w:t>
      </w:r>
      <w:r w:rsidRPr="000B4ACD">
        <w:rPr>
          <w:rtl/>
          <w:lang w:bidi="fa-IR"/>
        </w:rPr>
        <w:lastRenderedPageBreak/>
        <w:t>آن گاه که آرزوئ</w:t>
      </w:r>
      <w:r w:rsidRPr="000B4ACD">
        <w:rPr>
          <w:rFonts w:hint="cs"/>
          <w:rtl/>
          <w:lang w:bidi="fa-IR"/>
        </w:rPr>
        <w:t>ی</w:t>
      </w:r>
      <w:r w:rsidRPr="000B4ACD">
        <w:rPr>
          <w:rtl/>
          <w:lang w:bidi="fa-IR"/>
        </w:rPr>
        <w:t xml:space="preserve"> نداشت طلب مرگ نکند، عبس گفت: از پ</w:t>
      </w:r>
      <w:r w:rsidRPr="000B4ACD">
        <w:rPr>
          <w:rFonts w:hint="cs"/>
          <w:rtl/>
          <w:lang w:bidi="fa-IR"/>
        </w:rPr>
        <w:t>ی</w:t>
      </w:r>
      <w:r w:rsidRPr="000B4ACD">
        <w:rPr>
          <w:rFonts w:hint="eastAsia"/>
          <w:rtl/>
          <w:lang w:bidi="fa-IR"/>
        </w:rPr>
        <w:t>غمبر</w:t>
      </w:r>
      <w:r w:rsidRPr="000B4ACD">
        <w:rPr>
          <w:rtl/>
          <w:lang w:bidi="fa-IR"/>
        </w:rPr>
        <w:t xml:space="preserve"> شن</w:t>
      </w:r>
      <w:r w:rsidRPr="000B4ACD">
        <w:rPr>
          <w:rFonts w:hint="cs"/>
          <w:rtl/>
          <w:lang w:bidi="fa-IR"/>
        </w:rPr>
        <w:t>ی</w:t>
      </w:r>
      <w:r w:rsidRPr="000B4ACD">
        <w:rPr>
          <w:rFonts w:hint="eastAsia"/>
          <w:rtl/>
          <w:lang w:bidi="fa-IR"/>
        </w:rPr>
        <w:t>دم</w:t>
      </w:r>
      <w:r w:rsidRPr="000B4ACD">
        <w:rPr>
          <w:rtl/>
          <w:lang w:bidi="fa-IR"/>
        </w:rPr>
        <w:t xml:space="preserve"> که فرمود: در شش مورد برا</w:t>
      </w:r>
      <w:r w:rsidRPr="000B4ACD">
        <w:rPr>
          <w:rFonts w:hint="cs"/>
          <w:rtl/>
          <w:lang w:bidi="fa-IR"/>
        </w:rPr>
        <w:t>ی</w:t>
      </w:r>
      <w:r w:rsidRPr="000B4ACD">
        <w:rPr>
          <w:rtl/>
          <w:lang w:bidi="fa-IR"/>
        </w:rPr>
        <w:t xml:space="preserve"> مرگ شتاب کن</w:t>
      </w:r>
      <w:r w:rsidRPr="000B4ACD">
        <w:rPr>
          <w:rFonts w:hint="cs"/>
          <w:rtl/>
          <w:lang w:bidi="fa-IR"/>
        </w:rPr>
        <w:t>ی</w:t>
      </w:r>
      <w:r w:rsidRPr="000B4ACD">
        <w:rPr>
          <w:rFonts w:hint="eastAsia"/>
          <w:rtl/>
          <w:lang w:bidi="fa-IR"/>
        </w:rPr>
        <w:t>د</w:t>
      </w:r>
      <w:r w:rsidRPr="000B4ACD">
        <w:rPr>
          <w:rtl/>
          <w:lang w:bidi="fa-IR"/>
        </w:rPr>
        <w:t>: امارت سف</w:t>
      </w:r>
      <w:r w:rsidRPr="000B4ACD">
        <w:rPr>
          <w:rFonts w:hint="cs"/>
          <w:rtl/>
          <w:lang w:bidi="fa-IR"/>
        </w:rPr>
        <w:t>ی</w:t>
      </w:r>
      <w:r w:rsidRPr="000B4ACD">
        <w:rPr>
          <w:rFonts w:hint="eastAsia"/>
          <w:rtl/>
          <w:lang w:bidi="fa-IR"/>
        </w:rPr>
        <w:t>هان،</w:t>
      </w:r>
      <w:r w:rsidRPr="000B4ACD">
        <w:rPr>
          <w:rtl/>
          <w:lang w:bidi="fa-IR"/>
        </w:rPr>
        <w:t xml:space="preserve">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شرطه ها (پل</w:t>
      </w:r>
      <w:r w:rsidRPr="000B4ACD">
        <w:rPr>
          <w:rFonts w:hint="cs"/>
          <w:rtl/>
          <w:lang w:bidi="fa-IR"/>
        </w:rPr>
        <w:t>ی</w:t>
      </w:r>
      <w:r w:rsidRPr="000B4ACD">
        <w:rPr>
          <w:rFonts w:hint="eastAsia"/>
          <w:rtl/>
          <w:lang w:bidi="fa-IR"/>
        </w:rPr>
        <w:t>سان</w:t>
      </w:r>
      <w:r w:rsidRPr="000B4ACD">
        <w:rPr>
          <w:rtl/>
          <w:lang w:bidi="fa-IR"/>
        </w:rPr>
        <w:t>)، خر</w:t>
      </w:r>
      <w:r w:rsidRPr="000B4ACD">
        <w:rPr>
          <w:rFonts w:hint="cs"/>
          <w:rtl/>
          <w:lang w:bidi="fa-IR"/>
        </w:rPr>
        <w:t>ی</w:t>
      </w:r>
      <w:r w:rsidRPr="000B4ACD">
        <w:rPr>
          <w:rFonts w:hint="eastAsia"/>
          <w:rtl/>
          <w:lang w:bidi="fa-IR"/>
        </w:rPr>
        <w:t>د</w:t>
      </w:r>
      <w:r w:rsidRPr="000B4ACD">
        <w:rPr>
          <w:rtl/>
          <w:lang w:bidi="fa-IR"/>
        </w:rPr>
        <w:t xml:space="preserve"> و فروش احکام، سبک گرفتن خونر</w:t>
      </w:r>
      <w:r w:rsidRPr="000B4ACD">
        <w:rPr>
          <w:rFonts w:hint="cs"/>
          <w:rtl/>
          <w:lang w:bidi="fa-IR"/>
        </w:rPr>
        <w:t>ی</w:t>
      </w:r>
      <w:r w:rsidRPr="000B4ACD">
        <w:rPr>
          <w:rFonts w:hint="eastAsia"/>
          <w:rtl/>
          <w:lang w:bidi="fa-IR"/>
        </w:rPr>
        <w:t>ز</w:t>
      </w:r>
      <w:r w:rsidRPr="000B4ACD">
        <w:rPr>
          <w:rFonts w:hint="cs"/>
          <w:rtl/>
          <w:lang w:bidi="fa-IR"/>
        </w:rPr>
        <w:t>ی</w:t>
      </w:r>
      <w:r w:rsidRPr="000B4ACD">
        <w:rPr>
          <w:rFonts w:hint="eastAsia"/>
          <w:rtl/>
          <w:lang w:bidi="fa-IR"/>
        </w:rPr>
        <w:t>،</w:t>
      </w:r>
      <w:r w:rsidRPr="000B4ACD">
        <w:rPr>
          <w:rtl/>
          <w:lang w:bidi="fa-IR"/>
        </w:rPr>
        <w:t xml:space="preserve"> قطع رحم، جلو انداختن حاکم و مفت</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که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از او داناترند. (اسد 72 / 3).114 - جلاس بن عمرو و قومش نزد پ</w:t>
      </w:r>
      <w:r w:rsidRPr="000B4ACD">
        <w:rPr>
          <w:rFonts w:hint="cs"/>
          <w:rtl/>
          <w:lang w:bidi="fa-IR"/>
        </w:rPr>
        <w:t>ی</w:t>
      </w:r>
      <w:r w:rsidRPr="000B4ACD">
        <w:rPr>
          <w:rFonts w:hint="eastAsia"/>
          <w:rtl/>
          <w:lang w:bidi="fa-IR"/>
        </w:rPr>
        <w:t>غمبر</w:t>
      </w:r>
      <w:r w:rsidRPr="000B4ACD">
        <w:rPr>
          <w:rtl/>
          <w:lang w:bidi="fa-IR"/>
        </w:rPr>
        <w:t xml:space="preserve"> آمدند، چون خواستند برگردند گفتند: ما را وص</w:t>
      </w:r>
      <w:r w:rsidRPr="000B4ACD">
        <w:rPr>
          <w:rFonts w:hint="cs"/>
          <w:rtl/>
          <w:lang w:bidi="fa-IR"/>
        </w:rPr>
        <w:t>ی</w:t>
      </w:r>
      <w:r w:rsidRPr="000B4ACD">
        <w:rPr>
          <w:rFonts w:hint="eastAsia"/>
          <w:rtl/>
          <w:lang w:bidi="fa-IR"/>
        </w:rPr>
        <w:t>ت</w:t>
      </w:r>
      <w:r w:rsidRPr="000B4ACD">
        <w:rPr>
          <w:rtl/>
          <w:lang w:bidi="fa-IR"/>
        </w:rPr>
        <w:t xml:space="preserve"> کن، فرمود: «هر تلاش</w:t>
      </w:r>
      <w:r w:rsidRPr="000B4ACD">
        <w:rPr>
          <w:rFonts w:hint="cs"/>
          <w:rtl/>
          <w:lang w:bidi="fa-IR"/>
        </w:rPr>
        <w:t>ی</w:t>
      </w:r>
      <w:r w:rsidRPr="000B4ACD">
        <w:rPr>
          <w:rtl/>
          <w:lang w:bidi="fa-IR"/>
        </w:rPr>
        <w:t xml:space="preserve"> پا</w:t>
      </w:r>
      <w:r w:rsidRPr="000B4ACD">
        <w:rPr>
          <w:rFonts w:hint="cs"/>
          <w:rtl/>
          <w:lang w:bidi="fa-IR"/>
        </w:rPr>
        <w:t>ی</w:t>
      </w:r>
      <w:r w:rsidRPr="000B4ACD">
        <w:rPr>
          <w:rFonts w:hint="eastAsia"/>
          <w:rtl/>
          <w:lang w:bidi="fa-IR"/>
        </w:rPr>
        <w:t>ان</w:t>
      </w:r>
      <w:r w:rsidRPr="000B4ACD">
        <w:rPr>
          <w:rFonts w:hint="cs"/>
          <w:rtl/>
          <w:lang w:bidi="fa-IR"/>
        </w:rPr>
        <w:t>ی</w:t>
      </w:r>
      <w:r w:rsidRPr="000B4ACD">
        <w:rPr>
          <w:rtl/>
          <w:lang w:bidi="fa-IR"/>
        </w:rPr>
        <w:t xml:space="preserve"> دارد و پا</w:t>
      </w:r>
      <w:r w:rsidRPr="000B4ACD">
        <w:rPr>
          <w:rFonts w:hint="cs"/>
          <w:rtl/>
          <w:lang w:bidi="fa-IR"/>
        </w:rPr>
        <w:t>ی</w:t>
      </w:r>
      <w:r w:rsidRPr="000B4ACD">
        <w:rPr>
          <w:rFonts w:hint="eastAsia"/>
          <w:rtl/>
          <w:lang w:bidi="fa-IR"/>
        </w:rPr>
        <w:t>ان</w:t>
      </w:r>
      <w:r w:rsidRPr="000B4ACD">
        <w:rPr>
          <w:rtl/>
          <w:lang w:bidi="fa-IR"/>
        </w:rPr>
        <w:t xml:space="preserve"> فرزند آدم مرگ است بر شما باد به </w:t>
      </w:r>
      <w:r w:rsidRPr="000B4ACD">
        <w:rPr>
          <w:rFonts w:hint="cs"/>
          <w:rtl/>
          <w:lang w:bidi="fa-IR"/>
        </w:rPr>
        <w:t>ی</w:t>
      </w:r>
      <w:r w:rsidRPr="000B4ACD">
        <w:rPr>
          <w:rFonts w:hint="eastAsia"/>
          <w:rtl/>
          <w:lang w:bidi="fa-IR"/>
        </w:rPr>
        <w:t>اد</w:t>
      </w:r>
      <w:r w:rsidRPr="000B4ACD">
        <w:rPr>
          <w:rtl/>
          <w:lang w:bidi="fa-IR"/>
        </w:rPr>
        <w:t xml:space="preserve"> خدا، ز</w:t>
      </w:r>
      <w:r w:rsidRPr="000B4ACD">
        <w:rPr>
          <w:rFonts w:hint="cs"/>
          <w:rtl/>
          <w:lang w:bidi="fa-IR"/>
        </w:rPr>
        <w:t>ی</w:t>
      </w:r>
      <w:r w:rsidRPr="000B4ACD">
        <w:rPr>
          <w:rFonts w:hint="eastAsia"/>
          <w:rtl/>
          <w:lang w:bidi="fa-IR"/>
        </w:rPr>
        <w:t>را</w:t>
      </w:r>
      <w:r w:rsidRPr="000B4ACD">
        <w:rPr>
          <w:rtl/>
          <w:lang w:bidi="fa-IR"/>
        </w:rPr>
        <w:t xml:space="preserve"> دن</w:t>
      </w:r>
      <w:r w:rsidRPr="000B4ACD">
        <w:rPr>
          <w:rFonts w:hint="cs"/>
          <w:rtl/>
          <w:lang w:bidi="fa-IR"/>
        </w:rPr>
        <w:t>ی</w:t>
      </w:r>
      <w:r w:rsidRPr="000B4ACD">
        <w:rPr>
          <w:rFonts w:hint="eastAsia"/>
          <w:rtl/>
          <w:lang w:bidi="fa-IR"/>
        </w:rPr>
        <w:t>ا</w:t>
      </w:r>
      <w:r w:rsidRPr="000B4ACD">
        <w:rPr>
          <w:rtl/>
          <w:lang w:bidi="fa-IR"/>
        </w:rPr>
        <w:t xml:space="preserve"> را بر شما آسان م</w:t>
      </w:r>
      <w:r w:rsidRPr="000B4ACD">
        <w:rPr>
          <w:rFonts w:hint="cs"/>
          <w:rtl/>
          <w:lang w:bidi="fa-IR"/>
        </w:rPr>
        <w:t>ی</w:t>
      </w:r>
      <w:r w:rsidRPr="000B4ACD">
        <w:rPr>
          <w:rtl/>
          <w:lang w:bidi="fa-IR"/>
        </w:rPr>
        <w:t xml:space="preserve"> کند و به آخرت راغب م</w:t>
      </w:r>
      <w:r w:rsidRPr="000B4ACD">
        <w:rPr>
          <w:rFonts w:hint="cs"/>
          <w:rtl/>
          <w:lang w:bidi="fa-IR"/>
        </w:rPr>
        <w:t>ی</w:t>
      </w:r>
      <w:r w:rsidRPr="000B4ACD">
        <w:rPr>
          <w:rtl/>
          <w:lang w:bidi="fa-IR"/>
        </w:rPr>
        <w:t xml:space="preserve"> سازد» (اسد 292 / 1).115 - به سائل بن عبدالله فرمود: «نظر کن به اخلاق خوب</w:t>
      </w:r>
      <w:r w:rsidRPr="000B4ACD">
        <w:rPr>
          <w:rFonts w:hint="cs"/>
          <w:rtl/>
          <w:lang w:bidi="fa-IR"/>
        </w:rPr>
        <w:t>ی</w:t>
      </w:r>
      <w:r w:rsidRPr="000B4ACD">
        <w:rPr>
          <w:rtl/>
          <w:lang w:bidi="fa-IR"/>
        </w:rPr>
        <w:t xml:space="preserve"> که در جاهل</w:t>
      </w:r>
      <w:r w:rsidRPr="000B4ACD">
        <w:rPr>
          <w:rFonts w:hint="cs"/>
          <w:rtl/>
          <w:lang w:bidi="fa-IR"/>
        </w:rPr>
        <w:t>ی</w:t>
      </w:r>
      <w:r w:rsidRPr="000B4ACD">
        <w:rPr>
          <w:rFonts w:hint="eastAsia"/>
          <w:rtl/>
          <w:lang w:bidi="fa-IR"/>
        </w:rPr>
        <w:t>ت</w:t>
      </w:r>
      <w:r w:rsidR="00CE166F">
        <w:rPr>
          <w:rFonts w:hint="cs"/>
          <w:rtl/>
          <w:lang w:bidi="fa-IR"/>
        </w:rPr>
        <w:t xml:space="preserve"> </w:t>
      </w:r>
      <w:r w:rsidRPr="000B4ACD">
        <w:rPr>
          <w:rFonts w:hint="eastAsia"/>
          <w:rtl/>
          <w:lang w:bidi="fa-IR"/>
        </w:rPr>
        <w:t>داشت</w:t>
      </w:r>
      <w:r w:rsidRPr="000B4ACD">
        <w:rPr>
          <w:rFonts w:hint="cs"/>
          <w:rtl/>
          <w:lang w:bidi="fa-IR"/>
        </w:rPr>
        <w:t>ی</w:t>
      </w:r>
      <w:r w:rsidRPr="000B4ACD">
        <w:rPr>
          <w:rtl/>
          <w:lang w:bidi="fa-IR"/>
        </w:rPr>
        <w:t xml:space="preserve"> آنها را در اسلام به کار بر، مهمان را نوازش کن، </w:t>
      </w:r>
      <w:r w:rsidRPr="000B4ACD">
        <w:rPr>
          <w:rFonts w:hint="cs"/>
          <w:rtl/>
          <w:lang w:bidi="fa-IR"/>
        </w:rPr>
        <w:t>ی</w:t>
      </w:r>
      <w:r w:rsidRPr="000B4ACD">
        <w:rPr>
          <w:rFonts w:hint="eastAsia"/>
          <w:rtl/>
          <w:lang w:bidi="fa-IR"/>
        </w:rPr>
        <w:t>ت</w:t>
      </w:r>
      <w:r w:rsidRPr="000B4ACD">
        <w:rPr>
          <w:rFonts w:hint="cs"/>
          <w:rtl/>
          <w:lang w:bidi="fa-IR"/>
        </w:rPr>
        <w:t>ی</w:t>
      </w:r>
      <w:r w:rsidRPr="000B4ACD">
        <w:rPr>
          <w:rFonts w:hint="eastAsia"/>
          <w:rtl/>
          <w:lang w:bidi="fa-IR"/>
        </w:rPr>
        <w:t>م</w:t>
      </w:r>
      <w:r w:rsidRPr="000B4ACD">
        <w:rPr>
          <w:rtl/>
          <w:lang w:bidi="fa-IR"/>
        </w:rPr>
        <w:t xml:space="preserve"> را گرام</w:t>
      </w:r>
      <w:r w:rsidRPr="000B4ACD">
        <w:rPr>
          <w:rFonts w:hint="cs"/>
          <w:rtl/>
          <w:lang w:bidi="fa-IR"/>
        </w:rPr>
        <w:t>ی</w:t>
      </w:r>
      <w:r w:rsidRPr="000B4ACD">
        <w:rPr>
          <w:rtl/>
          <w:lang w:bidi="fa-IR"/>
        </w:rPr>
        <w:t xml:space="preserve"> بدار، به همسا</w:t>
      </w:r>
      <w:r w:rsidRPr="000B4ACD">
        <w:rPr>
          <w:rFonts w:hint="cs"/>
          <w:rtl/>
          <w:lang w:bidi="fa-IR"/>
        </w:rPr>
        <w:t>ی</w:t>
      </w:r>
      <w:r w:rsidRPr="000B4ACD">
        <w:rPr>
          <w:rFonts w:hint="eastAsia"/>
          <w:rtl/>
          <w:lang w:bidi="fa-IR"/>
        </w:rPr>
        <w:t>ه</w:t>
      </w:r>
      <w:r w:rsidRPr="000B4ACD">
        <w:rPr>
          <w:rtl/>
          <w:lang w:bidi="fa-IR"/>
        </w:rPr>
        <w:t xml:space="preserve"> خوب</w:t>
      </w:r>
      <w:r w:rsidRPr="000B4ACD">
        <w:rPr>
          <w:rFonts w:hint="cs"/>
          <w:rtl/>
          <w:lang w:bidi="fa-IR"/>
        </w:rPr>
        <w:t>ی</w:t>
      </w:r>
      <w:r w:rsidRPr="000B4ACD">
        <w:rPr>
          <w:rtl/>
          <w:lang w:bidi="fa-IR"/>
        </w:rPr>
        <w:t xml:space="preserve"> کن»(اسد 254 / 2).116 - فرمود: «کس</w:t>
      </w:r>
      <w:r w:rsidRPr="000B4ACD">
        <w:rPr>
          <w:rFonts w:hint="cs"/>
          <w:rtl/>
          <w:lang w:bidi="fa-IR"/>
        </w:rPr>
        <w:t>ی</w:t>
      </w:r>
      <w:r w:rsidRPr="000B4ACD">
        <w:rPr>
          <w:rtl/>
          <w:lang w:bidi="fa-IR"/>
        </w:rPr>
        <w:t xml:space="preserve"> که رضا</w:t>
      </w:r>
      <w:r w:rsidRPr="000B4ACD">
        <w:rPr>
          <w:rFonts w:hint="cs"/>
          <w:rtl/>
          <w:lang w:bidi="fa-IR"/>
        </w:rPr>
        <w:t>ی</w:t>
      </w:r>
      <w:r w:rsidRPr="000B4ACD">
        <w:rPr>
          <w:rtl/>
          <w:lang w:bidi="fa-IR"/>
        </w:rPr>
        <w:t xml:space="preserve"> خدا را بخواهد و هر چند مردم ناخشنود باشند، خداوند او را از آزار مردم کفا</w:t>
      </w:r>
      <w:r w:rsidRPr="000B4ACD">
        <w:rPr>
          <w:rFonts w:hint="cs"/>
          <w:rtl/>
          <w:lang w:bidi="fa-IR"/>
        </w:rPr>
        <w:t>ی</w:t>
      </w:r>
      <w:r w:rsidRPr="000B4ACD">
        <w:rPr>
          <w:rFonts w:hint="eastAsia"/>
          <w:rtl/>
          <w:lang w:bidi="fa-IR"/>
        </w:rPr>
        <w:t>ت</w:t>
      </w:r>
      <w:r w:rsidRPr="000B4ACD">
        <w:rPr>
          <w:rtl/>
          <w:lang w:bidi="fa-IR"/>
        </w:rPr>
        <w:t xml:space="preserve"> م</w:t>
      </w:r>
      <w:r w:rsidRPr="000B4ACD">
        <w:rPr>
          <w:rFonts w:hint="cs"/>
          <w:rtl/>
          <w:lang w:bidi="fa-IR"/>
        </w:rPr>
        <w:t>ی</w:t>
      </w:r>
      <w:r w:rsidRPr="000B4ACD">
        <w:rPr>
          <w:rtl/>
          <w:lang w:bidi="fa-IR"/>
        </w:rPr>
        <w:t xml:space="preserve"> کند، و هر کس رضا</w:t>
      </w:r>
      <w:r w:rsidRPr="000B4ACD">
        <w:rPr>
          <w:rFonts w:hint="cs"/>
          <w:rtl/>
          <w:lang w:bidi="fa-IR"/>
        </w:rPr>
        <w:t>ی</w:t>
      </w:r>
      <w:r w:rsidRPr="000B4ACD">
        <w:rPr>
          <w:rtl/>
          <w:lang w:bidi="fa-IR"/>
        </w:rPr>
        <w:t xml:space="preserve"> مردم را با ناخشنود</w:t>
      </w:r>
      <w:r w:rsidRPr="000B4ACD">
        <w:rPr>
          <w:rFonts w:hint="cs"/>
          <w:rtl/>
          <w:lang w:bidi="fa-IR"/>
        </w:rPr>
        <w:t>ی</w:t>
      </w:r>
      <w:r w:rsidRPr="000B4ACD">
        <w:rPr>
          <w:rtl/>
          <w:lang w:bidi="fa-IR"/>
        </w:rPr>
        <w:t xml:space="preserve"> خدا بخواه</w:t>
      </w:r>
      <w:r w:rsidRPr="000B4ACD">
        <w:rPr>
          <w:rFonts w:hint="eastAsia"/>
          <w:rtl/>
          <w:lang w:bidi="fa-IR"/>
        </w:rPr>
        <w:t>د</w:t>
      </w:r>
      <w:r w:rsidRPr="000B4ACD">
        <w:rPr>
          <w:rtl/>
          <w:lang w:bidi="fa-IR"/>
        </w:rPr>
        <w:t xml:space="preserve"> خداوند او را به مردم واگذار م</w:t>
      </w:r>
      <w:r w:rsidRPr="000B4ACD">
        <w:rPr>
          <w:rFonts w:hint="cs"/>
          <w:rtl/>
          <w:lang w:bidi="fa-IR"/>
        </w:rPr>
        <w:t>ی</w:t>
      </w:r>
      <w:r w:rsidRPr="000B4ACD">
        <w:rPr>
          <w:rtl/>
          <w:lang w:bidi="fa-IR"/>
        </w:rPr>
        <w:t xml:space="preserve"> کند» (محاضرات / 406).117 - فرمود: «از کلمه </w:t>
      </w:r>
      <w:r w:rsidRPr="000B4ACD">
        <w:rPr>
          <w:rFonts w:hint="cs"/>
          <w:rtl/>
          <w:lang w:bidi="fa-IR"/>
        </w:rPr>
        <w:t>ی</w:t>
      </w:r>
      <w:r w:rsidRPr="000B4ACD">
        <w:rPr>
          <w:rtl/>
          <w:lang w:bidi="fa-IR"/>
        </w:rPr>
        <w:t xml:space="preserve"> «اگر» بترس</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«اگر» از اقوال منافقان است» (محاضرات / 406).توض</w:t>
      </w:r>
      <w:r w:rsidRPr="000B4ACD">
        <w:rPr>
          <w:rFonts w:hint="cs"/>
          <w:rtl/>
          <w:lang w:bidi="fa-IR"/>
        </w:rPr>
        <w:t>ی</w:t>
      </w:r>
      <w:r w:rsidRPr="000B4ACD">
        <w:rPr>
          <w:rFonts w:hint="eastAsia"/>
          <w:rtl/>
          <w:lang w:bidi="fa-IR"/>
        </w:rPr>
        <w:t>ح</w:t>
      </w:r>
      <w:r w:rsidRPr="000B4ACD">
        <w:rPr>
          <w:rtl/>
          <w:lang w:bidi="fa-IR"/>
        </w:rPr>
        <w:t>:مراد، افراد</w:t>
      </w:r>
      <w:r w:rsidRPr="000B4ACD">
        <w:rPr>
          <w:rFonts w:hint="cs"/>
          <w:rtl/>
          <w:lang w:bidi="fa-IR"/>
        </w:rPr>
        <w:t>ی</w:t>
      </w:r>
      <w:r w:rsidRPr="000B4ACD">
        <w:rPr>
          <w:rtl/>
          <w:lang w:bidi="fa-IR"/>
        </w:rPr>
        <w:t xml:space="preserve"> است که گفتار ا</w:t>
      </w:r>
      <w:r w:rsidRPr="000B4ACD">
        <w:rPr>
          <w:rFonts w:hint="cs"/>
          <w:rtl/>
          <w:lang w:bidi="fa-IR"/>
        </w:rPr>
        <w:t>ی</w:t>
      </w:r>
      <w:r w:rsidRPr="000B4ACD">
        <w:rPr>
          <w:rFonts w:hint="eastAsia"/>
          <w:rtl/>
          <w:lang w:bidi="fa-IR"/>
        </w:rPr>
        <w:t>شان</w:t>
      </w:r>
      <w:r w:rsidRPr="000B4ACD">
        <w:rPr>
          <w:rtl/>
          <w:lang w:bidi="fa-IR"/>
        </w:rPr>
        <w:t xml:space="preserve"> ابهام آم</w:t>
      </w:r>
      <w:r w:rsidRPr="000B4ACD">
        <w:rPr>
          <w:rFonts w:hint="cs"/>
          <w:rtl/>
          <w:lang w:bidi="fa-IR"/>
        </w:rPr>
        <w:t>ی</w:t>
      </w:r>
      <w:r w:rsidRPr="000B4ACD">
        <w:rPr>
          <w:rFonts w:hint="eastAsia"/>
          <w:rtl/>
          <w:lang w:bidi="fa-IR"/>
        </w:rPr>
        <w:t>ز</w:t>
      </w:r>
      <w:r w:rsidRPr="000B4ACD">
        <w:rPr>
          <w:rtl/>
          <w:lang w:bidi="fa-IR"/>
        </w:rPr>
        <w:t xml:space="preserve"> است و ه</w:t>
      </w:r>
      <w:r w:rsidRPr="000B4ACD">
        <w:rPr>
          <w:rFonts w:hint="cs"/>
          <w:rtl/>
          <w:lang w:bidi="fa-IR"/>
        </w:rPr>
        <w:t>ی</w:t>
      </w:r>
      <w:r w:rsidRPr="000B4ACD">
        <w:rPr>
          <w:rFonts w:hint="eastAsia"/>
          <w:rtl/>
          <w:lang w:bidi="fa-IR"/>
        </w:rPr>
        <w:t>چ</w:t>
      </w:r>
      <w:r w:rsidRPr="000B4ACD">
        <w:rPr>
          <w:rtl/>
          <w:lang w:bidi="fa-IR"/>
        </w:rPr>
        <w:t xml:space="preserve"> وقت به طور صر</w:t>
      </w:r>
      <w:r w:rsidRPr="000B4ACD">
        <w:rPr>
          <w:rFonts w:hint="cs"/>
          <w:rtl/>
          <w:lang w:bidi="fa-IR"/>
        </w:rPr>
        <w:t>ی</w:t>
      </w:r>
      <w:r w:rsidRPr="000B4ACD">
        <w:rPr>
          <w:rFonts w:hint="eastAsia"/>
          <w:rtl/>
          <w:lang w:bidi="fa-IR"/>
        </w:rPr>
        <w:t>ح</w:t>
      </w:r>
      <w:r w:rsidRPr="000B4ACD">
        <w:rPr>
          <w:rtl/>
          <w:lang w:bidi="fa-IR"/>
        </w:rPr>
        <w:t xml:space="preserve"> و منجز سخن نم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ند</w:t>
      </w:r>
      <w:r w:rsidRPr="000B4ACD">
        <w:rPr>
          <w:rtl/>
          <w:lang w:bidi="fa-IR"/>
        </w:rPr>
        <w:t xml:space="preserve"> و در هر مورد مردم ر</w:t>
      </w:r>
      <w:r w:rsidRPr="000B4ACD">
        <w:rPr>
          <w:rFonts w:hint="eastAsia"/>
          <w:rtl/>
          <w:lang w:bidi="fa-IR"/>
        </w:rPr>
        <w:t>ا</w:t>
      </w:r>
      <w:r w:rsidRPr="000B4ACD">
        <w:rPr>
          <w:rtl/>
          <w:lang w:bidi="fa-IR"/>
        </w:rPr>
        <w:t xml:space="preserve"> در بلاتکل</w:t>
      </w:r>
      <w:r w:rsidRPr="000B4ACD">
        <w:rPr>
          <w:rFonts w:hint="cs"/>
          <w:rtl/>
          <w:lang w:bidi="fa-IR"/>
        </w:rPr>
        <w:t>ی</w:t>
      </w:r>
      <w:r w:rsidRPr="000B4ACD">
        <w:rPr>
          <w:rFonts w:hint="eastAsia"/>
          <w:rtl/>
          <w:lang w:bidi="fa-IR"/>
        </w:rPr>
        <w:t>ف</w:t>
      </w:r>
      <w:r w:rsidRPr="000B4ACD">
        <w:rPr>
          <w:rFonts w:hint="cs"/>
          <w:rtl/>
          <w:lang w:bidi="fa-IR"/>
        </w:rPr>
        <w:t>ی</w:t>
      </w:r>
      <w:r w:rsidRPr="000B4ACD">
        <w:rPr>
          <w:rtl/>
          <w:lang w:bidi="fa-IR"/>
        </w:rPr>
        <w:t xml:space="preserve"> قرار م</w:t>
      </w:r>
      <w:r w:rsidRPr="000B4ACD">
        <w:rPr>
          <w:rFonts w:hint="cs"/>
          <w:rtl/>
          <w:lang w:bidi="fa-IR"/>
        </w:rPr>
        <w:t>ی</w:t>
      </w:r>
      <w:r w:rsidRPr="000B4ACD">
        <w:rPr>
          <w:rtl/>
          <w:lang w:bidi="fa-IR"/>
        </w:rPr>
        <w:t xml:space="preserve"> دهند.118 - برادران</w:t>
      </w:r>
      <w:r w:rsidRPr="000B4ACD">
        <w:rPr>
          <w:rFonts w:hint="cs"/>
          <w:rtl/>
          <w:lang w:bidi="fa-IR"/>
        </w:rPr>
        <w:t>ی</w:t>
      </w:r>
      <w:r w:rsidRPr="000B4ACD">
        <w:rPr>
          <w:rtl/>
          <w:lang w:bidi="fa-IR"/>
        </w:rPr>
        <w:t xml:space="preserve"> نزد او آمدند، کوچکتر</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سخن گفت، فرمود: «کبروا کبروا»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«بزرگ کن</w:t>
      </w:r>
      <w:r w:rsidRPr="000B4ACD">
        <w:rPr>
          <w:rFonts w:hint="cs"/>
          <w:rtl/>
          <w:lang w:bidi="fa-IR"/>
        </w:rPr>
        <w:t>ی</w:t>
      </w:r>
      <w:r w:rsidRPr="000B4ACD">
        <w:rPr>
          <w:rFonts w:hint="eastAsia"/>
          <w:rtl/>
          <w:lang w:bidi="fa-IR"/>
        </w:rPr>
        <w:t>د</w:t>
      </w:r>
      <w:r w:rsidRPr="000B4ACD">
        <w:rPr>
          <w:rtl/>
          <w:lang w:bidi="fa-IR"/>
        </w:rPr>
        <w:t xml:space="preserve"> بزرگ کن</w:t>
      </w:r>
      <w:r w:rsidRPr="000B4ACD">
        <w:rPr>
          <w:rFonts w:hint="cs"/>
          <w:rtl/>
          <w:lang w:bidi="fa-IR"/>
        </w:rPr>
        <w:t>ی</w:t>
      </w:r>
      <w:r w:rsidRPr="000B4ACD">
        <w:rPr>
          <w:rFonts w:hint="eastAsia"/>
          <w:rtl/>
          <w:lang w:bidi="fa-IR"/>
        </w:rPr>
        <w:t>د»</w:t>
      </w:r>
      <w:r w:rsidRPr="000B4ACD">
        <w:rPr>
          <w:rtl/>
          <w:lang w:bidi="fa-IR"/>
        </w:rPr>
        <w:t xml:space="preserve"> و مرادش جلو انداختن بزرگتران بود. (محاضرات / 364).119 - فرمود: «اگر کس</w:t>
      </w:r>
      <w:r w:rsidRPr="000B4ACD">
        <w:rPr>
          <w:rFonts w:hint="cs"/>
          <w:rtl/>
          <w:lang w:bidi="fa-IR"/>
        </w:rPr>
        <w:t>ی</w:t>
      </w:r>
      <w:r w:rsidRPr="000B4ACD">
        <w:rPr>
          <w:rtl/>
          <w:lang w:bidi="fa-IR"/>
        </w:rPr>
        <w:t xml:space="preserve"> به دروغ به غ</w:t>
      </w:r>
      <w:r w:rsidRPr="000B4ACD">
        <w:rPr>
          <w:rFonts w:hint="cs"/>
          <w:rtl/>
          <w:lang w:bidi="fa-IR"/>
        </w:rPr>
        <w:t>ی</w:t>
      </w:r>
      <w:r w:rsidRPr="000B4ACD">
        <w:rPr>
          <w:rFonts w:hint="eastAsia"/>
          <w:rtl/>
          <w:lang w:bidi="fa-IR"/>
        </w:rPr>
        <w:t>ر</w:t>
      </w:r>
      <w:r w:rsidRPr="000B4ACD">
        <w:rPr>
          <w:rtl/>
          <w:lang w:bidi="fa-IR"/>
        </w:rPr>
        <w:t xml:space="preserve"> ملت اسلام سوگند </w:t>
      </w:r>
      <w:r w:rsidRPr="000B4ACD">
        <w:rPr>
          <w:rFonts w:hint="cs"/>
          <w:rtl/>
          <w:lang w:bidi="fa-IR"/>
        </w:rPr>
        <w:t>ی</w:t>
      </w:r>
      <w:r w:rsidRPr="000B4ACD">
        <w:rPr>
          <w:rFonts w:hint="eastAsia"/>
          <w:rtl/>
          <w:lang w:bidi="fa-IR"/>
        </w:rPr>
        <w:t>اد</w:t>
      </w:r>
      <w:r w:rsidRPr="000B4ACD">
        <w:rPr>
          <w:rtl/>
          <w:lang w:bidi="fa-IR"/>
        </w:rPr>
        <w:t xml:space="preserve"> کند، همان گناه را د</w:t>
      </w:r>
      <w:r w:rsidRPr="000B4ACD">
        <w:rPr>
          <w:rFonts w:hint="eastAsia"/>
          <w:rtl/>
          <w:lang w:bidi="fa-IR"/>
        </w:rPr>
        <w:t>ارد»</w:t>
      </w:r>
      <w:r w:rsidRPr="000B4ACD">
        <w:rPr>
          <w:rtl/>
          <w:lang w:bidi="fa-IR"/>
        </w:rPr>
        <w:t xml:space="preserve"> (اسد 226 / 1).تنب</w:t>
      </w:r>
      <w:r w:rsidRPr="000B4ACD">
        <w:rPr>
          <w:rFonts w:hint="cs"/>
          <w:rtl/>
          <w:lang w:bidi="fa-IR"/>
        </w:rPr>
        <w:t>ی</w:t>
      </w:r>
      <w:r w:rsidRPr="000B4ACD">
        <w:rPr>
          <w:rFonts w:hint="eastAsia"/>
          <w:rtl/>
          <w:lang w:bidi="fa-IR"/>
        </w:rPr>
        <w:t>ه</w:t>
      </w:r>
      <w:r w:rsidRPr="000B4ACD">
        <w:rPr>
          <w:rtl/>
          <w:lang w:bidi="fa-IR"/>
        </w:rPr>
        <w:t>:ملاحظه کن</w:t>
      </w:r>
      <w:r w:rsidRPr="000B4ACD">
        <w:rPr>
          <w:rFonts w:hint="cs"/>
          <w:rtl/>
          <w:lang w:bidi="fa-IR"/>
        </w:rPr>
        <w:t>ی</w:t>
      </w:r>
      <w:r w:rsidRPr="000B4ACD">
        <w:rPr>
          <w:rFonts w:hint="eastAsia"/>
          <w:rtl/>
          <w:lang w:bidi="fa-IR"/>
        </w:rPr>
        <w:t>د</w:t>
      </w:r>
      <w:r w:rsidRPr="000B4ACD">
        <w:rPr>
          <w:rtl/>
          <w:lang w:bidi="fa-IR"/>
        </w:rPr>
        <w:t xml:space="preserve"> که پ</w:t>
      </w:r>
      <w:r w:rsidRPr="000B4ACD">
        <w:rPr>
          <w:rFonts w:hint="cs"/>
          <w:rtl/>
          <w:lang w:bidi="fa-IR"/>
        </w:rPr>
        <w:t>ی</w:t>
      </w:r>
      <w:r w:rsidRPr="000B4ACD">
        <w:rPr>
          <w:rFonts w:hint="eastAsia"/>
          <w:rtl/>
          <w:lang w:bidi="fa-IR"/>
        </w:rPr>
        <w:t>غمبر</w:t>
      </w:r>
      <w:r w:rsidRPr="000B4ACD">
        <w:rPr>
          <w:rtl/>
          <w:lang w:bidi="fa-IR"/>
        </w:rPr>
        <w:t xml:space="preserve"> اسلام و عقل کل تا چه اندازه برا</w:t>
      </w:r>
      <w:r w:rsidRPr="000B4ACD">
        <w:rPr>
          <w:rFonts w:hint="cs"/>
          <w:rtl/>
          <w:lang w:bidi="fa-IR"/>
        </w:rPr>
        <w:t>ی</w:t>
      </w:r>
      <w:r w:rsidRPr="000B4ACD">
        <w:rPr>
          <w:rtl/>
          <w:lang w:bidi="fa-IR"/>
        </w:rPr>
        <w:t xml:space="preserve"> حفظ اصول کل</w:t>
      </w:r>
      <w:r w:rsidRPr="000B4ACD">
        <w:rPr>
          <w:rFonts w:hint="cs"/>
          <w:rtl/>
          <w:lang w:bidi="fa-IR"/>
        </w:rPr>
        <w:t>ی</w:t>
      </w:r>
      <w:r w:rsidRPr="000B4ACD">
        <w:rPr>
          <w:rtl/>
          <w:lang w:bidi="fa-IR"/>
        </w:rPr>
        <w:t xml:space="preserve"> انسان</w:t>
      </w:r>
      <w:r w:rsidRPr="000B4ACD">
        <w:rPr>
          <w:rFonts w:hint="cs"/>
          <w:rtl/>
          <w:lang w:bidi="fa-IR"/>
        </w:rPr>
        <w:t>ی</w:t>
      </w:r>
      <w:r w:rsidRPr="000B4ACD">
        <w:rPr>
          <w:rtl/>
          <w:lang w:bidi="fa-IR"/>
        </w:rPr>
        <w:t xml:space="preserve"> که ر</w:t>
      </w:r>
      <w:r w:rsidRPr="000B4ACD">
        <w:rPr>
          <w:rFonts w:hint="cs"/>
          <w:rtl/>
          <w:lang w:bidi="fa-IR"/>
        </w:rPr>
        <w:t>ی</w:t>
      </w:r>
      <w:r w:rsidRPr="000B4ACD">
        <w:rPr>
          <w:rFonts w:hint="eastAsia"/>
          <w:rtl/>
          <w:lang w:bidi="fa-IR"/>
        </w:rPr>
        <w:t>شه</w:t>
      </w:r>
      <w:r w:rsidRPr="000B4ACD">
        <w:rPr>
          <w:rtl/>
          <w:lang w:bidi="fa-IR"/>
        </w:rPr>
        <w:t xml:space="preserve"> </w:t>
      </w:r>
      <w:r w:rsidRPr="000B4ACD">
        <w:rPr>
          <w:rFonts w:hint="cs"/>
          <w:rtl/>
          <w:lang w:bidi="fa-IR"/>
        </w:rPr>
        <w:t>ی</w:t>
      </w:r>
      <w:r w:rsidRPr="000B4ACD">
        <w:rPr>
          <w:rtl/>
          <w:lang w:bidi="fa-IR"/>
        </w:rPr>
        <w:t xml:space="preserve"> تمام معارف د</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است اهتمام فرموده، چه بسا احمقان</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مغرضان</w:t>
      </w:r>
      <w:r w:rsidRPr="000B4ACD">
        <w:rPr>
          <w:rFonts w:hint="cs"/>
          <w:rtl/>
          <w:lang w:bidi="fa-IR"/>
        </w:rPr>
        <w:t>ی</w:t>
      </w:r>
      <w:r w:rsidRPr="000B4ACD">
        <w:rPr>
          <w:rtl/>
          <w:lang w:bidi="fa-IR"/>
        </w:rPr>
        <w:t xml:space="preserve"> که گمان م</w:t>
      </w:r>
      <w:r w:rsidRPr="000B4ACD">
        <w:rPr>
          <w:rFonts w:hint="cs"/>
          <w:rtl/>
          <w:lang w:bidi="fa-IR"/>
        </w:rPr>
        <w:t>ی</w:t>
      </w:r>
      <w:r w:rsidRPr="000B4ACD">
        <w:rPr>
          <w:rtl/>
          <w:lang w:bidi="fa-IR"/>
        </w:rPr>
        <w:t xml:space="preserve"> </w:t>
      </w:r>
      <w:r w:rsidRPr="000B4ACD">
        <w:rPr>
          <w:rtl/>
          <w:lang w:bidi="fa-IR"/>
        </w:rPr>
        <w:lastRenderedPageBreak/>
        <w:t>کنند آزار و ز</w:t>
      </w:r>
      <w:r w:rsidRPr="000B4ACD">
        <w:rPr>
          <w:rFonts w:hint="cs"/>
          <w:rtl/>
          <w:lang w:bidi="fa-IR"/>
        </w:rPr>
        <w:t>ی</w:t>
      </w:r>
      <w:r w:rsidRPr="000B4ACD">
        <w:rPr>
          <w:rFonts w:hint="eastAsia"/>
          <w:rtl/>
          <w:lang w:bidi="fa-IR"/>
        </w:rPr>
        <w:t>ان</w:t>
      </w:r>
      <w:r w:rsidRPr="000B4ACD">
        <w:rPr>
          <w:rtl/>
          <w:lang w:bidi="fa-IR"/>
        </w:rPr>
        <w:t xml:space="preserve"> رساندن به غ</w:t>
      </w:r>
      <w:r w:rsidRPr="000B4ACD">
        <w:rPr>
          <w:rFonts w:hint="cs"/>
          <w:rtl/>
          <w:lang w:bidi="fa-IR"/>
        </w:rPr>
        <w:t>ی</w:t>
      </w:r>
      <w:r w:rsidRPr="000B4ACD">
        <w:rPr>
          <w:rFonts w:hint="eastAsia"/>
          <w:rtl/>
          <w:lang w:bidi="fa-IR"/>
        </w:rPr>
        <w:t>ر</w:t>
      </w:r>
      <w:r w:rsidRPr="000B4ACD">
        <w:rPr>
          <w:rtl/>
          <w:lang w:bidi="fa-IR"/>
        </w:rPr>
        <w:t xml:space="preserve"> مسلمان امر</w:t>
      </w:r>
      <w:r w:rsidRPr="000B4ACD">
        <w:rPr>
          <w:rFonts w:hint="cs"/>
          <w:rtl/>
          <w:lang w:bidi="fa-IR"/>
        </w:rPr>
        <w:t>ی</w:t>
      </w:r>
      <w:r w:rsidRPr="000B4ACD">
        <w:rPr>
          <w:rtl/>
          <w:lang w:bidi="fa-IR"/>
        </w:rPr>
        <w:t xml:space="preserve"> جائز بلکه مرغوب ف</w:t>
      </w:r>
      <w:r w:rsidRPr="000B4ACD">
        <w:rPr>
          <w:rFonts w:hint="cs"/>
          <w:rtl/>
          <w:lang w:bidi="fa-IR"/>
        </w:rPr>
        <w:t>ی</w:t>
      </w:r>
      <w:r w:rsidRPr="000B4ACD">
        <w:rPr>
          <w:rFonts w:hint="eastAsia"/>
          <w:rtl/>
          <w:lang w:bidi="fa-IR"/>
        </w:rPr>
        <w:t>ه</w:t>
      </w:r>
      <w:r w:rsidRPr="000B4ACD">
        <w:rPr>
          <w:rtl/>
          <w:lang w:bidi="fa-IR"/>
        </w:rPr>
        <w:t xml:space="preserve"> است.120 - ف</w:t>
      </w:r>
      <w:r w:rsidRPr="000B4ACD">
        <w:rPr>
          <w:rFonts w:hint="eastAsia"/>
          <w:rtl/>
          <w:lang w:bidi="fa-IR"/>
        </w:rPr>
        <w:t>رمود</w:t>
      </w:r>
      <w:r w:rsidRPr="000B4ACD">
        <w:rPr>
          <w:rtl/>
          <w:lang w:bidi="fa-IR"/>
        </w:rPr>
        <w:t>: «کس</w:t>
      </w:r>
      <w:r w:rsidRPr="000B4ACD">
        <w:rPr>
          <w:rFonts w:hint="cs"/>
          <w:rtl/>
          <w:lang w:bidi="fa-IR"/>
        </w:rPr>
        <w:t>ی</w:t>
      </w:r>
      <w:r w:rsidRPr="000B4ACD">
        <w:rPr>
          <w:rtl/>
          <w:lang w:bidi="fa-IR"/>
        </w:rPr>
        <w:t xml:space="preserve"> که برا</w:t>
      </w:r>
      <w:r w:rsidRPr="000B4ACD">
        <w:rPr>
          <w:rFonts w:hint="cs"/>
          <w:rtl/>
          <w:lang w:bidi="fa-IR"/>
        </w:rPr>
        <w:t>ی</w:t>
      </w:r>
      <w:r w:rsidRPr="000B4ACD">
        <w:rPr>
          <w:rtl/>
          <w:lang w:bidi="fa-IR"/>
        </w:rPr>
        <w:t xml:space="preserve"> اصلاح ذات الب</w:t>
      </w:r>
      <w:r w:rsidRPr="000B4ACD">
        <w:rPr>
          <w:rFonts w:hint="cs"/>
          <w:rtl/>
          <w:lang w:bidi="fa-IR"/>
        </w:rPr>
        <w:t>ی</w:t>
      </w:r>
      <w:r w:rsidRPr="000B4ACD">
        <w:rPr>
          <w:rFonts w:hint="eastAsia"/>
          <w:rtl/>
          <w:lang w:bidi="fa-IR"/>
        </w:rPr>
        <w:t>ن</w:t>
      </w:r>
      <w:r w:rsidRPr="000B4ACD">
        <w:rPr>
          <w:rtl/>
          <w:lang w:bidi="fa-IR"/>
        </w:rPr>
        <w:t xml:space="preserve"> دروغ گو</w:t>
      </w:r>
      <w:r w:rsidRPr="000B4ACD">
        <w:rPr>
          <w:rFonts w:hint="cs"/>
          <w:rtl/>
          <w:lang w:bidi="fa-IR"/>
        </w:rPr>
        <w:t>ی</w:t>
      </w:r>
      <w:r w:rsidRPr="000B4ACD">
        <w:rPr>
          <w:rFonts w:hint="eastAsia"/>
          <w:rtl/>
          <w:lang w:bidi="fa-IR"/>
        </w:rPr>
        <w:t>د،</w:t>
      </w:r>
      <w:r w:rsidRPr="000B4ACD">
        <w:rPr>
          <w:rtl/>
          <w:lang w:bidi="fa-IR"/>
        </w:rPr>
        <w:t xml:space="preserve"> دروغ نگفته</w:t>
      </w:r>
    </w:p>
    <w:p w:rsidR="000B4ACD" w:rsidRPr="000B4ACD" w:rsidRDefault="000B4ACD" w:rsidP="000B4ACD">
      <w:pPr>
        <w:pStyle w:val="libNormal"/>
        <w:rPr>
          <w:rtl/>
          <w:lang w:bidi="fa-IR"/>
        </w:rPr>
      </w:pPr>
      <w:r w:rsidRPr="000B4ACD">
        <w:rPr>
          <w:rFonts w:hint="eastAsia"/>
          <w:rtl/>
          <w:lang w:bidi="fa-IR"/>
        </w:rPr>
        <w:t>است»</w:t>
      </w:r>
      <w:r w:rsidRPr="000B4ACD">
        <w:rPr>
          <w:rtl/>
          <w:lang w:bidi="fa-IR"/>
        </w:rPr>
        <w:t xml:space="preserve"> (خلق الکامل 106 / 2).121 - ام کلثوم دختر عقبه گفت: نشن</w:t>
      </w:r>
      <w:r w:rsidRPr="000B4ACD">
        <w:rPr>
          <w:rFonts w:hint="cs"/>
          <w:rtl/>
          <w:lang w:bidi="fa-IR"/>
        </w:rPr>
        <w:t>ی</w:t>
      </w:r>
      <w:r w:rsidRPr="000B4ACD">
        <w:rPr>
          <w:rFonts w:hint="eastAsia"/>
          <w:rtl/>
          <w:lang w:bidi="fa-IR"/>
        </w:rPr>
        <w:t>دم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رخصت دروغ دهد مگر در سه مورد: برا</w:t>
      </w:r>
      <w:r w:rsidRPr="000B4ACD">
        <w:rPr>
          <w:rFonts w:hint="cs"/>
          <w:rtl/>
          <w:lang w:bidi="fa-IR"/>
        </w:rPr>
        <w:t>ی</w:t>
      </w:r>
      <w:r w:rsidRPr="000B4ACD">
        <w:rPr>
          <w:rtl/>
          <w:lang w:bidi="fa-IR"/>
        </w:rPr>
        <w:t xml:space="preserve"> اصلاح، و هنگام جنگ، و مرد و زن برا</w:t>
      </w:r>
      <w:r w:rsidRPr="000B4ACD">
        <w:rPr>
          <w:rFonts w:hint="cs"/>
          <w:rtl/>
          <w:lang w:bidi="fa-IR"/>
        </w:rPr>
        <w:t>ی</w:t>
      </w:r>
      <w:r w:rsidRPr="000B4ACD">
        <w:rPr>
          <w:rtl/>
          <w:lang w:bidi="fa-IR"/>
        </w:rPr>
        <w:t xml:space="preserve"> خوشدل</w:t>
      </w:r>
      <w:r w:rsidRPr="000B4ACD">
        <w:rPr>
          <w:rFonts w:hint="cs"/>
          <w:rtl/>
          <w:lang w:bidi="fa-IR"/>
        </w:rPr>
        <w:t>ی</w:t>
      </w:r>
      <w:r w:rsidRPr="000B4ACD">
        <w:rPr>
          <w:rtl/>
          <w:lang w:bidi="fa-IR"/>
        </w:rPr>
        <w:t xml:space="preserve"> همد</w:t>
      </w:r>
      <w:r w:rsidRPr="000B4ACD">
        <w:rPr>
          <w:rFonts w:hint="cs"/>
          <w:rtl/>
          <w:lang w:bidi="fa-IR"/>
        </w:rPr>
        <w:t>ی</w:t>
      </w:r>
      <w:r w:rsidRPr="000B4ACD">
        <w:rPr>
          <w:rFonts w:hint="eastAsia"/>
          <w:rtl/>
          <w:lang w:bidi="fa-IR"/>
        </w:rPr>
        <w:t>گر</w:t>
      </w:r>
      <w:r w:rsidRPr="000B4ACD">
        <w:rPr>
          <w:rtl/>
          <w:lang w:bidi="fa-IR"/>
        </w:rPr>
        <w:t>. (خلق 110 / 2).122 - فرمود: «ب</w:t>
      </w:r>
      <w:r w:rsidRPr="000B4ACD">
        <w:rPr>
          <w:rFonts w:hint="cs"/>
          <w:rtl/>
          <w:lang w:bidi="fa-IR"/>
        </w:rPr>
        <w:t>ی</w:t>
      </w:r>
      <w:r w:rsidRPr="000B4ACD">
        <w:rPr>
          <w:rFonts w:hint="eastAsia"/>
          <w:rtl/>
          <w:lang w:bidi="fa-IR"/>
        </w:rPr>
        <w:t>شتر</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بر امتم م</w:t>
      </w:r>
      <w:r w:rsidRPr="000B4ACD">
        <w:rPr>
          <w:rFonts w:hint="cs"/>
          <w:rtl/>
          <w:lang w:bidi="fa-IR"/>
        </w:rPr>
        <w:t>ی</w:t>
      </w:r>
      <w:r w:rsidRPr="000B4ACD">
        <w:rPr>
          <w:rtl/>
          <w:lang w:bidi="fa-IR"/>
        </w:rPr>
        <w:t xml:space="preserve"> ترسم، بزرگ</w:t>
      </w:r>
      <w:r w:rsidRPr="000B4ACD">
        <w:rPr>
          <w:rFonts w:hint="cs"/>
          <w:rtl/>
          <w:lang w:bidi="fa-IR"/>
        </w:rPr>
        <w:t>ی</w:t>
      </w:r>
      <w:r w:rsidRPr="000B4ACD">
        <w:rPr>
          <w:rtl/>
          <w:lang w:bidi="fa-IR"/>
        </w:rPr>
        <w:t xml:space="preserve"> شکم و خواب و کسالت است» (خلق 172 / 2).123 - فرمود: «سخن چ</w:t>
      </w:r>
      <w:r w:rsidRPr="000B4ACD">
        <w:rPr>
          <w:rFonts w:hint="cs"/>
          <w:rtl/>
          <w:lang w:bidi="fa-IR"/>
        </w:rPr>
        <w:t>ی</w:t>
      </w:r>
      <w:r w:rsidRPr="000B4ACD">
        <w:rPr>
          <w:rFonts w:hint="eastAsia"/>
          <w:rtl/>
          <w:lang w:bidi="fa-IR"/>
        </w:rPr>
        <w:t>ن</w:t>
      </w:r>
      <w:r w:rsidRPr="000B4ACD">
        <w:rPr>
          <w:rtl/>
          <w:lang w:bidi="fa-IR"/>
        </w:rPr>
        <w:t xml:space="preserve"> به بهشت نم</w:t>
      </w:r>
      <w:r w:rsidRPr="000B4ACD">
        <w:rPr>
          <w:rFonts w:hint="cs"/>
          <w:rtl/>
          <w:lang w:bidi="fa-IR"/>
        </w:rPr>
        <w:t>ی</w:t>
      </w:r>
      <w:r w:rsidRPr="000B4ACD">
        <w:rPr>
          <w:rtl/>
          <w:lang w:bidi="fa-IR"/>
        </w:rPr>
        <w:t xml:space="preserve"> رود» (خلق 81 / 2).124 - از اصحاب پرس</w:t>
      </w:r>
      <w:r w:rsidRPr="000B4ACD">
        <w:rPr>
          <w:rFonts w:hint="cs"/>
          <w:rtl/>
          <w:lang w:bidi="fa-IR"/>
        </w:rPr>
        <w:t>ی</w:t>
      </w:r>
      <w:r w:rsidRPr="000B4ACD">
        <w:rPr>
          <w:rFonts w:hint="eastAsia"/>
          <w:rtl/>
          <w:lang w:bidi="fa-IR"/>
        </w:rPr>
        <w:t>د</w:t>
      </w:r>
      <w:r w:rsidRPr="000B4ACD">
        <w:rPr>
          <w:rtl/>
          <w:lang w:bidi="fa-IR"/>
        </w:rPr>
        <w:t>: «قهرمان کشت</w:t>
      </w:r>
      <w:r w:rsidRPr="000B4ACD">
        <w:rPr>
          <w:rFonts w:hint="cs"/>
          <w:rtl/>
          <w:lang w:bidi="fa-IR"/>
        </w:rPr>
        <w:t>ی</w:t>
      </w:r>
      <w:r w:rsidRPr="000B4ACD">
        <w:rPr>
          <w:rtl/>
          <w:lang w:bidi="fa-IR"/>
        </w:rPr>
        <w:t xml:space="preserve"> ک</w:t>
      </w:r>
      <w:r w:rsidRPr="000B4ACD">
        <w:rPr>
          <w:rFonts w:hint="cs"/>
          <w:rtl/>
          <w:lang w:bidi="fa-IR"/>
        </w:rPr>
        <w:t>ی</w:t>
      </w:r>
      <w:r w:rsidRPr="000B4ACD">
        <w:rPr>
          <w:rFonts w:hint="eastAsia"/>
          <w:rtl/>
          <w:lang w:bidi="fa-IR"/>
        </w:rPr>
        <w:t>ست؟»</w:t>
      </w:r>
      <w:r w:rsidRPr="000B4ACD">
        <w:rPr>
          <w:rtl/>
          <w:lang w:bidi="fa-IR"/>
        </w:rPr>
        <w:t xml:space="preserve"> گفتند: آن که کس</w:t>
      </w:r>
      <w:r w:rsidRPr="000B4ACD">
        <w:rPr>
          <w:rFonts w:hint="cs"/>
          <w:rtl/>
          <w:lang w:bidi="fa-IR"/>
        </w:rPr>
        <w:t>ی</w:t>
      </w:r>
      <w:r w:rsidRPr="000B4ACD">
        <w:rPr>
          <w:rtl/>
          <w:lang w:bidi="fa-IR"/>
        </w:rPr>
        <w:t xml:space="preserve"> نتواند او را بر زم</w:t>
      </w:r>
      <w:r w:rsidRPr="000B4ACD">
        <w:rPr>
          <w:rFonts w:hint="cs"/>
          <w:rtl/>
          <w:lang w:bidi="fa-IR"/>
        </w:rPr>
        <w:t>ی</w:t>
      </w:r>
      <w:r w:rsidRPr="000B4ACD">
        <w:rPr>
          <w:rFonts w:hint="eastAsia"/>
          <w:rtl/>
          <w:lang w:bidi="fa-IR"/>
        </w:rPr>
        <w:t>ن</w:t>
      </w:r>
      <w:r w:rsidRPr="000B4ACD">
        <w:rPr>
          <w:rtl/>
          <w:lang w:bidi="fa-IR"/>
        </w:rPr>
        <w:t xml:space="preserve"> زند، فرمود: «قهرمان کشت</w:t>
      </w:r>
      <w:r w:rsidRPr="000B4ACD">
        <w:rPr>
          <w:rFonts w:hint="cs"/>
          <w:rtl/>
          <w:lang w:bidi="fa-IR"/>
        </w:rPr>
        <w:t>ی</w:t>
      </w:r>
      <w:r w:rsidRPr="000B4ACD">
        <w:rPr>
          <w:rtl/>
          <w:lang w:bidi="fa-IR"/>
        </w:rPr>
        <w:t xml:space="preserve"> کس</w:t>
      </w:r>
      <w:r w:rsidRPr="000B4ACD">
        <w:rPr>
          <w:rFonts w:hint="cs"/>
          <w:rtl/>
          <w:lang w:bidi="fa-IR"/>
        </w:rPr>
        <w:t>ی</w:t>
      </w:r>
      <w:r w:rsidRPr="000B4ACD">
        <w:rPr>
          <w:rtl/>
          <w:lang w:bidi="fa-IR"/>
        </w:rPr>
        <w:t xml:space="preserve"> است که در وقت خشم نفس خود را بر زم</w:t>
      </w:r>
      <w:r w:rsidRPr="000B4ACD">
        <w:rPr>
          <w:rFonts w:hint="cs"/>
          <w:rtl/>
          <w:lang w:bidi="fa-IR"/>
        </w:rPr>
        <w:t>ی</w:t>
      </w:r>
      <w:r w:rsidRPr="000B4ACD">
        <w:rPr>
          <w:rFonts w:hint="eastAsia"/>
          <w:rtl/>
          <w:lang w:bidi="fa-IR"/>
        </w:rPr>
        <w:t>ن</w:t>
      </w:r>
      <w:r w:rsidRPr="000B4ACD">
        <w:rPr>
          <w:rtl/>
          <w:lang w:bidi="fa-IR"/>
        </w:rPr>
        <w:t xml:space="preserve"> زند» (مشکل 254 / 2).125 - فرمود:«هر کس به خدا و روز جزا ا</w:t>
      </w:r>
      <w:r w:rsidRPr="000B4ACD">
        <w:rPr>
          <w:rFonts w:hint="cs"/>
          <w:rtl/>
          <w:lang w:bidi="fa-IR"/>
        </w:rPr>
        <w:t>ی</w:t>
      </w:r>
      <w:r w:rsidRPr="000B4ACD">
        <w:rPr>
          <w:rFonts w:hint="eastAsia"/>
          <w:rtl/>
          <w:lang w:bidi="fa-IR"/>
        </w:rPr>
        <w:t>مان</w:t>
      </w:r>
      <w:r w:rsidRPr="000B4ACD">
        <w:rPr>
          <w:rtl/>
          <w:lang w:bidi="fa-IR"/>
        </w:rPr>
        <w:t xml:space="preserve"> دارد خود را در محل تهمت قرار ندهد» (محاضرات / 266).126 - فرمود: «مرضعه (ش</w:t>
      </w:r>
      <w:r w:rsidRPr="000B4ACD">
        <w:rPr>
          <w:rFonts w:hint="cs"/>
          <w:rtl/>
          <w:lang w:bidi="fa-IR"/>
        </w:rPr>
        <w:t>ی</w:t>
      </w:r>
      <w:r w:rsidRPr="000B4ACD">
        <w:rPr>
          <w:rFonts w:hint="eastAsia"/>
          <w:rtl/>
          <w:lang w:bidi="fa-IR"/>
        </w:rPr>
        <w:t>رده</w:t>
      </w:r>
      <w:r w:rsidRPr="000B4ACD">
        <w:rPr>
          <w:rtl/>
          <w:lang w:bidi="fa-IR"/>
        </w:rPr>
        <w:t>) از حمقا نگ</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فرزند به ش</w:t>
      </w:r>
      <w:r w:rsidRPr="000B4ACD">
        <w:rPr>
          <w:rFonts w:hint="cs"/>
          <w:rtl/>
          <w:lang w:bidi="fa-IR"/>
        </w:rPr>
        <w:t>ی</w:t>
      </w:r>
      <w:r w:rsidRPr="000B4ACD">
        <w:rPr>
          <w:rFonts w:hint="eastAsia"/>
          <w:rtl/>
          <w:lang w:bidi="fa-IR"/>
        </w:rPr>
        <w:t>ر</w:t>
      </w:r>
      <w:r w:rsidRPr="000B4ACD">
        <w:rPr>
          <w:rtl/>
          <w:lang w:bidi="fa-IR"/>
        </w:rPr>
        <w:t xml:space="preserve"> م</w:t>
      </w:r>
      <w:r w:rsidRPr="000B4ACD">
        <w:rPr>
          <w:rFonts w:hint="cs"/>
          <w:rtl/>
          <w:lang w:bidi="fa-IR"/>
        </w:rPr>
        <w:t>ی</w:t>
      </w:r>
      <w:r w:rsidRPr="000B4ACD">
        <w:rPr>
          <w:rtl/>
          <w:lang w:bidi="fa-IR"/>
        </w:rPr>
        <w:t xml:space="preserve"> رود» (محاضرات / 331).127 - فرمود: «مرد بر د</w:t>
      </w:r>
      <w:r w:rsidRPr="000B4ACD">
        <w:rPr>
          <w:rFonts w:hint="cs"/>
          <w:rtl/>
          <w:lang w:bidi="fa-IR"/>
        </w:rPr>
        <w:t>ی</w:t>
      </w:r>
      <w:r w:rsidRPr="000B4ACD">
        <w:rPr>
          <w:rFonts w:hint="eastAsia"/>
          <w:rtl/>
          <w:lang w:bidi="fa-IR"/>
        </w:rPr>
        <w:t>ن</w:t>
      </w:r>
      <w:r w:rsidRPr="000B4ACD">
        <w:rPr>
          <w:rtl/>
          <w:lang w:bidi="fa-IR"/>
        </w:rPr>
        <w:t xml:space="preserve"> رف</w:t>
      </w:r>
      <w:r w:rsidRPr="000B4ACD">
        <w:rPr>
          <w:rFonts w:hint="cs"/>
          <w:rtl/>
          <w:lang w:bidi="fa-IR"/>
        </w:rPr>
        <w:t>ی</w:t>
      </w:r>
      <w:r w:rsidRPr="000B4ACD">
        <w:rPr>
          <w:rFonts w:hint="eastAsia"/>
          <w:rtl/>
          <w:lang w:bidi="fa-IR"/>
        </w:rPr>
        <w:t>ق</w:t>
      </w:r>
      <w:r w:rsidRPr="000B4ACD">
        <w:rPr>
          <w:rtl/>
          <w:lang w:bidi="fa-IR"/>
        </w:rPr>
        <w:t xml:space="preserve"> خو</w:t>
      </w:r>
      <w:r w:rsidRPr="000B4ACD">
        <w:rPr>
          <w:rFonts w:hint="cs"/>
          <w:rtl/>
          <w:lang w:bidi="fa-IR"/>
        </w:rPr>
        <w:t>ی</w:t>
      </w:r>
      <w:r w:rsidRPr="000B4ACD">
        <w:rPr>
          <w:rFonts w:hint="eastAsia"/>
          <w:rtl/>
          <w:lang w:bidi="fa-IR"/>
        </w:rPr>
        <w:t>ش</w:t>
      </w:r>
      <w:r w:rsidRPr="000B4ACD">
        <w:rPr>
          <w:rtl/>
          <w:lang w:bidi="fa-IR"/>
        </w:rPr>
        <w:t xml:space="preserve"> است، نظر کند که با چه کس</w:t>
      </w:r>
      <w:r w:rsidRPr="000B4ACD">
        <w:rPr>
          <w:rFonts w:hint="cs"/>
          <w:rtl/>
          <w:lang w:bidi="fa-IR"/>
        </w:rPr>
        <w:t>ی</w:t>
      </w:r>
      <w:r w:rsidRPr="000B4ACD">
        <w:rPr>
          <w:rtl/>
          <w:lang w:bidi="fa-IR"/>
        </w:rPr>
        <w:t xml:space="preserve"> دوست</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کند» (محاضرات 7 / 3).128 - فرمود: «نزد</w:t>
      </w:r>
      <w:r w:rsidRPr="000B4ACD">
        <w:rPr>
          <w:rFonts w:hint="cs"/>
          <w:rtl/>
          <w:lang w:bidi="fa-IR"/>
        </w:rPr>
        <w:t>ی</w:t>
      </w:r>
      <w:r w:rsidRPr="000B4ACD">
        <w:rPr>
          <w:rFonts w:hint="eastAsia"/>
          <w:rtl/>
          <w:lang w:bidi="fa-IR"/>
        </w:rPr>
        <w:t>ک</w:t>
      </w:r>
      <w:r w:rsidRPr="000B4ACD">
        <w:rPr>
          <w:rtl/>
          <w:lang w:bidi="fa-IR"/>
        </w:rPr>
        <w:t xml:space="preserve"> اس</w:t>
      </w:r>
      <w:r w:rsidRPr="000B4ACD">
        <w:rPr>
          <w:rFonts w:hint="eastAsia"/>
          <w:rtl/>
          <w:lang w:bidi="fa-IR"/>
        </w:rPr>
        <w:t>ت</w:t>
      </w:r>
      <w:r w:rsidRPr="000B4ACD">
        <w:rPr>
          <w:rtl/>
          <w:lang w:bidi="fa-IR"/>
        </w:rPr>
        <w:t xml:space="preserve"> که فقر به کفر بکشاند» (محاضرات / 504).129 - روز</w:t>
      </w:r>
      <w:r w:rsidRPr="000B4ACD">
        <w:rPr>
          <w:rFonts w:hint="cs"/>
          <w:rtl/>
          <w:lang w:bidi="fa-IR"/>
        </w:rPr>
        <w:t>ی</w:t>
      </w:r>
      <w:r w:rsidRPr="000B4ACD">
        <w:rPr>
          <w:rtl/>
          <w:lang w:bidi="fa-IR"/>
        </w:rPr>
        <w:t xml:space="preserve"> سرپا خطبه خواند، حمد خدا گفت و گروه</w:t>
      </w:r>
      <w:r w:rsidRPr="000B4ACD">
        <w:rPr>
          <w:rFonts w:hint="cs"/>
          <w:rtl/>
          <w:lang w:bidi="fa-IR"/>
        </w:rPr>
        <w:t>ی</w:t>
      </w:r>
      <w:r w:rsidRPr="000B4ACD">
        <w:rPr>
          <w:rtl/>
          <w:lang w:bidi="fa-IR"/>
        </w:rPr>
        <w:t xml:space="preserve"> از مسلمانان را </w:t>
      </w:r>
      <w:r w:rsidRPr="000B4ACD">
        <w:rPr>
          <w:rFonts w:hint="cs"/>
          <w:rtl/>
          <w:lang w:bidi="fa-IR"/>
        </w:rPr>
        <w:t>ی</w:t>
      </w:r>
      <w:r w:rsidRPr="000B4ACD">
        <w:rPr>
          <w:rFonts w:hint="eastAsia"/>
          <w:rtl/>
          <w:lang w:bidi="fa-IR"/>
        </w:rPr>
        <w:t>اد</w:t>
      </w:r>
      <w:r w:rsidRPr="000B4ACD">
        <w:rPr>
          <w:rtl/>
          <w:lang w:bidi="fa-IR"/>
        </w:rPr>
        <w:t xml:space="preserve"> کرد و بر ا</w:t>
      </w:r>
      <w:r w:rsidRPr="000B4ACD">
        <w:rPr>
          <w:rFonts w:hint="cs"/>
          <w:rtl/>
          <w:lang w:bidi="fa-IR"/>
        </w:rPr>
        <w:t>ی</w:t>
      </w:r>
      <w:r w:rsidRPr="000B4ACD">
        <w:rPr>
          <w:rFonts w:hint="eastAsia"/>
          <w:rtl/>
          <w:lang w:bidi="fa-IR"/>
        </w:rPr>
        <w:t>شان</w:t>
      </w:r>
      <w:r w:rsidRPr="000B4ACD">
        <w:rPr>
          <w:rtl/>
          <w:lang w:bidi="fa-IR"/>
        </w:rPr>
        <w:t xml:space="preserve"> ثنا گفت، آن گاه فرمود: «چه شده است گروه</w:t>
      </w:r>
      <w:r w:rsidRPr="000B4ACD">
        <w:rPr>
          <w:rFonts w:hint="cs"/>
          <w:rtl/>
          <w:lang w:bidi="fa-IR"/>
        </w:rPr>
        <w:t>ی</w:t>
      </w:r>
      <w:r w:rsidRPr="000B4ACD">
        <w:rPr>
          <w:rtl/>
          <w:lang w:bidi="fa-IR"/>
        </w:rPr>
        <w:t xml:space="preserve"> را که همسا</w:t>
      </w:r>
      <w:r w:rsidRPr="000B4ACD">
        <w:rPr>
          <w:rFonts w:hint="cs"/>
          <w:rtl/>
          <w:lang w:bidi="fa-IR"/>
        </w:rPr>
        <w:t>ی</w:t>
      </w:r>
      <w:r w:rsidRPr="000B4ACD">
        <w:rPr>
          <w:rFonts w:hint="eastAsia"/>
          <w:rtl/>
          <w:lang w:bidi="fa-IR"/>
        </w:rPr>
        <w:t>ه</w:t>
      </w:r>
      <w:r w:rsidRPr="000B4ACD">
        <w:rPr>
          <w:rtl/>
          <w:lang w:bidi="fa-IR"/>
        </w:rPr>
        <w:t xml:space="preserve"> ها</w:t>
      </w:r>
      <w:r w:rsidRPr="000B4ACD">
        <w:rPr>
          <w:rFonts w:hint="cs"/>
          <w:rtl/>
          <w:lang w:bidi="fa-IR"/>
        </w:rPr>
        <w:t>ی</w:t>
      </w:r>
      <w:r w:rsidRPr="000B4ACD">
        <w:rPr>
          <w:rtl/>
          <w:lang w:bidi="fa-IR"/>
        </w:rPr>
        <w:t xml:space="preserve"> خود را تعل</w:t>
      </w:r>
      <w:r w:rsidRPr="000B4ACD">
        <w:rPr>
          <w:rFonts w:hint="cs"/>
          <w:rtl/>
          <w:lang w:bidi="fa-IR"/>
        </w:rPr>
        <w:t>ی</w:t>
      </w:r>
      <w:r w:rsidRPr="000B4ACD">
        <w:rPr>
          <w:rFonts w:hint="eastAsia"/>
          <w:rtl/>
          <w:lang w:bidi="fa-IR"/>
        </w:rPr>
        <w:t>م</w:t>
      </w:r>
      <w:r w:rsidRPr="000B4ACD">
        <w:rPr>
          <w:rtl/>
          <w:lang w:bidi="fa-IR"/>
        </w:rPr>
        <w:t xml:space="preserve"> نم</w:t>
      </w:r>
      <w:r w:rsidRPr="000B4ACD">
        <w:rPr>
          <w:rFonts w:hint="cs"/>
          <w:rtl/>
          <w:lang w:bidi="fa-IR"/>
        </w:rPr>
        <w:t>ی</w:t>
      </w:r>
      <w:r w:rsidRPr="000B4ACD">
        <w:rPr>
          <w:rtl/>
          <w:lang w:bidi="fa-IR"/>
        </w:rPr>
        <w:t xml:space="preserve"> دهند و در فهم د</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کنند، و ا</w:t>
      </w:r>
      <w:r w:rsidRPr="000B4ACD">
        <w:rPr>
          <w:rFonts w:hint="cs"/>
          <w:rtl/>
          <w:lang w:bidi="fa-IR"/>
        </w:rPr>
        <w:t>ی</w:t>
      </w:r>
      <w:r w:rsidRPr="000B4ACD">
        <w:rPr>
          <w:rFonts w:hint="eastAsia"/>
          <w:rtl/>
          <w:lang w:bidi="fa-IR"/>
        </w:rPr>
        <w:t>شان</w:t>
      </w:r>
      <w:r w:rsidRPr="000B4ACD">
        <w:rPr>
          <w:rtl/>
          <w:lang w:bidi="fa-IR"/>
        </w:rPr>
        <w:t xml:space="preserve"> را آگاه </w:t>
      </w:r>
      <w:r w:rsidRPr="000B4ACD">
        <w:rPr>
          <w:rFonts w:hint="eastAsia"/>
          <w:rtl/>
          <w:lang w:bidi="fa-IR"/>
        </w:rPr>
        <w:t>نم</w:t>
      </w:r>
      <w:r w:rsidRPr="000B4ACD">
        <w:rPr>
          <w:rFonts w:hint="cs"/>
          <w:rtl/>
          <w:lang w:bidi="fa-IR"/>
        </w:rPr>
        <w:t>ی</w:t>
      </w:r>
      <w:r w:rsidRPr="000B4ACD">
        <w:rPr>
          <w:rtl/>
          <w:lang w:bidi="fa-IR"/>
        </w:rPr>
        <w:t xml:space="preserve"> سازند، و ا</w:t>
      </w:r>
      <w:r w:rsidRPr="000B4ACD">
        <w:rPr>
          <w:rFonts w:hint="cs"/>
          <w:rtl/>
          <w:lang w:bidi="fa-IR"/>
        </w:rPr>
        <w:t>ی</w:t>
      </w:r>
      <w:r w:rsidRPr="000B4ACD">
        <w:rPr>
          <w:rFonts w:hint="eastAsia"/>
          <w:rtl/>
          <w:lang w:bidi="fa-IR"/>
        </w:rPr>
        <w:t>شان</w:t>
      </w:r>
      <w:r w:rsidRPr="000B4ACD">
        <w:rPr>
          <w:rtl/>
          <w:lang w:bidi="fa-IR"/>
        </w:rPr>
        <w:t xml:space="preserve"> را امر و نه</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کنند، و همچن</w:t>
      </w:r>
      <w:r w:rsidRPr="000B4ACD">
        <w:rPr>
          <w:rFonts w:hint="cs"/>
          <w:rtl/>
          <w:lang w:bidi="fa-IR"/>
        </w:rPr>
        <w:t>ی</w:t>
      </w:r>
      <w:r w:rsidRPr="000B4ACD">
        <w:rPr>
          <w:rFonts w:hint="eastAsia"/>
          <w:rtl/>
          <w:lang w:bidi="fa-IR"/>
        </w:rPr>
        <w:t>ن</w:t>
      </w:r>
      <w:r w:rsidRPr="000B4ACD">
        <w:rPr>
          <w:rtl/>
          <w:lang w:bidi="fa-IR"/>
        </w:rPr>
        <w:t xml:space="preserve"> آنان را که از همسا</w:t>
      </w:r>
      <w:r w:rsidRPr="000B4ACD">
        <w:rPr>
          <w:rFonts w:hint="cs"/>
          <w:rtl/>
          <w:lang w:bidi="fa-IR"/>
        </w:rPr>
        <w:t>ی</w:t>
      </w:r>
      <w:r w:rsidRPr="000B4ACD">
        <w:rPr>
          <w:rFonts w:hint="eastAsia"/>
          <w:rtl/>
          <w:lang w:bidi="fa-IR"/>
        </w:rPr>
        <w:t>گان</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اد</w:t>
      </w:r>
      <w:r w:rsidRPr="000B4ACD">
        <w:rPr>
          <w:rtl/>
          <w:lang w:bidi="fa-IR"/>
        </w:rPr>
        <w:t xml:space="preserve"> نم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رند،</w:t>
      </w:r>
      <w:r w:rsidRPr="000B4ACD">
        <w:rPr>
          <w:rtl/>
          <w:lang w:bidi="fa-IR"/>
        </w:rPr>
        <w:t xml:space="preserve"> و فهم نم</w:t>
      </w:r>
      <w:r w:rsidRPr="000B4ACD">
        <w:rPr>
          <w:rFonts w:hint="cs"/>
          <w:rtl/>
          <w:lang w:bidi="fa-IR"/>
        </w:rPr>
        <w:t>ی</w:t>
      </w:r>
      <w:r w:rsidRPr="000B4ACD">
        <w:rPr>
          <w:rtl/>
          <w:lang w:bidi="fa-IR"/>
        </w:rPr>
        <w:t xml:space="preserve"> کنند و کسب آگاه</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نما</w:t>
      </w:r>
      <w:r w:rsidRPr="000B4ACD">
        <w:rPr>
          <w:rFonts w:hint="cs"/>
          <w:rtl/>
          <w:lang w:bidi="fa-IR"/>
        </w:rPr>
        <w:t>ی</w:t>
      </w:r>
      <w:r w:rsidRPr="000B4ACD">
        <w:rPr>
          <w:rFonts w:hint="eastAsia"/>
          <w:rtl/>
          <w:lang w:bidi="fa-IR"/>
        </w:rPr>
        <w:t>ند،</w:t>
      </w:r>
      <w:r w:rsidRPr="000B4ACD">
        <w:rPr>
          <w:rtl/>
          <w:lang w:bidi="fa-IR"/>
        </w:rPr>
        <w:t xml:space="preserve"> سوگند به آن که جانم در دست اوست، ب</w:t>
      </w:r>
      <w:r w:rsidRPr="000B4ACD">
        <w:rPr>
          <w:rFonts w:hint="cs"/>
          <w:rtl/>
          <w:lang w:bidi="fa-IR"/>
        </w:rPr>
        <w:t>ی</w:t>
      </w:r>
      <w:r w:rsidRPr="000B4ACD">
        <w:rPr>
          <w:rFonts w:hint="eastAsia"/>
          <w:rtl/>
          <w:lang w:bidi="fa-IR"/>
        </w:rPr>
        <w:t>اموزانند</w:t>
      </w:r>
    </w:p>
    <w:p w:rsidR="000B4ACD" w:rsidRPr="000B4ACD" w:rsidRDefault="000B4ACD" w:rsidP="000B4ACD">
      <w:pPr>
        <w:pStyle w:val="libNormal"/>
        <w:rPr>
          <w:rtl/>
          <w:lang w:bidi="fa-IR"/>
        </w:rPr>
      </w:pPr>
      <w:r w:rsidRPr="000B4ACD">
        <w:rPr>
          <w:rFonts w:hint="eastAsia"/>
          <w:rtl/>
          <w:lang w:bidi="fa-IR"/>
        </w:rPr>
        <w:t>و</w:t>
      </w:r>
      <w:r w:rsidRPr="000B4ACD">
        <w:rPr>
          <w:rtl/>
          <w:lang w:bidi="fa-IR"/>
        </w:rPr>
        <w:t xml:space="preserve"> تفه</w:t>
      </w:r>
      <w:r w:rsidRPr="000B4ACD">
        <w:rPr>
          <w:rFonts w:hint="cs"/>
          <w:rtl/>
          <w:lang w:bidi="fa-IR"/>
        </w:rPr>
        <w:t>ی</w:t>
      </w:r>
      <w:r w:rsidRPr="000B4ACD">
        <w:rPr>
          <w:rFonts w:hint="eastAsia"/>
          <w:rtl/>
          <w:lang w:bidi="fa-IR"/>
        </w:rPr>
        <w:t>م</w:t>
      </w:r>
      <w:r w:rsidRPr="000B4ACD">
        <w:rPr>
          <w:rtl/>
          <w:lang w:bidi="fa-IR"/>
        </w:rPr>
        <w:t xml:space="preserve"> کنند و آگاه کنند، و آن د</w:t>
      </w:r>
      <w:r w:rsidRPr="000B4ACD">
        <w:rPr>
          <w:rFonts w:hint="cs"/>
          <w:rtl/>
          <w:lang w:bidi="fa-IR"/>
        </w:rPr>
        <w:t>ی</w:t>
      </w:r>
      <w:r w:rsidRPr="000B4ACD">
        <w:rPr>
          <w:rFonts w:hint="eastAsia"/>
          <w:rtl/>
          <w:lang w:bidi="fa-IR"/>
        </w:rPr>
        <w:t>گران</w:t>
      </w:r>
      <w:r w:rsidRPr="000B4ACD">
        <w:rPr>
          <w:rtl/>
          <w:lang w:bidi="fa-IR"/>
        </w:rPr>
        <w:t xml:space="preserve"> </w:t>
      </w:r>
      <w:r w:rsidRPr="000B4ACD">
        <w:rPr>
          <w:rFonts w:hint="cs"/>
          <w:rtl/>
          <w:lang w:bidi="fa-IR"/>
        </w:rPr>
        <w:t>ی</w:t>
      </w:r>
      <w:r w:rsidRPr="000B4ACD">
        <w:rPr>
          <w:rFonts w:hint="eastAsia"/>
          <w:rtl/>
          <w:lang w:bidi="fa-IR"/>
        </w:rPr>
        <w:t>اد</w:t>
      </w:r>
      <w:r w:rsidRPr="000B4ACD">
        <w:rPr>
          <w:rtl/>
          <w:lang w:bidi="fa-IR"/>
        </w:rPr>
        <w:t xml:space="preserve"> بگ</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د</w:t>
      </w:r>
      <w:r w:rsidRPr="000B4ACD">
        <w:rPr>
          <w:rtl/>
          <w:lang w:bidi="fa-IR"/>
        </w:rPr>
        <w:t xml:space="preserve"> و در پ</w:t>
      </w:r>
      <w:r w:rsidRPr="000B4ACD">
        <w:rPr>
          <w:rFonts w:hint="cs"/>
          <w:rtl/>
          <w:lang w:bidi="fa-IR"/>
        </w:rPr>
        <w:t>ی</w:t>
      </w:r>
      <w:r w:rsidRPr="000B4ACD">
        <w:rPr>
          <w:rtl/>
          <w:lang w:bidi="fa-IR"/>
        </w:rPr>
        <w:t xml:space="preserve"> فهم</w:t>
      </w:r>
      <w:r w:rsidRPr="000B4ACD">
        <w:rPr>
          <w:rFonts w:hint="cs"/>
          <w:rtl/>
          <w:lang w:bidi="fa-IR"/>
        </w:rPr>
        <w:t>ی</w:t>
      </w:r>
      <w:r w:rsidRPr="000B4ACD">
        <w:rPr>
          <w:rFonts w:hint="eastAsia"/>
          <w:rtl/>
          <w:lang w:bidi="fa-IR"/>
        </w:rPr>
        <w:t>دن</w:t>
      </w:r>
      <w:r w:rsidRPr="000B4ACD">
        <w:rPr>
          <w:rtl/>
          <w:lang w:bidi="fa-IR"/>
        </w:rPr>
        <w:t xml:space="preserve"> و آگاه شدن باشند و گرنه هر آ</w:t>
      </w:r>
      <w:r w:rsidRPr="000B4ACD">
        <w:rPr>
          <w:rFonts w:hint="cs"/>
          <w:rtl/>
          <w:lang w:bidi="fa-IR"/>
        </w:rPr>
        <w:t>ی</w:t>
      </w:r>
      <w:r w:rsidRPr="000B4ACD">
        <w:rPr>
          <w:rFonts w:hint="eastAsia"/>
          <w:rtl/>
          <w:lang w:bidi="fa-IR"/>
        </w:rPr>
        <w:t>نه</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به ک</w:t>
      </w:r>
      <w:r w:rsidRPr="000B4ACD">
        <w:rPr>
          <w:rFonts w:hint="cs"/>
          <w:rtl/>
          <w:lang w:bidi="fa-IR"/>
        </w:rPr>
        <w:t>ی</w:t>
      </w:r>
      <w:r w:rsidRPr="000B4ACD">
        <w:rPr>
          <w:rFonts w:hint="eastAsia"/>
          <w:rtl/>
          <w:lang w:bidi="fa-IR"/>
        </w:rPr>
        <w:t>فر</w:t>
      </w:r>
      <w:r w:rsidRPr="000B4ACD">
        <w:rPr>
          <w:rtl/>
          <w:lang w:bidi="fa-IR"/>
        </w:rPr>
        <w:t xml:space="preserve"> و عقوبت دن</w:t>
      </w:r>
      <w:r w:rsidRPr="000B4ACD">
        <w:rPr>
          <w:rFonts w:hint="cs"/>
          <w:rtl/>
          <w:lang w:bidi="fa-IR"/>
        </w:rPr>
        <w:t>ی</w:t>
      </w:r>
      <w:r w:rsidRPr="000B4ACD">
        <w:rPr>
          <w:rFonts w:hint="eastAsia"/>
          <w:rtl/>
          <w:lang w:bidi="fa-IR"/>
        </w:rPr>
        <w:t>ائ</w:t>
      </w:r>
      <w:r w:rsidRPr="000B4ACD">
        <w:rPr>
          <w:rFonts w:hint="cs"/>
          <w:rtl/>
          <w:lang w:bidi="fa-IR"/>
        </w:rPr>
        <w:t>ی</w:t>
      </w:r>
      <w:r w:rsidRPr="000B4ACD">
        <w:rPr>
          <w:rtl/>
          <w:lang w:bidi="fa-IR"/>
        </w:rPr>
        <w:t xml:space="preserve"> تعج</w:t>
      </w:r>
      <w:r w:rsidRPr="000B4ACD">
        <w:rPr>
          <w:rFonts w:hint="cs"/>
          <w:rtl/>
          <w:lang w:bidi="fa-IR"/>
        </w:rPr>
        <w:t>ی</w:t>
      </w:r>
      <w:r w:rsidRPr="000B4ACD">
        <w:rPr>
          <w:rFonts w:hint="eastAsia"/>
          <w:rtl/>
          <w:lang w:bidi="fa-IR"/>
        </w:rPr>
        <w:t>ل</w:t>
      </w:r>
      <w:r w:rsidRPr="000B4ACD">
        <w:rPr>
          <w:rtl/>
          <w:lang w:bidi="fa-IR"/>
        </w:rPr>
        <w:t xml:space="preserve"> خواهم </w:t>
      </w:r>
      <w:r w:rsidRPr="000B4ACD">
        <w:rPr>
          <w:rtl/>
          <w:lang w:bidi="fa-IR"/>
        </w:rPr>
        <w:lastRenderedPageBreak/>
        <w:t>کرد»(اسد 44 / 1).توض</w:t>
      </w:r>
      <w:r w:rsidRPr="000B4ACD">
        <w:rPr>
          <w:rFonts w:hint="cs"/>
          <w:rtl/>
          <w:lang w:bidi="fa-IR"/>
        </w:rPr>
        <w:t>ی</w:t>
      </w:r>
      <w:r w:rsidRPr="000B4ACD">
        <w:rPr>
          <w:rFonts w:hint="eastAsia"/>
          <w:rtl/>
          <w:lang w:bidi="fa-IR"/>
        </w:rPr>
        <w:t>ح</w:t>
      </w:r>
      <w:r w:rsidRPr="000B4ACD">
        <w:rPr>
          <w:rtl/>
          <w:lang w:bidi="fa-IR"/>
        </w:rPr>
        <w:t xml:space="preserve">:نکته </w:t>
      </w:r>
      <w:r w:rsidRPr="000B4ACD">
        <w:rPr>
          <w:rFonts w:hint="cs"/>
          <w:rtl/>
          <w:lang w:bidi="fa-IR"/>
        </w:rPr>
        <w:t>ی</w:t>
      </w:r>
      <w:r w:rsidRPr="000B4ACD">
        <w:rPr>
          <w:rtl/>
          <w:lang w:bidi="fa-IR"/>
        </w:rPr>
        <w:t xml:space="preserve"> جالب آن که هر دو طرف موظف و مکلفند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به آموزاندن و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به آموختن.130 - فرمود: «اگر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بر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سوگند </w:t>
      </w:r>
      <w:r w:rsidRPr="000B4ACD">
        <w:rPr>
          <w:rFonts w:hint="cs"/>
          <w:rtl/>
          <w:lang w:bidi="fa-IR"/>
        </w:rPr>
        <w:t>ی</w:t>
      </w:r>
      <w:r w:rsidRPr="000B4ACD">
        <w:rPr>
          <w:rFonts w:hint="eastAsia"/>
          <w:rtl/>
          <w:lang w:bidi="fa-IR"/>
        </w:rPr>
        <w:t>اد</w:t>
      </w:r>
      <w:r w:rsidRPr="000B4ACD">
        <w:rPr>
          <w:rtl/>
          <w:lang w:bidi="fa-IR"/>
        </w:rPr>
        <w:t xml:space="preserve"> کرد و پس از آن چ</w:t>
      </w:r>
      <w:r w:rsidRPr="000B4ACD">
        <w:rPr>
          <w:rFonts w:hint="cs"/>
          <w:rtl/>
          <w:lang w:bidi="fa-IR"/>
        </w:rPr>
        <w:t>ی</w:t>
      </w:r>
      <w:r w:rsidRPr="000B4ACD">
        <w:rPr>
          <w:rFonts w:hint="eastAsia"/>
          <w:rtl/>
          <w:lang w:bidi="fa-IR"/>
        </w:rPr>
        <w:t>ز</w:t>
      </w:r>
      <w:r w:rsidRPr="000B4ACD">
        <w:rPr>
          <w:rtl/>
          <w:lang w:bidi="fa-IR"/>
        </w:rPr>
        <w:t xml:space="preserve"> بهتر</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آن بهتر را انجام دهد و کفاره </w:t>
      </w:r>
      <w:r w:rsidRPr="000B4ACD">
        <w:rPr>
          <w:rFonts w:hint="cs"/>
          <w:rtl/>
          <w:lang w:bidi="fa-IR"/>
        </w:rPr>
        <w:t>ی</w:t>
      </w:r>
      <w:r w:rsidRPr="000B4ACD">
        <w:rPr>
          <w:rtl/>
          <w:lang w:bidi="fa-IR"/>
        </w:rPr>
        <w:t xml:space="preserve"> سوگند ادا کند»(اسد 87 / 1).131 - مرد</w:t>
      </w:r>
      <w:r w:rsidRPr="000B4ACD">
        <w:rPr>
          <w:rFonts w:hint="cs"/>
          <w:rtl/>
          <w:lang w:bidi="fa-IR"/>
        </w:rPr>
        <w:t>ی</w:t>
      </w:r>
      <w:r w:rsidRPr="000B4ACD">
        <w:rPr>
          <w:rtl/>
          <w:lang w:bidi="fa-IR"/>
        </w:rPr>
        <w:t xml:space="preserve"> در حضورش سؤال کرد، کس</w:t>
      </w:r>
      <w:r w:rsidRPr="000B4ACD">
        <w:rPr>
          <w:rFonts w:hint="cs"/>
          <w:rtl/>
          <w:lang w:bidi="fa-IR"/>
        </w:rPr>
        <w:t>ی</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به او نداد، تا آن که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ش</w:t>
      </w:r>
      <w:r w:rsidRPr="000B4ACD">
        <w:rPr>
          <w:rtl/>
          <w:lang w:bidi="fa-IR"/>
        </w:rPr>
        <w:t xml:space="preserve"> دست</w:t>
      </w:r>
      <w:r w:rsidRPr="000B4ACD">
        <w:rPr>
          <w:rFonts w:hint="cs"/>
          <w:rtl/>
          <w:lang w:bidi="fa-IR"/>
        </w:rPr>
        <w:t>ی</w:t>
      </w:r>
      <w:r w:rsidRPr="000B4ACD">
        <w:rPr>
          <w:rtl/>
          <w:lang w:bidi="fa-IR"/>
        </w:rPr>
        <w:t xml:space="preserve"> کرد و به او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داد و د</w:t>
      </w:r>
      <w:r w:rsidRPr="000B4ACD">
        <w:rPr>
          <w:rFonts w:hint="cs"/>
          <w:rtl/>
          <w:lang w:bidi="fa-IR"/>
        </w:rPr>
        <w:t>ی</w:t>
      </w:r>
      <w:r w:rsidRPr="000B4ACD">
        <w:rPr>
          <w:rFonts w:hint="eastAsia"/>
          <w:rtl/>
          <w:lang w:bidi="fa-IR"/>
        </w:rPr>
        <w:t>گران</w:t>
      </w:r>
      <w:r w:rsidRPr="000B4ACD">
        <w:rPr>
          <w:rtl/>
          <w:lang w:bidi="fa-IR"/>
        </w:rPr>
        <w:t xml:space="preserve"> هم دادند، پ</w:t>
      </w:r>
      <w:r w:rsidRPr="000B4ACD">
        <w:rPr>
          <w:rFonts w:hint="cs"/>
          <w:rtl/>
          <w:lang w:bidi="fa-IR"/>
        </w:rPr>
        <w:t>ی</w:t>
      </w:r>
      <w:r w:rsidRPr="000B4ACD">
        <w:rPr>
          <w:rFonts w:hint="eastAsia"/>
          <w:rtl/>
          <w:lang w:bidi="fa-IR"/>
        </w:rPr>
        <w:t>غمبر</w:t>
      </w:r>
      <w:r w:rsidRPr="000B4ACD">
        <w:rPr>
          <w:rtl/>
          <w:lang w:bidi="fa-IR"/>
        </w:rPr>
        <w:t xml:space="preserve"> فرمود: «کس</w:t>
      </w:r>
      <w:r w:rsidRPr="000B4ACD">
        <w:rPr>
          <w:rFonts w:hint="cs"/>
          <w:rtl/>
          <w:lang w:bidi="fa-IR"/>
        </w:rPr>
        <w:t>ی</w:t>
      </w:r>
      <w:r w:rsidRPr="000B4ACD">
        <w:rPr>
          <w:rtl/>
          <w:lang w:bidi="fa-IR"/>
        </w:rPr>
        <w:t xml:space="preserve"> که روش </w:t>
      </w:r>
      <w:r w:rsidRPr="000B4ACD">
        <w:rPr>
          <w:rFonts w:hint="eastAsia"/>
          <w:rtl/>
          <w:lang w:bidi="fa-IR"/>
        </w:rPr>
        <w:t>خوب</w:t>
      </w:r>
      <w:r w:rsidRPr="000B4ACD">
        <w:rPr>
          <w:rFonts w:hint="cs"/>
          <w:rtl/>
          <w:lang w:bidi="fa-IR"/>
        </w:rPr>
        <w:t>ی</w:t>
      </w:r>
      <w:r w:rsidRPr="000B4ACD">
        <w:rPr>
          <w:rtl/>
          <w:lang w:bidi="fa-IR"/>
        </w:rPr>
        <w:t xml:space="preserve"> انجام دهد که د</w:t>
      </w:r>
      <w:r w:rsidRPr="000B4ACD">
        <w:rPr>
          <w:rFonts w:hint="cs"/>
          <w:rtl/>
          <w:lang w:bidi="fa-IR"/>
        </w:rPr>
        <w:t>ی</w:t>
      </w:r>
      <w:r w:rsidRPr="000B4ACD">
        <w:rPr>
          <w:rFonts w:hint="eastAsia"/>
          <w:rtl/>
          <w:lang w:bidi="fa-IR"/>
        </w:rPr>
        <w:t>گران</w:t>
      </w:r>
      <w:r w:rsidRPr="000B4ACD">
        <w:rPr>
          <w:rtl/>
          <w:lang w:bidi="fa-IR"/>
        </w:rPr>
        <w:t xml:space="preserve"> هم بکار برند، برا</w:t>
      </w:r>
      <w:r w:rsidRPr="000B4ACD">
        <w:rPr>
          <w:rFonts w:hint="cs"/>
          <w:rtl/>
          <w:lang w:bidi="fa-IR"/>
        </w:rPr>
        <w:t>ی</w:t>
      </w:r>
      <w:r w:rsidRPr="000B4ACD">
        <w:rPr>
          <w:rtl/>
          <w:lang w:bidi="fa-IR"/>
        </w:rPr>
        <w:t xml:space="preserve"> اوست اجر او و اجر کسان</w:t>
      </w:r>
      <w:r w:rsidRPr="000B4ACD">
        <w:rPr>
          <w:rFonts w:hint="cs"/>
          <w:rtl/>
          <w:lang w:bidi="fa-IR"/>
        </w:rPr>
        <w:t>ی</w:t>
      </w:r>
      <w:r w:rsidRPr="000B4ACD">
        <w:rPr>
          <w:rtl/>
          <w:lang w:bidi="fa-IR"/>
        </w:rPr>
        <w:t xml:space="preserve"> که از او پ</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کرده اند، ب</w:t>
      </w:r>
      <w:r w:rsidRPr="000B4ACD">
        <w:rPr>
          <w:rFonts w:hint="cs"/>
          <w:rtl/>
          <w:lang w:bidi="fa-IR"/>
        </w:rPr>
        <w:t>ی</w:t>
      </w:r>
      <w:r w:rsidRPr="000B4ACD">
        <w:rPr>
          <w:rtl/>
          <w:lang w:bidi="fa-IR"/>
        </w:rPr>
        <w:t xml:space="preserve"> آن که از اجر د</w:t>
      </w:r>
      <w:r w:rsidRPr="000B4ACD">
        <w:rPr>
          <w:rFonts w:hint="cs"/>
          <w:rtl/>
          <w:lang w:bidi="fa-IR"/>
        </w:rPr>
        <w:t>ی</w:t>
      </w:r>
      <w:r w:rsidRPr="000B4ACD">
        <w:rPr>
          <w:rFonts w:hint="eastAsia"/>
          <w:rtl/>
          <w:lang w:bidi="fa-IR"/>
        </w:rPr>
        <w:t>گران</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کم شود؛ و هر کس روش بد</w:t>
      </w:r>
      <w:r w:rsidRPr="000B4ACD">
        <w:rPr>
          <w:rFonts w:hint="cs"/>
          <w:rtl/>
          <w:lang w:bidi="fa-IR"/>
        </w:rPr>
        <w:t>ی</w:t>
      </w:r>
      <w:r w:rsidRPr="000B4ACD">
        <w:rPr>
          <w:rtl/>
          <w:lang w:bidi="fa-IR"/>
        </w:rPr>
        <w:t xml:space="preserve"> انجام دهد که د</w:t>
      </w:r>
      <w:r w:rsidRPr="000B4ACD">
        <w:rPr>
          <w:rFonts w:hint="cs"/>
          <w:rtl/>
          <w:lang w:bidi="fa-IR"/>
        </w:rPr>
        <w:t>ی</w:t>
      </w:r>
      <w:r w:rsidRPr="000B4ACD">
        <w:rPr>
          <w:rFonts w:hint="eastAsia"/>
          <w:rtl/>
          <w:lang w:bidi="fa-IR"/>
        </w:rPr>
        <w:t>گران</w:t>
      </w:r>
      <w:r w:rsidRPr="000B4ACD">
        <w:rPr>
          <w:rtl/>
          <w:lang w:bidi="fa-IR"/>
        </w:rPr>
        <w:t xml:space="preserve"> به کار برند بر اوست گناه خودش و گناه آنان که از او پ</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کرده اند ب</w:t>
      </w:r>
      <w:r w:rsidRPr="000B4ACD">
        <w:rPr>
          <w:rFonts w:hint="cs"/>
          <w:rtl/>
          <w:lang w:bidi="fa-IR"/>
        </w:rPr>
        <w:t>ی</w:t>
      </w:r>
      <w:r w:rsidRPr="000B4ACD">
        <w:rPr>
          <w:rtl/>
          <w:lang w:bidi="fa-IR"/>
        </w:rPr>
        <w:t xml:space="preserve"> آن که از گناه آنان که </w:t>
      </w:r>
      <w:r w:rsidRPr="000B4ACD">
        <w:rPr>
          <w:rFonts w:hint="eastAsia"/>
          <w:rtl/>
          <w:lang w:bidi="fa-IR"/>
        </w:rPr>
        <w:t>پ</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کرده اند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کم شود» (مجمع 167 / 1).132 - چون نماز صبح به جا م</w:t>
      </w:r>
      <w:r w:rsidRPr="000B4ACD">
        <w:rPr>
          <w:rFonts w:hint="cs"/>
          <w:rtl/>
          <w:lang w:bidi="fa-IR"/>
        </w:rPr>
        <w:t>ی</w:t>
      </w:r>
      <w:r w:rsidRPr="000B4ACD">
        <w:rPr>
          <w:rtl/>
          <w:lang w:bidi="fa-IR"/>
        </w:rPr>
        <w:t xml:space="preserve"> آورد رو به طرف اصحاب م</w:t>
      </w:r>
      <w:r w:rsidRPr="000B4ACD">
        <w:rPr>
          <w:rFonts w:hint="cs"/>
          <w:rtl/>
          <w:lang w:bidi="fa-IR"/>
        </w:rPr>
        <w:t>ی</w:t>
      </w:r>
      <w:r w:rsidRPr="000B4ACD">
        <w:rPr>
          <w:rtl/>
          <w:lang w:bidi="fa-IR"/>
        </w:rPr>
        <w:t xml:space="preserve"> نمود، ا</w:t>
      </w:r>
      <w:r w:rsidRPr="000B4ACD">
        <w:rPr>
          <w:rFonts w:hint="cs"/>
          <w:rtl/>
          <w:lang w:bidi="fa-IR"/>
        </w:rPr>
        <w:t>ی</w:t>
      </w:r>
      <w:r w:rsidRPr="000B4ACD">
        <w:rPr>
          <w:rFonts w:hint="eastAsia"/>
          <w:rtl/>
          <w:lang w:bidi="fa-IR"/>
        </w:rPr>
        <w:t>شان</w:t>
      </w:r>
      <w:r w:rsidRPr="000B4ACD">
        <w:rPr>
          <w:rtl/>
          <w:lang w:bidi="fa-IR"/>
        </w:rPr>
        <w:t xml:space="preserve"> از او سؤال م</w:t>
      </w:r>
      <w:r w:rsidRPr="000B4ACD">
        <w:rPr>
          <w:rFonts w:hint="cs"/>
          <w:rtl/>
          <w:lang w:bidi="fa-IR"/>
        </w:rPr>
        <w:t>ی</w:t>
      </w:r>
      <w:r w:rsidRPr="000B4ACD">
        <w:rPr>
          <w:rtl/>
          <w:lang w:bidi="fa-IR"/>
        </w:rPr>
        <w:t xml:space="preserve"> کردند، بعض</w:t>
      </w:r>
      <w:r w:rsidRPr="000B4ACD">
        <w:rPr>
          <w:rFonts w:hint="cs"/>
          <w:rtl/>
          <w:lang w:bidi="fa-IR"/>
        </w:rPr>
        <w:t>ی</w:t>
      </w:r>
      <w:r w:rsidRPr="000B4ACD">
        <w:rPr>
          <w:rtl/>
          <w:lang w:bidi="fa-IR"/>
        </w:rPr>
        <w:t xml:space="preserve"> از قرآن و بعض</w:t>
      </w:r>
      <w:r w:rsidRPr="000B4ACD">
        <w:rPr>
          <w:rFonts w:hint="cs"/>
          <w:rtl/>
          <w:lang w:bidi="fa-IR"/>
        </w:rPr>
        <w:t>ی</w:t>
      </w:r>
      <w:r w:rsidRPr="000B4ACD">
        <w:rPr>
          <w:rtl/>
          <w:lang w:bidi="fa-IR"/>
        </w:rPr>
        <w:t xml:space="preserve"> از واجبات و بعض</w:t>
      </w:r>
      <w:r w:rsidRPr="000B4ACD">
        <w:rPr>
          <w:rFonts w:hint="cs"/>
          <w:rtl/>
          <w:lang w:bidi="fa-IR"/>
        </w:rPr>
        <w:t>ی</w:t>
      </w:r>
      <w:r w:rsidRPr="000B4ACD">
        <w:rPr>
          <w:rtl/>
          <w:lang w:bidi="fa-IR"/>
        </w:rPr>
        <w:t xml:space="preserve"> از رؤ</w:t>
      </w:r>
      <w:r w:rsidRPr="000B4ACD">
        <w:rPr>
          <w:rFonts w:hint="cs"/>
          <w:rtl/>
          <w:lang w:bidi="fa-IR"/>
        </w:rPr>
        <w:t>ی</w:t>
      </w:r>
      <w:r w:rsidRPr="000B4ACD">
        <w:rPr>
          <w:rFonts w:hint="eastAsia"/>
          <w:rtl/>
          <w:lang w:bidi="fa-IR"/>
        </w:rPr>
        <w:t>ا</w:t>
      </w:r>
      <w:r w:rsidRPr="000B4ACD">
        <w:rPr>
          <w:rtl/>
          <w:lang w:bidi="fa-IR"/>
        </w:rPr>
        <w:t xml:space="preserve"> (از تعب</w:t>
      </w:r>
      <w:r w:rsidRPr="000B4ACD">
        <w:rPr>
          <w:rFonts w:hint="cs"/>
          <w:rtl/>
          <w:lang w:bidi="fa-IR"/>
        </w:rPr>
        <w:t>ی</w:t>
      </w:r>
      <w:r w:rsidRPr="000B4ACD">
        <w:rPr>
          <w:rFonts w:hint="eastAsia"/>
          <w:rtl/>
          <w:lang w:bidi="fa-IR"/>
        </w:rPr>
        <w:t>ر</w:t>
      </w:r>
      <w:r w:rsidRPr="000B4ACD">
        <w:rPr>
          <w:rtl/>
          <w:lang w:bidi="fa-IR"/>
        </w:rPr>
        <w:t xml:space="preserve"> آن». (مجمع 159 / 1).133 - عبدالله بن عمر گفت: قر</w:t>
      </w:r>
      <w:r w:rsidRPr="000B4ACD">
        <w:rPr>
          <w:rFonts w:hint="cs"/>
          <w:rtl/>
          <w:lang w:bidi="fa-IR"/>
        </w:rPr>
        <w:t>ی</w:t>
      </w:r>
      <w:r w:rsidRPr="000B4ACD">
        <w:rPr>
          <w:rFonts w:hint="eastAsia"/>
          <w:rtl/>
          <w:lang w:bidi="fa-IR"/>
        </w:rPr>
        <w:t>ش</w:t>
      </w:r>
      <w:r w:rsidRPr="000B4ACD">
        <w:rPr>
          <w:rtl/>
          <w:lang w:bidi="fa-IR"/>
        </w:rPr>
        <w:t xml:space="preserve"> به من گفتند: تو از پ</w:t>
      </w:r>
      <w:r w:rsidRPr="000B4ACD">
        <w:rPr>
          <w:rFonts w:hint="cs"/>
          <w:rtl/>
          <w:lang w:bidi="fa-IR"/>
        </w:rPr>
        <w:t>ی</w:t>
      </w:r>
      <w:r w:rsidRPr="000B4ACD">
        <w:rPr>
          <w:rFonts w:hint="eastAsia"/>
          <w:rtl/>
          <w:lang w:bidi="fa-IR"/>
        </w:rPr>
        <w:t>غمبر</w:t>
      </w:r>
      <w:r w:rsidRPr="000B4ACD">
        <w:rPr>
          <w:rtl/>
          <w:lang w:bidi="fa-IR"/>
        </w:rPr>
        <w:t xml:space="preserve"> حد</w:t>
      </w:r>
      <w:r w:rsidRPr="000B4ACD">
        <w:rPr>
          <w:rFonts w:hint="cs"/>
          <w:rtl/>
          <w:lang w:bidi="fa-IR"/>
        </w:rPr>
        <w:t>ی</w:t>
      </w:r>
      <w:r w:rsidRPr="000B4ACD">
        <w:rPr>
          <w:rFonts w:hint="eastAsia"/>
          <w:rtl/>
          <w:lang w:bidi="fa-IR"/>
        </w:rPr>
        <w:t>ث</w:t>
      </w:r>
      <w:r w:rsidRPr="000B4ACD">
        <w:rPr>
          <w:rtl/>
          <w:lang w:bidi="fa-IR"/>
        </w:rPr>
        <w:t xml:space="preserve"> م</w:t>
      </w:r>
      <w:r w:rsidRPr="000B4ACD">
        <w:rPr>
          <w:rFonts w:hint="cs"/>
          <w:rtl/>
          <w:lang w:bidi="fa-IR"/>
        </w:rPr>
        <w:t>ی</w:t>
      </w:r>
      <w:r w:rsidRPr="000B4ACD">
        <w:rPr>
          <w:rtl/>
          <w:lang w:bidi="fa-IR"/>
        </w:rPr>
        <w:t xml:space="preserve"> نو</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w:t>
      </w:r>
      <w:r w:rsidRPr="000B4ACD">
        <w:rPr>
          <w:rtl/>
          <w:lang w:bidi="fa-IR"/>
        </w:rPr>
        <w:t xml:space="preserve"> او هم بشر</w:t>
      </w:r>
      <w:r w:rsidRPr="000B4ACD">
        <w:rPr>
          <w:rFonts w:hint="cs"/>
          <w:rtl/>
          <w:lang w:bidi="fa-IR"/>
        </w:rPr>
        <w:t>ی</w:t>
      </w:r>
      <w:r w:rsidRPr="000B4ACD">
        <w:rPr>
          <w:rtl/>
          <w:lang w:bidi="fa-IR"/>
        </w:rPr>
        <w:t xml:space="preserve"> است مانند د</w:t>
      </w:r>
      <w:r w:rsidRPr="000B4ACD">
        <w:rPr>
          <w:rFonts w:hint="cs"/>
          <w:rtl/>
          <w:lang w:bidi="fa-IR"/>
        </w:rPr>
        <w:t>ی</w:t>
      </w:r>
      <w:r w:rsidRPr="000B4ACD">
        <w:rPr>
          <w:rFonts w:hint="eastAsia"/>
          <w:rtl/>
          <w:lang w:bidi="fa-IR"/>
        </w:rPr>
        <w:t>گران</w:t>
      </w:r>
      <w:r w:rsidRPr="000B4ACD">
        <w:rPr>
          <w:rtl/>
          <w:lang w:bidi="fa-IR"/>
        </w:rPr>
        <w:t xml:space="preserve"> خشم م</w:t>
      </w:r>
      <w:r w:rsidRPr="000B4ACD">
        <w:rPr>
          <w:rFonts w:hint="cs"/>
          <w:rtl/>
          <w:lang w:bidi="fa-IR"/>
        </w:rPr>
        <w:t>ی</w:t>
      </w:r>
      <w:r w:rsidRPr="000B4ACD">
        <w:rPr>
          <w:rtl/>
          <w:lang w:bidi="fa-IR"/>
        </w:rPr>
        <w:t xml:space="preserve"> کند؛ نزد پ</w:t>
      </w:r>
      <w:r w:rsidRPr="000B4ACD">
        <w:rPr>
          <w:rFonts w:hint="cs"/>
          <w:rtl/>
          <w:lang w:bidi="fa-IR"/>
        </w:rPr>
        <w:t>ی</w:t>
      </w:r>
      <w:r w:rsidRPr="000B4ACD">
        <w:rPr>
          <w:rFonts w:hint="eastAsia"/>
          <w:rtl/>
          <w:lang w:bidi="fa-IR"/>
        </w:rPr>
        <w:t>غمبر</w:t>
      </w:r>
      <w:r w:rsidRPr="000B4ACD">
        <w:rPr>
          <w:rtl/>
          <w:lang w:bidi="fa-IR"/>
        </w:rPr>
        <w:t xml:space="preserve"> رفتم و به او گفتم به لبان خود اشاره کرد و فرمود: «سوگند به آن که جانم در دست اوست از م</w:t>
      </w:r>
      <w:r w:rsidRPr="000B4ACD">
        <w:rPr>
          <w:rFonts w:hint="cs"/>
          <w:rtl/>
          <w:lang w:bidi="fa-IR"/>
        </w:rPr>
        <w:t>ی</w:t>
      </w:r>
      <w:r w:rsidRPr="000B4ACD">
        <w:rPr>
          <w:rFonts w:hint="eastAsia"/>
          <w:rtl/>
          <w:lang w:bidi="fa-IR"/>
        </w:rPr>
        <w:t>ان</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ها ب</w:t>
      </w:r>
      <w:r w:rsidRPr="000B4ACD">
        <w:rPr>
          <w:rFonts w:hint="cs"/>
          <w:rtl/>
          <w:lang w:bidi="fa-IR"/>
        </w:rPr>
        <w:t>ی</w:t>
      </w:r>
      <w:r w:rsidRPr="000B4ACD">
        <w:rPr>
          <w:rFonts w:hint="eastAsia"/>
          <w:rtl/>
          <w:lang w:bidi="fa-IR"/>
        </w:rPr>
        <w:t>رون</w:t>
      </w:r>
      <w:r w:rsidRPr="000B4ACD">
        <w:rPr>
          <w:rtl/>
          <w:lang w:bidi="fa-IR"/>
        </w:rPr>
        <w:t xml:space="preserve"> نم</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 xml:space="preserve"> مگر حق» (مستدرک حاکم 104 / 1).134 - وقت</w:t>
      </w:r>
      <w:r w:rsidRPr="000B4ACD">
        <w:rPr>
          <w:rFonts w:hint="cs"/>
          <w:rtl/>
          <w:lang w:bidi="fa-IR"/>
        </w:rPr>
        <w:t>ی</w:t>
      </w:r>
      <w:r w:rsidRPr="000B4ACD">
        <w:rPr>
          <w:rtl/>
          <w:lang w:bidi="fa-IR"/>
        </w:rPr>
        <w:t xml:space="preserve"> سخن م</w:t>
      </w:r>
      <w:r w:rsidRPr="000B4ACD">
        <w:rPr>
          <w:rFonts w:hint="cs"/>
          <w:rtl/>
          <w:lang w:bidi="fa-IR"/>
        </w:rPr>
        <w:t>ی</w:t>
      </w:r>
      <w:r w:rsidRPr="000B4ACD">
        <w:rPr>
          <w:rtl/>
          <w:lang w:bidi="fa-IR"/>
        </w:rPr>
        <w:t xml:space="preserve"> گفت سه بار تکرار م</w:t>
      </w:r>
      <w:r w:rsidRPr="000B4ACD">
        <w:rPr>
          <w:rFonts w:hint="cs"/>
          <w:rtl/>
          <w:lang w:bidi="fa-IR"/>
        </w:rPr>
        <w:t>ی</w:t>
      </w:r>
      <w:r w:rsidRPr="000B4ACD">
        <w:rPr>
          <w:rtl/>
          <w:lang w:bidi="fa-IR"/>
        </w:rPr>
        <w:t xml:space="preserve"> کرد تا </w:t>
      </w:r>
      <w:r w:rsidRPr="000B4ACD">
        <w:rPr>
          <w:rFonts w:hint="eastAsia"/>
          <w:rtl/>
          <w:lang w:bidi="fa-IR"/>
        </w:rPr>
        <w:t>خوب</w:t>
      </w:r>
      <w:r w:rsidRPr="000B4ACD">
        <w:rPr>
          <w:rtl/>
          <w:lang w:bidi="fa-IR"/>
        </w:rPr>
        <w:t xml:space="preserve"> بفهمند. (مجمع 129 / 1).</w:t>
      </w:r>
    </w:p>
    <w:p w:rsidR="000B4ACD" w:rsidRPr="000B4ACD" w:rsidRDefault="000B4ACD" w:rsidP="00872311">
      <w:pPr>
        <w:pStyle w:val="libNormal"/>
        <w:rPr>
          <w:rtl/>
          <w:lang w:bidi="fa-IR"/>
        </w:rPr>
      </w:pPr>
      <w:r w:rsidRPr="000B4ACD">
        <w:rPr>
          <w:rtl/>
          <w:lang w:bidi="fa-IR"/>
        </w:rPr>
        <w:t>135 - فرمود: «مثل فرستادن خداوند مرا برا</w:t>
      </w:r>
      <w:r w:rsidRPr="000B4ACD">
        <w:rPr>
          <w:rFonts w:hint="cs"/>
          <w:rtl/>
          <w:lang w:bidi="fa-IR"/>
        </w:rPr>
        <w:t>ی</w:t>
      </w:r>
      <w:r w:rsidRPr="000B4ACD">
        <w:rPr>
          <w:rtl/>
          <w:lang w:bidi="fa-IR"/>
        </w:rPr>
        <w:t xml:space="preserve"> هدا</w:t>
      </w:r>
      <w:r w:rsidRPr="000B4ACD">
        <w:rPr>
          <w:rFonts w:hint="cs"/>
          <w:rtl/>
          <w:lang w:bidi="fa-IR"/>
        </w:rPr>
        <w:t>ی</w:t>
      </w:r>
      <w:r w:rsidRPr="000B4ACD">
        <w:rPr>
          <w:rFonts w:hint="eastAsia"/>
          <w:rtl/>
          <w:lang w:bidi="fa-IR"/>
        </w:rPr>
        <w:t>ت،</w:t>
      </w:r>
      <w:r w:rsidRPr="000B4ACD">
        <w:rPr>
          <w:rtl/>
          <w:lang w:bidi="fa-IR"/>
        </w:rPr>
        <w:t xml:space="preserve"> مانند باران فراوان</w:t>
      </w:r>
      <w:r w:rsidRPr="000B4ACD">
        <w:rPr>
          <w:rFonts w:hint="cs"/>
          <w:rtl/>
          <w:lang w:bidi="fa-IR"/>
        </w:rPr>
        <w:t>ی</w:t>
      </w:r>
      <w:r w:rsidRPr="000B4ACD">
        <w:rPr>
          <w:rtl/>
          <w:lang w:bidi="fa-IR"/>
        </w:rPr>
        <w:t xml:space="preserve"> است که به زم</w:t>
      </w:r>
      <w:r w:rsidRPr="000B4ACD">
        <w:rPr>
          <w:rFonts w:hint="cs"/>
          <w:rtl/>
          <w:lang w:bidi="fa-IR"/>
        </w:rPr>
        <w:t>ی</w:t>
      </w:r>
      <w:r w:rsidRPr="000B4ACD">
        <w:rPr>
          <w:rFonts w:hint="eastAsia"/>
          <w:rtl/>
          <w:lang w:bidi="fa-IR"/>
        </w:rPr>
        <w:t>ن</w:t>
      </w:r>
      <w:r w:rsidRPr="000B4ACD">
        <w:rPr>
          <w:rtl/>
          <w:lang w:bidi="fa-IR"/>
        </w:rPr>
        <w:t xml:space="preserve"> برسد؛ بخش</w:t>
      </w:r>
      <w:r w:rsidRPr="000B4ACD">
        <w:rPr>
          <w:rFonts w:hint="cs"/>
          <w:rtl/>
          <w:lang w:bidi="fa-IR"/>
        </w:rPr>
        <w:t>ی</w:t>
      </w:r>
      <w:r w:rsidRPr="000B4ACD">
        <w:rPr>
          <w:rtl/>
          <w:lang w:bidi="fa-IR"/>
        </w:rPr>
        <w:t xml:space="preserve"> از زم</w:t>
      </w:r>
      <w:r w:rsidRPr="000B4ACD">
        <w:rPr>
          <w:rFonts w:hint="cs"/>
          <w:rtl/>
          <w:lang w:bidi="fa-IR"/>
        </w:rPr>
        <w:t>ی</w:t>
      </w:r>
      <w:r w:rsidRPr="000B4ACD">
        <w:rPr>
          <w:rFonts w:hint="eastAsia"/>
          <w:rtl/>
          <w:lang w:bidi="fa-IR"/>
        </w:rPr>
        <w:t>ن،</w:t>
      </w:r>
      <w:r w:rsidRPr="000B4ACD">
        <w:rPr>
          <w:rtl/>
          <w:lang w:bidi="fa-IR"/>
        </w:rPr>
        <w:t xml:space="preserve"> آب را قبول کند و سبز شود، سبزه و علف بس</w:t>
      </w:r>
      <w:r w:rsidRPr="000B4ACD">
        <w:rPr>
          <w:rFonts w:hint="cs"/>
          <w:rtl/>
          <w:lang w:bidi="fa-IR"/>
        </w:rPr>
        <w:t>ی</w:t>
      </w:r>
      <w:r w:rsidRPr="000B4ACD">
        <w:rPr>
          <w:rFonts w:hint="eastAsia"/>
          <w:rtl/>
          <w:lang w:bidi="fa-IR"/>
        </w:rPr>
        <w:t>ار</w:t>
      </w:r>
      <w:r w:rsidRPr="000B4ACD">
        <w:rPr>
          <w:rtl/>
          <w:lang w:bidi="fa-IR"/>
        </w:rPr>
        <w:t xml:space="preserve"> برو</w:t>
      </w:r>
      <w:r w:rsidRPr="000B4ACD">
        <w:rPr>
          <w:rFonts w:hint="cs"/>
          <w:rtl/>
          <w:lang w:bidi="fa-IR"/>
        </w:rPr>
        <w:t>ی</w:t>
      </w:r>
      <w:r w:rsidRPr="000B4ACD">
        <w:rPr>
          <w:rFonts w:hint="eastAsia"/>
          <w:rtl/>
          <w:lang w:bidi="fa-IR"/>
        </w:rPr>
        <w:t>اند؛</w:t>
      </w:r>
      <w:r w:rsidRPr="000B4ACD">
        <w:rPr>
          <w:rtl/>
          <w:lang w:bidi="fa-IR"/>
        </w:rPr>
        <w:t xml:space="preserve"> و بعض</w:t>
      </w:r>
      <w:r w:rsidRPr="000B4ACD">
        <w:rPr>
          <w:rFonts w:hint="cs"/>
          <w:rtl/>
          <w:lang w:bidi="fa-IR"/>
        </w:rPr>
        <w:t>ی</w:t>
      </w:r>
      <w:r w:rsidRPr="000B4ACD">
        <w:rPr>
          <w:rtl/>
          <w:lang w:bidi="fa-IR"/>
        </w:rPr>
        <w:t xml:space="preserve"> از آن آب را نگه دارد، مردم از آن سود برند و ب</w:t>
      </w:r>
      <w:r w:rsidRPr="000B4ACD">
        <w:rPr>
          <w:rFonts w:hint="cs"/>
          <w:rtl/>
          <w:lang w:bidi="fa-IR"/>
        </w:rPr>
        <w:t>ی</w:t>
      </w:r>
      <w:r w:rsidRPr="000B4ACD">
        <w:rPr>
          <w:rFonts w:hint="eastAsia"/>
          <w:rtl/>
          <w:lang w:bidi="fa-IR"/>
        </w:rPr>
        <w:t>اشامند</w:t>
      </w:r>
      <w:r w:rsidRPr="000B4ACD">
        <w:rPr>
          <w:rtl/>
          <w:lang w:bidi="fa-IR"/>
        </w:rPr>
        <w:t xml:space="preserve"> و آب</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کنند و زراعت کنند؛ و بعض</w:t>
      </w:r>
      <w:r w:rsidRPr="000B4ACD">
        <w:rPr>
          <w:rFonts w:hint="cs"/>
          <w:rtl/>
          <w:lang w:bidi="fa-IR"/>
        </w:rPr>
        <w:t>ی</w:t>
      </w:r>
      <w:r w:rsidRPr="000B4ACD">
        <w:rPr>
          <w:rtl/>
          <w:lang w:bidi="fa-IR"/>
        </w:rPr>
        <w:t xml:space="preserve"> از آن آب را نگاه ندارد و سبزه ا</w:t>
      </w:r>
      <w:r w:rsidRPr="000B4ACD">
        <w:rPr>
          <w:rFonts w:hint="cs"/>
          <w:rtl/>
          <w:lang w:bidi="fa-IR"/>
        </w:rPr>
        <w:t>ی</w:t>
      </w:r>
      <w:r w:rsidRPr="000B4ACD">
        <w:rPr>
          <w:rtl/>
          <w:lang w:bidi="fa-IR"/>
        </w:rPr>
        <w:t xml:space="preserve"> نرو</w:t>
      </w:r>
      <w:r w:rsidRPr="000B4ACD">
        <w:rPr>
          <w:rFonts w:hint="cs"/>
          <w:rtl/>
          <w:lang w:bidi="fa-IR"/>
        </w:rPr>
        <w:t>ی</w:t>
      </w:r>
      <w:r w:rsidRPr="000B4ACD">
        <w:rPr>
          <w:rFonts w:hint="eastAsia"/>
          <w:rtl/>
          <w:lang w:bidi="fa-IR"/>
        </w:rPr>
        <w:t>اند</w:t>
      </w:r>
      <w:r w:rsidRPr="000B4ACD">
        <w:rPr>
          <w:rtl/>
          <w:lang w:bidi="fa-IR"/>
        </w:rPr>
        <w:t>. ا</w:t>
      </w:r>
      <w:r w:rsidRPr="000B4ACD">
        <w:rPr>
          <w:rFonts w:hint="cs"/>
          <w:rtl/>
          <w:lang w:bidi="fa-IR"/>
        </w:rPr>
        <w:t>ی</w:t>
      </w:r>
      <w:r w:rsidRPr="000B4ACD">
        <w:rPr>
          <w:rFonts w:hint="eastAsia"/>
          <w:rtl/>
          <w:lang w:bidi="fa-IR"/>
        </w:rPr>
        <w:t>ن</w:t>
      </w:r>
      <w:r w:rsidRPr="000B4ACD">
        <w:rPr>
          <w:rtl/>
          <w:lang w:bidi="fa-IR"/>
        </w:rPr>
        <w:t xml:space="preserve"> مثل</w:t>
      </w:r>
      <w:r w:rsidRPr="000B4ACD">
        <w:rPr>
          <w:rFonts w:hint="cs"/>
          <w:rtl/>
          <w:lang w:bidi="fa-IR"/>
        </w:rPr>
        <w:t>ی</w:t>
      </w:r>
      <w:r w:rsidRPr="000B4ACD">
        <w:rPr>
          <w:rtl/>
          <w:lang w:bidi="fa-IR"/>
        </w:rPr>
        <w:t xml:space="preserve"> است برا</w:t>
      </w:r>
      <w:r w:rsidRPr="000B4ACD">
        <w:rPr>
          <w:rFonts w:hint="cs"/>
          <w:rtl/>
          <w:lang w:bidi="fa-IR"/>
        </w:rPr>
        <w:t>ی</w:t>
      </w:r>
      <w:r w:rsidRPr="000B4ACD">
        <w:rPr>
          <w:rtl/>
          <w:lang w:bidi="fa-IR"/>
        </w:rPr>
        <w:t xml:space="preserve"> کس</w:t>
      </w:r>
      <w:r w:rsidRPr="000B4ACD">
        <w:rPr>
          <w:rFonts w:hint="cs"/>
          <w:rtl/>
          <w:lang w:bidi="fa-IR"/>
        </w:rPr>
        <w:t>ی</w:t>
      </w:r>
      <w:r w:rsidRPr="000B4ACD">
        <w:rPr>
          <w:rtl/>
          <w:lang w:bidi="fa-IR"/>
        </w:rPr>
        <w:t xml:space="preserve"> که د</w:t>
      </w:r>
      <w:r w:rsidRPr="000B4ACD">
        <w:rPr>
          <w:rFonts w:hint="cs"/>
          <w:rtl/>
          <w:lang w:bidi="fa-IR"/>
        </w:rPr>
        <w:t>ی</w:t>
      </w:r>
      <w:r w:rsidRPr="000B4ACD">
        <w:rPr>
          <w:rFonts w:hint="eastAsia"/>
          <w:rtl/>
          <w:lang w:bidi="fa-IR"/>
        </w:rPr>
        <w:t>ن</w:t>
      </w:r>
      <w:r w:rsidRPr="000B4ACD">
        <w:rPr>
          <w:rtl/>
          <w:lang w:bidi="fa-IR"/>
        </w:rPr>
        <w:t xml:space="preserve"> خدا را بفهمد و سود </w:t>
      </w:r>
      <w:r w:rsidRPr="000B4ACD">
        <w:rPr>
          <w:rFonts w:hint="cs"/>
          <w:rtl/>
          <w:lang w:bidi="fa-IR"/>
        </w:rPr>
        <w:t>ی</w:t>
      </w:r>
      <w:r w:rsidRPr="000B4ACD">
        <w:rPr>
          <w:rFonts w:hint="eastAsia"/>
          <w:rtl/>
          <w:lang w:bidi="fa-IR"/>
        </w:rPr>
        <w:t>ابد</w:t>
      </w:r>
      <w:r w:rsidRPr="000B4ACD">
        <w:rPr>
          <w:rtl/>
          <w:lang w:bidi="fa-IR"/>
        </w:rPr>
        <w:t xml:space="preserve"> و آن </w:t>
      </w:r>
      <w:r w:rsidRPr="000B4ACD">
        <w:rPr>
          <w:rtl/>
          <w:lang w:bidi="fa-IR"/>
        </w:rPr>
        <w:lastRenderedPageBreak/>
        <w:t>چه را که خداوند مرا برا</w:t>
      </w:r>
      <w:r w:rsidRPr="000B4ACD">
        <w:rPr>
          <w:rFonts w:hint="cs"/>
          <w:rtl/>
          <w:lang w:bidi="fa-IR"/>
        </w:rPr>
        <w:t>ی</w:t>
      </w:r>
      <w:r w:rsidRPr="000B4ACD">
        <w:rPr>
          <w:rtl/>
          <w:lang w:bidi="fa-IR"/>
        </w:rPr>
        <w:t xml:space="preserve"> آن فرستاده بداند و علم کند و ب</w:t>
      </w:r>
      <w:r w:rsidRPr="000B4ACD">
        <w:rPr>
          <w:rFonts w:hint="cs"/>
          <w:rtl/>
          <w:lang w:bidi="fa-IR"/>
        </w:rPr>
        <w:t>ی</w:t>
      </w:r>
      <w:r w:rsidRPr="000B4ACD">
        <w:rPr>
          <w:rFonts w:hint="eastAsia"/>
          <w:rtl/>
          <w:lang w:bidi="fa-IR"/>
        </w:rPr>
        <w:t>اموزاند</w:t>
      </w:r>
      <w:r w:rsidRPr="000B4ACD">
        <w:rPr>
          <w:rtl/>
          <w:lang w:bidi="fa-IR"/>
        </w:rPr>
        <w:t xml:space="preserve"> و همچن</w:t>
      </w:r>
      <w:r w:rsidRPr="000B4ACD">
        <w:rPr>
          <w:rFonts w:hint="cs"/>
          <w:rtl/>
          <w:lang w:bidi="fa-IR"/>
        </w:rPr>
        <w:t>ی</w:t>
      </w:r>
      <w:r w:rsidRPr="000B4ACD">
        <w:rPr>
          <w:rFonts w:hint="eastAsia"/>
          <w:rtl/>
          <w:lang w:bidi="fa-IR"/>
        </w:rPr>
        <w:t>ن</w:t>
      </w:r>
      <w:r w:rsidRPr="000B4ACD">
        <w:rPr>
          <w:rtl/>
          <w:lang w:bidi="fa-IR"/>
        </w:rPr>
        <w:t xml:space="preserve"> مثل</w:t>
      </w:r>
      <w:r w:rsidRPr="000B4ACD">
        <w:rPr>
          <w:rFonts w:hint="cs"/>
          <w:rtl/>
          <w:lang w:bidi="fa-IR"/>
        </w:rPr>
        <w:t>ی</w:t>
      </w:r>
      <w:r w:rsidRPr="000B4ACD">
        <w:rPr>
          <w:rtl/>
          <w:lang w:bidi="fa-IR"/>
        </w:rPr>
        <w:t xml:space="preserve"> است برا</w:t>
      </w:r>
      <w:r w:rsidRPr="000B4ACD">
        <w:rPr>
          <w:rFonts w:hint="cs"/>
          <w:rtl/>
          <w:lang w:bidi="fa-IR"/>
        </w:rPr>
        <w:t>ی</w:t>
      </w:r>
      <w:r w:rsidRPr="000B4ACD">
        <w:rPr>
          <w:rtl/>
          <w:lang w:bidi="fa-IR"/>
        </w:rPr>
        <w:t xml:space="preserve"> کس</w:t>
      </w:r>
      <w:r w:rsidRPr="000B4ACD">
        <w:rPr>
          <w:rFonts w:hint="cs"/>
          <w:rtl/>
          <w:lang w:bidi="fa-IR"/>
        </w:rPr>
        <w:t>ی</w:t>
      </w:r>
      <w:r w:rsidRPr="000B4ACD">
        <w:rPr>
          <w:rtl/>
          <w:lang w:bidi="fa-IR"/>
        </w:rPr>
        <w:t xml:space="preserve"> که از آن سرفراز</w:t>
      </w:r>
      <w:r w:rsidRPr="000B4ACD">
        <w:rPr>
          <w:rFonts w:hint="cs"/>
          <w:rtl/>
          <w:lang w:bidi="fa-IR"/>
        </w:rPr>
        <w:t>ی</w:t>
      </w:r>
      <w:r w:rsidRPr="000B4ACD">
        <w:rPr>
          <w:rtl/>
          <w:lang w:bidi="fa-IR"/>
        </w:rPr>
        <w:t xml:space="preserve"> نجو</w:t>
      </w:r>
      <w:r w:rsidRPr="000B4ACD">
        <w:rPr>
          <w:rFonts w:hint="cs"/>
          <w:rtl/>
          <w:lang w:bidi="fa-IR"/>
        </w:rPr>
        <w:t>ی</w:t>
      </w:r>
      <w:r w:rsidRPr="000B4ACD">
        <w:rPr>
          <w:rFonts w:hint="eastAsia"/>
          <w:rtl/>
          <w:lang w:bidi="fa-IR"/>
        </w:rPr>
        <w:t>د</w:t>
      </w:r>
      <w:r w:rsidRPr="000B4ACD">
        <w:rPr>
          <w:rtl/>
          <w:lang w:bidi="fa-IR"/>
        </w:rPr>
        <w:t xml:space="preserve"> و هدا</w:t>
      </w:r>
      <w:r w:rsidRPr="000B4ACD">
        <w:rPr>
          <w:rFonts w:hint="cs"/>
          <w:rtl/>
          <w:lang w:bidi="fa-IR"/>
        </w:rPr>
        <w:t>ی</w:t>
      </w:r>
      <w:r w:rsidRPr="000B4ACD">
        <w:rPr>
          <w:rFonts w:hint="eastAsia"/>
          <w:rtl/>
          <w:lang w:bidi="fa-IR"/>
        </w:rPr>
        <w:t>ت</w:t>
      </w:r>
      <w:r w:rsidRPr="000B4ACD">
        <w:rPr>
          <w:rFonts w:hint="cs"/>
          <w:rtl/>
          <w:lang w:bidi="fa-IR"/>
        </w:rPr>
        <w:t>ی</w:t>
      </w:r>
      <w:r w:rsidRPr="000B4ACD">
        <w:rPr>
          <w:rtl/>
          <w:lang w:bidi="fa-IR"/>
        </w:rPr>
        <w:t xml:space="preserve"> را که خداوند مرا با آن فرستاده قبول نک</w:t>
      </w:r>
      <w:r w:rsidRPr="000B4ACD">
        <w:rPr>
          <w:rFonts w:hint="eastAsia"/>
          <w:rtl/>
          <w:lang w:bidi="fa-IR"/>
        </w:rPr>
        <w:t>نند»</w:t>
      </w:r>
      <w:r w:rsidRPr="000B4ACD">
        <w:rPr>
          <w:rtl/>
          <w:lang w:bidi="fa-IR"/>
        </w:rPr>
        <w:t xml:space="preserve"> (جامع 17 / 1).136 - نضر بن حارث با پ</w:t>
      </w:r>
      <w:r w:rsidRPr="000B4ACD">
        <w:rPr>
          <w:rFonts w:hint="cs"/>
          <w:rtl/>
          <w:lang w:bidi="fa-IR"/>
        </w:rPr>
        <w:t>ی</w:t>
      </w:r>
      <w:r w:rsidRPr="000B4ACD">
        <w:rPr>
          <w:rFonts w:hint="eastAsia"/>
          <w:rtl/>
          <w:lang w:bidi="fa-IR"/>
        </w:rPr>
        <w:t>غمبر</w:t>
      </w:r>
      <w:r w:rsidRPr="000B4ACD">
        <w:rPr>
          <w:rtl/>
          <w:lang w:bidi="fa-IR"/>
        </w:rPr>
        <w:t xml:space="preserve"> سخن گفت و پ</w:t>
      </w:r>
      <w:r w:rsidRPr="000B4ACD">
        <w:rPr>
          <w:rFonts w:hint="cs"/>
          <w:rtl/>
          <w:lang w:bidi="fa-IR"/>
        </w:rPr>
        <w:t>ی</w:t>
      </w:r>
      <w:r w:rsidRPr="000B4ACD">
        <w:rPr>
          <w:rFonts w:hint="eastAsia"/>
          <w:rtl/>
          <w:lang w:bidi="fa-IR"/>
        </w:rPr>
        <w:t>غمبر</w:t>
      </w:r>
      <w:r w:rsidRPr="000B4ACD">
        <w:rPr>
          <w:rtl/>
          <w:lang w:bidi="fa-IR"/>
        </w:rPr>
        <w:t xml:space="preserve"> او را مفخم و در جواب ناتوان ساخت، آن گاه خواند: «انکم و ما تعبدون من دون الله حصب جهنم»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«شما و آن چه م</w:t>
      </w:r>
      <w:r w:rsidRPr="000B4ACD">
        <w:rPr>
          <w:rFonts w:hint="cs"/>
          <w:rtl/>
          <w:lang w:bidi="fa-IR"/>
        </w:rPr>
        <w:t>ی</w:t>
      </w:r>
      <w:r w:rsidRPr="000B4ACD">
        <w:rPr>
          <w:rtl/>
          <w:lang w:bidi="fa-IR"/>
        </w:rPr>
        <w:t xml:space="preserve"> پرست</w:t>
      </w:r>
      <w:r w:rsidRPr="000B4ACD">
        <w:rPr>
          <w:rFonts w:hint="cs"/>
          <w:rtl/>
          <w:lang w:bidi="fa-IR"/>
        </w:rPr>
        <w:t>ی</w:t>
      </w:r>
      <w:r w:rsidRPr="000B4ACD">
        <w:rPr>
          <w:rFonts w:hint="eastAsia"/>
          <w:rtl/>
          <w:lang w:bidi="fa-IR"/>
        </w:rPr>
        <w:t>د</w:t>
      </w:r>
      <w:r w:rsidRPr="000B4ACD">
        <w:rPr>
          <w:rtl/>
          <w:lang w:bidi="fa-IR"/>
        </w:rPr>
        <w:t xml:space="preserve"> همه ه</w:t>
      </w:r>
      <w:r w:rsidRPr="000B4ACD">
        <w:rPr>
          <w:rFonts w:hint="cs"/>
          <w:rtl/>
          <w:lang w:bidi="fa-IR"/>
        </w:rPr>
        <w:t>ی</w:t>
      </w:r>
      <w:r w:rsidRPr="000B4ACD">
        <w:rPr>
          <w:rFonts w:hint="eastAsia"/>
          <w:rtl/>
          <w:lang w:bidi="fa-IR"/>
        </w:rPr>
        <w:t>زم</w:t>
      </w:r>
      <w:r w:rsidRPr="000B4ACD">
        <w:rPr>
          <w:rtl/>
          <w:lang w:bidi="fa-IR"/>
        </w:rPr>
        <w:t xml:space="preserve"> جهنم</w:t>
      </w:r>
      <w:r w:rsidRPr="000B4ACD">
        <w:rPr>
          <w:rFonts w:hint="cs"/>
          <w:rtl/>
          <w:lang w:bidi="fa-IR"/>
        </w:rPr>
        <w:t>ی</w:t>
      </w:r>
      <w:r w:rsidRPr="000B4ACD">
        <w:rPr>
          <w:rFonts w:hint="eastAsia"/>
          <w:rtl/>
          <w:lang w:bidi="fa-IR"/>
        </w:rPr>
        <w:t>د»</w:t>
      </w:r>
      <w:r w:rsidRPr="000B4ACD">
        <w:rPr>
          <w:rtl/>
          <w:lang w:bidi="fa-IR"/>
        </w:rPr>
        <w:t>. ابن الزبعر</w:t>
      </w:r>
      <w:r w:rsidRPr="000B4ACD">
        <w:rPr>
          <w:rFonts w:hint="cs"/>
          <w:rtl/>
          <w:lang w:bidi="fa-IR"/>
        </w:rPr>
        <w:t>ی</w:t>
      </w:r>
      <w:r w:rsidRPr="000B4ACD">
        <w:rPr>
          <w:rtl/>
          <w:lang w:bidi="fa-IR"/>
        </w:rPr>
        <w:t xml:space="preserve"> گفت: اگر او را د</w:t>
      </w:r>
      <w:r w:rsidRPr="000B4ACD">
        <w:rPr>
          <w:rFonts w:hint="cs"/>
          <w:rtl/>
          <w:lang w:bidi="fa-IR"/>
        </w:rPr>
        <w:t>ی</w:t>
      </w:r>
      <w:r w:rsidRPr="000B4ACD">
        <w:rPr>
          <w:rFonts w:hint="eastAsia"/>
          <w:rtl/>
          <w:lang w:bidi="fa-IR"/>
        </w:rPr>
        <w:t>دم،</w:t>
      </w:r>
      <w:r w:rsidRPr="000B4ACD">
        <w:rPr>
          <w:rtl/>
          <w:lang w:bidi="fa-IR"/>
        </w:rPr>
        <w:t xml:space="preserve"> در سخن مفحم خواهم ساخت، </w:t>
      </w:r>
      <w:r w:rsidRPr="000B4ACD">
        <w:rPr>
          <w:rFonts w:hint="eastAsia"/>
          <w:rtl/>
          <w:lang w:bidi="fa-IR"/>
        </w:rPr>
        <w:t>از</w:t>
      </w:r>
      <w:r w:rsidRPr="000B4ACD">
        <w:rPr>
          <w:rtl/>
          <w:lang w:bidi="fa-IR"/>
        </w:rPr>
        <w:t xml:space="preserve"> او بپرس</w:t>
      </w:r>
      <w:r w:rsidRPr="000B4ACD">
        <w:rPr>
          <w:rFonts w:hint="cs"/>
          <w:rtl/>
          <w:lang w:bidi="fa-IR"/>
        </w:rPr>
        <w:t>ی</w:t>
      </w:r>
      <w:r w:rsidRPr="000B4ACD">
        <w:rPr>
          <w:rFonts w:hint="eastAsia"/>
          <w:rtl/>
          <w:lang w:bidi="fa-IR"/>
        </w:rPr>
        <w:t>د</w:t>
      </w:r>
      <w:r w:rsidRPr="000B4ACD">
        <w:rPr>
          <w:rtl/>
          <w:lang w:bidi="fa-IR"/>
        </w:rPr>
        <w:t>: آ</w:t>
      </w:r>
      <w:r w:rsidRPr="000B4ACD">
        <w:rPr>
          <w:rFonts w:hint="cs"/>
          <w:rtl/>
          <w:lang w:bidi="fa-IR"/>
        </w:rPr>
        <w:t>ی</w:t>
      </w:r>
      <w:r w:rsidRPr="000B4ACD">
        <w:rPr>
          <w:rFonts w:hint="eastAsia"/>
          <w:rtl/>
          <w:lang w:bidi="fa-IR"/>
        </w:rPr>
        <w:t>ا</w:t>
      </w:r>
      <w:r w:rsidRPr="000B4ACD">
        <w:rPr>
          <w:rtl/>
          <w:lang w:bidi="fa-IR"/>
        </w:rPr>
        <w:t xml:space="preserve"> هر کس جز خدا پرست</w:t>
      </w:r>
      <w:r w:rsidRPr="000B4ACD">
        <w:rPr>
          <w:rFonts w:hint="cs"/>
          <w:rtl/>
          <w:lang w:bidi="fa-IR"/>
        </w:rPr>
        <w:t>ی</w:t>
      </w:r>
      <w:r w:rsidRPr="000B4ACD">
        <w:rPr>
          <w:rFonts w:hint="eastAsia"/>
          <w:rtl/>
          <w:lang w:bidi="fa-IR"/>
        </w:rPr>
        <w:t>ده</w:t>
      </w:r>
      <w:r w:rsidRPr="000B4ACD">
        <w:rPr>
          <w:rtl/>
          <w:lang w:bidi="fa-IR"/>
        </w:rPr>
        <w:t xml:space="preserve"> شود با پرستندگان خود در جهنمند؟ پس ما فرشتگان را پرستش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م</w:t>
      </w:r>
      <w:r w:rsidRPr="000B4ACD">
        <w:rPr>
          <w:rtl/>
          <w:lang w:bidi="fa-IR"/>
        </w:rPr>
        <w:t xml:space="preserve"> و </w:t>
      </w:r>
      <w:r w:rsidRPr="000B4ACD">
        <w:rPr>
          <w:rFonts w:hint="cs"/>
          <w:rtl/>
          <w:lang w:bidi="fa-IR"/>
        </w:rPr>
        <w:t>ی</w:t>
      </w:r>
      <w:r w:rsidRPr="000B4ACD">
        <w:rPr>
          <w:rFonts w:hint="eastAsia"/>
          <w:rtl/>
          <w:lang w:bidi="fa-IR"/>
        </w:rPr>
        <w:t>هود</w:t>
      </w:r>
      <w:r w:rsidRPr="000B4ACD">
        <w:rPr>
          <w:rtl/>
          <w:lang w:bidi="fa-IR"/>
        </w:rPr>
        <w:t xml:space="preserve"> عز</w:t>
      </w:r>
      <w:r w:rsidRPr="000B4ACD">
        <w:rPr>
          <w:rFonts w:hint="cs"/>
          <w:rtl/>
          <w:lang w:bidi="fa-IR"/>
        </w:rPr>
        <w:t>ی</w:t>
      </w:r>
      <w:r w:rsidRPr="000B4ACD">
        <w:rPr>
          <w:rFonts w:hint="eastAsia"/>
          <w:rtl/>
          <w:lang w:bidi="fa-IR"/>
        </w:rPr>
        <w:t>ز</w:t>
      </w:r>
      <w:r w:rsidRPr="000B4ACD">
        <w:rPr>
          <w:rtl/>
          <w:lang w:bidi="fa-IR"/>
        </w:rPr>
        <w:t xml:space="preserve"> و نصار</w:t>
      </w:r>
      <w:r w:rsidRPr="000B4ACD">
        <w:rPr>
          <w:rFonts w:hint="cs"/>
          <w:rtl/>
          <w:lang w:bidi="fa-IR"/>
        </w:rPr>
        <w:t>ی</w:t>
      </w:r>
      <w:r w:rsidRPr="000B4ACD">
        <w:rPr>
          <w:rtl/>
          <w:lang w:bidi="fa-IR"/>
        </w:rPr>
        <w:t xml:space="preserve"> ع</w:t>
      </w:r>
      <w:r w:rsidRPr="000B4ACD">
        <w:rPr>
          <w:rFonts w:hint="cs"/>
          <w:rtl/>
          <w:lang w:bidi="fa-IR"/>
        </w:rPr>
        <w:t>ی</w:t>
      </w:r>
      <w:r w:rsidRPr="000B4ACD">
        <w:rPr>
          <w:rFonts w:hint="eastAsia"/>
          <w:rtl/>
          <w:lang w:bidi="fa-IR"/>
        </w:rPr>
        <w:t>س</w:t>
      </w:r>
      <w:r w:rsidRPr="000B4ACD">
        <w:rPr>
          <w:rFonts w:hint="cs"/>
          <w:rtl/>
          <w:lang w:bidi="fa-IR"/>
        </w:rPr>
        <w:t>ی</w:t>
      </w:r>
      <w:r w:rsidRPr="000B4ACD">
        <w:rPr>
          <w:rtl/>
          <w:lang w:bidi="fa-IR"/>
        </w:rPr>
        <w:t xml:space="preserve"> را، آ</w:t>
      </w:r>
      <w:r w:rsidRPr="000B4ACD">
        <w:rPr>
          <w:rFonts w:hint="cs"/>
          <w:rtl/>
          <w:lang w:bidi="fa-IR"/>
        </w:rPr>
        <w:t>ی</w:t>
      </w:r>
      <w:r w:rsidRPr="000B4ACD">
        <w:rPr>
          <w:rFonts w:hint="eastAsia"/>
          <w:rtl/>
          <w:lang w:bidi="fa-IR"/>
        </w:rPr>
        <w:t>ا</w:t>
      </w:r>
      <w:r w:rsidRPr="000B4ACD">
        <w:rPr>
          <w:rtl/>
          <w:lang w:bidi="fa-IR"/>
        </w:rPr>
        <w:t xml:space="preserve"> فرشتگان و عز</w:t>
      </w:r>
      <w:r w:rsidRPr="000B4ACD">
        <w:rPr>
          <w:rFonts w:hint="cs"/>
          <w:rtl/>
          <w:lang w:bidi="fa-IR"/>
        </w:rPr>
        <w:t>ی</w:t>
      </w:r>
      <w:r w:rsidRPr="000B4ACD">
        <w:rPr>
          <w:rFonts w:hint="eastAsia"/>
          <w:rtl/>
          <w:lang w:bidi="fa-IR"/>
        </w:rPr>
        <w:t>ز</w:t>
      </w:r>
      <w:r w:rsidRPr="000B4ACD">
        <w:rPr>
          <w:rtl/>
          <w:lang w:bidi="fa-IR"/>
        </w:rPr>
        <w:t xml:space="preserve"> و ع</w:t>
      </w:r>
      <w:r w:rsidRPr="000B4ACD">
        <w:rPr>
          <w:rFonts w:hint="cs"/>
          <w:rtl/>
          <w:lang w:bidi="fa-IR"/>
        </w:rPr>
        <w:t>ی</w:t>
      </w:r>
      <w:r w:rsidRPr="000B4ACD">
        <w:rPr>
          <w:rFonts w:hint="eastAsia"/>
          <w:rtl/>
          <w:lang w:bidi="fa-IR"/>
        </w:rPr>
        <w:t>س</w:t>
      </w:r>
      <w:r w:rsidRPr="000B4ACD">
        <w:rPr>
          <w:rFonts w:hint="cs"/>
          <w:rtl/>
          <w:lang w:bidi="fa-IR"/>
        </w:rPr>
        <w:t>ی</w:t>
      </w:r>
      <w:r w:rsidRPr="000B4ACD">
        <w:rPr>
          <w:rtl/>
          <w:lang w:bidi="fa-IR"/>
        </w:rPr>
        <w:t xml:space="preserve"> در جهنمند؟ چون پ</w:t>
      </w:r>
      <w:r w:rsidRPr="000B4ACD">
        <w:rPr>
          <w:rFonts w:hint="cs"/>
          <w:rtl/>
          <w:lang w:bidi="fa-IR"/>
        </w:rPr>
        <w:t>ی</w:t>
      </w:r>
      <w:r w:rsidRPr="000B4ACD">
        <w:rPr>
          <w:rFonts w:hint="eastAsia"/>
          <w:rtl/>
          <w:lang w:bidi="fa-IR"/>
        </w:rPr>
        <w:t>غمبر</w:t>
      </w:r>
      <w:r w:rsidRPr="000B4ACD">
        <w:rPr>
          <w:rtl/>
          <w:lang w:bidi="fa-IR"/>
        </w:rPr>
        <w:t xml:space="preserve"> را خبر دادند، فرمود: «وا</w:t>
      </w:r>
      <w:r w:rsidRPr="000B4ACD">
        <w:rPr>
          <w:rFonts w:hint="cs"/>
          <w:rtl/>
          <w:lang w:bidi="fa-IR"/>
        </w:rPr>
        <w:t>ی</w:t>
      </w:r>
      <w:r w:rsidRPr="000B4ACD">
        <w:rPr>
          <w:rtl/>
          <w:lang w:bidi="fa-IR"/>
        </w:rPr>
        <w:t xml:space="preserve"> به حال مادرش، آ</w:t>
      </w:r>
      <w:r w:rsidRPr="000B4ACD">
        <w:rPr>
          <w:rFonts w:hint="cs"/>
          <w:rtl/>
          <w:lang w:bidi="fa-IR"/>
        </w:rPr>
        <w:t>ی</w:t>
      </w:r>
      <w:r w:rsidRPr="000B4ACD">
        <w:rPr>
          <w:rFonts w:hint="eastAsia"/>
          <w:rtl/>
          <w:lang w:bidi="fa-IR"/>
        </w:rPr>
        <w:t>ا</w:t>
      </w:r>
      <w:r w:rsidRPr="000B4ACD">
        <w:rPr>
          <w:rtl/>
          <w:lang w:bidi="fa-IR"/>
        </w:rPr>
        <w:t xml:space="preserve"> نم</w:t>
      </w:r>
      <w:r w:rsidRPr="000B4ACD">
        <w:rPr>
          <w:rFonts w:hint="cs"/>
          <w:rtl/>
          <w:lang w:bidi="fa-IR"/>
        </w:rPr>
        <w:t>ی</w:t>
      </w:r>
      <w:r w:rsidRPr="000B4ACD">
        <w:rPr>
          <w:rtl/>
          <w:lang w:bidi="fa-IR"/>
        </w:rPr>
        <w:t xml:space="preserve"> داند که کلمه </w:t>
      </w:r>
      <w:r w:rsidRPr="000B4ACD">
        <w:rPr>
          <w:rFonts w:hint="cs"/>
          <w:rtl/>
          <w:lang w:bidi="fa-IR"/>
        </w:rPr>
        <w:t>ی</w:t>
      </w:r>
      <w:r w:rsidRPr="000B4ACD">
        <w:rPr>
          <w:rtl/>
          <w:lang w:bidi="fa-IR"/>
        </w:rPr>
        <w:t xml:space="preserve"> «ما» برا</w:t>
      </w:r>
      <w:r w:rsidRPr="000B4ACD">
        <w:rPr>
          <w:rFonts w:hint="cs"/>
          <w:rtl/>
          <w:lang w:bidi="fa-IR"/>
        </w:rPr>
        <w:t>ی</w:t>
      </w:r>
      <w:r w:rsidRPr="000B4ACD">
        <w:rPr>
          <w:rtl/>
          <w:lang w:bidi="fa-IR"/>
        </w:rPr>
        <w:t xml:space="preserve"> غ</w:t>
      </w:r>
      <w:r w:rsidRPr="000B4ACD">
        <w:rPr>
          <w:rFonts w:hint="cs"/>
          <w:rtl/>
          <w:lang w:bidi="fa-IR"/>
        </w:rPr>
        <w:t>ی</w:t>
      </w:r>
      <w:r w:rsidRPr="000B4ACD">
        <w:rPr>
          <w:rFonts w:hint="eastAsia"/>
          <w:rtl/>
          <w:lang w:bidi="fa-IR"/>
        </w:rPr>
        <w:t>ر</w:t>
      </w:r>
      <w:r w:rsidRPr="000B4ACD">
        <w:rPr>
          <w:rtl/>
          <w:lang w:bidi="fa-IR"/>
        </w:rPr>
        <w:t xml:space="preserve"> </w:t>
      </w:r>
      <w:r w:rsidRPr="000B4ACD">
        <w:rPr>
          <w:rFonts w:hint="eastAsia"/>
          <w:rtl/>
          <w:lang w:bidi="fa-IR"/>
        </w:rPr>
        <w:t>من</w:t>
      </w:r>
      <w:r w:rsidRPr="000B4ACD">
        <w:rPr>
          <w:rtl/>
          <w:lang w:bidi="fa-IR"/>
        </w:rPr>
        <w:t xml:space="preserve"> </w:t>
      </w:r>
      <w:r w:rsidRPr="000B4ACD">
        <w:rPr>
          <w:rFonts w:hint="cs"/>
          <w:rtl/>
          <w:lang w:bidi="fa-IR"/>
        </w:rPr>
        <w:t>ی</w:t>
      </w:r>
      <w:r w:rsidRPr="000B4ACD">
        <w:rPr>
          <w:rFonts w:hint="eastAsia"/>
          <w:rtl/>
          <w:lang w:bidi="fa-IR"/>
        </w:rPr>
        <w:t>عقل</w:t>
      </w:r>
      <w:r w:rsidRPr="000B4ACD">
        <w:rPr>
          <w:rtl/>
          <w:lang w:bidi="fa-IR"/>
        </w:rPr>
        <w:t xml:space="preserve"> است و کلمه </w:t>
      </w:r>
      <w:r w:rsidRPr="000B4ACD">
        <w:rPr>
          <w:rFonts w:hint="cs"/>
          <w:rtl/>
          <w:lang w:bidi="fa-IR"/>
        </w:rPr>
        <w:t>ی</w:t>
      </w:r>
      <w:r w:rsidRPr="000B4ACD">
        <w:rPr>
          <w:rtl/>
          <w:lang w:bidi="fa-IR"/>
        </w:rPr>
        <w:t xml:space="preserve"> «من» برا</w:t>
      </w:r>
      <w:r w:rsidRPr="000B4ACD">
        <w:rPr>
          <w:rFonts w:hint="cs"/>
          <w:rtl/>
          <w:lang w:bidi="fa-IR"/>
        </w:rPr>
        <w:t>ی</w:t>
      </w:r>
      <w:r w:rsidRPr="000B4ACD">
        <w:rPr>
          <w:rtl/>
          <w:lang w:bidi="fa-IR"/>
        </w:rPr>
        <w:t xml:space="preserve"> من </w:t>
      </w:r>
      <w:r w:rsidRPr="000B4ACD">
        <w:rPr>
          <w:rFonts w:hint="cs"/>
          <w:rtl/>
          <w:lang w:bidi="fa-IR"/>
        </w:rPr>
        <w:t>ی</w:t>
      </w:r>
      <w:r w:rsidRPr="000B4ACD">
        <w:rPr>
          <w:rFonts w:hint="eastAsia"/>
          <w:rtl/>
          <w:lang w:bidi="fa-IR"/>
        </w:rPr>
        <w:t>عقل</w:t>
      </w:r>
      <w:r w:rsidRPr="000B4ACD">
        <w:rPr>
          <w:rtl/>
          <w:lang w:bidi="fa-IR"/>
        </w:rPr>
        <w:t xml:space="preserve"> و آ</w:t>
      </w:r>
      <w:r w:rsidRPr="000B4ACD">
        <w:rPr>
          <w:rFonts w:hint="cs"/>
          <w:rtl/>
          <w:lang w:bidi="fa-IR"/>
        </w:rPr>
        <w:t>ی</w:t>
      </w:r>
      <w:r w:rsidRPr="000B4ACD">
        <w:rPr>
          <w:rFonts w:hint="eastAsia"/>
          <w:rtl/>
          <w:lang w:bidi="fa-IR"/>
        </w:rPr>
        <w:t>ه</w:t>
      </w:r>
      <w:r w:rsidRPr="000B4ACD">
        <w:rPr>
          <w:rtl/>
          <w:lang w:bidi="fa-IR"/>
        </w:rPr>
        <w:t xml:space="preserve"> نازل شد </w:t>
      </w:r>
      <w:r w:rsidR="00872311" w:rsidRPr="00872311">
        <w:rPr>
          <w:rStyle w:val="libAlaemChar"/>
          <w:rFonts w:hint="cs"/>
          <w:rtl/>
        </w:rPr>
        <w:t>(</w:t>
      </w:r>
      <w:r w:rsidR="00872311" w:rsidRPr="00872311">
        <w:rPr>
          <w:rStyle w:val="libAieChar"/>
          <w:rFonts w:hint="cs"/>
          <w:rtl/>
        </w:rPr>
        <w:t xml:space="preserve"> إِنَّ الَّذِينَ سَبَقَتْ لَهُم مِّنَّا الْحُسْنَىٰ أُولَـٰئِكَ عَنْهَا مُبْعَدُون</w:t>
      </w:r>
      <w:r w:rsidR="00872311">
        <w:rPr>
          <w:rFonts w:cs="KFGQPC Uthman Taha Naskh" w:hint="cs"/>
          <w:sz w:val="30"/>
          <w:szCs w:val="30"/>
          <w:shd w:val="clear" w:color="auto" w:fill="C4ECBD"/>
          <w:rtl/>
        </w:rPr>
        <w:t>َ</w:t>
      </w:r>
      <w:r w:rsidR="00872311" w:rsidRPr="00872311">
        <w:rPr>
          <w:rStyle w:val="libAlaemChar"/>
          <w:rFonts w:hint="cs"/>
          <w:rtl/>
        </w:rPr>
        <w:t>)</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«آنان که خ</w:t>
      </w:r>
      <w:r w:rsidRPr="000B4ACD">
        <w:rPr>
          <w:rFonts w:hint="cs"/>
          <w:rtl/>
          <w:lang w:bidi="fa-IR"/>
        </w:rPr>
        <w:t>ی</w:t>
      </w:r>
      <w:r w:rsidRPr="000B4ACD">
        <w:rPr>
          <w:rFonts w:hint="eastAsia"/>
          <w:rtl/>
          <w:lang w:bidi="fa-IR"/>
        </w:rPr>
        <w:t>ر</w:t>
      </w:r>
      <w:r w:rsidRPr="000B4ACD">
        <w:rPr>
          <w:rtl/>
          <w:lang w:bidi="fa-IR"/>
        </w:rPr>
        <w:t xml:space="preserve"> و خوب</w:t>
      </w:r>
      <w:r w:rsidRPr="000B4ACD">
        <w:rPr>
          <w:rFonts w:hint="cs"/>
          <w:rtl/>
          <w:lang w:bidi="fa-IR"/>
        </w:rPr>
        <w:t>ی</w:t>
      </w:r>
      <w:r w:rsidRPr="000B4ACD">
        <w:rPr>
          <w:rtl/>
          <w:lang w:bidi="fa-IR"/>
        </w:rPr>
        <w:t xml:space="preserve"> از جانب ما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سبقت گرفته است، از جهنم بدورند»(بحار 220 / 18).137 - امام صادق </w:t>
      </w:r>
      <w:r w:rsidR="00F94815" w:rsidRPr="00F94815">
        <w:rPr>
          <w:rStyle w:val="libAlaemChar"/>
          <w:rtl/>
        </w:rPr>
        <w:t xml:space="preserve">عليه‌السلام </w:t>
      </w:r>
      <w:r w:rsidRPr="000B4ACD">
        <w:rPr>
          <w:rtl/>
          <w:lang w:bidi="fa-IR"/>
        </w:rPr>
        <w:t xml:space="preserve"> فرمود: «پ</w:t>
      </w:r>
      <w:r w:rsidRPr="000B4ACD">
        <w:rPr>
          <w:rFonts w:hint="cs"/>
          <w:rtl/>
          <w:lang w:bidi="fa-IR"/>
        </w:rPr>
        <w:t>ی</w:t>
      </w:r>
      <w:r w:rsidRPr="000B4ACD">
        <w:rPr>
          <w:rFonts w:hint="eastAsia"/>
          <w:rtl/>
          <w:lang w:bidi="fa-IR"/>
        </w:rPr>
        <w:t>غمبر</w:t>
      </w:r>
      <w:r w:rsidRPr="000B4ACD">
        <w:rPr>
          <w:rtl/>
          <w:lang w:bidi="fa-IR"/>
        </w:rPr>
        <w:t xml:space="preserve"> ندانست که جبرئ</w:t>
      </w:r>
      <w:r w:rsidRPr="000B4ACD">
        <w:rPr>
          <w:rFonts w:hint="cs"/>
          <w:rtl/>
          <w:lang w:bidi="fa-IR"/>
        </w:rPr>
        <w:t>ی</w:t>
      </w:r>
      <w:r w:rsidRPr="000B4ACD">
        <w:rPr>
          <w:rFonts w:hint="eastAsia"/>
          <w:rtl/>
          <w:lang w:bidi="fa-IR"/>
        </w:rPr>
        <w:t>ل</w:t>
      </w:r>
      <w:r w:rsidRPr="000B4ACD">
        <w:rPr>
          <w:rtl/>
          <w:lang w:bidi="fa-IR"/>
        </w:rPr>
        <w:t xml:space="preserve"> (حامل وح</w:t>
      </w:r>
      <w:r w:rsidRPr="000B4ACD">
        <w:rPr>
          <w:rFonts w:hint="cs"/>
          <w:rtl/>
          <w:lang w:bidi="fa-IR"/>
        </w:rPr>
        <w:t>ی</w:t>
      </w:r>
      <w:r w:rsidRPr="000B4ACD">
        <w:rPr>
          <w:rtl/>
          <w:lang w:bidi="fa-IR"/>
        </w:rPr>
        <w:t>) از جانب خداوند است مگر به توف</w:t>
      </w:r>
      <w:r w:rsidRPr="000B4ACD">
        <w:rPr>
          <w:rFonts w:hint="cs"/>
          <w:rtl/>
          <w:lang w:bidi="fa-IR"/>
        </w:rPr>
        <w:t>ی</w:t>
      </w:r>
      <w:r w:rsidRPr="000B4ACD">
        <w:rPr>
          <w:rFonts w:hint="eastAsia"/>
          <w:rtl/>
          <w:lang w:bidi="fa-IR"/>
        </w:rPr>
        <w:t>ق»</w:t>
      </w:r>
      <w:r w:rsidRPr="000B4ACD">
        <w:rPr>
          <w:rtl/>
          <w:lang w:bidi="fa-IR"/>
        </w:rPr>
        <w:t xml:space="preserve"> (بحار 251 / 18).توض</w:t>
      </w:r>
      <w:r w:rsidRPr="000B4ACD">
        <w:rPr>
          <w:rFonts w:hint="cs"/>
          <w:rtl/>
          <w:lang w:bidi="fa-IR"/>
        </w:rPr>
        <w:t>ی</w:t>
      </w:r>
      <w:r w:rsidRPr="000B4ACD">
        <w:rPr>
          <w:rFonts w:hint="eastAsia"/>
          <w:rtl/>
          <w:lang w:bidi="fa-IR"/>
        </w:rPr>
        <w:t>ح</w:t>
      </w:r>
      <w:r w:rsidRPr="000B4ACD">
        <w:rPr>
          <w:rtl/>
          <w:lang w:bidi="fa-IR"/>
        </w:rPr>
        <w:t>:اگر سند روا</w:t>
      </w:r>
      <w:r w:rsidRPr="000B4ACD">
        <w:rPr>
          <w:rFonts w:hint="cs"/>
          <w:rtl/>
          <w:lang w:bidi="fa-IR"/>
        </w:rPr>
        <w:t>ی</w:t>
      </w:r>
      <w:r w:rsidRPr="000B4ACD">
        <w:rPr>
          <w:rFonts w:hint="eastAsia"/>
          <w:rtl/>
          <w:lang w:bidi="fa-IR"/>
        </w:rPr>
        <w:t>ت</w:t>
      </w:r>
      <w:r w:rsidRPr="000B4ACD">
        <w:rPr>
          <w:rtl/>
          <w:lang w:bidi="fa-IR"/>
        </w:rPr>
        <w:t xml:space="preserve"> صح</w:t>
      </w:r>
      <w:r w:rsidRPr="000B4ACD">
        <w:rPr>
          <w:rFonts w:hint="cs"/>
          <w:rtl/>
          <w:lang w:bidi="fa-IR"/>
        </w:rPr>
        <w:t>ی</w:t>
      </w:r>
      <w:r w:rsidRPr="000B4ACD">
        <w:rPr>
          <w:rFonts w:hint="eastAsia"/>
          <w:rtl/>
          <w:lang w:bidi="fa-IR"/>
        </w:rPr>
        <w:t>ح</w:t>
      </w:r>
      <w:r w:rsidRPr="000B4ACD">
        <w:rPr>
          <w:rtl/>
          <w:lang w:bidi="fa-IR"/>
        </w:rPr>
        <w:t xml:space="preserve"> باشد، روا</w:t>
      </w:r>
      <w:r w:rsidRPr="000B4ACD">
        <w:rPr>
          <w:rFonts w:hint="cs"/>
          <w:rtl/>
          <w:lang w:bidi="fa-IR"/>
        </w:rPr>
        <w:t>ی</w:t>
      </w:r>
      <w:r w:rsidRPr="000B4ACD">
        <w:rPr>
          <w:rFonts w:hint="eastAsia"/>
          <w:rtl/>
          <w:lang w:bidi="fa-IR"/>
        </w:rPr>
        <w:t>ت</w:t>
      </w:r>
      <w:r w:rsidRPr="000B4ACD">
        <w:rPr>
          <w:rtl/>
          <w:lang w:bidi="fa-IR"/>
        </w:rPr>
        <w:t xml:space="preserve"> از روا</w:t>
      </w:r>
      <w:r w:rsidRPr="000B4ACD">
        <w:rPr>
          <w:rFonts w:hint="cs"/>
          <w:rtl/>
          <w:lang w:bidi="fa-IR"/>
        </w:rPr>
        <w:t>ی</w:t>
      </w:r>
      <w:r w:rsidRPr="000B4ACD">
        <w:rPr>
          <w:rFonts w:hint="eastAsia"/>
          <w:rtl/>
          <w:lang w:bidi="fa-IR"/>
        </w:rPr>
        <w:t>ات</w:t>
      </w:r>
      <w:r w:rsidRPr="000B4ACD">
        <w:rPr>
          <w:rtl/>
          <w:lang w:bidi="fa-IR"/>
        </w:rPr>
        <w:t xml:space="preserve"> صعب است که با</w:t>
      </w:r>
      <w:r w:rsidRPr="000B4ACD">
        <w:rPr>
          <w:rFonts w:hint="cs"/>
          <w:rtl/>
          <w:lang w:bidi="fa-IR"/>
        </w:rPr>
        <w:t>ی</w:t>
      </w:r>
      <w:r w:rsidRPr="000B4ACD">
        <w:rPr>
          <w:rFonts w:hint="eastAsia"/>
          <w:rtl/>
          <w:lang w:bidi="fa-IR"/>
        </w:rPr>
        <w:t>د</w:t>
      </w:r>
    </w:p>
    <w:p w:rsidR="000B4ACD" w:rsidRPr="000B4ACD" w:rsidRDefault="000B4ACD" w:rsidP="000B4ACD">
      <w:pPr>
        <w:pStyle w:val="libNormal"/>
        <w:rPr>
          <w:rtl/>
          <w:lang w:bidi="fa-IR"/>
        </w:rPr>
      </w:pPr>
      <w:r w:rsidRPr="000B4ACD">
        <w:rPr>
          <w:rFonts w:hint="eastAsia"/>
          <w:rtl/>
          <w:lang w:bidi="fa-IR"/>
        </w:rPr>
        <w:t>مورد</w:t>
      </w:r>
      <w:r w:rsidRPr="000B4ACD">
        <w:rPr>
          <w:rtl/>
          <w:lang w:bidi="fa-IR"/>
        </w:rPr>
        <w:t xml:space="preserve"> تحق</w:t>
      </w:r>
      <w:r w:rsidRPr="000B4ACD">
        <w:rPr>
          <w:rFonts w:hint="cs"/>
          <w:rtl/>
          <w:lang w:bidi="fa-IR"/>
        </w:rPr>
        <w:t>ی</w:t>
      </w:r>
      <w:r w:rsidRPr="000B4ACD">
        <w:rPr>
          <w:rFonts w:hint="eastAsia"/>
          <w:rtl/>
          <w:lang w:bidi="fa-IR"/>
        </w:rPr>
        <w:t>ق</w:t>
      </w:r>
      <w:r w:rsidRPr="000B4ACD">
        <w:rPr>
          <w:rtl/>
          <w:lang w:bidi="fa-IR"/>
        </w:rPr>
        <w:t xml:space="preserve"> قرار بگ</w:t>
      </w:r>
      <w:r w:rsidRPr="000B4ACD">
        <w:rPr>
          <w:rFonts w:hint="cs"/>
          <w:rtl/>
          <w:lang w:bidi="fa-IR"/>
        </w:rPr>
        <w:t>ی</w:t>
      </w:r>
      <w:r w:rsidRPr="000B4ACD">
        <w:rPr>
          <w:rFonts w:hint="eastAsia"/>
          <w:rtl/>
          <w:lang w:bidi="fa-IR"/>
        </w:rPr>
        <w:t>رد،</w:t>
      </w:r>
      <w:r w:rsidRPr="000B4ACD">
        <w:rPr>
          <w:rtl/>
          <w:lang w:bidi="fa-IR"/>
        </w:rPr>
        <w:t xml:space="preserve"> اما آن چه به نظر م</w:t>
      </w:r>
      <w:r w:rsidRPr="000B4ACD">
        <w:rPr>
          <w:rFonts w:hint="cs"/>
          <w:rtl/>
          <w:lang w:bidi="fa-IR"/>
        </w:rPr>
        <w:t>ی</w:t>
      </w:r>
      <w:r w:rsidRPr="000B4ACD">
        <w:rPr>
          <w:rFonts w:hint="eastAsia"/>
          <w:rtl/>
          <w:lang w:bidi="fa-IR"/>
        </w:rPr>
        <w:t>رسد</w:t>
      </w:r>
      <w:r w:rsidRPr="000B4ACD">
        <w:rPr>
          <w:rtl/>
          <w:lang w:bidi="fa-IR"/>
        </w:rPr>
        <w:t>- و العلم عند الله - ا</w:t>
      </w:r>
      <w:r w:rsidRPr="000B4ACD">
        <w:rPr>
          <w:rFonts w:hint="cs"/>
          <w:rtl/>
          <w:lang w:bidi="fa-IR"/>
        </w:rPr>
        <w:t>ی</w:t>
      </w:r>
      <w:r w:rsidRPr="000B4ACD">
        <w:rPr>
          <w:rFonts w:hint="eastAsia"/>
          <w:rtl/>
          <w:lang w:bidi="fa-IR"/>
        </w:rPr>
        <w:t>ن</w:t>
      </w:r>
      <w:r w:rsidRPr="000B4ACD">
        <w:rPr>
          <w:rtl/>
          <w:lang w:bidi="fa-IR"/>
        </w:rPr>
        <w:t xml:space="preserve"> است،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اگر توف</w:t>
      </w:r>
      <w:r w:rsidRPr="000B4ACD">
        <w:rPr>
          <w:rFonts w:hint="cs"/>
          <w:rtl/>
          <w:lang w:bidi="fa-IR"/>
        </w:rPr>
        <w:t>ی</w:t>
      </w:r>
      <w:r w:rsidRPr="000B4ACD">
        <w:rPr>
          <w:rFonts w:hint="eastAsia"/>
          <w:rtl/>
          <w:lang w:bidi="fa-IR"/>
        </w:rPr>
        <w:t>ق</w:t>
      </w:r>
      <w:r w:rsidRPr="000B4ACD">
        <w:rPr>
          <w:rtl/>
          <w:lang w:bidi="fa-IR"/>
        </w:rPr>
        <w:t xml:space="preserve"> اله</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استوار</w:t>
      </w:r>
      <w:r w:rsidRPr="000B4ACD">
        <w:rPr>
          <w:rFonts w:hint="cs"/>
          <w:rtl/>
          <w:lang w:bidi="fa-IR"/>
        </w:rPr>
        <w:t>ی</w:t>
      </w:r>
      <w:r w:rsidRPr="000B4ACD">
        <w:rPr>
          <w:rtl/>
          <w:lang w:bidi="fa-IR"/>
        </w:rPr>
        <w:t xml:space="preserve"> قلب او در مقام حق ال</w:t>
      </w:r>
      <w:r w:rsidRPr="000B4ACD">
        <w:rPr>
          <w:rFonts w:hint="cs"/>
          <w:rtl/>
          <w:lang w:bidi="fa-IR"/>
        </w:rPr>
        <w:t>ی</w:t>
      </w:r>
      <w:r w:rsidRPr="000B4ACD">
        <w:rPr>
          <w:rFonts w:hint="eastAsia"/>
          <w:rtl/>
          <w:lang w:bidi="fa-IR"/>
        </w:rPr>
        <w:t>ق</w:t>
      </w:r>
      <w:r w:rsidRPr="000B4ACD">
        <w:rPr>
          <w:rFonts w:hint="cs"/>
          <w:rtl/>
          <w:lang w:bidi="fa-IR"/>
        </w:rPr>
        <w:t>ی</w:t>
      </w:r>
      <w:r w:rsidRPr="000B4ACD">
        <w:rPr>
          <w:rFonts w:hint="eastAsia"/>
          <w:rtl/>
          <w:lang w:bidi="fa-IR"/>
        </w:rPr>
        <w:t>ن</w:t>
      </w:r>
      <w:r w:rsidRPr="000B4ACD">
        <w:rPr>
          <w:rtl/>
          <w:lang w:bidi="fa-IR"/>
        </w:rPr>
        <w:t xml:space="preserve"> نبود، چه بسا در اثر عظمت مطلب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ابلاغ مقام رسالت در ترد</w:t>
      </w:r>
      <w:r w:rsidRPr="000B4ACD">
        <w:rPr>
          <w:rFonts w:hint="cs"/>
          <w:rtl/>
          <w:lang w:bidi="fa-IR"/>
        </w:rPr>
        <w:t>ی</w:t>
      </w:r>
      <w:r w:rsidRPr="000B4ACD">
        <w:rPr>
          <w:rFonts w:hint="eastAsia"/>
          <w:rtl/>
          <w:lang w:bidi="fa-IR"/>
        </w:rPr>
        <w:t>د</w:t>
      </w:r>
      <w:r w:rsidRPr="000B4ACD">
        <w:rPr>
          <w:rtl/>
          <w:lang w:bidi="fa-IR"/>
        </w:rPr>
        <w:t xml:space="preserve"> بود ناباور</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که معمولا در وقت ورود ف</w:t>
      </w:r>
      <w:r w:rsidRPr="000B4ACD">
        <w:rPr>
          <w:rFonts w:hint="cs"/>
          <w:rtl/>
          <w:lang w:bidi="fa-IR"/>
        </w:rPr>
        <w:t>ی</w:t>
      </w:r>
      <w:r w:rsidRPr="000B4ACD">
        <w:rPr>
          <w:rFonts w:hint="eastAsia"/>
          <w:rtl/>
          <w:lang w:bidi="fa-IR"/>
        </w:rPr>
        <w:t>وضات</w:t>
      </w:r>
      <w:r w:rsidRPr="000B4ACD">
        <w:rPr>
          <w:rtl/>
          <w:lang w:bidi="fa-IR"/>
        </w:rPr>
        <w:t xml:space="preserve"> اعلا دست م</w:t>
      </w:r>
      <w:r w:rsidRPr="000B4ACD">
        <w:rPr>
          <w:rFonts w:hint="cs"/>
          <w:rtl/>
          <w:lang w:bidi="fa-IR"/>
        </w:rPr>
        <w:t>ی</w:t>
      </w:r>
      <w:r w:rsidRPr="000B4ACD">
        <w:rPr>
          <w:rtl/>
          <w:lang w:bidi="fa-IR"/>
        </w:rPr>
        <w:t xml:space="preserve"> دهد مخ</w:t>
      </w:r>
      <w:r w:rsidRPr="000B4ACD">
        <w:rPr>
          <w:rFonts w:hint="eastAsia"/>
          <w:rtl/>
          <w:lang w:bidi="fa-IR"/>
        </w:rPr>
        <w:t>صوصا</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مقام محمود</w:t>
      </w:r>
      <w:r w:rsidRPr="000B4ACD">
        <w:rPr>
          <w:rFonts w:hint="cs"/>
          <w:rtl/>
          <w:lang w:bidi="fa-IR"/>
        </w:rPr>
        <w:t>ی</w:t>
      </w:r>
      <w:r w:rsidRPr="000B4ACD">
        <w:rPr>
          <w:rtl/>
          <w:lang w:bidi="fa-IR"/>
        </w:rPr>
        <w:t xml:space="preserve"> که فراتر از همه </w:t>
      </w:r>
      <w:r w:rsidRPr="000B4ACD">
        <w:rPr>
          <w:rFonts w:hint="cs"/>
          <w:rtl/>
          <w:lang w:bidi="fa-IR"/>
        </w:rPr>
        <w:t>ی</w:t>
      </w:r>
      <w:r w:rsidRPr="000B4ACD">
        <w:rPr>
          <w:rtl/>
          <w:lang w:bidi="fa-IR"/>
        </w:rPr>
        <w:t xml:space="preserve"> مقامت است اما توف</w:t>
      </w:r>
      <w:r w:rsidRPr="000B4ACD">
        <w:rPr>
          <w:rFonts w:hint="cs"/>
          <w:rtl/>
          <w:lang w:bidi="fa-IR"/>
        </w:rPr>
        <w:t>ی</w:t>
      </w:r>
      <w:r w:rsidRPr="000B4ACD">
        <w:rPr>
          <w:rFonts w:hint="eastAsia"/>
          <w:rtl/>
          <w:lang w:bidi="fa-IR"/>
        </w:rPr>
        <w:t>ق</w:t>
      </w:r>
      <w:r w:rsidRPr="000B4ACD">
        <w:rPr>
          <w:rtl/>
          <w:lang w:bidi="fa-IR"/>
        </w:rPr>
        <w:t xml:space="preserve"> بلا واسطه </w:t>
      </w:r>
      <w:r w:rsidRPr="000B4ACD">
        <w:rPr>
          <w:rFonts w:hint="cs"/>
          <w:rtl/>
          <w:lang w:bidi="fa-IR"/>
        </w:rPr>
        <w:t>ی</w:t>
      </w:r>
      <w:r w:rsidRPr="000B4ACD">
        <w:rPr>
          <w:rtl/>
          <w:lang w:bidi="fa-IR"/>
        </w:rPr>
        <w:t xml:space="preserve"> خداوند دل او را استوار ساخت.138 - وقت</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غمر</w:t>
      </w:r>
      <w:r w:rsidRPr="000B4ACD">
        <w:rPr>
          <w:rtl/>
          <w:lang w:bidi="fa-IR"/>
        </w:rPr>
        <w:t xml:space="preserve"> مصعب بن عم</w:t>
      </w:r>
      <w:r w:rsidRPr="000B4ACD">
        <w:rPr>
          <w:rFonts w:hint="cs"/>
          <w:rtl/>
          <w:lang w:bidi="fa-IR"/>
        </w:rPr>
        <w:t>ی</w:t>
      </w:r>
      <w:r w:rsidRPr="000B4ACD">
        <w:rPr>
          <w:rFonts w:hint="eastAsia"/>
          <w:rtl/>
          <w:lang w:bidi="fa-IR"/>
        </w:rPr>
        <w:t>ر</w:t>
      </w:r>
      <w:r w:rsidRPr="000B4ACD">
        <w:rPr>
          <w:rtl/>
          <w:lang w:bidi="fa-IR"/>
        </w:rPr>
        <w:t xml:space="preserve"> را همراه اساعد بن زراره </w:t>
      </w:r>
      <w:r w:rsidRPr="000B4ACD">
        <w:rPr>
          <w:rtl/>
          <w:lang w:bidi="fa-IR"/>
        </w:rPr>
        <w:lastRenderedPageBreak/>
        <w:t>برا</w:t>
      </w:r>
      <w:r w:rsidRPr="000B4ACD">
        <w:rPr>
          <w:rFonts w:hint="cs"/>
          <w:rtl/>
          <w:lang w:bidi="fa-IR"/>
        </w:rPr>
        <w:t>ی</w:t>
      </w:r>
      <w:r w:rsidRPr="000B4ACD">
        <w:rPr>
          <w:rtl/>
          <w:lang w:bidi="fa-IR"/>
        </w:rPr>
        <w:t xml:space="preserve"> تبل</w:t>
      </w:r>
      <w:r w:rsidRPr="000B4ACD">
        <w:rPr>
          <w:rFonts w:hint="cs"/>
          <w:rtl/>
          <w:lang w:bidi="fa-IR"/>
        </w:rPr>
        <w:t>ی</w:t>
      </w:r>
      <w:r w:rsidRPr="000B4ACD">
        <w:rPr>
          <w:rFonts w:hint="eastAsia"/>
          <w:rtl/>
          <w:lang w:bidi="fa-IR"/>
        </w:rPr>
        <w:t>غ</w:t>
      </w:r>
      <w:r w:rsidRPr="000B4ACD">
        <w:rPr>
          <w:rtl/>
          <w:lang w:bidi="fa-IR"/>
        </w:rPr>
        <w:t xml:space="preserve"> به مد</w:t>
      </w:r>
      <w:r w:rsidRPr="000B4ACD">
        <w:rPr>
          <w:rFonts w:hint="cs"/>
          <w:rtl/>
          <w:lang w:bidi="fa-IR"/>
        </w:rPr>
        <w:t>ی</w:t>
      </w:r>
      <w:r w:rsidRPr="000B4ACD">
        <w:rPr>
          <w:rFonts w:hint="eastAsia"/>
          <w:rtl/>
          <w:lang w:bidi="fa-IR"/>
        </w:rPr>
        <w:t>نه</w:t>
      </w:r>
      <w:r w:rsidRPr="000B4ACD">
        <w:rPr>
          <w:rtl/>
          <w:lang w:bidi="fa-IR"/>
        </w:rPr>
        <w:t xml:space="preserve"> فرستاد، روزها بر مجالس خزرج م</w:t>
      </w:r>
      <w:r w:rsidRPr="000B4ACD">
        <w:rPr>
          <w:rFonts w:hint="cs"/>
          <w:rtl/>
          <w:lang w:bidi="fa-IR"/>
        </w:rPr>
        <w:t>ی</w:t>
      </w:r>
      <w:r w:rsidRPr="000B4ACD">
        <w:rPr>
          <w:rtl/>
          <w:lang w:bidi="fa-IR"/>
        </w:rPr>
        <w:t xml:space="preserve"> گذشت و به اسلام دعوت م</w:t>
      </w:r>
      <w:r w:rsidRPr="000B4ACD">
        <w:rPr>
          <w:rFonts w:hint="cs"/>
          <w:rtl/>
          <w:lang w:bidi="fa-IR"/>
        </w:rPr>
        <w:t>ی</w:t>
      </w:r>
      <w:r w:rsidRPr="000B4ACD">
        <w:rPr>
          <w:rtl/>
          <w:lang w:bidi="fa-IR"/>
        </w:rPr>
        <w:t xml:space="preserve"> کرد و جوانان به او م</w:t>
      </w:r>
      <w:r w:rsidRPr="000B4ACD">
        <w:rPr>
          <w:rFonts w:hint="cs"/>
          <w:rtl/>
          <w:lang w:bidi="fa-IR"/>
        </w:rPr>
        <w:t>ی</w:t>
      </w:r>
      <w:r w:rsidRPr="000B4ACD">
        <w:rPr>
          <w:rtl/>
          <w:lang w:bidi="fa-IR"/>
        </w:rPr>
        <w:t xml:space="preserve"> گرو</w:t>
      </w:r>
      <w:r w:rsidRPr="000B4ACD">
        <w:rPr>
          <w:rFonts w:hint="cs"/>
          <w:rtl/>
          <w:lang w:bidi="fa-IR"/>
        </w:rPr>
        <w:t>ی</w:t>
      </w:r>
      <w:r w:rsidRPr="000B4ACD">
        <w:rPr>
          <w:rFonts w:hint="eastAsia"/>
          <w:rtl/>
          <w:lang w:bidi="fa-IR"/>
        </w:rPr>
        <w:t>دند</w:t>
      </w:r>
      <w:r w:rsidRPr="000B4ACD">
        <w:rPr>
          <w:rtl/>
          <w:lang w:bidi="fa-IR"/>
        </w:rPr>
        <w:t xml:space="preserve"> (بحار 10 / 19).139 - در راه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رفتند پ</w:t>
      </w:r>
      <w:r w:rsidRPr="000B4ACD">
        <w:rPr>
          <w:rFonts w:hint="cs"/>
          <w:rtl/>
          <w:lang w:bidi="fa-IR"/>
        </w:rPr>
        <w:t>ی</w:t>
      </w:r>
      <w:r w:rsidRPr="000B4ACD">
        <w:rPr>
          <w:rFonts w:hint="eastAsia"/>
          <w:rtl/>
          <w:lang w:bidi="fa-IR"/>
        </w:rPr>
        <w:t>غمبر</w:t>
      </w:r>
      <w:r w:rsidRPr="000B4ACD">
        <w:rPr>
          <w:rtl/>
          <w:lang w:bidi="fa-IR"/>
        </w:rPr>
        <w:t xml:space="preserve"> فرمود: «مرد</w:t>
      </w:r>
      <w:r w:rsidRPr="000B4ACD">
        <w:rPr>
          <w:rFonts w:hint="cs"/>
          <w:rtl/>
          <w:lang w:bidi="fa-IR"/>
        </w:rPr>
        <w:t>ی</w:t>
      </w:r>
      <w:r w:rsidRPr="000B4ACD">
        <w:rPr>
          <w:rtl/>
          <w:lang w:bidi="fa-IR"/>
        </w:rPr>
        <w:t xml:space="preserve"> خواهد آمد که سه روز است ابل</w:t>
      </w:r>
      <w:r w:rsidRPr="000B4ACD">
        <w:rPr>
          <w:rFonts w:hint="cs"/>
          <w:rtl/>
          <w:lang w:bidi="fa-IR"/>
        </w:rPr>
        <w:t>ی</w:t>
      </w:r>
      <w:r w:rsidRPr="000B4ACD">
        <w:rPr>
          <w:rFonts w:hint="eastAsia"/>
          <w:rtl/>
          <w:lang w:bidi="fa-IR"/>
        </w:rPr>
        <w:t>س</w:t>
      </w:r>
      <w:r w:rsidRPr="000B4ACD">
        <w:rPr>
          <w:rtl/>
          <w:lang w:bidi="fa-IR"/>
        </w:rPr>
        <w:t xml:space="preserve"> به او کار</w:t>
      </w:r>
      <w:r w:rsidRPr="000B4ACD">
        <w:rPr>
          <w:rFonts w:hint="cs"/>
          <w:rtl/>
          <w:lang w:bidi="fa-IR"/>
        </w:rPr>
        <w:t>ی</w:t>
      </w:r>
      <w:r w:rsidRPr="000B4ACD">
        <w:rPr>
          <w:rtl/>
          <w:lang w:bidi="fa-IR"/>
        </w:rPr>
        <w:t xml:space="preserve"> نداشته است» در ا</w:t>
      </w:r>
      <w:r w:rsidRPr="000B4ACD">
        <w:rPr>
          <w:rFonts w:hint="cs"/>
          <w:rtl/>
          <w:lang w:bidi="fa-IR"/>
        </w:rPr>
        <w:t>ی</w:t>
      </w:r>
      <w:r w:rsidRPr="000B4ACD">
        <w:rPr>
          <w:rFonts w:hint="eastAsia"/>
          <w:rtl/>
          <w:lang w:bidi="fa-IR"/>
        </w:rPr>
        <w:t>ن</w:t>
      </w:r>
      <w:r w:rsidRPr="000B4ACD">
        <w:rPr>
          <w:rtl/>
          <w:lang w:bidi="fa-IR"/>
        </w:rPr>
        <w:t xml:space="preserve"> وقت اعراب</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آمد که پوستش به استخوانش چسب</w:t>
      </w:r>
      <w:r w:rsidRPr="000B4ACD">
        <w:rPr>
          <w:rFonts w:hint="cs"/>
          <w:rtl/>
          <w:lang w:bidi="fa-IR"/>
        </w:rPr>
        <w:t>ی</w:t>
      </w:r>
      <w:r w:rsidRPr="000B4ACD">
        <w:rPr>
          <w:rFonts w:hint="eastAsia"/>
          <w:rtl/>
          <w:lang w:bidi="fa-IR"/>
        </w:rPr>
        <w:t>ده</w:t>
      </w:r>
      <w:r w:rsidRPr="000B4ACD">
        <w:rPr>
          <w:rtl/>
          <w:lang w:bidi="fa-IR"/>
        </w:rPr>
        <w:t xml:space="preserve"> بود، چشمانش فرورفته، لبها از خوردن سبزه سبز شده تا خدمت پ</w:t>
      </w:r>
      <w:r w:rsidRPr="000B4ACD">
        <w:rPr>
          <w:rFonts w:hint="cs"/>
          <w:rtl/>
          <w:lang w:bidi="fa-IR"/>
        </w:rPr>
        <w:t>ی</w:t>
      </w:r>
      <w:r w:rsidRPr="000B4ACD">
        <w:rPr>
          <w:rFonts w:hint="eastAsia"/>
          <w:rtl/>
          <w:lang w:bidi="fa-IR"/>
        </w:rPr>
        <w:t>غمبر</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گفت: اسلام را بر من ع</w:t>
      </w:r>
      <w:r w:rsidRPr="000B4ACD">
        <w:rPr>
          <w:rFonts w:hint="eastAsia"/>
          <w:rtl/>
          <w:lang w:bidi="fa-IR"/>
        </w:rPr>
        <w:t>رض</w:t>
      </w:r>
      <w:r w:rsidRPr="000B4ACD">
        <w:rPr>
          <w:rtl/>
          <w:lang w:bidi="fa-IR"/>
        </w:rPr>
        <w:t xml:space="preserve"> کن، فرمود: «شهادت ده به (لا اله الا الله) و رسالت من» گفت: اقرار کردم، فرمود: «نمازها</w:t>
      </w:r>
      <w:r w:rsidRPr="000B4ACD">
        <w:rPr>
          <w:rFonts w:hint="cs"/>
          <w:rtl/>
          <w:lang w:bidi="fa-IR"/>
        </w:rPr>
        <w:t>ی</w:t>
      </w:r>
      <w:r w:rsidRPr="000B4ACD">
        <w:rPr>
          <w:rtl/>
          <w:lang w:bidi="fa-IR"/>
        </w:rPr>
        <w:t xml:space="preserve"> پنجگانه را بخوان و ماه رمضان روزه بدار»گفت: اقرار کردم، فرمود: «حج ب</w:t>
      </w:r>
      <w:r w:rsidRPr="000B4ACD">
        <w:rPr>
          <w:rFonts w:hint="cs"/>
          <w:rtl/>
          <w:lang w:bidi="fa-IR"/>
        </w:rPr>
        <w:t>ی</w:t>
      </w:r>
      <w:r w:rsidRPr="000B4ACD">
        <w:rPr>
          <w:rFonts w:hint="eastAsia"/>
          <w:rtl/>
          <w:lang w:bidi="fa-IR"/>
        </w:rPr>
        <w:t>ت</w:t>
      </w:r>
      <w:r w:rsidRPr="000B4ACD">
        <w:rPr>
          <w:rtl/>
          <w:lang w:bidi="fa-IR"/>
        </w:rPr>
        <w:t xml:space="preserve"> الله کن و زکات را بپردازد و از جنابت غسل کن» گفت: اقرار کردم، شتر اعراب</w:t>
      </w:r>
      <w:r w:rsidRPr="000B4ACD">
        <w:rPr>
          <w:rFonts w:hint="cs"/>
          <w:rtl/>
          <w:lang w:bidi="fa-IR"/>
        </w:rPr>
        <w:t>ی</w:t>
      </w:r>
      <w:r w:rsidRPr="000B4ACD">
        <w:rPr>
          <w:rtl/>
          <w:lang w:bidi="fa-IR"/>
        </w:rPr>
        <w:t xml:space="preserve"> را نبود و به طرف او رف</w:t>
      </w:r>
      <w:r w:rsidRPr="000B4ACD">
        <w:rPr>
          <w:rFonts w:hint="eastAsia"/>
          <w:rtl/>
          <w:lang w:bidi="fa-IR"/>
        </w:rPr>
        <w:t>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به طلب او فرستاد، در آخر عسکر د</w:t>
      </w:r>
      <w:r w:rsidRPr="000B4ACD">
        <w:rPr>
          <w:rFonts w:hint="cs"/>
          <w:rtl/>
          <w:lang w:bidi="fa-IR"/>
        </w:rPr>
        <w:t>ی</w:t>
      </w:r>
      <w:r w:rsidRPr="000B4ACD">
        <w:rPr>
          <w:rFonts w:hint="eastAsia"/>
          <w:rtl/>
          <w:lang w:bidi="fa-IR"/>
        </w:rPr>
        <w:t>دند</w:t>
      </w:r>
      <w:r w:rsidRPr="000B4ACD">
        <w:rPr>
          <w:rtl/>
          <w:lang w:bidi="fa-IR"/>
        </w:rPr>
        <w:t xml:space="preserve"> پا</w:t>
      </w:r>
      <w:r w:rsidRPr="000B4ACD">
        <w:rPr>
          <w:rFonts w:hint="cs"/>
          <w:rtl/>
          <w:lang w:bidi="fa-IR"/>
        </w:rPr>
        <w:t>ی</w:t>
      </w:r>
      <w:r w:rsidRPr="000B4ACD">
        <w:rPr>
          <w:rtl/>
          <w:lang w:bidi="fa-IR"/>
        </w:rPr>
        <w:t xml:space="preserve"> شتر در سوراخ موش</w:t>
      </w:r>
      <w:r w:rsidRPr="000B4ACD">
        <w:rPr>
          <w:rFonts w:hint="cs"/>
          <w:rtl/>
          <w:lang w:bidi="fa-IR"/>
        </w:rPr>
        <w:t>ی</w:t>
      </w:r>
      <w:r w:rsidRPr="000B4ACD">
        <w:rPr>
          <w:rtl/>
          <w:lang w:bidi="fa-IR"/>
        </w:rPr>
        <w:t xml:space="preserve"> رفته، گردن شتر و اعراب</w:t>
      </w:r>
      <w:r w:rsidRPr="000B4ACD">
        <w:rPr>
          <w:rFonts w:hint="cs"/>
          <w:rtl/>
          <w:lang w:bidi="fa-IR"/>
        </w:rPr>
        <w:t>ی</w:t>
      </w:r>
      <w:r w:rsidRPr="000B4ACD">
        <w:rPr>
          <w:rtl/>
          <w:lang w:bidi="fa-IR"/>
        </w:rPr>
        <w:t xml:space="preserve"> شکسته و مرده اند، پ</w:t>
      </w:r>
      <w:r w:rsidRPr="000B4ACD">
        <w:rPr>
          <w:rFonts w:hint="cs"/>
          <w:rtl/>
          <w:lang w:bidi="fa-IR"/>
        </w:rPr>
        <w:t>ی</w:t>
      </w:r>
      <w:r w:rsidRPr="000B4ACD">
        <w:rPr>
          <w:rFonts w:hint="eastAsia"/>
          <w:rtl/>
          <w:lang w:bidi="fa-IR"/>
        </w:rPr>
        <w:t>غمبر</w:t>
      </w:r>
      <w:r w:rsidRPr="000B4ACD">
        <w:rPr>
          <w:rtl/>
          <w:lang w:bidi="fa-IR"/>
        </w:rPr>
        <w:t xml:space="preserve"> فرمود تا خ</w:t>
      </w:r>
      <w:r w:rsidRPr="000B4ACD">
        <w:rPr>
          <w:rFonts w:hint="cs"/>
          <w:rtl/>
          <w:lang w:bidi="fa-IR"/>
        </w:rPr>
        <w:t>ی</w:t>
      </w:r>
      <w:r w:rsidRPr="000B4ACD">
        <w:rPr>
          <w:rFonts w:hint="eastAsia"/>
          <w:rtl/>
          <w:lang w:bidi="fa-IR"/>
        </w:rPr>
        <w:t>مه</w:t>
      </w:r>
      <w:r w:rsidRPr="000B4ACD">
        <w:rPr>
          <w:rtl/>
          <w:lang w:bidi="fa-IR"/>
        </w:rPr>
        <w:t xml:space="preserve"> ا</w:t>
      </w:r>
      <w:r w:rsidRPr="000B4ACD">
        <w:rPr>
          <w:rFonts w:hint="cs"/>
          <w:rtl/>
          <w:lang w:bidi="fa-IR"/>
        </w:rPr>
        <w:t>ی</w:t>
      </w:r>
      <w:r w:rsidRPr="000B4ACD">
        <w:rPr>
          <w:rtl/>
          <w:lang w:bidi="fa-IR"/>
        </w:rPr>
        <w:t xml:space="preserve"> زدند و او را غسل دادند، پ</w:t>
      </w:r>
      <w:r w:rsidRPr="000B4ACD">
        <w:rPr>
          <w:rFonts w:hint="cs"/>
          <w:rtl/>
          <w:lang w:bidi="fa-IR"/>
        </w:rPr>
        <w:t>ی</w:t>
      </w:r>
      <w:r w:rsidRPr="000B4ACD">
        <w:rPr>
          <w:rFonts w:hint="eastAsia"/>
          <w:rtl/>
          <w:lang w:bidi="fa-IR"/>
        </w:rPr>
        <w:t>غمبر</w:t>
      </w:r>
      <w:r w:rsidRPr="000B4ACD">
        <w:rPr>
          <w:rtl/>
          <w:lang w:bidi="fa-IR"/>
        </w:rPr>
        <w:t xml:space="preserve"> بر او داخل شد و ب</w:t>
      </w:r>
      <w:r w:rsidRPr="000B4ACD">
        <w:rPr>
          <w:rFonts w:hint="cs"/>
          <w:rtl/>
          <w:lang w:bidi="fa-IR"/>
        </w:rPr>
        <w:t>ی</w:t>
      </w:r>
      <w:r w:rsidRPr="000B4ACD">
        <w:rPr>
          <w:rFonts w:hint="eastAsia"/>
          <w:rtl/>
          <w:lang w:bidi="fa-IR"/>
        </w:rPr>
        <w:t>رون</w:t>
      </w:r>
      <w:r w:rsidRPr="000B4ACD">
        <w:rPr>
          <w:rtl/>
          <w:lang w:bidi="fa-IR"/>
        </w:rPr>
        <w:t xml:space="preserve"> آمد در حال</w:t>
      </w:r>
      <w:r w:rsidRPr="000B4ACD">
        <w:rPr>
          <w:rFonts w:hint="cs"/>
          <w:rtl/>
          <w:lang w:bidi="fa-IR"/>
        </w:rPr>
        <w:t>ی</w:t>
      </w:r>
      <w:r w:rsidRPr="000B4ACD">
        <w:rPr>
          <w:rtl/>
          <w:lang w:bidi="fa-IR"/>
        </w:rPr>
        <w:t xml:space="preserve"> که پ</w:t>
      </w:r>
      <w:r w:rsidRPr="000B4ACD">
        <w:rPr>
          <w:rFonts w:hint="cs"/>
          <w:rtl/>
          <w:lang w:bidi="fa-IR"/>
        </w:rPr>
        <w:t>ی</w:t>
      </w:r>
      <w:r w:rsidRPr="000B4ACD">
        <w:rPr>
          <w:rFonts w:hint="eastAsia"/>
          <w:rtl/>
          <w:lang w:bidi="fa-IR"/>
        </w:rPr>
        <w:t>شان</w:t>
      </w:r>
      <w:r w:rsidRPr="000B4ACD">
        <w:rPr>
          <w:rFonts w:hint="cs"/>
          <w:rtl/>
          <w:lang w:bidi="fa-IR"/>
        </w:rPr>
        <w:t>ی</w:t>
      </w:r>
      <w:r w:rsidRPr="000B4ACD">
        <w:rPr>
          <w:rFonts w:hint="eastAsia"/>
          <w:rtl/>
          <w:lang w:bidi="fa-IR"/>
        </w:rPr>
        <w:t>ش</w:t>
      </w:r>
      <w:r w:rsidRPr="000B4ACD">
        <w:rPr>
          <w:rtl/>
          <w:lang w:bidi="fa-IR"/>
        </w:rPr>
        <w:t xml:space="preserve"> عرق کرده بود، فرمود: «ا</w:t>
      </w:r>
      <w:r w:rsidRPr="000B4ACD">
        <w:rPr>
          <w:rFonts w:hint="cs"/>
          <w:rtl/>
          <w:lang w:bidi="fa-IR"/>
        </w:rPr>
        <w:t>ی</w:t>
      </w:r>
      <w:r w:rsidRPr="000B4ACD">
        <w:rPr>
          <w:rFonts w:hint="eastAsia"/>
          <w:rtl/>
          <w:lang w:bidi="fa-IR"/>
        </w:rPr>
        <w:t>ن</w:t>
      </w:r>
      <w:r w:rsidRPr="000B4ACD">
        <w:rPr>
          <w:rtl/>
          <w:lang w:bidi="fa-IR"/>
        </w:rPr>
        <w:t xml:space="preserve"> اعراب</w:t>
      </w:r>
      <w:r w:rsidRPr="000B4ACD">
        <w:rPr>
          <w:rFonts w:hint="cs"/>
          <w:rtl/>
          <w:lang w:bidi="fa-IR"/>
        </w:rPr>
        <w:t>ی</w:t>
      </w:r>
      <w:r w:rsidRPr="000B4ACD">
        <w:rPr>
          <w:rtl/>
          <w:lang w:bidi="fa-IR"/>
        </w:rPr>
        <w:t xml:space="preserve"> مرد در حال</w:t>
      </w:r>
      <w:r w:rsidRPr="000B4ACD">
        <w:rPr>
          <w:rFonts w:hint="cs"/>
          <w:rtl/>
          <w:lang w:bidi="fa-IR"/>
        </w:rPr>
        <w:t>ی</w:t>
      </w:r>
      <w:r w:rsidRPr="000B4ACD">
        <w:rPr>
          <w:rtl/>
          <w:lang w:bidi="fa-IR"/>
        </w:rPr>
        <w:t xml:space="preserve"> ک</w:t>
      </w:r>
      <w:r w:rsidRPr="000B4ACD">
        <w:rPr>
          <w:rFonts w:hint="eastAsia"/>
          <w:rtl/>
          <w:lang w:bidi="fa-IR"/>
        </w:rPr>
        <w:t>ه</w:t>
      </w:r>
      <w:r w:rsidRPr="000B4ACD">
        <w:rPr>
          <w:rtl/>
          <w:lang w:bidi="fa-IR"/>
        </w:rPr>
        <w:t xml:space="preserve"> گرسنه بود و او از کسان</w:t>
      </w:r>
      <w:r w:rsidRPr="000B4ACD">
        <w:rPr>
          <w:rFonts w:hint="cs"/>
          <w:rtl/>
          <w:lang w:bidi="fa-IR"/>
        </w:rPr>
        <w:t>ی</w:t>
      </w:r>
      <w:r w:rsidRPr="000B4ACD">
        <w:rPr>
          <w:rtl/>
          <w:lang w:bidi="fa-IR"/>
        </w:rPr>
        <w:t xml:space="preserve"> است که ا</w:t>
      </w:r>
      <w:r w:rsidRPr="000B4ACD">
        <w:rPr>
          <w:rFonts w:hint="cs"/>
          <w:rtl/>
          <w:lang w:bidi="fa-IR"/>
        </w:rPr>
        <w:t>ی</w:t>
      </w:r>
      <w:r w:rsidRPr="000B4ACD">
        <w:rPr>
          <w:rFonts w:hint="eastAsia"/>
          <w:rtl/>
          <w:lang w:bidi="fa-IR"/>
        </w:rPr>
        <w:t>مان</w:t>
      </w:r>
      <w:r w:rsidRPr="000B4ACD">
        <w:rPr>
          <w:rtl/>
          <w:lang w:bidi="fa-IR"/>
        </w:rPr>
        <w:t xml:space="preserve"> آورد و ا</w:t>
      </w:r>
      <w:r w:rsidRPr="000B4ACD">
        <w:rPr>
          <w:rFonts w:hint="cs"/>
          <w:rtl/>
          <w:lang w:bidi="fa-IR"/>
        </w:rPr>
        <w:t>ی</w:t>
      </w:r>
      <w:r w:rsidRPr="000B4ACD">
        <w:rPr>
          <w:rFonts w:hint="eastAsia"/>
          <w:rtl/>
          <w:lang w:bidi="fa-IR"/>
        </w:rPr>
        <w:t>مان</w:t>
      </w:r>
      <w:r w:rsidRPr="000B4ACD">
        <w:rPr>
          <w:rtl/>
          <w:lang w:bidi="fa-IR"/>
        </w:rPr>
        <w:t xml:space="preserve"> او به ظلم آلوده نشد و حورالع</w:t>
      </w:r>
      <w:r w:rsidRPr="000B4ACD">
        <w:rPr>
          <w:rFonts w:hint="cs"/>
          <w:rtl/>
          <w:lang w:bidi="fa-IR"/>
        </w:rPr>
        <w:t>ی</w:t>
      </w:r>
      <w:r w:rsidRPr="000B4ACD">
        <w:rPr>
          <w:rFonts w:hint="eastAsia"/>
          <w:rtl/>
          <w:lang w:bidi="fa-IR"/>
        </w:rPr>
        <w:t>ن</w:t>
      </w:r>
      <w:r w:rsidRPr="000B4ACD">
        <w:rPr>
          <w:rtl/>
          <w:lang w:bidi="fa-IR"/>
        </w:rPr>
        <w:t xml:space="preserve"> با م</w:t>
      </w:r>
      <w:r w:rsidRPr="000B4ACD">
        <w:rPr>
          <w:rFonts w:hint="cs"/>
          <w:rtl/>
          <w:lang w:bidi="fa-IR"/>
        </w:rPr>
        <w:t>ی</w:t>
      </w:r>
      <w:r w:rsidRPr="000B4ACD">
        <w:rPr>
          <w:rFonts w:hint="eastAsia"/>
          <w:rtl/>
          <w:lang w:bidi="fa-IR"/>
        </w:rPr>
        <w:t>وه</w:t>
      </w:r>
      <w:r w:rsidRPr="000B4ACD">
        <w:rPr>
          <w:rtl/>
          <w:lang w:bidi="fa-IR"/>
        </w:rPr>
        <w:t xml:space="preserve"> ها</w:t>
      </w:r>
      <w:r w:rsidRPr="000B4ACD">
        <w:rPr>
          <w:rFonts w:hint="cs"/>
          <w:rtl/>
          <w:lang w:bidi="fa-IR"/>
        </w:rPr>
        <w:t>ی</w:t>
      </w:r>
      <w:r w:rsidRPr="000B4ACD">
        <w:rPr>
          <w:rtl/>
          <w:lang w:bidi="fa-IR"/>
        </w:rPr>
        <w:t xml:space="preserve"> بهشت</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او شتاب کردند» (بحار 76 / 22).</w:t>
      </w:r>
    </w:p>
    <w:p w:rsidR="000B4ACD" w:rsidRPr="000B4ACD" w:rsidRDefault="000B4ACD" w:rsidP="000B4ACD">
      <w:pPr>
        <w:pStyle w:val="libNormal"/>
        <w:rPr>
          <w:rtl/>
          <w:lang w:bidi="fa-IR"/>
        </w:rPr>
      </w:pPr>
      <w:r w:rsidRPr="000B4ACD">
        <w:rPr>
          <w:rtl/>
          <w:lang w:bidi="fa-IR"/>
        </w:rPr>
        <w:t>140 - وقت</w:t>
      </w:r>
      <w:r w:rsidRPr="000B4ACD">
        <w:rPr>
          <w:rFonts w:hint="cs"/>
          <w:rtl/>
          <w:lang w:bidi="fa-IR"/>
        </w:rPr>
        <w:t>ی</w:t>
      </w:r>
      <w:r w:rsidRPr="000B4ACD">
        <w:rPr>
          <w:rtl/>
          <w:lang w:bidi="fa-IR"/>
        </w:rPr>
        <w:t xml:space="preserve"> وفد </w:t>
      </w:r>
      <w:r w:rsidRPr="000B4ACD">
        <w:rPr>
          <w:rFonts w:hint="cs"/>
          <w:rtl/>
          <w:lang w:bidi="fa-IR"/>
        </w:rPr>
        <w:t>ی</w:t>
      </w:r>
      <w:r w:rsidRPr="000B4ACD">
        <w:rPr>
          <w:rFonts w:hint="eastAsia"/>
          <w:rtl/>
          <w:lang w:bidi="fa-IR"/>
        </w:rPr>
        <w:t>من</w:t>
      </w:r>
      <w:r w:rsidRPr="000B4ACD">
        <w:rPr>
          <w:rtl/>
          <w:lang w:bidi="fa-IR"/>
        </w:rPr>
        <w:t xml:space="preserve"> آمدند، در م</w:t>
      </w:r>
      <w:r w:rsidRPr="000B4ACD">
        <w:rPr>
          <w:rFonts w:hint="cs"/>
          <w:rtl/>
          <w:lang w:bidi="fa-IR"/>
        </w:rPr>
        <w:t>ی</w:t>
      </w:r>
      <w:r w:rsidRPr="000B4ACD">
        <w:rPr>
          <w:rFonts w:hint="eastAsia"/>
          <w:rtl/>
          <w:lang w:bidi="fa-IR"/>
        </w:rPr>
        <w:t>ان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مرد</w:t>
      </w:r>
      <w:r w:rsidRPr="000B4ACD">
        <w:rPr>
          <w:rFonts w:hint="cs"/>
          <w:rtl/>
          <w:lang w:bidi="fa-IR"/>
        </w:rPr>
        <w:t>ی</w:t>
      </w:r>
      <w:r w:rsidRPr="000B4ACD">
        <w:rPr>
          <w:rtl/>
          <w:lang w:bidi="fa-IR"/>
        </w:rPr>
        <w:t xml:space="preserve"> بود پرحرف و ا</w:t>
      </w:r>
      <w:r w:rsidRPr="000B4ACD">
        <w:rPr>
          <w:rFonts w:hint="cs"/>
          <w:rtl/>
          <w:lang w:bidi="fa-IR"/>
        </w:rPr>
        <w:t>ی</w:t>
      </w:r>
      <w:r w:rsidRPr="000B4ACD">
        <w:rPr>
          <w:rFonts w:hint="eastAsia"/>
          <w:rtl/>
          <w:lang w:bidi="fa-IR"/>
        </w:rPr>
        <w:t>راد</w:t>
      </w:r>
      <w:r w:rsidRPr="000B4ACD">
        <w:rPr>
          <w:rtl/>
          <w:lang w:bidi="fa-IR"/>
        </w:rPr>
        <w:t xml:space="preserve"> بگ</w:t>
      </w:r>
      <w:r w:rsidRPr="000B4ACD">
        <w:rPr>
          <w:rFonts w:hint="cs"/>
          <w:rtl/>
          <w:lang w:bidi="fa-IR"/>
        </w:rPr>
        <w:t>ی</w:t>
      </w:r>
      <w:r w:rsidRPr="000B4ACD">
        <w:rPr>
          <w:rFonts w:hint="eastAsia"/>
          <w:rtl/>
          <w:lang w:bidi="fa-IR"/>
        </w:rPr>
        <w:t>ر،</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خشمناک شد تا صورتش عرق کرد و رو</w:t>
      </w:r>
      <w:r w:rsidRPr="000B4ACD">
        <w:rPr>
          <w:rFonts w:hint="cs"/>
          <w:rtl/>
          <w:lang w:bidi="fa-IR"/>
        </w:rPr>
        <w:t>ی</w:t>
      </w:r>
      <w:r w:rsidRPr="000B4ACD">
        <w:rPr>
          <w:rFonts w:hint="eastAsia"/>
          <w:rtl/>
          <w:lang w:bidi="fa-IR"/>
        </w:rPr>
        <w:t>ش</w:t>
      </w:r>
      <w:r w:rsidRPr="000B4ACD">
        <w:rPr>
          <w:rtl/>
          <w:lang w:bidi="fa-IR"/>
        </w:rPr>
        <w:t xml:space="preserve"> دژم شد، جبرئ</w:t>
      </w:r>
      <w:r w:rsidRPr="000B4ACD">
        <w:rPr>
          <w:rFonts w:hint="cs"/>
          <w:rtl/>
          <w:lang w:bidi="fa-IR"/>
        </w:rPr>
        <w:t>ی</w:t>
      </w:r>
      <w:r w:rsidRPr="000B4ACD">
        <w:rPr>
          <w:rFonts w:hint="eastAsia"/>
          <w:rtl/>
          <w:lang w:bidi="fa-IR"/>
        </w:rPr>
        <w:t>ل</w:t>
      </w:r>
      <w:r w:rsidRPr="000B4ACD">
        <w:rPr>
          <w:rtl/>
          <w:lang w:bidi="fa-IR"/>
        </w:rPr>
        <w:t xml:space="preserve"> نازل شد و گفت: پروردگارت به تو سلام م</w:t>
      </w:r>
      <w:r w:rsidRPr="000B4ACD">
        <w:rPr>
          <w:rFonts w:hint="cs"/>
          <w:rtl/>
          <w:lang w:bidi="fa-IR"/>
        </w:rPr>
        <w:t>ی</w:t>
      </w:r>
      <w:r w:rsidRPr="000B4ACD">
        <w:rPr>
          <w:rtl/>
          <w:lang w:bidi="fa-IR"/>
        </w:rPr>
        <w:t xml:space="preserve"> رساند و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مرد</w:t>
      </w:r>
      <w:r w:rsidRPr="000B4ACD">
        <w:rPr>
          <w:rFonts w:hint="cs"/>
          <w:rtl/>
          <w:lang w:bidi="fa-IR"/>
        </w:rPr>
        <w:t>ی</w:t>
      </w:r>
      <w:r w:rsidRPr="000B4ACD">
        <w:rPr>
          <w:rtl/>
          <w:lang w:bidi="fa-IR"/>
        </w:rPr>
        <w:t xml:space="preserve"> است باسخاوت که اطعام طعام م</w:t>
      </w:r>
      <w:r w:rsidRPr="000B4ACD">
        <w:rPr>
          <w:rFonts w:hint="cs"/>
          <w:rtl/>
          <w:lang w:bidi="fa-IR"/>
        </w:rPr>
        <w:t>ی</w:t>
      </w:r>
      <w:r w:rsidRPr="000B4ACD">
        <w:rPr>
          <w:rtl/>
          <w:lang w:bidi="fa-IR"/>
        </w:rPr>
        <w:t xml:space="preserve"> کند، پ</w:t>
      </w:r>
      <w:r w:rsidRPr="000B4ACD">
        <w:rPr>
          <w:rFonts w:hint="cs"/>
          <w:rtl/>
          <w:lang w:bidi="fa-IR"/>
        </w:rPr>
        <w:t>ی</w:t>
      </w:r>
      <w:r w:rsidRPr="000B4ACD">
        <w:rPr>
          <w:rFonts w:hint="eastAsia"/>
          <w:rtl/>
          <w:lang w:bidi="fa-IR"/>
        </w:rPr>
        <w:t>غمبر</w:t>
      </w:r>
      <w:r w:rsidRPr="000B4ACD">
        <w:rPr>
          <w:rtl/>
          <w:lang w:bidi="fa-IR"/>
        </w:rPr>
        <w:t xml:space="preserve"> آرام گرفت و سر بلند کرد و </w:t>
      </w:r>
      <w:r w:rsidRPr="000B4ACD">
        <w:rPr>
          <w:rFonts w:hint="eastAsia"/>
          <w:rtl/>
          <w:lang w:bidi="fa-IR"/>
        </w:rPr>
        <w:t>فرمود</w:t>
      </w:r>
      <w:r w:rsidRPr="000B4ACD">
        <w:rPr>
          <w:rtl/>
          <w:lang w:bidi="fa-IR"/>
        </w:rPr>
        <w:t>: «اگر نه آن بود که جبرئ</w:t>
      </w:r>
      <w:r w:rsidRPr="000B4ACD">
        <w:rPr>
          <w:rFonts w:hint="cs"/>
          <w:rtl/>
          <w:lang w:bidi="fa-IR"/>
        </w:rPr>
        <w:t>ی</w:t>
      </w:r>
      <w:r w:rsidRPr="000B4ACD">
        <w:rPr>
          <w:rFonts w:hint="eastAsia"/>
          <w:rtl/>
          <w:lang w:bidi="fa-IR"/>
        </w:rPr>
        <w:t>ل</w:t>
      </w:r>
      <w:r w:rsidRPr="000B4ACD">
        <w:rPr>
          <w:rtl/>
          <w:lang w:bidi="fa-IR"/>
        </w:rPr>
        <w:t xml:space="preserve"> مرا خبر داد که تو سخاوتمند</w:t>
      </w:r>
      <w:r w:rsidRPr="000B4ACD">
        <w:rPr>
          <w:rFonts w:hint="cs"/>
          <w:rtl/>
          <w:lang w:bidi="fa-IR"/>
        </w:rPr>
        <w:t>ی</w:t>
      </w:r>
      <w:r w:rsidRPr="000B4ACD">
        <w:rPr>
          <w:rtl/>
          <w:lang w:bidi="fa-IR"/>
        </w:rPr>
        <w:t xml:space="preserve"> و اطعام طعام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w:t>
      </w:r>
      <w:r w:rsidRPr="000B4ACD">
        <w:rPr>
          <w:rtl/>
          <w:lang w:bidi="fa-IR"/>
        </w:rPr>
        <w:t xml:space="preserve"> به تو سخت م</w:t>
      </w:r>
      <w:r w:rsidRPr="000B4ACD">
        <w:rPr>
          <w:rFonts w:hint="cs"/>
          <w:rtl/>
          <w:lang w:bidi="fa-IR"/>
        </w:rPr>
        <w:t>ی</w:t>
      </w:r>
      <w:r w:rsidRPr="000B4ACD">
        <w:rPr>
          <w:rtl/>
          <w:lang w:bidi="fa-IR"/>
        </w:rPr>
        <w:t xml:space="preserve"> گرفتم تا عبرت</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گران</w:t>
      </w:r>
      <w:r w:rsidRPr="000B4ACD">
        <w:rPr>
          <w:rtl/>
          <w:lang w:bidi="fa-IR"/>
        </w:rPr>
        <w:t xml:space="preserve"> باشد» آن مرد گفت: آ</w:t>
      </w:r>
      <w:r w:rsidRPr="000B4ACD">
        <w:rPr>
          <w:rFonts w:hint="cs"/>
          <w:rtl/>
          <w:lang w:bidi="fa-IR"/>
        </w:rPr>
        <w:t>ی</w:t>
      </w:r>
      <w:r w:rsidRPr="000B4ACD">
        <w:rPr>
          <w:rFonts w:hint="eastAsia"/>
          <w:rtl/>
          <w:lang w:bidi="fa-IR"/>
        </w:rPr>
        <w:t>ا</w:t>
      </w:r>
      <w:r w:rsidRPr="000B4ACD">
        <w:rPr>
          <w:rtl/>
          <w:lang w:bidi="fa-IR"/>
        </w:rPr>
        <w:t xml:space="preserve"> پروردگارت سخاوت را دوست دارد؟ فرمود: «بل</w:t>
      </w:r>
      <w:r w:rsidRPr="000B4ACD">
        <w:rPr>
          <w:rFonts w:hint="cs"/>
          <w:rtl/>
          <w:lang w:bidi="fa-IR"/>
        </w:rPr>
        <w:t>ی</w:t>
      </w:r>
      <w:r w:rsidRPr="000B4ACD">
        <w:rPr>
          <w:rFonts w:hint="eastAsia"/>
          <w:rtl/>
          <w:lang w:bidi="fa-IR"/>
        </w:rPr>
        <w:t>»،</w:t>
      </w:r>
      <w:r w:rsidRPr="000B4ACD">
        <w:rPr>
          <w:rtl/>
          <w:lang w:bidi="fa-IR"/>
        </w:rPr>
        <w:t xml:space="preserve"> آن مرد گفت: اشهد ان لا </w:t>
      </w:r>
      <w:r w:rsidRPr="000B4ACD">
        <w:rPr>
          <w:rtl/>
          <w:lang w:bidi="fa-IR"/>
        </w:rPr>
        <w:lastRenderedPageBreak/>
        <w:t>اله الا الله و انک رسول الله، سوگند به آن که ت</w:t>
      </w:r>
      <w:r w:rsidRPr="000B4ACD">
        <w:rPr>
          <w:rFonts w:hint="eastAsia"/>
          <w:rtl/>
          <w:lang w:bidi="fa-IR"/>
        </w:rPr>
        <w:t>و</w:t>
      </w:r>
      <w:r w:rsidRPr="000B4ACD">
        <w:rPr>
          <w:rtl/>
          <w:lang w:bidi="fa-IR"/>
        </w:rPr>
        <w:t xml:space="preserve"> را به حق فرستاده هرگز کس</w:t>
      </w:r>
      <w:r w:rsidRPr="000B4ACD">
        <w:rPr>
          <w:rFonts w:hint="cs"/>
          <w:rtl/>
          <w:lang w:bidi="fa-IR"/>
        </w:rPr>
        <w:t>ی</w:t>
      </w:r>
      <w:r w:rsidRPr="000B4ACD">
        <w:rPr>
          <w:rtl/>
          <w:lang w:bidi="fa-IR"/>
        </w:rPr>
        <w:t xml:space="preserve"> را از مالم دست خال</w:t>
      </w:r>
      <w:r w:rsidRPr="000B4ACD">
        <w:rPr>
          <w:rFonts w:hint="cs"/>
          <w:rtl/>
          <w:lang w:bidi="fa-IR"/>
        </w:rPr>
        <w:t>ی</w:t>
      </w:r>
      <w:r w:rsidRPr="000B4ACD">
        <w:rPr>
          <w:rtl/>
          <w:lang w:bidi="fa-IR"/>
        </w:rPr>
        <w:t xml:space="preserve"> بازنگردانده ام. (بحار 84 / 22).141 - مرد</w:t>
      </w:r>
      <w:r w:rsidRPr="000B4ACD">
        <w:rPr>
          <w:rFonts w:hint="cs"/>
          <w:rtl/>
          <w:lang w:bidi="fa-IR"/>
        </w:rPr>
        <w:t>ی</w:t>
      </w:r>
      <w:r w:rsidRPr="000B4ACD">
        <w:rPr>
          <w:rtl/>
          <w:lang w:bidi="fa-IR"/>
        </w:rPr>
        <w:t xml:space="preserve"> آمد و گفت: </w:t>
      </w:r>
      <w:r w:rsidRPr="000B4ACD">
        <w:rPr>
          <w:rFonts w:hint="cs"/>
          <w:rtl/>
          <w:lang w:bidi="fa-IR"/>
        </w:rPr>
        <w:t>ی</w:t>
      </w:r>
      <w:r w:rsidRPr="000B4ACD">
        <w:rPr>
          <w:rFonts w:hint="eastAsia"/>
          <w:rtl/>
          <w:lang w:bidi="fa-IR"/>
        </w:rPr>
        <w:t>ا</w:t>
      </w:r>
      <w:r w:rsidRPr="000B4ACD">
        <w:rPr>
          <w:rtl/>
          <w:lang w:bidi="fa-IR"/>
        </w:rPr>
        <w:t xml:space="preserve"> رسول الله! مرا تعل</w:t>
      </w:r>
      <w:r w:rsidRPr="000B4ACD">
        <w:rPr>
          <w:rFonts w:hint="cs"/>
          <w:rtl/>
          <w:lang w:bidi="fa-IR"/>
        </w:rPr>
        <w:t>ی</w:t>
      </w:r>
      <w:r w:rsidRPr="000B4ACD">
        <w:rPr>
          <w:rFonts w:hint="eastAsia"/>
          <w:rtl/>
          <w:lang w:bidi="fa-IR"/>
        </w:rPr>
        <w:t>م</w:t>
      </w:r>
      <w:r w:rsidRPr="000B4ACD">
        <w:rPr>
          <w:rtl/>
          <w:lang w:bidi="fa-IR"/>
        </w:rPr>
        <w:t xml:space="preserve"> ده، فرمود: «خشم نکن» مرد نزد اهل خود رفت، د</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Fonts w:hint="eastAsia"/>
          <w:rtl/>
          <w:lang w:bidi="fa-IR"/>
        </w:rPr>
        <w:t>ان</w:t>
      </w:r>
      <w:r w:rsidRPr="000B4ACD">
        <w:rPr>
          <w:rtl/>
          <w:lang w:bidi="fa-IR"/>
        </w:rPr>
        <w:t xml:space="preserve"> قومش و قوم د</w:t>
      </w:r>
      <w:r w:rsidRPr="000B4ACD">
        <w:rPr>
          <w:rFonts w:hint="cs"/>
          <w:rtl/>
          <w:lang w:bidi="fa-IR"/>
        </w:rPr>
        <w:t>ی</w:t>
      </w:r>
      <w:r w:rsidRPr="000B4ACD">
        <w:rPr>
          <w:rFonts w:hint="eastAsia"/>
          <w:rtl/>
          <w:lang w:bidi="fa-IR"/>
        </w:rPr>
        <w:t>گر</w:t>
      </w:r>
      <w:r w:rsidRPr="000B4ACD">
        <w:rPr>
          <w:rtl/>
          <w:lang w:bidi="fa-IR"/>
        </w:rPr>
        <w:t xml:space="preserve"> جنگ در گرفته، اسلحه برداشت و به راه افتاد، ناگاه دستور پ</w:t>
      </w:r>
      <w:r w:rsidRPr="000B4ACD">
        <w:rPr>
          <w:rFonts w:hint="cs"/>
          <w:rtl/>
          <w:lang w:bidi="fa-IR"/>
        </w:rPr>
        <w:t>ی</w:t>
      </w:r>
      <w:r w:rsidRPr="000B4ACD">
        <w:rPr>
          <w:rFonts w:hint="eastAsia"/>
          <w:rtl/>
          <w:lang w:bidi="fa-IR"/>
        </w:rPr>
        <w:t>غمبر</w:t>
      </w:r>
      <w:r w:rsidRPr="000B4ACD">
        <w:rPr>
          <w:rtl/>
          <w:lang w:bidi="fa-IR"/>
        </w:rPr>
        <w:t xml:space="preserve"> را به </w:t>
      </w:r>
      <w:r w:rsidRPr="000B4ACD">
        <w:rPr>
          <w:rFonts w:hint="cs"/>
          <w:rtl/>
          <w:lang w:bidi="fa-IR"/>
        </w:rPr>
        <w:t>ی</w:t>
      </w:r>
      <w:r w:rsidRPr="000B4ACD">
        <w:rPr>
          <w:rFonts w:hint="eastAsia"/>
          <w:rtl/>
          <w:lang w:bidi="fa-IR"/>
        </w:rPr>
        <w:t>اد</w:t>
      </w:r>
      <w:r w:rsidRPr="000B4ACD">
        <w:rPr>
          <w:rtl/>
          <w:lang w:bidi="fa-IR"/>
        </w:rPr>
        <w:t xml:space="preserve"> آورد، اسلحه را انداخت و نزد قوم محارب رفت و گفت: هر چه به شما جراحت </w:t>
      </w:r>
      <w:r w:rsidRPr="000B4ACD">
        <w:rPr>
          <w:rFonts w:hint="cs"/>
          <w:rtl/>
          <w:lang w:bidi="fa-IR"/>
        </w:rPr>
        <w:t>ی</w:t>
      </w:r>
      <w:r w:rsidRPr="000B4ACD">
        <w:rPr>
          <w:rFonts w:hint="eastAsia"/>
          <w:rtl/>
          <w:lang w:bidi="fa-IR"/>
        </w:rPr>
        <w:t>ا</w:t>
      </w:r>
      <w:r w:rsidRPr="000B4ACD">
        <w:rPr>
          <w:rtl/>
          <w:lang w:bidi="fa-IR"/>
        </w:rPr>
        <w:t xml:space="preserve"> ز</w:t>
      </w:r>
      <w:r w:rsidRPr="000B4ACD">
        <w:rPr>
          <w:rFonts w:hint="cs"/>
          <w:rtl/>
          <w:lang w:bidi="fa-IR"/>
        </w:rPr>
        <w:t>ی</w:t>
      </w:r>
      <w:r w:rsidRPr="000B4ACD">
        <w:rPr>
          <w:rFonts w:hint="eastAsia"/>
          <w:rtl/>
          <w:lang w:bidi="fa-IR"/>
        </w:rPr>
        <w:t>ان</w:t>
      </w:r>
      <w:r w:rsidRPr="000B4ACD">
        <w:rPr>
          <w:rtl/>
          <w:lang w:bidi="fa-IR"/>
        </w:rPr>
        <w:t xml:space="preserve"> رس</w:t>
      </w:r>
      <w:r w:rsidRPr="000B4ACD">
        <w:rPr>
          <w:rFonts w:hint="cs"/>
          <w:rtl/>
          <w:lang w:bidi="fa-IR"/>
        </w:rPr>
        <w:t>ی</w:t>
      </w:r>
      <w:r w:rsidRPr="000B4ACD">
        <w:rPr>
          <w:rFonts w:hint="eastAsia"/>
          <w:rtl/>
          <w:lang w:bidi="fa-IR"/>
        </w:rPr>
        <w:t>ده</w:t>
      </w:r>
      <w:r w:rsidRPr="000B4ACD">
        <w:rPr>
          <w:rtl/>
          <w:lang w:bidi="fa-IR"/>
        </w:rPr>
        <w:t xml:space="preserve"> تاوان آن به عهده </w:t>
      </w:r>
      <w:r w:rsidRPr="000B4ACD">
        <w:rPr>
          <w:rFonts w:hint="cs"/>
          <w:rtl/>
          <w:lang w:bidi="fa-IR"/>
        </w:rPr>
        <w:t>ی</w:t>
      </w:r>
      <w:r w:rsidRPr="000B4ACD">
        <w:rPr>
          <w:rtl/>
          <w:lang w:bidi="fa-IR"/>
        </w:rPr>
        <w:t xml:space="preserve"> من باشد، ا</w:t>
      </w:r>
      <w:r w:rsidRPr="000B4ACD">
        <w:rPr>
          <w:rFonts w:hint="cs"/>
          <w:rtl/>
          <w:lang w:bidi="fa-IR"/>
        </w:rPr>
        <w:t>ی</w:t>
      </w:r>
      <w:r w:rsidRPr="000B4ACD">
        <w:rPr>
          <w:rFonts w:hint="eastAsia"/>
          <w:rtl/>
          <w:lang w:bidi="fa-IR"/>
        </w:rPr>
        <w:t>شان</w:t>
      </w:r>
      <w:r w:rsidRPr="000B4ACD">
        <w:rPr>
          <w:rtl/>
          <w:lang w:bidi="fa-IR"/>
        </w:rPr>
        <w:t xml:space="preserve"> گفتند: هر چه رفته برا</w:t>
      </w:r>
      <w:r w:rsidRPr="000B4ACD">
        <w:rPr>
          <w:rFonts w:hint="cs"/>
          <w:rtl/>
          <w:lang w:bidi="fa-IR"/>
        </w:rPr>
        <w:t>ی</w:t>
      </w:r>
      <w:r w:rsidRPr="000B4ACD">
        <w:rPr>
          <w:rtl/>
          <w:lang w:bidi="fa-IR"/>
        </w:rPr>
        <w:t xml:space="preserve"> شما باشد، ما به گذشت اول</w:t>
      </w:r>
      <w:r w:rsidRPr="000B4ACD">
        <w:rPr>
          <w:rFonts w:hint="cs"/>
          <w:rtl/>
          <w:lang w:bidi="fa-IR"/>
        </w:rPr>
        <w:t>ی</w:t>
      </w:r>
      <w:r w:rsidRPr="000B4ACD">
        <w:rPr>
          <w:rtl/>
          <w:lang w:bidi="fa-IR"/>
        </w:rPr>
        <w:t xml:space="preserve"> هست</w:t>
      </w:r>
      <w:r w:rsidRPr="000B4ACD">
        <w:rPr>
          <w:rFonts w:hint="cs"/>
          <w:rtl/>
          <w:lang w:bidi="fa-IR"/>
        </w:rPr>
        <w:t>ی</w:t>
      </w:r>
      <w:r w:rsidRPr="000B4ACD">
        <w:rPr>
          <w:rFonts w:hint="eastAsia"/>
          <w:rtl/>
          <w:lang w:bidi="fa-IR"/>
        </w:rPr>
        <w:t>م؛</w:t>
      </w:r>
      <w:r w:rsidRPr="000B4ACD">
        <w:rPr>
          <w:rtl/>
          <w:lang w:bidi="fa-IR"/>
        </w:rPr>
        <w:t xml:space="preserve"> و اصلاح کردند (بحار 85 / 22).142 - اکثم بن ص</w:t>
      </w:r>
      <w:r w:rsidRPr="000B4ACD">
        <w:rPr>
          <w:rFonts w:hint="cs"/>
          <w:rtl/>
          <w:lang w:bidi="fa-IR"/>
        </w:rPr>
        <w:t>ی</w:t>
      </w:r>
      <w:r w:rsidRPr="000B4ACD">
        <w:rPr>
          <w:rFonts w:hint="eastAsia"/>
          <w:rtl/>
          <w:lang w:bidi="fa-IR"/>
        </w:rPr>
        <w:t>ف</w:t>
      </w:r>
      <w:r w:rsidRPr="000B4ACD">
        <w:rPr>
          <w:rFonts w:hint="cs"/>
          <w:rtl/>
          <w:lang w:bidi="fa-IR"/>
        </w:rPr>
        <w:t>ی</w:t>
      </w:r>
      <w:r w:rsidRPr="000B4ACD">
        <w:rPr>
          <w:rtl/>
          <w:lang w:bidi="fa-IR"/>
        </w:rPr>
        <w:t xml:space="preserve"> حک</w:t>
      </w:r>
      <w:r w:rsidRPr="000B4ACD">
        <w:rPr>
          <w:rFonts w:hint="cs"/>
          <w:rtl/>
          <w:lang w:bidi="fa-IR"/>
        </w:rPr>
        <w:t>ی</w:t>
      </w:r>
      <w:r w:rsidRPr="000B4ACD">
        <w:rPr>
          <w:rFonts w:hint="eastAsia"/>
          <w:rtl/>
          <w:lang w:bidi="fa-IR"/>
        </w:rPr>
        <w:t>م</w:t>
      </w:r>
      <w:r w:rsidRPr="000B4ACD">
        <w:rPr>
          <w:rtl/>
          <w:lang w:bidi="fa-IR"/>
        </w:rPr>
        <w:t xml:space="preserve"> سالمند و مشهور دوران جا</w:t>
      </w:r>
      <w:r w:rsidRPr="000B4ACD">
        <w:rPr>
          <w:rFonts w:hint="eastAsia"/>
          <w:rtl/>
          <w:lang w:bidi="fa-IR"/>
        </w:rPr>
        <w:t>هل</w:t>
      </w:r>
      <w:r w:rsidRPr="000B4ACD">
        <w:rPr>
          <w:rFonts w:hint="cs"/>
          <w:rtl/>
          <w:lang w:bidi="fa-IR"/>
        </w:rPr>
        <w:t>ی</w:t>
      </w:r>
      <w:r w:rsidRPr="000B4ACD">
        <w:rPr>
          <w:rFonts w:hint="eastAsia"/>
          <w:rtl/>
          <w:lang w:bidi="fa-IR"/>
        </w:rPr>
        <w:t>ت</w:t>
      </w:r>
      <w:r w:rsidRPr="000B4ACD">
        <w:rPr>
          <w:rtl/>
          <w:lang w:bidi="fa-IR"/>
        </w:rPr>
        <w:t xml:space="preserve"> پسر خود را با نامه ا</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فرستاد، نوشته بود: «به نام خدا، از بنده ا</w:t>
      </w:r>
      <w:r w:rsidRPr="000B4ACD">
        <w:rPr>
          <w:rFonts w:hint="cs"/>
          <w:rtl/>
          <w:lang w:bidi="fa-IR"/>
        </w:rPr>
        <w:t>ی</w:t>
      </w:r>
      <w:r w:rsidRPr="000B4ACD">
        <w:rPr>
          <w:rtl/>
          <w:lang w:bidi="fa-IR"/>
        </w:rPr>
        <w:t xml:space="preserve"> به سو</w:t>
      </w:r>
      <w:r w:rsidRPr="000B4ACD">
        <w:rPr>
          <w:rFonts w:hint="cs"/>
          <w:rtl/>
          <w:lang w:bidi="fa-IR"/>
        </w:rPr>
        <w:t>ی</w:t>
      </w:r>
      <w:r w:rsidRPr="000B4ACD">
        <w:rPr>
          <w:rtl/>
          <w:lang w:bidi="fa-IR"/>
        </w:rPr>
        <w:t xml:space="preserve"> بنده ا</w:t>
      </w:r>
      <w:r w:rsidRPr="000B4ACD">
        <w:rPr>
          <w:rFonts w:hint="cs"/>
          <w:rtl/>
          <w:lang w:bidi="fa-IR"/>
        </w:rPr>
        <w:t>ی</w:t>
      </w:r>
      <w:r w:rsidRPr="000B4ACD">
        <w:rPr>
          <w:rFonts w:hint="eastAsia"/>
          <w:rtl/>
          <w:lang w:bidi="fa-IR"/>
        </w:rPr>
        <w:t>،</w:t>
      </w:r>
      <w:r w:rsidRPr="000B4ACD">
        <w:rPr>
          <w:rtl/>
          <w:lang w:bidi="fa-IR"/>
        </w:rPr>
        <w:t xml:space="preserve"> آن چه به تو ابلاغ شده به ما ابلاغ کن، خبر</w:t>
      </w:r>
      <w:r w:rsidRPr="000B4ACD">
        <w:rPr>
          <w:rFonts w:hint="cs"/>
          <w:rtl/>
          <w:lang w:bidi="fa-IR"/>
        </w:rPr>
        <w:t>ی</w:t>
      </w:r>
      <w:r w:rsidRPr="000B4ACD">
        <w:rPr>
          <w:rtl/>
          <w:lang w:bidi="fa-IR"/>
        </w:rPr>
        <w:t xml:space="preserve"> از تو به ما رس</w:t>
      </w:r>
      <w:r w:rsidRPr="000B4ACD">
        <w:rPr>
          <w:rFonts w:hint="cs"/>
          <w:rtl/>
          <w:lang w:bidi="fa-IR"/>
        </w:rPr>
        <w:t>ی</w:t>
      </w:r>
      <w:r w:rsidRPr="000B4ACD">
        <w:rPr>
          <w:rFonts w:hint="eastAsia"/>
          <w:rtl/>
          <w:lang w:bidi="fa-IR"/>
        </w:rPr>
        <w:t>ده</w:t>
      </w:r>
      <w:r w:rsidRPr="000B4ACD">
        <w:rPr>
          <w:rtl/>
          <w:lang w:bidi="fa-IR"/>
        </w:rPr>
        <w:t xml:space="preserve"> که اصلش را نم</w:t>
      </w:r>
      <w:r w:rsidRPr="000B4ACD">
        <w:rPr>
          <w:rFonts w:hint="cs"/>
          <w:rtl/>
          <w:lang w:bidi="fa-IR"/>
        </w:rPr>
        <w:t>ی</w:t>
      </w:r>
      <w:r w:rsidRPr="000B4ACD">
        <w:rPr>
          <w:rtl/>
          <w:lang w:bidi="fa-IR"/>
        </w:rPr>
        <w:t xml:space="preserve"> دان</w:t>
      </w:r>
      <w:r w:rsidRPr="000B4ACD">
        <w:rPr>
          <w:rFonts w:hint="cs"/>
          <w:rtl/>
          <w:lang w:bidi="fa-IR"/>
        </w:rPr>
        <w:t>ی</w:t>
      </w:r>
      <w:r w:rsidRPr="000B4ACD">
        <w:rPr>
          <w:rFonts w:hint="eastAsia"/>
          <w:rtl/>
          <w:lang w:bidi="fa-IR"/>
        </w:rPr>
        <w:t>م،</w:t>
      </w:r>
      <w:r w:rsidRPr="000B4ACD">
        <w:rPr>
          <w:rtl/>
          <w:lang w:bidi="fa-IR"/>
        </w:rPr>
        <w:t xml:space="preserve"> اگر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ده</w:t>
      </w:r>
      <w:r w:rsidRPr="000B4ACD">
        <w:rPr>
          <w:rtl/>
          <w:lang w:bidi="fa-IR"/>
        </w:rPr>
        <w:t xml:space="preserve"> ا</w:t>
      </w:r>
      <w:r w:rsidRPr="000B4ACD">
        <w:rPr>
          <w:rFonts w:hint="cs"/>
          <w:rtl/>
          <w:lang w:bidi="fa-IR"/>
        </w:rPr>
        <w:t>ی</w:t>
      </w:r>
      <w:r w:rsidRPr="000B4ACD">
        <w:rPr>
          <w:rtl/>
          <w:lang w:bidi="fa-IR"/>
        </w:rPr>
        <w:t xml:space="preserve"> به ما نشان ده و اگر تعل</w:t>
      </w:r>
      <w:r w:rsidRPr="000B4ACD">
        <w:rPr>
          <w:rFonts w:hint="cs"/>
          <w:rtl/>
          <w:lang w:bidi="fa-IR"/>
        </w:rPr>
        <w:t>ی</w:t>
      </w:r>
      <w:r w:rsidRPr="000B4ACD">
        <w:rPr>
          <w:rFonts w:hint="eastAsia"/>
          <w:rtl/>
          <w:lang w:bidi="fa-IR"/>
        </w:rPr>
        <w:t>م</w:t>
      </w:r>
      <w:r w:rsidRPr="000B4ACD">
        <w:rPr>
          <w:rtl/>
          <w:lang w:bidi="fa-IR"/>
        </w:rPr>
        <w:t xml:space="preserve"> داده شده ا</w:t>
      </w:r>
      <w:r w:rsidRPr="000B4ACD">
        <w:rPr>
          <w:rFonts w:hint="cs"/>
          <w:rtl/>
          <w:lang w:bidi="fa-IR"/>
        </w:rPr>
        <w:t>ی</w:t>
      </w:r>
      <w:r w:rsidRPr="000B4ACD">
        <w:rPr>
          <w:rtl/>
          <w:lang w:bidi="fa-IR"/>
        </w:rPr>
        <w:t xml:space="preserve"> ما را تعل</w:t>
      </w:r>
      <w:r w:rsidRPr="000B4ACD">
        <w:rPr>
          <w:rFonts w:hint="cs"/>
          <w:rtl/>
          <w:lang w:bidi="fa-IR"/>
        </w:rPr>
        <w:t>ی</w:t>
      </w:r>
      <w:r w:rsidRPr="000B4ACD">
        <w:rPr>
          <w:rFonts w:hint="eastAsia"/>
          <w:rtl/>
          <w:lang w:bidi="fa-IR"/>
        </w:rPr>
        <w:t>م</w:t>
      </w:r>
      <w:r w:rsidRPr="000B4ACD">
        <w:rPr>
          <w:rtl/>
          <w:lang w:bidi="fa-IR"/>
        </w:rPr>
        <w:t xml:space="preserve"> کن، و در </w:t>
      </w:r>
      <w:r w:rsidRPr="000B4ACD">
        <w:rPr>
          <w:rFonts w:hint="eastAsia"/>
          <w:rtl/>
          <w:lang w:bidi="fa-IR"/>
        </w:rPr>
        <w:t>گنج</w:t>
      </w:r>
      <w:r w:rsidRPr="000B4ACD">
        <w:rPr>
          <w:rtl/>
          <w:lang w:bidi="fa-IR"/>
        </w:rPr>
        <w:t xml:space="preserve"> خود ما را شر</w:t>
      </w:r>
      <w:r w:rsidRPr="000B4ACD">
        <w:rPr>
          <w:rFonts w:hint="cs"/>
          <w:rtl/>
          <w:lang w:bidi="fa-IR"/>
        </w:rPr>
        <w:t>ی</w:t>
      </w:r>
      <w:r w:rsidRPr="000B4ACD">
        <w:rPr>
          <w:rFonts w:hint="eastAsia"/>
          <w:rtl/>
          <w:lang w:bidi="fa-IR"/>
        </w:rPr>
        <w:t>ک</w:t>
      </w:r>
      <w:r w:rsidRPr="000B4ACD">
        <w:rPr>
          <w:rtl/>
          <w:lang w:bidi="fa-IR"/>
        </w:rPr>
        <w:t xml:space="preserve"> ساز و السلام» پ</w:t>
      </w:r>
      <w:r w:rsidRPr="000B4ACD">
        <w:rPr>
          <w:rFonts w:hint="cs"/>
          <w:rtl/>
          <w:lang w:bidi="fa-IR"/>
        </w:rPr>
        <w:t>ی</w:t>
      </w:r>
      <w:r w:rsidRPr="000B4ACD">
        <w:rPr>
          <w:rFonts w:hint="eastAsia"/>
          <w:rtl/>
          <w:lang w:bidi="fa-IR"/>
        </w:rPr>
        <w:t>غمبر</w:t>
      </w:r>
      <w:r w:rsidRPr="000B4ACD">
        <w:rPr>
          <w:rtl/>
          <w:lang w:bidi="fa-IR"/>
        </w:rPr>
        <w:t xml:space="preserve"> به او نوشت: «از محمد رسول الله به اکثم بن ص</w:t>
      </w:r>
      <w:r w:rsidRPr="000B4ACD">
        <w:rPr>
          <w:rFonts w:hint="cs"/>
          <w:rtl/>
          <w:lang w:bidi="fa-IR"/>
        </w:rPr>
        <w:t>ی</w:t>
      </w:r>
      <w:r w:rsidRPr="000B4ACD">
        <w:rPr>
          <w:rFonts w:hint="eastAsia"/>
          <w:rtl/>
          <w:lang w:bidi="fa-IR"/>
        </w:rPr>
        <w:t>فث</w:t>
      </w:r>
      <w:r w:rsidRPr="000B4ACD">
        <w:rPr>
          <w:rFonts w:hint="cs"/>
          <w:rtl/>
          <w:lang w:bidi="fa-IR"/>
        </w:rPr>
        <w:t>ی</w:t>
      </w:r>
      <w:r w:rsidRPr="000B4ACD">
        <w:rPr>
          <w:rFonts w:hint="eastAsia"/>
          <w:rtl/>
          <w:lang w:bidi="fa-IR"/>
        </w:rPr>
        <w:t>،</w:t>
      </w:r>
      <w:r w:rsidRPr="000B4ACD">
        <w:rPr>
          <w:rtl/>
          <w:lang w:bidi="fa-IR"/>
        </w:rPr>
        <w:t xml:space="preserve"> ستا</w:t>
      </w:r>
      <w:r w:rsidRPr="000B4ACD">
        <w:rPr>
          <w:rFonts w:hint="cs"/>
          <w:rtl/>
          <w:lang w:bidi="fa-IR"/>
        </w:rPr>
        <w:t>ی</w:t>
      </w:r>
      <w:r w:rsidRPr="000B4ACD">
        <w:rPr>
          <w:rFonts w:hint="eastAsia"/>
          <w:rtl/>
          <w:lang w:bidi="fa-IR"/>
        </w:rPr>
        <w:t>ش</w:t>
      </w:r>
      <w:r w:rsidRPr="000B4ACD">
        <w:rPr>
          <w:rtl/>
          <w:lang w:bidi="fa-IR"/>
        </w:rPr>
        <w:t xml:space="preserve"> تو را به سو</w:t>
      </w:r>
      <w:r w:rsidRPr="000B4ACD">
        <w:rPr>
          <w:rFonts w:hint="cs"/>
          <w:rtl/>
          <w:lang w:bidi="fa-IR"/>
        </w:rPr>
        <w:t>ی</w:t>
      </w:r>
      <w:r w:rsidRPr="000B4ACD">
        <w:rPr>
          <w:rtl/>
          <w:lang w:bidi="fa-IR"/>
        </w:rPr>
        <w:t xml:space="preserve"> خدا م</w:t>
      </w:r>
      <w:r w:rsidRPr="000B4ACD">
        <w:rPr>
          <w:rFonts w:hint="cs"/>
          <w:rtl/>
          <w:lang w:bidi="fa-IR"/>
        </w:rPr>
        <w:t>ی</w:t>
      </w:r>
      <w:r w:rsidRPr="000B4ACD">
        <w:rPr>
          <w:rtl/>
          <w:lang w:bidi="fa-IR"/>
        </w:rPr>
        <w:t xml:space="preserve"> فرستم، خداوند به من فرمان داده بگو</w:t>
      </w:r>
      <w:r w:rsidRPr="000B4ACD">
        <w:rPr>
          <w:rFonts w:hint="cs"/>
          <w:rtl/>
          <w:lang w:bidi="fa-IR"/>
        </w:rPr>
        <w:t>ی</w:t>
      </w:r>
      <w:r w:rsidRPr="000B4ACD">
        <w:rPr>
          <w:rFonts w:hint="eastAsia"/>
          <w:rtl/>
          <w:lang w:bidi="fa-IR"/>
        </w:rPr>
        <w:t>م</w:t>
      </w:r>
      <w:r w:rsidRPr="000B4ACD">
        <w:rPr>
          <w:rtl/>
          <w:lang w:bidi="fa-IR"/>
        </w:rPr>
        <w:t xml:space="preserve"> لا اله الا الله، آن را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م</w:t>
      </w:r>
      <w:r w:rsidRPr="000B4ACD">
        <w:rPr>
          <w:rtl/>
          <w:lang w:bidi="fa-IR"/>
        </w:rPr>
        <w:t xml:space="preserve"> و مردم را به گفتن آن فرمان م</w:t>
      </w:r>
      <w:r w:rsidRPr="000B4ACD">
        <w:rPr>
          <w:rFonts w:hint="cs"/>
          <w:rtl/>
          <w:lang w:bidi="fa-IR"/>
        </w:rPr>
        <w:t>ی</w:t>
      </w:r>
      <w:r w:rsidRPr="000B4ACD">
        <w:rPr>
          <w:rtl/>
          <w:lang w:bidi="fa-IR"/>
        </w:rPr>
        <w:t xml:space="preserve"> دهم؛ خلق، خلق خدا است، امر همه اش برا</w:t>
      </w:r>
      <w:r w:rsidRPr="000B4ACD">
        <w:rPr>
          <w:rFonts w:hint="cs"/>
          <w:rtl/>
          <w:lang w:bidi="fa-IR"/>
        </w:rPr>
        <w:t>ی</w:t>
      </w:r>
      <w:r w:rsidRPr="000B4ACD">
        <w:rPr>
          <w:rtl/>
          <w:lang w:bidi="fa-IR"/>
        </w:rPr>
        <w:t xml:space="preserve"> خدا </w:t>
      </w:r>
      <w:r w:rsidRPr="000B4ACD">
        <w:rPr>
          <w:rFonts w:hint="eastAsia"/>
          <w:rtl/>
          <w:lang w:bidi="fa-IR"/>
        </w:rPr>
        <w:t>است،</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آفر</w:t>
      </w:r>
      <w:r w:rsidRPr="000B4ACD">
        <w:rPr>
          <w:rFonts w:hint="cs"/>
          <w:rtl/>
          <w:lang w:bidi="fa-IR"/>
        </w:rPr>
        <w:t>ی</w:t>
      </w:r>
      <w:r w:rsidRPr="000B4ACD">
        <w:rPr>
          <w:rFonts w:hint="eastAsia"/>
          <w:rtl/>
          <w:lang w:bidi="fa-IR"/>
        </w:rPr>
        <w:t>ده</w:t>
      </w:r>
      <w:r w:rsidRPr="000B4ACD">
        <w:rPr>
          <w:rtl/>
          <w:lang w:bidi="fa-IR"/>
        </w:rPr>
        <w:t xml:space="preserve"> و م</w:t>
      </w:r>
      <w:r w:rsidRPr="000B4ACD">
        <w:rPr>
          <w:rFonts w:hint="cs"/>
          <w:rtl/>
          <w:lang w:bidi="fa-IR"/>
        </w:rPr>
        <w:t>ی</w:t>
      </w:r>
      <w:r w:rsidRPr="000B4ACD">
        <w:rPr>
          <w:rtl/>
          <w:lang w:bidi="fa-IR"/>
        </w:rPr>
        <w:t xml:space="preserve"> م</w:t>
      </w:r>
      <w:r w:rsidRPr="000B4ACD">
        <w:rPr>
          <w:rFonts w:hint="cs"/>
          <w:rtl/>
          <w:lang w:bidi="fa-IR"/>
        </w:rPr>
        <w:t>ی</w:t>
      </w:r>
      <w:r w:rsidRPr="000B4ACD">
        <w:rPr>
          <w:rFonts w:hint="eastAsia"/>
          <w:rtl/>
          <w:lang w:bidi="fa-IR"/>
        </w:rPr>
        <w:t>راند،</w:t>
      </w:r>
      <w:r w:rsidRPr="000B4ACD">
        <w:rPr>
          <w:rtl/>
          <w:lang w:bidi="fa-IR"/>
        </w:rPr>
        <w:t xml:space="preserve"> و ا</w:t>
      </w:r>
      <w:r w:rsidRPr="000B4ACD">
        <w:rPr>
          <w:rFonts w:hint="cs"/>
          <w:rtl/>
          <w:lang w:bidi="fa-IR"/>
        </w:rPr>
        <w:t>ی</w:t>
      </w:r>
      <w:r w:rsidRPr="000B4ACD">
        <w:rPr>
          <w:rFonts w:hint="eastAsia"/>
          <w:rtl/>
          <w:lang w:bidi="fa-IR"/>
        </w:rPr>
        <w:t>شان</w:t>
      </w:r>
      <w:r w:rsidRPr="000B4ACD">
        <w:rPr>
          <w:rtl/>
          <w:lang w:bidi="fa-IR"/>
        </w:rPr>
        <w:t xml:space="preserve"> را برم</w:t>
      </w:r>
      <w:r w:rsidRPr="000B4ACD">
        <w:rPr>
          <w:rFonts w:hint="cs"/>
          <w:rtl/>
          <w:lang w:bidi="fa-IR"/>
        </w:rPr>
        <w:t>ی</w:t>
      </w:r>
      <w:r w:rsidRPr="000B4ACD">
        <w:rPr>
          <w:rtl/>
          <w:lang w:bidi="fa-IR"/>
        </w:rPr>
        <w:t xml:space="preserve"> انگ</w:t>
      </w:r>
      <w:r w:rsidRPr="000B4ACD">
        <w:rPr>
          <w:rFonts w:hint="cs"/>
          <w:rtl/>
          <w:lang w:bidi="fa-IR"/>
        </w:rPr>
        <w:t>ی</w:t>
      </w:r>
      <w:r w:rsidRPr="000B4ACD">
        <w:rPr>
          <w:rFonts w:hint="eastAsia"/>
          <w:rtl/>
          <w:lang w:bidi="fa-IR"/>
        </w:rPr>
        <w:t>زاند،</w:t>
      </w:r>
      <w:r w:rsidRPr="000B4ACD">
        <w:rPr>
          <w:rtl/>
          <w:lang w:bidi="fa-IR"/>
        </w:rPr>
        <w:t xml:space="preserve"> راه به سو</w:t>
      </w:r>
      <w:r w:rsidRPr="000B4ACD">
        <w:rPr>
          <w:rFonts w:hint="cs"/>
          <w:rtl/>
          <w:lang w:bidi="fa-IR"/>
        </w:rPr>
        <w:t>ی</w:t>
      </w:r>
      <w:r w:rsidRPr="000B4ACD">
        <w:rPr>
          <w:rtl/>
          <w:lang w:bidi="fa-IR"/>
        </w:rPr>
        <w:t xml:space="preserve"> اوست،</w:t>
      </w:r>
    </w:p>
    <w:p w:rsidR="000B4ACD" w:rsidRPr="000B4ACD" w:rsidRDefault="000B4ACD" w:rsidP="000B4ACD">
      <w:pPr>
        <w:pStyle w:val="libNormal"/>
        <w:rPr>
          <w:rtl/>
          <w:lang w:bidi="fa-IR"/>
        </w:rPr>
      </w:pPr>
      <w:r w:rsidRPr="000B4ACD">
        <w:rPr>
          <w:rFonts w:hint="eastAsia"/>
          <w:rtl/>
          <w:lang w:bidi="fa-IR"/>
        </w:rPr>
        <w:t>شما</w:t>
      </w:r>
      <w:r w:rsidRPr="000B4ACD">
        <w:rPr>
          <w:rtl/>
          <w:lang w:bidi="fa-IR"/>
        </w:rPr>
        <w:t xml:space="preserve"> را به آداب پ</w:t>
      </w:r>
      <w:r w:rsidRPr="000B4ACD">
        <w:rPr>
          <w:rFonts w:hint="cs"/>
          <w:rtl/>
          <w:lang w:bidi="fa-IR"/>
        </w:rPr>
        <w:t>ی</w:t>
      </w:r>
      <w:r w:rsidRPr="000B4ACD">
        <w:rPr>
          <w:rFonts w:hint="eastAsia"/>
          <w:rtl/>
          <w:lang w:bidi="fa-IR"/>
        </w:rPr>
        <w:t>غمبران</w:t>
      </w:r>
      <w:r w:rsidRPr="000B4ACD">
        <w:rPr>
          <w:rtl/>
          <w:lang w:bidi="fa-IR"/>
        </w:rPr>
        <w:t xml:space="preserve"> تأد</w:t>
      </w:r>
      <w:r w:rsidRPr="000B4ACD">
        <w:rPr>
          <w:rFonts w:hint="cs"/>
          <w:rtl/>
          <w:lang w:bidi="fa-IR"/>
        </w:rPr>
        <w:t>ی</w:t>
      </w:r>
      <w:r w:rsidRPr="000B4ACD">
        <w:rPr>
          <w:rFonts w:hint="eastAsia"/>
          <w:rtl/>
          <w:lang w:bidi="fa-IR"/>
        </w:rPr>
        <w:t>ب</w:t>
      </w:r>
      <w:r w:rsidRPr="000B4ACD">
        <w:rPr>
          <w:rtl/>
          <w:lang w:bidi="fa-IR"/>
        </w:rPr>
        <w:t xml:space="preserve"> م</w:t>
      </w:r>
      <w:r w:rsidRPr="000B4ACD">
        <w:rPr>
          <w:rFonts w:hint="cs"/>
          <w:rtl/>
          <w:lang w:bidi="fa-IR"/>
        </w:rPr>
        <w:t>ی</w:t>
      </w:r>
      <w:r w:rsidRPr="000B4ACD">
        <w:rPr>
          <w:rtl/>
          <w:lang w:bidi="fa-IR"/>
        </w:rPr>
        <w:t xml:space="preserve"> کنم، و به زود</w:t>
      </w:r>
      <w:r w:rsidRPr="000B4ACD">
        <w:rPr>
          <w:rFonts w:hint="cs"/>
          <w:rtl/>
          <w:lang w:bidi="fa-IR"/>
        </w:rPr>
        <w:t>ی</w:t>
      </w:r>
      <w:r w:rsidRPr="000B4ACD">
        <w:rPr>
          <w:rtl/>
          <w:lang w:bidi="fa-IR"/>
        </w:rPr>
        <w:t xml:space="preserve"> از خبر بزرگ از شما سؤال م</w:t>
      </w:r>
      <w:r w:rsidRPr="000B4ACD">
        <w:rPr>
          <w:rFonts w:hint="cs"/>
          <w:rtl/>
          <w:lang w:bidi="fa-IR"/>
        </w:rPr>
        <w:t>ی</w:t>
      </w:r>
      <w:r w:rsidRPr="000B4ACD">
        <w:rPr>
          <w:rtl/>
          <w:lang w:bidi="fa-IR"/>
        </w:rPr>
        <w:t xml:space="preserve"> شود.»چون نامه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به او رس</w:t>
      </w:r>
      <w:r w:rsidRPr="000B4ACD">
        <w:rPr>
          <w:rFonts w:hint="cs"/>
          <w:rtl/>
          <w:lang w:bidi="fa-IR"/>
        </w:rPr>
        <w:t>ی</w:t>
      </w:r>
      <w:r w:rsidRPr="000B4ACD">
        <w:rPr>
          <w:rFonts w:hint="eastAsia"/>
          <w:rtl/>
          <w:lang w:bidi="fa-IR"/>
        </w:rPr>
        <w:t>د،</w:t>
      </w:r>
      <w:r w:rsidRPr="000B4ACD">
        <w:rPr>
          <w:rtl/>
          <w:lang w:bidi="fa-IR"/>
        </w:rPr>
        <w:t xml:space="preserve"> بن</w:t>
      </w:r>
      <w:r w:rsidRPr="000B4ACD">
        <w:rPr>
          <w:rFonts w:hint="cs"/>
          <w:rtl/>
          <w:lang w:bidi="fa-IR"/>
        </w:rPr>
        <w:t>ی</w:t>
      </w:r>
      <w:r w:rsidRPr="000B4ACD">
        <w:rPr>
          <w:rtl/>
          <w:lang w:bidi="fa-IR"/>
        </w:rPr>
        <w:t xml:space="preserve"> تم</w:t>
      </w:r>
      <w:r w:rsidRPr="000B4ACD">
        <w:rPr>
          <w:rFonts w:hint="cs"/>
          <w:rtl/>
          <w:lang w:bidi="fa-IR"/>
        </w:rPr>
        <w:t>ی</w:t>
      </w:r>
      <w:r w:rsidRPr="000B4ACD">
        <w:rPr>
          <w:rFonts w:hint="eastAsia"/>
          <w:rtl/>
          <w:lang w:bidi="fa-IR"/>
        </w:rPr>
        <w:t>م</w:t>
      </w:r>
      <w:r w:rsidRPr="000B4ACD">
        <w:rPr>
          <w:rtl/>
          <w:lang w:bidi="fa-IR"/>
        </w:rPr>
        <w:t xml:space="preserve"> را جمع کرد و موعظه نمود و به حرکت با خودش برا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دار</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ترغ</w:t>
      </w:r>
      <w:r w:rsidRPr="000B4ACD">
        <w:rPr>
          <w:rFonts w:hint="cs"/>
          <w:rtl/>
          <w:lang w:bidi="fa-IR"/>
        </w:rPr>
        <w:t>ی</w:t>
      </w:r>
      <w:r w:rsidRPr="000B4ACD">
        <w:rPr>
          <w:rFonts w:hint="eastAsia"/>
          <w:rtl/>
          <w:lang w:bidi="fa-IR"/>
        </w:rPr>
        <w:t>ب</w:t>
      </w:r>
      <w:r w:rsidRPr="000B4ACD">
        <w:rPr>
          <w:rtl/>
          <w:lang w:bidi="fa-IR"/>
        </w:rPr>
        <w:t xml:space="preserve"> کرد و وجوب ا</w:t>
      </w:r>
      <w:r w:rsidRPr="000B4ACD">
        <w:rPr>
          <w:rFonts w:hint="cs"/>
          <w:rtl/>
          <w:lang w:bidi="fa-IR"/>
        </w:rPr>
        <w:t>ی</w:t>
      </w:r>
      <w:r w:rsidRPr="000B4ACD">
        <w:rPr>
          <w:rFonts w:hint="eastAsia"/>
          <w:rtl/>
          <w:lang w:bidi="fa-IR"/>
        </w:rPr>
        <w:t>ن</w:t>
      </w:r>
      <w:r w:rsidRPr="000B4ACD">
        <w:rPr>
          <w:rtl/>
          <w:lang w:bidi="fa-IR"/>
        </w:rPr>
        <w:t xml:space="preserve"> سفر را به ا</w:t>
      </w:r>
      <w:r w:rsidRPr="000B4ACD">
        <w:rPr>
          <w:rFonts w:hint="cs"/>
          <w:rtl/>
          <w:lang w:bidi="fa-IR"/>
        </w:rPr>
        <w:t>ی</w:t>
      </w:r>
      <w:r w:rsidRPr="000B4ACD">
        <w:rPr>
          <w:rFonts w:hint="eastAsia"/>
          <w:rtl/>
          <w:lang w:bidi="fa-IR"/>
        </w:rPr>
        <w:t>شان</w:t>
      </w:r>
      <w:r w:rsidRPr="000B4ACD">
        <w:rPr>
          <w:rtl/>
          <w:lang w:bidi="fa-IR"/>
        </w:rPr>
        <w:t xml:space="preserve"> شناساند او را اجابت نکردند؛ خودش با پسرا</w:t>
      </w:r>
      <w:r w:rsidRPr="000B4ACD">
        <w:rPr>
          <w:rFonts w:hint="eastAsia"/>
          <w:rtl/>
          <w:lang w:bidi="fa-IR"/>
        </w:rPr>
        <w:t>ن</w:t>
      </w:r>
      <w:r w:rsidRPr="000B4ACD">
        <w:rPr>
          <w:rtl/>
          <w:lang w:bidi="fa-IR"/>
        </w:rPr>
        <w:t xml:space="preserve"> و نوادگانش به سو</w:t>
      </w:r>
      <w:r w:rsidRPr="000B4ACD">
        <w:rPr>
          <w:rFonts w:hint="cs"/>
          <w:rtl/>
          <w:lang w:bidi="fa-IR"/>
        </w:rPr>
        <w:t>ی</w:t>
      </w:r>
      <w:r w:rsidRPr="000B4ACD">
        <w:rPr>
          <w:rtl/>
          <w:lang w:bidi="fa-IR"/>
        </w:rPr>
        <w:t xml:space="preserve"> مد</w:t>
      </w:r>
      <w:r w:rsidRPr="000B4ACD">
        <w:rPr>
          <w:rFonts w:hint="cs"/>
          <w:rtl/>
          <w:lang w:bidi="fa-IR"/>
        </w:rPr>
        <w:t>ی</w:t>
      </w:r>
      <w:r w:rsidRPr="000B4ACD">
        <w:rPr>
          <w:rFonts w:hint="eastAsia"/>
          <w:rtl/>
          <w:lang w:bidi="fa-IR"/>
        </w:rPr>
        <w:t>نه</w:t>
      </w:r>
      <w:r w:rsidRPr="000B4ACD">
        <w:rPr>
          <w:rtl/>
          <w:lang w:bidi="fa-IR"/>
        </w:rPr>
        <w:t xml:space="preserve"> حرکت کرد، اما نارس</w:t>
      </w:r>
      <w:r w:rsidRPr="000B4ACD">
        <w:rPr>
          <w:rFonts w:hint="cs"/>
          <w:rtl/>
          <w:lang w:bidi="fa-IR"/>
        </w:rPr>
        <w:t>ی</w:t>
      </w:r>
      <w:r w:rsidRPr="000B4ACD">
        <w:rPr>
          <w:rFonts w:hint="eastAsia"/>
          <w:rtl/>
          <w:lang w:bidi="fa-IR"/>
        </w:rPr>
        <w:t>ده</w:t>
      </w:r>
      <w:r w:rsidRPr="000B4ACD">
        <w:rPr>
          <w:rtl/>
          <w:lang w:bidi="fa-IR"/>
        </w:rPr>
        <w:t xml:space="preserve"> به حضور پ</w:t>
      </w:r>
      <w:r w:rsidRPr="000B4ACD">
        <w:rPr>
          <w:rFonts w:hint="cs"/>
          <w:rtl/>
          <w:lang w:bidi="fa-IR"/>
        </w:rPr>
        <w:t>ی</w:t>
      </w:r>
      <w:r w:rsidRPr="000B4ACD">
        <w:rPr>
          <w:rFonts w:hint="eastAsia"/>
          <w:rtl/>
          <w:lang w:bidi="fa-IR"/>
        </w:rPr>
        <w:t>غمبر</w:t>
      </w:r>
      <w:r w:rsidRPr="000B4ACD">
        <w:rPr>
          <w:rtl/>
          <w:lang w:bidi="fa-IR"/>
        </w:rPr>
        <w:t xml:space="preserve"> در راه جان سپرد. (بحار 87 / 22).143 - مرد</w:t>
      </w:r>
      <w:r w:rsidRPr="000B4ACD">
        <w:rPr>
          <w:rFonts w:hint="cs"/>
          <w:rtl/>
          <w:lang w:bidi="fa-IR"/>
        </w:rPr>
        <w:t>ی</w:t>
      </w:r>
      <w:r w:rsidRPr="000B4ACD">
        <w:rPr>
          <w:rtl/>
          <w:lang w:bidi="fa-IR"/>
        </w:rPr>
        <w:t xml:space="preserve"> از همسا</w:t>
      </w:r>
      <w:r w:rsidRPr="000B4ACD">
        <w:rPr>
          <w:rFonts w:hint="cs"/>
          <w:rtl/>
          <w:lang w:bidi="fa-IR"/>
        </w:rPr>
        <w:t>ی</w:t>
      </w:r>
      <w:r w:rsidRPr="000B4ACD">
        <w:rPr>
          <w:rFonts w:hint="eastAsia"/>
          <w:rtl/>
          <w:lang w:bidi="fa-IR"/>
        </w:rPr>
        <w:t>ه</w:t>
      </w:r>
      <w:r w:rsidRPr="000B4ACD">
        <w:rPr>
          <w:rtl/>
          <w:lang w:bidi="fa-IR"/>
        </w:rPr>
        <w:t xml:space="preserve"> اش به پ</w:t>
      </w:r>
      <w:r w:rsidRPr="000B4ACD">
        <w:rPr>
          <w:rFonts w:hint="cs"/>
          <w:rtl/>
          <w:lang w:bidi="fa-IR"/>
        </w:rPr>
        <w:t>ی</w:t>
      </w:r>
      <w:r w:rsidRPr="000B4ACD">
        <w:rPr>
          <w:rFonts w:hint="eastAsia"/>
          <w:rtl/>
          <w:lang w:bidi="fa-IR"/>
        </w:rPr>
        <w:t>غمبر</w:t>
      </w:r>
      <w:r w:rsidRPr="000B4ACD">
        <w:rPr>
          <w:rtl/>
          <w:lang w:bidi="fa-IR"/>
        </w:rPr>
        <w:t xml:space="preserve"> شکا</w:t>
      </w:r>
      <w:r w:rsidRPr="000B4ACD">
        <w:rPr>
          <w:rFonts w:hint="cs"/>
          <w:rtl/>
          <w:lang w:bidi="fa-IR"/>
        </w:rPr>
        <w:t>ی</w:t>
      </w:r>
      <w:r w:rsidRPr="000B4ACD">
        <w:rPr>
          <w:rFonts w:hint="eastAsia"/>
          <w:rtl/>
          <w:lang w:bidi="fa-IR"/>
        </w:rPr>
        <w:t>ت</w:t>
      </w:r>
      <w:r w:rsidRPr="000B4ACD">
        <w:rPr>
          <w:rtl/>
          <w:lang w:bidi="fa-IR"/>
        </w:rPr>
        <w:t xml:space="preserve"> برد، پ</w:t>
      </w:r>
      <w:r w:rsidRPr="000B4ACD">
        <w:rPr>
          <w:rFonts w:hint="cs"/>
          <w:rtl/>
          <w:lang w:bidi="fa-IR"/>
        </w:rPr>
        <w:t>ی</w:t>
      </w:r>
      <w:r w:rsidRPr="000B4ACD">
        <w:rPr>
          <w:rFonts w:hint="eastAsia"/>
          <w:rtl/>
          <w:lang w:bidi="fa-IR"/>
        </w:rPr>
        <w:t>غمبر</w:t>
      </w:r>
      <w:r w:rsidRPr="000B4ACD">
        <w:rPr>
          <w:rtl/>
          <w:lang w:bidi="fa-IR"/>
        </w:rPr>
        <w:t xml:space="preserve"> فرمود: «صبر </w:t>
      </w:r>
      <w:r w:rsidRPr="000B4ACD">
        <w:rPr>
          <w:rtl/>
          <w:lang w:bidi="fa-IR"/>
        </w:rPr>
        <w:lastRenderedPageBreak/>
        <w:t>کن» دوباره آمد فرمود: «صبر کن» دوباره آمد فرمود:«صبر کن» بار سوم آمد پ</w:t>
      </w:r>
      <w:r w:rsidRPr="000B4ACD">
        <w:rPr>
          <w:rFonts w:hint="cs"/>
          <w:rtl/>
          <w:lang w:bidi="fa-IR"/>
        </w:rPr>
        <w:t>ی</w:t>
      </w:r>
      <w:r w:rsidRPr="000B4ACD">
        <w:rPr>
          <w:rFonts w:hint="eastAsia"/>
          <w:rtl/>
          <w:lang w:bidi="fa-IR"/>
        </w:rPr>
        <w:t>غمبر</w:t>
      </w:r>
      <w:r w:rsidRPr="000B4ACD">
        <w:rPr>
          <w:rtl/>
          <w:lang w:bidi="fa-IR"/>
        </w:rPr>
        <w:t xml:space="preserve"> فرمود: «وقت</w:t>
      </w:r>
      <w:r w:rsidRPr="000B4ACD">
        <w:rPr>
          <w:rFonts w:hint="cs"/>
          <w:rtl/>
          <w:lang w:bidi="fa-IR"/>
        </w:rPr>
        <w:t>ی</w:t>
      </w:r>
      <w:r w:rsidRPr="000B4ACD">
        <w:rPr>
          <w:rtl/>
          <w:lang w:bidi="fa-IR"/>
        </w:rPr>
        <w:t xml:space="preserve"> مردم برا</w:t>
      </w:r>
      <w:r w:rsidRPr="000B4ACD">
        <w:rPr>
          <w:rFonts w:hint="cs"/>
          <w:rtl/>
          <w:lang w:bidi="fa-IR"/>
        </w:rPr>
        <w:t>ی</w:t>
      </w:r>
      <w:r w:rsidRPr="000B4ACD">
        <w:rPr>
          <w:rtl/>
          <w:lang w:bidi="fa-IR"/>
        </w:rPr>
        <w:t xml:space="preserve"> نماز جمعه م</w:t>
      </w:r>
      <w:r w:rsidRPr="000B4ACD">
        <w:rPr>
          <w:rFonts w:hint="cs"/>
          <w:rtl/>
          <w:lang w:bidi="fa-IR"/>
        </w:rPr>
        <w:t>ی</w:t>
      </w:r>
      <w:r w:rsidRPr="000B4ACD">
        <w:rPr>
          <w:rtl/>
          <w:lang w:bidi="fa-IR"/>
        </w:rPr>
        <w:t xml:space="preserve"> روند اثاث خو</w:t>
      </w:r>
      <w:r w:rsidR="00872311">
        <w:rPr>
          <w:rFonts w:hint="cs"/>
          <w:rtl/>
          <w:lang w:bidi="fa-IR"/>
        </w:rPr>
        <w:t>د</w:t>
      </w:r>
      <w:r w:rsidRPr="000B4ACD">
        <w:rPr>
          <w:rtl/>
          <w:lang w:bidi="fa-IR"/>
        </w:rPr>
        <w:t xml:space="preserve"> را در م</w:t>
      </w:r>
      <w:r w:rsidRPr="000B4ACD">
        <w:rPr>
          <w:rFonts w:hint="cs"/>
          <w:rtl/>
          <w:lang w:bidi="fa-IR"/>
        </w:rPr>
        <w:t>ی</w:t>
      </w:r>
      <w:r w:rsidRPr="000B4ACD">
        <w:rPr>
          <w:rFonts w:hint="eastAsia"/>
          <w:rtl/>
          <w:lang w:bidi="fa-IR"/>
        </w:rPr>
        <w:t>ان</w:t>
      </w:r>
      <w:r w:rsidRPr="000B4ACD">
        <w:rPr>
          <w:rtl/>
          <w:lang w:bidi="fa-IR"/>
        </w:rPr>
        <w:t xml:space="preserve"> راه بگذار که آنها بب</w:t>
      </w:r>
      <w:r w:rsidRPr="000B4ACD">
        <w:rPr>
          <w:rFonts w:hint="cs"/>
          <w:rtl/>
          <w:lang w:bidi="fa-IR"/>
        </w:rPr>
        <w:t>ی</w:t>
      </w:r>
      <w:r w:rsidRPr="000B4ACD">
        <w:rPr>
          <w:rFonts w:hint="eastAsia"/>
          <w:rtl/>
          <w:lang w:bidi="fa-IR"/>
        </w:rPr>
        <w:t>نند،</w:t>
      </w:r>
      <w:r w:rsidRPr="000B4ACD">
        <w:rPr>
          <w:rtl/>
          <w:lang w:bidi="fa-IR"/>
        </w:rPr>
        <w:t xml:space="preserve"> وقت</w:t>
      </w:r>
      <w:r w:rsidRPr="000B4ACD">
        <w:rPr>
          <w:rFonts w:hint="cs"/>
          <w:rtl/>
          <w:lang w:bidi="fa-IR"/>
        </w:rPr>
        <w:t>ی</w:t>
      </w:r>
      <w:r w:rsidRPr="000B4ACD">
        <w:rPr>
          <w:rtl/>
          <w:lang w:bidi="fa-IR"/>
        </w:rPr>
        <w:t xml:space="preserve"> از تو سؤال کردند ا</w:t>
      </w:r>
      <w:r w:rsidRPr="000B4ACD">
        <w:rPr>
          <w:rFonts w:hint="cs"/>
          <w:rtl/>
          <w:lang w:bidi="fa-IR"/>
        </w:rPr>
        <w:t>ی</w:t>
      </w:r>
      <w:r w:rsidRPr="000B4ACD">
        <w:rPr>
          <w:rFonts w:hint="eastAsia"/>
          <w:rtl/>
          <w:lang w:bidi="fa-IR"/>
        </w:rPr>
        <w:t>شان</w:t>
      </w:r>
      <w:r w:rsidRPr="000B4ACD">
        <w:rPr>
          <w:rtl/>
          <w:lang w:bidi="fa-IR"/>
        </w:rPr>
        <w:t xml:space="preserve"> را خبر ده، چون چنان کرد آن همسا</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آزار دهنده آمد و گفت: اثاث را به خانه برگردان پ</w:t>
      </w:r>
      <w:r w:rsidRPr="000B4ACD">
        <w:rPr>
          <w:rFonts w:hint="cs"/>
          <w:rtl/>
          <w:lang w:bidi="fa-IR"/>
        </w:rPr>
        <w:t>ی</w:t>
      </w:r>
      <w:r w:rsidRPr="000B4ACD">
        <w:rPr>
          <w:rFonts w:hint="eastAsia"/>
          <w:rtl/>
          <w:lang w:bidi="fa-IR"/>
        </w:rPr>
        <w:t>مان</w:t>
      </w:r>
      <w:r w:rsidRPr="000B4ACD">
        <w:rPr>
          <w:rtl/>
          <w:lang w:bidi="fa-IR"/>
        </w:rPr>
        <w:t xml:space="preserve"> خدا به گردن من که د</w:t>
      </w:r>
      <w:r w:rsidRPr="000B4ACD">
        <w:rPr>
          <w:rFonts w:hint="cs"/>
          <w:rtl/>
          <w:lang w:bidi="fa-IR"/>
        </w:rPr>
        <w:t>ی</w:t>
      </w:r>
      <w:r w:rsidRPr="000B4ACD">
        <w:rPr>
          <w:rFonts w:hint="eastAsia"/>
          <w:rtl/>
          <w:lang w:bidi="fa-IR"/>
        </w:rPr>
        <w:t>گر</w:t>
      </w:r>
      <w:r w:rsidRPr="000B4ACD">
        <w:rPr>
          <w:rtl/>
          <w:lang w:bidi="fa-IR"/>
        </w:rPr>
        <w:t xml:space="preserve"> تو را آزار نم</w:t>
      </w:r>
      <w:r w:rsidRPr="000B4ACD">
        <w:rPr>
          <w:rFonts w:hint="cs"/>
          <w:rtl/>
          <w:lang w:bidi="fa-IR"/>
        </w:rPr>
        <w:t>ی</w:t>
      </w:r>
      <w:r w:rsidRPr="000B4ACD">
        <w:rPr>
          <w:rtl/>
          <w:lang w:bidi="fa-IR"/>
        </w:rPr>
        <w:t xml:space="preserve"> دهم. (بحار 122 / 22).توض</w:t>
      </w:r>
      <w:r w:rsidRPr="000B4ACD">
        <w:rPr>
          <w:rFonts w:hint="cs"/>
          <w:rtl/>
          <w:lang w:bidi="fa-IR"/>
        </w:rPr>
        <w:t>ی</w:t>
      </w:r>
      <w:r w:rsidRPr="000B4ACD">
        <w:rPr>
          <w:rFonts w:hint="eastAsia"/>
          <w:rtl/>
          <w:lang w:bidi="fa-IR"/>
        </w:rPr>
        <w:t>ح</w:t>
      </w:r>
      <w:r w:rsidRPr="000B4ACD">
        <w:rPr>
          <w:rtl/>
          <w:lang w:bidi="fa-IR"/>
        </w:rPr>
        <w:t>:فتح بدون ش</w:t>
      </w:r>
      <w:r w:rsidRPr="000B4ACD">
        <w:rPr>
          <w:rFonts w:hint="eastAsia"/>
          <w:rtl/>
          <w:lang w:bidi="fa-IR"/>
        </w:rPr>
        <w:t>مش</w:t>
      </w:r>
      <w:r w:rsidRPr="000B4ACD">
        <w:rPr>
          <w:rFonts w:hint="cs"/>
          <w:rtl/>
          <w:lang w:bidi="fa-IR"/>
        </w:rPr>
        <w:t>ی</w:t>
      </w:r>
      <w:r w:rsidRPr="000B4ACD">
        <w:rPr>
          <w:rFonts w:hint="eastAsia"/>
          <w:rtl/>
          <w:lang w:bidi="fa-IR"/>
        </w:rPr>
        <w:t>ر</w:t>
      </w:r>
      <w:r w:rsidRPr="000B4ACD">
        <w:rPr>
          <w:rtl/>
          <w:lang w:bidi="fa-IR"/>
        </w:rPr>
        <w:t>.144 - گروه</w:t>
      </w:r>
      <w:r w:rsidRPr="000B4ACD">
        <w:rPr>
          <w:rFonts w:hint="cs"/>
          <w:rtl/>
          <w:lang w:bidi="fa-IR"/>
        </w:rPr>
        <w:t>ی</w:t>
      </w:r>
      <w:r w:rsidRPr="000B4ACD">
        <w:rPr>
          <w:rtl/>
          <w:lang w:bidi="fa-IR"/>
        </w:rPr>
        <w:t xml:space="preserve"> از انصار نزد پ</w:t>
      </w:r>
      <w:r w:rsidRPr="000B4ACD">
        <w:rPr>
          <w:rFonts w:hint="cs"/>
          <w:rtl/>
          <w:lang w:bidi="fa-IR"/>
        </w:rPr>
        <w:t>ی</w:t>
      </w:r>
      <w:r w:rsidRPr="000B4ACD">
        <w:rPr>
          <w:rFonts w:hint="eastAsia"/>
          <w:rtl/>
          <w:lang w:bidi="fa-IR"/>
        </w:rPr>
        <w:t>غمبر</w:t>
      </w:r>
      <w:r w:rsidRPr="000B4ACD">
        <w:rPr>
          <w:rtl/>
          <w:lang w:bidi="fa-IR"/>
        </w:rPr>
        <w:t xml:space="preserve"> آمدند و سلام دادند، پ</w:t>
      </w:r>
      <w:r w:rsidRPr="000B4ACD">
        <w:rPr>
          <w:rFonts w:hint="cs"/>
          <w:rtl/>
          <w:lang w:bidi="fa-IR"/>
        </w:rPr>
        <w:t>ی</w:t>
      </w:r>
      <w:r w:rsidRPr="000B4ACD">
        <w:rPr>
          <w:rFonts w:hint="eastAsia"/>
          <w:rtl/>
          <w:lang w:bidi="fa-IR"/>
        </w:rPr>
        <w:t>غمبر</w:t>
      </w:r>
      <w:r w:rsidRPr="000B4ACD">
        <w:rPr>
          <w:rtl/>
          <w:lang w:bidi="fa-IR"/>
        </w:rPr>
        <w:t xml:space="preserve"> جواب داد، گفتند: </w:t>
      </w:r>
      <w:r w:rsidRPr="000B4ACD">
        <w:rPr>
          <w:rFonts w:hint="cs"/>
          <w:rtl/>
          <w:lang w:bidi="fa-IR"/>
        </w:rPr>
        <w:t>ی</w:t>
      </w:r>
      <w:r w:rsidRPr="000B4ACD">
        <w:rPr>
          <w:rFonts w:hint="eastAsia"/>
          <w:rtl/>
          <w:lang w:bidi="fa-IR"/>
        </w:rPr>
        <w:t>ا</w:t>
      </w:r>
      <w:r w:rsidRPr="000B4ACD">
        <w:rPr>
          <w:rtl/>
          <w:lang w:bidi="fa-IR"/>
        </w:rPr>
        <w:t xml:space="preserve"> رسول الله! حاجت</w:t>
      </w:r>
      <w:r w:rsidRPr="000B4ACD">
        <w:rPr>
          <w:rFonts w:hint="cs"/>
          <w:rtl/>
          <w:lang w:bidi="fa-IR"/>
        </w:rPr>
        <w:t>ی</w:t>
      </w:r>
      <w:r w:rsidRPr="000B4ACD">
        <w:rPr>
          <w:rtl/>
          <w:lang w:bidi="fa-IR"/>
        </w:rPr>
        <w:t xml:space="preserve"> دار</w:t>
      </w:r>
      <w:r w:rsidRPr="000B4ACD">
        <w:rPr>
          <w:rFonts w:hint="cs"/>
          <w:rtl/>
          <w:lang w:bidi="fa-IR"/>
        </w:rPr>
        <w:t>ی</w:t>
      </w:r>
      <w:r w:rsidRPr="000B4ACD">
        <w:rPr>
          <w:rFonts w:hint="eastAsia"/>
          <w:rtl/>
          <w:lang w:bidi="fa-IR"/>
        </w:rPr>
        <w:t>م،</w:t>
      </w:r>
      <w:r w:rsidRPr="000B4ACD">
        <w:rPr>
          <w:rtl/>
          <w:lang w:bidi="fa-IR"/>
        </w:rPr>
        <w:t xml:space="preserve"> فرمود: «بگو</w:t>
      </w:r>
      <w:r w:rsidRPr="000B4ACD">
        <w:rPr>
          <w:rFonts w:hint="cs"/>
          <w:rtl/>
          <w:lang w:bidi="fa-IR"/>
        </w:rPr>
        <w:t>یی</w:t>
      </w:r>
      <w:r w:rsidRPr="000B4ACD">
        <w:rPr>
          <w:rFonts w:hint="eastAsia"/>
          <w:rtl/>
          <w:lang w:bidi="fa-IR"/>
        </w:rPr>
        <w:t>د»،</w:t>
      </w:r>
      <w:r w:rsidRPr="000B4ACD">
        <w:rPr>
          <w:rtl/>
          <w:lang w:bidi="fa-IR"/>
        </w:rPr>
        <w:t xml:space="preserve"> گفتند: عظ</w:t>
      </w:r>
      <w:r w:rsidRPr="000B4ACD">
        <w:rPr>
          <w:rFonts w:hint="cs"/>
          <w:rtl/>
          <w:lang w:bidi="fa-IR"/>
        </w:rPr>
        <w:t>ی</w:t>
      </w:r>
      <w:r w:rsidRPr="000B4ACD">
        <w:rPr>
          <w:rFonts w:hint="eastAsia"/>
          <w:rtl/>
          <w:lang w:bidi="fa-IR"/>
        </w:rPr>
        <w:t>م</w:t>
      </w:r>
      <w:r w:rsidRPr="000B4ACD">
        <w:rPr>
          <w:rtl/>
          <w:lang w:bidi="fa-IR"/>
        </w:rPr>
        <w:t xml:space="preserve"> است، فرمود: «ب</w:t>
      </w:r>
      <w:r w:rsidRPr="000B4ACD">
        <w:rPr>
          <w:rFonts w:hint="cs"/>
          <w:rtl/>
          <w:lang w:bidi="fa-IR"/>
        </w:rPr>
        <w:t>ی</w:t>
      </w:r>
      <w:r w:rsidRPr="000B4ACD">
        <w:rPr>
          <w:rFonts w:hint="eastAsia"/>
          <w:rtl/>
          <w:lang w:bidi="fa-IR"/>
        </w:rPr>
        <w:t>اور</w:t>
      </w:r>
      <w:r w:rsidRPr="000B4ACD">
        <w:rPr>
          <w:rFonts w:hint="cs"/>
          <w:rtl/>
          <w:lang w:bidi="fa-IR"/>
        </w:rPr>
        <w:t>ی</w:t>
      </w:r>
      <w:r w:rsidRPr="000B4ACD">
        <w:rPr>
          <w:rFonts w:hint="eastAsia"/>
          <w:rtl/>
          <w:lang w:bidi="fa-IR"/>
        </w:rPr>
        <w:t>د،</w:t>
      </w:r>
      <w:r w:rsidRPr="000B4ACD">
        <w:rPr>
          <w:rtl/>
          <w:lang w:bidi="fa-IR"/>
        </w:rPr>
        <w:t xml:space="preserve"> آن چ</w:t>
      </w:r>
      <w:r w:rsidRPr="000B4ACD">
        <w:rPr>
          <w:rFonts w:hint="cs"/>
          <w:rtl/>
          <w:lang w:bidi="fa-IR"/>
        </w:rPr>
        <w:t>ی</w:t>
      </w:r>
      <w:r w:rsidRPr="000B4ACD">
        <w:rPr>
          <w:rFonts w:hint="eastAsia"/>
          <w:rtl/>
          <w:lang w:bidi="fa-IR"/>
        </w:rPr>
        <w:t>ست؟»</w:t>
      </w:r>
      <w:r w:rsidRPr="000B4ACD">
        <w:rPr>
          <w:rtl/>
          <w:lang w:bidi="fa-IR"/>
        </w:rPr>
        <w:t xml:space="preserve"> گفتند: برا</w:t>
      </w:r>
      <w:r w:rsidRPr="000B4ACD">
        <w:rPr>
          <w:rFonts w:hint="cs"/>
          <w:rtl/>
          <w:lang w:bidi="fa-IR"/>
        </w:rPr>
        <w:t>ی</w:t>
      </w:r>
      <w:r w:rsidRPr="000B4ACD">
        <w:rPr>
          <w:rtl/>
          <w:lang w:bidi="fa-IR"/>
        </w:rPr>
        <w:t xml:space="preserve"> ما بهشت را ضامن شو، پ</w:t>
      </w:r>
      <w:r w:rsidRPr="000B4ACD">
        <w:rPr>
          <w:rFonts w:hint="cs"/>
          <w:rtl/>
          <w:lang w:bidi="fa-IR"/>
        </w:rPr>
        <w:t>ی</w:t>
      </w:r>
      <w:r w:rsidRPr="000B4ACD">
        <w:rPr>
          <w:rFonts w:hint="eastAsia"/>
          <w:rtl/>
          <w:lang w:bidi="fa-IR"/>
        </w:rPr>
        <w:t>غمبر</w:t>
      </w:r>
      <w:r w:rsidRPr="000B4ACD">
        <w:rPr>
          <w:rtl/>
          <w:lang w:bidi="fa-IR"/>
        </w:rPr>
        <w:t xml:space="preserve"> لخت</w:t>
      </w:r>
      <w:r w:rsidRPr="000B4ACD">
        <w:rPr>
          <w:rFonts w:hint="cs"/>
          <w:rtl/>
          <w:lang w:bidi="fa-IR"/>
        </w:rPr>
        <w:t>ی</w:t>
      </w:r>
      <w:r w:rsidRPr="000B4ACD">
        <w:rPr>
          <w:rtl/>
          <w:lang w:bidi="fa-IR"/>
        </w:rPr>
        <w:t xml:space="preserve"> سر به ز</w:t>
      </w:r>
      <w:r w:rsidRPr="000B4ACD">
        <w:rPr>
          <w:rFonts w:hint="cs"/>
          <w:rtl/>
          <w:lang w:bidi="fa-IR"/>
        </w:rPr>
        <w:t>ی</w:t>
      </w:r>
      <w:r w:rsidRPr="000B4ACD">
        <w:rPr>
          <w:rFonts w:hint="eastAsia"/>
          <w:rtl/>
          <w:lang w:bidi="fa-IR"/>
        </w:rPr>
        <w:t>ر</w:t>
      </w:r>
      <w:r w:rsidRPr="000B4ACD">
        <w:rPr>
          <w:rtl/>
          <w:lang w:bidi="fa-IR"/>
        </w:rPr>
        <w:t xml:space="preserve"> انداخت آن گاه سر برداشت و فرمود: </w:t>
      </w:r>
      <w:r w:rsidRPr="000B4ACD">
        <w:rPr>
          <w:rFonts w:hint="eastAsia"/>
          <w:rtl/>
          <w:lang w:bidi="fa-IR"/>
        </w:rPr>
        <w:t>«ضامن</w:t>
      </w:r>
      <w:r w:rsidRPr="000B4ACD">
        <w:rPr>
          <w:rtl/>
          <w:lang w:bidi="fa-IR"/>
        </w:rPr>
        <w:t xml:space="preserve"> م</w:t>
      </w:r>
      <w:r w:rsidRPr="000B4ACD">
        <w:rPr>
          <w:rFonts w:hint="cs"/>
          <w:rtl/>
          <w:lang w:bidi="fa-IR"/>
        </w:rPr>
        <w:t>ی</w:t>
      </w:r>
      <w:r w:rsidRPr="000B4ACD">
        <w:rPr>
          <w:rtl/>
          <w:lang w:bidi="fa-IR"/>
        </w:rPr>
        <w:t xml:space="preserve"> شوم بشرط آن که از احد</w:t>
      </w:r>
      <w:r w:rsidRPr="000B4ACD">
        <w:rPr>
          <w:rFonts w:hint="cs"/>
          <w:rtl/>
          <w:lang w:bidi="fa-IR"/>
        </w:rPr>
        <w:t>ی</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نخواه</w:t>
      </w:r>
      <w:r w:rsidRPr="000B4ACD">
        <w:rPr>
          <w:rFonts w:hint="cs"/>
          <w:rtl/>
          <w:lang w:bidi="fa-IR"/>
        </w:rPr>
        <w:t>ی</w:t>
      </w:r>
      <w:r w:rsidRPr="000B4ACD">
        <w:rPr>
          <w:rFonts w:hint="eastAsia"/>
          <w:rtl/>
          <w:lang w:bidi="fa-IR"/>
        </w:rPr>
        <w:t>د»،</w:t>
      </w:r>
      <w:r w:rsidRPr="000B4ACD">
        <w:rPr>
          <w:rtl/>
          <w:lang w:bidi="fa-IR"/>
        </w:rPr>
        <w:t xml:space="preserve"> و چنان شد که اگر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در سفر بود و تاز</w:t>
      </w:r>
      <w:r w:rsidRPr="000B4ACD">
        <w:rPr>
          <w:rFonts w:hint="cs"/>
          <w:rtl/>
          <w:lang w:bidi="fa-IR"/>
        </w:rPr>
        <w:t>ی</w:t>
      </w:r>
      <w:r w:rsidRPr="000B4ACD">
        <w:rPr>
          <w:rFonts w:hint="eastAsia"/>
          <w:rtl/>
          <w:lang w:bidi="fa-IR"/>
        </w:rPr>
        <w:t>انه</w:t>
      </w:r>
      <w:r w:rsidRPr="000B4ACD">
        <w:rPr>
          <w:rtl/>
          <w:lang w:bidi="fa-IR"/>
        </w:rPr>
        <w:t xml:space="preserve"> اش از دستش م</w:t>
      </w:r>
      <w:r w:rsidRPr="000B4ACD">
        <w:rPr>
          <w:rFonts w:hint="cs"/>
          <w:rtl/>
          <w:lang w:bidi="fa-IR"/>
        </w:rPr>
        <w:t>ی</w:t>
      </w:r>
      <w:r w:rsidRPr="000B4ACD">
        <w:rPr>
          <w:rtl/>
          <w:lang w:bidi="fa-IR"/>
        </w:rPr>
        <w:t xml:space="preserve"> افتاد به کس</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گفت آن را بده، خود پ</w:t>
      </w:r>
      <w:r w:rsidRPr="000B4ACD">
        <w:rPr>
          <w:rFonts w:hint="cs"/>
          <w:rtl/>
          <w:lang w:bidi="fa-IR"/>
        </w:rPr>
        <w:t>ی</w:t>
      </w:r>
      <w:r w:rsidRPr="000B4ACD">
        <w:rPr>
          <w:rFonts w:hint="eastAsia"/>
          <w:rtl/>
          <w:lang w:bidi="fa-IR"/>
        </w:rPr>
        <w:t>اده</w:t>
      </w:r>
      <w:r w:rsidRPr="000B4ACD">
        <w:rPr>
          <w:rtl/>
          <w:lang w:bidi="fa-IR"/>
        </w:rPr>
        <w:t xml:space="preserve"> م</w:t>
      </w:r>
      <w:r w:rsidRPr="000B4ACD">
        <w:rPr>
          <w:rFonts w:hint="cs"/>
          <w:rtl/>
          <w:lang w:bidi="fa-IR"/>
        </w:rPr>
        <w:t>ی</w:t>
      </w:r>
      <w:r w:rsidRPr="000B4ACD">
        <w:rPr>
          <w:rtl/>
          <w:lang w:bidi="fa-IR"/>
        </w:rPr>
        <w:t xml:space="preserve"> شد و آن را برم</w:t>
      </w:r>
      <w:r w:rsidRPr="000B4ACD">
        <w:rPr>
          <w:rFonts w:hint="cs"/>
          <w:rtl/>
          <w:lang w:bidi="fa-IR"/>
        </w:rPr>
        <w:t>ی</w:t>
      </w:r>
      <w:r w:rsidRPr="000B4ACD">
        <w:rPr>
          <w:rtl/>
          <w:lang w:bidi="fa-IR"/>
        </w:rPr>
        <w:t xml:space="preserve"> داشت، سر سفره اگر آب به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نزد</w:t>
      </w:r>
      <w:r w:rsidRPr="000B4ACD">
        <w:rPr>
          <w:rFonts w:hint="cs"/>
          <w:rtl/>
          <w:lang w:bidi="fa-IR"/>
        </w:rPr>
        <w:t>ی</w:t>
      </w:r>
      <w:r w:rsidRPr="000B4ACD">
        <w:rPr>
          <w:rFonts w:hint="eastAsia"/>
          <w:rtl/>
          <w:lang w:bidi="fa-IR"/>
        </w:rPr>
        <w:t>ک</w:t>
      </w:r>
      <w:r w:rsidRPr="000B4ACD">
        <w:rPr>
          <w:rtl/>
          <w:lang w:bidi="fa-IR"/>
        </w:rPr>
        <w:t xml:space="preserve"> بود به او نم</w:t>
      </w:r>
      <w:r w:rsidRPr="000B4ACD">
        <w:rPr>
          <w:rFonts w:hint="cs"/>
          <w:rtl/>
          <w:lang w:bidi="fa-IR"/>
        </w:rPr>
        <w:t>ی</w:t>
      </w:r>
      <w:r w:rsidRPr="000B4ACD">
        <w:rPr>
          <w:rtl/>
          <w:lang w:bidi="fa-IR"/>
        </w:rPr>
        <w:t xml:space="preserve"> گفت آن را بده خودش برم</w:t>
      </w:r>
      <w:r w:rsidRPr="000B4ACD">
        <w:rPr>
          <w:rFonts w:hint="cs"/>
          <w:rtl/>
          <w:lang w:bidi="fa-IR"/>
        </w:rPr>
        <w:t>ی</w:t>
      </w:r>
      <w:r w:rsidRPr="000B4ACD">
        <w:rPr>
          <w:rtl/>
          <w:lang w:bidi="fa-IR"/>
        </w:rPr>
        <w:t xml:space="preserve"> خاست و م</w:t>
      </w:r>
      <w:r w:rsidRPr="000B4ACD">
        <w:rPr>
          <w:rFonts w:hint="cs"/>
          <w:rtl/>
          <w:lang w:bidi="fa-IR"/>
        </w:rPr>
        <w:t>ی</w:t>
      </w:r>
      <w:r w:rsidRPr="000B4ACD">
        <w:rPr>
          <w:rtl/>
          <w:lang w:bidi="fa-IR"/>
        </w:rPr>
        <w:t xml:space="preserve"> نوش</w:t>
      </w:r>
      <w:r w:rsidRPr="000B4ACD">
        <w:rPr>
          <w:rFonts w:hint="cs"/>
          <w:rtl/>
          <w:lang w:bidi="fa-IR"/>
        </w:rPr>
        <w:t>ی</w:t>
      </w:r>
      <w:r w:rsidRPr="000B4ACD">
        <w:rPr>
          <w:rFonts w:hint="eastAsia"/>
          <w:rtl/>
          <w:lang w:bidi="fa-IR"/>
        </w:rPr>
        <w:t>د</w:t>
      </w:r>
      <w:r w:rsidRPr="000B4ACD">
        <w:rPr>
          <w:rtl/>
          <w:lang w:bidi="fa-IR"/>
        </w:rPr>
        <w:t>. (بحار 129 / 22).</w:t>
      </w:r>
    </w:p>
    <w:p w:rsidR="000B4ACD" w:rsidRPr="000B4ACD" w:rsidRDefault="000B4ACD" w:rsidP="00F33CD7">
      <w:pPr>
        <w:pStyle w:val="libNormal"/>
        <w:rPr>
          <w:rtl/>
          <w:lang w:bidi="fa-IR"/>
        </w:rPr>
      </w:pPr>
      <w:r w:rsidRPr="000B4ACD">
        <w:rPr>
          <w:rtl/>
          <w:lang w:bidi="fa-IR"/>
        </w:rPr>
        <w:t>145 - روز</w:t>
      </w:r>
      <w:r w:rsidRPr="000B4ACD">
        <w:rPr>
          <w:rFonts w:hint="cs"/>
          <w:rtl/>
          <w:lang w:bidi="fa-IR"/>
        </w:rPr>
        <w:t>ی</w:t>
      </w:r>
      <w:r w:rsidRPr="000B4ACD">
        <w:rPr>
          <w:rtl/>
          <w:lang w:bidi="fa-IR"/>
        </w:rPr>
        <w:t xml:space="preserve"> گروه</w:t>
      </w:r>
      <w:r w:rsidRPr="000B4ACD">
        <w:rPr>
          <w:rFonts w:hint="cs"/>
          <w:rtl/>
          <w:lang w:bidi="fa-IR"/>
        </w:rPr>
        <w:t>ی</w:t>
      </w:r>
      <w:r w:rsidRPr="000B4ACD">
        <w:rPr>
          <w:rtl/>
          <w:lang w:bidi="fa-IR"/>
        </w:rPr>
        <w:t xml:space="preserve"> نزد او بودند که پ</w:t>
      </w:r>
      <w:r w:rsidRPr="000B4ACD">
        <w:rPr>
          <w:rFonts w:hint="cs"/>
          <w:rtl/>
          <w:lang w:bidi="fa-IR"/>
        </w:rPr>
        <w:t>ی</w:t>
      </w:r>
      <w:r w:rsidRPr="000B4ACD">
        <w:rPr>
          <w:rFonts w:hint="eastAsia"/>
          <w:rtl/>
          <w:lang w:bidi="fa-IR"/>
        </w:rPr>
        <w:t>غمبر</w:t>
      </w:r>
      <w:r w:rsidRPr="000B4ACD">
        <w:rPr>
          <w:rtl/>
          <w:lang w:bidi="fa-IR"/>
        </w:rPr>
        <w:t xml:space="preserve"> از لحن سخن گفتن ا</w:t>
      </w:r>
      <w:r w:rsidRPr="000B4ACD">
        <w:rPr>
          <w:rFonts w:hint="cs"/>
          <w:rtl/>
          <w:lang w:bidi="fa-IR"/>
        </w:rPr>
        <w:t>ی</w:t>
      </w:r>
      <w:r w:rsidRPr="000B4ACD">
        <w:rPr>
          <w:rFonts w:hint="eastAsia"/>
          <w:rtl/>
          <w:lang w:bidi="fa-IR"/>
        </w:rPr>
        <w:t>شان</w:t>
      </w:r>
      <w:r w:rsidRPr="000B4ACD">
        <w:rPr>
          <w:rtl/>
          <w:lang w:bidi="fa-IR"/>
        </w:rPr>
        <w:t xml:space="preserve"> کراهت داشت، گفتند: </w:t>
      </w:r>
      <w:r w:rsidRPr="000B4ACD">
        <w:rPr>
          <w:rFonts w:hint="cs"/>
          <w:rtl/>
          <w:lang w:bidi="fa-IR"/>
        </w:rPr>
        <w:t>ی</w:t>
      </w:r>
      <w:r w:rsidRPr="000B4ACD">
        <w:rPr>
          <w:rFonts w:hint="eastAsia"/>
          <w:rtl/>
          <w:lang w:bidi="fa-IR"/>
        </w:rPr>
        <w:t>ا</w:t>
      </w:r>
      <w:r w:rsidRPr="000B4ACD">
        <w:rPr>
          <w:rtl/>
          <w:lang w:bidi="fa-IR"/>
        </w:rPr>
        <w:t xml:space="preserve"> رسول الله! ا</w:t>
      </w:r>
      <w:r w:rsidRPr="000B4ACD">
        <w:rPr>
          <w:rFonts w:hint="cs"/>
          <w:rtl/>
          <w:lang w:bidi="fa-IR"/>
        </w:rPr>
        <w:t>ی</w:t>
      </w:r>
      <w:r w:rsidRPr="000B4ACD">
        <w:rPr>
          <w:rFonts w:hint="eastAsia"/>
          <w:rtl/>
          <w:lang w:bidi="fa-IR"/>
        </w:rPr>
        <w:t>شان</w:t>
      </w:r>
      <w:r w:rsidRPr="000B4ACD">
        <w:rPr>
          <w:rtl/>
          <w:lang w:bidi="fa-IR"/>
        </w:rPr>
        <w:t xml:space="preserve"> را نه</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w:t>
      </w:r>
      <w:r w:rsidRPr="000B4ACD">
        <w:rPr>
          <w:rtl/>
          <w:lang w:bidi="fa-IR"/>
        </w:rPr>
        <w:t xml:space="preserve"> فرمود: «اگر ا</w:t>
      </w:r>
      <w:r w:rsidRPr="000B4ACD">
        <w:rPr>
          <w:rFonts w:hint="cs"/>
          <w:rtl/>
          <w:lang w:bidi="fa-IR"/>
        </w:rPr>
        <w:t>ی</w:t>
      </w:r>
      <w:r w:rsidRPr="000B4ACD">
        <w:rPr>
          <w:rFonts w:hint="eastAsia"/>
          <w:rtl/>
          <w:lang w:bidi="fa-IR"/>
        </w:rPr>
        <w:t>شان</w:t>
      </w:r>
      <w:r w:rsidRPr="000B4ACD">
        <w:rPr>
          <w:rtl/>
          <w:lang w:bidi="fa-IR"/>
        </w:rPr>
        <w:t xml:space="preserve"> را از رفتن به بالا</w:t>
      </w:r>
      <w:r w:rsidRPr="000B4ACD">
        <w:rPr>
          <w:rFonts w:hint="cs"/>
          <w:rtl/>
          <w:lang w:bidi="fa-IR"/>
        </w:rPr>
        <w:t>ی</w:t>
      </w:r>
      <w:r w:rsidRPr="000B4ACD">
        <w:rPr>
          <w:rtl/>
          <w:lang w:bidi="fa-IR"/>
        </w:rPr>
        <w:t xml:space="preserve"> کوه حجون نه</w:t>
      </w:r>
      <w:r w:rsidRPr="000B4ACD">
        <w:rPr>
          <w:rFonts w:hint="cs"/>
          <w:rtl/>
          <w:lang w:bidi="fa-IR"/>
        </w:rPr>
        <w:t>ی</w:t>
      </w:r>
      <w:r w:rsidRPr="000B4ACD">
        <w:rPr>
          <w:rtl/>
          <w:lang w:bidi="fa-IR"/>
        </w:rPr>
        <w:t xml:space="preserve"> کنم بعض</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به آن خواهند رفت در حال</w:t>
      </w:r>
      <w:r w:rsidRPr="000B4ACD">
        <w:rPr>
          <w:rFonts w:hint="cs"/>
          <w:rtl/>
          <w:lang w:bidi="fa-IR"/>
        </w:rPr>
        <w:t>ی</w:t>
      </w:r>
      <w:r w:rsidRPr="000B4ACD">
        <w:rPr>
          <w:rtl/>
          <w:lang w:bidi="fa-IR"/>
        </w:rPr>
        <w:t xml:space="preserve"> که ن</w:t>
      </w:r>
      <w:r w:rsidRPr="000B4ACD">
        <w:rPr>
          <w:rFonts w:hint="cs"/>
          <w:rtl/>
          <w:lang w:bidi="fa-IR"/>
        </w:rPr>
        <w:t>ی</w:t>
      </w:r>
      <w:r w:rsidRPr="000B4ACD">
        <w:rPr>
          <w:rFonts w:hint="eastAsia"/>
          <w:rtl/>
          <w:lang w:bidi="fa-IR"/>
        </w:rPr>
        <w:t>از</w:t>
      </w:r>
      <w:r w:rsidRPr="000B4ACD">
        <w:rPr>
          <w:rFonts w:hint="cs"/>
          <w:rtl/>
          <w:lang w:bidi="fa-IR"/>
        </w:rPr>
        <w:t>ی</w:t>
      </w:r>
      <w:r w:rsidRPr="000B4ACD">
        <w:rPr>
          <w:rtl/>
          <w:lang w:bidi="fa-IR"/>
        </w:rPr>
        <w:t xml:space="preserve"> به رفتن نداشته باشند» (مجمع 177 / 19).146 - وقت</w:t>
      </w:r>
      <w:r w:rsidRPr="000B4ACD">
        <w:rPr>
          <w:rFonts w:hint="cs"/>
          <w:rtl/>
          <w:lang w:bidi="fa-IR"/>
        </w:rPr>
        <w:t>ی</w:t>
      </w:r>
      <w:r w:rsidRPr="000B4ACD">
        <w:rPr>
          <w:rtl/>
          <w:lang w:bidi="fa-IR"/>
        </w:rPr>
        <w:t xml:space="preserve"> سخن م</w:t>
      </w:r>
      <w:r w:rsidRPr="000B4ACD">
        <w:rPr>
          <w:rFonts w:hint="cs"/>
          <w:rtl/>
          <w:lang w:bidi="fa-IR"/>
        </w:rPr>
        <w:t>ی</w:t>
      </w:r>
      <w:r w:rsidRPr="000B4ACD">
        <w:rPr>
          <w:rtl/>
          <w:lang w:bidi="fa-IR"/>
        </w:rPr>
        <w:t xml:space="preserve"> گفت بس</w:t>
      </w:r>
      <w:r w:rsidRPr="000B4ACD">
        <w:rPr>
          <w:rFonts w:hint="cs"/>
          <w:rtl/>
          <w:lang w:bidi="fa-IR"/>
        </w:rPr>
        <w:t>ی</w:t>
      </w:r>
      <w:r w:rsidRPr="000B4ACD">
        <w:rPr>
          <w:rFonts w:hint="eastAsia"/>
          <w:rtl/>
          <w:lang w:bidi="fa-IR"/>
        </w:rPr>
        <w:t>ار</w:t>
      </w:r>
      <w:r w:rsidRPr="000B4ACD">
        <w:rPr>
          <w:rtl/>
          <w:lang w:bidi="fa-IR"/>
        </w:rPr>
        <w:t xml:space="preserve"> چشم به آسمان م</w:t>
      </w:r>
      <w:r w:rsidRPr="000B4ACD">
        <w:rPr>
          <w:rFonts w:hint="cs"/>
          <w:rtl/>
          <w:lang w:bidi="fa-IR"/>
        </w:rPr>
        <w:t>ی</w:t>
      </w:r>
      <w:r w:rsidRPr="000B4ACD">
        <w:rPr>
          <w:rtl/>
          <w:lang w:bidi="fa-IR"/>
        </w:rPr>
        <w:t xml:space="preserve"> دوخت. (وصول 273 / 4).147 - بس</w:t>
      </w:r>
      <w:r w:rsidRPr="000B4ACD">
        <w:rPr>
          <w:rFonts w:hint="cs"/>
          <w:rtl/>
          <w:lang w:bidi="fa-IR"/>
        </w:rPr>
        <w:t>ی</w:t>
      </w:r>
      <w:r w:rsidRPr="000B4ACD">
        <w:rPr>
          <w:rFonts w:hint="eastAsia"/>
          <w:rtl/>
          <w:lang w:bidi="fa-IR"/>
        </w:rPr>
        <w:t>ار</w:t>
      </w:r>
      <w:r w:rsidRPr="000B4ACD">
        <w:rPr>
          <w:rtl/>
          <w:lang w:bidi="fa-IR"/>
        </w:rPr>
        <w:t xml:space="preserve"> ذکر خدا م</w:t>
      </w:r>
      <w:r w:rsidRPr="000B4ACD">
        <w:rPr>
          <w:rFonts w:hint="cs"/>
          <w:rtl/>
          <w:lang w:bidi="fa-IR"/>
        </w:rPr>
        <w:t>ی</w:t>
      </w:r>
      <w:r w:rsidRPr="000B4ACD">
        <w:rPr>
          <w:rtl/>
          <w:lang w:bidi="fa-IR"/>
        </w:rPr>
        <w:t xml:space="preserve"> گفت، ب</w:t>
      </w:r>
      <w:r w:rsidRPr="000B4ACD">
        <w:rPr>
          <w:rFonts w:hint="cs"/>
          <w:rtl/>
          <w:lang w:bidi="fa-IR"/>
        </w:rPr>
        <w:t>ی</w:t>
      </w:r>
      <w:r w:rsidRPr="000B4ACD">
        <w:rPr>
          <w:rFonts w:hint="eastAsia"/>
          <w:rtl/>
          <w:lang w:bidi="fa-IR"/>
        </w:rPr>
        <w:t>هوده</w:t>
      </w:r>
      <w:r w:rsidRPr="000B4ACD">
        <w:rPr>
          <w:rtl/>
          <w:lang w:bidi="fa-IR"/>
        </w:rPr>
        <w:t xml:space="preserve"> هرگز سخن نم</w:t>
      </w:r>
      <w:r w:rsidRPr="000B4ACD">
        <w:rPr>
          <w:rFonts w:hint="cs"/>
          <w:rtl/>
          <w:lang w:bidi="fa-IR"/>
        </w:rPr>
        <w:t>ی</w:t>
      </w:r>
      <w:r w:rsidRPr="000B4ACD">
        <w:rPr>
          <w:rtl/>
          <w:lang w:bidi="fa-IR"/>
        </w:rPr>
        <w:t xml:space="preserve"> گفت، خطبه را کوتاه م</w:t>
      </w:r>
      <w:r w:rsidRPr="000B4ACD">
        <w:rPr>
          <w:rFonts w:hint="cs"/>
          <w:rtl/>
          <w:lang w:bidi="fa-IR"/>
        </w:rPr>
        <w:t>ی</w:t>
      </w:r>
      <w:r w:rsidRPr="000B4ACD">
        <w:rPr>
          <w:rtl/>
          <w:lang w:bidi="fa-IR"/>
        </w:rPr>
        <w:t xml:space="preserve"> کرد تکبر نم</w:t>
      </w:r>
      <w:r w:rsidRPr="000B4ACD">
        <w:rPr>
          <w:rFonts w:hint="cs"/>
          <w:rtl/>
          <w:lang w:bidi="fa-IR"/>
        </w:rPr>
        <w:t>ی</w:t>
      </w:r>
      <w:r w:rsidRPr="000B4ACD">
        <w:rPr>
          <w:rtl/>
          <w:lang w:bidi="fa-IR"/>
        </w:rPr>
        <w:t xml:space="preserve"> کرد که با ب</w:t>
      </w:r>
      <w:r w:rsidRPr="000B4ACD">
        <w:rPr>
          <w:rFonts w:hint="cs"/>
          <w:rtl/>
          <w:lang w:bidi="fa-IR"/>
        </w:rPr>
        <w:t>ی</w:t>
      </w:r>
      <w:r w:rsidRPr="000B4ACD">
        <w:rPr>
          <w:rFonts w:hint="eastAsia"/>
          <w:rtl/>
          <w:lang w:bidi="fa-IR"/>
        </w:rPr>
        <w:t>وه</w:t>
      </w:r>
      <w:r w:rsidRPr="000B4ACD">
        <w:rPr>
          <w:rtl/>
          <w:lang w:bidi="fa-IR"/>
        </w:rPr>
        <w:t xml:space="preserve"> زنان و مساک</w:t>
      </w:r>
      <w:r w:rsidRPr="000B4ACD">
        <w:rPr>
          <w:rFonts w:hint="cs"/>
          <w:rtl/>
          <w:lang w:bidi="fa-IR"/>
        </w:rPr>
        <w:t>ی</w:t>
      </w:r>
      <w:r w:rsidRPr="000B4ACD">
        <w:rPr>
          <w:rFonts w:hint="eastAsia"/>
          <w:rtl/>
          <w:lang w:bidi="fa-IR"/>
        </w:rPr>
        <w:t>ن</w:t>
      </w:r>
      <w:r w:rsidRPr="000B4ACD">
        <w:rPr>
          <w:rtl/>
          <w:lang w:bidi="fa-IR"/>
        </w:rPr>
        <w:t xml:space="preserve"> راه رود راه م</w:t>
      </w:r>
      <w:r w:rsidRPr="000B4ACD">
        <w:rPr>
          <w:rFonts w:hint="cs"/>
          <w:rtl/>
          <w:lang w:bidi="fa-IR"/>
        </w:rPr>
        <w:t>ی</w:t>
      </w:r>
      <w:r w:rsidRPr="000B4ACD">
        <w:rPr>
          <w:rtl/>
          <w:lang w:bidi="fa-IR"/>
        </w:rPr>
        <w:t xml:space="preserve"> رفت و حاجت ا</w:t>
      </w:r>
      <w:r w:rsidRPr="000B4ACD">
        <w:rPr>
          <w:rFonts w:hint="cs"/>
          <w:rtl/>
          <w:lang w:bidi="fa-IR"/>
        </w:rPr>
        <w:t>ی</w:t>
      </w:r>
      <w:r w:rsidRPr="000B4ACD">
        <w:rPr>
          <w:rFonts w:hint="eastAsia"/>
          <w:rtl/>
          <w:lang w:bidi="fa-IR"/>
        </w:rPr>
        <w:t>شان</w:t>
      </w:r>
      <w:r w:rsidRPr="000B4ACD">
        <w:rPr>
          <w:rtl/>
          <w:lang w:bidi="fa-IR"/>
        </w:rPr>
        <w:t xml:space="preserve"> را برآورده م</w:t>
      </w:r>
      <w:r w:rsidRPr="000B4ACD">
        <w:rPr>
          <w:rFonts w:hint="cs"/>
          <w:rtl/>
          <w:lang w:bidi="fa-IR"/>
        </w:rPr>
        <w:t>ی</w:t>
      </w:r>
      <w:r w:rsidRPr="000B4ACD">
        <w:rPr>
          <w:rtl/>
          <w:lang w:bidi="fa-IR"/>
        </w:rPr>
        <w:t xml:space="preserve"> کرد (وصول 273 / 4).148 - در موس</w:t>
      </w:r>
      <w:r w:rsidRPr="000B4ACD">
        <w:rPr>
          <w:rFonts w:hint="eastAsia"/>
          <w:rtl/>
          <w:lang w:bidi="fa-IR"/>
        </w:rPr>
        <w:t>م</w:t>
      </w:r>
      <w:r w:rsidRPr="000B4ACD">
        <w:rPr>
          <w:rtl/>
          <w:lang w:bidi="fa-IR"/>
        </w:rPr>
        <w:t xml:space="preserve"> حج خود را بر طوائف عرضه م</w:t>
      </w:r>
      <w:r w:rsidRPr="000B4ACD">
        <w:rPr>
          <w:rFonts w:hint="cs"/>
          <w:rtl/>
          <w:lang w:bidi="fa-IR"/>
        </w:rPr>
        <w:t>ی</w:t>
      </w:r>
      <w:r w:rsidRPr="000B4ACD">
        <w:rPr>
          <w:rtl/>
          <w:lang w:bidi="fa-IR"/>
        </w:rPr>
        <w:t xml:space="preserve"> کرد و م</w:t>
      </w:r>
      <w:r w:rsidRPr="000B4ACD">
        <w:rPr>
          <w:rFonts w:hint="cs"/>
          <w:rtl/>
          <w:lang w:bidi="fa-IR"/>
        </w:rPr>
        <w:t>ی</w:t>
      </w:r>
      <w:r w:rsidRPr="000B4ACD">
        <w:rPr>
          <w:rtl/>
          <w:lang w:bidi="fa-IR"/>
        </w:rPr>
        <w:t xml:space="preserve"> گفت: «آ</w:t>
      </w:r>
      <w:r w:rsidRPr="000B4ACD">
        <w:rPr>
          <w:rFonts w:hint="cs"/>
          <w:rtl/>
          <w:lang w:bidi="fa-IR"/>
        </w:rPr>
        <w:t>ی</w:t>
      </w:r>
      <w:r w:rsidRPr="000B4ACD">
        <w:rPr>
          <w:rFonts w:hint="eastAsia"/>
          <w:rtl/>
          <w:lang w:bidi="fa-IR"/>
        </w:rPr>
        <w:t>ا</w:t>
      </w:r>
      <w:r w:rsidRPr="000B4ACD">
        <w:rPr>
          <w:rtl/>
          <w:lang w:bidi="fa-IR"/>
        </w:rPr>
        <w:t xml:space="preserve"> مرد</w:t>
      </w:r>
      <w:r w:rsidRPr="000B4ACD">
        <w:rPr>
          <w:rFonts w:hint="cs"/>
          <w:rtl/>
          <w:lang w:bidi="fa-IR"/>
        </w:rPr>
        <w:t>ی</w:t>
      </w:r>
      <w:r w:rsidRPr="000B4ACD">
        <w:rPr>
          <w:rtl/>
          <w:lang w:bidi="fa-IR"/>
        </w:rPr>
        <w:t xml:space="preserve"> در م</w:t>
      </w:r>
      <w:r w:rsidRPr="000B4ACD">
        <w:rPr>
          <w:rFonts w:hint="cs"/>
          <w:rtl/>
          <w:lang w:bidi="fa-IR"/>
        </w:rPr>
        <w:t>ی</w:t>
      </w:r>
      <w:r w:rsidRPr="000B4ACD">
        <w:rPr>
          <w:rFonts w:hint="eastAsia"/>
          <w:rtl/>
          <w:lang w:bidi="fa-IR"/>
        </w:rPr>
        <w:t>ان</w:t>
      </w:r>
      <w:r w:rsidRPr="000B4ACD">
        <w:rPr>
          <w:rtl/>
          <w:lang w:bidi="fa-IR"/>
        </w:rPr>
        <w:t xml:space="preserve"> شما هست که مرا نزد قوم خود </w:t>
      </w:r>
      <w:r w:rsidRPr="000B4ACD">
        <w:rPr>
          <w:rtl/>
          <w:lang w:bidi="fa-IR"/>
        </w:rPr>
        <w:lastRenderedPageBreak/>
        <w:t>ببرد و نگهدار</w:t>
      </w:r>
      <w:r w:rsidRPr="000B4ACD">
        <w:rPr>
          <w:rFonts w:hint="cs"/>
          <w:rtl/>
          <w:lang w:bidi="fa-IR"/>
        </w:rPr>
        <w:t>ی</w:t>
      </w:r>
      <w:r w:rsidRPr="000B4ACD">
        <w:rPr>
          <w:rtl/>
          <w:lang w:bidi="fa-IR"/>
        </w:rPr>
        <w:t xml:space="preserve"> کند؟ ز</w:t>
      </w:r>
      <w:r w:rsidRPr="000B4ACD">
        <w:rPr>
          <w:rFonts w:hint="cs"/>
          <w:rtl/>
          <w:lang w:bidi="fa-IR"/>
        </w:rPr>
        <w:t>ی</w:t>
      </w:r>
      <w:r w:rsidRPr="000B4ACD">
        <w:rPr>
          <w:rFonts w:hint="eastAsia"/>
          <w:rtl/>
          <w:lang w:bidi="fa-IR"/>
        </w:rPr>
        <w:t>را</w:t>
      </w:r>
      <w:r w:rsidRPr="000B4ACD">
        <w:rPr>
          <w:rtl/>
          <w:lang w:bidi="fa-IR"/>
        </w:rPr>
        <w:t xml:space="preserve"> قومش مرا منع کردند که سخن پروردگارشان را به ا</w:t>
      </w:r>
      <w:r w:rsidRPr="000B4ACD">
        <w:rPr>
          <w:rFonts w:hint="cs"/>
          <w:rtl/>
          <w:lang w:bidi="fa-IR"/>
        </w:rPr>
        <w:t>ی</w:t>
      </w:r>
      <w:r w:rsidRPr="000B4ACD">
        <w:rPr>
          <w:rFonts w:hint="eastAsia"/>
          <w:rtl/>
          <w:lang w:bidi="fa-IR"/>
        </w:rPr>
        <w:t>شان</w:t>
      </w:r>
      <w:r w:rsidRPr="000B4ACD">
        <w:rPr>
          <w:rtl/>
          <w:lang w:bidi="fa-IR"/>
        </w:rPr>
        <w:t xml:space="preserve"> تبل</w:t>
      </w:r>
      <w:r w:rsidRPr="000B4ACD">
        <w:rPr>
          <w:rFonts w:hint="cs"/>
          <w:rtl/>
          <w:lang w:bidi="fa-IR"/>
        </w:rPr>
        <w:t>ی</w:t>
      </w:r>
      <w:r w:rsidRPr="000B4ACD">
        <w:rPr>
          <w:rFonts w:hint="eastAsia"/>
          <w:rtl/>
          <w:lang w:bidi="fa-IR"/>
        </w:rPr>
        <w:t>غ</w:t>
      </w:r>
      <w:r w:rsidRPr="000B4ACD">
        <w:rPr>
          <w:rtl/>
          <w:lang w:bidi="fa-IR"/>
        </w:rPr>
        <w:t xml:space="preserve"> کنم» (وصول 283 / 4).149 - فرمود: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را ترک نکرده و ناگفته نگذارده ام، آن چه خدا شما </w:t>
      </w:r>
      <w:r w:rsidRPr="000B4ACD">
        <w:rPr>
          <w:rFonts w:hint="eastAsia"/>
          <w:rtl/>
          <w:lang w:bidi="fa-IR"/>
        </w:rPr>
        <w:t>را</w:t>
      </w:r>
      <w:r w:rsidRPr="000B4ACD">
        <w:rPr>
          <w:rtl/>
          <w:lang w:bidi="fa-IR"/>
        </w:rPr>
        <w:t xml:space="preserve"> به آن امر کرده شما را به آن امر کرده ام، و آن چه را خداوند شما را از آن نه</w:t>
      </w:r>
      <w:r w:rsidRPr="000B4ACD">
        <w:rPr>
          <w:rFonts w:hint="cs"/>
          <w:rtl/>
          <w:lang w:bidi="fa-IR"/>
        </w:rPr>
        <w:t>ی</w:t>
      </w:r>
      <w:r w:rsidRPr="000B4ACD">
        <w:rPr>
          <w:rtl/>
          <w:lang w:bidi="fa-IR"/>
        </w:rPr>
        <w:t xml:space="preserve"> کرده شما را از آن نه</w:t>
      </w:r>
      <w:r w:rsidRPr="000B4ACD">
        <w:rPr>
          <w:rFonts w:hint="cs"/>
          <w:rtl/>
          <w:lang w:bidi="fa-IR"/>
        </w:rPr>
        <w:t>ی</w:t>
      </w:r>
      <w:r w:rsidRPr="000B4ACD">
        <w:rPr>
          <w:rtl/>
          <w:lang w:bidi="fa-IR"/>
        </w:rPr>
        <w:t xml:space="preserve"> کرده ام» (جامع 233 / 2).150 - نزد پ</w:t>
      </w:r>
      <w:r w:rsidRPr="000B4ACD">
        <w:rPr>
          <w:rFonts w:hint="cs"/>
          <w:rtl/>
          <w:lang w:bidi="fa-IR"/>
        </w:rPr>
        <w:t>ی</w:t>
      </w:r>
      <w:r w:rsidRPr="000B4ACD">
        <w:rPr>
          <w:rFonts w:hint="eastAsia"/>
          <w:rtl/>
          <w:lang w:bidi="fa-IR"/>
        </w:rPr>
        <w:t>غمبر</w:t>
      </w:r>
      <w:r w:rsidRPr="000B4ACD">
        <w:rPr>
          <w:rtl/>
          <w:lang w:bidi="fa-IR"/>
        </w:rPr>
        <w:t xml:space="preserve"> در </w:t>
      </w:r>
      <w:r w:rsidRPr="000B4ACD">
        <w:rPr>
          <w:rFonts w:hint="cs"/>
          <w:rtl/>
          <w:lang w:bidi="fa-IR"/>
        </w:rPr>
        <w:t>ی</w:t>
      </w:r>
      <w:r w:rsidRPr="000B4ACD">
        <w:rPr>
          <w:rFonts w:hint="eastAsia"/>
          <w:rtl/>
          <w:lang w:bidi="fa-IR"/>
        </w:rPr>
        <w:t>ک</w:t>
      </w:r>
      <w:r w:rsidRPr="000B4ACD">
        <w:rPr>
          <w:rtl/>
          <w:lang w:bidi="fa-IR"/>
        </w:rPr>
        <w:t xml:space="preserve"> مجلس، هم قرآن قرائت شد، هم شعر خوانده شد، گفتند: </w:t>
      </w:r>
      <w:r w:rsidRPr="000B4ACD">
        <w:rPr>
          <w:rFonts w:hint="cs"/>
          <w:rtl/>
          <w:lang w:bidi="fa-IR"/>
        </w:rPr>
        <w:t>ی</w:t>
      </w:r>
      <w:r w:rsidRPr="000B4ACD">
        <w:rPr>
          <w:rFonts w:hint="eastAsia"/>
          <w:rtl/>
          <w:lang w:bidi="fa-IR"/>
        </w:rPr>
        <w:t>ا</w:t>
      </w:r>
      <w:r w:rsidRPr="000B4ACD">
        <w:rPr>
          <w:rtl/>
          <w:lang w:bidi="fa-IR"/>
        </w:rPr>
        <w:t xml:space="preserve"> رسول الله! آ</w:t>
      </w:r>
      <w:r w:rsidRPr="000B4ACD">
        <w:rPr>
          <w:rFonts w:hint="cs"/>
          <w:rtl/>
          <w:lang w:bidi="fa-IR"/>
        </w:rPr>
        <w:t>ی</w:t>
      </w:r>
      <w:r w:rsidRPr="000B4ACD">
        <w:rPr>
          <w:rFonts w:hint="eastAsia"/>
          <w:rtl/>
          <w:lang w:bidi="fa-IR"/>
        </w:rPr>
        <w:t>ا</w:t>
      </w:r>
      <w:r w:rsidRPr="000B4ACD">
        <w:rPr>
          <w:rtl/>
          <w:lang w:bidi="fa-IR"/>
        </w:rPr>
        <w:t xml:space="preserve"> قرآن و شعر در </w:t>
      </w:r>
      <w:r w:rsidRPr="000B4ACD">
        <w:rPr>
          <w:rFonts w:hint="cs"/>
          <w:rtl/>
          <w:lang w:bidi="fa-IR"/>
        </w:rPr>
        <w:t>ی</w:t>
      </w:r>
      <w:r w:rsidRPr="000B4ACD">
        <w:rPr>
          <w:rFonts w:hint="eastAsia"/>
          <w:rtl/>
          <w:lang w:bidi="fa-IR"/>
        </w:rPr>
        <w:t>ک</w:t>
      </w:r>
      <w:r w:rsidRPr="000B4ACD">
        <w:rPr>
          <w:rtl/>
          <w:lang w:bidi="fa-IR"/>
        </w:rPr>
        <w:t xml:space="preserve"> مجلس؟ فرمود: «آر</w:t>
      </w:r>
      <w:r w:rsidRPr="000B4ACD">
        <w:rPr>
          <w:rFonts w:hint="cs"/>
          <w:rtl/>
          <w:lang w:bidi="fa-IR"/>
        </w:rPr>
        <w:t>ی</w:t>
      </w:r>
      <w:r w:rsidRPr="000B4ACD">
        <w:rPr>
          <w:rFonts w:hint="eastAsia"/>
          <w:rtl/>
          <w:lang w:bidi="fa-IR"/>
        </w:rPr>
        <w:t>»</w:t>
      </w:r>
      <w:r w:rsidRPr="000B4ACD">
        <w:rPr>
          <w:rtl/>
          <w:lang w:bidi="fa-IR"/>
        </w:rPr>
        <w:t xml:space="preserve"> (مطال</w:t>
      </w:r>
      <w:r w:rsidRPr="000B4ACD">
        <w:rPr>
          <w:rFonts w:hint="eastAsia"/>
          <w:rtl/>
          <w:lang w:bidi="fa-IR"/>
        </w:rPr>
        <w:t>ب</w:t>
      </w:r>
      <w:r w:rsidRPr="000B4ACD">
        <w:rPr>
          <w:rtl/>
          <w:lang w:bidi="fa-IR"/>
        </w:rPr>
        <w:t xml:space="preserve"> 137 / 3).توض</w:t>
      </w:r>
      <w:r w:rsidRPr="000B4ACD">
        <w:rPr>
          <w:rFonts w:hint="cs"/>
          <w:rtl/>
          <w:lang w:bidi="fa-IR"/>
        </w:rPr>
        <w:t>ی</w:t>
      </w:r>
      <w:r w:rsidRPr="000B4ACD">
        <w:rPr>
          <w:rFonts w:hint="eastAsia"/>
          <w:rtl/>
          <w:lang w:bidi="fa-IR"/>
        </w:rPr>
        <w:t>ح</w:t>
      </w:r>
      <w:r w:rsidRPr="000B4ACD">
        <w:rPr>
          <w:rtl/>
          <w:lang w:bidi="fa-IR"/>
        </w:rPr>
        <w:t>:توج</w:t>
      </w:r>
      <w:r w:rsidRPr="000B4ACD">
        <w:rPr>
          <w:rFonts w:hint="cs"/>
          <w:rtl/>
          <w:lang w:bidi="fa-IR"/>
        </w:rPr>
        <w:t>ی</w:t>
      </w:r>
      <w:r w:rsidRPr="000B4ACD">
        <w:rPr>
          <w:rFonts w:hint="eastAsia"/>
          <w:rtl/>
          <w:lang w:bidi="fa-IR"/>
        </w:rPr>
        <w:t>ه</w:t>
      </w:r>
      <w:r w:rsidRPr="000B4ACD">
        <w:rPr>
          <w:rtl/>
          <w:lang w:bidi="fa-IR"/>
        </w:rPr>
        <w:t xml:space="preserve"> مطلب در بخش شعر از هم</w:t>
      </w:r>
      <w:r w:rsidRPr="000B4ACD">
        <w:rPr>
          <w:rFonts w:hint="cs"/>
          <w:rtl/>
          <w:lang w:bidi="fa-IR"/>
        </w:rPr>
        <w:t>ی</w:t>
      </w:r>
      <w:r w:rsidRPr="000B4ACD">
        <w:rPr>
          <w:rFonts w:hint="eastAsia"/>
          <w:rtl/>
          <w:lang w:bidi="fa-IR"/>
        </w:rPr>
        <w:t>ن</w:t>
      </w:r>
      <w:r w:rsidRPr="000B4ACD">
        <w:rPr>
          <w:rtl/>
          <w:lang w:bidi="fa-IR"/>
        </w:rPr>
        <w:t xml:space="preserve"> کتاب گفته خواهد شد.151 - ز</w:t>
      </w:r>
      <w:r w:rsidRPr="000B4ACD">
        <w:rPr>
          <w:rFonts w:hint="cs"/>
          <w:rtl/>
          <w:lang w:bidi="fa-IR"/>
        </w:rPr>
        <w:t>ی</w:t>
      </w:r>
      <w:r w:rsidRPr="000B4ACD">
        <w:rPr>
          <w:rFonts w:hint="eastAsia"/>
          <w:rtl/>
          <w:lang w:bidi="fa-IR"/>
        </w:rPr>
        <w:t>د</w:t>
      </w:r>
      <w:r w:rsidRPr="000B4ACD">
        <w:rPr>
          <w:rtl/>
          <w:lang w:bidi="fa-IR"/>
        </w:rPr>
        <w:t xml:space="preserve"> بن ثابت گفت: پ</w:t>
      </w:r>
      <w:r w:rsidRPr="000B4ACD">
        <w:rPr>
          <w:rFonts w:hint="cs"/>
          <w:rtl/>
          <w:lang w:bidi="fa-IR"/>
        </w:rPr>
        <w:t>ی</w:t>
      </w:r>
      <w:r w:rsidRPr="000B4ACD">
        <w:rPr>
          <w:rFonts w:hint="eastAsia"/>
          <w:rtl/>
          <w:lang w:bidi="fa-IR"/>
        </w:rPr>
        <w:t>غمبر</w:t>
      </w:r>
      <w:r w:rsidRPr="000B4ACD">
        <w:rPr>
          <w:rtl/>
          <w:lang w:bidi="fa-IR"/>
        </w:rPr>
        <w:t xml:space="preserve"> مرا فرمان داد که خواندن ونوشتن خط </w:t>
      </w:r>
      <w:r w:rsidRPr="000B4ACD">
        <w:rPr>
          <w:rFonts w:hint="cs"/>
          <w:rtl/>
          <w:lang w:bidi="fa-IR"/>
        </w:rPr>
        <w:t>ی</w:t>
      </w:r>
      <w:r w:rsidRPr="000B4ACD">
        <w:rPr>
          <w:rFonts w:hint="eastAsia"/>
          <w:rtl/>
          <w:lang w:bidi="fa-IR"/>
        </w:rPr>
        <w:t>هود</w:t>
      </w:r>
      <w:r w:rsidRPr="000B4ACD">
        <w:rPr>
          <w:rtl/>
          <w:lang w:bidi="fa-IR"/>
        </w:rPr>
        <w:t xml:space="preserve"> را </w:t>
      </w:r>
      <w:r w:rsidRPr="000B4ACD">
        <w:rPr>
          <w:rFonts w:hint="cs"/>
          <w:rtl/>
          <w:lang w:bidi="fa-IR"/>
        </w:rPr>
        <w:t>ی</w:t>
      </w:r>
      <w:r w:rsidRPr="000B4ACD">
        <w:rPr>
          <w:rFonts w:hint="eastAsia"/>
          <w:rtl/>
          <w:lang w:bidi="fa-IR"/>
        </w:rPr>
        <w:t>اد</w:t>
      </w:r>
      <w:r w:rsidRPr="000B4ACD">
        <w:rPr>
          <w:rtl/>
          <w:lang w:bidi="fa-IR"/>
        </w:rPr>
        <w:t xml:space="preserve"> گ</w:t>
      </w:r>
      <w:r w:rsidRPr="000B4ACD">
        <w:rPr>
          <w:rFonts w:hint="cs"/>
          <w:rtl/>
          <w:lang w:bidi="fa-IR"/>
        </w:rPr>
        <w:t>ی</w:t>
      </w:r>
      <w:r w:rsidRPr="000B4ACD">
        <w:rPr>
          <w:rFonts w:hint="eastAsia"/>
          <w:rtl/>
          <w:lang w:bidi="fa-IR"/>
        </w:rPr>
        <w:t>رم</w:t>
      </w:r>
      <w:r w:rsidRPr="000B4ACD">
        <w:rPr>
          <w:rtl/>
          <w:lang w:bidi="fa-IR"/>
        </w:rPr>
        <w:t xml:space="preserve"> و فرمود: «من بر </w:t>
      </w:r>
      <w:r w:rsidRPr="000B4ACD">
        <w:rPr>
          <w:rFonts w:hint="cs"/>
          <w:rtl/>
          <w:lang w:bidi="fa-IR"/>
        </w:rPr>
        <w:t>ی</w:t>
      </w:r>
      <w:r w:rsidRPr="000B4ACD">
        <w:rPr>
          <w:rFonts w:hint="eastAsia"/>
          <w:rtl/>
          <w:lang w:bidi="fa-IR"/>
        </w:rPr>
        <w:t>هود</w:t>
      </w:r>
      <w:r w:rsidRPr="000B4ACD">
        <w:rPr>
          <w:rtl/>
          <w:lang w:bidi="fa-IR"/>
        </w:rPr>
        <w:t xml:space="preserve"> ا</w:t>
      </w:r>
      <w:r w:rsidRPr="000B4ACD">
        <w:rPr>
          <w:rFonts w:hint="cs"/>
          <w:rtl/>
          <w:lang w:bidi="fa-IR"/>
        </w:rPr>
        <w:t>ی</w:t>
      </w:r>
      <w:r w:rsidRPr="000B4ACD">
        <w:rPr>
          <w:rFonts w:hint="eastAsia"/>
          <w:rtl/>
          <w:lang w:bidi="fa-IR"/>
        </w:rPr>
        <w:t>من</w:t>
      </w:r>
      <w:r w:rsidRPr="000B4ACD">
        <w:rPr>
          <w:rtl/>
          <w:lang w:bidi="fa-IR"/>
        </w:rPr>
        <w:t xml:space="preserve"> ن</w:t>
      </w:r>
      <w:r w:rsidRPr="000B4ACD">
        <w:rPr>
          <w:rFonts w:hint="cs"/>
          <w:rtl/>
          <w:lang w:bidi="fa-IR"/>
        </w:rPr>
        <w:t>ی</w:t>
      </w:r>
      <w:r w:rsidRPr="000B4ACD">
        <w:rPr>
          <w:rFonts w:hint="eastAsia"/>
          <w:rtl/>
          <w:lang w:bidi="fa-IR"/>
        </w:rPr>
        <w:t>ستم»</w:t>
      </w:r>
      <w:r w:rsidRPr="000B4ACD">
        <w:rPr>
          <w:rtl/>
          <w:lang w:bidi="fa-IR"/>
        </w:rPr>
        <w:t xml:space="preserve"> بر نامه ها</w:t>
      </w:r>
      <w:r w:rsidRPr="000B4ACD">
        <w:rPr>
          <w:rFonts w:hint="cs"/>
          <w:rtl/>
          <w:lang w:bidi="fa-IR"/>
        </w:rPr>
        <w:t>ی</w:t>
      </w:r>
      <w:r w:rsidRPr="000B4ACD">
        <w:rPr>
          <w:rtl/>
          <w:lang w:bidi="fa-IR"/>
        </w:rPr>
        <w:t xml:space="preserve"> خودم؛ نصف ماه نگذشت مگر آن که خوب </w:t>
      </w:r>
      <w:r w:rsidRPr="000B4ACD">
        <w:rPr>
          <w:rFonts w:hint="cs"/>
          <w:rtl/>
          <w:lang w:bidi="fa-IR"/>
        </w:rPr>
        <w:t>ی</w:t>
      </w:r>
      <w:r w:rsidRPr="000B4ACD">
        <w:rPr>
          <w:rFonts w:hint="eastAsia"/>
          <w:rtl/>
          <w:lang w:bidi="fa-IR"/>
        </w:rPr>
        <w:t>اد</w:t>
      </w:r>
      <w:r w:rsidRPr="000B4ACD">
        <w:rPr>
          <w:rtl/>
          <w:lang w:bidi="fa-IR"/>
        </w:rPr>
        <w:t xml:space="preserve"> گرفتم؛ بعد از آن هر وقت خو</w:t>
      </w:r>
      <w:r w:rsidRPr="000B4ACD">
        <w:rPr>
          <w:rFonts w:hint="eastAsia"/>
          <w:rtl/>
          <w:lang w:bidi="fa-IR"/>
        </w:rPr>
        <w:t>است</w:t>
      </w:r>
      <w:r w:rsidRPr="000B4ACD">
        <w:rPr>
          <w:rtl/>
          <w:lang w:bidi="fa-IR"/>
        </w:rPr>
        <w:t xml:space="preserve"> نامه بنو</w:t>
      </w:r>
      <w:r w:rsidRPr="000B4ACD">
        <w:rPr>
          <w:rFonts w:hint="cs"/>
          <w:rtl/>
          <w:lang w:bidi="fa-IR"/>
        </w:rPr>
        <w:t>ی</w:t>
      </w:r>
      <w:r w:rsidRPr="000B4ACD">
        <w:rPr>
          <w:rFonts w:hint="eastAsia"/>
          <w:rtl/>
          <w:lang w:bidi="fa-IR"/>
        </w:rPr>
        <w:t>سد</w:t>
      </w:r>
      <w:r w:rsidRPr="000B4ACD">
        <w:rPr>
          <w:rtl/>
          <w:lang w:bidi="fa-IR"/>
        </w:rPr>
        <w:t xml:space="preserve"> برا</w:t>
      </w:r>
      <w:r w:rsidRPr="000B4ACD">
        <w:rPr>
          <w:rFonts w:hint="cs"/>
          <w:rtl/>
          <w:lang w:bidi="fa-IR"/>
        </w:rPr>
        <w:t>ی</w:t>
      </w:r>
      <w:r w:rsidRPr="000B4ACD">
        <w:rPr>
          <w:rtl/>
          <w:lang w:bidi="fa-IR"/>
        </w:rPr>
        <w:t xml:space="preserve"> او نوشتم و هر</w:t>
      </w:r>
      <w:r w:rsidR="00872311">
        <w:rPr>
          <w:rFonts w:hint="cs"/>
          <w:rtl/>
          <w:lang w:bidi="fa-IR"/>
        </w:rPr>
        <w:t xml:space="preserve"> </w:t>
      </w:r>
      <w:r w:rsidRPr="000B4ACD">
        <w:rPr>
          <w:rFonts w:hint="eastAsia"/>
          <w:rtl/>
          <w:lang w:bidi="fa-IR"/>
        </w:rPr>
        <w:t>نامه</w:t>
      </w:r>
      <w:r w:rsidRPr="000B4ACD">
        <w:rPr>
          <w:rtl/>
          <w:lang w:bidi="fa-IR"/>
        </w:rPr>
        <w:t xml:space="preserve"> ا</w:t>
      </w:r>
      <w:r w:rsidRPr="000B4ACD">
        <w:rPr>
          <w:rFonts w:hint="cs"/>
          <w:rtl/>
          <w:lang w:bidi="fa-IR"/>
        </w:rPr>
        <w:t>ی</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خواندم. (مستدرک 75 / 1).152 - ز</w:t>
      </w:r>
      <w:r w:rsidRPr="000B4ACD">
        <w:rPr>
          <w:rFonts w:hint="cs"/>
          <w:rtl/>
          <w:lang w:bidi="fa-IR"/>
        </w:rPr>
        <w:t>ی</w:t>
      </w:r>
      <w:r w:rsidRPr="000B4ACD">
        <w:rPr>
          <w:rFonts w:hint="eastAsia"/>
          <w:rtl/>
          <w:lang w:bidi="fa-IR"/>
        </w:rPr>
        <w:t>د</w:t>
      </w:r>
      <w:r w:rsidRPr="000B4ACD">
        <w:rPr>
          <w:rtl/>
          <w:lang w:bidi="fa-IR"/>
        </w:rPr>
        <w:t xml:space="preserve"> بن ثابت گفت: برا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وح</w:t>
      </w:r>
      <w:r w:rsidRPr="000B4ACD">
        <w:rPr>
          <w:rFonts w:hint="cs"/>
          <w:rtl/>
          <w:lang w:bidi="fa-IR"/>
        </w:rPr>
        <w:t>ی</w:t>
      </w:r>
      <w:r w:rsidRPr="000B4ACD">
        <w:rPr>
          <w:rtl/>
          <w:lang w:bidi="fa-IR"/>
        </w:rPr>
        <w:t xml:space="preserve"> را م</w:t>
      </w:r>
      <w:r w:rsidRPr="000B4ACD">
        <w:rPr>
          <w:rFonts w:hint="cs"/>
          <w:rtl/>
          <w:lang w:bidi="fa-IR"/>
        </w:rPr>
        <w:t>ی</w:t>
      </w:r>
      <w:r w:rsidRPr="000B4ACD">
        <w:rPr>
          <w:rtl/>
          <w:lang w:bidi="fa-IR"/>
        </w:rPr>
        <w:t xml:space="preserve"> نوشتم وقت</w:t>
      </w:r>
      <w:r w:rsidRPr="000B4ACD">
        <w:rPr>
          <w:rFonts w:hint="cs"/>
          <w:rtl/>
          <w:lang w:bidi="fa-IR"/>
        </w:rPr>
        <w:t>ی</w:t>
      </w:r>
      <w:r w:rsidRPr="000B4ACD">
        <w:rPr>
          <w:rtl/>
          <w:lang w:bidi="fa-IR"/>
        </w:rPr>
        <w:t xml:space="preserve"> وح</w:t>
      </w:r>
      <w:r w:rsidRPr="000B4ACD">
        <w:rPr>
          <w:rFonts w:hint="cs"/>
          <w:rtl/>
          <w:lang w:bidi="fa-IR"/>
        </w:rPr>
        <w:t>ی</w:t>
      </w:r>
      <w:r w:rsidRPr="000B4ACD">
        <w:rPr>
          <w:rtl/>
          <w:lang w:bidi="fa-IR"/>
        </w:rPr>
        <w:t xml:space="preserve"> بر او نازل م</w:t>
      </w:r>
      <w:r w:rsidRPr="000B4ACD">
        <w:rPr>
          <w:rFonts w:hint="cs"/>
          <w:rtl/>
          <w:lang w:bidi="fa-IR"/>
        </w:rPr>
        <w:t>ی</w:t>
      </w:r>
      <w:r w:rsidRPr="000B4ACD">
        <w:rPr>
          <w:rtl/>
          <w:lang w:bidi="fa-IR"/>
        </w:rPr>
        <w:t xml:space="preserve"> شد لرزش شد</w:t>
      </w:r>
      <w:r w:rsidRPr="000B4ACD">
        <w:rPr>
          <w:rFonts w:hint="cs"/>
          <w:rtl/>
          <w:lang w:bidi="fa-IR"/>
        </w:rPr>
        <w:t>ی</w:t>
      </w:r>
      <w:r w:rsidRPr="000B4ACD">
        <w:rPr>
          <w:rFonts w:hint="eastAsia"/>
          <w:rtl/>
          <w:lang w:bidi="fa-IR"/>
        </w:rPr>
        <w:t>د</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گرفت و عرق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مانند مروار</w:t>
      </w:r>
      <w:r w:rsidRPr="000B4ACD">
        <w:rPr>
          <w:rFonts w:hint="cs"/>
          <w:rtl/>
          <w:lang w:bidi="fa-IR"/>
        </w:rPr>
        <w:t>ی</w:t>
      </w:r>
      <w:r w:rsidRPr="000B4ACD">
        <w:rPr>
          <w:rFonts w:hint="eastAsia"/>
          <w:rtl/>
          <w:lang w:bidi="fa-IR"/>
        </w:rPr>
        <w:t>د</w:t>
      </w:r>
      <w:r w:rsidRPr="000B4ACD">
        <w:rPr>
          <w:rtl/>
          <w:lang w:bidi="fa-IR"/>
        </w:rPr>
        <w:t xml:space="preserve"> آن گاه او را رها م</w:t>
      </w:r>
      <w:r w:rsidRPr="000B4ACD">
        <w:rPr>
          <w:rFonts w:hint="cs"/>
          <w:rtl/>
          <w:lang w:bidi="fa-IR"/>
        </w:rPr>
        <w:t>ی</w:t>
      </w:r>
      <w:r w:rsidRPr="000B4ACD">
        <w:rPr>
          <w:rtl/>
          <w:lang w:bidi="fa-IR"/>
        </w:rPr>
        <w:t xml:space="preserve"> کرد، من با کتف</w:t>
      </w:r>
      <w:r w:rsidRPr="000B4ACD">
        <w:rPr>
          <w:rFonts w:hint="cs"/>
          <w:rtl/>
          <w:lang w:bidi="fa-IR"/>
        </w:rPr>
        <w:t>ی</w:t>
      </w:r>
      <w:r w:rsidRPr="000B4ACD">
        <w:rPr>
          <w:rtl/>
          <w:lang w:bidi="fa-IR"/>
        </w:rPr>
        <w:t xml:space="preserve"> (استخوان شانه </w:t>
      </w:r>
      <w:r w:rsidRPr="000B4ACD">
        <w:rPr>
          <w:rFonts w:hint="cs"/>
          <w:rtl/>
          <w:lang w:bidi="fa-IR"/>
        </w:rPr>
        <w:t>ی</w:t>
      </w:r>
      <w:r w:rsidRPr="000B4ACD">
        <w:rPr>
          <w:rtl/>
          <w:lang w:bidi="fa-IR"/>
        </w:rPr>
        <w:t xml:space="preserve"> گوسفند) بر او وارد م</w:t>
      </w:r>
      <w:r w:rsidRPr="000B4ACD">
        <w:rPr>
          <w:rFonts w:hint="cs"/>
          <w:rtl/>
          <w:lang w:bidi="fa-IR"/>
        </w:rPr>
        <w:t>ی</w:t>
      </w:r>
      <w:r w:rsidRPr="000B4ACD">
        <w:rPr>
          <w:rtl/>
          <w:lang w:bidi="fa-IR"/>
        </w:rPr>
        <w:t xml:space="preserve"> شدم، او املا م</w:t>
      </w:r>
      <w:r w:rsidRPr="000B4ACD">
        <w:rPr>
          <w:rFonts w:hint="cs"/>
          <w:rtl/>
          <w:lang w:bidi="fa-IR"/>
        </w:rPr>
        <w:t>ی</w:t>
      </w:r>
      <w:r w:rsidRPr="000B4ACD">
        <w:rPr>
          <w:rtl/>
          <w:lang w:bidi="fa-IR"/>
        </w:rPr>
        <w:t xml:space="preserve"> کرد و من م</w:t>
      </w:r>
      <w:r w:rsidRPr="000B4ACD">
        <w:rPr>
          <w:rFonts w:hint="cs"/>
          <w:rtl/>
          <w:lang w:bidi="fa-IR"/>
        </w:rPr>
        <w:t>ی</w:t>
      </w:r>
      <w:r w:rsidRPr="000B4ACD">
        <w:rPr>
          <w:rtl/>
          <w:lang w:bidi="fa-IR"/>
        </w:rPr>
        <w:t xml:space="preserve"> نوشتم و تمام م</w:t>
      </w:r>
      <w:r w:rsidRPr="000B4ACD">
        <w:rPr>
          <w:rFonts w:hint="cs"/>
          <w:rtl/>
          <w:lang w:bidi="fa-IR"/>
        </w:rPr>
        <w:t>ی</w:t>
      </w:r>
      <w:r w:rsidRPr="000B4ACD">
        <w:rPr>
          <w:rtl/>
          <w:lang w:bidi="fa-IR"/>
        </w:rPr>
        <w:t xml:space="preserve"> کردم، نزد</w:t>
      </w:r>
      <w:r w:rsidRPr="000B4ACD">
        <w:rPr>
          <w:rFonts w:hint="cs"/>
          <w:rtl/>
          <w:lang w:bidi="fa-IR"/>
        </w:rPr>
        <w:t>ی</w:t>
      </w:r>
      <w:r w:rsidRPr="000B4ACD">
        <w:rPr>
          <w:rFonts w:hint="eastAsia"/>
          <w:rtl/>
          <w:lang w:bidi="fa-IR"/>
        </w:rPr>
        <w:t>ک</w:t>
      </w:r>
      <w:r w:rsidRPr="000B4ACD">
        <w:rPr>
          <w:rtl/>
          <w:lang w:bidi="fa-IR"/>
        </w:rPr>
        <w:t xml:space="preserve"> بود از سنگ</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قرآن پا</w:t>
      </w:r>
      <w:r w:rsidRPr="000B4ACD">
        <w:rPr>
          <w:rFonts w:hint="cs"/>
          <w:rtl/>
          <w:lang w:bidi="fa-IR"/>
        </w:rPr>
        <w:t>ی</w:t>
      </w:r>
      <w:r w:rsidRPr="000B4ACD">
        <w:rPr>
          <w:rFonts w:hint="eastAsia"/>
          <w:rtl/>
          <w:lang w:bidi="fa-IR"/>
        </w:rPr>
        <w:t>م</w:t>
      </w:r>
      <w:r w:rsidRPr="000B4ACD">
        <w:rPr>
          <w:rtl/>
          <w:lang w:bidi="fa-IR"/>
        </w:rPr>
        <w:t xml:space="preserve"> بشکند، با خود م</w:t>
      </w:r>
      <w:r w:rsidRPr="000B4ACD">
        <w:rPr>
          <w:rFonts w:hint="cs"/>
          <w:rtl/>
          <w:lang w:bidi="fa-IR"/>
        </w:rPr>
        <w:t>ی</w:t>
      </w:r>
      <w:r w:rsidRPr="000B4ACD">
        <w:rPr>
          <w:rtl/>
          <w:lang w:bidi="fa-IR"/>
        </w:rPr>
        <w:t xml:space="preserve"> گفتم بر پا</w:t>
      </w:r>
      <w:r w:rsidRPr="000B4ACD">
        <w:rPr>
          <w:rFonts w:hint="cs"/>
          <w:rtl/>
          <w:lang w:bidi="fa-IR"/>
        </w:rPr>
        <w:t>ی</w:t>
      </w:r>
      <w:r w:rsidRPr="000B4ACD">
        <w:rPr>
          <w:rFonts w:hint="eastAsia"/>
          <w:rtl/>
          <w:lang w:bidi="fa-IR"/>
        </w:rPr>
        <w:t>م</w:t>
      </w:r>
      <w:r w:rsidRPr="000B4ACD">
        <w:rPr>
          <w:rtl/>
          <w:lang w:bidi="fa-IR"/>
        </w:rPr>
        <w:t xml:space="preserve"> راه نتوانم رفت، چون فارغ م</w:t>
      </w:r>
      <w:r w:rsidRPr="000B4ACD">
        <w:rPr>
          <w:rFonts w:hint="cs"/>
          <w:rtl/>
          <w:lang w:bidi="fa-IR"/>
        </w:rPr>
        <w:t>ی</w:t>
      </w:r>
      <w:r w:rsidRPr="000B4ACD">
        <w:rPr>
          <w:rtl/>
          <w:lang w:bidi="fa-IR"/>
        </w:rPr>
        <w:t xml:space="preserve"> شد م</w:t>
      </w:r>
      <w:r w:rsidRPr="000B4ACD">
        <w:rPr>
          <w:rFonts w:hint="cs"/>
          <w:rtl/>
          <w:lang w:bidi="fa-IR"/>
        </w:rPr>
        <w:t>ی</w:t>
      </w:r>
      <w:r w:rsidRPr="000B4ACD">
        <w:rPr>
          <w:rtl/>
          <w:lang w:bidi="fa-IR"/>
        </w:rPr>
        <w:t xml:space="preserve"> فرمود: «بخوان» اگر از آن افتاده بود آن را تمام م</w:t>
      </w:r>
      <w:r w:rsidRPr="000B4ACD">
        <w:rPr>
          <w:rFonts w:hint="cs"/>
          <w:rtl/>
          <w:lang w:bidi="fa-IR"/>
        </w:rPr>
        <w:t>ی</w:t>
      </w:r>
      <w:r w:rsidRPr="000B4ACD">
        <w:rPr>
          <w:rtl/>
          <w:lang w:bidi="fa-IR"/>
        </w:rPr>
        <w:t xml:space="preserve"> کرد و بر مردم عرضه م</w:t>
      </w:r>
      <w:r w:rsidRPr="000B4ACD">
        <w:rPr>
          <w:rFonts w:hint="cs"/>
          <w:rtl/>
          <w:lang w:bidi="fa-IR"/>
        </w:rPr>
        <w:t>ی</w:t>
      </w:r>
      <w:r w:rsidRPr="000B4ACD">
        <w:rPr>
          <w:rtl/>
          <w:lang w:bidi="fa-IR"/>
        </w:rPr>
        <w:t xml:space="preserve"> نمود. (مجمع 152 / 1).153 - فرمود: «ما قوم</w:t>
      </w:r>
      <w:r w:rsidRPr="000B4ACD">
        <w:rPr>
          <w:rFonts w:hint="cs"/>
          <w:rtl/>
          <w:lang w:bidi="fa-IR"/>
        </w:rPr>
        <w:t>ی</w:t>
      </w:r>
      <w:r w:rsidRPr="000B4ACD">
        <w:rPr>
          <w:rtl/>
          <w:lang w:bidi="fa-IR"/>
        </w:rPr>
        <w:t xml:space="preserve"> ام</w:t>
      </w:r>
      <w:r w:rsidRPr="000B4ACD">
        <w:rPr>
          <w:rFonts w:hint="cs"/>
          <w:rtl/>
          <w:lang w:bidi="fa-IR"/>
        </w:rPr>
        <w:t>ی</w:t>
      </w:r>
      <w:r w:rsidRPr="000B4ACD">
        <w:rPr>
          <w:rtl/>
          <w:lang w:bidi="fa-IR"/>
        </w:rPr>
        <w:t xml:space="preserve"> هست</w:t>
      </w:r>
      <w:r w:rsidRPr="000B4ACD">
        <w:rPr>
          <w:rFonts w:hint="cs"/>
          <w:rtl/>
          <w:lang w:bidi="fa-IR"/>
        </w:rPr>
        <w:t>ی</w:t>
      </w:r>
      <w:r w:rsidRPr="000B4ACD">
        <w:rPr>
          <w:rFonts w:hint="eastAsia"/>
          <w:rtl/>
          <w:lang w:bidi="fa-IR"/>
        </w:rPr>
        <w:t>م</w:t>
      </w:r>
      <w:r w:rsidRPr="000B4ACD">
        <w:rPr>
          <w:rtl/>
          <w:lang w:bidi="fa-IR"/>
        </w:rPr>
        <w:t xml:space="preserve"> نه م</w:t>
      </w:r>
      <w:r w:rsidRPr="000B4ACD">
        <w:rPr>
          <w:rFonts w:hint="cs"/>
          <w:rtl/>
          <w:lang w:bidi="fa-IR"/>
        </w:rPr>
        <w:t>ی</w:t>
      </w:r>
      <w:r w:rsidRPr="000B4ACD">
        <w:rPr>
          <w:rtl/>
          <w:lang w:bidi="fa-IR"/>
        </w:rPr>
        <w:t xml:space="preserve"> </w:t>
      </w:r>
      <w:r w:rsidRPr="000B4ACD">
        <w:rPr>
          <w:rFonts w:hint="eastAsia"/>
          <w:rtl/>
          <w:lang w:bidi="fa-IR"/>
        </w:rPr>
        <w:t>نو</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م،</w:t>
      </w:r>
      <w:r w:rsidRPr="000B4ACD">
        <w:rPr>
          <w:rtl/>
          <w:lang w:bidi="fa-IR"/>
        </w:rPr>
        <w:t xml:space="preserve"> نه حساب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م»</w:t>
      </w:r>
      <w:r w:rsidRPr="000B4ACD">
        <w:rPr>
          <w:rtl/>
          <w:lang w:bidi="fa-IR"/>
        </w:rPr>
        <w:t xml:space="preserve"> (جامع 83 / 1).154 - فرمود: «به درست</w:t>
      </w:r>
      <w:r w:rsidRPr="000B4ACD">
        <w:rPr>
          <w:rFonts w:hint="cs"/>
          <w:rtl/>
          <w:lang w:bidi="fa-IR"/>
        </w:rPr>
        <w:t>ی</w:t>
      </w:r>
      <w:r w:rsidRPr="000B4ACD">
        <w:rPr>
          <w:rtl/>
          <w:lang w:bidi="fa-IR"/>
        </w:rPr>
        <w:t xml:space="preserve"> که مردم دنباله رو شما</w:t>
      </w:r>
      <w:r w:rsidRPr="000B4ACD">
        <w:rPr>
          <w:rFonts w:hint="cs"/>
          <w:rtl/>
          <w:lang w:bidi="fa-IR"/>
        </w:rPr>
        <w:t>ی</w:t>
      </w:r>
      <w:r w:rsidRPr="000B4ACD">
        <w:rPr>
          <w:rFonts w:hint="eastAsia"/>
          <w:rtl/>
          <w:lang w:bidi="fa-IR"/>
        </w:rPr>
        <w:t>ند</w:t>
      </w:r>
      <w:r w:rsidRPr="000B4ACD">
        <w:rPr>
          <w:rtl/>
          <w:lang w:bidi="fa-IR"/>
        </w:rPr>
        <w:t xml:space="preserve"> و به درست</w:t>
      </w:r>
      <w:r w:rsidRPr="000B4ACD">
        <w:rPr>
          <w:rFonts w:hint="cs"/>
          <w:rtl/>
          <w:lang w:bidi="fa-IR"/>
        </w:rPr>
        <w:t>ی</w:t>
      </w:r>
      <w:r w:rsidRPr="000B4ACD">
        <w:rPr>
          <w:rtl/>
          <w:lang w:bidi="fa-IR"/>
        </w:rPr>
        <w:t xml:space="preserve"> که مردان</w:t>
      </w:r>
      <w:r w:rsidRPr="000B4ACD">
        <w:rPr>
          <w:rFonts w:hint="cs"/>
          <w:rtl/>
          <w:lang w:bidi="fa-IR"/>
        </w:rPr>
        <w:t>ی</w:t>
      </w:r>
      <w:r w:rsidRPr="000B4ACD">
        <w:rPr>
          <w:rtl/>
          <w:lang w:bidi="fa-IR"/>
        </w:rPr>
        <w:t xml:space="preserve"> از اقطار زم</w:t>
      </w:r>
      <w:r w:rsidRPr="000B4ACD">
        <w:rPr>
          <w:rFonts w:hint="cs"/>
          <w:rtl/>
          <w:lang w:bidi="fa-IR"/>
        </w:rPr>
        <w:t>ی</w:t>
      </w:r>
      <w:r w:rsidRPr="000B4ACD">
        <w:rPr>
          <w:rFonts w:hint="eastAsia"/>
          <w:rtl/>
          <w:lang w:bidi="fa-IR"/>
        </w:rPr>
        <w:t>ن</w:t>
      </w:r>
      <w:r w:rsidRPr="000B4ACD">
        <w:rPr>
          <w:rtl/>
          <w:lang w:bidi="fa-IR"/>
        </w:rPr>
        <w:t xml:space="preserve"> نزد شما خواهند آمد که در د</w:t>
      </w:r>
      <w:r w:rsidRPr="000B4ACD">
        <w:rPr>
          <w:rFonts w:hint="cs"/>
          <w:rtl/>
          <w:lang w:bidi="fa-IR"/>
        </w:rPr>
        <w:t>ی</w:t>
      </w:r>
      <w:r w:rsidRPr="000B4ACD">
        <w:rPr>
          <w:rFonts w:hint="eastAsia"/>
          <w:rtl/>
          <w:lang w:bidi="fa-IR"/>
        </w:rPr>
        <w:t>ن</w:t>
      </w:r>
      <w:r w:rsidRPr="000B4ACD">
        <w:rPr>
          <w:rtl/>
          <w:lang w:bidi="fa-IR"/>
        </w:rPr>
        <w:t xml:space="preserve"> تفقه کنند؛ وقت</w:t>
      </w:r>
      <w:r w:rsidRPr="000B4ACD">
        <w:rPr>
          <w:rFonts w:hint="cs"/>
          <w:rtl/>
          <w:lang w:bidi="fa-IR"/>
        </w:rPr>
        <w:t>ی</w:t>
      </w:r>
      <w:r w:rsidRPr="000B4ACD">
        <w:rPr>
          <w:rtl/>
          <w:lang w:bidi="fa-IR"/>
        </w:rPr>
        <w:t xml:space="preserve"> نزد شما آمدند، درباره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سفارش خ</w:t>
      </w:r>
      <w:r w:rsidRPr="000B4ACD">
        <w:rPr>
          <w:rFonts w:hint="cs"/>
          <w:rtl/>
          <w:lang w:bidi="fa-IR"/>
        </w:rPr>
        <w:t>ی</w:t>
      </w:r>
      <w:r w:rsidRPr="000B4ACD">
        <w:rPr>
          <w:rFonts w:hint="eastAsia"/>
          <w:rtl/>
          <w:lang w:bidi="fa-IR"/>
        </w:rPr>
        <w:t>ر</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(بحار 62 / 2).155 - سرآغاز وح</w:t>
      </w:r>
      <w:r w:rsidRPr="000B4ACD">
        <w:rPr>
          <w:rFonts w:hint="cs"/>
          <w:rtl/>
          <w:lang w:bidi="fa-IR"/>
        </w:rPr>
        <w:t>ی</w:t>
      </w:r>
      <w:r w:rsidRPr="000B4ACD">
        <w:rPr>
          <w:rFonts w:hint="eastAsia"/>
          <w:rtl/>
          <w:lang w:bidi="fa-IR"/>
        </w:rPr>
        <w:t>،</w:t>
      </w:r>
      <w:r w:rsidRPr="000B4ACD">
        <w:rPr>
          <w:rtl/>
          <w:lang w:bidi="fa-IR"/>
        </w:rPr>
        <w:t xml:space="preserve"> خواب ها</w:t>
      </w:r>
      <w:r w:rsidRPr="000B4ACD">
        <w:rPr>
          <w:rFonts w:hint="cs"/>
          <w:rtl/>
          <w:lang w:bidi="fa-IR"/>
        </w:rPr>
        <w:t>ی</w:t>
      </w:r>
      <w:r w:rsidRPr="000B4ACD">
        <w:rPr>
          <w:rtl/>
          <w:lang w:bidi="fa-IR"/>
        </w:rPr>
        <w:t xml:space="preserve"> خوب بود، ه</w:t>
      </w:r>
      <w:r w:rsidRPr="000B4ACD">
        <w:rPr>
          <w:rFonts w:hint="cs"/>
          <w:rtl/>
          <w:lang w:bidi="fa-IR"/>
        </w:rPr>
        <w:t>ی</w:t>
      </w:r>
      <w:r w:rsidRPr="000B4ACD">
        <w:rPr>
          <w:rFonts w:hint="eastAsia"/>
          <w:rtl/>
          <w:lang w:bidi="fa-IR"/>
        </w:rPr>
        <w:t>چ</w:t>
      </w:r>
      <w:r w:rsidRPr="000B4ACD">
        <w:rPr>
          <w:rtl/>
          <w:lang w:bidi="fa-IR"/>
        </w:rPr>
        <w:t xml:space="preserve"> خواب</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w:t>
      </w:r>
      <w:r w:rsidRPr="000B4ACD">
        <w:rPr>
          <w:rtl/>
          <w:lang w:bidi="fa-IR"/>
        </w:rPr>
        <w:lastRenderedPageBreak/>
        <w:t>مگر آن که مانند روشنائ</w:t>
      </w:r>
      <w:r w:rsidRPr="000B4ACD">
        <w:rPr>
          <w:rFonts w:hint="cs"/>
          <w:rtl/>
          <w:lang w:bidi="fa-IR"/>
        </w:rPr>
        <w:t>ی</w:t>
      </w:r>
      <w:r w:rsidRPr="000B4ACD">
        <w:rPr>
          <w:rtl/>
          <w:lang w:bidi="fa-IR"/>
        </w:rPr>
        <w:t xml:space="preserve"> صبح تعب</w:t>
      </w:r>
      <w:r w:rsidRPr="000B4ACD">
        <w:rPr>
          <w:rFonts w:hint="cs"/>
          <w:rtl/>
          <w:lang w:bidi="fa-IR"/>
        </w:rPr>
        <w:t>ی</w:t>
      </w:r>
      <w:r w:rsidRPr="000B4ACD">
        <w:rPr>
          <w:rFonts w:hint="eastAsia"/>
          <w:rtl/>
          <w:lang w:bidi="fa-IR"/>
        </w:rPr>
        <w:t>ر</w:t>
      </w:r>
      <w:r w:rsidRPr="000B4ACD">
        <w:rPr>
          <w:rtl/>
          <w:lang w:bidi="fa-IR"/>
        </w:rPr>
        <w:t xml:space="preserve"> آن معلوم م</w:t>
      </w:r>
      <w:r w:rsidRPr="000B4ACD">
        <w:rPr>
          <w:rFonts w:hint="cs"/>
          <w:rtl/>
          <w:lang w:bidi="fa-IR"/>
        </w:rPr>
        <w:t>ی</w:t>
      </w:r>
      <w:r w:rsidRPr="000B4ACD">
        <w:rPr>
          <w:rtl/>
          <w:lang w:bidi="fa-IR"/>
        </w:rPr>
        <w:t xml:space="preserve"> گردد؛ تنهائ</w:t>
      </w:r>
      <w:r w:rsidRPr="000B4ACD">
        <w:rPr>
          <w:rFonts w:hint="cs"/>
          <w:rtl/>
          <w:lang w:bidi="fa-IR"/>
        </w:rPr>
        <w:t>ی</w:t>
      </w:r>
      <w:r w:rsidRPr="000B4ACD">
        <w:rPr>
          <w:rtl/>
          <w:lang w:bidi="fa-IR"/>
        </w:rPr>
        <w:t xml:space="preserve"> و خلوت برا</w:t>
      </w:r>
      <w:r w:rsidRPr="000B4ACD">
        <w:rPr>
          <w:rFonts w:hint="cs"/>
          <w:rtl/>
          <w:lang w:bidi="fa-IR"/>
        </w:rPr>
        <w:t>ی</w:t>
      </w:r>
      <w:r w:rsidRPr="000B4ACD">
        <w:rPr>
          <w:rtl/>
          <w:lang w:bidi="fa-IR"/>
        </w:rPr>
        <w:t xml:space="preserve"> او محبوب و دوست داشتن</w:t>
      </w:r>
      <w:r w:rsidRPr="000B4ACD">
        <w:rPr>
          <w:rFonts w:hint="cs"/>
          <w:rtl/>
          <w:lang w:bidi="fa-IR"/>
        </w:rPr>
        <w:t>ی</w:t>
      </w:r>
      <w:r w:rsidRPr="000B4ACD">
        <w:rPr>
          <w:rtl/>
          <w:lang w:bidi="fa-IR"/>
        </w:rPr>
        <w:t xml:space="preserve"> شده بود، به «غار حرا» عزلت م</w:t>
      </w:r>
      <w:r w:rsidRPr="000B4ACD">
        <w:rPr>
          <w:rFonts w:hint="cs"/>
          <w:rtl/>
          <w:lang w:bidi="fa-IR"/>
        </w:rPr>
        <w:t>ی</w:t>
      </w:r>
      <w:r w:rsidRPr="000B4ACD">
        <w:rPr>
          <w:rtl/>
          <w:lang w:bidi="fa-IR"/>
        </w:rPr>
        <w:t xml:space="preserve"> گز</w:t>
      </w:r>
      <w:r w:rsidRPr="000B4ACD">
        <w:rPr>
          <w:rFonts w:hint="cs"/>
          <w:rtl/>
          <w:lang w:bidi="fa-IR"/>
        </w:rPr>
        <w:t>ی</w:t>
      </w:r>
      <w:r w:rsidRPr="000B4ACD">
        <w:rPr>
          <w:rFonts w:hint="eastAsia"/>
          <w:rtl/>
          <w:lang w:bidi="fa-IR"/>
        </w:rPr>
        <w:t>د</w:t>
      </w:r>
      <w:r w:rsidRPr="000B4ACD">
        <w:rPr>
          <w:rtl/>
          <w:lang w:bidi="fa-IR"/>
        </w:rPr>
        <w:t xml:space="preserve"> و در آن جا عبادت م</w:t>
      </w:r>
      <w:r w:rsidRPr="000B4ACD">
        <w:rPr>
          <w:rFonts w:hint="cs"/>
          <w:rtl/>
          <w:lang w:bidi="fa-IR"/>
        </w:rPr>
        <w:t>ی</w:t>
      </w:r>
      <w:r w:rsidRPr="000B4ACD">
        <w:rPr>
          <w:rtl/>
          <w:lang w:bidi="fa-IR"/>
        </w:rPr>
        <w:t xml:space="preserve"> کرد، چند شب چند شب توشه ا</w:t>
      </w:r>
      <w:r w:rsidRPr="000B4ACD">
        <w:rPr>
          <w:rFonts w:hint="cs"/>
          <w:rtl/>
          <w:lang w:bidi="fa-IR"/>
        </w:rPr>
        <w:t>ی</w:t>
      </w:r>
      <w:r w:rsidRPr="000B4ACD">
        <w:rPr>
          <w:rtl/>
          <w:lang w:bidi="fa-IR"/>
        </w:rPr>
        <w:t xml:space="preserve"> برم</w:t>
      </w:r>
      <w:r w:rsidRPr="000B4ACD">
        <w:rPr>
          <w:rFonts w:hint="cs"/>
          <w:rtl/>
          <w:lang w:bidi="fa-IR"/>
        </w:rPr>
        <w:t>ی</w:t>
      </w:r>
      <w:r w:rsidRPr="000B4ACD">
        <w:rPr>
          <w:rtl/>
          <w:lang w:bidi="fa-IR"/>
        </w:rPr>
        <w:t xml:space="preserve"> داشت و از اهلش جدا م</w:t>
      </w:r>
      <w:r w:rsidRPr="000B4ACD">
        <w:rPr>
          <w:rFonts w:hint="cs"/>
          <w:rtl/>
          <w:lang w:bidi="fa-IR"/>
        </w:rPr>
        <w:t>ی</w:t>
      </w:r>
      <w:r w:rsidRPr="000B4ACD">
        <w:rPr>
          <w:rtl/>
          <w:lang w:bidi="fa-IR"/>
        </w:rPr>
        <w:t xml:space="preserve"> شد و باز نزد خد</w:t>
      </w:r>
      <w:r w:rsidRPr="000B4ACD">
        <w:rPr>
          <w:rFonts w:hint="cs"/>
          <w:rtl/>
          <w:lang w:bidi="fa-IR"/>
        </w:rPr>
        <w:t>ی</w:t>
      </w:r>
      <w:r w:rsidRPr="000B4ACD">
        <w:rPr>
          <w:rFonts w:hint="eastAsia"/>
          <w:rtl/>
          <w:lang w:bidi="fa-IR"/>
        </w:rPr>
        <w:t>جه</w:t>
      </w:r>
      <w:r w:rsidRPr="000B4ACD">
        <w:rPr>
          <w:rtl/>
          <w:lang w:bidi="fa-IR"/>
        </w:rPr>
        <w:t xml:space="preserve"> خاتون باز </w:t>
      </w:r>
      <w:r w:rsidRPr="000B4ACD">
        <w:rPr>
          <w:rFonts w:hint="eastAsia"/>
          <w:rtl/>
          <w:lang w:bidi="fa-IR"/>
        </w:rPr>
        <w:t>م</w:t>
      </w:r>
      <w:r w:rsidRPr="000B4ACD">
        <w:rPr>
          <w:rFonts w:hint="cs"/>
          <w:rtl/>
          <w:lang w:bidi="fa-IR"/>
        </w:rPr>
        <w:t>ی</w:t>
      </w:r>
      <w:r w:rsidRPr="000B4ACD">
        <w:rPr>
          <w:rtl/>
          <w:lang w:bidi="fa-IR"/>
        </w:rPr>
        <w:t xml:space="preserve"> گشت و توشه ا</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گرفت تا آن که حق بر او ظاهر گشت؛ او در «غار حرا» بود که ناگهان فرشته بر او در آمد و گفت: «اقرأ» «بخوان»، گفت: «خوانا ن</w:t>
      </w:r>
      <w:r w:rsidRPr="000B4ACD">
        <w:rPr>
          <w:rFonts w:hint="cs"/>
          <w:rtl/>
          <w:lang w:bidi="fa-IR"/>
        </w:rPr>
        <w:t>ی</w:t>
      </w:r>
      <w:r w:rsidRPr="000B4ACD">
        <w:rPr>
          <w:rFonts w:hint="eastAsia"/>
          <w:rtl/>
          <w:lang w:bidi="fa-IR"/>
        </w:rPr>
        <w:t>ستم»،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خود فرمود: «در ا</w:t>
      </w:r>
      <w:r w:rsidRPr="000B4ACD">
        <w:rPr>
          <w:rFonts w:hint="cs"/>
          <w:rtl/>
          <w:lang w:bidi="fa-IR"/>
        </w:rPr>
        <w:t>ی</w:t>
      </w:r>
      <w:r w:rsidRPr="000B4ACD">
        <w:rPr>
          <w:rFonts w:hint="eastAsia"/>
          <w:rtl/>
          <w:lang w:bidi="fa-IR"/>
        </w:rPr>
        <w:t>ن</w:t>
      </w:r>
      <w:r w:rsidRPr="000B4ACD">
        <w:rPr>
          <w:rtl/>
          <w:lang w:bidi="fa-IR"/>
        </w:rPr>
        <w:t xml:space="preserve"> وقت فرشته مرا گرفت و چنان فشار داد که ب</w:t>
      </w:r>
      <w:r w:rsidRPr="000B4ACD">
        <w:rPr>
          <w:rFonts w:hint="cs"/>
          <w:rtl/>
          <w:lang w:bidi="fa-IR"/>
        </w:rPr>
        <w:t>ی</w:t>
      </w:r>
      <w:r w:rsidRPr="000B4ACD">
        <w:rPr>
          <w:rtl/>
          <w:lang w:bidi="fa-IR"/>
        </w:rPr>
        <w:t xml:space="preserve"> طاقت شدم، آن گاه مرا رها کرد و گفت: بخوان، گ</w:t>
      </w:r>
      <w:r w:rsidRPr="000B4ACD">
        <w:rPr>
          <w:rFonts w:hint="eastAsia"/>
          <w:rtl/>
          <w:lang w:bidi="fa-IR"/>
        </w:rPr>
        <w:t>فتم</w:t>
      </w:r>
      <w:r w:rsidRPr="000B4ACD">
        <w:rPr>
          <w:rtl/>
          <w:lang w:bidi="fa-IR"/>
        </w:rPr>
        <w:t>: خوانا ن</w:t>
      </w:r>
      <w:r w:rsidRPr="000B4ACD">
        <w:rPr>
          <w:rFonts w:hint="cs"/>
          <w:rtl/>
          <w:lang w:bidi="fa-IR"/>
        </w:rPr>
        <w:t>ی</w:t>
      </w:r>
      <w:r w:rsidRPr="000B4ACD">
        <w:rPr>
          <w:rFonts w:hint="eastAsia"/>
          <w:rtl/>
          <w:lang w:bidi="fa-IR"/>
        </w:rPr>
        <w:t>ستم،</w:t>
      </w:r>
      <w:r w:rsidRPr="000B4ACD">
        <w:rPr>
          <w:rtl/>
          <w:lang w:bidi="fa-IR"/>
        </w:rPr>
        <w:t xml:space="preserve"> دوباره مرا گرفت و فشار داد که طاقتم طاق شد، پس مرا رها کرد و گفت:</w:t>
      </w:r>
      <w:r w:rsidR="00872311" w:rsidRPr="00872311">
        <w:rPr>
          <w:rStyle w:val="libAlaemChar"/>
          <w:rFonts w:hint="cs"/>
          <w:rtl/>
        </w:rPr>
        <w:t>(</w:t>
      </w:r>
      <w:r w:rsidRPr="00872311">
        <w:rPr>
          <w:rStyle w:val="libAlaemChar"/>
          <w:rtl/>
        </w:rPr>
        <w:t xml:space="preserve"> </w:t>
      </w:r>
      <w:r w:rsidR="00872311" w:rsidRPr="00872311">
        <w:rPr>
          <w:rStyle w:val="libAieChar"/>
          <w:rFonts w:hint="cs"/>
          <w:rtl/>
        </w:rPr>
        <w:t>اقْرَأْ بِاسْمِ رَبِّكَ الَّذِي خَلَقَ</w:t>
      </w:r>
      <w:r w:rsidR="00872311" w:rsidRPr="00872311">
        <w:rPr>
          <w:rStyle w:val="libAieChar"/>
          <w:rFonts w:ascii="Times New Roman" w:hAnsi="Times New Roman" w:cs="Times New Roman"/>
        </w:rPr>
        <w:t> </w:t>
      </w:r>
      <w:r w:rsidR="00872311" w:rsidRPr="00872311">
        <w:rPr>
          <w:rStyle w:val="libAieChar"/>
          <w:rtl/>
        </w:rPr>
        <w:t>﴿</w:t>
      </w:r>
      <w:hyperlink r:id="rId10" w:anchor="96:1" w:history="1">
        <w:r w:rsidR="00872311" w:rsidRPr="00872311">
          <w:rPr>
            <w:rStyle w:val="libAieChar"/>
            <w:rtl/>
          </w:rPr>
          <w:t>١</w:t>
        </w:r>
      </w:hyperlink>
      <w:r w:rsidR="00872311" w:rsidRPr="00872311">
        <w:rPr>
          <w:rStyle w:val="libAieChar"/>
          <w:rtl/>
        </w:rPr>
        <w:t>﴾</w:t>
      </w:r>
      <w:r w:rsidR="00872311" w:rsidRPr="00872311">
        <w:rPr>
          <w:rStyle w:val="libAieChar"/>
          <w:rFonts w:ascii="Times New Roman" w:hAnsi="Times New Roman" w:cs="Times New Roman"/>
        </w:rPr>
        <w:t> </w:t>
      </w:r>
      <w:r w:rsidR="00872311" w:rsidRPr="00872311">
        <w:rPr>
          <w:rStyle w:val="libAieChar"/>
          <w:rFonts w:hint="cs"/>
          <w:rtl/>
        </w:rPr>
        <w:t>خَلَقَ الْإِنسَانَ مِنْ عَلَقٍ</w:t>
      </w:r>
      <w:r w:rsidR="00872311" w:rsidRPr="00872311">
        <w:rPr>
          <w:rStyle w:val="libAieChar"/>
          <w:rFonts w:ascii="Times New Roman" w:hAnsi="Times New Roman" w:cs="Times New Roman"/>
        </w:rPr>
        <w:t> </w:t>
      </w:r>
      <w:r w:rsidR="00872311" w:rsidRPr="00872311">
        <w:rPr>
          <w:rStyle w:val="libAieChar"/>
          <w:rtl/>
        </w:rPr>
        <w:t>﴿</w:t>
      </w:r>
      <w:hyperlink r:id="rId11" w:anchor="96:2" w:history="1">
        <w:r w:rsidR="00872311" w:rsidRPr="00872311">
          <w:rPr>
            <w:rStyle w:val="libAieChar"/>
            <w:rtl/>
          </w:rPr>
          <w:t>٢</w:t>
        </w:r>
      </w:hyperlink>
      <w:r w:rsidR="00872311" w:rsidRPr="00872311">
        <w:rPr>
          <w:rStyle w:val="libAieChar"/>
          <w:rtl/>
        </w:rPr>
        <w:t>﴾</w:t>
      </w:r>
      <w:r w:rsidR="00872311" w:rsidRPr="00872311">
        <w:rPr>
          <w:rStyle w:val="libAieChar"/>
          <w:rFonts w:hint="cs"/>
          <w:rtl/>
        </w:rPr>
        <w:t>اقْرَأْ وَرَبُّكَ الْأَكْرَمُ</w:t>
      </w:r>
      <w:r w:rsidR="00872311" w:rsidRPr="00872311">
        <w:rPr>
          <w:rStyle w:val="libAieChar"/>
          <w:rFonts w:ascii="Times New Roman" w:hAnsi="Times New Roman" w:cs="Times New Roman"/>
        </w:rPr>
        <w:t> </w:t>
      </w:r>
      <w:r w:rsidR="00872311" w:rsidRPr="00872311">
        <w:rPr>
          <w:rStyle w:val="libAieChar"/>
          <w:rtl/>
        </w:rPr>
        <w:t>﴿</w:t>
      </w:r>
      <w:hyperlink r:id="rId12" w:anchor="96:3" w:history="1">
        <w:r w:rsidR="00872311" w:rsidRPr="00872311">
          <w:rPr>
            <w:rStyle w:val="libAieChar"/>
            <w:rtl/>
          </w:rPr>
          <w:t>٣</w:t>
        </w:r>
      </w:hyperlink>
      <w:r w:rsidR="00872311" w:rsidRPr="00872311">
        <w:rPr>
          <w:rStyle w:val="libAieChar"/>
          <w:rtl/>
        </w:rPr>
        <w:t>﴾</w:t>
      </w:r>
      <w:r w:rsidR="00872311" w:rsidRPr="00872311">
        <w:rPr>
          <w:rStyle w:val="libAieChar"/>
          <w:rFonts w:ascii="Times New Roman" w:hAnsi="Times New Roman" w:cs="Times New Roman"/>
        </w:rPr>
        <w:t> </w:t>
      </w:r>
      <w:r w:rsidR="00872311" w:rsidRPr="00872311">
        <w:rPr>
          <w:rStyle w:val="libAieChar"/>
          <w:rFonts w:hint="cs"/>
          <w:rtl/>
        </w:rPr>
        <w:t>الَّذِي عَلَّمَ بِالْقَلَمِ</w:t>
      </w:r>
      <w:r w:rsidR="00872311" w:rsidRPr="00872311">
        <w:rPr>
          <w:rStyle w:val="libAieChar"/>
          <w:rFonts w:ascii="Times New Roman" w:hAnsi="Times New Roman" w:cs="Times New Roman"/>
        </w:rPr>
        <w:t> </w:t>
      </w:r>
      <w:r w:rsidR="00872311" w:rsidRPr="00872311">
        <w:rPr>
          <w:rStyle w:val="libAieChar"/>
          <w:rtl/>
        </w:rPr>
        <w:t>﴿</w:t>
      </w:r>
      <w:hyperlink r:id="rId13" w:anchor="96:4" w:history="1">
        <w:r w:rsidR="00872311" w:rsidRPr="00872311">
          <w:rPr>
            <w:rStyle w:val="libAieChar"/>
            <w:rtl/>
          </w:rPr>
          <w:t>٤</w:t>
        </w:r>
      </w:hyperlink>
      <w:r w:rsidR="00872311" w:rsidRPr="00872311">
        <w:rPr>
          <w:rStyle w:val="libAieChar"/>
          <w:rtl/>
        </w:rPr>
        <w:t>﴾</w:t>
      </w:r>
      <w:r w:rsidR="00872311" w:rsidRPr="00872311">
        <w:rPr>
          <w:rStyle w:val="libAieChar"/>
          <w:rFonts w:ascii="Times New Roman" w:hAnsi="Times New Roman" w:cs="Times New Roman"/>
        </w:rPr>
        <w:t> </w:t>
      </w:r>
      <w:r w:rsidR="00872311" w:rsidRPr="00872311">
        <w:rPr>
          <w:rStyle w:val="libAieChar"/>
          <w:rFonts w:hint="cs"/>
          <w:rtl/>
        </w:rPr>
        <w:t>عَلَّمَ الْإِنسَانَ مَا لَمْ يَعْلَمْ</w:t>
      </w:r>
      <w:r w:rsidR="00872311" w:rsidRPr="00872311">
        <w:rPr>
          <w:rStyle w:val="libAieChar"/>
          <w:rFonts w:ascii="Times New Roman" w:hAnsi="Times New Roman" w:cs="Times New Roman"/>
        </w:rPr>
        <w:t> </w:t>
      </w:r>
      <w:r w:rsidRPr="00872311">
        <w:rPr>
          <w:rStyle w:val="libAieChar"/>
          <w:rtl/>
        </w:rPr>
        <w:t>... الخ</w:t>
      </w:r>
      <w:r w:rsidR="00872311" w:rsidRPr="00872311">
        <w:rPr>
          <w:rStyle w:val="libAlaemChar"/>
          <w:rFonts w:hint="cs"/>
          <w:rtl/>
        </w:rPr>
        <w:t>)</w:t>
      </w:r>
      <w:r w:rsidRPr="000B4ACD">
        <w:rPr>
          <w:rtl/>
          <w:lang w:bidi="fa-IR"/>
        </w:rPr>
        <w:t xml:space="preserve"> در ا</w:t>
      </w:r>
      <w:r w:rsidRPr="000B4ACD">
        <w:rPr>
          <w:rFonts w:hint="cs"/>
          <w:rtl/>
          <w:lang w:bidi="fa-IR"/>
        </w:rPr>
        <w:t>ی</w:t>
      </w:r>
      <w:r w:rsidRPr="000B4ACD">
        <w:rPr>
          <w:rFonts w:hint="eastAsia"/>
          <w:rtl/>
          <w:lang w:bidi="fa-IR"/>
        </w:rPr>
        <w:t>ن</w:t>
      </w:r>
      <w:r w:rsidRPr="000B4ACD">
        <w:rPr>
          <w:rtl/>
          <w:lang w:bidi="fa-IR"/>
        </w:rPr>
        <w:t xml:space="preserve"> وقت به خانه بازگشت دلش م</w:t>
      </w:r>
      <w:r w:rsidRPr="000B4ACD">
        <w:rPr>
          <w:rFonts w:hint="cs"/>
          <w:rtl/>
          <w:lang w:bidi="fa-IR"/>
        </w:rPr>
        <w:t>ی</w:t>
      </w:r>
      <w:r w:rsidRPr="000B4ACD">
        <w:rPr>
          <w:rtl/>
          <w:lang w:bidi="fa-IR"/>
        </w:rPr>
        <w:t xml:space="preserve"> طپ</w:t>
      </w:r>
      <w:r w:rsidRPr="000B4ACD">
        <w:rPr>
          <w:rFonts w:hint="cs"/>
          <w:rtl/>
          <w:lang w:bidi="fa-IR"/>
        </w:rPr>
        <w:t>ی</w:t>
      </w:r>
      <w:r w:rsidRPr="000B4ACD">
        <w:rPr>
          <w:rFonts w:hint="eastAsia"/>
          <w:rtl/>
          <w:lang w:bidi="fa-IR"/>
        </w:rPr>
        <w:t>د</w:t>
      </w:r>
      <w:r w:rsidRPr="000B4ACD">
        <w:rPr>
          <w:rtl/>
          <w:lang w:bidi="fa-IR"/>
        </w:rPr>
        <w:t xml:space="preserve"> به خد</w:t>
      </w:r>
      <w:r w:rsidRPr="000B4ACD">
        <w:rPr>
          <w:rFonts w:hint="cs"/>
          <w:rtl/>
          <w:lang w:bidi="fa-IR"/>
        </w:rPr>
        <w:t>ی</w:t>
      </w:r>
      <w:r w:rsidRPr="000B4ACD">
        <w:rPr>
          <w:rFonts w:hint="eastAsia"/>
          <w:rtl/>
          <w:lang w:bidi="fa-IR"/>
        </w:rPr>
        <w:t>جه</w:t>
      </w:r>
      <w:r w:rsidRPr="000B4ACD">
        <w:rPr>
          <w:rtl/>
          <w:lang w:bidi="fa-IR"/>
        </w:rPr>
        <w:t xml:space="preserve"> گفت: «مرا بپوشان</w:t>
      </w:r>
      <w:r w:rsidRPr="000B4ACD">
        <w:rPr>
          <w:rFonts w:hint="cs"/>
          <w:rtl/>
          <w:lang w:bidi="fa-IR"/>
        </w:rPr>
        <w:t>ی</w:t>
      </w:r>
      <w:r w:rsidRPr="000B4ACD">
        <w:rPr>
          <w:rFonts w:hint="eastAsia"/>
          <w:rtl/>
          <w:lang w:bidi="fa-IR"/>
        </w:rPr>
        <w:t>د،</w:t>
      </w:r>
      <w:r w:rsidRPr="000B4ACD">
        <w:rPr>
          <w:rtl/>
          <w:lang w:bidi="fa-IR"/>
        </w:rPr>
        <w:t xml:space="preserve"> مرا بپوشان</w:t>
      </w:r>
      <w:r w:rsidRPr="000B4ACD">
        <w:rPr>
          <w:rFonts w:hint="cs"/>
          <w:rtl/>
          <w:lang w:bidi="fa-IR"/>
        </w:rPr>
        <w:t>ی</w:t>
      </w:r>
      <w:r w:rsidRPr="000B4ACD">
        <w:rPr>
          <w:rFonts w:hint="eastAsia"/>
          <w:rtl/>
          <w:lang w:bidi="fa-IR"/>
        </w:rPr>
        <w:t>د»</w:t>
      </w:r>
      <w:r w:rsidRPr="000B4ACD">
        <w:rPr>
          <w:rtl/>
          <w:lang w:bidi="fa-IR"/>
        </w:rPr>
        <w:t xml:space="preserve"> او را پوشاندند تا آن ترس و قلق از او زائل شد و به خد</w:t>
      </w:r>
      <w:r w:rsidRPr="000B4ACD">
        <w:rPr>
          <w:rFonts w:hint="cs"/>
          <w:rtl/>
          <w:lang w:bidi="fa-IR"/>
        </w:rPr>
        <w:t>ی</w:t>
      </w:r>
      <w:r w:rsidRPr="000B4ACD">
        <w:rPr>
          <w:rFonts w:hint="eastAsia"/>
          <w:rtl/>
          <w:lang w:bidi="fa-IR"/>
        </w:rPr>
        <w:t>جه</w:t>
      </w:r>
      <w:r w:rsidRPr="000B4ACD">
        <w:rPr>
          <w:rtl/>
          <w:lang w:bidi="fa-IR"/>
        </w:rPr>
        <w:t xml:space="preserve"> گفت: «بر خودم ب</w:t>
      </w:r>
      <w:r w:rsidRPr="000B4ACD">
        <w:rPr>
          <w:rFonts w:hint="cs"/>
          <w:rtl/>
          <w:lang w:bidi="fa-IR"/>
        </w:rPr>
        <w:t>ی</w:t>
      </w:r>
      <w:r w:rsidRPr="000B4ACD">
        <w:rPr>
          <w:rFonts w:hint="eastAsia"/>
          <w:rtl/>
          <w:lang w:bidi="fa-IR"/>
        </w:rPr>
        <w:t>م</w:t>
      </w:r>
      <w:r w:rsidRPr="000B4ACD">
        <w:rPr>
          <w:rtl/>
          <w:lang w:bidi="fa-IR"/>
        </w:rPr>
        <w:t xml:space="preserve"> دارم»، خد</w:t>
      </w:r>
      <w:r w:rsidRPr="000B4ACD">
        <w:rPr>
          <w:rFonts w:hint="cs"/>
          <w:rtl/>
          <w:lang w:bidi="fa-IR"/>
        </w:rPr>
        <w:t>ی</w:t>
      </w:r>
      <w:r w:rsidRPr="000B4ACD">
        <w:rPr>
          <w:rFonts w:hint="eastAsia"/>
          <w:rtl/>
          <w:lang w:bidi="fa-IR"/>
        </w:rPr>
        <w:t>جه</w:t>
      </w:r>
      <w:r w:rsidRPr="000B4ACD">
        <w:rPr>
          <w:rtl/>
          <w:lang w:bidi="fa-IR"/>
        </w:rPr>
        <w:t xml:space="preserve"> گفت: هرگز خداوند ت</w:t>
      </w:r>
      <w:r w:rsidRPr="000B4ACD">
        <w:rPr>
          <w:rFonts w:hint="eastAsia"/>
          <w:rtl/>
          <w:lang w:bidi="fa-IR"/>
        </w:rPr>
        <w:t>ورا</w:t>
      </w:r>
      <w:r w:rsidRPr="000B4ACD">
        <w:rPr>
          <w:rtl/>
          <w:lang w:bidi="fa-IR"/>
        </w:rPr>
        <w:t xml:space="preserve"> خوار نم</w:t>
      </w:r>
      <w:r w:rsidRPr="000B4ACD">
        <w:rPr>
          <w:rFonts w:hint="cs"/>
          <w:rtl/>
          <w:lang w:bidi="fa-IR"/>
        </w:rPr>
        <w:t>ی</w:t>
      </w:r>
      <w:r w:rsidRPr="000B4ACD">
        <w:rPr>
          <w:rtl/>
          <w:lang w:bidi="fa-IR"/>
        </w:rPr>
        <w:t xml:space="preserve"> کند، تو صله </w:t>
      </w:r>
      <w:r w:rsidRPr="000B4ACD">
        <w:rPr>
          <w:rFonts w:hint="cs"/>
          <w:rtl/>
          <w:lang w:bidi="fa-IR"/>
        </w:rPr>
        <w:t>ی</w:t>
      </w:r>
      <w:r w:rsidRPr="000B4ACD">
        <w:rPr>
          <w:rtl/>
          <w:lang w:bidi="fa-IR"/>
        </w:rPr>
        <w:t xml:space="preserve"> رحم م</w:t>
      </w:r>
      <w:r w:rsidRPr="000B4ACD">
        <w:rPr>
          <w:rFonts w:hint="cs"/>
          <w:rtl/>
          <w:lang w:bidi="fa-IR"/>
        </w:rPr>
        <w:t>ی</w:t>
      </w:r>
      <w:r w:rsidRPr="000B4ACD">
        <w:rPr>
          <w:rtl/>
          <w:lang w:bidi="fa-IR"/>
        </w:rPr>
        <w:t xml:space="preserve"> کن</w:t>
      </w:r>
      <w:r w:rsidRPr="000B4ACD">
        <w:rPr>
          <w:rFonts w:hint="cs"/>
          <w:rtl/>
          <w:lang w:bidi="fa-IR"/>
        </w:rPr>
        <w:t>ی</w:t>
      </w:r>
      <w:r w:rsidRPr="000B4ACD">
        <w:rPr>
          <w:rtl/>
          <w:lang w:bidi="fa-IR"/>
        </w:rPr>
        <w:t xml:space="preserve"> و راست م</w:t>
      </w:r>
      <w:r w:rsidRPr="000B4ACD">
        <w:rPr>
          <w:rFonts w:hint="cs"/>
          <w:rtl/>
          <w:lang w:bidi="fa-IR"/>
        </w:rPr>
        <w:t>ی</w:t>
      </w:r>
      <w:r w:rsidRPr="000B4ACD">
        <w:rPr>
          <w:rtl/>
          <w:lang w:bidi="fa-IR"/>
        </w:rPr>
        <w:t xml:space="preserve"> گوئ</w:t>
      </w:r>
      <w:r w:rsidRPr="000B4ACD">
        <w:rPr>
          <w:rFonts w:hint="cs"/>
          <w:rtl/>
          <w:lang w:bidi="fa-IR"/>
        </w:rPr>
        <w:t>ی</w:t>
      </w:r>
      <w:r w:rsidRPr="000B4ACD">
        <w:rPr>
          <w:rFonts w:hint="eastAsia"/>
          <w:rtl/>
          <w:lang w:bidi="fa-IR"/>
        </w:rPr>
        <w:t>،</w:t>
      </w:r>
      <w:r w:rsidRPr="000B4ACD">
        <w:rPr>
          <w:rtl/>
          <w:lang w:bidi="fa-IR"/>
        </w:rPr>
        <w:t xml:space="preserve"> و بار محتاجان برم</w:t>
      </w:r>
      <w:r w:rsidRPr="000B4ACD">
        <w:rPr>
          <w:rFonts w:hint="cs"/>
          <w:rtl/>
          <w:lang w:bidi="fa-IR"/>
        </w:rPr>
        <w:t>ی</w:t>
      </w:r>
      <w:r w:rsidRPr="000B4ACD">
        <w:rPr>
          <w:rtl/>
          <w:lang w:bidi="fa-IR"/>
        </w:rPr>
        <w:t xml:space="preserve"> دار</w:t>
      </w:r>
      <w:r w:rsidRPr="000B4ACD">
        <w:rPr>
          <w:rFonts w:hint="cs"/>
          <w:rtl/>
          <w:lang w:bidi="fa-IR"/>
        </w:rPr>
        <w:t>ی</w:t>
      </w:r>
      <w:r w:rsidRPr="000B4ACD">
        <w:rPr>
          <w:rFonts w:hint="eastAsia"/>
          <w:rtl/>
          <w:lang w:bidi="fa-IR"/>
        </w:rPr>
        <w:t>،</w:t>
      </w:r>
      <w:r w:rsidRPr="000B4ACD">
        <w:rPr>
          <w:rtl/>
          <w:lang w:bidi="fa-IR"/>
        </w:rPr>
        <w:t xml:space="preserve"> به فق</w:t>
      </w:r>
      <w:r w:rsidRPr="000B4ACD">
        <w:rPr>
          <w:rFonts w:hint="cs"/>
          <w:rtl/>
          <w:lang w:bidi="fa-IR"/>
        </w:rPr>
        <w:t>ی</w:t>
      </w:r>
      <w:r w:rsidRPr="000B4ACD">
        <w:rPr>
          <w:rFonts w:hint="eastAsia"/>
          <w:rtl/>
          <w:lang w:bidi="fa-IR"/>
        </w:rPr>
        <w:t>ر</w:t>
      </w:r>
      <w:r w:rsidRPr="000B4ACD">
        <w:rPr>
          <w:rtl/>
          <w:lang w:bidi="fa-IR"/>
        </w:rPr>
        <w:t xml:space="preserve"> م</w:t>
      </w:r>
      <w:r w:rsidRPr="000B4ACD">
        <w:rPr>
          <w:rFonts w:hint="cs"/>
          <w:rtl/>
          <w:lang w:bidi="fa-IR"/>
        </w:rPr>
        <w:t>ی</w:t>
      </w:r>
      <w:r w:rsidRPr="000B4ACD">
        <w:rPr>
          <w:rtl/>
          <w:lang w:bidi="fa-IR"/>
        </w:rPr>
        <w:t xml:space="preserve"> بخش</w:t>
      </w:r>
      <w:r w:rsidRPr="000B4ACD">
        <w:rPr>
          <w:rFonts w:hint="cs"/>
          <w:rtl/>
          <w:lang w:bidi="fa-IR"/>
        </w:rPr>
        <w:t>ی</w:t>
      </w:r>
      <w:r w:rsidRPr="000B4ACD">
        <w:rPr>
          <w:rtl/>
          <w:lang w:bidi="fa-IR"/>
        </w:rPr>
        <w:t xml:space="preserve"> و مهمان را م</w:t>
      </w:r>
      <w:r w:rsidRPr="000B4ACD">
        <w:rPr>
          <w:rFonts w:hint="cs"/>
          <w:rtl/>
          <w:lang w:bidi="fa-IR"/>
        </w:rPr>
        <w:t>ی</w:t>
      </w:r>
      <w:r w:rsidRPr="000B4ACD">
        <w:rPr>
          <w:rtl/>
          <w:lang w:bidi="fa-IR"/>
        </w:rPr>
        <w:t xml:space="preserve"> نواز</w:t>
      </w:r>
      <w:r w:rsidRPr="000B4ACD">
        <w:rPr>
          <w:rFonts w:hint="cs"/>
          <w:rtl/>
          <w:lang w:bidi="fa-IR"/>
        </w:rPr>
        <w:t>ی</w:t>
      </w:r>
      <w:r w:rsidRPr="000B4ACD">
        <w:rPr>
          <w:rtl/>
          <w:lang w:bidi="fa-IR"/>
        </w:rPr>
        <w:t xml:space="preserve"> و د</w:t>
      </w:r>
      <w:r w:rsidRPr="000B4ACD">
        <w:rPr>
          <w:rFonts w:hint="cs"/>
          <w:rtl/>
          <w:lang w:bidi="fa-IR"/>
        </w:rPr>
        <w:t>ی</w:t>
      </w:r>
      <w:r w:rsidRPr="000B4ACD">
        <w:rPr>
          <w:rFonts w:hint="eastAsia"/>
          <w:rtl/>
          <w:lang w:bidi="fa-IR"/>
        </w:rPr>
        <w:t>گران</w:t>
      </w:r>
      <w:r w:rsidRPr="000B4ACD">
        <w:rPr>
          <w:rtl/>
          <w:lang w:bidi="fa-IR"/>
        </w:rPr>
        <w:t xml:space="preserve"> را بر مشکلات زمان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ده</w:t>
      </w:r>
      <w:r w:rsidRPr="000B4ACD">
        <w:rPr>
          <w:rFonts w:hint="cs"/>
          <w:rtl/>
          <w:lang w:bidi="fa-IR"/>
        </w:rPr>
        <w:t>ی</w:t>
      </w:r>
      <w:r w:rsidRPr="000B4ACD">
        <w:rPr>
          <w:rFonts w:hint="eastAsia"/>
          <w:rtl/>
          <w:lang w:bidi="fa-IR"/>
        </w:rPr>
        <w:t>،</w:t>
      </w:r>
      <w:r w:rsidRPr="000B4ACD">
        <w:rPr>
          <w:rtl/>
          <w:lang w:bidi="fa-IR"/>
        </w:rPr>
        <w:t xml:space="preserve"> آن گاه خد</w:t>
      </w:r>
      <w:r w:rsidRPr="000B4ACD">
        <w:rPr>
          <w:rFonts w:hint="cs"/>
          <w:rtl/>
          <w:lang w:bidi="fa-IR"/>
        </w:rPr>
        <w:t>ی</w:t>
      </w:r>
      <w:r w:rsidRPr="000B4ACD">
        <w:rPr>
          <w:rFonts w:hint="eastAsia"/>
          <w:rtl/>
          <w:lang w:bidi="fa-IR"/>
        </w:rPr>
        <w:t>جه</w:t>
      </w:r>
      <w:r w:rsidRPr="000B4ACD">
        <w:rPr>
          <w:rtl/>
          <w:lang w:bidi="fa-IR"/>
        </w:rPr>
        <w:t xml:space="preserve"> او را نزد ورقه بن نوفل برد. (وصول 281 / 4).156 - ورقه بن نوفل بن اسد بن عبد العز</w:t>
      </w:r>
      <w:r w:rsidRPr="000B4ACD">
        <w:rPr>
          <w:rFonts w:hint="cs"/>
          <w:rtl/>
          <w:lang w:bidi="fa-IR"/>
        </w:rPr>
        <w:t>ی</w:t>
      </w:r>
      <w:r w:rsidRPr="000B4ACD">
        <w:rPr>
          <w:rtl/>
          <w:lang w:bidi="fa-IR"/>
        </w:rPr>
        <w:t xml:space="preserve"> بن قص</w:t>
      </w:r>
      <w:r w:rsidRPr="000B4ACD">
        <w:rPr>
          <w:rFonts w:hint="cs"/>
          <w:rtl/>
          <w:lang w:bidi="fa-IR"/>
        </w:rPr>
        <w:t>ی</w:t>
      </w:r>
      <w:r w:rsidRPr="000B4ACD">
        <w:rPr>
          <w:rtl/>
          <w:lang w:bidi="fa-IR"/>
        </w:rPr>
        <w:t xml:space="preserve"> پسر عمو</w:t>
      </w:r>
      <w:r w:rsidRPr="000B4ACD">
        <w:rPr>
          <w:rFonts w:hint="cs"/>
          <w:rtl/>
          <w:lang w:bidi="fa-IR"/>
        </w:rPr>
        <w:t>ی</w:t>
      </w:r>
      <w:r w:rsidRPr="000B4ACD">
        <w:rPr>
          <w:rtl/>
          <w:lang w:bidi="fa-IR"/>
        </w:rPr>
        <w:t xml:space="preserve"> خد</w:t>
      </w:r>
      <w:r w:rsidRPr="000B4ACD">
        <w:rPr>
          <w:rFonts w:hint="cs"/>
          <w:rtl/>
          <w:lang w:bidi="fa-IR"/>
        </w:rPr>
        <w:t>ی</w:t>
      </w:r>
      <w:r w:rsidRPr="000B4ACD">
        <w:rPr>
          <w:rFonts w:hint="eastAsia"/>
          <w:rtl/>
          <w:lang w:bidi="fa-IR"/>
        </w:rPr>
        <w:t>جه</w:t>
      </w:r>
      <w:r w:rsidRPr="000B4ACD">
        <w:rPr>
          <w:rtl/>
          <w:lang w:bidi="fa-IR"/>
        </w:rPr>
        <w:t xml:space="preserve"> بود؛ در دوران جاهل</w:t>
      </w:r>
      <w:r w:rsidRPr="000B4ACD">
        <w:rPr>
          <w:rFonts w:hint="cs"/>
          <w:rtl/>
          <w:lang w:bidi="fa-IR"/>
        </w:rPr>
        <w:t>ی</w:t>
      </w:r>
      <w:r w:rsidRPr="000B4ACD">
        <w:rPr>
          <w:rFonts w:hint="eastAsia"/>
          <w:rtl/>
          <w:lang w:bidi="fa-IR"/>
        </w:rPr>
        <w:t>ت،</w:t>
      </w:r>
      <w:r w:rsidRPr="000B4ACD">
        <w:rPr>
          <w:rtl/>
          <w:lang w:bidi="fa-IR"/>
        </w:rPr>
        <w:t xml:space="preserve"> نصران</w:t>
      </w:r>
      <w:r w:rsidRPr="000B4ACD">
        <w:rPr>
          <w:rFonts w:hint="cs"/>
          <w:rtl/>
          <w:lang w:bidi="fa-IR"/>
        </w:rPr>
        <w:t>ی</w:t>
      </w:r>
      <w:r w:rsidRPr="000B4ACD">
        <w:rPr>
          <w:rFonts w:hint="eastAsia"/>
          <w:rtl/>
          <w:lang w:bidi="fa-IR"/>
        </w:rPr>
        <w:t>ت</w:t>
      </w:r>
      <w:r w:rsidRPr="000B4ACD">
        <w:rPr>
          <w:rtl/>
          <w:lang w:bidi="fa-IR"/>
        </w:rPr>
        <w:t xml:space="preserve"> اخت</w:t>
      </w:r>
      <w:r w:rsidRPr="000B4ACD">
        <w:rPr>
          <w:rFonts w:hint="cs"/>
          <w:rtl/>
          <w:lang w:bidi="fa-IR"/>
        </w:rPr>
        <w:t>ی</w:t>
      </w:r>
      <w:r w:rsidRPr="000B4ACD">
        <w:rPr>
          <w:rFonts w:hint="eastAsia"/>
          <w:rtl/>
          <w:lang w:bidi="fa-IR"/>
        </w:rPr>
        <w:t>ار</w:t>
      </w:r>
      <w:r w:rsidRPr="000B4ACD">
        <w:rPr>
          <w:rtl/>
          <w:lang w:bidi="fa-IR"/>
        </w:rPr>
        <w:t xml:space="preserve"> کرده بود عبران</w:t>
      </w:r>
      <w:r w:rsidRPr="000B4ACD">
        <w:rPr>
          <w:rFonts w:hint="cs"/>
          <w:rtl/>
          <w:lang w:bidi="fa-IR"/>
        </w:rPr>
        <w:t>ی</w:t>
      </w:r>
      <w:r w:rsidRPr="000B4ACD">
        <w:rPr>
          <w:rtl/>
          <w:lang w:bidi="fa-IR"/>
        </w:rPr>
        <w:t xml:space="preserve"> را م</w:t>
      </w:r>
      <w:r w:rsidRPr="000B4ACD">
        <w:rPr>
          <w:rFonts w:hint="cs"/>
          <w:rtl/>
          <w:lang w:bidi="fa-IR"/>
        </w:rPr>
        <w:t>ی</w:t>
      </w:r>
      <w:r w:rsidRPr="000B4ACD">
        <w:rPr>
          <w:rtl/>
          <w:lang w:bidi="fa-IR"/>
        </w:rPr>
        <w:t xml:space="preserve"> دانست و انج</w:t>
      </w:r>
      <w:r w:rsidRPr="000B4ACD">
        <w:rPr>
          <w:rFonts w:hint="cs"/>
          <w:rtl/>
          <w:lang w:bidi="fa-IR"/>
        </w:rPr>
        <w:t>ی</w:t>
      </w:r>
      <w:r w:rsidRPr="000B4ACD">
        <w:rPr>
          <w:rFonts w:hint="eastAsia"/>
          <w:rtl/>
          <w:lang w:bidi="fa-IR"/>
        </w:rPr>
        <w:t>ل</w:t>
      </w:r>
      <w:r w:rsidRPr="000B4ACD">
        <w:rPr>
          <w:rtl/>
          <w:lang w:bidi="fa-IR"/>
        </w:rPr>
        <w:t xml:space="preserve"> را به عبران</w:t>
      </w:r>
      <w:r w:rsidRPr="000B4ACD">
        <w:rPr>
          <w:rFonts w:hint="cs"/>
          <w:rtl/>
          <w:lang w:bidi="fa-IR"/>
        </w:rPr>
        <w:t>ی</w:t>
      </w:r>
      <w:r w:rsidRPr="000B4ACD">
        <w:rPr>
          <w:rtl/>
          <w:lang w:bidi="fa-IR"/>
        </w:rPr>
        <w:t xml:space="preserve"> نوشته بود، مرد</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ر</w:t>
      </w:r>
      <w:r w:rsidRPr="000B4ACD">
        <w:rPr>
          <w:rtl/>
          <w:lang w:bidi="fa-IR"/>
        </w:rPr>
        <w:t xml:space="preserve"> و کور بود، خد</w:t>
      </w:r>
      <w:r w:rsidRPr="000B4ACD">
        <w:rPr>
          <w:rFonts w:hint="cs"/>
          <w:rtl/>
          <w:lang w:bidi="fa-IR"/>
        </w:rPr>
        <w:t>ی</w:t>
      </w:r>
      <w:r w:rsidRPr="000B4ACD">
        <w:rPr>
          <w:rFonts w:hint="eastAsia"/>
          <w:rtl/>
          <w:lang w:bidi="fa-IR"/>
        </w:rPr>
        <w:t>جه</w:t>
      </w:r>
      <w:r w:rsidRPr="000B4ACD">
        <w:rPr>
          <w:rtl/>
          <w:lang w:bidi="fa-IR"/>
        </w:rPr>
        <w:t xml:space="preserve"> به او گفت: ا</w:t>
      </w:r>
      <w:r w:rsidRPr="000B4ACD">
        <w:rPr>
          <w:rFonts w:hint="cs"/>
          <w:rtl/>
          <w:lang w:bidi="fa-IR"/>
        </w:rPr>
        <w:t>ی</w:t>
      </w:r>
      <w:r w:rsidRPr="000B4ACD">
        <w:rPr>
          <w:rtl/>
          <w:lang w:bidi="fa-IR"/>
        </w:rPr>
        <w:t xml:space="preserve"> پسر عم! بب</w:t>
      </w:r>
      <w:r w:rsidRPr="000B4ACD">
        <w:rPr>
          <w:rFonts w:hint="cs"/>
          <w:rtl/>
          <w:lang w:bidi="fa-IR"/>
        </w:rPr>
        <w:t>ی</w:t>
      </w:r>
      <w:r w:rsidRPr="000B4ACD">
        <w:rPr>
          <w:rFonts w:hint="eastAsia"/>
          <w:rtl/>
          <w:lang w:bidi="fa-IR"/>
        </w:rPr>
        <w:t>ن</w:t>
      </w:r>
      <w:r w:rsidRPr="000B4ACD">
        <w:rPr>
          <w:rtl/>
          <w:lang w:bidi="fa-IR"/>
        </w:rPr>
        <w:t xml:space="preserve"> عموزاده </w:t>
      </w:r>
      <w:r w:rsidRPr="000B4ACD">
        <w:rPr>
          <w:rFonts w:hint="cs"/>
          <w:rtl/>
          <w:lang w:bidi="fa-IR"/>
        </w:rPr>
        <w:t>ی</w:t>
      </w:r>
      <w:r w:rsidRPr="000B4ACD">
        <w:rPr>
          <w:rtl/>
          <w:lang w:bidi="fa-IR"/>
        </w:rPr>
        <w:t xml:space="preserve"> تو چه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xml:space="preserve"> ورقه گفت: ا</w:t>
      </w:r>
      <w:r w:rsidRPr="000B4ACD">
        <w:rPr>
          <w:rFonts w:hint="cs"/>
          <w:rtl/>
          <w:lang w:bidi="fa-IR"/>
        </w:rPr>
        <w:t>ی</w:t>
      </w:r>
      <w:r w:rsidRPr="000B4ACD">
        <w:rPr>
          <w:rtl/>
          <w:lang w:bidi="fa-IR"/>
        </w:rPr>
        <w:t xml:space="preserve"> برادرزاده! چه 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آن چه د</w:t>
      </w:r>
      <w:r w:rsidRPr="000B4ACD">
        <w:rPr>
          <w:rFonts w:hint="cs"/>
          <w:rtl/>
          <w:lang w:bidi="fa-IR"/>
        </w:rPr>
        <w:t>ی</w:t>
      </w:r>
      <w:r w:rsidRPr="000B4ACD">
        <w:rPr>
          <w:rFonts w:hint="eastAsia"/>
          <w:rtl/>
          <w:lang w:bidi="fa-IR"/>
        </w:rPr>
        <w:t>ده</w:t>
      </w:r>
      <w:r w:rsidRPr="000B4ACD">
        <w:rPr>
          <w:rtl/>
          <w:lang w:bidi="fa-IR"/>
        </w:rPr>
        <w:t xml:space="preserve"> بود به او گ</w:t>
      </w:r>
      <w:r w:rsidRPr="000B4ACD">
        <w:rPr>
          <w:rFonts w:hint="eastAsia"/>
          <w:rtl/>
          <w:lang w:bidi="fa-IR"/>
        </w:rPr>
        <w:t>فت</w:t>
      </w:r>
      <w:r w:rsidRPr="000B4ACD">
        <w:rPr>
          <w:rtl/>
          <w:lang w:bidi="fa-IR"/>
        </w:rPr>
        <w:t>. ورقه گفت: ا</w:t>
      </w:r>
      <w:r w:rsidRPr="000B4ACD">
        <w:rPr>
          <w:rFonts w:hint="cs"/>
          <w:rtl/>
          <w:lang w:bidi="fa-IR"/>
        </w:rPr>
        <w:t>ی</w:t>
      </w:r>
      <w:r w:rsidRPr="000B4ACD">
        <w:rPr>
          <w:rFonts w:hint="eastAsia"/>
          <w:rtl/>
          <w:lang w:bidi="fa-IR"/>
        </w:rPr>
        <w:t>ن</w:t>
      </w:r>
      <w:r w:rsidRPr="000B4ACD">
        <w:rPr>
          <w:rtl/>
          <w:lang w:bidi="fa-IR"/>
        </w:rPr>
        <w:t xml:space="preserve"> همان ناموس</w:t>
      </w:r>
      <w:r w:rsidRPr="000B4ACD">
        <w:rPr>
          <w:rFonts w:hint="cs"/>
          <w:rtl/>
          <w:lang w:bidi="fa-IR"/>
        </w:rPr>
        <w:t>ی</w:t>
      </w:r>
      <w:r w:rsidRPr="000B4ACD">
        <w:rPr>
          <w:rtl/>
          <w:lang w:bidi="fa-IR"/>
        </w:rPr>
        <w:t xml:space="preserve"> (صاحب سر سلطان) است که بر موس</w:t>
      </w:r>
      <w:r w:rsidRPr="000B4ACD">
        <w:rPr>
          <w:rFonts w:hint="cs"/>
          <w:rtl/>
          <w:lang w:bidi="fa-IR"/>
        </w:rPr>
        <w:t>ی</w:t>
      </w:r>
      <w:r w:rsidRPr="000B4ACD">
        <w:rPr>
          <w:rtl/>
          <w:lang w:bidi="fa-IR"/>
        </w:rPr>
        <w:t xml:space="preserve"> نازل شده است، ا</w:t>
      </w:r>
      <w:r w:rsidRPr="000B4ACD">
        <w:rPr>
          <w:rFonts w:hint="cs"/>
          <w:rtl/>
          <w:lang w:bidi="fa-IR"/>
        </w:rPr>
        <w:t>ی</w:t>
      </w:r>
      <w:r w:rsidRPr="000B4ACD">
        <w:rPr>
          <w:rFonts w:hint="eastAsia"/>
          <w:rtl/>
          <w:lang w:bidi="fa-IR"/>
        </w:rPr>
        <w:t>کاش</w:t>
      </w:r>
      <w:r w:rsidRPr="000B4ACD">
        <w:rPr>
          <w:rtl/>
          <w:lang w:bidi="fa-IR"/>
        </w:rPr>
        <w:t xml:space="preserve"> جوان بودم، ا</w:t>
      </w:r>
      <w:r w:rsidRPr="000B4ACD">
        <w:rPr>
          <w:rFonts w:hint="cs"/>
          <w:rtl/>
          <w:lang w:bidi="fa-IR"/>
        </w:rPr>
        <w:t>ی</w:t>
      </w:r>
      <w:r w:rsidRPr="000B4ACD">
        <w:rPr>
          <w:rFonts w:hint="eastAsia"/>
          <w:rtl/>
          <w:lang w:bidi="fa-IR"/>
        </w:rPr>
        <w:t>کاش</w:t>
      </w:r>
      <w:r w:rsidRPr="000B4ACD">
        <w:rPr>
          <w:rtl/>
          <w:lang w:bidi="fa-IR"/>
        </w:rPr>
        <w:t xml:space="preserve"> زنده م</w:t>
      </w:r>
      <w:r w:rsidRPr="000B4ACD">
        <w:rPr>
          <w:rFonts w:hint="cs"/>
          <w:rtl/>
          <w:lang w:bidi="fa-IR"/>
        </w:rPr>
        <w:t>ی</w:t>
      </w:r>
      <w:r w:rsidRPr="000B4ACD">
        <w:rPr>
          <w:rtl/>
          <w:lang w:bidi="fa-IR"/>
        </w:rPr>
        <w:t xml:space="preserve"> ماندم وقت</w:t>
      </w:r>
      <w:r w:rsidRPr="000B4ACD">
        <w:rPr>
          <w:rFonts w:hint="cs"/>
          <w:rtl/>
          <w:lang w:bidi="fa-IR"/>
        </w:rPr>
        <w:t>ی</w:t>
      </w:r>
      <w:r w:rsidRPr="000B4ACD">
        <w:rPr>
          <w:rtl/>
          <w:lang w:bidi="fa-IR"/>
        </w:rPr>
        <w:t xml:space="preserve"> قوم تو، تو را ب</w:t>
      </w:r>
      <w:r w:rsidRPr="000B4ACD">
        <w:rPr>
          <w:rFonts w:hint="cs"/>
          <w:rtl/>
          <w:lang w:bidi="fa-IR"/>
        </w:rPr>
        <w:t>ی</w:t>
      </w:r>
      <w:r w:rsidRPr="000B4ACD">
        <w:rPr>
          <w:rFonts w:hint="eastAsia"/>
          <w:rtl/>
          <w:lang w:bidi="fa-IR"/>
        </w:rPr>
        <w:t>رون</w:t>
      </w:r>
      <w:r w:rsidRPr="000B4ACD">
        <w:rPr>
          <w:rtl/>
          <w:lang w:bidi="fa-IR"/>
        </w:rPr>
        <w:t xml:space="preserve"> م</w:t>
      </w:r>
      <w:r w:rsidRPr="000B4ACD">
        <w:rPr>
          <w:rFonts w:hint="cs"/>
          <w:rtl/>
          <w:lang w:bidi="fa-IR"/>
        </w:rPr>
        <w:t>ی</w:t>
      </w:r>
      <w:r w:rsidRPr="000B4ACD">
        <w:rPr>
          <w:rtl/>
          <w:lang w:bidi="fa-IR"/>
        </w:rPr>
        <w:t xml:space="preserve"> کنند تو را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کنم، پ</w:t>
      </w:r>
      <w:r w:rsidRPr="000B4ACD">
        <w:rPr>
          <w:rFonts w:hint="cs"/>
          <w:rtl/>
          <w:lang w:bidi="fa-IR"/>
        </w:rPr>
        <w:t>ی</w:t>
      </w:r>
      <w:r w:rsidRPr="000B4ACD">
        <w:rPr>
          <w:rFonts w:hint="eastAsia"/>
          <w:rtl/>
          <w:lang w:bidi="fa-IR"/>
        </w:rPr>
        <w:t>غمبر</w:t>
      </w:r>
      <w:r w:rsidRPr="000B4ACD">
        <w:rPr>
          <w:rtl/>
          <w:lang w:bidi="fa-IR"/>
        </w:rPr>
        <w:t xml:space="preserve"> فرمود: «آ</w:t>
      </w:r>
      <w:r w:rsidRPr="000B4ACD">
        <w:rPr>
          <w:rFonts w:hint="cs"/>
          <w:rtl/>
          <w:lang w:bidi="fa-IR"/>
        </w:rPr>
        <w:t>ی</w:t>
      </w:r>
      <w:r w:rsidRPr="000B4ACD">
        <w:rPr>
          <w:rFonts w:hint="eastAsia"/>
          <w:rtl/>
          <w:lang w:bidi="fa-IR"/>
        </w:rPr>
        <w:t>ا</w:t>
      </w:r>
      <w:r w:rsidRPr="000B4ACD">
        <w:rPr>
          <w:rtl/>
          <w:lang w:bidi="fa-IR"/>
        </w:rPr>
        <w:t xml:space="preserve"> مرا </w:t>
      </w:r>
      <w:r w:rsidRPr="000B4ACD">
        <w:rPr>
          <w:rtl/>
          <w:lang w:bidi="fa-IR"/>
        </w:rPr>
        <w:lastRenderedPageBreak/>
        <w:t>ب</w:t>
      </w:r>
      <w:r w:rsidRPr="000B4ACD">
        <w:rPr>
          <w:rFonts w:hint="cs"/>
          <w:rtl/>
          <w:lang w:bidi="fa-IR"/>
        </w:rPr>
        <w:t>ی</w:t>
      </w:r>
      <w:r w:rsidRPr="000B4ACD">
        <w:rPr>
          <w:rFonts w:hint="eastAsia"/>
          <w:rtl/>
          <w:lang w:bidi="fa-IR"/>
        </w:rPr>
        <w:t>رون</w:t>
      </w:r>
      <w:r w:rsidRPr="000B4ACD">
        <w:rPr>
          <w:rtl/>
          <w:lang w:bidi="fa-IR"/>
        </w:rPr>
        <w:t xml:space="preserve"> م</w:t>
      </w:r>
      <w:r w:rsidRPr="000B4ACD">
        <w:rPr>
          <w:rFonts w:hint="cs"/>
          <w:rtl/>
          <w:lang w:bidi="fa-IR"/>
        </w:rPr>
        <w:t>ی</w:t>
      </w:r>
      <w:r w:rsidRPr="000B4ACD">
        <w:rPr>
          <w:rtl/>
          <w:lang w:bidi="fa-IR"/>
        </w:rPr>
        <w:t xml:space="preserve"> کنند؟» ورقه گفت: آر</w:t>
      </w:r>
      <w:r w:rsidRPr="000B4ACD">
        <w:rPr>
          <w:rFonts w:hint="cs"/>
          <w:rtl/>
          <w:lang w:bidi="fa-IR"/>
        </w:rPr>
        <w:t>ی</w:t>
      </w:r>
      <w:r w:rsidRPr="000B4ACD">
        <w:rPr>
          <w:rFonts w:hint="eastAsia"/>
          <w:rtl/>
          <w:lang w:bidi="fa-IR"/>
        </w:rPr>
        <w:t>،</w:t>
      </w:r>
      <w:r w:rsidRPr="000B4ACD">
        <w:rPr>
          <w:rtl/>
          <w:lang w:bidi="fa-IR"/>
        </w:rPr>
        <w:t xml:space="preserve"> ه</w:t>
      </w:r>
      <w:r w:rsidRPr="000B4ACD">
        <w:rPr>
          <w:rFonts w:hint="cs"/>
          <w:rtl/>
          <w:lang w:bidi="fa-IR"/>
        </w:rPr>
        <w:t>ی</w:t>
      </w:r>
      <w:r w:rsidRPr="000B4ACD">
        <w:rPr>
          <w:rFonts w:hint="eastAsia"/>
          <w:rtl/>
          <w:lang w:bidi="fa-IR"/>
        </w:rPr>
        <w:t>چ</w:t>
      </w:r>
      <w:r w:rsidRPr="000B4ACD">
        <w:rPr>
          <w:rtl/>
          <w:lang w:bidi="fa-IR"/>
        </w:rPr>
        <w:t xml:space="preserve"> مرد به مانند تو آمده ا</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 xml:space="preserve"> مگر ا</w:t>
      </w:r>
      <w:r w:rsidRPr="000B4ACD">
        <w:rPr>
          <w:rFonts w:hint="cs"/>
          <w:rtl/>
          <w:lang w:bidi="fa-IR"/>
        </w:rPr>
        <w:t>ی</w:t>
      </w:r>
      <w:r w:rsidRPr="000B4ACD">
        <w:rPr>
          <w:rFonts w:hint="eastAsia"/>
          <w:rtl/>
          <w:lang w:bidi="fa-IR"/>
        </w:rPr>
        <w:t>ن</w:t>
      </w:r>
      <w:r w:rsidRPr="000B4ACD">
        <w:rPr>
          <w:rtl/>
          <w:lang w:bidi="fa-IR"/>
        </w:rPr>
        <w:t xml:space="preserve"> که مورد دشمن</w:t>
      </w:r>
      <w:r w:rsidRPr="000B4ACD">
        <w:rPr>
          <w:rFonts w:hint="cs"/>
          <w:rtl/>
          <w:lang w:bidi="fa-IR"/>
        </w:rPr>
        <w:t>ی</w:t>
      </w:r>
      <w:r w:rsidRPr="000B4ACD">
        <w:rPr>
          <w:rtl/>
          <w:lang w:bidi="fa-IR"/>
        </w:rPr>
        <w:t xml:space="preserve"> قرار 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رد</w:t>
      </w:r>
      <w:r w:rsidRPr="000B4ACD">
        <w:rPr>
          <w:rtl/>
          <w:lang w:bidi="fa-IR"/>
        </w:rPr>
        <w:t xml:space="preserve"> اگر آن روز تو را ادراک کنم، هر آ</w:t>
      </w:r>
      <w:r w:rsidRPr="000B4ACD">
        <w:rPr>
          <w:rFonts w:hint="cs"/>
          <w:rtl/>
          <w:lang w:bidi="fa-IR"/>
        </w:rPr>
        <w:t>ی</w:t>
      </w:r>
      <w:r w:rsidRPr="000B4ACD">
        <w:rPr>
          <w:rFonts w:hint="eastAsia"/>
          <w:rtl/>
          <w:lang w:bidi="fa-IR"/>
        </w:rPr>
        <w:t>نه</w:t>
      </w:r>
      <w:r w:rsidRPr="000B4ACD">
        <w:rPr>
          <w:rtl/>
          <w:lang w:bidi="fa-IR"/>
        </w:rPr>
        <w:t xml:space="preserve"> تو را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خواهم داد،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دادن ن</w:t>
      </w:r>
      <w:r w:rsidRPr="000B4ACD">
        <w:rPr>
          <w:rFonts w:hint="cs"/>
          <w:rtl/>
          <w:lang w:bidi="fa-IR"/>
        </w:rPr>
        <w:t>ی</w:t>
      </w:r>
      <w:r w:rsidRPr="000B4ACD">
        <w:rPr>
          <w:rFonts w:hint="eastAsia"/>
          <w:rtl/>
          <w:lang w:bidi="fa-IR"/>
        </w:rPr>
        <w:t>رومند</w:t>
      </w:r>
      <w:r w:rsidRPr="000B4ACD">
        <w:rPr>
          <w:rFonts w:hint="cs"/>
          <w:rtl/>
          <w:lang w:bidi="fa-IR"/>
        </w:rPr>
        <w:t>ی</w:t>
      </w:r>
      <w:r w:rsidRPr="000B4ACD">
        <w:rPr>
          <w:rFonts w:hint="eastAsia"/>
          <w:rtl/>
          <w:lang w:bidi="fa-IR"/>
        </w:rPr>
        <w:t>؛</w:t>
      </w:r>
      <w:r w:rsidRPr="000B4ACD">
        <w:rPr>
          <w:rtl/>
          <w:lang w:bidi="fa-IR"/>
        </w:rPr>
        <w:t xml:space="preserve"> پس از زمان اندک</w:t>
      </w:r>
      <w:r w:rsidRPr="000B4ACD">
        <w:rPr>
          <w:rFonts w:hint="cs"/>
          <w:rtl/>
          <w:lang w:bidi="fa-IR"/>
        </w:rPr>
        <w:t>ی</w:t>
      </w:r>
      <w:r w:rsidRPr="000B4ACD">
        <w:rPr>
          <w:rtl/>
          <w:lang w:bidi="fa-IR"/>
        </w:rPr>
        <w:t xml:space="preserve"> ورقه بمرد وح</w:t>
      </w:r>
      <w:r w:rsidRPr="000B4ACD">
        <w:rPr>
          <w:rFonts w:hint="cs"/>
          <w:rtl/>
          <w:lang w:bidi="fa-IR"/>
        </w:rPr>
        <w:t>ی</w:t>
      </w:r>
      <w:r w:rsidRPr="000B4ACD">
        <w:rPr>
          <w:rtl/>
          <w:lang w:bidi="fa-IR"/>
        </w:rPr>
        <w:t xml:space="preserve"> تا مدت</w:t>
      </w:r>
      <w:r w:rsidRPr="000B4ACD">
        <w:rPr>
          <w:rFonts w:hint="cs"/>
          <w:rtl/>
          <w:lang w:bidi="fa-IR"/>
        </w:rPr>
        <w:t>ی</w:t>
      </w:r>
      <w:r w:rsidRPr="000B4ACD">
        <w:rPr>
          <w:rtl/>
          <w:lang w:bidi="fa-IR"/>
        </w:rPr>
        <w:t xml:space="preserve"> بر پ</w:t>
      </w:r>
      <w:r w:rsidRPr="000B4ACD">
        <w:rPr>
          <w:rFonts w:hint="cs"/>
          <w:rtl/>
          <w:lang w:bidi="fa-IR"/>
        </w:rPr>
        <w:t>ی</w:t>
      </w:r>
      <w:r w:rsidRPr="000B4ACD">
        <w:rPr>
          <w:rFonts w:hint="eastAsia"/>
          <w:rtl/>
          <w:lang w:bidi="fa-IR"/>
        </w:rPr>
        <w:t>غمبر</w:t>
      </w:r>
      <w:r w:rsidRPr="000B4ACD">
        <w:rPr>
          <w:rtl/>
          <w:lang w:bidi="fa-IR"/>
        </w:rPr>
        <w:t xml:space="preserve"> نازل نشد. (وصول 282 / 4).157 - چون وح</w:t>
      </w:r>
      <w:r w:rsidRPr="000B4ACD">
        <w:rPr>
          <w:rFonts w:hint="cs"/>
          <w:rtl/>
          <w:lang w:bidi="fa-IR"/>
        </w:rPr>
        <w:t>ی</w:t>
      </w:r>
      <w:r w:rsidRPr="000B4ACD">
        <w:rPr>
          <w:rtl/>
          <w:lang w:bidi="fa-IR"/>
        </w:rPr>
        <w:t xml:space="preserve"> بر او نازل م</w:t>
      </w:r>
      <w:r w:rsidRPr="000B4ACD">
        <w:rPr>
          <w:rFonts w:hint="cs"/>
          <w:rtl/>
          <w:lang w:bidi="fa-IR"/>
        </w:rPr>
        <w:t>ی</w:t>
      </w:r>
      <w:r w:rsidRPr="000B4ACD">
        <w:rPr>
          <w:rtl/>
          <w:lang w:bidi="fa-IR"/>
        </w:rPr>
        <w:t xml:space="preserve"> شد، نزد</w:t>
      </w:r>
      <w:r w:rsidRPr="000B4ACD">
        <w:rPr>
          <w:rFonts w:hint="cs"/>
          <w:rtl/>
          <w:lang w:bidi="fa-IR"/>
        </w:rPr>
        <w:t>ی</w:t>
      </w:r>
      <w:r w:rsidRPr="000B4ACD">
        <w:rPr>
          <w:rFonts w:hint="eastAsia"/>
          <w:rtl/>
          <w:lang w:bidi="fa-IR"/>
        </w:rPr>
        <w:t>ک</w:t>
      </w:r>
      <w:r w:rsidRPr="000B4ACD">
        <w:rPr>
          <w:rtl/>
          <w:lang w:bidi="fa-IR"/>
        </w:rPr>
        <w:t xml:space="preserve"> صورتش زمزمه ا</w:t>
      </w:r>
      <w:r w:rsidRPr="000B4ACD">
        <w:rPr>
          <w:rFonts w:hint="cs"/>
          <w:rtl/>
          <w:lang w:bidi="fa-IR"/>
        </w:rPr>
        <w:t>ی</w:t>
      </w:r>
      <w:r w:rsidRPr="000B4ACD">
        <w:rPr>
          <w:rtl/>
          <w:lang w:bidi="fa-IR"/>
        </w:rPr>
        <w:t xml:space="preserve"> مانند زمزمه </w:t>
      </w:r>
      <w:r w:rsidRPr="000B4ACD">
        <w:rPr>
          <w:rFonts w:hint="cs"/>
          <w:rtl/>
          <w:lang w:bidi="fa-IR"/>
        </w:rPr>
        <w:t>ی</w:t>
      </w:r>
      <w:r w:rsidRPr="000B4ACD">
        <w:rPr>
          <w:rtl/>
          <w:lang w:bidi="fa-IR"/>
        </w:rPr>
        <w:t xml:space="preserve"> زنبور ع</w:t>
      </w:r>
      <w:r w:rsidRPr="000B4ACD">
        <w:rPr>
          <w:rFonts w:hint="eastAsia"/>
          <w:rtl/>
          <w:lang w:bidi="fa-IR"/>
        </w:rPr>
        <w:t>سل</w:t>
      </w:r>
      <w:r w:rsidRPr="000B4ACD">
        <w:rPr>
          <w:rtl/>
          <w:lang w:bidi="fa-IR"/>
        </w:rPr>
        <w:t xml:space="preserve"> اطراف کندو</w:t>
      </w:r>
      <w:r w:rsidRPr="000B4ACD">
        <w:rPr>
          <w:rFonts w:hint="cs"/>
          <w:rtl/>
          <w:lang w:bidi="fa-IR"/>
        </w:rPr>
        <w:t>ی</w:t>
      </w:r>
      <w:r w:rsidRPr="000B4ACD">
        <w:rPr>
          <w:rtl/>
          <w:lang w:bidi="fa-IR"/>
        </w:rPr>
        <w:t xml:space="preserve"> خود شن</w:t>
      </w:r>
      <w:r w:rsidRPr="000B4ACD">
        <w:rPr>
          <w:rFonts w:hint="cs"/>
          <w:rtl/>
          <w:lang w:bidi="fa-IR"/>
        </w:rPr>
        <w:t>ی</w:t>
      </w:r>
      <w:r w:rsidRPr="000B4ACD">
        <w:rPr>
          <w:rFonts w:hint="eastAsia"/>
          <w:rtl/>
          <w:lang w:bidi="fa-IR"/>
        </w:rPr>
        <w:t>ده</w:t>
      </w:r>
      <w:r w:rsidRPr="000B4ACD">
        <w:rPr>
          <w:rtl/>
          <w:lang w:bidi="fa-IR"/>
        </w:rPr>
        <w:t xml:space="preserve"> م</w:t>
      </w:r>
      <w:r w:rsidRPr="000B4ACD">
        <w:rPr>
          <w:rFonts w:hint="cs"/>
          <w:rtl/>
          <w:lang w:bidi="fa-IR"/>
        </w:rPr>
        <w:t>ی</w:t>
      </w:r>
      <w:r w:rsidRPr="000B4ACD">
        <w:rPr>
          <w:rtl/>
          <w:lang w:bidi="fa-IR"/>
        </w:rPr>
        <w:t xml:space="preserve"> شد، روز</w:t>
      </w:r>
      <w:r w:rsidRPr="000B4ACD">
        <w:rPr>
          <w:rFonts w:hint="cs"/>
          <w:rtl/>
          <w:lang w:bidi="fa-IR"/>
        </w:rPr>
        <w:t>ی</w:t>
      </w:r>
      <w:r w:rsidRPr="000B4ACD">
        <w:rPr>
          <w:rtl/>
          <w:lang w:bidi="fa-IR"/>
        </w:rPr>
        <w:t xml:space="preserve"> آن حال بر او طار</w:t>
      </w:r>
      <w:r w:rsidRPr="000B4ACD">
        <w:rPr>
          <w:rFonts w:hint="cs"/>
          <w:rtl/>
          <w:lang w:bidi="fa-IR"/>
        </w:rPr>
        <w:t>ی</w:t>
      </w:r>
      <w:r w:rsidRPr="000B4ACD">
        <w:rPr>
          <w:rtl/>
          <w:lang w:bidi="fa-IR"/>
        </w:rPr>
        <w:t xml:space="preserve"> شد، ساعت</w:t>
      </w:r>
      <w:r w:rsidRPr="000B4ACD">
        <w:rPr>
          <w:rFonts w:hint="cs"/>
          <w:rtl/>
          <w:lang w:bidi="fa-IR"/>
        </w:rPr>
        <w:t>ی</w:t>
      </w:r>
      <w:r w:rsidRPr="000B4ACD">
        <w:rPr>
          <w:rtl/>
          <w:lang w:bidi="fa-IR"/>
        </w:rPr>
        <w:t xml:space="preserve"> ساکت بود، چون آن حال برطرف شد خواند: «قد افلح المؤمنون» تا ده آ</w:t>
      </w:r>
      <w:r w:rsidRPr="000B4ACD">
        <w:rPr>
          <w:rFonts w:hint="cs"/>
          <w:rtl/>
          <w:lang w:bidi="fa-IR"/>
        </w:rPr>
        <w:t>ی</w:t>
      </w:r>
      <w:r w:rsidRPr="000B4ACD">
        <w:rPr>
          <w:rFonts w:hint="eastAsia"/>
          <w:rtl/>
          <w:lang w:bidi="fa-IR"/>
        </w:rPr>
        <w:t>ه</w:t>
      </w:r>
      <w:r w:rsidRPr="000B4ACD">
        <w:rPr>
          <w:rtl/>
          <w:lang w:bidi="fa-IR"/>
        </w:rPr>
        <w:t xml:space="preserve"> و فرمود: «هر کس ا</w:t>
      </w:r>
      <w:r w:rsidRPr="000B4ACD">
        <w:rPr>
          <w:rFonts w:hint="cs"/>
          <w:rtl/>
          <w:lang w:bidi="fa-IR"/>
        </w:rPr>
        <w:t>ی</w:t>
      </w:r>
      <w:r w:rsidRPr="000B4ACD">
        <w:rPr>
          <w:rFonts w:hint="eastAsia"/>
          <w:rtl/>
          <w:lang w:bidi="fa-IR"/>
        </w:rPr>
        <w:t>ن</w:t>
      </w:r>
      <w:r w:rsidRPr="000B4ACD">
        <w:rPr>
          <w:rtl/>
          <w:lang w:bidi="fa-IR"/>
        </w:rPr>
        <w:t xml:space="preserve"> ده آ</w:t>
      </w:r>
      <w:r w:rsidRPr="000B4ACD">
        <w:rPr>
          <w:rFonts w:hint="cs"/>
          <w:rtl/>
          <w:lang w:bidi="fa-IR"/>
        </w:rPr>
        <w:t>ی</w:t>
      </w:r>
      <w:r w:rsidRPr="000B4ACD">
        <w:rPr>
          <w:rFonts w:hint="eastAsia"/>
          <w:rtl/>
          <w:lang w:bidi="fa-IR"/>
        </w:rPr>
        <w:t>ه</w:t>
      </w:r>
      <w:r w:rsidRPr="000B4ACD">
        <w:rPr>
          <w:rtl/>
          <w:lang w:bidi="fa-IR"/>
        </w:rPr>
        <w:t xml:space="preserve"> را برپا داشت، به بهشت داخل شد»، و آن گاه رو به قبله کرد و گفت:</w:t>
      </w:r>
      <w:r w:rsidR="00F33CD7" w:rsidRPr="000B4ACD">
        <w:rPr>
          <w:rtl/>
          <w:lang w:bidi="fa-IR"/>
        </w:rPr>
        <w:t xml:space="preserve"> </w:t>
      </w:r>
    </w:p>
    <w:p w:rsidR="000B4ACD" w:rsidRPr="000B4ACD" w:rsidRDefault="000B4ACD" w:rsidP="00F33CD7">
      <w:pPr>
        <w:pStyle w:val="libNormal"/>
        <w:rPr>
          <w:rtl/>
          <w:lang w:bidi="fa-IR"/>
        </w:rPr>
      </w:pPr>
      <w:r w:rsidRPr="000B4ACD">
        <w:rPr>
          <w:rFonts w:hint="eastAsia"/>
          <w:rtl/>
          <w:lang w:bidi="fa-IR"/>
        </w:rPr>
        <w:t>«اللهم</w:t>
      </w:r>
      <w:r w:rsidRPr="000B4ACD">
        <w:rPr>
          <w:rtl/>
          <w:lang w:bidi="fa-IR"/>
        </w:rPr>
        <w:t xml:space="preserve"> زدنا و لا تنقصنا و اکرمنا و لا تهنا و اعطنا و لا تحرمنا و آثرنا و لا تؤثر عل</w:t>
      </w:r>
      <w:r w:rsidRPr="000B4ACD">
        <w:rPr>
          <w:rFonts w:hint="cs"/>
          <w:rtl/>
          <w:lang w:bidi="fa-IR"/>
        </w:rPr>
        <w:t>ی</w:t>
      </w:r>
      <w:r w:rsidRPr="000B4ACD">
        <w:rPr>
          <w:rFonts w:hint="eastAsia"/>
          <w:rtl/>
          <w:lang w:bidi="fa-IR"/>
        </w:rPr>
        <w:t>نا</w:t>
      </w:r>
      <w:r w:rsidRPr="000B4ACD">
        <w:rPr>
          <w:rtl/>
          <w:lang w:bidi="fa-IR"/>
        </w:rPr>
        <w:t xml:space="preserve"> اللهم ارضنا و ارض عنا» (وصول 283 / 4).158 - وقت</w:t>
      </w:r>
      <w:r w:rsidRPr="000B4ACD">
        <w:rPr>
          <w:rFonts w:hint="cs"/>
          <w:rtl/>
          <w:lang w:bidi="fa-IR"/>
        </w:rPr>
        <w:t>ی</w:t>
      </w:r>
      <w:r w:rsidRPr="000B4ACD">
        <w:rPr>
          <w:rtl/>
          <w:lang w:bidi="fa-IR"/>
        </w:rPr>
        <w:t xml:space="preserve"> خطبه م</w:t>
      </w:r>
      <w:r w:rsidRPr="000B4ACD">
        <w:rPr>
          <w:rFonts w:hint="cs"/>
          <w:rtl/>
          <w:lang w:bidi="fa-IR"/>
        </w:rPr>
        <w:t>ی</w:t>
      </w:r>
      <w:r w:rsidRPr="000B4ACD">
        <w:rPr>
          <w:rtl/>
          <w:lang w:bidi="fa-IR"/>
        </w:rPr>
        <w:t xml:space="preserve"> خواند چشمانش قرمز م</w:t>
      </w:r>
      <w:r w:rsidRPr="000B4ACD">
        <w:rPr>
          <w:rFonts w:hint="cs"/>
          <w:rtl/>
          <w:lang w:bidi="fa-IR"/>
        </w:rPr>
        <w:t>ی</w:t>
      </w:r>
      <w:r w:rsidRPr="000B4ACD">
        <w:rPr>
          <w:rtl/>
          <w:lang w:bidi="fa-IR"/>
        </w:rPr>
        <w:t xml:space="preserve"> شد، و آوازش اوج م</w:t>
      </w:r>
      <w:r w:rsidRPr="000B4ACD">
        <w:rPr>
          <w:rFonts w:hint="cs"/>
          <w:rtl/>
          <w:lang w:bidi="fa-IR"/>
        </w:rPr>
        <w:t>ی</w:t>
      </w:r>
      <w:r w:rsidRPr="000B4ACD">
        <w:rPr>
          <w:rtl/>
          <w:lang w:bidi="fa-IR"/>
        </w:rPr>
        <w:t xml:space="preserve"> گرفت و گوئ</w:t>
      </w:r>
      <w:r w:rsidRPr="000B4ACD">
        <w:rPr>
          <w:rFonts w:hint="cs"/>
          <w:rtl/>
          <w:lang w:bidi="fa-IR"/>
        </w:rPr>
        <w:t>ی</w:t>
      </w:r>
      <w:r w:rsidRPr="000B4ACD">
        <w:rPr>
          <w:rtl/>
          <w:lang w:bidi="fa-IR"/>
        </w:rPr>
        <w:t xml:space="preserve"> خشم م</w:t>
      </w:r>
      <w:r w:rsidRPr="000B4ACD">
        <w:rPr>
          <w:rFonts w:hint="cs"/>
          <w:rtl/>
          <w:lang w:bidi="fa-IR"/>
        </w:rPr>
        <w:t>ی</w:t>
      </w:r>
      <w:r w:rsidRPr="000B4ACD">
        <w:rPr>
          <w:rtl/>
          <w:lang w:bidi="fa-IR"/>
        </w:rPr>
        <w:t xml:space="preserve"> کرد همچون فرمانده </w:t>
      </w:r>
      <w:r w:rsidRPr="000B4ACD">
        <w:rPr>
          <w:rFonts w:hint="cs"/>
          <w:rtl/>
          <w:lang w:bidi="fa-IR"/>
        </w:rPr>
        <w:t>ی</w:t>
      </w:r>
      <w:r w:rsidRPr="000B4ACD">
        <w:rPr>
          <w:rtl/>
          <w:lang w:bidi="fa-IR"/>
        </w:rPr>
        <w:t xml:space="preserve"> سپاه</w:t>
      </w:r>
      <w:r w:rsidRPr="000B4ACD">
        <w:rPr>
          <w:rFonts w:hint="cs"/>
          <w:rtl/>
          <w:lang w:bidi="fa-IR"/>
        </w:rPr>
        <w:t>ی</w:t>
      </w:r>
      <w:r w:rsidRPr="000B4ACD">
        <w:rPr>
          <w:rFonts w:hint="eastAsia"/>
          <w:rtl/>
          <w:lang w:bidi="fa-IR"/>
        </w:rPr>
        <w:t>،</w:t>
      </w:r>
      <w:r w:rsidRPr="000B4ACD">
        <w:rPr>
          <w:rtl/>
          <w:lang w:bidi="fa-IR"/>
        </w:rPr>
        <w:t xml:space="preserve"> فرمود: «مبعوث شده ام در حا</w:t>
      </w:r>
      <w:r w:rsidRPr="000B4ACD">
        <w:rPr>
          <w:rFonts w:hint="eastAsia"/>
          <w:rtl/>
          <w:lang w:bidi="fa-IR"/>
        </w:rPr>
        <w:t>ل</w:t>
      </w:r>
      <w:r w:rsidRPr="000B4ACD">
        <w:rPr>
          <w:rFonts w:hint="cs"/>
          <w:rtl/>
          <w:lang w:bidi="fa-IR"/>
        </w:rPr>
        <w:t>ی</w:t>
      </w:r>
      <w:r w:rsidRPr="000B4ACD">
        <w:rPr>
          <w:rtl/>
          <w:lang w:bidi="fa-IR"/>
        </w:rPr>
        <w:t xml:space="preserve"> که من و ق</w:t>
      </w:r>
      <w:r w:rsidRPr="000B4ACD">
        <w:rPr>
          <w:rFonts w:hint="cs"/>
          <w:rtl/>
          <w:lang w:bidi="fa-IR"/>
        </w:rPr>
        <w:t>ی</w:t>
      </w:r>
      <w:r w:rsidRPr="000B4ACD">
        <w:rPr>
          <w:rFonts w:hint="eastAsia"/>
          <w:rtl/>
          <w:lang w:bidi="fa-IR"/>
        </w:rPr>
        <w:t>امت</w:t>
      </w:r>
      <w:r w:rsidRPr="000B4ACD">
        <w:rPr>
          <w:rtl/>
          <w:lang w:bidi="fa-IR"/>
        </w:rPr>
        <w:t xml:space="preserve"> مانند ا</w:t>
      </w:r>
      <w:r w:rsidRPr="000B4ACD">
        <w:rPr>
          <w:rFonts w:hint="cs"/>
          <w:rtl/>
          <w:lang w:bidi="fa-IR"/>
        </w:rPr>
        <w:t>ی</w:t>
      </w:r>
      <w:r w:rsidRPr="000B4ACD">
        <w:rPr>
          <w:rFonts w:hint="eastAsia"/>
          <w:rtl/>
          <w:lang w:bidi="fa-IR"/>
        </w:rPr>
        <w:t>ن</w:t>
      </w:r>
      <w:r w:rsidRPr="000B4ACD">
        <w:rPr>
          <w:rtl/>
          <w:lang w:bidi="fa-IR"/>
        </w:rPr>
        <w:t xml:space="preserve"> دو (اشاره به دو انگشت ابهام و سبابه) هست</w:t>
      </w:r>
      <w:r w:rsidRPr="000B4ACD">
        <w:rPr>
          <w:rFonts w:hint="cs"/>
          <w:rtl/>
          <w:lang w:bidi="fa-IR"/>
        </w:rPr>
        <w:t>ی</w:t>
      </w:r>
      <w:r w:rsidRPr="000B4ACD">
        <w:rPr>
          <w:rFonts w:hint="eastAsia"/>
          <w:rtl/>
          <w:lang w:bidi="fa-IR"/>
        </w:rPr>
        <w:t>م»</w:t>
      </w:r>
      <w:r w:rsidRPr="000B4ACD">
        <w:rPr>
          <w:rtl/>
          <w:lang w:bidi="fa-IR"/>
        </w:rPr>
        <w:t xml:space="preserve"> م</w:t>
      </w:r>
      <w:r w:rsidRPr="000B4ACD">
        <w:rPr>
          <w:rFonts w:hint="cs"/>
          <w:rtl/>
          <w:lang w:bidi="fa-IR"/>
        </w:rPr>
        <w:t>ی</w:t>
      </w:r>
      <w:r w:rsidRPr="000B4ACD">
        <w:rPr>
          <w:rtl/>
          <w:lang w:bidi="fa-IR"/>
        </w:rPr>
        <w:t xml:space="preserve"> فرمود: «اما بعد، بهتر</w:t>
      </w:r>
      <w:r w:rsidRPr="000B4ACD">
        <w:rPr>
          <w:rFonts w:hint="cs"/>
          <w:rtl/>
          <w:lang w:bidi="fa-IR"/>
        </w:rPr>
        <w:t>ی</w:t>
      </w:r>
      <w:r w:rsidRPr="000B4ACD">
        <w:rPr>
          <w:rFonts w:hint="eastAsia"/>
          <w:rtl/>
          <w:lang w:bidi="fa-IR"/>
        </w:rPr>
        <w:t>ن</w:t>
      </w:r>
      <w:r w:rsidRPr="000B4ACD">
        <w:rPr>
          <w:rtl/>
          <w:lang w:bidi="fa-IR"/>
        </w:rPr>
        <w:t xml:space="preserve"> سخن، کتاب خداوند تعال</w:t>
      </w:r>
      <w:r w:rsidRPr="000B4ACD">
        <w:rPr>
          <w:rFonts w:hint="cs"/>
          <w:rtl/>
          <w:lang w:bidi="fa-IR"/>
        </w:rPr>
        <w:t>ی</w:t>
      </w:r>
      <w:r w:rsidRPr="000B4ACD">
        <w:rPr>
          <w:rtl/>
          <w:lang w:bidi="fa-IR"/>
        </w:rPr>
        <w:t xml:space="preserve"> است؛ و بهتر</w:t>
      </w:r>
      <w:r w:rsidRPr="000B4ACD">
        <w:rPr>
          <w:rFonts w:hint="cs"/>
          <w:rtl/>
          <w:lang w:bidi="fa-IR"/>
        </w:rPr>
        <w:t>ی</w:t>
      </w:r>
      <w:r w:rsidRPr="000B4ACD">
        <w:rPr>
          <w:rFonts w:hint="eastAsia"/>
          <w:rtl/>
          <w:lang w:bidi="fa-IR"/>
        </w:rPr>
        <w:t>ن</w:t>
      </w:r>
      <w:r w:rsidRPr="000B4ACD">
        <w:rPr>
          <w:rtl/>
          <w:lang w:bidi="fa-IR"/>
        </w:rPr>
        <w:t xml:space="preserve"> هدا</w:t>
      </w:r>
      <w:r w:rsidRPr="000B4ACD">
        <w:rPr>
          <w:rFonts w:hint="cs"/>
          <w:rtl/>
          <w:lang w:bidi="fa-IR"/>
        </w:rPr>
        <w:t>ی</w:t>
      </w:r>
      <w:r w:rsidRPr="000B4ACD">
        <w:rPr>
          <w:rFonts w:hint="eastAsia"/>
          <w:rtl/>
          <w:lang w:bidi="fa-IR"/>
        </w:rPr>
        <w:t>ت،</w:t>
      </w:r>
      <w:r w:rsidRPr="000B4ACD">
        <w:rPr>
          <w:rtl/>
          <w:lang w:bidi="fa-IR"/>
        </w:rPr>
        <w:t xml:space="preserve"> هدا</w:t>
      </w:r>
      <w:r w:rsidRPr="000B4ACD">
        <w:rPr>
          <w:rFonts w:hint="cs"/>
          <w:rtl/>
          <w:lang w:bidi="fa-IR"/>
        </w:rPr>
        <w:t>ی</w:t>
      </w:r>
      <w:r w:rsidRPr="000B4ACD">
        <w:rPr>
          <w:rFonts w:hint="eastAsia"/>
          <w:rtl/>
          <w:lang w:bidi="fa-IR"/>
        </w:rPr>
        <w:t>ت</w:t>
      </w:r>
      <w:r w:rsidRPr="000B4ACD">
        <w:rPr>
          <w:rtl/>
          <w:lang w:bidi="fa-IR"/>
        </w:rPr>
        <w:t xml:space="preserve"> محمد است؛ و بدتر</w:t>
      </w:r>
      <w:r w:rsidRPr="000B4ACD">
        <w:rPr>
          <w:rFonts w:hint="cs"/>
          <w:rtl/>
          <w:lang w:bidi="fa-IR"/>
        </w:rPr>
        <w:t>ی</w:t>
      </w:r>
      <w:r w:rsidRPr="000B4ACD">
        <w:rPr>
          <w:rFonts w:hint="eastAsia"/>
          <w:rtl/>
          <w:lang w:bidi="fa-IR"/>
        </w:rPr>
        <w:t>ن</w:t>
      </w:r>
      <w:r w:rsidRPr="000B4ACD">
        <w:rPr>
          <w:rtl/>
          <w:lang w:bidi="fa-IR"/>
        </w:rPr>
        <w:t xml:space="preserve"> امور، تازه ها</w:t>
      </w:r>
      <w:r w:rsidRPr="000B4ACD">
        <w:rPr>
          <w:rFonts w:hint="cs"/>
          <w:rtl/>
          <w:lang w:bidi="fa-IR"/>
        </w:rPr>
        <w:t>ی</w:t>
      </w:r>
      <w:r w:rsidRPr="000B4ACD">
        <w:rPr>
          <w:rtl/>
          <w:lang w:bidi="fa-IR"/>
        </w:rPr>
        <w:t xml:space="preserve"> آنها است و هر بدعت</w:t>
      </w:r>
      <w:r w:rsidRPr="000B4ACD">
        <w:rPr>
          <w:rFonts w:hint="cs"/>
          <w:rtl/>
          <w:lang w:bidi="fa-IR"/>
        </w:rPr>
        <w:t>ی</w:t>
      </w:r>
      <w:r w:rsidRPr="000B4ACD">
        <w:rPr>
          <w:rtl/>
          <w:lang w:bidi="fa-IR"/>
        </w:rPr>
        <w:t xml:space="preserve"> گمراه</w:t>
      </w:r>
      <w:r w:rsidRPr="000B4ACD">
        <w:rPr>
          <w:rFonts w:hint="cs"/>
          <w:rtl/>
          <w:lang w:bidi="fa-IR"/>
        </w:rPr>
        <w:t>ی</w:t>
      </w:r>
      <w:r w:rsidRPr="000B4ACD">
        <w:rPr>
          <w:rtl/>
          <w:lang w:bidi="fa-IR"/>
        </w:rPr>
        <w:t xml:space="preserve"> است» آن گاه م</w:t>
      </w:r>
      <w:r w:rsidRPr="000B4ACD">
        <w:rPr>
          <w:rFonts w:hint="cs"/>
          <w:rtl/>
          <w:lang w:bidi="fa-IR"/>
        </w:rPr>
        <w:t>ی</w:t>
      </w:r>
      <w:r w:rsidRPr="000B4ACD">
        <w:rPr>
          <w:rtl/>
          <w:lang w:bidi="fa-IR"/>
        </w:rPr>
        <w:t xml:space="preserve"> گفت: «من به هر مؤمن</w:t>
      </w:r>
      <w:r w:rsidRPr="000B4ACD">
        <w:rPr>
          <w:rFonts w:hint="cs"/>
          <w:rtl/>
          <w:lang w:bidi="fa-IR"/>
        </w:rPr>
        <w:t>ی</w:t>
      </w:r>
      <w:r w:rsidRPr="000B4ACD">
        <w:rPr>
          <w:rtl/>
          <w:lang w:bidi="fa-IR"/>
        </w:rPr>
        <w:t xml:space="preserve"> از نفس خودش</w:t>
      </w:r>
      <w:r w:rsidRPr="000B4ACD">
        <w:rPr>
          <w:rFonts w:hint="eastAsia"/>
          <w:rtl/>
          <w:lang w:bidi="fa-IR"/>
        </w:rPr>
        <w:t>،</w:t>
      </w:r>
      <w:r w:rsidRPr="000B4ACD">
        <w:rPr>
          <w:rtl/>
          <w:lang w:bidi="fa-IR"/>
        </w:rPr>
        <w:t xml:space="preserve"> اول</w:t>
      </w:r>
      <w:r w:rsidRPr="000B4ACD">
        <w:rPr>
          <w:rFonts w:hint="cs"/>
          <w:rtl/>
          <w:lang w:bidi="fa-IR"/>
        </w:rPr>
        <w:t>ی</w:t>
      </w:r>
      <w:r w:rsidRPr="000B4ACD">
        <w:rPr>
          <w:rtl/>
          <w:lang w:bidi="fa-IR"/>
        </w:rPr>
        <w:t xml:space="preserve"> هستم؛ هر کس مال</w:t>
      </w:r>
      <w:r w:rsidRPr="000B4ACD">
        <w:rPr>
          <w:rFonts w:hint="cs"/>
          <w:rtl/>
          <w:lang w:bidi="fa-IR"/>
        </w:rPr>
        <w:t>ی</w:t>
      </w:r>
      <w:r w:rsidRPr="000B4ACD">
        <w:rPr>
          <w:rtl/>
          <w:lang w:bidi="fa-IR"/>
        </w:rPr>
        <w:t xml:space="preserve"> به جا گذارد، برا</w:t>
      </w:r>
      <w:r w:rsidRPr="000B4ACD">
        <w:rPr>
          <w:rFonts w:hint="cs"/>
          <w:rtl/>
          <w:lang w:bidi="fa-IR"/>
        </w:rPr>
        <w:t>ی</w:t>
      </w:r>
      <w:r w:rsidRPr="000B4ACD">
        <w:rPr>
          <w:rtl/>
          <w:lang w:bidi="fa-IR"/>
        </w:rPr>
        <w:t xml:space="preserve"> کسان اوست و هر کس د</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کمبود</w:t>
      </w:r>
      <w:r w:rsidRPr="000B4ACD">
        <w:rPr>
          <w:rFonts w:hint="cs"/>
          <w:rtl/>
          <w:lang w:bidi="fa-IR"/>
        </w:rPr>
        <w:t>ی</w:t>
      </w:r>
      <w:r w:rsidRPr="000B4ACD">
        <w:rPr>
          <w:rtl/>
          <w:lang w:bidi="fa-IR"/>
        </w:rPr>
        <w:t xml:space="preserve"> به جا گذاشت، به سو</w:t>
      </w:r>
      <w:r w:rsidRPr="000B4ACD">
        <w:rPr>
          <w:rFonts w:hint="cs"/>
          <w:rtl/>
          <w:lang w:bidi="fa-IR"/>
        </w:rPr>
        <w:t>ی</w:t>
      </w:r>
      <w:r w:rsidRPr="000B4ACD">
        <w:rPr>
          <w:rtl/>
          <w:lang w:bidi="fa-IR"/>
        </w:rPr>
        <w:t xml:space="preserve"> من است و ادا</w:t>
      </w:r>
      <w:r w:rsidRPr="000B4ACD">
        <w:rPr>
          <w:rFonts w:hint="cs"/>
          <w:rtl/>
          <w:lang w:bidi="fa-IR"/>
        </w:rPr>
        <w:t>ی</w:t>
      </w:r>
      <w:r w:rsidRPr="000B4ACD">
        <w:rPr>
          <w:rtl/>
          <w:lang w:bidi="fa-IR"/>
        </w:rPr>
        <w:t xml:space="preserve"> آن بر من است»(وصول 327 / 2).توض</w:t>
      </w:r>
      <w:r w:rsidRPr="000B4ACD">
        <w:rPr>
          <w:rFonts w:hint="cs"/>
          <w:rtl/>
          <w:lang w:bidi="fa-IR"/>
        </w:rPr>
        <w:t>ی</w:t>
      </w:r>
      <w:r w:rsidRPr="000B4ACD">
        <w:rPr>
          <w:rFonts w:hint="eastAsia"/>
          <w:rtl/>
          <w:lang w:bidi="fa-IR"/>
        </w:rPr>
        <w:t>ح</w:t>
      </w:r>
      <w:r w:rsidRPr="000B4ACD">
        <w:rPr>
          <w:rtl/>
          <w:lang w:bidi="fa-IR"/>
        </w:rPr>
        <w:t>:مراد از تازه ها، بدعت ها</w:t>
      </w:r>
      <w:r w:rsidRPr="000B4ACD">
        <w:rPr>
          <w:rFonts w:hint="cs"/>
          <w:rtl/>
          <w:lang w:bidi="fa-IR"/>
        </w:rPr>
        <w:t>ی</w:t>
      </w:r>
      <w:r w:rsidRPr="000B4ACD">
        <w:rPr>
          <w:rtl/>
          <w:lang w:bidi="fa-IR"/>
        </w:rPr>
        <w:t xml:space="preserve"> ناروا است.159 - فرمود: «عظم</w:t>
      </w:r>
      <w:r w:rsidRPr="000B4ACD">
        <w:rPr>
          <w:rFonts w:hint="cs"/>
          <w:rtl/>
          <w:lang w:bidi="fa-IR"/>
        </w:rPr>
        <w:t>ی</w:t>
      </w:r>
      <w:r w:rsidRPr="000B4ACD">
        <w:rPr>
          <w:rFonts w:hint="eastAsia"/>
          <w:rtl/>
          <w:lang w:bidi="fa-IR"/>
        </w:rPr>
        <w:t>تر</w:t>
      </w:r>
      <w:r w:rsidRPr="000B4ACD">
        <w:rPr>
          <w:rFonts w:hint="cs"/>
          <w:rtl/>
          <w:lang w:bidi="fa-IR"/>
        </w:rPr>
        <w:t>ی</w:t>
      </w:r>
      <w:r w:rsidRPr="000B4ACD">
        <w:rPr>
          <w:rFonts w:hint="eastAsia"/>
          <w:rtl/>
          <w:lang w:bidi="fa-IR"/>
        </w:rPr>
        <w:t>ن</w:t>
      </w:r>
      <w:r w:rsidRPr="000B4ACD">
        <w:rPr>
          <w:rtl/>
          <w:lang w:bidi="fa-IR"/>
        </w:rPr>
        <w:t xml:space="preserve"> جرم مسلمانان در م</w:t>
      </w:r>
      <w:r w:rsidRPr="000B4ACD">
        <w:rPr>
          <w:rFonts w:hint="cs"/>
          <w:rtl/>
          <w:lang w:bidi="fa-IR"/>
        </w:rPr>
        <w:t>ی</w:t>
      </w:r>
      <w:r w:rsidRPr="000B4ACD">
        <w:rPr>
          <w:rFonts w:hint="eastAsia"/>
          <w:rtl/>
          <w:lang w:bidi="fa-IR"/>
        </w:rPr>
        <w:t>ان</w:t>
      </w:r>
      <w:r w:rsidRPr="000B4ACD">
        <w:rPr>
          <w:rtl/>
          <w:lang w:bidi="fa-IR"/>
        </w:rPr>
        <w:t xml:space="preserve"> مسلمانان آن است که از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خدا</w:t>
      </w:r>
      <w:r w:rsidRPr="000B4ACD">
        <w:rPr>
          <w:rFonts w:hint="eastAsia"/>
          <w:rtl/>
          <w:lang w:bidi="fa-IR"/>
        </w:rPr>
        <w:t>وند</w:t>
      </w:r>
      <w:r w:rsidRPr="000B4ACD">
        <w:rPr>
          <w:rtl/>
          <w:lang w:bidi="fa-IR"/>
        </w:rPr>
        <w:t xml:space="preserve"> آن را حرام نکرده سئوال کنند، آن گاه آن چ</w:t>
      </w:r>
      <w:r w:rsidRPr="000B4ACD">
        <w:rPr>
          <w:rFonts w:hint="cs"/>
          <w:rtl/>
          <w:lang w:bidi="fa-IR"/>
        </w:rPr>
        <w:t>ی</w:t>
      </w:r>
      <w:r w:rsidRPr="000B4ACD">
        <w:rPr>
          <w:rFonts w:hint="eastAsia"/>
          <w:rtl/>
          <w:lang w:bidi="fa-IR"/>
        </w:rPr>
        <w:t>ز</w:t>
      </w:r>
      <w:r w:rsidRPr="000B4ACD">
        <w:rPr>
          <w:rtl/>
          <w:lang w:bidi="fa-IR"/>
        </w:rPr>
        <w:t xml:space="preserve"> بواسطه </w:t>
      </w:r>
      <w:r w:rsidRPr="000B4ACD">
        <w:rPr>
          <w:rFonts w:hint="cs"/>
          <w:rtl/>
          <w:lang w:bidi="fa-IR"/>
        </w:rPr>
        <w:t>ی</w:t>
      </w:r>
      <w:r w:rsidRPr="000B4ACD">
        <w:rPr>
          <w:rtl/>
          <w:lang w:bidi="fa-IR"/>
        </w:rPr>
        <w:t xml:space="preserve"> سؤال ا</w:t>
      </w:r>
      <w:r w:rsidRPr="000B4ACD">
        <w:rPr>
          <w:rFonts w:hint="cs"/>
          <w:rtl/>
          <w:lang w:bidi="fa-IR"/>
        </w:rPr>
        <w:t>ی</w:t>
      </w:r>
      <w:r w:rsidRPr="000B4ACD">
        <w:rPr>
          <w:rFonts w:hint="eastAsia"/>
          <w:rtl/>
          <w:lang w:bidi="fa-IR"/>
        </w:rPr>
        <w:t>شان</w:t>
      </w:r>
      <w:r w:rsidRPr="000B4ACD">
        <w:rPr>
          <w:rtl/>
          <w:lang w:bidi="fa-IR"/>
        </w:rPr>
        <w:t xml:space="preserve"> حرام شود» (وصول 204 / 2).160 - فرمود: «مردم ا</w:t>
      </w:r>
      <w:r w:rsidRPr="000B4ACD">
        <w:rPr>
          <w:rFonts w:hint="cs"/>
          <w:rtl/>
          <w:lang w:bidi="fa-IR"/>
        </w:rPr>
        <w:t>ی</w:t>
      </w:r>
      <w:r w:rsidRPr="000B4ACD">
        <w:rPr>
          <w:rFonts w:hint="eastAsia"/>
          <w:rtl/>
          <w:lang w:bidi="fa-IR"/>
        </w:rPr>
        <w:t>ن</w:t>
      </w:r>
      <w:r w:rsidRPr="000B4ACD">
        <w:rPr>
          <w:rtl/>
          <w:lang w:bidi="fa-IR"/>
        </w:rPr>
        <w:t xml:space="preserve"> قدر از شما سؤال م</w:t>
      </w:r>
      <w:r w:rsidRPr="000B4ACD">
        <w:rPr>
          <w:rFonts w:hint="cs"/>
          <w:rtl/>
          <w:lang w:bidi="fa-IR"/>
        </w:rPr>
        <w:t>ی</w:t>
      </w:r>
      <w:r w:rsidRPr="000B4ACD">
        <w:rPr>
          <w:rtl/>
          <w:lang w:bidi="fa-IR"/>
        </w:rPr>
        <w:t xml:space="preserve"> کنند تا بگو</w:t>
      </w:r>
      <w:r w:rsidRPr="000B4ACD">
        <w:rPr>
          <w:rFonts w:hint="cs"/>
          <w:rtl/>
          <w:lang w:bidi="fa-IR"/>
        </w:rPr>
        <w:t>یی</w:t>
      </w:r>
      <w:r w:rsidRPr="000B4ACD">
        <w:rPr>
          <w:rFonts w:hint="eastAsia"/>
          <w:rtl/>
          <w:lang w:bidi="fa-IR"/>
        </w:rPr>
        <w:t>د</w:t>
      </w:r>
      <w:r w:rsidRPr="000B4ACD">
        <w:rPr>
          <w:rtl/>
          <w:lang w:bidi="fa-IR"/>
        </w:rPr>
        <w:t xml:space="preserve"> خداوند است که خالق همه چ</w:t>
      </w:r>
      <w:r w:rsidRPr="000B4ACD">
        <w:rPr>
          <w:rFonts w:hint="cs"/>
          <w:rtl/>
          <w:lang w:bidi="fa-IR"/>
        </w:rPr>
        <w:t>ی</w:t>
      </w:r>
      <w:r w:rsidRPr="000B4ACD">
        <w:rPr>
          <w:rFonts w:hint="eastAsia"/>
          <w:rtl/>
          <w:lang w:bidi="fa-IR"/>
        </w:rPr>
        <w:t>زها</w:t>
      </w:r>
      <w:r w:rsidRPr="000B4ACD">
        <w:rPr>
          <w:rtl/>
          <w:lang w:bidi="fa-IR"/>
        </w:rPr>
        <w:t xml:space="preserve"> </w:t>
      </w:r>
      <w:r w:rsidRPr="000B4ACD">
        <w:rPr>
          <w:rtl/>
          <w:lang w:bidi="fa-IR"/>
        </w:rPr>
        <w:lastRenderedPageBreak/>
        <w:t>است، آن گاه بگو</w:t>
      </w:r>
      <w:r w:rsidRPr="000B4ACD">
        <w:rPr>
          <w:rFonts w:hint="cs"/>
          <w:rtl/>
          <w:lang w:bidi="fa-IR"/>
        </w:rPr>
        <w:t>ی</w:t>
      </w:r>
      <w:r w:rsidRPr="000B4ACD">
        <w:rPr>
          <w:rFonts w:hint="eastAsia"/>
          <w:rtl/>
          <w:lang w:bidi="fa-IR"/>
        </w:rPr>
        <w:t>ند</w:t>
      </w:r>
      <w:r w:rsidRPr="000B4ACD">
        <w:rPr>
          <w:rtl/>
          <w:lang w:bidi="fa-IR"/>
        </w:rPr>
        <w:t>: خدا را ک</w:t>
      </w:r>
      <w:r w:rsidRPr="000B4ACD">
        <w:rPr>
          <w:rFonts w:hint="cs"/>
          <w:rtl/>
          <w:lang w:bidi="fa-IR"/>
        </w:rPr>
        <w:t>ی</w:t>
      </w:r>
      <w:r w:rsidRPr="000B4ACD">
        <w:rPr>
          <w:rtl/>
          <w:lang w:bidi="fa-IR"/>
        </w:rPr>
        <w:t xml:space="preserve"> خلق کرده؟» و در روا</w:t>
      </w:r>
      <w:r w:rsidRPr="000B4ACD">
        <w:rPr>
          <w:rFonts w:hint="cs"/>
          <w:rtl/>
          <w:lang w:bidi="fa-IR"/>
        </w:rPr>
        <w:t>ی</w:t>
      </w:r>
      <w:r w:rsidRPr="000B4ACD">
        <w:rPr>
          <w:rFonts w:hint="eastAsia"/>
          <w:rtl/>
          <w:lang w:bidi="fa-IR"/>
        </w:rPr>
        <w:t>ت</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آمده «وقت</w:t>
      </w:r>
      <w:r w:rsidRPr="000B4ACD">
        <w:rPr>
          <w:rFonts w:hint="cs"/>
          <w:rtl/>
          <w:lang w:bidi="fa-IR"/>
        </w:rPr>
        <w:t>ی</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گفتند</w:t>
      </w:r>
      <w:r w:rsidRPr="000B4ACD">
        <w:rPr>
          <w:rFonts w:hint="eastAsia"/>
          <w:rtl/>
          <w:lang w:bidi="fa-IR"/>
        </w:rPr>
        <w:t>،</w:t>
      </w:r>
      <w:r w:rsidRPr="000B4ACD">
        <w:rPr>
          <w:rtl/>
          <w:lang w:bidi="fa-IR"/>
        </w:rPr>
        <w:t xml:space="preserve"> بگو</w:t>
      </w:r>
      <w:r w:rsidRPr="000B4ACD">
        <w:rPr>
          <w:rFonts w:hint="cs"/>
          <w:rtl/>
          <w:lang w:bidi="fa-IR"/>
        </w:rPr>
        <w:t>یی</w:t>
      </w:r>
      <w:r w:rsidRPr="000B4ACD">
        <w:rPr>
          <w:rFonts w:hint="eastAsia"/>
          <w:rtl/>
          <w:lang w:bidi="fa-IR"/>
        </w:rPr>
        <w:t>د</w:t>
      </w:r>
      <w:r w:rsidRPr="000B4ACD">
        <w:rPr>
          <w:rtl/>
          <w:lang w:bidi="fa-IR"/>
        </w:rPr>
        <w:t xml:space="preserve">: </w:t>
      </w:r>
      <w:r w:rsidR="00F33CD7" w:rsidRPr="00F33CD7">
        <w:rPr>
          <w:rStyle w:val="libAlaemChar"/>
          <w:rFonts w:hint="cs"/>
          <w:rtl/>
        </w:rPr>
        <w:t>(</w:t>
      </w:r>
      <w:r w:rsidR="00F33CD7" w:rsidRPr="00F33CD7">
        <w:rPr>
          <w:rStyle w:val="libAieChar"/>
          <w:rFonts w:hint="cs"/>
          <w:rtl/>
        </w:rPr>
        <w:t>قُلْ هُوَ اللَّـهُ أَحَدٌ</w:t>
      </w:r>
      <w:r w:rsidR="00F33CD7" w:rsidRPr="00F33CD7">
        <w:rPr>
          <w:rStyle w:val="libAieChar"/>
          <w:rFonts w:ascii="Times New Roman" w:hAnsi="Times New Roman" w:cs="Times New Roman"/>
        </w:rPr>
        <w:t> </w:t>
      </w:r>
      <w:r w:rsidR="00F33CD7" w:rsidRPr="00F33CD7">
        <w:rPr>
          <w:rStyle w:val="libAieChar"/>
          <w:rtl/>
        </w:rPr>
        <w:t>﴿</w:t>
      </w:r>
      <w:hyperlink r:id="rId14" w:anchor="112:1" w:history="1">
        <w:r w:rsidR="00F33CD7" w:rsidRPr="00F33CD7">
          <w:rPr>
            <w:rStyle w:val="libAieChar"/>
            <w:rtl/>
          </w:rPr>
          <w:t>١</w:t>
        </w:r>
      </w:hyperlink>
      <w:r w:rsidR="00F33CD7" w:rsidRPr="00F33CD7">
        <w:rPr>
          <w:rStyle w:val="libAieChar"/>
          <w:rtl/>
        </w:rPr>
        <w:t>﴾</w:t>
      </w:r>
      <w:r w:rsidR="00F33CD7" w:rsidRPr="00F33CD7">
        <w:rPr>
          <w:rStyle w:val="libAieChar"/>
          <w:rFonts w:ascii="Times New Roman" w:hAnsi="Times New Roman" w:cs="Times New Roman"/>
        </w:rPr>
        <w:t> </w:t>
      </w:r>
      <w:r w:rsidR="00F33CD7" w:rsidRPr="00F33CD7">
        <w:rPr>
          <w:rStyle w:val="libAieChar"/>
          <w:rFonts w:hint="cs"/>
          <w:rtl/>
        </w:rPr>
        <w:t>اللَّـهُ الصَّمَدُ</w:t>
      </w:r>
      <w:r w:rsidR="00F33CD7" w:rsidRPr="00F33CD7">
        <w:rPr>
          <w:rStyle w:val="libAieChar"/>
          <w:rFonts w:ascii="Times New Roman" w:hAnsi="Times New Roman" w:cs="Times New Roman"/>
        </w:rPr>
        <w:t> </w:t>
      </w:r>
      <w:r w:rsidR="00F33CD7" w:rsidRPr="00F33CD7">
        <w:rPr>
          <w:rStyle w:val="libAieChar"/>
          <w:rtl/>
        </w:rPr>
        <w:t>﴿</w:t>
      </w:r>
      <w:hyperlink r:id="rId15" w:anchor="112:2" w:history="1">
        <w:r w:rsidR="00F33CD7" w:rsidRPr="00F33CD7">
          <w:rPr>
            <w:rStyle w:val="libAieChar"/>
            <w:rtl/>
          </w:rPr>
          <w:t>٢</w:t>
        </w:r>
      </w:hyperlink>
      <w:r w:rsidR="00F33CD7" w:rsidRPr="00F33CD7">
        <w:rPr>
          <w:rStyle w:val="libAieChar"/>
          <w:rtl/>
        </w:rPr>
        <w:t>﴾</w:t>
      </w:r>
      <w:r w:rsidR="00F33CD7" w:rsidRPr="00F33CD7">
        <w:rPr>
          <w:rStyle w:val="libAieChar"/>
          <w:rFonts w:ascii="Times New Roman" w:hAnsi="Times New Roman" w:cs="Times New Roman"/>
        </w:rPr>
        <w:t> </w:t>
      </w:r>
      <w:r w:rsidR="00F33CD7" w:rsidRPr="00F33CD7">
        <w:rPr>
          <w:rStyle w:val="libAieChar"/>
          <w:rFonts w:hint="cs"/>
          <w:rtl/>
        </w:rPr>
        <w:t>لَمْ يَلِدْ وَلَمْ يُولَدْ</w:t>
      </w:r>
      <w:r w:rsidR="00F33CD7" w:rsidRPr="00F33CD7">
        <w:rPr>
          <w:rStyle w:val="libAieChar"/>
          <w:rFonts w:ascii="Times New Roman" w:hAnsi="Times New Roman" w:cs="Times New Roman"/>
        </w:rPr>
        <w:t> </w:t>
      </w:r>
      <w:r w:rsidR="00F33CD7" w:rsidRPr="00F33CD7">
        <w:rPr>
          <w:rStyle w:val="libAieChar"/>
          <w:rtl/>
        </w:rPr>
        <w:t>﴿</w:t>
      </w:r>
      <w:hyperlink r:id="rId16" w:anchor="112:3" w:history="1">
        <w:r w:rsidR="00F33CD7" w:rsidRPr="00F33CD7">
          <w:rPr>
            <w:rStyle w:val="libAieChar"/>
            <w:rtl/>
          </w:rPr>
          <w:t>٣</w:t>
        </w:r>
      </w:hyperlink>
      <w:r w:rsidR="00F33CD7" w:rsidRPr="00F33CD7">
        <w:rPr>
          <w:rStyle w:val="libAieChar"/>
          <w:rtl/>
        </w:rPr>
        <w:t>﴾</w:t>
      </w:r>
      <w:r w:rsidR="00F33CD7" w:rsidRPr="00F33CD7">
        <w:rPr>
          <w:rStyle w:val="libAieChar"/>
          <w:rFonts w:hint="cs"/>
          <w:rtl/>
        </w:rPr>
        <w:t>وَلَمْ يَكُن لَّهُ كُفُوًا أَحَدٌ</w:t>
      </w:r>
      <w:r w:rsidR="00F33CD7" w:rsidRPr="00F33CD7">
        <w:rPr>
          <w:rStyle w:val="libAlaemChar"/>
          <w:rFonts w:eastAsia="KFGQPC Uthman Taha Naskh" w:hint="cs"/>
          <w:rtl/>
        </w:rPr>
        <w:t>)</w:t>
      </w:r>
      <w:r w:rsidRPr="000B4ACD">
        <w:rPr>
          <w:rtl/>
          <w:lang w:bidi="fa-IR"/>
        </w:rPr>
        <w:t xml:space="preserve"> آن گاه به طرف چپ سه بار آن را بخوانند و به خدا از ش</w:t>
      </w:r>
      <w:r w:rsidRPr="000B4ACD">
        <w:rPr>
          <w:rFonts w:hint="cs"/>
          <w:rtl/>
          <w:lang w:bidi="fa-IR"/>
        </w:rPr>
        <w:t>ی</w:t>
      </w:r>
      <w:r w:rsidRPr="000B4ACD">
        <w:rPr>
          <w:rFonts w:hint="eastAsia"/>
          <w:rtl/>
          <w:lang w:bidi="fa-IR"/>
        </w:rPr>
        <w:t>طان</w:t>
      </w:r>
      <w:r w:rsidRPr="000B4ACD">
        <w:rPr>
          <w:rtl/>
          <w:lang w:bidi="fa-IR"/>
        </w:rPr>
        <w:t xml:space="preserve"> پناه برند» و فرمود: «بدتر</w:t>
      </w:r>
      <w:r w:rsidRPr="000B4ACD">
        <w:rPr>
          <w:rFonts w:hint="cs"/>
          <w:rtl/>
          <w:lang w:bidi="fa-IR"/>
        </w:rPr>
        <w:t>ی</w:t>
      </w:r>
      <w:r w:rsidRPr="000B4ACD">
        <w:rPr>
          <w:rFonts w:hint="eastAsia"/>
          <w:rtl/>
          <w:lang w:bidi="fa-IR"/>
        </w:rPr>
        <w:t>ن</w:t>
      </w:r>
      <w:r w:rsidRPr="000B4ACD">
        <w:rPr>
          <w:rtl/>
          <w:lang w:bidi="fa-IR"/>
        </w:rPr>
        <w:t xml:space="preserve"> مردم آنانند که از بدتر</w:t>
      </w:r>
      <w:r w:rsidRPr="000B4ACD">
        <w:rPr>
          <w:rFonts w:hint="cs"/>
          <w:rtl/>
          <w:lang w:bidi="fa-IR"/>
        </w:rPr>
        <w:t>ی</w:t>
      </w:r>
      <w:r w:rsidRPr="000B4ACD">
        <w:rPr>
          <w:rFonts w:hint="eastAsia"/>
          <w:rtl/>
          <w:lang w:bidi="fa-IR"/>
        </w:rPr>
        <w:t>ن</w:t>
      </w:r>
      <w:r w:rsidRPr="000B4ACD">
        <w:rPr>
          <w:rtl/>
          <w:lang w:bidi="fa-IR"/>
        </w:rPr>
        <w:t xml:space="preserve"> مسائل سؤال کنند تا عالمان را به غلط اندازند» (وصول 204 / 2).</w:t>
      </w:r>
    </w:p>
    <w:p w:rsidR="000B4ACD" w:rsidRPr="000B4ACD" w:rsidRDefault="000B4ACD" w:rsidP="000B4ACD">
      <w:pPr>
        <w:pStyle w:val="libNormal"/>
        <w:rPr>
          <w:rtl/>
          <w:lang w:bidi="fa-IR"/>
        </w:rPr>
      </w:pPr>
      <w:r w:rsidRPr="000B4ACD">
        <w:rPr>
          <w:rtl/>
          <w:lang w:bidi="fa-IR"/>
        </w:rPr>
        <w:t>161 - فرمود: «مادام که شما را رها کرده ام، مرا رها کن</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پ</w:t>
      </w:r>
      <w:r w:rsidRPr="000B4ACD">
        <w:rPr>
          <w:rFonts w:hint="cs"/>
          <w:rtl/>
          <w:lang w:bidi="fa-IR"/>
        </w:rPr>
        <w:t>ی</w:t>
      </w:r>
      <w:r w:rsidRPr="000B4ACD">
        <w:rPr>
          <w:rFonts w:hint="eastAsia"/>
          <w:rtl/>
          <w:lang w:bidi="fa-IR"/>
        </w:rPr>
        <w:t>ش</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ان</w:t>
      </w:r>
      <w:r w:rsidRPr="000B4ACD">
        <w:rPr>
          <w:rtl/>
          <w:lang w:bidi="fa-IR"/>
        </w:rPr>
        <w:t xml:space="preserve"> شما را ز</w:t>
      </w:r>
      <w:r w:rsidRPr="000B4ACD">
        <w:rPr>
          <w:rFonts w:hint="cs"/>
          <w:rtl/>
          <w:lang w:bidi="fa-IR"/>
        </w:rPr>
        <w:t>ی</w:t>
      </w:r>
      <w:r w:rsidRPr="000B4ACD">
        <w:rPr>
          <w:rFonts w:hint="eastAsia"/>
          <w:rtl/>
          <w:lang w:bidi="fa-IR"/>
        </w:rPr>
        <w:t>اد</w:t>
      </w:r>
      <w:r w:rsidRPr="000B4ACD">
        <w:rPr>
          <w:rtl/>
          <w:lang w:bidi="fa-IR"/>
        </w:rPr>
        <w:t xml:space="preserve"> سؤال کردن هلاک کرد و اختلاف ا</w:t>
      </w:r>
      <w:r w:rsidRPr="000B4ACD">
        <w:rPr>
          <w:rFonts w:hint="cs"/>
          <w:rtl/>
          <w:lang w:bidi="fa-IR"/>
        </w:rPr>
        <w:t>ی</w:t>
      </w:r>
      <w:r w:rsidRPr="000B4ACD">
        <w:rPr>
          <w:rFonts w:hint="eastAsia"/>
          <w:rtl/>
          <w:lang w:bidi="fa-IR"/>
        </w:rPr>
        <w:t>شان</w:t>
      </w:r>
      <w:r w:rsidRPr="000B4ACD">
        <w:rPr>
          <w:rtl/>
          <w:lang w:bidi="fa-IR"/>
        </w:rPr>
        <w:t xml:space="preserve"> بر پ</w:t>
      </w:r>
      <w:r w:rsidRPr="000B4ACD">
        <w:rPr>
          <w:rFonts w:hint="cs"/>
          <w:rtl/>
          <w:lang w:bidi="fa-IR"/>
        </w:rPr>
        <w:t>ی</w:t>
      </w:r>
      <w:r w:rsidRPr="000B4ACD">
        <w:rPr>
          <w:rFonts w:hint="eastAsia"/>
          <w:rtl/>
          <w:lang w:bidi="fa-IR"/>
        </w:rPr>
        <w:t>مبرانشان</w:t>
      </w:r>
      <w:r w:rsidRPr="000B4ACD">
        <w:rPr>
          <w:rtl/>
          <w:lang w:bidi="fa-IR"/>
        </w:rPr>
        <w:t>. هر وقت شما را از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نه</w:t>
      </w:r>
      <w:r w:rsidRPr="000B4ACD">
        <w:rPr>
          <w:rFonts w:hint="cs"/>
          <w:rtl/>
          <w:lang w:bidi="fa-IR"/>
        </w:rPr>
        <w:t>ی</w:t>
      </w:r>
      <w:r w:rsidRPr="000B4ACD">
        <w:rPr>
          <w:rtl/>
          <w:lang w:bidi="fa-IR"/>
        </w:rPr>
        <w:t xml:space="preserve"> کردم از آن اجتناب کن</w:t>
      </w:r>
      <w:r w:rsidRPr="000B4ACD">
        <w:rPr>
          <w:rFonts w:hint="cs"/>
          <w:rtl/>
          <w:lang w:bidi="fa-IR"/>
        </w:rPr>
        <w:t>ی</w:t>
      </w:r>
      <w:r w:rsidRPr="000B4ACD">
        <w:rPr>
          <w:rFonts w:hint="eastAsia"/>
          <w:rtl/>
          <w:lang w:bidi="fa-IR"/>
        </w:rPr>
        <w:t>د</w:t>
      </w:r>
      <w:r w:rsidRPr="000B4ACD">
        <w:rPr>
          <w:rtl/>
          <w:lang w:bidi="fa-IR"/>
        </w:rPr>
        <w:t xml:space="preserve"> و هرگاه شما را به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امر کردم به قدر استطاعت خود از آن انجام ده</w:t>
      </w:r>
      <w:r w:rsidRPr="000B4ACD">
        <w:rPr>
          <w:rFonts w:hint="cs"/>
          <w:rtl/>
          <w:lang w:bidi="fa-IR"/>
        </w:rPr>
        <w:t>ی</w:t>
      </w:r>
      <w:r w:rsidRPr="000B4ACD">
        <w:rPr>
          <w:rFonts w:hint="eastAsia"/>
          <w:rtl/>
          <w:lang w:bidi="fa-IR"/>
        </w:rPr>
        <w:t>د</w:t>
      </w:r>
      <w:r w:rsidRPr="000B4ACD">
        <w:rPr>
          <w:rtl/>
          <w:lang w:bidi="fa-IR"/>
        </w:rPr>
        <w:t>. (وصول 204 / 2).</w:t>
      </w:r>
    </w:p>
    <w:p w:rsidR="000B4ACD" w:rsidRPr="000B4ACD" w:rsidRDefault="00F33CD7" w:rsidP="00F33CD7">
      <w:pPr>
        <w:pStyle w:val="Heading1"/>
        <w:rPr>
          <w:rtl/>
          <w:lang w:bidi="fa-IR"/>
        </w:rPr>
      </w:pPr>
      <w:r>
        <w:rPr>
          <w:rtl/>
          <w:lang w:bidi="fa-IR"/>
        </w:rPr>
        <w:br w:type="page"/>
      </w:r>
      <w:bookmarkStart w:id="17" w:name="_Toc508698739"/>
      <w:r w:rsidR="000B4ACD" w:rsidRPr="000B4ACD">
        <w:rPr>
          <w:rFonts w:hint="eastAsia"/>
          <w:rtl/>
          <w:lang w:bidi="fa-IR"/>
        </w:rPr>
        <w:lastRenderedPageBreak/>
        <w:t>داور</w:t>
      </w:r>
      <w:r w:rsidR="000B4ACD" w:rsidRPr="000B4ACD">
        <w:rPr>
          <w:rFonts w:hint="cs"/>
          <w:rtl/>
          <w:lang w:bidi="fa-IR"/>
        </w:rPr>
        <w:t>ی</w:t>
      </w:r>
      <w:r w:rsidR="000B4ACD" w:rsidRPr="000B4ACD">
        <w:rPr>
          <w:rtl/>
          <w:lang w:bidi="fa-IR"/>
        </w:rPr>
        <w:t xml:space="preserve"> و صلابت در را</w:t>
      </w:r>
      <w:r w:rsidR="000B4ACD" w:rsidRPr="000B4ACD">
        <w:rPr>
          <w:rFonts w:hint="cs"/>
          <w:rtl/>
          <w:lang w:bidi="fa-IR"/>
        </w:rPr>
        <w:t>ی</w:t>
      </w:r>
      <w:r w:rsidR="000B4ACD" w:rsidRPr="000B4ACD">
        <w:rPr>
          <w:rtl/>
          <w:lang w:bidi="fa-IR"/>
        </w:rPr>
        <w:t xml:space="preserve"> و اجراء</w:t>
      </w:r>
      <w:bookmarkEnd w:id="17"/>
    </w:p>
    <w:p w:rsidR="000B4ACD" w:rsidRPr="000B4ACD" w:rsidRDefault="000B4ACD" w:rsidP="00EA1183">
      <w:pPr>
        <w:pStyle w:val="libNormal"/>
        <w:rPr>
          <w:rtl/>
          <w:lang w:bidi="fa-IR"/>
        </w:rPr>
      </w:pPr>
      <w:r w:rsidRPr="000B4ACD">
        <w:rPr>
          <w:rFonts w:hint="eastAsia"/>
          <w:rtl/>
          <w:lang w:bidi="fa-IR"/>
        </w:rPr>
        <w:t>پ</w:t>
      </w:r>
      <w:r w:rsidRPr="000B4ACD">
        <w:rPr>
          <w:rFonts w:hint="cs"/>
          <w:rtl/>
          <w:lang w:bidi="fa-IR"/>
        </w:rPr>
        <w:t>ی</w:t>
      </w:r>
      <w:r w:rsidRPr="000B4ACD">
        <w:rPr>
          <w:rFonts w:hint="eastAsia"/>
          <w:rtl/>
          <w:lang w:bidi="fa-IR"/>
        </w:rPr>
        <w:t>غمبر</w:t>
      </w:r>
      <w:r w:rsidRPr="000B4ACD">
        <w:rPr>
          <w:rtl/>
          <w:lang w:bidi="fa-IR"/>
        </w:rPr>
        <w:t xml:space="preserve"> اکرم که به عفو و بخشا</w:t>
      </w:r>
      <w:r w:rsidRPr="000B4ACD">
        <w:rPr>
          <w:rFonts w:hint="cs"/>
          <w:rtl/>
          <w:lang w:bidi="fa-IR"/>
        </w:rPr>
        <w:t>ی</w:t>
      </w:r>
      <w:r w:rsidRPr="000B4ACD">
        <w:rPr>
          <w:rFonts w:hint="eastAsia"/>
          <w:rtl/>
          <w:lang w:bidi="fa-IR"/>
        </w:rPr>
        <w:t>ش</w:t>
      </w:r>
      <w:r w:rsidRPr="000B4ACD">
        <w:rPr>
          <w:rtl/>
          <w:lang w:bidi="fa-IR"/>
        </w:rPr>
        <w:t xml:space="preserve"> و شفقتش مافوق تصور بود، برا</w:t>
      </w:r>
      <w:r w:rsidRPr="000B4ACD">
        <w:rPr>
          <w:rFonts w:hint="cs"/>
          <w:rtl/>
          <w:lang w:bidi="fa-IR"/>
        </w:rPr>
        <w:t>ی</w:t>
      </w:r>
      <w:r w:rsidRPr="000B4ACD">
        <w:rPr>
          <w:rtl/>
          <w:lang w:bidi="fa-IR"/>
        </w:rPr>
        <w:t xml:space="preserve"> اجرا</w:t>
      </w:r>
      <w:r w:rsidRPr="000B4ACD">
        <w:rPr>
          <w:rFonts w:hint="cs"/>
          <w:rtl/>
          <w:lang w:bidi="fa-IR"/>
        </w:rPr>
        <w:t>ی</w:t>
      </w:r>
      <w:r w:rsidRPr="000B4ACD">
        <w:rPr>
          <w:rtl/>
          <w:lang w:bidi="fa-IR"/>
        </w:rPr>
        <w:t xml:space="preserve"> احکام و حدود اله</w:t>
      </w:r>
      <w:r w:rsidRPr="000B4ACD">
        <w:rPr>
          <w:rFonts w:hint="cs"/>
          <w:rtl/>
          <w:lang w:bidi="fa-IR"/>
        </w:rPr>
        <w:t>ی</w:t>
      </w:r>
      <w:r w:rsidRPr="000B4ACD">
        <w:rPr>
          <w:rtl/>
          <w:lang w:bidi="fa-IR"/>
        </w:rPr>
        <w:t xml:space="preserve"> در صلابت رأ</w:t>
      </w:r>
      <w:r w:rsidRPr="000B4ACD">
        <w:rPr>
          <w:rFonts w:hint="cs"/>
          <w:rtl/>
          <w:lang w:bidi="fa-IR"/>
        </w:rPr>
        <w:t>ی</w:t>
      </w:r>
      <w:r w:rsidRPr="000B4ACD">
        <w:rPr>
          <w:rtl/>
          <w:lang w:bidi="fa-IR"/>
        </w:rPr>
        <w:t xml:space="preserve"> و خشونت اجراء نظ</w:t>
      </w:r>
      <w:r w:rsidRPr="000B4ACD">
        <w:rPr>
          <w:rFonts w:hint="cs"/>
          <w:rtl/>
          <w:lang w:bidi="fa-IR"/>
        </w:rPr>
        <w:t>ی</w:t>
      </w:r>
      <w:r w:rsidRPr="000B4ACD">
        <w:rPr>
          <w:rFonts w:hint="eastAsia"/>
          <w:rtl/>
          <w:lang w:bidi="fa-IR"/>
        </w:rPr>
        <w:t>ر</w:t>
      </w:r>
      <w:r w:rsidRPr="000B4ACD">
        <w:rPr>
          <w:rtl/>
          <w:lang w:bidi="fa-IR"/>
        </w:rPr>
        <w:t xml:space="preserve"> نداشت، تا آخر</w:t>
      </w:r>
      <w:r w:rsidRPr="000B4ACD">
        <w:rPr>
          <w:rFonts w:hint="cs"/>
          <w:rtl/>
          <w:lang w:bidi="fa-IR"/>
        </w:rPr>
        <w:t>ی</w:t>
      </w:r>
      <w:r w:rsidRPr="000B4ACD">
        <w:rPr>
          <w:rFonts w:hint="eastAsia"/>
          <w:rtl/>
          <w:lang w:bidi="fa-IR"/>
        </w:rPr>
        <w:t>ن</w:t>
      </w:r>
      <w:r w:rsidRPr="000B4ACD">
        <w:rPr>
          <w:rtl/>
          <w:lang w:bidi="fa-IR"/>
        </w:rPr>
        <w:t xml:space="preserve"> حد امکان شک</w:t>
      </w:r>
      <w:r w:rsidRPr="000B4ACD">
        <w:rPr>
          <w:rFonts w:hint="cs"/>
          <w:rtl/>
          <w:lang w:bidi="fa-IR"/>
        </w:rPr>
        <w:t>ی</w:t>
      </w:r>
      <w:r w:rsidRPr="000B4ACD">
        <w:rPr>
          <w:rFonts w:hint="eastAsia"/>
          <w:rtl/>
          <w:lang w:bidi="fa-IR"/>
        </w:rPr>
        <w:t>بائ</w:t>
      </w:r>
      <w:r w:rsidRPr="000B4ACD">
        <w:rPr>
          <w:rFonts w:hint="cs"/>
          <w:rtl/>
          <w:lang w:bidi="fa-IR"/>
        </w:rPr>
        <w:t>ی</w:t>
      </w:r>
      <w:r w:rsidRPr="000B4ACD">
        <w:rPr>
          <w:rtl/>
          <w:lang w:bidi="fa-IR"/>
        </w:rPr>
        <w:t xml:space="preserve"> ثمربخش ن</w:t>
      </w:r>
      <w:r w:rsidRPr="000B4ACD">
        <w:rPr>
          <w:rFonts w:hint="cs"/>
          <w:rtl/>
          <w:lang w:bidi="fa-IR"/>
        </w:rPr>
        <w:t>ی</w:t>
      </w:r>
      <w:r w:rsidRPr="000B4ACD">
        <w:rPr>
          <w:rFonts w:hint="eastAsia"/>
          <w:rtl/>
          <w:lang w:bidi="fa-IR"/>
        </w:rPr>
        <w:t>ست،</w:t>
      </w:r>
      <w:r w:rsidRPr="000B4ACD">
        <w:rPr>
          <w:rtl/>
          <w:lang w:bidi="fa-IR"/>
        </w:rPr>
        <w:t xml:space="preserve"> حکم را قطع</w:t>
      </w:r>
      <w:r w:rsidRPr="000B4ACD">
        <w:rPr>
          <w:rFonts w:hint="cs"/>
          <w:rtl/>
          <w:lang w:bidi="fa-IR"/>
        </w:rPr>
        <w:t>ی</w:t>
      </w:r>
      <w:r w:rsidRPr="000B4ACD">
        <w:rPr>
          <w:rtl/>
          <w:lang w:bidi="fa-IR"/>
        </w:rPr>
        <w:t xml:space="preserve"> و لازم الاجرا م</w:t>
      </w:r>
      <w:r w:rsidRPr="000B4ACD">
        <w:rPr>
          <w:rFonts w:hint="cs"/>
          <w:rtl/>
          <w:lang w:bidi="fa-IR"/>
        </w:rPr>
        <w:t>ی</w:t>
      </w:r>
      <w:r w:rsidRPr="000B4ACD">
        <w:rPr>
          <w:rtl/>
          <w:lang w:bidi="fa-IR"/>
        </w:rPr>
        <w:t xml:space="preserve"> ساخت.1 - سمره بن جندب </w:t>
      </w:r>
      <w:r w:rsidRPr="000B4ACD">
        <w:rPr>
          <w:rFonts w:hint="cs"/>
          <w:rtl/>
          <w:lang w:bidi="fa-IR"/>
        </w:rPr>
        <w:t>ی</w:t>
      </w:r>
      <w:r w:rsidRPr="000B4ACD">
        <w:rPr>
          <w:rFonts w:hint="eastAsia"/>
          <w:rtl/>
          <w:lang w:bidi="fa-IR"/>
        </w:rPr>
        <w:t>ک</w:t>
      </w:r>
      <w:r w:rsidRPr="000B4ACD">
        <w:rPr>
          <w:rtl/>
          <w:lang w:bidi="fa-IR"/>
        </w:rPr>
        <w:t xml:space="preserve"> درختچه </w:t>
      </w:r>
      <w:r w:rsidRPr="000B4ACD">
        <w:rPr>
          <w:rFonts w:hint="cs"/>
          <w:rtl/>
          <w:lang w:bidi="fa-IR"/>
        </w:rPr>
        <w:t>ی</w:t>
      </w:r>
      <w:r w:rsidRPr="000B4ACD">
        <w:rPr>
          <w:rtl/>
          <w:lang w:bidi="fa-IR"/>
        </w:rPr>
        <w:t xml:space="preserve"> خرما داشت که راه آن از داخل خان</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انصار بود و گاه و ب</w:t>
      </w:r>
      <w:r w:rsidRPr="000B4ACD">
        <w:rPr>
          <w:rFonts w:hint="cs"/>
          <w:rtl/>
          <w:lang w:bidi="fa-IR"/>
        </w:rPr>
        <w:t>ی</w:t>
      </w:r>
      <w:r w:rsidRPr="000B4ACD">
        <w:rPr>
          <w:rtl/>
          <w:lang w:bidi="fa-IR"/>
        </w:rPr>
        <w:t xml:space="preserve"> گاه سر زده و ب</w:t>
      </w:r>
      <w:r w:rsidRPr="000B4ACD">
        <w:rPr>
          <w:rFonts w:hint="cs"/>
          <w:rtl/>
          <w:lang w:bidi="fa-IR"/>
        </w:rPr>
        <w:t>ی</w:t>
      </w:r>
      <w:r w:rsidRPr="000B4ACD">
        <w:rPr>
          <w:rtl/>
          <w:lang w:bidi="fa-IR"/>
        </w:rPr>
        <w:t xml:space="preserve"> اجازه به بهانه </w:t>
      </w:r>
      <w:r w:rsidRPr="000B4ACD">
        <w:rPr>
          <w:rFonts w:hint="cs"/>
          <w:rtl/>
          <w:lang w:bidi="fa-IR"/>
        </w:rPr>
        <w:t>ی</w:t>
      </w:r>
      <w:r w:rsidRPr="000B4ACD">
        <w:rPr>
          <w:rtl/>
          <w:lang w:bidi="fa-IR"/>
        </w:rPr>
        <w:t xml:space="preserve"> آب دادن، آن از م</w:t>
      </w:r>
      <w:r w:rsidRPr="000B4ACD">
        <w:rPr>
          <w:rFonts w:hint="cs"/>
          <w:rtl/>
          <w:lang w:bidi="fa-IR"/>
        </w:rPr>
        <w:t>ی</w:t>
      </w:r>
      <w:r w:rsidRPr="000B4ACD">
        <w:rPr>
          <w:rFonts w:hint="eastAsia"/>
          <w:rtl/>
          <w:lang w:bidi="fa-IR"/>
        </w:rPr>
        <w:t>ان</w:t>
      </w:r>
      <w:r w:rsidRPr="000B4ACD">
        <w:rPr>
          <w:rtl/>
          <w:lang w:bidi="fa-IR"/>
        </w:rPr>
        <w:t xml:space="preserve"> خانه </w:t>
      </w:r>
      <w:r w:rsidRPr="000B4ACD">
        <w:rPr>
          <w:rFonts w:hint="cs"/>
          <w:rtl/>
          <w:lang w:bidi="fa-IR"/>
        </w:rPr>
        <w:t>ی</w:t>
      </w:r>
      <w:r w:rsidRPr="000B4ACD">
        <w:rPr>
          <w:rtl/>
          <w:lang w:bidi="fa-IR"/>
        </w:rPr>
        <w:t xml:space="preserve"> انصار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گذشت، انصار</w:t>
      </w:r>
      <w:r w:rsidRPr="000B4ACD">
        <w:rPr>
          <w:rFonts w:hint="cs"/>
          <w:rtl/>
          <w:lang w:bidi="fa-IR"/>
        </w:rPr>
        <w:t>ی</w:t>
      </w:r>
      <w:r w:rsidRPr="000B4ACD">
        <w:rPr>
          <w:rtl/>
          <w:lang w:bidi="fa-IR"/>
        </w:rPr>
        <w:t xml:space="preserve"> به او گفت: ا</w:t>
      </w:r>
      <w:r w:rsidRPr="000B4ACD">
        <w:rPr>
          <w:rFonts w:hint="cs"/>
          <w:rtl/>
          <w:lang w:bidi="fa-IR"/>
        </w:rPr>
        <w:t>ی</w:t>
      </w:r>
      <w:r w:rsidRPr="000B4ACD">
        <w:rPr>
          <w:rtl/>
          <w:lang w:bidi="fa-IR"/>
        </w:rPr>
        <w:t xml:space="preserve"> سمره! گاه و ب</w:t>
      </w:r>
      <w:r w:rsidRPr="000B4ACD">
        <w:rPr>
          <w:rFonts w:hint="cs"/>
          <w:rtl/>
          <w:lang w:bidi="fa-IR"/>
        </w:rPr>
        <w:t>ی</w:t>
      </w:r>
      <w:r w:rsidRPr="000B4ACD">
        <w:rPr>
          <w:rtl/>
          <w:lang w:bidi="fa-IR"/>
        </w:rPr>
        <w:t xml:space="preserve"> گاه به خانه </w:t>
      </w:r>
      <w:r w:rsidRPr="000B4ACD">
        <w:rPr>
          <w:rFonts w:hint="cs"/>
          <w:rtl/>
          <w:lang w:bidi="fa-IR"/>
        </w:rPr>
        <w:t>ی</w:t>
      </w:r>
      <w:r w:rsidRPr="000B4ACD">
        <w:rPr>
          <w:rtl/>
          <w:lang w:bidi="fa-IR"/>
        </w:rPr>
        <w:t xml:space="preserve"> ما وارد م</w:t>
      </w:r>
      <w:r w:rsidRPr="000B4ACD">
        <w:rPr>
          <w:rFonts w:hint="cs"/>
          <w:rtl/>
          <w:lang w:bidi="fa-IR"/>
        </w:rPr>
        <w:t>ی</w:t>
      </w:r>
      <w:r w:rsidRPr="000B4ACD">
        <w:rPr>
          <w:rtl/>
          <w:lang w:bidi="fa-IR"/>
        </w:rPr>
        <w:t xml:space="preserve"> شو</w:t>
      </w:r>
      <w:r w:rsidRPr="000B4ACD">
        <w:rPr>
          <w:rFonts w:hint="cs"/>
          <w:rtl/>
          <w:lang w:bidi="fa-IR"/>
        </w:rPr>
        <w:t>ی</w:t>
      </w:r>
      <w:r w:rsidRPr="000B4ACD">
        <w:rPr>
          <w:rtl/>
          <w:lang w:bidi="fa-IR"/>
        </w:rPr>
        <w:t xml:space="preserve"> و ما چه بسا در حال</w:t>
      </w:r>
      <w:r w:rsidRPr="000B4ACD">
        <w:rPr>
          <w:rFonts w:hint="cs"/>
          <w:rtl/>
          <w:lang w:bidi="fa-IR"/>
        </w:rPr>
        <w:t>ی</w:t>
      </w:r>
      <w:r w:rsidRPr="000B4ACD">
        <w:rPr>
          <w:rtl/>
          <w:lang w:bidi="fa-IR"/>
        </w:rPr>
        <w:t xml:space="preserve"> هست</w:t>
      </w:r>
      <w:r w:rsidRPr="000B4ACD">
        <w:rPr>
          <w:rFonts w:hint="cs"/>
          <w:rtl/>
          <w:lang w:bidi="fa-IR"/>
        </w:rPr>
        <w:t>ی</w:t>
      </w:r>
      <w:r w:rsidRPr="000B4ACD">
        <w:rPr>
          <w:rFonts w:hint="eastAsia"/>
          <w:rtl/>
          <w:lang w:bidi="fa-IR"/>
        </w:rPr>
        <w:t>م</w:t>
      </w:r>
      <w:r w:rsidRPr="000B4ACD">
        <w:rPr>
          <w:rtl/>
          <w:lang w:bidi="fa-IR"/>
        </w:rPr>
        <w:t xml:space="preserve"> که دوست ندار</w:t>
      </w:r>
      <w:r w:rsidRPr="000B4ACD">
        <w:rPr>
          <w:rFonts w:hint="cs"/>
          <w:rtl/>
          <w:lang w:bidi="fa-IR"/>
        </w:rPr>
        <w:t>ی</w:t>
      </w:r>
      <w:r w:rsidRPr="000B4ACD">
        <w:rPr>
          <w:rFonts w:hint="eastAsia"/>
          <w:rtl/>
          <w:lang w:bidi="fa-IR"/>
        </w:rPr>
        <w:t>م</w:t>
      </w:r>
      <w:r w:rsidRPr="000B4ACD">
        <w:rPr>
          <w:rtl/>
          <w:lang w:bidi="fa-IR"/>
        </w:rPr>
        <w:t xml:space="preserve"> ما را بب</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w:t>
      </w:r>
      <w:r w:rsidRPr="000B4ACD">
        <w:rPr>
          <w:rtl/>
          <w:lang w:bidi="fa-IR"/>
        </w:rPr>
        <w:t xml:space="preserve"> سمره گفت: هرگز برا</w:t>
      </w:r>
      <w:r w:rsidRPr="000B4ACD">
        <w:rPr>
          <w:rFonts w:hint="cs"/>
          <w:rtl/>
          <w:lang w:bidi="fa-IR"/>
        </w:rPr>
        <w:t>ی</w:t>
      </w:r>
      <w:r w:rsidRPr="000B4ACD">
        <w:rPr>
          <w:rtl/>
          <w:lang w:bidi="fa-IR"/>
        </w:rPr>
        <w:t xml:space="preserve"> رس</w:t>
      </w:r>
      <w:r w:rsidRPr="000B4ACD">
        <w:rPr>
          <w:rFonts w:hint="cs"/>
          <w:rtl/>
          <w:lang w:bidi="fa-IR"/>
        </w:rPr>
        <w:t>ی</w:t>
      </w:r>
      <w:r w:rsidRPr="000B4ACD">
        <w:rPr>
          <w:rFonts w:hint="eastAsia"/>
          <w:rtl/>
          <w:lang w:bidi="fa-IR"/>
        </w:rPr>
        <w:t>دن</w:t>
      </w:r>
      <w:r w:rsidRPr="000B4ACD">
        <w:rPr>
          <w:rtl/>
          <w:lang w:bidi="fa-IR"/>
        </w:rPr>
        <w:t xml:space="preserve"> به </w:t>
      </w:r>
      <w:r w:rsidRPr="000B4ACD">
        <w:rPr>
          <w:rFonts w:hint="eastAsia"/>
          <w:rtl/>
          <w:lang w:bidi="fa-IR"/>
        </w:rPr>
        <w:t>درخت</w:t>
      </w:r>
      <w:r w:rsidRPr="000B4ACD">
        <w:rPr>
          <w:rtl/>
          <w:lang w:bidi="fa-IR"/>
        </w:rPr>
        <w:t xml:space="preserve"> خودم اذن نم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رم،</w:t>
      </w:r>
      <w:r w:rsidRPr="000B4ACD">
        <w:rPr>
          <w:rtl/>
          <w:lang w:bidi="fa-IR"/>
        </w:rPr>
        <w:t xml:space="preserve"> مرد انصار</w:t>
      </w:r>
      <w:r w:rsidRPr="000B4ACD">
        <w:rPr>
          <w:rFonts w:hint="cs"/>
          <w:rtl/>
          <w:lang w:bidi="fa-IR"/>
        </w:rPr>
        <w:t>ی</w:t>
      </w:r>
      <w:r w:rsidRPr="000B4ACD">
        <w:rPr>
          <w:rtl/>
          <w:lang w:bidi="fa-IR"/>
        </w:rPr>
        <w:t xml:space="preserve"> به پ</w:t>
      </w:r>
      <w:r w:rsidRPr="000B4ACD">
        <w:rPr>
          <w:rFonts w:hint="cs"/>
          <w:rtl/>
          <w:lang w:bidi="fa-IR"/>
        </w:rPr>
        <w:t>ی</w:t>
      </w:r>
      <w:r w:rsidRPr="000B4ACD">
        <w:rPr>
          <w:rFonts w:hint="eastAsia"/>
          <w:rtl/>
          <w:lang w:bidi="fa-IR"/>
        </w:rPr>
        <w:t>غمبر</w:t>
      </w:r>
      <w:r w:rsidRPr="000B4ACD">
        <w:rPr>
          <w:rtl/>
          <w:lang w:bidi="fa-IR"/>
        </w:rPr>
        <w:t xml:space="preserve"> شکا</w:t>
      </w:r>
      <w:r w:rsidRPr="000B4ACD">
        <w:rPr>
          <w:rFonts w:hint="cs"/>
          <w:rtl/>
          <w:lang w:bidi="fa-IR"/>
        </w:rPr>
        <w:t>ی</w:t>
      </w:r>
      <w:r w:rsidRPr="000B4ACD">
        <w:rPr>
          <w:rFonts w:hint="eastAsia"/>
          <w:rtl/>
          <w:lang w:bidi="fa-IR"/>
        </w:rPr>
        <w:t>ت</w:t>
      </w:r>
      <w:r w:rsidRPr="000B4ACD">
        <w:rPr>
          <w:rtl/>
          <w:lang w:bidi="fa-IR"/>
        </w:rPr>
        <w:t xml:space="preserve"> کرد، پ</w:t>
      </w:r>
      <w:r w:rsidRPr="000B4ACD">
        <w:rPr>
          <w:rFonts w:hint="cs"/>
          <w:rtl/>
          <w:lang w:bidi="fa-IR"/>
        </w:rPr>
        <w:t>ی</w:t>
      </w:r>
      <w:r w:rsidRPr="000B4ACD">
        <w:rPr>
          <w:rFonts w:hint="eastAsia"/>
          <w:rtl/>
          <w:lang w:bidi="fa-IR"/>
        </w:rPr>
        <w:t>غمبر</w:t>
      </w:r>
      <w:r w:rsidRPr="000B4ACD">
        <w:rPr>
          <w:rtl/>
          <w:lang w:bidi="fa-IR"/>
        </w:rPr>
        <w:t xml:space="preserve"> سمره را خواست و فرمود: «فلان، چن</w:t>
      </w:r>
      <w:r w:rsidRPr="000B4ACD">
        <w:rPr>
          <w:rFonts w:hint="cs"/>
          <w:rtl/>
          <w:lang w:bidi="fa-IR"/>
        </w:rPr>
        <w:t>ی</w:t>
      </w:r>
      <w:r w:rsidRPr="000B4ACD">
        <w:rPr>
          <w:rFonts w:hint="eastAsia"/>
          <w:rtl/>
          <w:lang w:bidi="fa-IR"/>
        </w:rPr>
        <w:t>ن</w:t>
      </w:r>
      <w:r w:rsidRPr="000B4ACD">
        <w:rPr>
          <w:rtl/>
          <w:lang w:bidi="fa-IR"/>
        </w:rPr>
        <w:t xml:space="preserve"> و چنان شکا</w:t>
      </w:r>
      <w:r w:rsidRPr="000B4ACD">
        <w:rPr>
          <w:rFonts w:hint="cs"/>
          <w:rtl/>
          <w:lang w:bidi="fa-IR"/>
        </w:rPr>
        <w:t>ی</w:t>
      </w:r>
      <w:r w:rsidRPr="000B4ACD">
        <w:rPr>
          <w:rFonts w:hint="eastAsia"/>
          <w:rtl/>
          <w:lang w:bidi="fa-IR"/>
        </w:rPr>
        <w:t>ت</w:t>
      </w:r>
      <w:r w:rsidRPr="000B4ACD">
        <w:rPr>
          <w:rtl/>
          <w:lang w:bidi="fa-IR"/>
        </w:rPr>
        <w:t xml:space="preserve"> م</w:t>
      </w:r>
      <w:r w:rsidRPr="000B4ACD">
        <w:rPr>
          <w:rFonts w:hint="cs"/>
          <w:rtl/>
          <w:lang w:bidi="fa-IR"/>
        </w:rPr>
        <w:t>ی</w:t>
      </w:r>
      <w:r w:rsidRPr="000B4ACD">
        <w:rPr>
          <w:rtl/>
          <w:lang w:bidi="fa-IR"/>
        </w:rPr>
        <w:t xml:space="preserve"> کند از او اجازه بگ</w:t>
      </w:r>
      <w:r w:rsidRPr="000B4ACD">
        <w:rPr>
          <w:rFonts w:hint="cs"/>
          <w:rtl/>
          <w:lang w:bidi="fa-IR"/>
        </w:rPr>
        <w:t>ی</w:t>
      </w:r>
      <w:r w:rsidRPr="000B4ACD">
        <w:rPr>
          <w:rFonts w:hint="eastAsia"/>
          <w:rtl/>
          <w:lang w:bidi="fa-IR"/>
        </w:rPr>
        <w:t>ر»،</w:t>
      </w:r>
      <w:r w:rsidRPr="000B4ACD">
        <w:rPr>
          <w:rtl/>
          <w:lang w:bidi="fa-IR"/>
        </w:rPr>
        <w:t xml:space="preserve"> گفت: اجازه بگ</w:t>
      </w:r>
      <w:r w:rsidRPr="000B4ACD">
        <w:rPr>
          <w:rFonts w:hint="cs"/>
          <w:rtl/>
          <w:lang w:bidi="fa-IR"/>
        </w:rPr>
        <w:t>ی</w:t>
      </w:r>
      <w:r w:rsidRPr="000B4ACD">
        <w:rPr>
          <w:rFonts w:hint="eastAsia"/>
          <w:rtl/>
          <w:lang w:bidi="fa-IR"/>
        </w:rPr>
        <w:t>رم</w:t>
      </w:r>
      <w:r w:rsidRPr="000B4ACD">
        <w:rPr>
          <w:rtl/>
          <w:lang w:bidi="fa-IR"/>
        </w:rPr>
        <w:t xml:space="preserve"> برا</w:t>
      </w:r>
      <w:r w:rsidRPr="000B4ACD">
        <w:rPr>
          <w:rFonts w:hint="cs"/>
          <w:rtl/>
          <w:lang w:bidi="fa-IR"/>
        </w:rPr>
        <w:t>ی</w:t>
      </w:r>
      <w:r w:rsidRPr="000B4ACD">
        <w:rPr>
          <w:rtl/>
          <w:lang w:bidi="fa-IR"/>
        </w:rPr>
        <w:t xml:space="preserve"> درخت خودم؟ پ</w:t>
      </w:r>
      <w:r w:rsidRPr="000B4ACD">
        <w:rPr>
          <w:rFonts w:hint="cs"/>
          <w:rtl/>
          <w:lang w:bidi="fa-IR"/>
        </w:rPr>
        <w:t>ی</w:t>
      </w:r>
      <w:r w:rsidRPr="000B4ACD">
        <w:rPr>
          <w:rFonts w:hint="eastAsia"/>
          <w:rtl/>
          <w:lang w:bidi="fa-IR"/>
        </w:rPr>
        <w:t>غمبر</w:t>
      </w:r>
      <w:r w:rsidRPr="000B4ACD">
        <w:rPr>
          <w:rtl/>
          <w:lang w:bidi="fa-IR"/>
        </w:rPr>
        <w:t xml:space="preserve"> فرمود: «آن را رها کن و درخت</w:t>
      </w:r>
      <w:r w:rsidRPr="000B4ACD">
        <w:rPr>
          <w:rFonts w:hint="cs"/>
          <w:rtl/>
          <w:lang w:bidi="fa-IR"/>
        </w:rPr>
        <w:t>ی</w:t>
      </w:r>
      <w:r w:rsidRPr="000B4ACD">
        <w:rPr>
          <w:rtl/>
          <w:lang w:bidi="fa-IR"/>
        </w:rPr>
        <w:t xml:space="preserve"> به جا</w:t>
      </w:r>
      <w:r w:rsidRPr="000B4ACD">
        <w:rPr>
          <w:rFonts w:hint="cs"/>
          <w:rtl/>
          <w:lang w:bidi="fa-IR"/>
        </w:rPr>
        <w:t>ی</w:t>
      </w:r>
      <w:r w:rsidRPr="000B4ACD">
        <w:rPr>
          <w:rtl/>
          <w:lang w:bidi="fa-IR"/>
        </w:rPr>
        <w:t xml:space="preserve"> آن در فلان جا بگ</w:t>
      </w:r>
      <w:r w:rsidRPr="000B4ACD">
        <w:rPr>
          <w:rFonts w:hint="cs"/>
          <w:rtl/>
          <w:lang w:bidi="fa-IR"/>
        </w:rPr>
        <w:t>ی</w:t>
      </w:r>
      <w:r w:rsidRPr="000B4ACD">
        <w:rPr>
          <w:rFonts w:hint="eastAsia"/>
          <w:rtl/>
          <w:lang w:bidi="fa-IR"/>
        </w:rPr>
        <w:t>ر»،</w:t>
      </w:r>
      <w:r w:rsidRPr="000B4ACD">
        <w:rPr>
          <w:rtl/>
          <w:lang w:bidi="fa-IR"/>
        </w:rPr>
        <w:t xml:space="preserve"> سمره قبول نکرد، پ</w:t>
      </w:r>
      <w:r w:rsidRPr="000B4ACD">
        <w:rPr>
          <w:rFonts w:hint="cs"/>
          <w:rtl/>
          <w:lang w:bidi="fa-IR"/>
        </w:rPr>
        <w:t>ی</w:t>
      </w:r>
      <w:r w:rsidRPr="000B4ACD">
        <w:rPr>
          <w:rFonts w:hint="eastAsia"/>
          <w:rtl/>
          <w:lang w:bidi="fa-IR"/>
        </w:rPr>
        <w:t>غمبر</w:t>
      </w:r>
      <w:r w:rsidRPr="000B4ACD">
        <w:rPr>
          <w:rtl/>
          <w:lang w:bidi="fa-IR"/>
        </w:rPr>
        <w:t xml:space="preserve"> عوض را به ده درخت رسان</w:t>
      </w:r>
      <w:r w:rsidRPr="000B4ACD">
        <w:rPr>
          <w:rFonts w:hint="cs"/>
          <w:rtl/>
          <w:lang w:bidi="fa-IR"/>
        </w:rPr>
        <w:t>ی</w:t>
      </w:r>
      <w:r w:rsidRPr="000B4ACD">
        <w:rPr>
          <w:rFonts w:hint="eastAsia"/>
          <w:rtl/>
          <w:lang w:bidi="fa-IR"/>
        </w:rPr>
        <w:t>د</w:t>
      </w:r>
      <w:r w:rsidRPr="000B4ACD">
        <w:rPr>
          <w:rtl/>
          <w:lang w:bidi="fa-IR"/>
        </w:rPr>
        <w:t xml:space="preserve"> و او قبول نکرد، پ</w:t>
      </w:r>
      <w:r w:rsidRPr="000B4ACD">
        <w:rPr>
          <w:rFonts w:hint="cs"/>
          <w:rtl/>
          <w:lang w:bidi="fa-IR"/>
        </w:rPr>
        <w:t>ی</w:t>
      </w:r>
      <w:r w:rsidRPr="000B4ACD">
        <w:rPr>
          <w:rFonts w:hint="eastAsia"/>
          <w:rtl/>
          <w:lang w:bidi="fa-IR"/>
        </w:rPr>
        <w:t>غمبر</w:t>
      </w:r>
      <w:r w:rsidRPr="000B4ACD">
        <w:rPr>
          <w:rtl/>
          <w:lang w:bidi="fa-IR"/>
        </w:rPr>
        <w:t xml:space="preserve"> فرمود: «آن را رها کن و درخت</w:t>
      </w:r>
      <w:r w:rsidRPr="000B4ACD">
        <w:rPr>
          <w:rFonts w:hint="cs"/>
          <w:rtl/>
          <w:lang w:bidi="fa-IR"/>
        </w:rPr>
        <w:t>ی</w:t>
      </w:r>
      <w:r w:rsidRPr="000B4ACD">
        <w:rPr>
          <w:rtl/>
          <w:lang w:bidi="fa-IR"/>
        </w:rPr>
        <w:t xml:space="preserve"> در بهشت به جا</w:t>
      </w:r>
      <w:r w:rsidRPr="000B4ACD">
        <w:rPr>
          <w:rFonts w:hint="cs"/>
          <w:rtl/>
          <w:lang w:bidi="fa-IR"/>
        </w:rPr>
        <w:t>ی</w:t>
      </w:r>
      <w:r w:rsidRPr="000B4ACD">
        <w:rPr>
          <w:rtl/>
          <w:lang w:bidi="fa-IR"/>
        </w:rPr>
        <w:t xml:space="preserve"> آن برا</w:t>
      </w:r>
      <w:r w:rsidRPr="000B4ACD">
        <w:rPr>
          <w:rFonts w:hint="cs"/>
          <w:rtl/>
          <w:lang w:bidi="fa-IR"/>
        </w:rPr>
        <w:t>ی</w:t>
      </w:r>
      <w:r w:rsidRPr="000B4ACD">
        <w:rPr>
          <w:rtl/>
          <w:lang w:bidi="fa-IR"/>
        </w:rPr>
        <w:t xml:space="preserve"> تو باشد»، سمره قبول نکرد،پ</w:t>
      </w:r>
      <w:r w:rsidRPr="000B4ACD">
        <w:rPr>
          <w:rFonts w:hint="cs"/>
          <w:rtl/>
          <w:lang w:bidi="fa-IR"/>
        </w:rPr>
        <w:t>ی</w:t>
      </w:r>
      <w:r w:rsidRPr="000B4ACD">
        <w:rPr>
          <w:rFonts w:hint="eastAsia"/>
          <w:rtl/>
          <w:lang w:bidi="fa-IR"/>
        </w:rPr>
        <w:t>غمبر</w:t>
      </w:r>
      <w:r w:rsidRPr="000B4ACD">
        <w:rPr>
          <w:rtl/>
          <w:lang w:bidi="fa-IR"/>
        </w:rPr>
        <w:t xml:space="preserve"> فرمود: «تو مرد</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ان</w:t>
      </w:r>
      <w:r w:rsidRPr="000B4ACD">
        <w:rPr>
          <w:rtl/>
          <w:lang w:bidi="fa-IR"/>
        </w:rPr>
        <w:t xml:space="preserve"> رساننده هست</w:t>
      </w:r>
      <w:r w:rsidRPr="000B4ACD">
        <w:rPr>
          <w:rFonts w:hint="cs"/>
          <w:rtl/>
          <w:lang w:bidi="fa-IR"/>
        </w:rPr>
        <w:t>ی</w:t>
      </w:r>
      <w:r w:rsidRPr="000B4ACD">
        <w:rPr>
          <w:rFonts w:hint="eastAsia"/>
          <w:rtl/>
          <w:lang w:bidi="fa-IR"/>
        </w:rPr>
        <w:t>،</w:t>
      </w:r>
      <w:r w:rsidRPr="000B4ACD">
        <w:rPr>
          <w:rtl/>
          <w:lang w:bidi="fa-IR"/>
        </w:rPr>
        <w:t xml:space="preserve"> لا ضرر و لا ضرار»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«نه ضرر زدن و نه ضرر کش</w:t>
      </w:r>
      <w:r w:rsidRPr="000B4ACD">
        <w:rPr>
          <w:rFonts w:hint="cs"/>
          <w:rtl/>
          <w:lang w:bidi="fa-IR"/>
        </w:rPr>
        <w:t>ی</w:t>
      </w:r>
      <w:r w:rsidRPr="000B4ACD">
        <w:rPr>
          <w:rFonts w:hint="eastAsia"/>
          <w:rtl/>
          <w:lang w:bidi="fa-IR"/>
        </w:rPr>
        <w:t>دن»</w:t>
      </w:r>
      <w:r w:rsidRPr="000B4ACD">
        <w:rPr>
          <w:rtl/>
          <w:lang w:bidi="fa-IR"/>
        </w:rPr>
        <w:t xml:space="preserve"> و فرمان</w:t>
      </w:r>
      <w:r w:rsidR="00F33CD7">
        <w:rPr>
          <w:rFonts w:hint="cs"/>
          <w:rtl/>
          <w:lang w:bidi="fa-IR"/>
        </w:rPr>
        <w:t xml:space="preserve"> </w:t>
      </w:r>
      <w:r w:rsidRPr="000B4ACD">
        <w:rPr>
          <w:rFonts w:hint="eastAsia"/>
          <w:rtl/>
          <w:lang w:bidi="fa-IR"/>
        </w:rPr>
        <w:t>داد</w:t>
      </w:r>
      <w:r w:rsidRPr="000B4ACD">
        <w:rPr>
          <w:rtl/>
          <w:lang w:bidi="fa-IR"/>
        </w:rPr>
        <w:t xml:space="preserve"> تا آن نخل را از آن جا کندند و به طرف او پرت کردند و فرمودند: «هر جا م</w:t>
      </w:r>
      <w:r w:rsidRPr="000B4ACD">
        <w:rPr>
          <w:rFonts w:hint="cs"/>
          <w:rtl/>
          <w:lang w:bidi="fa-IR"/>
        </w:rPr>
        <w:t>ی</w:t>
      </w:r>
      <w:r w:rsidRPr="000B4ACD">
        <w:rPr>
          <w:rtl/>
          <w:lang w:bidi="fa-IR"/>
        </w:rPr>
        <w:t xml:space="preserve"> خواه</w:t>
      </w:r>
      <w:r w:rsidRPr="000B4ACD">
        <w:rPr>
          <w:rFonts w:hint="cs"/>
          <w:rtl/>
          <w:lang w:bidi="fa-IR"/>
        </w:rPr>
        <w:t>ی</w:t>
      </w:r>
      <w:r w:rsidRPr="000B4ACD">
        <w:rPr>
          <w:rtl/>
          <w:lang w:bidi="fa-IR"/>
        </w:rPr>
        <w:t xml:space="preserve"> آن را بکار»(کاف</w:t>
      </w:r>
      <w:r w:rsidRPr="000B4ACD">
        <w:rPr>
          <w:rFonts w:hint="cs"/>
          <w:rtl/>
          <w:lang w:bidi="fa-IR"/>
        </w:rPr>
        <w:t>ی</w:t>
      </w:r>
      <w:r w:rsidRPr="000B4ACD">
        <w:rPr>
          <w:rtl/>
          <w:lang w:bidi="fa-IR"/>
        </w:rPr>
        <w:t xml:space="preserve"> - المع</w:t>
      </w:r>
      <w:r w:rsidRPr="000B4ACD">
        <w:rPr>
          <w:rFonts w:hint="cs"/>
          <w:rtl/>
          <w:lang w:bidi="fa-IR"/>
        </w:rPr>
        <w:t>ی</w:t>
      </w:r>
      <w:r w:rsidRPr="000B4ACD">
        <w:rPr>
          <w:rFonts w:hint="eastAsia"/>
          <w:rtl/>
          <w:lang w:bidi="fa-IR"/>
        </w:rPr>
        <w:t>شه</w:t>
      </w:r>
      <w:r w:rsidRPr="000B4ACD">
        <w:rPr>
          <w:rtl/>
          <w:lang w:bidi="fa-IR"/>
        </w:rPr>
        <w:t xml:space="preserve"> / 294؛ و د</w:t>
      </w:r>
      <w:r w:rsidRPr="000B4ACD">
        <w:rPr>
          <w:rFonts w:hint="cs"/>
          <w:rtl/>
          <w:lang w:bidi="fa-IR"/>
        </w:rPr>
        <w:t>ی</w:t>
      </w:r>
      <w:r w:rsidRPr="000B4ACD">
        <w:rPr>
          <w:rFonts w:hint="eastAsia"/>
          <w:rtl/>
          <w:lang w:bidi="fa-IR"/>
        </w:rPr>
        <w:t>گر</w:t>
      </w:r>
      <w:r w:rsidRPr="000B4ACD">
        <w:rPr>
          <w:rtl/>
          <w:lang w:bidi="fa-IR"/>
        </w:rPr>
        <w:t xml:space="preserve"> منابع).2 - سؤال کردند: اگر کس</w:t>
      </w:r>
      <w:r w:rsidRPr="000B4ACD">
        <w:rPr>
          <w:rFonts w:hint="cs"/>
          <w:rtl/>
          <w:lang w:bidi="fa-IR"/>
        </w:rPr>
        <w:t>ی</w:t>
      </w:r>
      <w:r w:rsidRPr="000B4ACD">
        <w:rPr>
          <w:rtl/>
          <w:lang w:bidi="fa-IR"/>
        </w:rPr>
        <w:t xml:space="preserve"> قوم خودرا دوست دارد از عصب</w:t>
      </w:r>
      <w:r w:rsidRPr="000B4ACD">
        <w:rPr>
          <w:rFonts w:hint="cs"/>
          <w:rtl/>
          <w:lang w:bidi="fa-IR"/>
        </w:rPr>
        <w:t>ی</w:t>
      </w:r>
      <w:r w:rsidRPr="000B4ACD">
        <w:rPr>
          <w:rFonts w:hint="eastAsia"/>
          <w:rtl/>
          <w:lang w:bidi="fa-IR"/>
        </w:rPr>
        <w:t>ت</w:t>
      </w:r>
      <w:r w:rsidRPr="000B4ACD">
        <w:rPr>
          <w:rtl/>
          <w:lang w:bidi="fa-IR"/>
        </w:rPr>
        <w:t xml:space="preserve"> است؟ فرمود: «نه، اما اگر ا</w:t>
      </w:r>
      <w:r w:rsidRPr="000B4ACD">
        <w:rPr>
          <w:rFonts w:hint="cs"/>
          <w:rtl/>
          <w:lang w:bidi="fa-IR"/>
        </w:rPr>
        <w:t>ی</w:t>
      </w:r>
      <w:r w:rsidRPr="000B4ACD">
        <w:rPr>
          <w:rFonts w:hint="eastAsia"/>
          <w:rtl/>
          <w:lang w:bidi="fa-IR"/>
        </w:rPr>
        <w:t>شان</w:t>
      </w:r>
      <w:r w:rsidRPr="000B4ACD">
        <w:rPr>
          <w:rtl/>
          <w:lang w:bidi="fa-IR"/>
        </w:rPr>
        <w:t xml:space="preserve"> را بر ظلم کمک کند، از عصب</w:t>
      </w:r>
      <w:r w:rsidRPr="000B4ACD">
        <w:rPr>
          <w:rFonts w:hint="cs"/>
          <w:rtl/>
          <w:lang w:bidi="fa-IR"/>
        </w:rPr>
        <w:t>ی</w:t>
      </w:r>
      <w:r w:rsidRPr="000B4ACD">
        <w:rPr>
          <w:rFonts w:hint="eastAsia"/>
          <w:rtl/>
          <w:lang w:bidi="fa-IR"/>
        </w:rPr>
        <w:t>ت</w:t>
      </w:r>
      <w:r w:rsidRPr="000B4ACD">
        <w:rPr>
          <w:rtl/>
          <w:lang w:bidi="fa-IR"/>
        </w:rPr>
        <w:t xml:space="preserve"> است» (اسد 272 / 5).3 - گروه</w:t>
      </w:r>
      <w:r w:rsidRPr="000B4ACD">
        <w:rPr>
          <w:rFonts w:hint="cs"/>
          <w:rtl/>
          <w:lang w:bidi="fa-IR"/>
        </w:rPr>
        <w:t>ی</w:t>
      </w:r>
      <w:r w:rsidRPr="000B4ACD">
        <w:rPr>
          <w:rtl/>
          <w:lang w:bidi="fa-IR"/>
        </w:rPr>
        <w:t xml:space="preserve"> از زنان نزد عا</w:t>
      </w:r>
      <w:r w:rsidRPr="000B4ACD">
        <w:rPr>
          <w:rFonts w:hint="cs"/>
          <w:rtl/>
          <w:lang w:bidi="fa-IR"/>
        </w:rPr>
        <w:t>ی</w:t>
      </w:r>
      <w:r w:rsidRPr="000B4ACD">
        <w:rPr>
          <w:rFonts w:hint="eastAsia"/>
          <w:rtl/>
          <w:lang w:bidi="fa-IR"/>
        </w:rPr>
        <w:t>شه</w:t>
      </w:r>
      <w:r w:rsidRPr="000B4ACD">
        <w:rPr>
          <w:rtl/>
          <w:lang w:bidi="fa-IR"/>
        </w:rPr>
        <w:t xml:space="preserve"> آمده بودند، پ</w:t>
      </w:r>
      <w:r w:rsidRPr="000B4ACD">
        <w:rPr>
          <w:rFonts w:hint="cs"/>
          <w:rtl/>
          <w:lang w:bidi="fa-IR"/>
        </w:rPr>
        <w:t>ی</w:t>
      </w:r>
      <w:r w:rsidRPr="000B4ACD">
        <w:rPr>
          <w:rFonts w:hint="eastAsia"/>
          <w:rtl/>
          <w:lang w:bidi="fa-IR"/>
        </w:rPr>
        <w:t>غمبر</w:t>
      </w:r>
      <w:r w:rsidRPr="000B4ACD">
        <w:rPr>
          <w:rtl/>
          <w:lang w:bidi="fa-IR"/>
        </w:rPr>
        <w:t xml:space="preserve">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خرما و ش</w:t>
      </w:r>
      <w:r w:rsidRPr="000B4ACD">
        <w:rPr>
          <w:rFonts w:hint="cs"/>
          <w:rtl/>
          <w:lang w:bidi="fa-IR"/>
        </w:rPr>
        <w:t>ی</w:t>
      </w:r>
      <w:r w:rsidRPr="000B4ACD">
        <w:rPr>
          <w:rFonts w:hint="eastAsia"/>
          <w:rtl/>
          <w:lang w:bidi="fa-IR"/>
        </w:rPr>
        <w:t>ر</w:t>
      </w:r>
      <w:r w:rsidRPr="000B4ACD">
        <w:rPr>
          <w:rtl/>
          <w:lang w:bidi="fa-IR"/>
        </w:rPr>
        <w:t xml:space="preserve"> آورد، و فرمود: «بخور</w:t>
      </w:r>
      <w:r w:rsidRPr="000B4ACD">
        <w:rPr>
          <w:rFonts w:hint="cs"/>
          <w:rtl/>
          <w:lang w:bidi="fa-IR"/>
        </w:rPr>
        <w:t>ی</w:t>
      </w:r>
      <w:r w:rsidRPr="000B4ACD">
        <w:rPr>
          <w:rFonts w:hint="eastAsia"/>
          <w:rtl/>
          <w:lang w:bidi="fa-IR"/>
        </w:rPr>
        <w:t>د</w:t>
      </w:r>
      <w:r w:rsidRPr="000B4ACD">
        <w:rPr>
          <w:rtl/>
          <w:lang w:bidi="fa-IR"/>
        </w:rPr>
        <w:t xml:space="preserve"> و ب</w:t>
      </w:r>
      <w:r w:rsidRPr="000B4ACD">
        <w:rPr>
          <w:rFonts w:hint="cs"/>
          <w:rtl/>
          <w:lang w:bidi="fa-IR"/>
        </w:rPr>
        <w:t>ی</w:t>
      </w:r>
      <w:r w:rsidRPr="000B4ACD">
        <w:rPr>
          <w:rFonts w:hint="eastAsia"/>
          <w:rtl/>
          <w:lang w:bidi="fa-IR"/>
        </w:rPr>
        <w:t>اشام</w:t>
      </w:r>
      <w:r w:rsidRPr="000B4ACD">
        <w:rPr>
          <w:rFonts w:hint="cs"/>
          <w:rtl/>
          <w:lang w:bidi="fa-IR"/>
        </w:rPr>
        <w:t>ی</w:t>
      </w:r>
      <w:r w:rsidRPr="000B4ACD">
        <w:rPr>
          <w:rFonts w:hint="eastAsia"/>
          <w:rtl/>
          <w:lang w:bidi="fa-IR"/>
        </w:rPr>
        <w:t>د»</w:t>
      </w:r>
      <w:r w:rsidRPr="000B4ACD">
        <w:rPr>
          <w:rtl/>
          <w:lang w:bidi="fa-IR"/>
        </w:rPr>
        <w:t xml:space="preserve"> گفتند: ما روزه ا</w:t>
      </w:r>
      <w:r w:rsidRPr="000B4ACD">
        <w:rPr>
          <w:rFonts w:hint="cs"/>
          <w:rtl/>
          <w:lang w:bidi="fa-IR"/>
        </w:rPr>
        <w:t>ی</w:t>
      </w:r>
      <w:r w:rsidRPr="000B4ACD">
        <w:rPr>
          <w:rFonts w:hint="eastAsia"/>
          <w:rtl/>
          <w:lang w:bidi="fa-IR"/>
        </w:rPr>
        <w:t>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«بخور</w:t>
      </w:r>
      <w:r w:rsidRPr="000B4ACD">
        <w:rPr>
          <w:rFonts w:hint="cs"/>
          <w:rtl/>
          <w:lang w:bidi="fa-IR"/>
        </w:rPr>
        <w:t>ی</w:t>
      </w:r>
      <w:r w:rsidRPr="000B4ACD">
        <w:rPr>
          <w:rFonts w:hint="eastAsia"/>
          <w:rtl/>
          <w:lang w:bidi="fa-IR"/>
        </w:rPr>
        <w:t>د</w:t>
      </w:r>
      <w:r w:rsidRPr="000B4ACD">
        <w:rPr>
          <w:rtl/>
          <w:lang w:bidi="fa-IR"/>
        </w:rPr>
        <w:t xml:space="preserve"> و ب</w:t>
      </w:r>
      <w:r w:rsidRPr="000B4ACD">
        <w:rPr>
          <w:rFonts w:hint="cs"/>
          <w:rtl/>
          <w:lang w:bidi="fa-IR"/>
        </w:rPr>
        <w:t>ی</w:t>
      </w:r>
      <w:r w:rsidRPr="000B4ACD">
        <w:rPr>
          <w:rFonts w:hint="eastAsia"/>
          <w:rtl/>
          <w:lang w:bidi="fa-IR"/>
        </w:rPr>
        <w:t>اشام</w:t>
      </w:r>
      <w:r w:rsidRPr="000B4ACD">
        <w:rPr>
          <w:rFonts w:hint="cs"/>
          <w:rtl/>
          <w:lang w:bidi="fa-IR"/>
        </w:rPr>
        <w:t>ی</w:t>
      </w:r>
      <w:r w:rsidRPr="000B4ACD">
        <w:rPr>
          <w:rFonts w:hint="eastAsia"/>
          <w:rtl/>
          <w:lang w:bidi="fa-IR"/>
        </w:rPr>
        <w:t>د</w:t>
      </w:r>
      <w:r w:rsidRPr="000B4ACD">
        <w:rPr>
          <w:rtl/>
          <w:lang w:bidi="fa-IR"/>
        </w:rPr>
        <w:t xml:space="preserve"> و گرسنگ</w:t>
      </w:r>
      <w:r w:rsidRPr="000B4ACD">
        <w:rPr>
          <w:rFonts w:hint="cs"/>
          <w:rtl/>
          <w:lang w:bidi="fa-IR"/>
        </w:rPr>
        <w:t>ی</w:t>
      </w:r>
      <w:r w:rsidRPr="000B4ACD">
        <w:rPr>
          <w:rtl/>
          <w:lang w:bidi="fa-IR"/>
        </w:rPr>
        <w:t xml:space="preserve"> را با دروغ </w:t>
      </w:r>
      <w:r w:rsidRPr="000B4ACD">
        <w:rPr>
          <w:rtl/>
          <w:lang w:bidi="fa-IR"/>
        </w:rPr>
        <w:lastRenderedPageBreak/>
        <w:t>جمع نکن</w:t>
      </w:r>
      <w:r w:rsidRPr="000B4ACD">
        <w:rPr>
          <w:rFonts w:hint="cs"/>
          <w:rtl/>
          <w:lang w:bidi="fa-IR"/>
        </w:rPr>
        <w:t>ی</w:t>
      </w:r>
      <w:r w:rsidRPr="000B4ACD">
        <w:rPr>
          <w:rFonts w:hint="eastAsia"/>
          <w:rtl/>
          <w:lang w:bidi="fa-IR"/>
        </w:rPr>
        <w:t>د»</w:t>
      </w:r>
      <w:r w:rsidRPr="000B4ACD">
        <w:rPr>
          <w:rtl/>
          <w:lang w:bidi="fa-IR"/>
        </w:rPr>
        <w:t>(اسد 395 / 5).4- عمر را مأمور بعض</w:t>
      </w:r>
      <w:r w:rsidRPr="000B4ACD">
        <w:rPr>
          <w:rFonts w:hint="cs"/>
          <w:rtl/>
          <w:lang w:bidi="fa-IR"/>
        </w:rPr>
        <w:t>ی</w:t>
      </w:r>
      <w:r w:rsidRPr="000B4ACD">
        <w:rPr>
          <w:rtl/>
          <w:lang w:bidi="fa-IR"/>
        </w:rPr>
        <w:t xml:space="preserve"> از صدقات کرده بود، به پ</w:t>
      </w:r>
      <w:r w:rsidRPr="000B4ACD">
        <w:rPr>
          <w:rFonts w:hint="cs"/>
          <w:rtl/>
          <w:lang w:bidi="fa-IR"/>
        </w:rPr>
        <w:t>ی</w:t>
      </w:r>
      <w:r w:rsidRPr="000B4ACD">
        <w:rPr>
          <w:rFonts w:hint="eastAsia"/>
          <w:rtl/>
          <w:lang w:bidi="fa-IR"/>
        </w:rPr>
        <w:t>غمبر</w:t>
      </w:r>
      <w:r w:rsidRPr="000B4ACD">
        <w:rPr>
          <w:rtl/>
          <w:lang w:bidi="fa-IR"/>
        </w:rPr>
        <w:t xml:space="preserve"> خ</w:t>
      </w:r>
      <w:r w:rsidRPr="000B4ACD">
        <w:rPr>
          <w:rFonts w:hint="eastAsia"/>
          <w:rtl/>
          <w:lang w:bidi="fa-IR"/>
        </w:rPr>
        <w:t>بر</w:t>
      </w:r>
      <w:r w:rsidRPr="000B4ACD">
        <w:rPr>
          <w:rtl/>
          <w:lang w:bidi="fa-IR"/>
        </w:rPr>
        <w:t xml:space="preserve"> دادند که سه تن را محروم کرده: ابوجم</w:t>
      </w:r>
      <w:r w:rsidRPr="000B4ACD">
        <w:rPr>
          <w:rFonts w:hint="cs"/>
          <w:rtl/>
          <w:lang w:bidi="fa-IR"/>
        </w:rPr>
        <w:t>ی</w:t>
      </w:r>
      <w:r w:rsidRPr="000B4ACD">
        <w:rPr>
          <w:rFonts w:hint="eastAsia"/>
          <w:rtl/>
          <w:lang w:bidi="fa-IR"/>
        </w:rPr>
        <w:t>ل</w:t>
      </w:r>
      <w:r w:rsidRPr="000B4ACD">
        <w:rPr>
          <w:rtl/>
          <w:lang w:bidi="fa-IR"/>
        </w:rPr>
        <w:t xml:space="preserve"> و خالد و عباس را، فرمود: «اما ابن جم</w:t>
      </w:r>
      <w:r w:rsidRPr="000B4ACD">
        <w:rPr>
          <w:rFonts w:hint="cs"/>
          <w:rtl/>
          <w:lang w:bidi="fa-IR"/>
        </w:rPr>
        <w:t>ی</w:t>
      </w:r>
      <w:r w:rsidRPr="000B4ACD">
        <w:rPr>
          <w:rFonts w:hint="eastAsia"/>
          <w:rtl/>
          <w:lang w:bidi="fa-IR"/>
        </w:rPr>
        <w:t>ل</w:t>
      </w:r>
      <w:r w:rsidRPr="000B4ACD">
        <w:rPr>
          <w:rtl/>
          <w:lang w:bidi="fa-IR"/>
        </w:rPr>
        <w:t xml:space="preserve"> فق</w:t>
      </w:r>
      <w:r w:rsidRPr="000B4ACD">
        <w:rPr>
          <w:rFonts w:hint="cs"/>
          <w:rtl/>
          <w:lang w:bidi="fa-IR"/>
        </w:rPr>
        <w:t>ی</w:t>
      </w:r>
      <w:r w:rsidRPr="000B4ACD">
        <w:rPr>
          <w:rFonts w:hint="eastAsia"/>
          <w:rtl/>
          <w:lang w:bidi="fa-IR"/>
        </w:rPr>
        <w:t>ر</w:t>
      </w:r>
      <w:r w:rsidRPr="000B4ACD">
        <w:rPr>
          <w:rtl/>
          <w:lang w:bidi="fa-IR"/>
        </w:rPr>
        <w:t xml:space="preserve"> بوده و خداوند او را غن</w:t>
      </w:r>
      <w:r w:rsidRPr="000B4ACD">
        <w:rPr>
          <w:rFonts w:hint="cs"/>
          <w:rtl/>
          <w:lang w:bidi="fa-IR"/>
        </w:rPr>
        <w:t>ی</w:t>
      </w:r>
      <w:r w:rsidRPr="000B4ACD">
        <w:rPr>
          <w:rtl/>
          <w:lang w:bidi="fa-IR"/>
        </w:rPr>
        <w:t xml:space="preserve"> ساخته اما به خالد ظلم کرده خالد زرهها</w:t>
      </w:r>
      <w:r w:rsidRPr="000B4ACD">
        <w:rPr>
          <w:rFonts w:hint="cs"/>
          <w:rtl/>
          <w:lang w:bidi="fa-IR"/>
        </w:rPr>
        <w:t>ی</w:t>
      </w:r>
      <w:r w:rsidRPr="000B4ACD">
        <w:rPr>
          <w:rtl/>
          <w:lang w:bidi="fa-IR"/>
        </w:rPr>
        <w:t xml:space="preserve"> خود را در راه خدا عار</w:t>
      </w:r>
      <w:r w:rsidRPr="000B4ACD">
        <w:rPr>
          <w:rFonts w:hint="cs"/>
          <w:rtl/>
          <w:lang w:bidi="fa-IR"/>
        </w:rPr>
        <w:t>ی</w:t>
      </w:r>
      <w:r w:rsidRPr="000B4ACD">
        <w:rPr>
          <w:rFonts w:hint="eastAsia"/>
          <w:rtl/>
          <w:lang w:bidi="fa-IR"/>
        </w:rPr>
        <w:t>ه</w:t>
      </w:r>
      <w:r w:rsidRPr="000B4ACD">
        <w:rPr>
          <w:rtl/>
          <w:lang w:bidi="fa-IR"/>
        </w:rPr>
        <w:t xml:space="preserve"> داده، اما عباس ا</w:t>
      </w:r>
      <w:r w:rsidRPr="000B4ACD">
        <w:rPr>
          <w:rFonts w:hint="cs"/>
          <w:rtl/>
          <w:lang w:bidi="fa-IR"/>
        </w:rPr>
        <w:t>ی</w:t>
      </w:r>
      <w:r w:rsidRPr="000B4ACD">
        <w:rPr>
          <w:rtl/>
          <w:lang w:bidi="fa-IR"/>
        </w:rPr>
        <w:t xml:space="preserve"> عمر مگر نم</w:t>
      </w:r>
      <w:r w:rsidRPr="000B4ACD">
        <w:rPr>
          <w:rFonts w:hint="cs"/>
          <w:rtl/>
          <w:lang w:bidi="fa-IR"/>
        </w:rPr>
        <w:t>ی</w:t>
      </w:r>
      <w:r w:rsidRPr="000B4ACD">
        <w:rPr>
          <w:rtl/>
          <w:lang w:bidi="fa-IR"/>
        </w:rPr>
        <w:t xml:space="preserve"> دان</w:t>
      </w:r>
      <w:r w:rsidRPr="000B4ACD">
        <w:rPr>
          <w:rFonts w:hint="cs"/>
          <w:rtl/>
          <w:lang w:bidi="fa-IR"/>
        </w:rPr>
        <w:t>ی</w:t>
      </w:r>
      <w:r w:rsidRPr="000B4ACD">
        <w:rPr>
          <w:rtl/>
          <w:lang w:bidi="fa-IR"/>
        </w:rPr>
        <w:t xml:space="preserve"> عمو</w:t>
      </w:r>
      <w:r w:rsidRPr="000B4ACD">
        <w:rPr>
          <w:rFonts w:hint="cs"/>
          <w:rtl/>
          <w:lang w:bidi="fa-IR"/>
        </w:rPr>
        <w:t>ی</w:t>
      </w:r>
      <w:r w:rsidRPr="000B4ACD">
        <w:rPr>
          <w:rtl/>
          <w:lang w:bidi="fa-IR"/>
        </w:rPr>
        <w:t xml:space="preserve"> مرد همتا</w:t>
      </w:r>
      <w:r w:rsidRPr="000B4ACD">
        <w:rPr>
          <w:rFonts w:hint="cs"/>
          <w:rtl/>
          <w:lang w:bidi="fa-IR"/>
        </w:rPr>
        <w:t>ی</w:t>
      </w:r>
      <w:r w:rsidRPr="000B4ACD">
        <w:rPr>
          <w:rtl/>
          <w:lang w:bidi="fa-IR"/>
        </w:rPr>
        <w:t xml:space="preserve"> پدر او است؟» (اسد 324 / 5).5 - ابو</w:t>
      </w:r>
      <w:r w:rsidRPr="000B4ACD">
        <w:rPr>
          <w:rFonts w:hint="eastAsia"/>
          <w:rtl/>
          <w:lang w:bidi="fa-IR"/>
        </w:rPr>
        <w:t>عزه</w:t>
      </w:r>
      <w:r w:rsidRPr="000B4ACD">
        <w:rPr>
          <w:rtl/>
          <w:lang w:bidi="fa-IR"/>
        </w:rPr>
        <w:t xml:space="preserve"> شاعر، در جنگ بدر اس</w:t>
      </w:r>
      <w:r w:rsidRPr="000B4ACD">
        <w:rPr>
          <w:rFonts w:hint="cs"/>
          <w:rtl/>
          <w:lang w:bidi="fa-IR"/>
        </w:rPr>
        <w:t>ی</w:t>
      </w:r>
      <w:r w:rsidRPr="000B4ACD">
        <w:rPr>
          <w:rFonts w:hint="eastAsia"/>
          <w:rtl/>
          <w:lang w:bidi="fa-IR"/>
        </w:rPr>
        <w:t>ر</w:t>
      </w:r>
      <w:r w:rsidRPr="000B4ACD">
        <w:rPr>
          <w:rtl/>
          <w:lang w:bidi="fa-IR"/>
        </w:rPr>
        <w:t xml:space="preserve"> شد، به پ</w:t>
      </w:r>
      <w:r w:rsidRPr="000B4ACD">
        <w:rPr>
          <w:rFonts w:hint="cs"/>
          <w:rtl/>
          <w:lang w:bidi="fa-IR"/>
        </w:rPr>
        <w:t>ی</w:t>
      </w:r>
      <w:r w:rsidRPr="000B4ACD">
        <w:rPr>
          <w:rFonts w:hint="eastAsia"/>
          <w:rtl/>
          <w:lang w:bidi="fa-IR"/>
        </w:rPr>
        <w:t>غمبر</w:t>
      </w:r>
      <w:r w:rsidRPr="000B4ACD">
        <w:rPr>
          <w:rtl/>
          <w:lang w:bidi="fa-IR"/>
        </w:rPr>
        <w:t xml:space="preserve"> التماس کرد که دختران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دارم ومال</w:t>
      </w:r>
      <w:r w:rsidRPr="000B4ACD">
        <w:rPr>
          <w:rFonts w:hint="cs"/>
          <w:rtl/>
          <w:lang w:bidi="fa-IR"/>
        </w:rPr>
        <w:t>ی</w:t>
      </w:r>
      <w:r w:rsidRPr="000B4ACD">
        <w:rPr>
          <w:rtl/>
          <w:lang w:bidi="fa-IR"/>
        </w:rPr>
        <w:t xml:space="preserve"> ندارم و پ</w:t>
      </w:r>
      <w:r w:rsidRPr="000B4ACD">
        <w:rPr>
          <w:rFonts w:hint="cs"/>
          <w:rtl/>
          <w:lang w:bidi="fa-IR"/>
        </w:rPr>
        <w:t>ی</w:t>
      </w:r>
      <w:r w:rsidRPr="000B4ACD">
        <w:rPr>
          <w:rFonts w:hint="eastAsia"/>
          <w:rtl/>
          <w:lang w:bidi="fa-IR"/>
        </w:rPr>
        <w:t>غمبر</w:t>
      </w:r>
      <w:r w:rsidRPr="000B4ACD">
        <w:rPr>
          <w:rtl/>
          <w:lang w:bidi="fa-IR"/>
        </w:rPr>
        <w:t xml:space="preserve"> او را بخش</w:t>
      </w:r>
      <w:r w:rsidRPr="000B4ACD">
        <w:rPr>
          <w:rFonts w:hint="cs"/>
          <w:rtl/>
          <w:lang w:bidi="fa-IR"/>
        </w:rPr>
        <w:t>ی</w:t>
      </w:r>
      <w:r w:rsidRPr="000B4ACD">
        <w:rPr>
          <w:rFonts w:hint="eastAsia"/>
          <w:rtl/>
          <w:lang w:bidi="fa-IR"/>
        </w:rPr>
        <w:t>د</w:t>
      </w:r>
      <w:r w:rsidRPr="000B4ACD">
        <w:rPr>
          <w:rtl/>
          <w:lang w:bidi="fa-IR"/>
        </w:rPr>
        <w:t xml:space="preserve"> و آزاد ساخت اما او بار د</w:t>
      </w:r>
      <w:r w:rsidRPr="000B4ACD">
        <w:rPr>
          <w:rFonts w:hint="cs"/>
          <w:rtl/>
          <w:lang w:bidi="fa-IR"/>
        </w:rPr>
        <w:t>ی</w:t>
      </w:r>
      <w:r w:rsidRPr="000B4ACD">
        <w:rPr>
          <w:rFonts w:hint="eastAsia"/>
          <w:rtl/>
          <w:lang w:bidi="fa-IR"/>
        </w:rPr>
        <w:t>گر</w:t>
      </w:r>
      <w:r w:rsidRPr="000B4ACD">
        <w:rPr>
          <w:rtl/>
          <w:lang w:bidi="fa-IR"/>
        </w:rPr>
        <w:t xml:space="preserve"> فر</w:t>
      </w:r>
      <w:r w:rsidRPr="000B4ACD">
        <w:rPr>
          <w:rFonts w:hint="cs"/>
          <w:rtl/>
          <w:lang w:bidi="fa-IR"/>
        </w:rPr>
        <w:t>ی</w:t>
      </w:r>
      <w:r w:rsidRPr="000B4ACD">
        <w:rPr>
          <w:rFonts w:hint="eastAsia"/>
          <w:rtl/>
          <w:lang w:bidi="fa-IR"/>
        </w:rPr>
        <w:t>ب</w:t>
      </w:r>
      <w:r w:rsidRPr="000B4ACD">
        <w:rPr>
          <w:rtl/>
          <w:lang w:bidi="fa-IR"/>
        </w:rPr>
        <w:t xml:space="preserve"> مشرکان را خورد و در جنگ احد شرکت کرد و اس</w:t>
      </w:r>
      <w:r w:rsidRPr="000B4ACD">
        <w:rPr>
          <w:rFonts w:hint="cs"/>
          <w:rtl/>
          <w:lang w:bidi="fa-IR"/>
        </w:rPr>
        <w:t>ی</w:t>
      </w:r>
      <w:r w:rsidRPr="000B4ACD">
        <w:rPr>
          <w:rFonts w:hint="eastAsia"/>
          <w:rtl/>
          <w:lang w:bidi="fa-IR"/>
        </w:rPr>
        <w:t>ر</w:t>
      </w:r>
      <w:r w:rsidRPr="000B4ACD">
        <w:rPr>
          <w:rtl/>
          <w:lang w:bidi="fa-IR"/>
        </w:rPr>
        <w:t xml:space="preserve"> شد باز به پ</w:t>
      </w:r>
      <w:r w:rsidRPr="000B4ACD">
        <w:rPr>
          <w:rFonts w:hint="cs"/>
          <w:rtl/>
          <w:lang w:bidi="fa-IR"/>
        </w:rPr>
        <w:t>ی</w:t>
      </w:r>
      <w:r w:rsidRPr="000B4ACD">
        <w:rPr>
          <w:rFonts w:hint="eastAsia"/>
          <w:rtl/>
          <w:lang w:bidi="fa-IR"/>
        </w:rPr>
        <w:t>غمبر</w:t>
      </w:r>
      <w:r w:rsidRPr="000B4ACD">
        <w:rPr>
          <w:rtl/>
          <w:lang w:bidi="fa-IR"/>
        </w:rPr>
        <w:t xml:space="preserve"> التماس کرد، پ</w:t>
      </w:r>
      <w:r w:rsidRPr="000B4ACD">
        <w:rPr>
          <w:rFonts w:hint="cs"/>
          <w:rtl/>
          <w:lang w:bidi="fa-IR"/>
        </w:rPr>
        <w:t>ی</w:t>
      </w:r>
      <w:r w:rsidRPr="000B4ACD">
        <w:rPr>
          <w:rFonts w:hint="eastAsia"/>
          <w:rtl/>
          <w:lang w:bidi="fa-IR"/>
        </w:rPr>
        <w:t>غمبر</w:t>
      </w:r>
      <w:r w:rsidRPr="000B4ACD">
        <w:rPr>
          <w:rtl/>
          <w:lang w:bidi="fa-IR"/>
        </w:rPr>
        <w:t xml:space="preserve"> فرمود: «هرگز نم</w:t>
      </w:r>
      <w:r w:rsidRPr="000B4ACD">
        <w:rPr>
          <w:rFonts w:hint="cs"/>
          <w:rtl/>
          <w:lang w:bidi="fa-IR"/>
        </w:rPr>
        <w:t>ی</w:t>
      </w:r>
      <w:r w:rsidRPr="000B4ACD">
        <w:rPr>
          <w:rtl/>
          <w:lang w:bidi="fa-IR"/>
        </w:rPr>
        <w:t xml:space="preserve"> گذارم دست به صورت بم</w:t>
      </w:r>
      <w:r w:rsidRPr="000B4ACD">
        <w:rPr>
          <w:rFonts w:hint="eastAsia"/>
          <w:rtl/>
          <w:lang w:bidi="fa-IR"/>
        </w:rPr>
        <w:t>ال</w:t>
      </w:r>
      <w:r w:rsidRPr="000B4ACD">
        <w:rPr>
          <w:rFonts w:hint="cs"/>
          <w:rtl/>
          <w:lang w:bidi="fa-IR"/>
        </w:rPr>
        <w:t>ی</w:t>
      </w:r>
      <w:r w:rsidRPr="000B4ACD">
        <w:rPr>
          <w:rtl/>
          <w:lang w:bidi="fa-IR"/>
        </w:rPr>
        <w:t xml:space="preserve"> و بگو</w:t>
      </w:r>
      <w:r w:rsidRPr="000B4ACD">
        <w:rPr>
          <w:rFonts w:hint="cs"/>
          <w:rtl/>
          <w:lang w:bidi="fa-IR"/>
        </w:rPr>
        <w:t>یی</w:t>
      </w:r>
      <w:r w:rsidRPr="000B4ACD">
        <w:rPr>
          <w:rtl/>
          <w:lang w:bidi="fa-IR"/>
        </w:rPr>
        <w:t xml:space="preserve"> محمد را دوباره گول زدم» و فرمان داد او را کشتند. (شام</w:t>
      </w:r>
      <w:r w:rsidRPr="000B4ACD">
        <w:rPr>
          <w:rFonts w:hint="cs"/>
          <w:rtl/>
          <w:lang w:bidi="fa-IR"/>
        </w:rPr>
        <w:t>ی</w:t>
      </w:r>
      <w:r w:rsidRPr="000B4ACD">
        <w:rPr>
          <w:rtl/>
          <w:lang w:bidi="fa-IR"/>
        </w:rPr>
        <w:t xml:space="preserve"> 485 /2).6 - زن ضمضم بن خزاعه کودک</w:t>
      </w:r>
      <w:r w:rsidRPr="000B4ACD">
        <w:rPr>
          <w:rFonts w:hint="cs"/>
          <w:rtl/>
          <w:lang w:bidi="fa-IR"/>
        </w:rPr>
        <w:t>ی</w:t>
      </w:r>
      <w:r w:rsidRPr="000B4ACD">
        <w:rPr>
          <w:rtl/>
          <w:lang w:bidi="fa-IR"/>
        </w:rPr>
        <w:t xml:space="preserve"> س</w:t>
      </w:r>
      <w:r w:rsidRPr="000B4ACD">
        <w:rPr>
          <w:rFonts w:hint="cs"/>
          <w:rtl/>
          <w:lang w:bidi="fa-IR"/>
        </w:rPr>
        <w:t>ی</w:t>
      </w:r>
      <w:r w:rsidRPr="000B4ACD">
        <w:rPr>
          <w:rFonts w:hint="eastAsia"/>
          <w:rtl/>
          <w:lang w:bidi="fa-IR"/>
        </w:rPr>
        <w:t>اه</w:t>
      </w:r>
      <w:r w:rsidRPr="000B4ACD">
        <w:rPr>
          <w:rtl/>
          <w:lang w:bidi="fa-IR"/>
        </w:rPr>
        <w:t xml:space="preserve"> زائ</w:t>
      </w:r>
      <w:r w:rsidRPr="000B4ACD">
        <w:rPr>
          <w:rFonts w:hint="cs"/>
          <w:rtl/>
          <w:lang w:bidi="fa-IR"/>
        </w:rPr>
        <w:t>ی</w:t>
      </w:r>
      <w:r w:rsidRPr="000B4ACD">
        <w:rPr>
          <w:rFonts w:hint="eastAsia"/>
          <w:rtl/>
          <w:lang w:bidi="fa-IR"/>
        </w:rPr>
        <w:t>د،</w:t>
      </w:r>
      <w:r w:rsidRPr="000B4ACD">
        <w:rPr>
          <w:rtl/>
          <w:lang w:bidi="fa-IR"/>
        </w:rPr>
        <w:t xml:space="preserve"> ضمضم وحشت کرد و نزد پ</w:t>
      </w:r>
      <w:r w:rsidRPr="000B4ACD">
        <w:rPr>
          <w:rFonts w:hint="cs"/>
          <w:rtl/>
          <w:lang w:bidi="fa-IR"/>
        </w:rPr>
        <w:t>ی</w:t>
      </w:r>
      <w:r w:rsidRPr="000B4ACD">
        <w:rPr>
          <w:rFonts w:hint="eastAsia"/>
          <w:rtl/>
          <w:lang w:bidi="fa-IR"/>
        </w:rPr>
        <w:t>غمبر</w:t>
      </w:r>
      <w:r w:rsidRPr="000B4ACD">
        <w:rPr>
          <w:rtl/>
          <w:lang w:bidi="fa-IR"/>
        </w:rPr>
        <w:t xml:space="preserve"> آمد و شکا</w:t>
      </w:r>
      <w:r w:rsidRPr="000B4ACD">
        <w:rPr>
          <w:rFonts w:hint="cs"/>
          <w:rtl/>
          <w:lang w:bidi="fa-IR"/>
        </w:rPr>
        <w:t>ی</w:t>
      </w:r>
      <w:r w:rsidRPr="000B4ACD">
        <w:rPr>
          <w:rFonts w:hint="eastAsia"/>
          <w:rtl/>
          <w:lang w:bidi="fa-IR"/>
        </w:rPr>
        <w:t>ت</w:t>
      </w:r>
      <w:r w:rsidRPr="000B4ACD">
        <w:rPr>
          <w:rtl/>
          <w:lang w:bidi="fa-IR"/>
        </w:rPr>
        <w:t xml:space="preserve"> نمود، پ</w:t>
      </w:r>
      <w:r w:rsidRPr="000B4ACD">
        <w:rPr>
          <w:rFonts w:hint="cs"/>
          <w:rtl/>
          <w:lang w:bidi="fa-IR"/>
        </w:rPr>
        <w:t>ی</w:t>
      </w:r>
      <w:r w:rsidRPr="000B4ACD">
        <w:rPr>
          <w:rFonts w:hint="eastAsia"/>
          <w:rtl/>
          <w:lang w:bidi="fa-IR"/>
        </w:rPr>
        <w:t>غمبر</w:t>
      </w:r>
      <w:r w:rsidRPr="000B4ACD">
        <w:rPr>
          <w:rtl/>
          <w:lang w:bidi="fa-IR"/>
        </w:rPr>
        <w:t xml:space="preserve"> از او پرس</w:t>
      </w:r>
      <w:r w:rsidRPr="000B4ACD">
        <w:rPr>
          <w:rFonts w:hint="cs"/>
          <w:rtl/>
          <w:lang w:bidi="fa-IR"/>
        </w:rPr>
        <w:t>ی</w:t>
      </w:r>
      <w:r w:rsidRPr="000B4ACD">
        <w:rPr>
          <w:rFonts w:hint="eastAsia"/>
          <w:rtl/>
          <w:lang w:bidi="fa-IR"/>
        </w:rPr>
        <w:t>د</w:t>
      </w:r>
      <w:r w:rsidRPr="000B4ACD">
        <w:rPr>
          <w:rtl/>
          <w:lang w:bidi="fa-IR"/>
        </w:rPr>
        <w:t>: «آ</w:t>
      </w:r>
      <w:r w:rsidRPr="000B4ACD">
        <w:rPr>
          <w:rFonts w:hint="cs"/>
          <w:rtl/>
          <w:lang w:bidi="fa-IR"/>
        </w:rPr>
        <w:t>ی</w:t>
      </w:r>
      <w:r w:rsidRPr="000B4ACD">
        <w:rPr>
          <w:rFonts w:hint="eastAsia"/>
          <w:rtl/>
          <w:lang w:bidi="fa-IR"/>
        </w:rPr>
        <w:t>ا</w:t>
      </w:r>
      <w:r w:rsidRPr="000B4ACD">
        <w:rPr>
          <w:rtl/>
          <w:lang w:bidi="fa-IR"/>
        </w:rPr>
        <w:t xml:space="preserve"> شتر دار</w:t>
      </w:r>
      <w:r w:rsidRPr="000B4ACD">
        <w:rPr>
          <w:rFonts w:hint="cs"/>
          <w:rtl/>
          <w:lang w:bidi="fa-IR"/>
        </w:rPr>
        <w:t>ی</w:t>
      </w:r>
      <w:r w:rsidRPr="000B4ACD">
        <w:rPr>
          <w:rFonts w:hint="eastAsia"/>
          <w:rtl/>
          <w:lang w:bidi="fa-IR"/>
        </w:rPr>
        <w:t>؟»</w:t>
      </w:r>
      <w:r w:rsidRPr="000B4ACD">
        <w:rPr>
          <w:rtl/>
          <w:lang w:bidi="fa-IR"/>
        </w:rPr>
        <w:t xml:space="preserve"> گفت: دار</w:t>
      </w:r>
      <w:r w:rsidRPr="000B4ACD">
        <w:rPr>
          <w:rFonts w:hint="cs"/>
          <w:rtl/>
          <w:lang w:bidi="fa-IR"/>
        </w:rPr>
        <w:t>ی</w:t>
      </w:r>
      <w:r w:rsidRPr="000B4ACD">
        <w:rPr>
          <w:rFonts w:hint="eastAsia"/>
          <w:rtl/>
          <w:lang w:bidi="fa-IR"/>
        </w:rPr>
        <w:t>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«رنگ آنها چ</w:t>
      </w:r>
      <w:r w:rsidRPr="000B4ACD">
        <w:rPr>
          <w:rFonts w:hint="cs"/>
          <w:rtl/>
          <w:lang w:bidi="fa-IR"/>
        </w:rPr>
        <w:t>ی</w:t>
      </w:r>
      <w:r w:rsidRPr="000B4ACD">
        <w:rPr>
          <w:rFonts w:hint="eastAsia"/>
          <w:rtl/>
          <w:lang w:bidi="fa-IR"/>
        </w:rPr>
        <w:t>ست؟»</w:t>
      </w:r>
      <w:r w:rsidRPr="000B4ACD">
        <w:rPr>
          <w:rtl/>
          <w:lang w:bidi="fa-IR"/>
        </w:rPr>
        <w:t xml:space="preserve"> ضمضم گفت: سرخ و س</w:t>
      </w:r>
      <w:r w:rsidRPr="000B4ACD">
        <w:rPr>
          <w:rFonts w:hint="cs"/>
          <w:rtl/>
          <w:lang w:bidi="fa-IR"/>
        </w:rPr>
        <w:t>ی</w:t>
      </w:r>
      <w:r w:rsidRPr="000B4ACD">
        <w:rPr>
          <w:rtl/>
          <w:lang w:bidi="fa-IR"/>
        </w:rPr>
        <w:t>اه و د</w:t>
      </w:r>
      <w:r w:rsidRPr="000B4ACD">
        <w:rPr>
          <w:rFonts w:hint="cs"/>
          <w:rtl/>
          <w:lang w:bidi="fa-IR"/>
        </w:rPr>
        <w:t>ی</w:t>
      </w:r>
      <w:r w:rsidRPr="000B4ACD">
        <w:rPr>
          <w:rFonts w:hint="eastAsia"/>
          <w:rtl/>
          <w:lang w:bidi="fa-IR"/>
        </w:rPr>
        <w:t>گر</w:t>
      </w:r>
      <w:r w:rsidRPr="000B4ACD">
        <w:rPr>
          <w:rtl/>
          <w:lang w:bidi="fa-IR"/>
        </w:rPr>
        <w:t xml:space="preserve"> رنگ ها، پ</w:t>
      </w:r>
      <w:r w:rsidRPr="000B4ACD">
        <w:rPr>
          <w:rFonts w:hint="cs"/>
          <w:rtl/>
          <w:lang w:bidi="fa-IR"/>
        </w:rPr>
        <w:t>ی</w:t>
      </w:r>
      <w:r w:rsidRPr="000B4ACD">
        <w:rPr>
          <w:rFonts w:hint="eastAsia"/>
          <w:rtl/>
          <w:lang w:bidi="fa-IR"/>
        </w:rPr>
        <w:t>غمبر</w:t>
      </w:r>
      <w:r w:rsidRPr="000B4ACD">
        <w:rPr>
          <w:rtl/>
          <w:lang w:bidi="fa-IR"/>
        </w:rPr>
        <w:t xml:space="preserve"> فرمود: «از کجا چن</w:t>
      </w:r>
      <w:r w:rsidRPr="000B4ACD">
        <w:rPr>
          <w:rFonts w:hint="cs"/>
          <w:rtl/>
          <w:lang w:bidi="fa-IR"/>
        </w:rPr>
        <w:t>ی</w:t>
      </w:r>
      <w:r w:rsidRPr="000B4ACD">
        <w:rPr>
          <w:rFonts w:hint="eastAsia"/>
          <w:rtl/>
          <w:lang w:bidi="fa-IR"/>
        </w:rPr>
        <w:t>ن</w:t>
      </w:r>
      <w:r w:rsidRPr="000B4ACD">
        <w:rPr>
          <w:rtl/>
          <w:lang w:bidi="fa-IR"/>
        </w:rPr>
        <w:t xml:space="preserve"> گوناگونند؟» ضمضم گفت: رگ</w:t>
      </w:r>
      <w:r w:rsidRPr="000B4ACD">
        <w:rPr>
          <w:rFonts w:hint="cs"/>
          <w:rtl/>
          <w:lang w:bidi="fa-IR"/>
        </w:rPr>
        <w:t>ی</w:t>
      </w:r>
      <w:r w:rsidRPr="000B4ACD">
        <w:rPr>
          <w:rtl/>
          <w:lang w:bidi="fa-IR"/>
        </w:rPr>
        <w:t xml:space="preserve"> است در آن ها اثر کرده، فرمود: «ا</w:t>
      </w:r>
      <w:r w:rsidRPr="000B4ACD">
        <w:rPr>
          <w:rFonts w:hint="cs"/>
          <w:rtl/>
          <w:lang w:bidi="fa-IR"/>
        </w:rPr>
        <w:t>ی</w:t>
      </w:r>
      <w:r w:rsidRPr="000B4ACD">
        <w:rPr>
          <w:rFonts w:hint="eastAsia"/>
          <w:rtl/>
          <w:lang w:bidi="fa-IR"/>
        </w:rPr>
        <w:t>ن</w:t>
      </w:r>
      <w:r w:rsidRPr="000B4ACD">
        <w:rPr>
          <w:rtl/>
          <w:lang w:bidi="fa-IR"/>
        </w:rPr>
        <w:t xml:space="preserve"> هم رگ</w:t>
      </w:r>
      <w:r w:rsidRPr="000B4ACD">
        <w:rPr>
          <w:rFonts w:hint="cs"/>
          <w:rtl/>
          <w:lang w:bidi="fa-IR"/>
        </w:rPr>
        <w:t>ی</w:t>
      </w:r>
      <w:r w:rsidRPr="000B4ACD">
        <w:rPr>
          <w:rtl/>
          <w:lang w:bidi="fa-IR"/>
        </w:rPr>
        <w:t xml:space="preserve"> است که اثر کرده»، ضمضم گفت: زنان پ</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از طائفه </w:t>
      </w:r>
      <w:r w:rsidRPr="000B4ACD">
        <w:rPr>
          <w:rFonts w:hint="cs"/>
          <w:rtl/>
          <w:lang w:bidi="fa-IR"/>
        </w:rPr>
        <w:t>ی</w:t>
      </w:r>
      <w:r w:rsidRPr="000B4ACD">
        <w:rPr>
          <w:rtl/>
          <w:lang w:bidi="fa-IR"/>
        </w:rPr>
        <w:t xml:space="preserve"> ما (بن</w:t>
      </w:r>
      <w:r w:rsidRPr="000B4ACD">
        <w:rPr>
          <w:rFonts w:hint="cs"/>
          <w:rtl/>
          <w:lang w:bidi="fa-IR"/>
        </w:rPr>
        <w:t>ی</w:t>
      </w:r>
      <w:r w:rsidRPr="000B4ACD">
        <w:rPr>
          <w:rtl/>
          <w:lang w:bidi="fa-IR"/>
        </w:rPr>
        <w:t xml:space="preserve"> عجل) هم به من گفته اند</w:t>
      </w:r>
      <w:r w:rsidR="00F33CD7">
        <w:rPr>
          <w:rFonts w:hint="cs"/>
          <w:rtl/>
          <w:lang w:bidi="fa-IR"/>
        </w:rPr>
        <w:t xml:space="preserve"> </w:t>
      </w:r>
      <w:r w:rsidRPr="000B4ACD">
        <w:rPr>
          <w:rFonts w:hint="eastAsia"/>
          <w:rtl/>
          <w:lang w:bidi="fa-IR"/>
        </w:rPr>
        <w:t>ا</w:t>
      </w:r>
      <w:r w:rsidRPr="000B4ACD">
        <w:rPr>
          <w:rFonts w:hint="cs"/>
          <w:rtl/>
          <w:lang w:bidi="fa-IR"/>
        </w:rPr>
        <w:t>ی</w:t>
      </w:r>
      <w:r w:rsidRPr="000B4ACD">
        <w:rPr>
          <w:rFonts w:hint="eastAsia"/>
          <w:rtl/>
          <w:lang w:bidi="fa-IR"/>
        </w:rPr>
        <w:t>ن</w:t>
      </w:r>
      <w:r w:rsidRPr="000B4ACD">
        <w:rPr>
          <w:rtl/>
          <w:lang w:bidi="fa-IR"/>
        </w:rPr>
        <w:t xml:space="preserve"> زن جده ا</w:t>
      </w:r>
      <w:r w:rsidRPr="000B4ACD">
        <w:rPr>
          <w:rFonts w:hint="cs"/>
          <w:rtl/>
          <w:lang w:bidi="fa-IR"/>
        </w:rPr>
        <w:t>ی</w:t>
      </w:r>
      <w:r w:rsidRPr="000B4ACD">
        <w:rPr>
          <w:rtl/>
          <w:lang w:bidi="fa-IR"/>
        </w:rPr>
        <w:t xml:space="preserve"> س</w:t>
      </w:r>
      <w:r w:rsidRPr="000B4ACD">
        <w:rPr>
          <w:rFonts w:hint="cs"/>
          <w:rtl/>
          <w:lang w:bidi="fa-IR"/>
        </w:rPr>
        <w:t>ی</w:t>
      </w:r>
      <w:r w:rsidRPr="000B4ACD">
        <w:rPr>
          <w:rFonts w:hint="eastAsia"/>
          <w:rtl/>
          <w:lang w:bidi="fa-IR"/>
        </w:rPr>
        <w:t>اه</w:t>
      </w:r>
      <w:r w:rsidRPr="000B4ACD">
        <w:rPr>
          <w:rtl/>
          <w:lang w:bidi="fa-IR"/>
        </w:rPr>
        <w:t xml:space="preserve"> داشته است. (اسد 46 / 3).7 - مس</w:t>
      </w:r>
      <w:r w:rsidRPr="000B4ACD">
        <w:rPr>
          <w:rFonts w:hint="cs"/>
          <w:rtl/>
          <w:lang w:bidi="fa-IR"/>
        </w:rPr>
        <w:t>ی</w:t>
      </w:r>
      <w:r w:rsidRPr="000B4ACD">
        <w:rPr>
          <w:rFonts w:hint="eastAsia"/>
          <w:rtl/>
          <w:lang w:bidi="fa-IR"/>
        </w:rPr>
        <w:t>لمه</w:t>
      </w:r>
      <w:r w:rsidRPr="000B4ACD">
        <w:rPr>
          <w:rtl/>
          <w:lang w:bidi="fa-IR"/>
        </w:rPr>
        <w:t xml:space="preserve"> </w:t>
      </w:r>
      <w:r w:rsidRPr="000B4ACD">
        <w:rPr>
          <w:rFonts w:hint="cs"/>
          <w:rtl/>
          <w:lang w:bidi="fa-IR"/>
        </w:rPr>
        <w:t>ی</w:t>
      </w:r>
      <w:r w:rsidRPr="000B4ACD">
        <w:rPr>
          <w:rtl/>
          <w:lang w:bidi="fa-IR"/>
        </w:rPr>
        <w:t xml:space="preserve"> کذاب به پ</w:t>
      </w:r>
      <w:r w:rsidRPr="000B4ACD">
        <w:rPr>
          <w:rFonts w:hint="cs"/>
          <w:rtl/>
          <w:lang w:bidi="fa-IR"/>
        </w:rPr>
        <w:t>ی</w:t>
      </w:r>
      <w:r w:rsidRPr="000B4ACD">
        <w:rPr>
          <w:rFonts w:hint="eastAsia"/>
          <w:rtl/>
          <w:lang w:bidi="fa-IR"/>
        </w:rPr>
        <w:t>غمبر</w:t>
      </w:r>
      <w:r w:rsidRPr="000B4ACD">
        <w:rPr>
          <w:rtl/>
          <w:lang w:bidi="fa-IR"/>
        </w:rPr>
        <w:t xml:space="preserve"> نوشت: «از مس</w:t>
      </w:r>
      <w:r w:rsidRPr="000B4ACD">
        <w:rPr>
          <w:rFonts w:hint="cs"/>
          <w:rtl/>
          <w:lang w:bidi="fa-IR"/>
        </w:rPr>
        <w:t>ی</w:t>
      </w:r>
      <w:r w:rsidRPr="000B4ACD">
        <w:rPr>
          <w:rFonts w:hint="eastAsia"/>
          <w:rtl/>
          <w:lang w:bidi="fa-IR"/>
        </w:rPr>
        <w:t>لمه</w:t>
      </w:r>
      <w:r w:rsidRPr="000B4ACD">
        <w:rPr>
          <w:rtl/>
          <w:lang w:bidi="fa-IR"/>
        </w:rPr>
        <w:t xml:space="preserve"> رسول خدا به محمد، در ا</w:t>
      </w:r>
      <w:r w:rsidRPr="000B4ACD">
        <w:rPr>
          <w:rFonts w:hint="cs"/>
          <w:rtl/>
          <w:lang w:bidi="fa-IR"/>
        </w:rPr>
        <w:t>ی</w:t>
      </w:r>
      <w:r w:rsidRPr="000B4ACD">
        <w:rPr>
          <w:rFonts w:hint="eastAsia"/>
          <w:rtl/>
          <w:lang w:bidi="fa-IR"/>
        </w:rPr>
        <w:t>ن</w:t>
      </w:r>
      <w:r w:rsidRPr="000B4ACD">
        <w:rPr>
          <w:rtl/>
          <w:lang w:bidi="fa-IR"/>
        </w:rPr>
        <w:t xml:space="preserve"> امر با تو شر</w:t>
      </w:r>
      <w:r w:rsidRPr="000B4ACD">
        <w:rPr>
          <w:rFonts w:hint="cs"/>
          <w:rtl/>
          <w:lang w:bidi="fa-IR"/>
        </w:rPr>
        <w:t>ی</w:t>
      </w:r>
      <w:r w:rsidRPr="000B4ACD">
        <w:rPr>
          <w:rFonts w:hint="eastAsia"/>
          <w:rtl/>
          <w:lang w:bidi="fa-IR"/>
        </w:rPr>
        <w:t>کم،</w:t>
      </w:r>
      <w:r w:rsidRPr="000B4ACD">
        <w:rPr>
          <w:rtl/>
          <w:lang w:bidi="fa-IR"/>
        </w:rPr>
        <w:t xml:space="preserve"> و نصف آن از من است» پ</w:t>
      </w:r>
      <w:r w:rsidRPr="000B4ACD">
        <w:rPr>
          <w:rFonts w:hint="cs"/>
          <w:rtl/>
          <w:lang w:bidi="fa-IR"/>
        </w:rPr>
        <w:t>ی</w:t>
      </w:r>
      <w:r w:rsidRPr="000B4ACD">
        <w:rPr>
          <w:rFonts w:hint="eastAsia"/>
          <w:rtl/>
          <w:lang w:bidi="fa-IR"/>
        </w:rPr>
        <w:t>غمبر</w:t>
      </w:r>
      <w:r w:rsidRPr="000B4ACD">
        <w:rPr>
          <w:rtl/>
          <w:lang w:bidi="fa-IR"/>
        </w:rPr>
        <w:t xml:space="preserve"> در جواب او نوشت: «از محمد رسول خدا به مس</w:t>
      </w:r>
      <w:r w:rsidRPr="000B4ACD">
        <w:rPr>
          <w:rFonts w:hint="cs"/>
          <w:rtl/>
          <w:lang w:bidi="fa-IR"/>
        </w:rPr>
        <w:t>ی</w:t>
      </w:r>
      <w:r w:rsidRPr="000B4ACD">
        <w:rPr>
          <w:rFonts w:hint="eastAsia"/>
          <w:rtl/>
          <w:lang w:bidi="fa-IR"/>
        </w:rPr>
        <w:t>لمه</w:t>
      </w:r>
      <w:r w:rsidRPr="000B4ACD">
        <w:rPr>
          <w:rtl/>
          <w:lang w:bidi="fa-IR"/>
        </w:rPr>
        <w:t xml:space="preserve"> </w:t>
      </w:r>
      <w:r w:rsidRPr="000B4ACD">
        <w:rPr>
          <w:rFonts w:hint="cs"/>
          <w:rtl/>
          <w:lang w:bidi="fa-IR"/>
        </w:rPr>
        <w:t>ی</w:t>
      </w:r>
      <w:r w:rsidRPr="000B4ACD">
        <w:rPr>
          <w:rtl/>
          <w:lang w:bidi="fa-IR"/>
        </w:rPr>
        <w:t xml:space="preserve"> کذاب؛ زم</w:t>
      </w:r>
      <w:r w:rsidRPr="000B4ACD">
        <w:rPr>
          <w:rFonts w:hint="cs"/>
          <w:rtl/>
          <w:lang w:bidi="fa-IR"/>
        </w:rPr>
        <w:t>ی</w:t>
      </w:r>
      <w:r w:rsidRPr="000B4ACD">
        <w:rPr>
          <w:rFonts w:hint="eastAsia"/>
          <w:rtl/>
          <w:lang w:bidi="fa-IR"/>
        </w:rPr>
        <w:t>ن،ملک</w:t>
      </w:r>
      <w:r w:rsidRPr="000B4ACD">
        <w:rPr>
          <w:rtl/>
          <w:lang w:bidi="fa-IR"/>
        </w:rPr>
        <w:t xml:space="preserve"> خداوند است، به هر کس از بندگانش بخواه</w:t>
      </w:r>
      <w:r w:rsidRPr="000B4ACD">
        <w:rPr>
          <w:rFonts w:hint="eastAsia"/>
          <w:rtl/>
          <w:lang w:bidi="fa-IR"/>
        </w:rPr>
        <w:t>د</w:t>
      </w:r>
      <w:r w:rsidRPr="000B4ACD">
        <w:rPr>
          <w:rtl/>
          <w:lang w:bidi="fa-IR"/>
        </w:rPr>
        <w:t xml:space="preserve"> آن را به م</w:t>
      </w:r>
      <w:r w:rsidRPr="000B4ACD">
        <w:rPr>
          <w:rFonts w:hint="cs"/>
          <w:rtl/>
          <w:lang w:bidi="fa-IR"/>
        </w:rPr>
        <w:t>ی</w:t>
      </w:r>
      <w:r w:rsidRPr="000B4ACD">
        <w:rPr>
          <w:rFonts w:hint="eastAsia"/>
          <w:rtl/>
          <w:lang w:bidi="fa-IR"/>
        </w:rPr>
        <w:t>راث</w:t>
      </w:r>
      <w:r w:rsidRPr="000B4ACD">
        <w:rPr>
          <w:rtl/>
          <w:lang w:bidi="fa-IR"/>
        </w:rPr>
        <w:t xml:space="preserve"> م</w:t>
      </w:r>
      <w:r w:rsidRPr="000B4ACD">
        <w:rPr>
          <w:rFonts w:hint="cs"/>
          <w:rtl/>
          <w:lang w:bidi="fa-IR"/>
        </w:rPr>
        <w:t>ی</w:t>
      </w:r>
      <w:r w:rsidRPr="000B4ACD">
        <w:rPr>
          <w:rtl/>
          <w:lang w:bidi="fa-IR"/>
        </w:rPr>
        <w:t xml:space="preserve"> دهد و عاقبت از آن پره</w:t>
      </w:r>
      <w:r w:rsidRPr="000B4ACD">
        <w:rPr>
          <w:rFonts w:hint="cs"/>
          <w:rtl/>
          <w:lang w:bidi="fa-IR"/>
        </w:rPr>
        <w:t>ی</w:t>
      </w:r>
      <w:r w:rsidRPr="000B4ACD">
        <w:rPr>
          <w:rFonts w:hint="eastAsia"/>
          <w:rtl/>
          <w:lang w:bidi="fa-IR"/>
        </w:rPr>
        <w:t>زگاران</w:t>
      </w:r>
      <w:r w:rsidRPr="000B4ACD">
        <w:rPr>
          <w:rtl/>
          <w:lang w:bidi="fa-IR"/>
        </w:rPr>
        <w:t xml:space="preserve"> است» (همه </w:t>
      </w:r>
      <w:r w:rsidRPr="000B4ACD">
        <w:rPr>
          <w:rFonts w:hint="cs"/>
          <w:rtl/>
          <w:lang w:bidi="fa-IR"/>
        </w:rPr>
        <w:t>ی</w:t>
      </w:r>
      <w:r w:rsidRPr="000B4ACD">
        <w:rPr>
          <w:rtl/>
          <w:lang w:bidi="fa-IR"/>
        </w:rPr>
        <w:t xml:space="preserve"> مصادر).8 - با زن</w:t>
      </w:r>
      <w:r w:rsidRPr="000B4ACD">
        <w:rPr>
          <w:rFonts w:hint="cs"/>
          <w:rtl/>
          <w:lang w:bidi="fa-IR"/>
        </w:rPr>
        <w:t>ی</w:t>
      </w:r>
      <w:r w:rsidRPr="000B4ACD">
        <w:rPr>
          <w:rtl/>
          <w:lang w:bidi="fa-IR"/>
        </w:rPr>
        <w:t xml:space="preserve"> از بن</w:t>
      </w:r>
      <w:r w:rsidRPr="000B4ACD">
        <w:rPr>
          <w:rFonts w:hint="cs"/>
          <w:rtl/>
          <w:lang w:bidi="fa-IR"/>
        </w:rPr>
        <w:t>ی</w:t>
      </w:r>
      <w:r w:rsidRPr="000B4ACD">
        <w:rPr>
          <w:rtl/>
          <w:lang w:bidi="fa-IR"/>
        </w:rPr>
        <w:t xml:space="preserve"> غفار ازدواج کرد، در بدن او سف</w:t>
      </w:r>
      <w:r w:rsidRPr="000B4ACD">
        <w:rPr>
          <w:rFonts w:hint="cs"/>
          <w:rtl/>
          <w:lang w:bidi="fa-IR"/>
        </w:rPr>
        <w:t>ی</w:t>
      </w:r>
      <w:r w:rsidRPr="000B4ACD">
        <w:rPr>
          <w:rFonts w:hint="eastAsia"/>
          <w:rtl/>
          <w:lang w:bidi="fa-IR"/>
        </w:rPr>
        <w:t>د</w:t>
      </w:r>
      <w:r w:rsidRPr="000B4ACD">
        <w:rPr>
          <w:rFonts w:hint="cs"/>
          <w:rtl/>
          <w:lang w:bidi="fa-IR"/>
        </w:rPr>
        <w:t>ی</w:t>
      </w:r>
      <w:r w:rsidRPr="000B4ACD">
        <w:rPr>
          <w:rtl/>
          <w:lang w:bidi="fa-IR"/>
        </w:rPr>
        <w:t xml:space="preserve"> برص د</w:t>
      </w:r>
      <w:r w:rsidRPr="000B4ACD">
        <w:rPr>
          <w:rFonts w:hint="cs"/>
          <w:rtl/>
          <w:lang w:bidi="fa-IR"/>
        </w:rPr>
        <w:t>ی</w:t>
      </w:r>
      <w:r w:rsidRPr="000B4ACD">
        <w:rPr>
          <w:rFonts w:hint="eastAsia"/>
          <w:rtl/>
          <w:lang w:bidi="fa-IR"/>
        </w:rPr>
        <w:t>د؛</w:t>
      </w:r>
      <w:r w:rsidRPr="000B4ACD">
        <w:rPr>
          <w:rtl/>
          <w:lang w:bidi="fa-IR"/>
        </w:rPr>
        <w:t xml:space="preserve"> سحرگاه مهر</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او راپرداخت و فرمود: «به اهل خود ملحق شو» (اسد 279 / 2).9 - برادر سعد بن اطول مرد </w:t>
      </w:r>
      <w:r w:rsidRPr="000B4ACD">
        <w:rPr>
          <w:rtl/>
          <w:lang w:bidi="fa-IR"/>
        </w:rPr>
        <w:lastRenderedPageBreak/>
        <w:t>و س</w:t>
      </w:r>
      <w:r w:rsidRPr="000B4ACD">
        <w:rPr>
          <w:rFonts w:hint="cs"/>
          <w:rtl/>
          <w:lang w:bidi="fa-IR"/>
        </w:rPr>
        <w:t>ی</w:t>
      </w:r>
      <w:r w:rsidRPr="000B4ACD">
        <w:rPr>
          <w:rFonts w:hint="eastAsia"/>
          <w:rtl/>
          <w:lang w:bidi="fa-IR"/>
        </w:rPr>
        <w:t>صد</w:t>
      </w:r>
      <w:r w:rsidRPr="000B4ACD">
        <w:rPr>
          <w:rtl/>
          <w:lang w:bidi="fa-IR"/>
        </w:rPr>
        <w:t xml:space="preserve"> درهم و ع</w:t>
      </w:r>
      <w:r w:rsidRPr="000B4ACD">
        <w:rPr>
          <w:rFonts w:hint="cs"/>
          <w:rtl/>
          <w:lang w:bidi="fa-IR"/>
        </w:rPr>
        <w:t>ی</w:t>
      </w:r>
      <w:r w:rsidRPr="000B4ACD">
        <w:rPr>
          <w:rFonts w:hint="eastAsia"/>
          <w:rtl/>
          <w:lang w:bidi="fa-IR"/>
        </w:rPr>
        <w:t>الات</w:t>
      </w:r>
      <w:r w:rsidRPr="000B4ACD">
        <w:rPr>
          <w:rFonts w:hint="cs"/>
          <w:rtl/>
          <w:lang w:bidi="fa-IR"/>
        </w:rPr>
        <w:t>ی</w:t>
      </w:r>
      <w:r w:rsidRPr="000B4ACD">
        <w:rPr>
          <w:rtl/>
          <w:lang w:bidi="fa-IR"/>
        </w:rPr>
        <w:t xml:space="preserve"> به جا گذا</w:t>
      </w:r>
      <w:r w:rsidRPr="000B4ACD">
        <w:rPr>
          <w:rFonts w:hint="eastAsia"/>
          <w:rtl/>
          <w:lang w:bidi="fa-IR"/>
        </w:rPr>
        <w:t>رد،</w:t>
      </w:r>
      <w:r w:rsidRPr="000B4ACD">
        <w:rPr>
          <w:rtl/>
          <w:lang w:bidi="fa-IR"/>
        </w:rPr>
        <w:t xml:space="preserve"> سعد خواست آنها را بر ع</w:t>
      </w:r>
      <w:r w:rsidRPr="000B4ACD">
        <w:rPr>
          <w:rFonts w:hint="cs"/>
          <w:rtl/>
          <w:lang w:bidi="fa-IR"/>
        </w:rPr>
        <w:t>ی</w:t>
      </w:r>
      <w:r w:rsidRPr="000B4ACD">
        <w:rPr>
          <w:rFonts w:hint="eastAsia"/>
          <w:rtl/>
          <w:lang w:bidi="fa-IR"/>
        </w:rPr>
        <w:t>الاتش</w:t>
      </w:r>
      <w:r w:rsidRPr="000B4ACD">
        <w:rPr>
          <w:rtl/>
          <w:lang w:bidi="fa-IR"/>
        </w:rPr>
        <w:t xml:space="preserve"> انفاق کند، پ</w:t>
      </w:r>
      <w:r w:rsidRPr="000B4ACD">
        <w:rPr>
          <w:rFonts w:hint="cs"/>
          <w:rtl/>
          <w:lang w:bidi="fa-IR"/>
        </w:rPr>
        <w:t>ی</w:t>
      </w:r>
      <w:r w:rsidRPr="000B4ACD">
        <w:rPr>
          <w:rFonts w:hint="eastAsia"/>
          <w:rtl/>
          <w:lang w:bidi="fa-IR"/>
        </w:rPr>
        <w:t>غمبر</w:t>
      </w:r>
      <w:r w:rsidRPr="000B4ACD">
        <w:rPr>
          <w:rtl/>
          <w:lang w:bidi="fa-IR"/>
        </w:rPr>
        <w:t xml:space="preserve"> فرمود: «برادرت زندان</w:t>
      </w:r>
      <w:r w:rsidRPr="000B4ACD">
        <w:rPr>
          <w:rFonts w:hint="cs"/>
          <w:rtl/>
          <w:lang w:bidi="fa-IR"/>
        </w:rPr>
        <w:t>ی</w:t>
      </w:r>
      <w:r w:rsidRPr="000B4ACD">
        <w:rPr>
          <w:rtl/>
          <w:lang w:bidi="fa-IR"/>
        </w:rPr>
        <w:t xml:space="preserve"> وام خو</w:t>
      </w:r>
      <w:r w:rsidRPr="000B4ACD">
        <w:rPr>
          <w:rFonts w:hint="cs"/>
          <w:rtl/>
          <w:lang w:bidi="fa-IR"/>
        </w:rPr>
        <w:t>ی</w:t>
      </w:r>
      <w:r w:rsidRPr="000B4ACD">
        <w:rPr>
          <w:rFonts w:hint="eastAsia"/>
          <w:rtl/>
          <w:lang w:bidi="fa-IR"/>
        </w:rPr>
        <w:t>ش</w:t>
      </w:r>
      <w:r w:rsidRPr="000B4ACD">
        <w:rPr>
          <w:rtl/>
          <w:lang w:bidi="fa-IR"/>
        </w:rPr>
        <w:t xml:space="preserve"> است، اول وام را بپرداز»، گفت: </w:t>
      </w:r>
      <w:r w:rsidRPr="000B4ACD">
        <w:rPr>
          <w:rFonts w:hint="cs"/>
          <w:rtl/>
          <w:lang w:bidi="fa-IR"/>
        </w:rPr>
        <w:t>ی</w:t>
      </w:r>
      <w:r w:rsidRPr="000B4ACD">
        <w:rPr>
          <w:rFonts w:hint="eastAsia"/>
          <w:rtl/>
          <w:lang w:bidi="fa-IR"/>
        </w:rPr>
        <w:t>ا</w:t>
      </w:r>
      <w:r w:rsidRPr="000B4ACD">
        <w:rPr>
          <w:rtl/>
          <w:lang w:bidi="fa-IR"/>
        </w:rPr>
        <w:t xml:space="preserve"> رسول الله! پرداختم، پ</w:t>
      </w:r>
      <w:r w:rsidRPr="000B4ACD">
        <w:rPr>
          <w:rFonts w:hint="cs"/>
          <w:rtl/>
          <w:lang w:bidi="fa-IR"/>
        </w:rPr>
        <w:t>ی</w:t>
      </w:r>
      <w:r w:rsidRPr="000B4ACD">
        <w:rPr>
          <w:rFonts w:hint="eastAsia"/>
          <w:rtl/>
          <w:lang w:bidi="fa-IR"/>
        </w:rPr>
        <w:t>غمبر</w:t>
      </w:r>
      <w:r w:rsidRPr="000B4ACD">
        <w:rPr>
          <w:rtl/>
          <w:lang w:bidi="fa-IR"/>
        </w:rPr>
        <w:t xml:space="preserve"> فرمود: «به آن زن</w:t>
      </w:r>
      <w:r w:rsidRPr="000B4ACD">
        <w:rPr>
          <w:rFonts w:hint="cs"/>
          <w:rtl/>
          <w:lang w:bidi="fa-IR"/>
        </w:rPr>
        <w:t>ی</w:t>
      </w:r>
      <w:r w:rsidRPr="000B4ACD">
        <w:rPr>
          <w:rtl/>
          <w:lang w:bidi="fa-IR"/>
        </w:rPr>
        <w:t xml:space="preserve"> که ادعا</w:t>
      </w:r>
      <w:r w:rsidRPr="000B4ACD">
        <w:rPr>
          <w:rFonts w:hint="cs"/>
          <w:rtl/>
          <w:lang w:bidi="fa-IR"/>
        </w:rPr>
        <w:t>ی</w:t>
      </w:r>
      <w:r w:rsidRPr="000B4ACD">
        <w:rPr>
          <w:rtl/>
          <w:lang w:bidi="fa-IR"/>
        </w:rPr>
        <w:t xml:space="preserve"> دو د</w:t>
      </w:r>
      <w:r w:rsidRPr="000B4ACD">
        <w:rPr>
          <w:rFonts w:hint="cs"/>
          <w:rtl/>
          <w:lang w:bidi="fa-IR"/>
        </w:rPr>
        <w:t>ی</w:t>
      </w:r>
      <w:r w:rsidRPr="000B4ACD">
        <w:rPr>
          <w:rFonts w:hint="eastAsia"/>
          <w:rtl/>
          <w:lang w:bidi="fa-IR"/>
        </w:rPr>
        <w:t>نار</w:t>
      </w:r>
      <w:r w:rsidRPr="000B4ACD">
        <w:rPr>
          <w:rtl/>
          <w:lang w:bidi="fa-IR"/>
        </w:rPr>
        <w:t xml:space="preserve"> دارد اما ب</w:t>
      </w:r>
      <w:r w:rsidRPr="000B4ACD">
        <w:rPr>
          <w:rFonts w:hint="cs"/>
          <w:rtl/>
          <w:lang w:bidi="fa-IR"/>
        </w:rPr>
        <w:t>ی</w:t>
      </w:r>
      <w:r w:rsidRPr="000B4ACD">
        <w:rPr>
          <w:rFonts w:hint="eastAsia"/>
          <w:rtl/>
          <w:lang w:bidi="fa-IR"/>
        </w:rPr>
        <w:t>نه</w:t>
      </w:r>
      <w:r w:rsidRPr="000B4ACD">
        <w:rPr>
          <w:rtl/>
          <w:lang w:bidi="fa-IR"/>
        </w:rPr>
        <w:t xml:space="preserve"> ندارد چه؟ او هم راست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xml:space="preserve"> دو د</w:t>
      </w:r>
      <w:r w:rsidRPr="000B4ACD">
        <w:rPr>
          <w:rFonts w:hint="cs"/>
          <w:rtl/>
          <w:lang w:bidi="fa-IR"/>
        </w:rPr>
        <w:t>ی</w:t>
      </w:r>
      <w:r w:rsidRPr="000B4ACD">
        <w:rPr>
          <w:rFonts w:hint="eastAsia"/>
          <w:rtl/>
          <w:lang w:bidi="fa-IR"/>
        </w:rPr>
        <w:t>نار</w:t>
      </w:r>
      <w:r w:rsidRPr="000B4ACD">
        <w:rPr>
          <w:rtl/>
          <w:lang w:bidi="fa-IR"/>
        </w:rPr>
        <w:t xml:space="preserve"> او را هم بپرداز» (اسد 269 / 2).10 - وقت</w:t>
      </w:r>
      <w:r w:rsidRPr="000B4ACD">
        <w:rPr>
          <w:rFonts w:hint="cs"/>
          <w:rtl/>
          <w:lang w:bidi="fa-IR"/>
        </w:rPr>
        <w:t>ی</w:t>
      </w:r>
      <w:r w:rsidRPr="000B4ACD">
        <w:rPr>
          <w:rtl/>
          <w:lang w:bidi="fa-IR"/>
        </w:rPr>
        <w:t xml:space="preserve"> وفد ثق</w:t>
      </w:r>
      <w:r w:rsidRPr="000B4ACD">
        <w:rPr>
          <w:rFonts w:hint="cs"/>
          <w:rtl/>
          <w:lang w:bidi="fa-IR"/>
        </w:rPr>
        <w:t>ی</w:t>
      </w:r>
      <w:r w:rsidRPr="000B4ACD">
        <w:rPr>
          <w:rFonts w:hint="eastAsia"/>
          <w:rtl/>
          <w:lang w:bidi="fa-IR"/>
        </w:rPr>
        <w:t>ف</w:t>
      </w:r>
      <w:r w:rsidRPr="000B4ACD">
        <w:rPr>
          <w:rtl/>
          <w:lang w:bidi="fa-IR"/>
        </w:rPr>
        <w:t xml:space="preserve"> آمدند و مسلمان شدند، م</w:t>
      </w:r>
      <w:r w:rsidRPr="000B4ACD">
        <w:rPr>
          <w:rFonts w:hint="cs"/>
          <w:rtl/>
          <w:lang w:bidi="fa-IR"/>
        </w:rPr>
        <w:t>ی</w:t>
      </w:r>
      <w:r w:rsidRPr="000B4ACD">
        <w:rPr>
          <w:rtl/>
          <w:lang w:bidi="fa-IR"/>
        </w:rPr>
        <w:t xml:space="preserve"> خواستند حرمت زنا و ربا از ا</w:t>
      </w:r>
      <w:r w:rsidRPr="000B4ACD">
        <w:rPr>
          <w:rFonts w:hint="cs"/>
          <w:rtl/>
          <w:lang w:bidi="fa-IR"/>
        </w:rPr>
        <w:t>ی</w:t>
      </w:r>
      <w:r w:rsidRPr="000B4ACD">
        <w:rPr>
          <w:rFonts w:hint="eastAsia"/>
          <w:rtl/>
          <w:lang w:bidi="fa-IR"/>
        </w:rPr>
        <w:t>شان</w:t>
      </w:r>
      <w:r w:rsidRPr="000B4ACD">
        <w:rPr>
          <w:rtl/>
          <w:lang w:bidi="fa-IR"/>
        </w:rPr>
        <w:t xml:space="preserve"> برداشته شود و به کاتبان گفته بودند در عهدنامه چن</w:t>
      </w:r>
      <w:r w:rsidRPr="000B4ACD">
        <w:rPr>
          <w:rFonts w:hint="cs"/>
          <w:rtl/>
          <w:lang w:bidi="fa-IR"/>
        </w:rPr>
        <w:t>ی</w:t>
      </w:r>
      <w:r w:rsidRPr="000B4ACD">
        <w:rPr>
          <w:rFonts w:hint="eastAsia"/>
          <w:rtl/>
          <w:lang w:bidi="fa-IR"/>
        </w:rPr>
        <w:t>ن</w:t>
      </w:r>
      <w:r w:rsidRPr="000B4ACD">
        <w:rPr>
          <w:rtl/>
          <w:lang w:bidi="fa-IR"/>
        </w:rPr>
        <w:t xml:space="preserve"> بنو</w:t>
      </w:r>
      <w:r w:rsidRPr="000B4ACD">
        <w:rPr>
          <w:rFonts w:hint="cs"/>
          <w:rtl/>
          <w:lang w:bidi="fa-IR"/>
        </w:rPr>
        <w:t>ی</w:t>
      </w:r>
      <w:r w:rsidRPr="000B4ACD">
        <w:rPr>
          <w:rFonts w:hint="eastAsia"/>
          <w:rtl/>
          <w:lang w:bidi="fa-IR"/>
        </w:rPr>
        <w:t>سند</w:t>
      </w:r>
      <w:r w:rsidRPr="000B4ACD">
        <w:rPr>
          <w:rtl/>
          <w:lang w:bidi="fa-IR"/>
        </w:rPr>
        <w:t xml:space="preserve"> تا پ</w:t>
      </w:r>
      <w:r w:rsidRPr="000B4ACD">
        <w:rPr>
          <w:rFonts w:hint="cs"/>
          <w:rtl/>
          <w:lang w:bidi="fa-IR"/>
        </w:rPr>
        <w:t>ی</w:t>
      </w:r>
      <w:r w:rsidRPr="000B4ACD">
        <w:rPr>
          <w:rFonts w:hint="eastAsia"/>
          <w:rtl/>
          <w:lang w:bidi="fa-IR"/>
        </w:rPr>
        <w:t>غمبر</w:t>
      </w:r>
      <w:r w:rsidRPr="000B4ACD">
        <w:rPr>
          <w:rtl/>
          <w:lang w:bidi="fa-IR"/>
        </w:rPr>
        <w:t xml:space="preserve"> امضا کند، ام</w:t>
      </w:r>
      <w:r w:rsidRPr="000B4ACD">
        <w:rPr>
          <w:rFonts w:hint="cs"/>
          <w:rtl/>
          <w:lang w:bidi="fa-IR"/>
        </w:rPr>
        <w:t>ی</w:t>
      </w:r>
      <w:r w:rsidRPr="000B4ACD">
        <w:rPr>
          <w:rFonts w:hint="eastAsia"/>
          <w:rtl/>
          <w:lang w:bidi="fa-IR"/>
        </w:rPr>
        <w:t>رمؤمنان</w:t>
      </w:r>
      <w:r w:rsidRPr="000B4ACD">
        <w:rPr>
          <w:rtl/>
          <w:lang w:bidi="fa-IR"/>
        </w:rPr>
        <w:t xml:space="preserve"> از نوشتن ابا کرد، اما سع</w:t>
      </w:r>
      <w:r w:rsidRPr="000B4ACD">
        <w:rPr>
          <w:rFonts w:hint="cs"/>
          <w:rtl/>
          <w:lang w:bidi="fa-IR"/>
        </w:rPr>
        <w:t>ی</w:t>
      </w:r>
      <w:r w:rsidRPr="000B4ACD">
        <w:rPr>
          <w:rFonts w:hint="eastAsia"/>
          <w:rtl/>
          <w:lang w:bidi="fa-IR"/>
        </w:rPr>
        <w:t>د</w:t>
      </w:r>
      <w:r w:rsidRPr="000B4ACD">
        <w:rPr>
          <w:rtl/>
          <w:lang w:bidi="fa-IR"/>
        </w:rPr>
        <w:t xml:space="preserve"> بن عاص نوشت و گفت: من م</w:t>
      </w:r>
      <w:r w:rsidRPr="000B4ACD">
        <w:rPr>
          <w:rFonts w:hint="cs"/>
          <w:rtl/>
          <w:lang w:bidi="fa-IR"/>
        </w:rPr>
        <w:t>ی</w:t>
      </w:r>
      <w:r w:rsidRPr="000B4ACD">
        <w:rPr>
          <w:rtl/>
          <w:lang w:bidi="fa-IR"/>
        </w:rPr>
        <w:t xml:space="preserve"> نو</w:t>
      </w:r>
      <w:r w:rsidRPr="000B4ACD">
        <w:rPr>
          <w:rFonts w:hint="cs"/>
          <w:rtl/>
          <w:lang w:bidi="fa-IR"/>
        </w:rPr>
        <w:t>ی</w:t>
      </w:r>
      <w:r w:rsidRPr="000B4ACD">
        <w:rPr>
          <w:rFonts w:hint="eastAsia"/>
          <w:rtl/>
          <w:lang w:bidi="fa-IR"/>
        </w:rPr>
        <w:t>سم</w:t>
      </w:r>
      <w:r w:rsidRPr="000B4ACD">
        <w:rPr>
          <w:rtl/>
          <w:lang w:bidi="fa-IR"/>
        </w:rPr>
        <w:t xml:space="preserve"> و پ</w:t>
      </w:r>
      <w:r w:rsidRPr="000B4ACD">
        <w:rPr>
          <w:rFonts w:hint="cs"/>
          <w:rtl/>
          <w:lang w:bidi="fa-IR"/>
        </w:rPr>
        <w:t>ی</w:t>
      </w:r>
      <w:r w:rsidRPr="000B4ACD">
        <w:rPr>
          <w:rFonts w:hint="eastAsia"/>
          <w:rtl/>
          <w:lang w:bidi="fa-IR"/>
        </w:rPr>
        <w:t>غمبر</w:t>
      </w:r>
      <w:r w:rsidRPr="000B4ACD">
        <w:rPr>
          <w:rtl/>
          <w:lang w:bidi="fa-IR"/>
        </w:rPr>
        <w:t xml:space="preserve"> خود داند، چون نوشت</w:t>
      </w:r>
      <w:r w:rsidRPr="000B4ACD">
        <w:rPr>
          <w:rFonts w:hint="eastAsia"/>
          <w:rtl/>
          <w:lang w:bidi="fa-IR"/>
        </w:rPr>
        <w:t>ند</w:t>
      </w:r>
      <w:r w:rsidRPr="000B4ACD">
        <w:rPr>
          <w:rtl/>
          <w:lang w:bidi="fa-IR"/>
        </w:rPr>
        <w:t xml:space="preserve"> و نزد پ</w:t>
      </w:r>
      <w:r w:rsidRPr="000B4ACD">
        <w:rPr>
          <w:rFonts w:hint="cs"/>
          <w:rtl/>
          <w:lang w:bidi="fa-IR"/>
        </w:rPr>
        <w:t>ی</w:t>
      </w:r>
      <w:r w:rsidRPr="000B4ACD">
        <w:rPr>
          <w:rFonts w:hint="eastAsia"/>
          <w:rtl/>
          <w:lang w:bidi="fa-IR"/>
        </w:rPr>
        <w:t>غمبر</w:t>
      </w:r>
      <w:r w:rsidRPr="000B4ACD">
        <w:rPr>
          <w:rtl/>
          <w:lang w:bidi="fa-IR"/>
        </w:rPr>
        <w:t xml:space="preserve"> بردند فرمود: «بخوان</w:t>
      </w:r>
      <w:r w:rsidRPr="000B4ACD">
        <w:rPr>
          <w:rFonts w:hint="cs"/>
          <w:rtl/>
          <w:lang w:bidi="fa-IR"/>
        </w:rPr>
        <w:t>ی</w:t>
      </w:r>
      <w:r w:rsidRPr="000B4ACD">
        <w:rPr>
          <w:rFonts w:hint="eastAsia"/>
          <w:rtl/>
          <w:lang w:bidi="fa-IR"/>
        </w:rPr>
        <w:t>د»</w:t>
      </w:r>
      <w:r w:rsidRPr="000B4ACD">
        <w:rPr>
          <w:rtl/>
          <w:lang w:bidi="fa-IR"/>
        </w:rPr>
        <w:t xml:space="preserve"> چون خواندند و به ربا رس</w:t>
      </w:r>
      <w:r w:rsidRPr="000B4ACD">
        <w:rPr>
          <w:rFonts w:hint="cs"/>
          <w:rtl/>
          <w:lang w:bidi="fa-IR"/>
        </w:rPr>
        <w:t>ی</w:t>
      </w:r>
      <w:r w:rsidRPr="000B4ACD">
        <w:rPr>
          <w:rFonts w:hint="eastAsia"/>
          <w:rtl/>
          <w:lang w:bidi="fa-IR"/>
        </w:rPr>
        <w:t>دند،</w:t>
      </w:r>
      <w:r w:rsidRPr="000B4ACD">
        <w:rPr>
          <w:rtl/>
          <w:lang w:bidi="fa-IR"/>
        </w:rPr>
        <w:t xml:space="preserve"> فرمود: «انگشت من رو</w:t>
      </w:r>
      <w:r w:rsidRPr="000B4ACD">
        <w:rPr>
          <w:rFonts w:hint="cs"/>
          <w:rtl/>
          <w:lang w:bidi="fa-IR"/>
        </w:rPr>
        <w:t>ی</w:t>
      </w:r>
      <w:r w:rsidRPr="000B4ACD">
        <w:rPr>
          <w:rtl/>
          <w:lang w:bidi="fa-IR"/>
        </w:rPr>
        <w:t xml:space="preserve"> آن بگذار</w:t>
      </w:r>
      <w:r w:rsidRPr="000B4ACD">
        <w:rPr>
          <w:rFonts w:hint="cs"/>
          <w:rtl/>
          <w:lang w:bidi="fa-IR"/>
        </w:rPr>
        <w:t>ی</w:t>
      </w:r>
      <w:r w:rsidRPr="000B4ACD">
        <w:rPr>
          <w:rFonts w:hint="eastAsia"/>
          <w:rtl/>
          <w:lang w:bidi="fa-IR"/>
        </w:rPr>
        <w:t>د»</w:t>
      </w:r>
      <w:r w:rsidRPr="000B4ACD">
        <w:rPr>
          <w:rtl/>
          <w:lang w:bidi="fa-IR"/>
        </w:rPr>
        <w:t xml:space="preserve"> و آن را محو کرد و آ</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قرآن را خواند «</w:t>
      </w:r>
      <w:r w:rsidRPr="000B4ACD">
        <w:rPr>
          <w:rFonts w:hint="cs"/>
          <w:rtl/>
          <w:lang w:bidi="fa-IR"/>
        </w:rPr>
        <w:t>ی</w:t>
      </w:r>
      <w:r w:rsidRPr="000B4ACD">
        <w:rPr>
          <w:rFonts w:hint="eastAsia"/>
          <w:rtl/>
          <w:lang w:bidi="fa-IR"/>
        </w:rPr>
        <w:t>ا</w:t>
      </w:r>
      <w:r w:rsidRPr="000B4ACD">
        <w:rPr>
          <w:rtl/>
          <w:lang w:bidi="fa-IR"/>
        </w:rPr>
        <w:t xml:space="preserve"> ا</w:t>
      </w:r>
      <w:r w:rsidRPr="000B4ACD">
        <w:rPr>
          <w:rFonts w:hint="cs"/>
          <w:rtl/>
          <w:lang w:bidi="fa-IR"/>
        </w:rPr>
        <w:t>ی</w:t>
      </w:r>
      <w:r w:rsidRPr="000B4ACD">
        <w:rPr>
          <w:rFonts w:hint="eastAsia"/>
          <w:rtl/>
          <w:lang w:bidi="fa-IR"/>
        </w:rPr>
        <w:t>ها</w:t>
      </w:r>
      <w:r w:rsidRPr="000B4ACD">
        <w:rPr>
          <w:rtl/>
          <w:lang w:bidi="fa-IR"/>
        </w:rPr>
        <w:t xml:space="preserve"> الذ</w:t>
      </w:r>
      <w:r w:rsidRPr="000B4ACD">
        <w:rPr>
          <w:rFonts w:hint="cs"/>
          <w:rtl/>
          <w:lang w:bidi="fa-IR"/>
        </w:rPr>
        <w:t>ی</w:t>
      </w:r>
      <w:r w:rsidRPr="000B4ACD">
        <w:rPr>
          <w:rFonts w:hint="eastAsia"/>
          <w:rtl/>
          <w:lang w:bidi="fa-IR"/>
        </w:rPr>
        <w:t>ن</w:t>
      </w:r>
      <w:r w:rsidRPr="000B4ACD">
        <w:rPr>
          <w:rtl/>
          <w:lang w:bidi="fa-IR"/>
        </w:rPr>
        <w:t xml:space="preserve"> آمنوا اتقوا الله و ذروا ما بق</w:t>
      </w:r>
      <w:r w:rsidRPr="000B4ACD">
        <w:rPr>
          <w:rFonts w:hint="cs"/>
          <w:rtl/>
          <w:lang w:bidi="fa-IR"/>
        </w:rPr>
        <w:t>ی</w:t>
      </w:r>
      <w:r w:rsidRPr="000B4ACD">
        <w:rPr>
          <w:rtl/>
          <w:lang w:bidi="fa-IR"/>
        </w:rPr>
        <w:t xml:space="preserve"> من الربا ان کنتم مؤمن</w:t>
      </w:r>
      <w:r w:rsidRPr="000B4ACD">
        <w:rPr>
          <w:rFonts w:hint="cs"/>
          <w:rtl/>
          <w:lang w:bidi="fa-IR"/>
        </w:rPr>
        <w:t>ی</w:t>
      </w:r>
      <w:r w:rsidRPr="000B4ACD">
        <w:rPr>
          <w:rFonts w:hint="eastAsia"/>
          <w:rtl/>
          <w:lang w:bidi="fa-IR"/>
        </w:rPr>
        <w:t>ن»</w:t>
      </w:r>
      <w:r w:rsidRPr="000B4ACD">
        <w:rPr>
          <w:rtl/>
          <w:lang w:bidi="fa-IR"/>
        </w:rPr>
        <w:t xml:space="preserve"> (بقره / 278)</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مان</w:t>
      </w:r>
      <w:r w:rsidRPr="000B4ACD">
        <w:rPr>
          <w:rtl/>
          <w:lang w:bidi="fa-IR"/>
        </w:rPr>
        <w:t xml:space="preserve"> آورندگان! از خدا ب</w:t>
      </w:r>
      <w:r w:rsidRPr="000B4ACD">
        <w:rPr>
          <w:rFonts w:hint="eastAsia"/>
          <w:rtl/>
          <w:lang w:bidi="fa-IR"/>
        </w:rPr>
        <w:t>ترس</w:t>
      </w:r>
      <w:r w:rsidRPr="000B4ACD">
        <w:rPr>
          <w:rFonts w:hint="cs"/>
          <w:rtl/>
          <w:lang w:bidi="fa-IR"/>
        </w:rPr>
        <w:t>ی</w:t>
      </w:r>
      <w:r w:rsidRPr="000B4ACD">
        <w:rPr>
          <w:rFonts w:hint="eastAsia"/>
          <w:rtl/>
          <w:lang w:bidi="fa-IR"/>
        </w:rPr>
        <w:t>د</w:t>
      </w:r>
      <w:r w:rsidRPr="000B4ACD">
        <w:rPr>
          <w:rtl/>
          <w:lang w:bidi="fa-IR"/>
        </w:rPr>
        <w:t xml:space="preserve"> و باق</w:t>
      </w:r>
      <w:r w:rsidRPr="000B4ACD">
        <w:rPr>
          <w:rFonts w:hint="cs"/>
          <w:rtl/>
          <w:lang w:bidi="fa-IR"/>
        </w:rPr>
        <w:t>ی</w:t>
      </w:r>
      <w:r w:rsidRPr="000B4ACD">
        <w:rPr>
          <w:rtl/>
          <w:lang w:bidi="fa-IR"/>
        </w:rPr>
        <w:t xml:space="preserve"> مانده </w:t>
      </w:r>
      <w:r w:rsidRPr="000B4ACD">
        <w:rPr>
          <w:rFonts w:hint="cs"/>
          <w:rtl/>
          <w:lang w:bidi="fa-IR"/>
        </w:rPr>
        <w:t>ی</w:t>
      </w:r>
      <w:r w:rsidRPr="000B4ACD">
        <w:rPr>
          <w:rtl/>
          <w:lang w:bidi="fa-IR"/>
        </w:rPr>
        <w:t xml:space="preserve"> ربا را رها کن</w:t>
      </w:r>
      <w:r w:rsidRPr="000B4ACD">
        <w:rPr>
          <w:rFonts w:hint="cs"/>
          <w:rtl/>
          <w:lang w:bidi="fa-IR"/>
        </w:rPr>
        <w:t>ی</w:t>
      </w:r>
      <w:r w:rsidRPr="000B4ACD">
        <w:rPr>
          <w:rFonts w:hint="eastAsia"/>
          <w:rtl/>
          <w:lang w:bidi="fa-IR"/>
        </w:rPr>
        <w:t>د</w:t>
      </w:r>
      <w:r w:rsidRPr="000B4ACD">
        <w:rPr>
          <w:rtl/>
          <w:lang w:bidi="fa-IR"/>
        </w:rPr>
        <w:t xml:space="preserve"> اگر مؤمن هست</w:t>
      </w:r>
      <w:r w:rsidRPr="000B4ACD">
        <w:rPr>
          <w:rFonts w:hint="cs"/>
          <w:rtl/>
          <w:lang w:bidi="fa-IR"/>
        </w:rPr>
        <w:t>ی</w:t>
      </w:r>
      <w:r w:rsidRPr="000B4ACD">
        <w:rPr>
          <w:rFonts w:hint="eastAsia"/>
          <w:rtl/>
          <w:lang w:bidi="fa-IR"/>
        </w:rPr>
        <w:t>د»و</w:t>
      </w:r>
      <w:r w:rsidRPr="000B4ACD">
        <w:rPr>
          <w:rtl/>
          <w:lang w:bidi="fa-IR"/>
        </w:rPr>
        <w:t xml:space="preserve"> چون به کلمه </w:t>
      </w:r>
      <w:r w:rsidRPr="000B4ACD">
        <w:rPr>
          <w:rFonts w:hint="cs"/>
          <w:rtl/>
          <w:lang w:bidi="fa-IR"/>
        </w:rPr>
        <w:t>ی</w:t>
      </w:r>
      <w:r w:rsidRPr="000B4ACD">
        <w:rPr>
          <w:rtl/>
          <w:lang w:bidi="fa-IR"/>
        </w:rPr>
        <w:t xml:space="preserve"> زنا رس</w:t>
      </w:r>
      <w:r w:rsidRPr="000B4ACD">
        <w:rPr>
          <w:rFonts w:hint="cs"/>
          <w:rtl/>
          <w:lang w:bidi="fa-IR"/>
        </w:rPr>
        <w:t>ی</w:t>
      </w:r>
      <w:r w:rsidRPr="000B4ACD">
        <w:rPr>
          <w:rFonts w:hint="eastAsia"/>
          <w:rtl/>
          <w:lang w:bidi="fa-IR"/>
        </w:rPr>
        <w:t>دند</w:t>
      </w:r>
      <w:r w:rsidRPr="000B4ACD">
        <w:rPr>
          <w:rtl/>
          <w:lang w:bidi="fa-IR"/>
        </w:rPr>
        <w:t xml:space="preserve"> آن را محو کرد و خواند «و لا تقربوا الزنا انه کان فاحشه و مقتا و ساء سب</w:t>
      </w:r>
      <w:r w:rsidRPr="000B4ACD">
        <w:rPr>
          <w:rFonts w:hint="cs"/>
          <w:rtl/>
          <w:lang w:bidi="fa-IR"/>
        </w:rPr>
        <w:t>ی</w:t>
      </w:r>
      <w:r w:rsidRPr="000B4ACD">
        <w:rPr>
          <w:rFonts w:hint="eastAsia"/>
          <w:rtl/>
          <w:lang w:bidi="fa-IR"/>
        </w:rPr>
        <w:t>لا»</w:t>
      </w:r>
      <w:r w:rsidRPr="000B4ACD">
        <w:rPr>
          <w:rtl/>
          <w:lang w:bidi="fa-IR"/>
        </w:rPr>
        <w:t xml:space="preserve"> (نساء / 22)</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«به زنا نزد</w:t>
      </w:r>
      <w:r w:rsidRPr="000B4ACD">
        <w:rPr>
          <w:rFonts w:hint="cs"/>
          <w:rtl/>
          <w:lang w:bidi="fa-IR"/>
        </w:rPr>
        <w:t>ی</w:t>
      </w:r>
      <w:r w:rsidRPr="000B4ACD">
        <w:rPr>
          <w:rFonts w:hint="eastAsia"/>
          <w:rtl/>
          <w:lang w:bidi="fa-IR"/>
        </w:rPr>
        <w:t>ک</w:t>
      </w:r>
      <w:r w:rsidRPr="000B4ACD">
        <w:rPr>
          <w:rtl/>
          <w:lang w:bidi="fa-IR"/>
        </w:rPr>
        <w:t xml:space="preserve"> نشو</w:t>
      </w:r>
      <w:r w:rsidRPr="000B4ACD">
        <w:rPr>
          <w:rFonts w:hint="cs"/>
          <w:rtl/>
          <w:lang w:bidi="fa-IR"/>
        </w:rPr>
        <w:t>ی</w:t>
      </w:r>
      <w:r w:rsidRPr="000B4ACD">
        <w:rPr>
          <w:rFonts w:hint="eastAsia"/>
          <w:rtl/>
          <w:lang w:bidi="fa-IR"/>
        </w:rPr>
        <w:t>د،</w:t>
      </w:r>
      <w:r w:rsidRPr="000B4ACD">
        <w:rPr>
          <w:rtl/>
          <w:lang w:bidi="fa-IR"/>
        </w:rPr>
        <w:t xml:space="preserve"> به</w:t>
      </w:r>
      <w:r w:rsidR="00F33CD7">
        <w:rPr>
          <w:rFonts w:hint="cs"/>
          <w:rtl/>
          <w:lang w:bidi="fa-IR"/>
        </w:rPr>
        <w:t xml:space="preserve"> </w:t>
      </w:r>
      <w:r w:rsidRPr="000B4ACD">
        <w:rPr>
          <w:rFonts w:hint="eastAsia"/>
          <w:rtl/>
          <w:lang w:bidi="fa-IR"/>
        </w:rPr>
        <w:t>درست</w:t>
      </w:r>
      <w:r w:rsidRPr="000B4ACD">
        <w:rPr>
          <w:rFonts w:hint="cs"/>
          <w:rtl/>
          <w:lang w:bidi="fa-IR"/>
        </w:rPr>
        <w:t>ی</w:t>
      </w:r>
      <w:r w:rsidRPr="000B4ACD">
        <w:rPr>
          <w:rtl/>
          <w:lang w:bidi="fa-IR"/>
        </w:rPr>
        <w:t xml:space="preserve"> که آن، پل</w:t>
      </w:r>
      <w:r w:rsidRPr="000B4ACD">
        <w:rPr>
          <w:rFonts w:hint="cs"/>
          <w:rtl/>
          <w:lang w:bidi="fa-IR"/>
        </w:rPr>
        <w:t>ی</w:t>
      </w:r>
      <w:r w:rsidRPr="000B4ACD">
        <w:rPr>
          <w:rFonts w:hint="eastAsia"/>
          <w:rtl/>
          <w:lang w:bidi="fa-IR"/>
        </w:rPr>
        <w:t>د</w:t>
      </w:r>
      <w:r w:rsidRPr="000B4ACD">
        <w:rPr>
          <w:rtl/>
          <w:lang w:bidi="fa-IR"/>
        </w:rPr>
        <w:t xml:space="preserve"> و منفور و راه بد</w:t>
      </w:r>
      <w:r w:rsidRPr="000B4ACD">
        <w:rPr>
          <w:rFonts w:hint="cs"/>
          <w:rtl/>
          <w:lang w:bidi="fa-IR"/>
        </w:rPr>
        <w:t>ی</w:t>
      </w:r>
      <w:r w:rsidRPr="000B4ACD">
        <w:rPr>
          <w:rtl/>
          <w:lang w:bidi="fa-IR"/>
        </w:rPr>
        <w:t xml:space="preserve"> است» و آنان از ه</w:t>
      </w:r>
      <w:r w:rsidRPr="000B4ACD">
        <w:rPr>
          <w:rFonts w:hint="cs"/>
          <w:rtl/>
          <w:lang w:bidi="fa-IR"/>
        </w:rPr>
        <w:t>ی</w:t>
      </w:r>
      <w:r w:rsidRPr="000B4ACD">
        <w:rPr>
          <w:rFonts w:hint="eastAsia"/>
          <w:rtl/>
          <w:lang w:bidi="fa-IR"/>
        </w:rPr>
        <w:t>بت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سخن ن</w:t>
      </w:r>
      <w:r w:rsidRPr="000B4ACD">
        <w:rPr>
          <w:rFonts w:hint="cs"/>
          <w:rtl/>
          <w:lang w:bidi="fa-IR"/>
        </w:rPr>
        <w:t>ی</w:t>
      </w:r>
      <w:r w:rsidRPr="000B4ACD">
        <w:rPr>
          <w:rFonts w:hint="eastAsia"/>
          <w:rtl/>
          <w:lang w:bidi="fa-IR"/>
        </w:rPr>
        <w:t>اراستند</w:t>
      </w:r>
      <w:r w:rsidRPr="000B4ACD">
        <w:rPr>
          <w:rtl/>
          <w:lang w:bidi="fa-IR"/>
        </w:rPr>
        <w:t>. (اسد 216 / 1).11 - مجدر بن ز</w:t>
      </w:r>
      <w:r w:rsidRPr="000B4ACD">
        <w:rPr>
          <w:rFonts w:hint="cs"/>
          <w:rtl/>
          <w:lang w:bidi="fa-IR"/>
        </w:rPr>
        <w:t>ی</w:t>
      </w:r>
      <w:r w:rsidRPr="000B4ACD">
        <w:rPr>
          <w:rFonts w:hint="eastAsia"/>
          <w:rtl/>
          <w:lang w:bidi="fa-IR"/>
        </w:rPr>
        <w:t>اد</w:t>
      </w:r>
      <w:r w:rsidRPr="000B4ACD">
        <w:rPr>
          <w:rtl/>
          <w:lang w:bidi="fa-IR"/>
        </w:rPr>
        <w:t xml:space="preserve"> در دوران جاهل</w:t>
      </w:r>
      <w:r w:rsidRPr="000B4ACD">
        <w:rPr>
          <w:rFonts w:hint="cs"/>
          <w:rtl/>
          <w:lang w:bidi="fa-IR"/>
        </w:rPr>
        <w:t>ی</w:t>
      </w:r>
      <w:r w:rsidRPr="000B4ACD">
        <w:rPr>
          <w:rFonts w:hint="eastAsia"/>
          <w:rtl/>
          <w:lang w:bidi="fa-IR"/>
        </w:rPr>
        <w:t>ت،</w:t>
      </w:r>
      <w:r w:rsidRPr="000B4ACD">
        <w:rPr>
          <w:rtl/>
          <w:lang w:bidi="fa-IR"/>
        </w:rPr>
        <w:t xml:space="preserve"> پدر حارث را کشته بود، بعد هر دو مسلمان شده بودند، اما ک</w:t>
      </w:r>
      <w:r w:rsidRPr="000B4ACD">
        <w:rPr>
          <w:rFonts w:hint="cs"/>
          <w:rtl/>
          <w:lang w:bidi="fa-IR"/>
        </w:rPr>
        <w:t>ی</w:t>
      </w:r>
      <w:r w:rsidRPr="000B4ACD">
        <w:rPr>
          <w:rFonts w:hint="eastAsia"/>
          <w:rtl/>
          <w:lang w:bidi="fa-IR"/>
        </w:rPr>
        <w:t>نه</w:t>
      </w:r>
      <w:r w:rsidRPr="000B4ACD">
        <w:rPr>
          <w:rtl/>
          <w:lang w:bidi="fa-IR"/>
        </w:rPr>
        <w:t xml:space="preserve"> </w:t>
      </w:r>
      <w:r w:rsidRPr="000B4ACD">
        <w:rPr>
          <w:rFonts w:hint="cs"/>
          <w:rtl/>
          <w:lang w:bidi="fa-IR"/>
        </w:rPr>
        <w:t>ی</w:t>
      </w:r>
      <w:r w:rsidRPr="000B4ACD">
        <w:rPr>
          <w:rtl/>
          <w:lang w:bidi="fa-IR"/>
        </w:rPr>
        <w:t xml:space="preserve"> پدر کشتگ</w:t>
      </w:r>
      <w:r w:rsidRPr="000B4ACD">
        <w:rPr>
          <w:rFonts w:hint="cs"/>
          <w:rtl/>
          <w:lang w:bidi="fa-IR"/>
        </w:rPr>
        <w:t>ی</w:t>
      </w:r>
      <w:r w:rsidRPr="000B4ACD">
        <w:rPr>
          <w:rtl/>
          <w:lang w:bidi="fa-IR"/>
        </w:rPr>
        <w:t xml:space="preserve"> از دل حارث ب</w:t>
      </w:r>
      <w:r w:rsidRPr="000B4ACD">
        <w:rPr>
          <w:rFonts w:hint="cs"/>
          <w:rtl/>
          <w:lang w:bidi="fa-IR"/>
        </w:rPr>
        <w:t>ی</w:t>
      </w:r>
      <w:r w:rsidRPr="000B4ACD">
        <w:rPr>
          <w:rFonts w:hint="eastAsia"/>
          <w:rtl/>
          <w:lang w:bidi="fa-IR"/>
        </w:rPr>
        <w:t>رون</w:t>
      </w:r>
      <w:r w:rsidRPr="000B4ACD">
        <w:rPr>
          <w:rtl/>
          <w:lang w:bidi="fa-IR"/>
        </w:rPr>
        <w:t xml:space="preserve"> نرفته بود؛ در جنگ احد، حارث مجدر را غافل </w:t>
      </w:r>
      <w:r w:rsidRPr="000B4ACD">
        <w:rPr>
          <w:rFonts w:hint="eastAsia"/>
          <w:rtl/>
          <w:lang w:bidi="fa-IR"/>
        </w:rPr>
        <w:t>کرد</w:t>
      </w:r>
      <w:r w:rsidRPr="000B4ACD">
        <w:rPr>
          <w:rtl/>
          <w:lang w:bidi="fa-IR"/>
        </w:rPr>
        <w:t xml:space="preserve"> و او را کشت؛ بعد از واقعه </w:t>
      </w:r>
      <w:r w:rsidRPr="000B4ACD">
        <w:rPr>
          <w:rFonts w:hint="cs"/>
          <w:rtl/>
          <w:lang w:bidi="fa-IR"/>
        </w:rPr>
        <w:t>ی</w:t>
      </w:r>
      <w:r w:rsidRPr="000B4ACD">
        <w:rPr>
          <w:rtl/>
          <w:lang w:bidi="fa-IR"/>
        </w:rPr>
        <w:t xml:space="preserve"> احد، پ</w:t>
      </w:r>
      <w:r w:rsidRPr="000B4ACD">
        <w:rPr>
          <w:rFonts w:hint="cs"/>
          <w:rtl/>
          <w:lang w:bidi="fa-IR"/>
        </w:rPr>
        <w:t>ی</w:t>
      </w:r>
      <w:r w:rsidRPr="000B4ACD">
        <w:rPr>
          <w:rFonts w:hint="eastAsia"/>
          <w:rtl/>
          <w:lang w:bidi="fa-IR"/>
        </w:rPr>
        <w:t>غمبر</w:t>
      </w:r>
      <w:r w:rsidRPr="000B4ACD">
        <w:rPr>
          <w:rtl/>
          <w:lang w:bidi="fa-IR"/>
        </w:rPr>
        <w:t xml:space="preserve"> به قبا رفت همه تعجب کردند ز</w:t>
      </w:r>
      <w:r w:rsidRPr="000B4ACD">
        <w:rPr>
          <w:rFonts w:hint="cs"/>
          <w:rtl/>
          <w:lang w:bidi="fa-IR"/>
        </w:rPr>
        <w:t>ی</w:t>
      </w:r>
      <w:r w:rsidRPr="000B4ACD">
        <w:rPr>
          <w:rFonts w:hint="eastAsia"/>
          <w:rtl/>
          <w:lang w:bidi="fa-IR"/>
        </w:rPr>
        <w:t>را</w:t>
      </w:r>
      <w:r w:rsidRPr="000B4ACD">
        <w:rPr>
          <w:rtl/>
          <w:lang w:bidi="fa-IR"/>
        </w:rPr>
        <w:t xml:space="preserve"> رفتن او در چن</w:t>
      </w:r>
      <w:r w:rsidRPr="000B4ACD">
        <w:rPr>
          <w:rFonts w:hint="cs"/>
          <w:rtl/>
          <w:lang w:bidi="fa-IR"/>
        </w:rPr>
        <w:t>ی</w:t>
      </w:r>
      <w:r w:rsidRPr="000B4ACD">
        <w:rPr>
          <w:rFonts w:hint="eastAsia"/>
          <w:rtl/>
          <w:lang w:bidi="fa-IR"/>
        </w:rPr>
        <w:t>ن</w:t>
      </w:r>
      <w:r w:rsidRPr="000B4ACD">
        <w:rPr>
          <w:rtl/>
          <w:lang w:bidi="fa-IR"/>
        </w:rPr>
        <w:t xml:space="preserve"> وقت</w:t>
      </w:r>
      <w:r w:rsidRPr="000B4ACD">
        <w:rPr>
          <w:rFonts w:hint="cs"/>
          <w:rtl/>
          <w:lang w:bidi="fa-IR"/>
        </w:rPr>
        <w:t>ی</w:t>
      </w:r>
      <w:r w:rsidRPr="000B4ACD">
        <w:rPr>
          <w:rtl/>
          <w:lang w:bidi="fa-IR"/>
        </w:rPr>
        <w:t xml:space="preserve"> معهود نبود، انصار که شن</w:t>
      </w:r>
      <w:r w:rsidRPr="000B4ACD">
        <w:rPr>
          <w:rFonts w:hint="cs"/>
          <w:rtl/>
          <w:lang w:bidi="fa-IR"/>
        </w:rPr>
        <w:t>ی</w:t>
      </w:r>
      <w:r w:rsidRPr="000B4ACD">
        <w:rPr>
          <w:rFonts w:hint="eastAsia"/>
          <w:rtl/>
          <w:lang w:bidi="fa-IR"/>
        </w:rPr>
        <w:t>دند،</w:t>
      </w:r>
      <w:r w:rsidRPr="000B4ACD">
        <w:rPr>
          <w:rtl/>
          <w:lang w:bidi="fa-IR"/>
        </w:rPr>
        <w:t xml:space="preserve"> آن جا رفتند، پ</w:t>
      </w:r>
      <w:r w:rsidRPr="000B4ACD">
        <w:rPr>
          <w:rFonts w:hint="cs"/>
          <w:rtl/>
          <w:lang w:bidi="fa-IR"/>
        </w:rPr>
        <w:t>ی</w:t>
      </w:r>
      <w:r w:rsidRPr="000B4ACD">
        <w:rPr>
          <w:rFonts w:hint="eastAsia"/>
          <w:rtl/>
          <w:lang w:bidi="fa-IR"/>
        </w:rPr>
        <w:t>غمبر</w:t>
      </w:r>
      <w:r w:rsidRPr="000B4ACD">
        <w:rPr>
          <w:rtl/>
          <w:lang w:bidi="fa-IR"/>
        </w:rPr>
        <w:t xml:space="preserve"> نماز خواند و لخت</w:t>
      </w:r>
      <w:r w:rsidRPr="000B4ACD">
        <w:rPr>
          <w:rFonts w:hint="cs"/>
          <w:rtl/>
          <w:lang w:bidi="fa-IR"/>
        </w:rPr>
        <w:t>ی</w:t>
      </w:r>
      <w:r w:rsidRPr="000B4ACD">
        <w:rPr>
          <w:rtl/>
          <w:lang w:bidi="fa-IR"/>
        </w:rPr>
        <w:t xml:space="preserve"> سخن گفت و به صورت ها نگاه م</w:t>
      </w:r>
      <w:r w:rsidRPr="000B4ACD">
        <w:rPr>
          <w:rFonts w:hint="cs"/>
          <w:rtl/>
          <w:lang w:bidi="fa-IR"/>
        </w:rPr>
        <w:t>ی</w:t>
      </w:r>
      <w:r w:rsidRPr="000B4ACD">
        <w:rPr>
          <w:rtl/>
          <w:lang w:bidi="fa-IR"/>
        </w:rPr>
        <w:t xml:space="preserve"> کرد تا حارث وارد شد، چون پ</w:t>
      </w:r>
      <w:r w:rsidRPr="000B4ACD">
        <w:rPr>
          <w:rFonts w:hint="cs"/>
          <w:rtl/>
          <w:lang w:bidi="fa-IR"/>
        </w:rPr>
        <w:t>ی</w:t>
      </w:r>
      <w:r w:rsidRPr="000B4ACD">
        <w:rPr>
          <w:rFonts w:hint="eastAsia"/>
          <w:rtl/>
          <w:lang w:bidi="fa-IR"/>
        </w:rPr>
        <w:t>غمبر</w:t>
      </w:r>
      <w:r w:rsidRPr="000B4ACD">
        <w:rPr>
          <w:rtl/>
          <w:lang w:bidi="fa-IR"/>
        </w:rPr>
        <w:t xml:space="preserve"> او را د</w:t>
      </w:r>
      <w:r w:rsidRPr="000B4ACD">
        <w:rPr>
          <w:rFonts w:hint="cs"/>
          <w:rtl/>
          <w:lang w:bidi="fa-IR"/>
        </w:rPr>
        <w:t>ی</w:t>
      </w:r>
      <w:r w:rsidRPr="000B4ACD">
        <w:rPr>
          <w:rFonts w:hint="eastAsia"/>
          <w:rtl/>
          <w:lang w:bidi="fa-IR"/>
        </w:rPr>
        <w:t>د</w:t>
      </w:r>
      <w:r w:rsidRPr="000B4ACD">
        <w:rPr>
          <w:rtl/>
          <w:lang w:bidi="fa-IR"/>
        </w:rPr>
        <w:t xml:space="preserve"> عو</w:t>
      </w:r>
      <w:r w:rsidRPr="000B4ACD">
        <w:rPr>
          <w:rFonts w:hint="cs"/>
          <w:rtl/>
          <w:lang w:bidi="fa-IR"/>
        </w:rPr>
        <w:t>ی</w:t>
      </w:r>
      <w:r w:rsidRPr="000B4ACD">
        <w:rPr>
          <w:rFonts w:hint="eastAsia"/>
          <w:rtl/>
          <w:lang w:bidi="fa-IR"/>
        </w:rPr>
        <w:t>مر</w:t>
      </w:r>
      <w:r w:rsidRPr="000B4ACD">
        <w:rPr>
          <w:rtl/>
          <w:lang w:bidi="fa-IR"/>
        </w:rPr>
        <w:t xml:space="preserve"> بن ساعد را فرمود: حارث را بر در مسجد گردن بزن و خود سوار شد، حارث </w:t>
      </w:r>
      <w:r w:rsidRPr="000B4ACD">
        <w:rPr>
          <w:rtl/>
          <w:lang w:bidi="fa-IR"/>
        </w:rPr>
        <w:lastRenderedPageBreak/>
        <w:t>رکاب او را گرفت و التماس کرد که من از د</w:t>
      </w:r>
      <w:r w:rsidRPr="000B4ACD">
        <w:rPr>
          <w:rFonts w:hint="cs"/>
          <w:rtl/>
          <w:lang w:bidi="fa-IR"/>
        </w:rPr>
        <w:t>ی</w:t>
      </w:r>
      <w:r w:rsidRPr="000B4ACD">
        <w:rPr>
          <w:rFonts w:hint="eastAsia"/>
          <w:rtl/>
          <w:lang w:bidi="fa-IR"/>
        </w:rPr>
        <w:t>ن</w:t>
      </w:r>
      <w:r w:rsidRPr="000B4ACD">
        <w:rPr>
          <w:rtl/>
          <w:lang w:bidi="fa-IR"/>
        </w:rPr>
        <w:t xml:space="preserve"> برنگشته ام، اما حم</w:t>
      </w:r>
      <w:r w:rsidRPr="000B4ACD">
        <w:rPr>
          <w:rFonts w:hint="cs"/>
          <w:rtl/>
          <w:lang w:bidi="fa-IR"/>
        </w:rPr>
        <w:t>ی</w:t>
      </w:r>
      <w:r w:rsidRPr="000B4ACD">
        <w:rPr>
          <w:rFonts w:hint="eastAsia"/>
          <w:rtl/>
          <w:lang w:bidi="fa-IR"/>
        </w:rPr>
        <w:t>ت</w:t>
      </w:r>
      <w:r w:rsidRPr="000B4ACD">
        <w:rPr>
          <w:rtl/>
          <w:lang w:bidi="fa-IR"/>
        </w:rPr>
        <w:t xml:space="preserve"> ش</w:t>
      </w:r>
      <w:r w:rsidRPr="000B4ACD">
        <w:rPr>
          <w:rFonts w:hint="cs"/>
          <w:rtl/>
          <w:lang w:bidi="fa-IR"/>
        </w:rPr>
        <w:t>ی</w:t>
      </w:r>
      <w:r w:rsidRPr="000B4ACD">
        <w:rPr>
          <w:rFonts w:hint="eastAsia"/>
          <w:rtl/>
          <w:lang w:bidi="fa-IR"/>
        </w:rPr>
        <w:t>طان</w:t>
      </w:r>
      <w:r w:rsidRPr="000B4ACD">
        <w:rPr>
          <w:rFonts w:hint="cs"/>
          <w:rtl/>
          <w:lang w:bidi="fa-IR"/>
        </w:rPr>
        <w:t>ی</w:t>
      </w:r>
      <w:r w:rsidRPr="000B4ACD">
        <w:rPr>
          <w:rtl/>
          <w:lang w:bidi="fa-IR"/>
        </w:rPr>
        <w:t xml:space="preserve"> مرا به ا</w:t>
      </w:r>
      <w:r w:rsidRPr="000B4ACD">
        <w:rPr>
          <w:rFonts w:hint="cs"/>
          <w:rtl/>
          <w:lang w:bidi="fa-IR"/>
        </w:rPr>
        <w:t>ی</w:t>
      </w:r>
      <w:r w:rsidRPr="000B4ACD">
        <w:rPr>
          <w:rFonts w:hint="eastAsia"/>
          <w:rtl/>
          <w:lang w:bidi="fa-IR"/>
        </w:rPr>
        <w:t>ن</w:t>
      </w:r>
      <w:r w:rsidRPr="000B4ACD">
        <w:rPr>
          <w:rtl/>
          <w:lang w:bidi="fa-IR"/>
        </w:rPr>
        <w:t xml:space="preserve"> کار واداشت و من توبه م</w:t>
      </w:r>
      <w:r w:rsidRPr="000B4ACD">
        <w:rPr>
          <w:rFonts w:hint="cs"/>
          <w:rtl/>
          <w:lang w:bidi="fa-IR"/>
        </w:rPr>
        <w:t>ی</w:t>
      </w:r>
      <w:r w:rsidRPr="000B4ACD">
        <w:rPr>
          <w:rtl/>
          <w:lang w:bidi="fa-IR"/>
        </w:rPr>
        <w:t xml:space="preserve"> کنم و د</w:t>
      </w:r>
      <w:r w:rsidRPr="000B4ACD">
        <w:rPr>
          <w:rFonts w:hint="cs"/>
          <w:rtl/>
          <w:lang w:bidi="fa-IR"/>
        </w:rPr>
        <w:t>ی</w:t>
      </w:r>
      <w:r w:rsidRPr="000B4ACD">
        <w:rPr>
          <w:rFonts w:hint="eastAsia"/>
          <w:rtl/>
          <w:lang w:bidi="fa-IR"/>
        </w:rPr>
        <w:t>ه</w:t>
      </w:r>
      <w:r w:rsidRPr="000B4ACD">
        <w:rPr>
          <w:rtl/>
          <w:lang w:bidi="fa-IR"/>
        </w:rPr>
        <w:t xml:space="preserve"> م</w:t>
      </w:r>
      <w:r w:rsidRPr="000B4ACD">
        <w:rPr>
          <w:rFonts w:hint="cs"/>
          <w:rtl/>
          <w:lang w:bidi="fa-IR"/>
        </w:rPr>
        <w:t>ی</w:t>
      </w:r>
      <w:r w:rsidRPr="000B4ACD">
        <w:rPr>
          <w:rtl/>
          <w:lang w:bidi="fa-IR"/>
        </w:rPr>
        <w:t xml:space="preserve"> دهم و دو ماه روزه 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ه</w:t>
      </w:r>
      <w:r w:rsidRPr="000B4ACD">
        <w:rPr>
          <w:rFonts w:hint="cs"/>
          <w:rtl/>
          <w:lang w:bidi="fa-IR"/>
        </w:rPr>
        <w:t>ی</w:t>
      </w:r>
      <w:r w:rsidRPr="000B4ACD">
        <w:rPr>
          <w:rFonts w:hint="eastAsia"/>
          <w:rtl/>
          <w:lang w:bidi="fa-IR"/>
        </w:rPr>
        <w:t>چ</w:t>
      </w:r>
      <w:r w:rsidRPr="000B4ACD">
        <w:rPr>
          <w:rtl/>
          <w:lang w:bidi="fa-IR"/>
        </w:rPr>
        <w:t xml:space="preserve"> نم</w:t>
      </w:r>
      <w:r w:rsidRPr="000B4ACD">
        <w:rPr>
          <w:rFonts w:hint="cs"/>
          <w:rtl/>
          <w:lang w:bidi="fa-IR"/>
        </w:rPr>
        <w:t>ی</w:t>
      </w:r>
      <w:r w:rsidRPr="000B4ACD">
        <w:rPr>
          <w:rtl/>
          <w:lang w:bidi="fa-IR"/>
        </w:rPr>
        <w:t xml:space="preserve"> گفت تا سخن او تمام شد، فرمود: «ا</w:t>
      </w:r>
      <w:r w:rsidRPr="000B4ACD">
        <w:rPr>
          <w:rFonts w:hint="cs"/>
          <w:rtl/>
          <w:lang w:bidi="fa-IR"/>
        </w:rPr>
        <w:t>ی</w:t>
      </w:r>
      <w:r w:rsidRPr="000B4ACD">
        <w:rPr>
          <w:rtl/>
          <w:lang w:bidi="fa-IR"/>
        </w:rPr>
        <w:t xml:space="preserve"> عو</w:t>
      </w:r>
      <w:r w:rsidRPr="000B4ACD">
        <w:rPr>
          <w:rFonts w:hint="cs"/>
          <w:rtl/>
          <w:lang w:bidi="fa-IR"/>
        </w:rPr>
        <w:t>ی</w:t>
      </w:r>
      <w:r w:rsidRPr="000B4ACD">
        <w:rPr>
          <w:rFonts w:hint="eastAsia"/>
          <w:rtl/>
          <w:lang w:bidi="fa-IR"/>
        </w:rPr>
        <w:t>مر؛</w:t>
      </w:r>
      <w:r w:rsidRPr="000B4ACD">
        <w:rPr>
          <w:rtl/>
          <w:lang w:bidi="fa-IR"/>
        </w:rPr>
        <w:t xml:space="preserve"> او را به در مسجد ببر و گردن بزن» و عو</w:t>
      </w:r>
      <w:r w:rsidRPr="000B4ACD">
        <w:rPr>
          <w:rFonts w:hint="cs"/>
          <w:rtl/>
          <w:lang w:bidi="fa-IR"/>
        </w:rPr>
        <w:t>ی</w:t>
      </w:r>
      <w:r w:rsidRPr="000B4ACD">
        <w:rPr>
          <w:rFonts w:hint="eastAsia"/>
          <w:rtl/>
          <w:lang w:bidi="fa-IR"/>
        </w:rPr>
        <w:t>مر</w:t>
      </w:r>
      <w:r w:rsidRPr="000B4ACD">
        <w:rPr>
          <w:rtl/>
          <w:lang w:bidi="fa-IR"/>
        </w:rPr>
        <w:t xml:space="preserve"> گردن او را زد (واقد</w:t>
      </w:r>
      <w:r w:rsidRPr="000B4ACD">
        <w:rPr>
          <w:rFonts w:hint="cs"/>
          <w:rtl/>
          <w:lang w:bidi="fa-IR"/>
        </w:rPr>
        <w:t>ی</w:t>
      </w:r>
      <w:r w:rsidRPr="000B4ACD">
        <w:rPr>
          <w:rtl/>
          <w:lang w:bidi="fa-IR"/>
        </w:rPr>
        <w:t xml:space="preserve"> / 304).12 - رافع بن سنان انصار</w:t>
      </w:r>
      <w:r w:rsidRPr="000B4ACD">
        <w:rPr>
          <w:rFonts w:hint="cs"/>
          <w:rtl/>
          <w:lang w:bidi="fa-IR"/>
        </w:rPr>
        <w:t>ی</w:t>
      </w:r>
      <w:r w:rsidRPr="000B4ACD">
        <w:rPr>
          <w:rtl/>
          <w:lang w:bidi="fa-IR"/>
        </w:rPr>
        <w:t xml:space="preserve"> مسلمان شده بود، و زنش همچنان کافر بود، دختر</w:t>
      </w:r>
      <w:r w:rsidRPr="000B4ACD">
        <w:rPr>
          <w:rFonts w:hint="cs"/>
          <w:rtl/>
          <w:lang w:bidi="fa-IR"/>
        </w:rPr>
        <w:t>ی</w:t>
      </w:r>
      <w:r w:rsidRPr="000B4ACD">
        <w:rPr>
          <w:rtl/>
          <w:lang w:bidi="fa-IR"/>
        </w:rPr>
        <w:t xml:space="preserve"> داشتند برا</w:t>
      </w:r>
      <w:r w:rsidRPr="000B4ACD">
        <w:rPr>
          <w:rFonts w:hint="cs"/>
          <w:rtl/>
          <w:lang w:bidi="fa-IR"/>
        </w:rPr>
        <w:t>ی</w:t>
      </w:r>
      <w:r w:rsidRPr="000B4ACD">
        <w:rPr>
          <w:rtl/>
          <w:lang w:bidi="fa-IR"/>
        </w:rPr>
        <w:t xml:space="preserve"> داور</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آمدند زن م</w:t>
      </w:r>
      <w:r w:rsidRPr="000B4ACD">
        <w:rPr>
          <w:rFonts w:hint="cs"/>
          <w:rtl/>
          <w:lang w:bidi="fa-IR"/>
        </w:rPr>
        <w:t>ی</w:t>
      </w:r>
      <w:r w:rsidRPr="000B4ACD">
        <w:rPr>
          <w:rtl/>
          <w:lang w:bidi="fa-IR"/>
        </w:rPr>
        <w:t xml:space="preserve"> گفت: دخترم، و مرد م</w:t>
      </w:r>
      <w:r w:rsidRPr="000B4ACD">
        <w:rPr>
          <w:rFonts w:hint="cs"/>
          <w:rtl/>
          <w:lang w:bidi="fa-IR"/>
        </w:rPr>
        <w:t>ی</w:t>
      </w:r>
      <w:r w:rsidRPr="000B4ACD">
        <w:rPr>
          <w:rtl/>
          <w:lang w:bidi="fa-IR"/>
        </w:rPr>
        <w:t xml:space="preserve"> گفت: دخترم؛ پ</w:t>
      </w:r>
      <w:r w:rsidRPr="000B4ACD">
        <w:rPr>
          <w:rFonts w:hint="cs"/>
          <w:rtl/>
          <w:lang w:bidi="fa-IR"/>
        </w:rPr>
        <w:t>ی</w:t>
      </w:r>
      <w:r w:rsidRPr="000B4ACD">
        <w:rPr>
          <w:rFonts w:hint="eastAsia"/>
          <w:rtl/>
          <w:lang w:bidi="fa-IR"/>
        </w:rPr>
        <w:t>غمبر</w:t>
      </w:r>
      <w:r w:rsidRPr="000B4ACD">
        <w:rPr>
          <w:rtl/>
          <w:lang w:bidi="fa-IR"/>
        </w:rPr>
        <w:t xml:space="preserve"> به ا</w:t>
      </w:r>
      <w:r w:rsidRPr="000B4ACD">
        <w:rPr>
          <w:rFonts w:hint="cs"/>
          <w:rtl/>
          <w:lang w:bidi="fa-IR"/>
        </w:rPr>
        <w:t>ی</w:t>
      </w:r>
      <w:r w:rsidRPr="000B4ACD">
        <w:rPr>
          <w:rFonts w:hint="eastAsia"/>
          <w:rtl/>
          <w:lang w:bidi="fa-IR"/>
        </w:rPr>
        <w:t>شان</w:t>
      </w:r>
      <w:r w:rsidRPr="000B4ACD">
        <w:rPr>
          <w:rtl/>
          <w:lang w:bidi="fa-IR"/>
        </w:rPr>
        <w:t xml:space="preserve"> فرمود تا هر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جدا در جائ</w:t>
      </w:r>
      <w:r w:rsidRPr="000B4ACD">
        <w:rPr>
          <w:rFonts w:hint="cs"/>
          <w:rtl/>
          <w:lang w:bidi="fa-IR"/>
        </w:rPr>
        <w:t>ی</w:t>
      </w:r>
      <w:r w:rsidRPr="000B4ACD">
        <w:rPr>
          <w:rtl/>
          <w:lang w:bidi="fa-IR"/>
        </w:rPr>
        <w:t xml:space="preserve"> نشست</w:t>
      </w:r>
      <w:r w:rsidRPr="000B4ACD">
        <w:rPr>
          <w:rFonts w:hint="eastAsia"/>
          <w:rtl/>
          <w:lang w:bidi="fa-IR"/>
        </w:rPr>
        <w:t>ند</w:t>
      </w:r>
      <w:r w:rsidRPr="000B4ACD">
        <w:rPr>
          <w:rtl/>
          <w:lang w:bidi="fa-IR"/>
        </w:rPr>
        <w:t xml:space="preserve"> و دختر را در م</w:t>
      </w:r>
      <w:r w:rsidRPr="000B4ACD">
        <w:rPr>
          <w:rFonts w:hint="cs"/>
          <w:rtl/>
          <w:lang w:bidi="fa-IR"/>
        </w:rPr>
        <w:t>ی</w:t>
      </w:r>
      <w:r w:rsidRPr="000B4ACD">
        <w:rPr>
          <w:rFonts w:hint="eastAsia"/>
          <w:rtl/>
          <w:lang w:bidi="fa-IR"/>
        </w:rPr>
        <w:t>ان</w:t>
      </w:r>
      <w:r w:rsidRPr="000B4ACD">
        <w:rPr>
          <w:rtl/>
          <w:lang w:bidi="fa-IR"/>
        </w:rPr>
        <w:t xml:space="preserve"> گذارند، دختر لخت</w:t>
      </w:r>
      <w:r w:rsidRPr="000B4ACD">
        <w:rPr>
          <w:rFonts w:hint="cs"/>
          <w:rtl/>
          <w:lang w:bidi="fa-IR"/>
        </w:rPr>
        <w:t>ی</w:t>
      </w:r>
      <w:r w:rsidRPr="000B4ACD">
        <w:rPr>
          <w:rtl/>
          <w:lang w:bidi="fa-IR"/>
        </w:rPr>
        <w:t xml:space="preserve"> به طرف مادر رفت، پ</w:t>
      </w:r>
      <w:r w:rsidRPr="000B4ACD">
        <w:rPr>
          <w:rFonts w:hint="cs"/>
          <w:rtl/>
          <w:lang w:bidi="fa-IR"/>
        </w:rPr>
        <w:t>ی</w:t>
      </w:r>
      <w:r w:rsidRPr="000B4ACD">
        <w:rPr>
          <w:rFonts w:hint="eastAsia"/>
          <w:rtl/>
          <w:lang w:bidi="fa-IR"/>
        </w:rPr>
        <w:t>غمبردعا</w:t>
      </w:r>
      <w:r w:rsidRPr="000B4ACD">
        <w:rPr>
          <w:rtl/>
          <w:lang w:bidi="fa-IR"/>
        </w:rPr>
        <w:t xml:space="preserve"> کرد خدا هدا</w:t>
      </w:r>
      <w:r w:rsidRPr="000B4ACD">
        <w:rPr>
          <w:rFonts w:hint="cs"/>
          <w:rtl/>
          <w:lang w:bidi="fa-IR"/>
        </w:rPr>
        <w:t>ی</w:t>
      </w:r>
      <w:r w:rsidRPr="000B4ACD">
        <w:rPr>
          <w:rFonts w:hint="eastAsia"/>
          <w:rtl/>
          <w:lang w:bidi="fa-IR"/>
        </w:rPr>
        <w:t>تش</w:t>
      </w:r>
      <w:r w:rsidRPr="000B4ACD">
        <w:rPr>
          <w:rtl/>
          <w:lang w:bidi="fa-IR"/>
        </w:rPr>
        <w:t xml:space="preserve"> کند، رو به طرف پدر رفت و با او همراه شد. (اسد 135 / 2).تنب</w:t>
      </w:r>
      <w:r w:rsidRPr="000B4ACD">
        <w:rPr>
          <w:rFonts w:hint="cs"/>
          <w:rtl/>
          <w:lang w:bidi="fa-IR"/>
        </w:rPr>
        <w:t>ی</w:t>
      </w:r>
      <w:r w:rsidRPr="000B4ACD">
        <w:rPr>
          <w:rFonts w:hint="eastAsia"/>
          <w:rtl/>
          <w:lang w:bidi="fa-IR"/>
        </w:rPr>
        <w:t>ه</w:t>
      </w:r>
      <w:r w:rsidRPr="000B4ACD">
        <w:rPr>
          <w:rtl/>
          <w:lang w:bidi="fa-IR"/>
        </w:rPr>
        <w:t>:مغرضان</w:t>
      </w:r>
      <w:r w:rsidRPr="000B4ACD">
        <w:rPr>
          <w:rFonts w:hint="cs"/>
          <w:rtl/>
          <w:lang w:bidi="fa-IR"/>
        </w:rPr>
        <w:t>ی</w:t>
      </w:r>
      <w:r w:rsidRPr="000B4ACD">
        <w:rPr>
          <w:rtl/>
          <w:lang w:bidi="fa-IR"/>
        </w:rPr>
        <w:t xml:space="preserve"> که بر اسلام به عنوان د</w:t>
      </w:r>
      <w:r w:rsidRPr="000B4ACD">
        <w:rPr>
          <w:rFonts w:hint="cs"/>
          <w:rtl/>
          <w:lang w:bidi="fa-IR"/>
        </w:rPr>
        <w:t>ی</w:t>
      </w:r>
      <w:r w:rsidRPr="000B4ACD">
        <w:rPr>
          <w:rFonts w:hint="eastAsia"/>
          <w:rtl/>
          <w:lang w:bidi="fa-IR"/>
        </w:rPr>
        <w:t>ن</w:t>
      </w:r>
      <w:r w:rsidRPr="000B4ACD">
        <w:rPr>
          <w:rtl/>
          <w:lang w:bidi="fa-IR"/>
        </w:rPr>
        <w:t xml:space="preserve"> شمش</w:t>
      </w:r>
      <w:r w:rsidRPr="000B4ACD">
        <w:rPr>
          <w:rFonts w:hint="cs"/>
          <w:rtl/>
          <w:lang w:bidi="fa-IR"/>
        </w:rPr>
        <w:t>ی</w:t>
      </w:r>
      <w:r w:rsidRPr="000B4ACD">
        <w:rPr>
          <w:rFonts w:hint="eastAsia"/>
          <w:rtl/>
          <w:lang w:bidi="fa-IR"/>
        </w:rPr>
        <w:t>ر</w:t>
      </w:r>
      <w:r w:rsidRPr="000B4ACD">
        <w:rPr>
          <w:rtl/>
          <w:lang w:bidi="fa-IR"/>
        </w:rPr>
        <w:t xml:space="preserve"> تهمت م</w:t>
      </w:r>
      <w:r w:rsidRPr="000B4ACD">
        <w:rPr>
          <w:rFonts w:hint="cs"/>
          <w:rtl/>
          <w:lang w:bidi="fa-IR"/>
        </w:rPr>
        <w:t>ی</w:t>
      </w:r>
      <w:r w:rsidRPr="000B4ACD">
        <w:rPr>
          <w:rtl/>
          <w:lang w:bidi="fa-IR"/>
        </w:rPr>
        <w:t xml:space="preserve"> زنند، از خدا بترسند و از ا</w:t>
      </w:r>
      <w:r w:rsidRPr="000B4ACD">
        <w:rPr>
          <w:rFonts w:hint="cs"/>
          <w:rtl/>
          <w:lang w:bidi="fa-IR"/>
        </w:rPr>
        <w:t>ی</w:t>
      </w:r>
      <w:r w:rsidRPr="000B4ACD">
        <w:rPr>
          <w:rFonts w:hint="eastAsia"/>
          <w:rtl/>
          <w:lang w:bidi="fa-IR"/>
        </w:rPr>
        <w:t>ن</w:t>
      </w:r>
      <w:r w:rsidRPr="000B4ACD">
        <w:rPr>
          <w:rtl/>
          <w:lang w:bidi="fa-IR"/>
        </w:rPr>
        <w:t xml:space="preserve"> رو</w:t>
      </w:r>
      <w:r w:rsidRPr="000B4ACD">
        <w:rPr>
          <w:rFonts w:hint="cs"/>
          <w:rtl/>
          <w:lang w:bidi="fa-IR"/>
        </w:rPr>
        <w:t>ی</w:t>
      </w:r>
      <w:r w:rsidRPr="000B4ACD">
        <w:rPr>
          <w:rFonts w:hint="eastAsia"/>
          <w:rtl/>
          <w:lang w:bidi="fa-IR"/>
        </w:rPr>
        <w:t>داد</w:t>
      </w:r>
      <w:r w:rsidRPr="000B4ACD">
        <w:rPr>
          <w:rtl/>
          <w:lang w:bidi="fa-IR"/>
        </w:rPr>
        <w:t xml:space="preserve"> عج</w:t>
      </w:r>
      <w:r w:rsidRPr="000B4ACD">
        <w:rPr>
          <w:rFonts w:hint="cs"/>
          <w:rtl/>
          <w:lang w:bidi="fa-IR"/>
        </w:rPr>
        <w:t>ی</w:t>
      </w:r>
      <w:r w:rsidRPr="000B4ACD">
        <w:rPr>
          <w:rFonts w:hint="eastAsia"/>
          <w:rtl/>
          <w:lang w:bidi="fa-IR"/>
        </w:rPr>
        <w:t>ب</w:t>
      </w:r>
      <w:r w:rsidRPr="000B4ACD">
        <w:rPr>
          <w:rtl/>
          <w:lang w:bidi="fa-IR"/>
        </w:rPr>
        <w:t xml:space="preserve"> که زن</w:t>
      </w:r>
      <w:r w:rsidRPr="000B4ACD">
        <w:rPr>
          <w:rFonts w:hint="cs"/>
          <w:rtl/>
          <w:lang w:bidi="fa-IR"/>
        </w:rPr>
        <w:t>ی</w:t>
      </w:r>
      <w:r w:rsidRPr="000B4ACD">
        <w:rPr>
          <w:rtl/>
          <w:lang w:bidi="fa-IR"/>
        </w:rPr>
        <w:t xml:space="preserve"> سال ها آزادانه در خ</w:t>
      </w:r>
      <w:r w:rsidRPr="000B4ACD">
        <w:rPr>
          <w:rFonts w:hint="eastAsia"/>
          <w:rtl/>
          <w:lang w:bidi="fa-IR"/>
        </w:rPr>
        <w:t>انه</w:t>
      </w:r>
      <w:r w:rsidRPr="000B4ACD">
        <w:rPr>
          <w:rtl/>
          <w:lang w:bidi="fa-IR"/>
        </w:rPr>
        <w:t xml:space="preserve"> </w:t>
      </w:r>
      <w:r w:rsidRPr="000B4ACD">
        <w:rPr>
          <w:rFonts w:hint="cs"/>
          <w:rtl/>
          <w:lang w:bidi="fa-IR"/>
        </w:rPr>
        <w:t>ی</w:t>
      </w:r>
      <w:r w:rsidRPr="000B4ACD">
        <w:rPr>
          <w:rtl/>
          <w:lang w:bidi="fa-IR"/>
        </w:rPr>
        <w:t xml:space="preserve"> شوهر م</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سته</w:t>
      </w:r>
      <w:r w:rsidRPr="000B4ACD">
        <w:rPr>
          <w:rtl/>
          <w:lang w:bidi="fa-IR"/>
        </w:rPr>
        <w:t xml:space="preserve"> و الزام</w:t>
      </w:r>
      <w:r w:rsidRPr="000B4ACD">
        <w:rPr>
          <w:rFonts w:hint="cs"/>
          <w:rtl/>
          <w:lang w:bidi="fa-IR"/>
        </w:rPr>
        <w:t>ی</w:t>
      </w:r>
      <w:r w:rsidRPr="000B4ACD">
        <w:rPr>
          <w:rtl/>
          <w:lang w:bidi="fa-IR"/>
        </w:rPr>
        <w:t xml:space="preserve"> به قبول عق</w:t>
      </w:r>
      <w:r w:rsidRPr="000B4ACD">
        <w:rPr>
          <w:rFonts w:hint="cs"/>
          <w:rtl/>
          <w:lang w:bidi="fa-IR"/>
        </w:rPr>
        <w:t>ی</w:t>
      </w:r>
      <w:r w:rsidRPr="000B4ACD">
        <w:rPr>
          <w:rFonts w:hint="eastAsia"/>
          <w:rtl/>
          <w:lang w:bidi="fa-IR"/>
        </w:rPr>
        <w:t>ده</w:t>
      </w:r>
      <w:r w:rsidRPr="000B4ACD">
        <w:rPr>
          <w:rtl/>
          <w:lang w:bidi="fa-IR"/>
        </w:rPr>
        <w:t xml:space="preserve"> </w:t>
      </w:r>
      <w:r w:rsidRPr="000B4ACD">
        <w:rPr>
          <w:rFonts w:hint="cs"/>
          <w:rtl/>
          <w:lang w:bidi="fa-IR"/>
        </w:rPr>
        <w:t>ی</w:t>
      </w:r>
      <w:r w:rsidRPr="000B4ACD">
        <w:rPr>
          <w:rtl/>
          <w:lang w:bidi="fa-IR"/>
        </w:rPr>
        <w:t xml:space="preserve"> همسر خود نداشته و امثال آن عبرت گ</w:t>
      </w:r>
      <w:r w:rsidRPr="000B4ACD">
        <w:rPr>
          <w:rFonts w:hint="cs"/>
          <w:rtl/>
          <w:lang w:bidi="fa-IR"/>
        </w:rPr>
        <w:t>ی</w:t>
      </w:r>
      <w:r w:rsidRPr="000B4ACD">
        <w:rPr>
          <w:rFonts w:hint="eastAsia"/>
          <w:rtl/>
          <w:lang w:bidi="fa-IR"/>
        </w:rPr>
        <w:t>رند،</w:t>
      </w:r>
      <w:r w:rsidRPr="000B4ACD">
        <w:rPr>
          <w:rtl/>
          <w:lang w:bidi="fa-IR"/>
        </w:rPr>
        <w:t xml:space="preserve"> و با</w:t>
      </w:r>
      <w:r w:rsidRPr="000B4ACD">
        <w:rPr>
          <w:rFonts w:hint="cs"/>
          <w:rtl/>
          <w:lang w:bidi="fa-IR"/>
        </w:rPr>
        <w:t>ی</w:t>
      </w:r>
      <w:r w:rsidRPr="000B4ACD">
        <w:rPr>
          <w:rFonts w:hint="eastAsia"/>
          <w:rtl/>
          <w:lang w:bidi="fa-IR"/>
        </w:rPr>
        <w:t>د</w:t>
      </w:r>
      <w:r w:rsidRPr="000B4ACD">
        <w:rPr>
          <w:rtl/>
          <w:lang w:bidi="fa-IR"/>
        </w:rPr>
        <w:t xml:space="preserve"> دانست اگر زن مسلمان بود پ</w:t>
      </w:r>
      <w:r w:rsidRPr="000B4ACD">
        <w:rPr>
          <w:rFonts w:hint="cs"/>
          <w:rtl/>
          <w:lang w:bidi="fa-IR"/>
        </w:rPr>
        <w:t>ی</w:t>
      </w:r>
      <w:r w:rsidRPr="000B4ACD">
        <w:rPr>
          <w:rFonts w:hint="eastAsia"/>
          <w:rtl/>
          <w:lang w:bidi="fa-IR"/>
        </w:rPr>
        <w:t>غمبر</w:t>
      </w:r>
      <w:r w:rsidRPr="000B4ACD">
        <w:rPr>
          <w:rtl/>
          <w:lang w:bidi="fa-IR"/>
        </w:rPr>
        <w:t xml:space="preserve"> دختر را به او</w:t>
      </w:r>
      <w:r w:rsidR="00CA41D6">
        <w:rPr>
          <w:rFonts w:hint="cs"/>
          <w:rtl/>
          <w:lang w:bidi="fa-IR"/>
        </w:rPr>
        <w:t xml:space="preserve"> </w:t>
      </w:r>
      <w:r w:rsidRPr="000B4ACD">
        <w:rPr>
          <w:rFonts w:hint="eastAsia"/>
          <w:rtl/>
          <w:lang w:bidi="fa-IR"/>
        </w:rPr>
        <w:t>تسل</w:t>
      </w:r>
      <w:r w:rsidRPr="000B4ACD">
        <w:rPr>
          <w:rFonts w:hint="cs"/>
          <w:rtl/>
          <w:lang w:bidi="fa-IR"/>
        </w:rPr>
        <w:t>ی</w:t>
      </w:r>
      <w:r w:rsidRPr="000B4ACD">
        <w:rPr>
          <w:rFonts w:hint="eastAsia"/>
          <w:rtl/>
          <w:lang w:bidi="fa-IR"/>
        </w:rPr>
        <w:t>م</w:t>
      </w:r>
      <w:r w:rsidRPr="000B4ACD">
        <w:rPr>
          <w:rtl/>
          <w:lang w:bidi="fa-IR"/>
        </w:rPr>
        <w:t xml:space="preserve"> م</w:t>
      </w:r>
      <w:r w:rsidRPr="000B4ACD">
        <w:rPr>
          <w:rFonts w:hint="cs"/>
          <w:rtl/>
          <w:lang w:bidi="fa-IR"/>
        </w:rPr>
        <w:t>ی</w:t>
      </w:r>
      <w:r w:rsidRPr="000B4ACD">
        <w:rPr>
          <w:rtl/>
          <w:lang w:bidi="fa-IR"/>
        </w:rPr>
        <w:t xml:space="preserve"> نمود، </w:t>
      </w:r>
      <w:r w:rsidR="00CA41D6">
        <w:rPr>
          <w:rFonts w:hint="cs"/>
          <w:rtl/>
          <w:lang w:bidi="fa-IR"/>
        </w:rPr>
        <w:t>ز</w:t>
      </w:r>
      <w:r w:rsidRPr="000B4ACD">
        <w:rPr>
          <w:rFonts w:hint="cs"/>
          <w:rtl/>
          <w:lang w:bidi="fa-IR"/>
        </w:rPr>
        <w:t>ی</w:t>
      </w:r>
      <w:r w:rsidRPr="000B4ACD">
        <w:rPr>
          <w:rFonts w:hint="eastAsia"/>
          <w:rtl/>
          <w:lang w:bidi="fa-IR"/>
        </w:rPr>
        <w:t>را</w:t>
      </w:r>
      <w:r w:rsidRPr="000B4ACD">
        <w:rPr>
          <w:rtl/>
          <w:lang w:bidi="fa-IR"/>
        </w:rPr>
        <w:t xml:space="preserve"> قبلا هم گفت</w:t>
      </w:r>
      <w:r w:rsidRPr="000B4ACD">
        <w:rPr>
          <w:rFonts w:hint="cs"/>
          <w:rtl/>
          <w:lang w:bidi="fa-IR"/>
        </w:rPr>
        <w:t>ی</w:t>
      </w:r>
      <w:r w:rsidRPr="000B4ACD">
        <w:rPr>
          <w:rFonts w:hint="eastAsia"/>
          <w:rtl/>
          <w:lang w:bidi="fa-IR"/>
        </w:rPr>
        <w:t>م</w:t>
      </w:r>
      <w:r w:rsidRPr="000B4ACD">
        <w:rPr>
          <w:rtl/>
          <w:lang w:bidi="fa-IR"/>
        </w:rPr>
        <w:t xml:space="preserve"> ه</w:t>
      </w:r>
      <w:r w:rsidRPr="000B4ACD">
        <w:rPr>
          <w:rFonts w:hint="cs"/>
          <w:rtl/>
          <w:lang w:bidi="fa-IR"/>
        </w:rPr>
        <w:t>ی</w:t>
      </w:r>
      <w:r w:rsidRPr="000B4ACD">
        <w:rPr>
          <w:rFonts w:hint="eastAsia"/>
          <w:rtl/>
          <w:lang w:bidi="fa-IR"/>
        </w:rPr>
        <w:t>چ</w:t>
      </w:r>
      <w:r w:rsidRPr="000B4ACD">
        <w:rPr>
          <w:rtl/>
          <w:lang w:bidi="fa-IR"/>
        </w:rPr>
        <w:t xml:space="preserve"> وقت طفل را از مادر جدا نم</w:t>
      </w:r>
      <w:r w:rsidRPr="000B4ACD">
        <w:rPr>
          <w:rFonts w:hint="cs"/>
          <w:rtl/>
          <w:lang w:bidi="fa-IR"/>
        </w:rPr>
        <w:t>ی</w:t>
      </w:r>
      <w:r w:rsidRPr="000B4ACD">
        <w:rPr>
          <w:rtl/>
          <w:lang w:bidi="fa-IR"/>
        </w:rPr>
        <w:t xml:space="preserve"> کرد.13 - اسعد بن عبدالله گفت: پ</w:t>
      </w:r>
      <w:r w:rsidRPr="000B4ACD">
        <w:rPr>
          <w:rFonts w:hint="cs"/>
          <w:rtl/>
          <w:lang w:bidi="fa-IR"/>
        </w:rPr>
        <w:t>ی</w:t>
      </w:r>
      <w:r w:rsidRPr="000B4ACD">
        <w:rPr>
          <w:rFonts w:hint="eastAsia"/>
          <w:rtl/>
          <w:lang w:bidi="fa-IR"/>
        </w:rPr>
        <w:t>غمبر</w:t>
      </w:r>
      <w:r w:rsidRPr="000B4ACD">
        <w:rPr>
          <w:rtl/>
          <w:lang w:bidi="fa-IR"/>
        </w:rPr>
        <w:t xml:space="preserve"> فرمود: «دوست داشته تر</w:t>
      </w:r>
      <w:r w:rsidRPr="000B4ACD">
        <w:rPr>
          <w:rFonts w:hint="cs"/>
          <w:rtl/>
          <w:lang w:bidi="fa-IR"/>
        </w:rPr>
        <w:t>ی</w:t>
      </w:r>
      <w:r w:rsidRPr="000B4ACD">
        <w:rPr>
          <w:rFonts w:hint="eastAsia"/>
          <w:rtl/>
          <w:lang w:bidi="fa-IR"/>
        </w:rPr>
        <w:t>ن</w:t>
      </w:r>
      <w:r w:rsidRPr="000B4ACD">
        <w:rPr>
          <w:rtl/>
          <w:lang w:bidi="fa-IR"/>
        </w:rPr>
        <w:t xml:space="preserve"> د</w:t>
      </w:r>
      <w:r w:rsidRPr="000B4ACD">
        <w:rPr>
          <w:rFonts w:hint="cs"/>
          <w:rtl/>
          <w:lang w:bidi="fa-IR"/>
        </w:rPr>
        <w:t>ی</w:t>
      </w:r>
      <w:r w:rsidRPr="000B4ACD">
        <w:rPr>
          <w:rFonts w:hint="eastAsia"/>
          <w:rtl/>
          <w:lang w:bidi="fa-IR"/>
        </w:rPr>
        <w:t>نها</w:t>
      </w:r>
      <w:r w:rsidRPr="000B4ACD">
        <w:rPr>
          <w:rtl/>
          <w:lang w:bidi="fa-IR"/>
        </w:rPr>
        <w:t xml:space="preserve"> نزد خداوند د</w:t>
      </w:r>
      <w:r w:rsidRPr="000B4ACD">
        <w:rPr>
          <w:rFonts w:hint="cs"/>
          <w:rtl/>
          <w:lang w:bidi="fa-IR"/>
        </w:rPr>
        <w:t>ی</w:t>
      </w:r>
      <w:r w:rsidRPr="000B4ACD">
        <w:rPr>
          <w:rFonts w:hint="eastAsia"/>
          <w:rtl/>
          <w:lang w:bidi="fa-IR"/>
        </w:rPr>
        <w:t>ن</w:t>
      </w:r>
      <w:r w:rsidRPr="000B4ACD">
        <w:rPr>
          <w:rtl/>
          <w:lang w:bidi="fa-IR"/>
        </w:rPr>
        <w:t xml:space="preserve"> بااخلاص و آسان است، هر وقت د</w:t>
      </w:r>
      <w:r w:rsidRPr="000B4ACD">
        <w:rPr>
          <w:rFonts w:hint="cs"/>
          <w:rtl/>
          <w:lang w:bidi="fa-IR"/>
        </w:rPr>
        <w:t>ی</w:t>
      </w:r>
      <w:r w:rsidRPr="000B4ACD">
        <w:rPr>
          <w:rFonts w:hint="eastAsia"/>
          <w:rtl/>
          <w:lang w:bidi="fa-IR"/>
        </w:rPr>
        <w:t>د</w:t>
      </w:r>
      <w:r w:rsidRPr="000B4ACD">
        <w:rPr>
          <w:rFonts w:hint="cs"/>
          <w:rtl/>
          <w:lang w:bidi="fa-IR"/>
        </w:rPr>
        <w:t>ی</w:t>
      </w:r>
      <w:r w:rsidRPr="000B4ACD">
        <w:rPr>
          <w:rtl/>
          <w:lang w:bidi="fa-IR"/>
        </w:rPr>
        <w:t xml:space="preserve"> امت من به ظالم نم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ند</w:t>
      </w:r>
      <w:r w:rsidRPr="000B4ACD">
        <w:rPr>
          <w:rtl/>
          <w:lang w:bidi="fa-IR"/>
        </w:rPr>
        <w:t>: تو ظالم</w:t>
      </w:r>
      <w:r w:rsidRPr="000B4ACD">
        <w:rPr>
          <w:rFonts w:hint="cs"/>
          <w:rtl/>
          <w:lang w:bidi="fa-IR"/>
        </w:rPr>
        <w:t>ی</w:t>
      </w:r>
      <w:r w:rsidRPr="000B4ACD">
        <w:rPr>
          <w:rFonts w:hint="eastAsia"/>
          <w:rtl/>
          <w:lang w:bidi="fa-IR"/>
        </w:rPr>
        <w:t>،</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وداع کن» (اسد 72 / 1).14 - قرآن م</w:t>
      </w:r>
      <w:r w:rsidRPr="000B4ACD">
        <w:rPr>
          <w:rFonts w:hint="eastAsia"/>
          <w:rtl/>
          <w:lang w:bidi="fa-IR"/>
        </w:rPr>
        <w:t>ج</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را چنان ترب</w:t>
      </w:r>
      <w:r w:rsidRPr="000B4ACD">
        <w:rPr>
          <w:rFonts w:hint="cs"/>
          <w:rtl/>
          <w:lang w:bidi="fa-IR"/>
        </w:rPr>
        <w:t>ی</w:t>
      </w:r>
      <w:r w:rsidRPr="000B4ACD">
        <w:rPr>
          <w:rFonts w:hint="eastAsia"/>
          <w:rtl/>
          <w:lang w:bidi="fa-IR"/>
        </w:rPr>
        <w:t>ت</w:t>
      </w:r>
      <w:r w:rsidRPr="000B4ACD">
        <w:rPr>
          <w:rtl/>
          <w:lang w:bidi="fa-IR"/>
        </w:rPr>
        <w:t xml:space="preserve"> کرده که در استقامت و صلابت و شک</w:t>
      </w:r>
      <w:r w:rsidRPr="000B4ACD">
        <w:rPr>
          <w:rFonts w:hint="cs"/>
          <w:rtl/>
          <w:lang w:bidi="fa-IR"/>
        </w:rPr>
        <w:t>ی</w:t>
      </w:r>
      <w:r w:rsidRPr="000B4ACD">
        <w:rPr>
          <w:rFonts w:hint="eastAsia"/>
          <w:rtl/>
          <w:lang w:bidi="fa-IR"/>
        </w:rPr>
        <w:t>بائ</w:t>
      </w:r>
      <w:r w:rsidRPr="000B4ACD">
        <w:rPr>
          <w:rFonts w:hint="cs"/>
          <w:rtl/>
          <w:lang w:bidi="fa-IR"/>
        </w:rPr>
        <w:t>ی</w:t>
      </w:r>
      <w:r w:rsidRPr="000B4ACD">
        <w:rPr>
          <w:rtl/>
          <w:lang w:bidi="fa-IR"/>
        </w:rPr>
        <w:t xml:space="preserve"> در راه رس</w:t>
      </w:r>
      <w:r w:rsidRPr="000B4ACD">
        <w:rPr>
          <w:rFonts w:hint="cs"/>
          <w:rtl/>
          <w:lang w:bidi="fa-IR"/>
        </w:rPr>
        <w:t>ی</w:t>
      </w:r>
      <w:r w:rsidRPr="000B4ACD">
        <w:rPr>
          <w:rFonts w:hint="eastAsia"/>
          <w:rtl/>
          <w:lang w:bidi="fa-IR"/>
        </w:rPr>
        <w:t>دن</w:t>
      </w:r>
      <w:r w:rsidRPr="000B4ACD">
        <w:rPr>
          <w:rtl/>
          <w:lang w:bidi="fa-IR"/>
        </w:rPr>
        <w:t xml:space="preserve"> به هدف، نمونه </w:t>
      </w:r>
      <w:r w:rsidRPr="000B4ACD">
        <w:rPr>
          <w:rFonts w:hint="cs"/>
          <w:rtl/>
          <w:lang w:bidi="fa-IR"/>
        </w:rPr>
        <w:t>ی</w:t>
      </w:r>
      <w:r w:rsidRPr="000B4ACD">
        <w:rPr>
          <w:rtl/>
          <w:lang w:bidi="fa-IR"/>
        </w:rPr>
        <w:t xml:space="preserve"> کامل باشد و همچن</w:t>
      </w:r>
      <w:r w:rsidRPr="000B4ACD">
        <w:rPr>
          <w:rFonts w:hint="cs"/>
          <w:rtl/>
          <w:lang w:bidi="fa-IR"/>
        </w:rPr>
        <w:t>ی</w:t>
      </w:r>
      <w:r w:rsidRPr="000B4ACD">
        <w:rPr>
          <w:rFonts w:hint="eastAsia"/>
          <w:rtl/>
          <w:lang w:bidi="fa-IR"/>
        </w:rPr>
        <w:t>ن</w:t>
      </w:r>
      <w:r w:rsidRPr="000B4ACD">
        <w:rPr>
          <w:rtl/>
          <w:lang w:bidi="fa-IR"/>
        </w:rPr>
        <w:t xml:space="preserve"> از پ</w:t>
      </w:r>
      <w:r w:rsidRPr="000B4ACD">
        <w:rPr>
          <w:rFonts w:hint="cs"/>
          <w:rtl/>
          <w:lang w:bidi="fa-IR"/>
        </w:rPr>
        <w:t>ی</w:t>
      </w:r>
      <w:r w:rsidRPr="000B4ACD">
        <w:rPr>
          <w:rFonts w:hint="eastAsia"/>
          <w:rtl/>
          <w:lang w:bidi="fa-IR"/>
        </w:rPr>
        <w:t>غمبران</w:t>
      </w:r>
      <w:r w:rsidRPr="000B4ACD">
        <w:rPr>
          <w:rtl/>
          <w:lang w:bidi="fa-IR"/>
        </w:rPr>
        <w:t xml:space="preserve"> و تشک</w:t>
      </w:r>
      <w:r w:rsidRPr="000B4ACD">
        <w:rPr>
          <w:rFonts w:hint="cs"/>
          <w:rtl/>
          <w:lang w:bidi="fa-IR"/>
        </w:rPr>
        <w:t>ی</w:t>
      </w:r>
      <w:r w:rsidRPr="000B4ACD">
        <w:rPr>
          <w:rFonts w:hint="eastAsia"/>
          <w:rtl/>
          <w:lang w:bidi="fa-IR"/>
        </w:rPr>
        <w:t>لات</w:t>
      </w:r>
      <w:r w:rsidRPr="000B4ACD">
        <w:rPr>
          <w:rtl/>
          <w:lang w:bidi="fa-IR"/>
        </w:rPr>
        <w:t xml:space="preserve"> دهندگان کس</w:t>
      </w:r>
      <w:r w:rsidRPr="000B4ACD">
        <w:rPr>
          <w:rFonts w:hint="cs"/>
          <w:rtl/>
          <w:lang w:bidi="fa-IR"/>
        </w:rPr>
        <w:t>ی</w:t>
      </w:r>
      <w:r w:rsidRPr="000B4ACD">
        <w:rPr>
          <w:rtl/>
          <w:lang w:bidi="fa-IR"/>
        </w:rPr>
        <w:t xml:space="preserve"> به مرتبه </w:t>
      </w:r>
      <w:r w:rsidRPr="000B4ACD">
        <w:rPr>
          <w:rFonts w:hint="cs"/>
          <w:rtl/>
          <w:lang w:bidi="fa-IR"/>
        </w:rPr>
        <w:t>ی</w:t>
      </w:r>
      <w:r w:rsidRPr="000B4ACD">
        <w:rPr>
          <w:rtl/>
          <w:lang w:bidi="fa-IR"/>
        </w:rPr>
        <w:t xml:space="preserve"> او نرسد، قوله تعال</w:t>
      </w:r>
      <w:r w:rsidRPr="000B4ACD">
        <w:rPr>
          <w:rFonts w:hint="cs"/>
          <w:rtl/>
          <w:lang w:bidi="fa-IR"/>
        </w:rPr>
        <w:t>ی</w:t>
      </w:r>
      <w:r w:rsidRPr="000B4ACD">
        <w:rPr>
          <w:rtl/>
          <w:lang w:bidi="fa-IR"/>
        </w:rPr>
        <w:t>: «فاستقم کنما امرت و من تاب معک و لا تطغوا انه بما تعملون بص</w:t>
      </w:r>
      <w:r w:rsidRPr="000B4ACD">
        <w:rPr>
          <w:rFonts w:hint="cs"/>
          <w:rtl/>
          <w:lang w:bidi="fa-IR"/>
        </w:rPr>
        <w:t>ی</w:t>
      </w:r>
      <w:r w:rsidRPr="000B4ACD">
        <w:rPr>
          <w:rFonts w:hint="eastAsia"/>
          <w:rtl/>
          <w:lang w:bidi="fa-IR"/>
        </w:rPr>
        <w:t>ر»</w:t>
      </w:r>
      <w:r w:rsidRPr="000B4ACD">
        <w:rPr>
          <w:rtl/>
          <w:lang w:bidi="fa-IR"/>
        </w:rPr>
        <w:t xml:space="preserve"> (هود / 112)</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w:t>
      </w:r>
      <w:r w:rsidRPr="000B4ACD">
        <w:rPr>
          <w:rFonts w:hint="eastAsia"/>
          <w:rtl/>
          <w:lang w:bidi="fa-IR"/>
        </w:rPr>
        <w:t>«بر</w:t>
      </w:r>
      <w:r w:rsidRPr="000B4ACD">
        <w:rPr>
          <w:rtl/>
          <w:lang w:bidi="fa-IR"/>
        </w:rPr>
        <w:t xml:space="preserve"> خط راست د</w:t>
      </w:r>
      <w:r w:rsidRPr="000B4ACD">
        <w:rPr>
          <w:rFonts w:hint="cs"/>
          <w:rtl/>
          <w:lang w:bidi="fa-IR"/>
        </w:rPr>
        <w:t>ی</w:t>
      </w:r>
      <w:r w:rsidRPr="000B4ACD">
        <w:rPr>
          <w:rFonts w:hint="eastAsia"/>
          <w:rtl/>
          <w:lang w:bidi="fa-IR"/>
        </w:rPr>
        <w:t>ن</w:t>
      </w:r>
      <w:r w:rsidRPr="000B4ACD">
        <w:rPr>
          <w:rtl/>
          <w:lang w:bidi="fa-IR"/>
        </w:rPr>
        <w:t xml:space="preserve"> استوار باش، آن گونه که به تو فرمان داده شده و همچن</w:t>
      </w:r>
      <w:r w:rsidRPr="000B4ACD">
        <w:rPr>
          <w:rFonts w:hint="cs"/>
          <w:rtl/>
          <w:lang w:bidi="fa-IR"/>
        </w:rPr>
        <w:t>ی</w:t>
      </w:r>
      <w:r w:rsidRPr="000B4ACD">
        <w:rPr>
          <w:rFonts w:hint="eastAsia"/>
          <w:rtl/>
          <w:lang w:bidi="fa-IR"/>
        </w:rPr>
        <w:t>ن</w:t>
      </w:r>
      <w:r w:rsidRPr="000B4ACD">
        <w:rPr>
          <w:rtl/>
          <w:lang w:bidi="fa-IR"/>
        </w:rPr>
        <w:t xml:space="preserve"> آنان که همراه تو به خدا رو آورده اند واز آن خط ب</w:t>
      </w:r>
      <w:r w:rsidRPr="000B4ACD">
        <w:rPr>
          <w:rFonts w:hint="cs"/>
          <w:rtl/>
          <w:lang w:bidi="fa-IR"/>
        </w:rPr>
        <w:t>ی</w:t>
      </w:r>
      <w:r w:rsidRPr="000B4ACD">
        <w:rPr>
          <w:rFonts w:hint="eastAsia"/>
          <w:rtl/>
          <w:lang w:bidi="fa-IR"/>
        </w:rPr>
        <w:t>رون</w:t>
      </w:r>
      <w:r w:rsidRPr="000B4ACD">
        <w:rPr>
          <w:rtl/>
          <w:lang w:bidi="fa-IR"/>
        </w:rPr>
        <w:t xml:space="preserve"> نرو</w:t>
      </w:r>
      <w:r w:rsidRPr="000B4ACD">
        <w:rPr>
          <w:rFonts w:hint="cs"/>
          <w:rtl/>
          <w:lang w:bidi="fa-IR"/>
        </w:rPr>
        <w:t>ی</w:t>
      </w:r>
      <w:r w:rsidRPr="000B4ACD">
        <w:rPr>
          <w:rFonts w:hint="eastAsia"/>
          <w:rtl/>
          <w:lang w:bidi="fa-IR"/>
        </w:rPr>
        <w:t>د</w:t>
      </w:r>
      <w:r w:rsidRPr="000B4ACD">
        <w:rPr>
          <w:rtl/>
          <w:lang w:bidi="fa-IR"/>
        </w:rPr>
        <w:t xml:space="preserve"> به درست</w:t>
      </w:r>
      <w:r w:rsidRPr="000B4ACD">
        <w:rPr>
          <w:rFonts w:hint="cs"/>
          <w:rtl/>
          <w:lang w:bidi="fa-IR"/>
        </w:rPr>
        <w:t>ی</w:t>
      </w:r>
      <w:r w:rsidRPr="000B4ACD">
        <w:rPr>
          <w:rtl/>
          <w:lang w:bidi="fa-IR"/>
        </w:rPr>
        <w:t xml:space="preserve"> که او(خداوند) به آن چه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ب</w:t>
      </w:r>
      <w:r w:rsidRPr="000B4ACD">
        <w:rPr>
          <w:rFonts w:hint="cs"/>
          <w:rtl/>
          <w:lang w:bidi="fa-IR"/>
        </w:rPr>
        <w:t>ی</w:t>
      </w:r>
      <w:r w:rsidRPr="000B4ACD">
        <w:rPr>
          <w:rFonts w:hint="eastAsia"/>
          <w:rtl/>
          <w:lang w:bidi="fa-IR"/>
        </w:rPr>
        <w:t>نا</w:t>
      </w:r>
      <w:r w:rsidRPr="000B4ACD">
        <w:rPr>
          <w:rtl/>
          <w:lang w:bidi="fa-IR"/>
        </w:rPr>
        <w:t xml:space="preserve"> است» مراد از </w:t>
      </w:r>
      <w:r w:rsidRPr="000B4ACD">
        <w:rPr>
          <w:rtl/>
          <w:lang w:bidi="fa-IR"/>
        </w:rPr>
        <w:lastRenderedPageBreak/>
        <w:t>استقامت، پا</w:t>
      </w:r>
      <w:r w:rsidRPr="000B4ACD">
        <w:rPr>
          <w:rFonts w:hint="cs"/>
          <w:rtl/>
          <w:lang w:bidi="fa-IR"/>
        </w:rPr>
        <w:t>ی</w:t>
      </w:r>
      <w:r w:rsidRPr="000B4ACD">
        <w:rPr>
          <w:rFonts w:hint="eastAsia"/>
          <w:rtl/>
          <w:lang w:bidi="fa-IR"/>
        </w:rPr>
        <w:t>دار</w:t>
      </w:r>
      <w:r w:rsidRPr="000B4ACD">
        <w:rPr>
          <w:rFonts w:hint="cs"/>
          <w:rtl/>
          <w:lang w:bidi="fa-IR"/>
        </w:rPr>
        <w:t>ی</w:t>
      </w:r>
      <w:r w:rsidRPr="000B4ACD">
        <w:rPr>
          <w:rtl/>
          <w:lang w:bidi="fa-IR"/>
        </w:rPr>
        <w:t xml:space="preserve"> بر خط مستق</w:t>
      </w:r>
      <w:r w:rsidRPr="000B4ACD">
        <w:rPr>
          <w:rFonts w:hint="cs"/>
          <w:rtl/>
          <w:lang w:bidi="fa-IR"/>
        </w:rPr>
        <w:t>ی</w:t>
      </w:r>
      <w:r w:rsidRPr="000B4ACD">
        <w:rPr>
          <w:rFonts w:hint="eastAsia"/>
          <w:rtl/>
          <w:lang w:bidi="fa-IR"/>
        </w:rPr>
        <w:t>م</w:t>
      </w:r>
      <w:r w:rsidRPr="000B4ACD">
        <w:rPr>
          <w:rtl/>
          <w:lang w:bidi="fa-IR"/>
        </w:rPr>
        <w:t xml:space="preserve"> رو به جانب هدف است و آن هدف، توح</w:t>
      </w:r>
      <w:r w:rsidRPr="000B4ACD">
        <w:rPr>
          <w:rFonts w:hint="cs"/>
          <w:rtl/>
          <w:lang w:bidi="fa-IR"/>
        </w:rPr>
        <w:t>ی</w:t>
      </w:r>
      <w:r w:rsidRPr="000B4ACD">
        <w:rPr>
          <w:rFonts w:hint="eastAsia"/>
          <w:rtl/>
          <w:lang w:bidi="fa-IR"/>
        </w:rPr>
        <w:t>د</w:t>
      </w:r>
      <w:r w:rsidRPr="000B4ACD">
        <w:rPr>
          <w:rtl/>
          <w:lang w:bidi="fa-IR"/>
        </w:rPr>
        <w:t xml:space="preserve"> است، </w:t>
      </w:r>
      <w:r w:rsidRPr="000B4ACD">
        <w:rPr>
          <w:rFonts w:hint="eastAsia"/>
          <w:rtl/>
          <w:lang w:bidi="fa-IR"/>
        </w:rPr>
        <w:t>که</w:t>
      </w:r>
      <w:r w:rsidRPr="000B4ACD">
        <w:rPr>
          <w:rtl/>
          <w:lang w:bidi="fa-IR"/>
        </w:rPr>
        <w:t xml:space="preserve"> معالم و معارف و شرائط و قوان</w:t>
      </w:r>
      <w:r w:rsidRPr="000B4ACD">
        <w:rPr>
          <w:rFonts w:hint="cs"/>
          <w:rtl/>
          <w:lang w:bidi="fa-IR"/>
        </w:rPr>
        <w:t>ی</w:t>
      </w:r>
      <w:r w:rsidRPr="000B4ACD">
        <w:rPr>
          <w:rFonts w:hint="eastAsia"/>
          <w:rtl/>
          <w:lang w:bidi="fa-IR"/>
        </w:rPr>
        <w:t>ن</w:t>
      </w:r>
      <w:r w:rsidRPr="000B4ACD">
        <w:rPr>
          <w:rtl/>
          <w:lang w:bidi="fa-IR"/>
        </w:rPr>
        <w:t xml:space="preserve"> آن کلا د</w:t>
      </w:r>
      <w:r w:rsidRPr="000B4ACD">
        <w:rPr>
          <w:rFonts w:hint="cs"/>
          <w:rtl/>
          <w:lang w:bidi="fa-IR"/>
        </w:rPr>
        <w:t>ی</w:t>
      </w:r>
      <w:r w:rsidRPr="000B4ACD">
        <w:rPr>
          <w:rFonts w:hint="eastAsia"/>
          <w:rtl/>
          <w:lang w:bidi="fa-IR"/>
        </w:rPr>
        <w:t>ن</w:t>
      </w:r>
      <w:r w:rsidRPr="000B4ACD">
        <w:rPr>
          <w:rtl/>
          <w:lang w:bidi="fa-IR"/>
        </w:rPr>
        <w:t xml:space="preserve"> اسلام را تشک</w:t>
      </w:r>
      <w:r w:rsidRPr="000B4ACD">
        <w:rPr>
          <w:rFonts w:hint="cs"/>
          <w:rtl/>
          <w:lang w:bidi="fa-IR"/>
        </w:rPr>
        <w:t>ی</w:t>
      </w:r>
      <w:r w:rsidRPr="000B4ACD">
        <w:rPr>
          <w:rFonts w:hint="eastAsia"/>
          <w:rtl/>
          <w:lang w:bidi="fa-IR"/>
        </w:rPr>
        <w:t>ل</w:t>
      </w:r>
      <w:r w:rsidRPr="000B4ACD">
        <w:rPr>
          <w:rtl/>
          <w:lang w:bidi="fa-IR"/>
        </w:rPr>
        <w:t xml:space="preserve"> م</w:t>
      </w:r>
      <w:r w:rsidRPr="000B4ACD">
        <w:rPr>
          <w:rFonts w:hint="cs"/>
          <w:rtl/>
          <w:lang w:bidi="fa-IR"/>
        </w:rPr>
        <w:t>ی</w:t>
      </w:r>
      <w:r w:rsidRPr="000B4ACD">
        <w:rPr>
          <w:rtl/>
          <w:lang w:bidi="fa-IR"/>
        </w:rPr>
        <w:t xml:space="preserve"> دهد و ا</w:t>
      </w:r>
      <w:r w:rsidRPr="000B4ACD">
        <w:rPr>
          <w:rFonts w:hint="cs"/>
          <w:rtl/>
          <w:lang w:bidi="fa-IR"/>
        </w:rPr>
        <w:t>ی</w:t>
      </w:r>
      <w:r w:rsidRPr="000B4ACD">
        <w:rPr>
          <w:rFonts w:hint="eastAsia"/>
          <w:rtl/>
          <w:lang w:bidi="fa-IR"/>
        </w:rPr>
        <w:t>ن</w:t>
      </w:r>
      <w:r w:rsidRPr="000B4ACD">
        <w:rPr>
          <w:rtl/>
          <w:lang w:bidi="fa-IR"/>
        </w:rPr>
        <w:t xml:space="preserve"> استقامت بر خط، چندان دشوار است که وقت</w:t>
      </w:r>
      <w:r w:rsidRPr="000B4ACD">
        <w:rPr>
          <w:rFonts w:hint="cs"/>
          <w:rtl/>
          <w:lang w:bidi="fa-IR"/>
        </w:rPr>
        <w:t>ی</w:t>
      </w:r>
      <w:r w:rsidRPr="000B4ACD">
        <w:rPr>
          <w:rtl/>
          <w:lang w:bidi="fa-IR"/>
        </w:rPr>
        <w:t xml:space="preserve"> از پ</w:t>
      </w:r>
      <w:r w:rsidRPr="000B4ACD">
        <w:rPr>
          <w:rFonts w:hint="cs"/>
          <w:rtl/>
          <w:lang w:bidi="fa-IR"/>
        </w:rPr>
        <w:t>ی</w:t>
      </w:r>
      <w:r w:rsidRPr="000B4ACD">
        <w:rPr>
          <w:rFonts w:hint="eastAsia"/>
          <w:rtl/>
          <w:lang w:bidi="fa-IR"/>
        </w:rPr>
        <w:t>غمبر</w:t>
      </w:r>
      <w:r w:rsidRPr="000B4ACD">
        <w:rPr>
          <w:rtl/>
          <w:lang w:bidi="fa-IR"/>
        </w:rPr>
        <w:t xml:space="preserve"> پرس</w:t>
      </w:r>
      <w:r w:rsidRPr="000B4ACD">
        <w:rPr>
          <w:rFonts w:hint="cs"/>
          <w:rtl/>
          <w:lang w:bidi="fa-IR"/>
        </w:rPr>
        <w:t>ی</w:t>
      </w:r>
      <w:r w:rsidRPr="000B4ACD">
        <w:rPr>
          <w:rFonts w:hint="eastAsia"/>
          <w:rtl/>
          <w:lang w:bidi="fa-IR"/>
        </w:rPr>
        <w:t>دند</w:t>
      </w:r>
      <w:r w:rsidRPr="000B4ACD">
        <w:rPr>
          <w:rtl/>
          <w:lang w:bidi="fa-IR"/>
        </w:rPr>
        <w:t>: پ</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به تو زود اثر کرده، فرمود: «مرا سوره </w:t>
      </w:r>
      <w:r w:rsidRPr="000B4ACD">
        <w:rPr>
          <w:rFonts w:hint="cs"/>
          <w:rtl/>
          <w:lang w:bidi="fa-IR"/>
        </w:rPr>
        <w:t>ی</w:t>
      </w:r>
      <w:r w:rsidRPr="000B4ACD">
        <w:rPr>
          <w:rtl/>
          <w:lang w:bidi="fa-IR"/>
        </w:rPr>
        <w:t xml:space="preserve"> هود و امثال آن پ</w:t>
      </w:r>
      <w:r w:rsidRPr="000B4ACD">
        <w:rPr>
          <w:rFonts w:hint="cs"/>
          <w:rtl/>
          <w:lang w:bidi="fa-IR"/>
        </w:rPr>
        <w:t>ی</w:t>
      </w:r>
      <w:r w:rsidRPr="000B4ACD">
        <w:rPr>
          <w:rFonts w:hint="eastAsia"/>
          <w:rtl/>
          <w:lang w:bidi="fa-IR"/>
        </w:rPr>
        <w:t>ر</w:t>
      </w:r>
      <w:r w:rsidRPr="000B4ACD">
        <w:rPr>
          <w:rtl/>
          <w:lang w:bidi="fa-IR"/>
        </w:rPr>
        <w:t xml:space="preserve"> نمود». ابوعل</w:t>
      </w:r>
      <w:r w:rsidRPr="000B4ACD">
        <w:rPr>
          <w:rFonts w:hint="cs"/>
          <w:rtl/>
          <w:lang w:bidi="fa-IR"/>
        </w:rPr>
        <w:t>ی</w:t>
      </w:r>
      <w:r w:rsidRPr="000B4ACD">
        <w:rPr>
          <w:rtl/>
          <w:lang w:bidi="fa-IR"/>
        </w:rPr>
        <w:t xml:space="preserve"> سر</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پ</w:t>
      </w:r>
      <w:r w:rsidRPr="000B4ACD">
        <w:rPr>
          <w:rFonts w:hint="cs"/>
          <w:rtl/>
          <w:lang w:bidi="fa-IR"/>
        </w:rPr>
        <w:t>ی</w:t>
      </w:r>
      <w:r w:rsidRPr="000B4ACD">
        <w:rPr>
          <w:rFonts w:hint="eastAsia"/>
          <w:rtl/>
          <w:lang w:bidi="fa-IR"/>
        </w:rPr>
        <w:t>غمبر</w:t>
      </w:r>
      <w:r w:rsidRPr="000B4ACD">
        <w:rPr>
          <w:rtl/>
          <w:lang w:bidi="fa-IR"/>
        </w:rPr>
        <w:t xml:space="preserve"> را در خواب د</w:t>
      </w:r>
      <w:r w:rsidRPr="000B4ACD">
        <w:rPr>
          <w:rFonts w:hint="cs"/>
          <w:rtl/>
          <w:lang w:bidi="fa-IR"/>
        </w:rPr>
        <w:t>ی</w:t>
      </w:r>
      <w:r w:rsidRPr="000B4ACD">
        <w:rPr>
          <w:rFonts w:hint="eastAsia"/>
          <w:rtl/>
          <w:lang w:bidi="fa-IR"/>
        </w:rPr>
        <w:t>دم،</w:t>
      </w:r>
      <w:r w:rsidRPr="000B4ACD">
        <w:rPr>
          <w:rtl/>
          <w:lang w:bidi="fa-IR"/>
        </w:rPr>
        <w:t xml:space="preserve"> پرس</w:t>
      </w:r>
      <w:r w:rsidRPr="000B4ACD">
        <w:rPr>
          <w:rFonts w:hint="cs"/>
          <w:rtl/>
          <w:lang w:bidi="fa-IR"/>
        </w:rPr>
        <w:t>ی</w:t>
      </w:r>
      <w:r w:rsidRPr="000B4ACD">
        <w:rPr>
          <w:rFonts w:hint="eastAsia"/>
          <w:rtl/>
          <w:lang w:bidi="fa-IR"/>
        </w:rPr>
        <w:t>دم</w:t>
      </w:r>
      <w:r w:rsidRPr="000B4ACD">
        <w:rPr>
          <w:rtl/>
          <w:lang w:bidi="fa-IR"/>
        </w:rPr>
        <w:t xml:space="preserve">: از تو </w:t>
      </w:r>
      <w:r w:rsidRPr="000B4ACD">
        <w:rPr>
          <w:rFonts w:hint="eastAsia"/>
          <w:rtl/>
          <w:lang w:bidi="fa-IR"/>
        </w:rPr>
        <w:t>روا</w:t>
      </w:r>
      <w:r w:rsidRPr="000B4ACD">
        <w:rPr>
          <w:rFonts w:hint="cs"/>
          <w:rtl/>
          <w:lang w:bidi="fa-IR"/>
        </w:rPr>
        <w:t>ی</w:t>
      </w:r>
      <w:r w:rsidRPr="000B4ACD">
        <w:rPr>
          <w:rFonts w:hint="eastAsia"/>
          <w:rtl/>
          <w:lang w:bidi="fa-IR"/>
        </w:rPr>
        <w:t>ت</w:t>
      </w:r>
      <w:r w:rsidRPr="000B4ACD">
        <w:rPr>
          <w:rtl/>
          <w:lang w:bidi="fa-IR"/>
        </w:rPr>
        <w:t xml:space="preserve"> کرده اند که سوره </w:t>
      </w:r>
      <w:r w:rsidRPr="000B4ACD">
        <w:rPr>
          <w:rFonts w:hint="cs"/>
          <w:rtl/>
          <w:lang w:bidi="fa-IR"/>
        </w:rPr>
        <w:t>ی</w:t>
      </w:r>
      <w:r w:rsidRPr="000B4ACD">
        <w:rPr>
          <w:rtl/>
          <w:lang w:bidi="fa-IR"/>
        </w:rPr>
        <w:t xml:space="preserve"> هود تو راپ</w:t>
      </w:r>
      <w:r w:rsidRPr="000B4ACD">
        <w:rPr>
          <w:rFonts w:hint="cs"/>
          <w:rtl/>
          <w:lang w:bidi="fa-IR"/>
        </w:rPr>
        <w:t>ی</w:t>
      </w:r>
      <w:r w:rsidRPr="000B4ACD">
        <w:rPr>
          <w:rFonts w:hint="eastAsia"/>
          <w:rtl/>
          <w:lang w:bidi="fa-IR"/>
        </w:rPr>
        <w:t>ر</w:t>
      </w:r>
      <w:r w:rsidRPr="000B4ACD">
        <w:rPr>
          <w:rtl/>
          <w:lang w:bidi="fa-IR"/>
        </w:rPr>
        <w:t xml:space="preserve"> کرده، آ</w:t>
      </w:r>
      <w:r w:rsidRPr="000B4ACD">
        <w:rPr>
          <w:rFonts w:hint="cs"/>
          <w:rtl/>
          <w:lang w:bidi="fa-IR"/>
        </w:rPr>
        <w:t>ی</w:t>
      </w:r>
      <w:r w:rsidRPr="000B4ACD">
        <w:rPr>
          <w:rFonts w:hint="eastAsia"/>
          <w:rtl/>
          <w:lang w:bidi="fa-IR"/>
        </w:rPr>
        <w:t>ا</w:t>
      </w:r>
      <w:r w:rsidRPr="000B4ACD">
        <w:rPr>
          <w:rtl/>
          <w:lang w:bidi="fa-IR"/>
        </w:rPr>
        <w:t xml:space="preserve"> مراد احوالات انب</w:t>
      </w:r>
      <w:r w:rsidRPr="000B4ACD">
        <w:rPr>
          <w:rFonts w:hint="cs"/>
          <w:rtl/>
          <w:lang w:bidi="fa-IR"/>
        </w:rPr>
        <w:t>ی</w:t>
      </w:r>
      <w:r w:rsidRPr="000B4ACD">
        <w:rPr>
          <w:rFonts w:hint="eastAsia"/>
          <w:rtl/>
          <w:lang w:bidi="fa-IR"/>
        </w:rPr>
        <w:t>ا</w:t>
      </w:r>
      <w:r w:rsidRPr="000B4ACD">
        <w:rPr>
          <w:rtl/>
          <w:lang w:bidi="fa-IR"/>
        </w:rPr>
        <w:t xml:space="preserve"> است که در آن آمده؟ فرمود: آ</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w:t>
      </w:r>
      <w:r w:rsidR="00EA1183" w:rsidRPr="00EA1183">
        <w:rPr>
          <w:rStyle w:val="libAlaemChar"/>
          <w:rFonts w:hint="cs"/>
          <w:rtl/>
        </w:rPr>
        <w:t>(</w:t>
      </w:r>
      <w:r w:rsidR="00EA1183" w:rsidRPr="00EA1183">
        <w:rPr>
          <w:rStyle w:val="libAieChar"/>
          <w:rFonts w:hint="cs"/>
          <w:rtl/>
        </w:rPr>
        <w:t>فَاسْتَقِمْ كَمَا أُمِرْتَ</w:t>
      </w:r>
      <w:r w:rsidR="00EA1183" w:rsidRPr="000B4ACD">
        <w:rPr>
          <w:rtl/>
          <w:lang w:bidi="fa-IR"/>
        </w:rPr>
        <w:t xml:space="preserve"> </w:t>
      </w:r>
      <w:r w:rsidR="00EA1183" w:rsidRPr="00EA1183">
        <w:rPr>
          <w:rStyle w:val="libAlaemChar"/>
          <w:rFonts w:hint="cs"/>
          <w:rtl/>
        </w:rPr>
        <w:t>)</w:t>
      </w:r>
      <w:r w:rsidRPr="000B4ACD">
        <w:rPr>
          <w:rtl/>
          <w:lang w:bidi="fa-IR"/>
        </w:rPr>
        <w:t xml:space="preserve"> است. (قرطب</w:t>
      </w:r>
      <w:r w:rsidRPr="000B4ACD">
        <w:rPr>
          <w:rFonts w:hint="cs"/>
          <w:rtl/>
          <w:lang w:bidi="fa-IR"/>
        </w:rPr>
        <w:t>ی</w:t>
      </w:r>
      <w:r w:rsidRPr="000B4ACD">
        <w:rPr>
          <w:rtl/>
          <w:lang w:bidi="fa-IR"/>
        </w:rPr>
        <w:t xml:space="preserve"> 107 / 9).15 - در آغاز بعثت، روز</w:t>
      </w:r>
      <w:r w:rsidRPr="000B4ACD">
        <w:rPr>
          <w:rFonts w:hint="cs"/>
          <w:rtl/>
          <w:lang w:bidi="fa-IR"/>
        </w:rPr>
        <w:t>ی</w:t>
      </w:r>
      <w:r w:rsidRPr="000B4ACD">
        <w:rPr>
          <w:rtl/>
          <w:lang w:bidi="fa-IR"/>
        </w:rPr>
        <w:t xml:space="preserve"> عتبه نزد او نشست و گفت: ا</w:t>
      </w:r>
      <w:r w:rsidRPr="000B4ACD">
        <w:rPr>
          <w:rFonts w:hint="cs"/>
          <w:rtl/>
          <w:lang w:bidi="fa-IR"/>
        </w:rPr>
        <w:t>ی</w:t>
      </w:r>
      <w:r w:rsidRPr="000B4ACD">
        <w:rPr>
          <w:rtl/>
          <w:lang w:bidi="fa-IR"/>
        </w:rPr>
        <w:t xml:space="preserve"> برادرزاده! تو در زدن ما چنان</w:t>
      </w:r>
      <w:r w:rsidRPr="000B4ACD">
        <w:rPr>
          <w:rFonts w:hint="cs"/>
          <w:rtl/>
          <w:lang w:bidi="fa-IR"/>
        </w:rPr>
        <w:t>ی</w:t>
      </w:r>
      <w:r w:rsidRPr="000B4ACD">
        <w:rPr>
          <w:rtl/>
          <w:lang w:bidi="fa-IR"/>
        </w:rPr>
        <w:t xml:space="preserve"> که م</w:t>
      </w:r>
      <w:r w:rsidRPr="000B4ACD">
        <w:rPr>
          <w:rFonts w:hint="cs"/>
          <w:rtl/>
          <w:lang w:bidi="fa-IR"/>
        </w:rPr>
        <w:t>ی</w:t>
      </w:r>
      <w:r w:rsidRPr="000B4ACD">
        <w:rPr>
          <w:rtl/>
          <w:lang w:bidi="fa-IR"/>
        </w:rPr>
        <w:t xml:space="preserve"> دان</w:t>
      </w:r>
      <w:r w:rsidRPr="000B4ACD">
        <w:rPr>
          <w:rFonts w:hint="cs"/>
          <w:rtl/>
          <w:lang w:bidi="fa-IR"/>
        </w:rPr>
        <w:t>ی</w:t>
      </w:r>
      <w:r w:rsidRPr="000B4ACD">
        <w:rPr>
          <w:rtl/>
          <w:lang w:bidi="fa-IR"/>
        </w:rPr>
        <w:t xml:space="preserve"> از حسب و نسب و نژاد، تو بر</w:t>
      </w:r>
      <w:r w:rsidRPr="000B4ACD">
        <w:rPr>
          <w:rFonts w:hint="eastAsia"/>
          <w:rtl/>
          <w:lang w:bidi="fa-IR"/>
        </w:rPr>
        <w:t>ا</w:t>
      </w:r>
      <w:r w:rsidRPr="000B4ACD">
        <w:rPr>
          <w:rFonts w:hint="cs"/>
          <w:rtl/>
          <w:lang w:bidi="fa-IR"/>
        </w:rPr>
        <w:t>ی</w:t>
      </w:r>
      <w:r w:rsidRPr="000B4ACD">
        <w:rPr>
          <w:rtl/>
          <w:lang w:bidi="fa-IR"/>
        </w:rPr>
        <w:t xml:space="preserve"> قوم خود امر عظ</w:t>
      </w:r>
      <w:r w:rsidRPr="000B4ACD">
        <w:rPr>
          <w:rFonts w:hint="cs"/>
          <w:rtl/>
          <w:lang w:bidi="fa-IR"/>
        </w:rPr>
        <w:t>ی</w:t>
      </w:r>
      <w:r w:rsidRPr="000B4ACD">
        <w:rPr>
          <w:rFonts w:hint="eastAsia"/>
          <w:rtl/>
          <w:lang w:bidi="fa-IR"/>
        </w:rPr>
        <w:t>م</w:t>
      </w:r>
      <w:r w:rsidRPr="000B4ACD">
        <w:rPr>
          <w:rFonts w:hint="cs"/>
          <w:rtl/>
          <w:lang w:bidi="fa-IR"/>
        </w:rPr>
        <w:t>ی</w:t>
      </w:r>
      <w:r w:rsidRPr="000B4ACD">
        <w:rPr>
          <w:rtl/>
          <w:lang w:bidi="fa-IR"/>
        </w:rPr>
        <w:t xml:space="preserve"> آورده ا</w:t>
      </w:r>
      <w:r w:rsidRPr="000B4ACD">
        <w:rPr>
          <w:rFonts w:hint="cs"/>
          <w:rtl/>
          <w:lang w:bidi="fa-IR"/>
        </w:rPr>
        <w:t>ی</w:t>
      </w:r>
      <w:r w:rsidRPr="000B4ACD">
        <w:rPr>
          <w:rFonts w:hint="eastAsia"/>
          <w:rtl/>
          <w:lang w:bidi="fa-IR"/>
        </w:rPr>
        <w:t>،</w:t>
      </w:r>
      <w:r w:rsidRPr="000B4ACD">
        <w:rPr>
          <w:rtl/>
          <w:lang w:bidi="fa-IR"/>
        </w:rPr>
        <w:t xml:space="preserve"> جمع ا</w:t>
      </w:r>
      <w:r w:rsidRPr="000B4ACD">
        <w:rPr>
          <w:rFonts w:hint="cs"/>
          <w:rtl/>
          <w:lang w:bidi="fa-IR"/>
        </w:rPr>
        <w:t>ی</w:t>
      </w:r>
      <w:r w:rsidRPr="000B4ACD">
        <w:rPr>
          <w:rFonts w:hint="eastAsia"/>
          <w:rtl/>
          <w:lang w:bidi="fa-IR"/>
        </w:rPr>
        <w:t>شان</w:t>
      </w:r>
      <w:r w:rsidRPr="000B4ACD">
        <w:rPr>
          <w:rtl/>
          <w:lang w:bidi="fa-IR"/>
        </w:rPr>
        <w:t xml:space="preserve"> را پر</w:t>
      </w:r>
      <w:r w:rsidRPr="000B4ACD">
        <w:rPr>
          <w:rFonts w:hint="cs"/>
          <w:rtl/>
          <w:lang w:bidi="fa-IR"/>
        </w:rPr>
        <w:t>ی</w:t>
      </w:r>
      <w:r w:rsidRPr="000B4ACD">
        <w:rPr>
          <w:rFonts w:hint="eastAsia"/>
          <w:rtl/>
          <w:lang w:bidi="fa-IR"/>
        </w:rPr>
        <w:t>شان</w:t>
      </w:r>
      <w:r w:rsidRPr="000B4ACD">
        <w:rPr>
          <w:rtl/>
          <w:lang w:bidi="fa-IR"/>
        </w:rPr>
        <w:t xml:space="preserve"> کرد</w:t>
      </w:r>
      <w:r w:rsidRPr="000B4ACD">
        <w:rPr>
          <w:rFonts w:hint="cs"/>
          <w:rtl/>
          <w:lang w:bidi="fa-IR"/>
        </w:rPr>
        <w:t>ی</w:t>
      </w:r>
      <w:r w:rsidRPr="000B4ACD">
        <w:rPr>
          <w:rFonts w:hint="eastAsia"/>
          <w:rtl/>
          <w:lang w:bidi="fa-IR"/>
        </w:rPr>
        <w:t>،</w:t>
      </w:r>
      <w:r w:rsidRPr="000B4ACD">
        <w:rPr>
          <w:rtl/>
          <w:lang w:bidi="fa-IR"/>
        </w:rPr>
        <w:t xml:space="preserve"> عقل ا</w:t>
      </w:r>
      <w:r w:rsidRPr="000B4ACD">
        <w:rPr>
          <w:rFonts w:hint="cs"/>
          <w:rtl/>
          <w:lang w:bidi="fa-IR"/>
        </w:rPr>
        <w:t>ی</w:t>
      </w:r>
      <w:r w:rsidRPr="000B4ACD">
        <w:rPr>
          <w:rFonts w:hint="eastAsia"/>
          <w:rtl/>
          <w:lang w:bidi="fa-IR"/>
        </w:rPr>
        <w:t>شان</w:t>
      </w:r>
      <w:r w:rsidRPr="000B4ACD">
        <w:rPr>
          <w:rtl/>
          <w:lang w:bidi="fa-IR"/>
        </w:rPr>
        <w:t xml:space="preserve"> را خوار شمرد</w:t>
      </w:r>
      <w:r w:rsidRPr="000B4ACD">
        <w:rPr>
          <w:rFonts w:hint="cs"/>
          <w:rtl/>
          <w:lang w:bidi="fa-IR"/>
        </w:rPr>
        <w:t>ی</w:t>
      </w:r>
      <w:r w:rsidRPr="000B4ACD">
        <w:rPr>
          <w:rFonts w:hint="eastAsia"/>
          <w:rtl/>
          <w:lang w:bidi="fa-IR"/>
        </w:rPr>
        <w:t>،</w:t>
      </w:r>
      <w:r w:rsidRPr="000B4ACD">
        <w:rPr>
          <w:rtl/>
          <w:lang w:bidi="fa-IR"/>
        </w:rPr>
        <w:t xml:space="preserve"> خدا</w:t>
      </w:r>
      <w:r w:rsidRPr="000B4ACD">
        <w:rPr>
          <w:rFonts w:hint="cs"/>
          <w:rtl/>
          <w:lang w:bidi="fa-IR"/>
        </w:rPr>
        <w:t>ی</w:t>
      </w:r>
      <w:r w:rsidRPr="000B4ACD">
        <w:rPr>
          <w:rFonts w:hint="eastAsia"/>
          <w:rtl/>
          <w:lang w:bidi="fa-IR"/>
        </w:rPr>
        <w:t>ان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ع</w:t>
      </w:r>
      <w:r w:rsidRPr="000B4ACD">
        <w:rPr>
          <w:rFonts w:hint="cs"/>
          <w:rtl/>
          <w:lang w:bidi="fa-IR"/>
        </w:rPr>
        <w:t>ی</w:t>
      </w:r>
      <w:r w:rsidRPr="000B4ACD">
        <w:rPr>
          <w:rFonts w:hint="eastAsia"/>
          <w:rtl/>
          <w:lang w:bidi="fa-IR"/>
        </w:rPr>
        <w:t>ب</w:t>
      </w:r>
      <w:r w:rsidRPr="000B4ACD">
        <w:rPr>
          <w:rtl/>
          <w:lang w:bidi="fa-IR"/>
        </w:rPr>
        <w:t xml:space="preserve"> گفت</w:t>
      </w:r>
      <w:r w:rsidRPr="000B4ACD">
        <w:rPr>
          <w:rFonts w:hint="cs"/>
          <w:rtl/>
          <w:lang w:bidi="fa-IR"/>
        </w:rPr>
        <w:t>ی</w:t>
      </w:r>
      <w:r w:rsidRPr="000B4ACD">
        <w:rPr>
          <w:rFonts w:hint="eastAsia"/>
          <w:rtl/>
          <w:lang w:bidi="fa-IR"/>
        </w:rPr>
        <w:t>،</w:t>
      </w:r>
      <w:r w:rsidRPr="000B4ACD">
        <w:rPr>
          <w:rtl/>
          <w:lang w:bidi="fa-IR"/>
        </w:rPr>
        <w:t xml:space="preserve"> گذشتگان ا</w:t>
      </w:r>
      <w:r w:rsidRPr="000B4ACD">
        <w:rPr>
          <w:rFonts w:hint="cs"/>
          <w:rtl/>
          <w:lang w:bidi="fa-IR"/>
        </w:rPr>
        <w:t>ی</w:t>
      </w:r>
      <w:r w:rsidRPr="000B4ACD">
        <w:rPr>
          <w:rFonts w:hint="eastAsia"/>
          <w:rtl/>
          <w:lang w:bidi="fa-IR"/>
        </w:rPr>
        <w:t>شان</w:t>
      </w:r>
      <w:r w:rsidRPr="000B4ACD">
        <w:rPr>
          <w:rtl/>
          <w:lang w:bidi="fa-IR"/>
        </w:rPr>
        <w:t xml:space="preserve"> را کافر خواند</w:t>
      </w:r>
      <w:r w:rsidRPr="000B4ACD">
        <w:rPr>
          <w:rFonts w:hint="cs"/>
          <w:rtl/>
          <w:lang w:bidi="fa-IR"/>
        </w:rPr>
        <w:t>ی</w:t>
      </w:r>
      <w:r w:rsidRPr="000B4ACD">
        <w:rPr>
          <w:rFonts w:hint="eastAsia"/>
          <w:rtl/>
          <w:lang w:bidi="fa-IR"/>
        </w:rPr>
        <w:t>،</w:t>
      </w:r>
      <w:r w:rsidRPr="000B4ACD">
        <w:rPr>
          <w:rtl/>
          <w:lang w:bidi="fa-IR"/>
        </w:rPr>
        <w:t xml:space="preserve"> من پشنهادهائ</w:t>
      </w:r>
      <w:r w:rsidRPr="000B4ACD">
        <w:rPr>
          <w:rFonts w:hint="cs"/>
          <w:rtl/>
          <w:lang w:bidi="fa-IR"/>
        </w:rPr>
        <w:t>ی</w:t>
      </w:r>
      <w:r w:rsidRPr="000B4ACD">
        <w:rPr>
          <w:rtl/>
          <w:lang w:bidi="fa-IR"/>
        </w:rPr>
        <w:t xml:space="preserve"> دارم بگو</w:t>
      </w:r>
      <w:r w:rsidRPr="000B4ACD">
        <w:rPr>
          <w:rFonts w:hint="cs"/>
          <w:rtl/>
          <w:lang w:bidi="fa-IR"/>
        </w:rPr>
        <w:t>ی</w:t>
      </w:r>
      <w:r w:rsidRPr="000B4ACD">
        <w:rPr>
          <w:rFonts w:hint="eastAsia"/>
          <w:rtl/>
          <w:lang w:bidi="fa-IR"/>
        </w:rPr>
        <w:t>م،</w:t>
      </w:r>
      <w:r w:rsidRPr="000B4ACD">
        <w:rPr>
          <w:rtl/>
          <w:lang w:bidi="fa-IR"/>
        </w:rPr>
        <w:t xml:space="preserve"> شا</w:t>
      </w:r>
      <w:r w:rsidRPr="000B4ACD">
        <w:rPr>
          <w:rFonts w:hint="cs"/>
          <w:rtl/>
          <w:lang w:bidi="fa-IR"/>
        </w:rPr>
        <w:t>ی</w:t>
      </w:r>
      <w:r w:rsidRPr="000B4ACD">
        <w:rPr>
          <w:rFonts w:hint="eastAsia"/>
          <w:rtl/>
          <w:lang w:bidi="fa-IR"/>
        </w:rPr>
        <w:t>د</w:t>
      </w:r>
      <w:r w:rsidRPr="000B4ACD">
        <w:rPr>
          <w:rtl/>
          <w:lang w:bidi="fa-IR"/>
        </w:rPr>
        <w:t xml:space="preserve"> بعض</w:t>
      </w:r>
      <w:r w:rsidRPr="000B4ACD">
        <w:rPr>
          <w:rFonts w:hint="cs"/>
          <w:rtl/>
          <w:lang w:bidi="fa-IR"/>
        </w:rPr>
        <w:t>ی</w:t>
      </w:r>
      <w:r w:rsidRPr="000B4ACD">
        <w:rPr>
          <w:rtl/>
          <w:lang w:bidi="fa-IR"/>
        </w:rPr>
        <w:t xml:space="preserve"> از آنها را قبول کن</w:t>
      </w:r>
      <w:r w:rsidRPr="000B4ACD">
        <w:rPr>
          <w:rFonts w:hint="cs"/>
          <w:rtl/>
          <w:lang w:bidi="fa-IR"/>
        </w:rPr>
        <w:t>ی</w:t>
      </w:r>
      <w:r w:rsidRPr="000B4ACD">
        <w:rPr>
          <w:rFonts w:hint="eastAsia"/>
          <w:rtl/>
          <w:lang w:bidi="fa-IR"/>
        </w:rPr>
        <w:t>،</w:t>
      </w:r>
      <w:r w:rsidRPr="000B4ACD">
        <w:rPr>
          <w:rtl/>
          <w:lang w:bidi="fa-IR"/>
        </w:rPr>
        <w:t xml:space="preserve"> اگر مال خواه</w:t>
      </w:r>
      <w:r w:rsidRPr="000B4ACD">
        <w:rPr>
          <w:rFonts w:hint="cs"/>
          <w:rtl/>
          <w:lang w:bidi="fa-IR"/>
        </w:rPr>
        <w:t>ی</w:t>
      </w:r>
      <w:r w:rsidRPr="000B4ACD">
        <w:rPr>
          <w:rtl/>
          <w:lang w:bidi="fa-IR"/>
        </w:rPr>
        <w:t xml:space="preserve"> چندان فراهم کنم تا از همه مالدارتر باش</w:t>
      </w:r>
      <w:r w:rsidRPr="000B4ACD">
        <w:rPr>
          <w:rFonts w:hint="cs"/>
          <w:rtl/>
          <w:lang w:bidi="fa-IR"/>
        </w:rPr>
        <w:t>ی</w:t>
      </w:r>
      <w:r w:rsidRPr="000B4ACD">
        <w:rPr>
          <w:rFonts w:hint="eastAsia"/>
          <w:rtl/>
          <w:lang w:bidi="fa-IR"/>
        </w:rPr>
        <w:t>،</w:t>
      </w:r>
      <w:r w:rsidRPr="000B4ACD">
        <w:rPr>
          <w:rtl/>
          <w:lang w:bidi="fa-IR"/>
        </w:rPr>
        <w:t xml:space="preserve"> اگر مق</w:t>
      </w:r>
      <w:r w:rsidRPr="000B4ACD">
        <w:rPr>
          <w:rFonts w:hint="eastAsia"/>
          <w:rtl/>
          <w:lang w:bidi="fa-IR"/>
        </w:rPr>
        <w:t>ام</w:t>
      </w:r>
      <w:r w:rsidR="00EA1183">
        <w:rPr>
          <w:rFonts w:hint="cs"/>
          <w:rtl/>
          <w:lang w:bidi="fa-IR"/>
        </w:rPr>
        <w:t xml:space="preserve"> </w:t>
      </w:r>
      <w:r w:rsidRPr="000B4ACD">
        <w:rPr>
          <w:rFonts w:hint="eastAsia"/>
          <w:rtl/>
          <w:lang w:bidi="fa-IR"/>
        </w:rPr>
        <w:t>خواه</w:t>
      </w:r>
      <w:r w:rsidRPr="000B4ACD">
        <w:rPr>
          <w:rFonts w:hint="cs"/>
          <w:rtl/>
          <w:lang w:bidi="fa-IR"/>
        </w:rPr>
        <w:t>ی</w:t>
      </w:r>
      <w:r w:rsidRPr="000B4ACD">
        <w:rPr>
          <w:rtl/>
          <w:lang w:bidi="fa-IR"/>
        </w:rPr>
        <w:t xml:space="preserve"> تو را رئ</w:t>
      </w:r>
      <w:r w:rsidRPr="000B4ACD">
        <w:rPr>
          <w:rFonts w:hint="cs"/>
          <w:rtl/>
          <w:lang w:bidi="fa-IR"/>
        </w:rPr>
        <w:t>ی</w:t>
      </w:r>
      <w:r w:rsidRPr="000B4ACD">
        <w:rPr>
          <w:rFonts w:hint="eastAsia"/>
          <w:rtl/>
          <w:lang w:bidi="fa-IR"/>
        </w:rPr>
        <w:t>س</w:t>
      </w:r>
      <w:r w:rsidRPr="000B4ACD">
        <w:rPr>
          <w:rtl/>
          <w:lang w:bidi="fa-IR"/>
        </w:rPr>
        <w:t xml:space="preserve"> خود گردان</w:t>
      </w:r>
      <w:r w:rsidRPr="000B4ACD">
        <w:rPr>
          <w:rFonts w:hint="cs"/>
          <w:rtl/>
          <w:lang w:bidi="fa-IR"/>
        </w:rPr>
        <w:t>ی</w:t>
      </w:r>
      <w:r w:rsidRPr="000B4ACD">
        <w:rPr>
          <w:rFonts w:hint="eastAsia"/>
          <w:rtl/>
          <w:lang w:bidi="fa-IR"/>
        </w:rPr>
        <w:t>م،</w:t>
      </w:r>
      <w:r w:rsidRPr="000B4ACD">
        <w:rPr>
          <w:rtl/>
          <w:lang w:bidi="fa-IR"/>
        </w:rPr>
        <w:t xml:space="preserve"> اگر سلطنت خواه</w:t>
      </w:r>
      <w:r w:rsidRPr="000B4ACD">
        <w:rPr>
          <w:rFonts w:hint="cs"/>
          <w:rtl/>
          <w:lang w:bidi="fa-IR"/>
        </w:rPr>
        <w:t>ی</w:t>
      </w:r>
      <w:r w:rsidRPr="000B4ACD">
        <w:rPr>
          <w:rtl/>
          <w:lang w:bidi="fa-IR"/>
        </w:rPr>
        <w:t xml:space="preserve"> تو را به شاه</w:t>
      </w:r>
      <w:r w:rsidRPr="000B4ACD">
        <w:rPr>
          <w:rFonts w:hint="cs"/>
          <w:rtl/>
          <w:lang w:bidi="fa-IR"/>
        </w:rPr>
        <w:t>ی</w:t>
      </w:r>
      <w:r w:rsidRPr="000B4ACD">
        <w:rPr>
          <w:rtl/>
          <w:lang w:bidi="fa-IR"/>
        </w:rPr>
        <w:t xml:space="preserve"> بردار</w:t>
      </w:r>
      <w:r w:rsidRPr="000B4ACD">
        <w:rPr>
          <w:rFonts w:hint="cs"/>
          <w:rtl/>
          <w:lang w:bidi="fa-IR"/>
        </w:rPr>
        <w:t>ی</w:t>
      </w:r>
      <w:r w:rsidRPr="000B4ACD">
        <w:rPr>
          <w:rFonts w:hint="eastAsia"/>
          <w:rtl/>
          <w:lang w:bidi="fa-IR"/>
        </w:rPr>
        <w:t>م،</w:t>
      </w:r>
      <w:r w:rsidRPr="000B4ACD">
        <w:rPr>
          <w:rtl/>
          <w:lang w:bidi="fa-IR"/>
        </w:rPr>
        <w:t xml:space="preserve"> اگر ب</w:t>
      </w:r>
      <w:r w:rsidRPr="000B4ACD">
        <w:rPr>
          <w:rFonts w:hint="cs"/>
          <w:rtl/>
          <w:lang w:bidi="fa-IR"/>
        </w:rPr>
        <w:t>ی</w:t>
      </w:r>
      <w:r w:rsidRPr="000B4ACD">
        <w:rPr>
          <w:rFonts w:hint="eastAsia"/>
          <w:rtl/>
          <w:lang w:bidi="fa-IR"/>
        </w:rPr>
        <w:t>مار</w:t>
      </w:r>
      <w:r w:rsidRPr="000B4ACD">
        <w:rPr>
          <w:rFonts w:hint="cs"/>
          <w:rtl/>
          <w:lang w:bidi="fa-IR"/>
        </w:rPr>
        <w:t>ی</w:t>
      </w:r>
      <w:r w:rsidRPr="000B4ACD">
        <w:rPr>
          <w:rtl/>
          <w:lang w:bidi="fa-IR"/>
        </w:rPr>
        <w:t xml:space="preserve"> بر تو چ</w:t>
      </w:r>
      <w:r w:rsidRPr="000B4ACD">
        <w:rPr>
          <w:rFonts w:hint="cs"/>
          <w:rtl/>
          <w:lang w:bidi="fa-IR"/>
        </w:rPr>
        <w:t>ی</w:t>
      </w:r>
      <w:r w:rsidRPr="000B4ACD">
        <w:rPr>
          <w:rFonts w:hint="eastAsia"/>
          <w:rtl/>
          <w:lang w:bidi="fa-IR"/>
        </w:rPr>
        <w:t>ره</w:t>
      </w:r>
      <w:r w:rsidRPr="000B4ACD">
        <w:rPr>
          <w:rtl/>
          <w:lang w:bidi="fa-IR"/>
        </w:rPr>
        <w:t xml:space="preserve"> شد تو را درمان کن</w:t>
      </w:r>
      <w:r w:rsidRPr="000B4ACD">
        <w:rPr>
          <w:rFonts w:hint="cs"/>
          <w:rtl/>
          <w:lang w:bidi="fa-IR"/>
        </w:rPr>
        <w:t>ی</w:t>
      </w:r>
      <w:r w:rsidRPr="000B4ACD">
        <w:rPr>
          <w:rFonts w:hint="eastAsia"/>
          <w:rtl/>
          <w:lang w:bidi="fa-IR"/>
        </w:rPr>
        <w:t>م</w:t>
      </w:r>
      <w:r w:rsidRPr="000B4ACD">
        <w:rPr>
          <w:rtl/>
          <w:lang w:bidi="fa-IR"/>
        </w:rPr>
        <w:t xml:space="preserve"> و از بذل مال در</w:t>
      </w:r>
      <w:r w:rsidRPr="000B4ACD">
        <w:rPr>
          <w:rFonts w:hint="cs"/>
          <w:rtl/>
          <w:lang w:bidi="fa-IR"/>
        </w:rPr>
        <w:t>ی</w:t>
      </w:r>
      <w:r w:rsidRPr="000B4ACD">
        <w:rPr>
          <w:rFonts w:hint="eastAsia"/>
          <w:rtl/>
          <w:lang w:bidi="fa-IR"/>
        </w:rPr>
        <w:t>غ</w:t>
      </w:r>
      <w:r w:rsidRPr="000B4ACD">
        <w:rPr>
          <w:rtl/>
          <w:lang w:bidi="fa-IR"/>
        </w:rPr>
        <w:t xml:space="preserve"> نکن</w:t>
      </w:r>
      <w:r w:rsidRPr="000B4ACD">
        <w:rPr>
          <w:rFonts w:hint="cs"/>
          <w:rtl/>
          <w:lang w:bidi="fa-IR"/>
        </w:rPr>
        <w:t>ی</w:t>
      </w:r>
      <w:r w:rsidRPr="000B4ACD">
        <w:rPr>
          <w:rFonts w:hint="eastAsia"/>
          <w:rtl/>
          <w:lang w:bidi="fa-IR"/>
        </w:rPr>
        <w:t>م،</w:t>
      </w:r>
      <w:r w:rsidRPr="000B4ACD">
        <w:rPr>
          <w:rtl/>
          <w:lang w:bidi="fa-IR"/>
        </w:rPr>
        <w:t xml:space="preserve"> چون عتبه فارغ شد فرمود: «فارغ شد</w:t>
      </w:r>
      <w:r w:rsidRPr="000B4ACD">
        <w:rPr>
          <w:rFonts w:hint="cs"/>
          <w:rtl/>
          <w:lang w:bidi="fa-IR"/>
        </w:rPr>
        <w:t>ی</w:t>
      </w:r>
      <w:r w:rsidRPr="000B4ACD">
        <w:rPr>
          <w:rFonts w:hint="eastAsia"/>
          <w:rtl/>
          <w:lang w:bidi="fa-IR"/>
        </w:rPr>
        <w:t>؟</w:t>
      </w:r>
      <w:r w:rsidRPr="000B4ACD">
        <w:rPr>
          <w:rtl/>
          <w:lang w:bidi="fa-IR"/>
        </w:rPr>
        <w:t xml:space="preserve"> اکنون بشنو</w:t>
      </w:r>
      <w:r w:rsidRPr="00EA1183">
        <w:rPr>
          <w:rStyle w:val="libAlaemChar"/>
          <w:rtl/>
        </w:rPr>
        <w:t>:</w:t>
      </w:r>
      <w:r w:rsidR="00EA1183" w:rsidRPr="00EA1183">
        <w:rPr>
          <w:rStyle w:val="libAlaemChar"/>
          <w:rFonts w:hint="cs"/>
          <w:rtl/>
        </w:rPr>
        <w:t>(</w:t>
      </w:r>
      <w:r w:rsidRPr="00EA1183">
        <w:rPr>
          <w:rStyle w:val="libAieChar"/>
          <w:rtl/>
        </w:rPr>
        <w:t>بسم الله الرحمن الرح</w:t>
      </w:r>
      <w:r w:rsidRPr="00EA1183">
        <w:rPr>
          <w:rStyle w:val="libAieChar"/>
          <w:rFonts w:hint="cs"/>
          <w:rtl/>
        </w:rPr>
        <w:t>ی</w:t>
      </w:r>
      <w:r w:rsidRPr="00EA1183">
        <w:rPr>
          <w:rStyle w:val="libAieChar"/>
          <w:rFonts w:hint="eastAsia"/>
          <w:rtl/>
        </w:rPr>
        <w:t>م</w:t>
      </w:r>
      <w:r w:rsidRPr="00EA1183">
        <w:rPr>
          <w:rStyle w:val="libAieChar"/>
          <w:rtl/>
        </w:rPr>
        <w:t xml:space="preserve"> </w:t>
      </w:r>
      <w:r w:rsidR="00EA1183" w:rsidRPr="00EA1183">
        <w:rPr>
          <w:rStyle w:val="libAieChar"/>
          <w:rFonts w:hint="cs"/>
          <w:rtl/>
        </w:rPr>
        <w:t>حم</w:t>
      </w:r>
      <w:r w:rsidR="00EA1183" w:rsidRPr="00EA1183">
        <w:rPr>
          <w:rStyle w:val="libAieChar"/>
          <w:rFonts w:ascii="Times New Roman" w:hAnsi="Times New Roman" w:cs="Times New Roman"/>
        </w:rPr>
        <w:t> </w:t>
      </w:r>
      <w:r w:rsidR="00EA1183" w:rsidRPr="00EA1183">
        <w:rPr>
          <w:rStyle w:val="libAieChar"/>
          <w:rtl/>
        </w:rPr>
        <w:t>﴿</w:t>
      </w:r>
      <w:hyperlink r:id="rId17" w:anchor="41:1" w:history="1">
        <w:r w:rsidR="00EA1183" w:rsidRPr="00EA1183">
          <w:rPr>
            <w:rStyle w:val="libAieChar"/>
            <w:rtl/>
          </w:rPr>
          <w:t>١</w:t>
        </w:r>
      </w:hyperlink>
      <w:r w:rsidR="00EA1183" w:rsidRPr="00EA1183">
        <w:rPr>
          <w:rStyle w:val="libAieChar"/>
          <w:rtl/>
        </w:rPr>
        <w:t>﴾</w:t>
      </w:r>
      <w:r w:rsidR="00EA1183" w:rsidRPr="00EA1183">
        <w:rPr>
          <w:rStyle w:val="libAieChar"/>
          <w:rFonts w:ascii="Times New Roman" w:hAnsi="Times New Roman" w:cs="Times New Roman"/>
        </w:rPr>
        <w:t> </w:t>
      </w:r>
      <w:r w:rsidR="00EA1183" w:rsidRPr="00EA1183">
        <w:rPr>
          <w:rStyle w:val="libAieChar"/>
          <w:rFonts w:hint="cs"/>
          <w:rtl/>
        </w:rPr>
        <w:t>تَنزِيلٌ مِّنَ الرَّحْمَـٰنِ الرَّحِيمِ</w:t>
      </w:r>
      <w:r w:rsidR="00EA1183" w:rsidRPr="00EA1183">
        <w:rPr>
          <w:rStyle w:val="libAlaemChar"/>
          <w:rFonts w:hint="cs"/>
          <w:rtl/>
        </w:rPr>
        <w:t>)</w:t>
      </w:r>
      <w:r w:rsidR="00EA1183" w:rsidRPr="000B4ACD">
        <w:rPr>
          <w:rtl/>
          <w:lang w:bidi="fa-IR"/>
        </w:rPr>
        <w:t xml:space="preserve"> </w:t>
      </w:r>
      <w:r w:rsidRPr="000B4ACD">
        <w:rPr>
          <w:rtl/>
          <w:lang w:bidi="fa-IR"/>
        </w:rPr>
        <w:t xml:space="preserve">آن گاه سوره </w:t>
      </w:r>
      <w:r w:rsidRPr="000B4ACD">
        <w:rPr>
          <w:rFonts w:hint="cs"/>
          <w:rtl/>
          <w:lang w:bidi="fa-IR"/>
        </w:rPr>
        <w:t>ی</w:t>
      </w:r>
      <w:r w:rsidRPr="000B4ACD">
        <w:rPr>
          <w:rtl/>
          <w:lang w:bidi="fa-IR"/>
        </w:rPr>
        <w:t xml:space="preserve"> سجده را ت</w:t>
      </w:r>
      <w:r w:rsidRPr="000B4ACD">
        <w:rPr>
          <w:rFonts w:hint="eastAsia"/>
          <w:rtl/>
          <w:lang w:bidi="fa-IR"/>
        </w:rPr>
        <w:t>لاوت</w:t>
      </w:r>
      <w:r w:rsidRPr="000B4ACD">
        <w:rPr>
          <w:rtl/>
          <w:lang w:bidi="fa-IR"/>
        </w:rPr>
        <w:t xml:space="preserve"> نمود، تا به سجده رس</w:t>
      </w:r>
      <w:r w:rsidRPr="000B4ACD">
        <w:rPr>
          <w:rFonts w:hint="cs"/>
          <w:rtl/>
          <w:lang w:bidi="fa-IR"/>
        </w:rPr>
        <w:t>ی</w:t>
      </w:r>
      <w:r w:rsidRPr="000B4ACD">
        <w:rPr>
          <w:rFonts w:hint="eastAsia"/>
          <w:rtl/>
          <w:lang w:bidi="fa-IR"/>
        </w:rPr>
        <w:t>د</w:t>
      </w:r>
      <w:r w:rsidRPr="000B4ACD">
        <w:rPr>
          <w:rtl/>
          <w:lang w:bidi="fa-IR"/>
        </w:rPr>
        <w:t xml:space="preserve"> و سجده کرد، فرمود: «ا</w:t>
      </w:r>
      <w:r w:rsidRPr="000B4ACD">
        <w:rPr>
          <w:rFonts w:hint="cs"/>
          <w:rtl/>
          <w:lang w:bidi="fa-IR"/>
        </w:rPr>
        <w:t>ی</w:t>
      </w:r>
      <w:r w:rsidRPr="000B4ACD">
        <w:rPr>
          <w:rtl/>
          <w:lang w:bidi="fa-IR"/>
        </w:rPr>
        <w:t xml:space="preserve"> عتبه! هم</w:t>
      </w:r>
      <w:r w:rsidRPr="000B4ACD">
        <w:rPr>
          <w:rFonts w:hint="cs"/>
          <w:rtl/>
          <w:lang w:bidi="fa-IR"/>
        </w:rPr>
        <w:t>ی</w:t>
      </w:r>
      <w:r w:rsidRPr="000B4ACD">
        <w:rPr>
          <w:rFonts w:hint="eastAsia"/>
          <w:rtl/>
          <w:lang w:bidi="fa-IR"/>
        </w:rPr>
        <w:t>ن</w:t>
      </w:r>
      <w:r w:rsidRPr="000B4ACD">
        <w:rPr>
          <w:rtl/>
          <w:lang w:bidi="fa-IR"/>
        </w:rPr>
        <w:t xml:space="preserve"> است که گفتم». عتبه نزد قوم خود رفت و گفت: ا</w:t>
      </w:r>
      <w:r w:rsidRPr="000B4ACD">
        <w:rPr>
          <w:rFonts w:hint="cs"/>
          <w:rtl/>
          <w:lang w:bidi="fa-IR"/>
        </w:rPr>
        <w:t>ی</w:t>
      </w:r>
      <w:r w:rsidRPr="000B4ACD">
        <w:rPr>
          <w:rtl/>
          <w:lang w:bidi="fa-IR"/>
        </w:rPr>
        <w:t xml:space="preserve"> مردم! گفتار او نه کهانت است نه سحر، از من اطاعت کن</w:t>
      </w:r>
      <w:r w:rsidRPr="000B4ACD">
        <w:rPr>
          <w:rFonts w:hint="cs"/>
          <w:rtl/>
          <w:lang w:bidi="fa-IR"/>
        </w:rPr>
        <w:t>ی</w:t>
      </w:r>
      <w:r w:rsidRPr="000B4ACD">
        <w:rPr>
          <w:rFonts w:hint="eastAsia"/>
          <w:rtl/>
          <w:lang w:bidi="fa-IR"/>
        </w:rPr>
        <w:t>د</w:t>
      </w:r>
      <w:r w:rsidRPr="000B4ACD">
        <w:rPr>
          <w:rtl/>
          <w:lang w:bidi="fa-IR"/>
        </w:rPr>
        <w:t xml:space="preserve"> وا</w:t>
      </w:r>
      <w:r w:rsidRPr="000B4ACD">
        <w:rPr>
          <w:rFonts w:hint="cs"/>
          <w:rtl/>
          <w:lang w:bidi="fa-IR"/>
        </w:rPr>
        <w:t>ی</w:t>
      </w:r>
      <w:r w:rsidRPr="000B4ACD">
        <w:rPr>
          <w:rFonts w:hint="eastAsia"/>
          <w:rtl/>
          <w:lang w:bidi="fa-IR"/>
        </w:rPr>
        <w:t>ن</w:t>
      </w:r>
      <w:r w:rsidRPr="000B4ACD">
        <w:rPr>
          <w:rtl/>
          <w:lang w:bidi="fa-IR"/>
        </w:rPr>
        <w:t xml:space="preserve"> مرد را رها کن</w:t>
      </w:r>
      <w:r w:rsidRPr="000B4ACD">
        <w:rPr>
          <w:rFonts w:hint="cs"/>
          <w:rtl/>
          <w:lang w:bidi="fa-IR"/>
        </w:rPr>
        <w:t>ی</w:t>
      </w:r>
      <w:r w:rsidRPr="000B4ACD">
        <w:rPr>
          <w:rFonts w:hint="eastAsia"/>
          <w:rtl/>
          <w:lang w:bidi="fa-IR"/>
        </w:rPr>
        <w:t>د،</w:t>
      </w:r>
      <w:r w:rsidRPr="000B4ACD">
        <w:rPr>
          <w:rtl/>
          <w:lang w:bidi="fa-IR"/>
        </w:rPr>
        <w:t xml:space="preserve"> به خدا سوگند ا</w:t>
      </w:r>
      <w:r w:rsidRPr="000B4ACD">
        <w:rPr>
          <w:rFonts w:hint="cs"/>
          <w:rtl/>
          <w:lang w:bidi="fa-IR"/>
        </w:rPr>
        <w:t>ی</w:t>
      </w:r>
      <w:r w:rsidRPr="000B4ACD">
        <w:rPr>
          <w:rFonts w:hint="eastAsia"/>
          <w:rtl/>
          <w:lang w:bidi="fa-IR"/>
        </w:rPr>
        <w:t>ن</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سخن واقعه </w:t>
      </w:r>
      <w:r w:rsidRPr="000B4ACD">
        <w:rPr>
          <w:rFonts w:hint="cs"/>
          <w:rtl/>
          <w:lang w:bidi="fa-IR"/>
        </w:rPr>
        <w:t>ی</w:t>
      </w:r>
      <w:r w:rsidRPr="000B4ACD">
        <w:rPr>
          <w:rtl/>
          <w:lang w:bidi="fa-IR"/>
        </w:rPr>
        <w:t xml:space="preserve"> عظ</w:t>
      </w:r>
      <w:r w:rsidRPr="000B4ACD">
        <w:rPr>
          <w:rFonts w:hint="cs"/>
          <w:rtl/>
          <w:lang w:bidi="fa-IR"/>
        </w:rPr>
        <w:t>ی</w:t>
      </w:r>
      <w:r w:rsidRPr="000B4ACD">
        <w:rPr>
          <w:rFonts w:hint="eastAsia"/>
          <w:rtl/>
          <w:lang w:bidi="fa-IR"/>
        </w:rPr>
        <w:t>م</w:t>
      </w:r>
      <w:r w:rsidRPr="000B4ACD">
        <w:rPr>
          <w:rFonts w:hint="cs"/>
          <w:rtl/>
          <w:lang w:bidi="fa-IR"/>
        </w:rPr>
        <w:t>ی</w:t>
      </w:r>
      <w:r w:rsidRPr="000B4ACD">
        <w:rPr>
          <w:rtl/>
          <w:lang w:bidi="fa-IR"/>
        </w:rPr>
        <w:t xml:space="preserve"> به بار م</w:t>
      </w:r>
      <w:r w:rsidRPr="000B4ACD">
        <w:rPr>
          <w:rFonts w:hint="cs"/>
          <w:rtl/>
          <w:lang w:bidi="fa-IR"/>
        </w:rPr>
        <w:t>ی</w:t>
      </w:r>
      <w:r w:rsidRPr="000B4ACD">
        <w:rPr>
          <w:rtl/>
          <w:lang w:bidi="fa-IR"/>
        </w:rPr>
        <w:t xml:space="preserve"> آورد، اگر غ</w:t>
      </w:r>
      <w:r w:rsidRPr="000B4ACD">
        <w:rPr>
          <w:rFonts w:hint="cs"/>
          <w:rtl/>
          <w:lang w:bidi="fa-IR"/>
        </w:rPr>
        <w:t>ی</w:t>
      </w:r>
      <w:r w:rsidRPr="000B4ACD">
        <w:rPr>
          <w:rFonts w:hint="eastAsia"/>
          <w:rtl/>
          <w:lang w:bidi="fa-IR"/>
        </w:rPr>
        <w:t>ر</w:t>
      </w:r>
      <w:r w:rsidRPr="000B4ACD">
        <w:rPr>
          <w:rtl/>
          <w:lang w:bidi="fa-IR"/>
        </w:rPr>
        <w:t xml:space="preserve"> عرب او را ا</w:t>
      </w:r>
      <w:r w:rsidRPr="000B4ACD">
        <w:rPr>
          <w:rFonts w:hint="eastAsia"/>
          <w:rtl/>
          <w:lang w:bidi="fa-IR"/>
        </w:rPr>
        <w:t>ز</w:t>
      </w:r>
      <w:r w:rsidRPr="000B4ACD">
        <w:rPr>
          <w:rtl/>
          <w:lang w:bidi="fa-IR"/>
        </w:rPr>
        <w:t xml:space="preserve"> ب</w:t>
      </w:r>
      <w:r w:rsidRPr="000B4ACD">
        <w:rPr>
          <w:rFonts w:hint="cs"/>
          <w:rtl/>
          <w:lang w:bidi="fa-IR"/>
        </w:rPr>
        <w:t>ی</w:t>
      </w:r>
      <w:r w:rsidRPr="000B4ACD">
        <w:rPr>
          <w:rFonts w:hint="eastAsia"/>
          <w:rtl/>
          <w:lang w:bidi="fa-IR"/>
        </w:rPr>
        <w:t>ن</w:t>
      </w:r>
      <w:r w:rsidRPr="000B4ACD">
        <w:rPr>
          <w:rtl/>
          <w:lang w:bidi="fa-IR"/>
        </w:rPr>
        <w:t xml:space="preserve"> ببرد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او را از ب</w:t>
      </w:r>
      <w:r w:rsidRPr="000B4ACD">
        <w:rPr>
          <w:rFonts w:hint="cs"/>
          <w:rtl/>
          <w:lang w:bidi="fa-IR"/>
        </w:rPr>
        <w:t>ی</w:t>
      </w:r>
      <w:r w:rsidRPr="000B4ACD">
        <w:rPr>
          <w:rFonts w:hint="eastAsia"/>
          <w:rtl/>
          <w:lang w:bidi="fa-IR"/>
        </w:rPr>
        <w:t>ن</w:t>
      </w:r>
      <w:r w:rsidRPr="000B4ACD">
        <w:rPr>
          <w:rtl/>
          <w:lang w:bidi="fa-IR"/>
        </w:rPr>
        <w:t xml:space="preserve"> برده،و اگر فائق شود ملک او ملک شما و عزت او عزت شما است، و شما ن</w:t>
      </w:r>
      <w:r w:rsidRPr="000B4ACD">
        <w:rPr>
          <w:rFonts w:hint="cs"/>
          <w:rtl/>
          <w:lang w:bidi="fa-IR"/>
        </w:rPr>
        <w:t>ی</w:t>
      </w:r>
      <w:r w:rsidRPr="000B4ACD">
        <w:rPr>
          <w:rFonts w:hint="eastAsia"/>
          <w:rtl/>
          <w:lang w:bidi="fa-IR"/>
        </w:rPr>
        <w:t>ک</w:t>
      </w:r>
      <w:r w:rsidRPr="000B4ACD">
        <w:rPr>
          <w:rtl/>
          <w:lang w:bidi="fa-IR"/>
        </w:rPr>
        <w:t xml:space="preserve"> بخت تر</w:t>
      </w:r>
      <w:r w:rsidRPr="000B4ACD">
        <w:rPr>
          <w:rFonts w:hint="cs"/>
          <w:rtl/>
          <w:lang w:bidi="fa-IR"/>
        </w:rPr>
        <w:t>ی</w:t>
      </w:r>
      <w:r w:rsidRPr="000B4ACD">
        <w:rPr>
          <w:rFonts w:hint="eastAsia"/>
          <w:rtl/>
          <w:lang w:bidi="fa-IR"/>
        </w:rPr>
        <w:t>ن</w:t>
      </w:r>
      <w:r w:rsidRPr="000B4ACD">
        <w:rPr>
          <w:rtl/>
          <w:lang w:bidi="fa-IR"/>
        </w:rPr>
        <w:t xml:space="preserve"> مردم خواه</w:t>
      </w:r>
      <w:r w:rsidRPr="000B4ACD">
        <w:rPr>
          <w:rFonts w:hint="cs"/>
          <w:rtl/>
          <w:lang w:bidi="fa-IR"/>
        </w:rPr>
        <w:t>ی</w:t>
      </w:r>
      <w:r w:rsidRPr="000B4ACD">
        <w:rPr>
          <w:rFonts w:hint="eastAsia"/>
          <w:rtl/>
          <w:lang w:bidi="fa-IR"/>
        </w:rPr>
        <w:t>د</w:t>
      </w:r>
      <w:r w:rsidRPr="000B4ACD">
        <w:rPr>
          <w:rtl/>
          <w:lang w:bidi="fa-IR"/>
        </w:rPr>
        <w:t xml:space="preserve"> بود؛ گفتند: ا</w:t>
      </w:r>
      <w:r w:rsidRPr="000B4ACD">
        <w:rPr>
          <w:rFonts w:hint="cs"/>
          <w:rtl/>
          <w:lang w:bidi="fa-IR"/>
        </w:rPr>
        <w:t>ی</w:t>
      </w:r>
      <w:r w:rsidRPr="000B4ACD">
        <w:rPr>
          <w:rtl/>
          <w:lang w:bidi="fa-IR"/>
        </w:rPr>
        <w:t xml:space="preserve"> اباالول</w:t>
      </w:r>
      <w:r w:rsidRPr="000B4ACD">
        <w:rPr>
          <w:rFonts w:hint="cs"/>
          <w:rtl/>
          <w:lang w:bidi="fa-IR"/>
        </w:rPr>
        <w:t>ی</w:t>
      </w:r>
      <w:r w:rsidRPr="000B4ACD">
        <w:rPr>
          <w:rFonts w:hint="eastAsia"/>
          <w:rtl/>
          <w:lang w:bidi="fa-IR"/>
        </w:rPr>
        <w:t>د</w:t>
      </w:r>
      <w:r w:rsidRPr="000B4ACD">
        <w:rPr>
          <w:rtl/>
          <w:lang w:bidi="fa-IR"/>
        </w:rPr>
        <w:t>! تو را هم سحر کرده است (نها</w:t>
      </w:r>
      <w:r w:rsidRPr="000B4ACD">
        <w:rPr>
          <w:rFonts w:hint="cs"/>
          <w:rtl/>
          <w:lang w:bidi="fa-IR"/>
        </w:rPr>
        <w:t>ی</w:t>
      </w:r>
      <w:r w:rsidRPr="000B4ACD">
        <w:rPr>
          <w:rFonts w:hint="eastAsia"/>
          <w:rtl/>
          <w:lang w:bidi="fa-IR"/>
        </w:rPr>
        <w:t>ه</w:t>
      </w:r>
      <w:r w:rsidRPr="000B4ACD">
        <w:rPr>
          <w:rtl/>
          <w:lang w:bidi="fa-IR"/>
        </w:rPr>
        <w:t xml:space="preserve"> 209 / </w:t>
      </w:r>
      <w:r w:rsidRPr="000B4ACD">
        <w:rPr>
          <w:rtl/>
          <w:lang w:bidi="fa-IR"/>
        </w:rPr>
        <w:lastRenderedPageBreak/>
        <w:t>16).16 - فرمود: «هر کس قاض</w:t>
      </w:r>
      <w:r w:rsidRPr="000B4ACD">
        <w:rPr>
          <w:rFonts w:hint="cs"/>
          <w:rtl/>
          <w:lang w:bidi="fa-IR"/>
        </w:rPr>
        <w:t>ی</w:t>
      </w:r>
      <w:r w:rsidRPr="000B4ACD">
        <w:rPr>
          <w:rtl/>
          <w:lang w:bidi="fa-IR"/>
        </w:rPr>
        <w:t xml:space="preserve"> شد، به تحق</w:t>
      </w:r>
      <w:r w:rsidRPr="000B4ACD">
        <w:rPr>
          <w:rFonts w:hint="cs"/>
          <w:rtl/>
          <w:lang w:bidi="fa-IR"/>
        </w:rPr>
        <w:t>ی</w:t>
      </w:r>
      <w:r w:rsidRPr="000B4ACD">
        <w:rPr>
          <w:rFonts w:hint="eastAsia"/>
          <w:rtl/>
          <w:lang w:bidi="fa-IR"/>
        </w:rPr>
        <w:t>ق</w:t>
      </w:r>
      <w:r w:rsidRPr="000B4ACD">
        <w:rPr>
          <w:rtl/>
          <w:lang w:bidi="fa-IR"/>
        </w:rPr>
        <w:t xml:space="preserve"> ذبح شده است بدون کارد»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62/ 4).17- سر و صدا</w:t>
      </w:r>
      <w:r w:rsidRPr="000B4ACD">
        <w:rPr>
          <w:rFonts w:hint="cs"/>
          <w:rtl/>
          <w:lang w:bidi="fa-IR"/>
        </w:rPr>
        <w:t>ی</w:t>
      </w:r>
      <w:r w:rsidRPr="000B4ACD">
        <w:rPr>
          <w:rtl/>
          <w:lang w:bidi="fa-IR"/>
        </w:rPr>
        <w:t xml:space="preserve"> دعوا</w:t>
      </w:r>
      <w:r w:rsidRPr="000B4ACD">
        <w:rPr>
          <w:rFonts w:hint="cs"/>
          <w:rtl/>
          <w:lang w:bidi="fa-IR"/>
        </w:rPr>
        <w:t>یی</w:t>
      </w:r>
      <w:r w:rsidRPr="000B4ACD">
        <w:rPr>
          <w:rtl/>
          <w:lang w:bidi="fa-IR"/>
        </w:rPr>
        <w:t xml:space="preserve"> ب</w:t>
      </w:r>
      <w:r w:rsidRPr="000B4ACD">
        <w:rPr>
          <w:rFonts w:hint="cs"/>
          <w:rtl/>
          <w:lang w:bidi="fa-IR"/>
        </w:rPr>
        <w:t>ی</w:t>
      </w:r>
      <w:r w:rsidRPr="000B4ACD">
        <w:rPr>
          <w:rFonts w:hint="eastAsia"/>
          <w:rtl/>
          <w:lang w:bidi="fa-IR"/>
        </w:rPr>
        <w:t>رون</w:t>
      </w:r>
      <w:r w:rsidRPr="000B4ACD">
        <w:rPr>
          <w:rtl/>
          <w:lang w:bidi="fa-IR"/>
        </w:rPr>
        <w:t xml:space="preserve"> خانه شن</w:t>
      </w:r>
      <w:r w:rsidRPr="000B4ACD">
        <w:rPr>
          <w:rFonts w:hint="cs"/>
          <w:rtl/>
          <w:lang w:bidi="fa-IR"/>
        </w:rPr>
        <w:t>ی</w:t>
      </w:r>
      <w:r w:rsidRPr="000B4ACD">
        <w:rPr>
          <w:rFonts w:hint="eastAsia"/>
          <w:rtl/>
          <w:lang w:bidi="fa-IR"/>
        </w:rPr>
        <w:t>د،</w:t>
      </w:r>
      <w:r w:rsidRPr="000B4ACD">
        <w:rPr>
          <w:rtl/>
          <w:lang w:bidi="fa-IR"/>
        </w:rPr>
        <w:t xml:space="preserve"> ب</w:t>
      </w:r>
      <w:r w:rsidRPr="000B4ACD">
        <w:rPr>
          <w:rFonts w:hint="cs"/>
          <w:rtl/>
          <w:lang w:bidi="fa-IR"/>
        </w:rPr>
        <w:t>ی</w:t>
      </w:r>
      <w:r w:rsidRPr="000B4ACD">
        <w:rPr>
          <w:rFonts w:hint="eastAsia"/>
          <w:rtl/>
          <w:lang w:bidi="fa-IR"/>
        </w:rPr>
        <w:t>رون</w:t>
      </w:r>
      <w:r w:rsidRPr="000B4ACD">
        <w:rPr>
          <w:rtl/>
          <w:lang w:bidi="fa-IR"/>
        </w:rPr>
        <w:t xml:space="preserve"> آمد و فرمود: «من بشر</w:t>
      </w:r>
      <w:r w:rsidRPr="000B4ACD">
        <w:rPr>
          <w:rFonts w:hint="cs"/>
          <w:rtl/>
          <w:lang w:bidi="fa-IR"/>
        </w:rPr>
        <w:t>ی</w:t>
      </w:r>
      <w:r w:rsidRPr="000B4ACD">
        <w:rPr>
          <w:rtl/>
          <w:lang w:bidi="fa-IR"/>
        </w:rPr>
        <w:t xml:space="preserve"> هستم، دو خصم نزد من م</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ند</w:t>
      </w:r>
      <w:r w:rsidRPr="000B4ACD">
        <w:rPr>
          <w:rtl/>
          <w:lang w:bidi="fa-IR"/>
        </w:rPr>
        <w:t xml:space="preserve"> شا</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از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زبان آورتر باشد و من گمان کنم راستگو است، برا</w:t>
      </w:r>
      <w:r w:rsidRPr="000B4ACD">
        <w:rPr>
          <w:rFonts w:hint="cs"/>
          <w:rtl/>
          <w:lang w:bidi="fa-IR"/>
        </w:rPr>
        <w:t>ی</w:t>
      </w:r>
      <w:r w:rsidRPr="000B4ACD">
        <w:rPr>
          <w:rtl/>
          <w:lang w:bidi="fa-IR"/>
        </w:rPr>
        <w:t xml:space="preserve"> هر کس قضاوت کردم که آن مال، مال اوست و واقعا مال او نبود آن مال، پاره ا</w:t>
      </w:r>
      <w:r w:rsidRPr="000B4ACD">
        <w:rPr>
          <w:rFonts w:hint="cs"/>
          <w:rtl/>
          <w:lang w:bidi="fa-IR"/>
        </w:rPr>
        <w:t>ی</w:t>
      </w:r>
      <w:r w:rsidRPr="000B4ACD">
        <w:rPr>
          <w:rtl/>
          <w:lang w:bidi="fa-IR"/>
        </w:rPr>
        <w:t xml:space="preserve"> از آتش است».تو</w:t>
      </w:r>
      <w:r w:rsidRPr="000B4ACD">
        <w:rPr>
          <w:rFonts w:hint="eastAsia"/>
          <w:rtl/>
          <w:lang w:bidi="fa-IR"/>
        </w:rPr>
        <w:t>ض</w:t>
      </w:r>
      <w:r w:rsidRPr="000B4ACD">
        <w:rPr>
          <w:rFonts w:hint="cs"/>
          <w:rtl/>
          <w:lang w:bidi="fa-IR"/>
        </w:rPr>
        <w:t>ی</w:t>
      </w:r>
      <w:r w:rsidRPr="000B4ACD">
        <w:rPr>
          <w:rFonts w:hint="eastAsia"/>
          <w:rtl/>
          <w:lang w:bidi="fa-IR"/>
        </w:rPr>
        <w:t>ح</w:t>
      </w:r>
      <w:r w:rsidRPr="000B4ACD">
        <w:rPr>
          <w:rtl/>
          <w:lang w:bidi="fa-IR"/>
        </w:rPr>
        <w:t>:به دل</w:t>
      </w:r>
      <w:r w:rsidRPr="000B4ACD">
        <w:rPr>
          <w:rFonts w:hint="cs"/>
          <w:rtl/>
          <w:lang w:bidi="fa-IR"/>
        </w:rPr>
        <w:t>ی</w:t>
      </w:r>
      <w:r w:rsidRPr="000B4ACD">
        <w:rPr>
          <w:rFonts w:hint="eastAsia"/>
          <w:rtl/>
          <w:lang w:bidi="fa-IR"/>
        </w:rPr>
        <w:t>ل</w:t>
      </w:r>
      <w:r w:rsidRPr="000B4ACD">
        <w:rPr>
          <w:rtl/>
          <w:lang w:bidi="fa-IR"/>
        </w:rPr>
        <w:t xml:space="preserve"> آن که شخص ب</w:t>
      </w:r>
      <w:r w:rsidRPr="000B4ACD">
        <w:rPr>
          <w:rFonts w:hint="cs"/>
          <w:rtl/>
          <w:lang w:bidi="fa-IR"/>
        </w:rPr>
        <w:t>ی</w:t>
      </w:r>
      <w:r w:rsidRPr="000B4ACD">
        <w:rPr>
          <w:rtl/>
          <w:lang w:bidi="fa-IR"/>
        </w:rPr>
        <w:t xml:space="preserve"> زبان و قانون ندان ممکن است حقش ضا</w:t>
      </w:r>
      <w:r w:rsidRPr="000B4ACD">
        <w:rPr>
          <w:rFonts w:hint="cs"/>
          <w:rtl/>
          <w:lang w:bidi="fa-IR"/>
        </w:rPr>
        <w:t>ی</w:t>
      </w:r>
      <w:r w:rsidRPr="000B4ACD">
        <w:rPr>
          <w:rFonts w:hint="eastAsia"/>
          <w:rtl/>
          <w:lang w:bidi="fa-IR"/>
        </w:rPr>
        <w:t>ع</w:t>
      </w:r>
      <w:r w:rsidRPr="000B4ACD">
        <w:rPr>
          <w:rtl/>
          <w:lang w:bidi="fa-IR"/>
        </w:rPr>
        <w:t xml:space="preserve"> شود وک</w:t>
      </w:r>
      <w:r w:rsidRPr="000B4ACD">
        <w:rPr>
          <w:rFonts w:hint="cs"/>
          <w:rtl/>
          <w:lang w:bidi="fa-IR"/>
        </w:rPr>
        <w:t>ی</w:t>
      </w:r>
      <w:r w:rsidRPr="000B4ACD">
        <w:rPr>
          <w:rFonts w:hint="eastAsia"/>
          <w:rtl/>
          <w:lang w:bidi="fa-IR"/>
        </w:rPr>
        <w:t>ل</w:t>
      </w:r>
      <w:r w:rsidRPr="000B4ACD">
        <w:rPr>
          <w:rtl/>
          <w:lang w:bidi="fa-IR"/>
        </w:rPr>
        <w:t xml:space="preserve"> گرفتن در محاکمات جائز است.18 - بن</w:t>
      </w:r>
      <w:r w:rsidRPr="000B4ACD">
        <w:rPr>
          <w:rFonts w:hint="cs"/>
          <w:rtl/>
          <w:lang w:bidi="fa-IR"/>
        </w:rPr>
        <w:t>ی</w:t>
      </w:r>
      <w:r w:rsidRPr="000B4ACD">
        <w:rPr>
          <w:rtl/>
          <w:lang w:bidi="fa-IR"/>
        </w:rPr>
        <w:t xml:space="preserve"> النض</w:t>
      </w:r>
      <w:r w:rsidRPr="000B4ACD">
        <w:rPr>
          <w:rFonts w:hint="cs"/>
          <w:rtl/>
          <w:lang w:bidi="fa-IR"/>
        </w:rPr>
        <w:t>ی</w:t>
      </w:r>
      <w:r w:rsidRPr="000B4ACD">
        <w:rPr>
          <w:rFonts w:hint="eastAsia"/>
          <w:rtl/>
          <w:lang w:bidi="fa-IR"/>
        </w:rPr>
        <w:t>ر</w:t>
      </w:r>
      <w:r w:rsidRPr="000B4ACD">
        <w:rPr>
          <w:rtl/>
          <w:lang w:bidi="fa-IR"/>
        </w:rPr>
        <w:t xml:space="preserve"> و بن</w:t>
      </w:r>
      <w:r w:rsidRPr="000B4ACD">
        <w:rPr>
          <w:rFonts w:hint="cs"/>
          <w:rtl/>
          <w:lang w:bidi="fa-IR"/>
        </w:rPr>
        <w:t>ی</w:t>
      </w:r>
      <w:r w:rsidRPr="000B4ACD">
        <w:rPr>
          <w:rtl/>
          <w:lang w:bidi="fa-IR"/>
        </w:rPr>
        <w:t xml:space="preserve"> قر</w:t>
      </w:r>
      <w:r w:rsidRPr="000B4ACD">
        <w:rPr>
          <w:rFonts w:hint="cs"/>
          <w:rtl/>
          <w:lang w:bidi="fa-IR"/>
        </w:rPr>
        <w:t>ی</w:t>
      </w:r>
      <w:r w:rsidRPr="000B4ACD">
        <w:rPr>
          <w:rFonts w:hint="eastAsia"/>
          <w:rtl/>
          <w:lang w:bidi="fa-IR"/>
        </w:rPr>
        <w:t>ظه</w:t>
      </w:r>
      <w:r w:rsidRPr="000B4ACD">
        <w:rPr>
          <w:rtl/>
          <w:lang w:bidi="fa-IR"/>
        </w:rPr>
        <w:t xml:space="preserve"> دو طا</w:t>
      </w:r>
      <w:r w:rsidRPr="000B4ACD">
        <w:rPr>
          <w:rFonts w:hint="cs"/>
          <w:rtl/>
          <w:lang w:bidi="fa-IR"/>
        </w:rPr>
        <w:t>ی</w:t>
      </w:r>
      <w:r w:rsidRPr="000B4ACD">
        <w:rPr>
          <w:rFonts w:hint="eastAsia"/>
          <w:rtl/>
          <w:lang w:bidi="fa-IR"/>
        </w:rPr>
        <w:t>فه</w:t>
      </w:r>
      <w:r w:rsidRPr="000B4ACD">
        <w:rPr>
          <w:rtl/>
          <w:lang w:bidi="fa-IR"/>
        </w:rPr>
        <w:t xml:space="preserve"> از </w:t>
      </w:r>
      <w:r w:rsidRPr="000B4ACD">
        <w:rPr>
          <w:rFonts w:hint="cs"/>
          <w:rtl/>
          <w:lang w:bidi="fa-IR"/>
        </w:rPr>
        <w:t>ی</w:t>
      </w:r>
      <w:r w:rsidRPr="000B4ACD">
        <w:rPr>
          <w:rFonts w:hint="eastAsia"/>
          <w:rtl/>
          <w:lang w:bidi="fa-IR"/>
        </w:rPr>
        <w:t>هود</w:t>
      </w:r>
      <w:r w:rsidRPr="000B4ACD">
        <w:rPr>
          <w:rFonts w:hint="cs"/>
          <w:rtl/>
          <w:lang w:bidi="fa-IR"/>
        </w:rPr>
        <w:t>ی</w:t>
      </w:r>
      <w:r w:rsidRPr="000B4ACD">
        <w:rPr>
          <w:rFonts w:hint="eastAsia"/>
          <w:rtl/>
          <w:lang w:bidi="fa-IR"/>
        </w:rPr>
        <w:t>ان</w:t>
      </w:r>
      <w:r w:rsidRPr="000B4ACD">
        <w:rPr>
          <w:rtl/>
          <w:lang w:bidi="fa-IR"/>
        </w:rPr>
        <w:t xml:space="preserve"> مد</w:t>
      </w:r>
      <w:r w:rsidRPr="000B4ACD">
        <w:rPr>
          <w:rFonts w:hint="cs"/>
          <w:rtl/>
          <w:lang w:bidi="fa-IR"/>
        </w:rPr>
        <w:t>ی</w:t>
      </w:r>
      <w:r w:rsidRPr="000B4ACD">
        <w:rPr>
          <w:rFonts w:hint="eastAsia"/>
          <w:rtl/>
          <w:lang w:bidi="fa-IR"/>
        </w:rPr>
        <w:t>نه</w:t>
      </w:r>
      <w:r w:rsidRPr="000B4ACD">
        <w:rPr>
          <w:rtl/>
          <w:lang w:bidi="fa-IR"/>
        </w:rPr>
        <w:t xml:space="preserve"> در م</w:t>
      </w:r>
      <w:r w:rsidRPr="000B4ACD">
        <w:rPr>
          <w:rFonts w:hint="cs"/>
          <w:rtl/>
          <w:lang w:bidi="fa-IR"/>
        </w:rPr>
        <w:t>ی</w:t>
      </w:r>
      <w:r w:rsidRPr="000B4ACD">
        <w:rPr>
          <w:rFonts w:hint="eastAsia"/>
          <w:rtl/>
          <w:lang w:bidi="fa-IR"/>
        </w:rPr>
        <w:t>ان</w:t>
      </w:r>
      <w:r w:rsidRPr="000B4ACD">
        <w:rPr>
          <w:rtl/>
          <w:lang w:bidi="fa-IR"/>
        </w:rPr>
        <w:t xml:space="preserve"> خود معاهده ا</w:t>
      </w:r>
      <w:r w:rsidRPr="000B4ACD">
        <w:rPr>
          <w:rFonts w:hint="cs"/>
          <w:rtl/>
          <w:lang w:bidi="fa-IR"/>
        </w:rPr>
        <w:t>ی</w:t>
      </w:r>
      <w:r w:rsidRPr="000B4ACD">
        <w:rPr>
          <w:rtl/>
          <w:lang w:bidi="fa-IR"/>
        </w:rPr>
        <w:t xml:space="preserve"> داشتند که اگر از بن</w:t>
      </w:r>
      <w:r w:rsidRPr="000B4ACD">
        <w:rPr>
          <w:rFonts w:hint="cs"/>
          <w:rtl/>
          <w:lang w:bidi="fa-IR"/>
        </w:rPr>
        <w:t>ی</w:t>
      </w:r>
      <w:r w:rsidRPr="000B4ACD">
        <w:rPr>
          <w:rtl/>
          <w:lang w:bidi="fa-IR"/>
        </w:rPr>
        <w:t xml:space="preserve"> قر</w:t>
      </w:r>
      <w:r w:rsidRPr="000B4ACD">
        <w:rPr>
          <w:rFonts w:hint="cs"/>
          <w:rtl/>
          <w:lang w:bidi="fa-IR"/>
        </w:rPr>
        <w:t>ی</w:t>
      </w:r>
      <w:r w:rsidRPr="000B4ACD">
        <w:rPr>
          <w:rFonts w:hint="eastAsia"/>
          <w:rtl/>
          <w:lang w:bidi="fa-IR"/>
        </w:rPr>
        <w:t>ظه</w:t>
      </w:r>
      <w:r w:rsidRPr="000B4ACD">
        <w:rPr>
          <w:rtl/>
          <w:lang w:bidi="fa-IR"/>
        </w:rPr>
        <w:t xml:space="preserve"> کس</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ک</w:t>
      </w:r>
      <w:r w:rsidRPr="000B4ACD">
        <w:rPr>
          <w:rtl/>
          <w:lang w:bidi="fa-IR"/>
        </w:rPr>
        <w:t xml:space="preserve"> تن از بن</w:t>
      </w:r>
      <w:r w:rsidRPr="000B4ACD">
        <w:rPr>
          <w:rFonts w:hint="cs"/>
          <w:rtl/>
          <w:lang w:bidi="fa-IR"/>
        </w:rPr>
        <w:t>ی</w:t>
      </w:r>
      <w:r w:rsidRPr="000B4ACD">
        <w:rPr>
          <w:rtl/>
          <w:lang w:bidi="fa-IR"/>
        </w:rPr>
        <w:t xml:space="preserve"> النض</w:t>
      </w:r>
      <w:r w:rsidRPr="000B4ACD">
        <w:rPr>
          <w:rFonts w:hint="cs"/>
          <w:rtl/>
          <w:lang w:bidi="fa-IR"/>
        </w:rPr>
        <w:t>ی</w:t>
      </w:r>
      <w:r w:rsidRPr="000B4ACD">
        <w:rPr>
          <w:rFonts w:hint="eastAsia"/>
          <w:rtl/>
          <w:lang w:bidi="fa-IR"/>
        </w:rPr>
        <w:t>ر</w:t>
      </w:r>
      <w:r w:rsidRPr="000B4ACD">
        <w:rPr>
          <w:rtl/>
          <w:lang w:bidi="fa-IR"/>
        </w:rPr>
        <w:t xml:space="preserve"> را بکشد با</w:t>
      </w:r>
      <w:r w:rsidRPr="000B4ACD">
        <w:rPr>
          <w:rFonts w:hint="cs"/>
          <w:rtl/>
          <w:lang w:bidi="fa-IR"/>
        </w:rPr>
        <w:t>ی</w:t>
      </w:r>
      <w:r w:rsidRPr="000B4ACD">
        <w:rPr>
          <w:rFonts w:hint="eastAsia"/>
          <w:rtl/>
          <w:lang w:bidi="fa-IR"/>
        </w:rPr>
        <w:t>د</w:t>
      </w:r>
      <w:r w:rsidRPr="000B4ACD">
        <w:rPr>
          <w:rtl/>
          <w:lang w:bidi="fa-IR"/>
        </w:rPr>
        <w:t xml:space="preserve"> هم د</w:t>
      </w:r>
      <w:r w:rsidRPr="000B4ACD">
        <w:rPr>
          <w:rFonts w:hint="cs"/>
          <w:rtl/>
          <w:lang w:bidi="fa-IR"/>
        </w:rPr>
        <w:t>ی</w:t>
      </w:r>
      <w:r w:rsidRPr="000B4ACD">
        <w:rPr>
          <w:rFonts w:hint="eastAsia"/>
          <w:rtl/>
          <w:lang w:bidi="fa-IR"/>
        </w:rPr>
        <w:t>ه</w:t>
      </w:r>
      <w:r w:rsidRPr="000B4ACD">
        <w:rPr>
          <w:rtl/>
          <w:lang w:bidi="fa-IR"/>
        </w:rPr>
        <w:t xml:space="preserve"> بدهند هم</w:t>
      </w:r>
      <w:r w:rsidR="00EA1183">
        <w:rPr>
          <w:rFonts w:hint="cs"/>
          <w:rtl/>
          <w:lang w:bidi="fa-IR"/>
        </w:rPr>
        <w:t xml:space="preserve"> </w:t>
      </w:r>
      <w:r w:rsidRPr="000B4ACD">
        <w:rPr>
          <w:rFonts w:hint="eastAsia"/>
          <w:rtl/>
          <w:lang w:bidi="fa-IR"/>
        </w:rPr>
        <w:t>قصاص</w:t>
      </w:r>
      <w:r w:rsidRPr="000B4ACD">
        <w:rPr>
          <w:rtl/>
          <w:lang w:bidi="fa-IR"/>
        </w:rPr>
        <w:t xml:space="preserve"> کند اما اگر برعکس بود با</w:t>
      </w:r>
      <w:r w:rsidRPr="000B4ACD">
        <w:rPr>
          <w:rFonts w:hint="cs"/>
          <w:rtl/>
          <w:lang w:bidi="fa-IR"/>
        </w:rPr>
        <w:t>ی</w:t>
      </w:r>
      <w:r w:rsidRPr="000B4ACD">
        <w:rPr>
          <w:rFonts w:hint="eastAsia"/>
          <w:rtl/>
          <w:lang w:bidi="fa-IR"/>
        </w:rPr>
        <w:t>د</w:t>
      </w:r>
      <w:r w:rsidRPr="000B4ACD">
        <w:rPr>
          <w:rtl/>
          <w:lang w:bidi="fa-IR"/>
        </w:rPr>
        <w:t xml:space="preserve"> قاتل را بر شتر</w:t>
      </w:r>
      <w:r w:rsidRPr="000B4ACD">
        <w:rPr>
          <w:rFonts w:hint="cs"/>
          <w:rtl/>
          <w:lang w:bidi="fa-IR"/>
        </w:rPr>
        <w:t>ی</w:t>
      </w:r>
      <w:r w:rsidRPr="000B4ACD">
        <w:rPr>
          <w:rtl/>
          <w:lang w:bidi="fa-IR"/>
        </w:rPr>
        <w:t xml:space="preserve"> وارونه سوار کنند و نصف د</w:t>
      </w:r>
      <w:r w:rsidRPr="000B4ACD">
        <w:rPr>
          <w:rFonts w:hint="cs"/>
          <w:rtl/>
          <w:lang w:bidi="fa-IR"/>
        </w:rPr>
        <w:t>ی</w:t>
      </w:r>
      <w:r w:rsidRPr="000B4ACD">
        <w:rPr>
          <w:rFonts w:hint="eastAsia"/>
          <w:rtl/>
          <w:lang w:bidi="fa-IR"/>
        </w:rPr>
        <w:t>ه</w:t>
      </w:r>
      <w:r w:rsidRPr="000B4ACD">
        <w:rPr>
          <w:rtl/>
          <w:lang w:bidi="fa-IR"/>
        </w:rPr>
        <w:t xml:space="preserve"> را بپردازند و قاتل را قصاص نکنند؛ بدو ورود پ</w:t>
      </w:r>
      <w:r w:rsidRPr="000B4ACD">
        <w:rPr>
          <w:rFonts w:hint="cs"/>
          <w:rtl/>
          <w:lang w:bidi="fa-IR"/>
        </w:rPr>
        <w:t>ی</w:t>
      </w:r>
      <w:r w:rsidRPr="000B4ACD">
        <w:rPr>
          <w:rFonts w:hint="eastAsia"/>
          <w:rtl/>
          <w:lang w:bidi="fa-IR"/>
        </w:rPr>
        <w:t>غمبر</w:t>
      </w:r>
      <w:r w:rsidRPr="000B4ACD">
        <w:rPr>
          <w:rtl/>
          <w:lang w:bidi="fa-IR"/>
        </w:rPr>
        <w:t xml:space="preserve"> به مد</w:t>
      </w:r>
      <w:r w:rsidRPr="000B4ACD">
        <w:rPr>
          <w:rFonts w:hint="cs"/>
          <w:rtl/>
          <w:lang w:bidi="fa-IR"/>
        </w:rPr>
        <w:t>ی</w:t>
      </w:r>
      <w:r w:rsidRPr="000B4ACD">
        <w:rPr>
          <w:rFonts w:hint="eastAsia"/>
          <w:rtl/>
          <w:lang w:bidi="fa-IR"/>
        </w:rPr>
        <w:t>نه</w:t>
      </w:r>
      <w:r w:rsidRPr="000B4ACD">
        <w:rPr>
          <w:rtl/>
          <w:lang w:bidi="fa-IR"/>
        </w:rPr>
        <w:t xml:space="preserve"> اتفاق افتاد که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بن</w:t>
      </w:r>
      <w:r w:rsidRPr="000B4ACD">
        <w:rPr>
          <w:rFonts w:hint="cs"/>
          <w:rtl/>
          <w:lang w:bidi="fa-IR"/>
        </w:rPr>
        <w:t>ی</w:t>
      </w:r>
      <w:r w:rsidRPr="000B4ACD">
        <w:rPr>
          <w:rtl/>
          <w:lang w:bidi="fa-IR"/>
        </w:rPr>
        <w:t xml:space="preserve"> قر</w:t>
      </w:r>
      <w:r w:rsidRPr="000B4ACD">
        <w:rPr>
          <w:rFonts w:hint="cs"/>
          <w:rtl/>
          <w:lang w:bidi="fa-IR"/>
        </w:rPr>
        <w:t>ی</w:t>
      </w:r>
      <w:r w:rsidRPr="000B4ACD">
        <w:rPr>
          <w:rFonts w:hint="eastAsia"/>
          <w:rtl/>
          <w:lang w:bidi="fa-IR"/>
        </w:rPr>
        <w:t>ظه</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بن</w:t>
      </w:r>
      <w:r w:rsidRPr="000B4ACD">
        <w:rPr>
          <w:rFonts w:hint="cs"/>
          <w:rtl/>
          <w:lang w:bidi="fa-IR"/>
        </w:rPr>
        <w:t>ی</w:t>
      </w:r>
      <w:r w:rsidRPr="000B4ACD">
        <w:rPr>
          <w:rtl/>
          <w:lang w:bidi="fa-IR"/>
        </w:rPr>
        <w:t xml:space="preserve"> النض</w:t>
      </w:r>
      <w:r w:rsidRPr="000B4ACD">
        <w:rPr>
          <w:rFonts w:hint="cs"/>
          <w:rtl/>
          <w:lang w:bidi="fa-IR"/>
        </w:rPr>
        <w:t>ی</w:t>
      </w:r>
      <w:r w:rsidRPr="000B4ACD">
        <w:rPr>
          <w:rFonts w:hint="eastAsia"/>
          <w:rtl/>
          <w:lang w:bidi="fa-IR"/>
        </w:rPr>
        <w:t>ر</w:t>
      </w:r>
      <w:r w:rsidRPr="000B4ACD">
        <w:rPr>
          <w:rtl/>
          <w:lang w:bidi="fa-IR"/>
        </w:rPr>
        <w:t xml:space="preserve"> را کشته بود و طبق آن معاهده م</w:t>
      </w:r>
      <w:r w:rsidRPr="000B4ACD">
        <w:rPr>
          <w:rFonts w:hint="cs"/>
          <w:rtl/>
          <w:lang w:bidi="fa-IR"/>
        </w:rPr>
        <w:t>ی</w:t>
      </w:r>
      <w:r w:rsidRPr="000B4ACD">
        <w:rPr>
          <w:rtl/>
          <w:lang w:bidi="fa-IR"/>
        </w:rPr>
        <w:t xml:space="preserve"> خواستند قصاص کنند، بن</w:t>
      </w:r>
      <w:r w:rsidRPr="000B4ACD">
        <w:rPr>
          <w:rFonts w:hint="cs"/>
          <w:rtl/>
          <w:lang w:bidi="fa-IR"/>
        </w:rPr>
        <w:t>ی</w:t>
      </w:r>
      <w:r w:rsidRPr="000B4ACD">
        <w:rPr>
          <w:rtl/>
          <w:lang w:bidi="fa-IR"/>
        </w:rPr>
        <w:t xml:space="preserve"> قر</w:t>
      </w:r>
      <w:r w:rsidRPr="000B4ACD">
        <w:rPr>
          <w:rFonts w:hint="cs"/>
          <w:rtl/>
          <w:lang w:bidi="fa-IR"/>
        </w:rPr>
        <w:t>ی</w:t>
      </w:r>
      <w:r w:rsidRPr="000B4ACD">
        <w:rPr>
          <w:rFonts w:hint="eastAsia"/>
          <w:rtl/>
          <w:lang w:bidi="fa-IR"/>
        </w:rPr>
        <w:t>ظه</w:t>
      </w:r>
      <w:r w:rsidRPr="000B4ACD">
        <w:rPr>
          <w:rtl/>
          <w:lang w:bidi="fa-IR"/>
        </w:rPr>
        <w:t xml:space="preserve"> ز</w:t>
      </w:r>
      <w:r w:rsidRPr="000B4ACD">
        <w:rPr>
          <w:rFonts w:hint="cs"/>
          <w:rtl/>
          <w:lang w:bidi="fa-IR"/>
        </w:rPr>
        <w:t>ی</w:t>
      </w:r>
      <w:r w:rsidRPr="000B4ACD">
        <w:rPr>
          <w:rFonts w:hint="eastAsia"/>
          <w:rtl/>
          <w:lang w:bidi="fa-IR"/>
        </w:rPr>
        <w:t>ر</w:t>
      </w:r>
      <w:r w:rsidRPr="000B4ACD">
        <w:rPr>
          <w:rtl/>
          <w:lang w:bidi="fa-IR"/>
        </w:rPr>
        <w:t xml:space="preserve"> بار نرفت</w:t>
      </w:r>
      <w:r w:rsidRPr="000B4ACD">
        <w:rPr>
          <w:rFonts w:hint="eastAsia"/>
          <w:rtl/>
          <w:lang w:bidi="fa-IR"/>
        </w:rPr>
        <w:t>ند</w:t>
      </w:r>
      <w:r w:rsidRPr="000B4ACD">
        <w:rPr>
          <w:rtl/>
          <w:lang w:bidi="fa-IR"/>
        </w:rPr>
        <w:t xml:space="preserve"> و گفتند: مخالف حکم تورات است وگرنه داور</w:t>
      </w:r>
      <w:r w:rsidRPr="000B4ACD">
        <w:rPr>
          <w:rFonts w:hint="cs"/>
          <w:rtl/>
          <w:lang w:bidi="fa-IR"/>
        </w:rPr>
        <w:t>ی</w:t>
      </w:r>
      <w:r w:rsidRPr="000B4ACD">
        <w:rPr>
          <w:rtl/>
          <w:lang w:bidi="fa-IR"/>
        </w:rPr>
        <w:t xml:space="preserve"> را نزد محمد بر</w:t>
      </w:r>
      <w:r w:rsidRPr="000B4ACD">
        <w:rPr>
          <w:rFonts w:hint="cs"/>
          <w:rtl/>
          <w:lang w:bidi="fa-IR"/>
        </w:rPr>
        <w:t>ی</w:t>
      </w:r>
      <w:r w:rsidRPr="000B4ACD">
        <w:rPr>
          <w:rFonts w:hint="eastAsia"/>
          <w:rtl/>
          <w:lang w:bidi="fa-IR"/>
        </w:rPr>
        <w:t>م،</w:t>
      </w:r>
      <w:r w:rsidRPr="000B4ACD">
        <w:rPr>
          <w:rtl/>
          <w:lang w:bidi="fa-IR"/>
        </w:rPr>
        <w:t xml:space="preserve"> قبلا عبدالله بن اب</w:t>
      </w:r>
      <w:r w:rsidRPr="000B4ACD">
        <w:rPr>
          <w:rFonts w:hint="cs"/>
          <w:rtl/>
          <w:lang w:bidi="fa-IR"/>
        </w:rPr>
        <w:t>ی</w:t>
      </w:r>
      <w:r w:rsidRPr="000B4ACD">
        <w:rPr>
          <w:rtl/>
          <w:lang w:bidi="fa-IR"/>
        </w:rPr>
        <w:t xml:space="preserve"> که حل</w:t>
      </w:r>
      <w:r w:rsidRPr="000B4ACD">
        <w:rPr>
          <w:rFonts w:hint="cs"/>
          <w:rtl/>
          <w:lang w:bidi="fa-IR"/>
        </w:rPr>
        <w:t>ی</w:t>
      </w:r>
      <w:r w:rsidRPr="000B4ACD">
        <w:rPr>
          <w:rFonts w:hint="eastAsia"/>
          <w:rtl/>
          <w:lang w:bidi="fa-IR"/>
        </w:rPr>
        <w:t>ف</w:t>
      </w:r>
      <w:r w:rsidRPr="000B4ACD">
        <w:rPr>
          <w:rtl/>
          <w:lang w:bidi="fa-IR"/>
        </w:rPr>
        <w:t xml:space="preserve"> بن</w:t>
      </w:r>
      <w:r w:rsidRPr="000B4ACD">
        <w:rPr>
          <w:rFonts w:hint="cs"/>
          <w:rtl/>
          <w:lang w:bidi="fa-IR"/>
        </w:rPr>
        <w:t>ی</w:t>
      </w:r>
      <w:r w:rsidRPr="000B4ACD">
        <w:rPr>
          <w:rtl/>
          <w:lang w:bidi="fa-IR"/>
        </w:rPr>
        <w:t xml:space="preserve"> النض</w:t>
      </w:r>
      <w:r w:rsidRPr="000B4ACD">
        <w:rPr>
          <w:rFonts w:hint="cs"/>
          <w:rtl/>
          <w:lang w:bidi="fa-IR"/>
        </w:rPr>
        <w:t>ی</w:t>
      </w:r>
      <w:r w:rsidRPr="000B4ACD">
        <w:rPr>
          <w:rFonts w:hint="eastAsia"/>
          <w:rtl/>
          <w:lang w:bidi="fa-IR"/>
        </w:rPr>
        <w:t>ر</w:t>
      </w:r>
      <w:r w:rsidRPr="000B4ACD">
        <w:rPr>
          <w:rtl/>
          <w:lang w:bidi="fa-IR"/>
        </w:rPr>
        <w:t xml:space="preserve"> بود نزد پ</w:t>
      </w:r>
      <w:r w:rsidRPr="000B4ACD">
        <w:rPr>
          <w:rFonts w:hint="cs"/>
          <w:rtl/>
          <w:lang w:bidi="fa-IR"/>
        </w:rPr>
        <w:t>ی</w:t>
      </w:r>
      <w:r w:rsidRPr="000B4ACD">
        <w:rPr>
          <w:rFonts w:hint="eastAsia"/>
          <w:rtl/>
          <w:lang w:bidi="fa-IR"/>
        </w:rPr>
        <w:t>غمبر</w:t>
      </w:r>
      <w:r w:rsidRPr="000B4ACD">
        <w:rPr>
          <w:rtl/>
          <w:lang w:bidi="fa-IR"/>
        </w:rPr>
        <w:t xml:space="preserve"> آمد و او را از مخالفت با متن عهدنامه ب</w:t>
      </w:r>
      <w:r w:rsidRPr="000B4ACD">
        <w:rPr>
          <w:rFonts w:hint="cs"/>
          <w:rtl/>
          <w:lang w:bidi="fa-IR"/>
        </w:rPr>
        <w:t>ی</w:t>
      </w:r>
      <w:r w:rsidRPr="000B4ACD">
        <w:rPr>
          <w:rFonts w:hint="eastAsia"/>
          <w:rtl/>
          <w:lang w:bidi="fa-IR"/>
        </w:rPr>
        <w:t>م</w:t>
      </w:r>
      <w:r w:rsidRPr="000B4ACD">
        <w:rPr>
          <w:rtl/>
          <w:lang w:bidi="fa-IR"/>
        </w:rPr>
        <w:t xml:space="preserve"> داد، اما پ</w:t>
      </w:r>
      <w:r w:rsidRPr="000B4ACD">
        <w:rPr>
          <w:rFonts w:hint="cs"/>
          <w:rtl/>
          <w:lang w:bidi="fa-IR"/>
        </w:rPr>
        <w:t>ی</w:t>
      </w:r>
      <w:r w:rsidRPr="000B4ACD">
        <w:rPr>
          <w:rFonts w:hint="eastAsia"/>
          <w:rtl/>
          <w:lang w:bidi="fa-IR"/>
        </w:rPr>
        <w:t>غمبر</w:t>
      </w:r>
      <w:r w:rsidRPr="000B4ACD">
        <w:rPr>
          <w:rtl/>
          <w:lang w:bidi="fa-IR"/>
        </w:rPr>
        <w:t xml:space="preserve"> قبول نکرد و مانند تورات حکم به تساو</w:t>
      </w:r>
      <w:r w:rsidRPr="000B4ACD">
        <w:rPr>
          <w:rFonts w:hint="cs"/>
          <w:rtl/>
          <w:lang w:bidi="fa-IR"/>
        </w:rPr>
        <w:t>ی</w:t>
      </w:r>
      <w:r w:rsidRPr="000B4ACD">
        <w:rPr>
          <w:rtl/>
          <w:lang w:bidi="fa-IR"/>
        </w:rPr>
        <w:t xml:space="preserve"> در قصاص داد که آ</w:t>
      </w:r>
      <w:r w:rsidRPr="000B4ACD">
        <w:rPr>
          <w:rFonts w:hint="cs"/>
          <w:rtl/>
          <w:lang w:bidi="fa-IR"/>
        </w:rPr>
        <w:t>ی</w:t>
      </w:r>
      <w:r w:rsidRPr="000B4ACD">
        <w:rPr>
          <w:rFonts w:hint="eastAsia"/>
          <w:rtl/>
          <w:lang w:bidi="fa-IR"/>
        </w:rPr>
        <w:t>ات</w:t>
      </w:r>
      <w:r w:rsidRPr="000B4ACD">
        <w:rPr>
          <w:rtl/>
          <w:lang w:bidi="fa-IR"/>
        </w:rPr>
        <w:t xml:space="preserve"> قرآن شاهد و واقعه اند (مائ</w:t>
      </w:r>
      <w:r w:rsidRPr="000B4ACD">
        <w:rPr>
          <w:rFonts w:hint="eastAsia"/>
          <w:rtl/>
          <w:lang w:bidi="fa-IR"/>
        </w:rPr>
        <w:t>ده</w:t>
      </w:r>
      <w:r w:rsidRPr="000B4ACD">
        <w:rPr>
          <w:rtl/>
          <w:lang w:bidi="fa-IR"/>
        </w:rPr>
        <w:t xml:space="preserve"> / 41 و 42). (بحار 166 / 20).19 - مق</w:t>
      </w:r>
      <w:r w:rsidRPr="000B4ACD">
        <w:rPr>
          <w:rFonts w:hint="cs"/>
          <w:rtl/>
          <w:lang w:bidi="fa-IR"/>
        </w:rPr>
        <w:t>ی</w:t>
      </w:r>
      <w:r w:rsidRPr="000B4ACD">
        <w:rPr>
          <w:rFonts w:hint="eastAsia"/>
          <w:rtl/>
          <w:lang w:bidi="fa-IR"/>
        </w:rPr>
        <w:t>س</w:t>
      </w:r>
      <w:r w:rsidRPr="000B4ACD">
        <w:rPr>
          <w:rtl/>
          <w:lang w:bidi="fa-IR"/>
        </w:rPr>
        <w:t xml:space="preserve"> بن صبابه برادر خود هشام را در محله </w:t>
      </w:r>
      <w:r w:rsidRPr="000B4ACD">
        <w:rPr>
          <w:rFonts w:hint="cs"/>
          <w:rtl/>
          <w:lang w:bidi="fa-IR"/>
        </w:rPr>
        <w:t>ی</w:t>
      </w:r>
      <w:r w:rsidRPr="000B4ACD">
        <w:rPr>
          <w:rtl/>
          <w:lang w:bidi="fa-IR"/>
        </w:rPr>
        <w:t xml:space="preserve"> بن</w:t>
      </w:r>
      <w:r w:rsidRPr="000B4ACD">
        <w:rPr>
          <w:rFonts w:hint="cs"/>
          <w:rtl/>
          <w:lang w:bidi="fa-IR"/>
        </w:rPr>
        <w:t>ی</w:t>
      </w:r>
      <w:r w:rsidRPr="000B4ACD">
        <w:rPr>
          <w:rtl/>
          <w:lang w:bidi="fa-IR"/>
        </w:rPr>
        <w:t xml:space="preserve"> نجار کشته </w:t>
      </w:r>
      <w:r w:rsidRPr="000B4ACD">
        <w:rPr>
          <w:rFonts w:hint="cs"/>
          <w:rtl/>
          <w:lang w:bidi="fa-IR"/>
        </w:rPr>
        <w:t>ی</w:t>
      </w:r>
      <w:r w:rsidRPr="000B4ACD">
        <w:rPr>
          <w:rFonts w:hint="eastAsia"/>
          <w:rtl/>
          <w:lang w:bidi="fa-IR"/>
        </w:rPr>
        <w:t>افت</w:t>
      </w:r>
      <w:r w:rsidRPr="000B4ACD">
        <w:rPr>
          <w:rtl/>
          <w:lang w:bidi="fa-IR"/>
        </w:rPr>
        <w:t xml:space="preserve"> به پ</w:t>
      </w:r>
      <w:r w:rsidRPr="000B4ACD">
        <w:rPr>
          <w:rFonts w:hint="cs"/>
          <w:rtl/>
          <w:lang w:bidi="fa-IR"/>
        </w:rPr>
        <w:t>ی</w:t>
      </w:r>
      <w:r w:rsidRPr="000B4ACD">
        <w:rPr>
          <w:rFonts w:hint="eastAsia"/>
          <w:rtl/>
          <w:lang w:bidi="fa-IR"/>
        </w:rPr>
        <w:t>غمبر</w:t>
      </w:r>
      <w:r w:rsidRPr="000B4ACD">
        <w:rPr>
          <w:rtl/>
          <w:lang w:bidi="fa-IR"/>
        </w:rPr>
        <w:t xml:space="preserve"> خبر داد، پ</w:t>
      </w:r>
      <w:r w:rsidRPr="000B4ACD">
        <w:rPr>
          <w:rFonts w:hint="cs"/>
          <w:rtl/>
          <w:lang w:bidi="fa-IR"/>
        </w:rPr>
        <w:t>ی</w:t>
      </w:r>
      <w:r w:rsidRPr="000B4ACD">
        <w:rPr>
          <w:rFonts w:hint="eastAsia"/>
          <w:rtl/>
          <w:lang w:bidi="fa-IR"/>
        </w:rPr>
        <w:t>غمبر</w:t>
      </w:r>
      <w:r w:rsidRPr="000B4ACD">
        <w:rPr>
          <w:rtl/>
          <w:lang w:bidi="fa-IR"/>
        </w:rPr>
        <w:t xml:space="preserve"> ق</w:t>
      </w:r>
      <w:r w:rsidRPr="000B4ACD">
        <w:rPr>
          <w:rFonts w:hint="cs"/>
          <w:rtl/>
          <w:lang w:bidi="fa-IR"/>
        </w:rPr>
        <w:t>ی</w:t>
      </w:r>
      <w:r w:rsidRPr="000B4ACD">
        <w:rPr>
          <w:rFonts w:hint="eastAsia"/>
          <w:rtl/>
          <w:lang w:bidi="fa-IR"/>
        </w:rPr>
        <w:t>س</w:t>
      </w:r>
      <w:r w:rsidRPr="000B4ACD">
        <w:rPr>
          <w:rtl/>
          <w:lang w:bidi="fa-IR"/>
        </w:rPr>
        <w:t xml:space="preserve"> بن هلال فهر</w:t>
      </w:r>
      <w:r w:rsidRPr="000B4ACD">
        <w:rPr>
          <w:rFonts w:hint="cs"/>
          <w:rtl/>
          <w:lang w:bidi="fa-IR"/>
        </w:rPr>
        <w:t>ی</w:t>
      </w:r>
      <w:r w:rsidRPr="000B4ACD">
        <w:rPr>
          <w:rtl/>
          <w:lang w:bidi="fa-IR"/>
        </w:rPr>
        <w:t xml:space="preserve"> را همراه او نزد بن</w:t>
      </w:r>
      <w:r w:rsidRPr="000B4ACD">
        <w:rPr>
          <w:rFonts w:hint="cs"/>
          <w:rtl/>
          <w:lang w:bidi="fa-IR"/>
        </w:rPr>
        <w:t>ی</w:t>
      </w:r>
      <w:r w:rsidRPr="000B4ACD">
        <w:rPr>
          <w:rtl/>
          <w:lang w:bidi="fa-IR"/>
        </w:rPr>
        <w:t xml:space="preserve"> نجار فرستاد که اگر قاتل را م</w:t>
      </w:r>
      <w:r w:rsidRPr="000B4ACD">
        <w:rPr>
          <w:rFonts w:hint="cs"/>
          <w:rtl/>
          <w:lang w:bidi="fa-IR"/>
        </w:rPr>
        <w:t>ی</w:t>
      </w:r>
      <w:r w:rsidRPr="000B4ACD">
        <w:rPr>
          <w:rtl/>
          <w:lang w:bidi="fa-IR"/>
        </w:rPr>
        <w:t xml:space="preserve"> شناس</w:t>
      </w:r>
      <w:r w:rsidRPr="000B4ACD">
        <w:rPr>
          <w:rFonts w:hint="cs"/>
          <w:rtl/>
          <w:lang w:bidi="fa-IR"/>
        </w:rPr>
        <w:t>ی</w:t>
      </w:r>
      <w:r w:rsidRPr="000B4ACD">
        <w:rPr>
          <w:rFonts w:hint="eastAsia"/>
          <w:rtl/>
          <w:lang w:bidi="fa-IR"/>
        </w:rPr>
        <w:t>د</w:t>
      </w:r>
      <w:r w:rsidRPr="000B4ACD">
        <w:rPr>
          <w:rtl/>
          <w:lang w:bidi="fa-IR"/>
        </w:rPr>
        <w:t xml:space="preserve"> به او بده</w:t>
      </w:r>
      <w:r w:rsidRPr="000B4ACD">
        <w:rPr>
          <w:rFonts w:hint="cs"/>
          <w:rtl/>
          <w:lang w:bidi="fa-IR"/>
        </w:rPr>
        <w:t>ی</w:t>
      </w:r>
      <w:r w:rsidRPr="000B4ACD">
        <w:rPr>
          <w:rFonts w:hint="eastAsia"/>
          <w:rtl/>
          <w:lang w:bidi="fa-IR"/>
        </w:rPr>
        <w:t>د</w:t>
      </w:r>
      <w:r w:rsidRPr="000B4ACD">
        <w:rPr>
          <w:rtl/>
          <w:lang w:bidi="fa-IR"/>
        </w:rPr>
        <w:t xml:space="preserve"> تا قصاص کند و اگر نم</w:t>
      </w:r>
      <w:r w:rsidRPr="000B4ACD">
        <w:rPr>
          <w:rFonts w:hint="cs"/>
          <w:rtl/>
          <w:lang w:bidi="fa-IR"/>
        </w:rPr>
        <w:t>ی</w:t>
      </w:r>
      <w:r w:rsidRPr="000B4ACD">
        <w:rPr>
          <w:rtl/>
          <w:lang w:bidi="fa-IR"/>
        </w:rPr>
        <w:t xml:space="preserve"> شناس</w:t>
      </w:r>
      <w:r w:rsidRPr="000B4ACD">
        <w:rPr>
          <w:rFonts w:hint="cs"/>
          <w:rtl/>
          <w:lang w:bidi="fa-IR"/>
        </w:rPr>
        <w:t>ی</w:t>
      </w:r>
      <w:r w:rsidRPr="000B4ACD">
        <w:rPr>
          <w:rFonts w:hint="eastAsia"/>
          <w:rtl/>
          <w:lang w:bidi="fa-IR"/>
        </w:rPr>
        <w:t>د</w:t>
      </w:r>
      <w:r w:rsidRPr="000B4ACD">
        <w:rPr>
          <w:rtl/>
          <w:lang w:bidi="fa-IR"/>
        </w:rPr>
        <w:t xml:space="preserve"> د</w:t>
      </w:r>
      <w:r w:rsidRPr="000B4ACD">
        <w:rPr>
          <w:rFonts w:hint="cs"/>
          <w:rtl/>
          <w:lang w:bidi="fa-IR"/>
        </w:rPr>
        <w:t>ی</w:t>
      </w:r>
      <w:r w:rsidRPr="000B4ACD">
        <w:rPr>
          <w:rFonts w:hint="eastAsia"/>
          <w:rtl/>
          <w:lang w:bidi="fa-IR"/>
        </w:rPr>
        <w:t>ه</w:t>
      </w:r>
      <w:r w:rsidRPr="000B4ACD">
        <w:rPr>
          <w:rtl/>
          <w:lang w:bidi="fa-IR"/>
        </w:rPr>
        <w:t xml:space="preserve"> بده</w:t>
      </w:r>
      <w:r w:rsidRPr="000B4ACD">
        <w:rPr>
          <w:rFonts w:hint="cs"/>
          <w:rtl/>
          <w:lang w:bidi="fa-IR"/>
        </w:rPr>
        <w:t>ی</w:t>
      </w:r>
      <w:r w:rsidRPr="000B4ACD">
        <w:rPr>
          <w:rFonts w:hint="eastAsia"/>
          <w:rtl/>
          <w:lang w:bidi="fa-IR"/>
        </w:rPr>
        <w:t>د،</w:t>
      </w:r>
      <w:r w:rsidRPr="000B4ACD">
        <w:rPr>
          <w:rtl/>
          <w:lang w:bidi="fa-IR"/>
        </w:rPr>
        <w:t xml:space="preserve"> فهر</w:t>
      </w:r>
      <w:r w:rsidRPr="000B4ACD">
        <w:rPr>
          <w:rFonts w:hint="cs"/>
          <w:rtl/>
          <w:lang w:bidi="fa-IR"/>
        </w:rPr>
        <w:t>ی</w:t>
      </w:r>
      <w:r w:rsidRPr="000B4ACD">
        <w:rPr>
          <w:rtl/>
          <w:lang w:bidi="fa-IR"/>
        </w:rPr>
        <w:t xml:space="preserve"> پ</w:t>
      </w:r>
      <w:r w:rsidRPr="000B4ACD">
        <w:rPr>
          <w:rFonts w:hint="cs"/>
          <w:rtl/>
          <w:lang w:bidi="fa-IR"/>
        </w:rPr>
        <w:t>ی</w:t>
      </w:r>
      <w:r w:rsidRPr="000B4ACD">
        <w:rPr>
          <w:rtl/>
          <w:lang w:bidi="fa-IR"/>
        </w:rPr>
        <w:t>غام را رساند و ا</w:t>
      </w:r>
      <w:r w:rsidRPr="000B4ACD">
        <w:rPr>
          <w:rFonts w:hint="cs"/>
          <w:rtl/>
          <w:lang w:bidi="fa-IR"/>
        </w:rPr>
        <w:t>ی</w:t>
      </w:r>
      <w:r w:rsidRPr="000B4ACD">
        <w:rPr>
          <w:rFonts w:hint="eastAsia"/>
          <w:rtl/>
          <w:lang w:bidi="fa-IR"/>
        </w:rPr>
        <w:t>شان</w:t>
      </w:r>
      <w:r w:rsidRPr="000B4ACD">
        <w:rPr>
          <w:rtl/>
          <w:lang w:bidi="fa-IR"/>
        </w:rPr>
        <w:t xml:space="preserve"> د</w:t>
      </w:r>
      <w:r w:rsidRPr="000B4ACD">
        <w:rPr>
          <w:rFonts w:hint="cs"/>
          <w:rtl/>
          <w:lang w:bidi="fa-IR"/>
        </w:rPr>
        <w:t>ی</w:t>
      </w:r>
      <w:r w:rsidRPr="000B4ACD">
        <w:rPr>
          <w:rFonts w:hint="eastAsia"/>
          <w:rtl/>
          <w:lang w:bidi="fa-IR"/>
        </w:rPr>
        <w:t>ه</w:t>
      </w:r>
      <w:r w:rsidRPr="000B4ACD">
        <w:rPr>
          <w:rtl/>
          <w:lang w:bidi="fa-IR"/>
        </w:rPr>
        <w:t xml:space="preserve"> دادند؛ وقت برگشتن، ش</w:t>
      </w:r>
      <w:r w:rsidRPr="000B4ACD">
        <w:rPr>
          <w:rFonts w:hint="cs"/>
          <w:rtl/>
          <w:lang w:bidi="fa-IR"/>
        </w:rPr>
        <w:t>ی</w:t>
      </w:r>
      <w:r w:rsidRPr="000B4ACD">
        <w:rPr>
          <w:rFonts w:hint="eastAsia"/>
          <w:rtl/>
          <w:lang w:bidi="fa-IR"/>
        </w:rPr>
        <w:t>طان،</w:t>
      </w:r>
      <w:r w:rsidRPr="000B4ACD">
        <w:rPr>
          <w:rtl/>
          <w:lang w:bidi="fa-IR"/>
        </w:rPr>
        <w:t xml:space="preserve"> مق</w:t>
      </w:r>
      <w:r w:rsidRPr="000B4ACD">
        <w:rPr>
          <w:rFonts w:hint="cs"/>
          <w:rtl/>
          <w:lang w:bidi="fa-IR"/>
        </w:rPr>
        <w:t>ی</w:t>
      </w:r>
      <w:r w:rsidRPr="000B4ACD">
        <w:rPr>
          <w:rFonts w:hint="eastAsia"/>
          <w:rtl/>
          <w:lang w:bidi="fa-IR"/>
        </w:rPr>
        <w:t>س</w:t>
      </w:r>
      <w:r w:rsidRPr="000B4ACD">
        <w:rPr>
          <w:rtl/>
          <w:lang w:bidi="fa-IR"/>
        </w:rPr>
        <w:t xml:space="preserve"> را وسوسه کرد که کار</w:t>
      </w:r>
      <w:r w:rsidRPr="000B4ACD">
        <w:rPr>
          <w:rFonts w:hint="cs"/>
          <w:rtl/>
          <w:lang w:bidi="fa-IR"/>
        </w:rPr>
        <w:t>ی</w:t>
      </w:r>
      <w:r w:rsidRPr="000B4ACD">
        <w:rPr>
          <w:rtl/>
          <w:lang w:bidi="fa-IR"/>
        </w:rPr>
        <w:t xml:space="preserve"> نکرد</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برادرت، د</w:t>
      </w:r>
      <w:r w:rsidRPr="000B4ACD">
        <w:rPr>
          <w:rFonts w:hint="cs"/>
          <w:rtl/>
          <w:lang w:bidi="fa-IR"/>
        </w:rPr>
        <w:t>ی</w:t>
      </w:r>
      <w:r w:rsidRPr="000B4ACD">
        <w:rPr>
          <w:rFonts w:hint="eastAsia"/>
          <w:rtl/>
          <w:lang w:bidi="fa-IR"/>
        </w:rPr>
        <w:t>ه</w:t>
      </w:r>
      <w:r w:rsidRPr="000B4ACD">
        <w:rPr>
          <w:rtl/>
          <w:lang w:bidi="fa-IR"/>
        </w:rPr>
        <w:t xml:space="preserve"> گرفت</w:t>
      </w:r>
      <w:r w:rsidRPr="000B4ACD">
        <w:rPr>
          <w:rFonts w:hint="cs"/>
          <w:rtl/>
          <w:lang w:bidi="fa-IR"/>
        </w:rPr>
        <w:t>ی</w:t>
      </w:r>
      <w:r w:rsidRPr="000B4ACD">
        <w:rPr>
          <w:rtl/>
          <w:lang w:bidi="fa-IR"/>
        </w:rPr>
        <w:t xml:space="preserve"> که باعث سرشکستگ</w:t>
      </w:r>
      <w:r w:rsidRPr="000B4ACD">
        <w:rPr>
          <w:rFonts w:hint="cs"/>
          <w:rtl/>
          <w:lang w:bidi="fa-IR"/>
        </w:rPr>
        <w:t>ی</w:t>
      </w:r>
      <w:r w:rsidRPr="000B4ACD">
        <w:rPr>
          <w:rtl/>
          <w:lang w:bidi="fa-IR"/>
        </w:rPr>
        <w:t xml:space="preserve"> تو است، همراه خود را بکش تا هم قصاص کرده </w:t>
      </w:r>
      <w:r w:rsidRPr="000B4ACD">
        <w:rPr>
          <w:rtl/>
          <w:lang w:bidi="fa-IR"/>
        </w:rPr>
        <w:lastRenderedPageBreak/>
        <w:t>باش</w:t>
      </w:r>
      <w:r w:rsidRPr="000B4ACD">
        <w:rPr>
          <w:rFonts w:hint="cs"/>
          <w:rtl/>
          <w:lang w:bidi="fa-IR"/>
        </w:rPr>
        <w:t>ی</w:t>
      </w:r>
      <w:r w:rsidRPr="000B4ACD">
        <w:rPr>
          <w:rtl/>
          <w:lang w:bidi="fa-IR"/>
        </w:rPr>
        <w:t xml:space="preserve"> هم د</w:t>
      </w:r>
      <w:r w:rsidRPr="000B4ACD">
        <w:rPr>
          <w:rFonts w:hint="cs"/>
          <w:rtl/>
          <w:lang w:bidi="fa-IR"/>
        </w:rPr>
        <w:t>ی</w:t>
      </w:r>
      <w:r w:rsidRPr="000B4ACD">
        <w:rPr>
          <w:rFonts w:hint="eastAsia"/>
          <w:rtl/>
          <w:lang w:bidi="fa-IR"/>
        </w:rPr>
        <w:t>ه</w:t>
      </w:r>
      <w:r w:rsidRPr="000B4ACD">
        <w:rPr>
          <w:rtl/>
          <w:lang w:bidi="fa-IR"/>
        </w:rPr>
        <w:t xml:space="preserve"> گرفته باش</w:t>
      </w:r>
      <w:r w:rsidRPr="000B4ACD">
        <w:rPr>
          <w:rFonts w:hint="cs"/>
          <w:rtl/>
          <w:lang w:bidi="fa-IR"/>
        </w:rPr>
        <w:t>ی</w:t>
      </w:r>
      <w:r w:rsidRPr="000B4ACD">
        <w:rPr>
          <w:rFonts w:hint="eastAsia"/>
          <w:rtl/>
          <w:lang w:bidi="fa-IR"/>
        </w:rPr>
        <w:t>؛</w:t>
      </w:r>
      <w:r w:rsidRPr="000B4ACD">
        <w:rPr>
          <w:rtl/>
          <w:lang w:bidi="fa-IR"/>
        </w:rPr>
        <w:t xml:space="preserve"> او را با سنگ زد و کشت و مرتد شد، و به مکه فرار کرد ودر فخر</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خود ش</w:t>
      </w:r>
      <w:r w:rsidRPr="000B4ACD">
        <w:rPr>
          <w:rFonts w:hint="eastAsia"/>
          <w:rtl/>
          <w:lang w:bidi="fa-IR"/>
        </w:rPr>
        <w:t>عر</w:t>
      </w:r>
      <w:r w:rsidRPr="000B4ACD">
        <w:rPr>
          <w:rtl/>
          <w:lang w:bidi="fa-IR"/>
        </w:rPr>
        <w:t xml:space="preserve"> گفت. چون پ</w:t>
      </w:r>
      <w:r w:rsidRPr="000B4ACD">
        <w:rPr>
          <w:rFonts w:hint="cs"/>
          <w:rtl/>
          <w:lang w:bidi="fa-IR"/>
        </w:rPr>
        <w:t>ی</w:t>
      </w:r>
      <w:r w:rsidRPr="000B4ACD">
        <w:rPr>
          <w:rFonts w:hint="eastAsia"/>
          <w:rtl/>
          <w:lang w:bidi="fa-IR"/>
        </w:rPr>
        <w:t>غمبر</w:t>
      </w:r>
      <w:r w:rsidRPr="000B4ACD">
        <w:rPr>
          <w:rtl/>
          <w:lang w:bidi="fa-IR"/>
        </w:rPr>
        <w:t xml:space="preserve"> شن</w:t>
      </w:r>
      <w:r w:rsidRPr="000B4ACD">
        <w:rPr>
          <w:rFonts w:hint="cs"/>
          <w:rtl/>
          <w:lang w:bidi="fa-IR"/>
        </w:rPr>
        <w:t>ی</w:t>
      </w:r>
      <w:r w:rsidRPr="000B4ACD">
        <w:rPr>
          <w:rFonts w:hint="eastAsia"/>
          <w:rtl/>
          <w:lang w:bidi="fa-IR"/>
        </w:rPr>
        <w:t>د</w:t>
      </w:r>
      <w:r w:rsidRPr="000B4ACD">
        <w:rPr>
          <w:rtl/>
          <w:lang w:bidi="fa-IR"/>
        </w:rPr>
        <w:t xml:space="preserve"> فرمود: «او را امان نم</w:t>
      </w:r>
      <w:r w:rsidRPr="000B4ACD">
        <w:rPr>
          <w:rFonts w:hint="cs"/>
          <w:rtl/>
          <w:lang w:bidi="fa-IR"/>
        </w:rPr>
        <w:t>ی</w:t>
      </w:r>
      <w:r w:rsidRPr="000B4ACD">
        <w:rPr>
          <w:rtl/>
          <w:lang w:bidi="fa-IR"/>
        </w:rPr>
        <w:t xml:space="preserve"> دهم نه در حرم و نه در حل» و در فتح مکه کشته شد. (بحار 21 / 22).20 - زن و مرد</w:t>
      </w:r>
      <w:r w:rsidRPr="000B4ACD">
        <w:rPr>
          <w:rFonts w:hint="cs"/>
          <w:rtl/>
          <w:lang w:bidi="fa-IR"/>
        </w:rPr>
        <w:t>ی</w:t>
      </w:r>
      <w:r w:rsidRPr="000B4ACD">
        <w:rPr>
          <w:rtl/>
          <w:lang w:bidi="fa-IR"/>
        </w:rPr>
        <w:t xml:space="preserve"> از طبقه </w:t>
      </w:r>
      <w:r w:rsidRPr="000B4ACD">
        <w:rPr>
          <w:rFonts w:hint="cs"/>
          <w:rtl/>
          <w:lang w:bidi="fa-IR"/>
        </w:rPr>
        <w:t>ی</w:t>
      </w:r>
      <w:r w:rsidRPr="000B4ACD">
        <w:rPr>
          <w:rtl/>
          <w:lang w:bidi="fa-IR"/>
        </w:rPr>
        <w:t xml:space="preserve"> اشراف </w:t>
      </w:r>
      <w:r w:rsidRPr="000B4ACD">
        <w:rPr>
          <w:rFonts w:hint="cs"/>
          <w:rtl/>
          <w:lang w:bidi="fa-IR"/>
        </w:rPr>
        <w:t>ی</w:t>
      </w:r>
      <w:r w:rsidRPr="000B4ACD">
        <w:rPr>
          <w:rFonts w:hint="eastAsia"/>
          <w:rtl/>
          <w:lang w:bidi="fa-IR"/>
        </w:rPr>
        <w:t>هود</w:t>
      </w:r>
      <w:r w:rsidRPr="000B4ACD">
        <w:rPr>
          <w:rtl/>
          <w:lang w:bidi="fa-IR"/>
        </w:rPr>
        <w:t xml:space="preserve"> زنا کردند و هر دو محصنه بودند،: مدت ها بود که </w:t>
      </w:r>
      <w:r w:rsidRPr="000B4ACD">
        <w:rPr>
          <w:rFonts w:hint="cs"/>
          <w:rtl/>
          <w:lang w:bidi="fa-IR"/>
        </w:rPr>
        <w:t>ی</w:t>
      </w:r>
      <w:r w:rsidRPr="000B4ACD">
        <w:rPr>
          <w:rFonts w:hint="eastAsia"/>
          <w:rtl/>
          <w:lang w:bidi="fa-IR"/>
        </w:rPr>
        <w:t>هود</w:t>
      </w:r>
      <w:r w:rsidRPr="000B4ACD">
        <w:rPr>
          <w:rFonts w:hint="cs"/>
          <w:rtl/>
          <w:lang w:bidi="fa-IR"/>
        </w:rPr>
        <w:t>ی</w:t>
      </w:r>
      <w:r w:rsidRPr="000B4ACD">
        <w:rPr>
          <w:rFonts w:hint="eastAsia"/>
          <w:rtl/>
          <w:lang w:bidi="fa-IR"/>
        </w:rPr>
        <w:t>ان</w:t>
      </w:r>
      <w:r w:rsidRPr="000B4ACD">
        <w:rPr>
          <w:rtl/>
          <w:lang w:bidi="fa-IR"/>
        </w:rPr>
        <w:t xml:space="preserve"> برخلاف حکم تورات، زناکاران را اگر از مستضعف</w:t>
      </w:r>
      <w:r w:rsidRPr="000B4ACD">
        <w:rPr>
          <w:rFonts w:hint="cs"/>
          <w:rtl/>
          <w:lang w:bidi="fa-IR"/>
        </w:rPr>
        <w:t>ی</w:t>
      </w:r>
      <w:r w:rsidRPr="000B4ACD">
        <w:rPr>
          <w:rFonts w:hint="eastAsia"/>
          <w:rtl/>
          <w:lang w:bidi="fa-IR"/>
        </w:rPr>
        <w:t>ن</w:t>
      </w:r>
      <w:r w:rsidRPr="000B4ACD">
        <w:rPr>
          <w:rtl/>
          <w:lang w:bidi="fa-IR"/>
        </w:rPr>
        <w:t xml:space="preserve"> بودند رجم </w:t>
      </w:r>
      <w:r w:rsidRPr="000B4ACD">
        <w:rPr>
          <w:rFonts w:hint="eastAsia"/>
          <w:rtl/>
          <w:lang w:bidi="fa-IR"/>
        </w:rPr>
        <w:t>م</w:t>
      </w:r>
      <w:r w:rsidRPr="000B4ACD">
        <w:rPr>
          <w:rFonts w:hint="cs"/>
          <w:rtl/>
          <w:lang w:bidi="fa-IR"/>
        </w:rPr>
        <w:t>ی</w:t>
      </w:r>
      <w:r w:rsidRPr="000B4ACD">
        <w:rPr>
          <w:rtl/>
          <w:lang w:bidi="fa-IR"/>
        </w:rPr>
        <w:t xml:space="preserve"> کردند، اما اگر از اشراف بودند معاف م</w:t>
      </w:r>
      <w:r w:rsidRPr="000B4ACD">
        <w:rPr>
          <w:rFonts w:hint="cs"/>
          <w:rtl/>
          <w:lang w:bidi="fa-IR"/>
        </w:rPr>
        <w:t>ی</w:t>
      </w:r>
      <w:r w:rsidRPr="000B4ACD">
        <w:rPr>
          <w:rtl/>
          <w:lang w:bidi="fa-IR"/>
        </w:rPr>
        <w:t xml:space="preserve"> داشتند </w:t>
      </w:r>
      <w:r w:rsidRPr="000B4ACD">
        <w:rPr>
          <w:rFonts w:hint="cs"/>
          <w:rtl/>
          <w:lang w:bidi="fa-IR"/>
        </w:rPr>
        <w:t>ی</w:t>
      </w:r>
      <w:r w:rsidRPr="000B4ACD">
        <w:rPr>
          <w:rFonts w:hint="eastAsia"/>
          <w:rtl/>
          <w:lang w:bidi="fa-IR"/>
        </w:rPr>
        <w:t>ا</w:t>
      </w:r>
      <w:r w:rsidRPr="000B4ACD">
        <w:rPr>
          <w:rtl/>
          <w:lang w:bidi="fa-IR"/>
        </w:rPr>
        <w:t xml:space="preserve"> با اندک ک</w:t>
      </w:r>
      <w:r w:rsidRPr="000B4ACD">
        <w:rPr>
          <w:rFonts w:hint="cs"/>
          <w:rtl/>
          <w:lang w:bidi="fa-IR"/>
        </w:rPr>
        <w:t>ی</w:t>
      </w:r>
      <w:r w:rsidRPr="000B4ACD">
        <w:rPr>
          <w:rFonts w:hint="eastAsia"/>
          <w:rtl/>
          <w:lang w:bidi="fa-IR"/>
        </w:rPr>
        <w:t>فر</w:t>
      </w:r>
      <w:r w:rsidRPr="000B4ACD">
        <w:rPr>
          <w:rFonts w:hint="cs"/>
          <w:rtl/>
          <w:lang w:bidi="fa-IR"/>
        </w:rPr>
        <w:t>ی</w:t>
      </w:r>
      <w:r w:rsidRPr="000B4ACD">
        <w:rPr>
          <w:rtl/>
          <w:lang w:bidi="fa-IR"/>
        </w:rPr>
        <w:t xml:space="preserve"> بسنده م</w:t>
      </w:r>
      <w:r w:rsidRPr="000B4ACD">
        <w:rPr>
          <w:rFonts w:hint="cs"/>
          <w:rtl/>
          <w:lang w:bidi="fa-IR"/>
        </w:rPr>
        <w:t>ی</w:t>
      </w:r>
      <w:r w:rsidRPr="000B4ACD">
        <w:rPr>
          <w:rtl/>
          <w:lang w:bidi="fa-IR"/>
        </w:rPr>
        <w:t xml:space="preserve"> کردند؛ در ا</w:t>
      </w:r>
      <w:r w:rsidRPr="000B4ACD">
        <w:rPr>
          <w:rFonts w:hint="cs"/>
          <w:rtl/>
          <w:lang w:bidi="fa-IR"/>
        </w:rPr>
        <w:t>ی</w:t>
      </w:r>
      <w:r w:rsidRPr="000B4ACD">
        <w:rPr>
          <w:rFonts w:hint="eastAsia"/>
          <w:rtl/>
          <w:lang w:bidi="fa-IR"/>
        </w:rPr>
        <w:t>ن</w:t>
      </w:r>
      <w:r w:rsidRPr="000B4ACD">
        <w:rPr>
          <w:rtl/>
          <w:lang w:bidi="fa-IR"/>
        </w:rPr>
        <w:t xml:space="preserve"> وقت برا</w:t>
      </w:r>
      <w:r w:rsidRPr="000B4ACD">
        <w:rPr>
          <w:rFonts w:hint="cs"/>
          <w:rtl/>
          <w:lang w:bidi="fa-IR"/>
        </w:rPr>
        <w:t>ی</w:t>
      </w:r>
      <w:r w:rsidRPr="000B4ACD">
        <w:rPr>
          <w:rtl/>
          <w:lang w:bidi="fa-IR"/>
        </w:rPr>
        <w:t xml:space="preserve"> آن که شا</w:t>
      </w:r>
      <w:r w:rsidRPr="000B4ACD">
        <w:rPr>
          <w:rFonts w:hint="cs"/>
          <w:rtl/>
          <w:lang w:bidi="fa-IR"/>
        </w:rPr>
        <w:t>ی</w:t>
      </w:r>
      <w:r w:rsidRPr="000B4ACD">
        <w:rPr>
          <w:rFonts w:hint="eastAsia"/>
          <w:rtl/>
          <w:lang w:bidi="fa-IR"/>
        </w:rPr>
        <w:t>د</w:t>
      </w:r>
      <w:r w:rsidRPr="000B4ACD">
        <w:rPr>
          <w:rtl/>
          <w:lang w:bidi="fa-IR"/>
        </w:rPr>
        <w:t xml:space="preserve"> بهانه ا</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ترک رجم به دست آورند، گفتند: از محمد بپرس</w:t>
      </w:r>
      <w:r w:rsidRPr="000B4ACD">
        <w:rPr>
          <w:rFonts w:hint="cs"/>
          <w:rtl/>
          <w:lang w:bidi="fa-IR"/>
        </w:rPr>
        <w:t>ی</w:t>
      </w:r>
      <w:r w:rsidRPr="000B4ACD">
        <w:rPr>
          <w:rFonts w:hint="eastAsia"/>
          <w:rtl/>
          <w:lang w:bidi="fa-IR"/>
        </w:rPr>
        <w:t>م</w:t>
      </w:r>
      <w:r w:rsidRPr="000B4ACD">
        <w:rPr>
          <w:rtl/>
          <w:lang w:bidi="fa-IR"/>
        </w:rPr>
        <w:t xml:space="preserve"> و او را حکم قرار ده</w:t>
      </w:r>
      <w:r w:rsidRPr="000B4ACD">
        <w:rPr>
          <w:rFonts w:hint="cs"/>
          <w:rtl/>
          <w:lang w:bidi="fa-IR"/>
        </w:rPr>
        <w:t>ی</w:t>
      </w:r>
      <w:r w:rsidRPr="000B4ACD">
        <w:rPr>
          <w:rFonts w:hint="eastAsia"/>
          <w:rtl/>
          <w:lang w:bidi="fa-IR"/>
        </w:rPr>
        <w:t>م،</w:t>
      </w:r>
      <w:r w:rsidRPr="000B4ACD">
        <w:rPr>
          <w:rtl/>
          <w:lang w:bidi="fa-IR"/>
        </w:rPr>
        <w:t xml:space="preserve"> او فرمود: «با شهادت چهار شاهد با</w:t>
      </w:r>
      <w:r w:rsidRPr="000B4ACD">
        <w:rPr>
          <w:rFonts w:hint="cs"/>
          <w:rtl/>
          <w:lang w:bidi="fa-IR"/>
        </w:rPr>
        <w:t>ی</w:t>
      </w:r>
      <w:r w:rsidRPr="000B4ACD">
        <w:rPr>
          <w:rFonts w:hint="eastAsia"/>
          <w:rtl/>
          <w:lang w:bidi="fa-IR"/>
        </w:rPr>
        <w:t>د</w:t>
      </w:r>
      <w:r w:rsidRPr="000B4ACD">
        <w:rPr>
          <w:rtl/>
          <w:lang w:bidi="fa-IR"/>
        </w:rPr>
        <w:t xml:space="preserve"> رجم شوند»، </w:t>
      </w:r>
      <w:r w:rsidRPr="000B4ACD">
        <w:rPr>
          <w:rFonts w:hint="cs"/>
          <w:rtl/>
          <w:lang w:bidi="fa-IR"/>
        </w:rPr>
        <w:t>ی</w:t>
      </w:r>
      <w:r w:rsidRPr="000B4ACD">
        <w:rPr>
          <w:rFonts w:hint="eastAsia"/>
          <w:rtl/>
          <w:lang w:bidi="fa-IR"/>
        </w:rPr>
        <w:t>هودان</w:t>
      </w:r>
      <w:r w:rsidRPr="000B4ACD">
        <w:rPr>
          <w:rtl/>
          <w:lang w:bidi="fa-IR"/>
        </w:rPr>
        <w:t xml:space="preserve"> قبول نکردند، پ</w:t>
      </w:r>
      <w:r w:rsidRPr="000B4ACD">
        <w:rPr>
          <w:rFonts w:hint="cs"/>
          <w:rtl/>
          <w:lang w:bidi="fa-IR"/>
        </w:rPr>
        <w:t>ی</w:t>
      </w:r>
      <w:r w:rsidRPr="000B4ACD">
        <w:rPr>
          <w:rFonts w:hint="eastAsia"/>
          <w:rtl/>
          <w:lang w:bidi="fa-IR"/>
        </w:rPr>
        <w:t>غمبر</w:t>
      </w:r>
      <w:r w:rsidRPr="000B4ACD">
        <w:rPr>
          <w:rtl/>
          <w:lang w:bidi="fa-IR"/>
        </w:rPr>
        <w:t xml:space="preserve"> فرمود: «ابن صور</w:t>
      </w:r>
      <w:r w:rsidRPr="000B4ACD">
        <w:rPr>
          <w:rFonts w:hint="cs"/>
          <w:rtl/>
          <w:lang w:bidi="fa-IR"/>
        </w:rPr>
        <w:t>ی</w:t>
      </w:r>
      <w:r w:rsidRPr="000B4ACD">
        <w:rPr>
          <w:rFonts w:hint="eastAsia"/>
          <w:rtl/>
          <w:lang w:bidi="fa-IR"/>
        </w:rPr>
        <w:t>ا</w:t>
      </w:r>
      <w:r w:rsidRPr="000B4ACD">
        <w:rPr>
          <w:rtl/>
          <w:lang w:bidi="fa-IR"/>
        </w:rPr>
        <w:t xml:space="preserve"> که عالم به تورات است و در فدک است حاضر</w:t>
      </w:r>
    </w:p>
    <w:p w:rsidR="00E96EB9" w:rsidRDefault="000B4ACD" w:rsidP="00E96EB9">
      <w:pPr>
        <w:pStyle w:val="libNormal"/>
        <w:rPr>
          <w:rtl/>
          <w:lang w:bidi="fa-IR"/>
        </w:rPr>
      </w:pPr>
      <w:r w:rsidRPr="000B4ACD">
        <w:rPr>
          <w:rFonts w:hint="eastAsia"/>
          <w:rtl/>
          <w:lang w:bidi="fa-IR"/>
        </w:rPr>
        <w:t>کن</w:t>
      </w:r>
      <w:r w:rsidRPr="000B4ACD">
        <w:rPr>
          <w:rFonts w:hint="cs"/>
          <w:rtl/>
          <w:lang w:bidi="fa-IR"/>
        </w:rPr>
        <w:t>ی</w:t>
      </w:r>
      <w:r w:rsidRPr="000B4ACD">
        <w:rPr>
          <w:rFonts w:hint="eastAsia"/>
          <w:rtl/>
          <w:lang w:bidi="fa-IR"/>
        </w:rPr>
        <w:t>د»</w:t>
      </w:r>
      <w:r w:rsidRPr="000B4ACD">
        <w:rPr>
          <w:rtl/>
          <w:lang w:bidi="fa-IR"/>
        </w:rPr>
        <w:t xml:space="preserve"> او را آوردند، پ</w:t>
      </w:r>
      <w:r w:rsidRPr="000B4ACD">
        <w:rPr>
          <w:rFonts w:hint="cs"/>
          <w:rtl/>
          <w:lang w:bidi="fa-IR"/>
        </w:rPr>
        <w:t>ی</w:t>
      </w:r>
      <w:r w:rsidRPr="000B4ACD">
        <w:rPr>
          <w:rFonts w:hint="eastAsia"/>
          <w:rtl/>
          <w:lang w:bidi="fa-IR"/>
        </w:rPr>
        <w:t>غمبر</w:t>
      </w:r>
      <w:r w:rsidRPr="000B4ACD">
        <w:rPr>
          <w:rtl/>
          <w:lang w:bidi="fa-IR"/>
        </w:rPr>
        <w:t xml:space="preserve"> او را سوگند داد و او اقرار کرد که حکم تورات هم</w:t>
      </w:r>
      <w:r w:rsidRPr="000B4ACD">
        <w:rPr>
          <w:rFonts w:hint="cs"/>
          <w:rtl/>
          <w:lang w:bidi="fa-IR"/>
        </w:rPr>
        <w:t>ی</w:t>
      </w:r>
      <w:r w:rsidRPr="000B4ACD">
        <w:rPr>
          <w:rFonts w:hint="eastAsia"/>
          <w:rtl/>
          <w:lang w:bidi="fa-IR"/>
        </w:rPr>
        <w:t>ن</w:t>
      </w:r>
      <w:r w:rsidRPr="000B4ACD">
        <w:rPr>
          <w:rtl/>
          <w:lang w:bidi="fa-IR"/>
        </w:rPr>
        <w:t xml:space="preserve"> است اما آن را تحر</w:t>
      </w:r>
      <w:r w:rsidRPr="000B4ACD">
        <w:rPr>
          <w:rFonts w:hint="cs"/>
          <w:rtl/>
          <w:lang w:bidi="fa-IR"/>
        </w:rPr>
        <w:t>ی</w:t>
      </w:r>
      <w:r w:rsidRPr="000B4ACD">
        <w:rPr>
          <w:rFonts w:hint="eastAsia"/>
          <w:rtl/>
          <w:lang w:bidi="fa-IR"/>
        </w:rPr>
        <w:t>ف</w:t>
      </w:r>
      <w:r w:rsidRPr="000B4ACD">
        <w:rPr>
          <w:rtl/>
          <w:lang w:bidi="fa-IR"/>
        </w:rPr>
        <w:t xml:space="preserve"> کرده و تبع</w:t>
      </w:r>
      <w:r w:rsidRPr="000B4ACD">
        <w:rPr>
          <w:rFonts w:hint="cs"/>
          <w:rtl/>
          <w:lang w:bidi="fa-IR"/>
        </w:rPr>
        <w:t>ی</w:t>
      </w:r>
      <w:r w:rsidRPr="000B4ACD">
        <w:rPr>
          <w:rFonts w:hint="eastAsia"/>
          <w:rtl/>
          <w:lang w:bidi="fa-IR"/>
        </w:rPr>
        <w:t>ض</w:t>
      </w:r>
      <w:r w:rsidRPr="000B4ACD">
        <w:rPr>
          <w:rtl/>
          <w:lang w:bidi="fa-IR"/>
        </w:rPr>
        <w:t xml:space="preserve"> نموده اند که اشراف را بهانه ا</w:t>
      </w:r>
      <w:r w:rsidRPr="000B4ACD">
        <w:rPr>
          <w:rFonts w:hint="cs"/>
          <w:rtl/>
          <w:lang w:bidi="fa-IR"/>
        </w:rPr>
        <w:t>ی</w:t>
      </w:r>
      <w:r w:rsidRPr="000B4ACD">
        <w:rPr>
          <w:rtl/>
          <w:lang w:bidi="fa-IR"/>
        </w:rPr>
        <w:t xml:space="preserve"> از ک</w:t>
      </w:r>
      <w:r w:rsidRPr="000B4ACD">
        <w:rPr>
          <w:rFonts w:hint="cs"/>
          <w:rtl/>
          <w:lang w:bidi="fa-IR"/>
        </w:rPr>
        <w:t>ی</w:t>
      </w:r>
      <w:r w:rsidRPr="000B4ACD">
        <w:rPr>
          <w:rFonts w:hint="eastAsia"/>
          <w:rtl/>
          <w:lang w:bidi="fa-IR"/>
        </w:rPr>
        <w:t>فر</w:t>
      </w:r>
      <w:r w:rsidRPr="000B4ACD">
        <w:rPr>
          <w:rtl/>
          <w:lang w:bidi="fa-IR"/>
        </w:rPr>
        <w:t xml:space="preserve"> معاف سازند. (بحار 25 / 22).21 - سه تن بازرگان به نام تم</w:t>
      </w:r>
      <w:r w:rsidRPr="000B4ACD">
        <w:rPr>
          <w:rFonts w:hint="cs"/>
          <w:rtl/>
          <w:lang w:bidi="fa-IR"/>
        </w:rPr>
        <w:t>ی</w:t>
      </w:r>
      <w:r w:rsidRPr="000B4ACD">
        <w:rPr>
          <w:rFonts w:hint="eastAsia"/>
          <w:rtl/>
          <w:lang w:bidi="fa-IR"/>
        </w:rPr>
        <w:t>م</w:t>
      </w:r>
      <w:r w:rsidRPr="000B4ACD">
        <w:rPr>
          <w:rtl/>
          <w:lang w:bidi="fa-IR"/>
        </w:rPr>
        <w:t xml:space="preserve"> دار</w:t>
      </w:r>
      <w:r w:rsidRPr="000B4ACD">
        <w:rPr>
          <w:rFonts w:hint="cs"/>
          <w:rtl/>
          <w:lang w:bidi="fa-IR"/>
        </w:rPr>
        <w:t>ی</w:t>
      </w:r>
      <w:r w:rsidRPr="000B4ACD">
        <w:rPr>
          <w:rtl/>
          <w:lang w:bidi="fa-IR"/>
        </w:rPr>
        <w:t xml:space="preserve"> و برادرش عد</w:t>
      </w:r>
      <w:r w:rsidRPr="000B4ACD">
        <w:rPr>
          <w:rFonts w:hint="cs"/>
          <w:rtl/>
          <w:lang w:bidi="fa-IR"/>
        </w:rPr>
        <w:t>ی</w:t>
      </w:r>
      <w:r w:rsidRPr="000B4ACD">
        <w:rPr>
          <w:rtl/>
          <w:lang w:bidi="fa-IR"/>
        </w:rPr>
        <w:t xml:space="preserve"> که نصران</w:t>
      </w:r>
      <w:r w:rsidRPr="000B4ACD">
        <w:rPr>
          <w:rFonts w:hint="cs"/>
          <w:rtl/>
          <w:lang w:bidi="fa-IR"/>
        </w:rPr>
        <w:t>ی</w:t>
      </w:r>
      <w:r w:rsidRPr="000B4ACD">
        <w:rPr>
          <w:rtl/>
          <w:lang w:bidi="fa-IR"/>
        </w:rPr>
        <w:t xml:space="preserve"> بودند و ابن اب</w:t>
      </w:r>
      <w:r w:rsidRPr="000B4ACD">
        <w:rPr>
          <w:rFonts w:hint="cs"/>
          <w:rtl/>
          <w:lang w:bidi="fa-IR"/>
        </w:rPr>
        <w:t>ی</w:t>
      </w:r>
      <w:r w:rsidRPr="000B4ACD">
        <w:rPr>
          <w:rtl/>
          <w:lang w:bidi="fa-IR"/>
        </w:rPr>
        <w:t xml:space="preserve"> مار</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eastAsia"/>
          <w:rtl/>
          <w:lang w:bidi="fa-IR"/>
        </w:rPr>
        <w:t>که</w:t>
      </w:r>
      <w:r w:rsidRPr="000B4ACD">
        <w:rPr>
          <w:rtl/>
          <w:lang w:bidi="fa-IR"/>
        </w:rPr>
        <w:t xml:space="preserve"> مسلمان بود با هم سفر کردند، ابن اب</w:t>
      </w:r>
      <w:r w:rsidRPr="000B4ACD">
        <w:rPr>
          <w:rFonts w:hint="cs"/>
          <w:rtl/>
          <w:lang w:bidi="fa-IR"/>
        </w:rPr>
        <w:t>ی</w:t>
      </w:r>
      <w:r w:rsidRPr="000B4ACD">
        <w:rPr>
          <w:rtl/>
          <w:lang w:bidi="fa-IR"/>
        </w:rPr>
        <w:t xml:space="preserve"> مار</w:t>
      </w:r>
      <w:r w:rsidRPr="000B4ACD">
        <w:rPr>
          <w:rFonts w:hint="cs"/>
          <w:rtl/>
          <w:lang w:bidi="fa-IR"/>
        </w:rPr>
        <w:t>ی</w:t>
      </w:r>
      <w:r w:rsidRPr="000B4ACD">
        <w:rPr>
          <w:rFonts w:hint="eastAsia"/>
          <w:rtl/>
          <w:lang w:bidi="fa-IR"/>
        </w:rPr>
        <w:t>ه</w:t>
      </w:r>
      <w:r w:rsidRPr="000B4ACD">
        <w:rPr>
          <w:rtl/>
          <w:lang w:bidi="fa-IR"/>
        </w:rPr>
        <w:t xml:space="preserve"> مر</w:t>
      </w:r>
      <w:r w:rsidRPr="000B4ACD">
        <w:rPr>
          <w:rFonts w:hint="cs"/>
          <w:rtl/>
          <w:lang w:bidi="fa-IR"/>
        </w:rPr>
        <w:t>ی</w:t>
      </w:r>
      <w:r w:rsidRPr="000B4ACD">
        <w:rPr>
          <w:rFonts w:hint="eastAsia"/>
          <w:rtl/>
          <w:lang w:bidi="fa-IR"/>
        </w:rPr>
        <w:t>ض</w:t>
      </w:r>
      <w:r w:rsidRPr="000B4ACD">
        <w:rPr>
          <w:rtl/>
          <w:lang w:bidi="fa-IR"/>
        </w:rPr>
        <w:t xml:space="preserve"> شد، وص</w:t>
      </w:r>
      <w:r w:rsidRPr="000B4ACD">
        <w:rPr>
          <w:rFonts w:hint="cs"/>
          <w:rtl/>
          <w:lang w:bidi="fa-IR"/>
        </w:rPr>
        <w:t>ی</w:t>
      </w:r>
      <w:r w:rsidRPr="000B4ACD">
        <w:rPr>
          <w:rFonts w:hint="eastAsia"/>
          <w:rtl/>
          <w:lang w:bidi="fa-IR"/>
        </w:rPr>
        <w:t>ت</w:t>
      </w:r>
      <w:r w:rsidRPr="000B4ACD">
        <w:rPr>
          <w:rtl/>
          <w:lang w:bidi="fa-IR"/>
        </w:rPr>
        <w:t xml:space="preserve"> خود را نوشت و در م</w:t>
      </w:r>
      <w:r w:rsidRPr="000B4ACD">
        <w:rPr>
          <w:rFonts w:hint="cs"/>
          <w:rtl/>
          <w:lang w:bidi="fa-IR"/>
        </w:rPr>
        <w:t>ی</w:t>
      </w:r>
      <w:r w:rsidRPr="000B4ACD">
        <w:rPr>
          <w:rFonts w:hint="eastAsia"/>
          <w:rtl/>
          <w:lang w:bidi="fa-IR"/>
        </w:rPr>
        <w:t>ان</w:t>
      </w:r>
      <w:r w:rsidRPr="000B4ACD">
        <w:rPr>
          <w:rtl/>
          <w:lang w:bidi="fa-IR"/>
        </w:rPr>
        <w:t xml:space="preserve"> کالا</w:t>
      </w:r>
      <w:r w:rsidRPr="000B4ACD">
        <w:rPr>
          <w:rFonts w:hint="cs"/>
          <w:rtl/>
          <w:lang w:bidi="fa-IR"/>
        </w:rPr>
        <w:t>ی</w:t>
      </w:r>
      <w:r w:rsidRPr="000B4ACD">
        <w:rPr>
          <w:rtl/>
          <w:lang w:bidi="fa-IR"/>
        </w:rPr>
        <w:t xml:space="preserve"> خود پنهان نمود و گفت: ا</w:t>
      </w:r>
      <w:r w:rsidRPr="000B4ACD">
        <w:rPr>
          <w:rFonts w:hint="cs"/>
          <w:rtl/>
          <w:lang w:bidi="fa-IR"/>
        </w:rPr>
        <w:t>ی</w:t>
      </w:r>
      <w:r w:rsidRPr="000B4ACD">
        <w:rPr>
          <w:rFonts w:hint="eastAsia"/>
          <w:rtl/>
          <w:lang w:bidi="fa-IR"/>
        </w:rPr>
        <w:t>ن</w:t>
      </w:r>
      <w:r w:rsidRPr="000B4ACD">
        <w:rPr>
          <w:rtl/>
          <w:lang w:bidi="fa-IR"/>
        </w:rPr>
        <w:t xml:space="preserve"> را به اهلم برسان</w:t>
      </w:r>
      <w:r w:rsidRPr="000B4ACD">
        <w:rPr>
          <w:rFonts w:hint="cs"/>
          <w:rtl/>
          <w:lang w:bidi="fa-IR"/>
        </w:rPr>
        <w:t>ی</w:t>
      </w:r>
      <w:r w:rsidRPr="000B4ACD">
        <w:rPr>
          <w:rFonts w:hint="eastAsia"/>
          <w:rtl/>
          <w:lang w:bidi="fa-IR"/>
        </w:rPr>
        <w:t>د،</w:t>
      </w:r>
      <w:r w:rsidRPr="000B4ACD">
        <w:rPr>
          <w:rtl/>
          <w:lang w:bidi="fa-IR"/>
        </w:rPr>
        <w:t xml:space="preserve"> چون مرد، هر چه دلشان خو</w:t>
      </w:r>
      <w:r w:rsidR="00E96EB9">
        <w:rPr>
          <w:rFonts w:hint="cs"/>
          <w:rtl/>
          <w:lang w:bidi="fa-IR"/>
        </w:rPr>
        <w:t>ا</w:t>
      </w:r>
      <w:r w:rsidRPr="000B4ACD">
        <w:rPr>
          <w:rtl/>
          <w:lang w:bidi="fa-IR"/>
        </w:rPr>
        <w:t>ست از کالا</w:t>
      </w:r>
      <w:r w:rsidRPr="000B4ACD">
        <w:rPr>
          <w:rFonts w:hint="cs"/>
          <w:rtl/>
          <w:lang w:bidi="fa-IR"/>
        </w:rPr>
        <w:t>ی</w:t>
      </w:r>
      <w:r w:rsidRPr="000B4ACD">
        <w:rPr>
          <w:rtl/>
          <w:lang w:bidi="fa-IR"/>
        </w:rPr>
        <w:t xml:space="preserve"> او برداشتند و باق</w:t>
      </w:r>
      <w:r w:rsidRPr="000B4ACD">
        <w:rPr>
          <w:rFonts w:hint="cs"/>
          <w:rtl/>
          <w:lang w:bidi="fa-IR"/>
        </w:rPr>
        <w:t>ی</w:t>
      </w:r>
      <w:r w:rsidRPr="000B4ACD">
        <w:rPr>
          <w:rtl/>
          <w:lang w:bidi="fa-IR"/>
        </w:rPr>
        <w:t xml:space="preserve"> را به ورثه دادند، ورثه چون وارس</w:t>
      </w:r>
      <w:r w:rsidRPr="000B4ACD">
        <w:rPr>
          <w:rFonts w:hint="cs"/>
          <w:rtl/>
          <w:lang w:bidi="fa-IR"/>
        </w:rPr>
        <w:t>ی</w:t>
      </w:r>
      <w:r w:rsidRPr="000B4ACD">
        <w:rPr>
          <w:rtl/>
          <w:lang w:bidi="fa-IR"/>
        </w:rPr>
        <w:t xml:space="preserve"> کردند اش</w:t>
      </w:r>
      <w:r w:rsidRPr="000B4ACD">
        <w:rPr>
          <w:rFonts w:hint="cs"/>
          <w:rtl/>
          <w:lang w:bidi="fa-IR"/>
        </w:rPr>
        <w:t>ی</w:t>
      </w:r>
      <w:r w:rsidRPr="000B4ACD">
        <w:rPr>
          <w:rFonts w:hint="eastAsia"/>
          <w:rtl/>
          <w:lang w:bidi="fa-IR"/>
        </w:rPr>
        <w:t>ائ</w:t>
      </w:r>
      <w:r w:rsidRPr="000B4ACD">
        <w:rPr>
          <w:rFonts w:hint="cs"/>
          <w:rtl/>
          <w:lang w:bidi="fa-IR"/>
        </w:rPr>
        <w:t>ی</w:t>
      </w:r>
      <w:r w:rsidRPr="000B4ACD">
        <w:rPr>
          <w:rtl/>
          <w:lang w:bidi="fa-IR"/>
        </w:rPr>
        <w:t xml:space="preserve"> را که در وص</w:t>
      </w:r>
      <w:r w:rsidRPr="000B4ACD">
        <w:rPr>
          <w:rFonts w:hint="cs"/>
          <w:rtl/>
          <w:lang w:bidi="fa-IR"/>
        </w:rPr>
        <w:t>ی</w:t>
      </w:r>
      <w:r w:rsidRPr="000B4ACD">
        <w:rPr>
          <w:rFonts w:hint="eastAsia"/>
          <w:rtl/>
          <w:lang w:bidi="fa-IR"/>
        </w:rPr>
        <w:t>تنامه</w:t>
      </w:r>
      <w:r w:rsidRPr="000B4ACD">
        <w:rPr>
          <w:rtl/>
          <w:lang w:bidi="fa-IR"/>
        </w:rPr>
        <w:t xml:space="preserve"> بود ن</w:t>
      </w:r>
      <w:r w:rsidRPr="000B4ACD">
        <w:rPr>
          <w:rFonts w:hint="eastAsia"/>
          <w:rtl/>
          <w:lang w:bidi="fa-IR"/>
        </w:rPr>
        <w:t>د</w:t>
      </w:r>
      <w:r w:rsidRPr="000B4ACD">
        <w:rPr>
          <w:rFonts w:hint="cs"/>
          <w:rtl/>
          <w:lang w:bidi="fa-IR"/>
        </w:rPr>
        <w:t>ی</w:t>
      </w:r>
      <w:r w:rsidRPr="000B4ACD">
        <w:rPr>
          <w:rFonts w:hint="eastAsia"/>
          <w:rtl/>
          <w:lang w:bidi="fa-IR"/>
        </w:rPr>
        <w:t>دند،</w:t>
      </w:r>
      <w:r w:rsidRPr="000B4ACD">
        <w:rPr>
          <w:rtl/>
          <w:lang w:bidi="fa-IR"/>
        </w:rPr>
        <w:t xml:space="preserve"> از همراهان پرس</w:t>
      </w:r>
      <w:r w:rsidRPr="000B4ACD">
        <w:rPr>
          <w:rFonts w:hint="cs"/>
          <w:rtl/>
          <w:lang w:bidi="fa-IR"/>
        </w:rPr>
        <w:t>ی</w:t>
      </w:r>
      <w:r w:rsidRPr="000B4ACD">
        <w:rPr>
          <w:rFonts w:hint="eastAsia"/>
          <w:rtl/>
          <w:lang w:bidi="fa-IR"/>
        </w:rPr>
        <w:t>دند</w:t>
      </w:r>
      <w:r w:rsidRPr="000B4ACD">
        <w:rPr>
          <w:rtl/>
          <w:lang w:bidi="fa-IR"/>
        </w:rPr>
        <w:t xml:space="preserve"> گفتند: نم</w:t>
      </w:r>
      <w:r w:rsidRPr="000B4ACD">
        <w:rPr>
          <w:rFonts w:hint="cs"/>
          <w:rtl/>
          <w:lang w:bidi="fa-IR"/>
        </w:rPr>
        <w:t>ی</w:t>
      </w:r>
      <w:r w:rsidRPr="000B4ACD">
        <w:rPr>
          <w:rtl/>
          <w:lang w:bidi="fa-IR"/>
        </w:rPr>
        <w:t xml:space="preserve"> دان</w:t>
      </w:r>
      <w:r w:rsidRPr="000B4ACD">
        <w:rPr>
          <w:rFonts w:hint="cs"/>
          <w:rtl/>
          <w:lang w:bidi="fa-IR"/>
        </w:rPr>
        <w:t>ی</w:t>
      </w:r>
      <w:r w:rsidRPr="000B4ACD">
        <w:rPr>
          <w:rFonts w:hint="eastAsia"/>
          <w:rtl/>
          <w:lang w:bidi="fa-IR"/>
        </w:rPr>
        <w:t>م</w:t>
      </w:r>
      <w:r w:rsidRPr="000B4ACD">
        <w:rPr>
          <w:rtl/>
          <w:lang w:bidi="fa-IR"/>
        </w:rPr>
        <w:t xml:space="preserve"> خبر به پ</w:t>
      </w:r>
      <w:r w:rsidRPr="000B4ACD">
        <w:rPr>
          <w:rFonts w:hint="cs"/>
          <w:rtl/>
          <w:lang w:bidi="fa-IR"/>
        </w:rPr>
        <w:t>ی</w:t>
      </w:r>
      <w:r w:rsidRPr="000B4ACD">
        <w:rPr>
          <w:rFonts w:hint="eastAsia"/>
          <w:rtl/>
          <w:lang w:bidi="fa-IR"/>
        </w:rPr>
        <w:t>غمبر</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چند روز ا</w:t>
      </w:r>
      <w:r w:rsidRPr="000B4ACD">
        <w:rPr>
          <w:rFonts w:hint="cs"/>
          <w:rtl/>
          <w:lang w:bidi="fa-IR"/>
        </w:rPr>
        <w:t>ی</w:t>
      </w:r>
      <w:r w:rsidRPr="000B4ACD">
        <w:rPr>
          <w:rFonts w:hint="eastAsia"/>
          <w:rtl/>
          <w:lang w:bidi="fa-IR"/>
        </w:rPr>
        <w:t>شان</w:t>
      </w:r>
      <w:r w:rsidRPr="000B4ACD">
        <w:rPr>
          <w:rtl/>
          <w:lang w:bidi="fa-IR"/>
        </w:rPr>
        <w:t xml:space="preserve"> را به حال خود گذاشت؛ بعد از چند</w:t>
      </w:r>
      <w:r w:rsidRPr="000B4ACD">
        <w:rPr>
          <w:rFonts w:hint="cs"/>
          <w:rtl/>
          <w:lang w:bidi="fa-IR"/>
        </w:rPr>
        <w:t>ی</w:t>
      </w:r>
      <w:r w:rsidRPr="000B4ACD">
        <w:rPr>
          <w:rFonts w:hint="eastAsia"/>
          <w:rtl/>
          <w:lang w:bidi="fa-IR"/>
        </w:rPr>
        <w:t>،</w:t>
      </w:r>
      <w:r w:rsidRPr="000B4ACD">
        <w:rPr>
          <w:rtl/>
          <w:lang w:bidi="fa-IR"/>
        </w:rPr>
        <w:t xml:space="preserve"> ظرف</w:t>
      </w:r>
      <w:r w:rsidRPr="000B4ACD">
        <w:rPr>
          <w:rFonts w:hint="cs"/>
          <w:rtl/>
          <w:lang w:bidi="fa-IR"/>
        </w:rPr>
        <w:t>ی</w:t>
      </w:r>
      <w:r w:rsidRPr="000B4ACD">
        <w:rPr>
          <w:rtl/>
          <w:lang w:bidi="fa-IR"/>
        </w:rPr>
        <w:t xml:space="preserve"> نقره ا</w:t>
      </w:r>
      <w:r w:rsidRPr="000B4ACD">
        <w:rPr>
          <w:rFonts w:hint="cs"/>
          <w:rtl/>
          <w:lang w:bidi="fa-IR"/>
        </w:rPr>
        <w:t>ی</w:t>
      </w:r>
      <w:r w:rsidRPr="000B4ACD">
        <w:rPr>
          <w:rtl/>
          <w:lang w:bidi="fa-IR"/>
        </w:rPr>
        <w:t xml:space="preserve"> و طلاکوب نزد ا</w:t>
      </w:r>
      <w:r w:rsidRPr="000B4ACD">
        <w:rPr>
          <w:rFonts w:hint="cs"/>
          <w:rtl/>
          <w:lang w:bidi="fa-IR"/>
        </w:rPr>
        <w:t>ی</w:t>
      </w:r>
      <w:r w:rsidRPr="000B4ACD">
        <w:rPr>
          <w:rFonts w:hint="eastAsia"/>
          <w:rtl/>
          <w:lang w:bidi="fa-IR"/>
        </w:rPr>
        <w:t>شان</w:t>
      </w:r>
      <w:r w:rsidRPr="000B4ACD">
        <w:rPr>
          <w:rtl/>
          <w:lang w:bidi="fa-IR"/>
        </w:rPr>
        <w:t xml:space="preserve"> پ</w:t>
      </w:r>
      <w:r w:rsidRPr="000B4ACD">
        <w:rPr>
          <w:rFonts w:hint="cs"/>
          <w:rtl/>
          <w:lang w:bidi="fa-IR"/>
        </w:rPr>
        <w:t>ی</w:t>
      </w:r>
      <w:r w:rsidRPr="000B4ACD">
        <w:rPr>
          <w:rFonts w:hint="eastAsia"/>
          <w:rtl/>
          <w:lang w:bidi="fa-IR"/>
        </w:rPr>
        <w:t>دا</w:t>
      </w:r>
      <w:r w:rsidRPr="000B4ACD">
        <w:rPr>
          <w:rtl/>
          <w:lang w:bidi="fa-IR"/>
        </w:rPr>
        <w:t xml:space="preserve"> شد، به پ</w:t>
      </w:r>
      <w:r w:rsidRPr="000B4ACD">
        <w:rPr>
          <w:rFonts w:hint="cs"/>
          <w:rtl/>
          <w:lang w:bidi="fa-IR"/>
        </w:rPr>
        <w:t>ی</w:t>
      </w:r>
      <w:r w:rsidRPr="000B4ACD">
        <w:rPr>
          <w:rFonts w:hint="eastAsia"/>
          <w:rtl/>
          <w:lang w:bidi="fa-IR"/>
        </w:rPr>
        <w:t>غمبر</w:t>
      </w:r>
      <w:r w:rsidRPr="000B4ACD">
        <w:rPr>
          <w:rtl/>
          <w:lang w:bidi="fa-IR"/>
        </w:rPr>
        <w:t xml:space="preserve"> خبر دادند، آ</w:t>
      </w:r>
      <w:r w:rsidRPr="000B4ACD">
        <w:rPr>
          <w:rFonts w:hint="cs"/>
          <w:rtl/>
          <w:lang w:bidi="fa-IR"/>
        </w:rPr>
        <w:t>ی</w:t>
      </w:r>
      <w:r w:rsidRPr="000B4ACD">
        <w:rPr>
          <w:rFonts w:hint="eastAsia"/>
          <w:rtl/>
          <w:lang w:bidi="fa-IR"/>
        </w:rPr>
        <w:t>ه</w:t>
      </w:r>
      <w:r w:rsidRPr="000B4ACD">
        <w:rPr>
          <w:rtl/>
          <w:lang w:bidi="fa-IR"/>
        </w:rPr>
        <w:t xml:space="preserve"> نازل شد</w:t>
      </w:r>
      <w:r w:rsidR="00E96EB9" w:rsidRPr="00E96EB9">
        <w:rPr>
          <w:rStyle w:val="libAlaemChar"/>
          <w:rFonts w:hint="cs"/>
          <w:rtl/>
        </w:rPr>
        <w:t>(</w:t>
      </w:r>
      <w:r w:rsidRPr="000B4ACD">
        <w:rPr>
          <w:rtl/>
          <w:lang w:bidi="fa-IR"/>
        </w:rPr>
        <w:t xml:space="preserve"> </w:t>
      </w:r>
      <w:r w:rsidR="00E96EB9" w:rsidRPr="00E96EB9">
        <w:rPr>
          <w:rStyle w:val="libAieChar"/>
          <w:rFonts w:hint="cs"/>
          <w:rtl/>
        </w:rPr>
        <w:t>فَإِنْ عُثِرَ عَلَىٰ أَنَّهُمَا اسْتَحَقَّا إِثْمًا</w:t>
      </w:r>
      <w:r w:rsidRPr="00E96EB9">
        <w:rPr>
          <w:rStyle w:val="libAieChar"/>
          <w:rtl/>
        </w:rPr>
        <w:t>.... الخ</w:t>
      </w:r>
      <w:r w:rsidR="00E96EB9" w:rsidRPr="00E96EB9">
        <w:rPr>
          <w:rStyle w:val="libAlaemChar"/>
          <w:rFonts w:hint="cs"/>
          <w:rtl/>
        </w:rPr>
        <w:t>)</w:t>
      </w:r>
      <w:r w:rsidRPr="000B4ACD">
        <w:rPr>
          <w:rtl/>
          <w:lang w:bidi="fa-IR"/>
        </w:rPr>
        <w:t xml:space="preserve"> (نساء / 69)دو تن از اول</w:t>
      </w:r>
      <w:r w:rsidRPr="000B4ACD">
        <w:rPr>
          <w:rFonts w:hint="cs"/>
          <w:rtl/>
          <w:lang w:bidi="fa-IR"/>
        </w:rPr>
        <w:t>ی</w:t>
      </w:r>
      <w:r w:rsidRPr="000B4ACD">
        <w:rPr>
          <w:rFonts w:hint="eastAsia"/>
          <w:rtl/>
          <w:lang w:bidi="fa-IR"/>
        </w:rPr>
        <w:t>ا</w:t>
      </w:r>
      <w:r w:rsidRPr="000B4ACD">
        <w:rPr>
          <w:rFonts w:hint="cs"/>
          <w:rtl/>
          <w:lang w:bidi="fa-IR"/>
        </w:rPr>
        <w:t>ی</w:t>
      </w:r>
      <w:r w:rsidRPr="000B4ACD">
        <w:rPr>
          <w:rtl/>
          <w:lang w:bidi="fa-IR"/>
        </w:rPr>
        <w:t xml:space="preserve"> متوق</w:t>
      </w:r>
      <w:r w:rsidRPr="000B4ACD">
        <w:rPr>
          <w:rFonts w:hint="cs"/>
          <w:rtl/>
          <w:lang w:bidi="fa-IR"/>
        </w:rPr>
        <w:t>ی</w:t>
      </w:r>
      <w:r w:rsidRPr="000B4ACD">
        <w:rPr>
          <w:rtl/>
          <w:lang w:bidi="fa-IR"/>
        </w:rPr>
        <w:t xml:space="preserve"> عمر و عاص و مطلب بن اب</w:t>
      </w:r>
      <w:r w:rsidRPr="000B4ACD">
        <w:rPr>
          <w:rFonts w:hint="cs"/>
          <w:rtl/>
          <w:lang w:bidi="fa-IR"/>
        </w:rPr>
        <w:t>ی</w:t>
      </w:r>
      <w:r w:rsidRPr="000B4ACD">
        <w:rPr>
          <w:rtl/>
          <w:lang w:bidi="fa-IR"/>
        </w:rPr>
        <w:t xml:space="preserve"> وداعه سوگند </w:t>
      </w:r>
      <w:r w:rsidRPr="000B4ACD">
        <w:rPr>
          <w:rFonts w:hint="cs"/>
          <w:rtl/>
          <w:lang w:bidi="fa-IR"/>
        </w:rPr>
        <w:t>ی</w:t>
      </w:r>
      <w:r w:rsidRPr="000B4ACD">
        <w:rPr>
          <w:rFonts w:hint="eastAsia"/>
          <w:rtl/>
          <w:lang w:bidi="fa-IR"/>
        </w:rPr>
        <w:t>اد</w:t>
      </w:r>
      <w:r w:rsidRPr="000B4ACD">
        <w:rPr>
          <w:rtl/>
          <w:lang w:bidi="fa-IR"/>
        </w:rPr>
        <w:t xml:space="preserve"> کردند که ا</w:t>
      </w:r>
      <w:r w:rsidRPr="000B4ACD">
        <w:rPr>
          <w:rFonts w:hint="cs"/>
          <w:rtl/>
          <w:lang w:bidi="fa-IR"/>
        </w:rPr>
        <w:t>ی</w:t>
      </w:r>
      <w:r w:rsidRPr="000B4ACD">
        <w:rPr>
          <w:rFonts w:hint="eastAsia"/>
          <w:rtl/>
          <w:lang w:bidi="fa-IR"/>
        </w:rPr>
        <w:t>نان</w:t>
      </w:r>
      <w:r w:rsidRPr="000B4ACD">
        <w:rPr>
          <w:rtl/>
          <w:lang w:bidi="fa-IR"/>
        </w:rPr>
        <w:t xml:space="preserve"> خ</w:t>
      </w:r>
      <w:r w:rsidRPr="000B4ACD">
        <w:rPr>
          <w:rFonts w:hint="cs"/>
          <w:rtl/>
          <w:lang w:bidi="fa-IR"/>
        </w:rPr>
        <w:t>ی</w:t>
      </w:r>
      <w:r w:rsidRPr="000B4ACD">
        <w:rPr>
          <w:rFonts w:hint="eastAsia"/>
          <w:rtl/>
          <w:lang w:bidi="fa-IR"/>
        </w:rPr>
        <w:t>انت</w:t>
      </w:r>
      <w:r w:rsidRPr="000B4ACD">
        <w:rPr>
          <w:rtl/>
          <w:lang w:bidi="fa-IR"/>
        </w:rPr>
        <w:t xml:space="preserve"> کرده اند و قول ا</w:t>
      </w:r>
      <w:r w:rsidRPr="000B4ACD">
        <w:rPr>
          <w:rFonts w:hint="cs"/>
          <w:rtl/>
          <w:lang w:bidi="fa-IR"/>
        </w:rPr>
        <w:t>ی</w:t>
      </w:r>
      <w:r w:rsidRPr="000B4ACD">
        <w:rPr>
          <w:rFonts w:hint="eastAsia"/>
          <w:rtl/>
          <w:lang w:bidi="fa-IR"/>
        </w:rPr>
        <w:t>شان</w:t>
      </w:r>
      <w:r w:rsidRPr="000B4ACD">
        <w:rPr>
          <w:rtl/>
          <w:lang w:bidi="fa-IR"/>
        </w:rPr>
        <w:t xml:space="preserve"> </w:t>
      </w:r>
      <w:r w:rsidRPr="000B4ACD">
        <w:rPr>
          <w:rtl/>
          <w:lang w:bidi="fa-IR"/>
        </w:rPr>
        <w:lastRenderedPageBreak/>
        <w:t>که آن را خر</w:t>
      </w:r>
      <w:r w:rsidRPr="000B4ACD">
        <w:rPr>
          <w:rFonts w:hint="cs"/>
          <w:rtl/>
          <w:lang w:bidi="fa-IR"/>
        </w:rPr>
        <w:t>ی</w:t>
      </w:r>
      <w:r w:rsidRPr="000B4ACD">
        <w:rPr>
          <w:rFonts w:hint="eastAsia"/>
          <w:rtl/>
          <w:lang w:bidi="fa-IR"/>
        </w:rPr>
        <w:t>ده</w:t>
      </w:r>
      <w:r w:rsidRPr="000B4ACD">
        <w:rPr>
          <w:rtl/>
          <w:lang w:bidi="fa-IR"/>
        </w:rPr>
        <w:t xml:space="preserve"> ا</w:t>
      </w:r>
      <w:r w:rsidRPr="000B4ACD">
        <w:rPr>
          <w:rFonts w:hint="cs"/>
          <w:rtl/>
          <w:lang w:bidi="fa-IR"/>
        </w:rPr>
        <w:t>ی</w:t>
      </w:r>
      <w:r w:rsidRPr="000B4ACD">
        <w:rPr>
          <w:rFonts w:hint="eastAsia"/>
          <w:rtl/>
          <w:lang w:bidi="fa-IR"/>
        </w:rPr>
        <w:t>م</w:t>
      </w:r>
      <w:r w:rsidRPr="000B4ACD">
        <w:rPr>
          <w:rtl/>
          <w:lang w:bidi="fa-IR"/>
        </w:rPr>
        <w:t xml:space="preserve"> قبول نشد، آن ظرف را گرفته و به ا</w:t>
      </w:r>
      <w:r w:rsidRPr="000B4ACD">
        <w:rPr>
          <w:rFonts w:hint="cs"/>
          <w:rtl/>
          <w:lang w:bidi="fa-IR"/>
        </w:rPr>
        <w:t>ی</w:t>
      </w:r>
      <w:r w:rsidRPr="000B4ACD">
        <w:rPr>
          <w:rFonts w:hint="eastAsia"/>
          <w:rtl/>
          <w:lang w:bidi="fa-IR"/>
        </w:rPr>
        <w:t>شان</w:t>
      </w:r>
      <w:r w:rsidRPr="000B4ACD">
        <w:rPr>
          <w:rtl/>
          <w:lang w:bidi="fa-IR"/>
        </w:rPr>
        <w:t xml:space="preserve"> دادند و بعدا که تم</w:t>
      </w:r>
      <w:r w:rsidRPr="000B4ACD">
        <w:rPr>
          <w:rFonts w:hint="cs"/>
          <w:rtl/>
          <w:lang w:bidi="fa-IR"/>
        </w:rPr>
        <w:t>ی</w:t>
      </w:r>
      <w:r w:rsidRPr="000B4ACD">
        <w:rPr>
          <w:rFonts w:hint="eastAsia"/>
          <w:rtl/>
          <w:lang w:bidi="fa-IR"/>
        </w:rPr>
        <w:t>م</w:t>
      </w:r>
      <w:r w:rsidRPr="000B4ACD">
        <w:rPr>
          <w:rtl/>
          <w:lang w:bidi="fa-IR"/>
        </w:rPr>
        <w:t xml:space="preserve"> مسلمان شد به ماوقع اقرار کرد. (بحار 32 / 22).22 - ابوعارم که پ</w:t>
      </w:r>
      <w:r w:rsidRPr="000B4ACD">
        <w:rPr>
          <w:rFonts w:hint="cs"/>
          <w:rtl/>
          <w:lang w:bidi="fa-IR"/>
        </w:rPr>
        <w:t>ی</w:t>
      </w:r>
      <w:r w:rsidRPr="000B4ACD">
        <w:rPr>
          <w:rFonts w:hint="eastAsia"/>
          <w:rtl/>
          <w:lang w:bidi="fa-IR"/>
        </w:rPr>
        <w:t>غمبر</w:t>
      </w:r>
      <w:r w:rsidRPr="000B4ACD">
        <w:rPr>
          <w:rtl/>
          <w:lang w:bidi="fa-IR"/>
        </w:rPr>
        <w:t xml:space="preserve"> او را «فاسق» لقب دا</w:t>
      </w:r>
      <w:r w:rsidRPr="000B4ACD">
        <w:rPr>
          <w:rFonts w:hint="eastAsia"/>
          <w:rtl/>
          <w:lang w:bidi="fa-IR"/>
        </w:rPr>
        <w:t>د</w:t>
      </w:r>
      <w:r w:rsidRPr="000B4ACD">
        <w:rPr>
          <w:rtl/>
          <w:lang w:bidi="fa-IR"/>
        </w:rPr>
        <w:t xml:space="preserve"> و او سازنده </w:t>
      </w:r>
      <w:r w:rsidRPr="000B4ACD">
        <w:rPr>
          <w:rFonts w:hint="cs"/>
          <w:rtl/>
          <w:lang w:bidi="fa-IR"/>
        </w:rPr>
        <w:t>ی</w:t>
      </w:r>
      <w:r w:rsidRPr="000B4ACD">
        <w:rPr>
          <w:rtl/>
          <w:lang w:bidi="fa-IR"/>
        </w:rPr>
        <w:t xml:space="preserve"> مسجد ضرار است، در جاهل</w:t>
      </w:r>
      <w:r w:rsidRPr="000B4ACD">
        <w:rPr>
          <w:rFonts w:hint="cs"/>
          <w:rtl/>
          <w:lang w:bidi="fa-IR"/>
        </w:rPr>
        <w:t>ی</w:t>
      </w:r>
      <w:r w:rsidRPr="000B4ACD">
        <w:rPr>
          <w:rFonts w:hint="eastAsia"/>
          <w:rtl/>
          <w:lang w:bidi="fa-IR"/>
        </w:rPr>
        <w:t>ت</w:t>
      </w:r>
      <w:r w:rsidRPr="000B4ACD">
        <w:rPr>
          <w:rtl/>
          <w:lang w:bidi="fa-IR"/>
        </w:rPr>
        <w:t xml:space="preserve"> پشم</w:t>
      </w:r>
      <w:r w:rsidRPr="000B4ACD">
        <w:rPr>
          <w:rFonts w:hint="cs"/>
          <w:rtl/>
          <w:lang w:bidi="fa-IR"/>
        </w:rPr>
        <w:t>ی</w:t>
      </w:r>
      <w:r w:rsidRPr="000B4ACD">
        <w:rPr>
          <w:rFonts w:hint="eastAsia"/>
          <w:rtl/>
          <w:lang w:bidi="fa-IR"/>
        </w:rPr>
        <w:t>نه</w:t>
      </w:r>
      <w:r w:rsidRPr="000B4ACD">
        <w:rPr>
          <w:rtl/>
          <w:lang w:bidi="fa-IR"/>
        </w:rPr>
        <w:t xml:space="preserve"> پوش</w:t>
      </w:r>
      <w:r w:rsidRPr="000B4ACD">
        <w:rPr>
          <w:rFonts w:hint="cs"/>
          <w:rtl/>
          <w:lang w:bidi="fa-IR"/>
        </w:rPr>
        <w:t>ی</w:t>
      </w:r>
      <w:r w:rsidRPr="000B4ACD">
        <w:rPr>
          <w:rFonts w:hint="eastAsia"/>
          <w:rtl/>
          <w:lang w:bidi="fa-IR"/>
        </w:rPr>
        <w:t>ده</w:t>
      </w:r>
      <w:r w:rsidRPr="000B4ACD">
        <w:rPr>
          <w:rtl/>
          <w:lang w:bidi="fa-IR"/>
        </w:rPr>
        <w:t xml:space="preserve"> و راهب شده بود وقت</w:t>
      </w:r>
      <w:r w:rsidRPr="000B4ACD">
        <w:rPr>
          <w:rFonts w:hint="cs"/>
          <w:rtl/>
          <w:lang w:bidi="fa-IR"/>
        </w:rPr>
        <w:t>ی</w:t>
      </w:r>
      <w:r w:rsidRPr="000B4ACD">
        <w:rPr>
          <w:rtl/>
          <w:lang w:bidi="fa-IR"/>
        </w:rPr>
        <w:t xml:space="preserve"> به مد</w:t>
      </w:r>
      <w:r w:rsidRPr="000B4ACD">
        <w:rPr>
          <w:rFonts w:hint="cs"/>
          <w:rtl/>
          <w:lang w:bidi="fa-IR"/>
        </w:rPr>
        <w:t>ی</w:t>
      </w:r>
      <w:r w:rsidRPr="000B4ACD">
        <w:rPr>
          <w:rFonts w:hint="eastAsia"/>
          <w:rtl/>
          <w:lang w:bidi="fa-IR"/>
        </w:rPr>
        <w:t>نه</w:t>
      </w:r>
      <w:r w:rsidRPr="000B4ACD">
        <w:rPr>
          <w:rtl/>
          <w:lang w:bidi="fa-IR"/>
        </w:rPr>
        <w:t xml:space="preserve"> آمد پ</w:t>
      </w:r>
      <w:r w:rsidRPr="000B4ACD">
        <w:rPr>
          <w:rFonts w:hint="cs"/>
          <w:rtl/>
          <w:lang w:bidi="fa-IR"/>
        </w:rPr>
        <w:t>ی</w:t>
      </w:r>
      <w:r w:rsidRPr="000B4ACD">
        <w:rPr>
          <w:rFonts w:hint="eastAsia"/>
          <w:rtl/>
          <w:lang w:bidi="fa-IR"/>
        </w:rPr>
        <w:t>غمبر</w:t>
      </w:r>
      <w:r w:rsidRPr="000B4ACD">
        <w:rPr>
          <w:rtl/>
          <w:lang w:bidi="fa-IR"/>
        </w:rPr>
        <w:t xml:space="preserve"> از او پرس</w:t>
      </w:r>
      <w:r w:rsidRPr="000B4ACD">
        <w:rPr>
          <w:rFonts w:hint="cs"/>
          <w:rtl/>
          <w:lang w:bidi="fa-IR"/>
        </w:rPr>
        <w:t>ی</w:t>
      </w:r>
      <w:r w:rsidRPr="000B4ACD">
        <w:rPr>
          <w:rFonts w:hint="eastAsia"/>
          <w:rtl/>
          <w:lang w:bidi="fa-IR"/>
        </w:rPr>
        <w:t>د</w:t>
      </w:r>
      <w:r w:rsidRPr="000B4ACD">
        <w:rPr>
          <w:rtl/>
          <w:lang w:bidi="fa-IR"/>
        </w:rPr>
        <w:t>: «ا</w:t>
      </w:r>
      <w:r w:rsidRPr="000B4ACD">
        <w:rPr>
          <w:rFonts w:hint="cs"/>
          <w:rtl/>
          <w:lang w:bidi="fa-IR"/>
        </w:rPr>
        <w:t>ی</w:t>
      </w:r>
      <w:r w:rsidRPr="000B4ACD">
        <w:rPr>
          <w:rFonts w:hint="eastAsia"/>
          <w:rtl/>
          <w:lang w:bidi="fa-IR"/>
        </w:rPr>
        <w:t>ن</w:t>
      </w:r>
      <w:r w:rsidRPr="000B4ACD">
        <w:rPr>
          <w:rtl/>
          <w:lang w:bidi="fa-IR"/>
        </w:rPr>
        <w:t xml:space="preserve"> چ</w:t>
      </w:r>
      <w:r w:rsidRPr="000B4ACD">
        <w:rPr>
          <w:rFonts w:hint="cs"/>
          <w:rtl/>
          <w:lang w:bidi="fa-IR"/>
        </w:rPr>
        <w:t>ی</w:t>
      </w:r>
      <w:r w:rsidRPr="000B4ACD">
        <w:rPr>
          <w:rFonts w:hint="eastAsia"/>
          <w:rtl/>
          <w:lang w:bidi="fa-IR"/>
        </w:rPr>
        <w:t>ست</w:t>
      </w:r>
      <w:r w:rsidRPr="000B4ACD">
        <w:rPr>
          <w:rtl/>
          <w:lang w:bidi="fa-IR"/>
        </w:rPr>
        <w:t xml:space="preserve"> که آورده ا</w:t>
      </w:r>
      <w:r w:rsidRPr="000B4ACD">
        <w:rPr>
          <w:rFonts w:hint="cs"/>
          <w:rtl/>
          <w:lang w:bidi="fa-IR"/>
        </w:rPr>
        <w:t>ی</w:t>
      </w:r>
      <w:r w:rsidRPr="000B4ACD">
        <w:rPr>
          <w:rFonts w:hint="eastAsia"/>
          <w:rtl/>
          <w:lang w:bidi="fa-IR"/>
        </w:rPr>
        <w:t>؟»</w:t>
      </w:r>
      <w:r w:rsidRPr="000B4ACD">
        <w:rPr>
          <w:rtl/>
          <w:lang w:bidi="fa-IR"/>
        </w:rPr>
        <w:t xml:space="preserve"> گفت: د</w:t>
      </w:r>
      <w:r w:rsidRPr="000B4ACD">
        <w:rPr>
          <w:rFonts w:hint="cs"/>
          <w:rtl/>
          <w:lang w:bidi="fa-IR"/>
        </w:rPr>
        <w:t>ی</w:t>
      </w:r>
      <w:r w:rsidRPr="000B4ACD">
        <w:rPr>
          <w:rFonts w:hint="eastAsia"/>
          <w:rtl/>
          <w:lang w:bidi="fa-IR"/>
        </w:rPr>
        <w:t>ن</w:t>
      </w:r>
      <w:r w:rsidRPr="000B4ACD">
        <w:rPr>
          <w:rtl/>
          <w:lang w:bidi="fa-IR"/>
        </w:rPr>
        <w:t xml:space="preserve"> حنف ابراه</w:t>
      </w:r>
      <w:r w:rsidRPr="000B4ACD">
        <w:rPr>
          <w:rFonts w:hint="cs"/>
          <w:rtl/>
          <w:lang w:bidi="fa-IR"/>
        </w:rPr>
        <w:t>ی</w:t>
      </w:r>
      <w:r w:rsidRPr="000B4ACD">
        <w:rPr>
          <w:rFonts w:hint="eastAsia"/>
          <w:rtl/>
          <w:lang w:bidi="fa-IR"/>
        </w:rPr>
        <w:t>م</w:t>
      </w:r>
      <w:r w:rsidRPr="000B4ACD">
        <w:rPr>
          <w:rtl/>
          <w:lang w:bidi="fa-IR"/>
        </w:rPr>
        <w:t xml:space="preserve"> که من بر آن راهم، پ</w:t>
      </w:r>
      <w:r w:rsidRPr="000B4ACD">
        <w:rPr>
          <w:rFonts w:hint="cs"/>
          <w:rtl/>
          <w:lang w:bidi="fa-IR"/>
        </w:rPr>
        <w:t>ی</w:t>
      </w:r>
      <w:r w:rsidRPr="000B4ACD">
        <w:rPr>
          <w:rFonts w:hint="eastAsia"/>
          <w:rtl/>
          <w:lang w:bidi="fa-IR"/>
        </w:rPr>
        <w:t>غمبر</w:t>
      </w:r>
      <w:r w:rsidRPr="000B4ACD">
        <w:rPr>
          <w:rtl/>
          <w:lang w:bidi="fa-IR"/>
        </w:rPr>
        <w:t xml:space="preserve"> فرمود: «بر آن راه ن</w:t>
      </w:r>
      <w:r w:rsidRPr="000B4ACD">
        <w:rPr>
          <w:rFonts w:hint="cs"/>
          <w:rtl/>
          <w:lang w:bidi="fa-IR"/>
        </w:rPr>
        <w:t>ی</w:t>
      </w:r>
      <w:r w:rsidRPr="000B4ACD">
        <w:rPr>
          <w:rFonts w:hint="eastAsia"/>
          <w:rtl/>
          <w:lang w:bidi="fa-IR"/>
        </w:rPr>
        <w:t>ست</w:t>
      </w:r>
      <w:r w:rsidRPr="000B4ACD">
        <w:rPr>
          <w:rtl/>
          <w:lang w:bidi="fa-IR"/>
        </w:rPr>
        <w:t xml:space="preserve"> اما در آن داخل کرده ا</w:t>
      </w:r>
      <w:r w:rsidRPr="000B4ACD">
        <w:rPr>
          <w:rFonts w:hint="cs"/>
          <w:rtl/>
          <w:lang w:bidi="fa-IR"/>
        </w:rPr>
        <w:t>ی</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را که در آن نبوده»(بحار 36 / 21).توض</w:t>
      </w:r>
      <w:r w:rsidRPr="000B4ACD">
        <w:rPr>
          <w:rFonts w:hint="cs"/>
          <w:rtl/>
          <w:lang w:bidi="fa-IR"/>
        </w:rPr>
        <w:t>ی</w:t>
      </w:r>
      <w:r w:rsidRPr="000B4ACD">
        <w:rPr>
          <w:rFonts w:hint="eastAsia"/>
          <w:rtl/>
          <w:lang w:bidi="fa-IR"/>
        </w:rPr>
        <w:t>ح</w:t>
      </w:r>
      <w:r w:rsidRPr="000B4ACD">
        <w:rPr>
          <w:rtl/>
          <w:lang w:bidi="fa-IR"/>
        </w:rPr>
        <w:t>:دل</w:t>
      </w:r>
      <w:r w:rsidRPr="000B4ACD">
        <w:rPr>
          <w:rFonts w:hint="cs"/>
          <w:rtl/>
          <w:lang w:bidi="fa-IR"/>
        </w:rPr>
        <w:t>ی</w:t>
      </w:r>
      <w:r w:rsidRPr="000B4ACD">
        <w:rPr>
          <w:rFonts w:hint="eastAsia"/>
          <w:rtl/>
          <w:lang w:bidi="fa-IR"/>
        </w:rPr>
        <w:t>ل</w:t>
      </w:r>
      <w:r w:rsidRPr="000B4ACD">
        <w:rPr>
          <w:rtl/>
          <w:lang w:bidi="fa-IR"/>
        </w:rPr>
        <w:t xml:space="preserve"> وجه تسم</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Fonts w:hint="eastAsia"/>
          <w:rtl/>
          <w:lang w:bidi="fa-IR"/>
        </w:rPr>
        <w:t>«صوف</w:t>
      </w:r>
      <w:r w:rsidRPr="000B4ACD">
        <w:rPr>
          <w:rFonts w:hint="cs"/>
          <w:rtl/>
          <w:lang w:bidi="fa-IR"/>
        </w:rPr>
        <w:t>ی</w:t>
      </w:r>
      <w:r w:rsidRPr="000B4ACD">
        <w:rPr>
          <w:rFonts w:hint="eastAsia"/>
          <w:rtl/>
          <w:lang w:bidi="fa-IR"/>
        </w:rPr>
        <w:t>ه»</w:t>
      </w:r>
      <w:r w:rsidRPr="000B4ACD">
        <w:rPr>
          <w:rtl/>
          <w:lang w:bidi="fa-IR"/>
        </w:rPr>
        <w:t xml:space="preserve"> هم</w:t>
      </w:r>
      <w:r w:rsidRPr="000B4ACD">
        <w:rPr>
          <w:rFonts w:hint="cs"/>
          <w:rtl/>
          <w:lang w:bidi="fa-IR"/>
        </w:rPr>
        <w:t>ی</w:t>
      </w:r>
      <w:r w:rsidRPr="000B4ACD">
        <w:rPr>
          <w:rFonts w:hint="eastAsia"/>
          <w:rtl/>
          <w:lang w:bidi="fa-IR"/>
        </w:rPr>
        <w:t>ن</w:t>
      </w:r>
      <w:r w:rsidRPr="000B4ACD">
        <w:rPr>
          <w:rtl/>
          <w:lang w:bidi="fa-IR"/>
        </w:rPr>
        <w:t xml:space="preserve"> پشم</w:t>
      </w:r>
      <w:r w:rsidRPr="000B4ACD">
        <w:rPr>
          <w:rFonts w:hint="cs"/>
          <w:rtl/>
          <w:lang w:bidi="fa-IR"/>
        </w:rPr>
        <w:t>ی</w:t>
      </w:r>
      <w:r w:rsidRPr="000B4ACD">
        <w:rPr>
          <w:rFonts w:hint="eastAsia"/>
          <w:rtl/>
          <w:lang w:bidi="fa-IR"/>
        </w:rPr>
        <w:t>نه</w:t>
      </w:r>
      <w:r w:rsidRPr="000B4ACD">
        <w:rPr>
          <w:rtl/>
          <w:lang w:bidi="fa-IR"/>
        </w:rPr>
        <w:t xml:space="preserve"> پوش</w:t>
      </w:r>
      <w:r w:rsidRPr="000B4ACD">
        <w:rPr>
          <w:rFonts w:hint="cs"/>
          <w:rtl/>
          <w:lang w:bidi="fa-IR"/>
        </w:rPr>
        <w:t>ی</w:t>
      </w:r>
      <w:r w:rsidRPr="000B4ACD">
        <w:rPr>
          <w:rtl/>
          <w:lang w:bidi="fa-IR"/>
        </w:rPr>
        <w:t xml:space="preserve"> راهبان است.</w:t>
      </w:r>
    </w:p>
    <w:p w:rsidR="00E96EB9" w:rsidRDefault="000B4ACD" w:rsidP="00E96EB9">
      <w:pPr>
        <w:pStyle w:val="libNormal"/>
        <w:rPr>
          <w:rtl/>
          <w:lang w:bidi="fa-IR"/>
        </w:rPr>
      </w:pPr>
      <w:r w:rsidRPr="000B4ACD">
        <w:rPr>
          <w:rtl/>
          <w:lang w:bidi="fa-IR"/>
        </w:rPr>
        <w:t>23 - عاصم بن عد</w:t>
      </w:r>
      <w:r w:rsidRPr="000B4ACD">
        <w:rPr>
          <w:rFonts w:hint="cs"/>
          <w:rtl/>
          <w:lang w:bidi="fa-IR"/>
        </w:rPr>
        <w:t>ی</w:t>
      </w:r>
      <w:r w:rsidRPr="000B4ACD">
        <w:rPr>
          <w:rtl/>
          <w:lang w:bidi="fa-IR"/>
        </w:rPr>
        <w:t xml:space="preserve"> گفت: </w:t>
      </w:r>
      <w:r w:rsidRPr="000B4ACD">
        <w:rPr>
          <w:rFonts w:hint="cs"/>
          <w:rtl/>
          <w:lang w:bidi="fa-IR"/>
        </w:rPr>
        <w:t>ی</w:t>
      </w:r>
      <w:r w:rsidRPr="000B4ACD">
        <w:rPr>
          <w:rFonts w:hint="eastAsia"/>
          <w:rtl/>
          <w:lang w:bidi="fa-IR"/>
        </w:rPr>
        <w:t>ا</w:t>
      </w:r>
      <w:r w:rsidRPr="000B4ACD">
        <w:rPr>
          <w:rtl/>
          <w:lang w:bidi="fa-IR"/>
        </w:rPr>
        <w:t xml:space="preserve"> رسول الله! اگر کس</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گانه</w:t>
      </w:r>
      <w:r w:rsidRPr="000B4ACD">
        <w:rPr>
          <w:rtl/>
          <w:lang w:bidi="fa-IR"/>
        </w:rPr>
        <w:t xml:space="preserve"> ا</w:t>
      </w:r>
      <w:r w:rsidRPr="000B4ACD">
        <w:rPr>
          <w:rFonts w:hint="cs"/>
          <w:rtl/>
          <w:lang w:bidi="fa-IR"/>
        </w:rPr>
        <w:t>ی</w:t>
      </w:r>
      <w:r w:rsidRPr="000B4ACD">
        <w:rPr>
          <w:rtl/>
          <w:lang w:bidi="fa-IR"/>
        </w:rPr>
        <w:t xml:space="preserve"> را با زن خود بب</w:t>
      </w:r>
      <w:r w:rsidRPr="000B4ACD">
        <w:rPr>
          <w:rFonts w:hint="cs"/>
          <w:rtl/>
          <w:lang w:bidi="fa-IR"/>
        </w:rPr>
        <w:t>ی</w:t>
      </w:r>
      <w:r w:rsidRPr="000B4ACD">
        <w:rPr>
          <w:rFonts w:hint="eastAsia"/>
          <w:rtl/>
          <w:lang w:bidi="fa-IR"/>
        </w:rPr>
        <w:t>ند</w:t>
      </w:r>
      <w:r w:rsidR="00E96EB9">
        <w:rPr>
          <w:rFonts w:hint="cs"/>
          <w:rtl/>
          <w:lang w:bidi="fa-IR"/>
        </w:rPr>
        <w:t xml:space="preserve"> </w:t>
      </w:r>
      <w:r w:rsidRPr="000B4ACD">
        <w:rPr>
          <w:rFonts w:hint="eastAsia"/>
          <w:rtl/>
          <w:lang w:bidi="fa-IR"/>
        </w:rPr>
        <w:t>و</w:t>
      </w:r>
      <w:r w:rsidRPr="000B4ACD">
        <w:rPr>
          <w:rtl/>
          <w:lang w:bidi="fa-IR"/>
        </w:rPr>
        <w:t xml:space="preserve"> خبر دهد، تاز</w:t>
      </w:r>
      <w:r w:rsidRPr="000B4ACD">
        <w:rPr>
          <w:rFonts w:hint="cs"/>
          <w:rtl/>
          <w:lang w:bidi="fa-IR"/>
        </w:rPr>
        <w:t>ی</w:t>
      </w:r>
      <w:r w:rsidRPr="000B4ACD">
        <w:rPr>
          <w:rFonts w:hint="eastAsia"/>
          <w:rtl/>
          <w:lang w:bidi="fa-IR"/>
        </w:rPr>
        <w:t>انه</w:t>
      </w:r>
      <w:r w:rsidRPr="000B4ACD">
        <w:rPr>
          <w:rtl/>
          <w:lang w:bidi="fa-IR"/>
        </w:rPr>
        <w:t xml:space="preserve"> م</w:t>
      </w:r>
      <w:r w:rsidRPr="000B4ACD">
        <w:rPr>
          <w:rFonts w:hint="cs"/>
          <w:rtl/>
          <w:lang w:bidi="fa-IR"/>
        </w:rPr>
        <w:t>ی</w:t>
      </w:r>
      <w:r w:rsidRPr="000B4ACD">
        <w:rPr>
          <w:rtl/>
          <w:lang w:bidi="fa-IR"/>
        </w:rPr>
        <w:t xml:space="preserve"> خورد؛ و اگر از پ</w:t>
      </w:r>
      <w:r w:rsidRPr="000B4ACD">
        <w:rPr>
          <w:rFonts w:hint="cs"/>
          <w:rtl/>
          <w:lang w:bidi="fa-IR"/>
        </w:rPr>
        <w:t>ی</w:t>
      </w:r>
      <w:r w:rsidRPr="000B4ACD">
        <w:rPr>
          <w:rtl/>
          <w:lang w:bidi="fa-IR"/>
        </w:rPr>
        <w:t xml:space="preserve"> چهار شاهد برود ب</w:t>
      </w:r>
      <w:r w:rsidRPr="000B4ACD">
        <w:rPr>
          <w:rFonts w:hint="cs"/>
          <w:rtl/>
          <w:lang w:bidi="fa-IR"/>
        </w:rPr>
        <w:t>ی</w:t>
      </w:r>
      <w:r w:rsidRPr="000B4ACD">
        <w:rPr>
          <w:rFonts w:hint="eastAsia"/>
          <w:rtl/>
          <w:lang w:bidi="fa-IR"/>
        </w:rPr>
        <w:t>گانه</w:t>
      </w:r>
      <w:r w:rsidRPr="000B4ACD">
        <w:rPr>
          <w:rtl/>
          <w:lang w:bidi="fa-IR"/>
        </w:rPr>
        <w:t xml:space="preserve"> کار خود را تمام م</w:t>
      </w:r>
      <w:r w:rsidRPr="000B4ACD">
        <w:rPr>
          <w:rFonts w:hint="cs"/>
          <w:rtl/>
          <w:lang w:bidi="fa-IR"/>
        </w:rPr>
        <w:t>ی</w:t>
      </w:r>
      <w:r w:rsidRPr="000B4ACD">
        <w:rPr>
          <w:rtl/>
          <w:lang w:bidi="fa-IR"/>
        </w:rPr>
        <w:t xml:space="preserve"> کند، فرمود: «ا</w:t>
      </w:r>
      <w:r w:rsidRPr="000B4ACD">
        <w:rPr>
          <w:rFonts w:hint="cs"/>
          <w:rtl/>
          <w:lang w:bidi="fa-IR"/>
        </w:rPr>
        <w:t>ی</w:t>
      </w:r>
      <w:r w:rsidRPr="000B4ACD">
        <w:rPr>
          <w:rtl/>
          <w:lang w:bidi="fa-IR"/>
        </w:rPr>
        <w:t xml:space="preserve"> عاصم! آ</w:t>
      </w:r>
      <w:r w:rsidRPr="000B4ACD">
        <w:rPr>
          <w:rFonts w:hint="cs"/>
          <w:rtl/>
          <w:lang w:bidi="fa-IR"/>
        </w:rPr>
        <w:t>ی</w:t>
      </w:r>
      <w:r w:rsidRPr="000B4ACD">
        <w:rPr>
          <w:rFonts w:hint="eastAsia"/>
          <w:rtl/>
          <w:lang w:bidi="fa-IR"/>
        </w:rPr>
        <w:t>ه</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نازل شده» عاصم ب</w:t>
      </w:r>
      <w:r w:rsidRPr="000B4ACD">
        <w:rPr>
          <w:rFonts w:hint="cs"/>
          <w:rtl/>
          <w:lang w:bidi="fa-IR"/>
        </w:rPr>
        <w:t>ی</w:t>
      </w:r>
      <w:r w:rsidRPr="000B4ACD">
        <w:rPr>
          <w:rFonts w:hint="eastAsia"/>
          <w:rtl/>
          <w:lang w:bidi="fa-IR"/>
        </w:rPr>
        <w:t>رون</w:t>
      </w:r>
      <w:r w:rsidRPr="000B4ACD">
        <w:rPr>
          <w:rtl/>
          <w:lang w:bidi="fa-IR"/>
        </w:rPr>
        <w:t xml:space="preserve"> آمد، شن</w:t>
      </w:r>
      <w:r w:rsidRPr="000B4ACD">
        <w:rPr>
          <w:rFonts w:hint="cs"/>
          <w:rtl/>
          <w:lang w:bidi="fa-IR"/>
        </w:rPr>
        <w:t>ی</w:t>
      </w:r>
      <w:r w:rsidRPr="000B4ACD">
        <w:rPr>
          <w:rFonts w:hint="eastAsia"/>
          <w:rtl/>
          <w:lang w:bidi="fa-IR"/>
        </w:rPr>
        <w:t>د</w:t>
      </w:r>
      <w:r w:rsidRPr="000B4ACD">
        <w:rPr>
          <w:rtl/>
          <w:lang w:bidi="fa-IR"/>
        </w:rPr>
        <w:t xml:space="preserve"> و مط</w:t>
      </w:r>
      <w:r w:rsidRPr="000B4ACD">
        <w:rPr>
          <w:rFonts w:hint="cs"/>
          <w:rtl/>
          <w:lang w:bidi="fa-IR"/>
        </w:rPr>
        <w:t>ی</w:t>
      </w:r>
      <w:r w:rsidRPr="000B4ACD">
        <w:rPr>
          <w:rFonts w:hint="eastAsia"/>
          <w:rtl/>
          <w:lang w:bidi="fa-IR"/>
        </w:rPr>
        <w:t>ع</w:t>
      </w:r>
      <w:r w:rsidRPr="000B4ACD">
        <w:rPr>
          <w:rtl/>
          <w:lang w:bidi="fa-IR"/>
        </w:rPr>
        <w:t xml:space="preserve"> بود، هنوز به منزل نرس</w:t>
      </w:r>
      <w:r w:rsidRPr="000B4ACD">
        <w:rPr>
          <w:rFonts w:hint="cs"/>
          <w:rtl/>
          <w:lang w:bidi="fa-IR"/>
        </w:rPr>
        <w:t>ی</w:t>
      </w:r>
      <w:r w:rsidRPr="000B4ACD">
        <w:rPr>
          <w:rFonts w:hint="eastAsia"/>
          <w:rtl/>
          <w:lang w:bidi="fa-IR"/>
        </w:rPr>
        <w:t>ده</w:t>
      </w:r>
      <w:r w:rsidRPr="000B4ACD">
        <w:rPr>
          <w:rtl/>
          <w:lang w:bidi="fa-IR"/>
        </w:rPr>
        <w:t xml:space="preserve"> بود که هلال بن ام</w:t>
      </w:r>
      <w:r w:rsidRPr="000B4ACD">
        <w:rPr>
          <w:rFonts w:hint="cs"/>
          <w:rtl/>
          <w:lang w:bidi="fa-IR"/>
        </w:rPr>
        <w:t>ی</w:t>
      </w:r>
      <w:r w:rsidRPr="000B4ACD">
        <w:rPr>
          <w:rFonts w:hint="eastAsia"/>
          <w:rtl/>
          <w:lang w:bidi="fa-IR"/>
        </w:rPr>
        <w:t>ه</w:t>
      </w:r>
      <w:r w:rsidRPr="000B4ACD">
        <w:rPr>
          <w:rtl/>
          <w:lang w:bidi="fa-IR"/>
        </w:rPr>
        <w:t xml:space="preserve"> با او برخورد کرد در حال</w:t>
      </w:r>
      <w:r w:rsidRPr="000B4ACD">
        <w:rPr>
          <w:rFonts w:hint="cs"/>
          <w:rtl/>
          <w:lang w:bidi="fa-IR"/>
        </w:rPr>
        <w:t>ی</w:t>
      </w:r>
      <w:r w:rsidRPr="000B4ACD">
        <w:rPr>
          <w:rtl/>
          <w:lang w:bidi="fa-IR"/>
        </w:rPr>
        <w:t xml:space="preserve"> که </w:t>
      </w:r>
      <w:r w:rsidR="00E96EB9" w:rsidRPr="00E96EB9">
        <w:rPr>
          <w:rStyle w:val="libAlaemChar"/>
          <w:rFonts w:hint="cs"/>
          <w:rtl/>
        </w:rPr>
        <w:t>(</w:t>
      </w:r>
      <w:r w:rsidR="00E96EB9" w:rsidRPr="00E96EB9">
        <w:rPr>
          <w:rStyle w:val="libAieChar"/>
          <w:rFonts w:hint="cs"/>
          <w:rtl/>
        </w:rPr>
        <w:t>إِنَّا لِلَّـهِ وَإِنَّا إِلَيْهِ رَاجِعُونَ</w:t>
      </w:r>
      <w:r w:rsidR="00E96EB9" w:rsidRPr="00E96EB9">
        <w:rPr>
          <w:rStyle w:val="libAlaemChar"/>
          <w:rFonts w:hint="cs"/>
          <w:rtl/>
        </w:rPr>
        <w:t>)</w:t>
      </w:r>
      <w:r w:rsidRPr="000B4ACD">
        <w:rPr>
          <w:rtl/>
          <w:lang w:bidi="fa-IR"/>
        </w:rPr>
        <w:t xml:space="preserve"> م</w:t>
      </w:r>
      <w:r w:rsidRPr="000B4ACD">
        <w:rPr>
          <w:rFonts w:hint="cs"/>
          <w:rtl/>
          <w:lang w:bidi="fa-IR"/>
        </w:rPr>
        <w:t>ی</w:t>
      </w:r>
      <w:r w:rsidRPr="000B4ACD">
        <w:rPr>
          <w:rtl/>
          <w:lang w:bidi="fa-IR"/>
        </w:rPr>
        <w:t xml:space="preserve"> گف</w:t>
      </w:r>
      <w:r w:rsidRPr="000B4ACD">
        <w:rPr>
          <w:rFonts w:hint="eastAsia"/>
          <w:rtl/>
          <w:lang w:bidi="fa-IR"/>
        </w:rPr>
        <w:t>ت،</w:t>
      </w:r>
      <w:r w:rsidRPr="000B4ACD">
        <w:rPr>
          <w:rtl/>
          <w:lang w:bidi="fa-IR"/>
        </w:rPr>
        <w:t xml:space="preserve"> و گفت: شر</w:t>
      </w:r>
      <w:r w:rsidRPr="000B4ACD">
        <w:rPr>
          <w:rFonts w:hint="cs"/>
          <w:rtl/>
          <w:lang w:bidi="fa-IR"/>
        </w:rPr>
        <w:t>ی</w:t>
      </w:r>
      <w:r w:rsidRPr="000B4ACD">
        <w:rPr>
          <w:rFonts w:hint="eastAsia"/>
          <w:rtl/>
          <w:lang w:bidi="fa-IR"/>
        </w:rPr>
        <w:t>ک</w:t>
      </w:r>
      <w:r w:rsidRPr="000B4ACD">
        <w:rPr>
          <w:rtl/>
          <w:lang w:bidi="fa-IR"/>
        </w:rPr>
        <w:t xml:space="preserve"> بن سمحا را بر رو</w:t>
      </w:r>
      <w:r w:rsidRPr="000B4ACD">
        <w:rPr>
          <w:rFonts w:hint="cs"/>
          <w:rtl/>
          <w:lang w:bidi="fa-IR"/>
        </w:rPr>
        <w:t>ی</w:t>
      </w:r>
      <w:r w:rsidRPr="000B4ACD">
        <w:rPr>
          <w:rtl/>
          <w:lang w:bidi="fa-IR"/>
        </w:rPr>
        <w:t xml:space="preserve"> شکم زن خود د</w:t>
      </w:r>
      <w:r w:rsidRPr="000B4ACD">
        <w:rPr>
          <w:rFonts w:hint="cs"/>
          <w:rtl/>
          <w:lang w:bidi="fa-IR"/>
        </w:rPr>
        <w:t>ی</w:t>
      </w:r>
      <w:r w:rsidRPr="000B4ACD">
        <w:rPr>
          <w:rFonts w:hint="eastAsia"/>
          <w:rtl/>
          <w:lang w:bidi="fa-IR"/>
        </w:rPr>
        <w:t>دم</w:t>
      </w:r>
      <w:r w:rsidRPr="000B4ACD">
        <w:rPr>
          <w:rtl/>
          <w:lang w:bidi="fa-IR"/>
        </w:rPr>
        <w:t xml:space="preserve"> و نزد پ</w:t>
      </w:r>
      <w:r w:rsidRPr="000B4ACD">
        <w:rPr>
          <w:rFonts w:hint="cs"/>
          <w:rtl/>
          <w:lang w:bidi="fa-IR"/>
        </w:rPr>
        <w:t>ی</w:t>
      </w:r>
      <w:r w:rsidRPr="000B4ACD">
        <w:rPr>
          <w:rFonts w:hint="eastAsia"/>
          <w:rtl/>
          <w:lang w:bidi="fa-IR"/>
        </w:rPr>
        <w:t>غمبر</w:t>
      </w:r>
      <w:r w:rsidRPr="000B4ACD">
        <w:rPr>
          <w:rtl/>
          <w:lang w:bidi="fa-IR"/>
        </w:rPr>
        <w:t xml:space="preserve"> رفت و او را خبر داد؛ پ</w:t>
      </w:r>
      <w:r w:rsidRPr="000B4ACD">
        <w:rPr>
          <w:rFonts w:hint="cs"/>
          <w:rtl/>
          <w:lang w:bidi="fa-IR"/>
        </w:rPr>
        <w:t>ی</w:t>
      </w:r>
      <w:r w:rsidRPr="000B4ACD">
        <w:rPr>
          <w:rFonts w:hint="eastAsia"/>
          <w:rtl/>
          <w:lang w:bidi="fa-IR"/>
        </w:rPr>
        <w:t>غمبر</w:t>
      </w:r>
      <w:r w:rsidRPr="000B4ACD">
        <w:rPr>
          <w:rtl/>
          <w:lang w:bidi="fa-IR"/>
        </w:rPr>
        <w:t xml:space="preserve"> فرستاد، زن آمد، فرمود: «شوهر تو چه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xml:space="preserve"> زن گفت: گاه</w:t>
      </w:r>
      <w:r w:rsidRPr="000B4ACD">
        <w:rPr>
          <w:rFonts w:hint="cs"/>
          <w:rtl/>
          <w:lang w:bidi="fa-IR"/>
        </w:rPr>
        <w:t>ی</w:t>
      </w:r>
      <w:r w:rsidRPr="000B4ACD">
        <w:rPr>
          <w:rtl/>
          <w:lang w:bidi="fa-IR"/>
        </w:rPr>
        <w:t xml:space="preserve"> شر</w:t>
      </w:r>
      <w:r w:rsidRPr="000B4ACD">
        <w:rPr>
          <w:rFonts w:hint="cs"/>
          <w:rtl/>
          <w:lang w:bidi="fa-IR"/>
        </w:rPr>
        <w:t>ی</w:t>
      </w:r>
      <w:r w:rsidRPr="000B4ACD">
        <w:rPr>
          <w:rFonts w:hint="eastAsia"/>
          <w:rtl/>
          <w:lang w:bidi="fa-IR"/>
        </w:rPr>
        <w:t>ک</w:t>
      </w:r>
      <w:r w:rsidRPr="000B4ACD">
        <w:rPr>
          <w:rtl/>
          <w:lang w:bidi="fa-IR"/>
        </w:rPr>
        <w:t xml:space="preserve"> م</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 xml:space="preserve"> و از قرآن به ما </w:t>
      </w:r>
      <w:r w:rsidRPr="000B4ACD">
        <w:rPr>
          <w:rFonts w:hint="cs"/>
          <w:rtl/>
          <w:lang w:bidi="fa-IR"/>
        </w:rPr>
        <w:t>ی</w:t>
      </w:r>
      <w:r w:rsidRPr="000B4ACD">
        <w:rPr>
          <w:rFonts w:hint="eastAsia"/>
          <w:rtl/>
          <w:lang w:bidi="fa-IR"/>
        </w:rPr>
        <w:t>اد</w:t>
      </w:r>
      <w:r w:rsidRPr="000B4ACD">
        <w:rPr>
          <w:rtl/>
          <w:lang w:bidi="fa-IR"/>
        </w:rPr>
        <w:t xml:space="preserve"> م</w:t>
      </w:r>
      <w:r w:rsidRPr="000B4ACD">
        <w:rPr>
          <w:rFonts w:hint="cs"/>
          <w:rtl/>
          <w:lang w:bidi="fa-IR"/>
        </w:rPr>
        <w:t>ی</w:t>
      </w:r>
      <w:r w:rsidRPr="000B4ACD">
        <w:rPr>
          <w:rtl/>
          <w:lang w:bidi="fa-IR"/>
        </w:rPr>
        <w:t xml:space="preserve"> دهد گاه</w:t>
      </w:r>
      <w:r w:rsidRPr="000B4ACD">
        <w:rPr>
          <w:rFonts w:hint="cs"/>
          <w:rtl/>
          <w:lang w:bidi="fa-IR"/>
        </w:rPr>
        <w:t>ی</w:t>
      </w:r>
      <w:r w:rsidRPr="000B4ACD">
        <w:rPr>
          <w:rtl/>
          <w:lang w:bidi="fa-IR"/>
        </w:rPr>
        <w:t xml:space="preserve"> شوهرم او را نزد من م</w:t>
      </w:r>
      <w:r w:rsidRPr="000B4ACD">
        <w:rPr>
          <w:rFonts w:hint="cs"/>
          <w:rtl/>
          <w:lang w:bidi="fa-IR"/>
        </w:rPr>
        <w:t>ی</w:t>
      </w:r>
      <w:r w:rsidRPr="000B4ACD">
        <w:rPr>
          <w:rtl/>
          <w:lang w:bidi="fa-IR"/>
        </w:rPr>
        <w:t xml:space="preserve"> گذارد و ب</w:t>
      </w:r>
      <w:r w:rsidRPr="000B4ACD">
        <w:rPr>
          <w:rFonts w:hint="cs"/>
          <w:rtl/>
          <w:lang w:bidi="fa-IR"/>
        </w:rPr>
        <w:t>ی</w:t>
      </w:r>
      <w:r w:rsidRPr="000B4ACD">
        <w:rPr>
          <w:rFonts w:hint="eastAsia"/>
          <w:rtl/>
          <w:lang w:bidi="fa-IR"/>
        </w:rPr>
        <w:t>رون</w:t>
      </w:r>
      <w:r w:rsidRPr="000B4ACD">
        <w:rPr>
          <w:rtl/>
          <w:lang w:bidi="fa-IR"/>
        </w:rPr>
        <w:t xml:space="preserve"> م</w:t>
      </w:r>
      <w:r w:rsidRPr="000B4ACD">
        <w:rPr>
          <w:rFonts w:hint="cs"/>
          <w:rtl/>
          <w:lang w:bidi="fa-IR"/>
        </w:rPr>
        <w:t>ی</w:t>
      </w:r>
      <w:r w:rsidRPr="000B4ACD">
        <w:rPr>
          <w:rtl/>
          <w:lang w:bidi="fa-IR"/>
        </w:rPr>
        <w:t xml:space="preserve"> رود، شا</w:t>
      </w:r>
      <w:r w:rsidRPr="000B4ACD">
        <w:rPr>
          <w:rFonts w:hint="cs"/>
          <w:rtl/>
          <w:lang w:bidi="fa-IR"/>
        </w:rPr>
        <w:t>ی</w:t>
      </w:r>
      <w:r w:rsidRPr="000B4ACD">
        <w:rPr>
          <w:rFonts w:hint="eastAsia"/>
          <w:rtl/>
          <w:lang w:bidi="fa-IR"/>
        </w:rPr>
        <w:t>د</w:t>
      </w:r>
      <w:r w:rsidRPr="000B4ACD">
        <w:rPr>
          <w:rtl/>
          <w:lang w:bidi="fa-IR"/>
        </w:rPr>
        <w:t xml:space="preserve"> غ</w:t>
      </w:r>
      <w:r w:rsidRPr="000B4ACD">
        <w:rPr>
          <w:rFonts w:hint="cs"/>
          <w:rtl/>
          <w:lang w:bidi="fa-IR"/>
        </w:rPr>
        <w:t>ی</w:t>
      </w:r>
      <w:r w:rsidRPr="000B4ACD">
        <w:rPr>
          <w:rFonts w:hint="eastAsia"/>
          <w:rtl/>
          <w:lang w:bidi="fa-IR"/>
        </w:rPr>
        <w:t>رت</w:t>
      </w:r>
      <w:r w:rsidRPr="000B4ACD">
        <w:rPr>
          <w:rtl/>
          <w:lang w:bidi="fa-IR"/>
        </w:rPr>
        <w:t xml:space="preserve"> او را فروگ</w:t>
      </w:r>
      <w:r w:rsidRPr="000B4ACD">
        <w:rPr>
          <w:rFonts w:hint="eastAsia"/>
          <w:rtl/>
          <w:lang w:bidi="fa-IR"/>
        </w:rPr>
        <w:t>رفته</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بر اطعام من بخ</w:t>
      </w:r>
      <w:r w:rsidRPr="000B4ACD">
        <w:rPr>
          <w:rFonts w:hint="cs"/>
          <w:rtl/>
          <w:lang w:bidi="fa-IR"/>
        </w:rPr>
        <w:t>ی</w:t>
      </w:r>
      <w:r w:rsidRPr="000B4ACD">
        <w:rPr>
          <w:rFonts w:hint="eastAsia"/>
          <w:rtl/>
          <w:lang w:bidi="fa-IR"/>
        </w:rPr>
        <w:t>ل</w:t>
      </w:r>
      <w:r w:rsidRPr="000B4ACD">
        <w:rPr>
          <w:rtl/>
          <w:lang w:bidi="fa-IR"/>
        </w:rPr>
        <w:t xml:space="preserve"> باشد، در ا</w:t>
      </w:r>
      <w:r w:rsidRPr="000B4ACD">
        <w:rPr>
          <w:rFonts w:hint="cs"/>
          <w:rtl/>
          <w:lang w:bidi="fa-IR"/>
        </w:rPr>
        <w:t>ی</w:t>
      </w:r>
      <w:r w:rsidRPr="000B4ACD">
        <w:rPr>
          <w:rFonts w:hint="eastAsia"/>
          <w:rtl/>
          <w:lang w:bidi="fa-IR"/>
        </w:rPr>
        <w:t>ن</w:t>
      </w:r>
      <w:r w:rsidRPr="000B4ACD">
        <w:rPr>
          <w:rtl/>
          <w:lang w:bidi="fa-IR"/>
        </w:rPr>
        <w:t xml:space="preserve"> وقت، آ</w:t>
      </w:r>
      <w:r w:rsidRPr="000B4ACD">
        <w:rPr>
          <w:rFonts w:hint="cs"/>
          <w:rtl/>
          <w:lang w:bidi="fa-IR"/>
        </w:rPr>
        <w:t>ی</w:t>
      </w:r>
      <w:r w:rsidRPr="000B4ACD">
        <w:rPr>
          <w:rFonts w:hint="eastAsia"/>
          <w:rtl/>
          <w:lang w:bidi="fa-IR"/>
        </w:rPr>
        <w:t>ه</w:t>
      </w:r>
      <w:r w:rsidRPr="000B4ACD">
        <w:rPr>
          <w:rtl/>
          <w:lang w:bidi="fa-IR"/>
        </w:rPr>
        <w:t xml:space="preserve"> لعان نازل شد.ن</w:t>
      </w:r>
      <w:r w:rsidRPr="000B4ACD">
        <w:rPr>
          <w:rFonts w:hint="cs"/>
          <w:rtl/>
          <w:lang w:bidi="fa-IR"/>
        </w:rPr>
        <w:t>ی</w:t>
      </w:r>
      <w:r w:rsidRPr="000B4ACD">
        <w:rPr>
          <w:rFonts w:hint="eastAsia"/>
          <w:rtl/>
          <w:lang w:bidi="fa-IR"/>
        </w:rPr>
        <w:t>ز</w:t>
      </w:r>
      <w:r w:rsidRPr="000B4ACD">
        <w:rPr>
          <w:rtl/>
          <w:lang w:bidi="fa-IR"/>
        </w:rPr>
        <w:t xml:space="preserve"> سعد بن عباده گفت: اگر مرد</w:t>
      </w:r>
      <w:r w:rsidRPr="000B4ACD">
        <w:rPr>
          <w:rFonts w:hint="cs"/>
          <w:rtl/>
          <w:lang w:bidi="fa-IR"/>
        </w:rPr>
        <w:t>ی</w:t>
      </w:r>
      <w:r w:rsidRPr="000B4ACD">
        <w:rPr>
          <w:rFonts w:hint="eastAsia"/>
          <w:rtl/>
          <w:lang w:bidi="fa-IR"/>
        </w:rPr>
        <w:t>،</w:t>
      </w:r>
      <w:r w:rsidRPr="000B4ACD">
        <w:rPr>
          <w:rtl/>
          <w:lang w:bidi="fa-IR"/>
        </w:rPr>
        <w:t xml:space="preserve"> ب</w:t>
      </w:r>
      <w:r w:rsidRPr="000B4ACD">
        <w:rPr>
          <w:rFonts w:hint="cs"/>
          <w:rtl/>
          <w:lang w:bidi="fa-IR"/>
        </w:rPr>
        <w:t>ی</w:t>
      </w:r>
      <w:r w:rsidRPr="000B4ACD">
        <w:rPr>
          <w:rFonts w:hint="eastAsia"/>
          <w:rtl/>
          <w:lang w:bidi="fa-IR"/>
        </w:rPr>
        <w:t>گانه</w:t>
      </w:r>
      <w:r w:rsidRPr="000B4ACD">
        <w:rPr>
          <w:rtl/>
          <w:lang w:bidi="fa-IR"/>
        </w:rPr>
        <w:t xml:space="preserve"> ا</w:t>
      </w:r>
      <w:r w:rsidRPr="000B4ACD">
        <w:rPr>
          <w:rFonts w:hint="cs"/>
          <w:rtl/>
          <w:lang w:bidi="fa-IR"/>
        </w:rPr>
        <w:t>ی</w:t>
      </w:r>
      <w:r w:rsidRPr="000B4ACD">
        <w:rPr>
          <w:rtl/>
          <w:lang w:bidi="fa-IR"/>
        </w:rPr>
        <w:t xml:space="preserve"> را با زن خود د</w:t>
      </w:r>
      <w:r w:rsidRPr="000B4ACD">
        <w:rPr>
          <w:rFonts w:hint="cs"/>
          <w:rtl/>
          <w:lang w:bidi="fa-IR"/>
        </w:rPr>
        <w:t>ی</w:t>
      </w:r>
      <w:r w:rsidRPr="000B4ACD">
        <w:rPr>
          <w:rFonts w:hint="eastAsia"/>
          <w:rtl/>
          <w:lang w:bidi="fa-IR"/>
        </w:rPr>
        <w:t>د</w:t>
      </w:r>
      <w:r w:rsidRPr="000B4ACD">
        <w:rPr>
          <w:rtl/>
          <w:lang w:bidi="fa-IR"/>
        </w:rPr>
        <w:t xml:space="preserve"> و او را کشت، او را م</w:t>
      </w:r>
      <w:r w:rsidRPr="000B4ACD">
        <w:rPr>
          <w:rFonts w:hint="cs"/>
          <w:rtl/>
          <w:lang w:bidi="fa-IR"/>
        </w:rPr>
        <w:t>ی</w:t>
      </w:r>
      <w:r w:rsidRPr="000B4ACD">
        <w:rPr>
          <w:rtl/>
          <w:lang w:bidi="fa-IR"/>
        </w:rPr>
        <w:t xml:space="preserve"> کشند و اگر خبر داد هشتاد تاز</w:t>
      </w:r>
      <w:r w:rsidRPr="000B4ACD">
        <w:rPr>
          <w:rFonts w:hint="cs"/>
          <w:rtl/>
          <w:lang w:bidi="fa-IR"/>
        </w:rPr>
        <w:t>ی</w:t>
      </w:r>
      <w:r w:rsidRPr="000B4ACD">
        <w:rPr>
          <w:rFonts w:hint="eastAsia"/>
          <w:rtl/>
          <w:lang w:bidi="fa-IR"/>
        </w:rPr>
        <w:t>انه</w:t>
      </w:r>
      <w:r w:rsidRPr="000B4ACD">
        <w:rPr>
          <w:rtl/>
          <w:lang w:bidi="fa-IR"/>
        </w:rPr>
        <w:t xml:space="preserve"> م</w:t>
      </w:r>
      <w:r w:rsidRPr="000B4ACD">
        <w:rPr>
          <w:rFonts w:hint="cs"/>
          <w:rtl/>
          <w:lang w:bidi="fa-IR"/>
        </w:rPr>
        <w:t>ی</w:t>
      </w:r>
      <w:r w:rsidRPr="000B4ACD">
        <w:rPr>
          <w:rtl/>
          <w:lang w:bidi="fa-IR"/>
        </w:rPr>
        <w:t xml:space="preserve"> خورد آ</w:t>
      </w:r>
      <w:r w:rsidRPr="000B4ACD">
        <w:rPr>
          <w:rFonts w:hint="cs"/>
          <w:rtl/>
          <w:lang w:bidi="fa-IR"/>
        </w:rPr>
        <w:t>ی</w:t>
      </w:r>
      <w:r w:rsidRPr="000B4ACD">
        <w:rPr>
          <w:rFonts w:hint="eastAsia"/>
          <w:rtl/>
          <w:lang w:bidi="fa-IR"/>
        </w:rPr>
        <w:t>ا</w:t>
      </w:r>
      <w:r w:rsidRPr="000B4ACD">
        <w:rPr>
          <w:rtl/>
          <w:lang w:bidi="fa-IR"/>
        </w:rPr>
        <w:t xml:space="preserve"> با شمش</w:t>
      </w:r>
      <w:r w:rsidRPr="000B4ACD">
        <w:rPr>
          <w:rFonts w:hint="cs"/>
          <w:rtl/>
          <w:lang w:bidi="fa-IR"/>
        </w:rPr>
        <w:t>ی</w:t>
      </w:r>
      <w:r w:rsidRPr="000B4ACD">
        <w:rPr>
          <w:rFonts w:hint="eastAsia"/>
          <w:rtl/>
          <w:lang w:bidi="fa-IR"/>
        </w:rPr>
        <w:t>ر</w:t>
      </w:r>
      <w:r w:rsidRPr="000B4ACD">
        <w:rPr>
          <w:rtl/>
          <w:lang w:bidi="fa-IR"/>
        </w:rPr>
        <w:t xml:space="preserve"> او را بزند؟ پ</w:t>
      </w:r>
      <w:r w:rsidRPr="000B4ACD">
        <w:rPr>
          <w:rFonts w:hint="cs"/>
          <w:rtl/>
          <w:lang w:bidi="fa-IR"/>
        </w:rPr>
        <w:t>ی</w:t>
      </w:r>
      <w:r w:rsidRPr="000B4ACD">
        <w:rPr>
          <w:rFonts w:hint="eastAsia"/>
          <w:rtl/>
          <w:lang w:bidi="fa-IR"/>
        </w:rPr>
        <w:t>غمبر</w:t>
      </w:r>
      <w:r w:rsidRPr="000B4ACD">
        <w:rPr>
          <w:rtl/>
          <w:lang w:bidi="fa-IR"/>
        </w:rPr>
        <w:t xml:space="preserve"> فرمود: «کف</w:t>
      </w:r>
      <w:r w:rsidRPr="000B4ACD">
        <w:rPr>
          <w:rFonts w:hint="cs"/>
          <w:rtl/>
          <w:lang w:bidi="fa-IR"/>
        </w:rPr>
        <w:t>ی</w:t>
      </w:r>
      <w:r w:rsidRPr="000B4ACD">
        <w:rPr>
          <w:rtl/>
          <w:lang w:bidi="fa-IR"/>
        </w:rPr>
        <w:t xml:space="preserve"> بالس</w:t>
      </w:r>
      <w:r w:rsidRPr="000B4ACD">
        <w:rPr>
          <w:rFonts w:hint="cs"/>
          <w:rtl/>
          <w:lang w:bidi="fa-IR"/>
        </w:rPr>
        <w:t>ی</w:t>
      </w:r>
      <w:r w:rsidRPr="000B4ACD">
        <w:rPr>
          <w:rFonts w:hint="eastAsia"/>
          <w:rtl/>
          <w:lang w:bidi="fa-IR"/>
        </w:rPr>
        <w:t>ف</w:t>
      </w:r>
      <w:r w:rsidRPr="000B4ACD">
        <w:rPr>
          <w:rtl/>
          <w:lang w:bidi="fa-IR"/>
        </w:rPr>
        <w:t xml:space="preserve"> شا» خواست بگو</w:t>
      </w:r>
      <w:r w:rsidRPr="000B4ACD">
        <w:rPr>
          <w:rFonts w:hint="cs"/>
          <w:rtl/>
          <w:lang w:bidi="fa-IR"/>
        </w:rPr>
        <w:t>ی</w:t>
      </w:r>
      <w:r w:rsidRPr="000B4ACD">
        <w:rPr>
          <w:rFonts w:hint="eastAsia"/>
          <w:rtl/>
          <w:lang w:bidi="fa-IR"/>
        </w:rPr>
        <w:t>د</w:t>
      </w:r>
      <w:r w:rsidRPr="000B4ACD">
        <w:rPr>
          <w:rtl/>
          <w:lang w:bidi="fa-IR"/>
        </w:rPr>
        <w:t>: شاهدا، اما توقف کرد و فرمود: «اگر نه چنان بود که در حال مست</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غ</w:t>
      </w:r>
      <w:r w:rsidRPr="000B4ACD">
        <w:rPr>
          <w:rFonts w:hint="cs"/>
          <w:rtl/>
          <w:lang w:bidi="fa-IR"/>
        </w:rPr>
        <w:t>ی</w:t>
      </w:r>
      <w:r w:rsidRPr="000B4ACD">
        <w:rPr>
          <w:rFonts w:hint="eastAsia"/>
          <w:rtl/>
          <w:lang w:bidi="fa-IR"/>
        </w:rPr>
        <w:t>رت</w:t>
      </w:r>
      <w:r w:rsidRPr="000B4ACD">
        <w:rPr>
          <w:rtl/>
          <w:lang w:bidi="fa-IR"/>
        </w:rPr>
        <w:t xml:space="preserve"> باشد»(بحار 46 / 22).توض</w:t>
      </w:r>
      <w:r w:rsidRPr="000B4ACD">
        <w:rPr>
          <w:rFonts w:hint="cs"/>
          <w:rtl/>
          <w:lang w:bidi="fa-IR"/>
        </w:rPr>
        <w:t>ی</w:t>
      </w:r>
      <w:r w:rsidRPr="000B4ACD">
        <w:rPr>
          <w:rFonts w:hint="eastAsia"/>
          <w:rtl/>
          <w:lang w:bidi="fa-IR"/>
        </w:rPr>
        <w:t>ح</w:t>
      </w:r>
      <w:r w:rsidRPr="000B4ACD">
        <w:rPr>
          <w:rtl/>
          <w:lang w:bidi="fa-IR"/>
        </w:rPr>
        <w:t>:البته در کتب فقه</w:t>
      </w:r>
      <w:r w:rsidRPr="000B4ACD">
        <w:rPr>
          <w:rFonts w:hint="cs"/>
          <w:rtl/>
          <w:lang w:bidi="fa-IR"/>
        </w:rPr>
        <w:t>ی</w:t>
      </w:r>
      <w:r w:rsidRPr="000B4ACD">
        <w:rPr>
          <w:rtl/>
          <w:lang w:bidi="fa-IR"/>
        </w:rPr>
        <w:t xml:space="preserve"> حکم مسئله با شرائط آن کاملا روشن شده و در ا</w:t>
      </w:r>
      <w:r w:rsidRPr="000B4ACD">
        <w:rPr>
          <w:rFonts w:hint="cs"/>
          <w:rtl/>
          <w:lang w:bidi="fa-IR"/>
        </w:rPr>
        <w:t>ی</w:t>
      </w:r>
      <w:r w:rsidRPr="000B4ACD">
        <w:rPr>
          <w:rFonts w:hint="eastAsia"/>
          <w:rtl/>
          <w:lang w:bidi="fa-IR"/>
        </w:rPr>
        <w:t>ن</w:t>
      </w:r>
      <w:r w:rsidRPr="000B4ACD">
        <w:rPr>
          <w:rtl/>
          <w:lang w:bidi="fa-IR"/>
        </w:rPr>
        <w:t xml:space="preserve"> جا برا</w:t>
      </w:r>
      <w:r w:rsidRPr="000B4ACD">
        <w:rPr>
          <w:rFonts w:hint="cs"/>
          <w:rtl/>
          <w:lang w:bidi="fa-IR"/>
        </w:rPr>
        <w:t>ی</w:t>
      </w:r>
      <w:r w:rsidRPr="000B4ACD">
        <w:rPr>
          <w:rtl/>
          <w:lang w:bidi="fa-IR"/>
        </w:rPr>
        <w:t xml:space="preserve"> رفع شبهه از کسان</w:t>
      </w:r>
      <w:r w:rsidRPr="000B4ACD">
        <w:rPr>
          <w:rFonts w:hint="cs"/>
          <w:rtl/>
          <w:lang w:bidi="fa-IR"/>
        </w:rPr>
        <w:t>ی</w:t>
      </w:r>
      <w:r w:rsidRPr="000B4ACD">
        <w:rPr>
          <w:rtl/>
          <w:lang w:bidi="fa-IR"/>
        </w:rPr>
        <w:t xml:space="preserve"> که اطلاعاتشان کمتر است م</w:t>
      </w:r>
      <w:r w:rsidRPr="000B4ACD">
        <w:rPr>
          <w:rFonts w:hint="cs"/>
          <w:rtl/>
          <w:lang w:bidi="fa-IR"/>
        </w:rPr>
        <w:t>ی</w:t>
      </w:r>
      <w:r w:rsidRPr="000B4ACD">
        <w:rPr>
          <w:rtl/>
          <w:lang w:bidi="fa-IR"/>
        </w:rPr>
        <w:t xml:space="preserve"> گو</w:t>
      </w:r>
      <w:r w:rsidRPr="000B4ACD">
        <w:rPr>
          <w:rFonts w:hint="cs"/>
          <w:rtl/>
          <w:lang w:bidi="fa-IR"/>
        </w:rPr>
        <w:t>یی</w:t>
      </w:r>
      <w:r w:rsidRPr="000B4ACD">
        <w:rPr>
          <w:rFonts w:hint="eastAsia"/>
          <w:rtl/>
          <w:lang w:bidi="fa-IR"/>
        </w:rPr>
        <w:t>م</w:t>
      </w:r>
      <w:r w:rsidRPr="000B4ACD">
        <w:rPr>
          <w:rtl/>
          <w:lang w:bidi="fa-IR"/>
        </w:rPr>
        <w:t xml:space="preserve">: </w:t>
      </w:r>
      <w:r w:rsidRPr="000B4ACD">
        <w:rPr>
          <w:rtl/>
          <w:lang w:bidi="fa-IR"/>
        </w:rPr>
        <w:lastRenderedPageBreak/>
        <w:t>چون کشتن زن و مرد در ح</w:t>
      </w:r>
      <w:r w:rsidRPr="000B4ACD">
        <w:rPr>
          <w:rFonts w:hint="cs"/>
          <w:rtl/>
          <w:lang w:bidi="fa-IR"/>
        </w:rPr>
        <w:t>ی</w:t>
      </w:r>
      <w:r w:rsidRPr="000B4ACD">
        <w:rPr>
          <w:rFonts w:hint="eastAsia"/>
          <w:rtl/>
          <w:lang w:bidi="fa-IR"/>
        </w:rPr>
        <w:t>ن</w:t>
      </w:r>
      <w:r w:rsidRPr="000B4ACD">
        <w:rPr>
          <w:rtl/>
          <w:lang w:bidi="fa-IR"/>
        </w:rPr>
        <w:t xml:space="preserve"> انجام عمل به دست مر</w:t>
      </w:r>
      <w:r w:rsidRPr="000B4ACD">
        <w:rPr>
          <w:rFonts w:hint="eastAsia"/>
          <w:rtl/>
          <w:lang w:bidi="fa-IR"/>
        </w:rPr>
        <w:t>د</w:t>
      </w:r>
      <w:r w:rsidRPr="000B4ACD">
        <w:rPr>
          <w:rFonts w:hint="cs"/>
          <w:rtl/>
          <w:lang w:bidi="fa-IR"/>
        </w:rPr>
        <w:t>ی</w:t>
      </w:r>
      <w:r w:rsidRPr="000B4ACD">
        <w:rPr>
          <w:rtl/>
          <w:lang w:bidi="fa-IR"/>
        </w:rPr>
        <w:t xml:space="preserve"> که بدون غلبه </w:t>
      </w:r>
      <w:r w:rsidRPr="000B4ACD">
        <w:rPr>
          <w:rFonts w:hint="cs"/>
          <w:rtl/>
          <w:lang w:bidi="fa-IR"/>
        </w:rPr>
        <w:t>ی</w:t>
      </w:r>
      <w:r w:rsidRPr="000B4ACD">
        <w:rPr>
          <w:rtl/>
          <w:lang w:bidi="fa-IR"/>
        </w:rPr>
        <w:t xml:space="preserve"> احساس </w:t>
      </w:r>
      <w:r w:rsidRPr="000B4ACD">
        <w:rPr>
          <w:rFonts w:hint="cs"/>
          <w:rtl/>
          <w:lang w:bidi="fa-IR"/>
        </w:rPr>
        <w:t>ی</w:t>
      </w:r>
      <w:r w:rsidRPr="000B4ACD">
        <w:rPr>
          <w:rFonts w:hint="eastAsia"/>
          <w:rtl/>
          <w:lang w:bidi="fa-IR"/>
        </w:rPr>
        <w:t>ا</w:t>
      </w:r>
      <w:r w:rsidRPr="000B4ACD">
        <w:rPr>
          <w:rtl/>
          <w:lang w:bidi="fa-IR"/>
        </w:rPr>
        <w:t xml:space="preserve"> مست</w:t>
      </w:r>
      <w:r w:rsidRPr="000B4ACD">
        <w:rPr>
          <w:rFonts w:hint="cs"/>
          <w:rtl/>
          <w:lang w:bidi="fa-IR"/>
        </w:rPr>
        <w:t>ی</w:t>
      </w:r>
      <w:r w:rsidRPr="000B4ACD">
        <w:rPr>
          <w:rtl/>
          <w:lang w:bidi="fa-IR"/>
        </w:rPr>
        <w:t xml:space="preserve"> اگر محقق بود جائز است توقف پ</w:t>
      </w:r>
      <w:r w:rsidRPr="000B4ACD">
        <w:rPr>
          <w:rFonts w:hint="cs"/>
          <w:rtl/>
          <w:lang w:bidi="fa-IR"/>
        </w:rPr>
        <w:t>ی</w:t>
      </w:r>
      <w:r w:rsidRPr="000B4ACD">
        <w:rPr>
          <w:rFonts w:hint="eastAsia"/>
          <w:rtl/>
          <w:lang w:bidi="fa-IR"/>
        </w:rPr>
        <w:t>غمبر</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گفته </w:t>
      </w:r>
      <w:r w:rsidRPr="000B4ACD">
        <w:rPr>
          <w:rFonts w:hint="cs"/>
          <w:rtl/>
          <w:lang w:bidi="fa-IR"/>
        </w:rPr>
        <w:t>ی</w:t>
      </w:r>
      <w:r w:rsidRPr="000B4ACD">
        <w:rPr>
          <w:rtl/>
          <w:lang w:bidi="fa-IR"/>
        </w:rPr>
        <w:t xml:space="preserve"> ناتمام شاهد برا</w:t>
      </w:r>
      <w:r w:rsidRPr="000B4ACD">
        <w:rPr>
          <w:rFonts w:hint="cs"/>
          <w:rtl/>
          <w:lang w:bidi="fa-IR"/>
        </w:rPr>
        <w:t>ی</w:t>
      </w:r>
      <w:r w:rsidRPr="000B4ACD">
        <w:rPr>
          <w:rtl/>
          <w:lang w:bidi="fa-IR"/>
        </w:rPr>
        <w:t xml:space="preserve"> هم</w:t>
      </w:r>
      <w:r w:rsidRPr="000B4ACD">
        <w:rPr>
          <w:rFonts w:hint="cs"/>
          <w:rtl/>
          <w:lang w:bidi="fa-IR"/>
        </w:rPr>
        <w:t>ی</w:t>
      </w:r>
      <w:r w:rsidRPr="000B4ACD">
        <w:rPr>
          <w:rFonts w:hint="eastAsia"/>
          <w:rtl/>
          <w:lang w:bidi="fa-IR"/>
        </w:rPr>
        <w:t>ن</w:t>
      </w:r>
      <w:r w:rsidRPr="000B4ACD">
        <w:rPr>
          <w:rtl/>
          <w:lang w:bidi="fa-IR"/>
        </w:rPr>
        <w:t xml:space="preserve"> منظور است که غلبه </w:t>
      </w:r>
      <w:r w:rsidRPr="000B4ACD">
        <w:rPr>
          <w:rFonts w:hint="cs"/>
          <w:rtl/>
          <w:lang w:bidi="fa-IR"/>
        </w:rPr>
        <w:t>ی</w:t>
      </w:r>
      <w:r w:rsidRPr="000B4ACD">
        <w:rPr>
          <w:rtl/>
          <w:lang w:bidi="fa-IR"/>
        </w:rPr>
        <w:t xml:space="preserve"> احساسات غالبا چشم واقع ب</w:t>
      </w:r>
      <w:r w:rsidRPr="000B4ACD">
        <w:rPr>
          <w:rFonts w:hint="cs"/>
          <w:rtl/>
          <w:lang w:bidi="fa-IR"/>
        </w:rPr>
        <w:t>ی</w:t>
      </w:r>
      <w:r w:rsidRPr="000B4ACD">
        <w:rPr>
          <w:rFonts w:hint="eastAsia"/>
          <w:rtl/>
          <w:lang w:bidi="fa-IR"/>
        </w:rPr>
        <w:t>ن</w:t>
      </w:r>
      <w:r w:rsidRPr="000B4ACD">
        <w:rPr>
          <w:rtl/>
          <w:lang w:bidi="fa-IR"/>
        </w:rPr>
        <w:t xml:space="preserve"> را کور م</w:t>
      </w:r>
      <w:r w:rsidRPr="000B4ACD">
        <w:rPr>
          <w:rFonts w:hint="cs"/>
          <w:rtl/>
          <w:lang w:bidi="fa-IR"/>
        </w:rPr>
        <w:t>ی</w:t>
      </w:r>
      <w:r w:rsidRPr="000B4ACD">
        <w:rPr>
          <w:rtl/>
          <w:lang w:bidi="fa-IR"/>
        </w:rPr>
        <w:t xml:space="preserve"> کند، و قضاوت در ا</w:t>
      </w:r>
      <w:r w:rsidRPr="000B4ACD">
        <w:rPr>
          <w:rFonts w:hint="cs"/>
          <w:rtl/>
          <w:lang w:bidi="fa-IR"/>
        </w:rPr>
        <w:t>ی</w:t>
      </w:r>
      <w:r w:rsidRPr="000B4ACD">
        <w:rPr>
          <w:rFonts w:hint="eastAsia"/>
          <w:rtl/>
          <w:lang w:bidi="fa-IR"/>
        </w:rPr>
        <w:t>ن</w:t>
      </w:r>
      <w:r w:rsidRPr="000B4ACD">
        <w:rPr>
          <w:rtl/>
          <w:lang w:bidi="fa-IR"/>
        </w:rPr>
        <w:t xml:space="preserve"> مورد امر آسان</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و بنابرا</w:t>
      </w:r>
      <w:r w:rsidRPr="000B4ACD">
        <w:rPr>
          <w:rFonts w:hint="cs"/>
          <w:rtl/>
          <w:lang w:bidi="fa-IR"/>
        </w:rPr>
        <w:t>ی</w:t>
      </w:r>
      <w:r w:rsidRPr="000B4ACD">
        <w:rPr>
          <w:rFonts w:hint="eastAsia"/>
          <w:rtl/>
          <w:lang w:bidi="fa-IR"/>
        </w:rPr>
        <w:t>ن،</w:t>
      </w:r>
      <w:r w:rsidRPr="000B4ACD">
        <w:rPr>
          <w:rtl/>
          <w:lang w:bidi="fa-IR"/>
        </w:rPr>
        <w:t xml:space="preserve"> چاره </w:t>
      </w:r>
      <w:r w:rsidRPr="000B4ACD">
        <w:rPr>
          <w:rFonts w:hint="cs"/>
          <w:rtl/>
          <w:lang w:bidi="fa-IR"/>
        </w:rPr>
        <w:t>ی</w:t>
      </w:r>
      <w:r w:rsidRPr="000B4ACD">
        <w:rPr>
          <w:rtl/>
          <w:lang w:bidi="fa-IR"/>
        </w:rPr>
        <w:t xml:space="preserve"> منحصر به فرد جز لعان نم</w:t>
      </w:r>
      <w:r w:rsidRPr="000B4ACD">
        <w:rPr>
          <w:rFonts w:hint="cs"/>
          <w:rtl/>
          <w:lang w:bidi="fa-IR"/>
        </w:rPr>
        <w:t>ی</w:t>
      </w:r>
      <w:r w:rsidRPr="000B4ACD">
        <w:rPr>
          <w:rtl/>
          <w:lang w:bidi="fa-IR"/>
        </w:rPr>
        <w:t xml:space="preserve"> تواند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w:t>
      </w:r>
      <w:r w:rsidRPr="000B4ACD">
        <w:rPr>
          <w:rFonts w:hint="eastAsia"/>
          <w:rtl/>
          <w:lang w:bidi="fa-IR"/>
        </w:rPr>
        <w:t>باشد</w:t>
      </w:r>
      <w:r w:rsidRPr="000B4ACD">
        <w:rPr>
          <w:rtl/>
          <w:lang w:bidi="fa-IR"/>
        </w:rPr>
        <w:t xml:space="preserve"> و جدا شدن از هم و اگر بنا باشد به مجرد تهمت مرد در مورد</w:t>
      </w:r>
      <w:r w:rsidR="00E96EB9">
        <w:rPr>
          <w:rFonts w:hint="cs"/>
          <w:rtl/>
          <w:lang w:bidi="fa-IR"/>
        </w:rPr>
        <w:t xml:space="preserve"> </w:t>
      </w:r>
      <w:r w:rsidRPr="000B4ACD">
        <w:rPr>
          <w:rFonts w:hint="eastAsia"/>
          <w:rtl/>
          <w:lang w:bidi="fa-IR"/>
        </w:rPr>
        <w:t>زنش</w:t>
      </w:r>
      <w:r w:rsidRPr="000B4ACD">
        <w:rPr>
          <w:rtl/>
          <w:lang w:bidi="fa-IR"/>
        </w:rPr>
        <w:t xml:space="preserve"> ترت</w:t>
      </w:r>
      <w:r w:rsidRPr="000B4ACD">
        <w:rPr>
          <w:rFonts w:hint="cs"/>
          <w:rtl/>
          <w:lang w:bidi="fa-IR"/>
        </w:rPr>
        <w:t>ی</w:t>
      </w:r>
      <w:r w:rsidRPr="000B4ACD">
        <w:rPr>
          <w:rFonts w:hint="eastAsia"/>
          <w:rtl/>
          <w:lang w:bidi="fa-IR"/>
        </w:rPr>
        <w:t>ب</w:t>
      </w:r>
      <w:r w:rsidRPr="000B4ACD">
        <w:rPr>
          <w:rtl/>
          <w:lang w:bidi="fa-IR"/>
        </w:rPr>
        <w:t xml:space="preserve"> اثر داده شود چه بسا غرض</w:t>
      </w:r>
      <w:r w:rsidRPr="000B4ACD">
        <w:rPr>
          <w:rFonts w:hint="cs"/>
          <w:rtl/>
          <w:lang w:bidi="fa-IR"/>
        </w:rPr>
        <w:t>ی</w:t>
      </w:r>
      <w:r w:rsidRPr="000B4ACD">
        <w:rPr>
          <w:rtl/>
          <w:lang w:bidi="fa-IR"/>
        </w:rPr>
        <w:t xml:space="preserve"> در کار باشد و به اندک شبهه ا</w:t>
      </w:r>
      <w:r w:rsidRPr="000B4ACD">
        <w:rPr>
          <w:rFonts w:hint="cs"/>
          <w:rtl/>
          <w:lang w:bidi="fa-IR"/>
        </w:rPr>
        <w:t>ی</w:t>
      </w:r>
      <w:r w:rsidRPr="000B4ACD">
        <w:rPr>
          <w:rtl/>
          <w:lang w:bidi="fa-IR"/>
        </w:rPr>
        <w:t xml:space="preserve"> نظام خانوادگ</w:t>
      </w:r>
      <w:r w:rsidRPr="000B4ACD">
        <w:rPr>
          <w:rFonts w:hint="cs"/>
          <w:rtl/>
          <w:lang w:bidi="fa-IR"/>
        </w:rPr>
        <w:t>ی</w:t>
      </w:r>
      <w:r w:rsidRPr="000B4ACD">
        <w:rPr>
          <w:rtl/>
          <w:lang w:bidi="fa-IR"/>
        </w:rPr>
        <w:t xml:space="preserve"> از ب</w:t>
      </w:r>
      <w:r w:rsidRPr="000B4ACD">
        <w:rPr>
          <w:rFonts w:hint="cs"/>
          <w:rtl/>
          <w:lang w:bidi="fa-IR"/>
        </w:rPr>
        <w:t>ی</w:t>
      </w:r>
      <w:r w:rsidRPr="000B4ACD">
        <w:rPr>
          <w:rFonts w:hint="eastAsia"/>
          <w:rtl/>
          <w:lang w:bidi="fa-IR"/>
        </w:rPr>
        <w:t>ن</w:t>
      </w:r>
      <w:r w:rsidRPr="000B4ACD">
        <w:rPr>
          <w:rtl/>
          <w:lang w:bidi="fa-IR"/>
        </w:rPr>
        <w:t xml:space="preserve"> برود و بنابرا</w:t>
      </w:r>
      <w:r w:rsidRPr="000B4ACD">
        <w:rPr>
          <w:rFonts w:hint="cs"/>
          <w:rtl/>
          <w:lang w:bidi="fa-IR"/>
        </w:rPr>
        <w:t>ی</w:t>
      </w:r>
      <w:r w:rsidRPr="000B4ACD">
        <w:rPr>
          <w:rFonts w:hint="eastAsia"/>
          <w:rtl/>
          <w:lang w:bidi="fa-IR"/>
        </w:rPr>
        <w:t>ن</w:t>
      </w:r>
      <w:r w:rsidRPr="000B4ACD">
        <w:rPr>
          <w:rtl/>
          <w:lang w:bidi="fa-IR"/>
        </w:rPr>
        <w:t xml:space="preserve"> ادامه </w:t>
      </w:r>
      <w:r w:rsidRPr="000B4ACD">
        <w:rPr>
          <w:rFonts w:hint="cs"/>
          <w:rtl/>
          <w:lang w:bidi="fa-IR"/>
        </w:rPr>
        <w:t>ی</w:t>
      </w:r>
      <w:r w:rsidRPr="000B4ACD">
        <w:rPr>
          <w:rtl/>
          <w:lang w:bidi="fa-IR"/>
        </w:rPr>
        <w:t xml:space="preserve"> زناشوئ</w:t>
      </w:r>
      <w:r w:rsidRPr="000B4ACD">
        <w:rPr>
          <w:rFonts w:hint="cs"/>
          <w:rtl/>
          <w:lang w:bidi="fa-IR"/>
        </w:rPr>
        <w:t>ی</w:t>
      </w:r>
      <w:r w:rsidRPr="000B4ACD">
        <w:rPr>
          <w:rtl/>
          <w:lang w:bidi="fa-IR"/>
        </w:rPr>
        <w:t xml:space="preserve"> بعد از وقوع چن</w:t>
      </w:r>
      <w:r w:rsidRPr="000B4ACD">
        <w:rPr>
          <w:rFonts w:hint="cs"/>
          <w:rtl/>
          <w:lang w:bidi="fa-IR"/>
        </w:rPr>
        <w:t>ی</w:t>
      </w:r>
      <w:r w:rsidRPr="000B4ACD">
        <w:rPr>
          <w:rFonts w:hint="eastAsia"/>
          <w:rtl/>
          <w:lang w:bidi="fa-IR"/>
        </w:rPr>
        <w:t>ن</w:t>
      </w:r>
      <w:r w:rsidRPr="000B4ACD">
        <w:rPr>
          <w:rtl/>
          <w:lang w:bidi="fa-IR"/>
        </w:rPr>
        <w:t xml:space="preserve"> رو</w:t>
      </w:r>
      <w:r w:rsidRPr="000B4ACD">
        <w:rPr>
          <w:rFonts w:hint="cs"/>
          <w:rtl/>
          <w:lang w:bidi="fa-IR"/>
        </w:rPr>
        <w:t>ی</w:t>
      </w:r>
      <w:r w:rsidRPr="000B4ACD">
        <w:rPr>
          <w:rFonts w:hint="eastAsia"/>
          <w:rtl/>
          <w:lang w:bidi="fa-IR"/>
        </w:rPr>
        <w:t>داد</w:t>
      </w:r>
      <w:r w:rsidRPr="000B4ACD">
        <w:rPr>
          <w:rFonts w:hint="cs"/>
          <w:rtl/>
          <w:lang w:bidi="fa-IR"/>
        </w:rPr>
        <w:t>ی</w:t>
      </w:r>
      <w:r w:rsidRPr="000B4ACD">
        <w:rPr>
          <w:rtl/>
          <w:lang w:bidi="fa-IR"/>
        </w:rPr>
        <w:t xml:space="preserve"> صلاح ن</w:t>
      </w:r>
      <w:r w:rsidRPr="000B4ACD">
        <w:rPr>
          <w:rFonts w:hint="cs"/>
          <w:rtl/>
          <w:lang w:bidi="fa-IR"/>
        </w:rPr>
        <w:t>ی</w:t>
      </w:r>
      <w:r w:rsidRPr="000B4ACD">
        <w:rPr>
          <w:rFonts w:hint="eastAsia"/>
          <w:rtl/>
          <w:lang w:bidi="fa-IR"/>
        </w:rPr>
        <w:t>ست</w:t>
      </w:r>
      <w:r w:rsidRPr="000B4ACD">
        <w:rPr>
          <w:rtl/>
          <w:lang w:bidi="fa-IR"/>
        </w:rPr>
        <w:t xml:space="preserve"> و راه چاره، همان لعان و جدا شدن از همد</w:t>
      </w:r>
      <w:r w:rsidRPr="000B4ACD">
        <w:rPr>
          <w:rFonts w:hint="cs"/>
          <w:rtl/>
          <w:lang w:bidi="fa-IR"/>
        </w:rPr>
        <w:t>ی</w:t>
      </w:r>
      <w:r w:rsidRPr="000B4ACD">
        <w:rPr>
          <w:rFonts w:hint="eastAsia"/>
          <w:rtl/>
          <w:lang w:bidi="fa-IR"/>
        </w:rPr>
        <w:t>گر</w:t>
      </w:r>
      <w:r w:rsidRPr="000B4ACD">
        <w:rPr>
          <w:rtl/>
          <w:lang w:bidi="fa-IR"/>
        </w:rPr>
        <w:t xml:space="preserve"> است.</w:t>
      </w:r>
    </w:p>
    <w:p w:rsidR="000B4ACD" w:rsidRPr="000B4ACD" w:rsidRDefault="00E96EB9" w:rsidP="00E96EB9">
      <w:pPr>
        <w:pStyle w:val="Heading1"/>
        <w:rPr>
          <w:rtl/>
          <w:lang w:bidi="fa-IR"/>
        </w:rPr>
      </w:pPr>
      <w:r>
        <w:rPr>
          <w:rtl/>
          <w:lang w:bidi="fa-IR"/>
        </w:rPr>
        <w:br w:type="page"/>
      </w:r>
      <w:bookmarkStart w:id="18" w:name="_Toc508698740"/>
      <w:r w:rsidR="000B4ACD" w:rsidRPr="000B4ACD">
        <w:rPr>
          <w:rFonts w:hint="eastAsia"/>
          <w:rtl/>
          <w:lang w:bidi="fa-IR"/>
        </w:rPr>
        <w:lastRenderedPageBreak/>
        <w:t>س</w:t>
      </w:r>
      <w:r w:rsidR="000B4ACD" w:rsidRPr="000B4ACD">
        <w:rPr>
          <w:rFonts w:hint="cs"/>
          <w:rtl/>
          <w:lang w:bidi="fa-IR"/>
        </w:rPr>
        <w:t>ی</w:t>
      </w:r>
      <w:r w:rsidR="000B4ACD" w:rsidRPr="000B4ACD">
        <w:rPr>
          <w:rFonts w:hint="eastAsia"/>
          <w:rtl/>
          <w:lang w:bidi="fa-IR"/>
        </w:rPr>
        <w:t>است،</w:t>
      </w:r>
      <w:r w:rsidR="000B4ACD" w:rsidRPr="000B4ACD">
        <w:rPr>
          <w:rtl/>
          <w:lang w:bidi="fa-IR"/>
        </w:rPr>
        <w:t xml:space="preserve"> حکومت</w:t>
      </w:r>
      <w:bookmarkEnd w:id="18"/>
    </w:p>
    <w:p w:rsidR="000B4ACD" w:rsidRPr="000B4ACD" w:rsidRDefault="000B4ACD" w:rsidP="00F35CB1">
      <w:pPr>
        <w:pStyle w:val="libNormal"/>
        <w:rPr>
          <w:rtl/>
          <w:lang w:bidi="fa-IR"/>
        </w:rPr>
      </w:pPr>
      <w:r w:rsidRPr="000B4ACD">
        <w:rPr>
          <w:rFonts w:hint="eastAsia"/>
          <w:rtl/>
          <w:lang w:bidi="fa-IR"/>
        </w:rPr>
        <w:t>چون</w:t>
      </w:r>
      <w:r w:rsidRPr="000B4ACD">
        <w:rPr>
          <w:rtl/>
          <w:lang w:bidi="fa-IR"/>
        </w:rPr>
        <w:t xml:space="preserve"> اسلام خاتم اد</w:t>
      </w:r>
      <w:r w:rsidRPr="000B4ACD">
        <w:rPr>
          <w:rFonts w:hint="cs"/>
          <w:rtl/>
          <w:lang w:bidi="fa-IR"/>
        </w:rPr>
        <w:t>ی</w:t>
      </w:r>
      <w:r w:rsidRPr="000B4ACD">
        <w:rPr>
          <w:rFonts w:hint="eastAsia"/>
          <w:rtl/>
          <w:lang w:bidi="fa-IR"/>
        </w:rPr>
        <w:t>ان</w:t>
      </w:r>
      <w:r w:rsidRPr="000B4ACD">
        <w:rPr>
          <w:rtl/>
          <w:lang w:bidi="fa-IR"/>
        </w:rPr>
        <w:t xml:space="preserve"> است، با</w:t>
      </w:r>
      <w:r w:rsidRPr="000B4ACD">
        <w:rPr>
          <w:rFonts w:hint="cs"/>
          <w:rtl/>
          <w:lang w:bidi="fa-IR"/>
        </w:rPr>
        <w:t>ی</w:t>
      </w:r>
      <w:r w:rsidRPr="000B4ACD">
        <w:rPr>
          <w:rFonts w:hint="eastAsia"/>
          <w:rtl/>
          <w:lang w:bidi="fa-IR"/>
        </w:rPr>
        <w:t>د</w:t>
      </w:r>
      <w:r w:rsidRPr="000B4ACD">
        <w:rPr>
          <w:rtl/>
          <w:lang w:bidi="fa-IR"/>
        </w:rPr>
        <w:t xml:space="preserve"> برا</w:t>
      </w:r>
      <w:r w:rsidRPr="000B4ACD">
        <w:rPr>
          <w:rFonts w:hint="cs"/>
          <w:rtl/>
          <w:lang w:bidi="fa-IR"/>
        </w:rPr>
        <w:t>ی</w:t>
      </w:r>
      <w:r w:rsidRPr="000B4ACD">
        <w:rPr>
          <w:rtl/>
          <w:lang w:bidi="fa-IR"/>
        </w:rPr>
        <w:t xml:space="preserve"> ارائه </w:t>
      </w:r>
      <w:r w:rsidRPr="000B4ACD">
        <w:rPr>
          <w:rFonts w:hint="cs"/>
          <w:rtl/>
          <w:lang w:bidi="fa-IR"/>
        </w:rPr>
        <w:t>ی</w:t>
      </w:r>
      <w:r w:rsidRPr="000B4ACD">
        <w:rPr>
          <w:rtl/>
          <w:lang w:bidi="fa-IR"/>
        </w:rPr>
        <w:t xml:space="preserve"> طر</w:t>
      </w:r>
      <w:r w:rsidRPr="000B4ACD">
        <w:rPr>
          <w:rFonts w:hint="cs"/>
          <w:rtl/>
          <w:lang w:bidi="fa-IR"/>
        </w:rPr>
        <w:t>ی</w:t>
      </w:r>
      <w:r w:rsidRPr="000B4ACD">
        <w:rPr>
          <w:rFonts w:hint="eastAsia"/>
          <w:rtl/>
          <w:lang w:bidi="fa-IR"/>
        </w:rPr>
        <w:t>ق</w:t>
      </w:r>
      <w:r w:rsidRPr="000B4ACD">
        <w:rPr>
          <w:rtl/>
          <w:lang w:bidi="fa-IR"/>
        </w:rPr>
        <w:t xml:space="preserve"> و راهنمائ</w:t>
      </w:r>
      <w:r w:rsidRPr="000B4ACD">
        <w:rPr>
          <w:rFonts w:hint="cs"/>
          <w:rtl/>
          <w:lang w:bidi="fa-IR"/>
        </w:rPr>
        <w:t>ی</w:t>
      </w:r>
      <w:r w:rsidRPr="000B4ACD">
        <w:rPr>
          <w:rtl/>
          <w:lang w:bidi="fa-IR"/>
        </w:rPr>
        <w:t xml:space="preserve"> در همه </w:t>
      </w:r>
      <w:r w:rsidRPr="000B4ACD">
        <w:rPr>
          <w:rFonts w:hint="cs"/>
          <w:rtl/>
          <w:lang w:bidi="fa-IR"/>
        </w:rPr>
        <w:t>ی</w:t>
      </w:r>
      <w:r w:rsidRPr="000B4ACD">
        <w:rPr>
          <w:rtl/>
          <w:lang w:bidi="fa-IR"/>
        </w:rPr>
        <w:t xml:space="preserve"> نواح</w:t>
      </w:r>
      <w:r w:rsidRPr="000B4ACD">
        <w:rPr>
          <w:rFonts w:hint="cs"/>
          <w:rtl/>
          <w:lang w:bidi="fa-IR"/>
        </w:rPr>
        <w:t>ی</w:t>
      </w:r>
      <w:r w:rsidRPr="000B4ACD">
        <w:rPr>
          <w:rtl/>
          <w:lang w:bidi="fa-IR"/>
        </w:rPr>
        <w:t xml:space="preserve"> زندگان</w:t>
      </w:r>
      <w:r w:rsidRPr="000B4ACD">
        <w:rPr>
          <w:rFonts w:hint="cs"/>
          <w:rtl/>
          <w:lang w:bidi="fa-IR"/>
        </w:rPr>
        <w:t>ی</w:t>
      </w:r>
      <w:r w:rsidRPr="000B4ACD">
        <w:rPr>
          <w:rtl/>
          <w:lang w:bidi="fa-IR"/>
        </w:rPr>
        <w:t xml:space="preserve"> خودکفا باشد و م</w:t>
      </w:r>
      <w:r w:rsidRPr="000B4ACD">
        <w:rPr>
          <w:rFonts w:hint="cs"/>
          <w:rtl/>
          <w:lang w:bidi="fa-IR"/>
        </w:rPr>
        <w:t>ی</w:t>
      </w:r>
      <w:r w:rsidRPr="000B4ACD">
        <w:rPr>
          <w:rtl/>
          <w:lang w:bidi="fa-IR"/>
        </w:rPr>
        <w:t xml:space="preserve"> دان</w:t>
      </w:r>
      <w:r w:rsidRPr="000B4ACD">
        <w:rPr>
          <w:rFonts w:hint="cs"/>
          <w:rtl/>
          <w:lang w:bidi="fa-IR"/>
        </w:rPr>
        <w:t>ی</w:t>
      </w:r>
      <w:r w:rsidRPr="000B4ACD">
        <w:rPr>
          <w:rFonts w:hint="eastAsia"/>
          <w:rtl/>
          <w:lang w:bidi="fa-IR"/>
        </w:rPr>
        <w:t>م</w:t>
      </w:r>
      <w:r w:rsidRPr="000B4ACD">
        <w:rPr>
          <w:rtl/>
          <w:lang w:bidi="fa-IR"/>
        </w:rPr>
        <w:t xml:space="preserve"> که اهم مسائل اجتماع حفظ حقوق ب</w:t>
      </w:r>
      <w:r w:rsidRPr="000B4ACD">
        <w:rPr>
          <w:rFonts w:hint="cs"/>
          <w:rtl/>
          <w:lang w:bidi="fa-IR"/>
        </w:rPr>
        <w:t>ی</w:t>
      </w:r>
      <w:r w:rsidRPr="000B4ACD">
        <w:rPr>
          <w:rFonts w:hint="eastAsia"/>
          <w:rtl/>
          <w:lang w:bidi="fa-IR"/>
        </w:rPr>
        <w:t>ن</w:t>
      </w:r>
      <w:r w:rsidRPr="000B4ACD">
        <w:rPr>
          <w:rtl/>
          <w:lang w:bidi="fa-IR"/>
        </w:rPr>
        <w:t xml:space="preserve"> الافراد و حقوق ب</w:t>
      </w:r>
      <w:r w:rsidRPr="000B4ACD">
        <w:rPr>
          <w:rFonts w:hint="cs"/>
          <w:rtl/>
          <w:lang w:bidi="fa-IR"/>
        </w:rPr>
        <w:t>ی</w:t>
      </w:r>
      <w:r w:rsidRPr="000B4ACD">
        <w:rPr>
          <w:rFonts w:hint="eastAsia"/>
          <w:rtl/>
          <w:lang w:bidi="fa-IR"/>
        </w:rPr>
        <w:t>ن</w:t>
      </w:r>
      <w:r w:rsidRPr="000B4ACD">
        <w:rPr>
          <w:rtl/>
          <w:lang w:bidi="fa-IR"/>
        </w:rPr>
        <w:t xml:space="preserve"> الجماعات است که آن را اصطلاحا «س</w:t>
      </w:r>
      <w:r w:rsidRPr="000B4ACD">
        <w:rPr>
          <w:rFonts w:hint="cs"/>
          <w:rtl/>
          <w:lang w:bidi="fa-IR"/>
        </w:rPr>
        <w:t>ی</w:t>
      </w:r>
      <w:r w:rsidRPr="000B4ACD">
        <w:rPr>
          <w:rFonts w:hint="eastAsia"/>
          <w:rtl/>
          <w:lang w:bidi="fa-IR"/>
        </w:rPr>
        <w:t>است»</w:t>
      </w:r>
      <w:r w:rsidRPr="000B4ACD">
        <w:rPr>
          <w:rtl/>
          <w:lang w:bidi="fa-IR"/>
        </w:rPr>
        <w:t xml:space="preserve">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ند</w:t>
      </w:r>
      <w:r w:rsidRPr="000B4ACD">
        <w:rPr>
          <w:rtl/>
          <w:lang w:bidi="fa-IR"/>
        </w:rPr>
        <w:t xml:space="preserve"> از «سائس»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کس</w:t>
      </w:r>
      <w:r w:rsidRPr="000B4ACD">
        <w:rPr>
          <w:rFonts w:hint="cs"/>
          <w:rtl/>
          <w:lang w:bidi="fa-IR"/>
        </w:rPr>
        <w:t>ی</w:t>
      </w:r>
      <w:r w:rsidRPr="000B4ACD">
        <w:rPr>
          <w:rtl/>
          <w:lang w:bidi="fa-IR"/>
        </w:rPr>
        <w:t xml:space="preserve"> که اسبان را تعل</w:t>
      </w:r>
      <w:r w:rsidRPr="000B4ACD">
        <w:rPr>
          <w:rFonts w:hint="cs"/>
          <w:rtl/>
          <w:lang w:bidi="fa-IR"/>
        </w:rPr>
        <w:t>ی</w:t>
      </w:r>
      <w:r w:rsidRPr="000B4ACD">
        <w:rPr>
          <w:rFonts w:hint="eastAsia"/>
          <w:rtl/>
          <w:lang w:bidi="fa-IR"/>
        </w:rPr>
        <w:t>م</w:t>
      </w:r>
      <w:r w:rsidRPr="000B4ACD">
        <w:rPr>
          <w:rtl/>
          <w:lang w:bidi="fa-IR"/>
        </w:rPr>
        <w:t xml:space="preserve"> م</w:t>
      </w:r>
      <w:r w:rsidRPr="000B4ACD">
        <w:rPr>
          <w:rFonts w:hint="cs"/>
          <w:rtl/>
          <w:lang w:bidi="fa-IR"/>
        </w:rPr>
        <w:t>ی</w:t>
      </w:r>
      <w:r w:rsidRPr="000B4ACD">
        <w:rPr>
          <w:rtl/>
          <w:lang w:bidi="fa-IR"/>
        </w:rPr>
        <w:t xml:space="preserve"> دهد تا آرام و رهوار باشند و س</w:t>
      </w:r>
      <w:r w:rsidRPr="000B4ACD">
        <w:rPr>
          <w:rFonts w:hint="cs"/>
          <w:rtl/>
          <w:lang w:bidi="fa-IR"/>
        </w:rPr>
        <w:t>ی</w:t>
      </w:r>
      <w:r w:rsidRPr="000B4ACD">
        <w:rPr>
          <w:rFonts w:hint="eastAsia"/>
          <w:rtl/>
          <w:lang w:bidi="fa-IR"/>
        </w:rPr>
        <w:t>است</w:t>
      </w:r>
      <w:r w:rsidRPr="000B4ACD">
        <w:rPr>
          <w:rtl/>
          <w:lang w:bidi="fa-IR"/>
        </w:rPr>
        <w:t xml:space="preserve"> جامعه با</w:t>
      </w:r>
      <w:r w:rsidRPr="000B4ACD">
        <w:rPr>
          <w:rFonts w:hint="cs"/>
          <w:rtl/>
          <w:lang w:bidi="fa-IR"/>
        </w:rPr>
        <w:t>ی</w:t>
      </w:r>
      <w:r w:rsidRPr="000B4ACD">
        <w:rPr>
          <w:rFonts w:hint="eastAsia"/>
          <w:rtl/>
          <w:lang w:bidi="fa-IR"/>
        </w:rPr>
        <w:t>د</w:t>
      </w:r>
      <w:r w:rsidRPr="000B4ACD">
        <w:rPr>
          <w:rtl/>
          <w:lang w:bidi="fa-IR"/>
        </w:rPr>
        <w:t xml:space="preserve"> به وس</w:t>
      </w:r>
      <w:r w:rsidRPr="000B4ACD">
        <w:rPr>
          <w:rFonts w:hint="cs"/>
          <w:rtl/>
          <w:lang w:bidi="fa-IR"/>
        </w:rPr>
        <w:t>ی</w:t>
      </w:r>
      <w:r w:rsidRPr="000B4ACD">
        <w:rPr>
          <w:rFonts w:hint="eastAsia"/>
          <w:rtl/>
          <w:lang w:bidi="fa-IR"/>
        </w:rPr>
        <w:t>له</w:t>
      </w:r>
      <w:r w:rsidRPr="000B4ACD">
        <w:rPr>
          <w:rtl/>
          <w:lang w:bidi="fa-IR"/>
        </w:rPr>
        <w:t xml:space="preserve"> </w:t>
      </w:r>
      <w:r w:rsidRPr="000B4ACD">
        <w:rPr>
          <w:rFonts w:hint="cs"/>
          <w:rtl/>
          <w:lang w:bidi="fa-IR"/>
        </w:rPr>
        <w:t>ی</w:t>
      </w:r>
      <w:r w:rsidRPr="000B4ACD">
        <w:rPr>
          <w:rtl/>
          <w:lang w:bidi="fa-IR"/>
        </w:rPr>
        <w:t xml:space="preserve"> افراد</w:t>
      </w:r>
      <w:r w:rsidRPr="000B4ACD">
        <w:rPr>
          <w:rFonts w:hint="cs"/>
          <w:rtl/>
          <w:lang w:bidi="fa-IR"/>
        </w:rPr>
        <w:t>ی</w:t>
      </w:r>
      <w:r w:rsidRPr="000B4ACD">
        <w:rPr>
          <w:rtl/>
          <w:lang w:bidi="fa-IR"/>
        </w:rPr>
        <w:t xml:space="preserve"> اهل ا</w:t>
      </w:r>
      <w:r w:rsidRPr="000B4ACD">
        <w:rPr>
          <w:rFonts w:hint="cs"/>
          <w:rtl/>
          <w:lang w:bidi="fa-IR"/>
        </w:rPr>
        <w:t>ی</w:t>
      </w:r>
      <w:r w:rsidRPr="000B4ACD">
        <w:rPr>
          <w:rFonts w:hint="eastAsia"/>
          <w:rtl/>
          <w:lang w:bidi="fa-IR"/>
        </w:rPr>
        <w:t>ن</w:t>
      </w:r>
      <w:r w:rsidRPr="000B4ACD">
        <w:rPr>
          <w:rtl/>
          <w:lang w:bidi="fa-IR"/>
        </w:rPr>
        <w:t xml:space="preserve"> فن انجام گ</w:t>
      </w:r>
      <w:r w:rsidRPr="000B4ACD">
        <w:rPr>
          <w:rFonts w:hint="cs"/>
          <w:rtl/>
          <w:lang w:bidi="fa-IR"/>
        </w:rPr>
        <w:t>ی</w:t>
      </w:r>
      <w:r w:rsidRPr="000B4ACD">
        <w:rPr>
          <w:rFonts w:hint="eastAsia"/>
          <w:rtl/>
          <w:lang w:bidi="fa-IR"/>
        </w:rPr>
        <w:t>رد</w:t>
      </w:r>
      <w:r w:rsidRPr="000B4ACD">
        <w:rPr>
          <w:rtl/>
          <w:lang w:bidi="fa-IR"/>
        </w:rPr>
        <w:t xml:space="preserve"> که دستگاه فرمانروائ</w:t>
      </w:r>
      <w:r w:rsidRPr="000B4ACD">
        <w:rPr>
          <w:rFonts w:hint="cs"/>
          <w:rtl/>
          <w:lang w:bidi="fa-IR"/>
        </w:rPr>
        <w:t>ی</w:t>
      </w:r>
      <w:r w:rsidRPr="000B4ACD">
        <w:rPr>
          <w:rtl/>
          <w:lang w:bidi="fa-IR"/>
        </w:rPr>
        <w:t xml:space="preserve"> و حکومت را تشک</w:t>
      </w:r>
      <w:r w:rsidRPr="000B4ACD">
        <w:rPr>
          <w:rFonts w:hint="cs"/>
          <w:rtl/>
          <w:lang w:bidi="fa-IR"/>
        </w:rPr>
        <w:t>ی</w:t>
      </w:r>
      <w:r w:rsidRPr="000B4ACD">
        <w:rPr>
          <w:rFonts w:hint="eastAsia"/>
          <w:rtl/>
          <w:lang w:bidi="fa-IR"/>
        </w:rPr>
        <w:t>ل</w:t>
      </w:r>
      <w:r w:rsidRPr="000B4ACD">
        <w:rPr>
          <w:rtl/>
          <w:lang w:bidi="fa-IR"/>
        </w:rPr>
        <w:t xml:space="preserve"> م</w:t>
      </w:r>
      <w:r w:rsidRPr="000B4ACD">
        <w:rPr>
          <w:rFonts w:hint="cs"/>
          <w:rtl/>
          <w:lang w:bidi="fa-IR"/>
        </w:rPr>
        <w:t>ی</w:t>
      </w:r>
      <w:r w:rsidRPr="000B4ACD">
        <w:rPr>
          <w:rFonts w:hint="eastAsia"/>
          <w:rtl/>
          <w:lang w:bidi="fa-IR"/>
        </w:rPr>
        <w:t>دهند؛</w:t>
      </w:r>
      <w:r w:rsidRPr="000B4ACD">
        <w:rPr>
          <w:rtl/>
          <w:lang w:bidi="fa-IR"/>
        </w:rPr>
        <w:t xml:space="preserve"> قرآن مج</w:t>
      </w:r>
      <w:r w:rsidRPr="000B4ACD">
        <w:rPr>
          <w:rFonts w:hint="cs"/>
          <w:rtl/>
          <w:lang w:bidi="fa-IR"/>
        </w:rPr>
        <w:t>ی</w:t>
      </w:r>
      <w:r w:rsidRPr="000B4ACD">
        <w:rPr>
          <w:rFonts w:hint="eastAsia"/>
          <w:rtl/>
          <w:lang w:bidi="fa-IR"/>
        </w:rPr>
        <w:t>د</w:t>
      </w:r>
      <w:r w:rsidRPr="000B4ACD">
        <w:rPr>
          <w:rtl/>
          <w:lang w:bidi="fa-IR"/>
        </w:rPr>
        <w:t xml:space="preserve"> و سنت و س</w:t>
      </w:r>
      <w:r w:rsidRPr="000B4ACD">
        <w:rPr>
          <w:rFonts w:hint="cs"/>
          <w:rtl/>
          <w:lang w:bidi="fa-IR"/>
        </w:rPr>
        <w:t>ی</w:t>
      </w:r>
      <w:r w:rsidRPr="000B4ACD">
        <w:rPr>
          <w:rFonts w:hint="eastAsia"/>
          <w:rtl/>
          <w:lang w:bidi="fa-IR"/>
        </w:rPr>
        <w:t>رت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اکرم جم</w:t>
      </w:r>
      <w:r w:rsidRPr="000B4ACD">
        <w:rPr>
          <w:rFonts w:hint="cs"/>
          <w:rtl/>
          <w:lang w:bidi="fa-IR"/>
        </w:rPr>
        <w:t>ی</w:t>
      </w:r>
      <w:r w:rsidRPr="000B4ACD">
        <w:rPr>
          <w:rFonts w:hint="eastAsia"/>
          <w:rtl/>
          <w:lang w:bidi="fa-IR"/>
        </w:rPr>
        <w:t>ع</w:t>
      </w:r>
      <w:r w:rsidRPr="000B4ACD">
        <w:rPr>
          <w:rtl/>
          <w:lang w:bidi="fa-IR"/>
        </w:rPr>
        <w:t xml:space="preserve"> جوانب س</w:t>
      </w:r>
      <w:r w:rsidRPr="000B4ACD">
        <w:rPr>
          <w:rFonts w:hint="cs"/>
          <w:rtl/>
          <w:lang w:bidi="fa-IR"/>
        </w:rPr>
        <w:t>ی</w:t>
      </w:r>
      <w:r w:rsidRPr="000B4ACD">
        <w:rPr>
          <w:rFonts w:hint="eastAsia"/>
          <w:rtl/>
          <w:lang w:bidi="fa-IR"/>
        </w:rPr>
        <w:t>است</w:t>
      </w:r>
      <w:r w:rsidRPr="000B4ACD">
        <w:rPr>
          <w:rtl/>
          <w:lang w:bidi="fa-IR"/>
        </w:rPr>
        <w:t xml:space="preserve"> و حکومت را تفه</w:t>
      </w:r>
      <w:r w:rsidRPr="000B4ACD">
        <w:rPr>
          <w:rFonts w:hint="cs"/>
          <w:rtl/>
          <w:lang w:bidi="fa-IR"/>
        </w:rPr>
        <w:t>ی</w:t>
      </w:r>
      <w:r w:rsidRPr="000B4ACD">
        <w:rPr>
          <w:rFonts w:hint="eastAsia"/>
          <w:rtl/>
          <w:lang w:bidi="fa-IR"/>
        </w:rPr>
        <w:t>م</w:t>
      </w:r>
      <w:r w:rsidRPr="000B4ACD">
        <w:rPr>
          <w:rtl/>
          <w:lang w:bidi="fa-IR"/>
        </w:rPr>
        <w:t xml:space="preserve"> و در بخش</w:t>
      </w:r>
      <w:r w:rsidRPr="000B4ACD">
        <w:rPr>
          <w:rFonts w:hint="cs"/>
          <w:rtl/>
          <w:lang w:bidi="fa-IR"/>
        </w:rPr>
        <w:t>ی</w:t>
      </w:r>
      <w:r w:rsidRPr="000B4ACD">
        <w:rPr>
          <w:rtl/>
          <w:lang w:bidi="fa-IR"/>
        </w:rPr>
        <w:t xml:space="preserve"> از تار</w:t>
      </w:r>
      <w:r w:rsidRPr="000B4ACD">
        <w:rPr>
          <w:rFonts w:hint="cs"/>
          <w:rtl/>
          <w:lang w:bidi="fa-IR"/>
        </w:rPr>
        <w:t>ی</w:t>
      </w:r>
      <w:r w:rsidRPr="000B4ACD">
        <w:rPr>
          <w:rFonts w:hint="eastAsia"/>
          <w:rtl/>
          <w:lang w:bidi="fa-IR"/>
        </w:rPr>
        <w:t>خ</w:t>
      </w:r>
      <w:r w:rsidRPr="000B4ACD">
        <w:rPr>
          <w:rtl/>
          <w:lang w:bidi="fa-IR"/>
        </w:rPr>
        <w:t xml:space="preserve"> خود به مرحله </w:t>
      </w:r>
      <w:r w:rsidRPr="000B4ACD">
        <w:rPr>
          <w:rFonts w:hint="cs"/>
          <w:rtl/>
          <w:lang w:bidi="fa-IR"/>
        </w:rPr>
        <w:t>ی</w:t>
      </w:r>
      <w:r w:rsidRPr="000B4ACD">
        <w:rPr>
          <w:rtl/>
          <w:lang w:bidi="fa-IR"/>
        </w:rPr>
        <w:t xml:space="preserve"> اجرا در آورده است، و تتبع تار</w:t>
      </w:r>
      <w:r w:rsidRPr="000B4ACD">
        <w:rPr>
          <w:rFonts w:hint="cs"/>
          <w:rtl/>
          <w:lang w:bidi="fa-IR"/>
        </w:rPr>
        <w:t>ی</w:t>
      </w:r>
      <w:r w:rsidRPr="000B4ACD">
        <w:rPr>
          <w:rFonts w:hint="eastAsia"/>
          <w:rtl/>
          <w:lang w:bidi="fa-IR"/>
        </w:rPr>
        <w:t>خ</w:t>
      </w:r>
      <w:r w:rsidRPr="000B4ACD">
        <w:rPr>
          <w:rFonts w:hint="cs"/>
          <w:rtl/>
          <w:lang w:bidi="fa-IR"/>
        </w:rPr>
        <w:t>ی</w:t>
      </w:r>
      <w:r w:rsidRPr="000B4ACD">
        <w:rPr>
          <w:rtl/>
          <w:lang w:bidi="fa-IR"/>
        </w:rPr>
        <w:t xml:space="preserve"> </w:t>
      </w:r>
      <w:r w:rsidRPr="000B4ACD">
        <w:rPr>
          <w:rFonts w:hint="eastAsia"/>
          <w:rtl/>
          <w:lang w:bidi="fa-IR"/>
        </w:rPr>
        <w:t>نشان</w:t>
      </w:r>
      <w:r w:rsidRPr="000B4ACD">
        <w:rPr>
          <w:rtl/>
          <w:lang w:bidi="fa-IR"/>
        </w:rPr>
        <w:t xml:space="preserve"> م</w:t>
      </w:r>
      <w:r w:rsidRPr="000B4ACD">
        <w:rPr>
          <w:rFonts w:hint="cs"/>
          <w:rtl/>
          <w:lang w:bidi="fa-IR"/>
        </w:rPr>
        <w:t>ی</w:t>
      </w:r>
      <w:r w:rsidRPr="000B4ACD">
        <w:rPr>
          <w:rtl/>
          <w:lang w:bidi="fa-IR"/>
        </w:rPr>
        <w:t xml:space="preserve"> دهد که آن همه فتوحات و گسترش اسلام با به کار بردن احکام س</w:t>
      </w:r>
      <w:r w:rsidRPr="000B4ACD">
        <w:rPr>
          <w:rFonts w:hint="cs"/>
          <w:rtl/>
          <w:lang w:bidi="fa-IR"/>
        </w:rPr>
        <w:t>ی</w:t>
      </w:r>
      <w:r w:rsidRPr="000B4ACD">
        <w:rPr>
          <w:rFonts w:hint="eastAsia"/>
          <w:rtl/>
          <w:lang w:bidi="fa-IR"/>
        </w:rPr>
        <w:t>است</w:t>
      </w:r>
      <w:r w:rsidRPr="000B4ACD">
        <w:rPr>
          <w:rtl/>
          <w:lang w:bidi="fa-IR"/>
        </w:rPr>
        <w:t xml:space="preserve"> نسبت مستق</w:t>
      </w:r>
      <w:r w:rsidRPr="000B4ACD">
        <w:rPr>
          <w:rFonts w:hint="cs"/>
          <w:rtl/>
          <w:lang w:bidi="fa-IR"/>
        </w:rPr>
        <w:t>ی</w:t>
      </w:r>
      <w:r w:rsidRPr="000B4ACD">
        <w:rPr>
          <w:rFonts w:hint="eastAsia"/>
          <w:rtl/>
          <w:lang w:bidi="fa-IR"/>
        </w:rPr>
        <w:t>م</w:t>
      </w:r>
      <w:r w:rsidRPr="000B4ACD">
        <w:rPr>
          <w:rtl/>
          <w:lang w:bidi="fa-IR"/>
        </w:rPr>
        <w:t xml:space="preserve"> داشته با وجود ا</w:t>
      </w:r>
      <w:r w:rsidRPr="000B4ACD">
        <w:rPr>
          <w:rFonts w:hint="cs"/>
          <w:rtl/>
          <w:lang w:bidi="fa-IR"/>
        </w:rPr>
        <w:t>ی</w:t>
      </w:r>
      <w:r w:rsidRPr="000B4ACD">
        <w:rPr>
          <w:rFonts w:hint="eastAsia"/>
          <w:rtl/>
          <w:lang w:bidi="fa-IR"/>
        </w:rPr>
        <w:t>ن</w:t>
      </w:r>
      <w:r w:rsidRPr="000B4ACD">
        <w:rPr>
          <w:rtl/>
          <w:lang w:bidi="fa-IR"/>
        </w:rPr>
        <w:t xml:space="preserve"> که همه </w:t>
      </w:r>
      <w:r w:rsidRPr="000B4ACD">
        <w:rPr>
          <w:rFonts w:hint="cs"/>
          <w:rtl/>
          <w:lang w:bidi="fa-IR"/>
        </w:rPr>
        <w:t>ی</w:t>
      </w:r>
      <w:r w:rsidRPr="000B4ACD">
        <w:rPr>
          <w:rtl/>
          <w:lang w:bidi="fa-IR"/>
        </w:rPr>
        <w:t xml:space="preserve"> دستورات قرآن و سنت به کار برده نشده، بلکه با بخش</w:t>
      </w:r>
      <w:r w:rsidRPr="000B4ACD">
        <w:rPr>
          <w:rFonts w:hint="cs"/>
          <w:rtl/>
          <w:lang w:bidi="fa-IR"/>
        </w:rPr>
        <w:t>ی</w:t>
      </w:r>
      <w:r w:rsidRPr="000B4ACD">
        <w:rPr>
          <w:rtl/>
          <w:lang w:bidi="fa-IR"/>
        </w:rPr>
        <w:t xml:space="preserve"> از آن ها ن</w:t>
      </w:r>
      <w:r w:rsidRPr="000B4ACD">
        <w:rPr>
          <w:rFonts w:hint="cs"/>
          <w:rtl/>
          <w:lang w:bidi="fa-IR"/>
        </w:rPr>
        <w:t>ی</w:t>
      </w:r>
      <w:r w:rsidRPr="000B4ACD">
        <w:rPr>
          <w:rFonts w:hint="eastAsia"/>
          <w:rtl/>
          <w:lang w:bidi="fa-IR"/>
        </w:rPr>
        <w:t>ز</w:t>
      </w:r>
      <w:r w:rsidRPr="000B4ACD">
        <w:rPr>
          <w:rtl/>
          <w:lang w:bidi="fa-IR"/>
        </w:rPr>
        <w:t xml:space="preserve"> مخالفت شده است و همچن</w:t>
      </w:r>
      <w:r w:rsidRPr="000B4ACD">
        <w:rPr>
          <w:rFonts w:hint="cs"/>
          <w:rtl/>
          <w:lang w:bidi="fa-IR"/>
        </w:rPr>
        <w:t>ی</w:t>
      </w:r>
      <w:r w:rsidRPr="000B4ACD">
        <w:rPr>
          <w:rFonts w:hint="eastAsia"/>
          <w:rtl/>
          <w:lang w:bidi="fa-IR"/>
        </w:rPr>
        <w:t>ن</w:t>
      </w:r>
      <w:r w:rsidRPr="000B4ACD">
        <w:rPr>
          <w:rtl/>
          <w:lang w:bidi="fa-IR"/>
        </w:rPr>
        <w:t xml:space="preserve"> آغاز قهقرائ</w:t>
      </w:r>
      <w:r w:rsidRPr="000B4ACD">
        <w:rPr>
          <w:rFonts w:hint="cs"/>
          <w:rtl/>
          <w:lang w:bidi="fa-IR"/>
        </w:rPr>
        <w:t>ی</w:t>
      </w:r>
      <w:r w:rsidRPr="000B4ACD">
        <w:rPr>
          <w:rtl/>
          <w:lang w:bidi="fa-IR"/>
        </w:rPr>
        <w:t xml:space="preserve"> قدرت مسلمانان و گسترش ا</w:t>
      </w:r>
      <w:r w:rsidRPr="000B4ACD">
        <w:rPr>
          <w:rFonts w:hint="cs"/>
          <w:rtl/>
          <w:lang w:bidi="fa-IR"/>
        </w:rPr>
        <w:t>ی</w:t>
      </w:r>
      <w:r w:rsidRPr="000B4ACD">
        <w:rPr>
          <w:rFonts w:hint="eastAsia"/>
          <w:rtl/>
          <w:lang w:bidi="fa-IR"/>
        </w:rPr>
        <w:t>ن</w:t>
      </w:r>
      <w:r w:rsidRPr="000B4ACD">
        <w:rPr>
          <w:rtl/>
          <w:lang w:bidi="fa-IR"/>
        </w:rPr>
        <w:t xml:space="preserve"> قهقرائ</w:t>
      </w:r>
      <w:r w:rsidRPr="000B4ACD">
        <w:rPr>
          <w:rFonts w:hint="cs"/>
          <w:rtl/>
          <w:lang w:bidi="fa-IR"/>
        </w:rPr>
        <w:t>ی</w:t>
      </w:r>
      <w:r w:rsidRPr="000B4ACD">
        <w:rPr>
          <w:rtl/>
          <w:lang w:bidi="fa-IR"/>
        </w:rPr>
        <w:t xml:space="preserve"> هم با به کار </w:t>
      </w:r>
      <w:r w:rsidRPr="000B4ACD">
        <w:rPr>
          <w:rFonts w:hint="eastAsia"/>
          <w:rtl/>
          <w:lang w:bidi="fa-IR"/>
        </w:rPr>
        <w:t>نبستن</w:t>
      </w:r>
      <w:r w:rsidRPr="000B4ACD">
        <w:rPr>
          <w:rtl/>
          <w:lang w:bidi="fa-IR"/>
        </w:rPr>
        <w:t xml:space="preserve"> آن احکام و مقدار انحراف از آن ها رابطه </w:t>
      </w:r>
      <w:r w:rsidRPr="000B4ACD">
        <w:rPr>
          <w:rFonts w:hint="cs"/>
          <w:rtl/>
          <w:lang w:bidi="fa-IR"/>
        </w:rPr>
        <w:t>ی</w:t>
      </w:r>
      <w:r w:rsidRPr="000B4ACD">
        <w:rPr>
          <w:rtl/>
          <w:lang w:bidi="fa-IR"/>
        </w:rPr>
        <w:t xml:space="preserve"> مستق</w:t>
      </w:r>
      <w:r w:rsidRPr="000B4ACD">
        <w:rPr>
          <w:rFonts w:hint="cs"/>
          <w:rtl/>
          <w:lang w:bidi="fa-IR"/>
        </w:rPr>
        <w:t>ی</w:t>
      </w:r>
      <w:r w:rsidRPr="000B4ACD">
        <w:rPr>
          <w:rFonts w:hint="eastAsia"/>
          <w:rtl/>
          <w:lang w:bidi="fa-IR"/>
        </w:rPr>
        <w:t>م</w:t>
      </w:r>
      <w:r w:rsidRPr="000B4ACD">
        <w:rPr>
          <w:rtl/>
          <w:lang w:bidi="fa-IR"/>
        </w:rPr>
        <w:t xml:space="preserve"> داشته و دارد و ن</w:t>
      </w:r>
      <w:r w:rsidRPr="000B4ACD">
        <w:rPr>
          <w:rFonts w:hint="cs"/>
          <w:rtl/>
          <w:lang w:bidi="fa-IR"/>
        </w:rPr>
        <w:t>ی</w:t>
      </w:r>
      <w:r w:rsidRPr="000B4ACD">
        <w:rPr>
          <w:rFonts w:hint="eastAsia"/>
          <w:rtl/>
          <w:lang w:bidi="fa-IR"/>
        </w:rPr>
        <w:t>ز</w:t>
      </w:r>
      <w:r w:rsidRPr="000B4ACD">
        <w:rPr>
          <w:rtl/>
          <w:lang w:bidi="fa-IR"/>
        </w:rPr>
        <w:t xml:space="preserve"> معلوم م</w:t>
      </w:r>
      <w:r w:rsidRPr="000B4ACD">
        <w:rPr>
          <w:rFonts w:hint="cs"/>
          <w:rtl/>
          <w:lang w:bidi="fa-IR"/>
        </w:rPr>
        <w:t>ی</w:t>
      </w:r>
      <w:r w:rsidRPr="000B4ACD">
        <w:rPr>
          <w:rtl/>
          <w:lang w:bidi="fa-IR"/>
        </w:rPr>
        <w:t xml:space="preserve"> شود شهرت ناممکن بودن اجرا</w:t>
      </w:r>
      <w:r w:rsidRPr="000B4ACD">
        <w:rPr>
          <w:rFonts w:hint="cs"/>
          <w:rtl/>
          <w:lang w:bidi="fa-IR"/>
        </w:rPr>
        <w:t>ی</w:t>
      </w:r>
      <w:r w:rsidRPr="000B4ACD">
        <w:rPr>
          <w:rtl/>
          <w:lang w:bidi="fa-IR"/>
        </w:rPr>
        <w:t xml:space="preserve"> آن س</w:t>
      </w:r>
      <w:r w:rsidRPr="000B4ACD">
        <w:rPr>
          <w:rFonts w:hint="cs"/>
          <w:rtl/>
          <w:lang w:bidi="fa-IR"/>
        </w:rPr>
        <w:t>ی</w:t>
      </w:r>
      <w:r w:rsidRPr="000B4ACD">
        <w:rPr>
          <w:rFonts w:hint="eastAsia"/>
          <w:rtl/>
          <w:lang w:bidi="fa-IR"/>
        </w:rPr>
        <w:t>است،</w:t>
      </w:r>
      <w:r w:rsidRPr="000B4ACD">
        <w:rPr>
          <w:rtl/>
          <w:lang w:bidi="fa-IR"/>
        </w:rPr>
        <w:t xml:space="preserve"> زائ</w:t>
      </w:r>
      <w:r w:rsidRPr="000B4ACD">
        <w:rPr>
          <w:rFonts w:hint="cs"/>
          <w:rtl/>
          <w:lang w:bidi="fa-IR"/>
        </w:rPr>
        <w:t>ی</w:t>
      </w:r>
      <w:r w:rsidRPr="000B4ACD">
        <w:rPr>
          <w:rFonts w:hint="eastAsia"/>
          <w:rtl/>
          <w:lang w:bidi="fa-IR"/>
        </w:rPr>
        <w:t>ده</w:t>
      </w:r>
      <w:r w:rsidRPr="000B4ACD">
        <w:rPr>
          <w:rtl/>
          <w:lang w:bidi="fa-IR"/>
        </w:rPr>
        <w:t xml:space="preserve"> </w:t>
      </w:r>
      <w:r w:rsidRPr="000B4ACD">
        <w:rPr>
          <w:rFonts w:hint="cs"/>
          <w:rtl/>
          <w:lang w:bidi="fa-IR"/>
        </w:rPr>
        <w:t>ی</w:t>
      </w:r>
      <w:r w:rsidRPr="000B4ACD">
        <w:rPr>
          <w:rtl/>
          <w:lang w:bidi="fa-IR"/>
        </w:rPr>
        <w:t xml:space="preserve"> افکار جاهلان </w:t>
      </w:r>
      <w:r w:rsidRPr="000B4ACD">
        <w:rPr>
          <w:rFonts w:hint="cs"/>
          <w:rtl/>
          <w:lang w:bidi="fa-IR"/>
        </w:rPr>
        <w:t>ی</w:t>
      </w:r>
      <w:r w:rsidRPr="000B4ACD">
        <w:rPr>
          <w:rFonts w:hint="eastAsia"/>
          <w:rtl/>
          <w:lang w:bidi="fa-IR"/>
        </w:rPr>
        <w:t>ا</w:t>
      </w:r>
      <w:r w:rsidRPr="000B4ACD">
        <w:rPr>
          <w:rtl/>
          <w:lang w:bidi="fa-IR"/>
        </w:rPr>
        <w:t xml:space="preserve"> مغرضان</w:t>
      </w:r>
      <w:r w:rsidR="00F35CB1">
        <w:rPr>
          <w:rFonts w:hint="cs"/>
          <w:rtl/>
          <w:lang w:bidi="fa-IR"/>
        </w:rPr>
        <w:t xml:space="preserve"> </w:t>
      </w:r>
      <w:r w:rsidRPr="000B4ACD">
        <w:rPr>
          <w:rFonts w:hint="eastAsia"/>
          <w:rtl/>
          <w:lang w:bidi="fa-IR"/>
        </w:rPr>
        <w:t>است،</w:t>
      </w:r>
      <w:r w:rsidRPr="000B4ACD">
        <w:rPr>
          <w:rtl/>
          <w:lang w:bidi="fa-IR"/>
        </w:rPr>
        <w:t xml:space="preserve"> احکام اسلام کلا سهلتر</w:t>
      </w:r>
      <w:r w:rsidRPr="000B4ACD">
        <w:rPr>
          <w:rFonts w:hint="cs"/>
          <w:rtl/>
          <w:lang w:bidi="fa-IR"/>
        </w:rPr>
        <w:t>ی</w:t>
      </w:r>
      <w:r w:rsidRPr="000B4ACD">
        <w:rPr>
          <w:rFonts w:hint="eastAsia"/>
          <w:rtl/>
          <w:lang w:bidi="fa-IR"/>
        </w:rPr>
        <w:t>ن</w:t>
      </w:r>
      <w:r w:rsidRPr="000B4ACD">
        <w:rPr>
          <w:rtl/>
          <w:lang w:bidi="fa-IR"/>
        </w:rPr>
        <w:t xml:space="preserve"> احکام قوان</w:t>
      </w:r>
      <w:r w:rsidRPr="000B4ACD">
        <w:rPr>
          <w:rFonts w:hint="cs"/>
          <w:rtl/>
          <w:lang w:bidi="fa-IR"/>
        </w:rPr>
        <w:t>ی</w:t>
      </w:r>
      <w:r w:rsidRPr="000B4ACD">
        <w:rPr>
          <w:rFonts w:hint="eastAsia"/>
          <w:rtl/>
          <w:lang w:bidi="fa-IR"/>
        </w:rPr>
        <w:t>ن</w:t>
      </w:r>
      <w:r w:rsidRPr="000B4ACD">
        <w:rPr>
          <w:rtl/>
          <w:lang w:bidi="fa-IR"/>
        </w:rPr>
        <w:t xml:space="preserve"> دن</w:t>
      </w:r>
      <w:r w:rsidRPr="000B4ACD">
        <w:rPr>
          <w:rFonts w:hint="cs"/>
          <w:rtl/>
          <w:lang w:bidi="fa-IR"/>
        </w:rPr>
        <w:t>ی</w:t>
      </w:r>
      <w:r w:rsidRPr="000B4ACD">
        <w:rPr>
          <w:rFonts w:hint="eastAsia"/>
          <w:rtl/>
          <w:lang w:bidi="fa-IR"/>
        </w:rPr>
        <w:t>ا</w:t>
      </w:r>
      <w:r w:rsidRPr="000B4ACD">
        <w:rPr>
          <w:rtl/>
          <w:lang w:bidi="fa-IR"/>
        </w:rPr>
        <w:t xml:space="preserve"> است و اجرا</w:t>
      </w:r>
      <w:r w:rsidRPr="000B4ACD">
        <w:rPr>
          <w:rFonts w:hint="cs"/>
          <w:rtl/>
          <w:lang w:bidi="fa-IR"/>
        </w:rPr>
        <w:t>ی</w:t>
      </w:r>
      <w:r w:rsidRPr="000B4ACD">
        <w:rPr>
          <w:rtl/>
          <w:lang w:bidi="fa-IR"/>
        </w:rPr>
        <w:t xml:space="preserve"> آن ها با شرائط</w:t>
      </w:r>
      <w:r w:rsidRPr="000B4ACD">
        <w:rPr>
          <w:rFonts w:hint="cs"/>
          <w:rtl/>
          <w:lang w:bidi="fa-IR"/>
        </w:rPr>
        <w:t>ی</w:t>
      </w:r>
      <w:r w:rsidRPr="000B4ACD">
        <w:rPr>
          <w:rtl/>
          <w:lang w:bidi="fa-IR"/>
        </w:rPr>
        <w:t xml:space="preserve"> که در متن فرهنگ معلوم و روشن است، امکان اجرائ</w:t>
      </w:r>
      <w:r w:rsidRPr="000B4ACD">
        <w:rPr>
          <w:rFonts w:hint="cs"/>
          <w:rtl/>
          <w:lang w:bidi="fa-IR"/>
        </w:rPr>
        <w:t>ی</w:t>
      </w:r>
      <w:r w:rsidRPr="000B4ACD">
        <w:rPr>
          <w:rtl/>
          <w:lang w:bidi="fa-IR"/>
        </w:rPr>
        <w:t xml:space="preserve"> دارد و به هر حال شرط مهم امکان اجرا</w:t>
      </w:r>
      <w:r w:rsidRPr="000B4ACD">
        <w:rPr>
          <w:rFonts w:hint="cs"/>
          <w:rtl/>
          <w:lang w:bidi="fa-IR"/>
        </w:rPr>
        <w:t>ی</w:t>
      </w:r>
      <w:r w:rsidRPr="000B4ACD">
        <w:rPr>
          <w:rtl/>
          <w:lang w:bidi="fa-IR"/>
        </w:rPr>
        <w:t xml:space="preserve"> آن احکام اجرا</w:t>
      </w:r>
      <w:r w:rsidRPr="000B4ACD">
        <w:rPr>
          <w:rFonts w:hint="cs"/>
          <w:rtl/>
          <w:lang w:bidi="fa-IR"/>
        </w:rPr>
        <w:t>ی</w:t>
      </w:r>
      <w:r w:rsidRPr="000B4ACD">
        <w:rPr>
          <w:rtl/>
          <w:lang w:bidi="fa-IR"/>
        </w:rPr>
        <w:t xml:space="preserve"> هماهنگ و همه جانبه </w:t>
      </w:r>
      <w:r w:rsidRPr="000B4ACD">
        <w:rPr>
          <w:rFonts w:hint="cs"/>
          <w:rtl/>
          <w:lang w:bidi="fa-IR"/>
        </w:rPr>
        <w:t>ی</w:t>
      </w:r>
      <w:r w:rsidRPr="000B4ACD">
        <w:rPr>
          <w:rtl/>
          <w:lang w:bidi="fa-IR"/>
        </w:rPr>
        <w:t xml:space="preserve"> آن احکام است، ز</w:t>
      </w:r>
      <w:r w:rsidRPr="000B4ACD">
        <w:rPr>
          <w:rFonts w:hint="cs"/>
          <w:rtl/>
          <w:lang w:bidi="fa-IR"/>
        </w:rPr>
        <w:t>ی</w:t>
      </w:r>
      <w:r w:rsidRPr="000B4ACD">
        <w:rPr>
          <w:rFonts w:hint="eastAsia"/>
          <w:rtl/>
          <w:lang w:bidi="fa-IR"/>
        </w:rPr>
        <w:t>را</w:t>
      </w:r>
      <w:r w:rsidRPr="000B4ACD">
        <w:rPr>
          <w:rtl/>
          <w:lang w:bidi="fa-IR"/>
        </w:rPr>
        <w:t xml:space="preserve"> هر کل</w:t>
      </w:r>
      <w:r w:rsidRPr="000B4ACD">
        <w:rPr>
          <w:rFonts w:hint="cs"/>
          <w:rtl/>
          <w:lang w:bidi="fa-IR"/>
        </w:rPr>
        <w:t>ی</w:t>
      </w:r>
      <w:r w:rsidRPr="000B4ACD">
        <w:rPr>
          <w:rtl/>
          <w:lang w:bidi="fa-IR"/>
        </w:rPr>
        <w:t xml:space="preserve"> عبارت است از مجموع افراد و اجزاء مت</w:t>
      </w:r>
      <w:r w:rsidRPr="000B4ACD">
        <w:rPr>
          <w:rFonts w:hint="eastAsia"/>
          <w:rtl/>
          <w:lang w:bidi="fa-IR"/>
        </w:rPr>
        <w:t>ناسب</w:t>
      </w:r>
      <w:r w:rsidRPr="000B4ACD">
        <w:rPr>
          <w:rtl/>
          <w:lang w:bidi="fa-IR"/>
        </w:rPr>
        <w:t xml:space="preserve"> و هماهنگ آن، و ساختن هر بنائ</w:t>
      </w:r>
      <w:r w:rsidRPr="000B4ACD">
        <w:rPr>
          <w:rFonts w:hint="cs"/>
          <w:rtl/>
          <w:lang w:bidi="fa-IR"/>
        </w:rPr>
        <w:t>ی</w:t>
      </w:r>
      <w:r w:rsidRPr="000B4ACD">
        <w:rPr>
          <w:rtl/>
          <w:lang w:bidi="fa-IR"/>
        </w:rPr>
        <w:t xml:space="preserve"> محتاج مصالح ساختمان</w:t>
      </w:r>
      <w:r w:rsidRPr="000B4ACD">
        <w:rPr>
          <w:rFonts w:hint="cs"/>
          <w:rtl/>
          <w:lang w:bidi="fa-IR"/>
        </w:rPr>
        <w:t>ی</w:t>
      </w:r>
      <w:r w:rsidRPr="000B4ACD">
        <w:rPr>
          <w:rtl/>
          <w:lang w:bidi="fa-IR"/>
        </w:rPr>
        <w:t xml:space="preserve"> و به کار بردن همه </w:t>
      </w:r>
      <w:r w:rsidRPr="000B4ACD">
        <w:rPr>
          <w:rFonts w:hint="cs"/>
          <w:rtl/>
          <w:lang w:bidi="fa-IR"/>
        </w:rPr>
        <w:t>ی</w:t>
      </w:r>
      <w:r w:rsidRPr="000B4ACD">
        <w:rPr>
          <w:rtl/>
          <w:lang w:bidi="fa-IR"/>
        </w:rPr>
        <w:t xml:space="preserve"> آن مصالح</w:t>
      </w:r>
      <w:r w:rsidRPr="000B4ACD">
        <w:rPr>
          <w:rFonts w:hint="cs"/>
          <w:rtl/>
          <w:lang w:bidi="fa-IR"/>
        </w:rPr>
        <w:t>ی</w:t>
      </w:r>
      <w:r w:rsidRPr="000B4ACD">
        <w:rPr>
          <w:rtl/>
          <w:lang w:bidi="fa-IR"/>
        </w:rPr>
        <w:t xml:space="preserve"> در موارد مناسب خو</w:t>
      </w:r>
      <w:r w:rsidRPr="000B4ACD">
        <w:rPr>
          <w:rFonts w:hint="cs"/>
          <w:rtl/>
          <w:lang w:bidi="fa-IR"/>
        </w:rPr>
        <w:t>ی</w:t>
      </w:r>
      <w:r w:rsidRPr="000B4ACD">
        <w:rPr>
          <w:rFonts w:hint="eastAsia"/>
          <w:rtl/>
          <w:lang w:bidi="fa-IR"/>
        </w:rPr>
        <w:t>ش</w:t>
      </w:r>
      <w:r w:rsidRPr="000B4ACD">
        <w:rPr>
          <w:rtl/>
          <w:lang w:bidi="fa-IR"/>
        </w:rPr>
        <w:t xml:space="preserve"> است، بحث در ا</w:t>
      </w:r>
      <w:r w:rsidRPr="000B4ACD">
        <w:rPr>
          <w:rFonts w:hint="cs"/>
          <w:rtl/>
          <w:lang w:bidi="fa-IR"/>
        </w:rPr>
        <w:t>ی</w:t>
      </w:r>
      <w:r w:rsidRPr="000B4ACD">
        <w:rPr>
          <w:rFonts w:hint="eastAsia"/>
          <w:rtl/>
          <w:lang w:bidi="fa-IR"/>
        </w:rPr>
        <w:t>ن</w:t>
      </w:r>
      <w:r w:rsidRPr="000B4ACD">
        <w:rPr>
          <w:rtl/>
          <w:lang w:bidi="fa-IR"/>
        </w:rPr>
        <w:t xml:space="preserve"> مورد هم آسان است، هم کتاب ها لازم دارد، و در ا</w:t>
      </w:r>
      <w:r w:rsidRPr="000B4ACD">
        <w:rPr>
          <w:rFonts w:hint="cs"/>
          <w:rtl/>
          <w:lang w:bidi="fa-IR"/>
        </w:rPr>
        <w:t>ی</w:t>
      </w:r>
      <w:r w:rsidRPr="000B4ACD">
        <w:rPr>
          <w:rFonts w:hint="eastAsia"/>
          <w:rtl/>
          <w:lang w:bidi="fa-IR"/>
        </w:rPr>
        <w:t>ن</w:t>
      </w:r>
      <w:r w:rsidRPr="000B4ACD">
        <w:rPr>
          <w:rtl/>
          <w:lang w:bidi="fa-IR"/>
        </w:rPr>
        <w:t xml:space="preserve"> جا به مناسبت عنوان کتاب تنها به ذکر بخش</w:t>
      </w:r>
      <w:r w:rsidRPr="000B4ACD">
        <w:rPr>
          <w:rFonts w:hint="cs"/>
          <w:rtl/>
          <w:lang w:bidi="fa-IR"/>
        </w:rPr>
        <w:t>ی</w:t>
      </w:r>
      <w:r w:rsidRPr="000B4ACD">
        <w:rPr>
          <w:rtl/>
          <w:lang w:bidi="fa-IR"/>
        </w:rPr>
        <w:t xml:space="preserve"> از روش پ</w:t>
      </w:r>
      <w:r w:rsidRPr="000B4ACD">
        <w:rPr>
          <w:rFonts w:hint="cs"/>
          <w:rtl/>
          <w:lang w:bidi="fa-IR"/>
        </w:rPr>
        <w:t>ی</w:t>
      </w:r>
      <w:r w:rsidRPr="000B4ACD">
        <w:rPr>
          <w:rFonts w:hint="eastAsia"/>
          <w:rtl/>
          <w:lang w:bidi="fa-IR"/>
        </w:rPr>
        <w:t>غمبر</w:t>
      </w:r>
      <w:r w:rsidRPr="000B4ACD">
        <w:rPr>
          <w:rtl/>
          <w:lang w:bidi="fa-IR"/>
        </w:rPr>
        <w:t xml:space="preserve"> اسلام در س</w:t>
      </w:r>
      <w:r w:rsidRPr="000B4ACD">
        <w:rPr>
          <w:rFonts w:hint="cs"/>
          <w:rtl/>
          <w:lang w:bidi="fa-IR"/>
        </w:rPr>
        <w:t>ی</w:t>
      </w:r>
      <w:r w:rsidRPr="000B4ACD">
        <w:rPr>
          <w:rFonts w:hint="eastAsia"/>
          <w:rtl/>
          <w:lang w:bidi="fa-IR"/>
        </w:rPr>
        <w:t>است</w:t>
      </w:r>
      <w:r w:rsidRPr="000B4ACD">
        <w:rPr>
          <w:rtl/>
          <w:lang w:bidi="fa-IR"/>
        </w:rPr>
        <w:t xml:space="preserve"> و </w:t>
      </w:r>
      <w:r w:rsidRPr="000B4ACD">
        <w:rPr>
          <w:rtl/>
          <w:lang w:bidi="fa-IR"/>
        </w:rPr>
        <w:lastRenderedPageBreak/>
        <w:t>حکومت اکتفا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م</w:t>
      </w:r>
      <w:r w:rsidRPr="000B4ACD">
        <w:rPr>
          <w:rtl/>
          <w:lang w:bidi="fa-IR"/>
        </w:rPr>
        <w:t>:1 - طبق دستور قرآن مج</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مصارف زک</w:t>
      </w:r>
      <w:r w:rsidR="00F35CB1">
        <w:rPr>
          <w:rFonts w:hint="cs"/>
          <w:rtl/>
          <w:lang w:bidi="fa-IR"/>
        </w:rPr>
        <w:t>ات</w:t>
      </w:r>
      <w:r w:rsidRPr="000B4ACD">
        <w:rPr>
          <w:rtl/>
          <w:lang w:bidi="fa-IR"/>
        </w:rPr>
        <w:t>، برا</w:t>
      </w:r>
      <w:r w:rsidRPr="000B4ACD">
        <w:rPr>
          <w:rFonts w:hint="cs"/>
          <w:rtl/>
          <w:lang w:bidi="fa-IR"/>
        </w:rPr>
        <w:t>ی</w:t>
      </w:r>
      <w:r w:rsidRPr="000B4ACD">
        <w:rPr>
          <w:rtl/>
          <w:lang w:bidi="fa-IR"/>
        </w:rPr>
        <w:t xml:space="preserve"> «مولفه قلوبهم» است،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کسان</w:t>
      </w:r>
      <w:r w:rsidRPr="000B4ACD">
        <w:rPr>
          <w:rFonts w:hint="cs"/>
          <w:rtl/>
          <w:lang w:bidi="fa-IR"/>
        </w:rPr>
        <w:t>ی</w:t>
      </w:r>
      <w:r w:rsidRPr="000B4ACD">
        <w:rPr>
          <w:rtl/>
          <w:lang w:bidi="fa-IR"/>
        </w:rPr>
        <w:t xml:space="preserve"> که اسلام ن</w:t>
      </w:r>
      <w:r w:rsidRPr="000B4ACD">
        <w:rPr>
          <w:rFonts w:hint="cs"/>
          <w:rtl/>
          <w:lang w:bidi="fa-IR"/>
        </w:rPr>
        <w:t>ی</w:t>
      </w:r>
      <w:r w:rsidRPr="000B4ACD">
        <w:rPr>
          <w:rFonts w:hint="eastAsia"/>
          <w:rtl/>
          <w:lang w:bidi="fa-IR"/>
        </w:rPr>
        <w:t>اورده</w:t>
      </w:r>
      <w:r w:rsidRPr="000B4ACD">
        <w:rPr>
          <w:rtl/>
          <w:lang w:bidi="fa-IR"/>
        </w:rPr>
        <w:t xml:space="preserve"> اند اما ام</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رود که با به دست آوردن دل ا</w:t>
      </w:r>
      <w:r w:rsidRPr="000B4ACD">
        <w:rPr>
          <w:rFonts w:hint="cs"/>
          <w:rtl/>
          <w:lang w:bidi="fa-IR"/>
        </w:rPr>
        <w:t>ی</w:t>
      </w:r>
      <w:r w:rsidRPr="000B4ACD">
        <w:rPr>
          <w:rFonts w:hint="eastAsia"/>
          <w:rtl/>
          <w:lang w:bidi="fa-IR"/>
        </w:rPr>
        <w:t>شان،</w:t>
      </w:r>
      <w:r w:rsidRPr="000B4ACD">
        <w:rPr>
          <w:rtl/>
          <w:lang w:bidi="fa-IR"/>
        </w:rPr>
        <w:t xml:space="preserve"> مسلمان شوند، </w:t>
      </w:r>
      <w:r w:rsidRPr="000B4ACD">
        <w:rPr>
          <w:rFonts w:hint="cs"/>
          <w:rtl/>
          <w:lang w:bidi="fa-IR"/>
        </w:rPr>
        <w:t>ی</w:t>
      </w:r>
      <w:r w:rsidRPr="000B4ACD">
        <w:rPr>
          <w:rFonts w:hint="eastAsia"/>
          <w:rtl/>
          <w:lang w:bidi="fa-IR"/>
        </w:rPr>
        <w:t>ا</w:t>
      </w:r>
      <w:r w:rsidRPr="000B4ACD">
        <w:rPr>
          <w:rtl/>
          <w:lang w:bidi="fa-IR"/>
        </w:rPr>
        <w:t xml:space="preserve"> کسان</w:t>
      </w:r>
      <w:r w:rsidRPr="000B4ACD">
        <w:rPr>
          <w:rFonts w:hint="cs"/>
          <w:rtl/>
          <w:lang w:bidi="fa-IR"/>
        </w:rPr>
        <w:t>ی</w:t>
      </w:r>
      <w:r w:rsidRPr="000B4ACD">
        <w:rPr>
          <w:rtl/>
          <w:lang w:bidi="fa-IR"/>
        </w:rPr>
        <w:t xml:space="preserve"> که تازه مسلمان شده اما هنوز ا</w:t>
      </w:r>
      <w:r w:rsidRPr="000B4ACD">
        <w:rPr>
          <w:rFonts w:hint="cs"/>
          <w:rtl/>
          <w:lang w:bidi="fa-IR"/>
        </w:rPr>
        <w:t>ی</w:t>
      </w:r>
      <w:r w:rsidRPr="000B4ACD">
        <w:rPr>
          <w:rFonts w:hint="eastAsia"/>
          <w:rtl/>
          <w:lang w:bidi="fa-IR"/>
        </w:rPr>
        <w:t>مان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استوار ن</w:t>
      </w:r>
      <w:r w:rsidRPr="000B4ACD">
        <w:rPr>
          <w:rFonts w:hint="cs"/>
          <w:rtl/>
          <w:lang w:bidi="fa-IR"/>
        </w:rPr>
        <w:t>ی</w:t>
      </w:r>
      <w:r w:rsidRPr="000B4ACD">
        <w:rPr>
          <w:rFonts w:hint="eastAsia"/>
          <w:rtl/>
          <w:lang w:bidi="fa-IR"/>
        </w:rPr>
        <w:t>ست،</w:t>
      </w:r>
      <w:r w:rsidRPr="000B4ACD">
        <w:rPr>
          <w:rtl/>
          <w:lang w:bidi="fa-IR"/>
        </w:rPr>
        <w:t xml:space="preserve"> تا دل ا</w:t>
      </w:r>
      <w:r w:rsidRPr="000B4ACD">
        <w:rPr>
          <w:rFonts w:hint="cs"/>
          <w:rtl/>
          <w:lang w:bidi="fa-IR"/>
        </w:rPr>
        <w:t>ی</w:t>
      </w:r>
      <w:r w:rsidRPr="000B4ACD">
        <w:rPr>
          <w:rFonts w:hint="eastAsia"/>
          <w:rtl/>
          <w:lang w:bidi="fa-IR"/>
        </w:rPr>
        <w:t>شان</w:t>
      </w:r>
      <w:r w:rsidRPr="000B4ACD">
        <w:rPr>
          <w:rtl/>
          <w:lang w:bidi="fa-IR"/>
        </w:rPr>
        <w:t xml:space="preserve"> به اسلام و خدمت د</w:t>
      </w:r>
      <w:r w:rsidRPr="000B4ACD">
        <w:rPr>
          <w:rFonts w:hint="eastAsia"/>
          <w:rtl/>
          <w:lang w:bidi="fa-IR"/>
        </w:rPr>
        <w:t>ر</w:t>
      </w:r>
      <w:r w:rsidRPr="000B4ACD">
        <w:rPr>
          <w:rtl/>
          <w:lang w:bidi="fa-IR"/>
        </w:rPr>
        <w:t xml:space="preserve"> راه آن مائل گردد، و پ</w:t>
      </w:r>
      <w:r w:rsidRPr="000B4ACD">
        <w:rPr>
          <w:rFonts w:hint="cs"/>
          <w:rtl/>
          <w:lang w:bidi="fa-IR"/>
        </w:rPr>
        <w:t>ی</w:t>
      </w:r>
      <w:r w:rsidRPr="000B4ACD">
        <w:rPr>
          <w:rFonts w:hint="eastAsia"/>
          <w:rtl/>
          <w:lang w:bidi="fa-IR"/>
        </w:rPr>
        <w:t>غمبر</w:t>
      </w:r>
      <w:r w:rsidRPr="000B4ACD">
        <w:rPr>
          <w:rtl/>
          <w:lang w:bidi="fa-IR"/>
        </w:rPr>
        <w:t xml:space="preserve"> اکرم تأل</w:t>
      </w:r>
      <w:r w:rsidRPr="000B4ACD">
        <w:rPr>
          <w:rFonts w:hint="cs"/>
          <w:rtl/>
          <w:lang w:bidi="fa-IR"/>
        </w:rPr>
        <w:t>ی</w:t>
      </w:r>
      <w:r w:rsidRPr="000B4ACD">
        <w:rPr>
          <w:rFonts w:hint="eastAsia"/>
          <w:rtl/>
          <w:lang w:bidi="fa-IR"/>
        </w:rPr>
        <w:t>ف</w:t>
      </w:r>
      <w:r w:rsidRPr="000B4ACD">
        <w:rPr>
          <w:rtl/>
          <w:lang w:bidi="fa-IR"/>
        </w:rPr>
        <w:t xml:space="preserve"> قلوب ا</w:t>
      </w:r>
      <w:r w:rsidRPr="000B4ACD">
        <w:rPr>
          <w:rFonts w:hint="cs"/>
          <w:rtl/>
          <w:lang w:bidi="fa-IR"/>
        </w:rPr>
        <w:t>ی</w:t>
      </w:r>
      <w:r w:rsidRPr="000B4ACD">
        <w:rPr>
          <w:rFonts w:hint="eastAsia"/>
          <w:rtl/>
          <w:lang w:bidi="fa-IR"/>
        </w:rPr>
        <w:t>ن</w:t>
      </w:r>
      <w:r w:rsidRPr="000B4ACD">
        <w:rPr>
          <w:rtl/>
          <w:lang w:bidi="fa-IR"/>
        </w:rPr>
        <w:t xml:space="preserve"> گونه افراد را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مهمتر</w:t>
      </w:r>
      <w:r w:rsidRPr="000B4ACD">
        <w:rPr>
          <w:rFonts w:hint="cs"/>
          <w:rtl/>
          <w:lang w:bidi="fa-IR"/>
        </w:rPr>
        <w:t>ی</w:t>
      </w:r>
      <w:r w:rsidRPr="000B4ACD">
        <w:rPr>
          <w:rFonts w:hint="eastAsia"/>
          <w:rtl/>
          <w:lang w:bidi="fa-IR"/>
        </w:rPr>
        <w:t>ن</w:t>
      </w:r>
      <w:r w:rsidRPr="000B4ACD">
        <w:rPr>
          <w:rtl/>
          <w:lang w:bidi="fa-IR"/>
        </w:rPr>
        <w:t xml:space="preserve"> وظائف خود قرار داده بود عمر در زمان خلافت خود گفته بود اکنون که اسلام ن</w:t>
      </w:r>
      <w:r w:rsidRPr="000B4ACD">
        <w:rPr>
          <w:rFonts w:hint="cs"/>
          <w:rtl/>
          <w:lang w:bidi="fa-IR"/>
        </w:rPr>
        <w:t>ی</w:t>
      </w:r>
      <w:r w:rsidRPr="000B4ACD">
        <w:rPr>
          <w:rFonts w:hint="eastAsia"/>
          <w:rtl/>
          <w:lang w:bidi="fa-IR"/>
        </w:rPr>
        <w:t>رومند</w:t>
      </w:r>
      <w:r w:rsidRPr="000B4ACD">
        <w:rPr>
          <w:rtl/>
          <w:lang w:bidi="fa-IR"/>
        </w:rPr>
        <w:t xml:space="preserve"> شده احت</w:t>
      </w:r>
      <w:r w:rsidRPr="000B4ACD">
        <w:rPr>
          <w:rFonts w:hint="cs"/>
          <w:rtl/>
          <w:lang w:bidi="fa-IR"/>
        </w:rPr>
        <w:t>ی</w:t>
      </w:r>
      <w:r w:rsidRPr="000B4ACD">
        <w:rPr>
          <w:rFonts w:hint="eastAsia"/>
          <w:rtl/>
          <w:lang w:bidi="fa-IR"/>
        </w:rPr>
        <w:t>اج</w:t>
      </w:r>
      <w:r w:rsidRPr="000B4ACD">
        <w:rPr>
          <w:rFonts w:hint="cs"/>
          <w:rtl/>
          <w:lang w:bidi="fa-IR"/>
        </w:rPr>
        <w:t>ی</w:t>
      </w:r>
      <w:r w:rsidRPr="000B4ACD">
        <w:rPr>
          <w:rtl/>
          <w:lang w:bidi="fa-IR"/>
        </w:rPr>
        <w:t xml:space="preserve"> به تأل</w:t>
      </w:r>
      <w:r w:rsidRPr="000B4ACD">
        <w:rPr>
          <w:rFonts w:hint="cs"/>
          <w:rtl/>
          <w:lang w:bidi="fa-IR"/>
        </w:rPr>
        <w:t>ی</w:t>
      </w:r>
      <w:r w:rsidRPr="000B4ACD">
        <w:rPr>
          <w:rFonts w:hint="eastAsia"/>
          <w:rtl/>
          <w:lang w:bidi="fa-IR"/>
        </w:rPr>
        <w:t>ف</w:t>
      </w:r>
      <w:r w:rsidRPr="000B4ACD">
        <w:rPr>
          <w:rtl/>
          <w:lang w:bidi="fa-IR"/>
        </w:rPr>
        <w:t xml:space="preserve"> قلوب ن</w:t>
      </w:r>
      <w:r w:rsidRPr="000B4ACD">
        <w:rPr>
          <w:rFonts w:hint="cs"/>
          <w:rtl/>
          <w:lang w:bidi="fa-IR"/>
        </w:rPr>
        <w:t>ی</w:t>
      </w:r>
      <w:r w:rsidRPr="000B4ACD">
        <w:rPr>
          <w:rFonts w:hint="eastAsia"/>
          <w:rtl/>
          <w:lang w:bidi="fa-IR"/>
        </w:rPr>
        <w:t>ست</w:t>
      </w:r>
      <w:r w:rsidRPr="000B4ACD">
        <w:rPr>
          <w:rtl/>
          <w:lang w:bidi="fa-IR"/>
        </w:rPr>
        <w:t xml:space="preserve"> و با ا</w:t>
      </w:r>
      <w:r w:rsidRPr="000B4ACD">
        <w:rPr>
          <w:rFonts w:hint="cs"/>
          <w:rtl/>
          <w:lang w:bidi="fa-IR"/>
        </w:rPr>
        <w:t>ی</w:t>
      </w:r>
      <w:r w:rsidRPr="000B4ACD">
        <w:rPr>
          <w:rFonts w:hint="eastAsia"/>
          <w:rtl/>
          <w:lang w:bidi="fa-IR"/>
        </w:rPr>
        <w:t>ن</w:t>
      </w:r>
      <w:r w:rsidRPr="000B4ACD">
        <w:rPr>
          <w:rtl/>
          <w:lang w:bidi="fa-IR"/>
        </w:rPr>
        <w:t xml:space="preserve"> تأو</w:t>
      </w:r>
      <w:r w:rsidRPr="000B4ACD">
        <w:rPr>
          <w:rFonts w:hint="cs"/>
          <w:rtl/>
          <w:lang w:bidi="fa-IR"/>
        </w:rPr>
        <w:t>ی</w:t>
      </w:r>
      <w:r w:rsidRPr="000B4ACD">
        <w:rPr>
          <w:rFonts w:hint="eastAsia"/>
          <w:rtl/>
          <w:lang w:bidi="fa-IR"/>
        </w:rPr>
        <w:t>ل</w:t>
      </w:r>
      <w:r w:rsidRPr="000B4ACD">
        <w:rPr>
          <w:rtl/>
          <w:lang w:bidi="fa-IR"/>
        </w:rPr>
        <w:t xml:space="preserve"> ناروا ا</w:t>
      </w:r>
      <w:r w:rsidRPr="000B4ACD">
        <w:rPr>
          <w:rFonts w:hint="cs"/>
          <w:rtl/>
          <w:lang w:bidi="fa-IR"/>
        </w:rPr>
        <w:t>ی</w:t>
      </w:r>
      <w:r w:rsidRPr="000B4ACD">
        <w:rPr>
          <w:rFonts w:hint="eastAsia"/>
          <w:rtl/>
          <w:lang w:bidi="fa-IR"/>
        </w:rPr>
        <w:t>ن</w:t>
      </w:r>
      <w:r w:rsidRPr="000B4ACD">
        <w:rPr>
          <w:rtl/>
          <w:lang w:bidi="fa-IR"/>
        </w:rPr>
        <w:t xml:space="preserve"> قسمت از مصرف زک</w:t>
      </w:r>
      <w:r w:rsidR="00F35CB1">
        <w:rPr>
          <w:rFonts w:hint="cs"/>
          <w:rtl/>
          <w:lang w:bidi="fa-IR"/>
        </w:rPr>
        <w:t xml:space="preserve">ات </w:t>
      </w:r>
      <w:r w:rsidRPr="000B4ACD">
        <w:rPr>
          <w:rtl/>
          <w:lang w:bidi="fa-IR"/>
        </w:rPr>
        <w:t>را منع نمود، امام محمد باق</w:t>
      </w:r>
      <w:r w:rsidRPr="000B4ACD">
        <w:rPr>
          <w:rFonts w:hint="eastAsia"/>
          <w:rtl/>
          <w:lang w:bidi="fa-IR"/>
        </w:rPr>
        <w:t>ر</w:t>
      </w:r>
      <w:r w:rsidRPr="000B4ACD">
        <w:rPr>
          <w:rtl/>
          <w:lang w:bidi="fa-IR"/>
        </w:rPr>
        <w:t xml:space="preserve"> </w:t>
      </w:r>
      <w:r w:rsidR="00F94815" w:rsidRPr="00F94815">
        <w:rPr>
          <w:rStyle w:val="libAlaemChar"/>
          <w:rtl/>
        </w:rPr>
        <w:t xml:space="preserve">عليه‌السلام </w:t>
      </w:r>
      <w:r w:rsidRPr="000B4ACD">
        <w:rPr>
          <w:rtl/>
          <w:lang w:bidi="fa-IR"/>
        </w:rPr>
        <w:t xml:space="preserve"> فرمود: «ه</w:t>
      </w:r>
      <w:r w:rsidRPr="000B4ACD">
        <w:rPr>
          <w:rFonts w:hint="cs"/>
          <w:rtl/>
          <w:lang w:bidi="fa-IR"/>
        </w:rPr>
        <w:t>ی</w:t>
      </w:r>
      <w:r w:rsidRPr="000B4ACD">
        <w:rPr>
          <w:rFonts w:hint="eastAsia"/>
          <w:rtl/>
          <w:lang w:bidi="fa-IR"/>
        </w:rPr>
        <w:t>چ</w:t>
      </w:r>
      <w:r w:rsidRPr="000B4ACD">
        <w:rPr>
          <w:rtl/>
          <w:lang w:bidi="fa-IR"/>
        </w:rPr>
        <w:t xml:space="preserve"> وقت مؤلفه قلوبهم چون امروز ز</w:t>
      </w:r>
      <w:r w:rsidRPr="000B4ACD">
        <w:rPr>
          <w:rFonts w:hint="cs"/>
          <w:rtl/>
          <w:lang w:bidi="fa-IR"/>
        </w:rPr>
        <w:t>ی</w:t>
      </w:r>
      <w:r w:rsidRPr="000B4ACD">
        <w:rPr>
          <w:rFonts w:hint="eastAsia"/>
          <w:rtl/>
          <w:lang w:bidi="fa-IR"/>
        </w:rPr>
        <w:t>اد</w:t>
      </w:r>
      <w:r w:rsidRPr="000B4ACD">
        <w:rPr>
          <w:rtl/>
          <w:lang w:bidi="fa-IR"/>
        </w:rPr>
        <w:t xml:space="preserve"> نبوده است» ف</w:t>
      </w:r>
      <w:r w:rsidRPr="000B4ACD">
        <w:rPr>
          <w:rFonts w:hint="cs"/>
          <w:rtl/>
          <w:lang w:bidi="fa-IR"/>
        </w:rPr>
        <w:t>ی</w:t>
      </w:r>
      <w:r w:rsidRPr="000B4ACD">
        <w:rPr>
          <w:rFonts w:hint="eastAsia"/>
          <w:rtl/>
          <w:lang w:bidi="fa-IR"/>
        </w:rPr>
        <w:t>ض</w:t>
      </w:r>
      <w:r w:rsidRPr="000B4ACD">
        <w:rPr>
          <w:rtl/>
          <w:lang w:bidi="fa-IR"/>
        </w:rPr>
        <w:t xml:space="preserve"> کاشان</w:t>
      </w:r>
      <w:r w:rsidRPr="000B4ACD">
        <w:rPr>
          <w:rFonts w:hint="cs"/>
          <w:rtl/>
          <w:lang w:bidi="fa-IR"/>
        </w:rPr>
        <w:t>ی</w:t>
      </w:r>
      <w:r w:rsidRPr="000B4ACD">
        <w:rPr>
          <w:rtl/>
          <w:lang w:bidi="fa-IR"/>
        </w:rPr>
        <w:t xml:space="preserve"> در ب</w:t>
      </w:r>
      <w:r w:rsidRPr="000B4ACD">
        <w:rPr>
          <w:rFonts w:hint="cs"/>
          <w:rtl/>
          <w:lang w:bidi="fa-IR"/>
        </w:rPr>
        <w:t>ی</w:t>
      </w:r>
      <w:r w:rsidRPr="000B4ACD">
        <w:rPr>
          <w:rFonts w:hint="eastAsia"/>
          <w:rtl/>
          <w:lang w:bidi="fa-IR"/>
        </w:rPr>
        <w:t>ان</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روا</w:t>
      </w:r>
      <w:r w:rsidRPr="000B4ACD">
        <w:rPr>
          <w:rFonts w:hint="cs"/>
          <w:rtl/>
          <w:lang w:bidi="fa-IR"/>
        </w:rPr>
        <w:t>ی</w:t>
      </w:r>
      <w:r w:rsidRPr="000B4ACD">
        <w:rPr>
          <w:rFonts w:hint="eastAsia"/>
          <w:rtl/>
          <w:lang w:bidi="fa-IR"/>
        </w:rPr>
        <w:t>ت</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ز</w:t>
      </w:r>
      <w:r w:rsidRPr="000B4ACD">
        <w:rPr>
          <w:rFonts w:hint="cs"/>
          <w:rtl/>
          <w:lang w:bidi="fa-IR"/>
        </w:rPr>
        <w:t>ی</w:t>
      </w:r>
      <w:r w:rsidRPr="000B4ACD">
        <w:rPr>
          <w:rFonts w:hint="eastAsia"/>
          <w:rtl/>
          <w:lang w:bidi="fa-IR"/>
        </w:rPr>
        <w:t>را</w:t>
      </w:r>
      <w:r w:rsidRPr="000B4ACD">
        <w:rPr>
          <w:rtl/>
          <w:lang w:bidi="fa-IR"/>
        </w:rPr>
        <w:t xml:space="preserve"> در اکثر زمان ها اکثر مردم د</w:t>
      </w:r>
      <w:r w:rsidRPr="000B4ACD">
        <w:rPr>
          <w:rFonts w:hint="cs"/>
          <w:rtl/>
          <w:lang w:bidi="fa-IR"/>
        </w:rPr>
        <w:t>ی</w:t>
      </w:r>
      <w:r w:rsidRPr="000B4ACD">
        <w:rPr>
          <w:rFonts w:hint="eastAsia"/>
          <w:rtl/>
          <w:lang w:bidi="fa-IR"/>
        </w:rPr>
        <w:t>نشان</w:t>
      </w:r>
      <w:r w:rsidRPr="000B4ACD">
        <w:rPr>
          <w:rtl/>
          <w:lang w:bidi="fa-IR"/>
        </w:rPr>
        <w:t xml:space="preserve"> به دن</w:t>
      </w:r>
      <w:r w:rsidRPr="000B4ACD">
        <w:rPr>
          <w:rFonts w:hint="cs"/>
          <w:rtl/>
          <w:lang w:bidi="fa-IR"/>
        </w:rPr>
        <w:t>ی</w:t>
      </w:r>
      <w:r w:rsidRPr="000B4ACD">
        <w:rPr>
          <w:rFonts w:hint="eastAsia"/>
          <w:rtl/>
          <w:lang w:bidi="fa-IR"/>
        </w:rPr>
        <w:t>اشان</w:t>
      </w:r>
      <w:r w:rsidRPr="000B4ACD">
        <w:rPr>
          <w:rtl/>
          <w:lang w:bidi="fa-IR"/>
        </w:rPr>
        <w:t xml:space="preserve"> وابسته است، قوله تعال</w:t>
      </w:r>
      <w:r w:rsidRPr="000B4ACD">
        <w:rPr>
          <w:rFonts w:hint="cs"/>
          <w:rtl/>
          <w:lang w:bidi="fa-IR"/>
        </w:rPr>
        <w:t>ی</w:t>
      </w:r>
      <w:r w:rsidRPr="000B4ACD">
        <w:rPr>
          <w:rtl/>
          <w:lang w:bidi="fa-IR"/>
        </w:rPr>
        <w:t xml:space="preserve">: </w:t>
      </w:r>
      <w:r w:rsidR="00F35CB1" w:rsidRPr="00F35CB1">
        <w:rPr>
          <w:rStyle w:val="libAlaemChar"/>
          <w:rFonts w:hint="cs"/>
          <w:rtl/>
        </w:rPr>
        <w:t>(</w:t>
      </w:r>
      <w:r w:rsidR="00F35CB1" w:rsidRPr="00F35CB1">
        <w:rPr>
          <w:rStyle w:val="libAieChar"/>
          <w:rFonts w:hint="cs"/>
          <w:rtl/>
        </w:rPr>
        <w:t>فَإِنْ أُعْطُوا مِنْهَا رَضُوا وَإِن لَّمْ يُعْطَوْا مِنْهَا إِذَا هُمْ يَسْخَطُونَ</w:t>
      </w:r>
      <w:r w:rsidR="00F35CB1" w:rsidRPr="000B4ACD">
        <w:rPr>
          <w:rFonts w:hint="eastAsia"/>
          <w:rtl/>
          <w:lang w:bidi="fa-IR"/>
        </w:rPr>
        <w:t xml:space="preserve"> </w:t>
      </w:r>
      <w:r w:rsidR="00F35CB1" w:rsidRPr="00F35CB1">
        <w:rPr>
          <w:rStyle w:val="libAlaemChar"/>
          <w:rFonts w:hint="cs"/>
          <w:rtl/>
        </w:rPr>
        <w:t>)</w:t>
      </w:r>
      <w:r w:rsidRPr="000B4ACD">
        <w:rPr>
          <w:rtl/>
          <w:lang w:bidi="fa-IR"/>
        </w:rPr>
        <w:t xml:space="preserve"> (توبه / 58)</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«اگر </w:t>
      </w:r>
      <w:r w:rsidRPr="000B4ACD">
        <w:rPr>
          <w:rFonts w:hint="eastAsia"/>
          <w:rtl/>
          <w:lang w:bidi="fa-IR"/>
        </w:rPr>
        <w:t>به</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از آن اموال داده شد راض</w:t>
      </w:r>
      <w:r w:rsidRPr="000B4ACD">
        <w:rPr>
          <w:rFonts w:hint="cs"/>
          <w:rtl/>
          <w:lang w:bidi="fa-IR"/>
        </w:rPr>
        <w:t>ی</w:t>
      </w:r>
      <w:r w:rsidRPr="000B4ACD">
        <w:rPr>
          <w:rFonts w:hint="eastAsia"/>
          <w:rtl/>
          <w:lang w:bidi="fa-IR"/>
        </w:rPr>
        <w:t>ند</w:t>
      </w:r>
      <w:r w:rsidRPr="000B4ACD">
        <w:rPr>
          <w:rtl/>
          <w:lang w:bidi="fa-IR"/>
        </w:rPr>
        <w:t xml:space="preserve"> و اگر داده نشد ناگهان ناراض</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شوند» (واف</w:t>
      </w:r>
      <w:r w:rsidRPr="000B4ACD">
        <w:rPr>
          <w:rFonts w:hint="cs"/>
          <w:rtl/>
          <w:lang w:bidi="fa-IR"/>
        </w:rPr>
        <w:t>ی</w:t>
      </w:r>
      <w:r w:rsidRPr="000B4ACD">
        <w:rPr>
          <w:rtl/>
          <w:lang w:bidi="fa-IR"/>
        </w:rPr>
        <w:t xml:space="preserve"> -الا</w:t>
      </w:r>
      <w:r w:rsidRPr="000B4ACD">
        <w:rPr>
          <w:rFonts w:hint="cs"/>
          <w:rtl/>
          <w:lang w:bidi="fa-IR"/>
        </w:rPr>
        <w:t>ی</w:t>
      </w:r>
      <w:r w:rsidRPr="000B4ACD">
        <w:rPr>
          <w:rFonts w:hint="eastAsia"/>
          <w:rtl/>
          <w:lang w:bidi="fa-IR"/>
        </w:rPr>
        <w:t>مان</w:t>
      </w:r>
      <w:r w:rsidRPr="000B4ACD">
        <w:rPr>
          <w:rtl/>
          <w:lang w:bidi="fa-IR"/>
        </w:rPr>
        <w:t xml:space="preserve"> /35).2 - فرمود: «کس</w:t>
      </w:r>
      <w:r w:rsidRPr="000B4ACD">
        <w:rPr>
          <w:rFonts w:hint="cs"/>
          <w:rtl/>
          <w:lang w:bidi="fa-IR"/>
        </w:rPr>
        <w:t>ی</w:t>
      </w:r>
      <w:r w:rsidRPr="000B4ACD">
        <w:rPr>
          <w:rtl/>
          <w:lang w:bidi="fa-IR"/>
        </w:rPr>
        <w:t xml:space="preserve"> که حاکم</w:t>
      </w:r>
      <w:r w:rsidRPr="000B4ACD">
        <w:rPr>
          <w:rFonts w:hint="cs"/>
          <w:rtl/>
          <w:lang w:bidi="fa-IR"/>
        </w:rPr>
        <w:t>ی</w:t>
      </w:r>
      <w:r w:rsidRPr="000B4ACD">
        <w:rPr>
          <w:rtl/>
          <w:lang w:bidi="fa-IR"/>
        </w:rPr>
        <w:t xml:space="preserve"> را راض</w:t>
      </w:r>
      <w:r w:rsidRPr="000B4ACD">
        <w:rPr>
          <w:rFonts w:hint="cs"/>
          <w:rtl/>
          <w:lang w:bidi="fa-IR"/>
        </w:rPr>
        <w:t>ی</w:t>
      </w:r>
      <w:r w:rsidRPr="000B4ACD">
        <w:rPr>
          <w:rtl/>
          <w:lang w:bidi="fa-IR"/>
        </w:rPr>
        <w:t xml:space="preserve"> کند، به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خدا را ناراض</w:t>
      </w:r>
      <w:r w:rsidRPr="000B4ACD">
        <w:rPr>
          <w:rFonts w:hint="cs"/>
          <w:rtl/>
          <w:lang w:bidi="fa-IR"/>
        </w:rPr>
        <w:t>ی</w:t>
      </w:r>
      <w:r w:rsidRPr="000B4ACD">
        <w:rPr>
          <w:rtl/>
          <w:lang w:bidi="fa-IR"/>
        </w:rPr>
        <w:t xml:space="preserve"> کند به تحق</w:t>
      </w:r>
      <w:r w:rsidRPr="000B4ACD">
        <w:rPr>
          <w:rFonts w:hint="cs"/>
          <w:rtl/>
          <w:lang w:bidi="fa-IR"/>
        </w:rPr>
        <w:t>ی</w:t>
      </w:r>
      <w:r w:rsidRPr="000B4ACD">
        <w:rPr>
          <w:rFonts w:hint="eastAsia"/>
          <w:rtl/>
          <w:lang w:bidi="fa-IR"/>
        </w:rPr>
        <w:t>ق</w:t>
      </w:r>
      <w:r w:rsidRPr="000B4ACD">
        <w:rPr>
          <w:rtl/>
          <w:lang w:bidi="fa-IR"/>
        </w:rPr>
        <w:t xml:space="preserve"> از د</w:t>
      </w:r>
      <w:r w:rsidRPr="000B4ACD">
        <w:rPr>
          <w:rFonts w:hint="cs"/>
          <w:rtl/>
          <w:lang w:bidi="fa-IR"/>
        </w:rPr>
        <w:t>ی</w:t>
      </w:r>
      <w:r w:rsidRPr="000B4ACD">
        <w:rPr>
          <w:rFonts w:hint="eastAsia"/>
          <w:rtl/>
          <w:lang w:bidi="fa-IR"/>
        </w:rPr>
        <w:t>ن</w:t>
      </w:r>
      <w:r w:rsidRPr="000B4ACD">
        <w:rPr>
          <w:rtl/>
          <w:lang w:bidi="fa-IR"/>
        </w:rPr>
        <w:t xml:space="preserve"> اسلام خارج شده» (واف</w:t>
      </w:r>
      <w:r w:rsidRPr="000B4ACD">
        <w:rPr>
          <w:rFonts w:hint="cs"/>
          <w:rtl/>
          <w:lang w:bidi="fa-IR"/>
        </w:rPr>
        <w:t>ی</w:t>
      </w:r>
      <w:r w:rsidRPr="000B4ACD">
        <w:rPr>
          <w:rtl/>
          <w:lang w:bidi="fa-IR"/>
        </w:rPr>
        <w:t xml:space="preserve"> - ما</w:t>
      </w:r>
      <w:r w:rsidRPr="000B4ACD">
        <w:rPr>
          <w:rFonts w:hint="cs"/>
          <w:rtl/>
          <w:lang w:bidi="fa-IR"/>
        </w:rPr>
        <w:t>ی</w:t>
      </w:r>
      <w:r w:rsidRPr="000B4ACD">
        <w:rPr>
          <w:rFonts w:hint="eastAsia"/>
          <w:rtl/>
          <w:lang w:bidi="fa-IR"/>
        </w:rPr>
        <w:t>جب</w:t>
      </w:r>
      <w:r w:rsidRPr="000B4ACD">
        <w:rPr>
          <w:rtl/>
          <w:lang w:bidi="fa-IR"/>
        </w:rPr>
        <w:t xml:space="preserve"> / 165).3 - حکومت پ</w:t>
      </w:r>
      <w:r w:rsidRPr="000B4ACD">
        <w:rPr>
          <w:rFonts w:hint="cs"/>
          <w:rtl/>
          <w:lang w:bidi="fa-IR"/>
        </w:rPr>
        <w:t>ی</w:t>
      </w:r>
      <w:r w:rsidRPr="000B4ACD">
        <w:rPr>
          <w:rFonts w:hint="eastAsia"/>
          <w:rtl/>
          <w:lang w:bidi="fa-IR"/>
        </w:rPr>
        <w:t>غمبر</w:t>
      </w:r>
      <w:r w:rsidRPr="000B4ACD">
        <w:rPr>
          <w:rtl/>
          <w:lang w:bidi="fa-IR"/>
        </w:rPr>
        <w:t xml:space="preserve"> و برنامه ها</w:t>
      </w:r>
      <w:r w:rsidRPr="000B4ACD">
        <w:rPr>
          <w:rFonts w:hint="cs"/>
          <w:rtl/>
          <w:lang w:bidi="fa-IR"/>
        </w:rPr>
        <w:t>ی</w:t>
      </w:r>
      <w:r w:rsidRPr="000B4ACD">
        <w:rPr>
          <w:rtl/>
          <w:lang w:bidi="fa-IR"/>
        </w:rPr>
        <w:t xml:space="preserve"> اجرائ</w:t>
      </w:r>
      <w:r w:rsidRPr="000B4ACD">
        <w:rPr>
          <w:rFonts w:hint="cs"/>
          <w:rtl/>
          <w:lang w:bidi="fa-IR"/>
        </w:rPr>
        <w:t>ی</w:t>
      </w:r>
      <w:r w:rsidRPr="000B4ACD">
        <w:rPr>
          <w:rtl/>
          <w:lang w:bidi="fa-IR"/>
        </w:rPr>
        <w:t xml:space="preserve"> او ما</w:t>
      </w:r>
      <w:r w:rsidRPr="000B4ACD">
        <w:rPr>
          <w:rFonts w:hint="eastAsia"/>
          <w:rtl/>
          <w:lang w:bidi="fa-IR"/>
        </w:rPr>
        <w:t>نند</w:t>
      </w:r>
      <w:r w:rsidRPr="000B4ACD">
        <w:rPr>
          <w:rtl/>
          <w:lang w:bidi="fa-IR"/>
        </w:rPr>
        <w:t xml:space="preserve"> ظاهرساز</w:t>
      </w:r>
      <w:r w:rsidRPr="000B4ACD">
        <w:rPr>
          <w:rFonts w:hint="cs"/>
          <w:rtl/>
          <w:lang w:bidi="fa-IR"/>
        </w:rPr>
        <w:t>ی</w:t>
      </w:r>
      <w:r w:rsidRPr="000B4ACD">
        <w:rPr>
          <w:rtl/>
          <w:lang w:bidi="fa-IR"/>
        </w:rPr>
        <w:t xml:space="preserve"> ها</w:t>
      </w:r>
      <w:r w:rsidRPr="000B4ACD">
        <w:rPr>
          <w:rFonts w:hint="cs"/>
          <w:rtl/>
          <w:lang w:bidi="fa-IR"/>
        </w:rPr>
        <w:t>ی</w:t>
      </w:r>
      <w:r w:rsidRPr="000B4ACD">
        <w:rPr>
          <w:rtl/>
          <w:lang w:bidi="fa-IR"/>
        </w:rPr>
        <w:t xml:space="preserve"> حکومت0</w:t>
      </w:r>
      <w:r w:rsidRPr="000B4ACD">
        <w:rPr>
          <w:rFonts w:hint="eastAsia"/>
          <w:rtl/>
          <w:lang w:bidi="fa-IR"/>
        </w:rPr>
        <w:t>دمکراس</w:t>
      </w:r>
      <w:r w:rsidRPr="000B4ACD">
        <w:rPr>
          <w:rFonts w:hint="cs"/>
          <w:rtl/>
          <w:lang w:bidi="fa-IR"/>
        </w:rPr>
        <w:t>ی</w:t>
      </w:r>
      <w:r w:rsidRPr="000B4ACD">
        <w:rPr>
          <w:rtl/>
          <w:lang w:bidi="fa-IR"/>
        </w:rPr>
        <w:t xml:space="preserve"> نبود که به نام اشتراک ه</w:t>
      </w:r>
      <w:r w:rsidRPr="000B4ACD">
        <w:rPr>
          <w:rFonts w:hint="cs"/>
          <w:rtl/>
          <w:lang w:bidi="fa-IR"/>
        </w:rPr>
        <w:t>ی</w:t>
      </w:r>
      <w:r w:rsidRPr="000B4ACD">
        <w:rPr>
          <w:rFonts w:hint="eastAsia"/>
          <w:rtl/>
          <w:lang w:bidi="fa-IR"/>
        </w:rPr>
        <w:t>أت</w:t>
      </w:r>
      <w:r w:rsidRPr="000B4ACD">
        <w:rPr>
          <w:rtl/>
          <w:lang w:bidi="fa-IR"/>
        </w:rPr>
        <w:t xml:space="preserve"> حاکمه در مسئول</w:t>
      </w:r>
      <w:r w:rsidRPr="000B4ACD">
        <w:rPr>
          <w:rFonts w:hint="cs"/>
          <w:rtl/>
          <w:lang w:bidi="fa-IR"/>
        </w:rPr>
        <w:t>ی</w:t>
      </w:r>
      <w:r w:rsidRPr="000B4ACD">
        <w:rPr>
          <w:rFonts w:hint="eastAsia"/>
          <w:rtl/>
          <w:lang w:bidi="fa-IR"/>
        </w:rPr>
        <w:t>ت،</w:t>
      </w:r>
      <w:r w:rsidRPr="000B4ACD">
        <w:rPr>
          <w:rtl/>
          <w:lang w:bidi="fa-IR"/>
        </w:rPr>
        <w:t xml:space="preserve"> هر کس بتواند با لطائف الح</w:t>
      </w:r>
      <w:r w:rsidRPr="000B4ACD">
        <w:rPr>
          <w:rFonts w:hint="cs"/>
          <w:rtl/>
          <w:lang w:bidi="fa-IR"/>
        </w:rPr>
        <w:t>ی</w:t>
      </w:r>
      <w:r w:rsidRPr="000B4ACD">
        <w:rPr>
          <w:rFonts w:hint="eastAsia"/>
          <w:rtl/>
          <w:lang w:bidi="fa-IR"/>
        </w:rPr>
        <w:t>ل</w:t>
      </w:r>
      <w:r w:rsidRPr="000B4ACD">
        <w:rPr>
          <w:rtl/>
          <w:lang w:bidi="fa-IR"/>
        </w:rPr>
        <w:t xml:space="preserve"> خود را غ</w:t>
      </w:r>
      <w:r w:rsidRPr="000B4ACD">
        <w:rPr>
          <w:rFonts w:hint="cs"/>
          <w:rtl/>
          <w:lang w:bidi="fa-IR"/>
        </w:rPr>
        <w:t>ی</w:t>
      </w:r>
      <w:r w:rsidRPr="000B4ACD">
        <w:rPr>
          <w:rFonts w:hint="eastAsia"/>
          <w:rtl/>
          <w:lang w:bidi="fa-IR"/>
        </w:rPr>
        <w:t>رمسئول</w:t>
      </w:r>
      <w:r w:rsidRPr="000B4ACD">
        <w:rPr>
          <w:rtl/>
          <w:lang w:bidi="fa-IR"/>
        </w:rPr>
        <w:t xml:space="preserve"> به حساب آورد، بلکه در ع</w:t>
      </w:r>
      <w:r w:rsidRPr="000B4ACD">
        <w:rPr>
          <w:rFonts w:hint="cs"/>
          <w:rtl/>
          <w:lang w:bidi="fa-IR"/>
        </w:rPr>
        <w:t>ی</w:t>
      </w:r>
      <w:r w:rsidRPr="000B4ACD">
        <w:rPr>
          <w:rFonts w:hint="eastAsia"/>
          <w:rtl/>
          <w:lang w:bidi="fa-IR"/>
        </w:rPr>
        <w:t>ن</w:t>
      </w:r>
      <w:r w:rsidRPr="000B4ACD">
        <w:rPr>
          <w:rtl/>
          <w:lang w:bidi="fa-IR"/>
        </w:rPr>
        <w:t xml:space="preserve"> حال</w:t>
      </w:r>
      <w:r w:rsidRPr="000B4ACD">
        <w:rPr>
          <w:rFonts w:hint="cs"/>
          <w:rtl/>
          <w:lang w:bidi="fa-IR"/>
        </w:rPr>
        <w:t>ی</w:t>
      </w:r>
      <w:r w:rsidRPr="000B4ACD">
        <w:rPr>
          <w:rtl/>
          <w:lang w:bidi="fa-IR"/>
        </w:rPr>
        <w:t xml:space="preserve"> که هر کس را در محدوده کار و شغل خود مسئول ساخته بود، خودش را که حاکم کل بود مسئول همه م</w:t>
      </w:r>
      <w:r w:rsidRPr="000B4ACD">
        <w:rPr>
          <w:rFonts w:hint="cs"/>
          <w:rtl/>
          <w:lang w:bidi="fa-IR"/>
        </w:rPr>
        <w:t>ی</w:t>
      </w:r>
      <w:r w:rsidRPr="000B4ACD">
        <w:rPr>
          <w:rtl/>
          <w:lang w:bidi="fa-IR"/>
        </w:rPr>
        <w:t xml:space="preserve"> دانست و ه</w:t>
      </w:r>
      <w:r w:rsidRPr="000B4ACD">
        <w:rPr>
          <w:rFonts w:hint="cs"/>
          <w:rtl/>
          <w:lang w:bidi="fa-IR"/>
        </w:rPr>
        <w:t>ی</w:t>
      </w:r>
      <w:r w:rsidRPr="000B4ACD">
        <w:rPr>
          <w:rFonts w:hint="eastAsia"/>
          <w:rtl/>
          <w:lang w:bidi="fa-IR"/>
        </w:rPr>
        <w:t>چگاه</w:t>
      </w:r>
      <w:r w:rsidRPr="000B4ACD">
        <w:rPr>
          <w:rtl/>
          <w:lang w:bidi="fa-IR"/>
        </w:rPr>
        <w:t xml:space="preserve"> از قبول مسئول</w:t>
      </w:r>
      <w:r w:rsidRPr="000B4ACD">
        <w:rPr>
          <w:rFonts w:hint="cs"/>
          <w:rtl/>
          <w:lang w:bidi="fa-IR"/>
        </w:rPr>
        <w:t>ی</w:t>
      </w:r>
      <w:r w:rsidRPr="000B4ACD">
        <w:rPr>
          <w:rFonts w:hint="eastAsia"/>
          <w:rtl/>
          <w:lang w:bidi="fa-IR"/>
        </w:rPr>
        <w:t>ت</w:t>
      </w:r>
      <w:r w:rsidRPr="000B4ACD">
        <w:rPr>
          <w:rtl/>
          <w:lang w:bidi="fa-IR"/>
        </w:rPr>
        <w:t xml:space="preserve"> ابا نکرد و آن را به گردن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انداخت،</w:t>
      </w:r>
      <w:r w:rsidRPr="000B4ACD">
        <w:rPr>
          <w:rtl/>
          <w:lang w:bidi="fa-IR"/>
        </w:rPr>
        <w:t xml:space="preserve"> مگر آن جا که از برنامه و فرمان او تخلف م</w:t>
      </w:r>
      <w:r w:rsidRPr="000B4ACD">
        <w:rPr>
          <w:rFonts w:hint="cs"/>
          <w:rtl/>
          <w:lang w:bidi="fa-IR"/>
        </w:rPr>
        <w:t>ی</w:t>
      </w:r>
      <w:r w:rsidRPr="000B4ACD">
        <w:rPr>
          <w:rtl/>
          <w:lang w:bidi="fa-IR"/>
        </w:rPr>
        <w:t xml:space="preserve"> کردند، مانند عمل خالد بن ول</w:t>
      </w:r>
      <w:r w:rsidRPr="000B4ACD">
        <w:rPr>
          <w:rFonts w:hint="cs"/>
          <w:rtl/>
          <w:lang w:bidi="fa-IR"/>
        </w:rPr>
        <w:t>ی</w:t>
      </w:r>
      <w:r w:rsidRPr="000B4ACD">
        <w:rPr>
          <w:rFonts w:hint="eastAsia"/>
          <w:rtl/>
          <w:lang w:bidi="fa-IR"/>
        </w:rPr>
        <w:t>د</w:t>
      </w:r>
      <w:r w:rsidRPr="000B4ACD">
        <w:rPr>
          <w:rtl/>
          <w:lang w:bidi="fa-IR"/>
        </w:rPr>
        <w:t xml:space="preserve"> در روز فتح مکه که بر خلاف اوامر اک</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کشت و کشتار راه انداخت، و پ</w:t>
      </w:r>
      <w:r w:rsidRPr="000B4ACD">
        <w:rPr>
          <w:rFonts w:hint="cs"/>
          <w:rtl/>
          <w:lang w:bidi="fa-IR"/>
        </w:rPr>
        <w:t>ی</w:t>
      </w:r>
      <w:r w:rsidRPr="000B4ACD">
        <w:rPr>
          <w:rFonts w:hint="eastAsia"/>
          <w:rtl/>
          <w:lang w:bidi="fa-IR"/>
        </w:rPr>
        <w:t>غمبر</w:t>
      </w:r>
      <w:r w:rsidRPr="000B4ACD">
        <w:rPr>
          <w:rtl/>
          <w:lang w:bidi="fa-IR"/>
        </w:rPr>
        <w:t xml:space="preserve"> در حضور جم</w:t>
      </w:r>
      <w:r w:rsidRPr="000B4ACD">
        <w:rPr>
          <w:rFonts w:hint="cs"/>
          <w:rtl/>
          <w:lang w:bidi="fa-IR"/>
        </w:rPr>
        <w:t>ی</w:t>
      </w:r>
      <w:r w:rsidRPr="000B4ACD">
        <w:rPr>
          <w:rFonts w:hint="eastAsia"/>
          <w:rtl/>
          <w:lang w:bidi="fa-IR"/>
        </w:rPr>
        <w:t>ع</w:t>
      </w:r>
      <w:r w:rsidRPr="000B4ACD">
        <w:rPr>
          <w:rtl/>
          <w:lang w:bidi="fa-IR"/>
        </w:rPr>
        <w:t xml:space="preserve"> از عمل او ب</w:t>
      </w:r>
      <w:r w:rsidRPr="000B4ACD">
        <w:rPr>
          <w:rFonts w:hint="cs"/>
          <w:rtl/>
          <w:lang w:bidi="fa-IR"/>
        </w:rPr>
        <w:t>ی</w:t>
      </w:r>
      <w:r w:rsidRPr="000B4ACD">
        <w:rPr>
          <w:rFonts w:hint="eastAsia"/>
          <w:rtl/>
          <w:lang w:bidi="fa-IR"/>
        </w:rPr>
        <w:t>زار</w:t>
      </w:r>
      <w:r w:rsidRPr="000B4ACD">
        <w:rPr>
          <w:rFonts w:hint="cs"/>
          <w:rtl/>
          <w:lang w:bidi="fa-IR"/>
        </w:rPr>
        <w:t>ی</w:t>
      </w:r>
      <w:r w:rsidRPr="000B4ACD">
        <w:rPr>
          <w:rtl/>
          <w:lang w:bidi="fa-IR"/>
        </w:rPr>
        <w:t xml:space="preserve"> جست، در حق</w:t>
      </w:r>
      <w:r w:rsidRPr="000B4ACD">
        <w:rPr>
          <w:rFonts w:hint="cs"/>
          <w:rtl/>
          <w:lang w:bidi="fa-IR"/>
        </w:rPr>
        <w:t>ی</w:t>
      </w:r>
      <w:r w:rsidRPr="000B4ACD">
        <w:rPr>
          <w:rFonts w:hint="eastAsia"/>
          <w:rtl/>
          <w:lang w:bidi="fa-IR"/>
        </w:rPr>
        <w:t>قت</w:t>
      </w:r>
      <w:r w:rsidRPr="000B4ACD">
        <w:rPr>
          <w:rtl/>
          <w:lang w:bidi="fa-IR"/>
        </w:rPr>
        <w:t xml:space="preserve"> کار خلاف</w:t>
      </w:r>
      <w:r w:rsidRPr="000B4ACD">
        <w:rPr>
          <w:rFonts w:hint="cs"/>
          <w:rtl/>
          <w:lang w:bidi="fa-IR"/>
        </w:rPr>
        <w:t>ی</w:t>
      </w:r>
      <w:r w:rsidRPr="000B4ACD">
        <w:rPr>
          <w:rtl/>
          <w:lang w:bidi="fa-IR"/>
        </w:rPr>
        <w:t xml:space="preserve"> انجام </w:t>
      </w:r>
      <w:r w:rsidRPr="000B4ACD">
        <w:rPr>
          <w:rtl/>
          <w:lang w:bidi="fa-IR"/>
        </w:rPr>
        <w:lastRenderedPageBreak/>
        <w:t>شده بود و پ</w:t>
      </w:r>
      <w:r w:rsidRPr="000B4ACD">
        <w:rPr>
          <w:rFonts w:hint="cs"/>
          <w:rtl/>
          <w:lang w:bidi="fa-IR"/>
        </w:rPr>
        <w:t>ی</w:t>
      </w:r>
      <w:r w:rsidRPr="000B4ACD">
        <w:rPr>
          <w:rFonts w:hint="eastAsia"/>
          <w:rtl/>
          <w:lang w:bidi="fa-IR"/>
        </w:rPr>
        <w:t>غمبر</w:t>
      </w:r>
      <w:r w:rsidRPr="000B4ACD">
        <w:rPr>
          <w:rtl/>
          <w:lang w:bidi="fa-IR"/>
        </w:rPr>
        <w:t xml:space="preserve"> خود را مسئول م</w:t>
      </w:r>
      <w:r w:rsidRPr="000B4ACD">
        <w:rPr>
          <w:rFonts w:hint="cs"/>
          <w:rtl/>
          <w:lang w:bidi="fa-IR"/>
        </w:rPr>
        <w:t>ی</w:t>
      </w:r>
      <w:r w:rsidRPr="000B4ACD">
        <w:rPr>
          <w:rtl/>
          <w:lang w:bidi="fa-IR"/>
        </w:rPr>
        <w:t xml:space="preserve"> دانست که عل</w:t>
      </w:r>
      <w:r w:rsidRPr="000B4ACD">
        <w:rPr>
          <w:rFonts w:hint="cs"/>
          <w:rtl/>
          <w:lang w:bidi="fa-IR"/>
        </w:rPr>
        <w:t>ی</w:t>
      </w:r>
      <w:r w:rsidRPr="000B4ACD">
        <w:rPr>
          <w:rtl/>
          <w:lang w:bidi="fa-IR"/>
        </w:rPr>
        <w:t xml:space="preserve"> رغم مقام لشکر</w:t>
      </w:r>
      <w:r w:rsidRPr="000B4ACD">
        <w:rPr>
          <w:rFonts w:hint="cs"/>
          <w:rtl/>
          <w:lang w:bidi="fa-IR"/>
        </w:rPr>
        <w:t>ی</w:t>
      </w:r>
      <w:r w:rsidRPr="000B4ACD">
        <w:rPr>
          <w:rtl/>
          <w:lang w:bidi="fa-IR"/>
        </w:rPr>
        <w:t xml:space="preserve"> خالد، عمل او را تقب</w:t>
      </w:r>
      <w:r w:rsidRPr="000B4ACD">
        <w:rPr>
          <w:rFonts w:hint="cs"/>
          <w:rtl/>
          <w:lang w:bidi="fa-IR"/>
        </w:rPr>
        <w:t>ی</w:t>
      </w:r>
      <w:r w:rsidRPr="000B4ACD">
        <w:rPr>
          <w:rFonts w:hint="eastAsia"/>
          <w:rtl/>
          <w:lang w:bidi="fa-IR"/>
        </w:rPr>
        <w:t>ح</w:t>
      </w:r>
      <w:r w:rsidRPr="000B4ACD">
        <w:rPr>
          <w:rtl/>
          <w:lang w:bidi="fa-IR"/>
        </w:rPr>
        <w:t xml:space="preserve"> کند، م</w:t>
      </w:r>
      <w:r w:rsidRPr="000B4ACD">
        <w:rPr>
          <w:rFonts w:hint="cs"/>
          <w:rtl/>
          <w:lang w:bidi="fa-IR"/>
        </w:rPr>
        <w:t>ی</w:t>
      </w:r>
      <w:r w:rsidRPr="000B4ACD">
        <w:rPr>
          <w:rtl/>
          <w:lang w:bidi="fa-IR"/>
        </w:rPr>
        <w:t xml:space="preserve"> فرمود: «هر کس برا</w:t>
      </w:r>
      <w:r w:rsidRPr="000B4ACD">
        <w:rPr>
          <w:rFonts w:hint="cs"/>
          <w:rtl/>
          <w:lang w:bidi="fa-IR"/>
        </w:rPr>
        <w:t>ی</w:t>
      </w:r>
      <w:r w:rsidRPr="000B4ACD">
        <w:rPr>
          <w:rtl/>
          <w:lang w:bidi="fa-IR"/>
        </w:rPr>
        <w:t xml:space="preserve"> قوم</w:t>
      </w:r>
      <w:r w:rsidRPr="000B4ACD">
        <w:rPr>
          <w:rFonts w:hint="cs"/>
          <w:rtl/>
          <w:lang w:bidi="fa-IR"/>
        </w:rPr>
        <w:t>ی</w:t>
      </w:r>
      <w:r w:rsidRPr="000B4ACD">
        <w:rPr>
          <w:rtl/>
          <w:lang w:bidi="fa-IR"/>
        </w:rPr>
        <w:t xml:space="preserve"> امامت کند که مکروه ا</w:t>
      </w:r>
      <w:r w:rsidRPr="000B4ACD">
        <w:rPr>
          <w:rFonts w:hint="cs"/>
          <w:rtl/>
          <w:lang w:bidi="fa-IR"/>
        </w:rPr>
        <w:t>ی</w:t>
      </w:r>
      <w:r w:rsidRPr="000B4ACD">
        <w:rPr>
          <w:rFonts w:hint="eastAsia"/>
          <w:rtl/>
          <w:lang w:bidi="fa-IR"/>
        </w:rPr>
        <w:t>شان</w:t>
      </w:r>
      <w:r w:rsidRPr="000B4ACD">
        <w:rPr>
          <w:rtl/>
          <w:lang w:bidi="fa-IR"/>
        </w:rPr>
        <w:t xml:space="preserve"> باشد نمازش از شانه اش بالاتر نم</w:t>
      </w:r>
      <w:r w:rsidRPr="000B4ACD">
        <w:rPr>
          <w:rFonts w:hint="cs"/>
          <w:rtl/>
          <w:lang w:bidi="fa-IR"/>
        </w:rPr>
        <w:t>ی</w:t>
      </w:r>
      <w:r w:rsidRPr="000B4ACD">
        <w:rPr>
          <w:rtl/>
          <w:lang w:bidi="fa-IR"/>
        </w:rPr>
        <w:t xml:space="preserve"> رود»(اسد 289 / 1).توض</w:t>
      </w:r>
      <w:r w:rsidRPr="000B4ACD">
        <w:rPr>
          <w:rFonts w:hint="cs"/>
          <w:rtl/>
          <w:lang w:bidi="fa-IR"/>
        </w:rPr>
        <w:t>ی</w:t>
      </w:r>
      <w:r w:rsidRPr="000B4ACD">
        <w:rPr>
          <w:rFonts w:hint="eastAsia"/>
          <w:rtl/>
          <w:lang w:bidi="fa-IR"/>
        </w:rPr>
        <w:t>ح</w:t>
      </w:r>
      <w:r w:rsidRPr="000B4ACD">
        <w:rPr>
          <w:rtl/>
          <w:lang w:bidi="fa-IR"/>
        </w:rPr>
        <w:t>:پ</w:t>
      </w:r>
      <w:r w:rsidRPr="000B4ACD">
        <w:rPr>
          <w:rFonts w:hint="cs"/>
          <w:rtl/>
          <w:lang w:bidi="fa-IR"/>
        </w:rPr>
        <w:t>ی</w:t>
      </w:r>
      <w:r w:rsidRPr="000B4ACD">
        <w:rPr>
          <w:rFonts w:hint="eastAsia"/>
          <w:rtl/>
          <w:lang w:bidi="fa-IR"/>
        </w:rPr>
        <w:t>غمبر</w:t>
      </w:r>
      <w:r w:rsidRPr="000B4ACD">
        <w:rPr>
          <w:rtl/>
          <w:lang w:bidi="fa-IR"/>
        </w:rPr>
        <w:t xml:space="preserve"> برا</w:t>
      </w:r>
      <w:r w:rsidRPr="000B4ACD">
        <w:rPr>
          <w:rFonts w:hint="cs"/>
          <w:rtl/>
          <w:lang w:bidi="fa-IR"/>
        </w:rPr>
        <w:t>ی</w:t>
      </w:r>
      <w:r w:rsidRPr="000B4ACD">
        <w:rPr>
          <w:rtl/>
          <w:lang w:bidi="fa-IR"/>
        </w:rPr>
        <w:t xml:space="preserve"> هر قوم</w:t>
      </w:r>
      <w:r w:rsidRPr="000B4ACD">
        <w:rPr>
          <w:rFonts w:hint="cs"/>
          <w:rtl/>
          <w:lang w:bidi="fa-IR"/>
        </w:rPr>
        <w:t>ی</w:t>
      </w:r>
      <w:r w:rsidRPr="000B4ACD">
        <w:rPr>
          <w:rtl/>
          <w:lang w:bidi="fa-IR"/>
        </w:rPr>
        <w:t xml:space="preserve"> امام جماعت</w:t>
      </w:r>
      <w:r w:rsidRPr="000B4ACD">
        <w:rPr>
          <w:rFonts w:hint="cs"/>
          <w:rtl/>
          <w:lang w:bidi="fa-IR"/>
        </w:rPr>
        <w:t>ی</w:t>
      </w:r>
      <w:r w:rsidRPr="000B4ACD">
        <w:rPr>
          <w:rtl/>
          <w:lang w:bidi="fa-IR"/>
        </w:rPr>
        <w:t xml:space="preserve"> مع</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کرد که مورد رضا</w:t>
      </w:r>
      <w:r w:rsidRPr="000B4ACD">
        <w:rPr>
          <w:rFonts w:hint="cs"/>
          <w:rtl/>
          <w:lang w:bidi="fa-IR"/>
        </w:rPr>
        <w:t>ی</w:t>
      </w:r>
      <w:r w:rsidRPr="000B4ACD">
        <w:rPr>
          <w:rFonts w:hint="eastAsia"/>
          <w:rtl/>
          <w:lang w:bidi="fa-IR"/>
        </w:rPr>
        <w:t>ت</w:t>
      </w:r>
      <w:r w:rsidRPr="000B4ACD">
        <w:rPr>
          <w:rtl/>
          <w:lang w:bidi="fa-IR"/>
        </w:rPr>
        <w:t xml:space="preserve"> همان قوم باشد و ن</w:t>
      </w:r>
      <w:r w:rsidRPr="000B4ACD">
        <w:rPr>
          <w:rFonts w:hint="cs"/>
          <w:rtl/>
          <w:lang w:bidi="fa-IR"/>
        </w:rPr>
        <w:t>ی</w:t>
      </w:r>
      <w:r w:rsidRPr="000B4ACD">
        <w:rPr>
          <w:rFonts w:hint="eastAsia"/>
          <w:rtl/>
          <w:lang w:bidi="fa-IR"/>
        </w:rPr>
        <w:t>ز</w:t>
      </w:r>
      <w:r w:rsidRPr="000B4ACD">
        <w:rPr>
          <w:rtl/>
          <w:lang w:bidi="fa-IR"/>
        </w:rPr>
        <w:t xml:space="preserve"> از نظر ق</w:t>
      </w:r>
      <w:r w:rsidRPr="000B4ACD">
        <w:rPr>
          <w:rFonts w:hint="cs"/>
          <w:rtl/>
          <w:lang w:bidi="fa-IR"/>
        </w:rPr>
        <w:t>ی</w:t>
      </w:r>
      <w:r w:rsidRPr="000B4ACD">
        <w:rPr>
          <w:rFonts w:hint="eastAsia"/>
          <w:rtl/>
          <w:lang w:bidi="fa-IR"/>
        </w:rPr>
        <w:t>اس</w:t>
      </w:r>
      <w:r w:rsidRPr="000B4ACD">
        <w:rPr>
          <w:rtl/>
          <w:lang w:bidi="fa-IR"/>
        </w:rPr>
        <w:t xml:space="preserve"> اولو</w:t>
      </w:r>
      <w:r w:rsidRPr="000B4ACD">
        <w:rPr>
          <w:rFonts w:hint="cs"/>
          <w:rtl/>
          <w:lang w:bidi="fa-IR"/>
        </w:rPr>
        <w:t>ی</w:t>
      </w:r>
      <w:r w:rsidRPr="000B4ACD">
        <w:rPr>
          <w:rFonts w:hint="eastAsia"/>
          <w:rtl/>
          <w:lang w:bidi="fa-IR"/>
        </w:rPr>
        <w:t>ت</w:t>
      </w:r>
      <w:r w:rsidRPr="000B4ACD">
        <w:rPr>
          <w:rtl/>
          <w:lang w:bidi="fa-IR"/>
        </w:rPr>
        <w:t xml:space="preserve"> هر حاکم</w:t>
      </w:r>
      <w:r w:rsidRPr="000B4ACD">
        <w:rPr>
          <w:rFonts w:hint="cs"/>
          <w:rtl/>
          <w:lang w:bidi="fa-IR"/>
        </w:rPr>
        <w:t>ی</w:t>
      </w:r>
      <w:r w:rsidRPr="000B4ACD">
        <w:rPr>
          <w:rtl/>
          <w:lang w:bidi="fa-IR"/>
        </w:rPr>
        <w:t xml:space="preserve"> که مورد کراهت مردم ناح</w:t>
      </w:r>
      <w:r w:rsidRPr="000B4ACD">
        <w:rPr>
          <w:rFonts w:hint="cs"/>
          <w:rtl/>
          <w:lang w:bidi="fa-IR"/>
        </w:rPr>
        <w:t>ی</w:t>
      </w:r>
      <w:r w:rsidRPr="000B4ACD">
        <w:rPr>
          <w:rFonts w:hint="eastAsia"/>
          <w:rtl/>
          <w:lang w:bidi="fa-IR"/>
        </w:rPr>
        <w:t>ه</w:t>
      </w:r>
      <w:r w:rsidRPr="000B4ACD">
        <w:rPr>
          <w:rtl/>
          <w:lang w:bidi="fa-IR"/>
        </w:rPr>
        <w:t xml:space="preserve"> اش باشد، حکومت او ناروا است.4 - مأمور حکومت با</w:t>
      </w:r>
      <w:r w:rsidRPr="000B4ACD">
        <w:rPr>
          <w:rFonts w:hint="cs"/>
          <w:rtl/>
          <w:lang w:bidi="fa-IR"/>
        </w:rPr>
        <w:t>ی</w:t>
      </w:r>
      <w:r w:rsidRPr="000B4ACD">
        <w:rPr>
          <w:rFonts w:hint="eastAsia"/>
          <w:rtl/>
          <w:lang w:bidi="fa-IR"/>
        </w:rPr>
        <w:t>د</w:t>
      </w:r>
      <w:r w:rsidRPr="000B4ACD">
        <w:rPr>
          <w:rtl/>
          <w:lang w:bidi="fa-IR"/>
        </w:rPr>
        <w:t xml:space="preserve"> عالم به احکام و قوان</w:t>
      </w:r>
      <w:r w:rsidRPr="000B4ACD">
        <w:rPr>
          <w:rFonts w:hint="cs"/>
          <w:rtl/>
          <w:lang w:bidi="fa-IR"/>
        </w:rPr>
        <w:t>ی</w:t>
      </w:r>
      <w:r w:rsidRPr="000B4ACD">
        <w:rPr>
          <w:rFonts w:hint="eastAsia"/>
          <w:rtl/>
          <w:lang w:bidi="fa-IR"/>
        </w:rPr>
        <w:t>ن</w:t>
      </w:r>
      <w:r w:rsidRPr="000B4ACD">
        <w:rPr>
          <w:rtl/>
          <w:lang w:bidi="fa-IR"/>
        </w:rPr>
        <w:t xml:space="preserve"> باشد، وقت</w:t>
      </w:r>
      <w:r w:rsidRPr="000B4ACD">
        <w:rPr>
          <w:rFonts w:hint="cs"/>
          <w:rtl/>
          <w:lang w:bidi="fa-IR"/>
        </w:rPr>
        <w:t>ی</w:t>
      </w:r>
      <w:r w:rsidRPr="000B4ACD">
        <w:rPr>
          <w:rtl/>
          <w:lang w:bidi="fa-IR"/>
        </w:rPr>
        <w:t xml:space="preserve"> علاء بن ز</w:t>
      </w:r>
      <w:r w:rsidRPr="000B4ACD">
        <w:rPr>
          <w:rFonts w:hint="cs"/>
          <w:rtl/>
          <w:lang w:bidi="fa-IR"/>
        </w:rPr>
        <w:t>ی</w:t>
      </w:r>
      <w:r w:rsidRPr="000B4ACD">
        <w:rPr>
          <w:rFonts w:hint="eastAsia"/>
          <w:rtl/>
          <w:lang w:bidi="fa-IR"/>
        </w:rPr>
        <w:t>اد</w:t>
      </w:r>
      <w:r w:rsidRPr="000B4ACD">
        <w:rPr>
          <w:rtl/>
          <w:lang w:bidi="fa-IR"/>
        </w:rPr>
        <w:t xml:space="preserve"> حضرم</w:t>
      </w:r>
      <w:r w:rsidRPr="000B4ACD">
        <w:rPr>
          <w:rFonts w:hint="cs"/>
          <w:rtl/>
          <w:lang w:bidi="fa-IR"/>
        </w:rPr>
        <w:t>ی</w:t>
      </w:r>
      <w:r w:rsidRPr="000B4ACD">
        <w:rPr>
          <w:rtl/>
          <w:lang w:bidi="fa-IR"/>
        </w:rPr>
        <w:t xml:space="preserve"> را به بحر</w:t>
      </w:r>
      <w:r w:rsidRPr="000B4ACD">
        <w:rPr>
          <w:rFonts w:hint="cs"/>
          <w:rtl/>
          <w:lang w:bidi="fa-IR"/>
        </w:rPr>
        <w:t>ی</w:t>
      </w:r>
      <w:r w:rsidRPr="000B4ACD">
        <w:rPr>
          <w:rFonts w:hint="eastAsia"/>
          <w:rtl/>
          <w:lang w:bidi="fa-IR"/>
        </w:rPr>
        <w:t>ن</w:t>
      </w:r>
      <w:r w:rsidRPr="000B4ACD">
        <w:rPr>
          <w:rtl/>
          <w:lang w:bidi="fa-IR"/>
        </w:rPr>
        <w:t xml:space="preserve"> فرستاده بود فرمود: «برا</w:t>
      </w:r>
      <w:r w:rsidRPr="000B4ACD">
        <w:rPr>
          <w:rFonts w:hint="cs"/>
          <w:rtl/>
          <w:lang w:bidi="fa-IR"/>
        </w:rPr>
        <w:t>ی</w:t>
      </w:r>
      <w:r w:rsidRPr="000B4ACD">
        <w:rPr>
          <w:rtl/>
          <w:lang w:bidi="fa-IR"/>
        </w:rPr>
        <w:t xml:space="preserve"> ه</w:t>
      </w:r>
      <w:r w:rsidRPr="000B4ACD">
        <w:rPr>
          <w:rFonts w:hint="cs"/>
          <w:rtl/>
          <w:lang w:bidi="fa-IR"/>
        </w:rPr>
        <w:t>ی</w:t>
      </w:r>
      <w:r w:rsidRPr="000B4ACD">
        <w:rPr>
          <w:rFonts w:hint="eastAsia"/>
          <w:rtl/>
          <w:lang w:bidi="fa-IR"/>
        </w:rPr>
        <w:t>چ</w:t>
      </w:r>
      <w:r w:rsidRPr="000B4ACD">
        <w:rPr>
          <w:rtl/>
          <w:lang w:bidi="fa-IR"/>
        </w:rPr>
        <w:t xml:space="preserve"> کس روا ن</w:t>
      </w:r>
      <w:r w:rsidRPr="000B4ACD">
        <w:rPr>
          <w:rFonts w:hint="cs"/>
          <w:rtl/>
          <w:lang w:bidi="fa-IR"/>
        </w:rPr>
        <w:t>ی</w:t>
      </w:r>
      <w:r w:rsidRPr="000B4ACD">
        <w:rPr>
          <w:rFonts w:hint="eastAsia"/>
          <w:rtl/>
          <w:lang w:bidi="fa-IR"/>
        </w:rPr>
        <w:t>ست</w:t>
      </w:r>
      <w:r w:rsidRPr="000B4ACD">
        <w:rPr>
          <w:rtl/>
          <w:lang w:bidi="fa-IR"/>
        </w:rPr>
        <w:t xml:space="preserve"> که به واجبات و سنن، جاهل باشد».(اسد 363 / 4).5 - برا</w:t>
      </w:r>
      <w:r w:rsidRPr="000B4ACD">
        <w:rPr>
          <w:rFonts w:hint="cs"/>
          <w:rtl/>
          <w:lang w:bidi="fa-IR"/>
        </w:rPr>
        <w:t>ی</w:t>
      </w:r>
      <w:r w:rsidRPr="000B4ACD">
        <w:rPr>
          <w:rtl/>
          <w:lang w:bidi="fa-IR"/>
        </w:rPr>
        <w:t xml:space="preserve"> هر گروه</w:t>
      </w:r>
      <w:r w:rsidRPr="000B4ACD">
        <w:rPr>
          <w:rFonts w:hint="cs"/>
          <w:rtl/>
          <w:lang w:bidi="fa-IR"/>
        </w:rPr>
        <w:t>ی</w:t>
      </w:r>
      <w:r w:rsidRPr="000B4ACD">
        <w:rPr>
          <w:rtl/>
          <w:lang w:bidi="fa-IR"/>
        </w:rPr>
        <w:t xml:space="preserve"> رئ</w:t>
      </w:r>
      <w:r w:rsidRPr="000B4ACD">
        <w:rPr>
          <w:rFonts w:hint="cs"/>
          <w:rtl/>
          <w:lang w:bidi="fa-IR"/>
        </w:rPr>
        <w:t>ی</w:t>
      </w:r>
      <w:r w:rsidRPr="000B4ACD">
        <w:rPr>
          <w:rFonts w:hint="eastAsia"/>
          <w:rtl/>
          <w:lang w:bidi="fa-IR"/>
        </w:rPr>
        <w:t>س</w:t>
      </w:r>
      <w:r w:rsidRPr="000B4ACD">
        <w:rPr>
          <w:rFonts w:hint="cs"/>
          <w:rtl/>
          <w:lang w:bidi="fa-IR"/>
        </w:rPr>
        <w:t>ی</w:t>
      </w:r>
      <w:r w:rsidRPr="000B4ACD">
        <w:rPr>
          <w:rtl/>
          <w:lang w:bidi="fa-IR"/>
        </w:rPr>
        <w:t xml:space="preserve"> مع</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نمود. (اسد 183 / 1).6 - فرمود: «به زود</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شوا</w:t>
      </w:r>
      <w:r w:rsidRPr="000B4ACD">
        <w:rPr>
          <w:rFonts w:hint="cs"/>
          <w:rtl/>
          <w:lang w:bidi="fa-IR"/>
        </w:rPr>
        <w:t>ی</w:t>
      </w:r>
      <w:r w:rsidRPr="000B4ACD">
        <w:rPr>
          <w:rFonts w:hint="eastAsia"/>
          <w:rtl/>
          <w:lang w:bidi="fa-IR"/>
        </w:rPr>
        <w:t>ان</w:t>
      </w:r>
      <w:r w:rsidRPr="000B4ACD">
        <w:rPr>
          <w:rFonts w:hint="cs"/>
          <w:rtl/>
          <w:lang w:bidi="fa-IR"/>
        </w:rPr>
        <w:t>ی</w:t>
      </w:r>
      <w:r w:rsidRPr="000B4ACD">
        <w:rPr>
          <w:rtl/>
          <w:lang w:bidi="fa-IR"/>
        </w:rPr>
        <w:t xml:space="preserve"> بر شما حکومت م</w:t>
      </w:r>
      <w:r w:rsidRPr="000B4ACD">
        <w:rPr>
          <w:rFonts w:hint="cs"/>
          <w:rtl/>
          <w:lang w:bidi="fa-IR"/>
        </w:rPr>
        <w:t>ی</w:t>
      </w:r>
      <w:r w:rsidRPr="000B4ACD">
        <w:rPr>
          <w:rtl/>
          <w:lang w:bidi="fa-IR"/>
        </w:rPr>
        <w:t xml:space="preserve"> کنند که ارزاق شما را در اخت</w:t>
      </w:r>
      <w:r w:rsidRPr="000B4ACD">
        <w:rPr>
          <w:rFonts w:hint="cs"/>
          <w:rtl/>
          <w:lang w:bidi="fa-IR"/>
        </w:rPr>
        <w:t>ی</w:t>
      </w:r>
      <w:r w:rsidRPr="000B4ACD">
        <w:rPr>
          <w:rFonts w:hint="eastAsia"/>
          <w:rtl/>
          <w:lang w:bidi="fa-IR"/>
        </w:rPr>
        <w:t>ار</w:t>
      </w:r>
      <w:r w:rsidRPr="000B4ACD">
        <w:rPr>
          <w:rtl/>
          <w:lang w:bidi="fa-IR"/>
        </w:rPr>
        <w:t xml:space="preserve"> 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رند،</w:t>
      </w:r>
      <w:r w:rsidRPr="000B4ACD">
        <w:rPr>
          <w:rtl/>
          <w:lang w:bidi="fa-IR"/>
        </w:rPr>
        <w:t xml:space="preserve"> و برا</w:t>
      </w:r>
      <w:r w:rsidRPr="000B4ACD">
        <w:rPr>
          <w:rFonts w:hint="cs"/>
          <w:rtl/>
          <w:lang w:bidi="fa-IR"/>
        </w:rPr>
        <w:t>ی</w:t>
      </w:r>
      <w:r w:rsidRPr="000B4ACD">
        <w:rPr>
          <w:rtl/>
          <w:lang w:bidi="fa-IR"/>
        </w:rPr>
        <w:t xml:space="preserve"> شما سخن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ند</w:t>
      </w:r>
      <w:r w:rsidRPr="000B4ACD">
        <w:rPr>
          <w:rtl/>
          <w:lang w:bidi="fa-IR"/>
        </w:rPr>
        <w:t xml:space="preserve"> و دروغ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ند،</w:t>
      </w:r>
      <w:r w:rsidRPr="000B4ACD">
        <w:rPr>
          <w:rtl/>
          <w:lang w:bidi="fa-IR"/>
        </w:rPr>
        <w:t xml:space="preserve"> نو عمل م</w:t>
      </w:r>
      <w:r w:rsidRPr="000B4ACD">
        <w:rPr>
          <w:rFonts w:hint="cs"/>
          <w:rtl/>
          <w:lang w:bidi="fa-IR"/>
        </w:rPr>
        <w:t>ی</w:t>
      </w:r>
      <w:r w:rsidRPr="000B4ACD">
        <w:rPr>
          <w:rtl/>
          <w:lang w:bidi="fa-IR"/>
        </w:rPr>
        <w:t xml:space="preserve"> کنند و بد م</w:t>
      </w:r>
      <w:r w:rsidRPr="000B4ACD">
        <w:rPr>
          <w:rFonts w:hint="cs"/>
          <w:rtl/>
          <w:lang w:bidi="fa-IR"/>
        </w:rPr>
        <w:t>ی</w:t>
      </w:r>
      <w:r w:rsidRPr="000B4ACD">
        <w:rPr>
          <w:rtl/>
          <w:lang w:bidi="fa-IR"/>
        </w:rPr>
        <w:t xml:space="preserve"> کنند از شما راض</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شوند مگر آن که زشت ا</w:t>
      </w:r>
      <w:r w:rsidRPr="000B4ACD">
        <w:rPr>
          <w:rFonts w:hint="cs"/>
          <w:rtl/>
          <w:lang w:bidi="fa-IR"/>
        </w:rPr>
        <w:t>ی</w:t>
      </w:r>
      <w:r w:rsidRPr="000B4ACD">
        <w:rPr>
          <w:rFonts w:hint="eastAsia"/>
          <w:rtl/>
          <w:lang w:bidi="fa-IR"/>
        </w:rPr>
        <w:t>شان</w:t>
      </w:r>
      <w:r w:rsidRPr="000B4ACD">
        <w:rPr>
          <w:rtl/>
          <w:lang w:bidi="fa-IR"/>
        </w:rPr>
        <w:t xml:space="preserve"> را خو</w:t>
      </w:r>
      <w:r w:rsidRPr="000B4ACD">
        <w:rPr>
          <w:rFonts w:hint="eastAsia"/>
          <w:rtl/>
          <w:lang w:bidi="fa-IR"/>
        </w:rPr>
        <w:t>ب</w:t>
      </w:r>
      <w:r w:rsidRPr="000B4ACD">
        <w:rPr>
          <w:rtl/>
          <w:lang w:bidi="fa-IR"/>
        </w:rPr>
        <w:t xml:space="preserve"> جلوه ده</w:t>
      </w:r>
      <w:r w:rsidRPr="000B4ACD">
        <w:rPr>
          <w:rFonts w:hint="cs"/>
          <w:rtl/>
          <w:lang w:bidi="fa-IR"/>
        </w:rPr>
        <w:t>ی</w:t>
      </w:r>
      <w:r w:rsidRPr="000B4ACD">
        <w:rPr>
          <w:rFonts w:hint="eastAsia"/>
          <w:rtl/>
          <w:lang w:bidi="fa-IR"/>
        </w:rPr>
        <w:t>د،</w:t>
      </w:r>
      <w:r w:rsidRPr="000B4ACD">
        <w:rPr>
          <w:rtl/>
          <w:lang w:bidi="fa-IR"/>
        </w:rPr>
        <w:t xml:space="preserve"> و</w:t>
      </w:r>
    </w:p>
    <w:p w:rsidR="000B4ACD" w:rsidRPr="000B4ACD" w:rsidRDefault="000B4ACD" w:rsidP="000B4ACD">
      <w:pPr>
        <w:pStyle w:val="libNormal"/>
        <w:rPr>
          <w:rtl/>
          <w:lang w:bidi="fa-IR"/>
        </w:rPr>
      </w:pPr>
      <w:r w:rsidRPr="000B4ACD">
        <w:rPr>
          <w:rFonts w:hint="eastAsia"/>
          <w:rtl/>
          <w:lang w:bidi="fa-IR"/>
        </w:rPr>
        <w:t>دروغها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تصد</w:t>
      </w:r>
      <w:r w:rsidRPr="000B4ACD">
        <w:rPr>
          <w:rFonts w:hint="cs"/>
          <w:rtl/>
          <w:lang w:bidi="fa-IR"/>
        </w:rPr>
        <w:t>ی</w:t>
      </w:r>
      <w:r w:rsidRPr="000B4ACD">
        <w:rPr>
          <w:rFonts w:hint="eastAsia"/>
          <w:rtl/>
          <w:lang w:bidi="fa-IR"/>
        </w:rPr>
        <w:t>ق</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و حق را به ا</w:t>
      </w:r>
      <w:r w:rsidRPr="000B4ACD">
        <w:rPr>
          <w:rFonts w:hint="cs"/>
          <w:rtl/>
          <w:lang w:bidi="fa-IR"/>
        </w:rPr>
        <w:t>ی</w:t>
      </w:r>
      <w:r w:rsidRPr="000B4ACD">
        <w:rPr>
          <w:rFonts w:hint="eastAsia"/>
          <w:rtl/>
          <w:lang w:bidi="fa-IR"/>
        </w:rPr>
        <w:t>شان</w:t>
      </w:r>
      <w:r w:rsidRPr="000B4ACD">
        <w:rPr>
          <w:rtl/>
          <w:lang w:bidi="fa-IR"/>
        </w:rPr>
        <w:t xml:space="preserve"> ده</w:t>
      </w:r>
      <w:r w:rsidRPr="000B4ACD">
        <w:rPr>
          <w:rFonts w:hint="cs"/>
          <w:rtl/>
          <w:lang w:bidi="fa-IR"/>
        </w:rPr>
        <w:t>ی</w:t>
      </w:r>
      <w:r w:rsidRPr="000B4ACD">
        <w:rPr>
          <w:rFonts w:hint="eastAsia"/>
          <w:rtl/>
          <w:lang w:bidi="fa-IR"/>
        </w:rPr>
        <w:t>د</w:t>
      </w:r>
      <w:r w:rsidRPr="000B4ACD">
        <w:rPr>
          <w:rtl/>
          <w:lang w:bidi="fa-IR"/>
        </w:rPr>
        <w:t xml:space="preserve"> تا راض</w:t>
      </w:r>
      <w:r w:rsidRPr="000B4ACD">
        <w:rPr>
          <w:rFonts w:hint="cs"/>
          <w:rtl/>
          <w:lang w:bidi="fa-IR"/>
        </w:rPr>
        <w:t>ی</w:t>
      </w:r>
      <w:r w:rsidRPr="000B4ACD">
        <w:rPr>
          <w:rtl/>
          <w:lang w:bidi="fa-IR"/>
        </w:rPr>
        <w:t xml:space="preserve"> شوند؛ هرگاه ظلم کردند با ا</w:t>
      </w:r>
      <w:r w:rsidRPr="000B4ACD">
        <w:rPr>
          <w:rFonts w:hint="cs"/>
          <w:rtl/>
          <w:lang w:bidi="fa-IR"/>
        </w:rPr>
        <w:t>ی</w:t>
      </w:r>
      <w:r w:rsidRPr="000B4ACD">
        <w:rPr>
          <w:rFonts w:hint="eastAsia"/>
          <w:rtl/>
          <w:lang w:bidi="fa-IR"/>
        </w:rPr>
        <w:t>شان</w:t>
      </w:r>
      <w:r w:rsidRPr="000B4ACD">
        <w:rPr>
          <w:rtl/>
          <w:lang w:bidi="fa-IR"/>
        </w:rPr>
        <w:t xml:space="preserve"> جنگ کن</w:t>
      </w:r>
      <w:r w:rsidRPr="000B4ACD">
        <w:rPr>
          <w:rFonts w:hint="cs"/>
          <w:rtl/>
          <w:lang w:bidi="fa-IR"/>
        </w:rPr>
        <w:t>ی</w:t>
      </w:r>
      <w:r w:rsidRPr="000B4ACD">
        <w:rPr>
          <w:rFonts w:hint="eastAsia"/>
          <w:rtl/>
          <w:lang w:bidi="fa-IR"/>
        </w:rPr>
        <w:t>د،</w:t>
      </w:r>
      <w:r w:rsidRPr="000B4ACD">
        <w:rPr>
          <w:rtl/>
          <w:lang w:bidi="fa-IR"/>
        </w:rPr>
        <w:t xml:space="preserve"> هر کس در ا</w:t>
      </w:r>
      <w:r w:rsidRPr="000B4ACD">
        <w:rPr>
          <w:rFonts w:hint="cs"/>
          <w:rtl/>
          <w:lang w:bidi="fa-IR"/>
        </w:rPr>
        <w:t>ی</w:t>
      </w:r>
      <w:r w:rsidRPr="000B4ACD">
        <w:rPr>
          <w:rFonts w:hint="eastAsia"/>
          <w:rtl/>
          <w:lang w:bidi="fa-IR"/>
        </w:rPr>
        <w:t>ن</w:t>
      </w:r>
      <w:r w:rsidRPr="000B4ACD">
        <w:rPr>
          <w:rtl/>
          <w:lang w:bidi="fa-IR"/>
        </w:rPr>
        <w:t xml:space="preserve"> راه کشته شود از من است و من از او</w:t>
      </w:r>
      <w:r w:rsidRPr="000B4ACD">
        <w:rPr>
          <w:rFonts w:hint="cs"/>
          <w:rtl/>
          <w:lang w:bidi="fa-IR"/>
        </w:rPr>
        <w:t>ی</w:t>
      </w:r>
      <w:r w:rsidRPr="000B4ACD">
        <w:rPr>
          <w:rFonts w:hint="eastAsia"/>
          <w:rtl/>
          <w:lang w:bidi="fa-IR"/>
        </w:rPr>
        <w:t>م»</w:t>
      </w:r>
      <w:r w:rsidRPr="000B4ACD">
        <w:rPr>
          <w:rtl/>
          <w:lang w:bidi="fa-IR"/>
        </w:rPr>
        <w:t xml:space="preserve"> (اسد 217 / 5).توض</w:t>
      </w:r>
      <w:r w:rsidRPr="000B4ACD">
        <w:rPr>
          <w:rFonts w:hint="cs"/>
          <w:rtl/>
          <w:lang w:bidi="fa-IR"/>
        </w:rPr>
        <w:t>ی</w:t>
      </w:r>
      <w:r w:rsidRPr="000B4ACD">
        <w:rPr>
          <w:rFonts w:hint="eastAsia"/>
          <w:rtl/>
          <w:lang w:bidi="fa-IR"/>
        </w:rPr>
        <w:t>ح</w:t>
      </w:r>
      <w:r w:rsidRPr="000B4ACD">
        <w:rPr>
          <w:rtl/>
          <w:lang w:bidi="fa-IR"/>
        </w:rPr>
        <w:t>:در اخت</w:t>
      </w:r>
      <w:r w:rsidRPr="000B4ACD">
        <w:rPr>
          <w:rFonts w:hint="cs"/>
          <w:rtl/>
          <w:lang w:bidi="fa-IR"/>
        </w:rPr>
        <w:t>ی</w:t>
      </w:r>
      <w:r w:rsidRPr="000B4ACD">
        <w:rPr>
          <w:rFonts w:hint="eastAsia"/>
          <w:rtl/>
          <w:lang w:bidi="fa-IR"/>
        </w:rPr>
        <w:t>ار</w:t>
      </w:r>
      <w:r w:rsidRPr="000B4ACD">
        <w:rPr>
          <w:rtl/>
          <w:lang w:bidi="fa-IR"/>
        </w:rPr>
        <w:t xml:space="preserve"> گرفتن از طرف حکومت به طور عام و مطلق ناروا ن</w:t>
      </w:r>
      <w:r w:rsidRPr="000B4ACD">
        <w:rPr>
          <w:rFonts w:hint="cs"/>
          <w:rtl/>
          <w:lang w:bidi="fa-IR"/>
        </w:rPr>
        <w:t>ی</w:t>
      </w:r>
      <w:r w:rsidRPr="000B4ACD">
        <w:rPr>
          <w:rFonts w:hint="eastAsia"/>
          <w:rtl/>
          <w:lang w:bidi="fa-IR"/>
        </w:rPr>
        <w:t>ست</w:t>
      </w:r>
      <w:r w:rsidRPr="000B4ACD">
        <w:rPr>
          <w:rtl/>
          <w:lang w:bidi="fa-IR"/>
        </w:rPr>
        <w:t xml:space="preserve"> چه بسا غائله ا</w:t>
      </w:r>
      <w:r w:rsidRPr="000B4ACD">
        <w:rPr>
          <w:rFonts w:hint="cs"/>
          <w:rtl/>
          <w:lang w:bidi="fa-IR"/>
        </w:rPr>
        <w:t>ی</w:t>
      </w:r>
      <w:r w:rsidRPr="000B4ACD">
        <w:rPr>
          <w:rtl/>
          <w:lang w:bidi="fa-IR"/>
        </w:rPr>
        <w:t xml:space="preserve"> که محتکر</w:t>
      </w:r>
      <w:r w:rsidRPr="000B4ACD">
        <w:rPr>
          <w:rFonts w:hint="cs"/>
          <w:rtl/>
          <w:lang w:bidi="fa-IR"/>
        </w:rPr>
        <w:t>ی</w:t>
      </w:r>
      <w:r w:rsidRPr="000B4ACD">
        <w:rPr>
          <w:rFonts w:hint="eastAsia"/>
          <w:rtl/>
          <w:lang w:bidi="fa-IR"/>
        </w:rPr>
        <w:t>ن</w:t>
      </w:r>
      <w:r w:rsidRPr="000B4ACD">
        <w:rPr>
          <w:rtl/>
          <w:lang w:bidi="fa-IR"/>
        </w:rPr>
        <w:t xml:space="preserve"> آز</w:t>
      </w:r>
      <w:r w:rsidRPr="000B4ACD">
        <w:rPr>
          <w:rFonts w:hint="eastAsia"/>
          <w:rtl/>
          <w:lang w:bidi="fa-IR"/>
        </w:rPr>
        <w:t>اد</w:t>
      </w:r>
      <w:r w:rsidRPr="000B4ACD">
        <w:rPr>
          <w:rtl/>
          <w:lang w:bidi="fa-IR"/>
        </w:rPr>
        <w:t xml:space="preserve"> در جامعه ا</w:t>
      </w:r>
      <w:r w:rsidRPr="000B4ACD">
        <w:rPr>
          <w:rFonts w:hint="cs"/>
          <w:rtl/>
          <w:lang w:bidi="fa-IR"/>
        </w:rPr>
        <w:t>ی</w:t>
      </w:r>
      <w:r w:rsidRPr="000B4ACD">
        <w:rPr>
          <w:rFonts w:hint="eastAsia"/>
          <w:rtl/>
          <w:lang w:bidi="fa-IR"/>
        </w:rPr>
        <w:t>جاد</w:t>
      </w:r>
      <w:r w:rsidRPr="000B4ACD">
        <w:rPr>
          <w:rtl/>
          <w:lang w:bidi="fa-IR"/>
        </w:rPr>
        <w:t xml:space="preserve"> کرده و قحط و غلا را به بار آورده اند، در چن</w:t>
      </w:r>
      <w:r w:rsidRPr="000B4ACD">
        <w:rPr>
          <w:rFonts w:hint="cs"/>
          <w:rtl/>
          <w:lang w:bidi="fa-IR"/>
        </w:rPr>
        <w:t>ی</w:t>
      </w:r>
      <w:r w:rsidRPr="000B4ACD">
        <w:rPr>
          <w:rFonts w:hint="eastAsia"/>
          <w:rtl/>
          <w:lang w:bidi="fa-IR"/>
        </w:rPr>
        <w:t>ن</w:t>
      </w:r>
      <w:r w:rsidRPr="000B4ACD">
        <w:rPr>
          <w:rtl/>
          <w:lang w:bidi="fa-IR"/>
        </w:rPr>
        <w:t xml:space="preserve"> موارد حکومت با</w:t>
      </w:r>
      <w:r w:rsidRPr="000B4ACD">
        <w:rPr>
          <w:rFonts w:hint="cs"/>
          <w:rtl/>
          <w:lang w:bidi="fa-IR"/>
        </w:rPr>
        <w:t>ی</w:t>
      </w:r>
      <w:r w:rsidRPr="000B4ACD">
        <w:rPr>
          <w:rFonts w:hint="eastAsia"/>
          <w:rtl/>
          <w:lang w:bidi="fa-IR"/>
        </w:rPr>
        <w:t>د</w:t>
      </w:r>
      <w:r w:rsidRPr="000B4ACD">
        <w:rPr>
          <w:rtl/>
          <w:lang w:bidi="fa-IR"/>
        </w:rPr>
        <w:t xml:space="preserve"> کماب</w:t>
      </w:r>
      <w:r w:rsidRPr="000B4ACD">
        <w:rPr>
          <w:rFonts w:hint="cs"/>
          <w:rtl/>
          <w:lang w:bidi="fa-IR"/>
        </w:rPr>
        <w:t>ی</w:t>
      </w:r>
      <w:r w:rsidRPr="000B4ACD">
        <w:rPr>
          <w:rFonts w:hint="eastAsia"/>
          <w:rtl/>
          <w:lang w:bidi="fa-IR"/>
        </w:rPr>
        <w:t>ش</w:t>
      </w:r>
      <w:r w:rsidRPr="000B4ACD">
        <w:rPr>
          <w:rtl/>
          <w:lang w:bidi="fa-IR"/>
        </w:rPr>
        <w:t xml:space="preserve"> ارزاق و توز</w:t>
      </w:r>
      <w:r w:rsidRPr="000B4ACD">
        <w:rPr>
          <w:rFonts w:hint="cs"/>
          <w:rtl/>
          <w:lang w:bidi="fa-IR"/>
        </w:rPr>
        <w:t>ی</w:t>
      </w:r>
      <w:r w:rsidRPr="000B4ACD">
        <w:rPr>
          <w:rFonts w:hint="eastAsia"/>
          <w:rtl/>
          <w:lang w:bidi="fa-IR"/>
        </w:rPr>
        <w:t>ع</w:t>
      </w:r>
      <w:r w:rsidRPr="000B4ACD">
        <w:rPr>
          <w:rtl/>
          <w:lang w:bidi="fa-IR"/>
        </w:rPr>
        <w:t xml:space="preserve"> آن ها را در اخت</w:t>
      </w:r>
      <w:r w:rsidRPr="000B4ACD">
        <w:rPr>
          <w:rFonts w:hint="cs"/>
          <w:rtl/>
          <w:lang w:bidi="fa-IR"/>
        </w:rPr>
        <w:t>ی</w:t>
      </w:r>
      <w:r w:rsidRPr="000B4ACD">
        <w:rPr>
          <w:rFonts w:hint="eastAsia"/>
          <w:rtl/>
          <w:lang w:bidi="fa-IR"/>
        </w:rPr>
        <w:t>ار</w:t>
      </w:r>
      <w:r w:rsidRPr="000B4ACD">
        <w:rPr>
          <w:rtl/>
          <w:lang w:bidi="fa-IR"/>
        </w:rPr>
        <w:t xml:space="preserve"> بگ</w:t>
      </w:r>
      <w:r w:rsidRPr="000B4ACD">
        <w:rPr>
          <w:rFonts w:hint="cs"/>
          <w:rtl/>
          <w:lang w:bidi="fa-IR"/>
        </w:rPr>
        <w:t>ی</w:t>
      </w:r>
      <w:r w:rsidRPr="000B4ACD">
        <w:rPr>
          <w:rFonts w:hint="eastAsia"/>
          <w:rtl/>
          <w:lang w:bidi="fa-IR"/>
        </w:rPr>
        <w:t>رد،</w:t>
      </w:r>
      <w:r w:rsidRPr="000B4ACD">
        <w:rPr>
          <w:rtl/>
          <w:lang w:bidi="fa-IR"/>
        </w:rPr>
        <w:t xml:space="preserve"> فرموده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هم اگر به ظاهر اطلاق دارد اما مطلق ن</w:t>
      </w:r>
      <w:r w:rsidRPr="000B4ACD">
        <w:rPr>
          <w:rFonts w:hint="cs"/>
          <w:rtl/>
          <w:lang w:bidi="fa-IR"/>
        </w:rPr>
        <w:t>ی</w:t>
      </w:r>
      <w:r w:rsidRPr="000B4ACD">
        <w:rPr>
          <w:rFonts w:hint="eastAsia"/>
          <w:rtl/>
          <w:lang w:bidi="fa-IR"/>
        </w:rPr>
        <w:t>ست</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او حکومت</w:t>
      </w:r>
      <w:r w:rsidRPr="000B4ACD">
        <w:rPr>
          <w:rFonts w:hint="cs"/>
          <w:rtl/>
          <w:lang w:bidi="fa-IR"/>
        </w:rPr>
        <w:t>ی</w:t>
      </w:r>
      <w:r w:rsidRPr="000B4ACD">
        <w:rPr>
          <w:rtl/>
          <w:lang w:bidi="fa-IR"/>
        </w:rPr>
        <w:t xml:space="preserve"> را پ</w:t>
      </w:r>
      <w:r w:rsidRPr="000B4ACD">
        <w:rPr>
          <w:rFonts w:hint="cs"/>
          <w:rtl/>
          <w:lang w:bidi="fa-IR"/>
        </w:rPr>
        <w:t>ی</w:t>
      </w:r>
      <w:r w:rsidRPr="000B4ACD">
        <w:rPr>
          <w:rFonts w:hint="eastAsia"/>
          <w:rtl/>
          <w:lang w:bidi="fa-IR"/>
        </w:rPr>
        <w:t>ش</w:t>
      </w:r>
      <w:r w:rsidRPr="000B4ACD">
        <w:rPr>
          <w:rtl/>
          <w:lang w:bidi="fa-IR"/>
        </w:rPr>
        <w:t xml:space="preserve"> ب</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کند که همه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مفاسد را به بار م</w:t>
      </w:r>
      <w:r w:rsidRPr="000B4ACD">
        <w:rPr>
          <w:rFonts w:hint="cs"/>
          <w:rtl/>
          <w:lang w:bidi="fa-IR"/>
        </w:rPr>
        <w:t>ی</w:t>
      </w:r>
      <w:r w:rsidRPr="000B4ACD">
        <w:rPr>
          <w:rtl/>
          <w:lang w:bidi="fa-IR"/>
        </w:rPr>
        <w:t xml:space="preserve"> آورد، </w:t>
      </w:r>
      <w:r w:rsidRPr="000B4ACD">
        <w:rPr>
          <w:rFonts w:hint="eastAsia"/>
          <w:rtl/>
          <w:lang w:bidi="fa-IR"/>
        </w:rPr>
        <w:t>و</w:t>
      </w:r>
      <w:r w:rsidRPr="000B4ACD">
        <w:rPr>
          <w:rtl/>
          <w:lang w:bidi="fa-IR"/>
        </w:rPr>
        <w:t xml:space="preserve"> م</w:t>
      </w:r>
      <w:r w:rsidRPr="000B4ACD">
        <w:rPr>
          <w:rFonts w:hint="cs"/>
          <w:rtl/>
          <w:lang w:bidi="fa-IR"/>
        </w:rPr>
        <w:t>ی</w:t>
      </w:r>
      <w:r w:rsidRPr="000B4ACD">
        <w:rPr>
          <w:rtl/>
          <w:lang w:bidi="fa-IR"/>
        </w:rPr>
        <w:t xml:space="preserve"> دان</w:t>
      </w:r>
      <w:r w:rsidRPr="000B4ACD">
        <w:rPr>
          <w:rFonts w:hint="cs"/>
          <w:rtl/>
          <w:lang w:bidi="fa-IR"/>
        </w:rPr>
        <w:t>ی</w:t>
      </w:r>
      <w:r w:rsidRPr="000B4ACD">
        <w:rPr>
          <w:rFonts w:hint="eastAsia"/>
          <w:rtl/>
          <w:lang w:bidi="fa-IR"/>
        </w:rPr>
        <w:t>م</w:t>
      </w:r>
      <w:r w:rsidRPr="000B4ACD">
        <w:rPr>
          <w:rtl/>
          <w:lang w:bidi="fa-IR"/>
        </w:rPr>
        <w:t xml:space="preserve"> حکومت</w:t>
      </w:r>
      <w:r w:rsidRPr="000B4ACD">
        <w:rPr>
          <w:rFonts w:hint="cs"/>
          <w:rtl/>
          <w:lang w:bidi="fa-IR"/>
        </w:rPr>
        <w:t>ی</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مفسد در اخت</w:t>
      </w:r>
      <w:r w:rsidRPr="000B4ACD">
        <w:rPr>
          <w:rFonts w:hint="cs"/>
          <w:rtl/>
          <w:lang w:bidi="fa-IR"/>
        </w:rPr>
        <w:t>ی</w:t>
      </w:r>
      <w:r w:rsidRPr="000B4ACD">
        <w:rPr>
          <w:rFonts w:hint="eastAsia"/>
          <w:rtl/>
          <w:lang w:bidi="fa-IR"/>
        </w:rPr>
        <w:t>ار</w:t>
      </w:r>
      <w:r w:rsidRPr="000B4ACD">
        <w:rPr>
          <w:rtl/>
          <w:lang w:bidi="fa-IR"/>
        </w:rPr>
        <w:t xml:space="preserve"> گرفتن ارزاق را برا</w:t>
      </w:r>
      <w:r w:rsidRPr="000B4ACD">
        <w:rPr>
          <w:rFonts w:hint="cs"/>
          <w:rtl/>
          <w:lang w:bidi="fa-IR"/>
        </w:rPr>
        <w:t>ی</w:t>
      </w:r>
      <w:r w:rsidRPr="000B4ACD">
        <w:rPr>
          <w:rtl/>
          <w:lang w:bidi="fa-IR"/>
        </w:rPr>
        <w:t xml:space="preserve"> منافع خودش م</w:t>
      </w:r>
      <w:r w:rsidRPr="000B4ACD">
        <w:rPr>
          <w:rFonts w:hint="cs"/>
          <w:rtl/>
          <w:lang w:bidi="fa-IR"/>
        </w:rPr>
        <w:t>ی</w:t>
      </w:r>
      <w:r w:rsidRPr="000B4ACD">
        <w:rPr>
          <w:rtl/>
          <w:lang w:bidi="fa-IR"/>
        </w:rPr>
        <w:t xml:space="preserve"> خواهد، نه جلو</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از قحط و غلا، حکومت ها</w:t>
      </w:r>
      <w:r w:rsidRPr="000B4ACD">
        <w:rPr>
          <w:rFonts w:hint="cs"/>
          <w:rtl/>
          <w:lang w:bidi="fa-IR"/>
        </w:rPr>
        <w:t>ی</w:t>
      </w:r>
      <w:r w:rsidRPr="000B4ACD">
        <w:rPr>
          <w:rtl/>
          <w:lang w:bidi="fa-IR"/>
        </w:rPr>
        <w:t xml:space="preserve"> طاغوت</w:t>
      </w:r>
      <w:r w:rsidRPr="000B4ACD">
        <w:rPr>
          <w:rFonts w:hint="cs"/>
          <w:rtl/>
          <w:lang w:bidi="fa-IR"/>
        </w:rPr>
        <w:t>ی</w:t>
      </w:r>
      <w:r w:rsidRPr="000B4ACD">
        <w:rPr>
          <w:rtl/>
          <w:lang w:bidi="fa-IR"/>
        </w:rPr>
        <w:t xml:space="preserve"> بن</w:t>
      </w:r>
      <w:r w:rsidRPr="000B4ACD">
        <w:rPr>
          <w:rFonts w:hint="cs"/>
          <w:rtl/>
          <w:lang w:bidi="fa-IR"/>
        </w:rPr>
        <w:t>ی</w:t>
      </w:r>
      <w:r w:rsidRPr="000B4ACD">
        <w:rPr>
          <w:rtl/>
          <w:lang w:bidi="fa-IR"/>
        </w:rPr>
        <w:t xml:space="preserve"> ام</w:t>
      </w:r>
      <w:r w:rsidRPr="000B4ACD">
        <w:rPr>
          <w:rFonts w:hint="cs"/>
          <w:rtl/>
          <w:lang w:bidi="fa-IR"/>
        </w:rPr>
        <w:t>ی</w:t>
      </w:r>
      <w:r w:rsidRPr="000B4ACD">
        <w:rPr>
          <w:rFonts w:hint="eastAsia"/>
          <w:rtl/>
          <w:lang w:bidi="fa-IR"/>
        </w:rPr>
        <w:t>ه</w:t>
      </w:r>
      <w:r w:rsidRPr="000B4ACD">
        <w:rPr>
          <w:rtl/>
          <w:lang w:bidi="fa-IR"/>
        </w:rPr>
        <w:t xml:space="preserve"> و بن</w:t>
      </w:r>
      <w:r w:rsidRPr="000B4ACD">
        <w:rPr>
          <w:rFonts w:hint="cs"/>
          <w:rtl/>
          <w:lang w:bidi="fa-IR"/>
        </w:rPr>
        <w:t>ی</w:t>
      </w:r>
      <w:r w:rsidRPr="000B4ACD">
        <w:rPr>
          <w:rtl/>
          <w:lang w:bidi="fa-IR"/>
        </w:rPr>
        <w:t xml:space="preserve"> عباس و امثال آنها مظاهر ا</w:t>
      </w:r>
      <w:r w:rsidRPr="000B4ACD">
        <w:rPr>
          <w:rFonts w:hint="cs"/>
          <w:rtl/>
          <w:lang w:bidi="fa-IR"/>
        </w:rPr>
        <w:t>ی</w:t>
      </w:r>
      <w:r w:rsidRPr="000B4ACD">
        <w:rPr>
          <w:rFonts w:hint="eastAsia"/>
          <w:rtl/>
          <w:lang w:bidi="fa-IR"/>
        </w:rPr>
        <w:t>ن</w:t>
      </w:r>
      <w:r w:rsidRPr="000B4ACD">
        <w:rPr>
          <w:rtl/>
          <w:lang w:bidi="fa-IR"/>
        </w:rPr>
        <w:t xml:space="preserve"> پ</w:t>
      </w:r>
      <w:r w:rsidRPr="000B4ACD">
        <w:rPr>
          <w:rFonts w:hint="cs"/>
          <w:rtl/>
          <w:lang w:bidi="fa-IR"/>
        </w:rPr>
        <w:t>ی</w:t>
      </w:r>
      <w:r w:rsidRPr="000B4ACD">
        <w:rPr>
          <w:rFonts w:hint="eastAsia"/>
          <w:rtl/>
          <w:lang w:bidi="fa-IR"/>
        </w:rPr>
        <w:t>ش</w:t>
      </w:r>
      <w:r w:rsidRPr="000B4ACD">
        <w:rPr>
          <w:rtl/>
          <w:lang w:bidi="fa-IR"/>
        </w:rPr>
        <w:t xml:space="preserve"> ب</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w:t>
      </w:r>
      <w:r w:rsidRPr="000B4ACD">
        <w:rPr>
          <w:rtl/>
          <w:lang w:bidi="fa-IR"/>
        </w:rPr>
        <w:lastRenderedPageBreak/>
        <w:t>پ</w:t>
      </w:r>
      <w:r w:rsidRPr="000B4ACD">
        <w:rPr>
          <w:rFonts w:hint="cs"/>
          <w:rtl/>
          <w:lang w:bidi="fa-IR"/>
        </w:rPr>
        <w:t>ی</w:t>
      </w:r>
      <w:r w:rsidRPr="000B4ACD">
        <w:rPr>
          <w:rFonts w:hint="eastAsia"/>
          <w:rtl/>
          <w:lang w:bidi="fa-IR"/>
        </w:rPr>
        <w:t>غمبر</w:t>
      </w:r>
      <w:r w:rsidRPr="000B4ACD">
        <w:rPr>
          <w:rtl/>
          <w:lang w:bidi="fa-IR"/>
        </w:rPr>
        <w:t xml:space="preserve"> است.7 - عمرو بن مره گفت: از پ</w:t>
      </w:r>
      <w:r w:rsidRPr="000B4ACD">
        <w:rPr>
          <w:rFonts w:hint="cs"/>
          <w:rtl/>
          <w:lang w:bidi="fa-IR"/>
        </w:rPr>
        <w:t>ی</w:t>
      </w:r>
      <w:r w:rsidRPr="000B4ACD">
        <w:rPr>
          <w:rFonts w:hint="eastAsia"/>
          <w:rtl/>
          <w:lang w:bidi="fa-IR"/>
        </w:rPr>
        <w:t>غمبر</w:t>
      </w:r>
      <w:r w:rsidRPr="000B4ACD">
        <w:rPr>
          <w:rtl/>
          <w:lang w:bidi="fa-IR"/>
        </w:rPr>
        <w:t xml:space="preserve"> شن</w:t>
      </w:r>
      <w:r w:rsidRPr="000B4ACD">
        <w:rPr>
          <w:rFonts w:hint="cs"/>
          <w:rtl/>
          <w:lang w:bidi="fa-IR"/>
        </w:rPr>
        <w:t>ی</w:t>
      </w:r>
      <w:r w:rsidRPr="000B4ACD">
        <w:rPr>
          <w:rFonts w:hint="eastAsia"/>
          <w:rtl/>
          <w:lang w:bidi="fa-IR"/>
        </w:rPr>
        <w:t>دم</w:t>
      </w:r>
      <w:r w:rsidRPr="000B4ACD">
        <w:rPr>
          <w:rtl/>
          <w:lang w:bidi="fa-IR"/>
        </w:rPr>
        <w:t xml:space="preserve"> که فرمود: «ه</w:t>
      </w:r>
      <w:r w:rsidRPr="000B4ACD">
        <w:rPr>
          <w:rFonts w:hint="cs"/>
          <w:rtl/>
          <w:lang w:bidi="fa-IR"/>
        </w:rPr>
        <w:t>ی</w:t>
      </w:r>
      <w:r w:rsidRPr="000B4ACD">
        <w:rPr>
          <w:rFonts w:hint="eastAsia"/>
          <w:rtl/>
          <w:lang w:bidi="fa-IR"/>
        </w:rPr>
        <w:t>چ</w:t>
      </w:r>
      <w:r w:rsidRPr="000B4ACD">
        <w:rPr>
          <w:rtl/>
          <w:lang w:bidi="fa-IR"/>
        </w:rPr>
        <w:t xml:space="preserve"> وال</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امام</w:t>
      </w:r>
      <w:r w:rsidRPr="000B4ACD">
        <w:rPr>
          <w:rFonts w:hint="cs"/>
          <w:rtl/>
          <w:lang w:bidi="fa-IR"/>
        </w:rPr>
        <w:t>ی</w:t>
      </w:r>
      <w:r w:rsidRPr="000B4ACD">
        <w:rPr>
          <w:rtl/>
          <w:lang w:bidi="fa-IR"/>
        </w:rPr>
        <w:t xml:space="preserve"> در به </w:t>
      </w:r>
      <w:r w:rsidRPr="000B4ACD">
        <w:rPr>
          <w:rFonts w:hint="eastAsia"/>
          <w:rtl/>
          <w:lang w:bidi="fa-IR"/>
        </w:rPr>
        <w:t>رو</w:t>
      </w:r>
      <w:r w:rsidRPr="000B4ACD">
        <w:rPr>
          <w:rFonts w:hint="cs"/>
          <w:rtl/>
          <w:lang w:bidi="fa-IR"/>
        </w:rPr>
        <w:t>ی</w:t>
      </w:r>
      <w:r w:rsidRPr="000B4ACD">
        <w:rPr>
          <w:rtl/>
          <w:lang w:bidi="fa-IR"/>
        </w:rPr>
        <w:t xml:space="preserve"> حاجتمندان و مسک</w:t>
      </w:r>
      <w:r w:rsidRPr="000B4ACD">
        <w:rPr>
          <w:rFonts w:hint="cs"/>
          <w:rtl/>
          <w:lang w:bidi="fa-IR"/>
        </w:rPr>
        <w:t>ی</w:t>
      </w:r>
      <w:r w:rsidRPr="000B4ACD">
        <w:rPr>
          <w:rFonts w:hint="eastAsia"/>
          <w:rtl/>
          <w:lang w:bidi="fa-IR"/>
        </w:rPr>
        <w:t>نان</w:t>
      </w:r>
      <w:r w:rsidRPr="000B4ACD">
        <w:rPr>
          <w:rtl/>
          <w:lang w:bidi="fa-IR"/>
        </w:rPr>
        <w:t xml:space="preserve"> و دستداران نم</w:t>
      </w:r>
      <w:r w:rsidRPr="000B4ACD">
        <w:rPr>
          <w:rFonts w:hint="cs"/>
          <w:rtl/>
          <w:lang w:bidi="fa-IR"/>
        </w:rPr>
        <w:t>ی</w:t>
      </w:r>
      <w:r w:rsidRPr="000B4ACD">
        <w:rPr>
          <w:rtl/>
          <w:lang w:bidi="fa-IR"/>
        </w:rPr>
        <w:t xml:space="preserve"> بندد مگر آن که خداوند در آسمان را به رو</w:t>
      </w:r>
      <w:r w:rsidRPr="000B4ACD">
        <w:rPr>
          <w:rFonts w:hint="cs"/>
          <w:rtl/>
          <w:lang w:bidi="fa-IR"/>
        </w:rPr>
        <w:t>ی</w:t>
      </w:r>
      <w:r w:rsidRPr="000B4ACD">
        <w:rPr>
          <w:rtl/>
          <w:lang w:bidi="fa-IR"/>
        </w:rPr>
        <w:t xml:space="preserve"> حاجت و مسکنت و دوست داشتن</w:t>
      </w:r>
      <w:r w:rsidRPr="000B4ACD">
        <w:rPr>
          <w:rFonts w:hint="cs"/>
          <w:rtl/>
          <w:lang w:bidi="fa-IR"/>
        </w:rPr>
        <w:t>ی</w:t>
      </w:r>
      <w:r w:rsidRPr="000B4ACD">
        <w:rPr>
          <w:rtl/>
          <w:lang w:bidi="fa-IR"/>
        </w:rPr>
        <w:t xml:space="preserve"> ها</w:t>
      </w:r>
      <w:r w:rsidRPr="000B4ACD">
        <w:rPr>
          <w:rFonts w:hint="cs"/>
          <w:rtl/>
          <w:lang w:bidi="fa-IR"/>
        </w:rPr>
        <w:t>ی</w:t>
      </w:r>
      <w:r w:rsidRPr="000B4ACD">
        <w:rPr>
          <w:rtl/>
          <w:lang w:bidi="fa-IR"/>
        </w:rPr>
        <w:t xml:space="preserve"> او ببندد» (اسد 121 / 4).8 - ز</w:t>
      </w:r>
      <w:r w:rsidRPr="000B4ACD">
        <w:rPr>
          <w:rFonts w:hint="cs"/>
          <w:rtl/>
          <w:lang w:bidi="fa-IR"/>
        </w:rPr>
        <w:t>ی</w:t>
      </w:r>
      <w:r w:rsidRPr="000B4ACD">
        <w:rPr>
          <w:rFonts w:hint="eastAsia"/>
          <w:rtl/>
          <w:lang w:bidi="fa-IR"/>
        </w:rPr>
        <w:t>اد</w:t>
      </w:r>
      <w:r w:rsidRPr="000B4ACD">
        <w:rPr>
          <w:rtl/>
          <w:lang w:bidi="fa-IR"/>
        </w:rPr>
        <w:t xml:space="preserve"> بن حارث ص</w:t>
      </w:r>
      <w:r w:rsidRPr="000B4ACD">
        <w:rPr>
          <w:rFonts w:hint="cs"/>
          <w:rtl/>
          <w:lang w:bidi="fa-IR"/>
        </w:rPr>
        <w:t>ی</w:t>
      </w:r>
      <w:r w:rsidRPr="000B4ACD">
        <w:rPr>
          <w:rFonts w:hint="eastAsia"/>
          <w:rtl/>
          <w:lang w:bidi="fa-IR"/>
        </w:rPr>
        <w:t>دائ</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بود، پ</w:t>
      </w:r>
      <w:r w:rsidRPr="000B4ACD">
        <w:rPr>
          <w:rFonts w:hint="cs"/>
          <w:rtl/>
          <w:lang w:bidi="fa-IR"/>
        </w:rPr>
        <w:t>ی</w:t>
      </w:r>
      <w:r w:rsidRPr="000B4ACD">
        <w:rPr>
          <w:rFonts w:hint="eastAsia"/>
          <w:rtl/>
          <w:lang w:bidi="fa-IR"/>
        </w:rPr>
        <w:t>غمبر</w:t>
      </w:r>
      <w:r w:rsidRPr="000B4ACD">
        <w:rPr>
          <w:rtl/>
          <w:lang w:bidi="fa-IR"/>
        </w:rPr>
        <w:t xml:space="preserve"> خواست ن</w:t>
      </w:r>
      <w:r w:rsidRPr="000B4ACD">
        <w:rPr>
          <w:rFonts w:hint="cs"/>
          <w:rtl/>
          <w:lang w:bidi="fa-IR"/>
        </w:rPr>
        <w:t>ی</w:t>
      </w:r>
      <w:r w:rsidRPr="000B4ACD">
        <w:rPr>
          <w:rFonts w:hint="eastAsia"/>
          <w:rtl/>
          <w:lang w:bidi="fa-IR"/>
        </w:rPr>
        <w:t>روئ</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سرکوب قوم او گس</w:t>
      </w:r>
      <w:r w:rsidRPr="000B4ACD">
        <w:rPr>
          <w:rFonts w:hint="cs"/>
          <w:rtl/>
          <w:lang w:bidi="fa-IR"/>
        </w:rPr>
        <w:t>ی</w:t>
      </w:r>
      <w:r w:rsidRPr="000B4ACD">
        <w:rPr>
          <w:rFonts w:hint="eastAsia"/>
          <w:rtl/>
          <w:lang w:bidi="fa-IR"/>
        </w:rPr>
        <w:t>ل</w:t>
      </w:r>
      <w:r w:rsidRPr="000B4ACD">
        <w:rPr>
          <w:rtl/>
          <w:lang w:bidi="fa-IR"/>
        </w:rPr>
        <w:t xml:space="preserve"> دارد، ز</w:t>
      </w:r>
      <w:r w:rsidRPr="000B4ACD">
        <w:rPr>
          <w:rFonts w:hint="cs"/>
          <w:rtl/>
          <w:lang w:bidi="fa-IR"/>
        </w:rPr>
        <w:t>ی</w:t>
      </w:r>
      <w:r w:rsidRPr="000B4ACD">
        <w:rPr>
          <w:rFonts w:hint="eastAsia"/>
          <w:rtl/>
          <w:lang w:bidi="fa-IR"/>
        </w:rPr>
        <w:t>اد</w:t>
      </w:r>
      <w:r w:rsidRPr="000B4ACD">
        <w:rPr>
          <w:rtl/>
          <w:lang w:bidi="fa-IR"/>
        </w:rPr>
        <w:t xml:space="preserve"> گفت: </w:t>
      </w:r>
      <w:r w:rsidRPr="000B4ACD">
        <w:rPr>
          <w:rFonts w:hint="cs"/>
          <w:rtl/>
          <w:lang w:bidi="fa-IR"/>
        </w:rPr>
        <w:t>ی</w:t>
      </w:r>
      <w:r w:rsidRPr="000B4ACD">
        <w:rPr>
          <w:rFonts w:hint="eastAsia"/>
          <w:rtl/>
          <w:lang w:bidi="fa-IR"/>
        </w:rPr>
        <w:t>ا</w:t>
      </w:r>
      <w:r w:rsidRPr="000B4ACD">
        <w:rPr>
          <w:rtl/>
          <w:lang w:bidi="fa-IR"/>
        </w:rPr>
        <w:t xml:space="preserve"> رسول الله! ن</w:t>
      </w:r>
      <w:r w:rsidRPr="000B4ACD">
        <w:rPr>
          <w:rFonts w:hint="cs"/>
          <w:rtl/>
          <w:lang w:bidi="fa-IR"/>
        </w:rPr>
        <w:t>ی</w:t>
      </w:r>
      <w:r w:rsidRPr="000B4ACD">
        <w:rPr>
          <w:rFonts w:hint="eastAsia"/>
          <w:rtl/>
          <w:lang w:bidi="fa-IR"/>
        </w:rPr>
        <w:t>روئ</w:t>
      </w:r>
      <w:r w:rsidRPr="000B4ACD">
        <w:rPr>
          <w:rFonts w:hint="cs"/>
          <w:rtl/>
          <w:lang w:bidi="fa-IR"/>
        </w:rPr>
        <w:t>ی</w:t>
      </w:r>
      <w:r w:rsidRPr="000B4ACD">
        <w:rPr>
          <w:rtl/>
          <w:lang w:bidi="fa-IR"/>
        </w:rPr>
        <w:t xml:space="preserve"> م</w:t>
      </w:r>
      <w:r w:rsidRPr="000B4ACD">
        <w:rPr>
          <w:rFonts w:hint="eastAsia"/>
          <w:rtl/>
          <w:lang w:bidi="fa-IR"/>
        </w:rPr>
        <w:t>فرست،</w:t>
      </w:r>
      <w:r w:rsidRPr="000B4ACD">
        <w:rPr>
          <w:rtl/>
          <w:lang w:bidi="fa-IR"/>
        </w:rPr>
        <w:t xml:space="preserve"> من ضامن اطاعت ا</w:t>
      </w:r>
      <w:r w:rsidRPr="000B4ACD">
        <w:rPr>
          <w:rFonts w:hint="cs"/>
          <w:rtl/>
          <w:lang w:bidi="fa-IR"/>
        </w:rPr>
        <w:t>ی</w:t>
      </w:r>
      <w:r w:rsidRPr="000B4ACD">
        <w:rPr>
          <w:rFonts w:hint="eastAsia"/>
          <w:rtl/>
          <w:lang w:bidi="fa-IR"/>
        </w:rPr>
        <w:t>شان</w:t>
      </w:r>
      <w:r w:rsidRPr="000B4ACD">
        <w:rPr>
          <w:rtl/>
          <w:lang w:bidi="fa-IR"/>
        </w:rPr>
        <w:t xml:space="preserve"> هستم؛ و به قوم خود پ</w:t>
      </w:r>
      <w:r w:rsidRPr="000B4ACD">
        <w:rPr>
          <w:rFonts w:hint="cs"/>
          <w:rtl/>
          <w:lang w:bidi="fa-IR"/>
        </w:rPr>
        <w:t>ی</w:t>
      </w:r>
      <w:r w:rsidRPr="000B4ACD">
        <w:rPr>
          <w:rFonts w:hint="eastAsia"/>
          <w:rtl/>
          <w:lang w:bidi="fa-IR"/>
        </w:rPr>
        <w:t>غام</w:t>
      </w:r>
      <w:r w:rsidRPr="000B4ACD">
        <w:rPr>
          <w:rtl/>
          <w:lang w:bidi="fa-IR"/>
        </w:rPr>
        <w:t xml:space="preserve"> داد آمدند و مسلمان شدند، ز</w:t>
      </w:r>
      <w:r w:rsidRPr="000B4ACD">
        <w:rPr>
          <w:rFonts w:hint="cs"/>
          <w:rtl/>
          <w:lang w:bidi="fa-IR"/>
        </w:rPr>
        <w:t>ی</w:t>
      </w:r>
      <w:r w:rsidRPr="000B4ACD">
        <w:rPr>
          <w:rFonts w:hint="eastAsia"/>
          <w:rtl/>
          <w:lang w:bidi="fa-IR"/>
        </w:rPr>
        <w:t>اد</w:t>
      </w:r>
      <w:r w:rsidRPr="000B4ACD">
        <w:rPr>
          <w:rtl/>
          <w:lang w:bidi="fa-IR"/>
        </w:rPr>
        <w:t xml:space="preserve"> به پ</w:t>
      </w:r>
      <w:r w:rsidRPr="000B4ACD">
        <w:rPr>
          <w:rFonts w:hint="cs"/>
          <w:rtl/>
          <w:lang w:bidi="fa-IR"/>
        </w:rPr>
        <w:t>ی</w:t>
      </w:r>
      <w:r w:rsidRPr="000B4ACD">
        <w:rPr>
          <w:rFonts w:hint="eastAsia"/>
          <w:rtl/>
          <w:lang w:bidi="fa-IR"/>
        </w:rPr>
        <w:t>غمبر</w:t>
      </w:r>
      <w:r w:rsidRPr="000B4ACD">
        <w:rPr>
          <w:rtl/>
          <w:lang w:bidi="fa-IR"/>
        </w:rPr>
        <w:t xml:space="preserve"> گفت: مرا بر ا</w:t>
      </w:r>
      <w:r w:rsidRPr="000B4ACD">
        <w:rPr>
          <w:rFonts w:hint="cs"/>
          <w:rtl/>
          <w:lang w:bidi="fa-IR"/>
        </w:rPr>
        <w:t>ی</w:t>
      </w:r>
      <w:r w:rsidRPr="000B4ACD">
        <w:rPr>
          <w:rFonts w:hint="eastAsia"/>
          <w:rtl/>
          <w:lang w:bidi="fa-IR"/>
        </w:rPr>
        <w:t>شان</w:t>
      </w:r>
      <w:r w:rsidRPr="000B4ACD">
        <w:rPr>
          <w:rtl/>
          <w:lang w:bidi="fa-IR"/>
        </w:rPr>
        <w:t xml:space="preserve"> امارت ده، فرمود: «بل</w:t>
      </w:r>
      <w:r w:rsidRPr="000B4ACD">
        <w:rPr>
          <w:rFonts w:hint="cs"/>
          <w:rtl/>
          <w:lang w:bidi="fa-IR"/>
        </w:rPr>
        <w:t>ی</w:t>
      </w:r>
      <w:r w:rsidRPr="000B4ACD">
        <w:rPr>
          <w:rFonts w:hint="eastAsia"/>
          <w:rtl/>
          <w:lang w:bidi="fa-IR"/>
        </w:rPr>
        <w:t>،</w:t>
      </w:r>
      <w:r w:rsidRPr="000B4ACD">
        <w:rPr>
          <w:rtl/>
          <w:lang w:bidi="fa-IR"/>
        </w:rPr>
        <w:t xml:space="preserve"> اما برا</w:t>
      </w:r>
      <w:r w:rsidRPr="000B4ACD">
        <w:rPr>
          <w:rFonts w:hint="cs"/>
          <w:rtl/>
          <w:lang w:bidi="fa-IR"/>
        </w:rPr>
        <w:t>ی</w:t>
      </w:r>
      <w:r w:rsidRPr="000B4ACD">
        <w:rPr>
          <w:rtl/>
          <w:lang w:bidi="fa-IR"/>
        </w:rPr>
        <w:t xml:space="preserve"> مؤمن خ</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در امارت ن</w:t>
      </w:r>
      <w:r w:rsidRPr="000B4ACD">
        <w:rPr>
          <w:rFonts w:hint="cs"/>
          <w:rtl/>
          <w:lang w:bidi="fa-IR"/>
        </w:rPr>
        <w:t>ی</w:t>
      </w:r>
      <w:r w:rsidRPr="000B4ACD">
        <w:rPr>
          <w:rFonts w:hint="eastAsia"/>
          <w:rtl/>
          <w:lang w:bidi="fa-IR"/>
        </w:rPr>
        <w:t>ست»،</w:t>
      </w:r>
      <w:r w:rsidRPr="000B4ACD">
        <w:rPr>
          <w:rtl/>
          <w:lang w:bidi="fa-IR"/>
        </w:rPr>
        <w:t xml:space="preserve"> ز</w:t>
      </w:r>
      <w:r w:rsidRPr="000B4ACD">
        <w:rPr>
          <w:rFonts w:hint="cs"/>
          <w:rtl/>
          <w:lang w:bidi="fa-IR"/>
        </w:rPr>
        <w:t>ی</w:t>
      </w:r>
      <w:r w:rsidRPr="000B4ACD">
        <w:rPr>
          <w:rFonts w:hint="eastAsia"/>
          <w:rtl/>
          <w:lang w:bidi="fa-IR"/>
        </w:rPr>
        <w:t>اد</w:t>
      </w:r>
      <w:r w:rsidRPr="000B4ACD">
        <w:rPr>
          <w:rtl/>
          <w:lang w:bidi="fa-IR"/>
        </w:rPr>
        <w:t xml:space="preserve"> ترک امارت نمود. (اسد 213 / 1).</w:t>
      </w:r>
    </w:p>
    <w:p w:rsidR="000B4ACD" w:rsidRPr="000B4ACD" w:rsidRDefault="000B4ACD" w:rsidP="00D72E67">
      <w:pPr>
        <w:pStyle w:val="libNormal"/>
        <w:rPr>
          <w:rtl/>
          <w:lang w:bidi="fa-IR"/>
        </w:rPr>
      </w:pPr>
      <w:r w:rsidRPr="000B4ACD">
        <w:rPr>
          <w:rtl/>
          <w:lang w:bidi="fa-IR"/>
        </w:rPr>
        <w:t>9 - چند تن از بن</w:t>
      </w:r>
      <w:r w:rsidRPr="000B4ACD">
        <w:rPr>
          <w:rFonts w:hint="cs"/>
          <w:rtl/>
          <w:lang w:bidi="fa-IR"/>
        </w:rPr>
        <w:t>ی</w:t>
      </w:r>
      <w:r w:rsidRPr="000B4ACD">
        <w:rPr>
          <w:rtl/>
          <w:lang w:bidi="fa-IR"/>
        </w:rPr>
        <w:t xml:space="preserve"> سلمه نزد پ</w:t>
      </w:r>
      <w:r w:rsidRPr="000B4ACD">
        <w:rPr>
          <w:rFonts w:hint="cs"/>
          <w:rtl/>
          <w:lang w:bidi="fa-IR"/>
        </w:rPr>
        <w:t>ی</w:t>
      </w:r>
      <w:r w:rsidRPr="000B4ACD">
        <w:rPr>
          <w:rFonts w:hint="eastAsia"/>
          <w:rtl/>
          <w:lang w:bidi="fa-IR"/>
        </w:rPr>
        <w:t>غمبر</w:t>
      </w:r>
      <w:r w:rsidRPr="000B4ACD">
        <w:rPr>
          <w:rtl/>
          <w:lang w:bidi="fa-IR"/>
        </w:rPr>
        <w:t xml:space="preserve"> آمدند، پرس</w:t>
      </w:r>
      <w:r w:rsidRPr="000B4ACD">
        <w:rPr>
          <w:rFonts w:hint="cs"/>
          <w:rtl/>
          <w:lang w:bidi="fa-IR"/>
        </w:rPr>
        <w:t>ی</w:t>
      </w:r>
      <w:r w:rsidRPr="000B4ACD">
        <w:rPr>
          <w:rFonts w:hint="eastAsia"/>
          <w:rtl/>
          <w:lang w:bidi="fa-IR"/>
        </w:rPr>
        <w:t>د</w:t>
      </w:r>
      <w:r w:rsidRPr="000B4ACD">
        <w:rPr>
          <w:rtl/>
          <w:lang w:bidi="fa-IR"/>
        </w:rPr>
        <w:t>: «رئ</w:t>
      </w:r>
      <w:r w:rsidRPr="000B4ACD">
        <w:rPr>
          <w:rFonts w:hint="cs"/>
          <w:rtl/>
          <w:lang w:bidi="fa-IR"/>
        </w:rPr>
        <w:t>ی</w:t>
      </w:r>
      <w:r w:rsidRPr="000B4ACD">
        <w:rPr>
          <w:rFonts w:hint="eastAsia"/>
          <w:rtl/>
          <w:lang w:bidi="fa-IR"/>
        </w:rPr>
        <w:t>س</w:t>
      </w:r>
      <w:r w:rsidRPr="000B4ACD">
        <w:rPr>
          <w:rtl/>
          <w:lang w:bidi="fa-IR"/>
        </w:rPr>
        <w:t xml:space="preserve"> شما ک</w:t>
      </w:r>
      <w:r w:rsidRPr="000B4ACD">
        <w:rPr>
          <w:rFonts w:hint="cs"/>
          <w:rtl/>
          <w:lang w:bidi="fa-IR"/>
        </w:rPr>
        <w:t>ی</w:t>
      </w:r>
      <w:r w:rsidRPr="000B4ACD">
        <w:rPr>
          <w:rFonts w:hint="eastAsia"/>
          <w:rtl/>
          <w:lang w:bidi="fa-IR"/>
        </w:rPr>
        <w:t>ست؟»</w:t>
      </w:r>
      <w:r w:rsidRPr="000B4ACD">
        <w:rPr>
          <w:rtl/>
          <w:lang w:bidi="fa-IR"/>
        </w:rPr>
        <w:t xml:space="preserve"> گفتند: جد بن ق</w:t>
      </w:r>
      <w:r w:rsidRPr="000B4ACD">
        <w:rPr>
          <w:rFonts w:hint="cs"/>
          <w:rtl/>
          <w:lang w:bidi="fa-IR"/>
        </w:rPr>
        <w:t>ی</w:t>
      </w:r>
      <w:r w:rsidRPr="000B4ACD">
        <w:rPr>
          <w:rFonts w:hint="eastAsia"/>
          <w:rtl/>
          <w:lang w:bidi="fa-IR"/>
        </w:rPr>
        <w:t>س</w:t>
      </w:r>
      <w:r w:rsidRPr="000B4ACD">
        <w:rPr>
          <w:rtl/>
          <w:lang w:bidi="fa-IR"/>
        </w:rPr>
        <w:t xml:space="preserve"> اما مرد</w:t>
      </w:r>
      <w:r w:rsidRPr="000B4ACD">
        <w:rPr>
          <w:rFonts w:hint="cs"/>
          <w:rtl/>
          <w:lang w:bidi="fa-IR"/>
        </w:rPr>
        <w:t>ی</w:t>
      </w:r>
      <w:r w:rsidRPr="000B4ACD">
        <w:rPr>
          <w:rtl/>
          <w:lang w:bidi="fa-IR"/>
        </w:rPr>
        <w:t xml:space="preserve"> بخ</w:t>
      </w:r>
      <w:r w:rsidRPr="000B4ACD">
        <w:rPr>
          <w:rFonts w:hint="cs"/>
          <w:rtl/>
          <w:lang w:bidi="fa-IR"/>
        </w:rPr>
        <w:t>ی</w:t>
      </w:r>
      <w:r w:rsidRPr="000B4ACD">
        <w:rPr>
          <w:rFonts w:hint="eastAsia"/>
          <w:rtl/>
          <w:lang w:bidi="fa-IR"/>
        </w:rPr>
        <w:t>ل</w:t>
      </w:r>
      <w:r w:rsidRPr="000B4ACD">
        <w:rPr>
          <w:rtl/>
          <w:lang w:bidi="fa-IR"/>
        </w:rPr>
        <w:t xml:space="preserve"> است، فرمود: «آ</w:t>
      </w:r>
      <w:r w:rsidRPr="000B4ACD">
        <w:rPr>
          <w:rFonts w:hint="cs"/>
          <w:rtl/>
          <w:lang w:bidi="fa-IR"/>
        </w:rPr>
        <w:t>ی</w:t>
      </w:r>
      <w:r w:rsidRPr="000B4ACD">
        <w:rPr>
          <w:rFonts w:hint="eastAsia"/>
          <w:rtl/>
          <w:lang w:bidi="fa-IR"/>
        </w:rPr>
        <w:t>ا</w:t>
      </w:r>
      <w:r w:rsidRPr="000B4ACD">
        <w:rPr>
          <w:rtl/>
          <w:lang w:bidi="fa-IR"/>
        </w:rPr>
        <w:t xml:space="preserve"> چه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از بخل بدتر است؟ رئ</w:t>
      </w:r>
      <w:r w:rsidRPr="000B4ACD">
        <w:rPr>
          <w:rFonts w:hint="cs"/>
          <w:rtl/>
          <w:lang w:bidi="fa-IR"/>
        </w:rPr>
        <w:t>ی</w:t>
      </w:r>
      <w:r w:rsidRPr="000B4ACD">
        <w:rPr>
          <w:rFonts w:hint="eastAsia"/>
          <w:rtl/>
          <w:lang w:bidi="fa-IR"/>
        </w:rPr>
        <w:t>س</w:t>
      </w:r>
      <w:r w:rsidRPr="000B4ACD">
        <w:rPr>
          <w:rtl/>
          <w:lang w:bidi="fa-IR"/>
        </w:rPr>
        <w:t xml:space="preserve"> شما عمرو بن جموح باشد» (اسد 92 / 4).10 - فرمود: «ه</w:t>
      </w:r>
      <w:r w:rsidRPr="000B4ACD">
        <w:rPr>
          <w:rFonts w:hint="cs"/>
          <w:rtl/>
          <w:lang w:bidi="fa-IR"/>
        </w:rPr>
        <w:t>ی</w:t>
      </w:r>
      <w:r w:rsidRPr="000B4ACD">
        <w:rPr>
          <w:rFonts w:hint="eastAsia"/>
          <w:rtl/>
          <w:lang w:bidi="fa-IR"/>
        </w:rPr>
        <w:t>چ</w:t>
      </w:r>
      <w:r w:rsidRPr="000B4ACD">
        <w:rPr>
          <w:rtl/>
          <w:lang w:bidi="fa-IR"/>
        </w:rPr>
        <w:t xml:space="preserve"> کس فرمانده </w:t>
      </w:r>
      <w:r w:rsidRPr="000B4ACD">
        <w:rPr>
          <w:rFonts w:hint="cs"/>
          <w:rtl/>
          <w:lang w:bidi="fa-IR"/>
        </w:rPr>
        <w:t>ی</w:t>
      </w:r>
      <w:r w:rsidRPr="000B4ACD">
        <w:rPr>
          <w:rtl/>
          <w:lang w:bidi="fa-IR"/>
        </w:rPr>
        <w:t xml:space="preserve"> ده روزه ا</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شود مگر آن که در روز ق</w:t>
      </w:r>
      <w:r w:rsidRPr="000B4ACD">
        <w:rPr>
          <w:rFonts w:hint="cs"/>
          <w:rtl/>
          <w:lang w:bidi="fa-IR"/>
        </w:rPr>
        <w:t>ی</w:t>
      </w:r>
      <w:r w:rsidRPr="000B4ACD">
        <w:rPr>
          <w:rFonts w:hint="eastAsia"/>
          <w:rtl/>
          <w:lang w:bidi="fa-IR"/>
        </w:rPr>
        <w:t>امت</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به زنج</w:t>
      </w:r>
      <w:r w:rsidRPr="000B4ACD">
        <w:rPr>
          <w:rFonts w:hint="cs"/>
          <w:rtl/>
          <w:lang w:bidi="fa-IR"/>
        </w:rPr>
        <w:t>ی</w:t>
      </w:r>
      <w:r w:rsidRPr="000B4ACD">
        <w:rPr>
          <w:rFonts w:hint="eastAsia"/>
          <w:rtl/>
          <w:lang w:bidi="fa-IR"/>
        </w:rPr>
        <w:t>ر</w:t>
      </w:r>
      <w:r w:rsidRPr="000B4ACD">
        <w:rPr>
          <w:rtl/>
          <w:lang w:bidi="fa-IR"/>
        </w:rPr>
        <w:t xml:space="preserve"> کش</w:t>
      </w:r>
      <w:r w:rsidRPr="000B4ACD">
        <w:rPr>
          <w:rFonts w:hint="cs"/>
          <w:rtl/>
          <w:lang w:bidi="fa-IR"/>
        </w:rPr>
        <w:t>ی</w:t>
      </w:r>
      <w:r w:rsidRPr="000B4ACD">
        <w:rPr>
          <w:rFonts w:hint="eastAsia"/>
          <w:rtl/>
          <w:lang w:bidi="fa-IR"/>
        </w:rPr>
        <w:t>ده</w:t>
      </w:r>
      <w:r w:rsidRPr="000B4ACD">
        <w:rPr>
          <w:rtl/>
          <w:lang w:bidi="fa-IR"/>
        </w:rPr>
        <w:t xml:space="preserve"> م</w:t>
      </w:r>
      <w:r w:rsidRPr="000B4ACD">
        <w:rPr>
          <w:rFonts w:hint="cs"/>
          <w:rtl/>
          <w:lang w:bidi="fa-IR"/>
        </w:rPr>
        <w:t>ی</w:t>
      </w:r>
      <w:r w:rsidRPr="000B4ACD">
        <w:rPr>
          <w:rtl/>
          <w:lang w:bidi="fa-IR"/>
        </w:rPr>
        <w:t xml:space="preserve"> شود، </w:t>
      </w:r>
      <w:r w:rsidRPr="000B4ACD">
        <w:rPr>
          <w:rFonts w:hint="cs"/>
          <w:rtl/>
          <w:lang w:bidi="fa-IR"/>
        </w:rPr>
        <w:t>ی</w:t>
      </w:r>
      <w:r w:rsidRPr="000B4ACD">
        <w:rPr>
          <w:rFonts w:hint="eastAsia"/>
          <w:rtl/>
          <w:lang w:bidi="fa-IR"/>
        </w:rPr>
        <w:t>ا</w:t>
      </w:r>
      <w:r w:rsidRPr="000B4ACD">
        <w:rPr>
          <w:rtl/>
          <w:lang w:bidi="fa-IR"/>
        </w:rPr>
        <w:t xml:space="preserve"> آمرز</w:t>
      </w:r>
      <w:r w:rsidRPr="000B4ACD">
        <w:rPr>
          <w:rFonts w:hint="cs"/>
          <w:rtl/>
          <w:lang w:bidi="fa-IR"/>
        </w:rPr>
        <w:t>ی</w:t>
      </w:r>
      <w:r w:rsidRPr="000B4ACD">
        <w:rPr>
          <w:rFonts w:hint="eastAsia"/>
          <w:rtl/>
          <w:lang w:bidi="fa-IR"/>
        </w:rPr>
        <w:t>ده</w:t>
      </w:r>
      <w:r w:rsidRPr="000B4ACD">
        <w:rPr>
          <w:rtl/>
          <w:lang w:bidi="fa-IR"/>
        </w:rPr>
        <w:t xml:space="preserve"> م</w:t>
      </w:r>
      <w:r w:rsidRPr="000B4ACD">
        <w:rPr>
          <w:rFonts w:hint="cs"/>
          <w:rtl/>
          <w:lang w:bidi="fa-IR"/>
        </w:rPr>
        <w:t>ی</w:t>
      </w:r>
      <w:r w:rsidRPr="000B4ACD">
        <w:rPr>
          <w:rtl/>
          <w:lang w:bidi="fa-IR"/>
        </w:rPr>
        <w:t xml:space="preserve"> گردد» (اسد 28 / 2).11 - فرمود: «سلطان، سا</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خدا بر رو</w:t>
      </w:r>
      <w:r w:rsidRPr="000B4ACD">
        <w:rPr>
          <w:rFonts w:hint="cs"/>
          <w:rtl/>
          <w:lang w:bidi="fa-IR"/>
        </w:rPr>
        <w:t>ی</w:t>
      </w:r>
      <w:r w:rsidRPr="000B4ACD">
        <w:rPr>
          <w:rtl/>
          <w:lang w:bidi="fa-IR"/>
        </w:rPr>
        <w:t xml:space="preserve"> زم</w:t>
      </w:r>
      <w:r w:rsidRPr="000B4ACD">
        <w:rPr>
          <w:rFonts w:hint="cs"/>
          <w:rtl/>
          <w:lang w:bidi="fa-IR"/>
        </w:rPr>
        <w:t>ی</w:t>
      </w:r>
      <w:r w:rsidRPr="000B4ACD">
        <w:rPr>
          <w:rFonts w:hint="eastAsia"/>
          <w:rtl/>
          <w:lang w:bidi="fa-IR"/>
        </w:rPr>
        <w:t>ن</w:t>
      </w:r>
      <w:r w:rsidRPr="000B4ACD">
        <w:rPr>
          <w:rtl/>
          <w:lang w:bidi="fa-IR"/>
        </w:rPr>
        <w:t xml:space="preserve"> است، اگر عدالت کرد پاداش دارد و بر رع</w:t>
      </w:r>
      <w:r w:rsidRPr="000B4ACD">
        <w:rPr>
          <w:rFonts w:hint="cs"/>
          <w:rtl/>
          <w:lang w:bidi="fa-IR"/>
        </w:rPr>
        <w:t>ی</w:t>
      </w:r>
      <w:r w:rsidRPr="000B4ACD">
        <w:rPr>
          <w:rFonts w:hint="eastAsia"/>
          <w:rtl/>
          <w:lang w:bidi="fa-IR"/>
        </w:rPr>
        <w:t>ت</w:t>
      </w:r>
      <w:r w:rsidRPr="000B4ACD">
        <w:rPr>
          <w:rtl/>
          <w:lang w:bidi="fa-IR"/>
        </w:rPr>
        <w:t xml:space="preserve"> است شکر او، و اگر ظلم کرد گناه به گردن اوست و بر رع</w:t>
      </w:r>
      <w:r w:rsidRPr="000B4ACD">
        <w:rPr>
          <w:rFonts w:hint="cs"/>
          <w:rtl/>
          <w:lang w:bidi="fa-IR"/>
        </w:rPr>
        <w:t>ی</w:t>
      </w:r>
      <w:r w:rsidRPr="000B4ACD">
        <w:rPr>
          <w:rFonts w:hint="eastAsia"/>
          <w:rtl/>
          <w:lang w:bidi="fa-IR"/>
        </w:rPr>
        <w:t>ت</w:t>
      </w:r>
      <w:r w:rsidRPr="000B4ACD">
        <w:rPr>
          <w:rtl/>
          <w:lang w:bidi="fa-IR"/>
        </w:rPr>
        <w:t xml:space="preserve"> است صبر کردن» (اسد 233 / 4).توض</w:t>
      </w:r>
      <w:r w:rsidRPr="000B4ACD">
        <w:rPr>
          <w:rFonts w:hint="cs"/>
          <w:rtl/>
          <w:lang w:bidi="fa-IR"/>
        </w:rPr>
        <w:t>ی</w:t>
      </w:r>
      <w:r w:rsidRPr="000B4ACD">
        <w:rPr>
          <w:rFonts w:hint="eastAsia"/>
          <w:rtl/>
          <w:lang w:bidi="fa-IR"/>
        </w:rPr>
        <w:t>ح</w:t>
      </w:r>
      <w:r w:rsidRPr="000B4ACD">
        <w:rPr>
          <w:rtl/>
          <w:lang w:bidi="fa-IR"/>
        </w:rPr>
        <w:t>:ظاهرا م</w:t>
      </w:r>
      <w:r w:rsidRPr="000B4ACD">
        <w:rPr>
          <w:rFonts w:hint="cs"/>
          <w:rtl/>
          <w:lang w:bidi="fa-IR"/>
        </w:rPr>
        <w:t>ی</w:t>
      </w:r>
      <w:r w:rsidRPr="000B4ACD">
        <w:rPr>
          <w:rFonts w:hint="eastAsia"/>
          <w:rtl/>
          <w:lang w:bidi="fa-IR"/>
        </w:rPr>
        <w:t>ان</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روا</w:t>
      </w:r>
      <w:r w:rsidRPr="000B4ACD">
        <w:rPr>
          <w:rFonts w:hint="cs"/>
          <w:rtl/>
          <w:lang w:bidi="fa-IR"/>
        </w:rPr>
        <w:t>ی</w:t>
      </w:r>
      <w:r w:rsidRPr="000B4ACD">
        <w:rPr>
          <w:rFonts w:hint="eastAsia"/>
          <w:rtl/>
          <w:lang w:bidi="fa-IR"/>
        </w:rPr>
        <w:t>ت</w:t>
      </w:r>
      <w:r w:rsidRPr="000B4ACD">
        <w:rPr>
          <w:rtl/>
          <w:lang w:bidi="fa-IR"/>
        </w:rPr>
        <w:t xml:space="preserve"> و روا</w:t>
      </w:r>
      <w:r w:rsidRPr="000B4ACD">
        <w:rPr>
          <w:rFonts w:hint="cs"/>
          <w:rtl/>
          <w:lang w:bidi="fa-IR"/>
        </w:rPr>
        <w:t>ی</w:t>
      </w:r>
      <w:r w:rsidRPr="000B4ACD">
        <w:rPr>
          <w:rFonts w:hint="eastAsia"/>
          <w:rtl/>
          <w:lang w:bidi="fa-IR"/>
        </w:rPr>
        <w:t>ت</w:t>
      </w:r>
      <w:r w:rsidRPr="000B4ACD">
        <w:rPr>
          <w:rtl/>
          <w:lang w:bidi="fa-IR"/>
        </w:rPr>
        <w:t xml:space="preserve"> شم</w:t>
      </w:r>
      <w:r w:rsidRPr="000B4ACD">
        <w:rPr>
          <w:rFonts w:hint="eastAsia"/>
          <w:rtl/>
          <w:lang w:bidi="fa-IR"/>
        </w:rPr>
        <w:t>اره</w:t>
      </w:r>
      <w:r w:rsidRPr="000B4ACD">
        <w:rPr>
          <w:rtl/>
          <w:lang w:bidi="fa-IR"/>
        </w:rPr>
        <w:t xml:space="preserve"> </w:t>
      </w:r>
      <w:r w:rsidRPr="000B4ACD">
        <w:rPr>
          <w:rFonts w:hint="cs"/>
          <w:rtl/>
          <w:lang w:bidi="fa-IR"/>
        </w:rPr>
        <w:t>ی</w:t>
      </w:r>
      <w:r w:rsidRPr="000B4ACD">
        <w:rPr>
          <w:rtl/>
          <w:lang w:bidi="fa-IR"/>
        </w:rPr>
        <w:t xml:space="preserve"> (6)تعارض هست اما چنان ن</w:t>
      </w:r>
      <w:r w:rsidRPr="000B4ACD">
        <w:rPr>
          <w:rFonts w:hint="cs"/>
          <w:rtl/>
          <w:lang w:bidi="fa-IR"/>
        </w:rPr>
        <w:t>ی</w:t>
      </w:r>
      <w:r w:rsidRPr="000B4ACD">
        <w:rPr>
          <w:rFonts w:hint="eastAsia"/>
          <w:rtl/>
          <w:lang w:bidi="fa-IR"/>
        </w:rPr>
        <w:t>ست،</w:t>
      </w:r>
      <w:r w:rsidRPr="000B4ACD">
        <w:rPr>
          <w:rtl/>
          <w:lang w:bidi="fa-IR"/>
        </w:rPr>
        <w:t xml:space="preserve"> صبر کردن در برابر ظلم حاکم در مورد</w:t>
      </w:r>
      <w:r w:rsidRPr="000B4ACD">
        <w:rPr>
          <w:rFonts w:hint="cs"/>
          <w:rtl/>
          <w:lang w:bidi="fa-IR"/>
        </w:rPr>
        <w:t>ی</w:t>
      </w:r>
      <w:r w:rsidRPr="000B4ACD">
        <w:rPr>
          <w:rFonts w:hint="eastAsia"/>
          <w:rtl/>
          <w:lang w:bidi="fa-IR"/>
        </w:rPr>
        <w:t>،</w:t>
      </w:r>
      <w:r w:rsidRPr="000B4ACD">
        <w:rPr>
          <w:rtl/>
          <w:lang w:bidi="fa-IR"/>
        </w:rPr>
        <w:t xml:space="preserve"> و مبارزه کردن با حاکم ظالم در مورد د</w:t>
      </w:r>
      <w:r w:rsidRPr="000B4ACD">
        <w:rPr>
          <w:rFonts w:hint="cs"/>
          <w:rtl/>
          <w:lang w:bidi="fa-IR"/>
        </w:rPr>
        <w:t>ی</w:t>
      </w:r>
      <w:r w:rsidRPr="000B4ACD">
        <w:rPr>
          <w:rFonts w:hint="eastAsia"/>
          <w:rtl/>
          <w:lang w:bidi="fa-IR"/>
        </w:rPr>
        <w:t>گر</w:t>
      </w:r>
      <w:r w:rsidRPr="000B4ACD">
        <w:rPr>
          <w:rtl/>
          <w:lang w:bidi="fa-IR"/>
        </w:rPr>
        <w:t xml:space="preserve"> به لحاظ اندازه </w:t>
      </w:r>
      <w:r w:rsidRPr="000B4ACD">
        <w:rPr>
          <w:rFonts w:hint="cs"/>
          <w:rtl/>
          <w:lang w:bidi="fa-IR"/>
        </w:rPr>
        <w:t>ی</w:t>
      </w:r>
      <w:r w:rsidRPr="000B4ACD">
        <w:rPr>
          <w:rtl/>
          <w:lang w:bidi="fa-IR"/>
        </w:rPr>
        <w:t xml:space="preserve"> ظلم اوست که در فقه اسلام</w:t>
      </w:r>
      <w:r w:rsidRPr="000B4ACD">
        <w:rPr>
          <w:rFonts w:hint="cs"/>
          <w:rtl/>
          <w:lang w:bidi="fa-IR"/>
        </w:rPr>
        <w:t>ی</w:t>
      </w:r>
      <w:r w:rsidRPr="000B4ACD">
        <w:rPr>
          <w:rtl/>
          <w:lang w:bidi="fa-IR"/>
        </w:rPr>
        <w:t xml:space="preserve"> مع</w:t>
      </w:r>
      <w:r w:rsidRPr="000B4ACD">
        <w:rPr>
          <w:rFonts w:hint="cs"/>
          <w:rtl/>
          <w:lang w:bidi="fa-IR"/>
        </w:rPr>
        <w:t>ی</w:t>
      </w:r>
      <w:r w:rsidRPr="000B4ACD">
        <w:rPr>
          <w:rFonts w:hint="eastAsia"/>
          <w:rtl/>
          <w:lang w:bidi="fa-IR"/>
        </w:rPr>
        <w:t>ن</w:t>
      </w:r>
      <w:r w:rsidRPr="000B4ACD">
        <w:rPr>
          <w:rtl/>
          <w:lang w:bidi="fa-IR"/>
        </w:rPr>
        <w:t xml:space="preserve"> شده است، به بهانه </w:t>
      </w:r>
      <w:r w:rsidRPr="000B4ACD">
        <w:rPr>
          <w:rFonts w:hint="cs"/>
          <w:rtl/>
          <w:lang w:bidi="fa-IR"/>
        </w:rPr>
        <w:t>ی</w:t>
      </w:r>
      <w:r w:rsidRPr="000B4ACD">
        <w:rPr>
          <w:rtl/>
          <w:lang w:bidi="fa-IR"/>
        </w:rPr>
        <w:t xml:space="preserve"> هر ظلم</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توان بر حاکم ق</w:t>
      </w:r>
      <w:r w:rsidRPr="000B4ACD">
        <w:rPr>
          <w:rFonts w:hint="cs"/>
          <w:rtl/>
          <w:lang w:bidi="fa-IR"/>
        </w:rPr>
        <w:t>ی</w:t>
      </w:r>
      <w:r w:rsidRPr="000B4ACD">
        <w:rPr>
          <w:rFonts w:hint="eastAsia"/>
          <w:rtl/>
          <w:lang w:bidi="fa-IR"/>
        </w:rPr>
        <w:t>ام</w:t>
      </w:r>
      <w:r w:rsidRPr="000B4ACD">
        <w:rPr>
          <w:rtl/>
          <w:lang w:bidi="fa-IR"/>
        </w:rPr>
        <w:t xml:space="preserve"> کرد و نظم جامعه را بر هم زد و به هم</w:t>
      </w:r>
      <w:r w:rsidRPr="000B4ACD">
        <w:rPr>
          <w:rFonts w:hint="cs"/>
          <w:rtl/>
          <w:lang w:bidi="fa-IR"/>
        </w:rPr>
        <w:t>ی</w:t>
      </w:r>
      <w:r w:rsidRPr="000B4ACD">
        <w:rPr>
          <w:rFonts w:hint="eastAsia"/>
          <w:rtl/>
          <w:lang w:bidi="fa-IR"/>
        </w:rPr>
        <w:t>ن</w:t>
      </w:r>
      <w:r w:rsidRPr="000B4ACD">
        <w:rPr>
          <w:rtl/>
          <w:lang w:bidi="fa-IR"/>
        </w:rPr>
        <w:t xml:space="preserve"> مناسبت شا</w:t>
      </w:r>
      <w:r w:rsidRPr="000B4ACD">
        <w:rPr>
          <w:rFonts w:hint="cs"/>
          <w:rtl/>
          <w:lang w:bidi="fa-IR"/>
        </w:rPr>
        <w:t>ی</w:t>
      </w:r>
      <w:r w:rsidRPr="000B4ACD">
        <w:rPr>
          <w:rFonts w:hint="eastAsia"/>
          <w:rtl/>
          <w:lang w:bidi="fa-IR"/>
        </w:rPr>
        <w:t>د</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روا</w:t>
      </w:r>
      <w:r w:rsidRPr="000B4ACD">
        <w:rPr>
          <w:rFonts w:hint="cs"/>
          <w:rtl/>
          <w:lang w:bidi="fa-IR"/>
        </w:rPr>
        <w:t>ی</w:t>
      </w:r>
      <w:r w:rsidRPr="000B4ACD">
        <w:rPr>
          <w:rFonts w:hint="eastAsia"/>
          <w:rtl/>
          <w:lang w:bidi="fa-IR"/>
        </w:rPr>
        <w:t>ت</w:t>
      </w:r>
      <w:r w:rsidRPr="000B4ACD">
        <w:rPr>
          <w:rFonts w:hint="cs"/>
          <w:rtl/>
          <w:lang w:bidi="fa-IR"/>
        </w:rPr>
        <w:t>ی</w:t>
      </w:r>
      <w:r w:rsidRPr="000B4ACD">
        <w:rPr>
          <w:rtl/>
          <w:lang w:bidi="fa-IR"/>
        </w:rPr>
        <w:t xml:space="preserve"> که به پ</w:t>
      </w:r>
      <w:r w:rsidRPr="000B4ACD">
        <w:rPr>
          <w:rFonts w:hint="cs"/>
          <w:rtl/>
          <w:lang w:bidi="fa-IR"/>
        </w:rPr>
        <w:t>ی</w:t>
      </w:r>
      <w:r w:rsidRPr="000B4ACD">
        <w:rPr>
          <w:rFonts w:hint="eastAsia"/>
          <w:rtl/>
          <w:lang w:bidi="fa-IR"/>
        </w:rPr>
        <w:t>غمبر</w:t>
      </w:r>
      <w:r w:rsidRPr="000B4ACD">
        <w:rPr>
          <w:rtl/>
          <w:lang w:bidi="fa-IR"/>
        </w:rPr>
        <w:t xml:space="preserve"> اکرم منسوب م</w:t>
      </w:r>
      <w:r w:rsidRPr="000B4ACD">
        <w:rPr>
          <w:rFonts w:hint="cs"/>
          <w:rtl/>
          <w:lang w:bidi="fa-IR"/>
        </w:rPr>
        <w:t>ی</w:t>
      </w:r>
      <w:r w:rsidRPr="000B4ACD">
        <w:rPr>
          <w:rtl/>
          <w:lang w:bidi="fa-IR"/>
        </w:rPr>
        <w:t xml:space="preserve"> کنند که فرموده: «سلطان غشوم خ</w:t>
      </w:r>
      <w:r w:rsidRPr="000B4ACD">
        <w:rPr>
          <w:rFonts w:hint="cs"/>
          <w:rtl/>
          <w:lang w:bidi="fa-IR"/>
        </w:rPr>
        <w:t>ی</w:t>
      </w:r>
      <w:r w:rsidRPr="000B4ACD">
        <w:rPr>
          <w:rFonts w:hint="eastAsia"/>
          <w:rtl/>
          <w:lang w:bidi="fa-IR"/>
        </w:rPr>
        <w:t>ر</w:t>
      </w:r>
      <w:r w:rsidRPr="000B4ACD">
        <w:rPr>
          <w:rtl/>
          <w:lang w:bidi="fa-IR"/>
        </w:rPr>
        <w:t xml:space="preserve"> من فتنه تدوم»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«فرمانروائ</w:t>
      </w:r>
      <w:r w:rsidRPr="000B4ACD">
        <w:rPr>
          <w:rFonts w:hint="cs"/>
          <w:rtl/>
          <w:lang w:bidi="fa-IR"/>
        </w:rPr>
        <w:t>ی</w:t>
      </w:r>
      <w:r w:rsidRPr="000B4ACD">
        <w:rPr>
          <w:rtl/>
          <w:lang w:bidi="fa-IR"/>
        </w:rPr>
        <w:t xml:space="preserve"> سختگ</w:t>
      </w:r>
      <w:r w:rsidRPr="000B4ACD">
        <w:rPr>
          <w:rFonts w:hint="cs"/>
          <w:rtl/>
          <w:lang w:bidi="fa-IR"/>
        </w:rPr>
        <w:t>ی</w:t>
      </w:r>
      <w:r w:rsidRPr="000B4ACD">
        <w:rPr>
          <w:rFonts w:hint="eastAsia"/>
          <w:rtl/>
          <w:lang w:bidi="fa-IR"/>
        </w:rPr>
        <w:t>ر</w:t>
      </w:r>
      <w:r w:rsidRPr="000B4ACD">
        <w:rPr>
          <w:rtl/>
          <w:lang w:bidi="fa-IR"/>
        </w:rPr>
        <w:t xml:space="preserve"> بهتر از فتنه ا</w:t>
      </w:r>
      <w:r w:rsidRPr="000B4ACD">
        <w:rPr>
          <w:rFonts w:hint="cs"/>
          <w:rtl/>
          <w:lang w:bidi="fa-IR"/>
        </w:rPr>
        <w:t>ی</w:t>
      </w:r>
      <w:r w:rsidRPr="000B4ACD">
        <w:rPr>
          <w:rtl/>
          <w:lang w:bidi="fa-IR"/>
        </w:rPr>
        <w:t xml:space="preserve"> طولان</w:t>
      </w:r>
      <w:r w:rsidRPr="000B4ACD">
        <w:rPr>
          <w:rFonts w:hint="cs"/>
          <w:rtl/>
          <w:lang w:bidi="fa-IR"/>
        </w:rPr>
        <w:t>ی</w:t>
      </w:r>
      <w:r w:rsidRPr="000B4ACD">
        <w:rPr>
          <w:rtl/>
          <w:lang w:bidi="fa-IR"/>
        </w:rPr>
        <w:t xml:space="preserve"> است».</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موارد شکر نعمت انقلاب اسلام</w:t>
      </w:r>
      <w:r w:rsidRPr="000B4ACD">
        <w:rPr>
          <w:rFonts w:hint="cs"/>
          <w:rtl/>
          <w:lang w:bidi="fa-IR"/>
        </w:rPr>
        <w:t>ی</w:t>
      </w:r>
      <w:r w:rsidRPr="000B4ACD">
        <w:rPr>
          <w:rtl/>
          <w:lang w:bidi="fa-IR"/>
        </w:rPr>
        <w:t xml:space="preserve"> رها کردن </w:t>
      </w:r>
      <w:r w:rsidRPr="000B4ACD">
        <w:rPr>
          <w:rtl/>
          <w:lang w:bidi="fa-IR"/>
        </w:rPr>
        <w:lastRenderedPageBreak/>
        <w:t xml:space="preserve">ملت از </w:t>
      </w:r>
      <w:r w:rsidRPr="000B4ACD">
        <w:rPr>
          <w:rFonts w:hint="cs"/>
          <w:rtl/>
          <w:lang w:bidi="fa-IR"/>
        </w:rPr>
        <w:t>ی</w:t>
      </w:r>
      <w:r w:rsidRPr="000B4ACD">
        <w:rPr>
          <w:rFonts w:hint="eastAsia"/>
          <w:rtl/>
          <w:lang w:bidi="fa-IR"/>
        </w:rPr>
        <w:t>وغ</w:t>
      </w:r>
      <w:r w:rsidRPr="000B4ACD">
        <w:rPr>
          <w:rtl/>
          <w:lang w:bidi="fa-IR"/>
        </w:rPr>
        <w:t xml:space="preserve"> غاصبان لقب ظل الله است.12 - بر بازار مکه سع</w:t>
      </w:r>
      <w:r w:rsidRPr="000B4ACD">
        <w:rPr>
          <w:rFonts w:hint="cs"/>
          <w:rtl/>
          <w:lang w:bidi="fa-IR"/>
        </w:rPr>
        <w:t>ی</w:t>
      </w:r>
      <w:r w:rsidRPr="000B4ACD">
        <w:rPr>
          <w:rFonts w:hint="eastAsia"/>
          <w:rtl/>
          <w:lang w:bidi="fa-IR"/>
        </w:rPr>
        <w:t>د</w:t>
      </w:r>
      <w:r w:rsidRPr="000B4ACD">
        <w:rPr>
          <w:rtl/>
          <w:lang w:bidi="fa-IR"/>
        </w:rPr>
        <w:t xml:space="preserve"> بن عاص را ناظر قرار داد، سمراء دختر نه</w:t>
      </w:r>
      <w:r w:rsidRPr="000B4ACD">
        <w:rPr>
          <w:rFonts w:hint="cs"/>
          <w:rtl/>
          <w:lang w:bidi="fa-IR"/>
        </w:rPr>
        <w:t>ی</w:t>
      </w:r>
      <w:r w:rsidRPr="000B4ACD">
        <w:rPr>
          <w:rFonts w:hint="eastAsia"/>
          <w:rtl/>
          <w:lang w:bidi="fa-IR"/>
        </w:rPr>
        <w:t>ک</w:t>
      </w:r>
      <w:r w:rsidRPr="000B4ACD">
        <w:rPr>
          <w:rtl/>
          <w:lang w:bidi="fa-IR"/>
        </w:rPr>
        <w:t xml:space="preserve"> اسد</w:t>
      </w:r>
      <w:r w:rsidRPr="000B4ACD">
        <w:rPr>
          <w:rFonts w:hint="cs"/>
          <w:rtl/>
          <w:lang w:bidi="fa-IR"/>
        </w:rPr>
        <w:t>ی</w:t>
      </w:r>
      <w:r w:rsidRPr="000B4ACD">
        <w:rPr>
          <w:rFonts w:hint="eastAsia"/>
          <w:rtl/>
          <w:lang w:bidi="fa-IR"/>
        </w:rPr>
        <w:t>ه</w:t>
      </w:r>
      <w:r w:rsidRPr="000B4ACD">
        <w:rPr>
          <w:rtl/>
          <w:lang w:bidi="fa-IR"/>
        </w:rPr>
        <w:t xml:space="preserve"> در در زمان پ</w:t>
      </w:r>
      <w:r w:rsidRPr="000B4ACD">
        <w:rPr>
          <w:rFonts w:hint="cs"/>
          <w:rtl/>
          <w:lang w:bidi="fa-IR"/>
        </w:rPr>
        <w:t>ی</w:t>
      </w:r>
      <w:r w:rsidRPr="000B4ACD">
        <w:rPr>
          <w:rFonts w:hint="eastAsia"/>
          <w:rtl/>
          <w:lang w:bidi="fa-IR"/>
        </w:rPr>
        <w:t>غمبر</w:t>
      </w:r>
      <w:r w:rsidRPr="000B4ACD">
        <w:rPr>
          <w:rtl/>
          <w:lang w:bidi="fa-IR"/>
        </w:rPr>
        <w:t xml:space="preserve"> در مد</w:t>
      </w:r>
      <w:r w:rsidRPr="000B4ACD">
        <w:rPr>
          <w:rFonts w:hint="cs"/>
          <w:rtl/>
          <w:lang w:bidi="fa-IR"/>
        </w:rPr>
        <w:t>ی</w:t>
      </w:r>
      <w:r w:rsidRPr="000B4ACD">
        <w:rPr>
          <w:rFonts w:hint="eastAsia"/>
          <w:rtl/>
          <w:lang w:bidi="fa-IR"/>
        </w:rPr>
        <w:t>نه</w:t>
      </w:r>
      <w:r w:rsidRPr="000B4ACD">
        <w:rPr>
          <w:rtl/>
          <w:lang w:bidi="fa-IR"/>
        </w:rPr>
        <w:t xml:space="preserve"> راه م</w:t>
      </w:r>
      <w:r w:rsidRPr="000B4ACD">
        <w:rPr>
          <w:rFonts w:hint="cs"/>
          <w:rtl/>
          <w:lang w:bidi="fa-IR"/>
        </w:rPr>
        <w:t>ی</w:t>
      </w:r>
      <w:r w:rsidRPr="000B4ACD">
        <w:rPr>
          <w:rtl/>
          <w:lang w:bidi="fa-IR"/>
        </w:rPr>
        <w:t xml:space="preserve"> رفت امر به معروف و نه</w:t>
      </w:r>
      <w:r w:rsidRPr="000B4ACD">
        <w:rPr>
          <w:rFonts w:hint="cs"/>
          <w:rtl/>
          <w:lang w:bidi="fa-IR"/>
        </w:rPr>
        <w:t>ی</w:t>
      </w:r>
      <w:r w:rsidRPr="000B4ACD">
        <w:rPr>
          <w:rtl/>
          <w:lang w:bidi="fa-IR"/>
        </w:rPr>
        <w:t xml:space="preserve"> از منکر م</w:t>
      </w:r>
      <w:r w:rsidRPr="000B4ACD">
        <w:rPr>
          <w:rFonts w:hint="cs"/>
          <w:rtl/>
          <w:lang w:bidi="fa-IR"/>
        </w:rPr>
        <w:t>ی</w:t>
      </w:r>
      <w:r w:rsidRPr="000B4ACD">
        <w:rPr>
          <w:rtl/>
          <w:lang w:bidi="fa-IR"/>
        </w:rPr>
        <w:t xml:space="preserve"> نمود، و تاز</w:t>
      </w:r>
      <w:r w:rsidRPr="000B4ACD">
        <w:rPr>
          <w:rFonts w:hint="cs"/>
          <w:rtl/>
          <w:lang w:bidi="fa-IR"/>
        </w:rPr>
        <w:t>ی</w:t>
      </w:r>
      <w:r w:rsidRPr="000B4ACD">
        <w:rPr>
          <w:rFonts w:hint="eastAsia"/>
          <w:rtl/>
          <w:lang w:bidi="fa-IR"/>
        </w:rPr>
        <w:t>انه</w:t>
      </w:r>
      <w:r w:rsidRPr="000B4ACD">
        <w:rPr>
          <w:rtl/>
          <w:lang w:bidi="fa-IR"/>
        </w:rPr>
        <w:t xml:space="preserve"> ا</w:t>
      </w:r>
      <w:r w:rsidRPr="000B4ACD">
        <w:rPr>
          <w:rFonts w:hint="cs"/>
          <w:rtl/>
          <w:lang w:bidi="fa-IR"/>
        </w:rPr>
        <w:t>ی</w:t>
      </w:r>
      <w:r w:rsidR="00F35CB1">
        <w:rPr>
          <w:rFonts w:hint="cs"/>
          <w:rtl/>
          <w:lang w:bidi="fa-IR"/>
        </w:rPr>
        <w:t xml:space="preserve"> </w:t>
      </w:r>
      <w:r w:rsidRPr="000B4ACD">
        <w:rPr>
          <w:rFonts w:hint="eastAsia"/>
          <w:rtl/>
          <w:lang w:bidi="fa-IR"/>
        </w:rPr>
        <w:t>در</w:t>
      </w:r>
      <w:r w:rsidRPr="000B4ACD">
        <w:rPr>
          <w:rtl/>
          <w:lang w:bidi="fa-IR"/>
        </w:rPr>
        <w:t xml:space="preserve"> دست داشت. (نظام 285 / 1).13 - برا</w:t>
      </w:r>
      <w:r w:rsidRPr="000B4ACD">
        <w:rPr>
          <w:rFonts w:hint="cs"/>
          <w:rtl/>
          <w:lang w:bidi="fa-IR"/>
        </w:rPr>
        <w:t>ی</w:t>
      </w:r>
      <w:r w:rsidRPr="000B4ACD">
        <w:rPr>
          <w:rtl/>
          <w:lang w:bidi="fa-IR"/>
        </w:rPr>
        <w:t xml:space="preserve"> لشکر</w:t>
      </w:r>
      <w:r w:rsidRPr="000B4ACD">
        <w:rPr>
          <w:rFonts w:hint="cs"/>
          <w:rtl/>
          <w:lang w:bidi="fa-IR"/>
        </w:rPr>
        <w:t>ی</w:t>
      </w:r>
      <w:r w:rsidRPr="000B4ACD">
        <w:rPr>
          <w:rFonts w:hint="eastAsia"/>
          <w:rtl/>
          <w:lang w:bidi="fa-IR"/>
        </w:rPr>
        <w:t>ان</w:t>
      </w:r>
      <w:r w:rsidRPr="000B4ACD">
        <w:rPr>
          <w:rtl/>
          <w:lang w:bidi="fa-IR"/>
        </w:rPr>
        <w:t xml:space="preserve"> پ</w:t>
      </w:r>
      <w:r w:rsidRPr="000B4ACD">
        <w:rPr>
          <w:rFonts w:hint="cs"/>
          <w:rtl/>
          <w:lang w:bidi="fa-IR"/>
        </w:rPr>
        <w:t>ی</w:t>
      </w:r>
      <w:r w:rsidRPr="000B4ACD">
        <w:rPr>
          <w:rFonts w:hint="eastAsia"/>
          <w:rtl/>
          <w:lang w:bidi="fa-IR"/>
        </w:rPr>
        <w:t>ش</w:t>
      </w:r>
      <w:r w:rsidRPr="000B4ACD">
        <w:rPr>
          <w:rtl/>
          <w:lang w:bidi="fa-IR"/>
        </w:rPr>
        <w:t xml:space="preserve"> آهنگ مع</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نمود، که ا</w:t>
      </w:r>
      <w:r w:rsidRPr="000B4ACD">
        <w:rPr>
          <w:rFonts w:hint="cs"/>
          <w:rtl/>
          <w:lang w:bidi="fa-IR"/>
        </w:rPr>
        <w:t>ی</w:t>
      </w:r>
      <w:r w:rsidRPr="000B4ACD">
        <w:rPr>
          <w:rFonts w:hint="eastAsia"/>
          <w:rtl/>
          <w:lang w:bidi="fa-IR"/>
        </w:rPr>
        <w:t>شان</w:t>
      </w:r>
      <w:r w:rsidRPr="000B4ACD">
        <w:rPr>
          <w:rtl/>
          <w:lang w:bidi="fa-IR"/>
        </w:rPr>
        <w:t xml:space="preserve"> را طلائع م</w:t>
      </w:r>
      <w:r w:rsidRPr="000B4ACD">
        <w:rPr>
          <w:rFonts w:hint="cs"/>
          <w:rtl/>
          <w:lang w:bidi="fa-IR"/>
        </w:rPr>
        <w:t>ی</w:t>
      </w:r>
      <w:r w:rsidRPr="000B4ACD">
        <w:rPr>
          <w:rtl/>
          <w:lang w:bidi="fa-IR"/>
        </w:rPr>
        <w:t xml:space="preserve"> گفتند، برا</w:t>
      </w:r>
      <w:r w:rsidRPr="000B4ACD">
        <w:rPr>
          <w:rFonts w:hint="cs"/>
          <w:rtl/>
          <w:lang w:bidi="fa-IR"/>
        </w:rPr>
        <w:t>ی</w:t>
      </w:r>
      <w:r w:rsidRPr="000B4ACD">
        <w:rPr>
          <w:rtl/>
          <w:lang w:bidi="fa-IR"/>
        </w:rPr>
        <w:t xml:space="preserve"> خبرگ</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از ن</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دشمن، در جنگ بدر چنان شد که خودش و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صحابه برا</w:t>
      </w:r>
      <w:r w:rsidRPr="000B4ACD">
        <w:rPr>
          <w:rFonts w:hint="cs"/>
          <w:rtl/>
          <w:lang w:bidi="fa-IR"/>
        </w:rPr>
        <w:t>ی</w:t>
      </w:r>
      <w:r w:rsidRPr="000B4ACD">
        <w:rPr>
          <w:rtl/>
          <w:lang w:bidi="fa-IR"/>
        </w:rPr>
        <w:t xml:space="preserve"> خبر </w:t>
      </w:r>
      <w:r w:rsidRPr="000B4ACD">
        <w:rPr>
          <w:rFonts w:hint="eastAsia"/>
          <w:rtl/>
          <w:lang w:bidi="fa-IR"/>
        </w:rPr>
        <w:t>گ</w:t>
      </w:r>
      <w:r w:rsidR="00D72E67"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جلوتر رفت، در خارج جاسوس داشت که خبر دشمن را به او م</w:t>
      </w:r>
      <w:r w:rsidRPr="000B4ACD">
        <w:rPr>
          <w:rFonts w:hint="cs"/>
          <w:rtl/>
          <w:lang w:bidi="fa-IR"/>
        </w:rPr>
        <w:t>ی</w:t>
      </w:r>
      <w:r w:rsidRPr="000B4ACD">
        <w:rPr>
          <w:rtl/>
          <w:lang w:bidi="fa-IR"/>
        </w:rPr>
        <w:t xml:space="preserve"> داد، عباس عمو</w:t>
      </w:r>
      <w:r w:rsidRPr="000B4ACD">
        <w:rPr>
          <w:rFonts w:hint="cs"/>
          <w:rtl/>
          <w:lang w:bidi="fa-IR"/>
        </w:rPr>
        <w:t>ی</w:t>
      </w:r>
      <w:r w:rsidRPr="000B4ACD">
        <w:rPr>
          <w:rtl/>
          <w:lang w:bidi="fa-IR"/>
        </w:rPr>
        <w:t xml:space="preserve"> او که </w:t>
      </w:r>
      <w:r w:rsidRPr="000B4ACD">
        <w:rPr>
          <w:rFonts w:hint="eastAsia"/>
          <w:rtl/>
          <w:lang w:bidi="fa-IR"/>
        </w:rPr>
        <w:t>مسلمان</w:t>
      </w:r>
      <w:r w:rsidRPr="000B4ACD">
        <w:rPr>
          <w:rFonts w:hint="cs"/>
          <w:rtl/>
          <w:lang w:bidi="fa-IR"/>
        </w:rPr>
        <w:t>ی</w:t>
      </w:r>
      <w:r w:rsidRPr="000B4ACD">
        <w:rPr>
          <w:rtl/>
          <w:lang w:bidi="fa-IR"/>
        </w:rPr>
        <w:t xml:space="preserve"> خود را پنهان م</w:t>
      </w:r>
      <w:r w:rsidRPr="000B4ACD">
        <w:rPr>
          <w:rFonts w:hint="cs"/>
          <w:rtl/>
          <w:lang w:bidi="fa-IR"/>
        </w:rPr>
        <w:t>ی</w:t>
      </w:r>
      <w:r w:rsidRPr="000B4ACD">
        <w:rPr>
          <w:rtl/>
          <w:lang w:bidi="fa-IR"/>
        </w:rPr>
        <w:t xml:space="preserve"> داشت و در که بود، اخبار قر</w:t>
      </w:r>
      <w:r w:rsidRPr="000B4ACD">
        <w:rPr>
          <w:rFonts w:hint="cs"/>
          <w:rtl/>
          <w:lang w:bidi="fa-IR"/>
        </w:rPr>
        <w:t>ی</w:t>
      </w:r>
      <w:r w:rsidRPr="000B4ACD">
        <w:rPr>
          <w:rFonts w:hint="eastAsia"/>
          <w:rtl/>
          <w:lang w:bidi="fa-IR"/>
        </w:rPr>
        <w:t>ش</w:t>
      </w:r>
      <w:r w:rsidRPr="000B4ACD">
        <w:rPr>
          <w:rtl/>
          <w:lang w:bidi="fa-IR"/>
        </w:rPr>
        <w:t xml:space="preserve"> را م</w:t>
      </w:r>
      <w:r w:rsidRPr="000B4ACD">
        <w:rPr>
          <w:rFonts w:hint="cs"/>
          <w:rtl/>
          <w:lang w:bidi="fa-IR"/>
        </w:rPr>
        <w:t>ی</w:t>
      </w:r>
      <w:r w:rsidRPr="000B4ACD">
        <w:rPr>
          <w:rtl/>
          <w:lang w:bidi="fa-IR"/>
        </w:rPr>
        <w:t xml:space="preserve"> نوشت و برا</w:t>
      </w:r>
      <w:r w:rsidRPr="000B4ACD">
        <w:rPr>
          <w:rFonts w:hint="cs"/>
          <w:rtl/>
          <w:lang w:bidi="fa-IR"/>
        </w:rPr>
        <w:t>ی</w:t>
      </w:r>
      <w:r w:rsidRPr="000B4ACD">
        <w:rPr>
          <w:rtl/>
          <w:lang w:bidi="fa-IR"/>
        </w:rPr>
        <w:t xml:space="preserve"> او م</w:t>
      </w:r>
      <w:r w:rsidRPr="000B4ACD">
        <w:rPr>
          <w:rFonts w:hint="cs"/>
          <w:rtl/>
          <w:lang w:bidi="fa-IR"/>
        </w:rPr>
        <w:t>ی</w:t>
      </w:r>
      <w:r w:rsidRPr="000B4ACD">
        <w:rPr>
          <w:rtl/>
          <w:lang w:bidi="fa-IR"/>
        </w:rPr>
        <w:t xml:space="preserve"> فرستاد، در شهر ن</w:t>
      </w:r>
      <w:r w:rsidRPr="000B4ACD">
        <w:rPr>
          <w:rFonts w:hint="cs"/>
          <w:rtl/>
          <w:lang w:bidi="fa-IR"/>
        </w:rPr>
        <w:t>ی</w:t>
      </w:r>
      <w:r w:rsidRPr="000B4ACD">
        <w:rPr>
          <w:rFonts w:hint="eastAsia"/>
          <w:rtl/>
          <w:lang w:bidi="fa-IR"/>
        </w:rPr>
        <w:t>ز</w:t>
      </w:r>
      <w:r w:rsidRPr="000B4ACD">
        <w:rPr>
          <w:rtl/>
          <w:lang w:bidi="fa-IR"/>
        </w:rPr>
        <w:t xml:space="preserve"> خبرگ</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 و ا</w:t>
      </w:r>
      <w:r w:rsidRPr="000B4ACD">
        <w:rPr>
          <w:rFonts w:hint="cs"/>
          <w:rtl/>
          <w:lang w:bidi="fa-IR"/>
        </w:rPr>
        <w:t>ی</w:t>
      </w:r>
      <w:r w:rsidRPr="000B4ACD">
        <w:rPr>
          <w:rFonts w:hint="eastAsia"/>
          <w:rtl/>
          <w:lang w:bidi="fa-IR"/>
        </w:rPr>
        <w:t>ن</w:t>
      </w:r>
      <w:r w:rsidRPr="000B4ACD">
        <w:rPr>
          <w:rtl/>
          <w:lang w:bidi="fa-IR"/>
        </w:rPr>
        <w:t xml:space="preserve"> از باب تجسس منه</w:t>
      </w:r>
      <w:r w:rsidRPr="000B4ACD">
        <w:rPr>
          <w:rFonts w:hint="cs"/>
          <w:rtl/>
          <w:lang w:bidi="fa-IR"/>
        </w:rPr>
        <w:t>ی</w:t>
      </w:r>
      <w:r w:rsidRPr="000B4ACD">
        <w:rPr>
          <w:rtl/>
          <w:lang w:bidi="fa-IR"/>
        </w:rPr>
        <w:t xml:space="preserve"> عنه و ناروا ن</w:t>
      </w:r>
      <w:r w:rsidRPr="000B4ACD">
        <w:rPr>
          <w:rFonts w:hint="cs"/>
          <w:rtl/>
          <w:lang w:bidi="fa-IR"/>
        </w:rPr>
        <w:t>ی</w:t>
      </w:r>
      <w:r w:rsidRPr="000B4ACD">
        <w:rPr>
          <w:rFonts w:hint="eastAsia"/>
          <w:rtl/>
          <w:lang w:bidi="fa-IR"/>
        </w:rPr>
        <w:t>ست،</w:t>
      </w:r>
      <w:r w:rsidRPr="000B4ACD">
        <w:rPr>
          <w:rtl/>
          <w:lang w:bidi="fa-IR"/>
        </w:rPr>
        <w:t xml:space="preserve"> بلکه از باب نص</w:t>
      </w:r>
      <w:r w:rsidRPr="000B4ACD">
        <w:rPr>
          <w:rFonts w:hint="cs"/>
          <w:rtl/>
          <w:lang w:bidi="fa-IR"/>
        </w:rPr>
        <w:t>ی</w:t>
      </w:r>
      <w:r w:rsidRPr="000B4ACD">
        <w:rPr>
          <w:rFonts w:hint="eastAsia"/>
          <w:rtl/>
          <w:lang w:bidi="fa-IR"/>
        </w:rPr>
        <w:t>حت</w:t>
      </w:r>
      <w:r w:rsidRPr="000B4ACD">
        <w:rPr>
          <w:rtl/>
          <w:lang w:bidi="fa-IR"/>
        </w:rPr>
        <w:t xml:space="preserve"> و خ</w:t>
      </w:r>
      <w:r w:rsidRPr="000B4ACD">
        <w:rPr>
          <w:rFonts w:hint="cs"/>
          <w:rtl/>
          <w:lang w:bidi="fa-IR"/>
        </w:rPr>
        <w:t>ی</w:t>
      </w:r>
      <w:r w:rsidRPr="000B4ACD">
        <w:rPr>
          <w:rFonts w:hint="eastAsia"/>
          <w:rtl/>
          <w:lang w:bidi="fa-IR"/>
        </w:rPr>
        <w:t>رخواه</w:t>
      </w:r>
      <w:r w:rsidRPr="000B4ACD">
        <w:rPr>
          <w:rFonts w:hint="cs"/>
          <w:rtl/>
          <w:lang w:bidi="fa-IR"/>
        </w:rPr>
        <w:t>ی</w:t>
      </w:r>
      <w:r w:rsidRPr="000B4ACD">
        <w:rPr>
          <w:rtl/>
          <w:lang w:bidi="fa-IR"/>
        </w:rPr>
        <w:t xml:space="preserve"> است، ز</w:t>
      </w:r>
      <w:r w:rsidRPr="000B4ACD">
        <w:rPr>
          <w:rFonts w:hint="cs"/>
          <w:rtl/>
          <w:lang w:bidi="fa-IR"/>
        </w:rPr>
        <w:t>ی</w:t>
      </w:r>
      <w:r w:rsidRPr="000B4ACD">
        <w:rPr>
          <w:rFonts w:hint="eastAsia"/>
          <w:rtl/>
          <w:lang w:bidi="fa-IR"/>
        </w:rPr>
        <w:t>را</w:t>
      </w:r>
      <w:r w:rsidRPr="000B4ACD">
        <w:rPr>
          <w:rtl/>
          <w:lang w:bidi="fa-IR"/>
        </w:rPr>
        <w:t xml:space="preserve"> ب</w:t>
      </w:r>
      <w:r w:rsidRPr="000B4ACD">
        <w:rPr>
          <w:rFonts w:hint="cs"/>
          <w:rtl/>
          <w:lang w:bidi="fa-IR"/>
        </w:rPr>
        <w:t>ی</w:t>
      </w:r>
      <w:r w:rsidRPr="000B4ACD">
        <w:rPr>
          <w:rtl/>
          <w:lang w:bidi="fa-IR"/>
        </w:rPr>
        <w:t xml:space="preserve"> خبر بودن از حرکات و مقاصد دشمن مشکلات ب</w:t>
      </w:r>
      <w:r w:rsidRPr="000B4ACD">
        <w:rPr>
          <w:rFonts w:hint="cs"/>
          <w:rtl/>
          <w:lang w:bidi="fa-IR"/>
        </w:rPr>
        <w:t>ی</w:t>
      </w:r>
      <w:r w:rsidRPr="000B4ACD">
        <w:rPr>
          <w:rFonts w:hint="eastAsia"/>
          <w:rtl/>
          <w:lang w:bidi="fa-IR"/>
        </w:rPr>
        <w:t>شتر</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اجتماع به ب</w:t>
      </w:r>
      <w:r w:rsidRPr="000B4ACD">
        <w:rPr>
          <w:rFonts w:hint="eastAsia"/>
          <w:rtl/>
          <w:lang w:bidi="fa-IR"/>
        </w:rPr>
        <w:t>ار</w:t>
      </w:r>
      <w:r w:rsidRPr="000B4ACD">
        <w:rPr>
          <w:rtl/>
          <w:lang w:bidi="fa-IR"/>
        </w:rPr>
        <w:t xml:space="preserve"> م</w:t>
      </w:r>
      <w:r w:rsidRPr="000B4ACD">
        <w:rPr>
          <w:rFonts w:hint="cs"/>
          <w:rtl/>
          <w:lang w:bidi="fa-IR"/>
        </w:rPr>
        <w:t>ی</w:t>
      </w:r>
      <w:r w:rsidRPr="000B4ACD">
        <w:rPr>
          <w:rtl/>
          <w:lang w:bidi="fa-IR"/>
        </w:rPr>
        <w:t xml:space="preserve"> آورد.14 - از ن</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در</w:t>
      </w:r>
      <w:r w:rsidRPr="000B4ACD">
        <w:rPr>
          <w:rFonts w:hint="cs"/>
          <w:rtl/>
          <w:lang w:bidi="fa-IR"/>
        </w:rPr>
        <w:t>ی</w:t>
      </w:r>
      <w:r w:rsidRPr="000B4ACD">
        <w:rPr>
          <w:rFonts w:hint="eastAsia"/>
          <w:rtl/>
          <w:lang w:bidi="fa-IR"/>
        </w:rPr>
        <w:t>ائ</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نده</w:t>
      </w:r>
      <w:r w:rsidRPr="000B4ACD">
        <w:rPr>
          <w:rtl/>
          <w:lang w:bidi="fa-IR"/>
        </w:rPr>
        <w:t xml:space="preserve"> مسلمانان خبر داد، فرمود: «بخش</w:t>
      </w:r>
      <w:r w:rsidRPr="000B4ACD">
        <w:rPr>
          <w:rFonts w:hint="cs"/>
          <w:rtl/>
          <w:lang w:bidi="fa-IR"/>
        </w:rPr>
        <w:t>ی</w:t>
      </w:r>
      <w:r w:rsidRPr="000B4ACD">
        <w:rPr>
          <w:rtl/>
          <w:lang w:bidi="fa-IR"/>
        </w:rPr>
        <w:t xml:space="preserve"> از امت من سوار کشت</w:t>
      </w:r>
      <w:r w:rsidRPr="000B4ACD">
        <w:rPr>
          <w:rFonts w:hint="cs"/>
          <w:rtl/>
          <w:lang w:bidi="fa-IR"/>
        </w:rPr>
        <w:t>ی</w:t>
      </w:r>
      <w:r w:rsidRPr="000B4ACD">
        <w:rPr>
          <w:rtl/>
          <w:lang w:bidi="fa-IR"/>
        </w:rPr>
        <w:t xml:space="preserve"> خواهند شد و مانند شاهان بر تخت تک</w:t>
      </w:r>
      <w:r w:rsidRPr="000B4ACD">
        <w:rPr>
          <w:rFonts w:hint="cs"/>
          <w:rtl/>
          <w:lang w:bidi="fa-IR"/>
        </w:rPr>
        <w:t>ی</w:t>
      </w:r>
      <w:r w:rsidRPr="000B4ACD">
        <w:rPr>
          <w:rFonts w:hint="eastAsia"/>
          <w:rtl/>
          <w:lang w:bidi="fa-IR"/>
        </w:rPr>
        <w:t>ه</w:t>
      </w:r>
      <w:r w:rsidRPr="000B4ACD">
        <w:rPr>
          <w:rtl/>
          <w:lang w:bidi="fa-IR"/>
        </w:rPr>
        <w:t xml:space="preserve"> خواهند زد» ام ملحان آن جا بود گفت: </w:t>
      </w:r>
      <w:r w:rsidRPr="000B4ACD">
        <w:rPr>
          <w:rFonts w:hint="cs"/>
          <w:rtl/>
          <w:lang w:bidi="fa-IR"/>
        </w:rPr>
        <w:t>ی</w:t>
      </w:r>
      <w:r w:rsidRPr="000B4ACD">
        <w:rPr>
          <w:rFonts w:hint="eastAsia"/>
          <w:rtl/>
          <w:lang w:bidi="fa-IR"/>
        </w:rPr>
        <w:t>ا</w:t>
      </w:r>
      <w:r w:rsidRPr="000B4ACD">
        <w:rPr>
          <w:rtl/>
          <w:lang w:bidi="fa-IR"/>
        </w:rPr>
        <w:t xml:space="preserve"> رسول الله! دعا کن من از ا</w:t>
      </w:r>
      <w:r w:rsidRPr="000B4ACD">
        <w:rPr>
          <w:rFonts w:hint="cs"/>
          <w:rtl/>
          <w:lang w:bidi="fa-IR"/>
        </w:rPr>
        <w:t>ی</w:t>
      </w:r>
      <w:r w:rsidRPr="000B4ACD">
        <w:rPr>
          <w:rFonts w:hint="eastAsia"/>
          <w:rtl/>
          <w:lang w:bidi="fa-IR"/>
        </w:rPr>
        <w:t>شان</w:t>
      </w:r>
      <w:r w:rsidRPr="000B4ACD">
        <w:rPr>
          <w:rtl/>
          <w:lang w:bidi="fa-IR"/>
        </w:rPr>
        <w:t xml:space="preserve"> باشم، فرمود: «تو از اول</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Fonts w:hint="eastAsia"/>
          <w:rtl/>
          <w:lang w:bidi="fa-IR"/>
        </w:rPr>
        <w:t>شان</w:t>
      </w:r>
      <w:r w:rsidRPr="000B4ACD">
        <w:rPr>
          <w:rFonts w:hint="cs"/>
          <w:rtl/>
          <w:lang w:bidi="fa-IR"/>
        </w:rPr>
        <w:t>ی</w:t>
      </w:r>
      <w:r w:rsidRPr="000B4ACD">
        <w:rPr>
          <w:rFonts w:hint="eastAsia"/>
          <w:rtl/>
          <w:lang w:bidi="fa-IR"/>
        </w:rPr>
        <w:t>»؛</w:t>
      </w:r>
      <w:r w:rsidRPr="000B4ACD">
        <w:rPr>
          <w:rtl/>
          <w:lang w:bidi="fa-IR"/>
        </w:rPr>
        <w:t xml:space="preserve"> و چنان شد که در زمان مع</w:t>
      </w:r>
      <w:r w:rsidRPr="000B4ACD">
        <w:rPr>
          <w:rFonts w:hint="eastAsia"/>
          <w:rtl/>
          <w:lang w:bidi="fa-IR"/>
        </w:rPr>
        <w:t>او</w:t>
      </w:r>
      <w:r w:rsidRPr="000B4ACD">
        <w:rPr>
          <w:rFonts w:hint="cs"/>
          <w:rtl/>
          <w:lang w:bidi="fa-IR"/>
        </w:rPr>
        <w:t>ی</w:t>
      </w:r>
      <w:r w:rsidRPr="000B4ACD">
        <w:rPr>
          <w:rFonts w:hint="eastAsia"/>
          <w:rtl/>
          <w:lang w:bidi="fa-IR"/>
        </w:rPr>
        <w:t>ه</w:t>
      </w:r>
      <w:r w:rsidRPr="000B4ACD">
        <w:rPr>
          <w:rtl/>
          <w:lang w:bidi="fa-IR"/>
        </w:rPr>
        <w:t xml:space="preserve"> ام ملحان با ن</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در</w:t>
      </w:r>
      <w:r w:rsidRPr="000B4ACD">
        <w:rPr>
          <w:rFonts w:hint="cs"/>
          <w:rtl/>
          <w:lang w:bidi="fa-IR"/>
        </w:rPr>
        <w:t>ی</w:t>
      </w:r>
      <w:r w:rsidRPr="000B4ACD">
        <w:rPr>
          <w:rFonts w:hint="eastAsia"/>
          <w:rtl/>
          <w:lang w:bidi="fa-IR"/>
        </w:rPr>
        <w:t>ائ</w:t>
      </w:r>
      <w:r w:rsidRPr="000B4ACD">
        <w:rPr>
          <w:rFonts w:hint="cs"/>
          <w:rtl/>
          <w:lang w:bidi="fa-IR"/>
        </w:rPr>
        <w:t>ی</w:t>
      </w:r>
      <w:r w:rsidRPr="000B4ACD">
        <w:rPr>
          <w:rtl/>
          <w:lang w:bidi="fa-IR"/>
        </w:rPr>
        <w:t xml:space="preserve"> اسلام به جز</w:t>
      </w:r>
      <w:r w:rsidRPr="000B4ACD">
        <w:rPr>
          <w:rFonts w:hint="cs"/>
          <w:rtl/>
          <w:lang w:bidi="fa-IR"/>
        </w:rPr>
        <w:t>ی</w:t>
      </w:r>
      <w:r w:rsidRPr="000B4ACD">
        <w:rPr>
          <w:rFonts w:hint="eastAsia"/>
          <w:rtl/>
          <w:lang w:bidi="fa-IR"/>
        </w:rPr>
        <w:t>ره</w:t>
      </w:r>
      <w:r w:rsidRPr="000B4ACD">
        <w:rPr>
          <w:rtl/>
          <w:lang w:bidi="fa-IR"/>
        </w:rPr>
        <w:t xml:space="preserve"> </w:t>
      </w:r>
      <w:r w:rsidRPr="000B4ACD">
        <w:rPr>
          <w:rFonts w:hint="cs"/>
          <w:rtl/>
          <w:lang w:bidi="fa-IR"/>
        </w:rPr>
        <w:t>ی</w:t>
      </w:r>
      <w:r w:rsidRPr="000B4ACD">
        <w:rPr>
          <w:rtl/>
          <w:lang w:bidi="fa-IR"/>
        </w:rPr>
        <w:t xml:space="preserve"> قبرس رفت و پس از فتح جز</w:t>
      </w:r>
      <w:r w:rsidRPr="000B4ACD">
        <w:rPr>
          <w:rFonts w:hint="cs"/>
          <w:rtl/>
          <w:lang w:bidi="fa-IR"/>
        </w:rPr>
        <w:t>ی</w:t>
      </w:r>
      <w:r w:rsidRPr="000B4ACD">
        <w:rPr>
          <w:rFonts w:hint="eastAsia"/>
          <w:rtl/>
          <w:lang w:bidi="fa-IR"/>
        </w:rPr>
        <w:t>ره</w:t>
      </w:r>
      <w:r w:rsidRPr="000B4ACD">
        <w:rPr>
          <w:rtl/>
          <w:lang w:bidi="fa-IR"/>
        </w:rPr>
        <w:t xml:space="preserve"> آن جا بود تا وفات </w:t>
      </w:r>
      <w:r w:rsidRPr="000B4ACD">
        <w:rPr>
          <w:rFonts w:hint="cs"/>
          <w:rtl/>
          <w:lang w:bidi="fa-IR"/>
        </w:rPr>
        <w:t>ی</w:t>
      </w:r>
      <w:r w:rsidRPr="000B4ACD">
        <w:rPr>
          <w:rFonts w:hint="eastAsia"/>
          <w:rtl/>
          <w:lang w:bidi="fa-IR"/>
        </w:rPr>
        <w:t>افت</w:t>
      </w:r>
      <w:r w:rsidRPr="000B4ACD">
        <w:rPr>
          <w:rtl/>
          <w:lang w:bidi="fa-IR"/>
        </w:rPr>
        <w:t>. (نظام 370 - 360 / 1).15 - برا</w:t>
      </w:r>
      <w:r w:rsidRPr="000B4ACD">
        <w:rPr>
          <w:rFonts w:hint="cs"/>
          <w:rtl/>
          <w:lang w:bidi="fa-IR"/>
        </w:rPr>
        <w:t>ی</w:t>
      </w:r>
      <w:r w:rsidRPr="000B4ACD">
        <w:rPr>
          <w:rtl/>
          <w:lang w:bidi="fa-IR"/>
        </w:rPr>
        <w:t xml:space="preserve"> عتاب بن اس</w:t>
      </w:r>
      <w:r w:rsidRPr="000B4ACD">
        <w:rPr>
          <w:rFonts w:hint="cs"/>
          <w:rtl/>
          <w:lang w:bidi="fa-IR"/>
        </w:rPr>
        <w:t>ی</w:t>
      </w:r>
      <w:r w:rsidRPr="000B4ACD">
        <w:rPr>
          <w:rFonts w:hint="eastAsia"/>
          <w:rtl/>
          <w:lang w:bidi="fa-IR"/>
        </w:rPr>
        <w:t>د</w:t>
      </w:r>
      <w:r w:rsidRPr="000B4ACD">
        <w:rPr>
          <w:rtl/>
          <w:lang w:bidi="fa-IR"/>
        </w:rPr>
        <w:t xml:space="preserve"> حاکم مکه روز</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ک</w:t>
      </w:r>
      <w:r w:rsidRPr="000B4ACD">
        <w:rPr>
          <w:rtl/>
          <w:lang w:bidi="fa-IR"/>
        </w:rPr>
        <w:t xml:space="preserve"> درهم حقوق قرار داد و</w:t>
      </w:r>
      <w:r w:rsidRPr="000B4ACD">
        <w:rPr>
          <w:rFonts w:hint="cs"/>
          <w:rtl/>
          <w:lang w:bidi="fa-IR"/>
        </w:rPr>
        <w:t>ی</w:t>
      </w:r>
      <w:r w:rsidRPr="000B4ACD">
        <w:rPr>
          <w:rtl/>
          <w:lang w:bidi="fa-IR"/>
        </w:rPr>
        <w:t xml:space="preserve"> خطبه خواند وگفت: هر کس شکمش با </w:t>
      </w:r>
      <w:r w:rsidRPr="000B4ACD">
        <w:rPr>
          <w:rFonts w:hint="cs"/>
          <w:rtl/>
          <w:lang w:bidi="fa-IR"/>
        </w:rPr>
        <w:t>ی</w:t>
      </w:r>
      <w:r w:rsidRPr="000B4ACD">
        <w:rPr>
          <w:rFonts w:hint="eastAsia"/>
          <w:rtl/>
          <w:lang w:bidi="fa-IR"/>
        </w:rPr>
        <w:t>ک</w:t>
      </w:r>
      <w:r w:rsidRPr="000B4ACD">
        <w:rPr>
          <w:rtl/>
          <w:lang w:bidi="fa-IR"/>
        </w:rPr>
        <w:t xml:space="preserve"> درهم س</w:t>
      </w:r>
      <w:r w:rsidRPr="000B4ACD">
        <w:rPr>
          <w:rFonts w:hint="cs"/>
          <w:rtl/>
          <w:lang w:bidi="fa-IR"/>
        </w:rPr>
        <w:t>ی</w:t>
      </w:r>
      <w:r w:rsidRPr="000B4ACD">
        <w:rPr>
          <w:rFonts w:hint="eastAsia"/>
          <w:rtl/>
          <w:lang w:bidi="fa-IR"/>
        </w:rPr>
        <w:t>ر</w:t>
      </w:r>
      <w:r w:rsidRPr="000B4ACD">
        <w:rPr>
          <w:rtl/>
          <w:lang w:bidi="fa-IR"/>
        </w:rPr>
        <w:t xml:space="preserve"> نشود خداوند او را گرسنه نگهداراد</w:t>
      </w:r>
      <w:r w:rsidRPr="000B4ACD">
        <w:rPr>
          <w:rFonts w:hint="eastAsia"/>
          <w:rtl/>
          <w:lang w:bidi="fa-IR"/>
        </w:rPr>
        <w:t>،</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روز</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ک</w:t>
      </w:r>
      <w:r w:rsidRPr="000B4ACD">
        <w:rPr>
          <w:rtl/>
          <w:lang w:bidi="fa-IR"/>
        </w:rPr>
        <w:t xml:space="preserve"> درهم به من داده و به ه</w:t>
      </w:r>
      <w:r w:rsidRPr="000B4ACD">
        <w:rPr>
          <w:rFonts w:hint="cs"/>
          <w:rtl/>
          <w:lang w:bidi="fa-IR"/>
        </w:rPr>
        <w:t>ی</w:t>
      </w:r>
      <w:r w:rsidRPr="000B4ACD">
        <w:rPr>
          <w:rFonts w:hint="eastAsia"/>
          <w:rtl/>
          <w:lang w:bidi="fa-IR"/>
        </w:rPr>
        <w:t>چ</w:t>
      </w:r>
      <w:r w:rsidRPr="000B4ACD">
        <w:rPr>
          <w:rtl/>
          <w:lang w:bidi="fa-IR"/>
        </w:rPr>
        <w:t xml:space="preserve"> کس محتاج ن</w:t>
      </w:r>
      <w:r w:rsidRPr="000B4ACD">
        <w:rPr>
          <w:rFonts w:hint="cs"/>
          <w:rtl/>
          <w:lang w:bidi="fa-IR"/>
        </w:rPr>
        <w:t>ی</w:t>
      </w:r>
      <w:r w:rsidRPr="000B4ACD">
        <w:rPr>
          <w:rFonts w:hint="eastAsia"/>
          <w:rtl/>
          <w:lang w:bidi="fa-IR"/>
        </w:rPr>
        <w:t>ستم</w:t>
      </w:r>
      <w:r w:rsidRPr="000B4ACD">
        <w:rPr>
          <w:rtl/>
          <w:lang w:bidi="fa-IR"/>
        </w:rPr>
        <w:t>. (شام</w:t>
      </w:r>
      <w:r w:rsidRPr="000B4ACD">
        <w:rPr>
          <w:rFonts w:hint="cs"/>
          <w:rtl/>
          <w:lang w:bidi="fa-IR"/>
        </w:rPr>
        <w:t>ی</w:t>
      </w:r>
      <w:r w:rsidRPr="000B4ACD">
        <w:rPr>
          <w:rtl/>
          <w:lang w:bidi="fa-IR"/>
        </w:rPr>
        <w:t>698 / 3).توض</w:t>
      </w:r>
      <w:r w:rsidRPr="000B4ACD">
        <w:rPr>
          <w:rFonts w:hint="cs"/>
          <w:rtl/>
          <w:lang w:bidi="fa-IR"/>
        </w:rPr>
        <w:t>ی</w:t>
      </w:r>
      <w:r w:rsidRPr="000B4ACD">
        <w:rPr>
          <w:rFonts w:hint="eastAsia"/>
          <w:rtl/>
          <w:lang w:bidi="fa-IR"/>
        </w:rPr>
        <w:t>ح</w:t>
      </w:r>
      <w:r w:rsidRPr="000B4ACD">
        <w:rPr>
          <w:rtl/>
          <w:lang w:bidi="fa-IR"/>
        </w:rPr>
        <w:t>:</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اهل رشوه خوار</w:t>
      </w:r>
      <w:r w:rsidRPr="000B4ACD">
        <w:rPr>
          <w:rFonts w:hint="cs"/>
          <w:rtl/>
          <w:lang w:bidi="fa-IR"/>
        </w:rPr>
        <w:t>ی</w:t>
      </w:r>
      <w:r w:rsidRPr="000B4ACD">
        <w:rPr>
          <w:rtl/>
          <w:lang w:bidi="fa-IR"/>
        </w:rPr>
        <w:t xml:space="preserve"> و زد و بند ن</w:t>
      </w:r>
      <w:r w:rsidRPr="000B4ACD">
        <w:rPr>
          <w:rFonts w:hint="cs"/>
          <w:rtl/>
          <w:lang w:bidi="fa-IR"/>
        </w:rPr>
        <w:t>ی</w:t>
      </w:r>
      <w:r w:rsidRPr="000B4ACD">
        <w:rPr>
          <w:rFonts w:hint="eastAsia"/>
          <w:rtl/>
          <w:lang w:bidi="fa-IR"/>
        </w:rPr>
        <w:t>ستم</w:t>
      </w:r>
      <w:r w:rsidRPr="000B4ACD">
        <w:rPr>
          <w:rtl/>
          <w:lang w:bidi="fa-IR"/>
        </w:rPr>
        <w:t>.16 - م</w:t>
      </w:r>
      <w:r w:rsidRPr="000B4ACD">
        <w:rPr>
          <w:rFonts w:hint="cs"/>
          <w:rtl/>
          <w:lang w:bidi="fa-IR"/>
        </w:rPr>
        <w:t>ی</w:t>
      </w:r>
      <w:r w:rsidRPr="000B4ACD">
        <w:rPr>
          <w:rtl/>
          <w:lang w:bidi="fa-IR"/>
        </w:rPr>
        <w:t xml:space="preserve"> فرمود: «عر</w:t>
      </w:r>
      <w:r w:rsidRPr="000B4ACD">
        <w:rPr>
          <w:rFonts w:hint="cs"/>
          <w:rtl/>
          <w:lang w:bidi="fa-IR"/>
        </w:rPr>
        <w:t>ی</w:t>
      </w:r>
      <w:r w:rsidRPr="000B4ACD">
        <w:rPr>
          <w:rFonts w:hint="eastAsia"/>
          <w:rtl/>
          <w:lang w:bidi="fa-IR"/>
        </w:rPr>
        <w:t>ف</w:t>
      </w:r>
      <w:r w:rsidRPr="000B4ACD">
        <w:rPr>
          <w:rtl/>
          <w:lang w:bidi="fa-IR"/>
        </w:rPr>
        <w:t xml:space="preserve"> (کس</w:t>
      </w:r>
      <w:r w:rsidRPr="000B4ACD">
        <w:rPr>
          <w:rFonts w:hint="cs"/>
          <w:rtl/>
          <w:lang w:bidi="fa-IR"/>
        </w:rPr>
        <w:t>ی</w:t>
      </w:r>
      <w:r w:rsidRPr="000B4ACD">
        <w:rPr>
          <w:rtl/>
          <w:lang w:bidi="fa-IR"/>
        </w:rPr>
        <w:t xml:space="preserve"> که رئ</w:t>
      </w:r>
      <w:r w:rsidRPr="000B4ACD">
        <w:rPr>
          <w:rFonts w:hint="cs"/>
          <w:rtl/>
          <w:lang w:bidi="fa-IR"/>
        </w:rPr>
        <w:t>ی</w:t>
      </w:r>
      <w:r w:rsidRPr="000B4ACD">
        <w:rPr>
          <w:rFonts w:hint="eastAsia"/>
          <w:rtl/>
          <w:lang w:bidi="fa-IR"/>
        </w:rPr>
        <w:t>س</w:t>
      </w:r>
      <w:r w:rsidRPr="000B4ACD">
        <w:rPr>
          <w:rtl/>
          <w:lang w:bidi="fa-IR"/>
        </w:rPr>
        <w:t xml:space="preserve"> قوم و مسئول ا</w:t>
      </w:r>
      <w:r w:rsidRPr="000B4ACD">
        <w:rPr>
          <w:rFonts w:hint="cs"/>
          <w:rtl/>
          <w:lang w:bidi="fa-IR"/>
        </w:rPr>
        <w:t>ی</w:t>
      </w:r>
      <w:r w:rsidRPr="000B4ACD">
        <w:rPr>
          <w:rFonts w:hint="eastAsia"/>
          <w:rtl/>
          <w:lang w:bidi="fa-IR"/>
        </w:rPr>
        <w:t>شان</w:t>
      </w:r>
      <w:r w:rsidRPr="000B4ACD">
        <w:rPr>
          <w:rtl/>
          <w:lang w:bidi="fa-IR"/>
        </w:rPr>
        <w:t xml:space="preserve"> نزد حاکم است» در اجتماع لازم است و عر</w:t>
      </w:r>
      <w:r w:rsidRPr="000B4ACD">
        <w:rPr>
          <w:rFonts w:hint="cs"/>
          <w:rtl/>
          <w:lang w:bidi="fa-IR"/>
        </w:rPr>
        <w:t>ی</w:t>
      </w:r>
      <w:r w:rsidRPr="000B4ACD">
        <w:rPr>
          <w:rFonts w:hint="eastAsia"/>
          <w:rtl/>
          <w:lang w:bidi="fa-IR"/>
        </w:rPr>
        <w:t>ف</w:t>
      </w:r>
      <w:r w:rsidRPr="000B4ACD">
        <w:rPr>
          <w:rtl/>
          <w:lang w:bidi="fa-IR"/>
        </w:rPr>
        <w:t xml:space="preserve"> در آتش است» (اسد 289 / 1).</w:t>
      </w:r>
      <w:r w:rsidR="00D72E67" w:rsidRPr="000B4ACD">
        <w:rPr>
          <w:rtl/>
          <w:lang w:bidi="fa-IR"/>
        </w:rPr>
        <w:t xml:space="preserve"> </w:t>
      </w:r>
    </w:p>
    <w:p w:rsidR="000B4ACD" w:rsidRPr="000B4ACD" w:rsidRDefault="000B4ACD" w:rsidP="00B9430F">
      <w:pPr>
        <w:pStyle w:val="libNormal"/>
        <w:rPr>
          <w:rtl/>
          <w:lang w:bidi="fa-IR"/>
        </w:rPr>
      </w:pPr>
      <w:r w:rsidRPr="000B4ACD">
        <w:rPr>
          <w:rFonts w:hint="eastAsia"/>
          <w:rtl/>
          <w:lang w:bidi="fa-IR"/>
        </w:rPr>
        <w:lastRenderedPageBreak/>
        <w:t>توض</w:t>
      </w:r>
      <w:r w:rsidRPr="000B4ACD">
        <w:rPr>
          <w:rFonts w:hint="cs"/>
          <w:rtl/>
          <w:lang w:bidi="fa-IR"/>
        </w:rPr>
        <w:t>ی</w:t>
      </w:r>
      <w:r w:rsidRPr="000B4ACD">
        <w:rPr>
          <w:rFonts w:hint="eastAsia"/>
          <w:rtl/>
          <w:lang w:bidi="fa-IR"/>
        </w:rPr>
        <w:t>ح</w:t>
      </w:r>
      <w:r w:rsidRPr="000B4ACD">
        <w:rPr>
          <w:rtl/>
          <w:lang w:bidi="fa-IR"/>
        </w:rPr>
        <w:t>:</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عر</w:t>
      </w:r>
      <w:r w:rsidRPr="000B4ACD">
        <w:rPr>
          <w:rFonts w:hint="cs"/>
          <w:rtl/>
          <w:lang w:bidi="fa-IR"/>
        </w:rPr>
        <w:t>ی</w:t>
      </w:r>
      <w:r w:rsidRPr="000B4ACD">
        <w:rPr>
          <w:rFonts w:hint="eastAsia"/>
          <w:rtl/>
          <w:lang w:bidi="fa-IR"/>
        </w:rPr>
        <w:t>ف</w:t>
      </w:r>
      <w:r w:rsidRPr="000B4ACD">
        <w:rPr>
          <w:rtl/>
          <w:lang w:bidi="fa-IR"/>
        </w:rPr>
        <w:t xml:space="preserve"> ناچار در آتش آزما</w:t>
      </w:r>
      <w:r w:rsidRPr="000B4ACD">
        <w:rPr>
          <w:rFonts w:hint="cs"/>
          <w:rtl/>
          <w:lang w:bidi="fa-IR"/>
        </w:rPr>
        <w:t>ی</w:t>
      </w:r>
      <w:r w:rsidRPr="000B4ACD">
        <w:rPr>
          <w:rFonts w:hint="eastAsia"/>
          <w:rtl/>
          <w:lang w:bidi="fa-IR"/>
        </w:rPr>
        <w:t>ش</w:t>
      </w:r>
      <w:r w:rsidRPr="000B4ACD">
        <w:rPr>
          <w:rtl/>
          <w:lang w:bidi="fa-IR"/>
        </w:rPr>
        <w:t xml:space="preserve"> است، و با</w:t>
      </w:r>
      <w:r w:rsidRPr="000B4ACD">
        <w:rPr>
          <w:rFonts w:hint="cs"/>
          <w:rtl/>
          <w:lang w:bidi="fa-IR"/>
        </w:rPr>
        <w:t>ی</w:t>
      </w:r>
      <w:r w:rsidRPr="000B4ACD">
        <w:rPr>
          <w:rFonts w:hint="eastAsia"/>
          <w:rtl/>
          <w:lang w:bidi="fa-IR"/>
        </w:rPr>
        <w:t>د</w:t>
      </w:r>
      <w:r w:rsidRPr="000B4ACD">
        <w:rPr>
          <w:rtl/>
          <w:lang w:bidi="fa-IR"/>
        </w:rPr>
        <w:t xml:space="preserve"> با صحت عمل خود، خود را از آتش نجات دهد ز</w:t>
      </w:r>
      <w:r w:rsidRPr="000B4ACD">
        <w:rPr>
          <w:rFonts w:hint="cs"/>
          <w:rtl/>
          <w:lang w:bidi="fa-IR"/>
        </w:rPr>
        <w:t>ی</w:t>
      </w:r>
      <w:r w:rsidRPr="000B4ACD">
        <w:rPr>
          <w:rFonts w:hint="eastAsia"/>
          <w:rtl/>
          <w:lang w:bidi="fa-IR"/>
        </w:rPr>
        <w:t>را</w:t>
      </w:r>
      <w:r w:rsidRPr="000B4ACD">
        <w:rPr>
          <w:rtl/>
          <w:lang w:bidi="fa-IR"/>
        </w:rPr>
        <w:t xml:space="preserve"> با ظلم و نامساو</w:t>
      </w:r>
      <w:r w:rsidRPr="000B4ACD">
        <w:rPr>
          <w:rFonts w:hint="cs"/>
          <w:rtl/>
          <w:lang w:bidi="fa-IR"/>
        </w:rPr>
        <w:t>ی</w:t>
      </w:r>
      <w:r w:rsidRPr="000B4ACD">
        <w:rPr>
          <w:rtl/>
          <w:lang w:bidi="fa-IR"/>
        </w:rPr>
        <w:t xml:space="preserve"> رفتار کردن با ز</w:t>
      </w:r>
      <w:r w:rsidRPr="000B4ACD">
        <w:rPr>
          <w:rFonts w:hint="cs"/>
          <w:rtl/>
          <w:lang w:bidi="fa-IR"/>
        </w:rPr>
        <w:t>ی</w:t>
      </w:r>
      <w:r w:rsidRPr="000B4ACD">
        <w:rPr>
          <w:rFonts w:hint="eastAsia"/>
          <w:rtl/>
          <w:lang w:bidi="fa-IR"/>
        </w:rPr>
        <w:t>ردستان</w:t>
      </w:r>
      <w:r w:rsidRPr="000B4ACD">
        <w:rPr>
          <w:rtl/>
          <w:lang w:bidi="fa-IR"/>
        </w:rPr>
        <w:t xml:space="preserve"> در آتش دوزخ خواهد بود.17 - عتاب بن اس</w:t>
      </w:r>
      <w:r w:rsidRPr="000B4ACD">
        <w:rPr>
          <w:rFonts w:hint="cs"/>
          <w:rtl/>
          <w:lang w:bidi="fa-IR"/>
        </w:rPr>
        <w:t>ی</w:t>
      </w:r>
      <w:r w:rsidRPr="000B4ACD">
        <w:rPr>
          <w:rFonts w:hint="eastAsia"/>
          <w:rtl/>
          <w:lang w:bidi="fa-IR"/>
        </w:rPr>
        <w:t>د</w:t>
      </w:r>
      <w:r w:rsidRPr="000B4ACD">
        <w:rPr>
          <w:rtl/>
          <w:lang w:bidi="fa-IR"/>
        </w:rPr>
        <w:t xml:space="preserve"> ب</w:t>
      </w:r>
      <w:r w:rsidRPr="000B4ACD">
        <w:rPr>
          <w:rFonts w:hint="cs"/>
          <w:rtl/>
          <w:lang w:bidi="fa-IR"/>
        </w:rPr>
        <w:t>ی</w:t>
      </w:r>
      <w:r w:rsidRPr="000B4ACD">
        <w:rPr>
          <w:rFonts w:hint="eastAsia"/>
          <w:rtl/>
          <w:lang w:bidi="fa-IR"/>
        </w:rPr>
        <w:t>ست</w:t>
      </w:r>
      <w:r w:rsidRPr="000B4ACD">
        <w:rPr>
          <w:rtl/>
          <w:lang w:bidi="fa-IR"/>
        </w:rPr>
        <w:t xml:space="preserve"> ساله بود که حکومت مکه را به او داد؛ عمرو بن حزم هفده ساله را ام</w:t>
      </w:r>
      <w:r w:rsidRPr="000B4ACD">
        <w:rPr>
          <w:rFonts w:hint="cs"/>
          <w:rtl/>
          <w:lang w:bidi="fa-IR"/>
        </w:rPr>
        <w:t>ی</w:t>
      </w:r>
      <w:r w:rsidRPr="000B4ACD">
        <w:rPr>
          <w:rFonts w:hint="eastAsia"/>
          <w:rtl/>
          <w:lang w:bidi="fa-IR"/>
        </w:rPr>
        <w:t>ر</w:t>
      </w:r>
      <w:r w:rsidRPr="000B4ACD">
        <w:rPr>
          <w:rtl/>
          <w:lang w:bidi="fa-IR"/>
        </w:rPr>
        <w:t xml:space="preserve"> نجران نمود؛ ا</w:t>
      </w:r>
      <w:r w:rsidRPr="000B4ACD">
        <w:rPr>
          <w:rFonts w:hint="eastAsia"/>
          <w:rtl/>
          <w:lang w:bidi="fa-IR"/>
        </w:rPr>
        <w:t>سامه</w:t>
      </w:r>
      <w:r w:rsidRPr="000B4ACD">
        <w:rPr>
          <w:rtl/>
          <w:lang w:bidi="fa-IR"/>
        </w:rPr>
        <w:t xml:space="preserve"> بن ز</w:t>
      </w:r>
      <w:r w:rsidRPr="000B4ACD">
        <w:rPr>
          <w:rFonts w:hint="cs"/>
          <w:rtl/>
          <w:lang w:bidi="fa-IR"/>
        </w:rPr>
        <w:t>ی</w:t>
      </w:r>
      <w:r w:rsidRPr="000B4ACD">
        <w:rPr>
          <w:rFonts w:hint="eastAsia"/>
          <w:rtl/>
          <w:lang w:bidi="fa-IR"/>
        </w:rPr>
        <w:t>د</w:t>
      </w:r>
      <w:r w:rsidRPr="000B4ACD">
        <w:rPr>
          <w:rtl/>
          <w:lang w:bidi="fa-IR"/>
        </w:rPr>
        <w:t xml:space="preserve"> ه</w:t>
      </w:r>
      <w:r w:rsidRPr="000B4ACD">
        <w:rPr>
          <w:rFonts w:hint="cs"/>
          <w:rtl/>
          <w:lang w:bidi="fa-IR"/>
        </w:rPr>
        <w:t>ی</w:t>
      </w:r>
      <w:r w:rsidRPr="000B4ACD">
        <w:rPr>
          <w:rFonts w:hint="eastAsia"/>
          <w:rtl/>
          <w:lang w:bidi="fa-IR"/>
        </w:rPr>
        <w:t>جده</w:t>
      </w:r>
      <w:r w:rsidRPr="000B4ACD">
        <w:rPr>
          <w:rtl/>
          <w:lang w:bidi="fa-IR"/>
        </w:rPr>
        <w:t xml:space="preserve"> ساله بود که نامزد فرمانده</w:t>
      </w:r>
      <w:r w:rsidRPr="000B4ACD">
        <w:rPr>
          <w:rFonts w:hint="cs"/>
          <w:rtl/>
          <w:lang w:bidi="fa-IR"/>
        </w:rPr>
        <w:t>ی</w:t>
      </w:r>
      <w:r w:rsidRPr="000B4ACD">
        <w:rPr>
          <w:rtl/>
          <w:lang w:bidi="fa-IR"/>
        </w:rPr>
        <w:t xml:space="preserve"> ارتش گرد</w:t>
      </w:r>
      <w:r w:rsidRPr="000B4ACD">
        <w:rPr>
          <w:rFonts w:hint="cs"/>
          <w:rtl/>
          <w:lang w:bidi="fa-IR"/>
        </w:rPr>
        <w:t>ی</w:t>
      </w:r>
      <w:r w:rsidRPr="000B4ACD">
        <w:rPr>
          <w:rFonts w:hint="eastAsia"/>
          <w:rtl/>
          <w:lang w:bidi="fa-IR"/>
        </w:rPr>
        <w:t>د</w:t>
      </w:r>
      <w:r w:rsidRPr="000B4ACD">
        <w:rPr>
          <w:rtl/>
          <w:lang w:bidi="fa-IR"/>
        </w:rPr>
        <w:t>. (اسد / ذ</w:t>
      </w:r>
      <w:r w:rsidRPr="000B4ACD">
        <w:rPr>
          <w:rFonts w:hint="cs"/>
          <w:rtl/>
          <w:lang w:bidi="fa-IR"/>
        </w:rPr>
        <w:t>ی</w:t>
      </w:r>
      <w:r w:rsidRPr="000B4ACD">
        <w:rPr>
          <w:rFonts w:hint="eastAsia"/>
          <w:rtl/>
          <w:lang w:bidi="fa-IR"/>
        </w:rPr>
        <w:t>ل</w:t>
      </w:r>
      <w:r w:rsidRPr="000B4ACD">
        <w:rPr>
          <w:rtl/>
          <w:lang w:bidi="fa-IR"/>
        </w:rPr>
        <w:t xml:space="preserve"> اسام</w:t>
      </w:r>
      <w:r w:rsidRPr="000B4ACD">
        <w:rPr>
          <w:rFonts w:hint="cs"/>
          <w:rtl/>
          <w:lang w:bidi="fa-IR"/>
        </w:rPr>
        <w:t>ی</w:t>
      </w:r>
      <w:r w:rsidRPr="000B4ACD">
        <w:rPr>
          <w:rtl/>
          <w:lang w:bidi="fa-IR"/>
        </w:rPr>
        <w:t xml:space="preserve"> مزبور).18 - در نظر اول نسبت ا</w:t>
      </w:r>
      <w:r w:rsidRPr="000B4ACD">
        <w:rPr>
          <w:rFonts w:hint="cs"/>
          <w:rtl/>
          <w:lang w:bidi="fa-IR"/>
        </w:rPr>
        <w:t>ی</w:t>
      </w:r>
      <w:r w:rsidRPr="000B4ACD">
        <w:rPr>
          <w:rFonts w:hint="eastAsia"/>
          <w:rtl/>
          <w:lang w:bidi="fa-IR"/>
        </w:rPr>
        <w:t>ن</w:t>
      </w:r>
      <w:r w:rsidRPr="000B4ACD">
        <w:rPr>
          <w:rtl/>
          <w:lang w:bidi="fa-IR"/>
        </w:rPr>
        <w:t xml:space="preserve"> گفتار به پ</w:t>
      </w:r>
      <w:r w:rsidRPr="000B4ACD">
        <w:rPr>
          <w:rFonts w:hint="cs"/>
          <w:rtl/>
          <w:lang w:bidi="fa-IR"/>
        </w:rPr>
        <w:t>ی</w:t>
      </w:r>
      <w:r w:rsidRPr="000B4ACD">
        <w:rPr>
          <w:rFonts w:hint="eastAsia"/>
          <w:rtl/>
          <w:lang w:bidi="fa-IR"/>
        </w:rPr>
        <w:t>غمبر</w:t>
      </w:r>
      <w:r w:rsidRPr="000B4ACD">
        <w:rPr>
          <w:rtl/>
          <w:lang w:bidi="fa-IR"/>
        </w:rPr>
        <w:t xml:space="preserve"> بع</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نما</w:t>
      </w:r>
      <w:r w:rsidRPr="000B4ACD">
        <w:rPr>
          <w:rFonts w:hint="cs"/>
          <w:rtl/>
          <w:lang w:bidi="fa-IR"/>
        </w:rPr>
        <w:t>ی</w:t>
      </w:r>
      <w:r w:rsidRPr="000B4ACD">
        <w:rPr>
          <w:rFonts w:hint="eastAsia"/>
          <w:rtl/>
          <w:lang w:bidi="fa-IR"/>
        </w:rPr>
        <w:t>د</w:t>
      </w:r>
      <w:r w:rsidRPr="000B4ACD">
        <w:rPr>
          <w:rtl/>
          <w:lang w:bidi="fa-IR"/>
        </w:rPr>
        <w:t xml:space="preserve"> اما با اندک</w:t>
      </w:r>
      <w:r w:rsidRPr="000B4ACD">
        <w:rPr>
          <w:rFonts w:hint="cs"/>
          <w:rtl/>
          <w:lang w:bidi="fa-IR"/>
        </w:rPr>
        <w:t>ی</w:t>
      </w:r>
      <w:r w:rsidRPr="000B4ACD">
        <w:rPr>
          <w:rtl/>
          <w:lang w:bidi="fa-IR"/>
        </w:rPr>
        <w:t xml:space="preserve"> تأمل معلوم م</w:t>
      </w:r>
      <w:r w:rsidRPr="000B4ACD">
        <w:rPr>
          <w:rFonts w:hint="cs"/>
          <w:rtl/>
          <w:lang w:bidi="fa-IR"/>
        </w:rPr>
        <w:t>ی</w:t>
      </w:r>
      <w:r w:rsidRPr="000B4ACD">
        <w:rPr>
          <w:rtl/>
          <w:lang w:bidi="fa-IR"/>
        </w:rPr>
        <w:t xml:space="preserve"> شود که گو</w:t>
      </w:r>
      <w:r w:rsidRPr="000B4ACD">
        <w:rPr>
          <w:rFonts w:hint="cs"/>
          <w:rtl/>
          <w:lang w:bidi="fa-IR"/>
        </w:rPr>
        <w:t>ی</w:t>
      </w:r>
      <w:r w:rsidRPr="000B4ACD">
        <w:rPr>
          <w:rFonts w:hint="eastAsia"/>
          <w:rtl/>
          <w:lang w:bidi="fa-IR"/>
        </w:rPr>
        <w:t>ا</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ک</w:t>
      </w:r>
      <w:r w:rsidRPr="000B4ACD">
        <w:rPr>
          <w:rtl/>
          <w:lang w:bidi="fa-IR"/>
        </w:rPr>
        <w:t xml:space="preserve"> اصل مسلم اجتماع</w:t>
      </w:r>
      <w:r w:rsidRPr="000B4ACD">
        <w:rPr>
          <w:rFonts w:hint="cs"/>
          <w:rtl/>
          <w:lang w:bidi="fa-IR"/>
        </w:rPr>
        <w:t>ی</w:t>
      </w:r>
      <w:r w:rsidRPr="000B4ACD">
        <w:rPr>
          <w:rtl/>
          <w:lang w:bidi="fa-IR"/>
        </w:rPr>
        <w:t xml:space="preserve"> است که در هر قوم</w:t>
      </w:r>
      <w:r w:rsidRPr="000B4ACD">
        <w:rPr>
          <w:rFonts w:hint="cs"/>
          <w:rtl/>
          <w:lang w:bidi="fa-IR"/>
        </w:rPr>
        <w:t>ی</w:t>
      </w:r>
      <w:r w:rsidRPr="000B4ACD">
        <w:rPr>
          <w:rtl/>
          <w:lang w:bidi="fa-IR"/>
        </w:rPr>
        <w:t xml:space="preserve"> افراد جسور و کم اند</w:t>
      </w:r>
      <w:r w:rsidRPr="000B4ACD">
        <w:rPr>
          <w:rFonts w:hint="cs"/>
          <w:rtl/>
          <w:lang w:bidi="fa-IR"/>
        </w:rPr>
        <w:t>ی</w:t>
      </w:r>
      <w:r w:rsidRPr="000B4ACD">
        <w:rPr>
          <w:rFonts w:hint="eastAsia"/>
          <w:rtl/>
          <w:lang w:bidi="fa-IR"/>
        </w:rPr>
        <w:t>شه</w:t>
      </w:r>
      <w:r w:rsidRPr="000B4ACD">
        <w:rPr>
          <w:rtl/>
          <w:lang w:bidi="fa-IR"/>
        </w:rPr>
        <w:t xml:space="preserve"> نگهبانان قدرت و ک</w:t>
      </w:r>
      <w:r w:rsidRPr="000B4ACD">
        <w:rPr>
          <w:rFonts w:hint="cs"/>
          <w:rtl/>
          <w:lang w:bidi="fa-IR"/>
        </w:rPr>
        <w:t>ی</w:t>
      </w:r>
      <w:r w:rsidRPr="000B4ACD">
        <w:rPr>
          <w:rFonts w:hint="eastAsia"/>
          <w:rtl/>
          <w:lang w:bidi="fa-IR"/>
        </w:rPr>
        <w:t>ان</w:t>
      </w:r>
      <w:r w:rsidRPr="000B4ACD">
        <w:rPr>
          <w:rtl/>
          <w:lang w:bidi="fa-IR"/>
        </w:rPr>
        <w:t xml:space="preserve"> آن قومند؛ ام</w:t>
      </w:r>
      <w:r w:rsidRPr="000B4ACD">
        <w:rPr>
          <w:rFonts w:hint="cs"/>
          <w:rtl/>
          <w:lang w:bidi="fa-IR"/>
        </w:rPr>
        <w:t>ی</w:t>
      </w:r>
      <w:r w:rsidRPr="000B4ACD">
        <w:rPr>
          <w:rFonts w:hint="eastAsia"/>
          <w:rtl/>
          <w:lang w:bidi="fa-IR"/>
        </w:rPr>
        <w:t>رمؤمنان</w:t>
      </w:r>
      <w:r w:rsidRPr="000B4ACD">
        <w:rPr>
          <w:rtl/>
          <w:lang w:bidi="fa-IR"/>
        </w:rPr>
        <w:t xml:space="preserve"> هم مکرر م</w:t>
      </w:r>
      <w:r w:rsidRPr="000B4ACD">
        <w:rPr>
          <w:rFonts w:hint="cs"/>
          <w:rtl/>
          <w:lang w:bidi="fa-IR"/>
        </w:rPr>
        <w:t>ی</w:t>
      </w:r>
      <w:r w:rsidRPr="000B4ACD">
        <w:rPr>
          <w:rtl/>
          <w:lang w:bidi="fa-IR"/>
        </w:rPr>
        <w:t xml:space="preserve"> فرمود: «و</w:t>
      </w:r>
      <w:r w:rsidRPr="000B4ACD">
        <w:rPr>
          <w:rFonts w:hint="cs"/>
          <w:rtl/>
          <w:lang w:bidi="fa-IR"/>
        </w:rPr>
        <w:t>ی</w:t>
      </w:r>
      <w:r w:rsidRPr="000B4ACD">
        <w:rPr>
          <w:rFonts w:hint="eastAsia"/>
          <w:rtl/>
          <w:lang w:bidi="fa-IR"/>
        </w:rPr>
        <w:t>ل</w:t>
      </w:r>
      <w:r w:rsidRPr="000B4ACD">
        <w:rPr>
          <w:rtl/>
          <w:lang w:bidi="fa-IR"/>
        </w:rPr>
        <w:t xml:space="preserve"> لمن لم </w:t>
      </w:r>
      <w:r w:rsidRPr="000B4ACD">
        <w:rPr>
          <w:rFonts w:hint="cs"/>
          <w:rtl/>
          <w:lang w:bidi="fa-IR"/>
        </w:rPr>
        <w:t>ی</w:t>
      </w:r>
      <w:r w:rsidRPr="000B4ACD">
        <w:rPr>
          <w:rFonts w:hint="eastAsia"/>
          <w:rtl/>
          <w:lang w:bidi="fa-IR"/>
        </w:rPr>
        <w:t>کن</w:t>
      </w:r>
      <w:r w:rsidRPr="000B4ACD">
        <w:rPr>
          <w:rtl/>
          <w:lang w:bidi="fa-IR"/>
        </w:rPr>
        <w:t xml:space="preserve"> له جاهل </w:t>
      </w:r>
      <w:r w:rsidRPr="000B4ACD">
        <w:rPr>
          <w:rFonts w:hint="cs"/>
          <w:rtl/>
          <w:lang w:bidi="fa-IR"/>
        </w:rPr>
        <w:t>ی</w:t>
      </w:r>
      <w:r w:rsidRPr="000B4ACD">
        <w:rPr>
          <w:rFonts w:hint="eastAsia"/>
          <w:rtl/>
          <w:lang w:bidi="fa-IR"/>
        </w:rPr>
        <w:t>عضده»</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«وا</w:t>
      </w:r>
      <w:r w:rsidRPr="000B4ACD">
        <w:rPr>
          <w:rFonts w:hint="cs"/>
          <w:rtl/>
          <w:lang w:bidi="fa-IR"/>
        </w:rPr>
        <w:t>ی</w:t>
      </w:r>
      <w:r w:rsidRPr="000B4ACD">
        <w:rPr>
          <w:rtl/>
          <w:lang w:bidi="fa-IR"/>
        </w:rPr>
        <w:t xml:space="preserve"> به حال کس</w:t>
      </w:r>
      <w:r w:rsidRPr="000B4ACD">
        <w:rPr>
          <w:rFonts w:hint="cs"/>
          <w:rtl/>
          <w:lang w:bidi="fa-IR"/>
        </w:rPr>
        <w:t>ی</w:t>
      </w:r>
      <w:r w:rsidRPr="000B4ACD">
        <w:rPr>
          <w:rtl/>
          <w:lang w:bidi="fa-IR"/>
        </w:rPr>
        <w:t xml:space="preserve"> که افراد نادان</w:t>
      </w:r>
      <w:r w:rsidRPr="000B4ACD">
        <w:rPr>
          <w:rFonts w:hint="cs"/>
          <w:rtl/>
          <w:lang w:bidi="fa-IR"/>
        </w:rPr>
        <w:t>ی</w:t>
      </w:r>
      <w:r w:rsidRPr="000B4ACD">
        <w:rPr>
          <w:rtl/>
          <w:lang w:bidi="fa-IR"/>
        </w:rPr>
        <w:t xml:space="preserve"> نداشته باشد تا دست</w:t>
      </w:r>
      <w:r w:rsidRPr="000B4ACD">
        <w:rPr>
          <w:rFonts w:hint="cs"/>
          <w:rtl/>
          <w:lang w:bidi="fa-IR"/>
        </w:rPr>
        <w:t>ی</w:t>
      </w:r>
      <w:r w:rsidRPr="000B4ACD">
        <w:rPr>
          <w:rFonts w:hint="eastAsia"/>
          <w:rtl/>
          <w:lang w:bidi="fa-IR"/>
        </w:rPr>
        <w:t>ار</w:t>
      </w:r>
      <w:r w:rsidRPr="000B4ACD">
        <w:rPr>
          <w:rtl/>
          <w:lang w:bidi="fa-IR"/>
        </w:rPr>
        <w:t xml:space="preserve"> و کمک او باشند» و ا</w:t>
      </w:r>
      <w:r w:rsidRPr="000B4ACD">
        <w:rPr>
          <w:rFonts w:hint="cs"/>
          <w:rtl/>
          <w:lang w:bidi="fa-IR"/>
        </w:rPr>
        <w:t>ی</w:t>
      </w:r>
      <w:r w:rsidRPr="000B4ACD">
        <w:rPr>
          <w:rFonts w:hint="eastAsia"/>
          <w:rtl/>
          <w:lang w:bidi="fa-IR"/>
        </w:rPr>
        <w:t>ن</w:t>
      </w:r>
      <w:r w:rsidRPr="000B4ACD">
        <w:rPr>
          <w:rtl/>
          <w:lang w:bidi="fa-IR"/>
        </w:rPr>
        <w:t xml:space="preserve"> ب</w:t>
      </w:r>
      <w:r w:rsidRPr="000B4ACD">
        <w:rPr>
          <w:rFonts w:hint="cs"/>
          <w:rtl/>
          <w:lang w:bidi="fa-IR"/>
        </w:rPr>
        <w:t>ی</w:t>
      </w:r>
      <w:r w:rsidRPr="000B4ACD">
        <w:rPr>
          <w:rFonts w:hint="eastAsia"/>
          <w:rtl/>
          <w:lang w:bidi="fa-IR"/>
        </w:rPr>
        <w:t>ان</w:t>
      </w:r>
      <w:r w:rsidRPr="000B4ACD">
        <w:rPr>
          <w:rtl/>
          <w:lang w:bidi="fa-IR"/>
        </w:rPr>
        <w:t xml:space="preserve"> برا</w:t>
      </w:r>
      <w:r w:rsidRPr="000B4ACD">
        <w:rPr>
          <w:rFonts w:hint="cs"/>
          <w:rtl/>
          <w:lang w:bidi="fa-IR"/>
        </w:rPr>
        <w:t>ی</w:t>
      </w:r>
      <w:r w:rsidRPr="000B4ACD">
        <w:rPr>
          <w:rtl/>
          <w:lang w:bidi="fa-IR"/>
        </w:rPr>
        <w:t xml:space="preserve"> توب</w:t>
      </w:r>
      <w:r w:rsidRPr="000B4ACD">
        <w:rPr>
          <w:rFonts w:hint="cs"/>
          <w:rtl/>
          <w:lang w:bidi="fa-IR"/>
        </w:rPr>
        <w:t>ی</w:t>
      </w:r>
      <w:r w:rsidRPr="000B4ACD">
        <w:rPr>
          <w:rFonts w:hint="eastAsia"/>
          <w:rtl/>
          <w:lang w:bidi="fa-IR"/>
        </w:rPr>
        <w:t>خ</w:t>
      </w:r>
      <w:r w:rsidRPr="000B4ACD">
        <w:rPr>
          <w:rtl/>
          <w:lang w:bidi="fa-IR"/>
        </w:rPr>
        <w:t xml:space="preserve"> و تقب</w:t>
      </w:r>
      <w:r w:rsidRPr="000B4ACD">
        <w:rPr>
          <w:rFonts w:hint="cs"/>
          <w:rtl/>
          <w:lang w:bidi="fa-IR"/>
        </w:rPr>
        <w:t>ی</w:t>
      </w:r>
      <w:r w:rsidRPr="000B4ACD">
        <w:rPr>
          <w:rFonts w:hint="eastAsia"/>
          <w:rtl/>
          <w:lang w:bidi="fa-IR"/>
        </w:rPr>
        <w:t>ح</w:t>
      </w:r>
      <w:r w:rsidRPr="000B4ACD">
        <w:rPr>
          <w:rtl/>
          <w:lang w:bidi="fa-IR"/>
        </w:rPr>
        <w:t xml:space="preserve"> آن دسته افراد کم دانش و جسور اما فداکار ن</w:t>
      </w:r>
      <w:r w:rsidRPr="000B4ACD">
        <w:rPr>
          <w:rFonts w:hint="cs"/>
          <w:rtl/>
          <w:lang w:bidi="fa-IR"/>
        </w:rPr>
        <w:t>ی</w:t>
      </w:r>
      <w:r w:rsidRPr="000B4ACD">
        <w:rPr>
          <w:rFonts w:hint="eastAsia"/>
          <w:rtl/>
          <w:lang w:bidi="fa-IR"/>
        </w:rPr>
        <w:t>ست</w:t>
      </w:r>
      <w:r w:rsidRPr="000B4ACD">
        <w:rPr>
          <w:rtl/>
          <w:lang w:bidi="fa-IR"/>
        </w:rPr>
        <w:t xml:space="preserve"> و در هم</w:t>
      </w:r>
      <w:r w:rsidRPr="000B4ACD">
        <w:rPr>
          <w:rFonts w:hint="cs"/>
          <w:rtl/>
          <w:lang w:bidi="fa-IR"/>
        </w:rPr>
        <w:t>ی</w:t>
      </w:r>
      <w:r w:rsidRPr="000B4ACD">
        <w:rPr>
          <w:rFonts w:hint="eastAsia"/>
          <w:rtl/>
          <w:lang w:bidi="fa-IR"/>
        </w:rPr>
        <w:t>ن</w:t>
      </w:r>
      <w:r w:rsidRPr="000B4ACD">
        <w:rPr>
          <w:rtl/>
          <w:lang w:bidi="fa-IR"/>
        </w:rPr>
        <w:t xml:space="preserve"> زم</w:t>
      </w:r>
      <w:r w:rsidRPr="000B4ACD">
        <w:rPr>
          <w:rFonts w:hint="cs"/>
          <w:rtl/>
          <w:lang w:bidi="fa-IR"/>
        </w:rPr>
        <w:t>ی</w:t>
      </w:r>
      <w:r w:rsidRPr="000B4ACD">
        <w:rPr>
          <w:rFonts w:hint="eastAsia"/>
          <w:rtl/>
          <w:lang w:bidi="fa-IR"/>
        </w:rPr>
        <w:t>نه</w:t>
      </w:r>
      <w:r w:rsidRPr="000B4ACD">
        <w:rPr>
          <w:rtl/>
          <w:lang w:bidi="fa-IR"/>
        </w:rPr>
        <w:t xml:space="preserve"> است که پ</w:t>
      </w:r>
      <w:r w:rsidRPr="000B4ACD">
        <w:rPr>
          <w:rFonts w:hint="cs"/>
          <w:rtl/>
          <w:lang w:bidi="fa-IR"/>
        </w:rPr>
        <w:t>ی</w:t>
      </w:r>
      <w:r w:rsidRPr="000B4ACD">
        <w:rPr>
          <w:rFonts w:hint="eastAsia"/>
          <w:rtl/>
          <w:lang w:bidi="fa-IR"/>
        </w:rPr>
        <w:t>غمبر</w:t>
      </w:r>
      <w:r w:rsidRPr="000B4ACD">
        <w:rPr>
          <w:rtl/>
          <w:lang w:bidi="fa-IR"/>
        </w:rPr>
        <w:t xml:space="preserve"> فرم</w:t>
      </w:r>
      <w:r w:rsidRPr="000B4ACD">
        <w:rPr>
          <w:rFonts w:hint="eastAsia"/>
          <w:rtl/>
          <w:lang w:bidi="fa-IR"/>
        </w:rPr>
        <w:t>ود</w:t>
      </w:r>
      <w:r w:rsidRPr="000B4ACD">
        <w:rPr>
          <w:rtl/>
          <w:lang w:bidi="fa-IR"/>
        </w:rPr>
        <w:t>:«هر آ</w:t>
      </w:r>
      <w:r w:rsidRPr="000B4ACD">
        <w:rPr>
          <w:rFonts w:hint="cs"/>
          <w:rtl/>
          <w:lang w:bidi="fa-IR"/>
        </w:rPr>
        <w:t>ی</w:t>
      </w:r>
      <w:r w:rsidRPr="000B4ACD">
        <w:rPr>
          <w:rFonts w:hint="eastAsia"/>
          <w:rtl/>
          <w:lang w:bidi="fa-IR"/>
        </w:rPr>
        <w:t>نه</w:t>
      </w:r>
      <w:r w:rsidRPr="000B4ACD">
        <w:rPr>
          <w:rtl/>
          <w:lang w:bidi="fa-IR"/>
        </w:rPr>
        <w:t xml:space="preserve"> خداوند ا</w:t>
      </w:r>
      <w:r w:rsidRPr="000B4ACD">
        <w:rPr>
          <w:rFonts w:hint="cs"/>
          <w:rtl/>
          <w:lang w:bidi="fa-IR"/>
        </w:rPr>
        <w:t>ی</w:t>
      </w:r>
      <w:r w:rsidRPr="000B4ACD">
        <w:rPr>
          <w:rFonts w:hint="eastAsia"/>
          <w:rtl/>
          <w:lang w:bidi="fa-IR"/>
        </w:rPr>
        <w:t>ن</w:t>
      </w:r>
      <w:r w:rsidRPr="000B4ACD">
        <w:rPr>
          <w:rtl/>
          <w:lang w:bidi="fa-IR"/>
        </w:rPr>
        <w:t xml:space="preserve"> د</w:t>
      </w:r>
      <w:r w:rsidRPr="000B4ACD">
        <w:rPr>
          <w:rFonts w:hint="cs"/>
          <w:rtl/>
          <w:lang w:bidi="fa-IR"/>
        </w:rPr>
        <w:t>ی</w:t>
      </w:r>
      <w:r w:rsidRPr="000B4ACD">
        <w:rPr>
          <w:rFonts w:hint="eastAsia"/>
          <w:rtl/>
          <w:lang w:bidi="fa-IR"/>
        </w:rPr>
        <w:t>ن</w:t>
      </w:r>
      <w:r w:rsidRPr="000B4ACD">
        <w:rPr>
          <w:rtl/>
          <w:lang w:bidi="fa-IR"/>
        </w:rPr>
        <w:t xml:space="preserve"> را به گروه</w:t>
      </w:r>
      <w:r w:rsidRPr="000B4ACD">
        <w:rPr>
          <w:rFonts w:hint="cs"/>
          <w:rtl/>
          <w:lang w:bidi="fa-IR"/>
        </w:rPr>
        <w:t>ی</w:t>
      </w:r>
      <w:r w:rsidRPr="000B4ACD">
        <w:rPr>
          <w:rtl/>
          <w:lang w:bidi="fa-IR"/>
        </w:rPr>
        <w:t xml:space="preserve"> که ارزش</w:t>
      </w:r>
      <w:r w:rsidRPr="000B4ACD">
        <w:rPr>
          <w:rFonts w:hint="cs"/>
          <w:rtl/>
          <w:lang w:bidi="fa-IR"/>
        </w:rPr>
        <w:t>ی</w:t>
      </w:r>
      <w:r w:rsidRPr="000B4ACD">
        <w:rPr>
          <w:rtl/>
          <w:lang w:bidi="fa-IR"/>
        </w:rPr>
        <w:t xml:space="preserve"> ندارند تأ</w:t>
      </w:r>
      <w:r w:rsidRPr="000B4ACD">
        <w:rPr>
          <w:rFonts w:hint="cs"/>
          <w:rtl/>
          <w:lang w:bidi="fa-IR"/>
        </w:rPr>
        <w:t>یی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کنند».19 - اساس عظمت و استوار</w:t>
      </w:r>
      <w:r w:rsidRPr="000B4ACD">
        <w:rPr>
          <w:rFonts w:hint="cs"/>
          <w:rtl/>
          <w:lang w:bidi="fa-IR"/>
        </w:rPr>
        <w:t>ی</w:t>
      </w:r>
      <w:r w:rsidRPr="000B4ACD">
        <w:rPr>
          <w:rtl/>
          <w:lang w:bidi="fa-IR"/>
        </w:rPr>
        <w:t xml:space="preserve"> امت اسلام را در وحدت کلمه و </w:t>
      </w:r>
      <w:r w:rsidRPr="000B4ACD">
        <w:rPr>
          <w:rFonts w:hint="cs"/>
          <w:rtl/>
          <w:lang w:bidi="fa-IR"/>
        </w:rPr>
        <w:t>ی</w:t>
      </w:r>
      <w:r w:rsidRPr="000B4ACD">
        <w:rPr>
          <w:rFonts w:hint="eastAsia"/>
          <w:rtl/>
          <w:lang w:bidi="fa-IR"/>
        </w:rPr>
        <w:t>کپارچگ</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دانست، به فرمان خداوند مسجد ضرار را خراب کرد، ز</w:t>
      </w:r>
      <w:r w:rsidRPr="000B4ACD">
        <w:rPr>
          <w:rFonts w:hint="cs"/>
          <w:rtl/>
          <w:lang w:bidi="fa-IR"/>
        </w:rPr>
        <w:t>ی</w:t>
      </w:r>
      <w:r w:rsidRPr="000B4ACD">
        <w:rPr>
          <w:rFonts w:hint="eastAsia"/>
          <w:rtl/>
          <w:lang w:bidi="fa-IR"/>
        </w:rPr>
        <w:t>را</w:t>
      </w:r>
      <w:r w:rsidRPr="000B4ACD">
        <w:rPr>
          <w:rtl/>
          <w:lang w:bidi="fa-IR"/>
        </w:rPr>
        <w:t xml:space="preserve"> پا</w:t>
      </w:r>
      <w:r w:rsidRPr="000B4ACD">
        <w:rPr>
          <w:rFonts w:hint="cs"/>
          <w:rtl/>
          <w:lang w:bidi="fa-IR"/>
        </w:rPr>
        <w:t>ی</w:t>
      </w:r>
      <w:r w:rsidRPr="000B4ACD">
        <w:rPr>
          <w:rFonts w:hint="eastAsia"/>
          <w:rtl/>
          <w:lang w:bidi="fa-IR"/>
        </w:rPr>
        <w:t>گاه</w:t>
      </w:r>
      <w:r w:rsidRPr="000B4ACD">
        <w:rPr>
          <w:rtl/>
          <w:lang w:bidi="fa-IR"/>
        </w:rPr>
        <w:t xml:space="preserve"> منافق</w:t>
      </w:r>
      <w:r w:rsidRPr="000B4ACD">
        <w:rPr>
          <w:rFonts w:hint="cs"/>
          <w:rtl/>
          <w:lang w:bidi="fa-IR"/>
        </w:rPr>
        <w:t>ی</w:t>
      </w:r>
      <w:r w:rsidRPr="000B4ACD">
        <w:rPr>
          <w:rFonts w:hint="eastAsia"/>
          <w:rtl/>
          <w:lang w:bidi="fa-IR"/>
        </w:rPr>
        <w:t>ن</w:t>
      </w:r>
      <w:r w:rsidRPr="000B4ACD">
        <w:rPr>
          <w:rtl/>
          <w:lang w:bidi="fa-IR"/>
        </w:rPr>
        <w:t xml:space="preserve"> جدائ</w:t>
      </w:r>
      <w:r w:rsidRPr="000B4ACD">
        <w:rPr>
          <w:rFonts w:hint="cs"/>
          <w:rtl/>
          <w:lang w:bidi="fa-IR"/>
        </w:rPr>
        <w:t>ی</w:t>
      </w:r>
      <w:r w:rsidR="00D72E67">
        <w:rPr>
          <w:rFonts w:hint="cs"/>
          <w:rtl/>
          <w:lang w:bidi="fa-IR"/>
        </w:rPr>
        <w:t xml:space="preserve"> </w:t>
      </w:r>
      <w:r w:rsidRPr="000B4ACD">
        <w:rPr>
          <w:rFonts w:hint="eastAsia"/>
          <w:rtl/>
          <w:lang w:bidi="fa-IR"/>
        </w:rPr>
        <w:t>افکن</w:t>
      </w:r>
      <w:r w:rsidRPr="000B4ACD">
        <w:rPr>
          <w:rtl/>
          <w:lang w:bidi="fa-IR"/>
        </w:rPr>
        <w:t xml:space="preserve"> و محل کنکاش ا</w:t>
      </w:r>
      <w:r w:rsidRPr="000B4ACD">
        <w:rPr>
          <w:rFonts w:hint="cs"/>
          <w:rtl/>
          <w:lang w:bidi="fa-IR"/>
        </w:rPr>
        <w:t>ی</w:t>
      </w:r>
      <w:r w:rsidRPr="000B4ACD">
        <w:rPr>
          <w:rFonts w:hint="eastAsia"/>
          <w:rtl/>
          <w:lang w:bidi="fa-IR"/>
        </w:rPr>
        <w:t>شان</w:t>
      </w:r>
      <w:r w:rsidRPr="000B4ACD">
        <w:rPr>
          <w:rtl/>
          <w:lang w:bidi="fa-IR"/>
        </w:rPr>
        <w:t xml:space="preserve"> بر ضد اسلام بود، نه تنها آن را خراب کرد و آتش زد، بلکه فرمان </w:t>
      </w:r>
      <w:r w:rsidRPr="000B4ACD">
        <w:rPr>
          <w:rFonts w:hint="cs"/>
          <w:rtl/>
          <w:lang w:bidi="fa-IR"/>
        </w:rPr>
        <w:t>ی</w:t>
      </w:r>
      <w:r w:rsidRPr="000B4ACD">
        <w:rPr>
          <w:rFonts w:hint="eastAsia"/>
          <w:rtl/>
          <w:lang w:bidi="fa-IR"/>
        </w:rPr>
        <w:t>افت</w:t>
      </w:r>
      <w:r w:rsidRPr="000B4ACD">
        <w:rPr>
          <w:rtl/>
          <w:lang w:bidi="fa-IR"/>
        </w:rPr>
        <w:t xml:space="preserve"> که: «لا تقم ف</w:t>
      </w:r>
      <w:r w:rsidRPr="000B4ACD">
        <w:rPr>
          <w:rFonts w:hint="cs"/>
          <w:rtl/>
          <w:lang w:bidi="fa-IR"/>
        </w:rPr>
        <w:t>ی</w:t>
      </w:r>
      <w:r w:rsidRPr="000B4ACD">
        <w:rPr>
          <w:rFonts w:hint="eastAsia"/>
          <w:rtl/>
          <w:lang w:bidi="fa-IR"/>
        </w:rPr>
        <w:t>ه</w:t>
      </w:r>
      <w:r w:rsidRPr="000B4ACD">
        <w:rPr>
          <w:rtl/>
          <w:lang w:bidi="fa-IR"/>
        </w:rPr>
        <w:t xml:space="preserve"> ابدا»:«هرگز در آن درنگ نکن» و معلوم است جائ</w:t>
      </w:r>
      <w:r w:rsidRPr="000B4ACD">
        <w:rPr>
          <w:rFonts w:hint="cs"/>
          <w:rtl/>
          <w:lang w:bidi="fa-IR"/>
        </w:rPr>
        <w:t>ی</w:t>
      </w:r>
      <w:r w:rsidRPr="000B4ACD">
        <w:rPr>
          <w:rtl/>
          <w:lang w:bidi="fa-IR"/>
        </w:rPr>
        <w:t xml:space="preserve"> که اگر مسجد، محل تفرقه انداز</w:t>
      </w:r>
      <w:r w:rsidRPr="000B4ACD">
        <w:rPr>
          <w:rFonts w:hint="cs"/>
          <w:rtl/>
          <w:lang w:bidi="fa-IR"/>
        </w:rPr>
        <w:t>ی</w:t>
      </w:r>
      <w:r w:rsidRPr="000B4ACD">
        <w:rPr>
          <w:rtl/>
          <w:lang w:bidi="fa-IR"/>
        </w:rPr>
        <w:t xml:space="preserve"> م</w:t>
      </w:r>
      <w:r w:rsidRPr="000B4ACD">
        <w:rPr>
          <w:rFonts w:hint="cs"/>
          <w:rtl/>
          <w:lang w:bidi="fa-IR"/>
        </w:rPr>
        <w:t>ی</w:t>
      </w:r>
      <w:r w:rsidRPr="000B4ACD">
        <w:rPr>
          <w:rFonts w:hint="eastAsia"/>
          <w:rtl/>
          <w:lang w:bidi="fa-IR"/>
        </w:rPr>
        <w:t>ان</w:t>
      </w:r>
      <w:r w:rsidRPr="000B4ACD">
        <w:rPr>
          <w:rtl/>
          <w:lang w:bidi="fa-IR"/>
        </w:rPr>
        <w:t xml:space="preserve"> مسلمان بود با</w:t>
      </w:r>
      <w:r w:rsidRPr="000B4ACD">
        <w:rPr>
          <w:rFonts w:hint="cs"/>
          <w:rtl/>
          <w:lang w:bidi="fa-IR"/>
        </w:rPr>
        <w:t>ی</w:t>
      </w:r>
      <w:r w:rsidRPr="000B4ACD">
        <w:rPr>
          <w:rFonts w:hint="eastAsia"/>
          <w:rtl/>
          <w:lang w:bidi="fa-IR"/>
        </w:rPr>
        <w:t>د</w:t>
      </w:r>
      <w:r w:rsidRPr="000B4ACD">
        <w:rPr>
          <w:rtl/>
          <w:lang w:bidi="fa-IR"/>
        </w:rPr>
        <w:t xml:space="preserve"> خراب شود، به دل</w:t>
      </w:r>
      <w:r w:rsidRPr="000B4ACD">
        <w:rPr>
          <w:rFonts w:hint="cs"/>
          <w:rtl/>
          <w:lang w:bidi="fa-IR"/>
        </w:rPr>
        <w:t>ی</w:t>
      </w:r>
      <w:r w:rsidRPr="000B4ACD">
        <w:rPr>
          <w:rFonts w:hint="eastAsia"/>
          <w:rtl/>
          <w:lang w:bidi="fa-IR"/>
        </w:rPr>
        <w:t>ل</w:t>
      </w:r>
      <w:r w:rsidRPr="000B4ACD">
        <w:rPr>
          <w:rtl/>
          <w:lang w:bidi="fa-IR"/>
        </w:rPr>
        <w:t xml:space="preserve"> فحو</w:t>
      </w:r>
      <w:r w:rsidRPr="000B4ACD">
        <w:rPr>
          <w:rFonts w:hint="cs"/>
          <w:rtl/>
          <w:lang w:bidi="fa-IR"/>
        </w:rPr>
        <w:t>ی</w:t>
      </w:r>
      <w:r w:rsidRPr="000B4ACD">
        <w:rPr>
          <w:rtl/>
          <w:lang w:bidi="fa-IR"/>
        </w:rPr>
        <w:t xml:space="preserve"> هر مکان</w:t>
      </w:r>
      <w:r w:rsidRPr="000B4ACD">
        <w:rPr>
          <w:rFonts w:hint="cs"/>
          <w:rtl/>
          <w:lang w:bidi="fa-IR"/>
        </w:rPr>
        <w:t>ی</w:t>
      </w:r>
      <w:r w:rsidRPr="000B4ACD">
        <w:rPr>
          <w:rtl/>
          <w:lang w:bidi="fa-IR"/>
        </w:rPr>
        <w:t xml:space="preserve"> در آن تفرقه انداز</w:t>
      </w:r>
      <w:r w:rsidRPr="000B4ACD">
        <w:rPr>
          <w:rFonts w:hint="cs"/>
          <w:rtl/>
          <w:lang w:bidi="fa-IR"/>
        </w:rPr>
        <w:t>ی</w:t>
      </w:r>
      <w:r w:rsidRPr="000B4ACD">
        <w:rPr>
          <w:rtl/>
          <w:lang w:bidi="fa-IR"/>
        </w:rPr>
        <w:t xml:space="preserve"> شود </w:t>
      </w:r>
      <w:r w:rsidRPr="000B4ACD">
        <w:rPr>
          <w:rFonts w:hint="eastAsia"/>
          <w:rtl/>
          <w:lang w:bidi="fa-IR"/>
        </w:rPr>
        <w:t>با</w:t>
      </w:r>
      <w:r w:rsidRPr="000B4ACD">
        <w:rPr>
          <w:rFonts w:hint="cs"/>
          <w:rtl/>
          <w:lang w:bidi="fa-IR"/>
        </w:rPr>
        <w:t>ی</w:t>
      </w:r>
      <w:r w:rsidRPr="000B4ACD">
        <w:rPr>
          <w:rFonts w:hint="eastAsia"/>
          <w:rtl/>
          <w:lang w:bidi="fa-IR"/>
        </w:rPr>
        <w:t>د</w:t>
      </w:r>
      <w:r w:rsidRPr="000B4ACD">
        <w:rPr>
          <w:rtl/>
          <w:lang w:bidi="fa-IR"/>
        </w:rPr>
        <w:t xml:space="preserve"> و</w:t>
      </w:r>
      <w:r w:rsidRPr="000B4ACD">
        <w:rPr>
          <w:rFonts w:hint="cs"/>
          <w:rtl/>
          <w:lang w:bidi="fa-IR"/>
        </w:rPr>
        <w:t>ی</w:t>
      </w:r>
      <w:r w:rsidRPr="000B4ACD">
        <w:rPr>
          <w:rFonts w:hint="eastAsia"/>
          <w:rtl/>
          <w:lang w:bidi="fa-IR"/>
        </w:rPr>
        <w:t>ران</w:t>
      </w:r>
      <w:r w:rsidRPr="000B4ACD">
        <w:rPr>
          <w:rtl/>
          <w:lang w:bidi="fa-IR"/>
        </w:rPr>
        <w:t xml:space="preserve"> گردد. (قرطب</w:t>
      </w:r>
      <w:r w:rsidRPr="000B4ACD">
        <w:rPr>
          <w:rFonts w:hint="cs"/>
          <w:rtl/>
          <w:lang w:bidi="fa-IR"/>
        </w:rPr>
        <w:t>ی</w:t>
      </w:r>
      <w:r w:rsidRPr="000B4ACD">
        <w:rPr>
          <w:rtl/>
          <w:lang w:bidi="fa-IR"/>
        </w:rPr>
        <w:t xml:space="preserve"> 258 / 8).20 - در و</w:t>
      </w:r>
      <w:r w:rsidR="00D72E67">
        <w:rPr>
          <w:rFonts w:hint="cs"/>
          <w:rtl/>
          <w:lang w:bidi="fa-IR"/>
        </w:rPr>
        <w:t>ا</w:t>
      </w:r>
      <w:r w:rsidRPr="000B4ACD">
        <w:rPr>
          <w:rtl/>
          <w:lang w:bidi="fa-IR"/>
        </w:rPr>
        <w:t xml:space="preserve">قعه </w:t>
      </w:r>
      <w:r w:rsidRPr="000B4ACD">
        <w:rPr>
          <w:rFonts w:hint="cs"/>
          <w:rtl/>
          <w:lang w:bidi="fa-IR"/>
        </w:rPr>
        <w:t>ی</w:t>
      </w:r>
      <w:r w:rsidRPr="000B4ACD">
        <w:rPr>
          <w:rtl/>
          <w:lang w:bidi="fa-IR"/>
        </w:rPr>
        <w:t xml:space="preserve"> ذ</w:t>
      </w:r>
      <w:r w:rsidRPr="000B4ACD">
        <w:rPr>
          <w:rFonts w:hint="cs"/>
          <w:rtl/>
          <w:lang w:bidi="fa-IR"/>
        </w:rPr>
        <w:t>ی</w:t>
      </w:r>
      <w:r w:rsidRPr="000B4ACD">
        <w:rPr>
          <w:rtl/>
          <w:lang w:bidi="fa-IR"/>
        </w:rPr>
        <w:t xml:space="preserve"> قرد فرمود: «به شتاب حرکت کن</w:t>
      </w:r>
      <w:r w:rsidRPr="000B4ACD">
        <w:rPr>
          <w:rFonts w:hint="cs"/>
          <w:rtl/>
          <w:lang w:bidi="fa-IR"/>
        </w:rPr>
        <w:t>ی</w:t>
      </w:r>
      <w:r w:rsidRPr="000B4ACD">
        <w:rPr>
          <w:rFonts w:hint="eastAsia"/>
          <w:rtl/>
          <w:lang w:bidi="fa-IR"/>
        </w:rPr>
        <w:t>د»</w:t>
      </w:r>
      <w:r w:rsidRPr="000B4ACD">
        <w:rPr>
          <w:rtl/>
          <w:lang w:bidi="fa-IR"/>
        </w:rPr>
        <w:t xml:space="preserve"> در ا</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Fonts w:hint="eastAsia"/>
          <w:rtl/>
          <w:lang w:bidi="fa-IR"/>
        </w:rPr>
        <w:t>انه</w:t>
      </w:r>
      <w:r w:rsidRPr="000B4ACD">
        <w:rPr>
          <w:rtl/>
          <w:lang w:bidi="fa-IR"/>
        </w:rPr>
        <w:t xml:space="preserve"> ابوع</w:t>
      </w:r>
      <w:r w:rsidRPr="000B4ACD">
        <w:rPr>
          <w:rFonts w:hint="cs"/>
          <w:rtl/>
          <w:lang w:bidi="fa-IR"/>
        </w:rPr>
        <w:t>ی</w:t>
      </w:r>
      <w:r w:rsidRPr="000B4ACD">
        <w:rPr>
          <w:rFonts w:hint="eastAsia"/>
          <w:rtl/>
          <w:lang w:bidi="fa-IR"/>
        </w:rPr>
        <w:t>اش</w:t>
      </w:r>
      <w:r w:rsidRPr="000B4ACD">
        <w:rPr>
          <w:rtl/>
          <w:lang w:bidi="fa-IR"/>
        </w:rPr>
        <w:t xml:space="preserve"> بر اسب</w:t>
      </w:r>
      <w:r w:rsidRPr="000B4ACD">
        <w:rPr>
          <w:rFonts w:hint="cs"/>
          <w:rtl/>
          <w:lang w:bidi="fa-IR"/>
        </w:rPr>
        <w:t>ی</w:t>
      </w:r>
      <w:r w:rsidRPr="000B4ACD">
        <w:rPr>
          <w:rtl/>
          <w:lang w:bidi="fa-IR"/>
        </w:rPr>
        <w:t xml:space="preserve"> سوار بود، پ</w:t>
      </w:r>
      <w:r w:rsidRPr="000B4ACD">
        <w:rPr>
          <w:rFonts w:hint="cs"/>
          <w:rtl/>
          <w:lang w:bidi="fa-IR"/>
        </w:rPr>
        <w:t>ی</w:t>
      </w:r>
      <w:r w:rsidRPr="000B4ACD">
        <w:rPr>
          <w:rFonts w:hint="eastAsia"/>
          <w:rtl/>
          <w:lang w:bidi="fa-IR"/>
        </w:rPr>
        <w:t>غمبر</w:t>
      </w:r>
      <w:r w:rsidRPr="000B4ACD">
        <w:rPr>
          <w:rtl/>
          <w:lang w:bidi="fa-IR"/>
        </w:rPr>
        <w:t xml:space="preserve"> بر او گذر کرد فرمود: «اسب را به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ده که از تو سوارکارتر است» و آن را به معاذ داد. (شام</w:t>
      </w:r>
      <w:r w:rsidRPr="000B4ACD">
        <w:rPr>
          <w:rFonts w:hint="cs"/>
          <w:rtl/>
          <w:lang w:bidi="fa-IR"/>
        </w:rPr>
        <w:t>ی</w:t>
      </w:r>
      <w:r w:rsidRPr="000B4ACD">
        <w:rPr>
          <w:rtl/>
          <w:lang w:bidi="fa-IR"/>
        </w:rPr>
        <w:t xml:space="preserve"> 287 / 3).21 - قبول مشورت م</w:t>
      </w:r>
      <w:r w:rsidRPr="000B4ACD">
        <w:rPr>
          <w:rFonts w:hint="cs"/>
          <w:rtl/>
          <w:lang w:bidi="fa-IR"/>
        </w:rPr>
        <w:t>ی</w:t>
      </w:r>
      <w:r w:rsidRPr="000B4ACD">
        <w:rPr>
          <w:rtl/>
          <w:lang w:bidi="fa-IR"/>
        </w:rPr>
        <w:t xml:space="preserve"> کرد اما </w:t>
      </w:r>
      <w:r w:rsidRPr="000B4ACD">
        <w:rPr>
          <w:rFonts w:hint="eastAsia"/>
          <w:rtl/>
          <w:lang w:bidi="fa-IR"/>
        </w:rPr>
        <w:t>در</w:t>
      </w:r>
      <w:r w:rsidRPr="000B4ACD">
        <w:rPr>
          <w:rtl/>
          <w:lang w:bidi="fa-IR"/>
        </w:rPr>
        <w:t xml:space="preserve"> موارد</w:t>
      </w:r>
      <w:r w:rsidRPr="000B4ACD">
        <w:rPr>
          <w:rFonts w:hint="cs"/>
          <w:rtl/>
          <w:lang w:bidi="fa-IR"/>
        </w:rPr>
        <w:t>ی</w:t>
      </w:r>
      <w:r w:rsidRPr="000B4ACD">
        <w:rPr>
          <w:rtl/>
          <w:lang w:bidi="fa-IR"/>
        </w:rPr>
        <w:t xml:space="preserve"> خاص و </w:t>
      </w:r>
      <w:r w:rsidRPr="000B4ACD">
        <w:rPr>
          <w:rtl/>
          <w:lang w:bidi="fa-IR"/>
        </w:rPr>
        <w:lastRenderedPageBreak/>
        <w:t>الزام به قبول نداشت، دو برادر بودند که پ</w:t>
      </w:r>
      <w:r w:rsidRPr="000B4ACD">
        <w:rPr>
          <w:rFonts w:hint="cs"/>
          <w:rtl/>
          <w:lang w:bidi="fa-IR"/>
        </w:rPr>
        <w:t>ی</w:t>
      </w:r>
      <w:r w:rsidRPr="000B4ACD">
        <w:rPr>
          <w:rFonts w:hint="eastAsia"/>
          <w:rtl/>
          <w:lang w:bidi="fa-IR"/>
        </w:rPr>
        <w:t>غمبر</w:t>
      </w:r>
      <w:r w:rsidRPr="000B4ACD">
        <w:rPr>
          <w:rtl/>
          <w:lang w:bidi="fa-IR"/>
        </w:rPr>
        <w:t xml:space="preserve"> م</w:t>
      </w:r>
      <w:r w:rsidRPr="000B4ACD">
        <w:rPr>
          <w:rFonts w:hint="cs"/>
          <w:rtl/>
          <w:lang w:bidi="fa-IR"/>
        </w:rPr>
        <w:t>ی</w:t>
      </w:r>
      <w:r w:rsidRPr="000B4ACD">
        <w:rPr>
          <w:rtl/>
          <w:lang w:bidi="fa-IR"/>
        </w:rPr>
        <w:t xml:space="preserve"> خواست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را امارت دهد، با ابوبکر و عمر مشورت نمود، رأ</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متفق نبود، فرمود: </w:t>
      </w:r>
      <w:r w:rsidR="00D72E67" w:rsidRPr="00D72E67">
        <w:rPr>
          <w:rStyle w:val="libAlaemChar"/>
          <w:rFonts w:hint="cs"/>
          <w:rtl/>
        </w:rPr>
        <w:t>(</w:t>
      </w:r>
      <w:r w:rsidR="00D72E67" w:rsidRPr="00D72E67">
        <w:rPr>
          <w:rFonts w:cs="KFGQPC Uthman Taha Naskh" w:hint="cs"/>
          <w:sz w:val="30"/>
          <w:szCs w:val="30"/>
          <w:shd w:val="clear" w:color="auto" w:fill="C4ECBD"/>
          <w:rtl/>
        </w:rPr>
        <w:t xml:space="preserve"> </w:t>
      </w:r>
      <w:r w:rsidR="00D72E67" w:rsidRPr="00D72E67">
        <w:rPr>
          <w:rStyle w:val="libAieChar"/>
          <w:rFonts w:hint="cs"/>
          <w:rtl/>
        </w:rPr>
        <w:t>يَا أَيُّهَا الَّذِينَ آمَنُوا لَا تُقَدِّمُوا بَيْنَ يَدَيِ اللَّـهِ وَرَسُولِهِ</w:t>
      </w:r>
      <w:r w:rsidR="00D72E67" w:rsidRPr="00D72E67">
        <w:rPr>
          <w:rStyle w:val="libAieChar"/>
          <w:rFonts w:ascii="Times New Roman" w:hAnsi="Times New Roman" w:cs="Times New Roman" w:hint="cs"/>
          <w:rtl/>
        </w:rPr>
        <w:t> ۖ</w:t>
      </w:r>
      <w:r w:rsidR="00D72E67" w:rsidRPr="00D72E67">
        <w:rPr>
          <w:rStyle w:val="libAieChar"/>
          <w:rFonts w:ascii="Times New Roman" w:hAnsi="Times New Roman" w:cs="Times New Roman"/>
        </w:rPr>
        <w:t> </w:t>
      </w:r>
      <w:r w:rsidR="00D72E67" w:rsidRPr="00D72E67">
        <w:rPr>
          <w:rStyle w:val="libAieChar"/>
          <w:rFonts w:hint="cs"/>
          <w:rtl/>
        </w:rPr>
        <w:t>وَاتَّقُوا اللَّـهَ</w:t>
      </w:r>
      <w:r w:rsidR="00D72E67" w:rsidRPr="00D72E67">
        <w:rPr>
          <w:rStyle w:val="libAieChar"/>
          <w:rFonts w:ascii="Times New Roman" w:hAnsi="Times New Roman" w:cs="Times New Roman" w:hint="cs"/>
          <w:rtl/>
        </w:rPr>
        <w:t> ۚ</w:t>
      </w:r>
      <w:r w:rsidR="00D72E67" w:rsidRPr="00D72E67">
        <w:rPr>
          <w:rStyle w:val="libAieChar"/>
          <w:rFonts w:ascii="Times New Roman" w:hAnsi="Times New Roman" w:cs="Times New Roman"/>
        </w:rPr>
        <w:t> </w:t>
      </w:r>
      <w:r w:rsidR="00D72E67" w:rsidRPr="00D72E67">
        <w:rPr>
          <w:rStyle w:val="libAieChar"/>
          <w:rFonts w:hint="cs"/>
          <w:rtl/>
        </w:rPr>
        <w:t>إِنَّ اللَّـهَ سَمِيعٌ عَلِيمٌ</w:t>
      </w:r>
      <w:r w:rsidR="00D72E67" w:rsidRPr="00D72E67">
        <w:rPr>
          <w:rStyle w:val="libAlaemChar"/>
          <w:rFonts w:hint="cs"/>
          <w:rtl/>
        </w:rPr>
        <w:t>)</w:t>
      </w:r>
      <w:r w:rsidRPr="000B4ACD">
        <w:rPr>
          <w:rtl/>
          <w:lang w:bidi="fa-IR"/>
        </w:rPr>
        <w:t>(الحجرات / 1)</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مان</w:t>
      </w:r>
      <w:r w:rsidRPr="000B4ACD">
        <w:rPr>
          <w:rtl/>
          <w:lang w:bidi="fa-IR"/>
        </w:rPr>
        <w:t xml:space="preserve"> آورندگان! از خدا و پ</w:t>
      </w:r>
      <w:r w:rsidRPr="000B4ACD">
        <w:rPr>
          <w:rFonts w:hint="cs"/>
          <w:rtl/>
          <w:lang w:bidi="fa-IR"/>
        </w:rPr>
        <w:t>ی</w:t>
      </w:r>
      <w:r w:rsidRPr="000B4ACD">
        <w:rPr>
          <w:rFonts w:hint="eastAsia"/>
          <w:rtl/>
          <w:lang w:bidi="fa-IR"/>
        </w:rPr>
        <w:t>امبرش</w:t>
      </w:r>
      <w:r w:rsidRPr="000B4ACD">
        <w:rPr>
          <w:rtl/>
          <w:lang w:bidi="fa-IR"/>
        </w:rPr>
        <w:t xml:space="preserve"> پ</w:t>
      </w:r>
      <w:r w:rsidRPr="000B4ACD">
        <w:rPr>
          <w:rFonts w:hint="cs"/>
          <w:rtl/>
          <w:lang w:bidi="fa-IR"/>
        </w:rPr>
        <w:t>ی</w:t>
      </w:r>
      <w:r w:rsidRPr="000B4ACD">
        <w:rPr>
          <w:rFonts w:hint="eastAsia"/>
          <w:rtl/>
          <w:lang w:bidi="fa-IR"/>
        </w:rPr>
        <w:t>ش</w:t>
      </w:r>
      <w:r w:rsidRPr="000B4ACD">
        <w:rPr>
          <w:rFonts w:hint="cs"/>
          <w:rtl/>
          <w:lang w:bidi="fa-IR"/>
        </w:rPr>
        <w:t>ی</w:t>
      </w:r>
      <w:r w:rsidRPr="000B4ACD">
        <w:rPr>
          <w:rtl/>
          <w:lang w:bidi="fa-IR"/>
        </w:rPr>
        <w:t xml:space="preserve"> مجوئ</w:t>
      </w:r>
      <w:r w:rsidRPr="000B4ACD">
        <w:rPr>
          <w:rFonts w:hint="cs"/>
          <w:rtl/>
          <w:lang w:bidi="fa-IR"/>
        </w:rPr>
        <w:t>ی</w:t>
      </w:r>
      <w:r w:rsidRPr="000B4ACD">
        <w:rPr>
          <w:rFonts w:hint="eastAsia"/>
          <w:rtl/>
          <w:lang w:bidi="fa-IR"/>
        </w:rPr>
        <w:t>د</w:t>
      </w:r>
      <w:r w:rsidRPr="000B4ACD">
        <w:rPr>
          <w:rtl/>
          <w:lang w:bidi="fa-IR"/>
        </w:rPr>
        <w:t xml:space="preserve"> و از خداوند بترس</w:t>
      </w:r>
      <w:r w:rsidRPr="000B4ACD">
        <w:rPr>
          <w:rFonts w:hint="cs"/>
          <w:rtl/>
          <w:lang w:bidi="fa-IR"/>
        </w:rPr>
        <w:t>ی</w:t>
      </w:r>
      <w:r w:rsidRPr="000B4ACD">
        <w:rPr>
          <w:rFonts w:hint="eastAsia"/>
          <w:rtl/>
          <w:lang w:bidi="fa-IR"/>
        </w:rPr>
        <w:t>د</w:t>
      </w:r>
      <w:r w:rsidRPr="000B4ACD">
        <w:rPr>
          <w:rtl/>
          <w:lang w:bidi="fa-IR"/>
        </w:rPr>
        <w:t xml:space="preserve"> به درست</w:t>
      </w:r>
      <w:r w:rsidRPr="000B4ACD">
        <w:rPr>
          <w:rFonts w:hint="cs"/>
          <w:rtl/>
          <w:lang w:bidi="fa-IR"/>
        </w:rPr>
        <w:t>ی</w:t>
      </w:r>
      <w:r w:rsidRPr="000B4ACD">
        <w:rPr>
          <w:rtl/>
          <w:lang w:bidi="fa-IR"/>
        </w:rPr>
        <w:t xml:space="preserve"> که خداوند شنوا و دانا است» (اسد 80 / 2).22 - از شا</w:t>
      </w:r>
      <w:r w:rsidRPr="000B4ACD">
        <w:rPr>
          <w:rFonts w:hint="cs"/>
          <w:rtl/>
          <w:lang w:bidi="fa-IR"/>
        </w:rPr>
        <w:t>ی</w:t>
      </w:r>
      <w:r w:rsidRPr="000B4ACD">
        <w:rPr>
          <w:rFonts w:hint="eastAsia"/>
          <w:rtl/>
          <w:lang w:bidi="fa-IR"/>
        </w:rPr>
        <w:t>عه</w:t>
      </w:r>
      <w:r w:rsidRPr="000B4ACD">
        <w:rPr>
          <w:rtl/>
          <w:lang w:bidi="fa-IR"/>
        </w:rPr>
        <w:t xml:space="preserve"> ساز</w:t>
      </w:r>
      <w:r w:rsidRPr="000B4ACD">
        <w:rPr>
          <w:rFonts w:hint="cs"/>
          <w:rtl/>
          <w:lang w:bidi="fa-IR"/>
        </w:rPr>
        <w:t>ی</w:t>
      </w:r>
      <w:r w:rsidRPr="000B4ACD">
        <w:rPr>
          <w:rtl/>
          <w:lang w:bidi="fa-IR"/>
        </w:rPr>
        <w:t xml:space="preserve"> و سخن پران</w:t>
      </w:r>
      <w:r w:rsidRPr="000B4ACD">
        <w:rPr>
          <w:rFonts w:hint="cs"/>
          <w:rtl/>
          <w:lang w:bidi="fa-IR"/>
        </w:rPr>
        <w:t>ی</w:t>
      </w:r>
      <w:r w:rsidRPr="000B4ACD">
        <w:rPr>
          <w:rtl/>
          <w:lang w:bidi="fa-IR"/>
        </w:rPr>
        <w:t xml:space="preserve"> ب</w:t>
      </w:r>
      <w:r w:rsidRPr="000B4ACD">
        <w:rPr>
          <w:rFonts w:hint="cs"/>
          <w:rtl/>
          <w:lang w:bidi="fa-IR"/>
        </w:rPr>
        <w:t>ی</w:t>
      </w:r>
      <w:r w:rsidRPr="000B4ACD">
        <w:rPr>
          <w:rtl/>
          <w:lang w:bidi="fa-IR"/>
        </w:rPr>
        <w:t xml:space="preserve"> تحق</w:t>
      </w:r>
      <w:r w:rsidRPr="000B4ACD">
        <w:rPr>
          <w:rFonts w:hint="cs"/>
          <w:rtl/>
          <w:lang w:bidi="fa-IR"/>
        </w:rPr>
        <w:t>ی</w:t>
      </w:r>
      <w:r w:rsidRPr="000B4ACD">
        <w:rPr>
          <w:rFonts w:hint="eastAsia"/>
          <w:rtl/>
          <w:lang w:bidi="fa-IR"/>
        </w:rPr>
        <w:t>ق</w:t>
      </w:r>
      <w:r w:rsidRPr="000B4ACD">
        <w:rPr>
          <w:rtl/>
          <w:lang w:bidi="fa-IR"/>
        </w:rPr>
        <w:t xml:space="preserve"> نه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نمود قوله تعال</w:t>
      </w:r>
      <w:r w:rsidRPr="000B4ACD">
        <w:rPr>
          <w:rFonts w:hint="cs"/>
          <w:rtl/>
          <w:lang w:bidi="fa-IR"/>
        </w:rPr>
        <w:t>ی</w:t>
      </w:r>
      <w:r w:rsidRPr="000B4ACD">
        <w:rPr>
          <w:rtl/>
          <w:lang w:bidi="fa-IR"/>
        </w:rPr>
        <w:t>: «و اذا جائهم امر من الامن او الخوف اذاعوا به» (نساء / 83)</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«هرگاه خبر</w:t>
      </w:r>
      <w:r w:rsidRPr="000B4ACD">
        <w:rPr>
          <w:rFonts w:hint="cs"/>
          <w:rtl/>
          <w:lang w:bidi="fa-IR"/>
        </w:rPr>
        <w:t>ی</w:t>
      </w:r>
      <w:r w:rsidRPr="000B4ACD">
        <w:rPr>
          <w:rtl/>
          <w:lang w:bidi="fa-IR"/>
        </w:rPr>
        <w:t xml:space="preserve"> به ا</w:t>
      </w:r>
      <w:r w:rsidRPr="000B4ACD">
        <w:rPr>
          <w:rFonts w:hint="cs"/>
          <w:rtl/>
          <w:lang w:bidi="fa-IR"/>
        </w:rPr>
        <w:t>ی</w:t>
      </w:r>
      <w:r w:rsidRPr="000B4ACD">
        <w:rPr>
          <w:rFonts w:hint="eastAsia"/>
          <w:rtl/>
          <w:lang w:bidi="fa-IR"/>
        </w:rPr>
        <w:t>شان</w:t>
      </w:r>
      <w:r w:rsidRPr="000B4ACD">
        <w:rPr>
          <w:rtl/>
          <w:lang w:bidi="fa-IR"/>
        </w:rPr>
        <w:t xml:space="preserve"> رسد چه در مورد امن و چه در مورد خوف، نسنج</w:t>
      </w:r>
      <w:r w:rsidRPr="000B4ACD">
        <w:rPr>
          <w:rFonts w:hint="cs"/>
          <w:rtl/>
          <w:lang w:bidi="fa-IR"/>
        </w:rPr>
        <w:t>ی</w:t>
      </w:r>
      <w:r w:rsidRPr="000B4ACD">
        <w:rPr>
          <w:rFonts w:hint="eastAsia"/>
          <w:rtl/>
          <w:lang w:bidi="fa-IR"/>
        </w:rPr>
        <w:t>ده</w:t>
      </w:r>
      <w:r w:rsidRPr="000B4ACD">
        <w:rPr>
          <w:rtl/>
          <w:lang w:bidi="fa-IR"/>
        </w:rPr>
        <w:t xml:space="preserve"> آن را پراکنده م</w:t>
      </w:r>
      <w:r w:rsidRPr="000B4ACD">
        <w:rPr>
          <w:rFonts w:hint="cs"/>
          <w:rtl/>
          <w:lang w:bidi="fa-IR"/>
        </w:rPr>
        <w:t>ی</w:t>
      </w:r>
      <w:r w:rsidRPr="000B4ACD">
        <w:rPr>
          <w:rtl/>
          <w:lang w:bidi="fa-IR"/>
        </w:rPr>
        <w:t xml:space="preserve"> کنند، اما اگر آن را به پ</w:t>
      </w:r>
      <w:r w:rsidRPr="000B4ACD">
        <w:rPr>
          <w:rFonts w:hint="cs"/>
          <w:rtl/>
          <w:lang w:bidi="fa-IR"/>
        </w:rPr>
        <w:t>ی</w:t>
      </w:r>
      <w:r w:rsidRPr="000B4ACD">
        <w:rPr>
          <w:rFonts w:hint="eastAsia"/>
          <w:rtl/>
          <w:lang w:bidi="fa-IR"/>
        </w:rPr>
        <w:t>امبر</w:t>
      </w:r>
      <w:r w:rsidRPr="000B4ACD">
        <w:rPr>
          <w:rtl/>
          <w:lang w:bidi="fa-IR"/>
        </w:rPr>
        <w:t xml:space="preserve"> و اول</w:t>
      </w:r>
      <w:r w:rsidRPr="000B4ACD">
        <w:rPr>
          <w:rFonts w:hint="cs"/>
          <w:rtl/>
          <w:lang w:bidi="fa-IR"/>
        </w:rPr>
        <w:t>ی</w:t>
      </w:r>
      <w:r w:rsidRPr="000B4ACD">
        <w:rPr>
          <w:rtl/>
          <w:lang w:bidi="fa-IR"/>
        </w:rPr>
        <w:t xml:space="preserve"> الامر رجوع دهند هر آ</w:t>
      </w:r>
      <w:r w:rsidRPr="000B4ACD">
        <w:rPr>
          <w:rFonts w:hint="cs"/>
          <w:rtl/>
          <w:lang w:bidi="fa-IR"/>
        </w:rPr>
        <w:t>ی</w:t>
      </w:r>
      <w:r w:rsidRPr="000B4ACD">
        <w:rPr>
          <w:rFonts w:hint="eastAsia"/>
          <w:rtl/>
          <w:lang w:bidi="fa-IR"/>
        </w:rPr>
        <w:t>نه</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که اهل استنباطند موارد حق و باطل را م</w:t>
      </w:r>
      <w:r w:rsidRPr="000B4ACD">
        <w:rPr>
          <w:rFonts w:hint="cs"/>
          <w:rtl/>
          <w:lang w:bidi="fa-IR"/>
        </w:rPr>
        <w:t>ی</w:t>
      </w:r>
      <w:r w:rsidRPr="000B4ACD">
        <w:rPr>
          <w:rtl/>
          <w:lang w:bidi="fa-IR"/>
        </w:rPr>
        <w:t xml:space="preserve"> دانند و هرگز ناروائ</w:t>
      </w:r>
      <w:r w:rsidRPr="000B4ACD">
        <w:rPr>
          <w:rFonts w:hint="cs"/>
          <w:rtl/>
          <w:lang w:bidi="fa-IR"/>
        </w:rPr>
        <w:t>ی</w:t>
      </w:r>
      <w:r w:rsidRPr="000B4ACD">
        <w:rPr>
          <w:rtl/>
          <w:lang w:bidi="fa-IR"/>
        </w:rPr>
        <w:t xml:space="preserve"> را اشاعه نم</w:t>
      </w:r>
      <w:r w:rsidRPr="000B4ACD">
        <w:rPr>
          <w:rFonts w:hint="cs"/>
          <w:rtl/>
          <w:lang w:bidi="fa-IR"/>
        </w:rPr>
        <w:t>ی</w:t>
      </w:r>
      <w:r w:rsidRPr="000B4ACD">
        <w:rPr>
          <w:rtl/>
          <w:lang w:bidi="fa-IR"/>
        </w:rPr>
        <w:t xml:space="preserve"> دهند».23 - حکومت پ</w:t>
      </w:r>
      <w:r w:rsidRPr="000B4ACD">
        <w:rPr>
          <w:rFonts w:hint="cs"/>
          <w:rtl/>
          <w:lang w:bidi="fa-IR"/>
        </w:rPr>
        <w:t>ی</w:t>
      </w:r>
      <w:r w:rsidRPr="000B4ACD">
        <w:rPr>
          <w:rFonts w:hint="eastAsia"/>
          <w:rtl/>
          <w:lang w:bidi="fa-IR"/>
        </w:rPr>
        <w:t>غمبر</w:t>
      </w:r>
      <w:r w:rsidRPr="000B4ACD">
        <w:rPr>
          <w:rtl/>
          <w:lang w:bidi="fa-IR"/>
        </w:rPr>
        <w:t xml:space="preserve"> اسلام حکومت</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بو</w:t>
      </w:r>
      <w:r w:rsidRPr="000B4ACD">
        <w:rPr>
          <w:rFonts w:hint="eastAsia"/>
          <w:rtl/>
          <w:lang w:bidi="fa-IR"/>
        </w:rPr>
        <w:t>د،</w:t>
      </w:r>
      <w:r w:rsidRPr="000B4ACD">
        <w:rPr>
          <w:rtl/>
          <w:lang w:bidi="fa-IR"/>
        </w:rPr>
        <w:t xml:space="preserve"> که بخش مهم ن</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اجرائ</w:t>
      </w:r>
      <w:r w:rsidRPr="000B4ACD">
        <w:rPr>
          <w:rFonts w:hint="cs"/>
          <w:rtl/>
          <w:lang w:bidi="fa-IR"/>
        </w:rPr>
        <w:t>ی</w:t>
      </w:r>
      <w:r w:rsidRPr="000B4ACD">
        <w:rPr>
          <w:rtl/>
          <w:lang w:bidi="fa-IR"/>
        </w:rPr>
        <w:t xml:space="preserve"> آن مبتن</w:t>
      </w:r>
      <w:r w:rsidRPr="000B4ACD">
        <w:rPr>
          <w:rFonts w:hint="cs"/>
          <w:rtl/>
          <w:lang w:bidi="fa-IR"/>
        </w:rPr>
        <w:t>ی</w:t>
      </w:r>
      <w:r w:rsidRPr="000B4ACD">
        <w:rPr>
          <w:rtl/>
          <w:lang w:bidi="fa-IR"/>
        </w:rPr>
        <w:t xml:space="preserve"> بر عقائد مسلمانان بود، که ا</w:t>
      </w:r>
      <w:r w:rsidRPr="000B4ACD">
        <w:rPr>
          <w:rFonts w:hint="cs"/>
          <w:rtl/>
          <w:lang w:bidi="fa-IR"/>
        </w:rPr>
        <w:t>ی</w:t>
      </w:r>
      <w:r w:rsidRPr="000B4ACD">
        <w:rPr>
          <w:rFonts w:hint="eastAsia"/>
          <w:rtl/>
          <w:lang w:bidi="fa-IR"/>
        </w:rPr>
        <w:t>مان</w:t>
      </w:r>
      <w:r w:rsidRPr="000B4ACD">
        <w:rPr>
          <w:rtl/>
          <w:lang w:bidi="fa-IR"/>
        </w:rPr>
        <w:t xml:space="preserve"> داشتند احکام و تصرفات پ</w:t>
      </w:r>
      <w:r w:rsidRPr="000B4ACD">
        <w:rPr>
          <w:rFonts w:hint="cs"/>
          <w:rtl/>
          <w:lang w:bidi="fa-IR"/>
        </w:rPr>
        <w:t>ی</w:t>
      </w:r>
      <w:r w:rsidRPr="000B4ACD">
        <w:rPr>
          <w:rFonts w:hint="eastAsia"/>
          <w:rtl/>
          <w:lang w:bidi="fa-IR"/>
        </w:rPr>
        <w:t>غمبر</w:t>
      </w:r>
      <w:r w:rsidRPr="000B4ACD">
        <w:rPr>
          <w:rtl/>
          <w:lang w:bidi="fa-IR"/>
        </w:rPr>
        <w:t xml:space="preserve"> ناش</w:t>
      </w:r>
      <w:r w:rsidRPr="000B4ACD">
        <w:rPr>
          <w:rFonts w:hint="cs"/>
          <w:rtl/>
          <w:lang w:bidi="fa-IR"/>
        </w:rPr>
        <w:t>ی</w:t>
      </w:r>
      <w:r w:rsidRPr="000B4ACD">
        <w:rPr>
          <w:rtl/>
          <w:lang w:bidi="fa-IR"/>
        </w:rPr>
        <w:t xml:space="preserve"> از وح</w:t>
      </w:r>
      <w:r w:rsidRPr="000B4ACD">
        <w:rPr>
          <w:rFonts w:hint="cs"/>
          <w:rtl/>
          <w:lang w:bidi="fa-IR"/>
        </w:rPr>
        <w:t>ی</w:t>
      </w:r>
      <w:r w:rsidR="00D72E67">
        <w:rPr>
          <w:rFonts w:hint="cs"/>
          <w:rtl/>
          <w:lang w:bidi="fa-IR"/>
        </w:rPr>
        <w:t xml:space="preserve"> </w:t>
      </w:r>
      <w:r w:rsidRPr="000B4ACD">
        <w:rPr>
          <w:rFonts w:hint="eastAsia"/>
          <w:rtl/>
          <w:lang w:bidi="fa-IR"/>
        </w:rPr>
        <w:t>خداوند</w:t>
      </w:r>
      <w:r w:rsidRPr="000B4ACD">
        <w:rPr>
          <w:rtl/>
          <w:lang w:bidi="fa-IR"/>
        </w:rPr>
        <w:t xml:space="preserve"> و فرمان اوست.همچنان که حکمت و س</w:t>
      </w:r>
      <w:r w:rsidRPr="000B4ACD">
        <w:rPr>
          <w:rFonts w:hint="cs"/>
          <w:rtl/>
          <w:lang w:bidi="fa-IR"/>
        </w:rPr>
        <w:t>ی</w:t>
      </w:r>
      <w:r w:rsidRPr="000B4ACD">
        <w:rPr>
          <w:rFonts w:hint="eastAsia"/>
          <w:rtl/>
          <w:lang w:bidi="fa-IR"/>
        </w:rPr>
        <w:t>است</w:t>
      </w:r>
      <w:r w:rsidRPr="000B4ACD">
        <w:rPr>
          <w:rtl/>
          <w:lang w:bidi="fa-IR"/>
        </w:rPr>
        <w:t xml:space="preserve"> د</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اقتضا م</w:t>
      </w:r>
      <w:r w:rsidRPr="000B4ACD">
        <w:rPr>
          <w:rFonts w:hint="cs"/>
          <w:rtl/>
          <w:lang w:bidi="fa-IR"/>
        </w:rPr>
        <w:t>ی</w:t>
      </w:r>
      <w:r w:rsidRPr="000B4ACD">
        <w:rPr>
          <w:rtl/>
          <w:lang w:bidi="fa-IR"/>
        </w:rPr>
        <w:t xml:space="preserve"> کرد که م</w:t>
      </w:r>
      <w:r w:rsidRPr="000B4ACD">
        <w:rPr>
          <w:rFonts w:hint="cs"/>
          <w:rtl/>
          <w:lang w:bidi="fa-IR"/>
        </w:rPr>
        <w:t>ی</w:t>
      </w:r>
      <w:r w:rsidRPr="000B4ACD">
        <w:rPr>
          <w:rFonts w:hint="eastAsia"/>
          <w:rtl/>
          <w:lang w:bidi="fa-IR"/>
        </w:rPr>
        <w:t>ان</w:t>
      </w:r>
      <w:r w:rsidRPr="000B4ACD">
        <w:rPr>
          <w:rtl/>
          <w:lang w:bidi="fa-IR"/>
        </w:rPr>
        <w:t xml:space="preserve"> افراد قبائل تساو</w:t>
      </w:r>
      <w:r w:rsidRPr="000B4ACD">
        <w:rPr>
          <w:rFonts w:hint="cs"/>
          <w:rtl/>
          <w:lang w:bidi="fa-IR"/>
        </w:rPr>
        <w:t>ی</w:t>
      </w:r>
      <w:r w:rsidRPr="000B4ACD">
        <w:rPr>
          <w:rtl/>
          <w:lang w:bidi="fa-IR"/>
        </w:rPr>
        <w:t xml:space="preserve"> برقرار کند، هرگز انگ</w:t>
      </w:r>
      <w:r w:rsidRPr="000B4ACD">
        <w:rPr>
          <w:rFonts w:hint="cs"/>
          <w:rtl/>
          <w:lang w:bidi="fa-IR"/>
        </w:rPr>
        <w:t>ی</w:t>
      </w:r>
      <w:r w:rsidRPr="000B4ACD">
        <w:rPr>
          <w:rFonts w:hint="eastAsia"/>
          <w:rtl/>
          <w:lang w:bidi="fa-IR"/>
        </w:rPr>
        <w:t>زه</w:t>
      </w:r>
      <w:r w:rsidRPr="000B4ACD">
        <w:rPr>
          <w:rtl/>
          <w:lang w:bidi="fa-IR"/>
        </w:rPr>
        <w:t xml:space="preserve"> ها</w:t>
      </w:r>
      <w:r w:rsidRPr="000B4ACD">
        <w:rPr>
          <w:rFonts w:hint="cs"/>
          <w:rtl/>
          <w:lang w:bidi="fa-IR"/>
        </w:rPr>
        <w:t>ی</w:t>
      </w:r>
      <w:r w:rsidRPr="000B4ACD">
        <w:rPr>
          <w:rtl/>
          <w:lang w:bidi="fa-IR"/>
        </w:rPr>
        <w:t xml:space="preserve"> نفسان</w:t>
      </w:r>
      <w:r w:rsidRPr="000B4ACD">
        <w:rPr>
          <w:rFonts w:hint="cs"/>
          <w:rtl/>
          <w:lang w:bidi="fa-IR"/>
        </w:rPr>
        <w:t>ی</w:t>
      </w:r>
      <w:r w:rsidRPr="000B4ACD">
        <w:rPr>
          <w:rtl/>
          <w:lang w:bidi="fa-IR"/>
        </w:rPr>
        <w:t xml:space="preserve"> درباره </w:t>
      </w:r>
      <w:r w:rsidRPr="000B4ACD">
        <w:rPr>
          <w:rFonts w:hint="cs"/>
          <w:rtl/>
          <w:lang w:bidi="fa-IR"/>
        </w:rPr>
        <w:t>ی</w:t>
      </w:r>
      <w:r w:rsidRPr="000B4ACD">
        <w:rPr>
          <w:rtl/>
          <w:lang w:bidi="fa-IR"/>
        </w:rPr>
        <w:t xml:space="preserve"> م</w:t>
      </w:r>
      <w:r w:rsidRPr="000B4ACD">
        <w:rPr>
          <w:rFonts w:hint="cs"/>
          <w:rtl/>
          <w:lang w:bidi="fa-IR"/>
        </w:rPr>
        <w:t>ی</w:t>
      </w:r>
      <w:r w:rsidRPr="000B4ACD">
        <w:rPr>
          <w:rFonts w:hint="eastAsia"/>
          <w:rtl/>
          <w:lang w:bidi="fa-IR"/>
        </w:rPr>
        <w:t>ل</w:t>
      </w:r>
      <w:r w:rsidRPr="000B4ACD">
        <w:rPr>
          <w:rtl/>
          <w:lang w:bidi="fa-IR"/>
        </w:rPr>
        <w:t xml:space="preserve"> به امت</w:t>
      </w:r>
      <w:r w:rsidRPr="000B4ACD">
        <w:rPr>
          <w:rFonts w:hint="cs"/>
          <w:rtl/>
          <w:lang w:bidi="fa-IR"/>
        </w:rPr>
        <w:t>ی</w:t>
      </w:r>
      <w:r w:rsidRPr="000B4ACD">
        <w:rPr>
          <w:rFonts w:hint="eastAsia"/>
          <w:rtl/>
          <w:lang w:bidi="fa-IR"/>
        </w:rPr>
        <w:t>از</w:t>
      </w:r>
      <w:r w:rsidRPr="000B4ACD">
        <w:rPr>
          <w:rtl/>
          <w:lang w:bidi="fa-IR"/>
        </w:rPr>
        <w:t xml:space="preserve"> اهل و عش</w:t>
      </w:r>
      <w:r w:rsidRPr="000B4ACD">
        <w:rPr>
          <w:rFonts w:hint="cs"/>
          <w:rtl/>
          <w:lang w:bidi="fa-IR"/>
        </w:rPr>
        <w:t>ی</w:t>
      </w:r>
      <w:r w:rsidRPr="000B4ACD">
        <w:rPr>
          <w:rFonts w:hint="eastAsia"/>
          <w:rtl/>
          <w:lang w:bidi="fa-IR"/>
        </w:rPr>
        <w:t>ره</w:t>
      </w:r>
      <w:r w:rsidRPr="000B4ACD">
        <w:rPr>
          <w:rtl/>
          <w:lang w:bidi="fa-IR"/>
        </w:rPr>
        <w:t xml:space="preserve"> </w:t>
      </w:r>
      <w:r w:rsidRPr="000B4ACD">
        <w:rPr>
          <w:rFonts w:hint="cs"/>
          <w:rtl/>
          <w:lang w:bidi="fa-IR"/>
        </w:rPr>
        <w:t>ی</w:t>
      </w:r>
      <w:r w:rsidRPr="000B4ACD">
        <w:rPr>
          <w:rtl/>
          <w:lang w:bidi="fa-IR"/>
        </w:rPr>
        <w:t xml:space="preserve"> خود نم</w:t>
      </w:r>
      <w:r w:rsidRPr="000B4ACD">
        <w:rPr>
          <w:rFonts w:hint="cs"/>
          <w:rtl/>
          <w:lang w:bidi="fa-IR"/>
        </w:rPr>
        <w:t>ی</w:t>
      </w:r>
      <w:r w:rsidRPr="000B4ACD">
        <w:rPr>
          <w:rtl/>
          <w:lang w:bidi="fa-IR"/>
        </w:rPr>
        <w:t xml:space="preserve"> توانست در او اثر کرد، تا سود ب</w:t>
      </w:r>
      <w:r w:rsidRPr="000B4ACD">
        <w:rPr>
          <w:rFonts w:hint="cs"/>
          <w:rtl/>
          <w:lang w:bidi="fa-IR"/>
        </w:rPr>
        <w:t>ی</w:t>
      </w:r>
      <w:r w:rsidRPr="000B4ACD">
        <w:rPr>
          <w:rFonts w:hint="eastAsia"/>
          <w:rtl/>
          <w:lang w:bidi="fa-IR"/>
        </w:rPr>
        <w:t>شتر</w:t>
      </w:r>
      <w:r w:rsidRPr="000B4ACD">
        <w:rPr>
          <w:rFonts w:hint="cs"/>
          <w:rtl/>
          <w:lang w:bidi="fa-IR"/>
        </w:rPr>
        <w:t>ی</w:t>
      </w:r>
      <w:r w:rsidRPr="000B4ACD">
        <w:rPr>
          <w:rtl/>
          <w:lang w:bidi="fa-IR"/>
        </w:rPr>
        <w:t xml:space="preserve"> به ا</w:t>
      </w:r>
      <w:r w:rsidRPr="000B4ACD">
        <w:rPr>
          <w:rFonts w:hint="cs"/>
          <w:rtl/>
          <w:lang w:bidi="fa-IR"/>
        </w:rPr>
        <w:t>ی</w:t>
      </w:r>
      <w:r w:rsidRPr="000B4ACD">
        <w:rPr>
          <w:rFonts w:hint="eastAsia"/>
          <w:rtl/>
          <w:lang w:bidi="fa-IR"/>
        </w:rPr>
        <w:t>شان</w:t>
      </w:r>
      <w:r w:rsidRPr="000B4ACD">
        <w:rPr>
          <w:rtl/>
          <w:lang w:bidi="fa-IR"/>
        </w:rPr>
        <w:t xml:space="preserve"> برساند، چه رسد که ا</w:t>
      </w:r>
      <w:r w:rsidRPr="000B4ACD">
        <w:rPr>
          <w:rFonts w:hint="cs"/>
          <w:rtl/>
          <w:lang w:bidi="fa-IR"/>
        </w:rPr>
        <w:t>ی</w:t>
      </w:r>
      <w:r w:rsidRPr="000B4ACD">
        <w:rPr>
          <w:rFonts w:hint="eastAsia"/>
          <w:rtl/>
          <w:lang w:bidi="fa-IR"/>
        </w:rPr>
        <w:t>شان</w:t>
      </w:r>
      <w:r w:rsidRPr="000B4ACD">
        <w:rPr>
          <w:rtl/>
          <w:lang w:bidi="fa-IR"/>
        </w:rPr>
        <w:t xml:space="preserve"> را به امت</w:t>
      </w:r>
      <w:r w:rsidRPr="000B4ACD">
        <w:rPr>
          <w:rFonts w:hint="cs"/>
          <w:rtl/>
          <w:lang w:bidi="fa-IR"/>
        </w:rPr>
        <w:t>ی</w:t>
      </w:r>
      <w:r w:rsidRPr="000B4ACD">
        <w:rPr>
          <w:rFonts w:hint="eastAsia"/>
          <w:rtl/>
          <w:lang w:bidi="fa-IR"/>
        </w:rPr>
        <w:t>از</w:t>
      </w:r>
      <w:r w:rsidRPr="000B4ACD">
        <w:rPr>
          <w:rFonts w:hint="cs"/>
          <w:rtl/>
          <w:lang w:bidi="fa-IR"/>
        </w:rPr>
        <w:t>ی</w:t>
      </w:r>
      <w:r w:rsidRPr="000B4ACD">
        <w:rPr>
          <w:rtl/>
          <w:lang w:bidi="fa-IR"/>
        </w:rPr>
        <w:t xml:space="preserve"> مخصوص کند، پ</w:t>
      </w:r>
      <w:r w:rsidRPr="000B4ACD">
        <w:rPr>
          <w:rFonts w:hint="cs"/>
          <w:rtl/>
          <w:lang w:bidi="fa-IR"/>
        </w:rPr>
        <w:t>ی</w:t>
      </w:r>
      <w:r w:rsidRPr="000B4ACD">
        <w:rPr>
          <w:rFonts w:hint="eastAsia"/>
          <w:rtl/>
          <w:lang w:bidi="fa-IR"/>
        </w:rPr>
        <w:t>غمبر</w:t>
      </w:r>
      <w:r w:rsidRPr="000B4ACD">
        <w:rPr>
          <w:rtl/>
          <w:lang w:bidi="fa-IR"/>
        </w:rPr>
        <w:t xml:space="preserve"> عصب</w:t>
      </w:r>
      <w:r w:rsidRPr="000B4ACD">
        <w:rPr>
          <w:rFonts w:hint="cs"/>
          <w:rtl/>
          <w:lang w:bidi="fa-IR"/>
        </w:rPr>
        <w:t>ی</w:t>
      </w:r>
      <w:r w:rsidRPr="000B4ACD">
        <w:rPr>
          <w:rFonts w:hint="eastAsia"/>
          <w:rtl/>
          <w:lang w:bidi="fa-IR"/>
        </w:rPr>
        <w:t>ت</w:t>
      </w:r>
      <w:r w:rsidRPr="000B4ACD">
        <w:rPr>
          <w:rtl/>
          <w:lang w:bidi="fa-IR"/>
        </w:rPr>
        <w:t xml:space="preserve"> و خودخواه</w:t>
      </w:r>
      <w:r w:rsidRPr="000B4ACD">
        <w:rPr>
          <w:rFonts w:hint="cs"/>
          <w:rtl/>
          <w:lang w:bidi="fa-IR"/>
        </w:rPr>
        <w:t>ی</w:t>
      </w:r>
      <w:r w:rsidRPr="000B4ACD">
        <w:rPr>
          <w:rtl/>
          <w:lang w:bidi="fa-IR"/>
        </w:rPr>
        <w:t xml:space="preserve"> عش</w:t>
      </w:r>
      <w:r w:rsidRPr="000B4ACD">
        <w:rPr>
          <w:rFonts w:hint="cs"/>
          <w:rtl/>
          <w:lang w:bidi="fa-IR"/>
        </w:rPr>
        <w:t>ی</w:t>
      </w:r>
      <w:r w:rsidRPr="000B4ACD">
        <w:rPr>
          <w:rFonts w:hint="eastAsia"/>
          <w:rtl/>
          <w:lang w:bidi="fa-IR"/>
        </w:rPr>
        <w:t>ره</w:t>
      </w:r>
      <w:r w:rsidRPr="000B4ACD">
        <w:rPr>
          <w:rtl/>
          <w:lang w:bidi="fa-IR"/>
        </w:rPr>
        <w:t xml:space="preserve"> ا</w:t>
      </w:r>
      <w:r w:rsidRPr="000B4ACD">
        <w:rPr>
          <w:rFonts w:hint="cs"/>
          <w:rtl/>
          <w:lang w:bidi="fa-IR"/>
        </w:rPr>
        <w:t>ی</w:t>
      </w:r>
      <w:r w:rsidRPr="000B4ACD">
        <w:rPr>
          <w:rtl/>
          <w:lang w:bidi="fa-IR"/>
        </w:rPr>
        <w:t xml:space="preserve"> را تا آن جا که توانست، محو کرد، و به وحدت د</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و اسلام</w:t>
      </w:r>
      <w:r w:rsidRPr="000B4ACD">
        <w:rPr>
          <w:rFonts w:hint="cs"/>
          <w:rtl/>
          <w:lang w:bidi="fa-IR"/>
        </w:rPr>
        <w:t>ی</w:t>
      </w:r>
      <w:r w:rsidRPr="000B4ACD">
        <w:rPr>
          <w:rtl/>
          <w:lang w:bidi="fa-IR"/>
        </w:rPr>
        <w:t xml:space="preserve"> بدل نمود و در همه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موارد اطاعت عرب از او آسان بود و قبائل مختلف در اثر ا</w:t>
      </w:r>
      <w:r w:rsidRPr="000B4ACD">
        <w:rPr>
          <w:rFonts w:hint="cs"/>
          <w:rtl/>
          <w:lang w:bidi="fa-IR"/>
        </w:rPr>
        <w:t>ی</w:t>
      </w:r>
      <w:r w:rsidRPr="000B4ACD">
        <w:rPr>
          <w:rFonts w:hint="eastAsia"/>
          <w:rtl/>
          <w:lang w:bidi="fa-IR"/>
        </w:rPr>
        <w:t>ن</w:t>
      </w:r>
      <w:r w:rsidRPr="000B4ACD">
        <w:rPr>
          <w:rtl/>
          <w:lang w:bidi="fa-IR"/>
        </w:rPr>
        <w:t xml:space="preserve"> روش توانستند ز</w:t>
      </w:r>
      <w:r w:rsidRPr="000B4ACD">
        <w:rPr>
          <w:rFonts w:hint="cs"/>
          <w:rtl/>
          <w:lang w:bidi="fa-IR"/>
        </w:rPr>
        <w:t>ی</w:t>
      </w:r>
      <w:r w:rsidRPr="000B4ACD">
        <w:rPr>
          <w:rFonts w:hint="eastAsia"/>
          <w:rtl/>
          <w:lang w:bidi="fa-IR"/>
        </w:rPr>
        <w:t>ر</w:t>
      </w:r>
      <w:r w:rsidRPr="000B4ACD">
        <w:rPr>
          <w:rtl/>
          <w:lang w:bidi="fa-IR"/>
        </w:rPr>
        <w:t xml:space="preserve"> پرچم او گرد آ</w:t>
      </w:r>
      <w:r w:rsidRPr="000B4ACD">
        <w:rPr>
          <w:rFonts w:hint="cs"/>
          <w:rtl/>
          <w:lang w:bidi="fa-IR"/>
        </w:rPr>
        <w:t>ی</w:t>
      </w:r>
      <w:r w:rsidRPr="000B4ACD">
        <w:rPr>
          <w:rFonts w:hint="eastAsia"/>
          <w:rtl/>
          <w:lang w:bidi="fa-IR"/>
        </w:rPr>
        <w:t>ند</w:t>
      </w:r>
      <w:r w:rsidRPr="000B4ACD">
        <w:rPr>
          <w:rtl/>
          <w:lang w:bidi="fa-IR"/>
        </w:rPr>
        <w:t xml:space="preserve"> و به پ</w:t>
      </w:r>
      <w:r w:rsidRPr="000B4ACD">
        <w:rPr>
          <w:rFonts w:hint="cs"/>
          <w:rtl/>
          <w:lang w:bidi="fa-IR"/>
        </w:rPr>
        <w:t>ی</w:t>
      </w:r>
      <w:r w:rsidRPr="000B4ACD">
        <w:rPr>
          <w:rFonts w:hint="eastAsia"/>
          <w:rtl/>
          <w:lang w:bidi="fa-IR"/>
        </w:rPr>
        <w:t>شوائ</w:t>
      </w:r>
      <w:r w:rsidRPr="000B4ACD">
        <w:rPr>
          <w:rFonts w:hint="cs"/>
          <w:rtl/>
          <w:lang w:bidi="fa-IR"/>
        </w:rPr>
        <w:t>ی</w:t>
      </w:r>
      <w:r w:rsidRPr="000B4ACD">
        <w:rPr>
          <w:rtl/>
          <w:lang w:bidi="fa-IR"/>
        </w:rPr>
        <w:t xml:space="preserve"> گردن نهند و چنان به او عق</w:t>
      </w:r>
      <w:r w:rsidRPr="000B4ACD">
        <w:rPr>
          <w:rFonts w:hint="cs"/>
          <w:rtl/>
          <w:lang w:bidi="fa-IR"/>
        </w:rPr>
        <w:t>ی</w:t>
      </w:r>
      <w:r w:rsidRPr="000B4ACD">
        <w:rPr>
          <w:rFonts w:hint="eastAsia"/>
          <w:rtl/>
          <w:lang w:bidi="fa-IR"/>
        </w:rPr>
        <w:t>ده</w:t>
      </w:r>
      <w:r w:rsidRPr="000B4ACD">
        <w:rPr>
          <w:rtl/>
          <w:lang w:bidi="fa-IR"/>
        </w:rPr>
        <w:t xml:space="preserve"> مند شدند که بعض</w:t>
      </w:r>
      <w:r w:rsidRPr="000B4ACD">
        <w:rPr>
          <w:rFonts w:hint="cs"/>
          <w:rtl/>
          <w:lang w:bidi="fa-IR"/>
        </w:rPr>
        <w:t>ی</w:t>
      </w:r>
      <w:r w:rsidRPr="000B4ACD">
        <w:rPr>
          <w:rtl/>
          <w:lang w:bidi="fa-IR"/>
        </w:rPr>
        <w:t xml:space="preserve"> مرگ او را باور نم</w:t>
      </w:r>
      <w:r w:rsidRPr="000B4ACD">
        <w:rPr>
          <w:rFonts w:hint="cs"/>
          <w:rtl/>
          <w:lang w:bidi="fa-IR"/>
        </w:rPr>
        <w:t>ی</w:t>
      </w:r>
      <w:r w:rsidRPr="000B4ACD">
        <w:rPr>
          <w:rtl/>
          <w:lang w:bidi="fa-IR"/>
        </w:rPr>
        <w:t xml:space="preserve"> کردند. (الاسلام 344 / 1).24 - بعض</w:t>
      </w:r>
      <w:r w:rsidRPr="000B4ACD">
        <w:rPr>
          <w:rFonts w:hint="cs"/>
          <w:rtl/>
          <w:lang w:bidi="fa-IR"/>
        </w:rPr>
        <w:t>ی</w:t>
      </w:r>
      <w:r w:rsidRPr="000B4ACD">
        <w:rPr>
          <w:rtl/>
          <w:lang w:bidi="fa-IR"/>
        </w:rPr>
        <w:t xml:space="preserve"> از مورخ</w:t>
      </w:r>
      <w:r w:rsidRPr="000B4ACD">
        <w:rPr>
          <w:rFonts w:hint="cs"/>
          <w:rtl/>
          <w:lang w:bidi="fa-IR"/>
        </w:rPr>
        <w:t>ی</w:t>
      </w:r>
      <w:r w:rsidRPr="000B4ACD">
        <w:rPr>
          <w:rFonts w:hint="eastAsia"/>
          <w:rtl/>
          <w:lang w:bidi="fa-IR"/>
        </w:rPr>
        <w:t>ن</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از عدم اطلاع </w:t>
      </w:r>
      <w:r w:rsidRPr="000B4ACD">
        <w:rPr>
          <w:rFonts w:hint="cs"/>
          <w:rtl/>
          <w:lang w:bidi="fa-IR"/>
        </w:rPr>
        <w:t>ی</w:t>
      </w:r>
      <w:r w:rsidRPr="000B4ACD">
        <w:rPr>
          <w:rFonts w:hint="eastAsia"/>
          <w:rtl/>
          <w:lang w:bidi="fa-IR"/>
        </w:rPr>
        <w:t>ا</w:t>
      </w:r>
      <w:r w:rsidRPr="000B4ACD">
        <w:rPr>
          <w:rtl/>
          <w:lang w:bidi="fa-IR"/>
        </w:rPr>
        <w:t xml:space="preserve"> از غرضمند</w:t>
      </w:r>
      <w:r w:rsidRPr="000B4ACD">
        <w:rPr>
          <w:rFonts w:hint="cs"/>
          <w:rtl/>
          <w:lang w:bidi="fa-IR"/>
        </w:rPr>
        <w:t>ی</w:t>
      </w:r>
      <w:r w:rsidRPr="000B4ACD">
        <w:rPr>
          <w:rtl/>
          <w:lang w:bidi="fa-IR"/>
        </w:rPr>
        <w:t xml:space="preserve"> سخت در اشتباهند که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ند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اسلام اول</w:t>
      </w:r>
      <w:r w:rsidRPr="000B4ACD">
        <w:rPr>
          <w:rFonts w:hint="cs"/>
          <w:rtl/>
          <w:lang w:bidi="fa-IR"/>
        </w:rPr>
        <w:t>ی</w:t>
      </w:r>
      <w:r w:rsidRPr="000B4ACD">
        <w:rPr>
          <w:rFonts w:hint="eastAsia"/>
          <w:rtl/>
          <w:lang w:bidi="fa-IR"/>
        </w:rPr>
        <w:t>ن</w:t>
      </w:r>
      <w:r w:rsidRPr="000B4ACD">
        <w:rPr>
          <w:rtl/>
          <w:lang w:bidi="fa-IR"/>
        </w:rPr>
        <w:t xml:space="preserve"> جنگجو به نام د</w:t>
      </w:r>
      <w:r w:rsidRPr="000B4ACD">
        <w:rPr>
          <w:rFonts w:hint="cs"/>
          <w:rtl/>
          <w:lang w:bidi="fa-IR"/>
        </w:rPr>
        <w:t>ی</w:t>
      </w:r>
      <w:r w:rsidRPr="000B4ACD">
        <w:rPr>
          <w:rFonts w:hint="eastAsia"/>
          <w:rtl/>
          <w:lang w:bidi="fa-IR"/>
        </w:rPr>
        <w:t>ن</w:t>
      </w:r>
      <w:r w:rsidRPr="000B4ACD">
        <w:rPr>
          <w:rtl/>
          <w:lang w:bidi="fa-IR"/>
        </w:rPr>
        <w:t xml:space="preserve"> و در راه د</w:t>
      </w:r>
      <w:r w:rsidRPr="000B4ACD">
        <w:rPr>
          <w:rFonts w:hint="cs"/>
          <w:rtl/>
          <w:lang w:bidi="fa-IR"/>
        </w:rPr>
        <w:t>ی</w:t>
      </w:r>
      <w:r w:rsidRPr="000B4ACD">
        <w:rPr>
          <w:rFonts w:hint="eastAsia"/>
          <w:rtl/>
          <w:lang w:bidi="fa-IR"/>
        </w:rPr>
        <w:t>ن</w:t>
      </w:r>
      <w:r w:rsidRPr="000B4ACD">
        <w:rPr>
          <w:rtl/>
          <w:lang w:bidi="fa-IR"/>
        </w:rPr>
        <w:t xml:space="preserve"> است در حال</w:t>
      </w:r>
      <w:r w:rsidRPr="000B4ACD">
        <w:rPr>
          <w:rFonts w:hint="cs"/>
          <w:rtl/>
          <w:lang w:bidi="fa-IR"/>
        </w:rPr>
        <w:t>ی</w:t>
      </w:r>
      <w:r w:rsidRPr="000B4ACD">
        <w:rPr>
          <w:rtl/>
          <w:lang w:bidi="fa-IR"/>
        </w:rPr>
        <w:t xml:space="preserve"> که ب</w:t>
      </w:r>
      <w:r w:rsidRPr="000B4ACD">
        <w:rPr>
          <w:rFonts w:hint="cs"/>
          <w:rtl/>
          <w:lang w:bidi="fa-IR"/>
        </w:rPr>
        <w:t>ی</w:t>
      </w:r>
      <w:r w:rsidRPr="000B4ACD">
        <w:rPr>
          <w:rFonts w:hint="eastAsia"/>
          <w:rtl/>
          <w:lang w:bidi="fa-IR"/>
        </w:rPr>
        <w:t>شتر</w:t>
      </w:r>
      <w:r w:rsidRPr="000B4ACD">
        <w:rPr>
          <w:rtl/>
          <w:lang w:bidi="fa-IR"/>
        </w:rPr>
        <w:t xml:space="preserve"> جنگ ها</w:t>
      </w:r>
      <w:r w:rsidRPr="000B4ACD">
        <w:rPr>
          <w:rFonts w:hint="cs"/>
          <w:rtl/>
          <w:lang w:bidi="fa-IR"/>
        </w:rPr>
        <w:t>ی</w:t>
      </w:r>
      <w:r w:rsidRPr="000B4ACD">
        <w:rPr>
          <w:rtl/>
          <w:lang w:bidi="fa-IR"/>
        </w:rPr>
        <w:t xml:space="preserve"> تار</w:t>
      </w:r>
      <w:r w:rsidRPr="000B4ACD">
        <w:rPr>
          <w:rFonts w:hint="cs"/>
          <w:rtl/>
          <w:lang w:bidi="fa-IR"/>
        </w:rPr>
        <w:t>ی</w:t>
      </w:r>
      <w:r w:rsidRPr="000B4ACD">
        <w:rPr>
          <w:rFonts w:hint="eastAsia"/>
          <w:rtl/>
          <w:lang w:bidi="fa-IR"/>
        </w:rPr>
        <w:t>خ</w:t>
      </w:r>
      <w:r w:rsidRPr="000B4ACD">
        <w:rPr>
          <w:rtl/>
          <w:lang w:bidi="fa-IR"/>
        </w:rPr>
        <w:t xml:space="preserve"> به </w:t>
      </w:r>
      <w:r w:rsidRPr="000B4ACD">
        <w:rPr>
          <w:rtl/>
          <w:lang w:bidi="fa-IR"/>
        </w:rPr>
        <w:lastRenderedPageBreak/>
        <w:t>نام د</w:t>
      </w:r>
      <w:r w:rsidRPr="000B4ACD">
        <w:rPr>
          <w:rFonts w:hint="cs"/>
          <w:rtl/>
          <w:lang w:bidi="fa-IR"/>
        </w:rPr>
        <w:t>ی</w:t>
      </w:r>
      <w:r w:rsidRPr="000B4ACD">
        <w:rPr>
          <w:rFonts w:hint="eastAsia"/>
          <w:rtl/>
          <w:lang w:bidi="fa-IR"/>
        </w:rPr>
        <w:t>ن</w:t>
      </w:r>
      <w:r w:rsidRPr="000B4ACD">
        <w:rPr>
          <w:rtl/>
          <w:lang w:bidi="fa-IR"/>
        </w:rPr>
        <w:t xml:space="preserve"> بوده است؛ موس</w:t>
      </w:r>
      <w:r w:rsidRPr="000B4ACD">
        <w:rPr>
          <w:rFonts w:hint="cs"/>
          <w:rtl/>
          <w:lang w:bidi="fa-IR"/>
        </w:rPr>
        <w:t>ی</w:t>
      </w:r>
      <w:r w:rsidRPr="000B4ACD">
        <w:rPr>
          <w:rtl/>
          <w:lang w:bidi="fa-IR"/>
        </w:rPr>
        <w:t xml:space="preserve"> جنگ مق</w:t>
      </w:r>
      <w:r w:rsidRPr="000B4ACD">
        <w:rPr>
          <w:rFonts w:hint="eastAsia"/>
          <w:rtl/>
          <w:lang w:bidi="fa-IR"/>
        </w:rPr>
        <w:t>دس</w:t>
      </w:r>
      <w:r w:rsidRPr="000B4ACD">
        <w:rPr>
          <w:rtl/>
          <w:lang w:bidi="fa-IR"/>
        </w:rPr>
        <w:t xml:space="preserve"> را دو هزار سال قبل از پ</w:t>
      </w:r>
      <w:r w:rsidRPr="000B4ACD">
        <w:rPr>
          <w:rFonts w:hint="cs"/>
          <w:rtl/>
          <w:lang w:bidi="fa-IR"/>
        </w:rPr>
        <w:t>ی</w:t>
      </w:r>
      <w:r w:rsidRPr="000B4ACD">
        <w:rPr>
          <w:rFonts w:hint="eastAsia"/>
          <w:rtl/>
          <w:lang w:bidi="fa-IR"/>
        </w:rPr>
        <w:t>غمبر</w:t>
      </w:r>
      <w:r w:rsidRPr="000B4ACD">
        <w:rPr>
          <w:rtl/>
          <w:lang w:bidi="fa-IR"/>
        </w:rPr>
        <w:t xml:space="preserve"> اسلام بنا نهاده بود، محمد هرگز تشنه </w:t>
      </w:r>
      <w:r w:rsidRPr="000B4ACD">
        <w:rPr>
          <w:rFonts w:hint="cs"/>
          <w:rtl/>
          <w:lang w:bidi="fa-IR"/>
        </w:rPr>
        <w:t>ی</w:t>
      </w:r>
      <w:r w:rsidRPr="000B4ACD">
        <w:rPr>
          <w:rtl/>
          <w:lang w:bidi="fa-IR"/>
        </w:rPr>
        <w:t xml:space="preserve"> خون نبود، اس</w:t>
      </w:r>
      <w:r w:rsidRPr="000B4ACD">
        <w:rPr>
          <w:rFonts w:hint="cs"/>
          <w:rtl/>
          <w:lang w:bidi="fa-IR"/>
        </w:rPr>
        <w:t>ی</w:t>
      </w:r>
      <w:r w:rsidRPr="000B4ACD">
        <w:rPr>
          <w:rFonts w:hint="eastAsia"/>
          <w:rtl/>
          <w:lang w:bidi="fa-IR"/>
        </w:rPr>
        <w:t>ر</w:t>
      </w:r>
      <w:r w:rsidRPr="000B4ACD">
        <w:rPr>
          <w:rtl/>
          <w:lang w:bidi="fa-IR"/>
        </w:rPr>
        <w:t xml:space="preserve"> مخ</w:t>
      </w:r>
      <w:r w:rsidRPr="000B4ACD">
        <w:rPr>
          <w:rFonts w:hint="cs"/>
          <w:rtl/>
          <w:lang w:bidi="fa-IR"/>
        </w:rPr>
        <w:t>ی</w:t>
      </w:r>
      <w:r w:rsidRPr="000B4ACD">
        <w:rPr>
          <w:rFonts w:hint="eastAsia"/>
          <w:rtl/>
          <w:lang w:bidi="fa-IR"/>
        </w:rPr>
        <w:t>ر</w:t>
      </w:r>
      <w:r w:rsidRPr="000B4ACD">
        <w:rPr>
          <w:rtl/>
          <w:lang w:bidi="fa-IR"/>
        </w:rPr>
        <w:t xml:space="preserve"> بود، مسلمان شود </w:t>
      </w:r>
      <w:r w:rsidRPr="000B4ACD">
        <w:rPr>
          <w:rFonts w:hint="cs"/>
          <w:rtl/>
          <w:lang w:bidi="fa-IR"/>
        </w:rPr>
        <w:t>ی</w:t>
      </w:r>
      <w:r w:rsidRPr="000B4ACD">
        <w:rPr>
          <w:rFonts w:hint="eastAsia"/>
          <w:rtl/>
          <w:lang w:bidi="fa-IR"/>
        </w:rPr>
        <w:t>ا</w:t>
      </w:r>
      <w:r w:rsidRPr="000B4ACD">
        <w:rPr>
          <w:rtl/>
          <w:lang w:bidi="fa-IR"/>
        </w:rPr>
        <w:t xml:space="preserve"> جز</w:t>
      </w:r>
      <w:r w:rsidRPr="000B4ACD">
        <w:rPr>
          <w:rFonts w:hint="cs"/>
          <w:rtl/>
          <w:lang w:bidi="fa-IR"/>
        </w:rPr>
        <w:t>ی</w:t>
      </w:r>
      <w:r w:rsidRPr="000B4ACD">
        <w:rPr>
          <w:rFonts w:hint="eastAsia"/>
          <w:rtl/>
          <w:lang w:bidi="fa-IR"/>
        </w:rPr>
        <w:t>ه</w:t>
      </w:r>
      <w:r w:rsidRPr="000B4ACD">
        <w:rPr>
          <w:rtl/>
          <w:lang w:bidi="fa-IR"/>
        </w:rPr>
        <w:t xml:space="preserve"> بدهد و از حقوق اجتماع</w:t>
      </w:r>
      <w:r w:rsidRPr="000B4ACD">
        <w:rPr>
          <w:rFonts w:hint="cs"/>
          <w:rtl/>
          <w:lang w:bidi="fa-IR"/>
        </w:rPr>
        <w:t>ی</w:t>
      </w:r>
      <w:r w:rsidRPr="000B4ACD">
        <w:rPr>
          <w:rtl/>
          <w:lang w:bidi="fa-IR"/>
        </w:rPr>
        <w:t xml:space="preserve"> بهره مند باشد؛ مسلمانان، ممالک مفتوحه را خراب نم</w:t>
      </w:r>
      <w:r w:rsidRPr="000B4ACD">
        <w:rPr>
          <w:rFonts w:hint="cs"/>
          <w:rtl/>
          <w:lang w:bidi="fa-IR"/>
        </w:rPr>
        <w:t>ی</w:t>
      </w:r>
      <w:r w:rsidRPr="000B4ACD">
        <w:rPr>
          <w:rtl/>
          <w:lang w:bidi="fa-IR"/>
        </w:rPr>
        <w:t xml:space="preserve"> کردند، صلاح الد</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Fonts w:hint="eastAsia"/>
          <w:rtl/>
          <w:lang w:bidi="fa-IR"/>
        </w:rPr>
        <w:t>وب</w:t>
      </w:r>
      <w:r w:rsidRPr="000B4ACD">
        <w:rPr>
          <w:rFonts w:hint="cs"/>
          <w:rtl/>
          <w:lang w:bidi="fa-IR"/>
        </w:rPr>
        <w:t>ی</w:t>
      </w:r>
      <w:r w:rsidRPr="000B4ACD">
        <w:rPr>
          <w:rtl/>
          <w:lang w:bidi="fa-IR"/>
        </w:rPr>
        <w:t xml:space="preserve"> با صل</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ان،</w:t>
      </w:r>
      <w:r w:rsidRPr="000B4ACD">
        <w:rPr>
          <w:rtl/>
          <w:lang w:bidi="fa-IR"/>
        </w:rPr>
        <w:t xml:space="preserve"> معامله به مثل نکرد، هر جا مسلمانا</w:t>
      </w:r>
      <w:r w:rsidRPr="000B4ACD">
        <w:rPr>
          <w:rFonts w:hint="eastAsia"/>
          <w:rtl/>
          <w:lang w:bidi="fa-IR"/>
        </w:rPr>
        <w:t>ن</w:t>
      </w:r>
      <w:r w:rsidRPr="000B4ACD">
        <w:rPr>
          <w:rtl/>
          <w:lang w:bidi="fa-IR"/>
        </w:rPr>
        <w:t xml:space="preserve"> پا م</w:t>
      </w:r>
      <w:r w:rsidRPr="000B4ACD">
        <w:rPr>
          <w:rFonts w:hint="cs"/>
          <w:rtl/>
          <w:lang w:bidi="fa-IR"/>
        </w:rPr>
        <w:t>ی</w:t>
      </w:r>
      <w:r w:rsidRPr="000B4ACD">
        <w:rPr>
          <w:rtl/>
          <w:lang w:bidi="fa-IR"/>
        </w:rPr>
        <w:t xml:space="preserve"> نهادند وضع اجتماع</w:t>
      </w:r>
      <w:r w:rsidRPr="000B4ACD">
        <w:rPr>
          <w:rFonts w:hint="cs"/>
          <w:rtl/>
          <w:lang w:bidi="fa-IR"/>
        </w:rPr>
        <w:t>ی</w:t>
      </w:r>
      <w:r w:rsidRPr="000B4ACD">
        <w:rPr>
          <w:rtl/>
          <w:lang w:bidi="fa-IR"/>
        </w:rPr>
        <w:t xml:space="preserve"> بهتر م</w:t>
      </w:r>
      <w:r w:rsidRPr="000B4ACD">
        <w:rPr>
          <w:rFonts w:hint="cs"/>
          <w:rtl/>
          <w:lang w:bidi="fa-IR"/>
        </w:rPr>
        <w:t>ی</w:t>
      </w:r>
      <w:r w:rsidRPr="000B4ACD">
        <w:rPr>
          <w:rtl/>
          <w:lang w:bidi="fa-IR"/>
        </w:rPr>
        <w:t xml:space="preserve"> شد، مانند باران م</w:t>
      </w:r>
      <w:r w:rsidRPr="000B4ACD">
        <w:rPr>
          <w:rFonts w:hint="cs"/>
          <w:rtl/>
          <w:lang w:bidi="fa-IR"/>
        </w:rPr>
        <w:t>ی</w:t>
      </w:r>
      <w:r w:rsidRPr="000B4ACD">
        <w:rPr>
          <w:rtl/>
          <w:lang w:bidi="fa-IR"/>
        </w:rPr>
        <w:t xml:space="preserve"> رو</w:t>
      </w:r>
      <w:r w:rsidRPr="000B4ACD">
        <w:rPr>
          <w:rFonts w:hint="cs"/>
          <w:rtl/>
          <w:lang w:bidi="fa-IR"/>
        </w:rPr>
        <w:t>ی</w:t>
      </w:r>
      <w:r w:rsidRPr="000B4ACD">
        <w:rPr>
          <w:rFonts w:hint="eastAsia"/>
          <w:rtl/>
          <w:lang w:bidi="fa-IR"/>
        </w:rPr>
        <w:t>اندند</w:t>
      </w:r>
      <w:r w:rsidRPr="000B4ACD">
        <w:rPr>
          <w:rtl/>
          <w:lang w:bidi="fa-IR"/>
        </w:rPr>
        <w:t>. عصر تمدن در اروپا به جانش</w:t>
      </w:r>
      <w:r w:rsidRPr="000B4ACD">
        <w:rPr>
          <w:rFonts w:hint="cs"/>
          <w:rtl/>
          <w:lang w:bidi="fa-IR"/>
        </w:rPr>
        <w:t>ی</w:t>
      </w:r>
      <w:r w:rsidRPr="000B4ACD">
        <w:rPr>
          <w:rFonts w:hint="eastAsia"/>
          <w:rtl/>
          <w:lang w:bidi="fa-IR"/>
        </w:rPr>
        <w:t>نان</w:t>
      </w:r>
      <w:r w:rsidRPr="000B4ACD">
        <w:rPr>
          <w:rtl/>
          <w:lang w:bidi="fa-IR"/>
        </w:rPr>
        <w:t xml:space="preserve"> محمد بازم</w:t>
      </w:r>
      <w:r w:rsidRPr="000B4ACD">
        <w:rPr>
          <w:rFonts w:hint="cs"/>
          <w:rtl/>
          <w:lang w:bidi="fa-IR"/>
        </w:rPr>
        <w:t>ی</w:t>
      </w:r>
      <w:r w:rsidRPr="000B4ACD">
        <w:rPr>
          <w:rtl/>
          <w:lang w:bidi="fa-IR"/>
        </w:rPr>
        <w:t xml:space="preserve"> گردد، که مشعل تمدن را در اروپا</w:t>
      </w:r>
      <w:r w:rsidRPr="000B4ACD">
        <w:rPr>
          <w:rFonts w:hint="cs"/>
          <w:rtl/>
          <w:lang w:bidi="fa-IR"/>
        </w:rPr>
        <w:t>ی</w:t>
      </w:r>
      <w:r w:rsidRPr="000B4ACD">
        <w:rPr>
          <w:rtl/>
          <w:lang w:bidi="fa-IR"/>
        </w:rPr>
        <w:t xml:space="preserve"> ظلمان</w:t>
      </w:r>
      <w:r w:rsidRPr="000B4ACD">
        <w:rPr>
          <w:rFonts w:hint="cs"/>
          <w:rtl/>
          <w:lang w:bidi="fa-IR"/>
        </w:rPr>
        <w:t>ی</w:t>
      </w:r>
      <w:r w:rsidRPr="000B4ACD">
        <w:rPr>
          <w:rtl/>
          <w:lang w:bidi="fa-IR"/>
        </w:rPr>
        <w:t xml:space="preserve"> برافروختند، مجد هندس</w:t>
      </w:r>
      <w:r w:rsidRPr="000B4ACD">
        <w:rPr>
          <w:rFonts w:hint="cs"/>
          <w:rtl/>
          <w:lang w:bidi="fa-IR"/>
        </w:rPr>
        <w:t>ی</w:t>
      </w:r>
      <w:r w:rsidRPr="000B4ACD">
        <w:rPr>
          <w:rtl/>
          <w:lang w:bidi="fa-IR"/>
        </w:rPr>
        <w:t xml:space="preserve"> شهرها</w:t>
      </w:r>
      <w:r w:rsidRPr="000B4ACD">
        <w:rPr>
          <w:rFonts w:hint="cs"/>
          <w:rtl/>
          <w:lang w:bidi="fa-IR"/>
        </w:rPr>
        <w:t>ی</w:t>
      </w:r>
      <w:r w:rsidRPr="000B4ACD">
        <w:rPr>
          <w:rtl/>
          <w:lang w:bidi="fa-IR"/>
        </w:rPr>
        <w:t xml:space="preserve"> دمشق، بغداد، فاس، اشب</w:t>
      </w:r>
      <w:r w:rsidRPr="000B4ACD">
        <w:rPr>
          <w:rFonts w:hint="cs"/>
          <w:rtl/>
          <w:lang w:bidi="fa-IR"/>
        </w:rPr>
        <w:t>ی</w:t>
      </w:r>
      <w:r w:rsidRPr="000B4ACD">
        <w:rPr>
          <w:rFonts w:hint="eastAsia"/>
          <w:rtl/>
          <w:lang w:bidi="fa-IR"/>
        </w:rPr>
        <w:t>ل</w:t>
      </w:r>
      <w:r w:rsidRPr="000B4ACD">
        <w:rPr>
          <w:rFonts w:hint="cs"/>
          <w:rtl/>
          <w:lang w:bidi="fa-IR"/>
        </w:rPr>
        <w:t>ی</w:t>
      </w:r>
      <w:r w:rsidRPr="000B4ACD">
        <w:rPr>
          <w:rFonts w:hint="eastAsia"/>
          <w:rtl/>
          <w:lang w:bidi="fa-IR"/>
        </w:rPr>
        <w:t>ه،</w:t>
      </w:r>
      <w:r w:rsidRPr="000B4ACD">
        <w:rPr>
          <w:rtl/>
          <w:lang w:bidi="fa-IR"/>
        </w:rPr>
        <w:t xml:space="preserve"> غرناطه، قرطبه و قاهره نت</w:t>
      </w:r>
      <w:r w:rsidRPr="000B4ACD">
        <w:rPr>
          <w:rFonts w:hint="cs"/>
          <w:rtl/>
          <w:lang w:bidi="fa-IR"/>
        </w:rPr>
        <w:t>ی</w:t>
      </w:r>
      <w:r w:rsidRPr="000B4ACD">
        <w:rPr>
          <w:rFonts w:hint="eastAsia"/>
          <w:rtl/>
          <w:lang w:bidi="fa-IR"/>
        </w:rPr>
        <w:t>جه</w:t>
      </w:r>
      <w:r w:rsidRPr="000B4ACD">
        <w:rPr>
          <w:rtl/>
          <w:lang w:bidi="fa-IR"/>
        </w:rPr>
        <w:t xml:space="preserve"> </w:t>
      </w:r>
      <w:r w:rsidRPr="000B4ACD">
        <w:rPr>
          <w:rFonts w:hint="cs"/>
          <w:rtl/>
          <w:lang w:bidi="fa-IR"/>
        </w:rPr>
        <w:t>ی</w:t>
      </w:r>
      <w:r w:rsidRPr="000B4ACD">
        <w:rPr>
          <w:rtl/>
          <w:lang w:bidi="fa-IR"/>
        </w:rPr>
        <w:t xml:space="preserve"> حرکت آغاز</w:t>
      </w:r>
      <w:r w:rsidRPr="000B4ACD">
        <w:rPr>
          <w:rFonts w:hint="cs"/>
          <w:rtl/>
          <w:lang w:bidi="fa-IR"/>
        </w:rPr>
        <w:t>ی</w:t>
      </w:r>
      <w:r w:rsidRPr="000B4ACD">
        <w:rPr>
          <w:rtl/>
          <w:lang w:bidi="fa-IR"/>
        </w:rPr>
        <w:t xml:space="preserve"> محمد در سال 612 م</w:t>
      </w:r>
      <w:r w:rsidRPr="000B4ACD">
        <w:rPr>
          <w:rFonts w:hint="cs"/>
          <w:rtl/>
          <w:lang w:bidi="fa-IR"/>
        </w:rPr>
        <w:t>ی</w:t>
      </w:r>
      <w:r w:rsidRPr="000B4ACD">
        <w:rPr>
          <w:rFonts w:hint="eastAsia"/>
          <w:rtl/>
          <w:lang w:bidi="fa-IR"/>
        </w:rPr>
        <w:t>لاد</w:t>
      </w:r>
      <w:r w:rsidRPr="000B4ACD">
        <w:rPr>
          <w:rFonts w:hint="cs"/>
          <w:rtl/>
          <w:lang w:bidi="fa-IR"/>
        </w:rPr>
        <w:t>ی</w:t>
      </w:r>
      <w:r w:rsidRPr="000B4ACD">
        <w:rPr>
          <w:rtl/>
          <w:lang w:bidi="fa-IR"/>
        </w:rPr>
        <w:t xml:space="preserve"> بود.محمد م</w:t>
      </w:r>
      <w:r w:rsidRPr="000B4ACD">
        <w:rPr>
          <w:rFonts w:hint="cs"/>
          <w:rtl/>
          <w:lang w:bidi="fa-IR"/>
        </w:rPr>
        <w:t>ی</w:t>
      </w:r>
      <w:r w:rsidRPr="000B4ACD">
        <w:rPr>
          <w:rtl/>
          <w:lang w:bidi="fa-IR"/>
        </w:rPr>
        <w:t xml:space="preserve"> دانست جنگ ضرورت</w:t>
      </w:r>
      <w:r w:rsidRPr="000B4ACD">
        <w:rPr>
          <w:rFonts w:hint="cs"/>
          <w:rtl/>
          <w:lang w:bidi="fa-IR"/>
        </w:rPr>
        <w:t>ی</w:t>
      </w:r>
      <w:r w:rsidRPr="000B4ACD">
        <w:rPr>
          <w:rtl/>
          <w:lang w:bidi="fa-IR"/>
        </w:rPr>
        <w:t xml:space="preserve"> اجتماع</w:t>
      </w:r>
      <w:r w:rsidRPr="000B4ACD">
        <w:rPr>
          <w:rFonts w:hint="cs"/>
          <w:rtl/>
          <w:lang w:bidi="fa-IR"/>
        </w:rPr>
        <w:t>ی</w:t>
      </w:r>
      <w:r w:rsidRPr="000B4ACD">
        <w:rPr>
          <w:rtl/>
          <w:lang w:bidi="fa-IR"/>
        </w:rPr>
        <w:t xml:space="preserve"> است، و غن</w:t>
      </w:r>
      <w:r w:rsidRPr="000B4ACD">
        <w:rPr>
          <w:rFonts w:hint="cs"/>
          <w:rtl/>
          <w:lang w:bidi="fa-IR"/>
        </w:rPr>
        <w:t>ی</w:t>
      </w:r>
      <w:r w:rsidRPr="000B4ACD">
        <w:rPr>
          <w:rFonts w:hint="eastAsia"/>
          <w:rtl/>
          <w:lang w:bidi="fa-IR"/>
        </w:rPr>
        <w:t>مت</w:t>
      </w:r>
      <w:r w:rsidRPr="000B4ACD">
        <w:rPr>
          <w:rtl/>
          <w:lang w:bidi="fa-IR"/>
        </w:rPr>
        <w:t xml:space="preserve"> آور است، اما مانند سائر عرب ها</w:t>
      </w:r>
      <w:r w:rsidRPr="000B4ACD">
        <w:rPr>
          <w:rFonts w:hint="cs"/>
          <w:rtl/>
          <w:lang w:bidi="fa-IR"/>
        </w:rPr>
        <w:t>ی</w:t>
      </w:r>
      <w:r w:rsidRPr="000B4ACD">
        <w:rPr>
          <w:rtl/>
          <w:lang w:bidi="fa-IR"/>
        </w:rPr>
        <w:t xml:space="preserve"> غارتگر، انتقامجو نبود؛ ا</w:t>
      </w:r>
      <w:r w:rsidRPr="000B4ACD">
        <w:rPr>
          <w:rFonts w:hint="cs"/>
          <w:rtl/>
          <w:lang w:bidi="fa-IR"/>
        </w:rPr>
        <w:t>ی</w:t>
      </w:r>
      <w:r w:rsidRPr="000B4ACD">
        <w:rPr>
          <w:rFonts w:hint="eastAsia"/>
          <w:rtl/>
          <w:lang w:bidi="fa-IR"/>
        </w:rPr>
        <w:t>ن</w:t>
      </w:r>
      <w:r w:rsidRPr="000B4ACD">
        <w:rPr>
          <w:rtl/>
          <w:lang w:bidi="fa-IR"/>
        </w:rPr>
        <w:t xml:space="preserve"> خود قر</w:t>
      </w:r>
      <w:r w:rsidRPr="000B4ACD">
        <w:rPr>
          <w:rFonts w:hint="cs"/>
          <w:rtl/>
          <w:lang w:bidi="fa-IR"/>
        </w:rPr>
        <w:t>ی</w:t>
      </w:r>
      <w:r w:rsidRPr="000B4ACD">
        <w:rPr>
          <w:rFonts w:hint="eastAsia"/>
          <w:rtl/>
          <w:lang w:bidi="fa-IR"/>
        </w:rPr>
        <w:t>ش</w:t>
      </w:r>
      <w:r w:rsidRPr="000B4ACD">
        <w:rPr>
          <w:rtl/>
          <w:lang w:bidi="fa-IR"/>
        </w:rPr>
        <w:t xml:space="preserve"> بودند که بزرگتر</w:t>
      </w:r>
      <w:r w:rsidRPr="000B4ACD">
        <w:rPr>
          <w:rFonts w:hint="cs"/>
          <w:rtl/>
          <w:lang w:bidi="fa-IR"/>
        </w:rPr>
        <w:t>ی</w:t>
      </w:r>
      <w:r w:rsidRPr="000B4ACD">
        <w:rPr>
          <w:rFonts w:hint="eastAsia"/>
          <w:rtl/>
          <w:lang w:bidi="fa-IR"/>
        </w:rPr>
        <w:t>ن</w:t>
      </w:r>
      <w:r w:rsidRPr="000B4ACD">
        <w:rPr>
          <w:rtl/>
          <w:lang w:bidi="fa-IR"/>
        </w:rPr>
        <w:t xml:space="preserve"> سبب برا</w:t>
      </w:r>
      <w:r w:rsidRPr="000B4ACD">
        <w:rPr>
          <w:rFonts w:hint="cs"/>
          <w:rtl/>
          <w:lang w:bidi="fa-IR"/>
        </w:rPr>
        <w:t>ی</w:t>
      </w:r>
      <w:r w:rsidR="00D72E67">
        <w:rPr>
          <w:rFonts w:hint="cs"/>
          <w:rtl/>
          <w:lang w:bidi="fa-IR"/>
        </w:rPr>
        <w:t xml:space="preserve"> </w:t>
      </w:r>
      <w:r w:rsidRPr="000B4ACD">
        <w:rPr>
          <w:rFonts w:hint="eastAsia"/>
          <w:rtl/>
          <w:lang w:bidi="fa-IR"/>
        </w:rPr>
        <w:t>آمادگ</w:t>
      </w:r>
      <w:r w:rsidRPr="000B4ACD">
        <w:rPr>
          <w:rFonts w:hint="cs"/>
          <w:rtl/>
          <w:lang w:bidi="fa-IR"/>
        </w:rPr>
        <w:t>ی</w:t>
      </w:r>
      <w:r w:rsidRPr="000B4ACD">
        <w:rPr>
          <w:rtl/>
          <w:lang w:bidi="fa-IR"/>
        </w:rPr>
        <w:t xml:space="preserve"> جنگ</w:t>
      </w:r>
      <w:r w:rsidRPr="000B4ACD">
        <w:rPr>
          <w:rFonts w:hint="cs"/>
          <w:rtl/>
          <w:lang w:bidi="fa-IR"/>
        </w:rPr>
        <w:t>ی</w:t>
      </w:r>
      <w:r w:rsidRPr="000B4ACD">
        <w:rPr>
          <w:rtl/>
          <w:lang w:bidi="fa-IR"/>
        </w:rPr>
        <w:t xml:space="preserve"> محمد شدند؛ در مکه، مسلمانان را آزار م</w:t>
      </w:r>
      <w:r w:rsidRPr="000B4ACD">
        <w:rPr>
          <w:rFonts w:hint="cs"/>
          <w:rtl/>
          <w:lang w:bidi="fa-IR"/>
        </w:rPr>
        <w:t>ی</w:t>
      </w:r>
      <w:r w:rsidRPr="000B4ACD">
        <w:rPr>
          <w:rtl/>
          <w:lang w:bidi="fa-IR"/>
        </w:rPr>
        <w:t xml:space="preserve"> دادند، از مهاجرت ا</w:t>
      </w:r>
      <w:r w:rsidRPr="000B4ACD">
        <w:rPr>
          <w:rFonts w:hint="cs"/>
          <w:rtl/>
          <w:lang w:bidi="fa-IR"/>
        </w:rPr>
        <w:t>ی</w:t>
      </w:r>
      <w:r w:rsidRPr="000B4ACD">
        <w:rPr>
          <w:rFonts w:hint="eastAsia"/>
          <w:rtl/>
          <w:lang w:bidi="fa-IR"/>
        </w:rPr>
        <w:t>شان</w:t>
      </w:r>
      <w:r w:rsidRPr="000B4ACD">
        <w:rPr>
          <w:rtl/>
          <w:lang w:bidi="fa-IR"/>
        </w:rPr>
        <w:t xml:space="preserve"> جلوگ</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کردند، اطراف مد</w:t>
      </w:r>
      <w:r w:rsidRPr="000B4ACD">
        <w:rPr>
          <w:rFonts w:hint="cs"/>
          <w:rtl/>
          <w:lang w:bidi="fa-IR"/>
        </w:rPr>
        <w:t>ی</w:t>
      </w:r>
      <w:r w:rsidRPr="000B4ACD">
        <w:rPr>
          <w:rFonts w:hint="eastAsia"/>
          <w:rtl/>
          <w:lang w:bidi="fa-IR"/>
        </w:rPr>
        <w:t>نه</w:t>
      </w:r>
      <w:r w:rsidRPr="000B4ACD">
        <w:rPr>
          <w:rtl/>
          <w:lang w:bidi="fa-IR"/>
        </w:rPr>
        <w:t xml:space="preserve"> را غارت م</w:t>
      </w:r>
      <w:r w:rsidRPr="000B4ACD">
        <w:rPr>
          <w:rFonts w:hint="cs"/>
          <w:rtl/>
          <w:lang w:bidi="fa-IR"/>
        </w:rPr>
        <w:t>ی</w:t>
      </w:r>
      <w:r w:rsidRPr="000B4ACD">
        <w:rPr>
          <w:rtl/>
          <w:lang w:bidi="fa-IR"/>
        </w:rPr>
        <w:t xml:space="preserve"> نمودند، به کشت و زرع و درختان آس</w:t>
      </w:r>
      <w:r w:rsidRPr="000B4ACD">
        <w:rPr>
          <w:rFonts w:hint="cs"/>
          <w:rtl/>
          <w:lang w:bidi="fa-IR"/>
        </w:rPr>
        <w:t>ی</w:t>
      </w:r>
      <w:r w:rsidRPr="000B4ACD">
        <w:rPr>
          <w:rFonts w:hint="eastAsia"/>
          <w:rtl/>
          <w:lang w:bidi="fa-IR"/>
        </w:rPr>
        <w:t>ب</w:t>
      </w:r>
      <w:r w:rsidRPr="000B4ACD">
        <w:rPr>
          <w:rtl/>
          <w:lang w:bidi="fa-IR"/>
        </w:rPr>
        <w:t xml:space="preserve"> م</w:t>
      </w:r>
      <w:r w:rsidRPr="000B4ACD">
        <w:rPr>
          <w:rFonts w:hint="cs"/>
          <w:rtl/>
          <w:lang w:bidi="fa-IR"/>
        </w:rPr>
        <w:t>ی</w:t>
      </w:r>
      <w:r w:rsidRPr="000B4ACD">
        <w:rPr>
          <w:rtl/>
          <w:lang w:bidi="fa-IR"/>
        </w:rPr>
        <w:t xml:space="preserve"> رساندند، و راه حل</w:t>
      </w:r>
      <w:r w:rsidRPr="000B4ACD">
        <w:rPr>
          <w:rFonts w:hint="cs"/>
          <w:rtl/>
          <w:lang w:bidi="fa-IR"/>
        </w:rPr>
        <w:t>ی</w:t>
      </w:r>
      <w:r w:rsidRPr="000B4ACD">
        <w:rPr>
          <w:rtl/>
          <w:lang w:bidi="fa-IR"/>
        </w:rPr>
        <w:t xml:space="preserve"> جز جنگ باق</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گذارند، اگر قر</w:t>
      </w:r>
      <w:r w:rsidRPr="000B4ACD">
        <w:rPr>
          <w:rFonts w:hint="cs"/>
          <w:rtl/>
          <w:lang w:bidi="fa-IR"/>
        </w:rPr>
        <w:t>ی</w:t>
      </w:r>
      <w:r w:rsidRPr="000B4ACD">
        <w:rPr>
          <w:rFonts w:hint="eastAsia"/>
          <w:rtl/>
          <w:lang w:bidi="fa-IR"/>
        </w:rPr>
        <w:t>ش</w:t>
      </w:r>
      <w:r w:rsidRPr="000B4ACD">
        <w:rPr>
          <w:rtl/>
          <w:lang w:bidi="fa-IR"/>
        </w:rPr>
        <w:t xml:space="preserve"> ن</w:t>
      </w:r>
      <w:r w:rsidRPr="000B4ACD">
        <w:rPr>
          <w:rFonts w:hint="cs"/>
          <w:rtl/>
          <w:lang w:bidi="fa-IR"/>
        </w:rPr>
        <w:t>ی</w:t>
      </w:r>
      <w:r w:rsidRPr="000B4ACD">
        <w:rPr>
          <w:rFonts w:hint="eastAsia"/>
          <w:rtl/>
          <w:lang w:bidi="fa-IR"/>
        </w:rPr>
        <w:t>مه</w:t>
      </w:r>
      <w:r w:rsidRPr="000B4ACD">
        <w:rPr>
          <w:rtl/>
          <w:lang w:bidi="fa-IR"/>
        </w:rPr>
        <w:t xml:space="preserve"> فرصت</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نشر د</w:t>
      </w:r>
      <w:r w:rsidRPr="000B4ACD">
        <w:rPr>
          <w:rFonts w:hint="cs"/>
          <w:rtl/>
          <w:lang w:bidi="fa-IR"/>
        </w:rPr>
        <w:t>ی</w:t>
      </w:r>
      <w:r w:rsidRPr="000B4ACD">
        <w:rPr>
          <w:rFonts w:hint="eastAsia"/>
          <w:rtl/>
          <w:lang w:bidi="fa-IR"/>
        </w:rPr>
        <w:t>ن</w:t>
      </w:r>
      <w:r w:rsidRPr="000B4ACD">
        <w:rPr>
          <w:rtl/>
          <w:lang w:bidi="fa-IR"/>
        </w:rPr>
        <w:t xml:space="preserve"> به محمد م</w:t>
      </w:r>
      <w:r w:rsidRPr="000B4ACD">
        <w:rPr>
          <w:rFonts w:hint="cs"/>
          <w:rtl/>
          <w:lang w:bidi="fa-IR"/>
        </w:rPr>
        <w:t>ی</w:t>
      </w:r>
      <w:r w:rsidRPr="000B4ACD">
        <w:rPr>
          <w:rtl/>
          <w:lang w:bidi="fa-IR"/>
        </w:rPr>
        <w:t xml:space="preserve"> دادند هرگز جنگ د</w:t>
      </w:r>
      <w:r w:rsidRPr="000B4ACD">
        <w:rPr>
          <w:rFonts w:hint="eastAsia"/>
          <w:rtl/>
          <w:lang w:bidi="fa-IR"/>
        </w:rPr>
        <w:t>ر</w:t>
      </w:r>
      <w:r w:rsidRPr="000B4ACD">
        <w:rPr>
          <w:rtl/>
          <w:lang w:bidi="fa-IR"/>
        </w:rPr>
        <w:t xml:space="preserve"> خاطرش خطور نم</w:t>
      </w:r>
      <w:r w:rsidRPr="000B4ACD">
        <w:rPr>
          <w:rFonts w:hint="cs"/>
          <w:rtl/>
          <w:lang w:bidi="fa-IR"/>
        </w:rPr>
        <w:t>ی</w:t>
      </w:r>
      <w:r w:rsidRPr="000B4ACD">
        <w:rPr>
          <w:rtl/>
          <w:lang w:bidi="fa-IR"/>
        </w:rPr>
        <w:t xml:space="preserve"> کرد، او م</w:t>
      </w:r>
      <w:r w:rsidRPr="000B4ACD">
        <w:rPr>
          <w:rFonts w:hint="cs"/>
          <w:rtl/>
          <w:lang w:bidi="fa-IR"/>
        </w:rPr>
        <w:t>ی</w:t>
      </w:r>
      <w:r w:rsidRPr="000B4ACD">
        <w:rPr>
          <w:rtl/>
          <w:lang w:bidi="fa-IR"/>
        </w:rPr>
        <w:t xml:space="preserve"> دانست اگر قر</w:t>
      </w:r>
      <w:r w:rsidRPr="000B4ACD">
        <w:rPr>
          <w:rFonts w:hint="cs"/>
          <w:rtl/>
          <w:lang w:bidi="fa-IR"/>
        </w:rPr>
        <w:t>ی</w:t>
      </w:r>
      <w:r w:rsidRPr="000B4ACD">
        <w:rPr>
          <w:rFonts w:hint="eastAsia"/>
          <w:rtl/>
          <w:lang w:bidi="fa-IR"/>
        </w:rPr>
        <w:t>ش</w:t>
      </w:r>
      <w:r w:rsidRPr="000B4ACD">
        <w:rPr>
          <w:rtl/>
          <w:lang w:bidi="fa-IR"/>
        </w:rPr>
        <w:t xml:space="preserve"> ناگهان به مد</w:t>
      </w:r>
      <w:r w:rsidRPr="000B4ACD">
        <w:rPr>
          <w:rFonts w:hint="cs"/>
          <w:rtl/>
          <w:lang w:bidi="fa-IR"/>
        </w:rPr>
        <w:t>ی</w:t>
      </w:r>
      <w:r w:rsidRPr="000B4ACD">
        <w:rPr>
          <w:rFonts w:hint="eastAsia"/>
          <w:rtl/>
          <w:lang w:bidi="fa-IR"/>
        </w:rPr>
        <w:t>نه</w:t>
      </w:r>
      <w:r w:rsidRPr="000B4ACD">
        <w:rPr>
          <w:rtl/>
          <w:lang w:bidi="fa-IR"/>
        </w:rPr>
        <w:t xml:space="preserve"> هجوم آورند عل</w:t>
      </w:r>
      <w:r w:rsidRPr="000B4ACD">
        <w:rPr>
          <w:rFonts w:hint="cs"/>
          <w:rtl/>
          <w:lang w:bidi="fa-IR"/>
        </w:rPr>
        <w:t>ی</w:t>
      </w:r>
      <w:r w:rsidRPr="000B4ACD">
        <w:rPr>
          <w:rtl/>
          <w:lang w:bidi="fa-IR"/>
        </w:rPr>
        <w:t xml:space="preserve"> الاسلام السلام، اثر</w:t>
      </w:r>
      <w:r w:rsidRPr="000B4ACD">
        <w:rPr>
          <w:rFonts w:hint="cs"/>
          <w:rtl/>
          <w:lang w:bidi="fa-IR"/>
        </w:rPr>
        <w:t>ی</w:t>
      </w:r>
      <w:r w:rsidRPr="000B4ACD">
        <w:rPr>
          <w:rtl/>
          <w:lang w:bidi="fa-IR"/>
        </w:rPr>
        <w:t xml:space="preserve"> از اسلام باق</w:t>
      </w:r>
      <w:r w:rsidRPr="000B4ACD">
        <w:rPr>
          <w:rFonts w:hint="cs"/>
          <w:rtl/>
          <w:lang w:bidi="fa-IR"/>
        </w:rPr>
        <w:t>ی</w:t>
      </w:r>
      <w:r w:rsidRPr="000B4ACD">
        <w:rPr>
          <w:rtl/>
          <w:lang w:bidi="fa-IR"/>
        </w:rPr>
        <w:t xml:space="preserve"> نخواهد ماند، بنابرا</w:t>
      </w:r>
      <w:r w:rsidRPr="000B4ACD">
        <w:rPr>
          <w:rFonts w:hint="cs"/>
          <w:rtl/>
          <w:lang w:bidi="fa-IR"/>
        </w:rPr>
        <w:t>ی</w:t>
      </w:r>
      <w:r w:rsidRPr="000B4ACD">
        <w:rPr>
          <w:rFonts w:hint="eastAsia"/>
          <w:rtl/>
          <w:lang w:bidi="fa-IR"/>
        </w:rPr>
        <w:t>ن</w:t>
      </w:r>
      <w:r w:rsidRPr="000B4ACD">
        <w:rPr>
          <w:rtl/>
          <w:lang w:bidi="fa-IR"/>
        </w:rPr>
        <w:t xml:space="preserve"> به فرستادن دستجات کوچک</w:t>
      </w:r>
      <w:r w:rsidRPr="000B4ACD">
        <w:rPr>
          <w:rFonts w:hint="cs"/>
          <w:rtl/>
          <w:lang w:bidi="fa-IR"/>
        </w:rPr>
        <w:t>ی</w:t>
      </w:r>
      <w:r w:rsidRPr="000B4ACD">
        <w:rPr>
          <w:rtl/>
          <w:lang w:bidi="fa-IR"/>
        </w:rPr>
        <w:t xml:space="preserve"> به نام سر</w:t>
      </w:r>
      <w:r w:rsidRPr="000B4ACD">
        <w:rPr>
          <w:rFonts w:hint="cs"/>
          <w:rtl/>
          <w:lang w:bidi="fa-IR"/>
        </w:rPr>
        <w:t>ی</w:t>
      </w:r>
      <w:r w:rsidRPr="000B4ACD">
        <w:rPr>
          <w:rFonts w:hint="eastAsia"/>
          <w:rtl/>
          <w:lang w:bidi="fa-IR"/>
        </w:rPr>
        <w:t>ه</w:t>
      </w:r>
      <w:r w:rsidRPr="000B4ACD">
        <w:rPr>
          <w:rtl/>
          <w:lang w:bidi="fa-IR"/>
        </w:rPr>
        <w:t xml:space="preserve"> آغاز نمود. («الرسول» بودل</w:t>
      </w:r>
      <w:r w:rsidRPr="000B4ACD">
        <w:rPr>
          <w:rFonts w:hint="cs"/>
          <w:rtl/>
          <w:lang w:bidi="fa-IR"/>
        </w:rPr>
        <w:t>ی</w:t>
      </w:r>
      <w:r w:rsidRPr="000B4ACD">
        <w:rPr>
          <w:rtl/>
          <w:lang w:bidi="fa-IR"/>
        </w:rPr>
        <w:t xml:space="preserve"> / 80 و بعد).توض</w:t>
      </w:r>
      <w:r w:rsidRPr="000B4ACD">
        <w:rPr>
          <w:rFonts w:hint="cs"/>
          <w:rtl/>
          <w:lang w:bidi="fa-IR"/>
        </w:rPr>
        <w:t>ی</w:t>
      </w:r>
      <w:r w:rsidRPr="000B4ACD">
        <w:rPr>
          <w:rFonts w:hint="eastAsia"/>
          <w:rtl/>
          <w:lang w:bidi="fa-IR"/>
        </w:rPr>
        <w:t>ح</w:t>
      </w:r>
      <w:r w:rsidRPr="000B4ACD">
        <w:rPr>
          <w:rtl/>
          <w:lang w:bidi="fa-IR"/>
        </w:rPr>
        <w:t>:در انصاف منطق</w:t>
      </w:r>
      <w:r w:rsidRPr="000B4ACD">
        <w:rPr>
          <w:rFonts w:hint="cs"/>
          <w:rtl/>
          <w:lang w:bidi="fa-IR"/>
        </w:rPr>
        <w:t>ی</w:t>
      </w:r>
      <w:r w:rsidRPr="000B4ACD">
        <w:rPr>
          <w:rtl/>
          <w:lang w:bidi="fa-IR"/>
        </w:rPr>
        <w:t xml:space="preserve"> و همه جانبه </w:t>
      </w:r>
      <w:r w:rsidRPr="000B4ACD">
        <w:rPr>
          <w:rFonts w:hint="cs"/>
          <w:rtl/>
          <w:lang w:bidi="fa-IR"/>
        </w:rPr>
        <w:t>ی</w:t>
      </w:r>
      <w:r w:rsidRPr="000B4ACD">
        <w:rPr>
          <w:rtl/>
          <w:lang w:bidi="fa-IR"/>
        </w:rPr>
        <w:t xml:space="preserve"> «سرلشکر بودل</w:t>
      </w:r>
      <w:r w:rsidRPr="000B4ACD">
        <w:rPr>
          <w:rFonts w:hint="cs"/>
          <w:rtl/>
          <w:lang w:bidi="fa-IR"/>
        </w:rPr>
        <w:t>ی</w:t>
      </w:r>
      <w:r w:rsidRPr="000B4ACD">
        <w:rPr>
          <w:rFonts w:hint="eastAsia"/>
          <w:rtl/>
          <w:lang w:bidi="fa-IR"/>
        </w:rPr>
        <w:t>»</w:t>
      </w:r>
      <w:r w:rsidRPr="000B4ACD">
        <w:rPr>
          <w:rtl/>
          <w:lang w:bidi="fa-IR"/>
        </w:rPr>
        <w:t xml:space="preserve"> </w:t>
      </w:r>
      <w:r w:rsidRPr="000B4ACD">
        <w:rPr>
          <w:rFonts w:hint="eastAsia"/>
          <w:rtl/>
          <w:lang w:bidi="fa-IR"/>
        </w:rPr>
        <w:t>تأمل</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.25 - محمد با تعل</w:t>
      </w:r>
      <w:r w:rsidRPr="000B4ACD">
        <w:rPr>
          <w:rFonts w:hint="cs"/>
          <w:rtl/>
          <w:lang w:bidi="fa-IR"/>
        </w:rPr>
        <w:t>ی</w:t>
      </w:r>
      <w:r w:rsidRPr="000B4ACD">
        <w:rPr>
          <w:rFonts w:hint="eastAsia"/>
          <w:rtl/>
          <w:lang w:bidi="fa-IR"/>
        </w:rPr>
        <w:t>مات</w:t>
      </w:r>
      <w:r w:rsidRPr="000B4ACD">
        <w:rPr>
          <w:rtl/>
          <w:lang w:bidi="fa-IR"/>
        </w:rPr>
        <w:t xml:space="preserve"> خود مرگ را در نظر پ</w:t>
      </w:r>
      <w:r w:rsidRPr="000B4ACD">
        <w:rPr>
          <w:rFonts w:hint="cs"/>
          <w:rtl/>
          <w:lang w:bidi="fa-IR"/>
        </w:rPr>
        <w:t>ی</w:t>
      </w:r>
      <w:r w:rsidRPr="000B4ACD">
        <w:rPr>
          <w:rFonts w:hint="eastAsia"/>
          <w:rtl/>
          <w:lang w:bidi="fa-IR"/>
        </w:rPr>
        <w:t>روانش</w:t>
      </w:r>
      <w:r w:rsidRPr="000B4ACD">
        <w:rPr>
          <w:rtl/>
          <w:lang w:bidi="fa-IR"/>
        </w:rPr>
        <w:t xml:space="preserve"> همچون رها کننده ا</w:t>
      </w:r>
      <w:r w:rsidRPr="000B4ACD">
        <w:rPr>
          <w:rFonts w:hint="cs"/>
          <w:rtl/>
          <w:lang w:bidi="fa-IR"/>
        </w:rPr>
        <w:t>ی</w:t>
      </w:r>
      <w:r w:rsidRPr="000B4ACD">
        <w:rPr>
          <w:rtl/>
          <w:lang w:bidi="fa-IR"/>
        </w:rPr>
        <w:t xml:space="preserve"> از محنت ها</w:t>
      </w:r>
      <w:r w:rsidRPr="000B4ACD">
        <w:rPr>
          <w:rFonts w:hint="cs"/>
          <w:rtl/>
          <w:lang w:bidi="fa-IR"/>
        </w:rPr>
        <w:t>ی</w:t>
      </w:r>
      <w:r w:rsidRPr="000B4ACD">
        <w:rPr>
          <w:rtl/>
          <w:lang w:bidi="fa-IR"/>
        </w:rPr>
        <w:t xml:space="preserve"> دن</w:t>
      </w:r>
      <w:r w:rsidRPr="000B4ACD">
        <w:rPr>
          <w:rFonts w:hint="cs"/>
          <w:rtl/>
          <w:lang w:bidi="fa-IR"/>
        </w:rPr>
        <w:t>ی</w:t>
      </w:r>
      <w:r w:rsidRPr="000B4ACD">
        <w:rPr>
          <w:rFonts w:hint="eastAsia"/>
          <w:rtl/>
          <w:lang w:bidi="fa-IR"/>
        </w:rPr>
        <w:t>ا</w:t>
      </w:r>
      <w:r w:rsidRPr="000B4ACD">
        <w:rPr>
          <w:rtl/>
          <w:lang w:bidi="fa-IR"/>
        </w:rPr>
        <w:t xml:space="preserve"> و رساننده به لذات آخرت جلو داده بود. (مصدر بالا).26 - به زود</w:t>
      </w:r>
      <w:r w:rsidRPr="000B4ACD">
        <w:rPr>
          <w:rFonts w:hint="cs"/>
          <w:rtl/>
          <w:lang w:bidi="fa-IR"/>
        </w:rPr>
        <w:t>ی</w:t>
      </w:r>
      <w:r w:rsidRPr="000B4ACD">
        <w:rPr>
          <w:rtl/>
          <w:lang w:bidi="fa-IR"/>
        </w:rPr>
        <w:t xml:space="preserve"> همه </w:t>
      </w:r>
      <w:r w:rsidRPr="000B4ACD">
        <w:rPr>
          <w:rFonts w:hint="cs"/>
          <w:rtl/>
          <w:lang w:bidi="fa-IR"/>
        </w:rPr>
        <w:t>ی</w:t>
      </w:r>
      <w:r w:rsidRPr="000B4ACD">
        <w:rPr>
          <w:rtl/>
          <w:lang w:bidi="fa-IR"/>
        </w:rPr>
        <w:t xml:space="preserve"> عالم ا</w:t>
      </w:r>
      <w:r w:rsidRPr="000B4ACD">
        <w:rPr>
          <w:rFonts w:hint="cs"/>
          <w:rtl/>
          <w:lang w:bidi="fa-IR"/>
        </w:rPr>
        <w:t>ی</w:t>
      </w:r>
      <w:r w:rsidRPr="000B4ACD">
        <w:rPr>
          <w:rFonts w:hint="eastAsia"/>
          <w:rtl/>
          <w:lang w:bidi="fa-IR"/>
        </w:rPr>
        <w:t>ن</w:t>
      </w:r>
      <w:r w:rsidRPr="000B4ACD">
        <w:rPr>
          <w:rtl/>
          <w:lang w:bidi="fa-IR"/>
        </w:rPr>
        <w:t xml:space="preserve"> آواز (الله اکبر) را که از حلقوم اهل بدر ب</w:t>
      </w:r>
      <w:r w:rsidRPr="000B4ACD">
        <w:rPr>
          <w:rFonts w:hint="cs"/>
          <w:rtl/>
          <w:lang w:bidi="fa-IR"/>
        </w:rPr>
        <w:t>ی</w:t>
      </w:r>
      <w:r w:rsidRPr="000B4ACD">
        <w:rPr>
          <w:rFonts w:hint="eastAsia"/>
          <w:rtl/>
          <w:lang w:bidi="fa-IR"/>
        </w:rPr>
        <w:t>رون</w:t>
      </w:r>
      <w:r w:rsidRPr="000B4ACD">
        <w:rPr>
          <w:rtl/>
          <w:lang w:bidi="fa-IR"/>
        </w:rPr>
        <w:t xml:space="preserve"> آمد شن</w:t>
      </w:r>
      <w:r w:rsidRPr="000B4ACD">
        <w:rPr>
          <w:rFonts w:hint="cs"/>
          <w:rtl/>
          <w:lang w:bidi="fa-IR"/>
        </w:rPr>
        <w:t>ی</w:t>
      </w:r>
      <w:r w:rsidRPr="000B4ACD">
        <w:rPr>
          <w:rFonts w:hint="eastAsia"/>
          <w:rtl/>
          <w:lang w:bidi="fa-IR"/>
        </w:rPr>
        <w:t>دند،</w:t>
      </w:r>
      <w:r w:rsidRPr="000B4ACD">
        <w:rPr>
          <w:rtl/>
          <w:lang w:bidi="fa-IR"/>
        </w:rPr>
        <w:t xml:space="preserve"> </w:t>
      </w:r>
      <w:r w:rsidRPr="000B4ACD">
        <w:rPr>
          <w:rFonts w:hint="cs"/>
          <w:rtl/>
          <w:lang w:bidi="fa-IR"/>
        </w:rPr>
        <w:t>ی</w:t>
      </w:r>
      <w:r w:rsidRPr="000B4ACD">
        <w:rPr>
          <w:rFonts w:hint="eastAsia"/>
          <w:rtl/>
          <w:lang w:bidi="fa-IR"/>
        </w:rPr>
        <w:t>هود</w:t>
      </w:r>
      <w:r w:rsidRPr="000B4ACD">
        <w:rPr>
          <w:rtl/>
          <w:lang w:bidi="fa-IR"/>
        </w:rPr>
        <w:t xml:space="preserve"> به جا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که از پ</w:t>
      </w:r>
      <w:r w:rsidRPr="000B4ACD">
        <w:rPr>
          <w:rFonts w:hint="cs"/>
          <w:rtl/>
          <w:lang w:bidi="fa-IR"/>
        </w:rPr>
        <w:t>ی</w:t>
      </w:r>
      <w:r w:rsidRPr="000B4ACD">
        <w:rPr>
          <w:rFonts w:hint="eastAsia"/>
          <w:rtl/>
          <w:lang w:bidi="fa-IR"/>
        </w:rPr>
        <w:t>روز</w:t>
      </w:r>
      <w:r w:rsidRPr="000B4ACD">
        <w:rPr>
          <w:rFonts w:hint="cs"/>
          <w:rtl/>
          <w:lang w:bidi="fa-IR"/>
        </w:rPr>
        <w:t>ی</w:t>
      </w:r>
      <w:r w:rsidRPr="000B4ACD">
        <w:rPr>
          <w:rtl/>
          <w:lang w:bidi="fa-IR"/>
        </w:rPr>
        <w:t xml:space="preserve"> محمد عبرت گ</w:t>
      </w:r>
      <w:r w:rsidRPr="000B4ACD">
        <w:rPr>
          <w:rFonts w:hint="cs"/>
          <w:rtl/>
          <w:lang w:bidi="fa-IR"/>
        </w:rPr>
        <w:t>ی</w:t>
      </w:r>
      <w:r w:rsidRPr="000B4ACD">
        <w:rPr>
          <w:rFonts w:hint="eastAsia"/>
          <w:rtl/>
          <w:lang w:bidi="fa-IR"/>
        </w:rPr>
        <w:t>رند</w:t>
      </w:r>
      <w:r w:rsidRPr="000B4ACD">
        <w:rPr>
          <w:rtl/>
          <w:lang w:bidi="fa-IR"/>
        </w:rPr>
        <w:t xml:space="preserve"> و با او از نظر س</w:t>
      </w:r>
      <w:r w:rsidRPr="000B4ACD">
        <w:rPr>
          <w:rFonts w:hint="cs"/>
          <w:rtl/>
          <w:lang w:bidi="fa-IR"/>
        </w:rPr>
        <w:t>ی</w:t>
      </w:r>
      <w:r w:rsidRPr="000B4ACD">
        <w:rPr>
          <w:rFonts w:hint="eastAsia"/>
          <w:rtl/>
          <w:lang w:bidi="fa-IR"/>
        </w:rPr>
        <w:t>اس</w:t>
      </w:r>
      <w:r w:rsidRPr="000B4ACD">
        <w:rPr>
          <w:rFonts w:hint="cs"/>
          <w:rtl/>
          <w:lang w:bidi="fa-IR"/>
        </w:rPr>
        <w:t>ی</w:t>
      </w:r>
      <w:r w:rsidRPr="000B4ACD">
        <w:rPr>
          <w:rtl/>
          <w:lang w:bidi="fa-IR"/>
        </w:rPr>
        <w:t xml:space="preserve"> همداستان </w:t>
      </w:r>
      <w:r w:rsidRPr="000B4ACD">
        <w:rPr>
          <w:rtl/>
          <w:lang w:bidi="fa-IR"/>
        </w:rPr>
        <w:lastRenderedPageBreak/>
        <w:t>شوند، شروع کردند که به او و نمازش استهزاء کنند حت</w:t>
      </w:r>
      <w:r w:rsidRPr="000B4ACD">
        <w:rPr>
          <w:rFonts w:hint="cs"/>
          <w:rtl/>
          <w:lang w:bidi="fa-IR"/>
        </w:rPr>
        <w:t>ی</w:t>
      </w:r>
      <w:r w:rsidRPr="000B4ACD">
        <w:rPr>
          <w:rtl/>
          <w:lang w:bidi="fa-IR"/>
        </w:rPr>
        <w:t xml:space="preserve"> بر سر او سنگ غلطاندند که او را بکشند؛ با آن که پ</w:t>
      </w:r>
      <w:r w:rsidRPr="000B4ACD">
        <w:rPr>
          <w:rFonts w:hint="cs"/>
          <w:rtl/>
          <w:lang w:bidi="fa-IR"/>
        </w:rPr>
        <w:t>ی</w:t>
      </w:r>
      <w:r w:rsidRPr="000B4ACD">
        <w:rPr>
          <w:rFonts w:hint="eastAsia"/>
          <w:rtl/>
          <w:lang w:bidi="fa-IR"/>
        </w:rPr>
        <w:t>مان</w:t>
      </w:r>
      <w:r w:rsidRPr="000B4ACD">
        <w:rPr>
          <w:rtl/>
          <w:lang w:bidi="fa-IR"/>
        </w:rPr>
        <w:t xml:space="preserve"> حسن همجوار</w:t>
      </w:r>
      <w:r w:rsidRPr="000B4ACD">
        <w:rPr>
          <w:rFonts w:hint="cs"/>
          <w:rtl/>
          <w:lang w:bidi="fa-IR"/>
        </w:rPr>
        <w:t>ی</w:t>
      </w:r>
      <w:r w:rsidRPr="000B4ACD">
        <w:rPr>
          <w:rtl/>
          <w:lang w:bidi="fa-IR"/>
        </w:rPr>
        <w:t xml:space="preserve"> با او بسته بودند اما پ</w:t>
      </w:r>
      <w:r w:rsidRPr="000B4ACD">
        <w:rPr>
          <w:rFonts w:hint="cs"/>
          <w:rtl/>
          <w:lang w:bidi="fa-IR"/>
        </w:rPr>
        <w:t>ی</w:t>
      </w:r>
      <w:r w:rsidRPr="000B4ACD">
        <w:rPr>
          <w:rFonts w:hint="eastAsia"/>
          <w:rtl/>
          <w:lang w:bidi="fa-IR"/>
        </w:rPr>
        <w:t>مان</w:t>
      </w:r>
      <w:r w:rsidRPr="000B4ACD">
        <w:rPr>
          <w:rtl/>
          <w:lang w:bidi="fa-IR"/>
        </w:rPr>
        <w:t xml:space="preserve"> را شکستند.طا</w:t>
      </w:r>
      <w:r w:rsidRPr="000B4ACD">
        <w:rPr>
          <w:rFonts w:hint="cs"/>
          <w:rtl/>
          <w:lang w:bidi="fa-IR"/>
        </w:rPr>
        <w:t>ی</w:t>
      </w:r>
      <w:r w:rsidRPr="000B4ACD">
        <w:rPr>
          <w:rFonts w:hint="eastAsia"/>
          <w:rtl/>
          <w:lang w:bidi="fa-IR"/>
        </w:rPr>
        <w:t>فه</w:t>
      </w:r>
      <w:r w:rsidRPr="000B4ACD">
        <w:rPr>
          <w:rtl/>
          <w:lang w:bidi="fa-IR"/>
        </w:rPr>
        <w:t xml:space="preserve"> </w:t>
      </w:r>
      <w:r w:rsidRPr="000B4ACD">
        <w:rPr>
          <w:rFonts w:hint="cs"/>
          <w:rtl/>
          <w:lang w:bidi="fa-IR"/>
        </w:rPr>
        <w:t>ی</w:t>
      </w:r>
      <w:r w:rsidRPr="000B4ACD">
        <w:rPr>
          <w:rtl/>
          <w:lang w:bidi="fa-IR"/>
        </w:rPr>
        <w:t xml:space="preserve"> عضل و قاره از پ</w:t>
      </w:r>
      <w:r w:rsidRPr="000B4ACD">
        <w:rPr>
          <w:rFonts w:hint="cs"/>
          <w:rtl/>
          <w:lang w:bidi="fa-IR"/>
        </w:rPr>
        <w:t>ی</w:t>
      </w:r>
      <w:r w:rsidRPr="000B4ACD">
        <w:rPr>
          <w:rFonts w:hint="eastAsia"/>
          <w:rtl/>
          <w:lang w:bidi="fa-IR"/>
        </w:rPr>
        <w:t>غمبر</w:t>
      </w:r>
      <w:r w:rsidRPr="000B4ACD">
        <w:rPr>
          <w:rtl/>
          <w:lang w:bidi="fa-IR"/>
        </w:rPr>
        <w:t xml:space="preserve"> خواستند تن</w:t>
      </w:r>
      <w:r w:rsidRPr="000B4ACD">
        <w:rPr>
          <w:rFonts w:hint="cs"/>
          <w:rtl/>
          <w:lang w:bidi="fa-IR"/>
        </w:rPr>
        <w:t>ی</w:t>
      </w:r>
      <w:r w:rsidRPr="000B4ACD">
        <w:rPr>
          <w:rtl/>
          <w:lang w:bidi="fa-IR"/>
        </w:rPr>
        <w:t xml:space="preserve"> چند برا</w:t>
      </w:r>
      <w:r w:rsidRPr="000B4ACD">
        <w:rPr>
          <w:rFonts w:hint="cs"/>
          <w:rtl/>
          <w:lang w:bidi="fa-IR"/>
        </w:rPr>
        <w:t>ی</w:t>
      </w:r>
      <w:r w:rsidRPr="000B4ACD">
        <w:rPr>
          <w:rtl/>
          <w:lang w:bidi="fa-IR"/>
        </w:rPr>
        <w:t xml:space="preserve"> تعل</w:t>
      </w:r>
      <w:r w:rsidRPr="000B4ACD">
        <w:rPr>
          <w:rFonts w:hint="cs"/>
          <w:rtl/>
          <w:lang w:bidi="fa-IR"/>
        </w:rPr>
        <w:t>ی</w:t>
      </w:r>
      <w:r w:rsidRPr="000B4ACD">
        <w:rPr>
          <w:rFonts w:hint="eastAsia"/>
          <w:rtl/>
          <w:lang w:bidi="fa-IR"/>
        </w:rPr>
        <w:t>م</w:t>
      </w:r>
      <w:r w:rsidRPr="000B4ACD">
        <w:rPr>
          <w:rtl/>
          <w:lang w:bidi="fa-IR"/>
        </w:rPr>
        <w:t xml:space="preserve"> </w:t>
      </w:r>
      <w:r w:rsidRPr="000B4ACD">
        <w:rPr>
          <w:rFonts w:hint="eastAsia"/>
          <w:rtl/>
          <w:lang w:bidi="fa-IR"/>
        </w:rPr>
        <w:t>د</w:t>
      </w:r>
      <w:r w:rsidRPr="000B4ACD">
        <w:rPr>
          <w:rFonts w:hint="cs"/>
          <w:rtl/>
          <w:lang w:bidi="fa-IR"/>
        </w:rPr>
        <w:t>ی</w:t>
      </w:r>
      <w:r w:rsidRPr="000B4ACD">
        <w:rPr>
          <w:rFonts w:hint="eastAsia"/>
          <w:rtl/>
          <w:lang w:bidi="fa-IR"/>
        </w:rPr>
        <w:t>ن</w:t>
      </w:r>
      <w:r w:rsidRPr="000B4ACD">
        <w:rPr>
          <w:rtl/>
          <w:lang w:bidi="fa-IR"/>
        </w:rPr>
        <w:t xml:space="preserve">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بفرستد و پ</w:t>
      </w:r>
      <w:r w:rsidRPr="000B4ACD">
        <w:rPr>
          <w:rFonts w:hint="cs"/>
          <w:rtl/>
          <w:lang w:bidi="fa-IR"/>
        </w:rPr>
        <w:t>ی</w:t>
      </w:r>
      <w:r w:rsidRPr="000B4ACD">
        <w:rPr>
          <w:rFonts w:hint="eastAsia"/>
          <w:rtl/>
          <w:lang w:bidi="fa-IR"/>
        </w:rPr>
        <w:t>غمبر</w:t>
      </w:r>
      <w:r w:rsidRPr="000B4ACD">
        <w:rPr>
          <w:rtl/>
          <w:lang w:bidi="fa-IR"/>
        </w:rPr>
        <w:t xml:space="preserve"> بدون سوء ظن فرستاد؛ مهمانداران، مهمان را کشتند و اس</w:t>
      </w:r>
      <w:r w:rsidRPr="000B4ACD">
        <w:rPr>
          <w:rFonts w:hint="cs"/>
          <w:rtl/>
          <w:lang w:bidi="fa-IR"/>
        </w:rPr>
        <w:t>ی</w:t>
      </w:r>
      <w:r w:rsidRPr="000B4ACD">
        <w:rPr>
          <w:rFonts w:hint="eastAsia"/>
          <w:rtl/>
          <w:lang w:bidi="fa-IR"/>
        </w:rPr>
        <w:t>ران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به مکه فرستادند تا قر</w:t>
      </w:r>
      <w:r w:rsidRPr="000B4ACD">
        <w:rPr>
          <w:rFonts w:hint="cs"/>
          <w:rtl/>
          <w:lang w:bidi="fa-IR"/>
        </w:rPr>
        <w:t>ی</w:t>
      </w:r>
      <w:r w:rsidRPr="000B4ACD">
        <w:rPr>
          <w:rFonts w:hint="eastAsia"/>
          <w:rtl/>
          <w:lang w:bidi="fa-IR"/>
        </w:rPr>
        <w:t>ش</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بکشند؛ بن</w:t>
      </w:r>
      <w:r w:rsidRPr="000B4ACD">
        <w:rPr>
          <w:rFonts w:hint="cs"/>
          <w:rtl/>
          <w:lang w:bidi="fa-IR"/>
        </w:rPr>
        <w:t>ی</w:t>
      </w:r>
      <w:r w:rsidRPr="000B4ACD">
        <w:rPr>
          <w:rtl/>
          <w:lang w:bidi="fa-IR"/>
        </w:rPr>
        <w:t xml:space="preserve"> لح</w:t>
      </w:r>
      <w:r w:rsidRPr="000B4ACD">
        <w:rPr>
          <w:rFonts w:hint="cs"/>
          <w:rtl/>
          <w:lang w:bidi="fa-IR"/>
        </w:rPr>
        <w:t>ی</w:t>
      </w:r>
      <w:r w:rsidRPr="000B4ACD">
        <w:rPr>
          <w:rFonts w:hint="eastAsia"/>
          <w:rtl/>
          <w:lang w:bidi="fa-IR"/>
        </w:rPr>
        <w:t>ان</w:t>
      </w:r>
      <w:r w:rsidRPr="000B4ACD">
        <w:rPr>
          <w:rtl/>
          <w:lang w:bidi="fa-IR"/>
        </w:rPr>
        <w:t xml:space="preserve"> هم گروه د</w:t>
      </w:r>
      <w:r w:rsidRPr="000B4ACD">
        <w:rPr>
          <w:rFonts w:hint="cs"/>
          <w:rtl/>
          <w:lang w:bidi="fa-IR"/>
        </w:rPr>
        <w:t>ی</w:t>
      </w:r>
      <w:r w:rsidRPr="000B4ACD">
        <w:rPr>
          <w:rFonts w:hint="eastAsia"/>
          <w:rtl/>
          <w:lang w:bidi="fa-IR"/>
        </w:rPr>
        <w:t>گر</w:t>
      </w:r>
      <w:r w:rsidRPr="000B4ACD">
        <w:rPr>
          <w:rtl/>
          <w:lang w:bidi="fa-IR"/>
        </w:rPr>
        <w:t xml:space="preserve"> از مسلمانان را تا نفر آخر کشتند. ا</w:t>
      </w:r>
      <w:r w:rsidRPr="000B4ACD">
        <w:rPr>
          <w:rFonts w:hint="cs"/>
          <w:rtl/>
          <w:lang w:bidi="fa-IR"/>
        </w:rPr>
        <w:t>ی</w:t>
      </w:r>
      <w:r w:rsidRPr="000B4ACD">
        <w:rPr>
          <w:rFonts w:hint="eastAsia"/>
          <w:rtl/>
          <w:lang w:bidi="fa-IR"/>
        </w:rPr>
        <w:t>ن</w:t>
      </w:r>
      <w:r w:rsidRPr="000B4ACD">
        <w:rPr>
          <w:rtl/>
          <w:lang w:bidi="fa-IR"/>
        </w:rPr>
        <w:t xml:space="preserve"> بود نمونه ا</w:t>
      </w:r>
      <w:r w:rsidRPr="000B4ACD">
        <w:rPr>
          <w:rFonts w:hint="cs"/>
          <w:rtl/>
          <w:lang w:bidi="fa-IR"/>
        </w:rPr>
        <w:t>ی</w:t>
      </w:r>
      <w:r w:rsidRPr="000B4ACD">
        <w:rPr>
          <w:rtl/>
          <w:lang w:bidi="fa-IR"/>
        </w:rPr>
        <w:t xml:space="preserve"> از ظلم و شقاوت و وحش</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اقوام عرب در برابر پ</w:t>
      </w:r>
      <w:r w:rsidRPr="000B4ACD">
        <w:rPr>
          <w:rFonts w:hint="cs"/>
          <w:rtl/>
          <w:lang w:bidi="fa-IR"/>
        </w:rPr>
        <w:t>ی</w:t>
      </w:r>
      <w:r w:rsidRPr="000B4ACD">
        <w:rPr>
          <w:rFonts w:hint="eastAsia"/>
          <w:rtl/>
          <w:lang w:bidi="fa-IR"/>
        </w:rPr>
        <w:t>غمبر</w:t>
      </w:r>
      <w:r w:rsidRPr="000B4ACD">
        <w:rPr>
          <w:rtl/>
          <w:lang w:bidi="fa-IR"/>
        </w:rPr>
        <w:t xml:space="preserve"> و تعل</w:t>
      </w:r>
      <w:r w:rsidRPr="000B4ACD">
        <w:rPr>
          <w:rFonts w:hint="cs"/>
          <w:rtl/>
          <w:lang w:bidi="fa-IR"/>
        </w:rPr>
        <w:t>ی</w:t>
      </w:r>
      <w:r w:rsidRPr="000B4ACD">
        <w:rPr>
          <w:rFonts w:hint="eastAsia"/>
          <w:rtl/>
          <w:lang w:bidi="fa-IR"/>
        </w:rPr>
        <w:t>مات</w:t>
      </w:r>
      <w:r w:rsidRPr="000B4ACD">
        <w:rPr>
          <w:rtl/>
          <w:lang w:bidi="fa-IR"/>
        </w:rPr>
        <w:t xml:space="preserve"> انسان</w:t>
      </w:r>
      <w:r w:rsidRPr="000B4ACD">
        <w:rPr>
          <w:rFonts w:hint="cs"/>
          <w:rtl/>
          <w:lang w:bidi="fa-IR"/>
        </w:rPr>
        <w:t>ی</w:t>
      </w:r>
      <w:r w:rsidRPr="000B4ACD">
        <w:rPr>
          <w:rtl/>
          <w:lang w:bidi="fa-IR"/>
        </w:rPr>
        <w:t xml:space="preserve"> او و هم</w:t>
      </w:r>
      <w:r w:rsidRPr="000B4ACD">
        <w:rPr>
          <w:rFonts w:hint="cs"/>
          <w:rtl/>
          <w:lang w:bidi="fa-IR"/>
        </w:rPr>
        <w:t>ی</w:t>
      </w:r>
      <w:r w:rsidRPr="000B4ACD">
        <w:rPr>
          <w:rFonts w:hint="eastAsia"/>
          <w:rtl/>
          <w:lang w:bidi="fa-IR"/>
        </w:rPr>
        <w:t>ن</w:t>
      </w:r>
      <w:r w:rsidRPr="000B4ACD">
        <w:rPr>
          <w:rtl/>
          <w:lang w:bidi="fa-IR"/>
        </w:rPr>
        <w:t xml:space="preserve"> وقا</w:t>
      </w:r>
      <w:r w:rsidRPr="000B4ACD">
        <w:rPr>
          <w:rFonts w:hint="cs"/>
          <w:rtl/>
          <w:lang w:bidi="fa-IR"/>
        </w:rPr>
        <w:t>ی</w:t>
      </w:r>
      <w:r w:rsidRPr="000B4ACD">
        <w:rPr>
          <w:rFonts w:hint="eastAsia"/>
          <w:rtl/>
          <w:lang w:bidi="fa-IR"/>
        </w:rPr>
        <w:t>عند</w:t>
      </w:r>
      <w:r w:rsidRPr="000B4ACD">
        <w:rPr>
          <w:rtl/>
          <w:lang w:bidi="fa-IR"/>
        </w:rPr>
        <w:t xml:space="preserve"> که جنگ و دفاع را از الزامات اول</w:t>
      </w:r>
      <w:r w:rsidRPr="000B4ACD">
        <w:rPr>
          <w:rFonts w:hint="cs"/>
          <w:rtl/>
          <w:lang w:bidi="fa-IR"/>
        </w:rPr>
        <w:t>ی</w:t>
      </w:r>
      <w:r w:rsidRPr="000B4ACD">
        <w:rPr>
          <w:rFonts w:hint="eastAsia"/>
          <w:rtl/>
          <w:lang w:bidi="fa-IR"/>
        </w:rPr>
        <w:t>ه</w:t>
      </w:r>
      <w:r w:rsidRPr="000B4ACD">
        <w:rPr>
          <w:rtl/>
          <w:lang w:bidi="fa-IR"/>
        </w:rPr>
        <w:t xml:space="preserve"> برا</w:t>
      </w:r>
      <w:r w:rsidRPr="000B4ACD">
        <w:rPr>
          <w:rFonts w:hint="cs"/>
          <w:rtl/>
          <w:lang w:bidi="fa-IR"/>
        </w:rPr>
        <w:t>ی</w:t>
      </w:r>
      <w:r w:rsidR="00D72E67">
        <w:rPr>
          <w:rFonts w:hint="cs"/>
          <w:rtl/>
          <w:lang w:bidi="fa-IR"/>
        </w:rPr>
        <w:t xml:space="preserve"> </w:t>
      </w:r>
      <w:r w:rsidRPr="000B4ACD">
        <w:rPr>
          <w:rFonts w:hint="eastAsia"/>
          <w:rtl/>
          <w:lang w:bidi="fa-IR"/>
        </w:rPr>
        <w:t>حفظ</w:t>
      </w:r>
      <w:r w:rsidRPr="000B4ACD">
        <w:rPr>
          <w:rtl/>
          <w:lang w:bidi="fa-IR"/>
        </w:rPr>
        <w:t xml:space="preserve"> اجتماعات نشان م</w:t>
      </w:r>
      <w:r w:rsidRPr="000B4ACD">
        <w:rPr>
          <w:rFonts w:hint="cs"/>
          <w:rtl/>
          <w:lang w:bidi="fa-IR"/>
        </w:rPr>
        <w:t>ی</w:t>
      </w:r>
      <w:r w:rsidRPr="000B4ACD">
        <w:rPr>
          <w:rtl/>
          <w:lang w:bidi="fa-IR"/>
        </w:rPr>
        <w:t xml:space="preserve"> دهند، پ</w:t>
      </w:r>
      <w:r w:rsidRPr="000B4ACD">
        <w:rPr>
          <w:rFonts w:hint="cs"/>
          <w:rtl/>
          <w:lang w:bidi="fa-IR"/>
        </w:rPr>
        <w:t>ی</w:t>
      </w:r>
      <w:r w:rsidRPr="000B4ACD">
        <w:rPr>
          <w:rFonts w:hint="eastAsia"/>
          <w:rtl/>
          <w:lang w:bidi="fa-IR"/>
        </w:rPr>
        <w:t>غمبر</w:t>
      </w:r>
      <w:r w:rsidRPr="000B4ACD">
        <w:rPr>
          <w:rtl/>
          <w:lang w:bidi="fa-IR"/>
        </w:rPr>
        <w:t xml:space="preserve"> اسلام ن</w:t>
      </w:r>
      <w:r w:rsidRPr="000B4ACD">
        <w:rPr>
          <w:rFonts w:hint="cs"/>
          <w:rtl/>
          <w:lang w:bidi="fa-IR"/>
        </w:rPr>
        <w:t>ی</w:t>
      </w:r>
      <w:r w:rsidRPr="000B4ACD">
        <w:rPr>
          <w:rFonts w:hint="eastAsia"/>
          <w:rtl/>
          <w:lang w:bidi="fa-IR"/>
        </w:rPr>
        <w:t>ز</w:t>
      </w:r>
      <w:r w:rsidRPr="000B4ACD">
        <w:rPr>
          <w:rtl/>
          <w:lang w:bidi="fa-IR"/>
        </w:rPr>
        <w:t xml:space="preserve"> خواه</w:t>
      </w:r>
      <w:r w:rsidRPr="000B4ACD">
        <w:rPr>
          <w:rFonts w:hint="cs"/>
          <w:rtl/>
          <w:lang w:bidi="fa-IR"/>
        </w:rPr>
        <w:t>ی</w:t>
      </w:r>
      <w:r w:rsidRPr="000B4ACD">
        <w:rPr>
          <w:rtl/>
          <w:lang w:bidi="fa-IR"/>
        </w:rPr>
        <w:t xml:space="preserve"> نخواه</w:t>
      </w:r>
      <w:r w:rsidRPr="000B4ACD">
        <w:rPr>
          <w:rFonts w:hint="cs"/>
          <w:rtl/>
          <w:lang w:bidi="fa-IR"/>
        </w:rPr>
        <w:t>ی</w:t>
      </w:r>
      <w:r w:rsidRPr="000B4ACD">
        <w:rPr>
          <w:rtl/>
          <w:lang w:bidi="fa-IR"/>
        </w:rPr>
        <w:t xml:space="preserve"> با ا</w:t>
      </w:r>
      <w:r w:rsidRPr="000B4ACD">
        <w:rPr>
          <w:rFonts w:hint="cs"/>
          <w:rtl/>
          <w:lang w:bidi="fa-IR"/>
        </w:rPr>
        <w:t>ی</w:t>
      </w:r>
      <w:r w:rsidRPr="000B4ACD">
        <w:rPr>
          <w:rFonts w:hint="eastAsia"/>
          <w:rtl/>
          <w:lang w:bidi="fa-IR"/>
        </w:rPr>
        <w:t>ن</w:t>
      </w:r>
      <w:r w:rsidRPr="000B4ACD">
        <w:rPr>
          <w:rtl/>
          <w:lang w:bidi="fa-IR"/>
        </w:rPr>
        <w:t xml:space="preserve"> الزامات مواجه گرد</w:t>
      </w:r>
      <w:r w:rsidRPr="000B4ACD">
        <w:rPr>
          <w:rFonts w:hint="cs"/>
          <w:rtl/>
          <w:lang w:bidi="fa-IR"/>
        </w:rPr>
        <w:t>ی</w:t>
      </w:r>
      <w:r w:rsidRPr="000B4ACD">
        <w:rPr>
          <w:rFonts w:hint="eastAsia"/>
          <w:rtl/>
          <w:lang w:bidi="fa-IR"/>
        </w:rPr>
        <w:t>د،</w:t>
      </w:r>
      <w:r w:rsidRPr="000B4ACD">
        <w:rPr>
          <w:rtl/>
          <w:lang w:bidi="fa-IR"/>
        </w:rPr>
        <w:t xml:space="preserve"> قرآن مج</w:t>
      </w:r>
      <w:r w:rsidRPr="000B4ACD">
        <w:rPr>
          <w:rFonts w:hint="cs"/>
          <w:rtl/>
          <w:lang w:bidi="fa-IR"/>
        </w:rPr>
        <w:t>ی</w:t>
      </w:r>
      <w:r w:rsidRPr="000B4ACD">
        <w:rPr>
          <w:rFonts w:hint="eastAsia"/>
          <w:rtl/>
          <w:lang w:bidi="fa-IR"/>
        </w:rPr>
        <w:t>د</w:t>
      </w:r>
      <w:r w:rsidRPr="000B4ACD">
        <w:rPr>
          <w:rtl/>
          <w:lang w:bidi="fa-IR"/>
        </w:rPr>
        <w:t xml:space="preserve"> جنگ و قتال را چن</w:t>
      </w:r>
      <w:r w:rsidRPr="000B4ACD">
        <w:rPr>
          <w:rFonts w:hint="cs"/>
          <w:rtl/>
          <w:lang w:bidi="fa-IR"/>
        </w:rPr>
        <w:t>ی</w:t>
      </w:r>
      <w:r w:rsidRPr="000B4ACD">
        <w:rPr>
          <w:rFonts w:hint="eastAsia"/>
          <w:rtl/>
          <w:lang w:bidi="fa-IR"/>
        </w:rPr>
        <w:t>ن</w:t>
      </w:r>
      <w:r w:rsidRPr="000B4ACD">
        <w:rPr>
          <w:rtl/>
          <w:lang w:bidi="fa-IR"/>
        </w:rPr>
        <w:t xml:space="preserve"> تعل</w:t>
      </w:r>
      <w:r w:rsidRPr="000B4ACD">
        <w:rPr>
          <w:rFonts w:hint="cs"/>
          <w:rtl/>
          <w:lang w:bidi="fa-IR"/>
        </w:rPr>
        <w:t>ی</w:t>
      </w:r>
      <w:r w:rsidRPr="000B4ACD">
        <w:rPr>
          <w:rFonts w:hint="eastAsia"/>
          <w:rtl/>
          <w:lang w:bidi="fa-IR"/>
        </w:rPr>
        <w:t>ل</w:t>
      </w:r>
      <w:r w:rsidRPr="000B4ACD">
        <w:rPr>
          <w:rtl/>
          <w:lang w:bidi="fa-IR"/>
        </w:rPr>
        <w:t xml:space="preserve"> م</w:t>
      </w:r>
      <w:r w:rsidRPr="000B4ACD">
        <w:rPr>
          <w:rFonts w:hint="cs"/>
          <w:rtl/>
          <w:lang w:bidi="fa-IR"/>
        </w:rPr>
        <w:t>ی</w:t>
      </w:r>
      <w:r w:rsidRPr="000B4ACD">
        <w:rPr>
          <w:rtl/>
          <w:lang w:bidi="fa-IR"/>
        </w:rPr>
        <w:t xml:space="preserve"> کند: </w:t>
      </w:r>
      <w:r w:rsidR="00D72E67" w:rsidRPr="00D72E67">
        <w:rPr>
          <w:rStyle w:val="libAlaemChar"/>
          <w:rFonts w:hint="cs"/>
          <w:rtl/>
        </w:rPr>
        <w:t>(</w:t>
      </w:r>
      <w:r w:rsidR="00D72E67" w:rsidRPr="00D72E67">
        <w:rPr>
          <w:rStyle w:val="libAieChar"/>
          <w:rFonts w:hint="cs"/>
          <w:rtl/>
        </w:rPr>
        <w:t>أُذِنَ لِلَّذِينَ يُقَاتَلُونَ بِأَنَّهُمْ ظُلِمُوا</w:t>
      </w:r>
      <w:r w:rsidR="00D72E67" w:rsidRPr="00D72E67">
        <w:rPr>
          <w:rStyle w:val="libAieChar"/>
          <w:rFonts w:ascii="Times New Roman" w:hAnsi="Times New Roman" w:cs="Times New Roman" w:hint="cs"/>
          <w:rtl/>
        </w:rPr>
        <w:t> ۚ</w:t>
      </w:r>
      <w:r w:rsidR="00D72E67" w:rsidRPr="00D72E67">
        <w:rPr>
          <w:rStyle w:val="libAieChar"/>
          <w:rFonts w:ascii="Times New Roman" w:hAnsi="Times New Roman" w:cs="Times New Roman"/>
        </w:rPr>
        <w:t> </w:t>
      </w:r>
      <w:r w:rsidR="00D72E67" w:rsidRPr="00D72E67">
        <w:rPr>
          <w:rStyle w:val="libAieChar"/>
          <w:rFonts w:hint="cs"/>
          <w:rtl/>
        </w:rPr>
        <w:t>وَإِنَّ اللَّـهَ عَلَىٰ نَصْرِهِمْ لَقَدِيرٌ</w:t>
      </w:r>
      <w:r w:rsidR="00D72E67" w:rsidRPr="000B4ACD">
        <w:rPr>
          <w:rFonts w:hint="eastAsia"/>
          <w:rtl/>
          <w:lang w:bidi="fa-IR"/>
        </w:rPr>
        <w:t xml:space="preserve"> </w:t>
      </w:r>
      <w:r w:rsidR="00D72E67" w:rsidRPr="00D72E67">
        <w:rPr>
          <w:rStyle w:val="libAlaemChar"/>
          <w:rFonts w:hint="cs"/>
          <w:rtl/>
        </w:rPr>
        <w:t>)</w:t>
      </w:r>
      <w:r w:rsidRPr="000B4ACD">
        <w:rPr>
          <w:rtl/>
          <w:lang w:bidi="fa-IR"/>
        </w:rPr>
        <w:t xml:space="preserve"> (حج/ 39)</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«به کسان</w:t>
      </w:r>
      <w:r w:rsidRPr="000B4ACD">
        <w:rPr>
          <w:rFonts w:hint="cs"/>
          <w:rtl/>
          <w:lang w:bidi="fa-IR"/>
        </w:rPr>
        <w:t>ی</w:t>
      </w:r>
      <w:r w:rsidRPr="000B4ACD">
        <w:rPr>
          <w:rtl/>
          <w:lang w:bidi="fa-IR"/>
        </w:rPr>
        <w:t xml:space="preserve"> که به ناچار به جنگ تحم</w:t>
      </w:r>
      <w:r w:rsidRPr="000B4ACD">
        <w:rPr>
          <w:rFonts w:hint="cs"/>
          <w:rtl/>
          <w:lang w:bidi="fa-IR"/>
        </w:rPr>
        <w:t>ی</w:t>
      </w:r>
      <w:r w:rsidRPr="000B4ACD">
        <w:rPr>
          <w:rFonts w:hint="eastAsia"/>
          <w:rtl/>
          <w:lang w:bidi="fa-IR"/>
        </w:rPr>
        <w:t>ل</w:t>
      </w:r>
      <w:r w:rsidRPr="000B4ACD">
        <w:rPr>
          <w:rFonts w:hint="cs"/>
          <w:rtl/>
          <w:lang w:bidi="fa-IR"/>
        </w:rPr>
        <w:t>ی</w:t>
      </w:r>
      <w:r w:rsidRPr="000B4ACD">
        <w:rPr>
          <w:rtl/>
          <w:lang w:bidi="fa-IR"/>
        </w:rPr>
        <w:t xml:space="preserve"> کشانده م</w:t>
      </w:r>
      <w:r w:rsidRPr="000B4ACD">
        <w:rPr>
          <w:rFonts w:hint="cs"/>
          <w:rtl/>
          <w:lang w:bidi="fa-IR"/>
        </w:rPr>
        <w:t>ی</w:t>
      </w:r>
      <w:r w:rsidRPr="000B4ACD">
        <w:rPr>
          <w:rtl/>
          <w:lang w:bidi="fa-IR"/>
        </w:rPr>
        <w:t xml:space="preserve"> شوند، اذن جنگ داده شد ز</w:t>
      </w:r>
      <w:r w:rsidRPr="000B4ACD">
        <w:rPr>
          <w:rFonts w:hint="cs"/>
          <w:rtl/>
          <w:lang w:bidi="fa-IR"/>
        </w:rPr>
        <w:t>ی</w:t>
      </w:r>
      <w:r w:rsidRPr="000B4ACD">
        <w:rPr>
          <w:rFonts w:hint="eastAsia"/>
          <w:rtl/>
          <w:lang w:bidi="fa-IR"/>
        </w:rPr>
        <w:t>را</w:t>
      </w:r>
      <w:r w:rsidRPr="000B4ACD">
        <w:rPr>
          <w:rtl/>
          <w:lang w:bidi="fa-IR"/>
        </w:rPr>
        <w:t xml:space="preserve"> مورد ظلم و ستم واقع شده اند و به درست</w:t>
      </w:r>
      <w:r w:rsidRPr="000B4ACD">
        <w:rPr>
          <w:rFonts w:hint="cs"/>
          <w:rtl/>
          <w:lang w:bidi="fa-IR"/>
        </w:rPr>
        <w:t>ی</w:t>
      </w:r>
      <w:r w:rsidRPr="000B4ACD">
        <w:rPr>
          <w:rtl/>
          <w:lang w:bidi="fa-IR"/>
        </w:rPr>
        <w:t xml:space="preserve"> که خداوند هر آ</w:t>
      </w:r>
      <w:r w:rsidRPr="000B4ACD">
        <w:rPr>
          <w:rFonts w:hint="cs"/>
          <w:rtl/>
          <w:lang w:bidi="fa-IR"/>
        </w:rPr>
        <w:t>ی</w:t>
      </w:r>
      <w:r w:rsidRPr="000B4ACD">
        <w:rPr>
          <w:rFonts w:hint="eastAsia"/>
          <w:rtl/>
          <w:lang w:bidi="fa-IR"/>
        </w:rPr>
        <w:t>نه</w:t>
      </w:r>
      <w:r w:rsidRPr="000B4ACD">
        <w:rPr>
          <w:rtl/>
          <w:lang w:bidi="fa-IR"/>
        </w:rPr>
        <w:t xml:space="preserve"> بر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و پ</w:t>
      </w:r>
      <w:r w:rsidRPr="000B4ACD">
        <w:rPr>
          <w:rFonts w:hint="cs"/>
          <w:rtl/>
          <w:lang w:bidi="fa-IR"/>
        </w:rPr>
        <w:t>ی</w:t>
      </w:r>
      <w:r w:rsidRPr="000B4ACD">
        <w:rPr>
          <w:rFonts w:hint="eastAsia"/>
          <w:rtl/>
          <w:lang w:bidi="fa-IR"/>
        </w:rPr>
        <w:t>روز</w:t>
      </w:r>
      <w:r w:rsidRPr="000B4ACD">
        <w:rPr>
          <w:rtl/>
          <w:lang w:bidi="fa-IR"/>
        </w:rPr>
        <w:t xml:space="preserve"> ساختن ا</w:t>
      </w:r>
      <w:r w:rsidRPr="000B4ACD">
        <w:rPr>
          <w:rFonts w:hint="cs"/>
          <w:rtl/>
          <w:lang w:bidi="fa-IR"/>
        </w:rPr>
        <w:t>ی</w:t>
      </w:r>
      <w:r w:rsidRPr="000B4ACD">
        <w:rPr>
          <w:rFonts w:hint="eastAsia"/>
          <w:rtl/>
          <w:lang w:bidi="fa-IR"/>
        </w:rPr>
        <w:t>شان</w:t>
      </w:r>
      <w:r w:rsidRPr="000B4ACD">
        <w:rPr>
          <w:rtl/>
          <w:lang w:bidi="fa-IR"/>
        </w:rPr>
        <w:t xml:space="preserve"> بس</w:t>
      </w:r>
      <w:r w:rsidRPr="000B4ACD">
        <w:rPr>
          <w:rFonts w:hint="cs"/>
          <w:rtl/>
          <w:lang w:bidi="fa-IR"/>
        </w:rPr>
        <w:t>ی</w:t>
      </w:r>
      <w:r w:rsidRPr="000B4ACD">
        <w:rPr>
          <w:rFonts w:hint="eastAsia"/>
          <w:rtl/>
          <w:lang w:bidi="fa-IR"/>
        </w:rPr>
        <w:t>ار</w:t>
      </w:r>
      <w:r w:rsidRPr="000B4ACD">
        <w:rPr>
          <w:rtl/>
          <w:lang w:bidi="fa-IR"/>
        </w:rPr>
        <w:t xml:space="preserve"> توانا است».وقت</w:t>
      </w:r>
      <w:r w:rsidRPr="000B4ACD">
        <w:rPr>
          <w:rFonts w:hint="cs"/>
          <w:rtl/>
          <w:lang w:bidi="fa-IR"/>
        </w:rPr>
        <w:t>ی</w:t>
      </w:r>
      <w:r w:rsidRPr="000B4ACD">
        <w:rPr>
          <w:rtl/>
          <w:lang w:bidi="fa-IR"/>
        </w:rPr>
        <w:t xml:space="preserve"> شاؤل پادشاه برگز</w:t>
      </w:r>
      <w:r w:rsidRPr="000B4ACD">
        <w:rPr>
          <w:rFonts w:hint="cs"/>
          <w:rtl/>
          <w:lang w:bidi="fa-IR"/>
        </w:rPr>
        <w:t>ی</w:t>
      </w:r>
      <w:r w:rsidRPr="000B4ACD">
        <w:rPr>
          <w:rFonts w:hint="eastAsia"/>
          <w:rtl/>
          <w:lang w:bidi="fa-IR"/>
        </w:rPr>
        <w:t>ده</w:t>
      </w:r>
      <w:r w:rsidRPr="000B4ACD">
        <w:rPr>
          <w:rtl/>
          <w:lang w:bidi="fa-IR"/>
        </w:rPr>
        <w:t xml:space="preserve"> </w:t>
      </w:r>
      <w:r w:rsidRPr="000B4ACD">
        <w:rPr>
          <w:rFonts w:hint="cs"/>
          <w:rtl/>
          <w:lang w:bidi="fa-IR"/>
        </w:rPr>
        <w:t>ی</w:t>
      </w:r>
      <w:r w:rsidRPr="000B4ACD">
        <w:rPr>
          <w:rtl/>
          <w:lang w:bidi="fa-IR"/>
        </w:rPr>
        <w:t xml:space="preserve"> بن</w:t>
      </w:r>
      <w:r w:rsidRPr="000B4ACD">
        <w:rPr>
          <w:rFonts w:hint="cs"/>
          <w:rtl/>
          <w:lang w:bidi="fa-IR"/>
        </w:rPr>
        <w:t>ی</w:t>
      </w:r>
      <w:r w:rsidRPr="000B4ACD">
        <w:rPr>
          <w:rtl/>
          <w:lang w:bidi="fa-IR"/>
        </w:rPr>
        <w:t xml:space="preserve"> اسرائ</w:t>
      </w:r>
      <w:r w:rsidRPr="000B4ACD">
        <w:rPr>
          <w:rFonts w:hint="cs"/>
          <w:rtl/>
          <w:lang w:bidi="fa-IR"/>
        </w:rPr>
        <w:t>ی</w:t>
      </w:r>
      <w:r w:rsidRPr="000B4ACD">
        <w:rPr>
          <w:rFonts w:hint="eastAsia"/>
          <w:rtl/>
          <w:lang w:bidi="fa-IR"/>
        </w:rPr>
        <w:t>ل</w:t>
      </w:r>
      <w:r w:rsidRPr="000B4ACD">
        <w:rPr>
          <w:rtl/>
          <w:lang w:bidi="fa-IR"/>
        </w:rPr>
        <w:t xml:space="preserve"> شهر نوب را گرفت و همه </w:t>
      </w:r>
      <w:r w:rsidRPr="000B4ACD">
        <w:rPr>
          <w:rFonts w:hint="cs"/>
          <w:rtl/>
          <w:lang w:bidi="fa-IR"/>
        </w:rPr>
        <w:t>ی</w:t>
      </w:r>
      <w:r w:rsidRPr="000B4ACD">
        <w:rPr>
          <w:rtl/>
          <w:lang w:bidi="fa-IR"/>
        </w:rPr>
        <w:t xml:space="preserve"> مردان و زنان و پسران را گردن زد، </w:t>
      </w:r>
      <w:r w:rsidRPr="000B4ACD">
        <w:rPr>
          <w:rFonts w:hint="cs"/>
          <w:rtl/>
          <w:lang w:bidi="fa-IR"/>
        </w:rPr>
        <w:t>ی</w:t>
      </w:r>
      <w:r w:rsidRPr="000B4ACD">
        <w:rPr>
          <w:rFonts w:hint="eastAsia"/>
          <w:rtl/>
          <w:lang w:bidi="fa-IR"/>
        </w:rPr>
        <w:t>هود</w:t>
      </w:r>
      <w:r w:rsidRPr="000B4ACD">
        <w:rPr>
          <w:rFonts w:hint="cs"/>
          <w:rtl/>
          <w:lang w:bidi="fa-IR"/>
        </w:rPr>
        <w:t>ی</w:t>
      </w:r>
      <w:r w:rsidRPr="000B4ACD">
        <w:rPr>
          <w:rFonts w:hint="eastAsia"/>
          <w:rtl/>
          <w:lang w:bidi="fa-IR"/>
        </w:rPr>
        <w:t>ان</w:t>
      </w:r>
      <w:r w:rsidRPr="000B4ACD">
        <w:rPr>
          <w:rtl/>
          <w:lang w:bidi="fa-IR"/>
        </w:rPr>
        <w:t xml:space="preserve"> با</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دانستند که عمل محم</w:t>
      </w:r>
      <w:r w:rsidRPr="000B4ACD">
        <w:rPr>
          <w:rFonts w:hint="eastAsia"/>
          <w:rtl/>
          <w:lang w:bidi="fa-IR"/>
        </w:rPr>
        <w:t>د</w:t>
      </w:r>
      <w:r w:rsidRPr="000B4ACD">
        <w:rPr>
          <w:rtl/>
          <w:lang w:bidi="fa-IR"/>
        </w:rPr>
        <w:t xml:space="preserve"> به مراتب آسانتر از تعال</w:t>
      </w:r>
      <w:r w:rsidRPr="000B4ACD">
        <w:rPr>
          <w:rFonts w:hint="cs"/>
          <w:rtl/>
          <w:lang w:bidi="fa-IR"/>
        </w:rPr>
        <w:t>ی</w:t>
      </w:r>
      <w:r w:rsidRPr="000B4ACD">
        <w:rPr>
          <w:rFonts w:hint="eastAsia"/>
          <w:rtl/>
          <w:lang w:bidi="fa-IR"/>
        </w:rPr>
        <w:t>م</w:t>
      </w:r>
      <w:r w:rsidRPr="000B4ACD">
        <w:rPr>
          <w:rtl/>
          <w:lang w:bidi="fa-IR"/>
        </w:rPr>
        <w:t xml:space="preserve"> تورات است؛ در سفر تثن</w:t>
      </w:r>
      <w:r w:rsidRPr="000B4ACD">
        <w:rPr>
          <w:rFonts w:hint="cs"/>
          <w:rtl/>
          <w:lang w:bidi="fa-IR"/>
        </w:rPr>
        <w:t>ی</w:t>
      </w:r>
      <w:r w:rsidRPr="000B4ACD">
        <w:rPr>
          <w:rFonts w:hint="eastAsia"/>
          <w:rtl/>
          <w:lang w:bidi="fa-IR"/>
        </w:rPr>
        <w:t>ه</w:t>
      </w:r>
      <w:r w:rsidRPr="000B4ACD">
        <w:rPr>
          <w:rtl/>
          <w:lang w:bidi="fa-IR"/>
        </w:rPr>
        <w:t xml:space="preserve"> اصحاح ب</w:t>
      </w:r>
      <w:r w:rsidRPr="000B4ACD">
        <w:rPr>
          <w:rFonts w:hint="cs"/>
          <w:rtl/>
          <w:lang w:bidi="fa-IR"/>
        </w:rPr>
        <w:t>ی</w:t>
      </w:r>
      <w:r w:rsidRPr="000B4ACD">
        <w:rPr>
          <w:rFonts w:hint="eastAsia"/>
          <w:rtl/>
          <w:lang w:bidi="fa-IR"/>
        </w:rPr>
        <w:t>ستم</w:t>
      </w:r>
      <w:r w:rsidRPr="000B4ACD">
        <w:rPr>
          <w:rtl/>
          <w:lang w:bidi="fa-IR"/>
        </w:rPr>
        <w:t xml:space="preserve"> رابخوان</w:t>
      </w:r>
      <w:r w:rsidRPr="000B4ACD">
        <w:rPr>
          <w:rFonts w:hint="cs"/>
          <w:rtl/>
          <w:lang w:bidi="fa-IR"/>
        </w:rPr>
        <w:t>ی</w:t>
      </w:r>
      <w:r w:rsidRPr="000B4ACD">
        <w:rPr>
          <w:rFonts w:hint="eastAsia"/>
          <w:rtl/>
          <w:lang w:bidi="fa-IR"/>
        </w:rPr>
        <w:t>د</w:t>
      </w:r>
      <w:r w:rsidRPr="000B4ACD">
        <w:rPr>
          <w:rtl/>
          <w:lang w:bidi="fa-IR"/>
        </w:rPr>
        <w:t xml:space="preserve"> که چن</w:t>
      </w:r>
      <w:r w:rsidRPr="000B4ACD">
        <w:rPr>
          <w:rFonts w:hint="cs"/>
          <w:rtl/>
          <w:lang w:bidi="fa-IR"/>
        </w:rPr>
        <w:t>ی</w:t>
      </w:r>
      <w:r w:rsidRPr="000B4ACD">
        <w:rPr>
          <w:rFonts w:hint="eastAsia"/>
          <w:rtl/>
          <w:lang w:bidi="fa-IR"/>
        </w:rPr>
        <w:t>ن</w:t>
      </w:r>
      <w:r w:rsidRPr="000B4ACD">
        <w:rPr>
          <w:rtl/>
          <w:lang w:bidi="fa-IR"/>
        </w:rPr>
        <w:t xml:space="preserve"> است «وقت</w:t>
      </w:r>
      <w:r w:rsidRPr="000B4ACD">
        <w:rPr>
          <w:rFonts w:hint="cs"/>
          <w:rtl/>
          <w:lang w:bidi="fa-IR"/>
        </w:rPr>
        <w:t>ی</w:t>
      </w:r>
      <w:r w:rsidRPr="000B4ACD">
        <w:rPr>
          <w:rtl/>
          <w:lang w:bidi="fa-IR"/>
        </w:rPr>
        <w:t xml:space="preserve"> خداوند شهر را به تصرف تو داد، همه </w:t>
      </w:r>
      <w:r w:rsidRPr="000B4ACD">
        <w:rPr>
          <w:rFonts w:hint="cs"/>
          <w:rtl/>
          <w:lang w:bidi="fa-IR"/>
        </w:rPr>
        <w:t>ی</w:t>
      </w:r>
      <w:r w:rsidRPr="000B4ACD">
        <w:rPr>
          <w:rtl/>
          <w:lang w:bidi="fa-IR"/>
        </w:rPr>
        <w:t xml:space="preserve"> مردان را با شمش</w:t>
      </w:r>
      <w:r w:rsidRPr="000B4ACD">
        <w:rPr>
          <w:rFonts w:hint="cs"/>
          <w:rtl/>
          <w:lang w:bidi="fa-IR"/>
        </w:rPr>
        <w:t>ی</w:t>
      </w:r>
      <w:r w:rsidRPr="000B4ACD">
        <w:rPr>
          <w:rFonts w:hint="eastAsia"/>
          <w:rtl/>
          <w:lang w:bidi="fa-IR"/>
        </w:rPr>
        <w:t>ر</w:t>
      </w:r>
      <w:r w:rsidRPr="000B4ACD">
        <w:rPr>
          <w:rtl/>
          <w:lang w:bidi="fa-IR"/>
        </w:rPr>
        <w:t xml:space="preserve"> بکش، و زنان و اطفال و اموال، غن</w:t>
      </w:r>
      <w:r w:rsidRPr="000B4ACD">
        <w:rPr>
          <w:rFonts w:hint="cs"/>
          <w:rtl/>
          <w:lang w:bidi="fa-IR"/>
        </w:rPr>
        <w:t>ی</w:t>
      </w:r>
      <w:r w:rsidRPr="000B4ACD">
        <w:rPr>
          <w:rFonts w:hint="eastAsia"/>
          <w:rtl/>
          <w:lang w:bidi="fa-IR"/>
        </w:rPr>
        <w:t>مت</w:t>
      </w:r>
      <w:r w:rsidRPr="000B4ACD">
        <w:rPr>
          <w:rtl/>
          <w:lang w:bidi="fa-IR"/>
        </w:rPr>
        <w:t xml:space="preserve"> تو هستند، اما از شهرها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امت هائ</w:t>
      </w:r>
      <w:r w:rsidRPr="000B4ACD">
        <w:rPr>
          <w:rFonts w:hint="cs"/>
          <w:rtl/>
          <w:lang w:bidi="fa-IR"/>
        </w:rPr>
        <w:t>ی</w:t>
      </w:r>
      <w:r w:rsidRPr="000B4ACD">
        <w:rPr>
          <w:rtl/>
          <w:lang w:bidi="fa-IR"/>
        </w:rPr>
        <w:t xml:space="preserve"> که </w:t>
      </w:r>
      <w:r w:rsidRPr="000B4ACD">
        <w:rPr>
          <w:rFonts w:hint="cs"/>
          <w:rtl/>
          <w:lang w:bidi="fa-IR"/>
        </w:rPr>
        <w:t>ی</w:t>
      </w:r>
      <w:r w:rsidRPr="000B4ACD">
        <w:rPr>
          <w:rFonts w:hint="eastAsia"/>
          <w:rtl/>
          <w:lang w:bidi="fa-IR"/>
        </w:rPr>
        <w:t>هود</w:t>
      </w:r>
      <w:r w:rsidRPr="000B4ACD">
        <w:rPr>
          <w:rtl/>
          <w:lang w:bidi="fa-IR"/>
        </w:rPr>
        <w:t xml:space="preserve"> خدا</w:t>
      </w:r>
      <w:r w:rsidRPr="000B4ACD">
        <w:rPr>
          <w:rFonts w:hint="cs"/>
          <w:rtl/>
          <w:lang w:bidi="fa-IR"/>
        </w:rPr>
        <w:t>ی</w:t>
      </w:r>
      <w:r w:rsidRPr="000B4ACD">
        <w:rPr>
          <w:rFonts w:hint="eastAsia"/>
          <w:rtl/>
          <w:lang w:bidi="fa-IR"/>
        </w:rPr>
        <w:t>ت</w:t>
      </w:r>
      <w:r w:rsidRPr="000B4ACD">
        <w:rPr>
          <w:rtl/>
          <w:lang w:bidi="fa-IR"/>
        </w:rPr>
        <w:t xml:space="preserve"> تو را به ملک</w:t>
      </w:r>
      <w:r w:rsidRPr="000B4ACD">
        <w:rPr>
          <w:rFonts w:hint="cs"/>
          <w:rtl/>
          <w:lang w:bidi="fa-IR"/>
        </w:rPr>
        <w:t>ی</w:t>
      </w:r>
      <w:r w:rsidRPr="000B4ACD">
        <w:rPr>
          <w:rFonts w:hint="eastAsia"/>
          <w:rtl/>
          <w:lang w:bidi="fa-IR"/>
        </w:rPr>
        <w:t>ت</w:t>
      </w:r>
      <w:r w:rsidRPr="000B4ACD">
        <w:rPr>
          <w:rtl/>
          <w:lang w:bidi="fa-IR"/>
        </w:rPr>
        <w:t xml:space="preserve"> م</w:t>
      </w:r>
      <w:r w:rsidRPr="000B4ACD">
        <w:rPr>
          <w:rFonts w:hint="cs"/>
          <w:rtl/>
          <w:lang w:bidi="fa-IR"/>
        </w:rPr>
        <w:t>ی</w:t>
      </w:r>
      <w:r w:rsidRPr="000B4ACD">
        <w:rPr>
          <w:rtl/>
          <w:lang w:bidi="fa-IR"/>
        </w:rPr>
        <w:t xml:space="preserve"> دهد ه</w:t>
      </w:r>
      <w:r w:rsidRPr="000B4ACD">
        <w:rPr>
          <w:rFonts w:hint="cs"/>
          <w:rtl/>
          <w:lang w:bidi="fa-IR"/>
        </w:rPr>
        <w:t>ی</w:t>
      </w:r>
      <w:r w:rsidRPr="000B4ACD">
        <w:rPr>
          <w:rtl/>
          <w:lang w:bidi="fa-IR"/>
        </w:rPr>
        <w:t>چ ذ</w:t>
      </w:r>
      <w:r w:rsidRPr="000B4ACD">
        <w:rPr>
          <w:rFonts w:hint="cs"/>
          <w:rtl/>
          <w:lang w:bidi="fa-IR"/>
        </w:rPr>
        <w:t>ی</w:t>
      </w:r>
      <w:r w:rsidRPr="000B4ACD">
        <w:rPr>
          <w:rtl/>
          <w:lang w:bidi="fa-IR"/>
        </w:rPr>
        <w:t xml:space="preserve"> نفس را (نفس کش را) زنده مگذار» («الرسول» بودل</w:t>
      </w:r>
      <w:r w:rsidRPr="000B4ACD">
        <w:rPr>
          <w:rFonts w:hint="cs"/>
          <w:rtl/>
          <w:lang w:bidi="fa-IR"/>
        </w:rPr>
        <w:t>ی</w:t>
      </w:r>
      <w:r w:rsidRPr="000B4ACD">
        <w:rPr>
          <w:rtl/>
          <w:lang w:bidi="fa-IR"/>
        </w:rPr>
        <w:t xml:space="preserve">).27 - محمد دوست نداشت از دشمنان آزار دهنده </w:t>
      </w:r>
      <w:r w:rsidRPr="000B4ACD">
        <w:rPr>
          <w:rFonts w:hint="cs"/>
          <w:rtl/>
          <w:lang w:bidi="fa-IR"/>
        </w:rPr>
        <w:t>ی</w:t>
      </w:r>
      <w:r w:rsidRPr="000B4ACD">
        <w:rPr>
          <w:rtl/>
          <w:lang w:bidi="fa-IR"/>
        </w:rPr>
        <w:t xml:space="preserve"> خود انتقام بگ</w:t>
      </w:r>
      <w:r w:rsidRPr="000B4ACD">
        <w:rPr>
          <w:rFonts w:hint="cs"/>
          <w:rtl/>
          <w:lang w:bidi="fa-IR"/>
        </w:rPr>
        <w:t>ی</w:t>
      </w:r>
      <w:r w:rsidRPr="000B4ACD">
        <w:rPr>
          <w:rFonts w:hint="eastAsia"/>
          <w:rtl/>
          <w:lang w:bidi="fa-IR"/>
        </w:rPr>
        <w:t>رد</w:t>
      </w:r>
      <w:r w:rsidRPr="000B4ACD">
        <w:rPr>
          <w:rtl/>
          <w:lang w:bidi="fa-IR"/>
        </w:rPr>
        <w:t xml:space="preserve"> ه</w:t>
      </w:r>
      <w:r w:rsidRPr="000B4ACD">
        <w:rPr>
          <w:rFonts w:hint="cs"/>
          <w:rtl/>
          <w:lang w:bidi="fa-IR"/>
        </w:rPr>
        <w:t>ی</w:t>
      </w:r>
      <w:r w:rsidRPr="000B4ACD">
        <w:rPr>
          <w:rFonts w:hint="eastAsia"/>
          <w:rtl/>
          <w:lang w:bidi="fa-IR"/>
        </w:rPr>
        <w:t>چ</w:t>
      </w:r>
      <w:r w:rsidRPr="000B4ACD">
        <w:rPr>
          <w:rtl/>
          <w:lang w:bidi="fa-IR"/>
        </w:rPr>
        <w:t xml:space="preserve"> قوت جنگاوران را به طور امر و فرمان به م</w:t>
      </w:r>
      <w:r w:rsidRPr="000B4ACD">
        <w:rPr>
          <w:rFonts w:hint="cs"/>
          <w:rtl/>
          <w:lang w:bidi="fa-IR"/>
        </w:rPr>
        <w:t>ی</w:t>
      </w:r>
      <w:r w:rsidRPr="000B4ACD">
        <w:rPr>
          <w:rFonts w:hint="eastAsia"/>
          <w:rtl/>
          <w:lang w:bidi="fa-IR"/>
        </w:rPr>
        <w:t>دان</w:t>
      </w:r>
      <w:r w:rsidRPr="000B4ACD">
        <w:rPr>
          <w:rtl/>
          <w:lang w:bidi="fa-IR"/>
        </w:rPr>
        <w:t xml:space="preserve"> جنگ نم</w:t>
      </w:r>
      <w:r w:rsidRPr="000B4ACD">
        <w:rPr>
          <w:rFonts w:hint="cs"/>
          <w:rtl/>
          <w:lang w:bidi="fa-IR"/>
        </w:rPr>
        <w:t>ی</w:t>
      </w:r>
      <w:r w:rsidRPr="000B4ACD">
        <w:rPr>
          <w:rtl/>
          <w:lang w:bidi="fa-IR"/>
        </w:rPr>
        <w:t xml:space="preserve"> کشان</w:t>
      </w:r>
      <w:r w:rsidRPr="000B4ACD">
        <w:rPr>
          <w:rFonts w:hint="cs"/>
          <w:rtl/>
          <w:lang w:bidi="fa-IR"/>
        </w:rPr>
        <w:t>ی</w:t>
      </w:r>
      <w:r w:rsidRPr="000B4ACD">
        <w:rPr>
          <w:rFonts w:hint="eastAsia"/>
          <w:rtl/>
          <w:lang w:bidi="fa-IR"/>
        </w:rPr>
        <w:t>د</w:t>
      </w:r>
      <w:r w:rsidRPr="000B4ACD">
        <w:rPr>
          <w:rtl/>
          <w:lang w:bidi="fa-IR"/>
        </w:rPr>
        <w:t xml:space="preserve"> و آن را به خواست و حماسه </w:t>
      </w:r>
      <w:r w:rsidRPr="000B4ACD">
        <w:rPr>
          <w:rFonts w:hint="cs"/>
          <w:rtl/>
          <w:lang w:bidi="fa-IR"/>
        </w:rPr>
        <w:t>ی</w:t>
      </w:r>
      <w:r w:rsidRPr="000B4ACD">
        <w:rPr>
          <w:rtl/>
          <w:lang w:bidi="fa-IR"/>
        </w:rPr>
        <w:t xml:space="preserve"> خودشان واگذار م</w:t>
      </w:r>
      <w:r w:rsidRPr="000B4ACD">
        <w:rPr>
          <w:rFonts w:hint="cs"/>
          <w:rtl/>
          <w:lang w:bidi="fa-IR"/>
        </w:rPr>
        <w:t>ی</w:t>
      </w:r>
      <w:r w:rsidRPr="000B4ACD">
        <w:rPr>
          <w:rtl/>
          <w:lang w:bidi="fa-IR"/>
        </w:rPr>
        <w:t xml:space="preserve"> </w:t>
      </w:r>
      <w:r w:rsidRPr="000B4ACD">
        <w:rPr>
          <w:rtl/>
          <w:lang w:bidi="fa-IR"/>
        </w:rPr>
        <w:lastRenderedPageBreak/>
        <w:t>نمود عرب هرگز روحش ز</w:t>
      </w:r>
      <w:r w:rsidRPr="000B4ACD">
        <w:rPr>
          <w:rFonts w:hint="cs"/>
          <w:rtl/>
          <w:lang w:bidi="fa-IR"/>
        </w:rPr>
        <w:t>ی</w:t>
      </w:r>
      <w:r w:rsidRPr="000B4ACD">
        <w:rPr>
          <w:rFonts w:hint="eastAsia"/>
          <w:rtl/>
          <w:lang w:bidi="fa-IR"/>
        </w:rPr>
        <w:t>ر</w:t>
      </w:r>
      <w:r w:rsidRPr="000B4ACD">
        <w:rPr>
          <w:rtl/>
          <w:lang w:bidi="fa-IR"/>
        </w:rPr>
        <w:t xml:space="preserve"> بار قوان</w:t>
      </w:r>
      <w:r w:rsidRPr="000B4ACD">
        <w:rPr>
          <w:rFonts w:hint="cs"/>
          <w:rtl/>
          <w:lang w:bidi="fa-IR"/>
        </w:rPr>
        <w:t>ی</w:t>
      </w:r>
      <w:r w:rsidRPr="000B4ACD">
        <w:rPr>
          <w:rFonts w:hint="eastAsia"/>
          <w:rtl/>
          <w:lang w:bidi="fa-IR"/>
        </w:rPr>
        <w:t>ن</w:t>
      </w:r>
      <w:r w:rsidRPr="000B4ACD">
        <w:rPr>
          <w:rtl/>
          <w:lang w:bidi="fa-IR"/>
        </w:rPr>
        <w:t xml:space="preserve"> ن</w:t>
      </w:r>
      <w:r w:rsidRPr="000B4ACD">
        <w:rPr>
          <w:rFonts w:hint="eastAsia"/>
          <w:rtl/>
          <w:lang w:bidi="fa-IR"/>
        </w:rPr>
        <w:t>م</w:t>
      </w:r>
      <w:r w:rsidRPr="000B4ACD">
        <w:rPr>
          <w:rFonts w:hint="cs"/>
          <w:rtl/>
          <w:lang w:bidi="fa-IR"/>
        </w:rPr>
        <w:t>ی</w:t>
      </w:r>
      <w:r w:rsidRPr="000B4ACD">
        <w:rPr>
          <w:rtl/>
          <w:lang w:bidi="fa-IR"/>
        </w:rPr>
        <w:t xml:space="preserve"> رفت، هر چند مبارز</w:t>
      </w:r>
      <w:r w:rsidRPr="000B4ACD">
        <w:rPr>
          <w:rFonts w:hint="cs"/>
          <w:rtl/>
          <w:lang w:bidi="fa-IR"/>
        </w:rPr>
        <w:t>ی</w:t>
      </w:r>
      <w:r w:rsidRPr="000B4ACD">
        <w:rPr>
          <w:rtl/>
          <w:lang w:bidi="fa-IR"/>
        </w:rPr>
        <w:t xml:space="preserve"> شجاع بود، اما آن مجاهده از ر</w:t>
      </w:r>
      <w:r w:rsidRPr="000B4ACD">
        <w:rPr>
          <w:rFonts w:hint="cs"/>
          <w:rtl/>
          <w:lang w:bidi="fa-IR"/>
        </w:rPr>
        <w:t>ی</w:t>
      </w:r>
      <w:r w:rsidRPr="000B4ACD">
        <w:rPr>
          <w:rFonts w:hint="eastAsia"/>
          <w:rtl/>
          <w:lang w:bidi="fa-IR"/>
        </w:rPr>
        <w:t>شه</w:t>
      </w:r>
      <w:r w:rsidRPr="000B4ACD">
        <w:rPr>
          <w:rtl/>
          <w:lang w:bidi="fa-IR"/>
        </w:rPr>
        <w:t xml:space="preserve"> </w:t>
      </w:r>
      <w:r w:rsidRPr="000B4ACD">
        <w:rPr>
          <w:rFonts w:hint="cs"/>
          <w:rtl/>
          <w:lang w:bidi="fa-IR"/>
        </w:rPr>
        <w:t>ی</w:t>
      </w:r>
      <w:r w:rsidRPr="000B4ACD">
        <w:rPr>
          <w:rtl/>
          <w:lang w:bidi="fa-IR"/>
        </w:rPr>
        <w:t xml:space="preserve"> حماس</w:t>
      </w:r>
      <w:r w:rsidRPr="000B4ACD">
        <w:rPr>
          <w:rFonts w:hint="cs"/>
          <w:rtl/>
          <w:lang w:bidi="fa-IR"/>
        </w:rPr>
        <w:t>ی</w:t>
      </w:r>
      <w:r w:rsidRPr="000B4ACD">
        <w:rPr>
          <w:rtl/>
          <w:lang w:bidi="fa-IR"/>
        </w:rPr>
        <w:t xml:space="preserve"> شخص</w:t>
      </w:r>
      <w:r w:rsidRPr="000B4ACD">
        <w:rPr>
          <w:rFonts w:hint="cs"/>
          <w:rtl/>
          <w:lang w:bidi="fa-IR"/>
        </w:rPr>
        <w:t>ی</w:t>
      </w:r>
      <w:r w:rsidRPr="000B4ACD">
        <w:rPr>
          <w:rtl/>
          <w:lang w:bidi="fa-IR"/>
        </w:rPr>
        <w:t xml:space="preserve"> ما</w:t>
      </w:r>
      <w:r w:rsidRPr="000B4ACD">
        <w:rPr>
          <w:rFonts w:hint="cs"/>
          <w:rtl/>
          <w:lang w:bidi="fa-IR"/>
        </w:rPr>
        <w:t>ی</w:t>
      </w:r>
      <w:r w:rsidRPr="000B4ACD">
        <w:rPr>
          <w:rFonts w:hint="eastAsia"/>
          <w:rtl/>
          <w:lang w:bidi="fa-IR"/>
        </w:rPr>
        <w:t>ه</w:t>
      </w:r>
      <w:r w:rsidRPr="000B4ACD">
        <w:rPr>
          <w:rtl/>
          <w:lang w:bidi="fa-IR"/>
        </w:rPr>
        <w:t xml:space="preserve"> م</w:t>
      </w:r>
      <w:r w:rsidRPr="000B4ACD">
        <w:rPr>
          <w:rFonts w:hint="cs"/>
          <w:rtl/>
          <w:lang w:bidi="fa-IR"/>
        </w:rPr>
        <w:t>ی</w:t>
      </w:r>
      <w:r w:rsidRPr="000B4ACD">
        <w:rPr>
          <w:rtl/>
          <w:lang w:bidi="fa-IR"/>
        </w:rPr>
        <w:t xml:space="preserve"> گرفت، نه ک</w:t>
      </w:r>
      <w:r w:rsidRPr="000B4ACD">
        <w:rPr>
          <w:rFonts w:hint="cs"/>
          <w:rtl/>
          <w:lang w:bidi="fa-IR"/>
        </w:rPr>
        <w:t>ی</w:t>
      </w:r>
      <w:r w:rsidRPr="000B4ACD">
        <w:rPr>
          <w:rFonts w:hint="eastAsia"/>
          <w:rtl/>
          <w:lang w:bidi="fa-IR"/>
        </w:rPr>
        <w:t>ان</w:t>
      </w:r>
      <w:r w:rsidRPr="000B4ACD">
        <w:rPr>
          <w:rtl/>
          <w:lang w:bidi="fa-IR"/>
        </w:rPr>
        <w:t xml:space="preserve"> جماعت و اجتماع پ</w:t>
      </w:r>
      <w:r w:rsidRPr="000B4ACD">
        <w:rPr>
          <w:rFonts w:hint="cs"/>
          <w:rtl/>
          <w:lang w:bidi="fa-IR"/>
        </w:rPr>
        <w:t>ی</w:t>
      </w:r>
      <w:r w:rsidRPr="000B4ACD">
        <w:rPr>
          <w:rFonts w:hint="eastAsia"/>
          <w:rtl/>
          <w:lang w:bidi="fa-IR"/>
        </w:rPr>
        <w:t>غمبر</w:t>
      </w:r>
      <w:r w:rsidRPr="000B4ACD">
        <w:rPr>
          <w:rtl/>
          <w:lang w:bidi="fa-IR"/>
        </w:rPr>
        <w:t xml:space="preserve"> در تشک</w:t>
      </w:r>
      <w:r w:rsidRPr="000B4ACD">
        <w:rPr>
          <w:rFonts w:hint="cs"/>
          <w:rtl/>
          <w:lang w:bidi="fa-IR"/>
        </w:rPr>
        <w:t>ی</w:t>
      </w:r>
      <w:r w:rsidRPr="000B4ACD">
        <w:rPr>
          <w:rFonts w:hint="eastAsia"/>
          <w:rtl/>
          <w:lang w:bidi="fa-IR"/>
        </w:rPr>
        <w:t>ل</w:t>
      </w:r>
      <w:r w:rsidRPr="000B4ACD">
        <w:rPr>
          <w:rtl/>
          <w:lang w:bidi="fa-IR"/>
        </w:rPr>
        <w:t xml:space="preserve"> عرب و وحدت اجتماع</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معجزه کرد، اما بعد از او مسلمانان به شعوب و اقوام و احزاب پراکنده شدند و با هم جنگ کردند مانند آن که با دشمنان </w:t>
      </w:r>
      <w:r w:rsidRPr="000B4ACD">
        <w:rPr>
          <w:rFonts w:hint="eastAsia"/>
          <w:rtl/>
          <w:lang w:bidi="fa-IR"/>
        </w:rPr>
        <w:t>د</w:t>
      </w:r>
      <w:r w:rsidRPr="000B4ACD">
        <w:rPr>
          <w:rFonts w:hint="cs"/>
          <w:rtl/>
          <w:lang w:bidi="fa-IR"/>
        </w:rPr>
        <w:t>ی</w:t>
      </w:r>
      <w:r w:rsidRPr="000B4ACD">
        <w:rPr>
          <w:rFonts w:hint="eastAsia"/>
          <w:rtl/>
          <w:lang w:bidi="fa-IR"/>
        </w:rPr>
        <w:t>ن</w:t>
      </w:r>
      <w:r w:rsidRPr="000B4ACD">
        <w:rPr>
          <w:rtl/>
          <w:lang w:bidi="fa-IR"/>
        </w:rPr>
        <w:t xml:space="preserve"> جنگ م</w:t>
      </w:r>
      <w:r w:rsidRPr="000B4ACD">
        <w:rPr>
          <w:rFonts w:hint="cs"/>
          <w:rtl/>
          <w:lang w:bidi="fa-IR"/>
        </w:rPr>
        <w:t>ی</w:t>
      </w:r>
      <w:r w:rsidRPr="000B4ACD">
        <w:rPr>
          <w:rtl/>
          <w:lang w:bidi="fa-IR"/>
        </w:rPr>
        <w:t xml:space="preserve"> کنند.قدم اول پ</w:t>
      </w:r>
      <w:r w:rsidRPr="000B4ACD">
        <w:rPr>
          <w:rFonts w:hint="cs"/>
          <w:rtl/>
          <w:lang w:bidi="fa-IR"/>
        </w:rPr>
        <w:t>ی</w:t>
      </w:r>
      <w:r w:rsidRPr="000B4ACD">
        <w:rPr>
          <w:rFonts w:hint="eastAsia"/>
          <w:rtl/>
          <w:lang w:bidi="fa-IR"/>
        </w:rPr>
        <w:t>غمبر</w:t>
      </w:r>
      <w:r w:rsidRPr="000B4ACD">
        <w:rPr>
          <w:rtl/>
          <w:lang w:bidi="fa-IR"/>
        </w:rPr>
        <w:t xml:space="preserve"> در راه تشکل عرب و بعدا باق</w:t>
      </w:r>
      <w:r w:rsidRPr="000B4ACD">
        <w:rPr>
          <w:rFonts w:hint="cs"/>
          <w:rtl/>
          <w:lang w:bidi="fa-IR"/>
        </w:rPr>
        <w:t>ی</w:t>
      </w:r>
      <w:r w:rsidRPr="000B4ACD">
        <w:rPr>
          <w:rtl/>
          <w:lang w:bidi="fa-IR"/>
        </w:rPr>
        <w:t xml:space="preserve"> مسلمانان، ا</w:t>
      </w:r>
      <w:r w:rsidRPr="000B4ACD">
        <w:rPr>
          <w:rFonts w:hint="cs"/>
          <w:rtl/>
          <w:lang w:bidi="fa-IR"/>
        </w:rPr>
        <w:t>ی</w:t>
      </w:r>
      <w:r w:rsidRPr="000B4ACD">
        <w:rPr>
          <w:rFonts w:hint="eastAsia"/>
          <w:rtl/>
          <w:lang w:bidi="fa-IR"/>
        </w:rPr>
        <w:t>جاد</w:t>
      </w:r>
      <w:r w:rsidRPr="000B4ACD">
        <w:rPr>
          <w:rtl/>
          <w:lang w:bidi="fa-IR"/>
        </w:rPr>
        <w:t xml:space="preserve"> اخوت م</w:t>
      </w:r>
      <w:r w:rsidRPr="000B4ACD">
        <w:rPr>
          <w:rFonts w:hint="cs"/>
          <w:rtl/>
          <w:lang w:bidi="fa-IR"/>
        </w:rPr>
        <w:t>ی</w:t>
      </w:r>
      <w:r w:rsidRPr="000B4ACD">
        <w:rPr>
          <w:rFonts w:hint="eastAsia"/>
          <w:rtl/>
          <w:lang w:bidi="fa-IR"/>
        </w:rPr>
        <w:t>ان</w:t>
      </w:r>
      <w:r w:rsidRPr="000B4ACD">
        <w:rPr>
          <w:rtl/>
          <w:lang w:bidi="fa-IR"/>
        </w:rPr>
        <w:t xml:space="preserve"> مهاجر و انصار بود؛ قدم دوم در ترغ</w:t>
      </w:r>
      <w:r w:rsidRPr="000B4ACD">
        <w:rPr>
          <w:rFonts w:hint="cs"/>
          <w:rtl/>
          <w:lang w:bidi="fa-IR"/>
        </w:rPr>
        <w:t>ی</w:t>
      </w:r>
      <w:r w:rsidRPr="000B4ACD">
        <w:rPr>
          <w:rFonts w:hint="eastAsia"/>
          <w:rtl/>
          <w:lang w:bidi="fa-IR"/>
        </w:rPr>
        <w:t>ب</w:t>
      </w:r>
      <w:r w:rsidRPr="000B4ACD">
        <w:rPr>
          <w:rtl/>
          <w:lang w:bidi="fa-IR"/>
        </w:rPr>
        <w:t xml:space="preserve"> به دادن صدقه و تعم</w:t>
      </w:r>
      <w:r w:rsidRPr="000B4ACD">
        <w:rPr>
          <w:rFonts w:hint="cs"/>
          <w:rtl/>
          <w:lang w:bidi="fa-IR"/>
        </w:rPr>
        <w:t>ی</w:t>
      </w:r>
      <w:r w:rsidRPr="000B4ACD">
        <w:rPr>
          <w:rFonts w:hint="eastAsia"/>
          <w:rtl/>
          <w:lang w:bidi="fa-IR"/>
        </w:rPr>
        <w:t>م</w:t>
      </w:r>
      <w:r w:rsidRPr="000B4ACD">
        <w:rPr>
          <w:rtl/>
          <w:lang w:bidi="fa-IR"/>
        </w:rPr>
        <w:t xml:space="preserve"> آن به مال و اخلاق</w:t>
      </w:r>
      <w:r w:rsidR="00B9430F">
        <w:rPr>
          <w:rFonts w:hint="cs"/>
          <w:rtl/>
          <w:lang w:bidi="fa-IR"/>
        </w:rPr>
        <w:t xml:space="preserve"> </w:t>
      </w:r>
      <w:r w:rsidRPr="000B4ACD">
        <w:rPr>
          <w:rFonts w:hint="eastAsia"/>
          <w:rtl/>
          <w:lang w:bidi="fa-IR"/>
        </w:rPr>
        <w:t>احسان</w:t>
      </w:r>
      <w:r w:rsidRPr="000B4ACD">
        <w:rPr>
          <w:rtl/>
          <w:lang w:bidi="fa-IR"/>
        </w:rPr>
        <w:t xml:space="preserve"> و بشاشت و سلام دادن و مهماندار</w:t>
      </w:r>
      <w:r w:rsidRPr="000B4ACD">
        <w:rPr>
          <w:rFonts w:hint="cs"/>
          <w:rtl/>
          <w:lang w:bidi="fa-IR"/>
        </w:rPr>
        <w:t>ی</w:t>
      </w:r>
      <w:r w:rsidRPr="000B4ACD">
        <w:rPr>
          <w:rtl/>
          <w:lang w:bidi="fa-IR"/>
        </w:rPr>
        <w:t xml:space="preserve"> و حفظ پناهندگ</w:t>
      </w:r>
      <w:r w:rsidRPr="000B4ACD">
        <w:rPr>
          <w:rFonts w:hint="cs"/>
          <w:rtl/>
          <w:lang w:bidi="fa-IR"/>
        </w:rPr>
        <w:t>ی</w:t>
      </w:r>
      <w:r w:rsidRPr="000B4ACD">
        <w:rPr>
          <w:rFonts w:hint="eastAsia"/>
          <w:rtl/>
          <w:lang w:bidi="fa-IR"/>
        </w:rPr>
        <w:t>؛</w:t>
      </w:r>
      <w:r w:rsidRPr="000B4ACD">
        <w:rPr>
          <w:rtl/>
          <w:lang w:bidi="fa-IR"/>
        </w:rPr>
        <w:t xml:space="preserve"> قدم سوم ا</w:t>
      </w:r>
      <w:r w:rsidRPr="000B4ACD">
        <w:rPr>
          <w:rFonts w:hint="cs"/>
          <w:rtl/>
          <w:lang w:bidi="fa-IR"/>
        </w:rPr>
        <w:t>ی</w:t>
      </w:r>
      <w:r w:rsidRPr="000B4ACD">
        <w:rPr>
          <w:rFonts w:hint="eastAsia"/>
          <w:rtl/>
          <w:lang w:bidi="fa-IR"/>
        </w:rPr>
        <w:t>جاد</w:t>
      </w:r>
      <w:r w:rsidRPr="000B4ACD">
        <w:rPr>
          <w:rtl/>
          <w:lang w:bidi="fa-IR"/>
        </w:rPr>
        <w:t xml:space="preserve"> قوان</w:t>
      </w:r>
      <w:r w:rsidRPr="000B4ACD">
        <w:rPr>
          <w:rFonts w:hint="cs"/>
          <w:rtl/>
          <w:lang w:bidi="fa-IR"/>
        </w:rPr>
        <w:t>ی</w:t>
      </w:r>
      <w:r w:rsidRPr="000B4ACD">
        <w:rPr>
          <w:rFonts w:hint="eastAsia"/>
          <w:rtl/>
          <w:lang w:bidi="fa-IR"/>
        </w:rPr>
        <w:t>ن</w:t>
      </w:r>
      <w:r w:rsidRPr="000B4ACD">
        <w:rPr>
          <w:rtl/>
          <w:lang w:bidi="fa-IR"/>
        </w:rPr>
        <w:t xml:space="preserve"> بود اما نه به خشک</w:t>
      </w:r>
      <w:r w:rsidRPr="000B4ACD">
        <w:rPr>
          <w:rFonts w:hint="cs"/>
          <w:rtl/>
          <w:lang w:bidi="fa-IR"/>
        </w:rPr>
        <w:t>ی</w:t>
      </w:r>
      <w:r w:rsidRPr="000B4ACD">
        <w:rPr>
          <w:rtl/>
          <w:lang w:bidi="fa-IR"/>
        </w:rPr>
        <w:t xml:space="preserve"> قانون بلکه به موعظه </w:t>
      </w:r>
      <w:r w:rsidRPr="000B4ACD">
        <w:rPr>
          <w:rFonts w:hint="cs"/>
          <w:rtl/>
          <w:lang w:bidi="fa-IR"/>
        </w:rPr>
        <w:t>ی</w:t>
      </w:r>
      <w:r w:rsidRPr="000B4ACD">
        <w:rPr>
          <w:rtl/>
          <w:lang w:bidi="fa-IR"/>
        </w:rPr>
        <w:t xml:space="preserve"> اخلاق</w:t>
      </w:r>
      <w:r w:rsidRPr="000B4ACD">
        <w:rPr>
          <w:rFonts w:hint="cs"/>
          <w:rtl/>
          <w:lang w:bidi="fa-IR"/>
        </w:rPr>
        <w:t>ی</w:t>
      </w:r>
      <w:r w:rsidRPr="000B4ACD">
        <w:rPr>
          <w:rtl/>
          <w:lang w:bidi="fa-IR"/>
        </w:rPr>
        <w:t>. («الرسول» سرلشکر بودل</w:t>
      </w:r>
      <w:r w:rsidRPr="000B4ACD">
        <w:rPr>
          <w:rFonts w:hint="cs"/>
          <w:rtl/>
          <w:lang w:bidi="fa-IR"/>
        </w:rPr>
        <w:t>ی</w:t>
      </w:r>
      <w:r w:rsidRPr="000B4ACD">
        <w:rPr>
          <w:rtl/>
          <w:lang w:bidi="fa-IR"/>
        </w:rPr>
        <w:t>).28 - ب</w:t>
      </w:r>
      <w:r w:rsidRPr="000B4ACD">
        <w:rPr>
          <w:rFonts w:hint="cs"/>
          <w:rtl/>
          <w:lang w:bidi="fa-IR"/>
        </w:rPr>
        <w:t>ی</w:t>
      </w:r>
      <w:r w:rsidRPr="000B4ACD">
        <w:rPr>
          <w:rFonts w:hint="eastAsia"/>
          <w:rtl/>
          <w:lang w:bidi="fa-IR"/>
        </w:rPr>
        <w:t>عت</w:t>
      </w:r>
      <w:r w:rsidRPr="000B4ACD">
        <w:rPr>
          <w:rtl/>
          <w:lang w:bidi="fa-IR"/>
        </w:rPr>
        <w:t xml:space="preserve"> گرفتن، خود بزرگتر</w:t>
      </w:r>
      <w:r w:rsidRPr="000B4ACD">
        <w:rPr>
          <w:rFonts w:hint="cs"/>
          <w:rtl/>
          <w:lang w:bidi="fa-IR"/>
        </w:rPr>
        <w:t>ی</w:t>
      </w:r>
      <w:r w:rsidRPr="000B4ACD">
        <w:rPr>
          <w:rFonts w:hint="eastAsia"/>
          <w:rtl/>
          <w:lang w:bidi="fa-IR"/>
        </w:rPr>
        <w:t>ن</w:t>
      </w:r>
      <w:r w:rsidRPr="000B4ACD">
        <w:rPr>
          <w:rtl/>
          <w:lang w:bidi="fa-IR"/>
        </w:rPr>
        <w:t xml:space="preserve"> س</w:t>
      </w:r>
      <w:r w:rsidRPr="000B4ACD">
        <w:rPr>
          <w:rFonts w:hint="cs"/>
          <w:rtl/>
          <w:lang w:bidi="fa-IR"/>
        </w:rPr>
        <w:t>ی</w:t>
      </w:r>
      <w:r w:rsidRPr="000B4ACD">
        <w:rPr>
          <w:rFonts w:hint="eastAsia"/>
          <w:rtl/>
          <w:lang w:bidi="fa-IR"/>
        </w:rPr>
        <w:t>است</w:t>
      </w:r>
      <w:r w:rsidRPr="000B4ACD">
        <w:rPr>
          <w:rtl/>
          <w:lang w:bidi="fa-IR"/>
        </w:rPr>
        <w:t xml:space="preserve"> انسان</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شناخت هدف و توط</w:t>
      </w:r>
      <w:r w:rsidRPr="000B4ACD">
        <w:rPr>
          <w:rFonts w:hint="cs"/>
          <w:rtl/>
          <w:lang w:bidi="fa-IR"/>
        </w:rPr>
        <w:t>ی</w:t>
      </w:r>
      <w:r w:rsidRPr="000B4ACD">
        <w:rPr>
          <w:rFonts w:hint="eastAsia"/>
          <w:rtl/>
          <w:lang w:bidi="fa-IR"/>
        </w:rPr>
        <w:t>ن</w:t>
      </w:r>
      <w:r w:rsidRPr="000B4ACD">
        <w:rPr>
          <w:rtl/>
          <w:lang w:bidi="fa-IR"/>
        </w:rPr>
        <w:t xml:space="preserve"> نفس و استوار</w:t>
      </w:r>
      <w:r w:rsidRPr="000B4ACD">
        <w:rPr>
          <w:rFonts w:hint="cs"/>
          <w:rtl/>
          <w:lang w:bidi="fa-IR"/>
        </w:rPr>
        <w:t>ی</w:t>
      </w:r>
      <w:r w:rsidRPr="000B4ACD">
        <w:rPr>
          <w:rtl/>
          <w:lang w:bidi="fa-IR"/>
        </w:rPr>
        <w:t xml:space="preserve"> بر خطر و ا</w:t>
      </w:r>
      <w:r w:rsidRPr="000B4ACD">
        <w:rPr>
          <w:rFonts w:hint="cs"/>
          <w:rtl/>
          <w:lang w:bidi="fa-IR"/>
        </w:rPr>
        <w:t>ی</w:t>
      </w:r>
      <w:r w:rsidRPr="000B4ACD">
        <w:rPr>
          <w:rFonts w:hint="eastAsia"/>
          <w:rtl/>
          <w:lang w:bidi="fa-IR"/>
        </w:rPr>
        <w:t>جاد</w:t>
      </w:r>
      <w:r w:rsidRPr="000B4ACD">
        <w:rPr>
          <w:rtl/>
          <w:lang w:bidi="fa-IR"/>
        </w:rPr>
        <w:t xml:space="preserve"> وحدت بود، هدف و محتوا</w:t>
      </w:r>
      <w:r w:rsidRPr="000B4ACD">
        <w:rPr>
          <w:rFonts w:hint="cs"/>
          <w:rtl/>
          <w:lang w:bidi="fa-IR"/>
        </w:rPr>
        <w:t>ی</w:t>
      </w:r>
      <w:r w:rsidRPr="000B4ACD">
        <w:rPr>
          <w:rtl/>
          <w:lang w:bidi="fa-IR"/>
        </w:rPr>
        <w:t xml:space="preserve"> اسلام به تنهائ</w:t>
      </w:r>
      <w:r w:rsidRPr="000B4ACD">
        <w:rPr>
          <w:rFonts w:hint="cs"/>
          <w:rtl/>
          <w:lang w:bidi="fa-IR"/>
        </w:rPr>
        <w:t>ی</w:t>
      </w:r>
      <w:r w:rsidRPr="000B4ACD">
        <w:rPr>
          <w:rtl/>
          <w:lang w:bidi="fa-IR"/>
        </w:rPr>
        <w:t xml:space="preserve"> نه تحق</w:t>
      </w:r>
      <w:r w:rsidRPr="000B4ACD">
        <w:rPr>
          <w:rFonts w:hint="cs"/>
          <w:rtl/>
          <w:lang w:bidi="fa-IR"/>
        </w:rPr>
        <w:t>ی</w:t>
      </w:r>
      <w:r w:rsidRPr="000B4ACD">
        <w:rPr>
          <w:rFonts w:hint="eastAsia"/>
          <w:rtl/>
          <w:lang w:bidi="fa-IR"/>
        </w:rPr>
        <w:t>ق</w:t>
      </w:r>
      <w:r w:rsidRPr="000B4ACD">
        <w:rPr>
          <w:rtl/>
          <w:lang w:bidi="fa-IR"/>
        </w:rPr>
        <w:t xml:space="preserve"> عدالت بود، نه سلطه و تصرف زخارف دن</w:t>
      </w:r>
      <w:r w:rsidRPr="000B4ACD">
        <w:rPr>
          <w:rFonts w:hint="cs"/>
          <w:rtl/>
          <w:lang w:bidi="fa-IR"/>
        </w:rPr>
        <w:t>ی</w:t>
      </w:r>
      <w:r w:rsidRPr="000B4ACD">
        <w:rPr>
          <w:rFonts w:hint="eastAsia"/>
          <w:rtl/>
          <w:lang w:bidi="fa-IR"/>
        </w:rPr>
        <w:t>ا،</w:t>
      </w:r>
      <w:r w:rsidRPr="000B4ACD">
        <w:rPr>
          <w:rtl/>
          <w:lang w:bidi="fa-IR"/>
        </w:rPr>
        <w:t xml:space="preserve"> هدف اسلام تحق</w:t>
      </w:r>
      <w:r w:rsidRPr="000B4ACD">
        <w:rPr>
          <w:rFonts w:hint="cs"/>
          <w:rtl/>
          <w:lang w:bidi="fa-IR"/>
        </w:rPr>
        <w:t>ی</w:t>
      </w:r>
      <w:r w:rsidRPr="000B4ACD">
        <w:rPr>
          <w:rFonts w:hint="eastAsia"/>
          <w:rtl/>
          <w:lang w:bidi="fa-IR"/>
        </w:rPr>
        <w:t>ق</w:t>
      </w:r>
      <w:r w:rsidRPr="000B4ACD">
        <w:rPr>
          <w:rtl/>
          <w:lang w:bidi="fa-IR"/>
        </w:rPr>
        <w:t xml:space="preserve"> تعال</w:t>
      </w:r>
      <w:r w:rsidRPr="000B4ACD">
        <w:rPr>
          <w:rFonts w:hint="cs"/>
          <w:rtl/>
          <w:lang w:bidi="fa-IR"/>
        </w:rPr>
        <w:t>ی</w:t>
      </w:r>
      <w:r w:rsidRPr="000B4ACD">
        <w:rPr>
          <w:rtl/>
          <w:lang w:bidi="fa-IR"/>
        </w:rPr>
        <w:t xml:space="preserve"> انسان و انسان</w:t>
      </w:r>
      <w:r w:rsidRPr="000B4ACD">
        <w:rPr>
          <w:rFonts w:hint="cs"/>
          <w:rtl/>
          <w:lang w:bidi="fa-IR"/>
        </w:rPr>
        <w:t>ی</w:t>
      </w:r>
      <w:r w:rsidRPr="000B4ACD">
        <w:rPr>
          <w:rFonts w:hint="eastAsia"/>
          <w:rtl/>
          <w:lang w:bidi="fa-IR"/>
        </w:rPr>
        <w:t>ت،</w:t>
      </w:r>
      <w:r w:rsidRPr="000B4ACD">
        <w:rPr>
          <w:rtl/>
          <w:lang w:bidi="fa-IR"/>
        </w:rPr>
        <w:t xml:space="preserve"> در حد سمت خل</w:t>
      </w:r>
      <w:r w:rsidRPr="000B4ACD">
        <w:rPr>
          <w:rFonts w:hint="cs"/>
          <w:rtl/>
          <w:lang w:bidi="fa-IR"/>
        </w:rPr>
        <w:t>ی</w:t>
      </w:r>
      <w:r w:rsidRPr="000B4ACD">
        <w:rPr>
          <w:rFonts w:hint="eastAsia"/>
          <w:rtl/>
          <w:lang w:bidi="fa-IR"/>
        </w:rPr>
        <w:t>فه</w:t>
      </w:r>
      <w:r w:rsidRPr="000B4ACD">
        <w:rPr>
          <w:rtl/>
          <w:lang w:bidi="fa-IR"/>
        </w:rPr>
        <w:t xml:space="preserve"> الله بود و مردمان جاهل و ب</w:t>
      </w:r>
      <w:r w:rsidRPr="000B4ACD">
        <w:rPr>
          <w:rFonts w:hint="cs"/>
          <w:rtl/>
          <w:lang w:bidi="fa-IR"/>
        </w:rPr>
        <w:t>ی</w:t>
      </w:r>
      <w:r w:rsidRPr="000B4ACD">
        <w:rPr>
          <w:rtl/>
          <w:lang w:bidi="fa-IR"/>
        </w:rPr>
        <w:t xml:space="preserve"> فرهنگ، از درک هدف متعال</w:t>
      </w:r>
      <w:r w:rsidRPr="000B4ACD">
        <w:rPr>
          <w:rFonts w:hint="cs"/>
          <w:rtl/>
          <w:lang w:bidi="fa-IR"/>
        </w:rPr>
        <w:t>ی</w:t>
      </w:r>
      <w:r w:rsidRPr="000B4ACD">
        <w:rPr>
          <w:rtl/>
          <w:lang w:bidi="fa-IR"/>
        </w:rPr>
        <w:t xml:space="preserve"> اسلام عاجز بودند و گمان م</w:t>
      </w:r>
      <w:r w:rsidRPr="000B4ACD">
        <w:rPr>
          <w:rFonts w:hint="cs"/>
          <w:rtl/>
          <w:lang w:bidi="fa-IR"/>
        </w:rPr>
        <w:t>ی</w:t>
      </w:r>
      <w:r w:rsidRPr="000B4ACD">
        <w:rPr>
          <w:rtl/>
          <w:lang w:bidi="fa-IR"/>
        </w:rPr>
        <w:t xml:space="preserve"> کردند طمع، مال و جاه، پ</w:t>
      </w:r>
      <w:r w:rsidRPr="000B4ACD">
        <w:rPr>
          <w:rFonts w:hint="cs"/>
          <w:rtl/>
          <w:lang w:bidi="fa-IR"/>
        </w:rPr>
        <w:t>ی</w:t>
      </w:r>
      <w:r w:rsidRPr="000B4ACD">
        <w:rPr>
          <w:rFonts w:hint="eastAsia"/>
          <w:rtl/>
          <w:lang w:bidi="fa-IR"/>
        </w:rPr>
        <w:t>غمبر</w:t>
      </w:r>
      <w:r w:rsidRPr="000B4ACD">
        <w:rPr>
          <w:rtl/>
          <w:lang w:bidi="fa-IR"/>
        </w:rPr>
        <w:t xml:space="preserve"> را برانگ</w:t>
      </w:r>
      <w:r w:rsidRPr="000B4ACD">
        <w:rPr>
          <w:rFonts w:hint="cs"/>
          <w:rtl/>
          <w:lang w:bidi="fa-IR"/>
        </w:rPr>
        <w:t>ی</w:t>
      </w:r>
      <w:r w:rsidRPr="000B4ACD">
        <w:rPr>
          <w:rFonts w:hint="eastAsia"/>
          <w:rtl/>
          <w:lang w:bidi="fa-IR"/>
        </w:rPr>
        <w:t>خته</w:t>
      </w:r>
      <w:r w:rsidRPr="000B4ACD">
        <w:rPr>
          <w:rtl/>
          <w:lang w:bidi="fa-IR"/>
        </w:rPr>
        <w:t xml:space="preserve"> است ز</w:t>
      </w:r>
      <w:r w:rsidRPr="000B4ACD">
        <w:rPr>
          <w:rFonts w:hint="cs"/>
          <w:rtl/>
          <w:lang w:bidi="fa-IR"/>
        </w:rPr>
        <w:t>ی</w:t>
      </w:r>
      <w:r w:rsidRPr="000B4ACD">
        <w:rPr>
          <w:rtl/>
          <w:lang w:bidi="fa-IR"/>
        </w:rPr>
        <w:t>را تار</w:t>
      </w:r>
      <w:r w:rsidRPr="000B4ACD">
        <w:rPr>
          <w:rFonts w:hint="cs"/>
          <w:rtl/>
          <w:lang w:bidi="fa-IR"/>
        </w:rPr>
        <w:t>ی</w:t>
      </w:r>
      <w:r w:rsidRPr="000B4ACD">
        <w:rPr>
          <w:rFonts w:hint="eastAsia"/>
          <w:rtl/>
          <w:lang w:bidi="fa-IR"/>
        </w:rPr>
        <w:t>خ</w:t>
      </w:r>
      <w:r w:rsidRPr="000B4ACD">
        <w:rPr>
          <w:rtl/>
          <w:lang w:bidi="fa-IR"/>
        </w:rPr>
        <w:t xml:space="preserve"> نشان م</w:t>
      </w:r>
      <w:r w:rsidRPr="000B4ACD">
        <w:rPr>
          <w:rFonts w:hint="cs"/>
          <w:rtl/>
          <w:lang w:bidi="fa-IR"/>
        </w:rPr>
        <w:t>ی</w:t>
      </w:r>
      <w:r w:rsidRPr="000B4ACD">
        <w:rPr>
          <w:rtl/>
          <w:lang w:bidi="fa-IR"/>
        </w:rPr>
        <w:t xml:space="preserve"> داد جز معدود</w:t>
      </w:r>
      <w:r w:rsidRPr="000B4ACD">
        <w:rPr>
          <w:rFonts w:hint="cs"/>
          <w:rtl/>
          <w:lang w:bidi="fa-IR"/>
        </w:rPr>
        <w:t>ی</w:t>
      </w:r>
      <w:r w:rsidRPr="000B4ACD">
        <w:rPr>
          <w:rtl/>
          <w:lang w:bidi="fa-IR"/>
        </w:rPr>
        <w:t xml:space="preserve"> مردان خدا و پ</w:t>
      </w:r>
      <w:r w:rsidRPr="000B4ACD">
        <w:rPr>
          <w:rFonts w:hint="cs"/>
          <w:rtl/>
          <w:lang w:bidi="fa-IR"/>
        </w:rPr>
        <w:t>ی</w:t>
      </w:r>
      <w:r w:rsidRPr="000B4ACD">
        <w:rPr>
          <w:rFonts w:hint="eastAsia"/>
          <w:rtl/>
          <w:lang w:bidi="fa-IR"/>
        </w:rPr>
        <w:t>غمبران،</w:t>
      </w:r>
      <w:r w:rsidRPr="000B4ACD">
        <w:rPr>
          <w:rtl/>
          <w:lang w:bidi="fa-IR"/>
        </w:rPr>
        <w:t xml:space="preserve"> د</w:t>
      </w:r>
      <w:r w:rsidRPr="000B4ACD">
        <w:rPr>
          <w:rFonts w:hint="cs"/>
          <w:rtl/>
          <w:lang w:bidi="fa-IR"/>
        </w:rPr>
        <w:t>ی</w:t>
      </w:r>
      <w:r w:rsidRPr="000B4ACD">
        <w:rPr>
          <w:rFonts w:hint="eastAsia"/>
          <w:rtl/>
          <w:lang w:bidi="fa-IR"/>
        </w:rPr>
        <w:t>گران</w:t>
      </w:r>
      <w:r w:rsidRPr="000B4ACD">
        <w:rPr>
          <w:rtl/>
          <w:lang w:bidi="fa-IR"/>
        </w:rPr>
        <w:t xml:space="preserve"> دعوتشان برا</w:t>
      </w:r>
      <w:r w:rsidRPr="000B4ACD">
        <w:rPr>
          <w:rFonts w:hint="cs"/>
          <w:rtl/>
          <w:lang w:bidi="fa-IR"/>
        </w:rPr>
        <w:t>ی</w:t>
      </w:r>
      <w:r w:rsidRPr="000B4ACD">
        <w:rPr>
          <w:rtl/>
          <w:lang w:bidi="fa-IR"/>
        </w:rPr>
        <w:t xml:space="preserve"> سودجوئ</w:t>
      </w:r>
      <w:r w:rsidRPr="000B4ACD">
        <w:rPr>
          <w:rFonts w:hint="cs"/>
          <w:rtl/>
          <w:lang w:bidi="fa-IR"/>
        </w:rPr>
        <w:t>ی</w:t>
      </w:r>
      <w:r w:rsidRPr="000B4ACD">
        <w:rPr>
          <w:rtl/>
          <w:lang w:bidi="fa-IR"/>
        </w:rPr>
        <w:t xml:space="preserve"> بوده است.اما اسعد بن زراره نق</w:t>
      </w:r>
      <w:r w:rsidRPr="000B4ACD">
        <w:rPr>
          <w:rFonts w:hint="cs"/>
          <w:rtl/>
          <w:lang w:bidi="fa-IR"/>
        </w:rPr>
        <w:t>ی</w:t>
      </w:r>
      <w:r w:rsidRPr="000B4ACD">
        <w:rPr>
          <w:rFonts w:hint="eastAsia"/>
          <w:rtl/>
          <w:lang w:bidi="fa-IR"/>
        </w:rPr>
        <w:t>ب</w:t>
      </w:r>
      <w:r w:rsidRPr="000B4ACD">
        <w:rPr>
          <w:rtl/>
          <w:lang w:bidi="fa-IR"/>
        </w:rPr>
        <w:t xml:space="preserve"> النقباء انصار تا پ</w:t>
      </w:r>
      <w:r w:rsidRPr="000B4ACD">
        <w:rPr>
          <w:rFonts w:hint="cs"/>
          <w:rtl/>
          <w:lang w:bidi="fa-IR"/>
        </w:rPr>
        <w:t>ی</w:t>
      </w:r>
      <w:r w:rsidRPr="000B4ACD">
        <w:rPr>
          <w:rFonts w:hint="eastAsia"/>
          <w:rtl/>
          <w:lang w:bidi="fa-IR"/>
        </w:rPr>
        <w:t>غمبر</w:t>
      </w:r>
      <w:r w:rsidRPr="000B4ACD">
        <w:rPr>
          <w:rtl/>
          <w:lang w:bidi="fa-IR"/>
        </w:rPr>
        <w:t xml:space="preserve"> را د</w:t>
      </w:r>
      <w:r w:rsidRPr="000B4ACD">
        <w:rPr>
          <w:rFonts w:hint="cs"/>
          <w:rtl/>
          <w:lang w:bidi="fa-IR"/>
        </w:rPr>
        <w:t>ی</w:t>
      </w:r>
      <w:r w:rsidRPr="000B4ACD">
        <w:rPr>
          <w:rFonts w:hint="eastAsia"/>
          <w:rtl/>
          <w:lang w:bidi="fa-IR"/>
        </w:rPr>
        <w:t>د</w:t>
      </w:r>
      <w:r w:rsidRPr="000B4ACD">
        <w:rPr>
          <w:rtl/>
          <w:lang w:bidi="fa-IR"/>
        </w:rPr>
        <w:t xml:space="preserve"> و سخن او را شن</w:t>
      </w:r>
      <w:r w:rsidRPr="000B4ACD">
        <w:rPr>
          <w:rFonts w:hint="cs"/>
          <w:rtl/>
          <w:lang w:bidi="fa-IR"/>
        </w:rPr>
        <w:t>ی</w:t>
      </w:r>
      <w:r w:rsidRPr="000B4ACD">
        <w:rPr>
          <w:rFonts w:hint="eastAsia"/>
          <w:rtl/>
          <w:lang w:bidi="fa-IR"/>
        </w:rPr>
        <w:t>د</w:t>
      </w:r>
      <w:r w:rsidRPr="000B4ACD">
        <w:rPr>
          <w:rtl/>
          <w:lang w:bidi="fa-IR"/>
        </w:rPr>
        <w:t xml:space="preserve"> خردمندانه چن</w:t>
      </w:r>
      <w:r w:rsidRPr="000B4ACD">
        <w:rPr>
          <w:rFonts w:hint="cs"/>
          <w:rtl/>
          <w:lang w:bidi="fa-IR"/>
        </w:rPr>
        <w:t>ی</w:t>
      </w:r>
      <w:r w:rsidRPr="000B4ACD">
        <w:rPr>
          <w:rFonts w:hint="eastAsia"/>
          <w:rtl/>
          <w:lang w:bidi="fa-IR"/>
        </w:rPr>
        <w:t>ن</w:t>
      </w:r>
      <w:r w:rsidRPr="000B4ACD">
        <w:rPr>
          <w:rtl/>
          <w:lang w:bidi="fa-IR"/>
        </w:rPr>
        <w:t xml:space="preserve"> گفت:</w:t>
      </w:r>
      <w:r w:rsidRPr="000B4ACD">
        <w:rPr>
          <w:rFonts w:hint="cs"/>
          <w:rtl/>
          <w:lang w:bidi="fa-IR"/>
        </w:rPr>
        <w:t>ی</w:t>
      </w:r>
      <w:r w:rsidRPr="000B4ACD">
        <w:rPr>
          <w:rFonts w:hint="eastAsia"/>
          <w:rtl/>
          <w:lang w:bidi="fa-IR"/>
        </w:rPr>
        <w:t>ا</w:t>
      </w:r>
      <w:r w:rsidRPr="000B4ACD">
        <w:rPr>
          <w:rtl/>
          <w:lang w:bidi="fa-IR"/>
        </w:rPr>
        <w:t xml:space="preserve"> رسول الله! برا</w:t>
      </w:r>
      <w:r w:rsidRPr="000B4ACD">
        <w:rPr>
          <w:rFonts w:hint="cs"/>
          <w:rtl/>
          <w:lang w:bidi="fa-IR"/>
        </w:rPr>
        <w:t>ی</w:t>
      </w:r>
      <w:r w:rsidRPr="000B4ACD">
        <w:rPr>
          <w:rtl/>
          <w:lang w:bidi="fa-IR"/>
        </w:rPr>
        <w:t xml:space="preserve"> هر دعوت</w:t>
      </w:r>
      <w:r w:rsidRPr="000B4ACD">
        <w:rPr>
          <w:rFonts w:hint="cs"/>
          <w:rtl/>
          <w:lang w:bidi="fa-IR"/>
        </w:rPr>
        <w:t>ی</w:t>
      </w:r>
      <w:r w:rsidRPr="000B4ACD">
        <w:rPr>
          <w:rtl/>
          <w:lang w:bidi="fa-IR"/>
        </w:rPr>
        <w:t xml:space="preserve"> راه</w:t>
      </w:r>
      <w:r w:rsidRPr="000B4ACD">
        <w:rPr>
          <w:rFonts w:hint="cs"/>
          <w:rtl/>
          <w:lang w:bidi="fa-IR"/>
        </w:rPr>
        <w:t>ی</w:t>
      </w:r>
      <w:r w:rsidRPr="000B4ACD">
        <w:rPr>
          <w:rtl/>
          <w:lang w:bidi="fa-IR"/>
        </w:rPr>
        <w:t xml:space="preserve"> هست، خواه آسان و خواه دشوار، امروز تو مردم </w:t>
      </w:r>
      <w:r w:rsidRPr="000B4ACD">
        <w:rPr>
          <w:rFonts w:hint="eastAsia"/>
          <w:rtl/>
          <w:lang w:bidi="fa-IR"/>
        </w:rPr>
        <w:t>را</w:t>
      </w:r>
      <w:r w:rsidRPr="000B4ACD">
        <w:rPr>
          <w:rtl/>
          <w:lang w:bidi="fa-IR"/>
        </w:rPr>
        <w:t xml:space="preserve"> دعوت کرد</w:t>
      </w:r>
      <w:r w:rsidRPr="000B4ACD">
        <w:rPr>
          <w:rFonts w:hint="cs"/>
          <w:rtl/>
          <w:lang w:bidi="fa-IR"/>
        </w:rPr>
        <w:t>ی</w:t>
      </w:r>
      <w:r w:rsidRPr="000B4ACD">
        <w:rPr>
          <w:rtl/>
          <w:lang w:bidi="fa-IR"/>
        </w:rPr>
        <w:t xml:space="preserve"> به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ا</w:t>
      </w:r>
      <w:r w:rsidRPr="000B4ACD">
        <w:rPr>
          <w:rFonts w:hint="cs"/>
          <w:rtl/>
          <w:lang w:bidi="fa-IR"/>
        </w:rPr>
        <w:t>ی</w:t>
      </w:r>
      <w:r w:rsidRPr="000B4ACD">
        <w:rPr>
          <w:rFonts w:hint="eastAsia"/>
          <w:rtl/>
          <w:lang w:bidi="fa-IR"/>
        </w:rPr>
        <w:t>شان</w:t>
      </w:r>
      <w:r w:rsidRPr="000B4ACD">
        <w:rPr>
          <w:rtl/>
          <w:lang w:bidi="fa-IR"/>
        </w:rPr>
        <w:t xml:space="preserve"> را برم</w:t>
      </w:r>
      <w:r w:rsidRPr="000B4ACD">
        <w:rPr>
          <w:rFonts w:hint="cs"/>
          <w:rtl/>
          <w:lang w:bidi="fa-IR"/>
        </w:rPr>
        <w:t>ی</w:t>
      </w:r>
      <w:r w:rsidRPr="000B4ACD">
        <w:rPr>
          <w:rtl/>
          <w:lang w:bidi="fa-IR"/>
        </w:rPr>
        <w:t xml:space="preserve"> انگ</w:t>
      </w:r>
      <w:r w:rsidRPr="000B4ACD">
        <w:rPr>
          <w:rFonts w:hint="cs"/>
          <w:rtl/>
          <w:lang w:bidi="fa-IR"/>
        </w:rPr>
        <w:t>ی</w:t>
      </w:r>
      <w:r w:rsidRPr="000B4ACD">
        <w:rPr>
          <w:rFonts w:hint="eastAsia"/>
          <w:rtl/>
          <w:lang w:bidi="fa-IR"/>
        </w:rPr>
        <w:t>زاند</w:t>
      </w:r>
      <w:r w:rsidRPr="000B4ACD">
        <w:rPr>
          <w:rtl/>
          <w:lang w:bidi="fa-IR"/>
        </w:rPr>
        <w:t xml:space="preserve"> و بر ا</w:t>
      </w:r>
      <w:r w:rsidRPr="000B4ACD">
        <w:rPr>
          <w:rFonts w:hint="cs"/>
          <w:rtl/>
          <w:lang w:bidi="fa-IR"/>
        </w:rPr>
        <w:t>ی</w:t>
      </w:r>
      <w:r w:rsidRPr="000B4ACD">
        <w:rPr>
          <w:rFonts w:hint="eastAsia"/>
          <w:rtl/>
          <w:lang w:bidi="fa-IR"/>
        </w:rPr>
        <w:t>شان</w:t>
      </w:r>
      <w:r w:rsidRPr="000B4ACD">
        <w:rPr>
          <w:rtl/>
          <w:lang w:bidi="fa-IR"/>
        </w:rPr>
        <w:t xml:space="preserve"> دشوار است، ما را دعوت کرد</w:t>
      </w:r>
      <w:r w:rsidRPr="000B4ACD">
        <w:rPr>
          <w:rFonts w:hint="cs"/>
          <w:rtl/>
          <w:lang w:bidi="fa-IR"/>
        </w:rPr>
        <w:t>ی</w:t>
      </w:r>
      <w:r w:rsidRPr="000B4ACD">
        <w:rPr>
          <w:rtl/>
          <w:lang w:bidi="fa-IR"/>
        </w:rPr>
        <w:t xml:space="preserve"> به ترک د</w:t>
      </w:r>
      <w:r w:rsidRPr="000B4ACD">
        <w:rPr>
          <w:rFonts w:hint="cs"/>
          <w:rtl/>
          <w:lang w:bidi="fa-IR"/>
        </w:rPr>
        <w:t>ی</w:t>
      </w:r>
      <w:r w:rsidRPr="000B4ACD">
        <w:rPr>
          <w:rFonts w:hint="eastAsia"/>
          <w:rtl/>
          <w:lang w:bidi="fa-IR"/>
        </w:rPr>
        <w:t>ن</w:t>
      </w:r>
      <w:r w:rsidRPr="000B4ACD">
        <w:rPr>
          <w:rtl/>
          <w:lang w:bidi="fa-IR"/>
        </w:rPr>
        <w:t xml:space="preserve"> خود و پ</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از د</w:t>
      </w:r>
      <w:r w:rsidRPr="000B4ACD">
        <w:rPr>
          <w:rFonts w:hint="cs"/>
          <w:rtl/>
          <w:lang w:bidi="fa-IR"/>
        </w:rPr>
        <w:t>ی</w:t>
      </w:r>
      <w:r w:rsidRPr="000B4ACD">
        <w:rPr>
          <w:rFonts w:hint="eastAsia"/>
          <w:rtl/>
          <w:lang w:bidi="fa-IR"/>
        </w:rPr>
        <w:t>ن</w:t>
      </w:r>
      <w:r w:rsidRPr="000B4ACD">
        <w:rPr>
          <w:rtl/>
          <w:lang w:bidi="fa-IR"/>
        </w:rPr>
        <w:t xml:space="preserve"> تو و ا</w:t>
      </w:r>
      <w:r w:rsidRPr="000B4ACD">
        <w:rPr>
          <w:rFonts w:hint="cs"/>
          <w:rtl/>
          <w:lang w:bidi="fa-IR"/>
        </w:rPr>
        <w:t>ی</w:t>
      </w:r>
      <w:r w:rsidRPr="000B4ACD">
        <w:rPr>
          <w:rFonts w:hint="eastAsia"/>
          <w:rtl/>
          <w:lang w:bidi="fa-IR"/>
        </w:rPr>
        <w:t>ن</w:t>
      </w:r>
      <w:r w:rsidRPr="000B4ACD">
        <w:rPr>
          <w:rtl/>
          <w:lang w:bidi="fa-IR"/>
        </w:rPr>
        <w:t xml:space="preserve"> دشوار است ما تو را اجابت کرد</w:t>
      </w:r>
      <w:r w:rsidRPr="000B4ACD">
        <w:rPr>
          <w:rFonts w:hint="cs"/>
          <w:rtl/>
          <w:lang w:bidi="fa-IR"/>
        </w:rPr>
        <w:t>ی</w:t>
      </w:r>
      <w:r w:rsidRPr="000B4ACD">
        <w:rPr>
          <w:rFonts w:hint="eastAsia"/>
          <w:rtl/>
          <w:lang w:bidi="fa-IR"/>
        </w:rPr>
        <w:t>م،</w:t>
      </w:r>
      <w:r w:rsidRPr="000B4ACD">
        <w:rPr>
          <w:rtl/>
          <w:lang w:bidi="fa-IR"/>
        </w:rPr>
        <w:t xml:space="preserve"> ما را دعوت کرد</w:t>
      </w:r>
      <w:r w:rsidRPr="000B4ACD">
        <w:rPr>
          <w:rFonts w:hint="cs"/>
          <w:rtl/>
          <w:lang w:bidi="fa-IR"/>
        </w:rPr>
        <w:t>ی</w:t>
      </w:r>
      <w:r w:rsidRPr="000B4ACD">
        <w:rPr>
          <w:rtl/>
          <w:lang w:bidi="fa-IR"/>
        </w:rPr>
        <w:t xml:space="preserve"> تا رابطه </w:t>
      </w:r>
      <w:r w:rsidRPr="000B4ACD">
        <w:rPr>
          <w:rFonts w:hint="cs"/>
          <w:rtl/>
          <w:lang w:bidi="fa-IR"/>
        </w:rPr>
        <w:t>ی</w:t>
      </w:r>
      <w:r w:rsidRPr="000B4ACD">
        <w:rPr>
          <w:rtl/>
          <w:lang w:bidi="fa-IR"/>
        </w:rPr>
        <w:t xml:space="preserve"> خود را با همسا</w:t>
      </w:r>
      <w:r w:rsidRPr="000B4ACD">
        <w:rPr>
          <w:rFonts w:hint="cs"/>
          <w:rtl/>
          <w:lang w:bidi="fa-IR"/>
        </w:rPr>
        <w:t>ی</w:t>
      </w:r>
      <w:r w:rsidRPr="000B4ACD">
        <w:rPr>
          <w:rFonts w:hint="eastAsia"/>
          <w:rtl/>
          <w:lang w:bidi="fa-IR"/>
        </w:rPr>
        <w:t>گان</w:t>
      </w:r>
      <w:r w:rsidRPr="000B4ACD">
        <w:rPr>
          <w:rtl/>
          <w:lang w:bidi="fa-IR"/>
        </w:rPr>
        <w:t xml:space="preserve"> و خو</w:t>
      </w:r>
      <w:r w:rsidRPr="000B4ACD">
        <w:rPr>
          <w:rFonts w:hint="cs"/>
          <w:rtl/>
          <w:lang w:bidi="fa-IR"/>
        </w:rPr>
        <w:t>ی</w:t>
      </w:r>
      <w:r w:rsidRPr="000B4ACD">
        <w:rPr>
          <w:rFonts w:hint="eastAsia"/>
          <w:rtl/>
          <w:lang w:bidi="fa-IR"/>
        </w:rPr>
        <w:t>شاوندان</w:t>
      </w:r>
      <w:r w:rsidRPr="000B4ACD">
        <w:rPr>
          <w:rtl/>
          <w:lang w:bidi="fa-IR"/>
        </w:rPr>
        <w:t xml:space="preserve"> دور و نزد</w:t>
      </w:r>
      <w:r w:rsidRPr="000B4ACD">
        <w:rPr>
          <w:rFonts w:hint="cs"/>
          <w:rtl/>
          <w:lang w:bidi="fa-IR"/>
        </w:rPr>
        <w:t>ی</w:t>
      </w:r>
      <w:r w:rsidRPr="000B4ACD">
        <w:rPr>
          <w:rFonts w:hint="eastAsia"/>
          <w:rtl/>
          <w:lang w:bidi="fa-IR"/>
        </w:rPr>
        <w:t>ک</w:t>
      </w:r>
      <w:r w:rsidRPr="000B4ACD">
        <w:rPr>
          <w:rtl/>
          <w:lang w:bidi="fa-IR"/>
        </w:rPr>
        <w:t xml:space="preserve"> خود قطع کن</w:t>
      </w:r>
      <w:r w:rsidRPr="000B4ACD">
        <w:rPr>
          <w:rFonts w:hint="cs"/>
          <w:rtl/>
          <w:lang w:bidi="fa-IR"/>
        </w:rPr>
        <w:t>ی</w:t>
      </w:r>
      <w:r w:rsidRPr="000B4ACD">
        <w:rPr>
          <w:rFonts w:hint="eastAsia"/>
          <w:rtl/>
          <w:lang w:bidi="fa-IR"/>
        </w:rPr>
        <w:t>م</w:t>
      </w:r>
      <w:r w:rsidRPr="000B4ACD">
        <w:rPr>
          <w:rtl/>
          <w:lang w:bidi="fa-IR"/>
        </w:rPr>
        <w:t xml:space="preserve"> و ا</w:t>
      </w:r>
      <w:r w:rsidRPr="000B4ACD">
        <w:rPr>
          <w:rFonts w:hint="cs"/>
          <w:rtl/>
          <w:lang w:bidi="fa-IR"/>
        </w:rPr>
        <w:t>ی</w:t>
      </w:r>
      <w:r w:rsidRPr="000B4ACD">
        <w:rPr>
          <w:rFonts w:hint="eastAsia"/>
          <w:rtl/>
          <w:lang w:bidi="fa-IR"/>
        </w:rPr>
        <w:t>ن</w:t>
      </w:r>
      <w:r w:rsidRPr="000B4ACD">
        <w:rPr>
          <w:rtl/>
          <w:lang w:bidi="fa-IR"/>
        </w:rPr>
        <w:t xml:space="preserve"> کار</w:t>
      </w:r>
      <w:r w:rsidRPr="000B4ACD">
        <w:rPr>
          <w:rFonts w:hint="cs"/>
          <w:rtl/>
          <w:lang w:bidi="fa-IR"/>
        </w:rPr>
        <w:t>ی</w:t>
      </w:r>
      <w:r w:rsidRPr="000B4ACD">
        <w:rPr>
          <w:rtl/>
          <w:lang w:bidi="fa-IR"/>
        </w:rPr>
        <w:t xml:space="preserve"> دشوار است، اما تو را اجابت کرد</w:t>
      </w:r>
      <w:r w:rsidRPr="000B4ACD">
        <w:rPr>
          <w:rFonts w:hint="cs"/>
          <w:rtl/>
          <w:lang w:bidi="fa-IR"/>
        </w:rPr>
        <w:t>ی</w:t>
      </w:r>
      <w:r w:rsidRPr="000B4ACD">
        <w:rPr>
          <w:rFonts w:hint="eastAsia"/>
          <w:rtl/>
          <w:lang w:bidi="fa-IR"/>
        </w:rPr>
        <w:t>م،</w:t>
      </w:r>
      <w:r w:rsidRPr="000B4ACD">
        <w:rPr>
          <w:rtl/>
          <w:lang w:bidi="fa-IR"/>
        </w:rPr>
        <w:t xml:space="preserve"> ما را دعوت کرد</w:t>
      </w:r>
      <w:r w:rsidRPr="000B4ACD">
        <w:rPr>
          <w:rFonts w:hint="cs"/>
          <w:rtl/>
          <w:lang w:bidi="fa-IR"/>
        </w:rPr>
        <w:t>ی</w:t>
      </w:r>
      <w:r w:rsidRPr="000B4ACD">
        <w:rPr>
          <w:rtl/>
          <w:lang w:bidi="fa-IR"/>
        </w:rPr>
        <w:t xml:space="preserve"> در </w:t>
      </w:r>
      <w:r w:rsidRPr="000B4ACD">
        <w:rPr>
          <w:rtl/>
          <w:lang w:bidi="fa-IR"/>
        </w:rPr>
        <w:lastRenderedPageBreak/>
        <w:t>حال</w:t>
      </w:r>
      <w:r w:rsidRPr="000B4ACD">
        <w:rPr>
          <w:rFonts w:hint="cs"/>
          <w:rtl/>
          <w:lang w:bidi="fa-IR"/>
        </w:rPr>
        <w:t>ی</w:t>
      </w:r>
      <w:r w:rsidRPr="000B4ACD">
        <w:rPr>
          <w:rtl/>
          <w:lang w:bidi="fa-IR"/>
        </w:rPr>
        <w:t xml:space="preserve"> که در خانه ها</w:t>
      </w:r>
      <w:r w:rsidRPr="000B4ACD">
        <w:rPr>
          <w:rFonts w:hint="cs"/>
          <w:rtl/>
          <w:lang w:bidi="fa-IR"/>
        </w:rPr>
        <w:t>ی</w:t>
      </w:r>
      <w:r w:rsidRPr="000B4ACD">
        <w:rPr>
          <w:rtl/>
          <w:lang w:bidi="fa-IR"/>
        </w:rPr>
        <w:t xml:space="preserve"> خود عز</w:t>
      </w:r>
      <w:r w:rsidRPr="000B4ACD">
        <w:rPr>
          <w:rFonts w:hint="cs"/>
          <w:rtl/>
          <w:lang w:bidi="fa-IR"/>
        </w:rPr>
        <w:t>ی</w:t>
      </w:r>
      <w:r w:rsidRPr="000B4ACD">
        <w:rPr>
          <w:rFonts w:hint="eastAsia"/>
          <w:rtl/>
          <w:lang w:bidi="fa-IR"/>
        </w:rPr>
        <w:t>ز</w:t>
      </w:r>
      <w:r w:rsidRPr="000B4ACD">
        <w:rPr>
          <w:rtl/>
          <w:lang w:bidi="fa-IR"/>
        </w:rPr>
        <w:t xml:space="preserve"> و در امن بود</w:t>
      </w:r>
      <w:r w:rsidRPr="000B4ACD">
        <w:rPr>
          <w:rFonts w:hint="cs"/>
          <w:rtl/>
          <w:lang w:bidi="fa-IR"/>
        </w:rPr>
        <w:t>ی</w:t>
      </w:r>
      <w:r w:rsidRPr="000B4ACD">
        <w:rPr>
          <w:rFonts w:hint="eastAsia"/>
          <w:rtl/>
          <w:lang w:bidi="fa-IR"/>
        </w:rPr>
        <w:t>م</w:t>
      </w:r>
      <w:r w:rsidRPr="000B4ACD">
        <w:rPr>
          <w:rtl/>
          <w:lang w:bidi="fa-IR"/>
        </w:rPr>
        <w:t xml:space="preserve"> و کس</w:t>
      </w:r>
      <w:r w:rsidRPr="000B4ACD">
        <w:rPr>
          <w:rFonts w:hint="cs"/>
          <w:rtl/>
          <w:lang w:bidi="fa-IR"/>
        </w:rPr>
        <w:t>ی</w:t>
      </w:r>
      <w:r w:rsidRPr="000B4ACD">
        <w:rPr>
          <w:rtl/>
          <w:lang w:bidi="fa-IR"/>
        </w:rPr>
        <w:t xml:space="preserve"> جرأت نم</w:t>
      </w:r>
      <w:r w:rsidRPr="000B4ACD">
        <w:rPr>
          <w:rFonts w:hint="cs"/>
          <w:rtl/>
          <w:lang w:bidi="fa-IR"/>
        </w:rPr>
        <w:t>ی</w:t>
      </w:r>
      <w:r w:rsidRPr="000B4ACD">
        <w:rPr>
          <w:rtl/>
          <w:lang w:bidi="fa-IR"/>
        </w:rPr>
        <w:t xml:space="preserve"> کرد در ما طمع بندد تا کس</w:t>
      </w:r>
      <w:r w:rsidRPr="000B4ACD">
        <w:rPr>
          <w:rFonts w:hint="cs"/>
          <w:rtl/>
          <w:lang w:bidi="fa-IR"/>
        </w:rPr>
        <w:t>ی</w:t>
      </w:r>
      <w:r w:rsidRPr="000B4ACD">
        <w:rPr>
          <w:rtl/>
          <w:lang w:bidi="fa-IR"/>
        </w:rPr>
        <w:t xml:space="preserve"> را غ</w:t>
      </w:r>
      <w:r w:rsidRPr="000B4ACD">
        <w:rPr>
          <w:rFonts w:hint="cs"/>
          <w:rtl/>
          <w:lang w:bidi="fa-IR"/>
        </w:rPr>
        <w:t>ی</w:t>
      </w:r>
      <w:r w:rsidRPr="000B4ACD">
        <w:rPr>
          <w:rFonts w:hint="eastAsia"/>
          <w:rtl/>
          <w:lang w:bidi="fa-IR"/>
        </w:rPr>
        <w:t>ر</w:t>
      </w:r>
      <w:r w:rsidRPr="000B4ACD">
        <w:rPr>
          <w:rtl/>
          <w:lang w:bidi="fa-IR"/>
        </w:rPr>
        <w:t xml:space="preserve"> از خودمان که اهلش او را رها کرده و عموها</w:t>
      </w:r>
      <w:r w:rsidRPr="000B4ACD">
        <w:rPr>
          <w:rFonts w:hint="cs"/>
          <w:rtl/>
          <w:lang w:bidi="fa-IR"/>
        </w:rPr>
        <w:t>ی</w:t>
      </w:r>
      <w:r w:rsidRPr="000B4ACD">
        <w:rPr>
          <w:rFonts w:hint="eastAsia"/>
          <w:rtl/>
          <w:lang w:bidi="fa-IR"/>
        </w:rPr>
        <w:t>ش</w:t>
      </w:r>
      <w:r w:rsidRPr="000B4ACD">
        <w:rPr>
          <w:rtl/>
          <w:lang w:bidi="fa-IR"/>
        </w:rPr>
        <w:t xml:space="preserve"> او را تسل</w:t>
      </w:r>
      <w:r w:rsidRPr="000B4ACD">
        <w:rPr>
          <w:rFonts w:hint="cs"/>
          <w:rtl/>
          <w:lang w:bidi="fa-IR"/>
        </w:rPr>
        <w:t>ی</w:t>
      </w:r>
      <w:r w:rsidRPr="000B4ACD">
        <w:rPr>
          <w:rFonts w:hint="eastAsia"/>
          <w:rtl/>
          <w:lang w:bidi="fa-IR"/>
        </w:rPr>
        <w:t>م</w:t>
      </w:r>
      <w:r w:rsidRPr="000B4ACD">
        <w:rPr>
          <w:rtl/>
          <w:lang w:bidi="fa-IR"/>
        </w:rPr>
        <w:t xml:space="preserve"> نموده اند بر خود فرمانروا کن</w:t>
      </w:r>
      <w:r w:rsidRPr="000B4ACD">
        <w:rPr>
          <w:rFonts w:hint="cs"/>
          <w:rtl/>
          <w:lang w:bidi="fa-IR"/>
        </w:rPr>
        <w:t>ی</w:t>
      </w:r>
      <w:r w:rsidRPr="000B4ACD">
        <w:rPr>
          <w:rFonts w:hint="eastAsia"/>
          <w:rtl/>
          <w:lang w:bidi="fa-IR"/>
        </w:rPr>
        <w:t>م</w:t>
      </w:r>
      <w:r w:rsidRPr="000B4ACD">
        <w:rPr>
          <w:rtl/>
          <w:lang w:bidi="fa-IR"/>
        </w:rPr>
        <w:t xml:space="preserve"> و ا</w:t>
      </w:r>
      <w:r w:rsidRPr="000B4ACD">
        <w:rPr>
          <w:rFonts w:hint="cs"/>
          <w:rtl/>
          <w:lang w:bidi="fa-IR"/>
        </w:rPr>
        <w:t>ی</w:t>
      </w:r>
      <w:r w:rsidRPr="000B4ACD">
        <w:rPr>
          <w:rFonts w:hint="eastAsia"/>
          <w:rtl/>
          <w:lang w:bidi="fa-IR"/>
        </w:rPr>
        <w:t>ن</w:t>
      </w:r>
      <w:r w:rsidRPr="000B4ACD">
        <w:rPr>
          <w:rtl/>
          <w:lang w:bidi="fa-IR"/>
        </w:rPr>
        <w:t xml:space="preserve"> کار</w:t>
      </w:r>
      <w:r w:rsidRPr="000B4ACD">
        <w:rPr>
          <w:rFonts w:hint="cs"/>
          <w:rtl/>
          <w:lang w:bidi="fa-IR"/>
        </w:rPr>
        <w:t>ی</w:t>
      </w:r>
      <w:r w:rsidRPr="000B4ACD">
        <w:rPr>
          <w:rtl/>
          <w:lang w:bidi="fa-IR"/>
        </w:rPr>
        <w:t xml:space="preserve"> دشوار بود و ما تو ر</w:t>
      </w:r>
      <w:r w:rsidRPr="000B4ACD">
        <w:rPr>
          <w:rFonts w:hint="eastAsia"/>
          <w:rtl/>
          <w:lang w:bidi="fa-IR"/>
        </w:rPr>
        <w:t>ا</w:t>
      </w:r>
      <w:r w:rsidRPr="000B4ACD">
        <w:rPr>
          <w:rtl/>
          <w:lang w:bidi="fa-IR"/>
        </w:rPr>
        <w:t xml:space="preserve"> اجابت کرد</w:t>
      </w:r>
      <w:r w:rsidRPr="000B4ACD">
        <w:rPr>
          <w:rFonts w:hint="cs"/>
          <w:rtl/>
          <w:lang w:bidi="fa-IR"/>
        </w:rPr>
        <w:t>ی</w:t>
      </w:r>
      <w:r w:rsidRPr="000B4ACD">
        <w:rPr>
          <w:rFonts w:hint="eastAsia"/>
          <w:rtl/>
          <w:lang w:bidi="fa-IR"/>
        </w:rPr>
        <w:t>م</w:t>
      </w:r>
      <w:r w:rsidRPr="000B4ACD">
        <w:rPr>
          <w:rtl/>
          <w:lang w:bidi="fa-IR"/>
        </w:rPr>
        <w:t xml:space="preserve"> (الصح</w:t>
      </w:r>
      <w:r w:rsidRPr="000B4ACD">
        <w:rPr>
          <w:rFonts w:hint="cs"/>
          <w:rtl/>
          <w:lang w:bidi="fa-IR"/>
        </w:rPr>
        <w:t>ی</w:t>
      </w:r>
      <w:r w:rsidRPr="000B4ACD">
        <w:rPr>
          <w:rFonts w:hint="eastAsia"/>
          <w:rtl/>
          <w:lang w:bidi="fa-IR"/>
        </w:rPr>
        <w:t>ح</w:t>
      </w:r>
      <w:r w:rsidRPr="000B4ACD">
        <w:rPr>
          <w:rtl/>
          <w:lang w:bidi="fa-IR"/>
        </w:rPr>
        <w:t xml:space="preserve"> 205 / 2).توض</w:t>
      </w:r>
      <w:r w:rsidRPr="000B4ACD">
        <w:rPr>
          <w:rFonts w:hint="cs"/>
          <w:rtl/>
          <w:lang w:bidi="fa-IR"/>
        </w:rPr>
        <w:t>ی</w:t>
      </w:r>
      <w:r w:rsidRPr="000B4ACD">
        <w:rPr>
          <w:rFonts w:hint="eastAsia"/>
          <w:rtl/>
          <w:lang w:bidi="fa-IR"/>
        </w:rPr>
        <w:t>ح</w:t>
      </w:r>
      <w:r w:rsidRPr="000B4ACD">
        <w:rPr>
          <w:rtl/>
          <w:lang w:bidi="fa-IR"/>
        </w:rPr>
        <w:t>:م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م</w:t>
      </w:r>
      <w:r w:rsidRPr="000B4ACD">
        <w:rPr>
          <w:rtl/>
          <w:lang w:bidi="fa-IR"/>
        </w:rPr>
        <w:t xml:space="preserve"> که قبول اسلام و ب</w:t>
      </w:r>
      <w:r w:rsidRPr="000B4ACD">
        <w:rPr>
          <w:rFonts w:hint="cs"/>
          <w:rtl/>
          <w:lang w:bidi="fa-IR"/>
        </w:rPr>
        <w:t>ی</w:t>
      </w:r>
      <w:r w:rsidRPr="000B4ACD">
        <w:rPr>
          <w:rFonts w:hint="eastAsia"/>
          <w:rtl/>
          <w:lang w:bidi="fa-IR"/>
        </w:rPr>
        <w:t>عت</w:t>
      </w:r>
      <w:r w:rsidRPr="000B4ACD">
        <w:rPr>
          <w:rtl/>
          <w:lang w:bidi="fa-IR"/>
        </w:rPr>
        <w:t xml:space="preserve"> با چه ت</w:t>
      </w:r>
      <w:r w:rsidRPr="000B4ACD">
        <w:rPr>
          <w:rFonts w:hint="cs"/>
          <w:rtl/>
          <w:lang w:bidi="fa-IR"/>
        </w:rPr>
        <w:t>ی</w:t>
      </w:r>
      <w:r w:rsidRPr="000B4ACD">
        <w:rPr>
          <w:rFonts w:hint="eastAsia"/>
          <w:rtl/>
          <w:lang w:bidi="fa-IR"/>
        </w:rPr>
        <w:t>زب</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و دقت</w:t>
      </w:r>
      <w:r w:rsidRPr="000B4ACD">
        <w:rPr>
          <w:rFonts w:hint="cs"/>
          <w:rtl/>
          <w:lang w:bidi="fa-IR"/>
        </w:rPr>
        <w:t>ی</w:t>
      </w:r>
      <w:r w:rsidRPr="000B4ACD">
        <w:rPr>
          <w:rtl/>
          <w:lang w:bidi="fa-IR"/>
        </w:rPr>
        <w:t xml:space="preserve"> انجام گرفته است</w:t>
      </w:r>
      <w:r w:rsidR="00B9430F">
        <w:rPr>
          <w:rFonts w:hint="cs"/>
          <w:rtl/>
          <w:lang w:bidi="fa-IR"/>
        </w:rPr>
        <w:t xml:space="preserve"> </w:t>
      </w:r>
      <w:r w:rsidRPr="000B4ACD">
        <w:rPr>
          <w:rFonts w:hint="eastAsia"/>
          <w:rtl/>
          <w:lang w:bidi="fa-IR"/>
        </w:rPr>
        <w:t>و</w:t>
      </w:r>
      <w:r w:rsidRPr="000B4ACD">
        <w:rPr>
          <w:rtl/>
          <w:lang w:bidi="fa-IR"/>
        </w:rPr>
        <w:t xml:space="preserve"> هرگز نسنج</w:t>
      </w:r>
      <w:r w:rsidRPr="000B4ACD">
        <w:rPr>
          <w:rFonts w:hint="cs"/>
          <w:rtl/>
          <w:lang w:bidi="fa-IR"/>
        </w:rPr>
        <w:t>ی</w:t>
      </w:r>
      <w:r w:rsidRPr="000B4ACD">
        <w:rPr>
          <w:rFonts w:hint="eastAsia"/>
          <w:rtl/>
          <w:lang w:bidi="fa-IR"/>
        </w:rPr>
        <w:t>ده</w:t>
      </w:r>
      <w:r w:rsidRPr="000B4ACD">
        <w:rPr>
          <w:rtl/>
          <w:lang w:bidi="fa-IR"/>
        </w:rPr>
        <w:t xml:space="preserve"> و به وس</w:t>
      </w:r>
      <w:r w:rsidRPr="000B4ACD">
        <w:rPr>
          <w:rFonts w:hint="cs"/>
          <w:rtl/>
          <w:lang w:bidi="fa-IR"/>
        </w:rPr>
        <w:t>ی</w:t>
      </w:r>
      <w:r w:rsidRPr="000B4ACD">
        <w:rPr>
          <w:rFonts w:hint="eastAsia"/>
          <w:rtl/>
          <w:lang w:bidi="fa-IR"/>
        </w:rPr>
        <w:t>له</w:t>
      </w:r>
      <w:r w:rsidRPr="000B4ACD">
        <w:rPr>
          <w:rtl/>
          <w:lang w:bidi="fa-IR"/>
        </w:rPr>
        <w:t xml:space="preserve"> </w:t>
      </w:r>
      <w:r w:rsidRPr="000B4ACD">
        <w:rPr>
          <w:rFonts w:hint="cs"/>
          <w:rtl/>
          <w:lang w:bidi="fa-IR"/>
        </w:rPr>
        <w:t>ی</w:t>
      </w:r>
      <w:r w:rsidRPr="000B4ACD">
        <w:rPr>
          <w:rtl/>
          <w:lang w:bidi="fa-IR"/>
        </w:rPr>
        <w:t xml:space="preserve"> افراد ابله و نادان </w:t>
      </w:r>
      <w:r w:rsidRPr="000B4ACD">
        <w:rPr>
          <w:rFonts w:hint="cs"/>
          <w:rtl/>
          <w:lang w:bidi="fa-IR"/>
        </w:rPr>
        <w:t>ی</w:t>
      </w:r>
      <w:r w:rsidRPr="000B4ACD">
        <w:rPr>
          <w:rFonts w:hint="eastAsia"/>
          <w:rtl/>
          <w:lang w:bidi="fa-IR"/>
        </w:rPr>
        <w:t>ا</w:t>
      </w:r>
      <w:r w:rsidRPr="000B4ACD">
        <w:rPr>
          <w:rtl/>
          <w:lang w:bidi="fa-IR"/>
        </w:rPr>
        <w:t xml:space="preserve"> فرصت طلب انجام نگرفته است، پ</w:t>
      </w:r>
      <w:r w:rsidRPr="000B4ACD">
        <w:rPr>
          <w:rFonts w:hint="cs"/>
          <w:rtl/>
          <w:lang w:bidi="fa-IR"/>
        </w:rPr>
        <w:t>ی</w:t>
      </w:r>
      <w:r w:rsidRPr="000B4ACD">
        <w:rPr>
          <w:rFonts w:hint="eastAsia"/>
          <w:rtl/>
          <w:lang w:bidi="fa-IR"/>
        </w:rPr>
        <w:t>غمبر</w:t>
      </w:r>
      <w:r w:rsidRPr="000B4ACD">
        <w:rPr>
          <w:rtl/>
          <w:lang w:bidi="fa-IR"/>
        </w:rPr>
        <w:t xml:space="preserve"> اسلام بر خلاف همه </w:t>
      </w:r>
      <w:r w:rsidRPr="000B4ACD">
        <w:rPr>
          <w:rFonts w:hint="cs"/>
          <w:rtl/>
          <w:lang w:bidi="fa-IR"/>
        </w:rPr>
        <w:t>ی</w:t>
      </w:r>
      <w:r w:rsidRPr="000B4ACD">
        <w:rPr>
          <w:rtl/>
          <w:lang w:bidi="fa-IR"/>
        </w:rPr>
        <w:t xml:space="preserve"> س</w:t>
      </w:r>
      <w:r w:rsidRPr="000B4ACD">
        <w:rPr>
          <w:rFonts w:hint="cs"/>
          <w:rtl/>
          <w:lang w:bidi="fa-IR"/>
        </w:rPr>
        <w:t>ی</w:t>
      </w:r>
      <w:r w:rsidRPr="000B4ACD">
        <w:rPr>
          <w:rFonts w:hint="eastAsia"/>
          <w:rtl/>
          <w:lang w:bidi="fa-IR"/>
        </w:rPr>
        <w:t>استمداران</w:t>
      </w:r>
      <w:r w:rsidRPr="000B4ACD">
        <w:rPr>
          <w:rtl/>
          <w:lang w:bidi="fa-IR"/>
        </w:rPr>
        <w:t xml:space="preserve"> که برا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روز</w:t>
      </w:r>
      <w:r w:rsidRPr="000B4ACD">
        <w:rPr>
          <w:rFonts w:hint="cs"/>
          <w:rtl/>
          <w:lang w:bidi="fa-IR"/>
        </w:rPr>
        <w:t>ی</w:t>
      </w:r>
      <w:r w:rsidRPr="000B4ACD">
        <w:rPr>
          <w:rtl/>
          <w:lang w:bidi="fa-IR"/>
        </w:rPr>
        <w:t xml:space="preserve"> خود هر وعده </w:t>
      </w:r>
      <w:r w:rsidRPr="000B4ACD">
        <w:rPr>
          <w:rFonts w:hint="cs"/>
          <w:rtl/>
          <w:lang w:bidi="fa-IR"/>
        </w:rPr>
        <w:t>ی</w:t>
      </w:r>
      <w:r w:rsidRPr="000B4ACD">
        <w:rPr>
          <w:rtl/>
          <w:lang w:bidi="fa-IR"/>
        </w:rPr>
        <w:t xml:space="preserve"> دروغ</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دهند هرگز وعده ا</w:t>
      </w:r>
      <w:r w:rsidRPr="000B4ACD">
        <w:rPr>
          <w:rFonts w:hint="cs"/>
          <w:rtl/>
          <w:lang w:bidi="fa-IR"/>
        </w:rPr>
        <w:t>ی</w:t>
      </w:r>
      <w:r w:rsidRPr="000B4ACD">
        <w:rPr>
          <w:rtl/>
          <w:lang w:bidi="fa-IR"/>
        </w:rPr>
        <w:t xml:space="preserve"> جز رضا</w:t>
      </w:r>
      <w:r w:rsidRPr="000B4ACD">
        <w:rPr>
          <w:rFonts w:hint="cs"/>
          <w:rtl/>
          <w:lang w:bidi="fa-IR"/>
        </w:rPr>
        <w:t>ی</w:t>
      </w:r>
      <w:r w:rsidRPr="000B4ACD">
        <w:rPr>
          <w:rtl/>
          <w:lang w:bidi="fa-IR"/>
        </w:rPr>
        <w:t xml:space="preserve"> خداوند و پاداش اخرو</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داد آن چه در ملاحم به ندرت وعده </w:t>
      </w:r>
      <w:r w:rsidRPr="000B4ACD">
        <w:rPr>
          <w:rFonts w:hint="cs"/>
          <w:rtl/>
          <w:lang w:bidi="fa-IR"/>
        </w:rPr>
        <w:t>ی</w:t>
      </w:r>
      <w:r w:rsidRPr="000B4ACD">
        <w:rPr>
          <w:rtl/>
          <w:lang w:bidi="fa-IR"/>
        </w:rPr>
        <w:t xml:space="preserve"> فتح هست در سال ها</w:t>
      </w:r>
      <w:r w:rsidRPr="000B4ACD">
        <w:rPr>
          <w:rFonts w:hint="cs"/>
          <w:rtl/>
          <w:lang w:bidi="fa-IR"/>
        </w:rPr>
        <w:t>ی</w:t>
      </w:r>
      <w:r w:rsidRPr="000B4ACD">
        <w:rPr>
          <w:rtl/>
          <w:lang w:bidi="fa-IR"/>
        </w:rPr>
        <w:t xml:space="preserve"> آخر زندگان</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و بعد از نضج و گسترش اسلام بوده است، و هرگز جنبه </w:t>
      </w:r>
      <w:r w:rsidRPr="000B4ACD">
        <w:rPr>
          <w:rFonts w:hint="cs"/>
          <w:rtl/>
          <w:lang w:bidi="fa-IR"/>
        </w:rPr>
        <w:t>ی</w:t>
      </w:r>
      <w:r w:rsidRPr="000B4ACD">
        <w:rPr>
          <w:rtl/>
          <w:lang w:bidi="fa-IR"/>
        </w:rPr>
        <w:t xml:space="preserve"> اغراء ندارد، به علاوه از عواقب ا</w:t>
      </w:r>
      <w:r w:rsidRPr="000B4ACD">
        <w:rPr>
          <w:rFonts w:hint="cs"/>
          <w:rtl/>
          <w:lang w:bidi="fa-IR"/>
        </w:rPr>
        <w:t>ی</w:t>
      </w:r>
      <w:r w:rsidRPr="000B4ACD">
        <w:rPr>
          <w:rFonts w:hint="eastAsia"/>
          <w:rtl/>
          <w:lang w:bidi="fa-IR"/>
        </w:rPr>
        <w:t>ن</w:t>
      </w:r>
      <w:r w:rsidRPr="000B4ACD">
        <w:rPr>
          <w:rtl/>
          <w:lang w:bidi="fa-IR"/>
        </w:rPr>
        <w:t xml:space="preserve"> فتوحات که حب دن</w:t>
      </w:r>
      <w:r w:rsidRPr="000B4ACD">
        <w:rPr>
          <w:rFonts w:hint="cs"/>
          <w:rtl/>
          <w:lang w:bidi="fa-IR"/>
        </w:rPr>
        <w:t>ی</w:t>
      </w:r>
      <w:r w:rsidRPr="000B4ACD">
        <w:rPr>
          <w:rFonts w:hint="eastAsia"/>
          <w:rtl/>
          <w:lang w:bidi="fa-IR"/>
        </w:rPr>
        <w:t>ا</w:t>
      </w:r>
      <w:r w:rsidRPr="000B4ACD">
        <w:rPr>
          <w:rtl/>
          <w:lang w:bidi="fa-IR"/>
        </w:rPr>
        <w:t xml:space="preserve"> و ضعف اسلام است ب</w:t>
      </w:r>
      <w:r w:rsidRPr="000B4ACD">
        <w:rPr>
          <w:rFonts w:hint="cs"/>
          <w:rtl/>
          <w:lang w:bidi="fa-IR"/>
        </w:rPr>
        <w:t>ی</w:t>
      </w:r>
      <w:r w:rsidRPr="000B4ACD">
        <w:rPr>
          <w:rFonts w:hint="eastAsia"/>
          <w:rtl/>
          <w:lang w:bidi="fa-IR"/>
        </w:rPr>
        <w:t>م</w:t>
      </w:r>
      <w:r w:rsidRPr="000B4ACD">
        <w:rPr>
          <w:rtl/>
          <w:lang w:bidi="fa-IR"/>
        </w:rPr>
        <w:t xml:space="preserve"> داده است.29 - وقت</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دعوت به قب</w:t>
      </w:r>
      <w:r w:rsidRPr="000B4ACD">
        <w:rPr>
          <w:rFonts w:hint="cs"/>
          <w:rtl/>
          <w:lang w:bidi="fa-IR"/>
        </w:rPr>
        <w:t>ی</w:t>
      </w:r>
      <w:r w:rsidRPr="000B4ACD">
        <w:rPr>
          <w:rFonts w:hint="eastAsia"/>
          <w:rtl/>
          <w:lang w:bidi="fa-IR"/>
        </w:rPr>
        <w:t>له</w:t>
      </w:r>
      <w:r w:rsidRPr="000B4ACD">
        <w:rPr>
          <w:rtl/>
          <w:lang w:bidi="fa-IR"/>
        </w:rPr>
        <w:t xml:space="preserve"> </w:t>
      </w:r>
      <w:r w:rsidRPr="000B4ACD">
        <w:rPr>
          <w:rFonts w:hint="cs"/>
          <w:rtl/>
          <w:lang w:bidi="fa-IR"/>
        </w:rPr>
        <w:t>ی</w:t>
      </w:r>
      <w:r w:rsidRPr="000B4ACD">
        <w:rPr>
          <w:rtl/>
          <w:lang w:bidi="fa-IR"/>
        </w:rPr>
        <w:t xml:space="preserve"> بن</w:t>
      </w:r>
      <w:r w:rsidRPr="000B4ACD">
        <w:rPr>
          <w:rFonts w:hint="cs"/>
          <w:rtl/>
          <w:lang w:bidi="fa-IR"/>
        </w:rPr>
        <w:t>ی</w:t>
      </w:r>
      <w:r w:rsidRPr="000B4ACD">
        <w:rPr>
          <w:rtl/>
          <w:lang w:bidi="fa-IR"/>
        </w:rPr>
        <w:t xml:space="preserve"> عامر رفت، مرد</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به نام </w:t>
      </w:r>
      <w:r w:rsidRPr="000B4ACD">
        <w:rPr>
          <w:rFonts w:hint="cs"/>
          <w:rtl/>
          <w:lang w:bidi="fa-IR"/>
        </w:rPr>
        <w:t>یی</w:t>
      </w:r>
      <w:r w:rsidRPr="000B4ACD">
        <w:rPr>
          <w:rFonts w:hint="eastAsia"/>
          <w:rtl/>
          <w:lang w:bidi="fa-IR"/>
        </w:rPr>
        <w:t>حر</w:t>
      </w:r>
      <w:r w:rsidRPr="000B4ACD">
        <w:rPr>
          <w:rtl/>
          <w:lang w:bidi="fa-IR"/>
        </w:rPr>
        <w:t xml:space="preserve"> بن صعصعه به فراست، عظمت آ</w:t>
      </w:r>
      <w:r w:rsidRPr="000B4ACD">
        <w:rPr>
          <w:rFonts w:hint="cs"/>
          <w:rtl/>
          <w:lang w:bidi="fa-IR"/>
        </w:rPr>
        <w:t>ی</w:t>
      </w:r>
      <w:r w:rsidRPr="000B4ACD">
        <w:rPr>
          <w:rFonts w:hint="eastAsia"/>
          <w:rtl/>
          <w:lang w:bidi="fa-IR"/>
        </w:rPr>
        <w:t>نده</w:t>
      </w:r>
      <w:r w:rsidRPr="000B4ACD">
        <w:rPr>
          <w:rtl/>
          <w:lang w:bidi="fa-IR"/>
        </w:rPr>
        <w:t xml:space="preserve"> </w:t>
      </w:r>
      <w:r w:rsidRPr="000B4ACD">
        <w:rPr>
          <w:rFonts w:hint="cs"/>
          <w:rtl/>
          <w:lang w:bidi="fa-IR"/>
        </w:rPr>
        <w:t>ی</w:t>
      </w:r>
      <w:r w:rsidRPr="000B4ACD">
        <w:rPr>
          <w:rtl/>
          <w:lang w:bidi="fa-IR"/>
        </w:rPr>
        <w:t xml:space="preserve"> او را تشخ</w:t>
      </w:r>
      <w:r w:rsidRPr="000B4ACD">
        <w:rPr>
          <w:rFonts w:hint="cs"/>
          <w:rtl/>
          <w:lang w:bidi="fa-IR"/>
        </w:rPr>
        <w:t>ی</w:t>
      </w:r>
      <w:r w:rsidRPr="000B4ACD">
        <w:rPr>
          <w:rFonts w:hint="eastAsia"/>
          <w:rtl/>
          <w:lang w:bidi="fa-IR"/>
        </w:rPr>
        <w:t>ص</w:t>
      </w:r>
      <w:r w:rsidRPr="000B4ACD">
        <w:rPr>
          <w:rtl/>
          <w:lang w:bidi="fa-IR"/>
        </w:rPr>
        <w:t xml:space="preserve"> داد و گفت: به خدا قسم اگر ا</w:t>
      </w:r>
      <w:r w:rsidRPr="000B4ACD">
        <w:rPr>
          <w:rFonts w:hint="cs"/>
          <w:rtl/>
          <w:lang w:bidi="fa-IR"/>
        </w:rPr>
        <w:t>ی</w:t>
      </w:r>
      <w:r w:rsidRPr="000B4ACD">
        <w:rPr>
          <w:rFonts w:hint="eastAsia"/>
          <w:rtl/>
          <w:lang w:bidi="fa-IR"/>
        </w:rPr>
        <w:t>ن</w:t>
      </w:r>
      <w:r w:rsidRPr="000B4ACD">
        <w:rPr>
          <w:rtl/>
          <w:lang w:bidi="fa-IR"/>
        </w:rPr>
        <w:t xml:space="preserve"> مرد را از قر</w:t>
      </w:r>
      <w:r w:rsidRPr="000B4ACD">
        <w:rPr>
          <w:rFonts w:hint="cs"/>
          <w:rtl/>
          <w:lang w:bidi="fa-IR"/>
        </w:rPr>
        <w:t>ی</w:t>
      </w:r>
      <w:r w:rsidRPr="000B4ACD">
        <w:rPr>
          <w:rFonts w:hint="eastAsia"/>
          <w:rtl/>
          <w:lang w:bidi="fa-IR"/>
        </w:rPr>
        <w:t>ش</w:t>
      </w:r>
      <w:r w:rsidRPr="000B4ACD">
        <w:rPr>
          <w:rtl/>
          <w:lang w:bidi="fa-IR"/>
        </w:rPr>
        <w:t xml:space="preserve"> داشته باشم، همه </w:t>
      </w:r>
      <w:r w:rsidRPr="000B4ACD">
        <w:rPr>
          <w:rFonts w:hint="cs"/>
          <w:rtl/>
          <w:lang w:bidi="fa-IR"/>
        </w:rPr>
        <w:t>ی</w:t>
      </w:r>
      <w:r w:rsidRPr="000B4ACD">
        <w:rPr>
          <w:rtl/>
          <w:lang w:bidi="fa-IR"/>
        </w:rPr>
        <w:t xml:space="preserve"> عرب را با او مسخر خواهم نمود، آن گاه به پ</w:t>
      </w:r>
      <w:r w:rsidRPr="000B4ACD">
        <w:rPr>
          <w:rFonts w:hint="cs"/>
          <w:rtl/>
          <w:lang w:bidi="fa-IR"/>
        </w:rPr>
        <w:t>ی</w:t>
      </w:r>
      <w:r w:rsidRPr="000B4ACD">
        <w:rPr>
          <w:rFonts w:hint="eastAsia"/>
          <w:rtl/>
          <w:lang w:bidi="fa-IR"/>
        </w:rPr>
        <w:t>غمبر</w:t>
      </w:r>
      <w:r w:rsidRPr="000B4ACD">
        <w:rPr>
          <w:rtl/>
          <w:lang w:bidi="fa-IR"/>
        </w:rPr>
        <w:t xml:space="preserve"> گفت: اگر با تو ب</w:t>
      </w:r>
      <w:r w:rsidRPr="000B4ACD">
        <w:rPr>
          <w:rFonts w:hint="cs"/>
          <w:rtl/>
          <w:lang w:bidi="fa-IR"/>
        </w:rPr>
        <w:t>ی</w:t>
      </w:r>
      <w:r w:rsidRPr="000B4ACD">
        <w:rPr>
          <w:rFonts w:hint="eastAsia"/>
          <w:rtl/>
          <w:lang w:bidi="fa-IR"/>
        </w:rPr>
        <w:t>عت</w:t>
      </w:r>
      <w:r w:rsidRPr="000B4ACD">
        <w:rPr>
          <w:rtl/>
          <w:lang w:bidi="fa-IR"/>
        </w:rPr>
        <w:t xml:space="preserve"> کنم و پ</w:t>
      </w:r>
      <w:r w:rsidRPr="000B4ACD">
        <w:rPr>
          <w:rFonts w:hint="cs"/>
          <w:rtl/>
          <w:lang w:bidi="fa-IR"/>
        </w:rPr>
        <w:t>ی</w:t>
      </w:r>
      <w:r w:rsidRPr="000B4ACD">
        <w:rPr>
          <w:rFonts w:hint="eastAsia"/>
          <w:rtl/>
          <w:lang w:bidi="fa-IR"/>
        </w:rPr>
        <w:t>روز</w:t>
      </w:r>
      <w:r w:rsidRPr="000B4ACD">
        <w:rPr>
          <w:rtl/>
          <w:lang w:bidi="fa-IR"/>
        </w:rPr>
        <w:t xml:space="preserve"> شو</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ا</w:t>
      </w:r>
      <w:r w:rsidRPr="000B4ACD">
        <w:rPr>
          <w:rtl/>
          <w:lang w:bidi="fa-IR"/>
        </w:rPr>
        <w:t xml:space="preserve"> فرمانروائ</w:t>
      </w:r>
      <w:r w:rsidRPr="000B4ACD">
        <w:rPr>
          <w:rFonts w:hint="cs"/>
          <w:rtl/>
          <w:lang w:bidi="fa-IR"/>
        </w:rPr>
        <w:t>ی</w:t>
      </w:r>
      <w:r w:rsidRPr="000B4ACD">
        <w:rPr>
          <w:rtl/>
          <w:lang w:bidi="fa-IR"/>
        </w:rPr>
        <w:t xml:space="preserve"> بعد از خود را به ما خواه</w:t>
      </w:r>
      <w:r w:rsidRPr="000B4ACD">
        <w:rPr>
          <w:rFonts w:hint="cs"/>
          <w:rtl/>
          <w:lang w:bidi="fa-IR"/>
        </w:rPr>
        <w:t>ی</w:t>
      </w:r>
      <w:r w:rsidRPr="000B4ACD">
        <w:rPr>
          <w:rtl/>
          <w:lang w:bidi="fa-IR"/>
        </w:rPr>
        <w:t xml:space="preserve"> داد؟ فرمود: «فرمانروائ</w:t>
      </w:r>
      <w:r w:rsidRPr="000B4ACD">
        <w:rPr>
          <w:rFonts w:hint="cs"/>
          <w:rtl/>
          <w:lang w:bidi="fa-IR"/>
        </w:rPr>
        <w:t>ی</w:t>
      </w:r>
      <w:r w:rsidRPr="000B4ACD">
        <w:rPr>
          <w:rtl/>
          <w:lang w:bidi="fa-IR"/>
        </w:rPr>
        <w:t xml:space="preserve"> از آن خداوند است، هر جا بخواهد آ</w:t>
      </w:r>
      <w:r w:rsidRPr="000B4ACD">
        <w:rPr>
          <w:rFonts w:hint="eastAsia"/>
          <w:rtl/>
          <w:lang w:bidi="fa-IR"/>
        </w:rPr>
        <w:t>ن</w:t>
      </w:r>
      <w:r w:rsidRPr="000B4ACD">
        <w:rPr>
          <w:rtl/>
          <w:lang w:bidi="fa-IR"/>
        </w:rPr>
        <w:t xml:space="preserve"> را قرار م</w:t>
      </w:r>
      <w:r w:rsidRPr="000B4ACD">
        <w:rPr>
          <w:rFonts w:hint="cs"/>
          <w:rtl/>
          <w:lang w:bidi="fa-IR"/>
        </w:rPr>
        <w:t>ی</w:t>
      </w:r>
      <w:r w:rsidRPr="000B4ACD">
        <w:rPr>
          <w:rtl/>
          <w:lang w:bidi="fa-IR"/>
        </w:rPr>
        <w:t xml:space="preserve"> دهد»، آن مرد گفت: پس ما گلوها</w:t>
      </w:r>
      <w:r w:rsidRPr="000B4ACD">
        <w:rPr>
          <w:rFonts w:hint="cs"/>
          <w:rtl/>
          <w:lang w:bidi="fa-IR"/>
        </w:rPr>
        <w:t>ی</w:t>
      </w:r>
      <w:r w:rsidRPr="000B4ACD">
        <w:rPr>
          <w:rtl/>
          <w:lang w:bidi="fa-IR"/>
        </w:rPr>
        <w:t xml:space="preserve"> خود راهدف ت</w:t>
      </w:r>
      <w:r w:rsidRPr="000B4ACD">
        <w:rPr>
          <w:rFonts w:hint="cs"/>
          <w:rtl/>
          <w:lang w:bidi="fa-IR"/>
        </w:rPr>
        <w:t>ی</w:t>
      </w:r>
      <w:r w:rsidRPr="000B4ACD">
        <w:rPr>
          <w:rFonts w:hint="eastAsia"/>
          <w:rtl/>
          <w:lang w:bidi="fa-IR"/>
        </w:rPr>
        <w:t>غ</w:t>
      </w:r>
      <w:r w:rsidRPr="000B4ACD">
        <w:rPr>
          <w:rtl/>
          <w:lang w:bidi="fa-IR"/>
        </w:rPr>
        <w:t xml:space="preserve"> قرار ده</w:t>
      </w:r>
      <w:r w:rsidRPr="000B4ACD">
        <w:rPr>
          <w:rFonts w:hint="cs"/>
          <w:rtl/>
          <w:lang w:bidi="fa-IR"/>
        </w:rPr>
        <w:t>ی</w:t>
      </w:r>
      <w:r w:rsidRPr="000B4ACD">
        <w:rPr>
          <w:rFonts w:hint="eastAsia"/>
          <w:rtl/>
          <w:lang w:bidi="fa-IR"/>
        </w:rPr>
        <w:t>م،</w:t>
      </w:r>
      <w:r w:rsidRPr="000B4ACD">
        <w:rPr>
          <w:rtl/>
          <w:lang w:bidi="fa-IR"/>
        </w:rPr>
        <w:t xml:space="preserve"> آن وقت که پ</w:t>
      </w:r>
      <w:r w:rsidRPr="000B4ACD">
        <w:rPr>
          <w:rFonts w:hint="cs"/>
          <w:rtl/>
          <w:lang w:bidi="fa-IR"/>
        </w:rPr>
        <w:t>ی</w:t>
      </w:r>
      <w:r w:rsidRPr="000B4ACD">
        <w:rPr>
          <w:rFonts w:hint="eastAsia"/>
          <w:rtl/>
          <w:lang w:bidi="fa-IR"/>
        </w:rPr>
        <w:t>روز</w:t>
      </w:r>
      <w:r w:rsidRPr="000B4ACD">
        <w:rPr>
          <w:rtl/>
          <w:lang w:bidi="fa-IR"/>
        </w:rPr>
        <w:t xml:space="preserve"> شو</w:t>
      </w:r>
      <w:r w:rsidRPr="000B4ACD">
        <w:rPr>
          <w:rFonts w:hint="cs"/>
          <w:rtl/>
          <w:lang w:bidi="fa-IR"/>
        </w:rPr>
        <w:t>ی</w:t>
      </w:r>
      <w:r w:rsidRPr="000B4ACD">
        <w:rPr>
          <w:rtl/>
          <w:lang w:bidi="fa-IR"/>
        </w:rPr>
        <w:t xml:space="preserve"> امر برا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باشد، ن</w:t>
      </w:r>
      <w:r w:rsidRPr="000B4ACD">
        <w:rPr>
          <w:rFonts w:hint="cs"/>
          <w:rtl/>
          <w:lang w:bidi="fa-IR"/>
        </w:rPr>
        <w:t>ی</w:t>
      </w:r>
      <w:r w:rsidRPr="000B4ACD">
        <w:rPr>
          <w:rFonts w:hint="eastAsia"/>
          <w:rtl/>
          <w:lang w:bidi="fa-IR"/>
        </w:rPr>
        <w:t>از</w:t>
      </w:r>
      <w:r w:rsidRPr="000B4ACD">
        <w:rPr>
          <w:rFonts w:hint="cs"/>
          <w:rtl/>
          <w:lang w:bidi="fa-IR"/>
        </w:rPr>
        <w:t>ی</w:t>
      </w:r>
      <w:r w:rsidRPr="000B4ACD">
        <w:rPr>
          <w:rtl/>
          <w:lang w:bidi="fa-IR"/>
        </w:rPr>
        <w:t xml:space="preserve"> به تو ندار</w:t>
      </w:r>
      <w:r w:rsidRPr="000B4ACD">
        <w:rPr>
          <w:rFonts w:hint="cs"/>
          <w:rtl/>
          <w:lang w:bidi="fa-IR"/>
        </w:rPr>
        <w:t>ی</w:t>
      </w:r>
      <w:r w:rsidRPr="000B4ACD">
        <w:rPr>
          <w:rFonts w:hint="eastAsia"/>
          <w:rtl/>
          <w:lang w:bidi="fa-IR"/>
        </w:rPr>
        <w:t>م</w:t>
      </w:r>
      <w:r w:rsidRPr="000B4ACD">
        <w:rPr>
          <w:rtl/>
          <w:lang w:bidi="fa-IR"/>
        </w:rPr>
        <w:t>. (اسد 408 / 2).302 - مثن</w:t>
      </w:r>
      <w:r w:rsidRPr="000B4ACD">
        <w:rPr>
          <w:rFonts w:hint="cs"/>
          <w:rtl/>
          <w:lang w:bidi="fa-IR"/>
        </w:rPr>
        <w:t>ی</w:t>
      </w:r>
      <w:r w:rsidRPr="000B4ACD">
        <w:rPr>
          <w:rtl/>
          <w:lang w:bidi="fa-IR"/>
        </w:rPr>
        <w:t xml:space="preserve"> چون سخن پ</w:t>
      </w:r>
      <w:r w:rsidRPr="000B4ACD">
        <w:rPr>
          <w:rFonts w:hint="cs"/>
          <w:rtl/>
          <w:lang w:bidi="fa-IR"/>
        </w:rPr>
        <w:t>ی</w:t>
      </w:r>
      <w:r w:rsidRPr="000B4ACD">
        <w:rPr>
          <w:rFonts w:hint="eastAsia"/>
          <w:rtl/>
          <w:lang w:bidi="fa-IR"/>
        </w:rPr>
        <w:t>غمبر</w:t>
      </w:r>
      <w:r w:rsidRPr="000B4ACD">
        <w:rPr>
          <w:rtl/>
          <w:lang w:bidi="fa-IR"/>
        </w:rPr>
        <w:t xml:space="preserve"> را شن</w:t>
      </w:r>
      <w:r w:rsidRPr="000B4ACD">
        <w:rPr>
          <w:rFonts w:hint="cs"/>
          <w:rtl/>
          <w:lang w:bidi="fa-IR"/>
        </w:rPr>
        <w:t>ی</w:t>
      </w:r>
      <w:r w:rsidRPr="000B4ACD">
        <w:rPr>
          <w:rFonts w:hint="eastAsia"/>
          <w:rtl/>
          <w:lang w:bidi="fa-IR"/>
        </w:rPr>
        <w:t>د</w:t>
      </w:r>
      <w:r w:rsidRPr="000B4ACD">
        <w:rPr>
          <w:rtl/>
          <w:lang w:bidi="fa-IR"/>
        </w:rPr>
        <w:t xml:space="preserve"> گفت: سخن تو را شن</w:t>
      </w:r>
      <w:r w:rsidRPr="000B4ACD">
        <w:rPr>
          <w:rFonts w:hint="cs"/>
          <w:rtl/>
          <w:lang w:bidi="fa-IR"/>
        </w:rPr>
        <w:t>ی</w:t>
      </w:r>
      <w:r w:rsidRPr="000B4ACD">
        <w:rPr>
          <w:rFonts w:hint="eastAsia"/>
          <w:rtl/>
          <w:lang w:bidi="fa-IR"/>
        </w:rPr>
        <w:t>دم</w:t>
      </w:r>
      <w:r w:rsidRPr="000B4ACD">
        <w:rPr>
          <w:rtl/>
          <w:lang w:bidi="fa-IR"/>
        </w:rPr>
        <w:t xml:space="preserve"> مرا به شگفت آورد اما از ما پ</w:t>
      </w:r>
      <w:r w:rsidRPr="000B4ACD">
        <w:rPr>
          <w:rFonts w:hint="cs"/>
          <w:rtl/>
          <w:lang w:bidi="fa-IR"/>
        </w:rPr>
        <w:t>ی</w:t>
      </w:r>
      <w:r w:rsidRPr="000B4ACD">
        <w:rPr>
          <w:rFonts w:hint="eastAsia"/>
          <w:rtl/>
          <w:lang w:bidi="fa-IR"/>
        </w:rPr>
        <w:t>مان</w:t>
      </w:r>
      <w:r w:rsidRPr="000B4ACD">
        <w:rPr>
          <w:rFonts w:hint="cs"/>
          <w:rtl/>
          <w:lang w:bidi="fa-IR"/>
        </w:rPr>
        <w:t>ی</w:t>
      </w:r>
      <w:r w:rsidRPr="000B4ACD">
        <w:rPr>
          <w:rtl/>
          <w:lang w:bidi="fa-IR"/>
        </w:rPr>
        <w:t xml:space="preserve"> بر کسر</w:t>
      </w:r>
      <w:r w:rsidRPr="000B4ACD">
        <w:rPr>
          <w:rFonts w:hint="cs"/>
          <w:rtl/>
          <w:lang w:bidi="fa-IR"/>
        </w:rPr>
        <w:t>ی</w:t>
      </w:r>
      <w:r w:rsidRPr="000B4ACD">
        <w:rPr>
          <w:rtl/>
          <w:lang w:bidi="fa-IR"/>
        </w:rPr>
        <w:t xml:space="preserve"> هست که نوآور</w:t>
      </w:r>
      <w:r w:rsidRPr="000B4ACD">
        <w:rPr>
          <w:rFonts w:hint="cs"/>
          <w:rtl/>
          <w:lang w:bidi="fa-IR"/>
        </w:rPr>
        <w:t>ی</w:t>
      </w:r>
      <w:r w:rsidRPr="000B4ACD">
        <w:rPr>
          <w:rtl/>
          <w:lang w:bidi="fa-IR"/>
        </w:rPr>
        <w:t xml:space="preserve"> ن</w:t>
      </w:r>
      <w:r w:rsidRPr="000B4ACD">
        <w:rPr>
          <w:rFonts w:hint="eastAsia"/>
          <w:rtl/>
          <w:lang w:bidi="fa-IR"/>
        </w:rPr>
        <w:t>کن</w:t>
      </w:r>
      <w:r w:rsidRPr="000B4ACD">
        <w:rPr>
          <w:rFonts w:hint="cs"/>
          <w:rtl/>
          <w:lang w:bidi="fa-IR"/>
        </w:rPr>
        <w:t>ی</w:t>
      </w:r>
      <w:r w:rsidRPr="000B4ACD">
        <w:rPr>
          <w:rFonts w:hint="eastAsia"/>
          <w:rtl/>
          <w:lang w:bidi="fa-IR"/>
        </w:rPr>
        <w:t>م</w:t>
      </w:r>
      <w:r w:rsidRPr="000B4ACD">
        <w:rPr>
          <w:rtl/>
          <w:lang w:bidi="fa-IR"/>
        </w:rPr>
        <w:t xml:space="preserve"> و نوآور</w:t>
      </w:r>
      <w:r w:rsidRPr="000B4ACD">
        <w:rPr>
          <w:rFonts w:hint="cs"/>
          <w:rtl/>
          <w:lang w:bidi="fa-IR"/>
        </w:rPr>
        <w:t>ی</w:t>
      </w:r>
      <w:r w:rsidRPr="000B4ACD">
        <w:rPr>
          <w:rtl/>
          <w:lang w:bidi="fa-IR"/>
        </w:rPr>
        <w:t xml:space="preserve"> را مأو</w:t>
      </w:r>
      <w:r w:rsidRPr="000B4ACD">
        <w:rPr>
          <w:rFonts w:hint="cs"/>
          <w:rtl/>
          <w:lang w:bidi="fa-IR"/>
        </w:rPr>
        <w:t>ی</w:t>
      </w:r>
      <w:r w:rsidRPr="000B4ACD">
        <w:rPr>
          <w:rtl/>
          <w:lang w:bidi="fa-IR"/>
        </w:rPr>
        <w:t xml:space="preserve"> نده</w:t>
      </w:r>
      <w:r w:rsidRPr="000B4ACD">
        <w:rPr>
          <w:rFonts w:hint="cs"/>
          <w:rtl/>
          <w:lang w:bidi="fa-IR"/>
        </w:rPr>
        <w:t>ی</w:t>
      </w:r>
      <w:r w:rsidRPr="000B4ACD">
        <w:rPr>
          <w:rFonts w:hint="eastAsia"/>
          <w:rtl/>
          <w:lang w:bidi="fa-IR"/>
        </w:rPr>
        <w:t>م،</w:t>
      </w:r>
      <w:r w:rsidRPr="000B4ACD">
        <w:rPr>
          <w:rtl/>
          <w:lang w:bidi="fa-IR"/>
        </w:rPr>
        <w:t xml:space="preserve"> و شا</w:t>
      </w:r>
      <w:r w:rsidRPr="000B4ACD">
        <w:rPr>
          <w:rFonts w:hint="cs"/>
          <w:rtl/>
          <w:lang w:bidi="fa-IR"/>
        </w:rPr>
        <w:t>ی</w:t>
      </w:r>
      <w:r w:rsidRPr="000B4ACD">
        <w:rPr>
          <w:rFonts w:hint="eastAsia"/>
          <w:rtl/>
          <w:lang w:bidi="fa-IR"/>
        </w:rPr>
        <w:t>د</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کار تو شاهان را مکروه باشد، اگر خواه</w:t>
      </w:r>
      <w:r w:rsidRPr="000B4ACD">
        <w:rPr>
          <w:rFonts w:hint="cs"/>
          <w:rtl/>
          <w:lang w:bidi="fa-IR"/>
        </w:rPr>
        <w:t>ی</w:t>
      </w:r>
      <w:r w:rsidRPr="000B4ACD">
        <w:rPr>
          <w:rtl/>
          <w:lang w:bidi="fa-IR"/>
        </w:rPr>
        <w:t xml:space="preserve"> تو را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ده</w:t>
      </w:r>
      <w:r w:rsidRPr="000B4ACD">
        <w:rPr>
          <w:rFonts w:hint="cs"/>
          <w:rtl/>
          <w:lang w:bidi="fa-IR"/>
        </w:rPr>
        <w:t>ی</w:t>
      </w:r>
      <w:r w:rsidRPr="000B4ACD">
        <w:rPr>
          <w:rFonts w:hint="eastAsia"/>
          <w:rtl/>
          <w:lang w:bidi="fa-IR"/>
        </w:rPr>
        <w:t>م</w:t>
      </w:r>
      <w:r w:rsidRPr="000B4ACD">
        <w:rPr>
          <w:rtl/>
          <w:lang w:bidi="fa-IR"/>
        </w:rPr>
        <w:t xml:space="preserve"> و دشمن را از بلاد عرب بازدار</w:t>
      </w:r>
      <w:r w:rsidRPr="000B4ACD">
        <w:rPr>
          <w:rFonts w:hint="cs"/>
          <w:rtl/>
          <w:lang w:bidi="fa-IR"/>
        </w:rPr>
        <w:t>ی</w:t>
      </w:r>
      <w:r w:rsidRPr="000B4ACD">
        <w:rPr>
          <w:rFonts w:hint="eastAsia"/>
          <w:rtl/>
          <w:lang w:bidi="fa-IR"/>
        </w:rPr>
        <w:t>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«بد نکرده ا</w:t>
      </w:r>
      <w:r w:rsidRPr="000B4ACD">
        <w:rPr>
          <w:rFonts w:hint="cs"/>
          <w:rtl/>
          <w:lang w:bidi="fa-IR"/>
        </w:rPr>
        <w:t>ی</w:t>
      </w:r>
      <w:r w:rsidRPr="000B4ACD">
        <w:rPr>
          <w:rFonts w:hint="eastAsia"/>
          <w:rtl/>
          <w:lang w:bidi="fa-IR"/>
        </w:rPr>
        <w:t>د</w:t>
      </w:r>
      <w:r w:rsidRPr="000B4ACD">
        <w:rPr>
          <w:rtl/>
          <w:lang w:bidi="fa-IR"/>
        </w:rPr>
        <w:t xml:space="preserve"> که صادقانه و صر</w:t>
      </w:r>
      <w:r w:rsidRPr="000B4ACD">
        <w:rPr>
          <w:rFonts w:hint="cs"/>
          <w:rtl/>
          <w:lang w:bidi="fa-IR"/>
        </w:rPr>
        <w:t>ی</w:t>
      </w:r>
      <w:r w:rsidRPr="000B4ACD">
        <w:rPr>
          <w:rFonts w:hint="eastAsia"/>
          <w:rtl/>
          <w:lang w:bidi="fa-IR"/>
        </w:rPr>
        <w:t>ح</w:t>
      </w:r>
      <w:r w:rsidRPr="000B4ACD">
        <w:rPr>
          <w:rtl/>
          <w:lang w:bidi="fa-IR"/>
        </w:rPr>
        <w:t xml:space="preserve"> سخن گفته ا</w:t>
      </w:r>
      <w:r w:rsidRPr="000B4ACD">
        <w:rPr>
          <w:rFonts w:hint="cs"/>
          <w:rtl/>
          <w:lang w:bidi="fa-IR"/>
        </w:rPr>
        <w:t>ی</w:t>
      </w:r>
      <w:r w:rsidRPr="000B4ACD">
        <w:rPr>
          <w:rFonts w:hint="eastAsia"/>
          <w:rtl/>
          <w:lang w:bidi="fa-IR"/>
        </w:rPr>
        <w:t>د</w:t>
      </w:r>
      <w:r w:rsidRPr="000B4ACD">
        <w:rPr>
          <w:rtl/>
          <w:lang w:bidi="fa-IR"/>
        </w:rPr>
        <w:t xml:space="preserve"> اما د</w:t>
      </w:r>
      <w:r w:rsidRPr="000B4ACD">
        <w:rPr>
          <w:rFonts w:hint="cs"/>
          <w:rtl/>
          <w:lang w:bidi="fa-IR"/>
        </w:rPr>
        <w:t>ی</w:t>
      </w:r>
      <w:r w:rsidRPr="000B4ACD">
        <w:rPr>
          <w:rFonts w:hint="eastAsia"/>
          <w:rtl/>
          <w:lang w:bidi="fa-IR"/>
        </w:rPr>
        <w:t>ن</w:t>
      </w:r>
      <w:r w:rsidRPr="000B4ACD">
        <w:rPr>
          <w:rtl/>
          <w:lang w:bidi="fa-IR"/>
        </w:rPr>
        <w:t xml:space="preserve"> خدا را </w:t>
      </w:r>
      <w:r w:rsidRPr="000B4ACD">
        <w:rPr>
          <w:rtl/>
          <w:lang w:bidi="fa-IR"/>
        </w:rPr>
        <w:lastRenderedPageBreak/>
        <w:t>کس</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تواند برپا دارد مگر آن که به همه </w:t>
      </w:r>
      <w:r w:rsidRPr="000B4ACD">
        <w:rPr>
          <w:rFonts w:hint="cs"/>
          <w:rtl/>
          <w:lang w:bidi="fa-IR"/>
        </w:rPr>
        <w:t>ی</w:t>
      </w:r>
      <w:r w:rsidRPr="000B4ACD">
        <w:rPr>
          <w:rtl/>
          <w:lang w:bidi="fa-IR"/>
        </w:rPr>
        <w:t xml:space="preserve"> جوانب آن ق</w:t>
      </w:r>
      <w:r w:rsidRPr="000B4ACD">
        <w:rPr>
          <w:rFonts w:hint="cs"/>
          <w:rtl/>
          <w:lang w:bidi="fa-IR"/>
        </w:rPr>
        <w:t>ی</w:t>
      </w:r>
      <w:r w:rsidRPr="000B4ACD">
        <w:rPr>
          <w:rFonts w:hint="eastAsia"/>
          <w:rtl/>
          <w:lang w:bidi="fa-IR"/>
        </w:rPr>
        <w:t>ام</w:t>
      </w:r>
      <w:r w:rsidRPr="000B4ACD">
        <w:rPr>
          <w:rtl/>
          <w:lang w:bidi="fa-IR"/>
        </w:rPr>
        <w:t xml:space="preserve"> کند»، آن گاه از جا برخ</w:t>
      </w:r>
      <w:r w:rsidR="00B9430F">
        <w:rPr>
          <w:rFonts w:hint="cs"/>
          <w:rtl/>
          <w:lang w:bidi="fa-IR"/>
        </w:rPr>
        <w:t>و</w:t>
      </w:r>
      <w:r w:rsidRPr="000B4ACD">
        <w:rPr>
          <w:rtl/>
          <w:lang w:bidi="fa-IR"/>
        </w:rPr>
        <w:t>است. (شاه</w:t>
      </w:r>
      <w:r w:rsidRPr="000B4ACD">
        <w:rPr>
          <w:rFonts w:hint="cs"/>
          <w:rtl/>
          <w:lang w:bidi="fa-IR"/>
        </w:rPr>
        <w:t>ی</w:t>
      </w:r>
      <w:r w:rsidRPr="000B4ACD">
        <w:rPr>
          <w:rtl/>
          <w:lang w:bidi="fa-IR"/>
        </w:rPr>
        <w:t xml:space="preserve"> 179 / 1).31 - موارد ب</w:t>
      </w:r>
      <w:r w:rsidRPr="000B4ACD">
        <w:rPr>
          <w:rFonts w:hint="cs"/>
          <w:rtl/>
          <w:lang w:bidi="fa-IR"/>
        </w:rPr>
        <w:t>ی</w:t>
      </w:r>
      <w:r w:rsidRPr="000B4ACD">
        <w:rPr>
          <w:rFonts w:hint="eastAsia"/>
          <w:rtl/>
          <w:lang w:bidi="fa-IR"/>
        </w:rPr>
        <w:t>عت</w:t>
      </w:r>
      <w:r w:rsidRPr="000B4ACD">
        <w:rPr>
          <w:rtl/>
          <w:lang w:bidi="fa-IR"/>
        </w:rPr>
        <w:t xml:space="preserve"> عقبه </w:t>
      </w:r>
      <w:r w:rsidRPr="000B4ACD">
        <w:rPr>
          <w:rFonts w:hint="cs"/>
          <w:rtl/>
          <w:lang w:bidi="fa-IR"/>
        </w:rPr>
        <w:t>ی</w:t>
      </w:r>
      <w:r w:rsidRPr="000B4ACD">
        <w:rPr>
          <w:rtl/>
          <w:lang w:bidi="fa-IR"/>
        </w:rPr>
        <w:t xml:space="preserve"> اول</w:t>
      </w:r>
      <w:r w:rsidRPr="000B4ACD">
        <w:rPr>
          <w:rFonts w:hint="cs"/>
          <w:rtl/>
          <w:lang w:bidi="fa-IR"/>
        </w:rPr>
        <w:t>ی</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بود:</w:t>
      </w:r>
    </w:p>
    <w:p w:rsidR="000B4ACD" w:rsidRPr="000B4ACD" w:rsidRDefault="000B4ACD" w:rsidP="00B9430F">
      <w:pPr>
        <w:pStyle w:val="libNormal"/>
        <w:rPr>
          <w:rtl/>
          <w:lang w:bidi="fa-IR"/>
        </w:rPr>
      </w:pPr>
      <w:r w:rsidRPr="000B4ACD">
        <w:rPr>
          <w:rFonts w:hint="eastAsia"/>
          <w:rtl/>
          <w:lang w:bidi="fa-IR"/>
        </w:rPr>
        <w:t>به</w:t>
      </w:r>
      <w:r w:rsidRPr="000B4ACD">
        <w:rPr>
          <w:rtl/>
          <w:lang w:bidi="fa-IR"/>
        </w:rPr>
        <w:t xml:space="preserve"> خدا شرک نورزند، دزد</w:t>
      </w:r>
      <w:r w:rsidRPr="000B4ACD">
        <w:rPr>
          <w:rFonts w:hint="cs"/>
          <w:rtl/>
          <w:lang w:bidi="fa-IR"/>
        </w:rPr>
        <w:t>ی</w:t>
      </w:r>
      <w:r w:rsidRPr="000B4ACD">
        <w:rPr>
          <w:rtl/>
          <w:lang w:bidi="fa-IR"/>
        </w:rPr>
        <w:t xml:space="preserve"> نکنند، زنا نکنند، اولاد خود را نکشند، بهتان در مورد عورات نزنند (کنا</w:t>
      </w:r>
      <w:r w:rsidRPr="000B4ACD">
        <w:rPr>
          <w:rFonts w:hint="cs"/>
          <w:rtl/>
          <w:lang w:bidi="fa-IR"/>
        </w:rPr>
        <w:t>ی</w:t>
      </w:r>
      <w:r w:rsidRPr="000B4ACD">
        <w:rPr>
          <w:rFonts w:hint="eastAsia"/>
          <w:rtl/>
          <w:lang w:bidi="fa-IR"/>
        </w:rPr>
        <w:t>ه</w:t>
      </w:r>
      <w:r w:rsidRPr="000B4ACD">
        <w:rPr>
          <w:rtl/>
          <w:lang w:bidi="fa-IR"/>
        </w:rPr>
        <w:t xml:space="preserve"> از نسبت دادن فرزندان</w:t>
      </w:r>
      <w:r w:rsidRPr="000B4ACD">
        <w:rPr>
          <w:rFonts w:hint="cs"/>
          <w:rtl/>
          <w:lang w:bidi="fa-IR"/>
        </w:rPr>
        <w:t>ی</w:t>
      </w:r>
      <w:r w:rsidRPr="000B4ACD">
        <w:rPr>
          <w:rtl/>
          <w:lang w:bidi="fa-IR"/>
        </w:rPr>
        <w:t xml:space="preserve"> به غ</w:t>
      </w:r>
      <w:r w:rsidRPr="000B4ACD">
        <w:rPr>
          <w:rFonts w:hint="cs"/>
          <w:rtl/>
          <w:lang w:bidi="fa-IR"/>
        </w:rPr>
        <w:t>ی</w:t>
      </w:r>
      <w:r w:rsidRPr="000B4ACD">
        <w:rPr>
          <w:rFonts w:hint="eastAsia"/>
          <w:rtl/>
          <w:lang w:bidi="fa-IR"/>
        </w:rPr>
        <w:t>ر</w:t>
      </w:r>
      <w:r w:rsidRPr="000B4ACD">
        <w:rPr>
          <w:rtl/>
          <w:lang w:bidi="fa-IR"/>
        </w:rPr>
        <w:t xml:space="preserve"> پدران خود)، پ</w:t>
      </w:r>
      <w:r w:rsidRPr="000B4ACD">
        <w:rPr>
          <w:rFonts w:hint="cs"/>
          <w:rtl/>
          <w:lang w:bidi="fa-IR"/>
        </w:rPr>
        <w:t>ی</w:t>
      </w:r>
      <w:r w:rsidRPr="000B4ACD">
        <w:rPr>
          <w:rFonts w:hint="eastAsia"/>
          <w:rtl/>
          <w:lang w:bidi="fa-IR"/>
        </w:rPr>
        <w:t>غمبر</w:t>
      </w:r>
      <w:r w:rsidRPr="000B4ACD">
        <w:rPr>
          <w:rtl/>
          <w:lang w:bidi="fa-IR"/>
        </w:rPr>
        <w:t xml:space="preserve"> را در امر به معروف نافرمان</w:t>
      </w:r>
      <w:r w:rsidRPr="000B4ACD">
        <w:rPr>
          <w:rFonts w:hint="cs"/>
          <w:rtl/>
          <w:lang w:bidi="fa-IR"/>
        </w:rPr>
        <w:t>ی</w:t>
      </w:r>
      <w:r w:rsidRPr="000B4ACD">
        <w:rPr>
          <w:rtl/>
          <w:lang w:bidi="fa-IR"/>
        </w:rPr>
        <w:t xml:space="preserve"> نکنند، اگر به ا</w:t>
      </w:r>
      <w:r w:rsidRPr="000B4ACD">
        <w:rPr>
          <w:rFonts w:hint="cs"/>
          <w:rtl/>
          <w:lang w:bidi="fa-IR"/>
        </w:rPr>
        <w:t>ی</w:t>
      </w:r>
      <w:r w:rsidRPr="000B4ACD">
        <w:rPr>
          <w:rFonts w:hint="eastAsia"/>
          <w:rtl/>
          <w:lang w:bidi="fa-IR"/>
        </w:rPr>
        <w:t>ن</w:t>
      </w:r>
      <w:r w:rsidRPr="000B4ACD">
        <w:rPr>
          <w:rtl/>
          <w:lang w:bidi="fa-IR"/>
        </w:rPr>
        <w:t xml:space="preserve"> تعهد وفا کردند به بهشت خواهند رفت و اگر نافرمان</w:t>
      </w:r>
      <w:r w:rsidRPr="000B4ACD">
        <w:rPr>
          <w:rFonts w:hint="cs"/>
          <w:rtl/>
          <w:lang w:bidi="fa-IR"/>
        </w:rPr>
        <w:t>ی</w:t>
      </w:r>
      <w:r w:rsidRPr="000B4ACD">
        <w:rPr>
          <w:rtl/>
          <w:lang w:bidi="fa-IR"/>
        </w:rPr>
        <w:t xml:space="preserve"> و غل و غش کردند حک</w:t>
      </w:r>
      <w:r w:rsidRPr="000B4ACD">
        <w:rPr>
          <w:rFonts w:hint="eastAsia"/>
          <w:rtl/>
          <w:lang w:bidi="fa-IR"/>
        </w:rPr>
        <w:t>م</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با خداوند است، و ا</w:t>
      </w:r>
      <w:r w:rsidRPr="000B4ACD">
        <w:rPr>
          <w:rFonts w:hint="cs"/>
          <w:rtl/>
          <w:lang w:bidi="fa-IR"/>
        </w:rPr>
        <w:t>ی</w:t>
      </w:r>
      <w:r w:rsidRPr="000B4ACD">
        <w:rPr>
          <w:rFonts w:hint="eastAsia"/>
          <w:rtl/>
          <w:lang w:bidi="fa-IR"/>
        </w:rPr>
        <w:t>ن</w:t>
      </w:r>
      <w:r w:rsidRPr="000B4ACD">
        <w:rPr>
          <w:rtl/>
          <w:lang w:bidi="fa-IR"/>
        </w:rPr>
        <w:t xml:space="preserve"> ب</w:t>
      </w:r>
      <w:r w:rsidRPr="000B4ACD">
        <w:rPr>
          <w:rFonts w:hint="cs"/>
          <w:rtl/>
          <w:lang w:bidi="fa-IR"/>
        </w:rPr>
        <w:t>ی</w:t>
      </w:r>
      <w:r w:rsidRPr="000B4ACD">
        <w:rPr>
          <w:rFonts w:hint="eastAsia"/>
          <w:rtl/>
          <w:lang w:bidi="fa-IR"/>
        </w:rPr>
        <w:t>عت</w:t>
      </w:r>
      <w:r w:rsidRPr="000B4ACD">
        <w:rPr>
          <w:rtl/>
          <w:lang w:bidi="fa-IR"/>
        </w:rPr>
        <w:t xml:space="preserve"> را «ب</w:t>
      </w:r>
      <w:r w:rsidRPr="000B4ACD">
        <w:rPr>
          <w:rFonts w:hint="cs"/>
          <w:rtl/>
          <w:lang w:bidi="fa-IR"/>
        </w:rPr>
        <w:t>ی</w:t>
      </w:r>
      <w:r w:rsidRPr="000B4ACD">
        <w:rPr>
          <w:rFonts w:hint="eastAsia"/>
          <w:rtl/>
          <w:lang w:bidi="fa-IR"/>
        </w:rPr>
        <w:t>عت</w:t>
      </w:r>
      <w:r w:rsidRPr="000B4ACD">
        <w:rPr>
          <w:rtl/>
          <w:lang w:bidi="fa-IR"/>
        </w:rPr>
        <w:t xml:space="preserve"> نساء» گو</w:t>
      </w:r>
      <w:r w:rsidRPr="000B4ACD">
        <w:rPr>
          <w:rFonts w:hint="cs"/>
          <w:rtl/>
          <w:lang w:bidi="fa-IR"/>
        </w:rPr>
        <w:t>ی</w:t>
      </w:r>
      <w:r w:rsidRPr="000B4ACD">
        <w:rPr>
          <w:rFonts w:hint="eastAsia"/>
          <w:rtl/>
          <w:lang w:bidi="fa-IR"/>
        </w:rPr>
        <w:t>ند</w:t>
      </w:r>
      <w:r w:rsidRPr="000B4ACD">
        <w:rPr>
          <w:rtl/>
          <w:lang w:bidi="fa-IR"/>
        </w:rPr>
        <w:t xml:space="preserve"> و ا</w:t>
      </w:r>
      <w:r w:rsidRPr="000B4ACD">
        <w:rPr>
          <w:rFonts w:hint="cs"/>
          <w:rtl/>
          <w:lang w:bidi="fa-IR"/>
        </w:rPr>
        <w:t>ی</w:t>
      </w:r>
      <w:r w:rsidRPr="000B4ACD">
        <w:rPr>
          <w:rFonts w:hint="eastAsia"/>
          <w:rtl/>
          <w:lang w:bidi="fa-IR"/>
        </w:rPr>
        <w:t>ن</w:t>
      </w:r>
      <w:r w:rsidRPr="000B4ACD">
        <w:rPr>
          <w:rtl/>
          <w:lang w:bidi="fa-IR"/>
        </w:rPr>
        <w:t xml:space="preserve"> اصطلاح مأخوذ از قرآن مج</w:t>
      </w:r>
      <w:r w:rsidRPr="000B4ACD">
        <w:rPr>
          <w:rFonts w:hint="cs"/>
          <w:rtl/>
          <w:lang w:bidi="fa-IR"/>
        </w:rPr>
        <w:t>ی</w:t>
      </w:r>
      <w:r w:rsidRPr="000B4ACD">
        <w:rPr>
          <w:rFonts w:hint="eastAsia"/>
          <w:rtl/>
          <w:lang w:bidi="fa-IR"/>
        </w:rPr>
        <w:t>د</w:t>
      </w:r>
      <w:r w:rsidRPr="000B4ACD">
        <w:rPr>
          <w:rtl/>
          <w:lang w:bidi="fa-IR"/>
        </w:rPr>
        <w:t xml:space="preserve"> است قوله تعال</w:t>
      </w:r>
      <w:r w:rsidRPr="000B4ACD">
        <w:rPr>
          <w:rFonts w:hint="cs"/>
          <w:rtl/>
          <w:lang w:bidi="fa-IR"/>
        </w:rPr>
        <w:t>ی</w:t>
      </w:r>
      <w:r w:rsidRPr="000B4ACD">
        <w:rPr>
          <w:rtl/>
          <w:lang w:bidi="fa-IR"/>
        </w:rPr>
        <w:t xml:space="preserve">: </w:t>
      </w:r>
      <w:r w:rsidR="00B9430F" w:rsidRPr="00B9430F">
        <w:rPr>
          <w:rStyle w:val="libAlaemChar"/>
          <w:rFonts w:hint="cs"/>
          <w:rtl/>
        </w:rPr>
        <w:t>(</w:t>
      </w:r>
      <w:r w:rsidR="00B9430F" w:rsidRPr="00B9430F">
        <w:rPr>
          <w:rStyle w:val="libAieChar"/>
          <w:rFonts w:hint="cs"/>
          <w:rtl/>
        </w:rPr>
        <w:t>يَا أَيُّهَا النَّبِيُّ إِذَا جَاءَكَ الْمُؤْمِنَاتُ يُبَايِعْنَكَ عَلَىٰ أَن لَّا يُشْرِكْنَ بِاللَّـهِ شَيْئًا وَلَا يَسْرِقْنَ وَلَا يَزْنِينَ وَلَا يَقْتُلْنَ أَوْلَادَهُنَّ وَلَا يَأْتِينَ بِبُهْتَانٍ يَفْتَرِينَهُ بَيْنَ أَيْدِيهِنَّ وَأَرْجُلِهِنَّ وَلَا يَعْصِينَكَ فِي مَعْرُوفٍ</w:t>
      </w:r>
      <w:r w:rsidR="00B9430F" w:rsidRPr="00B9430F">
        <w:rPr>
          <w:rStyle w:val="libAieChar"/>
          <w:rFonts w:ascii="Times New Roman" w:hAnsi="Times New Roman" w:cs="Times New Roman" w:hint="cs"/>
          <w:rtl/>
        </w:rPr>
        <w:t> ۙ</w:t>
      </w:r>
      <w:r w:rsidR="00B9430F" w:rsidRPr="00B9430F">
        <w:rPr>
          <w:rStyle w:val="libAieChar"/>
          <w:rFonts w:hint="cs"/>
          <w:rtl/>
        </w:rPr>
        <w:t>فَبَايِعْهُنَّ وَاسْتَغْفِرْ لَهُنَّ اللَّـهَ</w:t>
      </w:r>
      <w:r w:rsidR="00B9430F" w:rsidRPr="00B9430F">
        <w:rPr>
          <w:rStyle w:val="libAieChar"/>
          <w:rFonts w:ascii="Times New Roman" w:hAnsi="Times New Roman" w:cs="Times New Roman" w:hint="cs"/>
          <w:rtl/>
        </w:rPr>
        <w:t> ۖ</w:t>
      </w:r>
      <w:r w:rsidR="00B9430F" w:rsidRPr="00B9430F">
        <w:rPr>
          <w:rStyle w:val="libAieChar"/>
          <w:rFonts w:ascii="Times New Roman" w:hAnsi="Times New Roman" w:cs="Times New Roman"/>
        </w:rPr>
        <w:t> </w:t>
      </w:r>
      <w:r w:rsidR="00B9430F" w:rsidRPr="00B9430F">
        <w:rPr>
          <w:rStyle w:val="libAieChar"/>
          <w:rFonts w:hint="cs"/>
          <w:rtl/>
        </w:rPr>
        <w:t>إِنَّ اللَّـهَ غَفُورٌ رَّحِيمٌ</w:t>
      </w:r>
      <w:r w:rsidR="00B9430F" w:rsidRPr="00B9430F">
        <w:rPr>
          <w:rStyle w:val="libAlaemChar"/>
          <w:rFonts w:hint="cs"/>
          <w:rtl/>
        </w:rPr>
        <w:t>)</w:t>
      </w:r>
      <w:r w:rsidR="00B9430F" w:rsidRPr="00B9430F">
        <w:rPr>
          <w:rStyle w:val="libAlaemChar"/>
          <w:rtl/>
        </w:rPr>
        <w:t xml:space="preserve"> </w:t>
      </w:r>
      <w:r w:rsidRPr="000B4ACD">
        <w:rPr>
          <w:rtl/>
          <w:lang w:bidi="fa-IR"/>
        </w:rPr>
        <w:t>(ممتحنه / 12)و با آن که سبب نزول آ</w:t>
      </w:r>
      <w:r w:rsidRPr="000B4ACD">
        <w:rPr>
          <w:rFonts w:hint="cs"/>
          <w:rtl/>
          <w:lang w:bidi="fa-IR"/>
        </w:rPr>
        <w:t>ی</w:t>
      </w:r>
      <w:r w:rsidRPr="000B4ACD">
        <w:rPr>
          <w:rFonts w:hint="eastAsia"/>
          <w:rtl/>
          <w:lang w:bidi="fa-IR"/>
        </w:rPr>
        <w:t>ه</w:t>
      </w:r>
      <w:r w:rsidRPr="000B4ACD">
        <w:rPr>
          <w:rtl/>
          <w:lang w:bidi="fa-IR"/>
        </w:rPr>
        <w:t xml:space="preserve"> در فتح مکه بوده اما ا</w:t>
      </w:r>
      <w:r w:rsidRPr="000B4ACD">
        <w:rPr>
          <w:rFonts w:hint="cs"/>
          <w:rtl/>
          <w:lang w:bidi="fa-IR"/>
        </w:rPr>
        <w:t>ی</w:t>
      </w:r>
      <w:r w:rsidRPr="000B4ACD">
        <w:rPr>
          <w:rFonts w:hint="eastAsia"/>
          <w:rtl/>
          <w:lang w:bidi="fa-IR"/>
        </w:rPr>
        <w:t>ن</w:t>
      </w:r>
      <w:r w:rsidRPr="000B4ACD">
        <w:rPr>
          <w:rtl/>
          <w:lang w:bidi="fa-IR"/>
        </w:rPr>
        <w:t xml:space="preserve"> ب</w:t>
      </w:r>
      <w:r w:rsidRPr="000B4ACD">
        <w:rPr>
          <w:rFonts w:hint="cs"/>
          <w:rtl/>
          <w:lang w:bidi="fa-IR"/>
        </w:rPr>
        <w:t>ی</w:t>
      </w:r>
      <w:r w:rsidRPr="000B4ACD">
        <w:rPr>
          <w:rFonts w:hint="eastAsia"/>
          <w:rtl/>
          <w:lang w:bidi="fa-IR"/>
        </w:rPr>
        <w:t>عت</w:t>
      </w:r>
      <w:r w:rsidRPr="000B4ACD">
        <w:rPr>
          <w:rtl/>
          <w:lang w:bidi="fa-IR"/>
        </w:rPr>
        <w:t xml:space="preserve"> به همان نام است ز</w:t>
      </w:r>
      <w:r w:rsidRPr="000B4ACD">
        <w:rPr>
          <w:rFonts w:hint="cs"/>
          <w:rtl/>
          <w:lang w:bidi="fa-IR"/>
        </w:rPr>
        <w:t>ی</w:t>
      </w:r>
      <w:r w:rsidRPr="000B4ACD">
        <w:rPr>
          <w:rFonts w:hint="eastAsia"/>
          <w:rtl/>
          <w:lang w:bidi="fa-IR"/>
        </w:rPr>
        <w:t>را</w:t>
      </w:r>
      <w:r w:rsidRPr="000B4ACD">
        <w:rPr>
          <w:rtl/>
          <w:lang w:bidi="fa-IR"/>
        </w:rPr>
        <w:t xml:space="preserve"> شامل مسائل مهم است.در عقبه </w:t>
      </w:r>
      <w:r w:rsidRPr="000B4ACD">
        <w:rPr>
          <w:rFonts w:hint="cs"/>
          <w:rtl/>
          <w:lang w:bidi="fa-IR"/>
        </w:rPr>
        <w:t>ی</w:t>
      </w:r>
      <w:r w:rsidRPr="000B4ACD">
        <w:rPr>
          <w:rtl/>
          <w:lang w:bidi="fa-IR"/>
        </w:rPr>
        <w:t xml:space="preserve"> ثان</w:t>
      </w:r>
      <w:r w:rsidRPr="000B4ACD">
        <w:rPr>
          <w:rFonts w:hint="cs"/>
          <w:rtl/>
          <w:lang w:bidi="fa-IR"/>
        </w:rPr>
        <w:t>ی</w:t>
      </w:r>
      <w:r w:rsidRPr="000B4ACD">
        <w:rPr>
          <w:rtl/>
          <w:lang w:bidi="fa-IR"/>
        </w:rPr>
        <w:t xml:space="preserve"> پرس</w:t>
      </w:r>
      <w:r w:rsidRPr="000B4ACD">
        <w:rPr>
          <w:rFonts w:hint="cs"/>
          <w:rtl/>
          <w:lang w:bidi="fa-IR"/>
        </w:rPr>
        <w:t>ی</w:t>
      </w:r>
      <w:r w:rsidRPr="000B4ACD">
        <w:rPr>
          <w:rFonts w:hint="eastAsia"/>
          <w:rtl/>
          <w:lang w:bidi="fa-IR"/>
        </w:rPr>
        <w:t>دند</w:t>
      </w:r>
      <w:r w:rsidRPr="000B4ACD">
        <w:rPr>
          <w:rtl/>
          <w:lang w:bidi="fa-IR"/>
        </w:rPr>
        <w:t>: به چه ب</w:t>
      </w:r>
      <w:r w:rsidRPr="000B4ACD">
        <w:rPr>
          <w:rFonts w:hint="cs"/>
          <w:rtl/>
          <w:lang w:bidi="fa-IR"/>
        </w:rPr>
        <w:t>ی</w:t>
      </w:r>
      <w:r w:rsidRPr="000B4ACD">
        <w:rPr>
          <w:rFonts w:hint="eastAsia"/>
          <w:rtl/>
          <w:lang w:bidi="fa-IR"/>
        </w:rPr>
        <w:t>عت</w:t>
      </w:r>
      <w:r w:rsidRPr="000B4ACD">
        <w:rPr>
          <w:rtl/>
          <w:lang w:bidi="fa-IR"/>
        </w:rPr>
        <w:t xml:space="preserve"> کن</w:t>
      </w:r>
      <w:r w:rsidRPr="000B4ACD">
        <w:rPr>
          <w:rFonts w:hint="cs"/>
          <w:rtl/>
          <w:lang w:bidi="fa-IR"/>
        </w:rPr>
        <w:t>ی</w:t>
      </w:r>
      <w:r w:rsidRPr="000B4ACD">
        <w:rPr>
          <w:rFonts w:hint="eastAsia"/>
          <w:rtl/>
          <w:lang w:bidi="fa-IR"/>
        </w:rPr>
        <w:t>م؟</w:t>
      </w:r>
      <w:r w:rsidRPr="000B4ACD">
        <w:rPr>
          <w:rtl/>
          <w:lang w:bidi="fa-IR"/>
        </w:rPr>
        <w:t xml:space="preserve"> فرمود: «بر شن</w:t>
      </w:r>
      <w:r w:rsidRPr="000B4ACD">
        <w:rPr>
          <w:rFonts w:hint="cs"/>
          <w:rtl/>
          <w:lang w:bidi="fa-IR"/>
        </w:rPr>
        <w:t>ی</w:t>
      </w:r>
      <w:r w:rsidRPr="000B4ACD">
        <w:rPr>
          <w:rFonts w:hint="eastAsia"/>
          <w:rtl/>
          <w:lang w:bidi="fa-IR"/>
        </w:rPr>
        <w:t>دن</w:t>
      </w:r>
      <w:r w:rsidRPr="000B4ACD">
        <w:rPr>
          <w:rtl/>
          <w:lang w:bidi="fa-IR"/>
        </w:rPr>
        <w:t xml:space="preserve"> و اطاعت کردن، هم در حال نش</w:t>
      </w:r>
      <w:r w:rsidRPr="000B4ACD">
        <w:rPr>
          <w:rFonts w:hint="eastAsia"/>
          <w:rtl/>
          <w:lang w:bidi="fa-IR"/>
        </w:rPr>
        <w:t>اط</w:t>
      </w:r>
      <w:r w:rsidRPr="000B4ACD">
        <w:rPr>
          <w:rtl/>
          <w:lang w:bidi="fa-IR"/>
        </w:rPr>
        <w:t xml:space="preserve"> هم در حال کسالت، انفاق کردن هم در حال سخت</w:t>
      </w:r>
      <w:r w:rsidRPr="000B4ACD">
        <w:rPr>
          <w:rFonts w:hint="cs"/>
          <w:rtl/>
          <w:lang w:bidi="fa-IR"/>
        </w:rPr>
        <w:t>ی</w:t>
      </w:r>
      <w:r w:rsidRPr="000B4ACD">
        <w:rPr>
          <w:rtl/>
          <w:lang w:bidi="fa-IR"/>
        </w:rPr>
        <w:t xml:space="preserve"> هم در حال آسان</w:t>
      </w:r>
      <w:r w:rsidRPr="000B4ACD">
        <w:rPr>
          <w:rFonts w:hint="cs"/>
          <w:rtl/>
          <w:lang w:bidi="fa-IR"/>
        </w:rPr>
        <w:t>ی</w:t>
      </w:r>
      <w:r w:rsidRPr="000B4ACD">
        <w:rPr>
          <w:rtl/>
          <w:lang w:bidi="fa-IR"/>
        </w:rPr>
        <w:t xml:space="preserve"> و بر امر به معروف و نه</w:t>
      </w:r>
      <w:r w:rsidRPr="000B4ACD">
        <w:rPr>
          <w:rFonts w:hint="cs"/>
          <w:rtl/>
          <w:lang w:bidi="fa-IR"/>
        </w:rPr>
        <w:t>ی</w:t>
      </w:r>
      <w:r w:rsidRPr="000B4ACD">
        <w:rPr>
          <w:rtl/>
          <w:lang w:bidi="fa-IR"/>
        </w:rPr>
        <w:t xml:space="preserve"> از منکر در راه خدا، از سرزنش ملامتگر نترس</w:t>
      </w:r>
      <w:r w:rsidRPr="000B4ACD">
        <w:rPr>
          <w:rFonts w:hint="cs"/>
          <w:rtl/>
          <w:lang w:bidi="fa-IR"/>
        </w:rPr>
        <w:t>ی</w:t>
      </w:r>
      <w:r w:rsidRPr="000B4ACD">
        <w:rPr>
          <w:rFonts w:hint="eastAsia"/>
          <w:rtl/>
          <w:lang w:bidi="fa-IR"/>
        </w:rPr>
        <w:t>د،</w:t>
      </w:r>
      <w:r w:rsidRPr="000B4ACD">
        <w:rPr>
          <w:rtl/>
          <w:lang w:bidi="fa-IR"/>
        </w:rPr>
        <w:t xml:space="preserve"> و چون پ</w:t>
      </w:r>
      <w:r w:rsidRPr="000B4ACD">
        <w:rPr>
          <w:rFonts w:hint="cs"/>
          <w:rtl/>
          <w:lang w:bidi="fa-IR"/>
        </w:rPr>
        <w:t>ی</w:t>
      </w:r>
      <w:r w:rsidRPr="000B4ACD">
        <w:rPr>
          <w:rFonts w:hint="eastAsia"/>
          <w:rtl/>
          <w:lang w:bidi="fa-IR"/>
        </w:rPr>
        <w:t>غمبر</w:t>
      </w:r>
      <w:r w:rsidRPr="000B4ACD">
        <w:rPr>
          <w:rtl/>
          <w:lang w:bidi="fa-IR"/>
        </w:rPr>
        <w:t xml:space="preserve"> به مد</w:t>
      </w:r>
      <w:r w:rsidRPr="000B4ACD">
        <w:rPr>
          <w:rFonts w:hint="cs"/>
          <w:rtl/>
          <w:lang w:bidi="fa-IR"/>
        </w:rPr>
        <w:t>ی</w:t>
      </w:r>
      <w:r w:rsidRPr="000B4ACD">
        <w:rPr>
          <w:rFonts w:hint="eastAsia"/>
          <w:rtl/>
          <w:lang w:bidi="fa-IR"/>
        </w:rPr>
        <w:t>نه</w:t>
      </w:r>
      <w:r w:rsidRPr="000B4ACD">
        <w:rPr>
          <w:rtl/>
          <w:lang w:bidi="fa-IR"/>
        </w:rPr>
        <w:t xml:space="preserve"> نزد ا</w:t>
      </w:r>
      <w:r w:rsidRPr="000B4ACD">
        <w:rPr>
          <w:rFonts w:hint="cs"/>
          <w:rtl/>
          <w:lang w:bidi="fa-IR"/>
        </w:rPr>
        <w:t>ی</w:t>
      </w:r>
      <w:r w:rsidRPr="000B4ACD">
        <w:rPr>
          <w:rFonts w:hint="eastAsia"/>
          <w:rtl/>
          <w:lang w:bidi="fa-IR"/>
        </w:rPr>
        <w:t>شان</w:t>
      </w:r>
      <w:r w:rsidRPr="000B4ACD">
        <w:rPr>
          <w:rtl/>
          <w:lang w:bidi="fa-IR"/>
        </w:rPr>
        <w:t xml:space="preserve"> رود، او را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دهند، دشمنان را از او دفع کنند چنان که از خود و اطفال و زنان خود دفاع م</w:t>
      </w:r>
      <w:r w:rsidRPr="000B4ACD">
        <w:rPr>
          <w:rFonts w:hint="cs"/>
          <w:rtl/>
          <w:lang w:bidi="fa-IR"/>
        </w:rPr>
        <w:t>ی</w:t>
      </w:r>
      <w:r w:rsidRPr="000B4ACD">
        <w:rPr>
          <w:rtl/>
          <w:lang w:bidi="fa-IR"/>
        </w:rPr>
        <w:t xml:space="preserve"> کنند و پاداش ا</w:t>
      </w:r>
      <w:r w:rsidRPr="000B4ACD">
        <w:rPr>
          <w:rFonts w:hint="cs"/>
          <w:rtl/>
          <w:lang w:bidi="fa-IR"/>
        </w:rPr>
        <w:t>ی</w:t>
      </w:r>
      <w:r w:rsidRPr="000B4ACD">
        <w:rPr>
          <w:rFonts w:hint="eastAsia"/>
          <w:rtl/>
          <w:lang w:bidi="fa-IR"/>
        </w:rPr>
        <w:t>شان</w:t>
      </w:r>
      <w:r w:rsidRPr="000B4ACD">
        <w:rPr>
          <w:rtl/>
          <w:lang w:bidi="fa-IR"/>
        </w:rPr>
        <w:t xml:space="preserve"> بهشت است» (شام</w:t>
      </w:r>
      <w:r w:rsidRPr="000B4ACD">
        <w:rPr>
          <w:rFonts w:hint="cs"/>
          <w:rtl/>
          <w:lang w:bidi="fa-IR"/>
        </w:rPr>
        <w:t>ی</w:t>
      </w:r>
      <w:r w:rsidRPr="000B4ACD">
        <w:rPr>
          <w:rtl/>
          <w:lang w:bidi="fa-IR"/>
        </w:rPr>
        <w:t xml:space="preserve">195 / 1).32 -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که مسلمان شود پ</w:t>
      </w:r>
      <w:r w:rsidRPr="000B4ACD">
        <w:rPr>
          <w:rFonts w:hint="cs"/>
          <w:rtl/>
          <w:lang w:bidi="fa-IR"/>
        </w:rPr>
        <w:t>ی</w:t>
      </w:r>
      <w:r w:rsidRPr="000B4ACD">
        <w:rPr>
          <w:rFonts w:hint="eastAsia"/>
          <w:rtl/>
          <w:lang w:bidi="fa-IR"/>
        </w:rPr>
        <w:t>غمبر</w:t>
      </w:r>
      <w:r w:rsidRPr="000B4ACD">
        <w:rPr>
          <w:rtl/>
          <w:lang w:bidi="fa-IR"/>
        </w:rPr>
        <w:t xml:space="preserve"> فرمود: «گواه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ده</w:t>
      </w:r>
      <w:r w:rsidRPr="000B4ACD">
        <w:rPr>
          <w:rFonts w:hint="cs"/>
          <w:rtl/>
          <w:lang w:bidi="fa-IR"/>
        </w:rPr>
        <w:t>ی</w:t>
      </w:r>
      <w:r w:rsidRPr="000B4ACD">
        <w:rPr>
          <w:rtl/>
          <w:lang w:bidi="fa-IR"/>
        </w:rPr>
        <w:t xml:space="preserve"> به </w:t>
      </w:r>
      <w:r w:rsidRPr="000B4ACD">
        <w:rPr>
          <w:rFonts w:hint="cs"/>
          <w:rtl/>
          <w:lang w:bidi="fa-IR"/>
        </w:rPr>
        <w:t>ی</w:t>
      </w:r>
      <w:r w:rsidRPr="000B4ACD">
        <w:rPr>
          <w:rFonts w:hint="eastAsia"/>
          <w:rtl/>
          <w:lang w:bidi="fa-IR"/>
        </w:rPr>
        <w:t>گانگ</w:t>
      </w:r>
      <w:r w:rsidRPr="000B4ACD">
        <w:rPr>
          <w:rFonts w:hint="cs"/>
          <w:rtl/>
          <w:lang w:bidi="fa-IR"/>
        </w:rPr>
        <w:t>ی</w:t>
      </w:r>
      <w:r w:rsidRPr="000B4ACD">
        <w:rPr>
          <w:rtl/>
          <w:lang w:bidi="fa-IR"/>
        </w:rPr>
        <w:t xml:space="preserve"> خداوند ور سالت محمد بن عبدالله؟ با</w:t>
      </w:r>
      <w:r w:rsidRPr="000B4ACD">
        <w:rPr>
          <w:rFonts w:hint="cs"/>
          <w:rtl/>
          <w:lang w:bidi="fa-IR"/>
        </w:rPr>
        <w:t>ی</w:t>
      </w:r>
      <w:r w:rsidRPr="000B4ACD">
        <w:rPr>
          <w:rFonts w:hint="eastAsia"/>
          <w:rtl/>
          <w:lang w:bidi="fa-IR"/>
        </w:rPr>
        <w:t>د</w:t>
      </w:r>
      <w:r w:rsidRPr="000B4ACD">
        <w:rPr>
          <w:rtl/>
          <w:lang w:bidi="fa-IR"/>
        </w:rPr>
        <w:t xml:space="preserve"> ماه رمضان را روزه بدار</w:t>
      </w:r>
      <w:r w:rsidRPr="000B4ACD">
        <w:rPr>
          <w:rFonts w:hint="cs"/>
          <w:rtl/>
          <w:lang w:bidi="fa-IR"/>
        </w:rPr>
        <w:t>ی</w:t>
      </w:r>
      <w:r w:rsidRPr="000B4ACD">
        <w:rPr>
          <w:rFonts w:hint="eastAsia"/>
          <w:rtl/>
          <w:lang w:bidi="fa-IR"/>
        </w:rPr>
        <w:t>،</w:t>
      </w:r>
      <w:r w:rsidRPr="000B4ACD">
        <w:rPr>
          <w:rtl/>
          <w:lang w:bidi="fa-IR"/>
        </w:rPr>
        <w:t xml:space="preserve"> و به حج رو</w:t>
      </w:r>
      <w:r w:rsidRPr="000B4ACD">
        <w:rPr>
          <w:rFonts w:hint="cs"/>
          <w:rtl/>
          <w:lang w:bidi="fa-IR"/>
        </w:rPr>
        <w:t>ی</w:t>
      </w:r>
      <w:r w:rsidRPr="000B4ACD">
        <w:rPr>
          <w:rtl/>
          <w:lang w:bidi="fa-IR"/>
        </w:rPr>
        <w:t xml:space="preserve"> و زکات مال بپرداز</w:t>
      </w:r>
      <w:r w:rsidRPr="000B4ACD">
        <w:rPr>
          <w:rFonts w:hint="cs"/>
          <w:rtl/>
          <w:lang w:bidi="fa-IR"/>
        </w:rPr>
        <w:t>ی</w:t>
      </w:r>
      <w:r w:rsidRPr="000B4ACD">
        <w:rPr>
          <w:rFonts w:hint="eastAsia"/>
          <w:rtl/>
          <w:lang w:bidi="fa-IR"/>
        </w:rPr>
        <w:t>،</w:t>
      </w:r>
      <w:r w:rsidRPr="000B4ACD">
        <w:rPr>
          <w:rtl/>
          <w:lang w:bidi="fa-IR"/>
        </w:rPr>
        <w:t xml:space="preserve"> و در راه خداوند جهاد کن</w:t>
      </w:r>
      <w:r w:rsidRPr="000B4ACD">
        <w:rPr>
          <w:rFonts w:hint="cs"/>
          <w:rtl/>
          <w:lang w:bidi="fa-IR"/>
        </w:rPr>
        <w:t>ی</w:t>
      </w:r>
      <w:r w:rsidRPr="000B4ACD">
        <w:rPr>
          <w:rFonts w:hint="eastAsia"/>
          <w:rtl/>
          <w:lang w:bidi="fa-IR"/>
        </w:rPr>
        <w:t>»،</w:t>
      </w:r>
      <w:r w:rsidRPr="000B4ACD">
        <w:rPr>
          <w:rtl/>
          <w:lang w:bidi="fa-IR"/>
        </w:rPr>
        <w:t xml:space="preserve"> گفت: </w:t>
      </w:r>
      <w:r w:rsidRPr="000B4ACD">
        <w:rPr>
          <w:rFonts w:hint="cs"/>
          <w:rtl/>
          <w:lang w:bidi="fa-IR"/>
        </w:rPr>
        <w:t>ی</w:t>
      </w:r>
      <w:r w:rsidRPr="000B4ACD">
        <w:rPr>
          <w:rFonts w:hint="eastAsia"/>
          <w:rtl/>
          <w:lang w:bidi="fa-IR"/>
        </w:rPr>
        <w:t>ا</w:t>
      </w:r>
      <w:r w:rsidRPr="000B4ACD">
        <w:rPr>
          <w:rtl/>
          <w:lang w:bidi="fa-IR"/>
        </w:rPr>
        <w:t xml:space="preserve"> رسول الله من ده شتر ش</w:t>
      </w:r>
      <w:r w:rsidRPr="000B4ACD">
        <w:rPr>
          <w:rFonts w:hint="cs"/>
          <w:rtl/>
          <w:lang w:bidi="fa-IR"/>
        </w:rPr>
        <w:t>ی</w:t>
      </w:r>
      <w:r w:rsidRPr="000B4ACD">
        <w:rPr>
          <w:rFonts w:hint="eastAsia"/>
          <w:rtl/>
          <w:lang w:bidi="fa-IR"/>
        </w:rPr>
        <w:t>رده</w:t>
      </w:r>
      <w:r w:rsidRPr="000B4ACD">
        <w:rPr>
          <w:rtl/>
          <w:lang w:bidi="fa-IR"/>
        </w:rPr>
        <w:t xml:space="preserve"> ب</w:t>
      </w:r>
      <w:r w:rsidRPr="000B4ACD">
        <w:rPr>
          <w:rFonts w:hint="cs"/>
          <w:rtl/>
          <w:lang w:bidi="fa-IR"/>
        </w:rPr>
        <w:t>ی</w:t>
      </w:r>
      <w:r w:rsidRPr="000B4ACD">
        <w:rPr>
          <w:rFonts w:hint="eastAsia"/>
          <w:rtl/>
          <w:lang w:bidi="fa-IR"/>
        </w:rPr>
        <w:t>شتر</w:t>
      </w:r>
      <w:r w:rsidRPr="000B4ACD">
        <w:rPr>
          <w:rtl/>
          <w:lang w:bidi="fa-IR"/>
        </w:rPr>
        <w:t xml:space="preserve"> ندارم که برا</w:t>
      </w:r>
      <w:r w:rsidRPr="000B4ACD">
        <w:rPr>
          <w:rFonts w:hint="cs"/>
          <w:rtl/>
          <w:lang w:bidi="fa-IR"/>
        </w:rPr>
        <w:t>ی</w:t>
      </w:r>
      <w:r w:rsidRPr="000B4ACD">
        <w:rPr>
          <w:rtl/>
          <w:lang w:bidi="fa-IR"/>
        </w:rPr>
        <w:t xml:space="preserve"> غذا</w:t>
      </w:r>
      <w:r w:rsidRPr="000B4ACD">
        <w:rPr>
          <w:rFonts w:hint="cs"/>
          <w:rtl/>
          <w:lang w:bidi="fa-IR"/>
        </w:rPr>
        <w:t>ی</w:t>
      </w:r>
      <w:r w:rsidRPr="000B4ACD">
        <w:rPr>
          <w:rtl/>
          <w:lang w:bidi="fa-IR"/>
        </w:rPr>
        <w:t xml:space="preserve"> خانواده و سوار</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شانند،</w:t>
      </w:r>
      <w:r w:rsidRPr="000B4ACD">
        <w:rPr>
          <w:rtl/>
          <w:lang w:bidi="fa-IR"/>
        </w:rPr>
        <w:t xml:space="preserve"> اما جهاد شن</w:t>
      </w:r>
      <w:r w:rsidRPr="000B4ACD">
        <w:rPr>
          <w:rFonts w:hint="cs"/>
          <w:rtl/>
          <w:lang w:bidi="fa-IR"/>
        </w:rPr>
        <w:t>ی</w:t>
      </w:r>
      <w:r w:rsidRPr="000B4ACD">
        <w:rPr>
          <w:rFonts w:hint="eastAsia"/>
          <w:rtl/>
          <w:lang w:bidi="fa-IR"/>
        </w:rPr>
        <w:t>ده</w:t>
      </w:r>
      <w:r w:rsidRPr="000B4ACD">
        <w:rPr>
          <w:rtl/>
          <w:lang w:bidi="fa-IR"/>
        </w:rPr>
        <w:t xml:space="preserve"> ام هر کس پشت به م</w:t>
      </w:r>
      <w:r w:rsidRPr="000B4ACD">
        <w:rPr>
          <w:rFonts w:hint="cs"/>
          <w:rtl/>
          <w:lang w:bidi="fa-IR"/>
        </w:rPr>
        <w:t>ی</w:t>
      </w:r>
      <w:r w:rsidRPr="000B4ACD">
        <w:rPr>
          <w:rFonts w:hint="eastAsia"/>
          <w:rtl/>
          <w:lang w:bidi="fa-IR"/>
        </w:rPr>
        <w:t>دان</w:t>
      </w:r>
      <w:r w:rsidRPr="000B4ACD">
        <w:rPr>
          <w:rtl/>
          <w:lang w:bidi="fa-IR"/>
        </w:rPr>
        <w:t xml:space="preserve"> کرد غضب خداوند را برا</w:t>
      </w:r>
      <w:r w:rsidRPr="000B4ACD">
        <w:rPr>
          <w:rFonts w:hint="cs"/>
          <w:rtl/>
          <w:lang w:bidi="fa-IR"/>
        </w:rPr>
        <w:t>ی</w:t>
      </w:r>
      <w:r w:rsidRPr="000B4ACD">
        <w:rPr>
          <w:rtl/>
          <w:lang w:bidi="fa-IR"/>
        </w:rPr>
        <w:t xml:space="preserve"> خود خر</w:t>
      </w:r>
      <w:r w:rsidRPr="000B4ACD">
        <w:rPr>
          <w:rFonts w:hint="cs"/>
          <w:rtl/>
          <w:lang w:bidi="fa-IR"/>
        </w:rPr>
        <w:t>ی</w:t>
      </w:r>
      <w:r w:rsidRPr="000B4ACD">
        <w:rPr>
          <w:rFonts w:hint="eastAsia"/>
          <w:rtl/>
          <w:lang w:bidi="fa-IR"/>
        </w:rPr>
        <w:t>ده،</w:t>
      </w:r>
      <w:r w:rsidRPr="000B4ACD">
        <w:rPr>
          <w:rtl/>
          <w:lang w:bidi="fa-IR"/>
        </w:rPr>
        <w:t xml:space="preserve"> م</w:t>
      </w:r>
      <w:r w:rsidRPr="000B4ACD">
        <w:rPr>
          <w:rFonts w:hint="cs"/>
          <w:rtl/>
          <w:lang w:bidi="fa-IR"/>
        </w:rPr>
        <w:t>ی</w:t>
      </w:r>
      <w:r w:rsidRPr="000B4ACD">
        <w:rPr>
          <w:rtl/>
          <w:lang w:bidi="fa-IR"/>
        </w:rPr>
        <w:t xml:space="preserve"> ترسم اگر به جنگ حاضر شوم جبن و رزم و از مرگ بترسم، </w:t>
      </w:r>
      <w:r w:rsidRPr="000B4ACD">
        <w:rPr>
          <w:rtl/>
          <w:lang w:bidi="fa-IR"/>
        </w:rPr>
        <w:lastRenderedPageBreak/>
        <w:t>پ</w:t>
      </w:r>
      <w:r w:rsidRPr="000B4ACD">
        <w:rPr>
          <w:rFonts w:hint="cs"/>
          <w:rtl/>
          <w:lang w:bidi="fa-IR"/>
        </w:rPr>
        <w:t>ی</w:t>
      </w:r>
      <w:r w:rsidRPr="000B4ACD">
        <w:rPr>
          <w:rFonts w:hint="eastAsia"/>
          <w:rtl/>
          <w:lang w:bidi="fa-IR"/>
        </w:rPr>
        <w:t>غمبر</w:t>
      </w:r>
      <w:r w:rsidRPr="000B4ACD">
        <w:rPr>
          <w:rtl/>
          <w:lang w:bidi="fa-IR"/>
        </w:rPr>
        <w:t xml:space="preserve"> دست خود را عقب کش</w:t>
      </w:r>
      <w:r w:rsidRPr="000B4ACD">
        <w:rPr>
          <w:rFonts w:hint="cs"/>
          <w:rtl/>
          <w:lang w:bidi="fa-IR"/>
        </w:rPr>
        <w:t>ی</w:t>
      </w:r>
      <w:r w:rsidRPr="000B4ACD">
        <w:rPr>
          <w:rFonts w:hint="eastAsia"/>
          <w:rtl/>
          <w:lang w:bidi="fa-IR"/>
        </w:rPr>
        <w:t>د</w:t>
      </w:r>
      <w:r w:rsidRPr="000B4ACD">
        <w:rPr>
          <w:rtl/>
          <w:lang w:bidi="fa-IR"/>
        </w:rPr>
        <w:t xml:space="preserve"> و فرمود: «نه صدقه، نه جهاد، پس با چه چ</w:t>
      </w:r>
      <w:r w:rsidRPr="000B4ACD">
        <w:rPr>
          <w:rFonts w:hint="cs"/>
          <w:rtl/>
          <w:lang w:bidi="fa-IR"/>
        </w:rPr>
        <w:t>ی</w:t>
      </w:r>
      <w:r w:rsidRPr="000B4ACD">
        <w:rPr>
          <w:rFonts w:hint="eastAsia"/>
          <w:rtl/>
          <w:lang w:bidi="fa-IR"/>
        </w:rPr>
        <w:t>ز</w:t>
      </w:r>
      <w:r w:rsidRPr="000B4ACD">
        <w:rPr>
          <w:rtl/>
          <w:lang w:bidi="fa-IR"/>
        </w:rPr>
        <w:t xml:space="preserve"> به بهشت رو</w:t>
      </w:r>
      <w:r w:rsidRPr="000B4ACD">
        <w:rPr>
          <w:rFonts w:hint="cs"/>
          <w:rtl/>
          <w:lang w:bidi="fa-IR"/>
        </w:rPr>
        <w:t>ی</w:t>
      </w:r>
      <w:r w:rsidRPr="000B4ACD">
        <w:rPr>
          <w:rFonts w:hint="eastAsia"/>
          <w:rtl/>
          <w:lang w:bidi="fa-IR"/>
        </w:rPr>
        <w:t>؟»،</w:t>
      </w:r>
      <w:r w:rsidRPr="000B4ACD">
        <w:rPr>
          <w:rtl/>
          <w:lang w:bidi="fa-IR"/>
        </w:rPr>
        <w:t xml:space="preserve"> آنگاه مرد همه را قبول کرد و ب</w:t>
      </w:r>
      <w:r w:rsidRPr="000B4ACD">
        <w:rPr>
          <w:rFonts w:hint="cs"/>
          <w:rtl/>
          <w:lang w:bidi="fa-IR"/>
        </w:rPr>
        <w:t>ی</w:t>
      </w:r>
      <w:r w:rsidRPr="000B4ACD">
        <w:rPr>
          <w:rFonts w:hint="eastAsia"/>
          <w:rtl/>
          <w:lang w:bidi="fa-IR"/>
        </w:rPr>
        <w:t>عت</w:t>
      </w:r>
      <w:r w:rsidRPr="000B4ACD">
        <w:rPr>
          <w:rtl/>
          <w:lang w:bidi="fa-IR"/>
        </w:rPr>
        <w:t xml:space="preserve"> نمود. (اسد 194 / 1).</w:t>
      </w:r>
    </w:p>
    <w:p w:rsidR="001122E0" w:rsidRDefault="000B4ACD" w:rsidP="000B4ACD">
      <w:pPr>
        <w:pStyle w:val="libNormal"/>
        <w:rPr>
          <w:rtl/>
          <w:lang w:bidi="fa-IR"/>
        </w:rPr>
      </w:pPr>
      <w:r w:rsidRPr="000B4ACD">
        <w:rPr>
          <w:rFonts w:hint="eastAsia"/>
          <w:rtl/>
          <w:lang w:bidi="fa-IR"/>
        </w:rPr>
        <w:t>توض</w:t>
      </w:r>
      <w:r w:rsidRPr="000B4ACD">
        <w:rPr>
          <w:rFonts w:hint="cs"/>
          <w:rtl/>
          <w:lang w:bidi="fa-IR"/>
        </w:rPr>
        <w:t>ی</w:t>
      </w:r>
      <w:r w:rsidRPr="000B4ACD">
        <w:rPr>
          <w:rFonts w:hint="eastAsia"/>
          <w:rtl/>
          <w:lang w:bidi="fa-IR"/>
        </w:rPr>
        <w:t>ح</w:t>
      </w:r>
      <w:r w:rsidRPr="000B4ACD">
        <w:rPr>
          <w:rtl/>
          <w:lang w:bidi="fa-IR"/>
        </w:rPr>
        <w:t>:از ا</w:t>
      </w:r>
      <w:r w:rsidRPr="000B4ACD">
        <w:rPr>
          <w:rFonts w:hint="cs"/>
          <w:rtl/>
          <w:lang w:bidi="fa-IR"/>
        </w:rPr>
        <w:t>ی</w:t>
      </w:r>
      <w:r w:rsidRPr="000B4ACD">
        <w:rPr>
          <w:rFonts w:hint="eastAsia"/>
          <w:rtl/>
          <w:lang w:bidi="fa-IR"/>
        </w:rPr>
        <w:t>ن</w:t>
      </w:r>
      <w:r w:rsidRPr="000B4ACD">
        <w:rPr>
          <w:rtl/>
          <w:lang w:bidi="fa-IR"/>
        </w:rPr>
        <w:t xml:space="preserve"> روا</w:t>
      </w:r>
      <w:r w:rsidRPr="000B4ACD">
        <w:rPr>
          <w:rFonts w:hint="cs"/>
          <w:rtl/>
          <w:lang w:bidi="fa-IR"/>
        </w:rPr>
        <w:t>ی</w:t>
      </w:r>
      <w:r w:rsidRPr="000B4ACD">
        <w:rPr>
          <w:rFonts w:hint="eastAsia"/>
          <w:rtl/>
          <w:lang w:bidi="fa-IR"/>
        </w:rPr>
        <w:t>ت</w:t>
      </w:r>
      <w:r w:rsidRPr="000B4ACD">
        <w:rPr>
          <w:rtl/>
          <w:lang w:bidi="fa-IR"/>
        </w:rPr>
        <w:t xml:space="preserve"> و امثال آن به خوب</w:t>
      </w:r>
      <w:r w:rsidRPr="000B4ACD">
        <w:rPr>
          <w:rFonts w:hint="cs"/>
          <w:rtl/>
          <w:lang w:bidi="fa-IR"/>
        </w:rPr>
        <w:t>ی</w:t>
      </w:r>
      <w:r w:rsidRPr="000B4ACD">
        <w:rPr>
          <w:rtl/>
          <w:lang w:bidi="fa-IR"/>
        </w:rPr>
        <w:t xml:space="preserve"> معلوم م</w:t>
      </w:r>
      <w:r w:rsidRPr="000B4ACD">
        <w:rPr>
          <w:rFonts w:hint="cs"/>
          <w:rtl/>
          <w:lang w:bidi="fa-IR"/>
        </w:rPr>
        <w:t>ی</w:t>
      </w:r>
      <w:r w:rsidRPr="000B4ACD">
        <w:rPr>
          <w:rtl/>
          <w:lang w:bidi="fa-IR"/>
        </w:rPr>
        <w:t xml:space="preserve"> شود که پ</w:t>
      </w:r>
      <w:r w:rsidRPr="000B4ACD">
        <w:rPr>
          <w:rFonts w:hint="cs"/>
          <w:rtl/>
          <w:lang w:bidi="fa-IR"/>
        </w:rPr>
        <w:t>ی</w:t>
      </w:r>
      <w:r w:rsidRPr="000B4ACD">
        <w:rPr>
          <w:rFonts w:hint="eastAsia"/>
          <w:rtl/>
          <w:lang w:bidi="fa-IR"/>
        </w:rPr>
        <w:t>غمبر</w:t>
      </w:r>
      <w:r w:rsidRPr="000B4ACD">
        <w:rPr>
          <w:rtl/>
          <w:lang w:bidi="fa-IR"/>
        </w:rPr>
        <w:t xml:space="preserve"> برا</w:t>
      </w:r>
      <w:r w:rsidRPr="000B4ACD">
        <w:rPr>
          <w:rFonts w:hint="cs"/>
          <w:rtl/>
          <w:lang w:bidi="fa-IR"/>
        </w:rPr>
        <w:t>ی</w:t>
      </w:r>
      <w:r w:rsidRPr="000B4ACD">
        <w:rPr>
          <w:rtl/>
          <w:lang w:bidi="fa-IR"/>
        </w:rPr>
        <w:t xml:space="preserve"> گرو</w:t>
      </w:r>
      <w:r w:rsidRPr="000B4ACD">
        <w:rPr>
          <w:rFonts w:hint="cs"/>
          <w:rtl/>
          <w:lang w:bidi="fa-IR"/>
        </w:rPr>
        <w:t>ی</w:t>
      </w:r>
      <w:r w:rsidRPr="000B4ACD">
        <w:rPr>
          <w:rFonts w:hint="eastAsia"/>
          <w:rtl/>
          <w:lang w:bidi="fa-IR"/>
        </w:rPr>
        <w:t>دن</w:t>
      </w:r>
      <w:r w:rsidRPr="000B4ACD">
        <w:rPr>
          <w:rtl/>
          <w:lang w:bidi="fa-IR"/>
        </w:rPr>
        <w:t xml:space="preserve"> افراد به اسلام به ه</w:t>
      </w:r>
      <w:r w:rsidRPr="000B4ACD">
        <w:rPr>
          <w:rFonts w:hint="cs"/>
          <w:rtl/>
          <w:lang w:bidi="fa-IR"/>
        </w:rPr>
        <w:t>ی</w:t>
      </w:r>
      <w:r w:rsidRPr="000B4ACD">
        <w:rPr>
          <w:rFonts w:hint="eastAsia"/>
          <w:rtl/>
          <w:lang w:bidi="fa-IR"/>
        </w:rPr>
        <w:t>چ</w:t>
      </w:r>
      <w:r w:rsidRPr="000B4ACD">
        <w:rPr>
          <w:rtl/>
          <w:lang w:bidi="fa-IR"/>
        </w:rPr>
        <w:t xml:space="preserve"> نوع از انواع وعده ها</w:t>
      </w:r>
      <w:r w:rsidRPr="000B4ACD">
        <w:rPr>
          <w:rFonts w:hint="cs"/>
          <w:rtl/>
          <w:lang w:bidi="fa-IR"/>
        </w:rPr>
        <w:t>ی</w:t>
      </w:r>
      <w:r w:rsidRPr="000B4ACD">
        <w:rPr>
          <w:rtl/>
          <w:lang w:bidi="fa-IR"/>
        </w:rPr>
        <w:t xml:space="preserve"> زرق و برق</w:t>
      </w:r>
      <w:r w:rsidRPr="000B4ACD">
        <w:rPr>
          <w:rFonts w:hint="cs"/>
          <w:rtl/>
          <w:lang w:bidi="fa-IR"/>
        </w:rPr>
        <w:t>ی</w:t>
      </w:r>
      <w:r w:rsidRPr="000B4ACD">
        <w:rPr>
          <w:rtl/>
          <w:lang w:bidi="fa-IR"/>
        </w:rPr>
        <w:t xml:space="preserve"> و فر</w:t>
      </w:r>
      <w:r w:rsidRPr="000B4ACD">
        <w:rPr>
          <w:rFonts w:hint="cs"/>
          <w:rtl/>
          <w:lang w:bidi="fa-IR"/>
        </w:rPr>
        <w:t>ی</w:t>
      </w:r>
      <w:r w:rsidRPr="000B4ACD">
        <w:rPr>
          <w:rFonts w:hint="eastAsia"/>
          <w:rtl/>
          <w:lang w:bidi="fa-IR"/>
        </w:rPr>
        <w:t>بنده</w:t>
      </w:r>
      <w:r w:rsidRPr="000B4ACD">
        <w:rPr>
          <w:rtl/>
          <w:lang w:bidi="fa-IR"/>
        </w:rPr>
        <w:t xml:space="preserve"> متوسل نم</w:t>
      </w:r>
      <w:r w:rsidRPr="000B4ACD">
        <w:rPr>
          <w:rFonts w:hint="cs"/>
          <w:rtl/>
          <w:lang w:bidi="fa-IR"/>
        </w:rPr>
        <w:t>ی</w:t>
      </w:r>
      <w:r w:rsidRPr="000B4ACD">
        <w:rPr>
          <w:rtl/>
          <w:lang w:bidi="fa-IR"/>
        </w:rPr>
        <w:t xml:space="preserve"> شده و در قدم اول، مراجعه کننده را به هدف مشخص اسلام و فداکار</w:t>
      </w:r>
      <w:r w:rsidRPr="000B4ACD">
        <w:rPr>
          <w:rFonts w:hint="cs"/>
          <w:rtl/>
          <w:lang w:bidi="fa-IR"/>
        </w:rPr>
        <w:t>ی</w:t>
      </w:r>
      <w:r w:rsidRPr="000B4ACD">
        <w:rPr>
          <w:rtl/>
          <w:lang w:bidi="fa-IR"/>
        </w:rPr>
        <w:t xml:space="preserve"> آشنا ساخته است. 33 - از نظر د</w:t>
      </w:r>
      <w:r w:rsidRPr="000B4ACD">
        <w:rPr>
          <w:rFonts w:hint="cs"/>
          <w:rtl/>
          <w:lang w:bidi="fa-IR"/>
        </w:rPr>
        <w:t>ی</w:t>
      </w:r>
      <w:r w:rsidRPr="000B4ACD">
        <w:rPr>
          <w:rFonts w:hint="eastAsia"/>
          <w:rtl/>
          <w:lang w:bidi="fa-IR"/>
        </w:rPr>
        <w:t>گر،</w:t>
      </w:r>
      <w:r w:rsidRPr="000B4ACD">
        <w:rPr>
          <w:rtl/>
          <w:lang w:bidi="fa-IR"/>
        </w:rPr>
        <w:t xml:space="preserve"> ب</w:t>
      </w:r>
      <w:r w:rsidRPr="000B4ACD">
        <w:rPr>
          <w:rFonts w:hint="cs"/>
          <w:rtl/>
          <w:lang w:bidi="fa-IR"/>
        </w:rPr>
        <w:t>ی</w:t>
      </w:r>
      <w:r w:rsidRPr="000B4ACD">
        <w:rPr>
          <w:rFonts w:hint="eastAsia"/>
          <w:rtl/>
          <w:lang w:bidi="fa-IR"/>
        </w:rPr>
        <w:t>عت</w:t>
      </w:r>
      <w:r w:rsidRPr="000B4ACD">
        <w:rPr>
          <w:rtl/>
          <w:lang w:bidi="fa-IR"/>
        </w:rPr>
        <w:t xml:space="preserve"> را دو ق</w:t>
      </w:r>
      <w:r w:rsidRPr="000B4ACD">
        <w:rPr>
          <w:rFonts w:hint="eastAsia"/>
          <w:rtl/>
          <w:lang w:bidi="fa-IR"/>
        </w:rPr>
        <w:t>سم</w:t>
      </w:r>
      <w:r w:rsidRPr="000B4ACD">
        <w:rPr>
          <w:rtl/>
          <w:lang w:bidi="fa-IR"/>
        </w:rPr>
        <w:t xml:space="preserve"> کرده بودند: ب</w:t>
      </w:r>
      <w:r w:rsidRPr="000B4ACD">
        <w:rPr>
          <w:rFonts w:hint="cs"/>
          <w:rtl/>
          <w:lang w:bidi="fa-IR"/>
        </w:rPr>
        <w:t>ی</w:t>
      </w:r>
      <w:r w:rsidRPr="000B4ACD">
        <w:rPr>
          <w:rFonts w:hint="eastAsia"/>
          <w:rtl/>
          <w:lang w:bidi="fa-IR"/>
        </w:rPr>
        <w:t>عت</w:t>
      </w:r>
      <w:r w:rsidRPr="000B4ACD">
        <w:rPr>
          <w:rtl/>
          <w:lang w:bidi="fa-IR"/>
        </w:rPr>
        <w:t xml:space="preserve"> هجرت و ب</w:t>
      </w:r>
      <w:r w:rsidRPr="000B4ACD">
        <w:rPr>
          <w:rFonts w:hint="cs"/>
          <w:rtl/>
          <w:lang w:bidi="fa-IR"/>
        </w:rPr>
        <w:t>ی</w:t>
      </w:r>
      <w:r w:rsidRPr="000B4ACD">
        <w:rPr>
          <w:rFonts w:hint="eastAsia"/>
          <w:rtl/>
          <w:lang w:bidi="fa-IR"/>
        </w:rPr>
        <w:t>عت</w:t>
      </w:r>
      <w:r w:rsidRPr="000B4ACD">
        <w:rPr>
          <w:rtl/>
          <w:lang w:bidi="fa-IR"/>
        </w:rPr>
        <w:t xml:space="preserve"> اعراب</w:t>
      </w:r>
      <w:r w:rsidRPr="000B4ACD">
        <w:rPr>
          <w:rFonts w:hint="cs"/>
          <w:rtl/>
          <w:lang w:bidi="fa-IR"/>
        </w:rPr>
        <w:t>ی</w:t>
      </w:r>
      <w:r w:rsidRPr="000B4ACD">
        <w:rPr>
          <w:rFonts w:hint="eastAsia"/>
          <w:rtl/>
          <w:lang w:bidi="fa-IR"/>
        </w:rPr>
        <w:t>؛</w:t>
      </w:r>
      <w:r w:rsidRPr="000B4ACD">
        <w:rPr>
          <w:rtl/>
          <w:lang w:bidi="fa-IR"/>
        </w:rPr>
        <w:t xml:space="preserve"> ب</w:t>
      </w:r>
      <w:r w:rsidRPr="000B4ACD">
        <w:rPr>
          <w:rFonts w:hint="cs"/>
          <w:rtl/>
          <w:lang w:bidi="fa-IR"/>
        </w:rPr>
        <w:t>ی</w:t>
      </w:r>
      <w:r w:rsidRPr="000B4ACD">
        <w:rPr>
          <w:rFonts w:hint="eastAsia"/>
          <w:rtl/>
          <w:lang w:bidi="fa-IR"/>
        </w:rPr>
        <w:t>عت</w:t>
      </w:r>
      <w:r w:rsidRPr="000B4ACD">
        <w:rPr>
          <w:rtl/>
          <w:lang w:bidi="fa-IR"/>
        </w:rPr>
        <w:t xml:space="preserve"> هجرت آن بود که ب</w:t>
      </w:r>
      <w:r w:rsidRPr="000B4ACD">
        <w:rPr>
          <w:rFonts w:hint="cs"/>
          <w:rtl/>
          <w:lang w:bidi="fa-IR"/>
        </w:rPr>
        <w:t>ی</w:t>
      </w:r>
      <w:r w:rsidRPr="000B4ACD">
        <w:rPr>
          <w:rFonts w:hint="eastAsia"/>
          <w:rtl/>
          <w:lang w:bidi="fa-IR"/>
        </w:rPr>
        <w:t>عت</w:t>
      </w:r>
      <w:r w:rsidRPr="000B4ACD">
        <w:rPr>
          <w:rtl/>
          <w:lang w:bidi="fa-IR"/>
        </w:rPr>
        <w:t xml:space="preserve"> کننده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د</w:t>
      </w:r>
      <w:r w:rsidRPr="000B4ACD">
        <w:rPr>
          <w:rtl/>
          <w:lang w:bidi="fa-IR"/>
        </w:rPr>
        <w:t xml:space="preserve"> مد</w:t>
      </w:r>
      <w:r w:rsidRPr="000B4ACD">
        <w:rPr>
          <w:rFonts w:hint="cs"/>
          <w:rtl/>
          <w:lang w:bidi="fa-IR"/>
        </w:rPr>
        <w:t>ی</w:t>
      </w:r>
      <w:r w:rsidRPr="000B4ACD">
        <w:rPr>
          <w:rFonts w:hint="eastAsia"/>
          <w:rtl/>
          <w:lang w:bidi="fa-IR"/>
        </w:rPr>
        <w:t>نه</w:t>
      </w:r>
      <w:r w:rsidRPr="000B4ACD">
        <w:rPr>
          <w:rtl/>
          <w:lang w:bidi="fa-IR"/>
        </w:rPr>
        <w:t xml:space="preserve"> ونزد پ</w:t>
      </w:r>
      <w:r w:rsidRPr="000B4ACD">
        <w:rPr>
          <w:rFonts w:hint="cs"/>
          <w:rtl/>
          <w:lang w:bidi="fa-IR"/>
        </w:rPr>
        <w:t>ی</w:t>
      </w:r>
      <w:r w:rsidRPr="000B4ACD">
        <w:rPr>
          <w:rFonts w:hint="eastAsia"/>
          <w:rtl/>
          <w:lang w:bidi="fa-IR"/>
        </w:rPr>
        <w:t>غمبر</w:t>
      </w:r>
      <w:r w:rsidRPr="000B4ACD">
        <w:rPr>
          <w:rtl/>
          <w:lang w:bidi="fa-IR"/>
        </w:rPr>
        <w:t xml:space="preserve"> بماند؛ و ب</w:t>
      </w:r>
      <w:r w:rsidRPr="000B4ACD">
        <w:rPr>
          <w:rFonts w:hint="cs"/>
          <w:rtl/>
          <w:lang w:bidi="fa-IR"/>
        </w:rPr>
        <w:t>ی</w:t>
      </w:r>
      <w:r w:rsidRPr="000B4ACD">
        <w:rPr>
          <w:rFonts w:hint="eastAsia"/>
          <w:rtl/>
          <w:lang w:bidi="fa-IR"/>
        </w:rPr>
        <w:t>عت</w:t>
      </w:r>
      <w:r w:rsidRPr="000B4ACD">
        <w:rPr>
          <w:rtl/>
          <w:lang w:bidi="fa-IR"/>
        </w:rPr>
        <w:t xml:space="preserve"> اعراب</w:t>
      </w:r>
      <w:r w:rsidRPr="000B4ACD">
        <w:rPr>
          <w:rFonts w:hint="cs"/>
          <w:rtl/>
          <w:lang w:bidi="fa-IR"/>
        </w:rPr>
        <w:t>ی</w:t>
      </w:r>
      <w:r w:rsidRPr="000B4ACD">
        <w:rPr>
          <w:rtl/>
          <w:lang w:bidi="fa-IR"/>
        </w:rPr>
        <w:t xml:space="preserve"> آن بود که ب</w:t>
      </w:r>
      <w:r w:rsidRPr="000B4ACD">
        <w:rPr>
          <w:rFonts w:hint="cs"/>
          <w:rtl/>
          <w:lang w:bidi="fa-IR"/>
        </w:rPr>
        <w:t>ی</w:t>
      </w:r>
      <w:r w:rsidRPr="000B4ACD">
        <w:rPr>
          <w:rFonts w:hint="eastAsia"/>
          <w:rtl/>
          <w:lang w:bidi="fa-IR"/>
        </w:rPr>
        <w:t>عت</w:t>
      </w:r>
      <w:r w:rsidRPr="000B4ACD">
        <w:rPr>
          <w:rtl/>
          <w:lang w:bidi="fa-IR"/>
        </w:rPr>
        <w:t xml:space="preserve"> کننده به محل خود برگردد. مالک بن حو</w:t>
      </w:r>
      <w:r w:rsidRPr="000B4ACD">
        <w:rPr>
          <w:rFonts w:hint="cs"/>
          <w:rtl/>
          <w:lang w:bidi="fa-IR"/>
        </w:rPr>
        <w:t>ی</w:t>
      </w:r>
      <w:r w:rsidRPr="000B4ACD">
        <w:rPr>
          <w:rFonts w:hint="eastAsia"/>
          <w:rtl/>
          <w:lang w:bidi="fa-IR"/>
        </w:rPr>
        <w:t>رث</w:t>
      </w:r>
      <w:r w:rsidRPr="000B4ACD">
        <w:rPr>
          <w:rtl/>
          <w:lang w:bidi="fa-IR"/>
        </w:rPr>
        <w:t xml:space="preserve"> گفت: گروه</w:t>
      </w:r>
      <w:r w:rsidRPr="000B4ACD">
        <w:rPr>
          <w:rFonts w:hint="cs"/>
          <w:rtl/>
          <w:lang w:bidi="fa-IR"/>
        </w:rPr>
        <w:t>ی</w:t>
      </w:r>
      <w:r w:rsidRPr="000B4ACD">
        <w:rPr>
          <w:rtl/>
          <w:lang w:bidi="fa-IR"/>
        </w:rPr>
        <w:t xml:space="preserve"> جوانان همسن بود</w:t>
      </w:r>
      <w:r w:rsidRPr="000B4ACD">
        <w:rPr>
          <w:rFonts w:hint="cs"/>
          <w:rtl/>
          <w:lang w:bidi="fa-IR"/>
        </w:rPr>
        <w:t>ی</w:t>
      </w:r>
      <w:r w:rsidRPr="000B4ACD">
        <w:rPr>
          <w:rFonts w:hint="eastAsia"/>
          <w:rtl/>
          <w:lang w:bidi="fa-IR"/>
        </w:rPr>
        <w:t>م</w:t>
      </w:r>
      <w:r w:rsidRPr="000B4ACD">
        <w:rPr>
          <w:rtl/>
          <w:lang w:bidi="fa-IR"/>
        </w:rPr>
        <w:t xml:space="preserve"> که ب</w:t>
      </w:r>
      <w:r w:rsidRPr="000B4ACD">
        <w:rPr>
          <w:rFonts w:hint="cs"/>
          <w:rtl/>
          <w:lang w:bidi="fa-IR"/>
        </w:rPr>
        <w:t>ی</w:t>
      </w:r>
      <w:r w:rsidRPr="000B4ACD">
        <w:rPr>
          <w:rFonts w:hint="eastAsia"/>
          <w:rtl/>
          <w:lang w:bidi="fa-IR"/>
        </w:rPr>
        <w:t>عت</w:t>
      </w:r>
      <w:r w:rsidRPr="000B4ACD">
        <w:rPr>
          <w:rtl/>
          <w:lang w:bidi="fa-IR"/>
        </w:rPr>
        <w:t xml:space="preserve"> کرد</w:t>
      </w:r>
      <w:r w:rsidRPr="000B4ACD">
        <w:rPr>
          <w:rFonts w:hint="cs"/>
          <w:rtl/>
          <w:lang w:bidi="fa-IR"/>
        </w:rPr>
        <w:t>ی</w:t>
      </w:r>
      <w:r w:rsidRPr="000B4ACD">
        <w:rPr>
          <w:rFonts w:hint="eastAsia"/>
          <w:rtl/>
          <w:lang w:bidi="fa-IR"/>
        </w:rPr>
        <w:t>م،</w:t>
      </w:r>
      <w:r w:rsidRPr="000B4ACD">
        <w:rPr>
          <w:rtl/>
          <w:lang w:bidi="fa-IR"/>
        </w:rPr>
        <w:t xml:space="preserve"> و ب</w:t>
      </w:r>
      <w:r w:rsidRPr="000B4ACD">
        <w:rPr>
          <w:rFonts w:hint="cs"/>
          <w:rtl/>
          <w:lang w:bidi="fa-IR"/>
        </w:rPr>
        <w:t>ی</w:t>
      </w:r>
      <w:r w:rsidRPr="000B4ACD">
        <w:rPr>
          <w:rFonts w:hint="eastAsia"/>
          <w:rtl/>
          <w:lang w:bidi="fa-IR"/>
        </w:rPr>
        <w:t>ست</w:t>
      </w:r>
      <w:r w:rsidRPr="000B4ACD">
        <w:rPr>
          <w:rtl/>
          <w:lang w:bidi="fa-IR"/>
        </w:rPr>
        <w:t xml:space="preserve"> شبانه روز نزد پ</w:t>
      </w:r>
      <w:r w:rsidRPr="000B4ACD">
        <w:rPr>
          <w:rFonts w:hint="cs"/>
          <w:rtl/>
          <w:lang w:bidi="fa-IR"/>
        </w:rPr>
        <w:t>ی</w:t>
      </w:r>
      <w:r w:rsidRPr="000B4ACD">
        <w:rPr>
          <w:rFonts w:hint="eastAsia"/>
          <w:rtl/>
          <w:lang w:bidi="fa-IR"/>
        </w:rPr>
        <w:t>غمبر</w:t>
      </w:r>
      <w:r w:rsidRPr="000B4ACD">
        <w:rPr>
          <w:rtl/>
          <w:lang w:bidi="fa-IR"/>
        </w:rPr>
        <w:t xml:space="preserve"> ماند</w:t>
      </w:r>
      <w:r w:rsidRPr="000B4ACD">
        <w:rPr>
          <w:rFonts w:hint="cs"/>
          <w:rtl/>
          <w:lang w:bidi="fa-IR"/>
        </w:rPr>
        <w:t>ی</w:t>
      </w:r>
      <w:r w:rsidRPr="000B4ACD">
        <w:rPr>
          <w:rFonts w:hint="eastAsia"/>
          <w:rtl/>
          <w:lang w:bidi="fa-IR"/>
        </w:rPr>
        <w:t>م،</w:t>
      </w:r>
      <w:r w:rsidRPr="000B4ACD">
        <w:rPr>
          <w:rtl/>
          <w:lang w:bidi="fa-IR"/>
        </w:rPr>
        <w:t xml:space="preserve"> او بس</w:t>
      </w:r>
      <w:r w:rsidRPr="000B4ACD">
        <w:rPr>
          <w:rFonts w:hint="cs"/>
          <w:rtl/>
          <w:lang w:bidi="fa-IR"/>
        </w:rPr>
        <w:t>ی</w:t>
      </w:r>
      <w:r w:rsidRPr="000B4ACD">
        <w:rPr>
          <w:rtl/>
          <w:lang w:bidi="fa-IR"/>
        </w:rPr>
        <w:t>ار مهربان و رح</w:t>
      </w:r>
      <w:r w:rsidRPr="000B4ACD">
        <w:rPr>
          <w:rFonts w:hint="cs"/>
          <w:rtl/>
          <w:lang w:bidi="fa-IR"/>
        </w:rPr>
        <w:t>ی</w:t>
      </w:r>
      <w:r w:rsidRPr="000B4ACD">
        <w:rPr>
          <w:rFonts w:hint="eastAsia"/>
          <w:rtl/>
          <w:lang w:bidi="fa-IR"/>
        </w:rPr>
        <w:t>م</w:t>
      </w:r>
      <w:r w:rsidRPr="000B4ACD">
        <w:rPr>
          <w:rtl/>
          <w:lang w:bidi="fa-IR"/>
        </w:rPr>
        <w:t xml:space="preserve"> دل بود، وقت</w:t>
      </w:r>
      <w:r w:rsidRPr="000B4ACD">
        <w:rPr>
          <w:rFonts w:hint="cs"/>
          <w:rtl/>
          <w:lang w:bidi="fa-IR"/>
        </w:rPr>
        <w:t>ی</w:t>
      </w:r>
      <w:r w:rsidRPr="000B4ACD">
        <w:rPr>
          <w:rtl/>
          <w:lang w:bidi="fa-IR"/>
        </w:rPr>
        <w:t xml:space="preserve"> دانست به اهل خود مشتاق</w:t>
      </w:r>
      <w:r w:rsidRPr="000B4ACD">
        <w:rPr>
          <w:rFonts w:hint="cs"/>
          <w:rtl/>
          <w:lang w:bidi="fa-IR"/>
        </w:rPr>
        <w:t>ی</w:t>
      </w:r>
      <w:r w:rsidRPr="000B4ACD">
        <w:rPr>
          <w:rFonts w:hint="eastAsia"/>
          <w:rtl/>
          <w:lang w:bidi="fa-IR"/>
        </w:rPr>
        <w:t>م</w:t>
      </w:r>
      <w:r w:rsidRPr="000B4ACD">
        <w:rPr>
          <w:rtl/>
          <w:lang w:bidi="fa-IR"/>
        </w:rPr>
        <w:t xml:space="preserve"> از ماپرس</w:t>
      </w:r>
      <w:r w:rsidRPr="000B4ACD">
        <w:rPr>
          <w:rFonts w:hint="cs"/>
          <w:rtl/>
          <w:lang w:bidi="fa-IR"/>
        </w:rPr>
        <w:t>ی</w:t>
      </w:r>
      <w:r w:rsidRPr="000B4ACD">
        <w:rPr>
          <w:rFonts w:hint="eastAsia"/>
          <w:rtl/>
          <w:lang w:bidi="fa-IR"/>
        </w:rPr>
        <w:t>د</w:t>
      </w:r>
      <w:r w:rsidRPr="000B4ACD">
        <w:rPr>
          <w:rtl/>
          <w:lang w:bidi="fa-IR"/>
        </w:rPr>
        <w:t>: در محل خود چه دار</w:t>
      </w:r>
      <w:r w:rsidRPr="000B4ACD">
        <w:rPr>
          <w:rFonts w:hint="cs"/>
          <w:rtl/>
          <w:lang w:bidi="fa-IR"/>
        </w:rPr>
        <w:t>ی</w:t>
      </w:r>
      <w:r w:rsidRPr="000B4ACD">
        <w:rPr>
          <w:rFonts w:hint="eastAsia"/>
          <w:rtl/>
          <w:lang w:bidi="fa-IR"/>
        </w:rPr>
        <w:t>د؟</w:t>
      </w:r>
      <w:r w:rsidRPr="000B4ACD">
        <w:rPr>
          <w:rtl/>
          <w:lang w:bidi="fa-IR"/>
        </w:rPr>
        <w:t xml:space="preserve"> گفت</w:t>
      </w:r>
      <w:r w:rsidRPr="000B4ACD">
        <w:rPr>
          <w:rFonts w:hint="cs"/>
          <w:rtl/>
          <w:lang w:bidi="fa-IR"/>
        </w:rPr>
        <w:t>ی</w:t>
      </w:r>
      <w:r w:rsidRPr="000B4ACD">
        <w:rPr>
          <w:rFonts w:hint="eastAsia"/>
          <w:rtl/>
          <w:lang w:bidi="fa-IR"/>
        </w:rPr>
        <w:t>م</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و چنان فرمود: «بسو</w:t>
      </w:r>
      <w:r w:rsidRPr="000B4ACD">
        <w:rPr>
          <w:rFonts w:hint="cs"/>
          <w:rtl/>
          <w:lang w:bidi="fa-IR"/>
        </w:rPr>
        <w:t>ی</w:t>
      </w:r>
      <w:r w:rsidRPr="000B4ACD">
        <w:rPr>
          <w:rtl/>
          <w:lang w:bidi="fa-IR"/>
        </w:rPr>
        <w:t xml:space="preserve"> اهل خود بازگرد</w:t>
      </w:r>
      <w:r w:rsidRPr="000B4ACD">
        <w:rPr>
          <w:rFonts w:hint="cs"/>
          <w:rtl/>
          <w:lang w:bidi="fa-IR"/>
        </w:rPr>
        <w:t>ی</w:t>
      </w:r>
      <w:r w:rsidRPr="000B4ACD">
        <w:rPr>
          <w:rFonts w:hint="eastAsia"/>
          <w:rtl/>
          <w:lang w:bidi="fa-IR"/>
        </w:rPr>
        <w:t>د</w:t>
      </w:r>
      <w:r w:rsidRPr="000B4ACD">
        <w:rPr>
          <w:rtl/>
          <w:lang w:bidi="fa-IR"/>
        </w:rPr>
        <w:t xml:space="preserve"> و آن جا بمان</w:t>
      </w:r>
      <w:r w:rsidRPr="000B4ACD">
        <w:rPr>
          <w:rFonts w:hint="cs"/>
          <w:rtl/>
          <w:lang w:bidi="fa-IR"/>
        </w:rPr>
        <w:t>ی</w:t>
      </w:r>
      <w:r w:rsidRPr="000B4ACD">
        <w:rPr>
          <w:rFonts w:hint="eastAsia"/>
          <w:rtl/>
          <w:lang w:bidi="fa-IR"/>
        </w:rPr>
        <w:t>د</w:t>
      </w:r>
      <w:r w:rsidRPr="000B4ACD">
        <w:rPr>
          <w:rtl/>
          <w:lang w:bidi="fa-IR"/>
        </w:rPr>
        <w:t xml:space="preserve"> و ا</w:t>
      </w:r>
      <w:r w:rsidRPr="000B4ACD">
        <w:rPr>
          <w:rFonts w:hint="cs"/>
          <w:rtl/>
          <w:lang w:bidi="fa-IR"/>
        </w:rPr>
        <w:t>ی</w:t>
      </w:r>
      <w:r w:rsidRPr="000B4ACD">
        <w:rPr>
          <w:rFonts w:hint="eastAsia"/>
          <w:rtl/>
          <w:lang w:bidi="fa-IR"/>
        </w:rPr>
        <w:t>شان</w:t>
      </w:r>
      <w:r w:rsidRPr="000B4ACD">
        <w:rPr>
          <w:rtl/>
          <w:lang w:bidi="fa-IR"/>
        </w:rPr>
        <w:t xml:space="preserve"> را تعل</w:t>
      </w:r>
      <w:r w:rsidRPr="000B4ACD">
        <w:rPr>
          <w:rFonts w:hint="cs"/>
          <w:rtl/>
          <w:lang w:bidi="fa-IR"/>
        </w:rPr>
        <w:t>ی</w:t>
      </w:r>
      <w:r w:rsidRPr="000B4ACD">
        <w:rPr>
          <w:rFonts w:hint="eastAsia"/>
          <w:rtl/>
          <w:lang w:bidi="fa-IR"/>
        </w:rPr>
        <w:t>م</w:t>
      </w:r>
      <w:r w:rsidRPr="000B4ACD">
        <w:rPr>
          <w:rtl/>
          <w:lang w:bidi="fa-IR"/>
        </w:rPr>
        <w:t xml:space="preserve"> ده</w:t>
      </w:r>
      <w:r w:rsidRPr="000B4ACD">
        <w:rPr>
          <w:rFonts w:hint="cs"/>
          <w:rtl/>
          <w:lang w:bidi="fa-IR"/>
        </w:rPr>
        <w:t>ی</w:t>
      </w:r>
      <w:r w:rsidRPr="000B4ACD">
        <w:rPr>
          <w:rFonts w:hint="eastAsia"/>
          <w:rtl/>
          <w:lang w:bidi="fa-IR"/>
        </w:rPr>
        <w:t>د</w:t>
      </w:r>
      <w:r w:rsidRPr="000B4ACD">
        <w:rPr>
          <w:rtl/>
          <w:lang w:bidi="fa-IR"/>
        </w:rPr>
        <w:t xml:space="preserve"> و چن</w:t>
      </w:r>
      <w:r w:rsidRPr="000B4ACD">
        <w:rPr>
          <w:rFonts w:hint="cs"/>
          <w:rtl/>
          <w:lang w:bidi="fa-IR"/>
        </w:rPr>
        <w:t>ی</w:t>
      </w:r>
      <w:r w:rsidRPr="000B4ACD">
        <w:rPr>
          <w:rFonts w:hint="eastAsia"/>
          <w:rtl/>
          <w:lang w:bidi="fa-IR"/>
        </w:rPr>
        <w:t>ن</w:t>
      </w:r>
      <w:r w:rsidRPr="000B4ACD">
        <w:rPr>
          <w:rtl/>
          <w:lang w:bidi="fa-IR"/>
        </w:rPr>
        <w:t xml:space="preserve"> و چنان بگو</w:t>
      </w:r>
      <w:r w:rsidRPr="000B4ACD">
        <w:rPr>
          <w:rFonts w:hint="cs"/>
          <w:rtl/>
          <w:lang w:bidi="fa-IR"/>
        </w:rPr>
        <w:t>یی</w:t>
      </w:r>
      <w:r w:rsidRPr="000B4ACD">
        <w:rPr>
          <w:rFonts w:hint="eastAsia"/>
          <w:rtl/>
          <w:lang w:bidi="fa-IR"/>
        </w:rPr>
        <w:t>د</w:t>
      </w:r>
      <w:r w:rsidRPr="000B4ACD">
        <w:rPr>
          <w:rtl/>
          <w:lang w:bidi="fa-IR"/>
        </w:rPr>
        <w:t xml:space="preserve"> و نماز بخوان</w:t>
      </w:r>
      <w:r w:rsidRPr="000B4ACD">
        <w:rPr>
          <w:rFonts w:hint="cs"/>
          <w:rtl/>
          <w:lang w:bidi="fa-IR"/>
        </w:rPr>
        <w:t>ی</w:t>
      </w:r>
      <w:r w:rsidRPr="000B4ACD">
        <w:rPr>
          <w:rFonts w:hint="eastAsia"/>
          <w:rtl/>
          <w:lang w:bidi="fa-IR"/>
        </w:rPr>
        <w:t>د</w:t>
      </w:r>
      <w:r w:rsidRPr="000B4ACD">
        <w:rPr>
          <w:rtl/>
          <w:lang w:bidi="fa-IR"/>
        </w:rPr>
        <w:t xml:space="preserve"> همچنان که د</w:t>
      </w:r>
      <w:r w:rsidRPr="000B4ACD">
        <w:rPr>
          <w:rFonts w:hint="cs"/>
          <w:rtl/>
          <w:lang w:bidi="fa-IR"/>
        </w:rPr>
        <w:t>ی</w:t>
      </w:r>
      <w:r w:rsidRPr="000B4ACD">
        <w:rPr>
          <w:rFonts w:hint="eastAsia"/>
          <w:rtl/>
          <w:lang w:bidi="fa-IR"/>
        </w:rPr>
        <w:t>د</w:t>
      </w:r>
      <w:r w:rsidRPr="000B4ACD">
        <w:rPr>
          <w:rFonts w:hint="cs"/>
          <w:rtl/>
          <w:lang w:bidi="fa-IR"/>
        </w:rPr>
        <w:t>ی</w:t>
      </w:r>
      <w:r w:rsidRPr="000B4ACD">
        <w:rPr>
          <w:rFonts w:hint="eastAsia"/>
          <w:rtl/>
          <w:lang w:bidi="fa-IR"/>
        </w:rPr>
        <w:t>د</w:t>
      </w:r>
      <w:r w:rsidRPr="000B4ACD">
        <w:rPr>
          <w:rtl/>
          <w:lang w:bidi="fa-IR"/>
        </w:rPr>
        <w:t xml:space="preserve"> من نماز خواندم، چون وقت نماز رس</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اذان بگو</w:t>
      </w:r>
      <w:r w:rsidRPr="000B4ACD">
        <w:rPr>
          <w:rFonts w:hint="cs"/>
          <w:rtl/>
          <w:lang w:bidi="fa-IR"/>
        </w:rPr>
        <w:t>ی</w:t>
      </w:r>
      <w:r w:rsidRPr="000B4ACD">
        <w:rPr>
          <w:rFonts w:hint="eastAsia"/>
          <w:rtl/>
          <w:lang w:bidi="fa-IR"/>
        </w:rPr>
        <w:t>د</w:t>
      </w:r>
      <w:r w:rsidRPr="000B4ACD">
        <w:rPr>
          <w:rtl/>
          <w:lang w:bidi="fa-IR"/>
        </w:rPr>
        <w:t xml:space="preserve"> و بزرگ شما امامت کند» (اسد 297 / 2)</w:t>
      </w:r>
    </w:p>
    <w:p w:rsidR="000B4ACD" w:rsidRPr="000B4ACD" w:rsidRDefault="000B4ACD" w:rsidP="001122E0">
      <w:pPr>
        <w:pStyle w:val="libNormal"/>
        <w:rPr>
          <w:rtl/>
          <w:lang w:bidi="fa-IR"/>
        </w:rPr>
      </w:pPr>
      <w:r w:rsidRPr="000B4ACD">
        <w:rPr>
          <w:rtl/>
          <w:lang w:bidi="fa-IR"/>
        </w:rPr>
        <w:t>.34 - بعد از فتح مکه، هجرت صدق نم</w:t>
      </w:r>
      <w:r w:rsidRPr="000B4ACD">
        <w:rPr>
          <w:rFonts w:hint="cs"/>
          <w:rtl/>
          <w:lang w:bidi="fa-IR"/>
        </w:rPr>
        <w:t>ی</w:t>
      </w:r>
      <w:r w:rsidRPr="000B4ACD">
        <w:rPr>
          <w:rtl/>
          <w:lang w:bidi="fa-IR"/>
        </w:rPr>
        <w:t xml:space="preserve"> کرد ز</w:t>
      </w:r>
      <w:r w:rsidRPr="000B4ACD">
        <w:rPr>
          <w:rFonts w:hint="cs"/>
          <w:rtl/>
          <w:lang w:bidi="fa-IR"/>
        </w:rPr>
        <w:t>ی</w:t>
      </w:r>
      <w:r w:rsidRPr="000B4ACD">
        <w:rPr>
          <w:rFonts w:hint="eastAsia"/>
          <w:rtl/>
          <w:lang w:bidi="fa-IR"/>
        </w:rPr>
        <w:t>را</w:t>
      </w:r>
      <w:r w:rsidRPr="000B4ACD">
        <w:rPr>
          <w:rtl/>
          <w:lang w:bidi="fa-IR"/>
        </w:rPr>
        <w:t xml:space="preserve"> مردم به تعب</w:t>
      </w:r>
      <w:r w:rsidRPr="000B4ACD">
        <w:rPr>
          <w:rFonts w:hint="cs"/>
          <w:rtl/>
          <w:lang w:bidi="fa-IR"/>
        </w:rPr>
        <w:t>ی</w:t>
      </w:r>
      <w:r w:rsidRPr="000B4ACD">
        <w:rPr>
          <w:rFonts w:hint="eastAsia"/>
          <w:rtl/>
          <w:lang w:bidi="fa-IR"/>
        </w:rPr>
        <w:t>ر</w:t>
      </w:r>
      <w:r w:rsidRPr="000B4ACD">
        <w:rPr>
          <w:rtl/>
          <w:lang w:bidi="fa-IR"/>
        </w:rPr>
        <w:t xml:space="preserve"> قرآن «</w:t>
      </w:r>
      <w:r w:rsidR="001122E0" w:rsidRPr="001122E0">
        <w:rPr>
          <w:rFonts w:cs="KFGQPC Uthman Taha Naskh" w:hint="cs"/>
          <w:sz w:val="30"/>
          <w:szCs w:val="30"/>
          <w:shd w:val="clear" w:color="auto" w:fill="C4ECBD"/>
          <w:rtl/>
        </w:rPr>
        <w:t xml:space="preserve"> </w:t>
      </w:r>
      <w:r w:rsidR="001122E0" w:rsidRPr="001122E0">
        <w:rPr>
          <w:rStyle w:val="libAlaemChar"/>
          <w:rFonts w:hint="cs"/>
          <w:rtl/>
        </w:rPr>
        <w:t>(</w:t>
      </w:r>
      <w:r w:rsidR="001122E0" w:rsidRPr="001122E0">
        <w:rPr>
          <w:rStyle w:val="libAieChar"/>
          <w:rFonts w:hint="cs"/>
          <w:rtl/>
        </w:rPr>
        <w:t>يَدْخُلُونَ فِي دِينِ اللَّـهِ أَفْوَاجًا</w:t>
      </w:r>
      <w:r w:rsidR="001122E0" w:rsidRPr="000B4ACD">
        <w:rPr>
          <w:rtl/>
          <w:lang w:bidi="fa-IR"/>
        </w:rPr>
        <w:t xml:space="preserve"> </w:t>
      </w:r>
      <w:r w:rsidR="001122E0" w:rsidRPr="001122E0">
        <w:rPr>
          <w:rStyle w:val="libAlaemChar"/>
          <w:rFonts w:hint="cs"/>
          <w:rtl/>
        </w:rPr>
        <w:t>)</w:t>
      </w:r>
      <w:r w:rsidRPr="000B4ACD">
        <w:rPr>
          <w:rtl/>
          <w:lang w:bidi="fa-IR"/>
        </w:rPr>
        <w:t xml:space="preserve"> (سوره نصر)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«فوج فوج در د</w:t>
      </w:r>
      <w:r w:rsidRPr="000B4ACD">
        <w:rPr>
          <w:rFonts w:hint="cs"/>
          <w:rtl/>
          <w:lang w:bidi="fa-IR"/>
        </w:rPr>
        <w:t>ی</w:t>
      </w:r>
      <w:r w:rsidRPr="000B4ACD">
        <w:rPr>
          <w:rFonts w:hint="eastAsia"/>
          <w:rtl/>
          <w:lang w:bidi="fa-IR"/>
        </w:rPr>
        <w:t>ن</w:t>
      </w:r>
      <w:r w:rsidRPr="000B4ACD">
        <w:rPr>
          <w:rtl/>
          <w:lang w:bidi="fa-IR"/>
        </w:rPr>
        <w:t xml:space="preserve"> خدا وارد م</w:t>
      </w:r>
      <w:r w:rsidRPr="000B4ACD">
        <w:rPr>
          <w:rFonts w:hint="cs"/>
          <w:rtl/>
          <w:lang w:bidi="fa-IR"/>
        </w:rPr>
        <w:t>ی</w:t>
      </w:r>
      <w:r w:rsidRPr="000B4ACD">
        <w:rPr>
          <w:rtl/>
          <w:lang w:bidi="fa-IR"/>
        </w:rPr>
        <w:t xml:space="preserve"> شدند» (شام</w:t>
      </w:r>
      <w:r w:rsidRPr="000B4ACD">
        <w:rPr>
          <w:rFonts w:hint="cs"/>
          <w:rtl/>
          <w:lang w:bidi="fa-IR"/>
        </w:rPr>
        <w:t>ی</w:t>
      </w:r>
      <w:r w:rsidRPr="000B4ACD">
        <w:rPr>
          <w:rtl/>
          <w:lang w:bidi="fa-IR"/>
        </w:rPr>
        <w:t xml:space="preserve"> 606 / 3).35 - فد</w:t>
      </w:r>
      <w:r w:rsidRPr="000B4ACD">
        <w:rPr>
          <w:rFonts w:hint="cs"/>
          <w:rtl/>
          <w:lang w:bidi="fa-IR"/>
        </w:rPr>
        <w:t>ی</w:t>
      </w:r>
      <w:r w:rsidRPr="000B4ACD">
        <w:rPr>
          <w:rFonts w:hint="eastAsia"/>
          <w:rtl/>
          <w:lang w:bidi="fa-IR"/>
        </w:rPr>
        <w:t>ک</w:t>
      </w:r>
      <w:r w:rsidRPr="000B4ACD">
        <w:rPr>
          <w:rtl/>
          <w:lang w:bidi="fa-IR"/>
        </w:rPr>
        <w:t xml:space="preserve"> زب</w:t>
      </w:r>
      <w:r w:rsidRPr="000B4ACD">
        <w:rPr>
          <w:rFonts w:hint="cs"/>
          <w:rtl/>
          <w:lang w:bidi="fa-IR"/>
        </w:rPr>
        <w:t>ی</w:t>
      </w:r>
      <w:r w:rsidRPr="000B4ACD">
        <w:rPr>
          <w:rFonts w:hint="eastAsia"/>
          <w:rtl/>
          <w:lang w:bidi="fa-IR"/>
        </w:rPr>
        <w:t>د</w:t>
      </w:r>
      <w:r w:rsidRPr="000B4ACD">
        <w:rPr>
          <w:rFonts w:hint="cs"/>
          <w:rtl/>
          <w:lang w:bidi="fa-IR"/>
        </w:rPr>
        <w:t>ی</w:t>
      </w:r>
      <w:r w:rsidRPr="000B4ACD">
        <w:rPr>
          <w:rtl/>
          <w:lang w:bidi="fa-IR"/>
        </w:rPr>
        <w:t xml:space="preserve"> نزد او آمد و گفت: </w:t>
      </w:r>
      <w:r w:rsidRPr="000B4ACD">
        <w:rPr>
          <w:rFonts w:hint="cs"/>
          <w:rtl/>
          <w:lang w:bidi="fa-IR"/>
        </w:rPr>
        <w:t>ی</w:t>
      </w:r>
      <w:r w:rsidRPr="000B4ACD">
        <w:rPr>
          <w:rFonts w:hint="eastAsia"/>
          <w:rtl/>
          <w:lang w:bidi="fa-IR"/>
        </w:rPr>
        <w:t>ا</w:t>
      </w:r>
      <w:r w:rsidRPr="000B4ACD">
        <w:rPr>
          <w:rtl/>
          <w:lang w:bidi="fa-IR"/>
        </w:rPr>
        <w:t xml:space="preserve"> رسول الله!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ند</w:t>
      </w:r>
      <w:r w:rsidRPr="000B4ACD">
        <w:rPr>
          <w:rtl/>
          <w:lang w:bidi="fa-IR"/>
        </w:rPr>
        <w:t xml:space="preserve"> هر کس هجرت نکرده هلاک شده است، پ</w:t>
      </w:r>
      <w:r w:rsidRPr="000B4ACD">
        <w:rPr>
          <w:rFonts w:hint="cs"/>
          <w:rtl/>
          <w:lang w:bidi="fa-IR"/>
        </w:rPr>
        <w:t>ی</w:t>
      </w:r>
      <w:r w:rsidRPr="000B4ACD">
        <w:rPr>
          <w:rFonts w:hint="eastAsia"/>
          <w:rtl/>
          <w:lang w:bidi="fa-IR"/>
        </w:rPr>
        <w:t>غمبر</w:t>
      </w:r>
      <w:r w:rsidRPr="000B4ACD">
        <w:rPr>
          <w:rtl/>
          <w:lang w:bidi="fa-IR"/>
        </w:rPr>
        <w:t xml:space="preserve"> فرمود: «ا</w:t>
      </w:r>
      <w:r w:rsidRPr="000B4ACD">
        <w:rPr>
          <w:rFonts w:hint="cs"/>
          <w:rtl/>
          <w:lang w:bidi="fa-IR"/>
        </w:rPr>
        <w:t>ی</w:t>
      </w:r>
      <w:r w:rsidRPr="000B4ACD">
        <w:rPr>
          <w:rtl/>
          <w:lang w:bidi="fa-IR"/>
        </w:rPr>
        <w:t xml:space="preserve"> فد</w:t>
      </w:r>
      <w:r w:rsidRPr="000B4ACD">
        <w:rPr>
          <w:rFonts w:hint="cs"/>
          <w:rtl/>
          <w:lang w:bidi="fa-IR"/>
        </w:rPr>
        <w:t>ی</w:t>
      </w:r>
      <w:r w:rsidRPr="000B4ACD">
        <w:rPr>
          <w:rFonts w:hint="eastAsia"/>
          <w:rtl/>
          <w:lang w:bidi="fa-IR"/>
        </w:rPr>
        <w:t>ک</w:t>
      </w:r>
      <w:r w:rsidRPr="000B4ACD">
        <w:rPr>
          <w:rtl/>
          <w:lang w:bidi="fa-IR"/>
        </w:rPr>
        <w:t>! نماز را برپا دار! زکات را بپرداز، از بد</w:t>
      </w:r>
      <w:r w:rsidRPr="000B4ACD">
        <w:rPr>
          <w:rFonts w:hint="cs"/>
          <w:rtl/>
          <w:lang w:bidi="fa-IR"/>
        </w:rPr>
        <w:t>ی</w:t>
      </w:r>
      <w:r w:rsidRPr="000B4ACD">
        <w:rPr>
          <w:rtl/>
          <w:lang w:bidi="fa-IR"/>
        </w:rPr>
        <w:t xml:space="preserve"> ها دور</w:t>
      </w:r>
      <w:r w:rsidRPr="000B4ACD">
        <w:rPr>
          <w:rFonts w:hint="cs"/>
          <w:rtl/>
          <w:lang w:bidi="fa-IR"/>
        </w:rPr>
        <w:t>ی</w:t>
      </w:r>
      <w:r w:rsidRPr="000B4ACD">
        <w:rPr>
          <w:rtl/>
          <w:lang w:bidi="fa-IR"/>
        </w:rPr>
        <w:t xml:space="preserve"> کن، هر جا از زم</w:t>
      </w:r>
      <w:r w:rsidRPr="000B4ACD">
        <w:rPr>
          <w:rFonts w:hint="cs"/>
          <w:rtl/>
          <w:lang w:bidi="fa-IR"/>
        </w:rPr>
        <w:t>ی</w:t>
      </w:r>
      <w:r w:rsidRPr="000B4ACD">
        <w:rPr>
          <w:rFonts w:hint="eastAsia"/>
          <w:rtl/>
          <w:lang w:bidi="fa-IR"/>
        </w:rPr>
        <w:t>ن</w:t>
      </w:r>
      <w:r w:rsidRPr="000B4ACD">
        <w:rPr>
          <w:rtl/>
          <w:lang w:bidi="fa-IR"/>
        </w:rPr>
        <w:t xml:space="preserve"> خدا خواه</w:t>
      </w:r>
      <w:r w:rsidRPr="000B4ACD">
        <w:rPr>
          <w:rFonts w:hint="cs"/>
          <w:rtl/>
          <w:lang w:bidi="fa-IR"/>
        </w:rPr>
        <w:t>ی</w:t>
      </w:r>
      <w:r w:rsidRPr="000B4ACD">
        <w:rPr>
          <w:rtl/>
          <w:lang w:bidi="fa-IR"/>
        </w:rPr>
        <w:t xml:space="preserve"> سکونت کن» (اسد 175 / 4).توض</w:t>
      </w:r>
      <w:r w:rsidRPr="000B4ACD">
        <w:rPr>
          <w:rFonts w:hint="cs"/>
          <w:rtl/>
          <w:lang w:bidi="fa-IR"/>
        </w:rPr>
        <w:t>ی</w:t>
      </w:r>
      <w:r w:rsidRPr="000B4ACD">
        <w:rPr>
          <w:rFonts w:hint="eastAsia"/>
          <w:rtl/>
          <w:lang w:bidi="fa-IR"/>
        </w:rPr>
        <w:t>ح</w:t>
      </w:r>
      <w:r w:rsidRPr="000B4ACD">
        <w:rPr>
          <w:rtl/>
          <w:lang w:bidi="fa-IR"/>
        </w:rPr>
        <w:t>:ا</w:t>
      </w:r>
      <w:r w:rsidRPr="000B4ACD">
        <w:rPr>
          <w:rFonts w:hint="cs"/>
          <w:rtl/>
          <w:lang w:bidi="fa-IR"/>
        </w:rPr>
        <w:t>ی</w:t>
      </w:r>
      <w:r w:rsidRPr="000B4ACD">
        <w:rPr>
          <w:rFonts w:hint="eastAsia"/>
          <w:rtl/>
          <w:lang w:bidi="fa-IR"/>
        </w:rPr>
        <w:t>ن</w:t>
      </w:r>
      <w:r w:rsidRPr="000B4ACD">
        <w:rPr>
          <w:rtl/>
          <w:lang w:bidi="fa-IR"/>
        </w:rPr>
        <w:t xml:space="preserve"> روا</w:t>
      </w:r>
      <w:r w:rsidRPr="000B4ACD">
        <w:rPr>
          <w:rFonts w:hint="cs"/>
          <w:rtl/>
          <w:lang w:bidi="fa-IR"/>
        </w:rPr>
        <w:t>ی</w:t>
      </w:r>
      <w:r w:rsidRPr="000B4ACD">
        <w:rPr>
          <w:rFonts w:hint="eastAsia"/>
          <w:rtl/>
          <w:lang w:bidi="fa-IR"/>
        </w:rPr>
        <w:t>ت</w:t>
      </w:r>
      <w:r w:rsidRPr="000B4ACD">
        <w:rPr>
          <w:rtl/>
          <w:lang w:bidi="fa-IR"/>
        </w:rPr>
        <w:t xml:space="preserve"> مب</w:t>
      </w:r>
      <w:r w:rsidRPr="000B4ACD">
        <w:rPr>
          <w:rFonts w:hint="cs"/>
          <w:rtl/>
          <w:lang w:bidi="fa-IR"/>
        </w:rPr>
        <w:t>ی</w:t>
      </w:r>
      <w:r w:rsidRPr="000B4ACD">
        <w:rPr>
          <w:rFonts w:hint="eastAsia"/>
          <w:rtl/>
          <w:lang w:bidi="fa-IR"/>
        </w:rPr>
        <w:t>ن</w:t>
      </w:r>
      <w:r w:rsidRPr="000B4ACD">
        <w:rPr>
          <w:rtl/>
          <w:lang w:bidi="fa-IR"/>
        </w:rPr>
        <w:t xml:space="preserve"> روا</w:t>
      </w:r>
      <w:r w:rsidRPr="000B4ACD">
        <w:rPr>
          <w:rFonts w:hint="cs"/>
          <w:rtl/>
          <w:lang w:bidi="fa-IR"/>
        </w:rPr>
        <w:t>ی</w:t>
      </w:r>
      <w:r w:rsidRPr="000B4ACD">
        <w:rPr>
          <w:rFonts w:hint="eastAsia"/>
          <w:rtl/>
          <w:lang w:bidi="fa-IR"/>
        </w:rPr>
        <w:t>ت</w:t>
      </w:r>
      <w:r w:rsidRPr="000B4ACD">
        <w:rPr>
          <w:rtl/>
          <w:lang w:bidi="fa-IR"/>
        </w:rPr>
        <w:t xml:space="preserve"> قبل است، که بعد از فتح مکه هجرت صدق</w:t>
      </w:r>
      <w:r w:rsidR="001122E0">
        <w:rPr>
          <w:rFonts w:hint="cs"/>
          <w:rtl/>
          <w:lang w:bidi="fa-IR"/>
        </w:rPr>
        <w:t xml:space="preserve"> </w:t>
      </w:r>
      <w:r w:rsidRPr="000B4ACD">
        <w:rPr>
          <w:rFonts w:hint="eastAsia"/>
          <w:rtl/>
          <w:lang w:bidi="fa-IR"/>
        </w:rPr>
        <w:t>نم</w:t>
      </w:r>
      <w:r w:rsidRPr="000B4ACD">
        <w:rPr>
          <w:rFonts w:hint="cs"/>
          <w:rtl/>
          <w:lang w:bidi="fa-IR"/>
        </w:rPr>
        <w:t>ی</w:t>
      </w:r>
      <w:r w:rsidRPr="000B4ACD">
        <w:rPr>
          <w:rtl/>
          <w:lang w:bidi="fa-IR"/>
        </w:rPr>
        <w:t xml:space="preserve"> کرد ز</w:t>
      </w:r>
      <w:r w:rsidRPr="000B4ACD">
        <w:rPr>
          <w:rFonts w:hint="cs"/>
          <w:rtl/>
          <w:lang w:bidi="fa-IR"/>
        </w:rPr>
        <w:t>ی</w:t>
      </w:r>
      <w:r w:rsidRPr="000B4ACD">
        <w:rPr>
          <w:rFonts w:hint="eastAsia"/>
          <w:rtl/>
          <w:lang w:bidi="fa-IR"/>
        </w:rPr>
        <w:t>را</w:t>
      </w:r>
      <w:r w:rsidRPr="000B4ACD">
        <w:rPr>
          <w:rtl/>
          <w:lang w:bidi="fa-IR"/>
        </w:rPr>
        <w:t xml:space="preserve"> فداکار</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در کار نبود، م</w:t>
      </w:r>
      <w:r w:rsidRPr="000B4ACD">
        <w:rPr>
          <w:rFonts w:hint="cs"/>
          <w:rtl/>
          <w:lang w:bidi="fa-IR"/>
        </w:rPr>
        <w:t>ی</w:t>
      </w:r>
      <w:r w:rsidRPr="000B4ACD">
        <w:rPr>
          <w:rtl/>
          <w:lang w:bidi="fa-IR"/>
        </w:rPr>
        <w:t xml:space="preserve"> ماند باق</w:t>
      </w:r>
      <w:r w:rsidRPr="000B4ACD">
        <w:rPr>
          <w:rFonts w:hint="cs"/>
          <w:rtl/>
          <w:lang w:bidi="fa-IR"/>
        </w:rPr>
        <w:t>ی</w:t>
      </w:r>
      <w:r w:rsidRPr="000B4ACD">
        <w:rPr>
          <w:rtl/>
          <w:lang w:bidi="fa-IR"/>
        </w:rPr>
        <w:t xml:space="preserve"> اعمال خ</w:t>
      </w:r>
      <w:r w:rsidRPr="000B4ACD">
        <w:rPr>
          <w:rFonts w:hint="cs"/>
          <w:rtl/>
          <w:lang w:bidi="fa-IR"/>
        </w:rPr>
        <w:t>ی</w:t>
      </w:r>
      <w:r w:rsidRPr="000B4ACD">
        <w:rPr>
          <w:rFonts w:hint="eastAsia"/>
          <w:rtl/>
          <w:lang w:bidi="fa-IR"/>
        </w:rPr>
        <w:t>ر</w:t>
      </w:r>
      <w:r w:rsidRPr="000B4ACD">
        <w:rPr>
          <w:rtl/>
          <w:lang w:bidi="fa-IR"/>
        </w:rPr>
        <w:t xml:space="preserve"> که پ</w:t>
      </w:r>
      <w:r w:rsidRPr="000B4ACD">
        <w:rPr>
          <w:rFonts w:hint="cs"/>
          <w:rtl/>
          <w:lang w:bidi="fa-IR"/>
        </w:rPr>
        <w:t>ی</w:t>
      </w:r>
      <w:r w:rsidRPr="000B4ACD">
        <w:rPr>
          <w:rFonts w:hint="eastAsia"/>
          <w:rtl/>
          <w:lang w:bidi="fa-IR"/>
        </w:rPr>
        <w:t>غمبر</w:t>
      </w:r>
      <w:r w:rsidRPr="000B4ACD">
        <w:rPr>
          <w:rtl/>
          <w:lang w:bidi="fa-IR"/>
        </w:rPr>
        <w:t xml:space="preserve"> به فد</w:t>
      </w:r>
      <w:r w:rsidRPr="000B4ACD">
        <w:rPr>
          <w:rFonts w:hint="cs"/>
          <w:rtl/>
          <w:lang w:bidi="fa-IR"/>
        </w:rPr>
        <w:t>ی</w:t>
      </w:r>
      <w:r w:rsidRPr="000B4ACD">
        <w:rPr>
          <w:rFonts w:hint="eastAsia"/>
          <w:rtl/>
          <w:lang w:bidi="fa-IR"/>
        </w:rPr>
        <w:t>ک</w:t>
      </w:r>
      <w:r w:rsidRPr="000B4ACD">
        <w:rPr>
          <w:rtl/>
          <w:lang w:bidi="fa-IR"/>
        </w:rPr>
        <w:t xml:space="preserve"> دستور داد.36 - م</w:t>
      </w:r>
      <w:r w:rsidRPr="000B4ACD">
        <w:rPr>
          <w:rFonts w:hint="cs"/>
          <w:rtl/>
          <w:lang w:bidi="fa-IR"/>
        </w:rPr>
        <w:t>ی</w:t>
      </w:r>
      <w:r w:rsidRPr="000B4ACD">
        <w:rPr>
          <w:rtl/>
          <w:lang w:bidi="fa-IR"/>
        </w:rPr>
        <w:t xml:space="preserve"> فرما</w:t>
      </w:r>
      <w:r w:rsidRPr="000B4ACD">
        <w:rPr>
          <w:rFonts w:hint="cs"/>
          <w:rtl/>
          <w:lang w:bidi="fa-IR"/>
        </w:rPr>
        <w:t>ی</w:t>
      </w:r>
      <w:r w:rsidRPr="000B4ACD">
        <w:rPr>
          <w:rFonts w:hint="eastAsia"/>
          <w:rtl/>
          <w:lang w:bidi="fa-IR"/>
        </w:rPr>
        <w:t>د</w:t>
      </w:r>
      <w:r w:rsidRPr="000B4ACD">
        <w:rPr>
          <w:rtl/>
          <w:lang w:bidi="fa-IR"/>
        </w:rPr>
        <w:t xml:space="preserve">: </w:t>
      </w:r>
      <w:r w:rsidRPr="000B4ACD">
        <w:rPr>
          <w:rtl/>
          <w:lang w:bidi="fa-IR"/>
        </w:rPr>
        <w:lastRenderedPageBreak/>
        <w:t>«زمان شما حکومت شما است، اگر حکومت شما صالح بود زمان شما صالح است، اگر دو گروه اصلاح شوند، مردم اصلاح م</w:t>
      </w:r>
      <w:r w:rsidRPr="000B4ACD">
        <w:rPr>
          <w:rFonts w:hint="cs"/>
          <w:rtl/>
          <w:lang w:bidi="fa-IR"/>
        </w:rPr>
        <w:t>ی</w:t>
      </w:r>
      <w:r w:rsidRPr="000B4ACD">
        <w:rPr>
          <w:rtl/>
          <w:lang w:bidi="fa-IR"/>
        </w:rPr>
        <w:t xml:space="preserve"> شوند: فقها و امرا» (محاضرات / 162).تنب</w:t>
      </w:r>
      <w:r w:rsidRPr="000B4ACD">
        <w:rPr>
          <w:rFonts w:hint="cs"/>
          <w:rtl/>
          <w:lang w:bidi="fa-IR"/>
        </w:rPr>
        <w:t>ی</w:t>
      </w:r>
      <w:r w:rsidRPr="000B4ACD">
        <w:rPr>
          <w:rFonts w:hint="eastAsia"/>
          <w:rtl/>
          <w:lang w:bidi="fa-IR"/>
        </w:rPr>
        <w:t>ه</w:t>
      </w:r>
      <w:r w:rsidRPr="000B4ACD">
        <w:rPr>
          <w:rtl/>
          <w:lang w:bidi="fa-IR"/>
        </w:rPr>
        <w:t xml:space="preserve">:مفهوم </w:t>
      </w:r>
      <w:r w:rsidRPr="000B4ACD">
        <w:rPr>
          <w:rFonts w:hint="eastAsia"/>
          <w:rtl/>
          <w:lang w:bidi="fa-IR"/>
        </w:rPr>
        <w:t>روا</w:t>
      </w:r>
      <w:r w:rsidRPr="000B4ACD">
        <w:rPr>
          <w:rFonts w:hint="cs"/>
          <w:rtl/>
          <w:lang w:bidi="fa-IR"/>
        </w:rPr>
        <w:t>ی</w:t>
      </w:r>
      <w:r w:rsidRPr="000B4ACD">
        <w:rPr>
          <w:rFonts w:hint="eastAsia"/>
          <w:rtl/>
          <w:lang w:bidi="fa-IR"/>
        </w:rPr>
        <w:t>ت</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است که اگر فقها امارت </w:t>
      </w:r>
      <w:r w:rsidRPr="000B4ACD">
        <w:rPr>
          <w:rFonts w:hint="cs"/>
          <w:rtl/>
          <w:lang w:bidi="fa-IR"/>
        </w:rPr>
        <w:t>ی</w:t>
      </w:r>
      <w:r w:rsidRPr="000B4ACD">
        <w:rPr>
          <w:rFonts w:hint="eastAsia"/>
          <w:rtl/>
          <w:lang w:bidi="fa-IR"/>
        </w:rPr>
        <w:t>افتند،</w:t>
      </w:r>
      <w:r w:rsidRPr="000B4ACD">
        <w:rPr>
          <w:rtl/>
          <w:lang w:bidi="fa-IR"/>
        </w:rPr>
        <w:t xml:space="preserve"> گروه</w:t>
      </w:r>
      <w:r w:rsidRPr="000B4ACD">
        <w:rPr>
          <w:rFonts w:hint="cs"/>
          <w:rtl/>
          <w:lang w:bidi="fa-IR"/>
        </w:rPr>
        <w:t>ی</w:t>
      </w:r>
      <w:r w:rsidRPr="000B4ACD">
        <w:rPr>
          <w:rtl/>
          <w:lang w:bidi="fa-IR"/>
        </w:rPr>
        <w:t xml:space="preserve"> که با اصلاح ا</w:t>
      </w:r>
      <w:r w:rsidRPr="000B4ACD">
        <w:rPr>
          <w:rFonts w:hint="cs"/>
          <w:rtl/>
          <w:lang w:bidi="fa-IR"/>
        </w:rPr>
        <w:t>ی</w:t>
      </w:r>
      <w:r w:rsidRPr="000B4ACD">
        <w:rPr>
          <w:rFonts w:hint="eastAsia"/>
          <w:rtl/>
          <w:lang w:bidi="fa-IR"/>
        </w:rPr>
        <w:t>شان،</w:t>
      </w:r>
      <w:r w:rsidRPr="000B4ACD">
        <w:rPr>
          <w:rtl/>
          <w:lang w:bidi="fa-IR"/>
        </w:rPr>
        <w:t xml:space="preserve"> جامعه اصلاح م</w:t>
      </w:r>
      <w:r w:rsidRPr="000B4ACD">
        <w:rPr>
          <w:rFonts w:hint="cs"/>
          <w:rtl/>
          <w:lang w:bidi="fa-IR"/>
        </w:rPr>
        <w:t>ی</w:t>
      </w:r>
      <w:r w:rsidRPr="000B4ACD">
        <w:rPr>
          <w:rtl/>
          <w:lang w:bidi="fa-IR"/>
        </w:rPr>
        <w:t xml:space="preserve"> شود همان </w:t>
      </w:r>
      <w:r w:rsidRPr="000B4ACD">
        <w:rPr>
          <w:rFonts w:hint="cs"/>
          <w:rtl/>
          <w:lang w:bidi="fa-IR"/>
        </w:rPr>
        <w:t>ی</w:t>
      </w:r>
      <w:r w:rsidRPr="000B4ACD">
        <w:rPr>
          <w:rFonts w:hint="eastAsia"/>
          <w:rtl/>
          <w:lang w:bidi="fa-IR"/>
        </w:rPr>
        <w:t>ک</w:t>
      </w:r>
      <w:r w:rsidRPr="000B4ACD">
        <w:rPr>
          <w:rtl/>
          <w:lang w:bidi="fa-IR"/>
        </w:rPr>
        <w:t xml:space="preserve"> گروهند، ام</w:t>
      </w:r>
      <w:r w:rsidRPr="000B4ACD">
        <w:rPr>
          <w:rFonts w:hint="cs"/>
          <w:rtl/>
          <w:lang w:bidi="fa-IR"/>
        </w:rPr>
        <w:t>ی</w:t>
      </w:r>
      <w:r w:rsidRPr="000B4ACD">
        <w:rPr>
          <w:rFonts w:hint="eastAsia"/>
          <w:rtl/>
          <w:lang w:bidi="fa-IR"/>
        </w:rPr>
        <w:t>ران</w:t>
      </w:r>
      <w:r w:rsidRPr="000B4ACD">
        <w:rPr>
          <w:rtl/>
          <w:lang w:bidi="fa-IR"/>
        </w:rPr>
        <w:t xml:space="preserve"> فق</w:t>
      </w:r>
      <w:r w:rsidRPr="000B4ACD">
        <w:rPr>
          <w:rFonts w:hint="cs"/>
          <w:rtl/>
          <w:lang w:bidi="fa-IR"/>
        </w:rPr>
        <w:t>ی</w:t>
      </w:r>
      <w:r w:rsidRPr="000B4ACD">
        <w:rPr>
          <w:rFonts w:hint="eastAsia"/>
          <w:rtl/>
          <w:lang w:bidi="fa-IR"/>
        </w:rPr>
        <w:t>ه</w:t>
      </w:r>
      <w:r w:rsidRPr="000B4ACD">
        <w:rPr>
          <w:rtl/>
          <w:lang w:bidi="fa-IR"/>
        </w:rPr>
        <w:t>.توض</w:t>
      </w:r>
      <w:r w:rsidRPr="000B4ACD">
        <w:rPr>
          <w:rFonts w:hint="cs"/>
          <w:rtl/>
          <w:lang w:bidi="fa-IR"/>
        </w:rPr>
        <w:t>ی</w:t>
      </w:r>
      <w:r w:rsidRPr="000B4ACD">
        <w:rPr>
          <w:rFonts w:hint="eastAsia"/>
          <w:rtl/>
          <w:lang w:bidi="fa-IR"/>
        </w:rPr>
        <w:t>ح</w:t>
      </w:r>
      <w:r w:rsidRPr="000B4ACD">
        <w:rPr>
          <w:rtl/>
          <w:lang w:bidi="fa-IR"/>
        </w:rPr>
        <w:t xml:space="preserve">:در اسلام </w:t>
      </w:r>
      <w:r w:rsidRPr="000B4ACD">
        <w:rPr>
          <w:rFonts w:hint="cs"/>
          <w:rtl/>
          <w:lang w:bidi="fa-IR"/>
        </w:rPr>
        <w:t>ی</w:t>
      </w:r>
      <w:r w:rsidRPr="000B4ACD">
        <w:rPr>
          <w:rFonts w:hint="eastAsia"/>
          <w:rtl/>
          <w:lang w:bidi="fa-IR"/>
        </w:rPr>
        <w:t>ک</w:t>
      </w:r>
      <w:r w:rsidRPr="000B4ACD">
        <w:rPr>
          <w:rtl/>
          <w:lang w:bidi="fa-IR"/>
        </w:rPr>
        <w:t xml:space="preserve"> مرکز پ</w:t>
      </w:r>
      <w:r w:rsidRPr="000B4ACD">
        <w:rPr>
          <w:rFonts w:hint="cs"/>
          <w:rtl/>
          <w:lang w:bidi="fa-IR"/>
        </w:rPr>
        <w:t>ی</w:t>
      </w:r>
      <w:r w:rsidRPr="000B4ACD">
        <w:rPr>
          <w:rFonts w:hint="eastAsia"/>
          <w:rtl/>
          <w:lang w:bidi="fa-IR"/>
        </w:rPr>
        <w:t>شوائ</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شتر</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و آن، فق</w:t>
      </w:r>
      <w:r w:rsidRPr="000B4ACD">
        <w:rPr>
          <w:rFonts w:hint="cs"/>
          <w:rtl/>
          <w:lang w:bidi="fa-IR"/>
        </w:rPr>
        <w:t>ی</w:t>
      </w:r>
      <w:r w:rsidRPr="000B4ACD">
        <w:rPr>
          <w:rFonts w:hint="eastAsia"/>
          <w:rtl/>
          <w:lang w:bidi="fa-IR"/>
        </w:rPr>
        <w:t>ه</w:t>
      </w:r>
      <w:r w:rsidRPr="000B4ACD">
        <w:rPr>
          <w:rtl/>
          <w:lang w:bidi="fa-IR"/>
        </w:rPr>
        <w:t xml:space="preserve"> جامع الشرائط است که هم در درس هم در رأس هرم اجتماع حاکم است هم مرجع فتو</w:t>
      </w:r>
      <w:r w:rsidRPr="000B4ACD">
        <w:rPr>
          <w:rFonts w:hint="cs"/>
          <w:rtl/>
          <w:lang w:bidi="fa-IR"/>
        </w:rPr>
        <w:t>ی</w:t>
      </w:r>
      <w:r w:rsidRPr="000B4ACD">
        <w:rPr>
          <w:rtl/>
          <w:lang w:bidi="fa-IR"/>
        </w:rPr>
        <w:t xml:space="preserve"> و معلم علوم د</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و انسان</w:t>
      </w:r>
      <w:r w:rsidRPr="000B4ACD">
        <w:rPr>
          <w:rFonts w:hint="cs"/>
          <w:rtl/>
          <w:lang w:bidi="fa-IR"/>
        </w:rPr>
        <w:t>ی</w:t>
      </w:r>
      <w:r w:rsidRPr="000B4ACD">
        <w:rPr>
          <w:rtl/>
          <w:lang w:bidi="fa-IR"/>
        </w:rPr>
        <w:t>.37 - فرمود: «اگر هد</w:t>
      </w:r>
      <w:r w:rsidRPr="000B4ACD">
        <w:rPr>
          <w:rFonts w:hint="cs"/>
          <w:rtl/>
          <w:lang w:bidi="fa-IR"/>
        </w:rPr>
        <w:t>ی</w:t>
      </w:r>
      <w:r w:rsidRPr="000B4ACD">
        <w:rPr>
          <w:rFonts w:hint="eastAsia"/>
          <w:rtl/>
          <w:lang w:bidi="fa-IR"/>
        </w:rPr>
        <w:t>ه</w:t>
      </w:r>
      <w:r w:rsidRPr="000B4ACD">
        <w:rPr>
          <w:rtl/>
          <w:lang w:bidi="fa-IR"/>
        </w:rPr>
        <w:t xml:space="preserve"> ا</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حاکم از در وارد شد امانت از پنجره ب</w:t>
      </w:r>
      <w:r w:rsidRPr="000B4ACD">
        <w:rPr>
          <w:rFonts w:hint="cs"/>
          <w:rtl/>
          <w:lang w:bidi="fa-IR"/>
        </w:rPr>
        <w:t>ی</w:t>
      </w:r>
      <w:r w:rsidRPr="000B4ACD">
        <w:rPr>
          <w:rFonts w:hint="eastAsia"/>
          <w:rtl/>
          <w:lang w:bidi="fa-IR"/>
        </w:rPr>
        <w:t>رون</w:t>
      </w:r>
      <w:r w:rsidRPr="000B4ACD">
        <w:rPr>
          <w:rtl/>
          <w:lang w:bidi="fa-IR"/>
        </w:rPr>
        <w:t xml:space="preserve"> م</w:t>
      </w:r>
      <w:r w:rsidRPr="000B4ACD">
        <w:rPr>
          <w:rFonts w:hint="cs"/>
          <w:rtl/>
          <w:lang w:bidi="fa-IR"/>
        </w:rPr>
        <w:t>ی</w:t>
      </w:r>
      <w:r w:rsidRPr="000B4ACD">
        <w:rPr>
          <w:rtl/>
          <w:lang w:bidi="fa-IR"/>
        </w:rPr>
        <w:t xml:space="preserve"> رود» (محاضرات / 170).38 - فرمود: «به زود</w:t>
      </w:r>
      <w:r w:rsidRPr="000B4ACD">
        <w:rPr>
          <w:rFonts w:hint="cs"/>
          <w:rtl/>
          <w:lang w:bidi="fa-IR"/>
        </w:rPr>
        <w:t>ی</w:t>
      </w:r>
      <w:r w:rsidRPr="000B4ACD">
        <w:rPr>
          <w:rtl/>
          <w:lang w:bidi="fa-IR"/>
        </w:rPr>
        <w:t xml:space="preserve"> بر امارت حر</w:t>
      </w:r>
      <w:r w:rsidRPr="000B4ACD">
        <w:rPr>
          <w:rFonts w:hint="cs"/>
          <w:rtl/>
          <w:lang w:bidi="fa-IR"/>
        </w:rPr>
        <w:t>ی</w:t>
      </w:r>
      <w:r w:rsidRPr="000B4ACD">
        <w:rPr>
          <w:rFonts w:hint="eastAsia"/>
          <w:rtl/>
          <w:lang w:bidi="fa-IR"/>
        </w:rPr>
        <w:t>ص</w:t>
      </w:r>
      <w:r w:rsidRPr="000B4ACD">
        <w:rPr>
          <w:rtl/>
          <w:lang w:bidi="fa-IR"/>
        </w:rPr>
        <w:t xml:space="preserve"> م</w:t>
      </w:r>
      <w:r w:rsidRPr="000B4ACD">
        <w:rPr>
          <w:rFonts w:hint="cs"/>
          <w:rtl/>
          <w:lang w:bidi="fa-IR"/>
        </w:rPr>
        <w:t>ی</w:t>
      </w:r>
      <w:r w:rsidRPr="000B4ACD">
        <w:rPr>
          <w:rtl/>
          <w:lang w:bidi="fa-IR"/>
        </w:rPr>
        <w:t xml:space="preserve"> شو</w:t>
      </w:r>
      <w:r w:rsidRPr="000B4ACD">
        <w:rPr>
          <w:rFonts w:hint="cs"/>
          <w:rtl/>
          <w:lang w:bidi="fa-IR"/>
        </w:rPr>
        <w:t>ی</w:t>
      </w:r>
      <w:r w:rsidRPr="000B4ACD">
        <w:rPr>
          <w:rFonts w:hint="eastAsia"/>
          <w:rtl/>
          <w:lang w:bidi="fa-IR"/>
        </w:rPr>
        <w:t>د،</w:t>
      </w:r>
      <w:r w:rsidRPr="000B4ACD">
        <w:rPr>
          <w:rtl/>
          <w:lang w:bidi="fa-IR"/>
        </w:rPr>
        <w:t xml:space="preserve"> پس از آن حسرت و ندامت خواهد بود» (محاضرات / 172).39 - فرمود: «هم</w:t>
      </w:r>
      <w:r w:rsidRPr="000B4ACD">
        <w:rPr>
          <w:rFonts w:hint="cs"/>
          <w:rtl/>
          <w:lang w:bidi="fa-IR"/>
        </w:rPr>
        <w:t>ی</w:t>
      </w:r>
      <w:r w:rsidRPr="000B4ACD">
        <w:rPr>
          <w:rFonts w:hint="eastAsia"/>
          <w:rtl/>
          <w:lang w:bidi="fa-IR"/>
        </w:rPr>
        <w:t>شه</w:t>
      </w:r>
      <w:r w:rsidRPr="000B4ACD">
        <w:rPr>
          <w:rtl/>
          <w:lang w:bidi="fa-IR"/>
        </w:rPr>
        <w:t xml:space="preserve"> گروه</w:t>
      </w:r>
      <w:r w:rsidRPr="000B4ACD">
        <w:rPr>
          <w:rFonts w:hint="cs"/>
          <w:rtl/>
          <w:lang w:bidi="fa-IR"/>
        </w:rPr>
        <w:t>ی</w:t>
      </w:r>
      <w:r w:rsidRPr="000B4ACD">
        <w:rPr>
          <w:rtl/>
          <w:lang w:bidi="fa-IR"/>
        </w:rPr>
        <w:t xml:space="preserve"> از امت من نگهبان بر امر خداوند خواهن</w:t>
      </w:r>
      <w:r w:rsidRPr="000B4ACD">
        <w:rPr>
          <w:rFonts w:hint="eastAsia"/>
          <w:rtl/>
          <w:lang w:bidi="fa-IR"/>
        </w:rPr>
        <w:t>د</w:t>
      </w:r>
      <w:r w:rsidRPr="000B4ACD">
        <w:rPr>
          <w:rtl/>
          <w:lang w:bidi="fa-IR"/>
        </w:rPr>
        <w:t xml:space="preserve"> بود که مخالف</w:t>
      </w:r>
      <w:r w:rsidRPr="000B4ACD">
        <w:rPr>
          <w:rFonts w:hint="cs"/>
          <w:rtl/>
          <w:lang w:bidi="fa-IR"/>
        </w:rPr>
        <w:t>ی</w:t>
      </w:r>
      <w:r w:rsidRPr="000B4ACD">
        <w:rPr>
          <w:rFonts w:hint="eastAsia"/>
          <w:rtl/>
          <w:lang w:bidi="fa-IR"/>
        </w:rPr>
        <w:t>ن،</w:t>
      </w:r>
      <w:r w:rsidRPr="000B4ACD">
        <w:rPr>
          <w:rtl/>
          <w:lang w:bidi="fa-IR"/>
        </w:rPr>
        <w:t xml:space="preserve"> ز</w:t>
      </w:r>
      <w:r w:rsidRPr="000B4ACD">
        <w:rPr>
          <w:rFonts w:hint="cs"/>
          <w:rtl/>
          <w:lang w:bidi="fa-IR"/>
        </w:rPr>
        <w:t>ی</w:t>
      </w:r>
      <w:r w:rsidRPr="000B4ACD">
        <w:rPr>
          <w:rFonts w:hint="eastAsia"/>
          <w:rtl/>
          <w:lang w:bidi="fa-IR"/>
        </w:rPr>
        <w:t>ان</w:t>
      </w:r>
      <w:r w:rsidRPr="000B4ACD">
        <w:rPr>
          <w:rFonts w:hint="cs"/>
          <w:rtl/>
          <w:lang w:bidi="fa-IR"/>
        </w:rPr>
        <w:t>ی</w:t>
      </w:r>
      <w:r w:rsidRPr="000B4ACD">
        <w:rPr>
          <w:rtl/>
          <w:lang w:bidi="fa-IR"/>
        </w:rPr>
        <w:t xml:space="preserve"> به ا</w:t>
      </w:r>
      <w:r w:rsidRPr="000B4ACD">
        <w:rPr>
          <w:rFonts w:hint="cs"/>
          <w:rtl/>
          <w:lang w:bidi="fa-IR"/>
        </w:rPr>
        <w:t>ی</w:t>
      </w:r>
      <w:r w:rsidRPr="000B4ACD">
        <w:rPr>
          <w:rFonts w:hint="eastAsia"/>
          <w:rtl/>
          <w:lang w:bidi="fa-IR"/>
        </w:rPr>
        <w:t>شان</w:t>
      </w:r>
      <w:r w:rsidRPr="000B4ACD">
        <w:rPr>
          <w:rtl/>
          <w:lang w:bidi="fa-IR"/>
        </w:rPr>
        <w:t xml:space="preserve"> نتوانند رساند» (اسد 392 / 2).40 - فرمود: «هر کس در راه دفع ظلم از خودش کشته شود، شه</w:t>
      </w:r>
      <w:r w:rsidRPr="000B4ACD">
        <w:rPr>
          <w:rFonts w:hint="cs"/>
          <w:rtl/>
          <w:lang w:bidi="fa-IR"/>
        </w:rPr>
        <w:t>ی</w:t>
      </w:r>
      <w:r w:rsidRPr="000B4ACD">
        <w:rPr>
          <w:rFonts w:hint="eastAsia"/>
          <w:rtl/>
          <w:lang w:bidi="fa-IR"/>
        </w:rPr>
        <w:t>د</w:t>
      </w:r>
      <w:r w:rsidRPr="000B4ACD">
        <w:rPr>
          <w:rtl/>
          <w:lang w:bidi="fa-IR"/>
        </w:rPr>
        <w:t xml:space="preserve"> است، چه مرگ گوارائ</w:t>
      </w:r>
      <w:r w:rsidRPr="000B4ACD">
        <w:rPr>
          <w:rFonts w:hint="cs"/>
          <w:rtl/>
          <w:lang w:bidi="fa-IR"/>
        </w:rPr>
        <w:t>ی</w:t>
      </w:r>
      <w:r w:rsidRPr="000B4ACD">
        <w:rPr>
          <w:rtl/>
          <w:lang w:bidi="fa-IR"/>
        </w:rPr>
        <w:t xml:space="preserve"> است که شخص در راه احقاق حق خود بم</w:t>
      </w:r>
      <w:r w:rsidRPr="000B4ACD">
        <w:rPr>
          <w:rFonts w:hint="cs"/>
          <w:rtl/>
          <w:lang w:bidi="fa-IR"/>
        </w:rPr>
        <w:t>ی</w:t>
      </w:r>
      <w:r w:rsidRPr="000B4ACD">
        <w:rPr>
          <w:rFonts w:hint="eastAsia"/>
          <w:rtl/>
          <w:lang w:bidi="fa-IR"/>
        </w:rPr>
        <w:t>رد»</w:t>
      </w:r>
      <w:r w:rsidRPr="000B4ACD">
        <w:rPr>
          <w:rtl/>
          <w:lang w:bidi="fa-IR"/>
        </w:rPr>
        <w:t>(مجمع 244 / 6).41 - در هجرت به مد</w:t>
      </w:r>
      <w:r w:rsidRPr="000B4ACD">
        <w:rPr>
          <w:rFonts w:hint="cs"/>
          <w:rtl/>
          <w:lang w:bidi="fa-IR"/>
        </w:rPr>
        <w:t>ی</w:t>
      </w:r>
      <w:r w:rsidRPr="000B4ACD">
        <w:rPr>
          <w:rFonts w:hint="eastAsia"/>
          <w:rtl/>
          <w:lang w:bidi="fa-IR"/>
        </w:rPr>
        <w:t>نه</w:t>
      </w:r>
      <w:r w:rsidRPr="000B4ACD">
        <w:rPr>
          <w:rtl/>
          <w:lang w:bidi="fa-IR"/>
        </w:rPr>
        <w:t xml:space="preserve"> وقت</w:t>
      </w:r>
      <w:r w:rsidRPr="000B4ACD">
        <w:rPr>
          <w:rFonts w:hint="cs"/>
          <w:rtl/>
          <w:lang w:bidi="fa-IR"/>
        </w:rPr>
        <w:t>ی</w:t>
      </w:r>
      <w:r w:rsidRPr="000B4ACD">
        <w:rPr>
          <w:rtl/>
          <w:lang w:bidi="fa-IR"/>
        </w:rPr>
        <w:t xml:space="preserve"> به قبا رس</w:t>
      </w:r>
      <w:r w:rsidRPr="000B4ACD">
        <w:rPr>
          <w:rFonts w:hint="cs"/>
          <w:rtl/>
          <w:lang w:bidi="fa-IR"/>
        </w:rPr>
        <w:t>ی</w:t>
      </w:r>
      <w:r w:rsidRPr="000B4ACD">
        <w:rPr>
          <w:rFonts w:hint="eastAsia"/>
          <w:rtl/>
          <w:lang w:bidi="fa-IR"/>
        </w:rPr>
        <w:t>د،</w:t>
      </w:r>
      <w:r w:rsidRPr="000B4ACD">
        <w:rPr>
          <w:rtl/>
          <w:lang w:bidi="fa-IR"/>
        </w:rPr>
        <w:t xml:space="preserve"> به انتظار رس</w:t>
      </w:r>
      <w:r w:rsidRPr="000B4ACD">
        <w:rPr>
          <w:rFonts w:hint="cs"/>
          <w:rtl/>
          <w:lang w:bidi="fa-IR"/>
        </w:rPr>
        <w:t>ی</w:t>
      </w:r>
      <w:r w:rsidRPr="000B4ACD">
        <w:rPr>
          <w:rFonts w:hint="eastAsia"/>
          <w:rtl/>
          <w:lang w:bidi="fa-IR"/>
        </w:rPr>
        <w:t>دن</w:t>
      </w:r>
      <w:r w:rsidRPr="000B4ACD">
        <w:rPr>
          <w:rtl/>
          <w:lang w:bidi="fa-IR"/>
        </w:rPr>
        <w:t xml:space="preserve"> ام</w:t>
      </w:r>
      <w:r w:rsidRPr="000B4ACD">
        <w:rPr>
          <w:rFonts w:hint="cs"/>
          <w:rtl/>
          <w:lang w:bidi="fa-IR"/>
        </w:rPr>
        <w:t>ی</w:t>
      </w:r>
      <w:r w:rsidRPr="000B4ACD">
        <w:rPr>
          <w:rFonts w:hint="eastAsia"/>
          <w:rtl/>
          <w:lang w:bidi="fa-IR"/>
        </w:rPr>
        <w:t>رمؤمنان</w:t>
      </w:r>
      <w:r w:rsidRPr="000B4ACD">
        <w:rPr>
          <w:rtl/>
          <w:lang w:bidi="fa-IR"/>
        </w:rPr>
        <w:t xml:space="preserve"> توقف</w:t>
      </w:r>
      <w:r w:rsidR="001122E0">
        <w:rPr>
          <w:rFonts w:hint="cs"/>
          <w:rtl/>
          <w:lang w:bidi="fa-IR"/>
        </w:rPr>
        <w:t xml:space="preserve"> </w:t>
      </w:r>
      <w:r w:rsidRPr="000B4ACD">
        <w:rPr>
          <w:rFonts w:hint="eastAsia"/>
          <w:rtl/>
          <w:lang w:bidi="fa-IR"/>
        </w:rPr>
        <w:t>نمود،</w:t>
      </w:r>
      <w:r w:rsidRPr="000B4ACD">
        <w:rPr>
          <w:rtl/>
          <w:lang w:bidi="fa-IR"/>
        </w:rPr>
        <w:t xml:space="preserve"> گفتند: مردم مد</w:t>
      </w:r>
      <w:r w:rsidRPr="000B4ACD">
        <w:rPr>
          <w:rFonts w:hint="cs"/>
          <w:rtl/>
          <w:lang w:bidi="fa-IR"/>
        </w:rPr>
        <w:t>ی</w:t>
      </w:r>
      <w:r w:rsidRPr="000B4ACD">
        <w:rPr>
          <w:rFonts w:hint="eastAsia"/>
          <w:rtl/>
          <w:lang w:bidi="fa-IR"/>
        </w:rPr>
        <w:t>نه</w:t>
      </w:r>
      <w:r w:rsidRPr="000B4ACD">
        <w:rPr>
          <w:rtl/>
          <w:lang w:bidi="fa-IR"/>
        </w:rPr>
        <w:t xml:space="preserve"> منتظرند، فرمود: «تا پسر عمم و برادرم در راه خدا و محبوبتر</w:t>
      </w:r>
      <w:r w:rsidRPr="000B4ACD">
        <w:rPr>
          <w:rFonts w:hint="cs"/>
          <w:rtl/>
          <w:lang w:bidi="fa-IR"/>
        </w:rPr>
        <w:t>ی</w:t>
      </w:r>
      <w:r w:rsidRPr="000B4ACD">
        <w:rPr>
          <w:rFonts w:hint="eastAsia"/>
          <w:rtl/>
          <w:lang w:bidi="fa-IR"/>
        </w:rPr>
        <w:t>ن</w:t>
      </w:r>
      <w:r w:rsidRPr="000B4ACD">
        <w:rPr>
          <w:rtl/>
          <w:lang w:bidi="fa-IR"/>
        </w:rPr>
        <w:t xml:space="preserve"> اهل ب</w:t>
      </w:r>
      <w:r w:rsidRPr="000B4ACD">
        <w:rPr>
          <w:rFonts w:hint="cs"/>
          <w:rtl/>
          <w:lang w:bidi="fa-IR"/>
        </w:rPr>
        <w:t>ی</w:t>
      </w:r>
      <w:r w:rsidRPr="000B4ACD">
        <w:rPr>
          <w:rFonts w:hint="eastAsia"/>
          <w:rtl/>
          <w:lang w:bidi="fa-IR"/>
        </w:rPr>
        <w:t>تم</w:t>
      </w:r>
      <w:r w:rsidRPr="000B4ACD">
        <w:rPr>
          <w:rtl/>
          <w:lang w:bidi="fa-IR"/>
        </w:rPr>
        <w:t xml:space="preserve"> برسد» و سه روز آن جا توقف کرد تا عل</w:t>
      </w:r>
      <w:r w:rsidRPr="000B4ACD">
        <w:rPr>
          <w:rFonts w:hint="cs"/>
          <w:rtl/>
          <w:lang w:bidi="fa-IR"/>
        </w:rPr>
        <w:t>ی</w:t>
      </w:r>
      <w:r w:rsidRPr="000B4ACD">
        <w:rPr>
          <w:rtl/>
          <w:lang w:bidi="fa-IR"/>
        </w:rPr>
        <w:t xml:space="preserve"> </w:t>
      </w:r>
      <w:r w:rsidR="00F94815" w:rsidRPr="00F94815">
        <w:rPr>
          <w:rStyle w:val="libAlaemChar"/>
          <w:rtl/>
        </w:rPr>
        <w:t xml:space="preserve">عليه‌السلام </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(بحار 116 / 19).42 - سه روز در قبا ماند، روز جمعه به سو</w:t>
      </w:r>
      <w:r w:rsidRPr="000B4ACD">
        <w:rPr>
          <w:rFonts w:hint="cs"/>
          <w:rtl/>
          <w:lang w:bidi="fa-IR"/>
        </w:rPr>
        <w:t>ی</w:t>
      </w:r>
      <w:r w:rsidRPr="000B4ACD">
        <w:rPr>
          <w:rtl/>
          <w:lang w:bidi="fa-IR"/>
        </w:rPr>
        <w:t xml:space="preserve"> مد</w:t>
      </w:r>
      <w:r w:rsidRPr="000B4ACD">
        <w:rPr>
          <w:rFonts w:hint="cs"/>
          <w:rtl/>
          <w:lang w:bidi="fa-IR"/>
        </w:rPr>
        <w:t>ی</w:t>
      </w:r>
      <w:r w:rsidRPr="000B4ACD">
        <w:rPr>
          <w:rFonts w:hint="eastAsia"/>
          <w:rtl/>
          <w:lang w:bidi="fa-IR"/>
        </w:rPr>
        <w:t>نه</w:t>
      </w:r>
      <w:r w:rsidRPr="000B4ACD">
        <w:rPr>
          <w:rtl/>
          <w:lang w:bidi="fa-IR"/>
        </w:rPr>
        <w:t xml:space="preserve"> رهسپار شد، وقت نماز جمعه در محله </w:t>
      </w:r>
      <w:r w:rsidRPr="000B4ACD">
        <w:rPr>
          <w:rFonts w:hint="cs"/>
          <w:rtl/>
          <w:lang w:bidi="fa-IR"/>
        </w:rPr>
        <w:t>ی</w:t>
      </w:r>
      <w:r w:rsidRPr="000B4ACD">
        <w:rPr>
          <w:rtl/>
          <w:lang w:bidi="fa-IR"/>
        </w:rPr>
        <w:t xml:space="preserve"> بن</w:t>
      </w:r>
      <w:r w:rsidRPr="000B4ACD">
        <w:rPr>
          <w:rFonts w:hint="cs"/>
          <w:rtl/>
          <w:lang w:bidi="fa-IR"/>
        </w:rPr>
        <w:t>ی</w:t>
      </w:r>
      <w:r w:rsidRPr="000B4ACD">
        <w:rPr>
          <w:rtl/>
          <w:lang w:bidi="fa-IR"/>
        </w:rPr>
        <w:t xml:space="preserve"> سالم بن عوف رس</w:t>
      </w:r>
      <w:r w:rsidRPr="000B4ACD">
        <w:rPr>
          <w:rFonts w:hint="cs"/>
          <w:rtl/>
          <w:lang w:bidi="fa-IR"/>
        </w:rPr>
        <w:t>ی</w:t>
      </w:r>
      <w:r w:rsidRPr="000B4ACD">
        <w:rPr>
          <w:rFonts w:hint="eastAsia"/>
          <w:rtl/>
          <w:lang w:bidi="fa-IR"/>
        </w:rPr>
        <w:t>د،</w:t>
      </w:r>
      <w:r w:rsidRPr="000B4ACD">
        <w:rPr>
          <w:rtl/>
          <w:lang w:bidi="fa-IR"/>
        </w:rPr>
        <w:t xml:space="preserve"> در م</w:t>
      </w:r>
      <w:r w:rsidRPr="000B4ACD">
        <w:rPr>
          <w:rFonts w:hint="cs"/>
          <w:rtl/>
          <w:lang w:bidi="fa-IR"/>
        </w:rPr>
        <w:t>ی</w:t>
      </w:r>
      <w:r w:rsidRPr="000B4ACD">
        <w:rPr>
          <w:rFonts w:hint="eastAsia"/>
          <w:rtl/>
          <w:lang w:bidi="fa-IR"/>
        </w:rPr>
        <w:t>ان</w:t>
      </w:r>
      <w:r w:rsidRPr="000B4ACD">
        <w:rPr>
          <w:rtl/>
          <w:lang w:bidi="fa-IR"/>
        </w:rPr>
        <w:t xml:space="preserve"> دره ا</w:t>
      </w:r>
      <w:r w:rsidRPr="000B4ACD">
        <w:rPr>
          <w:rFonts w:hint="cs"/>
          <w:rtl/>
          <w:lang w:bidi="fa-IR"/>
        </w:rPr>
        <w:t>ی</w:t>
      </w:r>
      <w:r w:rsidRPr="000B4ACD">
        <w:rPr>
          <w:rtl/>
          <w:lang w:bidi="fa-IR"/>
        </w:rPr>
        <w:t xml:space="preserve"> مسجد</w:t>
      </w:r>
      <w:r w:rsidRPr="000B4ACD">
        <w:rPr>
          <w:rFonts w:hint="cs"/>
          <w:rtl/>
          <w:lang w:bidi="fa-IR"/>
        </w:rPr>
        <w:t>ی</w:t>
      </w:r>
      <w:r w:rsidRPr="000B4ACD">
        <w:rPr>
          <w:rtl/>
          <w:lang w:bidi="fa-IR"/>
        </w:rPr>
        <w:t xml:space="preserve"> مه</w:t>
      </w:r>
      <w:r w:rsidRPr="000B4ACD">
        <w:rPr>
          <w:rFonts w:hint="cs"/>
          <w:rtl/>
          <w:lang w:bidi="fa-IR"/>
        </w:rPr>
        <w:t>ی</w:t>
      </w:r>
      <w:r w:rsidRPr="000B4ACD">
        <w:rPr>
          <w:rFonts w:hint="eastAsia"/>
          <w:rtl/>
          <w:lang w:bidi="fa-IR"/>
        </w:rPr>
        <w:t>ا</w:t>
      </w:r>
      <w:r w:rsidRPr="000B4ACD">
        <w:rPr>
          <w:rtl/>
          <w:lang w:bidi="fa-IR"/>
        </w:rPr>
        <w:t xml:space="preserve"> کرده بودند،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زم</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را هموار کرده بودند، و اول</w:t>
      </w:r>
      <w:r w:rsidRPr="000B4ACD">
        <w:rPr>
          <w:rFonts w:hint="cs"/>
          <w:rtl/>
          <w:lang w:bidi="fa-IR"/>
        </w:rPr>
        <w:t>ی</w:t>
      </w:r>
      <w:r w:rsidRPr="000B4ACD">
        <w:rPr>
          <w:rFonts w:hint="eastAsia"/>
          <w:rtl/>
          <w:lang w:bidi="fa-IR"/>
        </w:rPr>
        <w:t>ن</w:t>
      </w:r>
      <w:r w:rsidRPr="000B4ACD">
        <w:rPr>
          <w:rtl/>
          <w:lang w:bidi="fa-IR"/>
        </w:rPr>
        <w:t xml:space="preserve"> جمعه بود که در مد</w:t>
      </w:r>
      <w:r w:rsidRPr="000B4ACD">
        <w:rPr>
          <w:rFonts w:hint="cs"/>
          <w:rtl/>
          <w:lang w:bidi="fa-IR"/>
        </w:rPr>
        <w:t>ی</w:t>
      </w:r>
      <w:r w:rsidRPr="000B4ACD">
        <w:rPr>
          <w:rFonts w:hint="eastAsia"/>
          <w:rtl/>
          <w:lang w:bidi="fa-IR"/>
        </w:rPr>
        <w:t>نه</w:t>
      </w:r>
      <w:r w:rsidRPr="000B4ACD">
        <w:rPr>
          <w:rtl/>
          <w:lang w:bidi="fa-IR"/>
        </w:rPr>
        <w:t xml:space="preserve"> نماز جمعه خواند و اول</w:t>
      </w:r>
      <w:r w:rsidRPr="000B4ACD">
        <w:rPr>
          <w:rFonts w:hint="cs"/>
          <w:rtl/>
          <w:lang w:bidi="fa-IR"/>
        </w:rPr>
        <w:t>ی</w:t>
      </w:r>
      <w:r w:rsidRPr="000B4ACD">
        <w:rPr>
          <w:rFonts w:hint="eastAsia"/>
          <w:rtl/>
          <w:lang w:bidi="fa-IR"/>
        </w:rPr>
        <w:t>ن</w:t>
      </w:r>
      <w:r w:rsidRPr="000B4ACD">
        <w:rPr>
          <w:rtl/>
          <w:lang w:bidi="fa-IR"/>
        </w:rPr>
        <w:t xml:space="preserve"> خطبه ا</w:t>
      </w:r>
      <w:r w:rsidRPr="000B4ACD">
        <w:rPr>
          <w:rFonts w:hint="cs"/>
          <w:rtl/>
          <w:lang w:bidi="fa-IR"/>
        </w:rPr>
        <w:t>ی</w:t>
      </w:r>
      <w:r w:rsidRPr="000B4ACD">
        <w:rPr>
          <w:rtl/>
          <w:lang w:bidi="fa-IR"/>
        </w:rPr>
        <w:t xml:space="preserve"> که با آ</w:t>
      </w:r>
      <w:r w:rsidRPr="000B4ACD">
        <w:rPr>
          <w:rFonts w:hint="cs"/>
          <w:rtl/>
          <w:lang w:bidi="fa-IR"/>
        </w:rPr>
        <w:t>ی</w:t>
      </w:r>
      <w:r w:rsidRPr="000B4ACD">
        <w:rPr>
          <w:rFonts w:hint="eastAsia"/>
          <w:rtl/>
          <w:lang w:bidi="fa-IR"/>
        </w:rPr>
        <w:t>ات</w:t>
      </w:r>
      <w:r w:rsidRPr="000B4ACD">
        <w:rPr>
          <w:rtl/>
          <w:lang w:bidi="fa-IR"/>
        </w:rPr>
        <w:t xml:space="preserve"> قرآن ترک</w:t>
      </w:r>
      <w:r w:rsidRPr="000B4ACD">
        <w:rPr>
          <w:rFonts w:hint="cs"/>
          <w:rtl/>
          <w:lang w:bidi="fa-IR"/>
        </w:rPr>
        <w:t>ی</w:t>
      </w:r>
      <w:r w:rsidRPr="000B4ACD">
        <w:rPr>
          <w:rFonts w:hint="eastAsia"/>
          <w:rtl/>
          <w:lang w:bidi="fa-IR"/>
        </w:rPr>
        <w:t>ب</w:t>
      </w:r>
      <w:r w:rsidRPr="000B4ACD">
        <w:rPr>
          <w:rtl/>
          <w:lang w:bidi="fa-IR"/>
        </w:rPr>
        <w:t xml:space="preserve"> شده بود قرائت نمود:«بسم الله الرحمن الرح</w:t>
      </w:r>
      <w:r w:rsidRPr="000B4ACD">
        <w:rPr>
          <w:rFonts w:hint="cs"/>
          <w:rtl/>
          <w:lang w:bidi="fa-IR"/>
        </w:rPr>
        <w:t>ی</w:t>
      </w:r>
      <w:r w:rsidRPr="000B4ACD">
        <w:rPr>
          <w:rFonts w:hint="eastAsia"/>
          <w:rtl/>
          <w:lang w:bidi="fa-IR"/>
        </w:rPr>
        <w:t>م</w:t>
      </w:r>
      <w:r w:rsidRPr="000B4ACD">
        <w:rPr>
          <w:rtl/>
          <w:lang w:bidi="fa-IR"/>
        </w:rPr>
        <w:t xml:space="preserve"> ستا</w:t>
      </w:r>
      <w:r w:rsidRPr="000B4ACD">
        <w:rPr>
          <w:rFonts w:hint="cs"/>
          <w:rtl/>
          <w:lang w:bidi="fa-IR"/>
        </w:rPr>
        <w:t>ی</w:t>
      </w:r>
      <w:r w:rsidRPr="000B4ACD">
        <w:rPr>
          <w:rFonts w:hint="eastAsia"/>
          <w:rtl/>
          <w:lang w:bidi="fa-IR"/>
        </w:rPr>
        <w:t>ش</w:t>
      </w:r>
      <w:r w:rsidRPr="000B4ACD">
        <w:rPr>
          <w:rtl/>
          <w:lang w:bidi="fa-IR"/>
        </w:rPr>
        <w:t xml:space="preserve"> برا</w:t>
      </w:r>
      <w:r w:rsidRPr="000B4ACD">
        <w:rPr>
          <w:rFonts w:hint="cs"/>
          <w:rtl/>
          <w:lang w:bidi="fa-IR"/>
        </w:rPr>
        <w:t>ی</w:t>
      </w:r>
      <w:r w:rsidRPr="000B4ACD">
        <w:rPr>
          <w:rtl/>
          <w:lang w:bidi="fa-IR"/>
        </w:rPr>
        <w:t xml:space="preserve"> خداوند</w:t>
      </w:r>
      <w:r w:rsidRPr="000B4ACD">
        <w:rPr>
          <w:rFonts w:hint="cs"/>
          <w:rtl/>
          <w:lang w:bidi="fa-IR"/>
        </w:rPr>
        <w:t>ی</w:t>
      </w:r>
      <w:r w:rsidRPr="000B4ACD">
        <w:rPr>
          <w:rtl/>
          <w:lang w:bidi="fa-IR"/>
        </w:rPr>
        <w:t xml:space="preserve"> که از او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جو</w:t>
      </w:r>
      <w:r w:rsidRPr="000B4ACD">
        <w:rPr>
          <w:rFonts w:hint="cs"/>
          <w:rtl/>
          <w:lang w:bidi="fa-IR"/>
        </w:rPr>
        <w:t>ی</w:t>
      </w:r>
      <w:r w:rsidRPr="000B4ACD">
        <w:rPr>
          <w:rFonts w:hint="eastAsia"/>
          <w:rtl/>
          <w:lang w:bidi="fa-IR"/>
        </w:rPr>
        <w:t>م</w:t>
      </w:r>
      <w:r w:rsidRPr="000B4ACD">
        <w:rPr>
          <w:rtl/>
          <w:lang w:bidi="fa-IR"/>
        </w:rPr>
        <w:t xml:space="preserve"> و طلب آمرزش م</w:t>
      </w:r>
      <w:r w:rsidRPr="000B4ACD">
        <w:rPr>
          <w:rFonts w:hint="cs"/>
          <w:rtl/>
          <w:lang w:bidi="fa-IR"/>
        </w:rPr>
        <w:t>ی</w:t>
      </w:r>
      <w:r w:rsidRPr="000B4ACD">
        <w:rPr>
          <w:rtl/>
          <w:lang w:bidi="fa-IR"/>
        </w:rPr>
        <w:t xml:space="preserve"> کنم، از او راهنمائ</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خواهم، به او ا</w:t>
      </w:r>
      <w:r w:rsidRPr="000B4ACD">
        <w:rPr>
          <w:rFonts w:hint="cs"/>
          <w:rtl/>
          <w:lang w:bidi="fa-IR"/>
        </w:rPr>
        <w:t>ی</w:t>
      </w:r>
      <w:r w:rsidRPr="000B4ACD">
        <w:rPr>
          <w:rFonts w:hint="eastAsia"/>
          <w:rtl/>
          <w:lang w:bidi="fa-IR"/>
        </w:rPr>
        <w:t>مان</w:t>
      </w:r>
      <w:r w:rsidRPr="000B4ACD">
        <w:rPr>
          <w:rtl/>
          <w:lang w:bidi="fa-IR"/>
        </w:rPr>
        <w:t xml:space="preserve"> </w:t>
      </w:r>
      <w:r w:rsidRPr="000B4ACD">
        <w:rPr>
          <w:rtl/>
          <w:lang w:bidi="fa-IR"/>
        </w:rPr>
        <w:lastRenderedPageBreak/>
        <w:t>دارم، به او کفر نم</w:t>
      </w:r>
      <w:r w:rsidRPr="000B4ACD">
        <w:rPr>
          <w:rFonts w:hint="cs"/>
          <w:rtl/>
          <w:lang w:bidi="fa-IR"/>
        </w:rPr>
        <w:t>ی</w:t>
      </w:r>
      <w:r w:rsidRPr="000B4ACD">
        <w:rPr>
          <w:rtl/>
          <w:lang w:bidi="fa-IR"/>
        </w:rPr>
        <w:t xml:space="preserve"> ورزم، و با آن که کفر ورزد، و دشمن</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کنم و گواه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دهم که خدا</w:t>
      </w:r>
      <w:r w:rsidRPr="000B4ACD">
        <w:rPr>
          <w:rFonts w:hint="cs"/>
          <w:rtl/>
          <w:lang w:bidi="fa-IR"/>
        </w:rPr>
        <w:t>یی</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مگر خداوند </w:t>
      </w:r>
      <w:r w:rsidRPr="000B4ACD">
        <w:rPr>
          <w:rFonts w:hint="cs"/>
          <w:rtl/>
          <w:lang w:bidi="fa-IR"/>
        </w:rPr>
        <w:t>ی</w:t>
      </w:r>
      <w:r w:rsidRPr="000B4ACD">
        <w:rPr>
          <w:rFonts w:hint="eastAsia"/>
          <w:rtl/>
          <w:lang w:bidi="fa-IR"/>
        </w:rPr>
        <w:t>کتا،</w:t>
      </w:r>
      <w:r w:rsidRPr="000B4ACD">
        <w:rPr>
          <w:rtl/>
          <w:lang w:bidi="fa-IR"/>
        </w:rPr>
        <w:t xml:space="preserve"> او فرد است و شر</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ندارد، گواه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دهم که خدائ</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مگر خداوند </w:t>
      </w:r>
      <w:r w:rsidRPr="000B4ACD">
        <w:rPr>
          <w:rFonts w:hint="cs"/>
          <w:rtl/>
          <w:lang w:bidi="fa-IR"/>
        </w:rPr>
        <w:t>ی</w:t>
      </w:r>
      <w:r w:rsidRPr="000B4ACD">
        <w:rPr>
          <w:rFonts w:hint="eastAsia"/>
          <w:rtl/>
          <w:lang w:bidi="fa-IR"/>
        </w:rPr>
        <w:t>کتا</w:t>
      </w:r>
      <w:r w:rsidRPr="000B4ACD">
        <w:rPr>
          <w:rtl/>
          <w:lang w:bidi="fa-IR"/>
        </w:rPr>
        <w:t xml:space="preserve"> او فرد است و شر</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ندارد، گ</w:t>
      </w:r>
      <w:r w:rsidRPr="000B4ACD">
        <w:rPr>
          <w:rFonts w:hint="eastAsia"/>
          <w:rtl/>
          <w:lang w:bidi="fa-IR"/>
        </w:rPr>
        <w:t>واه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دهم که محمد بنده </w:t>
      </w:r>
      <w:r w:rsidRPr="000B4ACD">
        <w:rPr>
          <w:rFonts w:hint="cs"/>
          <w:rtl/>
          <w:lang w:bidi="fa-IR"/>
        </w:rPr>
        <w:t>ی</w:t>
      </w:r>
      <w:r w:rsidRPr="000B4ACD">
        <w:rPr>
          <w:rtl/>
          <w:lang w:bidi="fa-IR"/>
        </w:rPr>
        <w:t xml:space="preserve"> او و فرستاده </w:t>
      </w:r>
      <w:r w:rsidRPr="000B4ACD">
        <w:rPr>
          <w:rFonts w:hint="cs"/>
          <w:rtl/>
          <w:lang w:bidi="fa-IR"/>
        </w:rPr>
        <w:t>ی</w:t>
      </w:r>
      <w:r w:rsidRPr="000B4ACD">
        <w:rPr>
          <w:rtl/>
          <w:lang w:bidi="fa-IR"/>
        </w:rPr>
        <w:t xml:space="preserve"> اوست، او را با هدا</w:t>
      </w:r>
      <w:r w:rsidRPr="000B4ACD">
        <w:rPr>
          <w:rFonts w:hint="cs"/>
          <w:rtl/>
          <w:lang w:bidi="fa-IR"/>
        </w:rPr>
        <w:t>ی</w:t>
      </w:r>
      <w:r w:rsidRPr="000B4ACD">
        <w:rPr>
          <w:rFonts w:hint="eastAsia"/>
          <w:rtl/>
          <w:lang w:bidi="fa-IR"/>
        </w:rPr>
        <w:t>ت</w:t>
      </w:r>
      <w:r w:rsidRPr="000B4ACD">
        <w:rPr>
          <w:rtl/>
          <w:lang w:bidi="fa-IR"/>
        </w:rPr>
        <w:t xml:space="preserve"> و روشنا</w:t>
      </w:r>
      <w:r w:rsidRPr="000B4ACD">
        <w:rPr>
          <w:rFonts w:hint="cs"/>
          <w:rtl/>
          <w:lang w:bidi="fa-IR"/>
        </w:rPr>
        <w:t>یی</w:t>
      </w:r>
      <w:r w:rsidRPr="000B4ACD">
        <w:rPr>
          <w:rtl/>
          <w:lang w:bidi="fa-IR"/>
        </w:rPr>
        <w:t xml:space="preserve"> فرستاد در وقت</w:t>
      </w:r>
      <w:r w:rsidRPr="000B4ACD">
        <w:rPr>
          <w:rFonts w:hint="cs"/>
          <w:rtl/>
          <w:lang w:bidi="fa-IR"/>
        </w:rPr>
        <w:t>ی</w:t>
      </w:r>
      <w:r w:rsidRPr="000B4ACD">
        <w:rPr>
          <w:rtl/>
          <w:lang w:bidi="fa-IR"/>
        </w:rPr>
        <w:t xml:space="preserve"> که رسولان د</w:t>
      </w:r>
      <w:r w:rsidRPr="000B4ACD">
        <w:rPr>
          <w:rFonts w:hint="cs"/>
          <w:rtl/>
          <w:lang w:bidi="fa-IR"/>
        </w:rPr>
        <w:t>ی</w:t>
      </w:r>
      <w:r w:rsidRPr="000B4ACD">
        <w:rPr>
          <w:rFonts w:hint="eastAsia"/>
          <w:rtl/>
          <w:lang w:bidi="fa-IR"/>
        </w:rPr>
        <w:t>ر</w:t>
      </w:r>
      <w:r w:rsidRPr="000B4ACD">
        <w:rPr>
          <w:rtl/>
          <w:lang w:bidi="fa-IR"/>
        </w:rPr>
        <w:t xml:space="preserve"> کرده بودند، دانش کم بود، مردم گمراه بودند، زمان رو به تمام شدن بود، ق</w:t>
      </w:r>
      <w:r w:rsidRPr="000B4ACD">
        <w:rPr>
          <w:rFonts w:hint="cs"/>
          <w:rtl/>
          <w:lang w:bidi="fa-IR"/>
        </w:rPr>
        <w:t>ی</w:t>
      </w:r>
      <w:r w:rsidRPr="000B4ACD">
        <w:rPr>
          <w:rFonts w:hint="eastAsia"/>
          <w:rtl/>
          <w:lang w:bidi="fa-IR"/>
        </w:rPr>
        <w:t>امت</w:t>
      </w:r>
      <w:r w:rsidRPr="000B4ACD">
        <w:rPr>
          <w:rtl/>
          <w:lang w:bidi="fa-IR"/>
        </w:rPr>
        <w:t xml:space="preserve"> نزد</w:t>
      </w:r>
      <w:r w:rsidRPr="000B4ACD">
        <w:rPr>
          <w:rFonts w:hint="cs"/>
          <w:rtl/>
          <w:lang w:bidi="fa-IR"/>
        </w:rPr>
        <w:t>ی</w:t>
      </w:r>
      <w:r w:rsidRPr="000B4ACD">
        <w:rPr>
          <w:rFonts w:hint="eastAsia"/>
          <w:rtl/>
          <w:lang w:bidi="fa-IR"/>
        </w:rPr>
        <w:t>ک</w:t>
      </w:r>
      <w:r w:rsidRPr="000B4ACD">
        <w:rPr>
          <w:rtl/>
          <w:lang w:bidi="fa-IR"/>
        </w:rPr>
        <w:t xml:space="preserve"> بود، اجل نزد</w:t>
      </w:r>
      <w:r w:rsidRPr="000B4ACD">
        <w:rPr>
          <w:rFonts w:hint="cs"/>
          <w:rtl/>
          <w:lang w:bidi="fa-IR"/>
        </w:rPr>
        <w:t>ی</w:t>
      </w:r>
      <w:r w:rsidRPr="000B4ACD">
        <w:rPr>
          <w:rFonts w:hint="eastAsia"/>
          <w:rtl/>
          <w:lang w:bidi="fa-IR"/>
        </w:rPr>
        <w:t>ک</w:t>
      </w:r>
      <w:r w:rsidRPr="000B4ACD">
        <w:rPr>
          <w:rtl/>
          <w:lang w:bidi="fa-IR"/>
        </w:rPr>
        <w:t xml:space="preserve"> بود.هر کس خدا و رسولش را اطاعت کند وارسته است، و هر کس نافر</w:t>
      </w:r>
      <w:r w:rsidRPr="000B4ACD">
        <w:rPr>
          <w:rFonts w:hint="eastAsia"/>
          <w:rtl/>
          <w:lang w:bidi="fa-IR"/>
        </w:rPr>
        <w:t>مان</w:t>
      </w:r>
      <w:r w:rsidRPr="000B4ACD">
        <w:rPr>
          <w:rFonts w:hint="cs"/>
          <w:rtl/>
          <w:lang w:bidi="fa-IR"/>
        </w:rPr>
        <w:t>ی</w:t>
      </w:r>
      <w:r w:rsidRPr="000B4ACD">
        <w:rPr>
          <w:rtl/>
          <w:lang w:bidi="fa-IR"/>
        </w:rPr>
        <w:t xml:space="preserve"> کند گمراه است و تباه است در گمراه</w:t>
      </w:r>
      <w:r w:rsidRPr="000B4ACD">
        <w:rPr>
          <w:rFonts w:hint="cs"/>
          <w:rtl/>
          <w:lang w:bidi="fa-IR"/>
        </w:rPr>
        <w:t>ی</w:t>
      </w:r>
      <w:r w:rsidRPr="000B4ACD">
        <w:rPr>
          <w:rtl/>
          <w:lang w:bidi="fa-IR"/>
        </w:rPr>
        <w:t xml:space="preserve"> ژرف</w:t>
      </w:r>
      <w:r w:rsidRPr="000B4ACD">
        <w:rPr>
          <w:rFonts w:hint="cs"/>
          <w:rtl/>
          <w:lang w:bidi="fa-IR"/>
        </w:rPr>
        <w:t>ی</w:t>
      </w:r>
      <w:r w:rsidRPr="000B4ACD">
        <w:rPr>
          <w:rFonts w:hint="eastAsia"/>
          <w:rtl/>
          <w:lang w:bidi="fa-IR"/>
        </w:rPr>
        <w:t>،</w:t>
      </w:r>
      <w:r w:rsidRPr="000B4ACD">
        <w:rPr>
          <w:rtl/>
          <w:lang w:bidi="fa-IR"/>
        </w:rPr>
        <w:t xml:space="preserve"> شما را به پره</w:t>
      </w:r>
      <w:r w:rsidRPr="000B4ACD">
        <w:rPr>
          <w:rFonts w:hint="cs"/>
          <w:rtl/>
          <w:lang w:bidi="fa-IR"/>
        </w:rPr>
        <w:t>ی</w:t>
      </w:r>
      <w:r w:rsidRPr="000B4ACD">
        <w:rPr>
          <w:rFonts w:hint="eastAsia"/>
          <w:rtl/>
          <w:lang w:bidi="fa-IR"/>
        </w:rPr>
        <w:t>زگار</w:t>
      </w:r>
      <w:r w:rsidRPr="000B4ACD">
        <w:rPr>
          <w:rFonts w:hint="cs"/>
          <w:rtl/>
          <w:lang w:bidi="fa-IR"/>
        </w:rPr>
        <w:t>ی</w:t>
      </w:r>
      <w:r w:rsidRPr="000B4ACD">
        <w:rPr>
          <w:rtl/>
          <w:lang w:bidi="fa-IR"/>
        </w:rPr>
        <w:t xml:space="preserve"> و ترس از خداوند دعوت م</w:t>
      </w:r>
      <w:r w:rsidRPr="000B4ACD">
        <w:rPr>
          <w:rFonts w:hint="cs"/>
          <w:rtl/>
          <w:lang w:bidi="fa-IR"/>
        </w:rPr>
        <w:t>ی</w:t>
      </w:r>
      <w:r w:rsidRPr="000B4ACD">
        <w:rPr>
          <w:rtl/>
          <w:lang w:bidi="fa-IR"/>
        </w:rPr>
        <w:t xml:space="preserve"> کنم، ز</w:t>
      </w:r>
      <w:r w:rsidRPr="000B4ACD">
        <w:rPr>
          <w:rFonts w:hint="cs"/>
          <w:rtl/>
          <w:lang w:bidi="fa-IR"/>
        </w:rPr>
        <w:t>ی</w:t>
      </w:r>
      <w:r w:rsidRPr="000B4ACD">
        <w:rPr>
          <w:rFonts w:hint="eastAsia"/>
          <w:rtl/>
          <w:lang w:bidi="fa-IR"/>
        </w:rPr>
        <w:t>را</w:t>
      </w:r>
      <w:r w:rsidRPr="000B4ACD">
        <w:rPr>
          <w:rtl/>
          <w:lang w:bidi="fa-IR"/>
        </w:rPr>
        <w:t xml:space="preserve"> بهتر</w:t>
      </w:r>
      <w:r w:rsidRPr="000B4ACD">
        <w:rPr>
          <w:rFonts w:hint="cs"/>
          <w:rtl/>
          <w:lang w:bidi="fa-IR"/>
        </w:rPr>
        <w:t>ی</w:t>
      </w:r>
      <w:r w:rsidRPr="000B4ACD">
        <w:rPr>
          <w:rFonts w:hint="eastAsia"/>
          <w:rtl/>
          <w:lang w:bidi="fa-IR"/>
        </w:rPr>
        <w:t>ن</w:t>
      </w:r>
      <w:r w:rsidRPr="000B4ACD">
        <w:rPr>
          <w:rtl/>
          <w:lang w:bidi="fa-IR"/>
        </w:rPr>
        <w:t xml:space="preserve"> سفارش مسلمان به مسلمان، هم</w:t>
      </w:r>
      <w:r w:rsidRPr="000B4ACD">
        <w:rPr>
          <w:rFonts w:hint="cs"/>
          <w:rtl/>
          <w:lang w:bidi="fa-IR"/>
        </w:rPr>
        <w:t>ی</w:t>
      </w:r>
      <w:r w:rsidRPr="000B4ACD">
        <w:rPr>
          <w:rFonts w:hint="eastAsia"/>
          <w:rtl/>
          <w:lang w:bidi="fa-IR"/>
        </w:rPr>
        <w:t>ن</w:t>
      </w:r>
      <w:r w:rsidRPr="000B4ACD">
        <w:rPr>
          <w:rtl/>
          <w:lang w:bidi="fa-IR"/>
        </w:rPr>
        <w:t xml:space="preserve"> است، که او را به آخرت ترغ</w:t>
      </w:r>
      <w:r w:rsidRPr="000B4ACD">
        <w:rPr>
          <w:rFonts w:hint="cs"/>
          <w:rtl/>
          <w:lang w:bidi="fa-IR"/>
        </w:rPr>
        <w:t>ی</w:t>
      </w:r>
      <w:r w:rsidRPr="000B4ACD">
        <w:rPr>
          <w:rFonts w:hint="eastAsia"/>
          <w:rtl/>
          <w:lang w:bidi="fa-IR"/>
        </w:rPr>
        <w:t>ب</w:t>
      </w:r>
      <w:r w:rsidRPr="000B4ACD">
        <w:rPr>
          <w:rtl/>
          <w:lang w:bidi="fa-IR"/>
        </w:rPr>
        <w:t xml:space="preserve"> کند، به تقو</w:t>
      </w:r>
      <w:r w:rsidRPr="000B4ACD">
        <w:rPr>
          <w:rFonts w:hint="cs"/>
          <w:rtl/>
          <w:lang w:bidi="fa-IR"/>
        </w:rPr>
        <w:t>ی</w:t>
      </w:r>
      <w:r w:rsidRPr="000B4ACD">
        <w:rPr>
          <w:rtl/>
          <w:lang w:bidi="fa-IR"/>
        </w:rPr>
        <w:t xml:space="preserve"> دستور دهد، پس از آن چه خداوند شما را از خودش ترساند، بترس</w:t>
      </w:r>
      <w:r w:rsidRPr="000B4ACD">
        <w:rPr>
          <w:rFonts w:hint="cs"/>
          <w:rtl/>
          <w:lang w:bidi="fa-IR"/>
        </w:rPr>
        <w:t>ی</w:t>
      </w:r>
      <w:r w:rsidRPr="000B4ACD">
        <w:rPr>
          <w:rFonts w:hint="eastAsia"/>
          <w:rtl/>
          <w:lang w:bidi="fa-IR"/>
        </w:rPr>
        <w:t>د؛</w:t>
      </w:r>
      <w:r w:rsidRPr="000B4ACD">
        <w:rPr>
          <w:rtl/>
          <w:lang w:bidi="fa-IR"/>
        </w:rPr>
        <w:t xml:space="preserve"> پره</w:t>
      </w:r>
      <w:r w:rsidRPr="000B4ACD">
        <w:rPr>
          <w:rFonts w:hint="cs"/>
          <w:rtl/>
          <w:lang w:bidi="fa-IR"/>
        </w:rPr>
        <w:t>ی</w:t>
      </w:r>
      <w:r w:rsidRPr="000B4ACD">
        <w:rPr>
          <w:rFonts w:hint="eastAsia"/>
          <w:rtl/>
          <w:lang w:bidi="fa-IR"/>
        </w:rPr>
        <w:t>زگار</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کس</w:t>
      </w:r>
      <w:r w:rsidRPr="000B4ACD">
        <w:rPr>
          <w:rFonts w:hint="cs"/>
          <w:rtl/>
          <w:lang w:bidi="fa-IR"/>
        </w:rPr>
        <w:t>ی</w:t>
      </w:r>
      <w:r w:rsidRPr="000B4ACD">
        <w:rPr>
          <w:rtl/>
          <w:lang w:bidi="fa-IR"/>
        </w:rPr>
        <w:t xml:space="preserve"> که با ترس از خدا به آن عمل کند کمک راست</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است، بر آن چه از امر آخرت م</w:t>
      </w:r>
      <w:r w:rsidRPr="000B4ACD">
        <w:rPr>
          <w:rFonts w:hint="cs"/>
          <w:rtl/>
          <w:lang w:bidi="fa-IR"/>
        </w:rPr>
        <w:t>ی</w:t>
      </w:r>
      <w:r w:rsidRPr="000B4ACD">
        <w:rPr>
          <w:rtl/>
          <w:lang w:bidi="fa-IR"/>
        </w:rPr>
        <w:t xml:space="preserve"> خواهد.هر کس آن چه را از سر و آشکارا م</w:t>
      </w:r>
      <w:r w:rsidRPr="000B4ACD">
        <w:rPr>
          <w:rFonts w:hint="cs"/>
          <w:rtl/>
          <w:lang w:bidi="fa-IR"/>
        </w:rPr>
        <w:t>ی</w:t>
      </w:r>
      <w:r w:rsidRPr="000B4ACD">
        <w:rPr>
          <w:rFonts w:hint="eastAsia"/>
          <w:rtl/>
          <w:lang w:bidi="fa-IR"/>
        </w:rPr>
        <w:t>ان</w:t>
      </w:r>
      <w:r w:rsidRPr="000B4ACD">
        <w:rPr>
          <w:rtl/>
          <w:lang w:bidi="fa-IR"/>
        </w:rPr>
        <w:t xml:space="preserve"> خود و خدا</w:t>
      </w:r>
      <w:r w:rsidRPr="000B4ACD">
        <w:rPr>
          <w:rFonts w:hint="cs"/>
          <w:rtl/>
          <w:lang w:bidi="fa-IR"/>
        </w:rPr>
        <w:t>ی</w:t>
      </w:r>
      <w:r w:rsidRPr="000B4ACD">
        <w:rPr>
          <w:rFonts w:hint="eastAsia"/>
          <w:rtl/>
          <w:lang w:bidi="fa-IR"/>
        </w:rPr>
        <w:t>ش</w:t>
      </w:r>
      <w:r w:rsidRPr="000B4ACD">
        <w:rPr>
          <w:rtl/>
          <w:lang w:bidi="fa-IR"/>
        </w:rPr>
        <w:t xml:space="preserve"> اصلاح کند و قصد</w:t>
      </w:r>
      <w:r w:rsidRPr="000B4ACD">
        <w:rPr>
          <w:rFonts w:hint="cs"/>
          <w:rtl/>
          <w:lang w:bidi="fa-IR"/>
        </w:rPr>
        <w:t>ی</w:t>
      </w:r>
      <w:r w:rsidRPr="000B4ACD">
        <w:rPr>
          <w:rtl/>
          <w:lang w:bidi="fa-IR"/>
        </w:rPr>
        <w:t xml:space="preserve"> جز رضا</w:t>
      </w:r>
      <w:r w:rsidRPr="000B4ACD">
        <w:rPr>
          <w:rFonts w:hint="cs"/>
          <w:rtl/>
          <w:lang w:bidi="fa-IR"/>
        </w:rPr>
        <w:t>ی</w:t>
      </w:r>
      <w:r w:rsidRPr="000B4ACD">
        <w:rPr>
          <w:rtl/>
          <w:lang w:bidi="fa-IR"/>
        </w:rPr>
        <w:t xml:space="preserve"> خداوند نداشته باشد هم اسم و آوازه و شرف دن</w:t>
      </w:r>
      <w:r w:rsidRPr="000B4ACD">
        <w:rPr>
          <w:rFonts w:hint="cs"/>
          <w:rtl/>
          <w:lang w:bidi="fa-IR"/>
        </w:rPr>
        <w:t>ی</w:t>
      </w:r>
      <w:r w:rsidRPr="000B4ACD">
        <w:rPr>
          <w:rFonts w:hint="eastAsia"/>
          <w:rtl/>
          <w:lang w:bidi="fa-IR"/>
        </w:rPr>
        <w:t>ائ</w:t>
      </w:r>
      <w:r w:rsidRPr="000B4ACD">
        <w:rPr>
          <w:rFonts w:hint="cs"/>
          <w:rtl/>
          <w:lang w:bidi="fa-IR"/>
        </w:rPr>
        <w:t>ی</w:t>
      </w:r>
      <w:r w:rsidRPr="000B4ACD">
        <w:rPr>
          <w:rtl/>
          <w:lang w:bidi="fa-IR"/>
        </w:rPr>
        <w:t xml:space="preserve"> او خواهد بود هم ذخ</w:t>
      </w:r>
      <w:r w:rsidRPr="000B4ACD">
        <w:rPr>
          <w:rFonts w:hint="cs"/>
          <w:rtl/>
          <w:lang w:bidi="fa-IR"/>
        </w:rPr>
        <w:t>ی</w:t>
      </w:r>
      <w:r w:rsidRPr="000B4ACD">
        <w:rPr>
          <w:rFonts w:hint="eastAsia"/>
          <w:rtl/>
          <w:lang w:bidi="fa-IR"/>
        </w:rPr>
        <w:t>ره</w:t>
      </w:r>
      <w:r w:rsidRPr="000B4ACD">
        <w:rPr>
          <w:rtl/>
          <w:lang w:bidi="fa-IR"/>
        </w:rPr>
        <w:t xml:space="preserve"> </w:t>
      </w:r>
      <w:r w:rsidRPr="000B4ACD">
        <w:rPr>
          <w:rFonts w:hint="cs"/>
          <w:rtl/>
          <w:lang w:bidi="fa-IR"/>
        </w:rPr>
        <w:t>ی</w:t>
      </w:r>
      <w:r w:rsidRPr="000B4ACD">
        <w:rPr>
          <w:rtl/>
          <w:lang w:bidi="fa-IR"/>
        </w:rPr>
        <w:t xml:space="preserve"> بعد از مرگش، آن گاه که آدم</w:t>
      </w:r>
      <w:r w:rsidRPr="000B4ACD">
        <w:rPr>
          <w:rFonts w:hint="cs"/>
          <w:rtl/>
          <w:lang w:bidi="fa-IR"/>
        </w:rPr>
        <w:t>ی</w:t>
      </w:r>
      <w:r w:rsidRPr="000B4ACD">
        <w:rPr>
          <w:rtl/>
          <w:lang w:bidi="fa-IR"/>
        </w:rPr>
        <w:t xml:space="preserve"> محتاج </w:t>
      </w:r>
      <w:r w:rsidRPr="000B4ACD">
        <w:rPr>
          <w:rFonts w:hint="eastAsia"/>
          <w:rtl/>
          <w:lang w:bidi="fa-IR"/>
        </w:rPr>
        <w:t>پ</w:t>
      </w:r>
      <w:r w:rsidRPr="000B4ACD">
        <w:rPr>
          <w:rFonts w:hint="cs"/>
          <w:rtl/>
          <w:lang w:bidi="fa-IR"/>
        </w:rPr>
        <w:t>ی</w:t>
      </w:r>
      <w:r w:rsidRPr="000B4ACD">
        <w:rPr>
          <w:rFonts w:hint="eastAsia"/>
          <w:rtl/>
          <w:lang w:bidi="fa-IR"/>
        </w:rPr>
        <w:t>ش</w:t>
      </w:r>
      <w:r w:rsidRPr="000B4ACD">
        <w:rPr>
          <w:rtl/>
          <w:lang w:bidi="fa-IR"/>
        </w:rPr>
        <w:t xml:space="preserve"> فرستاده </w:t>
      </w:r>
      <w:r w:rsidRPr="000B4ACD">
        <w:rPr>
          <w:rFonts w:hint="cs"/>
          <w:rtl/>
          <w:lang w:bidi="fa-IR"/>
        </w:rPr>
        <w:t>ی</w:t>
      </w:r>
      <w:r w:rsidRPr="000B4ACD">
        <w:rPr>
          <w:rtl/>
          <w:lang w:bidi="fa-IR"/>
        </w:rPr>
        <w:t xml:space="preserve"> خود از اعمال ن</w:t>
      </w:r>
      <w:r w:rsidRPr="000B4ACD">
        <w:rPr>
          <w:rFonts w:hint="cs"/>
          <w:rtl/>
          <w:lang w:bidi="fa-IR"/>
        </w:rPr>
        <w:t>ی</w:t>
      </w:r>
      <w:r w:rsidRPr="000B4ACD">
        <w:rPr>
          <w:rFonts w:hint="eastAsia"/>
          <w:rtl/>
          <w:lang w:bidi="fa-IR"/>
        </w:rPr>
        <w:t>ک</w:t>
      </w:r>
      <w:r w:rsidRPr="000B4ACD">
        <w:rPr>
          <w:rtl/>
          <w:lang w:bidi="fa-IR"/>
        </w:rPr>
        <w:t xml:space="preserve"> است، و هر چه جز</w:t>
      </w:r>
      <w:r w:rsidR="001122E0">
        <w:rPr>
          <w:rFonts w:hint="cs"/>
          <w:rtl/>
          <w:lang w:bidi="fa-IR"/>
        </w:rPr>
        <w:t xml:space="preserve"> </w:t>
      </w:r>
      <w:r w:rsidRPr="000B4ACD">
        <w:rPr>
          <w:rFonts w:hint="eastAsia"/>
          <w:rtl/>
          <w:lang w:bidi="fa-IR"/>
        </w:rPr>
        <w:t>آن</w:t>
      </w:r>
      <w:r w:rsidRPr="000B4ACD">
        <w:rPr>
          <w:rtl/>
          <w:lang w:bidi="fa-IR"/>
        </w:rPr>
        <w:t xml:space="preserve"> باشد انسان آرزو م</w:t>
      </w:r>
      <w:r w:rsidRPr="000B4ACD">
        <w:rPr>
          <w:rFonts w:hint="cs"/>
          <w:rtl/>
          <w:lang w:bidi="fa-IR"/>
        </w:rPr>
        <w:t>ی</w:t>
      </w:r>
      <w:r w:rsidRPr="000B4ACD">
        <w:rPr>
          <w:rtl/>
          <w:lang w:bidi="fa-IR"/>
        </w:rPr>
        <w:t xml:space="preserve"> کند کاش م</w:t>
      </w:r>
      <w:r w:rsidRPr="000B4ACD">
        <w:rPr>
          <w:rFonts w:hint="cs"/>
          <w:rtl/>
          <w:lang w:bidi="fa-IR"/>
        </w:rPr>
        <w:t>ی</w:t>
      </w:r>
      <w:r w:rsidRPr="000B4ACD">
        <w:rPr>
          <w:rFonts w:hint="eastAsia"/>
          <w:rtl/>
          <w:lang w:bidi="fa-IR"/>
        </w:rPr>
        <w:t>ان</w:t>
      </w:r>
      <w:r w:rsidRPr="000B4ACD">
        <w:rPr>
          <w:rtl/>
          <w:lang w:bidi="fa-IR"/>
        </w:rPr>
        <w:t xml:space="preserve"> او و آنها فاصله ا</w:t>
      </w:r>
      <w:r w:rsidRPr="000B4ACD">
        <w:rPr>
          <w:rFonts w:hint="cs"/>
          <w:rtl/>
          <w:lang w:bidi="fa-IR"/>
        </w:rPr>
        <w:t>ی</w:t>
      </w:r>
      <w:r w:rsidRPr="000B4ACD">
        <w:rPr>
          <w:rtl/>
          <w:lang w:bidi="fa-IR"/>
        </w:rPr>
        <w:t xml:space="preserve"> دور و دراز م</w:t>
      </w:r>
      <w:r w:rsidRPr="000B4ACD">
        <w:rPr>
          <w:rFonts w:hint="cs"/>
          <w:rtl/>
          <w:lang w:bidi="fa-IR"/>
        </w:rPr>
        <w:t>ی</w:t>
      </w:r>
      <w:r w:rsidRPr="000B4ACD">
        <w:rPr>
          <w:rtl/>
          <w:lang w:bidi="fa-IR"/>
        </w:rPr>
        <w:t xml:space="preserve"> بود، خداوند شما را از خودش ب</w:t>
      </w:r>
      <w:r w:rsidRPr="000B4ACD">
        <w:rPr>
          <w:rFonts w:hint="cs"/>
          <w:rtl/>
          <w:lang w:bidi="fa-IR"/>
        </w:rPr>
        <w:t>ی</w:t>
      </w:r>
      <w:r w:rsidRPr="000B4ACD">
        <w:rPr>
          <w:rFonts w:hint="eastAsia"/>
          <w:rtl/>
          <w:lang w:bidi="fa-IR"/>
        </w:rPr>
        <w:t>م</w:t>
      </w:r>
      <w:r w:rsidRPr="000B4ACD">
        <w:rPr>
          <w:rtl/>
          <w:lang w:bidi="fa-IR"/>
        </w:rPr>
        <w:t xml:space="preserve"> م</w:t>
      </w:r>
      <w:r w:rsidRPr="000B4ACD">
        <w:rPr>
          <w:rFonts w:hint="cs"/>
          <w:rtl/>
          <w:lang w:bidi="fa-IR"/>
        </w:rPr>
        <w:t>ی</w:t>
      </w:r>
      <w:r w:rsidRPr="000B4ACD">
        <w:rPr>
          <w:rtl/>
          <w:lang w:bidi="fa-IR"/>
        </w:rPr>
        <w:t xml:space="preserve"> دهد و او به بندگان مهربان است، خداوند که گفتارش راست و وعده اش ب</w:t>
      </w:r>
      <w:r w:rsidRPr="000B4ACD">
        <w:rPr>
          <w:rFonts w:hint="cs"/>
          <w:rtl/>
          <w:lang w:bidi="fa-IR"/>
        </w:rPr>
        <w:t>ی</w:t>
      </w:r>
      <w:r w:rsidRPr="000B4ACD">
        <w:rPr>
          <w:rtl/>
          <w:lang w:bidi="fa-IR"/>
        </w:rPr>
        <w:t xml:space="preserve"> خلاف است و خودش گفته: هرگز قول و قرار نزد من دگرگون نم</w:t>
      </w:r>
      <w:r w:rsidRPr="000B4ACD">
        <w:rPr>
          <w:rFonts w:hint="cs"/>
          <w:rtl/>
          <w:lang w:bidi="fa-IR"/>
        </w:rPr>
        <w:t>ی</w:t>
      </w:r>
      <w:r w:rsidRPr="000B4ACD">
        <w:rPr>
          <w:rtl/>
          <w:lang w:bidi="fa-IR"/>
        </w:rPr>
        <w:t xml:space="preserve"> شود، و من برا</w:t>
      </w:r>
      <w:r w:rsidRPr="000B4ACD">
        <w:rPr>
          <w:rFonts w:hint="cs"/>
          <w:rtl/>
          <w:lang w:bidi="fa-IR"/>
        </w:rPr>
        <w:t>ی</w:t>
      </w:r>
      <w:r w:rsidRPr="000B4ACD">
        <w:rPr>
          <w:rtl/>
          <w:lang w:bidi="fa-IR"/>
        </w:rPr>
        <w:t xml:space="preserve"> بندگانم ب</w:t>
      </w:r>
      <w:r w:rsidRPr="000B4ACD">
        <w:rPr>
          <w:rFonts w:hint="cs"/>
          <w:rtl/>
          <w:lang w:bidi="fa-IR"/>
        </w:rPr>
        <w:t>ی</w:t>
      </w:r>
      <w:r w:rsidRPr="000B4ACD">
        <w:rPr>
          <w:rFonts w:hint="eastAsia"/>
          <w:rtl/>
          <w:lang w:bidi="fa-IR"/>
        </w:rPr>
        <w:t>دادگر</w:t>
      </w:r>
      <w:r w:rsidRPr="000B4ACD">
        <w:rPr>
          <w:rtl/>
          <w:lang w:bidi="fa-IR"/>
        </w:rPr>
        <w:t xml:space="preserve"> ن</w:t>
      </w:r>
      <w:r w:rsidRPr="000B4ACD">
        <w:rPr>
          <w:rFonts w:hint="cs"/>
          <w:rtl/>
          <w:lang w:bidi="fa-IR"/>
        </w:rPr>
        <w:t>ی</w:t>
      </w:r>
      <w:r w:rsidRPr="000B4ACD">
        <w:rPr>
          <w:rFonts w:hint="eastAsia"/>
          <w:rtl/>
          <w:lang w:bidi="fa-IR"/>
        </w:rPr>
        <w:t>ستم،</w:t>
      </w:r>
      <w:r w:rsidRPr="000B4ACD">
        <w:rPr>
          <w:rtl/>
          <w:lang w:bidi="fa-IR"/>
        </w:rPr>
        <w:t xml:space="preserve"> پس از خداوند در مورد احکامش بترس</w:t>
      </w:r>
      <w:r w:rsidRPr="000B4ACD">
        <w:rPr>
          <w:rFonts w:hint="cs"/>
          <w:rtl/>
          <w:lang w:bidi="fa-IR"/>
        </w:rPr>
        <w:t>ی</w:t>
      </w:r>
      <w:r w:rsidRPr="000B4ACD">
        <w:rPr>
          <w:rFonts w:hint="eastAsia"/>
          <w:rtl/>
          <w:lang w:bidi="fa-IR"/>
        </w:rPr>
        <w:t>د،</w:t>
      </w:r>
      <w:r w:rsidRPr="000B4ACD">
        <w:rPr>
          <w:rtl/>
          <w:lang w:bidi="fa-IR"/>
        </w:rPr>
        <w:t xml:space="preserve"> خواه زود و خواه د</w:t>
      </w:r>
      <w:r w:rsidRPr="000B4ACD">
        <w:rPr>
          <w:rFonts w:hint="cs"/>
          <w:rtl/>
          <w:lang w:bidi="fa-IR"/>
        </w:rPr>
        <w:t>ی</w:t>
      </w:r>
      <w:r w:rsidRPr="000B4ACD">
        <w:rPr>
          <w:rFonts w:hint="eastAsia"/>
          <w:rtl/>
          <w:lang w:bidi="fa-IR"/>
        </w:rPr>
        <w:t>ر،</w:t>
      </w:r>
      <w:r w:rsidRPr="000B4ACD">
        <w:rPr>
          <w:rtl/>
          <w:lang w:bidi="fa-IR"/>
        </w:rPr>
        <w:t xml:space="preserve"> خواه پنهان و خواه آشکارا، ز</w:t>
      </w:r>
      <w:r w:rsidRPr="000B4ACD">
        <w:rPr>
          <w:rFonts w:hint="cs"/>
          <w:rtl/>
          <w:lang w:bidi="fa-IR"/>
        </w:rPr>
        <w:t>ی</w:t>
      </w:r>
      <w:r w:rsidRPr="000B4ACD">
        <w:rPr>
          <w:rFonts w:hint="eastAsia"/>
          <w:rtl/>
          <w:lang w:bidi="fa-IR"/>
        </w:rPr>
        <w:t>را</w:t>
      </w:r>
      <w:r w:rsidRPr="000B4ACD">
        <w:rPr>
          <w:rtl/>
          <w:lang w:bidi="fa-IR"/>
        </w:rPr>
        <w:t xml:space="preserve"> هر کس از خدا بترسد، از گناهانش گذشت م</w:t>
      </w:r>
      <w:r w:rsidRPr="000B4ACD">
        <w:rPr>
          <w:rFonts w:hint="cs"/>
          <w:rtl/>
          <w:lang w:bidi="fa-IR"/>
        </w:rPr>
        <w:t>ی</w:t>
      </w:r>
      <w:r w:rsidRPr="000B4ACD">
        <w:rPr>
          <w:rtl/>
          <w:lang w:bidi="fa-IR"/>
        </w:rPr>
        <w:t xml:space="preserve"> کند و پاداش او را عظ</w:t>
      </w:r>
      <w:r w:rsidRPr="000B4ACD">
        <w:rPr>
          <w:rFonts w:hint="cs"/>
          <w:rtl/>
          <w:lang w:bidi="fa-IR"/>
        </w:rPr>
        <w:t>ی</w:t>
      </w:r>
      <w:r w:rsidRPr="000B4ACD">
        <w:rPr>
          <w:rFonts w:hint="eastAsia"/>
          <w:rtl/>
          <w:lang w:bidi="fa-IR"/>
        </w:rPr>
        <w:t>م</w:t>
      </w:r>
      <w:r w:rsidRPr="000B4ACD">
        <w:rPr>
          <w:rtl/>
          <w:lang w:bidi="fa-IR"/>
        </w:rPr>
        <w:t xml:space="preserve"> م</w:t>
      </w:r>
      <w:r w:rsidRPr="000B4ACD">
        <w:rPr>
          <w:rFonts w:hint="cs"/>
          <w:rtl/>
          <w:lang w:bidi="fa-IR"/>
        </w:rPr>
        <w:t>ی</w:t>
      </w:r>
      <w:r w:rsidRPr="000B4ACD">
        <w:rPr>
          <w:rtl/>
          <w:lang w:bidi="fa-IR"/>
        </w:rPr>
        <w:t xml:space="preserve"> گرداند.هر کس از خدا بترسد، رستگار شده، چه رستگار</w:t>
      </w:r>
      <w:r w:rsidRPr="000B4ACD">
        <w:rPr>
          <w:rFonts w:hint="cs"/>
          <w:rtl/>
          <w:lang w:bidi="fa-IR"/>
        </w:rPr>
        <w:t>ی</w:t>
      </w:r>
      <w:r w:rsidRPr="000B4ACD">
        <w:rPr>
          <w:rtl/>
          <w:lang w:bidi="fa-IR"/>
        </w:rPr>
        <w:t xml:space="preserve"> عظ</w:t>
      </w:r>
      <w:r w:rsidRPr="000B4ACD">
        <w:rPr>
          <w:rFonts w:hint="cs"/>
          <w:rtl/>
          <w:lang w:bidi="fa-IR"/>
        </w:rPr>
        <w:t>ی</w:t>
      </w:r>
      <w:r w:rsidRPr="000B4ACD">
        <w:rPr>
          <w:rFonts w:hint="eastAsia"/>
          <w:rtl/>
          <w:lang w:bidi="fa-IR"/>
        </w:rPr>
        <w:t>م</w:t>
      </w:r>
      <w:r w:rsidRPr="000B4ACD">
        <w:rPr>
          <w:rFonts w:hint="cs"/>
          <w:rtl/>
          <w:lang w:bidi="fa-IR"/>
        </w:rPr>
        <w:t>ی</w:t>
      </w:r>
      <w:r w:rsidRPr="000B4ACD">
        <w:rPr>
          <w:rtl/>
          <w:lang w:bidi="fa-IR"/>
        </w:rPr>
        <w:t xml:space="preserve"> و به درست</w:t>
      </w:r>
      <w:r w:rsidRPr="000B4ACD">
        <w:rPr>
          <w:rFonts w:hint="cs"/>
          <w:rtl/>
          <w:lang w:bidi="fa-IR"/>
        </w:rPr>
        <w:t>ی</w:t>
      </w:r>
      <w:r w:rsidRPr="000B4ACD">
        <w:rPr>
          <w:rtl/>
          <w:lang w:bidi="fa-IR"/>
        </w:rPr>
        <w:t xml:space="preserve"> </w:t>
      </w:r>
      <w:r w:rsidRPr="000B4ACD">
        <w:rPr>
          <w:rtl/>
          <w:lang w:bidi="fa-IR"/>
        </w:rPr>
        <w:lastRenderedPageBreak/>
        <w:t>که ترس از خداوند از غضب و عقوب</w:t>
      </w:r>
      <w:r w:rsidRPr="000B4ACD">
        <w:rPr>
          <w:rFonts w:hint="eastAsia"/>
          <w:rtl/>
          <w:lang w:bidi="fa-IR"/>
        </w:rPr>
        <w:t>ت</w:t>
      </w:r>
      <w:r w:rsidRPr="000B4ACD">
        <w:rPr>
          <w:rtl/>
          <w:lang w:bidi="fa-IR"/>
        </w:rPr>
        <w:t xml:space="preserve"> و نارضائ</w:t>
      </w:r>
      <w:r w:rsidRPr="000B4ACD">
        <w:rPr>
          <w:rFonts w:hint="cs"/>
          <w:rtl/>
          <w:lang w:bidi="fa-IR"/>
        </w:rPr>
        <w:t>ی</w:t>
      </w:r>
      <w:r w:rsidRPr="000B4ACD">
        <w:rPr>
          <w:rtl/>
          <w:lang w:bidi="fa-IR"/>
        </w:rPr>
        <w:t xml:space="preserve"> او جلوگ</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کند. (بحار 126 / 19).43 - در پا</w:t>
      </w:r>
      <w:r w:rsidRPr="000B4ACD">
        <w:rPr>
          <w:rFonts w:hint="cs"/>
          <w:rtl/>
          <w:lang w:bidi="fa-IR"/>
        </w:rPr>
        <w:t>ی</w:t>
      </w:r>
      <w:r w:rsidRPr="000B4ACD">
        <w:rPr>
          <w:rFonts w:hint="eastAsia"/>
          <w:rtl/>
          <w:lang w:bidi="fa-IR"/>
        </w:rPr>
        <w:t>ان</w:t>
      </w:r>
      <w:r w:rsidRPr="000B4ACD">
        <w:rPr>
          <w:rtl/>
          <w:lang w:bidi="fa-IR"/>
        </w:rPr>
        <w:t xml:space="preserve"> جنگ بدر چاه</w:t>
      </w:r>
      <w:r w:rsidRPr="000B4ACD">
        <w:rPr>
          <w:rFonts w:hint="cs"/>
          <w:rtl/>
          <w:lang w:bidi="fa-IR"/>
        </w:rPr>
        <w:t>ی</w:t>
      </w:r>
      <w:r w:rsidRPr="000B4ACD">
        <w:rPr>
          <w:rtl/>
          <w:lang w:bidi="fa-IR"/>
        </w:rPr>
        <w:t xml:space="preserve"> حفر کردند و اجساد کفار را در م</w:t>
      </w:r>
      <w:r w:rsidRPr="000B4ACD">
        <w:rPr>
          <w:rFonts w:hint="cs"/>
          <w:rtl/>
          <w:lang w:bidi="fa-IR"/>
        </w:rPr>
        <w:t>ی</w:t>
      </w:r>
      <w:r w:rsidRPr="000B4ACD">
        <w:rPr>
          <w:rFonts w:hint="eastAsia"/>
          <w:rtl/>
          <w:lang w:bidi="fa-IR"/>
        </w:rPr>
        <w:t>ان</w:t>
      </w:r>
      <w:r w:rsidRPr="000B4ACD">
        <w:rPr>
          <w:rtl/>
          <w:lang w:bidi="fa-IR"/>
        </w:rPr>
        <w:t xml:space="preserve"> آن ر</w:t>
      </w:r>
      <w:r w:rsidRPr="000B4ACD">
        <w:rPr>
          <w:rFonts w:hint="cs"/>
          <w:rtl/>
          <w:lang w:bidi="fa-IR"/>
        </w:rPr>
        <w:t>ی</w:t>
      </w:r>
      <w:r w:rsidRPr="000B4ACD">
        <w:rPr>
          <w:rFonts w:hint="eastAsia"/>
          <w:rtl/>
          <w:lang w:bidi="fa-IR"/>
        </w:rPr>
        <w:t>ختند،</w:t>
      </w:r>
      <w:r w:rsidRPr="000B4ACD">
        <w:rPr>
          <w:rtl/>
          <w:lang w:bidi="fa-IR"/>
        </w:rPr>
        <w:t xml:space="preserve"> و آن را انباشتند، پ</w:t>
      </w:r>
      <w:r w:rsidRPr="000B4ACD">
        <w:rPr>
          <w:rFonts w:hint="cs"/>
          <w:rtl/>
          <w:lang w:bidi="fa-IR"/>
        </w:rPr>
        <w:t>ی</w:t>
      </w:r>
      <w:r w:rsidRPr="000B4ACD">
        <w:rPr>
          <w:rFonts w:hint="eastAsia"/>
          <w:rtl/>
          <w:lang w:bidi="fa-IR"/>
        </w:rPr>
        <w:t>غمبر</w:t>
      </w:r>
      <w:r w:rsidRPr="000B4ACD">
        <w:rPr>
          <w:rtl/>
          <w:lang w:bidi="fa-IR"/>
        </w:rPr>
        <w:t xml:space="preserve"> بالا</w:t>
      </w:r>
      <w:r w:rsidRPr="000B4ACD">
        <w:rPr>
          <w:rFonts w:hint="cs"/>
          <w:rtl/>
          <w:lang w:bidi="fa-IR"/>
        </w:rPr>
        <w:t>ی</w:t>
      </w:r>
      <w:r w:rsidRPr="000B4ACD">
        <w:rPr>
          <w:rtl/>
          <w:lang w:bidi="fa-IR"/>
        </w:rPr>
        <w:t xml:space="preserve"> چاه ا</w:t>
      </w:r>
      <w:r w:rsidRPr="000B4ACD">
        <w:rPr>
          <w:rFonts w:hint="cs"/>
          <w:rtl/>
          <w:lang w:bidi="fa-IR"/>
        </w:rPr>
        <w:t>ی</w:t>
      </w:r>
      <w:r w:rsidRPr="000B4ACD">
        <w:rPr>
          <w:rFonts w:hint="eastAsia"/>
          <w:rtl/>
          <w:lang w:bidi="fa-IR"/>
        </w:rPr>
        <w:t>ستاد،</w:t>
      </w:r>
      <w:r w:rsidRPr="000B4ACD">
        <w:rPr>
          <w:rtl/>
          <w:lang w:bidi="fa-IR"/>
        </w:rPr>
        <w:t xml:space="preserve"> و ا</w:t>
      </w:r>
      <w:r w:rsidRPr="000B4ACD">
        <w:rPr>
          <w:rFonts w:hint="cs"/>
          <w:rtl/>
          <w:lang w:bidi="fa-IR"/>
        </w:rPr>
        <w:t>ی</w:t>
      </w:r>
      <w:r w:rsidRPr="000B4ACD">
        <w:rPr>
          <w:rFonts w:hint="eastAsia"/>
          <w:rtl/>
          <w:lang w:bidi="fa-IR"/>
        </w:rPr>
        <w:t>شان</w:t>
      </w:r>
      <w:r w:rsidRPr="000B4ACD">
        <w:rPr>
          <w:rtl/>
          <w:lang w:bidi="fa-IR"/>
        </w:rPr>
        <w:t xml:space="preserve"> را </w:t>
      </w:r>
      <w:r w:rsidRPr="000B4ACD">
        <w:rPr>
          <w:rFonts w:hint="cs"/>
          <w:rtl/>
          <w:lang w:bidi="fa-IR"/>
        </w:rPr>
        <w:t>ی</w:t>
      </w:r>
      <w:r w:rsidRPr="000B4ACD">
        <w:rPr>
          <w:rFonts w:hint="eastAsia"/>
          <w:rtl/>
          <w:lang w:bidi="fa-IR"/>
        </w:rPr>
        <w:t>کا</w:t>
      </w:r>
      <w:r w:rsidRPr="000B4ACD">
        <w:rPr>
          <w:rFonts w:hint="cs"/>
          <w:rtl/>
          <w:lang w:bidi="fa-IR"/>
        </w:rPr>
        <w:t>ی</w:t>
      </w:r>
      <w:r w:rsidRPr="000B4ACD">
        <w:rPr>
          <w:rFonts w:hint="eastAsia"/>
          <w:rtl/>
          <w:lang w:bidi="fa-IR"/>
        </w:rPr>
        <w:t>ک</w:t>
      </w:r>
      <w:r w:rsidRPr="000B4ACD">
        <w:rPr>
          <w:rtl/>
          <w:lang w:bidi="fa-IR"/>
        </w:rPr>
        <w:t xml:space="preserve"> به نام آواز داد و فرمود: «به درست</w:t>
      </w:r>
      <w:r w:rsidRPr="000B4ACD">
        <w:rPr>
          <w:rFonts w:hint="cs"/>
          <w:rtl/>
          <w:lang w:bidi="fa-IR"/>
        </w:rPr>
        <w:t>ی</w:t>
      </w:r>
      <w:r w:rsidRPr="000B4ACD">
        <w:rPr>
          <w:rtl/>
          <w:lang w:bidi="fa-IR"/>
        </w:rPr>
        <w:t xml:space="preserve"> که آنچه را خداوند به من وعده داد حق و درست </w:t>
      </w:r>
      <w:r w:rsidRPr="000B4ACD">
        <w:rPr>
          <w:rFonts w:hint="cs"/>
          <w:rtl/>
          <w:lang w:bidi="fa-IR"/>
        </w:rPr>
        <w:t>ی</w:t>
      </w:r>
      <w:r w:rsidRPr="000B4ACD">
        <w:rPr>
          <w:rFonts w:hint="eastAsia"/>
          <w:rtl/>
          <w:lang w:bidi="fa-IR"/>
        </w:rPr>
        <w:t>افتم</w:t>
      </w:r>
      <w:r w:rsidRPr="000B4ACD">
        <w:rPr>
          <w:rtl/>
          <w:lang w:bidi="fa-IR"/>
        </w:rPr>
        <w:t xml:space="preserve"> آ</w:t>
      </w:r>
      <w:r w:rsidRPr="000B4ACD">
        <w:rPr>
          <w:rFonts w:hint="cs"/>
          <w:rtl/>
          <w:lang w:bidi="fa-IR"/>
        </w:rPr>
        <w:t>ی</w:t>
      </w:r>
      <w:r w:rsidRPr="000B4ACD">
        <w:rPr>
          <w:rFonts w:hint="eastAsia"/>
          <w:rtl/>
          <w:lang w:bidi="fa-IR"/>
        </w:rPr>
        <w:t>ا</w:t>
      </w:r>
      <w:r w:rsidRPr="000B4ACD">
        <w:rPr>
          <w:rtl/>
          <w:lang w:bidi="fa-IR"/>
        </w:rPr>
        <w:t xml:space="preserve"> آن چه را خداوند به شماوعده داده در</w:t>
      </w:r>
      <w:r w:rsidRPr="000B4ACD">
        <w:rPr>
          <w:rFonts w:hint="cs"/>
          <w:rtl/>
          <w:lang w:bidi="fa-IR"/>
        </w:rPr>
        <w:t>ی</w:t>
      </w:r>
      <w:r w:rsidRPr="000B4ACD">
        <w:rPr>
          <w:rFonts w:hint="eastAsia"/>
          <w:rtl/>
          <w:lang w:bidi="fa-IR"/>
        </w:rPr>
        <w:t>افت</w:t>
      </w:r>
      <w:r w:rsidRPr="000B4ACD">
        <w:rPr>
          <w:rtl/>
          <w:lang w:bidi="fa-IR"/>
        </w:rPr>
        <w:t xml:space="preserve"> کرد</w:t>
      </w:r>
      <w:r w:rsidRPr="000B4ACD">
        <w:rPr>
          <w:rFonts w:hint="cs"/>
          <w:rtl/>
          <w:lang w:bidi="fa-IR"/>
        </w:rPr>
        <w:t>ی</w:t>
      </w:r>
      <w:r w:rsidRPr="000B4ACD">
        <w:rPr>
          <w:rFonts w:hint="eastAsia"/>
          <w:rtl/>
          <w:lang w:bidi="fa-IR"/>
        </w:rPr>
        <w:t>د؟</w:t>
      </w:r>
      <w:r w:rsidRPr="000B4ACD">
        <w:rPr>
          <w:rtl/>
          <w:lang w:bidi="fa-IR"/>
        </w:rPr>
        <w:t xml:space="preserve"> مرا تکذ</w:t>
      </w:r>
      <w:r w:rsidRPr="000B4ACD">
        <w:rPr>
          <w:rFonts w:hint="cs"/>
          <w:rtl/>
          <w:lang w:bidi="fa-IR"/>
        </w:rPr>
        <w:t>ی</w:t>
      </w:r>
      <w:r w:rsidRPr="000B4ACD">
        <w:rPr>
          <w:rFonts w:hint="eastAsia"/>
          <w:rtl/>
          <w:lang w:bidi="fa-IR"/>
        </w:rPr>
        <w:t>ب</w:t>
      </w:r>
      <w:r w:rsidRPr="000B4ACD">
        <w:rPr>
          <w:rtl/>
          <w:lang w:bidi="fa-IR"/>
        </w:rPr>
        <w:t xml:space="preserve"> کرد</w:t>
      </w:r>
      <w:r w:rsidRPr="000B4ACD">
        <w:rPr>
          <w:rFonts w:hint="cs"/>
          <w:rtl/>
          <w:lang w:bidi="fa-IR"/>
        </w:rPr>
        <w:t>ی</w:t>
      </w:r>
      <w:r w:rsidRPr="000B4ACD">
        <w:rPr>
          <w:rFonts w:hint="eastAsia"/>
          <w:rtl/>
          <w:lang w:bidi="fa-IR"/>
        </w:rPr>
        <w:t>د</w:t>
      </w:r>
      <w:r w:rsidRPr="000B4ACD">
        <w:rPr>
          <w:rtl/>
          <w:lang w:bidi="fa-IR"/>
        </w:rPr>
        <w:t xml:space="preserve"> در وقت</w:t>
      </w:r>
      <w:r w:rsidRPr="000B4ACD">
        <w:rPr>
          <w:rFonts w:hint="cs"/>
          <w:rtl/>
          <w:lang w:bidi="fa-IR"/>
        </w:rPr>
        <w:t>ی</w:t>
      </w:r>
      <w:r w:rsidRPr="000B4ACD">
        <w:rPr>
          <w:rtl/>
          <w:lang w:bidi="fa-IR"/>
        </w:rPr>
        <w:t xml:space="preserve"> که مردم مرا تصد</w:t>
      </w:r>
      <w:r w:rsidRPr="000B4ACD">
        <w:rPr>
          <w:rFonts w:hint="cs"/>
          <w:rtl/>
          <w:lang w:bidi="fa-IR"/>
        </w:rPr>
        <w:t>ی</w:t>
      </w:r>
      <w:r w:rsidRPr="000B4ACD">
        <w:rPr>
          <w:rFonts w:hint="eastAsia"/>
          <w:rtl/>
          <w:lang w:bidi="fa-IR"/>
        </w:rPr>
        <w:t>ق</w:t>
      </w:r>
      <w:r w:rsidRPr="000B4ACD">
        <w:rPr>
          <w:rtl/>
          <w:lang w:bidi="fa-IR"/>
        </w:rPr>
        <w:t xml:space="preserve"> کردند، مرا ب</w:t>
      </w:r>
      <w:r w:rsidRPr="000B4ACD">
        <w:rPr>
          <w:rFonts w:hint="cs"/>
          <w:rtl/>
          <w:lang w:bidi="fa-IR"/>
        </w:rPr>
        <w:t>ی</w:t>
      </w:r>
      <w:r w:rsidRPr="000B4ACD">
        <w:rPr>
          <w:rFonts w:hint="eastAsia"/>
          <w:rtl/>
          <w:lang w:bidi="fa-IR"/>
        </w:rPr>
        <w:t>رون</w:t>
      </w:r>
      <w:r w:rsidRPr="000B4ACD">
        <w:rPr>
          <w:rtl/>
          <w:lang w:bidi="fa-IR"/>
        </w:rPr>
        <w:t xml:space="preserve"> کرد</w:t>
      </w:r>
      <w:r w:rsidRPr="000B4ACD">
        <w:rPr>
          <w:rFonts w:hint="cs"/>
          <w:rtl/>
          <w:lang w:bidi="fa-IR"/>
        </w:rPr>
        <w:t>ی</w:t>
      </w:r>
      <w:r w:rsidRPr="000B4ACD">
        <w:rPr>
          <w:rFonts w:hint="eastAsia"/>
          <w:rtl/>
          <w:lang w:bidi="fa-IR"/>
        </w:rPr>
        <w:t>د</w:t>
      </w:r>
      <w:r w:rsidRPr="000B4ACD">
        <w:rPr>
          <w:rtl/>
          <w:lang w:bidi="fa-IR"/>
        </w:rPr>
        <w:t xml:space="preserve"> در حال</w:t>
      </w:r>
      <w:r w:rsidRPr="000B4ACD">
        <w:rPr>
          <w:rFonts w:hint="cs"/>
          <w:rtl/>
          <w:lang w:bidi="fa-IR"/>
        </w:rPr>
        <w:t>ی</w:t>
      </w:r>
      <w:r w:rsidRPr="000B4ACD">
        <w:rPr>
          <w:rtl/>
          <w:lang w:bidi="fa-IR"/>
        </w:rPr>
        <w:t xml:space="preserve"> که مرا پناه دادند، با من جنگ کرد</w:t>
      </w:r>
      <w:r w:rsidRPr="000B4ACD">
        <w:rPr>
          <w:rFonts w:hint="cs"/>
          <w:rtl/>
          <w:lang w:bidi="fa-IR"/>
        </w:rPr>
        <w:t>ی</w:t>
      </w:r>
      <w:r w:rsidRPr="000B4ACD">
        <w:rPr>
          <w:rFonts w:hint="eastAsia"/>
          <w:rtl/>
          <w:lang w:bidi="fa-IR"/>
        </w:rPr>
        <w:t>د</w:t>
      </w:r>
      <w:r w:rsidRPr="000B4ACD">
        <w:rPr>
          <w:rtl/>
          <w:lang w:bidi="fa-IR"/>
        </w:rPr>
        <w:t xml:space="preserve"> در حال</w:t>
      </w:r>
      <w:r w:rsidRPr="000B4ACD">
        <w:rPr>
          <w:rFonts w:hint="cs"/>
          <w:rtl/>
          <w:lang w:bidi="fa-IR"/>
        </w:rPr>
        <w:t>ی</w:t>
      </w:r>
      <w:r w:rsidRPr="000B4ACD">
        <w:rPr>
          <w:rtl/>
          <w:lang w:bidi="fa-IR"/>
        </w:rPr>
        <w:t xml:space="preserve"> که مردم مرا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دادند»، گفتند: </w:t>
      </w:r>
      <w:r w:rsidRPr="000B4ACD">
        <w:rPr>
          <w:rFonts w:hint="cs"/>
          <w:rtl/>
          <w:lang w:bidi="fa-IR"/>
        </w:rPr>
        <w:t>ی</w:t>
      </w:r>
      <w:r w:rsidRPr="000B4ACD">
        <w:rPr>
          <w:rFonts w:hint="eastAsia"/>
          <w:rtl/>
          <w:lang w:bidi="fa-IR"/>
        </w:rPr>
        <w:t>ا</w:t>
      </w:r>
      <w:r w:rsidRPr="000B4ACD">
        <w:rPr>
          <w:rtl/>
          <w:lang w:bidi="fa-IR"/>
        </w:rPr>
        <w:t xml:space="preserve"> رسول الله! کسان</w:t>
      </w:r>
      <w:r w:rsidRPr="000B4ACD">
        <w:rPr>
          <w:rFonts w:hint="cs"/>
          <w:rtl/>
          <w:lang w:bidi="fa-IR"/>
        </w:rPr>
        <w:t>ی</w:t>
      </w:r>
      <w:r w:rsidRPr="000B4ACD">
        <w:rPr>
          <w:rtl/>
          <w:lang w:bidi="fa-IR"/>
        </w:rPr>
        <w:t xml:space="preserve"> را ندا م</w:t>
      </w:r>
      <w:r w:rsidRPr="000B4ACD">
        <w:rPr>
          <w:rFonts w:hint="cs"/>
          <w:rtl/>
          <w:lang w:bidi="fa-IR"/>
        </w:rPr>
        <w:t>ی</w:t>
      </w:r>
      <w:r w:rsidRPr="000B4ACD">
        <w:rPr>
          <w:rtl/>
          <w:lang w:bidi="fa-IR"/>
        </w:rPr>
        <w:t xml:space="preserve"> ده</w:t>
      </w:r>
      <w:r w:rsidRPr="000B4ACD">
        <w:rPr>
          <w:rFonts w:hint="cs"/>
          <w:rtl/>
          <w:lang w:bidi="fa-IR"/>
        </w:rPr>
        <w:t>ی</w:t>
      </w:r>
      <w:r w:rsidRPr="000B4ACD">
        <w:rPr>
          <w:rtl/>
          <w:lang w:bidi="fa-IR"/>
        </w:rPr>
        <w:t xml:space="preserve"> که مرده اند؟ فرمو</w:t>
      </w:r>
      <w:r w:rsidRPr="000B4ACD">
        <w:rPr>
          <w:rFonts w:hint="eastAsia"/>
          <w:rtl/>
          <w:lang w:bidi="fa-IR"/>
        </w:rPr>
        <w:t>د</w:t>
      </w:r>
      <w:r w:rsidRPr="000B4ACD">
        <w:rPr>
          <w:rtl/>
          <w:lang w:bidi="fa-IR"/>
        </w:rPr>
        <w:t>: «شما از ا</w:t>
      </w:r>
      <w:r w:rsidRPr="000B4ACD">
        <w:rPr>
          <w:rFonts w:hint="cs"/>
          <w:rtl/>
          <w:lang w:bidi="fa-IR"/>
        </w:rPr>
        <w:t>ی</w:t>
      </w:r>
      <w:r w:rsidRPr="000B4ACD">
        <w:rPr>
          <w:rFonts w:hint="eastAsia"/>
          <w:rtl/>
          <w:lang w:bidi="fa-IR"/>
        </w:rPr>
        <w:t>شان</w:t>
      </w:r>
      <w:r w:rsidRPr="000B4ACD">
        <w:rPr>
          <w:rtl/>
          <w:lang w:bidi="fa-IR"/>
        </w:rPr>
        <w:t xml:space="preserve"> برا</w:t>
      </w:r>
      <w:r w:rsidRPr="000B4ACD">
        <w:rPr>
          <w:rFonts w:hint="cs"/>
          <w:rtl/>
          <w:lang w:bidi="fa-IR"/>
        </w:rPr>
        <w:t>ی</w:t>
      </w:r>
      <w:r w:rsidRPr="000B4ACD">
        <w:rPr>
          <w:rtl/>
          <w:lang w:bidi="fa-IR"/>
        </w:rPr>
        <w:t xml:space="preserve"> آن چه گفتم شنواتر ن</w:t>
      </w:r>
      <w:r w:rsidRPr="000B4ACD">
        <w:rPr>
          <w:rFonts w:hint="cs"/>
          <w:rtl/>
          <w:lang w:bidi="fa-IR"/>
        </w:rPr>
        <w:t>ی</w:t>
      </w:r>
      <w:r w:rsidRPr="000B4ACD">
        <w:rPr>
          <w:rFonts w:hint="eastAsia"/>
          <w:rtl/>
          <w:lang w:bidi="fa-IR"/>
        </w:rPr>
        <w:t>ست</w:t>
      </w:r>
      <w:r w:rsidRPr="000B4ACD">
        <w:rPr>
          <w:rFonts w:hint="cs"/>
          <w:rtl/>
          <w:lang w:bidi="fa-IR"/>
        </w:rPr>
        <w:t>ی</w:t>
      </w:r>
      <w:r w:rsidRPr="000B4ACD">
        <w:rPr>
          <w:rFonts w:hint="eastAsia"/>
          <w:rtl/>
          <w:lang w:bidi="fa-IR"/>
        </w:rPr>
        <w:t>د،</w:t>
      </w:r>
      <w:r w:rsidRPr="000B4ACD">
        <w:rPr>
          <w:rtl/>
          <w:lang w:bidi="fa-IR"/>
        </w:rPr>
        <w:t xml:space="preserve"> اما نم</w:t>
      </w:r>
      <w:r w:rsidRPr="000B4ACD">
        <w:rPr>
          <w:rFonts w:hint="cs"/>
          <w:rtl/>
          <w:lang w:bidi="fa-IR"/>
        </w:rPr>
        <w:t>ی</w:t>
      </w:r>
      <w:r w:rsidRPr="000B4ACD">
        <w:rPr>
          <w:rtl/>
          <w:lang w:bidi="fa-IR"/>
        </w:rPr>
        <w:t xml:space="preserve"> توانند جواب دهند» (بحار 44. (346 / 19 - چون لشکر</w:t>
      </w:r>
      <w:r w:rsidRPr="000B4ACD">
        <w:rPr>
          <w:rFonts w:hint="cs"/>
          <w:rtl/>
          <w:lang w:bidi="fa-IR"/>
        </w:rPr>
        <w:t>ی</w:t>
      </w:r>
      <w:r w:rsidRPr="000B4ACD">
        <w:rPr>
          <w:rtl/>
          <w:lang w:bidi="fa-IR"/>
        </w:rPr>
        <w:t xml:space="preserve"> را به مأمور</w:t>
      </w:r>
      <w:r w:rsidRPr="000B4ACD">
        <w:rPr>
          <w:rFonts w:hint="cs"/>
          <w:rtl/>
          <w:lang w:bidi="fa-IR"/>
        </w:rPr>
        <w:t>ی</w:t>
      </w:r>
      <w:r w:rsidRPr="000B4ACD">
        <w:rPr>
          <w:rFonts w:hint="eastAsia"/>
          <w:rtl/>
          <w:lang w:bidi="fa-IR"/>
        </w:rPr>
        <w:t>ت</w:t>
      </w:r>
      <w:r w:rsidRPr="000B4ACD">
        <w:rPr>
          <w:rtl/>
          <w:lang w:bidi="fa-IR"/>
        </w:rPr>
        <w:t xml:space="preserve"> م</w:t>
      </w:r>
      <w:r w:rsidRPr="000B4ACD">
        <w:rPr>
          <w:rFonts w:hint="cs"/>
          <w:rtl/>
          <w:lang w:bidi="fa-IR"/>
        </w:rPr>
        <w:t>ی</w:t>
      </w:r>
      <w:r w:rsidRPr="000B4ACD">
        <w:rPr>
          <w:rtl/>
          <w:lang w:bidi="fa-IR"/>
        </w:rPr>
        <w:t xml:space="preserve"> فرستاد، ا</w:t>
      </w:r>
      <w:r w:rsidRPr="000B4ACD">
        <w:rPr>
          <w:rFonts w:hint="cs"/>
          <w:rtl/>
          <w:lang w:bidi="fa-IR"/>
        </w:rPr>
        <w:t>ی</w:t>
      </w:r>
      <w:r w:rsidRPr="000B4ACD">
        <w:rPr>
          <w:rFonts w:hint="eastAsia"/>
          <w:rtl/>
          <w:lang w:bidi="fa-IR"/>
        </w:rPr>
        <w:t>شان</w:t>
      </w:r>
      <w:r w:rsidRPr="000B4ACD">
        <w:rPr>
          <w:rtl/>
          <w:lang w:bidi="fa-IR"/>
        </w:rPr>
        <w:t xml:space="preserve"> را م</w:t>
      </w:r>
      <w:r w:rsidRPr="000B4ACD">
        <w:rPr>
          <w:rFonts w:hint="cs"/>
          <w:rtl/>
          <w:lang w:bidi="fa-IR"/>
        </w:rPr>
        <w:t>ی</w:t>
      </w:r>
      <w:r w:rsidRPr="000B4ACD">
        <w:rPr>
          <w:rtl/>
          <w:lang w:bidi="fa-IR"/>
        </w:rPr>
        <w:t xml:space="preserve"> خواست، جلو رو</w:t>
      </w:r>
      <w:r w:rsidRPr="000B4ACD">
        <w:rPr>
          <w:rFonts w:hint="cs"/>
          <w:rtl/>
          <w:lang w:bidi="fa-IR"/>
        </w:rPr>
        <w:t>ی</w:t>
      </w:r>
      <w:r w:rsidRPr="000B4ACD">
        <w:rPr>
          <w:rFonts w:hint="eastAsia"/>
          <w:rtl/>
          <w:lang w:bidi="fa-IR"/>
        </w:rPr>
        <w:t>ش</w:t>
      </w:r>
      <w:r w:rsidRPr="000B4ACD">
        <w:rPr>
          <w:rtl/>
          <w:lang w:bidi="fa-IR"/>
        </w:rPr>
        <w:t xml:space="preserve"> م</w:t>
      </w:r>
      <w:r w:rsidRPr="000B4ACD">
        <w:rPr>
          <w:rFonts w:hint="cs"/>
          <w:rtl/>
          <w:lang w:bidi="fa-IR"/>
        </w:rPr>
        <w:t>ی</w:t>
      </w:r>
      <w:r w:rsidRPr="000B4ACD">
        <w:rPr>
          <w:rtl/>
          <w:lang w:bidi="fa-IR"/>
        </w:rPr>
        <w:t xml:space="preserve"> نشستند آنگاه م</w:t>
      </w:r>
      <w:r w:rsidRPr="000B4ACD">
        <w:rPr>
          <w:rFonts w:hint="cs"/>
          <w:rtl/>
          <w:lang w:bidi="fa-IR"/>
        </w:rPr>
        <w:t>ی</w:t>
      </w:r>
      <w:r w:rsidRPr="000B4ACD">
        <w:rPr>
          <w:rtl/>
          <w:lang w:bidi="fa-IR"/>
        </w:rPr>
        <w:t xml:space="preserve"> فرمود: «به نام خدا و استعانت از او در راه او و بر ملت رسول خدا حرکت کن</w:t>
      </w:r>
      <w:r w:rsidRPr="000B4ACD">
        <w:rPr>
          <w:rFonts w:hint="cs"/>
          <w:rtl/>
          <w:lang w:bidi="fa-IR"/>
        </w:rPr>
        <w:t>ی</w:t>
      </w:r>
      <w:r w:rsidRPr="000B4ACD">
        <w:rPr>
          <w:rFonts w:hint="eastAsia"/>
          <w:rtl/>
          <w:lang w:bidi="fa-IR"/>
        </w:rPr>
        <w:t>د،</w:t>
      </w:r>
      <w:r w:rsidRPr="000B4ACD">
        <w:rPr>
          <w:rtl/>
          <w:lang w:bidi="fa-IR"/>
        </w:rPr>
        <w:t xml:space="preserve"> در غ</w:t>
      </w:r>
      <w:r w:rsidRPr="000B4ACD">
        <w:rPr>
          <w:rFonts w:hint="eastAsia"/>
          <w:rtl/>
          <w:lang w:bidi="fa-IR"/>
        </w:rPr>
        <w:t>ن</w:t>
      </w:r>
      <w:r w:rsidRPr="000B4ACD">
        <w:rPr>
          <w:rFonts w:hint="cs"/>
          <w:rtl/>
          <w:lang w:bidi="fa-IR"/>
        </w:rPr>
        <w:t>ی</w:t>
      </w:r>
      <w:r w:rsidRPr="000B4ACD">
        <w:rPr>
          <w:rFonts w:hint="eastAsia"/>
          <w:rtl/>
          <w:lang w:bidi="fa-IR"/>
        </w:rPr>
        <w:t>مت</w:t>
      </w:r>
      <w:r w:rsidRPr="000B4ACD">
        <w:rPr>
          <w:rtl/>
          <w:lang w:bidi="fa-IR"/>
        </w:rPr>
        <w:t xml:space="preserve"> خ</w:t>
      </w:r>
      <w:r w:rsidRPr="000B4ACD">
        <w:rPr>
          <w:rFonts w:hint="cs"/>
          <w:rtl/>
          <w:lang w:bidi="fa-IR"/>
        </w:rPr>
        <w:t>ی</w:t>
      </w:r>
      <w:r w:rsidRPr="000B4ACD">
        <w:rPr>
          <w:rFonts w:hint="eastAsia"/>
          <w:rtl/>
          <w:lang w:bidi="fa-IR"/>
        </w:rPr>
        <w:t>انت</w:t>
      </w:r>
      <w:r w:rsidRPr="000B4ACD">
        <w:rPr>
          <w:rtl/>
          <w:lang w:bidi="fa-IR"/>
        </w:rPr>
        <w:t xml:space="preserve"> نکن</w:t>
      </w:r>
      <w:r w:rsidRPr="000B4ACD">
        <w:rPr>
          <w:rFonts w:hint="cs"/>
          <w:rtl/>
          <w:lang w:bidi="fa-IR"/>
        </w:rPr>
        <w:t>ی</w:t>
      </w:r>
      <w:r w:rsidRPr="000B4ACD">
        <w:rPr>
          <w:rFonts w:hint="eastAsia"/>
          <w:rtl/>
          <w:lang w:bidi="fa-IR"/>
        </w:rPr>
        <w:t>د،</w:t>
      </w:r>
      <w:r w:rsidRPr="000B4ACD">
        <w:rPr>
          <w:rtl/>
          <w:lang w:bidi="fa-IR"/>
        </w:rPr>
        <w:t xml:space="preserve"> مثله نکن</w:t>
      </w:r>
      <w:r w:rsidRPr="000B4ACD">
        <w:rPr>
          <w:rFonts w:hint="cs"/>
          <w:rtl/>
          <w:lang w:bidi="fa-IR"/>
        </w:rPr>
        <w:t>ی</w:t>
      </w:r>
      <w:r w:rsidRPr="000B4ACD">
        <w:rPr>
          <w:rFonts w:hint="eastAsia"/>
          <w:rtl/>
          <w:lang w:bidi="fa-IR"/>
        </w:rPr>
        <w:t>د،</w:t>
      </w:r>
      <w:r w:rsidRPr="000B4ACD">
        <w:rPr>
          <w:rtl/>
          <w:lang w:bidi="fa-IR"/>
        </w:rPr>
        <w:t xml:space="preserve"> غدر نکن</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رمردان</w:t>
      </w:r>
      <w:r w:rsidRPr="000B4ACD">
        <w:rPr>
          <w:rtl/>
          <w:lang w:bidi="fa-IR"/>
        </w:rPr>
        <w:t xml:space="preserve"> و زنان و اطفال را نکش</w:t>
      </w:r>
      <w:r w:rsidRPr="000B4ACD">
        <w:rPr>
          <w:rFonts w:hint="cs"/>
          <w:rtl/>
          <w:lang w:bidi="fa-IR"/>
        </w:rPr>
        <w:t>ی</w:t>
      </w:r>
      <w:r w:rsidRPr="000B4ACD">
        <w:rPr>
          <w:rFonts w:hint="eastAsia"/>
          <w:rtl/>
          <w:lang w:bidi="fa-IR"/>
        </w:rPr>
        <w:t>د،</w:t>
      </w:r>
      <w:r w:rsidRPr="000B4ACD">
        <w:rPr>
          <w:rtl/>
          <w:lang w:bidi="fa-IR"/>
        </w:rPr>
        <w:t xml:space="preserve"> درخت</w:t>
      </w:r>
      <w:r w:rsidRPr="000B4ACD">
        <w:rPr>
          <w:rFonts w:hint="cs"/>
          <w:rtl/>
          <w:lang w:bidi="fa-IR"/>
        </w:rPr>
        <w:t>ی</w:t>
      </w:r>
      <w:r w:rsidRPr="000B4ACD">
        <w:rPr>
          <w:rtl/>
          <w:lang w:bidi="fa-IR"/>
        </w:rPr>
        <w:t xml:space="preserve"> قطع نکن</w:t>
      </w:r>
      <w:r w:rsidRPr="000B4ACD">
        <w:rPr>
          <w:rFonts w:hint="cs"/>
          <w:rtl/>
          <w:lang w:bidi="fa-IR"/>
        </w:rPr>
        <w:t>ی</w:t>
      </w:r>
      <w:r w:rsidRPr="000B4ACD">
        <w:rPr>
          <w:rFonts w:hint="eastAsia"/>
          <w:rtl/>
          <w:lang w:bidi="fa-IR"/>
        </w:rPr>
        <w:t>د</w:t>
      </w:r>
      <w:r w:rsidRPr="000B4ACD">
        <w:rPr>
          <w:rtl/>
          <w:lang w:bidi="fa-IR"/>
        </w:rPr>
        <w:t xml:space="preserve"> مگر آن که ناچار شو</w:t>
      </w:r>
      <w:r w:rsidRPr="000B4ACD">
        <w:rPr>
          <w:rFonts w:hint="cs"/>
          <w:rtl/>
          <w:lang w:bidi="fa-IR"/>
        </w:rPr>
        <w:t>ی</w:t>
      </w:r>
      <w:r w:rsidRPr="000B4ACD">
        <w:rPr>
          <w:rFonts w:hint="eastAsia"/>
          <w:rtl/>
          <w:lang w:bidi="fa-IR"/>
        </w:rPr>
        <w:t>د</w:t>
      </w:r>
      <w:r w:rsidRPr="000B4ACD">
        <w:rPr>
          <w:rtl/>
          <w:lang w:bidi="fa-IR"/>
        </w:rPr>
        <w:t xml:space="preserve"> هر مسلمان</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تواند هر کافر</w:t>
      </w:r>
      <w:r w:rsidRPr="000B4ACD">
        <w:rPr>
          <w:rFonts w:hint="cs"/>
          <w:rtl/>
          <w:lang w:bidi="fa-IR"/>
        </w:rPr>
        <w:t>ی</w:t>
      </w:r>
      <w:r w:rsidRPr="000B4ACD">
        <w:rPr>
          <w:rtl/>
          <w:lang w:bidi="fa-IR"/>
        </w:rPr>
        <w:t xml:space="preserve"> را در پناه گ</w:t>
      </w:r>
      <w:r w:rsidRPr="000B4ACD">
        <w:rPr>
          <w:rFonts w:hint="cs"/>
          <w:rtl/>
          <w:lang w:bidi="fa-IR"/>
        </w:rPr>
        <w:t>ی</w:t>
      </w:r>
      <w:r w:rsidRPr="000B4ACD">
        <w:rPr>
          <w:rFonts w:hint="eastAsia"/>
          <w:rtl/>
          <w:lang w:bidi="fa-IR"/>
        </w:rPr>
        <w:t>رد</w:t>
      </w:r>
      <w:r w:rsidRPr="000B4ACD">
        <w:rPr>
          <w:rtl/>
          <w:lang w:bidi="fa-IR"/>
        </w:rPr>
        <w:t xml:space="preserve"> تا کلام خدا را بشنود، اگر قبول کرد برادر شما در د</w:t>
      </w:r>
      <w:r w:rsidRPr="000B4ACD">
        <w:rPr>
          <w:rFonts w:hint="cs"/>
          <w:rtl/>
          <w:lang w:bidi="fa-IR"/>
        </w:rPr>
        <w:t>ی</w:t>
      </w:r>
      <w:r w:rsidRPr="000B4ACD">
        <w:rPr>
          <w:rFonts w:hint="eastAsia"/>
          <w:rtl/>
          <w:lang w:bidi="fa-IR"/>
        </w:rPr>
        <w:t>ن</w:t>
      </w:r>
      <w:r w:rsidRPr="000B4ACD">
        <w:rPr>
          <w:rtl/>
          <w:lang w:bidi="fa-IR"/>
        </w:rPr>
        <w:t xml:space="preserve"> است و اگر قبول نکرد او را به مأمن خودش برسان</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eastAsia"/>
          <w:rtl/>
          <w:lang w:bidi="fa-IR"/>
        </w:rPr>
        <w:t>واز</w:t>
      </w:r>
      <w:r w:rsidRPr="000B4ACD">
        <w:rPr>
          <w:rtl/>
          <w:lang w:bidi="fa-IR"/>
        </w:rPr>
        <w:t xml:space="preserve"> خدا برا</w:t>
      </w:r>
      <w:r w:rsidRPr="000B4ACD">
        <w:rPr>
          <w:rFonts w:hint="cs"/>
          <w:rtl/>
          <w:lang w:bidi="fa-IR"/>
        </w:rPr>
        <w:t>ی</w:t>
      </w:r>
      <w:r w:rsidRPr="000B4ACD">
        <w:rPr>
          <w:rtl/>
          <w:lang w:bidi="fa-IR"/>
        </w:rPr>
        <w:t xml:space="preserve"> تسلط بر او کمک بخواه</w:t>
      </w:r>
      <w:r w:rsidRPr="000B4ACD">
        <w:rPr>
          <w:rFonts w:hint="cs"/>
          <w:rtl/>
          <w:lang w:bidi="fa-IR"/>
        </w:rPr>
        <w:t>ی</w:t>
      </w:r>
      <w:r w:rsidRPr="000B4ACD">
        <w:rPr>
          <w:rFonts w:hint="eastAsia"/>
          <w:rtl/>
          <w:lang w:bidi="fa-IR"/>
        </w:rPr>
        <w:t>د،</w:t>
      </w:r>
      <w:r w:rsidRPr="000B4ACD">
        <w:rPr>
          <w:rtl/>
          <w:lang w:bidi="fa-IR"/>
        </w:rPr>
        <w:t xml:space="preserve"> عابدان</w:t>
      </w:r>
      <w:r w:rsidR="001122E0">
        <w:rPr>
          <w:rFonts w:hint="cs"/>
          <w:rtl/>
          <w:lang w:bidi="fa-IR"/>
        </w:rPr>
        <w:t xml:space="preserve"> </w:t>
      </w:r>
      <w:r w:rsidRPr="000B4ACD">
        <w:rPr>
          <w:rFonts w:hint="eastAsia"/>
          <w:rtl/>
          <w:lang w:bidi="fa-IR"/>
        </w:rPr>
        <w:t>در</w:t>
      </w:r>
      <w:r w:rsidRPr="000B4ACD">
        <w:rPr>
          <w:rtl/>
          <w:lang w:bidi="fa-IR"/>
        </w:rPr>
        <w:t xml:space="preserve"> کوهستان را نکش</w:t>
      </w:r>
      <w:r w:rsidRPr="000B4ACD">
        <w:rPr>
          <w:rFonts w:hint="cs"/>
          <w:rtl/>
          <w:lang w:bidi="fa-IR"/>
        </w:rPr>
        <w:t>ی</w:t>
      </w:r>
      <w:r w:rsidRPr="000B4ACD">
        <w:rPr>
          <w:rFonts w:hint="eastAsia"/>
          <w:rtl/>
          <w:lang w:bidi="fa-IR"/>
        </w:rPr>
        <w:t>د،</w:t>
      </w:r>
      <w:r w:rsidRPr="000B4ACD">
        <w:rPr>
          <w:rtl/>
          <w:lang w:bidi="fa-IR"/>
        </w:rPr>
        <w:t xml:space="preserve"> زراعت</w:t>
      </w:r>
      <w:r w:rsidRPr="000B4ACD">
        <w:rPr>
          <w:rFonts w:hint="cs"/>
          <w:rtl/>
          <w:lang w:bidi="fa-IR"/>
        </w:rPr>
        <w:t>ی</w:t>
      </w:r>
      <w:r w:rsidRPr="000B4ACD">
        <w:rPr>
          <w:rtl/>
          <w:lang w:bidi="fa-IR"/>
        </w:rPr>
        <w:t xml:space="preserve"> را نسوزان</w:t>
      </w:r>
      <w:r w:rsidRPr="000B4ACD">
        <w:rPr>
          <w:rFonts w:hint="cs"/>
          <w:rtl/>
          <w:lang w:bidi="fa-IR"/>
        </w:rPr>
        <w:t>ی</w:t>
      </w:r>
      <w:r w:rsidRPr="000B4ACD">
        <w:rPr>
          <w:rFonts w:hint="eastAsia"/>
          <w:rtl/>
          <w:lang w:bidi="fa-IR"/>
        </w:rPr>
        <w:t>د»</w:t>
      </w:r>
      <w:r w:rsidRPr="000B4ACD">
        <w:rPr>
          <w:rtl/>
          <w:lang w:bidi="fa-IR"/>
        </w:rPr>
        <w:t>. (بحار 177 / 19).45 - پ</w:t>
      </w:r>
      <w:r w:rsidRPr="000B4ACD">
        <w:rPr>
          <w:rFonts w:hint="cs"/>
          <w:rtl/>
          <w:lang w:bidi="fa-IR"/>
        </w:rPr>
        <w:t>ی</w:t>
      </w:r>
      <w:r w:rsidRPr="000B4ACD">
        <w:rPr>
          <w:rFonts w:hint="eastAsia"/>
          <w:rtl/>
          <w:lang w:bidi="fa-IR"/>
        </w:rPr>
        <w:t>غمبربه</w:t>
      </w:r>
      <w:r w:rsidRPr="000B4ACD">
        <w:rPr>
          <w:rtl/>
          <w:lang w:bidi="fa-IR"/>
        </w:rPr>
        <w:t xml:space="preserve"> دنبال ا</w:t>
      </w:r>
      <w:r w:rsidRPr="000B4ACD">
        <w:rPr>
          <w:rFonts w:hint="cs"/>
          <w:rtl/>
          <w:lang w:bidi="fa-IR"/>
        </w:rPr>
        <w:t>ی</w:t>
      </w:r>
      <w:r w:rsidRPr="000B4ACD">
        <w:rPr>
          <w:rFonts w:hint="eastAsia"/>
          <w:rtl/>
          <w:lang w:bidi="fa-IR"/>
        </w:rPr>
        <w:t>ن</w:t>
      </w:r>
      <w:r w:rsidRPr="000B4ACD">
        <w:rPr>
          <w:rtl/>
          <w:lang w:bidi="fa-IR"/>
        </w:rPr>
        <w:t xml:space="preserve"> محبت واقع</w:t>
      </w:r>
      <w:r w:rsidRPr="000B4ACD">
        <w:rPr>
          <w:rFonts w:hint="cs"/>
          <w:rtl/>
          <w:lang w:bidi="fa-IR"/>
        </w:rPr>
        <w:t>ی</w:t>
      </w:r>
      <w:r w:rsidRPr="000B4ACD">
        <w:rPr>
          <w:rtl/>
          <w:lang w:bidi="fa-IR"/>
        </w:rPr>
        <w:t xml:space="preserve"> بود نه ارادت اصطلاح</w:t>
      </w:r>
      <w:r w:rsidRPr="000B4ACD">
        <w:rPr>
          <w:rFonts w:hint="cs"/>
          <w:rtl/>
          <w:lang w:bidi="fa-IR"/>
        </w:rPr>
        <w:t>ی</w:t>
      </w:r>
      <w:r w:rsidRPr="000B4ACD">
        <w:rPr>
          <w:rtl/>
          <w:lang w:bidi="fa-IR"/>
        </w:rPr>
        <w:t xml:space="preserve"> خال</w:t>
      </w:r>
      <w:r w:rsidRPr="000B4ACD">
        <w:rPr>
          <w:rFonts w:hint="cs"/>
          <w:rtl/>
          <w:lang w:bidi="fa-IR"/>
        </w:rPr>
        <w:t>ی</w:t>
      </w:r>
      <w:r w:rsidRPr="000B4ACD">
        <w:rPr>
          <w:rtl/>
          <w:lang w:bidi="fa-IR"/>
        </w:rPr>
        <w:t xml:space="preserve"> از محبت، وقت</w:t>
      </w:r>
      <w:r w:rsidRPr="000B4ACD">
        <w:rPr>
          <w:rFonts w:hint="cs"/>
          <w:rtl/>
          <w:lang w:bidi="fa-IR"/>
        </w:rPr>
        <w:t>ی</w:t>
      </w:r>
      <w:r w:rsidRPr="000B4ACD">
        <w:rPr>
          <w:rtl/>
          <w:lang w:bidi="fa-IR"/>
        </w:rPr>
        <w:t xml:space="preserve"> بن</w:t>
      </w:r>
      <w:r w:rsidRPr="000B4ACD">
        <w:rPr>
          <w:rFonts w:hint="cs"/>
          <w:rtl/>
          <w:lang w:bidi="fa-IR"/>
        </w:rPr>
        <w:t>ی</w:t>
      </w:r>
      <w:r w:rsidRPr="000B4ACD">
        <w:rPr>
          <w:rtl/>
          <w:lang w:bidi="fa-IR"/>
        </w:rPr>
        <w:t xml:space="preserve"> نجار از او استقبال کردند و م</w:t>
      </w:r>
      <w:r w:rsidRPr="000B4ACD">
        <w:rPr>
          <w:rFonts w:hint="cs"/>
          <w:rtl/>
          <w:lang w:bidi="fa-IR"/>
        </w:rPr>
        <w:t>ی</w:t>
      </w:r>
      <w:r w:rsidRPr="000B4ACD">
        <w:rPr>
          <w:rtl/>
          <w:lang w:bidi="fa-IR"/>
        </w:rPr>
        <w:t xml:space="preserve"> خواندند و پا</w:t>
      </w:r>
      <w:r w:rsidRPr="000B4ACD">
        <w:rPr>
          <w:rFonts w:hint="cs"/>
          <w:rtl/>
          <w:lang w:bidi="fa-IR"/>
        </w:rPr>
        <w:t>ی</w:t>
      </w:r>
      <w:r w:rsidRPr="000B4ACD">
        <w:rPr>
          <w:rFonts w:hint="eastAsia"/>
          <w:rtl/>
          <w:lang w:bidi="fa-IR"/>
        </w:rPr>
        <w:t>کوب</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کردند:نحن جوار من بن</w:t>
      </w:r>
      <w:r w:rsidRPr="000B4ACD">
        <w:rPr>
          <w:rFonts w:hint="cs"/>
          <w:rtl/>
          <w:lang w:bidi="fa-IR"/>
        </w:rPr>
        <w:t>ی</w:t>
      </w:r>
      <w:r w:rsidRPr="000B4ACD">
        <w:rPr>
          <w:rtl/>
          <w:lang w:bidi="fa-IR"/>
        </w:rPr>
        <w:t xml:space="preserve"> نجار </w:t>
      </w:r>
      <w:r w:rsidRPr="000B4ACD">
        <w:rPr>
          <w:rFonts w:hint="cs"/>
          <w:rtl/>
          <w:lang w:bidi="fa-IR"/>
        </w:rPr>
        <w:t>ی</w:t>
      </w:r>
      <w:r w:rsidRPr="000B4ACD">
        <w:rPr>
          <w:rFonts w:hint="eastAsia"/>
          <w:rtl/>
          <w:lang w:bidi="fa-IR"/>
        </w:rPr>
        <w:t>ا</w:t>
      </w:r>
      <w:r w:rsidRPr="000B4ACD">
        <w:rPr>
          <w:rtl/>
          <w:lang w:bidi="fa-IR"/>
        </w:rPr>
        <w:t xml:space="preserve"> حبذا محمد من جار</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«ما دخترکان بن</w:t>
      </w:r>
      <w:r w:rsidRPr="000B4ACD">
        <w:rPr>
          <w:rFonts w:hint="cs"/>
          <w:rtl/>
          <w:lang w:bidi="fa-IR"/>
        </w:rPr>
        <w:t>ی</w:t>
      </w:r>
      <w:r w:rsidRPr="000B4ACD">
        <w:rPr>
          <w:rtl/>
          <w:lang w:bidi="fa-IR"/>
        </w:rPr>
        <w:t xml:space="preserve"> </w:t>
      </w:r>
      <w:r w:rsidRPr="000B4ACD">
        <w:rPr>
          <w:rFonts w:hint="eastAsia"/>
          <w:rtl/>
          <w:lang w:bidi="fa-IR"/>
        </w:rPr>
        <w:t>جار</w:t>
      </w:r>
      <w:r w:rsidRPr="000B4ACD">
        <w:rPr>
          <w:rFonts w:hint="cs"/>
          <w:rtl/>
          <w:lang w:bidi="fa-IR"/>
        </w:rPr>
        <w:t>ی</w:t>
      </w:r>
      <w:r w:rsidRPr="000B4ACD">
        <w:rPr>
          <w:rFonts w:hint="eastAsia"/>
          <w:rtl/>
          <w:lang w:bidi="fa-IR"/>
        </w:rPr>
        <w:t>م،</w:t>
      </w:r>
      <w:r w:rsidRPr="000B4ACD">
        <w:rPr>
          <w:rtl/>
          <w:lang w:bidi="fa-IR"/>
        </w:rPr>
        <w:t xml:space="preserve"> زهازه به محمد که همسا</w:t>
      </w:r>
      <w:r w:rsidRPr="000B4ACD">
        <w:rPr>
          <w:rFonts w:hint="cs"/>
          <w:rtl/>
          <w:lang w:bidi="fa-IR"/>
        </w:rPr>
        <w:t>ی</w:t>
      </w:r>
      <w:r w:rsidRPr="000B4ACD">
        <w:rPr>
          <w:rFonts w:hint="eastAsia"/>
          <w:rtl/>
          <w:lang w:bidi="fa-IR"/>
        </w:rPr>
        <w:t>ه</w:t>
      </w:r>
      <w:r w:rsidRPr="000B4ACD">
        <w:rPr>
          <w:rtl/>
          <w:lang w:bidi="fa-IR"/>
        </w:rPr>
        <w:t xml:space="preserve"> ما است» پ</w:t>
      </w:r>
      <w:r w:rsidRPr="000B4ACD">
        <w:rPr>
          <w:rFonts w:hint="cs"/>
          <w:rtl/>
          <w:lang w:bidi="fa-IR"/>
        </w:rPr>
        <w:t>ی</w:t>
      </w:r>
      <w:r w:rsidRPr="000B4ACD">
        <w:rPr>
          <w:rFonts w:hint="eastAsia"/>
          <w:rtl/>
          <w:lang w:bidi="fa-IR"/>
        </w:rPr>
        <w:t>غمبر</w:t>
      </w:r>
      <w:r w:rsidRPr="000B4ACD">
        <w:rPr>
          <w:rtl/>
          <w:lang w:bidi="fa-IR"/>
        </w:rPr>
        <w:t xml:space="preserve"> ب</w:t>
      </w:r>
      <w:r w:rsidRPr="000B4ACD">
        <w:rPr>
          <w:rFonts w:hint="cs"/>
          <w:rtl/>
          <w:lang w:bidi="fa-IR"/>
        </w:rPr>
        <w:t>ی</w:t>
      </w:r>
      <w:r w:rsidRPr="000B4ACD">
        <w:rPr>
          <w:rFonts w:hint="eastAsia"/>
          <w:rtl/>
          <w:lang w:bidi="fa-IR"/>
        </w:rPr>
        <w:t>رون</w:t>
      </w:r>
      <w:r w:rsidRPr="000B4ACD">
        <w:rPr>
          <w:rtl/>
          <w:lang w:bidi="fa-IR"/>
        </w:rPr>
        <w:t xml:space="preserve"> آمد و پرس</w:t>
      </w:r>
      <w:r w:rsidRPr="000B4ACD">
        <w:rPr>
          <w:rFonts w:hint="cs"/>
          <w:rtl/>
          <w:lang w:bidi="fa-IR"/>
        </w:rPr>
        <w:t>ی</w:t>
      </w:r>
      <w:r w:rsidRPr="000B4ACD">
        <w:rPr>
          <w:rFonts w:hint="eastAsia"/>
          <w:rtl/>
          <w:lang w:bidi="fa-IR"/>
        </w:rPr>
        <w:t>د</w:t>
      </w:r>
      <w:r w:rsidRPr="000B4ACD">
        <w:rPr>
          <w:rtl/>
          <w:lang w:bidi="fa-IR"/>
        </w:rPr>
        <w:t>: «مرا دوست دار</w:t>
      </w:r>
      <w:r w:rsidRPr="000B4ACD">
        <w:rPr>
          <w:rFonts w:hint="cs"/>
          <w:rtl/>
          <w:lang w:bidi="fa-IR"/>
        </w:rPr>
        <w:t>ی</w:t>
      </w:r>
      <w:r w:rsidRPr="000B4ACD">
        <w:rPr>
          <w:rFonts w:hint="eastAsia"/>
          <w:rtl/>
          <w:lang w:bidi="fa-IR"/>
        </w:rPr>
        <w:t>د؟»</w:t>
      </w:r>
      <w:r w:rsidRPr="000B4ACD">
        <w:rPr>
          <w:rtl/>
          <w:lang w:bidi="fa-IR"/>
        </w:rPr>
        <w:t xml:space="preserve"> گفتند: بل</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رسول الله، فرمود: «من هم - به خدا سوگند- شما را دوست دارم، شما را دوست دارم، شما را دوست </w:t>
      </w:r>
      <w:r w:rsidRPr="000B4ACD">
        <w:rPr>
          <w:rtl/>
          <w:lang w:bidi="fa-IR"/>
        </w:rPr>
        <w:lastRenderedPageBreak/>
        <w:t>دارم» (بحار 110 / 19).46 - فرمود: «چه شده است گروه</w:t>
      </w:r>
      <w:r w:rsidRPr="000B4ACD">
        <w:rPr>
          <w:rFonts w:hint="cs"/>
          <w:rtl/>
          <w:lang w:bidi="fa-IR"/>
        </w:rPr>
        <w:t>ی</w:t>
      </w:r>
      <w:r w:rsidRPr="000B4ACD">
        <w:rPr>
          <w:rtl/>
          <w:lang w:bidi="fa-IR"/>
        </w:rPr>
        <w:t xml:space="preserve"> را که عامل صدقاتند</w:t>
      </w:r>
      <w:r w:rsidRPr="000B4ACD">
        <w:rPr>
          <w:rFonts w:hint="eastAsia"/>
          <w:rtl/>
          <w:lang w:bidi="fa-IR"/>
        </w:rPr>
        <w:t>؟</w:t>
      </w:r>
      <w:r w:rsidRPr="000B4ACD">
        <w:rPr>
          <w:rtl/>
          <w:lang w:bidi="fa-IR"/>
        </w:rPr>
        <w:t xml:space="preserve">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ند</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از صدقه و ا</w:t>
      </w:r>
      <w:r w:rsidRPr="000B4ACD">
        <w:rPr>
          <w:rFonts w:hint="cs"/>
          <w:rtl/>
          <w:lang w:bidi="fa-IR"/>
        </w:rPr>
        <w:t>ی</w:t>
      </w:r>
      <w:r w:rsidRPr="000B4ACD">
        <w:rPr>
          <w:rFonts w:hint="eastAsia"/>
          <w:rtl/>
          <w:lang w:bidi="fa-IR"/>
        </w:rPr>
        <w:t>ن</w:t>
      </w:r>
      <w:r w:rsidRPr="000B4ACD">
        <w:rPr>
          <w:rtl/>
          <w:lang w:bidi="fa-IR"/>
        </w:rPr>
        <w:t xml:space="preserve"> هم هد</w:t>
      </w:r>
      <w:r w:rsidRPr="000B4ACD">
        <w:rPr>
          <w:rFonts w:hint="cs"/>
          <w:rtl/>
          <w:lang w:bidi="fa-IR"/>
        </w:rPr>
        <w:t>ی</w:t>
      </w:r>
      <w:r w:rsidRPr="000B4ACD">
        <w:rPr>
          <w:rFonts w:hint="eastAsia"/>
          <w:rtl/>
          <w:lang w:bidi="fa-IR"/>
        </w:rPr>
        <w:t>ه</w:t>
      </w:r>
      <w:r w:rsidRPr="000B4ACD">
        <w:rPr>
          <w:rtl/>
          <w:lang w:bidi="fa-IR"/>
        </w:rPr>
        <w:t xml:space="preserve"> برا</w:t>
      </w:r>
      <w:r w:rsidRPr="000B4ACD">
        <w:rPr>
          <w:rFonts w:hint="cs"/>
          <w:rtl/>
          <w:lang w:bidi="fa-IR"/>
        </w:rPr>
        <w:t>ی</w:t>
      </w:r>
      <w:r w:rsidRPr="000B4ACD">
        <w:rPr>
          <w:rtl/>
          <w:lang w:bidi="fa-IR"/>
        </w:rPr>
        <w:t xml:space="preserve"> خودمان، چرا در خانه ها</w:t>
      </w:r>
      <w:r w:rsidRPr="000B4ACD">
        <w:rPr>
          <w:rFonts w:hint="cs"/>
          <w:rtl/>
          <w:lang w:bidi="fa-IR"/>
        </w:rPr>
        <w:t>ی</w:t>
      </w:r>
      <w:r w:rsidRPr="000B4ACD">
        <w:rPr>
          <w:rtl/>
          <w:lang w:bidi="fa-IR"/>
        </w:rPr>
        <w:t xml:space="preserve"> خود نزد همسرانشان نم</w:t>
      </w:r>
      <w:r w:rsidRPr="000B4ACD">
        <w:rPr>
          <w:rFonts w:hint="cs"/>
          <w:rtl/>
          <w:lang w:bidi="fa-IR"/>
        </w:rPr>
        <w:t>ی</w:t>
      </w:r>
      <w:r w:rsidRPr="000B4ACD">
        <w:rPr>
          <w:rtl/>
          <w:lang w:bidi="fa-IR"/>
        </w:rPr>
        <w:t xml:space="preserve"> نش</w:t>
      </w:r>
      <w:r w:rsidRPr="000B4ACD">
        <w:rPr>
          <w:rFonts w:hint="cs"/>
          <w:rtl/>
          <w:lang w:bidi="fa-IR"/>
        </w:rPr>
        <w:t>ی</w:t>
      </w:r>
      <w:r w:rsidRPr="000B4ACD">
        <w:rPr>
          <w:rFonts w:hint="eastAsia"/>
          <w:rtl/>
          <w:lang w:bidi="fa-IR"/>
        </w:rPr>
        <w:t>نند،</w:t>
      </w:r>
      <w:r w:rsidRPr="000B4ACD">
        <w:rPr>
          <w:rtl/>
          <w:lang w:bidi="fa-IR"/>
        </w:rPr>
        <w:t xml:space="preserve"> تا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هد</w:t>
      </w:r>
      <w:r w:rsidRPr="000B4ACD">
        <w:rPr>
          <w:rFonts w:hint="cs"/>
          <w:rtl/>
          <w:lang w:bidi="fa-IR"/>
        </w:rPr>
        <w:t>ی</w:t>
      </w:r>
      <w:r w:rsidRPr="000B4ACD">
        <w:rPr>
          <w:rFonts w:hint="eastAsia"/>
          <w:rtl/>
          <w:lang w:bidi="fa-IR"/>
        </w:rPr>
        <w:t>ه</w:t>
      </w:r>
      <w:r w:rsidRPr="000B4ACD">
        <w:rPr>
          <w:rtl/>
          <w:lang w:bidi="fa-IR"/>
        </w:rPr>
        <w:t xml:space="preserve"> ببرند؟» (محاضرات / 421).تنب</w:t>
      </w:r>
      <w:r w:rsidRPr="000B4ACD">
        <w:rPr>
          <w:rFonts w:hint="cs"/>
          <w:rtl/>
          <w:lang w:bidi="fa-IR"/>
        </w:rPr>
        <w:t>ی</w:t>
      </w:r>
      <w:r w:rsidRPr="000B4ACD">
        <w:rPr>
          <w:rFonts w:hint="eastAsia"/>
          <w:rtl/>
          <w:lang w:bidi="fa-IR"/>
        </w:rPr>
        <w:t>ه</w:t>
      </w:r>
      <w:r w:rsidRPr="000B4ACD">
        <w:rPr>
          <w:rtl/>
          <w:lang w:bidi="fa-IR"/>
        </w:rPr>
        <w:t xml:space="preserve">:فرموده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اشاره به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مهمتر</w:t>
      </w:r>
      <w:r w:rsidRPr="000B4ACD">
        <w:rPr>
          <w:rFonts w:hint="cs"/>
          <w:rtl/>
          <w:lang w:bidi="fa-IR"/>
        </w:rPr>
        <w:t>ی</w:t>
      </w:r>
      <w:r w:rsidRPr="000B4ACD">
        <w:rPr>
          <w:rFonts w:hint="eastAsia"/>
          <w:rtl/>
          <w:lang w:bidi="fa-IR"/>
        </w:rPr>
        <w:t>ن</w:t>
      </w:r>
      <w:r w:rsidRPr="000B4ACD">
        <w:rPr>
          <w:rtl/>
          <w:lang w:bidi="fa-IR"/>
        </w:rPr>
        <w:t xml:space="preserve"> امور در امارت و قضاوت است، و آن کشف علل است و علت آن است که با وجود آن، معلول، وجود پ</w:t>
      </w:r>
      <w:r w:rsidRPr="000B4ACD">
        <w:rPr>
          <w:rFonts w:hint="cs"/>
          <w:rtl/>
          <w:lang w:bidi="fa-IR"/>
        </w:rPr>
        <w:t>ی</w:t>
      </w:r>
      <w:r w:rsidRPr="000B4ACD">
        <w:rPr>
          <w:rFonts w:hint="eastAsia"/>
          <w:rtl/>
          <w:lang w:bidi="fa-IR"/>
        </w:rPr>
        <w:t>دا</w:t>
      </w:r>
      <w:r w:rsidRPr="000B4ACD">
        <w:rPr>
          <w:rtl/>
          <w:lang w:bidi="fa-IR"/>
        </w:rPr>
        <w:t xml:space="preserve"> م</w:t>
      </w:r>
      <w:r w:rsidRPr="000B4ACD">
        <w:rPr>
          <w:rFonts w:hint="cs"/>
          <w:rtl/>
          <w:lang w:bidi="fa-IR"/>
        </w:rPr>
        <w:t>ی</w:t>
      </w:r>
      <w:r w:rsidRPr="000B4ACD">
        <w:rPr>
          <w:rtl/>
          <w:lang w:bidi="fa-IR"/>
        </w:rPr>
        <w:t xml:space="preserve"> کند و با عدم آن، معدوم است، علت آن نوع هد</w:t>
      </w:r>
      <w:r w:rsidRPr="000B4ACD">
        <w:rPr>
          <w:rFonts w:hint="cs"/>
          <w:rtl/>
          <w:lang w:bidi="fa-IR"/>
        </w:rPr>
        <w:t>ی</w:t>
      </w:r>
      <w:r w:rsidRPr="000B4ACD">
        <w:rPr>
          <w:rFonts w:hint="eastAsia"/>
          <w:rtl/>
          <w:lang w:bidi="fa-IR"/>
        </w:rPr>
        <w:t>ه</w:t>
      </w:r>
      <w:r w:rsidRPr="000B4ACD">
        <w:rPr>
          <w:rtl/>
          <w:lang w:bidi="fa-IR"/>
        </w:rPr>
        <w:t xml:space="preserve"> ها منحصر است به امارت و تصد</w:t>
      </w:r>
      <w:r w:rsidRPr="000B4ACD">
        <w:rPr>
          <w:rFonts w:hint="cs"/>
          <w:rtl/>
          <w:lang w:bidi="fa-IR"/>
        </w:rPr>
        <w:t>ی</w:t>
      </w:r>
      <w:r w:rsidRPr="000B4ACD">
        <w:rPr>
          <w:rtl/>
          <w:lang w:bidi="fa-IR"/>
        </w:rPr>
        <w:t xml:space="preserve"> قضاوت که </w:t>
      </w:r>
      <w:r w:rsidRPr="000B4ACD">
        <w:rPr>
          <w:rFonts w:hint="cs"/>
          <w:rtl/>
          <w:lang w:bidi="fa-IR"/>
        </w:rPr>
        <w:t>ی</w:t>
      </w:r>
      <w:r w:rsidRPr="000B4ACD">
        <w:rPr>
          <w:rFonts w:hint="eastAsia"/>
          <w:rtl/>
          <w:lang w:bidi="fa-IR"/>
        </w:rPr>
        <w:t>ا</w:t>
      </w:r>
      <w:r w:rsidRPr="000B4ACD">
        <w:rPr>
          <w:rtl/>
          <w:lang w:bidi="fa-IR"/>
        </w:rPr>
        <w:t xml:space="preserve"> از ترس </w:t>
      </w:r>
      <w:r w:rsidRPr="000B4ACD">
        <w:rPr>
          <w:rFonts w:hint="cs"/>
          <w:rtl/>
          <w:lang w:bidi="fa-IR"/>
        </w:rPr>
        <w:t>ی</w:t>
      </w:r>
      <w:r w:rsidRPr="000B4ACD">
        <w:rPr>
          <w:rFonts w:hint="eastAsia"/>
          <w:rtl/>
          <w:lang w:bidi="fa-IR"/>
        </w:rPr>
        <w:t>ا</w:t>
      </w:r>
      <w:r w:rsidRPr="000B4ACD">
        <w:rPr>
          <w:rtl/>
          <w:lang w:bidi="fa-IR"/>
        </w:rPr>
        <w:t xml:space="preserve"> از طمع هد</w:t>
      </w:r>
      <w:r w:rsidRPr="000B4ACD">
        <w:rPr>
          <w:rFonts w:hint="cs"/>
          <w:rtl/>
          <w:lang w:bidi="fa-IR"/>
        </w:rPr>
        <w:t>ی</w:t>
      </w:r>
      <w:r w:rsidRPr="000B4ACD">
        <w:rPr>
          <w:rFonts w:hint="eastAsia"/>
          <w:rtl/>
          <w:lang w:bidi="fa-IR"/>
        </w:rPr>
        <w:t>ه</w:t>
      </w:r>
      <w:r w:rsidRPr="000B4ACD">
        <w:rPr>
          <w:rtl/>
          <w:lang w:bidi="fa-IR"/>
        </w:rPr>
        <w:t xml:space="preserve"> م</w:t>
      </w:r>
      <w:r w:rsidRPr="000B4ACD">
        <w:rPr>
          <w:rFonts w:hint="cs"/>
          <w:rtl/>
          <w:lang w:bidi="fa-IR"/>
        </w:rPr>
        <w:t>ی</w:t>
      </w:r>
      <w:r w:rsidRPr="000B4ACD">
        <w:rPr>
          <w:rtl/>
          <w:lang w:bidi="fa-IR"/>
        </w:rPr>
        <w:t xml:space="preserve"> آورند و هرگز قصد قربت </w:t>
      </w:r>
      <w:r w:rsidRPr="000B4ACD">
        <w:rPr>
          <w:rFonts w:hint="cs"/>
          <w:rtl/>
          <w:lang w:bidi="fa-IR"/>
        </w:rPr>
        <w:t>ی</w:t>
      </w:r>
      <w:r w:rsidRPr="000B4ACD">
        <w:rPr>
          <w:rFonts w:hint="eastAsia"/>
          <w:rtl/>
          <w:lang w:bidi="fa-IR"/>
        </w:rPr>
        <w:t>ا</w:t>
      </w:r>
      <w:r w:rsidRPr="000B4ACD">
        <w:rPr>
          <w:rtl/>
          <w:lang w:bidi="fa-IR"/>
        </w:rPr>
        <w:t xml:space="preserve"> مکارم اخلاق</w:t>
      </w:r>
      <w:r w:rsidRPr="000B4ACD">
        <w:rPr>
          <w:rFonts w:hint="cs"/>
          <w:rtl/>
          <w:lang w:bidi="fa-IR"/>
        </w:rPr>
        <w:t>ی</w:t>
      </w:r>
      <w:r w:rsidRPr="000B4ACD">
        <w:rPr>
          <w:rtl/>
          <w:lang w:bidi="fa-IR"/>
        </w:rPr>
        <w:t xml:space="preserve"> انسان</w:t>
      </w:r>
      <w:r w:rsidRPr="000B4ACD">
        <w:rPr>
          <w:rFonts w:hint="cs"/>
          <w:rtl/>
          <w:lang w:bidi="fa-IR"/>
        </w:rPr>
        <w:t>ی</w:t>
      </w:r>
      <w:r w:rsidRPr="000B4ACD">
        <w:rPr>
          <w:rtl/>
          <w:lang w:bidi="fa-IR"/>
        </w:rPr>
        <w:t xml:space="preserve"> در کار ن</w:t>
      </w:r>
      <w:r w:rsidRPr="000B4ACD">
        <w:rPr>
          <w:rFonts w:hint="cs"/>
          <w:rtl/>
          <w:lang w:bidi="fa-IR"/>
        </w:rPr>
        <w:t>ی</w:t>
      </w:r>
      <w:r w:rsidRPr="000B4ACD">
        <w:rPr>
          <w:rFonts w:hint="eastAsia"/>
          <w:rtl/>
          <w:lang w:bidi="fa-IR"/>
        </w:rPr>
        <w:t>ست،</w:t>
      </w:r>
      <w:r w:rsidRPr="000B4ACD">
        <w:rPr>
          <w:rtl/>
          <w:lang w:bidi="fa-IR"/>
        </w:rPr>
        <w:t xml:space="preserve"> بنابرا</w:t>
      </w:r>
      <w:r w:rsidRPr="000B4ACD">
        <w:rPr>
          <w:rFonts w:hint="cs"/>
          <w:rtl/>
          <w:lang w:bidi="fa-IR"/>
        </w:rPr>
        <w:t>ی</w:t>
      </w:r>
      <w:r w:rsidRPr="000B4ACD">
        <w:rPr>
          <w:rFonts w:hint="eastAsia"/>
          <w:rtl/>
          <w:lang w:bidi="fa-IR"/>
        </w:rPr>
        <w:t>ن</w:t>
      </w:r>
      <w:r w:rsidRPr="000B4ACD">
        <w:rPr>
          <w:rtl/>
          <w:lang w:bidi="fa-IR"/>
        </w:rPr>
        <w:t xml:space="preserve"> همه </w:t>
      </w:r>
      <w:r w:rsidRPr="000B4ACD">
        <w:rPr>
          <w:rFonts w:hint="cs"/>
          <w:rtl/>
          <w:lang w:bidi="fa-IR"/>
        </w:rPr>
        <w:t>ی</w:t>
      </w:r>
      <w:r w:rsidRPr="000B4ACD">
        <w:rPr>
          <w:rtl/>
          <w:lang w:bidi="fa-IR"/>
        </w:rPr>
        <w:t xml:space="preserve"> اموال اضاف</w:t>
      </w:r>
      <w:r w:rsidRPr="000B4ACD">
        <w:rPr>
          <w:rFonts w:hint="cs"/>
          <w:rtl/>
          <w:lang w:bidi="fa-IR"/>
        </w:rPr>
        <w:t>ی</w:t>
      </w:r>
      <w:r w:rsidRPr="000B4ACD">
        <w:rPr>
          <w:rtl/>
          <w:lang w:bidi="fa-IR"/>
        </w:rPr>
        <w:t xml:space="preserve"> هر مأمور و حاکم و قاض</w:t>
      </w:r>
      <w:r w:rsidRPr="000B4ACD">
        <w:rPr>
          <w:rFonts w:hint="cs"/>
          <w:rtl/>
          <w:lang w:bidi="fa-IR"/>
        </w:rPr>
        <w:t>ی</w:t>
      </w:r>
      <w:r w:rsidRPr="000B4ACD">
        <w:rPr>
          <w:rtl/>
          <w:lang w:bidi="fa-IR"/>
        </w:rPr>
        <w:t xml:space="preserve"> مال ب</w:t>
      </w:r>
      <w:r w:rsidRPr="000B4ACD">
        <w:rPr>
          <w:rFonts w:hint="cs"/>
          <w:rtl/>
          <w:lang w:bidi="fa-IR"/>
        </w:rPr>
        <w:t>ی</w:t>
      </w:r>
      <w:r w:rsidRPr="000B4ACD">
        <w:rPr>
          <w:rFonts w:hint="eastAsia"/>
          <w:rtl/>
          <w:lang w:bidi="fa-IR"/>
        </w:rPr>
        <w:t>ت</w:t>
      </w:r>
      <w:r w:rsidRPr="000B4ACD">
        <w:rPr>
          <w:rtl/>
          <w:lang w:bidi="fa-IR"/>
        </w:rPr>
        <w:t xml:space="preserve"> المال است و مشمول قانون از کجا آورده ا</w:t>
      </w:r>
      <w:r w:rsidRPr="000B4ACD">
        <w:rPr>
          <w:rFonts w:hint="cs"/>
          <w:rtl/>
          <w:lang w:bidi="fa-IR"/>
        </w:rPr>
        <w:t>ی</w:t>
      </w:r>
      <w:r w:rsidRPr="000B4ACD">
        <w:rPr>
          <w:rFonts w:hint="eastAsia"/>
          <w:rtl/>
          <w:lang w:bidi="fa-IR"/>
        </w:rPr>
        <w:t>،</w:t>
      </w:r>
      <w:r w:rsidRPr="000B4ACD">
        <w:rPr>
          <w:rtl/>
          <w:lang w:bidi="fa-IR"/>
        </w:rPr>
        <w:t xml:space="preserve"> اما قانون</w:t>
      </w:r>
      <w:r w:rsidRPr="000B4ACD">
        <w:rPr>
          <w:rFonts w:hint="cs"/>
          <w:rtl/>
          <w:lang w:bidi="fa-IR"/>
        </w:rPr>
        <w:t>ی</w:t>
      </w:r>
      <w:r w:rsidRPr="000B4ACD">
        <w:rPr>
          <w:rtl/>
          <w:lang w:bidi="fa-IR"/>
        </w:rPr>
        <w:t xml:space="preserve"> که اجرا</w:t>
      </w:r>
      <w:r w:rsidRPr="000B4ACD">
        <w:rPr>
          <w:rFonts w:hint="cs"/>
          <w:rtl/>
          <w:lang w:bidi="fa-IR"/>
        </w:rPr>
        <w:t>ی</w:t>
      </w:r>
      <w:r w:rsidRPr="000B4ACD">
        <w:rPr>
          <w:rtl/>
          <w:lang w:bidi="fa-IR"/>
        </w:rPr>
        <w:t xml:space="preserve"> آن تحاکم ال</w:t>
      </w:r>
      <w:r w:rsidRPr="000B4ACD">
        <w:rPr>
          <w:rFonts w:hint="cs"/>
          <w:rtl/>
          <w:lang w:bidi="fa-IR"/>
        </w:rPr>
        <w:t>ی</w:t>
      </w:r>
      <w:r w:rsidRPr="000B4ACD">
        <w:rPr>
          <w:rtl/>
          <w:lang w:bidi="fa-IR"/>
        </w:rPr>
        <w:t xml:space="preserve"> الطاغوت نباشد.47 - م</w:t>
      </w:r>
      <w:r w:rsidRPr="000B4ACD">
        <w:rPr>
          <w:rFonts w:hint="cs"/>
          <w:rtl/>
          <w:lang w:bidi="fa-IR"/>
        </w:rPr>
        <w:t>ی</w:t>
      </w:r>
      <w:r w:rsidRPr="000B4ACD">
        <w:rPr>
          <w:rtl/>
          <w:lang w:bidi="fa-IR"/>
        </w:rPr>
        <w:t xml:space="preserve"> فرمود: «کس</w:t>
      </w:r>
      <w:r w:rsidRPr="000B4ACD">
        <w:rPr>
          <w:rFonts w:hint="cs"/>
          <w:rtl/>
          <w:lang w:bidi="fa-IR"/>
        </w:rPr>
        <w:t>ی</w:t>
      </w:r>
      <w:r w:rsidRPr="000B4ACD">
        <w:rPr>
          <w:rtl/>
          <w:lang w:bidi="fa-IR"/>
        </w:rPr>
        <w:t xml:space="preserve"> که چهل روز طعام</w:t>
      </w:r>
      <w:r w:rsidRPr="000B4ACD">
        <w:rPr>
          <w:rFonts w:hint="cs"/>
          <w:rtl/>
          <w:lang w:bidi="fa-IR"/>
        </w:rPr>
        <w:t>ی</w:t>
      </w:r>
      <w:r w:rsidRPr="000B4ACD">
        <w:rPr>
          <w:rtl/>
          <w:lang w:bidi="fa-IR"/>
        </w:rPr>
        <w:t xml:space="preserve"> را احتکار کند به تحق</w:t>
      </w:r>
      <w:r w:rsidRPr="000B4ACD">
        <w:rPr>
          <w:rFonts w:hint="cs"/>
          <w:rtl/>
          <w:lang w:bidi="fa-IR"/>
        </w:rPr>
        <w:t>ی</w:t>
      </w:r>
      <w:r w:rsidRPr="000B4ACD">
        <w:rPr>
          <w:rFonts w:hint="eastAsia"/>
          <w:rtl/>
          <w:lang w:bidi="fa-IR"/>
        </w:rPr>
        <w:t>ق</w:t>
      </w:r>
      <w:r w:rsidRPr="000B4ACD">
        <w:rPr>
          <w:rtl/>
          <w:lang w:bidi="fa-IR"/>
        </w:rPr>
        <w:t xml:space="preserve"> خدا و رسول از او ب</w:t>
      </w:r>
      <w:r w:rsidRPr="000B4ACD">
        <w:rPr>
          <w:rFonts w:hint="cs"/>
          <w:rtl/>
          <w:lang w:bidi="fa-IR"/>
        </w:rPr>
        <w:t>ی</w:t>
      </w:r>
      <w:r w:rsidRPr="000B4ACD">
        <w:rPr>
          <w:rFonts w:hint="eastAsia"/>
          <w:rtl/>
          <w:lang w:bidi="fa-IR"/>
        </w:rPr>
        <w:t>زارند»،</w:t>
      </w:r>
      <w:r w:rsidRPr="000B4ACD">
        <w:rPr>
          <w:rtl/>
          <w:lang w:bidi="fa-IR"/>
        </w:rPr>
        <w:t xml:space="preserve"> پرس</w:t>
      </w:r>
      <w:r w:rsidRPr="000B4ACD">
        <w:rPr>
          <w:rFonts w:hint="cs"/>
          <w:rtl/>
          <w:lang w:bidi="fa-IR"/>
        </w:rPr>
        <w:t>ی</w:t>
      </w:r>
      <w:r w:rsidRPr="000B4ACD">
        <w:rPr>
          <w:rFonts w:hint="eastAsia"/>
          <w:rtl/>
          <w:lang w:bidi="fa-IR"/>
        </w:rPr>
        <w:t>دند</w:t>
      </w:r>
      <w:r w:rsidRPr="000B4ACD">
        <w:rPr>
          <w:rtl/>
          <w:lang w:bidi="fa-IR"/>
        </w:rPr>
        <w:t>: محتکر ک</w:t>
      </w:r>
      <w:r w:rsidRPr="000B4ACD">
        <w:rPr>
          <w:rFonts w:hint="cs"/>
          <w:rtl/>
          <w:lang w:bidi="fa-IR"/>
        </w:rPr>
        <w:t>ی</w:t>
      </w:r>
      <w:r w:rsidRPr="000B4ACD">
        <w:rPr>
          <w:rFonts w:hint="eastAsia"/>
          <w:rtl/>
          <w:lang w:bidi="fa-IR"/>
        </w:rPr>
        <w:t>ست؟</w:t>
      </w:r>
      <w:r w:rsidRPr="000B4ACD">
        <w:rPr>
          <w:rtl/>
          <w:lang w:bidi="fa-IR"/>
        </w:rPr>
        <w:t xml:space="preserve"> فرمود: «آن که اگر گران</w:t>
      </w:r>
      <w:r w:rsidRPr="000B4ACD">
        <w:rPr>
          <w:rFonts w:hint="cs"/>
          <w:rtl/>
          <w:lang w:bidi="fa-IR"/>
        </w:rPr>
        <w:t>ی</w:t>
      </w:r>
      <w:r w:rsidRPr="000B4ACD">
        <w:rPr>
          <w:rtl/>
          <w:lang w:bidi="fa-IR"/>
        </w:rPr>
        <w:t xml:space="preserve"> را شن</w:t>
      </w:r>
      <w:r w:rsidRPr="000B4ACD">
        <w:rPr>
          <w:rFonts w:hint="cs"/>
          <w:rtl/>
          <w:lang w:bidi="fa-IR"/>
        </w:rPr>
        <w:t>ی</w:t>
      </w:r>
      <w:r w:rsidRPr="000B4ACD">
        <w:rPr>
          <w:rFonts w:hint="eastAsia"/>
          <w:rtl/>
          <w:lang w:bidi="fa-IR"/>
        </w:rPr>
        <w:t>د</w:t>
      </w:r>
      <w:r w:rsidRPr="000B4ACD">
        <w:rPr>
          <w:rtl/>
          <w:lang w:bidi="fa-IR"/>
        </w:rPr>
        <w:t xml:space="preserve"> شاد شود و اگر ارزان</w:t>
      </w:r>
      <w:r w:rsidRPr="000B4ACD">
        <w:rPr>
          <w:rFonts w:hint="cs"/>
          <w:rtl/>
          <w:lang w:bidi="fa-IR"/>
        </w:rPr>
        <w:t>ی</w:t>
      </w:r>
      <w:r w:rsidRPr="000B4ACD">
        <w:rPr>
          <w:rtl/>
          <w:lang w:bidi="fa-IR"/>
        </w:rPr>
        <w:t xml:space="preserve"> را شن</w:t>
      </w:r>
      <w:r w:rsidRPr="000B4ACD">
        <w:rPr>
          <w:rFonts w:hint="cs"/>
          <w:rtl/>
          <w:lang w:bidi="fa-IR"/>
        </w:rPr>
        <w:t>ی</w:t>
      </w:r>
      <w:r w:rsidRPr="000B4ACD">
        <w:rPr>
          <w:rFonts w:hint="eastAsia"/>
          <w:rtl/>
          <w:lang w:bidi="fa-IR"/>
        </w:rPr>
        <w:t>د</w:t>
      </w:r>
      <w:r w:rsidRPr="000B4ACD">
        <w:rPr>
          <w:rtl/>
          <w:lang w:bidi="fa-IR"/>
        </w:rPr>
        <w:t xml:space="preserve"> غمگ</w:t>
      </w:r>
      <w:r w:rsidRPr="000B4ACD">
        <w:rPr>
          <w:rFonts w:hint="cs"/>
          <w:rtl/>
          <w:lang w:bidi="fa-IR"/>
        </w:rPr>
        <w:t>ی</w:t>
      </w:r>
      <w:r w:rsidRPr="000B4ACD">
        <w:rPr>
          <w:rFonts w:hint="eastAsia"/>
          <w:rtl/>
          <w:lang w:bidi="fa-IR"/>
        </w:rPr>
        <w:t>ن</w:t>
      </w:r>
      <w:r w:rsidRPr="000B4ACD">
        <w:rPr>
          <w:rtl/>
          <w:lang w:bidi="fa-IR"/>
        </w:rPr>
        <w:t xml:space="preserve"> گر</w:t>
      </w:r>
      <w:r w:rsidRPr="000B4ACD">
        <w:rPr>
          <w:rFonts w:hint="eastAsia"/>
          <w:rtl/>
          <w:lang w:bidi="fa-IR"/>
        </w:rPr>
        <w:t>دد»</w:t>
      </w:r>
      <w:r w:rsidRPr="000B4ACD">
        <w:rPr>
          <w:rtl/>
          <w:lang w:bidi="fa-IR"/>
        </w:rPr>
        <w:t xml:space="preserve"> (محاضرات / 467).</w:t>
      </w:r>
    </w:p>
    <w:p w:rsidR="000B4ACD" w:rsidRPr="000B4ACD" w:rsidRDefault="000B4ACD" w:rsidP="001122E0">
      <w:pPr>
        <w:pStyle w:val="libNormal"/>
        <w:rPr>
          <w:rtl/>
          <w:lang w:bidi="fa-IR"/>
        </w:rPr>
      </w:pPr>
      <w:r w:rsidRPr="000B4ACD">
        <w:rPr>
          <w:rtl/>
          <w:lang w:bidi="fa-IR"/>
        </w:rPr>
        <w:t>48 - عبدالله بن از</w:t>
      </w:r>
      <w:r w:rsidRPr="000B4ACD">
        <w:rPr>
          <w:rFonts w:hint="cs"/>
          <w:rtl/>
          <w:lang w:bidi="fa-IR"/>
        </w:rPr>
        <w:t>ی</w:t>
      </w:r>
      <w:r w:rsidRPr="000B4ACD">
        <w:rPr>
          <w:rFonts w:hint="eastAsia"/>
          <w:rtl/>
          <w:lang w:bidi="fa-IR"/>
        </w:rPr>
        <w:t>هر</w:t>
      </w:r>
      <w:r w:rsidRPr="000B4ACD">
        <w:rPr>
          <w:rtl/>
          <w:lang w:bidi="fa-IR"/>
        </w:rPr>
        <w:t xml:space="preserve"> رئ</w:t>
      </w:r>
      <w:r w:rsidRPr="000B4ACD">
        <w:rPr>
          <w:rFonts w:hint="cs"/>
          <w:rtl/>
          <w:lang w:bidi="fa-IR"/>
        </w:rPr>
        <w:t>ی</w:t>
      </w:r>
      <w:r w:rsidRPr="000B4ACD">
        <w:rPr>
          <w:rFonts w:hint="eastAsia"/>
          <w:rtl/>
          <w:lang w:bidi="fa-IR"/>
        </w:rPr>
        <w:t>س</w:t>
      </w:r>
      <w:r w:rsidRPr="000B4ACD">
        <w:rPr>
          <w:rtl/>
          <w:lang w:bidi="fa-IR"/>
        </w:rPr>
        <w:t xml:space="preserve"> قب</w:t>
      </w:r>
      <w:r w:rsidRPr="000B4ACD">
        <w:rPr>
          <w:rFonts w:hint="cs"/>
          <w:rtl/>
          <w:lang w:bidi="fa-IR"/>
        </w:rPr>
        <w:t>ی</w:t>
      </w:r>
      <w:r w:rsidRPr="000B4ACD">
        <w:rPr>
          <w:rFonts w:hint="eastAsia"/>
          <w:rtl/>
          <w:lang w:bidi="fa-IR"/>
        </w:rPr>
        <w:t>له</w:t>
      </w:r>
      <w:r w:rsidRPr="000B4ACD">
        <w:rPr>
          <w:rtl/>
          <w:lang w:bidi="fa-IR"/>
        </w:rPr>
        <w:t xml:space="preserve"> </w:t>
      </w:r>
      <w:r w:rsidRPr="000B4ACD">
        <w:rPr>
          <w:rFonts w:hint="cs"/>
          <w:rtl/>
          <w:lang w:bidi="fa-IR"/>
        </w:rPr>
        <w:t>ی</w:t>
      </w:r>
      <w:r w:rsidRPr="000B4ACD">
        <w:rPr>
          <w:rtl/>
          <w:lang w:bidi="fa-IR"/>
        </w:rPr>
        <w:t xml:space="preserve"> «دوس» گفت: </w:t>
      </w:r>
      <w:r w:rsidRPr="000B4ACD">
        <w:rPr>
          <w:rFonts w:hint="cs"/>
          <w:rtl/>
          <w:lang w:bidi="fa-IR"/>
        </w:rPr>
        <w:t>ی</w:t>
      </w:r>
      <w:r w:rsidRPr="000B4ACD">
        <w:rPr>
          <w:rFonts w:hint="eastAsia"/>
          <w:rtl/>
          <w:lang w:bidi="fa-IR"/>
        </w:rPr>
        <w:t>ا</w:t>
      </w:r>
      <w:r w:rsidRPr="000B4ACD">
        <w:rPr>
          <w:rtl/>
          <w:lang w:bidi="fa-IR"/>
        </w:rPr>
        <w:t xml:space="preserve"> رسول الله» مرا بر قومم فرمانروا کن، فرمود: «اسلام به غر</w:t>
      </w:r>
      <w:r w:rsidRPr="000B4ACD">
        <w:rPr>
          <w:rFonts w:hint="cs"/>
          <w:rtl/>
          <w:lang w:bidi="fa-IR"/>
        </w:rPr>
        <w:t>ی</w:t>
      </w:r>
      <w:r w:rsidRPr="000B4ACD">
        <w:rPr>
          <w:rFonts w:hint="eastAsia"/>
          <w:rtl/>
          <w:lang w:bidi="fa-IR"/>
        </w:rPr>
        <w:t>ب</w:t>
      </w:r>
      <w:r w:rsidRPr="000B4ACD">
        <w:rPr>
          <w:rFonts w:hint="cs"/>
          <w:rtl/>
          <w:lang w:bidi="fa-IR"/>
        </w:rPr>
        <w:t>ی</w:t>
      </w:r>
      <w:r w:rsidRPr="000B4ACD">
        <w:rPr>
          <w:rtl/>
          <w:lang w:bidi="fa-IR"/>
        </w:rPr>
        <w:t xml:space="preserve"> آغاز کرد و به غر</w:t>
      </w:r>
      <w:r w:rsidRPr="000B4ACD">
        <w:rPr>
          <w:rFonts w:hint="cs"/>
          <w:rtl/>
          <w:lang w:bidi="fa-IR"/>
        </w:rPr>
        <w:t>ی</w:t>
      </w:r>
      <w:r w:rsidRPr="000B4ACD">
        <w:rPr>
          <w:rFonts w:hint="eastAsia"/>
          <w:rtl/>
          <w:lang w:bidi="fa-IR"/>
        </w:rPr>
        <w:t>ب</w:t>
      </w:r>
      <w:r w:rsidRPr="000B4ACD">
        <w:rPr>
          <w:rFonts w:hint="cs"/>
          <w:rtl/>
          <w:lang w:bidi="fa-IR"/>
        </w:rPr>
        <w:t>ی</w:t>
      </w:r>
      <w:r w:rsidRPr="000B4ACD">
        <w:rPr>
          <w:rtl/>
          <w:lang w:bidi="fa-IR"/>
        </w:rPr>
        <w:t xml:space="preserve"> بازم</w:t>
      </w:r>
      <w:r w:rsidRPr="000B4ACD">
        <w:rPr>
          <w:rFonts w:hint="cs"/>
          <w:rtl/>
          <w:lang w:bidi="fa-IR"/>
        </w:rPr>
        <w:t>ی</w:t>
      </w:r>
      <w:r w:rsidRPr="000B4ACD">
        <w:rPr>
          <w:rtl/>
          <w:lang w:bidi="fa-IR"/>
        </w:rPr>
        <w:t xml:space="preserve"> گردد هر کس با خدا راست بود نجات</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افت،</w:t>
      </w:r>
      <w:r w:rsidRPr="000B4ACD">
        <w:rPr>
          <w:rtl/>
          <w:lang w:bidi="fa-IR"/>
        </w:rPr>
        <w:t xml:space="preserve"> وهر کس به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پرداخت هلاک شد، به درست</w:t>
      </w:r>
      <w:r w:rsidRPr="000B4ACD">
        <w:rPr>
          <w:rFonts w:hint="cs"/>
          <w:rtl/>
          <w:lang w:bidi="fa-IR"/>
        </w:rPr>
        <w:t>ی</w:t>
      </w:r>
      <w:r w:rsidRPr="000B4ACD">
        <w:rPr>
          <w:rtl/>
          <w:lang w:bidi="fa-IR"/>
        </w:rPr>
        <w:t xml:space="preserve"> که بزرگ و رئ</w:t>
      </w:r>
      <w:r w:rsidRPr="000B4ACD">
        <w:rPr>
          <w:rFonts w:hint="cs"/>
          <w:rtl/>
          <w:lang w:bidi="fa-IR"/>
        </w:rPr>
        <w:t>ی</w:t>
      </w:r>
      <w:r w:rsidRPr="000B4ACD">
        <w:rPr>
          <w:rFonts w:hint="eastAsia"/>
          <w:rtl/>
          <w:lang w:bidi="fa-IR"/>
        </w:rPr>
        <w:t>س</w:t>
      </w:r>
      <w:r w:rsidRPr="000B4ACD">
        <w:rPr>
          <w:rtl/>
          <w:lang w:bidi="fa-IR"/>
        </w:rPr>
        <w:t xml:space="preserve"> قوم راستگوتر</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است و </w:t>
      </w:r>
      <w:r w:rsidRPr="000B4ACD">
        <w:rPr>
          <w:rFonts w:hint="eastAsia"/>
          <w:rtl/>
          <w:lang w:bidi="fa-IR"/>
        </w:rPr>
        <w:t>نزد</w:t>
      </w:r>
      <w:r w:rsidRPr="000B4ACD">
        <w:rPr>
          <w:rFonts w:hint="cs"/>
          <w:rtl/>
          <w:lang w:bidi="fa-IR"/>
        </w:rPr>
        <w:t>ی</w:t>
      </w:r>
      <w:r w:rsidRPr="000B4ACD">
        <w:rPr>
          <w:rFonts w:hint="eastAsia"/>
          <w:rtl/>
          <w:lang w:bidi="fa-IR"/>
        </w:rPr>
        <w:t>ک</w:t>
      </w:r>
      <w:r w:rsidRPr="000B4ACD">
        <w:rPr>
          <w:rtl/>
          <w:lang w:bidi="fa-IR"/>
        </w:rPr>
        <w:t xml:space="preserve"> است که حق بر باطل غالب شود» (نها</w:t>
      </w:r>
      <w:r w:rsidRPr="000B4ACD">
        <w:rPr>
          <w:rFonts w:hint="cs"/>
          <w:rtl/>
          <w:lang w:bidi="fa-IR"/>
        </w:rPr>
        <w:t>ی</w:t>
      </w:r>
      <w:r w:rsidRPr="000B4ACD">
        <w:rPr>
          <w:rFonts w:hint="eastAsia"/>
          <w:rtl/>
          <w:lang w:bidi="fa-IR"/>
        </w:rPr>
        <w:t>ه</w:t>
      </w:r>
      <w:r w:rsidRPr="000B4ACD">
        <w:rPr>
          <w:rtl/>
          <w:lang w:bidi="fa-IR"/>
        </w:rPr>
        <w:t xml:space="preserve"> 27 / 18).توض</w:t>
      </w:r>
      <w:r w:rsidRPr="000B4ACD">
        <w:rPr>
          <w:rFonts w:hint="cs"/>
          <w:rtl/>
          <w:lang w:bidi="fa-IR"/>
        </w:rPr>
        <w:t>ی</w:t>
      </w:r>
      <w:r w:rsidRPr="000B4ACD">
        <w:rPr>
          <w:rFonts w:hint="eastAsia"/>
          <w:rtl/>
          <w:lang w:bidi="fa-IR"/>
        </w:rPr>
        <w:t>ح</w:t>
      </w:r>
      <w:r w:rsidRPr="000B4ACD">
        <w:rPr>
          <w:rtl/>
          <w:lang w:bidi="fa-IR"/>
        </w:rPr>
        <w:t>:ظاهرا جواب پ</w:t>
      </w:r>
      <w:r w:rsidRPr="000B4ACD">
        <w:rPr>
          <w:rFonts w:hint="cs"/>
          <w:rtl/>
          <w:lang w:bidi="fa-IR"/>
        </w:rPr>
        <w:t>ی</w:t>
      </w:r>
      <w:r w:rsidRPr="000B4ACD">
        <w:rPr>
          <w:rFonts w:hint="eastAsia"/>
          <w:rtl/>
          <w:lang w:bidi="fa-IR"/>
        </w:rPr>
        <w:t>غمبر</w:t>
      </w:r>
      <w:r w:rsidRPr="000B4ACD">
        <w:rPr>
          <w:rtl/>
          <w:lang w:bidi="fa-IR"/>
        </w:rPr>
        <w:t xml:space="preserve"> اکرم طفره ا</w:t>
      </w:r>
      <w:r w:rsidRPr="000B4ACD">
        <w:rPr>
          <w:rFonts w:hint="cs"/>
          <w:rtl/>
          <w:lang w:bidi="fa-IR"/>
        </w:rPr>
        <w:t>ی</w:t>
      </w:r>
      <w:r w:rsidRPr="000B4ACD">
        <w:rPr>
          <w:rtl/>
          <w:lang w:bidi="fa-IR"/>
        </w:rPr>
        <w:t xml:space="preserve"> بوده از امارت دادن او، و در ضمن توجه دادن او به شرائط فرمانروائ</w:t>
      </w:r>
      <w:r w:rsidRPr="000B4ACD">
        <w:rPr>
          <w:rFonts w:hint="cs"/>
          <w:rtl/>
          <w:lang w:bidi="fa-IR"/>
        </w:rPr>
        <w:t>ی</w:t>
      </w:r>
      <w:r w:rsidRPr="000B4ACD">
        <w:rPr>
          <w:rFonts w:hint="eastAsia"/>
          <w:rtl/>
          <w:lang w:bidi="fa-IR"/>
        </w:rPr>
        <w:t>،</w:t>
      </w:r>
      <w:r w:rsidRPr="000B4ACD">
        <w:rPr>
          <w:rtl/>
          <w:lang w:bidi="fa-IR"/>
        </w:rPr>
        <w:t xml:space="preserve"> و ن</w:t>
      </w:r>
      <w:r w:rsidRPr="000B4ACD">
        <w:rPr>
          <w:rFonts w:hint="cs"/>
          <w:rtl/>
          <w:lang w:bidi="fa-IR"/>
        </w:rPr>
        <w:t>ی</w:t>
      </w:r>
      <w:r w:rsidRPr="000B4ACD">
        <w:rPr>
          <w:rFonts w:hint="eastAsia"/>
          <w:rtl/>
          <w:lang w:bidi="fa-IR"/>
        </w:rPr>
        <w:t>ز</w:t>
      </w:r>
      <w:r w:rsidRPr="000B4ACD">
        <w:rPr>
          <w:rtl/>
          <w:lang w:bidi="fa-IR"/>
        </w:rPr>
        <w:t xml:space="preserve"> ب</w:t>
      </w:r>
      <w:r w:rsidRPr="000B4ACD">
        <w:rPr>
          <w:rFonts w:hint="cs"/>
          <w:rtl/>
          <w:lang w:bidi="fa-IR"/>
        </w:rPr>
        <w:t>ی</w:t>
      </w:r>
      <w:r w:rsidRPr="000B4ACD">
        <w:rPr>
          <w:rtl/>
          <w:lang w:bidi="fa-IR"/>
        </w:rPr>
        <w:t xml:space="preserve"> ارزش</w:t>
      </w:r>
      <w:r w:rsidRPr="000B4ACD">
        <w:rPr>
          <w:rFonts w:hint="cs"/>
          <w:rtl/>
          <w:lang w:bidi="fa-IR"/>
        </w:rPr>
        <w:t>ی</w:t>
      </w:r>
      <w:r w:rsidRPr="000B4ACD">
        <w:rPr>
          <w:rtl/>
          <w:lang w:bidi="fa-IR"/>
        </w:rPr>
        <w:t xml:space="preserve"> آن.49 - وقت</w:t>
      </w:r>
      <w:r w:rsidRPr="000B4ACD">
        <w:rPr>
          <w:rFonts w:hint="cs"/>
          <w:rtl/>
          <w:lang w:bidi="fa-IR"/>
        </w:rPr>
        <w:t>ی</w:t>
      </w:r>
      <w:r w:rsidRPr="000B4ACD">
        <w:rPr>
          <w:rtl/>
          <w:lang w:bidi="fa-IR"/>
        </w:rPr>
        <w:t xml:space="preserve"> مسلمانان برا</w:t>
      </w:r>
      <w:r w:rsidRPr="000B4ACD">
        <w:rPr>
          <w:rFonts w:hint="cs"/>
          <w:rtl/>
          <w:lang w:bidi="fa-IR"/>
        </w:rPr>
        <w:t>ی</w:t>
      </w:r>
      <w:r w:rsidRPr="000B4ACD">
        <w:rPr>
          <w:rtl/>
          <w:lang w:bidi="fa-IR"/>
        </w:rPr>
        <w:t xml:space="preserve"> غزوه </w:t>
      </w:r>
      <w:r w:rsidRPr="000B4ACD">
        <w:rPr>
          <w:rFonts w:hint="cs"/>
          <w:rtl/>
          <w:lang w:bidi="fa-IR"/>
        </w:rPr>
        <w:t>ی</w:t>
      </w:r>
      <w:r w:rsidRPr="000B4ACD">
        <w:rPr>
          <w:rtl/>
          <w:lang w:bidi="fa-IR"/>
        </w:rPr>
        <w:t xml:space="preserve"> تبوک بس</w:t>
      </w:r>
      <w:r w:rsidRPr="000B4ACD">
        <w:rPr>
          <w:rFonts w:hint="cs"/>
          <w:rtl/>
          <w:lang w:bidi="fa-IR"/>
        </w:rPr>
        <w:t>ی</w:t>
      </w:r>
      <w:r w:rsidRPr="000B4ACD">
        <w:rPr>
          <w:rFonts w:hint="eastAsia"/>
          <w:rtl/>
          <w:lang w:bidi="fa-IR"/>
        </w:rPr>
        <w:t>ج</w:t>
      </w:r>
      <w:r w:rsidRPr="000B4ACD">
        <w:rPr>
          <w:rtl/>
          <w:lang w:bidi="fa-IR"/>
        </w:rPr>
        <w:t xml:space="preserve"> شدند، قر</w:t>
      </w:r>
      <w:r w:rsidRPr="000B4ACD">
        <w:rPr>
          <w:rFonts w:hint="cs"/>
          <w:rtl/>
          <w:lang w:bidi="fa-IR"/>
        </w:rPr>
        <w:t>ی</w:t>
      </w:r>
      <w:r w:rsidRPr="000B4ACD">
        <w:rPr>
          <w:rFonts w:hint="eastAsia"/>
          <w:rtl/>
          <w:lang w:bidi="fa-IR"/>
        </w:rPr>
        <w:t>ب</w:t>
      </w:r>
      <w:r w:rsidRPr="000B4ACD">
        <w:rPr>
          <w:rtl/>
          <w:lang w:bidi="fa-IR"/>
        </w:rPr>
        <w:t xml:space="preserve"> نود نفر از ا</w:t>
      </w:r>
      <w:r w:rsidRPr="000B4ACD">
        <w:rPr>
          <w:rFonts w:hint="cs"/>
          <w:rtl/>
          <w:lang w:bidi="fa-IR"/>
        </w:rPr>
        <w:t>ی</w:t>
      </w:r>
      <w:r w:rsidRPr="000B4ACD">
        <w:rPr>
          <w:rFonts w:hint="eastAsia"/>
          <w:rtl/>
          <w:lang w:bidi="fa-IR"/>
        </w:rPr>
        <w:t>شان</w:t>
      </w:r>
      <w:r w:rsidRPr="000B4ACD">
        <w:rPr>
          <w:rtl/>
          <w:lang w:bidi="fa-IR"/>
        </w:rPr>
        <w:t xml:space="preserve"> از رفتن تخلف کرد</w:t>
      </w:r>
      <w:r w:rsidRPr="000B4ACD">
        <w:rPr>
          <w:rFonts w:hint="eastAsia"/>
          <w:rtl/>
          <w:lang w:bidi="fa-IR"/>
        </w:rPr>
        <w:t>ند،</w:t>
      </w:r>
      <w:r w:rsidRPr="000B4ACD">
        <w:rPr>
          <w:rtl/>
          <w:lang w:bidi="fa-IR"/>
        </w:rPr>
        <w:t xml:space="preserve"> از آن جمله کعب بن مالک و مراره بن رب</w:t>
      </w:r>
      <w:r w:rsidRPr="000B4ACD">
        <w:rPr>
          <w:rFonts w:hint="cs"/>
          <w:rtl/>
          <w:lang w:bidi="fa-IR"/>
        </w:rPr>
        <w:t>ی</w:t>
      </w:r>
      <w:r w:rsidRPr="000B4ACD">
        <w:rPr>
          <w:rFonts w:hint="eastAsia"/>
          <w:rtl/>
          <w:lang w:bidi="fa-IR"/>
        </w:rPr>
        <w:t>ع</w:t>
      </w:r>
      <w:r w:rsidRPr="000B4ACD">
        <w:rPr>
          <w:rtl/>
          <w:lang w:bidi="fa-IR"/>
        </w:rPr>
        <w:t xml:space="preserve"> و هلال بن ام</w:t>
      </w:r>
      <w:r w:rsidRPr="000B4ACD">
        <w:rPr>
          <w:rFonts w:hint="cs"/>
          <w:rtl/>
          <w:lang w:bidi="fa-IR"/>
        </w:rPr>
        <w:t>ی</w:t>
      </w:r>
      <w:r w:rsidRPr="000B4ACD">
        <w:rPr>
          <w:rFonts w:hint="eastAsia"/>
          <w:rtl/>
          <w:lang w:bidi="fa-IR"/>
        </w:rPr>
        <w:t>ه،</w:t>
      </w:r>
      <w:r w:rsidRPr="000B4ACD">
        <w:rPr>
          <w:rtl/>
          <w:lang w:bidi="fa-IR"/>
        </w:rPr>
        <w:t xml:space="preserve"> اما ا</w:t>
      </w:r>
      <w:r w:rsidRPr="000B4ACD">
        <w:rPr>
          <w:rFonts w:hint="cs"/>
          <w:rtl/>
          <w:lang w:bidi="fa-IR"/>
        </w:rPr>
        <w:t>ی</w:t>
      </w:r>
      <w:r w:rsidRPr="000B4ACD">
        <w:rPr>
          <w:rFonts w:hint="eastAsia"/>
          <w:rtl/>
          <w:lang w:bidi="fa-IR"/>
        </w:rPr>
        <w:t>ن</w:t>
      </w:r>
      <w:r w:rsidRPr="000B4ACD">
        <w:rPr>
          <w:rtl/>
          <w:lang w:bidi="fa-IR"/>
        </w:rPr>
        <w:t xml:space="preserve"> سه تن تخلفشان از عدم ا</w:t>
      </w:r>
      <w:r w:rsidRPr="000B4ACD">
        <w:rPr>
          <w:rFonts w:hint="cs"/>
          <w:rtl/>
          <w:lang w:bidi="fa-IR"/>
        </w:rPr>
        <w:t>ی</w:t>
      </w:r>
      <w:r w:rsidRPr="000B4ACD">
        <w:rPr>
          <w:rFonts w:hint="eastAsia"/>
          <w:rtl/>
          <w:lang w:bidi="fa-IR"/>
        </w:rPr>
        <w:t>مان</w:t>
      </w:r>
      <w:r w:rsidRPr="000B4ACD">
        <w:rPr>
          <w:rtl/>
          <w:lang w:bidi="fa-IR"/>
        </w:rPr>
        <w:t xml:space="preserve"> نبود اما </w:t>
      </w:r>
      <w:r w:rsidRPr="000B4ACD">
        <w:rPr>
          <w:rtl/>
          <w:lang w:bidi="fa-IR"/>
        </w:rPr>
        <w:lastRenderedPageBreak/>
        <w:t>سهل انگار</w:t>
      </w:r>
      <w:r w:rsidRPr="000B4ACD">
        <w:rPr>
          <w:rFonts w:hint="cs"/>
          <w:rtl/>
          <w:lang w:bidi="fa-IR"/>
        </w:rPr>
        <w:t>ی</w:t>
      </w:r>
      <w:r w:rsidRPr="000B4ACD">
        <w:rPr>
          <w:rtl/>
          <w:lang w:bidi="fa-IR"/>
        </w:rPr>
        <w:t xml:space="preserve"> کرده بودند تا پ</w:t>
      </w:r>
      <w:r w:rsidRPr="000B4ACD">
        <w:rPr>
          <w:rFonts w:hint="cs"/>
          <w:rtl/>
          <w:lang w:bidi="fa-IR"/>
        </w:rPr>
        <w:t>ی</w:t>
      </w:r>
      <w:r w:rsidRPr="000B4ACD">
        <w:rPr>
          <w:rFonts w:hint="eastAsia"/>
          <w:rtl/>
          <w:lang w:bidi="fa-IR"/>
        </w:rPr>
        <w:t>غمبر</w:t>
      </w:r>
      <w:r w:rsidRPr="000B4ACD">
        <w:rPr>
          <w:rtl/>
          <w:lang w:bidi="fa-IR"/>
        </w:rPr>
        <w:t xml:space="preserve"> حرکت نمود؛ چون پ</w:t>
      </w:r>
      <w:r w:rsidRPr="000B4ACD">
        <w:rPr>
          <w:rFonts w:hint="cs"/>
          <w:rtl/>
          <w:lang w:bidi="fa-IR"/>
        </w:rPr>
        <w:t>ی</w:t>
      </w:r>
      <w:r w:rsidRPr="000B4ACD">
        <w:rPr>
          <w:rFonts w:hint="eastAsia"/>
          <w:rtl/>
          <w:lang w:bidi="fa-IR"/>
        </w:rPr>
        <w:t>غمبر</w:t>
      </w:r>
      <w:r w:rsidRPr="000B4ACD">
        <w:rPr>
          <w:rtl/>
          <w:lang w:bidi="fa-IR"/>
        </w:rPr>
        <w:t xml:space="preserve"> به مد</w:t>
      </w:r>
      <w:r w:rsidRPr="000B4ACD">
        <w:rPr>
          <w:rFonts w:hint="cs"/>
          <w:rtl/>
          <w:lang w:bidi="fa-IR"/>
        </w:rPr>
        <w:t>ی</w:t>
      </w:r>
      <w:r w:rsidRPr="000B4ACD">
        <w:rPr>
          <w:rFonts w:hint="eastAsia"/>
          <w:rtl/>
          <w:lang w:bidi="fa-IR"/>
        </w:rPr>
        <w:t>نه</w:t>
      </w:r>
      <w:r w:rsidRPr="000B4ACD">
        <w:rPr>
          <w:rtl/>
          <w:lang w:bidi="fa-IR"/>
        </w:rPr>
        <w:t xml:space="preserve"> برگشت، هشتاد و چند تن از متخلف</w:t>
      </w:r>
      <w:r w:rsidRPr="000B4ACD">
        <w:rPr>
          <w:rFonts w:hint="cs"/>
          <w:rtl/>
          <w:lang w:bidi="fa-IR"/>
        </w:rPr>
        <w:t>ی</w:t>
      </w:r>
      <w:r w:rsidRPr="000B4ACD">
        <w:rPr>
          <w:rFonts w:hint="eastAsia"/>
          <w:rtl/>
          <w:lang w:bidi="fa-IR"/>
        </w:rPr>
        <w:t>ن</w:t>
      </w:r>
      <w:r w:rsidRPr="000B4ACD">
        <w:rPr>
          <w:rtl/>
          <w:lang w:bidi="fa-IR"/>
        </w:rPr>
        <w:t xml:space="preserve"> نزد او آمدند و به دروغ، عذرها آوردند و پ</w:t>
      </w:r>
      <w:r w:rsidRPr="000B4ACD">
        <w:rPr>
          <w:rFonts w:hint="cs"/>
          <w:rtl/>
          <w:lang w:bidi="fa-IR"/>
        </w:rPr>
        <w:t>ی</w:t>
      </w:r>
      <w:r w:rsidRPr="000B4ACD">
        <w:rPr>
          <w:rFonts w:hint="eastAsia"/>
          <w:rtl/>
          <w:lang w:bidi="fa-IR"/>
        </w:rPr>
        <w:t>غمبر</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پذ</w:t>
      </w:r>
      <w:r w:rsidRPr="000B4ACD">
        <w:rPr>
          <w:rFonts w:hint="cs"/>
          <w:rtl/>
          <w:lang w:bidi="fa-IR"/>
        </w:rPr>
        <w:t>ی</w:t>
      </w:r>
      <w:r w:rsidRPr="000B4ACD">
        <w:rPr>
          <w:rFonts w:hint="eastAsia"/>
          <w:rtl/>
          <w:lang w:bidi="fa-IR"/>
        </w:rPr>
        <w:t>رفت</w:t>
      </w:r>
      <w:r w:rsidRPr="000B4ACD">
        <w:rPr>
          <w:rtl/>
          <w:lang w:bidi="fa-IR"/>
        </w:rPr>
        <w:t xml:space="preserve"> و باطن امر را به خدا واگذار نمود،اما کعب و آن دو تن که ا</w:t>
      </w:r>
      <w:r w:rsidRPr="000B4ACD">
        <w:rPr>
          <w:rFonts w:hint="cs"/>
          <w:rtl/>
          <w:lang w:bidi="fa-IR"/>
        </w:rPr>
        <w:t>ی</w:t>
      </w:r>
      <w:r w:rsidRPr="000B4ACD">
        <w:rPr>
          <w:rFonts w:hint="eastAsia"/>
          <w:rtl/>
          <w:lang w:bidi="fa-IR"/>
        </w:rPr>
        <w:t>مانشان</w:t>
      </w:r>
      <w:r w:rsidRPr="000B4ACD">
        <w:rPr>
          <w:rtl/>
          <w:lang w:bidi="fa-IR"/>
        </w:rPr>
        <w:t xml:space="preserve"> استوار بود از دروغ پره</w:t>
      </w:r>
      <w:r w:rsidRPr="000B4ACD">
        <w:rPr>
          <w:rFonts w:hint="cs"/>
          <w:rtl/>
          <w:lang w:bidi="fa-IR"/>
        </w:rPr>
        <w:t>ی</w:t>
      </w:r>
      <w:r w:rsidRPr="000B4ACD">
        <w:rPr>
          <w:rFonts w:hint="eastAsia"/>
          <w:rtl/>
          <w:lang w:bidi="fa-IR"/>
        </w:rPr>
        <w:t>ز</w:t>
      </w:r>
      <w:r w:rsidRPr="000B4ACD">
        <w:rPr>
          <w:rtl/>
          <w:lang w:bidi="fa-IR"/>
        </w:rPr>
        <w:t xml:space="preserve"> کردند و از پ</w:t>
      </w:r>
      <w:r w:rsidRPr="000B4ACD">
        <w:rPr>
          <w:rFonts w:hint="cs"/>
          <w:rtl/>
          <w:lang w:bidi="fa-IR"/>
        </w:rPr>
        <w:t>ی</w:t>
      </w:r>
      <w:r w:rsidRPr="000B4ACD">
        <w:rPr>
          <w:rFonts w:hint="eastAsia"/>
          <w:rtl/>
          <w:lang w:bidi="fa-IR"/>
        </w:rPr>
        <w:t>غمبر</w:t>
      </w:r>
      <w:r w:rsidRPr="000B4ACD">
        <w:rPr>
          <w:rtl/>
          <w:lang w:bidi="fa-IR"/>
        </w:rPr>
        <w:t xml:space="preserve"> طلب عفو نمودند، پ</w:t>
      </w:r>
      <w:r w:rsidRPr="000B4ACD">
        <w:rPr>
          <w:rFonts w:hint="cs"/>
          <w:rtl/>
          <w:lang w:bidi="fa-IR"/>
        </w:rPr>
        <w:t>ی</w:t>
      </w:r>
      <w:r w:rsidRPr="000B4ACD">
        <w:rPr>
          <w:rFonts w:hint="eastAsia"/>
          <w:rtl/>
          <w:lang w:bidi="fa-IR"/>
        </w:rPr>
        <w:t>غمبر</w:t>
      </w:r>
      <w:r w:rsidRPr="000B4ACD">
        <w:rPr>
          <w:rtl/>
          <w:lang w:bidi="fa-IR"/>
        </w:rPr>
        <w:t xml:space="preserve"> فرمود: «صبر کن</w:t>
      </w:r>
      <w:r w:rsidRPr="000B4ACD">
        <w:rPr>
          <w:rFonts w:hint="cs"/>
          <w:rtl/>
          <w:lang w:bidi="fa-IR"/>
        </w:rPr>
        <w:t>ی</w:t>
      </w:r>
      <w:r w:rsidRPr="000B4ACD">
        <w:rPr>
          <w:rFonts w:hint="eastAsia"/>
          <w:rtl/>
          <w:lang w:bidi="fa-IR"/>
        </w:rPr>
        <w:t>د</w:t>
      </w:r>
      <w:r w:rsidRPr="000B4ACD">
        <w:rPr>
          <w:rtl/>
          <w:lang w:bidi="fa-IR"/>
        </w:rPr>
        <w:t xml:space="preserve"> تا خداوند درباره شما حکم کند» و فرمان داد کس</w:t>
      </w:r>
      <w:r w:rsidRPr="000B4ACD">
        <w:rPr>
          <w:rFonts w:hint="cs"/>
          <w:rtl/>
          <w:lang w:bidi="fa-IR"/>
        </w:rPr>
        <w:t>ی</w:t>
      </w:r>
      <w:r w:rsidRPr="000B4ACD">
        <w:rPr>
          <w:rtl/>
          <w:lang w:bidi="fa-IR"/>
        </w:rPr>
        <w:t xml:space="preserve"> با ا</w:t>
      </w:r>
      <w:r w:rsidRPr="000B4ACD">
        <w:rPr>
          <w:rFonts w:hint="cs"/>
          <w:rtl/>
          <w:lang w:bidi="fa-IR"/>
        </w:rPr>
        <w:t>ی</w:t>
      </w:r>
      <w:r w:rsidRPr="000B4ACD">
        <w:rPr>
          <w:rFonts w:hint="eastAsia"/>
          <w:rtl/>
          <w:lang w:bidi="fa-IR"/>
        </w:rPr>
        <w:t>شان</w:t>
      </w:r>
      <w:r w:rsidRPr="000B4ACD">
        <w:rPr>
          <w:rtl/>
          <w:lang w:bidi="fa-IR"/>
        </w:rPr>
        <w:t xml:space="preserve"> سخن نگو</w:t>
      </w:r>
      <w:r w:rsidRPr="000B4ACD">
        <w:rPr>
          <w:rFonts w:hint="cs"/>
          <w:rtl/>
          <w:lang w:bidi="fa-IR"/>
        </w:rPr>
        <w:t>ی</w:t>
      </w:r>
      <w:r w:rsidRPr="000B4ACD">
        <w:rPr>
          <w:rFonts w:hint="eastAsia"/>
          <w:rtl/>
          <w:lang w:bidi="fa-IR"/>
        </w:rPr>
        <w:t>د،</w:t>
      </w:r>
      <w:r w:rsidRPr="000B4ACD">
        <w:rPr>
          <w:rtl/>
          <w:lang w:bidi="fa-IR"/>
        </w:rPr>
        <w:t xml:space="preserve"> چون به بازار م</w:t>
      </w:r>
      <w:r w:rsidRPr="000B4ACD">
        <w:rPr>
          <w:rFonts w:hint="cs"/>
          <w:rtl/>
          <w:lang w:bidi="fa-IR"/>
        </w:rPr>
        <w:t>ی</w:t>
      </w:r>
      <w:r w:rsidRPr="000B4ACD">
        <w:rPr>
          <w:rtl/>
          <w:lang w:bidi="fa-IR"/>
        </w:rPr>
        <w:t xml:space="preserve"> آمدند با هر کس م</w:t>
      </w:r>
      <w:r w:rsidRPr="000B4ACD">
        <w:rPr>
          <w:rFonts w:hint="cs"/>
          <w:rtl/>
          <w:lang w:bidi="fa-IR"/>
        </w:rPr>
        <w:t>ی</w:t>
      </w:r>
      <w:r w:rsidRPr="000B4ACD">
        <w:rPr>
          <w:rtl/>
          <w:lang w:bidi="fa-IR"/>
        </w:rPr>
        <w:t xml:space="preserve"> خواس</w:t>
      </w:r>
      <w:r w:rsidRPr="000B4ACD">
        <w:rPr>
          <w:rFonts w:hint="eastAsia"/>
          <w:rtl/>
          <w:lang w:bidi="fa-IR"/>
        </w:rPr>
        <w:t>تند</w:t>
      </w:r>
      <w:r w:rsidRPr="000B4ACD">
        <w:rPr>
          <w:rtl/>
          <w:lang w:bidi="fa-IR"/>
        </w:rPr>
        <w:t xml:space="preserve"> سخن گو</w:t>
      </w:r>
      <w:r w:rsidRPr="000B4ACD">
        <w:rPr>
          <w:rFonts w:hint="cs"/>
          <w:rtl/>
          <w:lang w:bidi="fa-IR"/>
        </w:rPr>
        <w:t>ی</w:t>
      </w:r>
      <w:r w:rsidRPr="000B4ACD">
        <w:rPr>
          <w:rFonts w:hint="eastAsia"/>
          <w:rtl/>
          <w:lang w:bidi="fa-IR"/>
        </w:rPr>
        <w:t>ند</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رو برم</w:t>
      </w:r>
      <w:r w:rsidRPr="000B4ACD">
        <w:rPr>
          <w:rFonts w:hint="cs"/>
          <w:rtl/>
          <w:lang w:bidi="fa-IR"/>
        </w:rPr>
        <w:t>ی</w:t>
      </w:r>
      <w:r w:rsidRPr="000B4ACD">
        <w:rPr>
          <w:rtl/>
          <w:lang w:bidi="fa-IR"/>
        </w:rPr>
        <w:t xml:space="preserve"> گرداند و درباره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آ</w:t>
      </w:r>
      <w:r w:rsidRPr="000B4ACD">
        <w:rPr>
          <w:rFonts w:hint="cs"/>
          <w:rtl/>
          <w:lang w:bidi="fa-IR"/>
        </w:rPr>
        <w:t>ی</w:t>
      </w:r>
      <w:r w:rsidRPr="000B4ACD">
        <w:rPr>
          <w:rFonts w:hint="eastAsia"/>
          <w:rtl/>
          <w:lang w:bidi="fa-IR"/>
        </w:rPr>
        <w:t>ه</w:t>
      </w:r>
      <w:r w:rsidRPr="000B4ACD">
        <w:rPr>
          <w:rtl/>
          <w:lang w:bidi="fa-IR"/>
        </w:rPr>
        <w:t xml:space="preserve"> نازل شد، زم</w:t>
      </w:r>
      <w:r w:rsidRPr="000B4ACD">
        <w:rPr>
          <w:rFonts w:hint="cs"/>
          <w:rtl/>
          <w:lang w:bidi="fa-IR"/>
        </w:rPr>
        <w:t>ی</w:t>
      </w:r>
      <w:r w:rsidRPr="000B4ACD">
        <w:rPr>
          <w:rFonts w:hint="eastAsia"/>
          <w:rtl/>
          <w:lang w:bidi="fa-IR"/>
        </w:rPr>
        <w:t>ن</w:t>
      </w:r>
      <w:r w:rsidRPr="000B4ACD">
        <w:rPr>
          <w:rtl/>
          <w:lang w:bidi="fa-IR"/>
        </w:rPr>
        <w:t xml:space="preserve"> با همه </w:t>
      </w:r>
      <w:r w:rsidRPr="000B4ACD">
        <w:rPr>
          <w:rFonts w:hint="cs"/>
          <w:rtl/>
          <w:lang w:bidi="fa-IR"/>
        </w:rPr>
        <w:t>ی</w:t>
      </w:r>
      <w:r w:rsidRPr="000B4ACD">
        <w:rPr>
          <w:rtl/>
          <w:lang w:bidi="fa-IR"/>
        </w:rPr>
        <w:t xml:space="preserve"> گشادگ</w:t>
      </w:r>
      <w:r w:rsidRPr="000B4ACD">
        <w:rPr>
          <w:rFonts w:hint="cs"/>
          <w:rtl/>
          <w:lang w:bidi="fa-IR"/>
        </w:rPr>
        <w:t>ی</w:t>
      </w:r>
      <w:r w:rsidRPr="000B4ACD">
        <w:rPr>
          <w:rtl/>
          <w:lang w:bidi="fa-IR"/>
        </w:rPr>
        <w:t xml:space="preserve"> بر ا</w:t>
      </w:r>
      <w:r w:rsidRPr="000B4ACD">
        <w:rPr>
          <w:rFonts w:hint="cs"/>
          <w:rtl/>
          <w:lang w:bidi="fa-IR"/>
        </w:rPr>
        <w:t>ی</w:t>
      </w:r>
      <w:r w:rsidRPr="000B4ACD">
        <w:rPr>
          <w:rFonts w:hint="eastAsia"/>
          <w:rtl/>
          <w:lang w:bidi="fa-IR"/>
        </w:rPr>
        <w:t>شان</w:t>
      </w:r>
      <w:r w:rsidRPr="000B4ACD">
        <w:rPr>
          <w:rtl/>
          <w:lang w:bidi="fa-IR"/>
        </w:rPr>
        <w:t xml:space="preserve"> تنگ آمد و خودشان از خودشان احساس وحشت کردند، پ</w:t>
      </w:r>
      <w:r w:rsidRPr="000B4ACD">
        <w:rPr>
          <w:rFonts w:hint="cs"/>
          <w:rtl/>
          <w:lang w:bidi="fa-IR"/>
        </w:rPr>
        <w:t>ی</w:t>
      </w:r>
      <w:r w:rsidRPr="000B4ACD">
        <w:rPr>
          <w:rFonts w:hint="eastAsia"/>
          <w:rtl/>
          <w:lang w:bidi="fa-IR"/>
        </w:rPr>
        <w:t>غمبر</w:t>
      </w:r>
      <w:r w:rsidRPr="000B4ACD">
        <w:rPr>
          <w:rtl/>
          <w:lang w:bidi="fa-IR"/>
        </w:rPr>
        <w:t xml:space="preserve"> به همسران ا</w:t>
      </w:r>
      <w:r w:rsidRPr="000B4ACD">
        <w:rPr>
          <w:rFonts w:hint="cs"/>
          <w:rtl/>
          <w:lang w:bidi="fa-IR"/>
        </w:rPr>
        <w:t>ی</w:t>
      </w:r>
      <w:r w:rsidRPr="000B4ACD">
        <w:rPr>
          <w:rFonts w:hint="eastAsia"/>
          <w:rtl/>
          <w:lang w:bidi="fa-IR"/>
        </w:rPr>
        <w:t>شان</w:t>
      </w:r>
      <w:r w:rsidRPr="000B4ACD">
        <w:rPr>
          <w:rtl/>
          <w:lang w:bidi="fa-IR"/>
        </w:rPr>
        <w:t xml:space="preserve"> اطلاع داد تا از ا</w:t>
      </w:r>
      <w:r w:rsidRPr="000B4ACD">
        <w:rPr>
          <w:rFonts w:hint="cs"/>
          <w:rtl/>
          <w:lang w:bidi="fa-IR"/>
        </w:rPr>
        <w:t>ی</w:t>
      </w:r>
      <w:r w:rsidRPr="000B4ACD">
        <w:rPr>
          <w:rFonts w:hint="eastAsia"/>
          <w:rtl/>
          <w:lang w:bidi="fa-IR"/>
        </w:rPr>
        <w:t>شان</w:t>
      </w:r>
      <w:r w:rsidRPr="000B4ACD">
        <w:rPr>
          <w:rtl/>
          <w:lang w:bidi="fa-IR"/>
        </w:rPr>
        <w:t xml:space="preserve"> دور</w:t>
      </w:r>
      <w:r w:rsidRPr="000B4ACD">
        <w:rPr>
          <w:rFonts w:hint="cs"/>
          <w:rtl/>
          <w:lang w:bidi="fa-IR"/>
        </w:rPr>
        <w:t>ی</w:t>
      </w:r>
      <w:r w:rsidRPr="000B4ACD">
        <w:rPr>
          <w:rtl/>
          <w:lang w:bidi="fa-IR"/>
        </w:rPr>
        <w:t xml:space="preserve"> کنند،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و گفت: </w:t>
      </w:r>
      <w:r w:rsidRPr="000B4ACD">
        <w:rPr>
          <w:rFonts w:hint="cs"/>
          <w:rtl/>
          <w:lang w:bidi="fa-IR"/>
        </w:rPr>
        <w:t>ی</w:t>
      </w:r>
      <w:r w:rsidRPr="000B4ACD">
        <w:rPr>
          <w:rFonts w:hint="eastAsia"/>
          <w:rtl/>
          <w:lang w:bidi="fa-IR"/>
        </w:rPr>
        <w:t>ا</w:t>
      </w:r>
      <w:r w:rsidRPr="000B4ACD">
        <w:rPr>
          <w:rtl/>
          <w:lang w:bidi="fa-IR"/>
        </w:rPr>
        <w:t xml:space="preserve"> رسول الله! شوهر من </w:t>
      </w:r>
      <w:r w:rsidRPr="000B4ACD">
        <w:rPr>
          <w:rFonts w:hint="eastAsia"/>
          <w:rtl/>
          <w:lang w:bidi="fa-IR"/>
        </w:rPr>
        <w:t>پ</w:t>
      </w:r>
      <w:r w:rsidRPr="000B4ACD">
        <w:rPr>
          <w:rFonts w:hint="cs"/>
          <w:rtl/>
          <w:lang w:bidi="fa-IR"/>
        </w:rPr>
        <w:t>ی</w:t>
      </w:r>
      <w:r w:rsidRPr="000B4ACD">
        <w:rPr>
          <w:rFonts w:hint="eastAsia"/>
          <w:rtl/>
          <w:lang w:bidi="fa-IR"/>
        </w:rPr>
        <w:t>ر</w:t>
      </w:r>
      <w:r w:rsidRPr="000B4ACD">
        <w:rPr>
          <w:rtl/>
          <w:lang w:bidi="fa-IR"/>
        </w:rPr>
        <w:t xml:space="preserve"> و ناتوان است، آ</w:t>
      </w:r>
      <w:r w:rsidRPr="000B4ACD">
        <w:rPr>
          <w:rFonts w:hint="cs"/>
          <w:rtl/>
          <w:lang w:bidi="fa-IR"/>
        </w:rPr>
        <w:t>ی</w:t>
      </w:r>
      <w:r w:rsidRPr="000B4ACD">
        <w:rPr>
          <w:rFonts w:hint="eastAsia"/>
          <w:rtl/>
          <w:lang w:bidi="fa-IR"/>
        </w:rPr>
        <w:t>ا</w:t>
      </w:r>
      <w:r w:rsidRPr="000B4ACD">
        <w:rPr>
          <w:rtl/>
          <w:lang w:bidi="fa-IR"/>
        </w:rPr>
        <w:t xml:space="preserve"> از او خدمت کنم، فرمود: «خدمت کن اما نزد</w:t>
      </w:r>
      <w:r w:rsidRPr="000B4ACD">
        <w:rPr>
          <w:rFonts w:hint="cs"/>
          <w:rtl/>
          <w:lang w:bidi="fa-IR"/>
        </w:rPr>
        <w:t>ی</w:t>
      </w:r>
      <w:r w:rsidRPr="000B4ACD">
        <w:rPr>
          <w:rFonts w:hint="eastAsia"/>
          <w:rtl/>
          <w:lang w:bidi="fa-IR"/>
        </w:rPr>
        <w:t>ک</w:t>
      </w:r>
      <w:r w:rsidRPr="000B4ACD">
        <w:rPr>
          <w:rtl/>
          <w:lang w:bidi="fa-IR"/>
        </w:rPr>
        <w:t xml:space="preserve"> نشو»، چندان بر ا</w:t>
      </w:r>
      <w:r w:rsidRPr="000B4ACD">
        <w:rPr>
          <w:rFonts w:hint="cs"/>
          <w:rtl/>
          <w:lang w:bidi="fa-IR"/>
        </w:rPr>
        <w:t>ی</w:t>
      </w:r>
      <w:r w:rsidRPr="000B4ACD">
        <w:rPr>
          <w:rFonts w:hint="eastAsia"/>
          <w:rtl/>
          <w:lang w:bidi="fa-IR"/>
        </w:rPr>
        <w:t>شان</w:t>
      </w:r>
      <w:r w:rsidRPr="000B4ACD">
        <w:rPr>
          <w:rtl/>
          <w:lang w:bidi="fa-IR"/>
        </w:rPr>
        <w:t xml:space="preserve"> سخت آمد که از زندگ</w:t>
      </w:r>
      <w:r w:rsidRPr="000B4ACD">
        <w:rPr>
          <w:rFonts w:hint="cs"/>
          <w:rtl/>
          <w:lang w:bidi="fa-IR"/>
        </w:rPr>
        <w:t>ی</w:t>
      </w:r>
      <w:r w:rsidRPr="000B4ACD">
        <w:rPr>
          <w:rtl/>
          <w:lang w:bidi="fa-IR"/>
        </w:rPr>
        <w:t xml:space="preserve"> س</w:t>
      </w:r>
      <w:r w:rsidRPr="000B4ACD">
        <w:rPr>
          <w:rFonts w:hint="cs"/>
          <w:rtl/>
          <w:lang w:bidi="fa-IR"/>
        </w:rPr>
        <w:t>ی</w:t>
      </w:r>
      <w:r w:rsidRPr="000B4ACD">
        <w:rPr>
          <w:rFonts w:hint="eastAsia"/>
          <w:rtl/>
          <w:lang w:bidi="fa-IR"/>
        </w:rPr>
        <w:t>ر</w:t>
      </w:r>
      <w:r w:rsidRPr="000B4ACD">
        <w:rPr>
          <w:rtl/>
          <w:lang w:bidi="fa-IR"/>
        </w:rPr>
        <w:t xml:space="preserve"> شدند، برا</w:t>
      </w:r>
      <w:r w:rsidRPr="000B4ACD">
        <w:rPr>
          <w:rFonts w:hint="cs"/>
          <w:rtl/>
          <w:lang w:bidi="fa-IR"/>
        </w:rPr>
        <w:t>ی</w:t>
      </w:r>
      <w:r w:rsidRPr="000B4ACD">
        <w:rPr>
          <w:rtl/>
          <w:lang w:bidi="fa-IR"/>
        </w:rPr>
        <w:t xml:space="preserve"> کعب دعوتنامه ا</w:t>
      </w:r>
      <w:r w:rsidRPr="000B4ACD">
        <w:rPr>
          <w:rFonts w:hint="cs"/>
          <w:rtl/>
          <w:lang w:bidi="fa-IR"/>
        </w:rPr>
        <w:t>ی</w:t>
      </w:r>
      <w:r w:rsidRPr="000B4ACD">
        <w:rPr>
          <w:rtl/>
          <w:lang w:bidi="fa-IR"/>
        </w:rPr>
        <w:t xml:space="preserve"> از</w:t>
      </w:r>
      <w:r w:rsidR="001122E0">
        <w:rPr>
          <w:rFonts w:hint="cs"/>
          <w:rtl/>
          <w:lang w:bidi="fa-IR"/>
        </w:rPr>
        <w:t xml:space="preserve"> </w:t>
      </w:r>
      <w:r w:rsidRPr="000B4ACD">
        <w:rPr>
          <w:rFonts w:hint="eastAsia"/>
          <w:rtl/>
          <w:lang w:bidi="fa-IR"/>
        </w:rPr>
        <w:t>ام</w:t>
      </w:r>
      <w:r w:rsidRPr="000B4ACD">
        <w:rPr>
          <w:rFonts w:hint="cs"/>
          <w:rtl/>
          <w:lang w:bidi="fa-IR"/>
        </w:rPr>
        <w:t>ی</w:t>
      </w:r>
      <w:r w:rsidRPr="000B4ACD">
        <w:rPr>
          <w:rFonts w:hint="eastAsia"/>
          <w:rtl/>
          <w:lang w:bidi="fa-IR"/>
        </w:rPr>
        <w:t>ر</w:t>
      </w:r>
      <w:r w:rsidRPr="000B4ACD">
        <w:rPr>
          <w:rtl/>
          <w:lang w:bidi="fa-IR"/>
        </w:rPr>
        <w:t xml:space="preserve"> غسان رس</w:t>
      </w:r>
      <w:r w:rsidRPr="000B4ACD">
        <w:rPr>
          <w:rFonts w:hint="cs"/>
          <w:rtl/>
          <w:lang w:bidi="fa-IR"/>
        </w:rPr>
        <w:t>ی</w:t>
      </w:r>
      <w:r w:rsidRPr="000B4ACD">
        <w:rPr>
          <w:rFonts w:hint="eastAsia"/>
          <w:rtl/>
          <w:lang w:bidi="fa-IR"/>
        </w:rPr>
        <w:t>د،</w:t>
      </w:r>
      <w:r w:rsidRPr="000B4ACD">
        <w:rPr>
          <w:rtl/>
          <w:lang w:bidi="fa-IR"/>
        </w:rPr>
        <w:t xml:space="preserve"> و</w:t>
      </w:r>
      <w:r w:rsidRPr="000B4ACD">
        <w:rPr>
          <w:rFonts w:hint="cs"/>
          <w:rtl/>
          <w:lang w:bidi="fa-IR"/>
        </w:rPr>
        <w:t>ی</w:t>
      </w:r>
      <w:r w:rsidRPr="000B4ACD">
        <w:rPr>
          <w:rtl/>
          <w:lang w:bidi="fa-IR"/>
        </w:rPr>
        <w:t xml:space="preserve"> نخوانده آن را در تنور انداخت، در ا</w:t>
      </w:r>
      <w:r w:rsidRPr="000B4ACD">
        <w:rPr>
          <w:rFonts w:hint="cs"/>
          <w:rtl/>
          <w:lang w:bidi="fa-IR"/>
        </w:rPr>
        <w:t>ی</w:t>
      </w:r>
      <w:r w:rsidRPr="000B4ACD">
        <w:rPr>
          <w:rFonts w:hint="eastAsia"/>
          <w:rtl/>
          <w:lang w:bidi="fa-IR"/>
        </w:rPr>
        <w:t>ن</w:t>
      </w:r>
      <w:r w:rsidRPr="000B4ACD">
        <w:rPr>
          <w:rtl/>
          <w:lang w:bidi="fa-IR"/>
        </w:rPr>
        <w:t xml:space="preserve"> وقت فرج رو</w:t>
      </w:r>
      <w:r w:rsidRPr="000B4ACD">
        <w:rPr>
          <w:rFonts w:hint="cs"/>
          <w:rtl/>
          <w:lang w:bidi="fa-IR"/>
        </w:rPr>
        <w:t>ی</w:t>
      </w:r>
      <w:r w:rsidRPr="000B4ACD">
        <w:rPr>
          <w:rtl/>
          <w:lang w:bidi="fa-IR"/>
        </w:rPr>
        <w:t xml:space="preserve"> نمود، و صبح روز پنجاهم خبر قبول توبه از اطراف به گوش ا</w:t>
      </w:r>
      <w:r w:rsidRPr="000B4ACD">
        <w:rPr>
          <w:rFonts w:hint="cs"/>
          <w:rtl/>
          <w:lang w:bidi="fa-IR"/>
        </w:rPr>
        <w:t>ی</w:t>
      </w:r>
      <w:r w:rsidRPr="000B4ACD">
        <w:rPr>
          <w:rFonts w:hint="eastAsia"/>
          <w:rtl/>
          <w:lang w:bidi="fa-IR"/>
        </w:rPr>
        <w:t>شان</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چون حضور پ</w:t>
      </w:r>
      <w:r w:rsidRPr="000B4ACD">
        <w:rPr>
          <w:rFonts w:hint="cs"/>
          <w:rtl/>
          <w:lang w:bidi="fa-IR"/>
        </w:rPr>
        <w:t>ی</w:t>
      </w:r>
      <w:r w:rsidRPr="000B4ACD">
        <w:rPr>
          <w:rFonts w:hint="eastAsia"/>
          <w:rtl/>
          <w:lang w:bidi="fa-IR"/>
        </w:rPr>
        <w:t>غمبر</w:t>
      </w:r>
      <w:r w:rsidRPr="000B4ACD">
        <w:rPr>
          <w:rtl/>
          <w:lang w:bidi="fa-IR"/>
        </w:rPr>
        <w:t xml:space="preserve"> رس</w:t>
      </w:r>
      <w:r w:rsidRPr="000B4ACD">
        <w:rPr>
          <w:rFonts w:hint="cs"/>
          <w:rtl/>
          <w:lang w:bidi="fa-IR"/>
        </w:rPr>
        <w:t>ی</w:t>
      </w:r>
      <w:r w:rsidRPr="000B4ACD">
        <w:rPr>
          <w:rFonts w:hint="eastAsia"/>
          <w:rtl/>
          <w:lang w:bidi="fa-IR"/>
        </w:rPr>
        <w:t>دند</w:t>
      </w:r>
      <w:r w:rsidRPr="000B4ACD">
        <w:rPr>
          <w:rtl/>
          <w:lang w:bidi="fa-IR"/>
        </w:rPr>
        <w:t xml:space="preserve"> رو</w:t>
      </w:r>
      <w:r w:rsidRPr="000B4ACD">
        <w:rPr>
          <w:rFonts w:hint="cs"/>
          <w:rtl/>
          <w:lang w:bidi="fa-IR"/>
        </w:rPr>
        <w:t>ی</w:t>
      </w:r>
      <w:r w:rsidRPr="000B4ACD">
        <w:rPr>
          <w:rtl/>
          <w:lang w:bidi="fa-IR"/>
        </w:rPr>
        <w:t xml:space="preserve"> مبارکش از شاد</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درخش</w:t>
      </w:r>
      <w:r w:rsidRPr="000B4ACD">
        <w:rPr>
          <w:rFonts w:hint="cs"/>
          <w:rtl/>
          <w:lang w:bidi="fa-IR"/>
        </w:rPr>
        <w:t>ی</w:t>
      </w:r>
      <w:r w:rsidRPr="000B4ACD">
        <w:rPr>
          <w:rFonts w:hint="eastAsia"/>
          <w:rtl/>
          <w:lang w:bidi="fa-IR"/>
        </w:rPr>
        <w:t>د</w:t>
      </w:r>
      <w:r w:rsidRPr="000B4ACD">
        <w:rPr>
          <w:rtl/>
          <w:lang w:bidi="fa-IR"/>
        </w:rPr>
        <w:t xml:space="preserve"> که خداوند وح</w:t>
      </w:r>
      <w:r w:rsidRPr="000B4ACD">
        <w:rPr>
          <w:rFonts w:hint="cs"/>
          <w:rtl/>
          <w:lang w:bidi="fa-IR"/>
        </w:rPr>
        <w:t>ی</w:t>
      </w:r>
      <w:r w:rsidRPr="000B4ACD">
        <w:rPr>
          <w:rtl/>
          <w:lang w:bidi="fa-IR"/>
        </w:rPr>
        <w:t xml:space="preserve"> فرستاد و توبه </w:t>
      </w:r>
      <w:r w:rsidRPr="000B4ACD">
        <w:rPr>
          <w:rFonts w:hint="cs"/>
          <w:rtl/>
          <w:lang w:bidi="fa-IR"/>
        </w:rPr>
        <w:t>ی</w:t>
      </w:r>
      <w:r w:rsidRPr="000B4ACD">
        <w:rPr>
          <w:rtl/>
          <w:lang w:bidi="fa-IR"/>
        </w:rPr>
        <w:t xml:space="preserve"> هر سه تن را قبول نمود. (نها</w:t>
      </w:r>
      <w:r w:rsidRPr="000B4ACD">
        <w:rPr>
          <w:rFonts w:hint="cs"/>
          <w:rtl/>
          <w:lang w:bidi="fa-IR"/>
        </w:rPr>
        <w:t>ی</w:t>
      </w:r>
      <w:r w:rsidRPr="000B4ACD">
        <w:rPr>
          <w:rFonts w:hint="eastAsia"/>
          <w:rtl/>
          <w:lang w:bidi="fa-IR"/>
        </w:rPr>
        <w:t>ه</w:t>
      </w:r>
      <w:r w:rsidRPr="000B4ACD">
        <w:rPr>
          <w:rtl/>
          <w:lang w:bidi="fa-IR"/>
        </w:rPr>
        <w:t xml:space="preserve"> 361 / 17).ت</w:t>
      </w:r>
      <w:r w:rsidRPr="000B4ACD">
        <w:rPr>
          <w:rFonts w:hint="eastAsia"/>
          <w:rtl/>
          <w:lang w:bidi="fa-IR"/>
        </w:rPr>
        <w:t>نب</w:t>
      </w:r>
      <w:r w:rsidRPr="000B4ACD">
        <w:rPr>
          <w:rFonts w:hint="cs"/>
          <w:rtl/>
          <w:lang w:bidi="fa-IR"/>
        </w:rPr>
        <w:t>ی</w:t>
      </w:r>
      <w:r w:rsidRPr="000B4ACD">
        <w:rPr>
          <w:rFonts w:hint="eastAsia"/>
          <w:rtl/>
          <w:lang w:bidi="fa-IR"/>
        </w:rPr>
        <w:t>ه</w:t>
      </w:r>
      <w:r w:rsidRPr="000B4ACD">
        <w:rPr>
          <w:rtl/>
          <w:lang w:bidi="fa-IR"/>
        </w:rPr>
        <w:t>:داستان بس</w:t>
      </w:r>
      <w:r w:rsidRPr="000B4ACD">
        <w:rPr>
          <w:rFonts w:hint="cs"/>
          <w:rtl/>
          <w:lang w:bidi="fa-IR"/>
        </w:rPr>
        <w:t>ی</w:t>
      </w:r>
      <w:r w:rsidRPr="000B4ACD">
        <w:rPr>
          <w:rFonts w:hint="eastAsia"/>
          <w:rtl/>
          <w:lang w:bidi="fa-IR"/>
        </w:rPr>
        <w:t>ار</w:t>
      </w:r>
      <w:r w:rsidRPr="000B4ACD">
        <w:rPr>
          <w:rtl/>
          <w:lang w:bidi="fa-IR"/>
        </w:rPr>
        <w:t xml:space="preserve"> جال</w:t>
      </w:r>
      <w:r w:rsidR="001122E0">
        <w:rPr>
          <w:rFonts w:hint="cs"/>
          <w:rtl/>
          <w:lang w:bidi="fa-IR"/>
        </w:rPr>
        <w:t>ب</w:t>
      </w:r>
      <w:r w:rsidRPr="000B4ACD">
        <w:rPr>
          <w:rtl/>
          <w:lang w:bidi="fa-IR"/>
        </w:rPr>
        <w:t xml:space="preserve"> و آموزنده است، پ</w:t>
      </w:r>
      <w:r w:rsidRPr="000B4ACD">
        <w:rPr>
          <w:rFonts w:hint="cs"/>
          <w:rtl/>
          <w:lang w:bidi="fa-IR"/>
        </w:rPr>
        <w:t>ی</w:t>
      </w:r>
      <w:r w:rsidRPr="000B4ACD">
        <w:rPr>
          <w:rFonts w:hint="eastAsia"/>
          <w:rtl/>
          <w:lang w:bidi="fa-IR"/>
        </w:rPr>
        <w:t>غمبر</w:t>
      </w:r>
      <w:r w:rsidRPr="000B4ACD">
        <w:rPr>
          <w:rtl/>
          <w:lang w:bidi="fa-IR"/>
        </w:rPr>
        <w:t xml:space="preserve"> دورو</w:t>
      </w:r>
      <w:r w:rsidRPr="000B4ACD">
        <w:rPr>
          <w:rFonts w:hint="cs"/>
          <w:rtl/>
          <w:lang w:bidi="fa-IR"/>
        </w:rPr>
        <w:t>ی</w:t>
      </w:r>
      <w:r w:rsidRPr="000B4ACD">
        <w:rPr>
          <w:rFonts w:hint="eastAsia"/>
          <w:rtl/>
          <w:lang w:bidi="fa-IR"/>
        </w:rPr>
        <w:t>ان</w:t>
      </w:r>
      <w:r w:rsidRPr="000B4ACD">
        <w:rPr>
          <w:rtl/>
          <w:lang w:bidi="fa-IR"/>
        </w:rPr>
        <w:t xml:space="preserve"> منافق و دروغ زن را به خدا واگذار م</w:t>
      </w:r>
      <w:r w:rsidRPr="000B4ACD">
        <w:rPr>
          <w:rFonts w:hint="cs"/>
          <w:rtl/>
          <w:lang w:bidi="fa-IR"/>
        </w:rPr>
        <w:t>ی</w:t>
      </w:r>
      <w:r w:rsidRPr="000B4ACD">
        <w:rPr>
          <w:rtl/>
          <w:lang w:bidi="fa-IR"/>
        </w:rPr>
        <w:t xml:space="preserve"> کند اما درباره لغزش مؤمنان واقع</w:t>
      </w:r>
      <w:r w:rsidRPr="000B4ACD">
        <w:rPr>
          <w:rFonts w:hint="cs"/>
          <w:rtl/>
          <w:lang w:bidi="fa-IR"/>
        </w:rPr>
        <w:t>ی</w:t>
      </w:r>
      <w:r w:rsidRPr="000B4ACD">
        <w:rPr>
          <w:rtl/>
          <w:lang w:bidi="fa-IR"/>
        </w:rPr>
        <w:t xml:space="preserve"> که حاضر به دروغ پرداز</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ستند،</w:t>
      </w:r>
      <w:r w:rsidRPr="000B4ACD">
        <w:rPr>
          <w:rtl/>
          <w:lang w:bidi="fa-IR"/>
        </w:rPr>
        <w:t xml:space="preserve"> سختگ</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نما</w:t>
      </w:r>
      <w:r w:rsidRPr="000B4ACD">
        <w:rPr>
          <w:rFonts w:hint="cs"/>
          <w:rtl/>
          <w:lang w:bidi="fa-IR"/>
        </w:rPr>
        <w:t>ی</w:t>
      </w:r>
      <w:r w:rsidRPr="000B4ACD">
        <w:rPr>
          <w:rFonts w:hint="eastAsia"/>
          <w:rtl/>
          <w:lang w:bidi="fa-IR"/>
        </w:rPr>
        <w:t>د</w:t>
      </w:r>
      <w:r w:rsidRPr="000B4ACD">
        <w:rPr>
          <w:rtl/>
          <w:lang w:bidi="fa-IR"/>
        </w:rPr>
        <w:t xml:space="preserve"> نظ</w:t>
      </w:r>
      <w:r w:rsidRPr="000B4ACD">
        <w:rPr>
          <w:rFonts w:hint="cs"/>
          <w:rtl/>
          <w:lang w:bidi="fa-IR"/>
        </w:rPr>
        <w:t>ی</w:t>
      </w:r>
      <w:r w:rsidRPr="000B4ACD">
        <w:rPr>
          <w:rFonts w:hint="eastAsia"/>
          <w:rtl/>
          <w:lang w:bidi="fa-IR"/>
        </w:rPr>
        <w:t>ر</w:t>
      </w:r>
      <w:r w:rsidRPr="000B4ACD">
        <w:rPr>
          <w:rtl/>
          <w:lang w:bidi="fa-IR"/>
        </w:rPr>
        <w:t xml:space="preserve"> آن که پدر درباره </w:t>
      </w:r>
      <w:r w:rsidRPr="000B4ACD">
        <w:rPr>
          <w:rFonts w:hint="cs"/>
          <w:rtl/>
          <w:lang w:bidi="fa-IR"/>
        </w:rPr>
        <w:t>ی</w:t>
      </w:r>
      <w:r w:rsidRPr="000B4ACD">
        <w:rPr>
          <w:rtl/>
          <w:lang w:bidi="fa-IR"/>
        </w:rPr>
        <w:t xml:space="preserve"> ترب</w:t>
      </w:r>
      <w:r w:rsidRPr="000B4ACD">
        <w:rPr>
          <w:rFonts w:hint="cs"/>
          <w:rtl/>
          <w:lang w:bidi="fa-IR"/>
        </w:rPr>
        <w:t>ی</w:t>
      </w:r>
      <w:r w:rsidRPr="000B4ACD">
        <w:rPr>
          <w:rFonts w:hint="eastAsia"/>
          <w:rtl/>
          <w:lang w:bidi="fa-IR"/>
        </w:rPr>
        <w:t>ت</w:t>
      </w:r>
      <w:r w:rsidRPr="000B4ACD">
        <w:rPr>
          <w:rtl/>
          <w:lang w:bidi="fa-IR"/>
        </w:rPr>
        <w:t xml:space="preserve"> فرزند خود دق</w:t>
      </w:r>
      <w:r w:rsidRPr="000B4ACD">
        <w:rPr>
          <w:rFonts w:hint="cs"/>
          <w:rtl/>
          <w:lang w:bidi="fa-IR"/>
        </w:rPr>
        <w:t>ی</w:t>
      </w:r>
      <w:r w:rsidRPr="000B4ACD">
        <w:rPr>
          <w:rFonts w:hint="eastAsia"/>
          <w:rtl/>
          <w:lang w:bidi="fa-IR"/>
        </w:rPr>
        <w:t>ق</w:t>
      </w:r>
      <w:r w:rsidRPr="000B4ACD">
        <w:rPr>
          <w:rtl/>
          <w:lang w:bidi="fa-IR"/>
        </w:rPr>
        <w:t xml:space="preserve"> و سختگ</w:t>
      </w:r>
      <w:r w:rsidRPr="000B4ACD">
        <w:rPr>
          <w:rFonts w:hint="cs"/>
          <w:rtl/>
          <w:lang w:bidi="fa-IR"/>
        </w:rPr>
        <w:t>ی</w:t>
      </w:r>
      <w:r w:rsidRPr="000B4ACD">
        <w:rPr>
          <w:rFonts w:hint="eastAsia"/>
          <w:rtl/>
          <w:lang w:bidi="fa-IR"/>
        </w:rPr>
        <w:t>ر</w:t>
      </w:r>
      <w:r w:rsidRPr="000B4ACD">
        <w:rPr>
          <w:rtl/>
          <w:lang w:bidi="fa-IR"/>
        </w:rPr>
        <w:t xml:space="preserve"> است، اما برا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گران</w:t>
      </w:r>
      <w:r w:rsidRPr="000B4ACD">
        <w:rPr>
          <w:rtl/>
          <w:lang w:bidi="fa-IR"/>
        </w:rPr>
        <w:t xml:space="preserve"> ب</w:t>
      </w:r>
      <w:r w:rsidRPr="000B4ACD">
        <w:rPr>
          <w:rFonts w:hint="cs"/>
          <w:rtl/>
          <w:lang w:bidi="fa-IR"/>
        </w:rPr>
        <w:t>ی</w:t>
      </w:r>
      <w:r w:rsidRPr="000B4ACD">
        <w:rPr>
          <w:rtl/>
          <w:lang w:bidi="fa-IR"/>
        </w:rPr>
        <w:t xml:space="preserve"> تفاوت است</w:t>
      </w:r>
      <w:r w:rsidRPr="000B4ACD">
        <w:rPr>
          <w:rFonts w:hint="eastAsia"/>
          <w:rtl/>
          <w:lang w:bidi="fa-IR"/>
        </w:rPr>
        <w:t>،</w:t>
      </w:r>
      <w:r w:rsidRPr="000B4ACD">
        <w:rPr>
          <w:rtl/>
          <w:lang w:bidi="fa-IR"/>
        </w:rPr>
        <w:t xml:space="preserve"> و وظ</w:t>
      </w:r>
      <w:r w:rsidRPr="000B4ACD">
        <w:rPr>
          <w:rFonts w:hint="cs"/>
          <w:rtl/>
          <w:lang w:bidi="fa-IR"/>
        </w:rPr>
        <w:t>ی</w:t>
      </w:r>
      <w:r w:rsidRPr="000B4ACD">
        <w:rPr>
          <w:rFonts w:hint="eastAsia"/>
          <w:rtl/>
          <w:lang w:bidi="fa-IR"/>
        </w:rPr>
        <w:t>فه</w:t>
      </w:r>
      <w:r w:rsidRPr="000B4ACD">
        <w:rPr>
          <w:rtl/>
          <w:lang w:bidi="fa-IR"/>
        </w:rPr>
        <w:t xml:space="preserve"> ا</w:t>
      </w:r>
      <w:r w:rsidRPr="000B4ACD">
        <w:rPr>
          <w:rFonts w:hint="cs"/>
          <w:rtl/>
          <w:lang w:bidi="fa-IR"/>
        </w:rPr>
        <w:t>ی</w:t>
      </w:r>
      <w:r w:rsidRPr="000B4ACD">
        <w:rPr>
          <w:rtl/>
          <w:lang w:bidi="fa-IR"/>
        </w:rPr>
        <w:t xml:space="preserve"> ندارد؛ نت</w:t>
      </w:r>
      <w:r w:rsidRPr="000B4ACD">
        <w:rPr>
          <w:rFonts w:hint="cs"/>
          <w:rtl/>
          <w:lang w:bidi="fa-IR"/>
        </w:rPr>
        <w:t>ی</w:t>
      </w:r>
      <w:r w:rsidRPr="000B4ACD">
        <w:rPr>
          <w:rFonts w:hint="eastAsia"/>
          <w:rtl/>
          <w:lang w:bidi="fa-IR"/>
        </w:rPr>
        <w:t>جه</w:t>
      </w:r>
      <w:r w:rsidRPr="000B4ACD">
        <w:rPr>
          <w:rtl/>
          <w:lang w:bidi="fa-IR"/>
        </w:rPr>
        <w:t xml:space="preserve">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آزما</w:t>
      </w:r>
      <w:r w:rsidRPr="000B4ACD">
        <w:rPr>
          <w:rFonts w:hint="cs"/>
          <w:rtl/>
          <w:lang w:bidi="fa-IR"/>
        </w:rPr>
        <w:t>ی</w:t>
      </w:r>
      <w:r w:rsidRPr="000B4ACD">
        <w:rPr>
          <w:rFonts w:hint="eastAsia"/>
          <w:rtl/>
          <w:lang w:bidi="fa-IR"/>
        </w:rPr>
        <w:t>ش</w:t>
      </w:r>
      <w:r w:rsidRPr="000B4ACD">
        <w:rPr>
          <w:rtl/>
          <w:lang w:bidi="fa-IR"/>
        </w:rPr>
        <w:t xml:space="preserve"> سخت هم بس</w:t>
      </w:r>
      <w:r w:rsidRPr="000B4ACD">
        <w:rPr>
          <w:rFonts w:hint="cs"/>
          <w:rtl/>
          <w:lang w:bidi="fa-IR"/>
        </w:rPr>
        <w:t>ی</w:t>
      </w:r>
      <w:r w:rsidRPr="000B4ACD">
        <w:rPr>
          <w:rFonts w:hint="eastAsia"/>
          <w:rtl/>
          <w:lang w:bidi="fa-IR"/>
        </w:rPr>
        <w:t>ار</w:t>
      </w:r>
      <w:r w:rsidRPr="000B4ACD">
        <w:rPr>
          <w:rtl/>
          <w:lang w:bidi="fa-IR"/>
        </w:rPr>
        <w:t xml:space="preserve"> جالب و آموزنده است برا</w:t>
      </w:r>
      <w:r w:rsidRPr="000B4ACD">
        <w:rPr>
          <w:rFonts w:hint="cs"/>
          <w:rtl/>
          <w:lang w:bidi="fa-IR"/>
        </w:rPr>
        <w:t>ی</w:t>
      </w:r>
      <w:r w:rsidRPr="000B4ACD">
        <w:rPr>
          <w:rtl/>
          <w:lang w:bidi="fa-IR"/>
        </w:rPr>
        <w:t xml:space="preserve"> کعب بن مالک از طرف ام</w:t>
      </w:r>
      <w:r w:rsidRPr="000B4ACD">
        <w:rPr>
          <w:rFonts w:hint="cs"/>
          <w:rtl/>
          <w:lang w:bidi="fa-IR"/>
        </w:rPr>
        <w:t>ی</w:t>
      </w:r>
      <w:r w:rsidRPr="000B4ACD">
        <w:rPr>
          <w:rFonts w:hint="eastAsia"/>
          <w:rtl/>
          <w:lang w:bidi="fa-IR"/>
        </w:rPr>
        <w:t>رغسان</w:t>
      </w:r>
      <w:r w:rsidRPr="000B4ACD">
        <w:rPr>
          <w:rtl/>
          <w:lang w:bidi="fa-IR"/>
        </w:rPr>
        <w:t xml:space="preserve"> که خود، شاه منطقه جنوب سور</w:t>
      </w:r>
      <w:r w:rsidRPr="000B4ACD">
        <w:rPr>
          <w:rFonts w:hint="cs"/>
          <w:rtl/>
          <w:lang w:bidi="fa-IR"/>
        </w:rPr>
        <w:t>ی</w:t>
      </w:r>
      <w:r w:rsidRPr="000B4ACD">
        <w:rPr>
          <w:rFonts w:hint="eastAsia"/>
          <w:rtl/>
          <w:lang w:bidi="fa-IR"/>
        </w:rPr>
        <w:t>ه</w:t>
      </w:r>
      <w:r w:rsidRPr="000B4ACD">
        <w:rPr>
          <w:rtl/>
          <w:lang w:bidi="fa-IR"/>
        </w:rPr>
        <w:t xml:space="preserve"> است، دعوت نامه م</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 xml:space="preserve"> و کعب از بس در ا</w:t>
      </w:r>
      <w:r w:rsidRPr="000B4ACD">
        <w:rPr>
          <w:rFonts w:hint="cs"/>
          <w:rtl/>
          <w:lang w:bidi="fa-IR"/>
        </w:rPr>
        <w:t>ی</w:t>
      </w:r>
      <w:r w:rsidRPr="000B4ACD">
        <w:rPr>
          <w:rFonts w:hint="eastAsia"/>
          <w:rtl/>
          <w:lang w:bidi="fa-IR"/>
        </w:rPr>
        <w:t>مان</w:t>
      </w:r>
      <w:r w:rsidRPr="000B4ACD">
        <w:rPr>
          <w:rtl/>
          <w:lang w:bidi="fa-IR"/>
        </w:rPr>
        <w:t xml:space="preserve"> خود استوار است حاضر ن</w:t>
      </w:r>
      <w:r w:rsidRPr="000B4ACD">
        <w:rPr>
          <w:rFonts w:hint="cs"/>
          <w:rtl/>
          <w:lang w:bidi="fa-IR"/>
        </w:rPr>
        <w:t>ی</w:t>
      </w:r>
      <w:r w:rsidRPr="000B4ACD">
        <w:rPr>
          <w:rFonts w:hint="eastAsia"/>
          <w:rtl/>
          <w:lang w:bidi="fa-IR"/>
        </w:rPr>
        <w:t>ست</w:t>
      </w:r>
      <w:r w:rsidRPr="000B4ACD">
        <w:rPr>
          <w:rtl/>
          <w:lang w:bidi="fa-IR"/>
        </w:rPr>
        <w:t xml:space="preserve"> آن </w:t>
      </w:r>
      <w:r w:rsidRPr="000B4ACD">
        <w:rPr>
          <w:rtl/>
          <w:lang w:bidi="fa-IR"/>
        </w:rPr>
        <w:lastRenderedPageBreak/>
        <w:t>را به ه</w:t>
      </w:r>
      <w:r w:rsidRPr="000B4ACD">
        <w:rPr>
          <w:rFonts w:hint="cs"/>
          <w:rtl/>
          <w:lang w:bidi="fa-IR"/>
        </w:rPr>
        <w:t>ی</w:t>
      </w:r>
      <w:r w:rsidRPr="000B4ACD">
        <w:rPr>
          <w:rFonts w:hint="eastAsia"/>
          <w:rtl/>
          <w:lang w:bidi="fa-IR"/>
        </w:rPr>
        <w:t>چ</w:t>
      </w:r>
      <w:r w:rsidRPr="000B4ACD">
        <w:rPr>
          <w:rtl/>
          <w:lang w:bidi="fa-IR"/>
        </w:rPr>
        <w:t xml:space="preserve"> موهبت</w:t>
      </w:r>
      <w:r w:rsidRPr="000B4ACD">
        <w:rPr>
          <w:rFonts w:hint="cs"/>
          <w:rtl/>
          <w:lang w:bidi="fa-IR"/>
        </w:rPr>
        <w:t>ی</w:t>
      </w:r>
      <w:r w:rsidRPr="000B4ACD">
        <w:rPr>
          <w:rtl/>
          <w:lang w:bidi="fa-IR"/>
        </w:rPr>
        <w:t xml:space="preserve"> عوض نما</w:t>
      </w:r>
      <w:r w:rsidRPr="000B4ACD">
        <w:rPr>
          <w:rFonts w:hint="cs"/>
          <w:rtl/>
          <w:lang w:bidi="fa-IR"/>
        </w:rPr>
        <w:t>ی</w:t>
      </w:r>
      <w:r w:rsidRPr="000B4ACD">
        <w:rPr>
          <w:rFonts w:hint="eastAsia"/>
          <w:rtl/>
          <w:lang w:bidi="fa-IR"/>
        </w:rPr>
        <w:t>د</w:t>
      </w:r>
      <w:r w:rsidRPr="000B4ACD">
        <w:rPr>
          <w:rtl/>
          <w:lang w:bidi="fa-IR"/>
        </w:rPr>
        <w:t xml:space="preserve"> و نامه را نخوانده در آتش </w:t>
      </w:r>
      <w:r w:rsidRPr="000B4ACD">
        <w:rPr>
          <w:rFonts w:hint="eastAsia"/>
          <w:rtl/>
          <w:lang w:bidi="fa-IR"/>
        </w:rPr>
        <w:t>م</w:t>
      </w:r>
      <w:r w:rsidRPr="000B4ACD">
        <w:rPr>
          <w:rFonts w:hint="cs"/>
          <w:rtl/>
          <w:lang w:bidi="fa-IR"/>
        </w:rPr>
        <w:t>ی</w:t>
      </w:r>
      <w:r w:rsidRPr="000B4ACD">
        <w:rPr>
          <w:rtl/>
          <w:lang w:bidi="fa-IR"/>
        </w:rPr>
        <w:t xml:space="preserve"> اندازد و از بوته </w:t>
      </w:r>
      <w:r w:rsidRPr="000B4ACD">
        <w:rPr>
          <w:rFonts w:hint="cs"/>
          <w:rtl/>
          <w:lang w:bidi="fa-IR"/>
        </w:rPr>
        <w:t>ی</w:t>
      </w:r>
      <w:r w:rsidRPr="000B4ACD">
        <w:rPr>
          <w:rtl/>
          <w:lang w:bidi="fa-IR"/>
        </w:rPr>
        <w:t xml:space="preserve"> آزما</w:t>
      </w:r>
      <w:r w:rsidRPr="000B4ACD">
        <w:rPr>
          <w:rFonts w:hint="cs"/>
          <w:rtl/>
          <w:lang w:bidi="fa-IR"/>
        </w:rPr>
        <w:t>ی</w:t>
      </w:r>
      <w:r w:rsidRPr="000B4ACD">
        <w:rPr>
          <w:rFonts w:hint="eastAsia"/>
          <w:rtl/>
          <w:lang w:bidi="fa-IR"/>
        </w:rPr>
        <w:t>ش</w:t>
      </w:r>
      <w:r w:rsidRPr="000B4ACD">
        <w:rPr>
          <w:rtl/>
          <w:lang w:bidi="fa-IR"/>
        </w:rPr>
        <w:t xml:space="preserve"> خالص به در م</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 xml:space="preserve"> و توبه </w:t>
      </w:r>
      <w:r w:rsidRPr="000B4ACD">
        <w:rPr>
          <w:rFonts w:hint="cs"/>
          <w:rtl/>
          <w:lang w:bidi="fa-IR"/>
        </w:rPr>
        <w:t>ی</w:t>
      </w:r>
      <w:r w:rsidRPr="000B4ACD">
        <w:rPr>
          <w:rtl/>
          <w:lang w:bidi="fa-IR"/>
        </w:rPr>
        <w:t xml:space="preserve"> او قبول م</w:t>
      </w:r>
      <w:r w:rsidRPr="000B4ACD">
        <w:rPr>
          <w:rFonts w:hint="cs"/>
          <w:rtl/>
          <w:lang w:bidi="fa-IR"/>
        </w:rPr>
        <w:t>ی</w:t>
      </w:r>
      <w:r w:rsidRPr="000B4ACD">
        <w:rPr>
          <w:rtl/>
          <w:lang w:bidi="fa-IR"/>
        </w:rPr>
        <w:t xml:space="preserve"> شود و معن</w:t>
      </w:r>
      <w:r w:rsidRPr="000B4ACD">
        <w:rPr>
          <w:rFonts w:hint="cs"/>
          <w:rtl/>
          <w:lang w:bidi="fa-IR"/>
        </w:rPr>
        <w:t>ی</w:t>
      </w:r>
      <w:r w:rsidRPr="000B4ACD">
        <w:rPr>
          <w:rtl/>
          <w:lang w:bidi="fa-IR"/>
        </w:rPr>
        <w:t xml:space="preserve"> «من کان لله کان الله له»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«هر کس خالص برا</w:t>
      </w:r>
      <w:r w:rsidRPr="000B4ACD">
        <w:rPr>
          <w:rFonts w:hint="cs"/>
          <w:rtl/>
          <w:lang w:bidi="fa-IR"/>
        </w:rPr>
        <w:t>ی</w:t>
      </w:r>
      <w:r w:rsidRPr="000B4ACD">
        <w:rPr>
          <w:rtl/>
          <w:lang w:bidi="fa-IR"/>
        </w:rPr>
        <w:t xml:space="preserve"> خداوند است خداوند هم برا</w:t>
      </w:r>
      <w:r w:rsidRPr="000B4ACD">
        <w:rPr>
          <w:rFonts w:hint="cs"/>
          <w:rtl/>
          <w:lang w:bidi="fa-IR"/>
        </w:rPr>
        <w:t>ی</w:t>
      </w:r>
      <w:r w:rsidRPr="000B4ACD">
        <w:rPr>
          <w:rtl/>
          <w:lang w:bidi="fa-IR"/>
        </w:rPr>
        <w:t xml:space="preserve"> اوست»50 -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اس</w:t>
      </w:r>
      <w:r w:rsidRPr="000B4ACD">
        <w:rPr>
          <w:rFonts w:hint="cs"/>
          <w:rtl/>
          <w:lang w:bidi="fa-IR"/>
        </w:rPr>
        <w:t>ی</w:t>
      </w:r>
      <w:r w:rsidRPr="000B4ACD">
        <w:rPr>
          <w:rFonts w:hint="eastAsia"/>
          <w:rtl/>
          <w:lang w:bidi="fa-IR"/>
        </w:rPr>
        <w:t>ران</w:t>
      </w:r>
      <w:r w:rsidRPr="000B4ACD">
        <w:rPr>
          <w:rtl/>
          <w:lang w:bidi="fa-IR"/>
        </w:rPr>
        <w:t xml:space="preserve"> بدر وهب بن عم</w:t>
      </w:r>
      <w:r w:rsidRPr="000B4ACD">
        <w:rPr>
          <w:rFonts w:hint="cs"/>
          <w:rtl/>
          <w:lang w:bidi="fa-IR"/>
        </w:rPr>
        <w:t>ی</w:t>
      </w:r>
      <w:r w:rsidRPr="000B4ACD">
        <w:rPr>
          <w:rFonts w:hint="eastAsia"/>
          <w:rtl/>
          <w:lang w:bidi="fa-IR"/>
        </w:rPr>
        <w:t>ر</w:t>
      </w:r>
      <w:r w:rsidRPr="000B4ACD">
        <w:rPr>
          <w:rtl/>
          <w:lang w:bidi="fa-IR"/>
        </w:rPr>
        <w:t xml:space="preserve"> بود، عم</w:t>
      </w:r>
      <w:r w:rsidRPr="000B4ACD">
        <w:rPr>
          <w:rFonts w:hint="cs"/>
          <w:rtl/>
          <w:lang w:bidi="fa-IR"/>
        </w:rPr>
        <w:t>ی</w:t>
      </w:r>
      <w:r w:rsidRPr="000B4ACD">
        <w:rPr>
          <w:rFonts w:hint="eastAsia"/>
          <w:rtl/>
          <w:lang w:bidi="fa-IR"/>
        </w:rPr>
        <w:t>ر</w:t>
      </w:r>
      <w:r w:rsidRPr="000B4ACD">
        <w:rPr>
          <w:rtl/>
          <w:lang w:bidi="fa-IR"/>
        </w:rPr>
        <w:t xml:space="preserve"> پدرش که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سفاکان مشهور بود در مکه نزد صفوان بن ام</w:t>
      </w:r>
      <w:r w:rsidRPr="000B4ACD">
        <w:rPr>
          <w:rFonts w:hint="cs"/>
          <w:rtl/>
          <w:lang w:bidi="fa-IR"/>
        </w:rPr>
        <w:t>ی</w:t>
      </w:r>
      <w:r w:rsidRPr="000B4ACD">
        <w:rPr>
          <w:rFonts w:hint="eastAsia"/>
          <w:rtl/>
          <w:lang w:bidi="fa-IR"/>
        </w:rPr>
        <w:t>ه</w:t>
      </w:r>
      <w:r w:rsidRPr="000B4ACD">
        <w:rPr>
          <w:rtl/>
          <w:lang w:bidi="fa-IR"/>
        </w:rPr>
        <w:t xml:space="preserve"> نشسته بود، به او گفت: وام</w:t>
      </w:r>
      <w:r w:rsidRPr="000B4ACD">
        <w:rPr>
          <w:rFonts w:hint="cs"/>
          <w:rtl/>
          <w:lang w:bidi="fa-IR"/>
        </w:rPr>
        <w:t>ی</w:t>
      </w:r>
      <w:r w:rsidRPr="000B4ACD">
        <w:rPr>
          <w:rtl/>
          <w:lang w:bidi="fa-IR"/>
        </w:rPr>
        <w:t xml:space="preserve"> دارم و ع</w:t>
      </w:r>
      <w:r w:rsidRPr="000B4ACD">
        <w:rPr>
          <w:rFonts w:hint="cs"/>
          <w:rtl/>
          <w:lang w:bidi="fa-IR"/>
        </w:rPr>
        <w:t>ی</w:t>
      </w:r>
      <w:r w:rsidRPr="000B4ACD">
        <w:rPr>
          <w:rFonts w:hint="eastAsia"/>
          <w:rtl/>
          <w:lang w:bidi="fa-IR"/>
        </w:rPr>
        <w:t>ال</w:t>
      </w:r>
      <w:r w:rsidRPr="000B4ACD">
        <w:rPr>
          <w:rFonts w:hint="cs"/>
          <w:rtl/>
          <w:lang w:bidi="fa-IR"/>
        </w:rPr>
        <w:t>ی</w:t>
      </w:r>
      <w:r w:rsidRPr="000B4ACD">
        <w:rPr>
          <w:rFonts w:hint="eastAsia"/>
          <w:rtl/>
          <w:lang w:bidi="fa-IR"/>
        </w:rPr>
        <w:t>،</w:t>
      </w:r>
      <w:r w:rsidRPr="000B4ACD">
        <w:rPr>
          <w:rtl/>
          <w:lang w:bidi="fa-IR"/>
        </w:rPr>
        <w:t xml:space="preserve"> اگر کس</w:t>
      </w:r>
      <w:r w:rsidRPr="000B4ACD">
        <w:rPr>
          <w:rFonts w:hint="cs"/>
          <w:rtl/>
          <w:lang w:bidi="fa-IR"/>
        </w:rPr>
        <w:t>ی</w:t>
      </w:r>
      <w:r w:rsidRPr="000B4ACD">
        <w:rPr>
          <w:rtl/>
          <w:lang w:bidi="fa-IR"/>
        </w:rPr>
        <w:t xml:space="preserve"> آنها را متحمل شود، م</w:t>
      </w:r>
      <w:r w:rsidRPr="000B4ACD">
        <w:rPr>
          <w:rFonts w:hint="cs"/>
          <w:rtl/>
          <w:lang w:bidi="fa-IR"/>
        </w:rPr>
        <w:t>ی</w:t>
      </w:r>
      <w:r w:rsidRPr="000B4ACD">
        <w:rPr>
          <w:rtl/>
          <w:lang w:bidi="fa-IR"/>
        </w:rPr>
        <w:t xml:space="preserve"> روم و محمد را م</w:t>
      </w:r>
      <w:r w:rsidRPr="000B4ACD">
        <w:rPr>
          <w:rFonts w:hint="cs"/>
          <w:rtl/>
          <w:lang w:bidi="fa-IR"/>
        </w:rPr>
        <w:t>ی</w:t>
      </w:r>
      <w:r w:rsidRPr="000B4ACD">
        <w:rPr>
          <w:rtl/>
          <w:lang w:bidi="fa-IR"/>
        </w:rPr>
        <w:t xml:space="preserve"> کشم؛ صفوان قبول کرد، عم</w:t>
      </w:r>
      <w:r w:rsidRPr="000B4ACD">
        <w:rPr>
          <w:rFonts w:hint="cs"/>
          <w:rtl/>
          <w:lang w:bidi="fa-IR"/>
        </w:rPr>
        <w:t>ی</w:t>
      </w:r>
      <w:r w:rsidRPr="000B4ACD">
        <w:rPr>
          <w:rFonts w:hint="eastAsia"/>
          <w:rtl/>
          <w:lang w:bidi="fa-IR"/>
        </w:rPr>
        <w:t>ر</w:t>
      </w:r>
      <w:r w:rsidRPr="000B4ACD">
        <w:rPr>
          <w:rtl/>
          <w:lang w:bidi="fa-IR"/>
        </w:rPr>
        <w:t xml:space="preserve"> شمش</w:t>
      </w:r>
      <w:r w:rsidRPr="000B4ACD">
        <w:rPr>
          <w:rFonts w:hint="cs"/>
          <w:rtl/>
          <w:lang w:bidi="fa-IR"/>
        </w:rPr>
        <w:t>ی</w:t>
      </w:r>
      <w:r w:rsidRPr="000B4ACD">
        <w:rPr>
          <w:rFonts w:hint="eastAsia"/>
          <w:rtl/>
          <w:lang w:bidi="fa-IR"/>
        </w:rPr>
        <w:t>ر</w:t>
      </w:r>
      <w:r w:rsidRPr="000B4ACD">
        <w:rPr>
          <w:rtl/>
          <w:lang w:bidi="fa-IR"/>
        </w:rPr>
        <w:t xml:space="preserve"> خود را ت</w:t>
      </w:r>
      <w:r w:rsidRPr="000B4ACD">
        <w:rPr>
          <w:rFonts w:hint="cs"/>
          <w:rtl/>
          <w:lang w:bidi="fa-IR"/>
        </w:rPr>
        <w:t>ی</w:t>
      </w:r>
      <w:r w:rsidRPr="000B4ACD">
        <w:rPr>
          <w:rFonts w:hint="eastAsia"/>
          <w:rtl/>
          <w:lang w:bidi="fa-IR"/>
        </w:rPr>
        <w:t>ز</w:t>
      </w:r>
      <w:r w:rsidRPr="000B4ACD">
        <w:rPr>
          <w:rtl/>
          <w:lang w:bidi="fa-IR"/>
        </w:rPr>
        <w:t xml:space="preserve"> کرد و مسموم نمود و به مد</w:t>
      </w:r>
      <w:r w:rsidRPr="000B4ACD">
        <w:rPr>
          <w:rFonts w:hint="cs"/>
          <w:rtl/>
          <w:lang w:bidi="fa-IR"/>
        </w:rPr>
        <w:t>ی</w:t>
      </w:r>
      <w:r w:rsidRPr="000B4ACD">
        <w:rPr>
          <w:rFonts w:hint="eastAsia"/>
          <w:rtl/>
          <w:lang w:bidi="fa-IR"/>
        </w:rPr>
        <w:t>نه</w:t>
      </w:r>
      <w:r w:rsidRPr="000B4ACD">
        <w:rPr>
          <w:rtl/>
          <w:lang w:bidi="fa-IR"/>
        </w:rPr>
        <w:t xml:space="preserve"> آمد و بر پ</w:t>
      </w:r>
      <w:r w:rsidRPr="000B4ACD">
        <w:rPr>
          <w:rFonts w:hint="cs"/>
          <w:rtl/>
          <w:lang w:bidi="fa-IR"/>
        </w:rPr>
        <w:t>ی</w:t>
      </w:r>
      <w:r w:rsidRPr="000B4ACD">
        <w:rPr>
          <w:rFonts w:hint="eastAsia"/>
          <w:rtl/>
          <w:lang w:bidi="fa-IR"/>
        </w:rPr>
        <w:t>غمبر</w:t>
      </w:r>
      <w:r w:rsidRPr="000B4ACD">
        <w:rPr>
          <w:rtl/>
          <w:lang w:bidi="fa-IR"/>
        </w:rPr>
        <w:t xml:space="preserve"> وارد شد، عمر او را شناخت، دست بر قبضه </w:t>
      </w:r>
      <w:r w:rsidRPr="000B4ACD">
        <w:rPr>
          <w:rFonts w:hint="cs"/>
          <w:rtl/>
          <w:lang w:bidi="fa-IR"/>
        </w:rPr>
        <w:t>ی</w:t>
      </w:r>
      <w:r w:rsidRPr="000B4ACD">
        <w:rPr>
          <w:rtl/>
          <w:lang w:bidi="fa-IR"/>
        </w:rPr>
        <w:t xml:space="preserve"> شمش</w:t>
      </w:r>
      <w:r w:rsidRPr="000B4ACD">
        <w:rPr>
          <w:rFonts w:hint="cs"/>
          <w:rtl/>
          <w:lang w:bidi="fa-IR"/>
        </w:rPr>
        <w:t>ی</w:t>
      </w:r>
      <w:r w:rsidRPr="000B4ACD">
        <w:rPr>
          <w:rFonts w:hint="eastAsia"/>
          <w:rtl/>
          <w:lang w:bidi="fa-IR"/>
        </w:rPr>
        <w:t>ر</w:t>
      </w:r>
      <w:r w:rsidRPr="000B4ACD">
        <w:rPr>
          <w:rtl/>
          <w:lang w:bidi="fa-IR"/>
        </w:rPr>
        <w:t xml:space="preserve"> گذارد و گروه</w:t>
      </w:r>
      <w:r w:rsidRPr="000B4ACD">
        <w:rPr>
          <w:rFonts w:hint="cs"/>
          <w:rtl/>
          <w:lang w:bidi="fa-IR"/>
        </w:rPr>
        <w:t>ی</w:t>
      </w:r>
      <w:r w:rsidRPr="000B4ACD">
        <w:rPr>
          <w:rtl/>
          <w:lang w:bidi="fa-IR"/>
        </w:rPr>
        <w:t xml:space="preserve"> را در اطراف پ</w:t>
      </w:r>
      <w:r w:rsidRPr="000B4ACD">
        <w:rPr>
          <w:rFonts w:hint="cs"/>
          <w:rtl/>
          <w:lang w:bidi="fa-IR"/>
        </w:rPr>
        <w:t>ی</w:t>
      </w:r>
      <w:r w:rsidRPr="000B4ACD">
        <w:rPr>
          <w:rFonts w:hint="eastAsia"/>
          <w:rtl/>
          <w:lang w:bidi="fa-IR"/>
        </w:rPr>
        <w:t>غمبر</w:t>
      </w:r>
      <w:r w:rsidRPr="000B4ACD">
        <w:rPr>
          <w:rtl/>
          <w:lang w:bidi="fa-IR"/>
        </w:rPr>
        <w:t xml:space="preserve"> به نگهبان</w:t>
      </w:r>
      <w:r w:rsidRPr="000B4ACD">
        <w:rPr>
          <w:rFonts w:hint="cs"/>
          <w:rtl/>
          <w:lang w:bidi="fa-IR"/>
        </w:rPr>
        <w:t>ی</w:t>
      </w:r>
      <w:r w:rsidRPr="000B4ACD">
        <w:rPr>
          <w:rtl/>
          <w:lang w:bidi="fa-IR"/>
        </w:rPr>
        <w:t xml:space="preserve"> گماشت، چون نزد پ</w:t>
      </w:r>
      <w:r w:rsidRPr="000B4ACD">
        <w:rPr>
          <w:rFonts w:hint="cs"/>
          <w:rtl/>
          <w:lang w:bidi="fa-IR"/>
        </w:rPr>
        <w:t>ی</w:t>
      </w:r>
      <w:r w:rsidRPr="000B4ACD">
        <w:rPr>
          <w:rFonts w:hint="eastAsia"/>
          <w:rtl/>
          <w:lang w:bidi="fa-IR"/>
        </w:rPr>
        <w:t>غمبر</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فرمود: «او را رها کن</w:t>
      </w:r>
      <w:r w:rsidRPr="000B4ACD">
        <w:rPr>
          <w:rFonts w:hint="cs"/>
          <w:rtl/>
          <w:lang w:bidi="fa-IR"/>
        </w:rPr>
        <w:t>ی</w:t>
      </w:r>
      <w:r w:rsidRPr="000B4ACD">
        <w:rPr>
          <w:rFonts w:hint="eastAsia"/>
          <w:rtl/>
          <w:lang w:bidi="fa-IR"/>
        </w:rPr>
        <w:t>د»،</w:t>
      </w:r>
      <w:r w:rsidRPr="000B4ACD">
        <w:rPr>
          <w:rtl/>
          <w:lang w:bidi="fa-IR"/>
        </w:rPr>
        <w:t xml:space="preserve"> عم</w:t>
      </w:r>
      <w:r w:rsidRPr="000B4ACD">
        <w:rPr>
          <w:rFonts w:hint="cs"/>
          <w:rtl/>
          <w:lang w:bidi="fa-IR"/>
        </w:rPr>
        <w:t>ی</w:t>
      </w:r>
      <w:r w:rsidRPr="000B4ACD">
        <w:rPr>
          <w:rFonts w:hint="eastAsia"/>
          <w:rtl/>
          <w:lang w:bidi="fa-IR"/>
        </w:rPr>
        <w:t>ر</w:t>
      </w:r>
      <w:r w:rsidRPr="000B4ACD">
        <w:rPr>
          <w:rtl/>
          <w:lang w:bidi="fa-IR"/>
        </w:rPr>
        <w:t xml:space="preserve"> به رسم جاهل</w:t>
      </w:r>
      <w:r w:rsidRPr="000B4ACD">
        <w:rPr>
          <w:rFonts w:hint="cs"/>
          <w:rtl/>
          <w:lang w:bidi="fa-IR"/>
        </w:rPr>
        <w:t>ی</w:t>
      </w:r>
      <w:r w:rsidRPr="000B4ACD">
        <w:rPr>
          <w:rFonts w:hint="eastAsia"/>
          <w:rtl/>
          <w:lang w:bidi="fa-IR"/>
        </w:rPr>
        <w:t>ت</w:t>
      </w:r>
      <w:r w:rsidRPr="000B4ACD">
        <w:rPr>
          <w:rtl/>
          <w:lang w:bidi="fa-IR"/>
        </w:rPr>
        <w:t xml:space="preserve"> گفت: انعم صباحا، پ</w:t>
      </w:r>
      <w:r w:rsidRPr="000B4ACD">
        <w:rPr>
          <w:rFonts w:hint="cs"/>
          <w:rtl/>
          <w:lang w:bidi="fa-IR"/>
        </w:rPr>
        <w:t>ی</w:t>
      </w:r>
      <w:r w:rsidRPr="000B4ACD">
        <w:rPr>
          <w:rFonts w:hint="eastAsia"/>
          <w:rtl/>
          <w:lang w:bidi="fa-IR"/>
        </w:rPr>
        <w:t>غمبر</w:t>
      </w:r>
      <w:r w:rsidRPr="000B4ACD">
        <w:rPr>
          <w:rtl/>
          <w:lang w:bidi="fa-IR"/>
        </w:rPr>
        <w:t xml:space="preserve"> فرمود: «خداوند ما را به تح</w:t>
      </w:r>
      <w:r w:rsidRPr="000B4ACD">
        <w:rPr>
          <w:rFonts w:hint="cs"/>
          <w:rtl/>
          <w:lang w:bidi="fa-IR"/>
        </w:rPr>
        <w:t>ی</w:t>
      </w:r>
      <w:r w:rsidRPr="000B4ACD">
        <w:rPr>
          <w:rFonts w:hint="eastAsia"/>
          <w:rtl/>
          <w:lang w:bidi="fa-IR"/>
        </w:rPr>
        <w:t>ت</w:t>
      </w:r>
      <w:r w:rsidRPr="000B4ACD">
        <w:rPr>
          <w:rtl/>
          <w:lang w:bidi="fa-IR"/>
        </w:rPr>
        <w:t xml:space="preserve"> اسلام از تح</w:t>
      </w:r>
      <w:r w:rsidRPr="000B4ACD">
        <w:rPr>
          <w:rFonts w:hint="cs"/>
          <w:rtl/>
          <w:lang w:bidi="fa-IR"/>
        </w:rPr>
        <w:t>ی</w:t>
      </w:r>
      <w:r w:rsidRPr="000B4ACD">
        <w:rPr>
          <w:rFonts w:hint="eastAsia"/>
          <w:rtl/>
          <w:lang w:bidi="fa-IR"/>
        </w:rPr>
        <w:t>ت</w:t>
      </w:r>
      <w:r w:rsidRPr="000B4ACD">
        <w:rPr>
          <w:rtl/>
          <w:lang w:bidi="fa-IR"/>
        </w:rPr>
        <w:t xml:space="preserve"> جاهل</w:t>
      </w:r>
      <w:r w:rsidRPr="000B4ACD">
        <w:rPr>
          <w:rFonts w:hint="cs"/>
          <w:rtl/>
          <w:lang w:bidi="fa-IR"/>
        </w:rPr>
        <w:t>ی</w:t>
      </w:r>
      <w:r w:rsidRPr="000B4ACD">
        <w:rPr>
          <w:rFonts w:hint="eastAsia"/>
          <w:rtl/>
          <w:lang w:bidi="fa-IR"/>
        </w:rPr>
        <w:t>ت</w:t>
      </w:r>
      <w:r w:rsidRPr="000B4ACD">
        <w:rPr>
          <w:rtl/>
          <w:lang w:bidi="fa-IR"/>
        </w:rPr>
        <w:t xml:space="preserve"> ب</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از</w:t>
      </w:r>
      <w:r w:rsidRPr="000B4ACD">
        <w:rPr>
          <w:rtl/>
          <w:lang w:bidi="fa-IR"/>
        </w:rPr>
        <w:t xml:space="preserve"> ساخته، برا</w:t>
      </w:r>
      <w:r w:rsidRPr="000B4ACD">
        <w:rPr>
          <w:rFonts w:hint="cs"/>
          <w:rtl/>
          <w:lang w:bidi="fa-IR"/>
        </w:rPr>
        <w:t>ی</w:t>
      </w:r>
      <w:r w:rsidRPr="000B4ACD">
        <w:rPr>
          <w:rtl/>
          <w:lang w:bidi="fa-IR"/>
        </w:rPr>
        <w:t xml:space="preserve"> چه</w:t>
      </w:r>
    </w:p>
    <w:p w:rsidR="000B4ACD" w:rsidRPr="000B4ACD" w:rsidRDefault="000B4ACD" w:rsidP="00CF3FB7">
      <w:pPr>
        <w:pStyle w:val="libNormal"/>
        <w:rPr>
          <w:rtl/>
          <w:lang w:bidi="fa-IR"/>
        </w:rPr>
      </w:pPr>
      <w:r w:rsidRPr="000B4ACD">
        <w:rPr>
          <w:rFonts w:hint="eastAsia"/>
          <w:rtl/>
          <w:lang w:bidi="fa-IR"/>
        </w:rPr>
        <w:t>آمده</w:t>
      </w:r>
      <w:r w:rsidRPr="000B4ACD">
        <w:rPr>
          <w:rtl/>
          <w:lang w:bidi="fa-IR"/>
        </w:rPr>
        <w:t xml:space="preserve"> ا</w:t>
      </w:r>
      <w:r w:rsidRPr="000B4ACD">
        <w:rPr>
          <w:rFonts w:hint="cs"/>
          <w:rtl/>
          <w:lang w:bidi="fa-IR"/>
        </w:rPr>
        <w:t>ی</w:t>
      </w:r>
      <w:r w:rsidRPr="000B4ACD">
        <w:rPr>
          <w:rFonts w:hint="eastAsia"/>
          <w:rtl/>
          <w:lang w:bidi="fa-IR"/>
        </w:rPr>
        <w:t>؟»</w:t>
      </w:r>
      <w:r w:rsidRPr="000B4ACD">
        <w:rPr>
          <w:rtl/>
          <w:lang w:bidi="fa-IR"/>
        </w:rPr>
        <w:t xml:space="preserve"> عم</w:t>
      </w:r>
      <w:r w:rsidRPr="000B4ACD">
        <w:rPr>
          <w:rFonts w:hint="cs"/>
          <w:rtl/>
          <w:lang w:bidi="fa-IR"/>
        </w:rPr>
        <w:t>ی</w:t>
      </w:r>
      <w:r w:rsidRPr="000B4ACD">
        <w:rPr>
          <w:rFonts w:hint="eastAsia"/>
          <w:rtl/>
          <w:lang w:bidi="fa-IR"/>
        </w:rPr>
        <w:t>ر</w:t>
      </w:r>
      <w:r w:rsidRPr="000B4ACD">
        <w:rPr>
          <w:rtl/>
          <w:lang w:bidi="fa-IR"/>
        </w:rPr>
        <w:t xml:space="preserve"> گفت: برا</w:t>
      </w:r>
      <w:r w:rsidRPr="000B4ACD">
        <w:rPr>
          <w:rFonts w:hint="cs"/>
          <w:rtl/>
          <w:lang w:bidi="fa-IR"/>
        </w:rPr>
        <w:t>ی</w:t>
      </w:r>
      <w:r w:rsidRPr="000B4ACD">
        <w:rPr>
          <w:rtl/>
          <w:lang w:bidi="fa-IR"/>
        </w:rPr>
        <w:t xml:space="preserve"> رهائ</w:t>
      </w:r>
      <w:r w:rsidRPr="000B4ACD">
        <w:rPr>
          <w:rFonts w:hint="cs"/>
          <w:rtl/>
          <w:lang w:bidi="fa-IR"/>
        </w:rPr>
        <w:t>ی</w:t>
      </w:r>
      <w:r w:rsidRPr="000B4ACD">
        <w:rPr>
          <w:rtl/>
          <w:lang w:bidi="fa-IR"/>
        </w:rPr>
        <w:t xml:space="preserve"> پسرم، فرمود: «راست بگو با صفوان چه معاهده ا</w:t>
      </w:r>
      <w:r w:rsidRPr="000B4ACD">
        <w:rPr>
          <w:rFonts w:hint="cs"/>
          <w:rtl/>
          <w:lang w:bidi="fa-IR"/>
        </w:rPr>
        <w:t>ی</w:t>
      </w:r>
      <w:r w:rsidRPr="000B4ACD">
        <w:rPr>
          <w:rtl/>
          <w:lang w:bidi="fa-IR"/>
        </w:rPr>
        <w:t xml:space="preserve"> بسته ا</w:t>
      </w:r>
      <w:r w:rsidRPr="000B4ACD">
        <w:rPr>
          <w:rFonts w:hint="cs"/>
          <w:rtl/>
          <w:lang w:bidi="fa-IR"/>
        </w:rPr>
        <w:t>ی</w:t>
      </w:r>
      <w:r w:rsidRPr="000B4ACD">
        <w:rPr>
          <w:rFonts w:hint="eastAsia"/>
          <w:rtl/>
          <w:lang w:bidi="fa-IR"/>
        </w:rPr>
        <w:t>؟»</w:t>
      </w:r>
      <w:r w:rsidRPr="000B4ACD">
        <w:rPr>
          <w:rtl/>
          <w:lang w:bidi="fa-IR"/>
        </w:rPr>
        <w:t xml:space="preserve"> و داستان ا</w:t>
      </w:r>
      <w:r w:rsidRPr="000B4ACD">
        <w:rPr>
          <w:rFonts w:hint="cs"/>
          <w:rtl/>
          <w:lang w:bidi="fa-IR"/>
        </w:rPr>
        <w:t>ی</w:t>
      </w:r>
      <w:r w:rsidRPr="000B4ACD">
        <w:rPr>
          <w:rFonts w:hint="eastAsia"/>
          <w:rtl/>
          <w:lang w:bidi="fa-IR"/>
        </w:rPr>
        <w:t>شان</w:t>
      </w:r>
      <w:r w:rsidRPr="000B4ACD">
        <w:rPr>
          <w:rtl/>
          <w:lang w:bidi="fa-IR"/>
        </w:rPr>
        <w:t xml:space="preserve"> بگفت، عم</w:t>
      </w:r>
      <w:r w:rsidRPr="000B4ACD">
        <w:rPr>
          <w:rFonts w:hint="cs"/>
          <w:rtl/>
          <w:lang w:bidi="fa-IR"/>
        </w:rPr>
        <w:t>ی</w:t>
      </w:r>
      <w:r w:rsidRPr="000B4ACD">
        <w:rPr>
          <w:rFonts w:hint="eastAsia"/>
          <w:rtl/>
          <w:lang w:bidi="fa-IR"/>
        </w:rPr>
        <w:t>ر</w:t>
      </w:r>
      <w:r w:rsidRPr="000B4ACD">
        <w:rPr>
          <w:rtl/>
          <w:lang w:bidi="fa-IR"/>
        </w:rPr>
        <w:t xml:space="preserve"> در دم مسلمان شد، پ</w:t>
      </w:r>
      <w:r w:rsidRPr="000B4ACD">
        <w:rPr>
          <w:rFonts w:hint="cs"/>
          <w:rtl/>
          <w:lang w:bidi="fa-IR"/>
        </w:rPr>
        <w:t>ی</w:t>
      </w:r>
      <w:r w:rsidRPr="000B4ACD">
        <w:rPr>
          <w:rFonts w:hint="eastAsia"/>
          <w:rtl/>
          <w:lang w:bidi="fa-IR"/>
        </w:rPr>
        <w:t>غمبر</w:t>
      </w:r>
      <w:r w:rsidRPr="000B4ACD">
        <w:rPr>
          <w:rtl/>
          <w:lang w:bidi="fa-IR"/>
        </w:rPr>
        <w:t xml:space="preserve"> پسر او را رها کرد عم</w:t>
      </w:r>
      <w:r w:rsidRPr="000B4ACD">
        <w:rPr>
          <w:rFonts w:hint="cs"/>
          <w:rtl/>
          <w:lang w:bidi="fa-IR"/>
        </w:rPr>
        <w:t>ی</w:t>
      </w:r>
      <w:r w:rsidRPr="000B4ACD">
        <w:rPr>
          <w:rFonts w:hint="eastAsia"/>
          <w:rtl/>
          <w:lang w:bidi="fa-IR"/>
        </w:rPr>
        <w:t>ر</w:t>
      </w:r>
      <w:r w:rsidRPr="000B4ACD">
        <w:rPr>
          <w:rtl/>
          <w:lang w:bidi="fa-IR"/>
        </w:rPr>
        <w:t xml:space="preserve"> اجازه خواست تا به مکه رود و در راه اسلام فداکار</w:t>
      </w:r>
      <w:r w:rsidRPr="000B4ACD">
        <w:rPr>
          <w:rFonts w:hint="cs"/>
          <w:rtl/>
          <w:lang w:bidi="fa-IR"/>
        </w:rPr>
        <w:t>ی</w:t>
      </w:r>
      <w:r w:rsidRPr="000B4ACD">
        <w:rPr>
          <w:rtl/>
          <w:lang w:bidi="fa-IR"/>
        </w:rPr>
        <w:t xml:space="preserve"> کند، پ</w:t>
      </w:r>
      <w:r w:rsidRPr="000B4ACD">
        <w:rPr>
          <w:rFonts w:hint="cs"/>
          <w:rtl/>
          <w:lang w:bidi="fa-IR"/>
        </w:rPr>
        <w:t>ی</w:t>
      </w:r>
      <w:r w:rsidRPr="000B4ACD">
        <w:rPr>
          <w:rFonts w:hint="eastAsia"/>
          <w:rtl/>
          <w:lang w:bidi="fa-IR"/>
        </w:rPr>
        <w:t>غمبر</w:t>
      </w:r>
      <w:r w:rsidRPr="000B4ACD">
        <w:rPr>
          <w:rtl/>
          <w:lang w:bidi="fa-IR"/>
        </w:rPr>
        <w:t xml:space="preserve"> اجازه داد، و</w:t>
      </w:r>
      <w:r w:rsidRPr="000B4ACD">
        <w:rPr>
          <w:rFonts w:hint="cs"/>
          <w:rtl/>
          <w:lang w:bidi="fa-IR"/>
        </w:rPr>
        <w:t>ی</w:t>
      </w:r>
      <w:r w:rsidRPr="000B4ACD">
        <w:rPr>
          <w:rtl/>
          <w:lang w:bidi="fa-IR"/>
        </w:rPr>
        <w:t xml:space="preserve"> به مکه رفت و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به دست او مسلمان شدند. (نها</w:t>
      </w:r>
      <w:r w:rsidRPr="000B4ACD">
        <w:rPr>
          <w:rFonts w:hint="cs"/>
          <w:rtl/>
          <w:lang w:bidi="fa-IR"/>
        </w:rPr>
        <w:t>ی</w:t>
      </w:r>
      <w:r w:rsidRPr="000B4ACD">
        <w:rPr>
          <w:rFonts w:hint="eastAsia"/>
          <w:rtl/>
          <w:lang w:bidi="fa-IR"/>
        </w:rPr>
        <w:t>ه</w:t>
      </w:r>
      <w:r w:rsidRPr="000B4ACD">
        <w:rPr>
          <w:rtl/>
          <w:lang w:bidi="fa-IR"/>
        </w:rPr>
        <w:t xml:space="preserve"> 62 / 17).توض</w:t>
      </w:r>
      <w:r w:rsidRPr="000B4ACD">
        <w:rPr>
          <w:rFonts w:hint="cs"/>
          <w:rtl/>
          <w:lang w:bidi="fa-IR"/>
        </w:rPr>
        <w:t>ی</w:t>
      </w:r>
      <w:r w:rsidRPr="000B4ACD">
        <w:rPr>
          <w:rFonts w:hint="eastAsia"/>
          <w:rtl/>
          <w:lang w:bidi="fa-IR"/>
        </w:rPr>
        <w:t>ح</w:t>
      </w:r>
      <w:r w:rsidRPr="000B4ACD">
        <w:rPr>
          <w:rtl/>
          <w:lang w:bidi="fa-IR"/>
        </w:rPr>
        <w:t>:هر دولت و قدرت جد</w:t>
      </w:r>
      <w:r w:rsidRPr="000B4ACD">
        <w:rPr>
          <w:rFonts w:hint="cs"/>
          <w:rtl/>
          <w:lang w:bidi="fa-IR"/>
        </w:rPr>
        <w:t>ی</w:t>
      </w:r>
      <w:r w:rsidRPr="000B4ACD">
        <w:rPr>
          <w:rFonts w:hint="eastAsia"/>
          <w:rtl/>
          <w:lang w:bidi="fa-IR"/>
        </w:rPr>
        <w:t>د</w:t>
      </w:r>
      <w:r w:rsidRPr="000B4ACD">
        <w:rPr>
          <w:rFonts w:hint="cs"/>
          <w:rtl/>
          <w:lang w:bidi="fa-IR"/>
        </w:rPr>
        <w:t>ی</w:t>
      </w:r>
      <w:r w:rsidRPr="000B4ACD">
        <w:rPr>
          <w:rtl/>
          <w:lang w:bidi="fa-IR"/>
        </w:rPr>
        <w:t xml:space="preserve"> شعارهائ</w:t>
      </w:r>
      <w:r w:rsidRPr="000B4ACD">
        <w:rPr>
          <w:rFonts w:hint="cs"/>
          <w:rtl/>
          <w:lang w:bidi="fa-IR"/>
        </w:rPr>
        <w:t>ی</w:t>
      </w:r>
      <w:r w:rsidRPr="000B4ACD">
        <w:rPr>
          <w:rtl/>
          <w:lang w:bidi="fa-IR"/>
        </w:rPr>
        <w:t xml:space="preserve"> مناسب خود لازم دارد و شعارها</w:t>
      </w:r>
      <w:r w:rsidRPr="000B4ACD">
        <w:rPr>
          <w:rFonts w:hint="cs"/>
          <w:rtl/>
          <w:lang w:bidi="fa-IR"/>
        </w:rPr>
        <w:t>ی</w:t>
      </w:r>
      <w:r w:rsidRPr="000B4ACD">
        <w:rPr>
          <w:rtl/>
          <w:lang w:bidi="fa-IR"/>
        </w:rPr>
        <w:t xml:space="preserve"> سابق را که مناسب ن</w:t>
      </w:r>
      <w:r w:rsidRPr="000B4ACD">
        <w:rPr>
          <w:rFonts w:hint="cs"/>
          <w:rtl/>
          <w:lang w:bidi="fa-IR"/>
        </w:rPr>
        <w:t>ی</w:t>
      </w:r>
      <w:r w:rsidRPr="000B4ACD">
        <w:rPr>
          <w:rFonts w:hint="eastAsia"/>
          <w:rtl/>
          <w:lang w:bidi="fa-IR"/>
        </w:rPr>
        <w:t>ست</w:t>
      </w:r>
      <w:r w:rsidRPr="000B4ACD">
        <w:rPr>
          <w:rtl/>
          <w:lang w:bidi="fa-IR"/>
        </w:rPr>
        <w:t xml:space="preserve"> با</w:t>
      </w:r>
      <w:r w:rsidRPr="000B4ACD">
        <w:rPr>
          <w:rFonts w:hint="cs"/>
          <w:rtl/>
          <w:lang w:bidi="fa-IR"/>
        </w:rPr>
        <w:t>ی</w:t>
      </w:r>
      <w:r w:rsidRPr="000B4ACD">
        <w:rPr>
          <w:rFonts w:hint="eastAsia"/>
          <w:rtl/>
          <w:lang w:bidi="fa-IR"/>
        </w:rPr>
        <w:t>د</w:t>
      </w:r>
      <w:r w:rsidRPr="000B4ACD">
        <w:rPr>
          <w:rtl/>
          <w:lang w:bidi="fa-IR"/>
        </w:rPr>
        <w:t xml:space="preserve"> از ب</w:t>
      </w:r>
      <w:r w:rsidRPr="000B4ACD">
        <w:rPr>
          <w:rFonts w:hint="cs"/>
          <w:rtl/>
          <w:lang w:bidi="fa-IR"/>
        </w:rPr>
        <w:t>ی</w:t>
      </w:r>
      <w:r w:rsidRPr="000B4ACD">
        <w:rPr>
          <w:rFonts w:hint="eastAsia"/>
          <w:rtl/>
          <w:lang w:bidi="fa-IR"/>
        </w:rPr>
        <w:t>ن</w:t>
      </w:r>
      <w:r w:rsidRPr="000B4ACD">
        <w:rPr>
          <w:rtl/>
          <w:lang w:bidi="fa-IR"/>
        </w:rPr>
        <w:t xml:space="preserve"> ببرد، تغ</w:t>
      </w:r>
      <w:r w:rsidRPr="000B4ACD">
        <w:rPr>
          <w:rFonts w:hint="cs"/>
          <w:rtl/>
          <w:lang w:bidi="fa-IR"/>
        </w:rPr>
        <w:t>یی</w:t>
      </w:r>
      <w:r w:rsidRPr="000B4ACD">
        <w:rPr>
          <w:rFonts w:hint="eastAsia"/>
          <w:rtl/>
          <w:lang w:bidi="fa-IR"/>
        </w:rPr>
        <w:t>ر</w:t>
      </w:r>
      <w:r w:rsidRPr="000B4ACD">
        <w:rPr>
          <w:rtl/>
          <w:lang w:bidi="fa-IR"/>
        </w:rPr>
        <w:t xml:space="preserve"> نام ها هم از هم</w:t>
      </w:r>
      <w:r w:rsidRPr="000B4ACD">
        <w:rPr>
          <w:rFonts w:hint="cs"/>
          <w:rtl/>
          <w:lang w:bidi="fa-IR"/>
        </w:rPr>
        <w:t>ی</w:t>
      </w:r>
      <w:r w:rsidRPr="000B4ACD">
        <w:rPr>
          <w:rFonts w:hint="eastAsia"/>
          <w:rtl/>
          <w:lang w:bidi="fa-IR"/>
        </w:rPr>
        <w:t>ن</w:t>
      </w:r>
      <w:r w:rsidRPr="000B4ACD">
        <w:rPr>
          <w:rtl/>
          <w:lang w:bidi="fa-IR"/>
        </w:rPr>
        <w:t xml:space="preserve"> باب است که در بخش مربوط خواهد آمد.51 - به پ</w:t>
      </w:r>
      <w:r w:rsidRPr="000B4ACD">
        <w:rPr>
          <w:rFonts w:hint="cs"/>
          <w:rtl/>
          <w:lang w:bidi="fa-IR"/>
        </w:rPr>
        <w:t>ی</w:t>
      </w:r>
      <w:r w:rsidRPr="000B4ACD">
        <w:rPr>
          <w:rFonts w:hint="eastAsia"/>
          <w:rtl/>
          <w:lang w:bidi="fa-IR"/>
        </w:rPr>
        <w:t>غمبر</w:t>
      </w:r>
      <w:r w:rsidRPr="000B4ACD">
        <w:rPr>
          <w:rtl/>
          <w:lang w:bidi="fa-IR"/>
        </w:rPr>
        <w:t xml:space="preserve"> گفتند: کالاها گران شده برا</w:t>
      </w:r>
      <w:r w:rsidRPr="000B4ACD">
        <w:rPr>
          <w:rFonts w:hint="cs"/>
          <w:rtl/>
          <w:lang w:bidi="fa-IR"/>
        </w:rPr>
        <w:t>ی</w:t>
      </w:r>
      <w:r w:rsidRPr="000B4ACD">
        <w:rPr>
          <w:rtl/>
          <w:lang w:bidi="fa-IR"/>
        </w:rPr>
        <w:t xml:space="preserve"> ما نرخ مع</w:t>
      </w:r>
      <w:r w:rsidRPr="000B4ACD">
        <w:rPr>
          <w:rFonts w:hint="cs"/>
          <w:rtl/>
          <w:lang w:bidi="fa-IR"/>
        </w:rPr>
        <w:t>ی</w:t>
      </w:r>
      <w:r w:rsidRPr="000B4ACD">
        <w:rPr>
          <w:rFonts w:hint="eastAsia"/>
          <w:rtl/>
          <w:lang w:bidi="fa-IR"/>
        </w:rPr>
        <w:t>ن</w:t>
      </w:r>
      <w:r w:rsidRPr="000B4ACD">
        <w:rPr>
          <w:rtl/>
          <w:lang w:bidi="fa-IR"/>
        </w:rPr>
        <w:t xml:space="preserve"> </w:t>
      </w:r>
      <w:r w:rsidRPr="000B4ACD">
        <w:rPr>
          <w:rFonts w:hint="eastAsia"/>
          <w:rtl/>
          <w:lang w:bidi="fa-IR"/>
        </w:rPr>
        <w:t>کن،</w:t>
      </w:r>
      <w:r w:rsidRPr="000B4ACD">
        <w:rPr>
          <w:rtl/>
          <w:lang w:bidi="fa-IR"/>
        </w:rPr>
        <w:t xml:space="preserve"> فرمود: «نرخ مع</w:t>
      </w:r>
      <w:r w:rsidRPr="000B4ACD">
        <w:rPr>
          <w:rFonts w:hint="cs"/>
          <w:rtl/>
          <w:lang w:bidi="fa-IR"/>
        </w:rPr>
        <w:t>ی</w:t>
      </w:r>
      <w:r w:rsidRPr="000B4ACD">
        <w:rPr>
          <w:rFonts w:hint="eastAsia"/>
          <w:rtl/>
          <w:lang w:bidi="fa-IR"/>
        </w:rPr>
        <w:t>ن</w:t>
      </w:r>
      <w:r w:rsidRPr="000B4ACD">
        <w:rPr>
          <w:rtl/>
          <w:lang w:bidi="fa-IR"/>
        </w:rPr>
        <w:t xml:space="preserve"> کن خداوند است، گ</w:t>
      </w:r>
      <w:r w:rsidRPr="000B4ACD">
        <w:rPr>
          <w:rFonts w:hint="cs"/>
          <w:rtl/>
          <w:lang w:bidi="fa-IR"/>
        </w:rPr>
        <w:t>ی</w:t>
      </w:r>
      <w:r w:rsidRPr="000B4ACD">
        <w:rPr>
          <w:rFonts w:hint="eastAsia"/>
          <w:rtl/>
          <w:lang w:bidi="fa-IR"/>
        </w:rPr>
        <w:t>رنده،</w:t>
      </w:r>
      <w:r w:rsidRPr="000B4ACD">
        <w:rPr>
          <w:rtl/>
          <w:lang w:bidi="fa-IR"/>
        </w:rPr>
        <w:t xml:space="preserve"> بازدهنده، روز</w:t>
      </w:r>
      <w:r w:rsidRPr="000B4ACD">
        <w:rPr>
          <w:rFonts w:hint="cs"/>
          <w:rtl/>
          <w:lang w:bidi="fa-IR"/>
        </w:rPr>
        <w:t>ی</w:t>
      </w:r>
      <w:r w:rsidRPr="000B4ACD">
        <w:rPr>
          <w:rtl/>
          <w:lang w:bidi="fa-IR"/>
        </w:rPr>
        <w:t xml:space="preserve"> دهنده اوست، من ام</w:t>
      </w:r>
      <w:r w:rsidRPr="000B4ACD">
        <w:rPr>
          <w:rFonts w:hint="cs"/>
          <w:rtl/>
          <w:lang w:bidi="fa-IR"/>
        </w:rPr>
        <w:t>ی</w:t>
      </w:r>
      <w:r w:rsidRPr="000B4ACD">
        <w:rPr>
          <w:rFonts w:hint="eastAsia"/>
          <w:rtl/>
          <w:lang w:bidi="fa-IR"/>
        </w:rPr>
        <w:t>دوارم</w:t>
      </w:r>
      <w:r w:rsidRPr="000B4ACD">
        <w:rPr>
          <w:rtl/>
          <w:lang w:bidi="fa-IR"/>
        </w:rPr>
        <w:t xml:space="preserve"> که خدا را ملاقات کنم در حال</w:t>
      </w:r>
      <w:r w:rsidRPr="000B4ACD">
        <w:rPr>
          <w:rFonts w:hint="cs"/>
          <w:rtl/>
          <w:lang w:bidi="fa-IR"/>
        </w:rPr>
        <w:t>ی</w:t>
      </w:r>
      <w:r w:rsidRPr="000B4ACD">
        <w:rPr>
          <w:rtl/>
          <w:lang w:bidi="fa-IR"/>
        </w:rPr>
        <w:t xml:space="preserve"> که ه</w:t>
      </w:r>
      <w:r w:rsidRPr="000B4ACD">
        <w:rPr>
          <w:rFonts w:hint="cs"/>
          <w:rtl/>
          <w:lang w:bidi="fa-IR"/>
        </w:rPr>
        <w:t>ی</w:t>
      </w:r>
      <w:r w:rsidRPr="000B4ACD">
        <w:rPr>
          <w:rFonts w:hint="eastAsia"/>
          <w:rtl/>
          <w:lang w:bidi="fa-IR"/>
        </w:rPr>
        <w:t>چ</w:t>
      </w:r>
      <w:r w:rsidRPr="000B4ACD">
        <w:rPr>
          <w:rtl/>
          <w:lang w:bidi="fa-IR"/>
        </w:rPr>
        <w:t xml:space="preserve"> کس از من مظلمه ا</w:t>
      </w:r>
      <w:r w:rsidRPr="000B4ACD">
        <w:rPr>
          <w:rFonts w:hint="cs"/>
          <w:rtl/>
          <w:lang w:bidi="fa-IR"/>
        </w:rPr>
        <w:t>ی</w:t>
      </w:r>
      <w:r w:rsidRPr="000B4ACD">
        <w:rPr>
          <w:rtl/>
          <w:lang w:bidi="fa-IR"/>
        </w:rPr>
        <w:t xml:space="preserve"> در خون و مال طلب نکند».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95 / 1).توض</w:t>
      </w:r>
      <w:r w:rsidRPr="000B4ACD">
        <w:rPr>
          <w:rFonts w:hint="cs"/>
          <w:rtl/>
          <w:lang w:bidi="fa-IR"/>
        </w:rPr>
        <w:t>ی</w:t>
      </w:r>
      <w:r w:rsidRPr="000B4ACD">
        <w:rPr>
          <w:rFonts w:hint="eastAsia"/>
          <w:rtl/>
          <w:lang w:bidi="fa-IR"/>
        </w:rPr>
        <w:t>ح</w:t>
      </w:r>
      <w:r w:rsidRPr="000B4ACD">
        <w:rPr>
          <w:rtl/>
          <w:lang w:bidi="fa-IR"/>
        </w:rPr>
        <w:t>:تجربه نشان داده که گران</w:t>
      </w:r>
      <w:r w:rsidRPr="000B4ACD">
        <w:rPr>
          <w:rFonts w:hint="cs"/>
          <w:rtl/>
          <w:lang w:bidi="fa-IR"/>
        </w:rPr>
        <w:t>ی</w:t>
      </w:r>
      <w:r w:rsidRPr="000B4ACD">
        <w:rPr>
          <w:rtl/>
          <w:lang w:bidi="fa-IR"/>
        </w:rPr>
        <w:t xml:space="preserve"> و ارزان</w:t>
      </w:r>
      <w:r w:rsidRPr="000B4ACD">
        <w:rPr>
          <w:rFonts w:hint="cs"/>
          <w:rtl/>
          <w:lang w:bidi="fa-IR"/>
        </w:rPr>
        <w:t>ی</w:t>
      </w:r>
      <w:r w:rsidRPr="000B4ACD">
        <w:rPr>
          <w:rtl/>
          <w:lang w:bidi="fa-IR"/>
        </w:rPr>
        <w:t xml:space="preserve"> با نرخ گذار</w:t>
      </w:r>
      <w:r w:rsidRPr="000B4ACD">
        <w:rPr>
          <w:rFonts w:hint="cs"/>
          <w:rtl/>
          <w:lang w:bidi="fa-IR"/>
        </w:rPr>
        <w:t>ی</w:t>
      </w:r>
      <w:r w:rsidRPr="000B4ACD">
        <w:rPr>
          <w:rtl/>
          <w:lang w:bidi="fa-IR"/>
        </w:rPr>
        <w:t xml:space="preserve"> جبر</w:t>
      </w:r>
      <w:r w:rsidRPr="000B4ACD">
        <w:rPr>
          <w:rFonts w:hint="cs"/>
          <w:rtl/>
          <w:lang w:bidi="fa-IR"/>
        </w:rPr>
        <w:t>ی</w:t>
      </w:r>
      <w:r w:rsidRPr="000B4ACD">
        <w:rPr>
          <w:rtl/>
          <w:lang w:bidi="fa-IR"/>
        </w:rPr>
        <w:t xml:space="preserve"> تعد</w:t>
      </w:r>
      <w:r w:rsidRPr="000B4ACD">
        <w:rPr>
          <w:rFonts w:hint="cs"/>
          <w:rtl/>
          <w:lang w:bidi="fa-IR"/>
        </w:rPr>
        <w:t>ی</w:t>
      </w:r>
      <w:r w:rsidRPr="000B4ACD">
        <w:rPr>
          <w:rFonts w:hint="eastAsia"/>
          <w:rtl/>
          <w:lang w:bidi="fa-IR"/>
        </w:rPr>
        <w:t>ل</w:t>
      </w:r>
      <w:r w:rsidRPr="000B4ACD">
        <w:rPr>
          <w:rtl/>
          <w:lang w:bidi="fa-IR"/>
        </w:rPr>
        <w:t xml:space="preserve"> نم</w:t>
      </w:r>
      <w:r w:rsidRPr="000B4ACD">
        <w:rPr>
          <w:rFonts w:hint="cs"/>
          <w:rtl/>
          <w:lang w:bidi="fa-IR"/>
        </w:rPr>
        <w:t>ی</w:t>
      </w:r>
      <w:r w:rsidRPr="000B4ACD">
        <w:rPr>
          <w:rtl/>
          <w:lang w:bidi="fa-IR"/>
        </w:rPr>
        <w:t xml:space="preserve"> </w:t>
      </w:r>
      <w:r w:rsidRPr="000B4ACD">
        <w:rPr>
          <w:rtl/>
          <w:lang w:bidi="fa-IR"/>
        </w:rPr>
        <w:lastRenderedPageBreak/>
        <w:t>شود و تعد</w:t>
      </w:r>
      <w:r w:rsidRPr="000B4ACD">
        <w:rPr>
          <w:rFonts w:hint="cs"/>
          <w:rtl/>
          <w:lang w:bidi="fa-IR"/>
        </w:rPr>
        <w:t>ی</w:t>
      </w:r>
      <w:r w:rsidRPr="000B4ACD">
        <w:rPr>
          <w:rFonts w:hint="eastAsia"/>
          <w:rtl/>
          <w:lang w:bidi="fa-IR"/>
        </w:rPr>
        <w:t>ل</w:t>
      </w:r>
      <w:r w:rsidRPr="000B4ACD">
        <w:rPr>
          <w:rtl/>
          <w:lang w:bidi="fa-IR"/>
        </w:rPr>
        <w:t xml:space="preserve"> </w:t>
      </w:r>
      <w:r w:rsidRPr="000B4ACD">
        <w:rPr>
          <w:rFonts w:hint="eastAsia"/>
          <w:rtl/>
          <w:lang w:bidi="fa-IR"/>
        </w:rPr>
        <w:t>کننده</w:t>
      </w:r>
      <w:r w:rsidRPr="000B4ACD">
        <w:rPr>
          <w:rtl/>
          <w:lang w:bidi="fa-IR"/>
        </w:rPr>
        <w:t xml:space="preserve"> </w:t>
      </w:r>
      <w:r w:rsidRPr="000B4ACD">
        <w:rPr>
          <w:rFonts w:hint="cs"/>
          <w:rtl/>
          <w:lang w:bidi="fa-IR"/>
        </w:rPr>
        <w:t>ی</w:t>
      </w:r>
      <w:r w:rsidRPr="000B4ACD">
        <w:rPr>
          <w:rtl/>
          <w:lang w:bidi="fa-IR"/>
        </w:rPr>
        <w:t xml:space="preserve"> آن، قانون عرضه و تقاضا و منع احتکار است و عوامل عرضه و تقاضا گو</w:t>
      </w:r>
      <w:r w:rsidRPr="000B4ACD">
        <w:rPr>
          <w:rFonts w:hint="cs"/>
          <w:rtl/>
          <w:lang w:bidi="fa-IR"/>
        </w:rPr>
        <w:t>یی</w:t>
      </w:r>
      <w:r w:rsidRPr="000B4ACD">
        <w:rPr>
          <w:rtl/>
          <w:lang w:bidi="fa-IR"/>
        </w:rPr>
        <w:t xml:space="preserve"> قابل احصا ن</w:t>
      </w:r>
      <w:r w:rsidRPr="000B4ACD">
        <w:rPr>
          <w:rFonts w:hint="cs"/>
          <w:rtl/>
          <w:lang w:bidi="fa-IR"/>
        </w:rPr>
        <w:t>ی</w:t>
      </w:r>
      <w:r w:rsidRPr="000B4ACD">
        <w:rPr>
          <w:rFonts w:hint="eastAsia"/>
          <w:rtl/>
          <w:lang w:bidi="fa-IR"/>
        </w:rPr>
        <w:t>ست،</w:t>
      </w:r>
      <w:r w:rsidRPr="000B4ACD">
        <w:rPr>
          <w:rtl/>
          <w:lang w:bidi="fa-IR"/>
        </w:rPr>
        <w:t xml:space="preserve"> و گو</w:t>
      </w:r>
      <w:r w:rsidRPr="000B4ACD">
        <w:rPr>
          <w:rFonts w:hint="cs"/>
          <w:rtl/>
          <w:lang w:bidi="fa-IR"/>
        </w:rPr>
        <w:t>یی</w:t>
      </w:r>
      <w:r w:rsidRPr="000B4ACD">
        <w:rPr>
          <w:rtl/>
          <w:lang w:bidi="fa-IR"/>
        </w:rPr>
        <w:t xml:space="preserve"> از قدرت بشر خارج است.52 - در فتح خ</w:t>
      </w:r>
      <w:r w:rsidRPr="000B4ACD">
        <w:rPr>
          <w:rFonts w:hint="cs"/>
          <w:rtl/>
          <w:lang w:bidi="fa-IR"/>
        </w:rPr>
        <w:t>ی</w:t>
      </w:r>
      <w:r w:rsidRPr="000B4ACD">
        <w:rPr>
          <w:rFonts w:hint="eastAsia"/>
          <w:rtl/>
          <w:lang w:bidi="fa-IR"/>
        </w:rPr>
        <w:t>بر،</w:t>
      </w:r>
      <w:r w:rsidRPr="000B4ACD">
        <w:rPr>
          <w:rtl/>
          <w:lang w:bidi="fa-IR"/>
        </w:rPr>
        <w:t xml:space="preserve"> رئ</w:t>
      </w:r>
      <w:r w:rsidRPr="000B4ACD">
        <w:rPr>
          <w:rFonts w:hint="cs"/>
          <w:rtl/>
          <w:lang w:bidi="fa-IR"/>
        </w:rPr>
        <w:t>ی</w:t>
      </w:r>
      <w:r w:rsidRPr="000B4ACD">
        <w:rPr>
          <w:rFonts w:hint="eastAsia"/>
          <w:rtl/>
          <w:lang w:bidi="fa-IR"/>
        </w:rPr>
        <w:t>س</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قلعه ها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که مرد</w:t>
      </w:r>
      <w:r w:rsidRPr="000B4ACD">
        <w:rPr>
          <w:rFonts w:hint="cs"/>
          <w:rtl/>
          <w:lang w:bidi="fa-IR"/>
        </w:rPr>
        <w:t>ی</w:t>
      </w:r>
      <w:r w:rsidRPr="000B4ACD">
        <w:rPr>
          <w:rtl/>
          <w:lang w:bidi="fa-IR"/>
        </w:rPr>
        <w:t xml:space="preserve"> متکبر و پرخاش جو بود نزد پ</w:t>
      </w:r>
      <w:r w:rsidRPr="000B4ACD">
        <w:rPr>
          <w:rFonts w:hint="cs"/>
          <w:rtl/>
          <w:lang w:bidi="fa-IR"/>
        </w:rPr>
        <w:t>ی</w:t>
      </w:r>
      <w:r w:rsidRPr="000B4ACD">
        <w:rPr>
          <w:rFonts w:hint="eastAsia"/>
          <w:rtl/>
          <w:lang w:bidi="fa-IR"/>
        </w:rPr>
        <w:t>غمبر</w:t>
      </w:r>
      <w:r w:rsidRPr="000B4ACD">
        <w:rPr>
          <w:rtl/>
          <w:lang w:bidi="fa-IR"/>
        </w:rPr>
        <w:t xml:space="preserve"> آمد و گفت: ا</w:t>
      </w:r>
      <w:r w:rsidRPr="000B4ACD">
        <w:rPr>
          <w:rFonts w:hint="cs"/>
          <w:rtl/>
          <w:lang w:bidi="fa-IR"/>
        </w:rPr>
        <w:t>ی</w:t>
      </w:r>
      <w:r w:rsidRPr="000B4ACD">
        <w:rPr>
          <w:rtl/>
          <w:lang w:bidi="fa-IR"/>
        </w:rPr>
        <w:t xml:space="preserve"> محمد! آ</w:t>
      </w:r>
      <w:r w:rsidRPr="000B4ACD">
        <w:rPr>
          <w:rFonts w:hint="cs"/>
          <w:rtl/>
          <w:lang w:bidi="fa-IR"/>
        </w:rPr>
        <w:t>ی</w:t>
      </w:r>
      <w:r w:rsidRPr="000B4ACD">
        <w:rPr>
          <w:rFonts w:hint="eastAsia"/>
          <w:rtl/>
          <w:lang w:bidi="fa-IR"/>
        </w:rPr>
        <w:t>ا</w:t>
      </w:r>
      <w:r w:rsidRPr="000B4ACD">
        <w:rPr>
          <w:rtl/>
          <w:lang w:bidi="fa-IR"/>
        </w:rPr>
        <w:t xml:space="preserve"> سزاوار است که دام ها</w:t>
      </w:r>
      <w:r w:rsidRPr="000B4ACD">
        <w:rPr>
          <w:rFonts w:hint="cs"/>
          <w:rtl/>
          <w:lang w:bidi="fa-IR"/>
        </w:rPr>
        <w:t>ی</w:t>
      </w:r>
      <w:r w:rsidRPr="000B4ACD">
        <w:rPr>
          <w:rtl/>
          <w:lang w:bidi="fa-IR"/>
        </w:rPr>
        <w:t xml:space="preserve"> ما را س</w:t>
      </w:r>
      <w:r w:rsidRPr="000B4ACD">
        <w:rPr>
          <w:rFonts w:hint="eastAsia"/>
          <w:rtl/>
          <w:lang w:bidi="fa-IR"/>
        </w:rPr>
        <w:t>ر</w:t>
      </w:r>
      <w:r w:rsidRPr="000B4ACD">
        <w:rPr>
          <w:rtl/>
          <w:lang w:bidi="fa-IR"/>
        </w:rPr>
        <w:t xml:space="preserve"> ببرند و م</w:t>
      </w:r>
      <w:r w:rsidRPr="000B4ACD">
        <w:rPr>
          <w:rFonts w:hint="cs"/>
          <w:rtl/>
          <w:lang w:bidi="fa-IR"/>
        </w:rPr>
        <w:t>ی</w:t>
      </w:r>
      <w:r w:rsidRPr="000B4ACD">
        <w:rPr>
          <w:rFonts w:hint="eastAsia"/>
          <w:rtl/>
          <w:lang w:bidi="fa-IR"/>
        </w:rPr>
        <w:t>وه</w:t>
      </w:r>
      <w:r w:rsidRPr="000B4ACD">
        <w:rPr>
          <w:rtl/>
          <w:lang w:bidi="fa-IR"/>
        </w:rPr>
        <w:t xml:space="preserve"> ها</w:t>
      </w:r>
      <w:r w:rsidRPr="000B4ACD">
        <w:rPr>
          <w:rFonts w:hint="cs"/>
          <w:rtl/>
          <w:lang w:bidi="fa-IR"/>
        </w:rPr>
        <w:t>ی</w:t>
      </w:r>
      <w:r w:rsidRPr="000B4ACD">
        <w:rPr>
          <w:rtl/>
          <w:lang w:bidi="fa-IR"/>
        </w:rPr>
        <w:t xml:space="preserve"> ما را بخورند و زن ها ما را بزنند؟! پ</w:t>
      </w:r>
      <w:r w:rsidRPr="000B4ACD">
        <w:rPr>
          <w:rFonts w:hint="cs"/>
          <w:rtl/>
          <w:lang w:bidi="fa-IR"/>
        </w:rPr>
        <w:t>ی</w:t>
      </w:r>
      <w:r w:rsidRPr="000B4ACD">
        <w:rPr>
          <w:rFonts w:hint="eastAsia"/>
          <w:rtl/>
          <w:lang w:bidi="fa-IR"/>
        </w:rPr>
        <w:t>غمبر</w:t>
      </w:r>
      <w:r w:rsidRPr="000B4ACD">
        <w:rPr>
          <w:rtl/>
          <w:lang w:bidi="fa-IR"/>
        </w:rPr>
        <w:t xml:space="preserve"> در خشم شد و به عبدالرحمن فرمود: «ا</w:t>
      </w:r>
      <w:r w:rsidRPr="000B4ACD">
        <w:rPr>
          <w:rFonts w:hint="cs"/>
          <w:rtl/>
          <w:lang w:bidi="fa-IR"/>
        </w:rPr>
        <w:t>ی</w:t>
      </w:r>
      <w:r w:rsidRPr="000B4ACD">
        <w:rPr>
          <w:rtl/>
          <w:lang w:bidi="fa-IR"/>
        </w:rPr>
        <w:t xml:space="preserve"> پسر عوف! سوار شو و ندا در ده که بهشت جز برا</w:t>
      </w:r>
      <w:r w:rsidRPr="000B4ACD">
        <w:rPr>
          <w:rFonts w:hint="cs"/>
          <w:rtl/>
          <w:lang w:bidi="fa-IR"/>
        </w:rPr>
        <w:t>ی</w:t>
      </w:r>
      <w:r w:rsidRPr="000B4ACD">
        <w:rPr>
          <w:rtl/>
          <w:lang w:bidi="fa-IR"/>
        </w:rPr>
        <w:t xml:space="preserve"> مؤمنان حلال ن</w:t>
      </w:r>
      <w:r w:rsidRPr="000B4ACD">
        <w:rPr>
          <w:rFonts w:hint="cs"/>
          <w:rtl/>
          <w:lang w:bidi="fa-IR"/>
        </w:rPr>
        <w:t>ی</w:t>
      </w:r>
      <w:r w:rsidRPr="000B4ACD">
        <w:rPr>
          <w:rFonts w:hint="eastAsia"/>
          <w:rtl/>
          <w:lang w:bidi="fa-IR"/>
        </w:rPr>
        <w:t>ست،</w:t>
      </w:r>
      <w:r w:rsidRPr="000B4ACD">
        <w:rPr>
          <w:rtl/>
          <w:lang w:bidi="fa-IR"/>
        </w:rPr>
        <w:t xml:space="preserve"> و</w:t>
      </w:r>
      <w:r w:rsidR="004D3627">
        <w:rPr>
          <w:rFonts w:hint="cs"/>
          <w:rtl/>
          <w:lang w:bidi="fa-IR"/>
        </w:rPr>
        <w:t xml:space="preserve"> </w:t>
      </w:r>
      <w:r w:rsidRPr="000B4ACD">
        <w:rPr>
          <w:rFonts w:hint="eastAsia"/>
          <w:rtl/>
          <w:lang w:bidi="fa-IR"/>
        </w:rPr>
        <w:t>برا</w:t>
      </w:r>
      <w:r w:rsidRPr="000B4ACD">
        <w:rPr>
          <w:rFonts w:hint="cs"/>
          <w:rtl/>
          <w:lang w:bidi="fa-IR"/>
        </w:rPr>
        <w:t>ی</w:t>
      </w:r>
      <w:r w:rsidRPr="000B4ACD">
        <w:rPr>
          <w:rtl/>
          <w:lang w:bidi="fa-IR"/>
        </w:rPr>
        <w:t xml:space="preserve"> نماز فراهم شوند»، چون نماز گزاردند پ</w:t>
      </w:r>
      <w:r w:rsidRPr="000B4ACD">
        <w:rPr>
          <w:rFonts w:hint="cs"/>
          <w:rtl/>
          <w:lang w:bidi="fa-IR"/>
        </w:rPr>
        <w:t>ی</w:t>
      </w:r>
      <w:r w:rsidRPr="000B4ACD">
        <w:rPr>
          <w:rFonts w:hint="eastAsia"/>
          <w:rtl/>
          <w:lang w:bidi="fa-IR"/>
        </w:rPr>
        <w:t>غمبر</w:t>
      </w:r>
      <w:r w:rsidRPr="000B4ACD">
        <w:rPr>
          <w:rtl/>
          <w:lang w:bidi="fa-IR"/>
        </w:rPr>
        <w:t xml:space="preserve"> برپا ا</w:t>
      </w:r>
      <w:r w:rsidRPr="000B4ACD">
        <w:rPr>
          <w:rFonts w:hint="cs"/>
          <w:rtl/>
          <w:lang w:bidi="fa-IR"/>
        </w:rPr>
        <w:t>ی</w:t>
      </w:r>
      <w:r w:rsidRPr="000B4ACD">
        <w:rPr>
          <w:rFonts w:hint="eastAsia"/>
          <w:rtl/>
          <w:lang w:bidi="fa-IR"/>
        </w:rPr>
        <w:t>ستاد</w:t>
      </w:r>
      <w:r w:rsidRPr="000B4ACD">
        <w:rPr>
          <w:rtl/>
          <w:lang w:bidi="fa-IR"/>
        </w:rPr>
        <w:t xml:space="preserve"> و فرمود: «آ</w:t>
      </w:r>
      <w:r w:rsidRPr="000B4ACD">
        <w:rPr>
          <w:rFonts w:hint="cs"/>
          <w:rtl/>
          <w:lang w:bidi="fa-IR"/>
        </w:rPr>
        <w:t>ی</w:t>
      </w:r>
      <w:r w:rsidR="004D3627">
        <w:rPr>
          <w:rFonts w:hint="cs"/>
          <w:rtl/>
          <w:lang w:bidi="fa-IR"/>
        </w:rPr>
        <w:t>ا</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در حال</w:t>
      </w:r>
      <w:r w:rsidRPr="000B4ACD">
        <w:rPr>
          <w:rFonts w:hint="cs"/>
          <w:rtl/>
          <w:lang w:bidi="fa-IR"/>
        </w:rPr>
        <w:t>ی</w:t>
      </w:r>
      <w:r w:rsidRPr="000B4ACD">
        <w:rPr>
          <w:rtl/>
          <w:lang w:bidi="fa-IR"/>
        </w:rPr>
        <w:t xml:space="preserve"> که بر پشت</w:t>
      </w:r>
      <w:r w:rsidRPr="000B4ACD">
        <w:rPr>
          <w:rFonts w:hint="cs"/>
          <w:rtl/>
          <w:lang w:bidi="fa-IR"/>
        </w:rPr>
        <w:t>ی</w:t>
      </w:r>
      <w:r w:rsidRPr="000B4ACD">
        <w:rPr>
          <w:rtl/>
          <w:lang w:bidi="fa-IR"/>
        </w:rPr>
        <w:t xml:space="preserve"> خود تک</w:t>
      </w:r>
      <w:r w:rsidRPr="000B4ACD">
        <w:rPr>
          <w:rFonts w:hint="cs"/>
          <w:rtl/>
          <w:lang w:bidi="fa-IR"/>
        </w:rPr>
        <w:t>ی</w:t>
      </w:r>
      <w:r w:rsidRPr="000B4ACD">
        <w:rPr>
          <w:rFonts w:hint="eastAsia"/>
          <w:rtl/>
          <w:lang w:bidi="fa-IR"/>
        </w:rPr>
        <w:t>ه</w:t>
      </w:r>
      <w:r w:rsidRPr="000B4ACD">
        <w:rPr>
          <w:rtl/>
          <w:lang w:bidi="fa-IR"/>
        </w:rPr>
        <w:t xml:space="preserve"> داده گمان م</w:t>
      </w:r>
      <w:r w:rsidRPr="000B4ACD">
        <w:rPr>
          <w:rFonts w:hint="cs"/>
          <w:rtl/>
          <w:lang w:bidi="fa-IR"/>
        </w:rPr>
        <w:t>ی</w:t>
      </w:r>
      <w:r w:rsidRPr="000B4ACD">
        <w:rPr>
          <w:rtl/>
          <w:lang w:bidi="fa-IR"/>
        </w:rPr>
        <w:t xml:space="preserve"> کند که خداوند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را جز آن چه در قرآن نام برده حرام نکرده است؟ آگاه باش</w:t>
      </w:r>
      <w:r w:rsidRPr="000B4ACD">
        <w:rPr>
          <w:rFonts w:hint="cs"/>
          <w:rtl/>
          <w:lang w:bidi="fa-IR"/>
        </w:rPr>
        <w:t>ی</w:t>
      </w:r>
      <w:r w:rsidRPr="000B4ACD">
        <w:rPr>
          <w:rFonts w:hint="eastAsia"/>
          <w:rtl/>
          <w:lang w:bidi="fa-IR"/>
        </w:rPr>
        <w:t>د</w:t>
      </w:r>
      <w:r w:rsidRPr="000B4ACD">
        <w:rPr>
          <w:rtl/>
          <w:lang w:bidi="fa-IR"/>
        </w:rPr>
        <w:t xml:space="preserve"> - به خدا سوگند- من موعظه کردم و امر کردم واز چ</w:t>
      </w:r>
      <w:r w:rsidRPr="000B4ACD">
        <w:rPr>
          <w:rFonts w:hint="cs"/>
          <w:rtl/>
          <w:lang w:bidi="fa-IR"/>
        </w:rPr>
        <w:t>ی</w:t>
      </w:r>
      <w:r w:rsidRPr="000B4ACD">
        <w:rPr>
          <w:rFonts w:hint="eastAsia"/>
          <w:rtl/>
          <w:lang w:bidi="fa-IR"/>
        </w:rPr>
        <w:t>زهائ</w:t>
      </w:r>
      <w:r w:rsidRPr="000B4ACD">
        <w:rPr>
          <w:rFonts w:hint="cs"/>
          <w:rtl/>
          <w:lang w:bidi="fa-IR"/>
        </w:rPr>
        <w:t>ی</w:t>
      </w:r>
      <w:r w:rsidRPr="000B4ACD">
        <w:rPr>
          <w:rtl/>
          <w:lang w:bidi="fa-IR"/>
        </w:rPr>
        <w:t xml:space="preserve"> نه</w:t>
      </w:r>
      <w:r w:rsidRPr="000B4ACD">
        <w:rPr>
          <w:rFonts w:hint="cs"/>
          <w:rtl/>
          <w:lang w:bidi="fa-IR"/>
        </w:rPr>
        <w:t>ی</w:t>
      </w:r>
      <w:r w:rsidRPr="000B4ACD">
        <w:rPr>
          <w:rtl/>
          <w:lang w:bidi="fa-IR"/>
        </w:rPr>
        <w:t xml:space="preserve"> </w:t>
      </w:r>
      <w:r w:rsidRPr="000B4ACD">
        <w:rPr>
          <w:rFonts w:hint="eastAsia"/>
          <w:rtl/>
          <w:lang w:bidi="fa-IR"/>
        </w:rPr>
        <w:t>کردم</w:t>
      </w:r>
      <w:r w:rsidRPr="000B4ACD">
        <w:rPr>
          <w:rtl/>
          <w:lang w:bidi="fa-IR"/>
        </w:rPr>
        <w:t xml:space="preserve"> و آن ها مانند قرآنند </w:t>
      </w:r>
      <w:r w:rsidRPr="000B4ACD">
        <w:rPr>
          <w:rFonts w:hint="cs"/>
          <w:rtl/>
          <w:lang w:bidi="fa-IR"/>
        </w:rPr>
        <w:t>ی</w:t>
      </w:r>
      <w:r w:rsidRPr="000B4ACD">
        <w:rPr>
          <w:rFonts w:hint="eastAsia"/>
          <w:rtl/>
          <w:lang w:bidi="fa-IR"/>
        </w:rPr>
        <w:t>ا</w:t>
      </w:r>
      <w:r w:rsidRPr="000B4ACD">
        <w:rPr>
          <w:rtl/>
          <w:lang w:bidi="fa-IR"/>
        </w:rPr>
        <w:t xml:space="preserve"> ب</w:t>
      </w:r>
      <w:r w:rsidRPr="000B4ACD">
        <w:rPr>
          <w:rFonts w:hint="cs"/>
          <w:rtl/>
          <w:lang w:bidi="fa-IR"/>
        </w:rPr>
        <w:t>ی</w:t>
      </w:r>
      <w:r w:rsidRPr="000B4ACD">
        <w:rPr>
          <w:rFonts w:hint="eastAsia"/>
          <w:rtl/>
          <w:lang w:bidi="fa-IR"/>
        </w:rPr>
        <w:t>شتر</w:t>
      </w:r>
      <w:r w:rsidRPr="000B4ACD">
        <w:rPr>
          <w:rtl/>
          <w:lang w:bidi="fa-IR"/>
        </w:rPr>
        <w:t xml:space="preserve"> و خداوند برا</w:t>
      </w:r>
      <w:r w:rsidRPr="000B4ACD">
        <w:rPr>
          <w:rFonts w:hint="cs"/>
          <w:rtl/>
          <w:lang w:bidi="fa-IR"/>
        </w:rPr>
        <w:t>ی</w:t>
      </w:r>
      <w:r w:rsidRPr="000B4ACD">
        <w:rPr>
          <w:rtl/>
          <w:lang w:bidi="fa-IR"/>
        </w:rPr>
        <w:t xml:space="preserve"> شما حلال نکرده که در خانه ها</w:t>
      </w:r>
      <w:r w:rsidRPr="000B4ACD">
        <w:rPr>
          <w:rFonts w:hint="cs"/>
          <w:rtl/>
          <w:lang w:bidi="fa-IR"/>
        </w:rPr>
        <w:t>ی</w:t>
      </w:r>
      <w:r w:rsidRPr="000B4ACD">
        <w:rPr>
          <w:rtl/>
          <w:lang w:bidi="fa-IR"/>
        </w:rPr>
        <w:t xml:space="preserve"> اهل کتاب ب</w:t>
      </w:r>
      <w:r w:rsidRPr="000B4ACD">
        <w:rPr>
          <w:rFonts w:hint="cs"/>
          <w:rtl/>
          <w:lang w:bidi="fa-IR"/>
        </w:rPr>
        <w:t>ی</w:t>
      </w:r>
      <w:r w:rsidRPr="000B4ACD">
        <w:rPr>
          <w:rtl/>
          <w:lang w:bidi="fa-IR"/>
        </w:rPr>
        <w:t xml:space="preserve"> اذن ا</w:t>
      </w:r>
      <w:r w:rsidRPr="000B4ACD">
        <w:rPr>
          <w:rFonts w:hint="cs"/>
          <w:rtl/>
          <w:lang w:bidi="fa-IR"/>
        </w:rPr>
        <w:t>ی</w:t>
      </w:r>
      <w:r w:rsidRPr="000B4ACD">
        <w:rPr>
          <w:rFonts w:hint="eastAsia"/>
          <w:rtl/>
          <w:lang w:bidi="fa-IR"/>
        </w:rPr>
        <w:t>شان</w:t>
      </w:r>
      <w:r w:rsidRPr="000B4ACD">
        <w:rPr>
          <w:rtl/>
          <w:lang w:bidi="fa-IR"/>
        </w:rPr>
        <w:t xml:space="preserve"> داخل شو</w:t>
      </w:r>
      <w:r w:rsidRPr="000B4ACD">
        <w:rPr>
          <w:rFonts w:hint="cs"/>
          <w:rtl/>
          <w:lang w:bidi="fa-IR"/>
        </w:rPr>
        <w:t>ی</w:t>
      </w:r>
      <w:r w:rsidRPr="000B4ACD">
        <w:rPr>
          <w:rFonts w:hint="eastAsia"/>
          <w:rtl/>
          <w:lang w:bidi="fa-IR"/>
        </w:rPr>
        <w:t>د</w:t>
      </w:r>
      <w:r w:rsidRPr="000B4ACD">
        <w:rPr>
          <w:rtl/>
          <w:lang w:bidi="fa-IR"/>
        </w:rPr>
        <w:t xml:space="preserve"> و نه زدن زنان ا</w:t>
      </w:r>
      <w:r w:rsidRPr="000B4ACD">
        <w:rPr>
          <w:rFonts w:hint="cs"/>
          <w:rtl/>
          <w:lang w:bidi="fa-IR"/>
        </w:rPr>
        <w:t>ی</w:t>
      </w:r>
      <w:r w:rsidRPr="000B4ACD">
        <w:rPr>
          <w:rFonts w:hint="eastAsia"/>
          <w:rtl/>
          <w:lang w:bidi="fa-IR"/>
        </w:rPr>
        <w:t>شان</w:t>
      </w:r>
      <w:r w:rsidRPr="000B4ACD">
        <w:rPr>
          <w:rtl/>
          <w:lang w:bidi="fa-IR"/>
        </w:rPr>
        <w:t xml:space="preserve"> و نه خوردن م</w:t>
      </w:r>
      <w:r w:rsidRPr="000B4ACD">
        <w:rPr>
          <w:rFonts w:hint="cs"/>
          <w:rtl/>
          <w:lang w:bidi="fa-IR"/>
        </w:rPr>
        <w:t>ی</w:t>
      </w:r>
      <w:r w:rsidRPr="000B4ACD">
        <w:rPr>
          <w:rFonts w:hint="eastAsia"/>
          <w:rtl/>
          <w:lang w:bidi="fa-IR"/>
        </w:rPr>
        <w:t>وه</w:t>
      </w:r>
      <w:r w:rsidRPr="000B4ACD">
        <w:rPr>
          <w:rtl/>
          <w:lang w:bidi="fa-IR"/>
        </w:rPr>
        <w:t xml:space="preserve"> ها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وقت</w:t>
      </w:r>
      <w:r w:rsidRPr="000B4ACD">
        <w:rPr>
          <w:rFonts w:hint="cs"/>
          <w:rtl/>
          <w:lang w:bidi="fa-IR"/>
        </w:rPr>
        <w:t>ی</w:t>
      </w:r>
      <w:r w:rsidRPr="000B4ACD">
        <w:rPr>
          <w:rtl/>
          <w:lang w:bidi="fa-IR"/>
        </w:rPr>
        <w:t xml:space="preserve"> به وظ</w:t>
      </w:r>
      <w:r w:rsidRPr="000B4ACD">
        <w:rPr>
          <w:rFonts w:hint="cs"/>
          <w:rtl/>
          <w:lang w:bidi="fa-IR"/>
        </w:rPr>
        <w:t>ی</w:t>
      </w:r>
      <w:r w:rsidRPr="000B4ACD">
        <w:rPr>
          <w:rFonts w:hint="eastAsia"/>
          <w:rtl/>
          <w:lang w:bidi="fa-IR"/>
        </w:rPr>
        <w:t>فه</w:t>
      </w:r>
      <w:r w:rsidRPr="000B4ACD">
        <w:rPr>
          <w:rtl/>
          <w:lang w:bidi="fa-IR"/>
        </w:rPr>
        <w:t xml:space="preserve"> خود عمل کرده باشند»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286 / 1).توض</w:t>
      </w:r>
      <w:r w:rsidRPr="000B4ACD">
        <w:rPr>
          <w:rFonts w:hint="cs"/>
          <w:rtl/>
          <w:lang w:bidi="fa-IR"/>
        </w:rPr>
        <w:t>ی</w:t>
      </w:r>
      <w:r w:rsidRPr="000B4ACD">
        <w:rPr>
          <w:rFonts w:hint="eastAsia"/>
          <w:rtl/>
          <w:lang w:bidi="fa-IR"/>
        </w:rPr>
        <w:t>ح</w:t>
      </w:r>
      <w:r w:rsidRPr="000B4ACD">
        <w:rPr>
          <w:rtl/>
          <w:lang w:bidi="fa-IR"/>
        </w:rPr>
        <w:t>:به رغم انف کسان</w:t>
      </w:r>
      <w:r w:rsidRPr="000B4ACD">
        <w:rPr>
          <w:rFonts w:hint="cs"/>
          <w:rtl/>
          <w:lang w:bidi="fa-IR"/>
        </w:rPr>
        <w:t>ی</w:t>
      </w:r>
      <w:r w:rsidRPr="000B4ACD">
        <w:rPr>
          <w:rtl/>
          <w:lang w:bidi="fa-IR"/>
        </w:rPr>
        <w:t xml:space="preserve"> که برا</w:t>
      </w:r>
      <w:r w:rsidRPr="000B4ACD">
        <w:rPr>
          <w:rFonts w:hint="cs"/>
          <w:rtl/>
          <w:lang w:bidi="fa-IR"/>
        </w:rPr>
        <w:t>ی</w:t>
      </w:r>
      <w:r w:rsidRPr="000B4ACD">
        <w:rPr>
          <w:rtl/>
          <w:lang w:bidi="fa-IR"/>
        </w:rPr>
        <w:t xml:space="preserve"> گمراه کردن م</w:t>
      </w:r>
      <w:r w:rsidRPr="000B4ACD">
        <w:rPr>
          <w:rFonts w:hint="cs"/>
          <w:rtl/>
          <w:lang w:bidi="fa-IR"/>
        </w:rPr>
        <w:t>ی</w:t>
      </w:r>
      <w:r w:rsidRPr="000B4ACD">
        <w:rPr>
          <w:rtl/>
          <w:lang w:bidi="fa-IR"/>
        </w:rPr>
        <w:t xml:space="preserve"> </w:t>
      </w:r>
      <w:r w:rsidRPr="000B4ACD">
        <w:rPr>
          <w:rFonts w:hint="eastAsia"/>
          <w:rtl/>
          <w:lang w:bidi="fa-IR"/>
        </w:rPr>
        <w:t>گو</w:t>
      </w:r>
      <w:r w:rsidRPr="000B4ACD">
        <w:rPr>
          <w:rFonts w:hint="cs"/>
          <w:rtl/>
          <w:lang w:bidi="fa-IR"/>
        </w:rPr>
        <w:t>ی</w:t>
      </w:r>
      <w:r w:rsidRPr="000B4ACD">
        <w:rPr>
          <w:rFonts w:hint="eastAsia"/>
          <w:rtl/>
          <w:lang w:bidi="fa-IR"/>
        </w:rPr>
        <w:t>ند</w:t>
      </w:r>
      <w:r w:rsidRPr="000B4ACD">
        <w:rPr>
          <w:rtl/>
          <w:lang w:bidi="fa-IR"/>
        </w:rPr>
        <w:t xml:space="preserve"> قرآن برا</w:t>
      </w:r>
      <w:r w:rsidRPr="000B4ACD">
        <w:rPr>
          <w:rFonts w:hint="cs"/>
          <w:rtl/>
          <w:lang w:bidi="fa-IR"/>
        </w:rPr>
        <w:t>ی</w:t>
      </w:r>
      <w:r w:rsidRPr="000B4ACD">
        <w:rPr>
          <w:rtl/>
          <w:lang w:bidi="fa-IR"/>
        </w:rPr>
        <w:t xml:space="preserve"> ما کاف</w:t>
      </w:r>
      <w:r w:rsidRPr="000B4ACD">
        <w:rPr>
          <w:rFonts w:hint="cs"/>
          <w:rtl/>
          <w:lang w:bidi="fa-IR"/>
        </w:rPr>
        <w:t>ی</w:t>
      </w:r>
      <w:r w:rsidRPr="000B4ACD">
        <w:rPr>
          <w:rtl/>
          <w:lang w:bidi="fa-IR"/>
        </w:rPr>
        <w:t xml:space="preserve"> است، البته قرآن خودکفا است اما ب</w:t>
      </w:r>
      <w:r w:rsidRPr="000B4ACD">
        <w:rPr>
          <w:rFonts w:hint="cs"/>
          <w:rtl/>
          <w:lang w:bidi="fa-IR"/>
        </w:rPr>
        <w:t>ی</w:t>
      </w:r>
      <w:r w:rsidRPr="000B4ACD">
        <w:rPr>
          <w:rFonts w:hint="eastAsia"/>
          <w:rtl/>
          <w:lang w:bidi="fa-IR"/>
        </w:rPr>
        <w:t>ان</w:t>
      </w:r>
      <w:r w:rsidRPr="000B4ACD">
        <w:rPr>
          <w:rtl/>
          <w:lang w:bidi="fa-IR"/>
        </w:rPr>
        <w:t xml:space="preserve"> آن با پ</w:t>
      </w:r>
      <w:r w:rsidRPr="000B4ACD">
        <w:rPr>
          <w:rFonts w:hint="cs"/>
          <w:rtl/>
          <w:lang w:bidi="fa-IR"/>
        </w:rPr>
        <w:t>ی</w:t>
      </w:r>
      <w:r w:rsidRPr="000B4ACD">
        <w:rPr>
          <w:rFonts w:hint="eastAsia"/>
          <w:rtl/>
          <w:lang w:bidi="fa-IR"/>
        </w:rPr>
        <w:t>غمبر</w:t>
      </w:r>
      <w:r w:rsidRPr="000B4ACD">
        <w:rPr>
          <w:rtl/>
          <w:lang w:bidi="fa-IR"/>
        </w:rPr>
        <w:t xml:space="preserve"> اکرم است، بنابرا</w:t>
      </w:r>
      <w:r w:rsidRPr="000B4ACD">
        <w:rPr>
          <w:rFonts w:hint="cs"/>
          <w:rtl/>
          <w:lang w:bidi="fa-IR"/>
        </w:rPr>
        <w:t>ی</w:t>
      </w:r>
      <w:r w:rsidRPr="000B4ACD">
        <w:rPr>
          <w:rFonts w:hint="eastAsia"/>
          <w:rtl/>
          <w:lang w:bidi="fa-IR"/>
        </w:rPr>
        <w:t>ن</w:t>
      </w:r>
      <w:r w:rsidRPr="000B4ACD">
        <w:rPr>
          <w:rtl/>
          <w:lang w:bidi="fa-IR"/>
        </w:rPr>
        <w:t xml:space="preserve">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از احکام را سنت ب</w:t>
      </w:r>
      <w:r w:rsidRPr="000B4ACD">
        <w:rPr>
          <w:rFonts w:hint="cs"/>
          <w:rtl/>
          <w:lang w:bidi="fa-IR"/>
        </w:rPr>
        <w:t>ی</w:t>
      </w:r>
      <w:r w:rsidRPr="000B4ACD">
        <w:rPr>
          <w:rFonts w:hint="eastAsia"/>
          <w:rtl/>
          <w:lang w:bidi="fa-IR"/>
        </w:rPr>
        <w:t>ان</w:t>
      </w:r>
      <w:r w:rsidRPr="000B4ACD">
        <w:rPr>
          <w:rtl/>
          <w:lang w:bidi="fa-IR"/>
        </w:rPr>
        <w:t xml:space="preserve"> م</w:t>
      </w:r>
      <w:r w:rsidRPr="000B4ACD">
        <w:rPr>
          <w:rFonts w:hint="cs"/>
          <w:rtl/>
          <w:lang w:bidi="fa-IR"/>
        </w:rPr>
        <w:t>ی</w:t>
      </w:r>
      <w:r w:rsidRPr="000B4ACD">
        <w:rPr>
          <w:rtl/>
          <w:lang w:bidi="fa-IR"/>
        </w:rPr>
        <w:t xml:space="preserve"> کند، آ</w:t>
      </w:r>
      <w:r w:rsidRPr="000B4ACD">
        <w:rPr>
          <w:rFonts w:hint="cs"/>
          <w:rtl/>
          <w:lang w:bidi="fa-IR"/>
        </w:rPr>
        <w:t>ی</w:t>
      </w:r>
      <w:r w:rsidRPr="000B4ACD">
        <w:rPr>
          <w:rFonts w:hint="eastAsia"/>
          <w:rtl/>
          <w:lang w:bidi="fa-IR"/>
        </w:rPr>
        <w:t>ا</w:t>
      </w:r>
      <w:r w:rsidRPr="000B4ACD">
        <w:rPr>
          <w:rtl/>
          <w:lang w:bidi="fa-IR"/>
        </w:rPr>
        <w:t xml:space="preserve"> تعداد رکعات نماز در کجا</w:t>
      </w:r>
      <w:r w:rsidRPr="000B4ACD">
        <w:rPr>
          <w:rFonts w:hint="cs"/>
          <w:rtl/>
          <w:lang w:bidi="fa-IR"/>
        </w:rPr>
        <w:t>ی</w:t>
      </w:r>
      <w:r w:rsidRPr="000B4ACD">
        <w:rPr>
          <w:rtl/>
          <w:lang w:bidi="fa-IR"/>
        </w:rPr>
        <w:t xml:space="preserve"> قرآن است؟53 - فرمود: «هر کس به هم</w:t>
      </w:r>
      <w:r w:rsidR="004D3627">
        <w:rPr>
          <w:rFonts w:hint="cs"/>
          <w:rtl/>
          <w:lang w:bidi="fa-IR"/>
        </w:rPr>
        <w:t xml:space="preserve"> </w:t>
      </w:r>
      <w:r w:rsidRPr="000B4ACD">
        <w:rPr>
          <w:rtl/>
          <w:lang w:bidi="fa-IR"/>
        </w:rPr>
        <w:t>عهد</w:t>
      </w:r>
      <w:r w:rsidRPr="000B4ACD">
        <w:rPr>
          <w:rFonts w:hint="cs"/>
          <w:rtl/>
          <w:lang w:bidi="fa-IR"/>
        </w:rPr>
        <w:t>ی</w:t>
      </w:r>
      <w:r w:rsidRPr="000B4ACD">
        <w:rPr>
          <w:rtl/>
          <w:lang w:bidi="fa-IR"/>
        </w:rPr>
        <w:t xml:space="preserve"> ظلم روا دارد </w:t>
      </w:r>
      <w:r w:rsidRPr="000B4ACD">
        <w:rPr>
          <w:rFonts w:hint="cs"/>
          <w:rtl/>
          <w:lang w:bidi="fa-IR"/>
        </w:rPr>
        <w:t>ی</w:t>
      </w:r>
      <w:r w:rsidRPr="000B4ACD">
        <w:rPr>
          <w:rFonts w:hint="eastAsia"/>
          <w:rtl/>
          <w:lang w:bidi="fa-IR"/>
        </w:rPr>
        <w:t>ا</w:t>
      </w:r>
      <w:r w:rsidRPr="000B4ACD">
        <w:rPr>
          <w:rtl/>
          <w:lang w:bidi="fa-IR"/>
        </w:rPr>
        <w:t xml:space="preserve"> حق</w:t>
      </w:r>
      <w:r w:rsidRPr="000B4ACD">
        <w:rPr>
          <w:rFonts w:hint="cs"/>
          <w:rtl/>
          <w:lang w:bidi="fa-IR"/>
        </w:rPr>
        <w:t>ی</w:t>
      </w:r>
      <w:r w:rsidRPr="000B4ACD">
        <w:rPr>
          <w:rtl/>
          <w:lang w:bidi="fa-IR"/>
        </w:rPr>
        <w:t xml:space="preserve"> از او کم کند </w:t>
      </w:r>
      <w:r w:rsidRPr="000B4ACD">
        <w:rPr>
          <w:rFonts w:hint="cs"/>
          <w:rtl/>
          <w:lang w:bidi="fa-IR"/>
        </w:rPr>
        <w:t>ی</w:t>
      </w:r>
      <w:r w:rsidRPr="000B4ACD">
        <w:rPr>
          <w:rFonts w:hint="eastAsia"/>
          <w:rtl/>
          <w:lang w:bidi="fa-IR"/>
        </w:rPr>
        <w:t>ا</w:t>
      </w:r>
      <w:r w:rsidRPr="000B4ACD">
        <w:rPr>
          <w:rtl/>
          <w:lang w:bidi="fa-IR"/>
        </w:rPr>
        <w:t xml:space="preserve"> تکل</w:t>
      </w:r>
      <w:r w:rsidRPr="000B4ACD">
        <w:rPr>
          <w:rFonts w:hint="cs"/>
          <w:rtl/>
          <w:lang w:bidi="fa-IR"/>
        </w:rPr>
        <w:t>ی</w:t>
      </w:r>
      <w:r w:rsidRPr="000B4ACD">
        <w:rPr>
          <w:rFonts w:hint="eastAsia"/>
          <w:rtl/>
          <w:lang w:bidi="fa-IR"/>
        </w:rPr>
        <w:t>ف</w:t>
      </w:r>
      <w:r w:rsidRPr="000B4ACD">
        <w:rPr>
          <w:rFonts w:hint="cs"/>
          <w:rtl/>
          <w:lang w:bidi="fa-IR"/>
        </w:rPr>
        <w:t>ی</w:t>
      </w:r>
      <w:r w:rsidRPr="000B4ACD">
        <w:rPr>
          <w:rtl/>
          <w:lang w:bidi="fa-IR"/>
        </w:rPr>
        <w:t xml:space="preserve"> فوق طاقت او بر او </w:t>
      </w:r>
      <w:r w:rsidRPr="000B4ACD">
        <w:rPr>
          <w:rFonts w:hint="eastAsia"/>
          <w:rtl/>
          <w:lang w:bidi="fa-IR"/>
        </w:rPr>
        <w:t>بار</w:t>
      </w:r>
      <w:r w:rsidRPr="000B4ACD">
        <w:rPr>
          <w:rtl/>
          <w:lang w:bidi="fa-IR"/>
        </w:rPr>
        <w:t xml:space="preserve"> کند، </w:t>
      </w:r>
      <w:r w:rsidRPr="000B4ACD">
        <w:rPr>
          <w:rFonts w:hint="cs"/>
          <w:rtl/>
          <w:lang w:bidi="fa-IR"/>
        </w:rPr>
        <w:t>ی</w:t>
      </w:r>
      <w:r w:rsidRPr="000B4ACD">
        <w:rPr>
          <w:rFonts w:hint="eastAsia"/>
          <w:rtl/>
          <w:lang w:bidi="fa-IR"/>
        </w:rPr>
        <w:t>ا</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جز به رضا</w:t>
      </w:r>
      <w:r w:rsidRPr="000B4ACD">
        <w:rPr>
          <w:rFonts w:hint="cs"/>
          <w:rtl/>
          <w:lang w:bidi="fa-IR"/>
        </w:rPr>
        <w:t>ی</w:t>
      </w:r>
      <w:r w:rsidRPr="000B4ACD">
        <w:rPr>
          <w:rtl/>
          <w:lang w:bidi="fa-IR"/>
        </w:rPr>
        <w:t xml:space="preserve"> او از او بگ</w:t>
      </w:r>
      <w:r w:rsidRPr="000B4ACD">
        <w:rPr>
          <w:rFonts w:hint="cs"/>
          <w:rtl/>
          <w:lang w:bidi="fa-IR"/>
        </w:rPr>
        <w:t>ی</w:t>
      </w:r>
      <w:r w:rsidRPr="000B4ACD">
        <w:rPr>
          <w:rFonts w:hint="eastAsia"/>
          <w:rtl/>
          <w:lang w:bidi="fa-IR"/>
        </w:rPr>
        <w:t>رد</w:t>
      </w:r>
      <w:r w:rsidRPr="000B4ACD">
        <w:rPr>
          <w:rtl/>
          <w:lang w:bidi="fa-IR"/>
        </w:rPr>
        <w:t xml:space="preserve"> روز ق</w:t>
      </w:r>
      <w:r w:rsidRPr="000B4ACD">
        <w:rPr>
          <w:rFonts w:hint="cs"/>
          <w:rtl/>
          <w:lang w:bidi="fa-IR"/>
        </w:rPr>
        <w:t>ی</w:t>
      </w:r>
      <w:r w:rsidRPr="000B4ACD">
        <w:rPr>
          <w:rFonts w:hint="eastAsia"/>
          <w:rtl/>
          <w:lang w:bidi="fa-IR"/>
        </w:rPr>
        <w:t>امت</w:t>
      </w:r>
      <w:r w:rsidRPr="000B4ACD">
        <w:rPr>
          <w:rtl/>
          <w:lang w:bidi="fa-IR"/>
        </w:rPr>
        <w:t xml:space="preserve"> من با او محاجه خواهم نمود و او را مورد بازخواست قرار خواهم داد»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288 / 1).54 - روز</w:t>
      </w:r>
      <w:r w:rsidRPr="000B4ACD">
        <w:rPr>
          <w:rFonts w:hint="cs"/>
          <w:rtl/>
          <w:lang w:bidi="fa-IR"/>
        </w:rPr>
        <w:t>ی</w:t>
      </w:r>
      <w:r w:rsidRPr="000B4ACD">
        <w:rPr>
          <w:rtl/>
          <w:lang w:bidi="fa-IR"/>
        </w:rPr>
        <w:t xml:space="preserve"> در م</w:t>
      </w:r>
      <w:r w:rsidRPr="000B4ACD">
        <w:rPr>
          <w:rFonts w:hint="cs"/>
          <w:rtl/>
          <w:lang w:bidi="fa-IR"/>
        </w:rPr>
        <w:t>ی</w:t>
      </w:r>
      <w:r w:rsidRPr="000B4ACD">
        <w:rPr>
          <w:rFonts w:hint="eastAsia"/>
          <w:rtl/>
          <w:lang w:bidi="fa-IR"/>
        </w:rPr>
        <w:t>ان</w:t>
      </w:r>
      <w:r w:rsidRPr="000B4ACD">
        <w:rPr>
          <w:rtl/>
          <w:lang w:bidi="fa-IR"/>
        </w:rPr>
        <w:t xml:space="preserve"> اصحاب نشسته بود، جاسوس</w:t>
      </w:r>
      <w:r w:rsidRPr="000B4ACD">
        <w:rPr>
          <w:rFonts w:hint="cs"/>
          <w:rtl/>
          <w:lang w:bidi="fa-IR"/>
        </w:rPr>
        <w:t>ی</w:t>
      </w:r>
      <w:r w:rsidRPr="000B4ACD">
        <w:rPr>
          <w:rtl/>
          <w:lang w:bidi="fa-IR"/>
        </w:rPr>
        <w:t xml:space="preserve"> از مشرکان آمد و قدر</w:t>
      </w:r>
      <w:r w:rsidRPr="000B4ACD">
        <w:rPr>
          <w:rFonts w:hint="cs"/>
          <w:rtl/>
          <w:lang w:bidi="fa-IR"/>
        </w:rPr>
        <w:t>ی</w:t>
      </w:r>
      <w:r w:rsidRPr="000B4ACD">
        <w:rPr>
          <w:rtl/>
          <w:lang w:bidi="fa-IR"/>
        </w:rPr>
        <w:t xml:space="preserve"> نشست و سخن گفت و شن</w:t>
      </w:r>
      <w:r w:rsidRPr="000B4ACD">
        <w:rPr>
          <w:rFonts w:hint="cs"/>
          <w:rtl/>
          <w:lang w:bidi="fa-IR"/>
        </w:rPr>
        <w:t>ی</w:t>
      </w:r>
      <w:r w:rsidRPr="000B4ACD">
        <w:rPr>
          <w:rFonts w:hint="eastAsia"/>
          <w:rtl/>
          <w:lang w:bidi="fa-IR"/>
        </w:rPr>
        <w:t>د،</w:t>
      </w:r>
      <w:r w:rsidRPr="000B4ACD">
        <w:rPr>
          <w:rtl/>
          <w:lang w:bidi="fa-IR"/>
        </w:rPr>
        <w:t xml:space="preserve"> و غ</w:t>
      </w:r>
      <w:r w:rsidRPr="000B4ACD">
        <w:rPr>
          <w:rFonts w:hint="cs"/>
          <w:rtl/>
          <w:lang w:bidi="fa-IR"/>
        </w:rPr>
        <w:t>ی</w:t>
      </w:r>
      <w:r w:rsidRPr="000B4ACD">
        <w:rPr>
          <w:rFonts w:hint="eastAsia"/>
          <w:rtl/>
          <w:lang w:bidi="fa-IR"/>
        </w:rPr>
        <w:t>بش</w:t>
      </w:r>
      <w:r w:rsidRPr="000B4ACD">
        <w:rPr>
          <w:rtl/>
          <w:lang w:bidi="fa-IR"/>
        </w:rPr>
        <w:t xml:space="preserve"> زد، پ</w:t>
      </w:r>
      <w:r w:rsidRPr="000B4ACD">
        <w:rPr>
          <w:rFonts w:hint="cs"/>
          <w:rtl/>
          <w:lang w:bidi="fa-IR"/>
        </w:rPr>
        <w:t>ی</w:t>
      </w:r>
      <w:r w:rsidRPr="000B4ACD">
        <w:rPr>
          <w:rFonts w:hint="eastAsia"/>
          <w:rtl/>
          <w:lang w:bidi="fa-IR"/>
        </w:rPr>
        <w:t>غمبر</w:t>
      </w:r>
      <w:r w:rsidRPr="000B4ACD">
        <w:rPr>
          <w:rtl/>
          <w:lang w:bidi="fa-IR"/>
        </w:rPr>
        <w:t xml:space="preserve"> فرمود: «او را پ</w:t>
      </w:r>
      <w:r w:rsidRPr="000B4ACD">
        <w:rPr>
          <w:rFonts w:hint="cs"/>
          <w:rtl/>
          <w:lang w:bidi="fa-IR"/>
        </w:rPr>
        <w:t>ی</w:t>
      </w:r>
      <w:r w:rsidRPr="000B4ACD">
        <w:rPr>
          <w:rFonts w:hint="eastAsia"/>
          <w:rtl/>
          <w:lang w:bidi="fa-IR"/>
        </w:rPr>
        <w:t>دا</w:t>
      </w:r>
      <w:r w:rsidRPr="000B4ACD">
        <w:rPr>
          <w:rtl/>
          <w:lang w:bidi="fa-IR"/>
        </w:rPr>
        <w:t xml:space="preserve"> </w:t>
      </w:r>
      <w:r w:rsidRPr="000B4ACD">
        <w:rPr>
          <w:rFonts w:hint="eastAsia"/>
          <w:rtl/>
          <w:lang w:bidi="fa-IR"/>
        </w:rPr>
        <w:t>کن</w:t>
      </w:r>
      <w:r w:rsidRPr="000B4ACD">
        <w:rPr>
          <w:rFonts w:hint="cs"/>
          <w:rtl/>
          <w:lang w:bidi="fa-IR"/>
        </w:rPr>
        <w:t>ی</w:t>
      </w:r>
      <w:r w:rsidRPr="000B4ACD">
        <w:rPr>
          <w:rFonts w:hint="eastAsia"/>
          <w:rtl/>
          <w:lang w:bidi="fa-IR"/>
        </w:rPr>
        <w:t>د</w:t>
      </w:r>
      <w:r w:rsidRPr="000B4ACD">
        <w:rPr>
          <w:rtl/>
          <w:lang w:bidi="fa-IR"/>
        </w:rPr>
        <w:t xml:space="preserve"> و بکش</w:t>
      </w:r>
      <w:r w:rsidRPr="000B4ACD">
        <w:rPr>
          <w:rFonts w:hint="cs"/>
          <w:rtl/>
          <w:lang w:bidi="fa-IR"/>
        </w:rPr>
        <w:t>ی</w:t>
      </w:r>
      <w:r w:rsidRPr="000B4ACD">
        <w:rPr>
          <w:rFonts w:hint="eastAsia"/>
          <w:rtl/>
          <w:lang w:bidi="fa-IR"/>
        </w:rPr>
        <w:t>د»</w:t>
      </w:r>
      <w:r w:rsidRPr="000B4ACD">
        <w:rPr>
          <w:rtl/>
          <w:lang w:bidi="fa-IR"/>
        </w:rPr>
        <w:t xml:space="preserve"> و چنان کردند.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294 / 1).55 - ابوذر گفت: </w:t>
      </w:r>
      <w:r w:rsidRPr="000B4ACD">
        <w:rPr>
          <w:rFonts w:hint="cs"/>
          <w:rtl/>
          <w:lang w:bidi="fa-IR"/>
        </w:rPr>
        <w:lastRenderedPageBreak/>
        <w:t>ی</w:t>
      </w:r>
      <w:r w:rsidRPr="000B4ACD">
        <w:rPr>
          <w:rFonts w:hint="eastAsia"/>
          <w:rtl/>
          <w:lang w:bidi="fa-IR"/>
        </w:rPr>
        <w:t>ا</w:t>
      </w:r>
      <w:r w:rsidRPr="000B4ACD">
        <w:rPr>
          <w:rtl/>
          <w:lang w:bidi="fa-IR"/>
        </w:rPr>
        <w:t xml:space="preserve"> رسول الله! مرا امارت نم</w:t>
      </w:r>
      <w:r w:rsidRPr="000B4ACD">
        <w:rPr>
          <w:rFonts w:hint="cs"/>
          <w:rtl/>
          <w:lang w:bidi="fa-IR"/>
        </w:rPr>
        <w:t>ی</w:t>
      </w:r>
      <w:r w:rsidRPr="000B4ACD">
        <w:rPr>
          <w:rtl/>
          <w:lang w:bidi="fa-IR"/>
        </w:rPr>
        <w:t xml:space="preserve"> ده</w:t>
      </w:r>
      <w:r w:rsidRPr="000B4ACD">
        <w:rPr>
          <w:rFonts w:hint="cs"/>
          <w:rtl/>
          <w:lang w:bidi="fa-IR"/>
        </w:rPr>
        <w:t>ی</w:t>
      </w:r>
      <w:r w:rsidRPr="000B4ACD">
        <w:rPr>
          <w:rFonts w:hint="eastAsia"/>
          <w:rtl/>
          <w:lang w:bidi="fa-IR"/>
        </w:rPr>
        <w:t>؟</w:t>
      </w:r>
      <w:r w:rsidRPr="000B4ACD">
        <w:rPr>
          <w:rtl/>
          <w:lang w:bidi="fa-IR"/>
        </w:rPr>
        <w:t xml:space="preserve"> </w:t>
      </w:r>
      <w:r w:rsidR="004D3627">
        <w:rPr>
          <w:rFonts w:hint="cs"/>
          <w:rtl/>
          <w:lang w:bidi="fa-IR"/>
        </w:rPr>
        <w:t>پ</w:t>
      </w:r>
      <w:r w:rsidRPr="000B4ACD">
        <w:rPr>
          <w:rFonts w:hint="cs"/>
          <w:rtl/>
          <w:lang w:bidi="fa-IR"/>
        </w:rPr>
        <w:t>ی</w:t>
      </w:r>
      <w:r w:rsidRPr="000B4ACD">
        <w:rPr>
          <w:rFonts w:hint="eastAsia"/>
          <w:rtl/>
          <w:lang w:bidi="fa-IR"/>
        </w:rPr>
        <w:t>غمبر</w:t>
      </w:r>
      <w:r w:rsidRPr="000B4ACD">
        <w:rPr>
          <w:rtl/>
          <w:lang w:bidi="fa-IR"/>
        </w:rPr>
        <w:t xml:space="preserve"> بر شانه </w:t>
      </w:r>
      <w:r w:rsidRPr="000B4ACD">
        <w:rPr>
          <w:rFonts w:hint="cs"/>
          <w:rtl/>
          <w:lang w:bidi="fa-IR"/>
        </w:rPr>
        <w:t>ی</w:t>
      </w:r>
      <w:r w:rsidRPr="000B4ACD">
        <w:rPr>
          <w:rtl/>
          <w:lang w:bidi="fa-IR"/>
        </w:rPr>
        <w:t xml:space="preserve"> او زد و فرمود: «ا</w:t>
      </w:r>
      <w:r w:rsidRPr="000B4ACD">
        <w:rPr>
          <w:rFonts w:hint="cs"/>
          <w:rtl/>
          <w:lang w:bidi="fa-IR"/>
        </w:rPr>
        <w:t>ی</w:t>
      </w:r>
      <w:r w:rsidRPr="000B4ACD">
        <w:rPr>
          <w:rtl/>
          <w:lang w:bidi="fa-IR"/>
        </w:rPr>
        <w:t xml:space="preserve"> اباذر! تو ضع</w:t>
      </w:r>
      <w:r w:rsidRPr="000B4ACD">
        <w:rPr>
          <w:rFonts w:hint="cs"/>
          <w:rtl/>
          <w:lang w:bidi="fa-IR"/>
        </w:rPr>
        <w:t>ی</w:t>
      </w:r>
      <w:r w:rsidRPr="000B4ACD">
        <w:rPr>
          <w:rFonts w:hint="eastAsia"/>
          <w:rtl/>
          <w:lang w:bidi="fa-IR"/>
        </w:rPr>
        <w:t>ف</w:t>
      </w:r>
      <w:r w:rsidRPr="000B4ACD">
        <w:rPr>
          <w:rFonts w:hint="cs"/>
          <w:rtl/>
          <w:lang w:bidi="fa-IR"/>
        </w:rPr>
        <w:t>ی</w:t>
      </w:r>
      <w:r w:rsidRPr="000B4ACD">
        <w:rPr>
          <w:rtl/>
          <w:lang w:bidi="fa-IR"/>
        </w:rPr>
        <w:t xml:space="preserve"> وا</w:t>
      </w:r>
      <w:r w:rsidRPr="000B4ACD">
        <w:rPr>
          <w:rFonts w:hint="cs"/>
          <w:rtl/>
          <w:lang w:bidi="fa-IR"/>
        </w:rPr>
        <w:t>ی</w:t>
      </w:r>
      <w:r w:rsidRPr="000B4ACD">
        <w:rPr>
          <w:rFonts w:hint="eastAsia"/>
          <w:rtl/>
          <w:lang w:bidi="fa-IR"/>
        </w:rPr>
        <w:t>ن</w:t>
      </w:r>
      <w:r w:rsidRPr="000B4ACD">
        <w:rPr>
          <w:rtl/>
          <w:lang w:bidi="fa-IR"/>
        </w:rPr>
        <w:t xml:space="preserve"> کار امانت</w:t>
      </w:r>
      <w:r w:rsidRPr="000B4ACD">
        <w:rPr>
          <w:rFonts w:hint="cs"/>
          <w:rtl/>
          <w:lang w:bidi="fa-IR"/>
        </w:rPr>
        <w:t>ی</w:t>
      </w:r>
      <w:r w:rsidRPr="000B4ACD">
        <w:rPr>
          <w:rtl/>
          <w:lang w:bidi="fa-IR"/>
        </w:rPr>
        <w:t xml:space="preserve"> است و در روز ق</w:t>
      </w:r>
      <w:r w:rsidRPr="000B4ACD">
        <w:rPr>
          <w:rFonts w:hint="cs"/>
          <w:rtl/>
          <w:lang w:bidi="fa-IR"/>
        </w:rPr>
        <w:t>ی</w:t>
      </w:r>
      <w:r w:rsidRPr="000B4ACD">
        <w:rPr>
          <w:rFonts w:hint="eastAsia"/>
          <w:rtl/>
          <w:lang w:bidi="fa-IR"/>
        </w:rPr>
        <w:t>امت</w:t>
      </w:r>
      <w:r w:rsidRPr="000B4ACD">
        <w:rPr>
          <w:rtl/>
          <w:lang w:bidi="fa-IR"/>
        </w:rPr>
        <w:t xml:space="preserve"> باعث خوار</w:t>
      </w:r>
      <w:r w:rsidRPr="000B4ACD">
        <w:rPr>
          <w:rFonts w:hint="cs"/>
          <w:rtl/>
          <w:lang w:bidi="fa-IR"/>
        </w:rPr>
        <w:t>ی</w:t>
      </w:r>
      <w:r w:rsidRPr="000B4ACD">
        <w:rPr>
          <w:rtl/>
          <w:lang w:bidi="fa-IR"/>
        </w:rPr>
        <w:t xml:space="preserve"> و پش</w:t>
      </w:r>
      <w:r w:rsidRPr="000B4ACD">
        <w:rPr>
          <w:rFonts w:hint="cs"/>
          <w:rtl/>
          <w:lang w:bidi="fa-IR"/>
        </w:rPr>
        <w:t>ی</w:t>
      </w:r>
      <w:r w:rsidRPr="000B4ACD">
        <w:rPr>
          <w:rFonts w:hint="eastAsia"/>
          <w:rtl/>
          <w:lang w:bidi="fa-IR"/>
        </w:rPr>
        <w:t>مان</w:t>
      </w:r>
      <w:r w:rsidRPr="000B4ACD">
        <w:rPr>
          <w:rFonts w:hint="cs"/>
          <w:rtl/>
          <w:lang w:bidi="fa-IR"/>
        </w:rPr>
        <w:t>ی</w:t>
      </w:r>
      <w:r w:rsidRPr="000B4ACD">
        <w:rPr>
          <w:rtl/>
          <w:lang w:bidi="fa-IR"/>
        </w:rPr>
        <w:t xml:space="preserve"> است مگر برا</w:t>
      </w:r>
      <w:r w:rsidRPr="000B4ACD">
        <w:rPr>
          <w:rFonts w:hint="cs"/>
          <w:rtl/>
          <w:lang w:bidi="fa-IR"/>
        </w:rPr>
        <w:t>ی</w:t>
      </w:r>
      <w:r w:rsidRPr="000B4ACD">
        <w:rPr>
          <w:rtl/>
          <w:lang w:bidi="fa-IR"/>
        </w:rPr>
        <w:t xml:space="preserve"> کس</w:t>
      </w:r>
      <w:r w:rsidRPr="000B4ACD">
        <w:rPr>
          <w:rFonts w:hint="cs"/>
          <w:rtl/>
          <w:lang w:bidi="fa-IR"/>
        </w:rPr>
        <w:t>ی</w:t>
      </w:r>
      <w:r w:rsidRPr="000B4ACD">
        <w:rPr>
          <w:rtl/>
          <w:lang w:bidi="fa-IR"/>
        </w:rPr>
        <w:t xml:space="preserve"> که حق آن ادا کند و وظ</w:t>
      </w:r>
      <w:r w:rsidRPr="000B4ACD">
        <w:rPr>
          <w:rFonts w:hint="cs"/>
          <w:rtl/>
          <w:lang w:bidi="fa-IR"/>
        </w:rPr>
        <w:t>ی</w:t>
      </w:r>
      <w:r w:rsidRPr="000B4ACD">
        <w:rPr>
          <w:rFonts w:hint="eastAsia"/>
          <w:rtl/>
          <w:lang w:bidi="fa-IR"/>
        </w:rPr>
        <w:t>فه</w:t>
      </w:r>
      <w:r w:rsidRPr="000B4ACD">
        <w:rPr>
          <w:rtl/>
          <w:lang w:bidi="fa-IR"/>
        </w:rPr>
        <w:t xml:space="preserve"> </w:t>
      </w:r>
      <w:r w:rsidRPr="000B4ACD">
        <w:rPr>
          <w:rFonts w:hint="cs"/>
          <w:rtl/>
          <w:lang w:bidi="fa-IR"/>
        </w:rPr>
        <w:t>ی</w:t>
      </w:r>
      <w:r w:rsidRPr="000B4ACD">
        <w:rPr>
          <w:rtl/>
          <w:lang w:bidi="fa-IR"/>
        </w:rPr>
        <w:t xml:space="preserve"> خود را انجام دهد»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45 / 2).</w:t>
      </w:r>
      <w:r w:rsidRPr="000B4ACD">
        <w:rPr>
          <w:rFonts w:hint="eastAsia"/>
          <w:rtl/>
          <w:lang w:bidi="fa-IR"/>
        </w:rPr>
        <w:t>توض</w:t>
      </w:r>
      <w:r w:rsidRPr="000B4ACD">
        <w:rPr>
          <w:rFonts w:hint="cs"/>
          <w:rtl/>
          <w:lang w:bidi="fa-IR"/>
        </w:rPr>
        <w:t>ی</w:t>
      </w:r>
      <w:r w:rsidRPr="000B4ACD">
        <w:rPr>
          <w:rFonts w:hint="eastAsia"/>
          <w:rtl/>
          <w:lang w:bidi="fa-IR"/>
        </w:rPr>
        <w:t>ح</w:t>
      </w:r>
      <w:r w:rsidRPr="000B4ACD">
        <w:rPr>
          <w:rtl/>
          <w:lang w:bidi="fa-IR"/>
        </w:rPr>
        <w:t>:ابوذر چون مرد</w:t>
      </w:r>
      <w:r w:rsidRPr="000B4ACD">
        <w:rPr>
          <w:rFonts w:hint="cs"/>
          <w:rtl/>
          <w:lang w:bidi="fa-IR"/>
        </w:rPr>
        <w:t>ی</w:t>
      </w:r>
      <w:r w:rsidRPr="000B4ACD">
        <w:rPr>
          <w:rtl/>
          <w:lang w:bidi="fa-IR"/>
        </w:rPr>
        <w:t xml:space="preserve"> سخت اصول</w:t>
      </w:r>
      <w:r w:rsidRPr="000B4ACD">
        <w:rPr>
          <w:rFonts w:hint="cs"/>
          <w:rtl/>
          <w:lang w:bidi="fa-IR"/>
        </w:rPr>
        <w:t>ی</w:t>
      </w:r>
      <w:r w:rsidRPr="000B4ACD">
        <w:rPr>
          <w:rtl/>
          <w:lang w:bidi="fa-IR"/>
        </w:rPr>
        <w:t xml:space="preserve"> بود از عهده </w:t>
      </w:r>
      <w:r w:rsidRPr="000B4ACD">
        <w:rPr>
          <w:rFonts w:hint="cs"/>
          <w:rtl/>
          <w:lang w:bidi="fa-IR"/>
        </w:rPr>
        <w:t>ی</w:t>
      </w:r>
      <w:r w:rsidRPr="000B4ACD">
        <w:rPr>
          <w:rtl/>
          <w:lang w:bidi="fa-IR"/>
        </w:rPr>
        <w:t xml:space="preserve"> حکومت برنم</w:t>
      </w:r>
      <w:r w:rsidRPr="000B4ACD">
        <w:rPr>
          <w:rFonts w:hint="cs"/>
          <w:rtl/>
          <w:lang w:bidi="fa-IR"/>
        </w:rPr>
        <w:t>ی</w:t>
      </w:r>
      <w:r w:rsidRPr="000B4ACD">
        <w:rPr>
          <w:rtl/>
          <w:lang w:bidi="fa-IR"/>
        </w:rPr>
        <w:t xml:space="preserve"> آمد.56 - ابوموس</w:t>
      </w:r>
      <w:r w:rsidRPr="000B4ACD">
        <w:rPr>
          <w:rFonts w:hint="cs"/>
          <w:rtl/>
          <w:lang w:bidi="fa-IR"/>
        </w:rPr>
        <w:t>ی</w:t>
      </w:r>
      <w:r w:rsidRPr="000B4ACD">
        <w:rPr>
          <w:rtl/>
          <w:lang w:bidi="fa-IR"/>
        </w:rPr>
        <w:t xml:space="preserve"> و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خو</w:t>
      </w:r>
      <w:r w:rsidRPr="000B4ACD">
        <w:rPr>
          <w:rFonts w:hint="cs"/>
          <w:rtl/>
          <w:lang w:bidi="fa-IR"/>
        </w:rPr>
        <w:t>ی</w:t>
      </w:r>
      <w:r w:rsidRPr="000B4ACD">
        <w:rPr>
          <w:rFonts w:hint="eastAsia"/>
          <w:rtl/>
          <w:lang w:bidi="fa-IR"/>
        </w:rPr>
        <w:t>شاوندان</w:t>
      </w:r>
      <w:r w:rsidRPr="000B4ACD">
        <w:rPr>
          <w:rtl/>
          <w:lang w:bidi="fa-IR"/>
        </w:rPr>
        <w:t xml:space="preserve"> او نزد پ</w:t>
      </w:r>
      <w:r w:rsidRPr="000B4ACD">
        <w:rPr>
          <w:rFonts w:hint="cs"/>
          <w:rtl/>
          <w:lang w:bidi="fa-IR"/>
        </w:rPr>
        <w:t>ی</w:t>
      </w:r>
      <w:r w:rsidRPr="000B4ACD">
        <w:rPr>
          <w:rFonts w:hint="eastAsia"/>
          <w:rtl/>
          <w:lang w:bidi="fa-IR"/>
        </w:rPr>
        <w:t>غمبر</w:t>
      </w:r>
      <w:r w:rsidRPr="000B4ACD">
        <w:rPr>
          <w:rtl/>
          <w:lang w:bidi="fa-IR"/>
        </w:rPr>
        <w:t xml:space="preserve"> آمدند، و گفتند: ما را بر بعض</w:t>
      </w:r>
      <w:r w:rsidRPr="000B4ACD">
        <w:rPr>
          <w:rFonts w:hint="cs"/>
          <w:rtl/>
          <w:lang w:bidi="fa-IR"/>
        </w:rPr>
        <w:t>ی</w:t>
      </w:r>
      <w:r w:rsidRPr="000B4ACD">
        <w:rPr>
          <w:rtl/>
          <w:lang w:bidi="fa-IR"/>
        </w:rPr>
        <w:t xml:space="preserve"> نواح</w:t>
      </w:r>
      <w:r w:rsidRPr="000B4ACD">
        <w:rPr>
          <w:rFonts w:hint="cs"/>
          <w:rtl/>
          <w:lang w:bidi="fa-IR"/>
        </w:rPr>
        <w:t>ی</w:t>
      </w:r>
      <w:r w:rsidRPr="000B4ACD">
        <w:rPr>
          <w:rtl/>
          <w:lang w:bidi="fa-IR"/>
        </w:rPr>
        <w:t xml:space="preserve"> امارت ده، فرمود: «به خدا که ما هرگز کس</w:t>
      </w:r>
      <w:r w:rsidRPr="000B4ACD">
        <w:rPr>
          <w:rFonts w:hint="cs"/>
          <w:rtl/>
          <w:lang w:bidi="fa-IR"/>
        </w:rPr>
        <w:t>ی</w:t>
      </w:r>
      <w:r w:rsidRPr="000B4ACD">
        <w:rPr>
          <w:rtl/>
          <w:lang w:bidi="fa-IR"/>
        </w:rPr>
        <w:t xml:space="preserve"> را که امارت را بخواهد </w:t>
      </w:r>
      <w:r w:rsidRPr="000B4ACD">
        <w:rPr>
          <w:rFonts w:hint="cs"/>
          <w:rtl/>
          <w:lang w:bidi="fa-IR"/>
        </w:rPr>
        <w:t>ی</w:t>
      </w:r>
      <w:r w:rsidRPr="000B4ACD">
        <w:rPr>
          <w:rFonts w:hint="eastAsia"/>
          <w:rtl/>
          <w:lang w:bidi="fa-IR"/>
        </w:rPr>
        <w:t>ا</w:t>
      </w:r>
      <w:r w:rsidRPr="000B4ACD">
        <w:rPr>
          <w:rtl/>
          <w:lang w:bidi="fa-IR"/>
        </w:rPr>
        <w:t xml:space="preserve"> بر آن حر</w:t>
      </w:r>
      <w:r w:rsidRPr="000B4ACD">
        <w:rPr>
          <w:rFonts w:hint="cs"/>
          <w:rtl/>
          <w:lang w:bidi="fa-IR"/>
        </w:rPr>
        <w:t>ی</w:t>
      </w:r>
      <w:r w:rsidRPr="000B4ACD">
        <w:rPr>
          <w:rFonts w:hint="eastAsia"/>
          <w:rtl/>
          <w:lang w:bidi="fa-IR"/>
        </w:rPr>
        <w:t>ص</w:t>
      </w:r>
      <w:r w:rsidRPr="000B4ACD">
        <w:rPr>
          <w:rtl/>
          <w:lang w:bidi="fa-IR"/>
        </w:rPr>
        <w:t xml:space="preserve"> باشد، امارت نم</w:t>
      </w:r>
      <w:r w:rsidRPr="000B4ACD">
        <w:rPr>
          <w:rFonts w:hint="cs"/>
          <w:rtl/>
          <w:lang w:bidi="fa-IR"/>
        </w:rPr>
        <w:t>ی</w:t>
      </w:r>
      <w:r w:rsidRPr="000B4ACD">
        <w:rPr>
          <w:rtl/>
          <w:lang w:bidi="fa-IR"/>
        </w:rPr>
        <w:t xml:space="preserve"> ده</w:t>
      </w:r>
      <w:r w:rsidRPr="000B4ACD">
        <w:rPr>
          <w:rFonts w:hint="cs"/>
          <w:rtl/>
          <w:lang w:bidi="fa-IR"/>
        </w:rPr>
        <w:t>ی</w:t>
      </w:r>
      <w:r w:rsidRPr="000B4ACD">
        <w:rPr>
          <w:rFonts w:hint="eastAsia"/>
          <w:rtl/>
          <w:lang w:bidi="fa-IR"/>
        </w:rPr>
        <w:t>م»</w:t>
      </w:r>
      <w:r w:rsidRPr="000B4ACD">
        <w:rPr>
          <w:rtl/>
          <w:lang w:bidi="fa-IR"/>
        </w:rPr>
        <w:t xml:space="preserve">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46 / 2).اگر درباره </w:t>
      </w:r>
      <w:r w:rsidRPr="000B4ACD">
        <w:rPr>
          <w:rFonts w:hint="cs"/>
          <w:rtl/>
          <w:lang w:bidi="fa-IR"/>
        </w:rPr>
        <w:t>ی</w:t>
      </w:r>
      <w:r w:rsidRPr="000B4ACD">
        <w:rPr>
          <w:rtl/>
          <w:lang w:bidi="fa-IR"/>
        </w:rPr>
        <w:t xml:space="preserve"> س</w:t>
      </w:r>
      <w:r w:rsidRPr="000B4ACD">
        <w:rPr>
          <w:rFonts w:hint="cs"/>
          <w:rtl/>
          <w:lang w:bidi="fa-IR"/>
        </w:rPr>
        <w:t>ی</w:t>
      </w:r>
      <w:r w:rsidRPr="000B4ACD">
        <w:rPr>
          <w:rFonts w:hint="eastAsia"/>
          <w:rtl/>
          <w:lang w:bidi="fa-IR"/>
        </w:rPr>
        <w:t>است</w:t>
      </w:r>
      <w:r w:rsidRPr="000B4ACD">
        <w:rPr>
          <w:rtl/>
          <w:lang w:bidi="fa-IR"/>
        </w:rPr>
        <w:t xml:space="preserve"> و مملکت دار</w:t>
      </w:r>
      <w:r w:rsidRPr="000B4ACD">
        <w:rPr>
          <w:rFonts w:hint="cs"/>
          <w:rtl/>
          <w:lang w:bidi="fa-IR"/>
        </w:rPr>
        <w:t>ی</w:t>
      </w:r>
      <w:r w:rsidRPr="000B4ACD">
        <w:rPr>
          <w:rtl/>
          <w:lang w:bidi="fa-IR"/>
        </w:rPr>
        <w:t xml:space="preserve"> ه</w:t>
      </w:r>
      <w:r w:rsidRPr="000B4ACD">
        <w:rPr>
          <w:rFonts w:hint="cs"/>
          <w:rtl/>
          <w:lang w:bidi="fa-IR"/>
        </w:rPr>
        <w:t>ی</w:t>
      </w:r>
      <w:r w:rsidRPr="000B4ACD">
        <w:rPr>
          <w:rFonts w:hint="eastAsia"/>
          <w:rtl/>
          <w:lang w:bidi="fa-IR"/>
        </w:rPr>
        <w:t>چ</w:t>
      </w:r>
      <w:r w:rsidRPr="000B4ACD">
        <w:rPr>
          <w:rtl/>
          <w:lang w:bidi="fa-IR"/>
        </w:rPr>
        <w:t xml:space="preserve"> سخن</w:t>
      </w:r>
      <w:r w:rsidRPr="000B4ACD">
        <w:rPr>
          <w:rFonts w:hint="cs"/>
          <w:rtl/>
          <w:lang w:bidi="fa-IR"/>
        </w:rPr>
        <w:t>ی</w:t>
      </w:r>
      <w:r w:rsidRPr="000B4ACD">
        <w:rPr>
          <w:rtl/>
          <w:lang w:bidi="fa-IR"/>
        </w:rPr>
        <w:t xml:space="preserve"> از پ</w:t>
      </w:r>
      <w:r w:rsidRPr="000B4ACD">
        <w:rPr>
          <w:rFonts w:hint="cs"/>
          <w:rtl/>
          <w:lang w:bidi="fa-IR"/>
        </w:rPr>
        <w:t>ی</w:t>
      </w:r>
      <w:r w:rsidRPr="000B4ACD">
        <w:rPr>
          <w:rFonts w:hint="eastAsia"/>
          <w:rtl/>
          <w:lang w:bidi="fa-IR"/>
        </w:rPr>
        <w:t>غمبر</w:t>
      </w:r>
      <w:r w:rsidRPr="000B4ACD">
        <w:rPr>
          <w:rtl/>
          <w:lang w:bidi="fa-IR"/>
        </w:rPr>
        <w:t xml:space="preserve"> اسلام جز ا</w:t>
      </w:r>
      <w:r w:rsidRPr="000B4ACD">
        <w:rPr>
          <w:rFonts w:hint="cs"/>
          <w:rtl/>
          <w:lang w:bidi="fa-IR"/>
        </w:rPr>
        <w:t>ی</w:t>
      </w:r>
      <w:r w:rsidRPr="000B4ACD">
        <w:rPr>
          <w:rFonts w:hint="eastAsia"/>
          <w:rtl/>
          <w:lang w:bidi="fa-IR"/>
        </w:rPr>
        <w:t>ن</w:t>
      </w:r>
      <w:r w:rsidRPr="000B4ACD">
        <w:rPr>
          <w:rtl/>
          <w:lang w:bidi="fa-IR"/>
        </w:rPr>
        <w:t xml:space="preserve"> سخن باق</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ماند هم</w:t>
      </w:r>
      <w:r w:rsidRPr="000B4ACD">
        <w:rPr>
          <w:rFonts w:hint="cs"/>
          <w:rtl/>
          <w:lang w:bidi="fa-IR"/>
        </w:rPr>
        <w:t>ی</w:t>
      </w:r>
      <w:r w:rsidRPr="000B4ACD">
        <w:rPr>
          <w:rFonts w:hint="eastAsia"/>
          <w:rtl/>
          <w:lang w:bidi="fa-IR"/>
        </w:rPr>
        <w:t>ن</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قرار دادن چرخ حکومت بر محور خود، کفا</w:t>
      </w:r>
      <w:r w:rsidRPr="000B4ACD">
        <w:rPr>
          <w:rFonts w:hint="cs"/>
          <w:rtl/>
          <w:lang w:bidi="fa-IR"/>
        </w:rPr>
        <w:t>ی</w:t>
      </w:r>
      <w:r w:rsidRPr="000B4ACD">
        <w:rPr>
          <w:rFonts w:hint="eastAsia"/>
          <w:rtl/>
          <w:lang w:bidi="fa-IR"/>
        </w:rPr>
        <w:t>ت</w:t>
      </w:r>
      <w:r w:rsidRPr="000B4ACD">
        <w:rPr>
          <w:rtl/>
          <w:lang w:bidi="fa-IR"/>
        </w:rPr>
        <w:t xml:space="preserve"> م</w:t>
      </w:r>
      <w:r w:rsidRPr="000B4ACD">
        <w:rPr>
          <w:rFonts w:hint="cs"/>
          <w:rtl/>
          <w:lang w:bidi="fa-IR"/>
        </w:rPr>
        <w:t>ی</w:t>
      </w:r>
      <w:r w:rsidRPr="000B4ACD">
        <w:rPr>
          <w:rtl/>
          <w:lang w:bidi="fa-IR"/>
        </w:rPr>
        <w:t xml:space="preserve"> کرد، تار</w:t>
      </w:r>
      <w:r w:rsidRPr="000B4ACD">
        <w:rPr>
          <w:rFonts w:hint="cs"/>
          <w:rtl/>
          <w:lang w:bidi="fa-IR"/>
        </w:rPr>
        <w:t>ی</w:t>
      </w:r>
      <w:r w:rsidRPr="000B4ACD">
        <w:rPr>
          <w:rFonts w:hint="eastAsia"/>
          <w:rtl/>
          <w:lang w:bidi="fa-IR"/>
        </w:rPr>
        <w:t>خ</w:t>
      </w:r>
      <w:r w:rsidRPr="000B4ACD">
        <w:rPr>
          <w:rtl/>
          <w:lang w:bidi="fa-IR"/>
        </w:rPr>
        <w:t xml:space="preserve"> نشان م</w:t>
      </w:r>
      <w:r w:rsidRPr="000B4ACD">
        <w:rPr>
          <w:rFonts w:hint="cs"/>
          <w:rtl/>
          <w:lang w:bidi="fa-IR"/>
        </w:rPr>
        <w:t>ی</w:t>
      </w:r>
      <w:r w:rsidRPr="000B4ACD">
        <w:rPr>
          <w:rtl/>
          <w:lang w:bidi="fa-IR"/>
        </w:rPr>
        <w:t xml:space="preserve"> دهد که همه </w:t>
      </w:r>
      <w:r w:rsidRPr="000B4ACD">
        <w:rPr>
          <w:rFonts w:hint="cs"/>
          <w:rtl/>
          <w:lang w:bidi="fa-IR"/>
        </w:rPr>
        <w:t>ی</w:t>
      </w:r>
      <w:r w:rsidRPr="000B4ACD">
        <w:rPr>
          <w:rtl/>
          <w:lang w:bidi="fa-IR"/>
        </w:rPr>
        <w:t xml:space="preserve"> ارقام بدبخت</w:t>
      </w:r>
      <w:r w:rsidRPr="000B4ACD">
        <w:rPr>
          <w:rFonts w:hint="cs"/>
          <w:rtl/>
          <w:lang w:bidi="fa-IR"/>
        </w:rPr>
        <w:t>ی</w:t>
      </w:r>
      <w:r w:rsidRPr="000B4ACD">
        <w:rPr>
          <w:rtl/>
          <w:lang w:bidi="fa-IR"/>
        </w:rPr>
        <w:t xml:space="preserve"> جامعه ها در اثر طمع و مال اندوز</w:t>
      </w:r>
      <w:r w:rsidRPr="000B4ACD">
        <w:rPr>
          <w:rFonts w:hint="cs"/>
          <w:rtl/>
          <w:lang w:bidi="fa-IR"/>
        </w:rPr>
        <w:t>ی</w:t>
      </w:r>
      <w:r w:rsidRPr="000B4ACD">
        <w:rPr>
          <w:rtl/>
          <w:lang w:bidi="fa-IR"/>
        </w:rPr>
        <w:t xml:space="preserve"> فرمانروا</w:t>
      </w:r>
      <w:r w:rsidRPr="000B4ACD">
        <w:rPr>
          <w:rFonts w:hint="cs"/>
          <w:rtl/>
          <w:lang w:bidi="fa-IR"/>
        </w:rPr>
        <w:t>ی</w:t>
      </w:r>
      <w:r w:rsidRPr="000B4ACD">
        <w:rPr>
          <w:rFonts w:hint="eastAsia"/>
          <w:rtl/>
          <w:lang w:bidi="fa-IR"/>
        </w:rPr>
        <w:t>ان</w:t>
      </w:r>
      <w:r w:rsidRPr="000B4ACD">
        <w:rPr>
          <w:rtl/>
          <w:lang w:bidi="fa-IR"/>
        </w:rPr>
        <w:t xml:space="preserve"> طاغوت</w:t>
      </w:r>
      <w:r w:rsidRPr="000B4ACD">
        <w:rPr>
          <w:rFonts w:hint="cs"/>
          <w:rtl/>
          <w:lang w:bidi="fa-IR"/>
        </w:rPr>
        <w:t>ی</w:t>
      </w:r>
      <w:r w:rsidRPr="000B4ACD">
        <w:rPr>
          <w:rtl/>
          <w:lang w:bidi="fa-IR"/>
        </w:rPr>
        <w:t xml:space="preserve"> است و وقت</w:t>
      </w:r>
      <w:r w:rsidRPr="000B4ACD">
        <w:rPr>
          <w:rFonts w:hint="cs"/>
          <w:rtl/>
          <w:lang w:bidi="fa-IR"/>
        </w:rPr>
        <w:t>ی</w:t>
      </w:r>
      <w:r w:rsidRPr="000B4ACD">
        <w:rPr>
          <w:rtl/>
          <w:lang w:bidi="fa-IR"/>
        </w:rPr>
        <w:t xml:space="preserve"> کس</w:t>
      </w:r>
      <w:r w:rsidRPr="000B4ACD">
        <w:rPr>
          <w:rFonts w:hint="cs"/>
          <w:rtl/>
          <w:lang w:bidi="fa-IR"/>
        </w:rPr>
        <w:t>ی</w:t>
      </w:r>
      <w:r w:rsidRPr="000B4ACD">
        <w:rPr>
          <w:rtl/>
          <w:lang w:bidi="fa-IR"/>
        </w:rPr>
        <w:t xml:space="preserve"> مشتاق امارت بود، مکنونات نهاد</w:t>
      </w:r>
      <w:r w:rsidRPr="000B4ACD">
        <w:rPr>
          <w:rFonts w:hint="cs"/>
          <w:rtl/>
          <w:lang w:bidi="fa-IR"/>
        </w:rPr>
        <w:t>ی</w:t>
      </w:r>
      <w:r w:rsidRPr="000B4ACD">
        <w:rPr>
          <w:rtl/>
          <w:lang w:bidi="fa-IR"/>
        </w:rPr>
        <w:t xml:space="preserve"> خود را آشکار ساخته و پ</w:t>
      </w:r>
      <w:r w:rsidRPr="000B4ACD">
        <w:rPr>
          <w:rFonts w:hint="cs"/>
          <w:rtl/>
          <w:lang w:bidi="fa-IR"/>
        </w:rPr>
        <w:t>ی</w:t>
      </w:r>
      <w:r w:rsidRPr="000B4ACD">
        <w:rPr>
          <w:rFonts w:hint="eastAsia"/>
          <w:rtl/>
          <w:lang w:bidi="fa-IR"/>
        </w:rPr>
        <w:t>دا</w:t>
      </w:r>
      <w:r w:rsidRPr="000B4ACD">
        <w:rPr>
          <w:rtl/>
          <w:lang w:bidi="fa-IR"/>
        </w:rPr>
        <w:t xml:space="preserve"> است که فر</w:t>
      </w:r>
      <w:r w:rsidRPr="000B4ACD">
        <w:rPr>
          <w:rFonts w:hint="cs"/>
          <w:rtl/>
          <w:lang w:bidi="fa-IR"/>
        </w:rPr>
        <w:t>ی</w:t>
      </w:r>
      <w:r w:rsidRPr="000B4ACD">
        <w:rPr>
          <w:rFonts w:hint="eastAsia"/>
          <w:rtl/>
          <w:lang w:bidi="fa-IR"/>
        </w:rPr>
        <w:t>بندگ</w:t>
      </w:r>
      <w:r w:rsidRPr="000B4ACD">
        <w:rPr>
          <w:rFonts w:hint="cs"/>
          <w:rtl/>
          <w:lang w:bidi="fa-IR"/>
        </w:rPr>
        <w:t>ی</w:t>
      </w:r>
      <w:r w:rsidRPr="000B4ACD">
        <w:rPr>
          <w:rtl/>
          <w:lang w:bidi="fa-IR"/>
        </w:rPr>
        <w:t xml:space="preserve"> امارت برا</w:t>
      </w:r>
      <w:r w:rsidRPr="000B4ACD">
        <w:rPr>
          <w:rFonts w:hint="cs"/>
          <w:rtl/>
          <w:lang w:bidi="fa-IR"/>
        </w:rPr>
        <w:t>ی</w:t>
      </w:r>
      <w:r w:rsidRPr="000B4ACD">
        <w:rPr>
          <w:rtl/>
          <w:lang w:bidi="fa-IR"/>
        </w:rPr>
        <w:t xml:space="preserve"> او از ناح</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تحص</w:t>
      </w:r>
      <w:r w:rsidRPr="000B4ACD">
        <w:rPr>
          <w:rFonts w:hint="cs"/>
          <w:rtl/>
          <w:lang w:bidi="fa-IR"/>
        </w:rPr>
        <w:t>ی</w:t>
      </w:r>
      <w:r w:rsidRPr="000B4ACD">
        <w:rPr>
          <w:rFonts w:hint="eastAsia"/>
          <w:rtl/>
          <w:lang w:bidi="fa-IR"/>
        </w:rPr>
        <w:t>ل</w:t>
      </w:r>
      <w:r w:rsidRPr="000B4ACD">
        <w:rPr>
          <w:rtl/>
          <w:lang w:bidi="fa-IR"/>
        </w:rPr>
        <w:t xml:space="preserve"> قدرت، و تحص</w:t>
      </w:r>
      <w:r w:rsidRPr="000B4ACD">
        <w:rPr>
          <w:rFonts w:hint="cs"/>
          <w:rtl/>
          <w:lang w:bidi="fa-IR"/>
        </w:rPr>
        <w:t>ی</w:t>
      </w:r>
      <w:r w:rsidRPr="000B4ACD">
        <w:rPr>
          <w:rFonts w:hint="eastAsia"/>
          <w:rtl/>
          <w:lang w:bidi="fa-IR"/>
        </w:rPr>
        <w:t>ل</w:t>
      </w:r>
      <w:r w:rsidRPr="000B4ACD">
        <w:rPr>
          <w:rtl/>
          <w:lang w:bidi="fa-IR"/>
        </w:rPr>
        <w:t xml:space="preserve"> قدرت برا</w:t>
      </w:r>
      <w:r w:rsidRPr="000B4ACD">
        <w:rPr>
          <w:rFonts w:hint="cs"/>
          <w:rtl/>
          <w:lang w:bidi="fa-IR"/>
        </w:rPr>
        <w:t>ی</w:t>
      </w:r>
      <w:r w:rsidRPr="000B4ACD">
        <w:rPr>
          <w:rtl/>
          <w:lang w:bidi="fa-IR"/>
        </w:rPr>
        <w:t xml:space="preserve"> مال اندوز</w:t>
      </w:r>
      <w:r w:rsidRPr="000B4ACD">
        <w:rPr>
          <w:rFonts w:hint="cs"/>
          <w:rtl/>
          <w:lang w:bidi="fa-IR"/>
        </w:rPr>
        <w:t>ی</w:t>
      </w:r>
      <w:r w:rsidRPr="000B4ACD">
        <w:rPr>
          <w:rFonts w:hint="eastAsia"/>
          <w:rtl/>
          <w:lang w:bidi="fa-IR"/>
        </w:rPr>
        <w:t>،</w:t>
      </w:r>
      <w:r w:rsidRPr="000B4ACD">
        <w:rPr>
          <w:rtl/>
          <w:lang w:bidi="fa-IR"/>
        </w:rPr>
        <w:t xml:space="preserve"> و مال اندوز</w:t>
      </w:r>
      <w:r w:rsidRPr="000B4ACD">
        <w:rPr>
          <w:rFonts w:hint="cs"/>
          <w:rtl/>
          <w:lang w:bidi="fa-IR"/>
        </w:rPr>
        <w:t>ی</w:t>
      </w:r>
      <w:r w:rsidRPr="000B4ACD">
        <w:rPr>
          <w:rtl/>
          <w:lang w:bidi="fa-IR"/>
        </w:rPr>
        <w:t xml:space="preserve"> از ظلم و ب</w:t>
      </w:r>
      <w:r w:rsidRPr="000B4ACD">
        <w:rPr>
          <w:rFonts w:hint="cs"/>
          <w:rtl/>
          <w:lang w:bidi="fa-IR"/>
        </w:rPr>
        <w:t>ی</w:t>
      </w:r>
      <w:r w:rsidRPr="000B4ACD">
        <w:rPr>
          <w:rFonts w:hint="eastAsia"/>
          <w:rtl/>
          <w:lang w:bidi="fa-IR"/>
        </w:rPr>
        <w:t>داد</w:t>
      </w:r>
      <w:r w:rsidRPr="000B4ACD">
        <w:rPr>
          <w:rtl/>
          <w:lang w:bidi="fa-IR"/>
        </w:rPr>
        <w:t xml:space="preserve"> و ح</w:t>
      </w:r>
      <w:r w:rsidRPr="000B4ACD">
        <w:rPr>
          <w:rFonts w:hint="cs"/>
          <w:rtl/>
          <w:lang w:bidi="fa-IR"/>
        </w:rPr>
        <w:t>ی</w:t>
      </w:r>
      <w:r w:rsidRPr="000B4ACD">
        <w:rPr>
          <w:rFonts w:hint="eastAsia"/>
          <w:rtl/>
          <w:lang w:bidi="fa-IR"/>
        </w:rPr>
        <w:t>ف</w:t>
      </w:r>
      <w:r w:rsidRPr="000B4ACD">
        <w:rPr>
          <w:rtl/>
          <w:lang w:bidi="fa-IR"/>
        </w:rPr>
        <w:t xml:space="preserve"> و م</w:t>
      </w:r>
      <w:r w:rsidRPr="000B4ACD">
        <w:rPr>
          <w:rFonts w:hint="cs"/>
          <w:rtl/>
          <w:lang w:bidi="fa-IR"/>
        </w:rPr>
        <w:t>ی</w:t>
      </w:r>
      <w:r w:rsidRPr="000B4ACD">
        <w:rPr>
          <w:rFonts w:hint="eastAsia"/>
          <w:rtl/>
          <w:lang w:bidi="fa-IR"/>
        </w:rPr>
        <w:t>ل</w:t>
      </w:r>
      <w:r w:rsidRPr="000B4ACD">
        <w:rPr>
          <w:rtl/>
          <w:lang w:bidi="fa-IR"/>
        </w:rPr>
        <w:t xml:space="preserve"> کردن ب</w:t>
      </w:r>
      <w:r w:rsidRPr="000B4ACD">
        <w:rPr>
          <w:rFonts w:hint="cs"/>
          <w:rtl/>
          <w:lang w:bidi="fa-IR"/>
        </w:rPr>
        <w:t>ی</w:t>
      </w:r>
      <w:r w:rsidRPr="000B4ACD">
        <w:rPr>
          <w:rFonts w:hint="eastAsia"/>
          <w:rtl/>
          <w:lang w:bidi="fa-IR"/>
        </w:rPr>
        <w:t>ت</w:t>
      </w:r>
      <w:r w:rsidRPr="000B4ACD">
        <w:rPr>
          <w:rtl/>
          <w:lang w:bidi="fa-IR"/>
        </w:rPr>
        <w:t xml:space="preserve"> المال به عمل م</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 xml:space="preserve"> دو شغلند که هر مؤمن پره</w:t>
      </w:r>
      <w:r w:rsidRPr="000B4ACD">
        <w:rPr>
          <w:rFonts w:hint="cs"/>
          <w:rtl/>
          <w:lang w:bidi="fa-IR"/>
        </w:rPr>
        <w:t>ی</w:t>
      </w:r>
      <w:r w:rsidRPr="000B4ACD">
        <w:rPr>
          <w:rFonts w:hint="eastAsia"/>
          <w:rtl/>
          <w:lang w:bidi="fa-IR"/>
        </w:rPr>
        <w:t>زکار</w:t>
      </w:r>
      <w:r w:rsidRPr="000B4ACD">
        <w:rPr>
          <w:rtl/>
          <w:lang w:bidi="fa-IR"/>
        </w:rPr>
        <w:t xml:space="preserve"> از تصد</w:t>
      </w:r>
      <w:r w:rsidRPr="000B4ACD">
        <w:rPr>
          <w:rFonts w:hint="cs"/>
          <w:rtl/>
          <w:lang w:bidi="fa-IR"/>
        </w:rPr>
        <w:t>ی</w:t>
      </w:r>
      <w:r w:rsidRPr="000B4ACD">
        <w:rPr>
          <w:rtl/>
          <w:lang w:bidi="fa-IR"/>
        </w:rPr>
        <w:t xml:space="preserve"> آن ها طفره م</w:t>
      </w:r>
      <w:r w:rsidRPr="000B4ACD">
        <w:rPr>
          <w:rFonts w:hint="cs"/>
          <w:rtl/>
          <w:lang w:bidi="fa-IR"/>
        </w:rPr>
        <w:t>ی</w:t>
      </w:r>
      <w:r w:rsidRPr="000B4ACD">
        <w:rPr>
          <w:rtl/>
          <w:lang w:bidi="fa-IR"/>
        </w:rPr>
        <w:t xml:space="preserve"> </w:t>
      </w:r>
      <w:r w:rsidRPr="000B4ACD">
        <w:rPr>
          <w:rFonts w:hint="eastAsia"/>
          <w:rtl/>
          <w:lang w:bidi="fa-IR"/>
        </w:rPr>
        <w:t>رود</w:t>
      </w:r>
      <w:r w:rsidRPr="000B4ACD">
        <w:rPr>
          <w:rtl/>
          <w:lang w:bidi="fa-IR"/>
        </w:rPr>
        <w:t>: حکومت و قضاوت، ز</w:t>
      </w:r>
      <w:r w:rsidRPr="000B4ACD">
        <w:rPr>
          <w:rFonts w:hint="cs"/>
          <w:rtl/>
          <w:lang w:bidi="fa-IR"/>
        </w:rPr>
        <w:t>ی</w:t>
      </w:r>
      <w:r w:rsidRPr="000B4ACD">
        <w:rPr>
          <w:rFonts w:hint="eastAsia"/>
          <w:rtl/>
          <w:lang w:bidi="fa-IR"/>
        </w:rPr>
        <w:t>را</w:t>
      </w:r>
      <w:r w:rsidRPr="000B4ACD">
        <w:rPr>
          <w:rtl/>
          <w:lang w:bidi="fa-IR"/>
        </w:rPr>
        <w:t xml:space="preserve"> مهالک انحراف از تقو</w:t>
      </w:r>
      <w:r w:rsidRPr="000B4ACD">
        <w:rPr>
          <w:rFonts w:hint="cs"/>
          <w:rtl/>
          <w:lang w:bidi="fa-IR"/>
        </w:rPr>
        <w:t>ی</w:t>
      </w:r>
      <w:r w:rsidRPr="000B4ACD">
        <w:rPr>
          <w:rtl/>
          <w:lang w:bidi="fa-IR"/>
        </w:rPr>
        <w:t xml:space="preserve"> را در آن ها م</w:t>
      </w:r>
      <w:r w:rsidRPr="000B4ACD">
        <w:rPr>
          <w:rFonts w:hint="cs"/>
          <w:rtl/>
          <w:lang w:bidi="fa-IR"/>
        </w:rPr>
        <w:t>ی</w:t>
      </w:r>
      <w:r w:rsidRPr="000B4ACD">
        <w:rPr>
          <w:rtl/>
          <w:lang w:bidi="fa-IR"/>
        </w:rPr>
        <w:t xml:space="preserve"> داند. و در اغلب جوامع بشر</w:t>
      </w:r>
      <w:r w:rsidRPr="000B4ACD">
        <w:rPr>
          <w:rFonts w:hint="cs"/>
          <w:rtl/>
          <w:lang w:bidi="fa-IR"/>
        </w:rPr>
        <w:t>ی</w:t>
      </w:r>
      <w:r w:rsidRPr="000B4ACD">
        <w:rPr>
          <w:rtl/>
          <w:lang w:bidi="fa-IR"/>
        </w:rPr>
        <w:t xml:space="preserve"> اگر نگوئ</w:t>
      </w:r>
      <w:r w:rsidRPr="000B4ACD">
        <w:rPr>
          <w:rFonts w:hint="cs"/>
          <w:rtl/>
          <w:lang w:bidi="fa-IR"/>
        </w:rPr>
        <w:t>ی</w:t>
      </w:r>
      <w:r w:rsidRPr="000B4ACD">
        <w:rPr>
          <w:rFonts w:hint="eastAsia"/>
          <w:rtl/>
          <w:lang w:bidi="fa-IR"/>
        </w:rPr>
        <w:t>م</w:t>
      </w:r>
      <w:r w:rsidRPr="000B4ACD">
        <w:rPr>
          <w:rtl/>
          <w:lang w:bidi="fa-IR"/>
        </w:rPr>
        <w:t xml:space="preserve"> همه، شبکه ا</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ح</w:t>
      </w:r>
      <w:r w:rsidRPr="000B4ACD">
        <w:rPr>
          <w:rFonts w:hint="cs"/>
          <w:rtl/>
          <w:lang w:bidi="fa-IR"/>
        </w:rPr>
        <w:t>ی</w:t>
      </w:r>
      <w:r w:rsidRPr="000B4ACD">
        <w:rPr>
          <w:rFonts w:hint="eastAsia"/>
          <w:rtl/>
          <w:lang w:bidi="fa-IR"/>
        </w:rPr>
        <w:t>ف</w:t>
      </w:r>
      <w:r w:rsidRPr="000B4ACD">
        <w:rPr>
          <w:rtl/>
          <w:lang w:bidi="fa-IR"/>
        </w:rPr>
        <w:t xml:space="preserve"> و م</w:t>
      </w:r>
      <w:r w:rsidRPr="000B4ACD">
        <w:rPr>
          <w:rFonts w:hint="cs"/>
          <w:rtl/>
          <w:lang w:bidi="fa-IR"/>
        </w:rPr>
        <w:t>ی</w:t>
      </w:r>
      <w:r w:rsidRPr="000B4ACD">
        <w:rPr>
          <w:rFonts w:hint="eastAsia"/>
          <w:rtl/>
          <w:lang w:bidi="fa-IR"/>
        </w:rPr>
        <w:t>ل</w:t>
      </w:r>
      <w:r w:rsidRPr="000B4ACD">
        <w:rPr>
          <w:rtl/>
          <w:lang w:bidi="fa-IR"/>
        </w:rPr>
        <w:t xml:space="preserve"> کردن مال مردم وب</w:t>
      </w:r>
      <w:r w:rsidRPr="000B4ACD">
        <w:rPr>
          <w:rFonts w:hint="cs"/>
          <w:rtl/>
          <w:lang w:bidi="fa-IR"/>
        </w:rPr>
        <w:t>ی</w:t>
      </w:r>
      <w:r w:rsidRPr="000B4ACD">
        <w:rPr>
          <w:rFonts w:hint="eastAsia"/>
          <w:rtl/>
          <w:lang w:bidi="fa-IR"/>
        </w:rPr>
        <w:t>ت</w:t>
      </w:r>
      <w:r w:rsidRPr="000B4ACD">
        <w:rPr>
          <w:rtl/>
          <w:lang w:bidi="fa-IR"/>
        </w:rPr>
        <w:t xml:space="preserve"> المال هست که پاره کردن آن از محالات تجرب</w:t>
      </w:r>
      <w:r w:rsidRPr="000B4ACD">
        <w:rPr>
          <w:rFonts w:hint="cs"/>
          <w:rtl/>
          <w:lang w:bidi="fa-IR"/>
        </w:rPr>
        <w:t>ی</w:t>
      </w:r>
      <w:r w:rsidRPr="000B4ACD">
        <w:rPr>
          <w:rtl/>
          <w:lang w:bidi="fa-IR"/>
        </w:rPr>
        <w:t xml:space="preserve"> است.57 - فرمود: «آ</w:t>
      </w:r>
      <w:r w:rsidRPr="000B4ACD">
        <w:rPr>
          <w:rFonts w:hint="cs"/>
          <w:rtl/>
          <w:lang w:bidi="fa-IR"/>
        </w:rPr>
        <w:t>ی</w:t>
      </w:r>
      <w:r w:rsidRPr="000B4ACD">
        <w:rPr>
          <w:rFonts w:hint="eastAsia"/>
          <w:rtl/>
          <w:lang w:bidi="fa-IR"/>
        </w:rPr>
        <w:t>ا</w:t>
      </w:r>
      <w:r w:rsidRPr="000B4ACD">
        <w:rPr>
          <w:rtl/>
          <w:lang w:bidi="fa-IR"/>
        </w:rPr>
        <w:t xml:space="preserve"> خبر دهم شما را از بهتر</w:t>
      </w:r>
      <w:r w:rsidRPr="000B4ACD">
        <w:rPr>
          <w:rFonts w:hint="cs"/>
          <w:rtl/>
          <w:lang w:bidi="fa-IR"/>
        </w:rPr>
        <w:t>ی</w:t>
      </w:r>
      <w:r w:rsidRPr="000B4ACD">
        <w:rPr>
          <w:rFonts w:hint="eastAsia"/>
          <w:rtl/>
          <w:lang w:bidi="fa-IR"/>
        </w:rPr>
        <w:t>ن</w:t>
      </w:r>
      <w:r w:rsidRPr="000B4ACD">
        <w:rPr>
          <w:rtl/>
          <w:lang w:bidi="fa-IR"/>
        </w:rPr>
        <w:t xml:space="preserve"> ام</w:t>
      </w:r>
      <w:r w:rsidRPr="000B4ACD">
        <w:rPr>
          <w:rFonts w:hint="cs"/>
          <w:rtl/>
          <w:lang w:bidi="fa-IR"/>
        </w:rPr>
        <w:t>ی</w:t>
      </w:r>
      <w:r w:rsidRPr="000B4ACD">
        <w:rPr>
          <w:rFonts w:hint="eastAsia"/>
          <w:rtl/>
          <w:lang w:bidi="fa-IR"/>
        </w:rPr>
        <w:t>ران</w:t>
      </w:r>
      <w:r w:rsidRPr="000B4ACD">
        <w:rPr>
          <w:rtl/>
          <w:lang w:bidi="fa-IR"/>
        </w:rPr>
        <w:t xml:space="preserve"> شما و بدتر</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tl/>
          <w:lang w:bidi="fa-IR"/>
        </w:rPr>
        <w:t>شان؟ بهتر</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کسان</w:t>
      </w:r>
      <w:r w:rsidRPr="000B4ACD">
        <w:rPr>
          <w:rFonts w:hint="cs"/>
          <w:rtl/>
          <w:lang w:bidi="fa-IR"/>
        </w:rPr>
        <w:t>ی</w:t>
      </w:r>
      <w:r w:rsidRPr="000B4ACD">
        <w:rPr>
          <w:rFonts w:hint="eastAsia"/>
          <w:rtl/>
          <w:lang w:bidi="fa-IR"/>
        </w:rPr>
        <w:t>ند</w:t>
      </w:r>
      <w:r w:rsidRPr="000B4ACD">
        <w:rPr>
          <w:rtl/>
          <w:lang w:bidi="fa-IR"/>
        </w:rPr>
        <w:t xml:space="preserve"> که ا</w:t>
      </w:r>
      <w:r w:rsidRPr="000B4ACD">
        <w:rPr>
          <w:rFonts w:hint="cs"/>
          <w:rtl/>
          <w:lang w:bidi="fa-IR"/>
        </w:rPr>
        <w:t>ی</w:t>
      </w:r>
      <w:r w:rsidRPr="000B4ACD">
        <w:rPr>
          <w:rFonts w:hint="eastAsia"/>
          <w:rtl/>
          <w:lang w:bidi="fa-IR"/>
        </w:rPr>
        <w:t>شان</w:t>
      </w:r>
      <w:r w:rsidRPr="000B4ACD">
        <w:rPr>
          <w:rtl/>
          <w:lang w:bidi="fa-IR"/>
        </w:rPr>
        <w:t xml:space="preserve"> رادوست دار</w:t>
      </w:r>
      <w:r w:rsidRPr="000B4ACD">
        <w:rPr>
          <w:rFonts w:hint="cs"/>
          <w:rtl/>
          <w:lang w:bidi="fa-IR"/>
        </w:rPr>
        <w:t>ی</w:t>
      </w:r>
      <w:r w:rsidRPr="000B4ACD">
        <w:rPr>
          <w:rFonts w:hint="eastAsia"/>
          <w:rtl/>
          <w:lang w:bidi="fa-IR"/>
        </w:rPr>
        <w:t>د</w:t>
      </w:r>
      <w:r w:rsidRPr="000B4ACD">
        <w:rPr>
          <w:rtl/>
          <w:lang w:bidi="fa-IR"/>
        </w:rPr>
        <w:t xml:space="preserve"> و ا</w:t>
      </w:r>
      <w:r w:rsidRPr="000B4ACD">
        <w:rPr>
          <w:rFonts w:hint="cs"/>
          <w:rtl/>
          <w:lang w:bidi="fa-IR"/>
        </w:rPr>
        <w:t>ی</w:t>
      </w:r>
      <w:r w:rsidRPr="000B4ACD">
        <w:rPr>
          <w:rFonts w:hint="eastAsia"/>
          <w:rtl/>
          <w:lang w:bidi="fa-IR"/>
        </w:rPr>
        <w:t>شان</w:t>
      </w:r>
      <w:r w:rsidRPr="000B4ACD">
        <w:rPr>
          <w:rtl/>
          <w:lang w:bidi="fa-IR"/>
        </w:rPr>
        <w:t xml:space="preserve"> شما را دوست دارند و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دعا</w:t>
      </w:r>
      <w:r w:rsidRPr="000B4ACD">
        <w:rPr>
          <w:rFonts w:hint="cs"/>
          <w:rtl/>
          <w:lang w:bidi="fa-IR"/>
        </w:rPr>
        <w:t>ی</w:t>
      </w:r>
      <w:r w:rsidRPr="000B4ACD">
        <w:rPr>
          <w:rtl/>
          <w:lang w:bidi="fa-IR"/>
        </w:rPr>
        <w:t xml:space="preserve"> خ</w:t>
      </w:r>
      <w:r w:rsidRPr="000B4ACD">
        <w:rPr>
          <w:rFonts w:hint="cs"/>
          <w:rtl/>
          <w:lang w:bidi="fa-IR"/>
        </w:rPr>
        <w:t>ی</w:t>
      </w:r>
      <w:r w:rsidRPr="000B4ACD">
        <w:rPr>
          <w:rFonts w:hint="eastAsia"/>
          <w:rtl/>
          <w:lang w:bidi="fa-IR"/>
        </w:rPr>
        <w:t>ر</w:t>
      </w:r>
      <w:r w:rsidRPr="000B4ACD">
        <w:rPr>
          <w:rtl/>
          <w:lang w:bidi="fa-IR"/>
        </w:rPr>
        <w:t xml:space="preserve">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و ا</w:t>
      </w:r>
      <w:r w:rsidRPr="000B4ACD">
        <w:rPr>
          <w:rFonts w:hint="cs"/>
          <w:rtl/>
          <w:lang w:bidi="fa-IR"/>
        </w:rPr>
        <w:t>ی</w:t>
      </w:r>
      <w:r w:rsidRPr="000B4ACD">
        <w:rPr>
          <w:rFonts w:hint="eastAsia"/>
          <w:rtl/>
          <w:lang w:bidi="fa-IR"/>
        </w:rPr>
        <w:t>شان</w:t>
      </w:r>
      <w:r w:rsidRPr="000B4ACD">
        <w:rPr>
          <w:rtl/>
          <w:lang w:bidi="fa-IR"/>
        </w:rPr>
        <w:t xml:space="preserve"> برا</w:t>
      </w:r>
      <w:r w:rsidRPr="000B4ACD">
        <w:rPr>
          <w:rFonts w:hint="cs"/>
          <w:rtl/>
          <w:lang w:bidi="fa-IR"/>
        </w:rPr>
        <w:t>ی</w:t>
      </w:r>
      <w:r w:rsidRPr="000B4ACD">
        <w:rPr>
          <w:rtl/>
          <w:lang w:bidi="fa-IR"/>
        </w:rPr>
        <w:t xml:space="preserve"> شما دعا</w:t>
      </w:r>
      <w:r w:rsidRPr="000B4ACD">
        <w:rPr>
          <w:rFonts w:hint="cs"/>
          <w:rtl/>
          <w:lang w:bidi="fa-IR"/>
        </w:rPr>
        <w:t>ی</w:t>
      </w:r>
      <w:r w:rsidRPr="000B4ACD">
        <w:rPr>
          <w:rtl/>
          <w:lang w:bidi="fa-IR"/>
        </w:rPr>
        <w:t xml:space="preserve"> خ</w:t>
      </w:r>
      <w:r w:rsidRPr="000B4ACD">
        <w:rPr>
          <w:rFonts w:hint="cs"/>
          <w:rtl/>
          <w:lang w:bidi="fa-IR"/>
        </w:rPr>
        <w:t>ی</w:t>
      </w:r>
      <w:r w:rsidRPr="000B4ACD">
        <w:rPr>
          <w:rFonts w:hint="eastAsia"/>
          <w:rtl/>
          <w:lang w:bidi="fa-IR"/>
        </w:rPr>
        <w:t>ر</w:t>
      </w:r>
      <w:r w:rsidRPr="000B4ACD">
        <w:rPr>
          <w:rtl/>
          <w:lang w:bidi="fa-IR"/>
        </w:rPr>
        <w:t xml:space="preserve"> م</w:t>
      </w:r>
      <w:r w:rsidRPr="000B4ACD">
        <w:rPr>
          <w:rFonts w:hint="cs"/>
          <w:rtl/>
          <w:lang w:bidi="fa-IR"/>
        </w:rPr>
        <w:t>ی</w:t>
      </w:r>
      <w:r w:rsidRPr="000B4ACD">
        <w:rPr>
          <w:rtl/>
          <w:lang w:bidi="fa-IR"/>
        </w:rPr>
        <w:t xml:space="preserve"> کنند؛ و بدتر</w:t>
      </w:r>
      <w:r w:rsidRPr="000B4ACD">
        <w:rPr>
          <w:rFonts w:hint="cs"/>
          <w:rtl/>
          <w:lang w:bidi="fa-IR"/>
        </w:rPr>
        <w:t>ی</w:t>
      </w:r>
      <w:r w:rsidRPr="000B4ACD">
        <w:rPr>
          <w:rFonts w:hint="eastAsia"/>
          <w:rtl/>
          <w:lang w:bidi="fa-IR"/>
        </w:rPr>
        <w:t>ن</w:t>
      </w:r>
      <w:r w:rsidRPr="000B4ACD">
        <w:rPr>
          <w:rtl/>
          <w:lang w:bidi="fa-IR"/>
        </w:rPr>
        <w:t xml:space="preserve"> ام</w:t>
      </w:r>
      <w:r w:rsidRPr="000B4ACD">
        <w:rPr>
          <w:rFonts w:hint="cs"/>
          <w:rtl/>
          <w:lang w:bidi="fa-IR"/>
        </w:rPr>
        <w:t>ی</w:t>
      </w:r>
      <w:r w:rsidRPr="000B4ACD">
        <w:rPr>
          <w:rFonts w:hint="eastAsia"/>
          <w:rtl/>
          <w:lang w:bidi="fa-IR"/>
        </w:rPr>
        <w:t>ران</w:t>
      </w:r>
      <w:r w:rsidRPr="000B4ACD">
        <w:rPr>
          <w:rtl/>
          <w:lang w:bidi="fa-IR"/>
        </w:rPr>
        <w:t xml:space="preserve"> شما کسان</w:t>
      </w:r>
      <w:r w:rsidRPr="000B4ACD">
        <w:rPr>
          <w:rFonts w:hint="cs"/>
          <w:rtl/>
          <w:lang w:bidi="fa-IR"/>
        </w:rPr>
        <w:t>ی</w:t>
      </w:r>
      <w:r w:rsidRPr="000B4ACD">
        <w:rPr>
          <w:rFonts w:hint="eastAsia"/>
          <w:rtl/>
          <w:lang w:bidi="fa-IR"/>
        </w:rPr>
        <w:t>ند</w:t>
      </w:r>
      <w:r w:rsidRPr="000B4ACD">
        <w:rPr>
          <w:rtl/>
          <w:lang w:bidi="fa-IR"/>
        </w:rPr>
        <w:t xml:space="preserve"> که ا</w:t>
      </w:r>
      <w:r w:rsidRPr="000B4ACD">
        <w:rPr>
          <w:rFonts w:hint="cs"/>
          <w:rtl/>
          <w:lang w:bidi="fa-IR"/>
        </w:rPr>
        <w:t>ی</w:t>
      </w:r>
      <w:r w:rsidRPr="000B4ACD">
        <w:rPr>
          <w:rFonts w:hint="eastAsia"/>
          <w:rtl/>
          <w:lang w:bidi="fa-IR"/>
        </w:rPr>
        <w:t>شان</w:t>
      </w:r>
      <w:r w:rsidRPr="000B4ACD">
        <w:rPr>
          <w:rtl/>
          <w:lang w:bidi="fa-IR"/>
        </w:rPr>
        <w:t xml:space="preserve"> را دشمن م</w:t>
      </w:r>
      <w:r w:rsidRPr="000B4ACD">
        <w:rPr>
          <w:rFonts w:hint="cs"/>
          <w:rtl/>
          <w:lang w:bidi="fa-IR"/>
        </w:rPr>
        <w:t>ی</w:t>
      </w:r>
      <w:r w:rsidRPr="000B4ACD">
        <w:rPr>
          <w:rtl/>
          <w:lang w:bidi="fa-IR"/>
        </w:rPr>
        <w:t xml:space="preserve"> دار</w:t>
      </w:r>
      <w:r w:rsidRPr="000B4ACD">
        <w:rPr>
          <w:rFonts w:hint="cs"/>
          <w:rtl/>
          <w:lang w:bidi="fa-IR"/>
        </w:rPr>
        <w:t>ی</w:t>
      </w:r>
      <w:r w:rsidRPr="000B4ACD">
        <w:rPr>
          <w:rFonts w:hint="eastAsia"/>
          <w:rtl/>
          <w:lang w:bidi="fa-IR"/>
        </w:rPr>
        <w:t>د</w:t>
      </w:r>
      <w:r w:rsidRPr="000B4ACD">
        <w:rPr>
          <w:rtl/>
          <w:lang w:bidi="fa-IR"/>
        </w:rPr>
        <w:t xml:space="preserve"> و ا</w:t>
      </w:r>
      <w:r w:rsidRPr="000B4ACD">
        <w:rPr>
          <w:rFonts w:hint="cs"/>
          <w:rtl/>
          <w:lang w:bidi="fa-IR"/>
        </w:rPr>
        <w:t>ی</w:t>
      </w:r>
      <w:r w:rsidRPr="000B4ACD">
        <w:rPr>
          <w:rFonts w:hint="eastAsia"/>
          <w:rtl/>
          <w:lang w:bidi="fa-IR"/>
        </w:rPr>
        <w:t>شان</w:t>
      </w:r>
      <w:r w:rsidRPr="000B4ACD">
        <w:rPr>
          <w:rtl/>
          <w:lang w:bidi="fa-IR"/>
        </w:rPr>
        <w:t xml:space="preserve"> شما را دشمن م</w:t>
      </w:r>
      <w:r w:rsidRPr="000B4ACD">
        <w:rPr>
          <w:rFonts w:hint="cs"/>
          <w:rtl/>
          <w:lang w:bidi="fa-IR"/>
        </w:rPr>
        <w:t>ی</w:t>
      </w:r>
      <w:r w:rsidRPr="000B4ACD">
        <w:rPr>
          <w:rtl/>
          <w:lang w:bidi="fa-IR"/>
        </w:rPr>
        <w:t xml:space="preserve"> دارند و ا</w:t>
      </w:r>
      <w:r w:rsidRPr="000B4ACD">
        <w:rPr>
          <w:rFonts w:hint="cs"/>
          <w:rtl/>
          <w:lang w:bidi="fa-IR"/>
        </w:rPr>
        <w:t>ی</w:t>
      </w:r>
      <w:r w:rsidRPr="000B4ACD">
        <w:rPr>
          <w:rFonts w:hint="eastAsia"/>
          <w:rtl/>
          <w:lang w:bidi="fa-IR"/>
        </w:rPr>
        <w:t>شان</w:t>
      </w:r>
      <w:r w:rsidRPr="000B4ACD">
        <w:rPr>
          <w:rtl/>
          <w:lang w:bidi="fa-IR"/>
        </w:rPr>
        <w:t xml:space="preserve"> را ناسزا م</w:t>
      </w:r>
      <w:r w:rsidRPr="000B4ACD">
        <w:rPr>
          <w:rFonts w:hint="cs"/>
          <w:rtl/>
          <w:lang w:bidi="fa-IR"/>
        </w:rPr>
        <w:t>ی</w:t>
      </w:r>
      <w:r w:rsidRPr="000B4ACD">
        <w:rPr>
          <w:rtl/>
          <w:lang w:bidi="fa-IR"/>
        </w:rPr>
        <w:t xml:space="preserve"> گو</w:t>
      </w:r>
      <w:r w:rsidRPr="000B4ACD">
        <w:rPr>
          <w:rFonts w:hint="cs"/>
          <w:rtl/>
          <w:lang w:bidi="fa-IR"/>
        </w:rPr>
        <w:t>یی</w:t>
      </w:r>
      <w:r w:rsidRPr="000B4ACD">
        <w:rPr>
          <w:rFonts w:hint="eastAsia"/>
          <w:rtl/>
          <w:lang w:bidi="fa-IR"/>
        </w:rPr>
        <w:t>د</w:t>
      </w:r>
      <w:r w:rsidRPr="000B4ACD">
        <w:rPr>
          <w:rtl/>
          <w:lang w:bidi="fa-IR"/>
        </w:rPr>
        <w:t xml:space="preserve"> و ا</w:t>
      </w:r>
      <w:r w:rsidRPr="000B4ACD">
        <w:rPr>
          <w:rFonts w:hint="cs"/>
          <w:rtl/>
          <w:lang w:bidi="fa-IR"/>
        </w:rPr>
        <w:t>ی</w:t>
      </w:r>
      <w:r w:rsidRPr="000B4ACD">
        <w:rPr>
          <w:rFonts w:hint="eastAsia"/>
          <w:rtl/>
          <w:lang w:bidi="fa-IR"/>
        </w:rPr>
        <w:t>شان</w:t>
      </w:r>
      <w:r w:rsidRPr="000B4ACD">
        <w:rPr>
          <w:rtl/>
          <w:lang w:bidi="fa-IR"/>
        </w:rPr>
        <w:t xml:space="preserve"> </w:t>
      </w:r>
      <w:r w:rsidRPr="000B4ACD">
        <w:rPr>
          <w:rFonts w:hint="eastAsia"/>
          <w:rtl/>
          <w:lang w:bidi="fa-IR"/>
        </w:rPr>
        <w:t>به</w:t>
      </w:r>
      <w:r w:rsidRPr="000B4ACD">
        <w:rPr>
          <w:rtl/>
          <w:lang w:bidi="fa-IR"/>
        </w:rPr>
        <w:t xml:space="preserve"> شما ناسزا </w:t>
      </w:r>
      <w:r w:rsidRPr="000B4ACD">
        <w:rPr>
          <w:rtl/>
          <w:lang w:bidi="fa-IR"/>
        </w:rPr>
        <w:lastRenderedPageBreak/>
        <w:t>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ند»</w:t>
      </w:r>
      <w:r w:rsidRPr="000B4ACD">
        <w:rPr>
          <w:rtl/>
          <w:lang w:bidi="fa-IR"/>
        </w:rPr>
        <w:t xml:space="preserve">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47 / 2).58 - فرمود: «خداوند ه</w:t>
      </w:r>
      <w:r w:rsidRPr="000B4ACD">
        <w:rPr>
          <w:rFonts w:hint="cs"/>
          <w:rtl/>
          <w:lang w:bidi="fa-IR"/>
        </w:rPr>
        <w:t>ی</w:t>
      </w:r>
      <w:r w:rsidRPr="000B4ACD">
        <w:rPr>
          <w:rFonts w:hint="eastAsia"/>
          <w:rtl/>
          <w:lang w:bidi="fa-IR"/>
        </w:rPr>
        <w:t>چ</w:t>
      </w:r>
      <w:r w:rsidRPr="000B4ACD">
        <w:rPr>
          <w:rtl/>
          <w:lang w:bidi="fa-IR"/>
        </w:rPr>
        <w:t xml:space="preserve"> پ</w:t>
      </w:r>
      <w:r w:rsidRPr="000B4ACD">
        <w:rPr>
          <w:rFonts w:hint="cs"/>
          <w:rtl/>
          <w:lang w:bidi="fa-IR"/>
        </w:rPr>
        <w:t>ی</w:t>
      </w:r>
      <w:r w:rsidRPr="000B4ACD">
        <w:rPr>
          <w:rFonts w:hint="eastAsia"/>
          <w:rtl/>
          <w:lang w:bidi="fa-IR"/>
        </w:rPr>
        <w:t>غمبر</w:t>
      </w:r>
      <w:r w:rsidRPr="000B4ACD">
        <w:rPr>
          <w:rFonts w:hint="cs"/>
          <w:rtl/>
          <w:lang w:bidi="fa-IR"/>
        </w:rPr>
        <w:t>ی</w:t>
      </w:r>
      <w:r w:rsidRPr="000B4ACD">
        <w:rPr>
          <w:rtl/>
          <w:lang w:bidi="fa-IR"/>
        </w:rPr>
        <w:t xml:space="preserve"> را مبعوث نگردا</w:t>
      </w:r>
      <w:r w:rsidRPr="000B4ACD">
        <w:rPr>
          <w:rFonts w:hint="cs"/>
          <w:rtl/>
          <w:lang w:bidi="fa-IR"/>
        </w:rPr>
        <w:t>ی</w:t>
      </w:r>
      <w:r w:rsidRPr="000B4ACD">
        <w:rPr>
          <w:rFonts w:hint="eastAsia"/>
          <w:rtl/>
          <w:lang w:bidi="fa-IR"/>
        </w:rPr>
        <w:t>ند</w:t>
      </w:r>
      <w:r w:rsidRPr="000B4ACD">
        <w:rPr>
          <w:rtl/>
          <w:lang w:bidi="fa-IR"/>
        </w:rPr>
        <w:t xml:space="preserve"> و ه</w:t>
      </w:r>
      <w:r w:rsidRPr="000B4ACD">
        <w:rPr>
          <w:rFonts w:hint="cs"/>
          <w:rtl/>
          <w:lang w:bidi="fa-IR"/>
        </w:rPr>
        <w:t>ی</w:t>
      </w:r>
      <w:r w:rsidRPr="000B4ACD">
        <w:rPr>
          <w:rFonts w:hint="eastAsia"/>
          <w:rtl/>
          <w:lang w:bidi="fa-IR"/>
        </w:rPr>
        <w:t>چ</w:t>
      </w:r>
      <w:r w:rsidRPr="000B4ACD">
        <w:rPr>
          <w:rtl/>
          <w:lang w:bidi="fa-IR"/>
        </w:rPr>
        <w:t xml:space="preserve"> خل</w:t>
      </w:r>
      <w:r w:rsidRPr="000B4ACD">
        <w:rPr>
          <w:rFonts w:hint="cs"/>
          <w:rtl/>
          <w:lang w:bidi="fa-IR"/>
        </w:rPr>
        <w:t>ی</w:t>
      </w:r>
      <w:r w:rsidRPr="000B4ACD">
        <w:rPr>
          <w:rFonts w:hint="eastAsia"/>
          <w:rtl/>
          <w:lang w:bidi="fa-IR"/>
        </w:rPr>
        <w:t>فه</w:t>
      </w:r>
      <w:r w:rsidRPr="000B4ACD">
        <w:rPr>
          <w:rtl/>
          <w:lang w:bidi="fa-IR"/>
        </w:rPr>
        <w:t xml:space="preserve"> ا</w:t>
      </w:r>
      <w:r w:rsidRPr="000B4ACD">
        <w:rPr>
          <w:rFonts w:hint="cs"/>
          <w:rtl/>
          <w:lang w:bidi="fa-IR"/>
        </w:rPr>
        <w:t>ی</w:t>
      </w:r>
      <w:r w:rsidRPr="000B4ACD">
        <w:rPr>
          <w:rtl/>
          <w:lang w:bidi="fa-IR"/>
        </w:rPr>
        <w:t xml:space="preserve"> را بر مردم نگماشت مگر آن که برا</w:t>
      </w:r>
      <w:r w:rsidRPr="000B4ACD">
        <w:rPr>
          <w:rFonts w:hint="cs"/>
          <w:rtl/>
          <w:lang w:bidi="fa-IR"/>
        </w:rPr>
        <w:t>ی</w:t>
      </w:r>
      <w:r w:rsidRPr="000B4ACD">
        <w:rPr>
          <w:rtl/>
          <w:lang w:bidi="fa-IR"/>
        </w:rPr>
        <w:t xml:space="preserve"> او دو گروه دربار</w:t>
      </w:r>
      <w:r w:rsidRPr="000B4ACD">
        <w:rPr>
          <w:rFonts w:hint="cs"/>
          <w:rtl/>
          <w:lang w:bidi="fa-IR"/>
        </w:rPr>
        <w:t>ی</w:t>
      </w:r>
      <w:r w:rsidRPr="000B4ACD">
        <w:rPr>
          <w:rtl/>
          <w:lang w:bidi="fa-IR"/>
        </w:rPr>
        <w:t xml:space="preserve"> قرار داد: گروه</w:t>
      </w:r>
      <w:r w:rsidRPr="000B4ACD">
        <w:rPr>
          <w:rFonts w:hint="cs"/>
          <w:rtl/>
          <w:lang w:bidi="fa-IR"/>
        </w:rPr>
        <w:t>ی</w:t>
      </w:r>
      <w:r w:rsidRPr="000B4ACD">
        <w:rPr>
          <w:rtl/>
          <w:lang w:bidi="fa-IR"/>
        </w:rPr>
        <w:t xml:space="preserve"> که او را به خوب</w:t>
      </w:r>
      <w:r w:rsidRPr="000B4ACD">
        <w:rPr>
          <w:rFonts w:hint="cs"/>
          <w:rtl/>
          <w:lang w:bidi="fa-IR"/>
        </w:rPr>
        <w:t>ی</w:t>
      </w:r>
      <w:r w:rsidRPr="000B4ACD">
        <w:rPr>
          <w:rtl/>
          <w:lang w:bidi="fa-IR"/>
        </w:rPr>
        <w:t xml:space="preserve"> ها</w:t>
      </w:r>
      <w:r w:rsidR="00CF3FB7">
        <w:rPr>
          <w:rFonts w:hint="cs"/>
          <w:rtl/>
          <w:lang w:bidi="fa-IR"/>
        </w:rPr>
        <w:t xml:space="preserve"> </w:t>
      </w:r>
      <w:r w:rsidRPr="000B4ACD">
        <w:rPr>
          <w:rFonts w:hint="eastAsia"/>
          <w:rtl/>
          <w:lang w:bidi="fa-IR"/>
        </w:rPr>
        <w:t>توص</w:t>
      </w:r>
      <w:r w:rsidRPr="000B4ACD">
        <w:rPr>
          <w:rFonts w:hint="cs"/>
          <w:rtl/>
          <w:lang w:bidi="fa-IR"/>
        </w:rPr>
        <w:t>ی</w:t>
      </w:r>
      <w:r w:rsidRPr="000B4ACD">
        <w:rPr>
          <w:rFonts w:hint="eastAsia"/>
          <w:rtl/>
          <w:lang w:bidi="fa-IR"/>
        </w:rPr>
        <w:t>ه</w:t>
      </w:r>
      <w:r w:rsidRPr="000B4ACD">
        <w:rPr>
          <w:rtl/>
          <w:lang w:bidi="fa-IR"/>
        </w:rPr>
        <w:t xml:space="preserve"> م</w:t>
      </w:r>
      <w:r w:rsidRPr="000B4ACD">
        <w:rPr>
          <w:rFonts w:hint="cs"/>
          <w:rtl/>
          <w:lang w:bidi="fa-IR"/>
        </w:rPr>
        <w:t>ی</w:t>
      </w:r>
      <w:r w:rsidRPr="000B4ACD">
        <w:rPr>
          <w:rtl/>
          <w:lang w:bidi="fa-IR"/>
        </w:rPr>
        <w:t xml:space="preserve"> کنند و به خ</w:t>
      </w:r>
      <w:r w:rsidRPr="000B4ACD">
        <w:rPr>
          <w:rFonts w:hint="cs"/>
          <w:rtl/>
          <w:lang w:bidi="fa-IR"/>
        </w:rPr>
        <w:t>ی</w:t>
      </w:r>
      <w:r w:rsidRPr="000B4ACD">
        <w:rPr>
          <w:rFonts w:hint="eastAsia"/>
          <w:rtl/>
          <w:lang w:bidi="fa-IR"/>
        </w:rPr>
        <w:t>رات</w:t>
      </w:r>
      <w:r w:rsidRPr="000B4ACD">
        <w:rPr>
          <w:rtl/>
          <w:lang w:bidi="fa-IR"/>
        </w:rPr>
        <w:t xml:space="preserve"> تشوق م</w:t>
      </w:r>
      <w:r w:rsidRPr="000B4ACD">
        <w:rPr>
          <w:rFonts w:hint="cs"/>
          <w:rtl/>
          <w:lang w:bidi="fa-IR"/>
        </w:rPr>
        <w:t>ی</w:t>
      </w:r>
      <w:r w:rsidRPr="000B4ACD">
        <w:rPr>
          <w:rtl/>
          <w:lang w:bidi="fa-IR"/>
        </w:rPr>
        <w:t xml:space="preserve"> نما</w:t>
      </w:r>
      <w:r w:rsidRPr="000B4ACD">
        <w:rPr>
          <w:rFonts w:hint="cs"/>
          <w:rtl/>
          <w:lang w:bidi="fa-IR"/>
        </w:rPr>
        <w:t>ی</w:t>
      </w:r>
      <w:r w:rsidRPr="000B4ACD">
        <w:rPr>
          <w:rFonts w:hint="eastAsia"/>
          <w:rtl/>
          <w:lang w:bidi="fa-IR"/>
        </w:rPr>
        <w:t>ند</w:t>
      </w:r>
      <w:r w:rsidRPr="000B4ACD">
        <w:rPr>
          <w:rtl/>
          <w:lang w:bidi="fa-IR"/>
        </w:rPr>
        <w:t xml:space="preserve"> و گروه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او را به شرور و بد</w:t>
      </w:r>
      <w:r w:rsidRPr="000B4ACD">
        <w:rPr>
          <w:rFonts w:hint="cs"/>
          <w:rtl/>
          <w:lang w:bidi="fa-IR"/>
        </w:rPr>
        <w:t>ی</w:t>
      </w:r>
      <w:r w:rsidRPr="000B4ACD">
        <w:rPr>
          <w:rtl/>
          <w:lang w:bidi="fa-IR"/>
        </w:rPr>
        <w:t xml:space="preserve"> ها توص</w:t>
      </w:r>
      <w:r w:rsidRPr="000B4ACD">
        <w:rPr>
          <w:rFonts w:hint="cs"/>
          <w:rtl/>
          <w:lang w:bidi="fa-IR"/>
        </w:rPr>
        <w:t>ی</w:t>
      </w:r>
      <w:r w:rsidRPr="000B4ACD">
        <w:rPr>
          <w:rFonts w:hint="eastAsia"/>
          <w:rtl/>
          <w:lang w:bidi="fa-IR"/>
        </w:rPr>
        <w:t>ه</w:t>
      </w:r>
      <w:r w:rsidRPr="000B4ACD">
        <w:rPr>
          <w:rtl/>
          <w:lang w:bidi="fa-IR"/>
        </w:rPr>
        <w:t xml:space="preserve"> م</w:t>
      </w:r>
      <w:r w:rsidRPr="000B4ACD">
        <w:rPr>
          <w:rFonts w:hint="cs"/>
          <w:rtl/>
          <w:lang w:bidi="fa-IR"/>
        </w:rPr>
        <w:t>ی</w:t>
      </w:r>
      <w:r w:rsidRPr="000B4ACD">
        <w:rPr>
          <w:rtl/>
          <w:lang w:bidi="fa-IR"/>
        </w:rPr>
        <w:t xml:space="preserve"> کنند و به زشت</w:t>
      </w:r>
      <w:r w:rsidRPr="000B4ACD">
        <w:rPr>
          <w:rFonts w:hint="cs"/>
          <w:rtl/>
          <w:lang w:bidi="fa-IR"/>
        </w:rPr>
        <w:t>ی</w:t>
      </w:r>
      <w:r w:rsidRPr="000B4ACD">
        <w:rPr>
          <w:rtl/>
          <w:lang w:bidi="fa-IR"/>
        </w:rPr>
        <w:t xml:space="preserve"> ها تشو</w:t>
      </w:r>
      <w:r w:rsidRPr="000B4ACD">
        <w:rPr>
          <w:rFonts w:hint="cs"/>
          <w:rtl/>
          <w:lang w:bidi="fa-IR"/>
        </w:rPr>
        <w:t>ی</w:t>
      </w:r>
      <w:r w:rsidRPr="000B4ACD">
        <w:rPr>
          <w:rFonts w:hint="eastAsia"/>
          <w:rtl/>
          <w:lang w:bidi="fa-IR"/>
        </w:rPr>
        <w:t>ق</w:t>
      </w:r>
      <w:r w:rsidRPr="000B4ACD">
        <w:rPr>
          <w:rtl/>
          <w:lang w:bidi="fa-IR"/>
        </w:rPr>
        <w:t xml:space="preserve"> م</w:t>
      </w:r>
      <w:r w:rsidRPr="000B4ACD">
        <w:rPr>
          <w:rFonts w:hint="cs"/>
          <w:rtl/>
          <w:lang w:bidi="fa-IR"/>
        </w:rPr>
        <w:t>ی</w:t>
      </w:r>
      <w:r w:rsidRPr="000B4ACD">
        <w:rPr>
          <w:rtl/>
          <w:lang w:bidi="fa-IR"/>
        </w:rPr>
        <w:t xml:space="preserve"> نما</w:t>
      </w:r>
      <w:r w:rsidRPr="000B4ACD">
        <w:rPr>
          <w:rFonts w:hint="cs"/>
          <w:rtl/>
          <w:lang w:bidi="fa-IR"/>
        </w:rPr>
        <w:t>ی</w:t>
      </w:r>
      <w:r w:rsidRPr="000B4ACD">
        <w:rPr>
          <w:rFonts w:hint="eastAsia"/>
          <w:rtl/>
          <w:lang w:bidi="fa-IR"/>
        </w:rPr>
        <w:t>ند</w:t>
      </w:r>
      <w:r w:rsidRPr="000B4ACD">
        <w:rPr>
          <w:rtl/>
          <w:lang w:bidi="fa-IR"/>
        </w:rPr>
        <w:t xml:space="preserve"> و در ا</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Fonts w:hint="eastAsia"/>
          <w:rtl/>
          <w:lang w:bidi="fa-IR"/>
        </w:rPr>
        <w:t>انه</w:t>
      </w:r>
      <w:r w:rsidRPr="000B4ACD">
        <w:rPr>
          <w:rtl/>
          <w:lang w:bidi="fa-IR"/>
        </w:rPr>
        <w:t xml:space="preserve"> معصوم کس</w:t>
      </w:r>
      <w:r w:rsidRPr="000B4ACD">
        <w:rPr>
          <w:rFonts w:hint="cs"/>
          <w:rtl/>
          <w:lang w:bidi="fa-IR"/>
        </w:rPr>
        <w:t>ی</w:t>
      </w:r>
      <w:r w:rsidRPr="000B4ACD">
        <w:rPr>
          <w:rtl/>
          <w:lang w:bidi="fa-IR"/>
        </w:rPr>
        <w:t xml:space="preserve"> است که خداوند او را از پل</w:t>
      </w:r>
      <w:r w:rsidRPr="000B4ACD">
        <w:rPr>
          <w:rFonts w:hint="cs"/>
          <w:rtl/>
          <w:lang w:bidi="fa-IR"/>
        </w:rPr>
        <w:t>ی</w:t>
      </w:r>
      <w:r w:rsidRPr="000B4ACD">
        <w:rPr>
          <w:rFonts w:hint="eastAsia"/>
          <w:rtl/>
          <w:lang w:bidi="fa-IR"/>
        </w:rPr>
        <w:t>د</w:t>
      </w:r>
      <w:r w:rsidRPr="000B4ACD">
        <w:rPr>
          <w:rFonts w:hint="cs"/>
          <w:rtl/>
          <w:lang w:bidi="fa-IR"/>
        </w:rPr>
        <w:t>ی</w:t>
      </w:r>
      <w:r w:rsidRPr="000B4ACD">
        <w:rPr>
          <w:rtl/>
          <w:lang w:bidi="fa-IR"/>
        </w:rPr>
        <w:t xml:space="preserve"> ها محفوظ و معصوم بدارد»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48 / 2).59 - ابن رواحه را برا</w:t>
      </w:r>
      <w:r w:rsidRPr="000B4ACD">
        <w:rPr>
          <w:rFonts w:hint="cs"/>
          <w:rtl/>
          <w:lang w:bidi="fa-IR"/>
        </w:rPr>
        <w:t>ی</w:t>
      </w:r>
      <w:r w:rsidRPr="000B4ACD">
        <w:rPr>
          <w:rtl/>
          <w:lang w:bidi="fa-IR"/>
        </w:rPr>
        <w:t xml:space="preserve"> ارز</w:t>
      </w:r>
      <w:r w:rsidRPr="000B4ACD">
        <w:rPr>
          <w:rFonts w:hint="cs"/>
          <w:rtl/>
          <w:lang w:bidi="fa-IR"/>
        </w:rPr>
        <w:t>ی</w:t>
      </w:r>
      <w:r w:rsidRPr="000B4ACD">
        <w:rPr>
          <w:rFonts w:hint="eastAsia"/>
          <w:rtl/>
          <w:lang w:bidi="fa-IR"/>
        </w:rPr>
        <w:t>اب</w:t>
      </w:r>
      <w:r w:rsidRPr="000B4ACD">
        <w:rPr>
          <w:rFonts w:hint="cs"/>
          <w:rtl/>
          <w:lang w:bidi="fa-IR"/>
        </w:rPr>
        <w:t>ی</w:t>
      </w:r>
      <w:r w:rsidRPr="000B4ACD">
        <w:rPr>
          <w:rtl/>
          <w:lang w:bidi="fa-IR"/>
        </w:rPr>
        <w:t xml:space="preserve"> محصول خ</w:t>
      </w:r>
      <w:r w:rsidRPr="000B4ACD">
        <w:rPr>
          <w:rFonts w:hint="cs"/>
          <w:rtl/>
          <w:lang w:bidi="fa-IR"/>
        </w:rPr>
        <w:t>ی</w:t>
      </w:r>
      <w:r w:rsidRPr="000B4ACD">
        <w:rPr>
          <w:rFonts w:hint="eastAsia"/>
          <w:rtl/>
          <w:lang w:bidi="fa-IR"/>
        </w:rPr>
        <w:t>بر</w:t>
      </w:r>
      <w:r w:rsidRPr="000B4ACD">
        <w:rPr>
          <w:rtl/>
          <w:lang w:bidi="fa-IR"/>
        </w:rPr>
        <w:t xml:space="preserve"> مأ</w:t>
      </w:r>
      <w:r w:rsidRPr="000B4ACD">
        <w:rPr>
          <w:rFonts w:hint="eastAsia"/>
          <w:rtl/>
          <w:lang w:bidi="fa-IR"/>
        </w:rPr>
        <w:t>مور</w:t>
      </w:r>
      <w:r w:rsidRPr="000B4ACD">
        <w:rPr>
          <w:rtl/>
          <w:lang w:bidi="fa-IR"/>
        </w:rPr>
        <w:t xml:space="preserve"> کرد، </w:t>
      </w:r>
      <w:r w:rsidRPr="000B4ACD">
        <w:rPr>
          <w:rFonts w:hint="cs"/>
          <w:rtl/>
          <w:lang w:bidi="fa-IR"/>
        </w:rPr>
        <w:t>ی</w:t>
      </w:r>
      <w:r w:rsidRPr="000B4ACD">
        <w:rPr>
          <w:rFonts w:hint="eastAsia"/>
          <w:rtl/>
          <w:lang w:bidi="fa-IR"/>
        </w:rPr>
        <w:t>هود</w:t>
      </w:r>
      <w:r w:rsidRPr="000B4ACD">
        <w:rPr>
          <w:rFonts w:hint="cs"/>
          <w:rtl/>
          <w:lang w:bidi="fa-IR"/>
        </w:rPr>
        <w:t>ی</w:t>
      </w:r>
      <w:r w:rsidRPr="000B4ACD">
        <w:rPr>
          <w:rFonts w:hint="eastAsia"/>
          <w:rtl/>
          <w:lang w:bidi="fa-IR"/>
        </w:rPr>
        <w:t>ان</w:t>
      </w:r>
      <w:r w:rsidRPr="000B4ACD">
        <w:rPr>
          <w:rtl/>
          <w:lang w:bidi="fa-IR"/>
        </w:rPr>
        <w:t xml:space="preserve"> از ز</w:t>
      </w:r>
      <w:r w:rsidRPr="000B4ACD">
        <w:rPr>
          <w:rFonts w:hint="cs"/>
          <w:rtl/>
          <w:lang w:bidi="fa-IR"/>
        </w:rPr>
        <w:t>ی</w:t>
      </w:r>
      <w:r w:rsidRPr="000B4ACD">
        <w:rPr>
          <w:rFonts w:hint="eastAsia"/>
          <w:rtl/>
          <w:lang w:bidi="fa-IR"/>
        </w:rPr>
        <w:t>ورها</w:t>
      </w:r>
      <w:r w:rsidRPr="000B4ACD">
        <w:rPr>
          <w:rFonts w:hint="cs"/>
          <w:rtl/>
          <w:lang w:bidi="fa-IR"/>
        </w:rPr>
        <w:t>ی</w:t>
      </w:r>
      <w:r w:rsidRPr="000B4ACD">
        <w:rPr>
          <w:rtl/>
          <w:lang w:bidi="fa-IR"/>
        </w:rPr>
        <w:t xml:space="preserve"> زنانشان به او رشوه دادند که کمتر بگ</w:t>
      </w:r>
      <w:r w:rsidRPr="000B4ACD">
        <w:rPr>
          <w:rFonts w:hint="cs"/>
          <w:rtl/>
          <w:lang w:bidi="fa-IR"/>
        </w:rPr>
        <w:t>ی</w:t>
      </w:r>
      <w:r w:rsidRPr="000B4ACD">
        <w:rPr>
          <w:rFonts w:hint="eastAsia"/>
          <w:rtl/>
          <w:lang w:bidi="fa-IR"/>
        </w:rPr>
        <w:t>رد،</w:t>
      </w:r>
      <w:r w:rsidRPr="000B4ACD">
        <w:rPr>
          <w:rtl/>
          <w:lang w:bidi="fa-IR"/>
        </w:rPr>
        <w:t xml:space="preserve"> ابن رواحه گفت: ا</w:t>
      </w:r>
      <w:r w:rsidRPr="000B4ACD">
        <w:rPr>
          <w:rFonts w:hint="cs"/>
          <w:rtl/>
          <w:lang w:bidi="fa-IR"/>
        </w:rPr>
        <w:t>ی</w:t>
      </w:r>
      <w:r w:rsidRPr="000B4ACD">
        <w:rPr>
          <w:rtl/>
          <w:lang w:bidi="fa-IR"/>
        </w:rPr>
        <w:t xml:space="preserve"> گروه </w:t>
      </w:r>
      <w:r w:rsidRPr="000B4ACD">
        <w:rPr>
          <w:rFonts w:hint="cs"/>
          <w:rtl/>
          <w:lang w:bidi="fa-IR"/>
        </w:rPr>
        <w:t>ی</w:t>
      </w:r>
      <w:r w:rsidRPr="000B4ACD">
        <w:rPr>
          <w:rFonts w:hint="eastAsia"/>
          <w:rtl/>
          <w:lang w:bidi="fa-IR"/>
        </w:rPr>
        <w:t>هود</w:t>
      </w:r>
      <w:r w:rsidRPr="000B4ACD">
        <w:rPr>
          <w:rFonts w:hint="cs"/>
          <w:rtl/>
          <w:lang w:bidi="fa-IR"/>
        </w:rPr>
        <w:t>ی</w:t>
      </w:r>
      <w:r w:rsidRPr="000B4ACD">
        <w:rPr>
          <w:rFonts w:hint="eastAsia"/>
          <w:rtl/>
          <w:lang w:bidi="fa-IR"/>
        </w:rPr>
        <w:t>ان</w:t>
      </w:r>
      <w:r w:rsidRPr="000B4ACD">
        <w:rPr>
          <w:rtl/>
          <w:lang w:bidi="fa-IR"/>
        </w:rPr>
        <w:t>! شما را دشمن دارم اما ا</w:t>
      </w:r>
      <w:r w:rsidRPr="000B4ACD">
        <w:rPr>
          <w:rFonts w:hint="cs"/>
          <w:rtl/>
          <w:lang w:bidi="fa-IR"/>
        </w:rPr>
        <w:t>ی</w:t>
      </w:r>
      <w:r w:rsidRPr="000B4ACD">
        <w:rPr>
          <w:rFonts w:hint="eastAsia"/>
          <w:rtl/>
          <w:lang w:bidi="fa-IR"/>
        </w:rPr>
        <w:t>ن</w:t>
      </w:r>
      <w:r w:rsidRPr="000B4ACD">
        <w:rPr>
          <w:rtl/>
          <w:lang w:bidi="fa-IR"/>
        </w:rPr>
        <w:t xml:space="preserve"> دشمن</w:t>
      </w:r>
      <w:r w:rsidRPr="000B4ACD">
        <w:rPr>
          <w:rFonts w:hint="cs"/>
          <w:rtl/>
          <w:lang w:bidi="fa-IR"/>
        </w:rPr>
        <w:t>ی</w:t>
      </w:r>
      <w:r w:rsidRPr="000B4ACD">
        <w:rPr>
          <w:rtl/>
          <w:lang w:bidi="fa-IR"/>
        </w:rPr>
        <w:t xml:space="preserve"> مرا وادار نخواهد کرد که به شما ظلم کنم، اما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به من از رشوه پ</w:t>
      </w:r>
      <w:r w:rsidRPr="000B4ACD">
        <w:rPr>
          <w:rFonts w:hint="cs"/>
          <w:rtl/>
          <w:lang w:bidi="fa-IR"/>
        </w:rPr>
        <w:t>ی</w:t>
      </w:r>
      <w:r w:rsidRPr="000B4ACD">
        <w:rPr>
          <w:rFonts w:hint="eastAsia"/>
          <w:rtl/>
          <w:lang w:bidi="fa-IR"/>
        </w:rPr>
        <w:t>شنهاد</w:t>
      </w:r>
      <w:r w:rsidRPr="000B4ACD">
        <w:rPr>
          <w:rtl/>
          <w:lang w:bidi="fa-IR"/>
        </w:rPr>
        <w:t xml:space="preserve"> کرد</w:t>
      </w:r>
      <w:r w:rsidRPr="000B4ACD">
        <w:rPr>
          <w:rFonts w:hint="cs"/>
          <w:rtl/>
          <w:lang w:bidi="fa-IR"/>
        </w:rPr>
        <w:t>ی</w:t>
      </w:r>
      <w:r w:rsidRPr="000B4ACD">
        <w:rPr>
          <w:rFonts w:hint="eastAsia"/>
          <w:rtl/>
          <w:lang w:bidi="fa-IR"/>
        </w:rPr>
        <w:t>د،</w:t>
      </w:r>
      <w:r w:rsidRPr="000B4ACD">
        <w:rPr>
          <w:rtl/>
          <w:lang w:bidi="fa-IR"/>
        </w:rPr>
        <w:t xml:space="preserve"> حرام است و آن را نخواهم گرفت؛ </w:t>
      </w:r>
      <w:r w:rsidRPr="000B4ACD">
        <w:rPr>
          <w:rFonts w:hint="cs"/>
          <w:rtl/>
          <w:lang w:bidi="fa-IR"/>
        </w:rPr>
        <w:t>ی</w:t>
      </w:r>
      <w:r w:rsidRPr="000B4ACD">
        <w:rPr>
          <w:rFonts w:hint="eastAsia"/>
          <w:rtl/>
          <w:lang w:bidi="fa-IR"/>
        </w:rPr>
        <w:t>هودان</w:t>
      </w:r>
      <w:r w:rsidRPr="000B4ACD">
        <w:rPr>
          <w:rtl/>
          <w:lang w:bidi="fa-IR"/>
        </w:rPr>
        <w:t xml:space="preserve"> گفتند: </w:t>
      </w:r>
      <w:r w:rsidRPr="000B4ACD">
        <w:rPr>
          <w:rFonts w:hint="eastAsia"/>
          <w:rtl/>
          <w:lang w:bidi="fa-IR"/>
        </w:rPr>
        <w:t>با</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روش عادلانه، زم</w:t>
      </w:r>
      <w:r w:rsidRPr="000B4ACD">
        <w:rPr>
          <w:rFonts w:hint="cs"/>
          <w:rtl/>
          <w:lang w:bidi="fa-IR"/>
        </w:rPr>
        <w:t>ی</w:t>
      </w:r>
      <w:r w:rsidRPr="000B4ACD">
        <w:rPr>
          <w:rFonts w:hint="eastAsia"/>
          <w:rtl/>
          <w:lang w:bidi="fa-IR"/>
        </w:rPr>
        <w:t>ن</w:t>
      </w:r>
      <w:r w:rsidRPr="000B4ACD">
        <w:rPr>
          <w:rtl/>
          <w:lang w:bidi="fa-IR"/>
        </w:rPr>
        <w:t xml:space="preserve"> و آسمان برپا است.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154 / 2).60 - مرد</w:t>
      </w:r>
      <w:r w:rsidRPr="000B4ACD">
        <w:rPr>
          <w:rFonts w:hint="cs"/>
          <w:rtl/>
          <w:lang w:bidi="fa-IR"/>
        </w:rPr>
        <w:t>ی</w:t>
      </w:r>
      <w:r w:rsidRPr="000B4ACD">
        <w:rPr>
          <w:rtl/>
          <w:lang w:bidi="fa-IR"/>
        </w:rPr>
        <w:t xml:space="preserve"> را بر صدقات بن</w:t>
      </w:r>
      <w:r w:rsidRPr="000B4ACD">
        <w:rPr>
          <w:rFonts w:hint="cs"/>
          <w:rtl/>
          <w:lang w:bidi="fa-IR"/>
        </w:rPr>
        <w:t>ی</w:t>
      </w:r>
      <w:r w:rsidRPr="000B4ACD">
        <w:rPr>
          <w:rtl/>
          <w:lang w:bidi="fa-IR"/>
        </w:rPr>
        <w:t xml:space="preserve"> سل</w:t>
      </w:r>
      <w:r w:rsidRPr="000B4ACD">
        <w:rPr>
          <w:rFonts w:hint="cs"/>
          <w:rtl/>
          <w:lang w:bidi="fa-IR"/>
        </w:rPr>
        <w:t>ی</w:t>
      </w:r>
      <w:r w:rsidRPr="000B4ACD">
        <w:rPr>
          <w:rFonts w:hint="eastAsia"/>
          <w:rtl/>
          <w:lang w:bidi="fa-IR"/>
        </w:rPr>
        <w:t>م</w:t>
      </w:r>
      <w:r w:rsidRPr="000B4ACD">
        <w:rPr>
          <w:rtl/>
          <w:lang w:bidi="fa-IR"/>
        </w:rPr>
        <w:t xml:space="preserve"> عامل ساخت، وقت</w:t>
      </w:r>
      <w:r w:rsidRPr="000B4ACD">
        <w:rPr>
          <w:rFonts w:hint="cs"/>
          <w:rtl/>
          <w:lang w:bidi="fa-IR"/>
        </w:rPr>
        <w:t>ی</w:t>
      </w:r>
      <w:r w:rsidRPr="000B4ACD">
        <w:rPr>
          <w:rtl/>
          <w:lang w:bidi="fa-IR"/>
        </w:rPr>
        <w:t xml:space="preserve"> به مد</w:t>
      </w:r>
      <w:r w:rsidRPr="000B4ACD">
        <w:rPr>
          <w:rFonts w:hint="cs"/>
          <w:rtl/>
          <w:lang w:bidi="fa-IR"/>
        </w:rPr>
        <w:t>ی</w:t>
      </w:r>
      <w:r w:rsidRPr="000B4ACD">
        <w:rPr>
          <w:rFonts w:hint="eastAsia"/>
          <w:rtl/>
          <w:lang w:bidi="fa-IR"/>
        </w:rPr>
        <w:t>نه</w:t>
      </w:r>
      <w:r w:rsidRPr="000B4ACD">
        <w:rPr>
          <w:rtl/>
          <w:lang w:bidi="fa-IR"/>
        </w:rPr>
        <w:t xml:space="preserve"> آمد مال را تقس</w:t>
      </w:r>
      <w:r w:rsidRPr="000B4ACD">
        <w:rPr>
          <w:rFonts w:hint="cs"/>
          <w:rtl/>
          <w:lang w:bidi="fa-IR"/>
        </w:rPr>
        <w:t>ی</w:t>
      </w:r>
      <w:r w:rsidRPr="000B4ACD">
        <w:rPr>
          <w:rFonts w:hint="eastAsia"/>
          <w:rtl/>
          <w:lang w:bidi="fa-IR"/>
        </w:rPr>
        <w:t>م</w:t>
      </w:r>
      <w:r w:rsidRPr="000B4ACD">
        <w:rPr>
          <w:rtl/>
          <w:lang w:bidi="fa-IR"/>
        </w:rPr>
        <w:t xml:space="preserve"> کرد و گفت: ا</w:t>
      </w:r>
      <w:r w:rsidRPr="000B4ACD">
        <w:rPr>
          <w:rFonts w:hint="cs"/>
          <w:rtl/>
          <w:lang w:bidi="fa-IR"/>
        </w:rPr>
        <w:t>ی</w:t>
      </w:r>
      <w:r w:rsidRPr="000B4ACD">
        <w:rPr>
          <w:rFonts w:hint="eastAsia"/>
          <w:rtl/>
          <w:lang w:bidi="fa-IR"/>
        </w:rPr>
        <w:t>ن</w:t>
      </w:r>
      <w:r w:rsidRPr="000B4ACD">
        <w:rPr>
          <w:rtl/>
          <w:lang w:bidi="fa-IR"/>
        </w:rPr>
        <w:t xml:space="preserve"> برا</w:t>
      </w:r>
      <w:r w:rsidRPr="000B4ACD">
        <w:rPr>
          <w:rFonts w:hint="cs"/>
          <w:rtl/>
          <w:lang w:bidi="fa-IR"/>
        </w:rPr>
        <w:t>ی</w:t>
      </w:r>
      <w:r w:rsidRPr="000B4ACD">
        <w:rPr>
          <w:rtl/>
          <w:lang w:bidi="fa-IR"/>
        </w:rPr>
        <w:t xml:space="preserve"> شما و ا</w:t>
      </w:r>
      <w:r w:rsidRPr="000B4ACD">
        <w:rPr>
          <w:rFonts w:hint="cs"/>
          <w:rtl/>
          <w:lang w:bidi="fa-IR"/>
        </w:rPr>
        <w:t>ی</w:t>
      </w:r>
      <w:r w:rsidRPr="000B4ACD">
        <w:rPr>
          <w:rFonts w:hint="eastAsia"/>
          <w:rtl/>
          <w:lang w:bidi="fa-IR"/>
        </w:rPr>
        <w:t>ن</w:t>
      </w:r>
      <w:r w:rsidRPr="000B4ACD">
        <w:rPr>
          <w:rtl/>
          <w:lang w:bidi="fa-IR"/>
        </w:rPr>
        <w:t xml:space="preserve"> برا</w:t>
      </w:r>
      <w:r w:rsidRPr="000B4ACD">
        <w:rPr>
          <w:rFonts w:hint="cs"/>
          <w:rtl/>
          <w:lang w:bidi="fa-IR"/>
        </w:rPr>
        <w:t>ی</w:t>
      </w:r>
      <w:r w:rsidRPr="000B4ACD">
        <w:rPr>
          <w:rtl/>
          <w:lang w:bidi="fa-IR"/>
        </w:rPr>
        <w:t xml:space="preserve"> من که به من هد</w:t>
      </w:r>
      <w:r w:rsidRPr="000B4ACD">
        <w:rPr>
          <w:rFonts w:hint="cs"/>
          <w:rtl/>
          <w:lang w:bidi="fa-IR"/>
        </w:rPr>
        <w:t>ی</w:t>
      </w:r>
      <w:r w:rsidRPr="000B4ACD">
        <w:rPr>
          <w:rFonts w:hint="eastAsia"/>
          <w:rtl/>
          <w:lang w:bidi="fa-IR"/>
        </w:rPr>
        <w:t>ه</w:t>
      </w:r>
      <w:r w:rsidRPr="000B4ACD">
        <w:rPr>
          <w:rtl/>
          <w:lang w:bidi="fa-IR"/>
        </w:rPr>
        <w:t xml:space="preserve"> داده اند، پ</w:t>
      </w:r>
      <w:r w:rsidRPr="000B4ACD">
        <w:rPr>
          <w:rFonts w:hint="cs"/>
          <w:rtl/>
          <w:lang w:bidi="fa-IR"/>
        </w:rPr>
        <w:t>ی</w:t>
      </w:r>
      <w:r w:rsidRPr="000B4ACD">
        <w:rPr>
          <w:rFonts w:hint="eastAsia"/>
          <w:rtl/>
          <w:lang w:bidi="fa-IR"/>
        </w:rPr>
        <w:t>غمبر</w:t>
      </w:r>
      <w:r w:rsidRPr="000B4ACD">
        <w:rPr>
          <w:rtl/>
          <w:lang w:bidi="fa-IR"/>
        </w:rPr>
        <w:t xml:space="preserve"> به منبر رفت و حمد و ثنا</w:t>
      </w:r>
      <w:r w:rsidRPr="000B4ACD">
        <w:rPr>
          <w:rFonts w:hint="cs"/>
          <w:rtl/>
          <w:lang w:bidi="fa-IR"/>
        </w:rPr>
        <w:t>ی</w:t>
      </w:r>
      <w:r w:rsidRPr="000B4ACD">
        <w:rPr>
          <w:rtl/>
          <w:lang w:bidi="fa-IR"/>
        </w:rPr>
        <w:t xml:space="preserve"> اله</w:t>
      </w:r>
      <w:r w:rsidRPr="000B4ACD">
        <w:rPr>
          <w:rFonts w:hint="cs"/>
          <w:rtl/>
          <w:lang w:bidi="fa-IR"/>
        </w:rPr>
        <w:t>ی</w:t>
      </w:r>
      <w:r w:rsidRPr="000B4ACD">
        <w:rPr>
          <w:rtl/>
          <w:lang w:bidi="fa-IR"/>
        </w:rPr>
        <w:t xml:space="preserve"> به جا آورد آن گاه فرمود: </w:t>
      </w:r>
      <w:r w:rsidRPr="000B4ACD">
        <w:rPr>
          <w:rFonts w:hint="eastAsia"/>
          <w:rtl/>
          <w:lang w:bidi="fa-IR"/>
        </w:rPr>
        <w:t>«من</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را در جائ</w:t>
      </w:r>
      <w:r w:rsidRPr="000B4ACD">
        <w:rPr>
          <w:rFonts w:hint="cs"/>
          <w:rtl/>
          <w:lang w:bidi="fa-IR"/>
        </w:rPr>
        <w:t>ی</w:t>
      </w:r>
      <w:r w:rsidRPr="000B4ACD">
        <w:rPr>
          <w:rtl/>
          <w:lang w:bidi="fa-IR"/>
        </w:rPr>
        <w:t xml:space="preserve"> که خداوند به من ولا</w:t>
      </w:r>
      <w:r w:rsidRPr="000B4ACD">
        <w:rPr>
          <w:rFonts w:hint="cs"/>
          <w:rtl/>
          <w:lang w:bidi="fa-IR"/>
        </w:rPr>
        <w:t>ی</w:t>
      </w:r>
      <w:r w:rsidRPr="000B4ACD">
        <w:rPr>
          <w:rFonts w:hint="eastAsia"/>
          <w:rtl/>
          <w:lang w:bidi="fa-IR"/>
        </w:rPr>
        <w:t>ت</w:t>
      </w:r>
      <w:r w:rsidRPr="000B4ACD">
        <w:rPr>
          <w:rtl/>
          <w:lang w:bidi="fa-IR"/>
        </w:rPr>
        <w:t xml:space="preserve"> داده به کار م</w:t>
      </w:r>
      <w:r w:rsidRPr="000B4ACD">
        <w:rPr>
          <w:rFonts w:hint="cs"/>
          <w:rtl/>
          <w:lang w:bidi="fa-IR"/>
        </w:rPr>
        <w:t>ی</w:t>
      </w:r>
      <w:r w:rsidRPr="000B4ACD">
        <w:rPr>
          <w:rtl/>
          <w:lang w:bidi="fa-IR"/>
        </w:rPr>
        <w:t xml:space="preserve"> گمارم او م</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 xml:space="preserve"> و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برا</w:t>
      </w:r>
      <w:r w:rsidRPr="000B4ACD">
        <w:rPr>
          <w:rFonts w:hint="cs"/>
          <w:rtl/>
          <w:lang w:bidi="fa-IR"/>
        </w:rPr>
        <w:t>ی</w:t>
      </w:r>
      <w:r w:rsidRPr="000B4ACD">
        <w:rPr>
          <w:rtl/>
          <w:lang w:bidi="fa-IR"/>
        </w:rPr>
        <w:t xml:space="preserve"> شما و ا</w:t>
      </w:r>
      <w:r w:rsidRPr="000B4ACD">
        <w:rPr>
          <w:rFonts w:hint="cs"/>
          <w:rtl/>
          <w:lang w:bidi="fa-IR"/>
        </w:rPr>
        <w:t>ی</w:t>
      </w:r>
      <w:r w:rsidRPr="000B4ACD">
        <w:rPr>
          <w:rFonts w:hint="eastAsia"/>
          <w:rtl/>
          <w:lang w:bidi="fa-IR"/>
        </w:rPr>
        <w:t>ن</w:t>
      </w:r>
      <w:r w:rsidRPr="000B4ACD">
        <w:rPr>
          <w:rtl/>
          <w:lang w:bidi="fa-IR"/>
        </w:rPr>
        <w:t xml:space="preserve"> برا</w:t>
      </w:r>
      <w:r w:rsidRPr="000B4ACD">
        <w:rPr>
          <w:rFonts w:hint="cs"/>
          <w:rtl/>
          <w:lang w:bidi="fa-IR"/>
        </w:rPr>
        <w:t>ی</w:t>
      </w:r>
      <w:r w:rsidRPr="000B4ACD">
        <w:rPr>
          <w:rtl/>
          <w:lang w:bidi="fa-IR"/>
        </w:rPr>
        <w:t xml:space="preserve"> من که به من هد</w:t>
      </w:r>
      <w:r w:rsidRPr="000B4ACD">
        <w:rPr>
          <w:rFonts w:hint="cs"/>
          <w:rtl/>
          <w:lang w:bidi="fa-IR"/>
        </w:rPr>
        <w:t>ی</w:t>
      </w:r>
      <w:r w:rsidRPr="000B4ACD">
        <w:rPr>
          <w:rFonts w:hint="eastAsia"/>
          <w:rtl/>
          <w:lang w:bidi="fa-IR"/>
        </w:rPr>
        <w:t>ه</w:t>
      </w:r>
      <w:r w:rsidRPr="000B4ACD">
        <w:rPr>
          <w:rtl/>
          <w:lang w:bidi="fa-IR"/>
        </w:rPr>
        <w:t xml:space="preserve"> داده اند، چرا در خانه </w:t>
      </w:r>
      <w:r w:rsidRPr="000B4ACD">
        <w:rPr>
          <w:rFonts w:hint="cs"/>
          <w:rtl/>
          <w:lang w:bidi="fa-IR"/>
        </w:rPr>
        <w:t>ی</w:t>
      </w:r>
      <w:r w:rsidRPr="000B4ACD">
        <w:rPr>
          <w:rtl/>
          <w:lang w:bidi="fa-IR"/>
        </w:rPr>
        <w:t xml:space="preserve"> پدرش </w:t>
      </w:r>
      <w:r w:rsidRPr="000B4ACD">
        <w:rPr>
          <w:rFonts w:hint="cs"/>
          <w:rtl/>
          <w:lang w:bidi="fa-IR"/>
        </w:rPr>
        <w:t>ی</w:t>
      </w:r>
      <w:r w:rsidRPr="000B4ACD">
        <w:rPr>
          <w:rFonts w:hint="eastAsia"/>
          <w:rtl/>
          <w:lang w:bidi="fa-IR"/>
        </w:rPr>
        <w:t>ا</w:t>
      </w:r>
      <w:r w:rsidRPr="000B4ACD">
        <w:rPr>
          <w:rtl/>
          <w:lang w:bidi="fa-IR"/>
        </w:rPr>
        <w:t xml:space="preserve"> مادرش نم</w:t>
      </w:r>
      <w:r w:rsidRPr="000B4ACD">
        <w:rPr>
          <w:rFonts w:hint="cs"/>
          <w:rtl/>
          <w:lang w:bidi="fa-IR"/>
        </w:rPr>
        <w:t>ی</w:t>
      </w:r>
      <w:r w:rsidRPr="000B4ACD">
        <w:rPr>
          <w:rtl/>
          <w:lang w:bidi="fa-IR"/>
        </w:rPr>
        <w:t xml:space="preserve"> نش</w:t>
      </w:r>
      <w:r w:rsidRPr="000B4ACD">
        <w:rPr>
          <w:rFonts w:hint="cs"/>
          <w:rtl/>
          <w:lang w:bidi="fa-IR"/>
        </w:rPr>
        <w:t>ی</w:t>
      </w:r>
      <w:r w:rsidRPr="000B4ACD">
        <w:rPr>
          <w:rFonts w:hint="eastAsia"/>
          <w:rtl/>
          <w:lang w:bidi="fa-IR"/>
        </w:rPr>
        <w:t>ند</w:t>
      </w:r>
      <w:r w:rsidRPr="000B4ACD">
        <w:rPr>
          <w:rtl/>
          <w:lang w:bidi="fa-IR"/>
        </w:rPr>
        <w:t xml:space="preserve"> تا برا</w:t>
      </w:r>
      <w:r w:rsidRPr="000B4ACD">
        <w:rPr>
          <w:rFonts w:hint="cs"/>
          <w:rtl/>
          <w:lang w:bidi="fa-IR"/>
        </w:rPr>
        <w:t>ی</w:t>
      </w:r>
      <w:r w:rsidRPr="000B4ACD">
        <w:rPr>
          <w:rtl/>
          <w:lang w:bidi="fa-IR"/>
        </w:rPr>
        <w:t xml:space="preserve"> او هد</w:t>
      </w:r>
      <w:r w:rsidRPr="000B4ACD">
        <w:rPr>
          <w:rFonts w:hint="cs"/>
          <w:rtl/>
          <w:lang w:bidi="fa-IR"/>
        </w:rPr>
        <w:t>ی</w:t>
      </w:r>
      <w:r w:rsidRPr="000B4ACD">
        <w:rPr>
          <w:rFonts w:hint="eastAsia"/>
          <w:rtl/>
          <w:lang w:bidi="fa-IR"/>
        </w:rPr>
        <w:t>ه</w:t>
      </w:r>
      <w:r w:rsidRPr="000B4ACD">
        <w:rPr>
          <w:rtl/>
          <w:lang w:bidi="fa-IR"/>
        </w:rPr>
        <w:t xml:space="preserve"> ب</w:t>
      </w:r>
      <w:r w:rsidRPr="000B4ACD">
        <w:rPr>
          <w:rFonts w:hint="cs"/>
          <w:rtl/>
          <w:lang w:bidi="fa-IR"/>
        </w:rPr>
        <w:t>ی</w:t>
      </w:r>
      <w:r w:rsidRPr="000B4ACD">
        <w:rPr>
          <w:rFonts w:hint="eastAsia"/>
          <w:rtl/>
          <w:lang w:bidi="fa-IR"/>
        </w:rPr>
        <w:t>اورند،</w:t>
      </w:r>
      <w:r w:rsidRPr="000B4ACD">
        <w:rPr>
          <w:rtl/>
          <w:lang w:bidi="fa-IR"/>
        </w:rPr>
        <w:t xml:space="preserve"> اگر راستگو است؛ بخدا سوگند کس</w:t>
      </w:r>
      <w:r w:rsidRPr="000B4ACD">
        <w:rPr>
          <w:rFonts w:hint="cs"/>
          <w:rtl/>
          <w:lang w:bidi="fa-IR"/>
        </w:rPr>
        <w:t>ی</w:t>
      </w:r>
      <w:r w:rsidRPr="000B4ACD">
        <w:rPr>
          <w:rtl/>
          <w:lang w:bidi="fa-IR"/>
        </w:rPr>
        <w:t xml:space="preserve"> از شما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را به ناحق نم</w:t>
      </w:r>
      <w:r w:rsidRPr="000B4ACD">
        <w:rPr>
          <w:rFonts w:hint="cs"/>
          <w:rtl/>
          <w:lang w:bidi="fa-IR"/>
        </w:rPr>
        <w:t>ی</w:t>
      </w:r>
      <w:r w:rsidRPr="000B4ACD">
        <w:rPr>
          <w:rtl/>
          <w:lang w:bidi="fa-IR"/>
        </w:rPr>
        <w:t xml:space="preserve"> زگ</w:t>
      </w:r>
      <w:r w:rsidRPr="000B4ACD">
        <w:rPr>
          <w:rFonts w:hint="cs"/>
          <w:rtl/>
          <w:lang w:bidi="fa-IR"/>
        </w:rPr>
        <w:t>ی</w:t>
      </w:r>
      <w:r w:rsidRPr="000B4ACD">
        <w:rPr>
          <w:rFonts w:hint="eastAsia"/>
          <w:rtl/>
          <w:lang w:bidi="fa-IR"/>
        </w:rPr>
        <w:t>رد</w:t>
      </w:r>
      <w:r w:rsidRPr="000B4ACD">
        <w:rPr>
          <w:rtl/>
          <w:lang w:bidi="fa-IR"/>
        </w:rPr>
        <w:t xml:space="preserve"> مگر آن که روز ق</w:t>
      </w:r>
      <w:r w:rsidRPr="000B4ACD">
        <w:rPr>
          <w:rFonts w:hint="cs"/>
          <w:rtl/>
          <w:lang w:bidi="fa-IR"/>
        </w:rPr>
        <w:t>ی</w:t>
      </w:r>
      <w:r w:rsidRPr="000B4ACD">
        <w:rPr>
          <w:rFonts w:hint="eastAsia"/>
          <w:rtl/>
          <w:lang w:bidi="fa-IR"/>
        </w:rPr>
        <w:t>امت</w:t>
      </w:r>
      <w:r w:rsidRPr="000B4ACD">
        <w:rPr>
          <w:rtl/>
          <w:lang w:bidi="fa-IR"/>
        </w:rPr>
        <w:t xml:space="preserve"> بر گردنش بار است، اگر شتر</w:t>
      </w:r>
      <w:r w:rsidRPr="000B4ACD">
        <w:rPr>
          <w:rFonts w:hint="cs"/>
          <w:rtl/>
          <w:lang w:bidi="fa-IR"/>
        </w:rPr>
        <w:t>ی</w:t>
      </w:r>
      <w:r w:rsidRPr="000B4ACD">
        <w:rPr>
          <w:rtl/>
          <w:lang w:bidi="fa-IR"/>
        </w:rPr>
        <w:t xml:space="preserve"> است </w:t>
      </w:r>
      <w:r w:rsidRPr="000B4ACD">
        <w:rPr>
          <w:rFonts w:hint="cs"/>
          <w:rtl/>
          <w:lang w:bidi="fa-IR"/>
        </w:rPr>
        <w:t>ی</w:t>
      </w:r>
      <w:r w:rsidRPr="000B4ACD">
        <w:rPr>
          <w:rFonts w:hint="eastAsia"/>
          <w:rtl/>
          <w:lang w:bidi="fa-IR"/>
        </w:rPr>
        <w:t>ا</w:t>
      </w:r>
      <w:r w:rsidRPr="000B4ACD">
        <w:rPr>
          <w:rtl/>
          <w:lang w:bidi="fa-IR"/>
        </w:rPr>
        <w:t xml:space="preserve"> گاو</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گوسفند</w:t>
      </w:r>
      <w:r w:rsidRPr="000B4ACD">
        <w:rPr>
          <w:rFonts w:hint="cs"/>
          <w:rtl/>
          <w:lang w:bidi="fa-IR"/>
        </w:rPr>
        <w:t>ی</w:t>
      </w:r>
      <w:r w:rsidRPr="000B4ACD">
        <w:rPr>
          <w:rtl/>
          <w:lang w:bidi="fa-IR"/>
        </w:rPr>
        <w:t xml:space="preserve"> همان آواز را م</w:t>
      </w:r>
      <w:r w:rsidRPr="000B4ACD">
        <w:rPr>
          <w:rFonts w:hint="cs"/>
          <w:rtl/>
          <w:lang w:bidi="fa-IR"/>
        </w:rPr>
        <w:t>ی</w:t>
      </w:r>
      <w:r w:rsidRPr="000B4ACD">
        <w:rPr>
          <w:rtl/>
          <w:lang w:bidi="fa-IR"/>
        </w:rPr>
        <w:t xml:space="preserve"> دهد» آن گاه دست ها را چندان بلند کرد که ز</w:t>
      </w:r>
      <w:r w:rsidRPr="000B4ACD">
        <w:rPr>
          <w:rFonts w:hint="cs"/>
          <w:rtl/>
          <w:lang w:bidi="fa-IR"/>
        </w:rPr>
        <w:t>ی</w:t>
      </w:r>
      <w:r w:rsidRPr="000B4ACD">
        <w:rPr>
          <w:rFonts w:hint="eastAsia"/>
          <w:rtl/>
          <w:lang w:bidi="fa-IR"/>
        </w:rPr>
        <w:t>ر</w:t>
      </w:r>
      <w:r w:rsidRPr="000B4ACD">
        <w:rPr>
          <w:rtl/>
          <w:lang w:bidi="fa-IR"/>
        </w:rPr>
        <w:t xml:space="preserve"> بغلش نما</w:t>
      </w:r>
      <w:r w:rsidRPr="000B4ACD">
        <w:rPr>
          <w:rFonts w:hint="cs"/>
          <w:rtl/>
          <w:lang w:bidi="fa-IR"/>
        </w:rPr>
        <w:t>ی</w:t>
      </w:r>
      <w:r w:rsidRPr="000B4ACD">
        <w:rPr>
          <w:rFonts w:hint="eastAsia"/>
          <w:rtl/>
          <w:lang w:bidi="fa-IR"/>
        </w:rPr>
        <w:t>ان</w:t>
      </w:r>
      <w:r w:rsidRPr="000B4ACD">
        <w:rPr>
          <w:rtl/>
          <w:lang w:bidi="fa-IR"/>
        </w:rPr>
        <w:t xml:space="preserve"> شد و سه بار گفت: «خداوندا! آ</w:t>
      </w:r>
      <w:r w:rsidRPr="000B4ACD">
        <w:rPr>
          <w:rFonts w:hint="cs"/>
          <w:rtl/>
          <w:lang w:bidi="fa-IR"/>
        </w:rPr>
        <w:t>ی</w:t>
      </w:r>
      <w:r w:rsidRPr="000B4ACD">
        <w:rPr>
          <w:rFonts w:hint="eastAsia"/>
          <w:rtl/>
          <w:lang w:bidi="fa-IR"/>
        </w:rPr>
        <w:t>ا</w:t>
      </w:r>
      <w:r w:rsidRPr="000B4ACD">
        <w:rPr>
          <w:rtl/>
          <w:lang w:bidi="fa-IR"/>
        </w:rPr>
        <w:t xml:space="preserve"> تبل</w:t>
      </w:r>
      <w:r w:rsidRPr="000B4ACD">
        <w:rPr>
          <w:rFonts w:hint="cs"/>
          <w:rtl/>
          <w:lang w:bidi="fa-IR"/>
        </w:rPr>
        <w:t>ی</w:t>
      </w:r>
      <w:r w:rsidRPr="000B4ACD">
        <w:rPr>
          <w:rFonts w:hint="eastAsia"/>
          <w:rtl/>
          <w:lang w:bidi="fa-IR"/>
        </w:rPr>
        <w:t>غ</w:t>
      </w:r>
      <w:r w:rsidRPr="000B4ACD">
        <w:rPr>
          <w:rtl/>
          <w:lang w:bidi="fa-IR"/>
        </w:rPr>
        <w:t xml:space="preserve"> کردم؟»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160 / 2).61 - فرمود: «هر کس عامل ماست همسر</w:t>
      </w:r>
      <w:r w:rsidRPr="000B4ACD">
        <w:rPr>
          <w:rFonts w:hint="cs"/>
          <w:rtl/>
          <w:lang w:bidi="fa-IR"/>
        </w:rPr>
        <w:t>ی</w:t>
      </w:r>
      <w:r w:rsidRPr="000B4ACD">
        <w:rPr>
          <w:rtl/>
          <w:lang w:bidi="fa-IR"/>
        </w:rPr>
        <w:t xml:space="preserve"> اخت</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w:t>
      </w:r>
      <w:r w:rsidRPr="000B4ACD">
        <w:rPr>
          <w:rFonts w:hint="eastAsia"/>
          <w:rtl/>
          <w:lang w:bidi="fa-IR"/>
        </w:rPr>
        <w:t>کند،</w:t>
      </w:r>
      <w:r w:rsidRPr="000B4ACD">
        <w:rPr>
          <w:rtl/>
          <w:lang w:bidi="fa-IR"/>
        </w:rPr>
        <w:t xml:space="preserve"> و اگر خادم</w:t>
      </w:r>
      <w:r w:rsidRPr="000B4ACD">
        <w:rPr>
          <w:rFonts w:hint="cs"/>
          <w:rtl/>
          <w:lang w:bidi="fa-IR"/>
        </w:rPr>
        <w:t>ی</w:t>
      </w:r>
      <w:r w:rsidRPr="000B4ACD">
        <w:rPr>
          <w:rtl/>
          <w:lang w:bidi="fa-IR"/>
        </w:rPr>
        <w:t xml:space="preserve"> ندارد خادم</w:t>
      </w:r>
      <w:r w:rsidRPr="000B4ACD">
        <w:rPr>
          <w:rFonts w:hint="cs"/>
          <w:rtl/>
          <w:lang w:bidi="fa-IR"/>
        </w:rPr>
        <w:t>ی</w:t>
      </w:r>
      <w:r w:rsidRPr="000B4ACD">
        <w:rPr>
          <w:rtl/>
          <w:lang w:bidi="fa-IR"/>
        </w:rPr>
        <w:t xml:space="preserve"> بگ</w:t>
      </w:r>
      <w:r w:rsidRPr="000B4ACD">
        <w:rPr>
          <w:rFonts w:hint="cs"/>
          <w:rtl/>
          <w:lang w:bidi="fa-IR"/>
        </w:rPr>
        <w:t>ی</w:t>
      </w:r>
      <w:r w:rsidRPr="000B4ACD">
        <w:rPr>
          <w:rFonts w:hint="eastAsia"/>
          <w:rtl/>
          <w:lang w:bidi="fa-IR"/>
        </w:rPr>
        <w:t>رد،</w:t>
      </w:r>
      <w:r w:rsidRPr="000B4ACD">
        <w:rPr>
          <w:rtl/>
          <w:lang w:bidi="fa-IR"/>
        </w:rPr>
        <w:t xml:space="preserve"> و اگر مسکن</w:t>
      </w:r>
      <w:r w:rsidRPr="000B4ACD">
        <w:rPr>
          <w:rFonts w:hint="cs"/>
          <w:rtl/>
          <w:lang w:bidi="fa-IR"/>
        </w:rPr>
        <w:t>ی</w:t>
      </w:r>
      <w:r w:rsidRPr="000B4ACD">
        <w:rPr>
          <w:rtl/>
          <w:lang w:bidi="fa-IR"/>
        </w:rPr>
        <w:t xml:space="preserve"> ندارد مسکن</w:t>
      </w:r>
      <w:r w:rsidRPr="000B4ACD">
        <w:rPr>
          <w:rFonts w:hint="cs"/>
          <w:rtl/>
          <w:lang w:bidi="fa-IR"/>
        </w:rPr>
        <w:t>ی</w:t>
      </w:r>
      <w:r w:rsidRPr="000B4ACD">
        <w:rPr>
          <w:rtl/>
          <w:lang w:bidi="fa-IR"/>
        </w:rPr>
        <w:t xml:space="preserve"> به </w:t>
      </w:r>
      <w:r w:rsidRPr="000B4ACD">
        <w:rPr>
          <w:rtl/>
          <w:lang w:bidi="fa-IR"/>
        </w:rPr>
        <w:lastRenderedPageBreak/>
        <w:t>دست آورد، و هر کس جز ا</w:t>
      </w:r>
      <w:r w:rsidRPr="000B4ACD">
        <w:rPr>
          <w:rFonts w:hint="cs"/>
          <w:rtl/>
          <w:lang w:bidi="fa-IR"/>
        </w:rPr>
        <w:t>ی</w:t>
      </w:r>
      <w:r w:rsidRPr="000B4ACD">
        <w:rPr>
          <w:rFonts w:hint="eastAsia"/>
          <w:rtl/>
          <w:lang w:bidi="fa-IR"/>
        </w:rPr>
        <w:t>ن</w:t>
      </w:r>
      <w:r w:rsidRPr="000B4ACD">
        <w:rPr>
          <w:rtl/>
          <w:lang w:bidi="fa-IR"/>
        </w:rPr>
        <w:t xml:space="preserve"> است </w:t>
      </w:r>
      <w:r w:rsidRPr="000B4ACD">
        <w:rPr>
          <w:rFonts w:hint="cs"/>
          <w:rtl/>
          <w:lang w:bidi="fa-IR"/>
        </w:rPr>
        <w:t>ی</w:t>
      </w:r>
      <w:r w:rsidRPr="000B4ACD">
        <w:rPr>
          <w:rFonts w:hint="eastAsia"/>
          <w:rtl/>
          <w:lang w:bidi="fa-IR"/>
        </w:rPr>
        <w:t>ا</w:t>
      </w:r>
      <w:r w:rsidRPr="000B4ACD">
        <w:rPr>
          <w:rtl/>
          <w:lang w:bidi="fa-IR"/>
        </w:rPr>
        <w:t xml:space="preserve"> دزد است </w:t>
      </w:r>
      <w:r w:rsidRPr="000B4ACD">
        <w:rPr>
          <w:rFonts w:hint="cs"/>
          <w:rtl/>
          <w:lang w:bidi="fa-IR"/>
        </w:rPr>
        <w:t>ی</w:t>
      </w:r>
      <w:r w:rsidRPr="000B4ACD">
        <w:rPr>
          <w:rFonts w:hint="eastAsia"/>
          <w:rtl/>
          <w:lang w:bidi="fa-IR"/>
        </w:rPr>
        <w:t>ا</w:t>
      </w:r>
      <w:r w:rsidRPr="000B4ACD">
        <w:rPr>
          <w:rtl/>
          <w:lang w:bidi="fa-IR"/>
        </w:rPr>
        <w:t xml:space="preserve"> خائن»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168 / 4).62 - هن</w:t>
      </w:r>
      <w:r w:rsidRPr="000B4ACD">
        <w:rPr>
          <w:rFonts w:hint="cs"/>
          <w:rtl/>
          <w:lang w:bidi="fa-IR"/>
        </w:rPr>
        <w:t>ی</w:t>
      </w:r>
      <w:r w:rsidRPr="000B4ACD">
        <w:rPr>
          <w:rFonts w:hint="eastAsia"/>
          <w:rtl/>
          <w:lang w:bidi="fa-IR"/>
        </w:rPr>
        <w:t>د</w:t>
      </w:r>
      <w:r w:rsidRPr="000B4ACD">
        <w:rPr>
          <w:rtl/>
          <w:lang w:bidi="fa-IR"/>
        </w:rPr>
        <w:t xml:space="preserve"> بن عارض اموال دح</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کلب</w:t>
      </w:r>
      <w:r w:rsidRPr="000B4ACD">
        <w:rPr>
          <w:rFonts w:hint="cs"/>
          <w:rtl/>
          <w:lang w:bidi="fa-IR"/>
        </w:rPr>
        <w:t>ی</w:t>
      </w:r>
      <w:r w:rsidRPr="000B4ACD">
        <w:rPr>
          <w:rtl/>
          <w:lang w:bidi="fa-IR"/>
        </w:rPr>
        <w:t xml:space="preserve"> را غارت کرده بود، چون پ</w:t>
      </w:r>
      <w:r w:rsidRPr="000B4ACD">
        <w:rPr>
          <w:rFonts w:hint="cs"/>
          <w:rtl/>
          <w:lang w:bidi="fa-IR"/>
        </w:rPr>
        <w:t>ی</w:t>
      </w:r>
      <w:r w:rsidRPr="000B4ACD">
        <w:rPr>
          <w:rFonts w:hint="eastAsia"/>
          <w:rtl/>
          <w:lang w:bidi="fa-IR"/>
        </w:rPr>
        <w:t>غمبر</w:t>
      </w:r>
      <w:r w:rsidRPr="000B4ACD">
        <w:rPr>
          <w:rtl/>
          <w:lang w:bidi="fa-IR"/>
        </w:rPr>
        <w:t xml:space="preserve"> شن</w:t>
      </w:r>
      <w:r w:rsidRPr="000B4ACD">
        <w:rPr>
          <w:rFonts w:hint="cs"/>
          <w:rtl/>
          <w:lang w:bidi="fa-IR"/>
        </w:rPr>
        <w:t>ی</w:t>
      </w:r>
      <w:r w:rsidRPr="000B4ACD">
        <w:rPr>
          <w:rFonts w:hint="eastAsia"/>
          <w:rtl/>
          <w:lang w:bidi="fa-IR"/>
        </w:rPr>
        <w:t>د،ز</w:t>
      </w:r>
      <w:r w:rsidRPr="000B4ACD">
        <w:rPr>
          <w:rFonts w:hint="cs"/>
          <w:rtl/>
          <w:lang w:bidi="fa-IR"/>
        </w:rPr>
        <w:t>ی</w:t>
      </w:r>
      <w:r w:rsidRPr="000B4ACD">
        <w:rPr>
          <w:rFonts w:hint="eastAsia"/>
          <w:rtl/>
          <w:lang w:bidi="fa-IR"/>
        </w:rPr>
        <w:t>د</w:t>
      </w:r>
      <w:r w:rsidRPr="000B4ACD">
        <w:rPr>
          <w:rtl/>
          <w:lang w:bidi="fa-IR"/>
        </w:rPr>
        <w:t xml:space="preserve"> بن حارثه را با پانصد مرد جنگ</w:t>
      </w:r>
      <w:r w:rsidRPr="000B4ACD">
        <w:rPr>
          <w:rFonts w:hint="cs"/>
          <w:rtl/>
          <w:lang w:bidi="fa-IR"/>
        </w:rPr>
        <w:t>ی</w:t>
      </w:r>
      <w:r w:rsidRPr="000B4ACD">
        <w:rPr>
          <w:rtl/>
          <w:lang w:bidi="fa-IR"/>
        </w:rPr>
        <w:t xml:space="preserve"> به سرعت فرستاد تا ه</w:t>
      </w:r>
      <w:r w:rsidRPr="000B4ACD">
        <w:rPr>
          <w:rFonts w:hint="cs"/>
          <w:rtl/>
          <w:lang w:bidi="fa-IR"/>
        </w:rPr>
        <w:t>ی</w:t>
      </w:r>
      <w:r w:rsidRPr="000B4ACD">
        <w:rPr>
          <w:rFonts w:hint="eastAsia"/>
          <w:rtl/>
          <w:lang w:bidi="fa-IR"/>
        </w:rPr>
        <w:t>ند</w:t>
      </w:r>
      <w:r w:rsidRPr="000B4ACD">
        <w:rPr>
          <w:rtl/>
          <w:lang w:bidi="fa-IR"/>
        </w:rPr>
        <w:t xml:space="preserve"> و پسرش را کشتند و هزار شتر و پنج هزار گوسفند و صد اس</w:t>
      </w:r>
      <w:r w:rsidRPr="000B4ACD">
        <w:rPr>
          <w:rFonts w:hint="cs"/>
          <w:rtl/>
          <w:lang w:bidi="fa-IR"/>
        </w:rPr>
        <w:t>ی</w:t>
      </w:r>
      <w:r w:rsidRPr="000B4ACD">
        <w:rPr>
          <w:rFonts w:hint="eastAsia"/>
          <w:rtl/>
          <w:lang w:bidi="fa-IR"/>
        </w:rPr>
        <w:t>ر</w:t>
      </w:r>
      <w:r w:rsidRPr="000B4ACD">
        <w:rPr>
          <w:rtl/>
          <w:lang w:bidi="fa-IR"/>
        </w:rPr>
        <w:t xml:space="preserve"> گرفتند اما پ</w:t>
      </w:r>
      <w:r w:rsidRPr="000B4ACD">
        <w:rPr>
          <w:rFonts w:hint="cs"/>
          <w:rtl/>
          <w:lang w:bidi="fa-IR"/>
        </w:rPr>
        <w:t>ی</w:t>
      </w:r>
      <w:r w:rsidRPr="000B4ACD">
        <w:rPr>
          <w:rFonts w:hint="eastAsia"/>
          <w:rtl/>
          <w:lang w:bidi="fa-IR"/>
        </w:rPr>
        <w:t>غمبر</w:t>
      </w:r>
      <w:r w:rsidRPr="000B4ACD">
        <w:rPr>
          <w:rtl/>
          <w:lang w:bidi="fa-IR"/>
        </w:rPr>
        <w:t xml:space="preserve"> از پ</w:t>
      </w:r>
      <w:r w:rsidRPr="000B4ACD">
        <w:rPr>
          <w:rFonts w:hint="cs"/>
          <w:rtl/>
          <w:lang w:bidi="fa-IR"/>
        </w:rPr>
        <w:t>ی</w:t>
      </w:r>
      <w:r w:rsidRPr="000B4ACD">
        <w:rPr>
          <w:rtl/>
          <w:lang w:bidi="fa-IR"/>
        </w:rPr>
        <w:t xml:space="preserve"> او فرستاد تا اموال و اس</w:t>
      </w:r>
      <w:r w:rsidRPr="000B4ACD">
        <w:rPr>
          <w:rFonts w:hint="cs"/>
          <w:rtl/>
          <w:lang w:bidi="fa-IR"/>
        </w:rPr>
        <w:t>ی</w:t>
      </w:r>
      <w:r w:rsidRPr="000B4ACD">
        <w:rPr>
          <w:rFonts w:hint="eastAsia"/>
          <w:rtl/>
          <w:lang w:bidi="fa-IR"/>
        </w:rPr>
        <w:t>ران</w:t>
      </w:r>
      <w:r w:rsidRPr="000B4ACD">
        <w:rPr>
          <w:rtl/>
          <w:lang w:bidi="fa-IR"/>
        </w:rPr>
        <w:t xml:space="preserve"> را پس دادند. (نها</w:t>
      </w:r>
      <w:r w:rsidRPr="000B4ACD">
        <w:rPr>
          <w:rFonts w:hint="cs"/>
          <w:rtl/>
          <w:lang w:bidi="fa-IR"/>
        </w:rPr>
        <w:t>ی</w:t>
      </w:r>
      <w:r w:rsidRPr="000B4ACD">
        <w:rPr>
          <w:rFonts w:hint="eastAsia"/>
          <w:rtl/>
          <w:lang w:bidi="fa-IR"/>
        </w:rPr>
        <w:t>ه</w:t>
      </w:r>
      <w:r w:rsidRPr="000B4ACD">
        <w:rPr>
          <w:rtl/>
          <w:lang w:bidi="fa-IR"/>
        </w:rPr>
        <w:t xml:space="preserve"> 208 / 17).توض</w:t>
      </w:r>
      <w:r w:rsidRPr="000B4ACD">
        <w:rPr>
          <w:rFonts w:hint="cs"/>
          <w:rtl/>
          <w:lang w:bidi="fa-IR"/>
        </w:rPr>
        <w:t>ی</w:t>
      </w:r>
      <w:r w:rsidRPr="000B4ACD">
        <w:rPr>
          <w:rFonts w:hint="eastAsia"/>
          <w:rtl/>
          <w:lang w:bidi="fa-IR"/>
        </w:rPr>
        <w:t>ح</w:t>
      </w:r>
      <w:r w:rsidRPr="000B4ACD">
        <w:rPr>
          <w:rtl/>
          <w:lang w:bidi="fa-IR"/>
        </w:rPr>
        <w:t>:ک</w:t>
      </w:r>
      <w:r w:rsidRPr="000B4ACD">
        <w:rPr>
          <w:rFonts w:hint="cs"/>
          <w:rtl/>
          <w:lang w:bidi="fa-IR"/>
        </w:rPr>
        <w:t>ی</w:t>
      </w:r>
      <w:r w:rsidRPr="000B4ACD">
        <w:rPr>
          <w:rFonts w:hint="eastAsia"/>
          <w:rtl/>
          <w:lang w:bidi="fa-IR"/>
        </w:rPr>
        <w:t>فر</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ک</w:t>
      </w:r>
      <w:r w:rsidRPr="000B4ACD">
        <w:rPr>
          <w:rFonts w:hint="cs"/>
          <w:rtl/>
          <w:lang w:bidi="fa-IR"/>
        </w:rPr>
        <w:t>ی</w:t>
      </w:r>
      <w:r w:rsidRPr="000B4ACD">
        <w:rPr>
          <w:rFonts w:hint="eastAsia"/>
          <w:rtl/>
          <w:lang w:bidi="fa-IR"/>
        </w:rPr>
        <w:t>فر</w:t>
      </w:r>
      <w:r w:rsidRPr="000B4ACD">
        <w:rPr>
          <w:rtl/>
          <w:lang w:bidi="fa-IR"/>
        </w:rPr>
        <w:t xml:space="preserve"> مفسد ف</w:t>
      </w:r>
      <w:r w:rsidRPr="000B4ACD">
        <w:rPr>
          <w:rFonts w:hint="cs"/>
          <w:rtl/>
          <w:lang w:bidi="fa-IR"/>
        </w:rPr>
        <w:t>ی</w:t>
      </w:r>
      <w:r w:rsidRPr="000B4ACD">
        <w:rPr>
          <w:rtl/>
          <w:lang w:bidi="fa-IR"/>
        </w:rPr>
        <w:t xml:space="preserve"> الارض بوده است.63 - ابوسف</w:t>
      </w:r>
      <w:r w:rsidRPr="000B4ACD">
        <w:rPr>
          <w:rFonts w:hint="cs"/>
          <w:rtl/>
          <w:lang w:bidi="fa-IR"/>
        </w:rPr>
        <w:t>ی</w:t>
      </w:r>
      <w:r w:rsidRPr="000B4ACD">
        <w:rPr>
          <w:rFonts w:hint="eastAsia"/>
          <w:rtl/>
          <w:lang w:bidi="fa-IR"/>
        </w:rPr>
        <w:t>ان</w:t>
      </w:r>
      <w:r w:rsidRPr="000B4ACD">
        <w:rPr>
          <w:rtl/>
          <w:lang w:bidi="fa-IR"/>
        </w:rPr>
        <w:t xml:space="preserve"> </w:t>
      </w:r>
      <w:r w:rsidRPr="000B4ACD">
        <w:rPr>
          <w:rFonts w:hint="cs"/>
          <w:rtl/>
          <w:lang w:bidi="fa-IR"/>
        </w:rPr>
        <w:t>ی</w:t>
      </w:r>
      <w:r w:rsidRPr="000B4ACD">
        <w:rPr>
          <w:rFonts w:hint="eastAsia"/>
          <w:rtl/>
          <w:lang w:bidi="fa-IR"/>
        </w:rPr>
        <w:t>ک</w:t>
      </w:r>
      <w:r w:rsidRPr="000B4ACD">
        <w:rPr>
          <w:rtl/>
          <w:lang w:bidi="fa-IR"/>
        </w:rPr>
        <w:t xml:space="preserve"> ترور</w:t>
      </w:r>
      <w:r w:rsidRPr="000B4ACD">
        <w:rPr>
          <w:rFonts w:hint="cs"/>
          <w:rtl/>
          <w:lang w:bidi="fa-IR"/>
        </w:rPr>
        <w:t>ی</w:t>
      </w:r>
      <w:r w:rsidRPr="000B4ACD">
        <w:rPr>
          <w:rFonts w:hint="eastAsia"/>
          <w:rtl/>
          <w:lang w:bidi="fa-IR"/>
        </w:rPr>
        <w:t>ست</w:t>
      </w:r>
      <w:r w:rsidRPr="000B4ACD">
        <w:rPr>
          <w:rtl/>
          <w:lang w:bidi="fa-IR"/>
        </w:rPr>
        <w:t xml:space="preserve"> از اعراب را اج</w:t>
      </w:r>
      <w:r w:rsidRPr="000B4ACD">
        <w:rPr>
          <w:rFonts w:hint="cs"/>
          <w:rtl/>
          <w:lang w:bidi="fa-IR"/>
        </w:rPr>
        <w:t>ی</w:t>
      </w:r>
      <w:r w:rsidRPr="000B4ACD">
        <w:rPr>
          <w:rFonts w:hint="eastAsia"/>
          <w:rtl/>
          <w:lang w:bidi="fa-IR"/>
        </w:rPr>
        <w:t>ر</w:t>
      </w:r>
      <w:r w:rsidRPr="000B4ACD">
        <w:rPr>
          <w:rtl/>
          <w:lang w:bidi="fa-IR"/>
        </w:rPr>
        <w:t xml:space="preserve"> کرد و به مد</w:t>
      </w:r>
      <w:r w:rsidRPr="000B4ACD">
        <w:rPr>
          <w:rFonts w:hint="cs"/>
          <w:rtl/>
          <w:lang w:bidi="fa-IR"/>
        </w:rPr>
        <w:t>ی</w:t>
      </w:r>
      <w:r w:rsidRPr="000B4ACD">
        <w:rPr>
          <w:rFonts w:hint="eastAsia"/>
          <w:rtl/>
          <w:lang w:bidi="fa-IR"/>
        </w:rPr>
        <w:t>نه</w:t>
      </w:r>
      <w:r w:rsidRPr="000B4ACD">
        <w:rPr>
          <w:rtl/>
          <w:lang w:bidi="fa-IR"/>
        </w:rPr>
        <w:t xml:space="preserve"> فرستاد تا پ</w:t>
      </w:r>
      <w:r w:rsidRPr="000B4ACD">
        <w:rPr>
          <w:rFonts w:hint="cs"/>
          <w:rtl/>
          <w:lang w:bidi="fa-IR"/>
        </w:rPr>
        <w:t>ی</w:t>
      </w:r>
      <w:r w:rsidRPr="000B4ACD">
        <w:rPr>
          <w:rFonts w:hint="eastAsia"/>
          <w:rtl/>
          <w:lang w:bidi="fa-IR"/>
        </w:rPr>
        <w:t>غمبر</w:t>
      </w:r>
      <w:r w:rsidRPr="000B4ACD">
        <w:rPr>
          <w:rtl/>
          <w:lang w:bidi="fa-IR"/>
        </w:rPr>
        <w:t xml:space="preserve"> را بکشد، پ</w:t>
      </w:r>
      <w:r w:rsidRPr="000B4ACD">
        <w:rPr>
          <w:rFonts w:hint="cs"/>
          <w:rtl/>
          <w:lang w:bidi="fa-IR"/>
        </w:rPr>
        <w:t>ی</w:t>
      </w:r>
      <w:r w:rsidRPr="000B4ACD">
        <w:rPr>
          <w:rFonts w:hint="eastAsia"/>
          <w:rtl/>
          <w:lang w:bidi="fa-IR"/>
        </w:rPr>
        <w:t>غمبر</w:t>
      </w:r>
      <w:r w:rsidRPr="000B4ACD">
        <w:rPr>
          <w:rtl/>
          <w:lang w:bidi="fa-IR"/>
        </w:rPr>
        <w:t xml:space="preserve"> در مسجد بن</w:t>
      </w:r>
      <w:r w:rsidRPr="000B4ACD">
        <w:rPr>
          <w:rFonts w:hint="cs"/>
          <w:rtl/>
          <w:lang w:bidi="fa-IR"/>
        </w:rPr>
        <w:t>ی</w:t>
      </w:r>
      <w:r w:rsidRPr="000B4ACD">
        <w:rPr>
          <w:rtl/>
          <w:lang w:bidi="fa-IR"/>
        </w:rPr>
        <w:t xml:space="preserve"> عبدالاشهل بود که وارد شد، چون پ</w:t>
      </w:r>
      <w:r w:rsidRPr="000B4ACD">
        <w:rPr>
          <w:rFonts w:hint="cs"/>
          <w:rtl/>
          <w:lang w:bidi="fa-IR"/>
        </w:rPr>
        <w:t>ی</w:t>
      </w:r>
      <w:r w:rsidRPr="000B4ACD">
        <w:rPr>
          <w:rFonts w:hint="eastAsia"/>
          <w:rtl/>
          <w:lang w:bidi="fa-IR"/>
        </w:rPr>
        <w:t>غمبر</w:t>
      </w:r>
      <w:r w:rsidRPr="000B4ACD">
        <w:rPr>
          <w:rtl/>
          <w:lang w:bidi="fa-IR"/>
        </w:rPr>
        <w:t xml:space="preserve"> او را د</w:t>
      </w:r>
      <w:r w:rsidRPr="000B4ACD">
        <w:rPr>
          <w:rFonts w:hint="cs"/>
          <w:rtl/>
          <w:lang w:bidi="fa-IR"/>
        </w:rPr>
        <w:t>ی</w:t>
      </w:r>
      <w:r w:rsidRPr="000B4ACD">
        <w:rPr>
          <w:rFonts w:hint="eastAsia"/>
          <w:rtl/>
          <w:lang w:bidi="fa-IR"/>
        </w:rPr>
        <w:t>د</w:t>
      </w:r>
      <w:r w:rsidRPr="000B4ACD">
        <w:rPr>
          <w:rtl/>
          <w:lang w:bidi="fa-IR"/>
        </w:rPr>
        <w:t xml:space="preserve"> فرمود: «ا</w:t>
      </w:r>
      <w:r w:rsidRPr="000B4ACD">
        <w:rPr>
          <w:rFonts w:hint="cs"/>
          <w:rtl/>
          <w:lang w:bidi="fa-IR"/>
        </w:rPr>
        <w:t>ی</w:t>
      </w:r>
      <w:r w:rsidRPr="000B4ACD">
        <w:rPr>
          <w:rFonts w:hint="eastAsia"/>
          <w:rtl/>
          <w:lang w:bidi="fa-IR"/>
        </w:rPr>
        <w:t>ن</w:t>
      </w:r>
      <w:r w:rsidRPr="000B4ACD">
        <w:rPr>
          <w:rtl/>
          <w:lang w:bidi="fa-IR"/>
        </w:rPr>
        <w:t xml:space="preserve"> مرد اراده </w:t>
      </w:r>
      <w:r w:rsidRPr="000B4ACD">
        <w:rPr>
          <w:rFonts w:hint="cs"/>
          <w:rtl/>
          <w:lang w:bidi="fa-IR"/>
        </w:rPr>
        <w:t>ی</w:t>
      </w:r>
      <w:r w:rsidRPr="000B4ACD">
        <w:rPr>
          <w:rtl/>
          <w:lang w:bidi="fa-IR"/>
        </w:rPr>
        <w:t xml:space="preserve"> شرارت دارد»، اس</w:t>
      </w:r>
      <w:r w:rsidRPr="000B4ACD">
        <w:rPr>
          <w:rFonts w:hint="cs"/>
          <w:rtl/>
          <w:lang w:bidi="fa-IR"/>
        </w:rPr>
        <w:t>ی</w:t>
      </w:r>
      <w:r w:rsidRPr="000B4ACD">
        <w:rPr>
          <w:rFonts w:hint="eastAsia"/>
          <w:rtl/>
          <w:lang w:bidi="fa-IR"/>
        </w:rPr>
        <w:t>د</w:t>
      </w:r>
      <w:r w:rsidRPr="000B4ACD">
        <w:rPr>
          <w:rtl/>
          <w:lang w:bidi="fa-IR"/>
        </w:rPr>
        <w:t xml:space="preserve"> بن حض</w:t>
      </w:r>
      <w:r w:rsidRPr="000B4ACD">
        <w:rPr>
          <w:rFonts w:hint="cs"/>
          <w:rtl/>
          <w:lang w:bidi="fa-IR"/>
        </w:rPr>
        <w:t>ی</w:t>
      </w:r>
      <w:r w:rsidRPr="000B4ACD">
        <w:rPr>
          <w:rFonts w:hint="eastAsia"/>
          <w:rtl/>
          <w:lang w:bidi="fa-IR"/>
        </w:rPr>
        <w:t>ر</w:t>
      </w:r>
      <w:r w:rsidRPr="000B4ACD">
        <w:rPr>
          <w:rtl/>
          <w:lang w:bidi="fa-IR"/>
        </w:rPr>
        <w:t xml:space="preserve"> گر</w:t>
      </w:r>
      <w:r w:rsidRPr="000B4ACD">
        <w:rPr>
          <w:rFonts w:hint="cs"/>
          <w:rtl/>
          <w:lang w:bidi="fa-IR"/>
        </w:rPr>
        <w:t>ی</w:t>
      </w:r>
      <w:r w:rsidRPr="000B4ACD">
        <w:rPr>
          <w:rFonts w:hint="eastAsia"/>
          <w:rtl/>
          <w:lang w:bidi="fa-IR"/>
        </w:rPr>
        <w:t>بان</w:t>
      </w:r>
      <w:r w:rsidRPr="000B4ACD">
        <w:rPr>
          <w:rtl/>
          <w:lang w:bidi="fa-IR"/>
        </w:rPr>
        <w:t xml:space="preserve"> او را گرفت و خنجر</w:t>
      </w:r>
      <w:r w:rsidRPr="000B4ACD">
        <w:rPr>
          <w:rFonts w:hint="cs"/>
          <w:rtl/>
          <w:lang w:bidi="fa-IR"/>
        </w:rPr>
        <w:t>ی</w:t>
      </w:r>
      <w:r w:rsidRPr="000B4ACD">
        <w:rPr>
          <w:rtl/>
          <w:lang w:bidi="fa-IR"/>
        </w:rPr>
        <w:t xml:space="preserve"> از م</w:t>
      </w:r>
      <w:r w:rsidRPr="000B4ACD">
        <w:rPr>
          <w:rFonts w:hint="cs"/>
          <w:rtl/>
          <w:lang w:bidi="fa-IR"/>
        </w:rPr>
        <w:t>ی</w:t>
      </w:r>
      <w:r w:rsidRPr="000B4ACD">
        <w:rPr>
          <w:rFonts w:hint="eastAsia"/>
          <w:rtl/>
          <w:lang w:bidi="fa-IR"/>
        </w:rPr>
        <w:t>ان</w:t>
      </w:r>
      <w:r w:rsidRPr="000B4ACD">
        <w:rPr>
          <w:rtl/>
          <w:lang w:bidi="fa-IR"/>
        </w:rPr>
        <w:t xml:space="preserve"> لباس او ب</w:t>
      </w:r>
      <w:r w:rsidRPr="000B4ACD">
        <w:rPr>
          <w:rFonts w:hint="cs"/>
          <w:rtl/>
          <w:lang w:bidi="fa-IR"/>
        </w:rPr>
        <w:t>ی</w:t>
      </w:r>
      <w:r w:rsidRPr="000B4ACD">
        <w:rPr>
          <w:rFonts w:hint="eastAsia"/>
          <w:rtl/>
          <w:lang w:bidi="fa-IR"/>
        </w:rPr>
        <w:t>رون</w:t>
      </w:r>
      <w:r w:rsidRPr="000B4ACD">
        <w:rPr>
          <w:rtl/>
          <w:lang w:bidi="fa-IR"/>
        </w:rPr>
        <w:t xml:space="preserve"> آورد، و</w:t>
      </w:r>
      <w:r w:rsidRPr="000B4ACD">
        <w:rPr>
          <w:rFonts w:hint="cs"/>
          <w:rtl/>
          <w:lang w:bidi="fa-IR"/>
        </w:rPr>
        <w:t>ی</w:t>
      </w:r>
      <w:r w:rsidRPr="000B4ACD">
        <w:rPr>
          <w:rtl/>
          <w:lang w:bidi="fa-IR"/>
        </w:rPr>
        <w:t xml:space="preserve"> اقرار کرد؛ پ</w:t>
      </w:r>
      <w:r w:rsidRPr="000B4ACD">
        <w:rPr>
          <w:rFonts w:hint="cs"/>
          <w:rtl/>
          <w:lang w:bidi="fa-IR"/>
        </w:rPr>
        <w:t>ی</w:t>
      </w:r>
      <w:r w:rsidRPr="000B4ACD">
        <w:rPr>
          <w:rFonts w:hint="eastAsia"/>
          <w:rtl/>
          <w:lang w:bidi="fa-IR"/>
        </w:rPr>
        <w:t>غمبر</w:t>
      </w:r>
      <w:r w:rsidRPr="000B4ACD">
        <w:rPr>
          <w:rtl/>
          <w:lang w:bidi="fa-IR"/>
        </w:rPr>
        <w:t xml:space="preserve"> هم به تلاف</w:t>
      </w:r>
      <w:r w:rsidRPr="000B4ACD">
        <w:rPr>
          <w:rFonts w:hint="cs"/>
          <w:rtl/>
          <w:lang w:bidi="fa-IR"/>
        </w:rPr>
        <w:t>ی</w:t>
      </w:r>
      <w:r w:rsidRPr="000B4ACD">
        <w:rPr>
          <w:rFonts w:hint="eastAsia"/>
          <w:rtl/>
          <w:lang w:bidi="fa-IR"/>
        </w:rPr>
        <w:t>،</w:t>
      </w:r>
      <w:r w:rsidRPr="000B4ACD">
        <w:rPr>
          <w:rtl/>
          <w:lang w:bidi="fa-IR"/>
        </w:rPr>
        <w:t xml:space="preserve"> عمرو بن ام</w:t>
      </w:r>
      <w:r w:rsidRPr="000B4ACD">
        <w:rPr>
          <w:rFonts w:hint="cs"/>
          <w:rtl/>
          <w:lang w:bidi="fa-IR"/>
        </w:rPr>
        <w:t>ی</w:t>
      </w:r>
      <w:r w:rsidRPr="000B4ACD">
        <w:rPr>
          <w:rFonts w:hint="eastAsia"/>
          <w:rtl/>
          <w:lang w:bidi="fa-IR"/>
        </w:rPr>
        <w:t>ه</w:t>
      </w:r>
      <w:r w:rsidRPr="000B4ACD">
        <w:rPr>
          <w:rtl/>
          <w:lang w:bidi="fa-IR"/>
        </w:rPr>
        <w:t xml:space="preserve"> ضمر</w:t>
      </w:r>
      <w:r w:rsidRPr="000B4ACD">
        <w:rPr>
          <w:rFonts w:hint="cs"/>
          <w:rtl/>
          <w:lang w:bidi="fa-IR"/>
        </w:rPr>
        <w:t>ی</w:t>
      </w:r>
      <w:r w:rsidRPr="000B4ACD">
        <w:rPr>
          <w:rtl/>
          <w:lang w:bidi="fa-IR"/>
        </w:rPr>
        <w:t xml:space="preserve"> را برا</w:t>
      </w:r>
      <w:r w:rsidRPr="000B4ACD">
        <w:rPr>
          <w:rFonts w:hint="cs"/>
          <w:rtl/>
          <w:lang w:bidi="fa-IR"/>
        </w:rPr>
        <w:t>ی</w:t>
      </w:r>
      <w:r w:rsidRPr="000B4ACD">
        <w:rPr>
          <w:rtl/>
          <w:lang w:bidi="fa-IR"/>
        </w:rPr>
        <w:t xml:space="preserve"> کشتن ابوسف</w:t>
      </w:r>
      <w:r w:rsidRPr="000B4ACD">
        <w:rPr>
          <w:rFonts w:hint="cs"/>
          <w:rtl/>
          <w:lang w:bidi="fa-IR"/>
        </w:rPr>
        <w:t>ی</w:t>
      </w:r>
      <w:r w:rsidRPr="000B4ACD">
        <w:rPr>
          <w:rFonts w:hint="eastAsia"/>
          <w:rtl/>
          <w:lang w:bidi="fa-IR"/>
        </w:rPr>
        <w:t>ان</w:t>
      </w:r>
      <w:r w:rsidRPr="000B4ACD">
        <w:rPr>
          <w:rtl/>
          <w:lang w:bidi="fa-IR"/>
        </w:rPr>
        <w:t xml:space="preserve"> به مکه فرستاد، او را شناختند اما سه نفر را کشت و </w:t>
      </w:r>
      <w:r w:rsidRPr="000B4ACD">
        <w:rPr>
          <w:rFonts w:hint="cs"/>
          <w:rtl/>
          <w:lang w:bidi="fa-IR"/>
        </w:rPr>
        <w:t>ی</w:t>
      </w:r>
      <w:r w:rsidRPr="000B4ACD">
        <w:rPr>
          <w:rFonts w:hint="eastAsia"/>
          <w:rtl/>
          <w:lang w:bidi="fa-IR"/>
        </w:rPr>
        <w:t>ک</w:t>
      </w:r>
      <w:r w:rsidRPr="000B4ACD">
        <w:rPr>
          <w:rtl/>
          <w:lang w:bidi="fa-IR"/>
        </w:rPr>
        <w:t xml:space="preserve"> نفر را اس</w:t>
      </w:r>
      <w:r w:rsidRPr="000B4ACD">
        <w:rPr>
          <w:rFonts w:hint="cs"/>
          <w:rtl/>
          <w:lang w:bidi="fa-IR"/>
        </w:rPr>
        <w:t>ی</w:t>
      </w:r>
      <w:r w:rsidRPr="000B4ACD">
        <w:rPr>
          <w:rFonts w:hint="eastAsia"/>
          <w:rtl/>
          <w:lang w:bidi="fa-IR"/>
        </w:rPr>
        <w:t>ر</w:t>
      </w:r>
      <w:r w:rsidRPr="000B4ACD">
        <w:rPr>
          <w:rtl/>
          <w:lang w:bidi="fa-IR"/>
        </w:rPr>
        <w:t xml:space="preserve"> کرد و با خود به مد</w:t>
      </w:r>
      <w:r w:rsidRPr="000B4ACD">
        <w:rPr>
          <w:rFonts w:hint="cs"/>
          <w:rtl/>
          <w:lang w:bidi="fa-IR"/>
        </w:rPr>
        <w:t>ی</w:t>
      </w:r>
      <w:r w:rsidRPr="000B4ACD">
        <w:rPr>
          <w:rFonts w:hint="eastAsia"/>
          <w:rtl/>
          <w:lang w:bidi="fa-IR"/>
        </w:rPr>
        <w:t>نه</w:t>
      </w:r>
      <w:r w:rsidRPr="000B4ACD">
        <w:rPr>
          <w:rtl/>
          <w:lang w:bidi="fa-IR"/>
        </w:rPr>
        <w:t xml:space="preserve"> آورد. (نها</w:t>
      </w:r>
      <w:r w:rsidRPr="000B4ACD">
        <w:rPr>
          <w:rFonts w:hint="cs"/>
          <w:rtl/>
          <w:lang w:bidi="fa-IR"/>
        </w:rPr>
        <w:t>ی</w:t>
      </w:r>
      <w:r w:rsidRPr="000B4ACD">
        <w:rPr>
          <w:rFonts w:hint="eastAsia"/>
          <w:rtl/>
          <w:lang w:bidi="fa-IR"/>
        </w:rPr>
        <w:t>ه</w:t>
      </w:r>
      <w:r w:rsidRPr="000B4ACD">
        <w:rPr>
          <w:rtl/>
          <w:lang w:bidi="fa-IR"/>
        </w:rPr>
        <w:t xml:space="preserve"> 214 / 17).64 - در راه فتح مکه چون به «مرالظهران» رس</w:t>
      </w:r>
      <w:r w:rsidRPr="000B4ACD">
        <w:rPr>
          <w:rFonts w:hint="cs"/>
          <w:rtl/>
          <w:lang w:bidi="fa-IR"/>
        </w:rPr>
        <w:t>ی</w:t>
      </w:r>
      <w:r w:rsidRPr="000B4ACD">
        <w:rPr>
          <w:rFonts w:hint="eastAsia"/>
          <w:rtl/>
          <w:lang w:bidi="fa-IR"/>
        </w:rPr>
        <w:t>دند،</w:t>
      </w:r>
      <w:r w:rsidRPr="000B4ACD">
        <w:rPr>
          <w:rtl/>
          <w:lang w:bidi="fa-IR"/>
        </w:rPr>
        <w:t xml:space="preserve"> شب هنگام دستور داد تا ده هزار آتش روشن کردند </w:t>
      </w:r>
      <w:r w:rsidRPr="000B4ACD">
        <w:rPr>
          <w:rFonts w:hint="eastAsia"/>
          <w:rtl/>
          <w:lang w:bidi="fa-IR"/>
        </w:rPr>
        <w:t>و</w:t>
      </w:r>
      <w:r w:rsidRPr="000B4ACD">
        <w:rPr>
          <w:rtl/>
          <w:lang w:bidi="fa-IR"/>
        </w:rPr>
        <w:t xml:space="preserve"> دشمن را سخت مرعوب ساخت. (نها</w:t>
      </w:r>
      <w:r w:rsidRPr="000B4ACD">
        <w:rPr>
          <w:rFonts w:hint="cs"/>
          <w:rtl/>
          <w:lang w:bidi="fa-IR"/>
        </w:rPr>
        <w:t>ی</w:t>
      </w:r>
      <w:r w:rsidRPr="000B4ACD">
        <w:rPr>
          <w:rFonts w:hint="eastAsia"/>
          <w:rtl/>
          <w:lang w:bidi="fa-IR"/>
        </w:rPr>
        <w:t>ه</w:t>
      </w:r>
      <w:r w:rsidRPr="000B4ACD">
        <w:rPr>
          <w:rtl/>
          <w:lang w:bidi="fa-IR"/>
        </w:rPr>
        <w:t xml:space="preserve"> 296 / 17)توض</w:t>
      </w:r>
      <w:r w:rsidRPr="000B4ACD">
        <w:rPr>
          <w:rFonts w:hint="cs"/>
          <w:rtl/>
          <w:lang w:bidi="fa-IR"/>
        </w:rPr>
        <w:t>ی</w:t>
      </w:r>
      <w:r w:rsidRPr="000B4ACD">
        <w:rPr>
          <w:rFonts w:hint="eastAsia"/>
          <w:rtl/>
          <w:lang w:bidi="fa-IR"/>
        </w:rPr>
        <w:t>ح</w:t>
      </w:r>
      <w:r w:rsidRPr="000B4ACD">
        <w:rPr>
          <w:rtl/>
          <w:lang w:bidi="fa-IR"/>
        </w:rPr>
        <w:t>:کارها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در حد اعلا</w:t>
      </w:r>
      <w:r w:rsidRPr="000B4ACD">
        <w:rPr>
          <w:rFonts w:hint="cs"/>
          <w:rtl/>
          <w:lang w:bidi="fa-IR"/>
        </w:rPr>
        <w:t>ی</w:t>
      </w:r>
      <w:r w:rsidRPr="000B4ACD">
        <w:rPr>
          <w:rtl/>
          <w:lang w:bidi="fa-IR"/>
        </w:rPr>
        <w:t xml:space="preserve"> خردمند</w:t>
      </w:r>
      <w:r w:rsidRPr="000B4ACD">
        <w:rPr>
          <w:rFonts w:hint="cs"/>
          <w:rtl/>
          <w:lang w:bidi="fa-IR"/>
        </w:rPr>
        <w:t>ی</w:t>
      </w:r>
      <w:r w:rsidRPr="000B4ACD">
        <w:rPr>
          <w:rtl/>
          <w:lang w:bidi="fa-IR"/>
        </w:rPr>
        <w:t xml:space="preserve"> و مصلحت بود؛ مادام که راه آسانتر</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رس</w:t>
      </w:r>
      <w:r w:rsidRPr="000B4ACD">
        <w:rPr>
          <w:rFonts w:hint="cs"/>
          <w:rtl/>
          <w:lang w:bidi="fa-IR"/>
        </w:rPr>
        <w:t>ی</w:t>
      </w:r>
      <w:r w:rsidRPr="000B4ACD">
        <w:rPr>
          <w:rFonts w:hint="eastAsia"/>
          <w:rtl/>
          <w:lang w:bidi="fa-IR"/>
        </w:rPr>
        <w:t>دن</w:t>
      </w:r>
      <w:r w:rsidRPr="000B4ACD">
        <w:rPr>
          <w:rtl/>
          <w:lang w:bidi="fa-IR"/>
        </w:rPr>
        <w:t xml:space="preserve"> به هدف بود به راه سختتر</w:t>
      </w:r>
      <w:r w:rsidRPr="000B4ACD">
        <w:rPr>
          <w:rFonts w:hint="cs"/>
          <w:rtl/>
          <w:lang w:bidi="fa-IR"/>
        </w:rPr>
        <w:t>ی</w:t>
      </w:r>
      <w:r w:rsidRPr="000B4ACD">
        <w:rPr>
          <w:rtl/>
          <w:lang w:bidi="fa-IR"/>
        </w:rPr>
        <w:t xml:space="preserve"> اقدام نم</w:t>
      </w:r>
      <w:r w:rsidRPr="000B4ACD">
        <w:rPr>
          <w:rFonts w:hint="cs"/>
          <w:rtl/>
          <w:lang w:bidi="fa-IR"/>
        </w:rPr>
        <w:t>ی</w:t>
      </w:r>
      <w:r w:rsidRPr="000B4ACD">
        <w:rPr>
          <w:rtl/>
          <w:lang w:bidi="fa-IR"/>
        </w:rPr>
        <w:t xml:space="preserve"> نمود؛ ترساندن دشمن که بدون جنگ تسل</w:t>
      </w:r>
      <w:r w:rsidRPr="000B4ACD">
        <w:rPr>
          <w:rFonts w:hint="cs"/>
          <w:rtl/>
          <w:lang w:bidi="fa-IR"/>
        </w:rPr>
        <w:t>ی</w:t>
      </w:r>
      <w:r w:rsidRPr="000B4ACD">
        <w:rPr>
          <w:rFonts w:hint="eastAsia"/>
          <w:rtl/>
          <w:lang w:bidi="fa-IR"/>
        </w:rPr>
        <w:t>م</w:t>
      </w:r>
      <w:r w:rsidRPr="000B4ACD">
        <w:rPr>
          <w:rtl/>
          <w:lang w:bidi="fa-IR"/>
        </w:rPr>
        <w:t xml:space="preserve"> شود،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هدف ها</w:t>
      </w:r>
      <w:r w:rsidRPr="000B4ACD">
        <w:rPr>
          <w:rFonts w:hint="cs"/>
          <w:rtl/>
          <w:lang w:bidi="fa-IR"/>
        </w:rPr>
        <w:t>ی</w:t>
      </w:r>
      <w:r w:rsidRPr="000B4ACD">
        <w:rPr>
          <w:rtl/>
          <w:lang w:bidi="fa-IR"/>
        </w:rPr>
        <w:t xml:space="preserve"> مهم پ</w:t>
      </w:r>
      <w:r w:rsidRPr="000B4ACD">
        <w:rPr>
          <w:rFonts w:hint="cs"/>
          <w:rtl/>
          <w:lang w:bidi="fa-IR"/>
        </w:rPr>
        <w:t>ی</w:t>
      </w:r>
      <w:r w:rsidRPr="000B4ACD">
        <w:rPr>
          <w:rFonts w:hint="eastAsia"/>
          <w:rtl/>
          <w:lang w:bidi="fa-IR"/>
        </w:rPr>
        <w:t>غمبر</w:t>
      </w:r>
      <w:r w:rsidRPr="000B4ACD">
        <w:rPr>
          <w:rtl/>
          <w:lang w:bidi="fa-IR"/>
        </w:rPr>
        <w:t xml:space="preserve"> بود، قرآن مج</w:t>
      </w:r>
      <w:r w:rsidRPr="000B4ACD">
        <w:rPr>
          <w:rFonts w:hint="cs"/>
          <w:rtl/>
          <w:lang w:bidi="fa-IR"/>
        </w:rPr>
        <w:t>ی</w:t>
      </w:r>
      <w:r w:rsidRPr="000B4ACD">
        <w:rPr>
          <w:rFonts w:hint="eastAsia"/>
          <w:rtl/>
          <w:lang w:bidi="fa-IR"/>
        </w:rPr>
        <w:t>د</w:t>
      </w:r>
      <w:r w:rsidRPr="000B4ACD">
        <w:rPr>
          <w:rtl/>
          <w:lang w:bidi="fa-IR"/>
        </w:rPr>
        <w:t xml:space="preserve"> هم دستور دا</w:t>
      </w:r>
      <w:r w:rsidRPr="000B4ACD">
        <w:rPr>
          <w:rFonts w:hint="eastAsia"/>
          <w:rtl/>
          <w:lang w:bidi="fa-IR"/>
        </w:rPr>
        <w:t>ده</w:t>
      </w:r>
      <w:r w:rsidRPr="000B4ACD">
        <w:rPr>
          <w:rtl/>
          <w:lang w:bidi="fa-IR"/>
        </w:rPr>
        <w:t xml:space="preserve"> بود برا</w:t>
      </w:r>
      <w:r w:rsidRPr="000B4ACD">
        <w:rPr>
          <w:rFonts w:hint="cs"/>
          <w:rtl/>
          <w:lang w:bidi="fa-IR"/>
        </w:rPr>
        <w:t>ی</w:t>
      </w:r>
      <w:r w:rsidRPr="000B4ACD">
        <w:rPr>
          <w:rtl/>
          <w:lang w:bidi="fa-IR"/>
        </w:rPr>
        <w:t xml:space="preserve"> دشمن چندان مسلح شو</w:t>
      </w:r>
      <w:r w:rsidRPr="000B4ACD">
        <w:rPr>
          <w:rFonts w:hint="cs"/>
          <w:rtl/>
          <w:lang w:bidi="fa-IR"/>
        </w:rPr>
        <w:t>ی</w:t>
      </w:r>
      <w:r w:rsidRPr="000B4ACD">
        <w:rPr>
          <w:rFonts w:hint="eastAsia"/>
          <w:rtl/>
          <w:lang w:bidi="fa-IR"/>
        </w:rPr>
        <w:t>د</w:t>
      </w:r>
      <w:r w:rsidRPr="000B4ACD">
        <w:rPr>
          <w:rtl/>
          <w:lang w:bidi="fa-IR"/>
        </w:rPr>
        <w:t xml:space="preserve"> که از ترس، خ</w:t>
      </w:r>
      <w:r w:rsidRPr="000B4ACD">
        <w:rPr>
          <w:rFonts w:hint="cs"/>
          <w:rtl/>
          <w:lang w:bidi="fa-IR"/>
        </w:rPr>
        <w:t>ی</w:t>
      </w:r>
      <w:r w:rsidRPr="000B4ACD">
        <w:rPr>
          <w:rFonts w:hint="eastAsia"/>
          <w:rtl/>
          <w:lang w:bidi="fa-IR"/>
        </w:rPr>
        <w:t>ال</w:t>
      </w:r>
      <w:r w:rsidRPr="000B4ACD">
        <w:rPr>
          <w:rtl/>
          <w:lang w:bidi="fa-IR"/>
        </w:rPr>
        <w:t xml:space="preserve"> جنگ نکند قوله تعال</w:t>
      </w:r>
      <w:r w:rsidRPr="000B4ACD">
        <w:rPr>
          <w:rFonts w:hint="cs"/>
          <w:rtl/>
          <w:lang w:bidi="fa-IR"/>
        </w:rPr>
        <w:t>ی</w:t>
      </w:r>
      <w:r w:rsidRPr="000B4ACD">
        <w:rPr>
          <w:rtl/>
          <w:lang w:bidi="fa-IR"/>
        </w:rPr>
        <w:t xml:space="preserve">: </w:t>
      </w:r>
      <w:r w:rsidR="00CF3FB7" w:rsidRPr="00CF3FB7">
        <w:rPr>
          <w:rStyle w:val="libAlaemChar"/>
          <w:rFonts w:hint="cs"/>
          <w:rtl/>
        </w:rPr>
        <w:t>(</w:t>
      </w:r>
      <w:r w:rsidR="00CF3FB7" w:rsidRPr="00CF3FB7">
        <w:rPr>
          <w:rStyle w:val="libAieChar"/>
          <w:rFonts w:hint="cs"/>
          <w:rtl/>
        </w:rPr>
        <w:t xml:space="preserve">وَأَعِدُّوا لَهُم مَّا اسْتَطَعْتُم مِّن قُوَّةٍ وَمِن رِّبَاطِ الْخَيْلِ تُرْهِبُونَ بِهِ عَدُوَّ اللَّـهِ وَعَدُوَّكُمْ </w:t>
      </w:r>
      <w:r w:rsidR="00CF3FB7" w:rsidRPr="00CF3FB7">
        <w:rPr>
          <w:rStyle w:val="libAlaemChar"/>
          <w:rFonts w:hint="cs"/>
          <w:rtl/>
        </w:rPr>
        <w:t>)</w:t>
      </w:r>
      <w:r w:rsidRPr="000B4ACD">
        <w:rPr>
          <w:rtl/>
          <w:lang w:bidi="fa-IR"/>
        </w:rPr>
        <w:t xml:space="preserve"> (انفال / 60)</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«آن چه توانست</w:t>
      </w:r>
      <w:r w:rsidRPr="000B4ACD">
        <w:rPr>
          <w:rFonts w:hint="cs"/>
          <w:rtl/>
          <w:lang w:bidi="fa-IR"/>
        </w:rPr>
        <w:t>ی</w:t>
      </w:r>
      <w:r w:rsidRPr="000B4ACD">
        <w:rPr>
          <w:rFonts w:hint="eastAsia"/>
          <w:rtl/>
          <w:lang w:bidi="fa-IR"/>
        </w:rPr>
        <w:t>د</w:t>
      </w:r>
      <w:r w:rsidRPr="000B4ACD">
        <w:rPr>
          <w:rtl/>
          <w:lang w:bidi="fa-IR"/>
        </w:rPr>
        <w:t xml:space="preserve"> از هر گونه ن</w:t>
      </w:r>
      <w:r w:rsidRPr="000B4ACD">
        <w:rPr>
          <w:rFonts w:hint="cs"/>
          <w:rtl/>
          <w:lang w:bidi="fa-IR"/>
        </w:rPr>
        <w:t>ی</w:t>
      </w:r>
      <w:r w:rsidRPr="000B4ACD">
        <w:rPr>
          <w:rFonts w:hint="eastAsia"/>
          <w:rtl/>
          <w:lang w:bidi="fa-IR"/>
        </w:rPr>
        <w:t>روها</w:t>
      </w:r>
      <w:r w:rsidRPr="000B4ACD">
        <w:rPr>
          <w:rtl/>
          <w:lang w:bidi="fa-IR"/>
        </w:rPr>
        <w:t xml:space="preserve"> و از آن جمله اسبان</w:t>
      </w:r>
      <w:r w:rsidR="00CF3FB7">
        <w:rPr>
          <w:rFonts w:hint="cs"/>
          <w:rtl/>
          <w:lang w:bidi="fa-IR"/>
        </w:rPr>
        <w:t xml:space="preserve"> </w:t>
      </w:r>
      <w:r w:rsidRPr="000B4ACD">
        <w:rPr>
          <w:rFonts w:hint="eastAsia"/>
          <w:rtl/>
          <w:lang w:bidi="fa-IR"/>
        </w:rPr>
        <w:t>دونده،</w:t>
      </w:r>
      <w:r w:rsidRPr="000B4ACD">
        <w:rPr>
          <w:rtl/>
          <w:lang w:bidi="fa-IR"/>
        </w:rPr>
        <w:t xml:space="preserve">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(دشمنان) آماده ساز</w:t>
      </w:r>
      <w:r w:rsidRPr="000B4ACD">
        <w:rPr>
          <w:rFonts w:hint="cs"/>
          <w:rtl/>
          <w:lang w:bidi="fa-IR"/>
        </w:rPr>
        <w:t>ی</w:t>
      </w:r>
      <w:r w:rsidRPr="000B4ACD">
        <w:rPr>
          <w:rFonts w:hint="eastAsia"/>
          <w:rtl/>
          <w:lang w:bidi="fa-IR"/>
        </w:rPr>
        <w:t>د</w:t>
      </w:r>
      <w:r w:rsidRPr="000B4ACD">
        <w:rPr>
          <w:rtl/>
          <w:lang w:bidi="fa-IR"/>
        </w:rPr>
        <w:t xml:space="preserve"> تا دشمن خدا و دشمن خودتان را بترسان</w:t>
      </w:r>
      <w:r w:rsidRPr="000B4ACD">
        <w:rPr>
          <w:rFonts w:hint="cs"/>
          <w:rtl/>
          <w:lang w:bidi="fa-IR"/>
        </w:rPr>
        <w:t>ی</w:t>
      </w:r>
      <w:r w:rsidRPr="000B4ACD">
        <w:rPr>
          <w:rFonts w:hint="eastAsia"/>
          <w:rtl/>
          <w:lang w:bidi="fa-IR"/>
        </w:rPr>
        <w:t>د»</w:t>
      </w:r>
      <w:r w:rsidRPr="000B4ACD">
        <w:rPr>
          <w:rtl/>
          <w:lang w:bidi="fa-IR"/>
        </w:rPr>
        <w:t xml:space="preserve"> و معلوم است که ا</w:t>
      </w:r>
      <w:r w:rsidRPr="000B4ACD">
        <w:rPr>
          <w:rFonts w:hint="cs"/>
          <w:rtl/>
          <w:lang w:bidi="fa-IR"/>
        </w:rPr>
        <w:t>ی</w:t>
      </w:r>
      <w:r w:rsidRPr="000B4ACD">
        <w:rPr>
          <w:rFonts w:hint="eastAsia"/>
          <w:rtl/>
          <w:lang w:bidi="fa-IR"/>
        </w:rPr>
        <w:t>ن</w:t>
      </w:r>
      <w:r w:rsidRPr="000B4ACD">
        <w:rPr>
          <w:rtl/>
          <w:lang w:bidi="fa-IR"/>
        </w:rPr>
        <w:t xml:space="preserve"> ترساندن در حد اعلا</w:t>
      </w:r>
      <w:r w:rsidRPr="000B4ACD">
        <w:rPr>
          <w:rFonts w:hint="cs"/>
          <w:rtl/>
          <w:lang w:bidi="fa-IR"/>
        </w:rPr>
        <w:t>ی</w:t>
      </w:r>
      <w:r w:rsidRPr="000B4ACD">
        <w:rPr>
          <w:rtl/>
          <w:lang w:bidi="fa-IR"/>
        </w:rPr>
        <w:t xml:space="preserve"> خودش جرأت حمله را از دشمن سلب م</w:t>
      </w:r>
      <w:r w:rsidRPr="000B4ACD">
        <w:rPr>
          <w:rFonts w:hint="cs"/>
          <w:rtl/>
          <w:lang w:bidi="fa-IR"/>
        </w:rPr>
        <w:t>ی</w:t>
      </w:r>
      <w:r w:rsidRPr="000B4ACD">
        <w:rPr>
          <w:rtl/>
          <w:lang w:bidi="fa-IR"/>
        </w:rPr>
        <w:t xml:space="preserve"> </w:t>
      </w:r>
      <w:r w:rsidRPr="000B4ACD">
        <w:rPr>
          <w:rtl/>
          <w:lang w:bidi="fa-IR"/>
        </w:rPr>
        <w:lastRenderedPageBreak/>
        <w:t>کند.65 - در فتح مکه، مشرکان را به قبول اسلام الزام نکرد و برا</w:t>
      </w:r>
      <w:r w:rsidRPr="000B4ACD">
        <w:rPr>
          <w:rFonts w:hint="cs"/>
          <w:rtl/>
          <w:lang w:bidi="fa-IR"/>
        </w:rPr>
        <w:t>ی</w:t>
      </w:r>
      <w:r w:rsidRPr="000B4ACD">
        <w:rPr>
          <w:rtl/>
          <w:lang w:bidi="fa-IR"/>
        </w:rPr>
        <w:t xml:space="preserve"> جنگ حن</w:t>
      </w:r>
      <w:r w:rsidRPr="000B4ACD">
        <w:rPr>
          <w:rFonts w:hint="cs"/>
          <w:rtl/>
          <w:lang w:bidi="fa-IR"/>
        </w:rPr>
        <w:t>ی</w:t>
      </w:r>
      <w:r w:rsidRPr="000B4ACD">
        <w:rPr>
          <w:rFonts w:hint="eastAsia"/>
          <w:rtl/>
          <w:lang w:bidi="fa-IR"/>
        </w:rPr>
        <w:t>ن</w:t>
      </w:r>
      <w:r w:rsidRPr="000B4ACD">
        <w:rPr>
          <w:rtl/>
          <w:lang w:bidi="fa-IR"/>
        </w:rPr>
        <w:t xml:space="preserve"> از صفوان بن ام</w:t>
      </w:r>
      <w:r w:rsidRPr="000B4ACD">
        <w:rPr>
          <w:rFonts w:hint="cs"/>
          <w:rtl/>
          <w:lang w:bidi="fa-IR"/>
        </w:rPr>
        <w:t>ی</w:t>
      </w:r>
      <w:r w:rsidRPr="000B4ACD">
        <w:rPr>
          <w:rFonts w:hint="eastAsia"/>
          <w:rtl/>
          <w:lang w:bidi="fa-IR"/>
        </w:rPr>
        <w:t>ه</w:t>
      </w:r>
      <w:r w:rsidRPr="000B4ACD">
        <w:rPr>
          <w:rtl/>
          <w:lang w:bidi="fa-IR"/>
        </w:rPr>
        <w:t xml:space="preserve"> که مشرک بود، مقدا</w:t>
      </w:r>
      <w:r w:rsidRPr="000B4ACD">
        <w:rPr>
          <w:rFonts w:hint="eastAsia"/>
          <w:rtl/>
          <w:lang w:bidi="fa-IR"/>
        </w:rPr>
        <w:t>ر</w:t>
      </w:r>
      <w:r w:rsidRPr="000B4ACD">
        <w:rPr>
          <w:rFonts w:hint="cs"/>
          <w:rtl/>
          <w:lang w:bidi="fa-IR"/>
        </w:rPr>
        <w:t>ی</w:t>
      </w:r>
      <w:r w:rsidRPr="000B4ACD">
        <w:rPr>
          <w:rtl/>
          <w:lang w:bidi="fa-IR"/>
        </w:rPr>
        <w:t xml:space="preserve"> اسلحه به عار</w:t>
      </w:r>
      <w:r w:rsidRPr="000B4ACD">
        <w:rPr>
          <w:rFonts w:hint="cs"/>
          <w:rtl/>
          <w:lang w:bidi="fa-IR"/>
        </w:rPr>
        <w:t>ی</w:t>
      </w:r>
      <w:r w:rsidRPr="000B4ACD">
        <w:rPr>
          <w:rFonts w:hint="eastAsia"/>
          <w:rtl/>
          <w:lang w:bidi="fa-IR"/>
        </w:rPr>
        <w:t>ت</w:t>
      </w:r>
      <w:r w:rsidRPr="000B4ACD">
        <w:rPr>
          <w:rtl/>
          <w:lang w:bidi="fa-IR"/>
        </w:rPr>
        <w:t xml:space="preserve"> گرفت و بعد به او مسترد ساخت. (نها</w:t>
      </w:r>
      <w:r w:rsidRPr="000B4ACD">
        <w:rPr>
          <w:rFonts w:hint="cs"/>
          <w:rtl/>
          <w:lang w:bidi="fa-IR"/>
        </w:rPr>
        <w:t>ی</w:t>
      </w:r>
      <w:r w:rsidRPr="000B4ACD">
        <w:rPr>
          <w:rFonts w:hint="eastAsia"/>
          <w:rtl/>
          <w:lang w:bidi="fa-IR"/>
        </w:rPr>
        <w:t>ه</w:t>
      </w:r>
      <w:r w:rsidRPr="000B4ACD">
        <w:rPr>
          <w:rtl/>
          <w:lang w:bidi="fa-IR"/>
        </w:rPr>
        <w:t xml:space="preserve"> 326 / 17).توض</w:t>
      </w:r>
      <w:r w:rsidRPr="000B4ACD">
        <w:rPr>
          <w:rFonts w:hint="cs"/>
          <w:rtl/>
          <w:lang w:bidi="fa-IR"/>
        </w:rPr>
        <w:t>ی</w:t>
      </w:r>
      <w:r w:rsidRPr="000B4ACD">
        <w:rPr>
          <w:rFonts w:hint="eastAsia"/>
          <w:rtl/>
          <w:lang w:bidi="fa-IR"/>
        </w:rPr>
        <w:t>ح</w:t>
      </w:r>
      <w:r w:rsidRPr="000B4ACD">
        <w:rPr>
          <w:rtl/>
          <w:lang w:bidi="fa-IR"/>
        </w:rPr>
        <w:t>:ا</w:t>
      </w:r>
      <w:r w:rsidRPr="000B4ACD">
        <w:rPr>
          <w:rFonts w:hint="cs"/>
          <w:rtl/>
          <w:lang w:bidi="fa-IR"/>
        </w:rPr>
        <w:t>ی</w:t>
      </w:r>
      <w:r w:rsidRPr="000B4ACD">
        <w:rPr>
          <w:rFonts w:hint="eastAsia"/>
          <w:rtl/>
          <w:lang w:bidi="fa-IR"/>
        </w:rPr>
        <w:t>ن</w:t>
      </w:r>
      <w:r w:rsidRPr="000B4ACD">
        <w:rPr>
          <w:rtl/>
          <w:lang w:bidi="fa-IR"/>
        </w:rPr>
        <w:t xml:space="preserve"> عمل پ</w:t>
      </w:r>
      <w:r w:rsidRPr="000B4ACD">
        <w:rPr>
          <w:rFonts w:hint="cs"/>
          <w:rtl/>
          <w:lang w:bidi="fa-IR"/>
        </w:rPr>
        <w:t>ی</w:t>
      </w:r>
      <w:r w:rsidRPr="000B4ACD">
        <w:rPr>
          <w:rFonts w:hint="eastAsia"/>
          <w:rtl/>
          <w:lang w:bidi="fa-IR"/>
        </w:rPr>
        <w:t>غمبر</w:t>
      </w:r>
      <w:r w:rsidRPr="000B4ACD">
        <w:rPr>
          <w:rtl/>
          <w:lang w:bidi="fa-IR"/>
        </w:rPr>
        <w:t xml:space="preserve"> که بعد از آن فتح شا</w:t>
      </w:r>
      <w:r w:rsidRPr="000B4ACD">
        <w:rPr>
          <w:rFonts w:hint="cs"/>
          <w:rtl/>
          <w:lang w:bidi="fa-IR"/>
        </w:rPr>
        <w:t>ی</w:t>
      </w:r>
      <w:r w:rsidRPr="000B4ACD">
        <w:rPr>
          <w:rFonts w:hint="eastAsia"/>
          <w:rtl/>
          <w:lang w:bidi="fa-IR"/>
        </w:rPr>
        <w:t>ان،</w:t>
      </w:r>
      <w:r w:rsidRPr="000B4ACD">
        <w:rPr>
          <w:rtl/>
          <w:lang w:bidi="fa-IR"/>
        </w:rPr>
        <w:t xml:space="preserve"> دشمنان شکست خورده </w:t>
      </w:r>
      <w:r w:rsidRPr="000B4ACD">
        <w:rPr>
          <w:rFonts w:hint="cs"/>
          <w:rtl/>
          <w:lang w:bidi="fa-IR"/>
        </w:rPr>
        <w:t>ی</w:t>
      </w:r>
      <w:r w:rsidRPr="000B4ACD">
        <w:rPr>
          <w:rtl/>
          <w:lang w:bidi="fa-IR"/>
        </w:rPr>
        <w:t xml:space="preserve"> خود را به قبول اسلام ملزم نساخت اعجاب انگ</w:t>
      </w:r>
      <w:r w:rsidRPr="000B4ACD">
        <w:rPr>
          <w:rFonts w:hint="cs"/>
          <w:rtl/>
          <w:lang w:bidi="fa-IR"/>
        </w:rPr>
        <w:t>ی</w:t>
      </w:r>
      <w:r w:rsidRPr="000B4ACD">
        <w:rPr>
          <w:rFonts w:hint="eastAsia"/>
          <w:rtl/>
          <w:lang w:bidi="fa-IR"/>
        </w:rPr>
        <w:t>ز</w:t>
      </w:r>
      <w:r w:rsidRPr="000B4ACD">
        <w:rPr>
          <w:rtl/>
          <w:lang w:bidi="fa-IR"/>
        </w:rPr>
        <w:t xml:space="preserve"> است ز</w:t>
      </w:r>
      <w:r w:rsidRPr="000B4ACD">
        <w:rPr>
          <w:rFonts w:hint="cs"/>
          <w:rtl/>
          <w:lang w:bidi="fa-IR"/>
        </w:rPr>
        <w:t>ی</w:t>
      </w:r>
      <w:r w:rsidRPr="000B4ACD">
        <w:rPr>
          <w:rFonts w:hint="eastAsia"/>
          <w:rtl/>
          <w:lang w:bidi="fa-IR"/>
        </w:rPr>
        <w:t>را</w:t>
      </w:r>
      <w:r w:rsidRPr="000B4ACD">
        <w:rPr>
          <w:rtl/>
          <w:lang w:bidi="fa-IR"/>
        </w:rPr>
        <w:t xml:space="preserve"> م</w:t>
      </w:r>
      <w:r w:rsidRPr="000B4ACD">
        <w:rPr>
          <w:rFonts w:hint="cs"/>
          <w:rtl/>
          <w:lang w:bidi="fa-IR"/>
        </w:rPr>
        <w:t>ی</w:t>
      </w:r>
      <w:r w:rsidRPr="000B4ACD">
        <w:rPr>
          <w:rtl/>
          <w:lang w:bidi="fa-IR"/>
        </w:rPr>
        <w:t xml:space="preserve"> دانست اگر قبول اسلام را به اراده </w:t>
      </w:r>
      <w:r w:rsidRPr="000B4ACD">
        <w:rPr>
          <w:rFonts w:hint="cs"/>
          <w:rtl/>
          <w:lang w:bidi="fa-IR"/>
        </w:rPr>
        <w:t>ی</w:t>
      </w:r>
      <w:r w:rsidRPr="000B4ACD">
        <w:rPr>
          <w:rtl/>
          <w:lang w:bidi="fa-IR"/>
        </w:rPr>
        <w:t xml:space="preserve"> آزاد ا</w:t>
      </w:r>
      <w:r w:rsidRPr="000B4ACD">
        <w:rPr>
          <w:rFonts w:hint="cs"/>
          <w:rtl/>
          <w:lang w:bidi="fa-IR"/>
        </w:rPr>
        <w:t>ی</w:t>
      </w:r>
      <w:r w:rsidRPr="000B4ACD">
        <w:rPr>
          <w:rFonts w:hint="eastAsia"/>
          <w:rtl/>
          <w:lang w:bidi="fa-IR"/>
        </w:rPr>
        <w:t>شان</w:t>
      </w:r>
      <w:r w:rsidRPr="000B4ACD">
        <w:rPr>
          <w:rtl/>
          <w:lang w:bidi="fa-IR"/>
        </w:rPr>
        <w:t xml:space="preserve"> واگذار کند استوارتر است و به زود</w:t>
      </w:r>
      <w:r w:rsidRPr="000B4ACD">
        <w:rPr>
          <w:rFonts w:hint="cs"/>
          <w:rtl/>
          <w:lang w:bidi="fa-IR"/>
        </w:rPr>
        <w:t>ی</w:t>
      </w:r>
      <w:r w:rsidRPr="000B4ACD">
        <w:rPr>
          <w:rtl/>
          <w:lang w:bidi="fa-IR"/>
        </w:rPr>
        <w:t xml:space="preserve"> خودشان اسلام خواهند آورد، اما در حج</w:t>
      </w:r>
      <w:r w:rsidR="00CF3FB7">
        <w:rPr>
          <w:rFonts w:hint="cs"/>
          <w:rtl/>
          <w:lang w:bidi="fa-IR"/>
        </w:rPr>
        <w:t>ت</w:t>
      </w:r>
      <w:r w:rsidRPr="000B4ACD">
        <w:rPr>
          <w:rtl/>
          <w:lang w:bidi="fa-IR"/>
        </w:rPr>
        <w:t xml:space="preserve"> الوداع فرمان داد و اعلام نمود که در شبه جز</w:t>
      </w:r>
      <w:r w:rsidRPr="000B4ACD">
        <w:rPr>
          <w:rFonts w:hint="cs"/>
          <w:rtl/>
          <w:lang w:bidi="fa-IR"/>
        </w:rPr>
        <w:t>ی</w:t>
      </w:r>
      <w:r w:rsidRPr="000B4ACD">
        <w:rPr>
          <w:rFonts w:hint="eastAsia"/>
          <w:rtl/>
          <w:lang w:bidi="fa-IR"/>
        </w:rPr>
        <w:t>ره</w:t>
      </w:r>
      <w:r w:rsidRPr="000B4ACD">
        <w:rPr>
          <w:rtl/>
          <w:lang w:bidi="fa-IR"/>
        </w:rPr>
        <w:t xml:space="preserve"> العرب نبا</w:t>
      </w:r>
      <w:r w:rsidRPr="000B4ACD">
        <w:rPr>
          <w:rFonts w:hint="cs"/>
          <w:rtl/>
          <w:lang w:bidi="fa-IR"/>
        </w:rPr>
        <w:t>ی</w:t>
      </w:r>
      <w:r w:rsidRPr="000B4ACD">
        <w:rPr>
          <w:rFonts w:hint="eastAsia"/>
          <w:rtl/>
          <w:lang w:bidi="fa-IR"/>
        </w:rPr>
        <w:t>د</w:t>
      </w:r>
      <w:r w:rsidRPr="000B4ACD">
        <w:rPr>
          <w:rtl/>
          <w:lang w:bidi="fa-IR"/>
        </w:rPr>
        <w:t xml:space="preserve"> دو د</w:t>
      </w:r>
      <w:r w:rsidRPr="000B4ACD">
        <w:rPr>
          <w:rFonts w:hint="cs"/>
          <w:rtl/>
          <w:lang w:bidi="fa-IR"/>
        </w:rPr>
        <w:t>ی</w:t>
      </w:r>
      <w:r w:rsidRPr="000B4ACD">
        <w:rPr>
          <w:rFonts w:hint="eastAsia"/>
          <w:rtl/>
          <w:lang w:bidi="fa-IR"/>
        </w:rPr>
        <w:t>ن</w:t>
      </w:r>
      <w:r w:rsidRPr="000B4ACD">
        <w:rPr>
          <w:rtl/>
          <w:lang w:bidi="fa-IR"/>
        </w:rPr>
        <w:t xml:space="preserve"> باشد و مقصود از دو د</w:t>
      </w:r>
      <w:r w:rsidRPr="000B4ACD">
        <w:rPr>
          <w:rFonts w:hint="cs"/>
          <w:rtl/>
          <w:lang w:bidi="fa-IR"/>
        </w:rPr>
        <w:t>ی</w:t>
      </w:r>
      <w:r w:rsidRPr="000B4ACD">
        <w:rPr>
          <w:rFonts w:hint="eastAsia"/>
          <w:rtl/>
          <w:lang w:bidi="fa-IR"/>
        </w:rPr>
        <w:t>ن،</w:t>
      </w:r>
      <w:r w:rsidRPr="000B4ACD">
        <w:rPr>
          <w:rtl/>
          <w:lang w:bidi="fa-IR"/>
        </w:rPr>
        <w:t xml:space="preserve"> اسلام و شرک بود، و اهل کتاب مستثن</w:t>
      </w:r>
      <w:r w:rsidRPr="000B4ACD">
        <w:rPr>
          <w:rFonts w:hint="cs"/>
          <w:rtl/>
          <w:lang w:bidi="fa-IR"/>
        </w:rPr>
        <w:t>ی</w:t>
      </w:r>
      <w:r w:rsidRPr="000B4ACD">
        <w:rPr>
          <w:rtl/>
          <w:lang w:bidi="fa-IR"/>
        </w:rPr>
        <w:t xml:space="preserve"> بودند ز</w:t>
      </w:r>
      <w:r w:rsidRPr="000B4ACD">
        <w:rPr>
          <w:rFonts w:hint="cs"/>
          <w:rtl/>
          <w:lang w:bidi="fa-IR"/>
        </w:rPr>
        <w:t>ی</w:t>
      </w:r>
      <w:r w:rsidRPr="000B4ACD">
        <w:rPr>
          <w:rFonts w:hint="eastAsia"/>
          <w:rtl/>
          <w:lang w:bidi="fa-IR"/>
        </w:rPr>
        <w:t>را</w:t>
      </w:r>
      <w:r w:rsidRPr="000B4ACD">
        <w:rPr>
          <w:rtl/>
          <w:lang w:bidi="fa-IR"/>
        </w:rPr>
        <w:t xml:space="preserve"> در جامعه ا</w:t>
      </w:r>
      <w:r w:rsidRPr="000B4ACD">
        <w:rPr>
          <w:rFonts w:hint="cs"/>
          <w:rtl/>
          <w:lang w:bidi="fa-IR"/>
        </w:rPr>
        <w:t>ی</w:t>
      </w:r>
      <w:r w:rsidRPr="000B4ACD">
        <w:rPr>
          <w:rtl/>
          <w:lang w:bidi="fa-IR"/>
        </w:rPr>
        <w:t xml:space="preserve"> که همه مسلمان بودند، وجود </w:t>
      </w:r>
      <w:r w:rsidRPr="000B4ACD">
        <w:rPr>
          <w:rFonts w:hint="cs"/>
          <w:rtl/>
          <w:lang w:bidi="fa-IR"/>
        </w:rPr>
        <w:t>ی</w:t>
      </w:r>
      <w:r w:rsidRPr="000B4ACD">
        <w:rPr>
          <w:rFonts w:hint="eastAsia"/>
          <w:rtl/>
          <w:lang w:bidi="fa-IR"/>
        </w:rPr>
        <w:t>ک</w:t>
      </w:r>
      <w:r w:rsidRPr="000B4ACD">
        <w:rPr>
          <w:rtl/>
          <w:lang w:bidi="fa-IR"/>
        </w:rPr>
        <w:t xml:space="preserve"> در هزار مشرک آن هم مشرکان</w:t>
      </w:r>
      <w:r w:rsidRPr="000B4ACD">
        <w:rPr>
          <w:rFonts w:hint="cs"/>
          <w:rtl/>
          <w:lang w:bidi="fa-IR"/>
        </w:rPr>
        <w:t>ی</w:t>
      </w:r>
      <w:r w:rsidRPr="000B4ACD">
        <w:rPr>
          <w:rtl/>
          <w:lang w:bidi="fa-IR"/>
        </w:rPr>
        <w:t xml:space="preserve"> فاقد هر نوع فرهنگ و نظامات انسان</w:t>
      </w:r>
      <w:r w:rsidRPr="000B4ACD">
        <w:rPr>
          <w:rFonts w:hint="cs"/>
          <w:rtl/>
          <w:lang w:bidi="fa-IR"/>
        </w:rPr>
        <w:t>ی</w:t>
      </w:r>
      <w:r w:rsidRPr="000B4ACD">
        <w:rPr>
          <w:rFonts w:hint="eastAsia"/>
          <w:rtl/>
          <w:lang w:bidi="fa-IR"/>
        </w:rPr>
        <w:t>،</w:t>
      </w:r>
      <w:r w:rsidRPr="000B4ACD">
        <w:rPr>
          <w:rtl/>
          <w:lang w:bidi="fa-IR"/>
        </w:rPr>
        <w:t xml:space="preserve"> باعث از هم گس</w:t>
      </w:r>
      <w:r w:rsidRPr="000B4ACD">
        <w:rPr>
          <w:rFonts w:hint="cs"/>
          <w:rtl/>
          <w:lang w:bidi="fa-IR"/>
        </w:rPr>
        <w:t>ی</w:t>
      </w:r>
      <w:r w:rsidRPr="000B4ACD">
        <w:rPr>
          <w:rFonts w:hint="eastAsia"/>
          <w:rtl/>
          <w:lang w:bidi="fa-IR"/>
        </w:rPr>
        <w:t>ختگ</w:t>
      </w:r>
      <w:r w:rsidRPr="000B4ACD">
        <w:rPr>
          <w:rFonts w:hint="cs"/>
          <w:rtl/>
          <w:lang w:bidi="fa-IR"/>
        </w:rPr>
        <w:t>ی</w:t>
      </w:r>
      <w:r w:rsidRPr="000B4ACD">
        <w:rPr>
          <w:rtl/>
          <w:lang w:bidi="fa-IR"/>
        </w:rPr>
        <w:t xml:space="preserve"> ملت و اجتماع بود که در درجه </w:t>
      </w:r>
      <w:r w:rsidRPr="000B4ACD">
        <w:rPr>
          <w:rFonts w:hint="cs"/>
          <w:rtl/>
          <w:lang w:bidi="fa-IR"/>
        </w:rPr>
        <w:t>ی</w:t>
      </w:r>
      <w:r w:rsidRPr="000B4ACD">
        <w:rPr>
          <w:rtl/>
          <w:lang w:bidi="fa-IR"/>
        </w:rPr>
        <w:t xml:space="preserve"> اول ن</w:t>
      </w:r>
      <w:r w:rsidRPr="000B4ACD">
        <w:rPr>
          <w:rFonts w:hint="cs"/>
          <w:rtl/>
          <w:lang w:bidi="fa-IR"/>
        </w:rPr>
        <w:t>ی</w:t>
      </w:r>
      <w:r w:rsidRPr="000B4ACD">
        <w:rPr>
          <w:rFonts w:hint="eastAsia"/>
          <w:rtl/>
          <w:lang w:bidi="fa-IR"/>
        </w:rPr>
        <w:t>ازمند</w:t>
      </w:r>
      <w:r w:rsidRPr="000B4ACD">
        <w:rPr>
          <w:rtl/>
          <w:lang w:bidi="fa-IR"/>
        </w:rPr>
        <w:t xml:space="preserve"> هماهنگ</w:t>
      </w:r>
      <w:r w:rsidRPr="000B4ACD">
        <w:rPr>
          <w:rFonts w:hint="cs"/>
          <w:rtl/>
          <w:lang w:bidi="fa-IR"/>
        </w:rPr>
        <w:t>ی</w:t>
      </w:r>
      <w:r w:rsidRPr="000B4ACD">
        <w:rPr>
          <w:rtl/>
          <w:lang w:bidi="fa-IR"/>
        </w:rPr>
        <w:t xml:space="preserve"> و اتحاد کلمه بودند، د</w:t>
      </w:r>
      <w:r w:rsidRPr="000B4ACD">
        <w:rPr>
          <w:rFonts w:hint="cs"/>
          <w:rtl/>
          <w:lang w:bidi="fa-IR"/>
        </w:rPr>
        <w:t>ی</w:t>
      </w:r>
      <w:r w:rsidRPr="000B4ACD">
        <w:rPr>
          <w:rFonts w:hint="eastAsia"/>
          <w:rtl/>
          <w:lang w:bidi="fa-IR"/>
        </w:rPr>
        <w:t>گر</w:t>
      </w:r>
      <w:r w:rsidRPr="000B4ACD">
        <w:rPr>
          <w:rtl/>
          <w:lang w:bidi="fa-IR"/>
        </w:rPr>
        <w:t xml:space="preserve"> آن که شرک و بت پرست</w:t>
      </w:r>
      <w:r w:rsidRPr="000B4ACD">
        <w:rPr>
          <w:rFonts w:hint="cs"/>
          <w:rtl/>
          <w:lang w:bidi="fa-IR"/>
        </w:rPr>
        <w:t>ی</w:t>
      </w:r>
      <w:r w:rsidRPr="000B4ACD">
        <w:rPr>
          <w:rtl/>
          <w:lang w:bidi="fa-IR"/>
        </w:rPr>
        <w:t xml:space="preserve"> تنها با اسلام مخالفت و دشمن</w:t>
      </w:r>
      <w:r w:rsidRPr="000B4ACD">
        <w:rPr>
          <w:rFonts w:hint="cs"/>
          <w:rtl/>
          <w:lang w:bidi="fa-IR"/>
        </w:rPr>
        <w:t>ی</w:t>
      </w:r>
      <w:r w:rsidRPr="000B4ACD">
        <w:rPr>
          <w:rtl/>
          <w:lang w:bidi="fa-IR"/>
        </w:rPr>
        <w:t xml:space="preserve"> نداشت بلکه دهن کج</w:t>
      </w:r>
      <w:r w:rsidRPr="000B4ACD">
        <w:rPr>
          <w:rFonts w:hint="cs"/>
          <w:rtl/>
          <w:lang w:bidi="fa-IR"/>
        </w:rPr>
        <w:t>ی</w:t>
      </w:r>
      <w:r w:rsidRPr="000B4ACD">
        <w:rPr>
          <w:rtl/>
          <w:lang w:bidi="fa-IR"/>
        </w:rPr>
        <w:t xml:space="preserve"> به اصول فرهنگ انسان</w:t>
      </w:r>
      <w:r w:rsidRPr="000B4ACD">
        <w:rPr>
          <w:rFonts w:hint="cs"/>
          <w:rtl/>
          <w:lang w:bidi="fa-IR"/>
        </w:rPr>
        <w:t>ی</w:t>
      </w:r>
      <w:r w:rsidRPr="000B4ACD">
        <w:rPr>
          <w:rtl/>
          <w:lang w:bidi="fa-IR"/>
        </w:rPr>
        <w:t xml:space="preserve"> بود، و با</w:t>
      </w:r>
      <w:r w:rsidRPr="000B4ACD">
        <w:rPr>
          <w:rFonts w:hint="cs"/>
          <w:rtl/>
          <w:lang w:bidi="fa-IR"/>
        </w:rPr>
        <w:t>ی</w:t>
      </w:r>
      <w:r w:rsidRPr="000B4ACD">
        <w:rPr>
          <w:rFonts w:hint="eastAsia"/>
          <w:rtl/>
          <w:lang w:bidi="fa-IR"/>
        </w:rPr>
        <w:t>ست</w:t>
      </w:r>
      <w:r w:rsidRPr="000B4ACD">
        <w:rPr>
          <w:rFonts w:hint="cs"/>
          <w:rtl/>
          <w:lang w:bidi="fa-IR"/>
        </w:rPr>
        <w:t>ی</w:t>
      </w:r>
      <w:r w:rsidRPr="000B4ACD">
        <w:rPr>
          <w:rtl/>
          <w:lang w:bidi="fa-IR"/>
        </w:rPr>
        <w:t xml:space="preserve"> از صفحه </w:t>
      </w:r>
      <w:r w:rsidRPr="000B4ACD">
        <w:rPr>
          <w:rFonts w:hint="cs"/>
          <w:rtl/>
          <w:lang w:bidi="fa-IR"/>
        </w:rPr>
        <w:t>ی</w:t>
      </w:r>
      <w:r w:rsidRPr="000B4ACD">
        <w:rPr>
          <w:rtl/>
          <w:lang w:bidi="fa-IR"/>
        </w:rPr>
        <w:t xml:space="preserve"> روزگار محو و نابود گ</w:t>
      </w:r>
      <w:r w:rsidRPr="000B4ACD">
        <w:rPr>
          <w:rFonts w:hint="eastAsia"/>
          <w:rtl/>
          <w:lang w:bidi="fa-IR"/>
        </w:rPr>
        <w:t>ردد</w:t>
      </w:r>
      <w:r w:rsidRPr="000B4ACD">
        <w:rPr>
          <w:rtl/>
          <w:lang w:bidi="fa-IR"/>
        </w:rPr>
        <w:t>.66 - م</w:t>
      </w:r>
      <w:r w:rsidRPr="000B4ACD">
        <w:rPr>
          <w:rFonts w:hint="cs"/>
          <w:rtl/>
          <w:lang w:bidi="fa-IR"/>
        </w:rPr>
        <w:t>ی</w:t>
      </w:r>
      <w:r w:rsidRPr="000B4ACD">
        <w:rPr>
          <w:rtl/>
          <w:lang w:bidi="fa-IR"/>
        </w:rPr>
        <w:t xml:space="preserve"> فرمود: «هر کس به خانه </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نظر اندازد و کور شود، هدر است و د</w:t>
      </w:r>
      <w:r w:rsidRPr="000B4ACD">
        <w:rPr>
          <w:rFonts w:hint="cs"/>
          <w:rtl/>
          <w:lang w:bidi="fa-IR"/>
        </w:rPr>
        <w:t>ی</w:t>
      </w:r>
      <w:r w:rsidRPr="000B4ACD">
        <w:rPr>
          <w:rFonts w:hint="eastAsia"/>
          <w:rtl/>
          <w:lang w:bidi="fa-IR"/>
        </w:rPr>
        <w:t>ه</w:t>
      </w:r>
      <w:r w:rsidRPr="000B4ACD">
        <w:rPr>
          <w:rtl/>
          <w:lang w:bidi="fa-IR"/>
        </w:rPr>
        <w:t xml:space="preserve"> ندارد» (محاضرات / 209).</w:t>
      </w:r>
    </w:p>
    <w:p w:rsidR="00B11563" w:rsidRDefault="000B4ACD" w:rsidP="00B11563">
      <w:pPr>
        <w:pStyle w:val="libNormal"/>
        <w:rPr>
          <w:rtl/>
          <w:lang w:bidi="fa-IR"/>
        </w:rPr>
      </w:pPr>
      <w:r w:rsidRPr="000B4ACD">
        <w:rPr>
          <w:rtl/>
          <w:lang w:bidi="fa-IR"/>
        </w:rPr>
        <w:t>67 - «هر کس به ظالم</w:t>
      </w:r>
      <w:r w:rsidRPr="000B4ACD">
        <w:rPr>
          <w:rFonts w:hint="cs"/>
          <w:rtl/>
          <w:lang w:bidi="fa-IR"/>
        </w:rPr>
        <w:t>ی</w:t>
      </w:r>
      <w:r w:rsidRPr="000B4ACD">
        <w:rPr>
          <w:rtl/>
          <w:lang w:bidi="fa-IR"/>
        </w:rPr>
        <w:t xml:space="preserve"> کمک کند، خداوند آن ظالم را بر او مسلط خواهد ساخت» (محاضرات / 218).6 8- م</w:t>
      </w:r>
      <w:r w:rsidRPr="000B4ACD">
        <w:rPr>
          <w:rFonts w:hint="cs"/>
          <w:rtl/>
          <w:lang w:bidi="fa-IR"/>
        </w:rPr>
        <w:t>ی</w:t>
      </w:r>
      <w:r w:rsidRPr="000B4ACD">
        <w:rPr>
          <w:rtl/>
          <w:lang w:bidi="fa-IR"/>
        </w:rPr>
        <w:t xml:space="preserve"> فرمود: «مردم را بگذار</w:t>
      </w:r>
      <w:r w:rsidRPr="000B4ACD">
        <w:rPr>
          <w:rFonts w:hint="cs"/>
          <w:rtl/>
          <w:lang w:bidi="fa-IR"/>
        </w:rPr>
        <w:t>ی</w:t>
      </w:r>
      <w:r w:rsidRPr="000B4ACD">
        <w:rPr>
          <w:rFonts w:hint="eastAsia"/>
          <w:rtl/>
          <w:lang w:bidi="fa-IR"/>
        </w:rPr>
        <w:t>د</w:t>
      </w:r>
      <w:r w:rsidRPr="000B4ACD">
        <w:rPr>
          <w:rtl/>
          <w:lang w:bidi="fa-IR"/>
        </w:rPr>
        <w:t xml:space="preserve"> از همد</w:t>
      </w:r>
      <w:r w:rsidRPr="000B4ACD">
        <w:rPr>
          <w:rFonts w:hint="cs"/>
          <w:rtl/>
          <w:lang w:bidi="fa-IR"/>
        </w:rPr>
        <w:t>ی</w:t>
      </w:r>
      <w:r w:rsidRPr="000B4ACD">
        <w:rPr>
          <w:rFonts w:hint="eastAsia"/>
          <w:rtl/>
          <w:lang w:bidi="fa-IR"/>
        </w:rPr>
        <w:t>گر</w:t>
      </w:r>
      <w:r w:rsidRPr="000B4ACD">
        <w:rPr>
          <w:rtl/>
          <w:lang w:bidi="fa-IR"/>
        </w:rPr>
        <w:t xml:space="preserve"> سودمند شوند»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81 / 1).توض</w:t>
      </w:r>
      <w:r w:rsidRPr="000B4ACD">
        <w:rPr>
          <w:rFonts w:hint="cs"/>
          <w:rtl/>
          <w:lang w:bidi="fa-IR"/>
        </w:rPr>
        <w:t>ی</w:t>
      </w:r>
      <w:r w:rsidRPr="000B4ACD">
        <w:rPr>
          <w:rFonts w:hint="eastAsia"/>
          <w:rtl/>
          <w:lang w:bidi="fa-IR"/>
        </w:rPr>
        <w:t>ح</w:t>
      </w:r>
      <w:r w:rsidRPr="000B4ACD">
        <w:rPr>
          <w:rtl/>
          <w:lang w:bidi="fa-IR"/>
        </w:rPr>
        <w:t>:و العلم عند الله، مقصود پ</w:t>
      </w:r>
      <w:r w:rsidRPr="000B4ACD">
        <w:rPr>
          <w:rFonts w:hint="cs"/>
          <w:rtl/>
          <w:lang w:bidi="fa-IR"/>
        </w:rPr>
        <w:t>ی</w:t>
      </w:r>
      <w:r w:rsidRPr="000B4ACD">
        <w:rPr>
          <w:rFonts w:hint="eastAsia"/>
          <w:rtl/>
          <w:lang w:bidi="fa-IR"/>
        </w:rPr>
        <w:t>غمبر</w:t>
      </w:r>
      <w:r w:rsidRPr="000B4ACD">
        <w:rPr>
          <w:rtl/>
          <w:lang w:bidi="fa-IR"/>
        </w:rPr>
        <w:t xml:space="preserve"> آن است که در داد و ستد تا اندازه ا</w:t>
      </w:r>
      <w:r w:rsidRPr="000B4ACD">
        <w:rPr>
          <w:rFonts w:hint="cs"/>
          <w:rtl/>
          <w:lang w:bidi="fa-IR"/>
        </w:rPr>
        <w:t>ی</w:t>
      </w:r>
      <w:r w:rsidRPr="000B4ACD">
        <w:rPr>
          <w:rtl/>
          <w:lang w:bidi="fa-IR"/>
        </w:rPr>
        <w:t xml:space="preserve"> آزاد باشند و مقررات دست و </w:t>
      </w:r>
      <w:r w:rsidRPr="000B4ACD">
        <w:rPr>
          <w:rFonts w:hint="eastAsia"/>
          <w:rtl/>
          <w:lang w:bidi="fa-IR"/>
        </w:rPr>
        <w:t>پا</w:t>
      </w:r>
      <w:r w:rsidRPr="000B4ACD">
        <w:rPr>
          <w:rtl/>
          <w:lang w:bidi="fa-IR"/>
        </w:rPr>
        <w:t xml:space="preserve"> گ</w:t>
      </w:r>
      <w:r w:rsidRPr="000B4ACD">
        <w:rPr>
          <w:rFonts w:hint="cs"/>
          <w:rtl/>
          <w:lang w:bidi="fa-IR"/>
        </w:rPr>
        <w:t>ی</w:t>
      </w:r>
      <w:r w:rsidRPr="000B4ACD">
        <w:rPr>
          <w:rFonts w:hint="eastAsia"/>
          <w:rtl/>
          <w:lang w:bidi="fa-IR"/>
        </w:rPr>
        <w:t>ر</w:t>
      </w:r>
      <w:r w:rsidRPr="000B4ACD">
        <w:rPr>
          <w:rtl/>
          <w:lang w:bidi="fa-IR"/>
        </w:rPr>
        <w:t xml:space="preserve"> ابتکار ا</w:t>
      </w:r>
      <w:r w:rsidRPr="000B4ACD">
        <w:rPr>
          <w:rFonts w:hint="cs"/>
          <w:rtl/>
          <w:lang w:bidi="fa-IR"/>
        </w:rPr>
        <w:t>ی</w:t>
      </w:r>
      <w:r w:rsidRPr="000B4ACD">
        <w:rPr>
          <w:rFonts w:hint="eastAsia"/>
          <w:rtl/>
          <w:lang w:bidi="fa-IR"/>
        </w:rPr>
        <w:t>شان</w:t>
      </w:r>
      <w:r w:rsidRPr="000B4ACD">
        <w:rPr>
          <w:rtl/>
          <w:lang w:bidi="fa-IR"/>
        </w:rPr>
        <w:t xml:space="preserve"> را از ب</w:t>
      </w:r>
      <w:r w:rsidRPr="000B4ACD">
        <w:rPr>
          <w:rFonts w:hint="cs"/>
          <w:rtl/>
          <w:lang w:bidi="fa-IR"/>
        </w:rPr>
        <w:t>ی</w:t>
      </w:r>
      <w:r w:rsidRPr="000B4ACD">
        <w:rPr>
          <w:rFonts w:hint="eastAsia"/>
          <w:rtl/>
          <w:lang w:bidi="fa-IR"/>
        </w:rPr>
        <w:t>ن</w:t>
      </w:r>
      <w:r w:rsidRPr="000B4ACD">
        <w:rPr>
          <w:rtl/>
          <w:lang w:bidi="fa-IR"/>
        </w:rPr>
        <w:t xml:space="preserve"> نبرد.69 - وقت</w:t>
      </w:r>
      <w:r w:rsidRPr="000B4ACD">
        <w:rPr>
          <w:rFonts w:hint="cs"/>
          <w:rtl/>
          <w:lang w:bidi="fa-IR"/>
        </w:rPr>
        <w:t>ی</w:t>
      </w:r>
      <w:r w:rsidRPr="000B4ACD">
        <w:rPr>
          <w:rtl/>
          <w:lang w:bidi="fa-IR"/>
        </w:rPr>
        <w:t xml:space="preserve"> وفد بصره نزد عمر آمد، احنف بن قس همراه ا</w:t>
      </w:r>
      <w:r w:rsidRPr="000B4ACD">
        <w:rPr>
          <w:rFonts w:hint="cs"/>
          <w:rtl/>
          <w:lang w:bidi="fa-IR"/>
        </w:rPr>
        <w:t>ی</w:t>
      </w:r>
      <w:r w:rsidRPr="000B4ACD">
        <w:rPr>
          <w:rFonts w:hint="eastAsia"/>
          <w:rtl/>
          <w:lang w:bidi="fa-IR"/>
        </w:rPr>
        <w:t>شان</w:t>
      </w:r>
      <w:r w:rsidRPr="000B4ACD">
        <w:rPr>
          <w:rtl/>
          <w:lang w:bidi="fa-IR"/>
        </w:rPr>
        <w:t xml:space="preserve"> بود، عمر چون آثار خردمند</w:t>
      </w:r>
      <w:r w:rsidRPr="000B4ACD">
        <w:rPr>
          <w:rFonts w:hint="cs"/>
          <w:rtl/>
          <w:lang w:bidi="fa-IR"/>
        </w:rPr>
        <w:t>ی</w:t>
      </w:r>
      <w:r w:rsidRPr="000B4ACD">
        <w:rPr>
          <w:rtl/>
          <w:lang w:bidi="fa-IR"/>
        </w:rPr>
        <w:t xml:space="preserve"> در او د</w:t>
      </w:r>
      <w:r w:rsidRPr="000B4ACD">
        <w:rPr>
          <w:rFonts w:hint="cs"/>
          <w:rtl/>
          <w:lang w:bidi="fa-IR"/>
        </w:rPr>
        <w:t>ی</w:t>
      </w:r>
      <w:r w:rsidRPr="000B4ACD">
        <w:rPr>
          <w:rFonts w:hint="eastAsia"/>
          <w:rtl/>
          <w:lang w:bidi="fa-IR"/>
        </w:rPr>
        <w:t>د،</w:t>
      </w:r>
      <w:r w:rsidRPr="000B4ACD">
        <w:rPr>
          <w:rtl/>
          <w:lang w:bidi="fa-IR"/>
        </w:rPr>
        <w:t xml:space="preserve"> او را </w:t>
      </w:r>
      <w:r w:rsidRPr="000B4ACD">
        <w:rPr>
          <w:rFonts w:hint="cs"/>
          <w:rtl/>
          <w:lang w:bidi="fa-IR"/>
        </w:rPr>
        <w:t>ی</w:t>
      </w:r>
      <w:r w:rsidRPr="000B4ACD">
        <w:rPr>
          <w:rFonts w:hint="eastAsia"/>
          <w:rtl/>
          <w:lang w:bidi="fa-IR"/>
        </w:rPr>
        <w:t>ک</w:t>
      </w:r>
      <w:r w:rsidRPr="000B4ACD">
        <w:rPr>
          <w:rtl/>
          <w:lang w:bidi="fa-IR"/>
        </w:rPr>
        <w:t xml:space="preserve"> سال نزد خود نگاهداشت آن گاه از او پرس</w:t>
      </w:r>
      <w:r w:rsidRPr="000B4ACD">
        <w:rPr>
          <w:rFonts w:hint="cs"/>
          <w:rtl/>
          <w:lang w:bidi="fa-IR"/>
        </w:rPr>
        <w:t>ی</w:t>
      </w:r>
      <w:r w:rsidRPr="000B4ACD">
        <w:rPr>
          <w:rFonts w:hint="eastAsia"/>
          <w:rtl/>
          <w:lang w:bidi="fa-IR"/>
        </w:rPr>
        <w:t>د</w:t>
      </w:r>
      <w:r w:rsidRPr="000B4ACD">
        <w:rPr>
          <w:rtl/>
          <w:lang w:bidi="fa-IR"/>
        </w:rPr>
        <w:t>: م</w:t>
      </w:r>
      <w:r w:rsidRPr="000B4ACD">
        <w:rPr>
          <w:rFonts w:hint="cs"/>
          <w:rtl/>
          <w:lang w:bidi="fa-IR"/>
        </w:rPr>
        <w:t>ی</w:t>
      </w:r>
      <w:r w:rsidRPr="000B4ACD">
        <w:rPr>
          <w:rtl/>
          <w:lang w:bidi="fa-IR"/>
        </w:rPr>
        <w:t xml:space="preserve"> دان</w:t>
      </w:r>
      <w:r w:rsidRPr="000B4ACD">
        <w:rPr>
          <w:rFonts w:hint="cs"/>
          <w:rtl/>
          <w:lang w:bidi="fa-IR"/>
        </w:rPr>
        <w:t>ی</w:t>
      </w:r>
      <w:r w:rsidRPr="000B4ACD">
        <w:rPr>
          <w:rtl/>
          <w:lang w:bidi="fa-IR"/>
        </w:rPr>
        <w:t xml:space="preserve"> چرا </w:t>
      </w:r>
      <w:r w:rsidRPr="000B4ACD">
        <w:rPr>
          <w:rFonts w:hint="cs"/>
          <w:rtl/>
          <w:lang w:bidi="fa-IR"/>
        </w:rPr>
        <w:t>ی</w:t>
      </w:r>
      <w:r w:rsidRPr="000B4ACD">
        <w:rPr>
          <w:rFonts w:hint="eastAsia"/>
          <w:rtl/>
          <w:lang w:bidi="fa-IR"/>
        </w:rPr>
        <w:t>ک</w:t>
      </w:r>
      <w:r w:rsidRPr="000B4ACD">
        <w:rPr>
          <w:rtl/>
          <w:lang w:bidi="fa-IR"/>
        </w:rPr>
        <w:t xml:space="preserve"> سال نگه داشتم؟ احنف گفت: نه، عمر گفت: </w:t>
      </w:r>
      <w:r w:rsidRPr="000B4ACD">
        <w:rPr>
          <w:rtl/>
          <w:lang w:bidi="fa-IR"/>
        </w:rPr>
        <w:lastRenderedPageBreak/>
        <w:t>پ</w:t>
      </w:r>
      <w:r w:rsidRPr="000B4ACD">
        <w:rPr>
          <w:rFonts w:hint="cs"/>
          <w:rtl/>
          <w:lang w:bidi="fa-IR"/>
        </w:rPr>
        <w:t>ی</w:t>
      </w:r>
      <w:r w:rsidRPr="000B4ACD">
        <w:rPr>
          <w:rFonts w:hint="eastAsia"/>
          <w:rtl/>
          <w:lang w:bidi="fa-IR"/>
        </w:rPr>
        <w:t>غمبر</w:t>
      </w:r>
      <w:r w:rsidRPr="000B4ACD">
        <w:rPr>
          <w:rtl/>
          <w:lang w:bidi="fa-IR"/>
        </w:rPr>
        <w:t xml:space="preserve"> مارا از منافق دانا </w:t>
      </w:r>
      <w:r w:rsidRPr="000B4ACD">
        <w:rPr>
          <w:rFonts w:hint="eastAsia"/>
          <w:rtl/>
          <w:lang w:bidi="fa-IR"/>
        </w:rPr>
        <w:t>بر</w:t>
      </w:r>
      <w:r w:rsidRPr="000B4ACD">
        <w:rPr>
          <w:rtl/>
          <w:lang w:bidi="fa-IR"/>
        </w:rPr>
        <w:t xml:space="preserve"> حذر داشته است من تو را نگه داشتم تا امتحان کنم مبادا منافق باش</w:t>
      </w:r>
      <w:r w:rsidRPr="000B4ACD">
        <w:rPr>
          <w:rFonts w:hint="cs"/>
          <w:rtl/>
          <w:lang w:bidi="fa-IR"/>
        </w:rPr>
        <w:t>ی</w:t>
      </w:r>
      <w:r w:rsidRPr="000B4ACD">
        <w:rPr>
          <w:rFonts w:hint="eastAsia"/>
          <w:rtl/>
          <w:lang w:bidi="fa-IR"/>
        </w:rPr>
        <w:t>،</w:t>
      </w:r>
      <w:r w:rsidRPr="000B4ACD">
        <w:rPr>
          <w:rtl/>
          <w:lang w:bidi="fa-IR"/>
        </w:rPr>
        <w:t xml:space="preserve"> آن گاه فرمان</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او نوشت که او سرور بصره است. (اسد 55 / 1)70 - خالد بن اس</w:t>
      </w:r>
      <w:r w:rsidRPr="000B4ACD">
        <w:rPr>
          <w:rFonts w:hint="cs"/>
          <w:rtl/>
          <w:lang w:bidi="fa-IR"/>
        </w:rPr>
        <w:t>ی</w:t>
      </w:r>
      <w:r w:rsidRPr="000B4ACD">
        <w:rPr>
          <w:rFonts w:hint="eastAsia"/>
          <w:rtl/>
          <w:lang w:bidi="fa-IR"/>
        </w:rPr>
        <w:t>د</w:t>
      </w:r>
      <w:r w:rsidRPr="000B4ACD">
        <w:rPr>
          <w:rtl/>
          <w:lang w:bidi="fa-IR"/>
        </w:rPr>
        <w:t xml:space="preserve"> گفت: پ</w:t>
      </w:r>
      <w:r w:rsidRPr="000B4ACD">
        <w:rPr>
          <w:rFonts w:hint="cs"/>
          <w:rtl/>
          <w:lang w:bidi="fa-IR"/>
        </w:rPr>
        <w:t>ی</w:t>
      </w:r>
      <w:r w:rsidRPr="000B4ACD">
        <w:rPr>
          <w:rFonts w:hint="eastAsia"/>
          <w:rtl/>
          <w:lang w:bidi="fa-IR"/>
        </w:rPr>
        <w:t>غمبر</w:t>
      </w:r>
      <w:r w:rsidRPr="000B4ACD">
        <w:rPr>
          <w:rtl/>
          <w:lang w:bidi="fa-IR"/>
        </w:rPr>
        <w:t xml:space="preserve"> از ناتوانان مهاجر</w:t>
      </w:r>
      <w:r w:rsidRPr="000B4ACD">
        <w:rPr>
          <w:rFonts w:hint="cs"/>
          <w:rtl/>
          <w:lang w:bidi="fa-IR"/>
        </w:rPr>
        <w:t>ی</w:t>
      </w:r>
      <w:r w:rsidRPr="000B4ACD">
        <w:rPr>
          <w:rFonts w:hint="eastAsia"/>
          <w:rtl/>
          <w:lang w:bidi="fa-IR"/>
        </w:rPr>
        <w:t>ن</w:t>
      </w:r>
      <w:r w:rsidRPr="000B4ACD">
        <w:rPr>
          <w:rtl/>
          <w:lang w:bidi="fa-IR"/>
        </w:rPr>
        <w:t xml:space="preserve"> و کم نام و نشان ا</w:t>
      </w:r>
      <w:r w:rsidRPr="000B4ACD">
        <w:rPr>
          <w:rFonts w:hint="cs"/>
          <w:rtl/>
          <w:lang w:bidi="fa-IR"/>
        </w:rPr>
        <w:t>ی</w:t>
      </w:r>
      <w:r w:rsidRPr="000B4ACD">
        <w:rPr>
          <w:rFonts w:hint="eastAsia"/>
          <w:rtl/>
          <w:lang w:bidi="fa-IR"/>
        </w:rPr>
        <w:t>شان</w:t>
      </w:r>
      <w:r w:rsidRPr="000B4ACD">
        <w:rPr>
          <w:rtl/>
          <w:lang w:bidi="fa-IR"/>
        </w:rPr>
        <w:t xml:space="preserve"> کمک م</w:t>
      </w:r>
      <w:r w:rsidRPr="000B4ACD">
        <w:rPr>
          <w:rFonts w:hint="cs"/>
          <w:rtl/>
          <w:lang w:bidi="fa-IR"/>
        </w:rPr>
        <w:t>ی</w:t>
      </w:r>
      <w:r w:rsidRPr="000B4ACD">
        <w:rPr>
          <w:rtl/>
          <w:lang w:bidi="fa-IR"/>
        </w:rPr>
        <w:t xml:space="preserve"> گرفت. (اسد 17 / 1).توض</w:t>
      </w:r>
      <w:r w:rsidRPr="000B4ACD">
        <w:rPr>
          <w:rFonts w:hint="cs"/>
          <w:rtl/>
          <w:lang w:bidi="fa-IR"/>
        </w:rPr>
        <w:t>ی</w:t>
      </w:r>
      <w:r w:rsidRPr="000B4ACD">
        <w:rPr>
          <w:rFonts w:hint="eastAsia"/>
          <w:rtl/>
          <w:lang w:bidi="fa-IR"/>
        </w:rPr>
        <w:t>ح</w:t>
      </w:r>
      <w:r w:rsidRPr="000B4ACD">
        <w:rPr>
          <w:rtl/>
          <w:lang w:bidi="fa-IR"/>
        </w:rPr>
        <w:t>:ا</w:t>
      </w:r>
      <w:r w:rsidRPr="000B4ACD">
        <w:rPr>
          <w:rFonts w:hint="cs"/>
          <w:rtl/>
          <w:lang w:bidi="fa-IR"/>
        </w:rPr>
        <w:t>ی</w:t>
      </w:r>
      <w:r w:rsidRPr="000B4ACD">
        <w:rPr>
          <w:rFonts w:hint="eastAsia"/>
          <w:rtl/>
          <w:lang w:bidi="fa-IR"/>
        </w:rPr>
        <w:t>ن</w:t>
      </w:r>
      <w:r w:rsidRPr="000B4ACD">
        <w:rPr>
          <w:rtl/>
          <w:lang w:bidi="fa-IR"/>
        </w:rPr>
        <w:t xml:space="preserve"> هم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مهمات ر</w:t>
      </w:r>
      <w:r w:rsidRPr="000B4ACD">
        <w:rPr>
          <w:rFonts w:hint="cs"/>
          <w:rtl/>
          <w:lang w:bidi="fa-IR"/>
        </w:rPr>
        <w:t>ی</w:t>
      </w:r>
      <w:r w:rsidRPr="000B4ACD">
        <w:rPr>
          <w:rFonts w:hint="eastAsia"/>
          <w:rtl/>
          <w:lang w:bidi="fa-IR"/>
        </w:rPr>
        <w:t>است</w:t>
      </w:r>
      <w:r w:rsidRPr="000B4ACD">
        <w:rPr>
          <w:rtl/>
          <w:lang w:bidi="fa-IR"/>
        </w:rPr>
        <w:t xml:space="preserve"> و سرور</w:t>
      </w:r>
      <w:r w:rsidRPr="000B4ACD">
        <w:rPr>
          <w:rFonts w:hint="cs"/>
          <w:rtl/>
          <w:lang w:bidi="fa-IR"/>
        </w:rPr>
        <w:t>ی</w:t>
      </w:r>
      <w:r w:rsidRPr="000B4ACD">
        <w:rPr>
          <w:rtl/>
          <w:lang w:bidi="fa-IR"/>
        </w:rPr>
        <w:t xml:space="preserve"> است که ارزش ه</w:t>
      </w:r>
      <w:r w:rsidRPr="000B4ACD">
        <w:rPr>
          <w:rFonts w:hint="cs"/>
          <w:rtl/>
          <w:lang w:bidi="fa-IR"/>
        </w:rPr>
        <w:t>ی</w:t>
      </w:r>
      <w:r w:rsidRPr="000B4ACD">
        <w:rPr>
          <w:rFonts w:hint="eastAsia"/>
          <w:rtl/>
          <w:lang w:bidi="fa-IR"/>
        </w:rPr>
        <w:t>چ</w:t>
      </w:r>
      <w:r w:rsidRPr="000B4ACD">
        <w:rPr>
          <w:rtl/>
          <w:lang w:bidi="fa-IR"/>
        </w:rPr>
        <w:t xml:space="preserve"> ز</w:t>
      </w:r>
      <w:r w:rsidRPr="000B4ACD">
        <w:rPr>
          <w:rFonts w:hint="cs"/>
          <w:rtl/>
          <w:lang w:bidi="fa-IR"/>
        </w:rPr>
        <w:t>ی</w:t>
      </w:r>
      <w:r w:rsidRPr="000B4ACD">
        <w:rPr>
          <w:rFonts w:hint="eastAsia"/>
          <w:rtl/>
          <w:lang w:bidi="fa-IR"/>
        </w:rPr>
        <w:t>ردست</w:t>
      </w:r>
      <w:r w:rsidRPr="000B4ACD">
        <w:rPr>
          <w:rFonts w:hint="cs"/>
          <w:rtl/>
          <w:lang w:bidi="fa-IR"/>
        </w:rPr>
        <w:t>ی</w:t>
      </w:r>
      <w:r w:rsidRPr="000B4ACD">
        <w:rPr>
          <w:rtl/>
          <w:lang w:bidi="fa-IR"/>
        </w:rPr>
        <w:t xml:space="preserve"> را از </w:t>
      </w:r>
      <w:r w:rsidRPr="000B4ACD">
        <w:rPr>
          <w:rFonts w:hint="cs"/>
          <w:rtl/>
          <w:lang w:bidi="fa-IR"/>
        </w:rPr>
        <w:t>ی</w:t>
      </w:r>
      <w:r w:rsidRPr="000B4ACD">
        <w:rPr>
          <w:rFonts w:hint="eastAsia"/>
          <w:rtl/>
          <w:lang w:bidi="fa-IR"/>
        </w:rPr>
        <w:t>اد</w:t>
      </w:r>
      <w:r w:rsidRPr="000B4ACD">
        <w:rPr>
          <w:rtl/>
          <w:lang w:bidi="fa-IR"/>
        </w:rPr>
        <w:t xml:space="preserve"> نم</w:t>
      </w:r>
      <w:r w:rsidRPr="000B4ACD">
        <w:rPr>
          <w:rFonts w:hint="cs"/>
          <w:rtl/>
          <w:lang w:bidi="fa-IR"/>
        </w:rPr>
        <w:t>ی</w:t>
      </w:r>
      <w:r w:rsidRPr="000B4ACD">
        <w:rPr>
          <w:rtl/>
          <w:lang w:bidi="fa-IR"/>
        </w:rPr>
        <w:t xml:space="preserve"> برد. در ساختمان هائ</w:t>
      </w:r>
      <w:r w:rsidRPr="000B4ACD">
        <w:rPr>
          <w:rFonts w:hint="cs"/>
          <w:rtl/>
          <w:lang w:bidi="fa-IR"/>
        </w:rPr>
        <w:t>ی</w:t>
      </w:r>
      <w:r w:rsidRPr="000B4ACD">
        <w:rPr>
          <w:rtl/>
          <w:lang w:bidi="fa-IR"/>
        </w:rPr>
        <w:t xml:space="preserve"> نظر کن</w:t>
      </w:r>
      <w:r w:rsidRPr="000B4ACD">
        <w:rPr>
          <w:rFonts w:hint="cs"/>
          <w:rtl/>
          <w:lang w:bidi="fa-IR"/>
        </w:rPr>
        <w:t>ی</w:t>
      </w:r>
      <w:r w:rsidRPr="000B4ACD">
        <w:rPr>
          <w:rFonts w:hint="eastAsia"/>
          <w:rtl/>
          <w:lang w:bidi="fa-IR"/>
        </w:rPr>
        <w:t>د</w:t>
      </w:r>
      <w:r w:rsidRPr="000B4ACD">
        <w:rPr>
          <w:rtl/>
          <w:lang w:bidi="fa-IR"/>
        </w:rPr>
        <w:t xml:space="preserve"> که با سنگ ها</w:t>
      </w:r>
      <w:r w:rsidRPr="000B4ACD">
        <w:rPr>
          <w:rFonts w:hint="cs"/>
          <w:rtl/>
          <w:lang w:bidi="fa-IR"/>
        </w:rPr>
        <w:t>ی</w:t>
      </w:r>
      <w:r w:rsidRPr="000B4ACD">
        <w:rPr>
          <w:rtl/>
          <w:lang w:bidi="fa-IR"/>
        </w:rPr>
        <w:t xml:space="preserve"> ناهموار که دارا</w:t>
      </w:r>
      <w:r w:rsidRPr="000B4ACD">
        <w:rPr>
          <w:rFonts w:hint="cs"/>
          <w:rtl/>
          <w:lang w:bidi="fa-IR"/>
        </w:rPr>
        <w:t>ی</w:t>
      </w:r>
      <w:r w:rsidRPr="000B4ACD">
        <w:rPr>
          <w:rtl/>
          <w:lang w:bidi="fa-IR"/>
        </w:rPr>
        <w:t xml:space="preserve"> اشکال هندس</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ستند،</w:t>
      </w:r>
      <w:r w:rsidRPr="000B4ACD">
        <w:rPr>
          <w:rtl/>
          <w:lang w:bidi="fa-IR"/>
        </w:rPr>
        <w:t xml:space="preserve"> ساخته شده اند و به صورت </w:t>
      </w:r>
      <w:r w:rsidRPr="000B4ACD">
        <w:rPr>
          <w:rFonts w:hint="cs"/>
          <w:rtl/>
          <w:lang w:bidi="fa-IR"/>
        </w:rPr>
        <w:t>ی</w:t>
      </w:r>
      <w:r w:rsidRPr="000B4ACD">
        <w:rPr>
          <w:rFonts w:hint="eastAsia"/>
          <w:rtl/>
          <w:lang w:bidi="fa-IR"/>
        </w:rPr>
        <w:t>ک</w:t>
      </w:r>
      <w:r w:rsidRPr="000B4ACD">
        <w:rPr>
          <w:rtl/>
          <w:lang w:bidi="fa-IR"/>
        </w:rPr>
        <w:t xml:space="preserve"> د</w:t>
      </w:r>
      <w:r w:rsidRPr="000B4ACD">
        <w:rPr>
          <w:rFonts w:hint="cs"/>
          <w:rtl/>
          <w:lang w:bidi="fa-IR"/>
        </w:rPr>
        <w:t>ی</w:t>
      </w:r>
      <w:r w:rsidRPr="000B4ACD">
        <w:rPr>
          <w:rFonts w:hint="eastAsia"/>
          <w:rtl/>
          <w:lang w:bidi="fa-IR"/>
        </w:rPr>
        <w:t>وار</w:t>
      </w:r>
      <w:r w:rsidRPr="000B4ACD">
        <w:rPr>
          <w:rtl/>
          <w:lang w:bidi="fa-IR"/>
        </w:rPr>
        <w:t xml:space="preserve"> کامل و هماهنگ در آمده اند، اگر در وقت ساختن به استاد بنا نگاه کن</w:t>
      </w:r>
      <w:r w:rsidRPr="000B4ACD">
        <w:rPr>
          <w:rFonts w:hint="cs"/>
          <w:rtl/>
          <w:lang w:bidi="fa-IR"/>
        </w:rPr>
        <w:t>ی</w:t>
      </w:r>
      <w:r w:rsidRPr="000B4ACD">
        <w:rPr>
          <w:rFonts w:hint="eastAsia"/>
          <w:rtl/>
          <w:lang w:bidi="fa-IR"/>
        </w:rPr>
        <w:t>د</w:t>
      </w:r>
      <w:r w:rsidRPr="000B4ACD">
        <w:rPr>
          <w:rtl/>
          <w:lang w:bidi="fa-IR"/>
        </w:rPr>
        <w:t xml:space="preserve"> خواه</w:t>
      </w:r>
      <w:r w:rsidRPr="000B4ACD">
        <w:rPr>
          <w:rFonts w:hint="cs"/>
          <w:rtl/>
          <w:lang w:bidi="fa-IR"/>
        </w:rPr>
        <w:t>ی</w:t>
      </w:r>
      <w:r w:rsidRPr="000B4ACD">
        <w:rPr>
          <w:rFonts w:hint="eastAsia"/>
          <w:rtl/>
          <w:lang w:bidi="fa-IR"/>
        </w:rPr>
        <w:t>د</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که هر سنگ</w:t>
      </w:r>
      <w:r w:rsidRPr="000B4ACD">
        <w:rPr>
          <w:rFonts w:hint="cs"/>
          <w:rtl/>
          <w:lang w:bidi="fa-IR"/>
        </w:rPr>
        <w:t>ی</w:t>
      </w:r>
      <w:r w:rsidRPr="000B4ACD">
        <w:rPr>
          <w:rtl/>
          <w:lang w:bidi="fa-IR"/>
        </w:rPr>
        <w:t xml:space="preserve"> به دس</w:t>
      </w:r>
      <w:r w:rsidRPr="000B4ACD">
        <w:rPr>
          <w:rFonts w:hint="eastAsia"/>
          <w:rtl/>
          <w:lang w:bidi="fa-IR"/>
        </w:rPr>
        <w:t>ت</w:t>
      </w:r>
      <w:r w:rsidRPr="000B4ACD">
        <w:rPr>
          <w:rtl/>
          <w:lang w:bidi="fa-IR"/>
        </w:rPr>
        <w:t xml:space="preserve"> او م</w:t>
      </w:r>
      <w:r w:rsidRPr="000B4ACD">
        <w:rPr>
          <w:rFonts w:hint="cs"/>
          <w:rtl/>
          <w:lang w:bidi="fa-IR"/>
        </w:rPr>
        <w:t>ی</w:t>
      </w:r>
      <w:r w:rsidRPr="000B4ACD">
        <w:rPr>
          <w:rtl/>
          <w:lang w:bidi="fa-IR"/>
        </w:rPr>
        <w:t xml:space="preserve"> دهند بر پهلوئ</w:t>
      </w:r>
      <w:r w:rsidRPr="000B4ACD">
        <w:rPr>
          <w:rFonts w:hint="cs"/>
          <w:rtl/>
          <w:lang w:bidi="fa-IR"/>
        </w:rPr>
        <w:t>ی</w:t>
      </w:r>
      <w:r w:rsidRPr="000B4ACD">
        <w:rPr>
          <w:rtl/>
          <w:lang w:bidi="fa-IR"/>
        </w:rPr>
        <w:t xml:space="preserve"> کار م</w:t>
      </w:r>
      <w:r w:rsidRPr="000B4ACD">
        <w:rPr>
          <w:rFonts w:hint="cs"/>
          <w:rtl/>
          <w:lang w:bidi="fa-IR"/>
        </w:rPr>
        <w:t>ی</w:t>
      </w:r>
      <w:r w:rsidRPr="000B4ACD">
        <w:rPr>
          <w:rtl/>
          <w:lang w:bidi="fa-IR"/>
        </w:rPr>
        <w:t xml:space="preserve"> گذارد که هم استقرار </w:t>
      </w:r>
      <w:r w:rsidRPr="000B4ACD">
        <w:rPr>
          <w:rFonts w:hint="cs"/>
          <w:rtl/>
          <w:lang w:bidi="fa-IR"/>
        </w:rPr>
        <w:t>ی</w:t>
      </w:r>
      <w:r w:rsidRPr="000B4ACD">
        <w:rPr>
          <w:rFonts w:hint="eastAsia"/>
          <w:rtl/>
          <w:lang w:bidi="fa-IR"/>
        </w:rPr>
        <w:t>ابد</w:t>
      </w:r>
      <w:r w:rsidRPr="000B4ACD">
        <w:rPr>
          <w:rtl/>
          <w:lang w:bidi="fa-IR"/>
        </w:rPr>
        <w:t xml:space="preserve"> هم با سطح د</w:t>
      </w:r>
      <w:r w:rsidRPr="000B4ACD">
        <w:rPr>
          <w:rFonts w:hint="cs"/>
          <w:rtl/>
          <w:lang w:bidi="fa-IR"/>
        </w:rPr>
        <w:t>ی</w:t>
      </w:r>
      <w:r w:rsidRPr="000B4ACD">
        <w:rPr>
          <w:rFonts w:hint="eastAsia"/>
          <w:rtl/>
          <w:lang w:bidi="fa-IR"/>
        </w:rPr>
        <w:t>وار</w:t>
      </w:r>
      <w:r w:rsidRPr="000B4ACD">
        <w:rPr>
          <w:rtl/>
          <w:lang w:bidi="fa-IR"/>
        </w:rPr>
        <w:t xml:space="preserve"> هماهنگ باشد ودر نظر او ه</w:t>
      </w:r>
      <w:r w:rsidRPr="000B4ACD">
        <w:rPr>
          <w:rFonts w:hint="cs"/>
          <w:rtl/>
          <w:lang w:bidi="fa-IR"/>
        </w:rPr>
        <w:t>ی</w:t>
      </w:r>
      <w:r w:rsidRPr="000B4ACD">
        <w:rPr>
          <w:rFonts w:hint="eastAsia"/>
          <w:rtl/>
          <w:lang w:bidi="fa-IR"/>
        </w:rPr>
        <w:t>چ</w:t>
      </w:r>
      <w:r w:rsidRPr="000B4ACD">
        <w:rPr>
          <w:rtl/>
          <w:lang w:bidi="fa-IR"/>
        </w:rPr>
        <w:t xml:space="preserve"> سنگ</w:t>
      </w:r>
      <w:r w:rsidRPr="000B4ACD">
        <w:rPr>
          <w:rFonts w:hint="cs"/>
          <w:rtl/>
          <w:lang w:bidi="fa-IR"/>
        </w:rPr>
        <w:t>ی</w:t>
      </w:r>
      <w:r w:rsidRPr="000B4ACD">
        <w:rPr>
          <w:rtl/>
          <w:lang w:bidi="fa-IR"/>
        </w:rPr>
        <w:t xml:space="preserve"> غ</w:t>
      </w:r>
      <w:r w:rsidRPr="000B4ACD">
        <w:rPr>
          <w:rFonts w:hint="cs"/>
          <w:rtl/>
          <w:lang w:bidi="fa-IR"/>
        </w:rPr>
        <w:t>ی</w:t>
      </w:r>
      <w:r w:rsidRPr="000B4ACD">
        <w:rPr>
          <w:rFonts w:hint="eastAsia"/>
          <w:rtl/>
          <w:lang w:bidi="fa-IR"/>
        </w:rPr>
        <w:t>رقابل</w:t>
      </w:r>
      <w:r w:rsidRPr="000B4ACD">
        <w:rPr>
          <w:rtl/>
          <w:lang w:bidi="fa-IR"/>
        </w:rPr>
        <w:t xml:space="preserve"> استفاده ن</w:t>
      </w:r>
      <w:r w:rsidRPr="000B4ACD">
        <w:rPr>
          <w:rFonts w:hint="cs"/>
          <w:rtl/>
          <w:lang w:bidi="fa-IR"/>
        </w:rPr>
        <w:t>ی</w:t>
      </w:r>
      <w:r w:rsidRPr="000B4ACD">
        <w:rPr>
          <w:rFonts w:hint="eastAsia"/>
          <w:rtl/>
          <w:lang w:bidi="fa-IR"/>
        </w:rPr>
        <w:t>ست؛</w:t>
      </w:r>
      <w:r w:rsidRPr="000B4ACD">
        <w:rPr>
          <w:rtl/>
          <w:lang w:bidi="fa-IR"/>
        </w:rPr>
        <w:t xml:space="preserve"> فرمانروا هم</w:t>
      </w:r>
      <w:r w:rsidR="00B11563" w:rsidRPr="000B4ACD">
        <w:rPr>
          <w:rFonts w:hint="eastAsia"/>
          <w:rtl/>
          <w:lang w:bidi="fa-IR"/>
        </w:rPr>
        <w:t xml:space="preserve"> </w:t>
      </w:r>
      <w:r w:rsidRPr="000B4ACD">
        <w:rPr>
          <w:rFonts w:hint="eastAsia"/>
          <w:rtl/>
          <w:lang w:bidi="fa-IR"/>
        </w:rPr>
        <w:t>با</w:t>
      </w:r>
      <w:r w:rsidRPr="000B4ACD">
        <w:rPr>
          <w:rFonts w:hint="cs"/>
          <w:rtl/>
          <w:lang w:bidi="fa-IR"/>
        </w:rPr>
        <w:t>ی</w:t>
      </w:r>
      <w:r w:rsidRPr="000B4ACD">
        <w:rPr>
          <w:rFonts w:hint="eastAsia"/>
          <w:rtl/>
          <w:lang w:bidi="fa-IR"/>
        </w:rPr>
        <w:t>د</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باشد، هم همه </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ردستان</w:t>
      </w:r>
      <w:r w:rsidRPr="000B4ACD">
        <w:rPr>
          <w:rtl/>
          <w:lang w:bidi="fa-IR"/>
        </w:rPr>
        <w:t xml:space="preserve"> خود را بشناسد همان آنها را در ساختن اجتماع مانند آن سنگ ها</w:t>
      </w:r>
      <w:r w:rsidRPr="000B4ACD">
        <w:rPr>
          <w:rFonts w:hint="cs"/>
          <w:rtl/>
          <w:lang w:bidi="fa-IR"/>
        </w:rPr>
        <w:t>ی</w:t>
      </w:r>
      <w:r w:rsidRPr="000B4ACD">
        <w:rPr>
          <w:rtl/>
          <w:lang w:bidi="fa-IR"/>
        </w:rPr>
        <w:t xml:space="preserve"> ناهموار به کار برد، د</w:t>
      </w:r>
      <w:r w:rsidRPr="000B4ACD">
        <w:rPr>
          <w:rFonts w:hint="cs"/>
          <w:rtl/>
          <w:lang w:bidi="fa-IR"/>
        </w:rPr>
        <w:t>ی</w:t>
      </w:r>
      <w:r w:rsidRPr="000B4ACD">
        <w:rPr>
          <w:rFonts w:hint="eastAsia"/>
          <w:rtl/>
          <w:lang w:bidi="fa-IR"/>
        </w:rPr>
        <w:t>گر</w:t>
      </w:r>
      <w:r w:rsidRPr="000B4ACD">
        <w:rPr>
          <w:rtl/>
          <w:lang w:bidi="fa-IR"/>
        </w:rPr>
        <w:t xml:space="preserve"> آن که همان افراد ب</w:t>
      </w:r>
      <w:r w:rsidRPr="000B4ACD">
        <w:rPr>
          <w:rFonts w:hint="cs"/>
          <w:rtl/>
          <w:lang w:bidi="fa-IR"/>
        </w:rPr>
        <w:t>ی</w:t>
      </w:r>
      <w:r w:rsidRPr="000B4ACD">
        <w:rPr>
          <w:rtl/>
          <w:lang w:bidi="fa-IR"/>
        </w:rPr>
        <w:t xml:space="preserve"> نام و نشان برا</w:t>
      </w:r>
      <w:r w:rsidRPr="000B4ACD">
        <w:rPr>
          <w:rFonts w:hint="cs"/>
          <w:rtl/>
          <w:lang w:bidi="fa-IR"/>
        </w:rPr>
        <w:t>ی</w:t>
      </w:r>
      <w:r w:rsidRPr="000B4ACD">
        <w:rPr>
          <w:rtl/>
          <w:lang w:bidi="fa-IR"/>
        </w:rPr>
        <w:t xml:space="preserve"> اطاعت و پذ</w:t>
      </w:r>
      <w:r w:rsidRPr="000B4ACD">
        <w:rPr>
          <w:rFonts w:hint="cs"/>
          <w:rtl/>
          <w:lang w:bidi="fa-IR"/>
        </w:rPr>
        <w:t>ی</w:t>
      </w:r>
      <w:r w:rsidRPr="000B4ACD">
        <w:rPr>
          <w:rFonts w:hint="eastAsia"/>
          <w:rtl/>
          <w:lang w:bidi="fa-IR"/>
        </w:rPr>
        <w:t>رفتن،آماده</w:t>
      </w:r>
      <w:r w:rsidRPr="000B4ACD">
        <w:rPr>
          <w:rtl/>
          <w:lang w:bidi="fa-IR"/>
        </w:rPr>
        <w:t xml:space="preserve"> ترند.71 - اعراب</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که جبه ا</w:t>
      </w:r>
      <w:r w:rsidRPr="000B4ACD">
        <w:rPr>
          <w:rFonts w:hint="cs"/>
          <w:rtl/>
          <w:lang w:bidi="fa-IR"/>
        </w:rPr>
        <w:t>ی</w:t>
      </w:r>
      <w:r w:rsidRPr="000B4ACD">
        <w:rPr>
          <w:rtl/>
          <w:lang w:bidi="fa-IR"/>
        </w:rPr>
        <w:t xml:space="preserve"> زربفت به تن داشت، بالا</w:t>
      </w:r>
      <w:r w:rsidRPr="000B4ACD">
        <w:rPr>
          <w:rFonts w:hint="cs"/>
          <w:rtl/>
          <w:lang w:bidi="fa-IR"/>
        </w:rPr>
        <w:t>ی</w:t>
      </w:r>
      <w:r w:rsidRPr="000B4ACD">
        <w:rPr>
          <w:rtl/>
          <w:lang w:bidi="fa-IR"/>
        </w:rPr>
        <w:t xml:space="preserve"> سر پ</w:t>
      </w:r>
      <w:r w:rsidRPr="000B4ACD">
        <w:rPr>
          <w:rFonts w:hint="cs"/>
          <w:rtl/>
          <w:lang w:bidi="fa-IR"/>
        </w:rPr>
        <w:t>ی</w:t>
      </w:r>
      <w:r w:rsidRPr="000B4ACD">
        <w:rPr>
          <w:rFonts w:hint="eastAsia"/>
          <w:rtl/>
          <w:lang w:bidi="fa-IR"/>
        </w:rPr>
        <w:t>غمبر</w:t>
      </w:r>
      <w:r w:rsidRPr="000B4ACD">
        <w:rPr>
          <w:rtl/>
          <w:lang w:bidi="fa-IR"/>
        </w:rPr>
        <w:t xml:space="preserve"> </w:t>
      </w:r>
      <w:r w:rsidRPr="000B4ACD">
        <w:rPr>
          <w:rFonts w:hint="eastAsia"/>
          <w:rtl/>
          <w:lang w:bidi="fa-IR"/>
        </w:rPr>
        <w:t>ا</w:t>
      </w:r>
      <w:r w:rsidRPr="000B4ACD">
        <w:rPr>
          <w:rFonts w:hint="cs"/>
          <w:rtl/>
          <w:lang w:bidi="fa-IR"/>
        </w:rPr>
        <w:t>ی</w:t>
      </w:r>
      <w:r w:rsidRPr="000B4ACD">
        <w:rPr>
          <w:rFonts w:hint="eastAsia"/>
          <w:rtl/>
          <w:lang w:bidi="fa-IR"/>
        </w:rPr>
        <w:t>ستاد</w:t>
      </w:r>
      <w:r w:rsidRPr="000B4ACD">
        <w:rPr>
          <w:rtl/>
          <w:lang w:bidi="fa-IR"/>
        </w:rPr>
        <w:t xml:space="preserve"> آن گاه گفت: ا</w:t>
      </w:r>
      <w:r w:rsidRPr="000B4ACD">
        <w:rPr>
          <w:rFonts w:hint="cs"/>
          <w:rtl/>
          <w:lang w:bidi="fa-IR"/>
        </w:rPr>
        <w:t>ی</w:t>
      </w:r>
      <w:r w:rsidRPr="000B4ACD">
        <w:rPr>
          <w:rFonts w:hint="eastAsia"/>
          <w:rtl/>
          <w:lang w:bidi="fa-IR"/>
        </w:rPr>
        <w:t>ن</w:t>
      </w:r>
      <w:r w:rsidRPr="000B4ACD">
        <w:rPr>
          <w:rtl/>
          <w:lang w:bidi="fa-IR"/>
        </w:rPr>
        <w:t xml:space="preserve"> صاحب شما هر چوپان چوپان زاده ا</w:t>
      </w:r>
      <w:r w:rsidRPr="000B4ACD">
        <w:rPr>
          <w:rFonts w:hint="cs"/>
          <w:rtl/>
          <w:lang w:bidi="fa-IR"/>
        </w:rPr>
        <w:t>ی</w:t>
      </w:r>
      <w:r w:rsidRPr="000B4ACD">
        <w:rPr>
          <w:rtl/>
          <w:lang w:bidi="fa-IR"/>
        </w:rPr>
        <w:t xml:space="preserve"> را بالا م</w:t>
      </w:r>
      <w:r w:rsidRPr="000B4ACD">
        <w:rPr>
          <w:rFonts w:hint="cs"/>
          <w:rtl/>
          <w:lang w:bidi="fa-IR"/>
        </w:rPr>
        <w:t>ی</w:t>
      </w:r>
      <w:r w:rsidRPr="000B4ACD">
        <w:rPr>
          <w:rtl/>
          <w:lang w:bidi="fa-IR"/>
        </w:rPr>
        <w:t xml:space="preserve"> برد و هر سوارکار سوارکارزاده ا</w:t>
      </w:r>
      <w:r w:rsidRPr="000B4ACD">
        <w:rPr>
          <w:rFonts w:hint="cs"/>
          <w:rtl/>
          <w:lang w:bidi="fa-IR"/>
        </w:rPr>
        <w:t>ی</w:t>
      </w:r>
      <w:r w:rsidRPr="000B4ACD">
        <w:rPr>
          <w:rtl/>
          <w:lang w:bidi="fa-IR"/>
        </w:rPr>
        <w:t xml:space="preserve"> را فرود م</w:t>
      </w:r>
      <w:r w:rsidRPr="000B4ACD">
        <w:rPr>
          <w:rFonts w:hint="cs"/>
          <w:rtl/>
          <w:lang w:bidi="fa-IR"/>
        </w:rPr>
        <w:t>ی</w:t>
      </w:r>
      <w:r w:rsidRPr="000B4ACD">
        <w:rPr>
          <w:rtl/>
          <w:lang w:bidi="fa-IR"/>
        </w:rPr>
        <w:t xml:space="preserve"> آورد؛ پ</w:t>
      </w:r>
      <w:r w:rsidRPr="000B4ACD">
        <w:rPr>
          <w:rFonts w:hint="cs"/>
          <w:rtl/>
          <w:lang w:bidi="fa-IR"/>
        </w:rPr>
        <w:t>ی</w:t>
      </w:r>
      <w:r w:rsidRPr="000B4ACD">
        <w:rPr>
          <w:rFonts w:hint="eastAsia"/>
          <w:rtl/>
          <w:lang w:bidi="fa-IR"/>
        </w:rPr>
        <w:t>غمبر</w:t>
      </w:r>
      <w:r w:rsidRPr="000B4ACD">
        <w:rPr>
          <w:rtl/>
          <w:lang w:bidi="fa-IR"/>
        </w:rPr>
        <w:t xml:space="preserve"> جبه </w:t>
      </w:r>
      <w:r w:rsidRPr="000B4ACD">
        <w:rPr>
          <w:rFonts w:hint="cs"/>
          <w:rtl/>
          <w:lang w:bidi="fa-IR"/>
        </w:rPr>
        <w:t>ی</w:t>
      </w:r>
      <w:r w:rsidRPr="000B4ACD">
        <w:rPr>
          <w:rtl/>
          <w:lang w:bidi="fa-IR"/>
        </w:rPr>
        <w:t xml:space="preserve"> او را گرفت و فرمود: «بنش</w:t>
      </w:r>
      <w:r w:rsidRPr="000B4ACD">
        <w:rPr>
          <w:rFonts w:hint="cs"/>
          <w:rtl/>
          <w:lang w:bidi="fa-IR"/>
        </w:rPr>
        <w:t>ی</w:t>
      </w:r>
      <w:r w:rsidRPr="000B4ACD">
        <w:rPr>
          <w:rFonts w:hint="eastAsia"/>
          <w:rtl/>
          <w:lang w:bidi="fa-IR"/>
        </w:rPr>
        <w:t>ن،</w:t>
      </w:r>
      <w:r w:rsidRPr="000B4ACD">
        <w:rPr>
          <w:rtl/>
          <w:lang w:bidi="fa-IR"/>
        </w:rPr>
        <w:t xml:space="preserve"> من بر تو رخت کس</w:t>
      </w:r>
      <w:r w:rsidRPr="000B4ACD">
        <w:rPr>
          <w:rFonts w:hint="cs"/>
          <w:rtl/>
          <w:lang w:bidi="fa-IR"/>
        </w:rPr>
        <w:t>ی</w:t>
      </w:r>
      <w:r w:rsidRPr="000B4ACD">
        <w:rPr>
          <w:rtl/>
          <w:lang w:bidi="fa-IR"/>
        </w:rPr>
        <w:t xml:space="preserve"> را 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نم</w:t>
      </w:r>
      <w:r w:rsidRPr="000B4ACD">
        <w:rPr>
          <w:rtl/>
          <w:lang w:bidi="fa-IR"/>
        </w:rPr>
        <w:t xml:space="preserve"> که عقل ندارد، خداوند قبل از من ه</w:t>
      </w:r>
      <w:r w:rsidRPr="000B4ACD">
        <w:rPr>
          <w:rFonts w:hint="cs"/>
          <w:rtl/>
          <w:lang w:bidi="fa-IR"/>
        </w:rPr>
        <w:t>ی</w:t>
      </w:r>
      <w:r w:rsidRPr="000B4ACD">
        <w:rPr>
          <w:rFonts w:hint="eastAsia"/>
          <w:rtl/>
          <w:lang w:bidi="fa-IR"/>
        </w:rPr>
        <w:t>چ</w:t>
      </w:r>
      <w:r w:rsidRPr="000B4ACD">
        <w:rPr>
          <w:rtl/>
          <w:lang w:bidi="fa-IR"/>
        </w:rPr>
        <w:t xml:space="preserve"> پ</w:t>
      </w:r>
      <w:r w:rsidRPr="000B4ACD">
        <w:rPr>
          <w:rFonts w:hint="cs"/>
          <w:rtl/>
          <w:lang w:bidi="fa-IR"/>
        </w:rPr>
        <w:t>ی</w:t>
      </w:r>
      <w:r w:rsidRPr="000B4ACD">
        <w:rPr>
          <w:rFonts w:hint="eastAsia"/>
          <w:rtl/>
          <w:lang w:bidi="fa-IR"/>
        </w:rPr>
        <w:t>غمبر</w:t>
      </w:r>
      <w:r w:rsidRPr="000B4ACD">
        <w:rPr>
          <w:rFonts w:hint="cs"/>
          <w:rtl/>
          <w:lang w:bidi="fa-IR"/>
        </w:rPr>
        <w:t>ی</w:t>
      </w:r>
      <w:r w:rsidRPr="000B4ACD">
        <w:rPr>
          <w:rtl/>
          <w:lang w:bidi="fa-IR"/>
        </w:rPr>
        <w:t xml:space="preserve"> را نفرستاد مگر آن که چوپان</w:t>
      </w:r>
      <w:r w:rsidRPr="000B4ACD">
        <w:rPr>
          <w:rFonts w:hint="cs"/>
          <w:rtl/>
          <w:lang w:bidi="fa-IR"/>
        </w:rPr>
        <w:t>ی</w:t>
      </w:r>
      <w:r w:rsidRPr="000B4ACD">
        <w:rPr>
          <w:rtl/>
          <w:lang w:bidi="fa-IR"/>
        </w:rPr>
        <w:t xml:space="preserve"> ک</w:t>
      </w:r>
      <w:r w:rsidRPr="000B4ACD">
        <w:rPr>
          <w:rFonts w:hint="eastAsia"/>
          <w:rtl/>
          <w:lang w:bidi="fa-IR"/>
        </w:rPr>
        <w:t>رده</w:t>
      </w:r>
      <w:r w:rsidRPr="000B4ACD">
        <w:rPr>
          <w:rtl/>
          <w:lang w:bidi="fa-IR"/>
        </w:rPr>
        <w:t xml:space="preserve"> بود»، آن مرد گفت: و تو را </w:t>
      </w:r>
      <w:r w:rsidRPr="000B4ACD">
        <w:rPr>
          <w:rFonts w:hint="cs"/>
          <w:rtl/>
          <w:lang w:bidi="fa-IR"/>
        </w:rPr>
        <w:t>ی</w:t>
      </w:r>
      <w:r w:rsidRPr="000B4ACD">
        <w:rPr>
          <w:rFonts w:hint="eastAsia"/>
          <w:rtl/>
          <w:lang w:bidi="fa-IR"/>
        </w:rPr>
        <w:t>ا</w:t>
      </w:r>
      <w:r w:rsidRPr="000B4ACD">
        <w:rPr>
          <w:rtl/>
          <w:lang w:bidi="fa-IR"/>
        </w:rPr>
        <w:t xml:space="preserve"> رسول الله با مزد</w:t>
      </w:r>
      <w:r w:rsidRPr="000B4ACD">
        <w:rPr>
          <w:rFonts w:hint="cs"/>
          <w:rtl/>
          <w:lang w:bidi="fa-IR"/>
        </w:rPr>
        <w:t>ی</w:t>
      </w:r>
      <w:r w:rsidRPr="000B4ACD">
        <w:rPr>
          <w:rtl/>
          <w:lang w:bidi="fa-IR"/>
        </w:rPr>
        <w:t xml:space="preserve"> ناچ</w:t>
      </w:r>
      <w:r w:rsidRPr="000B4ACD">
        <w:rPr>
          <w:rFonts w:hint="cs"/>
          <w:rtl/>
          <w:lang w:bidi="fa-IR"/>
        </w:rPr>
        <w:t>ی</w:t>
      </w:r>
      <w:r w:rsidRPr="000B4ACD">
        <w:rPr>
          <w:rFonts w:hint="eastAsia"/>
          <w:rtl/>
          <w:lang w:bidi="fa-IR"/>
        </w:rPr>
        <w:t>ز</w:t>
      </w:r>
      <w:r w:rsidRPr="000B4ACD">
        <w:rPr>
          <w:rtl/>
          <w:lang w:bidi="fa-IR"/>
        </w:rPr>
        <w:t xml:space="preserve"> ق</w:t>
      </w:r>
      <w:r w:rsidRPr="000B4ACD">
        <w:rPr>
          <w:rFonts w:hint="cs"/>
          <w:rtl/>
          <w:lang w:bidi="fa-IR"/>
        </w:rPr>
        <w:t>ی</w:t>
      </w:r>
      <w:r w:rsidRPr="000B4ACD">
        <w:rPr>
          <w:rFonts w:hint="eastAsia"/>
          <w:rtl/>
          <w:lang w:bidi="fa-IR"/>
        </w:rPr>
        <w:t>راط</w:t>
      </w:r>
      <w:r w:rsidRPr="000B4ACD">
        <w:rPr>
          <w:rFonts w:hint="cs"/>
          <w:rtl/>
          <w:lang w:bidi="fa-IR"/>
        </w:rPr>
        <w:t>ی</w:t>
      </w:r>
      <w:r w:rsidRPr="000B4ACD">
        <w:rPr>
          <w:rtl/>
          <w:lang w:bidi="fa-IR"/>
        </w:rPr>
        <w:t xml:space="preserve"> و نصف ق</w:t>
      </w:r>
      <w:r w:rsidRPr="000B4ACD">
        <w:rPr>
          <w:rFonts w:hint="cs"/>
          <w:rtl/>
          <w:lang w:bidi="fa-IR"/>
        </w:rPr>
        <w:t>ی</w:t>
      </w:r>
      <w:r w:rsidRPr="000B4ACD">
        <w:rPr>
          <w:rFonts w:hint="eastAsia"/>
          <w:rtl/>
          <w:lang w:bidi="fa-IR"/>
        </w:rPr>
        <w:t>راط</w:t>
      </w:r>
      <w:r w:rsidRPr="000B4ACD">
        <w:rPr>
          <w:rtl/>
          <w:lang w:bidi="fa-IR"/>
        </w:rPr>
        <w:t>. (مطالب 26 / 4).72 - فرمود: «هرگاه سف</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را به سفارت م</w:t>
      </w:r>
      <w:r w:rsidRPr="000B4ACD">
        <w:rPr>
          <w:rFonts w:hint="cs"/>
          <w:rtl/>
          <w:lang w:bidi="fa-IR"/>
        </w:rPr>
        <w:t>ی</w:t>
      </w:r>
      <w:r w:rsidRPr="000B4ACD">
        <w:rPr>
          <w:rtl/>
          <w:lang w:bidi="fa-IR"/>
        </w:rPr>
        <w:t xml:space="preserve"> فرست</w:t>
      </w:r>
      <w:r w:rsidRPr="000B4ACD">
        <w:rPr>
          <w:rFonts w:hint="cs"/>
          <w:rtl/>
          <w:lang w:bidi="fa-IR"/>
        </w:rPr>
        <w:t>ی</w:t>
      </w:r>
      <w:r w:rsidRPr="000B4ACD">
        <w:rPr>
          <w:rFonts w:hint="eastAsia"/>
          <w:rtl/>
          <w:lang w:bidi="fa-IR"/>
        </w:rPr>
        <w:t>د،</w:t>
      </w:r>
      <w:r w:rsidRPr="000B4ACD">
        <w:rPr>
          <w:rtl/>
          <w:lang w:bidi="fa-IR"/>
        </w:rPr>
        <w:t xml:space="preserve"> خوب رو</w:t>
      </w:r>
      <w:r w:rsidRPr="000B4ACD">
        <w:rPr>
          <w:rFonts w:hint="cs"/>
          <w:rtl/>
          <w:lang w:bidi="fa-IR"/>
        </w:rPr>
        <w:t>ی</w:t>
      </w:r>
      <w:r w:rsidRPr="000B4ACD">
        <w:rPr>
          <w:rFonts w:hint="eastAsia"/>
          <w:rtl/>
          <w:lang w:bidi="fa-IR"/>
        </w:rPr>
        <w:t>،</w:t>
      </w:r>
      <w:r w:rsidRPr="000B4ACD">
        <w:rPr>
          <w:rtl/>
          <w:lang w:bidi="fa-IR"/>
        </w:rPr>
        <w:t xml:space="preserve"> خوب نام باشد» (مطالب 422 / 2).توض</w:t>
      </w:r>
      <w:r w:rsidRPr="000B4ACD">
        <w:rPr>
          <w:rFonts w:hint="cs"/>
          <w:rtl/>
          <w:lang w:bidi="fa-IR"/>
        </w:rPr>
        <w:t>ی</w:t>
      </w:r>
      <w:r w:rsidRPr="000B4ACD">
        <w:rPr>
          <w:rFonts w:hint="eastAsia"/>
          <w:rtl/>
          <w:lang w:bidi="fa-IR"/>
        </w:rPr>
        <w:t>ح</w:t>
      </w:r>
      <w:r w:rsidRPr="000B4ACD">
        <w:rPr>
          <w:rtl/>
          <w:lang w:bidi="fa-IR"/>
        </w:rPr>
        <w:t>:در ا</w:t>
      </w:r>
      <w:r w:rsidRPr="000B4ACD">
        <w:rPr>
          <w:rFonts w:hint="cs"/>
          <w:rtl/>
          <w:lang w:bidi="fa-IR"/>
        </w:rPr>
        <w:t>ی</w:t>
      </w:r>
      <w:r w:rsidRPr="000B4ACD">
        <w:rPr>
          <w:rFonts w:hint="eastAsia"/>
          <w:rtl/>
          <w:lang w:bidi="fa-IR"/>
        </w:rPr>
        <w:t>ن</w:t>
      </w:r>
      <w:r w:rsidRPr="000B4ACD">
        <w:rPr>
          <w:rtl/>
          <w:lang w:bidi="fa-IR"/>
        </w:rPr>
        <w:t xml:space="preserve"> جا مراد از خوب رو</w:t>
      </w:r>
      <w:r w:rsidRPr="000B4ACD">
        <w:rPr>
          <w:rFonts w:hint="cs"/>
          <w:rtl/>
          <w:lang w:bidi="fa-IR"/>
        </w:rPr>
        <w:t>ی</w:t>
      </w:r>
      <w:r w:rsidRPr="000B4ACD">
        <w:rPr>
          <w:rFonts w:hint="eastAsia"/>
          <w:rtl/>
          <w:lang w:bidi="fa-IR"/>
        </w:rPr>
        <w:t>،</w:t>
      </w:r>
      <w:r w:rsidRPr="000B4ACD">
        <w:rPr>
          <w:rtl/>
          <w:lang w:bidi="fa-IR"/>
        </w:rPr>
        <w:t xml:space="preserve"> ق</w:t>
      </w:r>
      <w:r w:rsidRPr="000B4ACD">
        <w:rPr>
          <w:rFonts w:hint="cs"/>
          <w:rtl/>
          <w:lang w:bidi="fa-IR"/>
        </w:rPr>
        <w:t>ی</w:t>
      </w:r>
      <w:r w:rsidRPr="000B4ACD">
        <w:rPr>
          <w:rFonts w:hint="eastAsia"/>
          <w:rtl/>
          <w:lang w:bidi="fa-IR"/>
        </w:rPr>
        <w:t>افه</w:t>
      </w:r>
      <w:r w:rsidRPr="000B4ACD">
        <w:rPr>
          <w:rtl/>
          <w:lang w:bidi="fa-IR"/>
        </w:rPr>
        <w:t xml:space="preserve"> ها</w:t>
      </w:r>
      <w:r w:rsidRPr="000B4ACD">
        <w:rPr>
          <w:rFonts w:hint="cs"/>
          <w:rtl/>
          <w:lang w:bidi="fa-IR"/>
        </w:rPr>
        <w:t>ی</w:t>
      </w:r>
      <w:r w:rsidRPr="000B4ACD">
        <w:rPr>
          <w:rtl/>
          <w:lang w:bidi="fa-IR"/>
        </w:rPr>
        <w:t xml:space="preserve"> محتشم متناسب با مرد است نه به معن</w:t>
      </w:r>
      <w:r w:rsidRPr="000B4ACD">
        <w:rPr>
          <w:rFonts w:hint="cs"/>
          <w:rtl/>
          <w:lang w:bidi="fa-IR"/>
        </w:rPr>
        <w:t>ی</w:t>
      </w:r>
      <w:r w:rsidRPr="000B4ACD">
        <w:rPr>
          <w:rtl/>
          <w:lang w:bidi="fa-IR"/>
        </w:rPr>
        <w:t xml:space="preserve"> متداول آن و هر چند شامل آن هم باشد.73 -</w:t>
      </w:r>
      <w:r w:rsidR="00B11563">
        <w:rPr>
          <w:rFonts w:hint="cs"/>
          <w:rtl/>
          <w:lang w:bidi="fa-IR"/>
        </w:rPr>
        <w:t xml:space="preserve"> </w:t>
      </w:r>
      <w:r w:rsidRPr="000B4ACD">
        <w:rPr>
          <w:rtl/>
          <w:lang w:bidi="fa-IR"/>
        </w:rPr>
        <w:t>فرمود: «برا</w:t>
      </w:r>
      <w:r w:rsidRPr="000B4ACD">
        <w:rPr>
          <w:rFonts w:hint="cs"/>
          <w:rtl/>
          <w:lang w:bidi="fa-IR"/>
        </w:rPr>
        <w:t>ی</w:t>
      </w:r>
      <w:r w:rsidRPr="000B4ACD">
        <w:rPr>
          <w:rtl/>
          <w:lang w:bidi="fa-IR"/>
        </w:rPr>
        <w:t xml:space="preserve"> مرد مؤمن خ</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در سفارت ن</w:t>
      </w:r>
      <w:r w:rsidRPr="000B4ACD">
        <w:rPr>
          <w:rFonts w:hint="cs"/>
          <w:rtl/>
          <w:lang w:bidi="fa-IR"/>
        </w:rPr>
        <w:t>ی</w:t>
      </w:r>
      <w:r w:rsidRPr="000B4ACD">
        <w:rPr>
          <w:rFonts w:hint="eastAsia"/>
          <w:rtl/>
          <w:lang w:bidi="fa-IR"/>
        </w:rPr>
        <w:t>ست»</w:t>
      </w:r>
      <w:r w:rsidRPr="000B4ACD">
        <w:rPr>
          <w:rtl/>
          <w:lang w:bidi="fa-IR"/>
        </w:rPr>
        <w:t xml:space="preserve"> </w:t>
      </w:r>
      <w:r w:rsidRPr="000B4ACD">
        <w:rPr>
          <w:rtl/>
          <w:lang w:bidi="fa-IR"/>
        </w:rPr>
        <w:lastRenderedPageBreak/>
        <w:t>(مطالب 220 / 2).توض</w:t>
      </w:r>
      <w:r w:rsidRPr="000B4ACD">
        <w:rPr>
          <w:rFonts w:hint="cs"/>
          <w:rtl/>
          <w:lang w:bidi="fa-IR"/>
        </w:rPr>
        <w:t>ی</w:t>
      </w:r>
      <w:r w:rsidRPr="000B4ACD">
        <w:rPr>
          <w:rFonts w:hint="eastAsia"/>
          <w:rtl/>
          <w:lang w:bidi="fa-IR"/>
        </w:rPr>
        <w:t>ح</w:t>
      </w:r>
      <w:r w:rsidRPr="000B4ACD">
        <w:rPr>
          <w:rtl/>
          <w:lang w:bidi="fa-IR"/>
        </w:rPr>
        <w:t>:شا</w:t>
      </w:r>
      <w:r w:rsidRPr="000B4ACD">
        <w:rPr>
          <w:rFonts w:hint="cs"/>
          <w:rtl/>
          <w:lang w:bidi="fa-IR"/>
        </w:rPr>
        <w:t>ی</w:t>
      </w:r>
      <w:r w:rsidRPr="000B4ACD">
        <w:rPr>
          <w:rFonts w:hint="eastAsia"/>
          <w:rtl/>
          <w:lang w:bidi="fa-IR"/>
        </w:rPr>
        <w:t>د</w:t>
      </w:r>
      <w:r w:rsidRPr="000B4ACD">
        <w:rPr>
          <w:rtl/>
          <w:lang w:bidi="fa-IR"/>
        </w:rPr>
        <w:t xml:space="preserve"> از آ</w:t>
      </w:r>
      <w:r w:rsidR="00B11563">
        <w:rPr>
          <w:rFonts w:hint="cs"/>
          <w:rtl/>
          <w:lang w:bidi="fa-IR"/>
        </w:rPr>
        <w:t>ن</w:t>
      </w:r>
      <w:r w:rsidRPr="000B4ACD">
        <w:rPr>
          <w:rtl/>
          <w:lang w:bidi="fa-IR"/>
        </w:rPr>
        <w:t xml:space="preserve"> جهت باشد که کار</w:t>
      </w:r>
      <w:r w:rsidRPr="000B4ACD">
        <w:rPr>
          <w:rFonts w:hint="cs"/>
          <w:rtl/>
          <w:lang w:bidi="fa-IR"/>
        </w:rPr>
        <w:t>ی</w:t>
      </w:r>
      <w:r w:rsidRPr="000B4ACD">
        <w:rPr>
          <w:rtl/>
          <w:lang w:bidi="fa-IR"/>
        </w:rPr>
        <w:t xml:space="preserve"> پر مسئول</w:t>
      </w:r>
      <w:r w:rsidRPr="000B4ACD">
        <w:rPr>
          <w:rFonts w:hint="cs"/>
          <w:rtl/>
          <w:lang w:bidi="fa-IR"/>
        </w:rPr>
        <w:t>ی</w:t>
      </w:r>
      <w:r w:rsidRPr="000B4ACD">
        <w:rPr>
          <w:rFonts w:hint="eastAsia"/>
          <w:rtl/>
          <w:lang w:bidi="fa-IR"/>
        </w:rPr>
        <w:t>ت</w:t>
      </w:r>
      <w:r w:rsidRPr="000B4ACD">
        <w:rPr>
          <w:rtl/>
          <w:lang w:bidi="fa-IR"/>
        </w:rPr>
        <w:t xml:space="preserve"> است.74 - خواست مرد</w:t>
      </w:r>
      <w:r w:rsidRPr="000B4ACD">
        <w:rPr>
          <w:rFonts w:hint="cs"/>
          <w:rtl/>
          <w:lang w:bidi="fa-IR"/>
        </w:rPr>
        <w:t>ی</w:t>
      </w:r>
      <w:r w:rsidRPr="000B4ACD">
        <w:rPr>
          <w:rtl/>
          <w:lang w:bidi="fa-IR"/>
        </w:rPr>
        <w:t xml:space="preserve"> را امارت دهد او گفت: از خودت طلب خ</w:t>
      </w:r>
      <w:r w:rsidRPr="000B4ACD">
        <w:rPr>
          <w:rFonts w:hint="cs"/>
          <w:rtl/>
          <w:lang w:bidi="fa-IR"/>
        </w:rPr>
        <w:t>ی</w:t>
      </w:r>
      <w:r w:rsidRPr="000B4ACD">
        <w:rPr>
          <w:rFonts w:hint="eastAsia"/>
          <w:rtl/>
          <w:lang w:bidi="fa-IR"/>
        </w:rPr>
        <w:t>ر</w:t>
      </w:r>
      <w:r w:rsidRPr="000B4ACD">
        <w:rPr>
          <w:rtl/>
          <w:lang w:bidi="fa-IR"/>
        </w:rPr>
        <w:t xml:space="preserve"> و مشورت م</w:t>
      </w:r>
      <w:r w:rsidRPr="000B4ACD">
        <w:rPr>
          <w:rFonts w:hint="cs"/>
          <w:rtl/>
          <w:lang w:bidi="fa-IR"/>
        </w:rPr>
        <w:t>ی</w:t>
      </w:r>
      <w:r w:rsidRPr="000B4ACD">
        <w:rPr>
          <w:rtl/>
          <w:lang w:bidi="fa-IR"/>
        </w:rPr>
        <w:t xml:space="preserve"> کنم، «پس من برا</w:t>
      </w:r>
      <w:r w:rsidRPr="000B4ACD">
        <w:rPr>
          <w:rFonts w:hint="cs"/>
          <w:rtl/>
          <w:lang w:bidi="fa-IR"/>
        </w:rPr>
        <w:t>ی</w:t>
      </w:r>
      <w:r w:rsidRPr="000B4ACD">
        <w:rPr>
          <w:rtl/>
          <w:lang w:bidi="fa-IR"/>
        </w:rPr>
        <w:t xml:space="preserve"> تو اخت</w:t>
      </w:r>
      <w:r w:rsidRPr="000B4ACD">
        <w:rPr>
          <w:rFonts w:hint="cs"/>
          <w:rtl/>
          <w:lang w:bidi="fa-IR"/>
        </w:rPr>
        <w:t>ی</w:t>
      </w:r>
      <w:r w:rsidRPr="000B4ACD">
        <w:rPr>
          <w:rFonts w:hint="eastAsia"/>
          <w:rtl/>
          <w:lang w:bidi="fa-IR"/>
        </w:rPr>
        <w:t>ار</w:t>
      </w:r>
      <w:r w:rsidRPr="000B4ACD">
        <w:rPr>
          <w:rtl/>
          <w:lang w:bidi="fa-IR"/>
        </w:rPr>
        <w:t xml:space="preserve"> م</w:t>
      </w:r>
      <w:r w:rsidRPr="000B4ACD">
        <w:rPr>
          <w:rFonts w:hint="cs"/>
          <w:rtl/>
          <w:lang w:bidi="fa-IR"/>
        </w:rPr>
        <w:t>ی</w:t>
      </w:r>
      <w:r w:rsidRPr="000B4ACD">
        <w:rPr>
          <w:rtl/>
          <w:lang w:bidi="fa-IR"/>
        </w:rPr>
        <w:t xml:space="preserve"> کنم، که به جا</w:t>
      </w:r>
      <w:r w:rsidRPr="000B4ACD">
        <w:rPr>
          <w:rFonts w:hint="cs"/>
          <w:rtl/>
          <w:lang w:bidi="fa-IR"/>
        </w:rPr>
        <w:t>ی</w:t>
      </w:r>
      <w:r w:rsidRPr="000B4ACD">
        <w:rPr>
          <w:rtl/>
          <w:lang w:bidi="fa-IR"/>
        </w:rPr>
        <w:t xml:space="preserve"> خ</w:t>
      </w:r>
      <w:r w:rsidRPr="000B4ACD">
        <w:rPr>
          <w:rFonts w:hint="eastAsia"/>
          <w:rtl/>
          <w:lang w:bidi="fa-IR"/>
        </w:rPr>
        <w:t>ود</w:t>
      </w:r>
      <w:r w:rsidRPr="000B4ACD">
        <w:rPr>
          <w:rtl/>
          <w:lang w:bidi="fa-IR"/>
        </w:rPr>
        <w:t xml:space="preserve"> بنش</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(و به امارت ب</w:t>
      </w:r>
      <w:r w:rsidRPr="000B4ACD">
        <w:rPr>
          <w:rFonts w:hint="cs"/>
          <w:rtl/>
          <w:lang w:bidi="fa-IR"/>
        </w:rPr>
        <w:t>ی</w:t>
      </w:r>
      <w:r w:rsidRPr="000B4ACD">
        <w:rPr>
          <w:rFonts w:hint="eastAsia"/>
          <w:rtl/>
          <w:lang w:bidi="fa-IR"/>
        </w:rPr>
        <w:t>رون</w:t>
      </w:r>
      <w:r w:rsidRPr="000B4ACD">
        <w:rPr>
          <w:rtl/>
          <w:lang w:bidi="fa-IR"/>
        </w:rPr>
        <w:t xml:space="preserve"> نرو</w:t>
      </w:r>
      <w:r w:rsidRPr="000B4ACD">
        <w:rPr>
          <w:rFonts w:hint="cs"/>
          <w:rtl/>
          <w:lang w:bidi="fa-IR"/>
        </w:rPr>
        <w:t>ی</w:t>
      </w:r>
      <w:r w:rsidRPr="000B4ACD">
        <w:rPr>
          <w:rtl/>
          <w:lang w:bidi="fa-IR"/>
        </w:rPr>
        <w:t>) ز</w:t>
      </w:r>
      <w:r w:rsidRPr="000B4ACD">
        <w:rPr>
          <w:rFonts w:hint="cs"/>
          <w:rtl/>
          <w:lang w:bidi="fa-IR"/>
        </w:rPr>
        <w:t>ی</w:t>
      </w:r>
      <w:r w:rsidRPr="000B4ACD">
        <w:rPr>
          <w:rFonts w:hint="eastAsia"/>
          <w:rtl/>
          <w:lang w:bidi="fa-IR"/>
        </w:rPr>
        <w:t>را</w:t>
      </w:r>
      <w:r w:rsidRPr="000B4ACD">
        <w:rPr>
          <w:rtl/>
          <w:lang w:bidi="fa-IR"/>
        </w:rPr>
        <w:t xml:space="preserve"> ه</w:t>
      </w:r>
      <w:r w:rsidRPr="000B4ACD">
        <w:rPr>
          <w:rFonts w:hint="cs"/>
          <w:rtl/>
          <w:lang w:bidi="fa-IR"/>
        </w:rPr>
        <w:t>ی</w:t>
      </w:r>
      <w:r w:rsidRPr="000B4ACD">
        <w:rPr>
          <w:rFonts w:hint="eastAsia"/>
          <w:rtl/>
          <w:lang w:bidi="fa-IR"/>
        </w:rPr>
        <w:t>چ</w:t>
      </w:r>
      <w:r w:rsidRPr="000B4ACD">
        <w:rPr>
          <w:rtl/>
          <w:lang w:bidi="fa-IR"/>
        </w:rPr>
        <w:t xml:space="preserve"> کس بر ده تن امارت نم</w:t>
      </w:r>
      <w:r w:rsidRPr="000B4ACD">
        <w:rPr>
          <w:rFonts w:hint="cs"/>
          <w:rtl/>
          <w:lang w:bidi="fa-IR"/>
        </w:rPr>
        <w:t>ی</w:t>
      </w:r>
      <w:r w:rsidRPr="000B4ACD">
        <w:rPr>
          <w:rtl/>
          <w:lang w:bidi="fa-IR"/>
        </w:rPr>
        <w:t xml:space="preserve"> کند مگر آن که در روز ق</w:t>
      </w:r>
      <w:r w:rsidRPr="000B4ACD">
        <w:rPr>
          <w:rFonts w:hint="cs"/>
          <w:rtl/>
          <w:lang w:bidi="fa-IR"/>
        </w:rPr>
        <w:t>ی</w:t>
      </w:r>
      <w:r w:rsidRPr="000B4ACD">
        <w:rPr>
          <w:rFonts w:hint="eastAsia"/>
          <w:rtl/>
          <w:lang w:bidi="fa-IR"/>
        </w:rPr>
        <w:t>امت</w:t>
      </w:r>
      <w:r w:rsidRPr="000B4ACD">
        <w:rPr>
          <w:rtl/>
          <w:lang w:bidi="fa-IR"/>
        </w:rPr>
        <w:t xml:space="preserve"> در زنج</w:t>
      </w:r>
      <w:r w:rsidRPr="000B4ACD">
        <w:rPr>
          <w:rFonts w:hint="cs"/>
          <w:rtl/>
          <w:lang w:bidi="fa-IR"/>
        </w:rPr>
        <w:t>ی</w:t>
      </w:r>
      <w:r w:rsidRPr="000B4ACD">
        <w:rPr>
          <w:rFonts w:hint="eastAsia"/>
          <w:rtl/>
          <w:lang w:bidi="fa-IR"/>
        </w:rPr>
        <w:t>ر</w:t>
      </w:r>
      <w:r w:rsidRPr="000B4ACD">
        <w:rPr>
          <w:rtl/>
          <w:lang w:bidi="fa-IR"/>
        </w:rPr>
        <w:t xml:space="preserve"> کش</w:t>
      </w:r>
      <w:r w:rsidRPr="000B4ACD">
        <w:rPr>
          <w:rFonts w:hint="cs"/>
          <w:rtl/>
          <w:lang w:bidi="fa-IR"/>
        </w:rPr>
        <w:t>ی</w:t>
      </w:r>
      <w:r w:rsidRPr="000B4ACD">
        <w:rPr>
          <w:rFonts w:hint="eastAsia"/>
          <w:rtl/>
          <w:lang w:bidi="fa-IR"/>
        </w:rPr>
        <w:t>ده</w:t>
      </w:r>
      <w:r w:rsidRPr="000B4ACD">
        <w:rPr>
          <w:rtl/>
          <w:lang w:bidi="fa-IR"/>
        </w:rPr>
        <w:t xml:space="preserve"> م</w:t>
      </w:r>
      <w:r w:rsidRPr="000B4ACD">
        <w:rPr>
          <w:rFonts w:hint="cs"/>
          <w:rtl/>
          <w:lang w:bidi="fa-IR"/>
        </w:rPr>
        <w:t>ی</w:t>
      </w:r>
      <w:r w:rsidRPr="000B4ACD">
        <w:rPr>
          <w:rtl/>
          <w:lang w:bidi="fa-IR"/>
        </w:rPr>
        <w:t xml:space="preserve"> شود تا آن که عملش او را رها کند» (مطالب 220 / 2)</w:t>
      </w:r>
    </w:p>
    <w:p w:rsidR="000B4ACD" w:rsidRPr="000B4ACD" w:rsidRDefault="000B4ACD" w:rsidP="00B11563">
      <w:pPr>
        <w:pStyle w:val="libNormal"/>
        <w:rPr>
          <w:rtl/>
          <w:lang w:bidi="fa-IR"/>
        </w:rPr>
      </w:pPr>
      <w:r w:rsidRPr="000B4ACD">
        <w:rPr>
          <w:rtl/>
          <w:lang w:bidi="fa-IR"/>
        </w:rPr>
        <w:t>75 - فرمود: «به درست</w:t>
      </w:r>
      <w:r w:rsidRPr="000B4ACD">
        <w:rPr>
          <w:rFonts w:hint="cs"/>
          <w:rtl/>
          <w:lang w:bidi="fa-IR"/>
        </w:rPr>
        <w:t>ی</w:t>
      </w:r>
      <w:r w:rsidRPr="000B4ACD">
        <w:rPr>
          <w:rtl/>
          <w:lang w:bidi="fa-IR"/>
        </w:rPr>
        <w:t xml:space="preserve"> که خداوند اسلام را به مردان</w:t>
      </w:r>
      <w:r w:rsidRPr="000B4ACD">
        <w:rPr>
          <w:rFonts w:hint="cs"/>
          <w:rtl/>
          <w:lang w:bidi="fa-IR"/>
        </w:rPr>
        <w:t>ی</w:t>
      </w:r>
      <w:r w:rsidRPr="000B4ACD">
        <w:rPr>
          <w:rtl/>
          <w:lang w:bidi="fa-IR"/>
        </w:rPr>
        <w:t xml:space="preserve"> تأ</w:t>
      </w:r>
      <w:r w:rsidRPr="000B4ACD">
        <w:rPr>
          <w:rFonts w:hint="cs"/>
          <w:rtl/>
          <w:lang w:bidi="fa-IR"/>
        </w:rPr>
        <w:t>یی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کند که از اهل آن ن</w:t>
      </w:r>
      <w:r w:rsidRPr="000B4ACD">
        <w:rPr>
          <w:rFonts w:hint="cs"/>
          <w:rtl/>
          <w:lang w:bidi="fa-IR"/>
        </w:rPr>
        <w:t>ی</w:t>
      </w:r>
      <w:r w:rsidRPr="000B4ACD">
        <w:rPr>
          <w:rFonts w:hint="eastAsia"/>
          <w:rtl/>
          <w:lang w:bidi="fa-IR"/>
        </w:rPr>
        <w:t>ستند»</w:t>
      </w:r>
      <w:r w:rsidRPr="000B4ACD">
        <w:rPr>
          <w:rtl/>
          <w:lang w:bidi="fa-IR"/>
        </w:rPr>
        <w:t xml:space="preserve"> (مطالب 209 / 2).76 - در روا</w:t>
      </w:r>
      <w:r w:rsidRPr="000B4ACD">
        <w:rPr>
          <w:rFonts w:hint="cs"/>
          <w:rtl/>
          <w:lang w:bidi="fa-IR"/>
        </w:rPr>
        <w:t>ی</w:t>
      </w:r>
      <w:r w:rsidRPr="000B4ACD">
        <w:rPr>
          <w:rFonts w:hint="eastAsia"/>
          <w:rtl/>
          <w:lang w:bidi="fa-IR"/>
        </w:rPr>
        <w:t>ت</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خداوند ا</w:t>
      </w:r>
      <w:r w:rsidRPr="000B4ACD">
        <w:rPr>
          <w:rFonts w:hint="cs"/>
          <w:rtl/>
          <w:lang w:bidi="fa-IR"/>
        </w:rPr>
        <w:t>ی</w:t>
      </w:r>
      <w:r w:rsidRPr="000B4ACD">
        <w:rPr>
          <w:rFonts w:hint="eastAsia"/>
          <w:rtl/>
          <w:lang w:bidi="fa-IR"/>
        </w:rPr>
        <w:t>ن</w:t>
      </w:r>
      <w:r w:rsidRPr="000B4ACD">
        <w:rPr>
          <w:rtl/>
          <w:lang w:bidi="fa-IR"/>
        </w:rPr>
        <w:t xml:space="preserve"> د</w:t>
      </w:r>
      <w:r w:rsidRPr="000B4ACD">
        <w:rPr>
          <w:rFonts w:hint="cs"/>
          <w:rtl/>
          <w:lang w:bidi="fa-IR"/>
        </w:rPr>
        <w:t>ی</w:t>
      </w:r>
      <w:r w:rsidRPr="000B4ACD">
        <w:rPr>
          <w:rFonts w:hint="eastAsia"/>
          <w:rtl/>
          <w:lang w:bidi="fa-IR"/>
        </w:rPr>
        <w:t>ن</w:t>
      </w:r>
      <w:r w:rsidRPr="000B4ACD">
        <w:rPr>
          <w:rtl/>
          <w:lang w:bidi="fa-IR"/>
        </w:rPr>
        <w:t xml:space="preserve"> را به مردان</w:t>
      </w:r>
      <w:r w:rsidRPr="000B4ACD">
        <w:rPr>
          <w:rFonts w:hint="cs"/>
          <w:rtl/>
          <w:lang w:bidi="fa-IR"/>
        </w:rPr>
        <w:t>ی</w:t>
      </w:r>
      <w:r w:rsidRPr="000B4ACD">
        <w:rPr>
          <w:rtl/>
          <w:lang w:bidi="fa-IR"/>
        </w:rPr>
        <w:t xml:space="preserve"> فاجر تأ</w:t>
      </w:r>
      <w:r w:rsidRPr="000B4ACD">
        <w:rPr>
          <w:rFonts w:hint="cs"/>
          <w:rtl/>
          <w:lang w:bidi="fa-IR"/>
        </w:rPr>
        <w:t>یی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کند.77 - خواست سر</w:t>
      </w:r>
      <w:r w:rsidRPr="000B4ACD">
        <w:rPr>
          <w:rFonts w:hint="cs"/>
          <w:rtl/>
          <w:lang w:bidi="fa-IR"/>
        </w:rPr>
        <w:t>ی</w:t>
      </w:r>
      <w:r w:rsidRPr="000B4ACD">
        <w:rPr>
          <w:rFonts w:hint="eastAsia"/>
          <w:rtl/>
          <w:lang w:bidi="fa-IR"/>
        </w:rPr>
        <w:t>ه</w:t>
      </w:r>
      <w:r w:rsidRPr="000B4ACD">
        <w:rPr>
          <w:rtl/>
          <w:lang w:bidi="fa-IR"/>
        </w:rPr>
        <w:t xml:space="preserve"> ا</w:t>
      </w:r>
      <w:r w:rsidRPr="000B4ACD">
        <w:rPr>
          <w:rFonts w:hint="cs"/>
          <w:rtl/>
          <w:lang w:bidi="fa-IR"/>
        </w:rPr>
        <w:t>ی</w:t>
      </w:r>
      <w:r w:rsidRPr="000B4ACD">
        <w:rPr>
          <w:rtl/>
          <w:lang w:bidi="fa-IR"/>
        </w:rPr>
        <w:t xml:space="preserve"> بفرستد، ا</w:t>
      </w:r>
      <w:r w:rsidRPr="000B4ACD">
        <w:rPr>
          <w:rFonts w:hint="cs"/>
          <w:rtl/>
          <w:lang w:bidi="fa-IR"/>
        </w:rPr>
        <w:t>ی</w:t>
      </w:r>
      <w:r w:rsidRPr="000B4ACD">
        <w:rPr>
          <w:rFonts w:hint="eastAsia"/>
          <w:rtl/>
          <w:lang w:bidi="fa-IR"/>
        </w:rPr>
        <w:t>شان</w:t>
      </w:r>
      <w:r w:rsidRPr="000B4ACD">
        <w:rPr>
          <w:rtl/>
          <w:lang w:bidi="fa-IR"/>
        </w:rPr>
        <w:t xml:space="preserve"> را به قرائت قرآن امتحان کرد، پ</w:t>
      </w:r>
      <w:r w:rsidRPr="000B4ACD">
        <w:rPr>
          <w:rFonts w:hint="cs"/>
          <w:rtl/>
          <w:lang w:bidi="fa-IR"/>
        </w:rPr>
        <w:t>ی</w:t>
      </w:r>
      <w:r w:rsidRPr="000B4ACD">
        <w:rPr>
          <w:rFonts w:hint="eastAsia"/>
          <w:rtl/>
          <w:lang w:bidi="fa-IR"/>
        </w:rPr>
        <w:t>رمرد</w:t>
      </w:r>
      <w:r w:rsidRPr="000B4ACD">
        <w:rPr>
          <w:rFonts w:hint="cs"/>
          <w:rtl/>
          <w:lang w:bidi="fa-IR"/>
        </w:rPr>
        <w:t>ی</w:t>
      </w:r>
      <w:r w:rsidRPr="000B4ACD">
        <w:rPr>
          <w:rtl/>
          <w:lang w:bidi="fa-IR"/>
        </w:rPr>
        <w:t xml:space="preserve"> خواند، آن گاه جوان</w:t>
      </w:r>
      <w:r w:rsidRPr="000B4ACD">
        <w:rPr>
          <w:rFonts w:hint="cs"/>
          <w:rtl/>
          <w:lang w:bidi="fa-IR"/>
        </w:rPr>
        <w:t>ی</w:t>
      </w:r>
      <w:r w:rsidRPr="000B4ACD">
        <w:rPr>
          <w:rtl/>
          <w:lang w:bidi="fa-IR"/>
        </w:rPr>
        <w:t>، پ</w:t>
      </w:r>
      <w:r w:rsidRPr="000B4ACD">
        <w:rPr>
          <w:rFonts w:hint="cs"/>
          <w:rtl/>
          <w:lang w:bidi="fa-IR"/>
        </w:rPr>
        <w:t>ی</w:t>
      </w:r>
      <w:r w:rsidRPr="000B4ACD">
        <w:rPr>
          <w:rFonts w:hint="eastAsia"/>
          <w:rtl/>
          <w:lang w:bidi="fa-IR"/>
        </w:rPr>
        <w:t>غمبر</w:t>
      </w:r>
      <w:r w:rsidRPr="000B4ACD">
        <w:rPr>
          <w:rtl/>
          <w:lang w:bidi="fa-IR"/>
        </w:rPr>
        <w:t xml:space="preserve"> جوان را امارت داد، پ</w:t>
      </w:r>
      <w:r w:rsidRPr="000B4ACD">
        <w:rPr>
          <w:rFonts w:hint="cs"/>
          <w:rtl/>
          <w:lang w:bidi="fa-IR"/>
        </w:rPr>
        <w:t>ی</w:t>
      </w:r>
      <w:r w:rsidRPr="000B4ACD">
        <w:rPr>
          <w:rFonts w:hint="eastAsia"/>
          <w:rtl/>
          <w:lang w:bidi="fa-IR"/>
        </w:rPr>
        <w:t>ر</w:t>
      </w:r>
      <w:r w:rsidRPr="000B4ACD">
        <w:rPr>
          <w:rtl/>
          <w:lang w:bidi="fa-IR"/>
        </w:rPr>
        <w:t xml:space="preserve"> گفت: جوان را امارت داد</w:t>
      </w:r>
      <w:r w:rsidRPr="000B4ACD">
        <w:rPr>
          <w:rFonts w:hint="cs"/>
          <w:rtl/>
          <w:lang w:bidi="fa-IR"/>
        </w:rPr>
        <w:t>ی</w:t>
      </w:r>
      <w:r w:rsidRPr="000B4ACD">
        <w:rPr>
          <w:rtl/>
          <w:lang w:bidi="fa-IR"/>
        </w:rPr>
        <w:t xml:space="preserve"> و حال آن که سن من ز</w:t>
      </w:r>
      <w:r w:rsidRPr="000B4ACD">
        <w:rPr>
          <w:rFonts w:hint="cs"/>
          <w:rtl/>
          <w:lang w:bidi="fa-IR"/>
        </w:rPr>
        <w:t>ی</w:t>
      </w:r>
      <w:r w:rsidRPr="000B4ACD">
        <w:rPr>
          <w:rFonts w:hint="eastAsia"/>
          <w:rtl/>
          <w:lang w:bidi="fa-IR"/>
        </w:rPr>
        <w:t>ادتر</w:t>
      </w:r>
      <w:r w:rsidRPr="000B4ACD">
        <w:rPr>
          <w:rtl/>
          <w:lang w:bidi="fa-IR"/>
        </w:rPr>
        <w:t xml:space="preserve"> است، فرمود: «او از تو ب</w:t>
      </w:r>
      <w:r w:rsidRPr="000B4ACD">
        <w:rPr>
          <w:rFonts w:hint="cs"/>
          <w:rtl/>
          <w:lang w:bidi="fa-IR"/>
        </w:rPr>
        <w:t>ی</w:t>
      </w:r>
      <w:r w:rsidRPr="000B4ACD">
        <w:rPr>
          <w:rFonts w:hint="eastAsia"/>
          <w:rtl/>
          <w:lang w:bidi="fa-IR"/>
        </w:rPr>
        <w:t>شتر</w:t>
      </w:r>
      <w:r w:rsidRPr="000B4ACD">
        <w:rPr>
          <w:rtl/>
          <w:lang w:bidi="fa-IR"/>
        </w:rPr>
        <w:t xml:space="preserve"> قرآن م</w:t>
      </w:r>
      <w:r w:rsidRPr="000B4ACD">
        <w:rPr>
          <w:rFonts w:hint="cs"/>
          <w:rtl/>
          <w:lang w:bidi="fa-IR"/>
        </w:rPr>
        <w:t>ی</w:t>
      </w:r>
      <w:r w:rsidRPr="000B4ACD">
        <w:rPr>
          <w:rtl/>
          <w:lang w:bidi="fa-IR"/>
        </w:rPr>
        <w:t xml:space="preserve"> داند» (مطالب 208 / 2).78 - فرمود: «نزد خداوند گنج</w:t>
      </w:r>
      <w:r w:rsidRPr="000B4ACD">
        <w:rPr>
          <w:rFonts w:hint="cs"/>
          <w:rtl/>
          <w:lang w:bidi="fa-IR"/>
        </w:rPr>
        <w:t>ی</w:t>
      </w:r>
      <w:r w:rsidRPr="000B4ACD">
        <w:rPr>
          <w:rFonts w:hint="eastAsia"/>
          <w:rtl/>
          <w:lang w:bidi="fa-IR"/>
        </w:rPr>
        <w:t>نه</w:t>
      </w:r>
      <w:r w:rsidRPr="000B4ACD">
        <w:rPr>
          <w:rtl/>
          <w:lang w:bidi="fa-IR"/>
        </w:rPr>
        <w:t xml:space="preserve"> ها</w:t>
      </w:r>
      <w:r w:rsidRPr="000B4ACD">
        <w:rPr>
          <w:rFonts w:hint="cs"/>
          <w:rtl/>
          <w:lang w:bidi="fa-IR"/>
        </w:rPr>
        <w:t>ی</w:t>
      </w:r>
      <w:r w:rsidRPr="000B4ACD">
        <w:rPr>
          <w:rtl/>
          <w:lang w:bidi="fa-IR"/>
        </w:rPr>
        <w:t xml:space="preserve"> خ</w:t>
      </w:r>
      <w:r w:rsidRPr="000B4ACD">
        <w:rPr>
          <w:rFonts w:hint="cs"/>
          <w:rtl/>
          <w:lang w:bidi="fa-IR"/>
        </w:rPr>
        <w:t>ی</w:t>
      </w:r>
      <w:r w:rsidRPr="000B4ACD">
        <w:rPr>
          <w:rFonts w:hint="eastAsia"/>
          <w:rtl/>
          <w:lang w:bidi="fa-IR"/>
        </w:rPr>
        <w:t>ر</w:t>
      </w:r>
      <w:r w:rsidRPr="000B4ACD">
        <w:rPr>
          <w:rtl/>
          <w:lang w:bidi="fa-IR"/>
        </w:rPr>
        <w:t xml:space="preserve"> وشر هست، کل</w:t>
      </w:r>
      <w:r w:rsidRPr="000B4ACD">
        <w:rPr>
          <w:rFonts w:hint="cs"/>
          <w:rtl/>
          <w:lang w:bidi="fa-IR"/>
        </w:rPr>
        <w:t>ی</w:t>
      </w:r>
      <w:r w:rsidRPr="000B4ACD">
        <w:rPr>
          <w:rFonts w:hint="eastAsia"/>
          <w:rtl/>
          <w:lang w:bidi="fa-IR"/>
        </w:rPr>
        <w:t>دها</w:t>
      </w:r>
      <w:r w:rsidRPr="000B4ACD">
        <w:rPr>
          <w:rFonts w:hint="cs"/>
          <w:rtl/>
          <w:lang w:bidi="fa-IR"/>
        </w:rPr>
        <w:t>ی</w:t>
      </w:r>
      <w:r w:rsidRPr="000B4ACD">
        <w:rPr>
          <w:rtl/>
          <w:lang w:bidi="fa-IR"/>
        </w:rPr>
        <w:t xml:space="preserve"> آنها مردانند» (مطالب 150 / 3).79 - فرمود: «چون بزرگوار قوم</w:t>
      </w:r>
      <w:r w:rsidRPr="000B4ACD">
        <w:rPr>
          <w:rFonts w:hint="cs"/>
          <w:rtl/>
          <w:lang w:bidi="fa-IR"/>
        </w:rPr>
        <w:t>ی</w:t>
      </w:r>
      <w:r w:rsidRPr="000B4ACD">
        <w:rPr>
          <w:rtl/>
          <w:lang w:bidi="fa-IR"/>
        </w:rPr>
        <w:t xml:space="preserve"> ن</w:t>
      </w:r>
      <w:r w:rsidRPr="000B4ACD">
        <w:rPr>
          <w:rFonts w:hint="eastAsia"/>
          <w:rtl/>
          <w:lang w:bidi="fa-IR"/>
        </w:rPr>
        <w:t>زد</w:t>
      </w:r>
      <w:r w:rsidRPr="000B4ACD">
        <w:rPr>
          <w:rtl/>
          <w:lang w:bidi="fa-IR"/>
        </w:rPr>
        <w:t xml:space="preserve"> شما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د،</w:t>
      </w:r>
      <w:r w:rsidRPr="000B4ACD">
        <w:rPr>
          <w:rtl/>
          <w:lang w:bidi="fa-IR"/>
        </w:rPr>
        <w:t xml:space="preserve"> او را اکرام کن</w:t>
      </w:r>
      <w:r w:rsidRPr="000B4ACD">
        <w:rPr>
          <w:rFonts w:hint="cs"/>
          <w:rtl/>
          <w:lang w:bidi="fa-IR"/>
        </w:rPr>
        <w:t>ی</w:t>
      </w:r>
      <w:r w:rsidRPr="000B4ACD">
        <w:rPr>
          <w:rFonts w:hint="eastAsia"/>
          <w:rtl/>
          <w:lang w:bidi="fa-IR"/>
        </w:rPr>
        <w:t>د»</w:t>
      </w:r>
      <w:r w:rsidRPr="000B4ACD">
        <w:rPr>
          <w:rtl/>
          <w:lang w:bidi="fa-IR"/>
        </w:rPr>
        <w:t xml:space="preserve"> (مطالب 36 / 3).80 - وقت</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هود</w:t>
      </w:r>
      <w:r w:rsidRPr="000B4ACD">
        <w:rPr>
          <w:rFonts w:hint="cs"/>
          <w:rtl/>
          <w:lang w:bidi="fa-IR"/>
        </w:rPr>
        <w:t>ی</w:t>
      </w:r>
      <w:r w:rsidRPr="000B4ACD">
        <w:rPr>
          <w:rFonts w:hint="eastAsia"/>
          <w:rtl/>
          <w:lang w:bidi="fa-IR"/>
        </w:rPr>
        <w:t>ان</w:t>
      </w:r>
      <w:r w:rsidRPr="000B4ACD">
        <w:rPr>
          <w:rtl/>
          <w:lang w:bidi="fa-IR"/>
        </w:rPr>
        <w:t xml:space="preserve"> را از مد</w:t>
      </w:r>
      <w:r w:rsidRPr="000B4ACD">
        <w:rPr>
          <w:rFonts w:hint="cs"/>
          <w:rtl/>
          <w:lang w:bidi="fa-IR"/>
        </w:rPr>
        <w:t>ی</w:t>
      </w:r>
      <w:r w:rsidRPr="000B4ACD">
        <w:rPr>
          <w:rFonts w:hint="eastAsia"/>
          <w:rtl/>
          <w:lang w:bidi="fa-IR"/>
        </w:rPr>
        <w:t>نه</w:t>
      </w:r>
      <w:r w:rsidRPr="000B4ACD">
        <w:rPr>
          <w:rtl/>
          <w:lang w:bidi="fa-IR"/>
        </w:rPr>
        <w:t xml:space="preserve"> ب</w:t>
      </w:r>
      <w:r w:rsidRPr="000B4ACD">
        <w:rPr>
          <w:rFonts w:hint="cs"/>
          <w:rtl/>
          <w:lang w:bidi="fa-IR"/>
        </w:rPr>
        <w:t>ی</w:t>
      </w:r>
      <w:r w:rsidRPr="000B4ACD">
        <w:rPr>
          <w:rFonts w:hint="eastAsia"/>
          <w:rtl/>
          <w:lang w:bidi="fa-IR"/>
        </w:rPr>
        <w:t>رون</w:t>
      </w:r>
      <w:r w:rsidRPr="000B4ACD">
        <w:rPr>
          <w:rtl/>
          <w:lang w:bidi="fa-IR"/>
        </w:rPr>
        <w:t xml:space="preserve"> کرد، گفتند: مطالبات</w:t>
      </w:r>
      <w:r w:rsidRPr="000B4ACD">
        <w:rPr>
          <w:rFonts w:hint="cs"/>
          <w:rtl/>
          <w:lang w:bidi="fa-IR"/>
        </w:rPr>
        <w:t>ی</w:t>
      </w:r>
      <w:r w:rsidRPr="000B4ACD">
        <w:rPr>
          <w:rtl/>
          <w:lang w:bidi="fa-IR"/>
        </w:rPr>
        <w:t xml:space="preserve"> دار</w:t>
      </w:r>
      <w:r w:rsidRPr="000B4ACD">
        <w:rPr>
          <w:rFonts w:hint="cs"/>
          <w:rtl/>
          <w:lang w:bidi="fa-IR"/>
        </w:rPr>
        <w:t>ی</w:t>
      </w:r>
      <w:r w:rsidRPr="000B4ACD">
        <w:rPr>
          <w:rFonts w:hint="eastAsia"/>
          <w:rtl/>
          <w:lang w:bidi="fa-IR"/>
        </w:rPr>
        <w:t>م،</w:t>
      </w:r>
      <w:r w:rsidRPr="000B4ACD">
        <w:rPr>
          <w:rtl/>
          <w:lang w:bidi="fa-IR"/>
        </w:rPr>
        <w:t xml:space="preserve"> فرمود: «بگ</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د</w:t>
      </w:r>
      <w:r w:rsidRPr="000B4ACD">
        <w:rPr>
          <w:rtl/>
          <w:lang w:bidi="fa-IR"/>
        </w:rPr>
        <w:t xml:space="preserve"> و کم کن</w:t>
      </w:r>
      <w:r w:rsidRPr="000B4ACD">
        <w:rPr>
          <w:rFonts w:hint="cs"/>
          <w:rtl/>
          <w:lang w:bidi="fa-IR"/>
        </w:rPr>
        <w:t>ی</w:t>
      </w:r>
      <w:r w:rsidRPr="000B4ACD">
        <w:rPr>
          <w:rFonts w:hint="eastAsia"/>
          <w:rtl/>
          <w:lang w:bidi="fa-IR"/>
        </w:rPr>
        <w:t>د</w:t>
      </w:r>
      <w:r w:rsidRPr="000B4ACD">
        <w:rPr>
          <w:rtl/>
          <w:lang w:bidi="fa-IR"/>
        </w:rPr>
        <w:t xml:space="preserve"> (از ربا)»81 - فرمود: «بدتر</w:t>
      </w:r>
      <w:r w:rsidRPr="000B4ACD">
        <w:rPr>
          <w:rFonts w:hint="cs"/>
          <w:rtl/>
          <w:lang w:bidi="fa-IR"/>
        </w:rPr>
        <w:t>ی</w:t>
      </w:r>
      <w:r w:rsidRPr="000B4ACD">
        <w:rPr>
          <w:rFonts w:hint="eastAsia"/>
          <w:rtl/>
          <w:lang w:bidi="fa-IR"/>
        </w:rPr>
        <w:t>ن</w:t>
      </w:r>
      <w:r w:rsidRPr="000B4ACD">
        <w:rPr>
          <w:rtl/>
          <w:lang w:bidi="fa-IR"/>
        </w:rPr>
        <w:t xml:space="preserve"> مردم کسان</w:t>
      </w:r>
      <w:r w:rsidRPr="000B4ACD">
        <w:rPr>
          <w:rFonts w:hint="cs"/>
          <w:rtl/>
          <w:lang w:bidi="fa-IR"/>
        </w:rPr>
        <w:t>ی</w:t>
      </w:r>
      <w:r w:rsidRPr="000B4ACD">
        <w:rPr>
          <w:rtl/>
          <w:lang w:bidi="fa-IR"/>
        </w:rPr>
        <w:t xml:space="preserve"> هستند که با مضطر</w:t>
      </w:r>
      <w:r w:rsidRPr="000B4ACD">
        <w:rPr>
          <w:rFonts w:hint="cs"/>
          <w:rtl/>
          <w:lang w:bidi="fa-IR"/>
        </w:rPr>
        <w:t>ی</w:t>
      </w:r>
      <w:r w:rsidRPr="000B4ACD">
        <w:rPr>
          <w:rFonts w:hint="eastAsia"/>
          <w:rtl/>
          <w:lang w:bidi="fa-IR"/>
        </w:rPr>
        <w:t>ن</w:t>
      </w:r>
      <w:r w:rsidRPr="000B4ACD">
        <w:rPr>
          <w:rtl/>
          <w:lang w:bidi="fa-IR"/>
        </w:rPr>
        <w:t xml:space="preserve"> معامله کنند، آگاه باش</w:t>
      </w:r>
      <w:r w:rsidRPr="000B4ACD">
        <w:rPr>
          <w:rFonts w:hint="cs"/>
          <w:rtl/>
          <w:lang w:bidi="fa-IR"/>
        </w:rPr>
        <w:t>ی</w:t>
      </w:r>
      <w:r w:rsidRPr="000B4ACD">
        <w:rPr>
          <w:rFonts w:hint="eastAsia"/>
          <w:rtl/>
          <w:lang w:bidi="fa-IR"/>
        </w:rPr>
        <w:t>د</w:t>
      </w:r>
      <w:r w:rsidRPr="000B4ACD">
        <w:rPr>
          <w:rtl/>
          <w:lang w:bidi="fa-IR"/>
        </w:rPr>
        <w:t xml:space="preserve"> ب</w:t>
      </w:r>
      <w:r w:rsidRPr="000B4ACD">
        <w:rPr>
          <w:rFonts w:hint="cs"/>
          <w:rtl/>
          <w:lang w:bidi="fa-IR"/>
        </w:rPr>
        <w:t>ی</w:t>
      </w:r>
      <w:r w:rsidRPr="000B4ACD">
        <w:rPr>
          <w:rFonts w:hint="eastAsia"/>
          <w:rtl/>
          <w:lang w:bidi="fa-IR"/>
        </w:rPr>
        <w:t>ع</w:t>
      </w:r>
      <w:r w:rsidRPr="000B4ACD">
        <w:rPr>
          <w:rtl/>
          <w:lang w:bidi="fa-IR"/>
        </w:rPr>
        <w:t xml:space="preserve"> مضطر</w:t>
      </w:r>
      <w:r w:rsidRPr="000B4ACD">
        <w:rPr>
          <w:rFonts w:hint="cs"/>
          <w:rtl/>
          <w:lang w:bidi="fa-IR"/>
        </w:rPr>
        <w:t>ی</w:t>
      </w:r>
      <w:r w:rsidRPr="000B4ACD">
        <w:rPr>
          <w:rFonts w:hint="eastAsia"/>
          <w:rtl/>
          <w:lang w:bidi="fa-IR"/>
        </w:rPr>
        <w:t>ن</w:t>
      </w:r>
      <w:r w:rsidRPr="000B4ACD">
        <w:rPr>
          <w:rtl/>
          <w:lang w:bidi="fa-IR"/>
        </w:rPr>
        <w:t xml:space="preserve"> حرام است، مسلمان برادر مسل</w:t>
      </w:r>
      <w:r w:rsidRPr="000B4ACD">
        <w:rPr>
          <w:rFonts w:hint="eastAsia"/>
          <w:rtl/>
          <w:lang w:bidi="fa-IR"/>
        </w:rPr>
        <w:t>مان</w:t>
      </w:r>
      <w:r w:rsidRPr="000B4ACD">
        <w:rPr>
          <w:rtl/>
          <w:lang w:bidi="fa-IR"/>
        </w:rPr>
        <w:t xml:space="preserve"> است، نه به او ظلم م</w:t>
      </w:r>
      <w:r w:rsidRPr="000B4ACD">
        <w:rPr>
          <w:rFonts w:hint="cs"/>
          <w:rtl/>
          <w:lang w:bidi="fa-IR"/>
        </w:rPr>
        <w:t>ی</w:t>
      </w:r>
      <w:r w:rsidRPr="000B4ACD">
        <w:rPr>
          <w:rtl/>
          <w:lang w:bidi="fa-IR"/>
        </w:rPr>
        <w:t xml:space="preserve"> کند نه او را خوار م</w:t>
      </w:r>
      <w:r w:rsidRPr="000B4ACD">
        <w:rPr>
          <w:rFonts w:hint="cs"/>
          <w:rtl/>
          <w:lang w:bidi="fa-IR"/>
        </w:rPr>
        <w:t>ی</w:t>
      </w:r>
      <w:r w:rsidRPr="000B4ACD">
        <w:rPr>
          <w:rtl/>
          <w:lang w:bidi="fa-IR"/>
        </w:rPr>
        <w:t xml:space="preserve"> کند، اگر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نزد تو هست آن را به برادرت برسان، و گرنه هلاکت</w:t>
      </w:r>
      <w:r w:rsidRPr="000B4ACD">
        <w:rPr>
          <w:rFonts w:hint="cs"/>
          <w:rtl/>
          <w:lang w:bidi="fa-IR"/>
        </w:rPr>
        <w:t>ی</w:t>
      </w:r>
      <w:r w:rsidRPr="000B4ACD">
        <w:rPr>
          <w:rtl/>
          <w:lang w:bidi="fa-IR"/>
        </w:rPr>
        <w:t xml:space="preserve"> به هلاکت خود م</w:t>
      </w:r>
      <w:r w:rsidRPr="000B4ACD">
        <w:rPr>
          <w:rFonts w:hint="cs"/>
          <w:rtl/>
          <w:lang w:bidi="fa-IR"/>
        </w:rPr>
        <w:t>ی</w:t>
      </w:r>
      <w:r w:rsidRPr="000B4ACD">
        <w:rPr>
          <w:rFonts w:hint="eastAsia"/>
          <w:rtl/>
          <w:lang w:bidi="fa-IR"/>
        </w:rPr>
        <w:t>فزا</w:t>
      </w:r>
      <w:r w:rsidRPr="000B4ACD">
        <w:rPr>
          <w:rFonts w:hint="cs"/>
          <w:rtl/>
          <w:lang w:bidi="fa-IR"/>
        </w:rPr>
        <w:t>ی</w:t>
      </w:r>
      <w:r w:rsidRPr="000B4ACD">
        <w:rPr>
          <w:rFonts w:hint="eastAsia"/>
          <w:rtl/>
          <w:lang w:bidi="fa-IR"/>
        </w:rPr>
        <w:t>»</w:t>
      </w:r>
      <w:r w:rsidRPr="000B4ACD">
        <w:rPr>
          <w:rtl/>
          <w:lang w:bidi="fa-IR"/>
        </w:rPr>
        <w:t xml:space="preserve"> و در ا</w:t>
      </w:r>
      <w:r w:rsidRPr="000B4ACD">
        <w:rPr>
          <w:rFonts w:hint="cs"/>
          <w:rtl/>
          <w:lang w:bidi="fa-IR"/>
        </w:rPr>
        <w:t>ی</w:t>
      </w:r>
      <w:r w:rsidRPr="000B4ACD">
        <w:rPr>
          <w:rFonts w:hint="eastAsia"/>
          <w:rtl/>
          <w:lang w:bidi="fa-IR"/>
        </w:rPr>
        <w:t>ن</w:t>
      </w:r>
      <w:r w:rsidRPr="000B4ACD">
        <w:rPr>
          <w:rtl/>
          <w:lang w:bidi="fa-IR"/>
        </w:rPr>
        <w:t xml:space="preserve"> مورد تأک</w:t>
      </w:r>
      <w:r w:rsidRPr="000B4ACD">
        <w:rPr>
          <w:rFonts w:hint="cs"/>
          <w:rtl/>
          <w:lang w:bidi="fa-IR"/>
        </w:rPr>
        <w:t>ی</w:t>
      </w:r>
      <w:r w:rsidRPr="000B4ACD">
        <w:rPr>
          <w:rFonts w:hint="eastAsia"/>
          <w:rtl/>
          <w:lang w:bidi="fa-IR"/>
        </w:rPr>
        <w:t>د</w:t>
      </w:r>
      <w:r w:rsidRPr="000B4ACD">
        <w:rPr>
          <w:rtl/>
          <w:lang w:bidi="fa-IR"/>
        </w:rPr>
        <w:t xml:space="preserve"> نمود. (مطالب 404 / 1).82 - فرمود: «همه مالک مال خود هست</w:t>
      </w:r>
      <w:r w:rsidRPr="000B4ACD">
        <w:rPr>
          <w:rFonts w:hint="cs"/>
          <w:rtl/>
          <w:lang w:bidi="fa-IR"/>
        </w:rPr>
        <w:t>ی</w:t>
      </w:r>
      <w:r w:rsidRPr="000B4ACD">
        <w:rPr>
          <w:rFonts w:hint="eastAsia"/>
          <w:rtl/>
          <w:lang w:bidi="fa-IR"/>
        </w:rPr>
        <w:t>د</w:t>
      </w:r>
      <w:r w:rsidRPr="000B4ACD">
        <w:rPr>
          <w:rtl/>
          <w:lang w:bidi="fa-IR"/>
        </w:rPr>
        <w:t xml:space="preserve"> و من ام</w:t>
      </w:r>
      <w:r w:rsidRPr="000B4ACD">
        <w:rPr>
          <w:rFonts w:hint="cs"/>
          <w:rtl/>
          <w:lang w:bidi="fa-IR"/>
        </w:rPr>
        <w:t>ی</w:t>
      </w:r>
      <w:r w:rsidRPr="000B4ACD">
        <w:rPr>
          <w:rFonts w:hint="eastAsia"/>
          <w:rtl/>
          <w:lang w:bidi="fa-IR"/>
        </w:rPr>
        <w:t>دوارم</w:t>
      </w:r>
      <w:r w:rsidRPr="000B4ACD">
        <w:rPr>
          <w:rtl/>
          <w:lang w:bidi="fa-IR"/>
        </w:rPr>
        <w:t xml:space="preserve"> خدا را ملاقات کنم، در حال</w:t>
      </w:r>
      <w:r w:rsidRPr="000B4ACD">
        <w:rPr>
          <w:rFonts w:hint="cs"/>
          <w:rtl/>
          <w:lang w:bidi="fa-IR"/>
        </w:rPr>
        <w:t>ی</w:t>
      </w:r>
      <w:r w:rsidRPr="000B4ACD">
        <w:rPr>
          <w:rtl/>
          <w:lang w:bidi="fa-IR"/>
        </w:rPr>
        <w:t xml:space="preserve"> که احد</w:t>
      </w:r>
      <w:r w:rsidRPr="000B4ACD">
        <w:rPr>
          <w:rFonts w:hint="cs"/>
          <w:rtl/>
          <w:lang w:bidi="fa-IR"/>
        </w:rPr>
        <w:t>ی</w:t>
      </w:r>
      <w:r w:rsidRPr="000B4ACD">
        <w:rPr>
          <w:rtl/>
          <w:lang w:bidi="fa-IR"/>
        </w:rPr>
        <w:t xml:space="preserve"> </w:t>
      </w:r>
      <w:r w:rsidRPr="000B4ACD">
        <w:rPr>
          <w:rFonts w:hint="eastAsia"/>
          <w:rtl/>
          <w:lang w:bidi="fa-IR"/>
        </w:rPr>
        <w:t>از</w:t>
      </w:r>
      <w:r w:rsidRPr="000B4ACD">
        <w:rPr>
          <w:rtl/>
          <w:lang w:bidi="fa-IR"/>
        </w:rPr>
        <w:t xml:space="preserve"> من در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ظلم کرده باشم مطالبه نکند، نه در مال نه در خون و نه در عرض مگر به حق </w:t>
      </w:r>
      <w:r w:rsidRPr="000B4ACD">
        <w:rPr>
          <w:rtl/>
          <w:lang w:bidi="fa-IR"/>
        </w:rPr>
        <w:lastRenderedPageBreak/>
        <w:t>خودش، خدا ب</w:t>
      </w:r>
      <w:r w:rsidRPr="000B4ACD">
        <w:rPr>
          <w:rFonts w:hint="cs"/>
          <w:rtl/>
          <w:lang w:bidi="fa-IR"/>
        </w:rPr>
        <w:t>ی</w:t>
      </w:r>
      <w:r w:rsidRPr="000B4ACD">
        <w:rPr>
          <w:rFonts w:hint="eastAsia"/>
          <w:rtl/>
          <w:lang w:bidi="fa-IR"/>
        </w:rPr>
        <w:t>امرزد</w:t>
      </w:r>
      <w:r w:rsidRPr="000B4ACD">
        <w:rPr>
          <w:rtl/>
          <w:lang w:bidi="fa-IR"/>
        </w:rPr>
        <w:t xml:space="preserve"> مرد آسان خر</w:t>
      </w:r>
      <w:r w:rsidRPr="000B4ACD">
        <w:rPr>
          <w:rFonts w:hint="cs"/>
          <w:rtl/>
          <w:lang w:bidi="fa-IR"/>
        </w:rPr>
        <w:t>ی</w:t>
      </w:r>
      <w:r w:rsidRPr="000B4ACD">
        <w:rPr>
          <w:rFonts w:hint="eastAsia"/>
          <w:rtl/>
          <w:lang w:bidi="fa-IR"/>
        </w:rPr>
        <w:t>د،</w:t>
      </w:r>
      <w:r w:rsidRPr="000B4ACD">
        <w:rPr>
          <w:rtl/>
          <w:lang w:bidi="fa-IR"/>
        </w:rPr>
        <w:t xml:space="preserve"> آسان گ</w:t>
      </w:r>
      <w:r w:rsidRPr="000B4ACD">
        <w:rPr>
          <w:rFonts w:hint="cs"/>
          <w:rtl/>
          <w:lang w:bidi="fa-IR"/>
        </w:rPr>
        <w:t>ی</w:t>
      </w:r>
      <w:r w:rsidRPr="000B4ACD">
        <w:rPr>
          <w:rFonts w:hint="eastAsia"/>
          <w:rtl/>
          <w:lang w:bidi="fa-IR"/>
        </w:rPr>
        <w:t>رنده،</w:t>
      </w:r>
      <w:r w:rsidRPr="000B4ACD">
        <w:rPr>
          <w:rtl/>
          <w:lang w:bidi="fa-IR"/>
        </w:rPr>
        <w:t xml:space="preserve"> آسان عطاکننده و آسان تقاضاکننده را» (مطالب 384 / 1).83 - عاملان صدقه بر چوپان</w:t>
      </w:r>
      <w:r w:rsidRPr="000B4ACD">
        <w:rPr>
          <w:rFonts w:hint="cs"/>
          <w:rtl/>
          <w:lang w:bidi="fa-IR"/>
        </w:rPr>
        <w:t>ی</w:t>
      </w:r>
      <w:r w:rsidRPr="000B4ACD">
        <w:rPr>
          <w:rtl/>
          <w:lang w:bidi="fa-IR"/>
        </w:rPr>
        <w:t xml:space="preserve"> گذشتند، گوسفند</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کشت گفتند:</w:t>
      </w:r>
      <w:r w:rsidR="00B11563" w:rsidRPr="000B4ACD">
        <w:rPr>
          <w:rFonts w:hint="eastAsia"/>
          <w:rtl/>
          <w:lang w:bidi="fa-IR"/>
        </w:rPr>
        <w:t xml:space="preserve"> </w:t>
      </w:r>
      <w:r w:rsidRPr="000B4ACD">
        <w:rPr>
          <w:rFonts w:hint="eastAsia"/>
          <w:rtl/>
          <w:lang w:bidi="fa-IR"/>
        </w:rPr>
        <w:t>لاغر</w:t>
      </w:r>
      <w:r w:rsidRPr="000B4ACD">
        <w:rPr>
          <w:rtl/>
          <w:lang w:bidi="fa-IR"/>
        </w:rPr>
        <w:t xml:space="preserve"> است تا سه تا کشت، چون ظهر شد سا</w:t>
      </w:r>
      <w:r w:rsidRPr="000B4ACD">
        <w:rPr>
          <w:rFonts w:hint="cs"/>
          <w:rtl/>
          <w:lang w:bidi="fa-IR"/>
        </w:rPr>
        <w:t>ی</w:t>
      </w:r>
      <w:r w:rsidRPr="000B4ACD">
        <w:rPr>
          <w:rFonts w:hint="eastAsia"/>
          <w:rtl/>
          <w:lang w:bidi="fa-IR"/>
        </w:rPr>
        <w:t>بان</w:t>
      </w:r>
      <w:r w:rsidRPr="000B4ACD">
        <w:rPr>
          <w:rFonts w:hint="cs"/>
          <w:rtl/>
          <w:lang w:bidi="fa-IR"/>
        </w:rPr>
        <w:t>ی</w:t>
      </w:r>
      <w:r w:rsidRPr="000B4ACD">
        <w:rPr>
          <w:rtl/>
          <w:lang w:bidi="fa-IR"/>
        </w:rPr>
        <w:t xml:space="preserve"> نبود مگر آغل گوسفندان، گفتند: گوسفندان را خارج کن که ما سزاوارتر</w:t>
      </w:r>
      <w:r w:rsidRPr="000B4ACD">
        <w:rPr>
          <w:rFonts w:hint="cs"/>
          <w:rtl/>
          <w:lang w:bidi="fa-IR"/>
        </w:rPr>
        <w:t>ی</w:t>
      </w:r>
      <w:r w:rsidRPr="000B4ACD">
        <w:rPr>
          <w:rFonts w:hint="eastAsia"/>
          <w:rtl/>
          <w:lang w:bidi="fa-IR"/>
        </w:rPr>
        <w:t>م،</w:t>
      </w:r>
      <w:r w:rsidRPr="000B4ACD">
        <w:rPr>
          <w:rtl/>
          <w:lang w:bidi="fa-IR"/>
        </w:rPr>
        <w:t xml:space="preserve"> گفت: از گرما بچه م</w:t>
      </w:r>
      <w:r w:rsidRPr="000B4ACD">
        <w:rPr>
          <w:rFonts w:hint="cs"/>
          <w:rtl/>
          <w:lang w:bidi="fa-IR"/>
        </w:rPr>
        <w:t>ی</w:t>
      </w:r>
      <w:r w:rsidRPr="000B4ACD">
        <w:rPr>
          <w:rtl/>
          <w:lang w:bidi="fa-IR"/>
        </w:rPr>
        <w:t xml:space="preserve"> اندزاند او را مجبور کردند و در سا</w:t>
      </w:r>
      <w:r w:rsidRPr="000B4ACD">
        <w:rPr>
          <w:rFonts w:hint="cs"/>
          <w:rtl/>
          <w:lang w:bidi="fa-IR"/>
        </w:rPr>
        <w:t>ی</w:t>
      </w:r>
      <w:r w:rsidRPr="000B4ACD">
        <w:rPr>
          <w:rFonts w:hint="eastAsia"/>
          <w:rtl/>
          <w:lang w:bidi="fa-IR"/>
        </w:rPr>
        <w:t>ه</w:t>
      </w:r>
      <w:r w:rsidRPr="000B4ACD">
        <w:rPr>
          <w:rtl/>
          <w:lang w:bidi="fa-IR"/>
        </w:rPr>
        <w:t xml:space="preserve"> نشستند و گوسفندان بچه انداختند، چوپان نزد پ</w:t>
      </w:r>
      <w:r w:rsidRPr="000B4ACD">
        <w:rPr>
          <w:rFonts w:hint="cs"/>
          <w:rtl/>
          <w:lang w:bidi="fa-IR"/>
        </w:rPr>
        <w:t>ی</w:t>
      </w:r>
      <w:r w:rsidRPr="000B4ACD">
        <w:rPr>
          <w:rFonts w:hint="eastAsia"/>
          <w:rtl/>
          <w:lang w:bidi="fa-IR"/>
        </w:rPr>
        <w:t>غمبر</w:t>
      </w:r>
      <w:r w:rsidRPr="000B4ACD">
        <w:rPr>
          <w:rtl/>
          <w:lang w:bidi="fa-IR"/>
        </w:rPr>
        <w:t xml:space="preserve"> شکا</w:t>
      </w:r>
      <w:r w:rsidRPr="000B4ACD">
        <w:rPr>
          <w:rFonts w:hint="cs"/>
          <w:rtl/>
          <w:lang w:bidi="fa-IR"/>
        </w:rPr>
        <w:t>ی</w:t>
      </w:r>
      <w:r w:rsidRPr="000B4ACD">
        <w:rPr>
          <w:rFonts w:hint="eastAsia"/>
          <w:rtl/>
          <w:lang w:bidi="fa-IR"/>
        </w:rPr>
        <w:t>ت</w:t>
      </w:r>
      <w:r w:rsidRPr="000B4ACD">
        <w:rPr>
          <w:rtl/>
          <w:lang w:bidi="fa-IR"/>
        </w:rPr>
        <w:t xml:space="preserve"> برد، فرمود: «بنش</w:t>
      </w:r>
      <w:r w:rsidRPr="000B4ACD">
        <w:rPr>
          <w:rFonts w:hint="cs"/>
          <w:rtl/>
          <w:lang w:bidi="fa-IR"/>
        </w:rPr>
        <w:t>ی</w:t>
      </w:r>
      <w:r w:rsidRPr="000B4ACD">
        <w:rPr>
          <w:rFonts w:hint="eastAsia"/>
          <w:rtl/>
          <w:lang w:bidi="fa-IR"/>
        </w:rPr>
        <w:t>ن</w:t>
      </w:r>
      <w:r w:rsidRPr="000B4ACD">
        <w:rPr>
          <w:rtl/>
          <w:lang w:bidi="fa-IR"/>
        </w:rPr>
        <w:t xml:space="preserve"> تا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ند»،</w:t>
      </w:r>
      <w:r w:rsidRPr="000B4ACD">
        <w:rPr>
          <w:rtl/>
          <w:lang w:bidi="fa-IR"/>
        </w:rPr>
        <w:t xml:space="preserve"> چون </w:t>
      </w:r>
      <w:r w:rsidRPr="000B4ACD">
        <w:rPr>
          <w:rFonts w:hint="eastAsia"/>
          <w:rtl/>
          <w:lang w:bidi="fa-IR"/>
        </w:rPr>
        <w:t>آمدند</w:t>
      </w:r>
      <w:r w:rsidRPr="000B4ACD">
        <w:rPr>
          <w:rtl/>
          <w:lang w:bidi="fa-IR"/>
        </w:rPr>
        <w:t xml:space="preserve"> چوپان را تکذ</w:t>
      </w:r>
      <w:r w:rsidRPr="000B4ACD">
        <w:rPr>
          <w:rFonts w:hint="cs"/>
          <w:rtl/>
          <w:lang w:bidi="fa-IR"/>
        </w:rPr>
        <w:t>ی</w:t>
      </w:r>
      <w:r w:rsidRPr="000B4ACD">
        <w:rPr>
          <w:rFonts w:hint="eastAsia"/>
          <w:rtl/>
          <w:lang w:bidi="fa-IR"/>
        </w:rPr>
        <w:t>ب</w:t>
      </w:r>
      <w:r w:rsidRPr="000B4ACD">
        <w:rPr>
          <w:rtl/>
          <w:lang w:bidi="fa-IR"/>
        </w:rPr>
        <w:t xml:space="preserve"> کردند، پ</w:t>
      </w:r>
      <w:r w:rsidRPr="000B4ACD">
        <w:rPr>
          <w:rFonts w:hint="cs"/>
          <w:rtl/>
          <w:lang w:bidi="fa-IR"/>
        </w:rPr>
        <w:t>ی</w:t>
      </w:r>
      <w:r w:rsidRPr="000B4ACD">
        <w:rPr>
          <w:rFonts w:hint="eastAsia"/>
          <w:rtl/>
          <w:lang w:bidi="fa-IR"/>
        </w:rPr>
        <w:t>غمبر</w:t>
      </w:r>
      <w:r w:rsidRPr="000B4ACD">
        <w:rPr>
          <w:rtl/>
          <w:lang w:bidi="fa-IR"/>
        </w:rPr>
        <w:t xml:space="preserve"> رو به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کرد و فرمود: «اگر خ</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هست، در تو هست، راست بگو» او چوپان را تصد</w:t>
      </w:r>
      <w:r w:rsidRPr="000B4ACD">
        <w:rPr>
          <w:rFonts w:hint="cs"/>
          <w:rtl/>
          <w:lang w:bidi="fa-IR"/>
        </w:rPr>
        <w:t>ی</w:t>
      </w:r>
      <w:r w:rsidRPr="000B4ACD">
        <w:rPr>
          <w:rFonts w:hint="eastAsia"/>
          <w:rtl/>
          <w:lang w:bidi="fa-IR"/>
        </w:rPr>
        <w:t>ق</w:t>
      </w:r>
      <w:r w:rsidRPr="000B4ACD">
        <w:rPr>
          <w:rtl/>
          <w:lang w:bidi="fa-IR"/>
        </w:rPr>
        <w:t xml:space="preserve"> کرد پ</w:t>
      </w:r>
      <w:r w:rsidRPr="000B4ACD">
        <w:rPr>
          <w:rFonts w:hint="cs"/>
          <w:rtl/>
          <w:lang w:bidi="fa-IR"/>
        </w:rPr>
        <w:t>ی</w:t>
      </w:r>
      <w:r w:rsidRPr="000B4ACD">
        <w:rPr>
          <w:rFonts w:hint="eastAsia"/>
          <w:rtl/>
          <w:lang w:bidi="fa-IR"/>
        </w:rPr>
        <w:t>غمبر</w:t>
      </w:r>
      <w:r w:rsidRPr="000B4ACD">
        <w:rPr>
          <w:rtl/>
          <w:lang w:bidi="fa-IR"/>
        </w:rPr>
        <w:t xml:space="preserve"> خشمناک شد فرمود: «چه شده است شما را که در دروغ داخل م</w:t>
      </w:r>
      <w:r w:rsidRPr="000B4ACD">
        <w:rPr>
          <w:rFonts w:hint="cs"/>
          <w:rtl/>
          <w:lang w:bidi="fa-IR"/>
        </w:rPr>
        <w:t>ی</w:t>
      </w:r>
      <w:r w:rsidRPr="000B4ACD">
        <w:rPr>
          <w:rtl/>
          <w:lang w:bidi="fa-IR"/>
        </w:rPr>
        <w:t xml:space="preserve"> شو</w:t>
      </w:r>
      <w:r w:rsidRPr="000B4ACD">
        <w:rPr>
          <w:rFonts w:hint="cs"/>
          <w:rtl/>
          <w:lang w:bidi="fa-IR"/>
        </w:rPr>
        <w:t>ی</w:t>
      </w:r>
      <w:r w:rsidRPr="000B4ACD">
        <w:rPr>
          <w:rFonts w:hint="eastAsia"/>
          <w:rtl/>
          <w:lang w:bidi="fa-IR"/>
        </w:rPr>
        <w:t>د</w:t>
      </w:r>
      <w:r w:rsidRPr="000B4ACD">
        <w:rPr>
          <w:rtl/>
          <w:lang w:bidi="fa-IR"/>
        </w:rPr>
        <w:t xml:space="preserve"> مانند پروانه در آتش؟ دروغ دروغ نوشته م</w:t>
      </w:r>
      <w:r w:rsidRPr="000B4ACD">
        <w:rPr>
          <w:rFonts w:hint="cs"/>
          <w:rtl/>
          <w:lang w:bidi="fa-IR"/>
        </w:rPr>
        <w:t>ی</w:t>
      </w:r>
      <w:r w:rsidRPr="000B4ACD">
        <w:rPr>
          <w:rtl/>
          <w:lang w:bidi="fa-IR"/>
        </w:rPr>
        <w:t xml:space="preserve"> شود، مگر در جنگ که «الحر</w:t>
      </w:r>
      <w:r w:rsidRPr="000B4ACD">
        <w:rPr>
          <w:rFonts w:hint="eastAsia"/>
          <w:rtl/>
          <w:lang w:bidi="fa-IR"/>
        </w:rPr>
        <w:t>ب</w:t>
      </w:r>
      <w:r w:rsidRPr="000B4ACD">
        <w:rPr>
          <w:rtl/>
          <w:lang w:bidi="fa-IR"/>
        </w:rPr>
        <w:t xml:space="preserve"> خدعه» و دروغ م</w:t>
      </w:r>
      <w:r w:rsidRPr="000B4ACD">
        <w:rPr>
          <w:rFonts w:hint="cs"/>
          <w:rtl/>
          <w:lang w:bidi="fa-IR"/>
        </w:rPr>
        <w:t>ی</w:t>
      </w:r>
      <w:r w:rsidRPr="000B4ACD">
        <w:rPr>
          <w:rFonts w:hint="eastAsia"/>
          <w:rtl/>
          <w:lang w:bidi="fa-IR"/>
        </w:rPr>
        <w:t>ان</w:t>
      </w:r>
      <w:r w:rsidRPr="000B4ACD">
        <w:rPr>
          <w:rtl/>
          <w:lang w:bidi="fa-IR"/>
        </w:rPr>
        <w:t xml:space="preserve"> دو تن که اصلاح کنند و دروغ برا</w:t>
      </w:r>
      <w:r w:rsidRPr="000B4ACD">
        <w:rPr>
          <w:rFonts w:hint="cs"/>
          <w:rtl/>
          <w:lang w:bidi="fa-IR"/>
        </w:rPr>
        <w:t>ی</w:t>
      </w:r>
      <w:r w:rsidRPr="000B4ACD">
        <w:rPr>
          <w:rtl/>
          <w:lang w:bidi="fa-IR"/>
        </w:rPr>
        <w:t xml:space="preserve"> همسر که راض</w:t>
      </w:r>
      <w:r w:rsidRPr="000B4ACD">
        <w:rPr>
          <w:rFonts w:hint="cs"/>
          <w:rtl/>
          <w:lang w:bidi="fa-IR"/>
        </w:rPr>
        <w:t>ی</w:t>
      </w:r>
      <w:r w:rsidRPr="000B4ACD">
        <w:rPr>
          <w:rtl/>
          <w:lang w:bidi="fa-IR"/>
        </w:rPr>
        <w:t xml:space="preserve"> شود» (مطالب 412 / 2).توض</w:t>
      </w:r>
      <w:r w:rsidRPr="000B4ACD">
        <w:rPr>
          <w:rFonts w:hint="cs"/>
          <w:rtl/>
          <w:lang w:bidi="fa-IR"/>
        </w:rPr>
        <w:t>ی</w:t>
      </w:r>
      <w:r w:rsidRPr="000B4ACD">
        <w:rPr>
          <w:rFonts w:hint="eastAsia"/>
          <w:rtl/>
          <w:lang w:bidi="fa-IR"/>
        </w:rPr>
        <w:t>ح</w:t>
      </w:r>
      <w:r w:rsidRPr="000B4ACD">
        <w:rPr>
          <w:rtl/>
          <w:lang w:bidi="fa-IR"/>
        </w:rPr>
        <w:t>:دروغ برا</w:t>
      </w:r>
      <w:r w:rsidRPr="000B4ACD">
        <w:rPr>
          <w:rFonts w:hint="cs"/>
          <w:rtl/>
          <w:lang w:bidi="fa-IR"/>
        </w:rPr>
        <w:t>ی</w:t>
      </w:r>
      <w:r w:rsidRPr="000B4ACD">
        <w:rPr>
          <w:rtl/>
          <w:lang w:bidi="fa-IR"/>
        </w:rPr>
        <w:t xml:space="preserve"> ارضاء همسر در مورد</w:t>
      </w:r>
      <w:r w:rsidRPr="000B4ACD">
        <w:rPr>
          <w:rFonts w:hint="cs"/>
          <w:rtl/>
          <w:lang w:bidi="fa-IR"/>
        </w:rPr>
        <w:t>ی</w:t>
      </w:r>
      <w:r w:rsidRPr="000B4ACD">
        <w:rPr>
          <w:rtl/>
          <w:lang w:bidi="fa-IR"/>
        </w:rPr>
        <w:t xml:space="preserve"> است که </w:t>
      </w:r>
      <w:r w:rsidRPr="000B4ACD">
        <w:rPr>
          <w:rFonts w:hint="cs"/>
          <w:rtl/>
          <w:lang w:bidi="fa-IR"/>
        </w:rPr>
        <w:t>ی</w:t>
      </w:r>
      <w:r w:rsidRPr="000B4ACD">
        <w:rPr>
          <w:rFonts w:hint="eastAsia"/>
          <w:rtl/>
          <w:lang w:bidi="fa-IR"/>
        </w:rPr>
        <w:t>ا</w:t>
      </w:r>
      <w:r w:rsidRPr="000B4ACD">
        <w:rPr>
          <w:rtl/>
          <w:lang w:bidi="fa-IR"/>
        </w:rPr>
        <w:t xml:space="preserve"> امکان برآوردن حاجت او برا</w:t>
      </w:r>
      <w:r w:rsidRPr="000B4ACD">
        <w:rPr>
          <w:rFonts w:hint="cs"/>
          <w:rtl/>
          <w:lang w:bidi="fa-IR"/>
        </w:rPr>
        <w:t>ی</w:t>
      </w:r>
      <w:r w:rsidRPr="000B4ACD">
        <w:rPr>
          <w:rtl/>
          <w:lang w:bidi="fa-IR"/>
        </w:rPr>
        <w:t xml:space="preserve"> همسرش نباشد و </w:t>
      </w:r>
      <w:r w:rsidRPr="000B4ACD">
        <w:rPr>
          <w:rFonts w:hint="cs"/>
          <w:rtl/>
          <w:lang w:bidi="fa-IR"/>
        </w:rPr>
        <w:t>ی</w:t>
      </w:r>
      <w:r w:rsidRPr="000B4ACD">
        <w:rPr>
          <w:rFonts w:hint="eastAsia"/>
          <w:rtl/>
          <w:lang w:bidi="fa-IR"/>
        </w:rPr>
        <w:t>ا</w:t>
      </w:r>
      <w:r w:rsidRPr="000B4ACD">
        <w:rPr>
          <w:rtl/>
          <w:lang w:bidi="fa-IR"/>
        </w:rPr>
        <w:t xml:space="preserve"> درخواست او غ</w:t>
      </w:r>
      <w:r w:rsidRPr="000B4ACD">
        <w:rPr>
          <w:rFonts w:hint="cs"/>
          <w:rtl/>
          <w:lang w:bidi="fa-IR"/>
        </w:rPr>
        <w:t>ی</w:t>
      </w:r>
      <w:r w:rsidRPr="000B4ACD">
        <w:rPr>
          <w:rFonts w:hint="eastAsia"/>
          <w:rtl/>
          <w:lang w:bidi="fa-IR"/>
        </w:rPr>
        <w:t>رمنطق</w:t>
      </w:r>
      <w:r w:rsidRPr="000B4ACD">
        <w:rPr>
          <w:rFonts w:hint="cs"/>
          <w:rtl/>
          <w:lang w:bidi="fa-IR"/>
        </w:rPr>
        <w:t>ی</w:t>
      </w:r>
      <w:r w:rsidRPr="000B4ACD">
        <w:rPr>
          <w:rtl/>
          <w:lang w:bidi="fa-IR"/>
        </w:rPr>
        <w:t xml:space="preserve"> باشد.84 - فرمود: «هرگاه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به قضاوت م</w:t>
      </w:r>
      <w:r w:rsidRPr="000B4ACD">
        <w:rPr>
          <w:rFonts w:hint="cs"/>
          <w:rtl/>
          <w:lang w:bidi="fa-IR"/>
        </w:rPr>
        <w:t>ی</w:t>
      </w:r>
      <w:r w:rsidRPr="000B4ACD">
        <w:rPr>
          <w:rFonts w:hint="eastAsia"/>
          <w:rtl/>
          <w:lang w:bidi="fa-IR"/>
        </w:rPr>
        <w:t>ان</w:t>
      </w:r>
      <w:r w:rsidRPr="000B4ACD">
        <w:rPr>
          <w:rtl/>
          <w:lang w:bidi="fa-IR"/>
        </w:rPr>
        <w:t xml:space="preserve"> مسلمان گرفت</w:t>
      </w:r>
      <w:r w:rsidRPr="000B4ACD">
        <w:rPr>
          <w:rFonts w:hint="eastAsia"/>
          <w:rtl/>
          <w:lang w:bidi="fa-IR"/>
        </w:rPr>
        <w:t>ار</w:t>
      </w:r>
      <w:r w:rsidRPr="000B4ACD">
        <w:rPr>
          <w:rtl/>
          <w:lang w:bidi="fa-IR"/>
        </w:rPr>
        <w:t xml:space="preserve"> شود، در حال</w:t>
      </w:r>
      <w:r w:rsidRPr="000B4ACD">
        <w:rPr>
          <w:rFonts w:hint="cs"/>
          <w:rtl/>
          <w:lang w:bidi="fa-IR"/>
        </w:rPr>
        <w:t>ی</w:t>
      </w:r>
      <w:r w:rsidRPr="000B4ACD">
        <w:rPr>
          <w:rtl/>
          <w:lang w:bidi="fa-IR"/>
        </w:rPr>
        <w:t xml:space="preserve"> که خشمناک است قضاوت نکند در م</w:t>
      </w:r>
      <w:r w:rsidR="00B11563">
        <w:rPr>
          <w:rFonts w:hint="cs"/>
          <w:rtl/>
          <w:lang w:bidi="fa-IR"/>
        </w:rPr>
        <w:t>جل</w:t>
      </w:r>
      <w:r w:rsidRPr="000B4ACD">
        <w:rPr>
          <w:rtl/>
          <w:lang w:bidi="fa-IR"/>
        </w:rPr>
        <w:t>س م</w:t>
      </w:r>
      <w:r w:rsidRPr="000B4ACD">
        <w:rPr>
          <w:rFonts w:hint="cs"/>
          <w:rtl/>
          <w:lang w:bidi="fa-IR"/>
        </w:rPr>
        <w:t>ی</w:t>
      </w:r>
      <w:r w:rsidRPr="000B4ACD">
        <w:rPr>
          <w:rFonts w:hint="eastAsia"/>
          <w:rtl/>
          <w:lang w:bidi="fa-IR"/>
        </w:rPr>
        <w:t>ان</w:t>
      </w:r>
      <w:r w:rsidRPr="000B4ACD">
        <w:rPr>
          <w:rtl/>
          <w:lang w:bidi="fa-IR"/>
        </w:rPr>
        <w:t xml:space="preserve"> دو خصم مساوات کند در نظر کردن و اشاره کردن و آواز خود را بر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دو خصم بلند نکند» (مطالب 248 / 2).و در روا</w:t>
      </w:r>
      <w:r w:rsidRPr="000B4ACD">
        <w:rPr>
          <w:rFonts w:hint="cs"/>
          <w:rtl/>
          <w:lang w:bidi="fa-IR"/>
        </w:rPr>
        <w:t>ی</w:t>
      </w:r>
      <w:r w:rsidRPr="000B4ACD">
        <w:rPr>
          <w:rFonts w:hint="eastAsia"/>
          <w:rtl/>
          <w:lang w:bidi="fa-IR"/>
        </w:rPr>
        <w:t>ت</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قضاوت نکند در حال</w:t>
      </w:r>
      <w:r w:rsidRPr="000B4ACD">
        <w:rPr>
          <w:rFonts w:hint="cs"/>
          <w:rtl/>
          <w:lang w:bidi="fa-IR"/>
        </w:rPr>
        <w:t>ی</w:t>
      </w:r>
      <w:r w:rsidRPr="000B4ACD">
        <w:rPr>
          <w:rtl/>
          <w:lang w:bidi="fa-IR"/>
        </w:rPr>
        <w:t xml:space="preserve"> که گرسنه و تشنه باشد.85 - فرمود: «رشوه دهنده و رشوه گ</w:t>
      </w:r>
      <w:r w:rsidRPr="000B4ACD">
        <w:rPr>
          <w:rFonts w:hint="cs"/>
          <w:rtl/>
          <w:lang w:bidi="fa-IR"/>
        </w:rPr>
        <w:t>ی</w:t>
      </w:r>
      <w:r w:rsidRPr="000B4ACD">
        <w:rPr>
          <w:rFonts w:hint="eastAsia"/>
          <w:rtl/>
          <w:lang w:bidi="fa-IR"/>
        </w:rPr>
        <w:t>رنده</w:t>
      </w:r>
      <w:r w:rsidRPr="000B4ACD">
        <w:rPr>
          <w:rtl/>
          <w:lang w:bidi="fa-IR"/>
        </w:rPr>
        <w:t xml:space="preserve"> هر دو </w:t>
      </w:r>
      <w:r w:rsidRPr="000B4ACD">
        <w:rPr>
          <w:rFonts w:hint="eastAsia"/>
          <w:rtl/>
          <w:lang w:bidi="fa-IR"/>
        </w:rPr>
        <w:t>در</w:t>
      </w:r>
      <w:r w:rsidRPr="000B4ACD">
        <w:rPr>
          <w:rtl/>
          <w:lang w:bidi="fa-IR"/>
        </w:rPr>
        <w:t xml:space="preserve"> آتشند» (مطالب 249 / 2)86 - فرمود: «عدل فرمانروا در رع</w:t>
      </w:r>
      <w:r w:rsidRPr="000B4ACD">
        <w:rPr>
          <w:rFonts w:hint="cs"/>
          <w:rtl/>
          <w:lang w:bidi="fa-IR"/>
        </w:rPr>
        <w:t>ی</w:t>
      </w:r>
      <w:r w:rsidRPr="000B4ACD">
        <w:rPr>
          <w:rFonts w:hint="eastAsia"/>
          <w:rtl/>
          <w:lang w:bidi="fa-IR"/>
        </w:rPr>
        <w:t>ت</w:t>
      </w:r>
      <w:r w:rsidRPr="000B4ACD">
        <w:rPr>
          <w:rtl/>
          <w:lang w:bidi="fa-IR"/>
        </w:rPr>
        <w:t xml:space="preserve"> خود در </w:t>
      </w:r>
      <w:r w:rsidRPr="000B4ACD">
        <w:rPr>
          <w:rFonts w:hint="cs"/>
          <w:rtl/>
          <w:lang w:bidi="fa-IR"/>
        </w:rPr>
        <w:t>ی</w:t>
      </w:r>
      <w:r w:rsidRPr="000B4ACD">
        <w:rPr>
          <w:rFonts w:hint="eastAsia"/>
          <w:rtl/>
          <w:lang w:bidi="fa-IR"/>
        </w:rPr>
        <w:t>ک</w:t>
      </w:r>
      <w:r w:rsidRPr="000B4ACD">
        <w:rPr>
          <w:rtl/>
          <w:lang w:bidi="fa-IR"/>
        </w:rPr>
        <w:t xml:space="preserve"> روز فاضلتر است از عبادت صد ساله </w:t>
      </w:r>
      <w:r w:rsidRPr="000B4ACD">
        <w:rPr>
          <w:rFonts w:hint="cs"/>
          <w:rtl/>
          <w:lang w:bidi="fa-IR"/>
        </w:rPr>
        <w:t>ی</w:t>
      </w:r>
      <w:r w:rsidRPr="000B4ACD">
        <w:rPr>
          <w:rFonts w:hint="eastAsia"/>
          <w:rtl/>
          <w:lang w:bidi="fa-IR"/>
        </w:rPr>
        <w:t>ا</w:t>
      </w:r>
      <w:r w:rsidRPr="000B4ACD">
        <w:rPr>
          <w:rtl/>
          <w:lang w:bidi="fa-IR"/>
        </w:rPr>
        <w:t xml:space="preserve"> پنجاه ساله </w:t>
      </w:r>
      <w:r w:rsidRPr="000B4ACD">
        <w:rPr>
          <w:rFonts w:hint="cs"/>
          <w:rtl/>
          <w:lang w:bidi="fa-IR"/>
        </w:rPr>
        <w:t>ی</w:t>
      </w:r>
      <w:r w:rsidRPr="000B4ACD">
        <w:rPr>
          <w:rtl/>
          <w:lang w:bidi="fa-IR"/>
        </w:rPr>
        <w:t xml:space="preserve"> عابد. (مطالب 232 / 2).87 - فرمود: «افضل خلق خدا نزد خدا در روز ق</w:t>
      </w:r>
      <w:r w:rsidRPr="000B4ACD">
        <w:rPr>
          <w:rFonts w:hint="cs"/>
          <w:rtl/>
          <w:lang w:bidi="fa-IR"/>
        </w:rPr>
        <w:t>ی</w:t>
      </w:r>
      <w:r w:rsidRPr="000B4ACD">
        <w:rPr>
          <w:rFonts w:hint="eastAsia"/>
          <w:rtl/>
          <w:lang w:bidi="fa-IR"/>
        </w:rPr>
        <w:t>امت</w:t>
      </w:r>
      <w:r w:rsidRPr="000B4ACD">
        <w:rPr>
          <w:rtl/>
          <w:lang w:bidi="fa-IR"/>
        </w:rPr>
        <w:t xml:space="preserve"> امام عادل و با رفق است؛ و بدتر</w:t>
      </w:r>
      <w:r w:rsidRPr="000B4ACD">
        <w:rPr>
          <w:rFonts w:hint="cs"/>
          <w:rtl/>
          <w:lang w:bidi="fa-IR"/>
        </w:rPr>
        <w:t>ی</w:t>
      </w:r>
      <w:r w:rsidRPr="000B4ACD">
        <w:rPr>
          <w:rFonts w:hint="eastAsia"/>
          <w:rtl/>
          <w:lang w:bidi="fa-IR"/>
        </w:rPr>
        <w:t>ن</w:t>
      </w:r>
      <w:r w:rsidRPr="000B4ACD">
        <w:rPr>
          <w:rtl/>
          <w:lang w:bidi="fa-IR"/>
        </w:rPr>
        <w:t xml:space="preserve"> </w:t>
      </w:r>
      <w:r w:rsidRPr="000B4ACD">
        <w:rPr>
          <w:rtl/>
          <w:lang w:bidi="fa-IR"/>
        </w:rPr>
        <w:lastRenderedPageBreak/>
        <w:t>بندگان خدا نزد خدا در روز ق</w:t>
      </w:r>
      <w:r w:rsidRPr="000B4ACD">
        <w:rPr>
          <w:rFonts w:hint="cs"/>
          <w:rtl/>
          <w:lang w:bidi="fa-IR"/>
        </w:rPr>
        <w:t>ی</w:t>
      </w:r>
      <w:r w:rsidRPr="000B4ACD">
        <w:rPr>
          <w:rFonts w:hint="eastAsia"/>
          <w:rtl/>
          <w:lang w:bidi="fa-IR"/>
        </w:rPr>
        <w:t>امت،</w:t>
      </w:r>
      <w:r w:rsidRPr="000B4ACD">
        <w:rPr>
          <w:rtl/>
          <w:lang w:bidi="fa-IR"/>
        </w:rPr>
        <w:t xml:space="preserve"> امام ستمگر و دژم خو</w:t>
      </w:r>
      <w:r w:rsidRPr="000B4ACD">
        <w:rPr>
          <w:rFonts w:hint="cs"/>
          <w:rtl/>
          <w:lang w:bidi="fa-IR"/>
        </w:rPr>
        <w:t>ی</w:t>
      </w:r>
      <w:r w:rsidRPr="000B4ACD">
        <w:rPr>
          <w:rtl/>
          <w:lang w:bidi="fa-IR"/>
        </w:rPr>
        <w:t xml:space="preserve"> است» (مطالب 239 / 2).</w:t>
      </w:r>
    </w:p>
    <w:p w:rsidR="000B4ACD" w:rsidRPr="000B4ACD" w:rsidRDefault="000B4ACD" w:rsidP="005F62E3">
      <w:pPr>
        <w:pStyle w:val="libNormal"/>
        <w:rPr>
          <w:rtl/>
          <w:lang w:bidi="fa-IR"/>
        </w:rPr>
      </w:pPr>
      <w:r w:rsidRPr="000B4ACD">
        <w:rPr>
          <w:rtl/>
          <w:lang w:bidi="fa-IR"/>
        </w:rPr>
        <w:t>88 - فرمود: «به درست</w:t>
      </w:r>
      <w:r w:rsidRPr="000B4ACD">
        <w:rPr>
          <w:rFonts w:hint="cs"/>
          <w:rtl/>
          <w:lang w:bidi="fa-IR"/>
        </w:rPr>
        <w:t>ی</w:t>
      </w:r>
      <w:r w:rsidRPr="000B4ACD">
        <w:rPr>
          <w:rtl/>
          <w:lang w:bidi="fa-IR"/>
        </w:rPr>
        <w:t xml:space="preserve"> که خداوند </w:t>
      </w:r>
      <w:r w:rsidRPr="000B4ACD">
        <w:rPr>
          <w:rFonts w:hint="cs"/>
          <w:rtl/>
          <w:lang w:bidi="fa-IR"/>
        </w:rPr>
        <w:t>ی</w:t>
      </w:r>
      <w:r w:rsidRPr="000B4ACD">
        <w:rPr>
          <w:rFonts w:hint="eastAsia"/>
          <w:rtl/>
          <w:lang w:bidi="fa-IR"/>
        </w:rPr>
        <w:t>اور</w:t>
      </w:r>
      <w:r w:rsidRPr="000B4ACD">
        <w:rPr>
          <w:rtl/>
          <w:lang w:bidi="fa-IR"/>
        </w:rPr>
        <w:t xml:space="preserve"> قاض</w:t>
      </w:r>
      <w:r w:rsidRPr="000B4ACD">
        <w:rPr>
          <w:rFonts w:hint="cs"/>
          <w:rtl/>
          <w:lang w:bidi="fa-IR"/>
        </w:rPr>
        <w:t>ی</w:t>
      </w:r>
      <w:r w:rsidRPr="000B4ACD">
        <w:rPr>
          <w:rtl/>
          <w:lang w:bidi="fa-IR"/>
        </w:rPr>
        <w:t xml:space="preserve"> است مادام که تعمدا و دانسته ح</w:t>
      </w:r>
      <w:r w:rsidRPr="000B4ACD">
        <w:rPr>
          <w:rFonts w:hint="cs"/>
          <w:rtl/>
          <w:lang w:bidi="fa-IR"/>
        </w:rPr>
        <w:t>ی</w:t>
      </w:r>
      <w:r w:rsidRPr="000B4ACD">
        <w:rPr>
          <w:rFonts w:hint="eastAsia"/>
          <w:rtl/>
          <w:lang w:bidi="fa-IR"/>
        </w:rPr>
        <w:t>ف</w:t>
      </w:r>
      <w:r w:rsidRPr="000B4ACD">
        <w:rPr>
          <w:rtl/>
          <w:lang w:bidi="fa-IR"/>
        </w:rPr>
        <w:t xml:space="preserve"> وم</w:t>
      </w:r>
      <w:r w:rsidRPr="000B4ACD">
        <w:rPr>
          <w:rFonts w:hint="cs"/>
          <w:rtl/>
          <w:lang w:bidi="fa-IR"/>
        </w:rPr>
        <w:t>ی</w:t>
      </w:r>
      <w:r w:rsidRPr="000B4ACD">
        <w:rPr>
          <w:rFonts w:hint="eastAsia"/>
          <w:rtl/>
          <w:lang w:bidi="fa-IR"/>
        </w:rPr>
        <w:t>ل</w:t>
      </w:r>
      <w:r w:rsidRPr="000B4ACD">
        <w:rPr>
          <w:rtl/>
          <w:lang w:bidi="fa-IR"/>
        </w:rPr>
        <w:t xml:space="preserve"> نکند؛ و او را برا</w:t>
      </w:r>
      <w:r w:rsidRPr="000B4ACD">
        <w:rPr>
          <w:rFonts w:hint="cs"/>
          <w:rtl/>
          <w:lang w:bidi="fa-IR"/>
        </w:rPr>
        <w:t>ی</w:t>
      </w:r>
      <w:r w:rsidRPr="000B4ACD">
        <w:rPr>
          <w:rtl/>
          <w:lang w:bidi="fa-IR"/>
        </w:rPr>
        <w:t xml:space="preserve"> شناخت حق موفق م</w:t>
      </w:r>
      <w:r w:rsidRPr="000B4ACD">
        <w:rPr>
          <w:rFonts w:hint="cs"/>
          <w:rtl/>
          <w:lang w:bidi="fa-IR"/>
        </w:rPr>
        <w:t>ی</w:t>
      </w:r>
      <w:r w:rsidRPr="000B4ACD">
        <w:rPr>
          <w:rtl/>
          <w:lang w:bidi="fa-IR"/>
        </w:rPr>
        <w:t xml:space="preserve"> کند، مادام که غ</w:t>
      </w:r>
      <w:r w:rsidRPr="000B4ACD">
        <w:rPr>
          <w:rFonts w:hint="cs"/>
          <w:rtl/>
          <w:lang w:bidi="fa-IR"/>
        </w:rPr>
        <w:t>ی</w:t>
      </w:r>
      <w:r w:rsidRPr="000B4ACD">
        <w:rPr>
          <w:rFonts w:hint="eastAsia"/>
          <w:rtl/>
          <w:lang w:bidi="fa-IR"/>
        </w:rPr>
        <w:t>ر</w:t>
      </w:r>
      <w:r w:rsidRPr="000B4ACD">
        <w:rPr>
          <w:rtl/>
          <w:lang w:bidi="fa-IR"/>
        </w:rPr>
        <w:t xml:space="preserve"> حق را اراده نکند» (مطالب 247 / 2).89 - فرمود: «کدام </w:t>
      </w:r>
      <w:r w:rsidRPr="000B4ACD">
        <w:rPr>
          <w:rFonts w:hint="cs"/>
          <w:rtl/>
          <w:lang w:bidi="fa-IR"/>
        </w:rPr>
        <w:t>ی</w:t>
      </w:r>
      <w:r w:rsidRPr="000B4ACD">
        <w:rPr>
          <w:rFonts w:hint="eastAsia"/>
          <w:rtl/>
          <w:lang w:bidi="fa-IR"/>
        </w:rPr>
        <w:t>ک</w:t>
      </w:r>
      <w:r w:rsidRPr="000B4ACD">
        <w:rPr>
          <w:rtl/>
          <w:lang w:bidi="fa-IR"/>
        </w:rPr>
        <w:t xml:space="preserve"> از شما به مد</w:t>
      </w:r>
      <w:r w:rsidRPr="000B4ACD">
        <w:rPr>
          <w:rFonts w:hint="cs"/>
          <w:rtl/>
          <w:lang w:bidi="fa-IR"/>
        </w:rPr>
        <w:t>ی</w:t>
      </w:r>
      <w:r w:rsidRPr="000B4ACD">
        <w:rPr>
          <w:rFonts w:hint="eastAsia"/>
          <w:rtl/>
          <w:lang w:bidi="fa-IR"/>
        </w:rPr>
        <w:t>نه</w:t>
      </w:r>
      <w:r w:rsidRPr="000B4ACD">
        <w:rPr>
          <w:rtl/>
          <w:lang w:bidi="fa-IR"/>
        </w:rPr>
        <w:t xml:space="preserve"> م</w:t>
      </w:r>
      <w:r w:rsidRPr="000B4ACD">
        <w:rPr>
          <w:rFonts w:hint="cs"/>
          <w:rtl/>
          <w:lang w:bidi="fa-IR"/>
        </w:rPr>
        <w:t>ی</w:t>
      </w:r>
      <w:r w:rsidRPr="000B4ACD">
        <w:rPr>
          <w:rtl/>
          <w:lang w:bidi="fa-IR"/>
        </w:rPr>
        <w:t xml:space="preserve"> رود در آن، بت</w:t>
      </w:r>
      <w:r w:rsidRPr="000B4ACD">
        <w:rPr>
          <w:rFonts w:hint="cs"/>
          <w:rtl/>
          <w:lang w:bidi="fa-IR"/>
        </w:rPr>
        <w:t>ی</w:t>
      </w:r>
      <w:r w:rsidRPr="000B4ACD">
        <w:rPr>
          <w:rtl/>
          <w:lang w:bidi="fa-IR"/>
        </w:rPr>
        <w:t xml:space="preserve"> را رها نکند مگر آن که آن را بشکن</w:t>
      </w:r>
      <w:r w:rsidR="00B11563">
        <w:rPr>
          <w:rFonts w:hint="cs"/>
          <w:rtl/>
          <w:lang w:bidi="fa-IR"/>
        </w:rPr>
        <w:t>د</w:t>
      </w:r>
      <w:r w:rsidRPr="000B4ACD">
        <w:rPr>
          <w:rtl/>
          <w:lang w:bidi="fa-IR"/>
        </w:rPr>
        <w:t xml:space="preserve"> و صورت</w:t>
      </w:r>
      <w:r w:rsidRPr="000B4ACD">
        <w:rPr>
          <w:rFonts w:hint="cs"/>
          <w:rtl/>
          <w:lang w:bidi="fa-IR"/>
        </w:rPr>
        <w:t>ی</w:t>
      </w:r>
      <w:r w:rsidRPr="000B4ACD">
        <w:rPr>
          <w:rtl/>
          <w:lang w:bidi="fa-IR"/>
        </w:rPr>
        <w:t xml:space="preserve"> را رها نکند مگر آن که آن را آلوده کند و محو کند و قبر</w:t>
      </w:r>
      <w:r w:rsidRPr="000B4ACD">
        <w:rPr>
          <w:rFonts w:hint="cs"/>
          <w:rtl/>
          <w:lang w:bidi="fa-IR"/>
        </w:rPr>
        <w:t>ی</w:t>
      </w:r>
      <w:r w:rsidRPr="000B4ACD">
        <w:rPr>
          <w:rtl/>
          <w:lang w:bidi="fa-IR"/>
        </w:rPr>
        <w:t xml:space="preserve"> را رها نکند مگر آن که آن را با زم</w:t>
      </w:r>
      <w:r w:rsidRPr="000B4ACD">
        <w:rPr>
          <w:rFonts w:hint="cs"/>
          <w:rtl/>
          <w:lang w:bidi="fa-IR"/>
        </w:rPr>
        <w:t>ی</w:t>
      </w:r>
      <w:r w:rsidRPr="000B4ACD">
        <w:rPr>
          <w:rFonts w:hint="eastAsia"/>
          <w:rtl/>
          <w:lang w:bidi="fa-IR"/>
        </w:rPr>
        <w:t>ن</w:t>
      </w:r>
      <w:r w:rsidRPr="000B4ACD">
        <w:rPr>
          <w:rtl/>
          <w:lang w:bidi="fa-IR"/>
        </w:rPr>
        <w:t xml:space="preserve"> مساو</w:t>
      </w:r>
      <w:r w:rsidRPr="000B4ACD">
        <w:rPr>
          <w:rFonts w:hint="cs"/>
          <w:rtl/>
          <w:lang w:bidi="fa-IR"/>
        </w:rPr>
        <w:t>ی</w:t>
      </w:r>
      <w:r w:rsidRPr="000B4ACD">
        <w:rPr>
          <w:rtl/>
          <w:lang w:bidi="fa-IR"/>
        </w:rPr>
        <w:t xml:space="preserve"> کند؟»،</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رفت و برگشت گو</w:t>
      </w:r>
      <w:r w:rsidRPr="000B4ACD">
        <w:rPr>
          <w:rFonts w:hint="cs"/>
          <w:rtl/>
          <w:lang w:bidi="fa-IR"/>
        </w:rPr>
        <w:t>یی</w:t>
      </w:r>
      <w:r w:rsidRPr="000B4ACD">
        <w:rPr>
          <w:rtl/>
          <w:lang w:bidi="fa-IR"/>
        </w:rPr>
        <w:t xml:space="preserve"> ترس</w:t>
      </w:r>
      <w:r w:rsidRPr="000B4ACD">
        <w:rPr>
          <w:rFonts w:hint="cs"/>
          <w:rtl/>
          <w:lang w:bidi="fa-IR"/>
        </w:rPr>
        <w:t>ی</w:t>
      </w:r>
      <w:r w:rsidRPr="000B4ACD">
        <w:rPr>
          <w:rFonts w:hint="eastAsia"/>
          <w:rtl/>
          <w:lang w:bidi="fa-IR"/>
        </w:rPr>
        <w:t>ده</w:t>
      </w:r>
      <w:r w:rsidRPr="000B4ACD">
        <w:rPr>
          <w:rtl/>
          <w:lang w:bidi="fa-IR"/>
        </w:rPr>
        <w:t xml:space="preserve"> بود، عل</w:t>
      </w:r>
      <w:r w:rsidRPr="000B4ACD">
        <w:rPr>
          <w:rFonts w:hint="cs"/>
          <w:rtl/>
          <w:lang w:bidi="fa-IR"/>
        </w:rPr>
        <w:t>ی</w:t>
      </w:r>
      <w:r w:rsidRPr="000B4ACD">
        <w:rPr>
          <w:rtl/>
          <w:lang w:bidi="fa-IR"/>
        </w:rPr>
        <w:t xml:space="preserve"> رفت و برگشت و گفت: «</w:t>
      </w:r>
      <w:r w:rsidRPr="000B4ACD">
        <w:rPr>
          <w:rFonts w:hint="cs"/>
          <w:rtl/>
          <w:lang w:bidi="fa-IR"/>
        </w:rPr>
        <w:t>ی</w:t>
      </w:r>
      <w:r w:rsidRPr="000B4ACD">
        <w:rPr>
          <w:rFonts w:hint="eastAsia"/>
          <w:rtl/>
          <w:lang w:bidi="fa-IR"/>
        </w:rPr>
        <w:t>ا</w:t>
      </w:r>
      <w:r w:rsidRPr="000B4ACD">
        <w:rPr>
          <w:rtl/>
          <w:lang w:bidi="fa-IR"/>
        </w:rPr>
        <w:t xml:space="preserve"> رسول الله! نزد تو ن</w:t>
      </w:r>
      <w:r w:rsidRPr="000B4ACD">
        <w:rPr>
          <w:rFonts w:hint="cs"/>
          <w:rtl/>
          <w:lang w:bidi="fa-IR"/>
        </w:rPr>
        <w:t>ی</w:t>
      </w:r>
      <w:r w:rsidRPr="000B4ACD">
        <w:rPr>
          <w:rFonts w:hint="eastAsia"/>
          <w:rtl/>
          <w:lang w:bidi="fa-IR"/>
        </w:rPr>
        <w:t>امدم</w:t>
      </w:r>
      <w:r w:rsidRPr="000B4ACD">
        <w:rPr>
          <w:rtl/>
          <w:lang w:bidi="fa-IR"/>
        </w:rPr>
        <w:t xml:space="preserve"> مگر آن که بت</w:t>
      </w:r>
      <w:r w:rsidRPr="000B4ACD">
        <w:rPr>
          <w:rFonts w:hint="cs"/>
          <w:rtl/>
          <w:lang w:bidi="fa-IR"/>
        </w:rPr>
        <w:t>ی</w:t>
      </w:r>
      <w:r w:rsidRPr="000B4ACD">
        <w:rPr>
          <w:rtl/>
          <w:lang w:bidi="fa-IR"/>
        </w:rPr>
        <w:t xml:space="preserve"> را رها نکردم مگر آن که آن را شکستم و صورت</w:t>
      </w:r>
      <w:r w:rsidRPr="000B4ACD">
        <w:rPr>
          <w:rFonts w:hint="cs"/>
          <w:rtl/>
          <w:lang w:bidi="fa-IR"/>
        </w:rPr>
        <w:t>ی</w:t>
      </w:r>
      <w:r w:rsidRPr="000B4ACD">
        <w:rPr>
          <w:rtl/>
          <w:lang w:bidi="fa-IR"/>
        </w:rPr>
        <w:t xml:space="preserve"> را م</w:t>
      </w:r>
      <w:r w:rsidRPr="000B4ACD">
        <w:rPr>
          <w:rFonts w:hint="eastAsia"/>
          <w:rtl/>
          <w:lang w:bidi="fa-IR"/>
        </w:rPr>
        <w:t>گر</w:t>
      </w:r>
      <w:r w:rsidRPr="000B4ACD">
        <w:rPr>
          <w:rtl/>
          <w:lang w:bidi="fa-IR"/>
        </w:rPr>
        <w:t xml:space="preserve"> آن که آلوده و محو کردم و قبر</w:t>
      </w:r>
      <w:r w:rsidRPr="000B4ACD">
        <w:rPr>
          <w:rFonts w:hint="cs"/>
          <w:rtl/>
          <w:lang w:bidi="fa-IR"/>
        </w:rPr>
        <w:t>ی</w:t>
      </w:r>
      <w:r w:rsidRPr="000B4ACD">
        <w:rPr>
          <w:rtl/>
          <w:lang w:bidi="fa-IR"/>
        </w:rPr>
        <w:t xml:space="preserve"> را مگر آن که آن را با زم</w:t>
      </w:r>
      <w:r w:rsidRPr="000B4ACD">
        <w:rPr>
          <w:rFonts w:hint="cs"/>
          <w:rtl/>
          <w:lang w:bidi="fa-IR"/>
        </w:rPr>
        <w:t>ی</w:t>
      </w:r>
      <w:r w:rsidRPr="000B4ACD">
        <w:rPr>
          <w:rFonts w:hint="eastAsia"/>
          <w:rtl/>
          <w:lang w:bidi="fa-IR"/>
        </w:rPr>
        <w:t>ن</w:t>
      </w:r>
      <w:r w:rsidRPr="000B4ACD">
        <w:rPr>
          <w:rtl/>
          <w:lang w:bidi="fa-IR"/>
        </w:rPr>
        <w:t xml:space="preserve"> مساو</w:t>
      </w:r>
      <w:r w:rsidRPr="000B4ACD">
        <w:rPr>
          <w:rFonts w:hint="cs"/>
          <w:rtl/>
          <w:lang w:bidi="fa-IR"/>
        </w:rPr>
        <w:t>ی</w:t>
      </w:r>
      <w:r w:rsidRPr="000B4ACD">
        <w:rPr>
          <w:rtl/>
          <w:lang w:bidi="fa-IR"/>
        </w:rPr>
        <w:t xml:space="preserve"> کردم» ودرباره </w:t>
      </w:r>
      <w:r w:rsidRPr="000B4ACD">
        <w:rPr>
          <w:rFonts w:hint="cs"/>
          <w:rtl/>
          <w:lang w:bidi="fa-IR"/>
        </w:rPr>
        <w:t>ی</w:t>
      </w:r>
      <w:r w:rsidRPr="000B4ACD">
        <w:rPr>
          <w:rtl/>
          <w:lang w:bidi="fa-IR"/>
        </w:rPr>
        <w:t xml:space="preserve"> هر کس که به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ن</w:t>
      </w:r>
      <w:r w:rsidRPr="000B4ACD">
        <w:rPr>
          <w:rtl/>
          <w:lang w:bidi="fa-IR"/>
        </w:rPr>
        <w:t xml:space="preserve"> سه کار دست زند تأک</w:t>
      </w:r>
      <w:r w:rsidRPr="000B4ACD">
        <w:rPr>
          <w:rFonts w:hint="cs"/>
          <w:rtl/>
          <w:lang w:bidi="fa-IR"/>
        </w:rPr>
        <w:t>ی</w:t>
      </w:r>
      <w:r w:rsidRPr="000B4ACD">
        <w:rPr>
          <w:rFonts w:hint="eastAsia"/>
          <w:rtl/>
          <w:lang w:bidi="fa-IR"/>
        </w:rPr>
        <w:t>د</w:t>
      </w:r>
      <w:r w:rsidRPr="000B4ACD">
        <w:rPr>
          <w:rtl/>
          <w:lang w:bidi="fa-IR"/>
        </w:rPr>
        <w:t xml:space="preserve"> بل</w:t>
      </w:r>
      <w:r w:rsidRPr="000B4ACD">
        <w:rPr>
          <w:rFonts w:hint="cs"/>
          <w:rtl/>
          <w:lang w:bidi="fa-IR"/>
        </w:rPr>
        <w:t>ی</w:t>
      </w:r>
      <w:r w:rsidRPr="000B4ACD">
        <w:rPr>
          <w:rFonts w:hint="eastAsia"/>
          <w:rtl/>
          <w:lang w:bidi="fa-IR"/>
        </w:rPr>
        <w:t>غ</w:t>
      </w:r>
      <w:r w:rsidRPr="000B4ACD">
        <w:rPr>
          <w:rtl/>
          <w:lang w:bidi="fa-IR"/>
        </w:rPr>
        <w:t xml:space="preserve"> فرمود. (مطالب 409 / 1).90 - فرمود: «کس</w:t>
      </w:r>
      <w:r w:rsidRPr="000B4ACD">
        <w:rPr>
          <w:rFonts w:hint="cs"/>
          <w:rtl/>
          <w:lang w:bidi="fa-IR"/>
        </w:rPr>
        <w:t>ی</w:t>
      </w:r>
      <w:r w:rsidRPr="000B4ACD">
        <w:rPr>
          <w:rtl/>
          <w:lang w:bidi="fa-IR"/>
        </w:rPr>
        <w:t xml:space="preserve"> که سوار است و پشت سر او کس</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دود برا</w:t>
      </w:r>
      <w:r w:rsidRPr="000B4ACD">
        <w:rPr>
          <w:rFonts w:hint="cs"/>
          <w:rtl/>
          <w:lang w:bidi="fa-IR"/>
        </w:rPr>
        <w:t>ی</w:t>
      </w:r>
      <w:r w:rsidRPr="000B4ACD">
        <w:rPr>
          <w:rtl/>
          <w:lang w:bidi="fa-IR"/>
        </w:rPr>
        <w:t xml:space="preserve"> او از خداوند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افزوده نم</w:t>
      </w:r>
      <w:r w:rsidRPr="000B4ACD">
        <w:rPr>
          <w:rFonts w:hint="cs"/>
          <w:rtl/>
          <w:lang w:bidi="fa-IR"/>
        </w:rPr>
        <w:t>ی</w:t>
      </w:r>
      <w:r w:rsidRPr="000B4ACD">
        <w:rPr>
          <w:rtl/>
          <w:lang w:bidi="fa-IR"/>
        </w:rPr>
        <w:t xml:space="preserve"> شود، مگر دور</w:t>
      </w:r>
      <w:r w:rsidRPr="000B4ACD">
        <w:rPr>
          <w:rFonts w:hint="cs"/>
          <w:rtl/>
          <w:lang w:bidi="fa-IR"/>
        </w:rPr>
        <w:t>ی</w:t>
      </w:r>
      <w:r w:rsidRPr="000B4ACD">
        <w:rPr>
          <w:rFonts w:hint="eastAsia"/>
          <w:rtl/>
          <w:lang w:bidi="fa-IR"/>
        </w:rPr>
        <w:t>»</w:t>
      </w:r>
      <w:r w:rsidRPr="000B4ACD">
        <w:rPr>
          <w:rtl/>
          <w:lang w:bidi="fa-IR"/>
        </w:rPr>
        <w:t xml:space="preserve"> (</w:t>
      </w:r>
      <w:r w:rsidRPr="000B4ACD">
        <w:rPr>
          <w:rFonts w:hint="eastAsia"/>
          <w:rtl/>
          <w:lang w:bidi="fa-IR"/>
        </w:rPr>
        <w:t>مطالب</w:t>
      </w:r>
      <w:r w:rsidRPr="000B4ACD">
        <w:rPr>
          <w:rtl/>
          <w:lang w:bidi="fa-IR"/>
        </w:rPr>
        <w:t xml:space="preserve"> 418/ 2).91 - وقت</w:t>
      </w:r>
      <w:r w:rsidRPr="000B4ACD">
        <w:rPr>
          <w:rFonts w:hint="cs"/>
          <w:rtl/>
          <w:lang w:bidi="fa-IR"/>
        </w:rPr>
        <w:t>ی</w:t>
      </w:r>
      <w:r w:rsidRPr="000B4ACD">
        <w:rPr>
          <w:rtl/>
          <w:lang w:bidi="fa-IR"/>
        </w:rPr>
        <w:t xml:space="preserve"> شتر پ</w:t>
      </w:r>
      <w:r w:rsidRPr="000B4ACD">
        <w:rPr>
          <w:rFonts w:hint="cs"/>
          <w:rtl/>
          <w:lang w:bidi="fa-IR"/>
        </w:rPr>
        <w:t>ی</w:t>
      </w:r>
      <w:r w:rsidRPr="000B4ACD">
        <w:rPr>
          <w:rFonts w:hint="eastAsia"/>
          <w:rtl/>
          <w:lang w:bidi="fa-IR"/>
        </w:rPr>
        <w:t>غمبر</w:t>
      </w:r>
      <w:r w:rsidRPr="000B4ACD">
        <w:rPr>
          <w:rtl/>
          <w:lang w:bidi="fa-IR"/>
        </w:rPr>
        <w:t xml:space="preserve"> در زم</w:t>
      </w:r>
      <w:r w:rsidRPr="000B4ACD">
        <w:rPr>
          <w:rFonts w:hint="cs"/>
          <w:rtl/>
          <w:lang w:bidi="fa-IR"/>
        </w:rPr>
        <w:t>ی</w:t>
      </w:r>
      <w:r w:rsidRPr="000B4ACD">
        <w:rPr>
          <w:rFonts w:hint="eastAsia"/>
          <w:rtl/>
          <w:lang w:bidi="fa-IR"/>
        </w:rPr>
        <w:t>ن</w:t>
      </w:r>
      <w:r w:rsidRPr="000B4ACD">
        <w:rPr>
          <w:rtl/>
          <w:lang w:bidi="fa-IR"/>
        </w:rPr>
        <w:t xml:space="preserve"> مربد (زم</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که در آن خرما خشک م</w:t>
      </w:r>
      <w:r w:rsidRPr="000B4ACD">
        <w:rPr>
          <w:rFonts w:hint="cs"/>
          <w:rtl/>
          <w:lang w:bidi="fa-IR"/>
        </w:rPr>
        <w:t>ی</w:t>
      </w:r>
      <w:r w:rsidRPr="000B4ACD">
        <w:rPr>
          <w:rtl/>
          <w:lang w:bidi="fa-IR"/>
        </w:rPr>
        <w:t xml:space="preserve"> کنند) روبرو</w:t>
      </w:r>
      <w:r w:rsidRPr="000B4ACD">
        <w:rPr>
          <w:rFonts w:hint="cs"/>
          <w:rtl/>
          <w:lang w:bidi="fa-IR"/>
        </w:rPr>
        <w:t>ی</w:t>
      </w:r>
      <w:r w:rsidRPr="000B4ACD">
        <w:rPr>
          <w:rtl/>
          <w:lang w:bidi="fa-IR"/>
        </w:rPr>
        <w:t xml:space="preserve"> خانه </w:t>
      </w:r>
      <w:r w:rsidRPr="000B4ACD">
        <w:rPr>
          <w:rFonts w:hint="cs"/>
          <w:rtl/>
          <w:lang w:bidi="fa-IR"/>
        </w:rPr>
        <w:t>ی</w:t>
      </w:r>
      <w:r w:rsidRPr="000B4ACD">
        <w:rPr>
          <w:rtl/>
          <w:lang w:bidi="fa-IR"/>
        </w:rPr>
        <w:t xml:space="preserve"> ابوا</w:t>
      </w:r>
      <w:r w:rsidRPr="000B4ACD">
        <w:rPr>
          <w:rFonts w:hint="cs"/>
          <w:rtl/>
          <w:lang w:bidi="fa-IR"/>
        </w:rPr>
        <w:t>ی</w:t>
      </w:r>
      <w:r w:rsidRPr="000B4ACD">
        <w:rPr>
          <w:rFonts w:hint="eastAsia"/>
          <w:rtl/>
          <w:lang w:bidi="fa-IR"/>
        </w:rPr>
        <w:t>وب</w:t>
      </w:r>
      <w:r w:rsidRPr="000B4ACD">
        <w:rPr>
          <w:rtl/>
          <w:lang w:bidi="fa-IR"/>
        </w:rPr>
        <w:t xml:space="preserve"> انصار</w:t>
      </w:r>
      <w:r w:rsidRPr="000B4ACD">
        <w:rPr>
          <w:rFonts w:hint="cs"/>
          <w:rtl/>
          <w:lang w:bidi="fa-IR"/>
        </w:rPr>
        <w:t>ی</w:t>
      </w:r>
      <w:r w:rsidRPr="000B4ACD">
        <w:rPr>
          <w:rtl/>
          <w:lang w:bidi="fa-IR"/>
        </w:rPr>
        <w:t xml:space="preserve"> خواب</w:t>
      </w:r>
      <w:r w:rsidRPr="000B4ACD">
        <w:rPr>
          <w:rFonts w:hint="cs"/>
          <w:rtl/>
          <w:lang w:bidi="fa-IR"/>
        </w:rPr>
        <w:t>ی</w:t>
      </w:r>
      <w:r w:rsidRPr="000B4ACD">
        <w:rPr>
          <w:rFonts w:hint="eastAsia"/>
          <w:rtl/>
          <w:lang w:bidi="fa-IR"/>
        </w:rPr>
        <w:t>د،</w:t>
      </w:r>
      <w:r w:rsidRPr="000B4ACD">
        <w:rPr>
          <w:rtl/>
          <w:lang w:bidi="fa-IR"/>
        </w:rPr>
        <w:t xml:space="preserve"> و مادر او آمد و بار شتر را گرفت و به خانه برد، چون همه به الحاح از پ</w:t>
      </w:r>
      <w:r w:rsidRPr="000B4ACD">
        <w:rPr>
          <w:rFonts w:hint="cs"/>
          <w:rtl/>
          <w:lang w:bidi="fa-IR"/>
        </w:rPr>
        <w:t>ی</w:t>
      </w:r>
      <w:r w:rsidRPr="000B4ACD">
        <w:rPr>
          <w:rFonts w:hint="eastAsia"/>
          <w:rtl/>
          <w:lang w:bidi="fa-IR"/>
        </w:rPr>
        <w:t>غمبر</w:t>
      </w:r>
      <w:r w:rsidRPr="000B4ACD">
        <w:rPr>
          <w:rtl/>
          <w:lang w:bidi="fa-IR"/>
        </w:rPr>
        <w:t xml:space="preserve"> دعوت م</w:t>
      </w:r>
      <w:r w:rsidRPr="000B4ACD">
        <w:rPr>
          <w:rFonts w:hint="cs"/>
          <w:rtl/>
          <w:lang w:bidi="fa-IR"/>
        </w:rPr>
        <w:t>ی</w:t>
      </w:r>
      <w:r w:rsidRPr="000B4ACD">
        <w:rPr>
          <w:rtl/>
          <w:lang w:bidi="fa-IR"/>
        </w:rPr>
        <w:t xml:space="preserve"> کردند، فرمود: «بار شتر چه شد؟» گفتند: مادر ابوا</w:t>
      </w:r>
      <w:r w:rsidRPr="000B4ACD">
        <w:rPr>
          <w:rFonts w:hint="cs"/>
          <w:rtl/>
          <w:lang w:bidi="fa-IR"/>
        </w:rPr>
        <w:t>ی</w:t>
      </w:r>
      <w:r w:rsidRPr="000B4ACD">
        <w:rPr>
          <w:rFonts w:hint="eastAsia"/>
          <w:rtl/>
          <w:lang w:bidi="fa-IR"/>
        </w:rPr>
        <w:t>وب</w:t>
      </w:r>
      <w:r w:rsidRPr="000B4ACD">
        <w:rPr>
          <w:rtl/>
          <w:lang w:bidi="fa-IR"/>
        </w:rPr>
        <w:t xml:space="preserve"> به خ</w:t>
      </w:r>
      <w:r w:rsidRPr="000B4ACD">
        <w:rPr>
          <w:rFonts w:hint="eastAsia"/>
          <w:rtl/>
          <w:lang w:bidi="fa-IR"/>
        </w:rPr>
        <w:t>انه</w:t>
      </w:r>
      <w:r w:rsidRPr="000B4ACD">
        <w:rPr>
          <w:rtl/>
          <w:lang w:bidi="fa-IR"/>
        </w:rPr>
        <w:t xml:space="preserve"> برد، پ</w:t>
      </w:r>
      <w:r w:rsidRPr="000B4ACD">
        <w:rPr>
          <w:rFonts w:hint="cs"/>
          <w:rtl/>
          <w:lang w:bidi="fa-IR"/>
        </w:rPr>
        <w:t>ی</w:t>
      </w:r>
      <w:r w:rsidRPr="000B4ACD">
        <w:rPr>
          <w:rFonts w:hint="eastAsia"/>
          <w:rtl/>
          <w:lang w:bidi="fa-IR"/>
        </w:rPr>
        <w:t>غمبر</w:t>
      </w:r>
      <w:r w:rsidRPr="000B4ACD">
        <w:rPr>
          <w:rtl/>
          <w:lang w:bidi="fa-IR"/>
        </w:rPr>
        <w:t xml:space="preserve"> فرمود: «المرء مع رحله»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«مرد همراه بار و بنه اش م</w:t>
      </w:r>
      <w:r w:rsidRPr="000B4ACD">
        <w:rPr>
          <w:rFonts w:hint="cs"/>
          <w:rtl/>
          <w:lang w:bidi="fa-IR"/>
        </w:rPr>
        <w:t>ی</w:t>
      </w:r>
      <w:r w:rsidRPr="000B4ACD">
        <w:rPr>
          <w:rtl/>
          <w:lang w:bidi="fa-IR"/>
        </w:rPr>
        <w:t xml:space="preserve"> باشد» و به خانه </w:t>
      </w:r>
      <w:r w:rsidRPr="000B4ACD">
        <w:rPr>
          <w:rFonts w:hint="cs"/>
          <w:rtl/>
          <w:lang w:bidi="fa-IR"/>
        </w:rPr>
        <w:t>ی</w:t>
      </w:r>
      <w:r w:rsidRPr="000B4ACD">
        <w:rPr>
          <w:rtl/>
          <w:lang w:bidi="fa-IR"/>
        </w:rPr>
        <w:t xml:space="preserve"> ابوا</w:t>
      </w:r>
      <w:r w:rsidRPr="000B4ACD">
        <w:rPr>
          <w:rFonts w:hint="cs"/>
          <w:rtl/>
          <w:lang w:bidi="fa-IR"/>
        </w:rPr>
        <w:t>ی</w:t>
      </w:r>
      <w:r w:rsidRPr="000B4ACD">
        <w:rPr>
          <w:rFonts w:hint="eastAsia"/>
          <w:rtl/>
          <w:lang w:bidi="fa-IR"/>
        </w:rPr>
        <w:t>وب</w:t>
      </w:r>
      <w:r w:rsidRPr="000B4ACD">
        <w:rPr>
          <w:rtl/>
          <w:lang w:bidi="fa-IR"/>
        </w:rPr>
        <w:t xml:space="preserve"> رفت. (بحار 109 / 19).توض</w:t>
      </w:r>
      <w:r w:rsidRPr="000B4ACD">
        <w:rPr>
          <w:rFonts w:hint="cs"/>
          <w:rtl/>
          <w:lang w:bidi="fa-IR"/>
        </w:rPr>
        <w:t>ی</w:t>
      </w:r>
      <w:r w:rsidRPr="000B4ACD">
        <w:rPr>
          <w:rFonts w:hint="eastAsia"/>
          <w:rtl/>
          <w:lang w:bidi="fa-IR"/>
        </w:rPr>
        <w:t>ح</w:t>
      </w:r>
      <w:r w:rsidRPr="000B4ACD">
        <w:rPr>
          <w:rtl/>
          <w:lang w:bidi="fa-IR"/>
        </w:rPr>
        <w:t>:عمل پ</w:t>
      </w:r>
      <w:r w:rsidRPr="000B4ACD">
        <w:rPr>
          <w:rFonts w:hint="cs"/>
          <w:rtl/>
          <w:lang w:bidi="fa-IR"/>
        </w:rPr>
        <w:t>ی</w:t>
      </w:r>
      <w:r w:rsidRPr="000B4ACD">
        <w:rPr>
          <w:rFonts w:hint="eastAsia"/>
          <w:rtl/>
          <w:lang w:bidi="fa-IR"/>
        </w:rPr>
        <w:t>غمبر</w:t>
      </w:r>
      <w:r w:rsidRPr="000B4ACD">
        <w:rPr>
          <w:rtl/>
          <w:lang w:bidi="fa-IR"/>
        </w:rPr>
        <w:t xml:space="preserve"> هم نوازش</w:t>
      </w:r>
      <w:r w:rsidRPr="000B4ACD">
        <w:rPr>
          <w:rFonts w:hint="cs"/>
          <w:rtl/>
          <w:lang w:bidi="fa-IR"/>
        </w:rPr>
        <w:t>ی</w:t>
      </w:r>
      <w:r w:rsidRPr="000B4ACD">
        <w:rPr>
          <w:rtl/>
          <w:lang w:bidi="fa-IR"/>
        </w:rPr>
        <w:t xml:space="preserve"> از مستضعف</w:t>
      </w:r>
      <w:r w:rsidRPr="000B4ACD">
        <w:rPr>
          <w:rFonts w:hint="cs"/>
          <w:rtl/>
          <w:lang w:bidi="fa-IR"/>
        </w:rPr>
        <w:t>ی</w:t>
      </w:r>
      <w:r w:rsidRPr="000B4ACD">
        <w:rPr>
          <w:rFonts w:hint="eastAsia"/>
          <w:rtl/>
          <w:lang w:bidi="fa-IR"/>
        </w:rPr>
        <w:t>ن</w:t>
      </w:r>
      <w:r w:rsidRPr="000B4ACD">
        <w:rPr>
          <w:rtl/>
          <w:lang w:bidi="fa-IR"/>
        </w:rPr>
        <w:t xml:space="preserve"> بود، هم حسن تخلص</w:t>
      </w:r>
      <w:r w:rsidRPr="000B4ACD">
        <w:rPr>
          <w:rFonts w:hint="cs"/>
          <w:rtl/>
          <w:lang w:bidi="fa-IR"/>
        </w:rPr>
        <w:t>ی</w:t>
      </w:r>
      <w:r w:rsidRPr="000B4ACD">
        <w:rPr>
          <w:rtl/>
          <w:lang w:bidi="fa-IR"/>
        </w:rPr>
        <w:t xml:space="preserve"> از رقابت اشراف که همه توقع داشتند پ</w:t>
      </w:r>
      <w:r w:rsidRPr="000B4ACD">
        <w:rPr>
          <w:rFonts w:hint="cs"/>
          <w:rtl/>
          <w:lang w:bidi="fa-IR"/>
        </w:rPr>
        <w:t>ی</w:t>
      </w:r>
      <w:r w:rsidRPr="000B4ACD">
        <w:rPr>
          <w:rFonts w:hint="eastAsia"/>
          <w:rtl/>
          <w:lang w:bidi="fa-IR"/>
        </w:rPr>
        <w:t>غمبر</w:t>
      </w:r>
      <w:r w:rsidRPr="000B4ACD">
        <w:rPr>
          <w:rtl/>
          <w:lang w:bidi="fa-IR"/>
        </w:rPr>
        <w:t xml:space="preserve"> بر ا</w:t>
      </w:r>
      <w:r w:rsidRPr="000B4ACD">
        <w:rPr>
          <w:rFonts w:hint="cs"/>
          <w:rtl/>
          <w:lang w:bidi="fa-IR"/>
        </w:rPr>
        <w:t>ی</w:t>
      </w:r>
      <w:r w:rsidRPr="000B4ACD">
        <w:rPr>
          <w:rFonts w:hint="eastAsia"/>
          <w:rtl/>
          <w:lang w:bidi="fa-IR"/>
        </w:rPr>
        <w:t>شان</w:t>
      </w:r>
      <w:r w:rsidRPr="000B4ACD">
        <w:rPr>
          <w:rtl/>
          <w:lang w:bidi="fa-IR"/>
        </w:rPr>
        <w:t xml:space="preserve"> وارد شود.92 - صلح با </w:t>
      </w:r>
      <w:r w:rsidRPr="000B4ACD">
        <w:rPr>
          <w:rFonts w:hint="cs"/>
          <w:rtl/>
          <w:lang w:bidi="fa-IR"/>
        </w:rPr>
        <w:t>ی</w:t>
      </w:r>
      <w:r w:rsidRPr="000B4ACD">
        <w:rPr>
          <w:rFonts w:hint="eastAsia"/>
          <w:rtl/>
          <w:lang w:bidi="fa-IR"/>
        </w:rPr>
        <w:t>هود</w:t>
      </w:r>
      <w:r w:rsidRPr="000B4ACD">
        <w:rPr>
          <w:rFonts w:hint="cs"/>
          <w:rtl/>
          <w:lang w:bidi="fa-IR"/>
        </w:rPr>
        <w:t>ی</w:t>
      </w:r>
      <w:r w:rsidRPr="000B4ACD">
        <w:rPr>
          <w:rFonts w:hint="eastAsia"/>
          <w:rtl/>
          <w:lang w:bidi="fa-IR"/>
        </w:rPr>
        <w:t>ان</w:t>
      </w:r>
      <w:r w:rsidRPr="000B4ACD">
        <w:rPr>
          <w:rtl/>
          <w:lang w:bidi="fa-IR"/>
        </w:rPr>
        <w:t xml:space="preserve"> خ</w:t>
      </w:r>
      <w:r w:rsidRPr="000B4ACD">
        <w:rPr>
          <w:rFonts w:hint="cs"/>
          <w:rtl/>
          <w:lang w:bidi="fa-IR"/>
        </w:rPr>
        <w:t>ی</w:t>
      </w:r>
      <w:r w:rsidRPr="000B4ACD">
        <w:rPr>
          <w:rFonts w:hint="eastAsia"/>
          <w:rtl/>
          <w:lang w:bidi="fa-IR"/>
        </w:rPr>
        <w:t>بر</w:t>
      </w:r>
      <w:r w:rsidRPr="000B4ACD">
        <w:rPr>
          <w:rtl/>
          <w:lang w:bidi="fa-IR"/>
        </w:rPr>
        <w:t xml:space="preserve"> چنان بود که نصف محصول را بدهند؛ در موقع خرمن،</w:t>
      </w:r>
      <w:r w:rsidRPr="000B4ACD">
        <w:rPr>
          <w:rFonts w:hint="eastAsia"/>
          <w:rtl/>
          <w:lang w:bidi="fa-IR"/>
        </w:rPr>
        <w:t>عبدالله</w:t>
      </w:r>
      <w:r w:rsidRPr="000B4ACD">
        <w:rPr>
          <w:rtl/>
          <w:lang w:bidi="fa-IR"/>
        </w:rPr>
        <w:t xml:space="preserve"> بن رواحه برا</w:t>
      </w:r>
      <w:r w:rsidRPr="000B4ACD">
        <w:rPr>
          <w:rFonts w:hint="cs"/>
          <w:rtl/>
          <w:lang w:bidi="fa-IR"/>
        </w:rPr>
        <w:t>ی</w:t>
      </w:r>
      <w:r w:rsidRPr="000B4ACD">
        <w:rPr>
          <w:rtl/>
          <w:lang w:bidi="fa-IR"/>
        </w:rPr>
        <w:t xml:space="preserve"> خرص و تخم</w:t>
      </w:r>
      <w:r w:rsidRPr="000B4ACD">
        <w:rPr>
          <w:rFonts w:hint="cs"/>
          <w:rtl/>
          <w:lang w:bidi="fa-IR"/>
        </w:rPr>
        <w:t>ی</w:t>
      </w:r>
      <w:r w:rsidRPr="000B4ACD">
        <w:rPr>
          <w:rFonts w:hint="eastAsia"/>
          <w:rtl/>
          <w:lang w:bidi="fa-IR"/>
        </w:rPr>
        <w:t>ن</w:t>
      </w:r>
      <w:r w:rsidRPr="000B4ACD">
        <w:rPr>
          <w:rtl/>
          <w:lang w:bidi="fa-IR"/>
        </w:rPr>
        <w:t xml:space="preserve"> </w:t>
      </w:r>
      <w:r w:rsidRPr="000B4ACD">
        <w:rPr>
          <w:rtl/>
          <w:lang w:bidi="fa-IR"/>
        </w:rPr>
        <w:lastRenderedPageBreak/>
        <w:t>م</w:t>
      </w:r>
      <w:r w:rsidRPr="000B4ACD">
        <w:rPr>
          <w:rFonts w:hint="cs"/>
          <w:rtl/>
          <w:lang w:bidi="fa-IR"/>
        </w:rPr>
        <w:t>ی</w:t>
      </w:r>
      <w:r w:rsidRPr="000B4ACD">
        <w:rPr>
          <w:rtl/>
          <w:lang w:bidi="fa-IR"/>
        </w:rPr>
        <w:t xml:space="preserve"> رفت، از او شکا</w:t>
      </w:r>
      <w:r w:rsidRPr="000B4ACD">
        <w:rPr>
          <w:rFonts w:hint="cs"/>
          <w:rtl/>
          <w:lang w:bidi="fa-IR"/>
        </w:rPr>
        <w:t>ی</w:t>
      </w:r>
      <w:r w:rsidRPr="000B4ACD">
        <w:rPr>
          <w:rFonts w:hint="eastAsia"/>
          <w:rtl/>
          <w:lang w:bidi="fa-IR"/>
        </w:rPr>
        <w:t>ت</w:t>
      </w:r>
      <w:r w:rsidRPr="000B4ACD">
        <w:rPr>
          <w:rtl/>
          <w:lang w:bidi="fa-IR"/>
        </w:rPr>
        <w:t xml:space="preserve"> کردند، پ</w:t>
      </w:r>
      <w:r w:rsidRPr="000B4ACD">
        <w:rPr>
          <w:rFonts w:hint="cs"/>
          <w:rtl/>
          <w:lang w:bidi="fa-IR"/>
        </w:rPr>
        <w:t>ی</w:t>
      </w:r>
      <w:r w:rsidRPr="000B4ACD">
        <w:rPr>
          <w:rFonts w:hint="eastAsia"/>
          <w:rtl/>
          <w:lang w:bidi="fa-IR"/>
        </w:rPr>
        <w:t>غمبر</w:t>
      </w:r>
      <w:r w:rsidRPr="000B4ACD">
        <w:rPr>
          <w:rtl/>
          <w:lang w:bidi="fa-IR"/>
        </w:rPr>
        <w:t xml:space="preserve"> از عبدالله پرس</w:t>
      </w:r>
      <w:r w:rsidRPr="000B4ACD">
        <w:rPr>
          <w:rFonts w:hint="cs"/>
          <w:rtl/>
          <w:lang w:bidi="fa-IR"/>
        </w:rPr>
        <w:t>ی</w:t>
      </w:r>
      <w:r w:rsidRPr="000B4ACD">
        <w:rPr>
          <w:rFonts w:hint="eastAsia"/>
          <w:rtl/>
          <w:lang w:bidi="fa-IR"/>
        </w:rPr>
        <w:t>د</w:t>
      </w:r>
      <w:r w:rsidRPr="000B4ACD">
        <w:rPr>
          <w:rtl/>
          <w:lang w:bidi="fa-IR"/>
        </w:rPr>
        <w:t>: «چه کرده ا</w:t>
      </w:r>
      <w:r w:rsidRPr="000B4ACD">
        <w:rPr>
          <w:rFonts w:hint="cs"/>
          <w:rtl/>
          <w:lang w:bidi="fa-IR"/>
        </w:rPr>
        <w:t>ی</w:t>
      </w:r>
      <w:r w:rsidRPr="000B4ACD">
        <w:rPr>
          <w:rFonts w:hint="eastAsia"/>
          <w:rtl/>
          <w:lang w:bidi="fa-IR"/>
        </w:rPr>
        <w:t>؟»</w:t>
      </w:r>
      <w:r w:rsidRPr="000B4ACD">
        <w:rPr>
          <w:rtl/>
          <w:lang w:bidi="fa-IR"/>
        </w:rPr>
        <w:t xml:space="preserve"> عبدالله گفت: من آنها را به دو نصف تقس</w:t>
      </w:r>
      <w:r w:rsidRPr="000B4ACD">
        <w:rPr>
          <w:rFonts w:hint="cs"/>
          <w:rtl/>
          <w:lang w:bidi="fa-IR"/>
        </w:rPr>
        <w:t>ی</w:t>
      </w:r>
      <w:r w:rsidRPr="000B4ACD">
        <w:rPr>
          <w:rFonts w:hint="eastAsia"/>
          <w:rtl/>
          <w:lang w:bidi="fa-IR"/>
        </w:rPr>
        <w:t>م</w:t>
      </w:r>
      <w:r w:rsidRPr="000B4ACD">
        <w:rPr>
          <w:rtl/>
          <w:lang w:bidi="fa-IR"/>
        </w:rPr>
        <w:t xml:space="preserve"> کرده و ا</w:t>
      </w:r>
      <w:r w:rsidRPr="000B4ACD">
        <w:rPr>
          <w:rFonts w:hint="cs"/>
          <w:rtl/>
          <w:lang w:bidi="fa-IR"/>
        </w:rPr>
        <w:t>ی</w:t>
      </w:r>
      <w:r w:rsidRPr="000B4ACD">
        <w:rPr>
          <w:rFonts w:hint="eastAsia"/>
          <w:rtl/>
          <w:lang w:bidi="fa-IR"/>
        </w:rPr>
        <w:t>شان</w:t>
      </w:r>
      <w:r w:rsidRPr="000B4ACD">
        <w:rPr>
          <w:rtl/>
          <w:lang w:bidi="fa-IR"/>
        </w:rPr>
        <w:t xml:space="preserve"> را در انتخاب هر </w:t>
      </w:r>
      <w:r w:rsidRPr="000B4ACD">
        <w:rPr>
          <w:rFonts w:hint="cs"/>
          <w:rtl/>
          <w:lang w:bidi="fa-IR"/>
        </w:rPr>
        <w:t>ی</w:t>
      </w:r>
      <w:r w:rsidRPr="000B4ACD">
        <w:rPr>
          <w:rFonts w:hint="eastAsia"/>
          <w:rtl/>
          <w:lang w:bidi="fa-IR"/>
        </w:rPr>
        <w:t>ک،</w:t>
      </w:r>
      <w:r w:rsidRPr="000B4ACD">
        <w:rPr>
          <w:rtl/>
          <w:lang w:bidi="fa-IR"/>
        </w:rPr>
        <w:t xml:space="preserve"> آزاد گذارده ام (ا</w:t>
      </w:r>
      <w:r w:rsidRPr="000B4ACD">
        <w:rPr>
          <w:rFonts w:hint="cs"/>
          <w:rtl/>
          <w:lang w:bidi="fa-IR"/>
        </w:rPr>
        <w:t>ی</w:t>
      </w:r>
      <w:r w:rsidRPr="000B4ACD">
        <w:rPr>
          <w:rFonts w:hint="eastAsia"/>
          <w:rtl/>
          <w:lang w:bidi="fa-IR"/>
        </w:rPr>
        <w:t>ن</w:t>
      </w:r>
      <w:r w:rsidRPr="000B4ACD">
        <w:rPr>
          <w:rtl/>
          <w:lang w:bidi="fa-IR"/>
        </w:rPr>
        <w:t xml:space="preserve"> قسم عمل مورد تصو</w:t>
      </w:r>
      <w:r w:rsidRPr="000B4ACD">
        <w:rPr>
          <w:rFonts w:hint="cs"/>
          <w:rtl/>
          <w:lang w:bidi="fa-IR"/>
        </w:rPr>
        <w:t>ی</w:t>
      </w:r>
      <w:r w:rsidRPr="000B4ACD">
        <w:rPr>
          <w:rFonts w:hint="eastAsia"/>
          <w:rtl/>
          <w:lang w:bidi="fa-IR"/>
        </w:rPr>
        <w:t>ب</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بود). (بحار 31/ 21).توض</w:t>
      </w:r>
      <w:r w:rsidRPr="000B4ACD">
        <w:rPr>
          <w:rFonts w:hint="cs"/>
          <w:rtl/>
          <w:lang w:bidi="fa-IR"/>
        </w:rPr>
        <w:t>ی</w:t>
      </w:r>
      <w:r w:rsidRPr="000B4ACD">
        <w:rPr>
          <w:rFonts w:hint="eastAsia"/>
          <w:rtl/>
          <w:lang w:bidi="fa-IR"/>
        </w:rPr>
        <w:t>ح</w:t>
      </w:r>
      <w:r w:rsidRPr="000B4ACD">
        <w:rPr>
          <w:rtl/>
          <w:lang w:bidi="fa-IR"/>
        </w:rPr>
        <w:t>:بهتر</w:t>
      </w:r>
      <w:r w:rsidRPr="000B4ACD">
        <w:rPr>
          <w:rFonts w:hint="cs"/>
          <w:rtl/>
          <w:lang w:bidi="fa-IR"/>
        </w:rPr>
        <w:t>ی</w:t>
      </w:r>
      <w:r w:rsidRPr="000B4ACD">
        <w:rPr>
          <w:rFonts w:hint="eastAsia"/>
          <w:rtl/>
          <w:lang w:bidi="fa-IR"/>
        </w:rPr>
        <w:t>ن</w:t>
      </w:r>
      <w:r w:rsidRPr="000B4ACD">
        <w:rPr>
          <w:rtl/>
          <w:lang w:bidi="fa-IR"/>
        </w:rPr>
        <w:t xml:space="preserve"> طرز </w:t>
      </w:r>
      <w:r w:rsidRPr="000B4ACD">
        <w:rPr>
          <w:rFonts w:hint="eastAsia"/>
          <w:rtl/>
          <w:lang w:bidi="fa-IR"/>
        </w:rPr>
        <w:t>تقس</w:t>
      </w:r>
      <w:r w:rsidRPr="000B4ACD">
        <w:rPr>
          <w:rFonts w:hint="cs"/>
          <w:rtl/>
          <w:lang w:bidi="fa-IR"/>
        </w:rPr>
        <w:t>ی</w:t>
      </w:r>
      <w:r w:rsidRPr="000B4ACD">
        <w:rPr>
          <w:rFonts w:hint="eastAsia"/>
          <w:rtl/>
          <w:lang w:bidi="fa-IR"/>
        </w:rPr>
        <w:t>م</w:t>
      </w:r>
      <w:r w:rsidRPr="000B4ACD">
        <w:rPr>
          <w:rtl/>
          <w:lang w:bidi="fa-IR"/>
        </w:rPr>
        <w:t xml:space="preserve"> هم</w:t>
      </w:r>
      <w:r w:rsidRPr="000B4ACD">
        <w:rPr>
          <w:rFonts w:hint="cs"/>
          <w:rtl/>
          <w:lang w:bidi="fa-IR"/>
        </w:rPr>
        <w:t>ی</w:t>
      </w:r>
      <w:r w:rsidRPr="000B4ACD">
        <w:rPr>
          <w:rFonts w:hint="eastAsia"/>
          <w:rtl/>
          <w:lang w:bidi="fa-IR"/>
        </w:rPr>
        <w:t>ن</w:t>
      </w:r>
      <w:r w:rsidRPr="000B4ACD">
        <w:rPr>
          <w:rtl/>
          <w:lang w:bidi="fa-IR"/>
        </w:rPr>
        <w:t xml:space="preserve"> است، که هم اکنون در م</w:t>
      </w:r>
      <w:r w:rsidRPr="000B4ACD">
        <w:rPr>
          <w:rFonts w:hint="cs"/>
          <w:rtl/>
          <w:lang w:bidi="fa-IR"/>
        </w:rPr>
        <w:t>ی</w:t>
      </w:r>
      <w:r w:rsidRPr="000B4ACD">
        <w:rPr>
          <w:rFonts w:hint="eastAsia"/>
          <w:rtl/>
          <w:lang w:bidi="fa-IR"/>
        </w:rPr>
        <w:t>ان</w:t>
      </w:r>
      <w:r w:rsidRPr="000B4ACD">
        <w:rPr>
          <w:rtl/>
          <w:lang w:bidi="fa-IR"/>
        </w:rPr>
        <w:t xml:space="preserve"> عشائر معمول است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تقس</w:t>
      </w:r>
      <w:r w:rsidRPr="000B4ACD">
        <w:rPr>
          <w:rFonts w:hint="cs"/>
          <w:rtl/>
          <w:lang w:bidi="fa-IR"/>
        </w:rPr>
        <w:t>ی</w:t>
      </w:r>
      <w:r w:rsidRPr="000B4ACD">
        <w:rPr>
          <w:rFonts w:hint="eastAsia"/>
          <w:rtl/>
          <w:lang w:bidi="fa-IR"/>
        </w:rPr>
        <w:t>م</w:t>
      </w:r>
      <w:r w:rsidRPr="000B4ACD">
        <w:rPr>
          <w:rtl/>
          <w:lang w:bidi="fa-IR"/>
        </w:rPr>
        <w:t xml:space="preserve"> م</w:t>
      </w:r>
      <w:r w:rsidRPr="000B4ACD">
        <w:rPr>
          <w:rFonts w:hint="cs"/>
          <w:rtl/>
          <w:lang w:bidi="fa-IR"/>
        </w:rPr>
        <w:t>ی</w:t>
      </w:r>
      <w:r w:rsidRPr="000B4ACD">
        <w:rPr>
          <w:rtl/>
          <w:lang w:bidi="fa-IR"/>
        </w:rPr>
        <w:t xml:space="preserve"> کند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حق انتخاب دارد.93 - وقت</w:t>
      </w:r>
      <w:r w:rsidRPr="000B4ACD">
        <w:rPr>
          <w:rFonts w:hint="cs"/>
          <w:rtl/>
          <w:lang w:bidi="fa-IR"/>
        </w:rPr>
        <w:t>ی</w:t>
      </w:r>
      <w:r w:rsidRPr="000B4ACD">
        <w:rPr>
          <w:rtl/>
          <w:lang w:bidi="fa-IR"/>
        </w:rPr>
        <w:t xml:space="preserve"> جعفرط</w:t>
      </w:r>
      <w:r w:rsidRPr="000B4ACD">
        <w:rPr>
          <w:rFonts w:hint="cs"/>
          <w:rtl/>
          <w:lang w:bidi="fa-IR"/>
        </w:rPr>
        <w:t>ی</w:t>
      </w:r>
      <w:r w:rsidRPr="000B4ACD">
        <w:rPr>
          <w:rFonts w:hint="eastAsia"/>
          <w:rtl/>
          <w:lang w:bidi="fa-IR"/>
        </w:rPr>
        <w:t>ار</w:t>
      </w:r>
      <w:r w:rsidRPr="000B4ACD">
        <w:rPr>
          <w:rtl/>
          <w:lang w:bidi="fa-IR"/>
        </w:rPr>
        <w:t xml:space="preserve"> شه</w:t>
      </w:r>
      <w:r w:rsidRPr="000B4ACD">
        <w:rPr>
          <w:rFonts w:hint="cs"/>
          <w:rtl/>
          <w:lang w:bidi="fa-IR"/>
        </w:rPr>
        <w:t>ی</w:t>
      </w:r>
      <w:r w:rsidRPr="000B4ACD">
        <w:rPr>
          <w:rFonts w:hint="eastAsia"/>
          <w:rtl/>
          <w:lang w:bidi="fa-IR"/>
        </w:rPr>
        <w:t>د</w:t>
      </w:r>
      <w:r w:rsidRPr="000B4ACD">
        <w:rPr>
          <w:rtl/>
          <w:lang w:bidi="fa-IR"/>
        </w:rPr>
        <w:t xml:space="preserve"> شد پ</w:t>
      </w:r>
      <w:r w:rsidRPr="000B4ACD">
        <w:rPr>
          <w:rFonts w:hint="cs"/>
          <w:rtl/>
          <w:lang w:bidi="fa-IR"/>
        </w:rPr>
        <w:t>ی</w:t>
      </w:r>
      <w:r w:rsidRPr="000B4ACD">
        <w:rPr>
          <w:rFonts w:hint="eastAsia"/>
          <w:rtl/>
          <w:lang w:bidi="fa-IR"/>
        </w:rPr>
        <w:t>غمبر</w:t>
      </w:r>
      <w:r w:rsidRPr="000B4ACD">
        <w:rPr>
          <w:rtl/>
          <w:lang w:bidi="fa-IR"/>
        </w:rPr>
        <w:t xml:space="preserve"> به فاطمه </w:t>
      </w:r>
      <w:r w:rsidRPr="000B4ACD">
        <w:rPr>
          <w:rFonts w:hint="cs"/>
          <w:rtl/>
          <w:lang w:bidi="fa-IR"/>
        </w:rPr>
        <w:t>ی</w:t>
      </w:r>
      <w:r w:rsidRPr="000B4ACD">
        <w:rPr>
          <w:rtl/>
          <w:lang w:bidi="fa-IR"/>
        </w:rPr>
        <w:t xml:space="preserve"> زهرا </w:t>
      </w:r>
      <w:r w:rsidR="00B11563" w:rsidRPr="00B11563">
        <w:rPr>
          <w:rStyle w:val="libAlaemChar"/>
          <w:rFonts w:eastAsiaTheme="minorHAnsi"/>
          <w:rtl/>
        </w:rPr>
        <w:t>عليها‌السلام</w:t>
      </w:r>
      <w:r w:rsidR="00B11563" w:rsidRPr="005100D5">
        <w:rPr>
          <w:rFonts w:ascii="Traditional Arabic" w:eastAsiaTheme="minorHAnsi" w:hAnsi="Traditional Arabic" w:cs="Traditional Arabic"/>
          <w:rtl/>
        </w:rPr>
        <w:t xml:space="preserve"> </w:t>
      </w:r>
      <w:r w:rsidRPr="000B4ACD">
        <w:rPr>
          <w:rtl/>
          <w:lang w:bidi="fa-IR"/>
        </w:rPr>
        <w:t>دستور داد که تا سه روز برا</w:t>
      </w:r>
      <w:r w:rsidRPr="000B4ACD">
        <w:rPr>
          <w:rFonts w:hint="cs"/>
          <w:rtl/>
          <w:lang w:bidi="fa-IR"/>
        </w:rPr>
        <w:t>ی</w:t>
      </w:r>
      <w:r w:rsidRPr="000B4ACD">
        <w:rPr>
          <w:rtl/>
          <w:lang w:bidi="fa-IR"/>
        </w:rPr>
        <w:t xml:space="preserve"> خانواده </w:t>
      </w:r>
      <w:r w:rsidRPr="000B4ACD">
        <w:rPr>
          <w:rFonts w:hint="cs"/>
          <w:rtl/>
          <w:lang w:bidi="fa-IR"/>
        </w:rPr>
        <w:t>ی</w:t>
      </w:r>
      <w:r w:rsidRPr="000B4ACD">
        <w:rPr>
          <w:rtl/>
          <w:lang w:bidi="fa-IR"/>
        </w:rPr>
        <w:t xml:space="preserve"> او غذا ببرند و نزد ا</w:t>
      </w:r>
      <w:r w:rsidRPr="000B4ACD">
        <w:rPr>
          <w:rFonts w:hint="cs"/>
          <w:rtl/>
          <w:lang w:bidi="fa-IR"/>
        </w:rPr>
        <w:t>ی</w:t>
      </w:r>
      <w:r w:rsidRPr="000B4ACD">
        <w:rPr>
          <w:rFonts w:hint="eastAsia"/>
          <w:rtl/>
          <w:lang w:bidi="fa-IR"/>
        </w:rPr>
        <w:t>شان</w:t>
      </w:r>
      <w:r w:rsidRPr="000B4ACD">
        <w:rPr>
          <w:rtl/>
          <w:lang w:bidi="fa-IR"/>
        </w:rPr>
        <w:t xml:space="preserve"> بروند و از آن وقت سنت شد که برا</w:t>
      </w:r>
      <w:r w:rsidRPr="000B4ACD">
        <w:rPr>
          <w:rFonts w:hint="cs"/>
          <w:rtl/>
          <w:lang w:bidi="fa-IR"/>
        </w:rPr>
        <w:t>ی</w:t>
      </w:r>
      <w:r w:rsidRPr="000B4ACD">
        <w:rPr>
          <w:rtl/>
          <w:lang w:bidi="fa-IR"/>
        </w:rPr>
        <w:t xml:space="preserve"> خانواده </w:t>
      </w:r>
      <w:r w:rsidRPr="000B4ACD">
        <w:rPr>
          <w:rFonts w:hint="cs"/>
          <w:rtl/>
          <w:lang w:bidi="fa-IR"/>
        </w:rPr>
        <w:t>ی</w:t>
      </w:r>
      <w:r w:rsidRPr="000B4ACD">
        <w:rPr>
          <w:rtl/>
          <w:lang w:bidi="fa-IR"/>
        </w:rPr>
        <w:t xml:space="preserve"> متوف</w:t>
      </w:r>
      <w:r w:rsidRPr="000B4ACD">
        <w:rPr>
          <w:rFonts w:hint="cs"/>
          <w:rtl/>
          <w:lang w:bidi="fa-IR"/>
        </w:rPr>
        <w:t>ی</w:t>
      </w:r>
      <w:r w:rsidRPr="000B4ACD">
        <w:rPr>
          <w:rtl/>
          <w:lang w:bidi="fa-IR"/>
        </w:rPr>
        <w:t xml:space="preserve"> </w:t>
      </w:r>
      <w:r w:rsidRPr="000B4ACD">
        <w:rPr>
          <w:rFonts w:hint="eastAsia"/>
          <w:rtl/>
          <w:lang w:bidi="fa-IR"/>
        </w:rPr>
        <w:t>تا</w:t>
      </w:r>
      <w:r w:rsidRPr="000B4ACD">
        <w:rPr>
          <w:rtl/>
          <w:lang w:bidi="fa-IR"/>
        </w:rPr>
        <w:t xml:space="preserve"> سه روز غذا ببرند. (بحار 54 / 21).توض</w:t>
      </w:r>
      <w:r w:rsidRPr="000B4ACD">
        <w:rPr>
          <w:rFonts w:hint="cs"/>
          <w:rtl/>
          <w:lang w:bidi="fa-IR"/>
        </w:rPr>
        <w:t>ی</w:t>
      </w:r>
      <w:r w:rsidRPr="000B4ACD">
        <w:rPr>
          <w:rFonts w:hint="eastAsia"/>
          <w:rtl/>
          <w:lang w:bidi="fa-IR"/>
        </w:rPr>
        <w:t>ح</w:t>
      </w:r>
      <w:r w:rsidRPr="000B4ACD">
        <w:rPr>
          <w:rtl/>
          <w:lang w:bidi="fa-IR"/>
        </w:rPr>
        <w:t>:برعکس رسم کنون</w:t>
      </w:r>
      <w:r w:rsidRPr="000B4ACD">
        <w:rPr>
          <w:rFonts w:hint="cs"/>
          <w:rtl/>
          <w:lang w:bidi="fa-IR"/>
        </w:rPr>
        <w:t>ی</w:t>
      </w:r>
      <w:r w:rsidRPr="000B4ACD">
        <w:rPr>
          <w:rtl/>
          <w:lang w:bidi="fa-IR"/>
        </w:rPr>
        <w:t xml:space="preserve"> که همه بر سر ماتم زدگان م</w:t>
      </w:r>
      <w:r w:rsidRPr="000B4ACD">
        <w:rPr>
          <w:rFonts w:hint="cs"/>
          <w:rtl/>
          <w:lang w:bidi="fa-IR"/>
        </w:rPr>
        <w:t>ی</w:t>
      </w:r>
      <w:r w:rsidRPr="000B4ACD">
        <w:rPr>
          <w:rtl/>
          <w:lang w:bidi="fa-IR"/>
        </w:rPr>
        <w:t xml:space="preserve"> ر</w:t>
      </w:r>
      <w:r w:rsidRPr="000B4ACD">
        <w:rPr>
          <w:rFonts w:hint="cs"/>
          <w:rtl/>
          <w:lang w:bidi="fa-IR"/>
        </w:rPr>
        <w:t>ی</w:t>
      </w:r>
      <w:r w:rsidRPr="000B4ACD">
        <w:rPr>
          <w:rFonts w:hint="eastAsia"/>
          <w:rtl/>
          <w:lang w:bidi="fa-IR"/>
        </w:rPr>
        <w:t>زند</w:t>
      </w:r>
      <w:r w:rsidRPr="000B4ACD">
        <w:rPr>
          <w:rtl/>
          <w:lang w:bidi="fa-IR"/>
        </w:rPr>
        <w:t>.94 - وقت</w:t>
      </w:r>
      <w:r w:rsidRPr="000B4ACD">
        <w:rPr>
          <w:rFonts w:hint="cs"/>
          <w:rtl/>
          <w:lang w:bidi="fa-IR"/>
        </w:rPr>
        <w:t>ی</w:t>
      </w:r>
      <w:r w:rsidRPr="000B4ACD">
        <w:rPr>
          <w:rtl/>
          <w:lang w:bidi="fa-IR"/>
        </w:rPr>
        <w:t xml:space="preserve"> ارتش اسلام از جنگ موته برگشت، مردم مد</w:t>
      </w:r>
      <w:r w:rsidRPr="000B4ACD">
        <w:rPr>
          <w:rFonts w:hint="cs"/>
          <w:rtl/>
          <w:lang w:bidi="fa-IR"/>
        </w:rPr>
        <w:t>ی</w:t>
      </w:r>
      <w:r w:rsidRPr="000B4ACD">
        <w:rPr>
          <w:rFonts w:hint="eastAsia"/>
          <w:rtl/>
          <w:lang w:bidi="fa-IR"/>
        </w:rPr>
        <w:t>نه</w:t>
      </w:r>
      <w:r w:rsidRPr="000B4ACD">
        <w:rPr>
          <w:rtl/>
          <w:lang w:bidi="fa-IR"/>
        </w:rPr>
        <w:t xml:space="preserve"> به پ</w:t>
      </w:r>
      <w:r w:rsidRPr="000B4ACD">
        <w:rPr>
          <w:rFonts w:hint="cs"/>
          <w:rtl/>
          <w:lang w:bidi="fa-IR"/>
        </w:rPr>
        <w:t>ی</w:t>
      </w:r>
      <w:r w:rsidRPr="000B4ACD">
        <w:rPr>
          <w:rFonts w:hint="eastAsia"/>
          <w:rtl/>
          <w:lang w:bidi="fa-IR"/>
        </w:rPr>
        <w:t>شواز</w:t>
      </w:r>
      <w:r w:rsidRPr="000B4ACD">
        <w:rPr>
          <w:rtl/>
          <w:lang w:bidi="fa-IR"/>
        </w:rPr>
        <w:t xml:space="preserve"> رفتند و خاک بر ا</w:t>
      </w:r>
      <w:r w:rsidRPr="000B4ACD">
        <w:rPr>
          <w:rFonts w:hint="cs"/>
          <w:rtl/>
          <w:lang w:bidi="fa-IR"/>
        </w:rPr>
        <w:t>ی</w:t>
      </w:r>
      <w:r w:rsidRPr="000B4ACD">
        <w:rPr>
          <w:rFonts w:hint="eastAsia"/>
          <w:rtl/>
          <w:lang w:bidi="fa-IR"/>
        </w:rPr>
        <w:t>شان</w:t>
      </w:r>
      <w:r w:rsidRPr="000B4ACD">
        <w:rPr>
          <w:rtl/>
          <w:lang w:bidi="fa-IR"/>
        </w:rPr>
        <w:t xml:space="preserve"> پاش</w:t>
      </w:r>
      <w:r w:rsidRPr="000B4ACD">
        <w:rPr>
          <w:rFonts w:hint="cs"/>
          <w:rtl/>
          <w:lang w:bidi="fa-IR"/>
        </w:rPr>
        <w:t>ی</w:t>
      </w:r>
      <w:r w:rsidRPr="000B4ACD">
        <w:rPr>
          <w:rFonts w:hint="eastAsia"/>
          <w:rtl/>
          <w:lang w:bidi="fa-IR"/>
        </w:rPr>
        <w:t>دند،</w:t>
      </w:r>
      <w:r w:rsidRPr="000B4ACD">
        <w:rPr>
          <w:rtl/>
          <w:lang w:bidi="fa-IR"/>
        </w:rPr>
        <w:t xml:space="preserve"> و گفتند: ا</w:t>
      </w:r>
      <w:r w:rsidRPr="000B4ACD">
        <w:rPr>
          <w:rFonts w:hint="cs"/>
          <w:rtl/>
          <w:lang w:bidi="fa-IR"/>
        </w:rPr>
        <w:t>ی</w:t>
      </w:r>
      <w:r w:rsidRPr="000B4ACD">
        <w:rPr>
          <w:rtl/>
          <w:lang w:bidi="fa-IR"/>
        </w:rPr>
        <w:t xml:space="preserve"> فرارکنندگان! در راه خدا فرار کرد</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«فرار ن</w:t>
      </w:r>
      <w:r w:rsidRPr="000B4ACD">
        <w:rPr>
          <w:rFonts w:hint="cs"/>
          <w:rtl/>
          <w:lang w:bidi="fa-IR"/>
        </w:rPr>
        <w:t>ی</w:t>
      </w:r>
      <w:r w:rsidRPr="000B4ACD">
        <w:rPr>
          <w:rFonts w:hint="eastAsia"/>
          <w:rtl/>
          <w:lang w:bidi="fa-IR"/>
        </w:rPr>
        <w:t>ستند</w:t>
      </w:r>
      <w:r w:rsidRPr="000B4ACD">
        <w:rPr>
          <w:rtl/>
          <w:lang w:bidi="fa-IR"/>
        </w:rPr>
        <w:t xml:space="preserve"> بلکه کرارند انشاءالله» (بحار 57 / 21).95 - ب</w:t>
      </w:r>
      <w:r w:rsidRPr="000B4ACD">
        <w:rPr>
          <w:rFonts w:hint="cs"/>
          <w:rtl/>
          <w:lang w:bidi="fa-IR"/>
        </w:rPr>
        <w:t>ی</w:t>
      </w:r>
      <w:r w:rsidRPr="000B4ACD">
        <w:rPr>
          <w:rFonts w:hint="eastAsia"/>
          <w:rtl/>
          <w:lang w:bidi="fa-IR"/>
        </w:rPr>
        <w:t>عت</w:t>
      </w:r>
      <w:r w:rsidRPr="000B4ACD">
        <w:rPr>
          <w:rtl/>
          <w:lang w:bidi="fa-IR"/>
        </w:rPr>
        <w:t xml:space="preserve"> با زنان چنان بود که کاسه </w:t>
      </w:r>
      <w:r w:rsidRPr="000B4ACD">
        <w:rPr>
          <w:rFonts w:hint="cs"/>
          <w:rtl/>
          <w:lang w:bidi="fa-IR"/>
        </w:rPr>
        <w:t>ی</w:t>
      </w:r>
      <w:r w:rsidRPr="000B4ACD">
        <w:rPr>
          <w:rtl/>
          <w:lang w:bidi="fa-IR"/>
        </w:rPr>
        <w:t xml:space="preserve"> آب</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گذاشتند، اول پ</w:t>
      </w:r>
      <w:r w:rsidRPr="000B4ACD">
        <w:rPr>
          <w:rFonts w:hint="cs"/>
          <w:rtl/>
          <w:lang w:bidi="fa-IR"/>
        </w:rPr>
        <w:t>ی</w:t>
      </w:r>
      <w:r w:rsidRPr="000B4ACD">
        <w:rPr>
          <w:rFonts w:hint="eastAsia"/>
          <w:rtl/>
          <w:lang w:bidi="fa-IR"/>
        </w:rPr>
        <w:t>غمبر</w:t>
      </w:r>
      <w:r w:rsidRPr="000B4ACD">
        <w:rPr>
          <w:rtl/>
          <w:lang w:bidi="fa-IR"/>
        </w:rPr>
        <w:t xml:space="preserve"> در آن دست م</w:t>
      </w:r>
      <w:r w:rsidRPr="000B4ACD">
        <w:rPr>
          <w:rFonts w:hint="cs"/>
          <w:rtl/>
          <w:lang w:bidi="fa-IR"/>
        </w:rPr>
        <w:t>ی</w:t>
      </w:r>
      <w:r w:rsidRPr="000B4ACD">
        <w:rPr>
          <w:rtl/>
          <w:lang w:bidi="fa-IR"/>
        </w:rPr>
        <w:t xml:space="preserve"> برد و ب</w:t>
      </w:r>
      <w:r w:rsidRPr="000B4ACD">
        <w:rPr>
          <w:rFonts w:hint="cs"/>
          <w:rtl/>
          <w:lang w:bidi="fa-IR"/>
        </w:rPr>
        <w:t>ی</w:t>
      </w:r>
      <w:r w:rsidRPr="000B4ACD">
        <w:rPr>
          <w:rFonts w:hint="eastAsia"/>
          <w:rtl/>
          <w:lang w:bidi="fa-IR"/>
        </w:rPr>
        <w:t>رون</w:t>
      </w:r>
      <w:r w:rsidRPr="000B4ACD">
        <w:rPr>
          <w:rtl/>
          <w:lang w:bidi="fa-IR"/>
        </w:rPr>
        <w:t xml:space="preserve"> م</w:t>
      </w:r>
      <w:r w:rsidRPr="000B4ACD">
        <w:rPr>
          <w:rFonts w:hint="cs"/>
          <w:rtl/>
          <w:lang w:bidi="fa-IR"/>
        </w:rPr>
        <w:t>ی</w:t>
      </w:r>
      <w:r w:rsidRPr="000B4ACD">
        <w:rPr>
          <w:rtl/>
          <w:lang w:bidi="fa-IR"/>
        </w:rPr>
        <w:t xml:space="preserve"> آورد آن گاه زنان دست م</w:t>
      </w:r>
      <w:r w:rsidRPr="000B4ACD">
        <w:rPr>
          <w:rFonts w:hint="cs"/>
          <w:rtl/>
          <w:lang w:bidi="fa-IR"/>
        </w:rPr>
        <w:t>ی</w:t>
      </w:r>
      <w:r w:rsidRPr="000B4ACD">
        <w:rPr>
          <w:rtl/>
          <w:lang w:bidi="fa-IR"/>
        </w:rPr>
        <w:t xml:space="preserve"> بردند و پ</w:t>
      </w:r>
      <w:r w:rsidRPr="000B4ACD">
        <w:rPr>
          <w:rFonts w:hint="cs"/>
          <w:rtl/>
          <w:lang w:bidi="fa-IR"/>
        </w:rPr>
        <w:t>ی</w:t>
      </w:r>
      <w:r w:rsidRPr="000B4ACD">
        <w:rPr>
          <w:rFonts w:hint="eastAsia"/>
          <w:rtl/>
          <w:lang w:bidi="fa-IR"/>
        </w:rPr>
        <w:t>مان</w:t>
      </w:r>
      <w:r w:rsidRPr="000B4ACD">
        <w:rPr>
          <w:rtl/>
          <w:lang w:bidi="fa-IR"/>
        </w:rPr>
        <w:t xml:space="preserve"> م</w:t>
      </w:r>
      <w:r w:rsidRPr="000B4ACD">
        <w:rPr>
          <w:rFonts w:hint="cs"/>
          <w:rtl/>
          <w:lang w:bidi="fa-IR"/>
        </w:rPr>
        <w:t>ی</w:t>
      </w:r>
      <w:r w:rsidRPr="000B4ACD">
        <w:rPr>
          <w:rtl/>
          <w:lang w:bidi="fa-IR"/>
        </w:rPr>
        <w:t xml:space="preserve"> بستند. در فتح مکه هند زن ابوسف</w:t>
      </w:r>
      <w:r w:rsidRPr="000B4ACD">
        <w:rPr>
          <w:rFonts w:hint="cs"/>
          <w:rtl/>
          <w:lang w:bidi="fa-IR"/>
        </w:rPr>
        <w:t>ی</w:t>
      </w:r>
      <w:r w:rsidRPr="000B4ACD">
        <w:rPr>
          <w:rFonts w:hint="eastAsia"/>
          <w:rtl/>
          <w:lang w:bidi="fa-IR"/>
        </w:rPr>
        <w:t>ان</w:t>
      </w:r>
      <w:r w:rsidRPr="000B4ACD">
        <w:rPr>
          <w:rtl/>
          <w:lang w:bidi="fa-IR"/>
        </w:rPr>
        <w:t xml:space="preserve"> در م</w:t>
      </w:r>
      <w:r w:rsidRPr="000B4ACD">
        <w:rPr>
          <w:rFonts w:hint="cs"/>
          <w:rtl/>
          <w:lang w:bidi="fa-IR"/>
        </w:rPr>
        <w:t>ی</w:t>
      </w:r>
      <w:r w:rsidRPr="000B4ACD">
        <w:rPr>
          <w:rFonts w:hint="eastAsia"/>
          <w:rtl/>
          <w:lang w:bidi="fa-IR"/>
        </w:rPr>
        <w:t>ان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بود، پ</w:t>
      </w:r>
      <w:r w:rsidRPr="000B4ACD">
        <w:rPr>
          <w:rFonts w:hint="cs"/>
          <w:rtl/>
          <w:lang w:bidi="fa-IR"/>
        </w:rPr>
        <w:t>ی</w:t>
      </w:r>
      <w:r w:rsidRPr="000B4ACD">
        <w:rPr>
          <w:rFonts w:hint="eastAsia"/>
          <w:rtl/>
          <w:lang w:bidi="fa-IR"/>
        </w:rPr>
        <w:t>غمبر</w:t>
      </w:r>
      <w:r w:rsidRPr="000B4ACD">
        <w:rPr>
          <w:rtl/>
          <w:lang w:bidi="fa-IR"/>
        </w:rPr>
        <w:t xml:space="preserve"> فرمود: «با شما ب</w:t>
      </w:r>
      <w:r w:rsidRPr="000B4ACD">
        <w:rPr>
          <w:rFonts w:hint="cs"/>
          <w:rtl/>
          <w:lang w:bidi="fa-IR"/>
        </w:rPr>
        <w:t>ی</w:t>
      </w:r>
      <w:r w:rsidRPr="000B4ACD">
        <w:rPr>
          <w:rFonts w:hint="eastAsia"/>
          <w:rtl/>
          <w:lang w:bidi="fa-IR"/>
        </w:rPr>
        <w:t>عت</w:t>
      </w:r>
      <w:r w:rsidRPr="000B4ACD">
        <w:rPr>
          <w:rtl/>
          <w:lang w:bidi="fa-IR"/>
        </w:rPr>
        <w:t xml:space="preserve"> م</w:t>
      </w:r>
      <w:r w:rsidRPr="000B4ACD">
        <w:rPr>
          <w:rFonts w:hint="cs"/>
          <w:rtl/>
          <w:lang w:bidi="fa-IR"/>
        </w:rPr>
        <w:t>ی</w:t>
      </w:r>
      <w:r w:rsidRPr="000B4ACD">
        <w:rPr>
          <w:rtl/>
          <w:lang w:bidi="fa-IR"/>
        </w:rPr>
        <w:t xml:space="preserve"> ک</w:t>
      </w:r>
      <w:r w:rsidRPr="000B4ACD">
        <w:rPr>
          <w:rFonts w:hint="eastAsia"/>
          <w:rtl/>
          <w:lang w:bidi="fa-IR"/>
        </w:rPr>
        <w:t>نم</w:t>
      </w:r>
      <w:r w:rsidRPr="000B4ACD">
        <w:rPr>
          <w:rtl/>
          <w:lang w:bidi="fa-IR"/>
        </w:rPr>
        <w:t xml:space="preserve"> که به خدا شرکت نورز</w:t>
      </w:r>
      <w:r w:rsidRPr="000B4ACD">
        <w:rPr>
          <w:rFonts w:hint="cs"/>
          <w:rtl/>
          <w:lang w:bidi="fa-IR"/>
        </w:rPr>
        <w:t>ی</w:t>
      </w:r>
      <w:r w:rsidRPr="000B4ACD">
        <w:rPr>
          <w:rFonts w:hint="eastAsia"/>
          <w:rtl/>
          <w:lang w:bidi="fa-IR"/>
        </w:rPr>
        <w:t>د</w:t>
      </w:r>
      <w:r w:rsidRPr="000B4ACD">
        <w:rPr>
          <w:rtl/>
          <w:lang w:bidi="fa-IR"/>
        </w:rPr>
        <w:t xml:space="preserve"> ودزد</w:t>
      </w:r>
      <w:r w:rsidRPr="000B4ACD">
        <w:rPr>
          <w:rFonts w:hint="cs"/>
          <w:rtl/>
          <w:lang w:bidi="fa-IR"/>
        </w:rPr>
        <w:t>ی</w:t>
      </w:r>
      <w:r w:rsidRPr="000B4ACD">
        <w:rPr>
          <w:rtl/>
          <w:lang w:bidi="fa-IR"/>
        </w:rPr>
        <w:t xml:space="preserve"> نکن</w:t>
      </w:r>
      <w:r w:rsidRPr="000B4ACD">
        <w:rPr>
          <w:rFonts w:hint="cs"/>
          <w:rtl/>
          <w:lang w:bidi="fa-IR"/>
        </w:rPr>
        <w:t>ی</w:t>
      </w:r>
      <w:r w:rsidRPr="000B4ACD">
        <w:rPr>
          <w:rFonts w:hint="eastAsia"/>
          <w:rtl/>
          <w:lang w:bidi="fa-IR"/>
        </w:rPr>
        <w:t>د»</w:t>
      </w:r>
      <w:r w:rsidRPr="000B4ACD">
        <w:rPr>
          <w:rtl/>
          <w:lang w:bidi="fa-IR"/>
        </w:rPr>
        <w:t xml:space="preserve"> هند گفت: ابوسف</w:t>
      </w:r>
      <w:r w:rsidRPr="000B4ACD">
        <w:rPr>
          <w:rFonts w:hint="cs"/>
          <w:rtl/>
          <w:lang w:bidi="fa-IR"/>
        </w:rPr>
        <w:t>ی</w:t>
      </w:r>
      <w:r w:rsidRPr="000B4ACD">
        <w:rPr>
          <w:rFonts w:hint="eastAsia"/>
          <w:rtl/>
          <w:lang w:bidi="fa-IR"/>
        </w:rPr>
        <w:t>ان</w:t>
      </w:r>
      <w:r w:rsidRPr="000B4ACD">
        <w:rPr>
          <w:rtl/>
          <w:lang w:bidi="fa-IR"/>
        </w:rPr>
        <w:t xml:space="preserve"> مرد</w:t>
      </w:r>
      <w:r w:rsidRPr="000B4ACD">
        <w:rPr>
          <w:rFonts w:hint="cs"/>
          <w:rtl/>
          <w:lang w:bidi="fa-IR"/>
        </w:rPr>
        <w:t>ی</w:t>
      </w:r>
      <w:r w:rsidRPr="000B4ACD">
        <w:rPr>
          <w:rtl/>
          <w:lang w:bidi="fa-IR"/>
        </w:rPr>
        <w:t xml:space="preserve"> ممسک است، و من گاه</w:t>
      </w:r>
      <w:r w:rsidRPr="000B4ACD">
        <w:rPr>
          <w:rFonts w:hint="cs"/>
          <w:rtl/>
          <w:lang w:bidi="fa-IR"/>
        </w:rPr>
        <w:t>ی</w:t>
      </w:r>
      <w:r w:rsidRPr="000B4ACD">
        <w:rPr>
          <w:rtl/>
          <w:lang w:bidi="fa-IR"/>
        </w:rPr>
        <w:t xml:space="preserve"> از مال او برم</w:t>
      </w:r>
      <w:r w:rsidRPr="000B4ACD">
        <w:rPr>
          <w:rFonts w:hint="cs"/>
          <w:rtl/>
          <w:lang w:bidi="fa-IR"/>
        </w:rPr>
        <w:t>ی</w:t>
      </w:r>
      <w:r w:rsidRPr="000B4ACD">
        <w:rPr>
          <w:rtl/>
          <w:lang w:bidi="fa-IR"/>
        </w:rPr>
        <w:t xml:space="preserve"> دارم، آ</w:t>
      </w:r>
      <w:r w:rsidRPr="000B4ACD">
        <w:rPr>
          <w:rFonts w:hint="cs"/>
          <w:rtl/>
          <w:lang w:bidi="fa-IR"/>
        </w:rPr>
        <w:t>ی</w:t>
      </w:r>
      <w:r w:rsidRPr="000B4ACD">
        <w:rPr>
          <w:rFonts w:hint="eastAsia"/>
          <w:rtl/>
          <w:lang w:bidi="fa-IR"/>
        </w:rPr>
        <w:t>ا</w:t>
      </w:r>
      <w:r w:rsidRPr="000B4ACD">
        <w:rPr>
          <w:rtl/>
          <w:lang w:bidi="fa-IR"/>
        </w:rPr>
        <w:t xml:space="preserve"> حلال است؟ ابوسف</w:t>
      </w:r>
      <w:r w:rsidRPr="000B4ACD">
        <w:rPr>
          <w:rFonts w:hint="cs"/>
          <w:rtl/>
          <w:lang w:bidi="fa-IR"/>
        </w:rPr>
        <w:t>ی</w:t>
      </w:r>
      <w:r w:rsidRPr="000B4ACD">
        <w:rPr>
          <w:rFonts w:hint="eastAsia"/>
          <w:rtl/>
          <w:lang w:bidi="fa-IR"/>
        </w:rPr>
        <w:t>ان</w:t>
      </w:r>
      <w:r w:rsidRPr="000B4ACD">
        <w:rPr>
          <w:rtl/>
          <w:lang w:bidi="fa-IR"/>
        </w:rPr>
        <w:t xml:space="preserve"> حاضر بود، گفت: هر چه گذشته حلال است، پ</w:t>
      </w:r>
      <w:r w:rsidRPr="000B4ACD">
        <w:rPr>
          <w:rFonts w:hint="cs"/>
          <w:rtl/>
          <w:lang w:bidi="fa-IR"/>
        </w:rPr>
        <w:t>ی</w:t>
      </w:r>
      <w:r w:rsidRPr="000B4ACD">
        <w:rPr>
          <w:rFonts w:hint="eastAsia"/>
          <w:rtl/>
          <w:lang w:bidi="fa-IR"/>
        </w:rPr>
        <w:t>غمبر</w:t>
      </w:r>
      <w:r w:rsidRPr="000B4ACD">
        <w:rPr>
          <w:rtl/>
          <w:lang w:bidi="fa-IR"/>
        </w:rPr>
        <w:t xml:space="preserve"> خند</w:t>
      </w:r>
      <w:r w:rsidRPr="000B4ACD">
        <w:rPr>
          <w:rFonts w:hint="cs"/>
          <w:rtl/>
          <w:lang w:bidi="fa-IR"/>
        </w:rPr>
        <w:t>ی</w:t>
      </w:r>
      <w:r w:rsidRPr="000B4ACD">
        <w:rPr>
          <w:rFonts w:hint="eastAsia"/>
          <w:rtl/>
          <w:lang w:bidi="fa-IR"/>
        </w:rPr>
        <w:t>د</w:t>
      </w:r>
      <w:r w:rsidRPr="000B4ACD">
        <w:rPr>
          <w:rtl/>
          <w:lang w:bidi="fa-IR"/>
        </w:rPr>
        <w:t xml:space="preserve"> و هند را شناخت، فرمود: «تو هند دختر عتبه ا</w:t>
      </w:r>
      <w:r w:rsidRPr="000B4ACD">
        <w:rPr>
          <w:rFonts w:hint="cs"/>
          <w:rtl/>
          <w:lang w:bidi="fa-IR"/>
        </w:rPr>
        <w:t>ی</w:t>
      </w:r>
      <w:r w:rsidRPr="000B4ACD">
        <w:rPr>
          <w:rFonts w:hint="eastAsia"/>
          <w:rtl/>
          <w:lang w:bidi="fa-IR"/>
        </w:rPr>
        <w:t>؟»</w:t>
      </w:r>
      <w:r w:rsidRPr="000B4ACD">
        <w:rPr>
          <w:rtl/>
          <w:lang w:bidi="fa-IR"/>
        </w:rPr>
        <w:t xml:space="preserve"> گفت: بله </w:t>
      </w:r>
      <w:r w:rsidRPr="000B4ACD">
        <w:rPr>
          <w:rFonts w:hint="cs"/>
          <w:rtl/>
          <w:lang w:bidi="fa-IR"/>
        </w:rPr>
        <w:t>ی</w:t>
      </w:r>
      <w:r w:rsidRPr="000B4ACD">
        <w:rPr>
          <w:rFonts w:hint="eastAsia"/>
          <w:rtl/>
          <w:lang w:bidi="fa-IR"/>
        </w:rPr>
        <w:t>ا</w:t>
      </w:r>
      <w:r w:rsidRPr="000B4ACD">
        <w:rPr>
          <w:rtl/>
          <w:lang w:bidi="fa-IR"/>
        </w:rPr>
        <w:t xml:space="preserve"> رسول الله از گذشته عفو </w:t>
      </w:r>
      <w:r w:rsidRPr="000B4ACD">
        <w:rPr>
          <w:rFonts w:hint="eastAsia"/>
          <w:rtl/>
          <w:lang w:bidi="fa-IR"/>
        </w:rPr>
        <w:t>کن؛</w:t>
      </w:r>
      <w:r w:rsidRPr="000B4ACD">
        <w:rPr>
          <w:rtl/>
          <w:lang w:bidi="fa-IR"/>
        </w:rPr>
        <w:t xml:space="preserve"> فرمود:«زنا نکن</w:t>
      </w:r>
      <w:r w:rsidRPr="000B4ACD">
        <w:rPr>
          <w:rFonts w:hint="cs"/>
          <w:rtl/>
          <w:lang w:bidi="fa-IR"/>
        </w:rPr>
        <w:t>ی</w:t>
      </w:r>
      <w:r w:rsidRPr="000B4ACD">
        <w:rPr>
          <w:rFonts w:hint="eastAsia"/>
          <w:rtl/>
          <w:lang w:bidi="fa-IR"/>
        </w:rPr>
        <w:t>د»</w:t>
      </w:r>
      <w:r w:rsidRPr="000B4ACD">
        <w:rPr>
          <w:rtl/>
          <w:lang w:bidi="fa-IR"/>
        </w:rPr>
        <w:t xml:space="preserve"> هند گفت: آ</w:t>
      </w:r>
      <w:r w:rsidRPr="000B4ACD">
        <w:rPr>
          <w:rFonts w:hint="cs"/>
          <w:rtl/>
          <w:lang w:bidi="fa-IR"/>
        </w:rPr>
        <w:t>ی</w:t>
      </w:r>
      <w:r w:rsidRPr="000B4ACD">
        <w:rPr>
          <w:rFonts w:hint="eastAsia"/>
          <w:rtl/>
          <w:lang w:bidi="fa-IR"/>
        </w:rPr>
        <w:t>ا</w:t>
      </w:r>
      <w:r w:rsidRPr="000B4ACD">
        <w:rPr>
          <w:rtl/>
          <w:lang w:bidi="fa-IR"/>
        </w:rPr>
        <w:t xml:space="preserve"> زن آزاد زنا م</w:t>
      </w:r>
      <w:r w:rsidRPr="000B4ACD">
        <w:rPr>
          <w:rFonts w:hint="cs"/>
          <w:rtl/>
          <w:lang w:bidi="fa-IR"/>
        </w:rPr>
        <w:t>ی</w:t>
      </w:r>
      <w:r w:rsidRPr="000B4ACD">
        <w:rPr>
          <w:rtl/>
          <w:lang w:bidi="fa-IR"/>
        </w:rPr>
        <w:t xml:space="preserve"> کند؟ عمر حاضر</w:t>
      </w:r>
      <w:r w:rsidR="00B11563">
        <w:rPr>
          <w:rFonts w:hint="cs"/>
          <w:rtl/>
          <w:lang w:bidi="fa-IR"/>
        </w:rPr>
        <w:t xml:space="preserve"> </w:t>
      </w:r>
      <w:r w:rsidRPr="000B4ACD">
        <w:rPr>
          <w:rFonts w:hint="eastAsia"/>
          <w:rtl/>
          <w:lang w:bidi="fa-IR"/>
        </w:rPr>
        <w:t>بود،</w:t>
      </w:r>
      <w:r w:rsidRPr="000B4ACD">
        <w:rPr>
          <w:rtl/>
          <w:lang w:bidi="fa-IR"/>
        </w:rPr>
        <w:t xml:space="preserve"> خند</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«و اولاد خود را نکش</w:t>
      </w:r>
      <w:r w:rsidRPr="000B4ACD">
        <w:rPr>
          <w:rFonts w:hint="cs"/>
          <w:rtl/>
          <w:lang w:bidi="fa-IR"/>
        </w:rPr>
        <w:t>ی</w:t>
      </w:r>
      <w:r w:rsidRPr="000B4ACD">
        <w:rPr>
          <w:rFonts w:hint="eastAsia"/>
          <w:rtl/>
          <w:lang w:bidi="fa-IR"/>
        </w:rPr>
        <w:t>د»</w:t>
      </w:r>
      <w:r w:rsidRPr="000B4ACD">
        <w:rPr>
          <w:rtl/>
          <w:lang w:bidi="fa-IR"/>
        </w:rPr>
        <w:t xml:space="preserve"> هند گفت: ما آنها را بزرگ کن</w:t>
      </w:r>
      <w:r w:rsidRPr="000B4ACD">
        <w:rPr>
          <w:rFonts w:hint="cs"/>
          <w:rtl/>
          <w:lang w:bidi="fa-IR"/>
        </w:rPr>
        <w:t>ی</w:t>
      </w:r>
      <w:r w:rsidRPr="000B4ACD">
        <w:rPr>
          <w:rFonts w:hint="eastAsia"/>
          <w:rtl/>
          <w:lang w:bidi="fa-IR"/>
        </w:rPr>
        <w:t>م</w:t>
      </w:r>
      <w:r w:rsidRPr="000B4ACD">
        <w:rPr>
          <w:rtl/>
          <w:lang w:bidi="fa-IR"/>
        </w:rPr>
        <w:t xml:space="preserve"> و شما در بزرگ</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کشت</w:t>
      </w:r>
      <w:r w:rsidRPr="000B4ACD">
        <w:rPr>
          <w:rFonts w:hint="cs"/>
          <w:rtl/>
          <w:lang w:bidi="fa-IR"/>
        </w:rPr>
        <w:t>ی</w:t>
      </w:r>
      <w:r w:rsidRPr="000B4ACD">
        <w:rPr>
          <w:rFonts w:hint="eastAsia"/>
          <w:rtl/>
          <w:lang w:bidi="fa-IR"/>
        </w:rPr>
        <w:t>د،</w:t>
      </w:r>
      <w:r w:rsidRPr="000B4ACD">
        <w:rPr>
          <w:rtl/>
          <w:lang w:bidi="fa-IR"/>
        </w:rPr>
        <w:t xml:space="preserve"> خود م</w:t>
      </w:r>
      <w:r w:rsidRPr="000B4ACD">
        <w:rPr>
          <w:rFonts w:hint="cs"/>
          <w:rtl/>
          <w:lang w:bidi="fa-IR"/>
        </w:rPr>
        <w:t>ی</w:t>
      </w:r>
      <w:r w:rsidRPr="000B4ACD">
        <w:rPr>
          <w:rtl/>
          <w:lang w:bidi="fa-IR"/>
        </w:rPr>
        <w:t xml:space="preserve"> دان</w:t>
      </w:r>
      <w:r w:rsidRPr="000B4ACD">
        <w:rPr>
          <w:rFonts w:hint="cs"/>
          <w:rtl/>
          <w:lang w:bidi="fa-IR"/>
        </w:rPr>
        <w:t>ی</w:t>
      </w:r>
      <w:r w:rsidRPr="000B4ACD">
        <w:rPr>
          <w:rFonts w:hint="eastAsia"/>
          <w:rtl/>
          <w:lang w:bidi="fa-IR"/>
        </w:rPr>
        <w:t>د،</w:t>
      </w:r>
      <w:r w:rsidRPr="000B4ACD">
        <w:rPr>
          <w:rtl/>
          <w:lang w:bidi="fa-IR"/>
        </w:rPr>
        <w:t xml:space="preserve"> عمر سخت خند</w:t>
      </w:r>
      <w:r w:rsidRPr="000B4ACD">
        <w:rPr>
          <w:rFonts w:hint="cs"/>
          <w:rtl/>
          <w:lang w:bidi="fa-IR"/>
        </w:rPr>
        <w:t>ی</w:t>
      </w:r>
      <w:r w:rsidRPr="000B4ACD">
        <w:rPr>
          <w:rFonts w:hint="eastAsia"/>
          <w:rtl/>
          <w:lang w:bidi="fa-IR"/>
        </w:rPr>
        <w:t>د،</w:t>
      </w:r>
      <w:r w:rsidRPr="000B4ACD">
        <w:rPr>
          <w:rtl/>
          <w:lang w:bidi="fa-IR"/>
        </w:rPr>
        <w:t xml:space="preserve"> و پ</w:t>
      </w:r>
      <w:r w:rsidRPr="000B4ACD">
        <w:rPr>
          <w:rFonts w:hint="cs"/>
          <w:rtl/>
          <w:lang w:bidi="fa-IR"/>
        </w:rPr>
        <w:t>ی</w:t>
      </w:r>
      <w:r w:rsidRPr="000B4ACD">
        <w:rPr>
          <w:rFonts w:hint="eastAsia"/>
          <w:rtl/>
          <w:lang w:bidi="fa-IR"/>
        </w:rPr>
        <w:t>غمبر</w:t>
      </w:r>
      <w:r w:rsidRPr="000B4ACD">
        <w:rPr>
          <w:rtl/>
          <w:lang w:bidi="fa-IR"/>
        </w:rPr>
        <w:t xml:space="preserve"> تبسم کرد و وقت</w:t>
      </w:r>
      <w:r w:rsidRPr="000B4ACD">
        <w:rPr>
          <w:rFonts w:hint="cs"/>
          <w:rtl/>
          <w:lang w:bidi="fa-IR"/>
        </w:rPr>
        <w:t>ی</w:t>
      </w:r>
      <w:r w:rsidRPr="000B4ACD">
        <w:rPr>
          <w:rtl/>
          <w:lang w:bidi="fa-IR"/>
        </w:rPr>
        <w:t xml:space="preserve"> فرمود: «بهتان نزن</w:t>
      </w:r>
      <w:r w:rsidRPr="000B4ACD">
        <w:rPr>
          <w:rFonts w:hint="cs"/>
          <w:rtl/>
          <w:lang w:bidi="fa-IR"/>
        </w:rPr>
        <w:t>ی</w:t>
      </w:r>
      <w:r w:rsidRPr="000B4ACD">
        <w:rPr>
          <w:rFonts w:hint="eastAsia"/>
          <w:rtl/>
          <w:lang w:bidi="fa-IR"/>
        </w:rPr>
        <w:t>د</w:t>
      </w:r>
      <w:r w:rsidRPr="000B4ACD">
        <w:rPr>
          <w:rtl/>
          <w:lang w:bidi="fa-IR"/>
        </w:rPr>
        <w:t xml:space="preserve"> (که طفل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را به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نسبت ده</w:t>
      </w:r>
      <w:r w:rsidRPr="000B4ACD">
        <w:rPr>
          <w:rFonts w:hint="cs"/>
          <w:rtl/>
          <w:lang w:bidi="fa-IR"/>
        </w:rPr>
        <w:t>ی</w:t>
      </w:r>
      <w:r w:rsidRPr="000B4ACD">
        <w:rPr>
          <w:rFonts w:hint="eastAsia"/>
          <w:rtl/>
          <w:lang w:bidi="fa-IR"/>
        </w:rPr>
        <w:t>د</w:t>
      </w:r>
      <w:r w:rsidRPr="000B4ACD">
        <w:rPr>
          <w:rtl/>
          <w:lang w:bidi="fa-IR"/>
        </w:rPr>
        <w:t xml:space="preserve">)» </w:t>
      </w:r>
      <w:r w:rsidRPr="000B4ACD">
        <w:rPr>
          <w:rtl/>
          <w:lang w:bidi="fa-IR"/>
        </w:rPr>
        <w:lastRenderedPageBreak/>
        <w:t>هند گفت: به خدا سوگند بهتان قب</w:t>
      </w:r>
      <w:r w:rsidRPr="000B4ACD">
        <w:rPr>
          <w:rFonts w:hint="cs"/>
          <w:rtl/>
          <w:lang w:bidi="fa-IR"/>
        </w:rPr>
        <w:t>ی</w:t>
      </w:r>
      <w:r w:rsidRPr="000B4ACD">
        <w:rPr>
          <w:rFonts w:hint="eastAsia"/>
          <w:rtl/>
          <w:lang w:bidi="fa-IR"/>
        </w:rPr>
        <w:t>ح</w:t>
      </w:r>
      <w:r w:rsidRPr="000B4ACD">
        <w:rPr>
          <w:rtl/>
          <w:lang w:bidi="fa-IR"/>
        </w:rPr>
        <w:t xml:space="preserve"> ا</w:t>
      </w:r>
      <w:r w:rsidRPr="000B4ACD">
        <w:rPr>
          <w:rFonts w:hint="eastAsia"/>
          <w:rtl/>
          <w:lang w:bidi="fa-IR"/>
        </w:rPr>
        <w:t>ست</w:t>
      </w:r>
      <w:r w:rsidRPr="000B4ACD">
        <w:rPr>
          <w:rtl/>
          <w:lang w:bidi="fa-IR"/>
        </w:rPr>
        <w:t xml:space="preserve"> و تو ما را امر نم</w:t>
      </w:r>
      <w:r w:rsidRPr="000B4ACD">
        <w:rPr>
          <w:rFonts w:hint="cs"/>
          <w:rtl/>
          <w:lang w:bidi="fa-IR"/>
        </w:rPr>
        <w:t>ی</w:t>
      </w:r>
      <w:r w:rsidRPr="000B4ACD">
        <w:rPr>
          <w:rtl/>
          <w:lang w:bidi="fa-IR"/>
        </w:rPr>
        <w:t xml:space="preserve"> کن</w:t>
      </w:r>
      <w:r w:rsidRPr="000B4ACD">
        <w:rPr>
          <w:rFonts w:hint="cs"/>
          <w:rtl/>
          <w:lang w:bidi="fa-IR"/>
        </w:rPr>
        <w:t>ی</w:t>
      </w:r>
      <w:r w:rsidRPr="000B4ACD">
        <w:rPr>
          <w:rtl/>
          <w:lang w:bidi="fa-IR"/>
        </w:rPr>
        <w:t xml:space="preserve"> مگر به رشد و مکارم اخلاق و وقت</w:t>
      </w:r>
      <w:r w:rsidRPr="000B4ACD">
        <w:rPr>
          <w:rFonts w:hint="cs"/>
          <w:rtl/>
          <w:lang w:bidi="fa-IR"/>
        </w:rPr>
        <w:t>ی</w:t>
      </w:r>
      <w:r w:rsidRPr="000B4ACD">
        <w:rPr>
          <w:rtl/>
          <w:lang w:bidi="fa-IR"/>
        </w:rPr>
        <w:t xml:space="preserve"> فرمود: «درباره </w:t>
      </w:r>
      <w:r w:rsidRPr="000B4ACD">
        <w:rPr>
          <w:rFonts w:hint="cs"/>
          <w:rtl/>
          <w:lang w:bidi="fa-IR"/>
        </w:rPr>
        <w:t>ی</w:t>
      </w:r>
      <w:r w:rsidRPr="000B4ACD">
        <w:rPr>
          <w:rtl/>
          <w:lang w:bidi="fa-IR"/>
        </w:rPr>
        <w:t xml:space="preserve"> معروف (چ</w:t>
      </w:r>
      <w:r w:rsidRPr="000B4ACD">
        <w:rPr>
          <w:rFonts w:hint="cs"/>
          <w:rtl/>
          <w:lang w:bidi="fa-IR"/>
        </w:rPr>
        <w:t>ی</w:t>
      </w:r>
      <w:r w:rsidRPr="000B4ACD">
        <w:rPr>
          <w:rFonts w:hint="eastAsia"/>
          <w:rtl/>
          <w:lang w:bidi="fa-IR"/>
        </w:rPr>
        <w:t>زها</w:t>
      </w:r>
      <w:r w:rsidRPr="000B4ACD">
        <w:rPr>
          <w:rFonts w:hint="cs"/>
          <w:rtl/>
          <w:lang w:bidi="fa-IR"/>
        </w:rPr>
        <w:t>ی</w:t>
      </w:r>
      <w:r w:rsidRPr="000B4ACD">
        <w:rPr>
          <w:rtl/>
          <w:lang w:bidi="fa-IR"/>
        </w:rPr>
        <w:t xml:space="preserve"> به خوب</w:t>
      </w:r>
      <w:r w:rsidRPr="000B4ACD">
        <w:rPr>
          <w:rFonts w:hint="cs"/>
          <w:rtl/>
          <w:lang w:bidi="fa-IR"/>
        </w:rPr>
        <w:t>ی</w:t>
      </w:r>
      <w:r w:rsidRPr="000B4ACD">
        <w:rPr>
          <w:rtl/>
          <w:lang w:bidi="fa-IR"/>
        </w:rPr>
        <w:t xml:space="preserve"> شناخته شده) نافرمان</w:t>
      </w:r>
      <w:r w:rsidRPr="000B4ACD">
        <w:rPr>
          <w:rFonts w:hint="cs"/>
          <w:rtl/>
          <w:lang w:bidi="fa-IR"/>
        </w:rPr>
        <w:t>ی</w:t>
      </w:r>
      <w:r w:rsidRPr="000B4ACD">
        <w:rPr>
          <w:rtl/>
          <w:lang w:bidi="fa-IR"/>
        </w:rPr>
        <w:t xml:space="preserve"> نکنند، هند گفت: در ا</w:t>
      </w:r>
      <w:r w:rsidRPr="000B4ACD">
        <w:rPr>
          <w:rFonts w:hint="cs"/>
          <w:rtl/>
          <w:lang w:bidi="fa-IR"/>
        </w:rPr>
        <w:t>ی</w:t>
      </w:r>
      <w:r w:rsidRPr="000B4ACD">
        <w:rPr>
          <w:rFonts w:hint="eastAsia"/>
          <w:rtl/>
          <w:lang w:bidi="fa-IR"/>
        </w:rPr>
        <w:t>ن</w:t>
      </w:r>
      <w:r w:rsidRPr="000B4ACD">
        <w:rPr>
          <w:rtl/>
          <w:lang w:bidi="fa-IR"/>
        </w:rPr>
        <w:t xml:space="preserve"> مجلس ننشسته ا</w:t>
      </w:r>
      <w:r w:rsidRPr="000B4ACD">
        <w:rPr>
          <w:rFonts w:hint="cs"/>
          <w:rtl/>
          <w:lang w:bidi="fa-IR"/>
        </w:rPr>
        <w:t>ی</w:t>
      </w:r>
      <w:r w:rsidRPr="000B4ACD">
        <w:rPr>
          <w:rFonts w:hint="eastAsia"/>
          <w:rtl/>
          <w:lang w:bidi="fa-IR"/>
        </w:rPr>
        <w:t>م</w:t>
      </w:r>
      <w:r w:rsidRPr="000B4ACD">
        <w:rPr>
          <w:rtl/>
          <w:lang w:bidi="fa-IR"/>
        </w:rPr>
        <w:t xml:space="preserve"> که در دل ن</w:t>
      </w:r>
      <w:r w:rsidRPr="000B4ACD">
        <w:rPr>
          <w:rFonts w:hint="cs"/>
          <w:rtl/>
          <w:lang w:bidi="fa-IR"/>
        </w:rPr>
        <w:t>ی</w:t>
      </w:r>
      <w:r w:rsidRPr="000B4ACD">
        <w:rPr>
          <w:rFonts w:hint="eastAsia"/>
          <w:rtl/>
          <w:lang w:bidi="fa-IR"/>
        </w:rPr>
        <w:t>ت</w:t>
      </w:r>
      <w:r w:rsidRPr="000B4ACD">
        <w:rPr>
          <w:rtl/>
          <w:lang w:bidi="fa-IR"/>
        </w:rPr>
        <w:t xml:space="preserve"> نافرمان</w:t>
      </w:r>
      <w:r w:rsidRPr="000B4ACD">
        <w:rPr>
          <w:rFonts w:hint="cs"/>
          <w:rtl/>
          <w:lang w:bidi="fa-IR"/>
        </w:rPr>
        <w:t>ی</w:t>
      </w:r>
      <w:r w:rsidRPr="000B4ACD">
        <w:rPr>
          <w:rtl/>
          <w:lang w:bidi="fa-IR"/>
        </w:rPr>
        <w:t xml:space="preserve"> داشته باش</w:t>
      </w:r>
      <w:r w:rsidRPr="000B4ACD">
        <w:rPr>
          <w:rFonts w:hint="cs"/>
          <w:rtl/>
          <w:lang w:bidi="fa-IR"/>
        </w:rPr>
        <w:t>ی</w:t>
      </w:r>
      <w:r w:rsidRPr="000B4ACD">
        <w:rPr>
          <w:rFonts w:hint="eastAsia"/>
          <w:rtl/>
          <w:lang w:bidi="fa-IR"/>
        </w:rPr>
        <w:t>م</w:t>
      </w:r>
      <w:r w:rsidRPr="000B4ACD">
        <w:rPr>
          <w:rtl/>
          <w:lang w:bidi="fa-IR"/>
        </w:rPr>
        <w:t>. (بحار 98 / 21).96 - در مد</w:t>
      </w:r>
      <w:r w:rsidRPr="000B4ACD">
        <w:rPr>
          <w:rFonts w:hint="cs"/>
          <w:rtl/>
          <w:lang w:bidi="fa-IR"/>
        </w:rPr>
        <w:t>ی</w:t>
      </w:r>
      <w:r w:rsidRPr="000B4ACD">
        <w:rPr>
          <w:rFonts w:hint="eastAsia"/>
          <w:rtl/>
          <w:lang w:bidi="fa-IR"/>
        </w:rPr>
        <w:t>نه</w:t>
      </w:r>
      <w:r w:rsidRPr="000B4ACD">
        <w:rPr>
          <w:rtl/>
          <w:lang w:bidi="fa-IR"/>
        </w:rPr>
        <w:t xml:space="preserve"> دو مخنث بود به نام ه</w:t>
      </w:r>
      <w:r w:rsidRPr="000B4ACD">
        <w:rPr>
          <w:rFonts w:hint="cs"/>
          <w:rtl/>
          <w:lang w:bidi="fa-IR"/>
        </w:rPr>
        <w:t>ی</w:t>
      </w:r>
      <w:r w:rsidRPr="000B4ACD">
        <w:rPr>
          <w:rFonts w:hint="eastAsia"/>
          <w:rtl/>
          <w:lang w:bidi="fa-IR"/>
        </w:rPr>
        <w:t>ت</w:t>
      </w:r>
      <w:r w:rsidRPr="000B4ACD">
        <w:rPr>
          <w:rtl/>
          <w:lang w:bidi="fa-IR"/>
        </w:rPr>
        <w:t xml:space="preserve"> ومانع، برا</w:t>
      </w:r>
      <w:r w:rsidRPr="000B4ACD">
        <w:rPr>
          <w:rFonts w:hint="cs"/>
          <w:rtl/>
          <w:lang w:bidi="fa-IR"/>
        </w:rPr>
        <w:t>ی</w:t>
      </w:r>
      <w:r w:rsidRPr="000B4ACD">
        <w:rPr>
          <w:rtl/>
          <w:lang w:bidi="fa-IR"/>
        </w:rPr>
        <w:t xml:space="preserve"> </w:t>
      </w:r>
      <w:r w:rsidRPr="000B4ACD">
        <w:rPr>
          <w:rFonts w:hint="eastAsia"/>
          <w:rtl/>
          <w:lang w:bidi="fa-IR"/>
        </w:rPr>
        <w:t>مرد</w:t>
      </w:r>
      <w:r w:rsidRPr="000B4ACD">
        <w:rPr>
          <w:rFonts w:hint="cs"/>
          <w:rtl/>
          <w:lang w:bidi="fa-IR"/>
        </w:rPr>
        <w:t>ی</w:t>
      </w:r>
      <w:r w:rsidRPr="000B4ACD">
        <w:rPr>
          <w:rtl/>
          <w:lang w:bidi="fa-IR"/>
        </w:rPr>
        <w:t xml:space="preserve"> حکا</w:t>
      </w:r>
      <w:r w:rsidRPr="000B4ACD">
        <w:rPr>
          <w:rFonts w:hint="cs"/>
          <w:rtl/>
          <w:lang w:bidi="fa-IR"/>
        </w:rPr>
        <w:t>ی</w:t>
      </w:r>
      <w:r w:rsidRPr="000B4ACD">
        <w:rPr>
          <w:rFonts w:hint="eastAsia"/>
          <w:rtl/>
          <w:lang w:bidi="fa-IR"/>
        </w:rPr>
        <w:t>ت</w:t>
      </w:r>
      <w:r w:rsidRPr="000B4ACD">
        <w:rPr>
          <w:rtl/>
          <w:lang w:bidi="fa-IR"/>
        </w:rPr>
        <w:t xml:space="preserve"> م</w:t>
      </w:r>
      <w:r w:rsidRPr="000B4ACD">
        <w:rPr>
          <w:rFonts w:hint="cs"/>
          <w:rtl/>
          <w:lang w:bidi="fa-IR"/>
        </w:rPr>
        <w:t>ی</w:t>
      </w:r>
      <w:r w:rsidRPr="000B4ACD">
        <w:rPr>
          <w:rtl/>
          <w:lang w:bidi="fa-IR"/>
        </w:rPr>
        <w:t xml:space="preserve"> کردند و پ</w:t>
      </w:r>
      <w:r w:rsidRPr="000B4ACD">
        <w:rPr>
          <w:rFonts w:hint="cs"/>
          <w:rtl/>
          <w:lang w:bidi="fa-IR"/>
        </w:rPr>
        <w:t>ی</w:t>
      </w:r>
      <w:r w:rsidRPr="000B4ACD">
        <w:rPr>
          <w:rFonts w:hint="eastAsia"/>
          <w:rtl/>
          <w:lang w:bidi="fa-IR"/>
        </w:rPr>
        <w:t>غمبر</w:t>
      </w:r>
      <w:r w:rsidRPr="000B4ACD">
        <w:rPr>
          <w:rtl/>
          <w:lang w:bidi="fa-IR"/>
        </w:rPr>
        <w:t xml:space="preserve"> شن</w:t>
      </w:r>
      <w:r w:rsidRPr="000B4ACD">
        <w:rPr>
          <w:rFonts w:hint="cs"/>
          <w:rtl/>
          <w:lang w:bidi="fa-IR"/>
        </w:rPr>
        <w:t>ی</w:t>
      </w:r>
      <w:r w:rsidRPr="000B4ACD">
        <w:rPr>
          <w:rFonts w:hint="eastAsia"/>
          <w:rtl/>
          <w:lang w:bidi="fa-IR"/>
        </w:rPr>
        <w:t>د</w:t>
      </w:r>
      <w:r w:rsidRPr="000B4ACD">
        <w:rPr>
          <w:rtl/>
          <w:lang w:bidi="fa-IR"/>
        </w:rPr>
        <w:t xml:space="preserve"> که به او م</w:t>
      </w:r>
      <w:r w:rsidRPr="000B4ACD">
        <w:rPr>
          <w:rFonts w:hint="cs"/>
          <w:rtl/>
          <w:lang w:bidi="fa-IR"/>
        </w:rPr>
        <w:t>ی</w:t>
      </w:r>
      <w:r w:rsidRPr="000B4ACD">
        <w:rPr>
          <w:rtl/>
          <w:lang w:bidi="fa-IR"/>
        </w:rPr>
        <w:t xml:space="preserve"> گفتند: وقت</w:t>
      </w:r>
      <w:r w:rsidRPr="000B4ACD">
        <w:rPr>
          <w:rFonts w:hint="cs"/>
          <w:rtl/>
          <w:lang w:bidi="fa-IR"/>
        </w:rPr>
        <w:t>ی</w:t>
      </w:r>
      <w:r w:rsidRPr="000B4ACD">
        <w:rPr>
          <w:rtl/>
          <w:lang w:bidi="fa-IR"/>
        </w:rPr>
        <w:t xml:space="preserve"> طائف را فتح کرد</w:t>
      </w:r>
      <w:r w:rsidRPr="000B4ACD">
        <w:rPr>
          <w:rFonts w:hint="cs"/>
          <w:rtl/>
          <w:lang w:bidi="fa-IR"/>
        </w:rPr>
        <w:t>ی</w:t>
      </w:r>
      <w:r w:rsidRPr="000B4ACD">
        <w:rPr>
          <w:rFonts w:hint="eastAsia"/>
          <w:rtl/>
          <w:lang w:bidi="fa-IR"/>
        </w:rPr>
        <w:t>د،</w:t>
      </w:r>
      <w:r w:rsidRPr="000B4ACD">
        <w:rPr>
          <w:rtl/>
          <w:lang w:bidi="fa-IR"/>
        </w:rPr>
        <w:t xml:space="preserve"> دختر غ</w:t>
      </w:r>
      <w:r w:rsidRPr="000B4ACD">
        <w:rPr>
          <w:rFonts w:hint="cs"/>
          <w:rtl/>
          <w:lang w:bidi="fa-IR"/>
        </w:rPr>
        <w:t>ی</w:t>
      </w:r>
      <w:r w:rsidRPr="000B4ACD">
        <w:rPr>
          <w:rFonts w:hint="eastAsia"/>
          <w:rtl/>
          <w:lang w:bidi="fa-IR"/>
        </w:rPr>
        <w:t>لان</w:t>
      </w:r>
      <w:r w:rsidRPr="000B4ACD">
        <w:rPr>
          <w:rtl/>
          <w:lang w:bidi="fa-IR"/>
        </w:rPr>
        <w:t xml:space="preserve"> ثقف</w:t>
      </w:r>
      <w:r w:rsidRPr="000B4ACD">
        <w:rPr>
          <w:rFonts w:hint="cs"/>
          <w:rtl/>
          <w:lang w:bidi="fa-IR"/>
        </w:rPr>
        <w:t>ی</w:t>
      </w:r>
      <w:r w:rsidRPr="000B4ACD">
        <w:rPr>
          <w:rtl/>
          <w:lang w:bidi="fa-IR"/>
        </w:rPr>
        <w:t xml:space="preserve"> را به دست آر که او خنده رو و مزاح است، شهلا چشم، فربه و کمر بار</w:t>
      </w:r>
      <w:r w:rsidRPr="000B4ACD">
        <w:rPr>
          <w:rFonts w:hint="cs"/>
          <w:rtl/>
          <w:lang w:bidi="fa-IR"/>
        </w:rPr>
        <w:t>ی</w:t>
      </w:r>
      <w:r w:rsidRPr="000B4ACD">
        <w:rPr>
          <w:rFonts w:hint="eastAsia"/>
          <w:rtl/>
          <w:lang w:bidi="fa-IR"/>
        </w:rPr>
        <w:t>ک،</w:t>
      </w:r>
      <w:r w:rsidRPr="000B4ACD">
        <w:rPr>
          <w:rtl/>
          <w:lang w:bidi="fa-IR"/>
        </w:rPr>
        <w:t xml:space="preserve"> سف</w:t>
      </w:r>
      <w:r w:rsidRPr="000B4ACD">
        <w:rPr>
          <w:rFonts w:hint="cs"/>
          <w:rtl/>
          <w:lang w:bidi="fa-IR"/>
        </w:rPr>
        <w:t>ی</w:t>
      </w:r>
      <w:r w:rsidRPr="000B4ACD">
        <w:rPr>
          <w:rFonts w:hint="eastAsia"/>
          <w:rtl/>
          <w:lang w:bidi="fa-IR"/>
        </w:rPr>
        <w:t>د</w:t>
      </w:r>
      <w:r w:rsidRPr="000B4ACD">
        <w:rPr>
          <w:rtl/>
          <w:lang w:bidi="fa-IR"/>
        </w:rPr>
        <w:t xml:space="preserve"> دندان است، چون بنش</w:t>
      </w:r>
      <w:r w:rsidRPr="000B4ACD">
        <w:rPr>
          <w:rFonts w:hint="cs"/>
          <w:rtl/>
          <w:lang w:bidi="fa-IR"/>
        </w:rPr>
        <w:t>ی</w:t>
      </w:r>
      <w:r w:rsidRPr="000B4ACD">
        <w:rPr>
          <w:rFonts w:hint="eastAsia"/>
          <w:rtl/>
          <w:lang w:bidi="fa-IR"/>
        </w:rPr>
        <w:t>ند</w:t>
      </w:r>
      <w:r w:rsidRPr="000B4ACD">
        <w:rPr>
          <w:rtl/>
          <w:lang w:bidi="fa-IR"/>
        </w:rPr>
        <w:t xml:space="preserve"> گوشتها</w:t>
      </w:r>
      <w:r w:rsidRPr="000B4ACD">
        <w:rPr>
          <w:rFonts w:hint="cs"/>
          <w:rtl/>
          <w:lang w:bidi="fa-IR"/>
        </w:rPr>
        <w:t>ی</w:t>
      </w:r>
      <w:r w:rsidRPr="000B4ACD">
        <w:rPr>
          <w:rFonts w:hint="eastAsia"/>
          <w:rtl/>
          <w:lang w:bidi="fa-IR"/>
        </w:rPr>
        <w:t>ش</w:t>
      </w:r>
      <w:r w:rsidRPr="000B4ACD">
        <w:rPr>
          <w:rtl/>
          <w:lang w:bidi="fa-IR"/>
        </w:rPr>
        <w:t xml:space="preserve"> رو</w:t>
      </w:r>
      <w:r w:rsidRPr="000B4ACD">
        <w:rPr>
          <w:rFonts w:hint="cs"/>
          <w:rtl/>
          <w:lang w:bidi="fa-IR"/>
        </w:rPr>
        <w:t>ی</w:t>
      </w:r>
      <w:r w:rsidRPr="000B4ACD">
        <w:rPr>
          <w:rtl/>
          <w:lang w:bidi="fa-IR"/>
        </w:rPr>
        <w:t xml:space="preserve"> هم م</w:t>
      </w:r>
      <w:r w:rsidRPr="000B4ACD">
        <w:rPr>
          <w:rFonts w:hint="cs"/>
          <w:rtl/>
          <w:lang w:bidi="fa-IR"/>
        </w:rPr>
        <w:t>ی</w:t>
      </w:r>
      <w:r w:rsidRPr="000B4ACD">
        <w:rPr>
          <w:rtl/>
          <w:lang w:bidi="fa-IR"/>
        </w:rPr>
        <w:t xml:space="preserve"> افتد و چون سخن گو</w:t>
      </w:r>
      <w:r w:rsidRPr="000B4ACD">
        <w:rPr>
          <w:rFonts w:hint="cs"/>
          <w:rtl/>
          <w:lang w:bidi="fa-IR"/>
        </w:rPr>
        <w:t>ی</w:t>
      </w:r>
      <w:r w:rsidRPr="000B4ACD">
        <w:rPr>
          <w:rFonts w:hint="eastAsia"/>
          <w:rtl/>
          <w:lang w:bidi="fa-IR"/>
        </w:rPr>
        <w:t>د</w:t>
      </w:r>
      <w:r w:rsidRPr="000B4ACD">
        <w:rPr>
          <w:rtl/>
          <w:lang w:bidi="fa-IR"/>
        </w:rPr>
        <w:t xml:space="preserve"> آوازش غنا است، چون روآورد چشم </w:t>
      </w:r>
      <w:r w:rsidRPr="000B4ACD">
        <w:rPr>
          <w:rFonts w:hint="eastAsia"/>
          <w:rtl/>
          <w:lang w:bidi="fa-IR"/>
        </w:rPr>
        <w:t>و</w:t>
      </w:r>
      <w:r w:rsidRPr="000B4ACD">
        <w:rPr>
          <w:rtl/>
          <w:lang w:bidi="fa-IR"/>
        </w:rPr>
        <w:t xml:space="preserve"> ابرو و ب</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و دهن او د</w:t>
      </w:r>
      <w:r w:rsidRPr="000B4ACD">
        <w:rPr>
          <w:rFonts w:hint="cs"/>
          <w:rtl/>
          <w:lang w:bidi="fa-IR"/>
        </w:rPr>
        <w:t>ی</w:t>
      </w:r>
      <w:r w:rsidRPr="000B4ACD">
        <w:rPr>
          <w:rFonts w:hint="eastAsia"/>
          <w:rtl/>
          <w:lang w:bidi="fa-IR"/>
        </w:rPr>
        <w:t>دن</w:t>
      </w:r>
      <w:r w:rsidRPr="000B4ACD">
        <w:rPr>
          <w:rFonts w:hint="cs"/>
          <w:rtl/>
          <w:lang w:bidi="fa-IR"/>
        </w:rPr>
        <w:t>ی</w:t>
      </w:r>
      <w:r w:rsidRPr="000B4ACD">
        <w:rPr>
          <w:rtl/>
          <w:lang w:bidi="fa-IR"/>
        </w:rPr>
        <w:t xml:space="preserve"> است، و چون پشت کند با گ</w:t>
      </w:r>
      <w:r w:rsidRPr="000B4ACD">
        <w:rPr>
          <w:rFonts w:hint="cs"/>
          <w:rtl/>
          <w:lang w:bidi="fa-IR"/>
        </w:rPr>
        <w:t>ی</w:t>
      </w:r>
      <w:r w:rsidRPr="000B4ACD">
        <w:rPr>
          <w:rFonts w:hint="eastAsia"/>
          <w:rtl/>
          <w:lang w:bidi="fa-IR"/>
        </w:rPr>
        <w:t>سوان</w:t>
      </w:r>
      <w:r w:rsidRPr="000B4ACD">
        <w:rPr>
          <w:rtl/>
          <w:lang w:bidi="fa-IR"/>
        </w:rPr>
        <w:t xml:space="preserve"> و باسن و د</w:t>
      </w:r>
      <w:r w:rsidRPr="000B4ACD">
        <w:rPr>
          <w:rFonts w:hint="cs"/>
          <w:rtl/>
          <w:lang w:bidi="fa-IR"/>
        </w:rPr>
        <w:t>ی</w:t>
      </w:r>
      <w:r w:rsidRPr="000B4ACD">
        <w:rPr>
          <w:rFonts w:hint="eastAsia"/>
          <w:rtl/>
          <w:lang w:bidi="fa-IR"/>
        </w:rPr>
        <w:t>گر</w:t>
      </w:r>
      <w:r w:rsidRPr="000B4ACD">
        <w:rPr>
          <w:rtl/>
          <w:lang w:bidi="fa-IR"/>
        </w:rPr>
        <w:t xml:space="preserve"> اوصاف او؛ پ</w:t>
      </w:r>
      <w:r w:rsidRPr="000B4ACD">
        <w:rPr>
          <w:rFonts w:hint="cs"/>
          <w:rtl/>
          <w:lang w:bidi="fa-IR"/>
        </w:rPr>
        <w:t>ی</w:t>
      </w:r>
      <w:r w:rsidRPr="000B4ACD">
        <w:rPr>
          <w:rFonts w:hint="eastAsia"/>
          <w:rtl/>
          <w:lang w:bidi="fa-IR"/>
        </w:rPr>
        <w:t>غمبر</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به جائ</w:t>
      </w:r>
      <w:r w:rsidRPr="000B4ACD">
        <w:rPr>
          <w:rFonts w:hint="cs"/>
          <w:rtl/>
          <w:lang w:bidi="fa-IR"/>
        </w:rPr>
        <w:t>ی</w:t>
      </w:r>
      <w:r w:rsidRPr="000B4ACD">
        <w:rPr>
          <w:rtl/>
          <w:lang w:bidi="fa-IR"/>
        </w:rPr>
        <w:t xml:space="preserve"> به نام «غرابا» تبع</w:t>
      </w:r>
      <w:r w:rsidRPr="000B4ACD">
        <w:rPr>
          <w:rFonts w:hint="cs"/>
          <w:rtl/>
          <w:lang w:bidi="fa-IR"/>
        </w:rPr>
        <w:t>ی</w:t>
      </w:r>
      <w:r w:rsidRPr="000B4ACD">
        <w:rPr>
          <w:rFonts w:hint="eastAsia"/>
          <w:rtl/>
          <w:lang w:bidi="fa-IR"/>
        </w:rPr>
        <w:t>د</w:t>
      </w:r>
      <w:r w:rsidRPr="000B4ACD">
        <w:rPr>
          <w:rtl/>
          <w:lang w:bidi="fa-IR"/>
        </w:rPr>
        <w:t xml:space="preserve"> نمود، فقط م</w:t>
      </w:r>
      <w:r w:rsidRPr="000B4ACD">
        <w:rPr>
          <w:rFonts w:hint="cs"/>
          <w:rtl/>
          <w:lang w:bidi="fa-IR"/>
        </w:rPr>
        <w:t>ی</w:t>
      </w:r>
      <w:r w:rsidRPr="000B4ACD">
        <w:rPr>
          <w:rtl/>
          <w:lang w:bidi="fa-IR"/>
        </w:rPr>
        <w:t xml:space="preserve"> توانستند هر جمعه برا</w:t>
      </w:r>
      <w:r w:rsidRPr="000B4ACD">
        <w:rPr>
          <w:rFonts w:hint="cs"/>
          <w:rtl/>
          <w:lang w:bidi="fa-IR"/>
        </w:rPr>
        <w:t>ی</w:t>
      </w:r>
      <w:r w:rsidRPr="000B4ACD">
        <w:rPr>
          <w:rtl/>
          <w:lang w:bidi="fa-IR"/>
        </w:rPr>
        <w:t xml:space="preserve"> خر</w:t>
      </w:r>
      <w:r w:rsidRPr="000B4ACD">
        <w:rPr>
          <w:rFonts w:hint="cs"/>
          <w:rtl/>
          <w:lang w:bidi="fa-IR"/>
        </w:rPr>
        <w:t>ی</w:t>
      </w:r>
      <w:r w:rsidRPr="000B4ACD">
        <w:rPr>
          <w:rFonts w:hint="eastAsia"/>
          <w:rtl/>
          <w:lang w:bidi="fa-IR"/>
        </w:rPr>
        <w:t>د</w:t>
      </w:r>
      <w:r w:rsidRPr="000B4ACD">
        <w:rPr>
          <w:rtl/>
          <w:lang w:bidi="fa-IR"/>
        </w:rPr>
        <w:t xml:space="preserve"> به بازار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ند</w:t>
      </w:r>
      <w:r w:rsidRPr="000B4ACD">
        <w:rPr>
          <w:rtl/>
          <w:lang w:bidi="fa-IR"/>
        </w:rPr>
        <w:t>. (بحار 88 / 22).97 - روز</w:t>
      </w:r>
      <w:r w:rsidRPr="000B4ACD">
        <w:rPr>
          <w:rFonts w:hint="cs"/>
          <w:rtl/>
          <w:lang w:bidi="fa-IR"/>
        </w:rPr>
        <w:t>ی</w:t>
      </w:r>
      <w:r w:rsidRPr="000B4ACD">
        <w:rPr>
          <w:rtl/>
          <w:lang w:bidi="fa-IR"/>
        </w:rPr>
        <w:t xml:space="preserve"> ابوذر نزد عثمان بود که صد هزار درهم آورند، عثما</w:t>
      </w:r>
      <w:r w:rsidRPr="000B4ACD">
        <w:rPr>
          <w:rFonts w:hint="eastAsia"/>
          <w:rtl/>
          <w:lang w:bidi="fa-IR"/>
        </w:rPr>
        <w:t>ن</w:t>
      </w:r>
      <w:r w:rsidRPr="000B4ACD">
        <w:rPr>
          <w:rtl/>
          <w:lang w:bidi="fa-IR"/>
        </w:rPr>
        <w:t xml:space="preserve"> گفت: با</w:t>
      </w:r>
      <w:r w:rsidRPr="000B4ACD">
        <w:rPr>
          <w:rFonts w:hint="cs"/>
          <w:rtl/>
          <w:lang w:bidi="fa-IR"/>
        </w:rPr>
        <w:t>ی</w:t>
      </w:r>
      <w:r w:rsidRPr="000B4ACD">
        <w:rPr>
          <w:rFonts w:hint="eastAsia"/>
          <w:rtl/>
          <w:lang w:bidi="fa-IR"/>
        </w:rPr>
        <w:t>د</w:t>
      </w:r>
      <w:r w:rsidRPr="000B4ACD">
        <w:rPr>
          <w:rtl/>
          <w:lang w:bidi="fa-IR"/>
        </w:rPr>
        <w:t xml:space="preserve"> صد هزار د</w:t>
      </w:r>
      <w:r w:rsidRPr="000B4ACD">
        <w:rPr>
          <w:rFonts w:hint="cs"/>
          <w:rtl/>
          <w:lang w:bidi="fa-IR"/>
        </w:rPr>
        <w:t>ی</w:t>
      </w:r>
      <w:r w:rsidRPr="000B4ACD">
        <w:rPr>
          <w:rFonts w:hint="eastAsia"/>
          <w:rtl/>
          <w:lang w:bidi="fa-IR"/>
        </w:rPr>
        <w:t>گر</w:t>
      </w:r>
      <w:r w:rsidRPr="000B4ACD">
        <w:rPr>
          <w:rtl/>
          <w:lang w:bidi="fa-IR"/>
        </w:rPr>
        <w:t xml:space="preserve"> ب</w:t>
      </w:r>
      <w:r w:rsidRPr="000B4ACD">
        <w:rPr>
          <w:rFonts w:hint="cs"/>
          <w:rtl/>
          <w:lang w:bidi="fa-IR"/>
        </w:rPr>
        <w:t>ی</w:t>
      </w:r>
      <w:r w:rsidRPr="000B4ACD">
        <w:rPr>
          <w:rFonts w:hint="eastAsia"/>
          <w:rtl/>
          <w:lang w:bidi="fa-IR"/>
        </w:rPr>
        <w:t>اورند</w:t>
      </w:r>
      <w:r w:rsidRPr="000B4ACD">
        <w:rPr>
          <w:rtl/>
          <w:lang w:bidi="fa-IR"/>
        </w:rPr>
        <w:t xml:space="preserve"> تا هر گونه خواهم عمل کنم، ابوذر گفت: چهار درهم ب</w:t>
      </w:r>
      <w:r w:rsidRPr="000B4ACD">
        <w:rPr>
          <w:rFonts w:hint="cs"/>
          <w:rtl/>
          <w:lang w:bidi="fa-IR"/>
        </w:rPr>
        <w:t>ی</w:t>
      </w:r>
      <w:r w:rsidRPr="000B4ACD">
        <w:rPr>
          <w:rFonts w:hint="eastAsia"/>
          <w:rtl/>
          <w:lang w:bidi="fa-IR"/>
        </w:rPr>
        <w:t>شتر</w:t>
      </w:r>
      <w:r w:rsidRPr="000B4ACD">
        <w:rPr>
          <w:rtl/>
          <w:lang w:bidi="fa-IR"/>
        </w:rPr>
        <w:t xml:space="preserve"> است </w:t>
      </w:r>
      <w:r w:rsidRPr="000B4ACD">
        <w:rPr>
          <w:rFonts w:hint="cs"/>
          <w:rtl/>
          <w:lang w:bidi="fa-IR"/>
        </w:rPr>
        <w:t>ی</w:t>
      </w:r>
      <w:r w:rsidRPr="000B4ACD">
        <w:rPr>
          <w:rFonts w:hint="eastAsia"/>
          <w:rtl/>
          <w:lang w:bidi="fa-IR"/>
        </w:rPr>
        <w:t>ا</w:t>
      </w:r>
      <w:r w:rsidRPr="000B4ACD">
        <w:rPr>
          <w:rtl/>
          <w:lang w:bidi="fa-IR"/>
        </w:rPr>
        <w:t xml:space="preserve"> صد هزار؟ عثمان گفت: صد هزار، ابوذر گفت: به </w:t>
      </w:r>
      <w:r w:rsidRPr="000B4ACD">
        <w:rPr>
          <w:rFonts w:hint="cs"/>
          <w:rtl/>
          <w:lang w:bidi="fa-IR"/>
        </w:rPr>
        <w:t>ی</w:t>
      </w:r>
      <w:r w:rsidRPr="000B4ACD">
        <w:rPr>
          <w:rFonts w:hint="eastAsia"/>
          <w:rtl/>
          <w:lang w:bidi="fa-IR"/>
        </w:rPr>
        <w:t>اد</w:t>
      </w:r>
      <w:r w:rsidRPr="000B4ACD">
        <w:rPr>
          <w:rtl/>
          <w:lang w:bidi="fa-IR"/>
        </w:rPr>
        <w:t xml:space="preserve"> دار</w:t>
      </w:r>
      <w:r w:rsidRPr="000B4ACD">
        <w:rPr>
          <w:rFonts w:hint="cs"/>
          <w:rtl/>
          <w:lang w:bidi="fa-IR"/>
        </w:rPr>
        <w:t>ی</w:t>
      </w:r>
      <w:r w:rsidRPr="000B4ACD">
        <w:rPr>
          <w:rtl/>
          <w:lang w:bidi="fa-IR"/>
        </w:rPr>
        <w:t xml:space="preserve"> که من و تو بر پ</w:t>
      </w:r>
      <w:r w:rsidRPr="000B4ACD">
        <w:rPr>
          <w:rFonts w:hint="cs"/>
          <w:rtl/>
          <w:lang w:bidi="fa-IR"/>
        </w:rPr>
        <w:t>ی</w:t>
      </w:r>
      <w:r w:rsidRPr="000B4ACD">
        <w:rPr>
          <w:rFonts w:hint="eastAsia"/>
          <w:rtl/>
          <w:lang w:bidi="fa-IR"/>
        </w:rPr>
        <w:t>غمبر</w:t>
      </w:r>
      <w:r w:rsidRPr="000B4ACD">
        <w:rPr>
          <w:rtl/>
          <w:lang w:bidi="fa-IR"/>
        </w:rPr>
        <w:t xml:space="preserve"> وارد شد</w:t>
      </w:r>
      <w:r w:rsidRPr="000B4ACD">
        <w:rPr>
          <w:rFonts w:hint="cs"/>
          <w:rtl/>
          <w:lang w:bidi="fa-IR"/>
        </w:rPr>
        <w:t>ی</w:t>
      </w:r>
      <w:r w:rsidRPr="000B4ACD">
        <w:rPr>
          <w:rFonts w:hint="eastAsia"/>
          <w:rtl/>
          <w:lang w:bidi="fa-IR"/>
        </w:rPr>
        <w:t>م</w:t>
      </w:r>
      <w:r w:rsidRPr="000B4ACD">
        <w:rPr>
          <w:rtl/>
          <w:lang w:bidi="fa-IR"/>
        </w:rPr>
        <w:t xml:space="preserve"> غمناک بود و با ما سخن نگفت، فردا که خدمتش رس</w:t>
      </w:r>
      <w:r w:rsidRPr="000B4ACD">
        <w:rPr>
          <w:rFonts w:hint="cs"/>
          <w:rtl/>
          <w:lang w:bidi="fa-IR"/>
        </w:rPr>
        <w:t>ی</w:t>
      </w:r>
      <w:r w:rsidRPr="000B4ACD">
        <w:rPr>
          <w:rFonts w:hint="eastAsia"/>
          <w:rtl/>
          <w:lang w:bidi="fa-IR"/>
        </w:rPr>
        <w:t>دم</w:t>
      </w:r>
      <w:r w:rsidRPr="000B4ACD">
        <w:rPr>
          <w:rtl/>
          <w:lang w:bidi="fa-IR"/>
        </w:rPr>
        <w:t xml:space="preserve"> بشاش بود، گفت</w:t>
      </w:r>
      <w:r w:rsidRPr="000B4ACD">
        <w:rPr>
          <w:rFonts w:hint="cs"/>
          <w:rtl/>
          <w:lang w:bidi="fa-IR"/>
        </w:rPr>
        <w:t>ی</w:t>
      </w:r>
      <w:r w:rsidRPr="000B4ACD">
        <w:rPr>
          <w:rFonts w:hint="eastAsia"/>
          <w:rtl/>
          <w:lang w:bidi="fa-IR"/>
        </w:rPr>
        <w:t>م</w:t>
      </w:r>
      <w:r w:rsidRPr="000B4ACD">
        <w:rPr>
          <w:rtl/>
          <w:lang w:bidi="fa-IR"/>
        </w:rPr>
        <w:t>: د</w:t>
      </w:r>
      <w:r w:rsidRPr="000B4ACD">
        <w:rPr>
          <w:rFonts w:hint="cs"/>
          <w:rtl/>
          <w:lang w:bidi="fa-IR"/>
        </w:rPr>
        <w:t>ی</w:t>
      </w:r>
      <w:r w:rsidRPr="000B4ACD">
        <w:rPr>
          <w:rFonts w:hint="eastAsia"/>
          <w:rtl/>
          <w:lang w:bidi="fa-IR"/>
        </w:rPr>
        <w:t>روز</w:t>
      </w:r>
      <w:r w:rsidRPr="000B4ACD">
        <w:rPr>
          <w:rtl/>
          <w:lang w:bidi="fa-IR"/>
        </w:rPr>
        <w:t xml:space="preserve"> غمناک بود</w:t>
      </w:r>
      <w:r w:rsidRPr="000B4ACD">
        <w:rPr>
          <w:rFonts w:hint="cs"/>
          <w:rtl/>
          <w:lang w:bidi="fa-IR"/>
        </w:rPr>
        <w:t>ی</w:t>
      </w:r>
      <w:r w:rsidRPr="000B4ACD">
        <w:rPr>
          <w:rtl/>
          <w:lang w:bidi="fa-IR"/>
        </w:rPr>
        <w:t xml:space="preserve"> و امروز شاد، فرمود: «چهار درهم از مال فقرا نزد من بود ترس</w:t>
      </w:r>
      <w:r w:rsidRPr="000B4ACD">
        <w:rPr>
          <w:rFonts w:hint="cs"/>
          <w:rtl/>
          <w:lang w:bidi="fa-IR"/>
        </w:rPr>
        <w:t>ی</w:t>
      </w:r>
      <w:r w:rsidRPr="000B4ACD">
        <w:rPr>
          <w:rFonts w:hint="eastAsia"/>
          <w:rtl/>
          <w:lang w:bidi="fa-IR"/>
        </w:rPr>
        <w:t>دم</w:t>
      </w:r>
      <w:r w:rsidRPr="000B4ACD">
        <w:rPr>
          <w:rtl/>
          <w:lang w:bidi="fa-IR"/>
        </w:rPr>
        <w:t xml:space="preserve"> که بم</w:t>
      </w:r>
      <w:r w:rsidRPr="000B4ACD">
        <w:rPr>
          <w:rFonts w:hint="cs"/>
          <w:rtl/>
          <w:lang w:bidi="fa-IR"/>
        </w:rPr>
        <w:t>ی</w:t>
      </w:r>
      <w:r w:rsidRPr="000B4ACD">
        <w:rPr>
          <w:rFonts w:hint="eastAsia"/>
          <w:rtl/>
          <w:lang w:bidi="fa-IR"/>
        </w:rPr>
        <w:t>رم</w:t>
      </w:r>
      <w:r w:rsidRPr="000B4ACD">
        <w:rPr>
          <w:rtl/>
          <w:lang w:bidi="fa-IR"/>
        </w:rPr>
        <w:t xml:space="preserve"> و آن ها را به مستحق نداده باشم، امروز آن ها را تقس</w:t>
      </w:r>
      <w:r w:rsidRPr="000B4ACD">
        <w:rPr>
          <w:rFonts w:hint="cs"/>
          <w:rtl/>
          <w:lang w:bidi="fa-IR"/>
        </w:rPr>
        <w:t>ی</w:t>
      </w:r>
      <w:r w:rsidRPr="000B4ACD">
        <w:rPr>
          <w:rFonts w:hint="eastAsia"/>
          <w:rtl/>
          <w:lang w:bidi="fa-IR"/>
        </w:rPr>
        <w:t>م</w:t>
      </w:r>
      <w:r w:rsidRPr="000B4ACD">
        <w:rPr>
          <w:rtl/>
          <w:lang w:bidi="fa-IR"/>
        </w:rPr>
        <w:t xml:space="preserve"> کردم» عثمان نظر</w:t>
      </w:r>
      <w:r w:rsidRPr="000B4ACD">
        <w:rPr>
          <w:rFonts w:hint="cs"/>
          <w:rtl/>
          <w:lang w:bidi="fa-IR"/>
        </w:rPr>
        <w:t>ی</w:t>
      </w:r>
      <w:r w:rsidRPr="000B4ACD">
        <w:rPr>
          <w:rtl/>
          <w:lang w:bidi="fa-IR"/>
        </w:rPr>
        <w:t xml:space="preserve"> به کعب الاحبار انداخت و</w:t>
      </w:r>
      <w:r w:rsidRPr="000B4ACD">
        <w:rPr>
          <w:rFonts w:hint="cs"/>
          <w:rtl/>
          <w:lang w:bidi="fa-IR"/>
        </w:rPr>
        <w:t>ی</w:t>
      </w:r>
      <w:r w:rsidRPr="000B4ACD">
        <w:rPr>
          <w:rtl/>
          <w:lang w:bidi="fa-IR"/>
        </w:rPr>
        <w:t xml:space="preserve"> گفت: اگر کس</w:t>
      </w:r>
      <w:r w:rsidRPr="000B4ACD">
        <w:rPr>
          <w:rFonts w:hint="cs"/>
          <w:rtl/>
          <w:lang w:bidi="fa-IR"/>
        </w:rPr>
        <w:t>ی</w:t>
      </w:r>
      <w:r w:rsidRPr="000B4ACD">
        <w:rPr>
          <w:rtl/>
          <w:lang w:bidi="fa-IR"/>
        </w:rPr>
        <w:t xml:space="preserve"> زکات مال خود داده باشد اگر خواهد خانه ا</w:t>
      </w:r>
      <w:r w:rsidRPr="000B4ACD">
        <w:rPr>
          <w:rFonts w:hint="cs"/>
          <w:rtl/>
          <w:lang w:bidi="fa-IR"/>
        </w:rPr>
        <w:t>ی</w:t>
      </w:r>
      <w:r w:rsidRPr="000B4ACD">
        <w:rPr>
          <w:rtl/>
          <w:lang w:bidi="fa-IR"/>
        </w:rPr>
        <w:t xml:space="preserve"> بسازد خشت</w:t>
      </w:r>
      <w:r w:rsidRPr="000B4ACD">
        <w:rPr>
          <w:rFonts w:hint="cs"/>
          <w:rtl/>
          <w:lang w:bidi="fa-IR"/>
        </w:rPr>
        <w:t>ی</w:t>
      </w:r>
      <w:r w:rsidRPr="000B4ACD">
        <w:rPr>
          <w:rtl/>
          <w:lang w:bidi="fa-IR"/>
        </w:rPr>
        <w:t xml:space="preserve"> از طلا و خشت</w:t>
      </w:r>
      <w:r w:rsidRPr="000B4ACD">
        <w:rPr>
          <w:rFonts w:hint="cs"/>
          <w:rtl/>
          <w:lang w:bidi="fa-IR"/>
        </w:rPr>
        <w:t>ی</w:t>
      </w:r>
      <w:r w:rsidRPr="000B4ACD">
        <w:rPr>
          <w:rtl/>
          <w:lang w:bidi="fa-IR"/>
        </w:rPr>
        <w:t xml:space="preserve"> از نقره رو</w:t>
      </w:r>
      <w:r w:rsidRPr="000B4ACD">
        <w:rPr>
          <w:rFonts w:hint="eastAsia"/>
          <w:rtl/>
          <w:lang w:bidi="fa-IR"/>
        </w:rPr>
        <w:t>ا</w:t>
      </w:r>
      <w:r w:rsidRPr="000B4ACD">
        <w:rPr>
          <w:rtl/>
          <w:lang w:bidi="fa-IR"/>
        </w:rPr>
        <w:t xml:space="preserve"> باشد، ابوذر چوبدست</w:t>
      </w:r>
      <w:r w:rsidRPr="000B4ACD">
        <w:rPr>
          <w:rFonts w:hint="cs"/>
          <w:rtl/>
          <w:lang w:bidi="fa-IR"/>
        </w:rPr>
        <w:t>ی</w:t>
      </w:r>
      <w:r w:rsidRPr="000B4ACD">
        <w:rPr>
          <w:rtl/>
          <w:lang w:bidi="fa-IR"/>
        </w:rPr>
        <w:t xml:space="preserve"> خود بر سر او</w:t>
      </w:r>
      <w:r w:rsidR="005F62E3">
        <w:rPr>
          <w:rFonts w:hint="cs"/>
          <w:rtl/>
          <w:lang w:bidi="fa-IR"/>
        </w:rPr>
        <w:t xml:space="preserve"> </w:t>
      </w:r>
      <w:r w:rsidRPr="000B4ACD">
        <w:rPr>
          <w:rFonts w:hint="eastAsia"/>
          <w:rtl/>
          <w:lang w:bidi="fa-IR"/>
        </w:rPr>
        <w:t>زد</w:t>
      </w:r>
      <w:r w:rsidRPr="000B4ACD">
        <w:rPr>
          <w:rtl/>
          <w:lang w:bidi="fa-IR"/>
        </w:rPr>
        <w:t xml:space="preserve"> و گفت: ا</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هود</w:t>
      </w:r>
      <w:r w:rsidRPr="000B4ACD">
        <w:rPr>
          <w:rFonts w:hint="cs"/>
          <w:rtl/>
          <w:lang w:bidi="fa-IR"/>
        </w:rPr>
        <w:t>ی</w:t>
      </w:r>
      <w:r w:rsidRPr="000B4ACD">
        <w:rPr>
          <w:rtl/>
          <w:lang w:bidi="fa-IR"/>
        </w:rPr>
        <w:t xml:space="preserve"> زاده </w:t>
      </w:r>
      <w:r w:rsidRPr="000B4ACD">
        <w:rPr>
          <w:rFonts w:hint="cs"/>
          <w:rtl/>
          <w:lang w:bidi="fa-IR"/>
        </w:rPr>
        <w:t>ی</w:t>
      </w:r>
      <w:r w:rsidRPr="000B4ACD">
        <w:rPr>
          <w:rtl/>
          <w:lang w:bidi="fa-IR"/>
        </w:rPr>
        <w:t xml:space="preserve"> کافر! تو کجا و نظر در احکام مسلمانان کجا؟ قول خداوند اصدق است از قول تو، آن جا که فرما</w:t>
      </w:r>
      <w:r w:rsidRPr="000B4ACD">
        <w:rPr>
          <w:rFonts w:hint="cs"/>
          <w:rtl/>
          <w:lang w:bidi="fa-IR"/>
        </w:rPr>
        <w:t>ی</w:t>
      </w:r>
      <w:r w:rsidRPr="000B4ACD">
        <w:rPr>
          <w:rFonts w:hint="eastAsia"/>
          <w:rtl/>
          <w:lang w:bidi="fa-IR"/>
        </w:rPr>
        <w:t>د</w:t>
      </w:r>
      <w:r w:rsidRPr="000B4ACD">
        <w:rPr>
          <w:rtl/>
          <w:lang w:bidi="fa-IR"/>
        </w:rPr>
        <w:t xml:space="preserve">: </w:t>
      </w:r>
      <w:r w:rsidR="005F62E3" w:rsidRPr="005F62E3">
        <w:rPr>
          <w:rStyle w:val="libAlaemChar"/>
          <w:rFonts w:hint="cs"/>
          <w:rtl/>
        </w:rPr>
        <w:t>(</w:t>
      </w:r>
      <w:r w:rsidR="005F62E3" w:rsidRPr="005F62E3">
        <w:rPr>
          <w:rStyle w:val="libAieChar"/>
          <w:rFonts w:hint="cs"/>
          <w:rtl/>
        </w:rPr>
        <w:t xml:space="preserve">وَالَّذِينَ يَكْنِزُونَ الذَّهَبَ وَالْفِضَّةَ وَلَا يُنفِقُونَهَا فِي سَبِيلِ اللَّـهِ فَبَشِّرْهُم </w:t>
      </w:r>
      <w:r w:rsidR="005F62E3" w:rsidRPr="005F62E3">
        <w:rPr>
          <w:rStyle w:val="libAieChar"/>
          <w:rFonts w:hint="cs"/>
          <w:rtl/>
        </w:rPr>
        <w:lastRenderedPageBreak/>
        <w:t>بِعَذَابٍ أَلِيمٍ</w:t>
      </w:r>
      <w:r w:rsidR="005F62E3" w:rsidRPr="005F62E3">
        <w:rPr>
          <w:rStyle w:val="libAlaemChar"/>
          <w:rFonts w:hint="cs"/>
          <w:rtl/>
        </w:rPr>
        <w:t>)</w:t>
      </w:r>
      <w:r w:rsidRPr="000B4ACD">
        <w:rPr>
          <w:rtl/>
          <w:lang w:bidi="fa-IR"/>
        </w:rPr>
        <w:t>عثمان گفت: ا</w:t>
      </w:r>
      <w:r w:rsidRPr="000B4ACD">
        <w:rPr>
          <w:rFonts w:hint="cs"/>
          <w:rtl/>
          <w:lang w:bidi="fa-IR"/>
        </w:rPr>
        <w:t>ی</w:t>
      </w:r>
      <w:r w:rsidRPr="000B4ACD">
        <w:rPr>
          <w:rtl/>
          <w:lang w:bidi="fa-IR"/>
        </w:rPr>
        <w:t xml:space="preserve"> ابوذر! تو پ</w:t>
      </w:r>
      <w:r w:rsidRPr="000B4ACD">
        <w:rPr>
          <w:rFonts w:hint="cs"/>
          <w:rtl/>
          <w:lang w:bidi="fa-IR"/>
        </w:rPr>
        <w:t>ی</w:t>
      </w:r>
      <w:r w:rsidRPr="000B4ACD">
        <w:rPr>
          <w:rFonts w:hint="eastAsia"/>
          <w:rtl/>
          <w:lang w:bidi="fa-IR"/>
        </w:rPr>
        <w:t>رمرد</w:t>
      </w:r>
      <w:r w:rsidRPr="000B4ACD">
        <w:rPr>
          <w:rFonts w:hint="cs"/>
          <w:rtl/>
          <w:lang w:bidi="fa-IR"/>
        </w:rPr>
        <w:t>ی</w:t>
      </w:r>
      <w:r w:rsidRPr="000B4ACD">
        <w:rPr>
          <w:rtl/>
          <w:lang w:bidi="fa-IR"/>
        </w:rPr>
        <w:t xml:space="preserve"> هست</w:t>
      </w:r>
      <w:r w:rsidRPr="000B4ACD">
        <w:rPr>
          <w:rFonts w:hint="cs"/>
          <w:rtl/>
          <w:lang w:bidi="fa-IR"/>
        </w:rPr>
        <w:t>ی</w:t>
      </w:r>
      <w:r w:rsidRPr="000B4ACD">
        <w:rPr>
          <w:rtl/>
          <w:lang w:bidi="fa-IR"/>
        </w:rPr>
        <w:t xml:space="preserve"> که خرف شده ا</w:t>
      </w:r>
      <w:r w:rsidRPr="000B4ACD">
        <w:rPr>
          <w:rFonts w:hint="cs"/>
          <w:rtl/>
          <w:lang w:bidi="fa-IR"/>
        </w:rPr>
        <w:t>ی</w:t>
      </w:r>
      <w:r w:rsidRPr="000B4ACD">
        <w:rPr>
          <w:rtl/>
          <w:lang w:bidi="fa-IR"/>
        </w:rPr>
        <w:t xml:space="preserve"> و عقلت رفته، </w:t>
      </w:r>
      <w:r w:rsidRPr="000B4ACD">
        <w:rPr>
          <w:rFonts w:hint="eastAsia"/>
          <w:rtl/>
          <w:lang w:bidi="fa-IR"/>
        </w:rPr>
        <w:t>اگر</w:t>
      </w:r>
      <w:r w:rsidRPr="000B4ACD">
        <w:rPr>
          <w:rtl/>
          <w:lang w:bidi="fa-IR"/>
        </w:rPr>
        <w:t xml:space="preserve"> حق صحبت تو با رسول خدا نبود تو را م</w:t>
      </w:r>
      <w:r w:rsidRPr="000B4ACD">
        <w:rPr>
          <w:rFonts w:hint="cs"/>
          <w:rtl/>
          <w:lang w:bidi="fa-IR"/>
        </w:rPr>
        <w:t>ی</w:t>
      </w:r>
      <w:r w:rsidRPr="000B4ACD">
        <w:rPr>
          <w:rtl/>
          <w:lang w:bidi="fa-IR"/>
        </w:rPr>
        <w:t xml:space="preserve"> کشتم، ابوذر گفت: ا</w:t>
      </w:r>
      <w:r w:rsidRPr="000B4ACD">
        <w:rPr>
          <w:rFonts w:hint="cs"/>
          <w:rtl/>
          <w:lang w:bidi="fa-IR"/>
        </w:rPr>
        <w:t>ی</w:t>
      </w:r>
      <w:r w:rsidRPr="000B4ACD">
        <w:rPr>
          <w:rtl/>
          <w:lang w:bidi="fa-IR"/>
        </w:rPr>
        <w:t xml:space="preserve"> عثمان! دروغ گفت</w:t>
      </w:r>
      <w:r w:rsidRPr="000B4ACD">
        <w:rPr>
          <w:rFonts w:hint="cs"/>
          <w:rtl/>
          <w:lang w:bidi="fa-IR"/>
        </w:rPr>
        <w:t>ی</w:t>
      </w:r>
      <w:r w:rsidRPr="000B4ACD">
        <w:rPr>
          <w:rFonts w:hint="eastAsia"/>
          <w:rtl/>
          <w:lang w:bidi="fa-IR"/>
        </w:rPr>
        <w:t>،</w:t>
      </w:r>
      <w:r w:rsidRPr="000B4ACD">
        <w:rPr>
          <w:rtl/>
          <w:lang w:bidi="fa-IR"/>
        </w:rPr>
        <w:t xml:space="preserve"> من از دوستم پ</w:t>
      </w:r>
      <w:r w:rsidRPr="000B4ACD">
        <w:rPr>
          <w:rFonts w:hint="cs"/>
          <w:rtl/>
          <w:lang w:bidi="fa-IR"/>
        </w:rPr>
        <w:t>ی</w:t>
      </w:r>
      <w:r w:rsidRPr="000B4ACD">
        <w:rPr>
          <w:rFonts w:hint="eastAsia"/>
          <w:rtl/>
          <w:lang w:bidi="fa-IR"/>
        </w:rPr>
        <w:t>غمبر</w:t>
      </w:r>
      <w:r w:rsidRPr="000B4ACD">
        <w:rPr>
          <w:rtl/>
          <w:lang w:bidi="fa-IR"/>
        </w:rPr>
        <w:t xml:space="preserve"> شن</w:t>
      </w:r>
      <w:r w:rsidRPr="000B4ACD">
        <w:rPr>
          <w:rFonts w:hint="cs"/>
          <w:rtl/>
          <w:lang w:bidi="fa-IR"/>
        </w:rPr>
        <w:t>ی</w:t>
      </w:r>
      <w:r w:rsidRPr="000B4ACD">
        <w:rPr>
          <w:rFonts w:hint="eastAsia"/>
          <w:rtl/>
          <w:lang w:bidi="fa-IR"/>
        </w:rPr>
        <w:t>دم</w:t>
      </w:r>
      <w:r w:rsidRPr="000B4ACD">
        <w:rPr>
          <w:rtl/>
          <w:lang w:bidi="fa-IR"/>
        </w:rPr>
        <w:t xml:space="preserve"> که فرمود: «نه تو را مفتون م</w:t>
      </w:r>
      <w:r w:rsidRPr="000B4ACD">
        <w:rPr>
          <w:rFonts w:hint="cs"/>
          <w:rtl/>
          <w:lang w:bidi="fa-IR"/>
        </w:rPr>
        <w:t>ی</w:t>
      </w:r>
      <w:r w:rsidRPr="000B4ACD">
        <w:rPr>
          <w:rtl/>
          <w:lang w:bidi="fa-IR"/>
        </w:rPr>
        <w:t xml:space="preserve"> کنند و نه تو را م</w:t>
      </w:r>
      <w:r w:rsidRPr="000B4ACD">
        <w:rPr>
          <w:rFonts w:hint="cs"/>
          <w:rtl/>
          <w:lang w:bidi="fa-IR"/>
        </w:rPr>
        <w:t>ی</w:t>
      </w:r>
      <w:r w:rsidRPr="000B4ACD">
        <w:rPr>
          <w:rtl/>
          <w:lang w:bidi="fa-IR"/>
        </w:rPr>
        <w:t xml:space="preserve"> کشند» اما عقل من به تحق</w:t>
      </w:r>
      <w:r w:rsidRPr="000B4ACD">
        <w:rPr>
          <w:rFonts w:hint="cs"/>
          <w:rtl/>
          <w:lang w:bidi="fa-IR"/>
        </w:rPr>
        <w:t>ی</w:t>
      </w:r>
      <w:r w:rsidRPr="000B4ACD">
        <w:rPr>
          <w:rFonts w:hint="eastAsia"/>
          <w:rtl/>
          <w:lang w:bidi="fa-IR"/>
        </w:rPr>
        <w:t>ق</w:t>
      </w:r>
      <w:r w:rsidRPr="000B4ACD">
        <w:rPr>
          <w:rtl/>
          <w:lang w:bidi="fa-IR"/>
        </w:rPr>
        <w:t xml:space="preserve"> از آن، آن اندازه باق</w:t>
      </w:r>
      <w:r w:rsidRPr="000B4ACD">
        <w:rPr>
          <w:rFonts w:hint="cs"/>
          <w:rtl/>
          <w:lang w:bidi="fa-IR"/>
        </w:rPr>
        <w:t>ی</w:t>
      </w:r>
      <w:r w:rsidRPr="000B4ACD">
        <w:rPr>
          <w:rtl/>
          <w:lang w:bidi="fa-IR"/>
        </w:rPr>
        <w:t xml:space="preserve"> است که حد</w:t>
      </w:r>
      <w:r w:rsidRPr="000B4ACD">
        <w:rPr>
          <w:rFonts w:hint="cs"/>
          <w:rtl/>
          <w:lang w:bidi="fa-IR"/>
        </w:rPr>
        <w:t>ی</w:t>
      </w:r>
      <w:r w:rsidRPr="000B4ACD">
        <w:rPr>
          <w:rFonts w:hint="eastAsia"/>
          <w:rtl/>
          <w:lang w:bidi="fa-IR"/>
        </w:rPr>
        <w:t>ث</w:t>
      </w:r>
      <w:r w:rsidRPr="000B4ACD">
        <w:rPr>
          <w:rFonts w:hint="cs"/>
          <w:rtl/>
          <w:lang w:bidi="fa-IR"/>
        </w:rPr>
        <w:t>ی</w:t>
      </w:r>
      <w:r w:rsidRPr="000B4ACD">
        <w:rPr>
          <w:rtl/>
          <w:lang w:bidi="fa-IR"/>
        </w:rPr>
        <w:t xml:space="preserve"> را که از رسول خدا درباره </w:t>
      </w:r>
      <w:r w:rsidRPr="000B4ACD">
        <w:rPr>
          <w:rFonts w:hint="cs"/>
          <w:rtl/>
          <w:lang w:bidi="fa-IR"/>
        </w:rPr>
        <w:t>ی</w:t>
      </w:r>
      <w:r w:rsidRPr="000B4ACD">
        <w:rPr>
          <w:rtl/>
          <w:lang w:bidi="fa-IR"/>
        </w:rPr>
        <w:t xml:space="preserve"> تو و کسانت شن</w:t>
      </w:r>
      <w:r w:rsidRPr="000B4ACD">
        <w:rPr>
          <w:rFonts w:hint="cs"/>
          <w:rtl/>
          <w:lang w:bidi="fa-IR"/>
        </w:rPr>
        <w:t>ی</w:t>
      </w:r>
      <w:r w:rsidRPr="000B4ACD">
        <w:rPr>
          <w:rFonts w:hint="eastAsia"/>
          <w:rtl/>
          <w:lang w:bidi="fa-IR"/>
        </w:rPr>
        <w:t>ده</w:t>
      </w:r>
      <w:r w:rsidRPr="000B4ACD">
        <w:rPr>
          <w:rtl/>
          <w:lang w:bidi="fa-IR"/>
        </w:rPr>
        <w:t xml:space="preserve"> ام در </w:t>
      </w:r>
      <w:r w:rsidRPr="000B4ACD">
        <w:rPr>
          <w:rFonts w:hint="cs"/>
          <w:rtl/>
          <w:lang w:bidi="fa-IR"/>
        </w:rPr>
        <w:t>ی</w:t>
      </w:r>
      <w:r w:rsidRPr="000B4ACD">
        <w:rPr>
          <w:rFonts w:hint="eastAsia"/>
          <w:rtl/>
          <w:lang w:bidi="fa-IR"/>
        </w:rPr>
        <w:t>اد</w:t>
      </w:r>
      <w:r w:rsidRPr="000B4ACD">
        <w:rPr>
          <w:rtl/>
          <w:lang w:bidi="fa-IR"/>
        </w:rPr>
        <w:t xml:space="preserve"> داشته باشم، عثمان گفت: درباره </w:t>
      </w:r>
      <w:r w:rsidRPr="000B4ACD">
        <w:rPr>
          <w:rFonts w:hint="cs"/>
          <w:rtl/>
          <w:lang w:bidi="fa-IR"/>
        </w:rPr>
        <w:t>ی</w:t>
      </w:r>
      <w:r w:rsidRPr="000B4ACD">
        <w:rPr>
          <w:rtl/>
          <w:lang w:bidi="fa-IR"/>
        </w:rPr>
        <w:t xml:space="preserve"> من و کسان من از پ</w:t>
      </w:r>
      <w:r w:rsidRPr="000B4ACD">
        <w:rPr>
          <w:rFonts w:hint="cs"/>
          <w:rtl/>
          <w:lang w:bidi="fa-IR"/>
        </w:rPr>
        <w:t>ی</w:t>
      </w:r>
      <w:r w:rsidRPr="000B4ACD">
        <w:rPr>
          <w:rFonts w:hint="eastAsia"/>
          <w:rtl/>
          <w:lang w:bidi="fa-IR"/>
        </w:rPr>
        <w:t>غمبر</w:t>
      </w:r>
      <w:r w:rsidRPr="000B4ACD">
        <w:rPr>
          <w:rtl/>
          <w:lang w:bidi="fa-IR"/>
        </w:rPr>
        <w:t xml:space="preserve"> چه شن</w:t>
      </w:r>
      <w:r w:rsidRPr="000B4ACD">
        <w:rPr>
          <w:rFonts w:hint="cs"/>
          <w:rtl/>
          <w:lang w:bidi="fa-IR"/>
        </w:rPr>
        <w:t>ی</w:t>
      </w:r>
      <w:r w:rsidRPr="000B4ACD">
        <w:rPr>
          <w:rFonts w:hint="eastAsia"/>
          <w:rtl/>
          <w:lang w:bidi="fa-IR"/>
        </w:rPr>
        <w:t>ده</w:t>
      </w:r>
      <w:r w:rsidRPr="000B4ACD">
        <w:rPr>
          <w:rtl/>
          <w:lang w:bidi="fa-IR"/>
        </w:rPr>
        <w:t xml:space="preserve"> ا</w:t>
      </w:r>
      <w:r w:rsidRPr="000B4ACD">
        <w:rPr>
          <w:rFonts w:hint="cs"/>
          <w:rtl/>
          <w:lang w:bidi="fa-IR"/>
        </w:rPr>
        <w:t>ی</w:t>
      </w:r>
      <w:r w:rsidRPr="000B4ACD">
        <w:rPr>
          <w:rFonts w:hint="eastAsia"/>
          <w:rtl/>
          <w:lang w:bidi="fa-IR"/>
        </w:rPr>
        <w:t>؟</w:t>
      </w:r>
      <w:r w:rsidRPr="000B4ACD">
        <w:rPr>
          <w:rtl/>
          <w:lang w:bidi="fa-IR"/>
        </w:rPr>
        <w:t xml:space="preserve"> ابوذر گفت: از او شن</w:t>
      </w:r>
      <w:r w:rsidRPr="000B4ACD">
        <w:rPr>
          <w:rFonts w:hint="cs"/>
          <w:rtl/>
          <w:lang w:bidi="fa-IR"/>
        </w:rPr>
        <w:t>ی</w:t>
      </w:r>
      <w:r w:rsidRPr="000B4ACD">
        <w:rPr>
          <w:rFonts w:hint="eastAsia"/>
          <w:rtl/>
          <w:lang w:bidi="fa-IR"/>
        </w:rPr>
        <w:t>دم</w:t>
      </w:r>
      <w:r w:rsidRPr="000B4ACD">
        <w:rPr>
          <w:rtl/>
          <w:lang w:bidi="fa-IR"/>
        </w:rPr>
        <w:t xml:space="preserve"> که فرمود: «هرگاه مردان آل اب</w:t>
      </w:r>
      <w:r w:rsidRPr="000B4ACD">
        <w:rPr>
          <w:rFonts w:hint="cs"/>
          <w:rtl/>
          <w:lang w:bidi="fa-IR"/>
        </w:rPr>
        <w:t>ی</w:t>
      </w:r>
      <w:r w:rsidRPr="000B4ACD">
        <w:rPr>
          <w:rtl/>
          <w:lang w:bidi="fa-IR"/>
        </w:rPr>
        <w:t xml:space="preserve"> العاص به س</w:t>
      </w:r>
      <w:r w:rsidRPr="000B4ACD">
        <w:rPr>
          <w:rFonts w:hint="cs"/>
          <w:rtl/>
          <w:lang w:bidi="fa-IR"/>
        </w:rPr>
        <w:t>ی</w:t>
      </w:r>
      <w:r w:rsidRPr="000B4ACD">
        <w:rPr>
          <w:rtl/>
          <w:lang w:bidi="fa-IR"/>
        </w:rPr>
        <w:t xml:space="preserve"> نفر رس</w:t>
      </w:r>
      <w:r w:rsidRPr="000B4ACD">
        <w:rPr>
          <w:rFonts w:hint="cs"/>
          <w:rtl/>
          <w:lang w:bidi="fa-IR"/>
        </w:rPr>
        <w:t>ی</w:t>
      </w:r>
      <w:r w:rsidRPr="000B4ACD">
        <w:rPr>
          <w:rFonts w:hint="eastAsia"/>
          <w:rtl/>
          <w:lang w:bidi="fa-IR"/>
        </w:rPr>
        <w:t>دند،</w:t>
      </w:r>
      <w:r w:rsidRPr="000B4ACD">
        <w:rPr>
          <w:rtl/>
          <w:lang w:bidi="fa-IR"/>
        </w:rPr>
        <w:t xml:space="preserve"> مال خدا را در م</w:t>
      </w:r>
      <w:r w:rsidRPr="000B4ACD">
        <w:rPr>
          <w:rFonts w:hint="cs"/>
          <w:rtl/>
          <w:lang w:bidi="fa-IR"/>
        </w:rPr>
        <w:t>ی</w:t>
      </w:r>
      <w:r w:rsidRPr="000B4ACD">
        <w:rPr>
          <w:rFonts w:hint="eastAsia"/>
          <w:rtl/>
          <w:lang w:bidi="fa-IR"/>
        </w:rPr>
        <w:t>ان</w:t>
      </w:r>
      <w:r w:rsidRPr="000B4ACD">
        <w:rPr>
          <w:rtl/>
          <w:lang w:bidi="fa-IR"/>
        </w:rPr>
        <w:t xml:space="preserve"> خود دست به دست م</w:t>
      </w:r>
      <w:r w:rsidRPr="000B4ACD">
        <w:rPr>
          <w:rFonts w:hint="cs"/>
          <w:rtl/>
          <w:lang w:bidi="fa-IR"/>
        </w:rPr>
        <w:t>ی</w:t>
      </w:r>
      <w:r w:rsidRPr="000B4ACD">
        <w:rPr>
          <w:rtl/>
          <w:lang w:bidi="fa-IR"/>
        </w:rPr>
        <w:t xml:space="preserve"> دهند، و کتاب خدا را بهانه </w:t>
      </w:r>
      <w:r w:rsidRPr="000B4ACD">
        <w:rPr>
          <w:rFonts w:hint="cs"/>
          <w:rtl/>
          <w:lang w:bidi="fa-IR"/>
        </w:rPr>
        <w:t>ی</w:t>
      </w:r>
      <w:r w:rsidRPr="000B4ACD">
        <w:rPr>
          <w:rtl/>
          <w:lang w:bidi="fa-IR"/>
        </w:rPr>
        <w:t xml:space="preserve"> دغل کار</w:t>
      </w:r>
      <w:r w:rsidRPr="000B4ACD">
        <w:rPr>
          <w:rFonts w:hint="cs"/>
          <w:rtl/>
          <w:lang w:bidi="fa-IR"/>
        </w:rPr>
        <w:t>ی</w:t>
      </w:r>
      <w:r w:rsidRPr="000B4ACD">
        <w:rPr>
          <w:rtl/>
          <w:lang w:bidi="fa-IR"/>
        </w:rPr>
        <w:t xml:space="preserve"> خود م</w:t>
      </w:r>
      <w:r w:rsidRPr="000B4ACD">
        <w:rPr>
          <w:rFonts w:hint="cs"/>
          <w:rtl/>
          <w:lang w:bidi="fa-IR"/>
        </w:rPr>
        <w:t>ی</w:t>
      </w:r>
      <w:r w:rsidRPr="000B4ACD">
        <w:rPr>
          <w:rtl/>
          <w:lang w:bidi="fa-IR"/>
        </w:rPr>
        <w:t xml:space="preserve"> کنند، و بندگان خدا </w:t>
      </w:r>
      <w:r w:rsidRPr="000B4ACD">
        <w:rPr>
          <w:rFonts w:hint="eastAsia"/>
          <w:rtl/>
          <w:lang w:bidi="fa-IR"/>
        </w:rPr>
        <w:t>را</w:t>
      </w:r>
      <w:r w:rsidRPr="000B4ACD">
        <w:rPr>
          <w:rtl/>
          <w:lang w:bidi="fa-IR"/>
        </w:rPr>
        <w:t xml:space="preserve"> بنده و برده </w:t>
      </w:r>
      <w:r w:rsidRPr="000B4ACD">
        <w:rPr>
          <w:rFonts w:hint="cs"/>
          <w:rtl/>
          <w:lang w:bidi="fa-IR"/>
        </w:rPr>
        <w:t>ی</w:t>
      </w:r>
      <w:r w:rsidRPr="000B4ACD">
        <w:rPr>
          <w:rtl/>
          <w:lang w:bidi="fa-IR"/>
        </w:rPr>
        <w:t xml:space="preserve"> خود م</w:t>
      </w:r>
      <w:r w:rsidRPr="000B4ACD">
        <w:rPr>
          <w:rFonts w:hint="cs"/>
          <w:rtl/>
          <w:lang w:bidi="fa-IR"/>
        </w:rPr>
        <w:t>ی</w:t>
      </w:r>
      <w:r w:rsidRPr="000B4ACD">
        <w:rPr>
          <w:rtl/>
          <w:lang w:bidi="fa-IR"/>
        </w:rPr>
        <w:t xml:space="preserve"> کنند و فساق را حزب و </w:t>
      </w:r>
      <w:r w:rsidRPr="000B4ACD">
        <w:rPr>
          <w:rFonts w:hint="cs"/>
          <w:rtl/>
          <w:lang w:bidi="fa-IR"/>
        </w:rPr>
        <w:t>ی</w:t>
      </w:r>
      <w:r w:rsidRPr="000B4ACD">
        <w:rPr>
          <w:rFonts w:hint="eastAsia"/>
          <w:rtl/>
          <w:lang w:bidi="fa-IR"/>
        </w:rPr>
        <w:t>ار</w:t>
      </w:r>
      <w:r w:rsidRPr="000B4ACD">
        <w:rPr>
          <w:rtl/>
          <w:lang w:bidi="fa-IR"/>
        </w:rPr>
        <w:t xml:space="preserve"> خود و صلحا را دشمنان</w:t>
      </w:r>
      <w:r w:rsidRPr="000B4ACD">
        <w:rPr>
          <w:rFonts w:hint="cs"/>
          <w:rtl/>
          <w:lang w:bidi="fa-IR"/>
        </w:rPr>
        <w:t>ی</w:t>
      </w:r>
      <w:r w:rsidRPr="000B4ACD">
        <w:rPr>
          <w:rtl/>
          <w:lang w:bidi="fa-IR"/>
        </w:rPr>
        <w:t xml:space="preserve"> که با آن ها م</w:t>
      </w:r>
      <w:r w:rsidRPr="000B4ACD">
        <w:rPr>
          <w:rFonts w:hint="cs"/>
          <w:rtl/>
          <w:lang w:bidi="fa-IR"/>
        </w:rPr>
        <w:t>ی</w:t>
      </w:r>
      <w:r w:rsidRPr="000B4ACD">
        <w:rPr>
          <w:rtl/>
          <w:lang w:bidi="fa-IR"/>
        </w:rPr>
        <w:t xml:space="preserve"> جنگند»، عثمان گفت: ا</w:t>
      </w:r>
      <w:r w:rsidRPr="000B4ACD">
        <w:rPr>
          <w:rFonts w:hint="cs"/>
          <w:rtl/>
          <w:lang w:bidi="fa-IR"/>
        </w:rPr>
        <w:t>ی</w:t>
      </w:r>
      <w:r w:rsidRPr="000B4ACD">
        <w:rPr>
          <w:rtl/>
          <w:lang w:bidi="fa-IR"/>
        </w:rPr>
        <w:t xml:space="preserve"> گروه اصحاب پ</w:t>
      </w:r>
      <w:r w:rsidRPr="000B4ACD">
        <w:rPr>
          <w:rFonts w:hint="cs"/>
          <w:rtl/>
          <w:lang w:bidi="fa-IR"/>
        </w:rPr>
        <w:t>ی</w:t>
      </w:r>
      <w:r w:rsidRPr="000B4ACD">
        <w:rPr>
          <w:rFonts w:hint="eastAsia"/>
          <w:rtl/>
          <w:lang w:bidi="fa-IR"/>
        </w:rPr>
        <w:t>غمبر</w:t>
      </w:r>
      <w:r w:rsidRPr="000B4ACD">
        <w:rPr>
          <w:rtl/>
          <w:lang w:bidi="fa-IR"/>
        </w:rPr>
        <w:t>! آ</w:t>
      </w:r>
      <w:r w:rsidRPr="000B4ACD">
        <w:rPr>
          <w:rFonts w:hint="cs"/>
          <w:rtl/>
          <w:lang w:bidi="fa-IR"/>
        </w:rPr>
        <w:t>ی</w:t>
      </w:r>
      <w:r w:rsidRPr="000B4ACD">
        <w:rPr>
          <w:rFonts w:hint="eastAsia"/>
          <w:rtl/>
          <w:lang w:bidi="fa-IR"/>
        </w:rPr>
        <w:t>ا</w:t>
      </w:r>
      <w:r w:rsidRPr="000B4ACD">
        <w:rPr>
          <w:rtl/>
          <w:lang w:bidi="fa-IR"/>
        </w:rPr>
        <w:t xml:space="preserve"> از شما کس</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را از پ</w:t>
      </w:r>
      <w:r w:rsidRPr="000B4ACD">
        <w:rPr>
          <w:rFonts w:hint="cs"/>
          <w:rtl/>
          <w:lang w:bidi="fa-IR"/>
        </w:rPr>
        <w:t>ی</w:t>
      </w:r>
      <w:r w:rsidRPr="000B4ACD">
        <w:rPr>
          <w:rFonts w:hint="eastAsia"/>
          <w:rtl/>
          <w:lang w:bidi="fa-IR"/>
        </w:rPr>
        <w:t>غمبر</w:t>
      </w:r>
      <w:r w:rsidRPr="000B4ACD">
        <w:rPr>
          <w:rtl/>
          <w:lang w:bidi="fa-IR"/>
        </w:rPr>
        <w:t xml:space="preserve"> شن</w:t>
      </w:r>
      <w:r w:rsidRPr="000B4ACD">
        <w:rPr>
          <w:rFonts w:hint="cs"/>
          <w:rtl/>
          <w:lang w:bidi="fa-IR"/>
        </w:rPr>
        <w:t>ی</w:t>
      </w:r>
      <w:r w:rsidRPr="000B4ACD">
        <w:rPr>
          <w:rFonts w:hint="eastAsia"/>
          <w:rtl/>
          <w:lang w:bidi="fa-IR"/>
        </w:rPr>
        <w:t>ده</w:t>
      </w:r>
      <w:r w:rsidRPr="000B4ACD">
        <w:rPr>
          <w:rtl/>
          <w:lang w:bidi="fa-IR"/>
        </w:rPr>
        <w:t xml:space="preserve"> است؟ گفتند: نه، ما ا</w:t>
      </w:r>
      <w:r w:rsidRPr="000B4ACD">
        <w:rPr>
          <w:rFonts w:hint="cs"/>
          <w:rtl/>
          <w:lang w:bidi="fa-IR"/>
        </w:rPr>
        <w:t>ی</w:t>
      </w:r>
      <w:r w:rsidRPr="000B4ACD">
        <w:rPr>
          <w:rFonts w:hint="eastAsia"/>
          <w:rtl/>
          <w:lang w:bidi="fa-IR"/>
        </w:rPr>
        <w:t>ن</w:t>
      </w:r>
      <w:r w:rsidRPr="000B4ACD">
        <w:rPr>
          <w:rtl/>
          <w:lang w:bidi="fa-IR"/>
        </w:rPr>
        <w:t xml:space="preserve"> را نشن</w:t>
      </w:r>
      <w:r w:rsidRPr="000B4ACD">
        <w:rPr>
          <w:rFonts w:hint="cs"/>
          <w:rtl/>
          <w:lang w:bidi="fa-IR"/>
        </w:rPr>
        <w:t>ی</w:t>
      </w:r>
      <w:r w:rsidRPr="000B4ACD">
        <w:rPr>
          <w:rFonts w:hint="eastAsia"/>
          <w:rtl/>
          <w:lang w:bidi="fa-IR"/>
        </w:rPr>
        <w:t>ده</w:t>
      </w:r>
      <w:r w:rsidRPr="000B4ACD">
        <w:rPr>
          <w:rtl/>
          <w:lang w:bidi="fa-IR"/>
        </w:rPr>
        <w:t xml:space="preserve"> ا</w:t>
      </w:r>
      <w:r w:rsidRPr="000B4ACD">
        <w:rPr>
          <w:rFonts w:hint="cs"/>
          <w:rtl/>
          <w:lang w:bidi="fa-IR"/>
        </w:rPr>
        <w:t>ی</w:t>
      </w:r>
      <w:r w:rsidRPr="000B4ACD">
        <w:rPr>
          <w:rFonts w:hint="eastAsia"/>
          <w:rtl/>
          <w:lang w:bidi="fa-IR"/>
        </w:rPr>
        <w:t>م،</w:t>
      </w:r>
      <w:r w:rsidRPr="000B4ACD">
        <w:rPr>
          <w:rtl/>
          <w:lang w:bidi="fa-IR"/>
        </w:rPr>
        <w:t xml:space="preserve"> عثمان گفت: عل</w:t>
      </w:r>
      <w:r w:rsidRPr="000B4ACD">
        <w:rPr>
          <w:rFonts w:hint="cs"/>
          <w:rtl/>
          <w:lang w:bidi="fa-IR"/>
        </w:rPr>
        <w:t>ی</w:t>
      </w:r>
      <w:r w:rsidRPr="000B4ACD">
        <w:rPr>
          <w:rtl/>
          <w:lang w:bidi="fa-IR"/>
        </w:rPr>
        <w:t xml:space="preserve"> را بخواه</w:t>
      </w:r>
      <w:r w:rsidRPr="000B4ACD">
        <w:rPr>
          <w:rFonts w:hint="cs"/>
          <w:rtl/>
          <w:lang w:bidi="fa-IR"/>
        </w:rPr>
        <w:t>ی</w:t>
      </w:r>
      <w:r w:rsidRPr="000B4ACD">
        <w:rPr>
          <w:rFonts w:hint="eastAsia"/>
          <w:rtl/>
          <w:lang w:bidi="fa-IR"/>
        </w:rPr>
        <w:t>د</w:t>
      </w:r>
      <w:r w:rsidRPr="000B4ACD">
        <w:rPr>
          <w:rtl/>
          <w:lang w:bidi="fa-IR"/>
        </w:rPr>
        <w:t xml:space="preserve"> او آمد، عثمان گفت: </w:t>
      </w:r>
      <w:r w:rsidRPr="000B4ACD">
        <w:rPr>
          <w:rFonts w:hint="cs"/>
          <w:rtl/>
          <w:lang w:bidi="fa-IR"/>
        </w:rPr>
        <w:t>ی</w:t>
      </w:r>
      <w:r w:rsidRPr="000B4ACD">
        <w:rPr>
          <w:rFonts w:hint="eastAsia"/>
          <w:rtl/>
          <w:lang w:bidi="fa-IR"/>
        </w:rPr>
        <w:t>ا</w:t>
      </w:r>
      <w:r w:rsidRPr="000B4ACD">
        <w:rPr>
          <w:rtl/>
          <w:lang w:bidi="fa-IR"/>
        </w:rPr>
        <w:t xml:space="preserve"> ابوال</w:t>
      </w:r>
      <w:r w:rsidRPr="000B4ACD">
        <w:rPr>
          <w:rFonts w:hint="eastAsia"/>
          <w:rtl/>
          <w:lang w:bidi="fa-IR"/>
        </w:rPr>
        <w:t>حسن</w:t>
      </w:r>
      <w:r w:rsidRPr="000B4ACD">
        <w:rPr>
          <w:rtl/>
          <w:lang w:bidi="fa-IR"/>
        </w:rPr>
        <w:t>! بب</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پ</w:t>
      </w:r>
      <w:r w:rsidRPr="000B4ACD">
        <w:rPr>
          <w:rFonts w:hint="cs"/>
          <w:rtl/>
          <w:lang w:bidi="fa-IR"/>
        </w:rPr>
        <w:t>ی</w:t>
      </w:r>
      <w:r w:rsidRPr="000B4ACD">
        <w:rPr>
          <w:rFonts w:hint="eastAsia"/>
          <w:rtl/>
          <w:lang w:bidi="fa-IR"/>
        </w:rPr>
        <w:t>رمرد</w:t>
      </w:r>
      <w:r w:rsidRPr="000B4ACD">
        <w:rPr>
          <w:rtl/>
          <w:lang w:bidi="fa-IR"/>
        </w:rPr>
        <w:t xml:space="preserve"> کذاب چه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ام</w:t>
      </w:r>
      <w:r w:rsidRPr="000B4ACD">
        <w:rPr>
          <w:rFonts w:hint="cs"/>
          <w:rtl/>
          <w:lang w:bidi="fa-IR"/>
        </w:rPr>
        <w:t>ی</w:t>
      </w:r>
      <w:r w:rsidRPr="000B4ACD">
        <w:rPr>
          <w:rFonts w:hint="eastAsia"/>
          <w:rtl/>
          <w:lang w:bidi="fa-IR"/>
        </w:rPr>
        <w:t>رمؤمنان</w:t>
      </w:r>
      <w:r w:rsidRPr="000B4ACD">
        <w:rPr>
          <w:rtl/>
          <w:lang w:bidi="fa-IR"/>
        </w:rPr>
        <w:t xml:space="preserve"> فرمود: «ا</w:t>
      </w:r>
      <w:r w:rsidRPr="000B4ACD">
        <w:rPr>
          <w:rFonts w:hint="cs"/>
          <w:rtl/>
          <w:lang w:bidi="fa-IR"/>
        </w:rPr>
        <w:t>ی</w:t>
      </w:r>
      <w:r w:rsidRPr="000B4ACD">
        <w:rPr>
          <w:rtl/>
          <w:lang w:bidi="fa-IR"/>
        </w:rPr>
        <w:t xml:space="preserve"> عثمان! مگو کذاب ز</w:t>
      </w:r>
      <w:r w:rsidRPr="000B4ACD">
        <w:rPr>
          <w:rFonts w:hint="cs"/>
          <w:rtl/>
          <w:lang w:bidi="fa-IR"/>
        </w:rPr>
        <w:t>ی</w:t>
      </w:r>
      <w:r w:rsidRPr="000B4ACD">
        <w:rPr>
          <w:rFonts w:hint="eastAsia"/>
          <w:rtl/>
          <w:lang w:bidi="fa-IR"/>
        </w:rPr>
        <w:t>را</w:t>
      </w:r>
      <w:r w:rsidRPr="000B4ACD">
        <w:rPr>
          <w:rtl/>
          <w:lang w:bidi="fa-IR"/>
        </w:rPr>
        <w:t xml:space="preserve"> من از پ</w:t>
      </w:r>
      <w:r w:rsidRPr="000B4ACD">
        <w:rPr>
          <w:rFonts w:hint="cs"/>
          <w:rtl/>
          <w:lang w:bidi="fa-IR"/>
        </w:rPr>
        <w:t>ی</w:t>
      </w:r>
      <w:r w:rsidRPr="000B4ACD">
        <w:rPr>
          <w:rFonts w:hint="eastAsia"/>
          <w:rtl/>
          <w:lang w:bidi="fa-IR"/>
        </w:rPr>
        <w:t>غمبر</w:t>
      </w:r>
      <w:r w:rsidRPr="000B4ACD">
        <w:rPr>
          <w:rtl/>
          <w:lang w:bidi="fa-IR"/>
        </w:rPr>
        <w:t xml:space="preserve"> شن</w:t>
      </w:r>
      <w:r w:rsidRPr="000B4ACD">
        <w:rPr>
          <w:rFonts w:hint="cs"/>
          <w:rtl/>
          <w:lang w:bidi="fa-IR"/>
        </w:rPr>
        <w:t>ی</w:t>
      </w:r>
      <w:r w:rsidRPr="000B4ACD">
        <w:rPr>
          <w:rFonts w:hint="eastAsia"/>
          <w:rtl/>
          <w:lang w:bidi="fa-IR"/>
        </w:rPr>
        <w:t>دم</w:t>
      </w:r>
      <w:r w:rsidRPr="000B4ACD">
        <w:rPr>
          <w:rtl/>
          <w:lang w:bidi="fa-IR"/>
        </w:rPr>
        <w:t xml:space="preserve"> که فرمود: «آسمان سا</w:t>
      </w:r>
      <w:r w:rsidRPr="000B4ACD">
        <w:rPr>
          <w:rFonts w:hint="cs"/>
          <w:rtl/>
          <w:lang w:bidi="fa-IR"/>
        </w:rPr>
        <w:t>ی</w:t>
      </w:r>
      <w:r w:rsidRPr="000B4ACD">
        <w:rPr>
          <w:rFonts w:hint="eastAsia"/>
          <w:rtl/>
          <w:lang w:bidi="fa-IR"/>
        </w:rPr>
        <w:t>ه</w:t>
      </w:r>
      <w:r w:rsidRPr="000B4ACD">
        <w:rPr>
          <w:rtl/>
          <w:lang w:bidi="fa-IR"/>
        </w:rPr>
        <w:t xml:space="preserve"> ن</w:t>
      </w:r>
      <w:r w:rsidRPr="000B4ACD">
        <w:rPr>
          <w:rFonts w:hint="cs"/>
          <w:rtl/>
          <w:lang w:bidi="fa-IR"/>
        </w:rPr>
        <w:t>ی</w:t>
      </w:r>
      <w:r w:rsidRPr="000B4ACD">
        <w:rPr>
          <w:rFonts w:hint="eastAsia"/>
          <w:rtl/>
          <w:lang w:bidi="fa-IR"/>
        </w:rPr>
        <w:t>انداخته</w:t>
      </w:r>
      <w:r w:rsidRPr="000B4ACD">
        <w:rPr>
          <w:rtl/>
          <w:lang w:bidi="fa-IR"/>
        </w:rPr>
        <w:t xml:space="preserve"> و زم</w:t>
      </w:r>
      <w:r w:rsidRPr="000B4ACD">
        <w:rPr>
          <w:rFonts w:hint="cs"/>
          <w:rtl/>
          <w:lang w:bidi="fa-IR"/>
        </w:rPr>
        <w:t>ی</w:t>
      </w:r>
      <w:r w:rsidRPr="000B4ACD">
        <w:rPr>
          <w:rFonts w:hint="eastAsia"/>
          <w:rtl/>
          <w:lang w:bidi="fa-IR"/>
        </w:rPr>
        <w:t>ن</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نرو</w:t>
      </w:r>
      <w:r w:rsidRPr="000B4ACD">
        <w:rPr>
          <w:rFonts w:hint="cs"/>
          <w:rtl/>
          <w:lang w:bidi="fa-IR"/>
        </w:rPr>
        <w:t>ی</w:t>
      </w:r>
      <w:r w:rsidRPr="000B4ACD">
        <w:rPr>
          <w:rFonts w:hint="eastAsia"/>
          <w:rtl/>
          <w:lang w:bidi="fa-IR"/>
        </w:rPr>
        <w:t>انده</w:t>
      </w:r>
      <w:r w:rsidRPr="000B4ACD">
        <w:rPr>
          <w:rtl/>
          <w:lang w:bidi="fa-IR"/>
        </w:rPr>
        <w:t xml:space="preserve"> بر زباندار</w:t>
      </w:r>
      <w:r w:rsidRPr="000B4ACD">
        <w:rPr>
          <w:rFonts w:hint="cs"/>
          <w:rtl/>
          <w:lang w:bidi="fa-IR"/>
        </w:rPr>
        <w:t>ی</w:t>
      </w:r>
      <w:r w:rsidRPr="000B4ACD">
        <w:rPr>
          <w:rtl/>
          <w:lang w:bidi="fa-IR"/>
        </w:rPr>
        <w:t xml:space="preserve"> که ر</w:t>
      </w:r>
      <w:r w:rsidR="005F62E3">
        <w:rPr>
          <w:rFonts w:hint="cs"/>
          <w:rtl/>
          <w:lang w:bidi="fa-IR"/>
        </w:rPr>
        <w:t>است</w:t>
      </w:r>
      <w:r w:rsidRPr="000B4ACD">
        <w:rPr>
          <w:rtl/>
          <w:lang w:bidi="fa-IR"/>
        </w:rPr>
        <w:t>گو</w:t>
      </w:r>
      <w:r w:rsidR="005F62E3">
        <w:rPr>
          <w:rFonts w:hint="cs"/>
          <w:rtl/>
          <w:lang w:bidi="fa-IR"/>
        </w:rPr>
        <w:t xml:space="preserve"> </w:t>
      </w:r>
      <w:r w:rsidRPr="000B4ACD">
        <w:rPr>
          <w:rtl/>
          <w:lang w:bidi="fa-IR"/>
        </w:rPr>
        <w:t>تر از ابوذر باشد»، اصحاب گفتند: عل</w:t>
      </w:r>
      <w:r w:rsidRPr="000B4ACD">
        <w:rPr>
          <w:rFonts w:hint="cs"/>
          <w:rtl/>
          <w:lang w:bidi="fa-IR"/>
        </w:rPr>
        <w:t>ی</w:t>
      </w:r>
      <w:r w:rsidRPr="000B4ACD">
        <w:rPr>
          <w:rtl/>
          <w:lang w:bidi="fa-IR"/>
        </w:rPr>
        <w:t xml:space="preserve"> راست گفت، ما ا</w:t>
      </w:r>
      <w:r w:rsidRPr="000B4ACD">
        <w:rPr>
          <w:rFonts w:hint="cs"/>
          <w:rtl/>
          <w:lang w:bidi="fa-IR"/>
        </w:rPr>
        <w:t>ی</w:t>
      </w:r>
      <w:r w:rsidRPr="000B4ACD">
        <w:rPr>
          <w:rFonts w:hint="eastAsia"/>
          <w:rtl/>
          <w:lang w:bidi="fa-IR"/>
        </w:rPr>
        <w:t>ن</w:t>
      </w:r>
      <w:r w:rsidRPr="000B4ACD">
        <w:rPr>
          <w:rtl/>
          <w:lang w:bidi="fa-IR"/>
        </w:rPr>
        <w:t xml:space="preserve"> را از پ</w:t>
      </w:r>
      <w:r w:rsidRPr="000B4ACD">
        <w:rPr>
          <w:rFonts w:hint="cs"/>
          <w:rtl/>
          <w:lang w:bidi="fa-IR"/>
        </w:rPr>
        <w:t>ی</w:t>
      </w:r>
      <w:r w:rsidRPr="000B4ACD">
        <w:rPr>
          <w:rFonts w:hint="eastAsia"/>
          <w:rtl/>
          <w:lang w:bidi="fa-IR"/>
        </w:rPr>
        <w:t>غمبر</w:t>
      </w:r>
      <w:r w:rsidRPr="000B4ACD">
        <w:rPr>
          <w:rtl/>
          <w:lang w:bidi="fa-IR"/>
        </w:rPr>
        <w:t xml:space="preserve"> شن</w:t>
      </w:r>
      <w:r w:rsidRPr="000B4ACD">
        <w:rPr>
          <w:rFonts w:hint="cs"/>
          <w:rtl/>
          <w:lang w:bidi="fa-IR"/>
        </w:rPr>
        <w:t>ی</w:t>
      </w:r>
      <w:r w:rsidRPr="000B4ACD">
        <w:rPr>
          <w:rFonts w:hint="eastAsia"/>
          <w:rtl/>
          <w:lang w:bidi="fa-IR"/>
        </w:rPr>
        <w:t>ده</w:t>
      </w:r>
      <w:r w:rsidRPr="000B4ACD">
        <w:rPr>
          <w:rtl/>
          <w:lang w:bidi="fa-IR"/>
        </w:rPr>
        <w:t xml:space="preserve"> ا</w:t>
      </w:r>
      <w:r w:rsidRPr="000B4ACD">
        <w:rPr>
          <w:rFonts w:hint="cs"/>
          <w:rtl/>
          <w:lang w:bidi="fa-IR"/>
        </w:rPr>
        <w:t>ی</w:t>
      </w:r>
      <w:r w:rsidRPr="000B4ACD">
        <w:rPr>
          <w:rFonts w:hint="eastAsia"/>
          <w:rtl/>
          <w:lang w:bidi="fa-IR"/>
        </w:rPr>
        <w:t>م،</w:t>
      </w:r>
      <w:r w:rsidRPr="000B4ACD">
        <w:rPr>
          <w:rtl/>
          <w:lang w:bidi="fa-IR"/>
        </w:rPr>
        <w:t xml:space="preserve"> ابوذر گر</w:t>
      </w:r>
      <w:r w:rsidRPr="000B4ACD">
        <w:rPr>
          <w:rFonts w:hint="cs"/>
          <w:rtl/>
          <w:lang w:bidi="fa-IR"/>
        </w:rPr>
        <w:t>ی</w:t>
      </w:r>
      <w:r w:rsidRPr="000B4ACD">
        <w:rPr>
          <w:rFonts w:hint="eastAsia"/>
          <w:rtl/>
          <w:lang w:bidi="fa-IR"/>
        </w:rPr>
        <w:t>ست</w:t>
      </w:r>
      <w:r w:rsidRPr="000B4ACD">
        <w:rPr>
          <w:rtl/>
          <w:lang w:bidi="fa-IR"/>
        </w:rPr>
        <w:t xml:space="preserve"> و گفت: وا</w:t>
      </w:r>
      <w:r w:rsidRPr="000B4ACD">
        <w:rPr>
          <w:rFonts w:hint="cs"/>
          <w:rtl/>
          <w:lang w:bidi="fa-IR"/>
        </w:rPr>
        <w:t>ی</w:t>
      </w:r>
      <w:r w:rsidRPr="000B4ACD">
        <w:rPr>
          <w:rtl/>
          <w:lang w:bidi="fa-IR"/>
        </w:rPr>
        <w:t xml:space="preserve"> بر شما، همه </w:t>
      </w:r>
      <w:r w:rsidRPr="000B4ACD">
        <w:rPr>
          <w:rFonts w:hint="cs"/>
          <w:rtl/>
          <w:lang w:bidi="fa-IR"/>
        </w:rPr>
        <w:t>ی</w:t>
      </w:r>
      <w:r w:rsidRPr="000B4ACD">
        <w:rPr>
          <w:rtl/>
          <w:lang w:bidi="fa-IR"/>
        </w:rPr>
        <w:t xml:space="preserve"> شما گردن ها به سو</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مال کش</w:t>
      </w:r>
      <w:r w:rsidRPr="000B4ACD">
        <w:rPr>
          <w:rFonts w:hint="cs"/>
          <w:rtl/>
          <w:lang w:bidi="fa-IR"/>
        </w:rPr>
        <w:t>ی</w:t>
      </w:r>
      <w:r w:rsidRPr="000B4ACD">
        <w:rPr>
          <w:rFonts w:hint="eastAsia"/>
          <w:rtl/>
          <w:lang w:bidi="fa-IR"/>
        </w:rPr>
        <w:t>ده</w:t>
      </w:r>
      <w:r w:rsidRPr="000B4ACD">
        <w:rPr>
          <w:rtl/>
          <w:lang w:bidi="fa-IR"/>
        </w:rPr>
        <w:t xml:space="preserve"> ا</w:t>
      </w:r>
      <w:r w:rsidRPr="000B4ACD">
        <w:rPr>
          <w:rFonts w:hint="cs"/>
          <w:rtl/>
          <w:lang w:bidi="fa-IR"/>
        </w:rPr>
        <w:t>ی</w:t>
      </w:r>
      <w:r w:rsidRPr="000B4ACD">
        <w:rPr>
          <w:rFonts w:hint="eastAsia"/>
          <w:rtl/>
          <w:lang w:bidi="fa-IR"/>
        </w:rPr>
        <w:t>د</w:t>
      </w:r>
      <w:r w:rsidRPr="000B4ACD">
        <w:rPr>
          <w:rtl/>
          <w:lang w:bidi="fa-IR"/>
        </w:rPr>
        <w:t xml:space="preserve"> و گمان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که من بر پ</w:t>
      </w:r>
      <w:r w:rsidRPr="000B4ACD">
        <w:rPr>
          <w:rFonts w:hint="cs"/>
          <w:rtl/>
          <w:lang w:bidi="fa-IR"/>
        </w:rPr>
        <w:t>ی</w:t>
      </w:r>
      <w:r w:rsidRPr="000B4ACD">
        <w:rPr>
          <w:rFonts w:hint="eastAsia"/>
          <w:rtl/>
          <w:lang w:bidi="fa-IR"/>
        </w:rPr>
        <w:t>غمبر</w:t>
      </w:r>
      <w:r w:rsidRPr="000B4ACD">
        <w:rPr>
          <w:rtl/>
          <w:lang w:bidi="fa-IR"/>
        </w:rPr>
        <w:t xml:space="preserve"> دروغ م</w:t>
      </w:r>
      <w:r w:rsidRPr="000B4ACD">
        <w:rPr>
          <w:rFonts w:hint="cs"/>
          <w:rtl/>
          <w:lang w:bidi="fa-IR"/>
        </w:rPr>
        <w:t>ی</w:t>
      </w:r>
      <w:r w:rsidRPr="000B4ACD">
        <w:rPr>
          <w:rtl/>
          <w:lang w:bidi="fa-IR"/>
        </w:rPr>
        <w:t xml:space="preserve"> بندم... تا آخر خبر، که عثمان امر به تبع</w:t>
      </w:r>
      <w:r w:rsidRPr="000B4ACD">
        <w:rPr>
          <w:rFonts w:hint="cs"/>
          <w:rtl/>
          <w:lang w:bidi="fa-IR"/>
        </w:rPr>
        <w:t>ی</w:t>
      </w:r>
      <w:r w:rsidRPr="000B4ACD">
        <w:rPr>
          <w:rFonts w:hint="eastAsia"/>
          <w:rtl/>
          <w:lang w:bidi="fa-IR"/>
        </w:rPr>
        <w:t>د</w:t>
      </w:r>
      <w:r w:rsidRPr="000B4ACD">
        <w:rPr>
          <w:rtl/>
          <w:lang w:bidi="fa-IR"/>
        </w:rPr>
        <w:t xml:space="preserve"> ابوذر م</w:t>
      </w:r>
      <w:r w:rsidRPr="000B4ACD">
        <w:rPr>
          <w:rFonts w:hint="cs"/>
          <w:rtl/>
          <w:lang w:bidi="fa-IR"/>
        </w:rPr>
        <w:t>ی</w:t>
      </w:r>
      <w:r w:rsidRPr="000B4ACD">
        <w:rPr>
          <w:rtl/>
          <w:lang w:bidi="fa-IR"/>
        </w:rPr>
        <w:t xml:space="preserve"> کند. (بحار 426 / 22). توض</w:t>
      </w:r>
      <w:r w:rsidRPr="000B4ACD">
        <w:rPr>
          <w:rFonts w:hint="cs"/>
          <w:rtl/>
          <w:lang w:bidi="fa-IR"/>
        </w:rPr>
        <w:t>ی</w:t>
      </w:r>
      <w:r w:rsidRPr="000B4ACD">
        <w:rPr>
          <w:rFonts w:hint="eastAsia"/>
          <w:rtl/>
          <w:lang w:bidi="fa-IR"/>
        </w:rPr>
        <w:t>ح</w:t>
      </w:r>
      <w:r w:rsidRPr="000B4ACD">
        <w:rPr>
          <w:rtl/>
          <w:lang w:bidi="fa-IR"/>
        </w:rPr>
        <w:t>:حد</w:t>
      </w:r>
      <w:r w:rsidRPr="000B4ACD">
        <w:rPr>
          <w:rFonts w:hint="cs"/>
          <w:rtl/>
          <w:lang w:bidi="fa-IR"/>
        </w:rPr>
        <w:t>ی</w:t>
      </w:r>
      <w:r w:rsidRPr="000B4ACD">
        <w:rPr>
          <w:rFonts w:hint="eastAsia"/>
          <w:rtl/>
          <w:lang w:bidi="fa-IR"/>
        </w:rPr>
        <w:t>ث</w:t>
      </w:r>
      <w:r w:rsidRPr="000B4ACD">
        <w:rPr>
          <w:rtl/>
          <w:lang w:bidi="fa-IR"/>
        </w:rPr>
        <w:t xml:space="preserve"> آل ابو العاص و همچن</w:t>
      </w:r>
      <w:r w:rsidRPr="000B4ACD">
        <w:rPr>
          <w:rFonts w:hint="cs"/>
          <w:rtl/>
          <w:lang w:bidi="fa-IR"/>
        </w:rPr>
        <w:t>ی</w:t>
      </w:r>
      <w:r w:rsidRPr="000B4ACD">
        <w:rPr>
          <w:rFonts w:hint="eastAsia"/>
          <w:rtl/>
          <w:lang w:bidi="fa-IR"/>
        </w:rPr>
        <w:t>ن</w:t>
      </w:r>
      <w:r w:rsidRPr="000B4ACD">
        <w:rPr>
          <w:rtl/>
          <w:lang w:bidi="fa-IR"/>
        </w:rPr>
        <w:t xml:space="preserve"> حد</w:t>
      </w:r>
      <w:r w:rsidRPr="000B4ACD">
        <w:rPr>
          <w:rFonts w:hint="cs"/>
          <w:rtl/>
          <w:lang w:bidi="fa-IR"/>
        </w:rPr>
        <w:t>ی</w:t>
      </w:r>
      <w:r w:rsidRPr="000B4ACD">
        <w:rPr>
          <w:rFonts w:hint="eastAsia"/>
          <w:rtl/>
          <w:lang w:bidi="fa-IR"/>
        </w:rPr>
        <w:t>ث</w:t>
      </w:r>
      <w:r w:rsidRPr="000B4ACD">
        <w:rPr>
          <w:rtl/>
          <w:lang w:bidi="fa-IR"/>
        </w:rPr>
        <w:t xml:space="preserve"> اصدق من اب</w:t>
      </w:r>
      <w:r w:rsidRPr="000B4ACD">
        <w:rPr>
          <w:rFonts w:hint="cs"/>
          <w:rtl/>
          <w:lang w:bidi="fa-IR"/>
        </w:rPr>
        <w:t>ی</w:t>
      </w:r>
      <w:r w:rsidRPr="000B4ACD">
        <w:rPr>
          <w:rtl/>
          <w:lang w:bidi="fa-IR"/>
        </w:rPr>
        <w:t xml:space="preserve"> ذر هر دو از</w:t>
      </w:r>
      <w:r w:rsidR="005F62E3">
        <w:rPr>
          <w:rFonts w:hint="cs"/>
          <w:rtl/>
          <w:lang w:bidi="fa-IR"/>
        </w:rPr>
        <w:t xml:space="preserve"> </w:t>
      </w:r>
      <w:r w:rsidRPr="000B4ACD">
        <w:rPr>
          <w:rFonts w:hint="eastAsia"/>
          <w:rtl/>
          <w:lang w:bidi="fa-IR"/>
        </w:rPr>
        <w:t>طرق</w:t>
      </w:r>
      <w:r w:rsidRPr="000B4ACD">
        <w:rPr>
          <w:rtl/>
          <w:lang w:bidi="fa-IR"/>
        </w:rPr>
        <w:t xml:space="preserve"> عامه هم روا</w:t>
      </w:r>
      <w:r w:rsidRPr="000B4ACD">
        <w:rPr>
          <w:rFonts w:hint="cs"/>
          <w:rtl/>
          <w:lang w:bidi="fa-IR"/>
        </w:rPr>
        <w:t>ی</w:t>
      </w:r>
      <w:r w:rsidRPr="000B4ACD">
        <w:rPr>
          <w:rFonts w:hint="eastAsia"/>
          <w:rtl/>
          <w:lang w:bidi="fa-IR"/>
        </w:rPr>
        <w:t>ت</w:t>
      </w:r>
      <w:r w:rsidRPr="000B4ACD">
        <w:rPr>
          <w:rtl/>
          <w:lang w:bidi="fa-IR"/>
        </w:rPr>
        <w:t xml:space="preserve"> شده.98 - هرگاه تش</w:t>
      </w:r>
      <w:r w:rsidRPr="000B4ACD">
        <w:rPr>
          <w:rFonts w:hint="cs"/>
          <w:rtl/>
          <w:lang w:bidi="fa-IR"/>
        </w:rPr>
        <w:t>یی</w:t>
      </w:r>
      <w:r w:rsidRPr="000B4ACD">
        <w:rPr>
          <w:rFonts w:hint="eastAsia"/>
          <w:rtl/>
          <w:lang w:bidi="fa-IR"/>
        </w:rPr>
        <w:t>ع</w:t>
      </w:r>
      <w:r w:rsidRPr="000B4ACD">
        <w:rPr>
          <w:rtl/>
          <w:lang w:bidi="fa-IR"/>
        </w:rPr>
        <w:t xml:space="preserve"> جنازه م</w:t>
      </w:r>
      <w:r w:rsidRPr="000B4ACD">
        <w:rPr>
          <w:rFonts w:hint="cs"/>
          <w:rtl/>
          <w:lang w:bidi="fa-IR"/>
        </w:rPr>
        <w:t>ی</w:t>
      </w:r>
      <w:r w:rsidRPr="000B4ACD">
        <w:rPr>
          <w:rtl/>
          <w:lang w:bidi="fa-IR"/>
        </w:rPr>
        <w:t xml:space="preserve"> کرد نم</w:t>
      </w:r>
      <w:r w:rsidRPr="000B4ACD">
        <w:rPr>
          <w:rFonts w:hint="cs"/>
          <w:rtl/>
          <w:lang w:bidi="fa-IR"/>
        </w:rPr>
        <w:t>ی</w:t>
      </w:r>
      <w:r w:rsidRPr="000B4ACD">
        <w:rPr>
          <w:rtl/>
          <w:lang w:bidi="fa-IR"/>
        </w:rPr>
        <w:t xml:space="preserve"> نشست تا مرده را در لحد بگذارند،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احبار </w:t>
      </w:r>
      <w:r w:rsidRPr="000B4ACD">
        <w:rPr>
          <w:rFonts w:hint="cs"/>
          <w:rtl/>
          <w:lang w:bidi="fa-IR"/>
        </w:rPr>
        <w:t>ی</w:t>
      </w:r>
      <w:r w:rsidRPr="000B4ACD">
        <w:rPr>
          <w:rFonts w:hint="eastAsia"/>
          <w:rtl/>
          <w:lang w:bidi="fa-IR"/>
        </w:rPr>
        <w:t>هود</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گفت: ما هم چنان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«با ا</w:t>
      </w:r>
      <w:r w:rsidRPr="000B4ACD">
        <w:rPr>
          <w:rFonts w:hint="cs"/>
          <w:rtl/>
          <w:lang w:bidi="fa-IR"/>
        </w:rPr>
        <w:t>ی</w:t>
      </w:r>
      <w:r w:rsidRPr="000B4ACD">
        <w:rPr>
          <w:rFonts w:hint="eastAsia"/>
          <w:rtl/>
          <w:lang w:bidi="fa-IR"/>
        </w:rPr>
        <w:t>شان</w:t>
      </w:r>
      <w:r w:rsidRPr="000B4ACD">
        <w:rPr>
          <w:rtl/>
          <w:lang w:bidi="fa-IR"/>
        </w:rPr>
        <w:t xml:space="preserve"> مخالفت کن</w:t>
      </w:r>
      <w:r w:rsidRPr="000B4ACD">
        <w:rPr>
          <w:rFonts w:hint="cs"/>
          <w:rtl/>
          <w:lang w:bidi="fa-IR"/>
        </w:rPr>
        <w:t>ی</w:t>
      </w:r>
      <w:r w:rsidRPr="000B4ACD">
        <w:rPr>
          <w:rFonts w:hint="eastAsia"/>
          <w:rtl/>
          <w:lang w:bidi="fa-IR"/>
        </w:rPr>
        <w:t>د</w:t>
      </w:r>
      <w:r w:rsidRPr="000B4ACD">
        <w:rPr>
          <w:rtl/>
          <w:lang w:bidi="fa-IR"/>
        </w:rPr>
        <w:t xml:space="preserve"> و بنش</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د»</w:t>
      </w:r>
      <w:r w:rsidRPr="000B4ACD">
        <w:rPr>
          <w:rtl/>
          <w:lang w:bidi="fa-IR"/>
        </w:rPr>
        <w:t xml:space="preserve"> (وصول 248 / </w:t>
      </w:r>
      <w:r w:rsidRPr="000B4ACD">
        <w:rPr>
          <w:rtl/>
          <w:lang w:bidi="fa-IR"/>
        </w:rPr>
        <w:lastRenderedPageBreak/>
        <w:t>2).توض</w:t>
      </w:r>
      <w:r w:rsidRPr="000B4ACD">
        <w:rPr>
          <w:rFonts w:hint="cs"/>
          <w:rtl/>
          <w:lang w:bidi="fa-IR"/>
        </w:rPr>
        <w:t>ی</w:t>
      </w:r>
      <w:r w:rsidRPr="000B4ACD">
        <w:rPr>
          <w:rFonts w:hint="eastAsia"/>
          <w:rtl/>
          <w:lang w:bidi="fa-IR"/>
        </w:rPr>
        <w:t>ح</w:t>
      </w:r>
      <w:r w:rsidRPr="000B4ACD">
        <w:rPr>
          <w:rtl/>
          <w:lang w:bidi="fa-IR"/>
        </w:rPr>
        <w:t>:ا</w:t>
      </w:r>
      <w:r w:rsidRPr="000B4ACD">
        <w:rPr>
          <w:rFonts w:hint="cs"/>
          <w:rtl/>
          <w:lang w:bidi="fa-IR"/>
        </w:rPr>
        <w:t>ی</w:t>
      </w:r>
      <w:r w:rsidRPr="000B4ACD">
        <w:rPr>
          <w:rFonts w:hint="eastAsia"/>
          <w:rtl/>
          <w:lang w:bidi="fa-IR"/>
        </w:rPr>
        <w:t>ن</w:t>
      </w:r>
      <w:r w:rsidRPr="000B4ACD">
        <w:rPr>
          <w:rtl/>
          <w:lang w:bidi="fa-IR"/>
        </w:rPr>
        <w:t xml:space="preserve"> گونه آداب برا</w:t>
      </w:r>
      <w:r w:rsidRPr="000B4ACD">
        <w:rPr>
          <w:rFonts w:hint="cs"/>
          <w:rtl/>
          <w:lang w:bidi="fa-IR"/>
        </w:rPr>
        <w:t>ی</w:t>
      </w:r>
      <w:r w:rsidRPr="000B4ACD">
        <w:rPr>
          <w:rtl/>
          <w:lang w:bidi="fa-IR"/>
        </w:rPr>
        <w:t xml:space="preserve"> ادا</w:t>
      </w:r>
      <w:r w:rsidRPr="000B4ACD">
        <w:rPr>
          <w:rFonts w:hint="cs"/>
          <w:rtl/>
          <w:lang w:bidi="fa-IR"/>
        </w:rPr>
        <w:t>ی</w:t>
      </w:r>
      <w:r w:rsidRPr="000B4ACD">
        <w:rPr>
          <w:rtl/>
          <w:lang w:bidi="fa-IR"/>
        </w:rPr>
        <w:t xml:space="preserve"> احترام است و شکل خاص</w:t>
      </w:r>
      <w:r w:rsidRPr="000B4ACD">
        <w:rPr>
          <w:rFonts w:hint="cs"/>
          <w:rtl/>
          <w:lang w:bidi="fa-IR"/>
        </w:rPr>
        <w:t>ی</w:t>
      </w:r>
      <w:r w:rsidRPr="000B4ACD">
        <w:rPr>
          <w:rtl/>
          <w:lang w:bidi="fa-IR"/>
        </w:rPr>
        <w:t xml:space="preserve"> ندارد </w:t>
      </w:r>
      <w:r w:rsidRPr="000B4ACD">
        <w:rPr>
          <w:rFonts w:hint="eastAsia"/>
          <w:rtl/>
          <w:lang w:bidi="fa-IR"/>
        </w:rPr>
        <w:t>و</w:t>
      </w:r>
      <w:r w:rsidRPr="000B4ACD">
        <w:rPr>
          <w:rtl/>
          <w:lang w:bidi="fa-IR"/>
        </w:rPr>
        <w:t xml:space="preserve"> چون </w:t>
      </w:r>
      <w:r w:rsidRPr="000B4ACD">
        <w:rPr>
          <w:rFonts w:hint="cs"/>
          <w:rtl/>
          <w:lang w:bidi="fa-IR"/>
        </w:rPr>
        <w:t>ی</w:t>
      </w:r>
      <w:r w:rsidRPr="000B4ACD">
        <w:rPr>
          <w:rFonts w:hint="eastAsia"/>
          <w:rtl/>
          <w:lang w:bidi="fa-IR"/>
        </w:rPr>
        <w:t>هود</w:t>
      </w:r>
      <w:r w:rsidRPr="000B4ACD">
        <w:rPr>
          <w:rFonts w:hint="cs"/>
          <w:rtl/>
          <w:lang w:bidi="fa-IR"/>
        </w:rPr>
        <w:t>ی</w:t>
      </w:r>
      <w:r w:rsidRPr="000B4ACD">
        <w:rPr>
          <w:rFonts w:hint="eastAsia"/>
          <w:rtl/>
          <w:lang w:bidi="fa-IR"/>
        </w:rPr>
        <w:t>ان</w:t>
      </w:r>
      <w:r w:rsidRPr="000B4ACD">
        <w:rPr>
          <w:rtl/>
          <w:lang w:bidi="fa-IR"/>
        </w:rPr>
        <w:t xml:space="preserve"> و امثال ا</w:t>
      </w:r>
      <w:r w:rsidRPr="000B4ACD">
        <w:rPr>
          <w:rFonts w:hint="cs"/>
          <w:rtl/>
          <w:lang w:bidi="fa-IR"/>
        </w:rPr>
        <w:t>ی</w:t>
      </w:r>
      <w:r w:rsidRPr="000B4ACD">
        <w:rPr>
          <w:rFonts w:hint="eastAsia"/>
          <w:rtl/>
          <w:lang w:bidi="fa-IR"/>
        </w:rPr>
        <w:t>شان</w:t>
      </w:r>
      <w:r w:rsidRPr="000B4ACD">
        <w:rPr>
          <w:rtl/>
          <w:lang w:bidi="fa-IR"/>
        </w:rPr>
        <w:t xml:space="preserve"> در پ</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از خو</w:t>
      </w:r>
      <w:r w:rsidR="005F62E3">
        <w:rPr>
          <w:rFonts w:hint="cs"/>
          <w:rtl/>
          <w:lang w:bidi="fa-IR"/>
        </w:rPr>
        <w:t>د</w:t>
      </w:r>
      <w:r w:rsidRPr="000B4ACD">
        <w:rPr>
          <w:rtl/>
          <w:lang w:bidi="fa-IR"/>
        </w:rPr>
        <w:t>شان بر مسلمانان فخر و استطاله م</w:t>
      </w:r>
      <w:r w:rsidRPr="000B4ACD">
        <w:rPr>
          <w:rFonts w:hint="cs"/>
          <w:rtl/>
          <w:lang w:bidi="fa-IR"/>
        </w:rPr>
        <w:t>ی</w:t>
      </w:r>
      <w:r w:rsidRPr="000B4ACD">
        <w:rPr>
          <w:rtl/>
          <w:lang w:bidi="fa-IR"/>
        </w:rPr>
        <w:t xml:space="preserve"> کردند، پ</w:t>
      </w:r>
      <w:r w:rsidRPr="000B4ACD">
        <w:rPr>
          <w:rFonts w:hint="cs"/>
          <w:rtl/>
          <w:lang w:bidi="fa-IR"/>
        </w:rPr>
        <w:t>ی</w:t>
      </w:r>
      <w:r w:rsidRPr="000B4ACD">
        <w:rPr>
          <w:rFonts w:hint="eastAsia"/>
          <w:rtl/>
          <w:lang w:bidi="fa-IR"/>
        </w:rPr>
        <w:t>غمبر</w:t>
      </w:r>
      <w:r w:rsidRPr="000B4ACD">
        <w:rPr>
          <w:rtl/>
          <w:lang w:bidi="fa-IR"/>
        </w:rPr>
        <w:t xml:space="preserve"> شکل آن را عوض کرد نه اداء احترام را.99 - در اول</w:t>
      </w:r>
      <w:r w:rsidRPr="000B4ACD">
        <w:rPr>
          <w:rFonts w:hint="cs"/>
          <w:rtl/>
          <w:lang w:bidi="fa-IR"/>
        </w:rPr>
        <w:t>ی</w:t>
      </w:r>
      <w:r w:rsidRPr="000B4ACD">
        <w:rPr>
          <w:rFonts w:hint="eastAsia"/>
          <w:rtl/>
          <w:lang w:bidi="fa-IR"/>
        </w:rPr>
        <w:t>ن</w:t>
      </w:r>
      <w:r w:rsidRPr="000B4ACD">
        <w:rPr>
          <w:rtl/>
          <w:lang w:bidi="fa-IR"/>
        </w:rPr>
        <w:t xml:space="preserve"> حج بعد از عام حد</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ه،</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به اصحاب فرمود: «در سع</w:t>
      </w:r>
      <w:r w:rsidRPr="000B4ACD">
        <w:rPr>
          <w:rFonts w:hint="cs"/>
          <w:rtl/>
          <w:lang w:bidi="fa-IR"/>
        </w:rPr>
        <w:t>ی</w:t>
      </w:r>
      <w:r w:rsidRPr="000B4ACD">
        <w:rPr>
          <w:rtl/>
          <w:lang w:bidi="fa-IR"/>
        </w:rPr>
        <w:t xml:space="preserve"> و طواف، چابک حرکت کن</w:t>
      </w:r>
      <w:r w:rsidRPr="000B4ACD">
        <w:rPr>
          <w:rFonts w:hint="cs"/>
          <w:rtl/>
          <w:lang w:bidi="fa-IR"/>
        </w:rPr>
        <w:t>ی</w:t>
      </w:r>
      <w:r w:rsidRPr="000B4ACD">
        <w:rPr>
          <w:rFonts w:hint="eastAsia"/>
          <w:rtl/>
          <w:lang w:bidi="fa-IR"/>
        </w:rPr>
        <w:t>د</w:t>
      </w:r>
      <w:r w:rsidRPr="000B4ACD">
        <w:rPr>
          <w:rtl/>
          <w:lang w:bidi="fa-IR"/>
        </w:rPr>
        <w:t xml:space="preserve"> تا مشرکان در شما ضعف و سست</w:t>
      </w:r>
      <w:r w:rsidRPr="000B4ACD">
        <w:rPr>
          <w:rFonts w:hint="cs"/>
          <w:rtl/>
          <w:lang w:bidi="fa-IR"/>
        </w:rPr>
        <w:t>ی</w:t>
      </w:r>
      <w:r w:rsidRPr="000B4ACD">
        <w:rPr>
          <w:rtl/>
          <w:lang w:bidi="fa-IR"/>
        </w:rPr>
        <w:t xml:space="preserve"> نب</w:t>
      </w:r>
      <w:r w:rsidRPr="000B4ACD">
        <w:rPr>
          <w:rFonts w:hint="cs"/>
          <w:rtl/>
          <w:lang w:bidi="fa-IR"/>
        </w:rPr>
        <w:t>ی</w:t>
      </w:r>
      <w:r w:rsidRPr="000B4ACD">
        <w:rPr>
          <w:rFonts w:hint="eastAsia"/>
          <w:rtl/>
          <w:lang w:bidi="fa-IR"/>
        </w:rPr>
        <w:t>نند»</w:t>
      </w:r>
      <w:r w:rsidRPr="000B4ACD">
        <w:rPr>
          <w:rtl/>
          <w:lang w:bidi="fa-IR"/>
        </w:rPr>
        <w:t xml:space="preserve"> (وصول 342 / 1).توض</w:t>
      </w:r>
      <w:r w:rsidRPr="000B4ACD">
        <w:rPr>
          <w:rFonts w:hint="cs"/>
          <w:rtl/>
          <w:lang w:bidi="fa-IR"/>
        </w:rPr>
        <w:t>ی</w:t>
      </w:r>
      <w:r w:rsidRPr="000B4ACD">
        <w:rPr>
          <w:rFonts w:hint="eastAsia"/>
          <w:rtl/>
          <w:lang w:bidi="fa-IR"/>
        </w:rPr>
        <w:t>ح</w:t>
      </w:r>
      <w:r w:rsidRPr="000B4ACD">
        <w:rPr>
          <w:rtl/>
          <w:lang w:bidi="fa-IR"/>
        </w:rPr>
        <w:t>:ا</w:t>
      </w:r>
      <w:r w:rsidRPr="000B4ACD">
        <w:rPr>
          <w:rFonts w:hint="cs"/>
          <w:rtl/>
          <w:lang w:bidi="fa-IR"/>
        </w:rPr>
        <w:t>ی</w:t>
      </w:r>
      <w:r w:rsidRPr="000B4ACD">
        <w:rPr>
          <w:rFonts w:hint="eastAsia"/>
          <w:rtl/>
          <w:lang w:bidi="fa-IR"/>
        </w:rPr>
        <w:t>ن</w:t>
      </w:r>
      <w:r w:rsidRPr="000B4ACD">
        <w:rPr>
          <w:rtl/>
          <w:lang w:bidi="fa-IR"/>
        </w:rPr>
        <w:t xml:space="preserve"> رو</w:t>
      </w:r>
      <w:r w:rsidRPr="000B4ACD">
        <w:rPr>
          <w:rFonts w:hint="cs"/>
          <w:rtl/>
          <w:lang w:bidi="fa-IR"/>
        </w:rPr>
        <w:t>ی</w:t>
      </w:r>
      <w:r w:rsidRPr="000B4ACD">
        <w:rPr>
          <w:rFonts w:hint="eastAsia"/>
          <w:rtl/>
          <w:lang w:bidi="fa-IR"/>
        </w:rPr>
        <w:t>داد</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موارد اندک</w:t>
      </w:r>
      <w:r w:rsidRPr="000B4ACD">
        <w:rPr>
          <w:rFonts w:hint="cs"/>
          <w:rtl/>
          <w:lang w:bidi="fa-IR"/>
        </w:rPr>
        <w:t>ی</w:t>
      </w:r>
      <w:r w:rsidRPr="000B4ACD">
        <w:rPr>
          <w:rtl/>
          <w:lang w:bidi="fa-IR"/>
        </w:rPr>
        <w:t xml:space="preserve"> است که پ</w:t>
      </w:r>
      <w:r w:rsidRPr="000B4ACD">
        <w:rPr>
          <w:rFonts w:hint="cs"/>
          <w:rtl/>
          <w:lang w:bidi="fa-IR"/>
        </w:rPr>
        <w:t>ی</w:t>
      </w:r>
      <w:r w:rsidRPr="000B4ACD">
        <w:rPr>
          <w:rFonts w:hint="eastAsia"/>
          <w:rtl/>
          <w:lang w:bidi="fa-IR"/>
        </w:rPr>
        <w:t>غمبر</w:t>
      </w:r>
      <w:r w:rsidRPr="000B4ACD">
        <w:rPr>
          <w:rtl/>
          <w:lang w:bidi="fa-IR"/>
        </w:rPr>
        <w:t xml:space="preserve"> اکرم تظاهر را لازم و مصلحت م</w:t>
      </w:r>
      <w:r w:rsidRPr="000B4ACD">
        <w:rPr>
          <w:rFonts w:hint="cs"/>
          <w:rtl/>
          <w:lang w:bidi="fa-IR"/>
        </w:rPr>
        <w:t>ی</w:t>
      </w:r>
      <w:r w:rsidRPr="000B4ACD">
        <w:rPr>
          <w:rtl/>
          <w:lang w:bidi="fa-IR"/>
        </w:rPr>
        <w:t xml:space="preserve"> داند.100 - در مکه مردم برا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دن</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w:t>
      </w:r>
      <w:r w:rsidRPr="000B4ACD">
        <w:rPr>
          <w:rFonts w:hint="cs"/>
          <w:rtl/>
          <w:lang w:bidi="fa-IR"/>
        </w:rPr>
        <w:t>ی</w:t>
      </w:r>
      <w:r w:rsidRPr="000B4ACD">
        <w:rPr>
          <w:rFonts w:hint="eastAsia"/>
          <w:rtl/>
          <w:lang w:bidi="fa-IR"/>
        </w:rPr>
        <w:t>رون</w:t>
      </w:r>
      <w:r w:rsidRPr="000B4ACD">
        <w:rPr>
          <w:rtl/>
          <w:lang w:bidi="fa-IR"/>
        </w:rPr>
        <w:t xml:space="preserve"> م</w:t>
      </w:r>
      <w:r w:rsidRPr="000B4ACD">
        <w:rPr>
          <w:rFonts w:hint="cs"/>
          <w:rtl/>
          <w:lang w:bidi="fa-IR"/>
        </w:rPr>
        <w:t>ی</w:t>
      </w:r>
      <w:r w:rsidRPr="000B4ACD">
        <w:rPr>
          <w:rtl/>
          <w:lang w:bidi="fa-IR"/>
        </w:rPr>
        <w:t xml:space="preserve"> آمدند و م</w:t>
      </w:r>
      <w:r w:rsidRPr="000B4ACD">
        <w:rPr>
          <w:rFonts w:hint="cs"/>
          <w:rtl/>
          <w:lang w:bidi="fa-IR"/>
        </w:rPr>
        <w:t>ی</w:t>
      </w:r>
      <w:r w:rsidRPr="000B4ACD">
        <w:rPr>
          <w:rtl/>
          <w:lang w:bidi="fa-IR"/>
        </w:rPr>
        <w:t xml:space="preserve"> گفتند: ا</w:t>
      </w:r>
      <w:r w:rsidRPr="000B4ACD">
        <w:rPr>
          <w:rFonts w:hint="cs"/>
          <w:rtl/>
          <w:lang w:bidi="fa-IR"/>
        </w:rPr>
        <w:t>ی</w:t>
      </w:r>
      <w:r w:rsidRPr="000B4ACD">
        <w:rPr>
          <w:rFonts w:hint="eastAsia"/>
          <w:rtl/>
          <w:lang w:bidi="fa-IR"/>
        </w:rPr>
        <w:t>ن</w:t>
      </w:r>
      <w:r w:rsidRPr="000B4ACD">
        <w:rPr>
          <w:rtl/>
          <w:lang w:bidi="fa-IR"/>
        </w:rPr>
        <w:t xml:space="preserve"> محمد است، ا</w:t>
      </w:r>
      <w:r w:rsidRPr="000B4ACD">
        <w:rPr>
          <w:rFonts w:hint="cs"/>
          <w:rtl/>
          <w:lang w:bidi="fa-IR"/>
        </w:rPr>
        <w:t>ی</w:t>
      </w:r>
      <w:r w:rsidRPr="000B4ACD">
        <w:rPr>
          <w:rFonts w:hint="eastAsia"/>
          <w:rtl/>
          <w:lang w:bidi="fa-IR"/>
        </w:rPr>
        <w:t>ن</w:t>
      </w:r>
      <w:r w:rsidRPr="000B4ACD">
        <w:rPr>
          <w:rtl/>
          <w:lang w:bidi="fa-IR"/>
        </w:rPr>
        <w:t xml:space="preserve"> محمد است، حت</w:t>
      </w:r>
      <w:r w:rsidRPr="000B4ACD">
        <w:rPr>
          <w:rFonts w:hint="cs"/>
          <w:rtl/>
          <w:lang w:bidi="fa-IR"/>
        </w:rPr>
        <w:t>ی</w:t>
      </w:r>
      <w:r w:rsidRPr="000B4ACD">
        <w:rPr>
          <w:rtl/>
          <w:lang w:bidi="fa-IR"/>
        </w:rPr>
        <w:t xml:space="preserve"> زنان و در سر راه پ</w:t>
      </w:r>
      <w:r w:rsidRPr="000B4ACD">
        <w:rPr>
          <w:rFonts w:hint="cs"/>
          <w:rtl/>
          <w:lang w:bidi="fa-IR"/>
        </w:rPr>
        <w:t>ی</w:t>
      </w:r>
      <w:r w:rsidRPr="000B4ACD">
        <w:rPr>
          <w:rFonts w:hint="eastAsia"/>
          <w:rtl/>
          <w:lang w:bidi="fa-IR"/>
        </w:rPr>
        <w:t>غمبر</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مانع نم</w:t>
      </w:r>
      <w:r w:rsidRPr="000B4ACD">
        <w:rPr>
          <w:rFonts w:hint="cs"/>
          <w:rtl/>
          <w:lang w:bidi="fa-IR"/>
        </w:rPr>
        <w:t>ی</w:t>
      </w:r>
      <w:r w:rsidRPr="000B4ACD">
        <w:rPr>
          <w:rtl/>
          <w:lang w:bidi="fa-IR"/>
        </w:rPr>
        <w:t xml:space="preserve"> شدند، و پس و پ</w:t>
      </w:r>
      <w:r w:rsidRPr="000B4ACD">
        <w:rPr>
          <w:rFonts w:hint="cs"/>
          <w:rtl/>
          <w:lang w:bidi="fa-IR"/>
        </w:rPr>
        <w:t>ی</w:t>
      </w:r>
      <w:r w:rsidRPr="000B4ACD">
        <w:rPr>
          <w:rFonts w:hint="eastAsia"/>
          <w:rtl/>
          <w:lang w:bidi="fa-IR"/>
        </w:rPr>
        <w:t>ش</w:t>
      </w:r>
      <w:r w:rsidRPr="000B4ACD">
        <w:rPr>
          <w:rtl/>
          <w:lang w:bidi="fa-IR"/>
        </w:rPr>
        <w:t xml:space="preserve"> نم</w:t>
      </w:r>
      <w:r w:rsidRPr="000B4ACD">
        <w:rPr>
          <w:rFonts w:hint="cs"/>
          <w:rtl/>
          <w:lang w:bidi="fa-IR"/>
        </w:rPr>
        <w:t>ی</w:t>
      </w:r>
      <w:r w:rsidRPr="000B4ACD">
        <w:rPr>
          <w:rtl/>
          <w:lang w:bidi="fa-IR"/>
        </w:rPr>
        <w:t xml:space="preserve"> کردن</w:t>
      </w:r>
      <w:r w:rsidRPr="000B4ACD">
        <w:rPr>
          <w:rFonts w:hint="eastAsia"/>
          <w:rtl/>
          <w:lang w:bidi="fa-IR"/>
        </w:rPr>
        <w:t>د</w:t>
      </w:r>
      <w:r w:rsidRPr="000B4ACD">
        <w:rPr>
          <w:rtl/>
          <w:lang w:bidi="fa-IR"/>
        </w:rPr>
        <w:t xml:space="preserve"> بناچار از هجوم جمع</w:t>
      </w:r>
      <w:r w:rsidRPr="000B4ACD">
        <w:rPr>
          <w:rFonts w:hint="cs"/>
          <w:rtl/>
          <w:lang w:bidi="fa-IR"/>
        </w:rPr>
        <w:t>ی</w:t>
      </w:r>
      <w:r w:rsidRPr="000B4ACD">
        <w:rPr>
          <w:rFonts w:hint="eastAsia"/>
          <w:rtl/>
          <w:lang w:bidi="fa-IR"/>
        </w:rPr>
        <w:t>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سوار شد. (وصول 343 / 1).101 - اسبان را برا</w:t>
      </w:r>
      <w:r w:rsidRPr="000B4ACD">
        <w:rPr>
          <w:rFonts w:hint="cs"/>
          <w:rtl/>
          <w:lang w:bidi="fa-IR"/>
        </w:rPr>
        <w:t>ی</w:t>
      </w:r>
      <w:r w:rsidRPr="000B4ACD">
        <w:rPr>
          <w:rtl/>
          <w:lang w:bidi="fa-IR"/>
        </w:rPr>
        <w:t xml:space="preserve"> مسابقه سوغان</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 (تعل</w:t>
      </w:r>
      <w:r w:rsidRPr="000B4ACD">
        <w:rPr>
          <w:rFonts w:hint="cs"/>
          <w:rtl/>
          <w:lang w:bidi="fa-IR"/>
        </w:rPr>
        <w:t>ی</w:t>
      </w:r>
      <w:r w:rsidRPr="000B4ACD">
        <w:rPr>
          <w:rFonts w:hint="eastAsia"/>
          <w:rtl/>
          <w:lang w:bidi="fa-IR"/>
        </w:rPr>
        <w:t>م</w:t>
      </w:r>
      <w:r w:rsidRPr="000B4ACD">
        <w:rPr>
          <w:rtl/>
          <w:lang w:bidi="fa-IR"/>
        </w:rPr>
        <w:t xml:space="preserve"> م</w:t>
      </w:r>
      <w:r w:rsidRPr="000B4ACD">
        <w:rPr>
          <w:rFonts w:hint="cs"/>
          <w:rtl/>
          <w:lang w:bidi="fa-IR"/>
        </w:rPr>
        <w:t>ی</w:t>
      </w:r>
      <w:r w:rsidRPr="000B4ACD">
        <w:rPr>
          <w:rtl/>
          <w:lang w:bidi="fa-IR"/>
        </w:rPr>
        <w:t xml:space="preserve"> داد) شتر</w:t>
      </w:r>
      <w:r w:rsidRPr="000B4ACD">
        <w:rPr>
          <w:rFonts w:hint="cs"/>
          <w:rtl/>
          <w:lang w:bidi="fa-IR"/>
        </w:rPr>
        <w:t>ی</w:t>
      </w:r>
      <w:r w:rsidRPr="000B4ACD">
        <w:rPr>
          <w:rtl/>
          <w:lang w:bidi="fa-IR"/>
        </w:rPr>
        <w:t xml:space="preserve"> داشت به نام «عضبا» که شتر</w:t>
      </w:r>
      <w:r w:rsidRPr="000B4ACD">
        <w:rPr>
          <w:rFonts w:hint="cs"/>
          <w:rtl/>
          <w:lang w:bidi="fa-IR"/>
        </w:rPr>
        <w:t>ی</w:t>
      </w:r>
      <w:r w:rsidRPr="000B4ACD">
        <w:rPr>
          <w:rtl/>
          <w:lang w:bidi="fa-IR"/>
        </w:rPr>
        <w:t xml:space="preserve"> بر آن سبقت نم</w:t>
      </w:r>
      <w:r w:rsidRPr="000B4ACD">
        <w:rPr>
          <w:rFonts w:hint="cs"/>
          <w:rtl/>
          <w:lang w:bidi="fa-IR"/>
        </w:rPr>
        <w:t>ی</w:t>
      </w:r>
      <w:r w:rsidRPr="000B4ACD">
        <w:rPr>
          <w:rtl/>
          <w:lang w:bidi="fa-IR"/>
        </w:rPr>
        <w:t xml:space="preserve"> گرفت، اما چنان شد که در مسابقه ا</w:t>
      </w:r>
      <w:r w:rsidRPr="000B4ACD">
        <w:rPr>
          <w:rFonts w:hint="cs"/>
          <w:rtl/>
          <w:lang w:bidi="fa-IR"/>
        </w:rPr>
        <w:t>ی</w:t>
      </w:r>
      <w:r w:rsidRPr="000B4ACD">
        <w:rPr>
          <w:rtl/>
          <w:lang w:bidi="fa-IR"/>
        </w:rPr>
        <w:t xml:space="preserve"> اعراب</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آمد و شترش بر «عضبا» س</w:t>
      </w:r>
      <w:r w:rsidR="005F62E3">
        <w:rPr>
          <w:rFonts w:hint="cs"/>
          <w:rtl/>
          <w:lang w:bidi="fa-IR"/>
        </w:rPr>
        <w:t>ب</w:t>
      </w:r>
      <w:r w:rsidRPr="000B4ACD">
        <w:rPr>
          <w:rtl/>
          <w:lang w:bidi="fa-IR"/>
        </w:rPr>
        <w:t>قت گرفت، پ</w:t>
      </w:r>
      <w:r w:rsidRPr="000B4ACD">
        <w:rPr>
          <w:rFonts w:hint="cs"/>
          <w:rtl/>
          <w:lang w:bidi="fa-IR"/>
        </w:rPr>
        <w:t>ی</w:t>
      </w:r>
      <w:r w:rsidRPr="000B4ACD">
        <w:rPr>
          <w:rFonts w:hint="eastAsia"/>
          <w:rtl/>
          <w:lang w:bidi="fa-IR"/>
        </w:rPr>
        <w:t>غمبر</w:t>
      </w:r>
      <w:r w:rsidRPr="000B4ACD">
        <w:rPr>
          <w:rtl/>
          <w:lang w:bidi="fa-IR"/>
        </w:rPr>
        <w:t xml:space="preserve"> فرمود: «حق است بر خداوند که ه</w:t>
      </w:r>
      <w:r w:rsidRPr="000B4ACD">
        <w:rPr>
          <w:rFonts w:hint="cs"/>
          <w:rtl/>
          <w:lang w:bidi="fa-IR"/>
        </w:rPr>
        <w:t>ی</w:t>
      </w:r>
      <w:r w:rsidRPr="000B4ACD">
        <w:rPr>
          <w:rFonts w:hint="eastAsia"/>
          <w:rtl/>
          <w:lang w:bidi="fa-IR"/>
        </w:rPr>
        <w:t>چ</w:t>
      </w:r>
      <w:r w:rsidRPr="000B4ACD">
        <w:rPr>
          <w:rtl/>
          <w:lang w:bidi="fa-IR"/>
        </w:rPr>
        <w:t xml:space="preserve"> چ</w:t>
      </w:r>
      <w:r w:rsidRPr="000B4ACD">
        <w:rPr>
          <w:rFonts w:hint="cs"/>
          <w:rtl/>
          <w:lang w:bidi="fa-IR"/>
        </w:rPr>
        <w:t>ی</w:t>
      </w:r>
      <w:r w:rsidRPr="000B4ACD">
        <w:rPr>
          <w:rFonts w:hint="eastAsia"/>
          <w:rtl/>
          <w:lang w:bidi="fa-IR"/>
        </w:rPr>
        <w:t>ز</w:t>
      </w:r>
      <w:r w:rsidRPr="000B4ACD">
        <w:rPr>
          <w:rtl/>
          <w:lang w:bidi="fa-IR"/>
        </w:rPr>
        <w:t xml:space="preserve"> را از دن</w:t>
      </w:r>
      <w:r w:rsidRPr="000B4ACD">
        <w:rPr>
          <w:rFonts w:hint="cs"/>
          <w:rtl/>
          <w:lang w:bidi="fa-IR"/>
        </w:rPr>
        <w:t>ی</w:t>
      </w:r>
      <w:r w:rsidRPr="000B4ACD">
        <w:rPr>
          <w:rFonts w:hint="eastAsia"/>
          <w:rtl/>
          <w:lang w:bidi="fa-IR"/>
        </w:rPr>
        <w:t>ا</w:t>
      </w:r>
      <w:r w:rsidRPr="000B4ACD">
        <w:rPr>
          <w:rtl/>
          <w:lang w:bidi="fa-IR"/>
        </w:rPr>
        <w:t xml:space="preserve"> بالا نبرد، مگر آن که او را پا</w:t>
      </w:r>
      <w:r w:rsidRPr="000B4ACD">
        <w:rPr>
          <w:rFonts w:hint="cs"/>
          <w:rtl/>
          <w:lang w:bidi="fa-IR"/>
        </w:rPr>
        <w:t>یی</w:t>
      </w:r>
      <w:r w:rsidRPr="000B4ACD">
        <w:rPr>
          <w:rFonts w:hint="eastAsia"/>
          <w:rtl/>
          <w:lang w:bidi="fa-IR"/>
        </w:rPr>
        <w:t>ن</w:t>
      </w:r>
      <w:r w:rsidRPr="000B4ACD">
        <w:rPr>
          <w:rtl/>
          <w:lang w:bidi="fa-IR"/>
        </w:rPr>
        <w:t xml:space="preserve"> ب</w:t>
      </w:r>
      <w:r w:rsidRPr="000B4ACD">
        <w:rPr>
          <w:rFonts w:hint="cs"/>
          <w:rtl/>
          <w:lang w:bidi="fa-IR"/>
        </w:rPr>
        <w:t>ی</w:t>
      </w:r>
      <w:r w:rsidRPr="000B4ACD">
        <w:rPr>
          <w:rFonts w:hint="eastAsia"/>
          <w:rtl/>
          <w:lang w:bidi="fa-IR"/>
        </w:rPr>
        <w:t>اورد»</w:t>
      </w:r>
      <w:r w:rsidRPr="000B4ACD">
        <w:rPr>
          <w:rtl/>
          <w:lang w:bidi="fa-IR"/>
        </w:rPr>
        <w:t xml:space="preserve"> (وصول 220 / 2).102 - پ</w:t>
      </w:r>
      <w:r w:rsidRPr="000B4ACD">
        <w:rPr>
          <w:rFonts w:hint="cs"/>
          <w:rtl/>
          <w:lang w:bidi="fa-IR"/>
        </w:rPr>
        <w:t>ی</w:t>
      </w:r>
      <w:r w:rsidRPr="000B4ACD">
        <w:rPr>
          <w:rFonts w:hint="eastAsia"/>
          <w:rtl/>
          <w:lang w:bidi="fa-IR"/>
        </w:rPr>
        <w:t>غمبر</w:t>
      </w:r>
      <w:r w:rsidRPr="000B4ACD">
        <w:rPr>
          <w:rtl/>
          <w:lang w:bidi="fa-IR"/>
        </w:rPr>
        <w:t xml:space="preserve"> به بازار رفت که گروه</w:t>
      </w:r>
      <w:r w:rsidRPr="000B4ACD">
        <w:rPr>
          <w:rFonts w:hint="cs"/>
          <w:rtl/>
          <w:lang w:bidi="fa-IR"/>
        </w:rPr>
        <w:t>ی</w:t>
      </w:r>
      <w:r w:rsidRPr="000B4ACD">
        <w:rPr>
          <w:rtl/>
          <w:lang w:bidi="fa-IR"/>
        </w:rPr>
        <w:t xml:space="preserve"> از طائفه </w:t>
      </w:r>
      <w:r w:rsidRPr="000B4ACD">
        <w:rPr>
          <w:rFonts w:hint="cs"/>
          <w:rtl/>
          <w:lang w:bidi="fa-IR"/>
        </w:rPr>
        <w:t>ی</w:t>
      </w:r>
      <w:r w:rsidRPr="000B4ACD">
        <w:rPr>
          <w:rtl/>
          <w:lang w:bidi="fa-IR"/>
        </w:rPr>
        <w:t xml:space="preserve"> اسلم ت</w:t>
      </w:r>
      <w:r w:rsidRPr="000B4ACD">
        <w:rPr>
          <w:rFonts w:hint="cs"/>
          <w:rtl/>
          <w:lang w:bidi="fa-IR"/>
        </w:rPr>
        <w:t>ی</w:t>
      </w:r>
      <w:r w:rsidRPr="000B4ACD">
        <w:rPr>
          <w:rFonts w:hint="eastAsia"/>
          <w:rtl/>
          <w:lang w:bidi="fa-IR"/>
        </w:rPr>
        <w:t>رانداز</w:t>
      </w:r>
      <w:r w:rsidRPr="000B4ACD">
        <w:rPr>
          <w:rFonts w:hint="cs"/>
          <w:rtl/>
          <w:lang w:bidi="fa-IR"/>
        </w:rPr>
        <w:t>ی</w:t>
      </w:r>
      <w:r w:rsidRPr="000B4ACD">
        <w:rPr>
          <w:rtl/>
          <w:lang w:bidi="fa-IR"/>
        </w:rPr>
        <w:t xml:space="preserve"> داشتند، فرمود:</w:t>
      </w:r>
      <w:r w:rsidR="005F62E3" w:rsidRPr="000B4ACD">
        <w:rPr>
          <w:rFonts w:hint="eastAsia"/>
          <w:rtl/>
          <w:lang w:bidi="fa-IR"/>
        </w:rPr>
        <w:t xml:space="preserve"> </w:t>
      </w:r>
      <w:r w:rsidRPr="000B4ACD">
        <w:rPr>
          <w:rFonts w:hint="eastAsia"/>
          <w:rtl/>
          <w:lang w:bidi="fa-IR"/>
        </w:rPr>
        <w:t>«ا</w:t>
      </w:r>
      <w:r w:rsidRPr="000B4ACD">
        <w:rPr>
          <w:rFonts w:hint="cs"/>
          <w:rtl/>
          <w:lang w:bidi="fa-IR"/>
        </w:rPr>
        <w:t>ی</w:t>
      </w:r>
      <w:r w:rsidRPr="000B4ACD">
        <w:rPr>
          <w:rtl/>
          <w:lang w:bidi="fa-IR"/>
        </w:rPr>
        <w:t xml:space="preserve"> بن</w:t>
      </w:r>
      <w:r w:rsidRPr="000B4ACD">
        <w:rPr>
          <w:rFonts w:hint="cs"/>
          <w:rtl/>
          <w:lang w:bidi="fa-IR"/>
        </w:rPr>
        <w:t>ی</w:t>
      </w:r>
      <w:r w:rsidRPr="000B4ACD">
        <w:rPr>
          <w:rtl/>
          <w:lang w:bidi="fa-IR"/>
        </w:rPr>
        <w:t xml:space="preserve"> اسماع</w:t>
      </w:r>
      <w:r w:rsidRPr="000B4ACD">
        <w:rPr>
          <w:rFonts w:hint="cs"/>
          <w:rtl/>
          <w:lang w:bidi="fa-IR"/>
        </w:rPr>
        <w:t>ی</w:t>
      </w:r>
      <w:r w:rsidRPr="000B4ACD">
        <w:rPr>
          <w:rFonts w:hint="eastAsia"/>
          <w:rtl/>
          <w:lang w:bidi="fa-IR"/>
        </w:rPr>
        <w:t>ل</w:t>
      </w:r>
      <w:r w:rsidRPr="000B4ACD">
        <w:rPr>
          <w:rtl/>
          <w:lang w:bidi="fa-IR"/>
        </w:rPr>
        <w:t>! ت</w:t>
      </w:r>
      <w:r w:rsidRPr="000B4ACD">
        <w:rPr>
          <w:rFonts w:hint="cs"/>
          <w:rtl/>
          <w:lang w:bidi="fa-IR"/>
        </w:rPr>
        <w:t>ی</w:t>
      </w:r>
      <w:r w:rsidRPr="000B4ACD">
        <w:rPr>
          <w:rFonts w:hint="eastAsia"/>
          <w:rtl/>
          <w:lang w:bidi="fa-IR"/>
        </w:rPr>
        <w:t>رانداز</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که پدر شما ت</w:t>
      </w:r>
      <w:r w:rsidRPr="000B4ACD">
        <w:rPr>
          <w:rFonts w:hint="cs"/>
          <w:rtl/>
          <w:lang w:bidi="fa-IR"/>
        </w:rPr>
        <w:t>ی</w:t>
      </w:r>
      <w:r w:rsidRPr="000B4ACD">
        <w:rPr>
          <w:rFonts w:hint="eastAsia"/>
          <w:rtl/>
          <w:lang w:bidi="fa-IR"/>
        </w:rPr>
        <w:t>رانداز</w:t>
      </w:r>
      <w:r w:rsidRPr="000B4ACD">
        <w:rPr>
          <w:rtl/>
          <w:lang w:bidi="fa-IR"/>
        </w:rPr>
        <w:t xml:space="preserve"> بود، ت</w:t>
      </w:r>
      <w:r w:rsidRPr="000B4ACD">
        <w:rPr>
          <w:rFonts w:hint="cs"/>
          <w:rtl/>
          <w:lang w:bidi="fa-IR"/>
        </w:rPr>
        <w:t>ی</w:t>
      </w:r>
      <w:r w:rsidRPr="000B4ACD">
        <w:rPr>
          <w:rFonts w:hint="eastAsia"/>
          <w:rtl/>
          <w:lang w:bidi="fa-IR"/>
        </w:rPr>
        <w:t>رانداز</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من با بن</w:t>
      </w:r>
      <w:r w:rsidRPr="000B4ACD">
        <w:rPr>
          <w:rFonts w:hint="cs"/>
          <w:rtl/>
          <w:lang w:bidi="fa-IR"/>
        </w:rPr>
        <w:t>ی</w:t>
      </w:r>
      <w:r w:rsidRPr="000B4ACD">
        <w:rPr>
          <w:rtl/>
          <w:lang w:bidi="fa-IR"/>
        </w:rPr>
        <w:t xml:space="preserve"> فلان هستم»، گروه د</w:t>
      </w:r>
      <w:r w:rsidRPr="000B4ACD">
        <w:rPr>
          <w:rFonts w:hint="cs"/>
          <w:rtl/>
          <w:lang w:bidi="fa-IR"/>
        </w:rPr>
        <w:t>ی</w:t>
      </w:r>
      <w:r w:rsidRPr="000B4ACD">
        <w:rPr>
          <w:rFonts w:hint="eastAsia"/>
          <w:rtl/>
          <w:lang w:bidi="fa-IR"/>
        </w:rPr>
        <w:t>گر</w:t>
      </w:r>
      <w:r w:rsidRPr="000B4ACD">
        <w:rPr>
          <w:rtl/>
          <w:lang w:bidi="fa-IR"/>
        </w:rPr>
        <w:t xml:space="preserve"> دست نگه داشتند، فرمود: «چرا؟»، گفتند: چون تو با آنها</w:t>
      </w:r>
      <w:r w:rsidRPr="000B4ACD">
        <w:rPr>
          <w:rFonts w:hint="cs"/>
          <w:rtl/>
          <w:lang w:bidi="fa-IR"/>
        </w:rPr>
        <w:t>یی</w:t>
      </w:r>
      <w:r w:rsidRPr="000B4ACD">
        <w:rPr>
          <w:rtl/>
          <w:lang w:bidi="fa-IR"/>
        </w:rPr>
        <w:t xml:space="preserve"> برنده خواهند بود، فرمود: «ت</w:t>
      </w:r>
      <w:r w:rsidRPr="000B4ACD">
        <w:rPr>
          <w:rFonts w:hint="cs"/>
          <w:rtl/>
          <w:lang w:bidi="fa-IR"/>
        </w:rPr>
        <w:t>ی</w:t>
      </w:r>
      <w:r w:rsidRPr="000B4ACD">
        <w:rPr>
          <w:rFonts w:hint="eastAsia"/>
          <w:rtl/>
          <w:lang w:bidi="fa-IR"/>
        </w:rPr>
        <w:t>راندزا</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و من با همه </w:t>
      </w:r>
      <w:r w:rsidRPr="000B4ACD">
        <w:rPr>
          <w:rFonts w:hint="cs"/>
          <w:rtl/>
          <w:lang w:bidi="fa-IR"/>
        </w:rPr>
        <w:t>ی</w:t>
      </w:r>
      <w:r w:rsidRPr="000B4ACD">
        <w:rPr>
          <w:rtl/>
          <w:lang w:bidi="fa-IR"/>
        </w:rPr>
        <w:t xml:space="preserve"> شما</w:t>
      </w:r>
      <w:r w:rsidRPr="000B4ACD">
        <w:rPr>
          <w:rFonts w:hint="cs"/>
          <w:rtl/>
          <w:lang w:bidi="fa-IR"/>
        </w:rPr>
        <w:t>ی</w:t>
      </w:r>
      <w:r w:rsidRPr="000B4ACD">
        <w:rPr>
          <w:rFonts w:hint="eastAsia"/>
          <w:rtl/>
          <w:lang w:bidi="fa-IR"/>
        </w:rPr>
        <w:t>م»</w:t>
      </w:r>
      <w:r w:rsidRPr="000B4ACD">
        <w:rPr>
          <w:rtl/>
          <w:lang w:bidi="fa-IR"/>
        </w:rPr>
        <w:t xml:space="preserve"> (وصول 202 / 2).103 - فرمود: «در م</w:t>
      </w:r>
      <w:r w:rsidRPr="000B4ACD">
        <w:rPr>
          <w:rFonts w:hint="eastAsia"/>
          <w:rtl/>
          <w:lang w:bidi="fa-IR"/>
        </w:rPr>
        <w:t>و</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شان</w:t>
      </w:r>
      <w:r w:rsidRPr="000B4ACD">
        <w:rPr>
          <w:rFonts w:hint="cs"/>
          <w:rtl/>
          <w:lang w:bidi="fa-IR"/>
        </w:rPr>
        <w:t>ی</w:t>
      </w:r>
      <w:r w:rsidRPr="000B4ACD">
        <w:rPr>
          <w:rtl/>
          <w:lang w:bidi="fa-IR"/>
        </w:rPr>
        <w:t xml:space="preserve"> اسبان خ</w:t>
      </w:r>
      <w:r w:rsidRPr="000B4ACD">
        <w:rPr>
          <w:rFonts w:hint="cs"/>
          <w:rtl/>
          <w:lang w:bidi="fa-IR"/>
        </w:rPr>
        <w:t>ی</w:t>
      </w:r>
      <w:r w:rsidRPr="000B4ACD">
        <w:rPr>
          <w:rFonts w:hint="eastAsia"/>
          <w:rtl/>
          <w:lang w:bidi="fa-IR"/>
        </w:rPr>
        <w:t>ر</w:t>
      </w:r>
      <w:r w:rsidRPr="000B4ACD">
        <w:rPr>
          <w:rtl/>
          <w:lang w:bidi="fa-IR"/>
        </w:rPr>
        <w:t xml:space="preserve"> جا گرفته است تا روز ق</w:t>
      </w:r>
      <w:r w:rsidRPr="000B4ACD">
        <w:rPr>
          <w:rFonts w:hint="cs"/>
          <w:rtl/>
          <w:lang w:bidi="fa-IR"/>
        </w:rPr>
        <w:t>ی</w:t>
      </w:r>
      <w:r w:rsidRPr="000B4ACD">
        <w:rPr>
          <w:rFonts w:hint="eastAsia"/>
          <w:rtl/>
          <w:lang w:bidi="fa-IR"/>
        </w:rPr>
        <w:t>امت،</w:t>
      </w:r>
      <w:r w:rsidRPr="000B4ACD">
        <w:rPr>
          <w:rtl/>
          <w:lang w:bidi="fa-IR"/>
        </w:rPr>
        <w:t xml:space="preserve"> هم اجر، هم غن</w:t>
      </w:r>
      <w:r w:rsidRPr="000B4ACD">
        <w:rPr>
          <w:rFonts w:hint="cs"/>
          <w:rtl/>
          <w:lang w:bidi="fa-IR"/>
        </w:rPr>
        <w:t>ی</w:t>
      </w:r>
      <w:r w:rsidRPr="000B4ACD">
        <w:rPr>
          <w:rFonts w:hint="eastAsia"/>
          <w:rtl/>
          <w:lang w:bidi="fa-IR"/>
        </w:rPr>
        <w:t>مت»</w:t>
      </w:r>
      <w:r w:rsidRPr="000B4ACD">
        <w:rPr>
          <w:rtl/>
          <w:lang w:bidi="fa-IR"/>
        </w:rPr>
        <w:t>. (وصول 202 / 2).104 - فرمود: «مو</w:t>
      </w:r>
      <w:r w:rsidRPr="000B4ACD">
        <w:rPr>
          <w:rFonts w:hint="cs"/>
          <w:rtl/>
          <w:lang w:bidi="fa-IR"/>
        </w:rPr>
        <w:t>ی</w:t>
      </w:r>
      <w:r w:rsidRPr="000B4ACD">
        <w:rPr>
          <w:rtl/>
          <w:lang w:bidi="fa-IR"/>
        </w:rPr>
        <w:t xml:space="preserve"> دم و گردن و پ</w:t>
      </w:r>
      <w:r w:rsidRPr="000B4ACD">
        <w:rPr>
          <w:rFonts w:hint="cs"/>
          <w:rtl/>
          <w:lang w:bidi="fa-IR"/>
        </w:rPr>
        <w:t>ی</w:t>
      </w:r>
      <w:r w:rsidRPr="000B4ACD">
        <w:rPr>
          <w:rFonts w:hint="eastAsia"/>
          <w:rtl/>
          <w:lang w:bidi="fa-IR"/>
        </w:rPr>
        <w:t>شان</w:t>
      </w:r>
      <w:r w:rsidRPr="000B4ACD">
        <w:rPr>
          <w:rFonts w:hint="cs"/>
          <w:rtl/>
          <w:lang w:bidi="fa-IR"/>
        </w:rPr>
        <w:t>ی</w:t>
      </w:r>
      <w:r w:rsidRPr="000B4ACD">
        <w:rPr>
          <w:rtl/>
          <w:lang w:bidi="fa-IR"/>
        </w:rPr>
        <w:t xml:space="preserve"> اسب را نگ</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د،</w:t>
      </w:r>
      <w:r w:rsidRPr="000B4ACD">
        <w:rPr>
          <w:rtl/>
          <w:lang w:bidi="fa-IR"/>
        </w:rPr>
        <w:t xml:space="preserve"> مو</w:t>
      </w:r>
      <w:r w:rsidRPr="000B4ACD">
        <w:rPr>
          <w:rFonts w:hint="cs"/>
          <w:rtl/>
          <w:lang w:bidi="fa-IR"/>
        </w:rPr>
        <w:t>ی</w:t>
      </w:r>
      <w:r w:rsidRPr="000B4ACD">
        <w:rPr>
          <w:rtl/>
          <w:lang w:bidi="fa-IR"/>
        </w:rPr>
        <w:t xml:space="preserve"> دم برا</w:t>
      </w:r>
      <w:r w:rsidRPr="000B4ACD">
        <w:rPr>
          <w:rFonts w:hint="cs"/>
          <w:rtl/>
          <w:lang w:bidi="fa-IR"/>
        </w:rPr>
        <w:t>ی</w:t>
      </w:r>
      <w:r w:rsidRPr="000B4ACD">
        <w:rPr>
          <w:rtl/>
          <w:lang w:bidi="fa-IR"/>
        </w:rPr>
        <w:t xml:space="preserve"> مگس پران</w:t>
      </w:r>
      <w:r w:rsidRPr="000B4ACD">
        <w:rPr>
          <w:rFonts w:hint="cs"/>
          <w:rtl/>
          <w:lang w:bidi="fa-IR"/>
        </w:rPr>
        <w:t>ی</w:t>
      </w:r>
      <w:r w:rsidRPr="000B4ACD">
        <w:rPr>
          <w:rtl/>
          <w:lang w:bidi="fa-IR"/>
        </w:rPr>
        <w:t xml:space="preserve"> و مو</w:t>
      </w:r>
      <w:r w:rsidRPr="000B4ACD">
        <w:rPr>
          <w:rFonts w:hint="cs"/>
          <w:rtl/>
          <w:lang w:bidi="fa-IR"/>
        </w:rPr>
        <w:t>ی</w:t>
      </w:r>
      <w:r w:rsidRPr="000B4ACD">
        <w:rPr>
          <w:rtl/>
          <w:lang w:bidi="fa-IR"/>
        </w:rPr>
        <w:t xml:space="preserve"> گردن برا</w:t>
      </w:r>
      <w:r w:rsidRPr="000B4ACD">
        <w:rPr>
          <w:rFonts w:hint="cs"/>
          <w:rtl/>
          <w:lang w:bidi="fa-IR"/>
        </w:rPr>
        <w:t>ی</w:t>
      </w:r>
      <w:r w:rsidRPr="000B4ACD">
        <w:rPr>
          <w:rtl/>
          <w:lang w:bidi="fa-IR"/>
        </w:rPr>
        <w:t xml:space="preserve"> گرم</w:t>
      </w:r>
      <w:r w:rsidRPr="000B4ACD">
        <w:rPr>
          <w:rFonts w:hint="cs"/>
          <w:rtl/>
          <w:lang w:bidi="fa-IR"/>
        </w:rPr>
        <w:t>ی</w:t>
      </w:r>
      <w:r w:rsidRPr="000B4ACD">
        <w:rPr>
          <w:rFonts w:hint="eastAsia"/>
          <w:rtl/>
          <w:lang w:bidi="fa-IR"/>
        </w:rPr>
        <w:t>،</w:t>
      </w:r>
      <w:r w:rsidRPr="000B4ACD">
        <w:rPr>
          <w:rtl/>
          <w:lang w:bidi="fa-IR"/>
        </w:rPr>
        <w:t xml:space="preserve"> و پ</w:t>
      </w:r>
      <w:r w:rsidRPr="000B4ACD">
        <w:rPr>
          <w:rFonts w:hint="cs"/>
          <w:rtl/>
          <w:lang w:bidi="fa-IR"/>
        </w:rPr>
        <w:t>ی</w:t>
      </w:r>
      <w:r w:rsidRPr="000B4ACD">
        <w:rPr>
          <w:rFonts w:hint="eastAsia"/>
          <w:rtl/>
          <w:lang w:bidi="fa-IR"/>
        </w:rPr>
        <w:t>شان</w:t>
      </w:r>
      <w:r w:rsidRPr="000B4ACD">
        <w:rPr>
          <w:rFonts w:hint="cs"/>
          <w:rtl/>
          <w:lang w:bidi="fa-IR"/>
        </w:rPr>
        <w:t>ی</w:t>
      </w:r>
      <w:r w:rsidRPr="000B4ACD">
        <w:rPr>
          <w:rtl/>
          <w:lang w:bidi="fa-IR"/>
        </w:rPr>
        <w:t xml:space="preserve"> جا</w:t>
      </w:r>
      <w:r w:rsidRPr="000B4ACD">
        <w:rPr>
          <w:rFonts w:hint="cs"/>
          <w:rtl/>
          <w:lang w:bidi="fa-IR"/>
        </w:rPr>
        <w:t>ی</w:t>
      </w:r>
      <w:r w:rsidRPr="000B4ACD">
        <w:rPr>
          <w:rtl/>
          <w:lang w:bidi="fa-IR"/>
        </w:rPr>
        <w:t xml:space="preserve"> خ</w:t>
      </w:r>
      <w:r w:rsidRPr="000B4ACD">
        <w:rPr>
          <w:rFonts w:hint="cs"/>
          <w:rtl/>
          <w:lang w:bidi="fa-IR"/>
        </w:rPr>
        <w:t>ی</w:t>
      </w:r>
      <w:r w:rsidRPr="000B4ACD">
        <w:rPr>
          <w:rFonts w:hint="eastAsia"/>
          <w:rtl/>
          <w:lang w:bidi="fa-IR"/>
        </w:rPr>
        <w:t>ر</w:t>
      </w:r>
      <w:r w:rsidRPr="000B4ACD">
        <w:rPr>
          <w:rtl/>
          <w:lang w:bidi="fa-IR"/>
        </w:rPr>
        <w:t xml:space="preserve"> است»؛ د</w:t>
      </w:r>
      <w:r w:rsidRPr="000B4ACD">
        <w:rPr>
          <w:rFonts w:hint="cs"/>
          <w:rtl/>
          <w:lang w:bidi="fa-IR"/>
        </w:rPr>
        <w:t>ی</w:t>
      </w:r>
      <w:r w:rsidRPr="000B4ACD">
        <w:rPr>
          <w:rFonts w:hint="eastAsia"/>
          <w:rtl/>
          <w:lang w:bidi="fa-IR"/>
        </w:rPr>
        <w:t>دند</w:t>
      </w:r>
      <w:r w:rsidRPr="000B4ACD">
        <w:rPr>
          <w:rtl/>
          <w:lang w:bidi="fa-IR"/>
        </w:rPr>
        <w:t xml:space="preserve"> با ردا</w:t>
      </w:r>
      <w:r w:rsidRPr="000B4ACD">
        <w:rPr>
          <w:rFonts w:hint="cs"/>
          <w:rtl/>
          <w:lang w:bidi="fa-IR"/>
        </w:rPr>
        <w:t>ی</w:t>
      </w:r>
      <w:r w:rsidRPr="000B4ACD">
        <w:rPr>
          <w:rtl/>
          <w:lang w:bidi="fa-IR"/>
        </w:rPr>
        <w:t xml:space="preserve"> خود صورت اسب را م</w:t>
      </w:r>
      <w:r w:rsidRPr="000B4ACD">
        <w:rPr>
          <w:rFonts w:hint="cs"/>
          <w:rtl/>
          <w:lang w:bidi="fa-IR"/>
        </w:rPr>
        <w:t>ی</w:t>
      </w:r>
      <w:r w:rsidRPr="000B4ACD">
        <w:rPr>
          <w:rtl/>
          <w:lang w:bidi="fa-IR"/>
        </w:rPr>
        <w:t xml:space="preserve"> مالد گفتند: چگونه؟ فرمو</w:t>
      </w:r>
      <w:r w:rsidRPr="000B4ACD">
        <w:rPr>
          <w:rFonts w:hint="eastAsia"/>
          <w:rtl/>
          <w:lang w:bidi="fa-IR"/>
        </w:rPr>
        <w:t>د</w:t>
      </w:r>
      <w:r w:rsidRPr="000B4ACD">
        <w:rPr>
          <w:rtl/>
          <w:lang w:bidi="fa-IR"/>
        </w:rPr>
        <w:t>: «د</w:t>
      </w:r>
      <w:r w:rsidRPr="000B4ACD">
        <w:rPr>
          <w:rFonts w:hint="cs"/>
          <w:rtl/>
          <w:lang w:bidi="fa-IR"/>
        </w:rPr>
        <w:t>ی</w:t>
      </w:r>
      <w:r w:rsidRPr="000B4ACD">
        <w:rPr>
          <w:rFonts w:hint="eastAsia"/>
          <w:rtl/>
          <w:lang w:bidi="fa-IR"/>
        </w:rPr>
        <w:t>شب</w:t>
      </w:r>
      <w:r w:rsidRPr="000B4ACD">
        <w:rPr>
          <w:rtl/>
          <w:lang w:bidi="fa-IR"/>
        </w:rPr>
        <w:t xml:space="preserve"> درباره </w:t>
      </w:r>
      <w:r w:rsidRPr="000B4ACD">
        <w:rPr>
          <w:rFonts w:hint="cs"/>
          <w:rtl/>
          <w:lang w:bidi="fa-IR"/>
        </w:rPr>
        <w:t>ی</w:t>
      </w:r>
      <w:r w:rsidRPr="000B4ACD">
        <w:rPr>
          <w:rtl/>
          <w:lang w:bidi="fa-IR"/>
        </w:rPr>
        <w:t xml:space="preserve"> </w:t>
      </w:r>
      <w:r w:rsidRPr="000B4ACD">
        <w:rPr>
          <w:rtl/>
          <w:lang w:bidi="fa-IR"/>
        </w:rPr>
        <w:lastRenderedPageBreak/>
        <w:t>اسب مورد عتاب شده ام» (وصول 202 / 2).توض</w:t>
      </w:r>
      <w:r w:rsidRPr="000B4ACD">
        <w:rPr>
          <w:rFonts w:hint="cs"/>
          <w:rtl/>
          <w:lang w:bidi="fa-IR"/>
        </w:rPr>
        <w:t>ی</w:t>
      </w:r>
      <w:r w:rsidRPr="000B4ACD">
        <w:rPr>
          <w:rFonts w:hint="eastAsia"/>
          <w:rtl/>
          <w:lang w:bidi="fa-IR"/>
        </w:rPr>
        <w:t>ح</w:t>
      </w:r>
      <w:r w:rsidRPr="000B4ACD">
        <w:rPr>
          <w:rtl/>
          <w:lang w:bidi="fa-IR"/>
        </w:rPr>
        <w:t>:مورد عتاب شدن اعم است از ناح</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وح</w:t>
      </w:r>
      <w:r w:rsidRPr="000B4ACD">
        <w:rPr>
          <w:rFonts w:hint="cs"/>
          <w:rtl/>
          <w:lang w:bidi="fa-IR"/>
        </w:rPr>
        <w:t>ی</w:t>
      </w:r>
      <w:r w:rsidRPr="000B4ACD">
        <w:rPr>
          <w:rFonts w:hint="eastAsia"/>
          <w:rtl/>
          <w:lang w:bidi="fa-IR"/>
        </w:rPr>
        <w:t>،</w:t>
      </w:r>
      <w:r w:rsidRPr="000B4ACD">
        <w:rPr>
          <w:rtl/>
          <w:lang w:bidi="fa-IR"/>
        </w:rPr>
        <w:t xml:space="preserve"> و ناح</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محاسن نفس، چه بسا پ</w:t>
      </w:r>
      <w:r w:rsidRPr="000B4ACD">
        <w:rPr>
          <w:rFonts w:hint="cs"/>
          <w:rtl/>
          <w:lang w:bidi="fa-IR"/>
        </w:rPr>
        <w:t>ی</w:t>
      </w:r>
      <w:r w:rsidRPr="000B4ACD">
        <w:rPr>
          <w:rFonts w:hint="eastAsia"/>
          <w:rtl/>
          <w:lang w:bidi="fa-IR"/>
        </w:rPr>
        <w:t>غمبر</w:t>
      </w:r>
      <w:r w:rsidRPr="000B4ACD">
        <w:rPr>
          <w:rtl/>
          <w:lang w:bidi="fa-IR"/>
        </w:rPr>
        <w:t xml:space="preserve"> د</w:t>
      </w:r>
      <w:r w:rsidRPr="000B4ACD">
        <w:rPr>
          <w:rFonts w:hint="cs"/>
          <w:rtl/>
          <w:lang w:bidi="fa-IR"/>
        </w:rPr>
        <w:t>ی</w:t>
      </w:r>
      <w:r w:rsidRPr="000B4ACD">
        <w:rPr>
          <w:rFonts w:hint="eastAsia"/>
          <w:rtl/>
          <w:lang w:bidi="fa-IR"/>
        </w:rPr>
        <w:t>ده</w:t>
      </w:r>
      <w:r w:rsidRPr="000B4ACD">
        <w:rPr>
          <w:rtl/>
          <w:lang w:bidi="fa-IR"/>
        </w:rPr>
        <w:t xml:space="preserve"> باشد که در اثر مشاغل ز</w:t>
      </w:r>
      <w:r w:rsidRPr="000B4ACD">
        <w:rPr>
          <w:rFonts w:hint="cs"/>
          <w:rtl/>
          <w:lang w:bidi="fa-IR"/>
        </w:rPr>
        <w:t>ی</w:t>
      </w:r>
      <w:r w:rsidRPr="000B4ACD">
        <w:rPr>
          <w:rFonts w:hint="eastAsia"/>
          <w:rtl/>
          <w:lang w:bidi="fa-IR"/>
        </w:rPr>
        <w:t>اد</w:t>
      </w:r>
      <w:r w:rsidRPr="000B4ACD">
        <w:rPr>
          <w:rtl/>
          <w:lang w:bidi="fa-IR"/>
        </w:rPr>
        <w:t xml:space="preserve"> درباره </w:t>
      </w:r>
      <w:r w:rsidRPr="000B4ACD">
        <w:rPr>
          <w:rFonts w:hint="cs"/>
          <w:rtl/>
          <w:lang w:bidi="fa-IR"/>
        </w:rPr>
        <w:t>ی</w:t>
      </w:r>
      <w:r w:rsidRPr="000B4ACD">
        <w:rPr>
          <w:rtl/>
          <w:lang w:bidi="fa-IR"/>
        </w:rPr>
        <w:t xml:space="preserve"> رعا</w:t>
      </w:r>
      <w:r w:rsidRPr="000B4ACD">
        <w:rPr>
          <w:rFonts w:hint="cs"/>
          <w:rtl/>
          <w:lang w:bidi="fa-IR"/>
        </w:rPr>
        <w:t>ی</w:t>
      </w:r>
      <w:r w:rsidRPr="000B4ACD">
        <w:rPr>
          <w:rFonts w:hint="eastAsia"/>
          <w:rtl/>
          <w:lang w:bidi="fa-IR"/>
        </w:rPr>
        <w:t>ت</w:t>
      </w:r>
      <w:r w:rsidRPr="000B4ACD">
        <w:rPr>
          <w:rtl/>
          <w:lang w:bidi="fa-IR"/>
        </w:rPr>
        <w:t xml:space="preserve"> اسب کوتاه</w:t>
      </w:r>
      <w:r w:rsidRPr="000B4ACD">
        <w:rPr>
          <w:rFonts w:hint="cs"/>
          <w:rtl/>
          <w:lang w:bidi="fa-IR"/>
        </w:rPr>
        <w:t>ی</w:t>
      </w:r>
      <w:r w:rsidRPr="000B4ACD">
        <w:rPr>
          <w:rtl/>
          <w:lang w:bidi="fa-IR"/>
        </w:rPr>
        <w:t xml:space="preserve"> شده باشد؛ اسب ح</w:t>
      </w:r>
      <w:r w:rsidRPr="000B4ACD">
        <w:rPr>
          <w:rFonts w:hint="cs"/>
          <w:rtl/>
          <w:lang w:bidi="fa-IR"/>
        </w:rPr>
        <w:t>ی</w:t>
      </w:r>
      <w:r w:rsidRPr="000B4ACD">
        <w:rPr>
          <w:rFonts w:hint="eastAsia"/>
          <w:rtl/>
          <w:lang w:bidi="fa-IR"/>
        </w:rPr>
        <w:t>وان</w:t>
      </w:r>
      <w:r w:rsidRPr="000B4ACD">
        <w:rPr>
          <w:rFonts w:hint="cs"/>
          <w:rtl/>
          <w:lang w:bidi="fa-IR"/>
        </w:rPr>
        <w:t>ی</w:t>
      </w:r>
      <w:r w:rsidRPr="000B4ACD">
        <w:rPr>
          <w:rtl/>
          <w:lang w:bidi="fa-IR"/>
        </w:rPr>
        <w:t xml:space="preserve"> است که قطعا محبت ونفرت را احساس م</w:t>
      </w:r>
      <w:r w:rsidRPr="000B4ACD">
        <w:rPr>
          <w:rFonts w:hint="cs"/>
          <w:rtl/>
          <w:lang w:bidi="fa-IR"/>
        </w:rPr>
        <w:t>ی</w:t>
      </w:r>
      <w:r w:rsidRPr="000B4ACD">
        <w:rPr>
          <w:rtl/>
          <w:lang w:bidi="fa-IR"/>
        </w:rPr>
        <w:t xml:space="preserve"> کند و حد</w:t>
      </w:r>
      <w:r w:rsidRPr="000B4ACD">
        <w:rPr>
          <w:rFonts w:hint="cs"/>
          <w:rtl/>
          <w:lang w:bidi="fa-IR"/>
        </w:rPr>
        <w:t>ی</w:t>
      </w:r>
      <w:r w:rsidRPr="000B4ACD">
        <w:rPr>
          <w:rtl/>
          <w:lang w:bidi="fa-IR"/>
        </w:rPr>
        <w:t>ث بعد</w:t>
      </w:r>
      <w:r w:rsidRPr="000B4ACD">
        <w:rPr>
          <w:rFonts w:hint="cs"/>
          <w:rtl/>
          <w:lang w:bidi="fa-IR"/>
        </w:rPr>
        <w:t>ی</w:t>
      </w:r>
      <w:r w:rsidRPr="000B4ACD">
        <w:rPr>
          <w:rtl/>
          <w:lang w:bidi="fa-IR"/>
        </w:rPr>
        <w:t xml:space="preserve"> دال بر آن است، فرمود: «ه</w:t>
      </w:r>
      <w:r w:rsidRPr="000B4ACD">
        <w:rPr>
          <w:rFonts w:hint="cs"/>
          <w:rtl/>
          <w:lang w:bidi="fa-IR"/>
        </w:rPr>
        <w:t>ی</w:t>
      </w:r>
      <w:r w:rsidRPr="000B4ACD">
        <w:rPr>
          <w:rFonts w:hint="eastAsia"/>
          <w:rtl/>
          <w:lang w:bidi="fa-IR"/>
        </w:rPr>
        <w:t>چ</w:t>
      </w:r>
      <w:r w:rsidRPr="000B4ACD">
        <w:rPr>
          <w:rtl/>
          <w:lang w:bidi="fa-IR"/>
        </w:rPr>
        <w:t xml:space="preserve"> اسب عرب</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(خوب نژاد) ن</w:t>
      </w:r>
      <w:r w:rsidRPr="000B4ACD">
        <w:rPr>
          <w:rFonts w:hint="cs"/>
          <w:rtl/>
          <w:lang w:bidi="fa-IR"/>
        </w:rPr>
        <w:t>ی</w:t>
      </w:r>
      <w:r w:rsidRPr="000B4ACD">
        <w:rPr>
          <w:rFonts w:hint="eastAsia"/>
          <w:rtl/>
          <w:lang w:bidi="fa-IR"/>
        </w:rPr>
        <w:t>ست</w:t>
      </w:r>
      <w:r w:rsidRPr="000B4ACD">
        <w:rPr>
          <w:rtl/>
          <w:lang w:bidi="fa-IR"/>
        </w:rPr>
        <w:t xml:space="preserve"> مگر آن که هر سحرگاه دعا م</w:t>
      </w:r>
      <w:r w:rsidRPr="000B4ACD">
        <w:rPr>
          <w:rFonts w:hint="cs"/>
          <w:rtl/>
          <w:lang w:bidi="fa-IR"/>
        </w:rPr>
        <w:t>ی</w:t>
      </w:r>
      <w:r w:rsidRPr="000B4ACD">
        <w:rPr>
          <w:rtl/>
          <w:lang w:bidi="fa-IR"/>
        </w:rPr>
        <w:t xml:space="preserve"> کند: خداوندا مرا به هر کس از بن</w:t>
      </w:r>
      <w:r w:rsidRPr="000B4ACD">
        <w:rPr>
          <w:rFonts w:hint="cs"/>
          <w:rtl/>
          <w:lang w:bidi="fa-IR"/>
        </w:rPr>
        <w:t>ی</w:t>
      </w:r>
      <w:r w:rsidRPr="000B4ACD">
        <w:rPr>
          <w:rtl/>
          <w:lang w:bidi="fa-IR"/>
        </w:rPr>
        <w:t xml:space="preserve"> آدم خواست</w:t>
      </w:r>
      <w:r w:rsidRPr="000B4ACD">
        <w:rPr>
          <w:rFonts w:hint="cs"/>
          <w:rtl/>
          <w:lang w:bidi="fa-IR"/>
        </w:rPr>
        <w:t>ی</w:t>
      </w:r>
      <w:r w:rsidRPr="000B4ACD">
        <w:rPr>
          <w:rtl/>
          <w:lang w:bidi="fa-IR"/>
        </w:rPr>
        <w:t xml:space="preserve"> داد</w:t>
      </w:r>
      <w:r w:rsidRPr="000B4ACD">
        <w:rPr>
          <w:rFonts w:hint="cs"/>
          <w:rtl/>
          <w:lang w:bidi="fa-IR"/>
        </w:rPr>
        <w:t>ی</w:t>
      </w:r>
      <w:r w:rsidRPr="000B4ACD">
        <w:rPr>
          <w:rtl/>
          <w:lang w:bidi="fa-IR"/>
        </w:rPr>
        <w:t xml:space="preserve"> پس مرا برا</w:t>
      </w:r>
      <w:r w:rsidRPr="000B4ACD">
        <w:rPr>
          <w:rFonts w:hint="cs"/>
          <w:rtl/>
          <w:lang w:bidi="fa-IR"/>
        </w:rPr>
        <w:t>ی</w:t>
      </w:r>
      <w:r w:rsidRPr="000B4ACD">
        <w:rPr>
          <w:rtl/>
          <w:lang w:bidi="fa-IR"/>
        </w:rPr>
        <w:t xml:space="preserve"> او چنان قرار ده که از اهل و ع</w:t>
      </w:r>
      <w:r w:rsidRPr="000B4ACD">
        <w:rPr>
          <w:rFonts w:hint="cs"/>
          <w:rtl/>
          <w:lang w:bidi="fa-IR"/>
        </w:rPr>
        <w:t>ی</w:t>
      </w:r>
      <w:r w:rsidRPr="000B4ACD">
        <w:rPr>
          <w:rFonts w:hint="eastAsia"/>
          <w:rtl/>
          <w:lang w:bidi="fa-IR"/>
        </w:rPr>
        <w:t>ال</w:t>
      </w:r>
      <w:r w:rsidRPr="000B4ACD">
        <w:rPr>
          <w:rtl/>
          <w:lang w:bidi="fa-IR"/>
        </w:rPr>
        <w:t xml:space="preserve"> او در نزد او محبوبتر باشم» (وصول 202 / 2).تحول اسلحه ها، ارزش اسب را که د</w:t>
      </w:r>
      <w:r w:rsidRPr="000B4ACD">
        <w:rPr>
          <w:rFonts w:hint="eastAsia"/>
          <w:rtl/>
          <w:lang w:bidi="fa-IR"/>
        </w:rPr>
        <w:t>ر</w:t>
      </w:r>
      <w:r w:rsidRPr="000B4ACD">
        <w:rPr>
          <w:rtl/>
          <w:lang w:bidi="fa-IR"/>
        </w:rPr>
        <w:t xml:space="preserve"> م</w:t>
      </w:r>
      <w:r w:rsidRPr="000B4ACD">
        <w:rPr>
          <w:rFonts w:hint="cs"/>
          <w:rtl/>
          <w:lang w:bidi="fa-IR"/>
        </w:rPr>
        <w:t>ی</w:t>
      </w:r>
      <w:r w:rsidRPr="000B4ACD">
        <w:rPr>
          <w:rFonts w:hint="eastAsia"/>
          <w:rtl/>
          <w:lang w:bidi="fa-IR"/>
        </w:rPr>
        <w:t>دان</w:t>
      </w:r>
      <w:r w:rsidRPr="000B4ACD">
        <w:rPr>
          <w:rtl/>
          <w:lang w:bidi="fa-IR"/>
        </w:rPr>
        <w:t xml:space="preserve"> جنگ و ارتباط نقش عمده ا</w:t>
      </w:r>
      <w:r w:rsidRPr="000B4ACD">
        <w:rPr>
          <w:rFonts w:hint="cs"/>
          <w:rtl/>
          <w:lang w:bidi="fa-IR"/>
        </w:rPr>
        <w:t>ی</w:t>
      </w:r>
      <w:r w:rsidRPr="000B4ACD">
        <w:rPr>
          <w:rtl/>
          <w:lang w:bidi="fa-IR"/>
        </w:rPr>
        <w:t xml:space="preserve"> داشته از ب</w:t>
      </w:r>
      <w:r w:rsidRPr="000B4ACD">
        <w:rPr>
          <w:rFonts w:hint="cs"/>
          <w:rtl/>
          <w:lang w:bidi="fa-IR"/>
        </w:rPr>
        <w:t>ی</w:t>
      </w:r>
      <w:r w:rsidRPr="000B4ACD">
        <w:rPr>
          <w:rFonts w:hint="eastAsia"/>
          <w:rtl/>
          <w:lang w:bidi="fa-IR"/>
        </w:rPr>
        <w:t>ن</w:t>
      </w:r>
      <w:r w:rsidRPr="000B4ACD">
        <w:rPr>
          <w:rtl/>
          <w:lang w:bidi="fa-IR"/>
        </w:rPr>
        <w:t xml:space="preserve"> برده و چه بسا نسل او از ب</w:t>
      </w:r>
      <w:r w:rsidRPr="000B4ACD">
        <w:rPr>
          <w:rFonts w:hint="cs"/>
          <w:rtl/>
          <w:lang w:bidi="fa-IR"/>
        </w:rPr>
        <w:t>ی</w:t>
      </w:r>
      <w:r w:rsidRPr="000B4ACD">
        <w:rPr>
          <w:rFonts w:hint="eastAsia"/>
          <w:rtl/>
          <w:lang w:bidi="fa-IR"/>
        </w:rPr>
        <w:t>ن</w:t>
      </w:r>
      <w:r w:rsidRPr="000B4ACD">
        <w:rPr>
          <w:rtl/>
          <w:lang w:bidi="fa-IR"/>
        </w:rPr>
        <w:t xml:space="preserve"> برود اما اگر بشر تشخ</w:t>
      </w:r>
      <w:r w:rsidRPr="000B4ACD">
        <w:rPr>
          <w:rFonts w:hint="cs"/>
          <w:rtl/>
          <w:lang w:bidi="fa-IR"/>
        </w:rPr>
        <w:t>ی</w:t>
      </w:r>
      <w:r w:rsidRPr="000B4ACD">
        <w:rPr>
          <w:rFonts w:hint="eastAsia"/>
          <w:rtl/>
          <w:lang w:bidi="fa-IR"/>
        </w:rPr>
        <w:t>ص</w:t>
      </w:r>
      <w:r w:rsidRPr="000B4ACD">
        <w:rPr>
          <w:rtl/>
          <w:lang w:bidi="fa-IR"/>
        </w:rPr>
        <w:t xml:space="preserve"> داد که وجود اسلحه ها</w:t>
      </w:r>
      <w:r w:rsidRPr="000B4ACD">
        <w:rPr>
          <w:rFonts w:hint="cs"/>
          <w:rtl/>
          <w:lang w:bidi="fa-IR"/>
        </w:rPr>
        <w:t>ی</w:t>
      </w:r>
      <w:r w:rsidRPr="000B4ACD">
        <w:rPr>
          <w:rtl/>
          <w:lang w:bidi="fa-IR"/>
        </w:rPr>
        <w:t xml:space="preserve"> جهنم</w:t>
      </w:r>
      <w:r w:rsidRPr="000B4ACD">
        <w:rPr>
          <w:rFonts w:hint="cs"/>
          <w:rtl/>
          <w:lang w:bidi="fa-IR"/>
        </w:rPr>
        <w:t>ی</w:t>
      </w:r>
      <w:r w:rsidRPr="000B4ACD">
        <w:rPr>
          <w:rtl/>
          <w:lang w:bidi="fa-IR"/>
        </w:rPr>
        <w:t xml:space="preserve"> و تکامل آنها ما</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005F62E3">
        <w:rPr>
          <w:rFonts w:hint="cs"/>
          <w:rtl/>
          <w:lang w:bidi="fa-IR"/>
        </w:rPr>
        <w:t xml:space="preserve"> </w:t>
      </w:r>
      <w:r w:rsidRPr="000B4ACD">
        <w:rPr>
          <w:rFonts w:hint="eastAsia"/>
          <w:rtl/>
          <w:lang w:bidi="fa-IR"/>
        </w:rPr>
        <w:t>انهدام</w:t>
      </w:r>
      <w:r w:rsidRPr="000B4ACD">
        <w:rPr>
          <w:rtl/>
          <w:lang w:bidi="fa-IR"/>
        </w:rPr>
        <w:t xml:space="preserve"> بشر</w:t>
      </w:r>
      <w:r w:rsidRPr="000B4ACD">
        <w:rPr>
          <w:rFonts w:hint="cs"/>
          <w:rtl/>
          <w:lang w:bidi="fa-IR"/>
        </w:rPr>
        <w:t>ی</w:t>
      </w:r>
      <w:r w:rsidRPr="000B4ACD">
        <w:rPr>
          <w:rFonts w:hint="eastAsia"/>
          <w:rtl/>
          <w:lang w:bidi="fa-IR"/>
        </w:rPr>
        <w:t>ت</w:t>
      </w:r>
      <w:r w:rsidRPr="000B4ACD">
        <w:rPr>
          <w:rtl/>
          <w:lang w:bidi="fa-IR"/>
        </w:rPr>
        <w:t xml:space="preserve"> است، چه بسا خلع سلاح را تا سر حد شمش</w:t>
      </w:r>
      <w:r w:rsidRPr="000B4ACD">
        <w:rPr>
          <w:rFonts w:hint="cs"/>
          <w:rtl/>
          <w:lang w:bidi="fa-IR"/>
        </w:rPr>
        <w:t>ی</w:t>
      </w:r>
      <w:r w:rsidRPr="000B4ACD">
        <w:rPr>
          <w:rFonts w:hint="eastAsia"/>
          <w:rtl/>
          <w:lang w:bidi="fa-IR"/>
        </w:rPr>
        <w:t>ر</w:t>
      </w:r>
      <w:r w:rsidRPr="000B4ACD">
        <w:rPr>
          <w:rtl/>
          <w:lang w:bidi="fa-IR"/>
        </w:rPr>
        <w:t xml:space="preserve"> و سپر و سوار</w:t>
      </w:r>
      <w:r w:rsidRPr="000B4ACD">
        <w:rPr>
          <w:rFonts w:hint="cs"/>
          <w:rtl/>
          <w:lang w:bidi="fa-IR"/>
        </w:rPr>
        <w:t>ی</w:t>
      </w:r>
      <w:r w:rsidRPr="000B4ACD">
        <w:rPr>
          <w:rtl/>
          <w:lang w:bidi="fa-IR"/>
        </w:rPr>
        <w:t xml:space="preserve"> اسب تنزل دهد، ز</w:t>
      </w:r>
      <w:r w:rsidRPr="000B4ACD">
        <w:rPr>
          <w:rFonts w:hint="cs"/>
          <w:rtl/>
          <w:lang w:bidi="fa-IR"/>
        </w:rPr>
        <w:t>ی</w:t>
      </w:r>
      <w:r w:rsidRPr="000B4ACD">
        <w:rPr>
          <w:rFonts w:hint="eastAsia"/>
          <w:rtl/>
          <w:lang w:bidi="fa-IR"/>
        </w:rPr>
        <w:t>را</w:t>
      </w:r>
      <w:r w:rsidRPr="000B4ACD">
        <w:rPr>
          <w:rtl/>
          <w:lang w:bidi="fa-IR"/>
        </w:rPr>
        <w:t xml:space="preserve"> همان ها هم برا</w:t>
      </w:r>
      <w:r w:rsidRPr="000B4ACD">
        <w:rPr>
          <w:rFonts w:hint="cs"/>
          <w:rtl/>
          <w:lang w:bidi="fa-IR"/>
        </w:rPr>
        <w:t>ی</w:t>
      </w:r>
      <w:r w:rsidRPr="000B4ACD">
        <w:rPr>
          <w:rtl/>
          <w:lang w:bidi="fa-IR"/>
        </w:rPr>
        <w:t xml:space="preserve"> دستاو</w:t>
      </w:r>
      <w:r w:rsidRPr="000B4ACD">
        <w:rPr>
          <w:rFonts w:hint="cs"/>
          <w:rtl/>
          <w:lang w:bidi="fa-IR"/>
        </w:rPr>
        <w:t>ی</w:t>
      </w:r>
      <w:r w:rsidRPr="000B4ACD">
        <w:rPr>
          <w:rFonts w:hint="eastAsia"/>
          <w:rtl/>
          <w:lang w:bidi="fa-IR"/>
        </w:rPr>
        <w:t>ز</w:t>
      </w:r>
      <w:r w:rsidRPr="000B4ACD">
        <w:rPr>
          <w:rtl/>
          <w:lang w:bidi="fa-IR"/>
        </w:rPr>
        <w:t xml:space="preserve"> جنگ و بهانه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مسابقه الزام</w:t>
      </w:r>
      <w:r w:rsidRPr="000B4ACD">
        <w:rPr>
          <w:rFonts w:hint="cs"/>
          <w:rtl/>
          <w:lang w:bidi="fa-IR"/>
        </w:rPr>
        <w:t>ی</w:t>
      </w:r>
      <w:r w:rsidRPr="000B4ACD">
        <w:rPr>
          <w:rtl/>
          <w:lang w:bidi="fa-IR"/>
        </w:rPr>
        <w:t xml:space="preserve"> کاف</w:t>
      </w:r>
      <w:r w:rsidRPr="000B4ACD">
        <w:rPr>
          <w:rFonts w:hint="cs"/>
          <w:rtl/>
          <w:lang w:bidi="fa-IR"/>
        </w:rPr>
        <w:t>ی</w:t>
      </w:r>
      <w:r w:rsidRPr="000B4ACD">
        <w:rPr>
          <w:rtl/>
          <w:lang w:bidi="fa-IR"/>
        </w:rPr>
        <w:t xml:space="preserve"> است.105 - را</w:t>
      </w:r>
      <w:r w:rsidRPr="000B4ACD">
        <w:rPr>
          <w:rFonts w:hint="cs"/>
          <w:rtl/>
          <w:lang w:bidi="fa-IR"/>
        </w:rPr>
        <w:t>ی</w:t>
      </w:r>
      <w:r w:rsidRPr="000B4ACD">
        <w:rPr>
          <w:rFonts w:hint="eastAsia"/>
          <w:rtl/>
          <w:lang w:bidi="fa-IR"/>
        </w:rPr>
        <w:t>ت</w:t>
      </w:r>
      <w:r w:rsidRPr="000B4ACD">
        <w:rPr>
          <w:rtl/>
          <w:lang w:bidi="fa-IR"/>
        </w:rPr>
        <w:t xml:space="preserve"> رسول الله س</w:t>
      </w:r>
      <w:r w:rsidRPr="000B4ACD">
        <w:rPr>
          <w:rFonts w:hint="cs"/>
          <w:rtl/>
          <w:lang w:bidi="fa-IR"/>
        </w:rPr>
        <w:t>ی</w:t>
      </w:r>
      <w:r w:rsidRPr="000B4ACD">
        <w:rPr>
          <w:rFonts w:hint="eastAsia"/>
          <w:rtl/>
          <w:lang w:bidi="fa-IR"/>
        </w:rPr>
        <w:t>اه</w:t>
      </w:r>
      <w:r w:rsidRPr="000B4ACD">
        <w:rPr>
          <w:rtl/>
          <w:lang w:bidi="fa-IR"/>
        </w:rPr>
        <w:t xml:space="preserve"> بود و لواء او سف</w:t>
      </w:r>
      <w:r w:rsidRPr="000B4ACD">
        <w:rPr>
          <w:rFonts w:hint="cs"/>
          <w:rtl/>
          <w:lang w:bidi="fa-IR"/>
        </w:rPr>
        <w:t>ی</w:t>
      </w:r>
      <w:r w:rsidRPr="000B4ACD">
        <w:rPr>
          <w:rFonts w:hint="eastAsia"/>
          <w:rtl/>
          <w:lang w:bidi="fa-IR"/>
        </w:rPr>
        <w:t>د</w:t>
      </w:r>
      <w:r w:rsidRPr="000B4ACD">
        <w:rPr>
          <w:rtl/>
          <w:lang w:bidi="fa-IR"/>
        </w:rPr>
        <w:t>. (مطالب 151 / 2).توض</w:t>
      </w:r>
      <w:r w:rsidRPr="000B4ACD">
        <w:rPr>
          <w:rFonts w:hint="cs"/>
          <w:rtl/>
          <w:lang w:bidi="fa-IR"/>
        </w:rPr>
        <w:t>ی</w:t>
      </w:r>
      <w:r w:rsidRPr="000B4ACD">
        <w:rPr>
          <w:rFonts w:hint="eastAsia"/>
          <w:rtl/>
          <w:lang w:bidi="fa-IR"/>
        </w:rPr>
        <w:t>ح</w:t>
      </w:r>
      <w:r w:rsidRPr="000B4ACD">
        <w:rPr>
          <w:rtl/>
          <w:lang w:bidi="fa-IR"/>
        </w:rPr>
        <w:t>:را</w:t>
      </w:r>
      <w:r w:rsidRPr="000B4ACD">
        <w:rPr>
          <w:rFonts w:hint="cs"/>
          <w:rtl/>
          <w:lang w:bidi="fa-IR"/>
        </w:rPr>
        <w:t>ی</w:t>
      </w:r>
      <w:r w:rsidRPr="000B4ACD">
        <w:rPr>
          <w:rFonts w:hint="eastAsia"/>
          <w:rtl/>
          <w:lang w:bidi="fa-IR"/>
        </w:rPr>
        <w:t>ت،</w:t>
      </w:r>
      <w:r w:rsidRPr="000B4ACD">
        <w:rPr>
          <w:rtl/>
          <w:lang w:bidi="fa-IR"/>
        </w:rPr>
        <w:t xml:space="preserve"> پرچم بزرگ است؛ و لواء، پرچم کوچک برا</w:t>
      </w:r>
      <w:r w:rsidRPr="000B4ACD">
        <w:rPr>
          <w:rFonts w:hint="cs"/>
          <w:rtl/>
          <w:lang w:bidi="fa-IR"/>
        </w:rPr>
        <w:t>ی</w:t>
      </w:r>
      <w:r w:rsidRPr="000B4ACD">
        <w:rPr>
          <w:rtl/>
          <w:lang w:bidi="fa-IR"/>
        </w:rPr>
        <w:t xml:space="preserve"> مرکز م</w:t>
      </w:r>
      <w:r w:rsidRPr="000B4ACD">
        <w:rPr>
          <w:rFonts w:hint="cs"/>
          <w:rtl/>
          <w:lang w:bidi="fa-IR"/>
        </w:rPr>
        <w:t>ی</w:t>
      </w:r>
      <w:r w:rsidRPr="000B4ACD">
        <w:rPr>
          <w:rFonts w:hint="eastAsia"/>
          <w:rtl/>
          <w:lang w:bidi="fa-IR"/>
        </w:rPr>
        <w:t>دان</w:t>
      </w:r>
      <w:r w:rsidRPr="000B4ACD">
        <w:rPr>
          <w:rtl/>
          <w:lang w:bidi="fa-IR"/>
        </w:rPr>
        <w:t xml:space="preserve"> جنگ.106 - به عا</w:t>
      </w:r>
      <w:r w:rsidRPr="000B4ACD">
        <w:rPr>
          <w:rFonts w:hint="cs"/>
          <w:rtl/>
          <w:lang w:bidi="fa-IR"/>
        </w:rPr>
        <w:t>ی</w:t>
      </w:r>
      <w:r w:rsidRPr="000B4ACD">
        <w:rPr>
          <w:rFonts w:hint="eastAsia"/>
          <w:rtl/>
          <w:lang w:bidi="fa-IR"/>
        </w:rPr>
        <w:t>شه</w:t>
      </w:r>
      <w:r w:rsidRPr="000B4ACD">
        <w:rPr>
          <w:rtl/>
          <w:lang w:bidi="fa-IR"/>
        </w:rPr>
        <w:t xml:space="preserve"> فرمود: «قوم تو وقت</w:t>
      </w:r>
      <w:r w:rsidRPr="000B4ACD">
        <w:rPr>
          <w:rFonts w:hint="cs"/>
          <w:rtl/>
          <w:lang w:bidi="fa-IR"/>
        </w:rPr>
        <w:t>ی</w:t>
      </w:r>
      <w:r w:rsidRPr="000B4ACD">
        <w:rPr>
          <w:rtl/>
          <w:lang w:bidi="fa-IR"/>
        </w:rPr>
        <w:t xml:space="preserve"> کعبه را بنا کردند از پ</w:t>
      </w:r>
      <w:r w:rsidRPr="000B4ACD">
        <w:rPr>
          <w:rFonts w:hint="cs"/>
          <w:rtl/>
          <w:lang w:bidi="fa-IR"/>
        </w:rPr>
        <w:t>ی</w:t>
      </w:r>
      <w:r w:rsidRPr="000B4ACD">
        <w:rPr>
          <w:rFonts w:hint="eastAsia"/>
          <w:rtl/>
          <w:lang w:bidi="fa-IR"/>
        </w:rPr>
        <w:t>هائ</w:t>
      </w:r>
      <w:r w:rsidRPr="000B4ACD">
        <w:rPr>
          <w:rFonts w:hint="cs"/>
          <w:rtl/>
          <w:lang w:bidi="fa-IR"/>
        </w:rPr>
        <w:t>ی</w:t>
      </w:r>
      <w:r w:rsidRPr="000B4ACD">
        <w:rPr>
          <w:rtl/>
          <w:lang w:bidi="fa-IR"/>
        </w:rPr>
        <w:t xml:space="preserve"> که ابراه</w:t>
      </w:r>
      <w:r w:rsidRPr="000B4ACD">
        <w:rPr>
          <w:rFonts w:hint="cs"/>
          <w:rtl/>
          <w:lang w:bidi="fa-IR"/>
        </w:rPr>
        <w:t>ی</w:t>
      </w:r>
      <w:r w:rsidRPr="000B4ACD">
        <w:rPr>
          <w:rFonts w:hint="eastAsia"/>
          <w:rtl/>
          <w:lang w:bidi="fa-IR"/>
        </w:rPr>
        <w:t>م</w:t>
      </w:r>
      <w:r w:rsidRPr="000B4ACD">
        <w:rPr>
          <w:rtl/>
          <w:lang w:bidi="fa-IR"/>
        </w:rPr>
        <w:t xml:space="preserve"> قرا داده بود کمتر ساختند» عا</w:t>
      </w:r>
      <w:r w:rsidRPr="000B4ACD">
        <w:rPr>
          <w:rFonts w:hint="cs"/>
          <w:rtl/>
          <w:lang w:bidi="fa-IR"/>
        </w:rPr>
        <w:t>ی</w:t>
      </w:r>
      <w:r w:rsidRPr="000B4ACD">
        <w:rPr>
          <w:rFonts w:hint="eastAsia"/>
          <w:rtl/>
          <w:lang w:bidi="fa-IR"/>
        </w:rPr>
        <w:t>شه</w:t>
      </w:r>
      <w:r w:rsidRPr="000B4ACD">
        <w:rPr>
          <w:rtl/>
          <w:lang w:bidi="fa-IR"/>
        </w:rPr>
        <w:t xml:space="preserve"> گفت: آ</w:t>
      </w:r>
      <w:r w:rsidRPr="000B4ACD">
        <w:rPr>
          <w:rFonts w:hint="cs"/>
          <w:rtl/>
          <w:lang w:bidi="fa-IR"/>
        </w:rPr>
        <w:t>ی</w:t>
      </w:r>
      <w:r w:rsidRPr="000B4ACD">
        <w:rPr>
          <w:rFonts w:hint="eastAsia"/>
          <w:rtl/>
          <w:lang w:bidi="fa-IR"/>
        </w:rPr>
        <w:t>ا</w:t>
      </w:r>
      <w:r w:rsidRPr="000B4ACD">
        <w:rPr>
          <w:rtl/>
          <w:lang w:bidi="fa-IR"/>
        </w:rPr>
        <w:t xml:space="preserve"> آن را به قواعد ابراه</w:t>
      </w:r>
      <w:r w:rsidRPr="000B4ACD">
        <w:rPr>
          <w:rFonts w:hint="cs"/>
          <w:rtl/>
          <w:lang w:bidi="fa-IR"/>
        </w:rPr>
        <w:t>ی</w:t>
      </w:r>
      <w:r w:rsidRPr="000B4ACD">
        <w:rPr>
          <w:rFonts w:hint="eastAsia"/>
          <w:rtl/>
          <w:lang w:bidi="fa-IR"/>
        </w:rPr>
        <w:t>م</w:t>
      </w:r>
      <w:r w:rsidRPr="000B4ACD">
        <w:rPr>
          <w:rtl/>
          <w:lang w:bidi="fa-IR"/>
        </w:rPr>
        <w:t xml:space="preserve"> برنم</w:t>
      </w:r>
      <w:r w:rsidRPr="000B4ACD">
        <w:rPr>
          <w:rFonts w:hint="cs"/>
          <w:rtl/>
          <w:lang w:bidi="fa-IR"/>
        </w:rPr>
        <w:t>ی</w:t>
      </w:r>
      <w:r w:rsidRPr="000B4ACD">
        <w:rPr>
          <w:rtl/>
          <w:lang w:bidi="fa-IR"/>
        </w:rPr>
        <w:t xml:space="preserve"> گردان</w:t>
      </w:r>
      <w:r w:rsidRPr="000B4ACD">
        <w:rPr>
          <w:rFonts w:hint="cs"/>
          <w:rtl/>
          <w:lang w:bidi="fa-IR"/>
        </w:rPr>
        <w:t>ی</w:t>
      </w:r>
      <w:r w:rsidRPr="000B4ACD">
        <w:rPr>
          <w:rFonts w:hint="eastAsia"/>
          <w:rtl/>
          <w:lang w:bidi="fa-IR"/>
        </w:rPr>
        <w:t>؟</w:t>
      </w:r>
      <w:r w:rsidRPr="000B4ACD">
        <w:rPr>
          <w:rtl/>
          <w:lang w:bidi="fa-IR"/>
        </w:rPr>
        <w:t xml:space="preserve"> فرمود: «اگر قوم تو قر</w:t>
      </w:r>
      <w:r w:rsidRPr="000B4ACD">
        <w:rPr>
          <w:rFonts w:hint="cs"/>
          <w:rtl/>
          <w:lang w:bidi="fa-IR"/>
        </w:rPr>
        <w:t>ی</w:t>
      </w:r>
      <w:r w:rsidRPr="000B4ACD">
        <w:rPr>
          <w:rFonts w:hint="eastAsia"/>
          <w:rtl/>
          <w:lang w:bidi="fa-IR"/>
        </w:rPr>
        <w:t>ب</w:t>
      </w:r>
      <w:r w:rsidRPr="000B4ACD">
        <w:rPr>
          <w:rtl/>
          <w:lang w:bidi="fa-IR"/>
        </w:rPr>
        <w:t xml:space="preserve"> العهد به کفر نبودند هر آ</w:t>
      </w:r>
      <w:r w:rsidRPr="000B4ACD">
        <w:rPr>
          <w:rFonts w:hint="cs"/>
          <w:rtl/>
          <w:lang w:bidi="fa-IR"/>
        </w:rPr>
        <w:t>ی</w:t>
      </w:r>
      <w:r w:rsidRPr="000B4ACD">
        <w:rPr>
          <w:rFonts w:hint="eastAsia"/>
          <w:rtl/>
          <w:lang w:bidi="fa-IR"/>
        </w:rPr>
        <w:t>نه</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کردم» (وصول 369 / 3).تو</w:t>
      </w:r>
      <w:r w:rsidRPr="000B4ACD">
        <w:rPr>
          <w:rFonts w:hint="eastAsia"/>
          <w:rtl/>
          <w:lang w:bidi="fa-IR"/>
        </w:rPr>
        <w:t>ض</w:t>
      </w:r>
      <w:r w:rsidRPr="000B4ACD">
        <w:rPr>
          <w:rFonts w:hint="cs"/>
          <w:rtl/>
          <w:lang w:bidi="fa-IR"/>
        </w:rPr>
        <w:t>ی</w:t>
      </w:r>
      <w:r w:rsidRPr="000B4ACD">
        <w:rPr>
          <w:rFonts w:hint="eastAsia"/>
          <w:rtl/>
          <w:lang w:bidi="fa-IR"/>
        </w:rPr>
        <w:t>ح</w:t>
      </w:r>
      <w:r w:rsidRPr="000B4ACD">
        <w:rPr>
          <w:rtl/>
          <w:lang w:bidi="fa-IR"/>
        </w:rPr>
        <w:t>:دل</w:t>
      </w:r>
      <w:r w:rsidRPr="000B4ACD">
        <w:rPr>
          <w:rFonts w:hint="cs"/>
          <w:rtl/>
          <w:lang w:bidi="fa-IR"/>
        </w:rPr>
        <w:t>ی</w:t>
      </w:r>
      <w:r w:rsidRPr="000B4ACD">
        <w:rPr>
          <w:rFonts w:hint="eastAsia"/>
          <w:rtl/>
          <w:lang w:bidi="fa-IR"/>
        </w:rPr>
        <w:t>ل</w:t>
      </w:r>
      <w:r w:rsidRPr="000B4ACD">
        <w:rPr>
          <w:rtl/>
          <w:lang w:bidi="fa-IR"/>
        </w:rPr>
        <w:t xml:space="preserve"> است بر ا</w:t>
      </w:r>
      <w:r w:rsidRPr="000B4ACD">
        <w:rPr>
          <w:rFonts w:hint="cs"/>
          <w:rtl/>
          <w:lang w:bidi="fa-IR"/>
        </w:rPr>
        <w:t>ی</w:t>
      </w:r>
      <w:r w:rsidRPr="000B4ACD">
        <w:rPr>
          <w:rFonts w:hint="eastAsia"/>
          <w:rtl/>
          <w:lang w:bidi="fa-IR"/>
        </w:rPr>
        <w:t>ن</w:t>
      </w:r>
      <w:r w:rsidRPr="000B4ACD">
        <w:rPr>
          <w:rtl/>
          <w:lang w:bidi="fa-IR"/>
        </w:rPr>
        <w:t xml:space="preserve"> که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از امور</w:t>
      </w:r>
      <w:r w:rsidRPr="000B4ACD">
        <w:rPr>
          <w:rFonts w:hint="cs"/>
          <w:rtl/>
          <w:lang w:bidi="fa-IR"/>
        </w:rPr>
        <w:t>ی</w:t>
      </w:r>
      <w:r w:rsidRPr="000B4ACD">
        <w:rPr>
          <w:rtl/>
          <w:lang w:bidi="fa-IR"/>
        </w:rPr>
        <w:t xml:space="preserve"> که انجام شده، و هر چند ب</w:t>
      </w:r>
      <w:r w:rsidRPr="000B4ACD">
        <w:rPr>
          <w:rFonts w:hint="cs"/>
          <w:rtl/>
          <w:lang w:bidi="fa-IR"/>
        </w:rPr>
        <w:t>ی</w:t>
      </w:r>
      <w:r w:rsidRPr="000B4ACD">
        <w:rPr>
          <w:rFonts w:hint="eastAsia"/>
          <w:rtl/>
          <w:lang w:bidi="fa-IR"/>
        </w:rPr>
        <w:t>جا</w:t>
      </w:r>
      <w:r w:rsidRPr="000B4ACD">
        <w:rPr>
          <w:rtl/>
          <w:lang w:bidi="fa-IR"/>
        </w:rPr>
        <w:t xml:space="preserve"> و غلط بود، اما برا</w:t>
      </w:r>
      <w:r w:rsidRPr="000B4ACD">
        <w:rPr>
          <w:rFonts w:hint="cs"/>
          <w:rtl/>
          <w:lang w:bidi="fa-IR"/>
        </w:rPr>
        <w:t>ی</w:t>
      </w:r>
      <w:r w:rsidRPr="000B4ACD">
        <w:rPr>
          <w:rtl/>
          <w:lang w:bidi="fa-IR"/>
        </w:rPr>
        <w:t xml:space="preserve"> رعا</w:t>
      </w:r>
      <w:r w:rsidRPr="000B4ACD">
        <w:rPr>
          <w:rFonts w:hint="cs"/>
          <w:rtl/>
          <w:lang w:bidi="fa-IR"/>
        </w:rPr>
        <w:t>ی</w:t>
      </w:r>
      <w:r w:rsidRPr="000B4ACD">
        <w:rPr>
          <w:rFonts w:hint="eastAsia"/>
          <w:rtl/>
          <w:lang w:bidi="fa-IR"/>
        </w:rPr>
        <w:t>ت</w:t>
      </w:r>
      <w:r w:rsidRPr="000B4ACD">
        <w:rPr>
          <w:rtl/>
          <w:lang w:bidi="fa-IR"/>
        </w:rPr>
        <w:t xml:space="preserve"> افکار عموم</w:t>
      </w:r>
      <w:r w:rsidRPr="000B4ACD">
        <w:rPr>
          <w:rFonts w:hint="cs"/>
          <w:rtl/>
          <w:lang w:bidi="fa-IR"/>
        </w:rPr>
        <w:t>ی</w:t>
      </w:r>
      <w:r w:rsidRPr="000B4ACD">
        <w:rPr>
          <w:rtl/>
          <w:lang w:bidi="fa-IR"/>
        </w:rPr>
        <w:t xml:space="preserve"> که به ظواهر پا</w:t>
      </w:r>
      <w:r w:rsidRPr="000B4ACD">
        <w:rPr>
          <w:rFonts w:hint="cs"/>
          <w:rtl/>
          <w:lang w:bidi="fa-IR"/>
        </w:rPr>
        <w:t>ی</w:t>
      </w:r>
      <w:r w:rsidRPr="000B4ACD">
        <w:rPr>
          <w:rFonts w:hint="eastAsia"/>
          <w:rtl/>
          <w:lang w:bidi="fa-IR"/>
        </w:rPr>
        <w:t>بندند</w:t>
      </w:r>
      <w:r w:rsidRPr="000B4ACD">
        <w:rPr>
          <w:rtl/>
          <w:lang w:bidi="fa-IR"/>
        </w:rPr>
        <w:t xml:space="preserve"> و عقلشان در چشمشان است، با</w:t>
      </w:r>
      <w:r w:rsidRPr="000B4ACD">
        <w:rPr>
          <w:rFonts w:hint="cs"/>
          <w:rtl/>
          <w:lang w:bidi="fa-IR"/>
        </w:rPr>
        <w:t>ی</w:t>
      </w:r>
      <w:r w:rsidRPr="000B4ACD">
        <w:rPr>
          <w:rFonts w:hint="eastAsia"/>
          <w:rtl/>
          <w:lang w:bidi="fa-IR"/>
        </w:rPr>
        <w:t>د</w:t>
      </w:r>
      <w:r w:rsidRPr="000B4ACD">
        <w:rPr>
          <w:rtl/>
          <w:lang w:bidi="fa-IR"/>
        </w:rPr>
        <w:t xml:space="preserve"> به حال خود باق</w:t>
      </w:r>
      <w:r w:rsidRPr="000B4ACD">
        <w:rPr>
          <w:rFonts w:hint="cs"/>
          <w:rtl/>
          <w:lang w:bidi="fa-IR"/>
        </w:rPr>
        <w:t>ی</w:t>
      </w:r>
      <w:r w:rsidRPr="000B4ACD">
        <w:rPr>
          <w:rtl/>
          <w:lang w:bidi="fa-IR"/>
        </w:rPr>
        <w:t xml:space="preserve"> بمانند مگر آن که معارف عموم</w:t>
      </w:r>
      <w:r w:rsidRPr="000B4ACD">
        <w:rPr>
          <w:rFonts w:hint="cs"/>
          <w:rtl/>
          <w:lang w:bidi="fa-IR"/>
        </w:rPr>
        <w:t>ی</w:t>
      </w:r>
      <w:r w:rsidRPr="000B4ACD">
        <w:rPr>
          <w:rtl/>
          <w:lang w:bidi="fa-IR"/>
        </w:rPr>
        <w:t xml:space="preserve"> به قدر</w:t>
      </w:r>
      <w:r w:rsidRPr="000B4ACD">
        <w:rPr>
          <w:rFonts w:hint="cs"/>
          <w:rtl/>
          <w:lang w:bidi="fa-IR"/>
        </w:rPr>
        <w:t>ی</w:t>
      </w:r>
      <w:r w:rsidRPr="000B4ACD">
        <w:rPr>
          <w:rtl/>
          <w:lang w:bidi="fa-IR"/>
        </w:rPr>
        <w:t xml:space="preserve"> تفه</w:t>
      </w:r>
      <w:r w:rsidRPr="000B4ACD">
        <w:rPr>
          <w:rFonts w:hint="cs"/>
          <w:rtl/>
          <w:lang w:bidi="fa-IR"/>
        </w:rPr>
        <w:t>ی</w:t>
      </w:r>
      <w:r w:rsidRPr="000B4ACD">
        <w:rPr>
          <w:rFonts w:hint="eastAsia"/>
          <w:rtl/>
          <w:lang w:bidi="fa-IR"/>
        </w:rPr>
        <w:t>م</w:t>
      </w:r>
      <w:r w:rsidRPr="000B4ACD">
        <w:rPr>
          <w:rtl/>
          <w:lang w:bidi="fa-IR"/>
        </w:rPr>
        <w:t xml:space="preserve"> و گسترش </w:t>
      </w:r>
      <w:r w:rsidRPr="000B4ACD">
        <w:rPr>
          <w:rFonts w:hint="cs"/>
          <w:rtl/>
          <w:lang w:bidi="fa-IR"/>
        </w:rPr>
        <w:t>ی</w:t>
      </w:r>
      <w:r w:rsidRPr="000B4ACD">
        <w:rPr>
          <w:rFonts w:hint="eastAsia"/>
          <w:rtl/>
          <w:lang w:bidi="fa-IR"/>
        </w:rPr>
        <w:t>افته</w:t>
      </w:r>
      <w:r w:rsidRPr="000B4ACD">
        <w:rPr>
          <w:rtl/>
          <w:lang w:bidi="fa-IR"/>
        </w:rPr>
        <w:t xml:space="preserve"> باشد که آن تغ</w:t>
      </w:r>
      <w:r w:rsidRPr="000B4ACD">
        <w:rPr>
          <w:rFonts w:hint="cs"/>
          <w:rtl/>
          <w:lang w:bidi="fa-IR"/>
        </w:rPr>
        <w:t>یی</w:t>
      </w:r>
      <w:r w:rsidRPr="000B4ACD">
        <w:rPr>
          <w:rFonts w:hint="eastAsia"/>
          <w:rtl/>
          <w:lang w:bidi="fa-IR"/>
        </w:rPr>
        <w:t>ر</w:t>
      </w:r>
      <w:r w:rsidRPr="000B4ACD">
        <w:rPr>
          <w:rtl/>
          <w:lang w:bidi="fa-IR"/>
        </w:rPr>
        <w:t xml:space="preserve"> ز</w:t>
      </w:r>
      <w:r w:rsidRPr="000B4ACD">
        <w:rPr>
          <w:rFonts w:hint="cs"/>
          <w:rtl/>
          <w:lang w:bidi="fa-IR"/>
        </w:rPr>
        <w:t>ی</w:t>
      </w:r>
      <w:r w:rsidRPr="000B4ACD">
        <w:rPr>
          <w:rFonts w:hint="eastAsia"/>
          <w:rtl/>
          <w:lang w:bidi="fa-IR"/>
        </w:rPr>
        <w:t>ان</w:t>
      </w:r>
      <w:r w:rsidRPr="000B4ACD">
        <w:rPr>
          <w:rFonts w:hint="cs"/>
          <w:rtl/>
          <w:lang w:bidi="fa-IR"/>
        </w:rPr>
        <w:t>ی</w:t>
      </w:r>
      <w:r w:rsidRPr="000B4ACD">
        <w:rPr>
          <w:rtl/>
          <w:lang w:bidi="fa-IR"/>
        </w:rPr>
        <w:t xml:space="preserve"> به با</w:t>
      </w:r>
      <w:r w:rsidRPr="000B4ACD">
        <w:rPr>
          <w:rFonts w:hint="eastAsia"/>
          <w:rtl/>
          <w:lang w:bidi="fa-IR"/>
        </w:rPr>
        <w:t>ر</w:t>
      </w:r>
      <w:r w:rsidRPr="000B4ACD">
        <w:rPr>
          <w:rtl/>
          <w:lang w:bidi="fa-IR"/>
        </w:rPr>
        <w:t xml:space="preserve"> ن</w:t>
      </w:r>
      <w:r w:rsidRPr="000B4ACD">
        <w:rPr>
          <w:rFonts w:hint="cs"/>
          <w:rtl/>
          <w:lang w:bidi="fa-IR"/>
        </w:rPr>
        <w:t>ی</w:t>
      </w:r>
      <w:r w:rsidRPr="000B4ACD">
        <w:rPr>
          <w:rFonts w:hint="eastAsia"/>
          <w:rtl/>
          <w:lang w:bidi="fa-IR"/>
        </w:rPr>
        <w:t>اورد،</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آن که به عا</w:t>
      </w:r>
      <w:r w:rsidRPr="000B4ACD">
        <w:rPr>
          <w:rFonts w:hint="cs"/>
          <w:rtl/>
          <w:lang w:bidi="fa-IR"/>
        </w:rPr>
        <w:t>ی</w:t>
      </w:r>
      <w:r w:rsidRPr="000B4ACD">
        <w:rPr>
          <w:rFonts w:hint="eastAsia"/>
          <w:rtl/>
          <w:lang w:bidi="fa-IR"/>
        </w:rPr>
        <w:t>شه</w:t>
      </w:r>
      <w:r w:rsidRPr="000B4ACD">
        <w:rPr>
          <w:rtl/>
          <w:lang w:bidi="fa-IR"/>
        </w:rPr>
        <w:t xml:space="preserve"> فرمود: «قوم تو» و مراد آن است که طائفه </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از عرب ها غ</w:t>
      </w:r>
      <w:r w:rsidRPr="000B4ACD">
        <w:rPr>
          <w:rFonts w:hint="cs"/>
          <w:rtl/>
          <w:lang w:bidi="fa-IR"/>
        </w:rPr>
        <w:t>ی</w:t>
      </w:r>
      <w:r w:rsidRPr="000B4ACD">
        <w:rPr>
          <w:rFonts w:hint="eastAsia"/>
          <w:rtl/>
          <w:lang w:bidi="fa-IR"/>
        </w:rPr>
        <w:t>ر</w:t>
      </w:r>
      <w:r w:rsidRPr="000B4ACD">
        <w:rPr>
          <w:rtl/>
          <w:lang w:bidi="fa-IR"/>
        </w:rPr>
        <w:t xml:space="preserve"> از </w:t>
      </w:r>
      <w:r w:rsidRPr="000B4ACD">
        <w:rPr>
          <w:rtl/>
          <w:lang w:bidi="fa-IR"/>
        </w:rPr>
        <w:lastRenderedPageBreak/>
        <w:t>اجداد پ</w:t>
      </w:r>
      <w:r w:rsidRPr="000B4ACD">
        <w:rPr>
          <w:rFonts w:hint="cs"/>
          <w:rtl/>
          <w:lang w:bidi="fa-IR"/>
        </w:rPr>
        <w:t>ی</w:t>
      </w:r>
      <w:r w:rsidRPr="000B4ACD">
        <w:rPr>
          <w:rFonts w:hint="eastAsia"/>
          <w:rtl/>
          <w:lang w:bidi="fa-IR"/>
        </w:rPr>
        <w:t>غمبر</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کار نابجا را انجام داده اند.107 - فرمود: «صلح م</w:t>
      </w:r>
      <w:r w:rsidRPr="000B4ACD">
        <w:rPr>
          <w:rFonts w:hint="cs"/>
          <w:rtl/>
          <w:lang w:bidi="fa-IR"/>
        </w:rPr>
        <w:t>ی</w:t>
      </w:r>
      <w:r w:rsidRPr="000B4ACD">
        <w:rPr>
          <w:rFonts w:hint="eastAsia"/>
          <w:rtl/>
          <w:lang w:bidi="fa-IR"/>
        </w:rPr>
        <w:t>ان</w:t>
      </w:r>
      <w:r w:rsidRPr="000B4ACD">
        <w:rPr>
          <w:rtl/>
          <w:lang w:bidi="fa-IR"/>
        </w:rPr>
        <w:t xml:space="preserve"> مسلمانان روا است، مگر صلح</w:t>
      </w:r>
      <w:r w:rsidRPr="000B4ACD">
        <w:rPr>
          <w:rFonts w:hint="cs"/>
          <w:rtl/>
          <w:lang w:bidi="fa-IR"/>
        </w:rPr>
        <w:t>ی</w:t>
      </w:r>
      <w:r w:rsidRPr="000B4ACD">
        <w:rPr>
          <w:rtl/>
          <w:lang w:bidi="fa-IR"/>
        </w:rPr>
        <w:t xml:space="preserve"> که حلال</w:t>
      </w:r>
      <w:r w:rsidRPr="000B4ACD">
        <w:rPr>
          <w:rFonts w:hint="cs"/>
          <w:rtl/>
          <w:lang w:bidi="fa-IR"/>
        </w:rPr>
        <w:t>ی</w:t>
      </w:r>
      <w:r w:rsidRPr="000B4ACD">
        <w:rPr>
          <w:rtl/>
          <w:lang w:bidi="fa-IR"/>
        </w:rPr>
        <w:t xml:space="preserve"> را حرام کند </w:t>
      </w:r>
      <w:r w:rsidRPr="000B4ACD">
        <w:rPr>
          <w:rFonts w:hint="cs"/>
          <w:rtl/>
          <w:lang w:bidi="fa-IR"/>
        </w:rPr>
        <w:t>ی</w:t>
      </w:r>
      <w:r w:rsidRPr="000B4ACD">
        <w:rPr>
          <w:rFonts w:hint="eastAsia"/>
          <w:rtl/>
          <w:lang w:bidi="fa-IR"/>
        </w:rPr>
        <w:t>ا</w:t>
      </w:r>
      <w:r w:rsidRPr="000B4ACD">
        <w:rPr>
          <w:rtl/>
          <w:lang w:bidi="fa-IR"/>
        </w:rPr>
        <w:t xml:space="preserve"> حرام</w:t>
      </w:r>
      <w:r w:rsidRPr="000B4ACD">
        <w:rPr>
          <w:rFonts w:hint="cs"/>
          <w:rtl/>
          <w:lang w:bidi="fa-IR"/>
        </w:rPr>
        <w:t>ی</w:t>
      </w:r>
      <w:r w:rsidRPr="000B4ACD">
        <w:rPr>
          <w:rtl/>
          <w:lang w:bidi="fa-IR"/>
        </w:rPr>
        <w:t xml:space="preserve"> را حلال»، فرمود: «مسلمانان با</w:t>
      </w:r>
      <w:r w:rsidRPr="000B4ACD">
        <w:rPr>
          <w:rFonts w:hint="cs"/>
          <w:rtl/>
          <w:lang w:bidi="fa-IR"/>
        </w:rPr>
        <w:t>ی</w:t>
      </w:r>
      <w:r w:rsidRPr="000B4ACD">
        <w:rPr>
          <w:rFonts w:hint="eastAsia"/>
          <w:rtl/>
          <w:lang w:bidi="fa-IR"/>
        </w:rPr>
        <w:t>د</w:t>
      </w:r>
      <w:r w:rsidRPr="000B4ACD">
        <w:rPr>
          <w:rtl/>
          <w:lang w:bidi="fa-IR"/>
        </w:rPr>
        <w:t xml:space="preserve"> بر عهو</w:t>
      </w:r>
      <w:r w:rsidRPr="000B4ACD">
        <w:rPr>
          <w:rFonts w:hint="eastAsia"/>
          <w:rtl/>
          <w:lang w:bidi="fa-IR"/>
        </w:rPr>
        <w:t>د</w:t>
      </w:r>
      <w:r w:rsidRPr="000B4ACD">
        <w:rPr>
          <w:rtl/>
          <w:lang w:bidi="fa-IR"/>
        </w:rPr>
        <w:t xml:space="preserve"> و شروط خود استوار باشند مگر شرط</w:t>
      </w:r>
      <w:r w:rsidRPr="000B4ACD">
        <w:rPr>
          <w:rFonts w:hint="cs"/>
          <w:rtl/>
          <w:lang w:bidi="fa-IR"/>
        </w:rPr>
        <w:t>ی</w:t>
      </w:r>
      <w:r w:rsidRPr="000B4ACD">
        <w:rPr>
          <w:rtl/>
          <w:lang w:bidi="fa-IR"/>
        </w:rPr>
        <w:t xml:space="preserve"> که حلال</w:t>
      </w:r>
      <w:r w:rsidRPr="000B4ACD">
        <w:rPr>
          <w:rFonts w:hint="cs"/>
          <w:rtl/>
          <w:lang w:bidi="fa-IR"/>
        </w:rPr>
        <w:t>ی</w:t>
      </w:r>
      <w:r w:rsidRPr="000B4ACD">
        <w:rPr>
          <w:rtl/>
          <w:lang w:bidi="fa-IR"/>
        </w:rPr>
        <w:t xml:space="preserve"> را حرام </w:t>
      </w:r>
      <w:r w:rsidRPr="000B4ACD">
        <w:rPr>
          <w:rFonts w:hint="cs"/>
          <w:rtl/>
          <w:lang w:bidi="fa-IR"/>
        </w:rPr>
        <w:t>ی</w:t>
      </w:r>
      <w:r w:rsidRPr="000B4ACD">
        <w:rPr>
          <w:rFonts w:hint="eastAsia"/>
          <w:rtl/>
          <w:lang w:bidi="fa-IR"/>
        </w:rPr>
        <w:t>ا</w:t>
      </w:r>
      <w:r w:rsidRPr="000B4ACD">
        <w:rPr>
          <w:rtl/>
          <w:lang w:bidi="fa-IR"/>
        </w:rPr>
        <w:t xml:space="preserve"> حرام</w:t>
      </w:r>
      <w:r w:rsidRPr="000B4ACD">
        <w:rPr>
          <w:rFonts w:hint="cs"/>
          <w:rtl/>
          <w:lang w:bidi="fa-IR"/>
        </w:rPr>
        <w:t>ی</w:t>
      </w:r>
      <w:r w:rsidRPr="000B4ACD">
        <w:rPr>
          <w:rtl/>
          <w:lang w:bidi="fa-IR"/>
        </w:rPr>
        <w:t xml:space="preserve"> را حلال کند»(وصول 286 / 1).</w:t>
      </w:r>
    </w:p>
    <w:p w:rsidR="000B4ACD" w:rsidRPr="000B4ACD" w:rsidRDefault="008C570C" w:rsidP="008C570C">
      <w:pPr>
        <w:pStyle w:val="libNormal"/>
        <w:rPr>
          <w:rtl/>
          <w:lang w:bidi="fa-IR"/>
        </w:rPr>
      </w:pPr>
      <w:r>
        <w:rPr>
          <w:lang w:bidi="fa-IR"/>
        </w:rPr>
        <w:t>.</w:t>
      </w:r>
      <w:r w:rsidR="000B4ACD" w:rsidRPr="000B4ACD">
        <w:rPr>
          <w:rtl/>
          <w:lang w:bidi="fa-IR"/>
        </w:rPr>
        <w:t>108 - فرمود: «هر کس به معاهد</w:t>
      </w:r>
      <w:r w:rsidR="000B4ACD" w:rsidRPr="000B4ACD">
        <w:rPr>
          <w:rFonts w:hint="cs"/>
          <w:rtl/>
          <w:lang w:bidi="fa-IR"/>
        </w:rPr>
        <w:t>ی</w:t>
      </w:r>
      <w:r w:rsidR="000B4ACD" w:rsidRPr="000B4ACD">
        <w:rPr>
          <w:rtl/>
          <w:lang w:bidi="fa-IR"/>
        </w:rPr>
        <w:t xml:space="preserve"> ستم کند </w:t>
      </w:r>
      <w:r w:rsidR="000B4ACD" w:rsidRPr="000B4ACD">
        <w:rPr>
          <w:rFonts w:hint="cs"/>
          <w:rtl/>
          <w:lang w:bidi="fa-IR"/>
        </w:rPr>
        <w:t>ی</w:t>
      </w:r>
      <w:r w:rsidR="000B4ACD" w:rsidRPr="000B4ACD">
        <w:rPr>
          <w:rFonts w:hint="eastAsia"/>
          <w:rtl/>
          <w:lang w:bidi="fa-IR"/>
        </w:rPr>
        <w:t>ا</w:t>
      </w:r>
      <w:r w:rsidR="000B4ACD" w:rsidRPr="000B4ACD">
        <w:rPr>
          <w:rtl/>
          <w:lang w:bidi="fa-IR"/>
        </w:rPr>
        <w:t xml:space="preserve"> از حق او کم کند </w:t>
      </w:r>
      <w:r w:rsidR="000B4ACD" w:rsidRPr="000B4ACD">
        <w:rPr>
          <w:rFonts w:hint="cs"/>
          <w:rtl/>
          <w:lang w:bidi="fa-IR"/>
        </w:rPr>
        <w:t>ی</w:t>
      </w:r>
      <w:r w:rsidR="000B4ACD" w:rsidRPr="000B4ACD">
        <w:rPr>
          <w:rFonts w:hint="eastAsia"/>
          <w:rtl/>
          <w:lang w:bidi="fa-IR"/>
        </w:rPr>
        <w:t>ا</w:t>
      </w:r>
      <w:r w:rsidR="000B4ACD" w:rsidRPr="000B4ACD">
        <w:rPr>
          <w:rtl/>
          <w:lang w:bidi="fa-IR"/>
        </w:rPr>
        <w:t xml:space="preserve"> فوق طاقت بر او تکل</w:t>
      </w:r>
      <w:r w:rsidR="000B4ACD" w:rsidRPr="000B4ACD">
        <w:rPr>
          <w:rFonts w:hint="cs"/>
          <w:rtl/>
          <w:lang w:bidi="fa-IR"/>
        </w:rPr>
        <w:t>ی</w:t>
      </w:r>
      <w:r w:rsidR="000B4ACD" w:rsidRPr="000B4ACD">
        <w:rPr>
          <w:rFonts w:hint="eastAsia"/>
          <w:rtl/>
          <w:lang w:bidi="fa-IR"/>
        </w:rPr>
        <w:t>ف</w:t>
      </w:r>
      <w:r w:rsidR="000B4ACD" w:rsidRPr="000B4ACD">
        <w:rPr>
          <w:rtl/>
          <w:lang w:bidi="fa-IR"/>
        </w:rPr>
        <w:t xml:space="preserve"> کند </w:t>
      </w:r>
      <w:r w:rsidR="000B4ACD" w:rsidRPr="000B4ACD">
        <w:rPr>
          <w:rFonts w:hint="cs"/>
          <w:rtl/>
          <w:lang w:bidi="fa-IR"/>
        </w:rPr>
        <w:t>ی</w:t>
      </w:r>
      <w:r w:rsidR="000B4ACD" w:rsidRPr="000B4ACD">
        <w:rPr>
          <w:rFonts w:hint="eastAsia"/>
          <w:rtl/>
          <w:lang w:bidi="fa-IR"/>
        </w:rPr>
        <w:t>ا</w:t>
      </w:r>
      <w:r w:rsidR="000B4ACD" w:rsidRPr="000B4ACD">
        <w:rPr>
          <w:rtl/>
          <w:lang w:bidi="fa-IR"/>
        </w:rPr>
        <w:t xml:space="preserve"> از او چ</w:t>
      </w:r>
      <w:r w:rsidR="000B4ACD" w:rsidRPr="000B4ACD">
        <w:rPr>
          <w:rFonts w:hint="cs"/>
          <w:rtl/>
          <w:lang w:bidi="fa-IR"/>
        </w:rPr>
        <w:t>ی</w:t>
      </w:r>
      <w:r w:rsidR="000B4ACD" w:rsidRPr="000B4ACD">
        <w:rPr>
          <w:rFonts w:hint="eastAsia"/>
          <w:rtl/>
          <w:lang w:bidi="fa-IR"/>
        </w:rPr>
        <w:t>ز</w:t>
      </w:r>
      <w:r w:rsidR="000B4ACD" w:rsidRPr="000B4ACD">
        <w:rPr>
          <w:rFonts w:hint="cs"/>
          <w:rtl/>
          <w:lang w:bidi="fa-IR"/>
        </w:rPr>
        <w:t>ی</w:t>
      </w:r>
      <w:r w:rsidR="000B4ACD" w:rsidRPr="000B4ACD">
        <w:rPr>
          <w:rtl/>
          <w:lang w:bidi="fa-IR"/>
        </w:rPr>
        <w:t xml:space="preserve"> ب</w:t>
      </w:r>
      <w:r w:rsidR="000B4ACD" w:rsidRPr="000B4ACD">
        <w:rPr>
          <w:rFonts w:hint="cs"/>
          <w:rtl/>
          <w:lang w:bidi="fa-IR"/>
        </w:rPr>
        <w:t>ی</w:t>
      </w:r>
      <w:r w:rsidR="000B4ACD" w:rsidRPr="000B4ACD">
        <w:rPr>
          <w:rtl/>
          <w:lang w:bidi="fa-IR"/>
        </w:rPr>
        <w:t xml:space="preserve"> رضا</w:t>
      </w:r>
      <w:r w:rsidR="000B4ACD" w:rsidRPr="000B4ACD">
        <w:rPr>
          <w:rFonts w:hint="cs"/>
          <w:rtl/>
          <w:lang w:bidi="fa-IR"/>
        </w:rPr>
        <w:t>ی</w:t>
      </w:r>
      <w:r w:rsidR="000B4ACD" w:rsidRPr="000B4ACD">
        <w:rPr>
          <w:rFonts w:hint="eastAsia"/>
          <w:rtl/>
          <w:lang w:bidi="fa-IR"/>
        </w:rPr>
        <w:t>ش</w:t>
      </w:r>
      <w:r w:rsidR="000B4ACD" w:rsidRPr="000B4ACD">
        <w:rPr>
          <w:rtl/>
          <w:lang w:bidi="fa-IR"/>
        </w:rPr>
        <w:t xml:space="preserve"> بگ</w:t>
      </w:r>
      <w:r w:rsidR="000B4ACD" w:rsidRPr="000B4ACD">
        <w:rPr>
          <w:rFonts w:hint="cs"/>
          <w:rtl/>
          <w:lang w:bidi="fa-IR"/>
        </w:rPr>
        <w:t>ی</w:t>
      </w:r>
      <w:r w:rsidR="000B4ACD" w:rsidRPr="000B4ACD">
        <w:rPr>
          <w:rFonts w:hint="eastAsia"/>
          <w:rtl/>
          <w:lang w:bidi="fa-IR"/>
        </w:rPr>
        <w:t>رد</w:t>
      </w:r>
      <w:r w:rsidR="000B4ACD" w:rsidRPr="000B4ACD">
        <w:rPr>
          <w:rtl/>
          <w:lang w:bidi="fa-IR"/>
        </w:rPr>
        <w:t xml:space="preserve"> من روز ق</w:t>
      </w:r>
      <w:r w:rsidR="000B4ACD" w:rsidRPr="000B4ACD">
        <w:rPr>
          <w:rFonts w:hint="cs"/>
          <w:rtl/>
          <w:lang w:bidi="fa-IR"/>
        </w:rPr>
        <w:t>ی</w:t>
      </w:r>
      <w:r w:rsidR="000B4ACD" w:rsidRPr="000B4ACD">
        <w:rPr>
          <w:rFonts w:hint="eastAsia"/>
          <w:rtl/>
          <w:lang w:bidi="fa-IR"/>
        </w:rPr>
        <w:t>امت</w:t>
      </w:r>
      <w:r w:rsidR="000B4ACD" w:rsidRPr="000B4ACD">
        <w:rPr>
          <w:rtl/>
          <w:lang w:bidi="fa-IR"/>
        </w:rPr>
        <w:t xml:space="preserve"> بر او احتجاج خواهم کرد» (وصول 288 / 1).109 - چون پ</w:t>
      </w:r>
      <w:r w:rsidR="000B4ACD" w:rsidRPr="000B4ACD">
        <w:rPr>
          <w:rFonts w:hint="cs"/>
          <w:rtl/>
          <w:lang w:bidi="fa-IR"/>
        </w:rPr>
        <w:t>ی</w:t>
      </w:r>
      <w:r w:rsidR="000B4ACD" w:rsidRPr="000B4ACD">
        <w:rPr>
          <w:rFonts w:hint="eastAsia"/>
          <w:rtl/>
          <w:lang w:bidi="fa-IR"/>
        </w:rPr>
        <w:t>غمبر</w:t>
      </w:r>
      <w:r w:rsidR="000B4ACD" w:rsidRPr="000B4ACD">
        <w:rPr>
          <w:rtl/>
          <w:lang w:bidi="fa-IR"/>
        </w:rPr>
        <w:t xml:space="preserve"> از غدر </w:t>
      </w:r>
      <w:r w:rsidR="000B4ACD" w:rsidRPr="000B4ACD">
        <w:rPr>
          <w:rFonts w:hint="cs"/>
          <w:rtl/>
          <w:lang w:bidi="fa-IR"/>
        </w:rPr>
        <w:t>ی</w:t>
      </w:r>
      <w:r w:rsidR="000B4ACD" w:rsidRPr="000B4ACD">
        <w:rPr>
          <w:rFonts w:hint="eastAsia"/>
          <w:rtl/>
          <w:lang w:bidi="fa-IR"/>
        </w:rPr>
        <w:t>هود</w:t>
      </w:r>
      <w:r w:rsidR="000B4ACD" w:rsidRPr="000B4ACD">
        <w:rPr>
          <w:rtl/>
          <w:lang w:bidi="fa-IR"/>
        </w:rPr>
        <w:t xml:space="preserve"> آگاه شد فرمود: «به هر کس از سران ا</w:t>
      </w:r>
      <w:r w:rsidR="000B4ACD" w:rsidRPr="000B4ACD">
        <w:rPr>
          <w:rFonts w:hint="cs"/>
          <w:rtl/>
          <w:lang w:bidi="fa-IR"/>
        </w:rPr>
        <w:t>ی</w:t>
      </w:r>
      <w:r w:rsidR="000B4ACD" w:rsidRPr="000B4ACD">
        <w:rPr>
          <w:rFonts w:hint="eastAsia"/>
          <w:rtl/>
          <w:lang w:bidi="fa-IR"/>
        </w:rPr>
        <w:t>شان</w:t>
      </w:r>
      <w:r w:rsidR="000B4ACD" w:rsidRPr="000B4ACD">
        <w:rPr>
          <w:rtl/>
          <w:lang w:bidi="fa-IR"/>
        </w:rPr>
        <w:t xml:space="preserve"> دست </w:t>
      </w:r>
      <w:r w:rsidR="000B4ACD" w:rsidRPr="000B4ACD">
        <w:rPr>
          <w:rFonts w:hint="cs"/>
          <w:rtl/>
          <w:lang w:bidi="fa-IR"/>
        </w:rPr>
        <w:t>ی</w:t>
      </w:r>
      <w:r w:rsidR="000B4ACD" w:rsidRPr="000B4ACD">
        <w:rPr>
          <w:rFonts w:hint="eastAsia"/>
          <w:rtl/>
          <w:lang w:bidi="fa-IR"/>
        </w:rPr>
        <w:t>افت</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او را بکش</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مح</w:t>
      </w:r>
      <w:r w:rsidR="000B4ACD" w:rsidRPr="000B4ACD">
        <w:rPr>
          <w:rFonts w:hint="cs"/>
          <w:rtl/>
          <w:lang w:bidi="fa-IR"/>
        </w:rPr>
        <w:t>ی</w:t>
      </w:r>
      <w:r w:rsidR="000B4ACD" w:rsidRPr="000B4ACD">
        <w:rPr>
          <w:rFonts w:hint="eastAsia"/>
          <w:rtl/>
          <w:lang w:bidi="fa-IR"/>
        </w:rPr>
        <w:t>صه</w:t>
      </w:r>
      <w:r w:rsidR="000B4ACD" w:rsidRPr="000B4ACD">
        <w:rPr>
          <w:rtl/>
          <w:lang w:bidi="fa-IR"/>
        </w:rPr>
        <w:t xml:space="preserve"> نام</w:t>
      </w:r>
      <w:r w:rsidR="000B4ACD" w:rsidRPr="000B4ACD">
        <w:rPr>
          <w:rFonts w:hint="cs"/>
          <w:rtl/>
          <w:lang w:bidi="fa-IR"/>
        </w:rPr>
        <w:t>ی</w:t>
      </w:r>
      <w:r w:rsidR="000B4ACD" w:rsidRPr="000B4ACD">
        <w:rPr>
          <w:rtl/>
          <w:lang w:bidi="fa-IR"/>
        </w:rPr>
        <w:t xml:space="preserve"> مرد</w:t>
      </w:r>
      <w:r w:rsidR="000B4ACD" w:rsidRPr="000B4ACD">
        <w:rPr>
          <w:rFonts w:hint="cs"/>
          <w:rtl/>
          <w:lang w:bidi="fa-IR"/>
        </w:rPr>
        <w:t>ی</w:t>
      </w:r>
      <w:r w:rsidR="000B4ACD" w:rsidRPr="000B4ACD">
        <w:rPr>
          <w:rtl/>
          <w:lang w:bidi="fa-IR"/>
        </w:rPr>
        <w:t xml:space="preserve"> از تجار </w:t>
      </w:r>
      <w:r w:rsidR="000B4ACD" w:rsidRPr="000B4ACD">
        <w:rPr>
          <w:rFonts w:hint="cs"/>
          <w:rtl/>
          <w:lang w:bidi="fa-IR"/>
        </w:rPr>
        <w:t>ی</w:t>
      </w:r>
      <w:r w:rsidR="000B4ACD" w:rsidRPr="000B4ACD">
        <w:rPr>
          <w:rFonts w:hint="eastAsia"/>
          <w:rtl/>
          <w:lang w:bidi="fa-IR"/>
        </w:rPr>
        <w:t>هود</w:t>
      </w:r>
      <w:r w:rsidR="000B4ACD" w:rsidRPr="000B4ACD">
        <w:rPr>
          <w:rtl/>
          <w:lang w:bidi="fa-IR"/>
        </w:rPr>
        <w:t xml:space="preserve"> را کشت، عمو</w:t>
      </w:r>
      <w:r w:rsidR="000B4ACD" w:rsidRPr="000B4ACD">
        <w:rPr>
          <w:rFonts w:hint="cs"/>
          <w:rtl/>
          <w:lang w:bidi="fa-IR"/>
        </w:rPr>
        <w:t>ی</w:t>
      </w:r>
      <w:r w:rsidR="000B4ACD" w:rsidRPr="000B4ACD">
        <w:rPr>
          <w:rtl/>
          <w:lang w:bidi="fa-IR"/>
        </w:rPr>
        <w:t xml:space="preserve"> او که هنوز مسلمان نشده بود گفت: ا</w:t>
      </w:r>
      <w:r w:rsidR="000B4ACD" w:rsidRPr="000B4ACD">
        <w:rPr>
          <w:rFonts w:hint="cs"/>
          <w:rtl/>
          <w:lang w:bidi="fa-IR"/>
        </w:rPr>
        <w:t>ی</w:t>
      </w:r>
      <w:r w:rsidR="000B4ACD" w:rsidRPr="000B4ACD">
        <w:rPr>
          <w:rtl/>
          <w:lang w:bidi="fa-IR"/>
        </w:rPr>
        <w:t xml:space="preserve"> دشمن خدا! هنوز شکم تو از مال او پ</w:t>
      </w:r>
      <w:r w:rsidR="000B4ACD" w:rsidRPr="000B4ACD">
        <w:rPr>
          <w:rFonts w:hint="cs"/>
          <w:rtl/>
          <w:lang w:bidi="fa-IR"/>
        </w:rPr>
        <w:t>ی</w:t>
      </w:r>
      <w:r w:rsidR="000B4ACD" w:rsidRPr="000B4ACD">
        <w:rPr>
          <w:rFonts w:hint="eastAsia"/>
          <w:rtl/>
          <w:lang w:bidi="fa-IR"/>
        </w:rPr>
        <w:t>ه</w:t>
      </w:r>
      <w:r w:rsidR="000B4ACD" w:rsidRPr="000B4ACD">
        <w:rPr>
          <w:rtl/>
          <w:lang w:bidi="fa-IR"/>
        </w:rPr>
        <w:t xml:space="preserve"> دارد، مح</w:t>
      </w:r>
      <w:r w:rsidR="000B4ACD" w:rsidRPr="000B4ACD">
        <w:rPr>
          <w:rFonts w:hint="cs"/>
          <w:rtl/>
          <w:lang w:bidi="fa-IR"/>
        </w:rPr>
        <w:t>ی</w:t>
      </w:r>
      <w:r w:rsidR="000B4ACD" w:rsidRPr="000B4ACD">
        <w:rPr>
          <w:rFonts w:hint="eastAsia"/>
          <w:rtl/>
          <w:lang w:bidi="fa-IR"/>
        </w:rPr>
        <w:t>صه</w:t>
      </w:r>
      <w:r w:rsidR="000B4ACD" w:rsidRPr="000B4ACD">
        <w:rPr>
          <w:rtl/>
          <w:lang w:bidi="fa-IR"/>
        </w:rPr>
        <w:t xml:space="preserve"> گفت: من او را کشتم ز</w:t>
      </w:r>
      <w:r w:rsidR="000B4ACD" w:rsidRPr="000B4ACD">
        <w:rPr>
          <w:rFonts w:hint="cs"/>
          <w:rtl/>
          <w:lang w:bidi="fa-IR"/>
        </w:rPr>
        <w:t>ی</w:t>
      </w:r>
      <w:r w:rsidR="000B4ACD" w:rsidRPr="000B4ACD">
        <w:rPr>
          <w:rFonts w:hint="eastAsia"/>
          <w:rtl/>
          <w:lang w:bidi="fa-IR"/>
        </w:rPr>
        <w:t>را</w:t>
      </w:r>
      <w:r w:rsidR="000B4ACD" w:rsidRPr="000B4ACD">
        <w:rPr>
          <w:rtl/>
          <w:lang w:bidi="fa-IR"/>
        </w:rPr>
        <w:t xml:space="preserve"> کس</w:t>
      </w:r>
      <w:r w:rsidR="000B4ACD" w:rsidRPr="000B4ACD">
        <w:rPr>
          <w:rFonts w:hint="cs"/>
          <w:rtl/>
          <w:lang w:bidi="fa-IR"/>
        </w:rPr>
        <w:t>ی</w:t>
      </w:r>
      <w:r w:rsidR="000B4ACD" w:rsidRPr="000B4ACD">
        <w:rPr>
          <w:rtl/>
          <w:lang w:bidi="fa-IR"/>
        </w:rPr>
        <w:t xml:space="preserve"> مرا به قتل او فرمان داده که اگر به قتل تو فرمان دهد تو را خواهم کشت و رها</w:t>
      </w:r>
      <w:r w:rsidR="000B4ACD" w:rsidRPr="000B4ACD">
        <w:rPr>
          <w:rFonts w:hint="cs"/>
          <w:rtl/>
          <w:lang w:bidi="fa-IR"/>
        </w:rPr>
        <w:t>ی</w:t>
      </w:r>
      <w:r w:rsidR="000B4ACD" w:rsidRPr="000B4ACD">
        <w:rPr>
          <w:rFonts w:hint="eastAsia"/>
          <w:rtl/>
          <w:lang w:bidi="fa-IR"/>
        </w:rPr>
        <w:t>ت</w:t>
      </w:r>
      <w:r w:rsidR="000B4ACD" w:rsidRPr="000B4ACD">
        <w:rPr>
          <w:rtl/>
          <w:lang w:bidi="fa-IR"/>
        </w:rPr>
        <w:t xml:space="preserve"> نخواهم کرد؛ عمو</w:t>
      </w:r>
      <w:r w:rsidR="000B4ACD" w:rsidRPr="000B4ACD">
        <w:rPr>
          <w:rFonts w:hint="cs"/>
          <w:rtl/>
          <w:lang w:bidi="fa-IR"/>
        </w:rPr>
        <w:t>ی</w:t>
      </w:r>
      <w:r w:rsidR="000B4ACD" w:rsidRPr="000B4ACD">
        <w:rPr>
          <w:rFonts w:hint="eastAsia"/>
          <w:rtl/>
          <w:lang w:bidi="fa-IR"/>
        </w:rPr>
        <w:t>ش</w:t>
      </w:r>
      <w:r w:rsidR="000B4ACD" w:rsidRPr="000B4ACD">
        <w:rPr>
          <w:rtl/>
          <w:lang w:bidi="fa-IR"/>
        </w:rPr>
        <w:t xml:space="preserve"> مسلمان </w:t>
      </w:r>
      <w:r w:rsidR="000B4ACD" w:rsidRPr="000B4ACD">
        <w:rPr>
          <w:rFonts w:hint="eastAsia"/>
          <w:rtl/>
          <w:lang w:bidi="fa-IR"/>
        </w:rPr>
        <w:t>شد</w:t>
      </w:r>
      <w:r w:rsidR="000B4ACD" w:rsidRPr="000B4ACD">
        <w:rPr>
          <w:rtl/>
          <w:lang w:bidi="fa-IR"/>
        </w:rPr>
        <w:t>. (وصول 237 / 3).توض</w:t>
      </w:r>
      <w:r w:rsidR="000B4ACD" w:rsidRPr="000B4ACD">
        <w:rPr>
          <w:rFonts w:hint="cs"/>
          <w:rtl/>
          <w:lang w:bidi="fa-IR"/>
        </w:rPr>
        <w:t>ی</w:t>
      </w:r>
      <w:r w:rsidR="000B4ACD" w:rsidRPr="000B4ACD">
        <w:rPr>
          <w:rFonts w:hint="eastAsia"/>
          <w:rtl/>
          <w:lang w:bidi="fa-IR"/>
        </w:rPr>
        <w:t>ح</w:t>
      </w:r>
      <w:r w:rsidR="000B4ACD" w:rsidRPr="000B4ACD">
        <w:rPr>
          <w:rtl/>
          <w:lang w:bidi="fa-IR"/>
        </w:rPr>
        <w:t>:فرمان به قتل سران مأخوذ از قرآن مج</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است قوله تعال</w:t>
      </w:r>
      <w:r w:rsidR="000B4ACD" w:rsidRPr="000B4ACD">
        <w:rPr>
          <w:rFonts w:hint="cs"/>
          <w:rtl/>
          <w:lang w:bidi="fa-IR"/>
        </w:rPr>
        <w:t>ی</w:t>
      </w:r>
      <w:r w:rsidR="000B4ACD" w:rsidRPr="000B4ACD">
        <w:rPr>
          <w:rtl/>
          <w:lang w:bidi="fa-IR"/>
        </w:rPr>
        <w:t xml:space="preserve">: </w:t>
      </w:r>
      <w:r w:rsidRPr="008C570C">
        <w:rPr>
          <w:rStyle w:val="libAlaemChar"/>
          <w:rFonts w:eastAsia="KFGQPC Uthman Taha Naskh" w:hint="cs"/>
          <w:rtl/>
        </w:rPr>
        <w:t>(</w:t>
      </w:r>
      <w:r w:rsidRPr="008C570C">
        <w:rPr>
          <w:rStyle w:val="libAieChar"/>
          <w:rFonts w:hint="cs"/>
          <w:rtl/>
        </w:rPr>
        <w:t xml:space="preserve"> فَقَاتِلُوا أَئِمَّةَ الْكُفْرِ</w:t>
      </w:r>
      <w:r w:rsidRPr="008C570C">
        <w:rPr>
          <w:rStyle w:val="libAieChar"/>
          <w:rFonts w:ascii="Times New Roman" w:hAnsi="Times New Roman" w:cs="Times New Roman" w:hint="cs"/>
          <w:rtl/>
        </w:rPr>
        <w:t> ۙ</w:t>
      </w:r>
      <w:r w:rsidRPr="008C570C">
        <w:rPr>
          <w:rStyle w:val="libAieChar"/>
          <w:rFonts w:ascii="Times New Roman" w:hAnsi="Times New Roman" w:cs="Times New Roman"/>
        </w:rPr>
        <w:t> </w:t>
      </w:r>
      <w:r w:rsidRPr="008C570C">
        <w:rPr>
          <w:rStyle w:val="libAieChar"/>
          <w:rFonts w:hint="cs"/>
          <w:rtl/>
        </w:rPr>
        <w:t>إِنَّهُمْ لَا أَيْمَانَ لَهُمْ لَعَلَّهُمْ يَنتَهُونَ</w:t>
      </w:r>
      <w:r w:rsidRPr="000B4ACD">
        <w:rPr>
          <w:rFonts w:hint="eastAsia"/>
          <w:rtl/>
          <w:lang w:bidi="fa-IR"/>
        </w:rPr>
        <w:t xml:space="preserve"> </w:t>
      </w:r>
      <w:r w:rsidRPr="008C570C">
        <w:rPr>
          <w:rStyle w:val="libAlaemChar"/>
          <w:rFonts w:hint="cs"/>
          <w:rtl/>
        </w:rPr>
        <w:t>)</w:t>
      </w:r>
      <w:r w:rsidR="000B4ACD" w:rsidRPr="000B4ACD">
        <w:rPr>
          <w:rtl/>
          <w:lang w:bidi="fa-IR"/>
        </w:rPr>
        <w:t xml:space="preserve"> (التوبه / 12)</w:t>
      </w:r>
      <w:r w:rsidR="000B4ACD" w:rsidRPr="000B4ACD">
        <w:rPr>
          <w:rFonts w:hint="cs"/>
          <w:rtl/>
          <w:lang w:bidi="fa-IR"/>
        </w:rPr>
        <w:t>ی</w:t>
      </w:r>
      <w:r w:rsidR="000B4ACD" w:rsidRPr="000B4ACD">
        <w:rPr>
          <w:rFonts w:hint="eastAsia"/>
          <w:rtl/>
          <w:lang w:bidi="fa-IR"/>
        </w:rPr>
        <w:t>عن</w:t>
      </w:r>
      <w:r w:rsidR="000B4ACD" w:rsidRPr="000B4ACD">
        <w:rPr>
          <w:rFonts w:hint="cs"/>
          <w:rtl/>
          <w:lang w:bidi="fa-IR"/>
        </w:rPr>
        <w:t>ی</w:t>
      </w:r>
      <w:r w:rsidR="000B4ACD" w:rsidRPr="000B4ACD">
        <w:rPr>
          <w:rtl/>
          <w:lang w:bidi="fa-IR"/>
        </w:rPr>
        <w:t>: «با سران کفر قتال کن</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به درست</w:t>
      </w:r>
      <w:r w:rsidR="000B4ACD" w:rsidRPr="000B4ACD">
        <w:rPr>
          <w:rFonts w:hint="cs"/>
          <w:rtl/>
          <w:lang w:bidi="fa-IR"/>
        </w:rPr>
        <w:t>ی</w:t>
      </w:r>
      <w:r w:rsidR="000B4ACD" w:rsidRPr="000B4ACD">
        <w:rPr>
          <w:rtl/>
          <w:lang w:bidi="fa-IR"/>
        </w:rPr>
        <w:t xml:space="preserve"> که ا</w:t>
      </w:r>
      <w:r w:rsidR="000B4ACD" w:rsidRPr="000B4ACD">
        <w:rPr>
          <w:rFonts w:hint="cs"/>
          <w:rtl/>
          <w:lang w:bidi="fa-IR"/>
        </w:rPr>
        <w:t>ی</w:t>
      </w:r>
      <w:r w:rsidR="000B4ACD" w:rsidRPr="000B4ACD">
        <w:rPr>
          <w:rFonts w:hint="eastAsia"/>
          <w:rtl/>
          <w:lang w:bidi="fa-IR"/>
        </w:rPr>
        <w:t>شان</w:t>
      </w:r>
      <w:r w:rsidR="000B4ACD" w:rsidRPr="000B4ACD">
        <w:rPr>
          <w:rtl/>
          <w:lang w:bidi="fa-IR"/>
        </w:rPr>
        <w:t xml:space="preserve"> پ</w:t>
      </w:r>
      <w:r w:rsidR="000B4ACD" w:rsidRPr="000B4ACD">
        <w:rPr>
          <w:rFonts w:hint="cs"/>
          <w:rtl/>
          <w:lang w:bidi="fa-IR"/>
        </w:rPr>
        <w:t>ی</w:t>
      </w:r>
      <w:r w:rsidR="000B4ACD" w:rsidRPr="000B4ACD">
        <w:rPr>
          <w:rFonts w:hint="eastAsia"/>
          <w:rtl/>
          <w:lang w:bidi="fa-IR"/>
        </w:rPr>
        <w:t>مان</w:t>
      </w:r>
      <w:r w:rsidR="000B4ACD" w:rsidRPr="000B4ACD">
        <w:rPr>
          <w:rtl/>
          <w:lang w:bidi="fa-IR"/>
        </w:rPr>
        <w:t xml:space="preserve"> و سوگند نگه نم</w:t>
      </w:r>
      <w:r w:rsidR="000B4ACD" w:rsidRPr="000B4ACD">
        <w:rPr>
          <w:rFonts w:hint="cs"/>
          <w:rtl/>
          <w:lang w:bidi="fa-IR"/>
        </w:rPr>
        <w:t>ی</w:t>
      </w:r>
      <w:r w:rsidR="000B4ACD" w:rsidRPr="000B4ACD">
        <w:rPr>
          <w:rtl/>
          <w:lang w:bidi="fa-IR"/>
        </w:rPr>
        <w:t xml:space="preserve"> دارند، ر</w:t>
      </w:r>
      <w:r w:rsidR="000B4ACD" w:rsidRPr="000B4ACD">
        <w:rPr>
          <w:rFonts w:hint="cs"/>
          <w:rtl/>
          <w:lang w:bidi="fa-IR"/>
        </w:rPr>
        <w:t>ی</w:t>
      </w:r>
      <w:r w:rsidR="000B4ACD" w:rsidRPr="000B4ACD">
        <w:rPr>
          <w:rFonts w:hint="eastAsia"/>
          <w:rtl/>
          <w:lang w:bidi="fa-IR"/>
        </w:rPr>
        <w:t>شه</w:t>
      </w:r>
      <w:r w:rsidR="000B4ACD" w:rsidRPr="000B4ACD">
        <w:rPr>
          <w:rtl/>
          <w:lang w:bidi="fa-IR"/>
        </w:rPr>
        <w:t xml:space="preserve"> </w:t>
      </w:r>
      <w:r w:rsidR="000B4ACD" w:rsidRPr="000B4ACD">
        <w:rPr>
          <w:rFonts w:hint="cs"/>
          <w:rtl/>
          <w:lang w:bidi="fa-IR"/>
        </w:rPr>
        <w:t>ی</w:t>
      </w:r>
      <w:r w:rsidR="000B4ACD" w:rsidRPr="000B4ACD">
        <w:rPr>
          <w:rtl/>
          <w:lang w:bidi="fa-IR"/>
        </w:rPr>
        <w:t xml:space="preserve"> کفرند، شا</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دست بردارند (ازکف</w:t>
      </w:r>
      <w:r w:rsidR="000B4ACD" w:rsidRPr="000B4ACD">
        <w:rPr>
          <w:rFonts w:hint="eastAsia"/>
          <w:rtl/>
          <w:lang w:bidi="fa-IR"/>
        </w:rPr>
        <w:t>ر</w:t>
      </w:r>
      <w:r w:rsidR="000B4ACD" w:rsidRPr="000B4ACD">
        <w:rPr>
          <w:rtl/>
          <w:lang w:bidi="fa-IR"/>
        </w:rPr>
        <w:t>)».110 - چون پ</w:t>
      </w:r>
      <w:r w:rsidR="000B4ACD" w:rsidRPr="000B4ACD">
        <w:rPr>
          <w:rFonts w:hint="cs"/>
          <w:rtl/>
          <w:lang w:bidi="fa-IR"/>
        </w:rPr>
        <w:t>ی</w:t>
      </w:r>
      <w:r w:rsidR="000B4ACD" w:rsidRPr="000B4ACD">
        <w:rPr>
          <w:rFonts w:hint="eastAsia"/>
          <w:rtl/>
          <w:lang w:bidi="fa-IR"/>
        </w:rPr>
        <w:t>غمبر</w:t>
      </w:r>
      <w:r w:rsidR="000B4ACD" w:rsidRPr="000B4ACD">
        <w:rPr>
          <w:rtl/>
          <w:lang w:bidi="fa-IR"/>
        </w:rPr>
        <w:t xml:space="preserve"> به مد</w:t>
      </w:r>
      <w:r w:rsidR="000B4ACD" w:rsidRPr="000B4ACD">
        <w:rPr>
          <w:rFonts w:hint="cs"/>
          <w:rtl/>
          <w:lang w:bidi="fa-IR"/>
        </w:rPr>
        <w:t>ی</w:t>
      </w:r>
      <w:r w:rsidR="000B4ACD" w:rsidRPr="000B4ACD">
        <w:rPr>
          <w:rFonts w:hint="eastAsia"/>
          <w:rtl/>
          <w:lang w:bidi="fa-IR"/>
        </w:rPr>
        <w:t>نه</w:t>
      </w:r>
      <w:r w:rsidR="000B4ACD" w:rsidRPr="000B4ACD">
        <w:rPr>
          <w:rtl/>
          <w:lang w:bidi="fa-IR"/>
        </w:rPr>
        <w:t xml:space="preserve"> آمد، </w:t>
      </w:r>
      <w:r w:rsidR="000B4ACD" w:rsidRPr="000B4ACD">
        <w:rPr>
          <w:rFonts w:hint="cs"/>
          <w:rtl/>
          <w:lang w:bidi="fa-IR"/>
        </w:rPr>
        <w:t>ی</w:t>
      </w:r>
      <w:r w:rsidR="000B4ACD" w:rsidRPr="000B4ACD">
        <w:rPr>
          <w:rFonts w:hint="eastAsia"/>
          <w:rtl/>
          <w:lang w:bidi="fa-IR"/>
        </w:rPr>
        <w:t>هود</w:t>
      </w:r>
      <w:r w:rsidR="000B4ACD" w:rsidRPr="000B4ACD">
        <w:rPr>
          <w:rFonts w:hint="cs"/>
          <w:rtl/>
          <w:lang w:bidi="fa-IR"/>
        </w:rPr>
        <w:t>ی</w:t>
      </w:r>
      <w:r w:rsidR="000B4ACD" w:rsidRPr="000B4ACD">
        <w:rPr>
          <w:rFonts w:hint="eastAsia"/>
          <w:rtl/>
          <w:lang w:bidi="fa-IR"/>
        </w:rPr>
        <w:t>ان</w:t>
      </w:r>
      <w:r w:rsidR="000B4ACD" w:rsidRPr="000B4ACD">
        <w:rPr>
          <w:rtl/>
          <w:lang w:bidi="fa-IR"/>
        </w:rPr>
        <w:t xml:space="preserve"> مخصوصا کعب بن اشرف او را آزار م</w:t>
      </w:r>
      <w:r w:rsidR="000B4ACD" w:rsidRPr="000B4ACD">
        <w:rPr>
          <w:rFonts w:hint="cs"/>
          <w:rtl/>
          <w:lang w:bidi="fa-IR"/>
        </w:rPr>
        <w:t>ی</w:t>
      </w:r>
      <w:r w:rsidR="000B4ACD" w:rsidRPr="000B4ACD">
        <w:rPr>
          <w:rtl/>
          <w:lang w:bidi="fa-IR"/>
        </w:rPr>
        <w:t xml:space="preserve"> دادند، پ</w:t>
      </w:r>
      <w:r w:rsidR="000B4ACD" w:rsidRPr="000B4ACD">
        <w:rPr>
          <w:rFonts w:hint="cs"/>
          <w:rtl/>
          <w:lang w:bidi="fa-IR"/>
        </w:rPr>
        <w:t>ی</w:t>
      </w:r>
      <w:r w:rsidR="000B4ACD" w:rsidRPr="000B4ACD">
        <w:rPr>
          <w:rFonts w:hint="eastAsia"/>
          <w:rtl/>
          <w:lang w:bidi="fa-IR"/>
        </w:rPr>
        <w:t>غمبر</w:t>
      </w:r>
      <w:r w:rsidR="000B4ACD" w:rsidRPr="000B4ACD">
        <w:rPr>
          <w:rtl/>
          <w:lang w:bidi="fa-IR"/>
        </w:rPr>
        <w:t xml:space="preserve"> اکرم به سعد بن معاذ فرمان داد که بفرستد کعب بن اشرف را بکشند، و محمد بن مسلمه او را کشت، پس از آن </w:t>
      </w:r>
      <w:r w:rsidR="000B4ACD" w:rsidRPr="000B4ACD">
        <w:rPr>
          <w:rFonts w:hint="cs"/>
          <w:rtl/>
          <w:lang w:bidi="fa-IR"/>
        </w:rPr>
        <w:t>ی</w:t>
      </w:r>
      <w:r w:rsidR="000B4ACD" w:rsidRPr="000B4ACD">
        <w:rPr>
          <w:rFonts w:hint="eastAsia"/>
          <w:rtl/>
          <w:lang w:bidi="fa-IR"/>
        </w:rPr>
        <w:t>هود</w:t>
      </w:r>
      <w:r w:rsidR="000B4ACD" w:rsidRPr="000B4ACD">
        <w:rPr>
          <w:rFonts w:hint="cs"/>
          <w:rtl/>
          <w:lang w:bidi="fa-IR"/>
        </w:rPr>
        <w:t>ی</w:t>
      </w:r>
      <w:r w:rsidR="000B4ACD" w:rsidRPr="000B4ACD">
        <w:rPr>
          <w:rFonts w:hint="eastAsia"/>
          <w:rtl/>
          <w:lang w:bidi="fa-IR"/>
        </w:rPr>
        <w:t>ان</w:t>
      </w:r>
      <w:r w:rsidR="000B4ACD" w:rsidRPr="000B4ACD">
        <w:rPr>
          <w:rtl/>
          <w:lang w:bidi="fa-IR"/>
        </w:rPr>
        <w:t xml:space="preserve"> ترس</w:t>
      </w:r>
      <w:r w:rsidR="000B4ACD" w:rsidRPr="000B4ACD">
        <w:rPr>
          <w:rFonts w:hint="cs"/>
          <w:rtl/>
          <w:lang w:bidi="fa-IR"/>
        </w:rPr>
        <w:t>ی</w:t>
      </w:r>
      <w:r w:rsidR="000B4ACD" w:rsidRPr="000B4ACD">
        <w:rPr>
          <w:rFonts w:hint="eastAsia"/>
          <w:rtl/>
          <w:lang w:bidi="fa-IR"/>
        </w:rPr>
        <w:t>دند</w:t>
      </w:r>
      <w:r w:rsidR="000B4ACD" w:rsidRPr="000B4ACD">
        <w:rPr>
          <w:rtl/>
          <w:lang w:bidi="fa-IR"/>
        </w:rPr>
        <w:t xml:space="preserve"> و پ</w:t>
      </w:r>
      <w:r w:rsidR="000B4ACD" w:rsidRPr="000B4ACD">
        <w:rPr>
          <w:rFonts w:hint="cs"/>
          <w:rtl/>
          <w:lang w:bidi="fa-IR"/>
        </w:rPr>
        <w:t>ی</w:t>
      </w:r>
      <w:r w:rsidR="000B4ACD" w:rsidRPr="000B4ACD">
        <w:rPr>
          <w:rFonts w:hint="eastAsia"/>
          <w:rtl/>
          <w:lang w:bidi="fa-IR"/>
        </w:rPr>
        <w:t>غمبر</w:t>
      </w:r>
      <w:r w:rsidR="000B4ACD" w:rsidRPr="000B4ACD">
        <w:rPr>
          <w:rtl/>
          <w:lang w:bidi="fa-IR"/>
        </w:rPr>
        <w:t xml:space="preserve"> ا</w:t>
      </w:r>
      <w:r w:rsidR="000B4ACD" w:rsidRPr="000B4ACD">
        <w:rPr>
          <w:rFonts w:hint="cs"/>
          <w:rtl/>
          <w:lang w:bidi="fa-IR"/>
        </w:rPr>
        <w:t>ی</w:t>
      </w:r>
      <w:r w:rsidR="000B4ACD" w:rsidRPr="000B4ACD">
        <w:rPr>
          <w:rFonts w:hint="eastAsia"/>
          <w:rtl/>
          <w:lang w:bidi="fa-IR"/>
        </w:rPr>
        <w:t>شان</w:t>
      </w:r>
      <w:r w:rsidR="000B4ACD" w:rsidRPr="000B4ACD">
        <w:rPr>
          <w:rtl/>
          <w:lang w:bidi="fa-IR"/>
        </w:rPr>
        <w:t xml:space="preserve"> را بخواست و پ</w:t>
      </w:r>
      <w:r w:rsidR="000B4ACD" w:rsidRPr="000B4ACD">
        <w:rPr>
          <w:rFonts w:hint="cs"/>
          <w:rtl/>
          <w:lang w:bidi="fa-IR"/>
        </w:rPr>
        <w:t>ی</w:t>
      </w:r>
      <w:r w:rsidR="000B4ACD" w:rsidRPr="000B4ACD">
        <w:rPr>
          <w:rFonts w:hint="eastAsia"/>
          <w:rtl/>
          <w:lang w:bidi="fa-IR"/>
        </w:rPr>
        <w:t>مان</w:t>
      </w:r>
      <w:r w:rsidR="000B4ACD" w:rsidRPr="000B4ACD">
        <w:rPr>
          <w:rtl/>
          <w:lang w:bidi="fa-IR"/>
        </w:rPr>
        <w:t xml:space="preserve"> همز</w:t>
      </w:r>
      <w:r w:rsidR="000B4ACD" w:rsidRPr="000B4ACD">
        <w:rPr>
          <w:rFonts w:hint="cs"/>
          <w:rtl/>
          <w:lang w:bidi="fa-IR"/>
        </w:rPr>
        <w:t>ی</w:t>
      </w:r>
      <w:r w:rsidR="000B4ACD" w:rsidRPr="000B4ACD">
        <w:rPr>
          <w:rFonts w:hint="eastAsia"/>
          <w:rtl/>
          <w:lang w:bidi="fa-IR"/>
        </w:rPr>
        <w:t>ست</w:t>
      </w:r>
      <w:r w:rsidR="000B4ACD" w:rsidRPr="000B4ACD">
        <w:rPr>
          <w:rFonts w:hint="cs"/>
          <w:rtl/>
          <w:lang w:bidi="fa-IR"/>
        </w:rPr>
        <w:t>ی</w:t>
      </w:r>
      <w:r w:rsidR="000B4ACD" w:rsidRPr="000B4ACD">
        <w:rPr>
          <w:rtl/>
          <w:lang w:bidi="fa-IR"/>
        </w:rPr>
        <w:t xml:space="preserve"> مسالمت آم</w:t>
      </w:r>
      <w:r w:rsidR="000B4ACD" w:rsidRPr="000B4ACD">
        <w:rPr>
          <w:rFonts w:hint="cs"/>
          <w:rtl/>
          <w:lang w:bidi="fa-IR"/>
        </w:rPr>
        <w:t>ی</w:t>
      </w:r>
      <w:r w:rsidR="000B4ACD" w:rsidRPr="000B4ACD">
        <w:rPr>
          <w:rFonts w:hint="eastAsia"/>
          <w:rtl/>
          <w:lang w:bidi="fa-IR"/>
        </w:rPr>
        <w:t>ز</w:t>
      </w:r>
      <w:r w:rsidR="000B4ACD" w:rsidRPr="000B4ACD">
        <w:rPr>
          <w:rtl/>
          <w:lang w:bidi="fa-IR"/>
        </w:rPr>
        <w:t xml:space="preserve"> با ا</w:t>
      </w:r>
      <w:r w:rsidR="000B4ACD" w:rsidRPr="000B4ACD">
        <w:rPr>
          <w:rFonts w:hint="cs"/>
          <w:rtl/>
          <w:lang w:bidi="fa-IR"/>
        </w:rPr>
        <w:t>ی</w:t>
      </w:r>
      <w:r w:rsidR="000B4ACD" w:rsidRPr="000B4ACD">
        <w:rPr>
          <w:rFonts w:hint="eastAsia"/>
          <w:rtl/>
          <w:lang w:bidi="fa-IR"/>
        </w:rPr>
        <w:t>شان</w:t>
      </w:r>
      <w:r w:rsidR="000B4ACD" w:rsidRPr="000B4ACD">
        <w:rPr>
          <w:rtl/>
          <w:lang w:bidi="fa-IR"/>
        </w:rPr>
        <w:t xml:space="preserve"> بست. (وصول 285 / 1).توض</w:t>
      </w:r>
      <w:r w:rsidR="000B4ACD" w:rsidRPr="000B4ACD">
        <w:rPr>
          <w:rFonts w:hint="cs"/>
          <w:rtl/>
          <w:lang w:bidi="fa-IR"/>
        </w:rPr>
        <w:t>ی</w:t>
      </w:r>
      <w:r w:rsidR="000B4ACD" w:rsidRPr="000B4ACD">
        <w:rPr>
          <w:rFonts w:hint="eastAsia"/>
          <w:rtl/>
          <w:lang w:bidi="fa-IR"/>
        </w:rPr>
        <w:t>ح</w:t>
      </w:r>
      <w:r w:rsidR="000B4ACD" w:rsidRPr="000B4ACD">
        <w:rPr>
          <w:rtl/>
          <w:lang w:bidi="fa-IR"/>
        </w:rPr>
        <w:t xml:space="preserve">:به احمقان </w:t>
      </w:r>
      <w:r w:rsidR="000B4ACD" w:rsidRPr="000B4ACD">
        <w:rPr>
          <w:rFonts w:hint="cs"/>
          <w:rtl/>
          <w:lang w:bidi="fa-IR"/>
        </w:rPr>
        <w:t>ی</w:t>
      </w:r>
      <w:r w:rsidR="000B4ACD" w:rsidRPr="000B4ACD">
        <w:rPr>
          <w:rFonts w:hint="eastAsia"/>
          <w:rtl/>
          <w:lang w:bidi="fa-IR"/>
        </w:rPr>
        <w:t>ا</w:t>
      </w:r>
      <w:r w:rsidR="000B4ACD" w:rsidRPr="000B4ACD">
        <w:rPr>
          <w:rtl/>
          <w:lang w:bidi="fa-IR"/>
        </w:rPr>
        <w:t xml:space="preserve"> مغرضان</w:t>
      </w:r>
      <w:r w:rsidR="000B4ACD" w:rsidRPr="000B4ACD">
        <w:rPr>
          <w:rFonts w:hint="cs"/>
          <w:rtl/>
          <w:lang w:bidi="fa-IR"/>
        </w:rPr>
        <w:t>ی</w:t>
      </w:r>
      <w:r w:rsidR="000B4ACD" w:rsidRPr="000B4ACD">
        <w:rPr>
          <w:rtl/>
          <w:lang w:bidi="fa-IR"/>
        </w:rPr>
        <w:t xml:space="preserve"> که بر ا</w:t>
      </w:r>
      <w:r w:rsidR="000B4ACD" w:rsidRPr="000B4ACD">
        <w:rPr>
          <w:rFonts w:hint="cs"/>
          <w:rtl/>
          <w:lang w:bidi="fa-IR"/>
        </w:rPr>
        <w:t>ی</w:t>
      </w:r>
      <w:r w:rsidR="000B4ACD" w:rsidRPr="000B4ACD">
        <w:rPr>
          <w:rFonts w:hint="eastAsia"/>
          <w:rtl/>
          <w:lang w:bidi="fa-IR"/>
        </w:rPr>
        <w:t>نگونه</w:t>
      </w:r>
      <w:r w:rsidR="000B4ACD" w:rsidRPr="000B4ACD">
        <w:rPr>
          <w:rtl/>
          <w:lang w:bidi="fa-IR"/>
        </w:rPr>
        <w:t xml:space="preserve"> ترورها ا</w:t>
      </w:r>
      <w:r w:rsidR="000B4ACD" w:rsidRPr="000B4ACD">
        <w:rPr>
          <w:rFonts w:hint="cs"/>
          <w:rtl/>
          <w:lang w:bidi="fa-IR"/>
        </w:rPr>
        <w:t>ی</w:t>
      </w:r>
      <w:r w:rsidR="000B4ACD" w:rsidRPr="000B4ACD">
        <w:rPr>
          <w:rFonts w:hint="eastAsia"/>
          <w:rtl/>
          <w:lang w:bidi="fa-IR"/>
        </w:rPr>
        <w:t>راد</w:t>
      </w:r>
      <w:r w:rsidR="000B4ACD" w:rsidRPr="000B4ACD">
        <w:rPr>
          <w:rtl/>
          <w:lang w:bidi="fa-IR"/>
        </w:rPr>
        <w:t xml:space="preserve"> دارند م</w:t>
      </w:r>
      <w:r w:rsidR="000B4ACD" w:rsidRPr="000B4ACD">
        <w:rPr>
          <w:rFonts w:hint="cs"/>
          <w:rtl/>
          <w:lang w:bidi="fa-IR"/>
        </w:rPr>
        <w:t>ی</w:t>
      </w:r>
      <w:r w:rsidR="000B4ACD" w:rsidRPr="000B4ACD">
        <w:rPr>
          <w:rtl/>
          <w:lang w:bidi="fa-IR"/>
        </w:rPr>
        <w:t xml:space="preserve"> گو</w:t>
      </w:r>
      <w:r w:rsidR="000B4ACD" w:rsidRPr="000B4ACD">
        <w:rPr>
          <w:rFonts w:hint="cs"/>
          <w:rtl/>
          <w:lang w:bidi="fa-IR"/>
        </w:rPr>
        <w:t>یی</w:t>
      </w:r>
      <w:r w:rsidR="000B4ACD" w:rsidRPr="000B4ACD">
        <w:rPr>
          <w:rFonts w:hint="eastAsia"/>
          <w:rtl/>
          <w:lang w:bidi="fa-IR"/>
        </w:rPr>
        <w:t>م</w:t>
      </w:r>
      <w:r w:rsidR="000B4ACD" w:rsidRPr="000B4ACD">
        <w:rPr>
          <w:rtl/>
          <w:lang w:bidi="fa-IR"/>
        </w:rPr>
        <w:t xml:space="preserve">: صرف نظر از همه </w:t>
      </w:r>
      <w:r w:rsidR="000B4ACD" w:rsidRPr="000B4ACD">
        <w:rPr>
          <w:rFonts w:hint="cs"/>
          <w:rtl/>
          <w:lang w:bidi="fa-IR"/>
        </w:rPr>
        <w:t>ی</w:t>
      </w:r>
      <w:r w:rsidR="000B4ACD" w:rsidRPr="000B4ACD">
        <w:rPr>
          <w:rtl/>
          <w:lang w:bidi="fa-IR"/>
        </w:rPr>
        <w:t xml:space="preserve"> جواب ها آ</w:t>
      </w:r>
      <w:r w:rsidR="000B4ACD" w:rsidRPr="000B4ACD">
        <w:rPr>
          <w:rFonts w:hint="cs"/>
          <w:rtl/>
          <w:lang w:bidi="fa-IR"/>
        </w:rPr>
        <w:t>ی</w:t>
      </w:r>
      <w:r w:rsidR="000B4ACD" w:rsidRPr="000B4ACD">
        <w:rPr>
          <w:rFonts w:hint="eastAsia"/>
          <w:rtl/>
          <w:lang w:bidi="fa-IR"/>
        </w:rPr>
        <w:t>ا</w:t>
      </w:r>
      <w:r w:rsidR="000B4ACD" w:rsidRPr="000B4ACD">
        <w:rPr>
          <w:rtl/>
          <w:lang w:bidi="fa-IR"/>
        </w:rPr>
        <w:t xml:space="preserve"> برا</w:t>
      </w:r>
      <w:r w:rsidR="000B4ACD" w:rsidRPr="000B4ACD">
        <w:rPr>
          <w:rFonts w:hint="cs"/>
          <w:rtl/>
          <w:lang w:bidi="fa-IR"/>
        </w:rPr>
        <w:t>ی</w:t>
      </w:r>
      <w:r w:rsidR="000B4ACD" w:rsidRPr="000B4ACD">
        <w:rPr>
          <w:rtl/>
          <w:lang w:bidi="fa-IR"/>
        </w:rPr>
        <w:t xml:space="preserve"> آثار وجود</w:t>
      </w:r>
      <w:r w:rsidR="000B4ACD" w:rsidRPr="000B4ACD">
        <w:rPr>
          <w:rFonts w:hint="cs"/>
          <w:rtl/>
          <w:lang w:bidi="fa-IR"/>
        </w:rPr>
        <w:t>ی</w:t>
      </w:r>
      <w:r w:rsidR="000B4ACD" w:rsidRPr="000B4ACD">
        <w:rPr>
          <w:rtl/>
          <w:lang w:bidi="fa-IR"/>
        </w:rPr>
        <w:t xml:space="preserve"> اشخاص در م</w:t>
      </w:r>
      <w:r w:rsidR="000B4ACD" w:rsidRPr="000B4ACD">
        <w:rPr>
          <w:rFonts w:hint="cs"/>
          <w:rtl/>
          <w:lang w:bidi="fa-IR"/>
        </w:rPr>
        <w:t>ی</w:t>
      </w:r>
      <w:r w:rsidR="000B4ACD" w:rsidRPr="000B4ACD">
        <w:rPr>
          <w:rFonts w:hint="eastAsia"/>
          <w:rtl/>
          <w:lang w:bidi="fa-IR"/>
        </w:rPr>
        <w:t>ان</w:t>
      </w:r>
      <w:r w:rsidR="000B4ACD" w:rsidRPr="000B4ACD">
        <w:rPr>
          <w:rtl/>
          <w:lang w:bidi="fa-IR"/>
        </w:rPr>
        <w:t xml:space="preserve"> اجتماعات بشر</w:t>
      </w:r>
      <w:r w:rsidR="000B4ACD" w:rsidRPr="000B4ACD">
        <w:rPr>
          <w:rFonts w:hint="cs"/>
          <w:rtl/>
          <w:lang w:bidi="fa-IR"/>
        </w:rPr>
        <w:t>ی</w:t>
      </w:r>
      <w:r w:rsidR="000B4ACD" w:rsidRPr="000B4ACD">
        <w:rPr>
          <w:rtl/>
          <w:lang w:bidi="fa-IR"/>
        </w:rPr>
        <w:t xml:space="preserve"> اولو</w:t>
      </w:r>
      <w:r w:rsidR="000B4ACD" w:rsidRPr="000B4ACD">
        <w:rPr>
          <w:rFonts w:hint="cs"/>
          <w:rtl/>
          <w:lang w:bidi="fa-IR"/>
        </w:rPr>
        <w:t>ی</w:t>
      </w:r>
      <w:r w:rsidR="000B4ACD" w:rsidRPr="000B4ACD">
        <w:rPr>
          <w:rFonts w:hint="eastAsia"/>
          <w:rtl/>
          <w:lang w:bidi="fa-IR"/>
        </w:rPr>
        <w:t>ت</w:t>
      </w:r>
      <w:r w:rsidR="000B4ACD" w:rsidRPr="000B4ACD">
        <w:rPr>
          <w:rtl/>
          <w:lang w:bidi="fa-IR"/>
        </w:rPr>
        <w:t xml:space="preserve"> ها حکم فرما ن</w:t>
      </w:r>
      <w:r w:rsidR="000B4ACD" w:rsidRPr="000B4ACD">
        <w:rPr>
          <w:rFonts w:hint="cs"/>
          <w:rtl/>
          <w:lang w:bidi="fa-IR"/>
        </w:rPr>
        <w:t>ی</w:t>
      </w:r>
      <w:r w:rsidR="000B4ACD" w:rsidRPr="000B4ACD">
        <w:rPr>
          <w:rFonts w:hint="eastAsia"/>
          <w:rtl/>
          <w:lang w:bidi="fa-IR"/>
        </w:rPr>
        <w:t>ست؟</w:t>
      </w:r>
      <w:r w:rsidR="000B4ACD" w:rsidRPr="000B4ACD">
        <w:rPr>
          <w:rtl/>
          <w:lang w:bidi="fa-IR"/>
        </w:rPr>
        <w:t xml:space="preserve"> آثار وجود</w:t>
      </w:r>
      <w:r w:rsidR="000B4ACD" w:rsidRPr="000B4ACD">
        <w:rPr>
          <w:rFonts w:hint="cs"/>
          <w:rtl/>
          <w:lang w:bidi="fa-IR"/>
        </w:rPr>
        <w:t>ی</w:t>
      </w:r>
      <w:r w:rsidR="000B4ACD" w:rsidRPr="000B4ACD">
        <w:rPr>
          <w:rtl/>
          <w:lang w:bidi="fa-IR"/>
        </w:rPr>
        <w:t xml:space="preserve"> </w:t>
      </w:r>
      <w:r w:rsidR="000B4ACD" w:rsidRPr="000B4ACD">
        <w:rPr>
          <w:rtl/>
          <w:lang w:bidi="fa-IR"/>
        </w:rPr>
        <w:lastRenderedPageBreak/>
        <w:t>پ</w:t>
      </w:r>
      <w:r w:rsidR="000B4ACD" w:rsidRPr="000B4ACD">
        <w:rPr>
          <w:rFonts w:hint="cs"/>
          <w:rtl/>
          <w:lang w:bidi="fa-IR"/>
        </w:rPr>
        <w:t>ی</w:t>
      </w:r>
      <w:r w:rsidR="000B4ACD" w:rsidRPr="000B4ACD">
        <w:rPr>
          <w:rFonts w:hint="eastAsia"/>
          <w:rtl/>
          <w:lang w:bidi="fa-IR"/>
        </w:rPr>
        <w:t>غمبراسلام</w:t>
      </w:r>
      <w:r w:rsidR="000B4ACD" w:rsidRPr="000B4ACD">
        <w:rPr>
          <w:rtl/>
          <w:lang w:bidi="fa-IR"/>
        </w:rPr>
        <w:t xml:space="preserve"> در م</w:t>
      </w:r>
      <w:r w:rsidR="000B4ACD" w:rsidRPr="000B4ACD">
        <w:rPr>
          <w:rFonts w:hint="cs"/>
          <w:rtl/>
          <w:lang w:bidi="fa-IR"/>
        </w:rPr>
        <w:t>ی</w:t>
      </w:r>
      <w:r w:rsidR="000B4ACD" w:rsidRPr="000B4ACD">
        <w:rPr>
          <w:rFonts w:hint="eastAsia"/>
          <w:rtl/>
          <w:lang w:bidi="fa-IR"/>
        </w:rPr>
        <w:t>ان</w:t>
      </w:r>
      <w:r w:rsidR="000B4ACD" w:rsidRPr="000B4ACD">
        <w:rPr>
          <w:rtl/>
          <w:lang w:bidi="fa-IR"/>
        </w:rPr>
        <w:t xml:space="preserve"> جوامع بشر</w:t>
      </w:r>
      <w:r w:rsidR="000B4ACD" w:rsidRPr="000B4ACD">
        <w:rPr>
          <w:rFonts w:hint="cs"/>
          <w:rtl/>
          <w:lang w:bidi="fa-IR"/>
        </w:rPr>
        <w:t>ی</w:t>
      </w:r>
      <w:r w:rsidR="000B4ACD" w:rsidRPr="000B4ACD">
        <w:rPr>
          <w:rtl/>
          <w:lang w:bidi="fa-IR"/>
        </w:rPr>
        <w:t xml:space="preserve"> مشهود است، آ</w:t>
      </w:r>
      <w:r w:rsidR="000B4ACD" w:rsidRPr="000B4ACD">
        <w:rPr>
          <w:rFonts w:hint="cs"/>
          <w:rtl/>
          <w:lang w:bidi="fa-IR"/>
        </w:rPr>
        <w:t>ی</w:t>
      </w:r>
      <w:r w:rsidR="000B4ACD" w:rsidRPr="000B4ACD">
        <w:rPr>
          <w:rFonts w:hint="eastAsia"/>
          <w:rtl/>
          <w:lang w:bidi="fa-IR"/>
        </w:rPr>
        <w:t>ا</w:t>
      </w:r>
      <w:r w:rsidR="000B4ACD" w:rsidRPr="000B4ACD">
        <w:rPr>
          <w:rtl/>
          <w:lang w:bidi="fa-IR"/>
        </w:rPr>
        <w:t xml:space="preserve"> آثار وجود</w:t>
      </w:r>
      <w:r w:rsidR="000B4ACD" w:rsidRPr="000B4ACD">
        <w:rPr>
          <w:rFonts w:hint="cs"/>
          <w:rtl/>
          <w:lang w:bidi="fa-IR"/>
        </w:rPr>
        <w:t>ی</w:t>
      </w:r>
      <w:r w:rsidR="000B4ACD" w:rsidRPr="000B4ACD">
        <w:rPr>
          <w:rtl/>
          <w:lang w:bidi="fa-IR"/>
        </w:rPr>
        <w:t xml:space="preserve"> کعب بن اشرف مزاحم پ</w:t>
      </w:r>
      <w:r w:rsidR="000B4ACD" w:rsidRPr="000B4ACD">
        <w:rPr>
          <w:rFonts w:hint="cs"/>
          <w:rtl/>
          <w:lang w:bidi="fa-IR"/>
        </w:rPr>
        <w:t>ی</w:t>
      </w:r>
      <w:r w:rsidR="000B4ACD" w:rsidRPr="000B4ACD">
        <w:rPr>
          <w:rFonts w:hint="eastAsia"/>
          <w:rtl/>
          <w:lang w:bidi="fa-IR"/>
        </w:rPr>
        <w:t>غمبر</w:t>
      </w:r>
      <w:r w:rsidR="000B4ACD" w:rsidRPr="000B4ACD">
        <w:rPr>
          <w:rtl/>
          <w:lang w:bidi="fa-IR"/>
        </w:rPr>
        <w:t xml:space="preserve"> اسلام و </w:t>
      </w:r>
      <w:r w:rsidR="000B4ACD" w:rsidRPr="000B4ACD">
        <w:rPr>
          <w:rFonts w:hint="cs"/>
          <w:rtl/>
          <w:lang w:bidi="fa-IR"/>
        </w:rPr>
        <w:t>ی</w:t>
      </w:r>
      <w:r w:rsidR="000B4ACD" w:rsidRPr="000B4ACD">
        <w:rPr>
          <w:rFonts w:hint="eastAsia"/>
          <w:rtl/>
          <w:lang w:bidi="fa-IR"/>
        </w:rPr>
        <w:t>ک</w:t>
      </w:r>
      <w:r w:rsidR="000B4ACD" w:rsidRPr="000B4ACD">
        <w:rPr>
          <w:rFonts w:hint="cs"/>
          <w:rtl/>
          <w:lang w:bidi="fa-IR"/>
        </w:rPr>
        <w:t>ی</w:t>
      </w:r>
      <w:r w:rsidR="000B4ACD" w:rsidRPr="000B4ACD">
        <w:rPr>
          <w:rtl/>
          <w:lang w:bidi="fa-IR"/>
        </w:rPr>
        <w:t xml:space="preserve"> از موانع رهبر</w:t>
      </w:r>
      <w:r w:rsidR="000B4ACD" w:rsidRPr="000B4ACD">
        <w:rPr>
          <w:rFonts w:hint="cs"/>
          <w:rtl/>
          <w:lang w:bidi="fa-IR"/>
        </w:rPr>
        <w:t>ی</w:t>
      </w:r>
      <w:r w:rsidR="000B4ACD" w:rsidRPr="000B4ACD">
        <w:rPr>
          <w:rtl/>
          <w:lang w:bidi="fa-IR"/>
        </w:rPr>
        <w:t xml:space="preserve"> او ب</w:t>
      </w:r>
      <w:r w:rsidR="000B4ACD" w:rsidRPr="000B4ACD">
        <w:rPr>
          <w:rFonts w:hint="cs"/>
          <w:rtl/>
          <w:lang w:bidi="fa-IR"/>
        </w:rPr>
        <w:t>ی</w:t>
      </w:r>
      <w:r w:rsidR="000B4ACD" w:rsidRPr="000B4ACD">
        <w:rPr>
          <w:rFonts w:hint="eastAsia"/>
          <w:rtl/>
          <w:lang w:bidi="fa-IR"/>
        </w:rPr>
        <w:t>ش</w:t>
      </w:r>
      <w:r w:rsidR="000B4ACD" w:rsidRPr="000B4ACD">
        <w:rPr>
          <w:rtl/>
          <w:lang w:bidi="fa-IR"/>
        </w:rPr>
        <w:t xml:space="preserve"> از آثار وجود</w:t>
      </w:r>
      <w:r w:rsidR="000B4ACD" w:rsidRPr="000B4ACD">
        <w:rPr>
          <w:rFonts w:hint="cs"/>
          <w:rtl/>
          <w:lang w:bidi="fa-IR"/>
        </w:rPr>
        <w:t>ی</w:t>
      </w:r>
      <w:r w:rsidR="000B4ACD" w:rsidRPr="000B4ACD">
        <w:rPr>
          <w:rtl/>
          <w:lang w:bidi="fa-IR"/>
        </w:rPr>
        <w:t xml:space="preserve"> آ</w:t>
      </w:r>
      <w:r w:rsidR="000B4ACD" w:rsidRPr="000B4ACD">
        <w:rPr>
          <w:rFonts w:hint="cs"/>
          <w:rtl/>
          <w:lang w:bidi="fa-IR"/>
        </w:rPr>
        <w:t>ی</w:t>
      </w:r>
      <w:r w:rsidR="000B4ACD" w:rsidRPr="000B4ACD">
        <w:rPr>
          <w:rFonts w:hint="eastAsia"/>
          <w:rtl/>
          <w:lang w:bidi="fa-IR"/>
        </w:rPr>
        <w:t>شمن</w:t>
      </w:r>
      <w:r w:rsidR="000B4ACD" w:rsidRPr="000B4ACD">
        <w:rPr>
          <w:rtl/>
          <w:lang w:bidi="fa-IR"/>
        </w:rPr>
        <w:t xml:space="preserve"> و بگ</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تواند بود، با وجود آنکه ا</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دو تن م</w:t>
      </w:r>
      <w:r w:rsidR="000B4ACD" w:rsidRPr="000B4ACD">
        <w:rPr>
          <w:rFonts w:hint="cs"/>
          <w:rtl/>
          <w:lang w:bidi="fa-IR"/>
        </w:rPr>
        <w:t>ی</w:t>
      </w:r>
      <w:r w:rsidR="000B4ACD" w:rsidRPr="000B4ACD">
        <w:rPr>
          <w:rtl/>
          <w:lang w:bidi="fa-IR"/>
        </w:rPr>
        <w:t xml:space="preserve"> توانند از خود دفاع کنند وبگو</w:t>
      </w:r>
      <w:r w:rsidR="000B4ACD" w:rsidRPr="000B4ACD">
        <w:rPr>
          <w:rFonts w:hint="cs"/>
          <w:rtl/>
          <w:lang w:bidi="fa-IR"/>
        </w:rPr>
        <w:t>ی</w:t>
      </w:r>
      <w:r w:rsidR="000B4ACD" w:rsidRPr="000B4ACD">
        <w:rPr>
          <w:rFonts w:hint="eastAsia"/>
          <w:rtl/>
          <w:lang w:bidi="fa-IR"/>
        </w:rPr>
        <w:t>ند</w:t>
      </w:r>
      <w:r w:rsidR="000B4ACD" w:rsidRPr="000B4ACD">
        <w:rPr>
          <w:rtl/>
          <w:lang w:bidi="fa-IR"/>
        </w:rPr>
        <w:t xml:space="preserve"> که به هر حال ما برا</w:t>
      </w:r>
      <w:r w:rsidR="000B4ACD" w:rsidRPr="000B4ACD">
        <w:rPr>
          <w:rFonts w:hint="cs"/>
          <w:rtl/>
          <w:lang w:bidi="fa-IR"/>
        </w:rPr>
        <w:t>ی</w:t>
      </w:r>
      <w:r w:rsidR="000B4ACD" w:rsidRPr="000B4ACD">
        <w:rPr>
          <w:rtl/>
          <w:lang w:bidi="fa-IR"/>
        </w:rPr>
        <w:t xml:space="preserve"> جامعه و وطن خود خدمت</w:t>
      </w:r>
      <w:r w:rsidR="000B4ACD" w:rsidRPr="000B4ACD">
        <w:rPr>
          <w:rFonts w:hint="cs"/>
          <w:rtl/>
          <w:lang w:bidi="fa-IR"/>
        </w:rPr>
        <w:t>ی</w:t>
      </w:r>
      <w:r w:rsidR="000B4ACD" w:rsidRPr="000B4ACD">
        <w:rPr>
          <w:rtl/>
          <w:lang w:bidi="fa-IR"/>
        </w:rPr>
        <w:t xml:space="preserve"> انجام د</w:t>
      </w:r>
      <w:r w:rsidR="000B4ACD" w:rsidRPr="000B4ACD">
        <w:rPr>
          <w:rFonts w:hint="eastAsia"/>
          <w:rtl/>
          <w:lang w:bidi="fa-IR"/>
        </w:rPr>
        <w:t>اده</w:t>
      </w:r>
      <w:r w:rsidR="000B4ACD" w:rsidRPr="000B4ACD">
        <w:rPr>
          <w:rtl/>
          <w:lang w:bidi="fa-IR"/>
        </w:rPr>
        <w:t xml:space="preserve"> ا</w:t>
      </w:r>
      <w:r w:rsidR="000B4ACD" w:rsidRPr="000B4ACD">
        <w:rPr>
          <w:rFonts w:hint="cs"/>
          <w:rtl/>
          <w:lang w:bidi="fa-IR"/>
        </w:rPr>
        <w:t>ی</w:t>
      </w:r>
      <w:r w:rsidR="000B4ACD" w:rsidRPr="000B4ACD">
        <w:rPr>
          <w:rFonts w:hint="eastAsia"/>
          <w:rtl/>
          <w:lang w:bidi="fa-IR"/>
        </w:rPr>
        <w:t>م</w:t>
      </w:r>
      <w:r w:rsidR="000B4ACD" w:rsidRPr="000B4ACD">
        <w:rPr>
          <w:rtl/>
          <w:lang w:bidi="fa-IR"/>
        </w:rPr>
        <w:t xml:space="preserve">.111 - در غزوه </w:t>
      </w:r>
      <w:r w:rsidR="000B4ACD" w:rsidRPr="000B4ACD">
        <w:rPr>
          <w:rFonts w:hint="cs"/>
          <w:rtl/>
          <w:lang w:bidi="fa-IR"/>
        </w:rPr>
        <w:t>ی</w:t>
      </w:r>
      <w:r w:rsidR="000B4ACD" w:rsidRPr="000B4ACD">
        <w:rPr>
          <w:rtl/>
          <w:lang w:bidi="fa-IR"/>
        </w:rPr>
        <w:t xml:space="preserve"> خ</w:t>
      </w:r>
      <w:r w:rsidR="000B4ACD" w:rsidRPr="000B4ACD">
        <w:rPr>
          <w:rFonts w:hint="cs"/>
          <w:rtl/>
          <w:lang w:bidi="fa-IR"/>
        </w:rPr>
        <w:t>ی</w:t>
      </w:r>
      <w:r w:rsidR="000B4ACD" w:rsidRPr="000B4ACD">
        <w:rPr>
          <w:rFonts w:hint="eastAsia"/>
          <w:rtl/>
          <w:lang w:bidi="fa-IR"/>
        </w:rPr>
        <w:t>بر</w:t>
      </w:r>
      <w:r w:rsidR="000B4ACD" w:rsidRPr="000B4ACD">
        <w:rPr>
          <w:rtl/>
          <w:lang w:bidi="fa-IR"/>
        </w:rPr>
        <w:t xml:space="preserve"> خطبه خواند و فرمود: «آ</w:t>
      </w:r>
      <w:r w:rsidR="000B4ACD" w:rsidRPr="000B4ACD">
        <w:rPr>
          <w:rFonts w:hint="cs"/>
          <w:rtl/>
          <w:lang w:bidi="fa-IR"/>
        </w:rPr>
        <w:t>ی</w:t>
      </w:r>
      <w:r w:rsidR="000B4ACD" w:rsidRPr="000B4ACD">
        <w:rPr>
          <w:rFonts w:hint="eastAsia"/>
          <w:rtl/>
          <w:lang w:bidi="fa-IR"/>
        </w:rPr>
        <w:t>ا</w:t>
      </w:r>
      <w:r w:rsidR="000B4ACD" w:rsidRPr="000B4ACD">
        <w:rPr>
          <w:rtl/>
          <w:lang w:bidi="fa-IR"/>
        </w:rPr>
        <w:t xml:space="preserve"> </w:t>
      </w:r>
      <w:r w:rsidR="000B4ACD" w:rsidRPr="000B4ACD">
        <w:rPr>
          <w:rFonts w:hint="cs"/>
          <w:rtl/>
          <w:lang w:bidi="fa-IR"/>
        </w:rPr>
        <w:t>ی</w:t>
      </w:r>
      <w:r w:rsidR="000B4ACD" w:rsidRPr="000B4ACD">
        <w:rPr>
          <w:rFonts w:hint="eastAsia"/>
          <w:rtl/>
          <w:lang w:bidi="fa-IR"/>
        </w:rPr>
        <w:t>ک</w:t>
      </w:r>
      <w:r w:rsidR="000B4ACD" w:rsidRPr="000B4ACD">
        <w:rPr>
          <w:rFonts w:hint="cs"/>
          <w:rtl/>
          <w:lang w:bidi="fa-IR"/>
        </w:rPr>
        <w:t>ی</w:t>
      </w:r>
      <w:r w:rsidR="000B4ACD" w:rsidRPr="000B4ACD">
        <w:rPr>
          <w:rtl/>
          <w:lang w:bidi="fa-IR"/>
        </w:rPr>
        <w:t xml:space="preserve"> از شما بر متکا</w:t>
      </w:r>
      <w:r w:rsidR="000B4ACD" w:rsidRPr="000B4ACD">
        <w:rPr>
          <w:rFonts w:hint="cs"/>
          <w:rtl/>
          <w:lang w:bidi="fa-IR"/>
        </w:rPr>
        <w:t>ی</w:t>
      </w:r>
      <w:r w:rsidR="000B4ACD" w:rsidRPr="000B4ACD">
        <w:rPr>
          <w:rtl/>
          <w:lang w:bidi="fa-IR"/>
        </w:rPr>
        <w:t xml:space="preserve"> خود تک</w:t>
      </w:r>
      <w:r w:rsidR="000B4ACD" w:rsidRPr="000B4ACD">
        <w:rPr>
          <w:rFonts w:hint="cs"/>
          <w:rtl/>
          <w:lang w:bidi="fa-IR"/>
        </w:rPr>
        <w:t>ی</w:t>
      </w:r>
      <w:r w:rsidR="000B4ACD" w:rsidRPr="000B4ACD">
        <w:rPr>
          <w:rFonts w:hint="eastAsia"/>
          <w:rtl/>
          <w:lang w:bidi="fa-IR"/>
        </w:rPr>
        <w:t>ه</w:t>
      </w:r>
      <w:r w:rsidR="000B4ACD" w:rsidRPr="000B4ACD">
        <w:rPr>
          <w:rtl/>
          <w:lang w:bidi="fa-IR"/>
        </w:rPr>
        <w:t xml:space="preserve"> م</w:t>
      </w:r>
      <w:r w:rsidR="000B4ACD" w:rsidRPr="000B4ACD">
        <w:rPr>
          <w:rFonts w:hint="cs"/>
          <w:rtl/>
          <w:lang w:bidi="fa-IR"/>
        </w:rPr>
        <w:t>ی</w:t>
      </w:r>
      <w:r w:rsidR="000B4ACD" w:rsidRPr="000B4ACD">
        <w:rPr>
          <w:rtl/>
          <w:lang w:bidi="fa-IR"/>
        </w:rPr>
        <w:t xml:space="preserve"> زند و م</w:t>
      </w:r>
      <w:r w:rsidR="000B4ACD" w:rsidRPr="000B4ACD">
        <w:rPr>
          <w:rFonts w:hint="cs"/>
          <w:rtl/>
          <w:lang w:bidi="fa-IR"/>
        </w:rPr>
        <w:t>ی</w:t>
      </w:r>
      <w:r w:rsidR="000B4ACD" w:rsidRPr="000B4ACD">
        <w:rPr>
          <w:rtl/>
          <w:lang w:bidi="fa-IR"/>
        </w:rPr>
        <w:t xml:space="preserve"> گو</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که خداوند چ</w:t>
      </w:r>
      <w:r w:rsidR="000B4ACD" w:rsidRPr="000B4ACD">
        <w:rPr>
          <w:rFonts w:hint="cs"/>
          <w:rtl/>
          <w:lang w:bidi="fa-IR"/>
        </w:rPr>
        <w:t>ی</w:t>
      </w:r>
      <w:r w:rsidR="000B4ACD" w:rsidRPr="000B4ACD">
        <w:rPr>
          <w:rFonts w:hint="eastAsia"/>
          <w:rtl/>
          <w:lang w:bidi="fa-IR"/>
        </w:rPr>
        <w:t>ز</w:t>
      </w:r>
      <w:r w:rsidR="000B4ACD" w:rsidRPr="000B4ACD">
        <w:rPr>
          <w:rFonts w:hint="cs"/>
          <w:rtl/>
          <w:lang w:bidi="fa-IR"/>
        </w:rPr>
        <w:t>ی</w:t>
      </w:r>
      <w:r w:rsidR="000B4ACD" w:rsidRPr="000B4ACD">
        <w:rPr>
          <w:rtl/>
          <w:lang w:bidi="fa-IR"/>
        </w:rPr>
        <w:t xml:space="preserve"> را حرام نکرده مگر آن چه در قرآن از آن </w:t>
      </w:r>
      <w:r w:rsidR="000B4ACD" w:rsidRPr="000B4ACD">
        <w:rPr>
          <w:rFonts w:hint="cs"/>
          <w:rtl/>
          <w:lang w:bidi="fa-IR"/>
        </w:rPr>
        <w:t>ی</w:t>
      </w:r>
      <w:r w:rsidR="000B4ACD" w:rsidRPr="000B4ACD">
        <w:rPr>
          <w:rFonts w:hint="eastAsia"/>
          <w:rtl/>
          <w:lang w:bidi="fa-IR"/>
        </w:rPr>
        <w:t>اد</w:t>
      </w:r>
      <w:r w:rsidR="000B4ACD" w:rsidRPr="000B4ACD">
        <w:rPr>
          <w:rtl/>
          <w:lang w:bidi="fa-IR"/>
        </w:rPr>
        <w:t xml:space="preserve"> شده است؟ آگاه باش</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به درست</w:t>
      </w:r>
      <w:r w:rsidR="000B4ACD" w:rsidRPr="000B4ACD">
        <w:rPr>
          <w:rFonts w:hint="cs"/>
          <w:rtl/>
          <w:lang w:bidi="fa-IR"/>
        </w:rPr>
        <w:t>ی</w:t>
      </w:r>
      <w:r w:rsidR="000B4ACD" w:rsidRPr="000B4ACD">
        <w:rPr>
          <w:rtl/>
          <w:lang w:bidi="fa-IR"/>
        </w:rPr>
        <w:t xml:space="preserve"> که من موعظه کردم و امر کردم و نه</w:t>
      </w:r>
      <w:r w:rsidR="000B4ACD" w:rsidRPr="000B4ACD">
        <w:rPr>
          <w:rFonts w:hint="cs"/>
          <w:rtl/>
          <w:lang w:bidi="fa-IR"/>
        </w:rPr>
        <w:t>ی</w:t>
      </w:r>
      <w:r w:rsidR="000B4ACD" w:rsidRPr="000B4ACD">
        <w:rPr>
          <w:rtl/>
          <w:lang w:bidi="fa-IR"/>
        </w:rPr>
        <w:t xml:space="preserve"> کردم از چ</w:t>
      </w:r>
      <w:r w:rsidR="000B4ACD" w:rsidRPr="000B4ACD">
        <w:rPr>
          <w:rFonts w:hint="cs"/>
          <w:rtl/>
          <w:lang w:bidi="fa-IR"/>
        </w:rPr>
        <w:t>ی</w:t>
      </w:r>
      <w:r w:rsidR="000B4ACD" w:rsidRPr="000B4ACD">
        <w:rPr>
          <w:rFonts w:hint="eastAsia"/>
          <w:rtl/>
          <w:lang w:bidi="fa-IR"/>
        </w:rPr>
        <w:t>زها</w:t>
      </w:r>
      <w:r w:rsidR="000B4ACD" w:rsidRPr="000B4ACD">
        <w:rPr>
          <w:rFonts w:hint="cs"/>
          <w:rtl/>
          <w:lang w:bidi="fa-IR"/>
        </w:rPr>
        <w:t>یی</w:t>
      </w:r>
      <w:r w:rsidR="000B4ACD" w:rsidRPr="000B4ACD">
        <w:rPr>
          <w:rtl/>
          <w:lang w:bidi="fa-IR"/>
        </w:rPr>
        <w:t xml:space="preserve"> که ظاهرا در قرآن ن</w:t>
      </w:r>
      <w:r w:rsidR="000B4ACD" w:rsidRPr="000B4ACD">
        <w:rPr>
          <w:rFonts w:hint="cs"/>
          <w:rtl/>
          <w:lang w:bidi="fa-IR"/>
        </w:rPr>
        <w:t>ی</w:t>
      </w:r>
      <w:r w:rsidR="000B4ACD" w:rsidRPr="000B4ACD">
        <w:rPr>
          <w:rFonts w:hint="eastAsia"/>
          <w:rtl/>
          <w:lang w:bidi="fa-IR"/>
        </w:rPr>
        <w:t>ست</w:t>
      </w:r>
      <w:r w:rsidR="000B4ACD" w:rsidRPr="000B4ACD">
        <w:rPr>
          <w:rtl/>
          <w:lang w:bidi="fa-IR"/>
        </w:rPr>
        <w:t xml:space="preserve"> و خداوند آن را برا</w:t>
      </w:r>
      <w:r w:rsidR="000B4ACD" w:rsidRPr="000B4ACD">
        <w:rPr>
          <w:rFonts w:hint="cs"/>
          <w:rtl/>
          <w:lang w:bidi="fa-IR"/>
        </w:rPr>
        <w:t>ی</w:t>
      </w:r>
      <w:r w:rsidR="000B4ACD" w:rsidRPr="000B4ACD">
        <w:rPr>
          <w:rtl/>
          <w:lang w:bidi="fa-IR"/>
        </w:rPr>
        <w:t xml:space="preserve"> شما حلال نکرده است، که در خانه </w:t>
      </w:r>
      <w:r w:rsidR="000B4ACD" w:rsidRPr="000B4ACD">
        <w:rPr>
          <w:rFonts w:hint="cs"/>
          <w:rtl/>
          <w:lang w:bidi="fa-IR"/>
        </w:rPr>
        <w:t>ی</w:t>
      </w:r>
      <w:r w:rsidR="000B4ACD" w:rsidRPr="000B4ACD">
        <w:rPr>
          <w:rtl/>
          <w:lang w:bidi="fa-IR"/>
        </w:rPr>
        <w:t xml:space="preserve"> اهل کتاب وارد نشو</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مگر به اذن ا</w:t>
      </w:r>
      <w:r w:rsidR="000B4ACD" w:rsidRPr="000B4ACD">
        <w:rPr>
          <w:rFonts w:hint="cs"/>
          <w:rtl/>
          <w:lang w:bidi="fa-IR"/>
        </w:rPr>
        <w:t>ی</w:t>
      </w:r>
      <w:r w:rsidR="000B4ACD" w:rsidRPr="000B4ACD">
        <w:rPr>
          <w:rFonts w:hint="eastAsia"/>
          <w:rtl/>
          <w:lang w:bidi="fa-IR"/>
        </w:rPr>
        <w:t>شان</w:t>
      </w:r>
      <w:r w:rsidR="000B4ACD" w:rsidRPr="000B4ACD">
        <w:rPr>
          <w:rtl/>
          <w:lang w:bidi="fa-IR"/>
        </w:rPr>
        <w:t xml:space="preserve"> و حلال نکرده زدن زنان ا</w:t>
      </w:r>
      <w:r w:rsidR="000B4ACD" w:rsidRPr="000B4ACD">
        <w:rPr>
          <w:rFonts w:hint="cs"/>
          <w:rtl/>
          <w:lang w:bidi="fa-IR"/>
        </w:rPr>
        <w:t>ی</w:t>
      </w:r>
      <w:r w:rsidR="000B4ACD" w:rsidRPr="000B4ACD">
        <w:rPr>
          <w:rFonts w:hint="eastAsia"/>
          <w:rtl/>
          <w:lang w:bidi="fa-IR"/>
        </w:rPr>
        <w:t>شان</w:t>
      </w:r>
      <w:r w:rsidR="000B4ACD" w:rsidRPr="000B4ACD">
        <w:rPr>
          <w:rtl/>
          <w:lang w:bidi="fa-IR"/>
        </w:rPr>
        <w:t xml:space="preserve"> را هرگاه آن چه را از جز</w:t>
      </w:r>
      <w:r w:rsidR="000B4ACD" w:rsidRPr="000B4ACD">
        <w:rPr>
          <w:rFonts w:hint="cs"/>
          <w:rtl/>
          <w:lang w:bidi="fa-IR"/>
        </w:rPr>
        <w:t>ی</w:t>
      </w:r>
      <w:r w:rsidR="000B4ACD" w:rsidRPr="000B4ACD">
        <w:rPr>
          <w:rFonts w:hint="eastAsia"/>
          <w:rtl/>
          <w:lang w:bidi="fa-IR"/>
        </w:rPr>
        <w:t>ه</w:t>
      </w:r>
      <w:r w:rsidR="000B4ACD" w:rsidRPr="000B4ACD">
        <w:rPr>
          <w:rtl/>
          <w:lang w:bidi="fa-IR"/>
        </w:rPr>
        <w:t xml:space="preserve"> با</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بدهند داده باشند» (وصول 286 / 1).112 - فرمود: «به زود</w:t>
      </w:r>
      <w:r w:rsidR="000B4ACD" w:rsidRPr="000B4ACD">
        <w:rPr>
          <w:rFonts w:hint="cs"/>
          <w:rtl/>
          <w:lang w:bidi="fa-IR"/>
        </w:rPr>
        <w:t>ی</w:t>
      </w:r>
      <w:r w:rsidR="000B4ACD" w:rsidRPr="000B4ACD">
        <w:rPr>
          <w:rtl/>
          <w:lang w:bidi="fa-IR"/>
        </w:rPr>
        <w:t xml:space="preserve"> </w:t>
      </w:r>
      <w:r w:rsidR="000B4ACD" w:rsidRPr="000B4ACD">
        <w:rPr>
          <w:rFonts w:hint="cs"/>
          <w:rtl/>
          <w:lang w:bidi="fa-IR"/>
        </w:rPr>
        <w:t>ی</w:t>
      </w:r>
      <w:r w:rsidR="000B4ACD" w:rsidRPr="000B4ACD">
        <w:rPr>
          <w:rFonts w:hint="eastAsia"/>
          <w:rtl/>
          <w:lang w:bidi="fa-IR"/>
        </w:rPr>
        <w:t>هود</w:t>
      </w:r>
      <w:r w:rsidR="000B4ACD" w:rsidRPr="000B4ACD">
        <w:rPr>
          <w:rtl/>
          <w:lang w:bidi="fa-IR"/>
        </w:rPr>
        <w:t xml:space="preserve"> و نصار</w:t>
      </w:r>
      <w:r w:rsidR="000B4ACD" w:rsidRPr="000B4ACD">
        <w:rPr>
          <w:rFonts w:hint="cs"/>
          <w:rtl/>
          <w:lang w:bidi="fa-IR"/>
        </w:rPr>
        <w:t>ی</w:t>
      </w:r>
      <w:r w:rsidR="000B4ACD" w:rsidRPr="000B4ACD">
        <w:rPr>
          <w:rtl/>
          <w:lang w:bidi="fa-IR"/>
        </w:rPr>
        <w:t xml:space="preserve"> را از جز</w:t>
      </w:r>
      <w:r w:rsidR="000B4ACD" w:rsidRPr="000B4ACD">
        <w:rPr>
          <w:rFonts w:hint="cs"/>
          <w:rtl/>
          <w:lang w:bidi="fa-IR"/>
        </w:rPr>
        <w:t>ی</w:t>
      </w:r>
      <w:r w:rsidR="000B4ACD" w:rsidRPr="000B4ACD">
        <w:rPr>
          <w:rFonts w:hint="eastAsia"/>
          <w:rtl/>
          <w:lang w:bidi="fa-IR"/>
        </w:rPr>
        <w:t>ره</w:t>
      </w:r>
      <w:r w:rsidR="000B4ACD" w:rsidRPr="000B4ACD">
        <w:rPr>
          <w:rtl/>
          <w:lang w:bidi="fa-IR"/>
        </w:rPr>
        <w:t xml:space="preserve"> العرب ب</w:t>
      </w:r>
      <w:r w:rsidR="000B4ACD" w:rsidRPr="000B4ACD">
        <w:rPr>
          <w:rFonts w:hint="cs"/>
          <w:rtl/>
          <w:lang w:bidi="fa-IR"/>
        </w:rPr>
        <w:t>ی</w:t>
      </w:r>
      <w:r w:rsidR="000B4ACD" w:rsidRPr="000B4ACD">
        <w:rPr>
          <w:rFonts w:hint="eastAsia"/>
          <w:rtl/>
          <w:lang w:bidi="fa-IR"/>
        </w:rPr>
        <w:t>رون</w:t>
      </w:r>
      <w:r w:rsidR="000B4ACD" w:rsidRPr="000B4ACD">
        <w:rPr>
          <w:rtl/>
          <w:lang w:bidi="fa-IR"/>
        </w:rPr>
        <w:t xml:space="preserve"> م</w:t>
      </w:r>
      <w:r w:rsidR="000B4ACD" w:rsidRPr="000B4ACD">
        <w:rPr>
          <w:rFonts w:hint="cs"/>
          <w:rtl/>
          <w:lang w:bidi="fa-IR"/>
        </w:rPr>
        <w:t>ی</w:t>
      </w:r>
      <w:r w:rsidR="000B4ACD" w:rsidRPr="000B4ACD">
        <w:rPr>
          <w:rtl/>
          <w:lang w:bidi="fa-IR"/>
        </w:rPr>
        <w:t xml:space="preserve"> کنم، و در آن نم</w:t>
      </w:r>
      <w:r w:rsidR="000B4ACD" w:rsidRPr="000B4ACD">
        <w:rPr>
          <w:rFonts w:hint="cs"/>
          <w:rtl/>
          <w:lang w:bidi="fa-IR"/>
        </w:rPr>
        <w:t>ی</w:t>
      </w:r>
      <w:r w:rsidR="000B4ACD" w:rsidRPr="000B4ACD">
        <w:rPr>
          <w:rtl/>
          <w:lang w:bidi="fa-IR"/>
        </w:rPr>
        <w:t xml:space="preserve"> گذارم مگر مسلمانان را» (وصول 379 / 3)113 - فرمود: «در جز</w:t>
      </w:r>
      <w:r w:rsidR="000B4ACD" w:rsidRPr="000B4ACD">
        <w:rPr>
          <w:rFonts w:hint="cs"/>
          <w:rtl/>
          <w:lang w:bidi="fa-IR"/>
        </w:rPr>
        <w:t>ی</w:t>
      </w:r>
      <w:r w:rsidR="000B4ACD" w:rsidRPr="000B4ACD">
        <w:rPr>
          <w:rFonts w:hint="eastAsia"/>
          <w:rtl/>
          <w:lang w:bidi="fa-IR"/>
        </w:rPr>
        <w:t>ره</w:t>
      </w:r>
      <w:r w:rsidR="000B4ACD" w:rsidRPr="000B4ACD">
        <w:rPr>
          <w:rtl/>
          <w:lang w:bidi="fa-IR"/>
        </w:rPr>
        <w:t xml:space="preserve"> العرب دو د</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با هم جمع نم</w:t>
      </w:r>
      <w:r w:rsidR="000B4ACD" w:rsidRPr="000B4ACD">
        <w:rPr>
          <w:rFonts w:hint="cs"/>
          <w:rtl/>
          <w:lang w:bidi="fa-IR"/>
        </w:rPr>
        <w:t>ی</w:t>
      </w:r>
      <w:r w:rsidR="000B4ACD" w:rsidRPr="000B4ACD">
        <w:rPr>
          <w:rtl/>
          <w:lang w:bidi="fa-IR"/>
        </w:rPr>
        <w:t xml:space="preserve"> شود» (وصول 379 / 3).114 - </w:t>
      </w:r>
      <w:r w:rsidR="000B4ACD" w:rsidRPr="000B4ACD">
        <w:rPr>
          <w:rFonts w:hint="cs"/>
          <w:rtl/>
          <w:lang w:bidi="fa-IR"/>
        </w:rPr>
        <w:t>ی</w:t>
      </w:r>
      <w:r w:rsidR="000B4ACD" w:rsidRPr="000B4ACD">
        <w:rPr>
          <w:rFonts w:hint="eastAsia"/>
          <w:rtl/>
          <w:lang w:bidi="fa-IR"/>
        </w:rPr>
        <w:t>ک</w:t>
      </w:r>
      <w:r w:rsidR="000B4ACD" w:rsidRPr="000B4ACD">
        <w:rPr>
          <w:rFonts w:hint="cs"/>
          <w:rtl/>
          <w:lang w:bidi="fa-IR"/>
        </w:rPr>
        <w:t>ی</w:t>
      </w:r>
      <w:r w:rsidR="000B4ACD" w:rsidRPr="000B4ACD">
        <w:rPr>
          <w:rtl/>
          <w:lang w:bidi="fa-IR"/>
        </w:rPr>
        <w:t xml:space="preserve"> گفت: </w:t>
      </w:r>
      <w:r w:rsidR="000B4ACD" w:rsidRPr="000B4ACD">
        <w:rPr>
          <w:rFonts w:hint="cs"/>
          <w:rtl/>
          <w:lang w:bidi="fa-IR"/>
        </w:rPr>
        <w:t>ی</w:t>
      </w:r>
      <w:r w:rsidR="000B4ACD" w:rsidRPr="000B4ACD">
        <w:rPr>
          <w:rFonts w:hint="eastAsia"/>
          <w:rtl/>
          <w:lang w:bidi="fa-IR"/>
        </w:rPr>
        <w:t>ا</w:t>
      </w:r>
      <w:r w:rsidR="000B4ACD" w:rsidRPr="000B4ACD">
        <w:rPr>
          <w:rtl/>
          <w:lang w:bidi="fa-IR"/>
        </w:rPr>
        <w:t xml:space="preserve"> رسول الله! نذر کرده ام در همان مکان</w:t>
      </w:r>
      <w:r w:rsidR="000B4ACD" w:rsidRPr="000B4ACD">
        <w:rPr>
          <w:rFonts w:hint="cs"/>
          <w:rtl/>
          <w:lang w:bidi="fa-IR"/>
        </w:rPr>
        <w:t>ی</w:t>
      </w:r>
      <w:r w:rsidR="000B4ACD" w:rsidRPr="000B4ACD">
        <w:rPr>
          <w:rtl/>
          <w:lang w:bidi="fa-IR"/>
        </w:rPr>
        <w:t xml:space="preserve"> که در دوران جاهل</w:t>
      </w:r>
      <w:r w:rsidR="000B4ACD" w:rsidRPr="000B4ACD">
        <w:rPr>
          <w:rFonts w:hint="cs"/>
          <w:rtl/>
          <w:lang w:bidi="fa-IR"/>
        </w:rPr>
        <w:t>ی</w:t>
      </w:r>
      <w:r w:rsidR="000B4ACD" w:rsidRPr="000B4ACD">
        <w:rPr>
          <w:rFonts w:hint="eastAsia"/>
          <w:rtl/>
          <w:lang w:bidi="fa-IR"/>
        </w:rPr>
        <w:t>ت</w:t>
      </w:r>
      <w:r w:rsidR="000B4ACD" w:rsidRPr="000B4ACD">
        <w:rPr>
          <w:rtl/>
          <w:lang w:bidi="fa-IR"/>
        </w:rPr>
        <w:t xml:space="preserve"> قربان</w:t>
      </w:r>
      <w:r w:rsidR="000B4ACD" w:rsidRPr="000B4ACD">
        <w:rPr>
          <w:rFonts w:hint="cs"/>
          <w:rtl/>
          <w:lang w:bidi="fa-IR"/>
        </w:rPr>
        <w:t>ی</w:t>
      </w:r>
      <w:r w:rsidR="000B4ACD" w:rsidRPr="000B4ACD">
        <w:rPr>
          <w:rtl/>
          <w:lang w:bidi="fa-IR"/>
        </w:rPr>
        <w:t xml:space="preserve"> م</w:t>
      </w:r>
      <w:r w:rsidR="000B4ACD" w:rsidRPr="000B4ACD">
        <w:rPr>
          <w:rFonts w:hint="cs"/>
          <w:rtl/>
          <w:lang w:bidi="fa-IR"/>
        </w:rPr>
        <w:t>ی</w:t>
      </w:r>
      <w:r w:rsidR="000B4ACD" w:rsidRPr="000B4ACD">
        <w:rPr>
          <w:rtl/>
          <w:lang w:bidi="fa-IR"/>
        </w:rPr>
        <w:t xml:space="preserve"> کردند، قربان</w:t>
      </w:r>
      <w:r w:rsidR="000B4ACD" w:rsidRPr="000B4ACD">
        <w:rPr>
          <w:rFonts w:hint="cs"/>
          <w:rtl/>
          <w:lang w:bidi="fa-IR"/>
        </w:rPr>
        <w:t>ی</w:t>
      </w:r>
      <w:r w:rsidR="000B4ACD" w:rsidRPr="000B4ACD">
        <w:rPr>
          <w:rtl/>
          <w:lang w:bidi="fa-IR"/>
        </w:rPr>
        <w:t xml:space="preserve"> کنم. فرمود: «آ</w:t>
      </w:r>
      <w:r w:rsidR="000B4ACD" w:rsidRPr="000B4ACD">
        <w:rPr>
          <w:rFonts w:hint="cs"/>
          <w:rtl/>
          <w:lang w:bidi="fa-IR"/>
        </w:rPr>
        <w:t>ی</w:t>
      </w:r>
      <w:r w:rsidR="000B4ACD" w:rsidRPr="000B4ACD">
        <w:rPr>
          <w:rFonts w:hint="eastAsia"/>
          <w:rtl/>
          <w:lang w:bidi="fa-IR"/>
        </w:rPr>
        <w:t>ا</w:t>
      </w:r>
      <w:r w:rsidR="000B4ACD" w:rsidRPr="000B4ACD">
        <w:rPr>
          <w:rtl/>
          <w:lang w:bidi="fa-IR"/>
        </w:rPr>
        <w:t xml:space="preserve"> در آن جا بت</w:t>
      </w:r>
      <w:r w:rsidR="000B4ACD" w:rsidRPr="000B4ACD">
        <w:rPr>
          <w:rFonts w:hint="cs"/>
          <w:rtl/>
          <w:lang w:bidi="fa-IR"/>
        </w:rPr>
        <w:t>ی</w:t>
      </w:r>
      <w:r w:rsidR="000B4ACD" w:rsidRPr="000B4ACD">
        <w:rPr>
          <w:rtl/>
          <w:lang w:bidi="fa-IR"/>
        </w:rPr>
        <w:t xml:space="preserve"> هست که پرست</w:t>
      </w:r>
      <w:r w:rsidR="000B4ACD" w:rsidRPr="000B4ACD">
        <w:rPr>
          <w:rFonts w:hint="cs"/>
          <w:rtl/>
          <w:lang w:bidi="fa-IR"/>
        </w:rPr>
        <w:t>ی</w:t>
      </w:r>
      <w:r w:rsidR="000B4ACD" w:rsidRPr="000B4ACD">
        <w:rPr>
          <w:rFonts w:hint="eastAsia"/>
          <w:rtl/>
          <w:lang w:bidi="fa-IR"/>
        </w:rPr>
        <w:t>ده</w:t>
      </w:r>
      <w:r w:rsidR="000B4ACD" w:rsidRPr="000B4ACD">
        <w:rPr>
          <w:rtl/>
          <w:lang w:bidi="fa-IR"/>
        </w:rPr>
        <w:t xml:space="preserve"> شود؟» گفت: ن</w:t>
      </w:r>
      <w:r w:rsidR="000B4ACD" w:rsidRPr="000B4ACD">
        <w:rPr>
          <w:rFonts w:hint="cs"/>
          <w:rtl/>
          <w:lang w:bidi="fa-IR"/>
        </w:rPr>
        <w:t>ی</w:t>
      </w:r>
      <w:r w:rsidR="000B4ACD" w:rsidRPr="000B4ACD">
        <w:rPr>
          <w:rFonts w:hint="eastAsia"/>
          <w:rtl/>
          <w:lang w:bidi="fa-IR"/>
        </w:rPr>
        <w:t>ست،</w:t>
      </w:r>
      <w:r w:rsidR="000B4ACD" w:rsidRPr="000B4ACD">
        <w:rPr>
          <w:rtl/>
          <w:lang w:bidi="fa-IR"/>
        </w:rPr>
        <w:t xml:space="preserve"> فرمود: «در آن جا ع</w:t>
      </w:r>
      <w:r w:rsidR="000B4ACD" w:rsidRPr="000B4ACD">
        <w:rPr>
          <w:rFonts w:hint="cs"/>
          <w:rtl/>
          <w:lang w:bidi="fa-IR"/>
        </w:rPr>
        <w:t>ی</w:t>
      </w:r>
      <w:r w:rsidR="000B4ACD" w:rsidRPr="000B4ACD">
        <w:rPr>
          <w:rFonts w:hint="eastAsia"/>
          <w:rtl/>
          <w:lang w:bidi="fa-IR"/>
        </w:rPr>
        <w:t>د</w:t>
      </w:r>
      <w:r w:rsidR="000B4ACD" w:rsidRPr="000B4ACD">
        <w:rPr>
          <w:rFonts w:hint="cs"/>
          <w:rtl/>
          <w:lang w:bidi="fa-IR"/>
        </w:rPr>
        <w:t>ی</w:t>
      </w:r>
      <w:r w:rsidR="000B4ACD" w:rsidRPr="000B4ACD">
        <w:rPr>
          <w:rtl/>
          <w:lang w:bidi="fa-IR"/>
        </w:rPr>
        <w:t xml:space="preserve"> از اع</w:t>
      </w:r>
      <w:r w:rsidR="000B4ACD" w:rsidRPr="000B4ACD">
        <w:rPr>
          <w:rFonts w:hint="cs"/>
          <w:rtl/>
          <w:lang w:bidi="fa-IR"/>
        </w:rPr>
        <w:t>ی</w:t>
      </w:r>
      <w:r w:rsidR="000B4ACD" w:rsidRPr="000B4ACD">
        <w:rPr>
          <w:rFonts w:hint="eastAsia"/>
          <w:rtl/>
          <w:lang w:bidi="fa-IR"/>
        </w:rPr>
        <w:t>اد</w:t>
      </w:r>
      <w:r w:rsidR="000B4ACD" w:rsidRPr="000B4ACD">
        <w:rPr>
          <w:rtl/>
          <w:lang w:bidi="fa-IR"/>
        </w:rPr>
        <w:t xml:space="preserve"> ا</w:t>
      </w:r>
      <w:r w:rsidR="000B4ACD" w:rsidRPr="000B4ACD">
        <w:rPr>
          <w:rFonts w:hint="cs"/>
          <w:rtl/>
          <w:lang w:bidi="fa-IR"/>
        </w:rPr>
        <w:t>ی</w:t>
      </w:r>
      <w:r w:rsidR="000B4ACD" w:rsidRPr="000B4ACD">
        <w:rPr>
          <w:rFonts w:hint="eastAsia"/>
          <w:rtl/>
          <w:lang w:bidi="fa-IR"/>
        </w:rPr>
        <w:t>شان</w:t>
      </w:r>
      <w:r w:rsidR="000B4ACD" w:rsidRPr="000B4ACD">
        <w:rPr>
          <w:rtl/>
          <w:lang w:bidi="fa-IR"/>
        </w:rPr>
        <w:t xml:space="preserve"> هست؟» گفت: نه، فرمود: «به نذر خود وفا کن» (وصول 336 / 4).115 - مرد</w:t>
      </w:r>
      <w:r w:rsidR="000B4ACD" w:rsidRPr="000B4ACD">
        <w:rPr>
          <w:rFonts w:hint="cs"/>
          <w:rtl/>
          <w:lang w:bidi="fa-IR"/>
        </w:rPr>
        <w:t>ی</w:t>
      </w:r>
      <w:r w:rsidR="000B4ACD" w:rsidRPr="000B4ACD">
        <w:rPr>
          <w:rtl/>
          <w:lang w:bidi="fa-IR"/>
        </w:rPr>
        <w:t xml:space="preserve"> را به امامت مع</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کرد، چون نماز گزارد رو به قبله تف کرد، پ</w:t>
      </w:r>
      <w:r w:rsidR="000B4ACD" w:rsidRPr="000B4ACD">
        <w:rPr>
          <w:rFonts w:hint="cs"/>
          <w:rtl/>
          <w:lang w:bidi="fa-IR"/>
        </w:rPr>
        <w:t>ی</w:t>
      </w:r>
      <w:r w:rsidR="000B4ACD" w:rsidRPr="000B4ACD">
        <w:rPr>
          <w:rFonts w:hint="eastAsia"/>
          <w:rtl/>
          <w:lang w:bidi="fa-IR"/>
        </w:rPr>
        <w:t>غمبر</w:t>
      </w:r>
      <w:r w:rsidR="000B4ACD" w:rsidRPr="000B4ACD">
        <w:rPr>
          <w:rtl/>
          <w:lang w:bidi="fa-IR"/>
        </w:rPr>
        <w:t xml:space="preserve"> برا</w:t>
      </w:r>
      <w:r w:rsidR="000B4ACD" w:rsidRPr="000B4ACD">
        <w:rPr>
          <w:rFonts w:hint="cs"/>
          <w:rtl/>
          <w:lang w:bidi="fa-IR"/>
        </w:rPr>
        <w:t>ی</w:t>
      </w:r>
      <w:r w:rsidR="000B4ACD" w:rsidRPr="000B4ACD">
        <w:rPr>
          <w:rtl/>
          <w:lang w:bidi="fa-IR"/>
        </w:rPr>
        <w:t xml:space="preserve"> نماز عصر، د</w:t>
      </w:r>
      <w:r w:rsidR="000B4ACD" w:rsidRPr="000B4ACD">
        <w:rPr>
          <w:rFonts w:hint="cs"/>
          <w:rtl/>
          <w:lang w:bidi="fa-IR"/>
        </w:rPr>
        <w:t>ی</w:t>
      </w:r>
      <w:r w:rsidR="000B4ACD" w:rsidRPr="000B4ACD">
        <w:rPr>
          <w:rFonts w:hint="eastAsia"/>
          <w:rtl/>
          <w:lang w:bidi="fa-IR"/>
        </w:rPr>
        <w:t>گر</w:t>
      </w:r>
      <w:r w:rsidR="000B4ACD" w:rsidRPr="000B4ACD">
        <w:rPr>
          <w:rFonts w:hint="cs"/>
          <w:rtl/>
          <w:lang w:bidi="fa-IR"/>
        </w:rPr>
        <w:t>ی</w:t>
      </w:r>
      <w:r w:rsidR="000B4ACD" w:rsidRPr="000B4ACD">
        <w:rPr>
          <w:rtl/>
          <w:lang w:bidi="fa-IR"/>
        </w:rPr>
        <w:t xml:space="preserve"> را فرستاد اول</w:t>
      </w:r>
      <w:r w:rsidR="000B4ACD" w:rsidRPr="000B4ACD">
        <w:rPr>
          <w:rFonts w:hint="cs"/>
          <w:rtl/>
          <w:lang w:bidi="fa-IR"/>
        </w:rPr>
        <w:t>ی</w:t>
      </w:r>
      <w:r w:rsidR="000B4ACD" w:rsidRPr="000B4ACD">
        <w:rPr>
          <w:rtl/>
          <w:lang w:bidi="fa-IR"/>
        </w:rPr>
        <w:t xml:space="preserve"> ناراحت شد و گفت: </w:t>
      </w:r>
      <w:r w:rsidR="000B4ACD" w:rsidRPr="000B4ACD">
        <w:rPr>
          <w:rFonts w:hint="cs"/>
          <w:rtl/>
          <w:lang w:bidi="fa-IR"/>
        </w:rPr>
        <w:t>ی</w:t>
      </w:r>
      <w:r w:rsidR="000B4ACD" w:rsidRPr="000B4ACD">
        <w:rPr>
          <w:rFonts w:hint="eastAsia"/>
          <w:rtl/>
          <w:lang w:bidi="fa-IR"/>
        </w:rPr>
        <w:t>ا</w:t>
      </w:r>
      <w:r w:rsidR="000B4ACD" w:rsidRPr="000B4ACD">
        <w:rPr>
          <w:rtl/>
          <w:lang w:bidi="fa-IR"/>
        </w:rPr>
        <w:t xml:space="preserve"> رسول الله! مگ</w:t>
      </w:r>
      <w:r w:rsidR="000B4ACD" w:rsidRPr="000B4ACD">
        <w:rPr>
          <w:rFonts w:hint="eastAsia"/>
          <w:rtl/>
          <w:lang w:bidi="fa-IR"/>
        </w:rPr>
        <w:t>ر</w:t>
      </w:r>
      <w:r w:rsidR="000B4ACD" w:rsidRPr="000B4ACD">
        <w:rPr>
          <w:rtl/>
          <w:lang w:bidi="fa-IR"/>
        </w:rPr>
        <w:t xml:space="preserve"> در باره </w:t>
      </w:r>
      <w:r w:rsidR="000B4ACD" w:rsidRPr="000B4ACD">
        <w:rPr>
          <w:rFonts w:hint="cs"/>
          <w:rtl/>
          <w:lang w:bidi="fa-IR"/>
        </w:rPr>
        <w:t>ی</w:t>
      </w:r>
      <w:r w:rsidR="000B4ACD" w:rsidRPr="000B4ACD">
        <w:rPr>
          <w:rtl/>
          <w:lang w:bidi="fa-IR"/>
        </w:rPr>
        <w:t xml:space="preserve"> من چ</w:t>
      </w:r>
      <w:r w:rsidR="000B4ACD" w:rsidRPr="000B4ACD">
        <w:rPr>
          <w:rFonts w:hint="cs"/>
          <w:rtl/>
          <w:lang w:bidi="fa-IR"/>
        </w:rPr>
        <w:t>ی</w:t>
      </w:r>
      <w:r w:rsidR="000B4ACD" w:rsidRPr="000B4ACD">
        <w:rPr>
          <w:rFonts w:hint="eastAsia"/>
          <w:rtl/>
          <w:lang w:bidi="fa-IR"/>
        </w:rPr>
        <w:t>ز</w:t>
      </w:r>
      <w:r w:rsidR="000B4ACD" w:rsidRPr="000B4ACD">
        <w:rPr>
          <w:rFonts w:hint="cs"/>
          <w:rtl/>
          <w:lang w:bidi="fa-IR"/>
        </w:rPr>
        <w:t>ی</w:t>
      </w:r>
      <w:r w:rsidR="000B4ACD" w:rsidRPr="000B4ACD">
        <w:rPr>
          <w:rtl/>
          <w:lang w:bidi="fa-IR"/>
        </w:rPr>
        <w:t xml:space="preserve"> نازل شده؟ فرمود: «نه، اما تو پ</w:t>
      </w:r>
      <w:r w:rsidR="000B4ACD" w:rsidRPr="000B4ACD">
        <w:rPr>
          <w:rFonts w:hint="cs"/>
          <w:rtl/>
          <w:lang w:bidi="fa-IR"/>
        </w:rPr>
        <w:t>ی</w:t>
      </w:r>
      <w:r w:rsidR="000B4ACD" w:rsidRPr="000B4ACD">
        <w:rPr>
          <w:rFonts w:hint="eastAsia"/>
          <w:rtl/>
          <w:lang w:bidi="fa-IR"/>
        </w:rPr>
        <w:t>ش</w:t>
      </w:r>
      <w:r w:rsidR="000B4ACD" w:rsidRPr="000B4ACD">
        <w:rPr>
          <w:rtl/>
          <w:lang w:bidi="fa-IR"/>
        </w:rPr>
        <w:t xml:space="preserve"> رو</w:t>
      </w:r>
      <w:r w:rsidR="000B4ACD" w:rsidRPr="000B4ACD">
        <w:rPr>
          <w:rFonts w:hint="cs"/>
          <w:rtl/>
          <w:lang w:bidi="fa-IR"/>
        </w:rPr>
        <w:t>ی</w:t>
      </w:r>
      <w:r w:rsidR="000B4ACD" w:rsidRPr="000B4ACD">
        <w:rPr>
          <w:rtl/>
          <w:lang w:bidi="fa-IR"/>
        </w:rPr>
        <w:t xml:space="preserve"> خود تف کرد</w:t>
      </w:r>
      <w:r w:rsidR="000B4ACD" w:rsidRPr="000B4ACD">
        <w:rPr>
          <w:rFonts w:hint="cs"/>
          <w:rtl/>
          <w:lang w:bidi="fa-IR"/>
        </w:rPr>
        <w:t>ی</w:t>
      </w:r>
      <w:r w:rsidR="000B4ACD" w:rsidRPr="000B4ACD">
        <w:rPr>
          <w:rtl/>
          <w:lang w:bidi="fa-IR"/>
        </w:rPr>
        <w:t xml:space="preserve"> در حال</w:t>
      </w:r>
      <w:r w:rsidR="000B4ACD" w:rsidRPr="000B4ACD">
        <w:rPr>
          <w:rFonts w:hint="cs"/>
          <w:rtl/>
          <w:lang w:bidi="fa-IR"/>
        </w:rPr>
        <w:t>ی</w:t>
      </w:r>
      <w:r w:rsidR="000B4ACD" w:rsidRPr="000B4ACD">
        <w:rPr>
          <w:rtl/>
          <w:lang w:bidi="fa-IR"/>
        </w:rPr>
        <w:t xml:space="preserve"> که</w:t>
      </w:r>
      <w:r>
        <w:rPr>
          <w:rFonts w:hint="cs"/>
          <w:rtl/>
          <w:lang w:bidi="fa-IR"/>
        </w:rPr>
        <w:t xml:space="preserve"> </w:t>
      </w:r>
      <w:r w:rsidR="000B4ACD" w:rsidRPr="000B4ACD">
        <w:rPr>
          <w:rFonts w:hint="eastAsia"/>
          <w:rtl/>
          <w:lang w:bidi="fa-IR"/>
        </w:rPr>
        <w:t>امامت</w:t>
      </w:r>
      <w:r w:rsidR="000B4ACD" w:rsidRPr="000B4ACD">
        <w:rPr>
          <w:rtl/>
          <w:lang w:bidi="fa-IR"/>
        </w:rPr>
        <w:t xml:space="preserve"> م</w:t>
      </w:r>
      <w:r w:rsidR="000B4ACD" w:rsidRPr="000B4ACD">
        <w:rPr>
          <w:rFonts w:hint="cs"/>
          <w:rtl/>
          <w:lang w:bidi="fa-IR"/>
        </w:rPr>
        <w:t>ی</w:t>
      </w:r>
      <w:r w:rsidR="000B4ACD" w:rsidRPr="000B4ACD">
        <w:rPr>
          <w:rtl/>
          <w:lang w:bidi="fa-IR"/>
        </w:rPr>
        <w:t xml:space="preserve"> کرد</w:t>
      </w:r>
      <w:r w:rsidR="000B4ACD" w:rsidRPr="000B4ACD">
        <w:rPr>
          <w:rFonts w:hint="cs"/>
          <w:rtl/>
          <w:lang w:bidi="fa-IR"/>
        </w:rPr>
        <w:t>ی</w:t>
      </w:r>
      <w:r w:rsidR="000B4ACD" w:rsidRPr="000B4ACD">
        <w:rPr>
          <w:rtl/>
          <w:lang w:bidi="fa-IR"/>
        </w:rPr>
        <w:t xml:space="preserve"> و خدا و فرشتگان را آزار داد</w:t>
      </w:r>
      <w:r w:rsidR="000B4ACD" w:rsidRPr="000B4ACD">
        <w:rPr>
          <w:rFonts w:hint="cs"/>
          <w:rtl/>
          <w:lang w:bidi="fa-IR"/>
        </w:rPr>
        <w:t>ی</w:t>
      </w:r>
      <w:r w:rsidR="000B4ACD" w:rsidRPr="000B4ACD">
        <w:rPr>
          <w:rFonts w:hint="eastAsia"/>
          <w:rtl/>
          <w:lang w:bidi="fa-IR"/>
        </w:rPr>
        <w:t>»</w:t>
      </w:r>
      <w:r w:rsidR="000B4ACD" w:rsidRPr="000B4ACD">
        <w:rPr>
          <w:rtl/>
          <w:lang w:bidi="fa-IR"/>
        </w:rPr>
        <w:t>(مجمع 20 / 2).116 - ابن عباس گفت: پ</w:t>
      </w:r>
      <w:r w:rsidR="000B4ACD" w:rsidRPr="000B4ACD">
        <w:rPr>
          <w:rFonts w:hint="cs"/>
          <w:rtl/>
          <w:lang w:bidi="fa-IR"/>
        </w:rPr>
        <w:t>ی</w:t>
      </w:r>
      <w:r w:rsidR="000B4ACD" w:rsidRPr="000B4ACD">
        <w:rPr>
          <w:rFonts w:hint="eastAsia"/>
          <w:rtl/>
          <w:lang w:bidi="fa-IR"/>
        </w:rPr>
        <w:t>غمبر</w:t>
      </w:r>
      <w:r w:rsidR="000B4ACD" w:rsidRPr="000B4ACD">
        <w:rPr>
          <w:rtl/>
          <w:lang w:bidi="fa-IR"/>
        </w:rPr>
        <w:t xml:space="preserve"> فرمود: «هر مصور</w:t>
      </w:r>
      <w:r w:rsidR="000B4ACD" w:rsidRPr="000B4ACD">
        <w:rPr>
          <w:rFonts w:hint="cs"/>
          <w:rtl/>
          <w:lang w:bidi="fa-IR"/>
        </w:rPr>
        <w:t>ی</w:t>
      </w:r>
      <w:r w:rsidR="000B4ACD" w:rsidRPr="000B4ACD">
        <w:rPr>
          <w:rtl/>
          <w:lang w:bidi="fa-IR"/>
        </w:rPr>
        <w:t xml:space="preserve"> در آتش است، خداوند به هر صورت</w:t>
      </w:r>
      <w:r w:rsidR="000B4ACD" w:rsidRPr="000B4ACD">
        <w:rPr>
          <w:rFonts w:hint="cs"/>
          <w:rtl/>
          <w:lang w:bidi="fa-IR"/>
        </w:rPr>
        <w:t>ی</w:t>
      </w:r>
      <w:r w:rsidR="000B4ACD" w:rsidRPr="000B4ACD">
        <w:rPr>
          <w:rtl/>
          <w:lang w:bidi="fa-IR"/>
        </w:rPr>
        <w:t xml:space="preserve"> که تصو</w:t>
      </w:r>
      <w:r w:rsidR="000B4ACD" w:rsidRPr="000B4ACD">
        <w:rPr>
          <w:rFonts w:hint="cs"/>
          <w:rtl/>
          <w:lang w:bidi="fa-IR"/>
        </w:rPr>
        <w:t>ی</w:t>
      </w:r>
      <w:r w:rsidR="000B4ACD" w:rsidRPr="000B4ACD">
        <w:rPr>
          <w:rFonts w:hint="eastAsia"/>
          <w:rtl/>
          <w:lang w:bidi="fa-IR"/>
        </w:rPr>
        <w:t>ر</w:t>
      </w:r>
      <w:r w:rsidR="000B4ACD" w:rsidRPr="000B4ACD">
        <w:rPr>
          <w:rtl/>
          <w:lang w:bidi="fa-IR"/>
        </w:rPr>
        <w:t xml:space="preserve"> کرده </w:t>
      </w:r>
      <w:r w:rsidR="000B4ACD" w:rsidRPr="000B4ACD">
        <w:rPr>
          <w:rtl/>
          <w:lang w:bidi="fa-IR"/>
        </w:rPr>
        <w:lastRenderedPageBreak/>
        <w:t>نفس</w:t>
      </w:r>
      <w:r w:rsidR="000B4ACD" w:rsidRPr="000B4ACD">
        <w:rPr>
          <w:rFonts w:hint="cs"/>
          <w:rtl/>
          <w:lang w:bidi="fa-IR"/>
        </w:rPr>
        <w:t>ی</w:t>
      </w:r>
      <w:r w:rsidR="000B4ACD" w:rsidRPr="000B4ACD">
        <w:rPr>
          <w:rtl/>
          <w:lang w:bidi="fa-IR"/>
        </w:rPr>
        <w:t xml:space="preserve"> را در دوزخ قرار م</w:t>
      </w:r>
      <w:r w:rsidR="000B4ACD" w:rsidRPr="000B4ACD">
        <w:rPr>
          <w:rFonts w:hint="cs"/>
          <w:rtl/>
          <w:lang w:bidi="fa-IR"/>
        </w:rPr>
        <w:t>ی</w:t>
      </w:r>
      <w:r w:rsidR="000B4ACD" w:rsidRPr="000B4ACD">
        <w:rPr>
          <w:rtl/>
          <w:lang w:bidi="fa-IR"/>
        </w:rPr>
        <w:t xml:space="preserve"> دهد که او را آزار دهد»، آنگاه به مصور</w:t>
      </w:r>
      <w:r w:rsidR="000B4ACD" w:rsidRPr="000B4ACD">
        <w:rPr>
          <w:rFonts w:hint="cs"/>
          <w:rtl/>
          <w:lang w:bidi="fa-IR"/>
        </w:rPr>
        <w:t>ی</w:t>
      </w:r>
      <w:r w:rsidR="000B4ACD" w:rsidRPr="000B4ACD">
        <w:rPr>
          <w:rtl/>
          <w:lang w:bidi="fa-IR"/>
        </w:rPr>
        <w:t xml:space="preserve"> فرمود: «اگر م</w:t>
      </w:r>
      <w:r w:rsidR="000B4ACD" w:rsidRPr="000B4ACD">
        <w:rPr>
          <w:rFonts w:hint="cs"/>
          <w:rtl/>
          <w:lang w:bidi="fa-IR"/>
        </w:rPr>
        <w:t>ی</w:t>
      </w:r>
      <w:r w:rsidR="000B4ACD" w:rsidRPr="000B4ACD">
        <w:rPr>
          <w:rtl/>
          <w:lang w:bidi="fa-IR"/>
        </w:rPr>
        <w:t xml:space="preserve"> خواه</w:t>
      </w:r>
      <w:r w:rsidR="000B4ACD" w:rsidRPr="000B4ACD">
        <w:rPr>
          <w:rFonts w:hint="cs"/>
          <w:rtl/>
          <w:lang w:bidi="fa-IR"/>
        </w:rPr>
        <w:t>ی</w:t>
      </w:r>
      <w:r w:rsidR="000B4ACD" w:rsidRPr="000B4ACD">
        <w:rPr>
          <w:rtl/>
          <w:lang w:bidi="fa-IR"/>
        </w:rPr>
        <w:t xml:space="preserve"> تصو</w:t>
      </w:r>
      <w:r w:rsidR="000B4ACD" w:rsidRPr="000B4ACD">
        <w:rPr>
          <w:rFonts w:hint="cs"/>
          <w:rtl/>
          <w:lang w:bidi="fa-IR"/>
        </w:rPr>
        <w:t>ی</w:t>
      </w:r>
      <w:r w:rsidR="000B4ACD" w:rsidRPr="000B4ACD">
        <w:rPr>
          <w:rFonts w:hint="eastAsia"/>
          <w:rtl/>
          <w:lang w:bidi="fa-IR"/>
        </w:rPr>
        <w:t>ر</w:t>
      </w:r>
      <w:r w:rsidR="000B4ACD" w:rsidRPr="000B4ACD">
        <w:rPr>
          <w:rtl/>
          <w:lang w:bidi="fa-IR"/>
        </w:rPr>
        <w:t xml:space="preserve"> کن</w:t>
      </w:r>
      <w:r w:rsidR="000B4ACD" w:rsidRPr="000B4ACD">
        <w:rPr>
          <w:rFonts w:hint="cs"/>
          <w:rtl/>
          <w:lang w:bidi="fa-IR"/>
        </w:rPr>
        <w:t>ی</w:t>
      </w:r>
      <w:r w:rsidR="000B4ACD" w:rsidRPr="000B4ACD">
        <w:rPr>
          <w:rtl/>
          <w:lang w:bidi="fa-IR"/>
        </w:rPr>
        <w:t xml:space="preserve"> چ</w:t>
      </w:r>
      <w:r w:rsidR="000B4ACD" w:rsidRPr="000B4ACD">
        <w:rPr>
          <w:rFonts w:hint="cs"/>
          <w:rtl/>
          <w:lang w:bidi="fa-IR"/>
        </w:rPr>
        <w:t>ی</w:t>
      </w:r>
      <w:r w:rsidR="000B4ACD" w:rsidRPr="000B4ACD">
        <w:rPr>
          <w:rFonts w:hint="eastAsia"/>
          <w:rtl/>
          <w:lang w:bidi="fa-IR"/>
        </w:rPr>
        <w:t>ز</w:t>
      </w:r>
      <w:r w:rsidR="000B4ACD" w:rsidRPr="000B4ACD">
        <w:rPr>
          <w:rFonts w:hint="cs"/>
          <w:rtl/>
          <w:lang w:bidi="fa-IR"/>
        </w:rPr>
        <w:t>ی</w:t>
      </w:r>
      <w:r w:rsidR="000B4ACD" w:rsidRPr="000B4ACD">
        <w:rPr>
          <w:rtl/>
          <w:lang w:bidi="fa-IR"/>
        </w:rPr>
        <w:t xml:space="preserve"> را تصو</w:t>
      </w:r>
      <w:r w:rsidR="000B4ACD" w:rsidRPr="000B4ACD">
        <w:rPr>
          <w:rFonts w:hint="cs"/>
          <w:rtl/>
          <w:lang w:bidi="fa-IR"/>
        </w:rPr>
        <w:t>ی</w:t>
      </w:r>
      <w:r w:rsidR="000B4ACD" w:rsidRPr="000B4ACD">
        <w:rPr>
          <w:rFonts w:hint="eastAsia"/>
          <w:rtl/>
          <w:lang w:bidi="fa-IR"/>
        </w:rPr>
        <w:t>ر</w:t>
      </w:r>
      <w:r w:rsidR="000B4ACD" w:rsidRPr="000B4ACD">
        <w:rPr>
          <w:rtl/>
          <w:lang w:bidi="fa-IR"/>
        </w:rPr>
        <w:t xml:space="preserve"> کن که جان ندارد» (وصول 188 / 2).117 - فرمود: «فرشته در خانه ا</w:t>
      </w:r>
      <w:r w:rsidR="000B4ACD" w:rsidRPr="000B4ACD">
        <w:rPr>
          <w:rFonts w:hint="cs"/>
          <w:rtl/>
          <w:lang w:bidi="fa-IR"/>
        </w:rPr>
        <w:t>ی</w:t>
      </w:r>
      <w:r w:rsidR="000B4ACD" w:rsidRPr="000B4ACD">
        <w:rPr>
          <w:rtl/>
          <w:lang w:bidi="fa-IR"/>
        </w:rPr>
        <w:t xml:space="preserve"> وارد نم</w:t>
      </w:r>
      <w:r w:rsidR="000B4ACD" w:rsidRPr="000B4ACD">
        <w:rPr>
          <w:rFonts w:hint="cs"/>
          <w:rtl/>
          <w:lang w:bidi="fa-IR"/>
        </w:rPr>
        <w:t>ی</w:t>
      </w:r>
      <w:r w:rsidR="000B4ACD" w:rsidRPr="000B4ACD">
        <w:rPr>
          <w:rtl/>
          <w:lang w:bidi="fa-IR"/>
        </w:rPr>
        <w:t xml:space="preserve"> شود که در آن سگ</w:t>
      </w:r>
      <w:r w:rsidR="000B4ACD" w:rsidRPr="000B4ACD">
        <w:rPr>
          <w:rFonts w:hint="cs"/>
          <w:rtl/>
          <w:lang w:bidi="fa-IR"/>
        </w:rPr>
        <w:t>ی</w:t>
      </w:r>
      <w:r w:rsidR="000B4ACD" w:rsidRPr="000B4ACD">
        <w:rPr>
          <w:rtl/>
          <w:lang w:bidi="fa-IR"/>
        </w:rPr>
        <w:t xml:space="preserve"> </w:t>
      </w:r>
      <w:r w:rsidR="000B4ACD" w:rsidRPr="000B4ACD">
        <w:rPr>
          <w:rFonts w:hint="cs"/>
          <w:rtl/>
          <w:lang w:bidi="fa-IR"/>
        </w:rPr>
        <w:t>ی</w:t>
      </w:r>
      <w:r w:rsidR="000B4ACD" w:rsidRPr="000B4ACD">
        <w:rPr>
          <w:rFonts w:hint="eastAsia"/>
          <w:rtl/>
          <w:lang w:bidi="fa-IR"/>
        </w:rPr>
        <w:t>ا</w:t>
      </w:r>
      <w:r w:rsidR="000B4ACD" w:rsidRPr="000B4ACD">
        <w:rPr>
          <w:rtl/>
          <w:lang w:bidi="fa-IR"/>
        </w:rPr>
        <w:t xml:space="preserve"> تمثالهائ</w:t>
      </w:r>
      <w:r w:rsidR="000B4ACD" w:rsidRPr="000B4ACD">
        <w:rPr>
          <w:rFonts w:hint="cs"/>
          <w:rtl/>
          <w:lang w:bidi="fa-IR"/>
        </w:rPr>
        <w:t>ی</w:t>
      </w:r>
      <w:r w:rsidR="000B4ACD" w:rsidRPr="000B4ACD">
        <w:rPr>
          <w:rtl/>
          <w:lang w:bidi="fa-IR"/>
        </w:rPr>
        <w:t xml:space="preserve"> باشد» (وصول / 188 / 2).118 - به خانه ا</w:t>
      </w:r>
      <w:r w:rsidR="000B4ACD" w:rsidRPr="000B4ACD">
        <w:rPr>
          <w:rFonts w:hint="cs"/>
          <w:rtl/>
          <w:lang w:bidi="fa-IR"/>
        </w:rPr>
        <w:t>ی</w:t>
      </w:r>
      <w:r w:rsidR="000B4ACD" w:rsidRPr="000B4ACD">
        <w:rPr>
          <w:rtl/>
          <w:lang w:bidi="fa-IR"/>
        </w:rPr>
        <w:t xml:space="preserve"> که در آن صورت بود وارد نم</w:t>
      </w:r>
      <w:r w:rsidR="000B4ACD" w:rsidRPr="000B4ACD">
        <w:rPr>
          <w:rFonts w:hint="cs"/>
          <w:rtl/>
          <w:lang w:bidi="fa-IR"/>
        </w:rPr>
        <w:t>ی</w:t>
      </w:r>
      <w:r w:rsidR="000B4ACD" w:rsidRPr="000B4ACD">
        <w:rPr>
          <w:rtl/>
          <w:lang w:bidi="fa-IR"/>
        </w:rPr>
        <w:t xml:space="preserve"> شد تا آن ها را محو کنند؛ در کعبه صورت</w:t>
      </w:r>
      <w:r w:rsidR="000B4ACD" w:rsidRPr="000B4ACD">
        <w:rPr>
          <w:rFonts w:hint="cs"/>
          <w:rtl/>
          <w:lang w:bidi="fa-IR"/>
        </w:rPr>
        <w:t>ی</w:t>
      </w:r>
      <w:r w:rsidR="000B4ACD" w:rsidRPr="000B4ACD">
        <w:rPr>
          <w:rtl/>
          <w:lang w:bidi="fa-IR"/>
        </w:rPr>
        <w:t xml:space="preserve"> از ابراه</w:t>
      </w:r>
      <w:r w:rsidR="000B4ACD" w:rsidRPr="000B4ACD">
        <w:rPr>
          <w:rFonts w:hint="cs"/>
          <w:rtl/>
          <w:lang w:bidi="fa-IR"/>
        </w:rPr>
        <w:t>ی</w:t>
      </w:r>
      <w:r w:rsidR="000B4ACD" w:rsidRPr="000B4ACD">
        <w:rPr>
          <w:rFonts w:hint="eastAsia"/>
          <w:rtl/>
          <w:lang w:bidi="fa-IR"/>
        </w:rPr>
        <w:t>م</w:t>
      </w:r>
      <w:r w:rsidR="000B4ACD" w:rsidRPr="000B4ACD">
        <w:rPr>
          <w:rtl/>
          <w:lang w:bidi="fa-IR"/>
        </w:rPr>
        <w:t xml:space="preserve"> و اسماع</w:t>
      </w:r>
      <w:r w:rsidR="000B4ACD" w:rsidRPr="000B4ACD">
        <w:rPr>
          <w:rFonts w:hint="cs"/>
          <w:rtl/>
          <w:lang w:bidi="fa-IR"/>
        </w:rPr>
        <w:t>ی</w:t>
      </w:r>
      <w:r w:rsidR="000B4ACD" w:rsidRPr="000B4ACD">
        <w:rPr>
          <w:rFonts w:hint="eastAsia"/>
          <w:rtl/>
          <w:lang w:bidi="fa-IR"/>
        </w:rPr>
        <w:t>ل</w:t>
      </w:r>
      <w:r w:rsidR="000B4ACD" w:rsidRPr="000B4ACD">
        <w:rPr>
          <w:rtl/>
          <w:lang w:bidi="fa-IR"/>
        </w:rPr>
        <w:t xml:space="preserve"> د</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که در دست ا</w:t>
      </w:r>
      <w:r w:rsidR="000B4ACD" w:rsidRPr="000B4ACD">
        <w:rPr>
          <w:rFonts w:hint="cs"/>
          <w:rtl/>
          <w:lang w:bidi="fa-IR"/>
        </w:rPr>
        <w:t>ی</w:t>
      </w:r>
      <w:r w:rsidR="000B4ACD" w:rsidRPr="000B4ACD">
        <w:rPr>
          <w:rFonts w:hint="eastAsia"/>
          <w:rtl/>
          <w:lang w:bidi="fa-IR"/>
        </w:rPr>
        <w:t>شان</w:t>
      </w:r>
      <w:r w:rsidR="000B4ACD" w:rsidRPr="000B4ACD">
        <w:rPr>
          <w:rtl/>
          <w:lang w:bidi="fa-IR"/>
        </w:rPr>
        <w:t xml:space="preserve"> ت</w:t>
      </w:r>
      <w:r w:rsidR="000B4ACD" w:rsidRPr="000B4ACD">
        <w:rPr>
          <w:rFonts w:hint="cs"/>
          <w:rtl/>
          <w:lang w:bidi="fa-IR"/>
        </w:rPr>
        <w:t>ی</w:t>
      </w:r>
      <w:r w:rsidR="000B4ACD" w:rsidRPr="000B4ACD">
        <w:rPr>
          <w:rFonts w:hint="eastAsia"/>
          <w:rtl/>
          <w:lang w:bidi="fa-IR"/>
        </w:rPr>
        <w:t>رها</w:t>
      </w:r>
      <w:r w:rsidR="000B4ACD" w:rsidRPr="000B4ACD">
        <w:rPr>
          <w:rFonts w:hint="cs"/>
          <w:rtl/>
          <w:lang w:bidi="fa-IR"/>
        </w:rPr>
        <w:t>ی</w:t>
      </w:r>
      <w:r w:rsidR="000B4ACD" w:rsidRPr="000B4ACD">
        <w:rPr>
          <w:rtl/>
          <w:lang w:bidi="fa-IR"/>
        </w:rPr>
        <w:t xml:space="preserve"> قرعه کش</w:t>
      </w:r>
      <w:r w:rsidR="000B4ACD" w:rsidRPr="000B4ACD">
        <w:rPr>
          <w:rFonts w:hint="cs"/>
          <w:rtl/>
          <w:lang w:bidi="fa-IR"/>
        </w:rPr>
        <w:t>ی</w:t>
      </w:r>
      <w:r w:rsidR="000B4ACD" w:rsidRPr="000B4ACD">
        <w:rPr>
          <w:rtl/>
          <w:lang w:bidi="fa-IR"/>
        </w:rPr>
        <w:t xml:space="preserve"> بود فرمود: «خدا ا</w:t>
      </w:r>
      <w:r w:rsidR="000B4ACD" w:rsidRPr="000B4ACD">
        <w:rPr>
          <w:rFonts w:hint="cs"/>
          <w:rtl/>
          <w:lang w:bidi="fa-IR"/>
        </w:rPr>
        <w:t>ی</w:t>
      </w:r>
      <w:r w:rsidR="000B4ACD" w:rsidRPr="000B4ACD">
        <w:rPr>
          <w:rFonts w:hint="eastAsia"/>
          <w:rtl/>
          <w:lang w:bidi="fa-IR"/>
        </w:rPr>
        <w:t>شان</w:t>
      </w:r>
      <w:r w:rsidR="000B4ACD" w:rsidRPr="000B4ACD">
        <w:rPr>
          <w:rtl/>
          <w:lang w:bidi="fa-IR"/>
        </w:rPr>
        <w:t xml:space="preserve"> را (مصور</w:t>
      </w:r>
      <w:r w:rsidR="000B4ACD" w:rsidRPr="000B4ACD">
        <w:rPr>
          <w:rFonts w:hint="cs"/>
          <w:rtl/>
          <w:lang w:bidi="fa-IR"/>
        </w:rPr>
        <w:t>ی</w:t>
      </w:r>
      <w:r w:rsidR="000B4ACD" w:rsidRPr="000B4ACD">
        <w:rPr>
          <w:rFonts w:hint="eastAsia"/>
          <w:rtl/>
          <w:lang w:bidi="fa-IR"/>
        </w:rPr>
        <w:t>ن</w:t>
      </w:r>
      <w:r w:rsidR="000B4ACD" w:rsidRPr="000B4ACD">
        <w:rPr>
          <w:rtl/>
          <w:lang w:bidi="fa-IR"/>
        </w:rPr>
        <w:t>) بکشد، هرگز ا</w:t>
      </w:r>
      <w:r w:rsidR="000B4ACD" w:rsidRPr="000B4ACD">
        <w:rPr>
          <w:rFonts w:hint="cs"/>
          <w:rtl/>
          <w:lang w:bidi="fa-IR"/>
        </w:rPr>
        <w:t>ی</w:t>
      </w:r>
      <w:r w:rsidR="000B4ACD" w:rsidRPr="000B4ACD">
        <w:rPr>
          <w:rFonts w:hint="eastAsia"/>
          <w:rtl/>
          <w:lang w:bidi="fa-IR"/>
        </w:rPr>
        <w:t>شان</w:t>
      </w:r>
      <w:r w:rsidR="000B4ACD" w:rsidRPr="000B4ACD">
        <w:rPr>
          <w:rtl/>
          <w:lang w:bidi="fa-IR"/>
        </w:rPr>
        <w:t xml:space="preserve"> با ازلام قرعه نزده اند» (وصول 189 / 2).توض</w:t>
      </w:r>
      <w:r w:rsidR="000B4ACD" w:rsidRPr="000B4ACD">
        <w:rPr>
          <w:rFonts w:hint="cs"/>
          <w:rtl/>
          <w:lang w:bidi="fa-IR"/>
        </w:rPr>
        <w:t>ی</w:t>
      </w:r>
      <w:r w:rsidR="000B4ACD" w:rsidRPr="000B4ACD">
        <w:rPr>
          <w:rFonts w:hint="eastAsia"/>
          <w:rtl/>
          <w:lang w:bidi="fa-IR"/>
        </w:rPr>
        <w:t>ح</w:t>
      </w:r>
      <w:r w:rsidR="000B4ACD" w:rsidRPr="000B4ACD">
        <w:rPr>
          <w:rtl/>
          <w:lang w:bidi="fa-IR"/>
        </w:rPr>
        <w:t>:«ازلام» جمع «زلم» پاره ها</w:t>
      </w:r>
      <w:r w:rsidR="000B4ACD" w:rsidRPr="000B4ACD">
        <w:rPr>
          <w:rFonts w:hint="cs"/>
          <w:rtl/>
          <w:lang w:bidi="fa-IR"/>
        </w:rPr>
        <w:t>یی</w:t>
      </w:r>
      <w:r w:rsidR="000B4ACD" w:rsidRPr="000B4ACD">
        <w:rPr>
          <w:rtl/>
          <w:lang w:bidi="fa-IR"/>
        </w:rPr>
        <w:t xml:space="preserve"> بود غالبا از چوب که رو</w:t>
      </w:r>
      <w:r w:rsidR="000B4ACD" w:rsidRPr="000B4ACD">
        <w:rPr>
          <w:rFonts w:hint="cs"/>
          <w:rtl/>
          <w:lang w:bidi="fa-IR"/>
        </w:rPr>
        <w:t>ی</w:t>
      </w:r>
      <w:r w:rsidR="000B4ACD" w:rsidRPr="000B4ACD">
        <w:rPr>
          <w:rtl/>
          <w:lang w:bidi="fa-IR"/>
        </w:rPr>
        <w:t xml:space="preserve"> بعض</w:t>
      </w:r>
      <w:r w:rsidR="000B4ACD" w:rsidRPr="000B4ACD">
        <w:rPr>
          <w:rFonts w:hint="cs"/>
          <w:rtl/>
          <w:lang w:bidi="fa-IR"/>
        </w:rPr>
        <w:t>ی</w:t>
      </w:r>
      <w:r w:rsidR="000B4ACD" w:rsidRPr="000B4ACD">
        <w:rPr>
          <w:rtl/>
          <w:lang w:bidi="fa-IR"/>
        </w:rPr>
        <w:t xml:space="preserve"> نوشته بود «بکن» و رو</w:t>
      </w:r>
      <w:r w:rsidR="000B4ACD" w:rsidRPr="000B4ACD">
        <w:rPr>
          <w:rFonts w:hint="cs"/>
          <w:rtl/>
          <w:lang w:bidi="fa-IR"/>
        </w:rPr>
        <w:t>ی</w:t>
      </w:r>
      <w:r w:rsidR="000B4ACD" w:rsidRPr="000B4ACD">
        <w:rPr>
          <w:rtl/>
          <w:lang w:bidi="fa-IR"/>
        </w:rPr>
        <w:t xml:space="preserve"> بعض</w:t>
      </w:r>
      <w:r w:rsidR="000B4ACD" w:rsidRPr="000B4ACD">
        <w:rPr>
          <w:rFonts w:hint="cs"/>
          <w:rtl/>
          <w:lang w:bidi="fa-IR"/>
        </w:rPr>
        <w:t>ی</w:t>
      </w:r>
      <w:r w:rsidR="000B4ACD" w:rsidRPr="000B4ACD">
        <w:rPr>
          <w:rtl/>
          <w:lang w:bidi="fa-IR"/>
        </w:rPr>
        <w:t xml:space="preserve"> «نکن»و برا</w:t>
      </w:r>
      <w:r w:rsidR="000B4ACD" w:rsidRPr="000B4ACD">
        <w:rPr>
          <w:rFonts w:hint="cs"/>
          <w:rtl/>
          <w:lang w:bidi="fa-IR"/>
        </w:rPr>
        <w:t>ی</w:t>
      </w:r>
      <w:r w:rsidR="000B4ACD" w:rsidRPr="000B4ACD">
        <w:rPr>
          <w:rtl/>
          <w:lang w:bidi="fa-IR"/>
        </w:rPr>
        <w:t xml:space="preserve"> شروع کار</w:t>
      </w:r>
      <w:r w:rsidR="000B4ACD" w:rsidRPr="000B4ACD">
        <w:rPr>
          <w:rFonts w:hint="cs"/>
          <w:rtl/>
          <w:lang w:bidi="fa-IR"/>
        </w:rPr>
        <w:t>ی</w:t>
      </w:r>
      <w:r w:rsidR="000B4ACD" w:rsidRPr="000B4ACD">
        <w:rPr>
          <w:rtl/>
          <w:lang w:bidi="fa-IR"/>
        </w:rPr>
        <w:t xml:space="preserve"> مانند سفر با آن ها فال م</w:t>
      </w:r>
      <w:r w:rsidR="000B4ACD" w:rsidRPr="000B4ACD">
        <w:rPr>
          <w:rFonts w:hint="cs"/>
          <w:rtl/>
          <w:lang w:bidi="fa-IR"/>
        </w:rPr>
        <w:t>ی</w:t>
      </w:r>
      <w:r w:rsidR="000B4ACD" w:rsidRPr="000B4ACD">
        <w:rPr>
          <w:rtl/>
          <w:lang w:bidi="fa-IR"/>
        </w:rPr>
        <w:t xml:space="preserve"> زدند، وعمل م</w:t>
      </w:r>
      <w:r w:rsidR="000B4ACD" w:rsidRPr="000B4ACD">
        <w:rPr>
          <w:rFonts w:hint="cs"/>
          <w:rtl/>
          <w:lang w:bidi="fa-IR"/>
        </w:rPr>
        <w:t>ی</w:t>
      </w:r>
      <w:r w:rsidR="000B4ACD" w:rsidRPr="000B4ACD">
        <w:rPr>
          <w:rtl/>
          <w:lang w:bidi="fa-IR"/>
        </w:rPr>
        <w:t xml:space="preserve"> ک</w:t>
      </w:r>
      <w:r w:rsidR="000B4ACD" w:rsidRPr="000B4ACD">
        <w:rPr>
          <w:rFonts w:hint="eastAsia"/>
          <w:rtl/>
          <w:lang w:bidi="fa-IR"/>
        </w:rPr>
        <w:t>ردند</w:t>
      </w:r>
      <w:r w:rsidR="000B4ACD" w:rsidRPr="000B4ACD">
        <w:rPr>
          <w:rtl/>
          <w:lang w:bidi="fa-IR"/>
        </w:rPr>
        <w:t xml:space="preserve"> اگر کار مهم بود به دست </w:t>
      </w:r>
      <w:r w:rsidR="000B4ACD" w:rsidRPr="000B4ACD">
        <w:rPr>
          <w:rFonts w:hint="cs"/>
          <w:rtl/>
          <w:lang w:bidi="fa-IR"/>
        </w:rPr>
        <w:t>ی</w:t>
      </w:r>
      <w:r w:rsidR="000B4ACD" w:rsidRPr="000B4ACD">
        <w:rPr>
          <w:rFonts w:hint="eastAsia"/>
          <w:rtl/>
          <w:lang w:bidi="fa-IR"/>
        </w:rPr>
        <w:t>ک</w:t>
      </w:r>
      <w:r w:rsidR="000B4ACD" w:rsidRPr="000B4ACD">
        <w:rPr>
          <w:rFonts w:hint="cs"/>
          <w:rtl/>
          <w:lang w:bidi="fa-IR"/>
        </w:rPr>
        <w:t>ی</w:t>
      </w:r>
      <w:r w:rsidR="000B4ACD" w:rsidRPr="000B4ACD">
        <w:rPr>
          <w:rtl/>
          <w:lang w:bidi="fa-IR"/>
        </w:rPr>
        <w:t xml:space="preserve"> از متول</w:t>
      </w:r>
      <w:r w:rsidR="000B4ACD" w:rsidRPr="000B4ACD">
        <w:rPr>
          <w:rFonts w:hint="cs"/>
          <w:rtl/>
          <w:lang w:bidi="fa-IR"/>
        </w:rPr>
        <w:t>ی</w:t>
      </w:r>
      <w:r w:rsidR="000B4ACD" w:rsidRPr="000B4ACD">
        <w:rPr>
          <w:rFonts w:hint="eastAsia"/>
          <w:rtl/>
          <w:lang w:bidi="fa-IR"/>
        </w:rPr>
        <w:t>ان</w:t>
      </w:r>
      <w:r w:rsidR="000B4ACD" w:rsidRPr="000B4ACD">
        <w:rPr>
          <w:rtl/>
          <w:lang w:bidi="fa-IR"/>
        </w:rPr>
        <w:t xml:space="preserve"> بت ها انجام م</w:t>
      </w:r>
      <w:r w:rsidR="000B4ACD" w:rsidRPr="000B4ACD">
        <w:rPr>
          <w:rFonts w:hint="cs"/>
          <w:rtl/>
          <w:lang w:bidi="fa-IR"/>
        </w:rPr>
        <w:t>ی</w:t>
      </w:r>
      <w:r w:rsidR="000B4ACD" w:rsidRPr="000B4ACD">
        <w:rPr>
          <w:rtl/>
          <w:lang w:bidi="fa-IR"/>
        </w:rPr>
        <w:t xml:space="preserve"> دادند.119 - عا</w:t>
      </w:r>
      <w:r w:rsidR="000B4ACD" w:rsidRPr="000B4ACD">
        <w:rPr>
          <w:rFonts w:hint="cs"/>
          <w:rtl/>
          <w:lang w:bidi="fa-IR"/>
        </w:rPr>
        <w:t>ی</w:t>
      </w:r>
      <w:r w:rsidR="000B4ACD" w:rsidRPr="000B4ACD">
        <w:rPr>
          <w:rFonts w:hint="eastAsia"/>
          <w:rtl/>
          <w:lang w:bidi="fa-IR"/>
        </w:rPr>
        <w:t>شه</w:t>
      </w:r>
      <w:r w:rsidR="000B4ACD" w:rsidRPr="000B4ACD">
        <w:rPr>
          <w:rtl/>
          <w:lang w:bidi="fa-IR"/>
        </w:rPr>
        <w:t xml:space="preserve"> گفت: رسول الله از سفر</w:t>
      </w:r>
      <w:r w:rsidR="000B4ACD" w:rsidRPr="000B4ACD">
        <w:rPr>
          <w:rFonts w:hint="cs"/>
          <w:rtl/>
          <w:lang w:bidi="fa-IR"/>
        </w:rPr>
        <w:t>ی</w:t>
      </w:r>
      <w:r w:rsidR="000B4ACD" w:rsidRPr="000B4ACD">
        <w:rPr>
          <w:rtl/>
          <w:lang w:bidi="fa-IR"/>
        </w:rPr>
        <w:t xml:space="preserve"> باز م</w:t>
      </w:r>
      <w:r w:rsidR="000B4ACD" w:rsidRPr="000B4ACD">
        <w:rPr>
          <w:rFonts w:hint="cs"/>
          <w:rtl/>
          <w:lang w:bidi="fa-IR"/>
        </w:rPr>
        <w:t>ی</w:t>
      </w:r>
      <w:r w:rsidR="000B4ACD" w:rsidRPr="000B4ACD">
        <w:rPr>
          <w:rtl/>
          <w:lang w:bidi="fa-IR"/>
        </w:rPr>
        <w:t xml:space="preserve"> آمد، من پرده </w:t>
      </w:r>
      <w:r w:rsidR="000B4ACD" w:rsidRPr="000B4ACD">
        <w:rPr>
          <w:rFonts w:hint="cs"/>
          <w:rtl/>
          <w:lang w:bidi="fa-IR"/>
        </w:rPr>
        <w:t>ی</w:t>
      </w:r>
      <w:r w:rsidR="000B4ACD" w:rsidRPr="000B4ACD">
        <w:rPr>
          <w:rtl/>
          <w:lang w:bidi="fa-IR"/>
        </w:rPr>
        <w:t xml:space="preserve"> صورت دار</w:t>
      </w:r>
      <w:r w:rsidR="000B4ACD" w:rsidRPr="000B4ACD">
        <w:rPr>
          <w:rFonts w:hint="cs"/>
          <w:rtl/>
          <w:lang w:bidi="fa-IR"/>
        </w:rPr>
        <w:t>ی</w:t>
      </w:r>
      <w:r w:rsidR="000B4ACD" w:rsidRPr="000B4ACD">
        <w:rPr>
          <w:rtl/>
          <w:lang w:bidi="fa-IR"/>
        </w:rPr>
        <w:t xml:space="preserve"> بر در</w:t>
      </w:r>
      <w:r w:rsidR="000B4ACD" w:rsidRPr="000B4ACD">
        <w:rPr>
          <w:rFonts w:hint="cs"/>
          <w:rtl/>
          <w:lang w:bidi="fa-IR"/>
        </w:rPr>
        <w:t>ی</w:t>
      </w:r>
      <w:r w:rsidR="000B4ACD" w:rsidRPr="000B4ACD">
        <w:rPr>
          <w:rtl/>
          <w:lang w:bidi="fa-IR"/>
        </w:rPr>
        <w:t xml:space="preserve"> زده بودم، چون آن را د</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پاره کرد و رنگش برافروخته شد فرمود: «ا</w:t>
      </w:r>
      <w:r w:rsidR="000B4ACD" w:rsidRPr="000B4ACD">
        <w:rPr>
          <w:rFonts w:hint="cs"/>
          <w:rtl/>
          <w:lang w:bidi="fa-IR"/>
        </w:rPr>
        <w:t>ی</w:t>
      </w:r>
      <w:r w:rsidR="000B4ACD" w:rsidRPr="000B4ACD">
        <w:rPr>
          <w:rtl/>
          <w:lang w:bidi="fa-IR"/>
        </w:rPr>
        <w:t xml:space="preserve"> عا</w:t>
      </w:r>
      <w:r w:rsidR="000B4ACD" w:rsidRPr="000B4ACD">
        <w:rPr>
          <w:rFonts w:hint="cs"/>
          <w:rtl/>
          <w:lang w:bidi="fa-IR"/>
        </w:rPr>
        <w:t>ی</w:t>
      </w:r>
      <w:r w:rsidR="000B4ACD" w:rsidRPr="000B4ACD">
        <w:rPr>
          <w:rFonts w:hint="eastAsia"/>
          <w:rtl/>
          <w:lang w:bidi="fa-IR"/>
        </w:rPr>
        <w:t>شه</w:t>
      </w:r>
      <w:r w:rsidR="000B4ACD" w:rsidRPr="000B4ACD">
        <w:rPr>
          <w:rtl/>
          <w:lang w:bidi="fa-IR"/>
        </w:rPr>
        <w:t>! شد</w:t>
      </w:r>
      <w:r w:rsidR="000B4ACD" w:rsidRPr="000B4ACD">
        <w:rPr>
          <w:rFonts w:hint="cs"/>
          <w:rtl/>
          <w:lang w:bidi="fa-IR"/>
        </w:rPr>
        <w:t>ی</w:t>
      </w:r>
      <w:r w:rsidR="000B4ACD" w:rsidRPr="000B4ACD">
        <w:rPr>
          <w:rFonts w:hint="eastAsia"/>
          <w:rtl/>
          <w:lang w:bidi="fa-IR"/>
        </w:rPr>
        <w:t>دتر</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عذاب ها در روز ق</w:t>
      </w:r>
      <w:r w:rsidR="000B4ACD" w:rsidRPr="000B4ACD">
        <w:rPr>
          <w:rFonts w:hint="cs"/>
          <w:rtl/>
          <w:lang w:bidi="fa-IR"/>
        </w:rPr>
        <w:t>ی</w:t>
      </w:r>
      <w:r w:rsidR="000B4ACD" w:rsidRPr="000B4ACD">
        <w:rPr>
          <w:rFonts w:hint="eastAsia"/>
          <w:rtl/>
          <w:lang w:bidi="fa-IR"/>
        </w:rPr>
        <w:t>امت</w:t>
      </w:r>
      <w:r w:rsidR="000B4ACD" w:rsidRPr="000B4ACD">
        <w:rPr>
          <w:rtl/>
          <w:lang w:bidi="fa-IR"/>
        </w:rPr>
        <w:t xml:space="preserve"> برا</w:t>
      </w:r>
      <w:r w:rsidR="000B4ACD" w:rsidRPr="000B4ACD">
        <w:rPr>
          <w:rFonts w:hint="cs"/>
          <w:rtl/>
          <w:lang w:bidi="fa-IR"/>
        </w:rPr>
        <w:t>ی</w:t>
      </w:r>
      <w:r w:rsidR="000B4ACD" w:rsidRPr="000B4ACD">
        <w:rPr>
          <w:rtl/>
          <w:lang w:bidi="fa-IR"/>
        </w:rPr>
        <w:t xml:space="preserve"> کسان</w:t>
      </w:r>
      <w:r w:rsidR="000B4ACD" w:rsidRPr="000B4ACD">
        <w:rPr>
          <w:rFonts w:hint="cs"/>
          <w:rtl/>
          <w:lang w:bidi="fa-IR"/>
        </w:rPr>
        <w:t>ی</w:t>
      </w:r>
      <w:r w:rsidR="000B4ACD" w:rsidRPr="000B4ACD">
        <w:rPr>
          <w:rtl/>
          <w:lang w:bidi="fa-IR"/>
        </w:rPr>
        <w:t xml:space="preserve"> است که مانندگان</w:t>
      </w:r>
      <w:r w:rsidR="000B4ACD" w:rsidRPr="000B4ACD">
        <w:rPr>
          <w:rFonts w:hint="cs"/>
          <w:rtl/>
          <w:lang w:bidi="fa-IR"/>
        </w:rPr>
        <w:t>ی</w:t>
      </w:r>
      <w:r w:rsidR="000B4ACD" w:rsidRPr="000B4ACD">
        <w:rPr>
          <w:rtl/>
          <w:lang w:bidi="fa-IR"/>
        </w:rPr>
        <w:t xml:space="preserve"> برا</w:t>
      </w:r>
      <w:r w:rsidR="000B4ACD" w:rsidRPr="000B4ACD">
        <w:rPr>
          <w:rFonts w:hint="cs"/>
          <w:rtl/>
          <w:lang w:bidi="fa-IR"/>
        </w:rPr>
        <w:t>ی</w:t>
      </w:r>
      <w:r w:rsidR="000B4ACD" w:rsidRPr="000B4ACD">
        <w:rPr>
          <w:rtl/>
          <w:lang w:bidi="fa-IR"/>
        </w:rPr>
        <w:t xml:space="preserve"> آفر</w:t>
      </w:r>
      <w:r w:rsidR="000B4ACD" w:rsidRPr="000B4ACD">
        <w:rPr>
          <w:rFonts w:hint="cs"/>
          <w:rtl/>
          <w:lang w:bidi="fa-IR"/>
        </w:rPr>
        <w:t>ی</w:t>
      </w:r>
      <w:r w:rsidR="000B4ACD" w:rsidRPr="000B4ACD">
        <w:rPr>
          <w:rFonts w:hint="eastAsia"/>
          <w:rtl/>
          <w:lang w:bidi="fa-IR"/>
        </w:rPr>
        <w:t>دگان</w:t>
      </w:r>
      <w:r w:rsidR="000B4ACD" w:rsidRPr="000B4ACD">
        <w:rPr>
          <w:rtl/>
          <w:lang w:bidi="fa-IR"/>
        </w:rPr>
        <w:t xml:space="preserve"> خدا قرار م</w:t>
      </w:r>
      <w:r w:rsidR="000B4ACD" w:rsidRPr="000B4ACD">
        <w:rPr>
          <w:rFonts w:hint="cs"/>
          <w:rtl/>
          <w:lang w:bidi="fa-IR"/>
        </w:rPr>
        <w:t>ی</w:t>
      </w:r>
      <w:r w:rsidR="000B4ACD" w:rsidRPr="000B4ACD">
        <w:rPr>
          <w:rtl/>
          <w:lang w:bidi="fa-IR"/>
        </w:rPr>
        <w:t xml:space="preserve"> دهند»، ما هم آن را تکه تکه کرد</w:t>
      </w:r>
      <w:r w:rsidR="000B4ACD" w:rsidRPr="000B4ACD">
        <w:rPr>
          <w:rFonts w:hint="cs"/>
          <w:rtl/>
          <w:lang w:bidi="fa-IR"/>
        </w:rPr>
        <w:t>ی</w:t>
      </w:r>
      <w:r w:rsidR="000B4ACD" w:rsidRPr="000B4ACD">
        <w:rPr>
          <w:rFonts w:hint="eastAsia"/>
          <w:rtl/>
          <w:lang w:bidi="fa-IR"/>
        </w:rPr>
        <w:t>م</w:t>
      </w:r>
      <w:r w:rsidR="000B4ACD" w:rsidRPr="000B4ACD">
        <w:rPr>
          <w:rtl/>
          <w:lang w:bidi="fa-IR"/>
        </w:rPr>
        <w:t xml:space="preserve"> و با آن پشت</w:t>
      </w:r>
      <w:r w:rsidR="000B4ACD" w:rsidRPr="000B4ACD">
        <w:rPr>
          <w:rFonts w:hint="cs"/>
          <w:rtl/>
          <w:lang w:bidi="fa-IR"/>
        </w:rPr>
        <w:t>ی</w:t>
      </w:r>
      <w:r w:rsidR="000B4ACD" w:rsidRPr="000B4ACD">
        <w:rPr>
          <w:rtl/>
          <w:lang w:bidi="fa-IR"/>
        </w:rPr>
        <w:t xml:space="preserve"> درست کرد</w:t>
      </w:r>
      <w:r w:rsidR="000B4ACD" w:rsidRPr="000B4ACD">
        <w:rPr>
          <w:rFonts w:hint="cs"/>
          <w:rtl/>
          <w:lang w:bidi="fa-IR"/>
        </w:rPr>
        <w:t>ی</w:t>
      </w:r>
      <w:r w:rsidR="000B4ACD" w:rsidRPr="000B4ACD">
        <w:rPr>
          <w:rFonts w:hint="eastAsia"/>
          <w:rtl/>
          <w:lang w:bidi="fa-IR"/>
        </w:rPr>
        <w:t>م</w:t>
      </w:r>
      <w:r w:rsidR="000B4ACD" w:rsidRPr="000B4ACD">
        <w:rPr>
          <w:rtl/>
          <w:lang w:bidi="fa-IR"/>
        </w:rPr>
        <w:t>. (وصول 187 / 4).120 - فرمود: «در روز ق</w:t>
      </w:r>
      <w:r w:rsidR="000B4ACD" w:rsidRPr="000B4ACD">
        <w:rPr>
          <w:rFonts w:hint="cs"/>
          <w:rtl/>
          <w:lang w:bidi="fa-IR"/>
        </w:rPr>
        <w:t>ی</w:t>
      </w:r>
      <w:r w:rsidR="000B4ACD" w:rsidRPr="000B4ACD">
        <w:rPr>
          <w:rFonts w:hint="eastAsia"/>
          <w:rtl/>
          <w:lang w:bidi="fa-IR"/>
        </w:rPr>
        <w:t>امت</w:t>
      </w:r>
      <w:r w:rsidR="000B4ACD" w:rsidRPr="000B4ACD">
        <w:rPr>
          <w:rtl/>
          <w:lang w:bidi="fa-IR"/>
        </w:rPr>
        <w:t xml:space="preserve"> ستون</w:t>
      </w:r>
      <w:r w:rsidR="000B4ACD" w:rsidRPr="000B4ACD">
        <w:rPr>
          <w:rFonts w:hint="cs"/>
          <w:rtl/>
          <w:lang w:bidi="fa-IR"/>
        </w:rPr>
        <w:t>ی</w:t>
      </w:r>
      <w:r w:rsidR="000B4ACD" w:rsidRPr="000B4ACD">
        <w:rPr>
          <w:rtl/>
          <w:lang w:bidi="fa-IR"/>
        </w:rPr>
        <w:t xml:space="preserve"> از آتش ب</w:t>
      </w:r>
      <w:r w:rsidR="000B4ACD" w:rsidRPr="000B4ACD">
        <w:rPr>
          <w:rFonts w:hint="cs"/>
          <w:rtl/>
          <w:lang w:bidi="fa-IR"/>
        </w:rPr>
        <w:t>ی</w:t>
      </w:r>
      <w:r w:rsidR="000B4ACD" w:rsidRPr="000B4ACD">
        <w:rPr>
          <w:rFonts w:hint="eastAsia"/>
          <w:rtl/>
          <w:lang w:bidi="fa-IR"/>
        </w:rPr>
        <w:t>رون</w:t>
      </w:r>
      <w:r w:rsidR="000B4ACD" w:rsidRPr="000B4ACD">
        <w:rPr>
          <w:rtl/>
          <w:lang w:bidi="fa-IR"/>
        </w:rPr>
        <w:t xml:space="preserve"> م</w:t>
      </w:r>
      <w:r w:rsidR="000B4ACD" w:rsidRPr="000B4ACD">
        <w:rPr>
          <w:rFonts w:hint="cs"/>
          <w:rtl/>
          <w:lang w:bidi="fa-IR"/>
        </w:rPr>
        <w:t>ی</w:t>
      </w:r>
      <w:r w:rsidR="000B4ACD" w:rsidRPr="000B4ACD">
        <w:rPr>
          <w:rtl/>
          <w:lang w:bidi="fa-IR"/>
        </w:rPr>
        <w:t xml:space="preserve"> آ</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با دو چشم که م</w:t>
      </w:r>
      <w:r w:rsidR="000B4ACD" w:rsidRPr="000B4ACD">
        <w:rPr>
          <w:rFonts w:hint="cs"/>
          <w:rtl/>
          <w:lang w:bidi="fa-IR"/>
        </w:rPr>
        <w:t>ی</w:t>
      </w:r>
      <w:r w:rsidR="000B4ACD" w:rsidRPr="000B4ACD">
        <w:rPr>
          <w:rtl/>
          <w:lang w:bidi="fa-IR"/>
        </w:rPr>
        <w:t xml:space="preserve"> ب</w:t>
      </w:r>
      <w:r w:rsidR="000B4ACD" w:rsidRPr="000B4ACD">
        <w:rPr>
          <w:rFonts w:hint="cs"/>
          <w:rtl/>
          <w:lang w:bidi="fa-IR"/>
        </w:rPr>
        <w:t>ی</w:t>
      </w:r>
      <w:r w:rsidR="000B4ACD" w:rsidRPr="000B4ACD">
        <w:rPr>
          <w:rFonts w:hint="eastAsia"/>
          <w:rtl/>
          <w:lang w:bidi="fa-IR"/>
        </w:rPr>
        <w:t>نند</w:t>
      </w:r>
      <w:r>
        <w:rPr>
          <w:rFonts w:hint="cs"/>
          <w:rtl/>
          <w:lang w:bidi="fa-IR"/>
        </w:rPr>
        <w:t xml:space="preserve"> </w:t>
      </w:r>
      <w:r w:rsidR="000B4ACD" w:rsidRPr="000B4ACD">
        <w:rPr>
          <w:rFonts w:hint="eastAsia"/>
          <w:rtl/>
          <w:lang w:bidi="fa-IR"/>
        </w:rPr>
        <w:t>و</w:t>
      </w:r>
      <w:r w:rsidR="000B4ACD" w:rsidRPr="000B4ACD">
        <w:rPr>
          <w:rtl/>
          <w:lang w:bidi="fa-IR"/>
        </w:rPr>
        <w:t xml:space="preserve"> دو گوش که م</w:t>
      </w:r>
      <w:r w:rsidR="000B4ACD" w:rsidRPr="000B4ACD">
        <w:rPr>
          <w:rFonts w:hint="cs"/>
          <w:rtl/>
          <w:lang w:bidi="fa-IR"/>
        </w:rPr>
        <w:t>ی</w:t>
      </w:r>
      <w:r w:rsidR="000B4ACD" w:rsidRPr="000B4ACD">
        <w:rPr>
          <w:rtl/>
          <w:lang w:bidi="fa-IR"/>
        </w:rPr>
        <w:t xml:space="preserve"> شنوند و زبان</w:t>
      </w:r>
      <w:r w:rsidR="000B4ACD" w:rsidRPr="000B4ACD">
        <w:rPr>
          <w:rFonts w:hint="cs"/>
          <w:rtl/>
          <w:lang w:bidi="fa-IR"/>
        </w:rPr>
        <w:t>ی</w:t>
      </w:r>
      <w:r w:rsidR="000B4ACD" w:rsidRPr="000B4ACD">
        <w:rPr>
          <w:rtl/>
          <w:lang w:bidi="fa-IR"/>
        </w:rPr>
        <w:t xml:space="preserve"> که با آن سخن م</w:t>
      </w:r>
      <w:r w:rsidR="000B4ACD" w:rsidRPr="000B4ACD">
        <w:rPr>
          <w:rFonts w:hint="cs"/>
          <w:rtl/>
          <w:lang w:bidi="fa-IR"/>
        </w:rPr>
        <w:t>ی</w:t>
      </w:r>
      <w:r w:rsidR="000B4ACD" w:rsidRPr="000B4ACD">
        <w:rPr>
          <w:rtl/>
          <w:lang w:bidi="fa-IR"/>
        </w:rPr>
        <w:t xml:space="preserve"> گو</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آن گاه م</w:t>
      </w:r>
      <w:r w:rsidR="000B4ACD" w:rsidRPr="000B4ACD">
        <w:rPr>
          <w:rFonts w:hint="cs"/>
          <w:rtl/>
          <w:lang w:bidi="fa-IR"/>
        </w:rPr>
        <w:t>ی</w:t>
      </w:r>
      <w:r w:rsidR="000B4ACD" w:rsidRPr="000B4ACD">
        <w:rPr>
          <w:rtl/>
          <w:lang w:bidi="fa-IR"/>
        </w:rPr>
        <w:t xml:space="preserve"> گو</w:t>
      </w:r>
      <w:r w:rsidR="000B4ACD" w:rsidRPr="000B4ACD">
        <w:rPr>
          <w:rFonts w:hint="cs"/>
          <w:rtl/>
          <w:lang w:bidi="fa-IR"/>
        </w:rPr>
        <w:t>ی</w:t>
      </w:r>
      <w:r w:rsidR="000B4ACD" w:rsidRPr="000B4ACD">
        <w:rPr>
          <w:rFonts w:hint="eastAsia"/>
          <w:rtl/>
          <w:lang w:bidi="fa-IR"/>
        </w:rPr>
        <w:t>د</w:t>
      </w:r>
      <w:r w:rsidR="000B4ACD" w:rsidRPr="000B4ACD">
        <w:rPr>
          <w:rtl/>
          <w:lang w:bidi="fa-IR"/>
        </w:rPr>
        <w:t>: من به سه تن موکلم: کس</w:t>
      </w:r>
      <w:r w:rsidR="000B4ACD" w:rsidRPr="000B4ACD">
        <w:rPr>
          <w:rFonts w:hint="cs"/>
          <w:rtl/>
          <w:lang w:bidi="fa-IR"/>
        </w:rPr>
        <w:t>ی</w:t>
      </w:r>
      <w:r w:rsidR="000B4ACD" w:rsidRPr="000B4ACD">
        <w:rPr>
          <w:rtl/>
          <w:lang w:bidi="fa-IR"/>
        </w:rPr>
        <w:t xml:space="preserve"> که با خداوند، خدا</w:t>
      </w:r>
      <w:r w:rsidR="000B4ACD" w:rsidRPr="000B4ACD">
        <w:rPr>
          <w:rFonts w:hint="cs"/>
          <w:rtl/>
          <w:lang w:bidi="fa-IR"/>
        </w:rPr>
        <w:t>ی</w:t>
      </w:r>
      <w:r w:rsidR="000B4ACD" w:rsidRPr="000B4ACD">
        <w:rPr>
          <w:rtl/>
          <w:lang w:bidi="fa-IR"/>
        </w:rPr>
        <w:t xml:space="preserve"> د</w:t>
      </w:r>
      <w:r w:rsidR="000B4ACD" w:rsidRPr="000B4ACD">
        <w:rPr>
          <w:rFonts w:hint="cs"/>
          <w:rtl/>
          <w:lang w:bidi="fa-IR"/>
        </w:rPr>
        <w:t>ی</w:t>
      </w:r>
      <w:r w:rsidR="000B4ACD" w:rsidRPr="000B4ACD">
        <w:rPr>
          <w:rFonts w:hint="eastAsia"/>
          <w:rtl/>
          <w:lang w:bidi="fa-IR"/>
        </w:rPr>
        <w:t>گر</w:t>
      </w:r>
      <w:r w:rsidR="000B4ACD" w:rsidRPr="000B4ACD">
        <w:rPr>
          <w:rFonts w:hint="cs"/>
          <w:rtl/>
          <w:lang w:bidi="fa-IR"/>
        </w:rPr>
        <w:t>ی</w:t>
      </w:r>
      <w:r w:rsidR="000B4ACD" w:rsidRPr="000B4ACD">
        <w:rPr>
          <w:rtl/>
          <w:lang w:bidi="fa-IR"/>
        </w:rPr>
        <w:t xml:space="preserve"> بخواند؛ و به هر جبار سخت دل؛ و به صورت سازان» (وصول 150 / 4).121 - در فتح مکه وارد ب</w:t>
      </w:r>
      <w:r w:rsidR="000B4ACD" w:rsidRPr="000B4ACD">
        <w:rPr>
          <w:rFonts w:hint="cs"/>
          <w:rtl/>
          <w:lang w:bidi="fa-IR"/>
        </w:rPr>
        <w:t>ی</w:t>
      </w:r>
      <w:r w:rsidR="000B4ACD" w:rsidRPr="000B4ACD">
        <w:rPr>
          <w:rFonts w:hint="eastAsia"/>
          <w:rtl/>
          <w:lang w:bidi="fa-IR"/>
        </w:rPr>
        <w:t>ت</w:t>
      </w:r>
      <w:r w:rsidR="000B4ACD" w:rsidRPr="000B4ACD">
        <w:rPr>
          <w:rtl/>
          <w:lang w:bidi="fa-IR"/>
        </w:rPr>
        <w:t xml:space="preserve"> نشد تا همه </w:t>
      </w:r>
      <w:r w:rsidR="000B4ACD" w:rsidRPr="000B4ACD">
        <w:rPr>
          <w:rFonts w:hint="cs"/>
          <w:rtl/>
          <w:lang w:bidi="fa-IR"/>
        </w:rPr>
        <w:t>ی</w:t>
      </w:r>
      <w:r w:rsidR="000B4ACD" w:rsidRPr="000B4ACD">
        <w:rPr>
          <w:rtl/>
          <w:lang w:bidi="fa-IR"/>
        </w:rPr>
        <w:t xml:space="preserve"> صورت ها را در آن محو کردند. (وصول 274 / 3).122 - «مجاعه» نام</w:t>
      </w:r>
      <w:r w:rsidR="000B4ACD" w:rsidRPr="000B4ACD">
        <w:rPr>
          <w:rFonts w:hint="cs"/>
          <w:rtl/>
          <w:lang w:bidi="fa-IR"/>
        </w:rPr>
        <w:t>ی</w:t>
      </w:r>
      <w:r w:rsidR="000B4ACD" w:rsidRPr="000B4ACD">
        <w:rPr>
          <w:rtl/>
          <w:lang w:bidi="fa-IR"/>
        </w:rPr>
        <w:t xml:space="preserve"> نزد پ</w:t>
      </w:r>
      <w:r w:rsidR="000B4ACD" w:rsidRPr="000B4ACD">
        <w:rPr>
          <w:rFonts w:hint="cs"/>
          <w:rtl/>
          <w:lang w:bidi="fa-IR"/>
        </w:rPr>
        <w:t>ی</w:t>
      </w:r>
      <w:r w:rsidR="000B4ACD" w:rsidRPr="000B4ACD">
        <w:rPr>
          <w:rFonts w:hint="eastAsia"/>
          <w:rtl/>
          <w:lang w:bidi="fa-IR"/>
        </w:rPr>
        <w:t>غمبر</w:t>
      </w:r>
      <w:r w:rsidR="000B4ACD" w:rsidRPr="000B4ACD">
        <w:rPr>
          <w:rtl/>
          <w:lang w:bidi="fa-IR"/>
        </w:rPr>
        <w:t xml:space="preserve"> آمد و د</w:t>
      </w:r>
      <w:r w:rsidR="000B4ACD" w:rsidRPr="000B4ACD">
        <w:rPr>
          <w:rFonts w:hint="cs"/>
          <w:rtl/>
          <w:lang w:bidi="fa-IR"/>
        </w:rPr>
        <w:t>ی</w:t>
      </w:r>
      <w:r w:rsidR="000B4ACD" w:rsidRPr="000B4ACD">
        <w:rPr>
          <w:rFonts w:hint="eastAsia"/>
          <w:rtl/>
          <w:lang w:bidi="fa-IR"/>
        </w:rPr>
        <w:t>ه</w:t>
      </w:r>
      <w:r w:rsidR="000B4ACD" w:rsidRPr="000B4ACD">
        <w:rPr>
          <w:rtl/>
          <w:lang w:bidi="fa-IR"/>
        </w:rPr>
        <w:t xml:space="preserve"> </w:t>
      </w:r>
      <w:r w:rsidR="000B4ACD" w:rsidRPr="000B4ACD">
        <w:rPr>
          <w:rFonts w:hint="cs"/>
          <w:rtl/>
          <w:lang w:bidi="fa-IR"/>
        </w:rPr>
        <w:t>ی</w:t>
      </w:r>
      <w:r w:rsidR="000B4ACD" w:rsidRPr="000B4ACD">
        <w:rPr>
          <w:rtl/>
          <w:lang w:bidi="fa-IR"/>
        </w:rPr>
        <w:t xml:space="preserve"> براردش را که بن</w:t>
      </w:r>
      <w:r w:rsidR="000B4ACD" w:rsidRPr="000B4ACD">
        <w:rPr>
          <w:rFonts w:hint="cs"/>
          <w:rtl/>
          <w:lang w:bidi="fa-IR"/>
        </w:rPr>
        <w:t>ی</w:t>
      </w:r>
      <w:r w:rsidR="000B4ACD" w:rsidRPr="000B4ACD">
        <w:rPr>
          <w:rtl/>
          <w:lang w:bidi="fa-IR"/>
        </w:rPr>
        <w:t xml:space="preserve"> ذهل او را کشته بودند مطالبه کرد، پ</w:t>
      </w:r>
      <w:r w:rsidR="000B4ACD" w:rsidRPr="000B4ACD">
        <w:rPr>
          <w:rFonts w:hint="cs"/>
          <w:rtl/>
          <w:lang w:bidi="fa-IR"/>
        </w:rPr>
        <w:t>ی</w:t>
      </w:r>
      <w:r w:rsidR="000B4ACD" w:rsidRPr="000B4ACD">
        <w:rPr>
          <w:rFonts w:hint="eastAsia"/>
          <w:rtl/>
          <w:lang w:bidi="fa-IR"/>
        </w:rPr>
        <w:t>غمبر</w:t>
      </w:r>
      <w:r w:rsidR="000B4ACD" w:rsidRPr="000B4ACD">
        <w:rPr>
          <w:rtl/>
          <w:lang w:bidi="fa-IR"/>
        </w:rPr>
        <w:t xml:space="preserve"> فرمود: «اگر برا</w:t>
      </w:r>
      <w:r w:rsidR="000B4ACD" w:rsidRPr="000B4ACD">
        <w:rPr>
          <w:rFonts w:hint="cs"/>
          <w:rtl/>
          <w:lang w:bidi="fa-IR"/>
        </w:rPr>
        <w:t>ی</w:t>
      </w:r>
      <w:r w:rsidR="000B4ACD" w:rsidRPr="000B4ACD">
        <w:rPr>
          <w:rtl/>
          <w:lang w:bidi="fa-IR"/>
        </w:rPr>
        <w:t xml:space="preserve"> مشرک</w:t>
      </w:r>
      <w:r w:rsidR="000B4ACD" w:rsidRPr="000B4ACD">
        <w:rPr>
          <w:rFonts w:hint="cs"/>
          <w:rtl/>
          <w:lang w:bidi="fa-IR"/>
        </w:rPr>
        <w:t>ی</w:t>
      </w:r>
      <w:r w:rsidR="000B4ACD" w:rsidRPr="000B4ACD">
        <w:rPr>
          <w:rtl/>
          <w:lang w:bidi="fa-IR"/>
        </w:rPr>
        <w:t xml:space="preserve"> د</w:t>
      </w:r>
      <w:r w:rsidR="000B4ACD" w:rsidRPr="000B4ACD">
        <w:rPr>
          <w:rFonts w:hint="cs"/>
          <w:rtl/>
          <w:lang w:bidi="fa-IR"/>
        </w:rPr>
        <w:t>ی</w:t>
      </w:r>
      <w:r w:rsidR="000B4ACD" w:rsidRPr="000B4ACD">
        <w:rPr>
          <w:rFonts w:hint="eastAsia"/>
          <w:rtl/>
          <w:lang w:bidi="fa-IR"/>
        </w:rPr>
        <w:t>ه</w:t>
      </w:r>
      <w:r w:rsidR="000B4ACD" w:rsidRPr="000B4ACD">
        <w:rPr>
          <w:rtl/>
          <w:lang w:bidi="fa-IR"/>
        </w:rPr>
        <w:t xml:space="preserve"> قرار م</w:t>
      </w:r>
      <w:r w:rsidR="000B4ACD" w:rsidRPr="000B4ACD">
        <w:rPr>
          <w:rFonts w:hint="cs"/>
          <w:rtl/>
          <w:lang w:bidi="fa-IR"/>
        </w:rPr>
        <w:t>ی</w:t>
      </w:r>
      <w:r w:rsidR="000B4ACD" w:rsidRPr="000B4ACD">
        <w:rPr>
          <w:rtl/>
          <w:lang w:bidi="fa-IR"/>
        </w:rPr>
        <w:t xml:space="preserve"> دادم برا</w:t>
      </w:r>
      <w:r w:rsidR="000B4ACD" w:rsidRPr="000B4ACD">
        <w:rPr>
          <w:rFonts w:hint="cs"/>
          <w:rtl/>
          <w:lang w:bidi="fa-IR"/>
        </w:rPr>
        <w:t>ی</w:t>
      </w:r>
      <w:r w:rsidR="000B4ACD" w:rsidRPr="000B4ACD">
        <w:rPr>
          <w:rtl/>
          <w:lang w:bidi="fa-IR"/>
        </w:rPr>
        <w:t xml:space="preserve"> برادرت هم قرار م</w:t>
      </w:r>
      <w:r w:rsidR="000B4ACD" w:rsidRPr="000B4ACD">
        <w:rPr>
          <w:rFonts w:hint="cs"/>
          <w:rtl/>
          <w:lang w:bidi="fa-IR"/>
        </w:rPr>
        <w:t>ی</w:t>
      </w:r>
      <w:r w:rsidR="000B4ACD" w:rsidRPr="000B4ACD">
        <w:rPr>
          <w:rtl/>
          <w:lang w:bidi="fa-IR"/>
        </w:rPr>
        <w:t xml:space="preserve"> دادم اما تو را از آن </w:t>
      </w:r>
      <w:r w:rsidR="000B4ACD" w:rsidRPr="000B4ACD">
        <w:rPr>
          <w:rtl/>
          <w:lang w:bidi="fa-IR"/>
        </w:rPr>
        <w:lastRenderedPageBreak/>
        <w:t>م</w:t>
      </w:r>
      <w:r w:rsidR="000B4ACD" w:rsidRPr="000B4ACD">
        <w:rPr>
          <w:rFonts w:hint="cs"/>
          <w:rtl/>
          <w:lang w:bidi="fa-IR"/>
        </w:rPr>
        <w:t>ی</w:t>
      </w:r>
      <w:r w:rsidR="000B4ACD" w:rsidRPr="000B4ACD">
        <w:rPr>
          <w:rtl/>
          <w:lang w:bidi="fa-IR"/>
        </w:rPr>
        <w:t xml:space="preserve"> دهم تا راض</w:t>
      </w:r>
      <w:r w:rsidR="000B4ACD" w:rsidRPr="000B4ACD">
        <w:rPr>
          <w:rFonts w:hint="cs"/>
          <w:rtl/>
          <w:lang w:bidi="fa-IR"/>
        </w:rPr>
        <w:t>ی</w:t>
      </w:r>
      <w:r w:rsidR="000B4ACD" w:rsidRPr="000B4ACD">
        <w:rPr>
          <w:rtl/>
          <w:lang w:bidi="fa-IR"/>
        </w:rPr>
        <w:t xml:space="preserve"> شو</w:t>
      </w:r>
      <w:r w:rsidR="000B4ACD" w:rsidRPr="000B4ACD">
        <w:rPr>
          <w:rFonts w:hint="cs"/>
          <w:rtl/>
          <w:lang w:bidi="fa-IR"/>
        </w:rPr>
        <w:t>ی</w:t>
      </w:r>
      <w:r w:rsidR="000B4ACD" w:rsidRPr="000B4ACD">
        <w:rPr>
          <w:rFonts w:hint="eastAsia"/>
          <w:rtl/>
          <w:lang w:bidi="fa-IR"/>
        </w:rPr>
        <w:t>»،</w:t>
      </w:r>
      <w:r w:rsidR="000B4ACD" w:rsidRPr="000B4ACD">
        <w:rPr>
          <w:rtl/>
          <w:lang w:bidi="fa-IR"/>
        </w:rPr>
        <w:t xml:space="preserve"> آن گاه برا</w:t>
      </w:r>
      <w:r w:rsidR="000B4ACD" w:rsidRPr="000B4ACD">
        <w:rPr>
          <w:rFonts w:hint="cs"/>
          <w:rtl/>
          <w:lang w:bidi="fa-IR"/>
        </w:rPr>
        <w:t>ی</w:t>
      </w:r>
      <w:r w:rsidR="000B4ACD" w:rsidRPr="000B4ACD">
        <w:rPr>
          <w:rtl/>
          <w:lang w:bidi="fa-IR"/>
        </w:rPr>
        <w:t xml:space="preserve"> او نامه ا</w:t>
      </w:r>
      <w:r w:rsidR="000B4ACD" w:rsidRPr="000B4ACD">
        <w:rPr>
          <w:rFonts w:hint="cs"/>
          <w:rtl/>
          <w:lang w:bidi="fa-IR"/>
        </w:rPr>
        <w:t>ی</w:t>
      </w:r>
      <w:r w:rsidR="000B4ACD" w:rsidRPr="000B4ACD">
        <w:rPr>
          <w:rtl/>
          <w:lang w:bidi="fa-IR"/>
        </w:rPr>
        <w:t xml:space="preserve"> نوشت که اول</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خمس</w:t>
      </w:r>
      <w:r w:rsidR="000B4ACD" w:rsidRPr="000B4ACD">
        <w:rPr>
          <w:rFonts w:hint="cs"/>
          <w:rtl/>
          <w:lang w:bidi="fa-IR"/>
        </w:rPr>
        <w:t>ی</w:t>
      </w:r>
      <w:r w:rsidR="000B4ACD" w:rsidRPr="000B4ACD">
        <w:rPr>
          <w:rtl/>
          <w:lang w:bidi="fa-IR"/>
        </w:rPr>
        <w:t xml:space="preserve"> که از بن</w:t>
      </w:r>
      <w:r w:rsidR="000B4ACD" w:rsidRPr="000B4ACD">
        <w:rPr>
          <w:rFonts w:hint="cs"/>
          <w:rtl/>
          <w:lang w:bidi="fa-IR"/>
        </w:rPr>
        <w:t>ی</w:t>
      </w:r>
      <w:r w:rsidR="000B4ACD" w:rsidRPr="000B4ACD">
        <w:rPr>
          <w:rtl/>
          <w:lang w:bidi="fa-IR"/>
        </w:rPr>
        <w:t xml:space="preserve"> ذهل گرفته م</w:t>
      </w:r>
      <w:r w:rsidR="000B4ACD" w:rsidRPr="000B4ACD">
        <w:rPr>
          <w:rFonts w:hint="cs"/>
          <w:rtl/>
          <w:lang w:bidi="fa-IR"/>
        </w:rPr>
        <w:t>ی</w:t>
      </w:r>
      <w:r w:rsidR="000B4ACD" w:rsidRPr="000B4ACD">
        <w:rPr>
          <w:rtl/>
          <w:lang w:bidi="fa-IR"/>
        </w:rPr>
        <w:t xml:space="preserve"> شود صد شتر به او بدهند و قسمت</w:t>
      </w:r>
      <w:r w:rsidR="000B4ACD" w:rsidRPr="000B4ACD">
        <w:rPr>
          <w:rFonts w:hint="cs"/>
          <w:rtl/>
          <w:lang w:bidi="fa-IR"/>
        </w:rPr>
        <w:t>ی</w:t>
      </w:r>
      <w:r w:rsidR="000B4ACD" w:rsidRPr="000B4ACD">
        <w:rPr>
          <w:rtl/>
          <w:lang w:bidi="fa-IR"/>
        </w:rPr>
        <w:t xml:space="preserve"> را دادند اما چون بن</w:t>
      </w:r>
      <w:r w:rsidR="000B4ACD" w:rsidRPr="000B4ACD">
        <w:rPr>
          <w:rFonts w:hint="cs"/>
          <w:rtl/>
          <w:lang w:bidi="fa-IR"/>
        </w:rPr>
        <w:t>ی</w:t>
      </w:r>
      <w:r w:rsidR="000B4ACD" w:rsidRPr="000B4ACD">
        <w:rPr>
          <w:rtl/>
          <w:lang w:bidi="fa-IR"/>
        </w:rPr>
        <w:t xml:space="preserve"> ذهل مسلمان شدند باق</w:t>
      </w:r>
      <w:r w:rsidR="000B4ACD" w:rsidRPr="000B4ACD">
        <w:rPr>
          <w:rFonts w:hint="cs"/>
          <w:rtl/>
          <w:lang w:bidi="fa-IR"/>
        </w:rPr>
        <w:t>ی</w:t>
      </w:r>
      <w:r w:rsidR="000B4ACD" w:rsidRPr="000B4ACD">
        <w:rPr>
          <w:rtl/>
          <w:lang w:bidi="fa-IR"/>
        </w:rPr>
        <w:t xml:space="preserve"> را نم</w:t>
      </w:r>
      <w:r w:rsidR="000B4ACD" w:rsidRPr="000B4ACD">
        <w:rPr>
          <w:rFonts w:hint="cs"/>
          <w:rtl/>
          <w:lang w:bidi="fa-IR"/>
        </w:rPr>
        <w:t>ی</w:t>
      </w:r>
      <w:r w:rsidR="000B4ACD" w:rsidRPr="000B4ACD">
        <w:rPr>
          <w:rtl/>
          <w:lang w:bidi="fa-IR"/>
        </w:rPr>
        <w:t xml:space="preserve"> دادند، مجاعه نزد ابوبکر رفت و نامه را نشان داد، ابوبکر دوازده هزار صاع از صدقه </w:t>
      </w:r>
      <w:r w:rsidR="000B4ACD" w:rsidRPr="000B4ACD">
        <w:rPr>
          <w:rFonts w:hint="cs"/>
          <w:rtl/>
          <w:lang w:bidi="fa-IR"/>
        </w:rPr>
        <w:t>ی</w:t>
      </w:r>
      <w:r w:rsidR="000B4ACD" w:rsidRPr="000B4ACD">
        <w:rPr>
          <w:rtl/>
          <w:lang w:bidi="fa-IR"/>
        </w:rPr>
        <w:t xml:space="preserve"> </w:t>
      </w:r>
      <w:r w:rsidR="000B4ACD" w:rsidRPr="000B4ACD">
        <w:rPr>
          <w:rFonts w:hint="cs"/>
          <w:rtl/>
          <w:lang w:bidi="fa-IR"/>
        </w:rPr>
        <w:t>ی</w:t>
      </w:r>
      <w:r w:rsidR="000B4ACD" w:rsidRPr="000B4ACD">
        <w:rPr>
          <w:rFonts w:hint="eastAsia"/>
          <w:rtl/>
          <w:lang w:bidi="fa-IR"/>
        </w:rPr>
        <w:t>مامه</w:t>
      </w:r>
      <w:r w:rsidR="000B4ACD" w:rsidRPr="000B4ACD">
        <w:rPr>
          <w:rtl/>
          <w:lang w:bidi="fa-IR"/>
        </w:rPr>
        <w:t xml:space="preserve"> به او داد از گندم و جو و خرما. (وصول 119 / 2).123 - پ</w:t>
      </w:r>
      <w:r w:rsidR="000B4ACD" w:rsidRPr="000B4ACD">
        <w:rPr>
          <w:rFonts w:hint="cs"/>
          <w:rtl/>
          <w:lang w:bidi="fa-IR"/>
        </w:rPr>
        <w:t>ی</w:t>
      </w:r>
      <w:r w:rsidR="000B4ACD" w:rsidRPr="000B4ACD">
        <w:rPr>
          <w:rFonts w:hint="eastAsia"/>
          <w:rtl/>
          <w:lang w:bidi="fa-IR"/>
        </w:rPr>
        <w:t>غمبر</w:t>
      </w:r>
      <w:r w:rsidR="000B4ACD" w:rsidRPr="000B4ACD">
        <w:rPr>
          <w:rtl/>
          <w:lang w:bidi="fa-IR"/>
        </w:rPr>
        <w:t xml:space="preserve"> اباجهم را برا</w:t>
      </w:r>
      <w:r w:rsidR="000B4ACD" w:rsidRPr="000B4ACD">
        <w:rPr>
          <w:rFonts w:hint="cs"/>
          <w:rtl/>
          <w:lang w:bidi="fa-IR"/>
        </w:rPr>
        <w:t>ی</w:t>
      </w:r>
      <w:r w:rsidR="000B4ACD" w:rsidRPr="000B4ACD">
        <w:rPr>
          <w:rtl/>
          <w:lang w:bidi="fa-IR"/>
        </w:rPr>
        <w:t xml:space="preserve"> ا</w:t>
      </w:r>
      <w:r w:rsidR="000B4ACD" w:rsidRPr="000B4ACD">
        <w:rPr>
          <w:rFonts w:hint="eastAsia"/>
          <w:rtl/>
          <w:lang w:bidi="fa-IR"/>
        </w:rPr>
        <w:t>خذ</w:t>
      </w:r>
      <w:r w:rsidR="000B4ACD" w:rsidRPr="000B4ACD">
        <w:rPr>
          <w:rtl/>
          <w:lang w:bidi="fa-IR"/>
        </w:rPr>
        <w:t xml:space="preserve"> صدقات فرستاد، </w:t>
      </w:r>
      <w:r w:rsidR="000B4ACD" w:rsidRPr="000B4ACD">
        <w:rPr>
          <w:rFonts w:hint="cs"/>
          <w:rtl/>
          <w:lang w:bidi="fa-IR"/>
        </w:rPr>
        <w:t>ی</w:t>
      </w:r>
      <w:r w:rsidR="000B4ACD" w:rsidRPr="000B4ACD">
        <w:rPr>
          <w:rFonts w:hint="eastAsia"/>
          <w:rtl/>
          <w:lang w:bidi="fa-IR"/>
        </w:rPr>
        <w:t>ک</w:t>
      </w:r>
      <w:r w:rsidR="000B4ACD" w:rsidRPr="000B4ACD">
        <w:rPr>
          <w:rFonts w:hint="cs"/>
          <w:rtl/>
          <w:lang w:bidi="fa-IR"/>
        </w:rPr>
        <w:t>ی</w:t>
      </w:r>
      <w:r w:rsidR="000B4ACD" w:rsidRPr="000B4ACD">
        <w:rPr>
          <w:rtl/>
          <w:lang w:bidi="fa-IR"/>
        </w:rPr>
        <w:t xml:space="preserve"> با او لجاج کرد، اباجهم او را زد و زخم</w:t>
      </w:r>
      <w:r w:rsidR="000B4ACD" w:rsidRPr="000B4ACD">
        <w:rPr>
          <w:rFonts w:hint="cs"/>
          <w:rtl/>
          <w:lang w:bidi="fa-IR"/>
        </w:rPr>
        <w:t>ی</w:t>
      </w:r>
      <w:r w:rsidR="000B4ACD" w:rsidRPr="000B4ACD">
        <w:rPr>
          <w:rtl/>
          <w:lang w:bidi="fa-IR"/>
        </w:rPr>
        <w:t xml:space="preserve"> کرد قوم او نزد پ</w:t>
      </w:r>
      <w:r w:rsidR="000B4ACD" w:rsidRPr="000B4ACD">
        <w:rPr>
          <w:rFonts w:hint="cs"/>
          <w:rtl/>
          <w:lang w:bidi="fa-IR"/>
        </w:rPr>
        <w:t>ی</w:t>
      </w:r>
      <w:r w:rsidR="000B4ACD" w:rsidRPr="000B4ACD">
        <w:rPr>
          <w:rFonts w:hint="eastAsia"/>
          <w:rtl/>
          <w:lang w:bidi="fa-IR"/>
        </w:rPr>
        <w:t>غمبر</w:t>
      </w:r>
      <w:r w:rsidR="000B4ACD" w:rsidRPr="000B4ACD">
        <w:rPr>
          <w:rtl/>
          <w:lang w:bidi="fa-IR"/>
        </w:rPr>
        <w:t xml:space="preserve"> آمدند و قصاص خواستند فرمود: «چن</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و چنان د</w:t>
      </w:r>
      <w:r w:rsidR="000B4ACD" w:rsidRPr="000B4ACD">
        <w:rPr>
          <w:rFonts w:hint="cs"/>
          <w:rtl/>
          <w:lang w:bidi="fa-IR"/>
        </w:rPr>
        <w:t>ی</w:t>
      </w:r>
      <w:r w:rsidR="000B4ACD" w:rsidRPr="000B4ACD">
        <w:rPr>
          <w:rFonts w:hint="eastAsia"/>
          <w:rtl/>
          <w:lang w:bidi="fa-IR"/>
        </w:rPr>
        <w:t>ه</w:t>
      </w:r>
      <w:r w:rsidR="000B4ACD" w:rsidRPr="000B4ACD">
        <w:rPr>
          <w:rtl/>
          <w:lang w:bidi="fa-IR"/>
        </w:rPr>
        <w:t xml:space="preserve"> بگ</w:t>
      </w:r>
      <w:r w:rsidR="000B4ACD" w:rsidRPr="000B4ACD">
        <w:rPr>
          <w:rFonts w:hint="cs"/>
          <w:rtl/>
          <w:lang w:bidi="fa-IR"/>
        </w:rPr>
        <w:t>ی</w:t>
      </w:r>
      <w:r w:rsidR="000B4ACD" w:rsidRPr="000B4ACD">
        <w:rPr>
          <w:rFonts w:hint="eastAsia"/>
          <w:rtl/>
          <w:lang w:bidi="fa-IR"/>
        </w:rPr>
        <w:t>ر</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قبول نکردند، تا سه بار ز</w:t>
      </w:r>
      <w:r w:rsidR="000B4ACD" w:rsidRPr="000B4ACD">
        <w:rPr>
          <w:rFonts w:hint="cs"/>
          <w:rtl/>
          <w:lang w:bidi="fa-IR"/>
        </w:rPr>
        <w:t>ی</w:t>
      </w:r>
      <w:r w:rsidR="000B4ACD" w:rsidRPr="000B4ACD">
        <w:rPr>
          <w:rFonts w:hint="eastAsia"/>
          <w:rtl/>
          <w:lang w:bidi="fa-IR"/>
        </w:rPr>
        <w:t>اد</w:t>
      </w:r>
      <w:r w:rsidR="000B4ACD" w:rsidRPr="000B4ACD">
        <w:rPr>
          <w:rtl/>
          <w:lang w:bidi="fa-IR"/>
        </w:rPr>
        <w:t xml:space="preserve"> کرد تا قبول کردند، فرمود: «آ</w:t>
      </w:r>
      <w:r w:rsidR="000B4ACD" w:rsidRPr="000B4ACD">
        <w:rPr>
          <w:rFonts w:hint="cs"/>
          <w:rtl/>
          <w:lang w:bidi="fa-IR"/>
        </w:rPr>
        <w:t>ی</w:t>
      </w:r>
      <w:r w:rsidR="000B4ACD" w:rsidRPr="000B4ACD">
        <w:rPr>
          <w:rFonts w:hint="eastAsia"/>
          <w:rtl/>
          <w:lang w:bidi="fa-IR"/>
        </w:rPr>
        <w:t>ا</w:t>
      </w:r>
      <w:r w:rsidR="000B4ACD" w:rsidRPr="000B4ACD">
        <w:rPr>
          <w:rtl/>
          <w:lang w:bidi="fa-IR"/>
        </w:rPr>
        <w:t xml:space="preserve"> مردم را از رضا</w:t>
      </w:r>
      <w:r w:rsidR="000B4ACD" w:rsidRPr="000B4ACD">
        <w:rPr>
          <w:rFonts w:hint="cs"/>
          <w:rtl/>
          <w:lang w:bidi="fa-IR"/>
        </w:rPr>
        <w:t>ی</w:t>
      </w:r>
      <w:r w:rsidR="000B4ACD" w:rsidRPr="000B4ACD">
        <w:rPr>
          <w:rFonts w:hint="eastAsia"/>
          <w:rtl/>
          <w:lang w:bidi="fa-IR"/>
        </w:rPr>
        <w:t>ت</w:t>
      </w:r>
      <w:r w:rsidR="000B4ACD" w:rsidRPr="000B4ACD">
        <w:rPr>
          <w:rtl/>
          <w:lang w:bidi="fa-IR"/>
        </w:rPr>
        <w:t xml:space="preserve"> شما خبر دهم؟» گفتند: آر</w:t>
      </w:r>
      <w:r w:rsidR="000B4ACD" w:rsidRPr="000B4ACD">
        <w:rPr>
          <w:rFonts w:hint="cs"/>
          <w:rtl/>
          <w:lang w:bidi="fa-IR"/>
        </w:rPr>
        <w:t>ی</w:t>
      </w:r>
      <w:r w:rsidR="000B4ACD" w:rsidRPr="000B4ACD">
        <w:rPr>
          <w:rFonts w:hint="eastAsia"/>
          <w:rtl/>
          <w:lang w:bidi="fa-IR"/>
        </w:rPr>
        <w:t>،</w:t>
      </w:r>
      <w:r w:rsidR="000B4ACD" w:rsidRPr="000B4ACD">
        <w:rPr>
          <w:rtl/>
          <w:lang w:bidi="fa-IR"/>
        </w:rPr>
        <w:t xml:space="preserve"> پ</w:t>
      </w:r>
      <w:r w:rsidR="000B4ACD" w:rsidRPr="000B4ACD">
        <w:rPr>
          <w:rFonts w:hint="cs"/>
          <w:rtl/>
          <w:lang w:bidi="fa-IR"/>
        </w:rPr>
        <w:t>ی</w:t>
      </w:r>
      <w:r w:rsidR="000B4ACD" w:rsidRPr="000B4ACD">
        <w:rPr>
          <w:rFonts w:hint="eastAsia"/>
          <w:rtl/>
          <w:lang w:bidi="fa-IR"/>
        </w:rPr>
        <w:t>غمبر</w:t>
      </w:r>
      <w:r w:rsidR="000B4ACD" w:rsidRPr="000B4ACD">
        <w:rPr>
          <w:rtl/>
          <w:lang w:bidi="fa-IR"/>
        </w:rPr>
        <w:t xml:space="preserve"> خطبه خواند و قصه بگفت و از ا</w:t>
      </w:r>
      <w:r w:rsidR="000B4ACD" w:rsidRPr="000B4ACD">
        <w:rPr>
          <w:rFonts w:hint="cs"/>
          <w:rtl/>
          <w:lang w:bidi="fa-IR"/>
        </w:rPr>
        <w:t>ی</w:t>
      </w:r>
      <w:r w:rsidR="000B4ACD" w:rsidRPr="000B4ACD">
        <w:rPr>
          <w:rFonts w:hint="eastAsia"/>
          <w:rtl/>
          <w:lang w:bidi="fa-IR"/>
        </w:rPr>
        <w:t>شان</w:t>
      </w:r>
      <w:r w:rsidR="000B4ACD" w:rsidRPr="000B4ACD">
        <w:rPr>
          <w:rtl/>
          <w:lang w:bidi="fa-IR"/>
        </w:rPr>
        <w:t xml:space="preserve"> پرس</w:t>
      </w:r>
      <w:r w:rsidR="000B4ACD" w:rsidRPr="000B4ACD">
        <w:rPr>
          <w:rFonts w:hint="cs"/>
          <w:rtl/>
          <w:lang w:bidi="fa-IR"/>
        </w:rPr>
        <w:t>ی</w:t>
      </w:r>
      <w:r w:rsidR="000B4ACD" w:rsidRPr="000B4ACD">
        <w:rPr>
          <w:rFonts w:hint="eastAsia"/>
          <w:rtl/>
          <w:lang w:bidi="fa-IR"/>
        </w:rPr>
        <w:t>د</w:t>
      </w:r>
      <w:r w:rsidR="000B4ACD" w:rsidRPr="000B4ACD">
        <w:rPr>
          <w:rtl/>
          <w:lang w:bidi="fa-IR"/>
        </w:rPr>
        <w:t>: «راض</w:t>
      </w:r>
      <w:r w:rsidR="000B4ACD" w:rsidRPr="000B4ACD">
        <w:rPr>
          <w:rFonts w:hint="cs"/>
          <w:rtl/>
          <w:lang w:bidi="fa-IR"/>
        </w:rPr>
        <w:t>ی</w:t>
      </w:r>
      <w:r w:rsidR="000B4ACD" w:rsidRPr="000B4ACD">
        <w:rPr>
          <w:rtl/>
          <w:lang w:bidi="fa-IR"/>
        </w:rPr>
        <w:t xml:space="preserve"> شد</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گفتند: نه، گروه</w:t>
      </w:r>
      <w:r w:rsidR="000B4ACD" w:rsidRPr="000B4ACD">
        <w:rPr>
          <w:rFonts w:hint="cs"/>
          <w:rtl/>
          <w:lang w:bidi="fa-IR"/>
        </w:rPr>
        <w:t>ی</w:t>
      </w:r>
      <w:r w:rsidR="000B4ACD" w:rsidRPr="000B4ACD">
        <w:rPr>
          <w:rtl/>
          <w:lang w:bidi="fa-IR"/>
        </w:rPr>
        <w:t xml:space="preserve"> از اصحاب خواستند ا</w:t>
      </w:r>
      <w:r w:rsidR="000B4ACD" w:rsidRPr="000B4ACD">
        <w:rPr>
          <w:rFonts w:hint="cs"/>
          <w:rtl/>
          <w:lang w:bidi="fa-IR"/>
        </w:rPr>
        <w:t>ی</w:t>
      </w:r>
      <w:r w:rsidR="000B4ACD" w:rsidRPr="000B4ACD">
        <w:rPr>
          <w:rFonts w:hint="eastAsia"/>
          <w:rtl/>
          <w:lang w:bidi="fa-IR"/>
        </w:rPr>
        <w:t>شان</w:t>
      </w:r>
      <w:r w:rsidR="000B4ACD" w:rsidRPr="000B4ACD">
        <w:rPr>
          <w:rtl/>
          <w:lang w:bidi="fa-IR"/>
        </w:rPr>
        <w:t xml:space="preserve"> را آزار دهند، پ</w:t>
      </w:r>
      <w:r w:rsidR="000B4ACD" w:rsidRPr="000B4ACD">
        <w:rPr>
          <w:rFonts w:hint="cs"/>
          <w:rtl/>
          <w:lang w:bidi="fa-IR"/>
        </w:rPr>
        <w:t>ی</w:t>
      </w:r>
      <w:r w:rsidR="000B4ACD" w:rsidRPr="000B4ACD">
        <w:rPr>
          <w:rFonts w:hint="eastAsia"/>
          <w:rtl/>
          <w:lang w:bidi="fa-IR"/>
        </w:rPr>
        <w:t>غمبر</w:t>
      </w:r>
      <w:r w:rsidR="000B4ACD" w:rsidRPr="000B4ACD">
        <w:rPr>
          <w:rtl/>
          <w:lang w:bidi="fa-IR"/>
        </w:rPr>
        <w:t xml:space="preserve"> مانع شد، از نو ا</w:t>
      </w:r>
      <w:r w:rsidR="000B4ACD" w:rsidRPr="000B4ACD">
        <w:rPr>
          <w:rFonts w:hint="cs"/>
          <w:rtl/>
          <w:lang w:bidi="fa-IR"/>
        </w:rPr>
        <w:t>ی</w:t>
      </w:r>
      <w:r w:rsidR="000B4ACD" w:rsidRPr="000B4ACD">
        <w:rPr>
          <w:rFonts w:hint="eastAsia"/>
          <w:rtl/>
          <w:lang w:bidi="fa-IR"/>
        </w:rPr>
        <w:t>شان</w:t>
      </w:r>
      <w:r w:rsidR="000B4ACD" w:rsidRPr="000B4ACD">
        <w:rPr>
          <w:rtl/>
          <w:lang w:bidi="fa-IR"/>
        </w:rPr>
        <w:t xml:space="preserve"> را بخواست و ز</w:t>
      </w:r>
      <w:r w:rsidR="000B4ACD" w:rsidRPr="000B4ACD">
        <w:rPr>
          <w:rFonts w:hint="cs"/>
          <w:rtl/>
          <w:lang w:bidi="fa-IR"/>
        </w:rPr>
        <w:t>ی</w:t>
      </w:r>
      <w:r w:rsidR="000B4ACD" w:rsidRPr="000B4ACD">
        <w:rPr>
          <w:rFonts w:hint="eastAsia"/>
          <w:rtl/>
          <w:lang w:bidi="fa-IR"/>
        </w:rPr>
        <w:t>اد</w:t>
      </w:r>
      <w:r w:rsidR="000B4ACD" w:rsidRPr="000B4ACD">
        <w:rPr>
          <w:rtl/>
          <w:lang w:bidi="fa-IR"/>
        </w:rPr>
        <w:t xml:space="preserve"> کرد و فرمود: «آ</w:t>
      </w:r>
      <w:r w:rsidR="000B4ACD" w:rsidRPr="000B4ACD">
        <w:rPr>
          <w:rFonts w:hint="cs"/>
          <w:rtl/>
          <w:lang w:bidi="fa-IR"/>
        </w:rPr>
        <w:t>ی</w:t>
      </w:r>
      <w:r w:rsidR="000B4ACD" w:rsidRPr="000B4ACD">
        <w:rPr>
          <w:rFonts w:hint="eastAsia"/>
          <w:rtl/>
          <w:lang w:bidi="fa-IR"/>
        </w:rPr>
        <w:t>ا</w:t>
      </w:r>
      <w:r w:rsidR="000B4ACD" w:rsidRPr="000B4ACD">
        <w:rPr>
          <w:rtl/>
          <w:lang w:bidi="fa-IR"/>
        </w:rPr>
        <w:t xml:space="preserve"> راض</w:t>
      </w:r>
      <w:r w:rsidR="000B4ACD" w:rsidRPr="000B4ACD">
        <w:rPr>
          <w:rFonts w:hint="cs"/>
          <w:rtl/>
          <w:lang w:bidi="fa-IR"/>
        </w:rPr>
        <w:t>ی</w:t>
      </w:r>
      <w:r w:rsidR="000B4ACD" w:rsidRPr="000B4ACD">
        <w:rPr>
          <w:rtl/>
          <w:lang w:bidi="fa-IR"/>
        </w:rPr>
        <w:t xml:space="preserve"> شد</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گفتند: آر</w:t>
      </w:r>
      <w:r w:rsidR="000B4ACD" w:rsidRPr="000B4ACD">
        <w:rPr>
          <w:rFonts w:hint="cs"/>
          <w:rtl/>
          <w:lang w:bidi="fa-IR"/>
        </w:rPr>
        <w:t>ی</w:t>
      </w:r>
      <w:r w:rsidR="000B4ACD" w:rsidRPr="000B4ACD">
        <w:rPr>
          <w:rFonts w:hint="eastAsia"/>
          <w:rtl/>
          <w:lang w:bidi="fa-IR"/>
        </w:rPr>
        <w:t>،</w:t>
      </w:r>
      <w:r w:rsidR="000B4ACD" w:rsidRPr="000B4ACD">
        <w:rPr>
          <w:rtl/>
          <w:lang w:bidi="fa-IR"/>
        </w:rPr>
        <w:t xml:space="preserve"> فرمود: «مردم را خبر دهم؟» گفتند: آر</w:t>
      </w:r>
      <w:r w:rsidR="000B4ACD" w:rsidRPr="000B4ACD">
        <w:rPr>
          <w:rFonts w:hint="cs"/>
          <w:rtl/>
          <w:lang w:bidi="fa-IR"/>
        </w:rPr>
        <w:t>ی</w:t>
      </w:r>
      <w:r w:rsidR="000B4ACD" w:rsidRPr="000B4ACD">
        <w:rPr>
          <w:rFonts w:hint="eastAsia"/>
          <w:rtl/>
          <w:lang w:bidi="fa-IR"/>
        </w:rPr>
        <w:t>،</w:t>
      </w:r>
      <w:r w:rsidR="000B4ACD" w:rsidRPr="000B4ACD">
        <w:rPr>
          <w:rtl/>
          <w:lang w:bidi="fa-IR"/>
        </w:rPr>
        <w:t xml:space="preserve"> پ</w:t>
      </w:r>
      <w:r w:rsidR="000B4ACD" w:rsidRPr="000B4ACD">
        <w:rPr>
          <w:rFonts w:hint="cs"/>
          <w:rtl/>
          <w:lang w:bidi="fa-IR"/>
        </w:rPr>
        <w:t>ی</w:t>
      </w:r>
      <w:r w:rsidR="000B4ACD" w:rsidRPr="000B4ACD">
        <w:rPr>
          <w:rFonts w:hint="eastAsia"/>
          <w:rtl/>
          <w:lang w:bidi="fa-IR"/>
        </w:rPr>
        <w:t>غمبر</w:t>
      </w:r>
      <w:r w:rsidR="000B4ACD" w:rsidRPr="000B4ACD">
        <w:rPr>
          <w:rtl/>
          <w:lang w:bidi="fa-IR"/>
        </w:rPr>
        <w:t xml:space="preserve"> خطبه خواند و از ا</w:t>
      </w:r>
      <w:r w:rsidR="000B4ACD" w:rsidRPr="000B4ACD">
        <w:rPr>
          <w:rFonts w:hint="cs"/>
          <w:rtl/>
          <w:lang w:bidi="fa-IR"/>
        </w:rPr>
        <w:t>ی</w:t>
      </w:r>
      <w:r w:rsidR="000B4ACD" w:rsidRPr="000B4ACD">
        <w:rPr>
          <w:rFonts w:hint="eastAsia"/>
          <w:rtl/>
          <w:lang w:bidi="fa-IR"/>
        </w:rPr>
        <w:t>شان</w:t>
      </w:r>
      <w:r w:rsidR="000B4ACD" w:rsidRPr="000B4ACD">
        <w:rPr>
          <w:rtl/>
          <w:lang w:bidi="fa-IR"/>
        </w:rPr>
        <w:t xml:space="preserve"> پرس</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w:t>
      </w:r>
      <w:r w:rsidR="000B4ACD" w:rsidRPr="000B4ACD">
        <w:rPr>
          <w:rFonts w:hint="eastAsia"/>
          <w:rtl/>
          <w:lang w:bidi="fa-IR"/>
        </w:rPr>
        <w:t>«راض</w:t>
      </w:r>
      <w:r w:rsidR="000B4ACD" w:rsidRPr="000B4ACD">
        <w:rPr>
          <w:rFonts w:hint="cs"/>
          <w:rtl/>
          <w:lang w:bidi="fa-IR"/>
        </w:rPr>
        <w:t>ی</w:t>
      </w:r>
      <w:r w:rsidR="000B4ACD" w:rsidRPr="000B4ACD">
        <w:rPr>
          <w:rtl/>
          <w:lang w:bidi="fa-IR"/>
        </w:rPr>
        <w:t xml:space="preserve"> شد</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گفتند: آر</w:t>
      </w:r>
      <w:r w:rsidR="000B4ACD" w:rsidRPr="000B4ACD">
        <w:rPr>
          <w:rFonts w:hint="cs"/>
          <w:rtl/>
          <w:lang w:bidi="fa-IR"/>
        </w:rPr>
        <w:t>ی</w:t>
      </w:r>
      <w:r w:rsidR="000B4ACD" w:rsidRPr="000B4ACD">
        <w:rPr>
          <w:rtl/>
          <w:lang w:bidi="fa-IR"/>
        </w:rPr>
        <w:t xml:space="preserve"> (وصول 118 / 2).124 - مرد</w:t>
      </w:r>
      <w:r w:rsidR="000B4ACD" w:rsidRPr="000B4ACD">
        <w:rPr>
          <w:rFonts w:hint="cs"/>
          <w:rtl/>
          <w:lang w:bidi="fa-IR"/>
        </w:rPr>
        <w:t>ی</w:t>
      </w:r>
      <w:r w:rsidR="000B4ACD" w:rsidRPr="000B4ACD">
        <w:rPr>
          <w:rtl/>
          <w:lang w:bidi="fa-IR"/>
        </w:rPr>
        <w:t xml:space="preserve"> را در اثر تهمت</w:t>
      </w:r>
      <w:r w:rsidR="000B4ACD" w:rsidRPr="000B4ACD">
        <w:rPr>
          <w:rFonts w:hint="cs"/>
          <w:rtl/>
          <w:lang w:bidi="fa-IR"/>
        </w:rPr>
        <w:t>ی</w:t>
      </w:r>
      <w:r w:rsidR="000B4ACD" w:rsidRPr="000B4ACD">
        <w:rPr>
          <w:rtl/>
          <w:lang w:bidi="fa-IR"/>
        </w:rPr>
        <w:t xml:space="preserve"> زندان</w:t>
      </w:r>
      <w:r w:rsidR="000B4ACD" w:rsidRPr="000B4ACD">
        <w:rPr>
          <w:rFonts w:hint="cs"/>
          <w:rtl/>
          <w:lang w:bidi="fa-IR"/>
        </w:rPr>
        <w:t>ی</w:t>
      </w:r>
      <w:r w:rsidR="000B4ACD" w:rsidRPr="000B4ACD">
        <w:rPr>
          <w:rtl/>
          <w:lang w:bidi="fa-IR"/>
        </w:rPr>
        <w:t xml:space="preserve"> کرد، بعد او را رها کرد. (وصول 72 / 4).125 - فرمود: «هر مرد</w:t>
      </w:r>
      <w:r w:rsidR="000B4ACD" w:rsidRPr="000B4ACD">
        <w:rPr>
          <w:rFonts w:hint="cs"/>
          <w:rtl/>
          <w:lang w:bidi="fa-IR"/>
        </w:rPr>
        <w:t>ی</w:t>
      </w:r>
      <w:r w:rsidR="000B4ACD" w:rsidRPr="000B4ACD">
        <w:rPr>
          <w:rtl/>
          <w:lang w:bidi="fa-IR"/>
        </w:rPr>
        <w:t xml:space="preserve"> که مرد</w:t>
      </w:r>
      <w:r w:rsidR="000B4ACD" w:rsidRPr="000B4ACD">
        <w:rPr>
          <w:rFonts w:hint="cs"/>
          <w:rtl/>
          <w:lang w:bidi="fa-IR"/>
        </w:rPr>
        <w:t>ی</w:t>
      </w:r>
      <w:r w:rsidR="000B4ACD" w:rsidRPr="000B4ACD">
        <w:rPr>
          <w:rtl/>
          <w:lang w:bidi="fa-IR"/>
        </w:rPr>
        <w:t xml:space="preserve"> را بر ده تن ام</w:t>
      </w:r>
      <w:r w:rsidR="000B4ACD" w:rsidRPr="000B4ACD">
        <w:rPr>
          <w:rFonts w:hint="cs"/>
          <w:rtl/>
          <w:lang w:bidi="fa-IR"/>
        </w:rPr>
        <w:t>ی</w:t>
      </w:r>
      <w:r w:rsidR="000B4ACD" w:rsidRPr="000B4ACD">
        <w:rPr>
          <w:rFonts w:hint="eastAsia"/>
          <w:rtl/>
          <w:lang w:bidi="fa-IR"/>
        </w:rPr>
        <w:t>ر</w:t>
      </w:r>
      <w:r w:rsidR="000B4ACD" w:rsidRPr="000B4ACD">
        <w:rPr>
          <w:rtl/>
          <w:lang w:bidi="fa-IR"/>
        </w:rPr>
        <w:t xml:space="preserve"> کند و بداند که در م</w:t>
      </w:r>
      <w:r w:rsidR="000B4ACD" w:rsidRPr="000B4ACD">
        <w:rPr>
          <w:rFonts w:hint="cs"/>
          <w:rtl/>
          <w:lang w:bidi="fa-IR"/>
        </w:rPr>
        <w:t>ی</w:t>
      </w:r>
      <w:r w:rsidR="000B4ACD" w:rsidRPr="000B4ACD">
        <w:rPr>
          <w:rFonts w:hint="eastAsia"/>
          <w:rtl/>
          <w:lang w:bidi="fa-IR"/>
        </w:rPr>
        <w:t>ان</w:t>
      </w:r>
      <w:r w:rsidR="000B4ACD" w:rsidRPr="000B4ACD">
        <w:rPr>
          <w:rtl/>
          <w:lang w:bidi="fa-IR"/>
        </w:rPr>
        <w:t xml:space="preserve"> آن ده تن کس</w:t>
      </w:r>
      <w:r w:rsidR="000B4ACD" w:rsidRPr="000B4ACD">
        <w:rPr>
          <w:rFonts w:hint="cs"/>
          <w:rtl/>
          <w:lang w:bidi="fa-IR"/>
        </w:rPr>
        <w:t>ی</w:t>
      </w:r>
      <w:r w:rsidR="000B4ACD" w:rsidRPr="000B4ACD">
        <w:rPr>
          <w:rtl/>
          <w:lang w:bidi="fa-IR"/>
        </w:rPr>
        <w:t xml:space="preserve"> افضل از آن ام</w:t>
      </w:r>
      <w:r w:rsidR="000B4ACD" w:rsidRPr="000B4ACD">
        <w:rPr>
          <w:rFonts w:hint="cs"/>
          <w:rtl/>
          <w:lang w:bidi="fa-IR"/>
        </w:rPr>
        <w:t>ی</w:t>
      </w:r>
      <w:r w:rsidR="000B4ACD" w:rsidRPr="000B4ACD">
        <w:rPr>
          <w:rFonts w:hint="eastAsia"/>
          <w:rtl/>
          <w:lang w:bidi="fa-IR"/>
        </w:rPr>
        <w:t>ر</w:t>
      </w:r>
      <w:r w:rsidR="000B4ACD" w:rsidRPr="000B4ACD">
        <w:rPr>
          <w:rtl/>
          <w:lang w:bidi="fa-IR"/>
        </w:rPr>
        <w:t xml:space="preserve"> هست، به تحق</w:t>
      </w:r>
      <w:r w:rsidR="000B4ACD" w:rsidRPr="000B4ACD">
        <w:rPr>
          <w:rFonts w:hint="cs"/>
          <w:rtl/>
          <w:lang w:bidi="fa-IR"/>
        </w:rPr>
        <w:t>ی</w:t>
      </w:r>
      <w:r w:rsidR="000B4ACD" w:rsidRPr="000B4ACD">
        <w:rPr>
          <w:rFonts w:hint="eastAsia"/>
          <w:rtl/>
          <w:lang w:bidi="fa-IR"/>
        </w:rPr>
        <w:t>ق</w:t>
      </w:r>
      <w:r w:rsidR="000B4ACD" w:rsidRPr="000B4ACD">
        <w:rPr>
          <w:rtl/>
          <w:lang w:bidi="fa-IR"/>
        </w:rPr>
        <w:t xml:space="preserve"> با خدا و رسولش غدر کرده»؛ و در روا</w:t>
      </w:r>
      <w:r w:rsidR="000B4ACD" w:rsidRPr="000B4ACD">
        <w:rPr>
          <w:rFonts w:hint="cs"/>
          <w:rtl/>
          <w:lang w:bidi="fa-IR"/>
        </w:rPr>
        <w:t>ی</w:t>
      </w:r>
      <w:r w:rsidR="000B4ACD" w:rsidRPr="000B4ACD">
        <w:rPr>
          <w:rFonts w:hint="eastAsia"/>
          <w:rtl/>
          <w:lang w:bidi="fa-IR"/>
        </w:rPr>
        <w:t>ت</w:t>
      </w:r>
      <w:r w:rsidR="000B4ACD" w:rsidRPr="000B4ACD">
        <w:rPr>
          <w:rFonts w:hint="cs"/>
          <w:rtl/>
          <w:lang w:bidi="fa-IR"/>
        </w:rPr>
        <w:t>ی</w:t>
      </w:r>
      <w:r w:rsidR="000B4ACD" w:rsidRPr="000B4ACD">
        <w:rPr>
          <w:rtl/>
          <w:lang w:bidi="fa-IR"/>
        </w:rPr>
        <w:t xml:space="preserve"> خ</w:t>
      </w:r>
      <w:r w:rsidR="000B4ACD" w:rsidRPr="000B4ACD">
        <w:rPr>
          <w:rFonts w:hint="cs"/>
          <w:rtl/>
          <w:lang w:bidi="fa-IR"/>
        </w:rPr>
        <w:t>ی</w:t>
      </w:r>
      <w:r w:rsidR="000B4ACD" w:rsidRPr="000B4ACD">
        <w:rPr>
          <w:rFonts w:hint="eastAsia"/>
          <w:rtl/>
          <w:lang w:bidi="fa-IR"/>
        </w:rPr>
        <w:t>انت</w:t>
      </w:r>
      <w:r w:rsidR="000B4ACD" w:rsidRPr="000B4ACD">
        <w:rPr>
          <w:rtl/>
          <w:lang w:bidi="fa-IR"/>
        </w:rPr>
        <w:t xml:space="preserve"> کرده. (مطالب 233 / 2).توض</w:t>
      </w:r>
      <w:r w:rsidR="000B4ACD" w:rsidRPr="000B4ACD">
        <w:rPr>
          <w:rFonts w:hint="cs"/>
          <w:rtl/>
          <w:lang w:bidi="fa-IR"/>
        </w:rPr>
        <w:t>ی</w:t>
      </w:r>
      <w:r w:rsidR="000B4ACD" w:rsidRPr="000B4ACD">
        <w:rPr>
          <w:rFonts w:hint="eastAsia"/>
          <w:rtl/>
          <w:lang w:bidi="fa-IR"/>
        </w:rPr>
        <w:t>ح</w:t>
      </w:r>
      <w:r w:rsidR="000B4ACD" w:rsidRPr="000B4ACD">
        <w:rPr>
          <w:rtl/>
          <w:lang w:bidi="fa-IR"/>
        </w:rPr>
        <w:t>:مهمتر</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علت بقا</w:t>
      </w:r>
      <w:r w:rsidR="000B4ACD" w:rsidRPr="000B4ACD">
        <w:rPr>
          <w:rFonts w:hint="cs"/>
          <w:rtl/>
          <w:lang w:bidi="fa-IR"/>
        </w:rPr>
        <w:t>ی</w:t>
      </w:r>
      <w:r w:rsidR="000B4ACD" w:rsidRPr="000B4ACD">
        <w:rPr>
          <w:rtl/>
          <w:lang w:bidi="fa-IR"/>
        </w:rPr>
        <w:t xml:space="preserve"> قدرت جامعه ها تقد</w:t>
      </w:r>
      <w:r w:rsidR="000B4ACD" w:rsidRPr="000B4ACD">
        <w:rPr>
          <w:rFonts w:hint="cs"/>
          <w:rtl/>
          <w:lang w:bidi="fa-IR"/>
        </w:rPr>
        <w:t>ی</w:t>
      </w:r>
      <w:r w:rsidR="000B4ACD" w:rsidRPr="000B4ACD">
        <w:rPr>
          <w:rFonts w:hint="eastAsia"/>
          <w:rtl/>
          <w:lang w:bidi="fa-IR"/>
        </w:rPr>
        <w:t>م</w:t>
      </w:r>
      <w:r w:rsidR="000B4ACD" w:rsidRPr="000B4ACD">
        <w:rPr>
          <w:rtl/>
          <w:lang w:bidi="fa-IR"/>
        </w:rPr>
        <w:t xml:space="preserve"> فاضل بر مفضول نه تقد</w:t>
      </w:r>
      <w:r w:rsidR="000B4ACD" w:rsidRPr="000B4ACD">
        <w:rPr>
          <w:rFonts w:hint="cs"/>
          <w:rtl/>
          <w:lang w:bidi="fa-IR"/>
        </w:rPr>
        <w:t>ی</w:t>
      </w:r>
      <w:r w:rsidR="000B4ACD" w:rsidRPr="000B4ACD">
        <w:rPr>
          <w:rFonts w:hint="eastAsia"/>
          <w:rtl/>
          <w:lang w:bidi="fa-IR"/>
        </w:rPr>
        <w:t>م</w:t>
      </w:r>
      <w:r w:rsidR="000B4ACD" w:rsidRPr="000B4ACD">
        <w:rPr>
          <w:rtl/>
          <w:lang w:bidi="fa-IR"/>
        </w:rPr>
        <w:t xml:space="preserve"> مفضول بر فا</w:t>
      </w:r>
      <w:r w:rsidR="000B4ACD" w:rsidRPr="000B4ACD">
        <w:rPr>
          <w:rFonts w:hint="eastAsia"/>
          <w:rtl/>
          <w:lang w:bidi="fa-IR"/>
        </w:rPr>
        <w:t>ضل،</w:t>
      </w:r>
      <w:r w:rsidR="000B4ACD" w:rsidRPr="000B4ACD">
        <w:rPr>
          <w:rtl/>
          <w:lang w:bidi="fa-IR"/>
        </w:rPr>
        <w:t xml:space="preserve"> آ</w:t>
      </w:r>
      <w:r w:rsidR="000B4ACD" w:rsidRPr="000B4ACD">
        <w:rPr>
          <w:rFonts w:hint="cs"/>
          <w:rtl/>
          <w:lang w:bidi="fa-IR"/>
        </w:rPr>
        <w:t>ی</w:t>
      </w:r>
      <w:r w:rsidR="000B4ACD" w:rsidRPr="000B4ACD">
        <w:rPr>
          <w:rFonts w:hint="eastAsia"/>
          <w:rtl/>
          <w:lang w:bidi="fa-IR"/>
        </w:rPr>
        <w:t>ا</w:t>
      </w:r>
      <w:r w:rsidR="000B4ACD" w:rsidRPr="000B4ACD">
        <w:rPr>
          <w:rtl/>
          <w:lang w:bidi="fa-IR"/>
        </w:rPr>
        <w:t xml:space="preserve"> هشدار</w:t>
      </w:r>
      <w:r w:rsidR="000B4ACD" w:rsidRPr="000B4ACD">
        <w:rPr>
          <w:rFonts w:hint="cs"/>
          <w:rtl/>
          <w:lang w:bidi="fa-IR"/>
        </w:rPr>
        <w:t>ی</w:t>
      </w:r>
      <w:r w:rsidR="000B4ACD" w:rsidRPr="000B4ACD">
        <w:rPr>
          <w:rtl/>
          <w:lang w:bidi="fa-IR"/>
        </w:rPr>
        <w:t xml:space="preserve"> از ا</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بالاتر هست؟</w:t>
      </w:r>
    </w:p>
    <w:p w:rsidR="000B4ACD" w:rsidRPr="000B4ACD" w:rsidRDefault="008C570C" w:rsidP="008C570C">
      <w:pPr>
        <w:pStyle w:val="Heading1"/>
        <w:rPr>
          <w:rtl/>
          <w:lang w:bidi="fa-IR"/>
        </w:rPr>
      </w:pPr>
      <w:r>
        <w:rPr>
          <w:rtl/>
          <w:lang w:bidi="fa-IR"/>
        </w:rPr>
        <w:br w:type="page"/>
      </w:r>
      <w:bookmarkStart w:id="19" w:name="_Toc508698741"/>
      <w:r w:rsidR="000B4ACD" w:rsidRPr="000B4ACD">
        <w:rPr>
          <w:rFonts w:hint="eastAsia"/>
          <w:rtl/>
          <w:lang w:bidi="fa-IR"/>
        </w:rPr>
        <w:lastRenderedPageBreak/>
        <w:t>هجرت،</w:t>
      </w:r>
      <w:r w:rsidR="000B4ACD" w:rsidRPr="000B4ACD">
        <w:rPr>
          <w:rtl/>
          <w:lang w:bidi="fa-IR"/>
        </w:rPr>
        <w:t xml:space="preserve"> جهاد، جنگ، صلح</w:t>
      </w:r>
      <w:bookmarkEnd w:id="19"/>
    </w:p>
    <w:p w:rsidR="000B4ACD" w:rsidRPr="000B4ACD" w:rsidRDefault="000B4ACD" w:rsidP="008C570C">
      <w:pPr>
        <w:pStyle w:val="libNormal"/>
        <w:rPr>
          <w:rtl/>
          <w:lang w:bidi="fa-IR"/>
        </w:rPr>
      </w:pPr>
      <w:r w:rsidRPr="000B4ACD">
        <w:rPr>
          <w:rFonts w:hint="eastAsia"/>
          <w:rtl/>
          <w:lang w:bidi="fa-IR"/>
        </w:rPr>
        <w:t>اساس</w:t>
      </w:r>
      <w:r w:rsidRPr="000B4ACD">
        <w:rPr>
          <w:rtl/>
          <w:lang w:bidi="fa-IR"/>
        </w:rPr>
        <w:t xml:space="preserve"> وصول به هر هدف</w:t>
      </w:r>
      <w:r w:rsidRPr="000B4ACD">
        <w:rPr>
          <w:rFonts w:hint="cs"/>
          <w:rtl/>
          <w:lang w:bidi="fa-IR"/>
        </w:rPr>
        <w:t>ی</w:t>
      </w:r>
      <w:r w:rsidRPr="000B4ACD">
        <w:rPr>
          <w:rtl/>
          <w:lang w:bidi="fa-IR"/>
        </w:rPr>
        <w:t xml:space="preserve"> چهار چ</w:t>
      </w:r>
      <w:r w:rsidRPr="000B4ACD">
        <w:rPr>
          <w:rFonts w:hint="cs"/>
          <w:rtl/>
          <w:lang w:bidi="fa-IR"/>
        </w:rPr>
        <w:t>ی</w:t>
      </w:r>
      <w:r w:rsidRPr="000B4ACD">
        <w:rPr>
          <w:rFonts w:hint="eastAsia"/>
          <w:rtl/>
          <w:lang w:bidi="fa-IR"/>
        </w:rPr>
        <w:t>ز</w:t>
      </w:r>
      <w:r w:rsidRPr="000B4ACD">
        <w:rPr>
          <w:rtl/>
          <w:lang w:bidi="fa-IR"/>
        </w:rPr>
        <w:t xml:space="preserve"> است:اول: هجرت،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دور</w:t>
      </w:r>
      <w:r w:rsidRPr="000B4ACD">
        <w:rPr>
          <w:rFonts w:hint="cs"/>
          <w:rtl/>
          <w:lang w:bidi="fa-IR"/>
        </w:rPr>
        <w:t>ی</w:t>
      </w:r>
      <w:r w:rsidRPr="000B4ACD">
        <w:rPr>
          <w:rtl/>
          <w:lang w:bidi="fa-IR"/>
        </w:rPr>
        <w:t xml:space="preserve"> گز</w:t>
      </w:r>
      <w:r w:rsidRPr="000B4ACD">
        <w:rPr>
          <w:rFonts w:hint="cs"/>
          <w:rtl/>
          <w:lang w:bidi="fa-IR"/>
        </w:rPr>
        <w:t>ی</w:t>
      </w:r>
      <w:r w:rsidRPr="000B4ACD">
        <w:rPr>
          <w:rFonts w:hint="eastAsia"/>
          <w:rtl/>
          <w:lang w:bidi="fa-IR"/>
        </w:rPr>
        <w:t>دن</w:t>
      </w:r>
      <w:r w:rsidRPr="000B4ACD">
        <w:rPr>
          <w:rtl/>
          <w:lang w:bidi="fa-IR"/>
        </w:rPr>
        <w:t xml:space="preserve"> از هر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در راه رس</w:t>
      </w:r>
      <w:r w:rsidRPr="000B4ACD">
        <w:rPr>
          <w:rFonts w:hint="cs"/>
          <w:rtl/>
          <w:lang w:bidi="fa-IR"/>
        </w:rPr>
        <w:t>ی</w:t>
      </w:r>
      <w:r w:rsidRPr="000B4ACD">
        <w:rPr>
          <w:rFonts w:hint="eastAsia"/>
          <w:rtl/>
          <w:lang w:bidi="fa-IR"/>
        </w:rPr>
        <w:t>دن</w:t>
      </w:r>
      <w:r w:rsidRPr="000B4ACD">
        <w:rPr>
          <w:rtl/>
          <w:lang w:bidi="fa-IR"/>
        </w:rPr>
        <w:t xml:space="preserve"> به هدف مانع است.دوم: تلاش و فداکار</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رس</w:t>
      </w:r>
      <w:r w:rsidRPr="000B4ACD">
        <w:rPr>
          <w:rFonts w:hint="cs"/>
          <w:rtl/>
          <w:lang w:bidi="fa-IR"/>
        </w:rPr>
        <w:t>ی</w:t>
      </w:r>
      <w:r w:rsidRPr="000B4ACD">
        <w:rPr>
          <w:rFonts w:hint="eastAsia"/>
          <w:rtl/>
          <w:lang w:bidi="fa-IR"/>
        </w:rPr>
        <w:t>دن</w:t>
      </w:r>
      <w:r w:rsidRPr="000B4ACD">
        <w:rPr>
          <w:rtl/>
          <w:lang w:bidi="fa-IR"/>
        </w:rPr>
        <w:t xml:space="preserve"> به هدف و ته</w:t>
      </w:r>
      <w:r w:rsidRPr="000B4ACD">
        <w:rPr>
          <w:rFonts w:hint="cs"/>
          <w:rtl/>
          <w:lang w:bidi="fa-IR"/>
        </w:rPr>
        <w:t>ی</w:t>
      </w:r>
      <w:r w:rsidRPr="000B4ACD">
        <w:rPr>
          <w:rFonts w:hint="eastAsia"/>
          <w:rtl/>
          <w:lang w:bidi="fa-IR"/>
        </w:rPr>
        <w:t>ه</w:t>
      </w:r>
      <w:r w:rsidRPr="000B4ACD">
        <w:rPr>
          <w:rtl/>
          <w:lang w:bidi="fa-IR"/>
        </w:rPr>
        <w:t xml:space="preserve"> وسائل و شرا</w:t>
      </w:r>
      <w:r w:rsidRPr="000B4ACD">
        <w:rPr>
          <w:rFonts w:hint="cs"/>
          <w:rtl/>
          <w:lang w:bidi="fa-IR"/>
        </w:rPr>
        <w:t>ی</w:t>
      </w:r>
      <w:r w:rsidRPr="000B4ACD">
        <w:rPr>
          <w:rFonts w:hint="eastAsia"/>
          <w:rtl/>
          <w:lang w:bidi="fa-IR"/>
        </w:rPr>
        <w:t>ط</w:t>
      </w:r>
      <w:r w:rsidRPr="000B4ACD">
        <w:rPr>
          <w:rtl/>
          <w:lang w:bidi="fa-IR"/>
        </w:rPr>
        <w:t>.سوم: جنگ و نبرد با موانع رس</w:t>
      </w:r>
      <w:r w:rsidRPr="000B4ACD">
        <w:rPr>
          <w:rFonts w:hint="cs"/>
          <w:rtl/>
          <w:lang w:bidi="fa-IR"/>
        </w:rPr>
        <w:t>ی</w:t>
      </w:r>
      <w:r w:rsidRPr="000B4ACD">
        <w:rPr>
          <w:rFonts w:hint="eastAsia"/>
          <w:rtl/>
          <w:lang w:bidi="fa-IR"/>
        </w:rPr>
        <w:t>دن</w:t>
      </w:r>
      <w:r w:rsidRPr="000B4ACD">
        <w:rPr>
          <w:rtl/>
          <w:lang w:bidi="fa-IR"/>
        </w:rPr>
        <w:t xml:space="preserve"> به هدف به عنوان </w:t>
      </w:r>
      <w:r w:rsidRPr="000B4ACD">
        <w:rPr>
          <w:rFonts w:hint="cs"/>
          <w:rtl/>
          <w:lang w:bidi="fa-IR"/>
        </w:rPr>
        <w:t>ی</w:t>
      </w:r>
      <w:r w:rsidRPr="000B4ACD">
        <w:rPr>
          <w:rFonts w:hint="eastAsia"/>
          <w:rtl/>
          <w:lang w:bidi="fa-IR"/>
        </w:rPr>
        <w:t>ک</w:t>
      </w:r>
      <w:r w:rsidRPr="000B4ACD">
        <w:rPr>
          <w:rtl/>
          <w:lang w:bidi="fa-IR"/>
        </w:rPr>
        <w:t xml:space="preserve"> ضرورت.چهارم: صلح و آرامش پس از تسلط بر موان</w:t>
      </w:r>
      <w:r w:rsidRPr="000B4ACD">
        <w:rPr>
          <w:rFonts w:hint="eastAsia"/>
          <w:rtl/>
          <w:lang w:bidi="fa-IR"/>
        </w:rPr>
        <w:t>ع</w:t>
      </w:r>
      <w:r w:rsidRPr="000B4ACD">
        <w:rPr>
          <w:rtl/>
          <w:lang w:bidi="fa-IR"/>
        </w:rPr>
        <w:t xml:space="preserve"> برا</w:t>
      </w:r>
      <w:r w:rsidRPr="000B4ACD">
        <w:rPr>
          <w:rFonts w:hint="cs"/>
          <w:rtl/>
          <w:lang w:bidi="fa-IR"/>
        </w:rPr>
        <w:t>ی</w:t>
      </w:r>
      <w:r w:rsidRPr="000B4ACD">
        <w:rPr>
          <w:rtl/>
          <w:lang w:bidi="fa-IR"/>
        </w:rPr>
        <w:t xml:space="preserve"> فراغت در تنظ</w:t>
      </w:r>
      <w:r w:rsidRPr="000B4ACD">
        <w:rPr>
          <w:rFonts w:hint="cs"/>
          <w:rtl/>
          <w:lang w:bidi="fa-IR"/>
        </w:rPr>
        <w:t>ی</w:t>
      </w:r>
      <w:r w:rsidRPr="000B4ACD">
        <w:rPr>
          <w:rFonts w:hint="eastAsia"/>
          <w:rtl/>
          <w:lang w:bidi="fa-IR"/>
        </w:rPr>
        <w:t>م</w:t>
      </w:r>
      <w:r w:rsidRPr="000B4ACD">
        <w:rPr>
          <w:rtl/>
          <w:lang w:bidi="fa-IR"/>
        </w:rPr>
        <w:t xml:space="preserve"> برنامه و پ</w:t>
      </w:r>
      <w:r w:rsidRPr="000B4ACD">
        <w:rPr>
          <w:rFonts w:hint="cs"/>
          <w:rtl/>
          <w:lang w:bidi="fa-IR"/>
        </w:rPr>
        <w:t>ی</w:t>
      </w:r>
      <w:r w:rsidRPr="000B4ACD">
        <w:rPr>
          <w:rFonts w:hint="eastAsia"/>
          <w:rtl/>
          <w:lang w:bidi="fa-IR"/>
        </w:rPr>
        <w:t>اده</w:t>
      </w:r>
      <w:r w:rsidRPr="000B4ACD">
        <w:rPr>
          <w:rtl/>
          <w:lang w:bidi="fa-IR"/>
        </w:rPr>
        <w:t xml:space="preserve"> کرده آنها.و ا</w:t>
      </w:r>
      <w:r w:rsidRPr="000B4ACD">
        <w:rPr>
          <w:rFonts w:hint="cs"/>
          <w:rtl/>
          <w:lang w:bidi="fa-IR"/>
        </w:rPr>
        <w:t>ی</w:t>
      </w:r>
      <w:r w:rsidRPr="000B4ACD">
        <w:rPr>
          <w:rFonts w:hint="eastAsia"/>
          <w:rtl/>
          <w:lang w:bidi="fa-IR"/>
        </w:rPr>
        <w:t>ن</w:t>
      </w:r>
      <w:r w:rsidRPr="000B4ACD">
        <w:rPr>
          <w:rtl/>
          <w:lang w:bidi="fa-IR"/>
        </w:rPr>
        <w:t xml:space="preserve"> چهار اصل و اساس در فرهنگ اسلام مشخص و مورد تأک</w:t>
      </w:r>
      <w:r w:rsidRPr="000B4ACD">
        <w:rPr>
          <w:rFonts w:hint="cs"/>
          <w:rtl/>
          <w:lang w:bidi="fa-IR"/>
        </w:rPr>
        <w:t>ی</w:t>
      </w:r>
      <w:r w:rsidRPr="000B4ACD">
        <w:rPr>
          <w:rFonts w:hint="eastAsia"/>
          <w:rtl/>
          <w:lang w:bidi="fa-IR"/>
        </w:rPr>
        <w:t>د</w:t>
      </w:r>
      <w:r w:rsidRPr="000B4ACD">
        <w:rPr>
          <w:rtl/>
          <w:lang w:bidi="fa-IR"/>
        </w:rPr>
        <w:t xml:space="preserve"> بل</w:t>
      </w:r>
      <w:r w:rsidRPr="000B4ACD">
        <w:rPr>
          <w:rFonts w:hint="cs"/>
          <w:rtl/>
          <w:lang w:bidi="fa-IR"/>
        </w:rPr>
        <w:t>ی</w:t>
      </w:r>
      <w:r w:rsidRPr="000B4ACD">
        <w:rPr>
          <w:rFonts w:hint="eastAsia"/>
          <w:rtl/>
          <w:lang w:bidi="fa-IR"/>
        </w:rPr>
        <w:t>غ</w:t>
      </w:r>
      <w:r w:rsidRPr="000B4ACD">
        <w:rPr>
          <w:rtl/>
          <w:lang w:bidi="fa-IR"/>
        </w:rPr>
        <w:t xml:space="preserve"> است.1 - فرمود: «ثواب کمتر</w:t>
      </w:r>
      <w:r w:rsidRPr="000B4ACD">
        <w:rPr>
          <w:rFonts w:hint="cs"/>
          <w:rtl/>
          <w:lang w:bidi="fa-IR"/>
        </w:rPr>
        <w:t>ی</w:t>
      </w:r>
      <w:r w:rsidRPr="000B4ACD">
        <w:rPr>
          <w:rFonts w:hint="eastAsia"/>
          <w:rtl/>
          <w:lang w:bidi="fa-IR"/>
        </w:rPr>
        <w:t>ن</w:t>
      </w:r>
      <w:r w:rsidRPr="000B4ACD">
        <w:rPr>
          <w:rtl/>
          <w:lang w:bidi="fa-IR"/>
        </w:rPr>
        <w:t xml:space="preserve"> ترس ودلهره </w:t>
      </w:r>
      <w:r w:rsidRPr="000B4ACD">
        <w:rPr>
          <w:rFonts w:hint="cs"/>
          <w:rtl/>
          <w:lang w:bidi="fa-IR"/>
        </w:rPr>
        <w:t>ی</w:t>
      </w:r>
      <w:r w:rsidRPr="000B4ACD">
        <w:rPr>
          <w:rtl/>
          <w:lang w:bidi="fa-IR"/>
        </w:rPr>
        <w:t xml:space="preserve"> مجاهدان، معادل </w:t>
      </w:r>
      <w:r w:rsidRPr="000B4ACD">
        <w:rPr>
          <w:rFonts w:hint="cs"/>
          <w:rtl/>
          <w:lang w:bidi="fa-IR"/>
        </w:rPr>
        <w:t>ی</w:t>
      </w:r>
      <w:r w:rsidRPr="000B4ACD">
        <w:rPr>
          <w:rFonts w:hint="eastAsia"/>
          <w:rtl/>
          <w:lang w:bidi="fa-IR"/>
        </w:rPr>
        <w:t>ک</w:t>
      </w:r>
      <w:r w:rsidRPr="000B4ACD">
        <w:rPr>
          <w:rtl/>
          <w:lang w:bidi="fa-IR"/>
        </w:rPr>
        <w:t xml:space="preserve"> سال روزه است»، گفتند: کمتر</w:t>
      </w:r>
      <w:r w:rsidRPr="000B4ACD">
        <w:rPr>
          <w:rFonts w:hint="cs"/>
          <w:rtl/>
          <w:lang w:bidi="fa-IR"/>
        </w:rPr>
        <w:t>ی</w:t>
      </w:r>
      <w:r w:rsidRPr="000B4ACD">
        <w:rPr>
          <w:rFonts w:hint="eastAsia"/>
          <w:rtl/>
          <w:lang w:bidi="fa-IR"/>
        </w:rPr>
        <w:t>ن</w:t>
      </w:r>
      <w:r w:rsidRPr="000B4ACD">
        <w:rPr>
          <w:rtl/>
          <w:lang w:bidi="fa-IR"/>
        </w:rPr>
        <w:t xml:space="preserve"> آن چ</w:t>
      </w:r>
      <w:r w:rsidRPr="000B4ACD">
        <w:rPr>
          <w:rFonts w:hint="cs"/>
          <w:rtl/>
          <w:lang w:bidi="fa-IR"/>
        </w:rPr>
        <w:t>ی</w:t>
      </w:r>
      <w:r w:rsidRPr="000B4ACD">
        <w:rPr>
          <w:rFonts w:hint="eastAsia"/>
          <w:rtl/>
          <w:lang w:bidi="fa-IR"/>
        </w:rPr>
        <w:t>ست؟</w:t>
      </w:r>
      <w:r w:rsidRPr="000B4ACD">
        <w:rPr>
          <w:rtl/>
          <w:lang w:bidi="fa-IR"/>
        </w:rPr>
        <w:t xml:space="preserve"> فرمود: «آن که چرت بزند و تاز</w:t>
      </w:r>
      <w:r w:rsidRPr="000B4ACD">
        <w:rPr>
          <w:rFonts w:hint="cs"/>
          <w:rtl/>
          <w:lang w:bidi="fa-IR"/>
        </w:rPr>
        <w:t>ی</w:t>
      </w:r>
      <w:r w:rsidRPr="000B4ACD">
        <w:rPr>
          <w:rFonts w:hint="eastAsia"/>
          <w:rtl/>
          <w:lang w:bidi="fa-IR"/>
        </w:rPr>
        <w:t>انه</w:t>
      </w:r>
      <w:r w:rsidRPr="000B4ACD">
        <w:rPr>
          <w:rtl/>
          <w:lang w:bidi="fa-IR"/>
        </w:rPr>
        <w:t xml:space="preserve"> از دست او ب</w:t>
      </w:r>
      <w:r w:rsidRPr="000B4ACD">
        <w:rPr>
          <w:rFonts w:hint="cs"/>
          <w:rtl/>
          <w:lang w:bidi="fa-IR"/>
        </w:rPr>
        <w:t>ی</w:t>
      </w:r>
      <w:r w:rsidRPr="000B4ACD">
        <w:rPr>
          <w:rFonts w:hint="eastAsia"/>
          <w:rtl/>
          <w:lang w:bidi="fa-IR"/>
        </w:rPr>
        <w:t>فتد»</w:t>
      </w:r>
      <w:r w:rsidRPr="000B4ACD">
        <w:rPr>
          <w:rtl/>
          <w:lang w:bidi="fa-IR"/>
        </w:rPr>
        <w:t xml:space="preserve"> (ا</w:t>
      </w:r>
      <w:r w:rsidRPr="000B4ACD">
        <w:rPr>
          <w:rFonts w:hint="eastAsia"/>
          <w:rtl/>
          <w:lang w:bidi="fa-IR"/>
        </w:rPr>
        <w:t>سد</w:t>
      </w:r>
      <w:r w:rsidRPr="000B4ACD">
        <w:rPr>
          <w:rtl/>
          <w:lang w:bidi="fa-IR"/>
        </w:rPr>
        <w:t xml:space="preserve"> 227 / 1).</w:t>
      </w:r>
      <w:r w:rsidRPr="000B4ACD">
        <w:rPr>
          <w:rFonts w:hint="eastAsia"/>
          <w:rtl/>
          <w:lang w:bidi="fa-IR"/>
        </w:rPr>
        <w:t>توض</w:t>
      </w:r>
      <w:r w:rsidRPr="000B4ACD">
        <w:rPr>
          <w:rFonts w:hint="cs"/>
          <w:rtl/>
          <w:lang w:bidi="fa-IR"/>
        </w:rPr>
        <w:t>ی</w:t>
      </w:r>
      <w:r w:rsidRPr="000B4ACD">
        <w:rPr>
          <w:rFonts w:hint="eastAsia"/>
          <w:rtl/>
          <w:lang w:bidi="fa-IR"/>
        </w:rPr>
        <w:t>ح</w:t>
      </w:r>
      <w:r w:rsidRPr="000B4ACD">
        <w:rPr>
          <w:rtl/>
          <w:lang w:bidi="fa-IR"/>
        </w:rPr>
        <w:t>:</w:t>
      </w:r>
      <w:r w:rsidR="008C570C">
        <w:rPr>
          <w:rFonts w:hint="cs"/>
          <w:rtl/>
          <w:lang w:bidi="fa-IR"/>
        </w:rPr>
        <w:t>ا</w:t>
      </w:r>
      <w:r w:rsidRPr="000B4ACD">
        <w:rPr>
          <w:rtl/>
          <w:lang w:bidi="fa-IR"/>
        </w:rPr>
        <w:t>زپ</w:t>
      </w:r>
      <w:r w:rsidRPr="000B4ACD">
        <w:rPr>
          <w:rFonts w:hint="cs"/>
          <w:rtl/>
          <w:lang w:bidi="fa-IR"/>
        </w:rPr>
        <w:t>ی</w:t>
      </w:r>
      <w:r w:rsidRPr="000B4ACD">
        <w:rPr>
          <w:rFonts w:hint="eastAsia"/>
          <w:rtl/>
          <w:lang w:bidi="fa-IR"/>
        </w:rPr>
        <w:t>غمبر</w:t>
      </w:r>
      <w:r w:rsidRPr="000B4ACD">
        <w:rPr>
          <w:rtl/>
          <w:lang w:bidi="fa-IR"/>
        </w:rPr>
        <w:t xml:space="preserve"> اکرم که صاحب جوامع کل</w:t>
      </w:r>
      <w:r w:rsidR="008C570C">
        <w:rPr>
          <w:rFonts w:hint="cs"/>
          <w:rtl/>
          <w:lang w:bidi="fa-IR"/>
        </w:rPr>
        <w:t>ا</w:t>
      </w:r>
      <w:r w:rsidRPr="000B4ACD">
        <w:rPr>
          <w:rtl/>
          <w:lang w:bidi="fa-IR"/>
        </w:rPr>
        <w:t>م است، هم</w:t>
      </w:r>
      <w:r w:rsidRPr="000B4ACD">
        <w:rPr>
          <w:rFonts w:hint="cs"/>
          <w:rtl/>
          <w:lang w:bidi="fa-IR"/>
        </w:rPr>
        <w:t>ی</w:t>
      </w:r>
      <w:r w:rsidRPr="000B4ACD">
        <w:rPr>
          <w:rFonts w:hint="eastAsia"/>
          <w:rtl/>
          <w:lang w:bidi="fa-IR"/>
        </w:rPr>
        <w:t>شه</w:t>
      </w:r>
      <w:r w:rsidRPr="000B4ACD">
        <w:rPr>
          <w:rtl/>
          <w:lang w:bidi="fa-IR"/>
        </w:rPr>
        <w:t xml:space="preserve"> در ذ</w:t>
      </w:r>
      <w:r w:rsidRPr="000B4ACD">
        <w:rPr>
          <w:rFonts w:hint="cs"/>
          <w:rtl/>
          <w:lang w:bidi="fa-IR"/>
        </w:rPr>
        <w:t>ی</w:t>
      </w:r>
      <w:r w:rsidRPr="000B4ACD">
        <w:rPr>
          <w:rFonts w:hint="eastAsia"/>
          <w:rtl/>
          <w:lang w:bidi="fa-IR"/>
        </w:rPr>
        <w:t>ل</w:t>
      </w:r>
      <w:r w:rsidRPr="000B4ACD">
        <w:rPr>
          <w:rtl/>
          <w:lang w:bidi="fa-IR"/>
        </w:rPr>
        <w:t xml:space="preserve"> </w:t>
      </w:r>
      <w:r w:rsidRPr="000B4ACD">
        <w:rPr>
          <w:rFonts w:hint="cs"/>
          <w:rtl/>
          <w:lang w:bidi="fa-IR"/>
        </w:rPr>
        <w:t>ی</w:t>
      </w:r>
      <w:r w:rsidRPr="000B4ACD">
        <w:rPr>
          <w:rFonts w:hint="eastAsia"/>
          <w:rtl/>
          <w:lang w:bidi="fa-IR"/>
        </w:rPr>
        <w:t>ک</w:t>
      </w:r>
      <w:r w:rsidRPr="000B4ACD">
        <w:rPr>
          <w:rtl/>
          <w:lang w:bidi="fa-IR"/>
        </w:rPr>
        <w:t xml:space="preserve"> کلمه </w:t>
      </w:r>
      <w:r w:rsidRPr="000B4ACD">
        <w:rPr>
          <w:rFonts w:hint="cs"/>
          <w:rtl/>
          <w:lang w:bidi="fa-IR"/>
        </w:rPr>
        <w:t>ی</w:t>
      </w:r>
      <w:r w:rsidRPr="000B4ACD">
        <w:rPr>
          <w:rtl/>
          <w:lang w:bidi="fa-IR"/>
        </w:rPr>
        <w:t xml:space="preserve"> کوتاه، دفتر</w:t>
      </w:r>
      <w:r w:rsidRPr="000B4ACD">
        <w:rPr>
          <w:rFonts w:hint="cs"/>
          <w:rtl/>
          <w:lang w:bidi="fa-IR"/>
        </w:rPr>
        <w:t>ی</w:t>
      </w:r>
      <w:r w:rsidRPr="000B4ACD">
        <w:rPr>
          <w:rtl/>
          <w:lang w:bidi="fa-IR"/>
        </w:rPr>
        <w:t xml:space="preserve"> از مسائل مهم اجتماع</w:t>
      </w:r>
      <w:r w:rsidRPr="000B4ACD">
        <w:rPr>
          <w:rFonts w:hint="cs"/>
          <w:rtl/>
          <w:lang w:bidi="fa-IR"/>
        </w:rPr>
        <w:t>ی</w:t>
      </w:r>
      <w:r w:rsidRPr="000B4ACD">
        <w:rPr>
          <w:rtl/>
          <w:lang w:bidi="fa-IR"/>
        </w:rPr>
        <w:t xml:space="preserve"> را ب</w:t>
      </w:r>
      <w:r w:rsidRPr="000B4ACD">
        <w:rPr>
          <w:rFonts w:hint="cs"/>
          <w:rtl/>
          <w:lang w:bidi="fa-IR"/>
        </w:rPr>
        <w:t>ی</w:t>
      </w:r>
      <w:r w:rsidRPr="000B4ACD">
        <w:rPr>
          <w:rFonts w:hint="eastAsia"/>
          <w:rtl/>
          <w:lang w:bidi="fa-IR"/>
        </w:rPr>
        <w:t>ان</w:t>
      </w:r>
      <w:r w:rsidRPr="000B4ACD">
        <w:rPr>
          <w:rtl/>
          <w:lang w:bidi="fa-IR"/>
        </w:rPr>
        <w:t xml:space="preserve"> م</w:t>
      </w:r>
      <w:r w:rsidRPr="000B4ACD">
        <w:rPr>
          <w:rFonts w:hint="cs"/>
          <w:rtl/>
          <w:lang w:bidi="fa-IR"/>
        </w:rPr>
        <w:t>ی</w:t>
      </w:r>
      <w:r w:rsidRPr="000B4ACD">
        <w:rPr>
          <w:rtl/>
          <w:lang w:bidi="fa-IR"/>
        </w:rPr>
        <w:t xml:space="preserve"> کند؛ م</w:t>
      </w:r>
      <w:r w:rsidRPr="000B4ACD">
        <w:rPr>
          <w:rFonts w:hint="cs"/>
          <w:rtl/>
          <w:lang w:bidi="fa-IR"/>
        </w:rPr>
        <w:t>ی</w:t>
      </w:r>
      <w:r w:rsidRPr="000B4ACD">
        <w:rPr>
          <w:rtl/>
          <w:lang w:bidi="fa-IR"/>
        </w:rPr>
        <w:t xml:space="preserve"> دان</w:t>
      </w:r>
      <w:r w:rsidRPr="000B4ACD">
        <w:rPr>
          <w:rFonts w:hint="cs"/>
          <w:rtl/>
          <w:lang w:bidi="fa-IR"/>
        </w:rPr>
        <w:t>ی</w:t>
      </w:r>
      <w:r w:rsidRPr="000B4ACD">
        <w:rPr>
          <w:rFonts w:hint="eastAsia"/>
          <w:rtl/>
          <w:lang w:bidi="fa-IR"/>
        </w:rPr>
        <w:t>م</w:t>
      </w:r>
      <w:r w:rsidRPr="000B4ACD">
        <w:rPr>
          <w:rtl/>
          <w:lang w:bidi="fa-IR"/>
        </w:rPr>
        <w:t xml:space="preserve"> که در مقررات نظام</w:t>
      </w:r>
      <w:r w:rsidRPr="000B4ACD">
        <w:rPr>
          <w:rFonts w:hint="cs"/>
          <w:rtl/>
          <w:lang w:bidi="fa-IR"/>
        </w:rPr>
        <w:t>ی</w:t>
      </w:r>
      <w:r w:rsidRPr="000B4ACD">
        <w:rPr>
          <w:rtl/>
          <w:lang w:bidi="fa-IR"/>
        </w:rPr>
        <w:t xml:space="preserve"> حفظ اسلحه </w:t>
      </w:r>
      <w:r w:rsidRPr="000B4ACD">
        <w:rPr>
          <w:rFonts w:hint="cs"/>
          <w:rtl/>
          <w:lang w:bidi="fa-IR"/>
        </w:rPr>
        <w:t>ی</w:t>
      </w:r>
      <w:r w:rsidRPr="000B4ACD">
        <w:rPr>
          <w:rtl/>
          <w:lang w:bidi="fa-IR"/>
        </w:rPr>
        <w:t xml:space="preserve"> سرباز ولو به جان دادن در ا</w:t>
      </w:r>
      <w:r w:rsidRPr="000B4ACD">
        <w:rPr>
          <w:rFonts w:hint="cs"/>
          <w:rtl/>
          <w:lang w:bidi="fa-IR"/>
        </w:rPr>
        <w:t>ی</w:t>
      </w:r>
      <w:r w:rsidRPr="000B4ACD">
        <w:rPr>
          <w:rFonts w:hint="eastAsia"/>
          <w:rtl/>
          <w:lang w:bidi="fa-IR"/>
        </w:rPr>
        <w:t>ن</w:t>
      </w:r>
      <w:r w:rsidRPr="000B4ACD">
        <w:rPr>
          <w:rtl/>
          <w:lang w:bidi="fa-IR"/>
        </w:rPr>
        <w:t xml:space="preserve"> راه از وظائف مؤکد اوست، و در آن زمان تاز</w:t>
      </w:r>
      <w:r w:rsidRPr="000B4ACD">
        <w:rPr>
          <w:rFonts w:hint="cs"/>
          <w:rtl/>
          <w:lang w:bidi="fa-IR"/>
        </w:rPr>
        <w:t>ی</w:t>
      </w:r>
      <w:r w:rsidRPr="000B4ACD">
        <w:rPr>
          <w:rFonts w:hint="eastAsia"/>
          <w:rtl/>
          <w:lang w:bidi="fa-IR"/>
        </w:rPr>
        <w:t>انه</w:t>
      </w:r>
      <w:r w:rsidRPr="000B4ACD">
        <w:rPr>
          <w:rtl/>
          <w:lang w:bidi="fa-IR"/>
        </w:rPr>
        <w:t xml:space="preserve"> از اسلحه </w:t>
      </w:r>
      <w:r w:rsidRPr="000B4ACD">
        <w:rPr>
          <w:rFonts w:hint="cs"/>
          <w:rtl/>
          <w:lang w:bidi="fa-IR"/>
        </w:rPr>
        <w:t>ی</w:t>
      </w:r>
      <w:r w:rsidRPr="000B4ACD">
        <w:rPr>
          <w:rtl/>
          <w:lang w:bidi="fa-IR"/>
        </w:rPr>
        <w:t xml:space="preserve"> سرباز سوار بود </w:t>
      </w:r>
      <w:r w:rsidRPr="000B4ACD">
        <w:rPr>
          <w:rFonts w:hint="eastAsia"/>
          <w:rtl/>
          <w:lang w:bidi="fa-IR"/>
        </w:rPr>
        <w:t>که</w:t>
      </w:r>
      <w:r w:rsidRPr="000B4ACD">
        <w:rPr>
          <w:rtl/>
          <w:lang w:bidi="fa-IR"/>
        </w:rPr>
        <w:t xml:space="preserve"> اسب را با آن براند و اح</w:t>
      </w:r>
      <w:r w:rsidRPr="000B4ACD">
        <w:rPr>
          <w:rFonts w:hint="cs"/>
          <w:rtl/>
          <w:lang w:bidi="fa-IR"/>
        </w:rPr>
        <w:t>ی</w:t>
      </w:r>
      <w:r w:rsidRPr="000B4ACD">
        <w:rPr>
          <w:rFonts w:hint="eastAsia"/>
          <w:rtl/>
          <w:lang w:bidi="fa-IR"/>
        </w:rPr>
        <w:t>انا</w:t>
      </w:r>
      <w:r w:rsidRPr="000B4ACD">
        <w:rPr>
          <w:rtl/>
          <w:lang w:bidi="fa-IR"/>
        </w:rPr>
        <w:t xml:space="preserve"> به صورت اسب دشمن بزند تا او را منحرف سازد.2 - در راه بدر هر سه تن از سربازان </w:t>
      </w:r>
      <w:r w:rsidRPr="000B4ACD">
        <w:rPr>
          <w:rFonts w:hint="cs"/>
          <w:rtl/>
          <w:lang w:bidi="fa-IR"/>
        </w:rPr>
        <w:t>ی</w:t>
      </w:r>
      <w:r w:rsidRPr="000B4ACD">
        <w:rPr>
          <w:rFonts w:hint="eastAsia"/>
          <w:rtl/>
          <w:lang w:bidi="fa-IR"/>
        </w:rPr>
        <w:t>ک</w:t>
      </w:r>
      <w:r w:rsidRPr="000B4ACD">
        <w:rPr>
          <w:rtl/>
          <w:lang w:bidi="fa-IR"/>
        </w:rPr>
        <w:t xml:space="preserve"> شتر داشتند که به نوبت </w:t>
      </w:r>
      <w:r w:rsidRPr="000B4ACD">
        <w:rPr>
          <w:rFonts w:hint="cs"/>
          <w:rtl/>
          <w:lang w:bidi="fa-IR"/>
        </w:rPr>
        <w:t>ی</w:t>
      </w:r>
      <w:r w:rsidRPr="000B4ACD">
        <w:rPr>
          <w:rFonts w:hint="eastAsia"/>
          <w:rtl/>
          <w:lang w:bidi="fa-IR"/>
        </w:rPr>
        <w:t>ا</w:t>
      </w:r>
      <w:r w:rsidRPr="000B4ACD">
        <w:rPr>
          <w:rtl/>
          <w:lang w:bidi="fa-IR"/>
        </w:rPr>
        <w:t xml:space="preserve"> رد</w:t>
      </w:r>
      <w:r w:rsidRPr="000B4ACD">
        <w:rPr>
          <w:rFonts w:hint="cs"/>
          <w:rtl/>
          <w:lang w:bidi="fa-IR"/>
        </w:rPr>
        <w:t>ی</w:t>
      </w:r>
      <w:r w:rsidRPr="000B4ACD">
        <w:rPr>
          <w:rFonts w:hint="eastAsia"/>
          <w:rtl/>
          <w:lang w:bidi="fa-IR"/>
        </w:rPr>
        <w:t>ف</w:t>
      </w:r>
      <w:r w:rsidRPr="000B4ACD">
        <w:rPr>
          <w:rFonts w:hint="cs"/>
          <w:rtl/>
          <w:lang w:bidi="fa-IR"/>
        </w:rPr>
        <w:t>ی</w:t>
      </w:r>
      <w:r w:rsidRPr="000B4ACD">
        <w:rPr>
          <w:rtl/>
          <w:lang w:bidi="fa-IR"/>
        </w:rPr>
        <w:t xml:space="preserve"> سوار م</w:t>
      </w:r>
      <w:r w:rsidRPr="000B4ACD">
        <w:rPr>
          <w:rFonts w:hint="cs"/>
          <w:rtl/>
          <w:lang w:bidi="fa-IR"/>
        </w:rPr>
        <w:t>ی</w:t>
      </w:r>
      <w:r w:rsidRPr="000B4ACD">
        <w:rPr>
          <w:rtl/>
          <w:lang w:bidi="fa-IR"/>
        </w:rPr>
        <w:t xml:space="preserve"> شدند، به پ</w:t>
      </w:r>
      <w:r w:rsidRPr="000B4ACD">
        <w:rPr>
          <w:rFonts w:hint="cs"/>
          <w:rtl/>
          <w:lang w:bidi="fa-IR"/>
        </w:rPr>
        <w:t>ی</w:t>
      </w:r>
      <w:r w:rsidRPr="000B4ACD">
        <w:rPr>
          <w:rFonts w:hint="eastAsia"/>
          <w:rtl/>
          <w:lang w:bidi="fa-IR"/>
        </w:rPr>
        <w:t>غمبر</w:t>
      </w:r>
      <w:r w:rsidRPr="000B4ACD">
        <w:rPr>
          <w:rtl/>
          <w:lang w:bidi="fa-IR"/>
        </w:rPr>
        <w:t xml:space="preserve"> گفتند: تو راه نرو، و هم</w:t>
      </w:r>
      <w:r w:rsidRPr="000B4ACD">
        <w:rPr>
          <w:rFonts w:hint="cs"/>
          <w:rtl/>
          <w:lang w:bidi="fa-IR"/>
        </w:rPr>
        <w:t>ی</w:t>
      </w:r>
      <w:r w:rsidRPr="000B4ACD">
        <w:rPr>
          <w:rFonts w:hint="eastAsia"/>
          <w:rtl/>
          <w:lang w:bidi="fa-IR"/>
        </w:rPr>
        <w:t>شه</w:t>
      </w:r>
      <w:r w:rsidRPr="000B4ACD">
        <w:rPr>
          <w:rtl/>
          <w:lang w:bidi="fa-IR"/>
        </w:rPr>
        <w:t xml:space="preserve"> سوار باش، فرمود: «نه شما از من قو</w:t>
      </w:r>
      <w:r w:rsidRPr="000B4ACD">
        <w:rPr>
          <w:rFonts w:hint="cs"/>
          <w:rtl/>
          <w:lang w:bidi="fa-IR"/>
        </w:rPr>
        <w:t>ی</w:t>
      </w:r>
      <w:r w:rsidRPr="000B4ACD">
        <w:rPr>
          <w:rFonts w:hint="eastAsia"/>
          <w:rtl/>
          <w:lang w:bidi="fa-IR"/>
        </w:rPr>
        <w:t>تر</w:t>
      </w:r>
      <w:r w:rsidRPr="000B4ACD">
        <w:rPr>
          <w:rFonts w:hint="cs"/>
          <w:rtl/>
          <w:lang w:bidi="fa-IR"/>
        </w:rPr>
        <w:t>ی</w:t>
      </w:r>
      <w:r w:rsidRPr="000B4ACD">
        <w:rPr>
          <w:rFonts w:hint="eastAsia"/>
          <w:rtl/>
          <w:lang w:bidi="fa-IR"/>
        </w:rPr>
        <w:t>د</w:t>
      </w:r>
      <w:r w:rsidRPr="000B4ACD">
        <w:rPr>
          <w:rtl/>
          <w:lang w:bidi="fa-IR"/>
        </w:rPr>
        <w:t xml:space="preserve"> و نه من از شما به اجر و </w:t>
      </w:r>
      <w:r w:rsidRPr="000B4ACD">
        <w:rPr>
          <w:rFonts w:hint="eastAsia"/>
          <w:rtl/>
          <w:lang w:bidi="fa-IR"/>
        </w:rPr>
        <w:t>ثواب</w:t>
      </w:r>
      <w:r w:rsidRPr="000B4ACD">
        <w:rPr>
          <w:rtl/>
          <w:lang w:bidi="fa-IR"/>
        </w:rPr>
        <w:t xml:space="preserve"> ب</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ازتر»</w:t>
      </w:r>
      <w:r w:rsidRPr="000B4ACD">
        <w:rPr>
          <w:rtl/>
          <w:lang w:bidi="fa-IR"/>
        </w:rPr>
        <w:t xml:space="preserve"> (شام</w:t>
      </w:r>
      <w:r w:rsidRPr="000B4ACD">
        <w:rPr>
          <w:rFonts w:hint="cs"/>
          <w:rtl/>
          <w:lang w:bidi="fa-IR"/>
        </w:rPr>
        <w:t>ی</w:t>
      </w:r>
      <w:r w:rsidRPr="000B4ACD">
        <w:rPr>
          <w:rtl/>
          <w:lang w:bidi="fa-IR"/>
        </w:rPr>
        <w:t xml:space="preserve"> 389 / 2).توض</w:t>
      </w:r>
      <w:r w:rsidRPr="000B4ACD">
        <w:rPr>
          <w:rFonts w:hint="cs"/>
          <w:rtl/>
          <w:lang w:bidi="fa-IR"/>
        </w:rPr>
        <w:t>ی</w:t>
      </w:r>
      <w:r w:rsidRPr="000B4ACD">
        <w:rPr>
          <w:rFonts w:hint="eastAsia"/>
          <w:rtl/>
          <w:lang w:bidi="fa-IR"/>
        </w:rPr>
        <w:t>ح</w:t>
      </w:r>
      <w:r w:rsidRPr="000B4ACD">
        <w:rPr>
          <w:rtl/>
          <w:lang w:bidi="fa-IR"/>
        </w:rPr>
        <w:t>:روزگار</w:t>
      </w:r>
      <w:r w:rsidRPr="000B4ACD">
        <w:rPr>
          <w:rFonts w:hint="cs"/>
          <w:rtl/>
          <w:lang w:bidi="fa-IR"/>
        </w:rPr>
        <w:t>ی</w:t>
      </w:r>
      <w:r w:rsidRPr="000B4ACD">
        <w:rPr>
          <w:rtl/>
          <w:lang w:bidi="fa-IR"/>
        </w:rPr>
        <w:t xml:space="preserve"> که ن</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جنگ</w:t>
      </w:r>
      <w:r w:rsidRPr="000B4ACD">
        <w:rPr>
          <w:rFonts w:hint="cs"/>
          <w:rtl/>
          <w:lang w:bidi="fa-IR"/>
        </w:rPr>
        <w:t>ی</w:t>
      </w:r>
      <w:r w:rsidRPr="000B4ACD">
        <w:rPr>
          <w:rtl/>
          <w:lang w:bidi="fa-IR"/>
        </w:rPr>
        <w:t xml:space="preserve"> وابسته به نفرات و شجاعت بود، وجود فرمانده </w:t>
      </w:r>
      <w:r w:rsidRPr="000B4ACD">
        <w:rPr>
          <w:rFonts w:hint="cs"/>
          <w:rtl/>
          <w:lang w:bidi="fa-IR"/>
        </w:rPr>
        <w:t>ی</w:t>
      </w:r>
      <w:r w:rsidRPr="000B4ACD">
        <w:rPr>
          <w:rtl/>
          <w:lang w:bidi="fa-IR"/>
        </w:rPr>
        <w:t xml:space="preserve"> کل در م</w:t>
      </w:r>
      <w:r w:rsidRPr="000B4ACD">
        <w:rPr>
          <w:rFonts w:hint="cs"/>
          <w:rtl/>
          <w:lang w:bidi="fa-IR"/>
        </w:rPr>
        <w:t>ی</w:t>
      </w:r>
      <w:r w:rsidRPr="000B4ACD">
        <w:rPr>
          <w:rFonts w:hint="eastAsia"/>
          <w:rtl/>
          <w:lang w:bidi="fa-IR"/>
        </w:rPr>
        <w:t>ان</w:t>
      </w:r>
      <w:r w:rsidRPr="000B4ACD">
        <w:rPr>
          <w:rtl/>
          <w:lang w:bidi="fa-IR"/>
        </w:rPr>
        <w:t xml:space="preserve"> افرادش به ا</w:t>
      </w:r>
      <w:r w:rsidRPr="000B4ACD">
        <w:rPr>
          <w:rFonts w:hint="cs"/>
          <w:rtl/>
          <w:lang w:bidi="fa-IR"/>
        </w:rPr>
        <w:t>ی</w:t>
      </w:r>
      <w:r w:rsidRPr="000B4ACD">
        <w:rPr>
          <w:rFonts w:hint="eastAsia"/>
          <w:rtl/>
          <w:lang w:bidi="fa-IR"/>
        </w:rPr>
        <w:t>شان</w:t>
      </w:r>
      <w:r w:rsidRPr="000B4ACD">
        <w:rPr>
          <w:rtl/>
          <w:lang w:bidi="fa-IR"/>
        </w:rPr>
        <w:t xml:space="preserve"> روح</w:t>
      </w:r>
      <w:r w:rsidRPr="000B4ACD">
        <w:rPr>
          <w:rFonts w:hint="cs"/>
          <w:rtl/>
          <w:lang w:bidi="fa-IR"/>
        </w:rPr>
        <w:t>ی</w:t>
      </w:r>
      <w:r w:rsidRPr="000B4ACD">
        <w:rPr>
          <w:rFonts w:hint="eastAsia"/>
          <w:rtl/>
          <w:lang w:bidi="fa-IR"/>
        </w:rPr>
        <w:t>ه</w:t>
      </w:r>
      <w:r w:rsidRPr="000B4ACD">
        <w:rPr>
          <w:rtl/>
          <w:lang w:bidi="fa-IR"/>
        </w:rPr>
        <w:t xml:space="preserve"> و شجاعت و فداکار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بخش</w:t>
      </w:r>
      <w:r w:rsidRPr="000B4ACD">
        <w:rPr>
          <w:rFonts w:hint="cs"/>
          <w:rtl/>
          <w:lang w:bidi="fa-IR"/>
        </w:rPr>
        <w:t>ی</w:t>
      </w:r>
      <w:r w:rsidRPr="000B4ACD">
        <w:rPr>
          <w:rFonts w:hint="eastAsia"/>
          <w:rtl/>
          <w:lang w:bidi="fa-IR"/>
        </w:rPr>
        <w:t>د</w:t>
      </w:r>
      <w:r w:rsidRPr="000B4ACD">
        <w:rPr>
          <w:rtl/>
          <w:lang w:bidi="fa-IR"/>
        </w:rPr>
        <w:t xml:space="preserve"> اما در روزگار</w:t>
      </w:r>
      <w:r w:rsidRPr="000B4ACD">
        <w:rPr>
          <w:rFonts w:hint="cs"/>
          <w:rtl/>
          <w:lang w:bidi="fa-IR"/>
        </w:rPr>
        <w:t>ی</w:t>
      </w:r>
      <w:r w:rsidRPr="000B4ACD">
        <w:rPr>
          <w:rtl/>
          <w:lang w:bidi="fa-IR"/>
        </w:rPr>
        <w:t xml:space="preserve"> که ن</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جنگ</w:t>
      </w:r>
      <w:r w:rsidRPr="000B4ACD">
        <w:rPr>
          <w:rFonts w:hint="cs"/>
          <w:rtl/>
          <w:lang w:bidi="fa-IR"/>
        </w:rPr>
        <w:t>ی</w:t>
      </w:r>
      <w:r w:rsidRPr="000B4ACD">
        <w:rPr>
          <w:rFonts w:hint="eastAsia"/>
          <w:rtl/>
          <w:lang w:bidi="fa-IR"/>
        </w:rPr>
        <w:t>،</w:t>
      </w:r>
      <w:r w:rsidRPr="000B4ACD">
        <w:rPr>
          <w:rtl/>
          <w:lang w:bidi="fa-IR"/>
        </w:rPr>
        <w:t xml:space="preserve"> ب</w:t>
      </w:r>
      <w:r w:rsidRPr="000B4ACD">
        <w:rPr>
          <w:rFonts w:hint="cs"/>
          <w:rtl/>
          <w:lang w:bidi="fa-IR"/>
        </w:rPr>
        <w:t>ی</w:t>
      </w:r>
      <w:r w:rsidRPr="000B4ACD">
        <w:rPr>
          <w:rFonts w:hint="eastAsia"/>
          <w:rtl/>
          <w:lang w:bidi="fa-IR"/>
        </w:rPr>
        <w:t>شتر</w:t>
      </w:r>
      <w:r w:rsidRPr="000B4ACD">
        <w:rPr>
          <w:rtl/>
          <w:lang w:bidi="fa-IR"/>
        </w:rPr>
        <w:t xml:space="preserve"> وابسته به اسلحه و تاکت</w:t>
      </w:r>
      <w:r w:rsidRPr="000B4ACD">
        <w:rPr>
          <w:rFonts w:hint="cs"/>
          <w:rtl/>
          <w:lang w:bidi="fa-IR"/>
        </w:rPr>
        <w:t>ی</w:t>
      </w:r>
      <w:r w:rsidRPr="000B4ACD">
        <w:rPr>
          <w:rFonts w:hint="eastAsia"/>
          <w:rtl/>
          <w:lang w:bidi="fa-IR"/>
        </w:rPr>
        <w:t>ک</w:t>
      </w:r>
      <w:r w:rsidRPr="000B4ACD">
        <w:rPr>
          <w:rtl/>
          <w:lang w:bidi="fa-IR"/>
        </w:rPr>
        <w:t xml:space="preserve"> است، آن اثر را از دست داده و فرم</w:t>
      </w:r>
      <w:r w:rsidRPr="000B4ACD">
        <w:rPr>
          <w:rFonts w:hint="eastAsia"/>
          <w:rtl/>
          <w:lang w:bidi="fa-IR"/>
        </w:rPr>
        <w:t>اندهان</w:t>
      </w:r>
      <w:r w:rsidRPr="000B4ACD">
        <w:rPr>
          <w:rtl/>
          <w:lang w:bidi="fa-IR"/>
        </w:rPr>
        <w:t xml:space="preserve"> کل خود را در پناهگاه ها محفوظ م</w:t>
      </w:r>
      <w:r w:rsidRPr="000B4ACD">
        <w:rPr>
          <w:rFonts w:hint="cs"/>
          <w:rtl/>
          <w:lang w:bidi="fa-IR"/>
        </w:rPr>
        <w:t>ی</w:t>
      </w:r>
      <w:r w:rsidRPr="000B4ACD">
        <w:rPr>
          <w:rtl/>
          <w:lang w:bidi="fa-IR"/>
        </w:rPr>
        <w:t xml:space="preserve"> دارند و در م</w:t>
      </w:r>
      <w:r w:rsidRPr="000B4ACD">
        <w:rPr>
          <w:rFonts w:hint="cs"/>
          <w:rtl/>
          <w:lang w:bidi="fa-IR"/>
        </w:rPr>
        <w:t>ی</w:t>
      </w:r>
      <w:r w:rsidRPr="000B4ACD">
        <w:rPr>
          <w:rFonts w:hint="eastAsia"/>
          <w:rtl/>
          <w:lang w:bidi="fa-IR"/>
        </w:rPr>
        <w:t>ان</w:t>
      </w:r>
      <w:r w:rsidRPr="000B4ACD">
        <w:rPr>
          <w:rtl/>
          <w:lang w:bidi="fa-IR"/>
        </w:rPr>
        <w:t xml:space="preserve"> سربازان خود ظاهر نم</w:t>
      </w:r>
      <w:r w:rsidRPr="000B4ACD">
        <w:rPr>
          <w:rFonts w:hint="cs"/>
          <w:rtl/>
          <w:lang w:bidi="fa-IR"/>
        </w:rPr>
        <w:t>ی</w:t>
      </w:r>
      <w:r w:rsidRPr="000B4ACD">
        <w:rPr>
          <w:rtl/>
          <w:lang w:bidi="fa-IR"/>
        </w:rPr>
        <w:t xml:space="preserve"> شوند.3 - از اصحاب پرس</w:t>
      </w:r>
      <w:r w:rsidRPr="000B4ACD">
        <w:rPr>
          <w:rFonts w:hint="cs"/>
          <w:rtl/>
          <w:lang w:bidi="fa-IR"/>
        </w:rPr>
        <w:t>ی</w:t>
      </w:r>
      <w:r w:rsidRPr="000B4ACD">
        <w:rPr>
          <w:rFonts w:hint="eastAsia"/>
          <w:rtl/>
          <w:lang w:bidi="fa-IR"/>
        </w:rPr>
        <w:t>د</w:t>
      </w:r>
      <w:r w:rsidRPr="000B4ACD">
        <w:rPr>
          <w:rtl/>
          <w:lang w:bidi="fa-IR"/>
        </w:rPr>
        <w:t>: «چه کس</w:t>
      </w:r>
      <w:r w:rsidRPr="000B4ACD">
        <w:rPr>
          <w:rFonts w:hint="cs"/>
          <w:rtl/>
          <w:lang w:bidi="fa-IR"/>
        </w:rPr>
        <w:t>ی</w:t>
      </w:r>
      <w:r w:rsidRPr="000B4ACD">
        <w:rPr>
          <w:rtl/>
          <w:lang w:bidi="fa-IR"/>
        </w:rPr>
        <w:t xml:space="preserve"> را شه</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دان</w:t>
      </w:r>
      <w:r w:rsidRPr="000B4ACD">
        <w:rPr>
          <w:rFonts w:hint="cs"/>
          <w:rtl/>
          <w:lang w:bidi="fa-IR"/>
        </w:rPr>
        <w:t>ی</w:t>
      </w:r>
      <w:r w:rsidRPr="000B4ACD">
        <w:rPr>
          <w:rFonts w:hint="eastAsia"/>
          <w:rtl/>
          <w:lang w:bidi="fa-IR"/>
        </w:rPr>
        <w:t>د؟»،</w:t>
      </w:r>
      <w:r w:rsidRPr="000B4ACD">
        <w:rPr>
          <w:rtl/>
          <w:lang w:bidi="fa-IR"/>
        </w:rPr>
        <w:t xml:space="preserve"> گفتند: </w:t>
      </w:r>
      <w:r w:rsidRPr="000B4ACD">
        <w:rPr>
          <w:rFonts w:hint="cs"/>
          <w:rtl/>
          <w:lang w:bidi="fa-IR"/>
        </w:rPr>
        <w:t>ی</w:t>
      </w:r>
      <w:r w:rsidRPr="000B4ACD">
        <w:rPr>
          <w:rFonts w:hint="eastAsia"/>
          <w:rtl/>
          <w:lang w:bidi="fa-IR"/>
        </w:rPr>
        <w:t>ا</w:t>
      </w:r>
      <w:r w:rsidRPr="000B4ACD">
        <w:rPr>
          <w:rtl/>
          <w:lang w:bidi="fa-IR"/>
        </w:rPr>
        <w:t xml:space="preserve"> رسول </w:t>
      </w:r>
      <w:r w:rsidRPr="000B4ACD">
        <w:rPr>
          <w:rtl/>
          <w:lang w:bidi="fa-IR"/>
        </w:rPr>
        <w:lastRenderedPageBreak/>
        <w:t>الله! کس</w:t>
      </w:r>
      <w:r w:rsidRPr="000B4ACD">
        <w:rPr>
          <w:rFonts w:hint="cs"/>
          <w:rtl/>
          <w:lang w:bidi="fa-IR"/>
        </w:rPr>
        <w:t>ی</w:t>
      </w:r>
      <w:r w:rsidRPr="000B4ACD">
        <w:rPr>
          <w:rtl/>
          <w:lang w:bidi="fa-IR"/>
        </w:rPr>
        <w:t xml:space="preserve"> که در راه خدا کشته شود، فرمود: «در ا</w:t>
      </w:r>
      <w:r w:rsidRPr="000B4ACD">
        <w:rPr>
          <w:rFonts w:hint="cs"/>
          <w:rtl/>
          <w:lang w:bidi="fa-IR"/>
        </w:rPr>
        <w:t>ی</w:t>
      </w:r>
      <w:r w:rsidRPr="000B4ACD">
        <w:rPr>
          <w:rFonts w:hint="eastAsia"/>
          <w:rtl/>
          <w:lang w:bidi="fa-IR"/>
        </w:rPr>
        <w:t>ن</w:t>
      </w:r>
      <w:r w:rsidRPr="000B4ACD">
        <w:rPr>
          <w:rtl/>
          <w:lang w:bidi="fa-IR"/>
        </w:rPr>
        <w:t xml:space="preserve"> صورت، شه</w:t>
      </w:r>
      <w:r w:rsidRPr="000B4ACD">
        <w:rPr>
          <w:rFonts w:hint="cs"/>
          <w:rtl/>
          <w:lang w:bidi="fa-IR"/>
        </w:rPr>
        <w:t>ی</w:t>
      </w:r>
      <w:r w:rsidRPr="000B4ACD">
        <w:rPr>
          <w:rFonts w:hint="eastAsia"/>
          <w:rtl/>
          <w:lang w:bidi="fa-IR"/>
        </w:rPr>
        <w:t>دان</w:t>
      </w:r>
      <w:r w:rsidRPr="000B4ACD">
        <w:rPr>
          <w:rtl/>
          <w:lang w:bidi="fa-IR"/>
        </w:rPr>
        <w:t xml:space="preserve"> امت من کم خواهند بود، بدان</w:t>
      </w:r>
      <w:r w:rsidRPr="000B4ACD">
        <w:rPr>
          <w:rFonts w:hint="cs"/>
          <w:rtl/>
          <w:lang w:bidi="fa-IR"/>
        </w:rPr>
        <w:t>ی</w:t>
      </w:r>
      <w:r w:rsidRPr="000B4ACD">
        <w:rPr>
          <w:rFonts w:hint="eastAsia"/>
          <w:rtl/>
          <w:lang w:bidi="fa-IR"/>
        </w:rPr>
        <w:t>د</w:t>
      </w:r>
      <w:r w:rsidRPr="000B4ACD">
        <w:rPr>
          <w:rtl/>
          <w:lang w:bidi="fa-IR"/>
        </w:rPr>
        <w:t xml:space="preserve"> کس</w:t>
      </w:r>
      <w:r w:rsidRPr="000B4ACD">
        <w:rPr>
          <w:rFonts w:hint="cs"/>
          <w:rtl/>
          <w:lang w:bidi="fa-IR"/>
        </w:rPr>
        <w:t>ی</w:t>
      </w:r>
      <w:r w:rsidRPr="000B4ACD">
        <w:rPr>
          <w:rtl/>
          <w:lang w:bidi="fa-IR"/>
        </w:rPr>
        <w:t xml:space="preserve"> که در راه خدا کش</w:t>
      </w:r>
      <w:r w:rsidRPr="000B4ACD">
        <w:rPr>
          <w:rFonts w:hint="eastAsia"/>
          <w:rtl/>
          <w:lang w:bidi="fa-IR"/>
        </w:rPr>
        <w:t>ته</w:t>
      </w:r>
      <w:r w:rsidRPr="000B4ACD">
        <w:rPr>
          <w:rtl/>
          <w:lang w:bidi="fa-IR"/>
        </w:rPr>
        <w:t xml:space="preserve"> شود شه</w:t>
      </w:r>
      <w:r w:rsidRPr="000B4ACD">
        <w:rPr>
          <w:rFonts w:hint="cs"/>
          <w:rtl/>
          <w:lang w:bidi="fa-IR"/>
        </w:rPr>
        <w:t>ی</w:t>
      </w:r>
      <w:r w:rsidRPr="000B4ACD">
        <w:rPr>
          <w:rFonts w:hint="eastAsia"/>
          <w:rtl/>
          <w:lang w:bidi="fa-IR"/>
        </w:rPr>
        <w:t>د</w:t>
      </w:r>
      <w:r w:rsidRPr="000B4ACD">
        <w:rPr>
          <w:rtl/>
          <w:lang w:bidi="fa-IR"/>
        </w:rPr>
        <w:t xml:space="preserve"> است، کس</w:t>
      </w:r>
      <w:r w:rsidRPr="000B4ACD">
        <w:rPr>
          <w:rFonts w:hint="cs"/>
          <w:rtl/>
          <w:lang w:bidi="fa-IR"/>
        </w:rPr>
        <w:t>ی</w:t>
      </w:r>
      <w:r w:rsidRPr="000B4ACD">
        <w:rPr>
          <w:rtl/>
          <w:lang w:bidi="fa-IR"/>
        </w:rPr>
        <w:t xml:space="preserve"> که با مرض اسهال بم</w:t>
      </w:r>
      <w:r w:rsidRPr="000B4ACD">
        <w:rPr>
          <w:rFonts w:hint="cs"/>
          <w:rtl/>
          <w:lang w:bidi="fa-IR"/>
        </w:rPr>
        <w:t>ی</w:t>
      </w:r>
      <w:r w:rsidRPr="000B4ACD">
        <w:rPr>
          <w:rFonts w:hint="eastAsia"/>
          <w:rtl/>
          <w:lang w:bidi="fa-IR"/>
        </w:rPr>
        <w:t>رد</w:t>
      </w:r>
      <w:r w:rsidRPr="000B4ACD">
        <w:rPr>
          <w:rtl/>
          <w:lang w:bidi="fa-IR"/>
        </w:rPr>
        <w:t xml:space="preserve"> شه</w:t>
      </w:r>
      <w:r w:rsidRPr="000B4ACD">
        <w:rPr>
          <w:rFonts w:hint="cs"/>
          <w:rtl/>
          <w:lang w:bidi="fa-IR"/>
        </w:rPr>
        <w:t>ی</w:t>
      </w:r>
      <w:r w:rsidRPr="000B4ACD">
        <w:rPr>
          <w:rFonts w:hint="eastAsia"/>
          <w:rtl/>
          <w:lang w:bidi="fa-IR"/>
        </w:rPr>
        <w:t>د</w:t>
      </w:r>
      <w:r w:rsidRPr="000B4ACD">
        <w:rPr>
          <w:rtl/>
          <w:lang w:bidi="fa-IR"/>
        </w:rPr>
        <w:t xml:space="preserve"> است، کس</w:t>
      </w:r>
      <w:r w:rsidRPr="000B4ACD">
        <w:rPr>
          <w:rFonts w:hint="cs"/>
          <w:rtl/>
          <w:lang w:bidi="fa-IR"/>
        </w:rPr>
        <w:t>ی</w:t>
      </w:r>
      <w:r w:rsidRPr="000B4ACD">
        <w:rPr>
          <w:rtl/>
          <w:lang w:bidi="fa-IR"/>
        </w:rPr>
        <w:t xml:space="preserve"> که از پرتگاه ب</w:t>
      </w:r>
      <w:r w:rsidRPr="000B4ACD">
        <w:rPr>
          <w:rFonts w:hint="cs"/>
          <w:rtl/>
          <w:lang w:bidi="fa-IR"/>
        </w:rPr>
        <w:t>ی</w:t>
      </w:r>
      <w:r w:rsidRPr="000B4ACD">
        <w:rPr>
          <w:rFonts w:hint="eastAsia"/>
          <w:rtl/>
          <w:lang w:bidi="fa-IR"/>
        </w:rPr>
        <w:t>فتد</w:t>
      </w:r>
      <w:r w:rsidRPr="000B4ACD">
        <w:rPr>
          <w:rtl/>
          <w:lang w:bidi="fa-IR"/>
        </w:rPr>
        <w:t xml:space="preserve"> شه</w:t>
      </w:r>
      <w:r w:rsidRPr="000B4ACD">
        <w:rPr>
          <w:rFonts w:hint="cs"/>
          <w:rtl/>
          <w:lang w:bidi="fa-IR"/>
        </w:rPr>
        <w:t>ی</w:t>
      </w:r>
      <w:r w:rsidRPr="000B4ACD">
        <w:rPr>
          <w:rFonts w:hint="eastAsia"/>
          <w:rtl/>
          <w:lang w:bidi="fa-IR"/>
        </w:rPr>
        <w:t>د</w:t>
      </w:r>
      <w:r w:rsidRPr="000B4ACD">
        <w:rPr>
          <w:rtl/>
          <w:lang w:bidi="fa-IR"/>
        </w:rPr>
        <w:t xml:space="preserve"> است، زن</w:t>
      </w:r>
      <w:r w:rsidRPr="000B4ACD">
        <w:rPr>
          <w:rFonts w:hint="cs"/>
          <w:rtl/>
          <w:lang w:bidi="fa-IR"/>
        </w:rPr>
        <w:t>ی</w:t>
      </w:r>
      <w:r w:rsidRPr="000B4ACD">
        <w:rPr>
          <w:rtl/>
          <w:lang w:bidi="fa-IR"/>
        </w:rPr>
        <w:t xml:space="preserve"> که در اثر زا</w:t>
      </w:r>
      <w:r w:rsidRPr="000B4ACD">
        <w:rPr>
          <w:rFonts w:hint="cs"/>
          <w:rtl/>
          <w:lang w:bidi="fa-IR"/>
        </w:rPr>
        <w:t>یی</w:t>
      </w:r>
      <w:r w:rsidRPr="000B4ACD">
        <w:rPr>
          <w:rFonts w:hint="eastAsia"/>
          <w:rtl/>
          <w:lang w:bidi="fa-IR"/>
        </w:rPr>
        <w:t>دن</w:t>
      </w:r>
      <w:r w:rsidRPr="000B4ACD">
        <w:rPr>
          <w:rtl/>
          <w:lang w:bidi="fa-IR"/>
        </w:rPr>
        <w:t xml:space="preserve"> بم</w:t>
      </w:r>
      <w:r w:rsidRPr="000B4ACD">
        <w:rPr>
          <w:rFonts w:hint="cs"/>
          <w:rtl/>
          <w:lang w:bidi="fa-IR"/>
        </w:rPr>
        <w:t>ی</w:t>
      </w:r>
      <w:r w:rsidRPr="000B4ACD">
        <w:rPr>
          <w:rFonts w:hint="eastAsia"/>
          <w:rtl/>
          <w:lang w:bidi="fa-IR"/>
        </w:rPr>
        <w:t>رد</w:t>
      </w:r>
      <w:r w:rsidRPr="000B4ACD">
        <w:rPr>
          <w:rtl/>
          <w:lang w:bidi="fa-IR"/>
        </w:rPr>
        <w:t xml:space="preserve"> شه</w:t>
      </w:r>
      <w:r w:rsidRPr="000B4ACD">
        <w:rPr>
          <w:rFonts w:hint="cs"/>
          <w:rtl/>
          <w:lang w:bidi="fa-IR"/>
        </w:rPr>
        <w:t>ی</w:t>
      </w:r>
      <w:r w:rsidRPr="000B4ACD">
        <w:rPr>
          <w:rFonts w:hint="eastAsia"/>
          <w:rtl/>
          <w:lang w:bidi="fa-IR"/>
        </w:rPr>
        <w:t>د</w:t>
      </w:r>
      <w:r w:rsidR="008C570C">
        <w:rPr>
          <w:rFonts w:hint="cs"/>
          <w:rtl/>
          <w:lang w:bidi="fa-IR"/>
        </w:rPr>
        <w:t xml:space="preserve"> </w:t>
      </w:r>
      <w:r w:rsidRPr="000B4ACD">
        <w:rPr>
          <w:rFonts w:hint="eastAsia"/>
          <w:rtl/>
          <w:lang w:bidi="fa-IR"/>
        </w:rPr>
        <w:t>است،</w:t>
      </w:r>
      <w:r w:rsidRPr="000B4ACD">
        <w:rPr>
          <w:rtl/>
          <w:lang w:bidi="fa-IR"/>
        </w:rPr>
        <w:t xml:space="preserve"> غر</w:t>
      </w:r>
      <w:r w:rsidRPr="000B4ACD">
        <w:rPr>
          <w:rFonts w:hint="cs"/>
          <w:rtl/>
          <w:lang w:bidi="fa-IR"/>
        </w:rPr>
        <w:t>ی</w:t>
      </w:r>
      <w:r w:rsidRPr="000B4ACD">
        <w:rPr>
          <w:rFonts w:hint="eastAsia"/>
          <w:rtl/>
          <w:lang w:bidi="fa-IR"/>
        </w:rPr>
        <w:t>ب</w:t>
      </w:r>
      <w:r w:rsidRPr="000B4ACD">
        <w:rPr>
          <w:rtl/>
          <w:lang w:bidi="fa-IR"/>
        </w:rPr>
        <w:t xml:space="preserve"> شه</w:t>
      </w:r>
      <w:r w:rsidRPr="000B4ACD">
        <w:rPr>
          <w:rFonts w:hint="cs"/>
          <w:rtl/>
          <w:lang w:bidi="fa-IR"/>
        </w:rPr>
        <w:t>ی</w:t>
      </w:r>
      <w:r w:rsidRPr="000B4ACD">
        <w:rPr>
          <w:rFonts w:hint="eastAsia"/>
          <w:rtl/>
          <w:lang w:bidi="fa-IR"/>
        </w:rPr>
        <w:t>د</w:t>
      </w:r>
      <w:r w:rsidRPr="000B4ACD">
        <w:rPr>
          <w:rtl/>
          <w:lang w:bidi="fa-IR"/>
        </w:rPr>
        <w:t xml:space="preserve"> است، مسلول شه</w:t>
      </w:r>
      <w:r w:rsidRPr="000B4ACD">
        <w:rPr>
          <w:rFonts w:hint="cs"/>
          <w:rtl/>
          <w:lang w:bidi="fa-IR"/>
        </w:rPr>
        <w:t>ی</w:t>
      </w:r>
      <w:r w:rsidRPr="000B4ACD">
        <w:rPr>
          <w:rFonts w:hint="eastAsia"/>
          <w:rtl/>
          <w:lang w:bidi="fa-IR"/>
        </w:rPr>
        <w:t>د</w:t>
      </w:r>
      <w:r w:rsidRPr="000B4ACD">
        <w:rPr>
          <w:rtl/>
          <w:lang w:bidi="fa-IR"/>
        </w:rPr>
        <w:t xml:space="preserve"> است، محرق شه</w:t>
      </w:r>
      <w:r w:rsidRPr="000B4ACD">
        <w:rPr>
          <w:rFonts w:hint="cs"/>
          <w:rtl/>
          <w:lang w:bidi="fa-IR"/>
        </w:rPr>
        <w:t>ی</w:t>
      </w:r>
      <w:r w:rsidRPr="000B4ACD">
        <w:rPr>
          <w:rFonts w:hint="eastAsia"/>
          <w:rtl/>
          <w:lang w:bidi="fa-IR"/>
        </w:rPr>
        <w:t>د</w:t>
      </w:r>
      <w:r w:rsidRPr="000B4ACD">
        <w:rPr>
          <w:rtl/>
          <w:lang w:bidi="fa-IR"/>
        </w:rPr>
        <w:t xml:space="preserve"> است» (اسد 4. (252 / 4 - پ</w:t>
      </w:r>
      <w:r w:rsidRPr="000B4ACD">
        <w:rPr>
          <w:rFonts w:hint="cs"/>
          <w:rtl/>
          <w:lang w:bidi="fa-IR"/>
        </w:rPr>
        <w:t>ی</w:t>
      </w:r>
      <w:r w:rsidRPr="000B4ACD">
        <w:rPr>
          <w:rFonts w:hint="eastAsia"/>
          <w:rtl/>
          <w:lang w:bidi="fa-IR"/>
        </w:rPr>
        <w:t>غمبر</w:t>
      </w:r>
      <w:r w:rsidRPr="000B4ACD">
        <w:rPr>
          <w:rtl/>
          <w:lang w:bidi="fa-IR"/>
        </w:rPr>
        <w:t xml:space="preserve"> مأمور بود و هر چند </w:t>
      </w:r>
      <w:r w:rsidRPr="000B4ACD">
        <w:rPr>
          <w:rFonts w:hint="cs"/>
          <w:rtl/>
          <w:lang w:bidi="fa-IR"/>
        </w:rPr>
        <w:t>ی</w:t>
      </w:r>
      <w:r w:rsidRPr="000B4ACD">
        <w:rPr>
          <w:rFonts w:hint="eastAsia"/>
          <w:rtl/>
          <w:lang w:bidi="fa-IR"/>
        </w:rPr>
        <w:t>ک</w:t>
      </w:r>
      <w:r w:rsidRPr="000B4ACD">
        <w:rPr>
          <w:rtl/>
          <w:lang w:bidi="fa-IR"/>
        </w:rPr>
        <w:t xml:space="preserve"> تنه در برابر مشرکان مبارزه کند، قوله تعال</w:t>
      </w:r>
      <w:r w:rsidRPr="000B4ACD">
        <w:rPr>
          <w:rFonts w:hint="cs"/>
          <w:rtl/>
          <w:lang w:bidi="fa-IR"/>
        </w:rPr>
        <w:t>ی</w:t>
      </w:r>
      <w:r w:rsidRPr="000B4ACD">
        <w:rPr>
          <w:rtl/>
          <w:lang w:bidi="fa-IR"/>
        </w:rPr>
        <w:t>: «فقاتل ف</w:t>
      </w:r>
      <w:r w:rsidRPr="000B4ACD">
        <w:rPr>
          <w:rFonts w:hint="cs"/>
          <w:rtl/>
          <w:lang w:bidi="fa-IR"/>
        </w:rPr>
        <w:t>ی</w:t>
      </w:r>
      <w:r w:rsidRPr="000B4ACD">
        <w:rPr>
          <w:rtl/>
          <w:lang w:bidi="fa-IR"/>
        </w:rPr>
        <w:t xml:space="preserve"> سب</w:t>
      </w:r>
      <w:r w:rsidRPr="000B4ACD">
        <w:rPr>
          <w:rFonts w:hint="cs"/>
          <w:rtl/>
          <w:lang w:bidi="fa-IR"/>
        </w:rPr>
        <w:t>ی</w:t>
      </w:r>
      <w:r w:rsidRPr="000B4ACD">
        <w:rPr>
          <w:rFonts w:hint="eastAsia"/>
          <w:rtl/>
          <w:lang w:bidi="fa-IR"/>
        </w:rPr>
        <w:t>ل</w:t>
      </w:r>
      <w:r w:rsidRPr="000B4ACD">
        <w:rPr>
          <w:rtl/>
          <w:lang w:bidi="fa-IR"/>
        </w:rPr>
        <w:t xml:space="preserve"> الله لا تکلف الا نفسک» (نساء / 84)</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«در راه خدا نبرد کن، کس</w:t>
      </w:r>
      <w:r w:rsidRPr="000B4ACD">
        <w:rPr>
          <w:rFonts w:hint="cs"/>
          <w:rtl/>
          <w:lang w:bidi="fa-IR"/>
        </w:rPr>
        <w:t>ی</w:t>
      </w:r>
      <w:r w:rsidRPr="000B4ACD">
        <w:rPr>
          <w:rtl/>
          <w:lang w:bidi="fa-IR"/>
        </w:rPr>
        <w:t xml:space="preserve"> تکل</w:t>
      </w:r>
      <w:r w:rsidRPr="000B4ACD">
        <w:rPr>
          <w:rFonts w:hint="cs"/>
          <w:rtl/>
          <w:lang w:bidi="fa-IR"/>
        </w:rPr>
        <w:t>ی</w:t>
      </w:r>
      <w:r w:rsidRPr="000B4ACD">
        <w:rPr>
          <w:rFonts w:hint="eastAsia"/>
          <w:rtl/>
          <w:lang w:bidi="fa-IR"/>
        </w:rPr>
        <w:t>ف</w:t>
      </w:r>
      <w:r w:rsidRPr="000B4ACD">
        <w:rPr>
          <w:rtl/>
          <w:lang w:bidi="fa-IR"/>
        </w:rPr>
        <w:t xml:space="preserve"> داده نم</w:t>
      </w:r>
      <w:r w:rsidRPr="000B4ACD">
        <w:rPr>
          <w:rFonts w:hint="cs"/>
          <w:rtl/>
          <w:lang w:bidi="fa-IR"/>
        </w:rPr>
        <w:t>ی</w:t>
      </w:r>
      <w:r w:rsidRPr="000B4ACD">
        <w:rPr>
          <w:rtl/>
          <w:lang w:bidi="fa-IR"/>
        </w:rPr>
        <w:t xml:space="preserve"> شود مگر تو» مفسر</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ند</w:t>
      </w:r>
      <w:r w:rsidRPr="000B4ACD">
        <w:rPr>
          <w:rtl/>
          <w:lang w:bidi="fa-IR"/>
        </w:rPr>
        <w:t>: اگر کس</w:t>
      </w:r>
      <w:r w:rsidRPr="000B4ACD">
        <w:rPr>
          <w:rFonts w:hint="cs"/>
          <w:rtl/>
          <w:lang w:bidi="fa-IR"/>
        </w:rPr>
        <w:t>ی</w:t>
      </w:r>
      <w:r w:rsidRPr="000B4ACD">
        <w:rPr>
          <w:rtl/>
          <w:lang w:bidi="fa-IR"/>
        </w:rPr>
        <w:t xml:space="preserve"> با او همراه</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کرد خودش مأمور بود </w:t>
      </w:r>
      <w:r w:rsidRPr="000B4ACD">
        <w:rPr>
          <w:rFonts w:hint="cs"/>
          <w:rtl/>
          <w:lang w:bidi="fa-IR"/>
        </w:rPr>
        <w:t>ی</w:t>
      </w:r>
      <w:r w:rsidRPr="000B4ACD">
        <w:rPr>
          <w:rFonts w:hint="eastAsia"/>
          <w:rtl/>
          <w:lang w:bidi="fa-IR"/>
        </w:rPr>
        <w:t>ک</w:t>
      </w:r>
      <w:r w:rsidRPr="000B4ACD">
        <w:rPr>
          <w:rtl/>
          <w:lang w:bidi="fa-IR"/>
        </w:rPr>
        <w:t xml:space="preserve"> تنه جنگ کند، و م</w:t>
      </w:r>
      <w:r w:rsidRPr="000B4ACD">
        <w:rPr>
          <w:rFonts w:hint="cs"/>
          <w:rtl/>
          <w:lang w:bidi="fa-IR"/>
        </w:rPr>
        <w:t>ی</w:t>
      </w:r>
      <w:r w:rsidRPr="000B4ACD">
        <w:rPr>
          <w:rtl/>
          <w:lang w:bidi="fa-IR"/>
        </w:rPr>
        <w:t xml:space="preserve"> فرمود: «به خدا سوگند با کفار قتال خواهم کرد تا رگ گردنم». (قرطب</w:t>
      </w:r>
      <w:r w:rsidRPr="000B4ACD">
        <w:rPr>
          <w:rFonts w:hint="cs"/>
          <w:rtl/>
          <w:lang w:bidi="fa-IR"/>
        </w:rPr>
        <w:t>ی</w:t>
      </w:r>
      <w:r w:rsidRPr="000B4ACD">
        <w:rPr>
          <w:rtl/>
          <w:lang w:bidi="fa-IR"/>
        </w:rPr>
        <w:t xml:space="preserve"> 293 / 5).توض</w:t>
      </w:r>
      <w:r w:rsidRPr="000B4ACD">
        <w:rPr>
          <w:rFonts w:hint="cs"/>
          <w:rtl/>
          <w:lang w:bidi="fa-IR"/>
        </w:rPr>
        <w:t>ی</w:t>
      </w:r>
      <w:r w:rsidRPr="000B4ACD">
        <w:rPr>
          <w:rFonts w:hint="eastAsia"/>
          <w:rtl/>
          <w:lang w:bidi="fa-IR"/>
        </w:rPr>
        <w:t>ح</w:t>
      </w:r>
      <w:r w:rsidRPr="000B4ACD">
        <w:rPr>
          <w:rtl/>
          <w:lang w:bidi="fa-IR"/>
        </w:rPr>
        <w:t xml:space="preserve">:مقصود از </w:t>
      </w:r>
      <w:r w:rsidRPr="000B4ACD">
        <w:rPr>
          <w:rFonts w:hint="cs"/>
          <w:rtl/>
          <w:lang w:bidi="fa-IR"/>
        </w:rPr>
        <w:t>ی</w:t>
      </w:r>
      <w:r w:rsidRPr="000B4ACD">
        <w:rPr>
          <w:rFonts w:hint="eastAsia"/>
          <w:rtl/>
          <w:lang w:bidi="fa-IR"/>
        </w:rPr>
        <w:t>ک</w:t>
      </w:r>
      <w:r w:rsidRPr="000B4ACD">
        <w:rPr>
          <w:rtl/>
          <w:lang w:bidi="fa-IR"/>
        </w:rPr>
        <w:t xml:space="preserve"> تنه جنگ کردن غا</w:t>
      </w:r>
      <w:r w:rsidRPr="000B4ACD">
        <w:rPr>
          <w:rFonts w:hint="cs"/>
          <w:rtl/>
          <w:lang w:bidi="fa-IR"/>
        </w:rPr>
        <w:t>ی</w:t>
      </w:r>
      <w:r w:rsidRPr="000B4ACD">
        <w:rPr>
          <w:rFonts w:hint="eastAsia"/>
          <w:rtl/>
          <w:lang w:bidi="fa-IR"/>
        </w:rPr>
        <w:t>ه</w:t>
      </w:r>
      <w:r w:rsidRPr="000B4ACD">
        <w:rPr>
          <w:rtl/>
          <w:lang w:bidi="fa-IR"/>
        </w:rPr>
        <w:t xml:space="preserve"> الامر است، نه آن که د</w:t>
      </w:r>
      <w:r w:rsidRPr="000B4ACD">
        <w:rPr>
          <w:rFonts w:hint="cs"/>
          <w:rtl/>
          <w:lang w:bidi="fa-IR"/>
        </w:rPr>
        <w:t>ی</w:t>
      </w:r>
      <w:r w:rsidRPr="000B4ACD">
        <w:rPr>
          <w:rFonts w:hint="eastAsia"/>
          <w:rtl/>
          <w:lang w:bidi="fa-IR"/>
        </w:rPr>
        <w:t>گران</w:t>
      </w:r>
      <w:r w:rsidRPr="000B4ACD">
        <w:rPr>
          <w:rtl/>
          <w:lang w:bidi="fa-IR"/>
        </w:rPr>
        <w:t xml:space="preserve"> مکلف نباشند و ا</w:t>
      </w:r>
      <w:r w:rsidRPr="000B4ACD">
        <w:rPr>
          <w:rFonts w:hint="cs"/>
          <w:rtl/>
          <w:lang w:bidi="fa-IR"/>
        </w:rPr>
        <w:t>ی</w:t>
      </w:r>
      <w:r w:rsidRPr="000B4ACD">
        <w:rPr>
          <w:rFonts w:hint="eastAsia"/>
          <w:rtl/>
          <w:lang w:bidi="fa-IR"/>
        </w:rPr>
        <w:t>ن</w:t>
      </w:r>
      <w:r w:rsidRPr="000B4ACD">
        <w:rPr>
          <w:rtl/>
          <w:lang w:bidi="fa-IR"/>
        </w:rPr>
        <w:t xml:space="preserve"> مطلب از امت</w:t>
      </w:r>
      <w:r w:rsidRPr="000B4ACD">
        <w:rPr>
          <w:rFonts w:hint="cs"/>
          <w:rtl/>
          <w:lang w:bidi="fa-IR"/>
        </w:rPr>
        <w:t>ی</w:t>
      </w:r>
      <w:r w:rsidRPr="000B4ACD">
        <w:rPr>
          <w:rFonts w:hint="eastAsia"/>
          <w:rtl/>
          <w:lang w:bidi="fa-IR"/>
        </w:rPr>
        <w:t>ازات</w:t>
      </w:r>
      <w:r w:rsidRPr="000B4ACD">
        <w:rPr>
          <w:rtl/>
          <w:lang w:bidi="fa-IR"/>
        </w:rPr>
        <w:t xml:space="preserve"> عظ</w:t>
      </w:r>
      <w:r w:rsidRPr="000B4ACD">
        <w:rPr>
          <w:rFonts w:hint="cs"/>
          <w:rtl/>
          <w:lang w:bidi="fa-IR"/>
        </w:rPr>
        <w:t>ی</w:t>
      </w:r>
      <w:r w:rsidRPr="000B4ACD">
        <w:rPr>
          <w:rFonts w:hint="eastAsia"/>
          <w:rtl/>
          <w:lang w:bidi="fa-IR"/>
        </w:rPr>
        <w:t>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است که اگر ه</w:t>
      </w:r>
      <w:r w:rsidRPr="000B4ACD">
        <w:rPr>
          <w:rFonts w:hint="cs"/>
          <w:rtl/>
          <w:lang w:bidi="fa-IR"/>
        </w:rPr>
        <w:t>ی</w:t>
      </w:r>
      <w:r w:rsidRPr="000B4ACD">
        <w:rPr>
          <w:rFonts w:hint="eastAsia"/>
          <w:rtl/>
          <w:lang w:bidi="fa-IR"/>
        </w:rPr>
        <w:t>چ</w:t>
      </w:r>
      <w:r w:rsidRPr="000B4ACD">
        <w:rPr>
          <w:rtl/>
          <w:lang w:bidi="fa-IR"/>
        </w:rPr>
        <w:t xml:space="preserve"> کس به او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داد خودش </w:t>
      </w:r>
      <w:r w:rsidRPr="000B4ACD">
        <w:rPr>
          <w:rFonts w:hint="cs"/>
          <w:rtl/>
          <w:lang w:bidi="fa-IR"/>
        </w:rPr>
        <w:t>ی</w:t>
      </w:r>
      <w:r w:rsidRPr="000B4ACD">
        <w:rPr>
          <w:rFonts w:hint="eastAsia"/>
          <w:rtl/>
          <w:lang w:bidi="fa-IR"/>
        </w:rPr>
        <w:t>ک</w:t>
      </w:r>
      <w:r w:rsidRPr="000B4ACD">
        <w:rPr>
          <w:rtl/>
          <w:lang w:bidi="fa-IR"/>
        </w:rPr>
        <w:t xml:space="preserve"> تنه مکلف بود.5 - وقت</w:t>
      </w:r>
      <w:r w:rsidRPr="000B4ACD">
        <w:rPr>
          <w:rFonts w:hint="cs"/>
          <w:rtl/>
          <w:lang w:bidi="fa-IR"/>
        </w:rPr>
        <w:t>ی</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شد که مشرک</w:t>
      </w:r>
      <w:r w:rsidRPr="000B4ACD">
        <w:rPr>
          <w:rFonts w:hint="cs"/>
          <w:rtl/>
          <w:lang w:bidi="fa-IR"/>
        </w:rPr>
        <w:t>ی</w:t>
      </w:r>
      <w:r w:rsidRPr="000B4ACD">
        <w:rPr>
          <w:rFonts w:hint="eastAsia"/>
          <w:rtl/>
          <w:lang w:bidi="fa-IR"/>
        </w:rPr>
        <w:t>ن</w:t>
      </w:r>
      <w:r w:rsidRPr="000B4ACD">
        <w:rPr>
          <w:rtl/>
          <w:lang w:bidi="fa-IR"/>
        </w:rPr>
        <w:t xml:space="preserve"> برا</w:t>
      </w:r>
      <w:r w:rsidRPr="000B4ACD">
        <w:rPr>
          <w:rFonts w:hint="cs"/>
          <w:rtl/>
          <w:lang w:bidi="fa-IR"/>
        </w:rPr>
        <w:t>ی</w:t>
      </w:r>
      <w:r w:rsidRPr="000B4ACD">
        <w:rPr>
          <w:rtl/>
          <w:lang w:bidi="fa-IR"/>
        </w:rPr>
        <w:t xml:space="preserve"> غارت مد</w:t>
      </w:r>
      <w:r w:rsidRPr="000B4ACD">
        <w:rPr>
          <w:rFonts w:hint="cs"/>
          <w:rtl/>
          <w:lang w:bidi="fa-IR"/>
        </w:rPr>
        <w:t>ی</w:t>
      </w:r>
      <w:r w:rsidRPr="000B4ACD">
        <w:rPr>
          <w:rFonts w:hint="eastAsia"/>
          <w:rtl/>
          <w:lang w:bidi="fa-IR"/>
        </w:rPr>
        <w:t>نه</w:t>
      </w:r>
      <w:r w:rsidRPr="000B4ACD">
        <w:rPr>
          <w:rtl/>
          <w:lang w:bidi="fa-IR"/>
        </w:rPr>
        <w:t xml:space="preserve"> آمدند، چون فر</w:t>
      </w:r>
      <w:r w:rsidRPr="000B4ACD">
        <w:rPr>
          <w:rFonts w:hint="cs"/>
          <w:rtl/>
          <w:lang w:bidi="fa-IR"/>
        </w:rPr>
        <w:t>ی</w:t>
      </w:r>
      <w:r w:rsidRPr="000B4ACD">
        <w:rPr>
          <w:rFonts w:hint="eastAsia"/>
          <w:rtl/>
          <w:lang w:bidi="fa-IR"/>
        </w:rPr>
        <w:t>ادها</w:t>
      </w:r>
      <w:r w:rsidRPr="000B4ACD">
        <w:rPr>
          <w:rtl/>
          <w:lang w:bidi="fa-IR"/>
        </w:rPr>
        <w:t xml:space="preserve"> برخاست، پ</w:t>
      </w:r>
      <w:r w:rsidRPr="000B4ACD">
        <w:rPr>
          <w:rFonts w:hint="cs"/>
          <w:rtl/>
          <w:lang w:bidi="fa-IR"/>
        </w:rPr>
        <w:t>ی</w:t>
      </w:r>
      <w:r w:rsidRPr="000B4ACD">
        <w:rPr>
          <w:rFonts w:hint="eastAsia"/>
          <w:rtl/>
          <w:lang w:bidi="fa-IR"/>
        </w:rPr>
        <w:t>غمبر</w:t>
      </w:r>
      <w:r w:rsidRPr="000B4ACD">
        <w:rPr>
          <w:rtl/>
          <w:lang w:bidi="fa-IR"/>
        </w:rPr>
        <w:t xml:space="preserve"> قبل از همه سواره ب</w:t>
      </w:r>
      <w:r w:rsidRPr="000B4ACD">
        <w:rPr>
          <w:rFonts w:hint="cs"/>
          <w:rtl/>
          <w:lang w:bidi="fa-IR"/>
        </w:rPr>
        <w:t>ی</w:t>
      </w:r>
      <w:r w:rsidRPr="000B4ACD">
        <w:rPr>
          <w:rFonts w:hint="eastAsia"/>
          <w:rtl/>
          <w:lang w:bidi="fa-IR"/>
        </w:rPr>
        <w:t>رون</w:t>
      </w:r>
      <w:r w:rsidRPr="000B4ACD">
        <w:rPr>
          <w:rtl/>
          <w:lang w:bidi="fa-IR"/>
        </w:rPr>
        <w:t xml:space="preserve"> رفت و اول</w:t>
      </w:r>
      <w:r w:rsidRPr="000B4ACD">
        <w:rPr>
          <w:rFonts w:hint="cs"/>
          <w:rtl/>
          <w:lang w:bidi="fa-IR"/>
        </w:rPr>
        <w:t>ی</w:t>
      </w:r>
      <w:r w:rsidRPr="000B4ACD">
        <w:rPr>
          <w:rFonts w:hint="eastAsia"/>
          <w:rtl/>
          <w:lang w:bidi="fa-IR"/>
        </w:rPr>
        <w:t>ن</w:t>
      </w:r>
      <w:r w:rsidRPr="000B4ACD">
        <w:rPr>
          <w:rtl/>
          <w:lang w:bidi="fa-IR"/>
        </w:rPr>
        <w:t xml:space="preserve"> کس</w:t>
      </w:r>
      <w:r w:rsidRPr="000B4ACD">
        <w:rPr>
          <w:rFonts w:hint="cs"/>
          <w:rtl/>
          <w:lang w:bidi="fa-IR"/>
        </w:rPr>
        <w:t>ی</w:t>
      </w:r>
      <w:r w:rsidRPr="000B4ACD">
        <w:rPr>
          <w:rtl/>
          <w:lang w:bidi="fa-IR"/>
        </w:rPr>
        <w:t xml:space="preserve"> که به او رس</w:t>
      </w:r>
      <w:r w:rsidRPr="000B4ACD">
        <w:rPr>
          <w:rFonts w:hint="cs"/>
          <w:rtl/>
          <w:lang w:bidi="fa-IR"/>
        </w:rPr>
        <w:t>ی</w:t>
      </w:r>
      <w:r w:rsidRPr="000B4ACD">
        <w:rPr>
          <w:rFonts w:hint="eastAsia"/>
          <w:rtl/>
          <w:lang w:bidi="fa-IR"/>
        </w:rPr>
        <w:t>د</w:t>
      </w:r>
      <w:r w:rsidRPr="000B4ACD">
        <w:rPr>
          <w:rtl/>
          <w:lang w:bidi="fa-IR"/>
        </w:rPr>
        <w:t xml:space="preserve"> ابوقتاده بود، مشرک</w:t>
      </w:r>
      <w:r w:rsidRPr="000B4ACD">
        <w:rPr>
          <w:rFonts w:hint="cs"/>
          <w:rtl/>
          <w:lang w:bidi="fa-IR"/>
        </w:rPr>
        <w:t>ی</w:t>
      </w:r>
      <w:r w:rsidRPr="000B4ACD">
        <w:rPr>
          <w:rFonts w:hint="eastAsia"/>
          <w:rtl/>
          <w:lang w:bidi="fa-IR"/>
        </w:rPr>
        <w:t>ن</w:t>
      </w:r>
      <w:r w:rsidRPr="000B4ACD">
        <w:rPr>
          <w:rtl/>
          <w:lang w:bidi="fa-IR"/>
        </w:rPr>
        <w:t xml:space="preserve"> فرار کردند و به ا</w:t>
      </w:r>
      <w:r w:rsidRPr="000B4ACD">
        <w:rPr>
          <w:rFonts w:hint="cs"/>
          <w:rtl/>
          <w:lang w:bidi="fa-IR"/>
        </w:rPr>
        <w:t>ی</w:t>
      </w:r>
      <w:r w:rsidRPr="000B4ACD">
        <w:rPr>
          <w:rFonts w:hint="eastAsia"/>
          <w:rtl/>
          <w:lang w:bidi="fa-IR"/>
        </w:rPr>
        <w:t>شان</w:t>
      </w:r>
      <w:r w:rsidRPr="000B4ACD">
        <w:rPr>
          <w:rtl/>
          <w:lang w:bidi="fa-IR"/>
        </w:rPr>
        <w:t xml:space="preserve"> نرس</w:t>
      </w:r>
      <w:r w:rsidRPr="000B4ACD">
        <w:rPr>
          <w:rFonts w:hint="cs"/>
          <w:rtl/>
          <w:lang w:bidi="fa-IR"/>
        </w:rPr>
        <w:t>ی</w:t>
      </w:r>
      <w:r w:rsidRPr="000B4ACD">
        <w:rPr>
          <w:rFonts w:hint="eastAsia"/>
          <w:rtl/>
          <w:lang w:bidi="fa-IR"/>
        </w:rPr>
        <w:t>دند،</w:t>
      </w:r>
      <w:r w:rsidRPr="000B4ACD">
        <w:rPr>
          <w:rtl/>
          <w:lang w:bidi="fa-IR"/>
        </w:rPr>
        <w:t xml:space="preserve"> چون برم</w:t>
      </w:r>
      <w:r w:rsidRPr="000B4ACD">
        <w:rPr>
          <w:rFonts w:hint="cs"/>
          <w:rtl/>
          <w:lang w:bidi="fa-IR"/>
        </w:rPr>
        <w:t>ی</w:t>
      </w:r>
      <w:r w:rsidRPr="000B4ACD">
        <w:rPr>
          <w:rtl/>
          <w:lang w:bidi="fa-IR"/>
        </w:rPr>
        <w:t xml:space="preserve"> گشت</w:t>
      </w:r>
      <w:r w:rsidRPr="000B4ACD">
        <w:rPr>
          <w:rFonts w:hint="eastAsia"/>
          <w:rtl/>
          <w:lang w:bidi="fa-IR"/>
        </w:rPr>
        <w:t>ند</w:t>
      </w:r>
      <w:r w:rsidRPr="000B4ACD">
        <w:rPr>
          <w:rtl/>
          <w:lang w:bidi="fa-IR"/>
        </w:rPr>
        <w:t xml:space="preserve"> ابوقتاده گفت: اگر ما</w:t>
      </w:r>
      <w:r w:rsidRPr="000B4ACD">
        <w:rPr>
          <w:rFonts w:hint="cs"/>
          <w:rtl/>
          <w:lang w:bidi="fa-IR"/>
        </w:rPr>
        <w:t>ی</w:t>
      </w:r>
      <w:r w:rsidRPr="000B4ACD">
        <w:rPr>
          <w:rFonts w:hint="eastAsia"/>
          <w:rtl/>
          <w:lang w:bidi="fa-IR"/>
        </w:rPr>
        <w:t>ل</w:t>
      </w:r>
      <w:r w:rsidRPr="000B4ACD">
        <w:rPr>
          <w:rtl/>
          <w:lang w:bidi="fa-IR"/>
        </w:rPr>
        <w:t xml:space="preserve"> باش</w:t>
      </w:r>
      <w:r w:rsidRPr="000B4ACD">
        <w:rPr>
          <w:rFonts w:hint="cs"/>
          <w:rtl/>
          <w:lang w:bidi="fa-IR"/>
        </w:rPr>
        <w:t>ی</w:t>
      </w:r>
      <w:r w:rsidRPr="000B4ACD">
        <w:rPr>
          <w:rtl/>
          <w:lang w:bidi="fa-IR"/>
        </w:rPr>
        <w:t xml:space="preserve"> مسابقه ده</w:t>
      </w:r>
      <w:r w:rsidRPr="000B4ACD">
        <w:rPr>
          <w:rFonts w:hint="cs"/>
          <w:rtl/>
          <w:lang w:bidi="fa-IR"/>
        </w:rPr>
        <w:t>ی</w:t>
      </w:r>
      <w:r w:rsidRPr="000B4ACD">
        <w:rPr>
          <w:rFonts w:hint="eastAsia"/>
          <w:rtl/>
          <w:lang w:bidi="fa-IR"/>
        </w:rPr>
        <w:t>م،</w:t>
      </w:r>
      <w:r w:rsidRPr="000B4ACD">
        <w:rPr>
          <w:rtl/>
          <w:lang w:bidi="fa-IR"/>
        </w:rPr>
        <w:t xml:space="preserve"> فرمود: «بل</w:t>
      </w:r>
      <w:r w:rsidRPr="000B4ACD">
        <w:rPr>
          <w:rFonts w:hint="cs"/>
          <w:rtl/>
          <w:lang w:bidi="fa-IR"/>
        </w:rPr>
        <w:t>ی</w:t>
      </w:r>
      <w:r w:rsidRPr="000B4ACD">
        <w:rPr>
          <w:rFonts w:hint="eastAsia"/>
          <w:rtl/>
          <w:lang w:bidi="fa-IR"/>
        </w:rPr>
        <w:t>»،</w:t>
      </w:r>
      <w:r w:rsidRPr="000B4ACD">
        <w:rPr>
          <w:rtl/>
          <w:lang w:bidi="fa-IR"/>
        </w:rPr>
        <w:t xml:space="preserve"> و مسابقه دادند و پ</w:t>
      </w:r>
      <w:r w:rsidRPr="000B4ACD">
        <w:rPr>
          <w:rFonts w:hint="cs"/>
          <w:rtl/>
          <w:lang w:bidi="fa-IR"/>
        </w:rPr>
        <w:t>ی</w:t>
      </w:r>
      <w:r w:rsidRPr="000B4ACD">
        <w:rPr>
          <w:rFonts w:hint="eastAsia"/>
          <w:rtl/>
          <w:lang w:bidi="fa-IR"/>
        </w:rPr>
        <w:t>غمبر</w:t>
      </w:r>
      <w:r w:rsidRPr="000B4ACD">
        <w:rPr>
          <w:rtl/>
          <w:lang w:bidi="fa-IR"/>
        </w:rPr>
        <w:t xml:space="preserve"> سابق شد، فرمود: «من فرزند عاتکه ها</w:t>
      </w:r>
      <w:r w:rsidRPr="000B4ACD">
        <w:rPr>
          <w:rFonts w:hint="cs"/>
          <w:rtl/>
          <w:lang w:bidi="fa-IR"/>
        </w:rPr>
        <w:t>ی</w:t>
      </w:r>
      <w:r w:rsidRPr="000B4ACD">
        <w:rPr>
          <w:rtl/>
          <w:lang w:bidi="fa-IR"/>
        </w:rPr>
        <w:t xml:space="preserve"> قر</w:t>
      </w:r>
      <w:r w:rsidRPr="000B4ACD">
        <w:rPr>
          <w:rFonts w:hint="cs"/>
          <w:rtl/>
          <w:lang w:bidi="fa-IR"/>
        </w:rPr>
        <w:t>ی</w:t>
      </w:r>
      <w:r w:rsidRPr="000B4ACD">
        <w:rPr>
          <w:rFonts w:hint="eastAsia"/>
          <w:rtl/>
          <w:lang w:bidi="fa-IR"/>
        </w:rPr>
        <w:t>شم</w:t>
      </w:r>
      <w:r w:rsidRPr="000B4ACD">
        <w:rPr>
          <w:rtl/>
          <w:lang w:bidi="fa-IR"/>
        </w:rPr>
        <w:t xml:space="preserve"> و ا</w:t>
      </w:r>
      <w:r w:rsidRPr="000B4ACD">
        <w:rPr>
          <w:rFonts w:hint="cs"/>
          <w:rtl/>
          <w:lang w:bidi="fa-IR"/>
        </w:rPr>
        <w:t>ی</w:t>
      </w:r>
      <w:r w:rsidRPr="000B4ACD">
        <w:rPr>
          <w:rFonts w:hint="eastAsia"/>
          <w:rtl/>
          <w:lang w:bidi="fa-IR"/>
        </w:rPr>
        <w:t>ن</w:t>
      </w:r>
      <w:r w:rsidRPr="000B4ACD">
        <w:rPr>
          <w:rtl/>
          <w:lang w:bidi="fa-IR"/>
        </w:rPr>
        <w:t xml:space="preserve"> اسب هم اسب بحر است؛ در جده ها</w:t>
      </w:r>
      <w:r w:rsidRPr="000B4ACD">
        <w:rPr>
          <w:rFonts w:hint="cs"/>
          <w:rtl/>
          <w:lang w:bidi="fa-IR"/>
        </w:rPr>
        <w:t>ی</w:t>
      </w:r>
      <w:r w:rsidRPr="000B4ACD">
        <w:rPr>
          <w:rtl/>
          <w:lang w:bidi="fa-IR"/>
        </w:rPr>
        <w:t xml:space="preserve"> من سه تن به نام عاتکه بوده» و عاتکه به معن</w:t>
      </w:r>
      <w:r w:rsidRPr="000B4ACD">
        <w:rPr>
          <w:rFonts w:hint="cs"/>
          <w:rtl/>
          <w:lang w:bidi="fa-IR"/>
        </w:rPr>
        <w:t>ی</w:t>
      </w:r>
      <w:r w:rsidRPr="000B4ACD">
        <w:rPr>
          <w:rtl/>
          <w:lang w:bidi="fa-IR"/>
        </w:rPr>
        <w:t xml:space="preserve"> پر عطر است. (بحار 171 / 19).توض</w:t>
      </w:r>
      <w:r w:rsidRPr="000B4ACD">
        <w:rPr>
          <w:rFonts w:hint="cs"/>
          <w:rtl/>
          <w:lang w:bidi="fa-IR"/>
        </w:rPr>
        <w:t>ی</w:t>
      </w:r>
      <w:r w:rsidRPr="000B4ACD">
        <w:rPr>
          <w:rFonts w:hint="eastAsia"/>
          <w:rtl/>
          <w:lang w:bidi="fa-IR"/>
        </w:rPr>
        <w:t>ح</w:t>
      </w:r>
      <w:r w:rsidRPr="000B4ACD">
        <w:rPr>
          <w:rtl/>
          <w:lang w:bidi="fa-IR"/>
        </w:rPr>
        <w:t xml:space="preserve">:فرموده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ک</w:t>
      </w:r>
      <w:r w:rsidRPr="000B4ACD">
        <w:rPr>
          <w:rFonts w:hint="eastAsia"/>
          <w:rtl/>
          <w:lang w:bidi="fa-IR"/>
        </w:rPr>
        <w:t>ه</w:t>
      </w:r>
      <w:r w:rsidRPr="000B4ACD">
        <w:rPr>
          <w:rtl/>
          <w:lang w:bidi="fa-IR"/>
        </w:rPr>
        <w:t xml:space="preserve"> سه تن در جده ها</w:t>
      </w:r>
      <w:r w:rsidRPr="000B4ACD">
        <w:rPr>
          <w:rFonts w:hint="cs"/>
          <w:rtl/>
          <w:lang w:bidi="fa-IR"/>
        </w:rPr>
        <w:t>ی</w:t>
      </w:r>
      <w:r w:rsidRPr="000B4ACD">
        <w:rPr>
          <w:rtl/>
          <w:lang w:bidi="fa-IR"/>
        </w:rPr>
        <w:t xml:space="preserve"> من عاتکه نام داشته اند از نظر فخر</w:t>
      </w:r>
      <w:r w:rsidRPr="000B4ACD">
        <w:rPr>
          <w:rFonts w:hint="cs"/>
          <w:rtl/>
          <w:lang w:bidi="fa-IR"/>
        </w:rPr>
        <w:t>ی</w:t>
      </w:r>
      <w:r w:rsidRPr="000B4ACD">
        <w:rPr>
          <w:rFonts w:hint="eastAsia"/>
          <w:rtl/>
          <w:lang w:bidi="fa-IR"/>
        </w:rPr>
        <w:t>ه</w:t>
      </w:r>
      <w:r w:rsidRPr="000B4ACD">
        <w:rPr>
          <w:rtl/>
          <w:lang w:bidi="fa-IR"/>
        </w:rPr>
        <w:t xml:space="preserve"> نبود بلکه برا</w:t>
      </w:r>
      <w:r w:rsidRPr="000B4ACD">
        <w:rPr>
          <w:rFonts w:hint="cs"/>
          <w:rtl/>
          <w:lang w:bidi="fa-IR"/>
        </w:rPr>
        <w:t>ی</w:t>
      </w:r>
      <w:r w:rsidRPr="000B4ACD">
        <w:rPr>
          <w:rtl/>
          <w:lang w:bidi="fa-IR"/>
        </w:rPr>
        <w:t xml:space="preserve"> مباسطه و دلدار</w:t>
      </w:r>
      <w:r w:rsidRPr="000B4ACD">
        <w:rPr>
          <w:rFonts w:hint="cs"/>
          <w:rtl/>
          <w:lang w:bidi="fa-IR"/>
        </w:rPr>
        <w:t>ی</w:t>
      </w:r>
      <w:r w:rsidRPr="000B4ACD">
        <w:rPr>
          <w:rtl/>
          <w:lang w:bidi="fa-IR"/>
        </w:rPr>
        <w:t xml:space="preserve"> ابوقتاده بود، و معلوم است وقت</w:t>
      </w:r>
      <w:r w:rsidRPr="000B4ACD">
        <w:rPr>
          <w:rFonts w:hint="cs"/>
          <w:rtl/>
          <w:lang w:bidi="fa-IR"/>
        </w:rPr>
        <w:t>ی</w:t>
      </w:r>
      <w:r w:rsidRPr="000B4ACD">
        <w:rPr>
          <w:rtl/>
          <w:lang w:bidi="fa-IR"/>
        </w:rPr>
        <w:t xml:space="preserve"> کس</w:t>
      </w:r>
      <w:r w:rsidRPr="000B4ACD">
        <w:rPr>
          <w:rFonts w:hint="cs"/>
          <w:rtl/>
          <w:lang w:bidi="fa-IR"/>
        </w:rPr>
        <w:t>ی</w:t>
      </w:r>
      <w:r w:rsidRPr="000B4ACD">
        <w:rPr>
          <w:rtl/>
          <w:lang w:bidi="fa-IR"/>
        </w:rPr>
        <w:t xml:space="preserve"> بخواهد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از امت</w:t>
      </w:r>
      <w:r w:rsidRPr="000B4ACD">
        <w:rPr>
          <w:rFonts w:hint="cs"/>
          <w:rtl/>
          <w:lang w:bidi="fa-IR"/>
        </w:rPr>
        <w:t>ی</w:t>
      </w:r>
      <w:r w:rsidRPr="000B4ACD">
        <w:rPr>
          <w:rFonts w:hint="eastAsia"/>
          <w:rtl/>
          <w:lang w:bidi="fa-IR"/>
        </w:rPr>
        <w:t>از</w:t>
      </w:r>
      <w:r w:rsidRPr="000B4ACD">
        <w:rPr>
          <w:rtl/>
          <w:lang w:bidi="fa-IR"/>
        </w:rPr>
        <w:t xml:space="preserve"> او دل شکسته نشود آن امت</w:t>
      </w:r>
      <w:r w:rsidRPr="000B4ACD">
        <w:rPr>
          <w:rFonts w:hint="cs"/>
          <w:rtl/>
          <w:lang w:bidi="fa-IR"/>
        </w:rPr>
        <w:t>ی</w:t>
      </w:r>
      <w:r w:rsidRPr="000B4ACD">
        <w:rPr>
          <w:rFonts w:hint="eastAsia"/>
          <w:rtl/>
          <w:lang w:bidi="fa-IR"/>
        </w:rPr>
        <w:t>از</w:t>
      </w:r>
      <w:r w:rsidRPr="000B4ACD">
        <w:rPr>
          <w:rtl/>
          <w:lang w:bidi="fa-IR"/>
        </w:rPr>
        <w:t xml:space="preserve"> را به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نسبت م</w:t>
      </w:r>
      <w:r w:rsidRPr="000B4ACD">
        <w:rPr>
          <w:rFonts w:hint="cs"/>
          <w:rtl/>
          <w:lang w:bidi="fa-IR"/>
        </w:rPr>
        <w:t>ی</w:t>
      </w:r>
      <w:r w:rsidRPr="000B4ACD">
        <w:rPr>
          <w:rtl/>
          <w:lang w:bidi="fa-IR"/>
        </w:rPr>
        <w:t xml:space="preserve"> دهد نه به خودش.</w:t>
      </w:r>
      <w:r w:rsidR="008C570C" w:rsidRPr="000B4ACD">
        <w:rPr>
          <w:rtl/>
          <w:lang w:bidi="fa-IR"/>
        </w:rPr>
        <w:t xml:space="preserve"> </w:t>
      </w:r>
      <w:r w:rsidRPr="000B4ACD">
        <w:rPr>
          <w:rtl/>
          <w:lang w:bidi="fa-IR"/>
        </w:rPr>
        <w:t>6 - چون نزد</w:t>
      </w:r>
      <w:r w:rsidRPr="000B4ACD">
        <w:rPr>
          <w:rFonts w:hint="cs"/>
          <w:rtl/>
          <w:lang w:bidi="fa-IR"/>
        </w:rPr>
        <w:t>ی</w:t>
      </w:r>
      <w:r w:rsidRPr="000B4ACD">
        <w:rPr>
          <w:rFonts w:hint="eastAsia"/>
          <w:rtl/>
          <w:lang w:bidi="fa-IR"/>
        </w:rPr>
        <w:t>ک</w:t>
      </w:r>
      <w:r w:rsidRPr="000B4ACD">
        <w:rPr>
          <w:rtl/>
          <w:lang w:bidi="fa-IR"/>
        </w:rPr>
        <w:t xml:space="preserve"> م</w:t>
      </w:r>
      <w:r w:rsidRPr="000B4ACD">
        <w:rPr>
          <w:rFonts w:hint="cs"/>
          <w:rtl/>
          <w:lang w:bidi="fa-IR"/>
        </w:rPr>
        <w:t>ی</w:t>
      </w:r>
      <w:r w:rsidRPr="000B4ACD">
        <w:rPr>
          <w:rFonts w:hint="eastAsia"/>
          <w:rtl/>
          <w:lang w:bidi="fa-IR"/>
        </w:rPr>
        <w:t>دانگاه</w:t>
      </w:r>
      <w:r w:rsidRPr="000B4ACD">
        <w:rPr>
          <w:rtl/>
          <w:lang w:bidi="fa-IR"/>
        </w:rPr>
        <w:t xml:space="preserve"> بدر رس</w:t>
      </w:r>
      <w:r w:rsidRPr="000B4ACD">
        <w:rPr>
          <w:rFonts w:hint="cs"/>
          <w:rtl/>
          <w:lang w:bidi="fa-IR"/>
        </w:rPr>
        <w:t>ی</w:t>
      </w:r>
      <w:r w:rsidRPr="000B4ACD">
        <w:rPr>
          <w:rFonts w:hint="eastAsia"/>
          <w:rtl/>
          <w:lang w:bidi="fa-IR"/>
        </w:rPr>
        <w:t>دند</w:t>
      </w:r>
      <w:r w:rsidRPr="000B4ACD">
        <w:rPr>
          <w:rtl/>
          <w:lang w:bidi="fa-IR"/>
        </w:rPr>
        <w:t xml:space="preserve"> فرمود: «ا</w:t>
      </w:r>
      <w:r w:rsidRPr="000B4ACD">
        <w:rPr>
          <w:rFonts w:hint="cs"/>
          <w:rtl/>
          <w:lang w:bidi="fa-IR"/>
        </w:rPr>
        <w:t>ی</w:t>
      </w:r>
      <w:r w:rsidRPr="000B4ACD">
        <w:rPr>
          <w:rtl/>
          <w:lang w:bidi="fa-IR"/>
        </w:rPr>
        <w:t xml:space="preserve"> </w:t>
      </w:r>
      <w:r w:rsidRPr="000B4ACD">
        <w:rPr>
          <w:rtl/>
          <w:lang w:bidi="fa-IR"/>
        </w:rPr>
        <w:lastRenderedPageBreak/>
        <w:t>مردم! رأ</w:t>
      </w:r>
      <w:r w:rsidRPr="000B4ACD">
        <w:rPr>
          <w:rFonts w:hint="cs"/>
          <w:rtl/>
          <w:lang w:bidi="fa-IR"/>
        </w:rPr>
        <w:t>ی</w:t>
      </w:r>
      <w:r w:rsidRPr="000B4ACD">
        <w:rPr>
          <w:rtl/>
          <w:lang w:bidi="fa-IR"/>
        </w:rPr>
        <w:t xml:space="preserve"> و نظر بده</w:t>
      </w:r>
      <w:r w:rsidRPr="000B4ACD">
        <w:rPr>
          <w:rFonts w:hint="cs"/>
          <w:rtl/>
          <w:lang w:bidi="fa-IR"/>
        </w:rPr>
        <w:t>ی</w:t>
      </w:r>
      <w:r w:rsidRPr="000B4ACD">
        <w:rPr>
          <w:rFonts w:hint="eastAsia"/>
          <w:rtl/>
          <w:lang w:bidi="fa-IR"/>
        </w:rPr>
        <w:t>د»</w:t>
      </w:r>
      <w:r w:rsidRPr="000B4ACD">
        <w:rPr>
          <w:rtl/>
          <w:lang w:bidi="fa-IR"/>
        </w:rPr>
        <w:t xml:space="preserve"> و قصدش انصار بود که تحم</w:t>
      </w:r>
      <w:r w:rsidRPr="000B4ACD">
        <w:rPr>
          <w:rFonts w:hint="cs"/>
          <w:rtl/>
          <w:lang w:bidi="fa-IR"/>
        </w:rPr>
        <w:t>ی</w:t>
      </w:r>
      <w:r w:rsidRPr="000B4ACD">
        <w:rPr>
          <w:rFonts w:hint="eastAsia"/>
          <w:rtl/>
          <w:lang w:bidi="fa-IR"/>
        </w:rPr>
        <w:t>ل</w:t>
      </w:r>
      <w:r w:rsidRPr="000B4ACD">
        <w:rPr>
          <w:rFonts w:hint="cs"/>
          <w:rtl/>
          <w:lang w:bidi="fa-IR"/>
        </w:rPr>
        <w:t>ی</w:t>
      </w:r>
      <w:r w:rsidRPr="000B4ACD">
        <w:rPr>
          <w:rtl/>
          <w:lang w:bidi="fa-IR"/>
        </w:rPr>
        <w:t xml:space="preserve"> بر ا</w:t>
      </w:r>
      <w:r w:rsidRPr="000B4ACD">
        <w:rPr>
          <w:rFonts w:hint="cs"/>
          <w:rtl/>
          <w:lang w:bidi="fa-IR"/>
        </w:rPr>
        <w:t>ی</w:t>
      </w:r>
      <w:r w:rsidRPr="000B4ACD">
        <w:rPr>
          <w:rFonts w:hint="eastAsia"/>
          <w:rtl/>
          <w:lang w:bidi="fa-IR"/>
        </w:rPr>
        <w:t>شان</w:t>
      </w:r>
      <w:r w:rsidRPr="000B4ACD">
        <w:rPr>
          <w:rtl/>
          <w:lang w:bidi="fa-IR"/>
        </w:rPr>
        <w:t xml:space="preserve"> نباشد و البته ا</w:t>
      </w:r>
      <w:r w:rsidRPr="000B4ACD">
        <w:rPr>
          <w:rFonts w:hint="cs"/>
          <w:rtl/>
          <w:lang w:bidi="fa-IR"/>
        </w:rPr>
        <w:t>ی</w:t>
      </w:r>
      <w:r w:rsidRPr="000B4ACD">
        <w:rPr>
          <w:rFonts w:hint="eastAsia"/>
          <w:rtl/>
          <w:lang w:bidi="fa-IR"/>
        </w:rPr>
        <w:t>شان</w:t>
      </w:r>
      <w:r w:rsidRPr="000B4ACD">
        <w:rPr>
          <w:rtl/>
          <w:lang w:bidi="fa-IR"/>
        </w:rPr>
        <w:t xml:space="preserve"> هم رأ</w:t>
      </w:r>
      <w:r w:rsidRPr="000B4ACD">
        <w:rPr>
          <w:rFonts w:hint="cs"/>
          <w:rtl/>
          <w:lang w:bidi="fa-IR"/>
        </w:rPr>
        <w:t>ی</w:t>
      </w:r>
      <w:r w:rsidRPr="000B4ACD">
        <w:rPr>
          <w:rtl/>
          <w:lang w:bidi="fa-IR"/>
        </w:rPr>
        <w:t xml:space="preserve"> به جنگ دادند و در حد اعل</w:t>
      </w:r>
      <w:r w:rsidRPr="000B4ACD">
        <w:rPr>
          <w:rFonts w:hint="cs"/>
          <w:rtl/>
          <w:lang w:bidi="fa-IR"/>
        </w:rPr>
        <w:t>ی</w:t>
      </w:r>
      <w:r w:rsidRPr="000B4ACD">
        <w:rPr>
          <w:rtl/>
          <w:lang w:bidi="fa-IR"/>
        </w:rPr>
        <w:t xml:space="preserve"> فداکار</w:t>
      </w:r>
      <w:r w:rsidRPr="000B4ACD">
        <w:rPr>
          <w:rFonts w:hint="cs"/>
          <w:rtl/>
          <w:lang w:bidi="fa-IR"/>
        </w:rPr>
        <w:t>ی</w:t>
      </w:r>
      <w:r w:rsidRPr="000B4ACD">
        <w:rPr>
          <w:rtl/>
          <w:lang w:bidi="fa-IR"/>
        </w:rPr>
        <w:t xml:space="preserve"> نمودند. (شام</w:t>
      </w:r>
      <w:r w:rsidRPr="000B4ACD">
        <w:rPr>
          <w:rFonts w:hint="cs"/>
          <w:rtl/>
          <w:lang w:bidi="fa-IR"/>
        </w:rPr>
        <w:t>ی</w:t>
      </w:r>
      <w:r w:rsidRPr="000B4ACD">
        <w:rPr>
          <w:rtl/>
          <w:lang w:bidi="fa-IR"/>
        </w:rPr>
        <w:t xml:space="preserve"> 392 / 2).7 - در بدر در جائ</w:t>
      </w:r>
      <w:r w:rsidRPr="000B4ACD">
        <w:rPr>
          <w:rFonts w:hint="cs"/>
          <w:rtl/>
          <w:lang w:bidi="fa-IR"/>
        </w:rPr>
        <w:t>ی</w:t>
      </w:r>
      <w:r w:rsidRPr="000B4ACD">
        <w:rPr>
          <w:rtl/>
          <w:lang w:bidi="fa-IR"/>
        </w:rPr>
        <w:t xml:space="preserve"> که توقف کردند، حباب بن منذر گفت: </w:t>
      </w:r>
      <w:r w:rsidRPr="000B4ACD">
        <w:rPr>
          <w:rFonts w:hint="cs"/>
          <w:rtl/>
          <w:lang w:bidi="fa-IR"/>
        </w:rPr>
        <w:t>ی</w:t>
      </w:r>
      <w:r w:rsidRPr="000B4ACD">
        <w:rPr>
          <w:rFonts w:hint="eastAsia"/>
          <w:rtl/>
          <w:lang w:bidi="fa-IR"/>
        </w:rPr>
        <w:t>ا</w:t>
      </w:r>
      <w:r w:rsidRPr="000B4ACD">
        <w:rPr>
          <w:rtl/>
          <w:lang w:bidi="fa-IR"/>
        </w:rPr>
        <w:t xml:space="preserve"> رسول الله! ا</w:t>
      </w:r>
      <w:r w:rsidRPr="000B4ACD">
        <w:rPr>
          <w:rFonts w:hint="cs"/>
          <w:rtl/>
          <w:lang w:bidi="fa-IR"/>
        </w:rPr>
        <w:t>ی</w:t>
      </w:r>
      <w:r w:rsidRPr="000B4ACD">
        <w:rPr>
          <w:rtl/>
          <w:lang w:bidi="fa-IR"/>
        </w:rPr>
        <w:t>ن جا که منزل کرده ا</w:t>
      </w:r>
      <w:r w:rsidRPr="000B4ACD">
        <w:rPr>
          <w:rFonts w:hint="cs"/>
          <w:rtl/>
          <w:lang w:bidi="fa-IR"/>
        </w:rPr>
        <w:t>ی</w:t>
      </w:r>
      <w:r w:rsidRPr="000B4ACD">
        <w:rPr>
          <w:rFonts w:hint="eastAsia"/>
          <w:rtl/>
          <w:lang w:bidi="fa-IR"/>
        </w:rPr>
        <w:t>م</w:t>
      </w:r>
      <w:r w:rsidRPr="000B4ACD">
        <w:rPr>
          <w:rtl/>
          <w:lang w:bidi="fa-IR"/>
        </w:rPr>
        <w:t xml:space="preserve"> فرمان خداوند است، </w:t>
      </w:r>
      <w:r w:rsidRPr="000B4ACD">
        <w:rPr>
          <w:rFonts w:hint="cs"/>
          <w:rtl/>
          <w:lang w:bidi="fa-IR"/>
        </w:rPr>
        <w:t>ی</w:t>
      </w:r>
      <w:r w:rsidRPr="000B4ACD">
        <w:rPr>
          <w:rFonts w:hint="eastAsia"/>
          <w:rtl/>
          <w:lang w:bidi="fa-IR"/>
        </w:rPr>
        <w:t>ا</w:t>
      </w:r>
      <w:r w:rsidRPr="000B4ACD">
        <w:rPr>
          <w:rtl/>
          <w:lang w:bidi="fa-IR"/>
        </w:rPr>
        <w:t xml:space="preserve"> رأ</w:t>
      </w:r>
      <w:r w:rsidRPr="000B4ACD">
        <w:rPr>
          <w:rFonts w:hint="cs"/>
          <w:rtl/>
          <w:lang w:bidi="fa-IR"/>
        </w:rPr>
        <w:t>ی</w:t>
      </w:r>
      <w:r w:rsidRPr="000B4ACD">
        <w:rPr>
          <w:rtl/>
          <w:lang w:bidi="fa-IR"/>
        </w:rPr>
        <w:t xml:space="preserve"> و مک</w:t>
      </w:r>
      <w:r w:rsidRPr="000B4ACD">
        <w:rPr>
          <w:rFonts w:hint="cs"/>
          <w:rtl/>
          <w:lang w:bidi="fa-IR"/>
        </w:rPr>
        <w:t>ی</w:t>
      </w:r>
      <w:r w:rsidRPr="000B4ACD">
        <w:rPr>
          <w:rFonts w:hint="eastAsia"/>
          <w:rtl/>
          <w:lang w:bidi="fa-IR"/>
        </w:rPr>
        <w:t>ده</w:t>
      </w:r>
      <w:r w:rsidRPr="000B4ACD">
        <w:rPr>
          <w:rtl/>
          <w:lang w:bidi="fa-IR"/>
        </w:rPr>
        <w:t xml:space="preserve"> و جنگ است؟ و رأ</w:t>
      </w:r>
      <w:r w:rsidRPr="000B4ACD">
        <w:rPr>
          <w:rFonts w:hint="cs"/>
          <w:rtl/>
          <w:lang w:bidi="fa-IR"/>
        </w:rPr>
        <w:t>ی</w:t>
      </w:r>
      <w:r w:rsidRPr="000B4ACD">
        <w:rPr>
          <w:rtl/>
          <w:lang w:bidi="fa-IR"/>
        </w:rPr>
        <w:t xml:space="preserve"> حباب را در انتخاب محل قبول نمود. (شام</w:t>
      </w:r>
      <w:r w:rsidRPr="000B4ACD">
        <w:rPr>
          <w:rFonts w:hint="cs"/>
          <w:rtl/>
          <w:lang w:bidi="fa-IR"/>
        </w:rPr>
        <w:t>ی</w:t>
      </w:r>
      <w:r w:rsidRPr="000B4ACD">
        <w:rPr>
          <w:rtl/>
          <w:lang w:bidi="fa-IR"/>
        </w:rPr>
        <w:t xml:space="preserve"> 402 / 2).8 - شب بدر همه در خواب بودند جز پ</w:t>
      </w:r>
      <w:r w:rsidRPr="000B4ACD">
        <w:rPr>
          <w:rFonts w:hint="cs"/>
          <w:rtl/>
          <w:lang w:bidi="fa-IR"/>
        </w:rPr>
        <w:t>ی</w:t>
      </w:r>
      <w:r w:rsidRPr="000B4ACD">
        <w:rPr>
          <w:rFonts w:hint="eastAsia"/>
          <w:rtl/>
          <w:lang w:bidi="fa-IR"/>
        </w:rPr>
        <w:t>غمبر</w:t>
      </w:r>
      <w:r w:rsidRPr="000B4ACD">
        <w:rPr>
          <w:rtl/>
          <w:lang w:bidi="fa-IR"/>
        </w:rPr>
        <w:t xml:space="preserve"> که ب</w:t>
      </w:r>
      <w:r w:rsidRPr="000B4ACD">
        <w:rPr>
          <w:rFonts w:hint="cs"/>
          <w:rtl/>
          <w:lang w:bidi="fa-IR"/>
        </w:rPr>
        <w:t>ی</w:t>
      </w:r>
      <w:r w:rsidRPr="000B4ACD">
        <w:rPr>
          <w:rFonts w:hint="eastAsia"/>
          <w:rtl/>
          <w:lang w:bidi="fa-IR"/>
        </w:rPr>
        <w:t>دار</w:t>
      </w:r>
      <w:r w:rsidRPr="000B4ACD">
        <w:rPr>
          <w:rtl/>
          <w:lang w:bidi="fa-IR"/>
        </w:rPr>
        <w:t xml:space="preserve"> بود و گر</w:t>
      </w:r>
      <w:r w:rsidRPr="000B4ACD">
        <w:rPr>
          <w:rFonts w:hint="cs"/>
          <w:rtl/>
          <w:lang w:bidi="fa-IR"/>
        </w:rPr>
        <w:t>ی</w:t>
      </w:r>
      <w:r w:rsidRPr="000B4ACD">
        <w:rPr>
          <w:rFonts w:hint="eastAsia"/>
          <w:rtl/>
          <w:lang w:bidi="fa-IR"/>
        </w:rPr>
        <w:t>ه</w:t>
      </w:r>
      <w:r w:rsidRPr="000B4ACD">
        <w:rPr>
          <w:rtl/>
          <w:lang w:bidi="fa-IR"/>
        </w:rPr>
        <w:t xml:space="preserve"> م</w:t>
      </w:r>
      <w:r w:rsidRPr="000B4ACD">
        <w:rPr>
          <w:rFonts w:hint="cs"/>
          <w:rtl/>
          <w:lang w:bidi="fa-IR"/>
        </w:rPr>
        <w:t>ی</w:t>
      </w:r>
      <w:r w:rsidRPr="000B4ACD">
        <w:rPr>
          <w:rtl/>
          <w:lang w:bidi="fa-IR"/>
        </w:rPr>
        <w:t xml:space="preserve"> کرد، بس</w:t>
      </w:r>
      <w:r w:rsidRPr="000B4ACD">
        <w:rPr>
          <w:rFonts w:hint="cs"/>
          <w:rtl/>
          <w:lang w:bidi="fa-IR"/>
        </w:rPr>
        <w:t>ی</w:t>
      </w:r>
      <w:r w:rsidRPr="000B4ACD">
        <w:rPr>
          <w:rFonts w:hint="eastAsia"/>
          <w:rtl/>
          <w:lang w:bidi="fa-IR"/>
        </w:rPr>
        <w:t>ار</w:t>
      </w:r>
      <w:r w:rsidRPr="000B4ACD">
        <w:rPr>
          <w:rtl/>
          <w:lang w:bidi="fa-IR"/>
        </w:rPr>
        <w:t xml:space="preserve"> م</w:t>
      </w:r>
      <w:r w:rsidRPr="000B4ACD">
        <w:rPr>
          <w:rFonts w:hint="cs"/>
          <w:rtl/>
          <w:lang w:bidi="fa-IR"/>
        </w:rPr>
        <w:t>ی</w:t>
      </w:r>
      <w:r w:rsidRPr="000B4ACD">
        <w:rPr>
          <w:rtl/>
          <w:lang w:bidi="fa-IR"/>
        </w:rPr>
        <w:t xml:space="preserve"> گفت: «</w:t>
      </w:r>
      <w:r w:rsidRPr="000B4ACD">
        <w:rPr>
          <w:rFonts w:hint="cs"/>
          <w:rtl/>
          <w:lang w:bidi="fa-IR"/>
        </w:rPr>
        <w:t>ی</w:t>
      </w:r>
      <w:r w:rsidRPr="000B4ACD">
        <w:rPr>
          <w:rFonts w:hint="eastAsia"/>
          <w:rtl/>
          <w:lang w:bidi="fa-IR"/>
        </w:rPr>
        <w:t>ا</w:t>
      </w:r>
      <w:r w:rsidRPr="000B4ACD">
        <w:rPr>
          <w:rtl/>
          <w:lang w:bidi="fa-IR"/>
        </w:rPr>
        <w:t xml:space="preserve"> ح</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ق</w:t>
      </w:r>
      <w:r w:rsidRPr="000B4ACD">
        <w:rPr>
          <w:rFonts w:hint="cs"/>
          <w:rtl/>
          <w:lang w:bidi="fa-IR"/>
        </w:rPr>
        <w:t>ی</w:t>
      </w:r>
      <w:r w:rsidRPr="000B4ACD">
        <w:rPr>
          <w:rFonts w:hint="eastAsia"/>
          <w:rtl/>
          <w:lang w:bidi="fa-IR"/>
        </w:rPr>
        <w:t>وم»</w:t>
      </w:r>
      <w:r w:rsidRPr="000B4ACD">
        <w:rPr>
          <w:rtl/>
          <w:lang w:bidi="fa-IR"/>
        </w:rPr>
        <w:t xml:space="preserve"> (شام</w:t>
      </w:r>
      <w:r w:rsidRPr="000B4ACD">
        <w:rPr>
          <w:rFonts w:hint="cs"/>
          <w:rtl/>
          <w:lang w:bidi="fa-IR"/>
        </w:rPr>
        <w:t>ی</w:t>
      </w:r>
      <w:r w:rsidRPr="000B4ACD">
        <w:rPr>
          <w:rtl/>
          <w:lang w:bidi="fa-IR"/>
        </w:rPr>
        <w:t xml:space="preserve"> 402 / 2)توض</w:t>
      </w:r>
      <w:r w:rsidRPr="000B4ACD">
        <w:rPr>
          <w:rFonts w:hint="cs"/>
          <w:rtl/>
          <w:lang w:bidi="fa-IR"/>
        </w:rPr>
        <w:t>ی</w:t>
      </w:r>
      <w:r w:rsidRPr="000B4ACD">
        <w:rPr>
          <w:rFonts w:hint="eastAsia"/>
          <w:rtl/>
          <w:lang w:bidi="fa-IR"/>
        </w:rPr>
        <w:t>ح</w:t>
      </w:r>
      <w:r w:rsidRPr="000B4ACD">
        <w:rPr>
          <w:rtl/>
          <w:lang w:bidi="fa-IR"/>
        </w:rPr>
        <w:t>:پ</w:t>
      </w:r>
      <w:r w:rsidRPr="000B4ACD">
        <w:rPr>
          <w:rFonts w:hint="cs"/>
          <w:rtl/>
          <w:lang w:bidi="fa-IR"/>
        </w:rPr>
        <w:t>ی</w:t>
      </w:r>
      <w:r w:rsidRPr="000B4ACD">
        <w:rPr>
          <w:rFonts w:hint="eastAsia"/>
          <w:rtl/>
          <w:lang w:bidi="fa-IR"/>
        </w:rPr>
        <w:t>غمبران</w:t>
      </w:r>
      <w:r w:rsidRPr="000B4ACD">
        <w:rPr>
          <w:rtl/>
          <w:lang w:bidi="fa-IR"/>
        </w:rPr>
        <w:t xml:space="preserve"> اولوالعزم </w:t>
      </w:r>
      <w:r w:rsidRPr="000B4ACD">
        <w:rPr>
          <w:rFonts w:hint="eastAsia"/>
          <w:rtl/>
          <w:lang w:bidi="fa-IR"/>
        </w:rPr>
        <w:t>بهتر</w:t>
      </w:r>
      <w:r w:rsidRPr="000B4ACD">
        <w:rPr>
          <w:rtl/>
          <w:lang w:bidi="fa-IR"/>
        </w:rPr>
        <w:t xml:space="preserve"> از همه م</w:t>
      </w:r>
      <w:r w:rsidRPr="000B4ACD">
        <w:rPr>
          <w:rFonts w:hint="cs"/>
          <w:rtl/>
          <w:lang w:bidi="fa-IR"/>
        </w:rPr>
        <w:t>ی</w:t>
      </w:r>
      <w:r w:rsidRPr="000B4ACD">
        <w:rPr>
          <w:rtl/>
          <w:lang w:bidi="fa-IR"/>
        </w:rPr>
        <w:t xml:space="preserve"> دانند که هم</w:t>
      </w:r>
      <w:r w:rsidRPr="000B4ACD">
        <w:rPr>
          <w:rFonts w:hint="cs"/>
          <w:rtl/>
          <w:lang w:bidi="fa-IR"/>
        </w:rPr>
        <w:t>ی</w:t>
      </w:r>
      <w:r w:rsidRPr="000B4ACD">
        <w:rPr>
          <w:rFonts w:hint="eastAsia"/>
          <w:rtl/>
          <w:lang w:bidi="fa-IR"/>
        </w:rPr>
        <w:t>شه</w:t>
      </w:r>
      <w:r w:rsidRPr="000B4ACD">
        <w:rPr>
          <w:rtl/>
          <w:lang w:bidi="fa-IR"/>
        </w:rPr>
        <w:t xml:space="preserve"> حق وتو</w:t>
      </w:r>
      <w:r w:rsidRPr="000B4ACD">
        <w:rPr>
          <w:rFonts w:hint="cs"/>
          <w:rtl/>
          <w:lang w:bidi="fa-IR"/>
        </w:rPr>
        <w:t>ی</w:t>
      </w:r>
      <w:r w:rsidRPr="000B4ACD">
        <w:rPr>
          <w:rtl/>
          <w:lang w:bidi="fa-IR"/>
        </w:rPr>
        <w:t xml:space="preserve"> خداوند محفوظ است، به هم</w:t>
      </w:r>
      <w:r w:rsidRPr="000B4ACD">
        <w:rPr>
          <w:rFonts w:hint="cs"/>
          <w:rtl/>
          <w:lang w:bidi="fa-IR"/>
        </w:rPr>
        <w:t>ی</w:t>
      </w:r>
      <w:r w:rsidRPr="000B4ACD">
        <w:rPr>
          <w:rFonts w:hint="eastAsia"/>
          <w:rtl/>
          <w:lang w:bidi="fa-IR"/>
        </w:rPr>
        <w:t>ن</w:t>
      </w:r>
      <w:r w:rsidRPr="000B4ACD">
        <w:rPr>
          <w:rtl/>
          <w:lang w:bidi="fa-IR"/>
        </w:rPr>
        <w:t xml:space="preserve"> جهت در ع</w:t>
      </w:r>
      <w:r w:rsidRPr="000B4ACD">
        <w:rPr>
          <w:rFonts w:hint="cs"/>
          <w:rtl/>
          <w:lang w:bidi="fa-IR"/>
        </w:rPr>
        <w:t>ی</w:t>
      </w:r>
      <w:r w:rsidRPr="000B4ACD">
        <w:rPr>
          <w:rFonts w:hint="eastAsia"/>
          <w:rtl/>
          <w:lang w:bidi="fa-IR"/>
        </w:rPr>
        <w:t>ن</w:t>
      </w:r>
      <w:r w:rsidRPr="000B4ACD">
        <w:rPr>
          <w:rtl/>
          <w:lang w:bidi="fa-IR"/>
        </w:rPr>
        <w:t xml:space="preserve"> ام</w:t>
      </w:r>
      <w:r w:rsidRPr="000B4ACD">
        <w:rPr>
          <w:rFonts w:hint="cs"/>
          <w:rtl/>
          <w:lang w:bidi="fa-IR"/>
        </w:rPr>
        <w:t>ی</w:t>
      </w:r>
      <w:r w:rsidRPr="000B4ACD">
        <w:rPr>
          <w:rFonts w:hint="eastAsia"/>
          <w:rtl/>
          <w:lang w:bidi="fa-IR"/>
        </w:rPr>
        <w:t>دوار</w:t>
      </w:r>
      <w:r w:rsidRPr="000B4ACD">
        <w:rPr>
          <w:rFonts w:hint="cs"/>
          <w:rtl/>
          <w:lang w:bidi="fa-IR"/>
        </w:rPr>
        <w:t>ی</w:t>
      </w:r>
      <w:r w:rsidRPr="000B4ACD">
        <w:rPr>
          <w:rtl/>
          <w:lang w:bidi="fa-IR"/>
        </w:rPr>
        <w:t xml:space="preserve"> و اتصار به وح</w:t>
      </w:r>
      <w:r w:rsidRPr="000B4ACD">
        <w:rPr>
          <w:rFonts w:hint="cs"/>
          <w:rtl/>
          <w:lang w:bidi="fa-IR"/>
        </w:rPr>
        <w:t>ی</w:t>
      </w:r>
      <w:r w:rsidRPr="000B4ACD">
        <w:rPr>
          <w:rFonts w:hint="eastAsia"/>
          <w:rtl/>
          <w:lang w:bidi="fa-IR"/>
        </w:rPr>
        <w:t>،</w:t>
      </w:r>
      <w:r w:rsidRPr="000B4ACD">
        <w:rPr>
          <w:rtl/>
          <w:lang w:bidi="fa-IR"/>
        </w:rPr>
        <w:t xml:space="preserve"> ب</w:t>
      </w:r>
      <w:r w:rsidRPr="000B4ACD">
        <w:rPr>
          <w:rFonts w:hint="cs"/>
          <w:rtl/>
          <w:lang w:bidi="fa-IR"/>
        </w:rPr>
        <w:t>ی</w:t>
      </w:r>
      <w:r w:rsidRPr="000B4ACD">
        <w:rPr>
          <w:rFonts w:hint="eastAsia"/>
          <w:rtl/>
          <w:lang w:bidi="fa-IR"/>
        </w:rPr>
        <w:t>مناکند</w:t>
      </w:r>
      <w:r w:rsidRPr="000B4ACD">
        <w:rPr>
          <w:rtl/>
          <w:lang w:bidi="fa-IR"/>
        </w:rPr>
        <w:t>.9 - چون صفوف جنگ بدر آماده شد، طبق معمول اول دلاوران به م</w:t>
      </w:r>
      <w:r w:rsidRPr="000B4ACD">
        <w:rPr>
          <w:rFonts w:hint="cs"/>
          <w:rtl/>
          <w:lang w:bidi="fa-IR"/>
        </w:rPr>
        <w:t>ی</w:t>
      </w:r>
      <w:r w:rsidRPr="000B4ACD">
        <w:rPr>
          <w:rFonts w:hint="eastAsia"/>
          <w:rtl/>
          <w:lang w:bidi="fa-IR"/>
        </w:rPr>
        <w:t>دان</w:t>
      </w:r>
      <w:r w:rsidRPr="000B4ACD">
        <w:rPr>
          <w:rtl/>
          <w:lang w:bidi="fa-IR"/>
        </w:rPr>
        <w:t xml:space="preserve"> آمدند و هماورد طلب</w:t>
      </w:r>
      <w:r w:rsidRPr="000B4ACD">
        <w:rPr>
          <w:rFonts w:hint="cs"/>
          <w:rtl/>
          <w:lang w:bidi="fa-IR"/>
        </w:rPr>
        <w:t>ی</w:t>
      </w:r>
      <w:r w:rsidRPr="000B4ACD">
        <w:rPr>
          <w:rFonts w:hint="eastAsia"/>
          <w:rtl/>
          <w:lang w:bidi="fa-IR"/>
        </w:rPr>
        <w:t>دند،</w:t>
      </w:r>
      <w:r w:rsidRPr="000B4ACD">
        <w:rPr>
          <w:rtl/>
          <w:lang w:bidi="fa-IR"/>
        </w:rPr>
        <w:t xml:space="preserve"> از لشکر کفار عتبه بن رب</w:t>
      </w:r>
      <w:r w:rsidRPr="000B4ACD">
        <w:rPr>
          <w:rFonts w:hint="cs"/>
          <w:rtl/>
          <w:lang w:bidi="fa-IR"/>
        </w:rPr>
        <w:t>ی</w:t>
      </w:r>
      <w:r w:rsidRPr="000B4ACD">
        <w:rPr>
          <w:rFonts w:hint="eastAsia"/>
          <w:rtl/>
          <w:lang w:bidi="fa-IR"/>
        </w:rPr>
        <w:t>عه</w:t>
      </w:r>
      <w:r w:rsidRPr="000B4ACD">
        <w:rPr>
          <w:rtl/>
          <w:lang w:bidi="fa-IR"/>
        </w:rPr>
        <w:t xml:space="preserve"> و برادرش ش</w:t>
      </w:r>
      <w:r w:rsidRPr="000B4ACD">
        <w:rPr>
          <w:rFonts w:hint="cs"/>
          <w:rtl/>
          <w:lang w:bidi="fa-IR"/>
        </w:rPr>
        <w:t>ی</w:t>
      </w:r>
      <w:r w:rsidRPr="000B4ACD">
        <w:rPr>
          <w:rFonts w:hint="eastAsia"/>
          <w:rtl/>
          <w:lang w:bidi="fa-IR"/>
        </w:rPr>
        <w:t>به</w:t>
      </w:r>
      <w:r w:rsidRPr="000B4ACD">
        <w:rPr>
          <w:rtl/>
          <w:lang w:bidi="fa-IR"/>
        </w:rPr>
        <w:t xml:space="preserve"> و پسرش ول</w:t>
      </w:r>
      <w:r w:rsidRPr="000B4ACD">
        <w:rPr>
          <w:rFonts w:hint="cs"/>
          <w:rtl/>
          <w:lang w:bidi="fa-IR"/>
        </w:rPr>
        <w:t>ی</w:t>
      </w:r>
      <w:r w:rsidRPr="000B4ACD">
        <w:rPr>
          <w:rFonts w:hint="eastAsia"/>
          <w:rtl/>
          <w:lang w:bidi="fa-IR"/>
        </w:rPr>
        <w:t>د</w:t>
      </w:r>
      <w:r w:rsidRPr="000B4ACD">
        <w:rPr>
          <w:rtl/>
          <w:lang w:bidi="fa-IR"/>
        </w:rPr>
        <w:t xml:space="preserve"> به م</w:t>
      </w:r>
      <w:r w:rsidRPr="000B4ACD">
        <w:rPr>
          <w:rFonts w:hint="cs"/>
          <w:rtl/>
          <w:lang w:bidi="fa-IR"/>
        </w:rPr>
        <w:t>ی</w:t>
      </w:r>
      <w:r w:rsidRPr="000B4ACD">
        <w:rPr>
          <w:rFonts w:hint="eastAsia"/>
          <w:rtl/>
          <w:lang w:bidi="fa-IR"/>
        </w:rPr>
        <w:t>دان</w:t>
      </w:r>
      <w:r w:rsidRPr="000B4ACD">
        <w:rPr>
          <w:rtl/>
          <w:lang w:bidi="fa-IR"/>
        </w:rPr>
        <w:t xml:space="preserve"> آمدند و مبارز طلب</w:t>
      </w:r>
      <w:r w:rsidRPr="000B4ACD">
        <w:rPr>
          <w:rFonts w:hint="cs"/>
          <w:rtl/>
          <w:lang w:bidi="fa-IR"/>
        </w:rPr>
        <w:t>ی</w:t>
      </w:r>
      <w:r w:rsidRPr="000B4ACD">
        <w:rPr>
          <w:rFonts w:hint="eastAsia"/>
          <w:rtl/>
          <w:lang w:bidi="fa-IR"/>
        </w:rPr>
        <w:t>دند،</w:t>
      </w:r>
      <w:r w:rsidRPr="000B4ACD">
        <w:rPr>
          <w:rtl/>
          <w:lang w:bidi="fa-IR"/>
        </w:rPr>
        <w:t xml:space="preserve"> از صف انصار عوف و معاذ و عبدالله بن رواحه با ا</w:t>
      </w:r>
      <w:r w:rsidRPr="000B4ACD">
        <w:rPr>
          <w:rFonts w:hint="cs"/>
          <w:rtl/>
          <w:lang w:bidi="fa-IR"/>
        </w:rPr>
        <w:t>ی</w:t>
      </w:r>
      <w:r w:rsidRPr="000B4ACD">
        <w:rPr>
          <w:rFonts w:hint="eastAsia"/>
          <w:rtl/>
          <w:lang w:bidi="fa-IR"/>
        </w:rPr>
        <w:t>شان</w:t>
      </w:r>
      <w:r w:rsidRPr="000B4ACD">
        <w:rPr>
          <w:rtl/>
          <w:lang w:bidi="fa-IR"/>
        </w:rPr>
        <w:t xml:space="preserve"> روبرو شدند، چون دلاوران قر</w:t>
      </w:r>
      <w:r w:rsidRPr="000B4ACD">
        <w:rPr>
          <w:rFonts w:hint="cs"/>
          <w:rtl/>
          <w:lang w:bidi="fa-IR"/>
        </w:rPr>
        <w:t>ی</w:t>
      </w:r>
      <w:r w:rsidRPr="000B4ACD">
        <w:rPr>
          <w:rFonts w:hint="eastAsia"/>
          <w:rtl/>
          <w:lang w:bidi="fa-IR"/>
        </w:rPr>
        <w:t>ش</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شناختند از جنگ</w:t>
      </w:r>
      <w:r w:rsidRPr="000B4ACD">
        <w:rPr>
          <w:rFonts w:hint="cs"/>
          <w:rtl/>
          <w:lang w:bidi="fa-IR"/>
        </w:rPr>
        <w:t>ی</w:t>
      </w:r>
      <w:r w:rsidRPr="000B4ACD">
        <w:rPr>
          <w:rFonts w:hint="eastAsia"/>
          <w:rtl/>
          <w:lang w:bidi="fa-IR"/>
        </w:rPr>
        <w:t>دن</w:t>
      </w:r>
      <w:r w:rsidRPr="000B4ACD">
        <w:rPr>
          <w:rtl/>
          <w:lang w:bidi="fa-IR"/>
        </w:rPr>
        <w:t xml:space="preserve"> با ا</w:t>
      </w:r>
      <w:r w:rsidRPr="000B4ACD">
        <w:rPr>
          <w:rFonts w:hint="cs"/>
          <w:rtl/>
          <w:lang w:bidi="fa-IR"/>
        </w:rPr>
        <w:t>ی</w:t>
      </w:r>
      <w:r w:rsidRPr="000B4ACD">
        <w:rPr>
          <w:rFonts w:hint="eastAsia"/>
          <w:rtl/>
          <w:lang w:bidi="fa-IR"/>
        </w:rPr>
        <w:t>شان</w:t>
      </w:r>
      <w:r w:rsidRPr="000B4ACD">
        <w:rPr>
          <w:rtl/>
          <w:lang w:bidi="fa-IR"/>
        </w:rPr>
        <w:t xml:space="preserve"> عار داشتند و فر</w:t>
      </w:r>
      <w:r w:rsidRPr="000B4ACD">
        <w:rPr>
          <w:rFonts w:hint="cs"/>
          <w:rtl/>
          <w:lang w:bidi="fa-IR"/>
        </w:rPr>
        <w:t>ی</w:t>
      </w:r>
      <w:r w:rsidRPr="000B4ACD">
        <w:rPr>
          <w:rFonts w:hint="eastAsia"/>
          <w:rtl/>
          <w:lang w:bidi="fa-IR"/>
        </w:rPr>
        <w:t>اد</w:t>
      </w:r>
      <w:r w:rsidRPr="000B4ACD">
        <w:rPr>
          <w:rtl/>
          <w:lang w:bidi="fa-IR"/>
        </w:rPr>
        <w:t xml:space="preserve"> زدند: </w:t>
      </w:r>
      <w:r w:rsidRPr="000B4ACD">
        <w:rPr>
          <w:rFonts w:hint="cs"/>
          <w:rtl/>
          <w:lang w:bidi="fa-IR"/>
        </w:rPr>
        <w:t>ی</w:t>
      </w:r>
      <w:r w:rsidRPr="000B4ACD">
        <w:rPr>
          <w:rFonts w:hint="eastAsia"/>
          <w:rtl/>
          <w:lang w:bidi="fa-IR"/>
        </w:rPr>
        <w:t>ا</w:t>
      </w:r>
      <w:r w:rsidRPr="000B4ACD">
        <w:rPr>
          <w:rtl/>
          <w:lang w:bidi="fa-IR"/>
        </w:rPr>
        <w:t xml:space="preserve"> محمد! اخرج ال</w:t>
      </w:r>
      <w:r w:rsidRPr="000B4ACD">
        <w:rPr>
          <w:rFonts w:hint="cs"/>
          <w:rtl/>
          <w:lang w:bidi="fa-IR"/>
        </w:rPr>
        <w:t>ی</w:t>
      </w:r>
      <w:r w:rsidRPr="000B4ACD">
        <w:rPr>
          <w:rFonts w:hint="eastAsia"/>
          <w:rtl/>
          <w:lang w:bidi="fa-IR"/>
        </w:rPr>
        <w:t>نا</w:t>
      </w:r>
      <w:r w:rsidRPr="000B4ACD">
        <w:rPr>
          <w:rtl/>
          <w:lang w:bidi="fa-IR"/>
        </w:rPr>
        <w:t xml:space="preserve"> اکفائنا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w:t>
      </w:r>
      <w:r w:rsidRPr="000B4ACD">
        <w:rPr>
          <w:rFonts w:hint="cs"/>
          <w:rtl/>
          <w:lang w:bidi="fa-IR"/>
        </w:rPr>
        <w:t>ی</w:t>
      </w:r>
      <w:r w:rsidRPr="000B4ACD">
        <w:rPr>
          <w:rtl/>
          <w:lang w:bidi="fa-IR"/>
        </w:rPr>
        <w:t xml:space="preserve"> محمد! همشأنان ما را به م</w:t>
      </w:r>
      <w:r w:rsidRPr="000B4ACD">
        <w:rPr>
          <w:rFonts w:hint="cs"/>
          <w:rtl/>
          <w:lang w:bidi="fa-IR"/>
        </w:rPr>
        <w:t>ی</w:t>
      </w:r>
      <w:r w:rsidRPr="000B4ACD">
        <w:rPr>
          <w:rFonts w:hint="eastAsia"/>
          <w:rtl/>
          <w:lang w:bidi="fa-IR"/>
        </w:rPr>
        <w:t>دان</w:t>
      </w:r>
      <w:r w:rsidRPr="000B4ACD">
        <w:rPr>
          <w:rtl/>
          <w:lang w:bidi="fa-IR"/>
        </w:rPr>
        <w:t xml:space="preserve"> ما فرست؛ پ</w:t>
      </w:r>
      <w:r w:rsidRPr="000B4ACD">
        <w:rPr>
          <w:rFonts w:hint="cs"/>
          <w:rtl/>
          <w:lang w:bidi="fa-IR"/>
        </w:rPr>
        <w:t>ی</w:t>
      </w:r>
      <w:r w:rsidRPr="000B4ACD">
        <w:rPr>
          <w:rFonts w:hint="eastAsia"/>
          <w:rtl/>
          <w:lang w:bidi="fa-IR"/>
        </w:rPr>
        <w:t>غمبر</w:t>
      </w:r>
      <w:r w:rsidRPr="000B4ACD">
        <w:rPr>
          <w:rtl/>
          <w:lang w:bidi="fa-IR"/>
        </w:rPr>
        <w:t xml:space="preserve"> قبول کرد </w:t>
      </w:r>
      <w:r w:rsidRPr="000B4ACD">
        <w:rPr>
          <w:rFonts w:hint="eastAsia"/>
          <w:rtl/>
          <w:lang w:bidi="fa-IR"/>
        </w:rPr>
        <w:t>و</w:t>
      </w:r>
      <w:r w:rsidRPr="000B4ACD">
        <w:rPr>
          <w:rtl/>
          <w:lang w:bidi="fa-IR"/>
        </w:rPr>
        <w:t xml:space="preserve"> سه تن از نخبگان خو</w:t>
      </w:r>
      <w:r w:rsidRPr="000B4ACD">
        <w:rPr>
          <w:rFonts w:hint="cs"/>
          <w:rtl/>
          <w:lang w:bidi="fa-IR"/>
        </w:rPr>
        <w:t>ی</w:t>
      </w:r>
      <w:r w:rsidRPr="000B4ACD">
        <w:rPr>
          <w:rFonts w:hint="eastAsia"/>
          <w:rtl/>
          <w:lang w:bidi="fa-IR"/>
        </w:rPr>
        <w:t>شان</w:t>
      </w:r>
      <w:r w:rsidRPr="000B4ACD">
        <w:rPr>
          <w:rtl/>
          <w:lang w:bidi="fa-IR"/>
        </w:rPr>
        <w:t xml:space="preserve"> خود را که عمو</w:t>
      </w:r>
      <w:r w:rsidRPr="000B4ACD">
        <w:rPr>
          <w:rFonts w:hint="cs"/>
          <w:rtl/>
          <w:lang w:bidi="fa-IR"/>
        </w:rPr>
        <w:t>ی</w:t>
      </w:r>
      <w:r w:rsidRPr="000B4ACD">
        <w:rPr>
          <w:rFonts w:hint="eastAsia"/>
          <w:rtl/>
          <w:lang w:bidi="fa-IR"/>
        </w:rPr>
        <w:t>ش</w:t>
      </w:r>
      <w:r w:rsidRPr="000B4ACD">
        <w:rPr>
          <w:rtl/>
          <w:lang w:bidi="fa-IR"/>
        </w:rPr>
        <w:t xml:space="preserve"> حمزه و عموزادگانش عل</w:t>
      </w:r>
      <w:r w:rsidRPr="000B4ACD">
        <w:rPr>
          <w:rFonts w:hint="cs"/>
          <w:rtl/>
          <w:lang w:bidi="fa-IR"/>
        </w:rPr>
        <w:t>ی</w:t>
      </w:r>
      <w:r w:rsidRPr="000B4ACD">
        <w:rPr>
          <w:rtl/>
          <w:lang w:bidi="fa-IR"/>
        </w:rPr>
        <w:t xml:space="preserve"> بن اب</w:t>
      </w:r>
      <w:r w:rsidRPr="000B4ACD">
        <w:rPr>
          <w:rFonts w:hint="cs"/>
          <w:rtl/>
          <w:lang w:bidi="fa-IR"/>
        </w:rPr>
        <w:t>ی</w:t>
      </w:r>
      <w:r w:rsidRPr="000B4ACD">
        <w:rPr>
          <w:rtl/>
          <w:lang w:bidi="fa-IR"/>
        </w:rPr>
        <w:t xml:space="preserve"> طالب و عب</w:t>
      </w:r>
      <w:r w:rsidRPr="000B4ACD">
        <w:rPr>
          <w:rFonts w:hint="cs"/>
          <w:rtl/>
          <w:lang w:bidi="fa-IR"/>
        </w:rPr>
        <w:t>ی</w:t>
      </w:r>
      <w:r w:rsidRPr="000B4ACD">
        <w:rPr>
          <w:rFonts w:hint="eastAsia"/>
          <w:rtl/>
          <w:lang w:bidi="fa-IR"/>
        </w:rPr>
        <w:t>ده</w:t>
      </w:r>
      <w:r w:rsidRPr="000B4ACD">
        <w:rPr>
          <w:rtl/>
          <w:lang w:bidi="fa-IR"/>
        </w:rPr>
        <w:t xml:space="preserve"> بن حارث را به م</w:t>
      </w:r>
      <w:r w:rsidRPr="000B4ACD">
        <w:rPr>
          <w:rFonts w:hint="cs"/>
          <w:rtl/>
          <w:lang w:bidi="fa-IR"/>
        </w:rPr>
        <w:t>ی</w:t>
      </w:r>
      <w:r w:rsidRPr="000B4ACD">
        <w:rPr>
          <w:rFonts w:hint="eastAsia"/>
          <w:rtl/>
          <w:lang w:bidi="fa-IR"/>
        </w:rPr>
        <w:t>دان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فرستاد و در ا</w:t>
      </w:r>
      <w:r w:rsidRPr="000B4ACD">
        <w:rPr>
          <w:rFonts w:hint="cs"/>
          <w:rtl/>
          <w:lang w:bidi="fa-IR"/>
        </w:rPr>
        <w:t>ی</w:t>
      </w:r>
      <w:r w:rsidRPr="000B4ACD">
        <w:rPr>
          <w:rFonts w:hint="eastAsia"/>
          <w:rtl/>
          <w:lang w:bidi="fa-IR"/>
        </w:rPr>
        <w:t>ن</w:t>
      </w:r>
      <w:r w:rsidRPr="000B4ACD">
        <w:rPr>
          <w:rtl/>
          <w:lang w:bidi="fa-IR"/>
        </w:rPr>
        <w:t xml:space="preserve"> هماورد</w:t>
      </w:r>
      <w:r w:rsidRPr="000B4ACD">
        <w:rPr>
          <w:rFonts w:hint="cs"/>
          <w:rtl/>
          <w:lang w:bidi="fa-IR"/>
        </w:rPr>
        <w:t>ی</w:t>
      </w:r>
      <w:r w:rsidRPr="000B4ACD">
        <w:rPr>
          <w:rtl/>
          <w:lang w:bidi="fa-IR"/>
        </w:rPr>
        <w:t xml:space="preserve"> هر سه تن دلاوران قر</w:t>
      </w:r>
      <w:r w:rsidRPr="000B4ACD">
        <w:rPr>
          <w:rFonts w:hint="cs"/>
          <w:rtl/>
          <w:lang w:bidi="fa-IR"/>
        </w:rPr>
        <w:t>ی</w:t>
      </w:r>
      <w:r w:rsidRPr="000B4ACD">
        <w:rPr>
          <w:rFonts w:hint="eastAsia"/>
          <w:rtl/>
          <w:lang w:bidi="fa-IR"/>
        </w:rPr>
        <w:t>ش</w:t>
      </w:r>
      <w:r w:rsidRPr="000B4ACD">
        <w:rPr>
          <w:rtl/>
          <w:lang w:bidi="fa-IR"/>
        </w:rPr>
        <w:t xml:space="preserve"> کشته وعب</w:t>
      </w:r>
      <w:r w:rsidRPr="000B4ACD">
        <w:rPr>
          <w:rFonts w:hint="cs"/>
          <w:rtl/>
          <w:lang w:bidi="fa-IR"/>
        </w:rPr>
        <w:t>ی</w:t>
      </w:r>
      <w:r w:rsidRPr="000B4ACD">
        <w:rPr>
          <w:rFonts w:hint="eastAsia"/>
          <w:rtl/>
          <w:lang w:bidi="fa-IR"/>
        </w:rPr>
        <w:t>ده</w:t>
      </w:r>
      <w:r w:rsidRPr="000B4ACD">
        <w:rPr>
          <w:rtl/>
          <w:lang w:bidi="fa-IR"/>
        </w:rPr>
        <w:t xml:space="preserve"> شه</w:t>
      </w:r>
      <w:r w:rsidRPr="000B4ACD">
        <w:rPr>
          <w:rFonts w:hint="cs"/>
          <w:rtl/>
          <w:lang w:bidi="fa-IR"/>
        </w:rPr>
        <w:t>ی</w:t>
      </w:r>
      <w:r w:rsidRPr="000B4ACD">
        <w:rPr>
          <w:rFonts w:hint="eastAsia"/>
          <w:rtl/>
          <w:lang w:bidi="fa-IR"/>
        </w:rPr>
        <w:t>د</w:t>
      </w:r>
      <w:r w:rsidRPr="000B4ACD">
        <w:rPr>
          <w:rtl/>
          <w:lang w:bidi="fa-IR"/>
        </w:rPr>
        <w:t xml:space="preserve"> شد. (شام</w:t>
      </w:r>
      <w:r w:rsidRPr="000B4ACD">
        <w:rPr>
          <w:rFonts w:hint="cs"/>
          <w:rtl/>
          <w:lang w:bidi="fa-IR"/>
        </w:rPr>
        <w:t>ی</w:t>
      </w:r>
      <w:r w:rsidRPr="000B4ACD">
        <w:rPr>
          <w:rtl/>
          <w:lang w:bidi="fa-IR"/>
        </w:rPr>
        <w:t xml:space="preserve"> 414 / 2).</w:t>
      </w:r>
      <w:r w:rsidR="008C570C" w:rsidRPr="000B4ACD">
        <w:rPr>
          <w:rtl/>
          <w:lang w:bidi="fa-IR"/>
        </w:rPr>
        <w:t xml:space="preserve"> </w:t>
      </w:r>
      <w:r w:rsidRPr="000B4ACD">
        <w:rPr>
          <w:rFonts w:hint="eastAsia"/>
          <w:rtl/>
          <w:lang w:bidi="fa-IR"/>
        </w:rPr>
        <w:t>توض</w:t>
      </w:r>
      <w:r w:rsidRPr="000B4ACD">
        <w:rPr>
          <w:rFonts w:hint="cs"/>
          <w:rtl/>
          <w:lang w:bidi="fa-IR"/>
        </w:rPr>
        <w:t>ی</w:t>
      </w:r>
      <w:r w:rsidRPr="000B4ACD">
        <w:rPr>
          <w:rFonts w:hint="eastAsia"/>
          <w:rtl/>
          <w:lang w:bidi="fa-IR"/>
        </w:rPr>
        <w:t>ح</w:t>
      </w:r>
      <w:r w:rsidRPr="000B4ACD">
        <w:rPr>
          <w:rtl/>
          <w:lang w:bidi="fa-IR"/>
        </w:rPr>
        <w:t>:با کشته شدن آن سه تن از قر</w:t>
      </w:r>
      <w:r w:rsidRPr="000B4ACD">
        <w:rPr>
          <w:rFonts w:hint="cs"/>
          <w:rtl/>
          <w:lang w:bidi="fa-IR"/>
        </w:rPr>
        <w:t>ی</w:t>
      </w:r>
      <w:r w:rsidRPr="000B4ACD">
        <w:rPr>
          <w:rFonts w:hint="eastAsia"/>
          <w:rtl/>
          <w:lang w:bidi="fa-IR"/>
        </w:rPr>
        <w:t>ش،</w:t>
      </w:r>
      <w:r w:rsidRPr="000B4ACD">
        <w:rPr>
          <w:rtl/>
          <w:lang w:bidi="fa-IR"/>
        </w:rPr>
        <w:t xml:space="preserve"> کفار از خواب غفلت ب</w:t>
      </w:r>
      <w:r w:rsidRPr="000B4ACD">
        <w:rPr>
          <w:rFonts w:hint="cs"/>
          <w:rtl/>
          <w:lang w:bidi="fa-IR"/>
        </w:rPr>
        <w:t>ی</w:t>
      </w:r>
      <w:r w:rsidRPr="000B4ACD">
        <w:rPr>
          <w:rFonts w:hint="eastAsia"/>
          <w:rtl/>
          <w:lang w:bidi="fa-IR"/>
        </w:rPr>
        <w:t>دار</w:t>
      </w:r>
      <w:r w:rsidRPr="000B4ACD">
        <w:rPr>
          <w:rtl/>
          <w:lang w:bidi="fa-IR"/>
        </w:rPr>
        <w:t xml:space="preserve"> شدند، و به اشتباه خود که خود را تسخ</w:t>
      </w:r>
      <w:r w:rsidRPr="000B4ACD">
        <w:rPr>
          <w:rFonts w:hint="cs"/>
          <w:rtl/>
          <w:lang w:bidi="fa-IR"/>
        </w:rPr>
        <w:t>ی</w:t>
      </w:r>
      <w:r w:rsidRPr="000B4ACD">
        <w:rPr>
          <w:rFonts w:hint="eastAsia"/>
          <w:rtl/>
          <w:lang w:bidi="fa-IR"/>
        </w:rPr>
        <w:t>رناپذ</w:t>
      </w:r>
      <w:r w:rsidRPr="000B4ACD">
        <w:rPr>
          <w:rFonts w:hint="cs"/>
          <w:rtl/>
          <w:lang w:bidi="fa-IR"/>
        </w:rPr>
        <w:t>ی</w:t>
      </w:r>
      <w:r w:rsidRPr="000B4ACD">
        <w:rPr>
          <w:rFonts w:hint="eastAsia"/>
          <w:rtl/>
          <w:lang w:bidi="fa-IR"/>
        </w:rPr>
        <w:t>ر</w:t>
      </w:r>
      <w:r w:rsidRPr="000B4ACD">
        <w:rPr>
          <w:rtl/>
          <w:lang w:bidi="fa-IR"/>
        </w:rPr>
        <w:t xml:space="preserve"> م</w:t>
      </w:r>
      <w:r w:rsidRPr="000B4ACD">
        <w:rPr>
          <w:rFonts w:hint="cs"/>
          <w:rtl/>
          <w:lang w:bidi="fa-IR"/>
        </w:rPr>
        <w:t>ی</w:t>
      </w:r>
      <w:r w:rsidRPr="000B4ACD">
        <w:rPr>
          <w:rtl/>
          <w:lang w:bidi="fa-IR"/>
        </w:rPr>
        <w:t xml:space="preserve"> دانستند پ</w:t>
      </w:r>
      <w:r w:rsidRPr="000B4ACD">
        <w:rPr>
          <w:rFonts w:hint="cs"/>
          <w:rtl/>
          <w:lang w:bidi="fa-IR"/>
        </w:rPr>
        <w:t>ی</w:t>
      </w:r>
      <w:r w:rsidRPr="000B4ACD">
        <w:rPr>
          <w:rtl/>
          <w:lang w:bidi="fa-IR"/>
        </w:rPr>
        <w:t xml:space="preserve"> بردند.10 - م</w:t>
      </w:r>
      <w:r w:rsidRPr="000B4ACD">
        <w:rPr>
          <w:rFonts w:hint="cs"/>
          <w:rtl/>
          <w:lang w:bidi="fa-IR"/>
        </w:rPr>
        <w:t>ی</w:t>
      </w:r>
      <w:r w:rsidRPr="000B4ACD">
        <w:rPr>
          <w:rtl/>
          <w:lang w:bidi="fa-IR"/>
        </w:rPr>
        <w:t xml:space="preserve"> فرمود: «مادام</w:t>
      </w:r>
      <w:r w:rsidRPr="000B4ACD">
        <w:rPr>
          <w:rFonts w:hint="cs"/>
          <w:rtl/>
          <w:lang w:bidi="fa-IR"/>
        </w:rPr>
        <w:t>ی</w:t>
      </w:r>
      <w:r w:rsidRPr="000B4ACD">
        <w:rPr>
          <w:rtl/>
          <w:lang w:bidi="fa-IR"/>
        </w:rPr>
        <w:t xml:space="preserve"> که مجهاد هست هجرت هست» (اسد 297 / 1).توض</w:t>
      </w:r>
      <w:r w:rsidRPr="000B4ACD">
        <w:rPr>
          <w:rFonts w:hint="cs"/>
          <w:rtl/>
          <w:lang w:bidi="fa-IR"/>
        </w:rPr>
        <w:t>ی</w:t>
      </w:r>
      <w:r w:rsidRPr="000B4ACD">
        <w:rPr>
          <w:rFonts w:hint="eastAsia"/>
          <w:rtl/>
          <w:lang w:bidi="fa-IR"/>
        </w:rPr>
        <w:t>ح</w:t>
      </w:r>
      <w:r w:rsidRPr="000B4ACD">
        <w:rPr>
          <w:rtl/>
          <w:lang w:bidi="fa-IR"/>
        </w:rPr>
        <w:t>:مراد آن است که هجرت بدون مجاهده و تحمل مشقت صدق نم</w:t>
      </w:r>
      <w:r w:rsidRPr="000B4ACD">
        <w:rPr>
          <w:rFonts w:hint="cs"/>
          <w:rtl/>
          <w:lang w:bidi="fa-IR"/>
        </w:rPr>
        <w:t>ی</w:t>
      </w:r>
      <w:r w:rsidRPr="000B4ACD">
        <w:rPr>
          <w:rtl/>
          <w:lang w:bidi="fa-IR"/>
        </w:rPr>
        <w:t xml:space="preserve"> کند، به هم</w:t>
      </w:r>
      <w:r w:rsidRPr="000B4ACD">
        <w:rPr>
          <w:rFonts w:hint="cs"/>
          <w:rtl/>
          <w:lang w:bidi="fa-IR"/>
        </w:rPr>
        <w:t>ی</w:t>
      </w:r>
      <w:r w:rsidRPr="000B4ACD">
        <w:rPr>
          <w:rFonts w:hint="eastAsia"/>
          <w:rtl/>
          <w:lang w:bidi="fa-IR"/>
        </w:rPr>
        <w:t>ن</w:t>
      </w:r>
      <w:r w:rsidRPr="000B4ACD">
        <w:rPr>
          <w:rtl/>
          <w:lang w:bidi="fa-IR"/>
        </w:rPr>
        <w:t xml:space="preserve"> ج</w:t>
      </w:r>
      <w:r w:rsidRPr="000B4ACD">
        <w:rPr>
          <w:rFonts w:hint="eastAsia"/>
          <w:rtl/>
          <w:lang w:bidi="fa-IR"/>
        </w:rPr>
        <w:t>هت</w:t>
      </w:r>
      <w:r w:rsidRPr="000B4ACD">
        <w:rPr>
          <w:rtl/>
          <w:lang w:bidi="fa-IR"/>
        </w:rPr>
        <w:t xml:space="preserve"> کسان</w:t>
      </w:r>
      <w:r w:rsidRPr="000B4ACD">
        <w:rPr>
          <w:rFonts w:hint="cs"/>
          <w:rtl/>
          <w:lang w:bidi="fa-IR"/>
        </w:rPr>
        <w:t>ی</w:t>
      </w:r>
      <w:r w:rsidRPr="000B4ACD">
        <w:rPr>
          <w:rtl/>
          <w:lang w:bidi="fa-IR"/>
        </w:rPr>
        <w:t xml:space="preserve"> را که بعد از فتح مکه هجرت م</w:t>
      </w:r>
      <w:r w:rsidRPr="000B4ACD">
        <w:rPr>
          <w:rFonts w:hint="cs"/>
          <w:rtl/>
          <w:lang w:bidi="fa-IR"/>
        </w:rPr>
        <w:t>ی</w:t>
      </w:r>
      <w:r w:rsidRPr="000B4ACD">
        <w:rPr>
          <w:rtl/>
          <w:lang w:bidi="fa-IR"/>
        </w:rPr>
        <w:t xml:space="preserve"> کردند «مهاجره الفتح» لقب داده بودند. </w:t>
      </w:r>
      <w:r w:rsidRPr="000B4ACD">
        <w:rPr>
          <w:rtl/>
          <w:lang w:bidi="fa-IR"/>
        </w:rPr>
        <w:lastRenderedPageBreak/>
        <w:t>هجرت، از مجاهدات دشوار است که انسان از خانه و زندگ</w:t>
      </w:r>
      <w:r w:rsidRPr="000B4ACD">
        <w:rPr>
          <w:rFonts w:hint="cs"/>
          <w:rtl/>
          <w:lang w:bidi="fa-IR"/>
        </w:rPr>
        <w:t>ی</w:t>
      </w:r>
      <w:r w:rsidRPr="000B4ACD">
        <w:rPr>
          <w:rtl/>
          <w:lang w:bidi="fa-IR"/>
        </w:rPr>
        <w:t xml:space="preserve"> مأنوس خود و اح</w:t>
      </w:r>
      <w:r w:rsidRPr="000B4ACD">
        <w:rPr>
          <w:rFonts w:hint="cs"/>
          <w:rtl/>
          <w:lang w:bidi="fa-IR"/>
        </w:rPr>
        <w:t>ی</w:t>
      </w:r>
      <w:r w:rsidRPr="000B4ACD">
        <w:rPr>
          <w:rFonts w:hint="eastAsia"/>
          <w:rtl/>
          <w:lang w:bidi="fa-IR"/>
        </w:rPr>
        <w:t>انا</w:t>
      </w:r>
      <w:r w:rsidRPr="000B4ACD">
        <w:rPr>
          <w:rtl/>
          <w:lang w:bidi="fa-IR"/>
        </w:rPr>
        <w:t xml:space="preserve"> از خانواده </w:t>
      </w:r>
      <w:r w:rsidRPr="000B4ACD">
        <w:rPr>
          <w:rFonts w:hint="cs"/>
          <w:rtl/>
          <w:lang w:bidi="fa-IR"/>
        </w:rPr>
        <w:t>ی</w:t>
      </w:r>
      <w:r w:rsidRPr="000B4ACD">
        <w:rPr>
          <w:rtl/>
          <w:lang w:bidi="fa-IR"/>
        </w:rPr>
        <w:t xml:space="preserve"> خود برا</w:t>
      </w:r>
      <w:r w:rsidRPr="000B4ACD">
        <w:rPr>
          <w:rFonts w:hint="cs"/>
          <w:rtl/>
          <w:lang w:bidi="fa-IR"/>
        </w:rPr>
        <w:t>ی</w:t>
      </w:r>
      <w:r w:rsidRPr="000B4ACD">
        <w:rPr>
          <w:rtl/>
          <w:lang w:bidi="fa-IR"/>
        </w:rPr>
        <w:t xml:space="preserve"> رضا</w:t>
      </w:r>
      <w:r w:rsidRPr="000B4ACD">
        <w:rPr>
          <w:rFonts w:hint="cs"/>
          <w:rtl/>
          <w:lang w:bidi="fa-IR"/>
        </w:rPr>
        <w:t>ی</w:t>
      </w:r>
      <w:r w:rsidRPr="000B4ACD">
        <w:rPr>
          <w:rtl/>
          <w:lang w:bidi="fa-IR"/>
        </w:rPr>
        <w:t xml:space="preserve"> خدا دل م</w:t>
      </w:r>
      <w:r w:rsidRPr="000B4ACD">
        <w:rPr>
          <w:rFonts w:hint="cs"/>
          <w:rtl/>
          <w:lang w:bidi="fa-IR"/>
        </w:rPr>
        <w:t>ی</w:t>
      </w:r>
      <w:r w:rsidRPr="000B4ACD">
        <w:rPr>
          <w:rtl/>
          <w:lang w:bidi="fa-IR"/>
        </w:rPr>
        <w:t xml:space="preserve"> کند، و آواره م</w:t>
      </w:r>
      <w:r w:rsidRPr="000B4ACD">
        <w:rPr>
          <w:rFonts w:hint="cs"/>
          <w:rtl/>
          <w:lang w:bidi="fa-IR"/>
        </w:rPr>
        <w:t>ی</w:t>
      </w:r>
      <w:r w:rsidRPr="000B4ACD">
        <w:rPr>
          <w:rtl/>
          <w:lang w:bidi="fa-IR"/>
        </w:rPr>
        <w:t xml:space="preserve"> شود، ادعا</w:t>
      </w:r>
      <w:r w:rsidRPr="000B4ACD">
        <w:rPr>
          <w:rFonts w:hint="cs"/>
          <w:rtl/>
          <w:lang w:bidi="fa-IR"/>
        </w:rPr>
        <w:t>ی</w:t>
      </w:r>
      <w:r w:rsidRPr="000B4ACD">
        <w:rPr>
          <w:rtl/>
          <w:lang w:bidi="fa-IR"/>
        </w:rPr>
        <w:t xml:space="preserve"> هجرت هنگام صلح و صفا و فتح آسان است، پ</w:t>
      </w:r>
      <w:r w:rsidRPr="000B4ACD">
        <w:rPr>
          <w:rFonts w:hint="cs"/>
          <w:rtl/>
          <w:lang w:bidi="fa-IR"/>
        </w:rPr>
        <w:t>ی</w:t>
      </w:r>
      <w:r w:rsidRPr="000B4ACD">
        <w:rPr>
          <w:rFonts w:hint="eastAsia"/>
          <w:rtl/>
          <w:lang w:bidi="fa-IR"/>
        </w:rPr>
        <w:t>غمبر</w:t>
      </w:r>
      <w:r w:rsidRPr="000B4ACD">
        <w:rPr>
          <w:rtl/>
          <w:lang w:bidi="fa-IR"/>
        </w:rPr>
        <w:t xml:space="preserve"> اک</w:t>
      </w:r>
      <w:r w:rsidRPr="000B4ACD">
        <w:rPr>
          <w:rFonts w:hint="eastAsia"/>
          <w:rtl/>
          <w:lang w:bidi="fa-IR"/>
        </w:rPr>
        <w:t>رم</w:t>
      </w:r>
      <w:r w:rsidRPr="000B4ACD">
        <w:rPr>
          <w:rtl/>
          <w:lang w:bidi="fa-IR"/>
        </w:rPr>
        <w:t xml:space="preserve"> خواسته بفهماند فض</w:t>
      </w:r>
      <w:r w:rsidRPr="000B4ACD">
        <w:rPr>
          <w:rFonts w:hint="cs"/>
          <w:rtl/>
          <w:lang w:bidi="fa-IR"/>
        </w:rPr>
        <w:t>ی</w:t>
      </w:r>
      <w:r w:rsidRPr="000B4ACD">
        <w:rPr>
          <w:rFonts w:hint="eastAsia"/>
          <w:rtl/>
          <w:lang w:bidi="fa-IR"/>
        </w:rPr>
        <w:t>لت</w:t>
      </w:r>
      <w:r w:rsidRPr="000B4ACD">
        <w:rPr>
          <w:rtl/>
          <w:lang w:bidi="fa-IR"/>
        </w:rPr>
        <w:t xml:space="preserve"> مهاجرت در وقت</w:t>
      </w:r>
      <w:r w:rsidRPr="000B4ACD">
        <w:rPr>
          <w:rFonts w:hint="cs"/>
          <w:rtl/>
          <w:lang w:bidi="fa-IR"/>
        </w:rPr>
        <w:t>ی</w:t>
      </w:r>
      <w:r w:rsidRPr="000B4ACD">
        <w:rPr>
          <w:rtl/>
          <w:lang w:bidi="fa-IR"/>
        </w:rPr>
        <w:t xml:space="preserve"> حاصل م</w:t>
      </w:r>
      <w:r w:rsidRPr="000B4ACD">
        <w:rPr>
          <w:rFonts w:hint="cs"/>
          <w:rtl/>
          <w:lang w:bidi="fa-IR"/>
        </w:rPr>
        <w:t>ی</w:t>
      </w:r>
      <w:r w:rsidRPr="000B4ACD">
        <w:rPr>
          <w:rtl/>
          <w:lang w:bidi="fa-IR"/>
        </w:rPr>
        <w:t xml:space="preserve"> شود که مجاهده ا</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جهاد</w:t>
      </w:r>
      <w:r w:rsidRPr="000B4ACD">
        <w:rPr>
          <w:rFonts w:hint="cs"/>
          <w:rtl/>
          <w:lang w:bidi="fa-IR"/>
        </w:rPr>
        <w:t>ی</w:t>
      </w:r>
      <w:r w:rsidRPr="000B4ACD">
        <w:rPr>
          <w:rtl/>
          <w:lang w:bidi="fa-IR"/>
        </w:rPr>
        <w:t xml:space="preserve"> در کار باشد، بنابرا</w:t>
      </w:r>
      <w:r w:rsidRPr="000B4ACD">
        <w:rPr>
          <w:rFonts w:hint="cs"/>
          <w:rtl/>
          <w:lang w:bidi="fa-IR"/>
        </w:rPr>
        <w:t>ی</w:t>
      </w:r>
      <w:r w:rsidRPr="000B4ACD">
        <w:rPr>
          <w:rFonts w:hint="eastAsia"/>
          <w:rtl/>
          <w:lang w:bidi="fa-IR"/>
        </w:rPr>
        <w:t>ن</w:t>
      </w:r>
      <w:r w:rsidRPr="000B4ACD">
        <w:rPr>
          <w:rtl/>
          <w:lang w:bidi="fa-IR"/>
        </w:rPr>
        <w:t xml:space="preserve"> مادام</w:t>
      </w:r>
      <w:r w:rsidRPr="000B4ACD">
        <w:rPr>
          <w:rFonts w:hint="cs"/>
          <w:rtl/>
          <w:lang w:bidi="fa-IR"/>
        </w:rPr>
        <w:t>ی</w:t>
      </w:r>
      <w:r w:rsidRPr="000B4ACD">
        <w:rPr>
          <w:rtl/>
          <w:lang w:bidi="fa-IR"/>
        </w:rPr>
        <w:t xml:space="preserve"> که جهاد</w:t>
      </w:r>
      <w:r w:rsidRPr="000B4ACD">
        <w:rPr>
          <w:rFonts w:hint="cs"/>
          <w:rtl/>
          <w:lang w:bidi="fa-IR"/>
        </w:rPr>
        <w:t>ی</w:t>
      </w:r>
      <w:r w:rsidRPr="000B4ACD">
        <w:rPr>
          <w:rtl/>
          <w:lang w:bidi="fa-IR"/>
        </w:rPr>
        <w:t xml:space="preserve"> با کفار در کار هست، مفهوم هجرت صدق م</w:t>
      </w:r>
      <w:r w:rsidRPr="000B4ACD">
        <w:rPr>
          <w:rFonts w:hint="cs"/>
          <w:rtl/>
          <w:lang w:bidi="fa-IR"/>
        </w:rPr>
        <w:t>ی</w:t>
      </w:r>
      <w:r w:rsidRPr="000B4ACD">
        <w:rPr>
          <w:rtl/>
          <w:lang w:bidi="fa-IR"/>
        </w:rPr>
        <w:t xml:space="preserve"> کند و هر چند وقت آن از هجرت اول</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مسلمانان از مکه به مد</w:t>
      </w:r>
      <w:r w:rsidRPr="000B4ACD">
        <w:rPr>
          <w:rFonts w:hint="cs"/>
          <w:rtl/>
          <w:lang w:bidi="fa-IR"/>
        </w:rPr>
        <w:t>ی</w:t>
      </w:r>
      <w:r w:rsidRPr="000B4ACD">
        <w:rPr>
          <w:rFonts w:hint="eastAsia"/>
          <w:rtl/>
          <w:lang w:bidi="fa-IR"/>
        </w:rPr>
        <w:t>نه</w:t>
      </w:r>
      <w:r w:rsidRPr="000B4ACD">
        <w:rPr>
          <w:rtl/>
          <w:lang w:bidi="fa-IR"/>
        </w:rPr>
        <w:t xml:space="preserve"> تأخ</w:t>
      </w:r>
      <w:r w:rsidRPr="000B4ACD">
        <w:rPr>
          <w:rFonts w:hint="cs"/>
          <w:rtl/>
          <w:lang w:bidi="fa-IR"/>
        </w:rPr>
        <w:t>ی</w:t>
      </w:r>
      <w:r w:rsidRPr="000B4ACD">
        <w:rPr>
          <w:rFonts w:hint="eastAsia"/>
          <w:rtl/>
          <w:lang w:bidi="fa-IR"/>
        </w:rPr>
        <w:t>ر</w:t>
      </w:r>
      <w:r w:rsidRPr="000B4ACD">
        <w:rPr>
          <w:rtl/>
          <w:lang w:bidi="fa-IR"/>
        </w:rPr>
        <w:t xml:space="preserve"> داشته باشد.11 - نظم وترت</w:t>
      </w:r>
      <w:r w:rsidRPr="000B4ACD">
        <w:rPr>
          <w:rFonts w:hint="cs"/>
          <w:rtl/>
          <w:lang w:bidi="fa-IR"/>
        </w:rPr>
        <w:t>ی</w:t>
      </w:r>
      <w:r w:rsidRPr="000B4ACD">
        <w:rPr>
          <w:rFonts w:hint="eastAsia"/>
          <w:rtl/>
          <w:lang w:bidi="fa-IR"/>
        </w:rPr>
        <w:t>ب</w:t>
      </w:r>
      <w:r w:rsidRPr="000B4ACD">
        <w:rPr>
          <w:rtl/>
          <w:lang w:bidi="fa-IR"/>
        </w:rPr>
        <w:t xml:space="preserve"> را دوست داشت </w:t>
      </w:r>
      <w:r w:rsidRPr="000B4ACD">
        <w:rPr>
          <w:rFonts w:hint="eastAsia"/>
          <w:rtl/>
          <w:lang w:bidi="fa-IR"/>
        </w:rPr>
        <w:t>حت</w:t>
      </w:r>
      <w:r w:rsidRPr="000B4ACD">
        <w:rPr>
          <w:rFonts w:hint="cs"/>
          <w:rtl/>
          <w:lang w:bidi="fa-IR"/>
        </w:rPr>
        <w:t>ی</w:t>
      </w:r>
      <w:r w:rsidRPr="000B4ACD">
        <w:rPr>
          <w:rtl/>
          <w:lang w:bidi="fa-IR"/>
        </w:rPr>
        <w:t xml:space="preserve"> در نصب خ</w:t>
      </w:r>
      <w:r w:rsidRPr="000B4ACD">
        <w:rPr>
          <w:rFonts w:hint="cs"/>
          <w:rtl/>
          <w:lang w:bidi="fa-IR"/>
        </w:rPr>
        <w:t>ی</w:t>
      </w:r>
      <w:r w:rsidRPr="000B4ACD">
        <w:rPr>
          <w:rFonts w:hint="eastAsia"/>
          <w:rtl/>
          <w:lang w:bidi="fa-IR"/>
        </w:rPr>
        <w:t>ام</w:t>
      </w:r>
      <w:r w:rsidRPr="000B4ACD">
        <w:rPr>
          <w:rtl/>
          <w:lang w:bidi="fa-IR"/>
        </w:rPr>
        <w:t xml:space="preserve"> و م</w:t>
      </w:r>
      <w:r w:rsidRPr="000B4ACD">
        <w:rPr>
          <w:rFonts w:hint="cs"/>
          <w:rtl/>
          <w:lang w:bidi="fa-IR"/>
        </w:rPr>
        <w:t>ی</w:t>
      </w:r>
      <w:r w:rsidRPr="000B4ACD">
        <w:rPr>
          <w:rtl/>
          <w:lang w:bidi="fa-IR"/>
        </w:rPr>
        <w:t xml:space="preserve"> فرمود: «هر کس منزل</w:t>
      </w:r>
      <w:r w:rsidRPr="000B4ACD">
        <w:rPr>
          <w:rFonts w:hint="cs"/>
          <w:rtl/>
          <w:lang w:bidi="fa-IR"/>
        </w:rPr>
        <w:t>ی</w:t>
      </w:r>
      <w:r w:rsidRPr="000B4ACD">
        <w:rPr>
          <w:rtl/>
          <w:lang w:bidi="fa-IR"/>
        </w:rPr>
        <w:t xml:space="preserve"> را تنگ کند </w:t>
      </w:r>
      <w:r w:rsidRPr="000B4ACD">
        <w:rPr>
          <w:rFonts w:hint="cs"/>
          <w:rtl/>
          <w:lang w:bidi="fa-IR"/>
        </w:rPr>
        <w:t>ی</w:t>
      </w:r>
      <w:r w:rsidRPr="000B4ACD">
        <w:rPr>
          <w:rFonts w:hint="eastAsia"/>
          <w:rtl/>
          <w:lang w:bidi="fa-IR"/>
        </w:rPr>
        <w:t>ا</w:t>
      </w:r>
      <w:r w:rsidRPr="000B4ACD">
        <w:rPr>
          <w:rtl/>
          <w:lang w:bidi="fa-IR"/>
        </w:rPr>
        <w:t xml:space="preserve"> راه</w:t>
      </w:r>
      <w:r w:rsidRPr="000B4ACD">
        <w:rPr>
          <w:rFonts w:hint="cs"/>
          <w:rtl/>
          <w:lang w:bidi="fa-IR"/>
        </w:rPr>
        <w:t>ی</w:t>
      </w:r>
      <w:r w:rsidRPr="000B4ACD">
        <w:rPr>
          <w:rtl/>
          <w:lang w:bidi="fa-IR"/>
        </w:rPr>
        <w:t xml:space="preserve"> را ببندد، جهاد</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او ن</w:t>
      </w:r>
      <w:r w:rsidRPr="000B4ACD">
        <w:rPr>
          <w:rFonts w:hint="cs"/>
          <w:rtl/>
          <w:lang w:bidi="fa-IR"/>
        </w:rPr>
        <w:t>ی</w:t>
      </w:r>
      <w:r w:rsidRPr="000B4ACD">
        <w:rPr>
          <w:rFonts w:hint="eastAsia"/>
          <w:rtl/>
          <w:lang w:bidi="fa-IR"/>
        </w:rPr>
        <w:t>ست»</w:t>
      </w:r>
      <w:r w:rsidRPr="000B4ACD">
        <w:rPr>
          <w:rtl/>
          <w:lang w:bidi="fa-IR"/>
        </w:rPr>
        <w:t xml:space="preserve"> (نظام 282 / 1).12 - وقت</w:t>
      </w:r>
      <w:r w:rsidRPr="000B4ACD">
        <w:rPr>
          <w:rFonts w:hint="cs"/>
          <w:rtl/>
          <w:lang w:bidi="fa-IR"/>
        </w:rPr>
        <w:t>ی</w:t>
      </w:r>
      <w:r w:rsidRPr="000B4ACD">
        <w:rPr>
          <w:rtl/>
          <w:lang w:bidi="fa-IR"/>
        </w:rPr>
        <w:t xml:space="preserve"> گروه</w:t>
      </w:r>
      <w:r w:rsidRPr="000B4ACD">
        <w:rPr>
          <w:rFonts w:hint="cs"/>
          <w:rtl/>
          <w:lang w:bidi="fa-IR"/>
        </w:rPr>
        <w:t>ی</w:t>
      </w:r>
      <w:r w:rsidRPr="000B4ACD">
        <w:rPr>
          <w:rtl/>
          <w:lang w:bidi="fa-IR"/>
        </w:rPr>
        <w:t xml:space="preserve"> را به جائ</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فرستاد، م</w:t>
      </w:r>
      <w:r w:rsidRPr="000B4ACD">
        <w:rPr>
          <w:rFonts w:hint="cs"/>
          <w:rtl/>
          <w:lang w:bidi="fa-IR"/>
        </w:rPr>
        <w:t>ی</w:t>
      </w:r>
      <w:r w:rsidRPr="000B4ACD">
        <w:rPr>
          <w:rtl/>
          <w:lang w:bidi="fa-IR"/>
        </w:rPr>
        <w:t xml:space="preserve"> فرمود: «با مردم الفت گ</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د</w:t>
      </w:r>
      <w:r w:rsidRPr="000B4ACD">
        <w:rPr>
          <w:rtl/>
          <w:lang w:bidi="fa-IR"/>
        </w:rPr>
        <w:t xml:space="preserve"> و با ا</w:t>
      </w:r>
      <w:r w:rsidRPr="000B4ACD">
        <w:rPr>
          <w:rFonts w:hint="cs"/>
          <w:rtl/>
          <w:lang w:bidi="fa-IR"/>
        </w:rPr>
        <w:t>ی</w:t>
      </w:r>
      <w:r w:rsidRPr="000B4ACD">
        <w:rPr>
          <w:rFonts w:hint="eastAsia"/>
          <w:rtl/>
          <w:lang w:bidi="fa-IR"/>
        </w:rPr>
        <w:t>شان</w:t>
      </w:r>
      <w:r w:rsidRPr="000B4ACD">
        <w:rPr>
          <w:rtl/>
          <w:lang w:bidi="fa-IR"/>
        </w:rPr>
        <w:t xml:space="preserve"> شک</w:t>
      </w:r>
      <w:r w:rsidRPr="000B4ACD">
        <w:rPr>
          <w:rFonts w:hint="cs"/>
          <w:rtl/>
          <w:lang w:bidi="fa-IR"/>
        </w:rPr>
        <w:t>ی</w:t>
      </w:r>
      <w:r w:rsidRPr="000B4ACD">
        <w:rPr>
          <w:rFonts w:hint="eastAsia"/>
          <w:rtl/>
          <w:lang w:bidi="fa-IR"/>
        </w:rPr>
        <w:t>با</w:t>
      </w:r>
      <w:r w:rsidRPr="000B4ACD">
        <w:rPr>
          <w:rtl/>
          <w:lang w:bidi="fa-IR"/>
        </w:rPr>
        <w:t xml:space="preserve"> باش</w:t>
      </w:r>
      <w:r w:rsidRPr="000B4ACD">
        <w:rPr>
          <w:rFonts w:hint="cs"/>
          <w:rtl/>
          <w:lang w:bidi="fa-IR"/>
        </w:rPr>
        <w:t>ی</w:t>
      </w:r>
      <w:r w:rsidRPr="000B4ACD">
        <w:rPr>
          <w:rFonts w:hint="eastAsia"/>
          <w:rtl/>
          <w:lang w:bidi="fa-IR"/>
        </w:rPr>
        <w:t>د،</w:t>
      </w:r>
      <w:r w:rsidRPr="000B4ACD">
        <w:rPr>
          <w:rtl/>
          <w:lang w:bidi="fa-IR"/>
        </w:rPr>
        <w:t xml:space="preserve"> ناگهان بر ا</w:t>
      </w:r>
      <w:r w:rsidRPr="000B4ACD">
        <w:rPr>
          <w:rFonts w:hint="cs"/>
          <w:rtl/>
          <w:lang w:bidi="fa-IR"/>
        </w:rPr>
        <w:t>ی</w:t>
      </w:r>
      <w:r w:rsidRPr="000B4ACD">
        <w:rPr>
          <w:rFonts w:hint="eastAsia"/>
          <w:rtl/>
          <w:lang w:bidi="fa-IR"/>
        </w:rPr>
        <w:t>شان</w:t>
      </w:r>
      <w:r w:rsidRPr="000B4ACD">
        <w:rPr>
          <w:rtl/>
          <w:lang w:bidi="fa-IR"/>
        </w:rPr>
        <w:t xml:space="preserve"> متاز</w:t>
      </w:r>
      <w:r w:rsidRPr="000B4ACD">
        <w:rPr>
          <w:rFonts w:hint="cs"/>
          <w:rtl/>
          <w:lang w:bidi="fa-IR"/>
        </w:rPr>
        <w:t>ی</w:t>
      </w:r>
      <w:r w:rsidRPr="000B4ACD">
        <w:rPr>
          <w:rFonts w:hint="eastAsia"/>
          <w:rtl/>
          <w:lang w:bidi="fa-IR"/>
        </w:rPr>
        <w:t>د،</w:t>
      </w:r>
      <w:r w:rsidRPr="000B4ACD">
        <w:rPr>
          <w:rtl/>
          <w:lang w:bidi="fa-IR"/>
        </w:rPr>
        <w:t xml:space="preserve"> اول ا</w:t>
      </w:r>
      <w:r w:rsidRPr="000B4ACD">
        <w:rPr>
          <w:rFonts w:hint="cs"/>
          <w:rtl/>
          <w:lang w:bidi="fa-IR"/>
        </w:rPr>
        <w:t>ی</w:t>
      </w:r>
      <w:r w:rsidRPr="000B4ACD">
        <w:rPr>
          <w:rFonts w:hint="eastAsia"/>
          <w:rtl/>
          <w:lang w:bidi="fa-IR"/>
        </w:rPr>
        <w:t>شارن</w:t>
      </w:r>
      <w:r w:rsidRPr="000B4ACD">
        <w:rPr>
          <w:rtl/>
          <w:lang w:bidi="fa-IR"/>
        </w:rPr>
        <w:t xml:space="preserve"> را دعوت کن</w:t>
      </w:r>
      <w:r w:rsidRPr="000B4ACD">
        <w:rPr>
          <w:rFonts w:hint="cs"/>
          <w:rtl/>
          <w:lang w:bidi="fa-IR"/>
        </w:rPr>
        <w:t>ی</w:t>
      </w:r>
      <w:r w:rsidRPr="000B4ACD">
        <w:rPr>
          <w:rFonts w:hint="eastAsia"/>
          <w:rtl/>
          <w:lang w:bidi="fa-IR"/>
        </w:rPr>
        <w:t>د،</w:t>
      </w:r>
      <w:r w:rsidRPr="000B4ACD">
        <w:rPr>
          <w:rtl/>
          <w:lang w:bidi="fa-IR"/>
        </w:rPr>
        <w:t xml:space="preserve"> من دوست تر دارم که مردم را مسلمان ب</w:t>
      </w:r>
      <w:r w:rsidRPr="000B4ACD">
        <w:rPr>
          <w:rFonts w:hint="cs"/>
          <w:rtl/>
          <w:lang w:bidi="fa-IR"/>
        </w:rPr>
        <w:t>ی</w:t>
      </w:r>
      <w:r w:rsidRPr="000B4ACD">
        <w:rPr>
          <w:rFonts w:hint="eastAsia"/>
          <w:rtl/>
          <w:lang w:bidi="fa-IR"/>
        </w:rPr>
        <w:t>اور</w:t>
      </w:r>
      <w:r w:rsidRPr="000B4ACD">
        <w:rPr>
          <w:rFonts w:hint="cs"/>
          <w:rtl/>
          <w:lang w:bidi="fa-IR"/>
        </w:rPr>
        <w:t>ی</w:t>
      </w:r>
      <w:r w:rsidRPr="000B4ACD">
        <w:rPr>
          <w:rFonts w:hint="eastAsia"/>
          <w:rtl/>
          <w:lang w:bidi="fa-IR"/>
        </w:rPr>
        <w:t>د</w:t>
      </w:r>
      <w:r w:rsidRPr="000B4ACD">
        <w:rPr>
          <w:rtl/>
          <w:lang w:bidi="fa-IR"/>
        </w:rPr>
        <w:t xml:space="preserve"> تا ا</w:t>
      </w:r>
      <w:r w:rsidRPr="000B4ACD">
        <w:rPr>
          <w:rFonts w:hint="cs"/>
          <w:rtl/>
          <w:lang w:bidi="fa-IR"/>
        </w:rPr>
        <w:t>ی</w:t>
      </w:r>
      <w:r w:rsidRPr="000B4ACD">
        <w:rPr>
          <w:rFonts w:hint="eastAsia"/>
          <w:rtl/>
          <w:lang w:bidi="fa-IR"/>
        </w:rPr>
        <w:t>شان</w:t>
      </w:r>
      <w:r w:rsidRPr="000B4ACD">
        <w:rPr>
          <w:rtl/>
          <w:lang w:bidi="fa-IR"/>
        </w:rPr>
        <w:t xml:space="preserve"> را بکش</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اس</w:t>
      </w:r>
      <w:r w:rsidRPr="000B4ACD">
        <w:rPr>
          <w:rFonts w:hint="cs"/>
          <w:rtl/>
          <w:lang w:bidi="fa-IR"/>
        </w:rPr>
        <w:t>ی</w:t>
      </w:r>
      <w:r w:rsidRPr="000B4ACD">
        <w:rPr>
          <w:rFonts w:hint="eastAsia"/>
          <w:rtl/>
          <w:lang w:bidi="fa-IR"/>
        </w:rPr>
        <w:t>ر</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(اسد 303 / 3).13 - حسن</w:t>
      </w:r>
      <w:r w:rsidRPr="000B4ACD">
        <w:rPr>
          <w:rFonts w:hint="cs"/>
          <w:rtl/>
          <w:lang w:bidi="fa-IR"/>
        </w:rPr>
        <w:t>ی</w:t>
      </w:r>
      <w:r w:rsidRPr="000B4ACD">
        <w:rPr>
          <w:rFonts w:hint="eastAsia"/>
          <w:rtl/>
          <w:lang w:bidi="fa-IR"/>
        </w:rPr>
        <w:t>ن</w:t>
      </w:r>
      <w:r w:rsidRPr="000B4ACD">
        <w:rPr>
          <w:rtl/>
          <w:lang w:bidi="fa-IR"/>
        </w:rPr>
        <w:t xml:space="preserve"> در حضور پ</w:t>
      </w:r>
      <w:r w:rsidRPr="000B4ACD">
        <w:rPr>
          <w:rFonts w:hint="cs"/>
          <w:rtl/>
          <w:lang w:bidi="fa-IR"/>
        </w:rPr>
        <w:t>ی</w:t>
      </w:r>
      <w:r w:rsidRPr="000B4ACD">
        <w:rPr>
          <w:rFonts w:hint="eastAsia"/>
          <w:rtl/>
          <w:lang w:bidi="fa-IR"/>
        </w:rPr>
        <w:t>غمبر</w:t>
      </w:r>
      <w:r w:rsidRPr="000B4ACD">
        <w:rPr>
          <w:rtl/>
          <w:lang w:bidi="fa-IR"/>
        </w:rPr>
        <w:t xml:space="preserve"> کشت</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گرفتند وا</w:t>
      </w:r>
      <w:r w:rsidRPr="000B4ACD">
        <w:rPr>
          <w:rFonts w:hint="cs"/>
          <w:rtl/>
          <w:lang w:bidi="fa-IR"/>
        </w:rPr>
        <w:t>ی</w:t>
      </w:r>
      <w:r w:rsidRPr="000B4ACD">
        <w:rPr>
          <w:rFonts w:hint="eastAsia"/>
          <w:rtl/>
          <w:lang w:bidi="fa-IR"/>
        </w:rPr>
        <w:t>شان</w:t>
      </w:r>
      <w:r w:rsidRPr="000B4ACD">
        <w:rPr>
          <w:rtl/>
          <w:lang w:bidi="fa-IR"/>
        </w:rPr>
        <w:t xml:space="preserve"> را تشو</w:t>
      </w:r>
      <w:r w:rsidRPr="000B4ACD">
        <w:rPr>
          <w:rFonts w:hint="cs"/>
          <w:rtl/>
          <w:lang w:bidi="fa-IR"/>
        </w:rPr>
        <w:t>ی</w:t>
      </w:r>
      <w:r w:rsidRPr="000B4ACD">
        <w:rPr>
          <w:rFonts w:hint="eastAsia"/>
          <w:rtl/>
          <w:lang w:bidi="fa-IR"/>
        </w:rPr>
        <w:t>ق</w:t>
      </w:r>
      <w:r w:rsidRPr="000B4ACD">
        <w:rPr>
          <w:rtl/>
          <w:lang w:bidi="fa-IR"/>
        </w:rPr>
        <w:t xml:space="preserve"> م</w:t>
      </w:r>
      <w:r w:rsidRPr="000B4ACD">
        <w:rPr>
          <w:rFonts w:hint="cs"/>
          <w:rtl/>
          <w:lang w:bidi="fa-IR"/>
        </w:rPr>
        <w:t>ی</w:t>
      </w:r>
      <w:r w:rsidRPr="000B4ACD">
        <w:rPr>
          <w:rtl/>
          <w:lang w:bidi="fa-IR"/>
        </w:rPr>
        <w:t xml:space="preserve"> نمود.</w:t>
      </w:r>
    </w:p>
    <w:p w:rsidR="008C570C" w:rsidRDefault="008C570C" w:rsidP="008C570C">
      <w:pPr>
        <w:pStyle w:val="libNormal"/>
        <w:rPr>
          <w:rtl/>
          <w:lang w:bidi="fa-IR"/>
        </w:rPr>
      </w:pPr>
      <w:r w:rsidRPr="000B4ACD">
        <w:rPr>
          <w:rtl/>
          <w:lang w:bidi="fa-IR"/>
        </w:rPr>
        <w:t xml:space="preserve"> </w:t>
      </w:r>
      <w:r w:rsidR="000B4ACD" w:rsidRPr="000B4ACD">
        <w:rPr>
          <w:rtl/>
          <w:lang w:bidi="fa-IR"/>
        </w:rPr>
        <w:t xml:space="preserve">(اسد 19 / 2).14 - در غنائم بدر، سعد وقاص گفت: </w:t>
      </w:r>
      <w:r w:rsidR="000B4ACD" w:rsidRPr="000B4ACD">
        <w:rPr>
          <w:rFonts w:hint="cs"/>
          <w:rtl/>
          <w:lang w:bidi="fa-IR"/>
        </w:rPr>
        <w:t>ی</w:t>
      </w:r>
      <w:r w:rsidR="000B4ACD" w:rsidRPr="000B4ACD">
        <w:rPr>
          <w:rFonts w:hint="eastAsia"/>
          <w:rtl/>
          <w:lang w:bidi="fa-IR"/>
        </w:rPr>
        <w:t>ا</w:t>
      </w:r>
      <w:r w:rsidR="000B4ACD" w:rsidRPr="000B4ACD">
        <w:rPr>
          <w:rtl/>
          <w:lang w:bidi="fa-IR"/>
        </w:rPr>
        <w:t xml:space="preserve"> رسول الله! سوارکار را که حام</w:t>
      </w:r>
      <w:r w:rsidR="000B4ACD" w:rsidRPr="000B4ACD">
        <w:rPr>
          <w:rFonts w:hint="cs"/>
          <w:rtl/>
          <w:lang w:bidi="fa-IR"/>
        </w:rPr>
        <w:t>ی</w:t>
      </w:r>
      <w:r w:rsidR="000B4ACD" w:rsidRPr="000B4ACD">
        <w:rPr>
          <w:rtl/>
          <w:lang w:bidi="fa-IR"/>
        </w:rPr>
        <w:t xml:space="preserve"> گروه بوده مانند افراد ضع</w:t>
      </w:r>
      <w:r w:rsidR="000B4ACD" w:rsidRPr="000B4ACD">
        <w:rPr>
          <w:rFonts w:hint="cs"/>
          <w:rtl/>
          <w:lang w:bidi="fa-IR"/>
        </w:rPr>
        <w:t>ی</w:t>
      </w:r>
      <w:r w:rsidR="000B4ACD" w:rsidRPr="000B4ACD">
        <w:rPr>
          <w:rFonts w:hint="eastAsia"/>
          <w:rtl/>
          <w:lang w:bidi="fa-IR"/>
        </w:rPr>
        <w:t>ف</w:t>
      </w:r>
      <w:r w:rsidR="000B4ACD" w:rsidRPr="000B4ACD">
        <w:rPr>
          <w:rtl/>
          <w:lang w:bidi="fa-IR"/>
        </w:rPr>
        <w:t xml:space="preserve"> بهره م</w:t>
      </w:r>
      <w:r w:rsidR="000B4ACD" w:rsidRPr="000B4ACD">
        <w:rPr>
          <w:rFonts w:hint="cs"/>
          <w:rtl/>
          <w:lang w:bidi="fa-IR"/>
        </w:rPr>
        <w:t>ی</w:t>
      </w:r>
      <w:r w:rsidR="000B4ACD" w:rsidRPr="000B4ACD">
        <w:rPr>
          <w:rtl/>
          <w:lang w:bidi="fa-IR"/>
        </w:rPr>
        <w:t xml:space="preserve"> ده</w:t>
      </w:r>
      <w:r w:rsidR="000B4ACD" w:rsidRPr="000B4ACD">
        <w:rPr>
          <w:rFonts w:hint="cs"/>
          <w:rtl/>
          <w:lang w:bidi="fa-IR"/>
        </w:rPr>
        <w:t>ی</w:t>
      </w:r>
      <w:r w:rsidR="000B4ACD" w:rsidRPr="000B4ACD">
        <w:rPr>
          <w:rFonts w:hint="eastAsia"/>
          <w:rtl/>
          <w:lang w:bidi="fa-IR"/>
        </w:rPr>
        <w:t>؟</w:t>
      </w:r>
      <w:r w:rsidR="000B4ACD" w:rsidRPr="000B4ACD">
        <w:rPr>
          <w:rtl/>
          <w:lang w:bidi="fa-IR"/>
        </w:rPr>
        <w:t xml:space="preserve"> فرمود: «مادرت به عزا</w:t>
      </w:r>
      <w:r w:rsidR="000B4ACD" w:rsidRPr="000B4ACD">
        <w:rPr>
          <w:rFonts w:hint="cs"/>
          <w:rtl/>
          <w:lang w:bidi="fa-IR"/>
        </w:rPr>
        <w:t>ی</w:t>
      </w:r>
      <w:r w:rsidR="000B4ACD" w:rsidRPr="000B4ACD">
        <w:rPr>
          <w:rFonts w:hint="eastAsia"/>
          <w:rtl/>
          <w:lang w:bidi="fa-IR"/>
        </w:rPr>
        <w:t>ت</w:t>
      </w:r>
      <w:r w:rsidR="000B4ACD" w:rsidRPr="000B4ACD">
        <w:rPr>
          <w:rtl/>
          <w:lang w:bidi="fa-IR"/>
        </w:rPr>
        <w:t xml:space="preserve"> نش</w:t>
      </w:r>
      <w:r w:rsidR="000B4ACD" w:rsidRPr="000B4ACD">
        <w:rPr>
          <w:rFonts w:hint="cs"/>
          <w:rtl/>
          <w:lang w:bidi="fa-IR"/>
        </w:rPr>
        <w:t>ی</w:t>
      </w:r>
      <w:r w:rsidR="000B4ACD" w:rsidRPr="000B4ACD">
        <w:rPr>
          <w:rFonts w:hint="eastAsia"/>
          <w:rtl/>
          <w:lang w:bidi="fa-IR"/>
        </w:rPr>
        <w:t>ناد،</w:t>
      </w:r>
      <w:r w:rsidR="000B4ACD" w:rsidRPr="000B4ACD">
        <w:rPr>
          <w:rtl/>
          <w:lang w:bidi="fa-IR"/>
        </w:rPr>
        <w:t xml:space="preserve"> آ</w:t>
      </w:r>
      <w:r w:rsidR="000B4ACD" w:rsidRPr="000B4ACD">
        <w:rPr>
          <w:rFonts w:hint="cs"/>
          <w:rtl/>
          <w:lang w:bidi="fa-IR"/>
        </w:rPr>
        <w:t>ی</w:t>
      </w:r>
      <w:r w:rsidR="000B4ACD" w:rsidRPr="000B4ACD">
        <w:rPr>
          <w:rFonts w:hint="eastAsia"/>
          <w:rtl/>
          <w:lang w:bidi="fa-IR"/>
        </w:rPr>
        <w:t>ا</w:t>
      </w:r>
      <w:r w:rsidR="000B4ACD" w:rsidRPr="000B4ACD">
        <w:rPr>
          <w:rtl/>
          <w:lang w:bidi="fa-IR"/>
        </w:rPr>
        <w:t xml:space="preserve"> پ</w:t>
      </w:r>
      <w:r w:rsidR="000B4ACD" w:rsidRPr="000B4ACD">
        <w:rPr>
          <w:rFonts w:hint="cs"/>
          <w:rtl/>
          <w:lang w:bidi="fa-IR"/>
        </w:rPr>
        <w:t>ی</w:t>
      </w:r>
      <w:r w:rsidR="000B4ACD" w:rsidRPr="000B4ACD">
        <w:rPr>
          <w:rFonts w:hint="eastAsia"/>
          <w:rtl/>
          <w:lang w:bidi="fa-IR"/>
        </w:rPr>
        <w:t>روز</w:t>
      </w:r>
      <w:r w:rsidR="000B4ACD" w:rsidRPr="000B4ACD">
        <w:rPr>
          <w:rFonts w:hint="cs"/>
          <w:rtl/>
          <w:lang w:bidi="fa-IR"/>
        </w:rPr>
        <w:t>ی</w:t>
      </w:r>
      <w:r w:rsidR="000B4ACD" w:rsidRPr="000B4ACD">
        <w:rPr>
          <w:rtl/>
          <w:lang w:bidi="fa-IR"/>
        </w:rPr>
        <w:t xml:space="preserve"> شما جز به هم</w:t>
      </w:r>
      <w:r w:rsidR="000B4ACD" w:rsidRPr="000B4ACD">
        <w:rPr>
          <w:rFonts w:hint="cs"/>
          <w:rtl/>
          <w:lang w:bidi="fa-IR"/>
        </w:rPr>
        <w:t>ی</w:t>
      </w:r>
      <w:r w:rsidR="000B4ACD" w:rsidRPr="000B4ACD">
        <w:rPr>
          <w:rFonts w:hint="eastAsia"/>
          <w:rtl/>
          <w:lang w:bidi="fa-IR"/>
        </w:rPr>
        <w:t>ار</w:t>
      </w:r>
      <w:r w:rsidR="000B4ACD" w:rsidRPr="000B4ACD">
        <w:rPr>
          <w:rFonts w:hint="cs"/>
          <w:rtl/>
          <w:lang w:bidi="fa-IR"/>
        </w:rPr>
        <w:t>ی</w:t>
      </w:r>
      <w:r w:rsidR="000B4ACD" w:rsidRPr="000B4ACD">
        <w:rPr>
          <w:rtl/>
          <w:lang w:bidi="fa-IR"/>
        </w:rPr>
        <w:t xml:space="preserve"> ضع</w:t>
      </w:r>
      <w:r w:rsidR="000B4ACD" w:rsidRPr="000B4ACD">
        <w:rPr>
          <w:rFonts w:hint="cs"/>
          <w:rtl/>
          <w:lang w:bidi="fa-IR"/>
        </w:rPr>
        <w:t>ی</w:t>
      </w:r>
      <w:r w:rsidR="000B4ACD" w:rsidRPr="000B4ACD">
        <w:rPr>
          <w:rFonts w:hint="eastAsia"/>
          <w:rtl/>
          <w:lang w:bidi="fa-IR"/>
        </w:rPr>
        <w:t>فان</w:t>
      </w:r>
      <w:r w:rsidR="000B4ACD" w:rsidRPr="000B4ACD">
        <w:rPr>
          <w:rtl/>
          <w:lang w:bidi="fa-IR"/>
        </w:rPr>
        <w:t xml:space="preserve"> انجام گرفته است؟» (بحار 270 / 19).توض</w:t>
      </w:r>
      <w:r w:rsidR="000B4ACD" w:rsidRPr="000B4ACD">
        <w:rPr>
          <w:rFonts w:hint="cs"/>
          <w:rtl/>
          <w:lang w:bidi="fa-IR"/>
        </w:rPr>
        <w:t>ی</w:t>
      </w:r>
      <w:r w:rsidR="000B4ACD" w:rsidRPr="000B4ACD">
        <w:rPr>
          <w:rFonts w:hint="eastAsia"/>
          <w:rtl/>
          <w:lang w:bidi="fa-IR"/>
        </w:rPr>
        <w:t>ح</w:t>
      </w:r>
      <w:r w:rsidR="000B4ACD" w:rsidRPr="000B4ACD">
        <w:rPr>
          <w:rtl/>
          <w:lang w:bidi="fa-IR"/>
        </w:rPr>
        <w:t>:اولا مقصود سعد، سهم سوارکار بدو</w:t>
      </w:r>
      <w:r w:rsidR="000B4ACD" w:rsidRPr="000B4ACD">
        <w:rPr>
          <w:rFonts w:hint="eastAsia"/>
          <w:rtl/>
          <w:lang w:bidi="fa-IR"/>
        </w:rPr>
        <w:t>ن</w:t>
      </w:r>
      <w:r w:rsidR="000B4ACD" w:rsidRPr="000B4ACD">
        <w:rPr>
          <w:rtl/>
          <w:lang w:bidi="fa-IR"/>
        </w:rPr>
        <w:t xml:space="preserve"> اسبش بوده و گمان کرده سوارکار غ</w:t>
      </w:r>
      <w:r w:rsidR="000B4ACD" w:rsidRPr="000B4ACD">
        <w:rPr>
          <w:rFonts w:hint="cs"/>
          <w:rtl/>
          <w:lang w:bidi="fa-IR"/>
        </w:rPr>
        <w:t>ی</w:t>
      </w:r>
      <w:r w:rsidR="000B4ACD" w:rsidRPr="000B4ACD">
        <w:rPr>
          <w:rFonts w:hint="eastAsia"/>
          <w:rtl/>
          <w:lang w:bidi="fa-IR"/>
        </w:rPr>
        <w:t>ر</w:t>
      </w:r>
      <w:r w:rsidR="000B4ACD" w:rsidRPr="000B4ACD">
        <w:rPr>
          <w:rtl/>
          <w:lang w:bidi="fa-IR"/>
        </w:rPr>
        <w:t xml:space="preserve"> از سهم اسبش خودش هم به تنهائ</w:t>
      </w:r>
      <w:r w:rsidR="000B4ACD" w:rsidRPr="000B4ACD">
        <w:rPr>
          <w:rFonts w:hint="cs"/>
          <w:rtl/>
          <w:lang w:bidi="fa-IR"/>
        </w:rPr>
        <w:t>ی</w:t>
      </w:r>
      <w:r w:rsidR="000B4ACD" w:rsidRPr="000B4ACD">
        <w:rPr>
          <w:rtl/>
          <w:lang w:bidi="fa-IR"/>
        </w:rPr>
        <w:t xml:space="preserve"> با</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از سرباز پ</w:t>
      </w:r>
      <w:r w:rsidR="000B4ACD" w:rsidRPr="000B4ACD">
        <w:rPr>
          <w:rFonts w:hint="cs"/>
          <w:rtl/>
          <w:lang w:bidi="fa-IR"/>
        </w:rPr>
        <w:t>ی</w:t>
      </w:r>
      <w:r w:rsidR="000B4ACD" w:rsidRPr="000B4ACD">
        <w:rPr>
          <w:rFonts w:hint="eastAsia"/>
          <w:rtl/>
          <w:lang w:bidi="fa-IR"/>
        </w:rPr>
        <w:t>اده</w:t>
      </w:r>
      <w:r w:rsidR="000B4ACD" w:rsidRPr="000B4ACD">
        <w:rPr>
          <w:rtl/>
          <w:lang w:bidi="fa-IR"/>
        </w:rPr>
        <w:t xml:space="preserve"> ب</w:t>
      </w:r>
      <w:r w:rsidR="000B4ACD" w:rsidRPr="000B4ACD">
        <w:rPr>
          <w:rFonts w:hint="cs"/>
          <w:rtl/>
          <w:lang w:bidi="fa-IR"/>
        </w:rPr>
        <w:t>ی</w:t>
      </w:r>
      <w:r w:rsidR="000B4ACD" w:rsidRPr="000B4ACD">
        <w:rPr>
          <w:rFonts w:hint="eastAsia"/>
          <w:rtl/>
          <w:lang w:bidi="fa-IR"/>
        </w:rPr>
        <w:t>شتر</w:t>
      </w:r>
      <w:r w:rsidR="000B4ACD" w:rsidRPr="000B4ACD">
        <w:rPr>
          <w:rtl/>
          <w:lang w:bidi="fa-IR"/>
        </w:rPr>
        <w:t xml:space="preserve"> سهم ببرد؛ ثان</w:t>
      </w:r>
      <w:r w:rsidR="000B4ACD" w:rsidRPr="000B4ACD">
        <w:rPr>
          <w:rFonts w:hint="cs"/>
          <w:rtl/>
          <w:lang w:bidi="fa-IR"/>
        </w:rPr>
        <w:t>ی</w:t>
      </w:r>
      <w:r w:rsidR="000B4ACD" w:rsidRPr="000B4ACD">
        <w:rPr>
          <w:rFonts w:hint="eastAsia"/>
          <w:rtl/>
          <w:lang w:bidi="fa-IR"/>
        </w:rPr>
        <w:t>ا</w:t>
      </w:r>
      <w:r w:rsidR="000B4ACD" w:rsidRPr="000B4ACD">
        <w:rPr>
          <w:rtl/>
          <w:lang w:bidi="fa-IR"/>
        </w:rPr>
        <w:t xml:space="preserve"> بزرگتر</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علت فتوحات اسلام هم</w:t>
      </w:r>
      <w:r w:rsidR="000B4ACD" w:rsidRPr="000B4ACD">
        <w:rPr>
          <w:rFonts w:hint="cs"/>
          <w:rtl/>
          <w:lang w:bidi="fa-IR"/>
        </w:rPr>
        <w:t>ی</w:t>
      </w:r>
      <w:r w:rsidR="000B4ACD" w:rsidRPr="000B4ACD">
        <w:rPr>
          <w:rFonts w:hint="eastAsia"/>
          <w:rtl/>
          <w:lang w:bidi="fa-IR"/>
        </w:rPr>
        <w:t>ار</w:t>
      </w:r>
      <w:r w:rsidR="000B4ACD" w:rsidRPr="000B4ACD">
        <w:rPr>
          <w:rFonts w:hint="cs"/>
          <w:rtl/>
          <w:lang w:bidi="fa-IR"/>
        </w:rPr>
        <w:t>ی</w:t>
      </w:r>
      <w:r w:rsidR="000B4ACD" w:rsidRPr="000B4ACD">
        <w:rPr>
          <w:rtl/>
          <w:lang w:bidi="fa-IR"/>
        </w:rPr>
        <w:t xml:space="preserve"> ن</w:t>
      </w:r>
      <w:r w:rsidR="000B4ACD" w:rsidRPr="000B4ACD">
        <w:rPr>
          <w:rFonts w:hint="cs"/>
          <w:rtl/>
          <w:lang w:bidi="fa-IR"/>
        </w:rPr>
        <w:t>ی</w:t>
      </w:r>
      <w:r w:rsidR="000B4ACD" w:rsidRPr="000B4ACD">
        <w:rPr>
          <w:rFonts w:hint="eastAsia"/>
          <w:rtl/>
          <w:lang w:bidi="fa-IR"/>
        </w:rPr>
        <w:t>رو</w:t>
      </w:r>
      <w:r w:rsidR="000B4ACD" w:rsidRPr="000B4ACD">
        <w:rPr>
          <w:rFonts w:hint="cs"/>
          <w:rtl/>
          <w:lang w:bidi="fa-IR"/>
        </w:rPr>
        <w:t>ی</w:t>
      </w:r>
      <w:r w:rsidR="000B4ACD" w:rsidRPr="000B4ACD">
        <w:rPr>
          <w:rtl/>
          <w:lang w:bidi="fa-IR"/>
        </w:rPr>
        <w:t xml:space="preserve"> عظ</w:t>
      </w:r>
      <w:r w:rsidR="000B4ACD" w:rsidRPr="000B4ACD">
        <w:rPr>
          <w:rFonts w:hint="cs"/>
          <w:rtl/>
          <w:lang w:bidi="fa-IR"/>
        </w:rPr>
        <w:t>ی</w:t>
      </w:r>
      <w:r w:rsidR="000B4ACD" w:rsidRPr="000B4ACD">
        <w:rPr>
          <w:rFonts w:hint="eastAsia"/>
          <w:rtl/>
          <w:lang w:bidi="fa-IR"/>
        </w:rPr>
        <w:t>م</w:t>
      </w:r>
      <w:r w:rsidR="000B4ACD" w:rsidRPr="000B4ACD">
        <w:rPr>
          <w:rtl/>
          <w:lang w:bidi="fa-IR"/>
        </w:rPr>
        <w:t xml:space="preserve"> ضعفا و ا</w:t>
      </w:r>
      <w:r w:rsidR="000B4ACD" w:rsidRPr="000B4ACD">
        <w:rPr>
          <w:rFonts w:hint="cs"/>
          <w:rtl/>
          <w:lang w:bidi="fa-IR"/>
        </w:rPr>
        <w:t>ی</w:t>
      </w:r>
      <w:r w:rsidR="000B4ACD" w:rsidRPr="000B4ACD">
        <w:rPr>
          <w:rFonts w:hint="eastAsia"/>
          <w:rtl/>
          <w:lang w:bidi="fa-IR"/>
        </w:rPr>
        <w:t>مان</w:t>
      </w:r>
      <w:r w:rsidR="000B4ACD" w:rsidRPr="000B4ACD">
        <w:rPr>
          <w:rtl/>
          <w:lang w:bidi="fa-IR"/>
        </w:rPr>
        <w:t xml:space="preserve"> استوار ا</w:t>
      </w:r>
      <w:r w:rsidR="000B4ACD" w:rsidRPr="000B4ACD">
        <w:rPr>
          <w:rFonts w:hint="cs"/>
          <w:rtl/>
          <w:lang w:bidi="fa-IR"/>
        </w:rPr>
        <w:t>ی</w:t>
      </w:r>
      <w:r w:rsidR="000B4ACD" w:rsidRPr="000B4ACD">
        <w:rPr>
          <w:rFonts w:hint="eastAsia"/>
          <w:rtl/>
          <w:lang w:bidi="fa-IR"/>
        </w:rPr>
        <w:t>شان</w:t>
      </w:r>
      <w:r w:rsidR="000B4ACD" w:rsidRPr="000B4ACD">
        <w:rPr>
          <w:rtl/>
          <w:lang w:bidi="fa-IR"/>
        </w:rPr>
        <w:t xml:space="preserve"> بود که بعدا رعا</w:t>
      </w:r>
      <w:r w:rsidR="000B4ACD" w:rsidRPr="000B4ACD">
        <w:rPr>
          <w:rFonts w:hint="cs"/>
          <w:rtl/>
          <w:lang w:bidi="fa-IR"/>
        </w:rPr>
        <w:t>ی</w:t>
      </w:r>
      <w:r w:rsidR="000B4ACD" w:rsidRPr="000B4ACD">
        <w:rPr>
          <w:rFonts w:hint="eastAsia"/>
          <w:rtl/>
          <w:lang w:bidi="fa-IR"/>
        </w:rPr>
        <w:t>ت</w:t>
      </w:r>
      <w:r w:rsidR="000B4ACD" w:rsidRPr="000B4ACD">
        <w:rPr>
          <w:rtl/>
          <w:lang w:bidi="fa-IR"/>
        </w:rPr>
        <w:t xml:space="preserve"> ا</w:t>
      </w:r>
      <w:r w:rsidR="000B4ACD" w:rsidRPr="000B4ACD">
        <w:rPr>
          <w:rFonts w:hint="cs"/>
          <w:rtl/>
          <w:lang w:bidi="fa-IR"/>
        </w:rPr>
        <w:t>ی</w:t>
      </w:r>
      <w:r w:rsidR="000B4ACD" w:rsidRPr="000B4ACD">
        <w:rPr>
          <w:rFonts w:hint="eastAsia"/>
          <w:rtl/>
          <w:lang w:bidi="fa-IR"/>
        </w:rPr>
        <w:t>شان</w:t>
      </w:r>
      <w:r w:rsidR="000B4ACD" w:rsidRPr="000B4ACD">
        <w:rPr>
          <w:rtl/>
          <w:lang w:bidi="fa-IR"/>
        </w:rPr>
        <w:t xml:space="preserve"> ناد</w:t>
      </w:r>
      <w:r w:rsidR="000B4ACD" w:rsidRPr="000B4ACD">
        <w:rPr>
          <w:rFonts w:hint="cs"/>
          <w:rtl/>
          <w:lang w:bidi="fa-IR"/>
        </w:rPr>
        <w:t>ی</w:t>
      </w:r>
      <w:r w:rsidR="000B4ACD" w:rsidRPr="000B4ACD">
        <w:rPr>
          <w:rFonts w:hint="eastAsia"/>
          <w:rtl/>
          <w:lang w:bidi="fa-IR"/>
        </w:rPr>
        <w:t>ده</w:t>
      </w:r>
      <w:r w:rsidR="000B4ACD" w:rsidRPr="000B4ACD">
        <w:rPr>
          <w:rtl/>
          <w:lang w:bidi="fa-IR"/>
        </w:rPr>
        <w:t xml:space="preserve"> گرفته شد. اما به حمد الله در عهد جمهور</w:t>
      </w:r>
      <w:r w:rsidR="000B4ACD" w:rsidRPr="000B4ACD">
        <w:rPr>
          <w:rFonts w:hint="cs"/>
          <w:rtl/>
          <w:lang w:bidi="fa-IR"/>
        </w:rPr>
        <w:t>ی</w:t>
      </w:r>
      <w:r w:rsidR="000B4ACD" w:rsidRPr="000B4ACD">
        <w:rPr>
          <w:rtl/>
          <w:lang w:bidi="fa-IR"/>
        </w:rPr>
        <w:t xml:space="preserve"> اسلام</w:t>
      </w:r>
      <w:r w:rsidR="000B4ACD" w:rsidRPr="000B4ACD">
        <w:rPr>
          <w:rFonts w:hint="cs"/>
          <w:rtl/>
          <w:lang w:bidi="fa-IR"/>
        </w:rPr>
        <w:t>ی</w:t>
      </w:r>
      <w:r w:rsidR="000B4ACD" w:rsidRPr="000B4ACD">
        <w:rPr>
          <w:rtl/>
          <w:lang w:bidi="fa-IR"/>
        </w:rPr>
        <w:t xml:space="preserve"> </w:t>
      </w:r>
      <w:r w:rsidR="000B4ACD" w:rsidRPr="000B4ACD">
        <w:rPr>
          <w:rFonts w:hint="eastAsia"/>
          <w:rtl/>
          <w:lang w:bidi="fa-IR"/>
        </w:rPr>
        <w:t>ا</w:t>
      </w:r>
      <w:r w:rsidR="000B4ACD" w:rsidRPr="000B4ACD">
        <w:rPr>
          <w:rFonts w:hint="cs"/>
          <w:rtl/>
          <w:lang w:bidi="fa-IR"/>
        </w:rPr>
        <w:t>ی</w:t>
      </w:r>
      <w:r w:rsidR="000B4ACD" w:rsidRPr="000B4ACD">
        <w:rPr>
          <w:rFonts w:hint="eastAsia"/>
          <w:rtl/>
          <w:lang w:bidi="fa-IR"/>
        </w:rPr>
        <w:t>ران</w:t>
      </w:r>
      <w:r w:rsidR="000B4ACD" w:rsidRPr="000B4ACD">
        <w:rPr>
          <w:rtl/>
          <w:lang w:bidi="fa-IR"/>
        </w:rPr>
        <w:t xml:space="preserve"> با تعل</w:t>
      </w:r>
      <w:r w:rsidR="000B4ACD" w:rsidRPr="000B4ACD">
        <w:rPr>
          <w:rFonts w:hint="cs"/>
          <w:rtl/>
          <w:lang w:bidi="fa-IR"/>
        </w:rPr>
        <w:t>ی</w:t>
      </w:r>
      <w:r w:rsidR="000B4ACD" w:rsidRPr="000B4ACD">
        <w:rPr>
          <w:rFonts w:hint="eastAsia"/>
          <w:rtl/>
          <w:lang w:bidi="fa-IR"/>
        </w:rPr>
        <w:t>مات</w:t>
      </w:r>
      <w:r w:rsidR="000B4ACD" w:rsidRPr="000B4ACD">
        <w:rPr>
          <w:rtl/>
          <w:lang w:bidi="fa-IR"/>
        </w:rPr>
        <w:t xml:space="preserve"> و مراقبت دائم</w:t>
      </w:r>
      <w:r w:rsidR="000B4ACD" w:rsidRPr="000B4ACD">
        <w:rPr>
          <w:rFonts w:hint="cs"/>
          <w:rtl/>
          <w:lang w:bidi="fa-IR"/>
        </w:rPr>
        <w:t>ی</w:t>
      </w:r>
      <w:r w:rsidR="000B4ACD" w:rsidRPr="000B4ACD">
        <w:rPr>
          <w:rtl/>
          <w:lang w:bidi="fa-IR"/>
        </w:rPr>
        <w:t xml:space="preserve"> رهبر عظ</w:t>
      </w:r>
      <w:r w:rsidR="000B4ACD" w:rsidRPr="000B4ACD">
        <w:rPr>
          <w:rFonts w:hint="cs"/>
          <w:rtl/>
          <w:lang w:bidi="fa-IR"/>
        </w:rPr>
        <w:t>ی</w:t>
      </w:r>
      <w:r w:rsidR="000B4ACD" w:rsidRPr="000B4ACD">
        <w:rPr>
          <w:rFonts w:hint="eastAsia"/>
          <w:rtl/>
          <w:lang w:bidi="fa-IR"/>
        </w:rPr>
        <w:t>م</w:t>
      </w:r>
      <w:r w:rsidR="000B4ACD" w:rsidRPr="000B4ACD">
        <w:rPr>
          <w:rtl/>
          <w:lang w:bidi="fa-IR"/>
        </w:rPr>
        <w:t xml:space="preserve"> الشأن انقلاب شخص</w:t>
      </w:r>
      <w:r w:rsidR="000B4ACD" w:rsidRPr="000B4ACD">
        <w:rPr>
          <w:rFonts w:hint="cs"/>
          <w:rtl/>
          <w:lang w:bidi="fa-IR"/>
        </w:rPr>
        <w:t>ی</w:t>
      </w:r>
      <w:r w:rsidR="000B4ACD" w:rsidRPr="000B4ACD">
        <w:rPr>
          <w:rFonts w:hint="eastAsia"/>
          <w:rtl/>
          <w:lang w:bidi="fa-IR"/>
        </w:rPr>
        <w:t>ت</w:t>
      </w:r>
      <w:r w:rsidR="000B4ACD" w:rsidRPr="000B4ACD">
        <w:rPr>
          <w:rtl/>
          <w:lang w:bidi="fa-IR"/>
        </w:rPr>
        <w:t xml:space="preserve"> دادن به ضعفا و در صحنه آوردن ا</w:t>
      </w:r>
      <w:r w:rsidR="000B4ACD" w:rsidRPr="000B4ACD">
        <w:rPr>
          <w:rFonts w:hint="cs"/>
          <w:rtl/>
          <w:lang w:bidi="fa-IR"/>
        </w:rPr>
        <w:t>ی</w:t>
      </w:r>
      <w:r w:rsidR="000B4ACD" w:rsidRPr="000B4ACD">
        <w:rPr>
          <w:rFonts w:hint="eastAsia"/>
          <w:rtl/>
          <w:lang w:bidi="fa-IR"/>
        </w:rPr>
        <w:t>شان</w:t>
      </w:r>
      <w:r w:rsidR="000B4ACD" w:rsidRPr="000B4ACD">
        <w:rPr>
          <w:rtl/>
          <w:lang w:bidi="fa-IR"/>
        </w:rPr>
        <w:t xml:space="preserve"> تجد</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شده، خداوند </w:t>
      </w:r>
      <w:r w:rsidR="000B4ACD" w:rsidRPr="000B4ACD">
        <w:rPr>
          <w:rtl/>
          <w:lang w:bidi="fa-IR"/>
        </w:rPr>
        <w:lastRenderedPageBreak/>
        <w:t>متعال متصد</w:t>
      </w:r>
      <w:r w:rsidR="000B4ACD" w:rsidRPr="000B4ACD">
        <w:rPr>
          <w:rFonts w:hint="cs"/>
          <w:rtl/>
          <w:lang w:bidi="fa-IR"/>
        </w:rPr>
        <w:t>ی</w:t>
      </w:r>
      <w:r w:rsidR="000B4ACD" w:rsidRPr="000B4ACD">
        <w:rPr>
          <w:rFonts w:hint="eastAsia"/>
          <w:rtl/>
          <w:lang w:bidi="fa-IR"/>
        </w:rPr>
        <w:t>ان</w:t>
      </w:r>
      <w:r w:rsidR="000B4ACD" w:rsidRPr="000B4ACD">
        <w:rPr>
          <w:rtl/>
          <w:lang w:bidi="fa-IR"/>
        </w:rPr>
        <w:t xml:space="preserve"> و خدمتگزاران انقلاب را به فهم منو</w:t>
      </w:r>
      <w:r w:rsidR="000B4ACD" w:rsidRPr="000B4ACD">
        <w:rPr>
          <w:rFonts w:hint="cs"/>
          <w:rtl/>
          <w:lang w:bidi="fa-IR"/>
        </w:rPr>
        <w:t>ی</w:t>
      </w:r>
      <w:r w:rsidR="000B4ACD" w:rsidRPr="000B4ACD">
        <w:rPr>
          <w:rFonts w:hint="eastAsia"/>
          <w:rtl/>
          <w:lang w:bidi="fa-IR"/>
        </w:rPr>
        <w:t>ات</w:t>
      </w:r>
      <w:r w:rsidR="000B4ACD" w:rsidRPr="000B4ACD">
        <w:rPr>
          <w:rtl/>
          <w:lang w:bidi="fa-IR"/>
        </w:rPr>
        <w:t xml:space="preserve"> امام و اجرا</w:t>
      </w:r>
      <w:r w:rsidR="000B4ACD" w:rsidRPr="000B4ACD">
        <w:rPr>
          <w:rFonts w:hint="cs"/>
          <w:rtl/>
          <w:lang w:bidi="fa-IR"/>
        </w:rPr>
        <w:t>ی</w:t>
      </w:r>
      <w:r w:rsidR="000B4ACD" w:rsidRPr="000B4ACD">
        <w:rPr>
          <w:rtl/>
          <w:lang w:bidi="fa-IR"/>
        </w:rPr>
        <w:t xml:space="preserve"> آنها موفق بداراد.15 - بعد از فتح مکه هنوز صفوان بن ام</w:t>
      </w:r>
      <w:r w:rsidR="000B4ACD" w:rsidRPr="000B4ACD">
        <w:rPr>
          <w:rFonts w:hint="cs"/>
          <w:rtl/>
          <w:lang w:bidi="fa-IR"/>
        </w:rPr>
        <w:t>ی</w:t>
      </w:r>
      <w:r w:rsidR="000B4ACD" w:rsidRPr="000B4ACD">
        <w:rPr>
          <w:rFonts w:hint="eastAsia"/>
          <w:rtl/>
          <w:lang w:bidi="fa-IR"/>
        </w:rPr>
        <w:t>ه</w:t>
      </w:r>
      <w:r w:rsidR="000B4ACD" w:rsidRPr="000B4ACD">
        <w:rPr>
          <w:rtl/>
          <w:lang w:bidi="fa-IR"/>
        </w:rPr>
        <w:t xml:space="preserve"> مسلمان نشده بود، پ</w:t>
      </w:r>
      <w:r w:rsidR="000B4ACD" w:rsidRPr="000B4ACD">
        <w:rPr>
          <w:rFonts w:hint="cs"/>
          <w:rtl/>
          <w:lang w:bidi="fa-IR"/>
        </w:rPr>
        <w:t>ی</w:t>
      </w:r>
      <w:r w:rsidR="000B4ACD" w:rsidRPr="000B4ACD">
        <w:rPr>
          <w:rFonts w:hint="eastAsia"/>
          <w:rtl/>
          <w:lang w:bidi="fa-IR"/>
        </w:rPr>
        <w:t>غمبر</w:t>
      </w:r>
      <w:r w:rsidR="000B4ACD" w:rsidRPr="000B4ACD">
        <w:rPr>
          <w:rtl/>
          <w:lang w:bidi="fa-IR"/>
        </w:rPr>
        <w:t xml:space="preserve"> برا</w:t>
      </w:r>
      <w:r w:rsidR="000B4ACD" w:rsidRPr="000B4ACD">
        <w:rPr>
          <w:rFonts w:hint="cs"/>
          <w:rtl/>
          <w:lang w:bidi="fa-IR"/>
        </w:rPr>
        <w:t>ی</w:t>
      </w:r>
      <w:r w:rsidR="000B4ACD" w:rsidRPr="000B4ACD">
        <w:rPr>
          <w:rtl/>
          <w:lang w:bidi="fa-IR"/>
        </w:rPr>
        <w:t xml:space="preserve"> جنگ حن</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مقدار</w:t>
      </w:r>
      <w:r w:rsidR="000B4ACD" w:rsidRPr="000B4ACD">
        <w:rPr>
          <w:rFonts w:hint="cs"/>
          <w:rtl/>
          <w:lang w:bidi="fa-IR"/>
        </w:rPr>
        <w:t>ی</w:t>
      </w:r>
      <w:r w:rsidR="000B4ACD" w:rsidRPr="000B4ACD">
        <w:rPr>
          <w:rtl/>
          <w:lang w:bidi="fa-IR"/>
        </w:rPr>
        <w:t xml:space="preserve"> اسلحه از او به عار</w:t>
      </w:r>
      <w:r w:rsidR="000B4ACD" w:rsidRPr="000B4ACD">
        <w:rPr>
          <w:rFonts w:hint="cs"/>
          <w:rtl/>
          <w:lang w:bidi="fa-IR"/>
        </w:rPr>
        <w:t>ی</w:t>
      </w:r>
      <w:r w:rsidR="000B4ACD" w:rsidRPr="000B4ACD">
        <w:rPr>
          <w:rFonts w:hint="eastAsia"/>
          <w:rtl/>
          <w:lang w:bidi="fa-IR"/>
        </w:rPr>
        <w:t>ت</w:t>
      </w:r>
      <w:r w:rsidR="000B4ACD" w:rsidRPr="000B4ACD">
        <w:rPr>
          <w:rtl/>
          <w:lang w:bidi="fa-IR"/>
        </w:rPr>
        <w:t xml:space="preserve"> گرفت و بعد به او مسترد نمود و او با اراده </w:t>
      </w:r>
      <w:r w:rsidR="000B4ACD" w:rsidRPr="000B4ACD">
        <w:rPr>
          <w:rFonts w:hint="cs"/>
          <w:rtl/>
          <w:lang w:bidi="fa-IR"/>
        </w:rPr>
        <w:t>ی</w:t>
      </w:r>
      <w:r w:rsidR="000B4ACD" w:rsidRPr="000B4ACD">
        <w:rPr>
          <w:rtl/>
          <w:lang w:bidi="fa-IR"/>
        </w:rPr>
        <w:t xml:space="preserve"> آزاد خود مسلمان شد. (تار</w:t>
      </w:r>
      <w:r w:rsidR="000B4ACD" w:rsidRPr="000B4ACD">
        <w:rPr>
          <w:rFonts w:hint="cs"/>
          <w:rtl/>
          <w:lang w:bidi="fa-IR"/>
        </w:rPr>
        <w:t>ی</w:t>
      </w:r>
      <w:r w:rsidR="000B4ACD" w:rsidRPr="000B4ACD">
        <w:rPr>
          <w:rFonts w:hint="eastAsia"/>
          <w:rtl/>
          <w:lang w:bidi="fa-IR"/>
        </w:rPr>
        <w:t>خ</w:t>
      </w:r>
      <w:r w:rsidR="000B4ACD" w:rsidRPr="000B4ACD">
        <w:rPr>
          <w:rtl/>
          <w:lang w:bidi="fa-IR"/>
        </w:rPr>
        <w:t xml:space="preserve"> الاسلام 140 / 1).16 - بعض</w:t>
      </w:r>
      <w:r w:rsidR="000B4ACD" w:rsidRPr="000B4ACD">
        <w:rPr>
          <w:rFonts w:hint="cs"/>
          <w:rtl/>
          <w:lang w:bidi="fa-IR"/>
        </w:rPr>
        <w:t>ی</w:t>
      </w:r>
      <w:r w:rsidR="000B4ACD" w:rsidRPr="000B4ACD">
        <w:rPr>
          <w:rtl/>
          <w:lang w:bidi="fa-IR"/>
        </w:rPr>
        <w:t xml:space="preserve"> از اس</w:t>
      </w:r>
      <w:r w:rsidR="000B4ACD" w:rsidRPr="000B4ACD">
        <w:rPr>
          <w:rFonts w:hint="cs"/>
          <w:rtl/>
          <w:lang w:bidi="fa-IR"/>
        </w:rPr>
        <w:t>ی</w:t>
      </w:r>
      <w:r w:rsidR="000B4ACD" w:rsidRPr="000B4ACD">
        <w:rPr>
          <w:rFonts w:hint="eastAsia"/>
          <w:rtl/>
          <w:lang w:bidi="fa-IR"/>
        </w:rPr>
        <w:t>ران</w:t>
      </w:r>
      <w:r w:rsidR="000B4ACD" w:rsidRPr="000B4ACD">
        <w:rPr>
          <w:rtl/>
          <w:lang w:bidi="fa-IR"/>
        </w:rPr>
        <w:t xml:space="preserve"> بدر به قدر فد</w:t>
      </w:r>
      <w:r w:rsidR="000B4ACD" w:rsidRPr="000B4ACD">
        <w:rPr>
          <w:rFonts w:hint="cs"/>
          <w:rtl/>
          <w:lang w:bidi="fa-IR"/>
        </w:rPr>
        <w:t>ی</w:t>
      </w:r>
      <w:r w:rsidR="000B4ACD" w:rsidRPr="000B4ACD">
        <w:rPr>
          <w:rFonts w:hint="eastAsia"/>
          <w:rtl/>
          <w:lang w:bidi="fa-IR"/>
        </w:rPr>
        <w:t>ه</w:t>
      </w:r>
      <w:r w:rsidR="000B4ACD" w:rsidRPr="000B4ACD">
        <w:rPr>
          <w:rtl/>
          <w:lang w:bidi="fa-IR"/>
        </w:rPr>
        <w:t xml:space="preserve"> </w:t>
      </w:r>
      <w:r w:rsidR="000B4ACD" w:rsidRPr="000B4ACD">
        <w:rPr>
          <w:rFonts w:hint="cs"/>
          <w:rtl/>
          <w:lang w:bidi="fa-IR"/>
        </w:rPr>
        <w:t>ی</w:t>
      </w:r>
      <w:r w:rsidR="000B4ACD" w:rsidRPr="000B4ACD">
        <w:rPr>
          <w:rtl/>
          <w:lang w:bidi="fa-IR"/>
        </w:rPr>
        <w:t xml:space="preserve"> خود کار کردند، و گروه</w:t>
      </w:r>
      <w:r w:rsidR="000B4ACD" w:rsidRPr="000B4ACD">
        <w:rPr>
          <w:rFonts w:hint="cs"/>
          <w:rtl/>
          <w:lang w:bidi="fa-IR"/>
        </w:rPr>
        <w:t>ی</w:t>
      </w:r>
      <w:r w:rsidR="000B4ACD" w:rsidRPr="000B4ACD">
        <w:rPr>
          <w:rtl/>
          <w:lang w:bidi="fa-IR"/>
        </w:rPr>
        <w:t xml:space="preserve"> از ا</w:t>
      </w:r>
      <w:r w:rsidR="000B4ACD" w:rsidRPr="000B4ACD">
        <w:rPr>
          <w:rFonts w:hint="cs"/>
          <w:rtl/>
          <w:lang w:bidi="fa-IR"/>
        </w:rPr>
        <w:t>ی</w:t>
      </w:r>
      <w:r w:rsidR="000B4ACD" w:rsidRPr="000B4ACD">
        <w:rPr>
          <w:rFonts w:hint="eastAsia"/>
          <w:rtl/>
          <w:lang w:bidi="fa-IR"/>
        </w:rPr>
        <w:t>شان</w:t>
      </w:r>
      <w:r w:rsidR="000B4ACD" w:rsidRPr="000B4ACD">
        <w:rPr>
          <w:rtl/>
          <w:lang w:bidi="fa-IR"/>
        </w:rPr>
        <w:t xml:space="preserve"> که نوشتن م</w:t>
      </w:r>
      <w:r w:rsidR="000B4ACD" w:rsidRPr="000B4ACD">
        <w:rPr>
          <w:rFonts w:hint="cs"/>
          <w:rtl/>
          <w:lang w:bidi="fa-IR"/>
        </w:rPr>
        <w:t>ی</w:t>
      </w:r>
      <w:r w:rsidR="000B4ACD" w:rsidRPr="000B4ACD">
        <w:rPr>
          <w:rtl/>
          <w:lang w:bidi="fa-IR"/>
        </w:rPr>
        <w:t xml:space="preserve"> دانستند و مال</w:t>
      </w:r>
      <w:r w:rsidR="000B4ACD" w:rsidRPr="000B4ACD">
        <w:rPr>
          <w:rFonts w:hint="cs"/>
          <w:rtl/>
          <w:lang w:bidi="fa-IR"/>
        </w:rPr>
        <w:t>ی</w:t>
      </w:r>
      <w:r w:rsidR="000B4ACD" w:rsidRPr="000B4ACD">
        <w:rPr>
          <w:rtl/>
          <w:lang w:bidi="fa-IR"/>
        </w:rPr>
        <w:t xml:space="preserve"> نداشتند پ</w:t>
      </w:r>
      <w:r w:rsidR="000B4ACD" w:rsidRPr="000B4ACD">
        <w:rPr>
          <w:rFonts w:hint="cs"/>
          <w:rtl/>
          <w:lang w:bidi="fa-IR"/>
        </w:rPr>
        <w:t>ی</w:t>
      </w:r>
      <w:r w:rsidR="000B4ACD" w:rsidRPr="000B4ACD">
        <w:rPr>
          <w:rFonts w:hint="eastAsia"/>
          <w:rtl/>
          <w:lang w:bidi="fa-IR"/>
        </w:rPr>
        <w:t>غمبر</w:t>
      </w:r>
      <w:r w:rsidR="000B4ACD" w:rsidRPr="000B4ACD">
        <w:rPr>
          <w:rtl/>
          <w:lang w:bidi="fa-IR"/>
        </w:rPr>
        <w:t xml:space="preserve"> فرمود تا اول</w:t>
      </w:r>
      <w:r w:rsidR="000B4ACD" w:rsidRPr="000B4ACD">
        <w:rPr>
          <w:rFonts w:hint="eastAsia"/>
          <w:rtl/>
          <w:lang w:bidi="fa-IR"/>
        </w:rPr>
        <w:t>اد</w:t>
      </w:r>
      <w:r w:rsidR="000B4ACD" w:rsidRPr="000B4ACD">
        <w:rPr>
          <w:rtl/>
          <w:lang w:bidi="fa-IR"/>
        </w:rPr>
        <w:t xml:space="preserve"> انصار را نوشتن </w:t>
      </w:r>
      <w:r w:rsidR="000B4ACD" w:rsidRPr="000B4ACD">
        <w:rPr>
          <w:rFonts w:hint="cs"/>
          <w:rtl/>
          <w:lang w:bidi="fa-IR"/>
        </w:rPr>
        <w:t>ی</w:t>
      </w:r>
      <w:r w:rsidR="000B4ACD" w:rsidRPr="000B4ACD">
        <w:rPr>
          <w:rFonts w:hint="eastAsia"/>
          <w:rtl/>
          <w:lang w:bidi="fa-IR"/>
        </w:rPr>
        <w:t>اد</w:t>
      </w:r>
      <w:r w:rsidR="000B4ACD" w:rsidRPr="000B4ACD">
        <w:rPr>
          <w:rtl/>
          <w:lang w:bidi="fa-IR"/>
        </w:rPr>
        <w:t xml:space="preserve"> دهند و آزاد شوند. (شام</w:t>
      </w:r>
      <w:r w:rsidR="000B4ACD" w:rsidRPr="000B4ACD">
        <w:rPr>
          <w:rFonts w:hint="cs"/>
          <w:rtl/>
          <w:lang w:bidi="fa-IR"/>
        </w:rPr>
        <w:t>ی</w:t>
      </w:r>
      <w:r w:rsidR="000B4ACD" w:rsidRPr="000B4ACD">
        <w:rPr>
          <w:rtl/>
          <w:lang w:bidi="fa-IR"/>
        </w:rPr>
        <w:t xml:space="preserve"> 512 / 2).17 - م</w:t>
      </w:r>
      <w:r w:rsidR="000B4ACD" w:rsidRPr="000B4ACD">
        <w:rPr>
          <w:rFonts w:hint="cs"/>
          <w:rtl/>
          <w:lang w:bidi="fa-IR"/>
        </w:rPr>
        <w:t>ی</w:t>
      </w:r>
      <w:r w:rsidR="000B4ACD" w:rsidRPr="000B4ACD">
        <w:rPr>
          <w:rtl/>
          <w:lang w:bidi="fa-IR"/>
        </w:rPr>
        <w:t xml:space="preserve"> فرمود: «ت</w:t>
      </w:r>
      <w:r w:rsidR="000B4ACD" w:rsidRPr="000B4ACD">
        <w:rPr>
          <w:rFonts w:hint="cs"/>
          <w:rtl/>
          <w:lang w:bidi="fa-IR"/>
        </w:rPr>
        <w:t>ی</w:t>
      </w:r>
      <w:r w:rsidR="000B4ACD" w:rsidRPr="000B4ACD">
        <w:rPr>
          <w:rFonts w:hint="eastAsia"/>
          <w:rtl/>
          <w:lang w:bidi="fa-IR"/>
        </w:rPr>
        <w:t>رانداز</w:t>
      </w:r>
      <w:r w:rsidR="000B4ACD" w:rsidRPr="000B4ACD">
        <w:rPr>
          <w:rFonts w:hint="cs"/>
          <w:rtl/>
          <w:lang w:bidi="fa-IR"/>
        </w:rPr>
        <w:t>ی</w:t>
      </w:r>
      <w:r w:rsidR="000B4ACD" w:rsidRPr="000B4ACD">
        <w:rPr>
          <w:rtl/>
          <w:lang w:bidi="fa-IR"/>
        </w:rPr>
        <w:t xml:space="preserve"> </w:t>
      </w:r>
      <w:r w:rsidR="000B4ACD" w:rsidRPr="000B4ACD">
        <w:rPr>
          <w:rFonts w:hint="cs"/>
          <w:rtl/>
          <w:lang w:bidi="fa-IR"/>
        </w:rPr>
        <w:t>ی</w:t>
      </w:r>
      <w:r w:rsidR="000B4ACD" w:rsidRPr="000B4ACD">
        <w:rPr>
          <w:rFonts w:hint="eastAsia"/>
          <w:rtl/>
          <w:lang w:bidi="fa-IR"/>
        </w:rPr>
        <w:t>اد</w:t>
      </w:r>
      <w:r w:rsidR="000B4ACD" w:rsidRPr="000B4ACD">
        <w:rPr>
          <w:rtl/>
          <w:lang w:bidi="fa-IR"/>
        </w:rPr>
        <w:t xml:space="preserve"> گ</w:t>
      </w:r>
      <w:r w:rsidR="000B4ACD" w:rsidRPr="000B4ACD">
        <w:rPr>
          <w:rFonts w:hint="cs"/>
          <w:rtl/>
          <w:lang w:bidi="fa-IR"/>
        </w:rPr>
        <w:t>ی</w:t>
      </w:r>
      <w:r w:rsidR="000B4ACD" w:rsidRPr="000B4ACD">
        <w:rPr>
          <w:rFonts w:hint="eastAsia"/>
          <w:rtl/>
          <w:lang w:bidi="fa-IR"/>
        </w:rPr>
        <w:t>ر</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ز</w:t>
      </w:r>
      <w:r w:rsidR="000B4ACD" w:rsidRPr="000B4ACD">
        <w:rPr>
          <w:rFonts w:hint="cs"/>
          <w:rtl/>
          <w:lang w:bidi="fa-IR"/>
        </w:rPr>
        <w:t>ی</w:t>
      </w:r>
      <w:r w:rsidR="000B4ACD" w:rsidRPr="000B4ACD">
        <w:rPr>
          <w:rFonts w:hint="eastAsia"/>
          <w:rtl/>
          <w:lang w:bidi="fa-IR"/>
        </w:rPr>
        <w:t>را</w:t>
      </w:r>
      <w:r w:rsidR="000B4ACD" w:rsidRPr="000B4ACD">
        <w:rPr>
          <w:rtl/>
          <w:lang w:bidi="fa-IR"/>
        </w:rPr>
        <w:t xml:space="preserve"> م</w:t>
      </w:r>
      <w:r w:rsidR="000B4ACD" w:rsidRPr="000B4ACD">
        <w:rPr>
          <w:rFonts w:hint="cs"/>
          <w:rtl/>
          <w:lang w:bidi="fa-IR"/>
        </w:rPr>
        <w:t>ی</w:t>
      </w:r>
      <w:r w:rsidR="000B4ACD" w:rsidRPr="000B4ACD">
        <w:rPr>
          <w:rFonts w:hint="eastAsia"/>
          <w:rtl/>
          <w:lang w:bidi="fa-IR"/>
        </w:rPr>
        <w:t>ان</w:t>
      </w:r>
      <w:r w:rsidR="000B4ACD" w:rsidRPr="000B4ACD">
        <w:rPr>
          <w:rtl/>
          <w:lang w:bidi="fa-IR"/>
        </w:rPr>
        <w:t xml:space="preserve"> دو هدف، باغ</w:t>
      </w:r>
      <w:r w:rsidR="000B4ACD" w:rsidRPr="000B4ACD">
        <w:rPr>
          <w:rFonts w:hint="cs"/>
          <w:rtl/>
          <w:lang w:bidi="fa-IR"/>
        </w:rPr>
        <w:t>ی</w:t>
      </w:r>
      <w:r w:rsidR="000B4ACD" w:rsidRPr="000B4ACD">
        <w:rPr>
          <w:rtl/>
          <w:lang w:bidi="fa-IR"/>
        </w:rPr>
        <w:t xml:space="preserve"> از باغ ها</w:t>
      </w:r>
      <w:r w:rsidR="000B4ACD" w:rsidRPr="000B4ACD">
        <w:rPr>
          <w:rFonts w:hint="cs"/>
          <w:rtl/>
          <w:lang w:bidi="fa-IR"/>
        </w:rPr>
        <w:t>ی</w:t>
      </w:r>
      <w:r>
        <w:rPr>
          <w:rFonts w:hint="cs"/>
          <w:rtl/>
          <w:lang w:bidi="fa-IR"/>
        </w:rPr>
        <w:t xml:space="preserve"> </w:t>
      </w:r>
      <w:r w:rsidR="000B4ACD" w:rsidRPr="000B4ACD">
        <w:rPr>
          <w:rFonts w:hint="eastAsia"/>
          <w:rtl/>
          <w:lang w:bidi="fa-IR"/>
        </w:rPr>
        <w:t>بهشت</w:t>
      </w:r>
      <w:r w:rsidR="000B4ACD" w:rsidRPr="000B4ACD">
        <w:rPr>
          <w:rtl/>
          <w:lang w:bidi="fa-IR"/>
        </w:rPr>
        <w:t xml:space="preserve"> است» (نظام 315 / 2).توض</w:t>
      </w:r>
      <w:r w:rsidR="000B4ACD" w:rsidRPr="000B4ACD">
        <w:rPr>
          <w:rFonts w:hint="cs"/>
          <w:rtl/>
          <w:lang w:bidi="fa-IR"/>
        </w:rPr>
        <w:t>ی</w:t>
      </w:r>
      <w:r w:rsidR="000B4ACD" w:rsidRPr="000B4ACD">
        <w:rPr>
          <w:rFonts w:hint="eastAsia"/>
          <w:rtl/>
          <w:lang w:bidi="fa-IR"/>
        </w:rPr>
        <w:t>ح</w:t>
      </w:r>
      <w:r w:rsidR="000B4ACD" w:rsidRPr="000B4ACD">
        <w:rPr>
          <w:rtl/>
          <w:lang w:bidi="fa-IR"/>
        </w:rPr>
        <w:t>:تأک</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بل</w:t>
      </w:r>
      <w:r w:rsidR="000B4ACD" w:rsidRPr="000B4ACD">
        <w:rPr>
          <w:rFonts w:hint="cs"/>
          <w:rtl/>
          <w:lang w:bidi="fa-IR"/>
        </w:rPr>
        <w:t>ی</w:t>
      </w:r>
      <w:r w:rsidR="000B4ACD" w:rsidRPr="000B4ACD">
        <w:rPr>
          <w:rFonts w:hint="eastAsia"/>
          <w:rtl/>
          <w:lang w:bidi="fa-IR"/>
        </w:rPr>
        <w:t>غ</w:t>
      </w:r>
      <w:r w:rsidR="000B4ACD" w:rsidRPr="000B4ACD">
        <w:rPr>
          <w:rtl/>
          <w:lang w:bidi="fa-IR"/>
        </w:rPr>
        <w:t xml:space="preserve"> پ</w:t>
      </w:r>
      <w:r w:rsidR="000B4ACD" w:rsidRPr="000B4ACD">
        <w:rPr>
          <w:rFonts w:hint="cs"/>
          <w:rtl/>
          <w:lang w:bidi="fa-IR"/>
        </w:rPr>
        <w:t>ی</w:t>
      </w:r>
      <w:r w:rsidR="000B4ACD" w:rsidRPr="000B4ACD">
        <w:rPr>
          <w:rFonts w:hint="eastAsia"/>
          <w:rtl/>
          <w:lang w:bidi="fa-IR"/>
        </w:rPr>
        <w:t>غمبر</w:t>
      </w:r>
      <w:r w:rsidR="000B4ACD" w:rsidRPr="000B4ACD">
        <w:rPr>
          <w:rtl/>
          <w:lang w:bidi="fa-IR"/>
        </w:rPr>
        <w:t xml:space="preserve"> برا</w:t>
      </w:r>
      <w:r w:rsidR="000B4ACD" w:rsidRPr="000B4ACD">
        <w:rPr>
          <w:rFonts w:hint="cs"/>
          <w:rtl/>
          <w:lang w:bidi="fa-IR"/>
        </w:rPr>
        <w:t>ی</w:t>
      </w:r>
      <w:r w:rsidR="000B4ACD" w:rsidRPr="000B4ACD">
        <w:rPr>
          <w:rtl/>
          <w:lang w:bidi="fa-IR"/>
        </w:rPr>
        <w:t xml:space="preserve"> ت</w:t>
      </w:r>
      <w:r w:rsidR="000B4ACD" w:rsidRPr="000B4ACD">
        <w:rPr>
          <w:rFonts w:hint="cs"/>
          <w:rtl/>
          <w:lang w:bidi="fa-IR"/>
        </w:rPr>
        <w:t>ی</w:t>
      </w:r>
      <w:r w:rsidR="000B4ACD" w:rsidRPr="000B4ACD">
        <w:rPr>
          <w:rFonts w:hint="eastAsia"/>
          <w:rtl/>
          <w:lang w:bidi="fa-IR"/>
        </w:rPr>
        <w:t>رانداز</w:t>
      </w:r>
      <w:r w:rsidR="000B4ACD" w:rsidRPr="000B4ACD">
        <w:rPr>
          <w:rFonts w:hint="cs"/>
          <w:rtl/>
          <w:lang w:bidi="fa-IR"/>
        </w:rPr>
        <w:t>ی</w:t>
      </w:r>
      <w:r w:rsidR="000B4ACD" w:rsidRPr="000B4ACD">
        <w:rPr>
          <w:rtl/>
          <w:lang w:bidi="fa-IR"/>
        </w:rPr>
        <w:t xml:space="preserve"> و اسب دوان</w:t>
      </w:r>
      <w:r w:rsidR="000B4ACD" w:rsidRPr="000B4ACD">
        <w:rPr>
          <w:rFonts w:hint="cs"/>
          <w:rtl/>
          <w:lang w:bidi="fa-IR"/>
        </w:rPr>
        <w:t>ی</w:t>
      </w:r>
      <w:r w:rsidR="000B4ACD" w:rsidRPr="000B4ACD">
        <w:rPr>
          <w:rtl/>
          <w:lang w:bidi="fa-IR"/>
        </w:rPr>
        <w:t xml:space="preserve"> که خود مستند به قرآن مج</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است، هشدار عظ</w:t>
      </w:r>
      <w:r w:rsidR="000B4ACD" w:rsidRPr="000B4ACD">
        <w:rPr>
          <w:rFonts w:hint="cs"/>
          <w:rtl/>
          <w:lang w:bidi="fa-IR"/>
        </w:rPr>
        <w:t>ی</w:t>
      </w:r>
      <w:r w:rsidR="000B4ACD" w:rsidRPr="000B4ACD">
        <w:rPr>
          <w:rFonts w:hint="eastAsia"/>
          <w:rtl/>
          <w:lang w:bidi="fa-IR"/>
        </w:rPr>
        <w:t>م</w:t>
      </w:r>
      <w:r w:rsidR="000B4ACD" w:rsidRPr="000B4ACD">
        <w:rPr>
          <w:rFonts w:hint="cs"/>
          <w:rtl/>
          <w:lang w:bidi="fa-IR"/>
        </w:rPr>
        <w:t>ی</w:t>
      </w:r>
      <w:r w:rsidR="000B4ACD" w:rsidRPr="000B4ACD">
        <w:rPr>
          <w:rtl/>
          <w:lang w:bidi="fa-IR"/>
        </w:rPr>
        <w:t xml:space="preserve"> است بر ا</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که ن</w:t>
      </w:r>
      <w:r w:rsidR="000B4ACD" w:rsidRPr="000B4ACD">
        <w:rPr>
          <w:rFonts w:hint="cs"/>
          <w:rtl/>
          <w:lang w:bidi="fa-IR"/>
        </w:rPr>
        <w:t>ی</w:t>
      </w:r>
      <w:r w:rsidR="000B4ACD" w:rsidRPr="000B4ACD">
        <w:rPr>
          <w:rFonts w:hint="eastAsia"/>
          <w:rtl/>
          <w:lang w:bidi="fa-IR"/>
        </w:rPr>
        <w:t>رومندتر</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ن</w:t>
      </w:r>
      <w:r w:rsidR="000B4ACD" w:rsidRPr="000B4ACD">
        <w:rPr>
          <w:rFonts w:hint="cs"/>
          <w:rtl/>
          <w:lang w:bidi="fa-IR"/>
        </w:rPr>
        <w:t>ی</w:t>
      </w:r>
      <w:r w:rsidR="000B4ACD" w:rsidRPr="000B4ACD">
        <w:rPr>
          <w:rFonts w:hint="eastAsia"/>
          <w:rtl/>
          <w:lang w:bidi="fa-IR"/>
        </w:rPr>
        <w:t>روها</w:t>
      </w:r>
      <w:r w:rsidR="000B4ACD" w:rsidRPr="000B4ACD">
        <w:rPr>
          <w:rtl/>
          <w:lang w:bidi="fa-IR"/>
        </w:rPr>
        <w:t xml:space="preserve"> در جنگ ها تا به امروز دو چ</w:t>
      </w:r>
      <w:r w:rsidR="000B4ACD" w:rsidRPr="000B4ACD">
        <w:rPr>
          <w:rFonts w:hint="cs"/>
          <w:rtl/>
          <w:lang w:bidi="fa-IR"/>
        </w:rPr>
        <w:t>ی</w:t>
      </w:r>
      <w:r w:rsidR="000B4ACD" w:rsidRPr="000B4ACD">
        <w:rPr>
          <w:rFonts w:hint="eastAsia"/>
          <w:rtl/>
          <w:lang w:bidi="fa-IR"/>
        </w:rPr>
        <w:t>ز</w:t>
      </w:r>
      <w:r w:rsidR="000B4ACD" w:rsidRPr="000B4ACD">
        <w:rPr>
          <w:rtl/>
          <w:lang w:bidi="fa-IR"/>
        </w:rPr>
        <w:t xml:space="preserve"> است: اول سلاح ها</w:t>
      </w:r>
      <w:r w:rsidR="000B4ACD" w:rsidRPr="000B4ACD">
        <w:rPr>
          <w:rFonts w:hint="cs"/>
          <w:rtl/>
          <w:lang w:bidi="fa-IR"/>
        </w:rPr>
        <w:t>ی</w:t>
      </w:r>
      <w:r w:rsidR="000B4ACD" w:rsidRPr="000B4ACD">
        <w:rPr>
          <w:rtl/>
          <w:lang w:bidi="fa-IR"/>
        </w:rPr>
        <w:t xml:space="preserve"> پرتاب</w:t>
      </w:r>
      <w:r w:rsidR="000B4ACD" w:rsidRPr="000B4ACD">
        <w:rPr>
          <w:rFonts w:hint="cs"/>
          <w:rtl/>
          <w:lang w:bidi="fa-IR"/>
        </w:rPr>
        <w:t>ی</w:t>
      </w:r>
      <w:r w:rsidR="000B4ACD" w:rsidRPr="000B4ACD">
        <w:rPr>
          <w:rtl/>
          <w:lang w:bidi="fa-IR"/>
        </w:rPr>
        <w:t xml:space="preserve"> از ت</w:t>
      </w:r>
      <w:r w:rsidR="000B4ACD" w:rsidRPr="000B4ACD">
        <w:rPr>
          <w:rFonts w:hint="cs"/>
          <w:rtl/>
          <w:lang w:bidi="fa-IR"/>
        </w:rPr>
        <w:t>ی</w:t>
      </w:r>
      <w:r w:rsidR="000B4ACD" w:rsidRPr="000B4ACD">
        <w:rPr>
          <w:rFonts w:hint="eastAsia"/>
          <w:rtl/>
          <w:lang w:bidi="fa-IR"/>
        </w:rPr>
        <w:t>ر</w:t>
      </w:r>
      <w:r w:rsidR="000B4ACD" w:rsidRPr="000B4ACD">
        <w:rPr>
          <w:rtl/>
          <w:lang w:bidi="fa-IR"/>
        </w:rPr>
        <w:t xml:space="preserve"> و کمان تا موشک ها</w:t>
      </w:r>
      <w:r w:rsidR="000B4ACD" w:rsidRPr="000B4ACD">
        <w:rPr>
          <w:rFonts w:hint="cs"/>
          <w:rtl/>
          <w:lang w:bidi="fa-IR"/>
        </w:rPr>
        <w:t>ی</w:t>
      </w:r>
      <w:r w:rsidR="000B4ACD" w:rsidRPr="000B4ACD">
        <w:rPr>
          <w:rtl/>
          <w:lang w:bidi="fa-IR"/>
        </w:rPr>
        <w:t xml:space="preserve"> قاره پ</w:t>
      </w:r>
      <w:r w:rsidR="000B4ACD" w:rsidRPr="000B4ACD">
        <w:rPr>
          <w:rFonts w:hint="cs"/>
          <w:rtl/>
          <w:lang w:bidi="fa-IR"/>
        </w:rPr>
        <w:t>ی</w:t>
      </w:r>
      <w:r w:rsidR="000B4ACD" w:rsidRPr="000B4ACD">
        <w:rPr>
          <w:rFonts w:hint="eastAsia"/>
          <w:rtl/>
          <w:lang w:bidi="fa-IR"/>
        </w:rPr>
        <w:t>ما،</w:t>
      </w:r>
      <w:r w:rsidR="000B4ACD" w:rsidRPr="000B4ACD">
        <w:rPr>
          <w:rtl/>
          <w:lang w:bidi="fa-IR"/>
        </w:rPr>
        <w:t xml:space="preserve"> دوم سرعت مواص</w:t>
      </w:r>
      <w:r w:rsidR="000B4ACD" w:rsidRPr="000B4ACD">
        <w:rPr>
          <w:rFonts w:hint="eastAsia"/>
          <w:rtl/>
          <w:lang w:bidi="fa-IR"/>
        </w:rPr>
        <w:t>لات</w:t>
      </w:r>
      <w:r w:rsidR="000B4ACD" w:rsidRPr="000B4ACD">
        <w:rPr>
          <w:rtl/>
          <w:lang w:bidi="fa-IR"/>
        </w:rPr>
        <w:t xml:space="preserve"> و ا</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خود از اعجاز پ</w:t>
      </w:r>
      <w:r w:rsidR="000B4ACD" w:rsidRPr="000B4ACD">
        <w:rPr>
          <w:rFonts w:hint="cs"/>
          <w:rtl/>
          <w:lang w:bidi="fa-IR"/>
        </w:rPr>
        <w:t>ی</w:t>
      </w:r>
      <w:r w:rsidR="000B4ACD" w:rsidRPr="000B4ACD">
        <w:rPr>
          <w:rFonts w:hint="eastAsia"/>
          <w:rtl/>
          <w:lang w:bidi="fa-IR"/>
        </w:rPr>
        <w:t>غمبر</w:t>
      </w:r>
      <w:r w:rsidR="000B4ACD" w:rsidRPr="000B4ACD">
        <w:rPr>
          <w:rtl/>
          <w:lang w:bidi="fa-IR"/>
        </w:rPr>
        <w:t xml:space="preserve"> است در شکافتن پرده ها</w:t>
      </w:r>
      <w:r w:rsidR="000B4ACD" w:rsidRPr="000B4ACD">
        <w:rPr>
          <w:rFonts w:hint="cs"/>
          <w:rtl/>
          <w:lang w:bidi="fa-IR"/>
        </w:rPr>
        <w:t>ی</w:t>
      </w:r>
      <w:r w:rsidR="000B4ACD" w:rsidRPr="000B4ACD">
        <w:rPr>
          <w:rtl/>
          <w:lang w:bidi="fa-IR"/>
        </w:rPr>
        <w:t xml:space="preserve"> قرون و اعصار و اخبار به غ</w:t>
      </w:r>
      <w:r w:rsidR="000B4ACD" w:rsidRPr="000B4ACD">
        <w:rPr>
          <w:rFonts w:hint="cs"/>
          <w:rtl/>
          <w:lang w:bidi="fa-IR"/>
        </w:rPr>
        <w:t>ی</w:t>
      </w:r>
      <w:r w:rsidR="000B4ACD" w:rsidRPr="000B4ACD">
        <w:rPr>
          <w:rFonts w:hint="eastAsia"/>
          <w:rtl/>
          <w:lang w:bidi="fa-IR"/>
        </w:rPr>
        <w:t>ب</w:t>
      </w:r>
      <w:r w:rsidR="000B4ACD" w:rsidRPr="000B4ACD">
        <w:rPr>
          <w:rtl/>
          <w:lang w:bidi="fa-IR"/>
        </w:rPr>
        <w:t>.18 - دو طا</w:t>
      </w:r>
      <w:r w:rsidR="000B4ACD" w:rsidRPr="000B4ACD">
        <w:rPr>
          <w:rFonts w:hint="cs"/>
          <w:rtl/>
          <w:lang w:bidi="fa-IR"/>
        </w:rPr>
        <w:t>ی</w:t>
      </w:r>
      <w:r w:rsidR="000B4ACD" w:rsidRPr="000B4ACD">
        <w:rPr>
          <w:rFonts w:hint="eastAsia"/>
          <w:rtl/>
          <w:lang w:bidi="fa-IR"/>
        </w:rPr>
        <w:t>فه</w:t>
      </w:r>
      <w:r w:rsidR="000B4ACD" w:rsidRPr="000B4ACD">
        <w:rPr>
          <w:rtl/>
          <w:lang w:bidi="fa-IR"/>
        </w:rPr>
        <w:t xml:space="preserve"> </w:t>
      </w:r>
      <w:r w:rsidR="000B4ACD" w:rsidRPr="000B4ACD">
        <w:rPr>
          <w:rFonts w:hint="cs"/>
          <w:rtl/>
          <w:lang w:bidi="fa-IR"/>
        </w:rPr>
        <w:t>ی</w:t>
      </w:r>
      <w:r w:rsidR="000B4ACD" w:rsidRPr="000B4ACD">
        <w:rPr>
          <w:rtl/>
          <w:lang w:bidi="fa-IR"/>
        </w:rPr>
        <w:t xml:space="preserve"> «عضل» و «قاره» گروه</w:t>
      </w:r>
      <w:r w:rsidR="000B4ACD" w:rsidRPr="000B4ACD">
        <w:rPr>
          <w:rFonts w:hint="cs"/>
          <w:rtl/>
          <w:lang w:bidi="fa-IR"/>
        </w:rPr>
        <w:t>ی</w:t>
      </w:r>
      <w:r w:rsidR="000B4ACD" w:rsidRPr="000B4ACD">
        <w:rPr>
          <w:rtl/>
          <w:lang w:bidi="fa-IR"/>
        </w:rPr>
        <w:t xml:space="preserve"> از مسلمانان را به عنوان معلم قرآن با خود بردند و ا</w:t>
      </w:r>
      <w:r w:rsidR="000B4ACD" w:rsidRPr="000B4ACD">
        <w:rPr>
          <w:rFonts w:hint="cs"/>
          <w:rtl/>
          <w:lang w:bidi="fa-IR"/>
        </w:rPr>
        <w:t>ی</w:t>
      </w:r>
      <w:r w:rsidR="000B4ACD" w:rsidRPr="000B4ACD">
        <w:rPr>
          <w:rFonts w:hint="eastAsia"/>
          <w:rtl/>
          <w:lang w:bidi="fa-IR"/>
        </w:rPr>
        <w:t>شان</w:t>
      </w:r>
      <w:r w:rsidR="000B4ACD" w:rsidRPr="000B4ACD">
        <w:rPr>
          <w:rtl/>
          <w:lang w:bidi="fa-IR"/>
        </w:rPr>
        <w:t xml:space="preserve"> را اس</w:t>
      </w:r>
      <w:r w:rsidR="000B4ACD" w:rsidRPr="000B4ACD">
        <w:rPr>
          <w:rFonts w:hint="cs"/>
          <w:rtl/>
          <w:lang w:bidi="fa-IR"/>
        </w:rPr>
        <w:t>ی</w:t>
      </w:r>
      <w:r w:rsidR="000B4ACD" w:rsidRPr="000B4ACD">
        <w:rPr>
          <w:rFonts w:hint="eastAsia"/>
          <w:rtl/>
          <w:lang w:bidi="fa-IR"/>
        </w:rPr>
        <w:t>ر</w:t>
      </w:r>
      <w:r w:rsidR="000B4ACD" w:rsidRPr="000B4ACD">
        <w:rPr>
          <w:rtl/>
          <w:lang w:bidi="fa-IR"/>
        </w:rPr>
        <w:t xml:space="preserve"> کرده به مکه فرستادند که </w:t>
      </w:r>
      <w:r w:rsidR="000B4ACD" w:rsidRPr="000B4ACD">
        <w:rPr>
          <w:rFonts w:hint="cs"/>
          <w:rtl/>
          <w:lang w:bidi="fa-IR"/>
        </w:rPr>
        <w:t>ی</w:t>
      </w:r>
      <w:r w:rsidR="000B4ACD" w:rsidRPr="000B4ACD">
        <w:rPr>
          <w:rFonts w:hint="eastAsia"/>
          <w:rtl/>
          <w:lang w:bidi="fa-IR"/>
        </w:rPr>
        <w:t>ا</w:t>
      </w:r>
      <w:r w:rsidR="000B4ACD" w:rsidRPr="000B4ACD">
        <w:rPr>
          <w:rtl/>
          <w:lang w:bidi="fa-IR"/>
        </w:rPr>
        <w:t xml:space="preserve"> فروخته </w:t>
      </w:r>
      <w:r w:rsidR="000B4ACD" w:rsidRPr="000B4ACD">
        <w:rPr>
          <w:rFonts w:hint="cs"/>
          <w:rtl/>
          <w:lang w:bidi="fa-IR"/>
        </w:rPr>
        <w:t>ی</w:t>
      </w:r>
      <w:r w:rsidR="000B4ACD" w:rsidRPr="000B4ACD">
        <w:rPr>
          <w:rFonts w:hint="eastAsia"/>
          <w:rtl/>
          <w:lang w:bidi="fa-IR"/>
        </w:rPr>
        <w:t>ا</w:t>
      </w:r>
      <w:r w:rsidR="000B4ACD" w:rsidRPr="000B4ACD">
        <w:rPr>
          <w:rtl/>
          <w:lang w:bidi="fa-IR"/>
        </w:rPr>
        <w:t xml:space="preserve"> کشته شدند؛ بن</w:t>
      </w:r>
      <w:r w:rsidR="000B4ACD" w:rsidRPr="000B4ACD">
        <w:rPr>
          <w:rFonts w:hint="cs"/>
          <w:rtl/>
          <w:lang w:bidi="fa-IR"/>
        </w:rPr>
        <w:t>ی</w:t>
      </w:r>
      <w:r w:rsidR="000B4ACD" w:rsidRPr="000B4ACD">
        <w:rPr>
          <w:rtl/>
          <w:lang w:bidi="fa-IR"/>
        </w:rPr>
        <w:t xml:space="preserve"> لح</w:t>
      </w:r>
      <w:r w:rsidR="000B4ACD" w:rsidRPr="000B4ACD">
        <w:rPr>
          <w:rFonts w:hint="cs"/>
          <w:rtl/>
          <w:lang w:bidi="fa-IR"/>
        </w:rPr>
        <w:t>ی</w:t>
      </w:r>
      <w:r w:rsidR="000B4ACD" w:rsidRPr="000B4ACD">
        <w:rPr>
          <w:rFonts w:hint="eastAsia"/>
          <w:rtl/>
          <w:lang w:bidi="fa-IR"/>
        </w:rPr>
        <w:t>ان</w:t>
      </w:r>
      <w:r w:rsidR="000B4ACD" w:rsidRPr="000B4ACD">
        <w:rPr>
          <w:rtl/>
          <w:lang w:bidi="fa-IR"/>
        </w:rPr>
        <w:t xml:space="preserve"> هفتاد تن از مسلما</w:t>
      </w:r>
      <w:r w:rsidR="000B4ACD" w:rsidRPr="000B4ACD">
        <w:rPr>
          <w:rFonts w:hint="eastAsia"/>
          <w:rtl/>
          <w:lang w:bidi="fa-IR"/>
        </w:rPr>
        <w:t>نان</w:t>
      </w:r>
      <w:r w:rsidR="000B4ACD" w:rsidRPr="000B4ACD">
        <w:rPr>
          <w:rtl/>
          <w:lang w:bidi="fa-IR"/>
        </w:rPr>
        <w:t xml:space="preserve"> را که قار</w:t>
      </w:r>
      <w:r w:rsidR="000B4ACD" w:rsidRPr="000B4ACD">
        <w:rPr>
          <w:rFonts w:hint="cs"/>
          <w:rtl/>
          <w:lang w:bidi="fa-IR"/>
        </w:rPr>
        <w:t>ی</w:t>
      </w:r>
      <w:r w:rsidR="000B4ACD" w:rsidRPr="000B4ACD">
        <w:rPr>
          <w:rtl/>
          <w:lang w:bidi="fa-IR"/>
        </w:rPr>
        <w:t xml:space="preserve"> قرآن بودند در «بئر معونه» ناجوانمردانه شه</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کردند و هم</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وقائع و امثال آن ها بود که پ</w:t>
      </w:r>
      <w:r w:rsidR="000B4ACD" w:rsidRPr="000B4ACD">
        <w:rPr>
          <w:rFonts w:hint="cs"/>
          <w:rtl/>
          <w:lang w:bidi="fa-IR"/>
        </w:rPr>
        <w:t>ی</w:t>
      </w:r>
      <w:r w:rsidR="000B4ACD" w:rsidRPr="000B4ACD">
        <w:rPr>
          <w:rFonts w:hint="eastAsia"/>
          <w:rtl/>
          <w:lang w:bidi="fa-IR"/>
        </w:rPr>
        <w:t>غمبر</w:t>
      </w:r>
      <w:r w:rsidR="000B4ACD" w:rsidRPr="000B4ACD">
        <w:rPr>
          <w:rtl/>
          <w:lang w:bidi="fa-IR"/>
        </w:rPr>
        <w:t xml:space="preserve"> را ناچار نمود طوا</w:t>
      </w:r>
      <w:r w:rsidR="000B4ACD" w:rsidRPr="000B4ACD">
        <w:rPr>
          <w:rFonts w:hint="cs"/>
          <w:rtl/>
          <w:lang w:bidi="fa-IR"/>
        </w:rPr>
        <w:t>ی</w:t>
      </w:r>
      <w:r w:rsidR="000B4ACD" w:rsidRPr="000B4ACD">
        <w:rPr>
          <w:rFonts w:hint="eastAsia"/>
          <w:rtl/>
          <w:lang w:bidi="fa-IR"/>
        </w:rPr>
        <w:t>ف</w:t>
      </w:r>
      <w:r w:rsidR="000B4ACD" w:rsidRPr="000B4ACD">
        <w:rPr>
          <w:rtl/>
          <w:lang w:bidi="fa-IR"/>
        </w:rPr>
        <w:t xml:space="preserve"> متجاوز و وحش</w:t>
      </w:r>
      <w:r w:rsidR="000B4ACD" w:rsidRPr="000B4ACD">
        <w:rPr>
          <w:rFonts w:hint="cs"/>
          <w:rtl/>
          <w:lang w:bidi="fa-IR"/>
        </w:rPr>
        <w:t>ی</w:t>
      </w:r>
      <w:r w:rsidR="000B4ACD" w:rsidRPr="000B4ACD">
        <w:rPr>
          <w:rtl/>
          <w:lang w:bidi="fa-IR"/>
        </w:rPr>
        <w:t xml:space="preserve"> را </w:t>
      </w:r>
      <w:r w:rsidR="000B4ACD" w:rsidRPr="000B4ACD">
        <w:rPr>
          <w:rFonts w:hint="cs"/>
          <w:rtl/>
          <w:lang w:bidi="fa-IR"/>
        </w:rPr>
        <w:t>ی</w:t>
      </w:r>
      <w:r w:rsidR="000B4ACD" w:rsidRPr="000B4ACD">
        <w:rPr>
          <w:rFonts w:hint="eastAsia"/>
          <w:rtl/>
          <w:lang w:bidi="fa-IR"/>
        </w:rPr>
        <w:t>ک</w:t>
      </w:r>
      <w:r w:rsidR="000B4ACD" w:rsidRPr="000B4ACD">
        <w:rPr>
          <w:rFonts w:hint="cs"/>
          <w:rtl/>
          <w:lang w:bidi="fa-IR"/>
        </w:rPr>
        <w:t>ی</w:t>
      </w:r>
      <w:r w:rsidR="000B4ACD" w:rsidRPr="000B4ACD">
        <w:rPr>
          <w:rtl/>
          <w:lang w:bidi="fa-IR"/>
        </w:rPr>
        <w:t xml:space="preserve"> بعد از د</w:t>
      </w:r>
      <w:r w:rsidR="000B4ACD" w:rsidRPr="000B4ACD">
        <w:rPr>
          <w:rFonts w:hint="cs"/>
          <w:rtl/>
          <w:lang w:bidi="fa-IR"/>
        </w:rPr>
        <w:t>ی</w:t>
      </w:r>
      <w:r w:rsidR="000B4ACD" w:rsidRPr="000B4ACD">
        <w:rPr>
          <w:rFonts w:hint="eastAsia"/>
          <w:rtl/>
          <w:lang w:bidi="fa-IR"/>
        </w:rPr>
        <w:t>گر</w:t>
      </w:r>
      <w:r w:rsidR="000B4ACD" w:rsidRPr="000B4ACD">
        <w:rPr>
          <w:rFonts w:hint="cs"/>
          <w:rtl/>
          <w:lang w:bidi="fa-IR"/>
        </w:rPr>
        <w:t>ی</w:t>
      </w:r>
      <w:r w:rsidR="000B4ACD" w:rsidRPr="000B4ACD">
        <w:rPr>
          <w:rtl/>
          <w:lang w:bidi="fa-IR"/>
        </w:rPr>
        <w:t xml:space="preserve"> سرکوب دهد و با وجود ا</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دشمنان داخل</w:t>
      </w:r>
      <w:r w:rsidR="000B4ACD" w:rsidRPr="000B4ACD">
        <w:rPr>
          <w:rFonts w:hint="cs"/>
          <w:rtl/>
          <w:lang w:bidi="fa-IR"/>
        </w:rPr>
        <w:t>ی</w:t>
      </w:r>
      <w:r w:rsidR="000B4ACD" w:rsidRPr="000B4ACD">
        <w:rPr>
          <w:rtl/>
          <w:lang w:bidi="fa-IR"/>
        </w:rPr>
        <w:t xml:space="preserve"> پا برجا بودند: </w:t>
      </w:r>
      <w:r w:rsidR="000B4ACD" w:rsidRPr="000B4ACD">
        <w:rPr>
          <w:rFonts w:hint="cs"/>
          <w:rtl/>
          <w:lang w:bidi="fa-IR"/>
        </w:rPr>
        <w:t>ی</w:t>
      </w:r>
      <w:r w:rsidR="000B4ACD" w:rsidRPr="000B4ACD">
        <w:rPr>
          <w:rFonts w:hint="eastAsia"/>
          <w:rtl/>
          <w:lang w:bidi="fa-IR"/>
        </w:rPr>
        <w:t>هود</w:t>
      </w:r>
      <w:r w:rsidR="000B4ACD" w:rsidRPr="000B4ACD">
        <w:rPr>
          <w:rFonts w:hint="cs"/>
          <w:rtl/>
          <w:lang w:bidi="fa-IR"/>
        </w:rPr>
        <w:t>ی</w:t>
      </w:r>
      <w:r w:rsidR="000B4ACD" w:rsidRPr="000B4ACD">
        <w:rPr>
          <w:rFonts w:hint="eastAsia"/>
          <w:rtl/>
          <w:lang w:bidi="fa-IR"/>
        </w:rPr>
        <w:t>ان</w:t>
      </w:r>
      <w:r w:rsidR="000B4ACD" w:rsidRPr="000B4ACD">
        <w:rPr>
          <w:rtl/>
          <w:lang w:bidi="fa-IR"/>
        </w:rPr>
        <w:t xml:space="preserve"> و منافقان.توض</w:t>
      </w:r>
      <w:r w:rsidR="000B4ACD" w:rsidRPr="000B4ACD">
        <w:rPr>
          <w:rFonts w:hint="cs"/>
          <w:rtl/>
          <w:lang w:bidi="fa-IR"/>
        </w:rPr>
        <w:t>ی</w:t>
      </w:r>
      <w:r w:rsidR="000B4ACD" w:rsidRPr="000B4ACD">
        <w:rPr>
          <w:rFonts w:hint="eastAsia"/>
          <w:rtl/>
          <w:lang w:bidi="fa-IR"/>
        </w:rPr>
        <w:t>ح</w:t>
      </w:r>
      <w:r w:rsidR="000B4ACD" w:rsidRPr="000B4ACD">
        <w:rPr>
          <w:rtl/>
          <w:lang w:bidi="fa-IR"/>
        </w:rPr>
        <w:t>:معن</w:t>
      </w:r>
      <w:r w:rsidR="000B4ACD" w:rsidRPr="000B4ACD">
        <w:rPr>
          <w:rFonts w:hint="cs"/>
          <w:rtl/>
          <w:lang w:bidi="fa-IR"/>
        </w:rPr>
        <w:t>ی</w:t>
      </w:r>
      <w:r w:rsidR="000B4ACD" w:rsidRPr="000B4ACD">
        <w:rPr>
          <w:rtl/>
          <w:lang w:bidi="fa-IR"/>
        </w:rPr>
        <w:t xml:space="preserve"> اطلاع بر غ</w:t>
      </w:r>
      <w:r w:rsidR="000B4ACD" w:rsidRPr="000B4ACD">
        <w:rPr>
          <w:rFonts w:hint="cs"/>
          <w:rtl/>
          <w:lang w:bidi="fa-IR"/>
        </w:rPr>
        <w:t>ی</w:t>
      </w:r>
      <w:r w:rsidR="000B4ACD" w:rsidRPr="000B4ACD">
        <w:rPr>
          <w:rFonts w:hint="eastAsia"/>
          <w:rtl/>
          <w:lang w:bidi="fa-IR"/>
        </w:rPr>
        <w:t>ب</w:t>
      </w:r>
      <w:r w:rsidR="000B4ACD" w:rsidRPr="000B4ACD">
        <w:rPr>
          <w:rtl/>
          <w:lang w:bidi="fa-IR"/>
        </w:rPr>
        <w:t xml:space="preserve"> در</w:t>
      </w:r>
      <w:r w:rsidR="000B4ACD" w:rsidRPr="000B4ACD">
        <w:rPr>
          <w:rFonts w:hint="eastAsia"/>
          <w:rtl/>
          <w:lang w:bidi="fa-IR"/>
        </w:rPr>
        <w:t>باره</w:t>
      </w:r>
      <w:r w:rsidR="000B4ACD" w:rsidRPr="000B4ACD">
        <w:rPr>
          <w:rtl/>
          <w:lang w:bidi="fa-IR"/>
        </w:rPr>
        <w:t xml:space="preserve"> </w:t>
      </w:r>
      <w:r w:rsidR="000B4ACD" w:rsidRPr="000B4ACD">
        <w:rPr>
          <w:rFonts w:hint="cs"/>
          <w:rtl/>
          <w:lang w:bidi="fa-IR"/>
        </w:rPr>
        <w:t>ی</w:t>
      </w:r>
      <w:r w:rsidR="000B4ACD" w:rsidRPr="000B4ACD">
        <w:rPr>
          <w:rtl/>
          <w:lang w:bidi="fa-IR"/>
        </w:rPr>
        <w:t xml:space="preserve"> پ</w:t>
      </w:r>
      <w:r w:rsidR="000B4ACD" w:rsidRPr="000B4ACD">
        <w:rPr>
          <w:rFonts w:hint="cs"/>
          <w:rtl/>
          <w:lang w:bidi="fa-IR"/>
        </w:rPr>
        <w:t>ی</w:t>
      </w:r>
      <w:r w:rsidR="000B4ACD" w:rsidRPr="000B4ACD">
        <w:rPr>
          <w:rFonts w:hint="eastAsia"/>
          <w:rtl/>
          <w:lang w:bidi="fa-IR"/>
        </w:rPr>
        <w:t>غمبر</w:t>
      </w:r>
      <w:r w:rsidR="000B4ACD" w:rsidRPr="000B4ACD">
        <w:rPr>
          <w:rtl/>
          <w:lang w:bidi="fa-IR"/>
        </w:rPr>
        <w:t xml:space="preserve"> اسلام به طور صح</w:t>
      </w:r>
      <w:r w:rsidR="000B4ACD" w:rsidRPr="000B4ACD">
        <w:rPr>
          <w:rFonts w:hint="cs"/>
          <w:rtl/>
          <w:lang w:bidi="fa-IR"/>
        </w:rPr>
        <w:t>ی</w:t>
      </w:r>
      <w:r w:rsidR="000B4ACD" w:rsidRPr="000B4ACD">
        <w:rPr>
          <w:rFonts w:hint="eastAsia"/>
          <w:rtl/>
          <w:lang w:bidi="fa-IR"/>
        </w:rPr>
        <w:t>ح</w:t>
      </w:r>
      <w:r w:rsidR="000B4ACD" w:rsidRPr="000B4ACD">
        <w:rPr>
          <w:rtl/>
          <w:lang w:bidi="fa-IR"/>
        </w:rPr>
        <w:t xml:space="preserve"> تفه</w:t>
      </w:r>
      <w:r w:rsidR="000B4ACD" w:rsidRPr="000B4ACD">
        <w:rPr>
          <w:rFonts w:hint="cs"/>
          <w:rtl/>
          <w:lang w:bidi="fa-IR"/>
        </w:rPr>
        <w:t>ی</w:t>
      </w:r>
      <w:r w:rsidR="000B4ACD" w:rsidRPr="000B4ACD">
        <w:rPr>
          <w:rFonts w:hint="eastAsia"/>
          <w:rtl/>
          <w:lang w:bidi="fa-IR"/>
        </w:rPr>
        <w:t>م</w:t>
      </w:r>
      <w:r w:rsidR="000B4ACD" w:rsidRPr="000B4ACD">
        <w:rPr>
          <w:rtl/>
          <w:lang w:bidi="fa-IR"/>
        </w:rPr>
        <w:t xml:space="preserve"> نشده است، به هم</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جهت فرستادن پ</w:t>
      </w:r>
      <w:r w:rsidR="000B4ACD" w:rsidRPr="000B4ACD">
        <w:rPr>
          <w:rFonts w:hint="cs"/>
          <w:rtl/>
          <w:lang w:bidi="fa-IR"/>
        </w:rPr>
        <w:t>ی</w:t>
      </w:r>
      <w:r w:rsidR="000B4ACD" w:rsidRPr="000B4ACD">
        <w:rPr>
          <w:rFonts w:hint="eastAsia"/>
          <w:rtl/>
          <w:lang w:bidi="fa-IR"/>
        </w:rPr>
        <w:t>غمبر</w:t>
      </w:r>
      <w:r w:rsidR="000B4ACD" w:rsidRPr="000B4ACD">
        <w:rPr>
          <w:rtl/>
          <w:lang w:bidi="fa-IR"/>
        </w:rPr>
        <w:t xml:space="preserve"> مسلمانان را به همراه عضل و قاره و بن</w:t>
      </w:r>
      <w:r w:rsidR="000B4ACD" w:rsidRPr="000B4ACD">
        <w:rPr>
          <w:rFonts w:hint="cs"/>
          <w:rtl/>
          <w:lang w:bidi="fa-IR"/>
        </w:rPr>
        <w:t>ی</w:t>
      </w:r>
      <w:r w:rsidR="000B4ACD" w:rsidRPr="000B4ACD">
        <w:rPr>
          <w:rtl/>
          <w:lang w:bidi="fa-IR"/>
        </w:rPr>
        <w:t xml:space="preserve"> لح</w:t>
      </w:r>
      <w:r w:rsidR="000B4ACD" w:rsidRPr="000B4ACD">
        <w:rPr>
          <w:rFonts w:hint="cs"/>
          <w:rtl/>
          <w:lang w:bidi="fa-IR"/>
        </w:rPr>
        <w:t>ی</w:t>
      </w:r>
      <w:r w:rsidR="000B4ACD" w:rsidRPr="000B4ACD">
        <w:rPr>
          <w:rFonts w:hint="eastAsia"/>
          <w:rtl/>
          <w:lang w:bidi="fa-IR"/>
        </w:rPr>
        <w:t>ان</w:t>
      </w:r>
      <w:r w:rsidR="000B4ACD" w:rsidRPr="000B4ACD">
        <w:rPr>
          <w:rtl/>
          <w:lang w:bidi="fa-IR"/>
        </w:rPr>
        <w:t xml:space="preserve"> مستبعد و شگفت</w:t>
      </w:r>
      <w:r w:rsidR="000B4ACD" w:rsidRPr="000B4ACD">
        <w:rPr>
          <w:rFonts w:hint="cs"/>
          <w:rtl/>
          <w:lang w:bidi="fa-IR"/>
        </w:rPr>
        <w:t>ی</w:t>
      </w:r>
      <w:r w:rsidR="000B4ACD" w:rsidRPr="000B4ACD">
        <w:rPr>
          <w:rtl/>
          <w:lang w:bidi="fa-IR"/>
        </w:rPr>
        <w:t xml:space="preserve"> زا به نظر م</w:t>
      </w:r>
      <w:r w:rsidR="000B4ACD" w:rsidRPr="000B4ACD">
        <w:rPr>
          <w:rFonts w:hint="cs"/>
          <w:rtl/>
          <w:lang w:bidi="fa-IR"/>
        </w:rPr>
        <w:t>ی</w:t>
      </w:r>
      <w:r w:rsidR="000B4ACD" w:rsidRPr="000B4ACD">
        <w:rPr>
          <w:rtl/>
          <w:lang w:bidi="fa-IR"/>
        </w:rPr>
        <w:t xml:space="preserve"> آ</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در صورت</w:t>
      </w:r>
      <w:r w:rsidR="000B4ACD" w:rsidRPr="000B4ACD">
        <w:rPr>
          <w:rFonts w:hint="cs"/>
          <w:rtl/>
          <w:lang w:bidi="fa-IR"/>
        </w:rPr>
        <w:t>ی</w:t>
      </w:r>
      <w:r w:rsidR="000B4ACD" w:rsidRPr="000B4ACD">
        <w:rPr>
          <w:rtl/>
          <w:lang w:bidi="fa-IR"/>
        </w:rPr>
        <w:t xml:space="preserve"> که در زمان وقع شگفت</w:t>
      </w:r>
      <w:r w:rsidR="000B4ACD" w:rsidRPr="000B4ACD">
        <w:rPr>
          <w:rFonts w:hint="cs"/>
          <w:rtl/>
          <w:lang w:bidi="fa-IR"/>
        </w:rPr>
        <w:t>ی</w:t>
      </w:r>
      <w:r w:rsidR="000B4ACD" w:rsidRPr="000B4ACD">
        <w:rPr>
          <w:rtl/>
          <w:lang w:bidi="fa-IR"/>
        </w:rPr>
        <w:t xml:space="preserve"> زا نبوده و کس</w:t>
      </w:r>
      <w:r w:rsidR="000B4ACD" w:rsidRPr="000B4ACD">
        <w:rPr>
          <w:rFonts w:hint="cs"/>
          <w:rtl/>
          <w:lang w:bidi="fa-IR"/>
        </w:rPr>
        <w:t>ی</w:t>
      </w:r>
      <w:r w:rsidR="000B4ACD" w:rsidRPr="000B4ACD">
        <w:rPr>
          <w:rtl/>
          <w:lang w:bidi="fa-IR"/>
        </w:rPr>
        <w:t xml:space="preserve"> از پ</w:t>
      </w:r>
      <w:r w:rsidR="000B4ACD" w:rsidRPr="000B4ACD">
        <w:rPr>
          <w:rFonts w:hint="cs"/>
          <w:rtl/>
          <w:lang w:bidi="fa-IR"/>
        </w:rPr>
        <w:t>ی</w:t>
      </w:r>
      <w:r w:rsidR="000B4ACD" w:rsidRPr="000B4ACD">
        <w:rPr>
          <w:rFonts w:hint="eastAsia"/>
          <w:rtl/>
          <w:lang w:bidi="fa-IR"/>
        </w:rPr>
        <w:t>غمبر</w:t>
      </w:r>
      <w:r w:rsidR="000B4ACD" w:rsidRPr="000B4ACD">
        <w:rPr>
          <w:rtl/>
          <w:lang w:bidi="fa-IR"/>
        </w:rPr>
        <w:t xml:space="preserve"> نپرس</w:t>
      </w:r>
      <w:r w:rsidR="000B4ACD" w:rsidRPr="000B4ACD">
        <w:rPr>
          <w:rFonts w:hint="cs"/>
          <w:rtl/>
          <w:lang w:bidi="fa-IR"/>
        </w:rPr>
        <w:t>ی</w:t>
      </w:r>
      <w:r w:rsidR="000B4ACD" w:rsidRPr="000B4ACD">
        <w:rPr>
          <w:rFonts w:hint="eastAsia"/>
          <w:rtl/>
          <w:lang w:bidi="fa-IR"/>
        </w:rPr>
        <w:t>ده</w:t>
      </w:r>
      <w:r w:rsidR="000B4ACD" w:rsidRPr="000B4ACD">
        <w:rPr>
          <w:rtl/>
          <w:lang w:bidi="fa-IR"/>
        </w:rPr>
        <w:t xml:space="preserve"> تو که از عاقبت کار آگاه بود</w:t>
      </w:r>
      <w:r w:rsidR="000B4ACD" w:rsidRPr="000B4ACD">
        <w:rPr>
          <w:rFonts w:hint="cs"/>
          <w:rtl/>
          <w:lang w:bidi="fa-IR"/>
        </w:rPr>
        <w:t>ی</w:t>
      </w:r>
      <w:r w:rsidR="000B4ACD" w:rsidRPr="000B4ACD">
        <w:rPr>
          <w:rtl/>
          <w:lang w:bidi="fa-IR"/>
        </w:rPr>
        <w:t xml:space="preserve"> چرا </w:t>
      </w:r>
      <w:r w:rsidR="000B4ACD" w:rsidRPr="000B4ACD">
        <w:rPr>
          <w:rtl/>
          <w:lang w:bidi="fa-IR"/>
        </w:rPr>
        <w:lastRenderedPageBreak/>
        <w:t>ا</w:t>
      </w:r>
      <w:r w:rsidR="000B4ACD" w:rsidRPr="000B4ACD">
        <w:rPr>
          <w:rFonts w:hint="cs"/>
          <w:rtl/>
          <w:lang w:bidi="fa-IR"/>
        </w:rPr>
        <w:t>ی</w:t>
      </w:r>
      <w:r w:rsidR="000B4ACD" w:rsidRPr="000B4ACD">
        <w:rPr>
          <w:rFonts w:hint="eastAsia"/>
          <w:rtl/>
          <w:lang w:bidi="fa-IR"/>
        </w:rPr>
        <w:t>شان</w:t>
      </w:r>
      <w:r w:rsidR="000B4ACD" w:rsidRPr="000B4ACD">
        <w:rPr>
          <w:rtl/>
          <w:lang w:bidi="fa-IR"/>
        </w:rPr>
        <w:t xml:space="preserve"> را </w:t>
      </w:r>
      <w:r w:rsidR="000B4ACD" w:rsidRPr="000B4ACD">
        <w:rPr>
          <w:rFonts w:hint="eastAsia"/>
          <w:rtl/>
          <w:lang w:bidi="fa-IR"/>
        </w:rPr>
        <w:t>فرستاد</w:t>
      </w:r>
      <w:r w:rsidR="000B4ACD" w:rsidRPr="000B4ACD">
        <w:rPr>
          <w:rFonts w:hint="cs"/>
          <w:rtl/>
          <w:lang w:bidi="fa-IR"/>
        </w:rPr>
        <w:t>ی</w:t>
      </w:r>
      <w:r w:rsidR="000B4ACD" w:rsidRPr="000B4ACD">
        <w:rPr>
          <w:rFonts w:hint="eastAsia"/>
          <w:rtl/>
          <w:lang w:bidi="fa-IR"/>
        </w:rPr>
        <w:t>،</w:t>
      </w:r>
      <w:r w:rsidR="000B4ACD" w:rsidRPr="000B4ACD">
        <w:rPr>
          <w:rtl/>
          <w:lang w:bidi="fa-IR"/>
        </w:rPr>
        <w:t xml:space="preserve"> ز</w:t>
      </w:r>
      <w:r w:rsidR="000B4ACD" w:rsidRPr="000B4ACD">
        <w:rPr>
          <w:rFonts w:hint="cs"/>
          <w:rtl/>
          <w:lang w:bidi="fa-IR"/>
        </w:rPr>
        <w:t>ی</w:t>
      </w:r>
      <w:r w:rsidR="000B4ACD" w:rsidRPr="000B4ACD">
        <w:rPr>
          <w:rFonts w:hint="eastAsia"/>
          <w:rtl/>
          <w:lang w:bidi="fa-IR"/>
        </w:rPr>
        <w:t>را</w:t>
      </w:r>
      <w:r w:rsidR="000B4ACD" w:rsidRPr="000B4ACD">
        <w:rPr>
          <w:rtl/>
          <w:lang w:bidi="fa-IR"/>
        </w:rPr>
        <w:t xml:space="preserve"> اطلاع بر غ</w:t>
      </w:r>
      <w:r w:rsidR="000B4ACD" w:rsidRPr="000B4ACD">
        <w:rPr>
          <w:rFonts w:hint="cs"/>
          <w:rtl/>
          <w:lang w:bidi="fa-IR"/>
        </w:rPr>
        <w:t>ی</w:t>
      </w:r>
      <w:r w:rsidR="000B4ACD" w:rsidRPr="000B4ACD">
        <w:rPr>
          <w:rFonts w:hint="eastAsia"/>
          <w:rtl/>
          <w:lang w:bidi="fa-IR"/>
        </w:rPr>
        <w:t>ب</w:t>
      </w:r>
      <w:r w:rsidR="000B4ACD" w:rsidRPr="000B4ACD">
        <w:rPr>
          <w:rtl/>
          <w:lang w:bidi="fa-IR"/>
        </w:rPr>
        <w:t xml:space="preserve"> به نص قرآن مج</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موهبت</w:t>
      </w:r>
      <w:r w:rsidR="000B4ACD" w:rsidRPr="000B4ACD">
        <w:rPr>
          <w:rFonts w:hint="cs"/>
          <w:rtl/>
          <w:lang w:bidi="fa-IR"/>
        </w:rPr>
        <w:t>ی</w:t>
      </w:r>
      <w:r w:rsidR="000B4ACD" w:rsidRPr="000B4ACD">
        <w:rPr>
          <w:rtl/>
          <w:lang w:bidi="fa-IR"/>
        </w:rPr>
        <w:t xml:space="preserve"> اله</w:t>
      </w:r>
      <w:r w:rsidR="000B4ACD" w:rsidRPr="000B4ACD">
        <w:rPr>
          <w:rFonts w:hint="cs"/>
          <w:rtl/>
          <w:lang w:bidi="fa-IR"/>
        </w:rPr>
        <w:t>ی</w:t>
      </w:r>
      <w:r w:rsidR="000B4ACD" w:rsidRPr="000B4ACD">
        <w:rPr>
          <w:rtl/>
          <w:lang w:bidi="fa-IR"/>
        </w:rPr>
        <w:t xml:space="preserve"> است که با</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افاضه شود، البته به رسولان خاص، قوله تعال</w:t>
      </w:r>
      <w:r w:rsidR="000B4ACD" w:rsidRPr="000B4ACD">
        <w:rPr>
          <w:rFonts w:hint="cs"/>
          <w:rtl/>
          <w:lang w:bidi="fa-IR"/>
        </w:rPr>
        <w:t>ی</w:t>
      </w:r>
      <w:r w:rsidR="000B4ACD" w:rsidRPr="000B4ACD">
        <w:rPr>
          <w:rtl/>
          <w:lang w:bidi="fa-IR"/>
        </w:rPr>
        <w:t>: «عالم الغ</w:t>
      </w:r>
      <w:r w:rsidR="000B4ACD" w:rsidRPr="000B4ACD">
        <w:rPr>
          <w:rFonts w:hint="cs"/>
          <w:rtl/>
          <w:lang w:bidi="fa-IR"/>
        </w:rPr>
        <w:t>ی</w:t>
      </w:r>
      <w:r w:rsidR="000B4ACD" w:rsidRPr="000B4ACD">
        <w:rPr>
          <w:rFonts w:hint="eastAsia"/>
          <w:rtl/>
          <w:lang w:bidi="fa-IR"/>
        </w:rPr>
        <w:t>ب</w:t>
      </w:r>
      <w:r w:rsidR="000B4ACD" w:rsidRPr="000B4ACD">
        <w:rPr>
          <w:rtl/>
          <w:lang w:bidi="fa-IR"/>
        </w:rPr>
        <w:t xml:space="preserve"> فلا </w:t>
      </w:r>
      <w:r w:rsidR="000B4ACD" w:rsidRPr="000B4ACD">
        <w:rPr>
          <w:rFonts w:hint="cs"/>
          <w:rtl/>
          <w:lang w:bidi="fa-IR"/>
        </w:rPr>
        <w:t>ی</w:t>
      </w:r>
      <w:r w:rsidR="000B4ACD" w:rsidRPr="000B4ACD">
        <w:rPr>
          <w:rFonts w:hint="eastAsia"/>
          <w:rtl/>
          <w:lang w:bidi="fa-IR"/>
        </w:rPr>
        <w:t>ظهر</w:t>
      </w:r>
      <w:r w:rsidR="000B4ACD" w:rsidRPr="000B4ACD">
        <w:rPr>
          <w:rtl/>
          <w:lang w:bidi="fa-IR"/>
        </w:rPr>
        <w:t xml:space="preserve"> عل</w:t>
      </w:r>
      <w:r w:rsidR="000B4ACD" w:rsidRPr="000B4ACD">
        <w:rPr>
          <w:rFonts w:hint="cs"/>
          <w:rtl/>
          <w:lang w:bidi="fa-IR"/>
        </w:rPr>
        <w:t>ی</w:t>
      </w:r>
      <w:r w:rsidR="000B4ACD" w:rsidRPr="000B4ACD">
        <w:rPr>
          <w:rtl/>
          <w:lang w:bidi="fa-IR"/>
        </w:rPr>
        <w:t xml:space="preserve"> غ</w:t>
      </w:r>
      <w:r w:rsidR="000B4ACD" w:rsidRPr="000B4ACD">
        <w:rPr>
          <w:rFonts w:hint="cs"/>
          <w:rtl/>
          <w:lang w:bidi="fa-IR"/>
        </w:rPr>
        <w:t>ی</w:t>
      </w:r>
      <w:r w:rsidR="000B4ACD" w:rsidRPr="000B4ACD">
        <w:rPr>
          <w:rFonts w:hint="eastAsia"/>
          <w:rtl/>
          <w:lang w:bidi="fa-IR"/>
        </w:rPr>
        <w:t>به</w:t>
      </w:r>
      <w:r w:rsidR="000B4ACD" w:rsidRPr="000B4ACD">
        <w:rPr>
          <w:rtl/>
          <w:lang w:bidi="fa-IR"/>
        </w:rPr>
        <w:t xml:space="preserve"> احدا الا من</w:t>
      </w:r>
      <w:r>
        <w:rPr>
          <w:rFonts w:hint="cs"/>
          <w:rtl/>
          <w:lang w:bidi="fa-IR"/>
        </w:rPr>
        <w:t xml:space="preserve"> </w:t>
      </w:r>
      <w:r w:rsidR="000B4ACD" w:rsidRPr="000B4ACD">
        <w:rPr>
          <w:rFonts w:hint="eastAsia"/>
          <w:rtl/>
          <w:lang w:bidi="fa-IR"/>
        </w:rPr>
        <w:t>ارتض</w:t>
      </w:r>
      <w:r w:rsidR="000B4ACD" w:rsidRPr="000B4ACD">
        <w:rPr>
          <w:rFonts w:hint="cs"/>
          <w:rtl/>
          <w:lang w:bidi="fa-IR"/>
        </w:rPr>
        <w:t>ی</w:t>
      </w:r>
      <w:r w:rsidR="000B4ACD" w:rsidRPr="000B4ACD">
        <w:rPr>
          <w:rtl/>
          <w:lang w:bidi="fa-IR"/>
        </w:rPr>
        <w:t xml:space="preserve"> من رسول» (جن / 26)</w:t>
      </w:r>
      <w:r w:rsidR="000B4ACD" w:rsidRPr="000B4ACD">
        <w:rPr>
          <w:rFonts w:hint="cs"/>
          <w:rtl/>
          <w:lang w:bidi="fa-IR"/>
        </w:rPr>
        <w:t>ی</w:t>
      </w:r>
      <w:r w:rsidR="000B4ACD" w:rsidRPr="000B4ACD">
        <w:rPr>
          <w:rFonts w:hint="eastAsia"/>
          <w:rtl/>
          <w:lang w:bidi="fa-IR"/>
        </w:rPr>
        <w:t>عن</w:t>
      </w:r>
      <w:r w:rsidR="000B4ACD" w:rsidRPr="000B4ACD">
        <w:rPr>
          <w:rFonts w:hint="cs"/>
          <w:rtl/>
          <w:lang w:bidi="fa-IR"/>
        </w:rPr>
        <w:t>ی</w:t>
      </w:r>
      <w:r w:rsidR="000B4ACD" w:rsidRPr="000B4ACD">
        <w:rPr>
          <w:rtl/>
          <w:lang w:bidi="fa-IR"/>
        </w:rPr>
        <w:t>: «خداوند دانا</w:t>
      </w:r>
      <w:r w:rsidR="000B4ACD" w:rsidRPr="000B4ACD">
        <w:rPr>
          <w:rFonts w:hint="cs"/>
          <w:rtl/>
          <w:lang w:bidi="fa-IR"/>
        </w:rPr>
        <w:t>ی</w:t>
      </w:r>
      <w:r w:rsidR="000B4ACD" w:rsidRPr="000B4ACD">
        <w:rPr>
          <w:rtl/>
          <w:lang w:bidi="fa-IR"/>
        </w:rPr>
        <w:t xml:space="preserve"> غ</w:t>
      </w:r>
      <w:r w:rsidR="000B4ACD" w:rsidRPr="000B4ACD">
        <w:rPr>
          <w:rFonts w:hint="cs"/>
          <w:rtl/>
          <w:lang w:bidi="fa-IR"/>
        </w:rPr>
        <w:t>ی</w:t>
      </w:r>
      <w:r w:rsidR="000B4ACD" w:rsidRPr="000B4ACD">
        <w:rPr>
          <w:rFonts w:hint="eastAsia"/>
          <w:rtl/>
          <w:lang w:bidi="fa-IR"/>
        </w:rPr>
        <w:t>ب</w:t>
      </w:r>
      <w:r w:rsidR="000B4ACD" w:rsidRPr="000B4ACD">
        <w:rPr>
          <w:rtl/>
          <w:lang w:bidi="fa-IR"/>
        </w:rPr>
        <w:t xml:space="preserve"> است، ه</w:t>
      </w:r>
      <w:r w:rsidR="000B4ACD" w:rsidRPr="000B4ACD">
        <w:rPr>
          <w:rFonts w:hint="cs"/>
          <w:rtl/>
          <w:lang w:bidi="fa-IR"/>
        </w:rPr>
        <w:t>ی</w:t>
      </w:r>
      <w:r w:rsidR="000B4ACD" w:rsidRPr="000B4ACD">
        <w:rPr>
          <w:rFonts w:hint="eastAsia"/>
          <w:rtl/>
          <w:lang w:bidi="fa-IR"/>
        </w:rPr>
        <w:t>چ</w:t>
      </w:r>
      <w:r w:rsidR="000B4ACD" w:rsidRPr="000B4ACD">
        <w:rPr>
          <w:rtl/>
          <w:lang w:bidi="fa-IR"/>
        </w:rPr>
        <w:t xml:space="preserve"> کس را بر ظهور و کشف او راه</w:t>
      </w:r>
      <w:r w:rsidR="000B4ACD" w:rsidRPr="000B4ACD">
        <w:rPr>
          <w:rFonts w:hint="cs"/>
          <w:rtl/>
          <w:lang w:bidi="fa-IR"/>
        </w:rPr>
        <w:t>ی</w:t>
      </w:r>
      <w:r w:rsidR="000B4ACD" w:rsidRPr="000B4ACD">
        <w:rPr>
          <w:rtl/>
          <w:lang w:bidi="fa-IR"/>
        </w:rPr>
        <w:t xml:space="preserve"> ن</w:t>
      </w:r>
      <w:r w:rsidR="000B4ACD" w:rsidRPr="000B4ACD">
        <w:rPr>
          <w:rFonts w:hint="cs"/>
          <w:rtl/>
          <w:lang w:bidi="fa-IR"/>
        </w:rPr>
        <w:t>ی</w:t>
      </w:r>
      <w:r w:rsidR="000B4ACD" w:rsidRPr="000B4ACD">
        <w:rPr>
          <w:rFonts w:hint="eastAsia"/>
          <w:rtl/>
          <w:lang w:bidi="fa-IR"/>
        </w:rPr>
        <w:t>ست</w:t>
      </w:r>
      <w:r w:rsidR="000B4ACD" w:rsidRPr="000B4ACD">
        <w:rPr>
          <w:rtl/>
          <w:lang w:bidi="fa-IR"/>
        </w:rPr>
        <w:t xml:space="preserve"> مگر آن که را از رسولان که خود خواسته است» در وقت</w:t>
      </w:r>
      <w:r w:rsidR="000B4ACD" w:rsidRPr="000B4ACD">
        <w:rPr>
          <w:rFonts w:hint="cs"/>
          <w:rtl/>
          <w:lang w:bidi="fa-IR"/>
        </w:rPr>
        <w:t>ی</w:t>
      </w:r>
      <w:r w:rsidR="000B4ACD" w:rsidRPr="000B4ACD">
        <w:rPr>
          <w:rtl/>
          <w:lang w:bidi="fa-IR"/>
        </w:rPr>
        <w:t xml:space="preserve"> که بخواخد و به اندازه ا</w:t>
      </w:r>
      <w:r w:rsidR="000B4ACD" w:rsidRPr="000B4ACD">
        <w:rPr>
          <w:rFonts w:hint="cs"/>
          <w:rtl/>
          <w:lang w:bidi="fa-IR"/>
        </w:rPr>
        <w:t>ی</w:t>
      </w:r>
      <w:r w:rsidR="000B4ACD" w:rsidRPr="000B4ACD">
        <w:rPr>
          <w:rtl/>
          <w:lang w:bidi="fa-IR"/>
        </w:rPr>
        <w:t xml:space="preserve"> که بخواهد، بنابرا</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بر طبق مصالح</w:t>
      </w:r>
      <w:r w:rsidR="000B4ACD" w:rsidRPr="000B4ACD">
        <w:rPr>
          <w:rFonts w:hint="cs"/>
          <w:rtl/>
          <w:lang w:bidi="fa-IR"/>
        </w:rPr>
        <w:t>ی</w:t>
      </w:r>
      <w:r w:rsidR="000B4ACD" w:rsidRPr="000B4ACD">
        <w:rPr>
          <w:rtl/>
          <w:lang w:bidi="fa-IR"/>
        </w:rPr>
        <w:t xml:space="preserve"> چه بسا غ</w:t>
      </w:r>
      <w:r w:rsidR="000B4ACD" w:rsidRPr="000B4ACD">
        <w:rPr>
          <w:rFonts w:hint="cs"/>
          <w:rtl/>
          <w:lang w:bidi="fa-IR"/>
        </w:rPr>
        <w:t>ی</w:t>
      </w:r>
      <w:r w:rsidR="000B4ACD" w:rsidRPr="000B4ACD">
        <w:rPr>
          <w:rFonts w:hint="eastAsia"/>
          <w:rtl/>
          <w:lang w:bidi="fa-IR"/>
        </w:rPr>
        <w:t>ب</w:t>
      </w:r>
      <w:r w:rsidR="000B4ACD" w:rsidRPr="000B4ACD">
        <w:rPr>
          <w:rtl/>
          <w:lang w:bidi="fa-IR"/>
        </w:rPr>
        <w:t xml:space="preserve"> از نظر پ</w:t>
      </w:r>
      <w:r w:rsidR="000B4ACD" w:rsidRPr="000B4ACD">
        <w:rPr>
          <w:rFonts w:hint="cs"/>
          <w:rtl/>
          <w:lang w:bidi="fa-IR"/>
        </w:rPr>
        <w:t>ی</w:t>
      </w:r>
      <w:r w:rsidR="000B4ACD" w:rsidRPr="000B4ACD">
        <w:rPr>
          <w:rFonts w:hint="eastAsia"/>
          <w:rtl/>
          <w:lang w:bidi="fa-IR"/>
        </w:rPr>
        <w:t>غمبران</w:t>
      </w:r>
      <w:r w:rsidR="000B4ACD" w:rsidRPr="000B4ACD">
        <w:rPr>
          <w:rtl/>
          <w:lang w:bidi="fa-IR"/>
        </w:rPr>
        <w:t xml:space="preserve"> مستور بماند و حجاب برداشته نشو</w:t>
      </w:r>
      <w:r w:rsidR="000B4ACD" w:rsidRPr="000B4ACD">
        <w:rPr>
          <w:rFonts w:hint="eastAsia"/>
          <w:rtl/>
          <w:lang w:bidi="fa-IR"/>
        </w:rPr>
        <w:t>د،</w:t>
      </w:r>
      <w:r w:rsidR="000B4ACD" w:rsidRPr="000B4ACD">
        <w:rPr>
          <w:rtl/>
          <w:lang w:bidi="fa-IR"/>
        </w:rPr>
        <w:t xml:space="preserve"> سعد</w:t>
      </w:r>
      <w:r w:rsidR="000B4ACD" w:rsidRPr="000B4ACD">
        <w:rPr>
          <w:rFonts w:hint="cs"/>
          <w:rtl/>
          <w:lang w:bidi="fa-IR"/>
        </w:rPr>
        <w:t>ی</w:t>
      </w:r>
      <w:r w:rsidR="000B4ACD" w:rsidRPr="000B4ACD">
        <w:rPr>
          <w:rtl/>
          <w:lang w:bidi="fa-IR"/>
        </w:rPr>
        <w:t xml:space="preserve"> عل</w:t>
      </w:r>
      <w:r w:rsidR="000B4ACD" w:rsidRPr="000B4ACD">
        <w:rPr>
          <w:rFonts w:hint="cs"/>
          <w:rtl/>
          <w:lang w:bidi="fa-IR"/>
        </w:rPr>
        <w:t>ی</w:t>
      </w:r>
      <w:r w:rsidR="000B4ACD" w:rsidRPr="000B4ACD">
        <w:rPr>
          <w:rFonts w:hint="eastAsia"/>
          <w:rtl/>
          <w:lang w:bidi="fa-IR"/>
        </w:rPr>
        <w:t>ه</w:t>
      </w:r>
      <w:r w:rsidR="000B4ACD" w:rsidRPr="000B4ACD">
        <w:rPr>
          <w:rtl/>
          <w:lang w:bidi="fa-IR"/>
        </w:rPr>
        <w:t xml:space="preserve"> الرحمه ا</w:t>
      </w:r>
      <w:r w:rsidR="000B4ACD" w:rsidRPr="000B4ACD">
        <w:rPr>
          <w:rFonts w:hint="cs"/>
          <w:rtl/>
          <w:lang w:bidi="fa-IR"/>
        </w:rPr>
        <w:t>ی</w:t>
      </w:r>
      <w:r w:rsidR="000B4ACD" w:rsidRPr="000B4ACD">
        <w:rPr>
          <w:rFonts w:hint="eastAsia"/>
          <w:rtl/>
          <w:lang w:bidi="fa-IR"/>
        </w:rPr>
        <w:t>ن</w:t>
      </w:r>
      <w:r w:rsidR="000B4ACD" w:rsidRPr="000B4ACD">
        <w:rPr>
          <w:rtl/>
          <w:lang w:bidi="fa-IR"/>
        </w:rPr>
        <w:t xml:space="preserve"> نکته را خوب ب</w:t>
      </w:r>
      <w:r w:rsidR="000B4ACD" w:rsidRPr="000B4ACD">
        <w:rPr>
          <w:rFonts w:hint="cs"/>
          <w:rtl/>
          <w:lang w:bidi="fa-IR"/>
        </w:rPr>
        <w:t>ی</w:t>
      </w:r>
      <w:r w:rsidR="000B4ACD" w:rsidRPr="000B4ACD">
        <w:rPr>
          <w:rFonts w:hint="eastAsia"/>
          <w:rtl/>
          <w:lang w:bidi="fa-IR"/>
        </w:rPr>
        <w:t>ان</w:t>
      </w:r>
      <w:r w:rsidR="000B4ACD" w:rsidRPr="000B4ACD">
        <w:rPr>
          <w:rtl/>
          <w:lang w:bidi="fa-IR"/>
        </w:rPr>
        <w:t xml:space="preserve"> کرده:</w:t>
      </w:r>
      <w:r w:rsidR="000B4ACD" w:rsidRPr="000B4ACD">
        <w:rPr>
          <w:rFonts w:hint="cs"/>
          <w:rtl/>
          <w:lang w:bidi="fa-IR"/>
        </w:rPr>
        <w:t>ی</w:t>
      </w:r>
      <w:r w:rsidR="000B4ACD" w:rsidRPr="000B4ACD">
        <w:rPr>
          <w:rFonts w:hint="eastAsia"/>
          <w:rtl/>
          <w:lang w:bidi="fa-IR"/>
        </w:rPr>
        <w:t>ک</w:t>
      </w:r>
      <w:r w:rsidR="000B4ACD" w:rsidRPr="000B4ACD">
        <w:rPr>
          <w:rFonts w:hint="cs"/>
          <w:rtl/>
          <w:lang w:bidi="fa-IR"/>
        </w:rPr>
        <w:t>ی</w:t>
      </w:r>
      <w:r w:rsidR="000B4ACD" w:rsidRPr="000B4ACD">
        <w:rPr>
          <w:rtl/>
          <w:lang w:bidi="fa-IR"/>
        </w:rPr>
        <w:t xml:space="preserve"> پرس</w:t>
      </w:r>
      <w:r w:rsidR="000B4ACD" w:rsidRPr="000B4ACD">
        <w:rPr>
          <w:rFonts w:hint="cs"/>
          <w:rtl/>
          <w:lang w:bidi="fa-IR"/>
        </w:rPr>
        <w:t>ی</w:t>
      </w:r>
      <w:r w:rsidR="000B4ACD" w:rsidRPr="000B4ACD">
        <w:rPr>
          <w:rFonts w:hint="eastAsia"/>
          <w:rtl/>
          <w:lang w:bidi="fa-IR"/>
        </w:rPr>
        <w:t>د</w:t>
      </w:r>
      <w:r w:rsidR="000B4ACD" w:rsidRPr="000B4ACD">
        <w:rPr>
          <w:rtl/>
          <w:lang w:bidi="fa-IR"/>
        </w:rPr>
        <w:t xml:space="preserve"> از آن گمگشته فرزند که ا</w:t>
      </w:r>
      <w:r w:rsidR="000B4ACD" w:rsidRPr="000B4ACD">
        <w:rPr>
          <w:rFonts w:hint="cs"/>
          <w:rtl/>
          <w:lang w:bidi="fa-IR"/>
        </w:rPr>
        <w:t>ی</w:t>
      </w:r>
      <w:r w:rsidR="000B4ACD" w:rsidRPr="000B4ACD">
        <w:rPr>
          <w:rtl/>
          <w:lang w:bidi="fa-IR"/>
        </w:rPr>
        <w:t xml:space="preserve"> روشن روان پ</w:t>
      </w:r>
      <w:r w:rsidR="000B4ACD" w:rsidRPr="000B4ACD">
        <w:rPr>
          <w:rFonts w:hint="cs"/>
          <w:rtl/>
          <w:lang w:bidi="fa-IR"/>
        </w:rPr>
        <w:t>ی</w:t>
      </w:r>
      <w:r w:rsidR="000B4ACD" w:rsidRPr="000B4ACD">
        <w:rPr>
          <w:rFonts w:hint="eastAsia"/>
          <w:rtl/>
          <w:lang w:bidi="fa-IR"/>
        </w:rPr>
        <w:t>ر</w:t>
      </w:r>
      <w:r w:rsidR="000B4ACD" w:rsidRPr="000B4ACD">
        <w:rPr>
          <w:rtl/>
          <w:lang w:bidi="fa-IR"/>
        </w:rPr>
        <w:t xml:space="preserve"> خردمندز مصرش بو</w:t>
      </w:r>
      <w:r w:rsidR="000B4ACD" w:rsidRPr="000B4ACD">
        <w:rPr>
          <w:rFonts w:hint="cs"/>
          <w:rtl/>
          <w:lang w:bidi="fa-IR"/>
        </w:rPr>
        <w:t>ی</w:t>
      </w:r>
      <w:r w:rsidR="000B4ACD" w:rsidRPr="000B4ACD">
        <w:rPr>
          <w:rtl/>
          <w:lang w:bidi="fa-IR"/>
        </w:rPr>
        <w:t xml:space="preserve"> پ</w:t>
      </w:r>
      <w:r w:rsidR="000B4ACD" w:rsidRPr="000B4ACD">
        <w:rPr>
          <w:rFonts w:hint="cs"/>
          <w:rtl/>
          <w:lang w:bidi="fa-IR"/>
        </w:rPr>
        <w:t>ی</w:t>
      </w:r>
      <w:r w:rsidR="000B4ACD" w:rsidRPr="000B4ACD">
        <w:rPr>
          <w:rFonts w:hint="eastAsia"/>
          <w:rtl/>
          <w:lang w:bidi="fa-IR"/>
        </w:rPr>
        <w:t>راهن</w:t>
      </w:r>
      <w:r w:rsidR="000B4ACD" w:rsidRPr="000B4ACD">
        <w:rPr>
          <w:rtl/>
          <w:lang w:bidi="fa-IR"/>
        </w:rPr>
        <w:t xml:space="preserve"> شن</w:t>
      </w:r>
      <w:r w:rsidR="000B4ACD" w:rsidRPr="000B4ACD">
        <w:rPr>
          <w:rFonts w:hint="cs"/>
          <w:rtl/>
          <w:lang w:bidi="fa-IR"/>
        </w:rPr>
        <w:t>ی</w:t>
      </w:r>
      <w:r w:rsidR="000B4ACD" w:rsidRPr="000B4ACD">
        <w:rPr>
          <w:rFonts w:hint="eastAsia"/>
          <w:rtl/>
          <w:lang w:bidi="fa-IR"/>
        </w:rPr>
        <w:t>د</w:t>
      </w:r>
      <w:r w:rsidR="000B4ACD" w:rsidRPr="000B4ACD">
        <w:rPr>
          <w:rFonts w:hint="cs"/>
          <w:rtl/>
          <w:lang w:bidi="fa-IR"/>
        </w:rPr>
        <w:t>ی</w:t>
      </w:r>
      <w:r w:rsidR="000B4ACD" w:rsidRPr="000B4ACD">
        <w:rPr>
          <w:rtl/>
          <w:lang w:bidi="fa-IR"/>
        </w:rPr>
        <w:t xml:space="preserve"> چرا در چاه کنعکانش ند</w:t>
      </w:r>
      <w:r w:rsidR="000B4ACD" w:rsidRPr="000B4ACD">
        <w:rPr>
          <w:rFonts w:hint="cs"/>
          <w:rtl/>
          <w:lang w:bidi="fa-IR"/>
        </w:rPr>
        <w:t>ی</w:t>
      </w:r>
      <w:r w:rsidR="000B4ACD" w:rsidRPr="000B4ACD">
        <w:rPr>
          <w:rFonts w:hint="eastAsia"/>
          <w:rtl/>
          <w:lang w:bidi="fa-IR"/>
        </w:rPr>
        <w:t>د</w:t>
      </w:r>
      <w:r w:rsidR="000B4ACD" w:rsidRPr="000B4ACD">
        <w:rPr>
          <w:rFonts w:hint="cs"/>
          <w:rtl/>
          <w:lang w:bidi="fa-IR"/>
        </w:rPr>
        <w:t>ی</w:t>
      </w:r>
      <w:r w:rsidR="000B4ACD" w:rsidRPr="000B4ACD">
        <w:rPr>
          <w:rtl/>
          <w:lang w:bidi="fa-IR"/>
        </w:rPr>
        <w:t xml:space="preserve"> به گفت احوال ما برق جهان است گه</w:t>
      </w:r>
      <w:r w:rsidR="000B4ACD" w:rsidRPr="000B4ACD">
        <w:rPr>
          <w:rFonts w:hint="cs"/>
          <w:rtl/>
          <w:lang w:bidi="fa-IR"/>
        </w:rPr>
        <w:t>ی</w:t>
      </w:r>
      <w:r w:rsidR="000B4ACD" w:rsidRPr="000B4ACD">
        <w:rPr>
          <w:rtl/>
          <w:lang w:bidi="fa-IR"/>
        </w:rPr>
        <w:t xml:space="preserve"> پ</w:t>
      </w:r>
      <w:r w:rsidR="000B4ACD" w:rsidRPr="000B4ACD">
        <w:rPr>
          <w:rFonts w:hint="cs"/>
          <w:rtl/>
          <w:lang w:bidi="fa-IR"/>
        </w:rPr>
        <w:t>ی</w:t>
      </w:r>
      <w:r w:rsidR="000B4ACD" w:rsidRPr="000B4ACD">
        <w:rPr>
          <w:rFonts w:hint="eastAsia"/>
          <w:rtl/>
          <w:lang w:bidi="fa-IR"/>
        </w:rPr>
        <w:t>دا</w:t>
      </w:r>
      <w:r w:rsidR="000B4ACD" w:rsidRPr="000B4ACD">
        <w:rPr>
          <w:rtl/>
          <w:lang w:bidi="fa-IR"/>
        </w:rPr>
        <w:t xml:space="preserve"> و د</w:t>
      </w:r>
      <w:r w:rsidR="000B4ACD" w:rsidRPr="000B4ACD">
        <w:rPr>
          <w:rFonts w:hint="cs"/>
          <w:rtl/>
          <w:lang w:bidi="fa-IR"/>
        </w:rPr>
        <w:t>ی</w:t>
      </w:r>
      <w:r w:rsidR="000B4ACD" w:rsidRPr="000B4ACD">
        <w:rPr>
          <w:rFonts w:hint="eastAsia"/>
          <w:rtl/>
          <w:lang w:bidi="fa-IR"/>
        </w:rPr>
        <w:t>گر</w:t>
      </w:r>
      <w:r w:rsidR="000B4ACD" w:rsidRPr="000B4ACD">
        <w:rPr>
          <w:rtl/>
          <w:lang w:bidi="fa-IR"/>
        </w:rPr>
        <w:t xml:space="preserve"> دم نهان است گه</w:t>
      </w:r>
      <w:r w:rsidR="000B4ACD" w:rsidRPr="000B4ACD">
        <w:rPr>
          <w:rFonts w:hint="cs"/>
          <w:rtl/>
          <w:lang w:bidi="fa-IR"/>
        </w:rPr>
        <w:t>ی</w:t>
      </w:r>
      <w:r w:rsidR="000B4ACD" w:rsidRPr="000B4ACD">
        <w:rPr>
          <w:rtl/>
          <w:lang w:bidi="fa-IR"/>
        </w:rPr>
        <w:t xml:space="preserve"> بر طارق اعل</w:t>
      </w:r>
      <w:r w:rsidR="000B4ACD" w:rsidRPr="000B4ACD">
        <w:rPr>
          <w:rFonts w:hint="cs"/>
          <w:rtl/>
          <w:lang w:bidi="fa-IR"/>
        </w:rPr>
        <w:t>ی</w:t>
      </w:r>
      <w:r w:rsidR="000B4ACD" w:rsidRPr="000B4ACD">
        <w:rPr>
          <w:rtl/>
          <w:lang w:bidi="fa-IR"/>
        </w:rPr>
        <w:t xml:space="preserve"> نش</w:t>
      </w:r>
      <w:r w:rsidR="000B4ACD" w:rsidRPr="000B4ACD">
        <w:rPr>
          <w:rFonts w:hint="cs"/>
          <w:rtl/>
          <w:lang w:bidi="fa-IR"/>
        </w:rPr>
        <w:t>ی</w:t>
      </w:r>
      <w:r w:rsidR="000B4ACD" w:rsidRPr="000B4ACD">
        <w:rPr>
          <w:rFonts w:hint="eastAsia"/>
          <w:rtl/>
          <w:lang w:bidi="fa-IR"/>
        </w:rPr>
        <w:t>ن</w:t>
      </w:r>
      <w:r w:rsidR="000B4ACD" w:rsidRPr="000B4ACD">
        <w:rPr>
          <w:rFonts w:hint="cs"/>
          <w:rtl/>
          <w:lang w:bidi="fa-IR"/>
        </w:rPr>
        <w:t>ی</w:t>
      </w:r>
      <w:r w:rsidR="000B4ACD" w:rsidRPr="000B4ACD">
        <w:rPr>
          <w:rFonts w:hint="eastAsia"/>
          <w:rtl/>
          <w:lang w:bidi="fa-IR"/>
        </w:rPr>
        <w:t>م</w:t>
      </w:r>
      <w:r w:rsidR="000B4ACD" w:rsidRPr="000B4ACD">
        <w:rPr>
          <w:rtl/>
          <w:lang w:bidi="fa-IR"/>
        </w:rPr>
        <w:t xml:space="preserve"> گه</w:t>
      </w:r>
      <w:r w:rsidR="000B4ACD" w:rsidRPr="000B4ACD">
        <w:rPr>
          <w:rFonts w:hint="cs"/>
          <w:rtl/>
          <w:lang w:bidi="fa-IR"/>
        </w:rPr>
        <w:t>ی</w:t>
      </w:r>
      <w:r w:rsidR="000B4ACD" w:rsidRPr="000B4ACD">
        <w:rPr>
          <w:rtl/>
          <w:lang w:bidi="fa-IR"/>
        </w:rPr>
        <w:t xml:space="preserve"> تا پشت پا</w:t>
      </w:r>
      <w:r w:rsidR="000B4ACD" w:rsidRPr="000B4ACD">
        <w:rPr>
          <w:rFonts w:hint="cs"/>
          <w:rtl/>
          <w:lang w:bidi="fa-IR"/>
        </w:rPr>
        <w:t>ی</w:t>
      </w:r>
      <w:r w:rsidR="000B4ACD" w:rsidRPr="000B4ACD">
        <w:rPr>
          <w:rtl/>
          <w:lang w:bidi="fa-IR"/>
        </w:rPr>
        <w:t xml:space="preserve"> خود نب</w:t>
      </w:r>
      <w:r w:rsidR="000B4ACD" w:rsidRPr="000B4ACD">
        <w:rPr>
          <w:rFonts w:hint="cs"/>
          <w:rtl/>
          <w:lang w:bidi="fa-IR"/>
        </w:rPr>
        <w:t>ی</w:t>
      </w:r>
      <w:r w:rsidR="000B4ACD" w:rsidRPr="000B4ACD">
        <w:rPr>
          <w:rFonts w:hint="eastAsia"/>
          <w:rtl/>
          <w:lang w:bidi="fa-IR"/>
        </w:rPr>
        <w:t>ن</w:t>
      </w:r>
      <w:r w:rsidR="000B4ACD" w:rsidRPr="000B4ACD">
        <w:rPr>
          <w:rFonts w:hint="cs"/>
          <w:rtl/>
          <w:lang w:bidi="fa-IR"/>
        </w:rPr>
        <w:t>ی</w:t>
      </w:r>
      <w:r w:rsidR="000B4ACD" w:rsidRPr="000B4ACD">
        <w:rPr>
          <w:rFonts w:hint="eastAsia"/>
          <w:rtl/>
          <w:lang w:bidi="fa-IR"/>
        </w:rPr>
        <w:t>م</w:t>
      </w:r>
    </w:p>
    <w:p w:rsidR="000B4ACD" w:rsidRPr="000B4ACD" w:rsidRDefault="000B4ACD" w:rsidP="00C96361">
      <w:pPr>
        <w:pStyle w:val="libNormal"/>
        <w:rPr>
          <w:rtl/>
          <w:lang w:bidi="fa-IR"/>
        </w:rPr>
      </w:pPr>
      <w:r w:rsidRPr="000B4ACD">
        <w:rPr>
          <w:rtl/>
          <w:lang w:bidi="fa-IR"/>
        </w:rPr>
        <w:t xml:space="preserve"> 19 - وقت</w:t>
      </w:r>
      <w:r w:rsidRPr="000B4ACD">
        <w:rPr>
          <w:rFonts w:hint="cs"/>
          <w:rtl/>
          <w:lang w:bidi="fa-IR"/>
        </w:rPr>
        <w:t>ی</w:t>
      </w:r>
      <w:r w:rsidRPr="000B4ACD">
        <w:rPr>
          <w:rtl/>
          <w:lang w:bidi="fa-IR"/>
        </w:rPr>
        <w:t xml:space="preserve"> با هزار جنگاور برا</w:t>
      </w:r>
      <w:r w:rsidRPr="000B4ACD">
        <w:rPr>
          <w:rFonts w:hint="cs"/>
          <w:rtl/>
          <w:lang w:bidi="fa-IR"/>
        </w:rPr>
        <w:t>ی</w:t>
      </w:r>
      <w:r w:rsidRPr="000B4ACD">
        <w:rPr>
          <w:rtl/>
          <w:lang w:bidi="fa-IR"/>
        </w:rPr>
        <w:t xml:space="preserve"> جنگ احد از مد</w:t>
      </w:r>
      <w:r w:rsidRPr="000B4ACD">
        <w:rPr>
          <w:rFonts w:hint="cs"/>
          <w:rtl/>
          <w:lang w:bidi="fa-IR"/>
        </w:rPr>
        <w:t>ی</w:t>
      </w:r>
      <w:r w:rsidRPr="000B4ACD">
        <w:rPr>
          <w:rFonts w:hint="eastAsia"/>
          <w:rtl/>
          <w:lang w:bidi="fa-IR"/>
        </w:rPr>
        <w:t>نه</w:t>
      </w:r>
      <w:r w:rsidRPr="000B4ACD">
        <w:rPr>
          <w:rtl/>
          <w:lang w:bidi="fa-IR"/>
        </w:rPr>
        <w:t xml:space="preserve"> ب</w:t>
      </w:r>
      <w:r w:rsidRPr="000B4ACD">
        <w:rPr>
          <w:rFonts w:hint="cs"/>
          <w:rtl/>
          <w:lang w:bidi="fa-IR"/>
        </w:rPr>
        <w:t>ی</w:t>
      </w:r>
      <w:r w:rsidRPr="000B4ACD">
        <w:rPr>
          <w:rFonts w:hint="eastAsia"/>
          <w:rtl/>
          <w:lang w:bidi="fa-IR"/>
        </w:rPr>
        <w:t>رون</w:t>
      </w:r>
      <w:r w:rsidRPr="000B4ACD">
        <w:rPr>
          <w:rtl/>
          <w:lang w:bidi="fa-IR"/>
        </w:rPr>
        <w:t xml:space="preserve"> آمد فرمود: «از غ</w:t>
      </w:r>
      <w:r w:rsidRPr="000B4ACD">
        <w:rPr>
          <w:rFonts w:hint="cs"/>
          <w:rtl/>
          <w:lang w:bidi="fa-IR"/>
        </w:rPr>
        <w:t>ی</w:t>
      </w:r>
      <w:r w:rsidRPr="000B4ACD">
        <w:rPr>
          <w:rFonts w:hint="eastAsia"/>
          <w:rtl/>
          <w:lang w:bidi="fa-IR"/>
        </w:rPr>
        <w:t>ر</w:t>
      </w:r>
      <w:r w:rsidRPr="000B4ACD">
        <w:rPr>
          <w:rtl/>
          <w:lang w:bidi="fa-IR"/>
        </w:rPr>
        <w:t xml:space="preserve"> مسلمان کمک نم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رم»،</w:t>
      </w:r>
      <w:r w:rsidRPr="000B4ACD">
        <w:rPr>
          <w:rtl/>
          <w:lang w:bidi="fa-IR"/>
        </w:rPr>
        <w:t xml:space="preserve"> به ناچار س</w:t>
      </w:r>
      <w:r w:rsidRPr="000B4ACD">
        <w:rPr>
          <w:rFonts w:hint="cs"/>
          <w:rtl/>
          <w:lang w:bidi="fa-IR"/>
        </w:rPr>
        <w:t>ی</w:t>
      </w:r>
      <w:r w:rsidRPr="000B4ACD">
        <w:rPr>
          <w:rFonts w:hint="eastAsia"/>
          <w:rtl/>
          <w:lang w:bidi="fa-IR"/>
        </w:rPr>
        <w:t>صد</w:t>
      </w:r>
      <w:r w:rsidRPr="000B4ACD">
        <w:rPr>
          <w:rtl/>
          <w:lang w:bidi="fa-IR"/>
        </w:rPr>
        <w:t xml:space="preserve"> نفر </w:t>
      </w:r>
      <w:r w:rsidRPr="000B4ACD">
        <w:rPr>
          <w:rFonts w:hint="cs"/>
          <w:rtl/>
          <w:lang w:bidi="fa-IR"/>
        </w:rPr>
        <w:t>ی</w:t>
      </w:r>
      <w:r w:rsidRPr="000B4ACD">
        <w:rPr>
          <w:rFonts w:hint="eastAsia"/>
          <w:rtl/>
          <w:lang w:bidi="fa-IR"/>
        </w:rPr>
        <w:t>هود</w:t>
      </w:r>
      <w:r w:rsidRPr="000B4ACD">
        <w:rPr>
          <w:rFonts w:hint="cs"/>
          <w:rtl/>
          <w:lang w:bidi="fa-IR"/>
        </w:rPr>
        <w:t>ی</w:t>
      </w:r>
      <w:r w:rsidRPr="000B4ACD">
        <w:rPr>
          <w:rtl/>
          <w:lang w:bidi="fa-IR"/>
        </w:rPr>
        <w:t xml:space="preserve"> که همراه ا</w:t>
      </w:r>
      <w:r w:rsidRPr="000B4ACD">
        <w:rPr>
          <w:rFonts w:hint="cs"/>
          <w:rtl/>
          <w:lang w:bidi="fa-IR"/>
        </w:rPr>
        <w:t>ی</w:t>
      </w:r>
      <w:r w:rsidRPr="000B4ACD">
        <w:rPr>
          <w:rFonts w:hint="eastAsia"/>
          <w:rtl/>
          <w:lang w:bidi="fa-IR"/>
        </w:rPr>
        <w:t>شان</w:t>
      </w:r>
      <w:r w:rsidRPr="000B4ACD">
        <w:rPr>
          <w:rtl/>
          <w:lang w:bidi="fa-IR"/>
        </w:rPr>
        <w:t xml:space="preserve"> آمده بودند برگشتند و هفتصد مسلمان باق</w:t>
      </w:r>
      <w:r w:rsidRPr="000B4ACD">
        <w:rPr>
          <w:rFonts w:hint="cs"/>
          <w:rtl/>
          <w:lang w:bidi="fa-IR"/>
        </w:rPr>
        <w:t>ی</w:t>
      </w:r>
      <w:r w:rsidRPr="000B4ACD">
        <w:rPr>
          <w:rtl/>
          <w:lang w:bidi="fa-IR"/>
        </w:rPr>
        <w:t xml:space="preserve"> ماندند.توض</w:t>
      </w:r>
      <w:r w:rsidRPr="000B4ACD">
        <w:rPr>
          <w:rFonts w:hint="cs"/>
          <w:rtl/>
          <w:lang w:bidi="fa-IR"/>
        </w:rPr>
        <w:t>ی</w:t>
      </w:r>
      <w:r w:rsidRPr="000B4ACD">
        <w:rPr>
          <w:rFonts w:hint="eastAsia"/>
          <w:rtl/>
          <w:lang w:bidi="fa-IR"/>
        </w:rPr>
        <w:t>ح</w:t>
      </w:r>
      <w:r w:rsidRPr="000B4ACD">
        <w:rPr>
          <w:rtl/>
          <w:lang w:bidi="fa-IR"/>
        </w:rPr>
        <w:t>:ا</w:t>
      </w:r>
      <w:r w:rsidRPr="000B4ACD">
        <w:rPr>
          <w:rFonts w:hint="cs"/>
          <w:rtl/>
          <w:lang w:bidi="fa-IR"/>
        </w:rPr>
        <w:t>ی</w:t>
      </w:r>
      <w:r w:rsidRPr="000B4ACD">
        <w:rPr>
          <w:rFonts w:hint="eastAsia"/>
          <w:rtl/>
          <w:lang w:bidi="fa-IR"/>
        </w:rPr>
        <w:t>ن</w:t>
      </w:r>
      <w:r w:rsidRPr="000B4ACD">
        <w:rPr>
          <w:rtl/>
          <w:lang w:bidi="fa-IR"/>
        </w:rPr>
        <w:t xml:space="preserve"> هم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س</w:t>
      </w:r>
      <w:r w:rsidRPr="000B4ACD">
        <w:rPr>
          <w:rFonts w:hint="cs"/>
          <w:rtl/>
          <w:lang w:bidi="fa-IR"/>
        </w:rPr>
        <w:t>ی</w:t>
      </w:r>
      <w:r w:rsidRPr="000B4ACD">
        <w:rPr>
          <w:rFonts w:hint="eastAsia"/>
          <w:rtl/>
          <w:lang w:bidi="fa-IR"/>
        </w:rPr>
        <w:t>است</w:t>
      </w:r>
      <w:r w:rsidRPr="000B4ACD">
        <w:rPr>
          <w:rtl/>
          <w:lang w:bidi="fa-IR"/>
        </w:rPr>
        <w:t xml:space="preserve"> ها</w:t>
      </w:r>
      <w:r w:rsidRPr="000B4ACD">
        <w:rPr>
          <w:rFonts w:hint="cs"/>
          <w:rtl/>
          <w:lang w:bidi="fa-IR"/>
        </w:rPr>
        <w:t>ی</w:t>
      </w:r>
      <w:r w:rsidRPr="000B4ACD">
        <w:rPr>
          <w:rtl/>
          <w:lang w:bidi="fa-IR"/>
        </w:rPr>
        <w:t xml:space="preserve"> مهم پ</w:t>
      </w:r>
      <w:r w:rsidRPr="000B4ACD">
        <w:rPr>
          <w:rFonts w:hint="cs"/>
          <w:rtl/>
          <w:lang w:bidi="fa-IR"/>
        </w:rPr>
        <w:t>ی</w:t>
      </w:r>
      <w:r w:rsidRPr="000B4ACD">
        <w:rPr>
          <w:rFonts w:hint="eastAsia"/>
          <w:rtl/>
          <w:lang w:bidi="fa-IR"/>
        </w:rPr>
        <w:t>غمبر</w:t>
      </w:r>
      <w:r w:rsidRPr="000B4ACD">
        <w:rPr>
          <w:rtl/>
          <w:lang w:bidi="fa-IR"/>
        </w:rPr>
        <w:t xml:space="preserve"> بود که هم</w:t>
      </w:r>
      <w:r w:rsidRPr="000B4ACD">
        <w:rPr>
          <w:rFonts w:hint="cs"/>
          <w:rtl/>
          <w:lang w:bidi="fa-IR"/>
        </w:rPr>
        <w:t>ی</w:t>
      </w:r>
      <w:r w:rsidRPr="000B4ACD">
        <w:rPr>
          <w:rFonts w:hint="eastAsia"/>
          <w:rtl/>
          <w:lang w:bidi="fa-IR"/>
        </w:rPr>
        <w:t>شه</w:t>
      </w:r>
      <w:r w:rsidRPr="000B4ACD">
        <w:rPr>
          <w:rtl/>
          <w:lang w:bidi="fa-IR"/>
        </w:rPr>
        <w:t xml:space="preserve"> تصف</w:t>
      </w:r>
      <w:r w:rsidRPr="000B4ACD">
        <w:rPr>
          <w:rFonts w:hint="cs"/>
          <w:rtl/>
          <w:lang w:bidi="fa-IR"/>
        </w:rPr>
        <w:t>ی</w:t>
      </w:r>
      <w:r w:rsidRPr="000B4ACD">
        <w:rPr>
          <w:rFonts w:hint="eastAsia"/>
          <w:rtl/>
          <w:lang w:bidi="fa-IR"/>
        </w:rPr>
        <w:t>ه</w:t>
      </w:r>
      <w:r w:rsidRPr="000B4ACD">
        <w:rPr>
          <w:rtl/>
          <w:lang w:bidi="fa-IR"/>
        </w:rPr>
        <w:t xml:space="preserve"> را بر امور مقدم </w:t>
      </w:r>
      <w:r w:rsidRPr="000B4ACD">
        <w:rPr>
          <w:rFonts w:hint="eastAsia"/>
          <w:rtl/>
          <w:lang w:bidi="fa-IR"/>
        </w:rPr>
        <w:t>م</w:t>
      </w:r>
      <w:r w:rsidRPr="000B4ACD">
        <w:rPr>
          <w:rFonts w:hint="cs"/>
          <w:rtl/>
          <w:lang w:bidi="fa-IR"/>
        </w:rPr>
        <w:t>ی</w:t>
      </w:r>
      <w:r w:rsidRPr="000B4ACD">
        <w:rPr>
          <w:rtl/>
          <w:lang w:bidi="fa-IR"/>
        </w:rPr>
        <w:t xml:space="preserve"> نمود و ن</w:t>
      </w:r>
      <w:r w:rsidRPr="000B4ACD">
        <w:rPr>
          <w:rFonts w:hint="cs"/>
          <w:rtl/>
          <w:lang w:bidi="fa-IR"/>
        </w:rPr>
        <w:t>ی</w:t>
      </w:r>
      <w:r w:rsidRPr="000B4ACD">
        <w:rPr>
          <w:rFonts w:hint="eastAsia"/>
          <w:rtl/>
          <w:lang w:bidi="fa-IR"/>
        </w:rPr>
        <w:t>ز</w:t>
      </w:r>
      <w:r w:rsidRPr="000B4ACD">
        <w:rPr>
          <w:rtl/>
          <w:lang w:bidi="fa-IR"/>
        </w:rPr>
        <w:t xml:space="preserve"> مأخوذ از قرآن مج</w:t>
      </w:r>
      <w:r w:rsidRPr="000B4ACD">
        <w:rPr>
          <w:rFonts w:hint="cs"/>
          <w:rtl/>
          <w:lang w:bidi="fa-IR"/>
        </w:rPr>
        <w:t>ی</w:t>
      </w:r>
      <w:r w:rsidRPr="000B4ACD">
        <w:rPr>
          <w:rFonts w:hint="eastAsia"/>
          <w:rtl/>
          <w:lang w:bidi="fa-IR"/>
        </w:rPr>
        <w:t>د،</w:t>
      </w:r>
      <w:r w:rsidRPr="000B4ACD">
        <w:rPr>
          <w:rtl/>
          <w:lang w:bidi="fa-IR"/>
        </w:rPr>
        <w:t xml:space="preserve"> قوله تعال</w:t>
      </w:r>
      <w:r w:rsidRPr="000B4ACD">
        <w:rPr>
          <w:rFonts w:hint="cs"/>
          <w:rtl/>
          <w:lang w:bidi="fa-IR"/>
        </w:rPr>
        <w:t>ی</w:t>
      </w:r>
      <w:r w:rsidRPr="000B4ACD">
        <w:rPr>
          <w:rtl/>
          <w:lang w:bidi="fa-IR"/>
        </w:rPr>
        <w:t>: «لو خرجوا ف</w:t>
      </w:r>
      <w:r w:rsidRPr="000B4ACD">
        <w:rPr>
          <w:rFonts w:hint="cs"/>
          <w:rtl/>
          <w:lang w:bidi="fa-IR"/>
        </w:rPr>
        <w:t>ی</w:t>
      </w:r>
      <w:r w:rsidRPr="000B4ACD">
        <w:rPr>
          <w:rFonts w:hint="eastAsia"/>
          <w:rtl/>
          <w:lang w:bidi="fa-IR"/>
        </w:rPr>
        <w:t>کم</w:t>
      </w:r>
      <w:r w:rsidRPr="000B4ACD">
        <w:rPr>
          <w:rtl/>
          <w:lang w:bidi="fa-IR"/>
        </w:rPr>
        <w:t xml:space="preserve"> ما زادوکم الا خبالا و لا وضعوا خلالکم» (توبه / 47)</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«اگر در م</w:t>
      </w:r>
      <w:r w:rsidRPr="000B4ACD">
        <w:rPr>
          <w:rFonts w:hint="cs"/>
          <w:rtl/>
          <w:lang w:bidi="fa-IR"/>
        </w:rPr>
        <w:t>ی</w:t>
      </w:r>
      <w:r w:rsidRPr="000B4ACD">
        <w:rPr>
          <w:rFonts w:hint="eastAsia"/>
          <w:rtl/>
          <w:lang w:bidi="fa-IR"/>
        </w:rPr>
        <w:t>ان</w:t>
      </w:r>
      <w:r w:rsidRPr="000B4ACD">
        <w:rPr>
          <w:rtl/>
          <w:lang w:bidi="fa-IR"/>
        </w:rPr>
        <w:t xml:space="preserve"> شما ب</w:t>
      </w:r>
      <w:r w:rsidRPr="000B4ACD">
        <w:rPr>
          <w:rFonts w:hint="cs"/>
          <w:rtl/>
          <w:lang w:bidi="fa-IR"/>
        </w:rPr>
        <w:t>ی</w:t>
      </w:r>
      <w:r w:rsidRPr="000B4ACD">
        <w:rPr>
          <w:rFonts w:hint="eastAsia"/>
          <w:rtl/>
          <w:lang w:bidi="fa-IR"/>
        </w:rPr>
        <w:t>رون</w:t>
      </w:r>
      <w:r w:rsidRPr="000B4ACD">
        <w:rPr>
          <w:rtl/>
          <w:lang w:bidi="fa-IR"/>
        </w:rPr>
        <w:t xml:space="preserve"> م</w:t>
      </w:r>
      <w:r w:rsidRPr="000B4ACD">
        <w:rPr>
          <w:rFonts w:hint="cs"/>
          <w:rtl/>
          <w:lang w:bidi="fa-IR"/>
        </w:rPr>
        <w:t>ی</w:t>
      </w:r>
      <w:r w:rsidRPr="000B4ACD">
        <w:rPr>
          <w:rtl/>
          <w:lang w:bidi="fa-IR"/>
        </w:rPr>
        <w:t xml:space="preserve"> آمدند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جز سست</w:t>
      </w:r>
      <w:r w:rsidRPr="000B4ACD">
        <w:rPr>
          <w:rFonts w:hint="cs"/>
          <w:rtl/>
          <w:lang w:bidi="fa-IR"/>
        </w:rPr>
        <w:t>ی</w:t>
      </w:r>
      <w:r w:rsidRPr="000B4ACD">
        <w:rPr>
          <w:rtl/>
          <w:lang w:bidi="fa-IR"/>
        </w:rPr>
        <w:t xml:space="preserve"> و ب</w:t>
      </w:r>
      <w:r w:rsidRPr="000B4ACD">
        <w:rPr>
          <w:rFonts w:hint="cs"/>
          <w:rtl/>
          <w:lang w:bidi="fa-IR"/>
        </w:rPr>
        <w:t>ی</w:t>
      </w:r>
      <w:r w:rsidRPr="000B4ACD">
        <w:rPr>
          <w:rtl/>
          <w:lang w:bidi="fa-IR"/>
        </w:rPr>
        <w:t xml:space="preserve"> ارادگ</w:t>
      </w:r>
      <w:r w:rsidRPr="000B4ACD">
        <w:rPr>
          <w:rFonts w:hint="cs"/>
          <w:rtl/>
          <w:lang w:bidi="fa-IR"/>
        </w:rPr>
        <w:t>ی</w:t>
      </w:r>
      <w:r w:rsidRPr="000B4ACD">
        <w:rPr>
          <w:rtl/>
          <w:lang w:bidi="fa-IR"/>
        </w:rPr>
        <w:t xml:space="preserve"> بر شما نم</w:t>
      </w:r>
      <w:r w:rsidRPr="000B4ACD">
        <w:rPr>
          <w:rFonts w:hint="cs"/>
          <w:rtl/>
          <w:lang w:bidi="fa-IR"/>
        </w:rPr>
        <w:t>ی</w:t>
      </w:r>
      <w:r w:rsidRPr="000B4ACD">
        <w:rPr>
          <w:rtl/>
          <w:lang w:bidi="fa-IR"/>
        </w:rPr>
        <w:t xml:space="preserve"> افزودند و هر آ</w:t>
      </w:r>
      <w:r w:rsidRPr="000B4ACD">
        <w:rPr>
          <w:rFonts w:hint="cs"/>
          <w:rtl/>
          <w:lang w:bidi="fa-IR"/>
        </w:rPr>
        <w:t>ی</w:t>
      </w:r>
      <w:r w:rsidRPr="000B4ACD">
        <w:rPr>
          <w:rFonts w:hint="eastAsia"/>
          <w:rtl/>
          <w:lang w:bidi="fa-IR"/>
        </w:rPr>
        <w:t>نه</w:t>
      </w:r>
      <w:r w:rsidRPr="000B4ACD">
        <w:rPr>
          <w:rtl/>
          <w:lang w:bidi="fa-IR"/>
        </w:rPr>
        <w:t xml:space="preserve"> در م</w:t>
      </w:r>
      <w:r w:rsidRPr="000B4ACD">
        <w:rPr>
          <w:rFonts w:hint="cs"/>
          <w:rtl/>
          <w:lang w:bidi="fa-IR"/>
        </w:rPr>
        <w:t>ی</w:t>
      </w:r>
      <w:r w:rsidRPr="000B4ACD">
        <w:rPr>
          <w:rFonts w:hint="eastAsia"/>
          <w:rtl/>
          <w:lang w:bidi="fa-IR"/>
        </w:rPr>
        <w:t>ان</w:t>
      </w:r>
      <w:r w:rsidRPr="000B4ACD">
        <w:rPr>
          <w:rtl/>
          <w:lang w:bidi="fa-IR"/>
        </w:rPr>
        <w:t xml:space="preserve"> شما تفرقه م</w:t>
      </w:r>
      <w:r w:rsidRPr="000B4ACD">
        <w:rPr>
          <w:rFonts w:hint="cs"/>
          <w:rtl/>
          <w:lang w:bidi="fa-IR"/>
        </w:rPr>
        <w:t>ی</w:t>
      </w:r>
      <w:r w:rsidRPr="000B4ACD">
        <w:rPr>
          <w:rtl/>
          <w:lang w:bidi="fa-IR"/>
        </w:rPr>
        <w:t xml:space="preserve"> انداختند».20 - مکه پر زرق و برق، پر آوازه و آکنده از زندگ</w:t>
      </w:r>
      <w:r w:rsidRPr="000B4ACD">
        <w:rPr>
          <w:rFonts w:hint="cs"/>
          <w:rtl/>
          <w:lang w:bidi="fa-IR"/>
        </w:rPr>
        <w:t>ی</w:t>
      </w:r>
      <w:r w:rsidRPr="000B4ACD">
        <w:rPr>
          <w:rtl/>
          <w:lang w:bidi="fa-IR"/>
        </w:rPr>
        <w:t xml:space="preserve"> پر از شهوات در اثر شکست بدر مقام خود را در نزد ملت عرب از دست داده بود و بر ک</w:t>
      </w:r>
      <w:r w:rsidRPr="000B4ACD">
        <w:rPr>
          <w:rFonts w:hint="cs"/>
          <w:rtl/>
          <w:lang w:bidi="fa-IR"/>
        </w:rPr>
        <w:t>ی</w:t>
      </w:r>
      <w:r w:rsidRPr="000B4ACD">
        <w:rPr>
          <w:rFonts w:hint="eastAsia"/>
          <w:rtl/>
          <w:lang w:bidi="fa-IR"/>
        </w:rPr>
        <w:t>ان</w:t>
      </w:r>
      <w:r w:rsidRPr="000B4ACD">
        <w:rPr>
          <w:rtl/>
          <w:lang w:bidi="fa-IR"/>
        </w:rPr>
        <w:t xml:space="preserve"> و ح</w:t>
      </w:r>
      <w:r w:rsidRPr="000B4ACD">
        <w:rPr>
          <w:rFonts w:hint="cs"/>
          <w:rtl/>
          <w:lang w:bidi="fa-IR"/>
        </w:rPr>
        <w:t>ی</w:t>
      </w:r>
      <w:r w:rsidRPr="000B4ACD">
        <w:rPr>
          <w:rFonts w:hint="eastAsia"/>
          <w:rtl/>
          <w:lang w:bidi="fa-IR"/>
        </w:rPr>
        <w:t>ث</w:t>
      </w:r>
      <w:r w:rsidRPr="000B4ACD">
        <w:rPr>
          <w:rFonts w:hint="cs"/>
          <w:rtl/>
          <w:lang w:bidi="fa-IR"/>
        </w:rPr>
        <w:t>ی</w:t>
      </w:r>
      <w:r w:rsidRPr="000B4ACD">
        <w:rPr>
          <w:rFonts w:hint="eastAsia"/>
          <w:rtl/>
          <w:lang w:bidi="fa-IR"/>
        </w:rPr>
        <w:t>ت</w:t>
      </w:r>
      <w:r w:rsidRPr="000B4ACD">
        <w:rPr>
          <w:rtl/>
          <w:lang w:bidi="fa-IR"/>
        </w:rPr>
        <w:t xml:space="preserve"> خود م</w:t>
      </w:r>
      <w:r w:rsidRPr="000B4ACD">
        <w:rPr>
          <w:rFonts w:hint="cs"/>
          <w:rtl/>
          <w:lang w:bidi="fa-IR"/>
        </w:rPr>
        <w:t>ی</w:t>
      </w:r>
      <w:r w:rsidRPr="000B4ACD">
        <w:rPr>
          <w:rtl/>
          <w:lang w:bidi="fa-IR"/>
        </w:rPr>
        <w:t xml:space="preserve"> ترس</w:t>
      </w:r>
      <w:r w:rsidRPr="000B4ACD">
        <w:rPr>
          <w:rFonts w:hint="cs"/>
          <w:rtl/>
          <w:lang w:bidi="fa-IR"/>
        </w:rPr>
        <w:t>ی</w:t>
      </w:r>
      <w:r w:rsidRPr="000B4ACD">
        <w:rPr>
          <w:rFonts w:hint="eastAsia"/>
          <w:rtl/>
          <w:lang w:bidi="fa-IR"/>
        </w:rPr>
        <w:t>د،و</w:t>
      </w:r>
      <w:r w:rsidRPr="000B4ACD">
        <w:rPr>
          <w:rtl/>
          <w:lang w:bidi="fa-IR"/>
        </w:rPr>
        <w:t xml:space="preserve"> برا</w:t>
      </w:r>
      <w:r w:rsidRPr="000B4ACD">
        <w:rPr>
          <w:rFonts w:hint="cs"/>
          <w:rtl/>
          <w:lang w:bidi="fa-IR"/>
        </w:rPr>
        <w:t>ی</w:t>
      </w:r>
      <w:r w:rsidRPr="000B4ACD">
        <w:rPr>
          <w:rtl/>
          <w:lang w:bidi="fa-IR"/>
        </w:rPr>
        <w:t xml:space="preserve"> اعاده </w:t>
      </w:r>
      <w:r w:rsidRPr="000B4ACD">
        <w:rPr>
          <w:rFonts w:hint="cs"/>
          <w:rtl/>
          <w:lang w:bidi="fa-IR"/>
        </w:rPr>
        <w:t>ی</w:t>
      </w:r>
      <w:r w:rsidRPr="000B4ACD">
        <w:rPr>
          <w:rtl/>
          <w:lang w:bidi="fa-IR"/>
        </w:rPr>
        <w:t xml:space="preserve"> وضع م</w:t>
      </w:r>
      <w:r w:rsidRPr="000B4ACD">
        <w:rPr>
          <w:rFonts w:hint="cs"/>
          <w:rtl/>
          <w:lang w:bidi="fa-IR"/>
        </w:rPr>
        <w:t>ی</w:t>
      </w:r>
      <w:r w:rsidRPr="000B4ACD">
        <w:rPr>
          <w:rtl/>
          <w:lang w:bidi="fa-IR"/>
        </w:rPr>
        <w:t xml:space="preserve"> با</w:t>
      </w:r>
      <w:r w:rsidRPr="000B4ACD">
        <w:rPr>
          <w:rFonts w:hint="cs"/>
          <w:rtl/>
          <w:lang w:bidi="fa-IR"/>
        </w:rPr>
        <w:t>ی</w:t>
      </w:r>
      <w:r w:rsidRPr="000B4ACD">
        <w:rPr>
          <w:rFonts w:hint="eastAsia"/>
          <w:rtl/>
          <w:lang w:bidi="fa-IR"/>
        </w:rPr>
        <w:t>ست</w:t>
      </w:r>
      <w:r w:rsidRPr="000B4ACD">
        <w:rPr>
          <w:rFonts w:hint="cs"/>
          <w:rtl/>
          <w:lang w:bidi="fa-IR"/>
        </w:rPr>
        <w:t>ی</w:t>
      </w:r>
      <w:r w:rsidRPr="000B4ACD">
        <w:rPr>
          <w:rtl/>
          <w:lang w:bidi="fa-IR"/>
        </w:rPr>
        <w:t xml:space="preserve"> اگر بتواند مصادر ا</w:t>
      </w:r>
      <w:r w:rsidRPr="000B4ACD">
        <w:rPr>
          <w:rFonts w:hint="cs"/>
          <w:rtl/>
          <w:lang w:bidi="fa-IR"/>
        </w:rPr>
        <w:t>ی</w:t>
      </w:r>
      <w:r w:rsidRPr="000B4ACD">
        <w:rPr>
          <w:rFonts w:hint="eastAsia"/>
          <w:rtl/>
          <w:lang w:bidi="fa-IR"/>
        </w:rPr>
        <w:t>ن</w:t>
      </w:r>
      <w:r w:rsidRPr="000B4ACD">
        <w:rPr>
          <w:rtl/>
          <w:lang w:bidi="fa-IR"/>
        </w:rPr>
        <w:t xml:space="preserve"> ترس را از ب</w:t>
      </w:r>
      <w:r w:rsidRPr="000B4ACD">
        <w:rPr>
          <w:rFonts w:hint="cs"/>
          <w:rtl/>
          <w:lang w:bidi="fa-IR"/>
        </w:rPr>
        <w:t>ی</w:t>
      </w:r>
      <w:r w:rsidRPr="000B4ACD">
        <w:rPr>
          <w:rFonts w:hint="eastAsia"/>
          <w:rtl/>
          <w:lang w:bidi="fa-IR"/>
        </w:rPr>
        <w:t>ن</w:t>
      </w:r>
      <w:r w:rsidRPr="000B4ACD">
        <w:rPr>
          <w:rtl/>
          <w:lang w:bidi="fa-IR"/>
        </w:rPr>
        <w:t xml:space="preserve"> ببرد و هم</w:t>
      </w:r>
      <w:r w:rsidRPr="000B4ACD">
        <w:rPr>
          <w:rFonts w:hint="cs"/>
          <w:rtl/>
          <w:lang w:bidi="fa-IR"/>
        </w:rPr>
        <w:t>ی</w:t>
      </w:r>
      <w:r w:rsidRPr="000B4ACD">
        <w:rPr>
          <w:rFonts w:hint="eastAsia"/>
          <w:rtl/>
          <w:lang w:bidi="fa-IR"/>
        </w:rPr>
        <w:t>ن</w:t>
      </w:r>
      <w:r w:rsidRPr="000B4ACD">
        <w:rPr>
          <w:rtl/>
          <w:lang w:bidi="fa-IR"/>
        </w:rPr>
        <w:t xml:space="preserve"> فکر باعث مه</w:t>
      </w:r>
      <w:r w:rsidRPr="000B4ACD">
        <w:rPr>
          <w:rFonts w:hint="cs"/>
          <w:rtl/>
          <w:lang w:bidi="fa-IR"/>
        </w:rPr>
        <w:t>ی</w:t>
      </w:r>
      <w:r w:rsidRPr="000B4ACD">
        <w:rPr>
          <w:rFonts w:hint="eastAsia"/>
          <w:rtl/>
          <w:lang w:bidi="fa-IR"/>
        </w:rPr>
        <w:t>ا</w:t>
      </w:r>
      <w:r w:rsidRPr="000B4ACD">
        <w:rPr>
          <w:rtl/>
          <w:lang w:bidi="fa-IR"/>
        </w:rPr>
        <w:t xml:space="preserve"> شدن برا</w:t>
      </w:r>
      <w:r w:rsidRPr="000B4ACD">
        <w:rPr>
          <w:rFonts w:hint="cs"/>
          <w:rtl/>
          <w:lang w:bidi="fa-IR"/>
        </w:rPr>
        <w:t>ی</w:t>
      </w:r>
      <w:r w:rsidRPr="000B4ACD">
        <w:rPr>
          <w:rtl/>
          <w:lang w:bidi="fa-IR"/>
        </w:rPr>
        <w:t xml:space="preserve"> جنگ احد بود، البته انتقام هم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وسائل اعاده </w:t>
      </w:r>
      <w:r w:rsidRPr="000B4ACD">
        <w:rPr>
          <w:rFonts w:hint="cs"/>
          <w:rtl/>
          <w:lang w:bidi="fa-IR"/>
        </w:rPr>
        <w:t>ی</w:t>
      </w:r>
      <w:r w:rsidRPr="000B4ACD">
        <w:rPr>
          <w:rtl/>
          <w:lang w:bidi="fa-IR"/>
        </w:rPr>
        <w:t xml:space="preserve"> ح</w:t>
      </w:r>
      <w:r w:rsidRPr="000B4ACD">
        <w:rPr>
          <w:rFonts w:hint="cs"/>
          <w:rtl/>
          <w:lang w:bidi="fa-IR"/>
        </w:rPr>
        <w:t>ی</w:t>
      </w:r>
      <w:r w:rsidRPr="000B4ACD">
        <w:rPr>
          <w:rFonts w:hint="eastAsia"/>
          <w:rtl/>
          <w:lang w:bidi="fa-IR"/>
        </w:rPr>
        <w:t>ث</w:t>
      </w:r>
      <w:r w:rsidRPr="000B4ACD">
        <w:rPr>
          <w:rFonts w:hint="cs"/>
          <w:rtl/>
          <w:lang w:bidi="fa-IR"/>
        </w:rPr>
        <w:t>ی</w:t>
      </w:r>
      <w:r w:rsidRPr="000B4ACD">
        <w:rPr>
          <w:rFonts w:hint="eastAsia"/>
          <w:rtl/>
          <w:lang w:bidi="fa-IR"/>
        </w:rPr>
        <w:t>ت</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بود. (الرسول بودل</w:t>
      </w:r>
      <w:r w:rsidRPr="000B4ACD">
        <w:rPr>
          <w:rFonts w:hint="cs"/>
          <w:rtl/>
          <w:lang w:bidi="fa-IR"/>
        </w:rPr>
        <w:t>ی</w:t>
      </w:r>
      <w:r w:rsidRPr="000B4ACD">
        <w:rPr>
          <w:rtl/>
          <w:lang w:bidi="fa-IR"/>
        </w:rPr>
        <w:t xml:space="preserve"> / 211).21 </w:t>
      </w:r>
      <w:r w:rsidRPr="000B4ACD">
        <w:rPr>
          <w:rtl/>
          <w:lang w:bidi="fa-IR"/>
        </w:rPr>
        <w:lastRenderedPageBreak/>
        <w:t>- پ</w:t>
      </w:r>
      <w:r w:rsidRPr="000B4ACD">
        <w:rPr>
          <w:rFonts w:hint="cs"/>
          <w:rtl/>
          <w:lang w:bidi="fa-IR"/>
        </w:rPr>
        <w:t>ی</w:t>
      </w:r>
      <w:r w:rsidRPr="000B4ACD">
        <w:rPr>
          <w:rFonts w:hint="eastAsia"/>
          <w:rtl/>
          <w:lang w:bidi="fa-IR"/>
        </w:rPr>
        <w:t>غمبر</w:t>
      </w:r>
      <w:r w:rsidRPr="000B4ACD">
        <w:rPr>
          <w:rtl/>
          <w:lang w:bidi="fa-IR"/>
        </w:rPr>
        <w:t xml:space="preserve"> برا</w:t>
      </w:r>
      <w:r w:rsidRPr="000B4ACD">
        <w:rPr>
          <w:rFonts w:hint="cs"/>
          <w:rtl/>
          <w:lang w:bidi="fa-IR"/>
        </w:rPr>
        <w:t>ی</w:t>
      </w:r>
      <w:r w:rsidRPr="000B4ACD">
        <w:rPr>
          <w:rtl/>
          <w:lang w:bidi="fa-IR"/>
        </w:rPr>
        <w:t xml:space="preserve"> ترور چند نفر اجازه داد؛ اول «عصماء» زن</w:t>
      </w:r>
      <w:r w:rsidRPr="000B4ACD">
        <w:rPr>
          <w:rFonts w:hint="cs"/>
          <w:rtl/>
          <w:lang w:bidi="fa-IR"/>
        </w:rPr>
        <w:t>ی</w:t>
      </w:r>
      <w:r w:rsidRPr="000B4ACD">
        <w:rPr>
          <w:rtl/>
          <w:lang w:bidi="fa-IR"/>
        </w:rPr>
        <w:t xml:space="preserve"> شاعره و هجاگ</w:t>
      </w:r>
      <w:r w:rsidRPr="000B4ACD">
        <w:rPr>
          <w:rFonts w:hint="eastAsia"/>
          <w:rtl/>
          <w:lang w:bidi="fa-IR"/>
        </w:rPr>
        <w:t>و</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دوم؛ «ابوعفک» مرد</w:t>
      </w:r>
      <w:r w:rsidRPr="000B4ACD">
        <w:rPr>
          <w:rFonts w:hint="cs"/>
          <w:rtl/>
          <w:lang w:bidi="fa-IR"/>
        </w:rPr>
        <w:t>ی</w:t>
      </w:r>
      <w:r w:rsidRPr="000B4ACD">
        <w:rPr>
          <w:rtl/>
          <w:lang w:bidi="fa-IR"/>
        </w:rPr>
        <w:t xml:space="preserve"> شاعر وهجاگو؛ سوم: مرد</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هود</w:t>
      </w:r>
      <w:r w:rsidRPr="000B4ACD">
        <w:rPr>
          <w:rFonts w:hint="cs"/>
          <w:rtl/>
          <w:lang w:bidi="fa-IR"/>
        </w:rPr>
        <w:t>ی</w:t>
      </w:r>
      <w:r w:rsidRPr="000B4ACD">
        <w:rPr>
          <w:rtl/>
          <w:lang w:bidi="fa-IR"/>
        </w:rPr>
        <w:t xml:space="preserve"> که دامن لباس زن مسلمان را بر لباسش سنجاق کرده بود تا در ملأ عام چون از جا برخ</w:t>
      </w:r>
      <w:r w:rsidR="00C96361">
        <w:rPr>
          <w:rFonts w:hint="cs"/>
          <w:rtl/>
          <w:lang w:bidi="fa-IR"/>
        </w:rPr>
        <w:t>و</w:t>
      </w:r>
      <w:r w:rsidRPr="000B4ACD">
        <w:rPr>
          <w:rtl/>
          <w:lang w:bidi="fa-IR"/>
        </w:rPr>
        <w:t>است بعض</w:t>
      </w:r>
      <w:r w:rsidRPr="000B4ACD">
        <w:rPr>
          <w:rFonts w:hint="cs"/>
          <w:rtl/>
          <w:lang w:bidi="fa-IR"/>
        </w:rPr>
        <w:t>ی</w:t>
      </w:r>
      <w:r w:rsidRPr="000B4ACD">
        <w:rPr>
          <w:rtl/>
          <w:lang w:bidi="fa-IR"/>
        </w:rPr>
        <w:t xml:space="preserve"> از عوراتش پ</w:t>
      </w:r>
      <w:r w:rsidRPr="000B4ACD">
        <w:rPr>
          <w:rFonts w:hint="cs"/>
          <w:rtl/>
          <w:lang w:bidi="fa-IR"/>
        </w:rPr>
        <w:t>ی</w:t>
      </w:r>
      <w:r w:rsidRPr="000B4ACD">
        <w:rPr>
          <w:rFonts w:hint="eastAsia"/>
          <w:rtl/>
          <w:lang w:bidi="fa-IR"/>
        </w:rPr>
        <w:t>دا</w:t>
      </w:r>
      <w:r w:rsidRPr="000B4ACD">
        <w:rPr>
          <w:rtl/>
          <w:lang w:bidi="fa-IR"/>
        </w:rPr>
        <w:t xml:space="preserve"> شد و مورد تمسخر </w:t>
      </w:r>
      <w:r w:rsidRPr="000B4ACD">
        <w:rPr>
          <w:rFonts w:hint="cs"/>
          <w:rtl/>
          <w:lang w:bidi="fa-IR"/>
        </w:rPr>
        <w:t>ی</w:t>
      </w:r>
      <w:r w:rsidRPr="000B4ACD">
        <w:rPr>
          <w:rFonts w:hint="eastAsia"/>
          <w:rtl/>
          <w:lang w:bidi="fa-IR"/>
        </w:rPr>
        <w:t>هود</w:t>
      </w:r>
      <w:r w:rsidRPr="000B4ACD">
        <w:rPr>
          <w:rFonts w:hint="cs"/>
          <w:rtl/>
          <w:lang w:bidi="fa-IR"/>
        </w:rPr>
        <w:t>ی</w:t>
      </w:r>
      <w:r w:rsidRPr="000B4ACD">
        <w:rPr>
          <w:rFonts w:hint="eastAsia"/>
          <w:rtl/>
          <w:lang w:bidi="fa-IR"/>
        </w:rPr>
        <w:t>ان</w:t>
      </w:r>
      <w:r w:rsidRPr="000B4ACD">
        <w:rPr>
          <w:rtl/>
          <w:lang w:bidi="fa-IR"/>
        </w:rPr>
        <w:t xml:space="preserve"> واقع گرد</w:t>
      </w:r>
      <w:r w:rsidRPr="000B4ACD">
        <w:rPr>
          <w:rFonts w:hint="cs"/>
          <w:rtl/>
          <w:lang w:bidi="fa-IR"/>
        </w:rPr>
        <w:t>ی</w:t>
      </w:r>
      <w:r w:rsidRPr="000B4ACD">
        <w:rPr>
          <w:rFonts w:hint="eastAsia"/>
          <w:rtl/>
          <w:lang w:bidi="fa-IR"/>
        </w:rPr>
        <w:t>د؛</w:t>
      </w:r>
      <w:r w:rsidRPr="000B4ACD">
        <w:rPr>
          <w:rtl/>
          <w:lang w:bidi="fa-IR"/>
        </w:rPr>
        <w:t xml:space="preserve"> چهارم: کعب بن اشرف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رؤسا</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هود</w:t>
      </w:r>
      <w:r w:rsidRPr="000B4ACD">
        <w:rPr>
          <w:rtl/>
          <w:lang w:bidi="fa-IR"/>
        </w:rPr>
        <w:t xml:space="preserve"> که هم پ</w:t>
      </w:r>
      <w:r w:rsidRPr="000B4ACD">
        <w:rPr>
          <w:rFonts w:hint="cs"/>
          <w:rtl/>
          <w:lang w:bidi="fa-IR"/>
        </w:rPr>
        <w:t>ی</w:t>
      </w:r>
      <w:r w:rsidRPr="000B4ACD">
        <w:rPr>
          <w:rFonts w:hint="eastAsia"/>
          <w:rtl/>
          <w:lang w:bidi="fa-IR"/>
        </w:rPr>
        <w:t>غمبر</w:t>
      </w:r>
      <w:r w:rsidRPr="000B4ACD">
        <w:rPr>
          <w:rtl/>
          <w:lang w:bidi="fa-IR"/>
        </w:rPr>
        <w:t xml:space="preserve"> را شکست و </w:t>
      </w:r>
      <w:r w:rsidRPr="000B4ACD">
        <w:rPr>
          <w:rFonts w:hint="eastAsia"/>
          <w:rtl/>
          <w:lang w:bidi="fa-IR"/>
        </w:rPr>
        <w:t>هم</w:t>
      </w:r>
      <w:r w:rsidRPr="000B4ACD">
        <w:rPr>
          <w:rtl/>
          <w:lang w:bidi="fa-IR"/>
        </w:rPr>
        <w:t xml:space="preserve"> به مکه رفت و کفار را بر ضد پ</w:t>
      </w:r>
      <w:r w:rsidRPr="000B4ACD">
        <w:rPr>
          <w:rFonts w:hint="cs"/>
          <w:rtl/>
          <w:lang w:bidi="fa-IR"/>
        </w:rPr>
        <w:t>ی</w:t>
      </w:r>
      <w:r w:rsidRPr="000B4ACD">
        <w:rPr>
          <w:rFonts w:hint="eastAsia"/>
          <w:rtl/>
          <w:lang w:bidi="fa-IR"/>
        </w:rPr>
        <w:t>غمبر</w:t>
      </w:r>
      <w:r w:rsidRPr="000B4ACD">
        <w:rPr>
          <w:rtl/>
          <w:lang w:bidi="fa-IR"/>
        </w:rPr>
        <w:t xml:space="preserve"> تحر</w:t>
      </w:r>
      <w:r w:rsidRPr="000B4ACD">
        <w:rPr>
          <w:rFonts w:hint="cs"/>
          <w:rtl/>
          <w:lang w:bidi="fa-IR"/>
        </w:rPr>
        <w:t>ی</w:t>
      </w:r>
      <w:r w:rsidRPr="000B4ACD">
        <w:rPr>
          <w:rFonts w:hint="eastAsia"/>
          <w:rtl/>
          <w:lang w:bidi="fa-IR"/>
        </w:rPr>
        <w:t>ک</w:t>
      </w:r>
      <w:r w:rsidRPr="000B4ACD">
        <w:rPr>
          <w:rtl/>
          <w:lang w:bidi="fa-IR"/>
        </w:rPr>
        <w:t xml:space="preserve"> نمود؛ پنجم: عبد العز</w:t>
      </w:r>
      <w:r w:rsidRPr="000B4ACD">
        <w:rPr>
          <w:rFonts w:hint="cs"/>
          <w:rtl/>
          <w:lang w:bidi="fa-IR"/>
        </w:rPr>
        <w:t>ی</w:t>
      </w:r>
      <w:r w:rsidRPr="000B4ACD">
        <w:rPr>
          <w:rtl/>
          <w:lang w:bidi="fa-IR"/>
        </w:rPr>
        <w:t xml:space="preserve"> بن خطل بود که فرموده بود: «اگر او را به پرده </w:t>
      </w:r>
      <w:r w:rsidRPr="000B4ACD">
        <w:rPr>
          <w:rFonts w:hint="cs"/>
          <w:rtl/>
          <w:lang w:bidi="fa-IR"/>
        </w:rPr>
        <w:t>ی</w:t>
      </w:r>
      <w:r w:rsidRPr="000B4ACD">
        <w:rPr>
          <w:rtl/>
          <w:lang w:bidi="fa-IR"/>
        </w:rPr>
        <w:t xml:space="preserve"> کعبه آو</w:t>
      </w:r>
      <w:r w:rsidRPr="000B4ACD">
        <w:rPr>
          <w:rFonts w:hint="cs"/>
          <w:rtl/>
          <w:lang w:bidi="fa-IR"/>
        </w:rPr>
        <w:t>ی</w:t>
      </w:r>
      <w:r w:rsidRPr="000B4ACD">
        <w:rPr>
          <w:rFonts w:hint="eastAsia"/>
          <w:rtl/>
          <w:lang w:bidi="fa-IR"/>
        </w:rPr>
        <w:t>زان</w:t>
      </w:r>
      <w:r w:rsidRPr="000B4ACD">
        <w:rPr>
          <w:rtl/>
          <w:lang w:bidi="fa-IR"/>
        </w:rPr>
        <w:t xml:space="preserve"> د</w:t>
      </w:r>
      <w:r w:rsidRPr="000B4ACD">
        <w:rPr>
          <w:rFonts w:hint="cs"/>
          <w:rtl/>
          <w:lang w:bidi="fa-IR"/>
        </w:rPr>
        <w:t>ی</w:t>
      </w:r>
      <w:r w:rsidRPr="000B4ACD">
        <w:rPr>
          <w:rFonts w:hint="eastAsia"/>
          <w:rtl/>
          <w:lang w:bidi="fa-IR"/>
        </w:rPr>
        <w:t>د</w:t>
      </w:r>
      <w:r w:rsidRPr="000B4ACD">
        <w:rPr>
          <w:rFonts w:hint="cs"/>
          <w:rtl/>
          <w:lang w:bidi="fa-IR"/>
        </w:rPr>
        <w:t>ی</w:t>
      </w:r>
      <w:r w:rsidRPr="000B4ACD">
        <w:rPr>
          <w:rFonts w:hint="eastAsia"/>
          <w:rtl/>
          <w:lang w:bidi="fa-IR"/>
        </w:rPr>
        <w:t>د،</w:t>
      </w:r>
      <w:r w:rsidRPr="000B4ACD">
        <w:rPr>
          <w:rtl/>
          <w:lang w:bidi="fa-IR"/>
        </w:rPr>
        <w:t xml:space="preserve"> بکش</w:t>
      </w:r>
      <w:r w:rsidRPr="000B4ACD">
        <w:rPr>
          <w:rFonts w:hint="cs"/>
          <w:rtl/>
          <w:lang w:bidi="fa-IR"/>
        </w:rPr>
        <w:t>ی</w:t>
      </w:r>
      <w:r w:rsidRPr="000B4ACD">
        <w:rPr>
          <w:rFonts w:hint="eastAsia"/>
          <w:rtl/>
          <w:lang w:bidi="fa-IR"/>
        </w:rPr>
        <w:t>د»</w:t>
      </w:r>
      <w:r w:rsidRPr="000B4ACD">
        <w:rPr>
          <w:rtl/>
          <w:lang w:bidi="fa-IR"/>
        </w:rPr>
        <w:t xml:space="preserve"> (همه </w:t>
      </w:r>
      <w:r w:rsidRPr="000B4ACD">
        <w:rPr>
          <w:rFonts w:hint="cs"/>
          <w:rtl/>
          <w:lang w:bidi="fa-IR"/>
        </w:rPr>
        <w:t>ی</w:t>
      </w:r>
      <w:r w:rsidRPr="000B4ACD">
        <w:rPr>
          <w:rtl/>
          <w:lang w:bidi="fa-IR"/>
        </w:rPr>
        <w:t xml:space="preserve"> مصادر).22 - گروه</w:t>
      </w:r>
      <w:r w:rsidRPr="000B4ACD">
        <w:rPr>
          <w:rFonts w:hint="cs"/>
          <w:rtl/>
          <w:lang w:bidi="fa-IR"/>
        </w:rPr>
        <w:t>ی</w:t>
      </w:r>
      <w:r w:rsidRPr="000B4ACD">
        <w:rPr>
          <w:rtl/>
          <w:lang w:bidi="fa-IR"/>
        </w:rPr>
        <w:t xml:space="preserve"> از طا</w:t>
      </w:r>
      <w:r w:rsidRPr="000B4ACD">
        <w:rPr>
          <w:rFonts w:hint="cs"/>
          <w:rtl/>
          <w:lang w:bidi="fa-IR"/>
        </w:rPr>
        <w:t>ی</w:t>
      </w:r>
      <w:r w:rsidRPr="000B4ACD">
        <w:rPr>
          <w:rFonts w:hint="eastAsia"/>
          <w:rtl/>
          <w:lang w:bidi="fa-IR"/>
        </w:rPr>
        <w:t>فه</w:t>
      </w:r>
      <w:r w:rsidRPr="000B4ACD">
        <w:rPr>
          <w:rtl/>
          <w:lang w:bidi="fa-IR"/>
        </w:rPr>
        <w:t xml:space="preserve"> «عکل» و «عر</w:t>
      </w:r>
      <w:r w:rsidRPr="000B4ACD">
        <w:rPr>
          <w:rFonts w:hint="cs"/>
          <w:rtl/>
          <w:lang w:bidi="fa-IR"/>
        </w:rPr>
        <w:t>ی</w:t>
      </w:r>
      <w:r w:rsidRPr="000B4ACD">
        <w:rPr>
          <w:rFonts w:hint="eastAsia"/>
          <w:rtl/>
          <w:lang w:bidi="fa-IR"/>
        </w:rPr>
        <w:t>نه»</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آمدند و گفتند: ما اهل پستان و ش</w:t>
      </w:r>
      <w:r w:rsidRPr="000B4ACD">
        <w:rPr>
          <w:rFonts w:hint="cs"/>
          <w:rtl/>
          <w:lang w:bidi="fa-IR"/>
        </w:rPr>
        <w:t>ی</w:t>
      </w:r>
      <w:r w:rsidRPr="000B4ACD">
        <w:rPr>
          <w:rFonts w:hint="eastAsia"/>
          <w:rtl/>
          <w:lang w:bidi="fa-IR"/>
        </w:rPr>
        <w:t>ر</w:t>
      </w:r>
      <w:r w:rsidRPr="000B4ACD">
        <w:rPr>
          <w:rtl/>
          <w:lang w:bidi="fa-IR"/>
        </w:rPr>
        <w:t xml:space="preserve"> هست</w:t>
      </w:r>
      <w:r w:rsidRPr="000B4ACD">
        <w:rPr>
          <w:rFonts w:hint="cs"/>
          <w:rtl/>
          <w:lang w:bidi="fa-IR"/>
        </w:rPr>
        <w:t>ی</w:t>
      </w:r>
      <w:r w:rsidRPr="000B4ACD">
        <w:rPr>
          <w:rFonts w:hint="eastAsia"/>
          <w:rtl/>
          <w:lang w:bidi="fa-IR"/>
        </w:rPr>
        <w:t>م،</w:t>
      </w:r>
      <w:r w:rsidRPr="000B4ACD">
        <w:rPr>
          <w:rtl/>
          <w:lang w:bidi="fa-IR"/>
        </w:rPr>
        <w:t xml:space="preserve"> اهل شهر ن</w:t>
      </w:r>
      <w:r w:rsidRPr="000B4ACD">
        <w:rPr>
          <w:rFonts w:hint="cs"/>
          <w:rtl/>
          <w:lang w:bidi="fa-IR"/>
        </w:rPr>
        <w:t>ی</w:t>
      </w:r>
      <w:r w:rsidRPr="000B4ACD">
        <w:rPr>
          <w:rFonts w:hint="eastAsia"/>
          <w:rtl/>
          <w:lang w:bidi="fa-IR"/>
        </w:rPr>
        <w:t>ست</w:t>
      </w:r>
      <w:r w:rsidRPr="000B4ACD">
        <w:rPr>
          <w:rFonts w:hint="cs"/>
          <w:rtl/>
          <w:lang w:bidi="fa-IR"/>
        </w:rPr>
        <w:t>ی</w:t>
      </w:r>
      <w:r w:rsidRPr="000B4ACD">
        <w:rPr>
          <w:rFonts w:hint="eastAsia"/>
          <w:rtl/>
          <w:lang w:bidi="fa-IR"/>
        </w:rPr>
        <w:t>م،</w:t>
      </w:r>
      <w:r w:rsidRPr="000B4ACD">
        <w:rPr>
          <w:rtl/>
          <w:lang w:bidi="fa-IR"/>
        </w:rPr>
        <w:t xml:space="preserve"> </w:t>
      </w:r>
      <w:r w:rsidRPr="000B4ACD">
        <w:rPr>
          <w:rFonts w:hint="eastAsia"/>
          <w:rtl/>
          <w:lang w:bidi="fa-IR"/>
        </w:rPr>
        <w:t>هوا</w:t>
      </w:r>
      <w:r w:rsidRPr="000B4ACD">
        <w:rPr>
          <w:rFonts w:hint="cs"/>
          <w:rtl/>
          <w:lang w:bidi="fa-IR"/>
        </w:rPr>
        <w:t>ی</w:t>
      </w:r>
      <w:r w:rsidRPr="000B4ACD">
        <w:rPr>
          <w:rtl/>
          <w:lang w:bidi="fa-IR"/>
        </w:rPr>
        <w:t xml:space="preserve"> مد</w:t>
      </w:r>
      <w:r w:rsidRPr="000B4ACD">
        <w:rPr>
          <w:rFonts w:hint="cs"/>
          <w:rtl/>
          <w:lang w:bidi="fa-IR"/>
        </w:rPr>
        <w:t>ی</w:t>
      </w:r>
      <w:r w:rsidRPr="000B4ACD">
        <w:rPr>
          <w:rFonts w:hint="eastAsia"/>
          <w:rtl/>
          <w:lang w:bidi="fa-IR"/>
        </w:rPr>
        <w:t>نه</w:t>
      </w:r>
      <w:r w:rsidRPr="000B4ACD">
        <w:rPr>
          <w:rtl/>
          <w:lang w:bidi="fa-IR"/>
        </w:rPr>
        <w:t xml:space="preserve"> برا</w:t>
      </w:r>
      <w:r w:rsidRPr="000B4ACD">
        <w:rPr>
          <w:rFonts w:hint="cs"/>
          <w:rtl/>
          <w:lang w:bidi="fa-IR"/>
        </w:rPr>
        <w:t>ی</w:t>
      </w:r>
      <w:r w:rsidRPr="000B4ACD">
        <w:rPr>
          <w:rtl/>
          <w:lang w:bidi="fa-IR"/>
        </w:rPr>
        <w:t xml:space="preserve"> ما ناسازگار است؛ پ</w:t>
      </w:r>
      <w:r w:rsidRPr="000B4ACD">
        <w:rPr>
          <w:rFonts w:hint="cs"/>
          <w:rtl/>
          <w:lang w:bidi="fa-IR"/>
        </w:rPr>
        <w:t>ی</w:t>
      </w:r>
      <w:r w:rsidRPr="000B4ACD">
        <w:rPr>
          <w:rFonts w:hint="eastAsia"/>
          <w:rtl/>
          <w:lang w:bidi="fa-IR"/>
        </w:rPr>
        <w:t>غمبر</w:t>
      </w:r>
      <w:r w:rsidRPr="000B4ACD">
        <w:rPr>
          <w:rtl/>
          <w:lang w:bidi="fa-IR"/>
        </w:rPr>
        <w:t xml:space="preserve">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چند شتر ش</w:t>
      </w:r>
      <w:r w:rsidRPr="000B4ACD">
        <w:rPr>
          <w:rFonts w:hint="cs"/>
          <w:rtl/>
          <w:lang w:bidi="fa-IR"/>
        </w:rPr>
        <w:t>ی</w:t>
      </w:r>
      <w:r w:rsidRPr="000B4ACD">
        <w:rPr>
          <w:rFonts w:hint="eastAsia"/>
          <w:rtl/>
          <w:lang w:bidi="fa-IR"/>
        </w:rPr>
        <w:t>رده</w:t>
      </w:r>
      <w:r w:rsidRPr="000B4ACD">
        <w:rPr>
          <w:rtl/>
          <w:lang w:bidi="fa-IR"/>
        </w:rPr>
        <w:t xml:space="preserve"> مع</w:t>
      </w:r>
      <w:r w:rsidRPr="000B4ACD">
        <w:rPr>
          <w:rFonts w:hint="cs"/>
          <w:rtl/>
          <w:lang w:bidi="fa-IR"/>
        </w:rPr>
        <w:t>ی</w:t>
      </w:r>
      <w:r w:rsidRPr="000B4ACD">
        <w:rPr>
          <w:rFonts w:hint="eastAsia"/>
          <w:rtl/>
          <w:lang w:bidi="fa-IR"/>
        </w:rPr>
        <w:t>ن</w:t>
      </w:r>
      <w:r w:rsidRPr="000B4ACD">
        <w:rPr>
          <w:rtl/>
          <w:lang w:bidi="fa-IR"/>
        </w:rPr>
        <w:t xml:space="preserve"> نمود که ب</w:t>
      </w:r>
      <w:r w:rsidRPr="000B4ACD">
        <w:rPr>
          <w:rFonts w:hint="cs"/>
          <w:rtl/>
          <w:lang w:bidi="fa-IR"/>
        </w:rPr>
        <w:t>ی</w:t>
      </w:r>
      <w:r w:rsidRPr="000B4ACD">
        <w:rPr>
          <w:rFonts w:hint="eastAsia"/>
          <w:rtl/>
          <w:lang w:bidi="fa-IR"/>
        </w:rPr>
        <w:t>رون</w:t>
      </w:r>
      <w:r w:rsidRPr="000B4ACD">
        <w:rPr>
          <w:rtl/>
          <w:lang w:bidi="fa-IR"/>
        </w:rPr>
        <w:t xml:space="preserve"> مد</w:t>
      </w:r>
      <w:r w:rsidRPr="000B4ACD">
        <w:rPr>
          <w:rFonts w:hint="cs"/>
          <w:rtl/>
          <w:lang w:bidi="fa-IR"/>
        </w:rPr>
        <w:t>ی</w:t>
      </w:r>
      <w:r w:rsidRPr="000B4ACD">
        <w:rPr>
          <w:rFonts w:hint="eastAsia"/>
          <w:rtl/>
          <w:lang w:bidi="fa-IR"/>
        </w:rPr>
        <w:t>نه</w:t>
      </w:r>
      <w:r w:rsidRPr="000B4ACD">
        <w:rPr>
          <w:rtl/>
          <w:lang w:bidi="fa-IR"/>
        </w:rPr>
        <w:t xml:space="preserve"> باشند و از ش</w:t>
      </w:r>
      <w:r w:rsidRPr="000B4ACD">
        <w:rPr>
          <w:rFonts w:hint="cs"/>
          <w:rtl/>
          <w:lang w:bidi="fa-IR"/>
        </w:rPr>
        <w:t>ی</w:t>
      </w:r>
      <w:r w:rsidRPr="000B4ACD">
        <w:rPr>
          <w:rFonts w:hint="eastAsia"/>
          <w:rtl/>
          <w:lang w:bidi="fa-IR"/>
        </w:rPr>
        <w:t>ر</w:t>
      </w:r>
      <w:r w:rsidRPr="000B4ACD">
        <w:rPr>
          <w:rtl/>
          <w:lang w:bidi="fa-IR"/>
        </w:rPr>
        <w:t xml:space="preserve"> آنها بخورند، چون به ناح</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«حره» رس</w:t>
      </w:r>
      <w:r w:rsidRPr="000B4ACD">
        <w:rPr>
          <w:rFonts w:hint="cs"/>
          <w:rtl/>
          <w:lang w:bidi="fa-IR"/>
        </w:rPr>
        <w:t>ی</w:t>
      </w:r>
      <w:r w:rsidRPr="000B4ACD">
        <w:rPr>
          <w:rFonts w:hint="eastAsia"/>
          <w:rtl/>
          <w:lang w:bidi="fa-IR"/>
        </w:rPr>
        <w:t>دند</w:t>
      </w:r>
      <w:r w:rsidRPr="000B4ACD">
        <w:rPr>
          <w:rtl/>
          <w:lang w:bidi="fa-IR"/>
        </w:rPr>
        <w:t xml:space="preserve"> شتربان را کشتند و شتران را بردند؛ چون خبر به پ</w:t>
      </w:r>
      <w:r w:rsidRPr="000B4ACD">
        <w:rPr>
          <w:rFonts w:hint="cs"/>
          <w:rtl/>
          <w:lang w:bidi="fa-IR"/>
        </w:rPr>
        <w:t>ی</w:t>
      </w:r>
      <w:r w:rsidRPr="000B4ACD">
        <w:rPr>
          <w:rFonts w:hint="eastAsia"/>
          <w:rtl/>
          <w:lang w:bidi="fa-IR"/>
        </w:rPr>
        <w:t>غمبر</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کرز بن جابر را با ب</w:t>
      </w:r>
      <w:r w:rsidRPr="000B4ACD">
        <w:rPr>
          <w:rFonts w:hint="cs"/>
          <w:rtl/>
          <w:lang w:bidi="fa-IR"/>
        </w:rPr>
        <w:t>ی</w:t>
      </w:r>
      <w:r w:rsidRPr="000B4ACD">
        <w:rPr>
          <w:rFonts w:hint="eastAsia"/>
          <w:rtl/>
          <w:lang w:bidi="fa-IR"/>
        </w:rPr>
        <w:t>ست</w:t>
      </w:r>
      <w:r w:rsidRPr="000B4ACD">
        <w:rPr>
          <w:rtl/>
          <w:lang w:bidi="fa-IR"/>
        </w:rPr>
        <w:t xml:space="preserve"> سوار به دنبال ا</w:t>
      </w:r>
      <w:r w:rsidRPr="000B4ACD">
        <w:rPr>
          <w:rFonts w:hint="cs"/>
          <w:rtl/>
          <w:lang w:bidi="fa-IR"/>
        </w:rPr>
        <w:t>ی</w:t>
      </w:r>
      <w:r w:rsidRPr="000B4ACD">
        <w:rPr>
          <w:rFonts w:hint="eastAsia"/>
          <w:rtl/>
          <w:lang w:bidi="fa-IR"/>
        </w:rPr>
        <w:t>شان</w:t>
      </w:r>
      <w:r w:rsidRPr="000B4ACD">
        <w:rPr>
          <w:rtl/>
          <w:lang w:bidi="fa-IR"/>
        </w:rPr>
        <w:t xml:space="preserve"> فرستاد، ا</w:t>
      </w:r>
      <w:r w:rsidRPr="000B4ACD">
        <w:rPr>
          <w:rFonts w:hint="cs"/>
          <w:rtl/>
          <w:lang w:bidi="fa-IR"/>
        </w:rPr>
        <w:t>ی</w:t>
      </w:r>
      <w:r w:rsidRPr="000B4ACD">
        <w:rPr>
          <w:rFonts w:hint="eastAsia"/>
          <w:rtl/>
          <w:lang w:bidi="fa-IR"/>
        </w:rPr>
        <w:t>شان</w:t>
      </w:r>
      <w:r w:rsidRPr="000B4ACD">
        <w:rPr>
          <w:rtl/>
          <w:lang w:bidi="fa-IR"/>
        </w:rPr>
        <w:t xml:space="preserve"> را گرفتند و به مد</w:t>
      </w:r>
      <w:r w:rsidRPr="000B4ACD">
        <w:rPr>
          <w:rFonts w:hint="cs"/>
          <w:rtl/>
          <w:lang w:bidi="fa-IR"/>
        </w:rPr>
        <w:t>ی</w:t>
      </w:r>
      <w:r w:rsidRPr="000B4ACD">
        <w:rPr>
          <w:rFonts w:hint="eastAsia"/>
          <w:rtl/>
          <w:lang w:bidi="fa-IR"/>
        </w:rPr>
        <w:t>نه</w:t>
      </w:r>
      <w:r w:rsidRPr="000B4ACD">
        <w:rPr>
          <w:rtl/>
          <w:lang w:bidi="fa-IR"/>
        </w:rPr>
        <w:t xml:space="preserve"> آوردند، فرمان داد ا</w:t>
      </w:r>
      <w:r w:rsidRPr="000B4ACD">
        <w:rPr>
          <w:rFonts w:hint="cs"/>
          <w:rtl/>
          <w:lang w:bidi="fa-IR"/>
        </w:rPr>
        <w:t>ی</w:t>
      </w:r>
      <w:r w:rsidRPr="000B4ACD">
        <w:rPr>
          <w:rFonts w:hint="eastAsia"/>
          <w:rtl/>
          <w:lang w:bidi="fa-IR"/>
        </w:rPr>
        <w:t>شان</w:t>
      </w:r>
      <w:r w:rsidRPr="000B4ACD">
        <w:rPr>
          <w:rtl/>
          <w:lang w:bidi="fa-IR"/>
        </w:rPr>
        <w:t xml:space="preserve"> را به م</w:t>
      </w:r>
      <w:r w:rsidRPr="000B4ACD">
        <w:rPr>
          <w:rFonts w:hint="cs"/>
          <w:rtl/>
          <w:lang w:bidi="fa-IR"/>
        </w:rPr>
        <w:t>ی</w:t>
      </w:r>
      <w:r w:rsidRPr="000B4ACD">
        <w:rPr>
          <w:rFonts w:hint="eastAsia"/>
          <w:rtl/>
          <w:lang w:bidi="fa-IR"/>
        </w:rPr>
        <w:t>خها</w:t>
      </w:r>
      <w:r w:rsidRPr="000B4ACD">
        <w:rPr>
          <w:rFonts w:hint="cs"/>
          <w:rtl/>
          <w:lang w:bidi="fa-IR"/>
        </w:rPr>
        <w:t>ی</w:t>
      </w:r>
      <w:r w:rsidRPr="000B4ACD">
        <w:rPr>
          <w:rtl/>
          <w:lang w:bidi="fa-IR"/>
        </w:rPr>
        <w:t xml:space="preserve"> گداخته دا</w:t>
      </w:r>
      <w:r w:rsidR="00C96361">
        <w:rPr>
          <w:rFonts w:hint="cs"/>
          <w:rtl/>
          <w:lang w:bidi="fa-IR"/>
        </w:rPr>
        <w:t>غ</w:t>
      </w:r>
      <w:r w:rsidRPr="000B4ACD">
        <w:rPr>
          <w:rtl/>
          <w:lang w:bidi="fa-IR"/>
        </w:rPr>
        <w:t xml:space="preserve"> کردند دست و پا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بر</w:t>
      </w:r>
      <w:r w:rsidRPr="000B4ACD">
        <w:rPr>
          <w:rFonts w:hint="cs"/>
          <w:rtl/>
          <w:lang w:bidi="fa-IR"/>
        </w:rPr>
        <w:t>ی</w:t>
      </w:r>
      <w:r w:rsidRPr="000B4ACD">
        <w:rPr>
          <w:rFonts w:hint="eastAsia"/>
          <w:rtl/>
          <w:lang w:bidi="fa-IR"/>
        </w:rPr>
        <w:t>دند</w:t>
      </w:r>
      <w:r w:rsidRPr="000B4ACD">
        <w:rPr>
          <w:rtl/>
          <w:lang w:bidi="fa-IR"/>
        </w:rPr>
        <w:t xml:space="preserve"> وبه ا</w:t>
      </w:r>
      <w:r w:rsidRPr="000B4ACD">
        <w:rPr>
          <w:rFonts w:hint="cs"/>
          <w:rtl/>
          <w:lang w:bidi="fa-IR"/>
        </w:rPr>
        <w:t>ی</w:t>
      </w:r>
      <w:r w:rsidRPr="000B4ACD">
        <w:rPr>
          <w:rFonts w:hint="eastAsia"/>
          <w:rtl/>
          <w:lang w:bidi="fa-IR"/>
        </w:rPr>
        <w:t>شان</w:t>
      </w:r>
      <w:r w:rsidRPr="000B4ACD">
        <w:rPr>
          <w:rtl/>
          <w:lang w:bidi="fa-IR"/>
        </w:rPr>
        <w:t xml:space="preserve"> آب ندادند تا مردند (شام</w:t>
      </w:r>
      <w:r w:rsidRPr="000B4ACD">
        <w:rPr>
          <w:rFonts w:hint="cs"/>
          <w:rtl/>
          <w:lang w:bidi="fa-IR"/>
        </w:rPr>
        <w:t>ی</w:t>
      </w:r>
      <w:r w:rsidRPr="000B4ACD">
        <w:rPr>
          <w:rtl/>
          <w:lang w:bidi="fa-IR"/>
        </w:rPr>
        <w:t xml:space="preserve"> 566 / 3).تنب</w:t>
      </w:r>
      <w:r w:rsidRPr="000B4ACD">
        <w:rPr>
          <w:rFonts w:hint="cs"/>
          <w:rtl/>
          <w:lang w:bidi="fa-IR"/>
        </w:rPr>
        <w:t>ی</w:t>
      </w:r>
      <w:r w:rsidRPr="000B4ACD">
        <w:rPr>
          <w:rFonts w:hint="eastAsia"/>
          <w:rtl/>
          <w:lang w:bidi="fa-IR"/>
        </w:rPr>
        <w:t>ه</w:t>
      </w:r>
      <w:r w:rsidRPr="000B4ACD">
        <w:rPr>
          <w:rtl/>
          <w:lang w:bidi="fa-IR"/>
        </w:rPr>
        <w:t>:شا</w:t>
      </w:r>
      <w:r w:rsidRPr="000B4ACD">
        <w:rPr>
          <w:rFonts w:hint="cs"/>
          <w:rtl/>
          <w:lang w:bidi="fa-IR"/>
        </w:rPr>
        <w:t>ی</w:t>
      </w:r>
      <w:r w:rsidRPr="000B4ACD">
        <w:rPr>
          <w:rFonts w:hint="eastAsia"/>
          <w:rtl/>
          <w:lang w:bidi="fa-IR"/>
        </w:rPr>
        <w:t>د</w:t>
      </w:r>
      <w:r w:rsidRPr="000B4ACD">
        <w:rPr>
          <w:rtl/>
          <w:lang w:bidi="fa-IR"/>
        </w:rPr>
        <w:t xml:space="preserve"> قل</w:t>
      </w:r>
      <w:r w:rsidRPr="000B4ACD">
        <w:rPr>
          <w:rFonts w:hint="cs"/>
          <w:rtl/>
          <w:lang w:bidi="fa-IR"/>
        </w:rPr>
        <w:t>ی</w:t>
      </w:r>
      <w:r w:rsidRPr="000B4ACD">
        <w:rPr>
          <w:rFonts w:hint="eastAsia"/>
          <w:rtl/>
          <w:lang w:bidi="fa-IR"/>
        </w:rPr>
        <w:t>ل</w:t>
      </w:r>
      <w:r w:rsidRPr="000B4ACD">
        <w:rPr>
          <w:rtl/>
          <w:lang w:bidi="fa-IR"/>
        </w:rPr>
        <w:t xml:space="preserve"> العلم</w:t>
      </w:r>
      <w:r w:rsidRPr="000B4ACD">
        <w:rPr>
          <w:rFonts w:hint="cs"/>
          <w:rtl/>
          <w:lang w:bidi="fa-IR"/>
        </w:rPr>
        <w:t>ی</w:t>
      </w:r>
      <w:r w:rsidRPr="000B4ACD">
        <w:rPr>
          <w:rtl/>
          <w:lang w:bidi="fa-IR"/>
        </w:rPr>
        <w:t xml:space="preserve"> گمان کند که ک</w:t>
      </w:r>
      <w:r w:rsidRPr="000B4ACD">
        <w:rPr>
          <w:rFonts w:hint="cs"/>
          <w:rtl/>
          <w:lang w:bidi="fa-IR"/>
        </w:rPr>
        <w:t>ی</w:t>
      </w:r>
      <w:r w:rsidRPr="000B4ACD">
        <w:rPr>
          <w:rFonts w:hint="eastAsia"/>
          <w:rtl/>
          <w:lang w:bidi="fa-IR"/>
        </w:rPr>
        <w:t>فر</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ب</w:t>
      </w:r>
      <w:r w:rsidRPr="000B4ACD">
        <w:rPr>
          <w:rFonts w:hint="cs"/>
          <w:rtl/>
          <w:lang w:bidi="fa-IR"/>
        </w:rPr>
        <w:t>ی</w:t>
      </w:r>
      <w:r w:rsidRPr="000B4ACD">
        <w:rPr>
          <w:rFonts w:hint="eastAsia"/>
          <w:rtl/>
          <w:lang w:bidi="fa-IR"/>
        </w:rPr>
        <w:t>ش</w:t>
      </w:r>
      <w:r w:rsidRPr="000B4ACD">
        <w:rPr>
          <w:rtl/>
          <w:lang w:bidi="fa-IR"/>
        </w:rPr>
        <w:t xml:space="preserve"> از حد اعتدال است، بنابرا</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متوجه م</w:t>
      </w:r>
      <w:r w:rsidRPr="000B4ACD">
        <w:rPr>
          <w:rFonts w:hint="cs"/>
          <w:rtl/>
          <w:lang w:bidi="fa-IR"/>
        </w:rPr>
        <w:t>ی</w:t>
      </w:r>
      <w:r w:rsidRPr="000B4ACD">
        <w:rPr>
          <w:rtl/>
          <w:lang w:bidi="fa-IR"/>
        </w:rPr>
        <w:t xml:space="preserve"> ساز</w:t>
      </w:r>
      <w:r w:rsidRPr="000B4ACD">
        <w:rPr>
          <w:rFonts w:hint="cs"/>
          <w:rtl/>
          <w:lang w:bidi="fa-IR"/>
        </w:rPr>
        <w:t>ی</w:t>
      </w:r>
      <w:r w:rsidRPr="000B4ACD">
        <w:rPr>
          <w:rFonts w:hint="eastAsia"/>
          <w:rtl/>
          <w:lang w:bidi="fa-IR"/>
        </w:rPr>
        <w:t>م</w:t>
      </w:r>
      <w:r w:rsidRPr="000B4ACD">
        <w:rPr>
          <w:rtl/>
          <w:lang w:bidi="fa-IR"/>
        </w:rPr>
        <w:t xml:space="preserve"> که ز</w:t>
      </w:r>
      <w:r w:rsidRPr="000B4ACD">
        <w:rPr>
          <w:rFonts w:hint="cs"/>
          <w:rtl/>
          <w:lang w:bidi="fa-IR"/>
        </w:rPr>
        <w:t>ی</w:t>
      </w:r>
      <w:r w:rsidRPr="000B4ACD">
        <w:rPr>
          <w:rtl/>
          <w:lang w:bidi="fa-IR"/>
        </w:rPr>
        <w:t>ان بعض</w:t>
      </w:r>
      <w:r w:rsidRPr="000B4ACD">
        <w:rPr>
          <w:rFonts w:hint="cs"/>
          <w:rtl/>
          <w:lang w:bidi="fa-IR"/>
        </w:rPr>
        <w:t>ی</w:t>
      </w:r>
      <w:r w:rsidRPr="000B4ACD">
        <w:rPr>
          <w:rtl/>
          <w:lang w:bidi="fa-IR"/>
        </w:rPr>
        <w:t xml:space="preserve"> گناهان به جامعه در حد تباه</w:t>
      </w:r>
      <w:r w:rsidRPr="000B4ACD">
        <w:rPr>
          <w:rFonts w:hint="cs"/>
          <w:rtl/>
          <w:lang w:bidi="fa-IR"/>
        </w:rPr>
        <w:t>ی</w:t>
      </w:r>
      <w:r w:rsidRPr="000B4ACD">
        <w:rPr>
          <w:rtl/>
          <w:lang w:bidi="fa-IR"/>
        </w:rPr>
        <w:t xml:space="preserve"> اخلاق جامعه است، قتل مفهوم عام</w:t>
      </w:r>
      <w:r w:rsidRPr="000B4ACD">
        <w:rPr>
          <w:rFonts w:hint="cs"/>
          <w:rtl/>
          <w:lang w:bidi="fa-IR"/>
        </w:rPr>
        <w:t>ی</w:t>
      </w:r>
      <w:r w:rsidRPr="000B4ACD">
        <w:rPr>
          <w:rtl/>
          <w:lang w:bidi="fa-IR"/>
        </w:rPr>
        <w:t xml:space="preserve"> است شامل همه </w:t>
      </w:r>
      <w:r w:rsidRPr="000B4ACD">
        <w:rPr>
          <w:rFonts w:hint="cs"/>
          <w:rtl/>
          <w:lang w:bidi="fa-IR"/>
        </w:rPr>
        <w:t>ی</w:t>
      </w:r>
      <w:r w:rsidRPr="000B4ACD">
        <w:rPr>
          <w:rtl/>
          <w:lang w:bidi="fa-IR"/>
        </w:rPr>
        <w:t xml:space="preserve"> انواع قتل ها، اما م</w:t>
      </w:r>
      <w:r w:rsidRPr="000B4ACD">
        <w:rPr>
          <w:rFonts w:hint="cs"/>
          <w:rtl/>
          <w:lang w:bidi="fa-IR"/>
        </w:rPr>
        <w:t>ی</w:t>
      </w:r>
      <w:r w:rsidRPr="000B4ACD">
        <w:rPr>
          <w:rFonts w:hint="eastAsia"/>
          <w:rtl/>
          <w:lang w:bidi="fa-IR"/>
        </w:rPr>
        <w:t>ان</w:t>
      </w:r>
      <w:r w:rsidRPr="000B4ACD">
        <w:rPr>
          <w:rtl/>
          <w:lang w:bidi="fa-IR"/>
        </w:rPr>
        <w:t xml:space="preserve"> آن ها گاه</w:t>
      </w:r>
      <w:r w:rsidRPr="000B4ACD">
        <w:rPr>
          <w:rFonts w:hint="cs"/>
          <w:rtl/>
          <w:lang w:bidi="fa-IR"/>
        </w:rPr>
        <w:t>ی</w:t>
      </w:r>
      <w:r w:rsidRPr="000B4ACD">
        <w:rPr>
          <w:rtl/>
          <w:lang w:bidi="fa-IR"/>
        </w:rPr>
        <w:t xml:space="preserve"> از زم</w:t>
      </w:r>
      <w:r w:rsidRPr="000B4ACD">
        <w:rPr>
          <w:rFonts w:hint="cs"/>
          <w:rtl/>
          <w:lang w:bidi="fa-IR"/>
        </w:rPr>
        <w:t>ی</w:t>
      </w:r>
      <w:r w:rsidRPr="000B4ACD">
        <w:rPr>
          <w:rFonts w:hint="eastAsia"/>
          <w:rtl/>
          <w:lang w:bidi="fa-IR"/>
        </w:rPr>
        <w:t>ن</w:t>
      </w:r>
      <w:r w:rsidRPr="000B4ACD">
        <w:rPr>
          <w:rtl/>
          <w:lang w:bidi="fa-IR"/>
        </w:rPr>
        <w:t xml:space="preserve"> تا آسمان تفاوت هست، مثلا</w:t>
      </w:r>
      <w:r w:rsidR="00C96361">
        <w:rPr>
          <w:rFonts w:hint="cs"/>
          <w:rtl/>
          <w:lang w:bidi="fa-IR"/>
        </w:rPr>
        <w:t xml:space="preserve"> </w:t>
      </w:r>
      <w:r w:rsidRPr="000B4ACD">
        <w:rPr>
          <w:rFonts w:hint="eastAsia"/>
          <w:rtl/>
          <w:lang w:bidi="fa-IR"/>
        </w:rPr>
        <w:t>قتل</w:t>
      </w:r>
      <w:r w:rsidRPr="000B4ACD">
        <w:rPr>
          <w:rtl/>
          <w:lang w:bidi="fa-IR"/>
        </w:rPr>
        <w:t xml:space="preserve"> در اثر نزاع وخشم، قتل زن</w:t>
      </w:r>
      <w:r w:rsidRPr="000B4ACD">
        <w:rPr>
          <w:rFonts w:hint="cs"/>
          <w:rtl/>
          <w:lang w:bidi="fa-IR"/>
        </w:rPr>
        <w:t>ی</w:t>
      </w:r>
      <w:r w:rsidRPr="000B4ACD">
        <w:rPr>
          <w:rtl/>
          <w:lang w:bidi="fa-IR"/>
        </w:rPr>
        <w:t xml:space="preserve"> که از عفت خود دفاع کرده است، قتل بچه </w:t>
      </w:r>
      <w:r w:rsidRPr="000B4ACD">
        <w:rPr>
          <w:rFonts w:hint="cs"/>
          <w:rtl/>
          <w:lang w:bidi="fa-IR"/>
        </w:rPr>
        <w:t>ی</w:t>
      </w:r>
      <w:r w:rsidRPr="000B4ACD">
        <w:rPr>
          <w:rtl/>
          <w:lang w:bidi="fa-IR"/>
        </w:rPr>
        <w:t xml:space="preserve"> دزد</w:t>
      </w:r>
      <w:r w:rsidRPr="000B4ACD">
        <w:rPr>
          <w:rFonts w:hint="cs"/>
          <w:rtl/>
          <w:lang w:bidi="fa-IR"/>
        </w:rPr>
        <w:t>ی</w:t>
      </w:r>
      <w:r w:rsidRPr="000B4ACD">
        <w:rPr>
          <w:rFonts w:hint="eastAsia"/>
          <w:rtl/>
          <w:lang w:bidi="fa-IR"/>
        </w:rPr>
        <w:t>ده</w:t>
      </w:r>
      <w:r w:rsidRPr="000B4ACD">
        <w:rPr>
          <w:rtl/>
          <w:lang w:bidi="fa-IR"/>
        </w:rPr>
        <w:t xml:space="preserve"> شده ا</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امحاء علائم جرم، قتل مادر</w:t>
      </w:r>
      <w:r w:rsidRPr="000B4ACD">
        <w:rPr>
          <w:rFonts w:hint="cs"/>
          <w:rtl/>
          <w:lang w:bidi="fa-IR"/>
        </w:rPr>
        <w:t>ی</w:t>
      </w:r>
      <w:r w:rsidRPr="000B4ACD">
        <w:rPr>
          <w:rtl/>
          <w:lang w:bidi="fa-IR"/>
        </w:rPr>
        <w:t xml:space="preserve"> به دست فرزند ناخلف خود، قتل مهماندار به دست مهمان برا</w:t>
      </w:r>
      <w:r w:rsidRPr="000B4ACD">
        <w:rPr>
          <w:rFonts w:hint="cs"/>
          <w:rtl/>
          <w:lang w:bidi="fa-IR"/>
        </w:rPr>
        <w:t>ی</w:t>
      </w:r>
      <w:r w:rsidRPr="000B4ACD">
        <w:rPr>
          <w:rtl/>
          <w:lang w:bidi="fa-IR"/>
        </w:rPr>
        <w:t xml:space="preserve"> تاراج مال او؛ ا</w:t>
      </w:r>
      <w:r w:rsidRPr="000B4ACD">
        <w:rPr>
          <w:rFonts w:hint="cs"/>
          <w:rtl/>
          <w:lang w:bidi="fa-IR"/>
        </w:rPr>
        <w:t>ی</w:t>
      </w:r>
      <w:r w:rsidRPr="000B4ACD">
        <w:rPr>
          <w:rFonts w:hint="eastAsia"/>
          <w:rtl/>
          <w:lang w:bidi="fa-IR"/>
        </w:rPr>
        <w:t>ن</w:t>
      </w:r>
      <w:r w:rsidRPr="000B4ACD">
        <w:rPr>
          <w:rtl/>
          <w:lang w:bidi="fa-IR"/>
        </w:rPr>
        <w:t xml:space="preserve"> ها مراتب</w:t>
      </w:r>
      <w:r w:rsidRPr="000B4ACD">
        <w:rPr>
          <w:rFonts w:hint="cs"/>
          <w:rtl/>
          <w:lang w:bidi="fa-IR"/>
        </w:rPr>
        <w:t>ی</w:t>
      </w:r>
      <w:r w:rsidRPr="000B4ACD">
        <w:rPr>
          <w:rtl/>
          <w:lang w:bidi="fa-IR"/>
        </w:rPr>
        <w:t xml:space="preserve"> دارد و قتل مهماندار به دست مهمان از شن</w:t>
      </w:r>
      <w:r w:rsidRPr="000B4ACD">
        <w:rPr>
          <w:rFonts w:hint="cs"/>
          <w:rtl/>
          <w:lang w:bidi="fa-IR"/>
        </w:rPr>
        <w:t>ی</w:t>
      </w:r>
      <w:r w:rsidRPr="000B4ACD">
        <w:rPr>
          <w:rFonts w:hint="eastAsia"/>
          <w:rtl/>
          <w:lang w:bidi="fa-IR"/>
        </w:rPr>
        <w:t>ع</w:t>
      </w:r>
      <w:r w:rsidR="00C96361">
        <w:rPr>
          <w:rFonts w:hint="cs"/>
          <w:rtl/>
          <w:lang w:bidi="fa-IR"/>
        </w:rPr>
        <w:t xml:space="preserve"> </w:t>
      </w:r>
      <w:r w:rsidRPr="000B4ACD">
        <w:rPr>
          <w:rFonts w:hint="eastAsia"/>
          <w:rtl/>
          <w:lang w:bidi="fa-IR"/>
        </w:rPr>
        <w:t>تر</w:t>
      </w:r>
      <w:r w:rsidRPr="000B4ACD">
        <w:rPr>
          <w:rFonts w:hint="cs"/>
          <w:rtl/>
          <w:lang w:bidi="fa-IR"/>
        </w:rPr>
        <w:t>ی</w:t>
      </w:r>
      <w:r w:rsidRPr="000B4ACD">
        <w:rPr>
          <w:rFonts w:hint="eastAsia"/>
          <w:rtl/>
          <w:lang w:bidi="fa-IR"/>
        </w:rPr>
        <w:t>ن</w:t>
      </w:r>
      <w:r w:rsidRPr="000B4ACD">
        <w:rPr>
          <w:rtl/>
          <w:lang w:bidi="fa-IR"/>
        </w:rPr>
        <w:t xml:space="preserve"> آنها است که ب</w:t>
      </w:r>
      <w:r w:rsidRPr="000B4ACD">
        <w:rPr>
          <w:rFonts w:hint="eastAsia"/>
          <w:rtl/>
          <w:lang w:bidi="fa-IR"/>
        </w:rPr>
        <w:t>اعث</w:t>
      </w:r>
      <w:r w:rsidRPr="000B4ACD">
        <w:rPr>
          <w:rtl/>
          <w:lang w:bidi="fa-IR"/>
        </w:rPr>
        <w:t xml:space="preserve"> شکست اعمال خ</w:t>
      </w:r>
      <w:r w:rsidRPr="000B4ACD">
        <w:rPr>
          <w:rFonts w:hint="cs"/>
          <w:rtl/>
          <w:lang w:bidi="fa-IR"/>
        </w:rPr>
        <w:t>ی</w:t>
      </w:r>
      <w:r w:rsidRPr="000B4ACD">
        <w:rPr>
          <w:rFonts w:hint="eastAsia"/>
          <w:rtl/>
          <w:lang w:bidi="fa-IR"/>
        </w:rPr>
        <w:t>ر</w:t>
      </w:r>
      <w:r w:rsidRPr="000B4ACD">
        <w:rPr>
          <w:rtl/>
          <w:lang w:bidi="fa-IR"/>
        </w:rPr>
        <w:t xml:space="preserve"> و خوب </w:t>
      </w:r>
      <w:r w:rsidRPr="000B4ACD">
        <w:rPr>
          <w:rtl/>
          <w:lang w:bidi="fa-IR"/>
        </w:rPr>
        <w:lastRenderedPageBreak/>
        <w:t>است و افکار عموم</w:t>
      </w:r>
      <w:r w:rsidRPr="000B4ACD">
        <w:rPr>
          <w:rFonts w:hint="cs"/>
          <w:rtl/>
          <w:lang w:bidi="fa-IR"/>
        </w:rPr>
        <w:t>ی</w:t>
      </w:r>
      <w:r w:rsidRPr="000B4ACD">
        <w:rPr>
          <w:rtl/>
          <w:lang w:bidi="fa-IR"/>
        </w:rPr>
        <w:t xml:space="preserve"> را منحرف م</w:t>
      </w:r>
      <w:r w:rsidRPr="000B4ACD">
        <w:rPr>
          <w:rFonts w:hint="cs"/>
          <w:rtl/>
          <w:lang w:bidi="fa-IR"/>
        </w:rPr>
        <w:t>ی</w:t>
      </w:r>
      <w:r w:rsidRPr="000B4ACD">
        <w:rPr>
          <w:rtl/>
          <w:lang w:bidi="fa-IR"/>
        </w:rPr>
        <w:t xml:space="preserve"> کند و نبا</w:t>
      </w:r>
      <w:r w:rsidRPr="000B4ACD">
        <w:rPr>
          <w:rFonts w:hint="cs"/>
          <w:rtl/>
          <w:lang w:bidi="fa-IR"/>
        </w:rPr>
        <w:t>ی</w:t>
      </w:r>
      <w:r w:rsidRPr="000B4ACD">
        <w:rPr>
          <w:rFonts w:hint="eastAsia"/>
          <w:rtl/>
          <w:lang w:bidi="fa-IR"/>
        </w:rPr>
        <w:t>د</w:t>
      </w:r>
      <w:r w:rsidRPr="000B4ACD">
        <w:rPr>
          <w:rtl/>
          <w:lang w:bidi="fa-IR"/>
        </w:rPr>
        <w:t xml:space="preserve"> ک</w:t>
      </w:r>
      <w:r w:rsidRPr="000B4ACD">
        <w:rPr>
          <w:rFonts w:hint="cs"/>
          <w:rtl/>
          <w:lang w:bidi="fa-IR"/>
        </w:rPr>
        <w:t>ی</w:t>
      </w:r>
      <w:r w:rsidRPr="000B4ACD">
        <w:rPr>
          <w:rFonts w:hint="eastAsia"/>
          <w:rtl/>
          <w:lang w:bidi="fa-IR"/>
        </w:rPr>
        <w:t>فر</w:t>
      </w:r>
      <w:r w:rsidRPr="000B4ACD">
        <w:rPr>
          <w:rtl/>
          <w:lang w:bidi="fa-IR"/>
        </w:rPr>
        <w:t xml:space="preserve"> آن در حد </w:t>
      </w:r>
      <w:r w:rsidRPr="000B4ACD">
        <w:rPr>
          <w:rFonts w:hint="cs"/>
          <w:rtl/>
          <w:lang w:bidi="fa-IR"/>
        </w:rPr>
        <w:t>ی</w:t>
      </w:r>
      <w:r w:rsidRPr="000B4ACD">
        <w:rPr>
          <w:rFonts w:hint="eastAsia"/>
          <w:rtl/>
          <w:lang w:bidi="fa-IR"/>
        </w:rPr>
        <w:t>ک</w:t>
      </w:r>
      <w:r w:rsidRPr="000B4ACD">
        <w:rPr>
          <w:rtl/>
          <w:lang w:bidi="fa-IR"/>
        </w:rPr>
        <w:t xml:space="preserve"> اعدام متعارف باشد بلکه بر طبق آ</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قرآن </w:t>
      </w:r>
      <w:r w:rsidR="00C96361" w:rsidRPr="00C96361">
        <w:rPr>
          <w:rStyle w:val="libAlaemChar"/>
          <w:rFonts w:hint="cs"/>
          <w:rtl/>
        </w:rPr>
        <w:t>(</w:t>
      </w:r>
      <w:r w:rsidR="00C96361" w:rsidRPr="00C96361">
        <w:rPr>
          <w:rStyle w:val="libAieChar"/>
          <w:rFonts w:hint="cs"/>
          <w:rtl/>
        </w:rPr>
        <w:t xml:space="preserve"> إِنَّمَا جَزَاءُ الَّذِينَ يُحَارِبُونَ اللَّـهَ وَرَسُولَهُ وَيَسْعَوْنَ فِي الْأَرْضِ فَسَادًا أَن يُقَتَّلُوا أَوْ يُصَلَّبُوا أَوْ تُقَطَّعَ أَيْدِيهِمْ وَأَرْجُلُهُم مِّنْ خِلَافٍ أَوْ يُنفَوْا مِنَ الْأَرْضِ</w:t>
      </w:r>
      <w:r w:rsidR="00C96361" w:rsidRPr="00C96361">
        <w:rPr>
          <w:rStyle w:val="libAieChar"/>
          <w:rFonts w:ascii="Times New Roman" w:hAnsi="Times New Roman" w:cs="Times New Roman" w:hint="cs"/>
          <w:rtl/>
        </w:rPr>
        <w:t> ۚ</w:t>
      </w:r>
      <w:r w:rsidR="00C96361" w:rsidRPr="00C96361">
        <w:rPr>
          <w:rStyle w:val="libAieChar"/>
          <w:rFonts w:ascii="Times New Roman" w:hAnsi="Times New Roman" w:cs="Times New Roman"/>
        </w:rPr>
        <w:t> </w:t>
      </w:r>
      <w:r w:rsidR="00C96361" w:rsidRPr="00C96361">
        <w:rPr>
          <w:rStyle w:val="libAieChar"/>
          <w:rFonts w:hint="cs"/>
          <w:rtl/>
        </w:rPr>
        <w:t>ذَٰلِكَ لَهُمْ خِزْيٌ فِي الدُّنْيَا</w:t>
      </w:r>
      <w:r w:rsidR="00C96361" w:rsidRPr="00C96361">
        <w:rPr>
          <w:rStyle w:val="libAieChar"/>
          <w:rFonts w:ascii="Times New Roman" w:hAnsi="Times New Roman" w:cs="Times New Roman" w:hint="cs"/>
          <w:rtl/>
        </w:rPr>
        <w:t> ۖ</w:t>
      </w:r>
      <w:r w:rsidR="00C96361" w:rsidRPr="00C96361">
        <w:rPr>
          <w:rStyle w:val="libAieChar"/>
          <w:rFonts w:ascii="Times New Roman" w:hAnsi="Times New Roman" w:cs="Times New Roman"/>
        </w:rPr>
        <w:t> </w:t>
      </w:r>
      <w:r w:rsidR="00C96361" w:rsidRPr="00C96361">
        <w:rPr>
          <w:rStyle w:val="libAieChar"/>
          <w:rFonts w:hint="cs"/>
          <w:rtl/>
        </w:rPr>
        <w:t>وَلَهُمْ فِي الْآخِرَةِ عَذَابٌ عَظِيمٌ</w:t>
      </w:r>
      <w:r w:rsidR="00C96361" w:rsidRPr="000B4ACD">
        <w:rPr>
          <w:rFonts w:hint="eastAsia"/>
          <w:rtl/>
          <w:lang w:bidi="fa-IR"/>
        </w:rPr>
        <w:t xml:space="preserve"> </w:t>
      </w:r>
      <w:r w:rsidR="00C96361" w:rsidRPr="00C96361">
        <w:rPr>
          <w:rStyle w:val="libAlaemChar"/>
          <w:rFonts w:hint="cs"/>
          <w:rtl/>
        </w:rPr>
        <w:t>)</w:t>
      </w:r>
      <w:r w:rsidRPr="000B4ACD">
        <w:rPr>
          <w:rtl/>
          <w:lang w:bidi="fa-IR"/>
        </w:rPr>
        <w:t xml:space="preserve"> (مائده / 33)</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w:t>
      </w:r>
      <w:r w:rsidRPr="000B4ACD">
        <w:rPr>
          <w:rFonts w:hint="cs"/>
          <w:rtl/>
          <w:lang w:bidi="fa-IR"/>
        </w:rPr>
        <w:t>ی</w:t>
      </w:r>
      <w:r w:rsidRPr="000B4ACD">
        <w:rPr>
          <w:rFonts w:hint="eastAsia"/>
          <w:rtl/>
          <w:lang w:bidi="fa-IR"/>
        </w:rPr>
        <w:t>ن</w:t>
      </w:r>
      <w:r w:rsidRPr="000B4ACD">
        <w:rPr>
          <w:rtl/>
          <w:lang w:bidi="fa-IR"/>
        </w:rPr>
        <w:t xml:space="preserve"> است و جز ا</w:t>
      </w:r>
      <w:r w:rsidRPr="000B4ACD">
        <w:rPr>
          <w:rFonts w:hint="cs"/>
          <w:rtl/>
          <w:lang w:bidi="fa-IR"/>
        </w:rPr>
        <w:t>ی</w:t>
      </w:r>
      <w:r w:rsidRPr="000B4ACD">
        <w:rPr>
          <w:rFonts w:hint="eastAsia"/>
          <w:rtl/>
          <w:lang w:bidi="fa-IR"/>
        </w:rPr>
        <w:t>ن</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ک</w:t>
      </w:r>
      <w:r w:rsidRPr="000B4ACD">
        <w:rPr>
          <w:rFonts w:hint="cs"/>
          <w:rtl/>
          <w:lang w:bidi="fa-IR"/>
        </w:rPr>
        <w:t>ی</w:t>
      </w:r>
      <w:r w:rsidRPr="000B4ACD">
        <w:rPr>
          <w:rFonts w:hint="eastAsia"/>
          <w:rtl/>
          <w:lang w:bidi="fa-IR"/>
        </w:rPr>
        <w:t>فر</w:t>
      </w:r>
      <w:r w:rsidRPr="000B4ACD">
        <w:rPr>
          <w:rtl/>
          <w:lang w:bidi="fa-IR"/>
        </w:rPr>
        <w:t xml:space="preserve"> کسان</w:t>
      </w:r>
      <w:r w:rsidRPr="000B4ACD">
        <w:rPr>
          <w:rFonts w:hint="cs"/>
          <w:rtl/>
          <w:lang w:bidi="fa-IR"/>
        </w:rPr>
        <w:t>ی</w:t>
      </w:r>
      <w:r w:rsidRPr="000B4ACD">
        <w:rPr>
          <w:rtl/>
          <w:lang w:bidi="fa-IR"/>
        </w:rPr>
        <w:t xml:space="preserve"> که با خدا و پ</w:t>
      </w:r>
      <w:r w:rsidRPr="000B4ACD">
        <w:rPr>
          <w:rFonts w:hint="cs"/>
          <w:rtl/>
          <w:lang w:bidi="fa-IR"/>
        </w:rPr>
        <w:t>ی</w:t>
      </w:r>
      <w:r w:rsidRPr="000B4ACD">
        <w:rPr>
          <w:rFonts w:hint="eastAsia"/>
          <w:rtl/>
          <w:lang w:bidi="fa-IR"/>
        </w:rPr>
        <w:t>امبرش</w:t>
      </w:r>
      <w:r w:rsidRPr="000B4ACD">
        <w:rPr>
          <w:rtl/>
          <w:lang w:bidi="fa-IR"/>
        </w:rPr>
        <w:t xml:space="preserve"> جنگ م</w:t>
      </w:r>
      <w:r w:rsidRPr="000B4ACD">
        <w:rPr>
          <w:rFonts w:hint="cs"/>
          <w:rtl/>
          <w:lang w:bidi="fa-IR"/>
        </w:rPr>
        <w:t>ی</w:t>
      </w:r>
      <w:r w:rsidRPr="000B4ACD">
        <w:rPr>
          <w:rtl/>
          <w:lang w:bidi="fa-IR"/>
        </w:rPr>
        <w:t xml:space="preserve"> کنند و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جاد</w:t>
      </w:r>
      <w:r w:rsidRPr="000B4ACD">
        <w:rPr>
          <w:rtl/>
          <w:lang w:bidi="fa-IR"/>
        </w:rPr>
        <w:t xml:space="preserve"> فساد در زم</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کوشند، ا</w:t>
      </w:r>
      <w:r w:rsidRPr="000B4ACD">
        <w:rPr>
          <w:rFonts w:hint="cs"/>
          <w:rtl/>
          <w:lang w:bidi="fa-IR"/>
        </w:rPr>
        <w:t>ی</w:t>
      </w:r>
      <w:r w:rsidRPr="000B4ACD">
        <w:rPr>
          <w:rFonts w:hint="eastAsia"/>
          <w:rtl/>
          <w:lang w:bidi="fa-IR"/>
        </w:rPr>
        <w:t>ن</w:t>
      </w:r>
      <w:r w:rsidRPr="000B4ACD">
        <w:rPr>
          <w:rtl/>
          <w:lang w:bidi="fa-IR"/>
        </w:rPr>
        <w:t xml:space="preserve"> است که به سخت</w:t>
      </w:r>
      <w:r w:rsidRPr="000B4ACD">
        <w:rPr>
          <w:rFonts w:hint="cs"/>
          <w:rtl/>
          <w:lang w:bidi="fa-IR"/>
        </w:rPr>
        <w:t>ی</w:t>
      </w:r>
      <w:r w:rsidRPr="000B4ACD">
        <w:rPr>
          <w:rtl/>
          <w:lang w:bidi="fa-IR"/>
        </w:rPr>
        <w:t xml:space="preserve"> کشته شوند، </w:t>
      </w:r>
      <w:r w:rsidRPr="000B4ACD">
        <w:rPr>
          <w:rFonts w:hint="cs"/>
          <w:rtl/>
          <w:lang w:bidi="fa-IR"/>
        </w:rPr>
        <w:t>ی</w:t>
      </w:r>
      <w:r w:rsidRPr="000B4ACD">
        <w:rPr>
          <w:rFonts w:hint="eastAsia"/>
          <w:rtl/>
          <w:lang w:bidi="fa-IR"/>
        </w:rPr>
        <w:t>ا</w:t>
      </w:r>
      <w:r w:rsidRPr="000B4ACD">
        <w:rPr>
          <w:rtl/>
          <w:lang w:bidi="fa-IR"/>
        </w:rPr>
        <w:t xml:space="preserve"> به زجر به صل</w:t>
      </w:r>
      <w:r w:rsidRPr="000B4ACD">
        <w:rPr>
          <w:rFonts w:hint="cs"/>
          <w:rtl/>
          <w:lang w:bidi="fa-IR"/>
        </w:rPr>
        <w:t>ی</w:t>
      </w:r>
      <w:r w:rsidRPr="000B4ACD">
        <w:rPr>
          <w:rFonts w:hint="eastAsia"/>
          <w:rtl/>
          <w:lang w:bidi="fa-IR"/>
        </w:rPr>
        <w:t>ب</w:t>
      </w:r>
      <w:r w:rsidRPr="000B4ACD">
        <w:rPr>
          <w:rtl/>
          <w:lang w:bidi="fa-IR"/>
        </w:rPr>
        <w:t xml:space="preserve"> کش</w:t>
      </w:r>
      <w:r w:rsidRPr="000B4ACD">
        <w:rPr>
          <w:rFonts w:hint="cs"/>
          <w:rtl/>
          <w:lang w:bidi="fa-IR"/>
        </w:rPr>
        <w:t>ی</w:t>
      </w:r>
      <w:r w:rsidRPr="000B4ACD">
        <w:rPr>
          <w:rFonts w:hint="eastAsia"/>
          <w:rtl/>
          <w:lang w:bidi="fa-IR"/>
        </w:rPr>
        <w:t>ده</w:t>
      </w:r>
      <w:r w:rsidRPr="000B4ACD">
        <w:rPr>
          <w:rtl/>
          <w:lang w:bidi="fa-IR"/>
        </w:rPr>
        <w:t xml:space="preserve"> شوند </w:t>
      </w:r>
      <w:r w:rsidRPr="000B4ACD">
        <w:rPr>
          <w:rFonts w:hint="cs"/>
          <w:rtl/>
          <w:lang w:bidi="fa-IR"/>
        </w:rPr>
        <w:t>ی</w:t>
      </w:r>
      <w:r w:rsidRPr="000B4ACD">
        <w:rPr>
          <w:rFonts w:hint="eastAsia"/>
          <w:rtl/>
          <w:lang w:bidi="fa-IR"/>
        </w:rPr>
        <w:t>ا</w:t>
      </w:r>
      <w:r w:rsidRPr="000B4ACD">
        <w:rPr>
          <w:rtl/>
          <w:lang w:bidi="fa-IR"/>
        </w:rPr>
        <w:t xml:space="preserve"> (با تشخ</w:t>
      </w:r>
      <w:r w:rsidRPr="000B4ACD">
        <w:rPr>
          <w:rFonts w:hint="cs"/>
          <w:rtl/>
          <w:lang w:bidi="fa-IR"/>
        </w:rPr>
        <w:t>ی</w:t>
      </w:r>
      <w:r w:rsidRPr="000B4ACD">
        <w:rPr>
          <w:rFonts w:hint="eastAsia"/>
          <w:rtl/>
          <w:lang w:bidi="fa-IR"/>
        </w:rPr>
        <w:t>ص</w:t>
      </w:r>
      <w:r w:rsidRPr="000B4ACD">
        <w:rPr>
          <w:rtl/>
          <w:lang w:bidi="fa-IR"/>
        </w:rPr>
        <w:t xml:space="preserve"> شدت و ضعف آن جن</w:t>
      </w:r>
      <w:r w:rsidRPr="000B4ACD">
        <w:rPr>
          <w:rFonts w:hint="eastAsia"/>
          <w:rtl/>
          <w:lang w:bidi="fa-IR"/>
        </w:rPr>
        <w:t>گ</w:t>
      </w:r>
      <w:r w:rsidRPr="000B4ACD">
        <w:rPr>
          <w:rtl/>
          <w:lang w:bidi="fa-IR"/>
        </w:rPr>
        <w:t xml:space="preserve"> و فساد،) دست ها و پاها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w:t>
      </w:r>
      <w:r w:rsidRPr="000B4ACD">
        <w:rPr>
          <w:rFonts w:hint="cs"/>
          <w:rtl/>
          <w:lang w:bidi="fa-IR"/>
        </w:rPr>
        <w:t>ی</w:t>
      </w:r>
      <w:r w:rsidRPr="000B4ACD">
        <w:rPr>
          <w:rFonts w:hint="eastAsia"/>
          <w:rtl/>
          <w:lang w:bidi="fa-IR"/>
        </w:rPr>
        <w:t>ک</w:t>
      </w:r>
      <w:r w:rsidRPr="000B4ACD">
        <w:rPr>
          <w:rtl/>
          <w:lang w:bidi="fa-IR"/>
        </w:rPr>
        <w:t xml:space="preserve"> در م</w:t>
      </w:r>
      <w:r w:rsidRPr="000B4ACD">
        <w:rPr>
          <w:rFonts w:hint="cs"/>
          <w:rtl/>
          <w:lang w:bidi="fa-IR"/>
        </w:rPr>
        <w:t>ی</w:t>
      </w:r>
      <w:r w:rsidRPr="000B4ACD">
        <w:rPr>
          <w:rFonts w:hint="eastAsia"/>
          <w:rtl/>
          <w:lang w:bidi="fa-IR"/>
        </w:rPr>
        <w:t>ان</w:t>
      </w:r>
      <w:r w:rsidRPr="000B4ACD">
        <w:rPr>
          <w:rtl/>
          <w:lang w:bidi="fa-IR"/>
        </w:rPr>
        <w:t xml:space="preserve"> بر</w:t>
      </w:r>
      <w:r w:rsidRPr="000B4ACD">
        <w:rPr>
          <w:rFonts w:hint="cs"/>
          <w:rtl/>
          <w:lang w:bidi="fa-IR"/>
        </w:rPr>
        <w:t>ی</w:t>
      </w:r>
      <w:r w:rsidRPr="000B4ACD">
        <w:rPr>
          <w:rFonts w:hint="eastAsia"/>
          <w:rtl/>
          <w:lang w:bidi="fa-IR"/>
        </w:rPr>
        <w:t>ده</w:t>
      </w:r>
      <w:r w:rsidRPr="000B4ACD">
        <w:rPr>
          <w:rtl/>
          <w:lang w:bidi="fa-IR"/>
        </w:rPr>
        <w:t xml:space="preserve"> شود، </w:t>
      </w:r>
      <w:r w:rsidRPr="000B4ACD">
        <w:rPr>
          <w:rFonts w:hint="cs"/>
          <w:rtl/>
          <w:lang w:bidi="fa-IR"/>
        </w:rPr>
        <w:t>ی</w:t>
      </w:r>
      <w:r w:rsidRPr="000B4ACD">
        <w:rPr>
          <w:rFonts w:hint="eastAsia"/>
          <w:rtl/>
          <w:lang w:bidi="fa-IR"/>
        </w:rPr>
        <w:t>ا</w:t>
      </w:r>
      <w:r w:rsidRPr="000B4ACD">
        <w:rPr>
          <w:rtl/>
          <w:lang w:bidi="fa-IR"/>
        </w:rPr>
        <w:t xml:space="preserve"> نف</w:t>
      </w:r>
      <w:r w:rsidRPr="000B4ACD">
        <w:rPr>
          <w:rFonts w:hint="cs"/>
          <w:rtl/>
          <w:lang w:bidi="fa-IR"/>
        </w:rPr>
        <w:t>ی</w:t>
      </w:r>
      <w:r w:rsidRPr="000B4ACD">
        <w:rPr>
          <w:rtl/>
          <w:lang w:bidi="fa-IR"/>
        </w:rPr>
        <w:t xml:space="preserve"> بلد (تبع</w:t>
      </w:r>
      <w:r w:rsidRPr="000B4ACD">
        <w:rPr>
          <w:rFonts w:hint="cs"/>
          <w:rtl/>
          <w:lang w:bidi="fa-IR"/>
        </w:rPr>
        <w:t>ی</w:t>
      </w:r>
      <w:r w:rsidRPr="000B4ACD">
        <w:rPr>
          <w:rFonts w:hint="eastAsia"/>
          <w:rtl/>
          <w:lang w:bidi="fa-IR"/>
        </w:rPr>
        <w:t>د</w:t>
      </w:r>
      <w:r w:rsidRPr="000B4ACD">
        <w:rPr>
          <w:rtl/>
          <w:lang w:bidi="fa-IR"/>
        </w:rPr>
        <w:t>) شوند، ا</w:t>
      </w:r>
      <w:r w:rsidRPr="000B4ACD">
        <w:rPr>
          <w:rFonts w:hint="cs"/>
          <w:rtl/>
          <w:lang w:bidi="fa-IR"/>
        </w:rPr>
        <w:t>ی</w:t>
      </w:r>
      <w:r w:rsidRPr="000B4ACD">
        <w:rPr>
          <w:rFonts w:hint="eastAsia"/>
          <w:rtl/>
          <w:lang w:bidi="fa-IR"/>
        </w:rPr>
        <w:t>ن</w:t>
      </w:r>
      <w:r w:rsidRPr="000B4ACD">
        <w:rPr>
          <w:rtl/>
          <w:lang w:bidi="fa-IR"/>
        </w:rPr>
        <w:t xml:space="preserve"> است ک</w:t>
      </w:r>
      <w:r w:rsidRPr="000B4ACD">
        <w:rPr>
          <w:rFonts w:hint="cs"/>
          <w:rtl/>
          <w:lang w:bidi="fa-IR"/>
        </w:rPr>
        <w:t>ی</w:t>
      </w:r>
      <w:r w:rsidRPr="000B4ACD">
        <w:rPr>
          <w:rFonts w:hint="eastAsia"/>
          <w:rtl/>
          <w:lang w:bidi="fa-IR"/>
        </w:rPr>
        <w:t>فر</w:t>
      </w:r>
      <w:r w:rsidRPr="000B4ACD">
        <w:rPr>
          <w:rtl/>
          <w:lang w:bidi="fa-IR"/>
        </w:rPr>
        <w:t xml:space="preserve"> پست کننده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در دن</w:t>
      </w:r>
      <w:r w:rsidRPr="000B4ACD">
        <w:rPr>
          <w:rFonts w:hint="cs"/>
          <w:rtl/>
          <w:lang w:bidi="fa-IR"/>
        </w:rPr>
        <w:t>ی</w:t>
      </w:r>
      <w:r w:rsidRPr="000B4ACD">
        <w:rPr>
          <w:rFonts w:hint="eastAsia"/>
          <w:rtl/>
          <w:lang w:bidi="fa-IR"/>
        </w:rPr>
        <w:t>ا</w:t>
      </w:r>
      <w:r w:rsidRPr="000B4ACD">
        <w:rPr>
          <w:rtl/>
          <w:lang w:bidi="fa-IR"/>
        </w:rPr>
        <w:t xml:space="preserve"> و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است در آخرت عذاب بزرگ» بردن ص</w:t>
      </w:r>
      <w:r w:rsidRPr="000B4ACD">
        <w:rPr>
          <w:rFonts w:hint="cs"/>
          <w:rtl/>
          <w:lang w:bidi="fa-IR"/>
        </w:rPr>
        <w:t>ی</w:t>
      </w:r>
      <w:r w:rsidRPr="000B4ACD">
        <w:rPr>
          <w:rFonts w:hint="eastAsia"/>
          <w:rtl/>
          <w:lang w:bidi="fa-IR"/>
        </w:rPr>
        <w:t>غه</w:t>
      </w:r>
      <w:r w:rsidRPr="000B4ACD">
        <w:rPr>
          <w:rtl/>
          <w:lang w:bidi="fa-IR"/>
        </w:rPr>
        <w:t xml:space="preserve"> </w:t>
      </w:r>
      <w:r w:rsidRPr="000B4ACD">
        <w:rPr>
          <w:rFonts w:hint="cs"/>
          <w:rtl/>
          <w:lang w:bidi="fa-IR"/>
        </w:rPr>
        <w:t>ی</w:t>
      </w:r>
      <w:r w:rsidRPr="000B4ACD">
        <w:rPr>
          <w:rtl/>
          <w:lang w:bidi="fa-IR"/>
        </w:rPr>
        <w:t xml:space="preserve"> مجرد قتل و صلب به مز</w:t>
      </w:r>
      <w:r w:rsidRPr="000B4ACD">
        <w:rPr>
          <w:rFonts w:hint="cs"/>
          <w:rtl/>
          <w:lang w:bidi="fa-IR"/>
        </w:rPr>
        <w:t>ی</w:t>
      </w:r>
      <w:r w:rsidRPr="000B4ACD">
        <w:rPr>
          <w:rFonts w:hint="eastAsia"/>
          <w:rtl/>
          <w:lang w:bidi="fa-IR"/>
        </w:rPr>
        <w:t>د</w:t>
      </w:r>
      <w:r w:rsidRPr="000B4ACD">
        <w:rPr>
          <w:rtl/>
          <w:lang w:bidi="fa-IR"/>
        </w:rPr>
        <w:t xml:space="preserve"> ف</w:t>
      </w:r>
      <w:r w:rsidRPr="000B4ACD">
        <w:rPr>
          <w:rFonts w:hint="cs"/>
          <w:rtl/>
          <w:lang w:bidi="fa-IR"/>
        </w:rPr>
        <w:t>ی</w:t>
      </w:r>
      <w:r w:rsidRPr="000B4ACD">
        <w:rPr>
          <w:rFonts w:hint="eastAsia"/>
          <w:rtl/>
          <w:lang w:bidi="fa-IR"/>
        </w:rPr>
        <w:t>ه</w:t>
      </w:r>
      <w:r w:rsidRPr="000B4ACD">
        <w:rPr>
          <w:rtl/>
          <w:lang w:bidi="fa-IR"/>
        </w:rPr>
        <w:t xml:space="preserve"> قتل و صلب برا</w:t>
      </w:r>
      <w:r w:rsidRPr="000B4ACD">
        <w:rPr>
          <w:rFonts w:hint="cs"/>
          <w:rtl/>
          <w:lang w:bidi="fa-IR"/>
        </w:rPr>
        <w:t>ی</w:t>
      </w:r>
      <w:r w:rsidRPr="000B4ACD">
        <w:rPr>
          <w:rtl/>
          <w:lang w:bidi="fa-IR"/>
        </w:rPr>
        <w:t xml:space="preserve"> تعد</w:t>
      </w:r>
      <w:r w:rsidRPr="000B4ACD">
        <w:rPr>
          <w:rFonts w:hint="cs"/>
          <w:rtl/>
          <w:lang w:bidi="fa-IR"/>
        </w:rPr>
        <w:t>ی</w:t>
      </w:r>
      <w:r w:rsidRPr="000B4ACD">
        <w:rPr>
          <w:rFonts w:hint="eastAsia"/>
          <w:rtl/>
          <w:lang w:bidi="fa-IR"/>
        </w:rPr>
        <w:t>ه</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بلکه برا</w:t>
      </w:r>
      <w:r w:rsidRPr="000B4ACD">
        <w:rPr>
          <w:rFonts w:hint="cs"/>
          <w:rtl/>
          <w:lang w:bidi="fa-IR"/>
        </w:rPr>
        <w:t>ی</w:t>
      </w:r>
      <w:r w:rsidRPr="000B4ACD">
        <w:rPr>
          <w:rtl/>
          <w:lang w:bidi="fa-IR"/>
        </w:rPr>
        <w:t xml:space="preserve"> تشد</w:t>
      </w:r>
      <w:r w:rsidRPr="000B4ACD">
        <w:rPr>
          <w:rFonts w:hint="cs"/>
          <w:rtl/>
          <w:lang w:bidi="fa-IR"/>
        </w:rPr>
        <w:t>ی</w:t>
      </w:r>
      <w:r w:rsidRPr="000B4ACD">
        <w:rPr>
          <w:rFonts w:hint="eastAsia"/>
          <w:rtl/>
          <w:lang w:bidi="fa-IR"/>
        </w:rPr>
        <w:t>د</w:t>
      </w:r>
      <w:r w:rsidRPr="000B4ACD">
        <w:rPr>
          <w:rtl/>
          <w:lang w:bidi="fa-IR"/>
        </w:rPr>
        <w:t xml:space="preserve"> عمل قتل و صلب است و ا</w:t>
      </w:r>
      <w:r w:rsidRPr="000B4ACD">
        <w:rPr>
          <w:rFonts w:hint="cs"/>
          <w:rtl/>
          <w:lang w:bidi="fa-IR"/>
        </w:rPr>
        <w:t>ی</w:t>
      </w:r>
      <w:r w:rsidRPr="000B4ACD">
        <w:rPr>
          <w:rFonts w:hint="eastAsia"/>
          <w:rtl/>
          <w:lang w:bidi="fa-IR"/>
        </w:rPr>
        <w:t>ن</w:t>
      </w:r>
      <w:r w:rsidRPr="000B4ACD">
        <w:rPr>
          <w:rtl/>
          <w:lang w:bidi="fa-IR"/>
        </w:rPr>
        <w:t xml:space="preserve"> خود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دلائل منطق</w:t>
      </w:r>
      <w:r w:rsidRPr="000B4ACD">
        <w:rPr>
          <w:rFonts w:hint="cs"/>
          <w:rtl/>
          <w:lang w:bidi="fa-IR"/>
        </w:rPr>
        <w:t>ی</w:t>
      </w:r>
      <w:r w:rsidRPr="000B4ACD">
        <w:rPr>
          <w:rtl/>
          <w:lang w:bidi="fa-IR"/>
        </w:rPr>
        <w:t xml:space="preserve"> بودن قوان</w:t>
      </w:r>
      <w:r w:rsidRPr="000B4ACD">
        <w:rPr>
          <w:rFonts w:hint="cs"/>
          <w:rtl/>
          <w:lang w:bidi="fa-IR"/>
        </w:rPr>
        <w:t>ی</w:t>
      </w:r>
      <w:r w:rsidRPr="000B4ACD">
        <w:rPr>
          <w:rFonts w:hint="eastAsia"/>
          <w:rtl/>
          <w:lang w:bidi="fa-IR"/>
        </w:rPr>
        <w:t>ن</w:t>
      </w:r>
      <w:r w:rsidRPr="000B4ACD">
        <w:rPr>
          <w:rtl/>
          <w:lang w:bidi="fa-IR"/>
        </w:rPr>
        <w:t xml:space="preserve"> ک</w:t>
      </w:r>
      <w:r w:rsidRPr="000B4ACD">
        <w:rPr>
          <w:rFonts w:hint="cs"/>
          <w:rtl/>
          <w:lang w:bidi="fa-IR"/>
        </w:rPr>
        <w:t>ی</w:t>
      </w:r>
      <w:r w:rsidRPr="000B4ACD">
        <w:rPr>
          <w:rFonts w:hint="eastAsia"/>
          <w:rtl/>
          <w:lang w:bidi="fa-IR"/>
        </w:rPr>
        <w:t>فر</w:t>
      </w:r>
      <w:r w:rsidRPr="000B4ACD">
        <w:rPr>
          <w:rFonts w:hint="cs"/>
          <w:rtl/>
          <w:lang w:bidi="fa-IR"/>
        </w:rPr>
        <w:t>ی</w:t>
      </w:r>
      <w:r w:rsidRPr="000B4ACD">
        <w:rPr>
          <w:rtl/>
          <w:lang w:bidi="fa-IR"/>
        </w:rPr>
        <w:t xml:space="preserve"> اسلام است.23 - دو تن از اهل مد</w:t>
      </w:r>
      <w:r w:rsidRPr="000B4ACD">
        <w:rPr>
          <w:rFonts w:hint="cs"/>
          <w:rtl/>
          <w:lang w:bidi="fa-IR"/>
        </w:rPr>
        <w:t>ی</w:t>
      </w:r>
      <w:r w:rsidRPr="000B4ACD">
        <w:rPr>
          <w:rFonts w:hint="eastAsia"/>
          <w:rtl/>
          <w:lang w:bidi="fa-IR"/>
        </w:rPr>
        <w:t>نه</w:t>
      </w:r>
      <w:r w:rsidRPr="000B4ACD">
        <w:rPr>
          <w:rtl/>
          <w:lang w:bidi="fa-IR"/>
        </w:rPr>
        <w:t xml:space="preserve"> که هنوز مسلمان نشده بودند، به دنبال لشکر بدر ب</w:t>
      </w:r>
      <w:r w:rsidRPr="000B4ACD">
        <w:rPr>
          <w:rFonts w:hint="cs"/>
          <w:rtl/>
          <w:lang w:bidi="fa-IR"/>
        </w:rPr>
        <w:t>ی</w:t>
      </w:r>
      <w:r w:rsidRPr="000B4ACD">
        <w:rPr>
          <w:rFonts w:hint="eastAsia"/>
          <w:rtl/>
          <w:lang w:bidi="fa-IR"/>
        </w:rPr>
        <w:t>رون</w:t>
      </w:r>
      <w:r w:rsidRPr="000B4ACD">
        <w:rPr>
          <w:rtl/>
          <w:lang w:bidi="fa-IR"/>
        </w:rPr>
        <w:t xml:space="preserve"> رفتند و به پ</w:t>
      </w:r>
      <w:r w:rsidRPr="000B4ACD">
        <w:rPr>
          <w:rFonts w:hint="cs"/>
          <w:rtl/>
          <w:lang w:bidi="fa-IR"/>
        </w:rPr>
        <w:t>ی</w:t>
      </w:r>
      <w:r w:rsidRPr="000B4ACD">
        <w:rPr>
          <w:rFonts w:hint="eastAsia"/>
          <w:rtl/>
          <w:lang w:bidi="fa-IR"/>
        </w:rPr>
        <w:t>غمبر</w:t>
      </w:r>
      <w:r w:rsidRPr="000B4ACD">
        <w:rPr>
          <w:rtl/>
          <w:lang w:bidi="fa-IR"/>
        </w:rPr>
        <w:t xml:space="preserve"> گفتند: همراه شما م</w:t>
      </w:r>
      <w:r w:rsidRPr="000B4ACD">
        <w:rPr>
          <w:rFonts w:hint="cs"/>
          <w:rtl/>
          <w:lang w:bidi="fa-IR"/>
        </w:rPr>
        <w:t>ی</w:t>
      </w:r>
      <w:r w:rsidRPr="000B4ACD">
        <w:rPr>
          <w:rtl/>
          <w:lang w:bidi="fa-IR"/>
        </w:rPr>
        <w:t xml:space="preserve"> آ</w:t>
      </w:r>
      <w:r w:rsidRPr="000B4ACD">
        <w:rPr>
          <w:rFonts w:hint="cs"/>
          <w:rtl/>
          <w:lang w:bidi="fa-IR"/>
        </w:rPr>
        <w:t>یی</w:t>
      </w:r>
      <w:r w:rsidRPr="000B4ACD">
        <w:rPr>
          <w:rFonts w:hint="eastAsia"/>
          <w:rtl/>
          <w:lang w:bidi="fa-IR"/>
        </w:rPr>
        <w:t>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«مسلمان شده ا</w:t>
      </w:r>
      <w:r w:rsidRPr="000B4ACD">
        <w:rPr>
          <w:rFonts w:hint="cs"/>
          <w:rtl/>
          <w:lang w:bidi="fa-IR"/>
        </w:rPr>
        <w:t>ی</w:t>
      </w:r>
      <w:r w:rsidRPr="000B4ACD">
        <w:rPr>
          <w:rFonts w:hint="eastAsia"/>
          <w:rtl/>
          <w:lang w:bidi="fa-IR"/>
        </w:rPr>
        <w:t>د؟»</w:t>
      </w:r>
      <w:r w:rsidRPr="000B4ACD">
        <w:rPr>
          <w:rtl/>
          <w:lang w:bidi="fa-IR"/>
        </w:rPr>
        <w:t xml:space="preserve"> گفتند: نه، فرمود: «از مشرک</w:t>
      </w:r>
      <w:r w:rsidRPr="000B4ACD">
        <w:rPr>
          <w:rFonts w:hint="cs"/>
          <w:rtl/>
          <w:lang w:bidi="fa-IR"/>
        </w:rPr>
        <w:t>ی</w:t>
      </w:r>
      <w:r w:rsidRPr="000B4ACD">
        <w:rPr>
          <w:rFonts w:hint="eastAsia"/>
          <w:rtl/>
          <w:lang w:bidi="fa-IR"/>
        </w:rPr>
        <w:t>ن</w:t>
      </w:r>
      <w:r w:rsidRPr="000B4ACD">
        <w:rPr>
          <w:rtl/>
          <w:lang w:bidi="fa-IR"/>
        </w:rPr>
        <w:t xml:space="preserve"> کمک نم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رم»</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مس</w:t>
      </w:r>
      <w:r w:rsidRPr="000B4ACD">
        <w:rPr>
          <w:rFonts w:hint="eastAsia"/>
          <w:rtl/>
          <w:lang w:bidi="fa-IR"/>
        </w:rPr>
        <w:t>لمان</w:t>
      </w:r>
      <w:r w:rsidRPr="000B4ACD">
        <w:rPr>
          <w:rtl/>
          <w:lang w:bidi="fa-IR"/>
        </w:rPr>
        <w:t xml:space="preserve"> شدند،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از مشرک</w:t>
      </w:r>
      <w:r w:rsidRPr="000B4ACD">
        <w:rPr>
          <w:rFonts w:hint="cs"/>
          <w:rtl/>
          <w:lang w:bidi="fa-IR"/>
        </w:rPr>
        <w:t>ی</w:t>
      </w:r>
      <w:r w:rsidRPr="000B4ACD">
        <w:rPr>
          <w:rtl/>
          <w:lang w:bidi="fa-IR"/>
        </w:rPr>
        <w:t xml:space="preserve"> ضربت خورد اما ضارب خود را کشت، و اثر</w:t>
      </w:r>
      <w:r w:rsidRPr="000B4ACD">
        <w:rPr>
          <w:rFonts w:hint="cs"/>
          <w:rtl/>
          <w:lang w:bidi="fa-IR"/>
        </w:rPr>
        <w:t>ی</w:t>
      </w:r>
      <w:r w:rsidRPr="000B4ACD">
        <w:rPr>
          <w:rtl/>
          <w:lang w:bidi="fa-IR"/>
        </w:rPr>
        <w:t xml:space="preserve"> از آن ضربت بر گردن او باق</w:t>
      </w:r>
      <w:r w:rsidRPr="000B4ACD">
        <w:rPr>
          <w:rFonts w:hint="cs"/>
          <w:rtl/>
          <w:lang w:bidi="fa-IR"/>
        </w:rPr>
        <w:t>ی</w:t>
      </w:r>
      <w:r w:rsidRPr="000B4ACD">
        <w:rPr>
          <w:rtl/>
          <w:lang w:bidi="fa-IR"/>
        </w:rPr>
        <w:t xml:space="preserve"> بود، بعدا چنان شد که دختر آن مشرک را به زن</w:t>
      </w:r>
      <w:r w:rsidRPr="000B4ACD">
        <w:rPr>
          <w:rFonts w:hint="cs"/>
          <w:rtl/>
          <w:lang w:bidi="fa-IR"/>
        </w:rPr>
        <w:t>ی</w:t>
      </w:r>
      <w:r w:rsidRPr="000B4ACD">
        <w:rPr>
          <w:rtl/>
          <w:lang w:bidi="fa-IR"/>
        </w:rPr>
        <w:t xml:space="preserve"> گرفت، از مشاجرات ا</w:t>
      </w:r>
      <w:r w:rsidRPr="000B4ACD">
        <w:rPr>
          <w:rFonts w:hint="cs"/>
          <w:rtl/>
          <w:lang w:bidi="fa-IR"/>
        </w:rPr>
        <w:t>ی</w:t>
      </w:r>
      <w:r w:rsidRPr="000B4ACD">
        <w:rPr>
          <w:rFonts w:hint="eastAsia"/>
          <w:rtl/>
          <w:lang w:bidi="fa-IR"/>
        </w:rPr>
        <w:t>شان</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بود که زن به مرد م</w:t>
      </w:r>
      <w:r w:rsidRPr="000B4ACD">
        <w:rPr>
          <w:rFonts w:hint="cs"/>
          <w:rtl/>
          <w:lang w:bidi="fa-IR"/>
        </w:rPr>
        <w:t>ی</w:t>
      </w:r>
      <w:r w:rsidRPr="000B4ACD">
        <w:rPr>
          <w:rtl/>
          <w:lang w:bidi="fa-IR"/>
        </w:rPr>
        <w:t xml:space="preserve"> گفت: زنده باد آن که گردنبند</w:t>
      </w:r>
      <w:r w:rsidRPr="000B4ACD">
        <w:rPr>
          <w:rFonts w:hint="cs"/>
          <w:rtl/>
          <w:lang w:bidi="fa-IR"/>
        </w:rPr>
        <w:t>ی</w:t>
      </w:r>
      <w:r w:rsidRPr="000B4ACD">
        <w:rPr>
          <w:rtl/>
          <w:lang w:bidi="fa-IR"/>
        </w:rPr>
        <w:t xml:space="preserve"> به گردنت نهاد و مرد م</w:t>
      </w:r>
      <w:r w:rsidRPr="000B4ACD">
        <w:rPr>
          <w:rFonts w:hint="cs"/>
          <w:rtl/>
          <w:lang w:bidi="fa-IR"/>
        </w:rPr>
        <w:t>ی</w:t>
      </w:r>
      <w:r w:rsidRPr="000B4ACD">
        <w:rPr>
          <w:rtl/>
          <w:lang w:bidi="fa-IR"/>
        </w:rPr>
        <w:t xml:space="preserve"> گفت: زنده ب</w:t>
      </w:r>
      <w:r w:rsidRPr="000B4ACD">
        <w:rPr>
          <w:rFonts w:hint="eastAsia"/>
          <w:rtl/>
          <w:lang w:bidi="fa-IR"/>
        </w:rPr>
        <w:t>اد</w:t>
      </w:r>
      <w:r w:rsidRPr="000B4ACD">
        <w:rPr>
          <w:rtl/>
          <w:lang w:bidi="fa-IR"/>
        </w:rPr>
        <w:t xml:space="preserve"> آن که پدرت را به دوزخ فرستاد. (شام</w:t>
      </w:r>
      <w:r w:rsidRPr="000B4ACD">
        <w:rPr>
          <w:rFonts w:hint="cs"/>
          <w:rtl/>
          <w:lang w:bidi="fa-IR"/>
        </w:rPr>
        <w:t>ی</w:t>
      </w:r>
      <w:r w:rsidRPr="000B4ACD">
        <w:rPr>
          <w:rtl/>
          <w:lang w:bidi="fa-IR"/>
        </w:rPr>
        <w:t xml:space="preserve"> 431 / 3).</w:t>
      </w:r>
    </w:p>
    <w:p w:rsidR="00C96361" w:rsidRDefault="000B4ACD" w:rsidP="00C96361">
      <w:pPr>
        <w:pStyle w:val="libNormal"/>
        <w:rPr>
          <w:rtl/>
          <w:lang w:bidi="fa-IR"/>
        </w:rPr>
      </w:pPr>
      <w:r w:rsidRPr="000B4ACD">
        <w:rPr>
          <w:rtl/>
          <w:lang w:bidi="fa-IR"/>
        </w:rPr>
        <w:t>24 - نزد</w:t>
      </w:r>
      <w:r w:rsidRPr="000B4ACD">
        <w:rPr>
          <w:rFonts w:hint="cs"/>
          <w:rtl/>
          <w:lang w:bidi="fa-IR"/>
        </w:rPr>
        <w:t>ی</w:t>
      </w:r>
      <w:r w:rsidRPr="000B4ACD">
        <w:rPr>
          <w:rFonts w:hint="eastAsia"/>
          <w:rtl/>
          <w:lang w:bidi="fa-IR"/>
        </w:rPr>
        <w:t>ک</w:t>
      </w:r>
      <w:r w:rsidRPr="000B4ACD">
        <w:rPr>
          <w:rtl/>
          <w:lang w:bidi="fa-IR"/>
        </w:rPr>
        <w:t xml:space="preserve"> به وفات خود وص</w:t>
      </w:r>
      <w:r w:rsidRPr="000B4ACD">
        <w:rPr>
          <w:rFonts w:hint="cs"/>
          <w:rtl/>
          <w:lang w:bidi="fa-IR"/>
        </w:rPr>
        <w:t>ی</w:t>
      </w:r>
      <w:r w:rsidRPr="000B4ACD">
        <w:rPr>
          <w:rFonts w:hint="eastAsia"/>
          <w:rtl/>
          <w:lang w:bidi="fa-IR"/>
        </w:rPr>
        <w:t>ت</w:t>
      </w:r>
      <w:r w:rsidRPr="000B4ACD">
        <w:rPr>
          <w:rtl/>
          <w:lang w:bidi="fa-IR"/>
        </w:rPr>
        <w:t xml:space="preserve"> کرده بود که دو د</w:t>
      </w:r>
      <w:r w:rsidRPr="000B4ACD">
        <w:rPr>
          <w:rFonts w:hint="cs"/>
          <w:rtl/>
          <w:lang w:bidi="fa-IR"/>
        </w:rPr>
        <w:t>ی</w:t>
      </w:r>
      <w:r w:rsidRPr="000B4ACD">
        <w:rPr>
          <w:rFonts w:hint="eastAsia"/>
          <w:rtl/>
          <w:lang w:bidi="fa-IR"/>
        </w:rPr>
        <w:t>ن</w:t>
      </w:r>
      <w:r w:rsidRPr="000B4ACD">
        <w:rPr>
          <w:rtl/>
          <w:lang w:bidi="fa-IR"/>
        </w:rPr>
        <w:t xml:space="preserve"> در عربستان نبا</w:t>
      </w:r>
      <w:r w:rsidRPr="000B4ACD">
        <w:rPr>
          <w:rFonts w:hint="cs"/>
          <w:rtl/>
          <w:lang w:bidi="fa-IR"/>
        </w:rPr>
        <w:t>ی</w:t>
      </w:r>
      <w:r w:rsidRPr="000B4ACD">
        <w:rPr>
          <w:rFonts w:hint="eastAsia"/>
          <w:rtl/>
          <w:lang w:bidi="fa-IR"/>
        </w:rPr>
        <w:t>د</w:t>
      </w:r>
      <w:r w:rsidRPr="000B4ACD">
        <w:rPr>
          <w:rtl/>
          <w:lang w:bidi="fa-IR"/>
        </w:rPr>
        <w:t xml:space="preserve"> باشد و بعد از پ</w:t>
      </w:r>
      <w:r w:rsidRPr="000B4ACD">
        <w:rPr>
          <w:rFonts w:hint="cs"/>
          <w:rtl/>
          <w:lang w:bidi="fa-IR"/>
        </w:rPr>
        <w:t>ی</w:t>
      </w:r>
      <w:r w:rsidRPr="000B4ACD">
        <w:rPr>
          <w:rFonts w:hint="eastAsia"/>
          <w:rtl/>
          <w:lang w:bidi="fa-IR"/>
        </w:rPr>
        <w:t>غمبر</w:t>
      </w:r>
      <w:r w:rsidRPr="000B4ACD">
        <w:rPr>
          <w:rtl/>
          <w:lang w:bidi="fa-IR"/>
        </w:rPr>
        <w:t xml:space="preserve"> </w:t>
      </w:r>
      <w:r w:rsidRPr="000B4ACD">
        <w:rPr>
          <w:rFonts w:hint="cs"/>
          <w:rtl/>
          <w:lang w:bidi="fa-IR"/>
        </w:rPr>
        <w:t>ی</w:t>
      </w:r>
      <w:r w:rsidRPr="000B4ACD">
        <w:rPr>
          <w:rFonts w:hint="eastAsia"/>
          <w:rtl/>
          <w:lang w:bidi="fa-IR"/>
        </w:rPr>
        <w:t>هودان</w:t>
      </w:r>
      <w:r w:rsidRPr="000B4ACD">
        <w:rPr>
          <w:rtl/>
          <w:lang w:bidi="fa-IR"/>
        </w:rPr>
        <w:t xml:space="preserve"> را از آن جا ب</w:t>
      </w:r>
      <w:r w:rsidRPr="000B4ACD">
        <w:rPr>
          <w:rFonts w:hint="cs"/>
          <w:rtl/>
          <w:lang w:bidi="fa-IR"/>
        </w:rPr>
        <w:t>ی</w:t>
      </w:r>
      <w:r w:rsidRPr="000B4ACD">
        <w:rPr>
          <w:rFonts w:hint="eastAsia"/>
          <w:rtl/>
          <w:lang w:bidi="fa-IR"/>
        </w:rPr>
        <w:t>رون</w:t>
      </w:r>
      <w:r w:rsidRPr="000B4ACD">
        <w:rPr>
          <w:rtl/>
          <w:lang w:bidi="fa-IR"/>
        </w:rPr>
        <w:t xml:space="preserve"> کردند. (شام</w:t>
      </w:r>
      <w:r w:rsidRPr="000B4ACD">
        <w:rPr>
          <w:rFonts w:hint="cs"/>
          <w:rtl/>
          <w:lang w:bidi="fa-IR"/>
        </w:rPr>
        <w:t>ی</w:t>
      </w:r>
      <w:r w:rsidRPr="000B4ACD">
        <w:rPr>
          <w:rtl/>
          <w:lang w:bidi="fa-IR"/>
        </w:rPr>
        <w:t xml:space="preserve"> 415 / 2).تنب</w:t>
      </w:r>
      <w:r w:rsidRPr="000B4ACD">
        <w:rPr>
          <w:rFonts w:hint="cs"/>
          <w:rtl/>
          <w:lang w:bidi="fa-IR"/>
        </w:rPr>
        <w:t>ی</w:t>
      </w:r>
      <w:r w:rsidRPr="000B4ACD">
        <w:rPr>
          <w:rFonts w:hint="eastAsia"/>
          <w:rtl/>
          <w:lang w:bidi="fa-IR"/>
        </w:rPr>
        <w:t>ه</w:t>
      </w:r>
      <w:r w:rsidRPr="000B4ACD">
        <w:rPr>
          <w:rtl/>
          <w:lang w:bidi="fa-IR"/>
        </w:rPr>
        <w:t>:در طول تار</w:t>
      </w:r>
      <w:r w:rsidRPr="000B4ACD">
        <w:rPr>
          <w:rFonts w:hint="cs"/>
          <w:rtl/>
          <w:lang w:bidi="fa-IR"/>
        </w:rPr>
        <w:t>ی</w:t>
      </w:r>
      <w:r w:rsidRPr="000B4ACD">
        <w:rPr>
          <w:rFonts w:hint="eastAsia"/>
          <w:rtl/>
          <w:lang w:bidi="fa-IR"/>
        </w:rPr>
        <w:t>خ</w:t>
      </w:r>
      <w:r w:rsidRPr="000B4ACD">
        <w:rPr>
          <w:rtl/>
          <w:lang w:bidi="fa-IR"/>
        </w:rPr>
        <w:t xml:space="preserve"> عربستان حت</w:t>
      </w:r>
      <w:r w:rsidRPr="000B4ACD">
        <w:rPr>
          <w:rFonts w:hint="cs"/>
          <w:rtl/>
          <w:lang w:bidi="fa-IR"/>
        </w:rPr>
        <w:t>ی</w:t>
      </w:r>
      <w:r w:rsidRPr="000B4ACD">
        <w:rPr>
          <w:rtl/>
          <w:lang w:bidi="fa-IR"/>
        </w:rPr>
        <w:t xml:space="preserve"> در داخل خودش هرگز حکومت واحد مستقل</w:t>
      </w:r>
      <w:r w:rsidRPr="000B4ACD">
        <w:rPr>
          <w:rFonts w:hint="cs"/>
          <w:rtl/>
          <w:lang w:bidi="fa-IR"/>
        </w:rPr>
        <w:t>ی</w:t>
      </w:r>
      <w:r w:rsidRPr="000B4ACD">
        <w:rPr>
          <w:rtl/>
          <w:lang w:bidi="fa-IR"/>
        </w:rPr>
        <w:t xml:space="preserve"> نداشت، و ا</w:t>
      </w:r>
      <w:r w:rsidRPr="000B4ACD">
        <w:rPr>
          <w:rFonts w:hint="cs"/>
          <w:rtl/>
          <w:lang w:bidi="fa-IR"/>
        </w:rPr>
        <w:t>ی</w:t>
      </w:r>
      <w:r w:rsidRPr="000B4ACD">
        <w:rPr>
          <w:rFonts w:hint="eastAsia"/>
          <w:rtl/>
          <w:lang w:bidi="fa-IR"/>
        </w:rPr>
        <w:t>ن</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اسلام بود که فتح دن</w:t>
      </w:r>
      <w:r w:rsidRPr="000B4ACD">
        <w:rPr>
          <w:rFonts w:hint="cs"/>
          <w:rtl/>
          <w:lang w:bidi="fa-IR"/>
        </w:rPr>
        <w:t>ی</w:t>
      </w:r>
      <w:r w:rsidRPr="000B4ACD">
        <w:rPr>
          <w:rFonts w:hint="eastAsia"/>
          <w:rtl/>
          <w:lang w:bidi="fa-IR"/>
        </w:rPr>
        <w:t>ا</w:t>
      </w:r>
      <w:r w:rsidRPr="000B4ACD">
        <w:rPr>
          <w:rtl/>
          <w:lang w:bidi="fa-IR"/>
        </w:rPr>
        <w:t xml:space="preserve"> را نص</w:t>
      </w:r>
      <w:r w:rsidRPr="000B4ACD">
        <w:rPr>
          <w:rFonts w:hint="cs"/>
          <w:rtl/>
          <w:lang w:bidi="fa-IR"/>
        </w:rPr>
        <w:t>ی</w:t>
      </w:r>
      <w:r w:rsidRPr="000B4ACD">
        <w:rPr>
          <w:rFonts w:hint="eastAsia"/>
          <w:rtl/>
          <w:lang w:bidi="fa-IR"/>
        </w:rPr>
        <w:t>ب</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س</w:t>
      </w:r>
      <w:r w:rsidRPr="000B4ACD">
        <w:rPr>
          <w:rFonts w:hint="eastAsia"/>
          <w:rtl/>
          <w:lang w:bidi="fa-IR"/>
        </w:rPr>
        <w:t>اخت،</w:t>
      </w:r>
      <w:r w:rsidRPr="000B4ACD">
        <w:rPr>
          <w:rtl/>
          <w:lang w:bidi="fa-IR"/>
        </w:rPr>
        <w:t xml:space="preserve"> و </w:t>
      </w:r>
      <w:r w:rsidRPr="000B4ACD">
        <w:rPr>
          <w:rtl/>
          <w:lang w:bidi="fa-IR"/>
        </w:rPr>
        <w:lastRenderedPageBreak/>
        <w:t>اسلام دارا</w:t>
      </w:r>
      <w:r w:rsidRPr="000B4ACD">
        <w:rPr>
          <w:rFonts w:hint="cs"/>
          <w:rtl/>
          <w:lang w:bidi="fa-IR"/>
        </w:rPr>
        <w:t>ی</w:t>
      </w:r>
      <w:r w:rsidRPr="000B4ACD">
        <w:rPr>
          <w:rtl/>
          <w:lang w:bidi="fa-IR"/>
        </w:rPr>
        <w:t xml:space="preserve"> امپراطور</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از کنار اق</w:t>
      </w:r>
      <w:r w:rsidRPr="000B4ACD">
        <w:rPr>
          <w:rFonts w:hint="cs"/>
          <w:rtl/>
          <w:lang w:bidi="fa-IR"/>
        </w:rPr>
        <w:t>ی</w:t>
      </w:r>
      <w:r w:rsidRPr="000B4ACD">
        <w:rPr>
          <w:rFonts w:hint="eastAsia"/>
          <w:rtl/>
          <w:lang w:bidi="fa-IR"/>
        </w:rPr>
        <w:t>انوس</w:t>
      </w:r>
      <w:r w:rsidRPr="000B4ACD">
        <w:rPr>
          <w:rtl/>
          <w:lang w:bidi="fa-IR"/>
        </w:rPr>
        <w:t xml:space="preserve"> اطلس تا سر حد چ</w:t>
      </w:r>
      <w:r w:rsidRPr="000B4ACD">
        <w:rPr>
          <w:rFonts w:hint="cs"/>
          <w:rtl/>
          <w:lang w:bidi="fa-IR"/>
        </w:rPr>
        <w:t>ی</w:t>
      </w:r>
      <w:r w:rsidRPr="000B4ACD">
        <w:rPr>
          <w:rFonts w:hint="eastAsia"/>
          <w:rtl/>
          <w:lang w:bidi="fa-IR"/>
        </w:rPr>
        <w:t>ن</w:t>
      </w:r>
      <w:r w:rsidRPr="000B4ACD">
        <w:rPr>
          <w:rtl/>
          <w:lang w:bidi="fa-IR"/>
        </w:rPr>
        <w:t xml:space="preserve"> تشک</w:t>
      </w:r>
      <w:r w:rsidRPr="000B4ACD">
        <w:rPr>
          <w:rFonts w:hint="cs"/>
          <w:rtl/>
          <w:lang w:bidi="fa-IR"/>
        </w:rPr>
        <w:t>ی</w:t>
      </w:r>
      <w:r w:rsidRPr="000B4ACD">
        <w:rPr>
          <w:rFonts w:hint="eastAsia"/>
          <w:rtl/>
          <w:lang w:bidi="fa-IR"/>
        </w:rPr>
        <w:t>ل</w:t>
      </w:r>
      <w:r w:rsidRPr="000B4ACD">
        <w:rPr>
          <w:rtl/>
          <w:lang w:bidi="fa-IR"/>
        </w:rPr>
        <w:t xml:space="preserve"> داده که همه </w:t>
      </w:r>
      <w:r w:rsidRPr="000B4ACD">
        <w:rPr>
          <w:rFonts w:hint="cs"/>
          <w:rtl/>
          <w:lang w:bidi="fa-IR"/>
        </w:rPr>
        <w:t>ی</w:t>
      </w:r>
      <w:r w:rsidRPr="000B4ACD">
        <w:rPr>
          <w:rtl/>
          <w:lang w:bidi="fa-IR"/>
        </w:rPr>
        <w:t xml:space="preserve"> عربستان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الات</w:t>
      </w:r>
      <w:r w:rsidRPr="000B4ACD">
        <w:rPr>
          <w:rtl/>
          <w:lang w:bidi="fa-IR"/>
        </w:rPr>
        <w:t xml:space="preserve"> کوچک آن بود، با وجود ا</w:t>
      </w:r>
      <w:r w:rsidRPr="000B4ACD">
        <w:rPr>
          <w:rFonts w:hint="cs"/>
          <w:rtl/>
          <w:lang w:bidi="fa-IR"/>
        </w:rPr>
        <w:t>ی</w:t>
      </w:r>
      <w:r w:rsidRPr="000B4ACD">
        <w:rPr>
          <w:rFonts w:hint="eastAsia"/>
          <w:rtl/>
          <w:lang w:bidi="fa-IR"/>
        </w:rPr>
        <w:t>ن</w:t>
      </w:r>
      <w:r w:rsidRPr="000B4ACD">
        <w:rPr>
          <w:rtl/>
          <w:lang w:bidi="fa-IR"/>
        </w:rPr>
        <w:t xml:space="preserve"> با</w:t>
      </w:r>
      <w:r w:rsidRPr="000B4ACD">
        <w:rPr>
          <w:rFonts w:hint="cs"/>
          <w:rtl/>
          <w:lang w:bidi="fa-IR"/>
        </w:rPr>
        <w:t>ی</w:t>
      </w:r>
      <w:r w:rsidRPr="000B4ACD">
        <w:rPr>
          <w:rFonts w:hint="eastAsia"/>
          <w:rtl/>
          <w:lang w:bidi="fa-IR"/>
        </w:rPr>
        <w:t>د</w:t>
      </w:r>
      <w:r w:rsidRPr="000B4ACD">
        <w:rPr>
          <w:rtl/>
          <w:lang w:bidi="fa-IR"/>
        </w:rPr>
        <w:t xml:space="preserve"> تحق</w:t>
      </w:r>
      <w:r w:rsidRPr="000B4ACD">
        <w:rPr>
          <w:rFonts w:hint="cs"/>
          <w:rtl/>
          <w:lang w:bidi="fa-IR"/>
        </w:rPr>
        <w:t>ی</w:t>
      </w:r>
      <w:r w:rsidRPr="000B4ACD">
        <w:rPr>
          <w:rFonts w:hint="eastAsia"/>
          <w:rtl/>
          <w:lang w:bidi="fa-IR"/>
        </w:rPr>
        <w:t>ق</w:t>
      </w:r>
      <w:r w:rsidRPr="000B4ACD">
        <w:rPr>
          <w:rtl/>
          <w:lang w:bidi="fa-IR"/>
        </w:rPr>
        <w:t xml:space="preserve"> بل</w:t>
      </w:r>
      <w:r w:rsidRPr="000B4ACD">
        <w:rPr>
          <w:rFonts w:hint="cs"/>
          <w:rtl/>
          <w:lang w:bidi="fa-IR"/>
        </w:rPr>
        <w:t>ی</w:t>
      </w:r>
      <w:r w:rsidRPr="000B4ACD">
        <w:rPr>
          <w:rFonts w:hint="eastAsia"/>
          <w:rtl/>
          <w:lang w:bidi="fa-IR"/>
        </w:rPr>
        <w:t>غ</w:t>
      </w:r>
      <w:r w:rsidRPr="000B4ACD">
        <w:rPr>
          <w:rtl/>
          <w:lang w:bidi="fa-IR"/>
        </w:rPr>
        <w:t xml:space="preserve"> شود که آ</w:t>
      </w:r>
      <w:r w:rsidRPr="000B4ACD">
        <w:rPr>
          <w:rFonts w:hint="cs"/>
          <w:rtl/>
          <w:lang w:bidi="fa-IR"/>
        </w:rPr>
        <w:t>ی</w:t>
      </w:r>
      <w:r w:rsidRPr="000B4ACD">
        <w:rPr>
          <w:rFonts w:hint="eastAsia"/>
          <w:rtl/>
          <w:lang w:bidi="fa-IR"/>
        </w:rPr>
        <w:t>ا</w:t>
      </w:r>
      <w:r w:rsidRPr="000B4ACD">
        <w:rPr>
          <w:rtl/>
          <w:lang w:bidi="fa-IR"/>
        </w:rPr>
        <w:t xml:space="preserve"> آن امپراطور</w:t>
      </w:r>
      <w:r w:rsidRPr="000B4ACD">
        <w:rPr>
          <w:rFonts w:hint="cs"/>
          <w:rtl/>
          <w:lang w:bidi="fa-IR"/>
        </w:rPr>
        <w:t>ی</w:t>
      </w:r>
      <w:r w:rsidRPr="000B4ACD">
        <w:rPr>
          <w:rtl/>
          <w:lang w:bidi="fa-IR"/>
        </w:rPr>
        <w:t xml:space="preserve"> ها</w:t>
      </w:r>
      <w:r w:rsidRPr="000B4ACD">
        <w:rPr>
          <w:rFonts w:hint="cs"/>
          <w:rtl/>
          <w:lang w:bidi="fa-IR"/>
        </w:rPr>
        <w:t>یی</w:t>
      </w:r>
      <w:r w:rsidRPr="000B4ACD">
        <w:rPr>
          <w:rtl/>
          <w:lang w:bidi="fa-IR"/>
        </w:rPr>
        <w:t xml:space="preserve"> که در رأس هرم آن ول</w:t>
      </w:r>
      <w:r w:rsidRPr="000B4ACD">
        <w:rPr>
          <w:rFonts w:hint="cs"/>
          <w:rtl/>
          <w:lang w:bidi="fa-IR"/>
        </w:rPr>
        <w:t>ی</w:t>
      </w:r>
      <w:r w:rsidRPr="000B4ACD">
        <w:rPr>
          <w:rFonts w:hint="eastAsia"/>
          <w:rtl/>
          <w:lang w:bidi="fa-IR"/>
        </w:rPr>
        <w:t>د</w:t>
      </w:r>
      <w:r w:rsidRPr="000B4ACD">
        <w:rPr>
          <w:rtl/>
          <w:lang w:bidi="fa-IR"/>
        </w:rPr>
        <w:t xml:space="preserve"> بن عبدالملک وهارون الرش</w:t>
      </w:r>
      <w:r w:rsidRPr="000B4ACD">
        <w:rPr>
          <w:rFonts w:hint="cs"/>
          <w:rtl/>
          <w:lang w:bidi="fa-IR"/>
        </w:rPr>
        <w:t>ی</w:t>
      </w:r>
      <w:r w:rsidRPr="000B4ACD">
        <w:rPr>
          <w:rFonts w:hint="eastAsia"/>
          <w:rtl/>
          <w:lang w:bidi="fa-IR"/>
        </w:rPr>
        <w:t>د</w:t>
      </w:r>
      <w:r w:rsidRPr="000B4ACD">
        <w:rPr>
          <w:rtl/>
          <w:lang w:bidi="fa-IR"/>
        </w:rPr>
        <w:t xml:space="preserve"> بودند که مورد تصو</w:t>
      </w:r>
      <w:r w:rsidRPr="000B4ACD">
        <w:rPr>
          <w:rFonts w:hint="cs"/>
          <w:rtl/>
          <w:lang w:bidi="fa-IR"/>
        </w:rPr>
        <w:t>ی</w:t>
      </w:r>
      <w:r w:rsidRPr="000B4ACD">
        <w:rPr>
          <w:rFonts w:hint="eastAsia"/>
          <w:rtl/>
          <w:lang w:bidi="fa-IR"/>
        </w:rPr>
        <w:t>ب</w:t>
      </w:r>
      <w:r w:rsidRPr="000B4ACD">
        <w:rPr>
          <w:rtl/>
          <w:lang w:bidi="fa-IR"/>
        </w:rPr>
        <w:t xml:space="preserve"> و قبول پ</w:t>
      </w:r>
      <w:r w:rsidRPr="000B4ACD">
        <w:rPr>
          <w:rFonts w:hint="cs"/>
          <w:rtl/>
          <w:lang w:bidi="fa-IR"/>
        </w:rPr>
        <w:t>ی</w:t>
      </w:r>
      <w:r w:rsidRPr="000B4ACD">
        <w:rPr>
          <w:rFonts w:hint="eastAsia"/>
          <w:rtl/>
          <w:lang w:bidi="fa-IR"/>
        </w:rPr>
        <w:t>غمبر</w:t>
      </w:r>
      <w:r w:rsidRPr="000B4ACD">
        <w:rPr>
          <w:rtl/>
          <w:lang w:bidi="fa-IR"/>
        </w:rPr>
        <w:t xml:space="preserve"> بودند </w:t>
      </w:r>
      <w:r w:rsidRPr="000B4ACD">
        <w:rPr>
          <w:rFonts w:hint="cs"/>
          <w:rtl/>
          <w:lang w:bidi="fa-IR"/>
        </w:rPr>
        <w:t>ی</w:t>
      </w:r>
      <w:r w:rsidRPr="000B4ACD">
        <w:rPr>
          <w:rFonts w:hint="eastAsia"/>
          <w:rtl/>
          <w:lang w:bidi="fa-IR"/>
        </w:rPr>
        <w:t>ا</w:t>
      </w:r>
      <w:r w:rsidRPr="000B4ACD">
        <w:rPr>
          <w:rtl/>
          <w:lang w:bidi="fa-IR"/>
        </w:rPr>
        <w:t xml:space="preserve"> نه، ز</w:t>
      </w:r>
      <w:r w:rsidRPr="000B4ACD">
        <w:rPr>
          <w:rFonts w:hint="cs"/>
          <w:rtl/>
          <w:lang w:bidi="fa-IR"/>
        </w:rPr>
        <w:t>ی</w:t>
      </w:r>
      <w:r w:rsidRPr="000B4ACD">
        <w:rPr>
          <w:rFonts w:hint="eastAsia"/>
          <w:rtl/>
          <w:lang w:bidi="fa-IR"/>
        </w:rPr>
        <w:t>را</w:t>
      </w:r>
      <w:r w:rsidRPr="000B4ACD">
        <w:rPr>
          <w:rtl/>
          <w:lang w:bidi="fa-IR"/>
        </w:rPr>
        <w:t xml:space="preserve"> خودش درا</w:t>
      </w:r>
      <w:r w:rsidRPr="000B4ACD">
        <w:rPr>
          <w:rFonts w:hint="cs"/>
          <w:rtl/>
          <w:lang w:bidi="fa-IR"/>
        </w:rPr>
        <w:t>ی</w:t>
      </w:r>
      <w:r w:rsidRPr="000B4ACD">
        <w:rPr>
          <w:rFonts w:hint="eastAsia"/>
          <w:rtl/>
          <w:lang w:bidi="fa-IR"/>
        </w:rPr>
        <w:t>ام</w:t>
      </w:r>
      <w:r w:rsidRPr="000B4ACD">
        <w:rPr>
          <w:rtl/>
          <w:lang w:bidi="fa-IR"/>
        </w:rPr>
        <w:t xml:space="preserve"> ح</w:t>
      </w:r>
      <w:r w:rsidRPr="000B4ACD">
        <w:rPr>
          <w:rFonts w:hint="cs"/>
          <w:rtl/>
          <w:lang w:bidi="fa-IR"/>
        </w:rPr>
        <w:t>ی</w:t>
      </w:r>
      <w:r w:rsidRPr="000B4ACD">
        <w:rPr>
          <w:rFonts w:hint="eastAsia"/>
          <w:rtl/>
          <w:lang w:bidi="fa-IR"/>
        </w:rPr>
        <w:t>ات</w:t>
      </w:r>
      <w:r w:rsidRPr="000B4ACD">
        <w:rPr>
          <w:rtl/>
          <w:lang w:bidi="fa-IR"/>
        </w:rPr>
        <w:t xml:space="preserve"> از ا</w:t>
      </w:r>
      <w:r w:rsidRPr="000B4ACD">
        <w:rPr>
          <w:rFonts w:hint="cs"/>
          <w:rtl/>
          <w:lang w:bidi="fa-IR"/>
        </w:rPr>
        <w:t>ی</w:t>
      </w:r>
      <w:r w:rsidRPr="000B4ACD">
        <w:rPr>
          <w:rFonts w:hint="eastAsia"/>
          <w:rtl/>
          <w:lang w:bidi="fa-IR"/>
        </w:rPr>
        <w:t>ن</w:t>
      </w:r>
      <w:r w:rsidRPr="000B4ACD">
        <w:rPr>
          <w:rtl/>
          <w:lang w:bidi="fa-IR"/>
        </w:rPr>
        <w:t xml:space="preserve"> نوع حکومت ها که مخل فرهنگ اسلام بودند مسلمانان را ب</w:t>
      </w:r>
      <w:r w:rsidRPr="000B4ACD">
        <w:rPr>
          <w:rFonts w:hint="cs"/>
          <w:rtl/>
          <w:lang w:bidi="fa-IR"/>
        </w:rPr>
        <w:t>ی</w:t>
      </w:r>
      <w:r w:rsidRPr="000B4ACD">
        <w:rPr>
          <w:rFonts w:hint="eastAsia"/>
          <w:rtl/>
          <w:lang w:bidi="fa-IR"/>
        </w:rPr>
        <w:t>م</w:t>
      </w:r>
      <w:r w:rsidRPr="000B4ACD">
        <w:rPr>
          <w:rtl/>
          <w:lang w:bidi="fa-IR"/>
        </w:rPr>
        <w:t xml:space="preserve"> داده بود.25 - پ</w:t>
      </w:r>
      <w:r w:rsidRPr="000B4ACD">
        <w:rPr>
          <w:rFonts w:hint="cs"/>
          <w:rtl/>
          <w:lang w:bidi="fa-IR"/>
        </w:rPr>
        <w:t>ی</w:t>
      </w:r>
      <w:r w:rsidRPr="000B4ACD">
        <w:rPr>
          <w:rFonts w:hint="eastAsia"/>
          <w:rtl/>
          <w:lang w:bidi="fa-IR"/>
        </w:rPr>
        <w:t>غمبر</w:t>
      </w:r>
      <w:r w:rsidRPr="000B4ACD">
        <w:rPr>
          <w:rtl/>
          <w:lang w:bidi="fa-IR"/>
        </w:rPr>
        <w:t xml:space="preserve"> اکرم همه وقت برا</w:t>
      </w:r>
      <w:r w:rsidRPr="000B4ACD">
        <w:rPr>
          <w:rFonts w:hint="cs"/>
          <w:rtl/>
          <w:lang w:bidi="fa-IR"/>
        </w:rPr>
        <w:t>ی</w:t>
      </w:r>
      <w:r w:rsidRPr="000B4ACD">
        <w:rPr>
          <w:rtl/>
          <w:lang w:bidi="fa-IR"/>
        </w:rPr>
        <w:t xml:space="preserve"> جنگ ها خبرگ</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 و ه</w:t>
      </w:r>
      <w:r w:rsidRPr="000B4ACD">
        <w:rPr>
          <w:rFonts w:hint="cs"/>
          <w:rtl/>
          <w:lang w:bidi="fa-IR"/>
        </w:rPr>
        <w:t>ی</w:t>
      </w:r>
      <w:r w:rsidRPr="000B4ACD">
        <w:rPr>
          <w:rFonts w:hint="eastAsia"/>
          <w:rtl/>
          <w:lang w:bidi="fa-IR"/>
        </w:rPr>
        <w:t>چگاه</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کار را سهل و آسان نم</w:t>
      </w:r>
      <w:r w:rsidRPr="000B4ACD">
        <w:rPr>
          <w:rFonts w:hint="cs"/>
          <w:rtl/>
          <w:lang w:bidi="fa-IR"/>
        </w:rPr>
        <w:t>ی</w:t>
      </w:r>
      <w:r w:rsidRPr="000B4ACD">
        <w:rPr>
          <w:rtl/>
          <w:lang w:bidi="fa-IR"/>
        </w:rPr>
        <w:t xml:space="preserve"> شمرد، در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شب ها</w:t>
      </w:r>
      <w:r w:rsidRPr="000B4ACD">
        <w:rPr>
          <w:rFonts w:hint="cs"/>
          <w:rtl/>
          <w:lang w:bidi="fa-IR"/>
        </w:rPr>
        <w:t>ی</w:t>
      </w:r>
      <w:r w:rsidRPr="000B4ACD">
        <w:rPr>
          <w:rtl/>
          <w:lang w:bidi="fa-IR"/>
        </w:rPr>
        <w:t xml:space="preserve"> جنگ احزاب فرمود: «ک</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تواند خبر</w:t>
      </w:r>
      <w:r w:rsidRPr="000B4ACD">
        <w:rPr>
          <w:rFonts w:hint="cs"/>
          <w:rtl/>
          <w:lang w:bidi="fa-IR"/>
        </w:rPr>
        <w:t>ی</w:t>
      </w:r>
      <w:r w:rsidRPr="000B4ACD">
        <w:rPr>
          <w:rtl/>
          <w:lang w:bidi="fa-IR"/>
        </w:rPr>
        <w:t xml:space="preserve"> از دشمن ب</w:t>
      </w:r>
      <w:r w:rsidRPr="000B4ACD">
        <w:rPr>
          <w:rFonts w:hint="cs"/>
          <w:rtl/>
          <w:lang w:bidi="fa-IR"/>
        </w:rPr>
        <w:t>ی</w:t>
      </w:r>
      <w:r w:rsidRPr="000B4ACD">
        <w:rPr>
          <w:rFonts w:hint="eastAsia"/>
          <w:rtl/>
          <w:lang w:bidi="fa-IR"/>
        </w:rPr>
        <w:t>اورد،</w:t>
      </w:r>
      <w:r w:rsidRPr="000B4ACD">
        <w:rPr>
          <w:rtl/>
          <w:lang w:bidi="fa-IR"/>
        </w:rPr>
        <w:t xml:space="preserve"> که روز ق</w:t>
      </w:r>
      <w:r w:rsidRPr="000B4ACD">
        <w:rPr>
          <w:rFonts w:hint="cs"/>
          <w:rtl/>
          <w:lang w:bidi="fa-IR"/>
        </w:rPr>
        <w:t>ی</w:t>
      </w:r>
      <w:r w:rsidRPr="000B4ACD">
        <w:rPr>
          <w:rFonts w:hint="eastAsia"/>
          <w:rtl/>
          <w:lang w:bidi="fa-IR"/>
        </w:rPr>
        <w:t>امت</w:t>
      </w:r>
      <w:r w:rsidRPr="000B4ACD">
        <w:rPr>
          <w:rtl/>
          <w:lang w:bidi="fa-IR"/>
        </w:rPr>
        <w:t xml:space="preserve"> با ما باشد؟» تا سه بار حذ</w:t>
      </w:r>
      <w:r w:rsidRPr="000B4ACD">
        <w:rPr>
          <w:rFonts w:hint="cs"/>
          <w:rtl/>
          <w:lang w:bidi="fa-IR"/>
        </w:rPr>
        <w:t>ی</w:t>
      </w:r>
      <w:r w:rsidRPr="000B4ACD">
        <w:rPr>
          <w:rFonts w:hint="eastAsia"/>
          <w:rtl/>
          <w:lang w:bidi="fa-IR"/>
        </w:rPr>
        <w:t>فه</w:t>
      </w:r>
      <w:r w:rsidRPr="000B4ACD">
        <w:rPr>
          <w:rtl/>
          <w:lang w:bidi="fa-IR"/>
        </w:rPr>
        <w:t xml:space="preserve"> برخ</w:t>
      </w:r>
      <w:r w:rsidR="00C96361">
        <w:rPr>
          <w:rFonts w:hint="cs"/>
          <w:rtl/>
          <w:lang w:bidi="fa-IR"/>
        </w:rPr>
        <w:t>و</w:t>
      </w:r>
      <w:r w:rsidRPr="000B4ACD">
        <w:rPr>
          <w:rtl/>
          <w:lang w:bidi="fa-IR"/>
        </w:rPr>
        <w:t>است و گفت: من؛ و به راه افتاد و در م</w:t>
      </w:r>
      <w:r w:rsidRPr="000B4ACD">
        <w:rPr>
          <w:rFonts w:hint="cs"/>
          <w:rtl/>
          <w:lang w:bidi="fa-IR"/>
        </w:rPr>
        <w:t>ی</w:t>
      </w:r>
      <w:r w:rsidRPr="000B4ACD">
        <w:rPr>
          <w:rFonts w:hint="eastAsia"/>
          <w:rtl/>
          <w:lang w:bidi="fa-IR"/>
        </w:rPr>
        <w:t>ان</w:t>
      </w:r>
      <w:r w:rsidRPr="000B4ACD">
        <w:rPr>
          <w:rtl/>
          <w:lang w:bidi="fa-IR"/>
        </w:rPr>
        <w:t xml:space="preserve"> دشمن رفت تار</w:t>
      </w:r>
      <w:r w:rsidRPr="000B4ACD">
        <w:rPr>
          <w:rFonts w:hint="cs"/>
          <w:rtl/>
          <w:lang w:bidi="fa-IR"/>
        </w:rPr>
        <w:t>ی</w:t>
      </w:r>
      <w:r w:rsidRPr="000B4ACD">
        <w:rPr>
          <w:rFonts w:hint="eastAsia"/>
          <w:rtl/>
          <w:lang w:bidi="fa-IR"/>
        </w:rPr>
        <w:t>ک</w:t>
      </w:r>
      <w:r w:rsidRPr="000B4ACD">
        <w:rPr>
          <w:rtl/>
          <w:lang w:bidi="fa-IR"/>
        </w:rPr>
        <w:t xml:space="preserve"> بود و از سرما آتش روشن کرده بودند و ابوسف</w:t>
      </w:r>
      <w:r w:rsidRPr="000B4ACD">
        <w:rPr>
          <w:rFonts w:hint="cs"/>
          <w:rtl/>
          <w:lang w:bidi="fa-IR"/>
        </w:rPr>
        <w:t>ی</w:t>
      </w:r>
      <w:r w:rsidRPr="000B4ACD">
        <w:rPr>
          <w:rFonts w:hint="eastAsia"/>
          <w:rtl/>
          <w:lang w:bidi="fa-IR"/>
        </w:rPr>
        <w:t>ان</w:t>
      </w:r>
      <w:r w:rsidRPr="000B4ACD">
        <w:rPr>
          <w:rtl/>
          <w:lang w:bidi="fa-IR"/>
        </w:rPr>
        <w:t xml:space="preserve"> به آتش پناه برده بود، حذ</w:t>
      </w:r>
      <w:r w:rsidRPr="000B4ACD">
        <w:rPr>
          <w:rFonts w:hint="cs"/>
          <w:rtl/>
          <w:lang w:bidi="fa-IR"/>
        </w:rPr>
        <w:t>ی</w:t>
      </w:r>
      <w:r w:rsidRPr="000B4ACD">
        <w:rPr>
          <w:rFonts w:hint="eastAsia"/>
          <w:rtl/>
          <w:lang w:bidi="fa-IR"/>
        </w:rPr>
        <w:t>فه</w:t>
      </w:r>
      <w:r w:rsidRPr="000B4ACD">
        <w:rPr>
          <w:rtl/>
          <w:lang w:bidi="fa-IR"/>
        </w:rPr>
        <w:t xml:space="preserve"> خواست او را با ت</w:t>
      </w:r>
      <w:r w:rsidRPr="000B4ACD">
        <w:rPr>
          <w:rFonts w:hint="cs"/>
          <w:rtl/>
          <w:lang w:bidi="fa-IR"/>
        </w:rPr>
        <w:t>ی</w:t>
      </w:r>
      <w:r w:rsidRPr="000B4ACD">
        <w:rPr>
          <w:rFonts w:hint="eastAsia"/>
          <w:rtl/>
          <w:lang w:bidi="fa-IR"/>
        </w:rPr>
        <w:t>ر</w:t>
      </w:r>
      <w:r w:rsidRPr="000B4ACD">
        <w:rPr>
          <w:rtl/>
          <w:lang w:bidi="fa-IR"/>
        </w:rPr>
        <w:t xml:space="preserve"> بزند، اما </w:t>
      </w:r>
      <w:r w:rsidRPr="000B4ACD">
        <w:rPr>
          <w:rFonts w:hint="cs"/>
          <w:rtl/>
          <w:lang w:bidi="fa-IR"/>
        </w:rPr>
        <w:t>ی</w:t>
      </w:r>
      <w:r w:rsidRPr="000B4ACD">
        <w:rPr>
          <w:rFonts w:hint="eastAsia"/>
          <w:rtl/>
          <w:lang w:bidi="fa-IR"/>
        </w:rPr>
        <w:t>ادش</w:t>
      </w:r>
      <w:r w:rsidRPr="000B4ACD">
        <w:rPr>
          <w:rtl/>
          <w:lang w:bidi="fa-IR"/>
        </w:rPr>
        <w:t xml:space="preserve"> آمد که پ</w:t>
      </w:r>
      <w:r w:rsidRPr="000B4ACD">
        <w:rPr>
          <w:rFonts w:hint="cs"/>
          <w:rtl/>
          <w:lang w:bidi="fa-IR"/>
        </w:rPr>
        <w:t>ی</w:t>
      </w:r>
      <w:r w:rsidRPr="000B4ACD">
        <w:rPr>
          <w:rFonts w:hint="eastAsia"/>
          <w:rtl/>
          <w:lang w:bidi="fa-IR"/>
        </w:rPr>
        <w:t>غمبر</w:t>
      </w:r>
      <w:r w:rsidRPr="000B4ACD">
        <w:rPr>
          <w:rtl/>
          <w:lang w:bidi="fa-IR"/>
        </w:rPr>
        <w:t xml:space="preserve"> به او فرموده بود حادث</w:t>
      </w:r>
      <w:r w:rsidRPr="000B4ACD">
        <w:rPr>
          <w:rFonts w:hint="eastAsia"/>
          <w:rtl/>
          <w:lang w:bidi="fa-IR"/>
        </w:rPr>
        <w:t>ه</w:t>
      </w:r>
      <w:r w:rsidRPr="000B4ACD">
        <w:rPr>
          <w:rtl/>
          <w:lang w:bidi="fa-IR"/>
        </w:rPr>
        <w:t xml:space="preserve"> ا</w:t>
      </w:r>
      <w:r w:rsidRPr="000B4ACD">
        <w:rPr>
          <w:rFonts w:hint="cs"/>
          <w:rtl/>
          <w:lang w:bidi="fa-IR"/>
        </w:rPr>
        <w:t>ی</w:t>
      </w:r>
      <w:r w:rsidRPr="000B4ACD">
        <w:rPr>
          <w:rtl/>
          <w:lang w:bidi="fa-IR"/>
        </w:rPr>
        <w:t xml:space="preserve"> انجام نده</w:t>
      </w:r>
      <w:r w:rsidRPr="000B4ACD">
        <w:rPr>
          <w:rFonts w:hint="cs"/>
          <w:rtl/>
          <w:lang w:bidi="fa-IR"/>
        </w:rPr>
        <w:t>ی</w:t>
      </w:r>
      <w:r w:rsidRPr="000B4ACD">
        <w:rPr>
          <w:rFonts w:hint="eastAsia"/>
          <w:rtl/>
          <w:lang w:bidi="fa-IR"/>
        </w:rPr>
        <w:t>؛</w:t>
      </w:r>
      <w:r w:rsidRPr="000B4ACD">
        <w:rPr>
          <w:rtl/>
          <w:lang w:bidi="fa-IR"/>
        </w:rPr>
        <w:t xml:space="preserve"> باد شد</w:t>
      </w:r>
      <w:r w:rsidRPr="000B4ACD">
        <w:rPr>
          <w:rFonts w:hint="cs"/>
          <w:rtl/>
          <w:lang w:bidi="fa-IR"/>
        </w:rPr>
        <w:t>ی</w:t>
      </w:r>
      <w:r w:rsidRPr="000B4ACD">
        <w:rPr>
          <w:rFonts w:hint="eastAsia"/>
          <w:rtl/>
          <w:lang w:bidi="fa-IR"/>
        </w:rPr>
        <w:t>د</w:t>
      </w:r>
      <w:r w:rsidRPr="000B4ACD">
        <w:rPr>
          <w:rtl/>
          <w:lang w:bidi="fa-IR"/>
        </w:rPr>
        <w:t xml:space="preserve"> و سرد</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وز</w:t>
      </w:r>
      <w:r w:rsidRPr="000B4ACD">
        <w:rPr>
          <w:rFonts w:hint="cs"/>
          <w:rtl/>
          <w:lang w:bidi="fa-IR"/>
        </w:rPr>
        <w:t>ی</w:t>
      </w:r>
      <w:r w:rsidRPr="000B4ACD">
        <w:rPr>
          <w:rFonts w:hint="eastAsia"/>
          <w:rtl/>
          <w:lang w:bidi="fa-IR"/>
        </w:rPr>
        <w:t>د</w:t>
      </w:r>
      <w:r w:rsidRPr="000B4ACD">
        <w:rPr>
          <w:rtl/>
          <w:lang w:bidi="fa-IR"/>
        </w:rPr>
        <w:t xml:space="preserve"> که ه</w:t>
      </w:r>
      <w:r w:rsidRPr="000B4ACD">
        <w:rPr>
          <w:rFonts w:hint="cs"/>
          <w:rtl/>
          <w:lang w:bidi="fa-IR"/>
        </w:rPr>
        <w:t>ی</w:t>
      </w:r>
      <w:r w:rsidRPr="000B4ACD">
        <w:rPr>
          <w:rFonts w:hint="eastAsia"/>
          <w:rtl/>
          <w:lang w:bidi="fa-IR"/>
        </w:rPr>
        <w:t>مه</w:t>
      </w:r>
      <w:r w:rsidRPr="000B4ACD">
        <w:rPr>
          <w:rtl/>
          <w:lang w:bidi="fa-IR"/>
        </w:rPr>
        <w:t xml:space="preserve"> ها را از جا م</w:t>
      </w:r>
      <w:r w:rsidRPr="000B4ACD">
        <w:rPr>
          <w:rFonts w:hint="cs"/>
          <w:rtl/>
          <w:lang w:bidi="fa-IR"/>
        </w:rPr>
        <w:t>ی</w:t>
      </w:r>
      <w:r w:rsidRPr="000B4ACD">
        <w:rPr>
          <w:rtl/>
          <w:lang w:bidi="fa-IR"/>
        </w:rPr>
        <w:t xml:space="preserve"> کند او خود را م</w:t>
      </w:r>
      <w:r w:rsidRPr="000B4ACD">
        <w:rPr>
          <w:rFonts w:hint="cs"/>
          <w:rtl/>
          <w:lang w:bidi="fa-IR"/>
        </w:rPr>
        <w:t>ی</w:t>
      </w:r>
      <w:r w:rsidRPr="000B4ACD">
        <w:rPr>
          <w:rFonts w:hint="eastAsia"/>
          <w:rtl/>
          <w:lang w:bidi="fa-IR"/>
        </w:rPr>
        <w:t>ان</w:t>
      </w:r>
      <w:r w:rsidRPr="000B4ACD">
        <w:rPr>
          <w:rtl/>
          <w:lang w:bidi="fa-IR"/>
        </w:rPr>
        <w:t xml:space="preserve"> اطراف</w:t>
      </w:r>
      <w:r w:rsidRPr="000B4ACD">
        <w:rPr>
          <w:rFonts w:hint="cs"/>
          <w:rtl/>
          <w:lang w:bidi="fa-IR"/>
        </w:rPr>
        <w:t>ی</w:t>
      </w:r>
      <w:r w:rsidRPr="000B4ACD">
        <w:rPr>
          <w:rFonts w:hint="eastAsia"/>
          <w:rtl/>
          <w:lang w:bidi="fa-IR"/>
        </w:rPr>
        <w:t>ان</w:t>
      </w:r>
      <w:r w:rsidRPr="000B4ACD">
        <w:rPr>
          <w:rtl/>
          <w:lang w:bidi="fa-IR"/>
        </w:rPr>
        <w:t xml:space="preserve"> ابوسف</w:t>
      </w:r>
      <w:r w:rsidRPr="000B4ACD">
        <w:rPr>
          <w:rFonts w:hint="cs"/>
          <w:rtl/>
          <w:lang w:bidi="fa-IR"/>
        </w:rPr>
        <w:t>ی</w:t>
      </w:r>
      <w:r w:rsidRPr="000B4ACD">
        <w:rPr>
          <w:rFonts w:hint="eastAsia"/>
          <w:rtl/>
          <w:lang w:bidi="fa-IR"/>
        </w:rPr>
        <w:t>ان</w:t>
      </w:r>
      <w:r w:rsidRPr="000B4ACD">
        <w:rPr>
          <w:rtl/>
          <w:lang w:bidi="fa-IR"/>
        </w:rPr>
        <w:t xml:space="preserve"> جا زده بود، ابوسف</w:t>
      </w:r>
      <w:r w:rsidRPr="000B4ACD">
        <w:rPr>
          <w:rFonts w:hint="cs"/>
          <w:rtl/>
          <w:lang w:bidi="fa-IR"/>
        </w:rPr>
        <w:t>ی</w:t>
      </w:r>
      <w:r w:rsidRPr="000B4ACD">
        <w:rPr>
          <w:rFonts w:hint="eastAsia"/>
          <w:rtl/>
          <w:lang w:bidi="fa-IR"/>
        </w:rPr>
        <w:t>ان</w:t>
      </w:r>
      <w:r w:rsidRPr="000B4ACD">
        <w:rPr>
          <w:rtl/>
          <w:lang w:bidi="fa-IR"/>
        </w:rPr>
        <w:t xml:space="preserve"> م</w:t>
      </w:r>
      <w:r w:rsidRPr="000B4ACD">
        <w:rPr>
          <w:rFonts w:hint="cs"/>
          <w:rtl/>
          <w:lang w:bidi="fa-IR"/>
        </w:rPr>
        <w:t>ی</w:t>
      </w:r>
      <w:r w:rsidRPr="000B4ACD">
        <w:rPr>
          <w:rtl/>
          <w:lang w:bidi="fa-IR"/>
        </w:rPr>
        <w:t xml:space="preserve"> گفت: جاسوس</w:t>
      </w:r>
      <w:r w:rsidRPr="000B4ACD">
        <w:rPr>
          <w:rFonts w:hint="cs"/>
          <w:rtl/>
          <w:lang w:bidi="fa-IR"/>
        </w:rPr>
        <w:t>ی</w:t>
      </w:r>
      <w:r w:rsidRPr="000B4ACD">
        <w:rPr>
          <w:rtl/>
          <w:lang w:bidi="fa-IR"/>
        </w:rPr>
        <w:t xml:space="preserve"> در م</w:t>
      </w:r>
      <w:r w:rsidRPr="000B4ACD">
        <w:rPr>
          <w:rFonts w:hint="cs"/>
          <w:rtl/>
          <w:lang w:bidi="fa-IR"/>
        </w:rPr>
        <w:t>ی</w:t>
      </w:r>
      <w:r w:rsidRPr="000B4ACD">
        <w:rPr>
          <w:rFonts w:hint="eastAsia"/>
          <w:rtl/>
          <w:lang w:bidi="fa-IR"/>
        </w:rPr>
        <w:t>ان</w:t>
      </w:r>
      <w:r w:rsidRPr="000B4ACD">
        <w:rPr>
          <w:rtl/>
          <w:lang w:bidi="fa-IR"/>
        </w:rPr>
        <w:t xml:space="preserve"> شما نباشد، هر کس پهلو دست</w:t>
      </w:r>
      <w:r w:rsidRPr="000B4ACD">
        <w:rPr>
          <w:rFonts w:hint="cs"/>
          <w:rtl/>
          <w:lang w:bidi="fa-IR"/>
        </w:rPr>
        <w:t>ی</w:t>
      </w:r>
      <w:r w:rsidRPr="000B4ACD">
        <w:rPr>
          <w:rtl/>
          <w:lang w:bidi="fa-IR"/>
        </w:rPr>
        <w:t xml:space="preserve"> خود را بشناسد، دست همد</w:t>
      </w:r>
      <w:r w:rsidRPr="000B4ACD">
        <w:rPr>
          <w:rFonts w:hint="cs"/>
          <w:rtl/>
          <w:lang w:bidi="fa-IR"/>
        </w:rPr>
        <w:t>ی</w:t>
      </w:r>
      <w:r w:rsidRPr="000B4ACD">
        <w:rPr>
          <w:rFonts w:hint="eastAsia"/>
          <w:rtl/>
          <w:lang w:bidi="fa-IR"/>
        </w:rPr>
        <w:t>گر</w:t>
      </w:r>
      <w:r w:rsidRPr="000B4ACD">
        <w:rPr>
          <w:rtl/>
          <w:lang w:bidi="fa-IR"/>
        </w:rPr>
        <w:t xml:space="preserve"> را م</w:t>
      </w:r>
      <w:r w:rsidRPr="000B4ACD">
        <w:rPr>
          <w:rFonts w:hint="cs"/>
          <w:rtl/>
          <w:lang w:bidi="fa-IR"/>
        </w:rPr>
        <w:t>ی</w:t>
      </w:r>
      <w:r w:rsidRPr="000B4ACD">
        <w:rPr>
          <w:rtl/>
          <w:lang w:bidi="fa-IR"/>
        </w:rPr>
        <w:t xml:space="preserve"> گرفتند م</w:t>
      </w:r>
      <w:r w:rsidRPr="000B4ACD">
        <w:rPr>
          <w:rFonts w:hint="cs"/>
          <w:rtl/>
          <w:lang w:bidi="fa-IR"/>
        </w:rPr>
        <w:t>ی</w:t>
      </w:r>
      <w:r w:rsidRPr="000B4ACD">
        <w:rPr>
          <w:rtl/>
          <w:lang w:bidi="fa-IR"/>
        </w:rPr>
        <w:t xml:space="preserve"> پرس</w:t>
      </w:r>
      <w:r w:rsidRPr="000B4ACD">
        <w:rPr>
          <w:rFonts w:hint="cs"/>
          <w:rtl/>
          <w:lang w:bidi="fa-IR"/>
        </w:rPr>
        <w:t>ی</w:t>
      </w:r>
      <w:r w:rsidRPr="000B4ACD">
        <w:rPr>
          <w:rFonts w:hint="eastAsia"/>
          <w:rtl/>
          <w:lang w:bidi="fa-IR"/>
        </w:rPr>
        <w:t>دند</w:t>
      </w:r>
      <w:r w:rsidRPr="000B4ACD">
        <w:rPr>
          <w:rtl/>
          <w:lang w:bidi="fa-IR"/>
        </w:rPr>
        <w:t>: تو ک</w:t>
      </w:r>
      <w:r w:rsidRPr="000B4ACD">
        <w:rPr>
          <w:rFonts w:hint="cs"/>
          <w:rtl/>
          <w:lang w:bidi="fa-IR"/>
        </w:rPr>
        <w:t>ی</w:t>
      </w:r>
      <w:r w:rsidRPr="000B4ACD">
        <w:rPr>
          <w:rFonts w:hint="eastAsia"/>
          <w:rtl/>
          <w:lang w:bidi="fa-IR"/>
        </w:rPr>
        <w:t>ست</w:t>
      </w:r>
      <w:r w:rsidRPr="000B4ACD">
        <w:rPr>
          <w:rFonts w:hint="cs"/>
          <w:rtl/>
          <w:lang w:bidi="fa-IR"/>
        </w:rPr>
        <w:t>ی</w:t>
      </w:r>
      <w:r w:rsidRPr="000B4ACD">
        <w:rPr>
          <w:rFonts w:hint="eastAsia"/>
          <w:rtl/>
          <w:lang w:bidi="fa-IR"/>
        </w:rPr>
        <w:t>؟</w:t>
      </w:r>
      <w:r w:rsidRPr="000B4ACD">
        <w:rPr>
          <w:rtl/>
          <w:lang w:bidi="fa-IR"/>
        </w:rPr>
        <w:t xml:space="preserve"> حذ</w:t>
      </w:r>
      <w:r w:rsidRPr="000B4ACD">
        <w:rPr>
          <w:rFonts w:hint="cs"/>
          <w:rtl/>
          <w:lang w:bidi="fa-IR"/>
        </w:rPr>
        <w:t>ی</w:t>
      </w:r>
      <w:r w:rsidRPr="000B4ACD">
        <w:rPr>
          <w:rFonts w:hint="eastAsia"/>
          <w:rtl/>
          <w:lang w:bidi="fa-IR"/>
        </w:rPr>
        <w:t>فه</w:t>
      </w:r>
      <w:r w:rsidRPr="000B4ACD">
        <w:rPr>
          <w:rtl/>
          <w:lang w:bidi="fa-IR"/>
        </w:rPr>
        <w:t xml:space="preserve"> پ</w:t>
      </w:r>
      <w:r w:rsidRPr="000B4ACD">
        <w:rPr>
          <w:rFonts w:hint="cs"/>
          <w:rtl/>
          <w:lang w:bidi="fa-IR"/>
        </w:rPr>
        <w:t>ی</w:t>
      </w:r>
      <w:r w:rsidRPr="000B4ACD">
        <w:rPr>
          <w:rFonts w:hint="eastAsia"/>
          <w:rtl/>
          <w:lang w:bidi="fa-IR"/>
        </w:rPr>
        <w:t>ش</w:t>
      </w:r>
      <w:r w:rsidRPr="000B4ACD">
        <w:rPr>
          <w:rtl/>
          <w:lang w:bidi="fa-IR"/>
        </w:rPr>
        <w:t xml:space="preserve"> دست</w:t>
      </w:r>
      <w:r w:rsidRPr="000B4ACD">
        <w:rPr>
          <w:rFonts w:hint="cs"/>
          <w:rtl/>
          <w:lang w:bidi="fa-IR"/>
        </w:rPr>
        <w:t>ی</w:t>
      </w:r>
      <w:r w:rsidRPr="000B4ACD">
        <w:rPr>
          <w:rtl/>
          <w:lang w:bidi="fa-IR"/>
        </w:rPr>
        <w:t xml:space="preserve"> کرد و او</w:t>
      </w:r>
      <w:r w:rsidRPr="000B4ACD">
        <w:rPr>
          <w:rFonts w:hint="eastAsia"/>
          <w:rtl/>
          <w:lang w:bidi="fa-IR"/>
        </w:rPr>
        <w:t>ل</w:t>
      </w:r>
      <w:r w:rsidRPr="000B4ACD">
        <w:rPr>
          <w:rtl/>
          <w:lang w:bidi="fa-IR"/>
        </w:rPr>
        <w:t xml:space="preserve"> از پهلودست</w:t>
      </w:r>
      <w:r w:rsidRPr="000B4ACD">
        <w:rPr>
          <w:rFonts w:hint="cs"/>
          <w:rtl/>
          <w:lang w:bidi="fa-IR"/>
        </w:rPr>
        <w:t>ی</w:t>
      </w:r>
      <w:r w:rsidRPr="000B4ACD">
        <w:rPr>
          <w:rtl/>
          <w:lang w:bidi="fa-IR"/>
        </w:rPr>
        <w:t xml:space="preserve"> خود پرس</w:t>
      </w:r>
      <w:r w:rsidRPr="000B4ACD">
        <w:rPr>
          <w:rFonts w:hint="cs"/>
          <w:rtl/>
          <w:lang w:bidi="fa-IR"/>
        </w:rPr>
        <w:t>ی</w:t>
      </w:r>
      <w:r w:rsidRPr="000B4ACD">
        <w:rPr>
          <w:rFonts w:hint="eastAsia"/>
          <w:rtl/>
          <w:lang w:bidi="fa-IR"/>
        </w:rPr>
        <w:t>د</w:t>
      </w:r>
      <w:r w:rsidRPr="000B4ACD">
        <w:rPr>
          <w:rtl/>
          <w:lang w:bidi="fa-IR"/>
        </w:rPr>
        <w:t>: تو که هست</w:t>
      </w:r>
      <w:r w:rsidRPr="000B4ACD">
        <w:rPr>
          <w:rFonts w:hint="cs"/>
          <w:rtl/>
          <w:lang w:bidi="fa-IR"/>
        </w:rPr>
        <w:t>ی</w:t>
      </w:r>
      <w:r w:rsidRPr="000B4ACD">
        <w:rPr>
          <w:rFonts w:hint="eastAsia"/>
          <w:rtl/>
          <w:lang w:bidi="fa-IR"/>
        </w:rPr>
        <w:t>؟</w:t>
      </w:r>
      <w:r w:rsidRPr="000B4ACD">
        <w:rPr>
          <w:rtl/>
          <w:lang w:bidi="fa-IR"/>
        </w:rPr>
        <w:t xml:space="preserve"> و او نام خود را گفت، و از حذ</w:t>
      </w:r>
      <w:r w:rsidRPr="000B4ACD">
        <w:rPr>
          <w:rFonts w:hint="cs"/>
          <w:rtl/>
          <w:lang w:bidi="fa-IR"/>
        </w:rPr>
        <w:t>ی</w:t>
      </w:r>
      <w:r w:rsidRPr="000B4ACD">
        <w:rPr>
          <w:rFonts w:hint="eastAsia"/>
          <w:rtl/>
          <w:lang w:bidi="fa-IR"/>
        </w:rPr>
        <w:t>فه</w:t>
      </w:r>
      <w:r w:rsidRPr="000B4ACD">
        <w:rPr>
          <w:rtl/>
          <w:lang w:bidi="fa-IR"/>
        </w:rPr>
        <w:t xml:space="preserve"> کس</w:t>
      </w:r>
      <w:r w:rsidRPr="000B4ACD">
        <w:rPr>
          <w:rFonts w:hint="cs"/>
          <w:rtl/>
          <w:lang w:bidi="fa-IR"/>
        </w:rPr>
        <w:t>ی</w:t>
      </w:r>
      <w:r w:rsidRPr="000B4ACD">
        <w:rPr>
          <w:rtl/>
          <w:lang w:bidi="fa-IR"/>
        </w:rPr>
        <w:t xml:space="preserve"> جو</w:t>
      </w:r>
      <w:r w:rsidRPr="000B4ACD">
        <w:rPr>
          <w:rFonts w:hint="cs"/>
          <w:rtl/>
          <w:lang w:bidi="fa-IR"/>
        </w:rPr>
        <w:t>ی</w:t>
      </w:r>
      <w:r w:rsidRPr="000B4ACD">
        <w:rPr>
          <w:rFonts w:hint="eastAsia"/>
          <w:rtl/>
          <w:lang w:bidi="fa-IR"/>
        </w:rPr>
        <w:t>ا</w:t>
      </w:r>
      <w:r w:rsidRPr="000B4ACD">
        <w:rPr>
          <w:rtl/>
          <w:lang w:bidi="fa-IR"/>
        </w:rPr>
        <w:t xml:space="preserve"> نشد. حذ</w:t>
      </w:r>
      <w:r w:rsidRPr="000B4ACD">
        <w:rPr>
          <w:rFonts w:hint="cs"/>
          <w:rtl/>
          <w:lang w:bidi="fa-IR"/>
        </w:rPr>
        <w:t>ی</w:t>
      </w:r>
      <w:r w:rsidRPr="000B4ACD">
        <w:rPr>
          <w:rFonts w:hint="eastAsia"/>
          <w:rtl/>
          <w:lang w:bidi="fa-IR"/>
        </w:rPr>
        <w:t>فه</w:t>
      </w:r>
      <w:r w:rsidRPr="000B4ACD">
        <w:rPr>
          <w:rtl/>
          <w:lang w:bidi="fa-IR"/>
        </w:rPr>
        <w:t xml:space="preserve"> شن</w:t>
      </w:r>
      <w:r w:rsidRPr="000B4ACD">
        <w:rPr>
          <w:rFonts w:hint="cs"/>
          <w:rtl/>
          <w:lang w:bidi="fa-IR"/>
        </w:rPr>
        <w:t>ی</w:t>
      </w:r>
      <w:r w:rsidRPr="000B4ACD">
        <w:rPr>
          <w:rFonts w:hint="eastAsia"/>
          <w:rtl/>
          <w:lang w:bidi="fa-IR"/>
        </w:rPr>
        <w:t>د</w:t>
      </w:r>
      <w:r w:rsidRPr="000B4ACD">
        <w:rPr>
          <w:rtl/>
          <w:lang w:bidi="fa-IR"/>
        </w:rPr>
        <w:t xml:space="preserve"> که ابوسف</w:t>
      </w:r>
      <w:r w:rsidRPr="000B4ACD">
        <w:rPr>
          <w:rFonts w:hint="cs"/>
          <w:rtl/>
          <w:lang w:bidi="fa-IR"/>
        </w:rPr>
        <w:t>ی</w:t>
      </w:r>
      <w:r w:rsidRPr="000B4ACD">
        <w:rPr>
          <w:rFonts w:hint="eastAsia"/>
          <w:rtl/>
          <w:lang w:bidi="fa-IR"/>
        </w:rPr>
        <w:t>ان</w:t>
      </w:r>
      <w:r w:rsidRPr="000B4ACD">
        <w:rPr>
          <w:rtl/>
          <w:lang w:bidi="fa-IR"/>
        </w:rPr>
        <w:t xml:space="preserve"> م</w:t>
      </w:r>
      <w:r w:rsidRPr="000B4ACD">
        <w:rPr>
          <w:rFonts w:hint="cs"/>
          <w:rtl/>
          <w:lang w:bidi="fa-IR"/>
        </w:rPr>
        <w:t>ی</w:t>
      </w:r>
      <w:r w:rsidRPr="000B4ACD">
        <w:rPr>
          <w:rtl/>
          <w:lang w:bidi="fa-IR"/>
        </w:rPr>
        <w:t xml:space="preserve"> گفت: ماندن ما به ز</w:t>
      </w:r>
      <w:r w:rsidRPr="000B4ACD">
        <w:rPr>
          <w:rFonts w:hint="cs"/>
          <w:rtl/>
          <w:lang w:bidi="fa-IR"/>
        </w:rPr>
        <w:t>ی</w:t>
      </w:r>
      <w:r w:rsidRPr="000B4ACD">
        <w:rPr>
          <w:rFonts w:hint="eastAsia"/>
          <w:rtl/>
          <w:lang w:bidi="fa-IR"/>
        </w:rPr>
        <w:t>ان</w:t>
      </w:r>
      <w:r w:rsidRPr="000B4ACD">
        <w:rPr>
          <w:rtl/>
          <w:lang w:bidi="fa-IR"/>
        </w:rPr>
        <w:t xml:space="preserve"> ماست، زود حرکت کن</w:t>
      </w:r>
      <w:r w:rsidRPr="000B4ACD">
        <w:rPr>
          <w:rFonts w:hint="cs"/>
          <w:rtl/>
          <w:lang w:bidi="fa-IR"/>
        </w:rPr>
        <w:t>ی</w:t>
      </w:r>
      <w:r w:rsidRPr="000B4ACD">
        <w:rPr>
          <w:rFonts w:hint="eastAsia"/>
          <w:rtl/>
          <w:lang w:bidi="fa-IR"/>
        </w:rPr>
        <w:t>د</w:t>
      </w:r>
      <w:r w:rsidRPr="000B4ACD">
        <w:rPr>
          <w:rtl/>
          <w:lang w:bidi="fa-IR"/>
        </w:rPr>
        <w:t xml:space="preserve"> و ا</w:t>
      </w:r>
      <w:r w:rsidRPr="000B4ACD">
        <w:rPr>
          <w:rFonts w:hint="cs"/>
          <w:rtl/>
          <w:lang w:bidi="fa-IR"/>
        </w:rPr>
        <w:t>ی</w:t>
      </w:r>
      <w:r w:rsidRPr="000B4ACD">
        <w:rPr>
          <w:rFonts w:hint="eastAsia"/>
          <w:rtl/>
          <w:lang w:bidi="fa-IR"/>
        </w:rPr>
        <w:t>شان</w:t>
      </w:r>
      <w:r w:rsidRPr="000B4ACD">
        <w:rPr>
          <w:rtl/>
          <w:lang w:bidi="fa-IR"/>
        </w:rPr>
        <w:t xml:space="preserve"> با ترس و شتاب حرکت م</w:t>
      </w:r>
      <w:r w:rsidRPr="000B4ACD">
        <w:rPr>
          <w:rFonts w:hint="cs"/>
          <w:rtl/>
          <w:lang w:bidi="fa-IR"/>
        </w:rPr>
        <w:t>ی</w:t>
      </w:r>
      <w:r w:rsidRPr="000B4ACD">
        <w:rPr>
          <w:rtl/>
          <w:lang w:bidi="fa-IR"/>
        </w:rPr>
        <w:t xml:space="preserve"> کردند، ابوسف</w:t>
      </w:r>
      <w:r w:rsidRPr="000B4ACD">
        <w:rPr>
          <w:rFonts w:hint="cs"/>
          <w:rtl/>
          <w:lang w:bidi="fa-IR"/>
        </w:rPr>
        <w:t>ی</w:t>
      </w:r>
      <w:r w:rsidRPr="000B4ACD">
        <w:rPr>
          <w:rFonts w:hint="eastAsia"/>
          <w:rtl/>
          <w:lang w:bidi="fa-IR"/>
        </w:rPr>
        <w:t>ان</w:t>
      </w:r>
      <w:r w:rsidRPr="000B4ACD">
        <w:rPr>
          <w:rtl/>
          <w:lang w:bidi="fa-IR"/>
        </w:rPr>
        <w:t xml:space="preserve"> از غا</w:t>
      </w:r>
      <w:r w:rsidRPr="000B4ACD">
        <w:rPr>
          <w:rFonts w:hint="cs"/>
          <w:rtl/>
          <w:lang w:bidi="fa-IR"/>
        </w:rPr>
        <w:t>ی</w:t>
      </w:r>
      <w:r w:rsidRPr="000B4ACD">
        <w:rPr>
          <w:rFonts w:hint="eastAsia"/>
          <w:rtl/>
          <w:lang w:bidi="fa-IR"/>
        </w:rPr>
        <w:t>ب</w:t>
      </w:r>
      <w:r w:rsidRPr="000B4ACD">
        <w:rPr>
          <w:rtl/>
          <w:lang w:bidi="fa-IR"/>
        </w:rPr>
        <w:t xml:space="preserve"> دهشت و شتاب ب</w:t>
      </w:r>
      <w:r w:rsidRPr="000B4ACD">
        <w:rPr>
          <w:rFonts w:hint="cs"/>
          <w:rtl/>
          <w:lang w:bidi="fa-IR"/>
        </w:rPr>
        <w:t>ی</w:t>
      </w:r>
      <w:r w:rsidRPr="000B4ACD">
        <w:rPr>
          <w:rtl/>
          <w:lang w:bidi="fa-IR"/>
        </w:rPr>
        <w:t xml:space="preserve"> آن که عقال را از دست شتر باز کند بر </w:t>
      </w:r>
      <w:r w:rsidRPr="000B4ACD">
        <w:rPr>
          <w:rFonts w:hint="eastAsia"/>
          <w:rtl/>
          <w:lang w:bidi="fa-IR"/>
        </w:rPr>
        <w:t>او</w:t>
      </w:r>
      <w:r w:rsidRPr="000B4ACD">
        <w:rPr>
          <w:rtl/>
          <w:lang w:bidi="fa-IR"/>
        </w:rPr>
        <w:t xml:space="preserve"> سوار شده وم</w:t>
      </w:r>
      <w:r w:rsidRPr="000B4ACD">
        <w:rPr>
          <w:rFonts w:hint="cs"/>
          <w:rtl/>
          <w:lang w:bidi="fa-IR"/>
        </w:rPr>
        <w:t>ی</w:t>
      </w:r>
      <w:r w:rsidRPr="000B4ACD">
        <w:rPr>
          <w:rtl/>
          <w:lang w:bidi="fa-IR"/>
        </w:rPr>
        <w:t xml:space="preserve"> زد، چون شتر برنخاست ان وقت متوجه شد که بسته است؛ حذ</w:t>
      </w:r>
      <w:r w:rsidRPr="000B4ACD">
        <w:rPr>
          <w:rFonts w:hint="cs"/>
          <w:rtl/>
          <w:lang w:bidi="fa-IR"/>
        </w:rPr>
        <w:t>ی</w:t>
      </w:r>
      <w:r w:rsidRPr="000B4ACD">
        <w:rPr>
          <w:rFonts w:hint="eastAsia"/>
          <w:rtl/>
          <w:lang w:bidi="fa-IR"/>
        </w:rPr>
        <w:t>فه</w:t>
      </w:r>
      <w:r w:rsidR="00C96361">
        <w:rPr>
          <w:rFonts w:hint="cs"/>
          <w:rtl/>
          <w:lang w:bidi="fa-IR"/>
        </w:rPr>
        <w:t xml:space="preserve"> </w:t>
      </w:r>
      <w:r w:rsidRPr="000B4ACD">
        <w:rPr>
          <w:rFonts w:hint="eastAsia"/>
          <w:rtl/>
          <w:lang w:bidi="fa-IR"/>
        </w:rPr>
        <w:t>برگشت</w:t>
      </w:r>
      <w:r w:rsidRPr="000B4ACD">
        <w:rPr>
          <w:rtl/>
          <w:lang w:bidi="fa-IR"/>
        </w:rPr>
        <w:t xml:space="preserve"> و به پ</w:t>
      </w:r>
      <w:r w:rsidRPr="000B4ACD">
        <w:rPr>
          <w:rFonts w:hint="cs"/>
          <w:rtl/>
          <w:lang w:bidi="fa-IR"/>
        </w:rPr>
        <w:t>ی</w:t>
      </w:r>
      <w:r w:rsidRPr="000B4ACD">
        <w:rPr>
          <w:rFonts w:hint="eastAsia"/>
          <w:rtl/>
          <w:lang w:bidi="fa-IR"/>
        </w:rPr>
        <w:t>غمبر</w:t>
      </w:r>
      <w:r w:rsidRPr="000B4ACD">
        <w:rPr>
          <w:rtl/>
          <w:lang w:bidi="fa-IR"/>
        </w:rPr>
        <w:t xml:space="preserve"> گزارش داد. (شام</w:t>
      </w:r>
      <w:r w:rsidRPr="000B4ACD">
        <w:rPr>
          <w:rFonts w:hint="cs"/>
          <w:rtl/>
          <w:lang w:bidi="fa-IR"/>
        </w:rPr>
        <w:t>ی</w:t>
      </w:r>
      <w:r w:rsidRPr="000B4ACD">
        <w:rPr>
          <w:rtl/>
          <w:lang w:bidi="fa-IR"/>
        </w:rPr>
        <w:t xml:space="preserve"> 220 / 3).26 - طوا</w:t>
      </w:r>
      <w:r w:rsidRPr="000B4ACD">
        <w:rPr>
          <w:rFonts w:hint="cs"/>
          <w:rtl/>
          <w:lang w:bidi="fa-IR"/>
        </w:rPr>
        <w:t>ی</w:t>
      </w:r>
      <w:r w:rsidRPr="000B4ACD">
        <w:rPr>
          <w:rFonts w:hint="eastAsia"/>
          <w:rtl/>
          <w:lang w:bidi="fa-IR"/>
        </w:rPr>
        <w:t>ف</w:t>
      </w:r>
      <w:r w:rsidRPr="000B4ACD">
        <w:rPr>
          <w:rtl/>
          <w:lang w:bidi="fa-IR"/>
        </w:rPr>
        <w:t xml:space="preserve"> غطفان خواستند در جنگ احزاب به قر</w:t>
      </w:r>
      <w:r w:rsidRPr="000B4ACD">
        <w:rPr>
          <w:rFonts w:hint="cs"/>
          <w:rtl/>
          <w:lang w:bidi="fa-IR"/>
        </w:rPr>
        <w:t>ی</w:t>
      </w:r>
      <w:r w:rsidRPr="000B4ACD">
        <w:rPr>
          <w:rFonts w:hint="eastAsia"/>
          <w:rtl/>
          <w:lang w:bidi="fa-IR"/>
        </w:rPr>
        <w:t>ش</w:t>
      </w:r>
      <w:r w:rsidRPr="000B4ACD">
        <w:rPr>
          <w:rtl/>
          <w:lang w:bidi="fa-IR"/>
        </w:rPr>
        <w:t xml:space="preserve"> کمک کنند، پ</w:t>
      </w:r>
      <w:r w:rsidRPr="000B4ACD">
        <w:rPr>
          <w:rFonts w:hint="cs"/>
          <w:rtl/>
          <w:lang w:bidi="fa-IR"/>
        </w:rPr>
        <w:t>ی</w:t>
      </w:r>
      <w:r w:rsidRPr="000B4ACD">
        <w:rPr>
          <w:rFonts w:hint="eastAsia"/>
          <w:rtl/>
          <w:lang w:bidi="fa-IR"/>
        </w:rPr>
        <w:t>غمبر</w:t>
      </w:r>
      <w:r w:rsidRPr="000B4ACD">
        <w:rPr>
          <w:rtl/>
          <w:lang w:bidi="fa-IR"/>
        </w:rPr>
        <w:t xml:space="preserve"> به ا</w:t>
      </w:r>
      <w:r w:rsidRPr="000B4ACD">
        <w:rPr>
          <w:rFonts w:hint="cs"/>
          <w:rtl/>
          <w:lang w:bidi="fa-IR"/>
        </w:rPr>
        <w:t>ی</w:t>
      </w:r>
      <w:r w:rsidRPr="000B4ACD">
        <w:rPr>
          <w:rFonts w:hint="eastAsia"/>
          <w:rtl/>
          <w:lang w:bidi="fa-IR"/>
        </w:rPr>
        <w:t>شان</w:t>
      </w:r>
      <w:r w:rsidRPr="000B4ACD">
        <w:rPr>
          <w:rtl/>
          <w:lang w:bidi="fa-IR"/>
        </w:rPr>
        <w:t xml:space="preserve"> خواست نامه بنو</w:t>
      </w:r>
      <w:r w:rsidRPr="000B4ACD">
        <w:rPr>
          <w:rFonts w:hint="cs"/>
          <w:rtl/>
          <w:lang w:bidi="fa-IR"/>
        </w:rPr>
        <w:t>ی</w:t>
      </w:r>
      <w:r w:rsidRPr="000B4ACD">
        <w:rPr>
          <w:rFonts w:hint="eastAsia"/>
          <w:rtl/>
          <w:lang w:bidi="fa-IR"/>
        </w:rPr>
        <w:t>سد</w:t>
      </w:r>
      <w:r w:rsidRPr="000B4ACD">
        <w:rPr>
          <w:rtl/>
          <w:lang w:bidi="fa-IR"/>
        </w:rPr>
        <w:t xml:space="preserve"> که ثلث خرما</w:t>
      </w:r>
      <w:r w:rsidRPr="000B4ACD">
        <w:rPr>
          <w:rFonts w:hint="cs"/>
          <w:rtl/>
          <w:lang w:bidi="fa-IR"/>
        </w:rPr>
        <w:t>ی</w:t>
      </w:r>
      <w:r w:rsidRPr="000B4ACD">
        <w:rPr>
          <w:rtl/>
          <w:lang w:bidi="fa-IR"/>
        </w:rPr>
        <w:t xml:space="preserve"> مد</w:t>
      </w:r>
      <w:r w:rsidRPr="000B4ACD">
        <w:rPr>
          <w:rFonts w:hint="cs"/>
          <w:rtl/>
          <w:lang w:bidi="fa-IR"/>
        </w:rPr>
        <w:t>ی</w:t>
      </w:r>
      <w:r w:rsidRPr="000B4ACD">
        <w:rPr>
          <w:rFonts w:hint="eastAsia"/>
          <w:rtl/>
          <w:lang w:bidi="fa-IR"/>
        </w:rPr>
        <w:t>نه</w:t>
      </w:r>
      <w:r w:rsidRPr="000B4ACD">
        <w:rPr>
          <w:rtl/>
          <w:lang w:bidi="fa-IR"/>
        </w:rPr>
        <w:t xml:space="preserve"> را به ا</w:t>
      </w:r>
      <w:r w:rsidRPr="000B4ACD">
        <w:rPr>
          <w:rFonts w:hint="cs"/>
          <w:rtl/>
          <w:lang w:bidi="fa-IR"/>
        </w:rPr>
        <w:t>ی</w:t>
      </w:r>
      <w:r w:rsidRPr="000B4ACD">
        <w:rPr>
          <w:rFonts w:hint="eastAsia"/>
          <w:rtl/>
          <w:lang w:bidi="fa-IR"/>
        </w:rPr>
        <w:t>شان</w:t>
      </w:r>
      <w:r w:rsidRPr="000B4ACD">
        <w:rPr>
          <w:rtl/>
          <w:lang w:bidi="fa-IR"/>
        </w:rPr>
        <w:t xml:space="preserve"> بدهد تا به </w:t>
      </w:r>
      <w:r w:rsidRPr="000B4ACD">
        <w:rPr>
          <w:rtl/>
          <w:lang w:bidi="fa-IR"/>
        </w:rPr>
        <w:lastRenderedPageBreak/>
        <w:t>قر</w:t>
      </w:r>
      <w:r w:rsidRPr="000B4ACD">
        <w:rPr>
          <w:rFonts w:hint="cs"/>
          <w:rtl/>
          <w:lang w:bidi="fa-IR"/>
        </w:rPr>
        <w:t>ی</w:t>
      </w:r>
      <w:r w:rsidRPr="000B4ACD">
        <w:rPr>
          <w:rFonts w:hint="eastAsia"/>
          <w:rtl/>
          <w:lang w:bidi="fa-IR"/>
        </w:rPr>
        <w:t>ش</w:t>
      </w:r>
      <w:r w:rsidRPr="000B4ACD">
        <w:rPr>
          <w:rtl/>
          <w:lang w:bidi="fa-IR"/>
        </w:rPr>
        <w:t xml:space="preserve">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ندهند، آن وقت با سعد بن معاذ و سعد بن عباده سران اوس و خزرج مشورت نمود</w:t>
      </w:r>
      <w:r w:rsidRPr="000B4ACD">
        <w:rPr>
          <w:rFonts w:hint="eastAsia"/>
          <w:rtl/>
          <w:lang w:bidi="fa-IR"/>
        </w:rPr>
        <w:t>،</w:t>
      </w:r>
      <w:r w:rsidRPr="000B4ACD">
        <w:rPr>
          <w:rtl/>
          <w:lang w:bidi="fa-IR"/>
        </w:rPr>
        <w:t xml:space="preserve"> گفتند: </w:t>
      </w:r>
      <w:r w:rsidRPr="000B4ACD">
        <w:rPr>
          <w:rFonts w:hint="cs"/>
          <w:rtl/>
          <w:lang w:bidi="fa-IR"/>
        </w:rPr>
        <w:t>ی</w:t>
      </w:r>
      <w:r w:rsidRPr="000B4ACD">
        <w:rPr>
          <w:rFonts w:hint="eastAsia"/>
          <w:rtl/>
          <w:lang w:bidi="fa-IR"/>
        </w:rPr>
        <w:t>ا</w:t>
      </w:r>
      <w:r w:rsidRPr="000B4ACD">
        <w:rPr>
          <w:rtl/>
          <w:lang w:bidi="fa-IR"/>
        </w:rPr>
        <w:t xml:space="preserve"> رسول الله! امر</w:t>
      </w:r>
      <w:r w:rsidRPr="000B4ACD">
        <w:rPr>
          <w:rFonts w:hint="cs"/>
          <w:rtl/>
          <w:lang w:bidi="fa-IR"/>
        </w:rPr>
        <w:t>ی</w:t>
      </w:r>
      <w:r w:rsidRPr="000B4ACD">
        <w:rPr>
          <w:rtl/>
          <w:lang w:bidi="fa-IR"/>
        </w:rPr>
        <w:t xml:space="preserve"> از جانب خداوند است، </w:t>
      </w:r>
      <w:r w:rsidRPr="000B4ACD">
        <w:rPr>
          <w:rFonts w:hint="cs"/>
          <w:rtl/>
          <w:lang w:bidi="fa-IR"/>
        </w:rPr>
        <w:t>ی</w:t>
      </w:r>
      <w:r w:rsidRPr="000B4ACD">
        <w:rPr>
          <w:rFonts w:hint="eastAsia"/>
          <w:rtl/>
          <w:lang w:bidi="fa-IR"/>
        </w:rPr>
        <w:t>ا</w:t>
      </w:r>
      <w:r w:rsidRPr="000B4ACD">
        <w:rPr>
          <w:rtl/>
          <w:lang w:bidi="fa-IR"/>
        </w:rPr>
        <w:t xml:space="preserve"> نظر و مشورت در آن راه دارد؟ فرمود: «د</w:t>
      </w:r>
      <w:r w:rsidRPr="000B4ACD">
        <w:rPr>
          <w:rFonts w:hint="cs"/>
          <w:rtl/>
          <w:lang w:bidi="fa-IR"/>
        </w:rPr>
        <w:t>ی</w:t>
      </w:r>
      <w:r w:rsidRPr="000B4ACD">
        <w:rPr>
          <w:rFonts w:hint="eastAsia"/>
          <w:rtl/>
          <w:lang w:bidi="fa-IR"/>
        </w:rPr>
        <w:t>دم</w:t>
      </w:r>
      <w:r w:rsidRPr="000B4ACD">
        <w:rPr>
          <w:rtl/>
          <w:lang w:bidi="fa-IR"/>
        </w:rPr>
        <w:t xml:space="preserve"> همه </w:t>
      </w:r>
      <w:r w:rsidRPr="000B4ACD">
        <w:rPr>
          <w:rFonts w:hint="cs"/>
          <w:rtl/>
          <w:lang w:bidi="fa-IR"/>
        </w:rPr>
        <w:t>ی</w:t>
      </w:r>
      <w:r w:rsidRPr="000B4ACD">
        <w:rPr>
          <w:rtl/>
          <w:lang w:bidi="fa-IR"/>
        </w:rPr>
        <w:t xml:space="preserve"> عرب در برابر شما به جنگ برخ</w:t>
      </w:r>
      <w:r w:rsidR="00C96361">
        <w:rPr>
          <w:rFonts w:hint="cs"/>
          <w:rtl/>
          <w:lang w:bidi="fa-IR"/>
        </w:rPr>
        <w:t>و</w:t>
      </w:r>
      <w:r w:rsidRPr="000B4ACD">
        <w:rPr>
          <w:rtl/>
          <w:lang w:bidi="fa-IR"/>
        </w:rPr>
        <w:t>استه و چاره جوئ</w:t>
      </w:r>
      <w:r w:rsidRPr="000B4ACD">
        <w:rPr>
          <w:rFonts w:hint="cs"/>
          <w:rtl/>
          <w:lang w:bidi="fa-IR"/>
        </w:rPr>
        <w:t>ی</w:t>
      </w:r>
      <w:r w:rsidRPr="000B4ACD">
        <w:rPr>
          <w:rtl/>
          <w:lang w:bidi="fa-IR"/>
        </w:rPr>
        <w:t xml:space="preserve"> کردم»، آنان گفتند: </w:t>
      </w:r>
      <w:r w:rsidRPr="000B4ACD">
        <w:rPr>
          <w:rFonts w:hint="cs"/>
          <w:rtl/>
          <w:lang w:bidi="fa-IR"/>
        </w:rPr>
        <w:t>ی</w:t>
      </w:r>
      <w:r w:rsidRPr="000B4ACD">
        <w:rPr>
          <w:rFonts w:hint="eastAsia"/>
          <w:rtl/>
          <w:lang w:bidi="fa-IR"/>
        </w:rPr>
        <w:t>ا</w:t>
      </w:r>
      <w:r w:rsidRPr="000B4ACD">
        <w:rPr>
          <w:rtl/>
          <w:lang w:bidi="fa-IR"/>
        </w:rPr>
        <w:t xml:space="preserve"> رسول الله! آن وقت</w:t>
      </w:r>
      <w:r w:rsidRPr="000B4ACD">
        <w:rPr>
          <w:rFonts w:hint="cs"/>
          <w:rtl/>
          <w:lang w:bidi="fa-IR"/>
        </w:rPr>
        <w:t>ی</w:t>
      </w:r>
      <w:r w:rsidRPr="000B4ACD">
        <w:rPr>
          <w:rtl/>
          <w:lang w:bidi="fa-IR"/>
        </w:rPr>
        <w:t xml:space="preserve"> که مسلمان نبود</w:t>
      </w:r>
      <w:r w:rsidRPr="000B4ACD">
        <w:rPr>
          <w:rFonts w:hint="cs"/>
          <w:rtl/>
          <w:lang w:bidi="fa-IR"/>
        </w:rPr>
        <w:t>ی</w:t>
      </w:r>
      <w:r w:rsidRPr="000B4ACD">
        <w:rPr>
          <w:rFonts w:hint="eastAsia"/>
          <w:rtl/>
          <w:lang w:bidi="fa-IR"/>
        </w:rPr>
        <w:t>م</w:t>
      </w:r>
      <w:r w:rsidRPr="000B4ACD">
        <w:rPr>
          <w:rtl/>
          <w:lang w:bidi="fa-IR"/>
        </w:rPr>
        <w:t xml:space="preserve"> و همه بت پرست بود</w:t>
      </w:r>
      <w:r w:rsidRPr="000B4ACD">
        <w:rPr>
          <w:rFonts w:hint="cs"/>
          <w:rtl/>
          <w:lang w:bidi="fa-IR"/>
        </w:rPr>
        <w:t>ی</w:t>
      </w:r>
      <w:r w:rsidRPr="000B4ACD">
        <w:rPr>
          <w:rFonts w:hint="eastAsia"/>
          <w:rtl/>
          <w:lang w:bidi="fa-IR"/>
        </w:rPr>
        <w:t>م</w:t>
      </w:r>
      <w:r w:rsidRPr="000B4ACD">
        <w:rPr>
          <w:rtl/>
          <w:lang w:bidi="fa-IR"/>
        </w:rPr>
        <w:t xml:space="preserve"> ا</w:t>
      </w:r>
      <w:r w:rsidRPr="000B4ACD">
        <w:rPr>
          <w:rFonts w:hint="cs"/>
          <w:rtl/>
          <w:lang w:bidi="fa-IR"/>
        </w:rPr>
        <w:t>ی</w:t>
      </w:r>
      <w:r w:rsidRPr="000B4ACD">
        <w:rPr>
          <w:rFonts w:hint="eastAsia"/>
          <w:rtl/>
          <w:lang w:bidi="fa-IR"/>
        </w:rPr>
        <w:t>نان</w:t>
      </w:r>
      <w:r w:rsidRPr="000B4ACD">
        <w:rPr>
          <w:rtl/>
          <w:lang w:bidi="fa-IR"/>
        </w:rPr>
        <w:t xml:space="preserve"> </w:t>
      </w:r>
      <w:r w:rsidRPr="000B4ACD">
        <w:rPr>
          <w:rFonts w:hint="cs"/>
          <w:rtl/>
          <w:lang w:bidi="fa-IR"/>
        </w:rPr>
        <w:t>ی</w:t>
      </w:r>
      <w:r w:rsidRPr="000B4ACD">
        <w:rPr>
          <w:rFonts w:hint="eastAsia"/>
          <w:rtl/>
          <w:lang w:bidi="fa-IR"/>
        </w:rPr>
        <w:t>ارا</w:t>
      </w:r>
      <w:r w:rsidRPr="000B4ACD">
        <w:rPr>
          <w:rFonts w:hint="cs"/>
          <w:rtl/>
          <w:lang w:bidi="fa-IR"/>
        </w:rPr>
        <w:t>ی</w:t>
      </w:r>
      <w:r w:rsidRPr="000B4ACD">
        <w:rPr>
          <w:rtl/>
          <w:lang w:bidi="fa-IR"/>
        </w:rPr>
        <w:t xml:space="preserve"> طمع در </w:t>
      </w:r>
      <w:r w:rsidRPr="000B4ACD">
        <w:rPr>
          <w:rFonts w:hint="cs"/>
          <w:rtl/>
          <w:lang w:bidi="fa-IR"/>
        </w:rPr>
        <w:t>ی</w:t>
      </w:r>
      <w:r w:rsidRPr="000B4ACD">
        <w:rPr>
          <w:rFonts w:hint="eastAsia"/>
          <w:rtl/>
          <w:lang w:bidi="fa-IR"/>
        </w:rPr>
        <w:t>ک</w:t>
      </w:r>
      <w:r w:rsidRPr="000B4ACD">
        <w:rPr>
          <w:rtl/>
          <w:lang w:bidi="fa-IR"/>
        </w:rPr>
        <w:t xml:space="preserve"> دانه خرما از م</w:t>
      </w:r>
      <w:r w:rsidRPr="000B4ACD">
        <w:rPr>
          <w:rFonts w:hint="eastAsia"/>
          <w:rtl/>
          <w:lang w:bidi="fa-IR"/>
        </w:rPr>
        <w:t>ا</w:t>
      </w:r>
      <w:r w:rsidRPr="000B4ACD">
        <w:rPr>
          <w:rtl/>
          <w:lang w:bidi="fa-IR"/>
        </w:rPr>
        <w:t xml:space="preserve"> نداشتند مگر به خر</w:t>
      </w:r>
      <w:r w:rsidRPr="000B4ACD">
        <w:rPr>
          <w:rFonts w:hint="cs"/>
          <w:rtl/>
          <w:lang w:bidi="fa-IR"/>
        </w:rPr>
        <w:t>ی</w:t>
      </w:r>
      <w:r w:rsidRPr="000B4ACD">
        <w:rPr>
          <w:rFonts w:hint="eastAsia"/>
          <w:rtl/>
          <w:lang w:bidi="fa-IR"/>
        </w:rPr>
        <w:t>دن</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بخش</w:t>
      </w:r>
      <w:r w:rsidRPr="000B4ACD">
        <w:rPr>
          <w:rFonts w:hint="cs"/>
          <w:rtl/>
          <w:lang w:bidi="fa-IR"/>
        </w:rPr>
        <w:t>ی</w:t>
      </w:r>
      <w:r w:rsidRPr="000B4ACD">
        <w:rPr>
          <w:rFonts w:hint="eastAsia"/>
          <w:rtl/>
          <w:lang w:bidi="fa-IR"/>
        </w:rPr>
        <w:t>دن،</w:t>
      </w:r>
      <w:r w:rsidRPr="000B4ACD">
        <w:rPr>
          <w:rtl/>
          <w:lang w:bidi="fa-IR"/>
        </w:rPr>
        <w:t xml:space="preserve"> اکنون که خداوند ما را به تو و اسلام معزز داشته چگونه مال خودرا به ا</w:t>
      </w:r>
      <w:r w:rsidRPr="000B4ACD">
        <w:rPr>
          <w:rFonts w:hint="cs"/>
          <w:rtl/>
          <w:lang w:bidi="fa-IR"/>
        </w:rPr>
        <w:t>ی</w:t>
      </w:r>
      <w:r w:rsidRPr="000B4ACD">
        <w:rPr>
          <w:rFonts w:hint="eastAsia"/>
          <w:rtl/>
          <w:lang w:bidi="fa-IR"/>
        </w:rPr>
        <w:t>شان</w:t>
      </w:r>
      <w:r w:rsidRPr="000B4ACD">
        <w:rPr>
          <w:rtl/>
          <w:lang w:bidi="fa-IR"/>
        </w:rPr>
        <w:t xml:space="preserve"> ده</w:t>
      </w:r>
      <w:r w:rsidRPr="000B4ACD">
        <w:rPr>
          <w:rFonts w:hint="cs"/>
          <w:rtl/>
          <w:lang w:bidi="fa-IR"/>
        </w:rPr>
        <w:t>ی</w:t>
      </w:r>
      <w:r w:rsidRPr="000B4ACD">
        <w:rPr>
          <w:rFonts w:hint="eastAsia"/>
          <w:rtl/>
          <w:lang w:bidi="fa-IR"/>
        </w:rPr>
        <w:t>م؟</w:t>
      </w:r>
      <w:r w:rsidRPr="000B4ACD">
        <w:rPr>
          <w:rtl/>
          <w:lang w:bidi="fa-IR"/>
        </w:rPr>
        <w:t xml:space="preserve"> به خدا سوگند جز شمش</w:t>
      </w:r>
      <w:r w:rsidRPr="000B4ACD">
        <w:rPr>
          <w:rFonts w:hint="cs"/>
          <w:rtl/>
          <w:lang w:bidi="fa-IR"/>
        </w:rPr>
        <w:t>ی</w:t>
      </w:r>
      <w:r w:rsidRPr="000B4ACD">
        <w:rPr>
          <w:rFonts w:hint="eastAsia"/>
          <w:rtl/>
          <w:lang w:bidi="fa-IR"/>
        </w:rPr>
        <w:t>ر</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به ا</w:t>
      </w:r>
      <w:r w:rsidRPr="000B4ACD">
        <w:rPr>
          <w:rFonts w:hint="cs"/>
          <w:rtl/>
          <w:lang w:bidi="fa-IR"/>
        </w:rPr>
        <w:t>ی</w:t>
      </w:r>
      <w:r w:rsidRPr="000B4ACD">
        <w:rPr>
          <w:rFonts w:hint="eastAsia"/>
          <w:rtl/>
          <w:lang w:bidi="fa-IR"/>
        </w:rPr>
        <w:t>شان</w:t>
      </w:r>
      <w:r w:rsidRPr="000B4ACD">
        <w:rPr>
          <w:rtl/>
          <w:lang w:bidi="fa-IR"/>
        </w:rPr>
        <w:t xml:space="preserve"> نخواه</w:t>
      </w:r>
      <w:r w:rsidRPr="000B4ACD">
        <w:rPr>
          <w:rFonts w:hint="cs"/>
          <w:rtl/>
          <w:lang w:bidi="fa-IR"/>
        </w:rPr>
        <w:t>ی</w:t>
      </w:r>
      <w:r w:rsidRPr="000B4ACD">
        <w:rPr>
          <w:rFonts w:hint="eastAsia"/>
          <w:rtl/>
          <w:lang w:bidi="fa-IR"/>
        </w:rPr>
        <w:t>م</w:t>
      </w:r>
      <w:r w:rsidRPr="000B4ACD">
        <w:rPr>
          <w:rtl/>
          <w:lang w:bidi="fa-IR"/>
        </w:rPr>
        <w:t xml:space="preserve"> داد، پ</w:t>
      </w:r>
      <w:r w:rsidRPr="000B4ACD">
        <w:rPr>
          <w:rFonts w:hint="cs"/>
          <w:rtl/>
          <w:lang w:bidi="fa-IR"/>
        </w:rPr>
        <w:t>ی</w:t>
      </w:r>
      <w:r w:rsidRPr="000B4ACD">
        <w:rPr>
          <w:rFonts w:hint="eastAsia"/>
          <w:rtl/>
          <w:lang w:bidi="fa-IR"/>
        </w:rPr>
        <w:t>غمبر</w:t>
      </w:r>
      <w:r w:rsidRPr="000B4ACD">
        <w:rPr>
          <w:rtl/>
          <w:lang w:bidi="fa-IR"/>
        </w:rPr>
        <w:t xml:space="preserve"> در حق ا</w:t>
      </w:r>
      <w:r w:rsidRPr="000B4ACD">
        <w:rPr>
          <w:rFonts w:hint="cs"/>
          <w:rtl/>
          <w:lang w:bidi="fa-IR"/>
        </w:rPr>
        <w:t>ی</w:t>
      </w:r>
      <w:r w:rsidRPr="000B4ACD">
        <w:rPr>
          <w:rFonts w:hint="eastAsia"/>
          <w:rtl/>
          <w:lang w:bidi="fa-IR"/>
        </w:rPr>
        <w:t>شان</w:t>
      </w:r>
      <w:r w:rsidRPr="000B4ACD">
        <w:rPr>
          <w:rtl/>
          <w:lang w:bidi="fa-IR"/>
        </w:rPr>
        <w:t xml:space="preserve"> دعا کرد و فرمود: «هم</w:t>
      </w:r>
      <w:r w:rsidRPr="000B4ACD">
        <w:rPr>
          <w:rFonts w:hint="cs"/>
          <w:rtl/>
          <w:lang w:bidi="fa-IR"/>
        </w:rPr>
        <w:t>ی</w:t>
      </w:r>
      <w:r w:rsidRPr="000B4ACD">
        <w:rPr>
          <w:rFonts w:hint="eastAsia"/>
          <w:rtl/>
          <w:lang w:bidi="fa-IR"/>
        </w:rPr>
        <w:t>ن</w:t>
      </w:r>
      <w:r w:rsidRPr="000B4ACD">
        <w:rPr>
          <w:rtl/>
          <w:lang w:bidi="fa-IR"/>
        </w:rPr>
        <w:t xml:space="preserve"> است که گفت</w:t>
      </w:r>
      <w:r w:rsidRPr="000B4ACD">
        <w:rPr>
          <w:rFonts w:hint="cs"/>
          <w:rtl/>
          <w:lang w:bidi="fa-IR"/>
        </w:rPr>
        <w:t>ی</w:t>
      </w:r>
      <w:r w:rsidRPr="000B4ACD">
        <w:rPr>
          <w:rFonts w:hint="eastAsia"/>
          <w:rtl/>
          <w:lang w:bidi="fa-IR"/>
        </w:rPr>
        <w:t>د»</w:t>
      </w:r>
      <w:r w:rsidRPr="000B4ACD">
        <w:rPr>
          <w:rtl/>
          <w:lang w:bidi="fa-IR"/>
        </w:rPr>
        <w:t xml:space="preserve"> (شام</w:t>
      </w:r>
      <w:r w:rsidRPr="000B4ACD">
        <w:rPr>
          <w:rFonts w:hint="cs"/>
          <w:rtl/>
          <w:lang w:bidi="fa-IR"/>
        </w:rPr>
        <w:t>ی</w:t>
      </w:r>
      <w:r w:rsidRPr="000B4ACD">
        <w:rPr>
          <w:rtl/>
          <w:lang w:bidi="fa-IR"/>
        </w:rPr>
        <w:t xml:space="preserve"> 201 / 3).27 - در جنگ بدر در ز</w:t>
      </w:r>
      <w:r w:rsidRPr="000B4ACD">
        <w:rPr>
          <w:rFonts w:hint="cs"/>
          <w:rtl/>
          <w:lang w:bidi="fa-IR"/>
        </w:rPr>
        <w:t>ی</w:t>
      </w:r>
      <w:r w:rsidRPr="000B4ACD">
        <w:rPr>
          <w:rFonts w:hint="eastAsia"/>
          <w:rtl/>
          <w:lang w:bidi="fa-IR"/>
        </w:rPr>
        <w:t>ر</w:t>
      </w:r>
      <w:r w:rsidRPr="000B4ACD">
        <w:rPr>
          <w:rtl/>
          <w:lang w:bidi="fa-IR"/>
        </w:rPr>
        <w:t xml:space="preserve"> س</w:t>
      </w:r>
      <w:r w:rsidRPr="000B4ACD">
        <w:rPr>
          <w:rFonts w:hint="eastAsia"/>
          <w:rtl/>
          <w:lang w:bidi="fa-IR"/>
        </w:rPr>
        <w:t>ا</w:t>
      </w:r>
      <w:r w:rsidRPr="000B4ACD">
        <w:rPr>
          <w:rFonts w:hint="cs"/>
          <w:rtl/>
          <w:lang w:bidi="fa-IR"/>
        </w:rPr>
        <w:t>ی</w:t>
      </w:r>
      <w:r w:rsidRPr="000B4ACD">
        <w:rPr>
          <w:rFonts w:hint="eastAsia"/>
          <w:rtl/>
          <w:lang w:bidi="fa-IR"/>
        </w:rPr>
        <w:t>بان</w:t>
      </w:r>
      <w:r w:rsidRPr="000B4ACD">
        <w:rPr>
          <w:rtl/>
          <w:lang w:bidi="fa-IR"/>
        </w:rPr>
        <w:t xml:space="preserve"> بود و مسلمانان در م</w:t>
      </w:r>
      <w:r w:rsidRPr="000B4ACD">
        <w:rPr>
          <w:rFonts w:hint="cs"/>
          <w:rtl/>
          <w:lang w:bidi="fa-IR"/>
        </w:rPr>
        <w:t>ی</w:t>
      </w:r>
      <w:r w:rsidRPr="000B4ACD">
        <w:rPr>
          <w:rFonts w:hint="eastAsia"/>
          <w:rtl/>
          <w:lang w:bidi="fa-IR"/>
        </w:rPr>
        <w:t>دان،</w:t>
      </w:r>
      <w:r w:rsidRPr="000B4ACD">
        <w:rPr>
          <w:rtl/>
          <w:lang w:bidi="fa-IR"/>
        </w:rPr>
        <w:t xml:space="preserve"> جنگ م</w:t>
      </w:r>
      <w:r w:rsidRPr="000B4ACD">
        <w:rPr>
          <w:rFonts w:hint="cs"/>
          <w:rtl/>
          <w:lang w:bidi="fa-IR"/>
        </w:rPr>
        <w:t>ی</w:t>
      </w:r>
      <w:r w:rsidRPr="000B4ACD">
        <w:rPr>
          <w:rtl/>
          <w:lang w:bidi="fa-IR"/>
        </w:rPr>
        <w:t xml:space="preserve"> کردند، جبرئ</w:t>
      </w:r>
      <w:r w:rsidRPr="000B4ACD">
        <w:rPr>
          <w:rFonts w:hint="cs"/>
          <w:rtl/>
          <w:lang w:bidi="fa-IR"/>
        </w:rPr>
        <w:t>ی</w:t>
      </w:r>
      <w:r w:rsidRPr="000B4ACD">
        <w:rPr>
          <w:rFonts w:hint="eastAsia"/>
          <w:rtl/>
          <w:lang w:bidi="fa-IR"/>
        </w:rPr>
        <w:t>ل</w:t>
      </w:r>
      <w:r w:rsidRPr="000B4ACD">
        <w:rPr>
          <w:rtl/>
          <w:lang w:bidi="fa-IR"/>
        </w:rPr>
        <w:t xml:space="preserve"> نازل شد و گفت: تو در سا</w:t>
      </w:r>
      <w:r w:rsidRPr="000B4ACD">
        <w:rPr>
          <w:rFonts w:hint="cs"/>
          <w:rtl/>
          <w:lang w:bidi="fa-IR"/>
        </w:rPr>
        <w:t>ی</w:t>
      </w:r>
      <w:r w:rsidRPr="000B4ACD">
        <w:rPr>
          <w:rFonts w:hint="eastAsia"/>
          <w:rtl/>
          <w:lang w:bidi="fa-IR"/>
        </w:rPr>
        <w:t>ه</w:t>
      </w:r>
      <w:r w:rsidRPr="000B4ACD">
        <w:rPr>
          <w:rtl/>
          <w:lang w:bidi="fa-IR"/>
        </w:rPr>
        <w:t xml:space="preserve"> ا</w:t>
      </w:r>
      <w:r w:rsidRPr="000B4ACD">
        <w:rPr>
          <w:rFonts w:hint="cs"/>
          <w:rtl/>
          <w:lang w:bidi="fa-IR"/>
        </w:rPr>
        <w:t>ی</w:t>
      </w:r>
      <w:r w:rsidRPr="000B4ACD">
        <w:rPr>
          <w:rtl/>
          <w:lang w:bidi="fa-IR"/>
        </w:rPr>
        <w:t xml:space="preserve"> و اصحاب تو در آفتاب؟ پ</w:t>
      </w:r>
      <w:r w:rsidRPr="000B4ACD">
        <w:rPr>
          <w:rFonts w:hint="cs"/>
          <w:rtl/>
          <w:lang w:bidi="fa-IR"/>
        </w:rPr>
        <w:t>ی</w:t>
      </w:r>
      <w:r w:rsidRPr="000B4ACD">
        <w:rPr>
          <w:rFonts w:hint="eastAsia"/>
          <w:rtl/>
          <w:lang w:bidi="fa-IR"/>
        </w:rPr>
        <w:t>غمبر</w:t>
      </w:r>
      <w:r w:rsidRPr="000B4ACD">
        <w:rPr>
          <w:rtl/>
          <w:lang w:bidi="fa-IR"/>
        </w:rPr>
        <w:t xml:space="preserve"> از سا</w:t>
      </w:r>
      <w:r w:rsidRPr="000B4ACD">
        <w:rPr>
          <w:rFonts w:hint="cs"/>
          <w:rtl/>
          <w:lang w:bidi="fa-IR"/>
        </w:rPr>
        <w:t>ی</w:t>
      </w:r>
      <w:r w:rsidRPr="000B4ACD">
        <w:rPr>
          <w:rFonts w:hint="eastAsia"/>
          <w:rtl/>
          <w:lang w:bidi="fa-IR"/>
        </w:rPr>
        <w:t>بان</w:t>
      </w:r>
      <w:r w:rsidRPr="000B4ACD">
        <w:rPr>
          <w:rtl/>
          <w:lang w:bidi="fa-IR"/>
        </w:rPr>
        <w:t xml:space="preserve"> ب</w:t>
      </w:r>
      <w:r w:rsidRPr="000B4ACD">
        <w:rPr>
          <w:rFonts w:hint="cs"/>
          <w:rtl/>
          <w:lang w:bidi="fa-IR"/>
        </w:rPr>
        <w:t>ی</w:t>
      </w:r>
      <w:r w:rsidRPr="000B4ACD">
        <w:rPr>
          <w:rFonts w:hint="eastAsia"/>
          <w:rtl/>
          <w:lang w:bidi="fa-IR"/>
        </w:rPr>
        <w:t>رون</w:t>
      </w:r>
      <w:r w:rsidRPr="000B4ACD">
        <w:rPr>
          <w:rtl/>
          <w:lang w:bidi="fa-IR"/>
        </w:rPr>
        <w:t xml:space="preserve"> رفت. (اسد 166 / 5).توض</w:t>
      </w:r>
      <w:r w:rsidRPr="000B4ACD">
        <w:rPr>
          <w:rFonts w:hint="cs"/>
          <w:rtl/>
          <w:lang w:bidi="fa-IR"/>
        </w:rPr>
        <w:t>ی</w:t>
      </w:r>
      <w:r w:rsidRPr="000B4ACD">
        <w:rPr>
          <w:rFonts w:hint="eastAsia"/>
          <w:rtl/>
          <w:lang w:bidi="fa-IR"/>
        </w:rPr>
        <w:t>ح</w:t>
      </w:r>
      <w:r w:rsidRPr="000B4ACD">
        <w:rPr>
          <w:rtl/>
          <w:lang w:bidi="fa-IR"/>
        </w:rPr>
        <w:t>:تعارض</w:t>
      </w:r>
      <w:r w:rsidRPr="000B4ACD">
        <w:rPr>
          <w:rFonts w:hint="cs"/>
          <w:rtl/>
          <w:lang w:bidi="fa-IR"/>
        </w:rPr>
        <w:t>ی</w:t>
      </w:r>
      <w:r w:rsidRPr="000B4ACD">
        <w:rPr>
          <w:rtl/>
          <w:lang w:bidi="fa-IR"/>
        </w:rPr>
        <w:t xml:space="preserve"> با حد</w:t>
      </w:r>
      <w:r w:rsidRPr="000B4ACD">
        <w:rPr>
          <w:rFonts w:hint="cs"/>
          <w:rtl/>
          <w:lang w:bidi="fa-IR"/>
        </w:rPr>
        <w:t>ی</w:t>
      </w:r>
      <w:r w:rsidRPr="000B4ACD">
        <w:rPr>
          <w:rFonts w:hint="eastAsia"/>
          <w:rtl/>
          <w:lang w:bidi="fa-IR"/>
        </w:rPr>
        <w:t>ث</w:t>
      </w:r>
      <w:r w:rsidRPr="000B4ACD">
        <w:rPr>
          <w:rtl/>
          <w:lang w:bidi="fa-IR"/>
        </w:rPr>
        <w:t xml:space="preserve"> روا</w:t>
      </w:r>
      <w:r w:rsidRPr="000B4ACD">
        <w:rPr>
          <w:rFonts w:hint="cs"/>
          <w:rtl/>
          <w:lang w:bidi="fa-IR"/>
        </w:rPr>
        <w:t>ی</w:t>
      </w:r>
      <w:r w:rsidRPr="000B4ACD">
        <w:rPr>
          <w:rFonts w:hint="eastAsia"/>
          <w:rtl/>
          <w:lang w:bidi="fa-IR"/>
        </w:rPr>
        <w:t>ت</w:t>
      </w:r>
      <w:r w:rsidRPr="000B4ACD">
        <w:rPr>
          <w:rtl/>
          <w:lang w:bidi="fa-IR"/>
        </w:rPr>
        <w:t xml:space="preserve"> شده از ام</w:t>
      </w:r>
      <w:r w:rsidRPr="000B4ACD">
        <w:rPr>
          <w:rFonts w:hint="cs"/>
          <w:rtl/>
          <w:lang w:bidi="fa-IR"/>
        </w:rPr>
        <w:t>ی</w:t>
      </w:r>
      <w:r w:rsidRPr="000B4ACD">
        <w:rPr>
          <w:rFonts w:hint="eastAsia"/>
          <w:rtl/>
          <w:lang w:bidi="fa-IR"/>
        </w:rPr>
        <w:t>رمؤمنان</w:t>
      </w:r>
      <w:r w:rsidRPr="000B4ACD">
        <w:rPr>
          <w:rtl/>
          <w:lang w:bidi="fa-IR"/>
        </w:rPr>
        <w:t xml:space="preserve"> (هم</w:t>
      </w:r>
      <w:r w:rsidRPr="000B4ACD">
        <w:rPr>
          <w:rFonts w:hint="cs"/>
          <w:rtl/>
          <w:lang w:bidi="fa-IR"/>
        </w:rPr>
        <w:t>ی</w:t>
      </w:r>
      <w:r w:rsidRPr="000B4ACD">
        <w:rPr>
          <w:rFonts w:hint="eastAsia"/>
          <w:rtl/>
          <w:lang w:bidi="fa-IR"/>
        </w:rPr>
        <w:t>شه</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نزد</w:t>
      </w:r>
      <w:r w:rsidRPr="000B4ACD">
        <w:rPr>
          <w:rFonts w:hint="cs"/>
          <w:rtl/>
          <w:lang w:bidi="fa-IR"/>
        </w:rPr>
        <w:t>ی</w:t>
      </w:r>
      <w:r w:rsidRPr="000B4ACD">
        <w:rPr>
          <w:rFonts w:hint="eastAsia"/>
          <w:rtl/>
          <w:lang w:bidi="fa-IR"/>
        </w:rPr>
        <w:t>کتر</w:t>
      </w:r>
      <w:r w:rsidRPr="000B4ACD">
        <w:rPr>
          <w:rFonts w:hint="cs"/>
          <w:rtl/>
          <w:lang w:bidi="fa-IR"/>
        </w:rPr>
        <w:t>ی</w:t>
      </w:r>
      <w:r w:rsidRPr="000B4ACD">
        <w:rPr>
          <w:rFonts w:hint="eastAsia"/>
          <w:rtl/>
          <w:lang w:bidi="fa-IR"/>
        </w:rPr>
        <w:t>ن</w:t>
      </w:r>
      <w:r w:rsidRPr="000B4ACD">
        <w:rPr>
          <w:rtl/>
          <w:lang w:bidi="fa-IR"/>
        </w:rPr>
        <w:t xml:space="preserve"> فرد ما به دشمن بود) ندارد و تنها ا</w:t>
      </w:r>
      <w:r w:rsidRPr="000B4ACD">
        <w:rPr>
          <w:rFonts w:hint="cs"/>
          <w:rtl/>
          <w:lang w:bidi="fa-IR"/>
        </w:rPr>
        <w:t>ی</w:t>
      </w:r>
      <w:r w:rsidRPr="000B4ACD">
        <w:rPr>
          <w:rFonts w:hint="eastAsia"/>
          <w:rtl/>
          <w:lang w:bidi="fa-IR"/>
        </w:rPr>
        <w:t>ن</w:t>
      </w:r>
      <w:r w:rsidRPr="000B4ACD">
        <w:rPr>
          <w:rtl/>
          <w:lang w:bidi="fa-IR"/>
        </w:rPr>
        <w:t xml:space="preserve"> مورد ا</w:t>
      </w:r>
      <w:r w:rsidRPr="000B4ACD">
        <w:rPr>
          <w:rFonts w:hint="eastAsia"/>
          <w:rtl/>
          <w:lang w:bidi="fa-IR"/>
        </w:rPr>
        <w:t>ست</w:t>
      </w:r>
      <w:r w:rsidRPr="000B4ACD">
        <w:rPr>
          <w:rtl/>
          <w:lang w:bidi="fa-IR"/>
        </w:rPr>
        <w:t xml:space="preserve"> که ز</w:t>
      </w:r>
      <w:r w:rsidRPr="000B4ACD">
        <w:rPr>
          <w:rFonts w:hint="cs"/>
          <w:rtl/>
          <w:lang w:bidi="fa-IR"/>
        </w:rPr>
        <w:t>ی</w:t>
      </w:r>
      <w:r w:rsidRPr="000B4ACD">
        <w:rPr>
          <w:rFonts w:hint="eastAsia"/>
          <w:rtl/>
          <w:lang w:bidi="fa-IR"/>
        </w:rPr>
        <w:t>ر</w:t>
      </w:r>
      <w:r w:rsidRPr="000B4ACD">
        <w:rPr>
          <w:rtl/>
          <w:lang w:bidi="fa-IR"/>
        </w:rPr>
        <w:t xml:space="preserve"> سا</w:t>
      </w:r>
      <w:r w:rsidRPr="000B4ACD">
        <w:rPr>
          <w:rFonts w:hint="cs"/>
          <w:rtl/>
          <w:lang w:bidi="fa-IR"/>
        </w:rPr>
        <w:t>ی</w:t>
      </w:r>
      <w:r w:rsidRPr="000B4ACD">
        <w:rPr>
          <w:rFonts w:hint="eastAsia"/>
          <w:rtl/>
          <w:lang w:bidi="fa-IR"/>
        </w:rPr>
        <w:t>بان</w:t>
      </w:r>
      <w:r w:rsidRPr="000B4ACD">
        <w:rPr>
          <w:rtl/>
          <w:lang w:bidi="fa-IR"/>
        </w:rPr>
        <w:t xml:space="preserve"> بوده و به فرمان خدا از سا</w:t>
      </w:r>
      <w:r w:rsidRPr="000B4ACD">
        <w:rPr>
          <w:rFonts w:hint="cs"/>
          <w:rtl/>
          <w:lang w:bidi="fa-IR"/>
        </w:rPr>
        <w:t>ی</w:t>
      </w:r>
      <w:r w:rsidRPr="000B4ACD">
        <w:rPr>
          <w:rFonts w:hint="eastAsia"/>
          <w:rtl/>
          <w:lang w:bidi="fa-IR"/>
        </w:rPr>
        <w:t>بان</w:t>
      </w:r>
      <w:r w:rsidRPr="000B4ACD">
        <w:rPr>
          <w:rtl/>
          <w:lang w:bidi="fa-IR"/>
        </w:rPr>
        <w:t xml:space="preserve"> خارج شده.28 - از پ</w:t>
      </w:r>
      <w:r w:rsidRPr="000B4ACD">
        <w:rPr>
          <w:rFonts w:hint="cs"/>
          <w:rtl/>
          <w:lang w:bidi="fa-IR"/>
        </w:rPr>
        <w:t>ی</w:t>
      </w:r>
      <w:r w:rsidRPr="000B4ACD">
        <w:rPr>
          <w:rFonts w:hint="eastAsia"/>
          <w:rtl/>
          <w:lang w:bidi="fa-IR"/>
        </w:rPr>
        <w:t>غمبر</w:t>
      </w:r>
      <w:r w:rsidRPr="000B4ACD">
        <w:rPr>
          <w:rtl/>
          <w:lang w:bidi="fa-IR"/>
        </w:rPr>
        <w:t xml:space="preserve"> روا</w:t>
      </w:r>
      <w:r w:rsidRPr="000B4ACD">
        <w:rPr>
          <w:rFonts w:hint="cs"/>
          <w:rtl/>
          <w:lang w:bidi="fa-IR"/>
        </w:rPr>
        <w:t>ی</w:t>
      </w:r>
      <w:r w:rsidRPr="000B4ACD">
        <w:rPr>
          <w:rFonts w:hint="eastAsia"/>
          <w:rtl/>
          <w:lang w:bidi="fa-IR"/>
        </w:rPr>
        <w:t>ت</w:t>
      </w:r>
      <w:r w:rsidRPr="000B4ACD">
        <w:rPr>
          <w:rtl/>
          <w:lang w:bidi="fa-IR"/>
        </w:rPr>
        <w:t xml:space="preserve"> م</w:t>
      </w:r>
      <w:r w:rsidRPr="000B4ACD">
        <w:rPr>
          <w:rFonts w:hint="cs"/>
          <w:rtl/>
          <w:lang w:bidi="fa-IR"/>
        </w:rPr>
        <w:t>ی</w:t>
      </w:r>
      <w:r w:rsidRPr="000B4ACD">
        <w:rPr>
          <w:rtl/>
          <w:lang w:bidi="fa-IR"/>
        </w:rPr>
        <w:t xml:space="preserve"> کنند که فرموده: «الحرب خدعه»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جنگ فر</w:t>
      </w:r>
      <w:r w:rsidRPr="000B4ACD">
        <w:rPr>
          <w:rFonts w:hint="cs"/>
          <w:rtl/>
          <w:lang w:bidi="fa-IR"/>
        </w:rPr>
        <w:t>ی</w:t>
      </w:r>
      <w:r w:rsidRPr="000B4ACD">
        <w:rPr>
          <w:rFonts w:hint="eastAsia"/>
          <w:rtl/>
          <w:lang w:bidi="fa-IR"/>
        </w:rPr>
        <w:t>ب</w:t>
      </w:r>
      <w:r w:rsidRPr="000B4ACD">
        <w:rPr>
          <w:rtl/>
          <w:lang w:bidi="fa-IR"/>
        </w:rPr>
        <w:t xml:space="preserve"> دادن است هر چند ا</w:t>
      </w:r>
      <w:r w:rsidRPr="000B4ACD">
        <w:rPr>
          <w:rFonts w:hint="cs"/>
          <w:rtl/>
          <w:lang w:bidi="fa-IR"/>
        </w:rPr>
        <w:t>ی</w:t>
      </w:r>
      <w:r w:rsidRPr="000B4ACD">
        <w:rPr>
          <w:rFonts w:hint="eastAsia"/>
          <w:rtl/>
          <w:lang w:bidi="fa-IR"/>
        </w:rPr>
        <w:t>ن</w:t>
      </w:r>
      <w:r w:rsidRPr="000B4ACD">
        <w:rPr>
          <w:rtl/>
          <w:lang w:bidi="fa-IR"/>
        </w:rPr>
        <w:t xml:space="preserve"> مطلب صح</w:t>
      </w:r>
      <w:r w:rsidRPr="000B4ACD">
        <w:rPr>
          <w:rFonts w:hint="cs"/>
          <w:rtl/>
          <w:lang w:bidi="fa-IR"/>
        </w:rPr>
        <w:t>ی</w:t>
      </w:r>
      <w:r w:rsidRPr="000B4ACD">
        <w:rPr>
          <w:rFonts w:hint="eastAsia"/>
          <w:rtl/>
          <w:lang w:bidi="fa-IR"/>
        </w:rPr>
        <w:t>ح</w:t>
      </w:r>
      <w:r w:rsidRPr="000B4ACD">
        <w:rPr>
          <w:rtl/>
          <w:lang w:bidi="fa-IR"/>
        </w:rPr>
        <w:t xml:space="preserve"> است، اما در مجمع الزوائد ه</w:t>
      </w:r>
      <w:r w:rsidRPr="000B4ACD">
        <w:rPr>
          <w:rFonts w:hint="cs"/>
          <w:rtl/>
          <w:lang w:bidi="fa-IR"/>
        </w:rPr>
        <w:t>ی</w:t>
      </w:r>
      <w:r w:rsidRPr="000B4ACD">
        <w:rPr>
          <w:rFonts w:hint="eastAsia"/>
          <w:rtl/>
          <w:lang w:bidi="fa-IR"/>
        </w:rPr>
        <w:t>ثم</w:t>
      </w:r>
      <w:r w:rsidRPr="000B4ACD">
        <w:rPr>
          <w:rFonts w:hint="cs"/>
          <w:rtl/>
          <w:lang w:bidi="fa-IR"/>
        </w:rPr>
        <w:t>ی</w:t>
      </w:r>
      <w:r w:rsidRPr="000B4ACD">
        <w:rPr>
          <w:rtl/>
          <w:lang w:bidi="fa-IR"/>
        </w:rPr>
        <w:t xml:space="preserve"> جم</w:t>
      </w:r>
      <w:r w:rsidRPr="000B4ACD">
        <w:rPr>
          <w:rFonts w:hint="cs"/>
          <w:rtl/>
          <w:lang w:bidi="fa-IR"/>
        </w:rPr>
        <w:t>ی</w:t>
      </w:r>
      <w:r w:rsidRPr="000B4ACD">
        <w:rPr>
          <w:rFonts w:hint="eastAsia"/>
          <w:rtl/>
          <w:lang w:bidi="fa-IR"/>
        </w:rPr>
        <w:t>ع</w:t>
      </w:r>
      <w:r w:rsidRPr="000B4ACD">
        <w:rPr>
          <w:rtl/>
          <w:lang w:bidi="fa-IR"/>
        </w:rPr>
        <w:t xml:space="preserve"> روا</w:t>
      </w:r>
      <w:r w:rsidRPr="000B4ACD">
        <w:rPr>
          <w:rFonts w:hint="cs"/>
          <w:rtl/>
          <w:lang w:bidi="fa-IR"/>
        </w:rPr>
        <w:t>ی</w:t>
      </w:r>
      <w:r w:rsidRPr="000B4ACD">
        <w:rPr>
          <w:rFonts w:hint="eastAsia"/>
          <w:rtl/>
          <w:lang w:bidi="fa-IR"/>
        </w:rPr>
        <w:t>ات</w:t>
      </w:r>
      <w:r w:rsidRPr="000B4ACD">
        <w:rPr>
          <w:rFonts w:hint="cs"/>
          <w:rtl/>
          <w:lang w:bidi="fa-IR"/>
        </w:rPr>
        <w:t>ی</w:t>
      </w:r>
      <w:r w:rsidRPr="000B4ACD">
        <w:rPr>
          <w:rtl/>
          <w:lang w:bidi="fa-IR"/>
        </w:rPr>
        <w:t xml:space="preserve"> را که در ا</w:t>
      </w:r>
      <w:r w:rsidRPr="000B4ACD">
        <w:rPr>
          <w:rFonts w:hint="cs"/>
          <w:rtl/>
          <w:lang w:bidi="fa-IR"/>
        </w:rPr>
        <w:t>ی</w:t>
      </w:r>
      <w:r w:rsidRPr="000B4ACD">
        <w:rPr>
          <w:rFonts w:hint="eastAsia"/>
          <w:rtl/>
          <w:lang w:bidi="fa-IR"/>
        </w:rPr>
        <w:t>ن</w:t>
      </w:r>
      <w:r w:rsidRPr="000B4ACD">
        <w:rPr>
          <w:rtl/>
          <w:lang w:bidi="fa-IR"/>
        </w:rPr>
        <w:t xml:space="preserve"> باره گفته اند تضع</w:t>
      </w:r>
      <w:r w:rsidRPr="000B4ACD">
        <w:rPr>
          <w:rFonts w:hint="cs"/>
          <w:rtl/>
          <w:lang w:bidi="fa-IR"/>
        </w:rPr>
        <w:t>ی</w:t>
      </w:r>
      <w:r w:rsidRPr="000B4ACD">
        <w:rPr>
          <w:rFonts w:hint="eastAsia"/>
          <w:rtl/>
          <w:lang w:bidi="fa-IR"/>
        </w:rPr>
        <w:t>ف</w:t>
      </w:r>
      <w:r w:rsidRPr="000B4ACD">
        <w:rPr>
          <w:rtl/>
          <w:lang w:bidi="fa-IR"/>
        </w:rPr>
        <w:t xml:space="preserve"> کرده است. (مجمع 320 / 5).</w:t>
      </w:r>
      <w:r w:rsidRPr="000B4ACD">
        <w:rPr>
          <w:rtl/>
          <w:lang w:bidi="fa-IR"/>
        </w:rPr>
        <w:cr/>
        <w:t>29 - رافع بن خد</w:t>
      </w:r>
      <w:r w:rsidRPr="000B4ACD">
        <w:rPr>
          <w:rFonts w:hint="cs"/>
          <w:rtl/>
          <w:lang w:bidi="fa-IR"/>
        </w:rPr>
        <w:t>ی</w:t>
      </w:r>
      <w:r w:rsidRPr="000B4ACD">
        <w:rPr>
          <w:rFonts w:hint="eastAsia"/>
          <w:rtl/>
          <w:lang w:bidi="fa-IR"/>
        </w:rPr>
        <w:t>ج</w:t>
      </w:r>
      <w:r w:rsidRPr="000B4ACD">
        <w:rPr>
          <w:rtl/>
          <w:lang w:bidi="fa-IR"/>
        </w:rPr>
        <w:t xml:space="preserve"> خواست در جنگ احد شرکت کند، پ</w:t>
      </w:r>
      <w:r w:rsidRPr="000B4ACD">
        <w:rPr>
          <w:rFonts w:hint="cs"/>
          <w:rtl/>
          <w:lang w:bidi="fa-IR"/>
        </w:rPr>
        <w:t>ی</w:t>
      </w:r>
      <w:r w:rsidRPr="000B4ACD">
        <w:rPr>
          <w:rFonts w:hint="eastAsia"/>
          <w:rtl/>
          <w:lang w:bidi="fa-IR"/>
        </w:rPr>
        <w:t>غمبر</w:t>
      </w:r>
      <w:r w:rsidRPr="000B4ACD">
        <w:rPr>
          <w:rtl/>
          <w:lang w:bidi="fa-IR"/>
        </w:rPr>
        <w:t xml:space="preserve"> فرمود: «او کودک صغ</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است» و خواست او را برگرداند، عمو</w:t>
      </w:r>
      <w:r w:rsidRPr="000B4ACD">
        <w:rPr>
          <w:rFonts w:hint="cs"/>
          <w:rtl/>
          <w:lang w:bidi="fa-IR"/>
        </w:rPr>
        <w:t>ی</w:t>
      </w:r>
      <w:r w:rsidRPr="000B4ACD">
        <w:rPr>
          <w:rFonts w:hint="eastAsia"/>
          <w:rtl/>
          <w:lang w:bidi="fa-IR"/>
        </w:rPr>
        <w:t>ش</w:t>
      </w:r>
      <w:r w:rsidRPr="000B4ACD">
        <w:rPr>
          <w:rtl/>
          <w:lang w:bidi="fa-IR"/>
        </w:rPr>
        <w:t xml:space="preserve"> گفت: </w:t>
      </w:r>
      <w:r w:rsidRPr="000B4ACD">
        <w:rPr>
          <w:rFonts w:hint="cs"/>
          <w:rtl/>
          <w:lang w:bidi="fa-IR"/>
        </w:rPr>
        <w:t>ی</w:t>
      </w:r>
      <w:r w:rsidRPr="000B4ACD">
        <w:rPr>
          <w:rFonts w:hint="eastAsia"/>
          <w:rtl/>
          <w:lang w:bidi="fa-IR"/>
        </w:rPr>
        <w:t>ا</w:t>
      </w:r>
      <w:r w:rsidRPr="000B4ACD">
        <w:rPr>
          <w:rtl/>
          <w:lang w:bidi="fa-IR"/>
        </w:rPr>
        <w:t xml:space="preserve"> رسول الله! ا</w:t>
      </w:r>
      <w:r w:rsidRPr="000B4ACD">
        <w:rPr>
          <w:rFonts w:hint="cs"/>
          <w:rtl/>
          <w:lang w:bidi="fa-IR"/>
        </w:rPr>
        <w:t>ی</w:t>
      </w:r>
      <w:r w:rsidRPr="000B4ACD">
        <w:rPr>
          <w:rFonts w:hint="eastAsia"/>
          <w:rtl/>
          <w:lang w:bidi="fa-IR"/>
        </w:rPr>
        <w:t>ن</w:t>
      </w:r>
      <w:r w:rsidRPr="000B4ACD">
        <w:rPr>
          <w:rtl/>
          <w:lang w:bidi="fa-IR"/>
        </w:rPr>
        <w:t xml:space="preserve"> مرد</w:t>
      </w:r>
      <w:r w:rsidRPr="000B4ACD">
        <w:rPr>
          <w:rFonts w:hint="cs"/>
          <w:rtl/>
          <w:lang w:bidi="fa-IR"/>
        </w:rPr>
        <w:t>ی</w:t>
      </w:r>
      <w:r w:rsidRPr="000B4ACD">
        <w:rPr>
          <w:rtl/>
          <w:lang w:bidi="fa-IR"/>
        </w:rPr>
        <w:t xml:space="preserve"> ت</w:t>
      </w:r>
      <w:r w:rsidRPr="000B4ACD">
        <w:rPr>
          <w:rFonts w:hint="cs"/>
          <w:rtl/>
          <w:lang w:bidi="fa-IR"/>
        </w:rPr>
        <w:t>ی</w:t>
      </w:r>
      <w:r w:rsidRPr="000B4ACD">
        <w:rPr>
          <w:rFonts w:hint="eastAsia"/>
          <w:rtl/>
          <w:lang w:bidi="fa-IR"/>
        </w:rPr>
        <w:t>رانداز</w:t>
      </w:r>
      <w:r w:rsidRPr="000B4ACD">
        <w:rPr>
          <w:rtl/>
          <w:lang w:bidi="fa-IR"/>
        </w:rPr>
        <w:t xml:space="preserve"> است، پ</w:t>
      </w:r>
      <w:r w:rsidRPr="000B4ACD">
        <w:rPr>
          <w:rFonts w:hint="cs"/>
          <w:rtl/>
          <w:lang w:bidi="fa-IR"/>
        </w:rPr>
        <w:t>ی</w:t>
      </w:r>
      <w:r w:rsidRPr="000B4ACD">
        <w:rPr>
          <w:rFonts w:hint="eastAsia"/>
          <w:rtl/>
          <w:lang w:bidi="fa-IR"/>
        </w:rPr>
        <w:t>غمبر</w:t>
      </w:r>
      <w:r w:rsidRPr="000B4ACD">
        <w:rPr>
          <w:rtl/>
          <w:lang w:bidi="fa-IR"/>
        </w:rPr>
        <w:t xml:space="preserve"> او را اجازه داد.توض</w:t>
      </w:r>
      <w:r w:rsidRPr="000B4ACD">
        <w:rPr>
          <w:rFonts w:hint="cs"/>
          <w:rtl/>
          <w:lang w:bidi="fa-IR"/>
        </w:rPr>
        <w:t>ی</w:t>
      </w:r>
      <w:r w:rsidRPr="000B4ACD">
        <w:rPr>
          <w:rFonts w:hint="eastAsia"/>
          <w:rtl/>
          <w:lang w:bidi="fa-IR"/>
        </w:rPr>
        <w:t>ح</w:t>
      </w:r>
      <w:r w:rsidRPr="000B4ACD">
        <w:rPr>
          <w:rtl/>
          <w:lang w:bidi="fa-IR"/>
        </w:rPr>
        <w:t>:معلوم م</w:t>
      </w:r>
      <w:r w:rsidRPr="000B4ACD">
        <w:rPr>
          <w:rFonts w:hint="cs"/>
          <w:rtl/>
          <w:lang w:bidi="fa-IR"/>
        </w:rPr>
        <w:t>ی</w:t>
      </w:r>
      <w:r w:rsidRPr="000B4ACD">
        <w:rPr>
          <w:rtl/>
          <w:lang w:bidi="fa-IR"/>
        </w:rPr>
        <w:t xml:space="preserve"> شود در آن وقت مردم جنگ را از کارها</w:t>
      </w:r>
      <w:r w:rsidRPr="000B4ACD">
        <w:rPr>
          <w:rFonts w:hint="cs"/>
          <w:rtl/>
          <w:lang w:bidi="fa-IR"/>
        </w:rPr>
        <w:t>ی</w:t>
      </w:r>
      <w:r w:rsidRPr="000B4ACD">
        <w:rPr>
          <w:rtl/>
          <w:lang w:bidi="fa-IR"/>
        </w:rPr>
        <w:t xml:space="preserve"> معمول</w:t>
      </w:r>
      <w:r w:rsidRPr="000B4ACD">
        <w:rPr>
          <w:rFonts w:hint="cs"/>
          <w:rtl/>
          <w:lang w:bidi="fa-IR"/>
        </w:rPr>
        <w:t>ی</w:t>
      </w:r>
      <w:r w:rsidRPr="000B4ACD">
        <w:rPr>
          <w:rtl/>
          <w:lang w:bidi="fa-IR"/>
        </w:rPr>
        <w:t xml:space="preserve"> و روزمره </w:t>
      </w:r>
      <w:r w:rsidRPr="000B4ACD">
        <w:rPr>
          <w:rFonts w:hint="cs"/>
          <w:rtl/>
          <w:lang w:bidi="fa-IR"/>
        </w:rPr>
        <w:t>ی</w:t>
      </w:r>
      <w:r w:rsidRPr="000B4ACD">
        <w:rPr>
          <w:rtl/>
          <w:lang w:bidi="fa-IR"/>
        </w:rPr>
        <w:t xml:space="preserve"> خود م</w:t>
      </w:r>
      <w:r w:rsidRPr="000B4ACD">
        <w:rPr>
          <w:rFonts w:hint="cs"/>
          <w:rtl/>
          <w:lang w:bidi="fa-IR"/>
        </w:rPr>
        <w:t>ی</w:t>
      </w:r>
      <w:r w:rsidRPr="000B4ACD">
        <w:rPr>
          <w:rtl/>
          <w:lang w:bidi="fa-IR"/>
        </w:rPr>
        <w:t xml:space="preserve"> دانستن</w:t>
      </w:r>
      <w:r w:rsidRPr="000B4ACD">
        <w:rPr>
          <w:rFonts w:hint="eastAsia"/>
          <w:rtl/>
          <w:lang w:bidi="fa-IR"/>
        </w:rPr>
        <w:t>د</w:t>
      </w:r>
      <w:r w:rsidRPr="000B4ACD">
        <w:rPr>
          <w:rtl/>
          <w:lang w:bidi="fa-IR"/>
        </w:rPr>
        <w:t xml:space="preserve"> و هم</w:t>
      </w:r>
      <w:r w:rsidRPr="000B4ACD">
        <w:rPr>
          <w:rFonts w:hint="cs"/>
          <w:rtl/>
          <w:lang w:bidi="fa-IR"/>
        </w:rPr>
        <w:t>ی</w:t>
      </w:r>
      <w:r w:rsidRPr="000B4ACD">
        <w:rPr>
          <w:rFonts w:hint="eastAsia"/>
          <w:rtl/>
          <w:lang w:bidi="fa-IR"/>
        </w:rPr>
        <w:t>شه</w:t>
      </w:r>
      <w:r w:rsidRPr="000B4ACD">
        <w:rPr>
          <w:rtl/>
          <w:lang w:bidi="fa-IR"/>
        </w:rPr>
        <w:t xml:space="preserve"> از طفول</w:t>
      </w:r>
      <w:r w:rsidRPr="000B4ACD">
        <w:rPr>
          <w:rFonts w:hint="cs"/>
          <w:rtl/>
          <w:lang w:bidi="fa-IR"/>
        </w:rPr>
        <w:t>ی</w:t>
      </w:r>
      <w:r w:rsidRPr="000B4ACD">
        <w:rPr>
          <w:rFonts w:hint="eastAsia"/>
          <w:rtl/>
          <w:lang w:bidi="fa-IR"/>
        </w:rPr>
        <w:t>ت</w:t>
      </w:r>
      <w:r w:rsidRPr="000B4ACD">
        <w:rPr>
          <w:rtl/>
          <w:lang w:bidi="fa-IR"/>
        </w:rPr>
        <w:t xml:space="preserve"> خود را برا</w:t>
      </w:r>
      <w:r w:rsidRPr="000B4ACD">
        <w:rPr>
          <w:rFonts w:hint="cs"/>
          <w:rtl/>
          <w:lang w:bidi="fa-IR"/>
        </w:rPr>
        <w:t>ی</w:t>
      </w:r>
      <w:r w:rsidRPr="000B4ACD">
        <w:rPr>
          <w:rtl/>
          <w:lang w:bidi="fa-IR"/>
        </w:rPr>
        <w:t xml:space="preserve"> آن آماده م</w:t>
      </w:r>
      <w:r w:rsidRPr="000B4ACD">
        <w:rPr>
          <w:rFonts w:hint="cs"/>
          <w:rtl/>
          <w:lang w:bidi="fa-IR"/>
        </w:rPr>
        <w:t>ی</w:t>
      </w:r>
      <w:r w:rsidRPr="000B4ACD">
        <w:rPr>
          <w:rtl/>
          <w:lang w:bidi="fa-IR"/>
        </w:rPr>
        <w:t xml:space="preserve"> ساختند.30 - صلح حد</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ه</w:t>
      </w:r>
      <w:r w:rsidRPr="000B4ACD">
        <w:rPr>
          <w:rtl/>
          <w:lang w:bidi="fa-IR"/>
        </w:rPr>
        <w:t xml:space="preserve"> در حق</w:t>
      </w:r>
      <w:r w:rsidRPr="000B4ACD">
        <w:rPr>
          <w:rFonts w:hint="cs"/>
          <w:rtl/>
          <w:lang w:bidi="fa-IR"/>
        </w:rPr>
        <w:t>ی</w:t>
      </w:r>
      <w:r w:rsidRPr="000B4ACD">
        <w:rPr>
          <w:rFonts w:hint="eastAsia"/>
          <w:rtl/>
          <w:lang w:bidi="fa-IR"/>
        </w:rPr>
        <w:t>قت</w:t>
      </w:r>
      <w:r w:rsidRPr="000B4ACD">
        <w:rPr>
          <w:rtl/>
          <w:lang w:bidi="fa-IR"/>
        </w:rPr>
        <w:t xml:space="preserve"> بزرگتر</w:t>
      </w:r>
      <w:r w:rsidRPr="000B4ACD">
        <w:rPr>
          <w:rFonts w:hint="cs"/>
          <w:rtl/>
          <w:lang w:bidi="fa-IR"/>
        </w:rPr>
        <w:t>ی</w:t>
      </w:r>
      <w:r w:rsidRPr="000B4ACD">
        <w:rPr>
          <w:rFonts w:hint="eastAsia"/>
          <w:rtl/>
          <w:lang w:bidi="fa-IR"/>
        </w:rPr>
        <w:t>ن</w:t>
      </w:r>
      <w:r w:rsidRPr="000B4ACD">
        <w:rPr>
          <w:rtl/>
          <w:lang w:bidi="fa-IR"/>
        </w:rPr>
        <w:t xml:space="preserve"> فتوحات اسلام بود ز</w:t>
      </w:r>
      <w:r w:rsidRPr="000B4ACD">
        <w:rPr>
          <w:rFonts w:hint="cs"/>
          <w:rtl/>
          <w:lang w:bidi="fa-IR"/>
        </w:rPr>
        <w:t>ی</w:t>
      </w:r>
      <w:r w:rsidRPr="000B4ACD">
        <w:rPr>
          <w:rFonts w:hint="eastAsia"/>
          <w:rtl/>
          <w:lang w:bidi="fa-IR"/>
        </w:rPr>
        <w:t>را</w:t>
      </w:r>
      <w:r w:rsidRPr="000B4ACD">
        <w:rPr>
          <w:rtl/>
          <w:lang w:bidi="fa-IR"/>
        </w:rPr>
        <w:t xml:space="preserve"> ز</w:t>
      </w:r>
      <w:r w:rsidRPr="000B4ACD">
        <w:rPr>
          <w:rFonts w:hint="cs"/>
          <w:rtl/>
          <w:lang w:bidi="fa-IR"/>
        </w:rPr>
        <w:t>ی</w:t>
      </w:r>
      <w:r w:rsidRPr="000B4ACD">
        <w:rPr>
          <w:rFonts w:hint="eastAsia"/>
          <w:rtl/>
          <w:lang w:bidi="fa-IR"/>
        </w:rPr>
        <w:t>ربنا</w:t>
      </w:r>
      <w:r w:rsidRPr="000B4ACD">
        <w:rPr>
          <w:rFonts w:hint="cs"/>
          <w:rtl/>
          <w:lang w:bidi="fa-IR"/>
        </w:rPr>
        <w:t>ی</w:t>
      </w:r>
      <w:r w:rsidRPr="000B4ACD">
        <w:rPr>
          <w:rtl/>
          <w:lang w:bidi="fa-IR"/>
        </w:rPr>
        <w:t xml:space="preserve"> فتح مکه بود و در اثر آن هر </w:t>
      </w:r>
      <w:r w:rsidRPr="000B4ACD">
        <w:rPr>
          <w:rtl/>
          <w:lang w:bidi="fa-IR"/>
        </w:rPr>
        <w:lastRenderedPageBreak/>
        <w:t>خردمند</w:t>
      </w:r>
      <w:r w:rsidRPr="000B4ACD">
        <w:rPr>
          <w:rFonts w:hint="cs"/>
          <w:rtl/>
          <w:lang w:bidi="fa-IR"/>
        </w:rPr>
        <w:t>ی</w:t>
      </w:r>
      <w:r w:rsidRPr="000B4ACD">
        <w:rPr>
          <w:rtl/>
          <w:lang w:bidi="fa-IR"/>
        </w:rPr>
        <w:t xml:space="preserve"> که در باره </w:t>
      </w:r>
      <w:r w:rsidRPr="000B4ACD">
        <w:rPr>
          <w:rFonts w:hint="cs"/>
          <w:rtl/>
          <w:lang w:bidi="fa-IR"/>
        </w:rPr>
        <w:t>ی</w:t>
      </w:r>
      <w:r w:rsidRPr="000B4ACD">
        <w:rPr>
          <w:rtl/>
          <w:lang w:bidi="fa-IR"/>
        </w:rPr>
        <w:t xml:space="preserve"> اسلام ترد</w:t>
      </w:r>
      <w:r w:rsidRPr="000B4ACD">
        <w:rPr>
          <w:rFonts w:hint="cs"/>
          <w:rtl/>
          <w:lang w:bidi="fa-IR"/>
        </w:rPr>
        <w:t>ی</w:t>
      </w:r>
      <w:r w:rsidRPr="000B4ACD">
        <w:rPr>
          <w:rFonts w:hint="eastAsia"/>
          <w:rtl/>
          <w:lang w:bidi="fa-IR"/>
        </w:rPr>
        <w:t>د</w:t>
      </w:r>
      <w:r w:rsidRPr="000B4ACD">
        <w:rPr>
          <w:rtl/>
          <w:lang w:bidi="fa-IR"/>
        </w:rPr>
        <w:t xml:space="preserve"> داشت از ترد</w:t>
      </w:r>
      <w:r w:rsidRPr="000B4ACD">
        <w:rPr>
          <w:rFonts w:hint="cs"/>
          <w:rtl/>
          <w:lang w:bidi="fa-IR"/>
        </w:rPr>
        <w:t>ی</w:t>
      </w:r>
      <w:r w:rsidRPr="000B4ACD">
        <w:rPr>
          <w:rFonts w:hint="eastAsia"/>
          <w:rtl/>
          <w:lang w:bidi="fa-IR"/>
        </w:rPr>
        <w:t>د</w:t>
      </w:r>
      <w:r w:rsidRPr="000B4ACD">
        <w:rPr>
          <w:rtl/>
          <w:lang w:bidi="fa-IR"/>
        </w:rPr>
        <w:t xml:space="preserve"> ب</w:t>
      </w:r>
      <w:r w:rsidRPr="000B4ACD">
        <w:rPr>
          <w:rFonts w:hint="cs"/>
          <w:rtl/>
          <w:lang w:bidi="fa-IR"/>
        </w:rPr>
        <w:t>ی</w:t>
      </w:r>
      <w:r w:rsidRPr="000B4ACD">
        <w:rPr>
          <w:rFonts w:hint="eastAsia"/>
          <w:rtl/>
          <w:lang w:bidi="fa-IR"/>
        </w:rPr>
        <w:t>رون</w:t>
      </w:r>
      <w:r w:rsidRPr="000B4ACD">
        <w:rPr>
          <w:rtl/>
          <w:lang w:bidi="fa-IR"/>
        </w:rPr>
        <w:t xml:space="preserve"> آمد و مسلان شد، مانند عمرو بن عاص و خالد بن ول</w:t>
      </w:r>
      <w:r w:rsidRPr="000B4ACD">
        <w:rPr>
          <w:rFonts w:hint="cs"/>
          <w:rtl/>
          <w:lang w:bidi="fa-IR"/>
        </w:rPr>
        <w:t>ی</w:t>
      </w:r>
      <w:r w:rsidRPr="000B4ACD">
        <w:rPr>
          <w:rFonts w:hint="eastAsia"/>
          <w:rtl/>
          <w:lang w:bidi="fa-IR"/>
        </w:rPr>
        <w:t>د</w:t>
      </w:r>
      <w:r w:rsidRPr="000B4ACD">
        <w:rPr>
          <w:rtl/>
          <w:lang w:bidi="fa-IR"/>
        </w:rPr>
        <w:t xml:space="preserve"> و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از </w:t>
      </w:r>
      <w:r w:rsidRPr="000B4ACD">
        <w:rPr>
          <w:rFonts w:hint="eastAsia"/>
          <w:rtl/>
          <w:lang w:bidi="fa-IR"/>
        </w:rPr>
        <w:t>سران</w:t>
      </w:r>
      <w:r w:rsidRPr="000B4ACD">
        <w:rPr>
          <w:rtl/>
          <w:lang w:bidi="fa-IR"/>
        </w:rPr>
        <w:t xml:space="preserve"> قر</w:t>
      </w:r>
      <w:r w:rsidRPr="000B4ACD">
        <w:rPr>
          <w:rFonts w:hint="cs"/>
          <w:rtl/>
          <w:lang w:bidi="fa-IR"/>
        </w:rPr>
        <w:t>ی</w:t>
      </w:r>
      <w:r w:rsidRPr="000B4ACD">
        <w:rPr>
          <w:rFonts w:hint="eastAsia"/>
          <w:rtl/>
          <w:lang w:bidi="fa-IR"/>
        </w:rPr>
        <w:t>ش،</w:t>
      </w:r>
      <w:r w:rsidRPr="000B4ACD">
        <w:rPr>
          <w:rtl/>
          <w:lang w:bidi="fa-IR"/>
        </w:rPr>
        <w:t xml:space="preserve"> در صلح حد</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ه</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فرموده بود: «قر</w:t>
      </w:r>
      <w:r w:rsidRPr="000B4ACD">
        <w:rPr>
          <w:rFonts w:hint="cs"/>
          <w:rtl/>
          <w:lang w:bidi="fa-IR"/>
        </w:rPr>
        <w:t>ی</w:t>
      </w:r>
      <w:r w:rsidRPr="000B4ACD">
        <w:rPr>
          <w:rFonts w:hint="eastAsia"/>
          <w:rtl/>
          <w:lang w:bidi="fa-IR"/>
        </w:rPr>
        <w:t>ش</w:t>
      </w:r>
      <w:r w:rsidRPr="000B4ACD">
        <w:rPr>
          <w:rtl/>
          <w:lang w:bidi="fa-IR"/>
        </w:rPr>
        <w:t xml:space="preserve"> هر پ</w:t>
      </w:r>
      <w:r w:rsidRPr="000B4ACD">
        <w:rPr>
          <w:rFonts w:hint="cs"/>
          <w:rtl/>
          <w:lang w:bidi="fa-IR"/>
        </w:rPr>
        <w:t>ی</w:t>
      </w:r>
      <w:r w:rsidRPr="000B4ACD">
        <w:rPr>
          <w:rFonts w:hint="eastAsia"/>
          <w:rtl/>
          <w:lang w:bidi="fa-IR"/>
        </w:rPr>
        <w:t>شنهاد</w:t>
      </w:r>
      <w:r w:rsidRPr="000B4ACD">
        <w:rPr>
          <w:rFonts w:hint="cs"/>
          <w:rtl/>
          <w:lang w:bidi="fa-IR"/>
        </w:rPr>
        <w:t>ی</w:t>
      </w:r>
      <w:r w:rsidRPr="000B4ACD">
        <w:rPr>
          <w:rtl/>
          <w:lang w:bidi="fa-IR"/>
        </w:rPr>
        <w:t xml:space="preserve"> دارند که در آن حرمات خداوند متعال محفوظ و صله </w:t>
      </w:r>
      <w:r w:rsidRPr="000B4ACD">
        <w:rPr>
          <w:rFonts w:hint="cs"/>
          <w:rtl/>
          <w:lang w:bidi="fa-IR"/>
        </w:rPr>
        <w:t>ی</w:t>
      </w:r>
      <w:r w:rsidRPr="000B4ACD">
        <w:rPr>
          <w:rtl/>
          <w:lang w:bidi="fa-IR"/>
        </w:rPr>
        <w:t xml:space="preserve"> رحم منظور باشد قبول م</w:t>
      </w:r>
      <w:r w:rsidRPr="000B4ACD">
        <w:rPr>
          <w:rFonts w:hint="cs"/>
          <w:rtl/>
          <w:lang w:bidi="fa-IR"/>
        </w:rPr>
        <w:t>ی</w:t>
      </w:r>
      <w:r w:rsidRPr="000B4ACD">
        <w:rPr>
          <w:rtl/>
          <w:lang w:bidi="fa-IR"/>
        </w:rPr>
        <w:t xml:space="preserve"> کنم» (واقد</w:t>
      </w:r>
      <w:r w:rsidRPr="000B4ACD">
        <w:rPr>
          <w:rFonts w:hint="cs"/>
          <w:rtl/>
          <w:lang w:bidi="fa-IR"/>
        </w:rPr>
        <w:t>ی</w:t>
      </w:r>
      <w:r w:rsidRPr="000B4ACD">
        <w:rPr>
          <w:rtl/>
          <w:lang w:bidi="fa-IR"/>
        </w:rPr>
        <w:t xml:space="preserve"> / 624).31 - عم</w:t>
      </w:r>
      <w:r w:rsidRPr="000B4ACD">
        <w:rPr>
          <w:rFonts w:hint="cs"/>
          <w:rtl/>
          <w:lang w:bidi="fa-IR"/>
        </w:rPr>
        <w:t>ی</w:t>
      </w:r>
      <w:r w:rsidRPr="000B4ACD">
        <w:rPr>
          <w:rFonts w:hint="eastAsia"/>
          <w:rtl/>
          <w:lang w:bidi="fa-IR"/>
        </w:rPr>
        <w:t>ر</w:t>
      </w:r>
      <w:r w:rsidRPr="000B4ACD">
        <w:rPr>
          <w:rtl/>
          <w:lang w:bidi="fa-IR"/>
        </w:rPr>
        <w:t xml:space="preserve"> بن اب</w:t>
      </w:r>
      <w:r w:rsidRPr="000B4ACD">
        <w:rPr>
          <w:rFonts w:hint="cs"/>
          <w:rtl/>
          <w:lang w:bidi="fa-IR"/>
        </w:rPr>
        <w:t>ی</w:t>
      </w:r>
      <w:r w:rsidRPr="000B4ACD">
        <w:rPr>
          <w:rtl/>
          <w:lang w:bidi="fa-IR"/>
        </w:rPr>
        <w:t xml:space="preserve"> وقاص در جنگ بدر چهارده ساله بود و چون کم سن و سال بود پ</w:t>
      </w:r>
      <w:r w:rsidRPr="000B4ACD">
        <w:rPr>
          <w:rFonts w:hint="cs"/>
          <w:rtl/>
          <w:lang w:bidi="fa-IR"/>
        </w:rPr>
        <w:t>ی</w:t>
      </w:r>
      <w:r w:rsidRPr="000B4ACD">
        <w:rPr>
          <w:rFonts w:hint="eastAsia"/>
          <w:rtl/>
          <w:lang w:bidi="fa-IR"/>
        </w:rPr>
        <w:t>غمبر</w:t>
      </w:r>
      <w:r w:rsidRPr="000B4ACD">
        <w:rPr>
          <w:rtl/>
          <w:lang w:bidi="fa-IR"/>
        </w:rPr>
        <w:t xml:space="preserve"> او را نپذ</w:t>
      </w:r>
      <w:r w:rsidRPr="000B4ACD">
        <w:rPr>
          <w:rFonts w:hint="cs"/>
          <w:rtl/>
          <w:lang w:bidi="fa-IR"/>
        </w:rPr>
        <w:t>ی</w:t>
      </w:r>
      <w:r w:rsidRPr="000B4ACD">
        <w:rPr>
          <w:rFonts w:hint="eastAsia"/>
          <w:rtl/>
          <w:lang w:bidi="fa-IR"/>
        </w:rPr>
        <w:t>رفت،</w:t>
      </w:r>
      <w:r w:rsidRPr="000B4ACD">
        <w:rPr>
          <w:rtl/>
          <w:lang w:bidi="fa-IR"/>
        </w:rPr>
        <w:t xml:space="preserve"> و</w:t>
      </w:r>
      <w:r w:rsidRPr="000B4ACD">
        <w:rPr>
          <w:rFonts w:hint="cs"/>
          <w:rtl/>
          <w:lang w:bidi="fa-IR"/>
        </w:rPr>
        <w:t>ی</w:t>
      </w:r>
      <w:r w:rsidRPr="000B4ACD">
        <w:rPr>
          <w:rtl/>
          <w:lang w:bidi="fa-IR"/>
        </w:rPr>
        <w:t xml:space="preserve"> چندان گر</w:t>
      </w:r>
      <w:r w:rsidRPr="000B4ACD">
        <w:rPr>
          <w:rFonts w:hint="cs"/>
          <w:rtl/>
          <w:lang w:bidi="fa-IR"/>
        </w:rPr>
        <w:t>ی</w:t>
      </w:r>
      <w:r w:rsidRPr="000B4ACD">
        <w:rPr>
          <w:rFonts w:hint="eastAsia"/>
          <w:rtl/>
          <w:lang w:bidi="fa-IR"/>
        </w:rPr>
        <w:t>ه</w:t>
      </w:r>
      <w:r w:rsidRPr="000B4ACD">
        <w:rPr>
          <w:rtl/>
          <w:lang w:bidi="fa-IR"/>
        </w:rPr>
        <w:t xml:space="preserve"> کرد تا پ</w:t>
      </w:r>
      <w:r w:rsidRPr="000B4ACD">
        <w:rPr>
          <w:rFonts w:hint="cs"/>
          <w:rtl/>
          <w:lang w:bidi="fa-IR"/>
        </w:rPr>
        <w:t>ی</w:t>
      </w:r>
      <w:r w:rsidRPr="000B4ACD">
        <w:rPr>
          <w:rFonts w:hint="eastAsia"/>
          <w:rtl/>
          <w:lang w:bidi="fa-IR"/>
        </w:rPr>
        <w:t>غمبر</w:t>
      </w:r>
      <w:r w:rsidRPr="000B4ACD">
        <w:rPr>
          <w:rtl/>
          <w:lang w:bidi="fa-IR"/>
        </w:rPr>
        <w:t xml:space="preserve"> او را پذ</w:t>
      </w:r>
      <w:r w:rsidRPr="000B4ACD">
        <w:rPr>
          <w:rFonts w:hint="cs"/>
          <w:rtl/>
          <w:lang w:bidi="fa-IR"/>
        </w:rPr>
        <w:t>ی</w:t>
      </w:r>
      <w:r w:rsidRPr="000B4ACD">
        <w:rPr>
          <w:rFonts w:hint="eastAsia"/>
          <w:rtl/>
          <w:lang w:bidi="fa-IR"/>
        </w:rPr>
        <w:t>رفت</w:t>
      </w:r>
      <w:r w:rsidRPr="000B4ACD">
        <w:rPr>
          <w:rtl/>
          <w:lang w:bidi="fa-IR"/>
        </w:rPr>
        <w:t xml:space="preserve"> و حمائل شمش</w:t>
      </w:r>
      <w:r w:rsidRPr="000B4ACD">
        <w:rPr>
          <w:rFonts w:hint="cs"/>
          <w:rtl/>
          <w:lang w:bidi="fa-IR"/>
        </w:rPr>
        <w:t>ی</w:t>
      </w:r>
      <w:r w:rsidRPr="000B4ACD">
        <w:rPr>
          <w:rFonts w:hint="eastAsia"/>
          <w:rtl/>
          <w:lang w:bidi="fa-IR"/>
        </w:rPr>
        <w:t>ر</w:t>
      </w:r>
      <w:r w:rsidRPr="000B4ACD">
        <w:rPr>
          <w:rtl/>
          <w:lang w:bidi="fa-IR"/>
        </w:rPr>
        <w:t xml:space="preserve"> او را بست و او جنگ کرد تا شه</w:t>
      </w:r>
      <w:r w:rsidRPr="000B4ACD">
        <w:rPr>
          <w:rFonts w:hint="cs"/>
          <w:rtl/>
          <w:lang w:bidi="fa-IR"/>
        </w:rPr>
        <w:t>ی</w:t>
      </w:r>
      <w:r w:rsidRPr="000B4ACD">
        <w:rPr>
          <w:rFonts w:hint="eastAsia"/>
          <w:rtl/>
          <w:lang w:bidi="fa-IR"/>
        </w:rPr>
        <w:t>د</w:t>
      </w:r>
      <w:r w:rsidRPr="000B4ACD">
        <w:rPr>
          <w:rtl/>
          <w:lang w:bidi="fa-IR"/>
        </w:rPr>
        <w:t xml:space="preserve"> شد. (اسد 148 / 4).توض</w:t>
      </w:r>
      <w:r w:rsidRPr="000B4ACD">
        <w:rPr>
          <w:rFonts w:hint="cs"/>
          <w:rtl/>
          <w:lang w:bidi="fa-IR"/>
        </w:rPr>
        <w:t>ی</w:t>
      </w:r>
      <w:r w:rsidRPr="000B4ACD">
        <w:rPr>
          <w:rFonts w:hint="eastAsia"/>
          <w:rtl/>
          <w:lang w:bidi="fa-IR"/>
        </w:rPr>
        <w:t>ح</w:t>
      </w:r>
      <w:r w:rsidRPr="000B4ACD">
        <w:rPr>
          <w:rtl/>
          <w:lang w:bidi="fa-IR"/>
        </w:rPr>
        <w:t>:شهادت کودک نورس و آلودگ</w:t>
      </w:r>
      <w:r w:rsidRPr="000B4ACD">
        <w:rPr>
          <w:rFonts w:hint="cs"/>
          <w:rtl/>
          <w:lang w:bidi="fa-IR"/>
        </w:rPr>
        <w:t>ی</w:t>
      </w:r>
      <w:r w:rsidRPr="000B4ACD">
        <w:rPr>
          <w:rtl/>
          <w:lang w:bidi="fa-IR"/>
        </w:rPr>
        <w:t xml:space="preserve"> او به خون در راه هدف نجات انسان ها ز</w:t>
      </w:r>
      <w:r w:rsidRPr="000B4ACD">
        <w:rPr>
          <w:rFonts w:hint="cs"/>
          <w:rtl/>
          <w:lang w:bidi="fa-IR"/>
        </w:rPr>
        <w:t>ی</w:t>
      </w:r>
      <w:r w:rsidRPr="000B4ACD">
        <w:rPr>
          <w:rFonts w:hint="eastAsia"/>
          <w:rtl/>
          <w:lang w:bidi="fa-IR"/>
        </w:rPr>
        <w:t>باتر</w:t>
      </w:r>
      <w:r w:rsidRPr="000B4ACD">
        <w:rPr>
          <w:rFonts w:hint="cs"/>
          <w:rtl/>
          <w:lang w:bidi="fa-IR"/>
        </w:rPr>
        <w:t>ی</w:t>
      </w:r>
      <w:r w:rsidRPr="000B4ACD">
        <w:rPr>
          <w:rFonts w:hint="eastAsia"/>
          <w:rtl/>
          <w:lang w:bidi="fa-IR"/>
        </w:rPr>
        <w:t>ن</w:t>
      </w:r>
      <w:r w:rsidRPr="000B4ACD">
        <w:rPr>
          <w:rtl/>
          <w:lang w:bidi="fa-IR"/>
        </w:rPr>
        <w:t xml:space="preserve"> و عظ</w:t>
      </w:r>
      <w:r w:rsidRPr="000B4ACD">
        <w:rPr>
          <w:rFonts w:hint="cs"/>
          <w:rtl/>
          <w:lang w:bidi="fa-IR"/>
        </w:rPr>
        <w:t>ی</w:t>
      </w:r>
      <w:r w:rsidRPr="000B4ACD">
        <w:rPr>
          <w:rFonts w:hint="eastAsia"/>
          <w:rtl/>
          <w:lang w:bidi="fa-IR"/>
        </w:rPr>
        <w:t>متر</w:t>
      </w:r>
      <w:r w:rsidRPr="000B4ACD">
        <w:rPr>
          <w:rFonts w:hint="cs"/>
          <w:rtl/>
          <w:lang w:bidi="fa-IR"/>
        </w:rPr>
        <w:t>ی</w:t>
      </w:r>
      <w:r w:rsidRPr="000B4ACD">
        <w:rPr>
          <w:rFonts w:hint="eastAsia"/>
          <w:rtl/>
          <w:lang w:bidi="fa-IR"/>
        </w:rPr>
        <w:t>ن</w:t>
      </w:r>
      <w:r w:rsidRPr="000B4ACD">
        <w:rPr>
          <w:rtl/>
          <w:lang w:bidi="fa-IR"/>
        </w:rPr>
        <w:t xml:space="preserve"> منظره ها است.32 - در محاصره </w:t>
      </w:r>
      <w:r w:rsidRPr="000B4ACD">
        <w:rPr>
          <w:rFonts w:hint="cs"/>
          <w:rtl/>
          <w:lang w:bidi="fa-IR"/>
        </w:rPr>
        <w:t>ی</w:t>
      </w:r>
      <w:r w:rsidRPr="000B4ACD">
        <w:rPr>
          <w:rtl/>
          <w:lang w:bidi="fa-IR"/>
        </w:rPr>
        <w:t xml:space="preserve"> «طائف» تانک به کار برد، تانک را «دبابه» م</w:t>
      </w:r>
      <w:r w:rsidRPr="000B4ACD">
        <w:rPr>
          <w:rFonts w:hint="cs"/>
          <w:rtl/>
          <w:lang w:bidi="fa-IR"/>
        </w:rPr>
        <w:t>ی</w:t>
      </w:r>
      <w:r w:rsidRPr="000B4ACD">
        <w:rPr>
          <w:rtl/>
          <w:lang w:bidi="fa-IR"/>
        </w:rPr>
        <w:t xml:space="preserve"> گفتن</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بس</w:t>
      </w:r>
      <w:r w:rsidRPr="000B4ACD">
        <w:rPr>
          <w:rFonts w:hint="cs"/>
          <w:rtl/>
          <w:lang w:bidi="fa-IR"/>
        </w:rPr>
        <w:t>ی</w:t>
      </w:r>
      <w:r w:rsidRPr="000B4ACD">
        <w:rPr>
          <w:rFonts w:hint="eastAsia"/>
          <w:rtl/>
          <w:lang w:bidi="fa-IR"/>
        </w:rPr>
        <w:t>ار</w:t>
      </w:r>
      <w:r w:rsidRPr="000B4ACD">
        <w:rPr>
          <w:rtl/>
          <w:lang w:bidi="fa-IR"/>
        </w:rPr>
        <w:t xml:space="preserve"> چرنده بر رو</w:t>
      </w:r>
      <w:r w:rsidRPr="000B4ACD">
        <w:rPr>
          <w:rFonts w:hint="cs"/>
          <w:rtl/>
          <w:lang w:bidi="fa-IR"/>
        </w:rPr>
        <w:t>ی</w:t>
      </w:r>
      <w:r w:rsidRPr="000B4ACD">
        <w:rPr>
          <w:rtl/>
          <w:lang w:bidi="fa-IR"/>
        </w:rPr>
        <w:t xml:space="preserve"> شکم و آن را با پوست گاو م</w:t>
      </w:r>
      <w:r w:rsidRPr="000B4ACD">
        <w:rPr>
          <w:rFonts w:hint="cs"/>
          <w:rtl/>
          <w:lang w:bidi="fa-IR"/>
        </w:rPr>
        <w:t>ی</w:t>
      </w:r>
      <w:r w:rsidRPr="000B4ACD">
        <w:rPr>
          <w:rtl/>
          <w:lang w:bidi="fa-IR"/>
        </w:rPr>
        <w:t xml:space="preserve"> پوشاندند تا از آتش محفوظ باشد. (فتوح البلدان / 67)</w:t>
      </w:r>
    </w:p>
    <w:p w:rsidR="00830B58" w:rsidRDefault="000B4ACD" w:rsidP="00830B58">
      <w:pPr>
        <w:pStyle w:val="libNormal"/>
        <w:rPr>
          <w:rtl/>
          <w:lang w:bidi="fa-IR"/>
        </w:rPr>
      </w:pPr>
      <w:r w:rsidRPr="000B4ACD">
        <w:rPr>
          <w:rtl/>
          <w:lang w:bidi="fa-IR"/>
        </w:rPr>
        <w:t>.33- م</w:t>
      </w:r>
      <w:r w:rsidRPr="000B4ACD">
        <w:rPr>
          <w:rFonts w:hint="cs"/>
          <w:rtl/>
          <w:lang w:bidi="fa-IR"/>
        </w:rPr>
        <w:t>ی</w:t>
      </w:r>
      <w:r w:rsidRPr="000B4ACD">
        <w:rPr>
          <w:rtl/>
          <w:lang w:bidi="fa-IR"/>
        </w:rPr>
        <w:t xml:space="preserve"> فرمود: «بترس</w:t>
      </w:r>
      <w:r w:rsidRPr="000B4ACD">
        <w:rPr>
          <w:rFonts w:hint="cs"/>
          <w:rtl/>
          <w:lang w:bidi="fa-IR"/>
        </w:rPr>
        <w:t>ی</w:t>
      </w:r>
      <w:r w:rsidRPr="000B4ACD">
        <w:rPr>
          <w:rFonts w:hint="eastAsia"/>
          <w:rtl/>
          <w:lang w:bidi="fa-IR"/>
        </w:rPr>
        <w:t>د</w:t>
      </w:r>
      <w:r w:rsidRPr="000B4ACD">
        <w:rPr>
          <w:rtl/>
          <w:lang w:bidi="fa-IR"/>
        </w:rPr>
        <w:t xml:space="preserve"> از گردان</w:t>
      </w:r>
      <w:r w:rsidRPr="000B4ACD">
        <w:rPr>
          <w:rFonts w:hint="cs"/>
          <w:rtl/>
          <w:lang w:bidi="fa-IR"/>
        </w:rPr>
        <w:t>ی</w:t>
      </w:r>
      <w:r w:rsidRPr="000B4ACD">
        <w:rPr>
          <w:rtl/>
          <w:lang w:bidi="fa-IR"/>
        </w:rPr>
        <w:t xml:space="preserve"> که اگر روبرو شد فرار م</w:t>
      </w:r>
      <w:r w:rsidRPr="000B4ACD">
        <w:rPr>
          <w:rFonts w:hint="cs"/>
          <w:rtl/>
          <w:lang w:bidi="fa-IR"/>
        </w:rPr>
        <w:t>ی</w:t>
      </w:r>
      <w:r w:rsidRPr="000B4ACD">
        <w:rPr>
          <w:rtl/>
          <w:lang w:bidi="fa-IR"/>
        </w:rPr>
        <w:t xml:space="preserve"> کند و اگر غن</w:t>
      </w:r>
      <w:r w:rsidRPr="000B4ACD">
        <w:rPr>
          <w:rFonts w:hint="cs"/>
          <w:rtl/>
          <w:lang w:bidi="fa-IR"/>
        </w:rPr>
        <w:t>ی</w:t>
      </w:r>
      <w:r w:rsidRPr="000B4ACD">
        <w:rPr>
          <w:rFonts w:hint="eastAsia"/>
          <w:rtl/>
          <w:lang w:bidi="fa-IR"/>
        </w:rPr>
        <w:t>مت</w:t>
      </w:r>
      <w:r w:rsidRPr="000B4ACD">
        <w:rPr>
          <w:rtl/>
          <w:lang w:bidi="fa-IR"/>
        </w:rPr>
        <w:t xml:space="preserve"> به دست آورد خ</w:t>
      </w:r>
      <w:r w:rsidRPr="000B4ACD">
        <w:rPr>
          <w:rFonts w:hint="cs"/>
          <w:rtl/>
          <w:lang w:bidi="fa-IR"/>
        </w:rPr>
        <w:t>ی</w:t>
      </w:r>
      <w:r w:rsidRPr="000B4ACD">
        <w:rPr>
          <w:rFonts w:hint="eastAsia"/>
          <w:rtl/>
          <w:lang w:bidi="fa-IR"/>
        </w:rPr>
        <w:t>انت</w:t>
      </w:r>
      <w:r w:rsidRPr="000B4ACD">
        <w:rPr>
          <w:rtl/>
          <w:lang w:bidi="fa-IR"/>
        </w:rPr>
        <w:t xml:space="preserve"> م</w:t>
      </w:r>
      <w:r w:rsidRPr="000B4ACD">
        <w:rPr>
          <w:rFonts w:hint="cs"/>
          <w:rtl/>
          <w:lang w:bidi="fa-IR"/>
        </w:rPr>
        <w:t>ی</w:t>
      </w:r>
      <w:r w:rsidRPr="000B4ACD">
        <w:rPr>
          <w:rtl/>
          <w:lang w:bidi="fa-IR"/>
        </w:rPr>
        <w:t xml:space="preserve"> کند» (اسد 337 / 5).34 - نع</w:t>
      </w:r>
      <w:r w:rsidRPr="000B4ACD">
        <w:rPr>
          <w:rFonts w:hint="cs"/>
          <w:rtl/>
          <w:lang w:bidi="fa-IR"/>
        </w:rPr>
        <w:t>ی</w:t>
      </w:r>
      <w:r w:rsidRPr="000B4ACD">
        <w:rPr>
          <w:rFonts w:hint="eastAsia"/>
          <w:rtl/>
          <w:lang w:bidi="fa-IR"/>
        </w:rPr>
        <w:t>م</w:t>
      </w:r>
      <w:r w:rsidRPr="000B4ACD">
        <w:rPr>
          <w:rtl/>
          <w:lang w:bidi="fa-IR"/>
        </w:rPr>
        <w:t xml:space="preserve"> بن مسعود در جنگ احزاب نزد پ</w:t>
      </w:r>
      <w:r w:rsidRPr="000B4ACD">
        <w:rPr>
          <w:rFonts w:hint="cs"/>
          <w:rtl/>
          <w:lang w:bidi="fa-IR"/>
        </w:rPr>
        <w:t>ی</w:t>
      </w:r>
      <w:r w:rsidRPr="000B4ACD">
        <w:rPr>
          <w:rFonts w:hint="eastAsia"/>
          <w:rtl/>
          <w:lang w:bidi="fa-IR"/>
        </w:rPr>
        <w:t>غمبر</w:t>
      </w:r>
      <w:r w:rsidRPr="000B4ACD">
        <w:rPr>
          <w:rtl/>
          <w:lang w:bidi="fa-IR"/>
        </w:rPr>
        <w:t xml:space="preserve"> آمد و گفت: </w:t>
      </w:r>
      <w:r w:rsidRPr="000B4ACD">
        <w:rPr>
          <w:rFonts w:hint="cs"/>
          <w:rtl/>
          <w:lang w:bidi="fa-IR"/>
        </w:rPr>
        <w:t>ی</w:t>
      </w:r>
      <w:r w:rsidRPr="000B4ACD">
        <w:rPr>
          <w:rFonts w:hint="eastAsia"/>
          <w:rtl/>
          <w:lang w:bidi="fa-IR"/>
        </w:rPr>
        <w:t>ا</w:t>
      </w:r>
      <w:r w:rsidRPr="000B4ACD">
        <w:rPr>
          <w:rtl/>
          <w:lang w:bidi="fa-IR"/>
        </w:rPr>
        <w:t xml:space="preserve"> رسول الله! هنوز قر</w:t>
      </w:r>
      <w:r w:rsidRPr="000B4ACD">
        <w:rPr>
          <w:rFonts w:hint="cs"/>
          <w:rtl/>
          <w:lang w:bidi="fa-IR"/>
        </w:rPr>
        <w:t>ی</w:t>
      </w:r>
      <w:r w:rsidRPr="000B4ACD">
        <w:rPr>
          <w:rFonts w:hint="eastAsia"/>
          <w:rtl/>
          <w:lang w:bidi="fa-IR"/>
        </w:rPr>
        <w:t>ش</w:t>
      </w:r>
      <w:r w:rsidRPr="000B4ACD">
        <w:rPr>
          <w:rtl/>
          <w:lang w:bidi="fa-IR"/>
        </w:rPr>
        <w:t xml:space="preserve"> و </w:t>
      </w:r>
      <w:r w:rsidRPr="000B4ACD">
        <w:rPr>
          <w:rFonts w:hint="cs"/>
          <w:rtl/>
          <w:lang w:bidi="fa-IR"/>
        </w:rPr>
        <w:t>ی</w:t>
      </w:r>
      <w:r w:rsidRPr="000B4ACD">
        <w:rPr>
          <w:rFonts w:hint="eastAsia"/>
          <w:rtl/>
          <w:lang w:bidi="fa-IR"/>
        </w:rPr>
        <w:t>هود</w:t>
      </w:r>
      <w:r w:rsidRPr="000B4ACD">
        <w:rPr>
          <w:rtl/>
          <w:lang w:bidi="fa-IR"/>
        </w:rPr>
        <w:t xml:space="preserve"> از مسلمان</w:t>
      </w:r>
      <w:r w:rsidRPr="000B4ACD">
        <w:rPr>
          <w:rFonts w:hint="cs"/>
          <w:rtl/>
          <w:lang w:bidi="fa-IR"/>
        </w:rPr>
        <w:t>ی</w:t>
      </w:r>
      <w:r w:rsidRPr="000B4ACD">
        <w:rPr>
          <w:rtl/>
          <w:lang w:bidi="fa-IR"/>
        </w:rPr>
        <w:t xml:space="preserve"> من خبر ندارند، مرا به هر چه خواه</w:t>
      </w:r>
      <w:r w:rsidRPr="000B4ACD">
        <w:rPr>
          <w:rFonts w:hint="cs"/>
          <w:rtl/>
          <w:lang w:bidi="fa-IR"/>
        </w:rPr>
        <w:t>ی</w:t>
      </w:r>
      <w:r w:rsidRPr="000B4ACD">
        <w:rPr>
          <w:rtl/>
          <w:lang w:bidi="fa-IR"/>
        </w:rPr>
        <w:t xml:space="preserve"> فرمان ده، پ</w:t>
      </w:r>
      <w:r w:rsidRPr="000B4ACD">
        <w:rPr>
          <w:rFonts w:hint="cs"/>
          <w:rtl/>
          <w:lang w:bidi="fa-IR"/>
        </w:rPr>
        <w:t>ی</w:t>
      </w:r>
      <w:r w:rsidRPr="000B4ACD">
        <w:rPr>
          <w:rFonts w:hint="eastAsia"/>
          <w:rtl/>
          <w:lang w:bidi="fa-IR"/>
        </w:rPr>
        <w:t>غمبر</w:t>
      </w:r>
      <w:r w:rsidRPr="000B4ACD">
        <w:rPr>
          <w:rtl/>
          <w:lang w:bidi="fa-IR"/>
        </w:rPr>
        <w:t xml:space="preserve"> فرمود: «تو </w:t>
      </w:r>
      <w:r w:rsidRPr="000B4ACD">
        <w:rPr>
          <w:rFonts w:hint="cs"/>
          <w:rtl/>
          <w:lang w:bidi="fa-IR"/>
        </w:rPr>
        <w:t>ی</w:t>
      </w:r>
      <w:r w:rsidRPr="000B4ACD">
        <w:rPr>
          <w:rFonts w:hint="eastAsia"/>
          <w:rtl/>
          <w:lang w:bidi="fa-IR"/>
        </w:rPr>
        <w:t>ک</w:t>
      </w:r>
      <w:r w:rsidR="00C96361">
        <w:rPr>
          <w:rFonts w:hint="cs"/>
          <w:rtl/>
          <w:lang w:bidi="fa-IR"/>
        </w:rPr>
        <w:t xml:space="preserve"> </w:t>
      </w:r>
      <w:r w:rsidRPr="000B4ACD">
        <w:rPr>
          <w:rFonts w:hint="eastAsia"/>
          <w:rtl/>
          <w:lang w:bidi="fa-IR"/>
        </w:rPr>
        <w:t>تن</w:t>
      </w:r>
      <w:r w:rsidRPr="000B4ACD">
        <w:rPr>
          <w:rtl/>
          <w:lang w:bidi="fa-IR"/>
        </w:rPr>
        <w:t xml:space="preserve"> مرد</w:t>
      </w:r>
      <w:r w:rsidRPr="000B4ACD">
        <w:rPr>
          <w:rFonts w:hint="cs"/>
          <w:rtl/>
          <w:lang w:bidi="fa-IR"/>
        </w:rPr>
        <w:t>ی</w:t>
      </w:r>
      <w:r w:rsidRPr="000B4ACD">
        <w:rPr>
          <w:rFonts w:hint="eastAsia"/>
          <w:rtl/>
          <w:lang w:bidi="fa-IR"/>
        </w:rPr>
        <w:t>،</w:t>
      </w:r>
      <w:r w:rsidRPr="000B4ACD">
        <w:rPr>
          <w:rtl/>
          <w:lang w:bidi="fa-IR"/>
        </w:rPr>
        <w:t xml:space="preserve"> اگر بتوان</w:t>
      </w:r>
      <w:r w:rsidRPr="000B4ACD">
        <w:rPr>
          <w:rFonts w:hint="cs"/>
          <w:rtl/>
          <w:lang w:bidi="fa-IR"/>
        </w:rPr>
        <w:t>ی</w:t>
      </w:r>
      <w:r w:rsidRPr="000B4ACD">
        <w:rPr>
          <w:rtl/>
          <w:lang w:bidi="fa-IR"/>
        </w:rPr>
        <w:t xml:space="preserve"> دشمنان ما را پراکنده کن، ز</w:t>
      </w:r>
      <w:r w:rsidRPr="000B4ACD">
        <w:rPr>
          <w:rFonts w:hint="cs"/>
          <w:rtl/>
          <w:lang w:bidi="fa-IR"/>
        </w:rPr>
        <w:t>ی</w:t>
      </w:r>
      <w:r w:rsidRPr="000B4ACD">
        <w:rPr>
          <w:rFonts w:hint="eastAsia"/>
          <w:rtl/>
          <w:lang w:bidi="fa-IR"/>
        </w:rPr>
        <w:t>را</w:t>
      </w:r>
      <w:r w:rsidRPr="000B4ACD">
        <w:rPr>
          <w:rtl/>
          <w:lang w:bidi="fa-IR"/>
        </w:rPr>
        <w:t xml:space="preserve"> جنگ خدعه است»، نع</w:t>
      </w:r>
      <w:r w:rsidRPr="000B4ACD">
        <w:rPr>
          <w:rFonts w:hint="cs"/>
          <w:rtl/>
          <w:lang w:bidi="fa-IR"/>
        </w:rPr>
        <w:t>ی</w:t>
      </w:r>
      <w:r w:rsidRPr="000B4ACD">
        <w:rPr>
          <w:rFonts w:hint="eastAsia"/>
          <w:rtl/>
          <w:lang w:bidi="fa-IR"/>
        </w:rPr>
        <w:t>م</w:t>
      </w:r>
      <w:r w:rsidRPr="000B4ACD">
        <w:rPr>
          <w:rtl/>
          <w:lang w:bidi="fa-IR"/>
        </w:rPr>
        <w:t xml:space="preserve"> به راه افتاد و نزد </w:t>
      </w:r>
      <w:r w:rsidRPr="000B4ACD">
        <w:rPr>
          <w:rFonts w:hint="cs"/>
          <w:rtl/>
          <w:lang w:bidi="fa-IR"/>
        </w:rPr>
        <w:t>ی</w:t>
      </w:r>
      <w:r w:rsidRPr="000B4ACD">
        <w:rPr>
          <w:rFonts w:hint="eastAsia"/>
          <w:rtl/>
          <w:lang w:bidi="fa-IR"/>
        </w:rPr>
        <w:t>هودان</w:t>
      </w:r>
      <w:r w:rsidRPr="000B4ACD">
        <w:rPr>
          <w:rtl/>
          <w:lang w:bidi="fa-IR"/>
        </w:rPr>
        <w:t xml:space="preserve"> بن</w:t>
      </w:r>
      <w:r w:rsidRPr="000B4ACD">
        <w:rPr>
          <w:rFonts w:hint="cs"/>
          <w:rtl/>
          <w:lang w:bidi="fa-IR"/>
        </w:rPr>
        <w:t>ی</w:t>
      </w:r>
      <w:r w:rsidRPr="000B4ACD">
        <w:rPr>
          <w:rtl/>
          <w:lang w:bidi="fa-IR"/>
        </w:rPr>
        <w:t xml:space="preserve"> قر</w:t>
      </w:r>
      <w:r w:rsidRPr="000B4ACD">
        <w:rPr>
          <w:rFonts w:hint="cs"/>
          <w:rtl/>
          <w:lang w:bidi="fa-IR"/>
        </w:rPr>
        <w:t>ی</w:t>
      </w:r>
      <w:r w:rsidRPr="000B4ACD">
        <w:rPr>
          <w:rFonts w:hint="eastAsia"/>
          <w:rtl/>
          <w:lang w:bidi="fa-IR"/>
        </w:rPr>
        <w:t>ظه</w:t>
      </w:r>
      <w:r w:rsidRPr="000B4ACD">
        <w:rPr>
          <w:rtl/>
          <w:lang w:bidi="fa-IR"/>
        </w:rPr>
        <w:t xml:space="preserve"> رفت که همعهد ابوسف</w:t>
      </w:r>
      <w:r w:rsidRPr="000B4ACD">
        <w:rPr>
          <w:rFonts w:hint="cs"/>
          <w:rtl/>
          <w:lang w:bidi="fa-IR"/>
        </w:rPr>
        <w:t>ی</w:t>
      </w:r>
      <w:r w:rsidRPr="000B4ACD">
        <w:rPr>
          <w:rFonts w:hint="eastAsia"/>
          <w:rtl/>
          <w:lang w:bidi="fa-IR"/>
        </w:rPr>
        <w:t>ان</w:t>
      </w:r>
      <w:r w:rsidRPr="000B4ACD">
        <w:rPr>
          <w:rtl/>
          <w:lang w:bidi="fa-IR"/>
        </w:rPr>
        <w:t xml:space="preserve"> بودند، و گفت: مرا م</w:t>
      </w:r>
      <w:r w:rsidRPr="000B4ACD">
        <w:rPr>
          <w:rFonts w:hint="cs"/>
          <w:rtl/>
          <w:lang w:bidi="fa-IR"/>
        </w:rPr>
        <w:t>ی</w:t>
      </w:r>
      <w:r w:rsidRPr="000B4ACD">
        <w:rPr>
          <w:rtl/>
          <w:lang w:bidi="fa-IR"/>
        </w:rPr>
        <w:t xml:space="preserve"> شناس</w:t>
      </w:r>
      <w:r w:rsidRPr="000B4ACD">
        <w:rPr>
          <w:rFonts w:hint="cs"/>
          <w:rtl/>
          <w:lang w:bidi="fa-IR"/>
        </w:rPr>
        <w:t>ی</w:t>
      </w:r>
      <w:r w:rsidRPr="000B4ACD">
        <w:rPr>
          <w:rFonts w:hint="eastAsia"/>
          <w:rtl/>
          <w:lang w:bidi="fa-IR"/>
        </w:rPr>
        <w:t>د</w:t>
      </w:r>
      <w:r w:rsidRPr="000B4ACD">
        <w:rPr>
          <w:rtl/>
          <w:lang w:bidi="fa-IR"/>
        </w:rPr>
        <w:t xml:space="preserve"> و دوست</w:t>
      </w:r>
      <w:r w:rsidRPr="000B4ACD">
        <w:rPr>
          <w:rFonts w:hint="cs"/>
          <w:rtl/>
          <w:lang w:bidi="fa-IR"/>
        </w:rPr>
        <w:t>ی</w:t>
      </w:r>
      <w:r w:rsidRPr="000B4ACD">
        <w:rPr>
          <w:rtl/>
          <w:lang w:bidi="fa-IR"/>
        </w:rPr>
        <w:t xml:space="preserve"> مرا با خود م</w:t>
      </w:r>
      <w:r w:rsidRPr="000B4ACD">
        <w:rPr>
          <w:rFonts w:hint="cs"/>
          <w:rtl/>
          <w:lang w:bidi="fa-IR"/>
        </w:rPr>
        <w:t>ی</w:t>
      </w:r>
      <w:r w:rsidRPr="000B4ACD">
        <w:rPr>
          <w:rtl/>
          <w:lang w:bidi="fa-IR"/>
        </w:rPr>
        <w:t xml:space="preserve"> دان</w:t>
      </w:r>
      <w:r w:rsidRPr="000B4ACD">
        <w:rPr>
          <w:rFonts w:hint="cs"/>
          <w:rtl/>
          <w:lang w:bidi="fa-IR"/>
        </w:rPr>
        <w:t>ی</w:t>
      </w:r>
      <w:r w:rsidRPr="000B4ACD">
        <w:rPr>
          <w:rFonts w:hint="eastAsia"/>
          <w:rtl/>
          <w:lang w:bidi="fa-IR"/>
        </w:rPr>
        <w:t>د؟</w:t>
      </w:r>
      <w:r w:rsidRPr="000B4ACD">
        <w:rPr>
          <w:rtl/>
          <w:lang w:bidi="fa-IR"/>
        </w:rPr>
        <w:t xml:space="preserve"> گفتند: تو نزد ما متهم ن</w:t>
      </w:r>
      <w:r w:rsidRPr="000B4ACD">
        <w:rPr>
          <w:rFonts w:hint="cs"/>
          <w:rtl/>
          <w:lang w:bidi="fa-IR"/>
        </w:rPr>
        <w:t>ی</w:t>
      </w:r>
      <w:r w:rsidRPr="000B4ACD">
        <w:rPr>
          <w:rFonts w:hint="eastAsia"/>
          <w:rtl/>
          <w:lang w:bidi="fa-IR"/>
        </w:rPr>
        <w:t>ست</w:t>
      </w:r>
      <w:r w:rsidRPr="000B4ACD">
        <w:rPr>
          <w:rFonts w:hint="cs"/>
          <w:rtl/>
          <w:lang w:bidi="fa-IR"/>
        </w:rPr>
        <w:t>ی</w:t>
      </w:r>
      <w:r w:rsidRPr="000B4ACD">
        <w:rPr>
          <w:rFonts w:hint="eastAsia"/>
          <w:rtl/>
          <w:lang w:bidi="fa-IR"/>
        </w:rPr>
        <w:t>،</w:t>
      </w:r>
      <w:r w:rsidRPr="000B4ACD">
        <w:rPr>
          <w:rtl/>
          <w:lang w:bidi="fa-IR"/>
        </w:rPr>
        <w:t xml:space="preserve"> نع</w:t>
      </w:r>
      <w:r w:rsidRPr="000B4ACD">
        <w:rPr>
          <w:rFonts w:hint="cs"/>
          <w:rtl/>
          <w:lang w:bidi="fa-IR"/>
        </w:rPr>
        <w:t>ی</w:t>
      </w:r>
      <w:r w:rsidRPr="000B4ACD">
        <w:rPr>
          <w:rFonts w:hint="eastAsia"/>
          <w:rtl/>
          <w:lang w:bidi="fa-IR"/>
        </w:rPr>
        <w:t>م</w:t>
      </w:r>
      <w:r w:rsidRPr="000B4ACD">
        <w:rPr>
          <w:rtl/>
          <w:lang w:bidi="fa-IR"/>
        </w:rPr>
        <w:t xml:space="preserve"> گفت: قر</w:t>
      </w:r>
      <w:r w:rsidRPr="000B4ACD">
        <w:rPr>
          <w:rFonts w:hint="cs"/>
          <w:rtl/>
          <w:lang w:bidi="fa-IR"/>
        </w:rPr>
        <w:t>ی</w:t>
      </w:r>
      <w:r w:rsidRPr="000B4ACD">
        <w:rPr>
          <w:rFonts w:hint="eastAsia"/>
          <w:rtl/>
          <w:lang w:bidi="fa-IR"/>
        </w:rPr>
        <w:t>ش</w:t>
      </w:r>
      <w:r w:rsidRPr="000B4ACD">
        <w:rPr>
          <w:rtl/>
          <w:lang w:bidi="fa-IR"/>
        </w:rPr>
        <w:t xml:space="preserve"> و غطفان غ</w:t>
      </w:r>
      <w:r w:rsidRPr="000B4ACD">
        <w:rPr>
          <w:rFonts w:hint="cs"/>
          <w:rtl/>
          <w:lang w:bidi="fa-IR"/>
        </w:rPr>
        <w:t>ی</w:t>
      </w:r>
      <w:r w:rsidRPr="000B4ACD">
        <w:rPr>
          <w:rFonts w:hint="eastAsia"/>
          <w:rtl/>
          <w:lang w:bidi="fa-IR"/>
        </w:rPr>
        <w:t>ر</w:t>
      </w:r>
      <w:r w:rsidRPr="000B4ACD">
        <w:rPr>
          <w:rtl/>
          <w:lang w:bidi="fa-IR"/>
        </w:rPr>
        <w:t xml:space="preserve"> از شما</w:t>
      </w:r>
      <w:r w:rsidRPr="000B4ACD">
        <w:rPr>
          <w:rFonts w:hint="cs"/>
          <w:rtl/>
          <w:lang w:bidi="fa-IR"/>
        </w:rPr>
        <w:t>ی</w:t>
      </w:r>
      <w:r w:rsidRPr="000B4ACD">
        <w:rPr>
          <w:rFonts w:hint="eastAsia"/>
          <w:rtl/>
          <w:lang w:bidi="fa-IR"/>
        </w:rPr>
        <w:t>ند</w:t>
      </w:r>
      <w:r w:rsidRPr="000B4ACD">
        <w:rPr>
          <w:rtl/>
          <w:lang w:bidi="fa-IR"/>
        </w:rPr>
        <w:t xml:space="preserve"> از ا</w:t>
      </w:r>
      <w:r w:rsidRPr="000B4ACD">
        <w:rPr>
          <w:rFonts w:hint="cs"/>
          <w:rtl/>
          <w:lang w:bidi="fa-IR"/>
        </w:rPr>
        <w:t>ی</w:t>
      </w:r>
      <w:r w:rsidRPr="000B4ACD">
        <w:rPr>
          <w:rFonts w:hint="eastAsia"/>
          <w:rtl/>
          <w:lang w:bidi="fa-IR"/>
        </w:rPr>
        <w:t>ن</w:t>
      </w:r>
      <w:r w:rsidRPr="000B4ACD">
        <w:rPr>
          <w:rtl/>
          <w:lang w:bidi="fa-IR"/>
        </w:rPr>
        <w:t xml:space="preserve"> جا م</w:t>
      </w:r>
      <w:r w:rsidRPr="000B4ACD">
        <w:rPr>
          <w:rFonts w:hint="cs"/>
          <w:rtl/>
          <w:lang w:bidi="fa-IR"/>
        </w:rPr>
        <w:t>ی</w:t>
      </w:r>
      <w:r w:rsidRPr="000B4ACD">
        <w:rPr>
          <w:rtl/>
          <w:lang w:bidi="fa-IR"/>
        </w:rPr>
        <w:t xml:space="preserve"> روند و شما را در دست محمد تنها رها م</w:t>
      </w:r>
      <w:r w:rsidRPr="000B4ACD">
        <w:rPr>
          <w:rFonts w:hint="cs"/>
          <w:rtl/>
          <w:lang w:bidi="fa-IR"/>
        </w:rPr>
        <w:t>ی</w:t>
      </w:r>
      <w:r w:rsidRPr="000B4ACD">
        <w:rPr>
          <w:rtl/>
          <w:lang w:bidi="fa-IR"/>
        </w:rPr>
        <w:t xml:space="preserve"> کنند، به ا</w:t>
      </w:r>
      <w:r w:rsidRPr="000B4ACD">
        <w:rPr>
          <w:rFonts w:hint="cs"/>
          <w:rtl/>
          <w:lang w:bidi="fa-IR"/>
        </w:rPr>
        <w:t>ی</w:t>
      </w:r>
      <w:r w:rsidRPr="000B4ACD">
        <w:rPr>
          <w:rFonts w:hint="eastAsia"/>
          <w:rtl/>
          <w:lang w:bidi="fa-IR"/>
        </w:rPr>
        <w:t>شان</w:t>
      </w:r>
      <w:r w:rsidRPr="000B4ACD">
        <w:rPr>
          <w:rtl/>
          <w:lang w:bidi="fa-IR"/>
        </w:rPr>
        <w:t xml:space="preserve"> کمک نکن</w:t>
      </w:r>
      <w:r w:rsidRPr="000B4ACD">
        <w:rPr>
          <w:rFonts w:hint="cs"/>
          <w:rtl/>
          <w:lang w:bidi="fa-IR"/>
        </w:rPr>
        <w:t>ی</w:t>
      </w:r>
      <w:r w:rsidRPr="000B4ACD">
        <w:rPr>
          <w:rFonts w:hint="eastAsia"/>
          <w:rtl/>
          <w:lang w:bidi="fa-IR"/>
        </w:rPr>
        <w:t>د</w:t>
      </w:r>
      <w:r w:rsidRPr="000B4ACD">
        <w:rPr>
          <w:rtl/>
          <w:lang w:bidi="fa-IR"/>
        </w:rPr>
        <w:t xml:space="preserve"> مگر آن که به شما گروگان بدهند، که شما را تنها رها نکنند؛ بن</w:t>
      </w:r>
      <w:r w:rsidRPr="000B4ACD">
        <w:rPr>
          <w:rFonts w:hint="cs"/>
          <w:rtl/>
          <w:lang w:bidi="fa-IR"/>
        </w:rPr>
        <w:t>ی</w:t>
      </w:r>
      <w:r w:rsidRPr="000B4ACD">
        <w:rPr>
          <w:rtl/>
          <w:lang w:bidi="fa-IR"/>
        </w:rPr>
        <w:t xml:space="preserve"> قر</w:t>
      </w:r>
      <w:r w:rsidRPr="000B4ACD">
        <w:rPr>
          <w:rFonts w:hint="cs"/>
          <w:rtl/>
          <w:lang w:bidi="fa-IR"/>
        </w:rPr>
        <w:t>ی</w:t>
      </w:r>
      <w:r w:rsidRPr="000B4ACD">
        <w:rPr>
          <w:rFonts w:hint="eastAsia"/>
          <w:rtl/>
          <w:lang w:bidi="fa-IR"/>
        </w:rPr>
        <w:t>ظه</w:t>
      </w:r>
      <w:r w:rsidRPr="000B4ACD">
        <w:rPr>
          <w:rtl/>
          <w:lang w:bidi="fa-IR"/>
        </w:rPr>
        <w:t xml:space="preserve"> قبول کردند. نع</w:t>
      </w:r>
      <w:r w:rsidRPr="000B4ACD">
        <w:rPr>
          <w:rFonts w:hint="cs"/>
          <w:rtl/>
          <w:lang w:bidi="fa-IR"/>
        </w:rPr>
        <w:t>ی</w:t>
      </w:r>
      <w:r w:rsidRPr="000B4ACD">
        <w:rPr>
          <w:rFonts w:hint="eastAsia"/>
          <w:rtl/>
          <w:lang w:bidi="fa-IR"/>
        </w:rPr>
        <w:t>م</w:t>
      </w:r>
      <w:r w:rsidRPr="000B4ACD">
        <w:rPr>
          <w:rtl/>
          <w:lang w:bidi="fa-IR"/>
        </w:rPr>
        <w:t xml:space="preserve"> از آن جا نزد ابوسف</w:t>
      </w:r>
      <w:r w:rsidRPr="000B4ACD">
        <w:rPr>
          <w:rFonts w:hint="cs"/>
          <w:rtl/>
          <w:lang w:bidi="fa-IR"/>
        </w:rPr>
        <w:t>ی</w:t>
      </w:r>
      <w:r w:rsidRPr="000B4ACD">
        <w:rPr>
          <w:rFonts w:hint="eastAsia"/>
          <w:rtl/>
          <w:lang w:bidi="fa-IR"/>
        </w:rPr>
        <w:t>ان</w:t>
      </w:r>
      <w:r w:rsidRPr="000B4ACD">
        <w:rPr>
          <w:rtl/>
          <w:lang w:bidi="fa-IR"/>
        </w:rPr>
        <w:t xml:space="preserve"> رفت و گفت: بر من حق</w:t>
      </w:r>
      <w:r w:rsidRPr="000B4ACD">
        <w:rPr>
          <w:rFonts w:hint="cs"/>
          <w:rtl/>
          <w:lang w:bidi="fa-IR"/>
        </w:rPr>
        <w:t>ی</w:t>
      </w:r>
      <w:r w:rsidRPr="000B4ACD">
        <w:rPr>
          <w:rtl/>
          <w:lang w:bidi="fa-IR"/>
        </w:rPr>
        <w:t xml:space="preserve"> دار</w:t>
      </w:r>
      <w:r w:rsidRPr="000B4ACD">
        <w:rPr>
          <w:rFonts w:hint="cs"/>
          <w:rtl/>
          <w:lang w:bidi="fa-IR"/>
        </w:rPr>
        <w:t>ی</w:t>
      </w:r>
      <w:r w:rsidRPr="000B4ACD">
        <w:rPr>
          <w:rFonts w:hint="eastAsia"/>
          <w:rtl/>
          <w:lang w:bidi="fa-IR"/>
        </w:rPr>
        <w:t>د</w:t>
      </w:r>
      <w:r w:rsidRPr="000B4ACD">
        <w:rPr>
          <w:rtl/>
          <w:lang w:bidi="fa-IR"/>
        </w:rPr>
        <w:t xml:space="preserve"> که با</w:t>
      </w:r>
      <w:r w:rsidRPr="000B4ACD">
        <w:rPr>
          <w:rFonts w:hint="cs"/>
          <w:rtl/>
          <w:lang w:bidi="fa-IR"/>
        </w:rPr>
        <w:t>ی</w:t>
      </w:r>
      <w:r w:rsidRPr="000B4ACD">
        <w:rPr>
          <w:rFonts w:hint="eastAsia"/>
          <w:rtl/>
          <w:lang w:bidi="fa-IR"/>
        </w:rPr>
        <w:t>د</w:t>
      </w:r>
      <w:r w:rsidRPr="000B4ACD">
        <w:rPr>
          <w:rtl/>
          <w:lang w:bidi="fa-IR"/>
        </w:rPr>
        <w:t xml:space="preserve"> ادا کنم، </w:t>
      </w:r>
      <w:r w:rsidRPr="000B4ACD">
        <w:rPr>
          <w:rFonts w:hint="cs"/>
          <w:rtl/>
          <w:lang w:bidi="fa-IR"/>
        </w:rPr>
        <w:t>ی</w:t>
      </w:r>
      <w:r w:rsidRPr="000B4ACD">
        <w:rPr>
          <w:rFonts w:hint="eastAsia"/>
          <w:rtl/>
          <w:lang w:bidi="fa-IR"/>
        </w:rPr>
        <w:t>هود</w:t>
      </w:r>
      <w:r w:rsidRPr="000B4ACD">
        <w:rPr>
          <w:rtl/>
          <w:lang w:bidi="fa-IR"/>
        </w:rPr>
        <w:t xml:space="preserve"> از مخالفت پ</w:t>
      </w:r>
      <w:r w:rsidRPr="000B4ACD">
        <w:rPr>
          <w:rFonts w:hint="cs"/>
          <w:rtl/>
          <w:lang w:bidi="fa-IR"/>
        </w:rPr>
        <w:t>ی</w:t>
      </w:r>
      <w:r w:rsidRPr="000B4ACD">
        <w:rPr>
          <w:rFonts w:hint="eastAsia"/>
          <w:rtl/>
          <w:lang w:bidi="fa-IR"/>
        </w:rPr>
        <w:t>غمبر</w:t>
      </w:r>
      <w:r w:rsidRPr="000B4ACD">
        <w:rPr>
          <w:rtl/>
          <w:lang w:bidi="fa-IR"/>
        </w:rPr>
        <w:t xml:space="preserve"> پش</w:t>
      </w:r>
      <w:r w:rsidRPr="000B4ACD">
        <w:rPr>
          <w:rFonts w:hint="cs"/>
          <w:rtl/>
          <w:lang w:bidi="fa-IR"/>
        </w:rPr>
        <w:t>ی</w:t>
      </w:r>
      <w:r w:rsidRPr="000B4ACD">
        <w:rPr>
          <w:rFonts w:hint="eastAsia"/>
          <w:rtl/>
          <w:lang w:bidi="fa-IR"/>
        </w:rPr>
        <w:t>مان</w:t>
      </w:r>
      <w:r w:rsidRPr="000B4ACD">
        <w:rPr>
          <w:rtl/>
          <w:lang w:bidi="fa-IR"/>
        </w:rPr>
        <w:t xml:space="preserve"> شده اند و </w:t>
      </w:r>
      <w:r w:rsidRPr="000B4ACD">
        <w:rPr>
          <w:rtl/>
          <w:lang w:bidi="fa-IR"/>
        </w:rPr>
        <w:lastRenderedPageBreak/>
        <w:t>برا</w:t>
      </w:r>
      <w:r w:rsidRPr="000B4ACD">
        <w:rPr>
          <w:rFonts w:hint="cs"/>
          <w:rtl/>
          <w:lang w:bidi="fa-IR"/>
        </w:rPr>
        <w:t>ی</w:t>
      </w:r>
      <w:r w:rsidRPr="000B4ACD">
        <w:rPr>
          <w:rtl/>
          <w:lang w:bidi="fa-IR"/>
        </w:rPr>
        <w:t xml:space="preserve"> جلب رضا</w:t>
      </w:r>
      <w:r w:rsidRPr="000B4ACD">
        <w:rPr>
          <w:rFonts w:hint="cs"/>
          <w:rtl/>
          <w:lang w:bidi="fa-IR"/>
        </w:rPr>
        <w:t>ی</w:t>
      </w:r>
      <w:r w:rsidRPr="000B4ACD">
        <w:rPr>
          <w:rFonts w:hint="eastAsia"/>
          <w:rtl/>
          <w:lang w:bidi="fa-IR"/>
        </w:rPr>
        <w:t>ت</w:t>
      </w:r>
      <w:r w:rsidRPr="000B4ACD">
        <w:rPr>
          <w:rtl/>
          <w:lang w:bidi="fa-IR"/>
        </w:rPr>
        <w:t xml:space="preserve"> او قرار داده اند گروه</w:t>
      </w:r>
      <w:r w:rsidRPr="000B4ACD">
        <w:rPr>
          <w:rFonts w:hint="cs"/>
          <w:rtl/>
          <w:lang w:bidi="fa-IR"/>
        </w:rPr>
        <w:t>ی</w:t>
      </w:r>
      <w:r w:rsidRPr="000B4ACD">
        <w:rPr>
          <w:rtl/>
          <w:lang w:bidi="fa-IR"/>
        </w:rPr>
        <w:t xml:space="preserve"> از شما را گروگان بگ</w:t>
      </w:r>
      <w:r w:rsidRPr="000B4ACD">
        <w:rPr>
          <w:rFonts w:hint="cs"/>
          <w:rtl/>
          <w:lang w:bidi="fa-IR"/>
        </w:rPr>
        <w:t>ی</w:t>
      </w:r>
      <w:r w:rsidRPr="000B4ACD">
        <w:rPr>
          <w:rFonts w:hint="eastAsia"/>
          <w:rtl/>
          <w:lang w:bidi="fa-IR"/>
        </w:rPr>
        <w:t>رد</w:t>
      </w:r>
      <w:r w:rsidRPr="000B4ACD">
        <w:rPr>
          <w:rtl/>
          <w:lang w:bidi="fa-IR"/>
        </w:rPr>
        <w:t xml:space="preserve"> و به او دهند تا ا</w:t>
      </w:r>
      <w:r w:rsidRPr="000B4ACD">
        <w:rPr>
          <w:rFonts w:hint="cs"/>
          <w:rtl/>
          <w:lang w:bidi="fa-IR"/>
        </w:rPr>
        <w:t>ی</w:t>
      </w:r>
      <w:r w:rsidRPr="000B4ACD">
        <w:rPr>
          <w:rFonts w:hint="eastAsia"/>
          <w:rtl/>
          <w:lang w:bidi="fa-IR"/>
        </w:rPr>
        <w:t>شان</w:t>
      </w:r>
      <w:r w:rsidRPr="000B4ACD">
        <w:rPr>
          <w:rtl/>
          <w:lang w:bidi="fa-IR"/>
        </w:rPr>
        <w:t xml:space="preserve"> را بکشند اگر از شما گروگان خواستند به ا</w:t>
      </w:r>
      <w:r w:rsidRPr="000B4ACD">
        <w:rPr>
          <w:rFonts w:hint="cs"/>
          <w:rtl/>
          <w:lang w:bidi="fa-IR"/>
        </w:rPr>
        <w:t>ی</w:t>
      </w:r>
      <w:r w:rsidRPr="000B4ACD">
        <w:rPr>
          <w:rFonts w:hint="eastAsia"/>
          <w:rtl/>
          <w:lang w:bidi="fa-IR"/>
        </w:rPr>
        <w:t>شان</w:t>
      </w:r>
      <w:r w:rsidRPr="000B4ACD">
        <w:rPr>
          <w:rtl/>
          <w:lang w:bidi="fa-IR"/>
        </w:rPr>
        <w:t xml:space="preserve"> نده</w:t>
      </w:r>
      <w:r w:rsidRPr="000B4ACD">
        <w:rPr>
          <w:rFonts w:hint="cs"/>
          <w:rtl/>
          <w:lang w:bidi="fa-IR"/>
        </w:rPr>
        <w:t>ی</w:t>
      </w:r>
      <w:r w:rsidRPr="000B4ACD">
        <w:rPr>
          <w:rFonts w:hint="eastAsia"/>
          <w:rtl/>
          <w:lang w:bidi="fa-IR"/>
        </w:rPr>
        <w:t>د؛</w:t>
      </w:r>
      <w:r w:rsidRPr="000B4ACD">
        <w:rPr>
          <w:rtl/>
          <w:lang w:bidi="fa-IR"/>
        </w:rPr>
        <w:t xml:space="preserve"> به طا</w:t>
      </w:r>
      <w:r w:rsidRPr="000B4ACD">
        <w:rPr>
          <w:rFonts w:hint="cs"/>
          <w:rtl/>
          <w:lang w:bidi="fa-IR"/>
        </w:rPr>
        <w:t>ی</w:t>
      </w:r>
      <w:r w:rsidRPr="000B4ACD">
        <w:rPr>
          <w:rFonts w:hint="eastAsia"/>
          <w:rtl/>
          <w:lang w:bidi="fa-IR"/>
        </w:rPr>
        <w:t>فه</w:t>
      </w:r>
      <w:r w:rsidRPr="000B4ACD">
        <w:rPr>
          <w:rtl/>
          <w:lang w:bidi="fa-IR"/>
        </w:rPr>
        <w:t xml:space="preserve"> </w:t>
      </w:r>
      <w:r w:rsidRPr="000B4ACD">
        <w:rPr>
          <w:rFonts w:hint="cs"/>
          <w:rtl/>
          <w:lang w:bidi="fa-IR"/>
        </w:rPr>
        <w:t>ی</w:t>
      </w:r>
      <w:r w:rsidRPr="000B4ACD">
        <w:rPr>
          <w:rtl/>
          <w:lang w:bidi="fa-IR"/>
        </w:rPr>
        <w:t xml:space="preserve"> غطفان هم هم</w:t>
      </w:r>
      <w:r w:rsidRPr="000B4ACD">
        <w:rPr>
          <w:rFonts w:hint="cs"/>
          <w:rtl/>
          <w:lang w:bidi="fa-IR"/>
        </w:rPr>
        <w:t>ی</w:t>
      </w:r>
      <w:r w:rsidRPr="000B4ACD">
        <w:rPr>
          <w:rFonts w:hint="eastAsia"/>
          <w:rtl/>
          <w:lang w:bidi="fa-IR"/>
        </w:rPr>
        <w:t>ن</w:t>
      </w:r>
      <w:r w:rsidRPr="000B4ACD">
        <w:rPr>
          <w:rtl/>
          <w:lang w:bidi="fa-IR"/>
        </w:rPr>
        <w:t xml:space="preserve"> را گفت. ابوسف</w:t>
      </w:r>
      <w:r w:rsidRPr="000B4ACD">
        <w:rPr>
          <w:rFonts w:hint="cs"/>
          <w:rtl/>
          <w:lang w:bidi="fa-IR"/>
        </w:rPr>
        <w:t>ی</w:t>
      </w:r>
      <w:r w:rsidRPr="000B4ACD">
        <w:rPr>
          <w:rFonts w:hint="eastAsia"/>
          <w:rtl/>
          <w:lang w:bidi="fa-IR"/>
        </w:rPr>
        <w:t>ان</w:t>
      </w:r>
      <w:r w:rsidRPr="000B4ACD">
        <w:rPr>
          <w:rtl/>
          <w:lang w:bidi="fa-IR"/>
        </w:rPr>
        <w:t xml:space="preserve"> سخن او را عاقلانه وخ</w:t>
      </w:r>
      <w:r w:rsidRPr="000B4ACD">
        <w:rPr>
          <w:rFonts w:hint="cs"/>
          <w:rtl/>
          <w:lang w:bidi="fa-IR"/>
        </w:rPr>
        <w:t>ی</w:t>
      </w:r>
      <w:r w:rsidRPr="000B4ACD">
        <w:rPr>
          <w:rFonts w:hint="eastAsia"/>
          <w:rtl/>
          <w:lang w:bidi="fa-IR"/>
        </w:rPr>
        <w:t>رخواهانه</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و به </w:t>
      </w:r>
      <w:r w:rsidRPr="000B4ACD">
        <w:rPr>
          <w:rFonts w:hint="cs"/>
          <w:rtl/>
          <w:lang w:bidi="fa-IR"/>
        </w:rPr>
        <w:t>ی</w:t>
      </w:r>
      <w:r w:rsidRPr="000B4ACD">
        <w:rPr>
          <w:rFonts w:hint="eastAsia"/>
          <w:rtl/>
          <w:lang w:bidi="fa-IR"/>
        </w:rPr>
        <w:t>هود</w:t>
      </w:r>
      <w:r w:rsidRPr="000B4ACD">
        <w:rPr>
          <w:rFonts w:hint="cs"/>
          <w:rtl/>
          <w:lang w:bidi="fa-IR"/>
        </w:rPr>
        <w:t>ی</w:t>
      </w:r>
      <w:r w:rsidRPr="000B4ACD">
        <w:rPr>
          <w:rFonts w:hint="eastAsia"/>
          <w:rtl/>
          <w:lang w:bidi="fa-IR"/>
        </w:rPr>
        <w:t>ان</w:t>
      </w:r>
      <w:r w:rsidRPr="000B4ACD">
        <w:rPr>
          <w:rtl/>
          <w:lang w:bidi="fa-IR"/>
        </w:rPr>
        <w:t xml:space="preserve"> خبر داد که ما</w:t>
      </w:r>
      <w:r w:rsidRPr="000B4ACD">
        <w:rPr>
          <w:rFonts w:hint="eastAsia"/>
          <w:rtl/>
          <w:lang w:bidi="fa-IR"/>
        </w:rPr>
        <w:t>ندن</w:t>
      </w:r>
      <w:r w:rsidRPr="000B4ACD">
        <w:rPr>
          <w:rtl/>
          <w:lang w:bidi="fa-IR"/>
        </w:rPr>
        <w:t xml:space="preserve"> ما به درازا کش</w:t>
      </w:r>
      <w:r w:rsidRPr="000B4ACD">
        <w:rPr>
          <w:rFonts w:hint="cs"/>
          <w:rtl/>
          <w:lang w:bidi="fa-IR"/>
        </w:rPr>
        <w:t>ی</w:t>
      </w:r>
      <w:r w:rsidRPr="000B4ACD">
        <w:rPr>
          <w:rFonts w:hint="eastAsia"/>
          <w:rtl/>
          <w:lang w:bidi="fa-IR"/>
        </w:rPr>
        <w:t>د</w:t>
      </w:r>
      <w:r w:rsidRPr="000B4ACD">
        <w:rPr>
          <w:rtl/>
          <w:lang w:bidi="fa-IR"/>
        </w:rPr>
        <w:t xml:space="preserve"> با</w:t>
      </w:r>
      <w:r w:rsidRPr="000B4ACD">
        <w:rPr>
          <w:rFonts w:hint="cs"/>
          <w:rtl/>
          <w:lang w:bidi="fa-IR"/>
        </w:rPr>
        <w:t>ی</w:t>
      </w:r>
      <w:r w:rsidRPr="000B4ACD">
        <w:rPr>
          <w:rFonts w:hint="eastAsia"/>
          <w:rtl/>
          <w:lang w:bidi="fa-IR"/>
        </w:rPr>
        <w:t>د</w:t>
      </w:r>
      <w:r w:rsidRPr="000B4ACD">
        <w:rPr>
          <w:rtl/>
          <w:lang w:bidi="fa-IR"/>
        </w:rPr>
        <w:t xml:space="preserve"> کار را </w:t>
      </w:r>
      <w:r w:rsidRPr="000B4ACD">
        <w:rPr>
          <w:rFonts w:hint="cs"/>
          <w:rtl/>
          <w:lang w:bidi="fa-IR"/>
        </w:rPr>
        <w:t>ی</w:t>
      </w:r>
      <w:r w:rsidRPr="000B4ACD">
        <w:rPr>
          <w:rFonts w:hint="eastAsia"/>
          <w:rtl/>
          <w:lang w:bidi="fa-IR"/>
        </w:rPr>
        <w:t>کسره</w:t>
      </w:r>
      <w:r w:rsidRPr="000B4ACD">
        <w:rPr>
          <w:rtl/>
          <w:lang w:bidi="fa-IR"/>
        </w:rPr>
        <w:t xml:space="preserve"> کن</w:t>
      </w:r>
      <w:r w:rsidRPr="000B4ACD">
        <w:rPr>
          <w:rFonts w:hint="cs"/>
          <w:rtl/>
          <w:lang w:bidi="fa-IR"/>
        </w:rPr>
        <w:t>ی</w:t>
      </w:r>
      <w:r w:rsidRPr="000B4ACD">
        <w:rPr>
          <w:rFonts w:hint="eastAsia"/>
          <w:rtl/>
          <w:lang w:bidi="fa-IR"/>
        </w:rPr>
        <w:t>م</w:t>
      </w:r>
      <w:r w:rsidRPr="000B4ACD">
        <w:rPr>
          <w:rtl/>
          <w:lang w:bidi="fa-IR"/>
        </w:rPr>
        <w:t xml:space="preserve"> فردا برا</w:t>
      </w:r>
      <w:r w:rsidRPr="000B4ACD">
        <w:rPr>
          <w:rFonts w:hint="cs"/>
          <w:rtl/>
          <w:lang w:bidi="fa-IR"/>
        </w:rPr>
        <w:t>ی</w:t>
      </w:r>
      <w:r w:rsidRPr="000B4ACD">
        <w:rPr>
          <w:rtl/>
          <w:lang w:bidi="fa-IR"/>
        </w:rPr>
        <w:t xml:space="preserve"> جنگ آماده باش</w:t>
      </w:r>
      <w:r w:rsidRPr="000B4ACD">
        <w:rPr>
          <w:rFonts w:hint="cs"/>
          <w:rtl/>
          <w:lang w:bidi="fa-IR"/>
        </w:rPr>
        <w:t>ی</w:t>
      </w:r>
      <w:r w:rsidRPr="000B4ACD">
        <w:rPr>
          <w:rFonts w:hint="eastAsia"/>
          <w:rtl/>
          <w:lang w:bidi="fa-IR"/>
        </w:rPr>
        <w:t>د،</w:t>
      </w:r>
      <w:r w:rsidRPr="000B4ACD">
        <w:rPr>
          <w:rtl/>
          <w:lang w:bidi="fa-IR"/>
        </w:rPr>
        <w:t xml:space="preserve"> چون </w:t>
      </w:r>
      <w:r w:rsidRPr="000B4ACD">
        <w:rPr>
          <w:rFonts w:hint="cs"/>
          <w:rtl/>
          <w:lang w:bidi="fa-IR"/>
        </w:rPr>
        <w:t>ی</w:t>
      </w:r>
      <w:r w:rsidRPr="000B4ACD">
        <w:rPr>
          <w:rFonts w:hint="eastAsia"/>
          <w:rtl/>
          <w:lang w:bidi="fa-IR"/>
        </w:rPr>
        <w:t>هود</w:t>
      </w:r>
      <w:r w:rsidRPr="000B4ACD">
        <w:rPr>
          <w:rFonts w:hint="cs"/>
          <w:rtl/>
          <w:lang w:bidi="fa-IR"/>
        </w:rPr>
        <w:t>ی</w:t>
      </w:r>
      <w:r w:rsidRPr="000B4ACD">
        <w:rPr>
          <w:rFonts w:hint="eastAsia"/>
          <w:rtl/>
          <w:lang w:bidi="fa-IR"/>
        </w:rPr>
        <w:t>ان</w:t>
      </w:r>
      <w:r w:rsidRPr="000B4ACD">
        <w:rPr>
          <w:rtl/>
          <w:lang w:bidi="fa-IR"/>
        </w:rPr>
        <w:t xml:space="preserve"> شن</w:t>
      </w:r>
      <w:r w:rsidRPr="000B4ACD">
        <w:rPr>
          <w:rFonts w:hint="cs"/>
          <w:rtl/>
          <w:lang w:bidi="fa-IR"/>
        </w:rPr>
        <w:t>ی</w:t>
      </w:r>
      <w:r w:rsidRPr="000B4ACD">
        <w:rPr>
          <w:rFonts w:hint="eastAsia"/>
          <w:rtl/>
          <w:lang w:bidi="fa-IR"/>
        </w:rPr>
        <w:t>دند</w:t>
      </w:r>
      <w:r w:rsidRPr="000B4ACD">
        <w:rPr>
          <w:rtl/>
          <w:lang w:bidi="fa-IR"/>
        </w:rPr>
        <w:t xml:space="preserve"> گفتند: فردا شنبه است و ما به کار</w:t>
      </w:r>
      <w:r w:rsidRPr="000B4ACD">
        <w:rPr>
          <w:rFonts w:hint="cs"/>
          <w:rtl/>
          <w:lang w:bidi="fa-IR"/>
        </w:rPr>
        <w:t>ی</w:t>
      </w:r>
      <w:r w:rsidRPr="000B4ACD">
        <w:rPr>
          <w:rtl/>
          <w:lang w:bidi="fa-IR"/>
        </w:rPr>
        <w:t xml:space="preserve"> دست نم</w:t>
      </w:r>
      <w:r w:rsidRPr="000B4ACD">
        <w:rPr>
          <w:rFonts w:hint="cs"/>
          <w:rtl/>
          <w:lang w:bidi="fa-IR"/>
        </w:rPr>
        <w:t>ی</w:t>
      </w:r>
      <w:r w:rsidRPr="000B4ACD">
        <w:rPr>
          <w:rtl/>
          <w:lang w:bidi="fa-IR"/>
        </w:rPr>
        <w:t xml:space="preserve"> زن</w:t>
      </w:r>
      <w:r w:rsidRPr="000B4ACD">
        <w:rPr>
          <w:rFonts w:hint="cs"/>
          <w:rtl/>
          <w:lang w:bidi="fa-IR"/>
        </w:rPr>
        <w:t>ی</w:t>
      </w:r>
      <w:r w:rsidRPr="000B4ACD">
        <w:rPr>
          <w:rFonts w:hint="eastAsia"/>
          <w:rtl/>
          <w:lang w:bidi="fa-IR"/>
        </w:rPr>
        <w:t>م</w:t>
      </w:r>
      <w:r w:rsidRPr="000B4ACD">
        <w:rPr>
          <w:rtl/>
          <w:lang w:bidi="fa-IR"/>
        </w:rPr>
        <w:t xml:space="preserve"> و با محمد جنگ نخواه</w:t>
      </w:r>
      <w:r w:rsidRPr="000B4ACD">
        <w:rPr>
          <w:rFonts w:hint="cs"/>
          <w:rtl/>
          <w:lang w:bidi="fa-IR"/>
        </w:rPr>
        <w:t>ی</w:t>
      </w:r>
      <w:r w:rsidRPr="000B4ACD">
        <w:rPr>
          <w:rFonts w:hint="eastAsia"/>
          <w:rtl/>
          <w:lang w:bidi="fa-IR"/>
        </w:rPr>
        <w:t>م</w:t>
      </w:r>
      <w:r w:rsidRPr="000B4ACD">
        <w:rPr>
          <w:rtl/>
          <w:lang w:bidi="fa-IR"/>
        </w:rPr>
        <w:t xml:space="preserve"> کرد مگر آن که به ما گروگان بده</w:t>
      </w:r>
      <w:r w:rsidRPr="000B4ACD">
        <w:rPr>
          <w:rFonts w:hint="cs"/>
          <w:rtl/>
          <w:lang w:bidi="fa-IR"/>
        </w:rPr>
        <w:t>ی</w:t>
      </w:r>
      <w:r w:rsidRPr="000B4ACD">
        <w:rPr>
          <w:rFonts w:hint="eastAsia"/>
          <w:rtl/>
          <w:lang w:bidi="fa-IR"/>
        </w:rPr>
        <w:t>د</w:t>
      </w:r>
      <w:r w:rsidRPr="000B4ACD">
        <w:rPr>
          <w:rtl/>
          <w:lang w:bidi="fa-IR"/>
        </w:rPr>
        <w:t xml:space="preserve"> مبادا ما را تنها بگذار</w:t>
      </w:r>
      <w:r w:rsidRPr="000B4ACD">
        <w:rPr>
          <w:rFonts w:hint="cs"/>
          <w:rtl/>
          <w:lang w:bidi="fa-IR"/>
        </w:rPr>
        <w:t>ی</w:t>
      </w:r>
      <w:r w:rsidRPr="000B4ACD">
        <w:rPr>
          <w:rFonts w:hint="eastAsia"/>
          <w:rtl/>
          <w:lang w:bidi="fa-IR"/>
        </w:rPr>
        <w:t>د؛</w:t>
      </w:r>
      <w:r w:rsidRPr="000B4ACD">
        <w:rPr>
          <w:rtl/>
          <w:lang w:bidi="fa-IR"/>
        </w:rPr>
        <w:t xml:space="preserve"> چون قر</w:t>
      </w:r>
      <w:r w:rsidRPr="000B4ACD">
        <w:rPr>
          <w:rFonts w:hint="cs"/>
          <w:rtl/>
          <w:lang w:bidi="fa-IR"/>
        </w:rPr>
        <w:t>ی</w:t>
      </w:r>
      <w:r w:rsidRPr="000B4ACD">
        <w:rPr>
          <w:rFonts w:hint="eastAsia"/>
          <w:rtl/>
          <w:lang w:bidi="fa-IR"/>
        </w:rPr>
        <w:t>ش</w:t>
      </w:r>
      <w:r w:rsidRPr="000B4ACD">
        <w:rPr>
          <w:rtl/>
          <w:lang w:bidi="fa-IR"/>
        </w:rPr>
        <w:t xml:space="preserve"> شن</w:t>
      </w:r>
      <w:r w:rsidRPr="000B4ACD">
        <w:rPr>
          <w:rFonts w:hint="cs"/>
          <w:rtl/>
          <w:lang w:bidi="fa-IR"/>
        </w:rPr>
        <w:t>ی</w:t>
      </w:r>
      <w:r w:rsidRPr="000B4ACD">
        <w:rPr>
          <w:rFonts w:hint="eastAsia"/>
          <w:rtl/>
          <w:lang w:bidi="fa-IR"/>
        </w:rPr>
        <w:t>دند</w:t>
      </w:r>
      <w:r w:rsidRPr="000B4ACD">
        <w:rPr>
          <w:rtl/>
          <w:lang w:bidi="fa-IR"/>
        </w:rPr>
        <w:t xml:space="preserve"> گفتند: به خدا سوگند نع</w:t>
      </w:r>
      <w:r w:rsidRPr="000B4ACD">
        <w:rPr>
          <w:rFonts w:hint="cs"/>
          <w:rtl/>
          <w:lang w:bidi="fa-IR"/>
        </w:rPr>
        <w:t>ی</w:t>
      </w:r>
      <w:r w:rsidRPr="000B4ACD">
        <w:rPr>
          <w:rFonts w:hint="eastAsia"/>
          <w:rtl/>
          <w:lang w:bidi="fa-IR"/>
        </w:rPr>
        <w:t>م</w:t>
      </w:r>
      <w:r w:rsidRPr="000B4ACD">
        <w:rPr>
          <w:rtl/>
          <w:lang w:bidi="fa-IR"/>
        </w:rPr>
        <w:t xml:space="preserve"> راست گفت، وبه </w:t>
      </w:r>
      <w:r w:rsidRPr="000B4ACD">
        <w:rPr>
          <w:rFonts w:hint="cs"/>
          <w:rtl/>
          <w:lang w:bidi="fa-IR"/>
        </w:rPr>
        <w:t>ی</w:t>
      </w:r>
      <w:r w:rsidRPr="000B4ACD">
        <w:rPr>
          <w:rFonts w:hint="eastAsia"/>
          <w:rtl/>
          <w:lang w:bidi="fa-IR"/>
        </w:rPr>
        <w:t>هودان</w:t>
      </w:r>
      <w:r w:rsidRPr="000B4ACD">
        <w:rPr>
          <w:rtl/>
          <w:lang w:bidi="fa-IR"/>
        </w:rPr>
        <w:t xml:space="preserve"> گفتند: ما گروگان نم</w:t>
      </w:r>
      <w:r w:rsidRPr="000B4ACD">
        <w:rPr>
          <w:rFonts w:hint="cs"/>
          <w:rtl/>
          <w:lang w:bidi="fa-IR"/>
        </w:rPr>
        <w:t>ی</w:t>
      </w:r>
      <w:r w:rsidRPr="000B4ACD">
        <w:rPr>
          <w:rtl/>
          <w:lang w:bidi="fa-IR"/>
        </w:rPr>
        <w:t xml:space="preserve"> ده</w:t>
      </w:r>
      <w:r w:rsidRPr="000B4ACD">
        <w:rPr>
          <w:rFonts w:hint="cs"/>
          <w:rtl/>
          <w:lang w:bidi="fa-IR"/>
        </w:rPr>
        <w:t>ی</w:t>
      </w:r>
      <w:r w:rsidRPr="000B4ACD">
        <w:rPr>
          <w:rFonts w:hint="eastAsia"/>
          <w:rtl/>
          <w:lang w:bidi="fa-IR"/>
        </w:rPr>
        <w:t>م،</w:t>
      </w:r>
      <w:r w:rsidRPr="000B4ACD">
        <w:rPr>
          <w:rtl/>
          <w:lang w:bidi="fa-IR"/>
        </w:rPr>
        <w:t xml:space="preserve"> </w:t>
      </w:r>
      <w:r w:rsidRPr="000B4ACD">
        <w:rPr>
          <w:rFonts w:hint="cs"/>
          <w:rtl/>
          <w:lang w:bidi="fa-IR"/>
        </w:rPr>
        <w:t>ی</w:t>
      </w:r>
      <w:r w:rsidRPr="000B4ACD">
        <w:rPr>
          <w:rFonts w:hint="eastAsia"/>
          <w:rtl/>
          <w:lang w:bidi="fa-IR"/>
        </w:rPr>
        <w:t>هود</w:t>
      </w:r>
      <w:r w:rsidRPr="000B4ACD">
        <w:rPr>
          <w:rFonts w:hint="cs"/>
          <w:rtl/>
          <w:lang w:bidi="fa-IR"/>
        </w:rPr>
        <w:t>ی</w:t>
      </w:r>
      <w:r w:rsidRPr="000B4ACD">
        <w:rPr>
          <w:rFonts w:hint="eastAsia"/>
          <w:rtl/>
          <w:lang w:bidi="fa-IR"/>
        </w:rPr>
        <w:t>ان</w:t>
      </w:r>
      <w:r w:rsidRPr="000B4ACD">
        <w:rPr>
          <w:rtl/>
          <w:lang w:bidi="fa-IR"/>
        </w:rPr>
        <w:t xml:space="preserve"> هم سخن نع</w:t>
      </w:r>
      <w:r w:rsidRPr="000B4ACD">
        <w:rPr>
          <w:rFonts w:hint="cs"/>
          <w:rtl/>
          <w:lang w:bidi="fa-IR"/>
        </w:rPr>
        <w:t>ی</w:t>
      </w:r>
      <w:r w:rsidRPr="000B4ACD">
        <w:rPr>
          <w:rFonts w:hint="eastAsia"/>
          <w:rtl/>
          <w:lang w:bidi="fa-IR"/>
        </w:rPr>
        <w:t>م</w:t>
      </w:r>
      <w:r w:rsidRPr="000B4ACD">
        <w:rPr>
          <w:rtl/>
          <w:lang w:bidi="fa-IR"/>
        </w:rPr>
        <w:t xml:space="preserve"> را راست پنداشتند و پ</w:t>
      </w:r>
      <w:r w:rsidRPr="000B4ACD">
        <w:rPr>
          <w:rFonts w:hint="cs"/>
          <w:rtl/>
          <w:lang w:bidi="fa-IR"/>
        </w:rPr>
        <w:t>ی</w:t>
      </w:r>
      <w:r w:rsidRPr="000B4ACD">
        <w:rPr>
          <w:rFonts w:hint="eastAsia"/>
          <w:rtl/>
          <w:lang w:bidi="fa-IR"/>
        </w:rPr>
        <w:t>وند</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گسسته شد و هم</w:t>
      </w:r>
      <w:r w:rsidRPr="000B4ACD">
        <w:rPr>
          <w:rFonts w:hint="cs"/>
          <w:rtl/>
          <w:lang w:bidi="fa-IR"/>
        </w:rPr>
        <w:t>ی</w:t>
      </w:r>
      <w:r w:rsidRPr="000B4ACD">
        <w:rPr>
          <w:rFonts w:hint="eastAsia"/>
          <w:rtl/>
          <w:lang w:bidi="fa-IR"/>
        </w:rPr>
        <w:t>ن</w:t>
      </w:r>
      <w:r w:rsidRPr="000B4ACD">
        <w:rPr>
          <w:rtl/>
          <w:lang w:bidi="fa-IR"/>
        </w:rPr>
        <w:t xml:space="preserve"> امر باعث آمادگ</w:t>
      </w:r>
      <w:r w:rsidRPr="000B4ACD">
        <w:rPr>
          <w:rFonts w:hint="cs"/>
          <w:rtl/>
          <w:lang w:bidi="fa-IR"/>
        </w:rPr>
        <w:t>ی</w:t>
      </w:r>
      <w:r w:rsidRPr="000B4ACD">
        <w:rPr>
          <w:rtl/>
          <w:lang w:bidi="fa-IR"/>
        </w:rPr>
        <w:t xml:space="preserve"> قر</w:t>
      </w:r>
      <w:r w:rsidRPr="000B4ACD">
        <w:rPr>
          <w:rFonts w:hint="cs"/>
          <w:rtl/>
          <w:lang w:bidi="fa-IR"/>
        </w:rPr>
        <w:t>ی</w:t>
      </w:r>
      <w:r w:rsidRPr="000B4ACD">
        <w:rPr>
          <w:rFonts w:hint="eastAsia"/>
          <w:rtl/>
          <w:lang w:bidi="fa-IR"/>
        </w:rPr>
        <w:t>ش</w:t>
      </w:r>
      <w:r w:rsidRPr="000B4ACD">
        <w:rPr>
          <w:rtl/>
          <w:lang w:bidi="fa-IR"/>
        </w:rPr>
        <w:t xml:space="preserve"> برا</w:t>
      </w:r>
      <w:r w:rsidRPr="000B4ACD">
        <w:rPr>
          <w:rFonts w:hint="cs"/>
          <w:rtl/>
          <w:lang w:bidi="fa-IR"/>
        </w:rPr>
        <w:t>ی</w:t>
      </w:r>
      <w:r w:rsidRPr="000B4ACD">
        <w:rPr>
          <w:rtl/>
          <w:lang w:bidi="fa-IR"/>
        </w:rPr>
        <w:t xml:space="preserve"> فرار شد که با شتاب فرار کردند و </w:t>
      </w:r>
      <w:r w:rsidRPr="000B4ACD">
        <w:rPr>
          <w:rFonts w:hint="cs"/>
          <w:rtl/>
          <w:lang w:bidi="fa-IR"/>
        </w:rPr>
        <w:t>ی</w:t>
      </w:r>
      <w:r w:rsidRPr="000B4ACD">
        <w:rPr>
          <w:rFonts w:hint="eastAsia"/>
          <w:rtl/>
          <w:lang w:bidi="fa-IR"/>
        </w:rPr>
        <w:t>هودان</w:t>
      </w:r>
      <w:r w:rsidRPr="000B4ACD">
        <w:rPr>
          <w:rtl/>
          <w:lang w:bidi="fa-IR"/>
        </w:rPr>
        <w:t xml:space="preserve"> بن</w:t>
      </w:r>
      <w:r w:rsidRPr="000B4ACD">
        <w:rPr>
          <w:rFonts w:hint="cs"/>
          <w:rtl/>
          <w:lang w:bidi="fa-IR"/>
        </w:rPr>
        <w:t>ی</w:t>
      </w:r>
      <w:r w:rsidRPr="000B4ACD">
        <w:rPr>
          <w:rtl/>
          <w:lang w:bidi="fa-IR"/>
        </w:rPr>
        <w:t xml:space="preserve"> قر</w:t>
      </w:r>
      <w:r w:rsidRPr="000B4ACD">
        <w:rPr>
          <w:rFonts w:hint="cs"/>
          <w:rtl/>
          <w:lang w:bidi="fa-IR"/>
        </w:rPr>
        <w:t>ی</w:t>
      </w:r>
      <w:r w:rsidRPr="000B4ACD">
        <w:rPr>
          <w:rFonts w:hint="eastAsia"/>
          <w:rtl/>
          <w:lang w:bidi="fa-IR"/>
        </w:rPr>
        <w:t>ظه</w:t>
      </w:r>
      <w:r w:rsidRPr="000B4ACD">
        <w:rPr>
          <w:rtl/>
          <w:lang w:bidi="fa-IR"/>
        </w:rPr>
        <w:t xml:space="preserve"> به ک</w:t>
      </w:r>
      <w:r w:rsidRPr="000B4ACD">
        <w:rPr>
          <w:rFonts w:hint="cs"/>
          <w:rtl/>
          <w:lang w:bidi="fa-IR"/>
        </w:rPr>
        <w:t>ی</w:t>
      </w:r>
      <w:r w:rsidRPr="000B4ACD">
        <w:rPr>
          <w:rFonts w:hint="eastAsia"/>
          <w:rtl/>
          <w:lang w:bidi="fa-IR"/>
        </w:rPr>
        <w:t>فر</w:t>
      </w:r>
      <w:r w:rsidRPr="000B4ACD">
        <w:rPr>
          <w:rtl/>
          <w:lang w:bidi="fa-IR"/>
        </w:rPr>
        <w:t xml:space="preserve"> خود رس</w:t>
      </w:r>
      <w:r w:rsidRPr="000B4ACD">
        <w:rPr>
          <w:rFonts w:hint="cs"/>
          <w:rtl/>
          <w:lang w:bidi="fa-IR"/>
        </w:rPr>
        <w:t>ی</w:t>
      </w:r>
      <w:r w:rsidRPr="000B4ACD">
        <w:rPr>
          <w:rFonts w:hint="eastAsia"/>
          <w:rtl/>
          <w:lang w:bidi="fa-IR"/>
        </w:rPr>
        <w:t>دند</w:t>
      </w:r>
      <w:r w:rsidRPr="000B4ACD">
        <w:rPr>
          <w:rtl/>
          <w:lang w:bidi="fa-IR"/>
        </w:rPr>
        <w:t>. (شام</w:t>
      </w:r>
      <w:r w:rsidRPr="000B4ACD">
        <w:rPr>
          <w:rFonts w:hint="cs"/>
          <w:rtl/>
          <w:lang w:bidi="fa-IR"/>
        </w:rPr>
        <w:t>ی</w:t>
      </w:r>
      <w:r w:rsidRPr="000B4ACD">
        <w:rPr>
          <w:rtl/>
          <w:lang w:bidi="fa-IR"/>
        </w:rPr>
        <w:t xml:space="preserve"> 215 / 3).35 - گروه</w:t>
      </w:r>
      <w:r w:rsidRPr="000B4ACD">
        <w:rPr>
          <w:rFonts w:hint="cs"/>
          <w:rtl/>
          <w:lang w:bidi="fa-IR"/>
        </w:rPr>
        <w:t>ی</w:t>
      </w:r>
      <w:r w:rsidRPr="000B4ACD">
        <w:rPr>
          <w:rtl/>
          <w:lang w:bidi="fa-IR"/>
        </w:rPr>
        <w:t xml:space="preserve"> از منافقان شناخته شده به مسجد م</w:t>
      </w:r>
      <w:r w:rsidRPr="000B4ACD">
        <w:rPr>
          <w:rFonts w:hint="cs"/>
          <w:rtl/>
          <w:lang w:bidi="fa-IR"/>
        </w:rPr>
        <w:t>ی</w:t>
      </w:r>
      <w:r w:rsidRPr="000B4ACD">
        <w:rPr>
          <w:rtl/>
          <w:lang w:bidi="fa-IR"/>
        </w:rPr>
        <w:t xml:space="preserve"> آمدند و دور هم م</w:t>
      </w:r>
      <w:r w:rsidRPr="000B4ACD">
        <w:rPr>
          <w:rFonts w:hint="cs"/>
          <w:rtl/>
          <w:lang w:bidi="fa-IR"/>
        </w:rPr>
        <w:t>ی</w:t>
      </w:r>
      <w:r w:rsidRPr="000B4ACD">
        <w:rPr>
          <w:rtl/>
          <w:lang w:bidi="fa-IR"/>
        </w:rPr>
        <w:t xml:space="preserve"> نشستند و</w:t>
      </w:r>
      <w:r w:rsidR="00C96361">
        <w:rPr>
          <w:rFonts w:hint="cs"/>
          <w:rtl/>
          <w:lang w:bidi="fa-IR"/>
        </w:rPr>
        <w:t xml:space="preserve"> </w:t>
      </w:r>
      <w:r w:rsidRPr="000B4ACD">
        <w:rPr>
          <w:rFonts w:hint="eastAsia"/>
          <w:rtl/>
          <w:lang w:bidi="fa-IR"/>
        </w:rPr>
        <w:t>در</w:t>
      </w:r>
      <w:r w:rsidRPr="000B4ACD">
        <w:rPr>
          <w:rtl/>
          <w:lang w:bidi="fa-IR"/>
        </w:rPr>
        <w:t xml:space="preserve"> گوش</w:t>
      </w:r>
      <w:r w:rsidRPr="000B4ACD">
        <w:rPr>
          <w:rFonts w:hint="cs"/>
          <w:rtl/>
          <w:lang w:bidi="fa-IR"/>
        </w:rPr>
        <w:t>ی</w:t>
      </w:r>
      <w:r w:rsidRPr="000B4ACD">
        <w:rPr>
          <w:rtl/>
          <w:lang w:bidi="fa-IR"/>
        </w:rPr>
        <w:t xml:space="preserve"> با هم سخن م</w:t>
      </w:r>
      <w:r w:rsidRPr="000B4ACD">
        <w:rPr>
          <w:rFonts w:hint="cs"/>
          <w:rtl/>
          <w:lang w:bidi="fa-IR"/>
        </w:rPr>
        <w:t>ی</w:t>
      </w:r>
      <w:r w:rsidRPr="000B4ACD">
        <w:rPr>
          <w:rtl/>
          <w:lang w:bidi="fa-IR"/>
        </w:rPr>
        <w:t xml:space="preserve"> گفتند، پ</w:t>
      </w:r>
      <w:r w:rsidRPr="000B4ACD">
        <w:rPr>
          <w:rFonts w:hint="cs"/>
          <w:rtl/>
          <w:lang w:bidi="fa-IR"/>
        </w:rPr>
        <w:t>ی</w:t>
      </w:r>
      <w:r w:rsidRPr="000B4ACD">
        <w:rPr>
          <w:rFonts w:hint="eastAsia"/>
          <w:rtl/>
          <w:lang w:bidi="fa-IR"/>
        </w:rPr>
        <w:t>غمبر</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د</w:t>
      </w:r>
      <w:r w:rsidRPr="000B4ACD">
        <w:rPr>
          <w:rFonts w:hint="cs"/>
          <w:rtl/>
          <w:lang w:bidi="fa-IR"/>
        </w:rPr>
        <w:t>ی</w:t>
      </w:r>
      <w:r w:rsidRPr="000B4ACD">
        <w:rPr>
          <w:rFonts w:hint="eastAsia"/>
          <w:rtl/>
          <w:lang w:bidi="fa-IR"/>
        </w:rPr>
        <w:t>د،</w:t>
      </w:r>
      <w:r w:rsidRPr="000B4ACD">
        <w:rPr>
          <w:rtl/>
          <w:lang w:bidi="fa-IR"/>
        </w:rPr>
        <w:t xml:space="preserve"> و فرمود: «ا</w:t>
      </w:r>
      <w:r w:rsidRPr="000B4ACD">
        <w:rPr>
          <w:rFonts w:hint="cs"/>
          <w:rtl/>
          <w:lang w:bidi="fa-IR"/>
        </w:rPr>
        <w:t>ی</w:t>
      </w:r>
      <w:r w:rsidRPr="000B4ACD">
        <w:rPr>
          <w:rFonts w:hint="eastAsia"/>
          <w:rtl/>
          <w:lang w:bidi="fa-IR"/>
        </w:rPr>
        <w:t>شان</w:t>
      </w:r>
      <w:r w:rsidRPr="000B4ACD">
        <w:rPr>
          <w:rtl/>
          <w:lang w:bidi="fa-IR"/>
        </w:rPr>
        <w:t xml:space="preserve"> را از مسجد ب</w:t>
      </w:r>
      <w:r w:rsidRPr="000B4ACD">
        <w:rPr>
          <w:rFonts w:hint="cs"/>
          <w:rtl/>
          <w:lang w:bidi="fa-IR"/>
        </w:rPr>
        <w:t>ی</w:t>
      </w:r>
      <w:r w:rsidRPr="000B4ACD">
        <w:rPr>
          <w:rFonts w:hint="eastAsia"/>
          <w:rtl/>
          <w:lang w:bidi="fa-IR"/>
        </w:rPr>
        <w:t>رون</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مسلمانان با ا</w:t>
      </w:r>
      <w:r w:rsidRPr="000B4ACD">
        <w:rPr>
          <w:rFonts w:hint="cs"/>
          <w:rtl/>
          <w:lang w:bidi="fa-IR"/>
        </w:rPr>
        <w:t>ی</w:t>
      </w:r>
      <w:r w:rsidRPr="000B4ACD">
        <w:rPr>
          <w:rFonts w:hint="eastAsia"/>
          <w:rtl/>
          <w:lang w:bidi="fa-IR"/>
        </w:rPr>
        <w:t>شان</w:t>
      </w:r>
      <w:r w:rsidRPr="000B4ACD">
        <w:rPr>
          <w:rtl/>
          <w:lang w:bidi="fa-IR"/>
        </w:rPr>
        <w:t xml:space="preserve"> در آو</w:t>
      </w:r>
      <w:r w:rsidRPr="000B4ACD">
        <w:rPr>
          <w:rFonts w:hint="cs"/>
          <w:rtl/>
          <w:lang w:bidi="fa-IR"/>
        </w:rPr>
        <w:t>ی</w:t>
      </w:r>
      <w:r w:rsidRPr="000B4ACD">
        <w:rPr>
          <w:rFonts w:hint="eastAsia"/>
          <w:rtl/>
          <w:lang w:bidi="fa-IR"/>
        </w:rPr>
        <w:t>ختند</w:t>
      </w:r>
      <w:r w:rsidRPr="000B4ACD">
        <w:rPr>
          <w:rtl/>
          <w:lang w:bidi="fa-IR"/>
        </w:rPr>
        <w:t xml:space="preserve"> و با ضرب و شتم از مسجد ب</w:t>
      </w:r>
      <w:r w:rsidRPr="000B4ACD">
        <w:rPr>
          <w:rFonts w:hint="cs"/>
          <w:rtl/>
          <w:lang w:bidi="fa-IR"/>
        </w:rPr>
        <w:t>ی</w:t>
      </w:r>
      <w:r w:rsidRPr="000B4ACD">
        <w:rPr>
          <w:rFonts w:hint="eastAsia"/>
          <w:rtl/>
          <w:lang w:bidi="fa-IR"/>
        </w:rPr>
        <w:t>رون</w:t>
      </w:r>
      <w:r w:rsidRPr="000B4ACD">
        <w:rPr>
          <w:rtl/>
          <w:lang w:bidi="fa-IR"/>
        </w:rPr>
        <w:t xml:space="preserve"> کردند. (شام</w:t>
      </w:r>
      <w:r w:rsidRPr="000B4ACD">
        <w:rPr>
          <w:rFonts w:hint="cs"/>
          <w:rtl/>
          <w:lang w:bidi="fa-IR"/>
        </w:rPr>
        <w:t>ی</w:t>
      </w:r>
      <w:r w:rsidRPr="000B4ACD">
        <w:rPr>
          <w:rtl/>
          <w:lang w:bidi="fa-IR"/>
        </w:rPr>
        <w:t xml:space="preserve"> 350 / 2).36 - پ</w:t>
      </w:r>
      <w:r w:rsidRPr="000B4ACD">
        <w:rPr>
          <w:rFonts w:hint="cs"/>
          <w:rtl/>
          <w:lang w:bidi="fa-IR"/>
        </w:rPr>
        <w:t>ی</w:t>
      </w:r>
      <w:r w:rsidRPr="000B4ACD">
        <w:rPr>
          <w:rFonts w:hint="eastAsia"/>
          <w:rtl/>
          <w:lang w:bidi="fa-IR"/>
        </w:rPr>
        <w:t>غمبر،</w:t>
      </w:r>
      <w:r w:rsidRPr="000B4ACD">
        <w:rPr>
          <w:rtl/>
          <w:lang w:bidi="fa-IR"/>
        </w:rPr>
        <w:t xml:space="preserve"> خود شجاعتر</w:t>
      </w:r>
      <w:r w:rsidRPr="000B4ACD">
        <w:rPr>
          <w:rFonts w:hint="cs"/>
          <w:rtl/>
          <w:lang w:bidi="fa-IR"/>
        </w:rPr>
        <w:t>ی</w:t>
      </w:r>
      <w:r w:rsidRPr="000B4ACD">
        <w:rPr>
          <w:rFonts w:hint="eastAsia"/>
          <w:rtl/>
          <w:lang w:bidi="fa-IR"/>
        </w:rPr>
        <w:t>ن</w:t>
      </w:r>
      <w:r w:rsidRPr="000B4ACD">
        <w:rPr>
          <w:rtl/>
          <w:lang w:bidi="fa-IR"/>
        </w:rPr>
        <w:t xml:space="preserve"> مردان جنگاور بود، در م</w:t>
      </w:r>
      <w:r w:rsidRPr="000B4ACD">
        <w:rPr>
          <w:rFonts w:hint="cs"/>
          <w:rtl/>
          <w:lang w:bidi="fa-IR"/>
        </w:rPr>
        <w:t>ی</w:t>
      </w:r>
      <w:r w:rsidRPr="000B4ACD">
        <w:rPr>
          <w:rFonts w:hint="eastAsia"/>
          <w:rtl/>
          <w:lang w:bidi="fa-IR"/>
        </w:rPr>
        <w:t>دان</w:t>
      </w:r>
      <w:r w:rsidRPr="000B4ACD">
        <w:rPr>
          <w:rtl/>
          <w:lang w:bidi="fa-IR"/>
        </w:rPr>
        <w:t xml:space="preserve"> جنگ هم</w:t>
      </w:r>
      <w:r w:rsidRPr="000B4ACD">
        <w:rPr>
          <w:rFonts w:hint="cs"/>
          <w:rtl/>
          <w:lang w:bidi="fa-IR"/>
        </w:rPr>
        <w:t>ی</w:t>
      </w:r>
      <w:r w:rsidRPr="000B4ACD">
        <w:rPr>
          <w:rFonts w:hint="eastAsia"/>
          <w:rtl/>
          <w:lang w:bidi="fa-IR"/>
        </w:rPr>
        <w:t>شه</w:t>
      </w:r>
      <w:r w:rsidRPr="000B4ACD">
        <w:rPr>
          <w:rtl/>
          <w:lang w:bidi="fa-IR"/>
        </w:rPr>
        <w:t xml:space="preserve"> نزد</w:t>
      </w:r>
      <w:r w:rsidRPr="000B4ACD">
        <w:rPr>
          <w:rFonts w:hint="cs"/>
          <w:rtl/>
          <w:lang w:bidi="fa-IR"/>
        </w:rPr>
        <w:t>ی</w:t>
      </w:r>
      <w:r w:rsidRPr="000B4ACD">
        <w:rPr>
          <w:rFonts w:hint="eastAsia"/>
          <w:rtl/>
          <w:lang w:bidi="fa-IR"/>
        </w:rPr>
        <w:t>کتر</w:t>
      </w:r>
      <w:r w:rsidRPr="000B4ACD">
        <w:rPr>
          <w:rFonts w:hint="cs"/>
          <w:rtl/>
          <w:lang w:bidi="fa-IR"/>
        </w:rPr>
        <w:t>ی</w:t>
      </w:r>
      <w:r w:rsidRPr="000B4ACD">
        <w:rPr>
          <w:rFonts w:hint="eastAsia"/>
          <w:rtl/>
          <w:lang w:bidi="fa-IR"/>
        </w:rPr>
        <w:t>ن</w:t>
      </w:r>
      <w:r w:rsidRPr="000B4ACD">
        <w:rPr>
          <w:rtl/>
          <w:lang w:bidi="fa-IR"/>
        </w:rPr>
        <w:t xml:space="preserve"> افراد به دشمن ب</w:t>
      </w:r>
      <w:r w:rsidRPr="000B4ACD">
        <w:rPr>
          <w:rFonts w:hint="eastAsia"/>
          <w:rtl/>
          <w:lang w:bidi="fa-IR"/>
        </w:rPr>
        <w:t>ود،</w:t>
      </w:r>
      <w:r w:rsidRPr="000B4ACD">
        <w:rPr>
          <w:rtl/>
          <w:lang w:bidi="fa-IR"/>
        </w:rPr>
        <w:t xml:space="preserve"> ام</w:t>
      </w:r>
      <w:r w:rsidRPr="000B4ACD">
        <w:rPr>
          <w:rFonts w:hint="cs"/>
          <w:rtl/>
          <w:lang w:bidi="fa-IR"/>
        </w:rPr>
        <w:t>ی</w:t>
      </w:r>
      <w:r w:rsidRPr="000B4ACD">
        <w:rPr>
          <w:rFonts w:hint="eastAsia"/>
          <w:rtl/>
          <w:lang w:bidi="fa-IR"/>
        </w:rPr>
        <w:t>رمؤمنان</w:t>
      </w:r>
      <w:r w:rsidRPr="000B4ACD">
        <w:rPr>
          <w:rtl/>
          <w:lang w:bidi="fa-IR"/>
        </w:rPr>
        <w:t xml:space="preserve"> م</w:t>
      </w:r>
      <w:r w:rsidRPr="000B4ACD">
        <w:rPr>
          <w:rFonts w:hint="cs"/>
          <w:rtl/>
          <w:lang w:bidi="fa-IR"/>
        </w:rPr>
        <w:t>ی</w:t>
      </w:r>
      <w:r w:rsidRPr="000B4ACD">
        <w:rPr>
          <w:rtl/>
          <w:lang w:bidi="fa-IR"/>
        </w:rPr>
        <w:t xml:space="preserve"> گفت: «کنا اذا اشتد الحرب اتق</w:t>
      </w:r>
      <w:r w:rsidRPr="000B4ACD">
        <w:rPr>
          <w:rFonts w:hint="cs"/>
          <w:rtl/>
          <w:lang w:bidi="fa-IR"/>
        </w:rPr>
        <w:t>ی</w:t>
      </w:r>
      <w:r w:rsidRPr="000B4ACD">
        <w:rPr>
          <w:rFonts w:hint="eastAsia"/>
          <w:rtl/>
          <w:lang w:bidi="fa-IR"/>
        </w:rPr>
        <w:t>نا</w:t>
      </w:r>
      <w:r w:rsidRPr="000B4ACD">
        <w:rPr>
          <w:rtl/>
          <w:lang w:bidi="fa-IR"/>
        </w:rPr>
        <w:t xml:space="preserve"> برسول الله»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«ما چنان بود</w:t>
      </w:r>
      <w:r w:rsidRPr="000B4ACD">
        <w:rPr>
          <w:rFonts w:hint="cs"/>
          <w:rtl/>
          <w:lang w:bidi="fa-IR"/>
        </w:rPr>
        <w:t>ی</w:t>
      </w:r>
      <w:r w:rsidRPr="000B4ACD">
        <w:rPr>
          <w:rFonts w:hint="eastAsia"/>
          <w:rtl/>
          <w:lang w:bidi="fa-IR"/>
        </w:rPr>
        <w:t>م</w:t>
      </w:r>
      <w:r w:rsidRPr="000B4ACD">
        <w:rPr>
          <w:rtl/>
          <w:lang w:bidi="fa-IR"/>
        </w:rPr>
        <w:t xml:space="preserve"> که هرگاه جنگ شدت م</w:t>
      </w:r>
      <w:r w:rsidRPr="000B4ACD">
        <w:rPr>
          <w:rFonts w:hint="cs"/>
          <w:rtl/>
          <w:lang w:bidi="fa-IR"/>
        </w:rPr>
        <w:t>ی</w:t>
      </w:r>
      <w:r w:rsidRPr="000B4ACD">
        <w:rPr>
          <w:rtl/>
          <w:lang w:bidi="fa-IR"/>
        </w:rPr>
        <w:t xml:space="preserve"> گرفت به پ</w:t>
      </w:r>
      <w:r w:rsidRPr="000B4ACD">
        <w:rPr>
          <w:rFonts w:hint="cs"/>
          <w:rtl/>
          <w:lang w:bidi="fa-IR"/>
        </w:rPr>
        <w:t>ی</w:t>
      </w:r>
      <w:r w:rsidRPr="000B4ACD">
        <w:rPr>
          <w:rFonts w:hint="eastAsia"/>
          <w:rtl/>
          <w:lang w:bidi="fa-IR"/>
        </w:rPr>
        <w:t>غمبر</w:t>
      </w:r>
      <w:r w:rsidRPr="000B4ACD">
        <w:rPr>
          <w:rtl/>
          <w:lang w:bidi="fa-IR"/>
        </w:rPr>
        <w:t xml:space="preserve"> خدا پناه م</w:t>
      </w:r>
      <w:r w:rsidRPr="000B4ACD">
        <w:rPr>
          <w:rFonts w:hint="cs"/>
          <w:rtl/>
          <w:lang w:bidi="fa-IR"/>
        </w:rPr>
        <w:t>ی</w:t>
      </w:r>
      <w:r w:rsidRPr="000B4ACD">
        <w:rPr>
          <w:rtl/>
          <w:lang w:bidi="fa-IR"/>
        </w:rPr>
        <w:t xml:space="preserve"> برد</w:t>
      </w:r>
      <w:r w:rsidRPr="000B4ACD">
        <w:rPr>
          <w:rFonts w:hint="cs"/>
          <w:rtl/>
          <w:lang w:bidi="fa-IR"/>
        </w:rPr>
        <w:t>ی</w:t>
      </w:r>
      <w:r w:rsidRPr="000B4ACD">
        <w:rPr>
          <w:rFonts w:hint="eastAsia"/>
          <w:rtl/>
          <w:lang w:bidi="fa-IR"/>
        </w:rPr>
        <w:t>م»</w:t>
      </w:r>
      <w:r w:rsidRPr="000B4ACD">
        <w:rPr>
          <w:rtl/>
          <w:lang w:bidi="fa-IR"/>
        </w:rPr>
        <w:t xml:space="preserve"> (شام</w:t>
      </w:r>
      <w:r w:rsidRPr="000B4ACD">
        <w:rPr>
          <w:rFonts w:hint="cs"/>
          <w:rtl/>
          <w:lang w:bidi="fa-IR"/>
        </w:rPr>
        <w:t>ی</w:t>
      </w:r>
      <w:r w:rsidRPr="000B4ACD">
        <w:rPr>
          <w:rtl/>
          <w:lang w:bidi="fa-IR"/>
        </w:rPr>
        <w:t xml:space="preserve"> 425 / 2).37 - قرآن به پ</w:t>
      </w:r>
      <w:r w:rsidRPr="000B4ACD">
        <w:rPr>
          <w:rFonts w:hint="cs"/>
          <w:rtl/>
          <w:lang w:bidi="fa-IR"/>
        </w:rPr>
        <w:t>ی</w:t>
      </w:r>
      <w:r w:rsidRPr="000B4ACD">
        <w:rPr>
          <w:rFonts w:hint="eastAsia"/>
          <w:rtl/>
          <w:lang w:bidi="fa-IR"/>
        </w:rPr>
        <w:t>غمبر</w:t>
      </w:r>
      <w:r w:rsidRPr="000B4ACD">
        <w:rPr>
          <w:rtl/>
          <w:lang w:bidi="fa-IR"/>
        </w:rPr>
        <w:t xml:space="preserve"> دستور داده بود که ه</w:t>
      </w:r>
      <w:r w:rsidRPr="000B4ACD">
        <w:rPr>
          <w:rFonts w:hint="cs"/>
          <w:rtl/>
          <w:lang w:bidi="fa-IR"/>
        </w:rPr>
        <w:t>ی</w:t>
      </w:r>
      <w:r w:rsidRPr="000B4ACD">
        <w:rPr>
          <w:rFonts w:hint="eastAsia"/>
          <w:rtl/>
          <w:lang w:bidi="fa-IR"/>
        </w:rPr>
        <w:t>چ</w:t>
      </w:r>
      <w:r w:rsidRPr="000B4ACD">
        <w:rPr>
          <w:rtl/>
          <w:lang w:bidi="fa-IR"/>
        </w:rPr>
        <w:t xml:space="preserve"> وقت تقاضا</w:t>
      </w:r>
      <w:r w:rsidRPr="000B4ACD">
        <w:rPr>
          <w:rFonts w:hint="cs"/>
          <w:rtl/>
          <w:lang w:bidi="fa-IR"/>
        </w:rPr>
        <w:t>ی</w:t>
      </w:r>
      <w:r w:rsidRPr="000B4ACD">
        <w:rPr>
          <w:rtl/>
          <w:lang w:bidi="fa-IR"/>
        </w:rPr>
        <w:t xml:space="preserve"> راست</w:t>
      </w:r>
      <w:r w:rsidRPr="000B4ACD">
        <w:rPr>
          <w:rFonts w:hint="cs"/>
          <w:rtl/>
          <w:lang w:bidi="fa-IR"/>
        </w:rPr>
        <w:t>ی</w:t>
      </w:r>
      <w:r w:rsidRPr="000B4ACD">
        <w:rPr>
          <w:rFonts w:hint="eastAsia"/>
          <w:rtl/>
          <w:lang w:bidi="fa-IR"/>
        </w:rPr>
        <w:t>ن</w:t>
      </w:r>
      <w:r w:rsidRPr="000B4ACD">
        <w:rPr>
          <w:rtl/>
          <w:lang w:bidi="fa-IR"/>
        </w:rPr>
        <w:t xml:space="preserve"> صلح را رد نکند قوله تعال</w:t>
      </w:r>
      <w:r w:rsidRPr="000B4ACD">
        <w:rPr>
          <w:rFonts w:hint="cs"/>
          <w:rtl/>
          <w:lang w:bidi="fa-IR"/>
        </w:rPr>
        <w:t>ی</w:t>
      </w:r>
      <w:r w:rsidRPr="000B4ACD">
        <w:rPr>
          <w:rtl/>
          <w:lang w:bidi="fa-IR"/>
        </w:rPr>
        <w:t>:</w:t>
      </w:r>
      <w:r w:rsidRPr="00C96361">
        <w:rPr>
          <w:rStyle w:val="libAlaemChar"/>
          <w:rtl/>
        </w:rPr>
        <w:t xml:space="preserve"> </w:t>
      </w:r>
      <w:r w:rsidR="00C96361" w:rsidRPr="00C96361">
        <w:rPr>
          <w:rStyle w:val="libAlaemChar"/>
          <w:rFonts w:hint="cs"/>
          <w:rtl/>
        </w:rPr>
        <w:t>(</w:t>
      </w:r>
      <w:r w:rsidR="00C96361" w:rsidRPr="00C96361">
        <w:rPr>
          <w:rStyle w:val="libAieChar"/>
          <w:rFonts w:hint="cs"/>
          <w:rtl/>
        </w:rPr>
        <w:t xml:space="preserve"> وَإِن جَنَحُوا لِلسَّلْمِ فَاجْنَحْ لَهَا وَتَوَكَّلْ عَلَى اللَّـهِ</w:t>
      </w:r>
      <w:r w:rsidR="00C96361" w:rsidRPr="00C96361">
        <w:rPr>
          <w:rStyle w:val="libAieChar"/>
          <w:rFonts w:ascii="Times New Roman" w:hAnsi="Times New Roman" w:cs="Times New Roman" w:hint="cs"/>
          <w:rtl/>
        </w:rPr>
        <w:t> ۚ</w:t>
      </w:r>
      <w:r w:rsidR="00C96361" w:rsidRPr="00C96361">
        <w:rPr>
          <w:rStyle w:val="libAieChar"/>
          <w:rFonts w:ascii="Times New Roman" w:hAnsi="Times New Roman" w:cs="Times New Roman"/>
        </w:rPr>
        <w:t> </w:t>
      </w:r>
      <w:r w:rsidR="00C96361" w:rsidRPr="00C96361">
        <w:rPr>
          <w:rStyle w:val="libAieChar"/>
          <w:rFonts w:hint="cs"/>
          <w:rtl/>
        </w:rPr>
        <w:t>إِنَّهُ هُوَ السَّمِيعُ الْعَلِيمُ</w:t>
      </w:r>
      <w:r w:rsidR="00C96361" w:rsidRPr="00C96361">
        <w:rPr>
          <w:rStyle w:val="libAlaemChar"/>
          <w:rFonts w:hint="cs"/>
          <w:rtl/>
        </w:rPr>
        <w:t>)</w:t>
      </w:r>
      <w:r w:rsidRPr="000B4ACD">
        <w:rPr>
          <w:rtl/>
          <w:lang w:bidi="fa-IR"/>
        </w:rPr>
        <w:t xml:space="preserve"> (انفال / 61)</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«اگر دشمنان به صلح و مسالمت م</w:t>
      </w:r>
      <w:r w:rsidRPr="000B4ACD">
        <w:rPr>
          <w:rFonts w:hint="cs"/>
          <w:rtl/>
          <w:lang w:bidi="fa-IR"/>
        </w:rPr>
        <w:t>ی</w:t>
      </w:r>
      <w:r w:rsidRPr="000B4ACD">
        <w:rPr>
          <w:rFonts w:hint="eastAsia"/>
          <w:rtl/>
          <w:lang w:bidi="fa-IR"/>
        </w:rPr>
        <w:t>ل</w:t>
      </w:r>
      <w:r w:rsidRPr="000B4ACD">
        <w:rPr>
          <w:rtl/>
          <w:lang w:bidi="fa-IR"/>
        </w:rPr>
        <w:t xml:space="preserve"> کردند به آن گرا</w:t>
      </w:r>
      <w:r w:rsidRPr="000B4ACD">
        <w:rPr>
          <w:rFonts w:hint="cs"/>
          <w:rtl/>
          <w:lang w:bidi="fa-IR"/>
        </w:rPr>
        <w:t>ی</w:t>
      </w:r>
      <w:r w:rsidRPr="000B4ACD">
        <w:rPr>
          <w:rFonts w:hint="eastAsia"/>
          <w:rtl/>
          <w:lang w:bidi="fa-IR"/>
        </w:rPr>
        <w:t>ش</w:t>
      </w:r>
      <w:r w:rsidRPr="000B4ACD">
        <w:rPr>
          <w:rtl/>
          <w:lang w:bidi="fa-IR"/>
        </w:rPr>
        <w:t xml:space="preserve"> کن و بر خدا توکل نما» (بحار 252 / 19).توض</w:t>
      </w:r>
      <w:r w:rsidRPr="000B4ACD">
        <w:rPr>
          <w:rFonts w:hint="cs"/>
          <w:rtl/>
          <w:lang w:bidi="fa-IR"/>
        </w:rPr>
        <w:t>ی</w:t>
      </w:r>
      <w:r w:rsidRPr="000B4ACD">
        <w:rPr>
          <w:rFonts w:hint="eastAsia"/>
          <w:rtl/>
          <w:lang w:bidi="fa-IR"/>
        </w:rPr>
        <w:t>ح</w:t>
      </w:r>
      <w:r w:rsidRPr="000B4ACD">
        <w:rPr>
          <w:rtl/>
          <w:lang w:bidi="fa-IR"/>
        </w:rPr>
        <w:t>:لطف تعب</w:t>
      </w:r>
      <w:r w:rsidRPr="000B4ACD">
        <w:rPr>
          <w:rFonts w:hint="cs"/>
          <w:rtl/>
          <w:lang w:bidi="fa-IR"/>
        </w:rPr>
        <w:t>ی</w:t>
      </w:r>
      <w:r w:rsidRPr="000B4ACD">
        <w:rPr>
          <w:rFonts w:hint="eastAsia"/>
          <w:rtl/>
          <w:lang w:bidi="fa-IR"/>
        </w:rPr>
        <w:t>ر</w:t>
      </w:r>
      <w:r w:rsidRPr="000B4ACD">
        <w:rPr>
          <w:rtl/>
          <w:lang w:bidi="fa-IR"/>
        </w:rPr>
        <w:t xml:space="preserve"> و ب</w:t>
      </w:r>
      <w:r w:rsidRPr="000B4ACD">
        <w:rPr>
          <w:rFonts w:hint="cs"/>
          <w:rtl/>
          <w:lang w:bidi="fa-IR"/>
        </w:rPr>
        <w:t>ی</w:t>
      </w:r>
      <w:r w:rsidRPr="000B4ACD">
        <w:rPr>
          <w:rFonts w:hint="eastAsia"/>
          <w:rtl/>
          <w:lang w:bidi="fa-IR"/>
        </w:rPr>
        <w:t>ان</w:t>
      </w:r>
      <w:r w:rsidRPr="000B4ACD">
        <w:rPr>
          <w:rtl/>
          <w:lang w:bidi="fa-IR"/>
        </w:rPr>
        <w:t xml:space="preserve"> در کلمه </w:t>
      </w:r>
      <w:r w:rsidRPr="000B4ACD">
        <w:rPr>
          <w:rFonts w:hint="cs"/>
          <w:rtl/>
          <w:lang w:bidi="fa-IR"/>
        </w:rPr>
        <w:t>ی</w:t>
      </w:r>
      <w:r w:rsidRPr="000B4ACD">
        <w:rPr>
          <w:rtl/>
          <w:lang w:bidi="fa-IR"/>
        </w:rPr>
        <w:t xml:space="preserve"> «جنحوا» چنان است که با</w:t>
      </w:r>
      <w:r w:rsidRPr="000B4ACD">
        <w:rPr>
          <w:rFonts w:hint="cs"/>
          <w:rtl/>
          <w:lang w:bidi="fa-IR"/>
        </w:rPr>
        <w:t>ی</w:t>
      </w:r>
      <w:r w:rsidRPr="000B4ACD">
        <w:rPr>
          <w:rFonts w:hint="eastAsia"/>
          <w:rtl/>
          <w:lang w:bidi="fa-IR"/>
        </w:rPr>
        <w:t>د</w:t>
      </w:r>
      <w:r w:rsidRPr="000B4ACD">
        <w:rPr>
          <w:rtl/>
          <w:lang w:bidi="fa-IR"/>
        </w:rPr>
        <w:t xml:space="preserve"> آن را </w:t>
      </w:r>
      <w:r w:rsidRPr="000B4ACD">
        <w:rPr>
          <w:rtl/>
          <w:lang w:bidi="fa-IR"/>
        </w:rPr>
        <w:lastRenderedPageBreak/>
        <w:t>گرا</w:t>
      </w:r>
      <w:r w:rsidRPr="000B4ACD">
        <w:rPr>
          <w:rFonts w:hint="cs"/>
          <w:rtl/>
          <w:lang w:bidi="fa-IR"/>
        </w:rPr>
        <w:t>ی</w:t>
      </w:r>
      <w:r w:rsidRPr="000B4ACD">
        <w:rPr>
          <w:rFonts w:hint="eastAsia"/>
          <w:rtl/>
          <w:lang w:bidi="fa-IR"/>
        </w:rPr>
        <w:t>ش</w:t>
      </w:r>
      <w:r w:rsidRPr="000B4ACD">
        <w:rPr>
          <w:rtl/>
          <w:lang w:bidi="fa-IR"/>
        </w:rPr>
        <w:t xml:space="preserve"> به صلح واقع</w:t>
      </w:r>
      <w:r w:rsidRPr="000B4ACD">
        <w:rPr>
          <w:rFonts w:hint="cs"/>
          <w:rtl/>
          <w:lang w:bidi="fa-IR"/>
        </w:rPr>
        <w:t>ی</w:t>
      </w:r>
      <w:r w:rsidRPr="000B4ACD">
        <w:rPr>
          <w:rtl/>
          <w:lang w:bidi="fa-IR"/>
        </w:rPr>
        <w:t xml:space="preserve"> باشد و خدعه ا</w:t>
      </w:r>
      <w:r w:rsidRPr="000B4ACD">
        <w:rPr>
          <w:rFonts w:hint="cs"/>
          <w:rtl/>
          <w:lang w:bidi="fa-IR"/>
        </w:rPr>
        <w:t>ی</w:t>
      </w:r>
      <w:r w:rsidRPr="000B4ACD">
        <w:rPr>
          <w:rtl/>
          <w:lang w:bidi="fa-IR"/>
        </w:rPr>
        <w:t xml:space="preserve"> نباشد و نشانه </w:t>
      </w:r>
      <w:r w:rsidRPr="000B4ACD">
        <w:rPr>
          <w:rFonts w:hint="cs"/>
          <w:rtl/>
          <w:lang w:bidi="fa-IR"/>
        </w:rPr>
        <w:t>ی</w:t>
      </w:r>
      <w:r w:rsidRPr="000B4ACD">
        <w:rPr>
          <w:rtl/>
          <w:lang w:bidi="fa-IR"/>
        </w:rPr>
        <w:t xml:space="preserve"> آن مانند بال گستردن مرغ است برا</w:t>
      </w:r>
      <w:r w:rsidRPr="000B4ACD">
        <w:rPr>
          <w:rFonts w:hint="cs"/>
          <w:rtl/>
          <w:lang w:bidi="fa-IR"/>
        </w:rPr>
        <w:t>ی</w:t>
      </w:r>
      <w:r w:rsidRPr="000B4ACD">
        <w:rPr>
          <w:rtl/>
          <w:lang w:bidi="fa-IR"/>
        </w:rPr>
        <w:t xml:space="preserve"> جوجه ها</w:t>
      </w:r>
      <w:r w:rsidRPr="000B4ACD">
        <w:rPr>
          <w:rFonts w:hint="cs"/>
          <w:rtl/>
          <w:lang w:bidi="fa-IR"/>
        </w:rPr>
        <w:t>ی</w:t>
      </w:r>
      <w:r w:rsidRPr="000B4ACD">
        <w:rPr>
          <w:rFonts w:hint="eastAsia"/>
          <w:rtl/>
          <w:lang w:bidi="fa-IR"/>
        </w:rPr>
        <w:t>ش</w:t>
      </w:r>
      <w:r w:rsidRPr="000B4ACD">
        <w:rPr>
          <w:rtl/>
          <w:lang w:bidi="fa-IR"/>
        </w:rPr>
        <w:t xml:space="preserve"> که غا</w:t>
      </w:r>
      <w:r w:rsidRPr="000B4ACD">
        <w:rPr>
          <w:rFonts w:hint="cs"/>
          <w:rtl/>
          <w:lang w:bidi="fa-IR"/>
        </w:rPr>
        <w:t>ی</w:t>
      </w:r>
      <w:r w:rsidRPr="000B4ACD">
        <w:rPr>
          <w:rFonts w:hint="eastAsia"/>
          <w:rtl/>
          <w:lang w:bidi="fa-IR"/>
        </w:rPr>
        <w:t>ت</w:t>
      </w:r>
      <w:r w:rsidRPr="000B4ACD">
        <w:rPr>
          <w:rtl/>
          <w:lang w:bidi="fa-IR"/>
        </w:rPr>
        <w:t xml:space="preserve"> م</w:t>
      </w:r>
      <w:r w:rsidRPr="000B4ACD">
        <w:rPr>
          <w:rFonts w:hint="cs"/>
          <w:rtl/>
          <w:lang w:bidi="fa-IR"/>
        </w:rPr>
        <w:t>ی</w:t>
      </w:r>
      <w:r w:rsidRPr="000B4ACD">
        <w:rPr>
          <w:rFonts w:hint="eastAsia"/>
          <w:rtl/>
          <w:lang w:bidi="fa-IR"/>
        </w:rPr>
        <w:t>ل</w:t>
      </w:r>
      <w:r w:rsidRPr="000B4ACD">
        <w:rPr>
          <w:rtl/>
          <w:lang w:bidi="fa-IR"/>
        </w:rPr>
        <w:t xml:space="preserve"> و علاقه </w:t>
      </w:r>
      <w:r w:rsidRPr="000B4ACD">
        <w:rPr>
          <w:rFonts w:hint="cs"/>
          <w:rtl/>
          <w:lang w:bidi="fa-IR"/>
        </w:rPr>
        <w:t>ی</w:t>
      </w:r>
      <w:r w:rsidRPr="000B4ACD">
        <w:rPr>
          <w:rtl/>
          <w:lang w:bidi="fa-IR"/>
        </w:rPr>
        <w:t xml:space="preserve"> او را نشان م</w:t>
      </w:r>
      <w:r w:rsidRPr="000B4ACD">
        <w:rPr>
          <w:rFonts w:hint="cs"/>
          <w:rtl/>
          <w:lang w:bidi="fa-IR"/>
        </w:rPr>
        <w:t>ی</w:t>
      </w:r>
      <w:r w:rsidRPr="000B4ACD">
        <w:rPr>
          <w:rtl/>
          <w:lang w:bidi="fa-IR"/>
        </w:rPr>
        <w:t xml:space="preserve"> دهد و گرنه چه بسا تقاضا</w:t>
      </w:r>
      <w:r w:rsidRPr="000B4ACD">
        <w:rPr>
          <w:rFonts w:hint="cs"/>
          <w:rtl/>
          <w:lang w:bidi="fa-IR"/>
        </w:rPr>
        <w:t>ی</w:t>
      </w:r>
      <w:r w:rsidRPr="000B4ACD">
        <w:rPr>
          <w:rtl/>
          <w:lang w:bidi="fa-IR"/>
        </w:rPr>
        <w:t xml:space="preserve"> صلح خدعه ا</w:t>
      </w:r>
      <w:r w:rsidRPr="000B4ACD">
        <w:rPr>
          <w:rFonts w:hint="cs"/>
          <w:rtl/>
          <w:lang w:bidi="fa-IR"/>
        </w:rPr>
        <w:t>ی</w:t>
      </w:r>
      <w:r w:rsidRPr="000B4ACD">
        <w:rPr>
          <w:rtl/>
          <w:lang w:bidi="fa-IR"/>
        </w:rPr>
        <w:t xml:space="preserve"> باشد برا</w:t>
      </w:r>
      <w:r w:rsidRPr="000B4ACD">
        <w:rPr>
          <w:rFonts w:hint="cs"/>
          <w:rtl/>
          <w:lang w:bidi="fa-IR"/>
        </w:rPr>
        <w:t>ی</w:t>
      </w:r>
      <w:r w:rsidRPr="000B4ACD">
        <w:rPr>
          <w:rtl/>
          <w:lang w:bidi="fa-IR"/>
        </w:rPr>
        <w:t xml:space="preserve"> اغفال مسلمانان و آماده شدن دشمنان برا</w:t>
      </w:r>
      <w:r w:rsidRPr="000B4ACD">
        <w:rPr>
          <w:rFonts w:hint="cs"/>
          <w:rtl/>
          <w:lang w:bidi="fa-IR"/>
        </w:rPr>
        <w:t>ی</w:t>
      </w:r>
      <w:r w:rsidRPr="000B4ACD">
        <w:rPr>
          <w:rtl/>
          <w:lang w:bidi="fa-IR"/>
        </w:rPr>
        <w:t xml:space="preserve"> جنگ.38 - پ</w:t>
      </w:r>
      <w:r w:rsidRPr="000B4ACD">
        <w:rPr>
          <w:rFonts w:hint="cs"/>
          <w:rtl/>
          <w:lang w:bidi="fa-IR"/>
        </w:rPr>
        <w:t>ی</w:t>
      </w:r>
      <w:r w:rsidRPr="000B4ACD">
        <w:rPr>
          <w:rFonts w:hint="eastAsia"/>
          <w:rtl/>
          <w:lang w:bidi="fa-IR"/>
        </w:rPr>
        <w:t>غمبر</w:t>
      </w:r>
      <w:r w:rsidRPr="000B4ACD">
        <w:rPr>
          <w:rtl/>
          <w:lang w:bidi="fa-IR"/>
        </w:rPr>
        <w:t xml:space="preserve"> به جهال قر</w:t>
      </w:r>
      <w:r w:rsidRPr="000B4ACD">
        <w:rPr>
          <w:rFonts w:hint="cs"/>
          <w:rtl/>
          <w:lang w:bidi="fa-IR"/>
        </w:rPr>
        <w:t>ی</w:t>
      </w:r>
      <w:r w:rsidRPr="000B4ACD">
        <w:rPr>
          <w:rFonts w:hint="eastAsia"/>
          <w:rtl/>
          <w:lang w:bidi="fa-IR"/>
        </w:rPr>
        <w:t>ش</w:t>
      </w:r>
      <w:r w:rsidRPr="000B4ACD">
        <w:rPr>
          <w:rtl/>
          <w:lang w:bidi="fa-IR"/>
        </w:rPr>
        <w:t xml:space="preserve"> م</w:t>
      </w:r>
      <w:r w:rsidRPr="000B4ACD">
        <w:rPr>
          <w:rFonts w:hint="cs"/>
          <w:rtl/>
          <w:lang w:bidi="fa-IR"/>
        </w:rPr>
        <w:t>ی</w:t>
      </w:r>
      <w:r w:rsidRPr="000B4ACD">
        <w:rPr>
          <w:rtl/>
          <w:lang w:bidi="fa-IR"/>
        </w:rPr>
        <w:t xml:space="preserve"> فرمود: «مرا به اعراب واگذار</w:t>
      </w:r>
      <w:r w:rsidRPr="000B4ACD">
        <w:rPr>
          <w:rFonts w:hint="cs"/>
          <w:rtl/>
          <w:lang w:bidi="fa-IR"/>
        </w:rPr>
        <w:t>ی</w:t>
      </w:r>
      <w:r w:rsidRPr="000B4ACD">
        <w:rPr>
          <w:rFonts w:hint="eastAsia"/>
          <w:rtl/>
          <w:lang w:bidi="fa-IR"/>
        </w:rPr>
        <w:t>د»</w:t>
      </w:r>
      <w:r w:rsidRPr="000B4ACD">
        <w:rPr>
          <w:rtl/>
          <w:lang w:bidi="fa-IR"/>
        </w:rPr>
        <w:t xml:space="preserve"> و مقصود از اعراب، طوا</w:t>
      </w:r>
      <w:r w:rsidRPr="000B4ACD">
        <w:rPr>
          <w:rFonts w:hint="cs"/>
          <w:rtl/>
          <w:lang w:bidi="fa-IR"/>
        </w:rPr>
        <w:t>ی</w:t>
      </w:r>
      <w:r w:rsidRPr="000B4ACD">
        <w:rPr>
          <w:rFonts w:hint="eastAsia"/>
          <w:rtl/>
          <w:lang w:bidi="fa-IR"/>
        </w:rPr>
        <w:t>ف</w:t>
      </w:r>
      <w:r w:rsidRPr="000B4ACD">
        <w:rPr>
          <w:rtl/>
          <w:lang w:bidi="fa-IR"/>
        </w:rPr>
        <w:t xml:space="preserve"> باد</w:t>
      </w:r>
      <w:r w:rsidRPr="000B4ACD">
        <w:rPr>
          <w:rFonts w:hint="cs"/>
          <w:rtl/>
          <w:lang w:bidi="fa-IR"/>
        </w:rPr>
        <w:t>ی</w:t>
      </w:r>
      <w:r w:rsidRPr="000B4ACD">
        <w:rPr>
          <w:rFonts w:hint="eastAsia"/>
          <w:rtl/>
          <w:lang w:bidi="fa-IR"/>
        </w:rPr>
        <w:t>ه</w:t>
      </w:r>
      <w:r w:rsidRPr="000B4ACD">
        <w:rPr>
          <w:rtl/>
          <w:lang w:bidi="fa-IR"/>
        </w:rPr>
        <w:t xml:space="preserve"> نش</w:t>
      </w:r>
      <w:r w:rsidRPr="000B4ACD">
        <w:rPr>
          <w:rFonts w:hint="cs"/>
          <w:rtl/>
          <w:lang w:bidi="fa-IR"/>
        </w:rPr>
        <w:t>ی</w:t>
      </w:r>
      <w:r w:rsidRPr="000B4ACD">
        <w:rPr>
          <w:rFonts w:hint="eastAsia"/>
          <w:rtl/>
          <w:lang w:bidi="fa-IR"/>
        </w:rPr>
        <w:t>ن</w:t>
      </w:r>
      <w:r w:rsidRPr="000B4ACD">
        <w:rPr>
          <w:rtl/>
          <w:lang w:bidi="fa-IR"/>
        </w:rPr>
        <w:t xml:space="preserve"> ک</w:t>
      </w:r>
      <w:r w:rsidRPr="000B4ACD">
        <w:rPr>
          <w:rFonts w:hint="eastAsia"/>
          <w:rtl/>
          <w:lang w:bidi="fa-IR"/>
        </w:rPr>
        <w:t>ه</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م</w:t>
      </w:r>
      <w:r w:rsidRPr="000B4ACD">
        <w:rPr>
          <w:rFonts w:hint="cs"/>
          <w:rtl/>
          <w:lang w:bidi="fa-IR"/>
        </w:rPr>
        <w:t>ی</w:t>
      </w:r>
      <w:r w:rsidRPr="000B4ACD">
        <w:rPr>
          <w:rtl/>
          <w:lang w:bidi="fa-IR"/>
        </w:rPr>
        <w:t xml:space="preserve"> فرمود: «اگر بر آنها غلبه کردم باعث شرف و افتخار برا</w:t>
      </w:r>
      <w:r w:rsidRPr="000B4ACD">
        <w:rPr>
          <w:rFonts w:hint="cs"/>
          <w:rtl/>
          <w:lang w:bidi="fa-IR"/>
        </w:rPr>
        <w:t>ی</w:t>
      </w:r>
      <w:r w:rsidRPr="000B4ACD">
        <w:rPr>
          <w:rtl/>
          <w:lang w:bidi="fa-IR"/>
        </w:rPr>
        <w:t xml:space="preserve"> شما است، و اگر مرا تضع</w:t>
      </w:r>
      <w:r w:rsidRPr="000B4ACD">
        <w:rPr>
          <w:rFonts w:hint="cs"/>
          <w:rtl/>
          <w:lang w:bidi="fa-IR"/>
        </w:rPr>
        <w:t>ی</w:t>
      </w:r>
      <w:r w:rsidRPr="000B4ACD">
        <w:rPr>
          <w:rFonts w:hint="eastAsia"/>
          <w:rtl/>
          <w:lang w:bidi="fa-IR"/>
        </w:rPr>
        <w:t>ف</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خود را تضع</w:t>
      </w:r>
      <w:r w:rsidRPr="000B4ACD">
        <w:rPr>
          <w:rFonts w:hint="cs"/>
          <w:rtl/>
          <w:lang w:bidi="fa-IR"/>
        </w:rPr>
        <w:t>ی</w:t>
      </w:r>
      <w:r w:rsidRPr="000B4ACD">
        <w:rPr>
          <w:rFonts w:hint="eastAsia"/>
          <w:rtl/>
          <w:lang w:bidi="fa-IR"/>
        </w:rPr>
        <w:t>ف</w:t>
      </w:r>
      <w:r w:rsidRPr="000B4ACD">
        <w:rPr>
          <w:rtl/>
          <w:lang w:bidi="fa-IR"/>
        </w:rPr>
        <w:t xml:space="preserve"> کرده ا</w:t>
      </w:r>
      <w:r w:rsidRPr="000B4ACD">
        <w:rPr>
          <w:rFonts w:hint="cs"/>
          <w:rtl/>
          <w:lang w:bidi="fa-IR"/>
        </w:rPr>
        <w:t>ی</w:t>
      </w:r>
      <w:r w:rsidRPr="000B4ACD">
        <w:rPr>
          <w:rFonts w:hint="eastAsia"/>
          <w:rtl/>
          <w:lang w:bidi="fa-IR"/>
        </w:rPr>
        <w:t>د»</w:t>
      </w:r>
      <w:r w:rsidRPr="000B4ACD">
        <w:rPr>
          <w:rtl/>
          <w:lang w:bidi="fa-IR"/>
        </w:rPr>
        <w:t xml:space="preserve"> (بحار 252 / 19).39 - در جنگ احد ابودجانه انصار</w:t>
      </w:r>
      <w:r w:rsidRPr="000B4ACD">
        <w:rPr>
          <w:rFonts w:hint="cs"/>
          <w:rtl/>
          <w:lang w:bidi="fa-IR"/>
        </w:rPr>
        <w:t>ی</w:t>
      </w:r>
      <w:r w:rsidRPr="000B4ACD">
        <w:rPr>
          <w:rtl/>
          <w:lang w:bidi="fa-IR"/>
        </w:rPr>
        <w:t xml:space="preserve"> دستمال سرخ</w:t>
      </w:r>
      <w:r w:rsidRPr="000B4ACD">
        <w:rPr>
          <w:rFonts w:hint="cs"/>
          <w:rtl/>
          <w:lang w:bidi="fa-IR"/>
        </w:rPr>
        <w:t>ی</w:t>
      </w:r>
      <w:r w:rsidRPr="000B4ACD">
        <w:rPr>
          <w:rtl/>
          <w:lang w:bidi="fa-IR"/>
        </w:rPr>
        <w:t xml:space="preserve"> به سر بسته و شمش</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از پ</w:t>
      </w:r>
      <w:r w:rsidRPr="000B4ACD">
        <w:rPr>
          <w:rFonts w:hint="cs"/>
          <w:rtl/>
          <w:lang w:bidi="fa-IR"/>
        </w:rPr>
        <w:t>ی</w:t>
      </w:r>
      <w:r w:rsidRPr="000B4ACD">
        <w:rPr>
          <w:rFonts w:hint="eastAsia"/>
          <w:rtl/>
          <w:lang w:bidi="fa-IR"/>
        </w:rPr>
        <w:t>غمبر</w:t>
      </w:r>
      <w:r w:rsidRPr="000B4ACD">
        <w:rPr>
          <w:rtl/>
          <w:lang w:bidi="fa-IR"/>
        </w:rPr>
        <w:t xml:space="preserve"> گرفته با تبختر و خودنمائ</w:t>
      </w:r>
      <w:r w:rsidRPr="000B4ACD">
        <w:rPr>
          <w:rFonts w:hint="cs"/>
          <w:rtl/>
          <w:lang w:bidi="fa-IR"/>
        </w:rPr>
        <w:t>ی</w:t>
      </w:r>
      <w:r w:rsidRPr="000B4ACD">
        <w:rPr>
          <w:rtl/>
          <w:lang w:bidi="fa-IR"/>
        </w:rPr>
        <w:t xml:space="preserve"> م</w:t>
      </w:r>
      <w:r w:rsidRPr="000B4ACD">
        <w:rPr>
          <w:rFonts w:hint="cs"/>
          <w:rtl/>
          <w:lang w:bidi="fa-IR"/>
        </w:rPr>
        <w:t>ی</w:t>
      </w:r>
      <w:r w:rsidRPr="000B4ACD">
        <w:rPr>
          <w:rFonts w:hint="eastAsia"/>
          <w:rtl/>
          <w:lang w:bidi="fa-IR"/>
        </w:rPr>
        <w:t>ان</w:t>
      </w:r>
      <w:r w:rsidRPr="000B4ACD">
        <w:rPr>
          <w:rtl/>
          <w:lang w:bidi="fa-IR"/>
        </w:rPr>
        <w:t xml:space="preserve"> صفوف راه م</w:t>
      </w:r>
      <w:r w:rsidRPr="000B4ACD">
        <w:rPr>
          <w:rFonts w:hint="cs"/>
          <w:rtl/>
          <w:lang w:bidi="fa-IR"/>
        </w:rPr>
        <w:t>ی</w:t>
      </w:r>
      <w:r w:rsidRPr="000B4ACD">
        <w:rPr>
          <w:rtl/>
          <w:lang w:bidi="fa-IR"/>
        </w:rPr>
        <w:t xml:space="preserve"> رفت، پ</w:t>
      </w:r>
      <w:r w:rsidRPr="000B4ACD">
        <w:rPr>
          <w:rFonts w:hint="cs"/>
          <w:rtl/>
          <w:lang w:bidi="fa-IR"/>
        </w:rPr>
        <w:t>ی</w:t>
      </w:r>
      <w:r w:rsidRPr="000B4ACD">
        <w:rPr>
          <w:rFonts w:hint="eastAsia"/>
          <w:rtl/>
          <w:lang w:bidi="fa-IR"/>
        </w:rPr>
        <w:t>غمبر</w:t>
      </w:r>
      <w:r w:rsidRPr="000B4ACD">
        <w:rPr>
          <w:rtl/>
          <w:lang w:bidi="fa-IR"/>
        </w:rPr>
        <w:t xml:space="preserve"> فرمود: «ا</w:t>
      </w:r>
      <w:r w:rsidRPr="000B4ACD">
        <w:rPr>
          <w:rFonts w:hint="cs"/>
          <w:rtl/>
          <w:lang w:bidi="fa-IR"/>
        </w:rPr>
        <w:t>ی</w:t>
      </w:r>
      <w:r w:rsidRPr="000B4ACD">
        <w:rPr>
          <w:rFonts w:hint="eastAsia"/>
          <w:rtl/>
          <w:lang w:bidi="fa-IR"/>
        </w:rPr>
        <w:t>ن</w:t>
      </w:r>
      <w:r w:rsidRPr="000B4ACD">
        <w:rPr>
          <w:rtl/>
          <w:lang w:bidi="fa-IR"/>
        </w:rPr>
        <w:t xml:space="preserve"> راه رفتن</w:t>
      </w:r>
      <w:r w:rsidRPr="000B4ACD">
        <w:rPr>
          <w:rFonts w:hint="cs"/>
          <w:rtl/>
          <w:lang w:bidi="fa-IR"/>
        </w:rPr>
        <w:t>ی</w:t>
      </w:r>
      <w:r w:rsidRPr="000B4ACD">
        <w:rPr>
          <w:rtl/>
          <w:lang w:bidi="fa-IR"/>
        </w:rPr>
        <w:t xml:space="preserve"> است که خداوند آن را دوست ندارد مگر در چن</w:t>
      </w:r>
      <w:r w:rsidRPr="000B4ACD">
        <w:rPr>
          <w:rFonts w:hint="cs"/>
          <w:rtl/>
          <w:lang w:bidi="fa-IR"/>
        </w:rPr>
        <w:t>ی</w:t>
      </w:r>
      <w:r w:rsidRPr="000B4ACD">
        <w:rPr>
          <w:rFonts w:hint="eastAsia"/>
          <w:rtl/>
          <w:lang w:bidi="fa-IR"/>
        </w:rPr>
        <w:t>ن</w:t>
      </w:r>
      <w:r w:rsidRPr="000B4ACD">
        <w:rPr>
          <w:rtl/>
          <w:lang w:bidi="fa-IR"/>
        </w:rPr>
        <w:t xml:space="preserve"> موارد» (همه </w:t>
      </w:r>
      <w:r w:rsidRPr="000B4ACD">
        <w:rPr>
          <w:rFonts w:hint="cs"/>
          <w:rtl/>
          <w:lang w:bidi="fa-IR"/>
        </w:rPr>
        <w:t>ی</w:t>
      </w:r>
      <w:r w:rsidRPr="000B4ACD">
        <w:rPr>
          <w:rtl/>
          <w:lang w:bidi="fa-IR"/>
        </w:rPr>
        <w:t xml:space="preserve"> مصادر).40 - در عمره القضا که قر</w:t>
      </w:r>
      <w:r w:rsidRPr="000B4ACD">
        <w:rPr>
          <w:rFonts w:hint="cs"/>
          <w:rtl/>
          <w:lang w:bidi="fa-IR"/>
        </w:rPr>
        <w:t>ی</w:t>
      </w:r>
      <w:r w:rsidRPr="000B4ACD">
        <w:rPr>
          <w:rFonts w:hint="eastAsia"/>
          <w:rtl/>
          <w:lang w:bidi="fa-IR"/>
        </w:rPr>
        <w:t>ش</w:t>
      </w:r>
      <w:r w:rsidRPr="000B4ACD">
        <w:rPr>
          <w:rtl/>
          <w:lang w:bidi="fa-IR"/>
        </w:rPr>
        <w:t xml:space="preserve"> شهر مکه را تخل</w:t>
      </w:r>
      <w:r w:rsidRPr="000B4ACD">
        <w:rPr>
          <w:rFonts w:hint="cs"/>
          <w:rtl/>
          <w:lang w:bidi="fa-IR"/>
        </w:rPr>
        <w:t>ی</w:t>
      </w:r>
      <w:r w:rsidRPr="000B4ACD">
        <w:rPr>
          <w:rFonts w:hint="eastAsia"/>
          <w:rtl/>
          <w:lang w:bidi="fa-IR"/>
        </w:rPr>
        <w:t>ه</w:t>
      </w:r>
      <w:r w:rsidRPr="000B4ACD">
        <w:rPr>
          <w:rtl/>
          <w:lang w:bidi="fa-IR"/>
        </w:rPr>
        <w:t xml:space="preserve"> کرده و بالا</w:t>
      </w:r>
      <w:r w:rsidRPr="000B4ACD">
        <w:rPr>
          <w:rFonts w:hint="cs"/>
          <w:rtl/>
          <w:lang w:bidi="fa-IR"/>
        </w:rPr>
        <w:t>ی</w:t>
      </w:r>
      <w:r w:rsidRPr="000B4ACD">
        <w:rPr>
          <w:rtl/>
          <w:lang w:bidi="fa-IR"/>
        </w:rPr>
        <w:t xml:space="preserve"> کوه ها رفته بودند تا با مسلمانان روبرو نشوند و طوا</w:t>
      </w:r>
      <w:r w:rsidRPr="000B4ACD">
        <w:rPr>
          <w:rFonts w:hint="cs"/>
          <w:rtl/>
          <w:lang w:bidi="fa-IR"/>
        </w:rPr>
        <w:t>ی</w:t>
      </w:r>
      <w:r w:rsidRPr="000B4ACD">
        <w:rPr>
          <w:rFonts w:hint="eastAsia"/>
          <w:rtl/>
          <w:lang w:bidi="fa-IR"/>
        </w:rPr>
        <w:t>ف</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ناظره م</w:t>
      </w:r>
      <w:r w:rsidRPr="000B4ACD">
        <w:rPr>
          <w:rFonts w:hint="cs"/>
          <w:rtl/>
          <w:lang w:bidi="fa-IR"/>
        </w:rPr>
        <w:t>ی</w:t>
      </w:r>
      <w:r w:rsidRPr="000B4ACD">
        <w:rPr>
          <w:rtl/>
          <w:lang w:bidi="fa-IR"/>
        </w:rPr>
        <w:t xml:space="preserve"> کردند، پ</w:t>
      </w:r>
      <w:r w:rsidRPr="000B4ACD">
        <w:rPr>
          <w:rFonts w:hint="cs"/>
          <w:rtl/>
          <w:lang w:bidi="fa-IR"/>
        </w:rPr>
        <w:t>ی</w:t>
      </w:r>
      <w:r w:rsidRPr="000B4ACD">
        <w:rPr>
          <w:rFonts w:hint="eastAsia"/>
          <w:rtl/>
          <w:lang w:bidi="fa-IR"/>
        </w:rPr>
        <w:t>غمبر</w:t>
      </w:r>
      <w:r w:rsidRPr="000B4ACD">
        <w:rPr>
          <w:rtl/>
          <w:lang w:bidi="fa-IR"/>
        </w:rPr>
        <w:t xml:space="preserve"> فرمود: «در طواف کردن سرعت و چالاک</w:t>
      </w:r>
      <w:r w:rsidRPr="000B4ACD">
        <w:rPr>
          <w:rFonts w:hint="cs"/>
          <w:rtl/>
          <w:lang w:bidi="fa-IR"/>
        </w:rPr>
        <w:t>ی</w:t>
      </w:r>
      <w:r w:rsidRPr="000B4ACD">
        <w:rPr>
          <w:rtl/>
          <w:lang w:bidi="fa-IR"/>
        </w:rPr>
        <w:t xml:space="preserve"> از خود نشان ده</w:t>
      </w:r>
      <w:r w:rsidRPr="000B4ACD">
        <w:rPr>
          <w:rFonts w:hint="cs"/>
          <w:rtl/>
          <w:lang w:bidi="fa-IR"/>
        </w:rPr>
        <w:t>ی</w:t>
      </w:r>
      <w:r w:rsidRPr="000B4ACD">
        <w:rPr>
          <w:rFonts w:hint="eastAsia"/>
          <w:rtl/>
          <w:lang w:bidi="fa-IR"/>
        </w:rPr>
        <w:t>د</w:t>
      </w:r>
      <w:r w:rsidRPr="000B4ACD">
        <w:rPr>
          <w:rtl/>
          <w:lang w:bidi="fa-IR"/>
        </w:rPr>
        <w:t xml:space="preserve"> تا مشرکان شما را ضع</w:t>
      </w:r>
      <w:r w:rsidRPr="000B4ACD">
        <w:rPr>
          <w:rFonts w:hint="cs"/>
          <w:rtl/>
          <w:lang w:bidi="fa-IR"/>
        </w:rPr>
        <w:t>ی</w:t>
      </w:r>
      <w:r w:rsidRPr="000B4ACD">
        <w:rPr>
          <w:rFonts w:hint="eastAsia"/>
          <w:rtl/>
          <w:lang w:bidi="fa-IR"/>
        </w:rPr>
        <w:t>ف</w:t>
      </w:r>
      <w:r w:rsidRPr="000B4ACD">
        <w:rPr>
          <w:rtl/>
          <w:lang w:bidi="fa-IR"/>
        </w:rPr>
        <w:t xml:space="preserve"> تصور نکنند» (شام</w:t>
      </w:r>
      <w:r w:rsidRPr="000B4ACD">
        <w:rPr>
          <w:rFonts w:hint="cs"/>
          <w:rtl/>
          <w:lang w:bidi="fa-IR"/>
        </w:rPr>
        <w:t>ی</w:t>
      </w:r>
      <w:r w:rsidRPr="000B4ACD">
        <w:rPr>
          <w:rtl/>
          <w:lang w:bidi="fa-IR"/>
        </w:rPr>
        <w:t xml:space="preserve"> 430 / 3).توض</w:t>
      </w:r>
      <w:r w:rsidRPr="000B4ACD">
        <w:rPr>
          <w:rFonts w:hint="cs"/>
          <w:rtl/>
          <w:lang w:bidi="fa-IR"/>
        </w:rPr>
        <w:t>ی</w:t>
      </w:r>
      <w:r w:rsidRPr="000B4ACD">
        <w:rPr>
          <w:rFonts w:hint="eastAsia"/>
          <w:rtl/>
          <w:lang w:bidi="fa-IR"/>
        </w:rPr>
        <w:t>ح</w:t>
      </w:r>
      <w:r w:rsidRPr="000B4ACD">
        <w:rPr>
          <w:rtl/>
          <w:lang w:bidi="fa-IR"/>
        </w:rPr>
        <w:t>:دستور پ</w:t>
      </w:r>
      <w:r w:rsidRPr="000B4ACD">
        <w:rPr>
          <w:rFonts w:hint="cs"/>
          <w:rtl/>
          <w:lang w:bidi="fa-IR"/>
        </w:rPr>
        <w:t>ی</w:t>
      </w:r>
      <w:r w:rsidRPr="000B4ACD">
        <w:rPr>
          <w:rFonts w:hint="eastAsia"/>
          <w:rtl/>
          <w:lang w:bidi="fa-IR"/>
        </w:rPr>
        <w:t>غمبر</w:t>
      </w:r>
      <w:r w:rsidRPr="000B4ACD">
        <w:rPr>
          <w:rtl/>
          <w:lang w:bidi="fa-IR"/>
        </w:rPr>
        <w:t xml:space="preserve"> مطلب مهم</w:t>
      </w:r>
      <w:r w:rsidRPr="000B4ACD">
        <w:rPr>
          <w:rFonts w:hint="cs"/>
          <w:rtl/>
          <w:lang w:bidi="fa-IR"/>
        </w:rPr>
        <w:t>ی</w:t>
      </w:r>
      <w:r w:rsidRPr="000B4ACD">
        <w:rPr>
          <w:rtl/>
          <w:lang w:bidi="fa-IR"/>
        </w:rPr>
        <w:t xml:space="preserve"> را برا</w:t>
      </w:r>
      <w:r w:rsidRPr="000B4ACD">
        <w:rPr>
          <w:rFonts w:hint="cs"/>
          <w:rtl/>
          <w:lang w:bidi="fa-IR"/>
        </w:rPr>
        <w:t>ی</w:t>
      </w:r>
      <w:r w:rsidRPr="000B4ACD">
        <w:rPr>
          <w:rtl/>
          <w:lang w:bidi="fa-IR"/>
        </w:rPr>
        <w:t xml:space="preserve"> ما روشن نموده و آ</w:t>
      </w:r>
      <w:r w:rsidRPr="000B4ACD">
        <w:rPr>
          <w:rFonts w:hint="eastAsia"/>
          <w:rtl/>
          <w:lang w:bidi="fa-IR"/>
        </w:rPr>
        <w:t>ن</w:t>
      </w:r>
      <w:r w:rsidRPr="000B4ACD">
        <w:rPr>
          <w:rtl/>
          <w:lang w:bidi="fa-IR"/>
        </w:rPr>
        <w:t xml:space="preserve"> جائز بودن تظاهر برا</w:t>
      </w:r>
      <w:r w:rsidRPr="000B4ACD">
        <w:rPr>
          <w:rFonts w:hint="cs"/>
          <w:rtl/>
          <w:lang w:bidi="fa-IR"/>
        </w:rPr>
        <w:t>ی</w:t>
      </w:r>
      <w:r w:rsidRPr="000B4ACD">
        <w:rPr>
          <w:rtl/>
          <w:lang w:bidi="fa-IR"/>
        </w:rPr>
        <w:t xml:space="preserve"> ارعاب و ترساندن دشمن است؛ واقعه </w:t>
      </w:r>
      <w:r w:rsidRPr="000B4ACD">
        <w:rPr>
          <w:rFonts w:hint="cs"/>
          <w:rtl/>
          <w:lang w:bidi="fa-IR"/>
        </w:rPr>
        <w:t>ی</w:t>
      </w:r>
      <w:r w:rsidRPr="000B4ACD">
        <w:rPr>
          <w:rtl/>
          <w:lang w:bidi="fa-IR"/>
        </w:rPr>
        <w:t xml:space="preserve"> ابودجانه چنان چه گفته شد و همچن</w:t>
      </w:r>
      <w:r w:rsidRPr="000B4ACD">
        <w:rPr>
          <w:rFonts w:hint="cs"/>
          <w:rtl/>
          <w:lang w:bidi="fa-IR"/>
        </w:rPr>
        <w:t>ی</w:t>
      </w:r>
      <w:r w:rsidRPr="000B4ACD">
        <w:rPr>
          <w:rFonts w:hint="eastAsia"/>
          <w:rtl/>
          <w:lang w:bidi="fa-IR"/>
        </w:rPr>
        <w:t>ن</w:t>
      </w:r>
      <w:r w:rsidRPr="000B4ACD">
        <w:rPr>
          <w:rtl/>
          <w:lang w:bidi="fa-IR"/>
        </w:rPr>
        <w:t xml:space="preserve"> رژه </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اسلام و زرق و برق ا</w:t>
      </w:r>
      <w:r w:rsidRPr="000B4ACD">
        <w:rPr>
          <w:rFonts w:hint="cs"/>
          <w:rtl/>
          <w:lang w:bidi="fa-IR"/>
        </w:rPr>
        <w:t>ی</w:t>
      </w:r>
      <w:r w:rsidRPr="000B4ACD">
        <w:rPr>
          <w:rFonts w:hint="eastAsia"/>
          <w:rtl/>
          <w:lang w:bidi="fa-IR"/>
        </w:rPr>
        <w:t>شان</w:t>
      </w:r>
      <w:r w:rsidRPr="000B4ACD">
        <w:rPr>
          <w:rtl/>
          <w:lang w:bidi="fa-IR"/>
        </w:rPr>
        <w:t xml:space="preserve"> در روز فتح مکه و روشن کردن ده هزار آتش نزد</w:t>
      </w:r>
      <w:r w:rsidRPr="000B4ACD">
        <w:rPr>
          <w:rFonts w:hint="cs"/>
          <w:rtl/>
          <w:lang w:bidi="fa-IR"/>
        </w:rPr>
        <w:t>ی</w:t>
      </w:r>
      <w:r w:rsidRPr="000B4ACD">
        <w:rPr>
          <w:rFonts w:hint="eastAsia"/>
          <w:rtl/>
          <w:lang w:bidi="fa-IR"/>
        </w:rPr>
        <w:t>ک</w:t>
      </w:r>
      <w:r w:rsidRPr="000B4ACD">
        <w:rPr>
          <w:rtl/>
          <w:lang w:bidi="fa-IR"/>
        </w:rPr>
        <w:t xml:space="preserve"> مکه از هم</w:t>
      </w:r>
      <w:r w:rsidRPr="000B4ACD">
        <w:rPr>
          <w:rFonts w:hint="cs"/>
          <w:rtl/>
          <w:lang w:bidi="fa-IR"/>
        </w:rPr>
        <w:t>ی</w:t>
      </w:r>
      <w:r w:rsidRPr="000B4ACD">
        <w:rPr>
          <w:rFonts w:hint="eastAsia"/>
          <w:rtl/>
          <w:lang w:bidi="fa-IR"/>
        </w:rPr>
        <w:t>ن</w:t>
      </w:r>
      <w:r w:rsidRPr="000B4ACD">
        <w:rPr>
          <w:rtl/>
          <w:lang w:bidi="fa-IR"/>
        </w:rPr>
        <w:t xml:space="preserve"> باب است تا آنجا که اگر برا</w:t>
      </w:r>
      <w:r w:rsidRPr="000B4ACD">
        <w:rPr>
          <w:rFonts w:hint="cs"/>
          <w:rtl/>
          <w:lang w:bidi="fa-IR"/>
        </w:rPr>
        <w:t>ی</w:t>
      </w:r>
      <w:r w:rsidRPr="000B4ACD">
        <w:rPr>
          <w:rtl/>
          <w:lang w:bidi="fa-IR"/>
        </w:rPr>
        <w:t xml:space="preserve"> ارعاب دشمن مف</w:t>
      </w:r>
      <w:r w:rsidRPr="000B4ACD">
        <w:rPr>
          <w:rFonts w:hint="cs"/>
          <w:rtl/>
          <w:lang w:bidi="fa-IR"/>
        </w:rPr>
        <w:t>ی</w:t>
      </w:r>
      <w:r w:rsidRPr="000B4ACD">
        <w:rPr>
          <w:rFonts w:hint="eastAsia"/>
          <w:rtl/>
          <w:lang w:bidi="fa-IR"/>
        </w:rPr>
        <w:t>د</w:t>
      </w:r>
      <w:r w:rsidRPr="000B4ACD">
        <w:rPr>
          <w:rtl/>
          <w:lang w:bidi="fa-IR"/>
        </w:rPr>
        <w:t xml:space="preserve"> بود و همچن</w:t>
      </w:r>
      <w:r w:rsidRPr="000B4ACD">
        <w:rPr>
          <w:rFonts w:hint="cs"/>
          <w:rtl/>
          <w:lang w:bidi="fa-IR"/>
        </w:rPr>
        <w:t>ی</w:t>
      </w:r>
      <w:r w:rsidRPr="000B4ACD">
        <w:rPr>
          <w:rFonts w:hint="eastAsia"/>
          <w:rtl/>
          <w:lang w:bidi="fa-IR"/>
        </w:rPr>
        <w:t>ن</w:t>
      </w:r>
      <w:r w:rsidRPr="000B4ACD">
        <w:rPr>
          <w:rtl/>
          <w:lang w:bidi="fa-IR"/>
        </w:rPr>
        <w:t xml:space="preserve"> برا</w:t>
      </w:r>
      <w:r w:rsidRPr="000B4ACD">
        <w:rPr>
          <w:rFonts w:hint="cs"/>
          <w:rtl/>
          <w:lang w:bidi="fa-IR"/>
        </w:rPr>
        <w:t>ی</w:t>
      </w:r>
      <w:r w:rsidRPr="000B4ACD">
        <w:rPr>
          <w:rtl/>
          <w:lang w:bidi="fa-IR"/>
        </w:rPr>
        <w:t xml:space="preserve"> تقو</w:t>
      </w:r>
      <w:r w:rsidRPr="000B4ACD">
        <w:rPr>
          <w:rFonts w:hint="cs"/>
          <w:rtl/>
          <w:lang w:bidi="fa-IR"/>
        </w:rPr>
        <w:t>ی</w:t>
      </w:r>
      <w:r w:rsidRPr="000B4ACD">
        <w:rPr>
          <w:rFonts w:hint="eastAsia"/>
          <w:rtl/>
          <w:lang w:bidi="fa-IR"/>
        </w:rPr>
        <w:t>ت</w:t>
      </w:r>
      <w:r w:rsidRPr="000B4ACD">
        <w:rPr>
          <w:rtl/>
          <w:lang w:bidi="fa-IR"/>
        </w:rPr>
        <w:t xml:space="preserve"> روح</w:t>
      </w:r>
      <w:r w:rsidRPr="000B4ACD">
        <w:rPr>
          <w:rFonts w:hint="cs"/>
          <w:rtl/>
          <w:lang w:bidi="fa-IR"/>
        </w:rPr>
        <w:t>ی</w:t>
      </w:r>
      <w:r w:rsidRPr="000B4ACD">
        <w:rPr>
          <w:rtl/>
          <w:lang w:bidi="fa-IR"/>
        </w:rPr>
        <w:t xml:space="preserve">ه </w:t>
      </w:r>
      <w:r w:rsidRPr="000B4ACD">
        <w:rPr>
          <w:rFonts w:hint="cs"/>
          <w:rtl/>
          <w:lang w:bidi="fa-IR"/>
        </w:rPr>
        <w:t>ی</w:t>
      </w:r>
      <w:r w:rsidRPr="000B4ACD">
        <w:rPr>
          <w:rtl/>
          <w:lang w:bidi="fa-IR"/>
        </w:rPr>
        <w:t xml:space="preserve"> خود</w:t>
      </w:r>
      <w:r w:rsidRPr="000B4ACD">
        <w:rPr>
          <w:rFonts w:hint="cs"/>
          <w:rtl/>
          <w:lang w:bidi="fa-IR"/>
        </w:rPr>
        <w:t>ی</w:t>
      </w:r>
      <w:r w:rsidRPr="000B4ACD">
        <w:rPr>
          <w:rFonts w:hint="eastAsia"/>
          <w:rtl/>
          <w:lang w:bidi="fa-IR"/>
        </w:rPr>
        <w:t>ها،</w:t>
      </w:r>
      <w:r w:rsidRPr="000B4ACD">
        <w:rPr>
          <w:rtl/>
          <w:lang w:bidi="fa-IR"/>
        </w:rPr>
        <w:t xml:space="preserve"> از ن</w:t>
      </w:r>
      <w:r w:rsidRPr="000B4ACD">
        <w:rPr>
          <w:rFonts w:hint="cs"/>
          <w:rtl/>
          <w:lang w:bidi="fa-IR"/>
        </w:rPr>
        <w:t>ی</w:t>
      </w:r>
      <w:r w:rsidRPr="000B4ACD">
        <w:rPr>
          <w:rFonts w:hint="eastAsia"/>
          <w:rtl/>
          <w:lang w:bidi="fa-IR"/>
        </w:rPr>
        <w:t>روهائ</w:t>
      </w:r>
      <w:r w:rsidRPr="000B4ACD">
        <w:rPr>
          <w:rFonts w:hint="cs"/>
          <w:rtl/>
          <w:lang w:bidi="fa-IR"/>
        </w:rPr>
        <w:t>ی</w:t>
      </w:r>
      <w:r w:rsidRPr="000B4ACD">
        <w:rPr>
          <w:rtl/>
          <w:lang w:bidi="fa-IR"/>
        </w:rPr>
        <w:t xml:space="preserve"> است که ته</w:t>
      </w:r>
      <w:r w:rsidRPr="000B4ACD">
        <w:rPr>
          <w:rFonts w:hint="cs"/>
          <w:rtl/>
          <w:lang w:bidi="fa-IR"/>
        </w:rPr>
        <w:t>ی</w:t>
      </w:r>
      <w:r w:rsidRPr="000B4ACD">
        <w:rPr>
          <w:rFonts w:hint="eastAsia"/>
          <w:rtl/>
          <w:lang w:bidi="fa-IR"/>
        </w:rPr>
        <w:t>ه</w:t>
      </w:r>
      <w:r w:rsidRPr="000B4ACD">
        <w:rPr>
          <w:rtl/>
          <w:lang w:bidi="fa-IR"/>
        </w:rPr>
        <w:t xml:space="preserve"> و اعداد آن به مضمون آ</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شر</w:t>
      </w:r>
      <w:r w:rsidRPr="000B4ACD">
        <w:rPr>
          <w:rFonts w:hint="cs"/>
          <w:rtl/>
          <w:lang w:bidi="fa-IR"/>
        </w:rPr>
        <w:t>ی</w:t>
      </w:r>
      <w:r w:rsidRPr="000B4ACD">
        <w:rPr>
          <w:rFonts w:hint="eastAsia"/>
          <w:rtl/>
          <w:lang w:bidi="fa-IR"/>
        </w:rPr>
        <w:t>فه</w:t>
      </w:r>
      <w:r w:rsidRPr="000B4ACD">
        <w:rPr>
          <w:rtl/>
          <w:lang w:bidi="fa-IR"/>
        </w:rPr>
        <w:t>: «و اعدوا لهم ما استعطتم من قوه» واجب است.41 - پ</w:t>
      </w:r>
      <w:r w:rsidRPr="000B4ACD">
        <w:rPr>
          <w:rFonts w:hint="cs"/>
          <w:rtl/>
          <w:lang w:bidi="fa-IR"/>
        </w:rPr>
        <w:t>ی</w:t>
      </w:r>
      <w:r w:rsidRPr="000B4ACD">
        <w:rPr>
          <w:rFonts w:hint="eastAsia"/>
          <w:rtl/>
          <w:lang w:bidi="fa-IR"/>
        </w:rPr>
        <w:t>غمبر</w:t>
      </w:r>
      <w:r w:rsidRPr="000B4ACD">
        <w:rPr>
          <w:rtl/>
          <w:lang w:bidi="fa-IR"/>
        </w:rPr>
        <w:t xml:space="preserve"> م</w:t>
      </w:r>
      <w:r w:rsidRPr="000B4ACD">
        <w:rPr>
          <w:rFonts w:hint="cs"/>
          <w:rtl/>
          <w:lang w:bidi="fa-IR"/>
        </w:rPr>
        <w:t>ی</w:t>
      </w:r>
      <w:r w:rsidRPr="000B4ACD">
        <w:rPr>
          <w:rtl/>
          <w:lang w:bidi="fa-IR"/>
        </w:rPr>
        <w:t xml:space="preserve"> دانست واجبتر</w:t>
      </w:r>
      <w:r w:rsidRPr="000B4ACD">
        <w:rPr>
          <w:rFonts w:hint="cs"/>
          <w:rtl/>
          <w:lang w:bidi="fa-IR"/>
        </w:rPr>
        <w:t>ی</w:t>
      </w:r>
      <w:r w:rsidRPr="000B4ACD">
        <w:rPr>
          <w:rFonts w:hint="eastAsia"/>
          <w:rtl/>
          <w:lang w:bidi="fa-IR"/>
        </w:rPr>
        <w:t>ن</w:t>
      </w:r>
      <w:r w:rsidRPr="000B4ACD">
        <w:rPr>
          <w:rtl/>
          <w:lang w:bidi="fa-IR"/>
        </w:rPr>
        <w:t xml:space="preserve"> وقت</w:t>
      </w:r>
      <w:r w:rsidRPr="000B4ACD">
        <w:rPr>
          <w:rFonts w:hint="cs"/>
          <w:rtl/>
          <w:lang w:bidi="fa-IR"/>
        </w:rPr>
        <w:t>ی</w:t>
      </w:r>
      <w:r w:rsidRPr="000B4ACD">
        <w:rPr>
          <w:rtl/>
          <w:lang w:bidi="fa-IR"/>
        </w:rPr>
        <w:t xml:space="preserve"> مکه فرمانده با</w:t>
      </w:r>
      <w:r w:rsidRPr="000B4ACD">
        <w:rPr>
          <w:rFonts w:hint="cs"/>
          <w:rtl/>
          <w:lang w:bidi="fa-IR"/>
        </w:rPr>
        <w:t>ی</w:t>
      </w:r>
      <w:r w:rsidRPr="000B4ACD">
        <w:rPr>
          <w:rFonts w:hint="eastAsia"/>
          <w:rtl/>
          <w:lang w:bidi="fa-IR"/>
        </w:rPr>
        <w:t>د</w:t>
      </w:r>
      <w:r w:rsidRPr="000B4ACD">
        <w:rPr>
          <w:rtl/>
          <w:lang w:bidi="fa-IR"/>
        </w:rPr>
        <w:t xml:space="preserve"> قدرت خود را نشان دهد همان وقت</w:t>
      </w:r>
      <w:r w:rsidRPr="000B4ACD">
        <w:rPr>
          <w:rFonts w:hint="cs"/>
          <w:rtl/>
          <w:lang w:bidi="fa-IR"/>
        </w:rPr>
        <w:t>ی</w:t>
      </w:r>
      <w:r w:rsidRPr="000B4ACD">
        <w:rPr>
          <w:rtl/>
          <w:lang w:bidi="fa-IR"/>
        </w:rPr>
        <w:t xml:space="preserve"> است که در او گمان ضعف</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برند، که از آن جمله در پا</w:t>
      </w:r>
      <w:r w:rsidRPr="000B4ACD">
        <w:rPr>
          <w:rFonts w:hint="cs"/>
          <w:rtl/>
          <w:lang w:bidi="fa-IR"/>
        </w:rPr>
        <w:t>ی</w:t>
      </w:r>
      <w:r w:rsidRPr="000B4ACD">
        <w:rPr>
          <w:rFonts w:hint="eastAsia"/>
          <w:rtl/>
          <w:lang w:bidi="fa-IR"/>
        </w:rPr>
        <w:t>ان</w:t>
      </w:r>
      <w:r w:rsidRPr="000B4ACD">
        <w:rPr>
          <w:rtl/>
          <w:lang w:bidi="fa-IR"/>
        </w:rPr>
        <w:t xml:space="preserve"> جنگ احد </w:t>
      </w:r>
      <w:r w:rsidRPr="000B4ACD">
        <w:rPr>
          <w:rFonts w:hint="eastAsia"/>
          <w:rtl/>
          <w:lang w:bidi="fa-IR"/>
        </w:rPr>
        <w:t>بود</w:t>
      </w:r>
      <w:r w:rsidRPr="000B4ACD">
        <w:rPr>
          <w:rtl/>
          <w:lang w:bidi="fa-IR"/>
        </w:rPr>
        <w:t xml:space="preserve"> که کفار، فتح ن</w:t>
      </w:r>
      <w:r w:rsidRPr="000B4ACD">
        <w:rPr>
          <w:rFonts w:hint="cs"/>
          <w:rtl/>
          <w:lang w:bidi="fa-IR"/>
        </w:rPr>
        <w:t>ی</w:t>
      </w:r>
      <w:r w:rsidRPr="000B4ACD">
        <w:rPr>
          <w:rFonts w:hint="eastAsia"/>
          <w:rtl/>
          <w:lang w:bidi="fa-IR"/>
        </w:rPr>
        <w:t>مه</w:t>
      </w:r>
      <w:r w:rsidRPr="000B4ACD">
        <w:rPr>
          <w:rtl/>
          <w:lang w:bidi="fa-IR"/>
        </w:rPr>
        <w:t xml:space="preserve"> </w:t>
      </w:r>
      <w:r w:rsidRPr="000B4ACD">
        <w:rPr>
          <w:rtl/>
          <w:lang w:bidi="fa-IR"/>
        </w:rPr>
        <w:lastRenderedPageBreak/>
        <w:t>تمام</w:t>
      </w:r>
      <w:r w:rsidRPr="000B4ACD">
        <w:rPr>
          <w:rFonts w:hint="cs"/>
          <w:rtl/>
          <w:lang w:bidi="fa-IR"/>
        </w:rPr>
        <w:t>ی</w:t>
      </w:r>
      <w:r w:rsidRPr="000B4ACD">
        <w:rPr>
          <w:rtl/>
          <w:lang w:bidi="fa-IR"/>
        </w:rPr>
        <w:t xml:space="preserve"> کرده و به مکه بازم</w:t>
      </w:r>
      <w:r w:rsidRPr="000B4ACD">
        <w:rPr>
          <w:rFonts w:hint="cs"/>
          <w:rtl/>
          <w:lang w:bidi="fa-IR"/>
        </w:rPr>
        <w:t>ی</w:t>
      </w:r>
      <w:r w:rsidRPr="000B4ACD">
        <w:rPr>
          <w:rtl/>
          <w:lang w:bidi="fa-IR"/>
        </w:rPr>
        <w:t xml:space="preserve"> گشتند، پ</w:t>
      </w:r>
      <w:r w:rsidRPr="000B4ACD">
        <w:rPr>
          <w:rFonts w:hint="cs"/>
          <w:rtl/>
          <w:lang w:bidi="fa-IR"/>
        </w:rPr>
        <w:t>ی</w:t>
      </w:r>
      <w:r w:rsidRPr="000B4ACD">
        <w:rPr>
          <w:rFonts w:hint="eastAsia"/>
          <w:rtl/>
          <w:lang w:bidi="fa-IR"/>
        </w:rPr>
        <w:t>غمبر</w:t>
      </w:r>
      <w:r w:rsidRPr="000B4ACD">
        <w:rPr>
          <w:rtl/>
          <w:lang w:bidi="fa-IR"/>
        </w:rPr>
        <w:t xml:space="preserve"> آن را با چند کار جبران نمود: «اول تعق</w:t>
      </w:r>
      <w:r w:rsidRPr="000B4ACD">
        <w:rPr>
          <w:rFonts w:hint="cs"/>
          <w:rtl/>
          <w:lang w:bidi="fa-IR"/>
        </w:rPr>
        <w:t>ی</w:t>
      </w:r>
      <w:r w:rsidRPr="000B4ACD">
        <w:rPr>
          <w:rFonts w:hint="eastAsia"/>
          <w:rtl/>
          <w:lang w:bidi="fa-IR"/>
        </w:rPr>
        <w:t>ب</w:t>
      </w:r>
      <w:r w:rsidRPr="000B4ACD">
        <w:rPr>
          <w:rtl/>
          <w:lang w:bidi="fa-IR"/>
        </w:rPr>
        <w:t xml:space="preserve"> سر</w:t>
      </w:r>
      <w:r w:rsidRPr="000B4ACD">
        <w:rPr>
          <w:rFonts w:hint="cs"/>
          <w:rtl/>
          <w:lang w:bidi="fa-IR"/>
        </w:rPr>
        <w:t>ی</w:t>
      </w:r>
      <w:r w:rsidRPr="000B4ACD">
        <w:rPr>
          <w:rFonts w:hint="eastAsia"/>
          <w:rtl/>
          <w:lang w:bidi="fa-IR"/>
        </w:rPr>
        <w:t>ع</w:t>
      </w:r>
      <w:r w:rsidRPr="000B4ACD">
        <w:rPr>
          <w:rtl/>
          <w:lang w:bidi="fa-IR"/>
        </w:rPr>
        <w:t xml:space="preserve"> قوا</w:t>
      </w:r>
      <w:r w:rsidRPr="000B4ACD">
        <w:rPr>
          <w:rFonts w:hint="cs"/>
          <w:rtl/>
          <w:lang w:bidi="fa-IR"/>
        </w:rPr>
        <w:t>ی</w:t>
      </w:r>
      <w:r w:rsidRPr="000B4ACD">
        <w:rPr>
          <w:rtl/>
          <w:lang w:bidi="fa-IR"/>
        </w:rPr>
        <w:t xml:space="preserve"> دشمن و روشن کردن آتش بر سر کوه ها؛ دوم نزول آ</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«و ما محمد الا رسول قد خلت من قبله الرسل افان مات او قتل انقلبتم عل</w:t>
      </w:r>
      <w:r w:rsidRPr="000B4ACD">
        <w:rPr>
          <w:rFonts w:hint="cs"/>
          <w:rtl/>
          <w:lang w:bidi="fa-IR"/>
        </w:rPr>
        <w:t>ی</w:t>
      </w:r>
      <w:r w:rsidRPr="000B4ACD">
        <w:rPr>
          <w:rtl/>
          <w:lang w:bidi="fa-IR"/>
        </w:rPr>
        <w:t xml:space="preserve"> اعقابکم و من </w:t>
      </w:r>
      <w:r w:rsidRPr="000B4ACD">
        <w:rPr>
          <w:rFonts w:hint="cs"/>
          <w:rtl/>
          <w:lang w:bidi="fa-IR"/>
        </w:rPr>
        <w:t>ی</w:t>
      </w:r>
      <w:r w:rsidRPr="000B4ACD">
        <w:rPr>
          <w:rFonts w:hint="eastAsia"/>
          <w:rtl/>
          <w:lang w:bidi="fa-IR"/>
        </w:rPr>
        <w:t>نقلب</w:t>
      </w:r>
      <w:r w:rsidRPr="000B4ACD">
        <w:rPr>
          <w:rtl/>
          <w:lang w:bidi="fa-IR"/>
        </w:rPr>
        <w:t xml:space="preserve"> عل</w:t>
      </w:r>
      <w:r w:rsidRPr="000B4ACD">
        <w:rPr>
          <w:rFonts w:hint="cs"/>
          <w:rtl/>
          <w:lang w:bidi="fa-IR"/>
        </w:rPr>
        <w:t>ی</w:t>
      </w:r>
      <w:r w:rsidRPr="000B4ACD">
        <w:rPr>
          <w:rtl/>
          <w:lang w:bidi="fa-IR"/>
        </w:rPr>
        <w:t xml:space="preserve"> عق</w:t>
      </w:r>
      <w:r w:rsidRPr="000B4ACD">
        <w:rPr>
          <w:rFonts w:hint="eastAsia"/>
          <w:rtl/>
          <w:lang w:bidi="fa-IR"/>
        </w:rPr>
        <w:t>ب</w:t>
      </w:r>
      <w:r w:rsidRPr="000B4ACD">
        <w:rPr>
          <w:rFonts w:hint="cs"/>
          <w:rtl/>
          <w:lang w:bidi="fa-IR"/>
        </w:rPr>
        <w:t>ی</w:t>
      </w:r>
      <w:r w:rsidRPr="000B4ACD">
        <w:rPr>
          <w:rFonts w:hint="eastAsia"/>
          <w:rtl/>
          <w:lang w:bidi="fa-IR"/>
        </w:rPr>
        <w:t>ه</w:t>
      </w:r>
      <w:r w:rsidRPr="000B4ACD">
        <w:rPr>
          <w:rtl/>
          <w:lang w:bidi="fa-IR"/>
        </w:rPr>
        <w:t xml:space="preserve"> فلن </w:t>
      </w:r>
      <w:r w:rsidRPr="000B4ACD">
        <w:rPr>
          <w:rFonts w:hint="cs"/>
          <w:rtl/>
          <w:lang w:bidi="fa-IR"/>
        </w:rPr>
        <w:t>ی</w:t>
      </w:r>
      <w:r w:rsidRPr="000B4ACD">
        <w:rPr>
          <w:rFonts w:hint="eastAsia"/>
          <w:rtl/>
          <w:lang w:bidi="fa-IR"/>
        </w:rPr>
        <w:t>ضر</w:t>
      </w:r>
      <w:r w:rsidRPr="000B4ACD">
        <w:rPr>
          <w:rtl/>
          <w:lang w:bidi="fa-IR"/>
        </w:rPr>
        <w:t xml:space="preserve"> الله ش</w:t>
      </w:r>
      <w:r w:rsidRPr="000B4ACD">
        <w:rPr>
          <w:rFonts w:hint="cs"/>
          <w:rtl/>
          <w:lang w:bidi="fa-IR"/>
        </w:rPr>
        <w:t>ی</w:t>
      </w:r>
      <w:r w:rsidRPr="000B4ACD">
        <w:rPr>
          <w:rFonts w:hint="eastAsia"/>
          <w:rtl/>
          <w:lang w:bidi="fa-IR"/>
        </w:rPr>
        <w:t>ئا</w:t>
      </w:r>
      <w:r w:rsidRPr="000B4ACD">
        <w:rPr>
          <w:rtl/>
          <w:lang w:bidi="fa-IR"/>
        </w:rPr>
        <w:t xml:space="preserve"> و س</w:t>
      </w:r>
      <w:r w:rsidRPr="000B4ACD">
        <w:rPr>
          <w:rFonts w:hint="cs"/>
          <w:rtl/>
          <w:lang w:bidi="fa-IR"/>
        </w:rPr>
        <w:t>ی</w:t>
      </w:r>
      <w:r w:rsidRPr="000B4ACD">
        <w:rPr>
          <w:rFonts w:hint="eastAsia"/>
          <w:rtl/>
          <w:lang w:bidi="fa-IR"/>
        </w:rPr>
        <w:t>جز</w:t>
      </w:r>
      <w:r w:rsidRPr="000B4ACD">
        <w:rPr>
          <w:rFonts w:hint="cs"/>
          <w:rtl/>
          <w:lang w:bidi="fa-IR"/>
        </w:rPr>
        <w:t>ی</w:t>
      </w:r>
      <w:r w:rsidRPr="000B4ACD">
        <w:rPr>
          <w:rtl/>
          <w:lang w:bidi="fa-IR"/>
        </w:rPr>
        <w:t xml:space="preserve"> الله الشاکر</w:t>
      </w:r>
      <w:r w:rsidRPr="000B4ACD">
        <w:rPr>
          <w:rFonts w:hint="cs"/>
          <w:rtl/>
          <w:lang w:bidi="fa-IR"/>
        </w:rPr>
        <w:t>ی</w:t>
      </w:r>
      <w:r w:rsidRPr="000B4ACD">
        <w:rPr>
          <w:rFonts w:hint="eastAsia"/>
          <w:rtl/>
          <w:lang w:bidi="fa-IR"/>
        </w:rPr>
        <w:t>ن»</w:t>
      </w:r>
      <w:r w:rsidRPr="000B4ACD">
        <w:rPr>
          <w:rtl/>
          <w:lang w:bidi="fa-IR"/>
        </w:rPr>
        <w:t xml:space="preserve"> (آل</w:t>
      </w:r>
      <w:r w:rsidR="00C96361">
        <w:rPr>
          <w:rFonts w:hint="cs"/>
          <w:rtl/>
          <w:lang w:bidi="fa-IR"/>
        </w:rPr>
        <w:t xml:space="preserve"> </w:t>
      </w:r>
      <w:r w:rsidRPr="000B4ACD">
        <w:rPr>
          <w:rFonts w:hint="eastAsia"/>
          <w:rtl/>
          <w:lang w:bidi="fa-IR"/>
        </w:rPr>
        <w:t>عمران</w:t>
      </w:r>
      <w:r w:rsidRPr="000B4ACD">
        <w:rPr>
          <w:rtl/>
          <w:lang w:bidi="fa-IR"/>
        </w:rPr>
        <w:t xml:space="preserve"> / 144)</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«ن</w:t>
      </w:r>
      <w:r w:rsidRPr="000B4ACD">
        <w:rPr>
          <w:rFonts w:hint="cs"/>
          <w:rtl/>
          <w:lang w:bidi="fa-IR"/>
        </w:rPr>
        <w:t>ی</w:t>
      </w:r>
      <w:r w:rsidRPr="000B4ACD">
        <w:rPr>
          <w:rFonts w:hint="eastAsia"/>
          <w:rtl/>
          <w:lang w:bidi="fa-IR"/>
        </w:rPr>
        <w:t>ست</w:t>
      </w:r>
      <w:r w:rsidRPr="000B4ACD">
        <w:rPr>
          <w:rtl/>
          <w:lang w:bidi="fa-IR"/>
        </w:rPr>
        <w:t xml:space="preserve"> محمد مگر فرستاده ا</w:t>
      </w:r>
      <w:r w:rsidRPr="000B4ACD">
        <w:rPr>
          <w:rFonts w:hint="cs"/>
          <w:rtl/>
          <w:lang w:bidi="fa-IR"/>
        </w:rPr>
        <w:t>ی</w:t>
      </w:r>
      <w:r w:rsidRPr="000B4ACD">
        <w:rPr>
          <w:rtl/>
          <w:lang w:bidi="fa-IR"/>
        </w:rPr>
        <w:t xml:space="preserve"> که از او رسولان بوده اند، آ</w:t>
      </w:r>
      <w:r w:rsidRPr="000B4ACD">
        <w:rPr>
          <w:rFonts w:hint="cs"/>
          <w:rtl/>
          <w:lang w:bidi="fa-IR"/>
        </w:rPr>
        <w:t>ی</w:t>
      </w:r>
      <w:r w:rsidRPr="000B4ACD">
        <w:rPr>
          <w:rFonts w:hint="eastAsia"/>
          <w:rtl/>
          <w:lang w:bidi="fa-IR"/>
        </w:rPr>
        <w:t>ا</w:t>
      </w:r>
      <w:r w:rsidRPr="000B4ACD">
        <w:rPr>
          <w:rtl/>
          <w:lang w:bidi="fa-IR"/>
        </w:rPr>
        <w:t xml:space="preserve"> اگر محمد مرد </w:t>
      </w:r>
      <w:r w:rsidRPr="000B4ACD">
        <w:rPr>
          <w:rFonts w:hint="cs"/>
          <w:rtl/>
          <w:lang w:bidi="fa-IR"/>
        </w:rPr>
        <w:t>ی</w:t>
      </w:r>
      <w:r w:rsidRPr="000B4ACD">
        <w:rPr>
          <w:rFonts w:hint="eastAsia"/>
          <w:rtl/>
          <w:lang w:bidi="fa-IR"/>
        </w:rPr>
        <w:t>ا</w:t>
      </w:r>
      <w:r w:rsidRPr="000B4ACD">
        <w:rPr>
          <w:rtl/>
          <w:lang w:bidi="fa-IR"/>
        </w:rPr>
        <w:t xml:space="preserve"> کشته شد شما (از اسلام) رو م</w:t>
      </w:r>
      <w:r w:rsidRPr="000B4ACD">
        <w:rPr>
          <w:rFonts w:hint="cs"/>
          <w:rtl/>
          <w:lang w:bidi="fa-IR"/>
        </w:rPr>
        <w:t>ی</w:t>
      </w:r>
      <w:r w:rsidRPr="000B4ACD">
        <w:rPr>
          <w:rtl/>
          <w:lang w:bidi="fa-IR"/>
        </w:rPr>
        <w:t xml:space="preserve"> گردان</w:t>
      </w:r>
      <w:r w:rsidRPr="000B4ACD">
        <w:rPr>
          <w:rFonts w:hint="cs"/>
          <w:rtl/>
          <w:lang w:bidi="fa-IR"/>
        </w:rPr>
        <w:t>ی</w:t>
      </w:r>
      <w:r w:rsidRPr="000B4ACD">
        <w:rPr>
          <w:rFonts w:hint="eastAsia"/>
          <w:rtl/>
          <w:lang w:bidi="fa-IR"/>
        </w:rPr>
        <w:t>د؟</w:t>
      </w:r>
      <w:r w:rsidRPr="000B4ACD">
        <w:rPr>
          <w:rtl/>
          <w:lang w:bidi="fa-IR"/>
        </w:rPr>
        <w:t xml:space="preserve"> و هر کس رو گرداند و پشت کند، هرگز به خدا ز</w:t>
      </w:r>
      <w:r w:rsidRPr="000B4ACD">
        <w:rPr>
          <w:rFonts w:hint="cs"/>
          <w:rtl/>
          <w:lang w:bidi="fa-IR"/>
        </w:rPr>
        <w:t>ی</w:t>
      </w:r>
      <w:r w:rsidRPr="000B4ACD">
        <w:rPr>
          <w:rFonts w:hint="eastAsia"/>
          <w:rtl/>
          <w:lang w:bidi="fa-IR"/>
        </w:rPr>
        <w:t>ان</w:t>
      </w:r>
      <w:r w:rsidRPr="000B4ACD">
        <w:rPr>
          <w:rFonts w:hint="cs"/>
          <w:rtl/>
          <w:lang w:bidi="fa-IR"/>
        </w:rPr>
        <w:t>ی</w:t>
      </w:r>
      <w:r w:rsidRPr="000B4ACD">
        <w:rPr>
          <w:rtl/>
          <w:lang w:bidi="fa-IR"/>
        </w:rPr>
        <w:t xml:space="preserve"> نخواهد رساند و خداوند شکرگزاران (نعمت اسلامه را که پا برجا م</w:t>
      </w:r>
      <w:r w:rsidRPr="000B4ACD">
        <w:rPr>
          <w:rFonts w:hint="cs"/>
          <w:rtl/>
          <w:lang w:bidi="fa-IR"/>
        </w:rPr>
        <w:t>ی</w:t>
      </w:r>
      <w:r w:rsidRPr="000B4ACD">
        <w:rPr>
          <w:rtl/>
          <w:lang w:bidi="fa-IR"/>
        </w:rPr>
        <w:t xml:space="preserve"> مانند) به زود</w:t>
      </w:r>
      <w:r w:rsidRPr="000B4ACD">
        <w:rPr>
          <w:rFonts w:hint="cs"/>
          <w:rtl/>
          <w:lang w:bidi="fa-IR"/>
        </w:rPr>
        <w:t>ی</w:t>
      </w:r>
      <w:r w:rsidRPr="000B4ACD">
        <w:rPr>
          <w:rtl/>
          <w:lang w:bidi="fa-IR"/>
        </w:rPr>
        <w:t xml:space="preserve"> پادا</w:t>
      </w:r>
      <w:r w:rsidRPr="000B4ACD">
        <w:rPr>
          <w:rFonts w:hint="eastAsia"/>
          <w:rtl/>
          <w:lang w:bidi="fa-IR"/>
        </w:rPr>
        <w:t>ش</w:t>
      </w:r>
      <w:r w:rsidRPr="000B4ACD">
        <w:rPr>
          <w:rtl/>
          <w:lang w:bidi="fa-IR"/>
        </w:rPr>
        <w:t xml:space="preserve"> م</w:t>
      </w:r>
      <w:r w:rsidRPr="000B4ACD">
        <w:rPr>
          <w:rFonts w:hint="cs"/>
          <w:rtl/>
          <w:lang w:bidi="fa-IR"/>
        </w:rPr>
        <w:t>ی</w:t>
      </w:r>
      <w:r w:rsidRPr="000B4ACD">
        <w:rPr>
          <w:rtl/>
          <w:lang w:bidi="fa-IR"/>
        </w:rPr>
        <w:t xml:space="preserve"> دهد» با نزول ا</w:t>
      </w:r>
      <w:r w:rsidRPr="000B4ACD">
        <w:rPr>
          <w:rFonts w:hint="cs"/>
          <w:rtl/>
          <w:lang w:bidi="fa-IR"/>
        </w:rPr>
        <w:t>ی</w:t>
      </w:r>
      <w:r w:rsidRPr="000B4ACD">
        <w:rPr>
          <w:rFonts w:hint="eastAsia"/>
          <w:rtl/>
          <w:lang w:bidi="fa-IR"/>
        </w:rPr>
        <w:t>ن</w:t>
      </w:r>
      <w:r w:rsidRPr="000B4ACD">
        <w:rPr>
          <w:rtl/>
          <w:lang w:bidi="fa-IR"/>
        </w:rPr>
        <w:t xml:space="preserve"> آ</w:t>
      </w:r>
      <w:r w:rsidRPr="000B4ACD">
        <w:rPr>
          <w:rFonts w:hint="cs"/>
          <w:rtl/>
          <w:lang w:bidi="fa-IR"/>
        </w:rPr>
        <w:t>ی</w:t>
      </w:r>
      <w:r w:rsidRPr="000B4ACD">
        <w:rPr>
          <w:rFonts w:hint="eastAsia"/>
          <w:rtl/>
          <w:lang w:bidi="fa-IR"/>
        </w:rPr>
        <w:t>ه</w:t>
      </w:r>
      <w:r w:rsidRPr="000B4ACD">
        <w:rPr>
          <w:rtl/>
          <w:lang w:bidi="fa-IR"/>
        </w:rPr>
        <w:t xml:space="preserve"> دانستند که با</w:t>
      </w:r>
      <w:r w:rsidRPr="000B4ACD">
        <w:rPr>
          <w:rFonts w:hint="cs"/>
          <w:rtl/>
          <w:lang w:bidi="fa-IR"/>
        </w:rPr>
        <w:t>ی</w:t>
      </w:r>
      <w:r w:rsidRPr="000B4ACD">
        <w:rPr>
          <w:rFonts w:hint="eastAsia"/>
          <w:rtl/>
          <w:lang w:bidi="fa-IR"/>
        </w:rPr>
        <w:t>د</w:t>
      </w:r>
      <w:r w:rsidRPr="000B4ACD">
        <w:rPr>
          <w:rtl/>
          <w:lang w:bidi="fa-IR"/>
        </w:rPr>
        <w:t xml:space="preserve"> به د</w:t>
      </w:r>
      <w:r w:rsidRPr="000B4ACD">
        <w:rPr>
          <w:rFonts w:hint="cs"/>
          <w:rtl/>
          <w:lang w:bidi="fa-IR"/>
        </w:rPr>
        <w:t>ی</w:t>
      </w:r>
      <w:r w:rsidRPr="000B4ACD">
        <w:rPr>
          <w:rFonts w:hint="eastAsia"/>
          <w:rtl/>
          <w:lang w:bidi="fa-IR"/>
        </w:rPr>
        <w:t>ن</w:t>
      </w:r>
      <w:r w:rsidRPr="000B4ACD">
        <w:rPr>
          <w:rtl/>
          <w:lang w:bidi="fa-IR"/>
        </w:rPr>
        <w:t xml:space="preserve"> و ا</w:t>
      </w:r>
      <w:r w:rsidRPr="000B4ACD">
        <w:rPr>
          <w:rFonts w:hint="cs"/>
          <w:rtl/>
          <w:lang w:bidi="fa-IR"/>
        </w:rPr>
        <w:t>ی</w:t>
      </w:r>
      <w:r w:rsidRPr="000B4ACD">
        <w:rPr>
          <w:rFonts w:hint="eastAsia"/>
          <w:rtl/>
          <w:lang w:bidi="fa-IR"/>
        </w:rPr>
        <w:t>مان</w:t>
      </w:r>
      <w:r w:rsidRPr="000B4ACD">
        <w:rPr>
          <w:rtl/>
          <w:lang w:bidi="fa-IR"/>
        </w:rPr>
        <w:t xml:space="preserve"> و جهاد ا</w:t>
      </w:r>
      <w:r w:rsidRPr="000B4ACD">
        <w:rPr>
          <w:rFonts w:hint="cs"/>
          <w:rtl/>
          <w:lang w:bidi="fa-IR"/>
        </w:rPr>
        <w:t>ی</w:t>
      </w:r>
      <w:r w:rsidRPr="000B4ACD">
        <w:rPr>
          <w:rFonts w:hint="eastAsia"/>
          <w:rtl/>
          <w:lang w:bidi="fa-IR"/>
        </w:rPr>
        <w:t>شان</w:t>
      </w:r>
      <w:r w:rsidRPr="000B4ACD">
        <w:rPr>
          <w:rtl/>
          <w:lang w:bidi="fa-IR"/>
        </w:rPr>
        <w:t xml:space="preserve"> متک</w:t>
      </w:r>
      <w:r w:rsidRPr="000B4ACD">
        <w:rPr>
          <w:rFonts w:hint="cs"/>
          <w:rtl/>
          <w:lang w:bidi="fa-IR"/>
        </w:rPr>
        <w:t>ی</w:t>
      </w:r>
      <w:r w:rsidRPr="000B4ACD">
        <w:rPr>
          <w:rtl/>
          <w:lang w:bidi="fa-IR"/>
        </w:rPr>
        <w:t xml:space="preserve"> به خداوند ا</w:t>
      </w:r>
      <w:r w:rsidRPr="000B4ACD">
        <w:rPr>
          <w:rFonts w:hint="cs"/>
          <w:rtl/>
          <w:lang w:bidi="fa-IR"/>
        </w:rPr>
        <w:t>ی</w:t>
      </w:r>
      <w:r w:rsidRPr="000B4ACD">
        <w:rPr>
          <w:rFonts w:hint="eastAsia"/>
          <w:rtl/>
          <w:lang w:bidi="fa-IR"/>
        </w:rPr>
        <w:t>مان</w:t>
      </w:r>
      <w:r w:rsidRPr="000B4ACD">
        <w:rPr>
          <w:rtl/>
          <w:lang w:bidi="fa-IR"/>
        </w:rPr>
        <w:t xml:space="preserve"> و وظ</w:t>
      </w:r>
      <w:r w:rsidRPr="000B4ACD">
        <w:rPr>
          <w:rFonts w:hint="cs"/>
          <w:rtl/>
          <w:lang w:bidi="fa-IR"/>
        </w:rPr>
        <w:t>ی</w:t>
      </w:r>
      <w:r w:rsidRPr="000B4ACD">
        <w:rPr>
          <w:rFonts w:hint="eastAsia"/>
          <w:rtl/>
          <w:lang w:bidi="fa-IR"/>
        </w:rPr>
        <w:t>فه</w:t>
      </w:r>
      <w:r w:rsidRPr="000B4ACD">
        <w:rPr>
          <w:rtl/>
          <w:lang w:bidi="fa-IR"/>
        </w:rPr>
        <w:t xml:space="preserve"> شناس</w:t>
      </w:r>
      <w:r w:rsidRPr="000B4ACD">
        <w:rPr>
          <w:rFonts w:hint="cs"/>
          <w:rtl/>
          <w:lang w:bidi="fa-IR"/>
        </w:rPr>
        <w:t>ی</w:t>
      </w:r>
      <w:r w:rsidRPr="000B4ACD">
        <w:rPr>
          <w:rtl/>
          <w:lang w:bidi="fa-IR"/>
        </w:rPr>
        <w:t xml:space="preserve"> و عرفان هدف اسلام باشد نه به زنده بودن پ</w:t>
      </w:r>
      <w:r w:rsidRPr="000B4ACD">
        <w:rPr>
          <w:rFonts w:hint="cs"/>
          <w:rtl/>
          <w:lang w:bidi="fa-IR"/>
        </w:rPr>
        <w:t>ی</w:t>
      </w:r>
      <w:r w:rsidRPr="000B4ACD">
        <w:rPr>
          <w:rFonts w:hint="eastAsia"/>
          <w:rtl/>
          <w:lang w:bidi="fa-IR"/>
        </w:rPr>
        <w:t>غمبر؛</w:t>
      </w:r>
      <w:r w:rsidRPr="000B4ACD">
        <w:rPr>
          <w:rtl/>
          <w:lang w:bidi="fa-IR"/>
        </w:rPr>
        <w:t xml:space="preserve"> سوم اعدام حرث که در غلوا</w:t>
      </w:r>
      <w:r w:rsidRPr="000B4ACD">
        <w:rPr>
          <w:rFonts w:hint="cs"/>
          <w:rtl/>
          <w:lang w:bidi="fa-IR"/>
        </w:rPr>
        <w:t>ی</w:t>
      </w:r>
      <w:r w:rsidRPr="000B4ACD">
        <w:rPr>
          <w:rtl/>
          <w:lang w:bidi="fa-IR"/>
        </w:rPr>
        <w:t xml:space="preserve"> جنگ قاتل پدر را که در دوران جاهل</w:t>
      </w:r>
      <w:r w:rsidRPr="000B4ACD">
        <w:rPr>
          <w:rFonts w:hint="cs"/>
          <w:rtl/>
          <w:lang w:bidi="fa-IR"/>
        </w:rPr>
        <w:t>ی</w:t>
      </w:r>
      <w:r w:rsidRPr="000B4ACD">
        <w:rPr>
          <w:rFonts w:hint="eastAsia"/>
          <w:rtl/>
          <w:lang w:bidi="fa-IR"/>
        </w:rPr>
        <w:t>ت</w:t>
      </w:r>
      <w:r w:rsidRPr="000B4ACD">
        <w:rPr>
          <w:rtl/>
          <w:lang w:bidi="fa-IR"/>
        </w:rPr>
        <w:t xml:space="preserve"> کشته شده بود اما اکنون مسلمان شده بود کشته </w:t>
      </w:r>
      <w:r w:rsidRPr="000B4ACD">
        <w:rPr>
          <w:rFonts w:hint="eastAsia"/>
          <w:rtl/>
          <w:lang w:bidi="fa-IR"/>
        </w:rPr>
        <w:t>بود</w:t>
      </w:r>
      <w:r w:rsidRPr="000B4ACD">
        <w:rPr>
          <w:rtl/>
          <w:lang w:bidi="fa-IR"/>
        </w:rPr>
        <w:t xml:space="preserve"> و قبلا آن را مفصلا در بخش داور</w:t>
      </w:r>
      <w:r w:rsidRPr="000B4ACD">
        <w:rPr>
          <w:rFonts w:hint="cs"/>
          <w:rtl/>
          <w:lang w:bidi="fa-IR"/>
        </w:rPr>
        <w:t>ی</w:t>
      </w:r>
      <w:r w:rsidRPr="000B4ACD">
        <w:rPr>
          <w:rFonts w:hint="eastAsia"/>
          <w:rtl/>
          <w:lang w:bidi="fa-IR"/>
        </w:rPr>
        <w:t>،</w:t>
      </w:r>
      <w:r w:rsidRPr="000B4ACD">
        <w:rPr>
          <w:rtl/>
          <w:lang w:bidi="fa-IR"/>
        </w:rPr>
        <w:t xml:space="preserve"> آورده ا</w:t>
      </w:r>
      <w:r w:rsidRPr="000B4ACD">
        <w:rPr>
          <w:rFonts w:hint="cs"/>
          <w:rtl/>
          <w:lang w:bidi="fa-IR"/>
        </w:rPr>
        <w:t>ی</w:t>
      </w:r>
      <w:r w:rsidRPr="000B4ACD">
        <w:rPr>
          <w:rFonts w:hint="eastAsia"/>
          <w:rtl/>
          <w:lang w:bidi="fa-IR"/>
        </w:rPr>
        <w:t>م</w:t>
      </w:r>
      <w:r w:rsidRPr="000B4ACD">
        <w:rPr>
          <w:rtl/>
          <w:lang w:bidi="fa-IR"/>
        </w:rPr>
        <w:t>.42 -در عمره القضا وقت</w:t>
      </w:r>
      <w:r w:rsidRPr="000B4ACD">
        <w:rPr>
          <w:rFonts w:hint="cs"/>
          <w:rtl/>
          <w:lang w:bidi="fa-IR"/>
        </w:rPr>
        <w:t>ی</w:t>
      </w:r>
      <w:r w:rsidRPr="000B4ACD">
        <w:rPr>
          <w:rtl/>
          <w:lang w:bidi="fa-IR"/>
        </w:rPr>
        <w:t xml:space="preserve"> کفار، انبوه</w:t>
      </w:r>
      <w:r w:rsidRPr="000B4ACD">
        <w:rPr>
          <w:rFonts w:hint="cs"/>
          <w:rtl/>
          <w:lang w:bidi="fa-IR"/>
        </w:rPr>
        <w:t>ی</w:t>
      </w:r>
      <w:r w:rsidRPr="000B4ACD">
        <w:rPr>
          <w:rtl/>
          <w:lang w:bidi="fa-IR"/>
        </w:rPr>
        <w:t xml:space="preserve"> مسلمانان و شوکت ا</w:t>
      </w:r>
      <w:r w:rsidRPr="000B4ACD">
        <w:rPr>
          <w:rFonts w:hint="cs"/>
          <w:rtl/>
          <w:lang w:bidi="fa-IR"/>
        </w:rPr>
        <w:t>ی</w:t>
      </w:r>
      <w:r w:rsidRPr="000B4ACD">
        <w:rPr>
          <w:rFonts w:hint="eastAsia"/>
          <w:rtl/>
          <w:lang w:bidi="fa-IR"/>
        </w:rPr>
        <w:t>شان</w:t>
      </w:r>
      <w:r w:rsidRPr="000B4ACD">
        <w:rPr>
          <w:rtl/>
          <w:lang w:bidi="fa-IR"/>
        </w:rPr>
        <w:t xml:space="preserve"> را د</w:t>
      </w:r>
      <w:r w:rsidRPr="000B4ACD">
        <w:rPr>
          <w:rFonts w:hint="cs"/>
          <w:rtl/>
          <w:lang w:bidi="fa-IR"/>
        </w:rPr>
        <w:t>ی</w:t>
      </w:r>
      <w:r w:rsidRPr="000B4ACD">
        <w:rPr>
          <w:rFonts w:hint="eastAsia"/>
          <w:rtl/>
          <w:lang w:bidi="fa-IR"/>
        </w:rPr>
        <w:t>دند،</w:t>
      </w:r>
      <w:r w:rsidRPr="000B4ACD">
        <w:rPr>
          <w:rtl/>
          <w:lang w:bidi="fa-IR"/>
        </w:rPr>
        <w:t xml:space="preserve"> ترس</w:t>
      </w:r>
      <w:r w:rsidRPr="000B4ACD">
        <w:rPr>
          <w:rFonts w:hint="cs"/>
          <w:rtl/>
          <w:lang w:bidi="fa-IR"/>
        </w:rPr>
        <w:t>ی</w:t>
      </w:r>
      <w:r w:rsidRPr="000B4ACD">
        <w:rPr>
          <w:rFonts w:hint="eastAsia"/>
          <w:rtl/>
          <w:lang w:bidi="fa-IR"/>
        </w:rPr>
        <w:t>دند</w:t>
      </w:r>
      <w:r w:rsidRPr="000B4ACD">
        <w:rPr>
          <w:rtl/>
          <w:lang w:bidi="fa-IR"/>
        </w:rPr>
        <w:t xml:space="preserve"> که مبادا با ا</w:t>
      </w:r>
      <w:r w:rsidRPr="000B4ACD">
        <w:rPr>
          <w:rFonts w:hint="cs"/>
          <w:rtl/>
          <w:lang w:bidi="fa-IR"/>
        </w:rPr>
        <w:t>ی</w:t>
      </w:r>
      <w:r w:rsidRPr="000B4ACD">
        <w:rPr>
          <w:rFonts w:hint="eastAsia"/>
          <w:rtl/>
          <w:lang w:bidi="fa-IR"/>
        </w:rPr>
        <w:t>شان</w:t>
      </w:r>
      <w:r w:rsidRPr="000B4ACD">
        <w:rPr>
          <w:rtl/>
          <w:lang w:bidi="fa-IR"/>
        </w:rPr>
        <w:t xml:space="preserve"> جنگ کنند و نزد پ</w:t>
      </w:r>
      <w:r w:rsidRPr="000B4ACD">
        <w:rPr>
          <w:rFonts w:hint="cs"/>
          <w:rtl/>
          <w:lang w:bidi="fa-IR"/>
        </w:rPr>
        <w:t>ی</w:t>
      </w:r>
      <w:r w:rsidRPr="000B4ACD">
        <w:rPr>
          <w:rFonts w:hint="eastAsia"/>
          <w:rtl/>
          <w:lang w:bidi="fa-IR"/>
        </w:rPr>
        <w:t>غمبر</w:t>
      </w:r>
      <w:r w:rsidRPr="000B4ACD">
        <w:rPr>
          <w:rtl/>
          <w:lang w:bidi="fa-IR"/>
        </w:rPr>
        <w:t xml:space="preserve"> آمدند و گفتند: </w:t>
      </w:r>
      <w:r w:rsidRPr="000B4ACD">
        <w:rPr>
          <w:rFonts w:hint="cs"/>
          <w:rtl/>
          <w:lang w:bidi="fa-IR"/>
        </w:rPr>
        <w:t>ی</w:t>
      </w:r>
      <w:r w:rsidRPr="000B4ACD">
        <w:rPr>
          <w:rFonts w:hint="eastAsia"/>
          <w:rtl/>
          <w:lang w:bidi="fa-IR"/>
        </w:rPr>
        <w:t>ا</w:t>
      </w:r>
      <w:r w:rsidRPr="000B4ACD">
        <w:rPr>
          <w:rtl/>
          <w:lang w:bidi="fa-IR"/>
        </w:rPr>
        <w:t xml:space="preserve"> محمد! تو چه در کودک</w:t>
      </w:r>
      <w:r w:rsidRPr="000B4ACD">
        <w:rPr>
          <w:rFonts w:hint="cs"/>
          <w:rtl/>
          <w:lang w:bidi="fa-IR"/>
        </w:rPr>
        <w:t>ی</w:t>
      </w:r>
      <w:r w:rsidRPr="000B4ACD">
        <w:rPr>
          <w:rtl/>
          <w:lang w:bidi="fa-IR"/>
        </w:rPr>
        <w:t xml:space="preserve"> و چه در بزرگ</w:t>
      </w:r>
      <w:r w:rsidRPr="000B4ACD">
        <w:rPr>
          <w:rFonts w:hint="cs"/>
          <w:rtl/>
          <w:lang w:bidi="fa-IR"/>
        </w:rPr>
        <w:t>ی</w:t>
      </w:r>
      <w:r w:rsidRPr="000B4ACD">
        <w:rPr>
          <w:rtl/>
          <w:lang w:bidi="fa-IR"/>
        </w:rPr>
        <w:t xml:space="preserve"> به غدر شناخته نشده ا</w:t>
      </w:r>
      <w:r w:rsidRPr="000B4ACD">
        <w:rPr>
          <w:rFonts w:hint="cs"/>
          <w:rtl/>
          <w:lang w:bidi="fa-IR"/>
        </w:rPr>
        <w:t>ی</w:t>
      </w:r>
      <w:r w:rsidRPr="000B4ACD">
        <w:rPr>
          <w:rFonts w:hint="eastAsia"/>
          <w:rtl/>
          <w:lang w:bidi="fa-IR"/>
        </w:rPr>
        <w:t>،</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«هر</w:t>
      </w:r>
      <w:r w:rsidRPr="000B4ACD">
        <w:rPr>
          <w:rFonts w:hint="eastAsia"/>
          <w:rtl/>
          <w:lang w:bidi="fa-IR"/>
        </w:rPr>
        <w:t>گز</w:t>
      </w:r>
      <w:r w:rsidRPr="000B4ACD">
        <w:rPr>
          <w:rtl/>
          <w:lang w:bidi="fa-IR"/>
        </w:rPr>
        <w:t xml:space="preserve"> با اسلحه بر شما وارد نخواهد شد» و طبق پ</w:t>
      </w:r>
      <w:r w:rsidRPr="000B4ACD">
        <w:rPr>
          <w:rFonts w:hint="cs"/>
          <w:rtl/>
          <w:lang w:bidi="fa-IR"/>
        </w:rPr>
        <w:t>ی</w:t>
      </w:r>
      <w:r w:rsidRPr="000B4ACD">
        <w:rPr>
          <w:rFonts w:hint="eastAsia"/>
          <w:rtl/>
          <w:lang w:bidi="fa-IR"/>
        </w:rPr>
        <w:t>مان</w:t>
      </w:r>
      <w:r w:rsidRPr="000B4ACD">
        <w:rPr>
          <w:rtl/>
          <w:lang w:bidi="fa-IR"/>
        </w:rPr>
        <w:t xml:space="preserve"> سه روز ب</w:t>
      </w:r>
      <w:r w:rsidRPr="000B4ACD">
        <w:rPr>
          <w:rFonts w:hint="cs"/>
          <w:rtl/>
          <w:lang w:bidi="fa-IR"/>
        </w:rPr>
        <w:t>ی</w:t>
      </w:r>
      <w:r w:rsidRPr="000B4ACD">
        <w:rPr>
          <w:rFonts w:hint="eastAsia"/>
          <w:rtl/>
          <w:lang w:bidi="fa-IR"/>
        </w:rPr>
        <w:t>شتر</w:t>
      </w:r>
      <w:r w:rsidRPr="000B4ACD">
        <w:rPr>
          <w:rtl/>
          <w:lang w:bidi="fa-IR"/>
        </w:rPr>
        <w:t xml:space="preserve"> در مکه نماند، حت</w:t>
      </w:r>
      <w:r w:rsidRPr="000B4ACD">
        <w:rPr>
          <w:rFonts w:hint="cs"/>
          <w:rtl/>
          <w:lang w:bidi="fa-IR"/>
        </w:rPr>
        <w:t>ی</w:t>
      </w:r>
      <w:r w:rsidRPr="000B4ACD">
        <w:rPr>
          <w:rtl/>
          <w:lang w:bidi="fa-IR"/>
        </w:rPr>
        <w:t xml:space="preserve"> وقت</w:t>
      </w:r>
      <w:r w:rsidRPr="000B4ACD">
        <w:rPr>
          <w:rFonts w:hint="cs"/>
          <w:rtl/>
          <w:lang w:bidi="fa-IR"/>
        </w:rPr>
        <w:t>ی</w:t>
      </w:r>
      <w:r w:rsidRPr="000B4ACD">
        <w:rPr>
          <w:rtl/>
          <w:lang w:bidi="fa-IR"/>
        </w:rPr>
        <w:t xml:space="preserve"> برا</w:t>
      </w:r>
      <w:r w:rsidR="00830B58">
        <w:rPr>
          <w:rFonts w:hint="cs"/>
          <w:rtl/>
          <w:lang w:bidi="fa-IR"/>
        </w:rPr>
        <w:t>ی</w:t>
      </w:r>
      <w:r w:rsidRPr="000B4ACD">
        <w:rPr>
          <w:rtl/>
          <w:lang w:bidi="fa-IR"/>
        </w:rPr>
        <w:t xml:space="preserve"> توقف روز چهارم از کفار اجازه خواست و ندادند، پ</w:t>
      </w:r>
      <w:r w:rsidRPr="000B4ACD">
        <w:rPr>
          <w:rFonts w:hint="cs"/>
          <w:rtl/>
          <w:lang w:bidi="fa-IR"/>
        </w:rPr>
        <w:t>ی</w:t>
      </w:r>
      <w:r w:rsidRPr="000B4ACD">
        <w:rPr>
          <w:rFonts w:hint="eastAsia"/>
          <w:rtl/>
          <w:lang w:bidi="fa-IR"/>
        </w:rPr>
        <w:t>غمبر</w:t>
      </w:r>
      <w:r w:rsidRPr="000B4ACD">
        <w:rPr>
          <w:rtl/>
          <w:lang w:bidi="fa-IR"/>
        </w:rPr>
        <w:t xml:space="preserve"> برا</w:t>
      </w:r>
      <w:r w:rsidRPr="000B4ACD">
        <w:rPr>
          <w:rFonts w:hint="cs"/>
          <w:rtl/>
          <w:lang w:bidi="fa-IR"/>
        </w:rPr>
        <w:t>ی</w:t>
      </w:r>
      <w:r w:rsidRPr="000B4ACD">
        <w:rPr>
          <w:rtl/>
          <w:lang w:bidi="fa-IR"/>
        </w:rPr>
        <w:t xml:space="preserve"> حفظ عهد فرمان مراجعت داد با آن که کاملا قدرت بر توقف داشت. (شام</w:t>
      </w:r>
      <w:r w:rsidRPr="000B4ACD">
        <w:rPr>
          <w:rFonts w:hint="cs"/>
          <w:rtl/>
          <w:lang w:bidi="fa-IR"/>
        </w:rPr>
        <w:t>ی</w:t>
      </w:r>
      <w:r w:rsidRPr="000B4ACD">
        <w:rPr>
          <w:rtl/>
          <w:lang w:bidi="fa-IR"/>
        </w:rPr>
        <w:t>436 / 3).توض</w:t>
      </w:r>
      <w:r w:rsidRPr="000B4ACD">
        <w:rPr>
          <w:rFonts w:hint="cs"/>
          <w:rtl/>
          <w:lang w:bidi="fa-IR"/>
        </w:rPr>
        <w:t>ی</w:t>
      </w:r>
      <w:r w:rsidRPr="000B4ACD">
        <w:rPr>
          <w:rFonts w:hint="eastAsia"/>
          <w:rtl/>
          <w:lang w:bidi="fa-IR"/>
        </w:rPr>
        <w:t>ح</w:t>
      </w:r>
      <w:r w:rsidRPr="000B4ACD">
        <w:rPr>
          <w:rtl/>
          <w:lang w:bidi="fa-IR"/>
        </w:rPr>
        <w:t>:از هم</w:t>
      </w:r>
      <w:r w:rsidRPr="000B4ACD">
        <w:rPr>
          <w:rFonts w:hint="cs"/>
          <w:rtl/>
          <w:lang w:bidi="fa-IR"/>
        </w:rPr>
        <w:t>ی</w:t>
      </w:r>
      <w:r w:rsidRPr="000B4ACD">
        <w:rPr>
          <w:rFonts w:hint="eastAsia"/>
          <w:rtl/>
          <w:lang w:bidi="fa-IR"/>
        </w:rPr>
        <w:t>ن</w:t>
      </w:r>
      <w:r w:rsidRPr="000B4ACD">
        <w:rPr>
          <w:rtl/>
          <w:lang w:bidi="fa-IR"/>
        </w:rPr>
        <w:t xml:space="preserve"> رفتار عادلانه کاملا واضح </w:t>
      </w:r>
      <w:r w:rsidRPr="000B4ACD">
        <w:rPr>
          <w:rFonts w:hint="eastAsia"/>
          <w:rtl/>
          <w:lang w:bidi="fa-IR"/>
        </w:rPr>
        <w:t>بود</w:t>
      </w:r>
      <w:r w:rsidRPr="000B4ACD">
        <w:rPr>
          <w:rtl/>
          <w:lang w:bidi="fa-IR"/>
        </w:rPr>
        <w:t xml:space="preserve"> که فتح و ظفر نهائ</w:t>
      </w:r>
      <w:r w:rsidRPr="000B4ACD">
        <w:rPr>
          <w:rFonts w:hint="cs"/>
          <w:rtl/>
          <w:lang w:bidi="fa-IR"/>
        </w:rPr>
        <w:t>ی</w:t>
      </w:r>
      <w:r w:rsidRPr="000B4ACD">
        <w:rPr>
          <w:rtl/>
          <w:lang w:bidi="fa-IR"/>
        </w:rPr>
        <w:t xml:space="preserve"> با اوست، و دشمنان او دانستند، امروز و فردا کردن برا</w:t>
      </w:r>
      <w:r w:rsidRPr="000B4ACD">
        <w:rPr>
          <w:rFonts w:hint="cs"/>
          <w:rtl/>
          <w:lang w:bidi="fa-IR"/>
        </w:rPr>
        <w:t>ی</w:t>
      </w:r>
      <w:r w:rsidRPr="000B4ACD">
        <w:rPr>
          <w:rtl/>
          <w:lang w:bidi="fa-IR"/>
        </w:rPr>
        <w:t xml:space="preserve"> تسل</w:t>
      </w:r>
      <w:r w:rsidRPr="000B4ACD">
        <w:rPr>
          <w:rFonts w:hint="cs"/>
          <w:rtl/>
          <w:lang w:bidi="fa-IR"/>
        </w:rPr>
        <w:t>ی</w:t>
      </w:r>
      <w:r w:rsidRPr="000B4ACD">
        <w:rPr>
          <w:rFonts w:hint="eastAsia"/>
          <w:rtl/>
          <w:lang w:bidi="fa-IR"/>
        </w:rPr>
        <w:t>م،</w:t>
      </w:r>
      <w:r w:rsidRPr="000B4ACD">
        <w:rPr>
          <w:rtl/>
          <w:lang w:bidi="fa-IR"/>
        </w:rPr>
        <w:t xml:space="preserve"> چاره کار نخواهد بود.43- در فتح مکه فرستاد تا کل</w:t>
      </w:r>
      <w:r w:rsidRPr="000B4ACD">
        <w:rPr>
          <w:rFonts w:hint="cs"/>
          <w:rtl/>
          <w:lang w:bidi="fa-IR"/>
        </w:rPr>
        <w:t>ی</w:t>
      </w:r>
      <w:r w:rsidRPr="000B4ACD">
        <w:rPr>
          <w:rFonts w:hint="eastAsia"/>
          <w:rtl/>
          <w:lang w:bidi="fa-IR"/>
        </w:rPr>
        <w:t>د</w:t>
      </w:r>
      <w:r w:rsidRPr="000B4ACD">
        <w:rPr>
          <w:rtl/>
          <w:lang w:bidi="fa-IR"/>
        </w:rPr>
        <w:t xml:space="preserve"> خانه </w:t>
      </w:r>
      <w:r w:rsidRPr="000B4ACD">
        <w:rPr>
          <w:rFonts w:hint="cs"/>
          <w:rtl/>
          <w:lang w:bidi="fa-IR"/>
        </w:rPr>
        <w:t>ی</w:t>
      </w:r>
      <w:r w:rsidRPr="000B4ACD">
        <w:rPr>
          <w:rtl/>
          <w:lang w:bidi="fa-IR"/>
        </w:rPr>
        <w:t xml:space="preserve"> کعبه رااز بن</w:t>
      </w:r>
      <w:r w:rsidRPr="000B4ACD">
        <w:rPr>
          <w:rFonts w:hint="cs"/>
          <w:rtl/>
          <w:lang w:bidi="fa-IR"/>
        </w:rPr>
        <w:t>ی</w:t>
      </w:r>
      <w:r w:rsidRPr="000B4ACD">
        <w:rPr>
          <w:rtl/>
          <w:lang w:bidi="fa-IR"/>
        </w:rPr>
        <w:t xml:space="preserve"> عبد الدار که هنوز مسلمان نشده و از دشمنان سر سخت او بودند بگ</w:t>
      </w:r>
      <w:r w:rsidRPr="000B4ACD">
        <w:rPr>
          <w:rFonts w:hint="cs"/>
          <w:rtl/>
          <w:lang w:bidi="fa-IR"/>
        </w:rPr>
        <w:t>ی</w:t>
      </w:r>
      <w:r w:rsidRPr="000B4ACD">
        <w:rPr>
          <w:rFonts w:hint="eastAsia"/>
          <w:rtl/>
          <w:lang w:bidi="fa-IR"/>
        </w:rPr>
        <w:t>رند</w:t>
      </w:r>
      <w:r w:rsidRPr="000B4ACD">
        <w:rPr>
          <w:rtl/>
          <w:lang w:bidi="fa-IR"/>
        </w:rPr>
        <w:t xml:space="preserve"> تا به داخل خانه رود و </w:t>
      </w:r>
      <w:r w:rsidRPr="000B4ACD">
        <w:rPr>
          <w:rtl/>
          <w:lang w:bidi="fa-IR"/>
        </w:rPr>
        <w:lastRenderedPageBreak/>
        <w:t>بت ها را سرنگون کند، و ا</w:t>
      </w:r>
      <w:r w:rsidRPr="000B4ACD">
        <w:rPr>
          <w:rFonts w:hint="cs"/>
          <w:rtl/>
          <w:lang w:bidi="fa-IR"/>
        </w:rPr>
        <w:t>ی</w:t>
      </w:r>
      <w:r w:rsidRPr="000B4ACD">
        <w:rPr>
          <w:rFonts w:hint="eastAsia"/>
          <w:rtl/>
          <w:lang w:bidi="fa-IR"/>
        </w:rPr>
        <w:t>شان</w:t>
      </w:r>
      <w:r w:rsidRPr="000B4ACD">
        <w:rPr>
          <w:rtl/>
          <w:lang w:bidi="fa-IR"/>
        </w:rPr>
        <w:t xml:space="preserve"> نتوانستند تمرد کنند و کل</w:t>
      </w:r>
      <w:r w:rsidRPr="000B4ACD">
        <w:rPr>
          <w:rFonts w:hint="cs"/>
          <w:rtl/>
          <w:lang w:bidi="fa-IR"/>
        </w:rPr>
        <w:t>ی</w:t>
      </w:r>
      <w:r w:rsidRPr="000B4ACD">
        <w:rPr>
          <w:rFonts w:hint="eastAsia"/>
          <w:rtl/>
          <w:lang w:bidi="fa-IR"/>
        </w:rPr>
        <w:t>د</w:t>
      </w:r>
      <w:r w:rsidRPr="000B4ACD">
        <w:rPr>
          <w:rtl/>
          <w:lang w:bidi="fa-IR"/>
        </w:rPr>
        <w:t xml:space="preserve"> را دادند، چون پ</w:t>
      </w:r>
      <w:r w:rsidRPr="000B4ACD">
        <w:rPr>
          <w:rFonts w:hint="cs"/>
          <w:rtl/>
          <w:lang w:bidi="fa-IR"/>
        </w:rPr>
        <w:t>ی</w:t>
      </w:r>
      <w:r w:rsidRPr="000B4ACD">
        <w:rPr>
          <w:rFonts w:hint="eastAsia"/>
          <w:rtl/>
          <w:lang w:bidi="fa-IR"/>
        </w:rPr>
        <w:t>غمبر</w:t>
      </w:r>
      <w:r w:rsidRPr="000B4ACD">
        <w:rPr>
          <w:rtl/>
          <w:lang w:bidi="fa-IR"/>
        </w:rPr>
        <w:t xml:space="preserve"> از آن کار فارغ شد، فرمود تا</w:t>
      </w:r>
      <w:r w:rsidR="00830B58">
        <w:rPr>
          <w:rFonts w:hint="cs"/>
          <w:rtl/>
          <w:lang w:bidi="fa-IR"/>
        </w:rPr>
        <w:t xml:space="preserve"> </w:t>
      </w:r>
      <w:r w:rsidRPr="000B4ACD">
        <w:rPr>
          <w:rFonts w:hint="eastAsia"/>
          <w:rtl/>
          <w:lang w:bidi="fa-IR"/>
        </w:rPr>
        <w:t>کل</w:t>
      </w:r>
      <w:r w:rsidRPr="000B4ACD">
        <w:rPr>
          <w:rFonts w:hint="cs"/>
          <w:rtl/>
          <w:lang w:bidi="fa-IR"/>
        </w:rPr>
        <w:t>ی</w:t>
      </w:r>
      <w:r w:rsidRPr="000B4ACD">
        <w:rPr>
          <w:rFonts w:hint="eastAsia"/>
          <w:rtl/>
          <w:lang w:bidi="fa-IR"/>
        </w:rPr>
        <w:t>د</w:t>
      </w:r>
      <w:r w:rsidRPr="000B4ACD">
        <w:rPr>
          <w:rtl/>
          <w:lang w:bidi="fa-IR"/>
        </w:rPr>
        <w:t xml:space="preserve"> را به ا</w:t>
      </w:r>
      <w:r w:rsidRPr="000B4ACD">
        <w:rPr>
          <w:rFonts w:hint="cs"/>
          <w:rtl/>
          <w:lang w:bidi="fa-IR"/>
        </w:rPr>
        <w:t>ی</w:t>
      </w:r>
      <w:r w:rsidRPr="000B4ACD">
        <w:rPr>
          <w:rFonts w:hint="eastAsia"/>
          <w:rtl/>
          <w:lang w:bidi="fa-IR"/>
        </w:rPr>
        <w:t>شان</w:t>
      </w:r>
      <w:r w:rsidRPr="000B4ACD">
        <w:rPr>
          <w:rtl/>
          <w:lang w:bidi="fa-IR"/>
        </w:rPr>
        <w:t xml:space="preserve"> مسترد کنند، عباس عمو</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به او گفت: کل</w:t>
      </w:r>
      <w:r w:rsidRPr="000B4ACD">
        <w:rPr>
          <w:rFonts w:hint="cs"/>
          <w:rtl/>
          <w:lang w:bidi="fa-IR"/>
        </w:rPr>
        <w:t>ی</w:t>
      </w:r>
      <w:r w:rsidRPr="000B4ACD">
        <w:rPr>
          <w:rFonts w:hint="eastAsia"/>
          <w:rtl/>
          <w:lang w:bidi="fa-IR"/>
        </w:rPr>
        <w:t>د</w:t>
      </w:r>
      <w:r w:rsidRPr="000B4ACD">
        <w:rPr>
          <w:rtl/>
          <w:lang w:bidi="fa-IR"/>
        </w:rPr>
        <w:t xml:space="preserve"> را به ما ده تا منصب پرده دار</w:t>
      </w:r>
      <w:r w:rsidRPr="000B4ACD">
        <w:rPr>
          <w:rFonts w:hint="cs"/>
          <w:rtl/>
          <w:lang w:bidi="fa-IR"/>
        </w:rPr>
        <w:t>ی</w:t>
      </w:r>
      <w:r w:rsidRPr="000B4ACD">
        <w:rPr>
          <w:rtl/>
          <w:lang w:bidi="fa-IR"/>
        </w:rPr>
        <w:t xml:space="preserve"> کعبه (سدانت) هم برا</w:t>
      </w:r>
      <w:r w:rsidRPr="000B4ACD">
        <w:rPr>
          <w:rFonts w:hint="cs"/>
          <w:rtl/>
          <w:lang w:bidi="fa-IR"/>
        </w:rPr>
        <w:t>ی</w:t>
      </w:r>
      <w:r w:rsidRPr="000B4ACD">
        <w:rPr>
          <w:rtl/>
          <w:lang w:bidi="fa-IR"/>
        </w:rPr>
        <w:t xml:space="preserve"> ما باشد، پ</w:t>
      </w:r>
      <w:r w:rsidRPr="000B4ACD">
        <w:rPr>
          <w:rFonts w:hint="cs"/>
          <w:rtl/>
          <w:lang w:bidi="fa-IR"/>
        </w:rPr>
        <w:t>ی</w:t>
      </w:r>
      <w:r w:rsidRPr="000B4ACD">
        <w:rPr>
          <w:rFonts w:hint="eastAsia"/>
          <w:rtl/>
          <w:lang w:bidi="fa-IR"/>
        </w:rPr>
        <w:t>امبر</w:t>
      </w:r>
      <w:r w:rsidRPr="000B4ACD">
        <w:rPr>
          <w:rtl/>
          <w:lang w:bidi="fa-IR"/>
        </w:rPr>
        <w:t xml:space="preserve"> قبول نکرد و فرمود: «من برا</w:t>
      </w:r>
      <w:r w:rsidRPr="000B4ACD">
        <w:rPr>
          <w:rFonts w:hint="cs"/>
          <w:rtl/>
          <w:lang w:bidi="fa-IR"/>
        </w:rPr>
        <w:t>ی</w:t>
      </w:r>
      <w:r w:rsidRPr="000B4ACD">
        <w:rPr>
          <w:rtl/>
          <w:lang w:bidi="fa-IR"/>
        </w:rPr>
        <w:t xml:space="preserve"> کسانم دوست تر دارم که مظلوم باشند تا ظالم» و عثمان بن طلحه را خواست و کل</w:t>
      </w:r>
      <w:r w:rsidRPr="000B4ACD">
        <w:rPr>
          <w:rFonts w:hint="cs"/>
          <w:rtl/>
          <w:lang w:bidi="fa-IR"/>
        </w:rPr>
        <w:t>ی</w:t>
      </w:r>
      <w:r w:rsidRPr="000B4ACD">
        <w:rPr>
          <w:rFonts w:hint="eastAsia"/>
          <w:rtl/>
          <w:lang w:bidi="fa-IR"/>
        </w:rPr>
        <w:t>د</w:t>
      </w:r>
      <w:r w:rsidRPr="000B4ACD">
        <w:rPr>
          <w:rtl/>
          <w:lang w:bidi="fa-IR"/>
        </w:rPr>
        <w:t xml:space="preserve"> را به او داد و فرمود: «ت</w:t>
      </w:r>
      <w:r w:rsidRPr="000B4ACD">
        <w:rPr>
          <w:rFonts w:hint="eastAsia"/>
          <w:rtl/>
          <w:lang w:bidi="fa-IR"/>
        </w:rPr>
        <w:t>ا</w:t>
      </w:r>
      <w:r w:rsidRPr="000B4ACD">
        <w:rPr>
          <w:rtl/>
          <w:lang w:bidi="fa-IR"/>
        </w:rPr>
        <w:t xml:space="preserve"> پا</w:t>
      </w:r>
      <w:r w:rsidRPr="000B4ACD">
        <w:rPr>
          <w:rFonts w:hint="cs"/>
          <w:rtl/>
          <w:lang w:bidi="fa-IR"/>
        </w:rPr>
        <w:t>ی</w:t>
      </w:r>
      <w:r w:rsidRPr="000B4ACD">
        <w:rPr>
          <w:rFonts w:hint="eastAsia"/>
          <w:rtl/>
          <w:lang w:bidi="fa-IR"/>
        </w:rPr>
        <w:t>ان</w:t>
      </w:r>
      <w:r w:rsidRPr="000B4ACD">
        <w:rPr>
          <w:rtl/>
          <w:lang w:bidi="fa-IR"/>
        </w:rPr>
        <w:t xml:space="preserve"> دن</w:t>
      </w:r>
      <w:r w:rsidRPr="000B4ACD">
        <w:rPr>
          <w:rFonts w:hint="cs"/>
          <w:rtl/>
          <w:lang w:bidi="fa-IR"/>
        </w:rPr>
        <w:t>ی</w:t>
      </w:r>
      <w:r w:rsidRPr="000B4ACD">
        <w:rPr>
          <w:rFonts w:hint="eastAsia"/>
          <w:rtl/>
          <w:lang w:bidi="fa-IR"/>
        </w:rPr>
        <w:t>ا</w:t>
      </w:r>
      <w:r w:rsidRPr="000B4ACD">
        <w:rPr>
          <w:rtl/>
          <w:lang w:bidi="fa-IR"/>
        </w:rPr>
        <w:t xml:space="preserve"> در دست شما باشد، در بان کعبه باش و حلال بخور» (واقد</w:t>
      </w:r>
      <w:r w:rsidRPr="000B4ACD">
        <w:rPr>
          <w:rFonts w:hint="cs"/>
          <w:rtl/>
          <w:lang w:bidi="fa-IR"/>
        </w:rPr>
        <w:t>ی</w:t>
      </w:r>
      <w:r w:rsidRPr="000B4ACD">
        <w:rPr>
          <w:rtl/>
          <w:lang w:bidi="fa-IR"/>
        </w:rPr>
        <w:t xml:space="preserve"> / 833).توض</w:t>
      </w:r>
      <w:r w:rsidRPr="000B4ACD">
        <w:rPr>
          <w:rFonts w:hint="cs"/>
          <w:rtl/>
          <w:lang w:bidi="fa-IR"/>
        </w:rPr>
        <w:t>ی</w:t>
      </w:r>
      <w:r w:rsidRPr="000B4ACD">
        <w:rPr>
          <w:rFonts w:hint="eastAsia"/>
          <w:rtl/>
          <w:lang w:bidi="fa-IR"/>
        </w:rPr>
        <w:t>ح</w:t>
      </w:r>
      <w:r w:rsidRPr="000B4ACD">
        <w:rPr>
          <w:rtl/>
          <w:lang w:bidi="fa-IR"/>
        </w:rPr>
        <w:t xml:space="preserve">:همه </w:t>
      </w:r>
      <w:r w:rsidRPr="000B4ACD">
        <w:rPr>
          <w:rFonts w:hint="cs"/>
          <w:rtl/>
          <w:lang w:bidi="fa-IR"/>
        </w:rPr>
        <w:t>ی</w:t>
      </w:r>
      <w:r w:rsidRPr="000B4ACD">
        <w:rPr>
          <w:rtl/>
          <w:lang w:bidi="fa-IR"/>
        </w:rPr>
        <w:t xml:space="preserve"> اجزاء س</w:t>
      </w:r>
      <w:r w:rsidRPr="000B4ACD">
        <w:rPr>
          <w:rFonts w:hint="cs"/>
          <w:rtl/>
          <w:lang w:bidi="fa-IR"/>
        </w:rPr>
        <w:t>ی</w:t>
      </w:r>
      <w:r w:rsidRPr="000B4ACD">
        <w:rPr>
          <w:rFonts w:hint="eastAsia"/>
          <w:rtl/>
          <w:lang w:bidi="fa-IR"/>
        </w:rPr>
        <w:t>رت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آموزنده و اعجازانگ</w:t>
      </w:r>
      <w:r w:rsidRPr="000B4ACD">
        <w:rPr>
          <w:rFonts w:hint="cs"/>
          <w:rtl/>
          <w:lang w:bidi="fa-IR"/>
        </w:rPr>
        <w:t>ی</w:t>
      </w:r>
      <w:r w:rsidRPr="000B4ACD">
        <w:rPr>
          <w:rFonts w:hint="eastAsia"/>
          <w:rtl/>
          <w:lang w:bidi="fa-IR"/>
        </w:rPr>
        <w:t>ز</w:t>
      </w:r>
      <w:r w:rsidRPr="000B4ACD">
        <w:rPr>
          <w:rtl/>
          <w:lang w:bidi="fa-IR"/>
        </w:rPr>
        <w:t xml:space="preserve"> است و ا</w:t>
      </w:r>
      <w:r w:rsidRPr="000B4ACD">
        <w:rPr>
          <w:rFonts w:hint="cs"/>
          <w:rtl/>
          <w:lang w:bidi="fa-IR"/>
        </w:rPr>
        <w:t>ی</w:t>
      </w:r>
      <w:r w:rsidRPr="000B4ACD">
        <w:rPr>
          <w:rFonts w:hint="eastAsia"/>
          <w:rtl/>
          <w:lang w:bidi="fa-IR"/>
        </w:rPr>
        <w:t>ن</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اعجاب انگ</w:t>
      </w:r>
      <w:r w:rsidRPr="000B4ACD">
        <w:rPr>
          <w:rFonts w:hint="cs"/>
          <w:rtl/>
          <w:lang w:bidi="fa-IR"/>
        </w:rPr>
        <w:t>ی</w:t>
      </w:r>
      <w:r w:rsidRPr="000B4ACD">
        <w:rPr>
          <w:rFonts w:hint="eastAsia"/>
          <w:rtl/>
          <w:lang w:bidi="fa-IR"/>
        </w:rPr>
        <w:t>زتر</w:t>
      </w:r>
      <w:r w:rsidRPr="000B4ACD">
        <w:rPr>
          <w:rFonts w:hint="cs"/>
          <w:rtl/>
          <w:lang w:bidi="fa-IR"/>
        </w:rPr>
        <w:t>ی</w:t>
      </w:r>
      <w:r w:rsidRPr="000B4ACD">
        <w:rPr>
          <w:rFonts w:hint="eastAsia"/>
          <w:rtl/>
          <w:lang w:bidi="fa-IR"/>
        </w:rPr>
        <w:t>ن</w:t>
      </w:r>
      <w:r w:rsidRPr="000B4ACD">
        <w:rPr>
          <w:rtl/>
          <w:lang w:bidi="fa-IR"/>
        </w:rPr>
        <w:t xml:space="preserve"> آنها است، و در خور فهم هر کس آموزنده است اولا: امانت را رد م</w:t>
      </w:r>
      <w:r w:rsidRPr="000B4ACD">
        <w:rPr>
          <w:rFonts w:hint="cs"/>
          <w:rtl/>
          <w:lang w:bidi="fa-IR"/>
        </w:rPr>
        <w:t>ی</w:t>
      </w:r>
      <w:r w:rsidRPr="000B4ACD">
        <w:rPr>
          <w:rtl/>
          <w:lang w:bidi="fa-IR"/>
        </w:rPr>
        <w:t xml:space="preserve"> کند و هر چند به دشمن نامسلمان خود؛ دو</w:t>
      </w:r>
      <w:r w:rsidRPr="000B4ACD">
        <w:rPr>
          <w:rFonts w:hint="eastAsia"/>
          <w:rtl/>
          <w:lang w:bidi="fa-IR"/>
        </w:rPr>
        <w:t>م</w:t>
      </w:r>
      <w:r w:rsidRPr="000B4ACD">
        <w:rPr>
          <w:rtl/>
          <w:lang w:bidi="fa-IR"/>
        </w:rPr>
        <w:t>: ترج</w:t>
      </w:r>
      <w:r w:rsidRPr="000B4ACD">
        <w:rPr>
          <w:rFonts w:hint="cs"/>
          <w:rtl/>
          <w:lang w:bidi="fa-IR"/>
        </w:rPr>
        <w:t>ی</w:t>
      </w:r>
      <w:r w:rsidRPr="000B4ACD">
        <w:rPr>
          <w:rFonts w:hint="eastAsia"/>
          <w:rtl/>
          <w:lang w:bidi="fa-IR"/>
        </w:rPr>
        <w:t>ح</w:t>
      </w:r>
      <w:r w:rsidRPr="000B4ACD">
        <w:rPr>
          <w:rtl/>
          <w:lang w:bidi="fa-IR"/>
        </w:rPr>
        <w:t xml:space="preserve"> م</w:t>
      </w:r>
      <w:r w:rsidRPr="000B4ACD">
        <w:rPr>
          <w:rFonts w:hint="cs"/>
          <w:rtl/>
          <w:lang w:bidi="fa-IR"/>
        </w:rPr>
        <w:t>ی</w:t>
      </w:r>
      <w:r w:rsidRPr="000B4ACD">
        <w:rPr>
          <w:rtl/>
          <w:lang w:bidi="fa-IR"/>
        </w:rPr>
        <w:t xml:space="preserve"> دهد که کسان نزد</w:t>
      </w:r>
      <w:r w:rsidRPr="000B4ACD">
        <w:rPr>
          <w:rFonts w:hint="cs"/>
          <w:rtl/>
          <w:lang w:bidi="fa-IR"/>
        </w:rPr>
        <w:t>ی</w:t>
      </w:r>
      <w:r w:rsidRPr="000B4ACD">
        <w:rPr>
          <w:rFonts w:hint="eastAsia"/>
          <w:rtl/>
          <w:lang w:bidi="fa-IR"/>
        </w:rPr>
        <w:t>ک</w:t>
      </w:r>
      <w:r w:rsidRPr="000B4ACD">
        <w:rPr>
          <w:rtl/>
          <w:lang w:bidi="fa-IR"/>
        </w:rPr>
        <w:t xml:space="preserve"> ا</w:t>
      </w:r>
      <w:r w:rsidRPr="000B4ACD">
        <w:rPr>
          <w:rFonts w:hint="cs"/>
          <w:rtl/>
          <w:lang w:bidi="fa-IR"/>
        </w:rPr>
        <w:t>ی</w:t>
      </w:r>
      <w:r w:rsidRPr="000B4ACD">
        <w:rPr>
          <w:rFonts w:hint="eastAsia"/>
          <w:rtl/>
          <w:lang w:bidi="fa-IR"/>
        </w:rPr>
        <w:t>ثار</w:t>
      </w:r>
      <w:r w:rsidRPr="000B4ACD">
        <w:rPr>
          <w:rtl/>
          <w:lang w:bidi="fa-IR"/>
        </w:rPr>
        <w:t xml:space="preserve"> کنند و حق کس</w:t>
      </w:r>
      <w:r w:rsidRPr="000B4ACD">
        <w:rPr>
          <w:rFonts w:hint="cs"/>
          <w:rtl/>
          <w:lang w:bidi="fa-IR"/>
        </w:rPr>
        <w:t>ی</w:t>
      </w:r>
      <w:r w:rsidRPr="000B4ACD">
        <w:rPr>
          <w:rtl/>
          <w:lang w:bidi="fa-IR"/>
        </w:rPr>
        <w:t xml:space="preserve"> را سلب ننما</w:t>
      </w:r>
      <w:r w:rsidRPr="000B4ACD">
        <w:rPr>
          <w:rFonts w:hint="cs"/>
          <w:rtl/>
          <w:lang w:bidi="fa-IR"/>
        </w:rPr>
        <w:t>ی</w:t>
      </w:r>
      <w:r w:rsidRPr="000B4ACD">
        <w:rPr>
          <w:rFonts w:hint="eastAsia"/>
          <w:rtl/>
          <w:lang w:bidi="fa-IR"/>
        </w:rPr>
        <w:t>ند؛</w:t>
      </w:r>
      <w:r w:rsidRPr="000B4ACD">
        <w:rPr>
          <w:rtl/>
          <w:lang w:bidi="fa-IR"/>
        </w:rPr>
        <w:t xml:space="preserve"> سوم: به منظور آن که ا</w:t>
      </w:r>
      <w:r w:rsidRPr="000B4ACD">
        <w:rPr>
          <w:rFonts w:hint="cs"/>
          <w:rtl/>
          <w:lang w:bidi="fa-IR"/>
        </w:rPr>
        <w:t>ی</w:t>
      </w:r>
      <w:r w:rsidRPr="000B4ACD">
        <w:rPr>
          <w:rFonts w:hint="eastAsia"/>
          <w:rtl/>
          <w:lang w:bidi="fa-IR"/>
        </w:rPr>
        <w:t>مان</w:t>
      </w:r>
      <w:r w:rsidRPr="000B4ACD">
        <w:rPr>
          <w:rtl/>
          <w:lang w:bidi="fa-IR"/>
        </w:rPr>
        <w:t xml:space="preserve"> و عمل صالح و حب رب الب</w:t>
      </w:r>
      <w:r w:rsidRPr="000B4ACD">
        <w:rPr>
          <w:rFonts w:hint="cs"/>
          <w:rtl/>
          <w:lang w:bidi="fa-IR"/>
        </w:rPr>
        <w:t>ی</w:t>
      </w:r>
      <w:r w:rsidRPr="000B4ACD">
        <w:rPr>
          <w:rFonts w:hint="eastAsia"/>
          <w:rtl/>
          <w:lang w:bidi="fa-IR"/>
        </w:rPr>
        <w:t>ت</w:t>
      </w:r>
      <w:r w:rsidRPr="000B4ACD">
        <w:rPr>
          <w:rtl/>
          <w:lang w:bidi="fa-IR"/>
        </w:rPr>
        <w:t xml:space="preserve"> بالاتر از مقام پرده دار</w:t>
      </w:r>
      <w:r w:rsidRPr="000B4ACD">
        <w:rPr>
          <w:rFonts w:hint="cs"/>
          <w:rtl/>
          <w:lang w:bidi="fa-IR"/>
        </w:rPr>
        <w:t>ی</w:t>
      </w:r>
      <w:r w:rsidRPr="000B4ACD">
        <w:rPr>
          <w:rtl/>
          <w:lang w:bidi="fa-IR"/>
        </w:rPr>
        <w:t xml:space="preserve"> و سدانت است، تعل</w:t>
      </w:r>
      <w:r w:rsidRPr="000B4ACD">
        <w:rPr>
          <w:rFonts w:hint="cs"/>
          <w:rtl/>
          <w:lang w:bidi="fa-IR"/>
        </w:rPr>
        <w:t>ی</w:t>
      </w:r>
      <w:r w:rsidRPr="000B4ACD">
        <w:rPr>
          <w:rFonts w:hint="eastAsia"/>
          <w:rtl/>
          <w:lang w:bidi="fa-IR"/>
        </w:rPr>
        <w:t>م</w:t>
      </w:r>
      <w:r w:rsidRPr="000B4ACD">
        <w:rPr>
          <w:rtl/>
          <w:lang w:bidi="fa-IR"/>
        </w:rPr>
        <w:t xml:space="preserve"> م</w:t>
      </w:r>
      <w:r w:rsidRPr="000B4ACD">
        <w:rPr>
          <w:rFonts w:hint="cs"/>
          <w:rtl/>
          <w:lang w:bidi="fa-IR"/>
        </w:rPr>
        <w:t>ی</w:t>
      </w:r>
      <w:r w:rsidRPr="000B4ACD">
        <w:rPr>
          <w:rtl/>
          <w:lang w:bidi="fa-IR"/>
        </w:rPr>
        <w:t xml:space="preserve"> دهد که منازل راه را با</w:t>
      </w:r>
      <w:r w:rsidRPr="000B4ACD">
        <w:rPr>
          <w:rFonts w:hint="cs"/>
          <w:rtl/>
          <w:lang w:bidi="fa-IR"/>
        </w:rPr>
        <w:t>ی</w:t>
      </w:r>
      <w:r w:rsidRPr="000B4ACD">
        <w:rPr>
          <w:rFonts w:hint="eastAsia"/>
          <w:rtl/>
          <w:lang w:bidi="fa-IR"/>
        </w:rPr>
        <w:t>د</w:t>
      </w:r>
      <w:r w:rsidRPr="000B4ACD">
        <w:rPr>
          <w:rtl/>
          <w:lang w:bidi="fa-IR"/>
        </w:rPr>
        <w:t xml:space="preserve"> رها کرد و به مقصد رس</w:t>
      </w:r>
      <w:r w:rsidRPr="000B4ACD">
        <w:rPr>
          <w:rFonts w:hint="cs"/>
          <w:rtl/>
          <w:lang w:bidi="fa-IR"/>
        </w:rPr>
        <w:t>ی</w:t>
      </w:r>
      <w:r w:rsidRPr="000B4ACD">
        <w:rPr>
          <w:rFonts w:hint="eastAsia"/>
          <w:rtl/>
          <w:lang w:bidi="fa-IR"/>
        </w:rPr>
        <w:t>د؛</w:t>
      </w:r>
      <w:r w:rsidRPr="000B4ACD">
        <w:rPr>
          <w:rtl/>
          <w:lang w:bidi="fa-IR"/>
        </w:rPr>
        <w:t xml:space="preserve"> چهارم، پ</w:t>
      </w:r>
      <w:r w:rsidRPr="000B4ACD">
        <w:rPr>
          <w:rFonts w:hint="cs"/>
          <w:rtl/>
          <w:lang w:bidi="fa-IR"/>
        </w:rPr>
        <w:t>ی</w:t>
      </w:r>
      <w:r w:rsidRPr="000B4ACD">
        <w:rPr>
          <w:rFonts w:hint="eastAsia"/>
          <w:rtl/>
          <w:lang w:bidi="fa-IR"/>
        </w:rPr>
        <w:t>غمبر</w:t>
      </w:r>
      <w:r w:rsidRPr="000B4ACD">
        <w:rPr>
          <w:rtl/>
          <w:lang w:bidi="fa-IR"/>
        </w:rPr>
        <w:t xml:space="preserve"> م</w:t>
      </w:r>
      <w:r w:rsidRPr="000B4ACD">
        <w:rPr>
          <w:rFonts w:hint="cs"/>
          <w:rtl/>
          <w:lang w:bidi="fa-IR"/>
        </w:rPr>
        <w:t>ی</w:t>
      </w:r>
      <w:r w:rsidRPr="000B4ACD">
        <w:rPr>
          <w:rtl/>
          <w:lang w:bidi="fa-IR"/>
        </w:rPr>
        <w:t xml:space="preserve"> داند که متول</w:t>
      </w:r>
      <w:r w:rsidRPr="000B4ACD">
        <w:rPr>
          <w:rFonts w:hint="cs"/>
          <w:rtl/>
          <w:lang w:bidi="fa-IR"/>
        </w:rPr>
        <w:t>ی</w:t>
      </w:r>
      <w:r w:rsidRPr="000B4ACD">
        <w:rPr>
          <w:rFonts w:hint="eastAsia"/>
          <w:rtl/>
          <w:lang w:bidi="fa-IR"/>
        </w:rPr>
        <w:t>ان</w:t>
      </w:r>
      <w:r w:rsidRPr="000B4ACD">
        <w:rPr>
          <w:rtl/>
          <w:lang w:bidi="fa-IR"/>
        </w:rPr>
        <w:t xml:space="preserve"> پرده داران هر مقام مقدس</w:t>
      </w:r>
      <w:r w:rsidRPr="000B4ACD">
        <w:rPr>
          <w:rFonts w:hint="cs"/>
          <w:rtl/>
          <w:lang w:bidi="fa-IR"/>
        </w:rPr>
        <w:t>ی</w:t>
      </w:r>
      <w:r w:rsidRPr="000B4ACD">
        <w:rPr>
          <w:rtl/>
          <w:lang w:bidi="fa-IR"/>
        </w:rPr>
        <w:t xml:space="preserve"> غالبا ب</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مان</w:t>
      </w:r>
      <w:r w:rsidRPr="000B4ACD">
        <w:rPr>
          <w:rtl/>
          <w:lang w:bidi="fa-IR"/>
        </w:rPr>
        <w:t xml:space="preserve"> و طماعند که به عثمان م</w:t>
      </w:r>
      <w:r w:rsidRPr="000B4ACD">
        <w:rPr>
          <w:rFonts w:hint="cs"/>
          <w:rtl/>
          <w:lang w:bidi="fa-IR"/>
        </w:rPr>
        <w:t>ی</w:t>
      </w:r>
      <w:r w:rsidRPr="000B4ACD">
        <w:rPr>
          <w:rtl/>
          <w:lang w:bidi="fa-IR"/>
        </w:rPr>
        <w:t xml:space="preserve"> فرما</w:t>
      </w:r>
      <w:r w:rsidRPr="000B4ACD">
        <w:rPr>
          <w:rFonts w:hint="cs"/>
          <w:rtl/>
          <w:lang w:bidi="fa-IR"/>
        </w:rPr>
        <w:t>ی</w:t>
      </w:r>
      <w:r w:rsidRPr="000B4ACD">
        <w:rPr>
          <w:rFonts w:hint="eastAsia"/>
          <w:rtl/>
          <w:lang w:bidi="fa-IR"/>
        </w:rPr>
        <w:t>د</w:t>
      </w:r>
      <w:r w:rsidRPr="000B4ACD">
        <w:rPr>
          <w:rtl/>
          <w:lang w:bidi="fa-IR"/>
        </w:rPr>
        <w:t>: حلال بخور ز</w:t>
      </w:r>
      <w:r w:rsidRPr="000B4ACD">
        <w:rPr>
          <w:rFonts w:hint="cs"/>
          <w:rtl/>
          <w:lang w:bidi="fa-IR"/>
        </w:rPr>
        <w:t>ی</w:t>
      </w:r>
      <w:r w:rsidRPr="000B4ACD">
        <w:rPr>
          <w:rFonts w:hint="eastAsia"/>
          <w:rtl/>
          <w:lang w:bidi="fa-IR"/>
        </w:rPr>
        <w:t>را</w:t>
      </w:r>
      <w:r w:rsidRPr="000B4ACD">
        <w:rPr>
          <w:rtl/>
          <w:lang w:bidi="fa-IR"/>
        </w:rPr>
        <w:t xml:space="preserve"> خواه</w:t>
      </w:r>
      <w:r w:rsidRPr="000B4ACD">
        <w:rPr>
          <w:rFonts w:hint="cs"/>
          <w:rtl/>
          <w:lang w:bidi="fa-IR"/>
        </w:rPr>
        <w:t>ی</w:t>
      </w:r>
      <w:r w:rsidRPr="000B4ACD">
        <w:rPr>
          <w:rtl/>
          <w:lang w:bidi="fa-IR"/>
        </w:rPr>
        <w:t xml:space="preserve"> نخواه</w:t>
      </w:r>
      <w:r w:rsidRPr="000B4ACD">
        <w:rPr>
          <w:rFonts w:hint="cs"/>
          <w:rtl/>
          <w:lang w:bidi="fa-IR"/>
        </w:rPr>
        <w:t>ی</w:t>
      </w:r>
      <w:r w:rsidRPr="000B4ACD">
        <w:rPr>
          <w:rtl/>
          <w:lang w:bidi="fa-IR"/>
        </w:rPr>
        <w:t xml:space="preserve"> حب دن</w:t>
      </w:r>
      <w:r w:rsidRPr="000B4ACD">
        <w:rPr>
          <w:rFonts w:hint="cs"/>
          <w:rtl/>
          <w:lang w:bidi="fa-IR"/>
        </w:rPr>
        <w:t>ی</w:t>
      </w:r>
      <w:r w:rsidRPr="000B4ACD">
        <w:rPr>
          <w:rFonts w:hint="eastAsia"/>
          <w:rtl/>
          <w:lang w:bidi="fa-IR"/>
        </w:rPr>
        <w:t>ا</w:t>
      </w:r>
      <w:r w:rsidRPr="000B4ACD">
        <w:rPr>
          <w:rtl/>
          <w:lang w:bidi="fa-IR"/>
        </w:rPr>
        <w:t xml:space="preserve"> که سر همه </w:t>
      </w:r>
      <w:r w:rsidRPr="000B4ACD">
        <w:rPr>
          <w:rFonts w:hint="cs"/>
          <w:rtl/>
          <w:lang w:bidi="fa-IR"/>
        </w:rPr>
        <w:t>ی</w:t>
      </w:r>
      <w:r w:rsidRPr="000B4ACD">
        <w:rPr>
          <w:rtl/>
          <w:lang w:bidi="fa-IR"/>
        </w:rPr>
        <w:t xml:space="preserve"> گناهان است ا</w:t>
      </w:r>
      <w:r w:rsidRPr="000B4ACD">
        <w:rPr>
          <w:rFonts w:hint="cs"/>
          <w:rtl/>
          <w:lang w:bidi="fa-IR"/>
        </w:rPr>
        <w:t>ی</w:t>
      </w:r>
      <w:r w:rsidRPr="000B4ACD">
        <w:rPr>
          <w:rFonts w:hint="eastAsia"/>
          <w:rtl/>
          <w:lang w:bidi="fa-IR"/>
        </w:rPr>
        <w:t>شان</w:t>
      </w:r>
      <w:r w:rsidRPr="000B4ACD">
        <w:rPr>
          <w:rtl/>
          <w:lang w:bidi="fa-IR"/>
        </w:rPr>
        <w:t xml:space="preserve"> را به ح</w:t>
      </w:r>
      <w:r w:rsidRPr="000B4ACD">
        <w:rPr>
          <w:rFonts w:hint="cs"/>
          <w:rtl/>
          <w:lang w:bidi="fa-IR"/>
        </w:rPr>
        <w:t>ی</w:t>
      </w:r>
      <w:r w:rsidRPr="000B4ACD">
        <w:rPr>
          <w:rFonts w:hint="eastAsia"/>
          <w:rtl/>
          <w:lang w:bidi="fa-IR"/>
        </w:rPr>
        <w:t>ف</w:t>
      </w:r>
      <w:r w:rsidRPr="000B4ACD">
        <w:rPr>
          <w:rtl/>
          <w:lang w:bidi="fa-IR"/>
        </w:rPr>
        <w:t xml:space="preserve"> و م</w:t>
      </w:r>
      <w:r w:rsidRPr="000B4ACD">
        <w:rPr>
          <w:rFonts w:hint="cs"/>
          <w:rtl/>
          <w:lang w:bidi="fa-IR"/>
        </w:rPr>
        <w:t>ی</w:t>
      </w:r>
      <w:r w:rsidRPr="000B4ACD">
        <w:rPr>
          <w:rFonts w:hint="eastAsia"/>
          <w:rtl/>
          <w:lang w:bidi="fa-IR"/>
        </w:rPr>
        <w:t>ل</w:t>
      </w:r>
      <w:r w:rsidRPr="000B4ACD">
        <w:rPr>
          <w:rtl/>
          <w:lang w:bidi="fa-IR"/>
        </w:rPr>
        <w:t xml:space="preserve"> اموال آن مکان مقدس را وادار م</w:t>
      </w:r>
      <w:r w:rsidRPr="000B4ACD">
        <w:rPr>
          <w:rFonts w:hint="cs"/>
          <w:rtl/>
          <w:lang w:bidi="fa-IR"/>
        </w:rPr>
        <w:t>ی</w:t>
      </w:r>
      <w:r w:rsidRPr="000B4ACD">
        <w:rPr>
          <w:rtl/>
          <w:lang w:bidi="fa-IR"/>
        </w:rPr>
        <w:t xml:space="preserve"> کند، املاک موقوفه ا</w:t>
      </w:r>
      <w:r w:rsidRPr="000B4ACD">
        <w:rPr>
          <w:rFonts w:hint="cs"/>
          <w:rtl/>
          <w:lang w:bidi="fa-IR"/>
        </w:rPr>
        <w:t>ی</w:t>
      </w:r>
      <w:r w:rsidRPr="000B4ACD">
        <w:rPr>
          <w:rtl/>
          <w:lang w:bidi="fa-IR"/>
        </w:rPr>
        <w:t xml:space="preserve"> را که در طول تار</w:t>
      </w:r>
      <w:r w:rsidRPr="000B4ACD">
        <w:rPr>
          <w:rFonts w:hint="cs"/>
          <w:rtl/>
          <w:lang w:bidi="fa-IR"/>
        </w:rPr>
        <w:t>ی</w:t>
      </w:r>
      <w:r w:rsidRPr="000B4ACD">
        <w:rPr>
          <w:rFonts w:hint="eastAsia"/>
          <w:rtl/>
          <w:lang w:bidi="fa-IR"/>
        </w:rPr>
        <w:t>خ،</w:t>
      </w:r>
      <w:r w:rsidRPr="000B4ACD">
        <w:rPr>
          <w:rtl/>
          <w:lang w:bidi="fa-IR"/>
        </w:rPr>
        <w:t xml:space="preserve"> خانواده ها</w:t>
      </w:r>
      <w:r w:rsidRPr="000B4ACD">
        <w:rPr>
          <w:rFonts w:hint="cs"/>
          <w:rtl/>
          <w:lang w:bidi="fa-IR"/>
        </w:rPr>
        <w:t>ی</w:t>
      </w:r>
      <w:r w:rsidRPr="000B4ACD">
        <w:rPr>
          <w:rtl/>
          <w:lang w:bidi="fa-IR"/>
        </w:rPr>
        <w:t xml:space="preserve"> متول</w:t>
      </w:r>
      <w:r w:rsidRPr="000B4ACD">
        <w:rPr>
          <w:rFonts w:hint="cs"/>
          <w:rtl/>
          <w:lang w:bidi="fa-IR"/>
        </w:rPr>
        <w:t>ی</w:t>
      </w:r>
      <w:r w:rsidRPr="000B4ACD">
        <w:rPr>
          <w:rFonts w:hint="eastAsia"/>
          <w:rtl/>
          <w:lang w:bidi="fa-IR"/>
        </w:rPr>
        <w:t>ان</w:t>
      </w:r>
      <w:r w:rsidRPr="000B4ACD">
        <w:rPr>
          <w:rtl/>
          <w:lang w:bidi="fa-IR"/>
        </w:rPr>
        <w:t xml:space="preserve"> برده و خورده اند و خو</w:t>
      </w:r>
      <w:r w:rsidRPr="000B4ACD">
        <w:rPr>
          <w:rFonts w:hint="eastAsia"/>
          <w:rtl/>
          <w:lang w:bidi="fa-IR"/>
        </w:rPr>
        <w:t>د</w:t>
      </w:r>
      <w:r w:rsidRPr="000B4ACD">
        <w:rPr>
          <w:rtl/>
          <w:lang w:bidi="fa-IR"/>
        </w:rPr>
        <w:t xml:space="preserve"> را مالک آن ها ساخته اند، کم ن</w:t>
      </w:r>
      <w:r w:rsidRPr="000B4ACD">
        <w:rPr>
          <w:rFonts w:hint="cs"/>
          <w:rtl/>
          <w:lang w:bidi="fa-IR"/>
        </w:rPr>
        <w:t>ی</w:t>
      </w:r>
      <w:r w:rsidRPr="000B4ACD">
        <w:rPr>
          <w:rFonts w:hint="eastAsia"/>
          <w:rtl/>
          <w:lang w:bidi="fa-IR"/>
        </w:rPr>
        <w:t>ست،</w:t>
      </w:r>
      <w:r w:rsidRPr="000B4ACD">
        <w:rPr>
          <w:rtl/>
          <w:lang w:bidi="fa-IR"/>
        </w:rPr>
        <w:t xml:space="preserve"> و داستان غم انگ</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دارد.44 - عمل </w:t>
      </w:r>
      <w:r w:rsidRPr="000B4ACD">
        <w:rPr>
          <w:rFonts w:hint="cs"/>
          <w:rtl/>
          <w:lang w:bidi="fa-IR"/>
        </w:rPr>
        <w:t>ی</w:t>
      </w:r>
      <w:r w:rsidRPr="000B4ACD">
        <w:rPr>
          <w:rFonts w:hint="eastAsia"/>
          <w:rtl/>
          <w:lang w:bidi="fa-IR"/>
        </w:rPr>
        <w:t>هودان</w:t>
      </w:r>
      <w:r w:rsidRPr="000B4ACD">
        <w:rPr>
          <w:rtl/>
          <w:lang w:bidi="fa-IR"/>
        </w:rPr>
        <w:t xml:space="preserve"> بن</w:t>
      </w:r>
      <w:r w:rsidRPr="000B4ACD">
        <w:rPr>
          <w:rFonts w:hint="cs"/>
          <w:rtl/>
          <w:lang w:bidi="fa-IR"/>
        </w:rPr>
        <w:t>ی</w:t>
      </w:r>
      <w:r w:rsidRPr="000B4ACD">
        <w:rPr>
          <w:rtl/>
          <w:lang w:bidi="fa-IR"/>
        </w:rPr>
        <w:t xml:space="preserve"> قر</w:t>
      </w:r>
      <w:r w:rsidRPr="000B4ACD">
        <w:rPr>
          <w:rFonts w:hint="cs"/>
          <w:rtl/>
          <w:lang w:bidi="fa-IR"/>
        </w:rPr>
        <w:t>ی</w:t>
      </w:r>
      <w:r w:rsidRPr="000B4ACD">
        <w:rPr>
          <w:rFonts w:hint="eastAsia"/>
          <w:rtl/>
          <w:lang w:bidi="fa-IR"/>
        </w:rPr>
        <w:t>ظه</w:t>
      </w:r>
      <w:r w:rsidRPr="000B4ACD">
        <w:rPr>
          <w:rtl/>
          <w:lang w:bidi="fa-IR"/>
        </w:rPr>
        <w:t xml:space="preserve"> نه تنها عهدشکن</w:t>
      </w:r>
      <w:r w:rsidRPr="000B4ACD">
        <w:rPr>
          <w:rFonts w:hint="cs"/>
          <w:rtl/>
          <w:lang w:bidi="fa-IR"/>
        </w:rPr>
        <w:t>ی</w:t>
      </w:r>
      <w:r w:rsidRPr="000B4ACD">
        <w:rPr>
          <w:rtl/>
          <w:lang w:bidi="fa-IR"/>
        </w:rPr>
        <w:t xml:space="preserve"> ساده ا</w:t>
      </w:r>
      <w:r w:rsidRPr="000B4ACD">
        <w:rPr>
          <w:rFonts w:hint="cs"/>
          <w:rtl/>
          <w:lang w:bidi="fa-IR"/>
        </w:rPr>
        <w:t>ی</w:t>
      </w:r>
      <w:r w:rsidRPr="000B4ACD">
        <w:rPr>
          <w:rtl/>
          <w:lang w:bidi="fa-IR"/>
        </w:rPr>
        <w:t xml:space="preserve"> نبود، بلکه توطئه ا</w:t>
      </w:r>
      <w:r w:rsidRPr="000B4ACD">
        <w:rPr>
          <w:rFonts w:hint="cs"/>
          <w:rtl/>
          <w:lang w:bidi="fa-IR"/>
        </w:rPr>
        <w:t>ی</w:t>
      </w:r>
      <w:r w:rsidRPr="000B4ACD">
        <w:rPr>
          <w:rtl/>
          <w:lang w:bidi="fa-IR"/>
        </w:rPr>
        <w:t xml:space="preserve"> بود برا</w:t>
      </w:r>
      <w:r w:rsidRPr="000B4ACD">
        <w:rPr>
          <w:rFonts w:hint="cs"/>
          <w:rtl/>
          <w:lang w:bidi="fa-IR"/>
        </w:rPr>
        <w:t>ی</w:t>
      </w:r>
      <w:r w:rsidRPr="000B4ACD">
        <w:rPr>
          <w:rtl/>
          <w:lang w:bidi="fa-IR"/>
        </w:rPr>
        <w:t xml:space="preserve"> برانداختن دولت قانون</w:t>
      </w:r>
      <w:r w:rsidRPr="000B4ACD">
        <w:rPr>
          <w:rFonts w:hint="cs"/>
          <w:rtl/>
          <w:lang w:bidi="fa-IR"/>
        </w:rPr>
        <w:t>ی</w:t>
      </w:r>
      <w:r w:rsidRPr="000B4ACD">
        <w:rPr>
          <w:rtl/>
          <w:lang w:bidi="fa-IR"/>
        </w:rPr>
        <w:t xml:space="preserve"> و اله</w:t>
      </w:r>
      <w:r w:rsidRPr="000B4ACD">
        <w:rPr>
          <w:rFonts w:hint="cs"/>
          <w:rtl/>
          <w:lang w:bidi="fa-IR"/>
        </w:rPr>
        <w:t>ی</w:t>
      </w:r>
      <w:r w:rsidRPr="000B4ACD">
        <w:rPr>
          <w:rtl/>
          <w:lang w:bidi="fa-IR"/>
        </w:rPr>
        <w:t xml:space="preserve"> وقت، آن ها چون مار در آست</w:t>
      </w:r>
      <w:r w:rsidRPr="000B4ACD">
        <w:rPr>
          <w:rFonts w:hint="cs"/>
          <w:rtl/>
          <w:lang w:bidi="fa-IR"/>
        </w:rPr>
        <w:t>ی</w:t>
      </w:r>
      <w:r w:rsidRPr="000B4ACD">
        <w:rPr>
          <w:rFonts w:hint="eastAsia"/>
          <w:rtl/>
          <w:lang w:bidi="fa-IR"/>
        </w:rPr>
        <w:t>ن</w:t>
      </w:r>
      <w:r w:rsidRPr="000B4ACD">
        <w:rPr>
          <w:rtl/>
          <w:lang w:bidi="fa-IR"/>
        </w:rPr>
        <w:t xml:space="preserve"> بودند، در پناه اسلام</w:t>
      </w:r>
      <w:r w:rsidR="00830B58">
        <w:rPr>
          <w:rFonts w:hint="cs"/>
          <w:rtl/>
          <w:lang w:bidi="fa-IR"/>
        </w:rPr>
        <w:t xml:space="preserve"> </w:t>
      </w:r>
      <w:r w:rsidRPr="000B4ACD">
        <w:rPr>
          <w:rFonts w:hint="eastAsia"/>
          <w:rtl/>
          <w:lang w:bidi="fa-IR"/>
        </w:rPr>
        <w:t>م</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ستند،</w:t>
      </w:r>
      <w:r w:rsidRPr="000B4ACD">
        <w:rPr>
          <w:rtl/>
          <w:lang w:bidi="fa-IR"/>
        </w:rPr>
        <w:t xml:space="preserve"> زمام امور اقتصاد</w:t>
      </w:r>
      <w:r w:rsidRPr="000B4ACD">
        <w:rPr>
          <w:rFonts w:hint="cs"/>
          <w:rtl/>
          <w:lang w:bidi="fa-IR"/>
        </w:rPr>
        <w:t>ی</w:t>
      </w:r>
      <w:r w:rsidRPr="000B4ACD">
        <w:rPr>
          <w:rtl/>
          <w:lang w:bidi="fa-IR"/>
        </w:rPr>
        <w:t xml:space="preserve"> و سودها</w:t>
      </w:r>
      <w:r w:rsidRPr="000B4ACD">
        <w:rPr>
          <w:rFonts w:hint="cs"/>
          <w:rtl/>
          <w:lang w:bidi="fa-IR"/>
        </w:rPr>
        <w:t>ی</w:t>
      </w:r>
      <w:r w:rsidRPr="000B4ACD">
        <w:rPr>
          <w:rtl/>
          <w:lang w:bidi="fa-IR"/>
        </w:rPr>
        <w:t xml:space="preserve"> کلان رباخوار</w:t>
      </w:r>
      <w:r w:rsidRPr="000B4ACD">
        <w:rPr>
          <w:rFonts w:hint="cs"/>
          <w:rtl/>
          <w:lang w:bidi="fa-IR"/>
        </w:rPr>
        <w:t>ی</w:t>
      </w:r>
      <w:r w:rsidRPr="000B4ACD">
        <w:rPr>
          <w:rtl/>
          <w:lang w:bidi="fa-IR"/>
        </w:rPr>
        <w:t xml:space="preserve"> در دست ا</w:t>
      </w:r>
      <w:r w:rsidRPr="000B4ACD">
        <w:rPr>
          <w:rFonts w:hint="cs"/>
          <w:rtl/>
          <w:lang w:bidi="fa-IR"/>
        </w:rPr>
        <w:t>ی</w:t>
      </w:r>
      <w:r w:rsidRPr="000B4ACD">
        <w:rPr>
          <w:rFonts w:hint="eastAsia"/>
          <w:rtl/>
          <w:lang w:bidi="fa-IR"/>
        </w:rPr>
        <w:t>شان</w:t>
      </w:r>
      <w:r w:rsidRPr="000B4ACD">
        <w:rPr>
          <w:rtl/>
          <w:lang w:bidi="fa-IR"/>
        </w:rPr>
        <w:t xml:space="preserve"> بود، مال</w:t>
      </w:r>
      <w:r w:rsidRPr="000B4ACD">
        <w:rPr>
          <w:rFonts w:hint="cs"/>
          <w:rtl/>
          <w:lang w:bidi="fa-IR"/>
        </w:rPr>
        <w:t>ی</w:t>
      </w:r>
      <w:r w:rsidRPr="000B4ACD">
        <w:rPr>
          <w:rFonts w:hint="eastAsia"/>
          <w:rtl/>
          <w:lang w:bidi="fa-IR"/>
        </w:rPr>
        <w:t>ات</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دادند، برا</w:t>
      </w:r>
      <w:r w:rsidRPr="000B4ACD">
        <w:rPr>
          <w:rFonts w:hint="cs"/>
          <w:rtl/>
          <w:lang w:bidi="fa-IR"/>
        </w:rPr>
        <w:t>ی</w:t>
      </w:r>
      <w:r w:rsidRPr="000B4ACD">
        <w:rPr>
          <w:rtl/>
          <w:lang w:bidi="fa-IR"/>
        </w:rPr>
        <w:t xml:space="preserve"> قبول اسلام الزام</w:t>
      </w:r>
      <w:r w:rsidRPr="000B4ACD">
        <w:rPr>
          <w:rFonts w:hint="cs"/>
          <w:rtl/>
          <w:lang w:bidi="fa-IR"/>
        </w:rPr>
        <w:t>ی</w:t>
      </w:r>
      <w:r w:rsidRPr="000B4ACD">
        <w:rPr>
          <w:rtl/>
          <w:lang w:bidi="fa-IR"/>
        </w:rPr>
        <w:t xml:space="preserve"> نداشتند، در انجام مراسم د</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خود آزاد بودند، از همه </w:t>
      </w:r>
      <w:r w:rsidRPr="000B4ACD">
        <w:rPr>
          <w:rFonts w:hint="cs"/>
          <w:rtl/>
          <w:lang w:bidi="fa-IR"/>
        </w:rPr>
        <w:t>ی</w:t>
      </w:r>
      <w:r w:rsidRPr="000B4ACD">
        <w:rPr>
          <w:rtl/>
          <w:lang w:bidi="fa-IR"/>
        </w:rPr>
        <w:t xml:space="preserve"> مزا</w:t>
      </w:r>
      <w:r w:rsidRPr="000B4ACD">
        <w:rPr>
          <w:rFonts w:hint="cs"/>
          <w:rtl/>
          <w:lang w:bidi="fa-IR"/>
        </w:rPr>
        <w:t>ی</w:t>
      </w:r>
      <w:r w:rsidRPr="000B4ACD">
        <w:rPr>
          <w:rFonts w:hint="eastAsia"/>
          <w:rtl/>
          <w:lang w:bidi="fa-IR"/>
        </w:rPr>
        <w:t>ا</w:t>
      </w:r>
      <w:r w:rsidRPr="000B4ACD">
        <w:rPr>
          <w:rFonts w:hint="cs"/>
          <w:rtl/>
          <w:lang w:bidi="fa-IR"/>
        </w:rPr>
        <w:t>ی</w:t>
      </w:r>
      <w:r w:rsidRPr="000B4ACD">
        <w:rPr>
          <w:rtl/>
          <w:lang w:bidi="fa-IR"/>
        </w:rPr>
        <w:t xml:space="preserve"> جامعه </w:t>
      </w:r>
      <w:r w:rsidRPr="000B4ACD">
        <w:rPr>
          <w:rFonts w:hint="cs"/>
          <w:rtl/>
          <w:lang w:bidi="fa-IR"/>
        </w:rPr>
        <w:t>ی</w:t>
      </w:r>
      <w:r w:rsidRPr="000B4ACD">
        <w:rPr>
          <w:rtl/>
          <w:lang w:bidi="fa-IR"/>
        </w:rPr>
        <w:t xml:space="preserve"> اسلام برخوردار بودند، امن</w:t>
      </w:r>
      <w:r w:rsidRPr="000B4ACD">
        <w:rPr>
          <w:rFonts w:hint="cs"/>
          <w:rtl/>
          <w:lang w:bidi="fa-IR"/>
        </w:rPr>
        <w:t>ی</w:t>
      </w:r>
      <w:r w:rsidRPr="000B4ACD">
        <w:rPr>
          <w:rFonts w:hint="eastAsia"/>
          <w:rtl/>
          <w:lang w:bidi="fa-IR"/>
        </w:rPr>
        <w:t>ت</w:t>
      </w:r>
      <w:r w:rsidRPr="000B4ACD">
        <w:rPr>
          <w:rtl/>
          <w:lang w:bidi="fa-IR"/>
        </w:rPr>
        <w:t xml:space="preserve"> </w:t>
      </w:r>
      <w:r w:rsidRPr="000B4ACD">
        <w:rPr>
          <w:rtl/>
          <w:lang w:bidi="fa-IR"/>
        </w:rPr>
        <w:lastRenderedPageBreak/>
        <w:t>را مسلمانان مجاهد تأم</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کردند و ا</w:t>
      </w:r>
      <w:r w:rsidRPr="000B4ACD">
        <w:rPr>
          <w:rFonts w:hint="cs"/>
          <w:rtl/>
          <w:lang w:bidi="fa-IR"/>
        </w:rPr>
        <w:t>ی</w:t>
      </w:r>
      <w:r w:rsidRPr="000B4ACD">
        <w:rPr>
          <w:rFonts w:hint="eastAsia"/>
          <w:rtl/>
          <w:lang w:bidi="fa-IR"/>
        </w:rPr>
        <w:t>شان</w:t>
      </w:r>
      <w:r w:rsidRPr="000B4ACD">
        <w:rPr>
          <w:rtl/>
          <w:lang w:bidi="fa-IR"/>
        </w:rPr>
        <w:t xml:space="preserve"> را به </w:t>
      </w:r>
      <w:r w:rsidRPr="000B4ACD">
        <w:rPr>
          <w:rFonts w:hint="eastAsia"/>
          <w:rtl/>
          <w:lang w:bidi="fa-IR"/>
        </w:rPr>
        <w:t>سرباز</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گرفتند؛ با وجود ا</w:t>
      </w:r>
      <w:r w:rsidRPr="000B4ACD">
        <w:rPr>
          <w:rFonts w:hint="cs"/>
          <w:rtl/>
          <w:lang w:bidi="fa-IR"/>
        </w:rPr>
        <w:t>ی</w:t>
      </w:r>
      <w:r w:rsidRPr="000B4ACD">
        <w:rPr>
          <w:rFonts w:hint="eastAsia"/>
          <w:rtl/>
          <w:lang w:bidi="fa-IR"/>
        </w:rPr>
        <w:t>ن،</w:t>
      </w:r>
      <w:r w:rsidRPr="000B4ACD">
        <w:rPr>
          <w:rtl/>
          <w:lang w:bidi="fa-IR"/>
        </w:rPr>
        <w:t xml:space="preserve"> بدتر</w:t>
      </w:r>
      <w:r w:rsidRPr="000B4ACD">
        <w:rPr>
          <w:rFonts w:hint="cs"/>
          <w:rtl/>
          <w:lang w:bidi="fa-IR"/>
        </w:rPr>
        <w:t>ی</w:t>
      </w:r>
      <w:r w:rsidRPr="000B4ACD">
        <w:rPr>
          <w:rFonts w:hint="eastAsia"/>
          <w:rtl/>
          <w:lang w:bidi="fa-IR"/>
        </w:rPr>
        <w:t>ن</w:t>
      </w:r>
      <w:r w:rsidRPr="000B4ACD">
        <w:rPr>
          <w:rtl/>
          <w:lang w:bidi="fa-IR"/>
        </w:rPr>
        <w:t xml:space="preserve"> جنا</w:t>
      </w:r>
      <w:r w:rsidRPr="000B4ACD">
        <w:rPr>
          <w:rFonts w:hint="cs"/>
          <w:rtl/>
          <w:lang w:bidi="fa-IR"/>
        </w:rPr>
        <w:t>ی</w:t>
      </w:r>
      <w:r w:rsidRPr="000B4ACD">
        <w:rPr>
          <w:rFonts w:hint="eastAsia"/>
          <w:rtl/>
          <w:lang w:bidi="fa-IR"/>
        </w:rPr>
        <w:t>ات</w:t>
      </w:r>
      <w:r w:rsidRPr="000B4ACD">
        <w:rPr>
          <w:rtl/>
          <w:lang w:bidi="fa-IR"/>
        </w:rPr>
        <w:t xml:space="preserve"> را مرتکب شدند و خواستند با آن همه عهد و پ</w:t>
      </w:r>
      <w:r w:rsidRPr="000B4ACD">
        <w:rPr>
          <w:rFonts w:hint="cs"/>
          <w:rtl/>
          <w:lang w:bidi="fa-IR"/>
        </w:rPr>
        <w:t>ی</w:t>
      </w:r>
      <w:r w:rsidRPr="000B4ACD">
        <w:rPr>
          <w:rFonts w:hint="eastAsia"/>
          <w:rtl/>
          <w:lang w:bidi="fa-IR"/>
        </w:rPr>
        <w:t>مان</w:t>
      </w:r>
      <w:r w:rsidRPr="000B4ACD">
        <w:rPr>
          <w:rtl/>
          <w:lang w:bidi="fa-IR"/>
        </w:rPr>
        <w:t xml:space="preserve"> مسلمانان را ب</w:t>
      </w:r>
      <w:r w:rsidRPr="000B4ACD">
        <w:rPr>
          <w:rFonts w:hint="cs"/>
          <w:rtl/>
          <w:lang w:bidi="fa-IR"/>
        </w:rPr>
        <w:t>ی</w:t>
      </w:r>
      <w:r w:rsidRPr="000B4ACD">
        <w:rPr>
          <w:rtl/>
          <w:lang w:bidi="fa-IR"/>
        </w:rPr>
        <w:t xml:space="preserve"> خبر از پشت خنجر بزنند، توطئه بر عل</w:t>
      </w:r>
      <w:r w:rsidRPr="000B4ACD">
        <w:rPr>
          <w:rFonts w:hint="cs"/>
          <w:rtl/>
          <w:lang w:bidi="fa-IR"/>
        </w:rPr>
        <w:t>ی</w:t>
      </w:r>
      <w:r w:rsidRPr="000B4ACD">
        <w:rPr>
          <w:rFonts w:hint="eastAsia"/>
          <w:rtl/>
          <w:lang w:bidi="fa-IR"/>
        </w:rPr>
        <w:t>ه</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آن هم در زمان جنگ و محاصره </w:t>
      </w:r>
      <w:r w:rsidRPr="000B4ACD">
        <w:rPr>
          <w:rFonts w:hint="cs"/>
          <w:rtl/>
          <w:lang w:bidi="fa-IR"/>
        </w:rPr>
        <w:t>ی</w:t>
      </w:r>
      <w:r w:rsidRPr="000B4ACD">
        <w:rPr>
          <w:rtl/>
          <w:lang w:bidi="fa-IR"/>
        </w:rPr>
        <w:t xml:space="preserve"> مد</w:t>
      </w:r>
      <w:r w:rsidRPr="000B4ACD">
        <w:rPr>
          <w:rFonts w:hint="cs"/>
          <w:rtl/>
          <w:lang w:bidi="fa-IR"/>
        </w:rPr>
        <w:t>ی</w:t>
      </w:r>
      <w:r w:rsidRPr="000B4ACD">
        <w:rPr>
          <w:rFonts w:hint="eastAsia"/>
          <w:rtl/>
          <w:lang w:bidi="fa-IR"/>
        </w:rPr>
        <w:t>نه</w:t>
      </w:r>
      <w:r w:rsidRPr="000B4ACD">
        <w:rPr>
          <w:rtl/>
          <w:lang w:bidi="fa-IR"/>
        </w:rPr>
        <w:t xml:space="preserve"> به وس</w:t>
      </w:r>
      <w:r w:rsidRPr="000B4ACD">
        <w:rPr>
          <w:rFonts w:hint="cs"/>
          <w:rtl/>
          <w:lang w:bidi="fa-IR"/>
        </w:rPr>
        <w:t>ی</w:t>
      </w:r>
      <w:r w:rsidRPr="000B4ACD">
        <w:rPr>
          <w:rFonts w:hint="eastAsia"/>
          <w:rtl/>
          <w:lang w:bidi="fa-IR"/>
        </w:rPr>
        <w:t>له</w:t>
      </w:r>
      <w:r w:rsidRPr="000B4ACD">
        <w:rPr>
          <w:rtl/>
          <w:lang w:bidi="fa-IR"/>
        </w:rPr>
        <w:t xml:space="preserve"> </w:t>
      </w:r>
      <w:r w:rsidRPr="000B4ACD">
        <w:rPr>
          <w:rFonts w:hint="cs"/>
          <w:rtl/>
          <w:lang w:bidi="fa-IR"/>
        </w:rPr>
        <w:t>ی</w:t>
      </w:r>
      <w:r w:rsidRPr="000B4ACD">
        <w:rPr>
          <w:rtl/>
          <w:lang w:bidi="fa-IR"/>
        </w:rPr>
        <w:t xml:space="preserve"> کفار، اگر پ</w:t>
      </w:r>
      <w:r w:rsidRPr="000B4ACD">
        <w:rPr>
          <w:rFonts w:hint="cs"/>
          <w:rtl/>
          <w:lang w:bidi="fa-IR"/>
        </w:rPr>
        <w:t>ی</w:t>
      </w:r>
      <w:r w:rsidRPr="000B4ACD">
        <w:rPr>
          <w:rFonts w:hint="eastAsia"/>
          <w:rtl/>
          <w:lang w:bidi="fa-IR"/>
        </w:rPr>
        <w:t>غمبر</w:t>
      </w:r>
      <w:r w:rsidRPr="000B4ACD">
        <w:rPr>
          <w:rtl/>
          <w:lang w:bidi="fa-IR"/>
        </w:rPr>
        <w:t xml:space="preserve"> به سرعت و شدت عمل نکرده بود، اسلام از م</w:t>
      </w:r>
      <w:r w:rsidRPr="000B4ACD">
        <w:rPr>
          <w:rFonts w:hint="cs"/>
          <w:rtl/>
          <w:lang w:bidi="fa-IR"/>
        </w:rPr>
        <w:t>ی</w:t>
      </w:r>
      <w:r w:rsidRPr="000B4ACD">
        <w:rPr>
          <w:rFonts w:hint="eastAsia"/>
          <w:rtl/>
          <w:lang w:bidi="fa-IR"/>
        </w:rPr>
        <w:t>ان</w:t>
      </w:r>
      <w:r w:rsidRPr="000B4ACD">
        <w:rPr>
          <w:rtl/>
          <w:lang w:bidi="fa-IR"/>
        </w:rPr>
        <w:t xml:space="preserve"> رفته بود، کسان</w:t>
      </w:r>
      <w:r w:rsidRPr="000B4ACD">
        <w:rPr>
          <w:rFonts w:hint="cs"/>
          <w:rtl/>
          <w:lang w:bidi="fa-IR"/>
        </w:rPr>
        <w:t>ی</w:t>
      </w:r>
      <w:r w:rsidRPr="000B4ACD">
        <w:rPr>
          <w:rtl/>
          <w:lang w:bidi="fa-IR"/>
        </w:rPr>
        <w:t xml:space="preserve"> که گمان م</w:t>
      </w:r>
      <w:r w:rsidRPr="000B4ACD">
        <w:rPr>
          <w:rFonts w:hint="cs"/>
          <w:rtl/>
          <w:lang w:bidi="fa-IR"/>
        </w:rPr>
        <w:t>ی</w:t>
      </w:r>
      <w:r w:rsidRPr="000B4ACD">
        <w:rPr>
          <w:rtl/>
          <w:lang w:bidi="fa-IR"/>
        </w:rPr>
        <w:t xml:space="preserve"> کنند کشته شدن مردان جنگ</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هود</w:t>
      </w:r>
      <w:r w:rsidRPr="000B4ACD">
        <w:rPr>
          <w:rtl/>
          <w:lang w:bidi="fa-IR"/>
        </w:rPr>
        <w:t xml:space="preserve"> به فرمان پ</w:t>
      </w:r>
      <w:r w:rsidRPr="000B4ACD">
        <w:rPr>
          <w:rFonts w:hint="cs"/>
          <w:rtl/>
          <w:lang w:bidi="fa-IR"/>
        </w:rPr>
        <w:t>ی</w:t>
      </w:r>
      <w:r w:rsidRPr="000B4ACD">
        <w:rPr>
          <w:rFonts w:hint="eastAsia"/>
          <w:rtl/>
          <w:lang w:bidi="fa-IR"/>
        </w:rPr>
        <w:t>غمبر</w:t>
      </w:r>
      <w:r w:rsidRPr="000B4ACD">
        <w:rPr>
          <w:rtl/>
          <w:lang w:bidi="fa-IR"/>
        </w:rPr>
        <w:t xml:space="preserve"> عمل</w:t>
      </w:r>
      <w:r w:rsidRPr="000B4ACD">
        <w:rPr>
          <w:rFonts w:hint="cs"/>
          <w:rtl/>
          <w:lang w:bidi="fa-IR"/>
        </w:rPr>
        <w:t>ی</w:t>
      </w:r>
      <w:r w:rsidRPr="000B4ACD">
        <w:rPr>
          <w:rtl/>
          <w:lang w:bidi="fa-IR"/>
        </w:rPr>
        <w:t xml:space="preserve"> شد</w:t>
      </w:r>
      <w:r w:rsidRPr="000B4ACD">
        <w:rPr>
          <w:rFonts w:hint="cs"/>
          <w:rtl/>
          <w:lang w:bidi="fa-IR"/>
        </w:rPr>
        <w:t>ی</w:t>
      </w:r>
      <w:r w:rsidRPr="000B4ACD">
        <w:rPr>
          <w:rFonts w:hint="eastAsia"/>
          <w:rtl/>
          <w:lang w:bidi="fa-IR"/>
        </w:rPr>
        <w:t>د</w:t>
      </w:r>
      <w:r w:rsidRPr="000B4ACD">
        <w:rPr>
          <w:rtl/>
          <w:lang w:bidi="fa-IR"/>
        </w:rPr>
        <w:t xml:space="preserve"> بوده، عمل </w:t>
      </w:r>
      <w:r w:rsidRPr="000B4ACD">
        <w:rPr>
          <w:rFonts w:hint="cs"/>
          <w:rtl/>
          <w:lang w:bidi="fa-IR"/>
        </w:rPr>
        <w:t>ی</w:t>
      </w:r>
      <w:r w:rsidRPr="000B4ACD">
        <w:rPr>
          <w:rFonts w:hint="eastAsia"/>
          <w:rtl/>
          <w:lang w:bidi="fa-IR"/>
        </w:rPr>
        <w:t>هود</w:t>
      </w:r>
      <w:r w:rsidRPr="000B4ACD">
        <w:rPr>
          <w:rtl/>
          <w:lang w:bidi="fa-IR"/>
        </w:rPr>
        <w:t xml:space="preserve"> را در کتاب صموئل اول اصحاح پانزدهم آ</w:t>
      </w:r>
      <w:r w:rsidRPr="000B4ACD">
        <w:rPr>
          <w:rFonts w:hint="cs"/>
          <w:rtl/>
          <w:lang w:bidi="fa-IR"/>
        </w:rPr>
        <w:t>ی</w:t>
      </w:r>
      <w:r w:rsidRPr="000B4ACD">
        <w:rPr>
          <w:rFonts w:hint="eastAsia"/>
          <w:rtl/>
          <w:lang w:bidi="fa-IR"/>
        </w:rPr>
        <w:t>ه</w:t>
      </w:r>
      <w:r w:rsidRPr="000B4ACD">
        <w:rPr>
          <w:rtl/>
          <w:lang w:bidi="fa-IR"/>
        </w:rPr>
        <w:t xml:space="preserve"> 3 تورات را بخوانند تا بدانند پ</w:t>
      </w:r>
      <w:r w:rsidRPr="000B4ACD">
        <w:rPr>
          <w:rFonts w:hint="cs"/>
          <w:rtl/>
          <w:lang w:bidi="fa-IR"/>
        </w:rPr>
        <w:t>ی</w:t>
      </w:r>
      <w:r w:rsidRPr="000B4ACD">
        <w:rPr>
          <w:rFonts w:hint="eastAsia"/>
          <w:rtl/>
          <w:lang w:bidi="fa-IR"/>
        </w:rPr>
        <w:t>غمبر</w:t>
      </w:r>
      <w:r w:rsidRPr="000B4ACD">
        <w:rPr>
          <w:rtl/>
          <w:lang w:bidi="fa-IR"/>
        </w:rPr>
        <w:t xml:space="preserve"> اسلام تا چه اندازه به عطوفت رفتار نموده:خطاب از جانب خداوند به شاؤل: «پس الآن برو </w:t>
      </w:r>
      <w:r w:rsidRPr="000B4ACD">
        <w:rPr>
          <w:rFonts w:hint="eastAsia"/>
          <w:rtl/>
          <w:lang w:bidi="fa-IR"/>
        </w:rPr>
        <w:t>و</w:t>
      </w:r>
      <w:r w:rsidRPr="000B4ACD">
        <w:rPr>
          <w:rtl/>
          <w:lang w:bidi="fa-IR"/>
        </w:rPr>
        <w:t xml:space="preserve"> عمال</w:t>
      </w:r>
      <w:r w:rsidRPr="000B4ACD">
        <w:rPr>
          <w:rFonts w:hint="cs"/>
          <w:rtl/>
          <w:lang w:bidi="fa-IR"/>
        </w:rPr>
        <w:t>ی</w:t>
      </w:r>
      <w:r w:rsidRPr="000B4ACD">
        <w:rPr>
          <w:rFonts w:hint="eastAsia"/>
          <w:rtl/>
          <w:lang w:bidi="fa-IR"/>
        </w:rPr>
        <w:t>ق</w:t>
      </w:r>
      <w:r w:rsidRPr="000B4ACD">
        <w:rPr>
          <w:rtl/>
          <w:lang w:bidi="fa-IR"/>
        </w:rPr>
        <w:t xml:space="preserve"> را شکست بده، و جم</w:t>
      </w:r>
      <w:r w:rsidRPr="000B4ACD">
        <w:rPr>
          <w:rFonts w:hint="cs"/>
          <w:rtl/>
          <w:lang w:bidi="fa-IR"/>
        </w:rPr>
        <w:t>ی</w:t>
      </w:r>
      <w:r w:rsidRPr="000B4ACD">
        <w:rPr>
          <w:rFonts w:hint="eastAsia"/>
          <w:rtl/>
          <w:lang w:bidi="fa-IR"/>
        </w:rPr>
        <w:t>ع</w:t>
      </w:r>
      <w:r w:rsidRPr="000B4ACD">
        <w:rPr>
          <w:rtl/>
          <w:lang w:bidi="fa-IR"/>
        </w:rPr>
        <w:t xml:space="preserve"> ما</w:t>
      </w:r>
      <w:r w:rsidRPr="000B4ACD">
        <w:rPr>
          <w:rFonts w:hint="cs"/>
          <w:rtl/>
          <w:lang w:bidi="fa-IR"/>
        </w:rPr>
        <w:t>ی</w:t>
      </w:r>
      <w:r w:rsidRPr="000B4ACD">
        <w:rPr>
          <w:rFonts w:hint="eastAsia"/>
          <w:rtl/>
          <w:lang w:bidi="fa-IR"/>
        </w:rPr>
        <w:t>ملک</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بالکل نابود ساز و بر ا</w:t>
      </w:r>
      <w:r w:rsidRPr="000B4ACD">
        <w:rPr>
          <w:rFonts w:hint="cs"/>
          <w:rtl/>
          <w:lang w:bidi="fa-IR"/>
        </w:rPr>
        <w:t>ی</w:t>
      </w:r>
      <w:r w:rsidRPr="000B4ACD">
        <w:rPr>
          <w:rFonts w:hint="eastAsia"/>
          <w:rtl/>
          <w:lang w:bidi="fa-IR"/>
        </w:rPr>
        <w:t>شان</w:t>
      </w:r>
      <w:r w:rsidRPr="000B4ACD">
        <w:rPr>
          <w:rtl/>
          <w:lang w:bidi="fa-IR"/>
        </w:rPr>
        <w:t xml:space="preserve"> شفقت مفرما بلکه مرد و زن و طفل ش</w:t>
      </w:r>
      <w:r w:rsidRPr="000B4ACD">
        <w:rPr>
          <w:rFonts w:hint="cs"/>
          <w:rtl/>
          <w:lang w:bidi="fa-IR"/>
        </w:rPr>
        <w:t>ی</w:t>
      </w:r>
      <w:r w:rsidRPr="000B4ACD">
        <w:rPr>
          <w:rFonts w:hint="eastAsia"/>
          <w:rtl/>
          <w:lang w:bidi="fa-IR"/>
        </w:rPr>
        <w:t>رخوار</w:t>
      </w:r>
      <w:r w:rsidRPr="000B4ACD">
        <w:rPr>
          <w:rtl/>
          <w:lang w:bidi="fa-IR"/>
        </w:rPr>
        <w:t xml:space="preserve"> و گاو و گوسفند و شتر و الاغ را بکش» (دست مر</w:t>
      </w:r>
      <w:r w:rsidRPr="000B4ACD">
        <w:rPr>
          <w:rFonts w:hint="cs"/>
          <w:rtl/>
          <w:lang w:bidi="fa-IR"/>
        </w:rPr>
        <w:t>ی</w:t>
      </w:r>
      <w:r w:rsidRPr="000B4ACD">
        <w:rPr>
          <w:rFonts w:hint="eastAsia"/>
          <w:rtl/>
          <w:lang w:bidi="fa-IR"/>
        </w:rPr>
        <w:t>زاد</w:t>
      </w:r>
      <w:r w:rsidRPr="000B4ACD">
        <w:rPr>
          <w:rtl/>
          <w:lang w:bidi="fa-IR"/>
        </w:rPr>
        <w:t>) عجب آن که شاؤل همه را م</w:t>
      </w:r>
      <w:r w:rsidRPr="000B4ACD">
        <w:rPr>
          <w:rFonts w:hint="cs"/>
          <w:rtl/>
          <w:lang w:bidi="fa-IR"/>
        </w:rPr>
        <w:t>ی</w:t>
      </w:r>
      <w:r w:rsidRPr="000B4ACD">
        <w:rPr>
          <w:rtl/>
          <w:lang w:bidi="fa-IR"/>
        </w:rPr>
        <w:t xml:space="preserve"> کشد اما گاوان و د</w:t>
      </w:r>
      <w:r w:rsidRPr="000B4ACD">
        <w:rPr>
          <w:rFonts w:hint="cs"/>
          <w:rtl/>
          <w:lang w:bidi="fa-IR"/>
        </w:rPr>
        <w:t>ی</w:t>
      </w:r>
      <w:r w:rsidRPr="000B4ACD">
        <w:rPr>
          <w:rFonts w:hint="eastAsia"/>
          <w:rtl/>
          <w:lang w:bidi="fa-IR"/>
        </w:rPr>
        <w:t>گر</w:t>
      </w:r>
      <w:r w:rsidRPr="000B4ACD">
        <w:rPr>
          <w:rtl/>
          <w:lang w:bidi="fa-IR"/>
        </w:rPr>
        <w:t xml:space="preserve"> دام ها</w:t>
      </w:r>
      <w:r w:rsidRPr="000B4ACD">
        <w:rPr>
          <w:rFonts w:hint="cs"/>
          <w:rtl/>
          <w:lang w:bidi="fa-IR"/>
        </w:rPr>
        <w:t>ی</w:t>
      </w:r>
      <w:r w:rsidRPr="000B4ACD">
        <w:rPr>
          <w:rtl/>
          <w:lang w:bidi="fa-IR"/>
        </w:rPr>
        <w:t xml:space="preserve"> پروار</w:t>
      </w:r>
      <w:r w:rsidRPr="000B4ACD">
        <w:rPr>
          <w:rFonts w:hint="cs"/>
          <w:rtl/>
          <w:lang w:bidi="fa-IR"/>
        </w:rPr>
        <w:t>ی</w:t>
      </w:r>
      <w:r w:rsidRPr="000B4ACD">
        <w:rPr>
          <w:rtl/>
          <w:lang w:bidi="fa-IR"/>
        </w:rPr>
        <w:t xml:space="preserve"> و فربه را نم</w:t>
      </w:r>
      <w:r w:rsidRPr="000B4ACD">
        <w:rPr>
          <w:rFonts w:hint="cs"/>
          <w:rtl/>
          <w:lang w:bidi="fa-IR"/>
        </w:rPr>
        <w:t>ی</w:t>
      </w:r>
      <w:r w:rsidRPr="000B4ACD">
        <w:rPr>
          <w:rtl/>
          <w:lang w:bidi="fa-IR"/>
        </w:rPr>
        <w:t xml:space="preserve"> کشد و برا</w:t>
      </w:r>
      <w:r w:rsidRPr="000B4ACD">
        <w:rPr>
          <w:rFonts w:hint="cs"/>
          <w:rtl/>
          <w:lang w:bidi="fa-IR"/>
        </w:rPr>
        <w:t>ی</w:t>
      </w:r>
      <w:r w:rsidRPr="000B4ACD">
        <w:rPr>
          <w:rtl/>
          <w:lang w:bidi="fa-IR"/>
        </w:rPr>
        <w:t xml:space="preserve"> خود نگه م</w:t>
      </w:r>
      <w:r w:rsidRPr="000B4ACD">
        <w:rPr>
          <w:rFonts w:hint="cs"/>
          <w:rtl/>
          <w:lang w:bidi="fa-IR"/>
        </w:rPr>
        <w:t>ی</w:t>
      </w:r>
      <w:r w:rsidRPr="000B4ACD">
        <w:rPr>
          <w:rtl/>
          <w:lang w:bidi="fa-IR"/>
        </w:rPr>
        <w:t xml:space="preserve"> دارد و خداوند ناراض</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شود که همه را نکشته است و کلام خداوند (البته خدا</w:t>
      </w:r>
      <w:r w:rsidRPr="000B4ACD">
        <w:rPr>
          <w:rFonts w:hint="cs"/>
          <w:rtl/>
          <w:lang w:bidi="fa-IR"/>
        </w:rPr>
        <w:t>ی</w:t>
      </w:r>
      <w:r w:rsidRPr="000B4ACD">
        <w:rPr>
          <w:rtl/>
          <w:lang w:bidi="fa-IR"/>
        </w:rPr>
        <w:t xml:space="preserve"> بن</w:t>
      </w:r>
      <w:r w:rsidRPr="000B4ACD">
        <w:rPr>
          <w:rFonts w:hint="cs"/>
          <w:rtl/>
          <w:lang w:bidi="fa-IR"/>
        </w:rPr>
        <w:t>ی</w:t>
      </w:r>
      <w:r w:rsidRPr="000B4ACD">
        <w:rPr>
          <w:rtl/>
          <w:lang w:bidi="fa-IR"/>
        </w:rPr>
        <w:t xml:space="preserve"> اسرائ</w:t>
      </w:r>
      <w:r w:rsidRPr="000B4ACD">
        <w:rPr>
          <w:rFonts w:hint="cs"/>
          <w:rtl/>
          <w:lang w:bidi="fa-IR"/>
        </w:rPr>
        <w:t>ی</w:t>
      </w:r>
      <w:r w:rsidRPr="000B4ACD">
        <w:rPr>
          <w:rFonts w:hint="eastAsia"/>
          <w:rtl/>
          <w:lang w:bidi="fa-IR"/>
        </w:rPr>
        <w:t>ل</w:t>
      </w:r>
      <w:r w:rsidRPr="000B4ACD">
        <w:rPr>
          <w:rtl/>
          <w:lang w:bidi="fa-IR"/>
        </w:rPr>
        <w:t>) بر صموئل چن</w:t>
      </w:r>
      <w:r w:rsidRPr="000B4ACD">
        <w:rPr>
          <w:rFonts w:hint="cs"/>
          <w:rtl/>
          <w:lang w:bidi="fa-IR"/>
        </w:rPr>
        <w:t>ی</w:t>
      </w:r>
      <w:r w:rsidRPr="000B4ACD">
        <w:rPr>
          <w:rFonts w:hint="eastAsia"/>
          <w:rtl/>
          <w:lang w:bidi="fa-IR"/>
        </w:rPr>
        <w:t>ن</w:t>
      </w:r>
      <w:r w:rsidRPr="000B4ACD">
        <w:rPr>
          <w:rtl/>
          <w:lang w:bidi="fa-IR"/>
        </w:rPr>
        <w:t xml:space="preserve"> نازل م</w:t>
      </w:r>
      <w:r w:rsidRPr="000B4ACD">
        <w:rPr>
          <w:rFonts w:hint="cs"/>
          <w:rtl/>
          <w:lang w:bidi="fa-IR"/>
        </w:rPr>
        <w:t>ی</w:t>
      </w:r>
      <w:r w:rsidRPr="000B4ACD">
        <w:rPr>
          <w:rtl/>
          <w:lang w:bidi="fa-IR"/>
        </w:rPr>
        <w:t xml:space="preserve"> شود:آ</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ازدهم</w:t>
      </w:r>
      <w:r w:rsidRPr="000B4ACD">
        <w:rPr>
          <w:rtl/>
          <w:lang w:bidi="fa-IR"/>
        </w:rPr>
        <w:t>: «پش</w:t>
      </w:r>
      <w:r w:rsidRPr="000B4ACD">
        <w:rPr>
          <w:rFonts w:hint="cs"/>
          <w:rtl/>
          <w:lang w:bidi="fa-IR"/>
        </w:rPr>
        <w:t>ی</w:t>
      </w:r>
      <w:r w:rsidRPr="000B4ACD">
        <w:rPr>
          <w:rFonts w:hint="eastAsia"/>
          <w:rtl/>
          <w:lang w:bidi="fa-IR"/>
        </w:rPr>
        <w:t>مان</w:t>
      </w:r>
      <w:r w:rsidRPr="000B4ACD">
        <w:rPr>
          <w:rtl/>
          <w:lang w:bidi="fa-IR"/>
        </w:rPr>
        <w:t xml:space="preserve"> شدم که شاؤل را پادشاه ساختم، ز</w:t>
      </w:r>
      <w:r w:rsidRPr="000B4ACD">
        <w:rPr>
          <w:rFonts w:hint="cs"/>
          <w:rtl/>
          <w:lang w:bidi="fa-IR"/>
        </w:rPr>
        <w:t>ی</w:t>
      </w:r>
      <w:r w:rsidRPr="000B4ACD">
        <w:rPr>
          <w:rFonts w:hint="eastAsia"/>
          <w:rtl/>
          <w:lang w:bidi="fa-IR"/>
        </w:rPr>
        <w:t>را</w:t>
      </w:r>
      <w:r w:rsidRPr="000B4ACD">
        <w:rPr>
          <w:rtl/>
          <w:lang w:bidi="fa-IR"/>
        </w:rPr>
        <w:t xml:space="preserve"> از پ</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من برگشته و کلام مرا به جا ن</w:t>
      </w:r>
      <w:r w:rsidRPr="000B4ACD">
        <w:rPr>
          <w:rFonts w:hint="cs"/>
          <w:rtl/>
          <w:lang w:bidi="fa-IR"/>
        </w:rPr>
        <w:t>ی</w:t>
      </w:r>
      <w:r w:rsidRPr="000B4ACD">
        <w:rPr>
          <w:rFonts w:hint="eastAsia"/>
          <w:rtl/>
          <w:lang w:bidi="fa-IR"/>
        </w:rPr>
        <w:t>اورد</w:t>
      </w:r>
      <w:r w:rsidRPr="000B4ACD">
        <w:rPr>
          <w:rtl/>
          <w:lang w:bidi="fa-IR"/>
        </w:rPr>
        <w:t xml:space="preserve"> است» و به دنبال آن در اصحاح پانزدهم مشروحا </w:t>
      </w:r>
      <w:r w:rsidRPr="000B4ACD">
        <w:rPr>
          <w:rFonts w:hint="eastAsia"/>
          <w:rtl/>
          <w:lang w:bidi="fa-IR"/>
        </w:rPr>
        <w:t>نارضائ</w:t>
      </w:r>
      <w:r w:rsidRPr="000B4ACD">
        <w:rPr>
          <w:rFonts w:hint="cs"/>
          <w:rtl/>
          <w:lang w:bidi="fa-IR"/>
        </w:rPr>
        <w:t>ی</w:t>
      </w:r>
      <w:r w:rsidRPr="000B4ACD">
        <w:rPr>
          <w:rtl/>
          <w:lang w:bidi="fa-IR"/>
        </w:rPr>
        <w:t xml:space="preserve"> خود را از ا</w:t>
      </w:r>
      <w:r w:rsidRPr="000B4ACD">
        <w:rPr>
          <w:rFonts w:hint="cs"/>
          <w:rtl/>
          <w:lang w:bidi="fa-IR"/>
        </w:rPr>
        <w:t>ی</w:t>
      </w:r>
      <w:r w:rsidRPr="000B4ACD">
        <w:rPr>
          <w:rFonts w:hint="eastAsia"/>
          <w:rtl/>
          <w:lang w:bidi="fa-IR"/>
        </w:rPr>
        <w:t>ن</w:t>
      </w:r>
      <w:r w:rsidRPr="000B4ACD">
        <w:rPr>
          <w:rtl/>
          <w:lang w:bidi="fa-IR"/>
        </w:rPr>
        <w:t xml:space="preserve"> که شاؤل همه را نکشته است، ب</w:t>
      </w:r>
      <w:r w:rsidRPr="000B4ACD">
        <w:rPr>
          <w:rFonts w:hint="cs"/>
          <w:rtl/>
          <w:lang w:bidi="fa-IR"/>
        </w:rPr>
        <w:t>ی</w:t>
      </w:r>
      <w:r w:rsidRPr="000B4ACD">
        <w:rPr>
          <w:rFonts w:hint="eastAsia"/>
          <w:rtl/>
          <w:lang w:bidi="fa-IR"/>
        </w:rPr>
        <w:t>ان</w:t>
      </w:r>
      <w:r w:rsidRPr="000B4ACD">
        <w:rPr>
          <w:rtl/>
          <w:lang w:bidi="fa-IR"/>
        </w:rPr>
        <w:t xml:space="preserve"> م</w:t>
      </w:r>
      <w:r w:rsidRPr="000B4ACD">
        <w:rPr>
          <w:rFonts w:hint="cs"/>
          <w:rtl/>
          <w:lang w:bidi="fa-IR"/>
        </w:rPr>
        <w:t>ی</w:t>
      </w:r>
      <w:r w:rsidRPr="000B4ACD">
        <w:rPr>
          <w:rtl/>
          <w:lang w:bidi="fa-IR"/>
        </w:rPr>
        <w:t xml:space="preserve"> کند تا آن جا که خداوند شاؤل را به ک</w:t>
      </w:r>
      <w:r w:rsidRPr="000B4ACD">
        <w:rPr>
          <w:rFonts w:hint="cs"/>
          <w:rtl/>
          <w:lang w:bidi="fa-IR"/>
        </w:rPr>
        <w:t>ی</w:t>
      </w:r>
      <w:r w:rsidRPr="000B4ACD">
        <w:rPr>
          <w:rFonts w:hint="eastAsia"/>
          <w:rtl/>
          <w:lang w:bidi="fa-IR"/>
        </w:rPr>
        <w:t>فر</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نافرمان</w:t>
      </w:r>
      <w:r w:rsidRPr="000B4ACD">
        <w:rPr>
          <w:rFonts w:hint="cs"/>
          <w:rtl/>
          <w:lang w:bidi="fa-IR"/>
        </w:rPr>
        <w:t>ی</w:t>
      </w:r>
      <w:r w:rsidRPr="000B4ACD">
        <w:rPr>
          <w:rtl/>
          <w:lang w:bidi="fa-IR"/>
        </w:rPr>
        <w:t xml:space="preserve"> از سلطنت اسرائ</w:t>
      </w:r>
      <w:r w:rsidRPr="000B4ACD">
        <w:rPr>
          <w:rFonts w:hint="cs"/>
          <w:rtl/>
          <w:lang w:bidi="fa-IR"/>
        </w:rPr>
        <w:t>ی</w:t>
      </w:r>
      <w:r w:rsidRPr="000B4ACD">
        <w:rPr>
          <w:rFonts w:hint="eastAsia"/>
          <w:rtl/>
          <w:lang w:bidi="fa-IR"/>
        </w:rPr>
        <w:t>ل</w:t>
      </w:r>
      <w:r w:rsidRPr="000B4ACD">
        <w:rPr>
          <w:rtl/>
          <w:lang w:bidi="fa-IR"/>
        </w:rPr>
        <w:t xml:space="preserve"> خلع م</w:t>
      </w:r>
      <w:r w:rsidRPr="000B4ACD">
        <w:rPr>
          <w:rFonts w:hint="cs"/>
          <w:rtl/>
          <w:lang w:bidi="fa-IR"/>
        </w:rPr>
        <w:t>ی</w:t>
      </w:r>
      <w:r w:rsidRPr="000B4ACD">
        <w:rPr>
          <w:rtl/>
          <w:lang w:bidi="fa-IR"/>
        </w:rPr>
        <w:t xml:space="preserve"> نما</w:t>
      </w:r>
      <w:r w:rsidRPr="000B4ACD">
        <w:rPr>
          <w:rFonts w:hint="cs"/>
          <w:rtl/>
          <w:lang w:bidi="fa-IR"/>
        </w:rPr>
        <w:t>ی</w:t>
      </w:r>
      <w:r w:rsidRPr="000B4ACD">
        <w:rPr>
          <w:rFonts w:hint="eastAsia"/>
          <w:rtl/>
          <w:lang w:bidi="fa-IR"/>
        </w:rPr>
        <w:t>د</w:t>
      </w:r>
      <w:r w:rsidRPr="000B4ACD">
        <w:rPr>
          <w:rtl/>
          <w:lang w:bidi="fa-IR"/>
        </w:rPr>
        <w:t>.</w:t>
      </w:r>
      <w:r w:rsidRPr="000B4ACD">
        <w:rPr>
          <w:rFonts w:hint="eastAsia"/>
          <w:rtl/>
          <w:lang w:bidi="fa-IR"/>
        </w:rPr>
        <w:t>توض</w:t>
      </w:r>
      <w:r w:rsidRPr="000B4ACD">
        <w:rPr>
          <w:rFonts w:hint="cs"/>
          <w:rtl/>
          <w:lang w:bidi="fa-IR"/>
        </w:rPr>
        <w:t>ی</w:t>
      </w:r>
      <w:r w:rsidRPr="000B4ACD">
        <w:rPr>
          <w:rFonts w:hint="eastAsia"/>
          <w:rtl/>
          <w:lang w:bidi="fa-IR"/>
        </w:rPr>
        <w:t>ح</w:t>
      </w:r>
      <w:r w:rsidRPr="000B4ACD">
        <w:rPr>
          <w:rtl/>
          <w:lang w:bidi="fa-IR"/>
        </w:rPr>
        <w:t>:تعال</w:t>
      </w:r>
      <w:r w:rsidRPr="000B4ACD">
        <w:rPr>
          <w:rFonts w:hint="cs"/>
          <w:rtl/>
          <w:lang w:bidi="fa-IR"/>
        </w:rPr>
        <w:t>ی</w:t>
      </w:r>
      <w:r w:rsidRPr="000B4ACD">
        <w:rPr>
          <w:rtl/>
          <w:lang w:bidi="fa-IR"/>
        </w:rPr>
        <w:t xml:space="preserve"> فرهنگ اسلام و خلوص آن از </w:t>
      </w:r>
      <w:r w:rsidRPr="000B4ACD">
        <w:rPr>
          <w:rFonts w:hint="cs"/>
          <w:rtl/>
          <w:lang w:bidi="fa-IR"/>
        </w:rPr>
        <w:t>ی</w:t>
      </w:r>
      <w:r w:rsidRPr="000B4ACD">
        <w:rPr>
          <w:rFonts w:hint="eastAsia"/>
          <w:rtl/>
          <w:lang w:bidi="fa-IR"/>
        </w:rPr>
        <w:t>اوه</w:t>
      </w:r>
      <w:r w:rsidRPr="000B4ACD">
        <w:rPr>
          <w:rtl/>
          <w:lang w:bidi="fa-IR"/>
        </w:rPr>
        <w:t xml:space="preserve"> سرائ</w:t>
      </w:r>
      <w:r w:rsidRPr="000B4ACD">
        <w:rPr>
          <w:rFonts w:hint="cs"/>
          <w:rtl/>
          <w:lang w:bidi="fa-IR"/>
        </w:rPr>
        <w:t>ی</w:t>
      </w:r>
      <w:r w:rsidRPr="000B4ACD">
        <w:rPr>
          <w:rtl/>
          <w:lang w:bidi="fa-IR"/>
        </w:rPr>
        <w:t xml:space="preserve"> ها</w:t>
      </w:r>
      <w:r w:rsidRPr="000B4ACD">
        <w:rPr>
          <w:rFonts w:hint="cs"/>
          <w:rtl/>
          <w:lang w:bidi="fa-IR"/>
        </w:rPr>
        <w:t>ی</w:t>
      </w:r>
      <w:r w:rsidRPr="000B4ACD">
        <w:rPr>
          <w:rtl/>
          <w:lang w:bidi="fa-IR"/>
        </w:rPr>
        <w:t xml:space="preserve"> سخ</w:t>
      </w:r>
      <w:r w:rsidRPr="000B4ACD">
        <w:rPr>
          <w:rFonts w:hint="cs"/>
          <w:rtl/>
          <w:lang w:bidi="fa-IR"/>
        </w:rPr>
        <w:t>ی</w:t>
      </w:r>
      <w:r w:rsidRPr="000B4ACD">
        <w:rPr>
          <w:rFonts w:hint="eastAsia"/>
          <w:rtl/>
          <w:lang w:bidi="fa-IR"/>
        </w:rPr>
        <w:t>ف</w:t>
      </w:r>
      <w:r w:rsidRPr="000B4ACD">
        <w:rPr>
          <w:rFonts w:hint="cs"/>
          <w:rtl/>
          <w:lang w:bidi="fa-IR"/>
        </w:rPr>
        <w:t>ی</w:t>
      </w:r>
      <w:r w:rsidRPr="000B4ACD">
        <w:rPr>
          <w:rtl/>
          <w:lang w:bidi="fa-IR"/>
        </w:rPr>
        <w:t xml:space="preserve"> که در متن کتب مقدس موجود اد</w:t>
      </w:r>
      <w:r w:rsidRPr="000B4ACD">
        <w:rPr>
          <w:rFonts w:hint="cs"/>
          <w:rtl/>
          <w:lang w:bidi="fa-IR"/>
        </w:rPr>
        <w:t>ی</w:t>
      </w:r>
      <w:r w:rsidRPr="000B4ACD">
        <w:rPr>
          <w:rFonts w:hint="eastAsia"/>
          <w:rtl/>
          <w:lang w:bidi="fa-IR"/>
        </w:rPr>
        <w:t>ان</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هست، ما را هشدار م</w:t>
      </w:r>
      <w:r w:rsidRPr="000B4ACD">
        <w:rPr>
          <w:rFonts w:hint="cs"/>
          <w:rtl/>
          <w:lang w:bidi="fa-IR"/>
        </w:rPr>
        <w:t>ی</w:t>
      </w:r>
      <w:r w:rsidRPr="000B4ACD">
        <w:rPr>
          <w:rtl/>
          <w:lang w:bidi="fa-IR"/>
        </w:rPr>
        <w:t xml:space="preserve"> دهد که اسلام د</w:t>
      </w:r>
      <w:r w:rsidRPr="000B4ACD">
        <w:rPr>
          <w:rFonts w:hint="cs"/>
          <w:rtl/>
          <w:lang w:bidi="fa-IR"/>
        </w:rPr>
        <w:t>ی</w:t>
      </w:r>
      <w:r w:rsidRPr="000B4ACD">
        <w:rPr>
          <w:rFonts w:hint="eastAsia"/>
          <w:rtl/>
          <w:lang w:bidi="fa-IR"/>
        </w:rPr>
        <w:t>ن</w:t>
      </w:r>
      <w:r w:rsidRPr="000B4ACD">
        <w:rPr>
          <w:rtl/>
          <w:lang w:bidi="fa-IR"/>
        </w:rPr>
        <w:t xml:space="preserve"> خودکفا و جهان</w:t>
      </w:r>
      <w:r w:rsidRPr="000B4ACD">
        <w:rPr>
          <w:rFonts w:hint="cs"/>
          <w:rtl/>
          <w:lang w:bidi="fa-IR"/>
        </w:rPr>
        <w:t>ی</w:t>
      </w:r>
      <w:r w:rsidRPr="000B4ACD">
        <w:rPr>
          <w:rtl/>
          <w:lang w:bidi="fa-IR"/>
        </w:rPr>
        <w:t xml:space="preserve"> و هم</w:t>
      </w:r>
      <w:r w:rsidRPr="000B4ACD">
        <w:rPr>
          <w:rFonts w:hint="cs"/>
          <w:rtl/>
          <w:lang w:bidi="fa-IR"/>
        </w:rPr>
        <w:t>ی</w:t>
      </w:r>
      <w:r w:rsidRPr="000B4ACD">
        <w:rPr>
          <w:rFonts w:hint="eastAsia"/>
          <w:rtl/>
          <w:lang w:bidi="fa-IR"/>
        </w:rPr>
        <w:t>شگ</w:t>
      </w:r>
      <w:r w:rsidRPr="000B4ACD">
        <w:rPr>
          <w:rFonts w:hint="cs"/>
          <w:rtl/>
          <w:lang w:bidi="fa-IR"/>
        </w:rPr>
        <w:t>ی</w:t>
      </w:r>
      <w:r w:rsidRPr="000B4ACD">
        <w:rPr>
          <w:rtl/>
          <w:lang w:bidi="fa-IR"/>
        </w:rPr>
        <w:t xml:space="preserve"> است؛ ملاحظه کن</w:t>
      </w:r>
      <w:r w:rsidRPr="000B4ACD">
        <w:rPr>
          <w:rFonts w:hint="cs"/>
          <w:rtl/>
          <w:lang w:bidi="fa-IR"/>
        </w:rPr>
        <w:t>ی</w:t>
      </w:r>
      <w:r w:rsidRPr="000B4ACD">
        <w:rPr>
          <w:rFonts w:hint="eastAsia"/>
          <w:rtl/>
          <w:lang w:bidi="fa-IR"/>
        </w:rPr>
        <w:t>د</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w:t>
      </w:r>
      <w:r w:rsidRPr="000B4ACD">
        <w:rPr>
          <w:rFonts w:hint="cs"/>
          <w:rtl/>
          <w:lang w:bidi="fa-IR"/>
        </w:rPr>
        <w:t>ی</w:t>
      </w:r>
      <w:r w:rsidRPr="000B4ACD">
        <w:rPr>
          <w:rFonts w:hint="eastAsia"/>
          <w:rtl/>
          <w:lang w:bidi="fa-IR"/>
        </w:rPr>
        <w:t>اوه</w:t>
      </w:r>
      <w:r w:rsidRPr="000B4ACD">
        <w:rPr>
          <w:rtl/>
          <w:lang w:bidi="fa-IR"/>
        </w:rPr>
        <w:t xml:space="preserve"> سرائ</w:t>
      </w:r>
      <w:r w:rsidRPr="000B4ACD">
        <w:rPr>
          <w:rFonts w:hint="cs"/>
          <w:rtl/>
          <w:lang w:bidi="fa-IR"/>
        </w:rPr>
        <w:t>ی</w:t>
      </w:r>
      <w:r w:rsidRPr="000B4ACD">
        <w:rPr>
          <w:rtl/>
          <w:lang w:bidi="fa-IR"/>
        </w:rPr>
        <w:t xml:space="preserve"> ها</w:t>
      </w:r>
      <w:r w:rsidRPr="000B4ACD">
        <w:rPr>
          <w:rFonts w:hint="cs"/>
          <w:rtl/>
          <w:lang w:bidi="fa-IR"/>
        </w:rPr>
        <w:t>یی</w:t>
      </w:r>
      <w:r w:rsidRPr="000B4ACD">
        <w:rPr>
          <w:rtl/>
          <w:lang w:bidi="fa-IR"/>
        </w:rPr>
        <w:t xml:space="preserve"> که در تورات تحر</w:t>
      </w:r>
      <w:r w:rsidRPr="000B4ACD">
        <w:rPr>
          <w:rFonts w:hint="cs"/>
          <w:rtl/>
          <w:lang w:bidi="fa-IR"/>
        </w:rPr>
        <w:t>ی</w:t>
      </w:r>
      <w:r w:rsidRPr="000B4ACD">
        <w:rPr>
          <w:rFonts w:hint="eastAsia"/>
          <w:rtl/>
          <w:lang w:bidi="fa-IR"/>
        </w:rPr>
        <w:t>ف</w:t>
      </w:r>
      <w:r w:rsidRPr="000B4ACD">
        <w:rPr>
          <w:rtl/>
          <w:lang w:bidi="fa-IR"/>
        </w:rPr>
        <w:t xml:space="preserve"> شده هست؛ نه تنها مخالف اسلام است بلکه دهن کج</w:t>
      </w:r>
      <w:r w:rsidRPr="000B4ACD">
        <w:rPr>
          <w:rFonts w:hint="cs"/>
          <w:rtl/>
          <w:lang w:bidi="fa-IR"/>
        </w:rPr>
        <w:t>ی</w:t>
      </w:r>
      <w:r w:rsidRPr="000B4ACD">
        <w:rPr>
          <w:rtl/>
          <w:lang w:bidi="fa-IR"/>
        </w:rPr>
        <w:t xml:space="preserve"> </w:t>
      </w:r>
      <w:r w:rsidRPr="000B4ACD">
        <w:rPr>
          <w:rFonts w:hint="eastAsia"/>
          <w:rtl/>
          <w:lang w:bidi="fa-IR"/>
        </w:rPr>
        <w:t>به</w:t>
      </w:r>
      <w:r w:rsidRPr="000B4ACD">
        <w:rPr>
          <w:rtl/>
          <w:lang w:bidi="fa-IR"/>
        </w:rPr>
        <w:t xml:space="preserve"> معارف عال</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انسان</w:t>
      </w:r>
      <w:r w:rsidRPr="000B4ACD">
        <w:rPr>
          <w:rFonts w:hint="cs"/>
          <w:rtl/>
          <w:lang w:bidi="fa-IR"/>
        </w:rPr>
        <w:t>ی</w:t>
      </w:r>
      <w:r w:rsidRPr="000B4ACD">
        <w:rPr>
          <w:rtl/>
          <w:lang w:bidi="fa-IR"/>
        </w:rPr>
        <w:t xml:space="preserve"> است، جلاد</w:t>
      </w:r>
      <w:r w:rsidRPr="000B4ACD">
        <w:rPr>
          <w:rFonts w:hint="cs"/>
          <w:rtl/>
          <w:lang w:bidi="fa-IR"/>
        </w:rPr>
        <w:t>ی</w:t>
      </w:r>
      <w:r w:rsidRPr="000B4ACD">
        <w:rPr>
          <w:rtl/>
          <w:lang w:bidi="fa-IR"/>
        </w:rPr>
        <w:t xml:space="preserve"> خدا در اوج، قهر او، </w:t>
      </w:r>
      <w:r w:rsidRPr="000B4ACD">
        <w:rPr>
          <w:rtl/>
          <w:lang w:bidi="fa-IR"/>
        </w:rPr>
        <w:lastRenderedPageBreak/>
        <w:t>پش</w:t>
      </w:r>
      <w:r w:rsidRPr="000B4ACD">
        <w:rPr>
          <w:rFonts w:hint="cs"/>
          <w:rtl/>
          <w:lang w:bidi="fa-IR"/>
        </w:rPr>
        <w:t>ی</w:t>
      </w:r>
      <w:r w:rsidRPr="000B4ACD">
        <w:rPr>
          <w:rFonts w:hint="eastAsia"/>
          <w:rtl/>
          <w:lang w:bidi="fa-IR"/>
        </w:rPr>
        <w:t>مان</w:t>
      </w:r>
      <w:r w:rsidRPr="000B4ACD">
        <w:rPr>
          <w:rFonts w:hint="cs"/>
          <w:rtl/>
          <w:lang w:bidi="fa-IR"/>
        </w:rPr>
        <w:t>ی</w:t>
      </w:r>
      <w:r w:rsidRPr="000B4ACD">
        <w:rPr>
          <w:rtl/>
          <w:lang w:bidi="fa-IR"/>
        </w:rPr>
        <w:t xml:space="preserve"> او،انتقام او (تعال</w:t>
      </w:r>
      <w:r w:rsidRPr="000B4ACD">
        <w:rPr>
          <w:rFonts w:hint="cs"/>
          <w:rtl/>
          <w:lang w:bidi="fa-IR"/>
        </w:rPr>
        <w:t>ی</w:t>
      </w:r>
      <w:r w:rsidRPr="000B4ACD">
        <w:rPr>
          <w:rtl/>
          <w:lang w:bidi="fa-IR"/>
        </w:rPr>
        <w:t xml:space="preserve"> الله عما </w:t>
      </w:r>
      <w:r w:rsidRPr="000B4ACD">
        <w:rPr>
          <w:rFonts w:hint="cs"/>
          <w:rtl/>
          <w:lang w:bidi="fa-IR"/>
        </w:rPr>
        <w:t>ی</w:t>
      </w:r>
      <w:r w:rsidRPr="000B4ACD">
        <w:rPr>
          <w:rFonts w:hint="eastAsia"/>
          <w:rtl/>
          <w:lang w:bidi="fa-IR"/>
        </w:rPr>
        <w:t>قول</w:t>
      </w:r>
      <w:r w:rsidRPr="000B4ACD">
        <w:rPr>
          <w:rtl/>
          <w:lang w:bidi="fa-IR"/>
        </w:rPr>
        <w:t xml:space="preserve"> الظالمون).45 - وقت</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به م</w:t>
      </w:r>
      <w:r w:rsidRPr="000B4ACD">
        <w:rPr>
          <w:rFonts w:hint="cs"/>
          <w:rtl/>
          <w:lang w:bidi="fa-IR"/>
        </w:rPr>
        <w:t>ی</w:t>
      </w:r>
      <w:r w:rsidRPr="000B4ACD">
        <w:rPr>
          <w:rFonts w:hint="eastAsia"/>
          <w:rtl/>
          <w:lang w:bidi="fa-IR"/>
        </w:rPr>
        <w:t>دان</w:t>
      </w:r>
      <w:r w:rsidRPr="000B4ACD">
        <w:rPr>
          <w:rtl/>
          <w:lang w:bidi="fa-IR"/>
        </w:rPr>
        <w:t xml:space="preserve"> احد رس</w:t>
      </w:r>
      <w:r w:rsidRPr="000B4ACD">
        <w:rPr>
          <w:rFonts w:hint="cs"/>
          <w:rtl/>
          <w:lang w:bidi="fa-IR"/>
        </w:rPr>
        <w:t>ی</w:t>
      </w:r>
      <w:r w:rsidRPr="000B4ACD">
        <w:rPr>
          <w:rFonts w:hint="eastAsia"/>
          <w:rtl/>
          <w:lang w:bidi="fa-IR"/>
        </w:rPr>
        <w:t>د،</w:t>
      </w:r>
      <w:r w:rsidRPr="000B4ACD">
        <w:rPr>
          <w:rtl/>
          <w:lang w:bidi="fa-IR"/>
        </w:rPr>
        <w:t xml:space="preserve"> پشت لشکر خود را به کوه داد، در آن جا دره ا</w:t>
      </w:r>
      <w:r w:rsidRPr="000B4ACD">
        <w:rPr>
          <w:rFonts w:hint="cs"/>
          <w:rtl/>
          <w:lang w:bidi="fa-IR"/>
        </w:rPr>
        <w:t>ی</w:t>
      </w:r>
      <w:r w:rsidRPr="000B4ACD">
        <w:rPr>
          <w:rtl/>
          <w:lang w:bidi="fa-IR"/>
        </w:rPr>
        <w:t xml:space="preserve"> بود به نام «ع</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ن»</w:t>
      </w:r>
      <w:r w:rsidRPr="000B4ACD">
        <w:rPr>
          <w:rtl/>
          <w:lang w:bidi="fa-IR"/>
        </w:rPr>
        <w:t xml:space="preserve"> که ممکن بود دشمن از آن جا به پشت لشکر مسلمانان حمل</w:t>
      </w:r>
      <w:r w:rsidRPr="000B4ACD">
        <w:rPr>
          <w:rFonts w:hint="eastAsia"/>
          <w:rtl/>
          <w:lang w:bidi="fa-IR"/>
        </w:rPr>
        <w:t>ه</w:t>
      </w:r>
      <w:r w:rsidRPr="000B4ACD">
        <w:rPr>
          <w:rtl/>
          <w:lang w:bidi="fa-IR"/>
        </w:rPr>
        <w:t xml:space="preserve"> کند ومسلمانان را محاصره نما</w:t>
      </w:r>
      <w:r w:rsidRPr="000B4ACD">
        <w:rPr>
          <w:rFonts w:hint="cs"/>
          <w:rtl/>
          <w:lang w:bidi="fa-IR"/>
        </w:rPr>
        <w:t>ی</w:t>
      </w:r>
      <w:r w:rsidRPr="000B4ACD">
        <w:rPr>
          <w:rFonts w:hint="eastAsia"/>
          <w:rtl/>
          <w:lang w:bidi="fa-IR"/>
        </w:rPr>
        <w:t>ند،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در آن جا پنجاه نفر ت</w:t>
      </w:r>
      <w:r w:rsidRPr="000B4ACD">
        <w:rPr>
          <w:rFonts w:hint="cs"/>
          <w:rtl/>
          <w:lang w:bidi="fa-IR"/>
        </w:rPr>
        <w:t>ی</w:t>
      </w:r>
      <w:r w:rsidRPr="000B4ACD">
        <w:rPr>
          <w:rFonts w:hint="eastAsia"/>
          <w:rtl/>
          <w:lang w:bidi="fa-IR"/>
        </w:rPr>
        <w:t>رانداز</w:t>
      </w:r>
      <w:r w:rsidRPr="000B4ACD">
        <w:rPr>
          <w:rtl/>
          <w:lang w:bidi="fa-IR"/>
        </w:rPr>
        <w:t xml:space="preserve"> به فرمانده</w:t>
      </w:r>
      <w:r w:rsidRPr="000B4ACD">
        <w:rPr>
          <w:rFonts w:hint="cs"/>
          <w:rtl/>
          <w:lang w:bidi="fa-IR"/>
        </w:rPr>
        <w:t>ی</w:t>
      </w:r>
      <w:r w:rsidRPr="000B4ACD">
        <w:rPr>
          <w:rtl/>
          <w:lang w:bidi="fa-IR"/>
        </w:rPr>
        <w:t xml:space="preserve"> عبدالله بن جب</w:t>
      </w:r>
      <w:r w:rsidRPr="000B4ACD">
        <w:rPr>
          <w:rFonts w:hint="cs"/>
          <w:rtl/>
          <w:lang w:bidi="fa-IR"/>
        </w:rPr>
        <w:t>ی</w:t>
      </w:r>
      <w:r w:rsidRPr="000B4ACD">
        <w:rPr>
          <w:rFonts w:hint="eastAsia"/>
          <w:rtl/>
          <w:lang w:bidi="fa-IR"/>
        </w:rPr>
        <w:t>ر</w:t>
      </w:r>
      <w:r w:rsidRPr="000B4ACD">
        <w:rPr>
          <w:rtl/>
          <w:lang w:bidi="fa-IR"/>
        </w:rPr>
        <w:t xml:space="preserve"> قرار دارد و فرمود: «اگر دشمن همه </w:t>
      </w:r>
      <w:r w:rsidRPr="000B4ACD">
        <w:rPr>
          <w:rFonts w:hint="cs"/>
          <w:rtl/>
          <w:lang w:bidi="fa-IR"/>
        </w:rPr>
        <w:t>ی</w:t>
      </w:r>
      <w:r w:rsidRPr="000B4ACD">
        <w:rPr>
          <w:rtl/>
          <w:lang w:bidi="fa-IR"/>
        </w:rPr>
        <w:t xml:space="preserve"> ما را بکشند ا</w:t>
      </w:r>
      <w:r w:rsidRPr="000B4ACD">
        <w:rPr>
          <w:rFonts w:hint="cs"/>
          <w:rtl/>
          <w:lang w:bidi="fa-IR"/>
        </w:rPr>
        <w:t>ی</w:t>
      </w:r>
      <w:r w:rsidRPr="000B4ACD">
        <w:rPr>
          <w:rFonts w:hint="eastAsia"/>
          <w:rtl/>
          <w:lang w:bidi="fa-IR"/>
        </w:rPr>
        <w:t>ن</w:t>
      </w:r>
      <w:r w:rsidRPr="000B4ACD">
        <w:rPr>
          <w:rtl/>
          <w:lang w:bidi="fa-IR"/>
        </w:rPr>
        <w:t xml:space="preserve"> سنگر را از دست نده</w:t>
      </w:r>
      <w:r w:rsidRPr="000B4ACD">
        <w:rPr>
          <w:rFonts w:hint="cs"/>
          <w:rtl/>
          <w:lang w:bidi="fa-IR"/>
        </w:rPr>
        <w:t>ی</w:t>
      </w:r>
      <w:r w:rsidRPr="000B4ACD">
        <w:rPr>
          <w:rFonts w:hint="eastAsia"/>
          <w:rtl/>
          <w:lang w:bidi="fa-IR"/>
        </w:rPr>
        <w:t>د</w:t>
      </w:r>
      <w:r w:rsidRPr="000B4ACD">
        <w:rPr>
          <w:rtl/>
          <w:lang w:bidi="fa-IR"/>
        </w:rPr>
        <w:t xml:space="preserve"> و اگر ما دشمنان را شکست بده</w:t>
      </w:r>
      <w:r w:rsidRPr="000B4ACD">
        <w:rPr>
          <w:rFonts w:hint="cs"/>
          <w:rtl/>
          <w:lang w:bidi="fa-IR"/>
        </w:rPr>
        <w:t>ی</w:t>
      </w:r>
      <w:r w:rsidRPr="000B4ACD">
        <w:rPr>
          <w:rFonts w:hint="eastAsia"/>
          <w:rtl/>
          <w:lang w:bidi="fa-IR"/>
        </w:rPr>
        <w:t>م</w:t>
      </w:r>
      <w:r w:rsidRPr="000B4ACD">
        <w:rPr>
          <w:rtl/>
          <w:lang w:bidi="fa-IR"/>
        </w:rPr>
        <w:t xml:space="preserve"> و تا مکه بران</w:t>
      </w:r>
      <w:r w:rsidRPr="000B4ACD">
        <w:rPr>
          <w:rFonts w:hint="cs"/>
          <w:rtl/>
          <w:lang w:bidi="fa-IR"/>
        </w:rPr>
        <w:t>ی</w:t>
      </w:r>
      <w:r w:rsidRPr="000B4ACD">
        <w:rPr>
          <w:rFonts w:hint="eastAsia"/>
          <w:rtl/>
          <w:lang w:bidi="fa-IR"/>
        </w:rPr>
        <w:t>م</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سنگر را از دست نده</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شکست ما از ا</w:t>
      </w:r>
      <w:r w:rsidRPr="000B4ACD">
        <w:rPr>
          <w:rFonts w:hint="cs"/>
          <w:rtl/>
          <w:lang w:bidi="fa-IR"/>
        </w:rPr>
        <w:t>ی</w:t>
      </w:r>
      <w:r w:rsidRPr="000B4ACD">
        <w:rPr>
          <w:rFonts w:hint="eastAsia"/>
          <w:rtl/>
          <w:lang w:bidi="fa-IR"/>
        </w:rPr>
        <w:t>ن</w:t>
      </w:r>
      <w:r w:rsidRPr="000B4ACD">
        <w:rPr>
          <w:rtl/>
          <w:lang w:bidi="fa-IR"/>
        </w:rPr>
        <w:t xml:space="preserve"> موضع است»، چون جنگ در گرفت در حملات اول کفار شکست خوردند و عقب نش</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کردند و مسلمانان مشغول گرفتن غن</w:t>
      </w:r>
      <w:r w:rsidRPr="000B4ACD">
        <w:rPr>
          <w:rFonts w:hint="cs"/>
          <w:rtl/>
          <w:lang w:bidi="fa-IR"/>
        </w:rPr>
        <w:t>ی</w:t>
      </w:r>
      <w:r w:rsidRPr="000B4ACD">
        <w:rPr>
          <w:rFonts w:hint="eastAsia"/>
          <w:rtl/>
          <w:lang w:bidi="fa-IR"/>
        </w:rPr>
        <w:t>مت</w:t>
      </w:r>
      <w:r w:rsidRPr="000B4ACD">
        <w:rPr>
          <w:rtl/>
          <w:lang w:bidi="fa-IR"/>
        </w:rPr>
        <w:t xml:space="preserve"> شدند، ت</w:t>
      </w:r>
      <w:r w:rsidRPr="000B4ACD">
        <w:rPr>
          <w:rFonts w:hint="cs"/>
          <w:rtl/>
          <w:lang w:bidi="fa-IR"/>
        </w:rPr>
        <w:t>ی</w:t>
      </w:r>
      <w:r w:rsidRPr="000B4ACD">
        <w:rPr>
          <w:rFonts w:hint="eastAsia"/>
          <w:rtl/>
          <w:lang w:bidi="fa-IR"/>
        </w:rPr>
        <w:t>راندازان</w:t>
      </w:r>
      <w:r w:rsidRPr="000B4ACD">
        <w:rPr>
          <w:rtl/>
          <w:lang w:bidi="fa-IR"/>
        </w:rPr>
        <w:t xml:space="preserve"> به فرمانده گفتند: ما از غن</w:t>
      </w:r>
      <w:r w:rsidRPr="000B4ACD">
        <w:rPr>
          <w:rFonts w:hint="cs"/>
          <w:rtl/>
          <w:lang w:bidi="fa-IR"/>
        </w:rPr>
        <w:t>ی</w:t>
      </w:r>
      <w:r w:rsidRPr="000B4ACD">
        <w:rPr>
          <w:rFonts w:hint="eastAsia"/>
          <w:rtl/>
          <w:lang w:bidi="fa-IR"/>
        </w:rPr>
        <w:t>مت</w:t>
      </w:r>
      <w:r w:rsidRPr="000B4ACD">
        <w:rPr>
          <w:rtl/>
          <w:lang w:bidi="fa-IR"/>
        </w:rPr>
        <w:t xml:space="preserve"> محروم خواه</w:t>
      </w:r>
      <w:r w:rsidRPr="000B4ACD">
        <w:rPr>
          <w:rFonts w:hint="cs"/>
          <w:rtl/>
          <w:lang w:bidi="fa-IR"/>
        </w:rPr>
        <w:t>ی</w:t>
      </w:r>
      <w:r w:rsidRPr="000B4ACD">
        <w:rPr>
          <w:rFonts w:hint="eastAsia"/>
          <w:rtl/>
          <w:lang w:bidi="fa-IR"/>
        </w:rPr>
        <w:t>م</w:t>
      </w:r>
      <w:r w:rsidRPr="000B4ACD">
        <w:rPr>
          <w:rtl/>
          <w:lang w:bidi="fa-IR"/>
        </w:rPr>
        <w:t xml:space="preserve"> شد، عبدالله گفت: فرمان پ</w:t>
      </w:r>
      <w:r w:rsidRPr="000B4ACD">
        <w:rPr>
          <w:rFonts w:hint="cs"/>
          <w:rtl/>
          <w:lang w:bidi="fa-IR"/>
        </w:rPr>
        <w:t>ی</w:t>
      </w:r>
      <w:r w:rsidRPr="000B4ACD">
        <w:rPr>
          <w:rFonts w:hint="eastAsia"/>
          <w:rtl/>
          <w:lang w:bidi="fa-IR"/>
        </w:rPr>
        <w:t>غمبر</w:t>
      </w:r>
      <w:r w:rsidRPr="000B4ACD">
        <w:rPr>
          <w:rtl/>
          <w:lang w:bidi="fa-IR"/>
        </w:rPr>
        <w:t xml:space="preserve"> است نبا</w:t>
      </w:r>
      <w:r w:rsidRPr="000B4ACD">
        <w:rPr>
          <w:rFonts w:hint="cs"/>
          <w:rtl/>
          <w:lang w:bidi="fa-IR"/>
        </w:rPr>
        <w:t>ی</w:t>
      </w:r>
      <w:r w:rsidRPr="000B4ACD">
        <w:rPr>
          <w:rFonts w:hint="eastAsia"/>
          <w:rtl/>
          <w:lang w:bidi="fa-IR"/>
        </w:rPr>
        <w:t>د</w:t>
      </w:r>
      <w:r w:rsidRPr="000B4ACD">
        <w:rPr>
          <w:rtl/>
          <w:lang w:bidi="fa-IR"/>
        </w:rPr>
        <w:t xml:space="preserve"> از جا</w:t>
      </w:r>
      <w:r w:rsidRPr="000B4ACD">
        <w:rPr>
          <w:rFonts w:hint="cs"/>
          <w:rtl/>
          <w:lang w:bidi="fa-IR"/>
        </w:rPr>
        <w:t>ی</w:t>
      </w:r>
      <w:r w:rsidRPr="000B4ACD">
        <w:rPr>
          <w:rtl/>
          <w:lang w:bidi="fa-IR"/>
        </w:rPr>
        <w:t xml:space="preserve"> خود حرکت کن</w:t>
      </w:r>
      <w:r w:rsidRPr="000B4ACD">
        <w:rPr>
          <w:rFonts w:hint="cs"/>
          <w:rtl/>
          <w:lang w:bidi="fa-IR"/>
        </w:rPr>
        <w:t>ی</w:t>
      </w:r>
      <w:r w:rsidRPr="000B4ACD">
        <w:rPr>
          <w:rFonts w:hint="eastAsia"/>
          <w:rtl/>
          <w:lang w:bidi="fa-IR"/>
        </w:rPr>
        <w:t>م،</w:t>
      </w:r>
      <w:r w:rsidRPr="000B4ACD">
        <w:rPr>
          <w:rtl/>
          <w:lang w:bidi="fa-IR"/>
        </w:rPr>
        <w:t xml:space="preserve"> آنان قبول نکردند و جز معد</w:t>
      </w:r>
      <w:r w:rsidRPr="000B4ACD">
        <w:rPr>
          <w:rFonts w:hint="eastAsia"/>
          <w:rtl/>
          <w:lang w:bidi="fa-IR"/>
        </w:rPr>
        <w:t>ود</w:t>
      </w:r>
      <w:r w:rsidRPr="000B4ACD">
        <w:rPr>
          <w:rFonts w:hint="cs"/>
          <w:rtl/>
          <w:lang w:bidi="fa-IR"/>
        </w:rPr>
        <w:t>ی</w:t>
      </w:r>
      <w:r w:rsidRPr="000B4ACD">
        <w:rPr>
          <w:rtl/>
          <w:lang w:bidi="fa-IR"/>
        </w:rPr>
        <w:t xml:space="preserve"> که با عبدالله برجا</w:t>
      </w:r>
      <w:r w:rsidRPr="000B4ACD">
        <w:rPr>
          <w:rFonts w:hint="cs"/>
          <w:rtl/>
          <w:lang w:bidi="fa-IR"/>
        </w:rPr>
        <w:t>ی</w:t>
      </w:r>
      <w:r w:rsidRPr="000B4ACD">
        <w:rPr>
          <w:rtl/>
          <w:lang w:bidi="fa-IR"/>
        </w:rPr>
        <w:t xml:space="preserve"> ماندند، باق</w:t>
      </w:r>
      <w:r w:rsidRPr="000B4ACD">
        <w:rPr>
          <w:rFonts w:hint="cs"/>
          <w:rtl/>
          <w:lang w:bidi="fa-IR"/>
        </w:rPr>
        <w:t>ی</w:t>
      </w:r>
      <w:r w:rsidRPr="000B4ACD">
        <w:rPr>
          <w:rtl/>
          <w:lang w:bidi="fa-IR"/>
        </w:rPr>
        <w:t xml:space="preserve"> به طمع غن</w:t>
      </w:r>
      <w:r w:rsidRPr="000B4ACD">
        <w:rPr>
          <w:rFonts w:hint="cs"/>
          <w:rtl/>
          <w:lang w:bidi="fa-IR"/>
        </w:rPr>
        <w:t>ی</w:t>
      </w:r>
      <w:r w:rsidRPr="000B4ACD">
        <w:rPr>
          <w:rFonts w:hint="eastAsia"/>
          <w:rtl/>
          <w:lang w:bidi="fa-IR"/>
        </w:rPr>
        <w:t>مت</w:t>
      </w:r>
      <w:r w:rsidRPr="000B4ACD">
        <w:rPr>
          <w:rtl/>
          <w:lang w:bidi="fa-IR"/>
        </w:rPr>
        <w:t xml:space="preserve"> سنگر را رها کردند در ا</w:t>
      </w:r>
      <w:r w:rsidRPr="000B4ACD">
        <w:rPr>
          <w:rFonts w:hint="cs"/>
          <w:rtl/>
          <w:lang w:bidi="fa-IR"/>
        </w:rPr>
        <w:t>ی</w:t>
      </w:r>
      <w:r w:rsidRPr="000B4ACD">
        <w:rPr>
          <w:rFonts w:hint="eastAsia"/>
          <w:rtl/>
          <w:lang w:bidi="fa-IR"/>
        </w:rPr>
        <w:t>ن</w:t>
      </w:r>
      <w:r w:rsidRPr="000B4ACD">
        <w:rPr>
          <w:rtl/>
          <w:lang w:bidi="fa-IR"/>
        </w:rPr>
        <w:t xml:space="preserve"> وقت خالد بن ول</w:t>
      </w:r>
      <w:r w:rsidRPr="000B4ACD">
        <w:rPr>
          <w:rFonts w:hint="cs"/>
          <w:rtl/>
          <w:lang w:bidi="fa-IR"/>
        </w:rPr>
        <w:t>ی</w:t>
      </w:r>
      <w:r w:rsidRPr="000B4ACD">
        <w:rPr>
          <w:rFonts w:hint="eastAsia"/>
          <w:rtl/>
          <w:lang w:bidi="fa-IR"/>
        </w:rPr>
        <w:t>د</w:t>
      </w:r>
      <w:r w:rsidRPr="000B4ACD">
        <w:rPr>
          <w:rtl/>
          <w:lang w:bidi="fa-IR"/>
        </w:rPr>
        <w:t xml:space="preserve"> سردار کفار که با دو</w:t>
      </w:r>
      <w:r w:rsidRPr="000B4ACD">
        <w:rPr>
          <w:rFonts w:hint="cs"/>
          <w:rtl/>
          <w:lang w:bidi="fa-IR"/>
        </w:rPr>
        <w:t>ی</w:t>
      </w:r>
      <w:r w:rsidRPr="000B4ACD">
        <w:rPr>
          <w:rFonts w:hint="eastAsia"/>
          <w:rtl/>
          <w:lang w:bidi="fa-IR"/>
        </w:rPr>
        <w:t>ست</w:t>
      </w:r>
      <w:r w:rsidRPr="000B4ACD">
        <w:rPr>
          <w:rtl/>
          <w:lang w:bidi="fa-IR"/>
        </w:rPr>
        <w:t xml:space="preserve"> سوار مراقب و منتظر فرصت بود حمله کرد؛ عبدالله و </w:t>
      </w:r>
      <w:r w:rsidRPr="000B4ACD">
        <w:rPr>
          <w:rFonts w:hint="cs"/>
          <w:rtl/>
          <w:lang w:bidi="fa-IR"/>
        </w:rPr>
        <w:t>ی</w:t>
      </w:r>
      <w:r w:rsidRPr="000B4ACD">
        <w:rPr>
          <w:rFonts w:hint="eastAsia"/>
          <w:rtl/>
          <w:lang w:bidi="fa-IR"/>
        </w:rPr>
        <w:t>ارانش</w:t>
      </w:r>
      <w:r w:rsidRPr="000B4ACD">
        <w:rPr>
          <w:rtl/>
          <w:lang w:bidi="fa-IR"/>
        </w:rPr>
        <w:t xml:space="preserve"> تا آخر</w:t>
      </w:r>
      <w:r w:rsidRPr="000B4ACD">
        <w:rPr>
          <w:rFonts w:hint="cs"/>
          <w:rtl/>
          <w:lang w:bidi="fa-IR"/>
        </w:rPr>
        <w:t>ی</w:t>
      </w:r>
      <w:r w:rsidRPr="000B4ACD">
        <w:rPr>
          <w:rFonts w:hint="eastAsia"/>
          <w:rtl/>
          <w:lang w:bidi="fa-IR"/>
        </w:rPr>
        <w:t>ن</w:t>
      </w:r>
      <w:r w:rsidRPr="000B4ACD">
        <w:rPr>
          <w:rtl/>
          <w:lang w:bidi="fa-IR"/>
        </w:rPr>
        <w:t xml:space="preserve"> نفس دفاع کردند تا شه</w:t>
      </w:r>
      <w:r w:rsidRPr="000B4ACD">
        <w:rPr>
          <w:rFonts w:hint="cs"/>
          <w:rtl/>
          <w:lang w:bidi="fa-IR"/>
        </w:rPr>
        <w:t>ی</w:t>
      </w:r>
      <w:r w:rsidRPr="000B4ACD">
        <w:rPr>
          <w:rFonts w:hint="eastAsia"/>
          <w:rtl/>
          <w:lang w:bidi="fa-IR"/>
        </w:rPr>
        <w:t>د</w:t>
      </w:r>
      <w:r w:rsidRPr="000B4ACD">
        <w:rPr>
          <w:rtl/>
          <w:lang w:bidi="fa-IR"/>
        </w:rPr>
        <w:t xml:space="preserve"> شدند و مسلمانان از دو طرف محاصره شدند و رو به فرار نها</w:t>
      </w:r>
      <w:r w:rsidRPr="000B4ACD">
        <w:rPr>
          <w:rFonts w:hint="eastAsia"/>
          <w:rtl/>
          <w:lang w:bidi="fa-IR"/>
        </w:rPr>
        <w:t>دند،</w:t>
      </w:r>
      <w:r w:rsidRPr="000B4ACD">
        <w:rPr>
          <w:rtl/>
          <w:lang w:bidi="fa-IR"/>
        </w:rPr>
        <w:t xml:space="preserve"> فرار</w:t>
      </w:r>
      <w:r w:rsidRPr="000B4ACD">
        <w:rPr>
          <w:rFonts w:hint="cs"/>
          <w:rtl/>
          <w:lang w:bidi="fa-IR"/>
        </w:rPr>
        <w:t>ی</w:t>
      </w:r>
      <w:r w:rsidRPr="000B4ACD">
        <w:rPr>
          <w:rFonts w:hint="eastAsia"/>
          <w:rtl/>
          <w:lang w:bidi="fa-IR"/>
        </w:rPr>
        <w:t>ان</w:t>
      </w:r>
      <w:r w:rsidRPr="000B4ACD">
        <w:rPr>
          <w:rtl/>
          <w:lang w:bidi="fa-IR"/>
        </w:rPr>
        <w:t xml:space="preserve"> کفار وقت</w:t>
      </w:r>
      <w:r w:rsidRPr="000B4ACD">
        <w:rPr>
          <w:rFonts w:hint="cs"/>
          <w:rtl/>
          <w:lang w:bidi="fa-IR"/>
        </w:rPr>
        <w:t>ی</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د</w:t>
      </w:r>
      <w:r w:rsidRPr="000B4ACD">
        <w:rPr>
          <w:rFonts w:hint="cs"/>
          <w:rtl/>
          <w:lang w:bidi="fa-IR"/>
        </w:rPr>
        <w:t>ی</w:t>
      </w:r>
      <w:r w:rsidRPr="000B4ACD">
        <w:rPr>
          <w:rFonts w:hint="eastAsia"/>
          <w:rtl/>
          <w:lang w:bidi="fa-IR"/>
        </w:rPr>
        <w:t>دند</w:t>
      </w:r>
      <w:r w:rsidRPr="000B4ACD">
        <w:rPr>
          <w:rtl/>
          <w:lang w:bidi="fa-IR"/>
        </w:rPr>
        <w:t xml:space="preserve"> برگشتند، فر</w:t>
      </w:r>
      <w:r w:rsidRPr="000B4ACD">
        <w:rPr>
          <w:rFonts w:hint="cs"/>
          <w:rtl/>
          <w:lang w:bidi="fa-IR"/>
        </w:rPr>
        <w:t>ی</w:t>
      </w:r>
      <w:r w:rsidRPr="000B4ACD">
        <w:rPr>
          <w:rFonts w:hint="eastAsia"/>
          <w:rtl/>
          <w:lang w:bidi="fa-IR"/>
        </w:rPr>
        <w:t>اد</w:t>
      </w:r>
      <w:r w:rsidRPr="000B4ACD">
        <w:rPr>
          <w:rFonts w:hint="cs"/>
          <w:rtl/>
          <w:lang w:bidi="fa-IR"/>
        </w:rPr>
        <w:t>ی</w:t>
      </w:r>
      <w:r w:rsidRPr="000B4ACD">
        <w:rPr>
          <w:rtl/>
          <w:lang w:bidi="fa-IR"/>
        </w:rPr>
        <w:t xml:space="preserve"> هم برخاست که محمد کشته شد، پ</w:t>
      </w:r>
      <w:r w:rsidRPr="000B4ACD">
        <w:rPr>
          <w:rFonts w:hint="cs"/>
          <w:rtl/>
          <w:lang w:bidi="fa-IR"/>
        </w:rPr>
        <w:t>ی</w:t>
      </w:r>
      <w:r w:rsidRPr="000B4ACD">
        <w:rPr>
          <w:rFonts w:hint="eastAsia"/>
          <w:rtl/>
          <w:lang w:bidi="fa-IR"/>
        </w:rPr>
        <w:t>غمبر</w:t>
      </w:r>
      <w:r w:rsidRPr="000B4ACD">
        <w:rPr>
          <w:rtl/>
          <w:lang w:bidi="fa-IR"/>
        </w:rPr>
        <w:t xml:space="preserve"> در بدنه </w:t>
      </w:r>
      <w:r w:rsidRPr="000B4ACD">
        <w:rPr>
          <w:rFonts w:hint="cs"/>
          <w:rtl/>
          <w:lang w:bidi="fa-IR"/>
        </w:rPr>
        <w:t>ی</w:t>
      </w:r>
      <w:r w:rsidRPr="000B4ACD">
        <w:rPr>
          <w:rtl/>
          <w:lang w:bidi="fa-IR"/>
        </w:rPr>
        <w:t xml:space="preserve"> کوه احد پا برجا ماند، عل</w:t>
      </w:r>
      <w:r w:rsidRPr="000B4ACD">
        <w:rPr>
          <w:rFonts w:hint="cs"/>
          <w:rtl/>
          <w:lang w:bidi="fa-IR"/>
        </w:rPr>
        <w:t>ی</w:t>
      </w:r>
      <w:r w:rsidRPr="000B4ACD">
        <w:rPr>
          <w:rtl/>
          <w:lang w:bidi="fa-IR"/>
        </w:rPr>
        <w:t xml:space="preserve"> بن اب</w:t>
      </w:r>
      <w:r w:rsidRPr="000B4ACD">
        <w:rPr>
          <w:rFonts w:hint="cs"/>
          <w:rtl/>
          <w:lang w:bidi="fa-IR"/>
        </w:rPr>
        <w:t>ی</w:t>
      </w:r>
      <w:r w:rsidRPr="000B4ACD">
        <w:rPr>
          <w:rtl/>
          <w:lang w:bidi="fa-IR"/>
        </w:rPr>
        <w:t xml:space="preserve"> طالب و ابودجانه نصار</w:t>
      </w:r>
      <w:r w:rsidRPr="000B4ACD">
        <w:rPr>
          <w:rFonts w:hint="cs"/>
          <w:rtl/>
          <w:lang w:bidi="fa-IR"/>
        </w:rPr>
        <w:t>ی</w:t>
      </w:r>
      <w:r w:rsidRPr="000B4ACD">
        <w:rPr>
          <w:rtl/>
          <w:lang w:bidi="fa-IR"/>
        </w:rPr>
        <w:t xml:space="preserve"> تنها با او بودند و از او دفاع</w:t>
      </w:r>
      <w:r w:rsidR="00830B58">
        <w:rPr>
          <w:rFonts w:hint="cs"/>
          <w:rtl/>
          <w:lang w:bidi="fa-IR"/>
        </w:rPr>
        <w:t xml:space="preserve"> </w:t>
      </w:r>
      <w:r w:rsidRPr="000B4ACD">
        <w:rPr>
          <w:rFonts w:hint="eastAsia"/>
          <w:rtl/>
          <w:lang w:bidi="fa-IR"/>
        </w:rPr>
        <w:t>م</w:t>
      </w:r>
      <w:r w:rsidRPr="000B4ACD">
        <w:rPr>
          <w:rFonts w:hint="cs"/>
          <w:rtl/>
          <w:lang w:bidi="fa-IR"/>
        </w:rPr>
        <w:t>ی</w:t>
      </w:r>
      <w:r w:rsidRPr="000B4ACD">
        <w:rPr>
          <w:rtl/>
          <w:lang w:bidi="fa-IR"/>
        </w:rPr>
        <w:t xml:space="preserve"> کردند، در ا</w:t>
      </w:r>
      <w:r w:rsidRPr="000B4ACD">
        <w:rPr>
          <w:rFonts w:hint="cs"/>
          <w:rtl/>
          <w:lang w:bidi="fa-IR"/>
        </w:rPr>
        <w:t>ی</w:t>
      </w:r>
      <w:r w:rsidRPr="000B4ACD">
        <w:rPr>
          <w:rFonts w:hint="eastAsia"/>
          <w:rtl/>
          <w:lang w:bidi="fa-IR"/>
        </w:rPr>
        <w:t>ن</w:t>
      </w:r>
      <w:r w:rsidRPr="000B4ACD">
        <w:rPr>
          <w:rtl/>
          <w:lang w:bidi="fa-IR"/>
        </w:rPr>
        <w:t xml:space="preserve"> وقت کفار دستبرد</w:t>
      </w:r>
      <w:r w:rsidRPr="000B4ACD">
        <w:rPr>
          <w:rFonts w:hint="cs"/>
          <w:rtl/>
          <w:lang w:bidi="fa-IR"/>
        </w:rPr>
        <w:t>ی</w:t>
      </w:r>
      <w:r w:rsidRPr="000B4ACD">
        <w:rPr>
          <w:rtl/>
          <w:lang w:bidi="fa-IR"/>
        </w:rPr>
        <w:t xml:space="preserve"> زده و هفتاد تن از مسلمانان از آن جمله حمزه عمو</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را شه</w:t>
      </w:r>
      <w:r w:rsidRPr="000B4ACD">
        <w:rPr>
          <w:rFonts w:hint="cs"/>
          <w:rtl/>
          <w:lang w:bidi="fa-IR"/>
        </w:rPr>
        <w:t>ی</w:t>
      </w:r>
      <w:r w:rsidRPr="000B4ACD">
        <w:rPr>
          <w:rFonts w:hint="eastAsia"/>
          <w:rtl/>
          <w:lang w:bidi="fa-IR"/>
        </w:rPr>
        <w:t>د</w:t>
      </w:r>
      <w:r w:rsidRPr="000B4ACD">
        <w:rPr>
          <w:rtl/>
          <w:lang w:bidi="fa-IR"/>
        </w:rPr>
        <w:t xml:space="preserve"> کردند به هم</w:t>
      </w:r>
      <w:r w:rsidRPr="000B4ACD">
        <w:rPr>
          <w:rFonts w:hint="cs"/>
          <w:rtl/>
          <w:lang w:bidi="fa-IR"/>
        </w:rPr>
        <w:t>ی</w:t>
      </w:r>
      <w:r w:rsidRPr="000B4ACD">
        <w:rPr>
          <w:rFonts w:hint="eastAsia"/>
          <w:rtl/>
          <w:lang w:bidi="fa-IR"/>
        </w:rPr>
        <w:t>ن</w:t>
      </w:r>
      <w:r w:rsidRPr="000B4ACD">
        <w:rPr>
          <w:rtl/>
          <w:lang w:bidi="fa-IR"/>
        </w:rPr>
        <w:t xml:space="preserve"> اندازه اکتفا کرده و راه مکه را در پ</w:t>
      </w:r>
      <w:r w:rsidRPr="000B4ACD">
        <w:rPr>
          <w:rFonts w:hint="cs"/>
          <w:rtl/>
          <w:lang w:bidi="fa-IR"/>
        </w:rPr>
        <w:t>ی</w:t>
      </w:r>
      <w:r w:rsidRPr="000B4ACD">
        <w:rPr>
          <w:rFonts w:hint="eastAsia"/>
          <w:rtl/>
          <w:lang w:bidi="fa-IR"/>
        </w:rPr>
        <w:t>ش</w:t>
      </w:r>
      <w:r w:rsidRPr="000B4ACD">
        <w:rPr>
          <w:rtl/>
          <w:lang w:bidi="fa-IR"/>
        </w:rPr>
        <w:t xml:space="preserve"> گرفتند. (بحار 81 / 20).46 - عمرو بن ق</w:t>
      </w:r>
      <w:r w:rsidRPr="000B4ACD">
        <w:rPr>
          <w:rFonts w:hint="cs"/>
          <w:rtl/>
          <w:lang w:bidi="fa-IR"/>
        </w:rPr>
        <w:t>ی</w:t>
      </w:r>
      <w:r w:rsidRPr="000B4ACD">
        <w:rPr>
          <w:rFonts w:hint="eastAsia"/>
          <w:rtl/>
          <w:lang w:bidi="fa-IR"/>
        </w:rPr>
        <w:t>س</w:t>
      </w:r>
      <w:r w:rsidRPr="000B4ACD">
        <w:rPr>
          <w:rtl/>
          <w:lang w:bidi="fa-IR"/>
        </w:rPr>
        <w:t xml:space="preserve"> مسلمان نبود اما چون شن</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به جنگ احد ب</w:t>
      </w:r>
      <w:r w:rsidRPr="000B4ACD">
        <w:rPr>
          <w:rFonts w:hint="cs"/>
          <w:rtl/>
          <w:lang w:bidi="fa-IR"/>
        </w:rPr>
        <w:t>ی</w:t>
      </w:r>
      <w:r w:rsidRPr="000B4ACD">
        <w:rPr>
          <w:rFonts w:hint="eastAsia"/>
          <w:rtl/>
          <w:lang w:bidi="fa-IR"/>
        </w:rPr>
        <w:t>رون</w:t>
      </w:r>
      <w:r w:rsidRPr="000B4ACD">
        <w:rPr>
          <w:rtl/>
          <w:lang w:bidi="fa-IR"/>
        </w:rPr>
        <w:t xml:space="preserve"> رفته، اسلحه برداشت و خود را به لشکر کفار زد تا شه</w:t>
      </w:r>
      <w:r w:rsidRPr="000B4ACD">
        <w:rPr>
          <w:rFonts w:hint="cs"/>
          <w:rtl/>
          <w:lang w:bidi="fa-IR"/>
        </w:rPr>
        <w:t>ی</w:t>
      </w:r>
      <w:r w:rsidRPr="000B4ACD">
        <w:rPr>
          <w:rFonts w:hint="eastAsia"/>
          <w:rtl/>
          <w:lang w:bidi="fa-IR"/>
        </w:rPr>
        <w:t>د</w:t>
      </w:r>
      <w:r w:rsidRPr="000B4ACD">
        <w:rPr>
          <w:rtl/>
          <w:lang w:bidi="fa-IR"/>
        </w:rPr>
        <w:t xml:space="preserve"> شد، مرد</w:t>
      </w:r>
      <w:r w:rsidRPr="000B4ACD">
        <w:rPr>
          <w:rFonts w:hint="cs"/>
          <w:rtl/>
          <w:lang w:bidi="fa-IR"/>
        </w:rPr>
        <w:t>ی</w:t>
      </w:r>
      <w:r w:rsidRPr="000B4ACD">
        <w:rPr>
          <w:rtl/>
          <w:lang w:bidi="fa-IR"/>
        </w:rPr>
        <w:t xml:space="preserve"> انصار</w:t>
      </w:r>
      <w:r w:rsidRPr="000B4ACD">
        <w:rPr>
          <w:rFonts w:hint="cs"/>
          <w:rtl/>
          <w:lang w:bidi="fa-IR"/>
        </w:rPr>
        <w:t>ی</w:t>
      </w:r>
      <w:r w:rsidRPr="000B4ACD">
        <w:rPr>
          <w:rtl/>
          <w:lang w:bidi="fa-IR"/>
        </w:rPr>
        <w:t xml:space="preserve"> بر او که ن</w:t>
      </w:r>
      <w:r w:rsidRPr="000B4ACD">
        <w:rPr>
          <w:rFonts w:hint="cs"/>
          <w:rtl/>
          <w:lang w:bidi="fa-IR"/>
        </w:rPr>
        <w:t>ی</w:t>
      </w:r>
      <w:r w:rsidRPr="000B4ACD">
        <w:rPr>
          <w:rFonts w:hint="eastAsia"/>
          <w:rtl/>
          <w:lang w:bidi="fa-IR"/>
        </w:rPr>
        <w:t>مه</w:t>
      </w:r>
      <w:r w:rsidRPr="000B4ACD">
        <w:rPr>
          <w:rtl/>
          <w:lang w:bidi="fa-IR"/>
        </w:rPr>
        <w:t xml:space="preserve"> جان</w:t>
      </w:r>
      <w:r w:rsidRPr="000B4ACD">
        <w:rPr>
          <w:rFonts w:hint="cs"/>
          <w:rtl/>
          <w:lang w:bidi="fa-IR"/>
        </w:rPr>
        <w:t>ی</w:t>
      </w:r>
      <w:r w:rsidRPr="000B4ACD">
        <w:rPr>
          <w:rtl/>
          <w:lang w:bidi="fa-IR"/>
        </w:rPr>
        <w:t xml:space="preserve"> داشت گذر کرد و گفت: ا</w:t>
      </w:r>
      <w:r w:rsidRPr="000B4ACD">
        <w:rPr>
          <w:rFonts w:hint="cs"/>
          <w:rtl/>
          <w:lang w:bidi="fa-IR"/>
        </w:rPr>
        <w:t>ی</w:t>
      </w:r>
      <w:r w:rsidRPr="000B4ACD">
        <w:rPr>
          <w:rtl/>
          <w:lang w:bidi="fa-IR"/>
        </w:rPr>
        <w:t xml:space="preserve"> عمرو! بر د</w:t>
      </w:r>
      <w:r w:rsidRPr="000B4ACD">
        <w:rPr>
          <w:rFonts w:hint="cs"/>
          <w:rtl/>
          <w:lang w:bidi="fa-IR"/>
        </w:rPr>
        <w:t>ی</w:t>
      </w:r>
      <w:r w:rsidRPr="000B4ACD">
        <w:rPr>
          <w:rFonts w:hint="eastAsia"/>
          <w:rtl/>
          <w:lang w:bidi="fa-IR"/>
        </w:rPr>
        <w:t>ن</w:t>
      </w:r>
      <w:r w:rsidRPr="000B4ACD">
        <w:rPr>
          <w:rtl/>
          <w:lang w:bidi="fa-IR"/>
        </w:rPr>
        <w:t xml:space="preserve"> اول خود باق</w:t>
      </w:r>
      <w:r w:rsidRPr="000B4ACD">
        <w:rPr>
          <w:rFonts w:hint="cs"/>
          <w:rtl/>
          <w:lang w:bidi="fa-IR"/>
        </w:rPr>
        <w:t>ی</w:t>
      </w:r>
      <w:r w:rsidRPr="000B4ACD">
        <w:rPr>
          <w:rtl/>
          <w:lang w:bidi="fa-IR"/>
        </w:rPr>
        <w:t xml:space="preserve"> هست</w:t>
      </w:r>
      <w:r w:rsidRPr="000B4ACD">
        <w:rPr>
          <w:rFonts w:hint="cs"/>
          <w:rtl/>
          <w:lang w:bidi="fa-IR"/>
        </w:rPr>
        <w:t>ی</w:t>
      </w:r>
      <w:r w:rsidRPr="000B4ACD">
        <w:rPr>
          <w:rFonts w:hint="eastAsia"/>
          <w:rtl/>
          <w:lang w:bidi="fa-IR"/>
        </w:rPr>
        <w:t>؟</w:t>
      </w:r>
      <w:r w:rsidRPr="000B4ACD">
        <w:rPr>
          <w:rtl/>
          <w:lang w:bidi="fa-IR"/>
        </w:rPr>
        <w:t xml:space="preserve"> گفت: نه به خدا اشهد ان لا اله الا الله و </w:t>
      </w:r>
      <w:r w:rsidRPr="000B4ACD">
        <w:rPr>
          <w:rtl/>
          <w:lang w:bidi="fa-IR"/>
        </w:rPr>
        <w:lastRenderedPageBreak/>
        <w:t>اشهد ان محمدا رسول الله، و جان داد؛ انصار</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و گفت: </w:t>
      </w:r>
      <w:r w:rsidRPr="000B4ACD">
        <w:rPr>
          <w:rFonts w:hint="cs"/>
          <w:rtl/>
          <w:lang w:bidi="fa-IR"/>
        </w:rPr>
        <w:t>ی</w:t>
      </w:r>
      <w:r w:rsidRPr="000B4ACD">
        <w:rPr>
          <w:rFonts w:hint="eastAsia"/>
          <w:rtl/>
          <w:lang w:bidi="fa-IR"/>
        </w:rPr>
        <w:t>ا</w:t>
      </w:r>
      <w:r w:rsidRPr="000B4ACD">
        <w:rPr>
          <w:rtl/>
          <w:lang w:bidi="fa-IR"/>
        </w:rPr>
        <w:t xml:space="preserve"> رسول الله! عمر بن ثابت </w:t>
      </w:r>
      <w:r w:rsidRPr="000B4ACD">
        <w:rPr>
          <w:rFonts w:hint="eastAsia"/>
          <w:rtl/>
          <w:lang w:bidi="fa-IR"/>
        </w:rPr>
        <w:t>مسلمان</w:t>
      </w:r>
      <w:r w:rsidRPr="000B4ACD">
        <w:rPr>
          <w:rtl/>
          <w:lang w:bidi="fa-IR"/>
        </w:rPr>
        <w:t xml:space="preserve"> گشت و شه</w:t>
      </w:r>
      <w:r w:rsidRPr="000B4ACD">
        <w:rPr>
          <w:rFonts w:hint="cs"/>
          <w:rtl/>
          <w:lang w:bidi="fa-IR"/>
        </w:rPr>
        <w:t>ی</w:t>
      </w:r>
      <w:r w:rsidRPr="000B4ACD">
        <w:rPr>
          <w:rFonts w:hint="eastAsia"/>
          <w:rtl/>
          <w:lang w:bidi="fa-IR"/>
        </w:rPr>
        <w:t>د</w:t>
      </w:r>
      <w:r w:rsidRPr="000B4ACD">
        <w:rPr>
          <w:rtl/>
          <w:lang w:bidi="fa-IR"/>
        </w:rPr>
        <w:t xml:space="preserve"> شد، پ</w:t>
      </w:r>
      <w:r w:rsidRPr="000B4ACD">
        <w:rPr>
          <w:rFonts w:hint="cs"/>
          <w:rtl/>
          <w:lang w:bidi="fa-IR"/>
        </w:rPr>
        <w:t>ی</w:t>
      </w:r>
      <w:r w:rsidRPr="000B4ACD">
        <w:rPr>
          <w:rFonts w:hint="eastAsia"/>
          <w:rtl/>
          <w:lang w:bidi="fa-IR"/>
        </w:rPr>
        <w:t>غمبر</w:t>
      </w:r>
      <w:r w:rsidRPr="000B4ACD">
        <w:rPr>
          <w:rtl/>
          <w:lang w:bidi="fa-IR"/>
        </w:rPr>
        <w:t xml:space="preserve"> فرمود: «آر</w:t>
      </w:r>
      <w:r w:rsidRPr="000B4ACD">
        <w:rPr>
          <w:rFonts w:hint="cs"/>
          <w:rtl/>
          <w:lang w:bidi="fa-IR"/>
        </w:rPr>
        <w:t>ی</w:t>
      </w:r>
      <w:r w:rsidRPr="000B4ACD">
        <w:rPr>
          <w:rtl/>
          <w:lang w:bidi="fa-IR"/>
        </w:rPr>
        <w:t xml:space="preserve"> به خدا سوگند کس</w:t>
      </w:r>
      <w:r w:rsidRPr="000B4ACD">
        <w:rPr>
          <w:rFonts w:hint="cs"/>
          <w:rtl/>
          <w:lang w:bidi="fa-IR"/>
        </w:rPr>
        <w:t>ی</w:t>
      </w:r>
      <w:r w:rsidRPr="000B4ACD">
        <w:rPr>
          <w:rtl/>
          <w:lang w:bidi="fa-IR"/>
        </w:rPr>
        <w:t xml:space="preserve"> که هرگز نماز نخوانده باشد جز او به بهشت داخل نم</w:t>
      </w:r>
      <w:r w:rsidRPr="000B4ACD">
        <w:rPr>
          <w:rFonts w:hint="cs"/>
          <w:rtl/>
          <w:lang w:bidi="fa-IR"/>
        </w:rPr>
        <w:t>ی</w:t>
      </w:r>
      <w:r w:rsidRPr="000B4ACD">
        <w:rPr>
          <w:rtl/>
          <w:lang w:bidi="fa-IR"/>
        </w:rPr>
        <w:t xml:space="preserve"> شود» (بحار 56 / 20).47 - پ</w:t>
      </w:r>
      <w:r w:rsidRPr="000B4ACD">
        <w:rPr>
          <w:rFonts w:hint="cs"/>
          <w:rtl/>
          <w:lang w:bidi="fa-IR"/>
        </w:rPr>
        <w:t>ی</w:t>
      </w:r>
      <w:r w:rsidRPr="000B4ACD">
        <w:rPr>
          <w:rFonts w:hint="eastAsia"/>
          <w:rtl/>
          <w:lang w:bidi="fa-IR"/>
        </w:rPr>
        <w:t>غمبر،</w:t>
      </w:r>
      <w:r w:rsidRPr="000B4ACD">
        <w:rPr>
          <w:rtl/>
          <w:lang w:bidi="fa-IR"/>
        </w:rPr>
        <w:t xml:space="preserve"> خالد بن ول</w:t>
      </w:r>
      <w:r w:rsidRPr="000B4ACD">
        <w:rPr>
          <w:rFonts w:hint="cs"/>
          <w:rtl/>
          <w:lang w:bidi="fa-IR"/>
        </w:rPr>
        <w:t>ی</w:t>
      </w:r>
      <w:r w:rsidRPr="000B4ACD">
        <w:rPr>
          <w:rFonts w:hint="eastAsia"/>
          <w:rtl/>
          <w:lang w:bidi="fa-IR"/>
        </w:rPr>
        <w:t>د</w:t>
      </w:r>
      <w:r w:rsidRPr="000B4ACD">
        <w:rPr>
          <w:rtl/>
          <w:lang w:bidi="fa-IR"/>
        </w:rPr>
        <w:t xml:space="preserve"> را به دنبال بن</w:t>
      </w:r>
      <w:r w:rsidRPr="000B4ACD">
        <w:rPr>
          <w:rFonts w:hint="cs"/>
          <w:rtl/>
          <w:lang w:bidi="fa-IR"/>
        </w:rPr>
        <w:t>ی</w:t>
      </w:r>
      <w:r w:rsidRPr="000B4ACD">
        <w:rPr>
          <w:rtl/>
          <w:lang w:bidi="fa-IR"/>
        </w:rPr>
        <w:t xml:space="preserve"> حذ</w:t>
      </w:r>
      <w:r w:rsidRPr="000B4ACD">
        <w:rPr>
          <w:rFonts w:hint="cs"/>
          <w:rtl/>
          <w:lang w:bidi="fa-IR"/>
        </w:rPr>
        <w:t>ی</w:t>
      </w:r>
      <w:r w:rsidRPr="000B4ACD">
        <w:rPr>
          <w:rFonts w:hint="eastAsia"/>
          <w:rtl/>
          <w:lang w:bidi="fa-IR"/>
        </w:rPr>
        <w:t>فه</w:t>
      </w:r>
      <w:r w:rsidRPr="000B4ACD">
        <w:rPr>
          <w:rtl/>
          <w:lang w:bidi="fa-IR"/>
        </w:rPr>
        <w:t xml:space="preserve"> فرستاد، اما مأمور جنگ نبود، چون به ا</w:t>
      </w:r>
      <w:r w:rsidRPr="000B4ACD">
        <w:rPr>
          <w:rFonts w:hint="cs"/>
          <w:rtl/>
          <w:lang w:bidi="fa-IR"/>
        </w:rPr>
        <w:t>ی</w:t>
      </w:r>
      <w:r w:rsidRPr="000B4ACD">
        <w:rPr>
          <w:rFonts w:hint="eastAsia"/>
          <w:rtl/>
          <w:lang w:bidi="fa-IR"/>
        </w:rPr>
        <w:t>شان</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همه اسلام آورده اند اما احت</w:t>
      </w:r>
      <w:r w:rsidRPr="000B4ACD">
        <w:rPr>
          <w:rFonts w:hint="cs"/>
          <w:rtl/>
          <w:lang w:bidi="fa-IR"/>
        </w:rPr>
        <w:t>ی</w:t>
      </w:r>
      <w:r w:rsidRPr="000B4ACD">
        <w:rPr>
          <w:rFonts w:hint="eastAsia"/>
          <w:rtl/>
          <w:lang w:bidi="fa-IR"/>
        </w:rPr>
        <w:t>اطا</w:t>
      </w:r>
      <w:r w:rsidRPr="000B4ACD">
        <w:rPr>
          <w:rtl/>
          <w:lang w:bidi="fa-IR"/>
        </w:rPr>
        <w:t xml:space="preserve"> مسلح مانده اند خالد بن ا</w:t>
      </w:r>
      <w:r w:rsidRPr="000B4ACD">
        <w:rPr>
          <w:rFonts w:hint="cs"/>
          <w:rtl/>
          <w:lang w:bidi="fa-IR"/>
        </w:rPr>
        <w:t>ی</w:t>
      </w:r>
      <w:r w:rsidRPr="000B4ACD">
        <w:rPr>
          <w:rFonts w:hint="eastAsia"/>
          <w:rtl/>
          <w:lang w:bidi="fa-IR"/>
        </w:rPr>
        <w:t>شان</w:t>
      </w:r>
      <w:r w:rsidRPr="000B4ACD">
        <w:rPr>
          <w:rtl/>
          <w:lang w:bidi="fa-IR"/>
        </w:rPr>
        <w:t xml:space="preserve"> گفت اسلحه بر زم</w:t>
      </w:r>
      <w:r w:rsidRPr="000B4ACD">
        <w:rPr>
          <w:rFonts w:hint="cs"/>
          <w:rtl/>
          <w:lang w:bidi="fa-IR"/>
        </w:rPr>
        <w:t>ی</w:t>
      </w:r>
      <w:r w:rsidRPr="000B4ACD">
        <w:rPr>
          <w:rFonts w:hint="eastAsia"/>
          <w:rtl/>
          <w:lang w:bidi="fa-IR"/>
        </w:rPr>
        <w:t>ن</w:t>
      </w:r>
      <w:r w:rsidRPr="000B4ACD">
        <w:rPr>
          <w:rtl/>
          <w:lang w:bidi="fa-IR"/>
        </w:rPr>
        <w:t xml:space="preserve"> نهند و ا</w:t>
      </w:r>
      <w:r w:rsidRPr="000B4ACD">
        <w:rPr>
          <w:rFonts w:hint="cs"/>
          <w:rtl/>
          <w:lang w:bidi="fa-IR"/>
        </w:rPr>
        <w:t>ی</w:t>
      </w:r>
      <w:r w:rsidRPr="000B4ACD">
        <w:rPr>
          <w:rFonts w:hint="eastAsia"/>
          <w:rtl/>
          <w:lang w:bidi="fa-IR"/>
        </w:rPr>
        <w:t>شان</w:t>
      </w:r>
      <w:r w:rsidRPr="000B4ACD">
        <w:rPr>
          <w:rtl/>
          <w:lang w:bidi="fa-IR"/>
        </w:rPr>
        <w:t xml:space="preserve"> چنان کردند جز </w:t>
      </w:r>
      <w:r w:rsidRPr="000B4ACD">
        <w:rPr>
          <w:rFonts w:hint="cs"/>
          <w:rtl/>
          <w:lang w:bidi="fa-IR"/>
        </w:rPr>
        <w:t>ی</w:t>
      </w:r>
      <w:r w:rsidRPr="000B4ACD">
        <w:rPr>
          <w:rFonts w:hint="eastAsia"/>
          <w:rtl/>
          <w:lang w:bidi="fa-IR"/>
        </w:rPr>
        <w:t>ک</w:t>
      </w:r>
      <w:r w:rsidRPr="000B4ACD">
        <w:rPr>
          <w:rtl/>
          <w:lang w:bidi="fa-IR"/>
        </w:rPr>
        <w:t xml:space="preserve"> تن از ا</w:t>
      </w:r>
      <w:r w:rsidRPr="000B4ACD">
        <w:rPr>
          <w:rFonts w:hint="cs"/>
          <w:rtl/>
          <w:lang w:bidi="fa-IR"/>
        </w:rPr>
        <w:t>ی</w:t>
      </w:r>
      <w:r w:rsidRPr="000B4ACD">
        <w:rPr>
          <w:rFonts w:hint="eastAsia"/>
          <w:rtl/>
          <w:lang w:bidi="fa-IR"/>
        </w:rPr>
        <w:t>شان</w:t>
      </w:r>
      <w:r w:rsidRPr="000B4ACD">
        <w:rPr>
          <w:rtl/>
          <w:lang w:bidi="fa-IR"/>
        </w:rPr>
        <w:t xml:space="preserve"> به نام «جحدم» که مسلح باق</w:t>
      </w:r>
      <w:r w:rsidRPr="000B4ACD">
        <w:rPr>
          <w:rFonts w:hint="cs"/>
          <w:rtl/>
          <w:lang w:bidi="fa-IR"/>
        </w:rPr>
        <w:t>ی</w:t>
      </w:r>
      <w:r w:rsidRPr="000B4ACD">
        <w:rPr>
          <w:rtl/>
          <w:lang w:bidi="fa-IR"/>
        </w:rPr>
        <w:t xml:space="preserve"> ماند و گفت: به خدا سوگند خالد شما را م</w:t>
      </w:r>
      <w:r w:rsidRPr="000B4ACD">
        <w:rPr>
          <w:rFonts w:hint="cs"/>
          <w:rtl/>
          <w:lang w:bidi="fa-IR"/>
        </w:rPr>
        <w:t>ی</w:t>
      </w:r>
      <w:r w:rsidRPr="000B4ACD">
        <w:rPr>
          <w:rtl/>
          <w:lang w:bidi="fa-IR"/>
        </w:rPr>
        <w:t xml:space="preserve"> کشد او را نص</w:t>
      </w:r>
      <w:r w:rsidRPr="000B4ACD">
        <w:rPr>
          <w:rFonts w:hint="cs"/>
          <w:rtl/>
          <w:lang w:bidi="fa-IR"/>
        </w:rPr>
        <w:t>ی</w:t>
      </w:r>
      <w:r w:rsidRPr="000B4ACD">
        <w:rPr>
          <w:rFonts w:hint="eastAsia"/>
          <w:rtl/>
          <w:lang w:bidi="fa-IR"/>
        </w:rPr>
        <w:t>حت</w:t>
      </w:r>
      <w:r w:rsidRPr="000B4ACD">
        <w:rPr>
          <w:rtl/>
          <w:lang w:bidi="fa-IR"/>
        </w:rPr>
        <w:t xml:space="preserve"> کردند تا او هم اسلحه را بر زم</w:t>
      </w:r>
      <w:r w:rsidRPr="000B4ACD">
        <w:rPr>
          <w:rFonts w:hint="cs"/>
          <w:rtl/>
          <w:lang w:bidi="fa-IR"/>
        </w:rPr>
        <w:t>ی</w:t>
      </w:r>
      <w:r w:rsidRPr="000B4ACD">
        <w:rPr>
          <w:rFonts w:hint="eastAsia"/>
          <w:rtl/>
          <w:lang w:bidi="fa-IR"/>
        </w:rPr>
        <w:t>ن</w:t>
      </w:r>
      <w:r w:rsidRPr="000B4ACD">
        <w:rPr>
          <w:rtl/>
          <w:lang w:bidi="fa-IR"/>
        </w:rPr>
        <w:t xml:space="preserve"> نهاد، آن وقت خالد فرمان داد تا ا</w:t>
      </w:r>
      <w:r w:rsidRPr="000B4ACD">
        <w:rPr>
          <w:rFonts w:hint="cs"/>
          <w:rtl/>
          <w:lang w:bidi="fa-IR"/>
        </w:rPr>
        <w:t>ی</w:t>
      </w:r>
      <w:r w:rsidRPr="000B4ACD">
        <w:rPr>
          <w:rFonts w:hint="eastAsia"/>
          <w:rtl/>
          <w:lang w:bidi="fa-IR"/>
        </w:rPr>
        <w:t>شان</w:t>
      </w:r>
      <w:r w:rsidRPr="000B4ACD">
        <w:rPr>
          <w:rtl/>
          <w:lang w:bidi="fa-IR"/>
        </w:rPr>
        <w:t xml:space="preserve"> را بستند و چند تن از ا</w:t>
      </w:r>
      <w:r w:rsidRPr="000B4ACD">
        <w:rPr>
          <w:rFonts w:hint="cs"/>
          <w:rtl/>
          <w:lang w:bidi="fa-IR"/>
        </w:rPr>
        <w:t>ی</w:t>
      </w:r>
      <w:r w:rsidRPr="000B4ACD">
        <w:rPr>
          <w:rFonts w:hint="eastAsia"/>
          <w:rtl/>
          <w:lang w:bidi="fa-IR"/>
        </w:rPr>
        <w:t>شان</w:t>
      </w:r>
      <w:r w:rsidRPr="000B4ACD">
        <w:rPr>
          <w:rtl/>
          <w:lang w:bidi="fa-IR"/>
        </w:rPr>
        <w:t xml:space="preserve"> را کشت، چون خبر به پ</w:t>
      </w:r>
      <w:r w:rsidRPr="000B4ACD">
        <w:rPr>
          <w:rFonts w:hint="cs"/>
          <w:rtl/>
          <w:lang w:bidi="fa-IR"/>
        </w:rPr>
        <w:t>ی</w:t>
      </w:r>
      <w:r w:rsidRPr="000B4ACD">
        <w:rPr>
          <w:rFonts w:hint="eastAsia"/>
          <w:rtl/>
          <w:lang w:bidi="fa-IR"/>
        </w:rPr>
        <w:t>غمبر</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دست ها به آسمان برداشت و گفت: «خداوندا! از کار خالد ب</w:t>
      </w:r>
      <w:r w:rsidRPr="000B4ACD">
        <w:rPr>
          <w:rFonts w:hint="cs"/>
          <w:rtl/>
          <w:lang w:bidi="fa-IR"/>
        </w:rPr>
        <w:t>ی</w:t>
      </w:r>
      <w:r w:rsidRPr="000B4ACD">
        <w:rPr>
          <w:rFonts w:hint="eastAsia"/>
          <w:rtl/>
          <w:lang w:bidi="fa-IR"/>
        </w:rPr>
        <w:t>زارم»،</w:t>
      </w:r>
      <w:r w:rsidRPr="000B4ACD">
        <w:rPr>
          <w:rtl/>
          <w:lang w:bidi="fa-IR"/>
        </w:rPr>
        <w:t xml:space="preserve"> آن گاه ام</w:t>
      </w:r>
      <w:r w:rsidRPr="000B4ACD">
        <w:rPr>
          <w:rFonts w:hint="cs"/>
          <w:rtl/>
          <w:lang w:bidi="fa-IR"/>
        </w:rPr>
        <w:t>ی</w:t>
      </w:r>
      <w:r w:rsidRPr="000B4ACD">
        <w:rPr>
          <w:rFonts w:hint="eastAsia"/>
          <w:rtl/>
          <w:lang w:bidi="fa-IR"/>
        </w:rPr>
        <w:t>رمؤمنان</w:t>
      </w:r>
      <w:r w:rsidRPr="000B4ACD">
        <w:rPr>
          <w:rtl/>
          <w:lang w:bidi="fa-IR"/>
        </w:rPr>
        <w:t xml:space="preserve"> را فرستاد تا د</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کشتگان و تاوان اموال تلف شده را بدهد حت</w:t>
      </w:r>
      <w:r w:rsidRPr="000B4ACD">
        <w:rPr>
          <w:rFonts w:hint="cs"/>
          <w:rtl/>
          <w:lang w:bidi="fa-IR"/>
        </w:rPr>
        <w:t>ی</w:t>
      </w:r>
      <w:r w:rsidRPr="000B4ACD">
        <w:rPr>
          <w:rtl/>
          <w:lang w:bidi="fa-IR"/>
        </w:rPr>
        <w:t xml:space="preserve"> ظرف</w:t>
      </w:r>
      <w:r w:rsidRPr="000B4ACD">
        <w:rPr>
          <w:rFonts w:hint="cs"/>
          <w:rtl/>
          <w:lang w:bidi="fa-IR"/>
        </w:rPr>
        <w:t>ی</w:t>
      </w:r>
      <w:r w:rsidRPr="000B4ACD">
        <w:rPr>
          <w:rtl/>
          <w:lang w:bidi="fa-IR"/>
        </w:rPr>
        <w:t xml:space="preserve"> که سگ در آن آب خورده و هر چه از مال</w:t>
      </w:r>
      <w:r w:rsidRPr="000B4ACD">
        <w:rPr>
          <w:rFonts w:hint="cs"/>
          <w:rtl/>
          <w:lang w:bidi="fa-IR"/>
        </w:rPr>
        <w:t>ی</w:t>
      </w:r>
      <w:r w:rsidRPr="000B4ACD">
        <w:rPr>
          <w:rtl/>
          <w:lang w:bidi="fa-IR"/>
        </w:rPr>
        <w:t xml:space="preserve"> که همراه داشت و اضافه مانده بو</w:t>
      </w:r>
      <w:r w:rsidRPr="000B4ACD">
        <w:rPr>
          <w:rFonts w:hint="eastAsia"/>
          <w:rtl/>
          <w:lang w:bidi="fa-IR"/>
        </w:rPr>
        <w:t>د</w:t>
      </w:r>
      <w:r w:rsidRPr="000B4ACD">
        <w:rPr>
          <w:rtl/>
          <w:lang w:bidi="fa-IR"/>
        </w:rPr>
        <w:t xml:space="preserve"> به ا</w:t>
      </w:r>
      <w:r w:rsidRPr="000B4ACD">
        <w:rPr>
          <w:rFonts w:hint="cs"/>
          <w:rtl/>
          <w:lang w:bidi="fa-IR"/>
        </w:rPr>
        <w:t>ی</w:t>
      </w:r>
      <w:r w:rsidRPr="000B4ACD">
        <w:rPr>
          <w:rFonts w:hint="eastAsia"/>
          <w:rtl/>
          <w:lang w:bidi="fa-IR"/>
        </w:rPr>
        <w:t>شان</w:t>
      </w:r>
      <w:r w:rsidRPr="000B4ACD">
        <w:rPr>
          <w:rtl/>
          <w:lang w:bidi="fa-IR"/>
        </w:rPr>
        <w:t xml:space="preserve"> بخش</w:t>
      </w:r>
      <w:r w:rsidRPr="000B4ACD">
        <w:rPr>
          <w:rFonts w:hint="cs"/>
          <w:rtl/>
          <w:lang w:bidi="fa-IR"/>
        </w:rPr>
        <w:t>ی</w:t>
      </w:r>
      <w:r w:rsidRPr="000B4ACD">
        <w:rPr>
          <w:rFonts w:hint="eastAsia"/>
          <w:rtl/>
          <w:lang w:bidi="fa-IR"/>
        </w:rPr>
        <w:t>د</w:t>
      </w:r>
      <w:r w:rsidRPr="000B4ACD">
        <w:rPr>
          <w:rtl/>
          <w:lang w:bidi="fa-IR"/>
        </w:rPr>
        <w:t xml:space="preserve"> و گفت: «احت</w:t>
      </w:r>
      <w:r w:rsidRPr="000B4ACD">
        <w:rPr>
          <w:rFonts w:hint="cs"/>
          <w:rtl/>
          <w:lang w:bidi="fa-IR"/>
        </w:rPr>
        <w:t>ی</w:t>
      </w:r>
      <w:r w:rsidRPr="000B4ACD">
        <w:rPr>
          <w:rFonts w:hint="eastAsia"/>
          <w:rtl/>
          <w:lang w:bidi="fa-IR"/>
        </w:rPr>
        <w:t>اط</w:t>
      </w:r>
      <w:r w:rsidRPr="000B4ACD">
        <w:rPr>
          <w:rtl/>
          <w:lang w:bidi="fa-IR"/>
        </w:rPr>
        <w:t xml:space="preserve"> برا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مبادا حق</w:t>
      </w:r>
      <w:r w:rsidRPr="000B4ACD">
        <w:rPr>
          <w:rFonts w:hint="cs"/>
          <w:rtl/>
          <w:lang w:bidi="fa-IR"/>
        </w:rPr>
        <w:t>ی</w:t>
      </w:r>
      <w:r w:rsidRPr="000B4ACD">
        <w:rPr>
          <w:rtl/>
          <w:lang w:bidi="fa-IR"/>
        </w:rPr>
        <w:t xml:space="preserve"> باق</w:t>
      </w:r>
      <w:r w:rsidRPr="000B4ACD">
        <w:rPr>
          <w:rFonts w:hint="cs"/>
          <w:rtl/>
          <w:lang w:bidi="fa-IR"/>
        </w:rPr>
        <w:t>ی</w:t>
      </w:r>
      <w:r w:rsidRPr="000B4ACD">
        <w:rPr>
          <w:rtl/>
          <w:lang w:bidi="fa-IR"/>
        </w:rPr>
        <w:t xml:space="preserve"> مانده و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تلف شده و از </w:t>
      </w:r>
      <w:r w:rsidRPr="000B4ACD">
        <w:rPr>
          <w:rFonts w:hint="cs"/>
          <w:rtl/>
          <w:lang w:bidi="fa-IR"/>
        </w:rPr>
        <w:t>ی</w:t>
      </w:r>
      <w:r w:rsidRPr="000B4ACD">
        <w:rPr>
          <w:rFonts w:hint="eastAsia"/>
          <w:rtl/>
          <w:lang w:bidi="fa-IR"/>
        </w:rPr>
        <w:t>اد</w:t>
      </w:r>
      <w:r w:rsidRPr="000B4ACD">
        <w:rPr>
          <w:rtl/>
          <w:lang w:bidi="fa-IR"/>
        </w:rPr>
        <w:t xml:space="preserve"> رفته باشد»، چون بازگشت پ</w:t>
      </w:r>
      <w:r w:rsidRPr="000B4ACD">
        <w:rPr>
          <w:rFonts w:hint="cs"/>
          <w:rtl/>
          <w:lang w:bidi="fa-IR"/>
        </w:rPr>
        <w:t>ی</w:t>
      </w:r>
      <w:r w:rsidRPr="000B4ACD">
        <w:rPr>
          <w:rFonts w:hint="eastAsia"/>
          <w:rtl/>
          <w:lang w:bidi="fa-IR"/>
        </w:rPr>
        <w:t>غمبر</w:t>
      </w:r>
      <w:r w:rsidRPr="000B4ACD">
        <w:rPr>
          <w:rtl/>
          <w:lang w:bidi="fa-IR"/>
        </w:rPr>
        <w:t xml:space="preserve"> فرمود: «ن</w:t>
      </w:r>
      <w:r w:rsidRPr="000B4ACD">
        <w:rPr>
          <w:rFonts w:hint="cs"/>
          <w:rtl/>
          <w:lang w:bidi="fa-IR"/>
        </w:rPr>
        <w:t>ی</w:t>
      </w:r>
      <w:r w:rsidRPr="000B4ACD">
        <w:rPr>
          <w:rFonts w:hint="eastAsia"/>
          <w:rtl/>
          <w:lang w:bidi="fa-IR"/>
        </w:rPr>
        <w:t>کو</w:t>
      </w:r>
      <w:r w:rsidRPr="000B4ACD">
        <w:rPr>
          <w:rtl/>
          <w:lang w:bidi="fa-IR"/>
        </w:rPr>
        <w:t xml:space="preserve"> کرد</w:t>
      </w:r>
      <w:r w:rsidRPr="000B4ACD">
        <w:rPr>
          <w:rFonts w:hint="cs"/>
          <w:rtl/>
          <w:lang w:bidi="fa-IR"/>
        </w:rPr>
        <w:t>ی</w:t>
      </w:r>
      <w:r w:rsidRPr="000B4ACD">
        <w:rPr>
          <w:rFonts w:hint="eastAsia"/>
          <w:rtl/>
          <w:lang w:bidi="fa-IR"/>
        </w:rPr>
        <w:t>،</w:t>
      </w:r>
      <w:r w:rsidRPr="000B4ACD">
        <w:rPr>
          <w:rtl/>
          <w:lang w:bidi="fa-IR"/>
        </w:rPr>
        <w:t xml:space="preserve"> آفر</w:t>
      </w:r>
      <w:r w:rsidRPr="000B4ACD">
        <w:rPr>
          <w:rFonts w:hint="cs"/>
          <w:rtl/>
          <w:lang w:bidi="fa-IR"/>
        </w:rPr>
        <w:t>ی</w:t>
      </w:r>
      <w:r w:rsidRPr="000B4ACD">
        <w:rPr>
          <w:rFonts w:hint="eastAsia"/>
          <w:rtl/>
          <w:lang w:bidi="fa-IR"/>
        </w:rPr>
        <w:t>ن</w:t>
      </w:r>
      <w:r w:rsidRPr="000B4ACD">
        <w:rPr>
          <w:rtl/>
          <w:lang w:bidi="fa-IR"/>
        </w:rPr>
        <w:t xml:space="preserve"> بر تو باد»، سه مرتبه فرمود: «خداوندا! از کار خالد ب</w:t>
      </w:r>
      <w:r w:rsidRPr="000B4ACD">
        <w:rPr>
          <w:rFonts w:hint="cs"/>
          <w:rtl/>
          <w:lang w:bidi="fa-IR"/>
        </w:rPr>
        <w:t>ی</w:t>
      </w:r>
      <w:r w:rsidRPr="000B4ACD">
        <w:rPr>
          <w:rFonts w:hint="eastAsia"/>
          <w:rtl/>
          <w:lang w:bidi="fa-IR"/>
        </w:rPr>
        <w:t>زارم»</w:t>
      </w:r>
      <w:r w:rsidRPr="000B4ACD">
        <w:rPr>
          <w:rtl/>
          <w:lang w:bidi="fa-IR"/>
        </w:rPr>
        <w:t xml:space="preserve"> (شام</w:t>
      </w:r>
      <w:r w:rsidRPr="000B4ACD">
        <w:rPr>
          <w:rFonts w:hint="cs"/>
          <w:rtl/>
          <w:lang w:bidi="fa-IR"/>
        </w:rPr>
        <w:t>ی</w:t>
      </w:r>
      <w:r w:rsidRPr="000B4ACD">
        <w:rPr>
          <w:rtl/>
          <w:lang w:bidi="fa-IR"/>
        </w:rPr>
        <w:t xml:space="preserve"> / 591).</w:t>
      </w:r>
      <w:r w:rsidRPr="000B4ACD">
        <w:rPr>
          <w:rFonts w:hint="eastAsia"/>
          <w:rtl/>
          <w:lang w:bidi="fa-IR"/>
        </w:rPr>
        <w:t>توض</w:t>
      </w:r>
      <w:r w:rsidRPr="000B4ACD">
        <w:rPr>
          <w:rFonts w:hint="cs"/>
          <w:rtl/>
          <w:lang w:bidi="fa-IR"/>
        </w:rPr>
        <w:t>ی</w:t>
      </w:r>
      <w:r w:rsidRPr="000B4ACD">
        <w:rPr>
          <w:rFonts w:hint="eastAsia"/>
          <w:rtl/>
          <w:lang w:bidi="fa-IR"/>
        </w:rPr>
        <w:t>ح</w:t>
      </w:r>
      <w:r w:rsidRPr="000B4ACD">
        <w:rPr>
          <w:rtl/>
          <w:lang w:bidi="fa-IR"/>
        </w:rPr>
        <w:t>:طرز کار خالد با وجود شهرت غلط اندازش چن</w:t>
      </w:r>
      <w:r w:rsidRPr="000B4ACD">
        <w:rPr>
          <w:rFonts w:hint="cs"/>
          <w:rtl/>
          <w:lang w:bidi="fa-IR"/>
        </w:rPr>
        <w:t>ی</w:t>
      </w:r>
      <w:r w:rsidRPr="000B4ACD">
        <w:rPr>
          <w:rFonts w:hint="eastAsia"/>
          <w:rtl/>
          <w:lang w:bidi="fa-IR"/>
        </w:rPr>
        <w:t>ن</w:t>
      </w:r>
      <w:r w:rsidRPr="000B4ACD">
        <w:rPr>
          <w:rtl/>
          <w:lang w:bidi="fa-IR"/>
        </w:rPr>
        <w:t xml:space="preserve"> بود؛ در فتح مکه هم برخلاف فرمان پ</w:t>
      </w:r>
      <w:r w:rsidRPr="000B4ACD">
        <w:rPr>
          <w:rFonts w:hint="cs"/>
          <w:rtl/>
          <w:lang w:bidi="fa-IR"/>
        </w:rPr>
        <w:t>ی</w:t>
      </w:r>
      <w:r w:rsidRPr="000B4ACD">
        <w:rPr>
          <w:rFonts w:hint="eastAsia"/>
          <w:rtl/>
          <w:lang w:bidi="fa-IR"/>
        </w:rPr>
        <w:t>غمبر</w:t>
      </w:r>
      <w:r w:rsidRPr="000B4ACD">
        <w:rPr>
          <w:rtl/>
          <w:lang w:bidi="fa-IR"/>
        </w:rPr>
        <w:t xml:space="preserve"> چند نفر را کشت و در زمان خلافت ابوبکر داستان کشتن مالک بن نو</w:t>
      </w:r>
      <w:r w:rsidRPr="000B4ACD">
        <w:rPr>
          <w:rFonts w:hint="cs"/>
          <w:rtl/>
          <w:lang w:bidi="fa-IR"/>
        </w:rPr>
        <w:t>ی</w:t>
      </w:r>
      <w:r w:rsidRPr="000B4ACD">
        <w:rPr>
          <w:rFonts w:hint="eastAsia"/>
          <w:rtl/>
          <w:lang w:bidi="fa-IR"/>
        </w:rPr>
        <w:t>ره</w:t>
      </w:r>
      <w:r w:rsidRPr="000B4ACD">
        <w:rPr>
          <w:rtl/>
          <w:lang w:bidi="fa-IR"/>
        </w:rPr>
        <w:t xml:space="preserve"> به خاطر همخوابه شدن با زن ز</w:t>
      </w:r>
      <w:r w:rsidRPr="000B4ACD">
        <w:rPr>
          <w:rFonts w:hint="cs"/>
          <w:rtl/>
          <w:lang w:bidi="fa-IR"/>
        </w:rPr>
        <w:t>ی</w:t>
      </w:r>
      <w:r w:rsidRPr="000B4ACD">
        <w:rPr>
          <w:rFonts w:hint="eastAsia"/>
          <w:rtl/>
          <w:lang w:bidi="fa-IR"/>
        </w:rPr>
        <w:t>با</w:t>
      </w:r>
      <w:r w:rsidRPr="000B4ACD">
        <w:rPr>
          <w:rFonts w:hint="cs"/>
          <w:rtl/>
          <w:lang w:bidi="fa-IR"/>
        </w:rPr>
        <w:t>ی</w:t>
      </w:r>
      <w:r w:rsidRPr="000B4ACD">
        <w:rPr>
          <w:rFonts w:hint="eastAsia"/>
          <w:rtl/>
          <w:lang w:bidi="fa-IR"/>
        </w:rPr>
        <w:t>ش</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لکه ها</w:t>
      </w:r>
      <w:r w:rsidRPr="000B4ACD">
        <w:rPr>
          <w:rFonts w:hint="cs"/>
          <w:rtl/>
          <w:lang w:bidi="fa-IR"/>
        </w:rPr>
        <w:t>ی</w:t>
      </w:r>
      <w:r w:rsidRPr="000B4ACD">
        <w:rPr>
          <w:rtl/>
          <w:lang w:bidi="fa-IR"/>
        </w:rPr>
        <w:t xml:space="preserve"> تار</w:t>
      </w:r>
      <w:r w:rsidRPr="000B4ACD">
        <w:rPr>
          <w:rFonts w:hint="cs"/>
          <w:rtl/>
          <w:lang w:bidi="fa-IR"/>
        </w:rPr>
        <w:t>ی</w:t>
      </w:r>
      <w:r w:rsidRPr="000B4ACD">
        <w:rPr>
          <w:rFonts w:hint="eastAsia"/>
          <w:rtl/>
          <w:lang w:bidi="fa-IR"/>
        </w:rPr>
        <w:t>خ</w:t>
      </w:r>
      <w:r w:rsidRPr="000B4ACD">
        <w:rPr>
          <w:rtl/>
          <w:lang w:bidi="fa-IR"/>
        </w:rPr>
        <w:t xml:space="preserve"> اسلام است، ما به حال کسان</w:t>
      </w:r>
      <w:r w:rsidRPr="000B4ACD">
        <w:rPr>
          <w:rFonts w:hint="cs"/>
          <w:rtl/>
          <w:lang w:bidi="fa-IR"/>
        </w:rPr>
        <w:t>ی</w:t>
      </w:r>
      <w:r w:rsidRPr="000B4ACD">
        <w:rPr>
          <w:rtl/>
          <w:lang w:bidi="fa-IR"/>
        </w:rPr>
        <w:t xml:space="preserve"> که در اثر تلق</w:t>
      </w:r>
      <w:r w:rsidRPr="000B4ACD">
        <w:rPr>
          <w:rFonts w:hint="cs"/>
          <w:rtl/>
          <w:lang w:bidi="fa-IR"/>
        </w:rPr>
        <w:t>ی</w:t>
      </w:r>
      <w:r w:rsidRPr="000B4ACD">
        <w:rPr>
          <w:rFonts w:hint="eastAsia"/>
          <w:rtl/>
          <w:lang w:bidi="fa-IR"/>
        </w:rPr>
        <w:t>نات</w:t>
      </w:r>
      <w:r w:rsidRPr="000B4ACD">
        <w:rPr>
          <w:rtl/>
          <w:lang w:bidi="fa-IR"/>
        </w:rPr>
        <w:t xml:space="preserve"> غلط خو</w:t>
      </w:r>
      <w:r w:rsidRPr="000B4ACD">
        <w:rPr>
          <w:rFonts w:hint="eastAsia"/>
          <w:rtl/>
          <w:lang w:bidi="fa-IR"/>
        </w:rPr>
        <w:t>د</w:t>
      </w:r>
      <w:r w:rsidRPr="000B4ACD">
        <w:rPr>
          <w:rtl/>
          <w:lang w:bidi="fa-IR"/>
        </w:rPr>
        <w:t xml:space="preserve"> را ملزم م</w:t>
      </w:r>
      <w:r w:rsidRPr="000B4ACD">
        <w:rPr>
          <w:rFonts w:hint="cs"/>
          <w:rtl/>
          <w:lang w:bidi="fa-IR"/>
        </w:rPr>
        <w:t>ی</w:t>
      </w:r>
      <w:r w:rsidRPr="000B4ACD">
        <w:rPr>
          <w:rtl/>
          <w:lang w:bidi="fa-IR"/>
        </w:rPr>
        <w:t xml:space="preserve"> داند به امثال ا</w:t>
      </w:r>
      <w:r w:rsidRPr="000B4ACD">
        <w:rPr>
          <w:rFonts w:hint="cs"/>
          <w:rtl/>
          <w:lang w:bidi="fa-IR"/>
        </w:rPr>
        <w:t>ی</w:t>
      </w:r>
      <w:r w:rsidRPr="000B4ACD">
        <w:rPr>
          <w:rFonts w:hint="eastAsia"/>
          <w:rtl/>
          <w:lang w:bidi="fa-IR"/>
        </w:rPr>
        <w:t>ن</w:t>
      </w:r>
      <w:r w:rsidRPr="000B4ACD">
        <w:rPr>
          <w:rtl/>
          <w:lang w:bidi="fa-IR"/>
        </w:rPr>
        <w:t xml:space="preserve"> افراد احترام گذارند دقت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م</w:t>
      </w:r>
      <w:r w:rsidRPr="000B4ACD">
        <w:rPr>
          <w:rtl/>
          <w:lang w:bidi="fa-IR"/>
        </w:rPr>
        <w:t>.48 - وقت</w:t>
      </w:r>
      <w:r w:rsidRPr="000B4ACD">
        <w:rPr>
          <w:rFonts w:hint="cs"/>
          <w:rtl/>
          <w:lang w:bidi="fa-IR"/>
        </w:rPr>
        <w:t>ی</w:t>
      </w:r>
      <w:r w:rsidRPr="000B4ACD">
        <w:rPr>
          <w:rtl/>
          <w:lang w:bidi="fa-IR"/>
        </w:rPr>
        <w:t xml:space="preserve"> وفد ثق</w:t>
      </w:r>
      <w:r w:rsidRPr="000B4ACD">
        <w:rPr>
          <w:rFonts w:hint="cs"/>
          <w:rtl/>
          <w:lang w:bidi="fa-IR"/>
        </w:rPr>
        <w:t>ی</w:t>
      </w:r>
      <w:r w:rsidRPr="000B4ACD">
        <w:rPr>
          <w:rFonts w:hint="eastAsia"/>
          <w:rtl/>
          <w:lang w:bidi="fa-IR"/>
        </w:rPr>
        <w:t>ف</w:t>
      </w:r>
      <w:r w:rsidRPr="000B4ACD">
        <w:rPr>
          <w:rtl/>
          <w:lang w:bidi="fa-IR"/>
        </w:rPr>
        <w:t xml:space="preserve"> آمدند و مسلمان شدند و عهدنامه بستند، از پ</w:t>
      </w:r>
      <w:r w:rsidRPr="000B4ACD">
        <w:rPr>
          <w:rFonts w:hint="cs"/>
          <w:rtl/>
          <w:lang w:bidi="fa-IR"/>
        </w:rPr>
        <w:t>ی</w:t>
      </w:r>
      <w:r w:rsidRPr="000B4ACD">
        <w:rPr>
          <w:rFonts w:hint="eastAsia"/>
          <w:rtl/>
          <w:lang w:bidi="fa-IR"/>
        </w:rPr>
        <w:t>غمبر</w:t>
      </w:r>
      <w:r w:rsidRPr="000B4ACD">
        <w:rPr>
          <w:rtl/>
          <w:lang w:bidi="fa-IR"/>
        </w:rPr>
        <w:t xml:space="preserve"> تقاضا کرد سه سال انهدام «لات» بت ا</w:t>
      </w:r>
      <w:r w:rsidRPr="000B4ACD">
        <w:rPr>
          <w:rFonts w:hint="cs"/>
          <w:rtl/>
          <w:lang w:bidi="fa-IR"/>
        </w:rPr>
        <w:t>ی</w:t>
      </w:r>
      <w:r w:rsidRPr="000B4ACD">
        <w:rPr>
          <w:rFonts w:hint="eastAsia"/>
          <w:rtl/>
          <w:lang w:bidi="fa-IR"/>
        </w:rPr>
        <w:t>شان</w:t>
      </w:r>
      <w:r w:rsidRPr="000B4ACD">
        <w:rPr>
          <w:rtl/>
          <w:lang w:bidi="fa-IR"/>
        </w:rPr>
        <w:t xml:space="preserve"> را به تعو</w:t>
      </w:r>
      <w:r w:rsidRPr="000B4ACD">
        <w:rPr>
          <w:rFonts w:hint="cs"/>
          <w:rtl/>
          <w:lang w:bidi="fa-IR"/>
        </w:rPr>
        <w:t>ی</w:t>
      </w:r>
      <w:r w:rsidRPr="000B4ACD">
        <w:rPr>
          <w:rFonts w:hint="eastAsia"/>
          <w:rtl/>
          <w:lang w:bidi="fa-IR"/>
        </w:rPr>
        <w:t>ق</w:t>
      </w:r>
      <w:r w:rsidRPr="000B4ACD">
        <w:rPr>
          <w:rtl/>
          <w:lang w:bidi="fa-IR"/>
        </w:rPr>
        <w:t xml:space="preserve"> اندازد، پ</w:t>
      </w:r>
      <w:r w:rsidRPr="000B4ACD">
        <w:rPr>
          <w:rFonts w:hint="cs"/>
          <w:rtl/>
          <w:lang w:bidi="fa-IR"/>
        </w:rPr>
        <w:t>ی</w:t>
      </w:r>
      <w:r w:rsidRPr="000B4ACD">
        <w:rPr>
          <w:rFonts w:hint="eastAsia"/>
          <w:rtl/>
          <w:lang w:bidi="fa-IR"/>
        </w:rPr>
        <w:t>غمبر</w:t>
      </w:r>
      <w:r w:rsidRPr="000B4ACD">
        <w:rPr>
          <w:rtl/>
          <w:lang w:bidi="fa-IR"/>
        </w:rPr>
        <w:t xml:space="preserve"> قبول </w:t>
      </w:r>
      <w:r w:rsidRPr="000B4ACD">
        <w:rPr>
          <w:rtl/>
          <w:lang w:bidi="fa-IR"/>
        </w:rPr>
        <w:lastRenderedPageBreak/>
        <w:t xml:space="preserve">نکرد، دو سال و </w:t>
      </w:r>
      <w:r w:rsidRPr="000B4ACD">
        <w:rPr>
          <w:rFonts w:hint="cs"/>
          <w:rtl/>
          <w:lang w:bidi="fa-IR"/>
        </w:rPr>
        <w:t>ی</w:t>
      </w:r>
      <w:r w:rsidRPr="000B4ACD">
        <w:rPr>
          <w:rFonts w:hint="eastAsia"/>
          <w:rtl/>
          <w:lang w:bidi="fa-IR"/>
        </w:rPr>
        <w:t>ک</w:t>
      </w:r>
      <w:r w:rsidRPr="000B4ACD">
        <w:rPr>
          <w:rtl/>
          <w:lang w:bidi="fa-IR"/>
        </w:rPr>
        <w:t xml:space="preserve"> سال خواستند، قبول نکرد، از او خواستند </w:t>
      </w:r>
      <w:r w:rsidRPr="000B4ACD">
        <w:rPr>
          <w:rFonts w:hint="eastAsia"/>
          <w:rtl/>
          <w:lang w:bidi="fa-IR"/>
        </w:rPr>
        <w:t>صدقه</w:t>
      </w:r>
      <w:r w:rsidRPr="000B4ACD">
        <w:rPr>
          <w:rtl/>
          <w:lang w:bidi="fa-IR"/>
        </w:rPr>
        <w:t xml:space="preserve"> و جهاد را از ا</w:t>
      </w:r>
      <w:r w:rsidRPr="000B4ACD">
        <w:rPr>
          <w:rFonts w:hint="cs"/>
          <w:rtl/>
          <w:lang w:bidi="fa-IR"/>
        </w:rPr>
        <w:t>ی</w:t>
      </w:r>
      <w:r w:rsidRPr="000B4ACD">
        <w:rPr>
          <w:rFonts w:hint="eastAsia"/>
          <w:rtl/>
          <w:lang w:bidi="fa-IR"/>
        </w:rPr>
        <w:t>شان</w:t>
      </w:r>
      <w:r w:rsidRPr="000B4ACD">
        <w:rPr>
          <w:rtl/>
          <w:lang w:bidi="fa-IR"/>
        </w:rPr>
        <w:t xml:space="preserve"> بردارد، قبول کرد، از او سؤال کردند: چرا؟ فرمود: «به زود</w:t>
      </w:r>
      <w:r w:rsidRPr="000B4ACD">
        <w:rPr>
          <w:rFonts w:hint="cs"/>
          <w:rtl/>
          <w:lang w:bidi="fa-IR"/>
        </w:rPr>
        <w:t>ی</w:t>
      </w:r>
      <w:r w:rsidRPr="000B4ACD">
        <w:rPr>
          <w:rtl/>
          <w:lang w:bidi="fa-IR"/>
        </w:rPr>
        <w:t xml:space="preserve"> هم صدقه خواهند داد هم جهاد خواهند کرد». (شام</w:t>
      </w:r>
      <w:r w:rsidRPr="000B4ACD">
        <w:rPr>
          <w:rFonts w:hint="cs"/>
          <w:rtl/>
          <w:lang w:bidi="fa-IR"/>
        </w:rPr>
        <w:t>ی</w:t>
      </w:r>
      <w:r w:rsidRPr="000B4ACD">
        <w:rPr>
          <w:rtl/>
          <w:lang w:bidi="fa-IR"/>
        </w:rPr>
        <w:t xml:space="preserve"> 56 / 4).49 - به لشکر</w:t>
      </w:r>
      <w:r w:rsidRPr="000B4ACD">
        <w:rPr>
          <w:rFonts w:hint="cs"/>
          <w:rtl/>
          <w:lang w:bidi="fa-IR"/>
        </w:rPr>
        <w:t>ی</w:t>
      </w:r>
      <w:r w:rsidRPr="000B4ACD">
        <w:rPr>
          <w:rFonts w:hint="eastAsia"/>
          <w:rtl/>
          <w:lang w:bidi="fa-IR"/>
        </w:rPr>
        <w:t>ان</w:t>
      </w:r>
      <w:r w:rsidRPr="000B4ACD">
        <w:rPr>
          <w:rtl/>
          <w:lang w:bidi="fa-IR"/>
        </w:rPr>
        <w:t xml:space="preserve"> م</w:t>
      </w:r>
      <w:r w:rsidRPr="000B4ACD">
        <w:rPr>
          <w:rFonts w:hint="cs"/>
          <w:rtl/>
          <w:lang w:bidi="fa-IR"/>
        </w:rPr>
        <w:t>ی</w:t>
      </w:r>
      <w:r w:rsidRPr="000B4ACD">
        <w:rPr>
          <w:rtl/>
          <w:lang w:bidi="fa-IR"/>
        </w:rPr>
        <w:t xml:space="preserve"> فرمود: «اگر زم</w:t>
      </w:r>
      <w:r w:rsidRPr="000B4ACD">
        <w:rPr>
          <w:rFonts w:hint="cs"/>
          <w:rtl/>
          <w:lang w:bidi="fa-IR"/>
        </w:rPr>
        <w:t>ی</w:t>
      </w:r>
      <w:r w:rsidRPr="000B4ACD">
        <w:rPr>
          <w:rFonts w:hint="eastAsia"/>
          <w:rtl/>
          <w:lang w:bidi="fa-IR"/>
        </w:rPr>
        <w:t>ن</w:t>
      </w:r>
      <w:r w:rsidRPr="000B4ACD">
        <w:rPr>
          <w:rtl/>
          <w:lang w:bidi="fa-IR"/>
        </w:rPr>
        <w:t xml:space="preserve"> سرسبز است شتاب نکن</w:t>
      </w:r>
      <w:r w:rsidRPr="000B4ACD">
        <w:rPr>
          <w:rFonts w:hint="cs"/>
          <w:rtl/>
          <w:lang w:bidi="fa-IR"/>
        </w:rPr>
        <w:t>ی</w:t>
      </w:r>
      <w:r w:rsidRPr="000B4ACD">
        <w:rPr>
          <w:rFonts w:hint="eastAsia"/>
          <w:rtl/>
          <w:lang w:bidi="fa-IR"/>
        </w:rPr>
        <w:t>د</w:t>
      </w:r>
      <w:r w:rsidRPr="000B4ACD">
        <w:rPr>
          <w:rtl/>
          <w:lang w:bidi="fa-IR"/>
        </w:rPr>
        <w:t xml:space="preserve"> تا چارپا</w:t>
      </w:r>
      <w:r w:rsidRPr="000B4ACD">
        <w:rPr>
          <w:rFonts w:hint="cs"/>
          <w:rtl/>
          <w:lang w:bidi="fa-IR"/>
        </w:rPr>
        <w:t>ی</w:t>
      </w:r>
      <w:r w:rsidRPr="000B4ACD">
        <w:rPr>
          <w:rFonts w:hint="eastAsia"/>
          <w:rtl/>
          <w:lang w:bidi="fa-IR"/>
        </w:rPr>
        <w:t>ان</w:t>
      </w:r>
      <w:r w:rsidRPr="000B4ACD">
        <w:rPr>
          <w:rtl/>
          <w:lang w:bidi="fa-IR"/>
        </w:rPr>
        <w:t xml:space="preserve"> بهره من شوند و اگر خشک است شتاب کن</w:t>
      </w:r>
      <w:r w:rsidRPr="000B4ACD">
        <w:rPr>
          <w:rFonts w:hint="cs"/>
          <w:rtl/>
          <w:lang w:bidi="fa-IR"/>
        </w:rPr>
        <w:t>ی</w:t>
      </w:r>
      <w:r w:rsidRPr="000B4ACD">
        <w:rPr>
          <w:rFonts w:hint="eastAsia"/>
          <w:rtl/>
          <w:lang w:bidi="fa-IR"/>
        </w:rPr>
        <w:t>د</w:t>
      </w:r>
      <w:r w:rsidRPr="000B4ACD">
        <w:rPr>
          <w:rtl/>
          <w:lang w:bidi="fa-IR"/>
        </w:rPr>
        <w:t xml:space="preserve"> و در شب آن را ق</w:t>
      </w:r>
      <w:r w:rsidRPr="000B4ACD">
        <w:rPr>
          <w:rFonts w:hint="eastAsia"/>
          <w:rtl/>
          <w:lang w:bidi="fa-IR"/>
        </w:rPr>
        <w:t>طع</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در کنار راه ها بار ن</w:t>
      </w:r>
      <w:r w:rsidRPr="000B4ACD">
        <w:rPr>
          <w:rFonts w:hint="cs"/>
          <w:rtl/>
          <w:lang w:bidi="fa-IR"/>
        </w:rPr>
        <w:t>ی</w:t>
      </w:r>
      <w:r w:rsidRPr="000B4ACD">
        <w:rPr>
          <w:rFonts w:hint="eastAsia"/>
          <w:rtl/>
          <w:lang w:bidi="fa-IR"/>
        </w:rPr>
        <w:t>نداز</w:t>
      </w:r>
      <w:r w:rsidRPr="000B4ACD">
        <w:rPr>
          <w:rFonts w:hint="cs"/>
          <w:rtl/>
          <w:lang w:bidi="fa-IR"/>
        </w:rPr>
        <w:t>ی</w:t>
      </w:r>
      <w:r w:rsidRPr="000B4ACD">
        <w:rPr>
          <w:rFonts w:hint="eastAsia"/>
          <w:rtl/>
          <w:lang w:bidi="fa-IR"/>
        </w:rPr>
        <w:t>د</w:t>
      </w:r>
      <w:r w:rsidRPr="000B4ACD">
        <w:rPr>
          <w:rtl/>
          <w:lang w:bidi="fa-IR"/>
        </w:rPr>
        <w:t xml:space="preserve"> که جا</w:t>
      </w:r>
      <w:r w:rsidRPr="000B4ACD">
        <w:rPr>
          <w:rFonts w:hint="cs"/>
          <w:rtl/>
          <w:lang w:bidi="fa-IR"/>
        </w:rPr>
        <w:t>ی</w:t>
      </w:r>
      <w:r w:rsidRPr="000B4ACD">
        <w:rPr>
          <w:rFonts w:hint="eastAsia"/>
          <w:rtl/>
          <w:lang w:bidi="fa-IR"/>
        </w:rPr>
        <w:t>گاه</w:t>
      </w:r>
      <w:r w:rsidRPr="000B4ACD">
        <w:rPr>
          <w:rtl/>
          <w:lang w:bidi="fa-IR"/>
        </w:rPr>
        <w:t xml:space="preserve"> ماران و گذرگاه درندگان است» (مجمع 257 / 5)50 - م</w:t>
      </w:r>
      <w:r w:rsidRPr="000B4ACD">
        <w:rPr>
          <w:rFonts w:hint="cs"/>
          <w:rtl/>
          <w:lang w:bidi="fa-IR"/>
        </w:rPr>
        <w:t>ی</w:t>
      </w:r>
      <w:r w:rsidRPr="000B4ACD">
        <w:rPr>
          <w:rtl/>
          <w:lang w:bidi="fa-IR"/>
        </w:rPr>
        <w:t xml:space="preserve"> فرمود: «اموال عموم</w:t>
      </w:r>
      <w:r w:rsidRPr="000B4ACD">
        <w:rPr>
          <w:rFonts w:hint="cs"/>
          <w:rtl/>
          <w:lang w:bidi="fa-IR"/>
        </w:rPr>
        <w:t>ی</w:t>
      </w:r>
      <w:r w:rsidRPr="000B4ACD">
        <w:rPr>
          <w:rtl/>
          <w:lang w:bidi="fa-IR"/>
        </w:rPr>
        <w:t xml:space="preserve"> را غارت نکن</w:t>
      </w:r>
      <w:r w:rsidRPr="000B4ACD">
        <w:rPr>
          <w:rFonts w:hint="cs"/>
          <w:rtl/>
          <w:lang w:bidi="fa-IR"/>
        </w:rPr>
        <w:t>ی</w:t>
      </w:r>
      <w:r w:rsidRPr="000B4ACD">
        <w:rPr>
          <w:rFonts w:hint="eastAsia"/>
          <w:rtl/>
          <w:lang w:bidi="fa-IR"/>
        </w:rPr>
        <w:t>د»؛</w:t>
      </w:r>
      <w:r w:rsidRPr="000B4ACD">
        <w:rPr>
          <w:rtl/>
          <w:lang w:bidi="fa-IR"/>
        </w:rPr>
        <w:t xml:space="preserve"> چند شتر قربان</w:t>
      </w:r>
      <w:r w:rsidRPr="000B4ACD">
        <w:rPr>
          <w:rFonts w:hint="cs"/>
          <w:rtl/>
          <w:lang w:bidi="fa-IR"/>
        </w:rPr>
        <w:t>ی</w:t>
      </w:r>
      <w:r w:rsidRPr="000B4ACD">
        <w:rPr>
          <w:rtl/>
          <w:lang w:bidi="fa-IR"/>
        </w:rPr>
        <w:t xml:space="preserve"> کرده بود، مردم ر</w:t>
      </w:r>
      <w:r w:rsidRPr="000B4ACD">
        <w:rPr>
          <w:rFonts w:hint="cs"/>
          <w:rtl/>
          <w:lang w:bidi="fa-IR"/>
        </w:rPr>
        <w:t>ی</w:t>
      </w:r>
      <w:r w:rsidRPr="000B4ACD">
        <w:rPr>
          <w:rFonts w:hint="eastAsia"/>
          <w:rtl/>
          <w:lang w:bidi="fa-IR"/>
        </w:rPr>
        <w:t>ختند</w:t>
      </w:r>
      <w:r w:rsidRPr="000B4ACD">
        <w:rPr>
          <w:rtl/>
          <w:lang w:bidi="fa-IR"/>
        </w:rPr>
        <w:t xml:space="preserve"> و گوشت ها را غارت کردند، ا</w:t>
      </w:r>
      <w:r w:rsidRPr="000B4ACD">
        <w:rPr>
          <w:rFonts w:hint="cs"/>
          <w:rtl/>
          <w:lang w:bidi="fa-IR"/>
        </w:rPr>
        <w:t>ی</w:t>
      </w:r>
      <w:r w:rsidRPr="000B4ACD">
        <w:rPr>
          <w:rFonts w:hint="eastAsia"/>
          <w:rtl/>
          <w:lang w:bidi="fa-IR"/>
        </w:rPr>
        <w:t>شان</w:t>
      </w:r>
      <w:r w:rsidRPr="000B4ACD">
        <w:rPr>
          <w:rtl/>
          <w:lang w:bidi="fa-IR"/>
        </w:rPr>
        <w:t xml:space="preserve"> را نه</w:t>
      </w:r>
      <w:r w:rsidRPr="000B4ACD">
        <w:rPr>
          <w:rFonts w:hint="cs"/>
          <w:rtl/>
          <w:lang w:bidi="fa-IR"/>
        </w:rPr>
        <w:t>ی</w:t>
      </w:r>
      <w:r w:rsidRPr="000B4ACD">
        <w:rPr>
          <w:rtl/>
          <w:lang w:bidi="fa-IR"/>
        </w:rPr>
        <w:t xml:space="preserve"> فرمود، گوشت ها را برگرداندند و پ</w:t>
      </w:r>
      <w:r w:rsidRPr="000B4ACD">
        <w:rPr>
          <w:rFonts w:hint="cs"/>
          <w:rtl/>
          <w:lang w:bidi="fa-IR"/>
        </w:rPr>
        <w:t>ی</w:t>
      </w:r>
      <w:r w:rsidRPr="000B4ACD">
        <w:rPr>
          <w:rFonts w:hint="eastAsia"/>
          <w:rtl/>
          <w:lang w:bidi="fa-IR"/>
        </w:rPr>
        <w:t>غمبر</w:t>
      </w:r>
      <w:r w:rsidRPr="000B4ACD">
        <w:rPr>
          <w:rtl/>
          <w:lang w:bidi="fa-IR"/>
        </w:rPr>
        <w:t xml:space="preserve"> م</w:t>
      </w:r>
      <w:r w:rsidRPr="000B4ACD">
        <w:rPr>
          <w:rFonts w:hint="cs"/>
          <w:rtl/>
          <w:lang w:bidi="fa-IR"/>
        </w:rPr>
        <w:t>ی</w:t>
      </w:r>
      <w:r w:rsidRPr="000B4ACD">
        <w:rPr>
          <w:rFonts w:hint="eastAsia"/>
          <w:rtl/>
          <w:lang w:bidi="fa-IR"/>
        </w:rPr>
        <w:t>ان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بالسو</w:t>
      </w:r>
      <w:r w:rsidRPr="000B4ACD">
        <w:rPr>
          <w:rFonts w:hint="cs"/>
          <w:rtl/>
          <w:lang w:bidi="fa-IR"/>
        </w:rPr>
        <w:t>ی</w:t>
      </w:r>
      <w:r w:rsidRPr="000B4ACD">
        <w:rPr>
          <w:rFonts w:hint="eastAsia"/>
          <w:rtl/>
          <w:lang w:bidi="fa-IR"/>
        </w:rPr>
        <w:t>ه</w:t>
      </w:r>
      <w:r w:rsidRPr="000B4ACD">
        <w:rPr>
          <w:rtl/>
          <w:lang w:bidi="fa-IR"/>
        </w:rPr>
        <w:t xml:space="preserve"> تقس</w:t>
      </w:r>
      <w:r w:rsidRPr="000B4ACD">
        <w:rPr>
          <w:rFonts w:hint="cs"/>
          <w:rtl/>
          <w:lang w:bidi="fa-IR"/>
        </w:rPr>
        <w:t>ی</w:t>
      </w:r>
      <w:r w:rsidRPr="000B4ACD">
        <w:rPr>
          <w:rFonts w:hint="eastAsia"/>
          <w:rtl/>
          <w:lang w:bidi="fa-IR"/>
        </w:rPr>
        <w:t>م</w:t>
      </w:r>
      <w:r w:rsidRPr="000B4ACD">
        <w:rPr>
          <w:rtl/>
          <w:lang w:bidi="fa-IR"/>
        </w:rPr>
        <w:t xml:space="preserve"> نمود. (مجمع 338 / 5).51 - در تقس</w:t>
      </w:r>
      <w:r w:rsidRPr="000B4ACD">
        <w:rPr>
          <w:rFonts w:hint="cs"/>
          <w:rtl/>
          <w:lang w:bidi="fa-IR"/>
        </w:rPr>
        <w:t>ی</w:t>
      </w:r>
      <w:r w:rsidRPr="000B4ACD">
        <w:rPr>
          <w:rFonts w:hint="eastAsia"/>
          <w:rtl/>
          <w:lang w:bidi="fa-IR"/>
        </w:rPr>
        <w:t>م</w:t>
      </w:r>
      <w:r w:rsidRPr="000B4ACD">
        <w:rPr>
          <w:rtl/>
          <w:lang w:bidi="fa-IR"/>
        </w:rPr>
        <w:t xml:space="preserve"> غنائم «حن</w:t>
      </w:r>
      <w:r w:rsidRPr="000B4ACD">
        <w:rPr>
          <w:rFonts w:hint="cs"/>
          <w:rtl/>
          <w:lang w:bidi="fa-IR"/>
        </w:rPr>
        <w:t>ی</w:t>
      </w:r>
      <w:r w:rsidRPr="000B4ACD">
        <w:rPr>
          <w:rFonts w:hint="eastAsia"/>
          <w:rtl/>
          <w:lang w:bidi="fa-IR"/>
        </w:rPr>
        <w:t>ن»</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نومسلمانان را برا</w:t>
      </w:r>
      <w:r w:rsidRPr="000B4ACD">
        <w:rPr>
          <w:rFonts w:hint="cs"/>
          <w:rtl/>
          <w:lang w:bidi="fa-IR"/>
        </w:rPr>
        <w:t>ی</w:t>
      </w:r>
      <w:r w:rsidRPr="000B4ACD">
        <w:rPr>
          <w:rtl/>
          <w:lang w:bidi="fa-IR"/>
        </w:rPr>
        <w:t xml:space="preserve"> تأل</w:t>
      </w:r>
      <w:r w:rsidRPr="000B4ACD">
        <w:rPr>
          <w:rFonts w:hint="cs"/>
          <w:rtl/>
          <w:lang w:bidi="fa-IR"/>
        </w:rPr>
        <w:t>ی</w:t>
      </w:r>
      <w:r w:rsidRPr="000B4ACD">
        <w:rPr>
          <w:rFonts w:hint="eastAsia"/>
          <w:rtl/>
          <w:lang w:bidi="fa-IR"/>
        </w:rPr>
        <w:t>ف</w:t>
      </w:r>
      <w:r w:rsidRPr="000B4ACD">
        <w:rPr>
          <w:rtl/>
          <w:lang w:bidi="fa-IR"/>
        </w:rPr>
        <w:t xml:space="preserve"> قلوب ا</w:t>
      </w:r>
      <w:r w:rsidRPr="000B4ACD">
        <w:rPr>
          <w:rFonts w:hint="cs"/>
          <w:rtl/>
          <w:lang w:bidi="fa-IR"/>
        </w:rPr>
        <w:t>ی</w:t>
      </w:r>
      <w:r w:rsidRPr="000B4ACD">
        <w:rPr>
          <w:rFonts w:hint="eastAsia"/>
          <w:rtl/>
          <w:lang w:bidi="fa-IR"/>
        </w:rPr>
        <w:t>شان</w:t>
      </w:r>
      <w:r w:rsidRPr="000B4ACD">
        <w:rPr>
          <w:rtl/>
          <w:lang w:bidi="fa-IR"/>
        </w:rPr>
        <w:t xml:space="preserve"> سه</w:t>
      </w:r>
      <w:r w:rsidRPr="000B4ACD">
        <w:rPr>
          <w:rFonts w:hint="cs"/>
          <w:rtl/>
          <w:lang w:bidi="fa-IR"/>
        </w:rPr>
        <w:t>ی</w:t>
      </w:r>
      <w:r w:rsidRPr="000B4ACD">
        <w:rPr>
          <w:rFonts w:hint="eastAsia"/>
          <w:rtl/>
          <w:lang w:bidi="fa-IR"/>
        </w:rPr>
        <w:t>م</w:t>
      </w:r>
      <w:r w:rsidRPr="000B4ACD">
        <w:rPr>
          <w:rtl/>
          <w:lang w:bidi="fa-IR"/>
        </w:rPr>
        <w:t xml:space="preserve"> نمود، از آن جمله عباس بن مرداس که به او صد شتر بخش</w:t>
      </w:r>
      <w:r w:rsidRPr="000B4ACD">
        <w:rPr>
          <w:rFonts w:hint="cs"/>
          <w:rtl/>
          <w:lang w:bidi="fa-IR"/>
        </w:rPr>
        <w:t>ی</w:t>
      </w:r>
      <w:r w:rsidRPr="000B4ACD">
        <w:rPr>
          <w:rFonts w:hint="eastAsia"/>
          <w:rtl/>
          <w:lang w:bidi="fa-IR"/>
        </w:rPr>
        <w:t>د</w:t>
      </w:r>
      <w:r w:rsidRPr="000B4ACD">
        <w:rPr>
          <w:rtl/>
          <w:lang w:bidi="fa-IR"/>
        </w:rPr>
        <w:t xml:space="preserve"> در م</w:t>
      </w:r>
      <w:r w:rsidRPr="000B4ACD">
        <w:rPr>
          <w:rFonts w:hint="cs"/>
          <w:rtl/>
          <w:lang w:bidi="fa-IR"/>
        </w:rPr>
        <w:t>ی</w:t>
      </w:r>
      <w:r w:rsidRPr="000B4ACD">
        <w:rPr>
          <w:rFonts w:hint="eastAsia"/>
          <w:rtl/>
          <w:lang w:bidi="fa-IR"/>
        </w:rPr>
        <w:t>ان</w:t>
      </w:r>
      <w:r w:rsidRPr="000B4ACD">
        <w:rPr>
          <w:rtl/>
          <w:lang w:bidi="fa-IR"/>
        </w:rPr>
        <w:t xml:space="preserve"> انصار زمزمه افتاد که هنوز شمش</w:t>
      </w:r>
      <w:r w:rsidRPr="000B4ACD">
        <w:rPr>
          <w:rFonts w:hint="cs"/>
          <w:rtl/>
          <w:lang w:bidi="fa-IR"/>
        </w:rPr>
        <w:t>ی</w:t>
      </w:r>
      <w:r w:rsidRPr="000B4ACD">
        <w:rPr>
          <w:rFonts w:hint="eastAsia"/>
          <w:rtl/>
          <w:lang w:bidi="fa-IR"/>
        </w:rPr>
        <w:t>ر</w:t>
      </w:r>
      <w:r w:rsidRPr="000B4ACD">
        <w:rPr>
          <w:rtl/>
          <w:lang w:bidi="fa-IR"/>
        </w:rPr>
        <w:t xml:space="preserve"> ما از خون دشمنان م</w:t>
      </w:r>
      <w:r w:rsidRPr="000B4ACD">
        <w:rPr>
          <w:rFonts w:hint="cs"/>
          <w:rtl/>
          <w:lang w:bidi="fa-IR"/>
        </w:rPr>
        <w:t>ی</w:t>
      </w:r>
      <w:r w:rsidRPr="000B4ACD">
        <w:rPr>
          <w:rtl/>
          <w:lang w:bidi="fa-IR"/>
        </w:rPr>
        <w:t xml:space="preserve"> چکد، پ</w:t>
      </w:r>
      <w:r w:rsidRPr="000B4ACD">
        <w:rPr>
          <w:rFonts w:hint="cs"/>
          <w:rtl/>
          <w:lang w:bidi="fa-IR"/>
        </w:rPr>
        <w:t>ی</w:t>
      </w:r>
      <w:r w:rsidRPr="000B4ACD">
        <w:rPr>
          <w:rFonts w:hint="eastAsia"/>
          <w:rtl/>
          <w:lang w:bidi="fa-IR"/>
        </w:rPr>
        <w:t>غمبر</w:t>
      </w:r>
      <w:r w:rsidRPr="000B4ACD">
        <w:rPr>
          <w:rtl/>
          <w:lang w:bidi="fa-IR"/>
        </w:rPr>
        <w:t xml:space="preserve"> به ا</w:t>
      </w:r>
      <w:r w:rsidRPr="000B4ACD">
        <w:rPr>
          <w:rFonts w:hint="cs"/>
          <w:rtl/>
          <w:lang w:bidi="fa-IR"/>
        </w:rPr>
        <w:t>ی</w:t>
      </w:r>
      <w:r w:rsidRPr="000B4ACD">
        <w:rPr>
          <w:rFonts w:hint="eastAsia"/>
          <w:rtl/>
          <w:lang w:bidi="fa-IR"/>
        </w:rPr>
        <w:t>شان</w:t>
      </w:r>
      <w:r w:rsidRPr="000B4ACD">
        <w:rPr>
          <w:rtl/>
          <w:lang w:bidi="fa-IR"/>
        </w:rPr>
        <w:t xml:space="preserve"> ب</w:t>
      </w:r>
      <w:r w:rsidRPr="000B4ACD">
        <w:rPr>
          <w:rFonts w:hint="cs"/>
          <w:rtl/>
          <w:lang w:bidi="fa-IR"/>
        </w:rPr>
        <w:t>ی</w:t>
      </w:r>
      <w:r w:rsidRPr="000B4ACD">
        <w:rPr>
          <w:rFonts w:hint="eastAsia"/>
          <w:rtl/>
          <w:lang w:bidi="fa-IR"/>
        </w:rPr>
        <w:t>شتر</w:t>
      </w:r>
      <w:r w:rsidRPr="000B4ACD">
        <w:rPr>
          <w:rtl/>
          <w:lang w:bidi="fa-IR"/>
        </w:rPr>
        <w:t xml:space="preserve"> از ما</w:t>
      </w:r>
      <w:r w:rsidR="00830B58">
        <w:rPr>
          <w:rFonts w:hint="cs"/>
          <w:rtl/>
          <w:lang w:bidi="fa-IR"/>
        </w:rPr>
        <w:t xml:space="preserve"> </w:t>
      </w:r>
      <w:r w:rsidRPr="000B4ACD">
        <w:rPr>
          <w:rFonts w:hint="eastAsia"/>
          <w:rtl/>
          <w:lang w:bidi="fa-IR"/>
        </w:rPr>
        <w:t>بخش</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خواست و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سخنران</w:t>
      </w:r>
      <w:r w:rsidRPr="000B4ACD">
        <w:rPr>
          <w:rFonts w:hint="cs"/>
          <w:rtl/>
          <w:lang w:bidi="fa-IR"/>
        </w:rPr>
        <w:t>ی</w:t>
      </w:r>
      <w:r w:rsidRPr="000B4ACD">
        <w:rPr>
          <w:rtl/>
          <w:lang w:bidi="fa-IR"/>
        </w:rPr>
        <w:t xml:space="preserve"> نمود و گفت: «شما چون لباس تن پوش من</w:t>
      </w:r>
      <w:r w:rsidRPr="000B4ACD">
        <w:rPr>
          <w:rFonts w:hint="cs"/>
          <w:rtl/>
          <w:lang w:bidi="fa-IR"/>
        </w:rPr>
        <w:t>ی</w:t>
      </w:r>
      <w:r w:rsidRPr="000B4ACD">
        <w:rPr>
          <w:rFonts w:hint="eastAsia"/>
          <w:rtl/>
          <w:lang w:bidi="fa-IR"/>
        </w:rPr>
        <w:t>د،</w:t>
      </w:r>
      <w:r w:rsidRPr="000B4ACD">
        <w:rPr>
          <w:rtl/>
          <w:lang w:bidi="fa-IR"/>
        </w:rPr>
        <w:t xml:space="preserve"> باق</w:t>
      </w:r>
      <w:r w:rsidRPr="000B4ACD">
        <w:rPr>
          <w:rFonts w:hint="cs"/>
          <w:rtl/>
          <w:lang w:bidi="fa-IR"/>
        </w:rPr>
        <w:t>ی</w:t>
      </w:r>
      <w:r w:rsidRPr="000B4ACD">
        <w:rPr>
          <w:rtl/>
          <w:lang w:bidi="fa-IR"/>
        </w:rPr>
        <w:t xml:space="preserve"> مردم چون بالاپوش منند، آ</w:t>
      </w:r>
      <w:r w:rsidRPr="000B4ACD">
        <w:rPr>
          <w:rFonts w:hint="cs"/>
          <w:rtl/>
          <w:lang w:bidi="fa-IR"/>
        </w:rPr>
        <w:t>ی</w:t>
      </w:r>
      <w:r w:rsidRPr="000B4ACD">
        <w:rPr>
          <w:rFonts w:hint="eastAsia"/>
          <w:rtl/>
          <w:lang w:bidi="fa-IR"/>
        </w:rPr>
        <w:t>ا</w:t>
      </w:r>
      <w:r w:rsidRPr="000B4ACD">
        <w:rPr>
          <w:rtl/>
          <w:lang w:bidi="fa-IR"/>
        </w:rPr>
        <w:t xml:space="preserve"> راض</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ست</w:t>
      </w:r>
      <w:r w:rsidRPr="000B4ACD">
        <w:rPr>
          <w:rFonts w:hint="cs"/>
          <w:rtl/>
          <w:lang w:bidi="fa-IR"/>
        </w:rPr>
        <w:t>ی</w:t>
      </w:r>
      <w:r w:rsidRPr="000B4ACD">
        <w:rPr>
          <w:rFonts w:hint="eastAsia"/>
          <w:rtl/>
          <w:lang w:bidi="fa-IR"/>
        </w:rPr>
        <w:t>د</w:t>
      </w:r>
      <w:r w:rsidRPr="000B4ACD">
        <w:rPr>
          <w:rtl/>
          <w:lang w:bidi="fa-IR"/>
        </w:rPr>
        <w:t xml:space="preserve"> که ا</w:t>
      </w:r>
      <w:r w:rsidRPr="000B4ACD">
        <w:rPr>
          <w:rFonts w:hint="cs"/>
          <w:rtl/>
          <w:lang w:bidi="fa-IR"/>
        </w:rPr>
        <w:t>ی</w:t>
      </w:r>
      <w:r w:rsidRPr="000B4ACD">
        <w:rPr>
          <w:rFonts w:hint="eastAsia"/>
          <w:rtl/>
          <w:lang w:bidi="fa-IR"/>
        </w:rPr>
        <w:t>شان</w:t>
      </w:r>
      <w:r w:rsidRPr="000B4ACD">
        <w:rPr>
          <w:rtl/>
          <w:lang w:bidi="fa-IR"/>
        </w:rPr>
        <w:t xml:space="preserve"> مال م</w:t>
      </w:r>
      <w:r w:rsidRPr="000B4ACD">
        <w:rPr>
          <w:rFonts w:hint="cs"/>
          <w:rtl/>
          <w:lang w:bidi="fa-IR"/>
        </w:rPr>
        <w:t>ی</w:t>
      </w:r>
      <w:r w:rsidRPr="000B4ACD">
        <w:rPr>
          <w:rtl/>
          <w:lang w:bidi="fa-IR"/>
        </w:rPr>
        <w:t xml:space="preserve"> برند و شما پ</w:t>
      </w:r>
      <w:r w:rsidRPr="000B4ACD">
        <w:rPr>
          <w:rFonts w:hint="cs"/>
          <w:rtl/>
          <w:lang w:bidi="fa-IR"/>
        </w:rPr>
        <w:t>ی</w:t>
      </w:r>
      <w:r w:rsidRPr="000B4ACD">
        <w:rPr>
          <w:rFonts w:hint="eastAsia"/>
          <w:rtl/>
          <w:lang w:bidi="fa-IR"/>
        </w:rPr>
        <w:t>غمبر</w:t>
      </w:r>
      <w:r w:rsidRPr="000B4ACD">
        <w:rPr>
          <w:rtl/>
          <w:lang w:bidi="fa-IR"/>
        </w:rPr>
        <w:t xml:space="preserve"> را با خود م</w:t>
      </w:r>
      <w:r w:rsidRPr="000B4ACD">
        <w:rPr>
          <w:rFonts w:hint="cs"/>
          <w:rtl/>
          <w:lang w:bidi="fa-IR"/>
        </w:rPr>
        <w:t>ی</w:t>
      </w:r>
      <w:r w:rsidRPr="000B4ACD">
        <w:rPr>
          <w:rtl/>
          <w:lang w:bidi="fa-IR"/>
        </w:rPr>
        <w:t xml:space="preserve"> بر</w:t>
      </w:r>
      <w:r w:rsidRPr="000B4ACD">
        <w:rPr>
          <w:rFonts w:hint="cs"/>
          <w:rtl/>
          <w:lang w:bidi="fa-IR"/>
        </w:rPr>
        <w:t>ی</w:t>
      </w:r>
      <w:r w:rsidRPr="000B4ACD">
        <w:rPr>
          <w:rFonts w:hint="eastAsia"/>
          <w:rtl/>
          <w:lang w:bidi="fa-IR"/>
        </w:rPr>
        <w:t>د؟</w:t>
      </w:r>
      <w:r w:rsidRPr="000B4ACD">
        <w:rPr>
          <w:rtl/>
          <w:lang w:bidi="fa-IR"/>
        </w:rPr>
        <w:t xml:space="preserve"> آ</w:t>
      </w:r>
      <w:r w:rsidRPr="000B4ACD">
        <w:rPr>
          <w:rFonts w:hint="cs"/>
          <w:rtl/>
          <w:lang w:bidi="fa-IR"/>
        </w:rPr>
        <w:t>ی</w:t>
      </w:r>
      <w:r w:rsidRPr="000B4ACD">
        <w:rPr>
          <w:rFonts w:hint="eastAsia"/>
          <w:rtl/>
          <w:lang w:bidi="fa-IR"/>
        </w:rPr>
        <w:t>ا</w:t>
      </w:r>
      <w:r w:rsidRPr="000B4ACD">
        <w:rPr>
          <w:rtl/>
          <w:lang w:bidi="fa-IR"/>
        </w:rPr>
        <w:t xml:space="preserve"> خداوند شما را هدا</w:t>
      </w:r>
      <w:r w:rsidRPr="000B4ACD">
        <w:rPr>
          <w:rFonts w:hint="cs"/>
          <w:rtl/>
          <w:lang w:bidi="fa-IR"/>
        </w:rPr>
        <w:t>ی</w:t>
      </w:r>
      <w:r w:rsidRPr="000B4ACD">
        <w:rPr>
          <w:rFonts w:hint="eastAsia"/>
          <w:rtl/>
          <w:lang w:bidi="fa-IR"/>
        </w:rPr>
        <w:t>ت</w:t>
      </w:r>
      <w:r w:rsidRPr="000B4ACD">
        <w:rPr>
          <w:rtl/>
          <w:lang w:bidi="fa-IR"/>
        </w:rPr>
        <w:t xml:space="preserve"> نکرد در حال</w:t>
      </w:r>
      <w:r w:rsidRPr="000B4ACD">
        <w:rPr>
          <w:rFonts w:hint="cs"/>
          <w:rtl/>
          <w:lang w:bidi="fa-IR"/>
        </w:rPr>
        <w:t>ی</w:t>
      </w:r>
      <w:r w:rsidRPr="000B4ACD">
        <w:rPr>
          <w:rtl/>
          <w:lang w:bidi="fa-IR"/>
        </w:rPr>
        <w:t xml:space="preserve"> که گمراه بود</w:t>
      </w:r>
      <w:r w:rsidRPr="000B4ACD">
        <w:rPr>
          <w:rFonts w:hint="cs"/>
          <w:rtl/>
          <w:lang w:bidi="fa-IR"/>
        </w:rPr>
        <w:t>ی</w:t>
      </w:r>
      <w:r w:rsidRPr="000B4ACD">
        <w:rPr>
          <w:rFonts w:hint="eastAsia"/>
          <w:rtl/>
          <w:lang w:bidi="fa-IR"/>
        </w:rPr>
        <w:t>د؟</w:t>
      </w:r>
      <w:r w:rsidRPr="000B4ACD">
        <w:rPr>
          <w:rtl/>
          <w:lang w:bidi="fa-IR"/>
        </w:rPr>
        <w:t xml:space="preserve"> آ</w:t>
      </w:r>
      <w:r w:rsidRPr="000B4ACD">
        <w:rPr>
          <w:rFonts w:hint="cs"/>
          <w:rtl/>
          <w:lang w:bidi="fa-IR"/>
        </w:rPr>
        <w:t>ی</w:t>
      </w:r>
      <w:r w:rsidRPr="000B4ACD">
        <w:rPr>
          <w:rFonts w:hint="eastAsia"/>
          <w:rtl/>
          <w:lang w:bidi="fa-IR"/>
        </w:rPr>
        <w:t>ا</w:t>
      </w:r>
      <w:r w:rsidRPr="000B4ACD">
        <w:rPr>
          <w:rtl/>
          <w:lang w:bidi="fa-IR"/>
        </w:rPr>
        <w:t xml:space="preserve"> پراکنده نبود</w:t>
      </w:r>
      <w:r w:rsidRPr="000B4ACD">
        <w:rPr>
          <w:rFonts w:hint="cs"/>
          <w:rtl/>
          <w:lang w:bidi="fa-IR"/>
        </w:rPr>
        <w:t>ی</w:t>
      </w:r>
      <w:r w:rsidRPr="000B4ACD">
        <w:rPr>
          <w:rtl/>
          <w:lang w:bidi="fa-IR"/>
        </w:rPr>
        <w:t>د تا آن گاه که من آمدم خداوند شما را متحد ساخت؟ با هم دشمن بود</w:t>
      </w:r>
      <w:r w:rsidRPr="000B4ACD">
        <w:rPr>
          <w:rFonts w:hint="cs"/>
          <w:rtl/>
          <w:lang w:bidi="fa-IR"/>
        </w:rPr>
        <w:t>ی</w:t>
      </w:r>
      <w:r w:rsidRPr="000B4ACD">
        <w:rPr>
          <w:rFonts w:hint="eastAsia"/>
          <w:rtl/>
          <w:lang w:bidi="fa-IR"/>
        </w:rPr>
        <w:t>د،</w:t>
      </w:r>
      <w:r w:rsidRPr="000B4ACD">
        <w:rPr>
          <w:rtl/>
          <w:lang w:bidi="fa-IR"/>
        </w:rPr>
        <w:t xml:space="preserve"> خداوند م</w:t>
      </w:r>
      <w:r w:rsidRPr="000B4ACD">
        <w:rPr>
          <w:rFonts w:hint="cs"/>
          <w:rtl/>
          <w:lang w:bidi="fa-IR"/>
        </w:rPr>
        <w:t>ی</w:t>
      </w:r>
      <w:r w:rsidRPr="000B4ACD">
        <w:rPr>
          <w:rFonts w:hint="eastAsia"/>
          <w:rtl/>
          <w:lang w:bidi="fa-IR"/>
        </w:rPr>
        <w:t>ان</w:t>
      </w:r>
      <w:r w:rsidRPr="000B4ACD">
        <w:rPr>
          <w:rtl/>
          <w:lang w:bidi="fa-IR"/>
        </w:rPr>
        <w:t xml:space="preserve"> شما الفت داد» گفتند: بل</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رسول الله، آن گاه پ</w:t>
      </w:r>
      <w:r w:rsidRPr="000B4ACD">
        <w:rPr>
          <w:rFonts w:hint="cs"/>
          <w:rtl/>
          <w:lang w:bidi="fa-IR"/>
        </w:rPr>
        <w:t>ی</w:t>
      </w:r>
      <w:r w:rsidRPr="000B4ACD">
        <w:rPr>
          <w:rFonts w:hint="eastAsia"/>
          <w:rtl/>
          <w:lang w:bidi="fa-IR"/>
        </w:rPr>
        <w:t>غمبر</w:t>
      </w:r>
      <w:r w:rsidRPr="000B4ACD">
        <w:rPr>
          <w:rtl/>
          <w:lang w:bidi="fa-IR"/>
        </w:rPr>
        <w:t xml:space="preserve"> به ا</w:t>
      </w:r>
      <w:r w:rsidRPr="000B4ACD">
        <w:rPr>
          <w:rFonts w:hint="cs"/>
          <w:rtl/>
          <w:lang w:bidi="fa-IR"/>
        </w:rPr>
        <w:t>ی</w:t>
      </w:r>
      <w:r w:rsidRPr="000B4ACD">
        <w:rPr>
          <w:rFonts w:hint="eastAsia"/>
          <w:rtl/>
          <w:lang w:bidi="fa-IR"/>
        </w:rPr>
        <w:t>شان</w:t>
      </w:r>
      <w:r w:rsidRPr="000B4ACD">
        <w:rPr>
          <w:rtl/>
          <w:lang w:bidi="fa-IR"/>
        </w:rPr>
        <w:t xml:space="preserve"> دل داد و سخن در دهن ا</w:t>
      </w:r>
      <w:r w:rsidRPr="000B4ACD">
        <w:rPr>
          <w:rFonts w:hint="cs"/>
          <w:rtl/>
          <w:lang w:bidi="fa-IR"/>
        </w:rPr>
        <w:t>ی</w:t>
      </w:r>
      <w:r w:rsidRPr="000B4ACD">
        <w:rPr>
          <w:rFonts w:hint="eastAsia"/>
          <w:rtl/>
          <w:lang w:bidi="fa-IR"/>
        </w:rPr>
        <w:t>شان</w:t>
      </w:r>
      <w:r w:rsidRPr="000B4ACD">
        <w:rPr>
          <w:rtl/>
          <w:lang w:bidi="fa-IR"/>
        </w:rPr>
        <w:t xml:space="preserve"> گذارد و فرمود: «چرا نم</w:t>
      </w:r>
      <w:r w:rsidRPr="000B4ACD">
        <w:rPr>
          <w:rFonts w:hint="cs"/>
          <w:rtl/>
          <w:lang w:bidi="fa-IR"/>
        </w:rPr>
        <w:t>ی</w:t>
      </w:r>
      <w:r w:rsidRPr="000B4ACD">
        <w:rPr>
          <w:rtl/>
          <w:lang w:bidi="fa-IR"/>
        </w:rPr>
        <w:t xml:space="preserve"> گو</w:t>
      </w:r>
      <w:r w:rsidRPr="000B4ACD">
        <w:rPr>
          <w:rFonts w:hint="cs"/>
          <w:rtl/>
          <w:lang w:bidi="fa-IR"/>
        </w:rPr>
        <w:t>یی</w:t>
      </w:r>
      <w:r w:rsidRPr="000B4ACD">
        <w:rPr>
          <w:rFonts w:hint="eastAsia"/>
          <w:rtl/>
          <w:lang w:bidi="fa-IR"/>
        </w:rPr>
        <w:t>د</w:t>
      </w:r>
      <w:r w:rsidRPr="000B4ACD">
        <w:rPr>
          <w:rtl/>
          <w:lang w:bidi="fa-IR"/>
        </w:rPr>
        <w:t>: تو ترسناک بود</w:t>
      </w:r>
      <w:r w:rsidRPr="000B4ACD">
        <w:rPr>
          <w:rFonts w:hint="cs"/>
          <w:rtl/>
          <w:lang w:bidi="fa-IR"/>
        </w:rPr>
        <w:t>ی</w:t>
      </w:r>
      <w:r w:rsidRPr="000B4ACD">
        <w:rPr>
          <w:rFonts w:hint="eastAsia"/>
          <w:rtl/>
          <w:lang w:bidi="fa-IR"/>
        </w:rPr>
        <w:t>،</w:t>
      </w:r>
      <w:r w:rsidRPr="000B4ACD">
        <w:rPr>
          <w:rtl/>
          <w:lang w:bidi="fa-IR"/>
        </w:rPr>
        <w:t xml:space="preserve"> تو را امان داد</w:t>
      </w:r>
      <w:r w:rsidRPr="000B4ACD">
        <w:rPr>
          <w:rFonts w:hint="cs"/>
          <w:rtl/>
          <w:lang w:bidi="fa-IR"/>
        </w:rPr>
        <w:t>ی</w:t>
      </w:r>
      <w:r w:rsidRPr="000B4ACD">
        <w:rPr>
          <w:rFonts w:hint="eastAsia"/>
          <w:rtl/>
          <w:lang w:bidi="fa-IR"/>
        </w:rPr>
        <w:t>م؟</w:t>
      </w:r>
      <w:r w:rsidRPr="000B4ACD">
        <w:rPr>
          <w:rtl/>
          <w:lang w:bidi="fa-IR"/>
        </w:rPr>
        <w:t xml:space="preserve"> فرار</w:t>
      </w:r>
      <w:r w:rsidRPr="000B4ACD">
        <w:rPr>
          <w:rFonts w:hint="cs"/>
          <w:rtl/>
          <w:lang w:bidi="fa-IR"/>
        </w:rPr>
        <w:t>ی</w:t>
      </w:r>
      <w:r w:rsidRPr="000B4ACD">
        <w:rPr>
          <w:rtl/>
          <w:lang w:bidi="fa-IR"/>
        </w:rPr>
        <w:t xml:space="preserve"> بود</w:t>
      </w:r>
      <w:r w:rsidRPr="000B4ACD">
        <w:rPr>
          <w:rFonts w:hint="cs"/>
          <w:rtl/>
          <w:lang w:bidi="fa-IR"/>
        </w:rPr>
        <w:t>ی</w:t>
      </w:r>
      <w:r w:rsidRPr="000B4ACD">
        <w:rPr>
          <w:rtl/>
          <w:lang w:bidi="fa-IR"/>
        </w:rPr>
        <w:t xml:space="preserve"> تو را پناه داد</w:t>
      </w:r>
      <w:r w:rsidRPr="000B4ACD">
        <w:rPr>
          <w:rFonts w:hint="cs"/>
          <w:rtl/>
          <w:lang w:bidi="fa-IR"/>
        </w:rPr>
        <w:t>ی</w:t>
      </w:r>
      <w:r w:rsidRPr="000B4ACD">
        <w:rPr>
          <w:rFonts w:hint="eastAsia"/>
          <w:rtl/>
          <w:lang w:bidi="fa-IR"/>
        </w:rPr>
        <w:t>م،</w:t>
      </w:r>
      <w:r w:rsidRPr="000B4ACD">
        <w:rPr>
          <w:rtl/>
          <w:lang w:bidi="fa-IR"/>
        </w:rPr>
        <w:t xml:space="preserve"> ناتوان بود</w:t>
      </w:r>
      <w:r w:rsidRPr="000B4ACD">
        <w:rPr>
          <w:rFonts w:hint="cs"/>
          <w:rtl/>
          <w:lang w:bidi="fa-IR"/>
        </w:rPr>
        <w:t>ی</w:t>
      </w:r>
      <w:r w:rsidRPr="000B4ACD">
        <w:rPr>
          <w:rtl/>
          <w:lang w:bidi="fa-IR"/>
        </w:rPr>
        <w:t xml:space="preserve"> تو را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داد</w:t>
      </w:r>
      <w:r w:rsidRPr="000B4ACD">
        <w:rPr>
          <w:rFonts w:hint="cs"/>
          <w:rtl/>
          <w:lang w:bidi="fa-IR"/>
        </w:rPr>
        <w:t>ی</w:t>
      </w:r>
      <w:r w:rsidRPr="000B4ACD">
        <w:rPr>
          <w:rFonts w:hint="eastAsia"/>
          <w:rtl/>
          <w:lang w:bidi="fa-IR"/>
        </w:rPr>
        <w:t>م»،</w:t>
      </w:r>
      <w:r w:rsidRPr="000B4ACD">
        <w:rPr>
          <w:rtl/>
          <w:lang w:bidi="fa-IR"/>
        </w:rPr>
        <w:t xml:space="preserve"> گفتند: بلکه منت از خدا و رسول او بر ماست. آن وقت پ</w:t>
      </w:r>
      <w:r w:rsidRPr="000B4ACD">
        <w:rPr>
          <w:rFonts w:hint="cs"/>
          <w:rtl/>
          <w:lang w:bidi="fa-IR"/>
        </w:rPr>
        <w:t>ی</w:t>
      </w:r>
      <w:r w:rsidRPr="000B4ACD">
        <w:rPr>
          <w:rFonts w:hint="eastAsia"/>
          <w:rtl/>
          <w:lang w:bidi="fa-IR"/>
        </w:rPr>
        <w:t>غمبر</w:t>
      </w:r>
      <w:r w:rsidRPr="000B4ACD">
        <w:rPr>
          <w:rtl/>
          <w:lang w:bidi="fa-IR"/>
        </w:rPr>
        <w:t xml:space="preserve"> حکمت آن که دل «مؤلفه قلوبهم» را به فرمان خداوند به دست آورده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بازگو کرد. (شام</w:t>
      </w:r>
      <w:r w:rsidRPr="000B4ACD">
        <w:rPr>
          <w:rFonts w:hint="cs"/>
          <w:rtl/>
          <w:lang w:bidi="fa-IR"/>
        </w:rPr>
        <w:t>ی</w:t>
      </w:r>
      <w:r w:rsidRPr="000B4ACD">
        <w:rPr>
          <w:rtl/>
          <w:lang w:bidi="fa-IR"/>
        </w:rPr>
        <w:t xml:space="preserve"> 676 / 3).توض</w:t>
      </w:r>
      <w:r w:rsidRPr="000B4ACD">
        <w:rPr>
          <w:rFonts w:hint="cs"/>
          <w:rtl/>
          <w:lang w:bidi="fa-IR"/>
        </w:rPr>
        <w:t>ی</w:t>
      </w:r>
      <w:r w:rsidRPr="000B4ACD">
        <w:rPr>
          <w:rFonts w:hint="eastAsia"/>
          <w:rtl/>
          <w:lang w:bidi="fa-IR"/>
        </w:rPr>
        <w:t>ح</w:t>
      </w:r>
      <w:r w:rsidRPr="000B4ACD">
        <w:rPr>
          <w:rtl/>
          <w:lang w:bidi="fa-IR"/>
        </w:rPr>
        <w:t>:سخن در دهان مدع</w:t>
      </w:r>
      <w:r w:rsidRPr="000B4ACD">
        <w:rPr>
          <w:rFonts w:hint="cs"/>
          <w:rtl/>
          <w:lang w:bidi="fa-IR"/>
        </w:rPr>
        <w:t>ی</w:t>
      </w:r>
      <w:r w:rsidRPr="000B4ACD">
        <w:rPr>
          <w:rtl/>
          <w:lang w:bidi="fa-IR"/>
        </w:rPr>
        <w:t xml:space="preserve"> </w:t>
      </w:r>
      <w:r w:rsidRPr="000B4ACD">
        <w:rPr>
          <w:rtl/>
          <w:lang w:bidi="fa-IR"/>
        </w:rPr>
        <w:lastRenderedPageBreak/>
        <w:t>گذاردن به سود او، از صفات عال</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Fonts w:hint="cs"/>
          <w:rtl/>
          <w:lang w:bidi="fa-IR"/>
        </w:rPr>
        <w:t>ی</w:t>
      </w:r>
      <w:r w:rsidRPr="000B4ACD">
        <w:rPr>
          <w:rtl/>
          <w:lang w:bidi="fa-IR"/>
        </w:rPr>
        <w:t xml:space="preserve"> اس</w:t>
      </w:r>
      <w:r w:rsidRPr="000B4ACD">
        <w:rPr>
          <w:rFonts w:hint="eastAsia"/>
          <w:rtl/>
          <w:lang w:bidi="fa-IR"/>
        </w:rPr>
        <w:t>ت</w:t>
      </w:r>
      <w:r w:rsidRPr="000B4ACD">
        <w:rPr>
          <w:rtl/>
          <w:lang w:bidi="fa-IR"/>
        </w:rPr>
        <w:t xml:space="preserve"> که ندرتا در اشخاص عارف د</w:t>
      </w:r>
      <w:r w:rsidRPr="000B4ACD">
        <w:rPr>
          <w:rFonts w:hint="cs"/>
          <w:rtl/>
          <w:lang w:bidi="fa-IR"/>
        </w:rPr>
        <w:t>ی</w:t>
      </w:r>
      <w:r w:rsidRPr="000B4ACD">
        <w:rPr>
          <w:rFonts w:hint="eastAsia"/>
          <w:rtl/>
          <w:lang w:bidi="fa-IR"/>
        </w:rPr>
        <w:t>ده</w:t>
      </w:r>
      <w:r w:rsidRPr="000B4ACD">
        <w:rPr>
          <w:rtl/>
          <w:lang w:bidi="fa-IR"/>
        </w:rPr>
        <w:t xml:space="preserve"> م</w:t>
      </w:r>
      <w:r w:rsidRPr="000B4ACD">
        <w:rPr>
          <w:rFonts w:hint="cs"/>
          <w:rtl/>
          <w:lang w:bidi="fa-IR"/>
        </w:rPr>
        <w:t>ی</w:t>
      </w:r>
      <w:r w:rsidRPr="000B4ACD">
        <w:rPr>
          <w:rtl/>
          <w:lang w:bidi="fa-IR"/>
        </w:rPr>
        <w:t xml:space="preserve"> شود، اکثر</w:t>
      </w:r>
      <w:r w:rsidRPr="000B4ACD">
        <w:rPr>
          <w:rFonts w:hint="cs"/>
          <w:rtl/>
          <w:lang w:bidi="fa-IR"/>
        </w:rPr>
        <w:t>ی</w:t>
      </w:r>
      <w:r w:rsidRPr="000B4ACD">
        <w:rPr>
          <w:rFonts w:hint="eastAsia"/>
          <w:rtl/>
          <w:lang w:bidi="fa-IR"/>
        </w:rPr>
        <w:t>ت</w:t>
      </w:r>
      <w:r w:rsidRPr="000B4ACD">
        <w:rPr>
          <w:rtl/>
          <w:lang w:bidi="fa-IR"/>
        </w:rPr>
        <w:t xml:space="preserve"> قر</w:t>
      </w:r>
      <w:r w:rsidRPr="000B4ACD">
        <w:rPr>
          <w:rFonts w:hint="cs"/>
          <w:rtl/>
          <w:lang w:bidi="fa-IR"/>
        </w:rPr>
        <w:t>ی</w:t>
      </w:r>
      <w:r w:rsidRPr="000B4ACD">
        <w:rPr>
          <w:rFonts w:hint="eastAsia"/>
          <w:rtl/>
          <w:lang w:bidi="fa-IR"/>
        </w:rPr>
        <w:t>ب</w:t>
      </w:r>
      <w:r w:rsidRPr="000B4ACD">
        <w:rPr>
          <w:rtl/>
          <w:lang w:bidi="fa-IR"/>
        </w:rPr>
        <w:t xml:space="preserve"> به اتفاق مدع</w:t>
      </w:r>
      <w:r w:rsidRPr="000B4ACD">
        <w:rPr>
          <w:rFonts w:hint="cs"/>
          <w:rtl/>
          <w:lang w:bidi="fa-IR"/>
        </w:rPr>
        <w:t>ی</w:t>
      </w:r>
      <w:r w:rsidRPr="000B4ACD">
        <w:rPr>
          <w:rFonts w:hint="eastAsia"/>
          <w:rtl/>
          <w:lang w:bidi="fa-IR"/>
        </w:rPr>
        <w:t>ان</w:t>
      </w:r>
      <w:r w:rsidRPr="000B4ACD">
        <w:rPr>
          <w:rtl/>
          <w:lang w:bidi="fa-IR"/>
        </w:rPr>
        <w:t xml:space="preserve"> د</w:t>
      </w:r>
      <w:r w:rsidRPr="000B4ACD">
        <w:rPr>
          <w:rFonts w:hint="cs"/>
          <w:rtl/>
          <w:lang w:bidi="fa-IR"/>
        </w:rPr>
        <w:t>ی</w:t>
      </w:r>
      <w:r w:rsidRPr="000B4ACD">
        <w:rPr>
          <w:rFonts w:hint="eastAsia"/>
          <w:rtl/>
          <w:lang w:bidi="fa-IR"/>
        </w:rPr>
        <w:t>ن</w:t>
      </w:r>
      <w:r w:rsidRPr="000B4ACD">
        <w:rPr>
          <w:rtl/>
          <w:lang w:bidi="fa-IR"/>
        </w:rPr>
        <w:t xml:space="preserve"> و ا</w:t>
      </w:r>
      <w:r w:rsidRPr="000B4ACD">
        <w:rPr>
          <w:rFonts w:hint="cs"/>
          <w:rtl/>
          <w:lang w:bidi="fa-IR"/>
        </w:rPr>
        <w:t>ی</w:t>
      </w:r>
      <w:r w:rsidRPr="000B4ACD">
        <w:rPr>
          <w:rFonts w:hint="eastAsia"/>
          <w:rtl/>
          <w:lang w:bidi="fa-IR"/>
        </w:rPr>
        <w:t>مان</w:t>
      </w:r>
      <w:r w:rsidRPr="000B4ACD">
        <w:rPr>
          <w:rtl/>
          <w:lang w:bidi="fa-IR"/>
        </w:rPr>
        <w:t xml:space="preserve"> و پ</w:t>
      </w:r>
      <w:r w:rsidRPr="000B4ACD">
        <w:rPr>
          <w:rFonts w:hint="cs"/>
          <w:rtl/>
          <w:lang w:bidi="fa-IR"/>
        </w:rPr>
        <w:t>ی</w:t>
      </w:r>
      <w:r w:rsidRPr="000B4ACD">
        <w:rPr>
          <w:rFonts w:hint="eastAsia"/>
          <w:rtl/>
          <w:lang w:bidi="fa-IR"/>
        </w:rPr>
        <w:t>روان</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هم</w:t>
      </w:r>
      <w:r w:rsidRPr="000B4ACD">
        <w:rPr>
          <w:rFonts w:hint="cs"/>
          <w:rtl/>
          <w:lang w:bidi="fa-IR"/>
        </w:rPr>
        <w:t>ی</w:t>
      </w:r>
      <w:r w:rsidRPr="000B4ACD">
        <w:rPr>
          <w:rFonts w:hint="eastAsia"/>
          <w:rtl/>
          <w:lang w:bidi="fa-IR"/>
        </w:rPr>
        <w:t>شه</w:t>
      </w:r>
      <w:r w:rsidRPr="000B4ACD">
        <w:rPr>
          <w:rtl/>
          <w:lang w:bidi="fa-IR"/>
        </w:rPr>
        <w:t xml:space="preserve"> ارقام طلبکار</w:t>
      </w:r>
      <w:r w:rsidRPr="000B4ACD">
        <w:rPr>
          <w:rFonts w:hint="cs"/>
          <w:rtl/>
          <w:lang w:bidi="fa-IR"/>
        </w:rPr>
        <w:t>ی</w:t>
      </w:r>
      <w:r w:rsidRPr="000B4ACD">
        <w:rPr>
          <w:rtl/>
          <w:lang w:bidi="fa-IR"/>
        </w:rPr>
        <w:t xml:space="preserve"> خودشان را به رخ مردم م</w:t>
      </w:r>
      <w:r w:rsidRPr="000B4ACD">
        <w:rPr>
          <w:rFonts w:hint="cs"/>
          <w:rtl/>
          <w:lang w:bidi="fa-IR"/>
        </w:rPr>
        <w:t>ی</w:t>
      </w:r>
      <w:r w:rsidRPr="000B4ACD">
        <w:rPr>
          <w:rtl/>
          <w:lang w:bidi="fa-IR"/>
        </w:rPr>
        <w:t xml:space="preserve"> کشند و ارقام بدهکار</w:t>
      </w:r>
      <w:r w:rsidRPr="000B4ACD">
        <w:rPr>
          <w:rFonts w:hint="cs"/>
          <w:rtl/>
          <w:lang w:bidi="fa-IR"/>
        </w:rPr>
        <w:t>ی</w:t>
      </w:r>
      <w:r w:rsidRPr="000B4ACD">
        <w:rPr>
          <w:rtl/>
          <w:lang w:bidi="fa-IR"/>
        </w:rPr>
        <w:t xml:space="preserve"> خود را ناد</w:t>
      </w:r>
      <w:r w:rsidRPr="000B4ACD">
        <w:rPr>
          <w:rFonts w:hint="cs"/>
          <w:rtl/>
          <w:lang w:bidi="fa-IR"/>
        </w:rPr>
        <w:t>ی</w:t>
      </w:r>
      <w:r w:rsidRPr="000B4ACD">
        <w:rPr>
          <w:rFonts w:hint="eastAsia"/>
          <w:rtl/>
          <w:lang w:bidi="fa-IR"/>
        </w:rPr>
        <w:t>ده</w:t>
      </w:r>
      <w:r w:rsidRPr="000B4ACD">
        <w:rPr>
          <w:rtl/>
          <w:lang w:bidi="fa-IR"/>
        </w:rPr>
        <w:t xml:space="preserve"> 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رند</w:t>
      </w:r>
      <w:r w:rsidRPr="000B4ACD">
        <w:rPr>
          <w:rtl/>
          <w:lang w:bidi="fa-IR"/>
        </w:rPr>
        <w:t xml:space="preserve"> و اگر اح</w:t>
      </w:r>
      <w:r w:rsidRPr="000B4ACD">
        <w:rPr>
          <w:rFonts w:hint="cs"/>
          <w:rtl/>
          <w:lang w:bidi="fa-IR"/>
        </w:rPr>
        <w:t>ی</w:t>
      </w:r>
      <w:r w:rsidRPr="000B4ACD">
        <w:rPr>
          <w:rFonts w:hint="eastAsia"/>
          <w:rtl/>
          <w:lang w:bidi="fa-IR"/>
        </w:rPr>
        <w:t>انا</w:t>
      </w:r>
      <w:r w:rsidRPr="000B4ACD">
        <w:rPr>
          <w:rtl/>
          <w:lang w:bidi="fa-IR"/>
        </w:rPr>
        <w:t xml:space="preserve"> به </w:t>
      </w:r>
      <w:r w:rsidRPr="000B4ACD">
        <w:rPr>
          <w:rFonts w:hint="cs"/>
          <w:rtl/>
          <w:lang w:bidi="fa-IR"/>
        </w:rPr>
        <w:t>ی</w:t>
      </w:r>
      <w:r w:rsidRPr="000B4ACD">
        <w:rPr>
          <w:rFonts w:hint="eastAsia"/>
          <w:rtl/>
          <w:lang w:bidi="fa-IR"/>
        </w:rPr>
        <w:t>ادشان</w:t>
      </w:r>
      <w:r w:rsidRPr="000B4ACD">
        <w:rPr>
          <w:rtl/>
          <w:lang w:bidi="fa-IR"/>
        </w:rPr>
        <w:t xml:space="preserve"> ب</w:t>
      </w:r>
      <w:r w:rsidRPr="000B4ACD">
        <w:rPr>
          <w:rFonts w:hint="cs"/>
          <w:rtl/>
          <w:lang w:bidi="fa-IR"/>
        </w:rPr>
        <w:t>ی</w:t>
      </w:r>
      <w:r w:rsidRPr="000B4ACD">
        <w:rPr>
          <w:rFonts w:hint="eastAsia"/>
          <w:rtl/>
          <w:lang w:bidi="fa-IR"/>
        </w:rPr>
        <w:t>اورند</w:t>
      </w:r>
      <w:r w:rsidRPr="000B4ACD">
        <w:rPr>
          <w:rtl/>
          <w:lang w:bidi="fa-IR"/>
        </w:rPr>
        <w:t xml:space="preserve"> با زبان باز</w:t>
      </w:r>
      <w:r w:rsidRPr="000B4ACD">
        <w:rPr>
          <w:rFonts w:hint="cs"/>
          <w:rtl/>
          <w:lang w:bidi="fa-IR"/>
        </w:rPr>
        <w:t>ی</w:t>
      </w:r>
      <w:r w:rsidRPr="000B4ACD">
        <w:rPr>
          <w:rtl/>
          <w:lang w:bidi="fa-IR"/>
        </w:rPr>
        <w:t xml:space="preserve"> خود را از ربقه </w:t>
      </w:r>
      <w:r w:rsidRPr="000B4ACD">
        <w:rPr>
          <w:rFonts w:hint="cs"/>
          <w:rtl/>
          <w:lang w:bidi="fa-IR"/>
        </w:rPr>
        <w:t>ی</w:t>
      </w:r>
      <w:r w:rsidRPr="000B4ACD">
        <w:rPr>
          <w:rtl/>
          <w:lang w:bidi="fa-IR"/>
        </w:rPr>
        <w:t xml:space="preserve"> شکرگزار</w:t>
      </w:r>
      <w:r w:rsidRPr="000B4ACD">
        <w:rPr>
          <w:rFonts w:hint="cs"/>
          <w:rtl/>
          <w:lang w:bidi="fa-IR"/>
        </w:rPr>
        <w:t>ی</w:t>
      </w:r>
      <w:r w:rsidRPr="000B4ACD">
        <w:rPr>
          <w:rtl/>
          <w:lang w:bidi="fa-IR"/>
        </w:rPr>
        <w:t xml:space="preserve"> خارج م</w:t>
      </w:r>
      <w:r w:rsidRPr="000B4ACD">
        <w:rPr>
          <w:rFonts w:hint="cs"/>
          <w:rtl/>
          <w:lang w:bidi="fa-IR"/>
        </w:rPr>
        <w:t>ی</w:t>
      </w:r>
      <w:r w:rsidRPr="000B4ACD">
        <w:rPr>
          <w:rtl/>
          <w:lang w:bidi="fa-IR"/>
        </w:rPr>
        <w:t xml:space="preserve"> کنند.52 - هنگام تقس</w:t>
      </w:r>
      <w:r w:rsidRPr="000B4ACD">
        <w:rPr>
          <w:rFonts w:hint="cs"/>
          <w:rtl/>
          <w:lang w:bidi="fa-IR"/>
        </w:rPr>
        <w:t>ی</w:t>
      </w:r>
      <w:r w:rsidRPr="000B4ACD">
        <w:rPr>
          <w:rFonts w:hint="eastAsia"/>
          <w:rtl/>
          <w:lang w:bidi="fa-IR"/>
        </w:rPr>
        <w:t>م</w:t>
      </w:r>
      <w:r w:rsidRPr="000B4ACD">
        <w:rPr>
          <w:rtl/>
          <w:lang w:bidi="fa-IR"/>
        </w:rPr>
        <w:t xml:space="preserve"> غنائم «حن</w:t>
      </w:r>
      <w:r w:rsidRPr="000B4ACD">
        <w:rPr>
          <w:rFonts w:hint="cs"/>
          <w:rtl/>
          <w:lang w:bidi="fa-IR"/>
        </w:rPr>
        <w:t>ی</w:t>
      </w:r>
      <w:r w:rsidRPr="000B4ACD">
        <w:rPr>
          <w:rFonts w:hint="eastAsia"/>
          <w:rtl/>
          <w:lang w:bidi="fa-IR"/>
        </w:rPr>
        <w:t>ن»</w:t>
      </w:r>
      <w:r w:rsidRPr="000B4ACD">
        <w:rPr>
          <w:rtl/>
          <w:lang w:bidi="fa-IR"/>
        </w:rPr>
        <w:t xml:space="preserve"> تقاضاکنندگان چنان بر پ</w:t>
      </w:r>
      <w:r w:rsidRPr="000B4ACD">
        <w:rPr>
          <w:rFonts w:hint="cs"/>
          <w:rtl/>
          <w:lang w:bidi="fa-IR"/>
        </w:rPr>
        <w:t>ی</w:t>
      </w:r>
      <w:r w:rsidRPr="000B4ACD">
        <w:rPr>
          <w:rFonts w:hint="eastAsia"/>
          <w:rtl/>
          <w:lang w:bidi="fa-IR"/>
        </w:rPr>
        <w:t>غمبر</w:t>
      </w:r>
      <w:r w:rsidRPr="000B4ACD">
        <w:rPr>
          <w:rtl/>
          <w:lang w:bidi="fa-IR"/>
        </w:rPr>
        <w:t xml:space="preserve"> فشار آوردند که ردا</w:t>
      </w:r>
      <w:r w:rsidRPr="000B4ACD">
        <w:rPr>
          <w:rFonts w:hint="cs"/>
          <w:rtl/>
          <w:lang w:bidi="fa-IR"/>
        </w:rPr>
        <w:t>ی</w:t>
      </w:r>
      <w:r w:rsidRPr="000B4ACD">
        <w:rPr>
          <w:rFonts w:hint="eastAsia"/>
          <w:rtl/>
          <w:lang w:bidi="fa-IR"/>
        </w:rPr>
        <w:t>ش</w:t>
      </w:r>
      <w:r w:rsidRPr="000B4ACD">
        <w:rPr>
          <w:rtl/>
          <w:lang w:bidi="fa-IR"/>
        </w:rPr>
        <w:t xml:space="preserve"> از دوشش افتاد، فرمود: «ا</w:t>
      </w:r>
      <w:r w:rsidRPr="000B4ACD">
        <w:rPr>
          <w:rFonts w:hint="cs"/>
          <w:rtl/>
          <w:lang w:bidi="fa-IR"/>
        </w:rPr>
        <w:t>ی</w:t>
      </w:r>
      <w:r w:rsidRPr="000B4ACD">
        <w:rPr>
          <w:rtl/>
          <w:lang w:bidi="fa-IR"/>
        </w:rPr>
        <w:t xml:space="preserve"> مردم! ردا</w:t>
      </w:r>
      <w:r w:rsidRPr="000B4ACD">
        <w:rPr>
          <w:rFonts w:hint="cs"/>
          <w:rtl/>
          <w:lang w:bidi="fa-IR"/>
        </w:rPr>
        <w:t>ی</w:t>
      </w:r>
      <w:r w:rsidRPr="000B4ACD">
        <w:rPr>
          <w:rtl/>
          <w:lang w:bidi="fa-IR"/>
        </w:rPr>
        <w:t xml:space="preserve"> مرا به من برگردان</w:t>
      </w:r>
      <w:r w:rsidRPr="000B4ACD">
        <w:rPr>
          <w:rFonts w:hint="cs"/>
          <w:rtl/>
          <w:lang w:bidi="fa-IR"/>
        </w:rPr>
        <w:t>ی</w:t>
      </w:r>
      <w:r w:rsidRPr="000B4ACD">
        <w:rPr>
          <w:rFonts w:hint="eastAsia"/>
          <w:rtl/>
          <w:lang w:bidi="fa-IR"/>
        </w:rPr>
        <w:t>د</w:t>
      </w:r>
      <w:r w:rsidRPr="000B4ACD">
        <w:rPr>
          <w:rtl/>
          <w:lang w:bidi="fa-IR"/>
        </w:rPr>
        <w:t xml:space="preserve"> اگر باندزاه </w:t>
      </w:r>
      <w:r w:rsidRPr="000B4ACD">
        <w:rPr>
          <w:rFonts w:hint="cs"/>
          <w:rtl/>
          <w:lang w:bidi="fa-IR"/>
        </w:rPr>
        <w:t>ی</w:t>
      </w:r>
      <w:r w:rsidRPr="000B4ACD">
        <w:rPr>
          <w:rtl/>
          <w:lang w:bidi="fa-IR"/>
        </w:rPr>
        <w:t xml:space="preserve"> درختان «تهامه» شتر نزد من داشته باش</w:t>
      </w:r>
      <w:r w:rsidRPr="000B4ACD">
        <w:rPr>
          <w:rFonts w:hint="cs"/>
          <w:rtl/>
          <w:lang w:bidi="fa-IR"/>
        </w:rPr>
        <w:t>ی</w:t>
      </w:r>
      <w:r w:rsidRPr="000B4ACD">
        <w:rPr>
          <w:rFonts w:hint="eastAsia"/>
          <w:rtl/>
          <w:lang w:bidi="fa-IR"/>
        </w:rPr>
        <w:t>د</w:t>
      </w:r>
      <w:r w:rsidRPr="000B4ACD">
        <w:rPr>
          <w:rtl/>
          <w:lang w:bidi="fa-IR"/>
        </w:rPr>
        <w:t xml:space="preserve"> همه را م</w:t>
      </w:r>
      <w:r w:rsidRPr="000B4ACD">
        <w:rPr>
          <w:rFonts w:hint="cs"/>
          <w:rtl/>
          <w:lang w:bidi="fa-IR"/>
        </w:rPr>
        <w:t>ی</w:t>
      </w:r>
      <w:r w:rsidRPr="000B4ACD">
        <w:rPr>
          <w:rFonts w:hint="eastAsia"/>
          <w:rtl/>
          <w:lang w:bidi="fa-IR"/>
        </w:rPr>
        <w:t>ان</w:t>
      </w:r>
      <w:r w:rsidRPr="000B4ACD">
        <w:rPr>
          <w:rtl/>
          <w:lang w:bidi="fa-IR"/>
        </w:rPr>
        <w:t xml:space="preserve"> شما تقس</w:t>
      </w:r>
      <w:r w:rsidRPr="000B4ACD">
        <w:rPr>
          <w:rFonts w:hint="cs"/>
          <w:rtl/>
          <w:lang w:bidi="fa-IR"/>
        </w:rPr>
        <w:t>ی</w:t>
      </w:r>
      <w:r w:rsidRPr="000B4ACD">
        <w:rPr>
          <w:rFonts w:hint="eastAsia"/>
          <w:rtl/>
          <w:lang w:bidi="fa-IR"/>
        </w:rPr>
        <w:t>م</w:t>
      </w:r>
      <w:r w:rsidRPr="000B4ACD">
        <w:rPr>
          <w:rtl/>
          <w:lang w:bidi="fa-IR"/>
        </w:rPr>
        <w:t xml:space="preserve"> خواهم نمود و مرا هرگز ترسو و درغگو وب</w:t>
      </w:r>
      <w:r w:rsidRPr="000B4ACD">
        <w:rPr>
          <w:rFonts w:hint="eastAsia"/>
          <w:rtl/>
          <w:lang w:bidi="fa-IR"/>
        </w:rPr>
        <w:t>خ</w:t>
      </w:r>
      <w:r w:rsidRPr="000B4ACD">
        <w:rPr>
          <w:rFonts w:hint="cs"/>
          <w:rtl/>
          <w:lang w:bidi="fa-IR"/>
        </w:rPr>
        <w:t>ی</w:t>
      </w:r>
      <w:r w:rsidRPr="000B4ACD">
        <w:rPr>
          <w:rFonts w:hint="eastAsia"/>
          <w:rtl/>
          <w:lang w:bidi="fa-IR"/>
        </w:rPr>
        <w:t>ل</w:t>
      </w:r>
      <w:r w:rsidRPr="000B4ACD">
        <w:rPr>
          <w:rtl/>
          <w:lang w:bidi="fa-IR"/>
        </w:rPr>
        <w:t xml:space="preserve"> نخواه</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افت»،</w:t>
      </w:r>
      <w:r w:rsidRPr="000B4ACD">
        <w:rPr>
          <w:rtl/>
          <w:lang w:bidi="fa-IR"/>
        </w:rPr>
        <w:t xml:space="preserve"> آن گاه اندک</w:t>
      </w:r>
      <w:r w:rsidRPr="000B4ACD">
        <w:rPr>
          <w:rFonts w:hint="cs"/>
          <w:rtl/>
          <w:lang w:bidi="fa-IR"/>
        </w:rPr>
        <w:t>ی</w:t>
      </w:r>
      <w:r w:rsidRPr="000B4ACD">
        <w:rPr>
          <w:rtl/>
          <w:lang w:bidi="fa-IR"/>
        </w:rPr>
        <w:t xml:space="preserve"> از پشم شتر</w:t>
      </w:r>
      <w:r w:rsidRPr="000B4ACD">
        <w:rPr>
          <w:rFonts w:hint="cs"/>
          <w:rtl/>
          <w:lang w:bidi="fa-IR"/>
        </w:rPr>
        <w:t>ی</w:t>
      </w:r>
      <w:r w:rsidRPr="000B4ACD">
        <w:rPr>
          <w:rtl/>
          <w:lang w:bidi="fa-IR"/>
        </w:rPr>
        <w:t xml:space="preserve"> برکند و در م</w:t>
      </w:r>
      <w:r w:rsidRPr="000B4ACD">
        <w:rPr>
          <w:rFonts w:hint="cs"/>
          <w:rtl/>
          <w:lang w:bidi="fa-IR"/>
        </w:rPr>
        <w:t>ی</w:t>
      </w:r>
      <w:r w:rsidRPr="000B4ACD">
        <w:rPr>
          <w:rFonts w:hint="eastAsia"/>
          <w:rtl/>
          <w:lang w:bidi="fa-IR"/>
        </w:rPr>
        <w:t>ان</w:t>
      </w:r>
      <w:r w:rsidRPr="000B4ACD">
        <w:rPr>
          <w:rtl/>
          <w:lang w:bidi="fa-IR"/>
        </w:rPr>
        <w:t xml:space="preserve"> دو انگشت گرفت و بلند کرد و فرمود: «ا</w:t>
      </w:r>
      <w:r w:rsidRPr="000B4ACD">
        <w:rPr>
          <w:rFonts w:hint="cs"/>
          <w:rtl/>
          <w:lang w:bidi="fa-IR"/>
        </w:rPr>
        <w:t>ی</w:t>
      </w:r>
      <w:r w:rsidRPr="000B4ACD">
        <w:rPr>
          <w:rtl/>
          <w:lang w:bidi="fa-IR"/>
        </w:rPr>
        <w:t xml:space="preserve"> مردم! هرگز از غنائم حت</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پشم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جز</w:t>
      </w:r>
      <w:r w:rsidR="00830B58">
        <w:rPr>
          <w:rFonts w:hint="cs"/>
          <w:rtl/>
          <w:lang w:bidi="fa-IR"/>
        </w:rPr>
        <w:t xml:space="preserve"> </w:t>
      </w:r>
      <w:r w:rsidRPr="000B4ACD">
        <w:rPr>
          <w:rFonts w:hint="eastAsia"/>
          <w:rtl/>
          <w:lang w:bidi="fa-IR"/>
        </w:rPr>
        <w:t>خمس</w:t>
      </w:r>
      <w:r w:rsidRPr="000B4ACD">
        <w:rPr>
          <w:rtl/>
          <w:lang w:bidi="fa-IR"/>
        </w:rPr>
        <w:t xml:space="preserve"> نخواهم گرفت، و آن هم به خودتان بازم</w:t>
      </w:r>
      <w:r w:rsidRPr="000B4ACD">
        <w:rPr>
          <w:rFonts w:hint="cs"/>
          <w:rtl/>
          <w:lang w:bidi="fa-IR"/>
        </w:rPr>
        <w:t>ی</w:t>
      </w:r>
      <w:r w:rsidRPr="000B4ACD">
        <w:rPr>
          <w:rtl/>
          <w:lang w:bidi="fa-IR"/>
        </w:rPr>
        <w:t xml:space="preserve"> گردد و م</w:t>
      </w:r>
      <w:r w:rsidRPr="000B4ACD">
        <w:rPr>
          <w:rFonts w:hint="cs"/>
          <w:rtl/>
          <w:lang w:bidi="fa-IR"/>
        </w:rPr>
        <w:t>ی</w:t>
      </w:r>
      <w:r w:rsidRPr="000B4ACD">
        <w:rPr>
          <w:rFonts w:hint="eastAsia"/>
          <w:rtl/>
          <w:lang w:bidi="fa-IR"/>
        </w:rPr>
        <w:t>ان</w:t>
      </w:r>
      <w:r w:rsidRPr="000B4ACD">
        <w:rPr>
          <w:rtl/>
          <w:lang w:bidi="fa-IR"/>
        </w:rPr>
        <w:t xml:space="preserve"> خودتان تقس</w:t>
      </w:r>
      <w:r w:rsidRPr="000B4ACD">
        <w:rPr>
          <w:rFonts w:hint="cs"/>
          <w:rtl/>
          <w:lang w:bidi="fa-IR"/>
        </w:rPr>
        <w:t>ی</w:t>
      </w:r>
      <w:r w:rsidRPr="000B4ACD">
        <w:rPr>
          <w:rFonts w:hint="eastAsia"/>
          <w:rtl/>
          <w:lang w:bidi="fa-IR"/>
        </w:rPr>
        <w:t>م</w:t>
      </w:r>
      <w:r w:rsidRPr="000B4ACD">
        <w:rPr>
          <w:rtl/>
          <w:lang w:bidi="fa-IR"/>
        </w:rPr>
        <w:t xml:space="preserve"> م</w:t>
      </w:r>
      <w:r w:rsidRPr="000B4ACD">
        <w:rPr>
          <w:rFonts w:hint="cs"/>
          <w:rtl/>
          <w:lang w:bidi="fa-IR"/>
        </w:rPr>
        <w:t>ی</w:t>
      </w:r>
      <w:r w:rsidRPr="000B4ACD">
        <w:rPr>
          <w:rtl/>
          <w:lang w:bidi="fa-IR"/>
        </w:rPr>
        <w:t xml:space="preserve"> شود، اگر سوزن</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پارچه ا</w:t>
      </w:r>
      <w:r w:rsidRPr="000B4ACD">
        <w:rPr>
          <w:rFonts w:hint="cs"/>
          <w:rtl/>
          <w:lang w:bidi="fa-IR"/>
        </w:rPr>
        <w:t>ی</w:t>
      </w:r>
      <w:r w:rsidRPr="000B4ACD">
        <w:rPr>
          <w:rtl/>
          <w:lang w:bidi="fa-IR"/>
        </w:rPr>
        <w:t xml:space="preserve"> برداشته ا</w:t>
      </w:r>
      <w:r w:rsidRPr="000B4ACD">
        <w:rPr>
          <w:rFonts w:hint="cs"/>
          <w:rtl/>
          <w:lang w:bidi="fa-IR"/>
        </w:rPr>
        <w:t>ی</w:t>
      </w:r>
      <w:r w:rsidRPr="000B4ACD">
        <w:rPr>
          <w:rFonts w:hint="eastAsia"/>
          <w:rtl/>
          <w:lang w:bidi="fa-IR"/>
        </w:rPr>
        <w:t>د</w:t>
      </w:r>
      <w:r w:rsidRPr="000B4ACD">
        <w:rPr>
          <w:rtl/>
          <w:lang w:bidi="fa-IR"/>
        </w:rPr>
        <w:t xml:space="preserve"> برگردان</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غلول (کش رفتن) عار و نار و شنار و بدنام</w:t>
      </w:r>
      <w:r w:rsidRPr="000B4ACD">
        <w:rPr>
          <w:rFonts w:hint="cs"/>
          <w:rtl/>
          <w:lang w:bidi="fa-IR"/>
        </w:rPr>
        <w:t>ی</w:t>
      </w:r>
      <w:r w:rsidRPr="000B4ACD">
        <w:rPr>
          <w:rtl/>
          <w:lang w:bidi="fa-IR"/>
        </w:rPr>
        <w:t xml:space="preserve"> است در روز ق</w:t>
      </w:r>
      <w:r w:rsidRPr="000B4ACD">
        <w:rPr>
          <w:rFonts w:hint="cs"/>
          <w:rtl/>
          <w:lang w:bidi="fa-IR"/>
        </w:rPr>
        <w:t>ی</w:t>
      </w:r>
      <w:r w:rsidRPr="000B4ACD">
        <w:rPr>
          <w:rFonts w:hint="eastAsia"/>
          <w:rtl/>
          <w:lang w:bidi="fa-IR"/>
        </w:rPr>
        <w:t>امت»</w:t>
      </w:r>
      <w:r w:rsidRPr="000B4ACD">
        <w:rPr>
          <w:rtl/>
          <w:lang w:bidi="fa-IR"/>
        </w:rPr>
        <w:t xml:space="preserve"> (شام</w:t>
      </w:r>
      <w:r w:rsidRPr="000B4ACD">
        <w:rPr>
          <w:rFonts w:hint="cs"/>
          <w:rtl/>
          <w:lang w:bidi="fa-IR"/>
        </w:rPr>
        <w:t>ی</w:t>
      </w:r>
      <w:r w:rsidRPr="000B4ACD">
        <w:rPr>
          <w:rtl/>
          <w:lang w:bidi="fa-IR"/>
        </w:rPr>
        <w:t xml:space="preserve"> 319 / 3).53 - در شب جنگ بدر به اصحاب فرمود: «چگونه جنگ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عا</w:t>
      </w:r>
      <w:r w:rsidRPr="000B4ACD">
        <w:rPr>
          <w:rFonts w:hint="eastAsia"/>
          <w:rtl/>
          <w:lang w:bidi="fa-IR"/>
        </w:rPr>
        <w:t>صم</w:t>
      </w:r>
      <w:r w:rsidRPr="000B4ACD">
        <w:rPr>
          <w:rtl/>
          <w:lang w:bidi="fa-IR"/>
        </w:rPr>
        <w:t xml:space="preserve"> بن ثابت بپاخاست و گفت: </w:t>
      </w:r>
      <w:r w:rsidRPr="000B4ACD">
        <w:rPr>
          <w:rFonts w:hint="cs"/>
          <w:rtl/>
          <w:lang w:bidi="fa-IR"/>
        </w:rPr>
        <w:t>ی</w:t>
      </w:r>
      <w:r w:rsidRPr="000B4ACD">
        <w:rPr>
          <w:rFonts w:hint="eastAsia"/>
          <w:rtl/>
          <w:lang w:bidi="fa-IR"/>
        </w:rPr>
        <w:t>ا</w:t>
      </w:r>
      <w:r w:rsidRPr="000B4ACD">
        <w:rPr>
          <w:rtl/>
          <w:lang w:bidi="fa-IR"/>
        </w:rPr>
        <w:t xml:space="preserve"> رسول الله! وقت</w:t>
      </w:r>
      <w:r w:rsidRPr="000B4ACD">
        <w:rPr>
          <w:rFonts w:hint="cs"/>
          <w:rtl/>
          <w:lang w:bidi="fa-IR"/>
        </w:rPr>
        <w:t>ی</w:t>
      </w:r>
      <w:r w:rsidRPr="000B4ACD">
        <w:rPr>
          <w:rtl/>
          <w:lang w:bidi="fa-IR"/>
        </w:rPr>
        <w:t xml:space="preserve"> دشمنان ما دو</w:t>
      </w:r>
      <w:r w:rsidRPr="000B4ACD">
        <w:rPr>
          <w:rFonts w:hint="cs"/>
          <w:rtl/>
          <w:lang w:bidi="fa-IR"/>
        </w:rPr>
        <w:t>ی</w:t>
      </w:r>
      <w:r w:rsidRPr="000B4ACD">
        <w:rPr>
          <w:rFonts w:hint="eastAsia"/>
          <w:rtl/>
          <w:lang w:bidi="fa-IR"/>
        </w:rPr>
        <w:t>ست</w:t>
      </w:r>
      <w:r w:rsidRPr="000B4ACD">
        <w:rPr>
          <w:rtl/>
          <w:lang w:bidi="fa-IR"/>
        </w:rPr>
        <w:t xml:space="preserve"> ذراع فاصله دارند با پرتاب ت</w:t>
      </w:r>
      <w:r w:rsidRPr="000B4ACD">
        <w:rPr>
          <w:rFonts w:hint="cs"/>
          <w:rtl/>
          <w:lang w:bidi="fa-IR"/>
        </w:rPr>
        <w:t>ی</w:t>
      </w:r>
      <w:r w:rsidRPr="000B4ACD">
        <w:rPr>
          <w:rFonts w:hint="eastAsia"/>
          <w:rtl/>
          <w:lang w:bidi="fa-IR"/>
        </w:rPr>
        <w:t>ر</w:t>
      </w:r>
      <w:r w:rsidRPr="000B4ACD">
        <w:rPr>
          <w:rtl/>
          <w:lang w:bidi="fa-IR"/>
        </w:rPr>
        <w:t xml:space="preserve"> و وقت</w:t>
      </w:r>
      <w:r w:rsidRPr="000B4ACD">
        <w:rPr>
          <w:rFonts w:hint="cs"/>
          <w:rtl/>
          <w:lang w:bidi="fa-IR"/>
        </w:rPr>
        <w:t>ی</w:t>
      </w:r>
      <w:r w:rsidRPr="000B4ACD">
        <w:rPr>
          <w:rtl/>
          <w:lang w:bidi="fa-IR"/>
        </w:rPr>
        <w:t xml:space="preserve"> نزد</w:t>
      </w:r>
      <w:r w:rsidRPr="000B4ACD">
        <w:rPr>
          <w:rFonts w:hint="cs"/>
          <w:rtl/>
          <w:lang w:bidi="fa-IR"/>
        </w:rPr>
        <w:t>ی</w:t>
      </w:r>
      <w:r w:rsidRPr="000B4ACD">
        <w:rPr>
          <w:rFonts w:hint="eastAsia"/>
          <w:rtl/>
          <w:lang w:bidi="fa-IR"/>
        </w:rPr>
        <w:t>کتر</w:t>
      </w:r>
      <w:r w:rsidRPr="000B4ACD">
        <w:rPr>
          <w:rtl/>
          <w:lang w:bidi="fa-IR"/>
        </w:rPr>
        <w:t xml:space="preserve"> شدند با پرتاب سنگ و وقت</w:t>
      </w:r>
      <w:r w:rsidRPr="000B4ACD">
        <w:rPr>
          <w:rFonts w:hint="cs"/>
          <w:rtl/>
          <w:lang w:bidi="fa-IR"/>
        </w:rPr>
        <w:t>ی</w:t>
      </w:r>
      <w:r w:rsidRPr="000B4ACD">
        <w:rPr>
          <w:rtl/>
          <w:lang w:bidi="fa-IR"/>
        </w:rPr>
        <w:t xml:space="preserve"> نزد</w:t>
      </w:r>
      <w:r w:rsidRPr="000B4ACD">
        <w:rPr>
          <w:rFonts w:hint="cs"/>
          <w:rtl/>
          <w:lang w:bidi="fa-IR"/>
        </w:rPr>
        <w:t>ی</w:t>
      </w:r>
      <w:r w:rsidRPr="000B4ACD">
        <w:rPr>
          <w:rFonts w:hint="eastAsia"/>
          <w:rtl/>
          <w:lang w:bidi="fa-IR"/>
        </w:rPr>
        <w:t>کتر</w:t>
      </w:r>
      <w:r w:rsidRPr="000B4ACD">
        <w:rPr>
          <w:rtl/>
          <w:lang w:bidi="fa-IR"/>
        </w:rPr>
        <w:t xml:space="preserve"> شدند با ن</w:t>
      </w:r>
      <w:r w:rsidRPr="000B4ACD">
        <w:rPr>
          <w:rFonts w:hint="cs"/>
          <w:rtl/>
          <w:lang w:bidi="fa-IR"/>
        </w:rPr>
        <w:t>ی</w:t>
      </w:r>
      <w:r w:rsidRPr="000B4ACD">
        <w:rPr>
          <w:rFonts w:hint="eastAsia"/>
          <w:rtl/>
          <w:lang w:bidi="fa-IR"/>
        </w:rPr>
        <w:t>زه،</w:t>
      </w:r>
      <w:r w:rsidRPr="000B4ACD">
        <w:rPr>
          <w:rtl/>
          <w:lang w:bidi="fa-IR"/>
        </w:rPr>
        <w:t xml:space="preserve"> و وقت</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زه</w:t>
      </w:r>
      <w:r w:rsidRPr="000B4ACD">
        <w:rPr>
          <w:rtl/>
          <w:lang w:bidi="fa-IR"/>
        </w:rPr>
        <w:t xml:space="preserve"> ها شکسته شد شمش</w:t>
      </w:r>
      <w:r w:rsidRPr="000B4ACD">
        <w:rPr>
          <w:rFonts w:hint="cs"/>
          <w:rtl/>
          <w:lang w:bidi="fa-IR"/>
        </w:rPr>
        <w:t>ی</w:t>
      </w:r>
      <w:r w:rsidRPr="000B4ACD">
        <w:rPr>
          <w:rFonts w:hint="eastAsia"/>
          <w:rtl/>
          <w:lang w:bidi="fa-IR"/>
        </w:rPr>
        <w:t>رها</w:t>
      </w:r>
      <w:r w:rsidRPr="000B4ACD">
        <w:rPr>
          <w:rtl/>
          <w:lang w:bidi="fa-IR"/>
        </w:rPr>
        <w:t xml:space="preserve"> را از ن</w:t>
      </w:r>
      <w:r w:rsidRPr="000B4ACD">
        <w:rPr>
          <w:rFonts w:hint="cs"/>
          <w:rtl/>
          <w:lang w:bidi="fa-IR"/>
        </w:rPr>
        <w:t>ی</w:t>
      </w:r>
      <w:r w:rsidRPr="000B4ACD">
        <w:rPr>
          <w:rFonts w:hint="eastAsia"/>
          <w:rtl/>
          <w:lang w:bidi="fa-IR"/>
        </w:rPr>
        <w:t>ام</w:t>
      </w:r>
      <w:r w:rsidRPr="000B4ACD">
        <w:rPr>
          <w:rtl/>
          <w:lang w:bidi="fa-IR"/>
        </w:rPr>
        <w:t xml:space="preserve"> م</w:t>
      </w:r>
      <w:r w:rsidRPr="000B4ACD">
        <w:rPr>
          <w:rFonts w:hint="cs"/>
          <w:rtl/>
          <w:lang w:bidi="fa-IR"/>
        </w:rPr>
        <w:t>ی</w:t>
      </w:r>
      <w:r w:rsidRPr="000B4ACD">
        <w:rPr>
          <w:rtl/>
          <w:lang w:bidi="fa-IR"/>
        </w:rPr>
        <w:t xml:space="preserve"> کش</w:t>
      </w:r>
      <w:r w:rsidRPr="000B4ACD">
        <w:rPr>
          <w:rFonts w:hint="cs"/>
          <w:rtl/>
          <w:lang w:bidi="fa-IR"/>
        </w:rPr>
        <w:t>ی</w:t>
      </w:r>
      <w:r w:rsidRPr="000B4ACD">
        <w:rPr>
          <w:rFonts w:hint="eastAsia"/>
          <w:rtl/>
          <w:lang w:bidi="fa-IR"/>
        </w:rPr>
        <w:t>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«هر کس جنگ کند، مانند عاصم جنگ کند» (</w:t>
      </w:r>
      <w:r w:rsidRPr="000B4ACD">
        <w:rPr>
          <w:rFonts w:hint="eastAsia"/>
          <w:rtl/>
          <w:lang w:bidi="fa-IR"/>
        </w:rPr>
        <w:t>اسد</w:t>
      </w:r>
      <w:r w:rsidRPr="000B4ACD">
        <w:rPr>
          <w:rtl/>
          <w:lang w:bidi="fa-IR"/>
        </w:rPr>
        <w:t xml:space="preserve"> 17 / 2).توض</w:t>
      </w:r>
      <w:r w:rsidRPr="000B4ACD">
        <w:rPr>
          <w:rFonts w:hint="cs"/>
          <w:rtl/>
          <w:lang w:bidi="fa-IR"/>
        </w:rPr>
        <w:t>ی</w:t>
      </w:r>
      <w:r w:rsidRPr="000B4ACD">
        <w:rPr>
          <w:rFonts w:hint="eastAsia"/>
          <w:rtl/>
          <w:lang w:bidi="fa-IR"/>
        </w:rPr>
        <w:t>ح</w:t>
      </w:r>
      <w:r w:rsidRPr="000B4ACD">
        <w:rPr>
          <w:rtl/>
          <w:lang w:bidi="fa-IR"/>
        </w:rPr>
        <w:t>:پرتاب سنگ را «مراضخه» و حمله با ن</w:t>
      </w:r>
      <w:r w:rsidRPr="000B4ACD">
        <w:rPr>
          <w:rFonts w:hint="cs"/>
          <w:rtl/>
          <w:lang w:bidi="fa-IR"/>
        </w:rPr>
        <w:t>ی</w:t>
      </w:r>
      <w:r w:rsidRPr="000B4ACD">
        <w:rPr>
          <w:rFonts w:hint="eastAsia"/>
          <w:rtl/>
          <w:lang w:bidi="fa-IR"/>
        </w:rPr>
        <w:t>زه</w:t>
      </w:r>
      <w:r w:rsidRPr="000B4ACD">
        <w:rPr>
          <w:rtl/>
          <w:lang w:bidi="fa-IR"/>
        </w:rPr>
        <w:t xml:space="preserve"> را «مداعسه» و با شمش</w:t>
      </w:r>
      <w:r w:rsidRPr="000B4ACD">
        <w:rPr>
          <w:rFonts w:hint="cs"/>
          <w:rtl/>
          <w:lang w:bidi="fa-IR"/>
        </w:rPr>
        <w:t>ی</w:t>
      </w:r>
      <w:r w:rsidRPr="000B4ACD">
        <w:rPr>
          <w:rFonts w:hint="eastAsia"/>
          <w:rtl/>
          <w:lang w:bidi="fa-IR"/>
        </w:rPr>
        <w:t>ر</w:t>
      </w:r>
      <w:r w:rsidRPr="000B4ACD">
        <w:rPr>
          <w:rtl/>
          <w:lang w:bidi="fa-IR"/>
        </w:rPr>
        <w:t xml:space="preserve"> را «مجالده» گو</w:t>
      </w:r>
      <w:r w:rsidRPr="000B4ACD">
        <w:rPr>
          <w:rFonts w:hint="cs"/>
          <w:rtl/>
          <w:lang w:bidi="fa-IR"/>
        </w:rPr>
        <w:t>ی</w:t>
      </w:r>
      <w:r w:rsidRPr="000B4ACD">
        <w:rPr>
          <w:rFonts w:hint="eastAsia"/>
          <w:rtl/>
          <w:lang w:bidi="fa-IR"/>
        </w:rPr>
        <w:t>ند</w:t>
      </w:r>
      <w:r w:rsidRPr="000B4ACD">
        <w:rPr>
          <w:rtl/>
          <w:lang w:bidi="fa-IR"/>
        </w:rPr>
        <w:t>.54 - در فتح خ</w:t>
      </w:r>
      <w:r w:rsidRPr="000B4ACD">
        <w:rPr>
          <w:rFonts w:hint="cs"/>
          <w:rtl/>
          <w:lang w:bidi="fa-IR"/>
        </w:rPr>
        <w:t>ی</w:t>
      </w:r>
      <w:r w:rsidRPr="000B4ACD">
        <w:rPr>
          <w:rFonts w:hint="eastAsia"/>
          <w:rtl/>
          <w:lang w:bidi="fa-IR"/>
        </w:rPr>
        <w:t>بر،</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زب</w:t>
      </w:r>
      <w:r w:rsidRPr="000B4ACD">
        <w:rPr>
          <w:rFonts w:hint="cs"/>
          <w:rtl/>
          <w:lang w:bidi="fa-IR"/>
        </w:rPr>
        <w:t>ی</w:t>
      </w:r>
      <w:r w:rsidRPr="000B4ACD">
        <w:rPr>
          <w:rFonts w:hint="eastAsia"/>
          <w:rtl/>
          <w:lang w:bidi="fa-IR"/>
        </w:rPr>
        <w:t>ر</w:t>
      </w:r>
      <w:r w:rsidRPr="000B4ACD">
        <w:rPr>
          <w:rtl/>
          <w:lang w:bidi="fa-IR"/>
        </w:rPr>
        <w:t xml:space="preserve"> را دستور داد تا کنانه بن الحق</w:t>
      </w:r>
      <w:r w:rsidRPr="000B4ACD">
        <w:rPr>
          <w:rFonts w:hint="cs"/>
          <w:rtl/>
          <w:lang w:bidi="fa-IR"/>
        </w:rPr>
        <w:t>ی</w:t>
      </w:r>
      <w:r w:rsidRPr="000B4ACD">
        <w:rPr>
          <w:rFonts w:hint="eastAsia"/>
          <w:rtl/>
          <w:lang w:bidi="fa-IR"/>
        </w:rPr>
        <w:t>ق</w:t>
      </w:r>
      <w:r w:rsidRPr="000B4ACD">
        <w:rPr>
          <w:rtl/>
          <w:lang w:bidi="fa-IR"/>
        </w:rPr>
        <w:t xml:space="preserve"> را شکنجه دهد تا اموال</w:t>
      </w:r>
      <w:r w:rsidRPr="000B4ACD">
        <w:rPr>
          <w:rFonts w:hint="cs"/>
          <w:rtl/>
          <w:lang w:bidi="fa-IR"/>
        </w:rPr>
        <w:t>ی</w:t>
      </w:r>
      <w:r w:rsidRPr="000B4ACD">
        <w:rPr>
          <w:rtl/>
          <w:lang w:bidi="fa-IR"/>
        </w:rPr>
        <w:t xml:space="preserve"> را که پنهان کرده نشان دهد و نشان داد. (واقد</w:t>
      </w:r>
      <w:r w:rsidRPr="000B4ACD">
        <w:rPr>
          <w:rFonts w:hint="cs"/>
          <w:rtl/>
          <w:lang w:bidi="fa-IR"/>
        </w:rPr>
        <w:t>ی</w:t>
      </w:r>
      <w:r w:rsidRPr="000B4ACD">
        <w:rPr>
          <w:rtl/>
          <w:lang w:bidi="fa-IR"/>
        </w:rPr>
        <w:t xml:space="preserve"> / 672).55 - به ام</w:t>
      </w:r>
      <w:r w:rsidRPr="000B4ACD">
        <w:rPr>
          <w:rFonts w:hint="cs"/>
          <w:rtl/>
          <w:lang w:bidi="fa-IR"/>
        </w:rPr>
        <w:t>ی</w:t>
      </w:r>
      <w:r w:rsidRPr="000B4ACD">
        <w:rPr>
          <w:rFonts w:hint="eastAsia"/>
          <w:rtl/>
          <w:lang w:bidi="fa-IR"/>
        </w:rPr>
        <w:t>رمؤمنان</w:t>
      </w:r>
      <w:r w:rsidRPr="000B4ACD">
        <w:rPr>
          <w:rtl/>
          <w:lang w:bidi="fa-IR"/>
        </w:rPr>
        <w:t xml:space="preserve"> فرم</w:t>
      </w:r>
      <w:r w:rsidRPr="000B4ACD">
        <w:rPr>
          <w:rFonts w:hint="eastAsia"/>
          <w:rtl/>
          <w:lang w:bidi="fa-IR"/>
        </w:rPr>
        <w:t>ود</w:t>
      </w:r>
      <w:r w:rsidRPr="000B4ACD">
        <w:rPr>
          <w:rtl/>
          <w:lang w:bidi="fa-IR"/>
        </w:rPr>
        <w:t>: «وقت</w:t>
      </w:r>
      <w:r w:rsidRPr="000B4ACD">
        <w:rPr>
          <w:rFonts w:hint="cs"/>
          <w:rtl/>
          <w:lang w:bidi="fa-IR"/>
        </w:rPr>
        <w:t>ی</w:t>
      </w:r>
      <w:r w:rsidRPr="000B4ACD">
        <w:rPr>
          <w:rtl/>
          <w:lang w:bidi="fa-IR"/>
        </w:rPr>
        <w:t xml:space="preserve"> با دشمن روبرو شد</w:t>
      </w:r>
      <w:r w:rsidRPr="000B4ACD">
        <w:rPr>
          <w:rFonts w:hint="cs"/>
          <w:rtl/>
          <w:lang w:bidi="fa-IR"/>
        </w:rPr>
        <w:t>ی</w:t>
      </w:r>
      <w:r w:rsidRPr="000B4ACD">
        <w:rPr>
          <w:rtl/>
          <w:lang w:bidi="fa-IR"/>
        </w:rPr>
        <w:t xml:space="preserve"> آغاز به جنگ </w:t>
      </w:r>
      <w:r w:rsidRPr="000B4ACD">
        <w:rPr>
          <w:rtl/>
          <w:lang w:bidi="fa-IR"/>
        </w:rPr>
        <w:lastRenderedPageBreak/>
        <w:t>مکن تا ا</w:t>
      </w:r>
      <w:r w:rsidRPr="000B4ACD">
        <w:rPr>
          <w:rFonts w:hint="cs"/>
          <w:rtl/>
          <w:lang w:bidi="fa-IR"/>
        </w:rPr>
        <w:t>ی</w:t>
      </w:r>
      <w:r w:rsidRPr="000B4ACD">
        <w:rPr>
          <w:rFonts w:hint="eastAsia"/>
          <w:rtl/>
          <w:lang w:bidi="fa-IR"/>
        </w:rPr>
        <w:t>شان</w:t>
      </w:r>
      <w:r w:rsidRPr="000B4ACD">
        <w:rPr>
          <w:rtl/>
          <w:lang w:bidi="fa-IR"/>
        </w:rPr>
        <w:t xml:space="preserve"> آغاز کنند و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را بکشند آن گاه هم کم</w:t>
      </w:r>
      <w:r w:rsidRPr="000B4ACD">
        <w:rPr>
          <w:rFonts w:hint="cs"/>
          <w:rtl/>
          <w:lang w:bidi="fa-IR"/>
        </w:rPr>
        <w:t>ی</w:t>
      </w:r>
      <w:r w:rsidRPr="000B4ACD">
        <w:rPr>
          <w:rtl/>
          <w:lang w:bidi="fa-IR"/>
        </w:rPr>
        <w:t xml:space="preserve"> صبر کن که در تو شتاب نب</w:t>
      </w:r>
      <w:r w:rsidRPr="000B4ACD">
        <w:rPr>
          <w:rFonts w:hint="cs"/>
          <w:rtl/>
          <w:lang w:bidi="fa-IR"/>
        </w:rPr>
        <w:t>ی</w:t>
      </w:r>
      <w:r w:rsidRPr="000B4ACD">
        <w:rPr>
          <w:rFonts w:hint="eastAsia"/>
          <w:rtl/>
          <w:lang w:bidi="fa-IR"/>
        </w:rPr>
        <w:t>نند،</w:t>
      </w:r>
      <w:r w:rsidRPr="000B4ACD">
        <w:rPr>
          <w:rtl/>
          <w:lang w:bidi="fa-IR"/>
        </w:rPr>
        <w:t xml:space="preserve"> به ا</w:t>
      </w:r>
      <w:r w:rsidRPr="000B4ACD">
        <w:rPr>
          <w:rFonts w:hint="cs"/>
          <w:rtl/>
          <w:lang w:bidi="fa-IR"/>
        </w:rPr>
        <w:t>ی</w:t>
      </w:r>
      <w:r w:rsidRPr="000B4ACD">
        <w:rPr>
          <w:rFonts w:hint="eastAsia"/>
          <w:rtl/>
          <w:lang w:bidi="fa-IR"/>
        </w:rPr>
        <w:t>شان</w:t>
      </w:r>
      <w:r w:rsidRPr="000B4ACD">
        <w:rPr>
          <w:rtl/>
          <w:lang w:bidi="fa-IR"/>
        </w:rPr>
        <w:t xml:space="preserve"> بگو آ</w:t>
      </w:r>
      <w:r w:rsidRPr="000B4ACD">
        <w:rPr>
          <w:rFonts w:hint="cs"/>
          <w:rtl/>
          <w:lang w:bidi="fa-IR"/>
        </w:rPr>
        <w:t>ی</w:t>
      </w:r>
      <w:r w:rsidRPr="000B4ACD">
        <w:rPr>
          <w:rFonts w:hint="eastAsia"/>
          <w:rtl/>
          <w:lang w:bidi="fa-IR"/>
        </w:rPr>
        <w:t>ا</w:t>
      </w:r>
      <w:r w:rsidRPr="000B4ACD">
        <w:rPr>
          <w:rtl/>
          <w:lang w:bidi="fa-IR"/>
        </w:rPr>
        <w:t xml:space="preserve"> لا اله الا الله م</w:t>
      </w:r>
      <w:r w:rsidRPr="000B4ACD">
        <w:rPr>
          <w:rFonts w:hint="cs"/>
          <w:rtl/>
          <w:lang w:bidi="fa-IR"/>
        </w:rPr>
        <w:t>ی</w:t>
      </w:r>
      <w:r w:rsidRPr="000B4ACD">
        <w:rPr>
          <w:rtl/>
          <w:lang w:bidi="fa-IR"/>
        </w:rPr>
        <w:t xml:space="preserve"> گو</w:t>
      </w:r>
      <w:r w:rsidRPr="000B4ACD">
        <w:rPr>
          <w:rFonts w:hint="cs"/>
          <w:rtl/>
          <w:lang w:bidi="fa-IR"/>
        </w:rPr>
        <w:t>یی</w:t>
      </w:r>
      <w:r w:rsidRPr="000B4ACD">
        <w:rPr>
          <w:rFonts w:hint="eastAsia"/>
          <w:rtl/>
          <w:lang w:bidi="fa-IR"/>
        </w:rPr>
        <w:t>د؟</w:t>
      </w:r>
      <w:r w:rsidRPr="000B4ACD">
        <w:rPr>
          <w:rtl/>
          <w:lang w:bidi="fa-IR"/>
        </w:rPr>
        <w:t xml:space="preserve"> اگر گفتند آر</w:t>
      </w:r>
      <w:r w:rsidRPr="000B4ACD">
        <w:rPr>
          <w:rFonts w:hint="cs"/>
          <w:rtl/>
          <w:lang w:bidi="fa-IR"/>
        </w:rPr>
        <w:t>ی</w:t>
      </w:r>
      <w:r w:rsidRPr="000B4ACD">
        <w:rPr>
          <w:rtl/>
          <w:lang w:bidi="fa-IR"/>
        </w:rPr>
        <w:t xml:space="preserve"> بگو: نماز م</w:t>
      </w:r>
      <w:r w:rsidRPr="000B4ACD">
        <w:rPr>
          <w:rFonts w:hint="cs"/>
          <w:rtl/>
          <w:lang w:bidi="fa-IR"/>
        </w:rPr>
        <w:t>ی</w:t>
      </w:r>
      <w:r w:rsidRPr="000B4ACD">
        <w:rPr>
          <w:rtl/>
          <w:lang w:bidi="fa-IR"/>
        </w:rPr>
        <w:t xml:space="preserve"> خوان</w:t>
      </w:r>
      <w:r w:rsidRPr="000B4ACD">
        <w:rPr>
          <w:rFonts w:hint="cs"/>
          <w:rtl/>
          <w:lang w:bidi="fa-IR"/>
        </w:rPr>
        <w:t>ی</w:t>
      </w:r>
      <w:r w:rsidRPr="000B4ACD">
        <w:rPr>
          <w:rFonts w:hint="eastAsia"/>
          <w:rtl/>
          <w:lang w:bidi="fa-IR"/>
        </w:rPr>
        <w:t>د؟</w:t>
      </w:r>
      <w:r w:rsidRPr="000B4ACD">
        <w:rPr>
          <w:rtl/>
          <w:lang w:bidi="fa-IR"/>
        </w:rPr>
        <w:t xml:space="preserve"> اگر گفتند آر</w:t>
      </w:r>
      <w:r w:rsidRPr="000B4ACD">
        <w:rPr>
          <w:rFonts w:hint="cs"/>
          <w:rtl/>
          <w:lang w:bidi="fa-IR"/>
        </w:rPr>
        <w:t>ی</w:t>
      </w:r>
      <w:r w:rsidRPr="000B4ACD">
        <w:rPr>
          <w:rtl/>
          <w:lang w:bidi="fa-IR"/>
        </w:rPr>
        <w:t xml:space="preserve"> بگو: از اموالتان صدقه خارج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ت</w:t>
      </w:r>
      <w:r w:rsidRPr="000B4ACD">
        <w:rPr>
          <w:rFonts w:hint="eastAsia"/>
          <w:rtl/>
          <w:lang w:bidi="fa-IR"/>
        </w:rPr>
        <w:t>ا</w:t>
      </w:r>
      <w:r w:rsidRPr="000B4ACD">
        <w:rPr>
          <w:rtl/>
          <w:lang w:bidi="fa-IR"/>
        </w:rPr>
        <w:t xml:space="preserve"> به فقرا</w:t>
      </w:r>
      <w:r w:rsidRPr="000B4ACD">
        <w:rPr>
          <w:rFonts w:hint="cs"/>
          <w:rtl/>
          <w:lang w:bidi="fa-IR"/>
        </w:rPr>
        <w:t>ی</w:t>
      </w:r>
      <w:r w:rsidRPr="000B4ACD">
        <w:rPr>
          <w:rtl/>
          <w:lang w:bidi="fa-IR"/>
        </w:rPr>
        <w:t xml:space="preserve"> خود بده</w:t>
      </w:r>
      <w:r w:rsidRPr="000B4ACD">
        <w:rPr>
          <w:rFonts w:hint="cs"/>
          <w:rtl/>
          <w:lang w:bidi="fa-IR"/>
        </w:rPr>
        <w:t>ی</w:t>
      </w:r>
      <w:r w:rsidRPr="000B4ACD">
        <w:rPr>
          <w:rFonts w:hint="eastAsia"/>
          <w:rtl/>
          <w:lang w:bidi="fa-IR"/>
        </w:rPr>
        <w:t>د؟</w:t>
      </w:r>
      <w:r w:rsidRPr="000B4ACD">
        <w:rPr>
          <w:rtl/>
          <w:lang w:bidi="fa-IR"/>
        </w:rPr>
        <w:t xml:space="preserve"> اگر گفتند آر</w:t>
      </w:r>
      <w:r w:rsidRPr="000B4ACD">
        <w:rPr>
          <w:rFonts w:hint="cs"/>
          <w:rtl/>
          <w:lang w:bidi="fa-IR"/>
        </w:rPr>
        <w:t>ی</w:t>
      </w:r>
      <w:r w:rsidRPr="000B4ACD">
        <w:rPr>
          <w:rtl/>
          <w:lang w:bidi="fa-IR"/>
        </w:rPr>
        <w:t xml:space="preserve"> چ</w:t>
      </w:r>
      <w:r w:rsidRPr="000B4ACD">
        <w:rPr>
          <w:rFonts w:hint="cs"/>
          <w:rtl/>
          <w:lang w:bidi="fa-IR"/>
        </w:rPr>
        <w:t>ی</w:t>
      </w:r>
      <w:r w:rsidRPr="000B4ACD">
        <w:rPr>
          <w:rFonts w:hint="eastAsia"/>
          <w:rtl/>
          <w:lang w:bidi="fa-IR"/>
        </w:rPr>
        <w:t>ز</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مخواه» (واقد</w:t>
      </w:r>
      <w:r w:rsidRPr="000B4ACD">
        <w:rPr>
          <w:rFonts w:hint="cs"/>
          <w:rtl/>
          <w:lang w:bidi="fa-IR"/>
        </w:rPr>
        <w:t>ی</w:t>
      </w:r>
      <w:r w:rsidRPr="000B4ACD">
        <w:rPr>
          <w:rtl/>
          <w:lang w:bidi="fa-IR"/>
        </w:rPr>
        <w:t xml:space="preserve"> / 1097).56 - در جنگ احد خودش چندان ت</w:t>
      </w:r>
      <w:r w:rsidRPr="000B4ACD">
        <w:rPr>
          <w:rFonts w:hint="cs"/>
          <w:rtl/>
          <w:lang w:bidi="fa-IR"/>
        </w:rPr>
        <w:t>ی</w:t>
      </w:r>
      <w:r w:rsidRPr="000B4ACD">
        <w:rPr>
          <w:rFonts w:hint="eastAsia"/>
          <w:rtl/>
          <w:lang w:bidi="fa-IR"/>
        </w:rPr>
        <w:t>رانداز</w:t>
      </w:r>
      <w:r w:rsidRPr="000B4ACD">
        <w:rPr>
          <w:rFonts w:hint="cs"/>
          <w:rtl/>
          <w:lang w:bidi="fa-IR"/>
        </w:rPr>
        <w:t>ی</w:t>
      </w:r>
      <w:r w:rsidRPr="000B4ACD">
        <w:rPr>
          <w:rtl/>
          <w:lang w:bidi="fa-IR"/>
        </w:rPr>
        <w:t xml:space="preserve"> کرد که ت</w:t>
      </w:r>
      <w:r w:rsidRPr="000B4ACD">
        <w:rPr>
          <w:rFonts w:hint="cs"/>
          <w:rtl/>
          <w:lang w:bidi="fa-IR"/>
        </w:rPr>
        <w:t>ی</w:t>
      </w:r>
      <w:r w:rsidRPr="000B4ACD">
        <w:rPr>
          <w:rFonts w:hint="eastAsia"/>
          <w:rtl/>
          <w:lang w:bidi="fa-IR"/>
        </w:rPr>
        <w:t>رها</w:t>
      </w:r>
      <w:r w:rsidRPr="000B4ACD">
        <w:rPr>
          <w:rFonts w:hint="cs"/>
          <w:rtl/>
          <w:lang w:bidi="fa-IR"/>
        </w:rPr>
        <w:t>ی</w:t>
      </w:r>
      <w:r w:rsidRPr="000B4ACD">
        <w:rPr>
          <w:rFonts w:hint="eastAsia"/>
          <w:rtl/>
          <w:lang w:bidi="fa-IR"/>
        </w:rPr>
        <w:t>ش</w:t>
      </w:r>
      <w:r w:rsidRPr="000B4ACD">
        <w:rPr>
          <w:rtl/>
          <w:lang w:bidi="fa-IR"/>
        </w:rPr>
        <w:t xml:space="preserve"> تمام شد و دو طرف کمان او و همچن</w:t>
      </w:r>
      <w:r w:rsidRPr="000B4ACD">
        <w:rPr>
          <w:rFonts w:hint="cs"/>
          <w:rtl/>
          <w:lang w:bidi="fa-IR"/>
        </w:rPr>
        <w:t>ی</w:t>
      </w:r>
      <w:r w:rsidRPr="000B4ACD">
        <w:rPr>
          <w:rFonts w:hint="eastAsia"/>
          <w:rtl/>
          <w:lang w:bidi="fa-IR"/>
        </w:rPr>
        <w:t>ن</w:t>
      </w:r>
      <w:r w:rsidRPr="000B4ACD">
        <w:rPr>
          <w:rtl/>
          <w:lang w:bidi="fa-IR"/>
        </w:rPr>
        <w:t xml:space="preserve"> زه آن بر</w:t>
      </w:r>
      <w:r w:rsidRPr="000B4ACD">
        <w:rPr>
          <w:rFonts w:hint="cs"/>
          <w:rtl/>
          <w:lang w:bidi="fa-IR"/>
        </w:rPr>
        <w:t>ی</w:t>
      </w:r>
      <w:r w:rsidRPr="000B4ACD">
        <w:rPr>
          <w:rFonts w:hint="eastAsia"/>
          <w:rtl/>
          <w:lang w:bidi="fa-IR"/>
        </w:rPr>
        <w:t>ده</w:t>
      </w:r>
      <w:r w:rsidRPr="000B4ACD">
        <w:rPr>
          <w:rtl/>
          <w:lang w:bidi="fa-IR"/>
        </w:rPr>
        <w:t xml:space="preserve"> شد، عکاشه زه آن را درست کرد. (واقد</w:t>
      </w:r>
      <w:r w:rsidRPr="000B4ACD">
        <w:rPr>
          <w:rFonts w:hint="cs"/>
          <w:rtl/>
          <w:lang w:bidi="fa-IR"/>
        </w:rPr>
        <w:t>ی</w:t>
      </w:r>
      <w:r w:rsidRPr="000B4ACD">
        <w:rPr>
          <w:rtl/>
          <w:lang w:bidi="fa-IR"/>
        </w:rPr>
        <w:t xml:space="preserve"> / 243).57 - اب</w:t>
      </w:r>
      <w:r w:rsidRPr="000B4ACD">
        <w:rPr>
          <w:rFonts w:hint="cs"/>
          <w:rtl/>
          <w:lang w:bidi="fa-IR"/>
        </w:rPr>
        <w:t>ی</w:t>
      </w:r>
      <w:r w:rsidRPr="000B4ACD">
        <w:rPr>
          <w:rtl/>
          <w:lang w:bidi="fa-IR"/>
        </w:rPr>
        <w:t xml:space="preserve"> بن خلف او را تهد</w:t>
      </w:r>
      <w:r w:rsidRPr="000B4ACD">
        <w:rPr>
          <w:rFonts w:hint="cs"/>
          <w:rtl/>
          <w:lang w:bidi="fa-IR"/>
        </w:rPr>
        <w:t>ی</w:t>
      </w:r>
      <w:r w:rsidRPr="000B4ACD">
        <w:rPr>
          <w:rFonts w:hint="eastAsia"/>
          <w:rtl/>
          <w:lang w:bidi="fa-IR"/>
        </w:rPr>
        <w:t>د</w:t>
      </w:r>
      <w:r w:rsidRPr="000B4ACD">
        <w:rPr>
          <w:rtl/>
          <w:lang w:bidi="fa-IR"/>
        </w:rPr>
        <w:t xml:space="preserve"> کرد، پ</w:t>
      </w:r>
      <w:r w:rsidRPr="000B4ACD">
        <w:rPr>
          <w:rFonts w:hint="cs"/>
          <w:rtl/>
          <w:lang w:bidi="fa-IR"/>
        </w:rPr>
        <w:t>ی</w:t>
      </w:r>
      <w:r w:rsidRPr="000B4ACD">
        <w:rPr>
          <w:rFonts w:hint="eastAsia"/>
          <w:rtl/>
          <w:lang w:bidi="fa-IR"/>
        </w:rPr>
        <w:t>غمبر</w:t>
      </w:r>
      <w:r w:rsidRPr="000B4ACD">
        <w:rPr>
          <w:rtl/>
          <w:lang w:bidi="fa-IR"/>
        </w:rPr>
        <w:t xml:space="preserve"> به اصحاب فرمود: «اگر از پشت سر</w:t>
      </w:r>
      <w:r w:rsidR="00830B58">
        <w:rPr>
          <w:rFonts w:hint="cs"/>
          <w:rtl/>
          <w:lang w:bidi="fa-IR"/>
        </w:rPr>
        <w:t xml:space="preserve"> </w:t>
      </w:r>
      <w:r w:rsidRPr="000B4ACD">
        <w:rPr>
          <w:rFonts w:hint="eastAsia"/>
          <w:rtl/>
          <w:lang w:bidi="fa-IR"/>
        </w:rPr>
        <w:t>آمد</w:t>
      </w:r>
      <w:r w:rsidRPr="000B4ACD">
        <w:rPr>
          <w:rtl/>
          <w:lang w:bidi="fa-IR"/>
        </w:rPr>
        <w:t xml:space="preserve"> مرا خبر کن</w:t>
      </w:r>
      <w:r w:rsidRPr="000B4ACD">
        <w:rPr>
          <w:rFonts w:hint="cs"/>
          <w:rtl/>
          <w:lang w:bidi="fa-IR"/>
        </w:rPr>
        <w:t>ی</w:t>
      </w:r>
      <w:r w:rsidRPr="000B4ACD">
        <w:rPr>
          <w:rFonts w:hint="eastAsia"/>
          <w:rtl/>
          <w:lang w:bidi="fa-IR"/>
        </w:rPr>
        <w:t>د»</w:t>
      </w:r>
      <w:r w:rsidRPr="000B4ACD">
        <w:rPr>
          <w:rtl/>
          <w:lang w:bidi="fa-IR"/>
        </w:rPr>
        <w:t xml:space="preserve"> چون خواست حمله کند پ</w:t>
      </w:r>
      <w:r w:rsidRPr="000B4ACD">
        <w:rPr>
          <w:rFonts w:hint="cs"/>
          <w:rtl/>
          <w:lang w:bidi="fa-IR"/>
        </w:rPr>
        <w:t>ی</w:t>
      </w:r>
      <w:r w:rsidRPr="000B4ACD">
        <w:rPr>
          <w:rFonts w:hint="eastAsia"/>
          <w:rtl/>
          <w:lang w:bidi="fa-IR"/>
        </w:rPr>
        <w:t>غمبر</w:t>
      </w:r>
      <w:r w:rsidRPr="000B4ACD">
        <w:rPr>
          <w:rtl/>
          <w:lang w:bidi="fa-IR"/>
        </w:rPr>
        <w:t xml:space="preserve"> را خبر کرد، و</w:t>
      </w:r>
      <w:r w:rsidRPr="000B4ACD">
        <w:rPr>
          <w:rFonts w:hint="cs"/>
          <w:rtl/>
          <w:lang w:bidi="fa-IR"/>
        </w:rPr>
        <w:t>ی</w:t>
      </w:r>
      <w:r w:rsidRPr="000B4ACD">
        <w:rPr>
          <w:rtl/>
          <w:lang w:bidi="fa-IR"/>
        </w:rPr>
        <w:t xml:space="preserve"> شمش</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از حراث بن صمه گرفت و به اب</w:t>
      </w:r>
      <w:r w:rsidRPr="000B4ACD">
        <w:rPr>
          <w:rFonts w:hint="cs"/>
          <w:rtl/>
          <w:lang w:bidi="fa-IR"/>
        </w:rPr>
        <w:t>ی</w:t>
      </w:r>
      <w:r w:rsidRPr="000B4ACD">
        <w:rPr>
          <w:rtl/>
          <w:lang w:bidi="fa-IR"/>
        </w:rPr>
        <w:t xml:space="preserve"> حمله کرد، از صولت او اصحاب از اطرافش پراکنده شدند، وقت</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تصم</w:t>
      </w:r>
      <w:r w:rsidRPr="000B4ACD">
        <w:rPr>
          <w:rFonts w:hint="cs"/>
          <w:rtl/>
          <w:lang w:bidi="fa-IR"/>
        </w:rPr>
        <w:t>ی</w:t>
      </w:r>
      <w:r w:rsidRPr="000B4ACD">
        <w:rPr>
          <w:rFonts w:hint="eastAsia"/>
          <w:rtl/>
          <w:lang w:bidi="fa-IR"/>
        </w:rPr>
        <w:t>م</w:t>
      </w:r>
      <w:r w:rsidRPr="000B4ACD">
        <w:rPr>
          <w:rtl/>
          <w:lang w:bidi="fa-IR"/>
        </w:rPr>
        <w:t xml:space="preserve"> م</w:t>
      </w:r>
      <w:r w:rsidRPr="000B4ACD">
        <w:rPr>
          <w:rFonts w:hint="cs"/>
          <w:rtl/>
          <w:lang w:bidi="fa-IR"/>
        </w:rPr>
        <w:t>ی</w:t>
      </w:r>
      <w:r w:rsidRPr="000B4ACD">
        <w:rPr>
          <w:rtl/>
          <w:lang w:bidi="fa-IR"/>
        </w:rPr>
        <w:t xml:space="preserve"> گرفت ه</w:t>
      </w:r>
      <w:r w:rsidRPr="000B4ACD">
        <w:rPr>
          <w:rFonts w:hint="cs"/>
          <w:rtl/>
          <w:lang w:bidi="fa-IR"/>
        </w:rPr>
        <w:t>ی</w:t>
      </w:r>
      <w:r w:rsidRPr="000B4ACD">
        <w:rPr>
          <w:rFonts w:hint="eastAsia"/>
          <w:rtl/>
          <w:lang w:bidi="fa-IR"/>
        </w:rPr>
        <w:t>چ</w:t>
      </w:r>
      <w:r w:rsidRPr="000B4ACD">
        <w:rPr>
          <w:rtl/>
          <w:lang w:bidi="fa-IR"/>
        </w:rPr>
        <w:t xml:space="preserve"> کس چون او با صولت نبود، شمش</w:t>
      </w:r>
      <w:r w:rsidRPr="000B4ACD">
        <w:rPr>
          <w:rFonts w:hint="cs"/>
          <w:rtl/>
          <w:lang w:bidi="fa-IR"/>
        </w:rPr>
        <w:t>ی</w:t>
      </w:r>
      <w:r w:rsidRPr="000B4ACD">
        <w:rPr>
          <w:rFonts w:hint="eastAsia"/>
          <w:rtl/>
          <w:lang w:bidi="fa-IR"/>
        </w:rPr>
        <w:t>ر</w:t>
      </w:r>
      <w:r w:rsidRPr="000B4ACD">
        <w:rPr>
          <w:rtl/>
          <w:lang w:bidi="fa-IR"/>
        </w:rPr>
        <w:t xml:space="preserve"> را بر گردن اب</w:t>
      </w:r>
      <w:r w:rsidRPr="000B4ACD">
        <w:rPr>
          <w:rFonts w:hint="cs"/>
          <w:rtl/>
          <w:lang w:bidi="fa-IR"/>
        </w:rPr>
        <w:t>ی</w:t>
      </w:r>
      <w:r w:rsidRPr="000B4ACD">
        <w:rPr>
          <w:rtl/>
          <w:lang w:bidi="fa-IR"/>
        </w:rPr>
        <w:t xml:space="preserve"> فرود آورد که از زخم آن مانند شتر خر</w:t>
      </w:r>
      <w:r w:rsidRPr="000B4ACD">
        <w:rPr>
          <w:rFonts w:hint="eastAsia"/>
          <w:rtl/>
          <w:lang w:bidi="fa-IR"/>
        </w:rPr>
        <w:t>خر</w:t>
      </w:r>
      <w:r w:rsidRPr="000B4ACD">
        <w:rPr>
          <w:rtl/>
          <w:lang w:bidi="fa-IR"/>
        </w:rPr>
        <w:t xml:space="preserve"> کرد، و در بازگشت در ب</w:t>
      </w:r>
      <w:r w:rsidRPr="000B4ACD">
        <w:rPr>
          <w:rFonts w:hint="cs"/>
          <w:rtl/>
          <w:lang w:bidi="fa-IR"/>
        </w:rPr>
        <w:t>ی</w:t>
      </w:r>
      <w:r w:rsidRPr="000B4ACD">
        <w:rPr>
          <w:rFonts w:hint="eastAsia"/>
          <w:rtl/>
          <w:lang w:bidi="fa-IR"/>
        </w:rPr>
        <w:t>ن</w:t>
      </w:r>
      <w:r w:rsidRPr="000B4ACD">
        <w:rPr>
          <w:rtl/>
          <w:lang w:bidi="fa-IR"/>
        </w:rPr>
        <w:t xml:space="preserve"> راه مرد. (واقد</w:t>
      </w:r>
      <w:r w:rsidRPr="000B4ACD">
        <w:rPr>
          <w:rFonts w:hint="cs"/>
          <w:rtl/>
          <w:lang w:bidi="fa-IR"/>
        </w:rPr>
        <w:t>ی</w:t>
      </w:r>
      <w:r w:rsidRPr="000B4ACD">
        <w:rPr>
          <w:rtl/>
          <w:lang w:bidi="fa-IR"/>
        </w:rPr>
        <w:t xml:space="preserve"> / 251).58 - سه نفر را برا</w:t>
      </w:r>
      <w:r w:rsidRPr="000B4ACD">
        <w:rPr>
          <w:rFonts w:hint="cs"/>
          <w:rtl/>
          <w:lang w:bidi="fa-IR"/>
        </w:rPr>
        <w:t>ی</w:t>
      </w:r>
      <w:r w:rsidRPr="000B4ACD">
        <w:rPr>
          <w:rtl/>
          <w:lang w:bidi="fa-IR"/>
        </w:rPr>
        <w:t xml:space="preserve"> خبر گرفتن به خ</w:t>
      </w:r>
      <w:r w:rsidRPr="000B4ACD">
        <w:rPr>
          <w:rFonts w:hint="cs"/>
          <w:rtl/>
          <w:lang w:bidi="fa-IR"/>
        </w:rPr>
        <w:t>ی</w:t>
      </w:r>
      <w:r w:rsidRPr="000B4ACD">
        <w:rPr>
          <w:rFonts w:hint="eastAsia"/>
          <w:rtl/>
          <w:lang w:bidi="fa-IR"/>
        </w:rPr>
        <w:t>بر</w:t>
      </w:r>
      <w:r w:rsidRPr="000B4ACD">
        <w:rPr>
          <w:rtl/>
          <w:lang w:bidi="fa-IR"/>
        </w:rPr>
        <w:t xml:space="preserve"> فرستاد، ا</w:t>
      </w:r>
      <w:r w:rsidRPr="000B4ACD">
        <w:rPr>
          <w:rFonts w:hint="cs"/>
          <w:rtl/>
          <w:lang w:bidi="fa-IR"/>
        </w:rPr>
        <w:t>ی</w:t>
      </w:r>
      <w:r w:rsidRPr="000B4ACD">
        <w:rPr>
          <w:rFonts w:hint="eastAsia"/>
          <w:rtl/>
          <w:lang w:bidi="fa-IR"/>
        </w:rPr>
        <w:t>شان</w:t>
      </w:r>
      <w:r w:rsidRPr="000B4ACD">
        <w:rPr>
          <w:rtl/>
          <w:lang w:bidi="fa-IR"/>
        </w:rPr>
        <w:t xml:space="preserve"> رفتند و در م</w:t>
      </w:r>
      <w:r w:rsidRPr="000B4ACD">
        <w:rPr>
          <w:rFonts w:hint="cs"/>
          <w:rtl/>
          <w:lang w:bidi="fa-IR"/>
        </w:rPr>
        <w:t>ی</w:t>
      </w:r>
      <w:r w:rsidRPr="000B4ACD">
        <w:rPr>
          <w:rFonts w:hint="eastAsia"/>
          <w:rtl/>
          <w:lang w:bidi="fa-IR"/>
        </w:rPr>
        <w:t>ان</w:t>
      </w:r>
      <w:r w:rsidRPr="000B4ACD">
        <w:rPr>
          <w:rtl/>
          <w:lang w:bidi="fa-IR"/>
        </w:rPr>
        <w:t xml:space="preserve"> مردم پراکنده شدند و اخبار</w:t>
      </w:r>
      <w:r w:rsidRPr="000B4ACD">
        <w:rPr>
          <w:rFonts w:hint="cs"/>
          <w:rtl/>
          <w:lang w:bidi="fa-IR"/>
        </w:rPr>
        <w:t>ی</w:t>
      </w:r>
      <w:r w:rsidRPr="000B4ACD">
        <w:rPr>
          <w:rtl/>
          <w:lang w:bidi="fa-IR"/>
        </w:rPr>
        <w:t xml:space="preserve"> از وضع ا</w:t>
      </w:r>
      <w:r w:rsidRPr="000B4ACD">
        <w:rPr>
          <w:rFonts w:hint="cs"/>
          <w:rtl/>
          <w:lang w:bidi="fa-IR"/>
        </w:rPr>
        <w:t>ی</w:t>
      </w:r>
      <w:r w:rsidRPr="000B4ACD">
        <w:rPr>
          <w:rFonts w:hint="eastAsia"/>
          <w:rtl/>
          <w:lang w:bidi="fa-IR"/>
        </w:rPr>
        <w:t>شان</w:t>
      </w:r>
      <w:r w:rsidRPr="000B4ACD">
        <w:rPr>
          <w:rtl/>
          <w:lang w:bidi="fa-IR"/>
        </w:rPr>
        <w:t xml:space="preserve"> برا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آوردند. (واقد</w:t>
      </w:r>
      <w:r w:rsidRPr="000B4ACD">
        <w:rPr>
          <w:rFonts w:hint="cs"/>
          <w:rtl/>
          <w:lang w:bidi="fa-IR"/>
        </w:rPr>
        <w:t>ی</w:t>
      </w:r>
      <w:r w:rsidRPr="000B4ACD">
        <w:rPr>
          <w:rtl/>
          <w:lang w:bidi="fa-IR"/>
        </w:rPr>
        <w:t xml:space="preserve"> / 566).59 - وقت</w:t>
      </w:r>
      <w:r w:rsidRPr="000B4ACD">
        <w:rPr>
          <w:rFonts w:hint="cs"/>
          <w:rtl/>
          <w:lang w:bidi="fa-IR"/>
        </w:rPr>
        <w:t>ی</w:t>
      </w:r>
      <w:r w:rsidRPr="000B4ACD">
        <w:rPr>
          <w:rtl/>
          <w:lang w:bidi="fa-IR"/>
        </w:rPr>
        <w:t xml:space="preserve"> ارتش اسلام به چاه</w:t>
      </w:r>
      <w:r w:rsidRPr="000B4ACD">
        <w:rPr>
          <w:rFonts w:hint="cs"/>
          <w:rtl/>
          <w:lang w:bidi="fa-IR"/>
        </w:rPr>
        <w:t>ی</w:t>
      </w:r>
      <w:r w:rsidRPr="000B4ACD">
        <w:rPr>
          <w:rtl/>
          <w:lang w:bidi="fa-IR"/>
        </w:rPr>
        <w:t xml:space="preserve"> از دشمن رس</w:t>
      </w:r>
      <w:r w:rsidRPr="000B4ACD">
        <w:rPr>
          <w:rFonts w:hint="cs"/>
          <w:rtl/>
          <w:lang w:bidi="fa-IR"/>
        </w:rPr>
        <w:t>ی</w:t>
      </w:r>
      <w:r w:rsidRPr="000B4ACD">
        <w:rPr>
          <w:rFonts w:hint="eastAsia"/>
          <w:rtl/>
          <w:lang w:bidi="fa-IR"/>
        </w:rPr>
        <w:t>د،</w:t>
      </w:r>
      <w:r w:rsidRPr="000B4ACD">
        <w:rPr>
          <w:rtl/>
          <w:lang w:bidi="fa-IR"/>
        </w:rPr>
        <w:t xml:space="preserve"> گفتند: </w:t>
      </w:r>
      <w:r w:rsidRPr="000B4ACD">
        <w:rPr>
          <w:rFonts w:hint="cs"/>
          <w:rtl/>
          <w:lang w:bidi="fa-IR"/>
        </w:rPr>
        <w:t>ی</w:t>
      </w:r>
      <w:r w:rsidRPr="000B4ACD">
        <w:rPr>
          <w:rFonts w:hint="eastAsia"/>
          <w:rtl/>
          <w:lang w:bidi="fa-IR"/>
        </w:rPr>
        <w:t>ا</w:t>
      </w:r>
      <w:r w:rsidRPr="000B4ACD">
        <w:rPr>
          <w:rtl/>
          <w:lang w:bidi="fa-IR"/>
        </w:rPr>
        <w:t xml:space="preserve"> رسول الله! </w:t>
      </w:r>
      <w:r w:rsidRPr="000B4ACD">
        <w:rPr>
          <w:rFonts w:hint="eastAsia"/>
          <w:rtl/>
          <w:lang w:bidi="fa-IR"/>
        </w:rPr>
        <w:t>آن</w:t>
      </w:r>
      <w:r w:rsidRPr="000B4ACD">
        <w:rPr>
          <w:rtl/>
          <w:lang w:bidi="fa-IR"/>
        </w:rPr>
        <w:t xml:space="preserve"> را مسموم کن</w:t>
      </w:r>
      <w:r w:rsidRPr="000B4ACD">
        <w:rPr>
          <w:rFonts w:hint="cs"/>
          <w:rtl/>
          <w:lang w:bidi="fa-IR"/>
        </w:rPr>
        <w:t>ی</w:t>
      </w:r>
      <w:r w:rsidRPr="000B4ACD">
        <w:rPr>
          <w:rFonts w:hint="eastAsia"/>
          <w:rtl/>
          <w:lang w:bidi="fa-IR"/>
        </w:rPr>
        <w:t>م؟</w:t>
      </w:r>
      <w:r w:rsidRPr="000B4ACD">
        <w:rPr>
          <w:rtl/>
          <w:lang w:bidi="fa-IR"/>
        </w:rPr>
        <w:t xml:space="preserve"> فرمود: «نه، اما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آن را از صاحبش بخرد و برا</w:t>
      </w:r>
      <w:r w:rsidRPr="000B4ACD">
        <w:rPr>
          <w:rFonts w:hint="cs"/>
          <w:rtl/>
          <w:lang w:bidi="fa-IR"/>
        </w:rPr>
        <w:t>ی</w:t>
      </w:r>
      <w:r w:rsidRPr="000B4ACD">
        <w:rPr>
          <w:rtl/>
          <w:lang w:bidi="fa-IR"/>
        </w:rPr>
        <w:t xml:space="preserve"> مردم صدقه جار</w:t>
      </w:r>
      <w:r w:rsidRPr="000B4ACD">
        <w:rPr>
          <w:rFonts w:hint="cs"/>
          <w:rtl/>
          <w:lang w:bidi="fa-IR"/>
        </w:rPr>
        <w:t>ی</w:t>
      </w:r>
      <w:r w:rsidRPr="000B4ACD">
        <w:rPr>
          <w:rFonts w:hint="eastAsia"/>
          <w:rtl/>
          <w:lang w:bidi="fa-IR"/>
        </w:rPr>
        <w:t>ه</w:t>
      </w:r>
      <w:r w:rsidRPr="000B4ACD">
        <w:rPr>
          <w:rtl/>
          <w:lang w:bidi="fa-IR"/>
        </w:rPr>
        <w:t xml:space="preserve"> بگذارد» (واقد</w:t>
      </w:r>
      <w:r w:rsidRPr="000B4ACD">
        <w:rPr>
          <w:rFonts w:hint="cs"/>
          <w:rtl/>
          <w:lang w:bidi="fa-IR"/>
        </w:rPr>
        <w:t>ی</w:t>
      </w:r>
      <w:r w:rsidRPr="000B4ACD">
        <w:rPr>
          <w:rtl/>
          <w:lang w:bidi="fa-IR"/>
        </w:rPr>
        <w:t xml:space="preserve"> / 547).60 - سلام بن مشکم </w:t>
      </w:r>
      <w:r w:rsidRPr="000B4ACD">
        <w:rPr>
          <w:rFonts w:hint="cs"/>
          <w:rtl/>
          <w:lang w:bidi="fa-IR"/>
        </w:rPr>
        <w:t>ی</w:t>
      </w:r>
      <w:r w:rsidRPr="000B4ACD">
        <w:rPr>
          <w:rFonts w:hint="eastAsia"/>
          <w:rtl/>
          <w:lang w:bidi="fa-IR"/>
        </w:rPr>
        <w:t>هود</w:t>
      </w:r>
      <w:r w:rsidRPr="000B4ACD">
        <w:rPr>
          <w:rFonts w:hint="cs"/>
          <w:rtl/>
          <w:lang w:bidi="fa-IR"/>
        </w:rPr>
        <w:t>ی</w:t>
      </w:r>
      <w:r w:rsidRPr="000B4ACD">
        <w:rPr>
          <w:rtl/>
          <w:lang w:bidi="fa-IR"/>
        </w:rPr>
        <w:t xml:space="preserve"> گفته بود: به خدا سوگند ا</w:t>
      </w:r>
      <w:r w:rsidRPr="000B4ACD">
        <w:rPr>
          <w:rFonts w:hint="cs"/>
          <w:rtl/>
          <w:lang w:bidi="fa-IR"/>
        </w:rPr>
        <w:t>ی</w:t>
      </w:r>
      <w:r w:rsidRPr="000B4ACD">
        <w:rPr>
          <w:rFonts w:hint="eastAsia"/>
          <w:rtl/>
          <w:lang w:bidi="fa-IR"/>
        </w:rPr>
        <w:t>ن</w:t>
      </w:r>
      <w:r w:rsidRPr="000B4ACD">
        <w:rPr>
          <w:rtl/>
          <w:lang w:bidi="fa-IR"/>
        </w:rPr>
        <w:t xml:space="preserve"> محمد مرد</w:t>
      </w:r>
      <w:r w:rsidRPr="000B4ACD">
        <w:rPr>
          <w:rFonts w:hint="cs"/>
          <w:rtl/>
          <w:lang w:bidi="fa-IR"/>
        </w:rPr>
        <w:t>ی</w:t>
      </w:r>
      <w:r w:rsidRPr="000B4ACD">
        <w:rPr>
          <w:rtl/>
          <w:lang w:bidi="fa-IR"/>
        </w:rPr>
        <w:t xml:space="preserve"> است که جنگ نم</w:t>
      </w:r>
      <w:r w:rsidRPr="000B4ACD">
        <w:rPr>
          <w:rFonts w:hint="cs"/>
          <w:rtl/>
          <w:lang w:bidi="fa-IR"/>
        </w:rPr>
        <w:t>ی</w:t>
      </w:r>
      <w:r w:rsidRPr="000B4ACD">
        <w:rPr>
          <w:rtl/>
          <w:lang w:bidi="fa-IR"/>
        </w:rPr>
        <w:t xml:space="preserve"> کند م</w:t>
      </w:r>
      <w:r w:rsidR="00830B58">
        <w:rPr>
          <w:rFonts w:hint="cs"/>
          <w:rtl/>
          <w:lang w:bidi="fa-IR"/>
        </w:rPr>
        <w:t>گر</w:t>
      </w:r>
      <w:r w:rsidRPr="000B4ACD">
        <w:rPr>
          <w:rtl/>
          <w:lang w:bidi="fa-IR"/>
        </w:rPr>
        <w:t xml:space="preserve"> آن که گلوگاه او را بگ</w:t>
      </w:r>
      <w:r w:rsidRPr="000B4ACD">
        <w:rPr>
          <w:rFonts w:hint="cs"/>
          <w:rtl/>
          <w:lang w:bidi="fa-IR"/>
        </w:rPr>
        <w:t>ی</w:t>
      </w:r>
      <w:r w:rsidRPr="000B4ACD">
        <w:rPr>
          <w:rFonts w:hint="eastAsia"/>
          <w:rtl/>
          <w:lang w:bidi="fa-IR"/>
        </w:rPr>
        <w:t>رند</w:t>
      </w:r>
      <w:r w:rsidRPr="000B4ACD">
        <w:rPr>
          <w:rtl/>
          <w:lang w:bidi="fa-IR"/>
        </w:rPr>
        <w:t>. (واقد</w:t>
      </w:r>
      <w:r w:rsidRPr="000B4ACD">
        <w:rPr>
          <w:rFonts w:hint="cs"/>
          <w:rtl/>
          <w:lang w:bidi="fa-IR"/>
        </w:rPr>
        <w:t>ی</w:t>
      </w:r>
      <w:r w:rsidRPr="000B4ACD">
        <w:rPr>
          <w:rtl/>
          <w:lang w:bidi="fa-IR"/>
        </w:rPr>
        <w:t xml:space="preserve"> / 531).61 - بن</w:t>
      </w:r>
      <w:r w:rsidRPr="000B4ACD">
        <w:rPr>
          <w:rFonts w:hint="cs"/>
          <w:rtl/>
          <w:lang w:bidi="fa-IR"/>
        </w:rPr>
        <w:t>ی</w:t>
      </w:r>
      <w:r w:rsidRPr="000B4ACD">
        <w:rPr>
          <w:rtl/>
          <w:lang w:bidi="fa-IR"/>
        </w:rPr>
        <w:t xml:space="preserve"> مزخوم فرستاد</w:t>
      </w:r>
      <w:r w:rsidRPr="000B4ACD">
        <w:rPr>
          <w:rFonts w:hint="eastAsia"/>
          <w:rtl/>
          <w:lang w:bidi="fa-IR"/>
        </w:rPr>
        <w:t>ند</w:t>
      </w:r>
      <w:r w:rsidRPr="000B4ACD">
        <w:rPr>
          <w:rtl/>
          <w:lang w:bidi="fa-IR"/>
        </w:rPr>
        <w:t xml:space="preserve"> که مرده </w:t>
      </w:r>
      <w:r w:rsidRPr="000B4ACD">
        <w:rPr>
          <w:rFonts w:hint="cs"/>
          <w:rtl/>
          <w:lang w:bidi="fa-IR"/>
        </w:rPr>
        <w:t>ی</w:t>
      </w:r>
      <w:r w:rsidRPr="000B4ACD">
        <w:rPr>
          <w:rtl/>
          <w:lang w:bidi="fa-IR"/>
        </w:rPr>
        <w:t xml:space="preserve"> نوفل را از او خر</w:t>
      </w:r>
      <w:r w:rsidRPr="000B4ACD">
        <w:rPr>
          <w:rFonts w:hint="cs"/>
          <w:rtl/>
          <w:lang w:bidi="fa-IR"/>
        </w:rPr>
        <w:t>ی</w:t>
      </w:r>
      <w:r w:rsidRPr="000B4ACD">
        <w:rPr>
          <w:rFonts w:hint="eastAsia"/>
          <w:rtl/>
          <w:lang w:bidi="fa-IR"/>
        </w:rPr>
        <w:t>دار</w:t>
      </w:r>
      <w:r w:rsidRPr="000B4ACD">
        <w:rPr>
          <w:rFonts w:hint="cs"/>
          <w:rtl/>
          <w:lang w:bidi="fa-IR"/>
        </w:rPr>
        <w:t>ی</w:t>
      </w:r>
      <w:r w:rsidRPr="000B4ACD">
        <w:rPr>
          <w:rtl/>
          <w:lang w:bidi="fa-IR"/>
        </w:rPr>
        <w:t xml:space="preserve"> کنند، فرمود: «ا</w:t>
      </w:r>
      <w:r w:rsidRPr="000B4ACD">
        <w:rPr>
          <w:rFonts w:hint="cs"/>
          <w:rtl/>
          <w:lang w:bidi="fa-IR"/>
        </w:rPr>
        <w:t>ی</w:t>
      </w:r>
      <w:r w:rsidRPr="000B4ACD">
        <w:rPr>
          <w:rFonts w:hint="eastAsia"/>
          <w:rtl/>
          <w:lang w:bidi="fa-IR"/>
        </w:rPr>
        <w:t>ن</w:t>
      </w:r>
      <w:r w:rsidRPr="000B4ACD">
        <w:rPr>
          <w:rtl/>
          <w:lang w:bidi="fa-IR"/>
        </w:rPr>
        <w:t xml:space="preserve"> چون خر مرده است»، و فد</w:t>
      </w:r>
      <w:r w:rsidRPr="000B4ACD">
        <w:rPr>
          <w:rFonts w:hint="cs"/>
          <w:rtl/>
          <w:lang w:bidi="fa-IR"/>
        </w:rPr>
        <w:t>ی</w:t>
      </w:r>
      <w:r w:rsidRPr="000B4ACD">
        <w:rPr>
          <w:rFonts w:hint="eastAsia"/>
          <w:rtl/>
          <w:lang w:bidi="fa-IR"/>
        </w:rPr>
        <w:t>ه</w:t>
      </w:r>
      <w:r w:rsidRPr="000B4ACD">
        <w:rPr>
          <w:rtl/>
          <w:lang w:bidi="fa-IR"/>
        </w:rPr>
        <w:t xml:space="preserve"> نگرفت. (واقد</w:t>
      </w:r>
      <w:r w:rsidRPr="000B4ACD">
        <w:rPr>
          <w:rFonts w:hint="cs"/>
          <w:rtl/>
          <w:lang w:bidi="fa-IR"/>
        </w:rPr>
        <w:t>ی</w:t>
      </w:r>
      <w:r w:rsidRPr="000B4ACD">
        <w:rPr>
          <w:rtl/>
          <w:lang w:bidi="fa-IR"/>
        </w:rPr>
        <w:t xml:space="preserve"> / 474).62 - وقت</w:t>
      </w:r>
      <w:r w:rsidRPr="000B4ACD">
        <w:rPr>
          <w:rFonts w:hint="cs"/>
          <w:rtl/>
          <w:lang w:bidi="fa-IR"/>
        </w:rPr>
        <w:t>ی</w:t>
      </w:r>
      <w:r w:rsidRPr="000B4ACD">
        <w:rPr>
          <w:rtl/>
          <w:lang w:bidi="fa-IR"/>
        </w:rPr>
        <w:t xml:space="preserve"> شن</w:t>
      </w:r>
      <w:r w:rsidRPr="000B4ACD">
        <w:rPr>
          <w:rFonts w:hint="cs"/>
          <w:rtl/>
          <w:lang w:bidi="fa-IR"/>
        </w:rPr>
        <w:t>ی</w:t>
      </w:r>
      <w:r w:rsidRPr="000B4ACD">
        <w:rPr>
          <w:rFonts w:hint="eastAsia"/>
          <w:rtl/>
          <w:lang w:bidi="fa-IR"/>
        </w:rPr>
        <w:t>د</w:t>
      </w:r>
      <w:r w:rsidRPr="000B4ACD">
        <w:rPr>
          <w:rtl/>
          <w:lang w:bidi="fa-IR"/>
        </w:rPr>
        <w:t xml:space="preserve"> بن</w:t>
      </w:r>
      <w:r w:rsidRPr="000B4ACD">
        <w:rPr>
          <w:rFonts w:hint="cs"/>
          <w:rtl/>
          <w:lang w:bidi="fa-IR"/>
        </w:rPr>
        <w:t>ی</w:t>
      </w:r>
      <w:r w:rsidRPr="000B4ACD">
        <w:rPr>
          <w:rtl/>
          <w:lang w:bidi="fa-IR"/>
        </w:rPr>
        <w:t xml:space="preserve"> قر</w:t>
      </w:r>
      <w:r w:rsidRPr="000B4ACD">
        <w:rPr>
          <w:rFonts w:hint="cs"/>
          <w:rtl/>
          <w:lang w:bidi="fa-IR"/>
        </w:rPr>
        <w:t>ی</w:t>
      </w:r>
      <w:r w:rsidRPr="000B4ACD">
        <w:rPr>
          <w:rFonts w:hint="eastAsia"/>
          <w:rtl/>
          <w:lang w:bidi="fa-IR"/>
        </w:rPr>
        <w:t>ظه</w:t>
      </w:r>
      <w:r w:rsidRPr="000B4ACD">
        <w:rPr>
          <w:rtl/>
          <w:lang w:bidi="fa-IR"/>
        </w:rPr>
        <w:t xml:space="preserve"> عهدشکن</w:t>
      </w:r>
      <w:r w:rsidRPr="000B4ACD">
        <w:rPr>
          <w:rFonts w:hint="cs"/>
          <w:rtl/>
          <w:lang w:bidi="fa-IR"/>
        </w:rPr>
        <w:t>ی</w:t>
      </w:r>
      <w:r w:rsidRPr="000B4ACD">
        <w:rPr>
          <w:rtl/>
          <w:lang w:bidi="fa-IR"/>
        </w:rPr>
        <w:t xml:space="preserve"> کرده اند،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را فرستاد تا خبر</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اورد،</w:t>
      </w:r>
      <w:r w:rsidRPr="000B4ACD">
        <w:rPr>
          <w:rtl/>
          <w:lang w:bidi="fa-IR"/>
        </w:rPr>
        <w:t xml:space="preserve"> به او فرمود: «اگر دروغ بود وقت</w:t>
      </w:r>
      <w:r w:rsidRPr="000B4ACD">
        <w:rPr>
          <w:rFonts w:hint="cs"/>
          <w:rtl/>
          <w:lang w:bidi="fa-IR"/>
        </w:rPr>
        <w:t>ی</w:t>
      </w:r>
      <w:r w:rsidRPr="000B4ACD">
        <w:rPr>
          <w:rtl/>
          <w:lang w:bidi="fa-IR"/>
        </w:rPr>
        <w:t xml:space="preserve"> آمد</w:t>
      </w:r>
      <w:r w:rsidRPr="000B4ACD">
        <w:rPr>
          <w:rFonts w:hint="cs"/>
          <w:rtl/>
          <w:lang w:bidi="fa-IR"/>
        </w:rPr>
        <w:t>ی</w:t>
      </w:r>
      <w:r w:rsidRPr="000B4ACD">
        <w:rPr>
          <w:rtl/>
          <w:lang w:bidi="fa-IR"/>
        </w:rPr>
        <w:t xml:space="preserve"> در حضور جمع بگو و اگر راست بود با </w:t>
      </w:r>
      <w:r w:rsidRPr="000B4ACD">
        <w:rPr>
          <w:rtl/>
          <w:lang w:bidi="fa-IR"/>
        </w:rPr>
        <w:lastRenderedPageBreak/>
        <w:t>اشاره و لحن ا</w:t>
      </w:r>
      <w:r w:rsidRPr="000B4ACD">
        <w:rPr>
          <w:rFonts w:hint="eastAsia"/>
          <w:rtl/>
          <w:lang w:bidi="fa-IR"/>
        </w:rPr>
        <w:t>لقول</w:t>
      </w:r>
      <w:r w:rsidRPr="000B4ACD">
        <w:rPr>
          <w:rtl/>
          <w:lang w:bidi="fa-IR"/>
        </w:rPr>
        <w:t xml:space="preserve"> بگو مبادا مسلمانان سست</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رند»</w:t>
      </w:r>
      <w:r w:rsidRPr="000B4ACD">
        <w:rPr>
          <w:rtl/>
          <w:lang w:bidi="fa-IR"/>
        </w:rPr>
        <w:t xml:space="preserve"> (واقد</w:t>
      </w:r>
      <w:r w:rsidRPr="000B4ACD">
        <w:rPr>
          <w:rFonts w:hint="cs"/>
          <w:rtl/>
          <w:lang w:bidi="fa-IR"/>
        </w:rPr>
        <w:t>ی</w:t>
      </w:r>
      <w:r w:rsidRPr="000B4ACD">
        <w:rPr>
          <w:rtl/>
          <w:lang w:bidi="fa-IR"/>
        </w:rPr>
        <w:t xml:space="preserve"> / 458).63 - به لشکر</w:t>
      </w:r>
      <w:r w:rsidRPr="000B4ACD">
        <w:rPr>
          <w:rFonts w:hint="cs"/>
          <w:rtl/>
          <w:lang w:bidi="fa-IR"/>
        </w:rPr>
        <w:t>ی</w:t>
      </w:r>
      <w:r w:rsidRPr="000B4ACD">
        <w:rPr>
          <w:rFonts w:hint="eastAsia"/>
          <w:rtl/>
          <w:lang w:bidi="fa-IR"/>
        </w:rPr>
        <w:t>ان</w:t>
      </w:r>
      <w:r w:rsidRPr="000B4ACD">
        <w:rPr>
          <w:rtl/>
          <w:lang w:bidi="fa-IR"/>
        </w:rPr>
        <w:t xml:space="preserve"> سفارش م</w:t>
      </w:r>
      <w:r w:rsidRPr="000B4ACD">
        <w:rPr>
          <w:rFonts w:hint="cs"/>
          <w:rtl/>
          <w:lang w:bidi="fa-IR"/>
        </w:rPr>
        <w:t>ی</w:t>
      </w:r>
      <w:r w:rsidRPr="000B4ACD">
        <w:rPr>
          <w:rtl/>
          <w:lang w:bidi="fa-IR"/>
        </w:rPr>
        <w:t xml:space="preserve"> کرد به راهبان خلوت نش</w:t>
      </w:r>
      <w:r w:rsidRPr="000B4ACD">
        <w:rPr>
          <w:rFonts w:hint="cs"/>
          <w:rtl/>
          <w:lang w:bidi="fa-IR"/>
        </w:rPr>
        <w:t>ی</w:t>
      </w:r>
      <w:r w:rsidRPr="000B4ACD">
        <w:rPr>
          <w:rFonts w:hint="eastAsia"/>
          <w:rtl/>
          <w:lang w:bidi="fa-IR"/>
        </w:rPr>
        <w:t>ن</w:t>
      </w:r>
      <w:r w:rsidRPr="000B4ACD">
        <w:rPr>
          <w:rtl/>
          <w:lang w:bidi="fa-IR"/>
        </w:rPr>
        <w:t xml:space="preserve"> تعرض نکنند، اما آنان را که پ</w:t>
      </w:r>
      <w:r w:rsidRPr="000B4ACD">
        <w:rPr>
          <w:rFonts w:hint="cs"/>
          <w:rtl/>
          <w:lang w:bidi="fa-IR"/>
        </w:rPr>
        <w:t>ی</w:t>
      </w:r>
      <w:r w:rsidRPr="000B4ACD">
        <w:rPr>
          <w:rFonts w:hint="eastAsia"/>
          <w:rtl/>
          <w:lang w:bidi="fa-IR"/>
        </w:rPr>
        <w:t>رو</w:t>
      </w:r>
      <w:r w:rsidRPr="000B4ACD">
        <w:rPr>
          <w:rtl/>
          <w:lang w:bidi="fa-IR"/>
        </w:rPr>
        <w:t xml:space="preserve"> ش</w:t>
      </w:r>
      <w:r w:rsidRPr="000B4ACD">
        <w:rPr>
          <w:rFonts w:hint="cs"/>
          <w:rtl/>
          <w:lang w:bidi="fa-IR"/>
        </w:rPr>
        <w:t>ی</w:t>
      </w:r>
      <w:r w:rsidRPr="000B4ACD">
        <w:rPr>
          <w:rFonts w:hint="eastAsia"/>
          <w:rtl/>
          <w:lang w:bidi="fa-IR"/>
        </w:rPr>
        <w:t>طانند</w:t>
      </w:r>
      <w:r w:rsidRPr="000B4ACD">
        <w:rPr>
          <w:rtl/>
          <w:lang w:bidi="fa-IR"/>
        </w:rPr>
        <w:t xml:space="preserve"> بر شمش</w:t>
      </w:r>
      <w:r w:rsidRPr="000B4ACD">
        <w:rPr>
          <w:rFonts w:hint="cs"/>
          <w:rtl/>
          <w:lang w:bidi="fa-IR"/>
        </w:rPr>
        <w:t>ی</w:t>
      </w:r>
      <w:r w:rsidRPr="000B4ACD">
        <w:rPr>
          <w:rFonts w:hint="eastAsia"/>
          <w:rtl/>
          <w:lang w:bidi="fa-IR"/>
        </w:rPr>
        <w:t>ر</w:t>
      </w:r>
      <w:r w:rsidRPr="000B4ACD">
        <w:rPr>
          <w:rtl/>
          <w:lang w:bidi="fa-IR"/>
        </w:rPr>
        <w:t xml:space="preserve"> عرضه کنند، زنان و پ</w:t>
      </w:r>
      <w:r w:rsidRPr="000B4ACD">
        <w:rPr>
          <w:rFonts w:hint="cs"/>
          <w:rtl/>
          <w:lang w:bidi="fa-IR"/>
        </w:rPr>
        <w:t>ی</w:t>
      </w:r>
      <w:r w:rsidRPr="000B4ACD">
        <w:rPr>
          <w:rFonts w:hint="eastAsia"/>
          <w:rtl/>
          <w:lang w:bidi="fa-IR"/>
        </w:rPr>
        <w:t>ران</w:t>
      </w:r>
      <w:r w:rsidRPr="000B4ACD">
        <w:rPr>
          <w:rtl/>
          <w:lang w:bidi="fa-IR"/>
        </w:rPr>
        <w:t xml:space="preserve"> و طفلان را نکشند، نخل</w:t>
      </w:r>
      <w:r w:rsidRPr="000B4ACD">
        <w:rPr>
          <w:rFonts w:hint="cs"/>
          <w:rtl/>
          <w:lang w:bidi="fa-IR"/>
        </w:rPr>
        <w:t>ی</w:t>
      </w:r>
      <w:r w:rsidRPr="000B4ACD">
        <w:rPr>
          <w:rtl/>
          <w:lang w:bidi="fa-IR"/>
        </w:rPr>
        <w:t xml:space="preserve"> و درخت</w:t>
      </w:r>
      <w:r w:rsidRPr="000B4ACD">
        <w:rPr>
          <w:rFonts w:hint="cs"/>
          <w:rtl/>
          <w:lang w:bidi="fa-IR"/>
        </w:rPr>
        <w:t>ی</w:t>
      </w:r>
      <w:r w:rsidRPr="000B4ACD">
        <w:rPr>
          <w:rtl/>
          <w:lang w:bidi="fa-IR"/>
        </w:rPr>
        <w:t xml:space="preserve"> را قطع نکنند. (واقد</w:t>
      </w:r>
      <w:r w:rsidRPr="000B4ACD">
        <w:rPr>
          <w:rFonts w:hint="cs"/>
          <w:rtl/>
          <w:lang w:bidi="fa-IR"/>
        </w:rPr>
        <w:t>ی</w:t>
      </w:r>
      <w:r w:rsidRPr="000B4ACD">
        <w:rPr>
          <w:rtl/>
          <w:lang w:bidi="fa-IR"/>
        </w:rPr>
        <w:t xml:space="preserve"> / 758).64 - نام ها</w:t>
      </w:r>
      <w:r w:rsidRPr="000B4ACD">
        <w:rPr>
          <w:rFonts w:hint="cs"/>
          <w:rtl/>
          <w:lang w:bidi="fa-IR"/>
        </w:rPr>
        <w:t>ی</w:t>
      </w:r>
      <w:r w:rsidRPr="000B4ACD">
        <w:rPr>
          <w:rtl/>
          <w:lang w:bidi="fa-IR"/>
        </w:rPr>
        <w:t xml:space="preserve"> شمش</w:t>
      </w:r>
      <w:r w:rsidRPr="000B4ACD">
        <w:rPr>
          <w:rFonts w:hint="cs"/>
          <w:rtl/>
          <w:lang w:bidi="fa-IR"/>
        </w:rPr>
        <w:t>ی</w:t>
      </w:r>
      <w:r w:rsidRPr="000B4ACD">
        <w:rPr>
          <w:rFonts w:hint="eastAsia"/>
          <w:rtl/>
          <w:lang w:bidi="fa-IR"/>
        </w:rPr>
        <w:t>رها</w:t>
      </w:r>
      <w:r w:rsidRPr="000B4ACD">
        <w:rPr>
          <w:rFonts w:hint="cs"/>
          <w:rtl/>
          <w:lang w:bidi="fa-IR"/>
        </w:rPr>
        <w:t>ی</w:t>
      </w:r>
      <w:r w:rsidRPr="000B4ACD">
        <w:rPr>
          <w:rFonts w:hint="eastAsia"/>
          <w:rtl/>
          <w:lang w:bidi="fa-IR"/>
        </w:rPr>
        <w:t>ش</w:t>
      </w:r>
      <w:r w:rsidRPr="000B4ACD">
        <w:rPr>
          <w:rtl/>
          <w:lang w:bidi="fa-IR"/>
        </w:rPr>
        <w:t>: «</w:t>
      </w:r>
      <w:r w:rsidRPr="000B4ACD">
        <w:rPr>
          <w:rFonts w:hint="eastAsia"/>
          <w:rtl/>
          <w:lang w:bidi="fa-IR"/>
        </w:rPr>
        <w:t>ذوالفقار»،</w:t>
      </w:r>
      <w:r w:rsidRPr="000B4ACD">
        <w:rPr>
          <w:rtl/>
          <w:lang w:bidi="fa-IR"/>
        </w:rPr>
        <w:t xml:space="preserve"> «فخذم»، «رسوب»، «قض</w:t>
      </w:r>
      <w:r w:rsidRPr="000B4ACD">
        <w:rPr>
          <w:rFonts w:hint="cs"/>
          <w:rtl/>
          <w:lang w:bidi="fa-IR"/>
        </w:rPr>
        <w:t>ی</w:t>
      </w:r>
      <w:r w:rsidRPr="000B4ACD">
        <w:rPr>
          <w:rFonts w:hint="eastAsia"/>
          <w:rtl/>
          <w:lang w:bidi="fa-IR"/>
        </w:rPr>
        <w:t>ب»</w:t>
      </w:r>
    </w:p>
    <w:p w:rsidR="000B4ACD" w:rsidRPr="000B4ACD" w:rsidRDefault="000B4ACD" w:rsidP="000551D7">
      <w:pPr>
        <w:pStyle w:val="libNormal"/>
        <w:rPr>
          <w:rtl/>
          <w:lang w:bidi="fa-IR"/>
        </w:rPr>
      </w:pPr>
      <w:r w:rsidRPr="000B4ACD">
        <w:rPr>
          <w:rFonts w:hint="eastAsia"/>
          <w:rtl/>
          <w:lang w:bidi="fa-IR"/>
        </w:rPr>
        <w:t>؛زره</w:t>
      </w:r>
      <w:r w:rsidR="00830B58">
        <w:rPr>
          <w:rFonts w:hint="cs"/>
          <w:rtl/>
          <w:lang w:bidi="fa-IR"/>
        </w:rPr>
        <w:t xml:space="preserve"> </w:t>
      </w:r>
      <w:r w:rsidRPr="000B4ACD">
        <w:rPr>
          <w:rFonts w:hint="eastAsia"/>
          <w:rtl/>
          <w:lang w:bidi="fa-IR"/>
        </w:rPr>
        <w:t>ها</w:t>
      </w:r>
      <w:r w:rsidRPr="000B4ACD">
        <w:rPr>
          <w:rtl/>
          <w:lang w:bidi="fa-IR"/>
        </w:rPr>
        <w:t>: «ذات الفضول»، «ذات الوشاح»، «بتراء»، «دوالحواشر»، «خرنق»؛ ن</w:t>
      </w:r>
      <w:r w:rsidRPr="000B4ACD">
        <w:rPr>
          <w:rFonts w:hint="cs"/>
          <w:rtl/>
          <w:lang w:bidi="fa-IR"/>
        </w:rPr>
        <w:t>ی</w:t>
      </w:r>
      <w:r w:rsidRPr="000B4ACD">
        <w:rPr>
          <w:rFonts w:hint="eastAsia"/>
          <w:rtl/>
          <w:lang w:bidi="fa-IR"/>
        </w:rPr>
        <w:t>زه</w:t>
      </w:r>
      <w:r w:rsidRPr="000B4ACD">
        <w:rPr>
          <w:rtl/>
          <w:lang w:bidi="fa-IR"/>
        </w:rPr>
        <w:t xml:space="preserve"> اش «مثو</w:t>
      </w:r>
      <w:r w:rsidRPr="000B4ACD">
        <w:rPr>
          <w:rFonts w:hint="cs"/>
          <w:rtl/>
          <w:lang w:bidi="fa-IR"/>
        </w:rPr>
        <w:t>ی</w:t>
      </w:r>
      <w:r w:rsidRPr="000B4ACD">
        <w:rPr>
          <w:rFonts w:hint="eastAsia"/>
          <w:rtl/>
          <w:lang w:bidi="fa-IR"/>
        </w:rPr>
        <w:t>»؛</w:t>
      </w:r>
      <w:r w:rsidRPr="000B4ACD">
        <w:rPr>
          <w:rtl/>
          <w:lang w:bidi="fa-IR"/>
        </w:rPr>
        <w:t xml:space="preserve"> حربه </w:t>
      </w:r>
      <w:r w:rsidRPr="000B4ACD">
        <w:rPr>
          <w:rFonts w:hint="cs"/>
          <w:rtl/>
          <w:lang w:bidi="fa-IR"/>
        </w:rPr>
        <w:t>ی</w:t>
      </w:r>
      <w:r w:rsidRPr="000B4ACD">
        <w:rPr>
          <w:rtl/>
          <w:lang w:bidi="fa-IR"/>
        </w:rPr>
        <w:t xml:space="preserve"> کوچک</w:t>
      </w:r>
      <w:r w:rsidRPr="000B4ACD">
        <w:rPr>
          <w:rFonts w:hint="cs"/>
          <w:rtl/>
          <w:lang w:bidi="fa-IR"/>
        </w:rPr>
        <w:t>ی</w:t>
      </w:r>
      <w:r w:rsidRPr="000B4ACD">
        <w:rPr>
          <w:rtl/>
          <w:lang w:bidi="fa-IR"/>
        </w:rPr>
        <w:t xml:space="preserve"> داشت به نام «عنزه» که در اع</w:t>
      </w:r>
      <w:r w:rsidRPr="000B4ACD">
        <w:rPr>
          <w:rFonts w:hint="cs"/>
          <w:rtl/>
          <w:lang w:bidi="fa-IR"/>
        </w:rPr>
        <w:t>ی</w:t>
      </w:r>
      <w:r w:rsidRPr="000B4ACD">
        <w:rPr>
          <w:rFonts w:hint="eastAsia"/>
          <w:rtl/>
          <w:lang w:bidi="fa-IR"/>
        </w:rPr>
        <w:t>اد</w:t>
      </w:r>
      <w:r w:rsidRPr="000B4ACD">
        <w:rPr>
          <w:rtl/>
          <w:lang w:bidi="fa-IR"/>
        </w:rPr>
        <w:t xml:space="preserve"> با او حمل م</w:t>
      </w:r>
      <w:r w:rsidRPr="000B4ACD">
        <w:rPr>
          <w:rFonts w:hint="cs"/>
          <w:rtl/>
          <w:lang w:bidi="fa-IR"/>
        </w:rPr>
        <w:t>ی</w:t>
      </w:r>
      <w:r w:rsidRPr="000B4ACD">
        <w:rPr>
          <w:rtl/>
          <w:lang w:bidi="fa-IR"/>
        </w:rPr>
        <w:t xml:space="preserve"> کردند، و وقت نماز آن را پ</w:t>
      </w:r>
      <w:r w:rsidRPr="000B4ACD">
        <w:rPr>
          <w:rFonts w:hint="cs"/>
          <w:rtl/>
          <w:lang w:bidi="fa-IR"/>
        </w:rPr>
        <w:t>ی</w:t>
      </w:r>
      <w:r w:rsidRPr="000B4ACD">
        <w:rPr>
          <w:rFonts w:hint="eastAsia"/>
          <w:rtl/>
          <w:lang w:bidi="fa-IR"/>
        </w:rPr>
        <w:t>ش</w:t>
      </w:r>
      <w:r w:rsidRPr="000B4ACD">
        <w:rPr>
          <w:rtl/>
          <w:lang w:bidi="fa-IR"/>
        </w:rPr>
        <w:t xml:space="preserve"> رو</w:t>
      </w:r>
      <w:r w:rsidRPr="000B4ACD">
        <w:rPr>
          <w:rFonts w:hint="cs"/>
          <w:rtl/>
          <w:lang w:bidi="fa-IR"/>
        </w:rPr>
        <w:t>ی</w:t>
      </w:r>
      <w:r w:rsidRPr="000B4ACD">
        <w:rPr>
          <w:rtl/>
          <w:lang w:bidi="fa-IR"/>
        </w:rPr>
        <w:t xml:space="preserve"> خود م</w:t>
      </w:r>
      <w:r w:rsidRPr="000B4ACD">
        <w:rPr>
          <w:rFonts w:hint="cs"/>
          <w:rtl/>
          <w:lang w:bidi="fa-IR"/>
        </w:rPr>
        <w:t>ی</w:t>
      </w:r>
      <w:r w:rsidRPr="000B4ACD">
        <w:rPr>
          <w:rtl/>
          <w:lang w:bidi="fa-IR"/>
        </w:rPr>
        <w:t xml:space="preserve"> گذارد؛ حربه </w:t>
      </w:r>
      <w:r w:rsidRPr="000B4ACD">
        <w:rPr>
          <w:rFonts w:hint="cs"/>
          <w:rtl/>
          <w:lang w:bidi="fa-IR"/>
        </w:rPr>
        <w:t>ی</w:t>
      </w:r>
      <w:r w:rsidRPr="000B4ACD">
        <w:rPr>
          <w:rtl/>
          <w:lang w:bidi="fa-IR"/>
        </w:rPr>
        <w:t xml:space="preserve"> بزرگ</w:t>
      </w:r>
      <w:r w:rsidRPr="000B4ACD">
        <w:rPr>
          <w:rFonts w:hint="cs"/>
          <w:rtl/>
          <w:lang w:bidi="fa-IR"/>
        </w:rPr>
        <w:t>ی</w:t>
      </w:r>
      <w:r w:rsidRPr="000B4ACD">
        <w:rPr>
          <w:rtl/>
          <w:lang w:bidi="fa-IR"/>
        </w:rPr>
        <w:t xml:space="preserve"> به نام «ب</w:t>
      </w:r>
      <w:r w:rsidRPr="000B4ACD">
        <w:rPr>
          <w:rFonts w:hint="cs"/>
          <w:rtl/>
          <w:lang w:bidi="fa-IR"/>
        </w:rPr>
        <w:t>ی</w:t>
      </w:r>
      <w:r w:rsidRPr="000B4ACD">
        <w:rPr>
          <w:rFonts w:hint="eastAsia"/>
          <w:rtl/>
          <w:lang w:bidi="fa-IR"/>
        </w:rPr>
        <w:t>ضاء»؛</w:t>
      </w:r>
      <w:r w:rsidRPr="000B4ACD">
        <w:rPr>
          <w:rtl/>
          <w:lang w:bidi="fa-IR"/>
        </w:rPr>
        <w:t xml:space="preserve"> کمربند</w:t>
      </w:r>
      <w:r w:rsidRPr="000B4ACD">
        <w:rPr>
          <w:rFonts w:hint="cs"/>
          <w:rtl/>
          <w:lang w:bidi="fa-IR"/>
        </w:rPr>
        <w:t>ی</w:t>
      </w:r>
      <w:r w:rsidRPr="000B4ACD">
        <w:rPr>
          <w:rtl/>
          <w:lang w:bidi="fa-IR"/>
        </w:rPr>
        <w:t xml:space="preserve"> از چرم که سه حلقه </w:t>
      </w:r>
      <w:r w:rsidRPr="000B4ACD">
        <w:rPr>
          <w:rFonts w:hint="cs"/>
          <w:rtl/>
          <w:lang w:bidi="fa-IR"/>
        </w:rPr>
        <w:t>ی</w:t>
      </w:r>
      <w:r w:rsidRPr="000B4ACD">
        <w:rPr>
          <w:rtl/>
          <w:lang w:bidi="fa-IR"/>
        </w:rPr>
        <w:t xml:space="preserve"> نقره ا</w:t>
      </w:r>
      <w:r w:rsidRPr="000B4ACD">
        <w:rPr>
          <w:rFonts w:hint="cs"/>
          <w:rtl/>
          <w:lang w:bidi="fa-IR"/>
        </w:rPr>
        <w:t>ی</w:t>
      </w:r>
      <w:r w:rsidRPr="000B4ACD">
        <w:rPr>
          <w:rtl/>
          <w:lang w:bidi="fa-IR"/>
        </w:rPr>
        <w:t xml:space="preserve"> داشت؛ ع</w:t>
      </w:r>
      <w:r w:rsidRPr="000B4ACD">
        <w:rPr>
          <w:rFonts w:hint="eastAsia"/>
          <w:rtl/>
          <w:lang w:bidi="fa-IR"/>
        </w:rPr>
        <w:t>صا</w:t>
      </w:r>
      <w:r w:rsidRPr="000B4ACD">
        <w:rPr>
          <w:rFonts w:hint="cs"/>
          <w:rtl/>
          <w:lang w:bidi="fa-IR"/>
        </w:rPr>
        <w:t>ی</w:t>
      </w:r>
      <w:r w:rsidRPr="000B4ACD">
        <w:rPr>
          <w:rtl/>
          <w:lang w:bidi="fa-IR"/>
        </w:rPr>
        <w:t xml:space="preserve"> او «عرجون» نام داشت؛ عصا</w:t>
      </w:r>
      <w:r w:rsidRPr="000B4ACD">
        <w:rPr>
          <w:rFonts w:hint="cs"/>
          <w:rtl/>
          <w:lang w:bidi="fa-IR"/>
        </w:rPr>
        <w:t>ی</w:t>
      </w:r>
      <w:r w:rsidRPr="000B4ACD">
        <w:rPr>
          <w:rtl/>
          <w:lang w:bidi="fa-IR"/>
        </w:rPr>
        <w:t xml:space="preserve"> سرکج</w:t>
      </w:r>
      <w:r w:rsidRPr="000B4ACD">
        <w:rPr>
          <w:rFonts w:hint="cs"/>
          <w:rtl/>
          <w:lang w:bidi="fa-IR"/>
        </w:rPr>
        <w:t>ی</w:t>
      </w:r>
      <w:r w:rsidRPr="000B4ACD">
        <w:rPr>
          <w:rtl/>
          <w:lang w:bidi="fa-IR"/>
        </w:rPr>
        <w:t xml:space="preserve"> داشت به بلند</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ک</w:t>
      </w:r>
      <w:r w:rsidRPr="000B4ACD">
        <w:rPr>
          <w:rtl/>
          <w:lang w:bidi="fa-IR"/>
        </w:rPr>
        <w:t xml:space="preserve"> ذراع؛ نام کمانش «کتوم» و ت</w:t>
      </w:r>
      <w:r w:rsidRPr="000B4ACD">
        <w:rPr>
          <w:rFonts w:hint="cs"/>
          <w:rtl/>
          <w:lang w:bidi="fa-IR"/>
        </w:rPr>
        <w:t>ی</w:t>
      </w:r>
      <w:r w:rsidRPr="000B4ACD">
        <w:rPr>
          <w:rFonts w:hint="eastAsia"/>
          <w:rtl/>
          <w:lang w:bidi="fa-IR"/>
        </w:rPr>
        <w:t>ردان</w:t>
      </w:r>
      <w:r w:rsidRPr="000B4ACD">
        <w:rPr>
          <w:rtl/>
          <w:lang w:bidi="fa-IR"/>
        </w:rPr>
        <w:t xml:space="preserve"> آن«کافور» و ت</w:t>
      </w:r>
      <w:r w:rsidRPr="000B4ACD">
        <w:rPr>
          <w:rFonts w:hint="cs"/>
          <w:rtl/>
          <w:lang w:bidi="fa-IR"/>
        </w:rPr>
        <w:t>ی</w:t>
      </w:r>
      <w:r w:rsidRPr="000B4ACD">
        <w:rPr>
          <w:rFonts w:hint="eastAsia"/>
          <w:rtl/>
          <w:lang w:bidi="fa-IR"/>
        </w:rPr>
        <w:t>رها</w:t>
      </w:r>
      <w:r w:rsidRPr="000B4ACD">
        <w:rPr>
          <w:rtl/>
          <w:lang w:bidi="fa-IR"/>
        </w:rPr>
        <w:t xml:space="preserve"> «موتصله»؛ سپرش «زلوق»؛ کلاه خودش «ذوالسبوع»؛ اسبانش به نام ها</w:t>
      </w:r>
      <w:r w:rsidRPr="000B4ACD">
        <w:rPr>
          <w:rFonts w:hint="cs"/>
          <w:rtl/>
          <w:lang w:bidi="fa-IR"/>
        </w:rPr>
        <w:t>ی</w:t>
      </w:r>
      <w:r w:rsidRPr="000B4ACD">
        <w:rPr>
          <w:rtl/>
          <w:lang w:bidi="fa-IR"/>
        </w:rPr>
        <w:t>: «مرتجز»، «ذوالعثال»، «سکب»، «شحا»، «بحر»، «لح</w:t>
      </w:r>
      <w:r w:rsidRPr="000B4ACD">
        <w:rPr>
          <w:rFonts w:hint="cs"/>
          <w:rtl/>
          <w:lang w:bidi="fa-IR"/>
        </w:rPr>
        <w:t>ی</w:t>
      </w:r>
      <w:r w:rsidRPr="000B4ACD">
        <w:rPr>
          <w:rFonts w:hint="eastAsia"/>
          <w:rtl/>
          <w:lang w:bidi="fa-IR"/>
        </w:rPr>
        <w:t>ف»،</w:t>
      </w:r>
      <w:r w:rsidRPr="000B4ACD">
        <w:rPr>
          <w:rtl/>
          <w:lang w:bidi="fa-IR"/>
        </w:rPr>
        <w:t xml:space="preserve"> «لزار»، «طرب» و «سبحه»؛ استر</w:t>
      </w:r>
      <w:r w:rsidRPr="000B4ACD">
        <w:rPr>
          <w:rFonts w:hint="cs"/>
          <w:rtl/>
          <w:lang w:bidi="fa-IR"/>
        </w:rPr>
        <w:t>ی</w:t>
      </w:r>
      <w:r w:rsidRPr="000B4ACD">
        <w:rPr>
          <w:rtl/>
          <w:lang w:bidi="fa-IR"/>
        </w:rPr>
        <w:t xml:space="preserve"> داشت به ن</w:t>
      </w:r>
      <w:r w:rsidRPr="000B4ACD">
        <w:rPr>
          <w:rFonts w:hint="eastAsia"/>
          <w:rtl/>
          <w:lang w:bidi="fa-IR"/>
        </w:rPr>
        <w:t>ام</w:t>
      </w:r>
      <w:r w:rsidRPr="000B4ACD">
        <w:rPr>
          <w:rtl/>
          <w:lang w:bidi="fa-IR"/>
        </w:rPr>
        <w:t xml:space="preserve"> «دلدل» که حسن</w:t>
      </w:r>
      <w:r w:rsidRPr="000B4ACD">
        <w:rPr>
          <w:rFonts w:hint="cs"/>
          <w:rtl/>
          <w:lang w:bidi="fa-IR"/>
        </w:rPr>
        <w:t>ی</w:t>
      </w:r>
      <w:r w:rsidRPr="000B4ACD">
        <w:rPr>
          <w:rFonts w:hint="eastAsia"/>
          <w:rtl/>
          <w:lang w:bidi="fa-IR"/>
        </w:rPr>
        <w:t>ن</w:t>
      </w:r>
      <w:r w:rsidRPr="000B4ACD">
        <w:rPr>
          <w:rtl/>
          <w:lang w:bidi="fa-IR"/>
        </w:rPr>
        <w:t xml:space="preserve"> سوار آن م</w:t>
      </w:r>
      <w:r w:rsidRPr="000B4ACD">
        <w:rPr>
          <w:rFonts w:hint="cs"/>
          <w:rtl/>
          <w:lang w:bidi="fa-IR"/>
        </w:rPr>
        <w:t>ی</w:t>
      </w:r>
      <w:r w:rsidRPr="000B4ACD">
        <w:rPr>
          <w:rtl/>
          <w:lang w:bidi="fa-IR"/>
        </w:rPr>
        <w:t xml:space="preserve"> شدند؛ الاغ</w:t>
      </w:r>
      <w:r w:rsidRPr="000B4ACD">
        <w:rPr>
          <w:rFonts w:hint="cs"/>
          <w:rtl/>
          <w:lang w:bidi="fa-IR"/>
        </w:rPr>
        <w:t>ی</w:t>
      </w:r>
      <w:r w:rsidRPr="000B4ACD">
        <w:rPr>
          <w:rtl/>
          <w:lang w:bidi="fa-IR"/>
        </w:rPr>
        <w:t xml:space="preserve"> به نام «</w:t>
      </w:r>
      <w:r w:rsidRPr="000B4ACD">
        <w:rPr>
          <w:rFonts w:hint="cs"/>
          <w:rtl/>
          <w:lang w:bidi="fa-IR"/>
        </w:rPr>
        <w:t>ی</w:t>
      </w:r>
      <w:r w:rsidRPr="000B4ACD">
        <w:rPr>
          <w:rFonts w:hint="eastAsia"/>
          <w:rtl/>
          <w:lang w:bidi="fa-IR"/>
        </w:rPr>
        <w:t>عفور»؛</w:t>
      </w:r>
      <w:r w:rsidRPr="000B4ACD">
        <w:rPr>
          <w:rtl/>
          <w:lang w:bidi="fa-IR"/>
        </w:rPr>
        <w:t xml:space="preserve"> شتر</w:t>
      </w:r>
      <w:r w:rsidRPr="000B4ACD">
        <w:rPr>
          <w:rFonts w:hint="cs"/>
          <w:rtl/>
          <w:lang w:bidi="fa-IR"/>
        </w:rPr>
        <w:t>ی</w:t>
      </w:r>
      <w:r w:rsidRPr="000B4ACD">
        <w:rPr>
          <w:rtl/>
          <w:lang w:bidi="fa-IR"/>
        </w:rPr>
        <w:t xml:space="preserve"> به نام «عضباء» و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به نام «قصو</w:t>
      </w:r>
      <w:r w:rsidRPr="000B4ACD">
        <w:rPr>
          <w:rFonts w:hint="cs"/>
          <w:rtl/>
          <w:lang w:bidi="fa-IR"/>
        </w:rPr>
        <w:t>ی</w:t>
      </w:r>
      <w:r w:rsidRPr="000B4ACD">
        <w:rPr>
          <w:rFonts w:hint="eastAsia"/>
          <w:rtl/>
          <w:lang w:bidi="fa-IR"/>
        </w:rPr>
        <w:t>»؛</w:t>
      </w:r>
      <w:r w:rsidRPr="000B4ACD">
        <w:rPr>
          <w:rtl/>
          <w:lang w:bidi="fa-IR"/>
        </w:rPr>
        <w:t xml:space="preserve"> گوسفند</w:t>
      </w:r>
      <w:r w:rsidRPr="000B4ACD">
        <w:rPr>
          <w:rFonts w:hint="cs"/>
          <w:rtl/>
          <w:lang w:bidi="fa-IR"/>
        </w:rPr>
        <w:t>ی</w:t>
      </w:r>
      <w:r w:rsidRPr="000B4ACD">
        <w:rPr>
          <w:rtl/>
          <w:lang w:bidi="fa-IR"/>
        </w:rPr>
        <w:t xml:space="preserve"> به نام «غوثه» و بز</w:t>
      </w:r>
      <w:r w:rsidRPr="000B4ACD">
        <w:rPr>
          <w:rFonts w:hint="cs"/>
          <w:rtl/>
          <w:lang w:bidi="fa-IR"/>
        </w:rPr>
        <w:t>ی</w:t>
      </w:r>
      <w:r w:rsidRPr="000B4ACD">
        <w:rPr>
          <w:rtl/>
          <w:lang w:bidi="fa-IR"/>
        </w:rPr>
        <w:t xml:space="preserve"> به نام «</w:t>
      </w:r>
      <w:r w:rsidRPr="000B4ACD">
        <w:rPr>
          <w:rFonts w:hint="cs"/>
          <w:rtl/>
          <w:lang w:bidi="fa-IR"/>
        </w:rPr>
        <w:t>ی</w:t>
      </w:r>
      <w:r w:rsidRPr="000B4ACD">
        <w:rPr>
          <w:rFonts w:hint="eastAsia"/>
          <w:rtl/>
          <w:lang w:bidi="fa-IR"/>
        </w:rPr>
        <w:t>من»</w:t>
      </w:r>
      <w:r w:rsidRPr="000B4ACD">
        <w:rPr>
          <w:rtl/>
          <w:lang w:bidi="fa-IR"/>
        </w:rPr>
        <w:t>. (اسد 30 / 1).65 - پرچمش «عقاب» نام داشت، غالبا سف</w:t>
      </w:r>
      <w:r w:rsidRPr="000B4ACD">
        <w:rPr>
          <w:rFonts w:hint="cs"/>
          <w:rtl/>
          <w:lang w:bidi="fa-IR"/>
        </w:rPr>
        <w:t>ی</w:t>
      </w:r>
      <w:r w:rsidRPr="000B4ACD">
        <w:rPr>
          <w:rFonts w:hint="eastAsia"/>
          <w:rtl/>
          <w:lang w:bidi="fa-IR"/>
        </w:rPr>
        <w:t>د</w:t>
      </w:r>
      <w:r w:rsidRPr="000B4ACD">
        <w:rPr>
          <w:rtl/>
          <w:lang w:bidi="fa-IR"/>
        </w:rPr>
        <w:t xml:space="preserve"> بود و گاه</w:t>
      </w:r>
      <w:r w:rsidRPr="000B4ACD">
        <w:rPr>
          <w:rFonts w:hint="cs"/>
          <w:rtl/>
          <w:lang w:bidi="fa-IR"/>
        </w:rPr>
        <w:t>ی</w:t>
      </w:r>
      <w:r w:rsidRPr="000B4ACD">
        <w:rPr>
          <w:rtl/>
          <w:lang w:bidi="fa-IR"/>
        </w:rPr>
        <w:t xml:space="preserve"> س</w:t>
      </w:r>
      <w:r w:rsidRPr="000B4ACD">
        <w:rPr>
          <w:rFonts w:hint="cs"/>
          <w:rtl/>
          <w:lang w:bidi="fa-IR"/>
        </w:rPr>
        <w:t>ی</w:t>
      </w:r>
      <w:r w:rsidRPr="000B4ACD">
        <w:rPr>
          <w:rFonts w:hint="eastAsia"/>
          <w:rtl/>
          <w:lang w:bidi="fa-IR"/>
        </w:rPr>
        <w:t>اه</w:t>
      </w:r>
      <w:r w:rsidRPr="000B4ACD">
        <w:rPr>
          <w:rtl/>
          <w:lang w:bidi="fa-IR"/>
        </w:rPr>
        <w:t xml:space="preserve">. (نظام 322 / 1).66 - در خانه </w:t>
      </w:r>
      <w:r w:rsidRPr="000B4ACD">
        <w:rPr>
          <w:rFonts w:hint="cs"/>
          <w:rtl/>
          <w:lang w:bidi="fa-IR"/>
        </w:rPr>
        <w:t>ی</w:t>
      </w:r>
      <w:r w:rsidRPr="000B4ACD">
        <w:rPr>
          <w:rtl/>
          <w:lang w:bidi="fa-IR"/>
        </w:rPr>
        <w:t xml:space="preserve"> کعبه بت ها آو</w:t>
      </w:r>
      <w:r w:rsidRPr="000B4ACD">
        <w:rPr>
          <w:rFonts w:hint="cs"/>
          <w:rtl/>
          <w:lang w:bidi="fa-IR"/>
        </w:rPr>
        <w:t>ی</w:t>
      </w:r>
      <w:r w:rsidRPr="000B4ACD">
        <w:rPr>
          <w:rtl/>
          <w:lang w:bidi="fa-IR"/>
        </w:rPr>
        <w:t>زان بودند، روز فتح مکه با عصا</w:t>
      </w:r>
      <w:r w:rsidRPr="000B4ACD">
        <w:rPr>
          <w:rFonts w:hint="cs"/>
          <w:rtl/>
          <w:lang w:bidi="fa-IR"/>
        </w:rPr>
        <w:t>ی</w:t>
      </w:r>
      <w:r w:rsidRPr="000B4ACD">
        <w:rPr>
          <w:rtl/>
          <w:lang w:bidi="fa-IR"/>
        </w:rPr>
        <w:t xml:space="preserve"> خود به آن ها اشاره کرد و فرمود: </w:t>
      </w:r>
      <w:r w:rsidR="00830B58" w:rsidRPr="00830B58">
        <w:rPr>
          <w:rStyle w:val="libAlaemChar"/>
          <w:rFonts w:hint="cs"/>
          <w:rtl/>
        </w:rPr>
        <w:t>(</w:t>
      </w:r>
      <w:r w:rsidR="00830B58" w:rsidRPr="00830B58">
        <w:rPr>
          <w:rStyle w:val="libAieChar"/>
          <w:rFonts w:hint="cs"/>
          <w:rtl/>
        </w:rPr>
        <w:t xml:space="preserve"> جَاءَ الْحَقُّ وَزَهَقَ الْبَاطِلُ</w:t>
      </w:r>
      <w:r w:rsidR="00830B58">
        <w:rPr>
          <w:rStyle w:val="libAieChar"/>
          <w:rFonts w:ascii="Times New Roman" w:hAnsi="Times New Roman" w:cs="Times New Roman" w:hint="cs"/>
          <w:rtl/>
        </w:rPr>
        <w:t xml:space="preserve"> </w:t>
      </w:r>
      <w:r w:rsidR="00830B58" w:rsidRPr="00830B58">
        <w:rPr>
          <w:rStyle w:val="libAieChar"/>
          <w:rFonts w:hint="cs"/>
          <w:rtl/>
        </w:rPr>
        <w:t>إِنَّ الْبَاطِلَ كَانَ زَهُوقًا</w:t>
      </w:r>
      <w:r w:rsidR="00830B58" w:rsidRPr="00830B58">
        <w:rPr>
          <w:rStyle w:val="libAieChar"/>
          <w:rFonts w:ascii="Times New Roman" w:hAnsi="Times New Roman" w:cs="Times New Roman"/>
        </w:rPr>
        <w:t> </w:t>
      </w:r>
      <w:r w:rsidR="00830B58" w:rsidRPr="00830B58">
        <w:rPr>
          <w:rStyle w:val="libAieChar"/>
          <w:rtl/>
        </w:rPr>
        <w:t xml:space="preserve"> </w:t>
      </w:r>
      <w:r w:rsidR="00830B58" w:rsidRPr="00830B58">
        <w:rPr>
          <w:rStyle w:val="libAlaemChar"/>
          <w:rFonts w:hint="cs"/>
          <w:rtl/>
        </w:rPr>
        <w:t>)</w:t>
      </w:r>
      <w:r w:rsidRPr="00830B58">
        <w:rPr>
          <w:rStyle w:val="libAlaemChar"/>
          <w:rtl/>
        </w:rPr>
        <w:t xml:space="preserve"> </w:t>
      </w:r>
      <w:r w:rsidRPr="000B4ACD">
        <w:rPr>
          <w:rtl/>
          <w:lang w:bidi="fa-IR"/>
        </w:rPr>
        <w:t xml:space="preserve">(اسراء / 81).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«حق آمد و باطل محو شد به درست</w:t>
      </w:r>
      <w:r w:rsidRPr="000B4ACD">
        <w:rPr>
          <w:rFonts w:hint="cs"/>
          <w:rtl/>
          <w:lang w:bidi="fa-IR"/>
        </w:rPr>
        <w:t>ی</w:t>
      </w:r>
      <w:r w:rsidRPr="000B4ACD">
        <w:rPr>
          <w:rtl/>
          <w:lang w:bidi="fa-IR"/>
        </w:rPr>
        <w:t xml:space="preserve"> که باطل محو شدن</w:t>
      </w:r>
      <w:r w:rsidRPr="000B4ACD">
        <w:rPr>
          <w:rFonts w:hint="cs"/>
          <w:rtl/>
          <w:lang w:bidi="fa-IR"/>
        </w:rPr>
        <w:t>ی</w:t>
      </w:r>
      <w:r w:rsidRPr="000B4ACD">
        <w:rPr>
          <w:rtl/>
          <w:lang w:bidi="fa-IR"/>
        </w:rPr>
        <w:t xml:space="preserve"> است»، به هر کدام اشاره نمود به رو در افتاد. (شام</w:t>
      </w:r>
      <w:r w:rsidRPr="000B4ACD">
        <w:rPr>
          <w:rFonts w:hint="cs"/>
          <w:rtl/>
          <w:lang w:bidi="fa-IR"/>
        </w:rPr>
        <w:t>ی</w:t>
      </w:r>
      <w:r w:rsidRPr="000B4ACD">
        <w:rPr>
          <w:rtl/>
          <w:lang w:bidi="fa-IR"/>
        </w:rPr>
        <w:t xml:space="preserve"> 3).67 - به سلمان بن اب</w:t>
      </w:r>
      <w:r w:rsidRPr="000B4ACD">
        <w:rPr>
          <w:rFonts w:hint="cs"/>
          <w:rtl/>
          <w:lang w:bidi="fa-IR"/>
        </w:rPr>
        <w:t>ی</w:t>
      </w:r>
      <w:r w:rsidRPr="000B4ACD">
        <w:rPr>
          <w:rtl/>
          <w:lang w:bidi="fa-IR"/>
        </w:rPr>
        <w:t xml:space="preserve"> سل</w:t>
      </w:r>
      <w:r w:rsidRPr="000B4ACD">
        <w:rPr>
          <w:rFonts w:hint="cs"/>
          <w:rtl/>
          <w:lang w:bidi="fa-IR"/>
        </w:rPr>
        <w:t>ی</w:t>
      </w:r>
      <w:r w:rsidRPr="000B4ACD">
        <w:rPr>
          <w:rFonts w:hint="eastAsia"/>
          <w:rtl/>
          <w:lang w:bidi="fa-IR"/>
        </w:rPr>
        <w:t>مان</w:t>
      </w:r>
      <w:r w:rsidRPr="000B4ACD">
        <w:rPr>
          <w:rtl/>
          <w:lang w:bidi="fa-IR"/>
        </w:rPr>
        <w:t xml:space="preserve"> </w:t>
      </w:r>
      <w:r w:rsidRPr="000B4ACD">
        <w:rPr>
          <w:rFonts w:hint="eastAsia"/>
          <w:rtl/>
          <w:lang w:bidi="fa-IR"/>
        </w:rPr>
        <w:t>فرمود</w:t>
      </w:r>
      <w:r w:rsidRPr="000B4ACD">
        <w:rPr>
          <w:rtl/>
          <w:lang w:bidi="fa-IR"/>
        </w:rPr>
        <w:t>: «به زود</w:t>
      </w:r>
      <w:r w:rsidRPr="000B4ACD">
        <w:rPr>
          <w:rFonts w:hint="cs"/>
          <w:rtl/>
          <w:lang w:bidi="fa-IR"/>
        </w:rPr>
        <w:t>ی</w:t>
      </w:r>
      <w:r w:rsidRPr="000B4ACD">
        <w:rPr>
          <w:rtl/>
          <w:lang w:bidi="fa-IR"/>
        </w:rPr>
        <w:t xml:space="preserve"> دارا</w:t>
      </w:r>
      <w:r w:rsidRPr="000B4ACD">
        <w:rPr>
          <w:rFonts w:hint="cs"/>
          <w:rtl/>
          <w:lang w:bidi="fa-IR"/>
        </w:rPr>
        <w:t>ی</w:t>
      </w:r>
      <w:r w:rsidRPr="000B4ACD">
        <w:rPr>
          <w:rtl/>
          <w:lang w:bidi="fa-IR"/>
        </w:rPr>
        <w:t xml:space="preserve"> ارتش ها</w:t>
      </w:r>
      <w:r w:rsidRPr="000B4ACD">
        <w:rPr>
          <w:rFonts w:hint="cs"/>
          <w:rtl/>
          <w:lang w:bidi="fa-IR"/>
        </w:rPr>
        <w:t>یی</w:t>
      </w:r>
      <w:r w:rsidRPr="000B4ACD">
        <w:rPr>
          <w:rtl/>
          <w:lang w:bidi="fa-IR"/>
        </w:rPr>
        <w:t xml:space="preserve"> خواه</w:t>
      </w:r>
      <w:r w:rsidRPr="000B4ACD">
        <w:rPr>
          <w:rFonts w:hint="cs"/>
          <w:rtl/>
          <w:lang w:bidi="fa-IR"/>
        </w:rPr>
        <w:t>ی</w:t>
      </w:r>
      <w:r w:rsidRPr="000B4ACD">
        <w:rPr>
          <w:rFonts w:hint="eastAsia"/>
          <w:rtl/>
          <w:lang w:bidi="fa-IR"/>
        </w:rPr>
        <w:t>د</w:t>
      </w:r>
      <w:r w:rsidRPr="000B4ACD">
        <w:rPr>
          <w:rtl/>
          <w:lang w:bidi="fa-IR"/>
        </w:rPr>
        <w:t xml:space="preserve"> شد، به زود</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شما مال</w:t>
      </w:r>
      <w:r w:rsidRPr="000B4ACD">
        <w:rPr>
          <w:rFonts w:hint="cs"/>
          <w:rtl/>
          <w:lang w:bidi="fa-IR"/>
        </w:rPr>
        <w:t>ی</w:t>
      </w:r>
      <w:r w:rsidRPr="000B4ACD">
        <w:rPr>
          <w:rFonts w:hint="eastAsia"/>
          <w:rtl/>
          <w:lang w:bidi="fa-IR"/>
        </w:rPr>
        <w:t>ات</w:t>
      </w:r>
      <w:r w:rsidRPr="000B4ACD">
        <w:rPr>
          <w:rtl/>
          <w:lang w:bidi="fa-IR"/>
        </w:rPr>
        <w:t xml:space="preserve"> و سرانه و زم</w:t>
      </w:r>
      <w:r w:rsidRPr="000B4ACD">
        <w:rPr>
          <w:rFonts w:hint="cs"/>
          <w:rtl/>
          <w:lang w:bidi="fa-IR"/>
        </w:rPr>
        <w:t>ی</w:t>
      </w:r>
      <w:r w:rsidRPr="000B4ACD">
        <w:rPr>
          <w:rFonts w:hint="eastAsia"/>
          <w:rtl/>
          <w:lang w:bidi="fa-IR"/>
        </w:rPr>
        <w:t>ن</w:t>
      </w:r>
      <w:r w:rsidRPr="000B4ACD">
        <w:rPr>
          <w:rtl/>
          <w:lang w:bidi="fa-IR"/>
        </w:rPr>
        <w:t xml:space="preserve"> ها که در آن ها شهرها و کاخ ها باشد </w:t>
      </w:r>
      <w:r w:rsidRPr="000B4ACD">
        <w:rPr>
          <w:rtl/>
          <w:lang w:bidi="fa-IR"/>
        </w:rPr>
        <w:lastRenderedPageBreak/>
        <w:t>به دست م</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 xml:space="preserve"> هر کس از شما توانست خود را از آن کاخ ها بازدارد و در مد</w:t>
      </w:r>
      <w:r w:rsidRPr="000B4ACD">
        <w:rPr>
          <w:rFonts w:hint="cs"/>
          <w:rtl/>
          <w:lang w:bidi="fa-IR"/>
        </w:rPr>
        <w:t>ی</w:t>
      </w:r>
      <w:r w:rsidRPr="000B4ACD">
        <w:rPr>
          <w:rFonts w:hint="eastAsia"/>
          <w:rtl/>
          <w:lang w:bidi="fa-IR"/>
        </w:rPr>
        <w:t>نه</w:t>
      </w:r>
      <w:r w:rsidRPr="000B4ACD">
        <w:rPr>
          <w:rtl/>
          <w:lang w:bidi="fa-IR"/>
        </w:rPr>
        <w:t xml:space="preserve"> خود را زندان</w:t>
      </w:r>
      <w:r w:rsidRPr="000B4ACD">
        <w:rPr>
          <w:rFonts w:hint="cs"/>
          <w:rtl/>
          <w:lang w:bidi="fa-IR"/>
        </w:rPr>
        <w:t>ی</w:t>
      </w:r>
      <w:r w:rsidRPr="000B4ACD">
        <w:rPr>
          <w:rtl/>
          <w:lang w:bidi="fa-IR"/>
        </w:rPr>
        <w:t xml:space="preserve"> کن تا بم</w:t>
      </w:r>
      <w:r w:rsidRPr="000B4ACD">
        <w:rPr>
          <w:rFonts w:hint="cs"/>
          <w:rtl/>
          <w:lang w:bidi="fa-IR"/>
        </w:rPr>
        <w:t>ی</w:t>
      </w:r>
      <w:r w:rsidRPr="000B4ACD">
        <w:rPr>
          <w:rFonts w:hint="eastAsia"/>
          <w:rtl/>
          <w:lang w:bidi="fa-IR"/>
        </w:rPr>
        <w:t>رد،</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کند» (اسد 572 / 2).68 - هر سال جوا</w:t>
      </w:r>
      <w:r w:rsidRPr="000B4ACD">
        <w:rPr>
          <w:rFonts w:hint="eastAsia"/>
          <w:rtl/>
          <w:lang w:bidi="fa-IR"/>
        </w:rPr>
        <w:t>نان</w:t>
      </w:r>
      <w:r w:rsidRPr="000B4ACD">
        <w:rPr>
          <w:rtl/>
          <w:lang w:bidi="fa-IR"/>
        </w:rPr>
        <w:t xml:space="preserve"> را سان م</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تا به ا</w:t>
      </w:r>
      <w:r w:rsidRPr="000B4ACD">
        <w:rPr>
          <w:rFonts w:hint="cs"/>
          <w:rtl/>
          <w:lang w:bidi="fa-IR"/>
        </w:rPr>
        <w:t>ی</w:t>
      </w:r>
      <w:r w:rsidRPr="000B4ACD">
        <w:rPr>
          <w:rFonts w:hint="eastAsia"/>
          <w:rtl/>
          <w:lang w:bidi="fa-IR"/>
        </w:rPr>
        <w:t>شان</w:t>
      </w:r>
      <w:r w:rsidRPr="000B4ACD">
        <w:rPr>
          <w:rtl/>
          <w:lang w:bidi="fa-IR"/>
        </w:rPr>
        <w:t xml:space="preserve"> اجازه </w:t>
      </w:r>
      <w:r w:rsidRPr="000B4ACD">
        <w:rPr>
          <w:rFonts w:hint="cs"/>
          <w:rtl/>
          <w:lang w:bidi="fa-IR"/>
        </w:rPr>
        <w:t>ی</w:t>
      </w:r>
      <w:r w:rsidRPr="000B4ACD">
        <w:rPr>
          <w:rtl/>
          <w:lang w:bidi="fa-IR"/>
        </w:rPr>
        <w:t xml:space="preserve"> جهاد دهد، سمره بن حند</w:t>
      </w:r>
      <w:r w:rsidRPr="000B4ACD">
        <w:rPr>
          <w:rFonts w:hint="cs"/>
          <w:rtl/>
          <w:lang w:bidi="fa-IR"/>
        </w:rPr>
        <w:t>ی</w:t>
      </w:r>
      <w:r w:rsidRPr="000B4ACD">
        <w:rPr>
          <w:rtl/>
          <w:lang w:bidi="fa-IR"/>
        </w:rPr>
        <w:t xml:space="preserve"> را د</w:t>
      </w:r>
      <w:r w:rsidRPr="000B4ACD">
        <w:rPr>
          <w:rFonts w:hint="cs"/>
          <w:rtl/>
          <w:lang w:bidi="fa-IR"/>
        </w:rPr>
        <w:t>ی</w:t>
      </w:r>
      <w:r w:rsidRPr="000B4ACD">
        <w:rPr>
          <w:rFonts w:hint="eastAsia"/>
          <w:rtl/>
          <w:lang w:bidi="fa-IR"/>
        </w:rPr>
        <w:t>د</w:t>
      </w:r>
      <w:r w:rsidRPr="000B4ACD">
        <w:rPr>
          <w:rtl/>
          <w:lang w:bidi="fa-IR"/>
        </w:rPr>
        <w:t xml:space="preserve"> او را رد کرد سمره گفت: </w:t>
      </w:r>
      <w:r w:rsidRPr="000B4ACD">
        <w:rPr>
          <w:rFonts w:hint="cs"/>
          <w:rtl/>
          <w:lang w:bidi="fa-IR"/>
        </w:rPr>
        <w:t>ی</w:t>
      </w:r>
      <w:r w:rsidRPr="000B4ACD">
        <w:rPr>
          <w:rFonts w:hint="eastAsia"/>
          <w:rtl/>
          <w:lang w:bidi="fa-IR"/>
        </w:rPr>
        <w:t>ا</w:t>
      </w:r>
      <w:r w:rsidRPr="000B4ACD">
        <w:rPr>
          <w:rtl/>
          <w:lang w:bidi="fa-IR"/>
        </w:rPr>
        <w:t xml:space="preserve"> رسول الله! اگر کشت</w:t>
      </w:r>
      <w:r w:rsidRPr="000B4ACD">
        <w:rPr>
          <w:rFonts w:hint="cs"/>
          <w:rtl/>
          <w:lang w:bidi="fa-IR"/>
        </w:rPr>
        <w:t>ی</w:t>
      </w:r>
      <w:r w:rsidRPr="000B4ACD">
        <w:rPr>
          <w:rtl/>
          <w:lang w:bidi="fa-IR"/>
        </w:rPr>
        <w:t xml:space="preserve"> بگ</w:t>
      </w:r>
      <w:r w:rsidRPr="000B4ACD">
        <w:rPr>
          <w:rFonts w:hint="cs"/>
          <w:rtl/>
          <w:lang w:bidi="fa-IR"/>
        </w:rPr>
        <w:t>ی</w:t>
      </w:r>
      <w:r w:rsidRPr="000B4ACD">
        <w:rPr>
          <w:rFonts w:hint="eastAsia"/>
          <w:rtl/>
          <w:lang w:bidi="fa-IR"/>
        </w:rPr>
        <w:t>رم</w:t>
      </w:r>
      <w:r w:rsidRPr="000B4ACD">
        <w:rPr>
          <w:rtl/>
          <w:lang w:bidi="fa-IR"/>
        </w:rPr>
        <w:t xml:space="preserve"> م</w:t>
      </w:r>
      <w:r w:rsidRPr="000B4ACD">
        <w:rPr>
          <w:rFonts w:hint="cs"/>
          <w:rtl/>
          <w:lang w:bidi="fa-IR"/>
        </w:rPr>
        <w:t>ی</w:t>
      </w:r>
      <w:r w:rsidRPr="000B4ACD">
        <w:rPr>
          <w:rtl/>
          <w:lang w:bidi="fa-IR"/>
        </w:rPr>
        <w:t xml:space="preserve"> توانم ا</w:t>
      </w:r>
      <w:r w:rsidRPr="000B4ACD">
        <w:rPr>
          <w:rFonts w:hint="cs"/>
          <w:rtl/>
          <w:lang w:bidi="fa-IR"/>
        </w:rPr>
        <w:t>ی</w:t>
      </w:r>
      <w:r w:rsidRPr="000B4ACD">
        <w:rPr>
          <w:rFonts w:hint="eastAsia"/>
          <w:rtl/>
          <w:lang w:bidi="fa-IR"/>
        </w:rPr>
        <w:t>نها</w:t>
      </w:r>
      <w:r w:rsidRPr="000B4ACD">
        <w:rPr>
          <w:rtl/>
          <w:lang w:bidi="fa-IR"/>
        </w:rPr>
        <w:t xml:space="preserve"> را که اجازه </w:t>
      </w:r>
      <w:r w:rsidRPr="000B4ACD">
        <w:rPr>
          <w:rFonts w:hint="cs"/>
          <w:rtl/>
          <w:lang w:bidi="fa-IR"/>
        </w:rPr>
        <w:t>ی</w:t>
      </w:r>
      <w:r w:rsidRPr="000B4ACD">
        <w:rPr>
          <w:rFonts w:hint="eastAsia"/>
          <w:rtl/>
          <w:lang w:bidi="fa-IR"/>
        </w:rPr>
        <w:t>افته</w:t>
      </w:r>
      <w:r w:rsidRPr="000B4ACD">
        <w:rPr>
          <w:rtl/>
          <w:lang w:bidi="fa-IR"/>
        </w:rPr>
        <w:t xml:space="preserve"> اند به زم</w:t>
      </w:r>
      <w:r w:rsidRPr="000B4ACD">
        <w:rPr>
          <w:rFonts w:hint="cs"/>
          <w:rtl/>
          <w:lang w:bidi="fa-IR"/>
        </w:rPr>
        <w:t>ی</w:t>
      </w:r>
      <w:r w:rsidRPr="000B4ACD">
        <w:rPr>
          <w:rFonts w:hint="eastAsia"/>
          <w:rtl/>
          <w:lang w:bidi="fa-IR"/>
        </w:rPr>
        <w:t>ن</w:t>
      </w:r>
      <w:r w:rsidRPr="000B4ACD">
        <w:rPr>
          <w:rtl/>
          <w:lang w:bidi="fa-IR"/>
        </w:rPr>
        <w:t xml:space="preserve"> بزنم، و با </w:t>
      </w:r>
      <w:r w:rsidRPr="000B4ACD">
        <w:rPr>
          <w:rFonts w:hint="cs"/>
          <w:rtl/>
          <w:lang w:bidi="fa-IR"/>
        </w:rPr>
        <w:t>ی</w:t>
      </w:r>
      <w:r w:rsidRPr="000B4ACD">
        <w:rPr>
          <w:rFonts w:hint="eastAsia"/>
          <w:rtl/>
          <w:lang w:bidi="fa-IR"/>
        </w:rPr>
        <w:t>ک</w:t>
      </w:r>
      <w:r w:rsidRPr="000B4ACD">
        <w:rPr>
          <w:rtl/>
          <w:lang w:bidi="fa-IR"/>
        </w:rPr>
        <w:t xml:space="preserve"> تن از ا</w:t>
      </w:r>
      <w:r w:rsidRPr="000B4ACD">
        <w:rPr>
          <w:rFonts w:hint="cs"/>
          <w:rtl/>
          <w:lang w:bidi="fa-IR"/>
        </w:rPr>
        <w:t>ی</w:t>
      </w:r>
      <w:r w:rsidRPr="000B4ACD">
        <w:rPr>
          <w:rFonts w:hint="eastAsia"/>
          <w:rtl/>
          <w:lang w:bidi="fa-IR"/>
        </w:rPr>
        <w:t>شان</w:t>
      </w:r>
      <w:r w:rsidRPr="000B4ACD">
        <w:rPr>
          <w:rtl/>
          <w:lang w:bidi="fa-IR"/>
        </w:rPr>
        <w:t xml:space="preserve"> کشت</w:t>
      </w:r>
      <w:r w:rsidRPr="000B4ACD">
        <w:rPr>
          <w:rFonts w:hint="cs"/>
          <w:rtl/>
          <w:lang w:bidi="fa-IR"/>
        </w:rPr>
        <w:t>ی</w:t>
      </w:r>
      <w:r w:rsidRPr="000B4ACD">
        <w:rPr>
          <w:rtl/>
          <w:lang w:bidi="fa-IR"/>
        </w:rPr>
        <w:t xml:space="preserve"> گرفت و او را به زم</w:t>
      </w:r>
      <w:r w:rsidRPr="000B4ACD">
        <w:rPr>
          <w:rFonts w:hint="cs"/>
          <w:rtl/>
          <w:lang w:bidi="fa-IR"/>
        </w:rPr>
        <w:t>ی</w:t>
      </w:r>
      <w:r w:rsidRPr="000B4ACD">
        <w:rPr>
          <w:rFonts w:hint="eastAsia"/>
          <w:rtl/>
          <w:lang w:bidi="fa-IR"/>
        </w:rPr>
        <w:t>ن</w:t>
      </w:r>
      <w:r w:rsidRPr="000B4ACD">
        <w:rPr>
          <w:rtl/>
          <w:lang w:bidi="fa-IR"/>
        </w:rPr>
        <w:t xml:space="preserve"> زد؛</w:t>
      </w:r>
      <w:r w:rsidR="00830B58">
        <w:rPr>
          <w:rFonts w:hint="cs"/>
          <w:rtl/>
          <w:lang w:bidi="fa-IR"/>
        </w:rPr>
        <w:t xml:space="preserve"> </w:t>
      </w:r>
      <w:r w:rsidRPr="000B4ACD">
        <w:rPr>
          <w:rFonts w:hint="eastAsia"/>
          <w:rtl/>
          <w:lang w:bidi="fa-IR"/>
        </w:rPr>
        <w:t>پ</w:t>
      </w:r>
      <w:r w:rsidRPr="000B4ACD">
        <w:rPr>
          <w:rFonts w:hint="cs"/>
          <w:rtl/>
          <w:lang w:bidi="fa-IR"/>
        </w:rPr>
        <w:t>ی</w:t>
      </w:r>
      <w:r w:rsidRPr="000B4ACD">
        <w:rPr>
          <w:rFonts w:hint="eastAsia"/>
          <w:rtl/>
          <w:lang w:bidi="fa-IR"/>
        </w:rPr>
        <w:t>غمبر</w:t>
      </w:r>
      <w:r w:rsidRPr="000B4ACD">
        <w:rPr>
          <w:rtl/>
          <w:lang w:bidi="fa-IR"/>
        </w:rPr>
        <w:t xml:space="preserve"> او را اجازه داد. (اسد 354 / 2).69 - قاطعانه شهدا را وعده </w:t>
      </w:r>
      <w:r w:rsidRPr="000B4ACD">
        <w:rPr>
          <w:rFonts w:hint="cs"/>
          <w:rtl/>
          <w:lang w:bidi="fa-IR"/>
        </w:rPr>
        <w:t>ی</w:t>
      </w:r>
      <w:r w:rsidRPr="000B4ACD">
        <w:rPr>
          <w:rtl/>
          <w:lang w:bidi="fa-IR"/>
        </w:rPr>
        <w:t xml:space="preserve"> بهشت م</w:t>
      </w:r>
      <w:r w:rsidRPr="000B4ACD">
        <w:rPr>
          <w:rFonts w:hint="cs"/>
          <w:rtl/>
          <w:lang w:bidi="fa-IR"/>
        </w:rPr>
        <w:t>ی</w:t>
      </w:r>
      <w:r w:rsidRPr="000B4ACD">
        <w:rPr>
          <w:rtl/>
          <w:lang w:bidi="fa-IR"/>
        </w:rPr>
        <w:t xml:space="preserve"> داد، عمرو بن جموح پ</w:t>
      </w:r>
      <w:r w:rsidRPr="000B4ACD">
        <w:rPr>
          <w:rFonts w:hint="cs"/>
          <w:rtl/>
          <w:lang w:bidi="fa-IR"/>
        </w:rPr>
        <w:t>ی</w:t>
      </w:r>
      <w:r w:rsidRPr="000B4ACD">
        <w:rPr>
          <w:rFonts w:hint="eastAsia"/>
          <w:rtl/>
          <w:lang w:bidi="fa-IR"/>
        </w:rPr>
        <w:t>رمرد</w:t>
      </w:r>
      <w:r w:rsidRPr="000B4ACD">
        <w:rPr>
          <w:rFonts w:hint="cs"/>
          <w:rtl/>
          <w:lang w:bidi="fa-IR"/>
        </w:rPr>
        <w:t>ی</w:t>
      </w:r>
      <w:r w:rsidRPr="000B4ACD">
        <w:rPr>
          <w:rtl/>
          <w:lang w:bidi="fa-IR"/>
        </w:rPr>
        <w:t xml:space="preserve"> از انصار که شل بود، پ</w:t>
      </w:r>
      <w:r w:rsidRPr="000B4ACD">
        <w:rPr>
          <w:rFonts w:hint="cs"/>
          <w:rtl/>
          <w:lang w:bidi="fa-IR"/>
        </w:rPr>
        <w:t>ی</w:t>
      </w:r>
      <w:r w:rsidRPr="000B4ACD">
        <w:rPr>
          <w:rFonts w:hint="eastAsia"/>
          <w:rtl/>
          <w:lang w:bidi="fa-IR"/>
        </w:rPr>
        <w:t>غمبر</w:t>
      </w:r>
      <w:r w:rsidRPr="000B4ACD">
        <w:rPr>
          <w:rtl/>
          <w:lang w:bidi="fa-IR"/>
        </w:rPr>
        <w:t xml:space="preserve"> او را از جنگ بدر معاف کرده بود، در جنگ احد خواست شرکت کند فرزندانش گفتند: پ</w:t>
      </w:r>
      <w:r w:rsidRPr="000B4ACD">
        <w:rPr>
          <w:rFonts w:hint="cs"/>
          <w:rtl/>
          <w:lang w:bidi="fa-IR"/>
        </w:rPr>
        <w:t>ی</w:t>
      </w:r>
      <w:r w:rsidRPr="000B4ACD">
        <w:rPr>
          <w:rFonts w:hint="eastAsia"/>
          <w:rtl/>
          <w:lang w:bidi="fa-IR"/>
        </w:rPr>
        <w:t>غمبر</w:t>
      </w:r>
      <w:r w:rsidRPr="000B4ACD">
        <w:rPr>
          <w:rtl/>
          <w:lang w:bidi="fa-IR"/>
        </w:rPr>
        <w:t xml:space="preserve"> تو را معاف داشته، گفت: در بدر مرا از بهشت بازداش</w:t>
      </w:r>
      <w:r w:rsidRPr="000B4ACD">
        <w:rPr>
          <w:rFonts w:hint="eastAsia"/>
          <w:rtl/>
          <w:lang w:bidi="fa-IR"/>
        </w:rPr>
        <w:t>ت</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خواه</w:t>
      </w:r>
      <w:r w:rsidRPr="000B4ACD">
        <w:rPr>
          <w:rFonts w:hint="cs"/>
          <w:rtl/>
          <w:lang w:bidi="fa-IR"/>
        </w:rPr>
        <w:t>ی</w:t>
      </w:r>
      <w:r w:rsidRPr="000B4ACD">
        <w:rPr>
          <w:rFonts w:hint="eastAsia"/>
          <w:rtl/>
          <w:lang w:bidi="fa-IR"/>
        </w:rPr>
        <w:t>د</w:t>
      </w:r>
      <w:r w:rsidRPr="000B4ACD">
        <w:rPr>
          <w:rtl/>
          <w:lang w:bidi="fa-IR"/>
        </w:rPr>
        <w:t xml:space="preserve"> مرا از احد هم بازدار</w:t>
      </w:r>
      <w:r w:rsidRPr="000B4ACD">
        <w:rPr>
          <w:rFonts w:hint="cs"/>
          <w:rtl/>
          <w:lang w:bidi="fa-IR"/>
        </w:rPr>
        <w:t>ی</w:t>
      </w:r>
      <w:r w:rsidRPr="000B4ACD">
        <w:rPr>
          <w:rFonts w:hint="eastAsia"/>
          <w:rtl/>
          <w:lang w:bidi="fa-IR"/>
        </w:rPr>
        <w:t>د؟</w:t>
      </w:r>
      <w:r w:rsidRPr="000B4ACD">
        <w:rPr>
          <w:rtl/>
          <w:lang w:bidi="fa-IR"/>
        </w:rPr>
        <w:t xml:space="preserve"> و خود با غلامش ب</w:t>
      </w:r>
      <w:r w:rsidRPr="000B4ACD">
        <w:rPr>
          <w:rFonts w:hint="cs"/>
          <w:rtl/>
          <w:lang w:bidi="fa-IR"/>
        </w:rPr>
        <w:t>ی</w:t>
      </w:r>
      <w:r w:rsidRPr="000B4ACD">
        <w:rPr>
          <w:rFonts w:hint="eastAsia"/>
          <w:rtl/>
          <w:lang w:bidi="fa-IR"/>
        </w:rPr>
        <w:t>رون</w:t>
      </w:r>
      <w:r w:rsidRPr="000B4ACD">
        <w:rPr>
          <w:rtl/>
          <w:lang w:bidi="fa-IR"/>
        </w:rPr>
        <w:t xml:space="preserve"> آمدند به پ</w:t>
      </w:r>
      <w:r w:rsidRPr="000B4ACD">
        <w:rPr>
          <w:rFonts w:hint="cs"/>
          <w:rtl/>
          <w:lang w:bidi="fa-IR"/>
        </w:rPr>
        <w:t>ی</w:t>
      </w:r>
      <w:r w:rsidRPr="000B4ACD">
        <w:rPr>
          <w:rFonts w:hint="eastAsia"/>
          <w:rtl/>
          <w:lang w:bidi="fa-IR"/>
        </w:rPr>
        <w:t>غمبر</w:t>
      </w:r>
      <w:r w:rsidRPr="000B4ACD">
        <w:rPr>
          <w:rtl/>
          <w:lang w:bidi="fa-IR"/>
        </w:rPr>
        <w:t xml:space="preserve"> گفت: اگر در جنگ کشته شدم با ا</w:t>
      </w:r>
      <w:r w:rsidRPr="000B4ACD">
        <w:rPr>
          <w:rFonts w:hint="cs"/>
          <w:rtl/>
          <w:lang w:bidi="fa-IR"/>
        </w:rPr>
        <w:t>ی</w:t>
      </w:r>
      <w:r w:rsidRPr="000B4ACD">
        <w:rPr>
          <w:rFonts w:hint="eastAsia"/>
          <w:rtl/>
          <w:lang w:bidi="fa-IR"/>
        </w:rPr>
        <w:t>ن</w:t>
      </w:r>
      <w:r w:rsidRPr="000B4ACD">
        <w:rPr>
          <w:rtl/>
          <w:lang w:bidi="fa-IR"/>
        </w:rPr>
        <w:t xml:space="preserve"> پا</w:t>
      </w:r>
      <w:r w:rsidRPr="000B4ACD">
        <w:rPr>
          <w:rFonts w:hint="cs"/>
          <w:rtl/>
          <w:lang w:bidi="fa-IR"/>
        </w:rPr>
        <w:t>ی</w:t>
      </w:r>
      <w:r w:rsidRPr="000B4ACD">
        <w:rPr>
          <w:rtl/>
          <w:lang w:bidi="fa-IR"/>
        </w:rPr>
        <w:t xml:space="preserve"> شل به بهشت م</w:t>
      </w:r>
      <w:r w:rsidRPr="000B4ACD">
        <w:rPr>
          <w:rFonts w:hint="cs"/>
          <w:rtl/>
          <w:lang w:bidi="fa-IR"/>
        </w:rPr>
        <w:t>ی</w:t>
      </w:r>
      <w:r w:rsidRPr="000B4ACD">
        <w:rPr>
          <w:rtl/>
          <w:lang w:bidi="fa-IR"/>
        </w:rPr>
        <w:t xml:space="preserve"> روم؟ فرمود: «البته م</w:t>
      </w:r>
      <w:r w:rsidRPr="000B4ACD">
        <w:rPr>
          <w:rFonts w:hint="cs"/>
          <w:rtl/>
          <w:lang w:bidi="fa-IR"/>
        </w:rPr>
        <w:t>ی</w:t>
      </w:r>
      <w:r w:rsidRPr="000B4ACD">
        <w:rPr>
          <w:rtl/>
          <w:lang w:bidi="fa-IR"/>
        </w:rPr>
        <w:t xml:space="preserve"> رو</w:t>
      </w:r>
      <w:r w:rsidRPr="000B4ACD">
        <w:rPr>
          <w:rFonts w:hint="cs"/>
          <w:rtl/>
          <w:lang w:bidi="fa-IR"/>
        </w:rPr>
        <w:t>ی</w:t>
      </w:r>
      <w:r w:rsidRPr="000B4ACD">
        <w:rPr>
          <w:rFonts w:hint="eastAsia"/>
          <w:rtl/>
          <w:lang w:bidi="fa-IR"/>
        </w:rPr>
        <w:t>»،</w:t>
      </w:r>
      <w:r w:rsidRPr="000B4ACD">
        <w:rPr>
          <w:rtl/>
          <w:lang w:bidi="fa-IR"/>
        </w:rPr>
        <w:t xml:space="preserve"> به غلامش گفت: تو برگرد و من جهاد م</w:t>
      </w:r>
      <w:r w:rsidRPr="000B4ACD">
        <w:rPr>
          <w:rFonts w:hint="cs"/>
          <w:rtl/>
          <w:lang w:bidi="fa-IR"/>
        </w:rPr>
        <w:t>ی</w:t>
      </w:r>
      <w:r w:rsidRPr="000B4ACD">
        <w:rPr>
          <w:rtl/>
          <w:lang w:bidi="fa-IR"/>
        </w:rPr>
        <w:t xml:space="preserve"> کنم، غلام گفت: چه ز</w:t>
      </w:r>
      <w:r w:rsidRPr="000B4ACD">
        <w:rPr>
          <w:rFonts w:hint="cs"/>
          <w:rtl/>
          <w:lang w:bidi="fa-IR"/>
        </w:rPr>
        <w:t>ی</w:t>
      </w:r>
      <w:r w:rsidRPr="000B4ACD">
        <w:rPr>
          <w:rFonts w:hint="eastAsia"/>
          <w:rtl/>
          <w:lang w:bidi="fa-IR"/>
        </w:rPr>
        <w:t>ان</w:t>
      </w:r>
      <w:r w:rsidRPr="000B4ACD">
        <w:rPr>
          <w:rtl/>
          <w:lang w:bidi="fa-IR"/>
        </w:rPr>
        <w:t xml:space="preserve"> دارد که من همراه تو باشم و محروم نشوم؟ هر دو جنگ</w:t>
      </w:r>
      <w:r w:rsidRPr="000B4ACD">
        <w:rPr>
          <w:rFonts w:hint="cs"/>
          <w:rtl/>
          <w:lang w:bidi="fa-IR"/>
        </w:rPr>
        <w:t>ی</w:t>
      </w:r>
      <w:r w:rsidRPr="000B4ACD">
        <w:rPr>
          <w:rFonts w:hint="eastAsia"/>
          <w:rtl/>
          <w:lang w:bidi="fa-IR"/>
        </w:rPr>
        <w:t>دند</w:t>
      </w:r>
      <w:r w:rsidRPr="000B4ACD">
        <w:rPr>
          <w:rtl/>
          <w:lang w:bidi="fa-IR"/>
        </w:rPr>
        <w:t xml:space="preserve"> تا شه</w:t>
      </w:r>
      <w:r w:rsidRPr="000B4ACD">
        <w:rPr>
          <w:rFonts w:hint="cs"/>
          <w:rtl/>
          <w:lang w:bidi="fa-IR"/>
        </w:rPr>
        <w:t>ی</w:t>
      </w:r>
      <w:r w:rsidRPr="000B4ACD">
        <w:rPr>
          <w:rFonts w:hint="eastAsia"/>
          <w:rtl/>
          <w:lang w:bidi="fa-IR"/>
        </w:rPr>
        <w:t>د</w:t>
      </w:r>
      <w:r w:rsidRPr="000B4ACD">
        <w:rPr>
          <w:rtl/>
          <w:lang w:bidi="fa-IR"/>
        </w:rPr>
        <w:t xml:space="preserve"> شدند. (اسد 349/ 2).توض</w:t>
      </w:r>
      <w:r w:rsidRPr="000B4ACD">
        <w:rPr>
          <w:rFonts w:hint="cs"/>
          <w:rtl/>
          <w:lang w:bidi="fa-IR"/>
        </w:rPr>
        <w:t>ی</w:t>
      </w:r>
      <w:r w:rsidRPr="000B4ACD">
        <w:rPr>
          <w:rFonts w:hint="eastAsia"/>
          <w:rtl/>
          <w:lang w:bidi="fa-IR"/>
        </w:rPr>
        <w:t>ح</w:t>
      </w:r>
      <w:r w:rsidRPr="000B4ACD">
        <w:rPr>
          <w:rtl/>
          <w:lang w:bidi="fa-IR"/>
        </w:rPr>
        <w:t xml:space="preserve">:علت اجازه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بار دوم،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اصرار عمرو بن جموح بوده، دوم وضع جنگ احد که سخت دفاع</w:t>
      </w:r>
      <w:r w:rsidRPr="000B4ACD">
        <w:rPr>
          <w:rFonts w:hint="cs"/>
          <w:rtl/>
          <w:lang w:bidi="fa-IR"/>
        </w:rPr>
        <w:t>ی</w:t>
      </w:r>
      <w:r w:rsidRPr="000B4ACD">
        <w:rPr>
          <w:rtl/>
          <w:lang w:bidi="fa-IR"/>
        </w:rPr>
        <w:t xml:space="preserve"> بوده و در جنگها</w:t>
      </w:r>
      <w:r w:rsidRPr="000B4ACD">
        <w:rPr>
          <w:rFonts w:hint="cs"/>
          <w:rtl/>
          <w:lang w:bidi="fa-IR"/>
        </w:rPr>
        <w:t>ی</w:t>
      </w:r>
      <w:r w:rsidRPr="000B4ACD">
        <w:rPr>
          <w:rtl/>
          <w:lang w:bidi="fa-IR"/>
        </w:rPr>
        <w:t xml:space="preserve"> دفاع</w:t>
      </w:r>
      <w:r w:rsidRPr="000B4ACD">
        <w:rPr>
          <w:rFonts w:hint="cs"/>
          <w:rtl/>
          <w:lang w:bidi="fa-IR"/>
        </w:rPr>
        <w:t>ی</w:t>
      </w:r>
      <w:r w:rsidRPr="000B4ACD">
        <w:rPr>
          <w:rtl/>
          <w:lang w:bidi="fa-IR"/>
        </w:rPr>
        <w:t xml:space="preserve"> تکال</w:t>
      </w:r>
      <w:r w:rsidRPr="000B4ACD">
        <w:rPr>
          <w:rFonts w:hint="cs"/>
          <w:rtl/>
          <w:lang w:bidi="fa-IR"/>
        </w:rPr>
        <w:t>ی</w:t>
      </w:r>
      <w:r w:rsidRPr="000B4ACD">
        <w:rPr>
          <w:rFonts w:hint="eastAsia"/>
          <w:rtl/>
          <w:lang w:bidi="fa-IR"/>
        </w:rPr>
        <w:t>ف</w:t>
      </w:r>
      <w:r w:rsidRPr="000B4ACD">
        <w:rPr>
          <w:rtl/>
          <w:lang w:bidi="fa-IR"/>
        </w:rPr>
        <w:t xml:space="preserve"> دفاع کننده سنگ</w:t>
      </w:r>
      <w:r w:rsidRPr="000B4ACD">
        <w:rPr>
          <w:rFonts w:hint="cs"/>
          <w:rtl/>
          <w:lang w:bidi="fa-IR"/>
        </w:rPr>
        <w:t>ی</w:t>
      </w:r>
      <w:r w:rsidRPr="000B4ACD">
        <w:rPr>
          <w:rFonts w:hint="eastAsia"/>
          <w:rtl/>
          <w:lang w:bidi="fa-IR"/>
        </w:rPr>
        <w:t>ن</w:t>
      </w:r>
      <w:r w:rsidRPr="000B4ACD">
        <w:rPr>
          <w:rtl/>
          <w:lang w:bidi="fa-IR"/>
        </w:rPr>
        <w:t xml:space="preserve"> تر است.70 - م</w:t>
      </w:r>
      <w:r w:rsidRPr="000B4ACD">
        <w:rPr>
          <w:rFonts w:hint="cs"/>
          <w:rtl/>
          <w:lang w:bidi="fa-IR"/>
        </w:rPr>
        <w:t>ی</w:t>
      </w:r>
      <w:r w:rsidRPr="000B4ACD">
        <w:rPr>
          <w:rtl/>
          <w:lang w:bidi="fa-IR"/>
        </w:rPr>
        <w:t xml:space="preserve"> فرمود: «کوچکتر</w:t>
      </w:r>
      <w:r w:rsidRPr="000B4ACD">
        <w:rPr>
          <w:rFonts w:hint="cs"/>
          <w:rtl/>
          <w:lang w:bidi="fa-IR"/>
        </w:rPr>
        <w:t>ی</w:t>
      </w:r>
      <w:r w:rsidRPr="000B4ACD">
        <w:rPr>
          <w:rFonts w:hint="eastAsia"/>
          <w:rtl/>
          <w:lang w:bidi="fa-IR"/>
        </w:rPr>
        <w:t>ن</w:t>
      </w:r>
      <w:r w:rsidRPr="000B4ACD">
        <w:rPr>
          <w:rtl/>
          <w:lang w:bidi="fa-IR"/>
        </w:rPr>
        <w:t xml:space="preserve"> فرد مسلمان م</w:t>
      </w:r>
      <w:r w:rsidRPr="000B4ACD">
        <w:rPr>
          <w:rFonts w:hint="cs"/>
          <w:rtl/>
          <w:lang w:bidi="fa-IR"/>
        </w:rPr>
        <w:t>ی</w:t>
      </w:r>
      <w:r w:rsidRPr="000B4ACD">
        <w:rPr>
          <w:rFonts w:hint="eastAsia"/>
          <w:rtl/>
          <w:lang w:bidi="fa-IR"/>
        </w:rPr>
        <w:t>تواند</w:t>
      </w:r>
      <w:r w:rsidRPr="000B4ACD">
        <w:rPr>
          <w:rtl/>
          <w:lang w:bidi="fa-IR"/>
        </w:rPr>
        <w:t xml:space="preserve"> هر که را بخواهد پناه دهد که او در امان خواهد بود، چنان چه دخترش ز</w:t>
      </w:r>
      <w:r w:rsidRPr="000B4ACD">
        <w:rPr>
          <w:rFonts w:hint="cs"/>
          <w:rtl/>
          <w:lang w:bidi="fa-IR"/>
        </w:rPr>
        <w:t>ی</w:t>
      </w:r>
      <w:r w:rsidRPr="000B4ACD">
        <w:rPr>
          <w:rFonts w:hint="eastAsia"/>
          <w:rtl/>
          <w:lang w:bidi="fa-IR"/>
        </w:rPr>
        <w:t>نب،</w:t>
      </w:r>
      <w:r w:rsidRPr="000B4ACD">
        <w:rPr>
          <w:rtl/>
          <w:lang w:bidi="fa-IR"/>
        </w:rPr>
        <w:t xml:space="preserve"> ابوالعاص، شوهر مشرک خود را پناه داد و او مسلمان شد. (اسد 237 / 5).71 - در جنگ، ابوالعاص، داماد او اس</w:t>
      </w:r>
      <w:r w:rsidRPr="000B4ACD">
        <w:rPr>
          <w:rFonts w:hint="cs"/>
          <w:rtl/>
          <w:lang w:bidi="fa-IR"/>
        </w:rPr>
        <w:t>ی</w:t>
      </w:r>
      <w:r w:rsidRPr="000B4ACD">
        <w:rPr>
          <w:rFonts w:hint="eastAsia"/>
          <w:rtl/>
          <w:lang w:bidi="fa-IR"/>
        </w:rPr>
        <w:t>ر</w:t>
      </w:r>
      <w:r w:rsidRPr="000B4ACD">
        <w:rPr>
          <w:rtl/>
          <w:lang w:bidi="fa-IR"/>
        </w:rPr>
        <w:t xml:space="preserve"> شده بود، ز</w:t>
      </w:r>
      <w:r w:rsidRPr="000B4ACD">
        <w:rPr>
          <w:rFonts w:hint="cs"/>
          <w:rtl/>
          <w:lang w:bidi="fa-IR"/>
        </w:rPr>
        <w:t>ی</w:t>
      </w:r>
      <w:r w:rsidRPr="000B4ACD">
        <w:rPr>
          <w:rFonts w:hint="eastAsia"/>
          <w:rtl/>
          <w:lang w:bidi="fa-IR"/>
        </w:rPr>
        <w:t>نب</w:t>
      </w:r>
      <w:r w:rsidRPr="000B4ACD">
        <w:rPr>
          <w:rtl/>
          <w:lang w:bidi="fa-IR"/>
        </w:rPr>
        <w:t xml:space="preserve"> گردن بند خود را که از مادرش خد</w:t>
      </w:r>
      <w:r w:rsidRPr="000B4ACD">
        <w:rPr>
          <w:rFonts w:hint="cs"/>
          <w:rtl/>
          <w:lang w:bidi="fa-IR"/>
        </w:rPr>
        <w:t>ی</w:t>
      </w:r>
      <w:r w:rsidRPr="000B4ACD">
        <w:rPr>
          <w:rFonts w:hint="eastAsia"/>
          <w:rtl/>
          <w:lang w:bidi="fa-IR"/>
        </w:rPr>
        <w:t>جه</w:t>
      </w:r>
      <w:r w:rsidRPr="000B4ACD">
        <w:rPr>
          <w:rtl/>
          <w:lang w:bidi="fa-IR"/>
        </w:rPr>
        <w:t xml:space="preserve"> خاتون به او رس</w:t>
      </w:r>
      <w:r w:rsidRPr="000B4ACD">
        <w:rPr>
          <w:rFonts w:hint="cs"/>
          <w:rtl/>
          <w:lang w:bidi="fa-IR"/>
        </w:rPr>
        <w:t>ی</w:t>
      </w:r>
      <w:r w:rsidRPr="000B4ACD">
        <w:rPr>
          <w:rFonts w:hint="eastAsia"/>
          <w:rtl/>
          <w:lang w:bidi="fa-IR"/>
        </w:rPr>
        <w:t>ده</w:t>
      </w:r>
      <w:r w:rsidRPr="000B4ACD">
        <w:rPr>
          <w:rtl/>
          <w:lang w:bidi="fa-IR"/>
        </w:rPr>
        <w:t xml:space="preserve"> بود برا</w:t>
      </w:r>
      <w:r w:rsidRPr="000B4ACD">
        <w:rPr>
          <w:rFonts w:hint="cs"/>
          <w:rtl/>
          <w:lang w:bidi="fa-IR"/>
        </w:rPr>
        <w:t>ی</w:t>
      </w:r>
      <w:r w:rsidRPr="000B4ACD">
        <w:rPr>
          <w:rtl/>
          <w:lang w:bidi="fa-IR"/>
        </w:rPr>
        <w:t xml:space="preserve"> فد</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او فرستاد، چون پ</w:t>
      </w:r>
      <w:r w:rsidRPr="000B4ACD">
        <w:rPr>
          <w:rFonts w:hint="cs"/>
          <w:rtl/>
          <w:lang w:bidi="fa-IR"/>
        </w:rPr>
        <w:t>ی</w:t>
      </w:r>
      <w:r w:rsidRPr="000B4ACD">
        <w:rPr>
          <w:rFonts w:hint="eastAsia"/>
          <w:rtl/>
          <w:lang w:bidi="fa-IR"/>
        </w:rPr>
        <w:t>غمبر</w:t>
      </w:r>
      <w:r w:rsidRPr="000B4ACD">
        <w:rPr>
          <w:rtl/>
          <w:lang w:bidi="fa-IR"/>
        </w:rPr>
        <w:t xml:space="preserve"> آن را د</w:t>
      </w:r>
      <w:r w:rsidRPr="000B4ACD">
        <w:rPr>
          <w:rFonts w:hint="cs"/>
          <w:rtl/>
          <w:lang w:bidi="fa-IR"/>
        </w:rPr>
        <w:t>ی</w:t>
      </w:r>
      <w:r w:rsidRPr="000B4ACD">
        <w:rPr>
          <w:rFonts w:hint="eastAsia"/>
          <w:rtl/>
          <w:lang w:bidi="fa-IR"/>
        </w:rPr>
        <w:t>د</w:t>
      </w:r>
      <w:r w:rsidRPr="000B4ACD">
        <w:rPr>
          <w:rtl/>
          <w:lang w:bidi="fa-IR"/>
        </w:rPr>
        <w:t xml:space="preserve"> رقت کرد و فرمود: «اگر راض</w:t>
      </w:r>
      <w:r w:rsidRPr="000B4ACD">
        <w:rPr>
          <w:rFonts w:hint="cs"/>
          <w:rtl/>
          <w:lang w:bidi="fa-IR"/>
        </w:rPr>
        <w:t>ی</w:t>
      </w:r>
      <w:r w:rsidRPr="000B4ACD">
        <w:rPr>
          <w:rtl/>
          <w:lang w:bidi="fa-IR"/>
        </w:rPr>
        <w:t xml:space="preserve"> باش</w:t>
      </w:r>
      <w:r w:rsidRPr="000B4ACD">
        <w:rPr>
          <w:rFonts w:hint="cs"/>
          <w:rtl/>
          <w:lang w:bidi="fa-IR"/>
        </w:rPr>
        <w:t>ی</w:t>
      </w:r>
      <w:r w:rsidRPr="000B4ACD">
        <w:rPr>
          <w:rFonts w:hint="eastAsia"/>
          <w:rtl/>
          <w:lang w:bidi="fa-IR"/>
        </w:rPr>
        <w:t>د</w:t>
      </w:r>
      <w:r w:rsidRPr="000B4ACD">
        <w:rPr>
          <w:rtl/>
          <w:lang w:bidi="fa-IR"/>
        </w:rPr>
        <w:t xml:space="preserve"> گردن بند را به ز</w:t>
      </w:r>
      <w:r w:rsidRPr="000B4ACD">
        <w:rPr>
          <w:rFonts w:hint="cs"/>
          <w:rtl/>
          <w:lang w:bidi="fa-IR"/>
        </w:rPr>
        <w:t>ی</w:t>
      </w:r>
      <w:r w:rsidRPr="000B4ACD">
        <w:rPr>
          <w:rFonts w:hint="eastAsia"/>
          <w:rtl/>
          <w:lang w:bidi="fa-IR"/>
        </w:rPr>
        <w:t>نب</w:t>
      </w:r>
      <w:r w:rsidRPr="000B4ACD">
        <w:rPr>
          <w:rtl/>
          <w:lang w:bidi="fa-IR"/>
        </w:rPr>
        <w:t xml:space="preserve"> برگردان</w:t>
      </w:r>
      <w:r w:rsidRPr="000B4ACD">
        <w:rPr>
          <w:rFonts w:hint="cs"/>
          <w:rtl/>
          <w:lang w:bidi="fa-IR"/>
        </w:rPr>
        <w:t>ی</w:t>
      </w:r>
      <w:r w:rsidRPr="000B4ACD">
        <w:rPr>
          <w:rFonts w:hint="eastAsia"/>
          <w:rtl/>
          <w:lang w:bidi="fa-IR"/>
        </w:rPr>
        <w:t>د</w:t>
      </w:r>
      <w:r w:rsidRPr="000B4ACD">
        <w:rPr>
          <w:rtl/>
          <w:lang w:bidi="fa-IR"/>
        </w:rPr>
        <w:t xml:space="preserve"> و اس</w:t>
      </w:r>
      <w:r w:rsidRPr="000B4ACD">
        <w:rPr>
          <w:rFonts w:hint="cs"/>
          <w:rtl/>
          <w:lang w:bidi="fa-IR"/>
        </w:rPr>
        <w:t>ی</w:t>
      </w:r>
      <w:r w:rsidRPr="000B4ACD">
        <w:rPr>
          <w:rFonts w:hint="eastAsia"/>
          <w:rtl/>
          <w:lang w:bidi="fa-IR"/>
        </w:rPr>
        <w:t>ر</w:t>
      </w:r>
      <w:r w:rsidRPr="000B4ACD">
        <w:rPr>
          <w:rtl/>
          <w:lang w:bidi="fa-IR"/>
        </w:rPr>
        <w:t xml:space="preserve"> را رها کن</w:t>
      </w:r>
      <w:r w:rsidRPr="000B4ACD">
        <w:rPr>
          <w:rFonts w:hint="cs"/>
          <w:rtl/>
          <w:lang w:bidi="fa-IR"/>
        </w:rPr>
        <w:t>ی</w:t>
      </w:r>
      <w:r w:rsidRPr="000B4ACD">
        <w:rPr>
          <w:rFonts w:hint="eastAsia"/>
          <w:rtl/>
          <w:lang w:bidi="fa-IR"/>
        </w:rPr>
        <w:t>د»،</w:t>
      </w:r>
      <w:r w:rsidRPr="000B4ACD">
        <w:rPr>
          <w:rtl/>
          <w:lang w:bidi="fa-IR"/>
        </w:rPr>
        <w:t xml:space="preserve"> و چن</w:t>
      </w:r>
      <w:r w:rsidRPr="000B4ACD">
        <w:rPr>
          <w:rFonts w:hint="cs"/>
          <w:rtl/>
          <w:lang w:bidi="fa-IR"/>
        </w:rPr>
        <w:t>ی</w:t>
      </w:r>
      <w:r w:rsidRPr="000B4ACD">
        <w:rPr>
          <w:rFonts w:hint="eastAsia"/>
          <w:rtl/>
          <w:lang w:bidi="fa-IR"/>
        </w:rPr>
        <w:t>ن</w:t>
      </w:r>
      <w:r w:rsidRPr="000B4ACD">
        <w:rPr>
          <w:rtl/>
          <w:lang w:bidi="fa-IR"/>
        </w:rPr>
        <w:t xml:space="preserve"> کردند. (بحار 349 / 19).72 - مسابقه </w:t>
      </w:r>
      <w:r w:rsidRPr="000B4ACD">
        <w:rPr>
          <w:rFonts w:hint="cs"/>
          <w:rtl/>
          <w:lang w:bidi="fa-IR"/>
        </w:rPr>
        <w:t>ی</w:t>
      </w:r>
      <w:r w:rsidRPr="000B4ACD">
        <w:rPr>
          <w:rtl/>
          <w:lang w:bidi="fa-IR"/>
        </w:rPr>
        <w:t xml:space="preserve"> اسب دوان</w:t>
      </w:r>
      <w:r w:rsidRPr="000B4ACD">
        <w:rPr>
          <w:rFonts w:hint="cs"/>
          <w:rtl/>
          <w:lang w:bidi="fa-IR"/>
        </w:rPr>
        <w:t>ی</w:t>
      </w:r>
      <w:r w:rsidRPr="000B4ACD">
        <w:rPr>
          <w:rtl/>
          <w:lang w:bidi="fa-IR"/>
        </w:rPr>
        <w:t xml:space="preserve"> </w:t>
      </w:r>
      <w:r w:rsidRPr="000B4ACD">
        <w:rPr>
          <w:rtl/>
          <w:lang w:bidi="fa-IR"/>
        </w:rPr>
        <w:lastRenderedPageBreak/>
        <w:t>ترت</w:t>
      </w:r>
      <w:r w:rsidRPr="000B4ACD">
        <w:rPr>
          <w:rFonts w:hint="cs"/>
          <w:rtl/>
          <w:lang w:bidi="fa-IR"/>
        </w:rPr>
        <w:t>ی</w:t>
      </w:r>
      <w:r w:rsidRPr="000B4ACD">
        <w:rPr>
          <w:rFonts w:hint="eastAsia"/>
          <w:rtl/>
          <w:lang w:bidi="fa-IR"/>
        </w:rPr>
        <w:t>ب</w:t>
      </w:r>
      <w:r w:rsidRPr="000B4ACD">
        <w:rPr>
          <w:rtl/>
          <w:lang w:bidi="fa-IR"/>
        </w:rPr>
        <w:t xml:space="preserve"> م</w:t>
      </w:r>
      <w:r w:rsidRPr="000B4ACD">
        <w:rPr>
          <w:rFonts w:hint="cs"/>
          <w:rtl/>
          <w:lang w:bidi="fa-IR"/>
        </w:rPr>
        <w:t>ی</w:t>
      </w:r>
      <w:r w:rsidRPr="000B4ACD">
        <w:rPr>
          <w:rtl/>
          <w:lang w:bidi="fa-IR"/>
        </w:rPr>
        <w:t xml:space="preserve"> داد،به برنده نقره عطا م</w:t>
      </w:r>
      <w:r w:rsidRPr="000B4ACD">
        <w:rPr>
          <w:rFonts w:hint="cs"/>
          <w:rtl/>
          <w:lang w:bidi="fa-IR"/>
        </w:rPr>
        <w:t>ی</w:t>
      </w:r>
      <w:r w:rsidRPr="000B4ACD">
        <w:rPr>
          <w:rtl/>
          <w:lang w:bidi="fa-IR"/>
        </w:rPr>
        <w:t xml:space="preserve"> کرد، گاه</w:t>
      </w:r>
      <w:r w:rsidRPr="000B4ACD">
        <w:rPr>
          <w:rFonts w:hint="cs"/>
          <w:rtl/>
          <w:lang w:bidi="fa-IR"/>
        </w:rPr>
        <w:t>ی</w:t>
      </w:r>
      <w:r w:rsidRPr="000B4ACD">
        <w:rPr>
          <w:rtl/>
          <w:lang w:bidi="fa-IR"/>
        </w:rPr>
        <w:t xml:space="preserve"> به دو نفر اول و دوم نخلچه </w:t>
      </w:r>
      <w:r w:rsidRPr="000B4ACD">
        <w:rPr>
          <w:rFonts w:hint="cs"/>
          <w:rtl/>
          <w:lang w:bidi="fa-IR"/>
        </w:rPr>
        <w:t>ی</w:t>
      </w:r>
      <w:r w:rsidRPr="000B4ACD">
        <w:rPr>
          <w:rtl/>
          <w:lang w:bidi="fa-IR"/>
        </w:rPr>
        <w:t xml:space="preserve"> خرما م</w:t>
      </w:r>
      <w:r w:rsidRPr="000B4ACD">
        <w:rPr>
          <w:rFonts w:hint="cs"/>
          <w:rtl/>
          <w:lang w:bidi="fa-IR"/>
        </w:rPr>
        <w:t>ی</w:t>
      </w:r>
      <w:r w:rsidRPr="000B4ACD">
        <w:rPr>
          <w:rtl/>
          <w:lang w:bidi="fa-IR"/>
        </w:rPr>
        <w:t xml:space="preserve"> داد. (بحار 184 / 19).</w:t>
      </w:r>
      <w:r w:rsidR="000551D7" w:rsidRPr="000B4ACD">
        <w:rPr>
          <w:rtl/>
          <w:lang w:bidi="fa-IR"/>
        </w:rPr>
        <w:t xml:space="preserve"> </w:t>
      </w:r>
    </w:p>
    <w:p w:rsidR="000B4ACD" w:rsidRPr="000B4ACD" w:rsidRDefault="000B4ACD" w:rsidP="000551D7">
      <w:pPr>
        <w:pStyle w:val="libNormal"/>
        <w:rPr>
          <w:rtl/>
          <w:lang w:bidi="fa-IR"/>
        </w:rPr>
      </w:pPr>
      <w:r w:rsidRPr="000B4ACD">
        <w:rPr>
          <w:rtl/>
          <w:lang w:bidi="fa-IR"/>
        </w:rPr>
        <w:t>73 - سه تن از طا</w:t>
      </w:r>
      <w:r w:rsidRPr="000B4ACD">
        <w:rPr>
          <w:rFonts w:hint="cs"/>
          <w:rtl/>
          <w:lang w:bidi="fa-IR"/>
        </w:rPr>
        <w:t>ی</w:t>
      </w:r>
      <w:r w:rsidRPr="000B4ACD">
        <w:rPr>
          <w:rFonts w:hint="eastAsia"/>
          <w:rtl/>
          <w:lang w:bidi="fa-IR"/>
        </w:rPr>
        <w:t>فه</w:t>
      </w:r>
      <w:r w:rsidRPr="000B4ACD">
        <w:rPr>
          <w:rtl/>
          <w:lang w:bidi="fa-IR"/>
        </w:rPr>
        <w:t xml:space="preserve"> </w:t>
      </w:r>
      <w:r w:rsidRPr="000B4ACD">
        <w:rPr>
          <w:rFonts w:hint="cs"/>
          <w:rtl/>
          <w:lang w:bidi="fa-IR"/>
        </w:rPr>
        <w:t>ی</w:t>
      </w:r>
      <w:r w:rsidRPr="000B4ACD">
        <w:rPr>
          <w:rtl/>
          <w:lang w:bidi="fa-IR"/>
        </w:rPr>
        <w:t xml:space="preserve"> بن</w:t>
      </w:r>
      <w:r w:rsidRPr="000B4ACD">
        <w:rPr>
          <w:rFonts w:hint="cs"/>
          <w:rtl/>
          <w:lang w:bidi="fa-IR"/>
        </w:rPr>
        <w:t>ی</w:t>
      </w:r>
      <w:r w:rsidRPr="000B4ACD">
        <w:rPr>
          <w:rtl/>
          <w:lang w:bidi="fa-IR"/>
        </w:rPr>
        <w:t xml:space="preserve"> عبس نزد او آمدند وگفتند: شن</w:t>
      </w:r>
      <w:r w:rsidRPr="000B4ACD">
        <w:rPr>
          <w:rFonts w:hint="cs"/>
          <w:rtl/>
          <w:lang w:bidi="fa-IR"/>
        </w:rPr>
        <w:t>ی</w:t>
      </w:r>
      <w:r w:rsidRPr="000B4ACD">
        <w:rPr>
          <w:rFonts w:hint="eastAsia"/>
          <w:rtl/>
          <w:lang w:bidi="fa-IR"/>
        </w:rPr>
        <w:t>ده</w:t>
      </w:r>
      <w:r w:rsidRPr="000B4ACD">
        <w:rPr>
          <w:rtl/>
          <w:lang w:bidi="fa-IR"/>
        </w:rPr>
        <w:t xml:space="preserve"> ا</w:t>
      </w:r>
      <w:r w:rsidRPr="000B4ACD">
        <w:rPr>
          <w:rFonts w:hint="cs"/>
          <w:rtl/>
          <w:lang w:bidi="fa-IR"/>
        </w:rPr>
        <w:t>ی</w:t>
      </w:r>
      <w:r w:rsidRPr="000B4ACD">
        <w:rPr>
          <w:rFonts w:hint="eastAsia"/>
          <w:rtl/>
          <w:lang w:bidi="fa-IR"/>
        </w:rPr>
        <w:t>م</w:t>
      </w:r>
      <w:r w:rsidRPr="000B4ACD">
        <w:rPr>
          <w:rtl/>
          <w:lang w:bidi="fa-IR"/>
        </w:rPr>
        <w:t xml:space="preserve"> هر کس هجرت نکرده مسلمان ن</w:t>
      </w:r>
      <w:r w:rsidRPr="000B4ACD">
        <w:rPr>
          <w:rFonts w:hint="cs"/>
          <w:rtl/>
          <w:lang w:bidi="fa-IR"/>
        </w:rPr>
        <w:t>ی</w:t>
      </w:r>
      <w:r w:rsidRPr="000B4ACD">
        <w:rPr>
          <w:rFonts w:hint="eastAsia"/>
          <w:rtl/>
          <w:lang w:bidi="fa-IR"/>
        </w:rPr>
        <w:t>ست،</w:t>
      </w:r>
      <w:r w:rsidRPr="000B4ACD">
        <w:rPr>
          <w:rtl/>
          <w:lang w:bidi="fa-IR"/>
        </w:rPr>
        <w:t xml:space="preserve"> ما اموال و دام ها</w:t>
      </w:r>
      <w:r w:rsidRPr="000B4ACD">
        <w:rPr>
          <w:rFonts w:hint="cs"/>
          <w:rtl/>
          <w:lang w:bidi="fa-IR"/>
        </w:rPr>
        <w:t>یی</w:t>
      </w:r>
      <w:r w:rsidRPr="000B4ACD">
        <w:rPr>
          <w:rtl/>
          <w:lang w:bidi="fa-IR"/>
        </w:rPr>
        <w:t xml:space="preserve"> دار</w:t>
      </w:r>
      <w:r w:rsidRPr="000B4ACD">
        <w:rPr>
          <w:rFonts w:hint="cs"/>
          <w:rtl/>
          <w:lang w:bidi="fa-IR"/>
        </w:rPr>
        <w:t>ی</w:t>
      </w:r>
      <w:r w:rsidRPr="000B4ACD">
        <w:rPr>
          <w:rFonts w:hint="eastAsia"/>
          <w:rtl/>
          <w:lang w:bidi="fa-IR"/>
        </w:rPr>
        <w:t>م</w:t>
      </w:r>
      <w:r w:rsidRPr="000B4ACD">
        <w:rPr>
          <w:rtl/>
          <w:lang w:bidi="fa-IR"/>
        </w:rPr>
        <w:t xml:space="preserve"> اگر فرمائ</w:t>
      </w:r>
      <w:r w:rsidRPr="000B4ACD">
        <w:rPr>
          <w:rFonts w:hint="cs"/>
          <w:rtl/>
          <w:lang w:bidi="fa-IR"/>
        </w:rPr>
        <w:t>ی</w:t>
      </w:r>
      <w:r w:rsidRPr="000B4ACD">
        <w:rPr>
          <w:rtl/>
          <w:lang w:bidi="fa-IR"/>
        </w:rPr>
        <w:t xml:space="preserve"> آنهارا بفروش</w:t>
      </w:r>
      <w:r w:rsidRPr="000B4ACD">
        <w:rPr>
          <w:rFonts w:hint="cs"/>
          <w:rtl/>
          <w:lang w:bidi="fa-IR"/>
        </w:rPr>
        <w:t>ی</w:t>
      </w:r>
      <w:r w:rsidRPr="000B4ACD">
        <w:rPr>
          <w:rFonts w:hint="eastAsia"/>
          <w:rtl/>
          <w:lang w:bidi="fa-IR"/>
        </w:rPr>
        <w:t>م</w:t>
      </w:r>
      <w:r w:rsidRPr="000B4ACD">
        <w:rPr>
          <w:rtl/>
          <w:lang w:bidi="fa-IR"/>
        </w:rPr>
        <w:t xml:space="preserve"> و هجرت کن</w:t>
      </w:r>
      <w:r w:rsidRPr="000B4ACD">
        <w:rPr>
          <w:rFonts w:hint="cs"/>
          <w:rtl/>
          <w:lang w:bidi="fa-IR"/>
        </w:rPr>
        <w:t>ی</w:t>
      </w:r>
      <w:r w:rsidRPr="000B4ACD">
        <w:rPr>
          <w:rFonts w:hint="eastAsia"/>
          <w:rtl/>
          <w:lang w:bidi="fa-IR"/>
        </w:rPr>
        <w:t>م،</w:t>
      </w:r>
      <w:r w:rsidRPr="000B4ACD">
        <w:rPr>
          <w:rtl/>
          <w:lang w:bidi="fa-IR"/>
        </w:rPr>
        <w:t xml:space="preserve"> فرمود: «هر جا باش</w:t>
      </w:r>
      <w:r w:rsidRPr="000B4ACD">
        <w:rPr>
          <w:rFonts w:hint="cs"/>
          <w:rtl/>
          <w:lang w:bidi="fa-IR"/>
        </w:rPr>
        <w:t>ی</w:t>
      </w:r>
      <w:r w:rsidRPr="000B4ACD">
        <w:rPr>
          <w:rFonts w:hint="eastAsia"/>
          <w:rtl/>
          <w:lang w:bidi="fa-IR"/>
        </w:rPr>
        <w:t>د</w:t>
      </w:r>
      <w:r w:rsidRPr="000B4ACD">
        <w:rPr>
          <w:rtl/>
          <w:lang w:bidi="fa-IR"/>
        </w:rPr>
        <w:t xml:space="preserve"> پره</w:t>
      </w:r>
      <w:r w:rsidRPr="000B4ACD">
        <w:rPr>
          <w:rFonts w:hint="cs"/>
          <w:rtl/>
          <w:lang w:bidi="fa-IR"/>
        </w:rPr>
        <w:t>ی</w:t>
      </w:r>
      <w:r w:rsidRPr="000B4ACD">
        <w:rPr>
          <w:rFonts w:hint="eastAsia"/>
          <w:rtl/>
          <w:lang w:bidi="fa-IR"/>
        </w:rPr>
        <w:t>زگار</w:t>
      </w:r>
      <w:r w:rsidRPr="000B4ACD">
        <w:rPr>
          <w:rtl/>
          <w:lang w:bidi="fa-IR"/>
        </w:rPr>
        <w:t xml:space="preserve"> باش</w:t>
      </w:r>
      <w:r w:rsidRPr="000B4ACD">
        <w:rPr>
          <w:rFonts w:hint="cs"/>
          <w:rtl/>
          <w:lang w:bidi="fa-IR"/>
        </w:rPr>
        <w:t>ی</w:t>
      </w:r>
      <w:r w:rsidRPr="000B4ACD">
        <w:rPr>
          <w:rFonts w:hint="eastAsia"/>
          <w:rtl/>
          <w:lang w:bidi="fa-IR"/>
        </w:rPr>
        <w:t>د،</w:t>
      </w:r>
      <w:r w:rsidRPr="000B4ACD">
        <w:rPr>
          <w:rtl/>
          <w:lang w:bidi="fa-IR"/>
        </w:rPr>
        <w:t xml:space="preserve"> از اعمال شما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هدر نم</w:t>
      </w:r>
      <w:r w:rsidRPr="000B4ACD">
        <w:rPr>
          <w:rFonts w:hint="cs"/>
          <w:rtl/>
          <w:lang w:bidi="fa-IR"/>
        </w:rPr>
        <w:t>ی</w:t>
      </w:r>
      <w:r w:rsidRPr="000B4ACD">
        <w:rPr>
          <w:rtl/>
          <w:lang w:bidi="fa-IR"/>
        </w:rPr>
        <w:t xml:space="preserve"> رود و هر چند در «صغد» و «جانان» (نام د</w:t>
      </w:r>
      <w:r w:rsidRPr="000B4ACD">
        <w:rPr>
          <w:rFonts w:hint="eastAsia"/>
          <w:rtl/>
          <w:lang w:bidi="fa-IR"/>
        </w:rPr>
        <w:t>و</w:t>
      </w:r>
      <w:r w:rsidRPr="000B4ACD">
        <w:rPr>
          <w:rtl/>
          <w:lang w:bidi="fa-IR"/>
        </w:rPr>
        <w:t xml:space="preserve"> نقطه </w:t>
      </w:r>
      <w:r w:rsidRPr="000B4ACD">
        <w:rPr>
          <w:rFonts w:hint="cs"/>
          <w:rtl/>
          <w:lang w:bidi="fa-IR"/>
        </w:rPr>
        <w:t>ی</w:t>
      </w:r>
      <w:r w:rsidRPr="000B4ACD">
        <w:rPr>
          <w:rtl/>
          <w:lang w:bidi="fa-IR"/>
        </w:rPr>
        <w:t xml:space="preserve"> بس</w:t>
      </w:r>
      <w:r w:rsidRPr="000B4ACD">
        <w:rPr>
          <w:rFonts w:hint="cs"/>
          <w:rtl/>
          <w:lang w:bidi="fa-IR"/>
        </w:rPr>
        <w:t>ی</w:t>
      </w:r>
      <w:r w:rsidRPr="000B4ACD">
        <w:rPr>
          <w:rFonts w:hint="eastAsia"/>
          <w:rtl/>
          <w:lang w:bidi="fa-IR"/>
        </w:rPr>
        <w:t>ار</w:t>
      </w:r>
      <w:r w:rsidRPr="000B4ACD">
        <w:rPr>
          <w:rtl/>
          <w:lang w:bidi="fa-IR"/>
        </w:rPr>
        <w:t xml:space="preserve"> دور از مد</w:t>
      </w:r>
      <w:r w:rsidRPr="000B4ACD">
        <w:rPr>
          <w:rFonts w:hint="cs"/>
          <w:rtl/>
          <w:lang w:bidi="fa-IR"/>
        </w:rPr>
        <w:t>ی</w:t>
      </w:r>
      <w:r w:rsidRPr="000B4ACD">
        <w:rPr>
          <w:rFonts w:hint="eastAsia"/>
          <w:rtl/>
          <w:lang w:bidi="fa-IR"/>
        </w:rPr>
        <w:t>نه</w:t>
      </w:r>
      <w:r w:rsidRPr="000B4ACD">
        <w:rPr>
          <w:rtl/>
          <w:lang w:bidi="fa-IR"/>
        </w:rPr>
        <w:t>) باش</w:t>
      </w:r>
      <w:r w:rsidRPr="000B4ACD">
        <w:rPr>
          <w:rFonts w:hint="cs"/>
          <w:rtl/>
          <w:lang w:bidi="fa-IR"/>
        </w:rPr>
        <w:t>ی</w:t>
      </w:r>
      <w:r w:rsidRPr="000B4ACD">
        <w:rPr>
          <w:rFonts w:hint="eastAsia"/>
          <w:rtl/>
          <w:lang w:bidi="fa-IR"/>
        </w:rPr>
        <w:t>د</w:t>
      </w:r>
      <w:r w:rsidRPr="000B4ACD">
        <w:rPr>
          <w:rtl/>
          <w:lang w:bidi="fa-IR"/>
        </w:rPr>
        <w:t>. (نها</w:t>
      </w:r>
      <w:r w:rsidRPr="000B4ACD">
        <w:rPr>
          <w:rFonts w:hint="cs"/>
          <w:rtl/>
          <w:lang w:bidi="fa-IR"/>
        </w:rPr>
        <w:t>ی</w:t>
      </w:r>
      <w:r w:rsidRPr="000B4ACD">
        <w:rPr>
          <w:rFonts w:hint="eastAsia"/>
          <w:rtl/>
          <w:lang w:bidi="fa-IR"/>
        </w:rPr>
        <w:t>ه</w:t>
      </w:r>
      <w:r w:rsidRPr="000B4ACD">
        <w:rPr>
          <w:rtl/>
          <w:lang w:bidi="fa-IR"/>
        </w:rPr>
        <w:t xml:space="preserve"> 17 / 18).74 - به وفد «مز</w:t>
      </w:r>
      <w:r w:rsidRPr="000B4ACD">
        <w:rPr>
          <w:rFonts w:hint="cs"/>
          <w:rtl/>
          <w:lang w:bidi="fa-IR"/>
        </w:rPr>
        <w:t>ی</w:t>
      </w:r>
      <w:r w:rsidRPr="000B4ACD">
        <w:rPr>
          <w:rFonts w:hint="eastAsia"/>
          <w:rtl/>
          <w:lang w:bidi="fa-IR"/>
        </w:rPr>
        <w:t>نه»</w:t>
      </w:r>
      <w:r w:rsidRPr="000B4ACD">
        <w:rPr>
          <w:rtl/>
          <w:lang w:bidi="fa-IR"/>
        </w:rPr>
        <w:t xml:space="preserve"> که چهارصد نفر بودند فرمود: «شما مهاجر</w:t>
      </w:r>
      <w:r w:rsidRPr="000B4ACD">
        <w:rPr>
          <w:rFonts w:hint="cs"/>
          <w:rtl/>
          <w:lang w:bidi="fa-IR"/>
        </w:rPr>
        <w:t>ی</w:t>
      </w:r>
      <w:r w:rsidRPr="000B4ACD">
        <w:rPr>
          <w:rFonts w:hint="eastAsia"/>
          <w:rtl/>
          <w:lang w:bidi="fa-IR"/>
        </w:rPr>
        <w:t>د،</w:t>
      </w:r>
      <w:r w:rsidRPr="000B4ACD">
        <w:rPr>
          <w:rtl/>
          <w:lang w:bidi="fa-IR"/>
        </w:rPr>
        <w:t xml:space="preserve"> در سرزم</w:t>
      </w:r>
      <w:r w:rsidRPr="000B4ACD">
        <w:rPr>
          <w:rFonts w:hint="cs"/>
          <w:rtl/>
          <w:lang w:bidi="fa-IR"/>
        </w:rPr>
        <w:t>ی</w:t>
      </w:r>
      <w:r w:rsidRPr="000B4ACD">
        <w:rPr>
          <w:rFonts w:hint="eastAsia"/>
          <w:rtl/>
          <w:lang w:bidi="fa-IR"/>
        </w:rPr>
        <w:t>ن</w:t>
      </w:r>
      <w:r w:rsidRPr="000B4ACD">
        <w:rPr>
          <w:rtl/>
          <w:lang w:bidi="fa-IR"/>
        </w:rPr>
        <w:t xml:space="preserve"> و اموال خود بمان</w:t>
      </w:r>
      <w:r w:rsidRPr="000B4ACD">
        <w:rPr>
          <w:rFonts w:hint="cs"/>
          <w:rtl/>
          <w:lang w:bidi="fa-IR"/>
        </w:rPr>
        <w:t>ی</w:t>
      </w:r>
      <w:r w:rsidRPr="000B4ACD">
        <w:rPr>
          <w:rFonts w:hint="eastAsia"/>
          <w:rtl/>
          <w:lang w:bidi="fa-IR"/>
        </w:rPr>
        <w:t>د»</w:t>
      </w:r>
      <w:r w:rsidRPr="000B4ACD">
        <w:rPr>
          <w:rtl/>
          <w:lang w:bidi="fa-IR"/>
        </w:rPr>
        <w:t xml:space="preserve"> (نها</w:t>
      </w:r>
      <w:r w:rsidRPr="000B4ACD">
        <w:rPr>
          <w:rFonts w:hint="cs"/>
          <w:rtl/>
          <w:lang w:bidi="fa-IR"/>
        </w:rPr>
        <w:t>ی</w:t>
      </w:r>
      <w:r w:rsidRPr="000B4ACD">
        <w:rPr>
          <w:rFonts w:hint="eastAsia"/>
          <w:rtl/>
          <w:lang w:bidi="fa-IR"/>
        </w:rPr>
        <w:t>ه</w:t>
      </w:r>
      <w:r w:rsidRPr="000B4ACD">
        <w:rPr>
          <w:rtl/>
          <w:lang w:bidi="fa-IR"/>
        </w:rPr>
        <w:t xml:space="preserve"> 19 / 18).75 - قدد بن عمار وافد بن</w:t>
      </w:r>
      <w:r w:rsidRPr="000B4ACD">
        <w:rPr>
          <w:rFonts w:hint="cs"/>
          <w:rtl/>
          <w:lang w:bidi="fa-IR"/>
        </w:rPr>
        <w:t>ی</w:t>
      </w:r>
      <w:r w:rsidRPr="000B4ACD">
        <w:rPr>
          <w:rtl/>
          <w:lang w:bidi="fa-IR"/>
        </w:rPr>
        <w:t xml:space="preserve"> سل</w:t>
      </w:r>
      <w:r w:rsidRPr="000B4ACD">
        <w:rPr>
          <w:rFonts w:hint="cs"/>
          <w:rtl/>
          <w:lang w:bidi="fa-IR"/>
        </w:rPr>
        <w:t>ی</w:t>
      </w:r>
      <w:r w:rsidRPr="000B4ACD">
        <w:rPr>
          <w:rFonts w:hint="eastAsia"/>
          <w:rtl/>
          <w:lang w:bidi="fa-IR"/>
        </w:rPr>
        <w:t>م</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و گفت: م</w:t>
      </w:r>
      <w:r w:rsidRPr="000B4ACD">
        <w:rPr>
          <w:rFonts w:hint="cs"/>
          <w:rtl/>
          <w:lang w:bidi="fa-IR"/>
        </w:rPr>
        <w:t>ی</w:t>
      </w:r>
      <w:r w:rsidRPr="000B4ACD">
        <w:rPr>
          <w:rtl/>
          <w:lang w:bidi="fa-IR"/>
        </w:rPr>
        <w:t xml:space="preserve"> روم و هزار سوار برا</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تو از قوم خود م</w:t>
      </w:r>
      <w:r w:rsidRPr="000B4ACD">
        <w:rPr>
          <w:rFonts w:hint="cs"/>
          <w:rtl/>
          <w:lang w:bidi="fa-IR"/>
        </w:rPr>
        <w:t>ی</w:t>
      </w:r>
      <w:r w:rsidRPr="000B4ACD">
        <w:rPr>
          <w:rtl/>
          <w:lang w:bidi="fa-IR"/>
        </w:rPr>
        <w:t xml:space="preserve"> آورم، رفت و نهصد تن بس</w:t>
      </w:r>
      <w:r w:rsidRPr="000B4ACD">
        <w:rPr>
          <w:rFonts w:hint="cs"/>
          <w:rtl/>
          <w:lang w:bidi="fa-IR"/>
        </w:rPr>
        <w:t>ی</w:t>
      </w:r>
      <w:r w:rsidRPr="000B4ACD">
        <w:rPr>
          <w:rFonts w:hint="eastAsia"/>
          <w:rtl/>
          <w:lang w:bidi="fa-IR"/>
        </w:rPr>
        <w:t>ج</w:t>
      </w:r>
      <w:r w:rsidRPr="000B4ACD">
        <w:rPr>
          <w:rtl/>
          <w:lang w:bidi="fa-IR"/>
        </w:rPr>
        <w:t xml:space="preserve"> کرد در ب</w:t>
      </w:r>
      <w:r w:rsidRPr="000B4ACD">
        <w:rPr>
          <w:rFonts w:hint="cs"/>
          <w:rtl/>
          <w:lang w:bidi="fa-IR"/>
        </w:rPr>
        <w:t>ی</w:t>
      </w:r>
      <w:r w:rsidRPr="000B4ACD">
        <w:rPr>
          <w:rFonts w:hint="eastAsia"/>
          <w:rtl/>
          <w:lang w:bidi="fa-IR"/>
        </w:rPr>
        <w:t>ن</w:t>
      </w:r>
      <w:r w:rsidRPr="000B4ACD">
        <w:rPr>
          <w:rtl/>
          <w:lang w:bidi="fa-IR"/>
        </w:rPr>
        <w:t xml:space="preserve"> راه مرگش فرا رس</w:t>
      </w:r>
      <w:r w:rsidRPr="000B4ACD">
        <w:rPr>
          <w:rFonts w:hint="cs"/>
          <w:rtl/>
          <w:lang w:bidi="fa-IR"/>
        </w:rPr>
        <w:t>ی</w:t>
      </w:r>
      <w:r w:rsidRPr="000B4ACD">
        <w:rPr>
          <w:rFonts w:hint="eastAsia"/>
          <w:rtl/>
          <w:lang w:bidi="fa-IR"/>
        </w:rPr>
        <w:t>د،</w:t>
      </w:r>
      <w:r w:rsidRPr="000B4ACD">
        <w:rPr>
          <w:rtl/>
          <w:lang w:bidi="fa-IR"/>
        </w:rPr>
        <w:t xml:space="preserve"> به ام</w:t>
      </w:r>
      <w:r w:rsidRPr="000B4ACD">
        <w:rPr>
          <w:rFonts w:hint="cs"/>
          <w:rtl/>
          <w:lang w:bidi="fa-IR"/>
        </w:rPr>
        <w:t>ی</w:t>
      </w:r>
      <w:r w:rsidRPr="000B4ACD">
        <w:rPr>
          <w:rFonts w:hint="eastAsia"/>
          <w:rtl/>
          <w:lang w:bidi="fa-IR"/>
        </w:rPr>
        <w:t>ران</w:t>
      </w:r>
      <w:r w:rsidRPr="000B4ACD">
        <w:rPr>
          <w:rtl/>
          <w:lang w:bidi="fa-IR"/>
        </w:rPr>
        <w:t xml:space="preserve"> سپاه گفت: نزد پ</w:t>
      </w:r>
      <w:r w:rsidRPr="000B4ACD">
        <w:rPr>
          <w:rFonts w:hint="cs"/>
          <w:rtl/>
          <w:lang w:bidi="fa-IR"/>
        </w:rPr>
        <w:t>ی</w:t>
      </w:r>
      <w:r w:rsidRPr="000B4ACD">
        <w:rPr>
          <w:rFonts w:hint="eastAsia"/>
          <w:rtl/>
          <w:lang w:bidi="fa-IR"/>
        </w:rPr>
        <w:t>غمبر</w:t>
      </w:r>
      <w:r w:rsidRPr="000B4ACD">
        <w:rPr>
          <w:rtl/>
          <w:lang w:bidi="fa-IR"/>
        </w:rPr>
        <w:t xml:space="preserve"> رو</w:t>
      </w:r>
      <w:r w:rsidRPr="000B4ACD">
        <w:rPr>
          <w:rFonts w:hint="cs"/>
          <w:rtl/>
          <w:lang w:bidi="fa-IR"/>
        </w:rPr>
        <w:t>ی</w:t>
      </w:r>
      <w:r w:rsidRPr="000B4ACD">
        <w:rPr>
          <w:rFonts w:hint="eastAsia"/>
          <w:rtl/>
          <w:lang w:bidi="fa-IR"/>
        </w:rPr>
        <w:t>د</w:t>
      </w:r>
      <w:r w:rsidRPr="000B4ACD">
        <w:rPr>
          <w:rtl/>
          <w:lang w:bidi="fa-IR"/>
        </w:rPr>
        <w:t xml:space="preserve"> و عهد مرا وفا کن</w:t>
      </w:r>
      <w:r w:rsidRPr="000B4ACD">
        <w:rPr>
          <w:rFonts w:hint="cs"/>
          <w:rtl/>
          <w:lang w:bidi="fa-IR"/>
        </w:rPr>
        <w:t>ی</w:t>
      </w:r>
      <w:r w:rsidRPr="000B4ACD">
        <w:rPr>
          <w:rFonts w:hint="eastAsia"/>
          <w:rtl/>
          <w:lang w:bidi="fa-IR"/>
        </w:rPr>
        <w:t>د،</w:t>
      </w:r>
      <w:r w:rsidRPr="000B4ACD">
        <w:rPr>
          <w:rtl/>
          <w:lang w:bidi="fa-IR"/>
        </w:rPr>
        <w:t xml:space="preserve"> وقت</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رس</w:t>
      </w:r>
      <w:r w:rsidRPr="000B4ACD">
        <w:rPr>
          <w:rFonts w:hint="cs"/>
          <w:rtl/>
          <w:lang w:bidi="fa-IR"/>
        </w:rPr>
        <w:t>ی</w:t>
      </w:r>
      <w:r w:rsidRPr="000B4ACD">
        <w:rPr>
          <w:rFonts w:hint="eastAsia"/>
          <w:rtl/>
          <w:lang w:bidi="fa-IR"/>
        </w:rPr>
        <w:t>دند</w:t>
      </w:r>
      <w:r w:rsidRPr="000B4ACD">
        <w:rPr>
          <w:rtl/>
          <w:lang w:bidi="fa-IR"/>
        </w:rPr>
        <w:t xml:space="preserve"> فرمود: «پس آن مرد خوش رو</w:t>
      </w:r>
      <w:r w:rsidRPr="000B4ACD">
        <w:rPr>
          <w:rFonts w:hint="cs"/>
          <w:rtl/>
          <w:lang w:bidi="fa-IR"/>
        </w:rPr>
        <w:t>ی</w:t>
      </w:r>
      <w:r w:rsidRPr="000B4ACD">
        <w:rPr>
          <w:rtl/>
          <w:lang w:bidi="fa-IR"/>
        </w:rPr>
        <w:t xml:space="preserve"> زبان آور کجا است؟» گفتند: مرده، فرمود: «پس صد تن د</w:t>
      </w:r>
      <w:r w:rsidRPr="000B4ACD">
        <w:rPr>
          <w:rFonts w:hint="cs"/>
          <w:rtl/>
          <w:lang w:bidi="fa-IR"/>
        </w:rPr>
        <w:t>ی</w:t>
      </w:r>
      <w:r w:rsidRPr="000B4ACD">
        <w:rPr>
          <w:rFonts w:hint="eastAsia"/>
          <w:rtl/>
          <w:lang w:bidi="fa-IR"/>
        </w:rPr>
        <w:t>گر؟»</w:t>
      </w:r>
      <w:r w:rsidRPr="000B4ACD">
        <w:rPr>
          <w:rtl/>
          <w:lang w:bidi="fa-IR"/>
        </w:rPr>
        <w:t xml:space="preserve"> گفتند: از ب</w:t>
      </w:r>
      <w:r w:rsidRPr="000B4ACD">
        <w:rPr>
          <w:rFonts w:hint="cs"/>
          <w:rtl/>
          <w:lang w:bidi="fa-IR"/>
        </w:rPr>
        <w:t>ی</w:t>
      </w:r>
      <w:r w:rsidRPr="000B4ACD">
        <w:rPr>
          <w:rFonts w:hint="eastAsia"/>
          <w:rtl/>
          <w:lang w:bidi="fa-IR"/>
        </w:rPr>
        <w:t>م</w:t>
      </w:r>
      <w:r w:rsidRPr="000B4ACD">
        <w:rPr>
          <w:rtl/>
          <w:lang w:bidi="fa-IR"/>
        </w:rPr>
        <w:t xml:space="preserve"> بن</w:t>
      </w:r>
      <w:r w:rsidRPr="000B4ACD">
        <w:rPr>
          <w:rFonts w:hint="cs"/>
          <w:rtl/>
          <w:lang w:bidi="fa-IR"/>
        </w:rPr>
        <w:t>ی</w:t>
      </w:r>
      <w:r w:rsidRPr="000B4ACD">
        <w:rPr>
          <w:rtl/>
          <w:lang w:bidi="fa-IR"/>
        </w:rPr>
        <w:t xml:space="preserve"> کنانه ا</w:t>
      </w:r>
      <w:r w:rsidRPr="000B4ACD">
        <w:rPr>
          <w:rFonts w:hint="cs"/>
          <w:rtl/>
          <w:lang w:bidi="fa-IR"/>
        </w:rPr>
        <w:t>ی</w:t>
      </w:r>
      <w:r w:rsidRPr="000B4ACD">
        <w:rPr>
          <w:rFonts w:hint="eastAsia"/>
          <w:rtl/>
          <w:lang w:bidi="fa-IR"/>
        </w:rPr>
        <w:t>شان</w:t>
      </w:r>
      <w:r w:rsidRPr="000B4ACD">
        <w:rPr>
          <w:rtl/>
          <w:lang w:bidi="fa-IR"/>
        </w:rPr>
        <w:t xml:space="preserve"> را در م</w:t>
      </w:r>
      <w:r w:rsidRPr="000B4ACD">
        <w:rPr>
          <w:rFonts w:hint="cs"/>
          <w:rtl/>
          <w:lang w:bidi="fa-IR"/>
        </w:rPr>
        <w:t>ی</w:t>
      </w:r>
      <w:r w:rsidRPr="000B4ACD">
        <w:rPr>
          <w:rtl/>
          <w:lang w:bidi="fa-IR"/>
        </w:rPr>
        <w:t>ان قوم خود گذارد</w:t>
      </w:r>
      <w:r w:rsidRPr="000B4ACD">
        <w:rPr>
          <w:rFonts w:hint="cs"/>
          <w:rtl/>
          <w:lang w:bidi="fa-IR"/>
        </w:rPr>
        <w:t>ی</w:t>
      </w:r>
      <w:r w:rsidRPr="000B4ACD">
        <w:rPr>
          <w:rFonts w:hint="eastAsia"/>
          <w:rtl/>
          <w:lang w:bidi="fa-IR"/>
        </w:rPr>
        <w:t>م،</w:t>
      </w:r>
      <w:r w:rsidRPr="000B4ACD">
        <w:rPr>
          <w:rtl/>
          <w:lang w:bidi="fa-IR"/>
        </w:rPr>
        <w:t xml:space="preserve"> فرمود: «ا</w:t>
      </w:r>
      <w:r w:rsidRPr="000B4ACD">
        <w:rPr>
          <w:rFonts w:hint="cs"/>
          <w:rtl/>
          <w:lang w:bidi="fa-IR"/>
        </w:rPr>
        <w:t>ی</w:t>
      </w:r>
      <w:r w:rsidRPr="000B4ACD">
        <w:rPr>
          <w:rFonts w:hint="eastAsia"/>
          <w:rtl/>
          <w:lang w:bidi="fa-IR"/>
        </w:rPr>
        <w:t>شان</w:t>
      </w:r>
      <w:r w:rsidRPr="000B4ACD">
        <w:rPr>
          <w:rtl/>
          <w:lang w:bidi="fa-IR"/>
        </w:rPr>
        <w:t xml:space="preserve"> هم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ند،</w:t>
      </w:r>
      <w:r w:rsidRPr="000B4ACD">
        <w:rPr>
          <w:rtl/>
          <w:lang w:bidi="fa-IR"/>
        </w:rPr>
        <w:t xml:space="preserve"> امسال باک</w:t>
      </w:r>
      <w:r w:rsidRPr="000B4ACD">
        <w:rPr>
          <w:rFonts w:hint="cs"/>
          <w:rtl/>
          <w:lang w:bidi="fa-IR"/>
        </w:rPr>
        <w:t>ی</w:t>
      </w:r>
      <w:r w:rsidRPr="000B4ACD">
        <w:rPr>
          <w:rtl/>
          <w:lang w:bidi="fa-IR"/>
        </w:rPr>
        <w:t xml:space="preserve"> بر شما ن</w:t>
      </w:r>
      <w:r w:rsidRPr="000B4ACD">
        <w:rPr>
          <w:rFonts w:hint="cs"/>
          <w:rtl/>
          <w:lang w:bidi="fa-IR"/>
        </w:rPr>
        <w:t>ی</w:t>
      </w:r>
      <w:r w:rsidRPr="000B4ACD">
        <w:rPr>
          <w:rFonts w:hint="eastAsia"/>
          <w:rtl/>
          <w:lang w:bidi="fa-IR"/>
        </w:rPr>
        <w:t>ست»،</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آمدند و هر هزار تن در فتح مکه و حن</w:t>
      </w:r>
      <w:r w:rsidRPr="000B4ACD">
        <w:rPr>
          <w:rFonts w:hint="cs"/>
          <w:rtl/>
          <w:lang w:bidi="fa-IR"/>
        </w:rPr>
        <w:t>ی</w:t>
      </w:r>
      <w:r w:rsidRPr="000B4ACD">
        <w:rPr>
          <w:rFonts w:hint="eastAsia"/>
          <w:rtl/>
          <w:lang w:bidi="fa-IR"/>
        </w:rPr>
        <w:t>ن</w:t>
      </w:r>
      <w:r w:rsidRPr="000B4ACD">
        <w:rPr>
          <w:rtl/>
          <w:lang w:bidi="fa-IR"/>
        </w:rPr>
        <w:t xml:space="preserve"> همراه پ</w:t>
      </w:r>
      <w:r w:rsidRPr="000B4ACD">
        <w:rPr>
          <w:rFonts w:hint="cs"/>
          <w:rtl/>
          <w:lang w:bidi="fa-IR"/>
        </w:rPr>
        <w:t>ی</w:t>
      </w:r>
      <w:r w:rsidRPr="000B4ACD">
        <w:rPr>
          <w:rFonts w:hint="eastAsia"/>
          <w:rtl/>
          <w:lang w:bidi="fa-IR"/>
        </w:rPr>
        <w:t>غمبر</w:t>
      </w:r>
      <w:r w:rsidRPr="000B4ACD">
        <w:rPr>
          <w:rtl/>
          <w:lang w:bidi="fa-IR"/>
        </w:rPr>
        <w:t xml:space="preserve"> بودند. (نها</w:t>
      </w:r>
      <w:r w:rsidRPr="000B4ACD">
        <w:rPr>
          <w:rFonts w:hint="cs"/>
          <w:rtl/>
          <w:lang w:bidi="fa-IR"/>
        </w:rPr>
        <w:t>ی</w:t>
      </w:r>
      <w:r w:rsidRPr="000B4ACD">
        <w:rPr>
          <w:rFonts w:hint="eastAsia"/>
          <w:rtl/>
          <w:lang w:bidi="fa-IR"/>
        </w:rPr>
        <w:t>ه</w:t>
      </w:r>
      <w:r w:rsidRPr="000B4ACD">
        <w:rPr>
          <w:rtl/>
          <w:lang w:bidi="fa-IR"/>
        </w:rPr>
        <w:t xml:space="preserve"> 25 / 18).76 - مرد</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ران</w:t>
      </w:r>
      <w:r w:rsidRPr="000B4ACD">
        <w:rPr>
          <w:rFonts w:hint="cs"/>
          <w:rtl/>
          <w:lang w:bidi="fa-IR"/>
        </w:rPr>
        <w:t>ی</w:t>
      </w:r>
      <w:r w:rsidRPr="000B4ACD">
        <w:rPr>
          <w:rtl/>
          <w:lang w:bidi="fa-IR"/>
        </w:rPr>
        <w:t xml:space="preserve"> در جنگ احد به مشرک</w:t>
      </w:r>
      <w:r w:rsidRPr="000B4ACD">
        <w:rPr>
          <w:rFonts w:hint="cs"/>
          <w:rtl/>
          <w:lang w:bidi="fa-IR"/>
        </w:rPr>
        <w:t>ی</w:t>
      </w:r>
      <w:r w:rsidRPr="000B4ACD">
        <w:rPr>
          <w:rtl/>
          <w:lang w:bidi="fa-IR"/>
        </w:rPr>
        <w:t xml:space="preserve"> ضربت زد و گفت: بگ</w:t>
      </w:r>
      <w:r w:rsidRPr="000B4ACD">
        <w:rPr>
          <w:rFonts w:hint="cs"/>
          <w:rtl/>
          <w:lang w:bidi="fa-IR"/>
        </w:rPr>
        <w:t>ی</w:t>
      </w:r>
      <w:r w:rsidRPr="000B4ACD">
        <w:rPr>
          <w:rFonts w:hint="eastAsia"/>
          <w:rtl/>
          <w:lang w:bidi="fa-IR"/>
        </w:rPr>
        <w:t>ر</w:t>
      </w:r>
      <w:r w:rsidRPr="000B4ACD">
        <w:rPr>
          <w:rtl/>
          <w:lang w:bidi="fa-IR"/>
        </w:rPr>
        <w:t xml:space="preserve"> از من و من غلام فارس</w:t>
      </w:r>
      <w:r w:rsidRPr="000B4ACD">
        <w:rPr>
          <w:rFonts w:hint="cs"/>
          <w:rtl/>
          <w:lang w:bidi="fa-IR"/>
        </w:rPr>
        <w:t>ی</w:t>
      </w:r>
      <w:r w:rsidRPr="000B4ACD">
        <w:rPr>
          <w:rFonts w:hint="eastAsia"/>
          <w:rtl/>
          <w:lang w:bidi="fa-IR"/>
        </w:rPr>
        <w:t>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به او متوجه شد و فر</w:t>
      </w:r>
      <w:r w:rsidRPr="000B4ACD">
        <w:rPr>
          <w:rFonts w:hint="eastAsia"/>
          <w:rtl/>
          <w:lang w:bidi="fa-IR"/>
        </w:rPr>
        <w:t>مود</w:t>
      </w:r>
      <w:r w:rsidRPr="000B4ACD">
        <w:rPr>
          <w:rtl/>
          <w:lang w:bidi="fa-IR"/>
        </w:rPr>
        <w:t>: «چرا نگفت</w:t>
      </w:r>
      <w:r w:rsidRPr="000B4ACD">
        <w:rPr>
          <w:rFonts w:hint="cs"/>
          <w:rtl/>
          <w:lang w:bidi="fa-IR"/>
        </w:rPr>
        <w:t>ی</w:t>
      </w:r>
      <w:r w:rsidRPr="000B4ACD">
        <w:rPr>
          <w:rtl/>
          <w:lang w:bidi="fa-IR"/>
        </w:rPr>
        <w:t xml:space="preserve"> من غلام انصار</w:t>
      </w:r>
      <w:r w:rsidRPr="000B4ACD">
        <w:rPr>
          <w:rFonts w:hint="cs"/>
          <w:rtl/>
          <w:lang w:bidi="fa-IR"/>
        </w:rPr>
        <w:t>ی</w:t>
      </w:r>
      <w:r w:rsidRPr="000B4ACD">
        <w:rPr>
          <w:rFonts w:hint="eastAsia"/>
          <w:rtl/>
          <w:lang w:bidi="fa-IR"/>
        </w:rPr>
        <w:t>م،</w:t>
      </w:r>
      <w:r w:rsidRPr="000B4ACD">
        <w:rPr>
          <w:rtl/>
          <w:lang w:bidi="fa-IR"/>
        </w:rPr>
        <w:t xml:space="preserve"> خواهرزاده </w:t>
      </w:r>
      <w:r w:rsidRPr="000B4ACD">
        <w:rPr>
          <w:rFonts w:hint="cs"/>
          <w:rtl/>
          <w:lang w:bidi="fa-IR"/>
        </w:rPr>
        <w:t>ی</w:t>
      </w:r>
      <w:r w:rsidRPr="000B4ACD">
        <w:rPr>
          <w:rtl/>
          <w:lang w:bidi="fa-IR"/>
        </w:rPr>
        <w:t xml:space="preserve"> هر قوم</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است، و هم عهد هر قوم</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است»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274 / 1).77 - م</w:t>
      </w:r>
      <w:r w:rsidRPr="000B4ACD">
        <w:rPr>
          <w:rFonts w:hint="cs"/>
          <w:rtl/>
          <w:lang w:bidi="fa-IR"/>
        </w:rPr>
        <w:t>ی</w:t>
      </w:r>
      <w:r w:rsidRPr="000B4ACD">
        <w:rPr>
          <w:rtl/>
          <w:lang w:bidi="fa-IR"/>
        </w:rPr>
        <w:t xml:space="preserve"> فرمود: «سوارکار و ت</w:t>
      </w:r>
      <w:r w:rsidRPr="000B4ACD">
        <w:rPr>
          <w:rFonts w:hint="cs"/>
          <w:rtl/>
          <w:lang w:bidi="fa-IR"/>
        </w:rPr>
        <w:t>ی</w:t>
      </w:r>
      <w:r w:rsidRPr="000B4ACD">
        <w:rPr>
          <w:rFonts w:hint="eastAsia"/>
          <w:rtl/>
          <w:lang w:bidi="fa-IR"/>
        </w:rPr>
        <w:t>رانداز</w:t>
      </w:r>
      <w:r w:rsidRPr="000B4ACD">
        <w:rPr>
          <w:rtl/>
          <w:lang w:bidi="fa-IR"/>
        </w:rPr>
        <w:t xml:space="preserve"> باش</w:t>
      </w:r>
      <w:r w:rsidRPr="000B4ACD">
        <w:rPr>
          <w:rFonts w:hint="cs"/>
          <w:rtl/>
          <w:lang w:bidi="fa-IR"/>
        </w:rPr>
        <w:t>ی</w:t>
      </w:r>
      <w:r w:rsidRPr="000B4ACD">
        <w:rPr>
          <w:rFonts w:hint="eastAsia"/>
          <w:rtl/>
          <w:lang w:bidi="fa-IR"/>
        </w:rPr>
        <w:t>د،</w:t>
      </w:r>
      <w:r w:rsidRPr="000B4ACD">
        <w:rPr>
          <w:rtl/>
          <w:lang w:bidi="fa-IR"/>
        </w:rPr>
        <w:t xml:space="preserve"> ت</w:t>
      </w:r>
      <w:r w:rsidRPr="000B4ACD">
        <w:rPr>
          <w:rFonts w:hint="cs"/>
          <w:rtl/>
          <w:lang w:bidi="fa-IR"/>
        </w:rPr>
        <w:t>ی</w:t>
      </w:r>
      <w:r w:rsidRPr="000B4ACD">
        <w:rPr>
          <w:rFonts w:hint="eastAsia"/>
          <w:rtl/>
          <w:lang w:bidi="fa-IR"/>
        </w:rPr>
        <w:t>رانداز</w:t>
      </w:r>
      <w:r w:rsidRPr="000B4ACD">
        <w:rPr>
          <w:rtl/>
          <w:lang w:bidi="fa-IR"/>
        </w:rPr>
        <w:t xml:space="preserve"> باش</w:t>
      </w:r>
      <w:r w:rsidRPr="000B4ACD">
        <w:rPr>
          <w:rFonts w:hint="cs"/>
          <w:rtl/>
          <w:lang w:bidi="fa-IR"/>
        </w:rPr>
        <w:t>ی</w:t>
      </w:r>
      <w:r w:rsidRPr="000B4ACD">
        <w:rPr>
          <w:rFonts w:hint="eastAsia"/>
          <w:rtl/>
          <w:lang w:bidi="fa-IR"/>
        </w:rPr>
        <w:t>د</w:t>
      </w:r>
      <w:r w:rsidRPr="000B4ACD">
        <w:rPr>
          <w:rtl/>
          <w:lang w:bidi="fa-IR"/>
        </w:rPr>
        <w:t xml:space="preserve"> دوست تر دارم تا سوارکار؛ ه</w:t>
      </w:r>
      <w:r w:rsidRPr="000B4ACD">
        <w:rPr>
          <w:rFonts w:hint="cs"/>
          <w:rtl/>
          <w:lang w:bidi="fa-IR"/>
        </w:rPr>
        <w:t>ی</w:t>
      </w:r>
      <w:r w:rsidRPr="000B4ACD">
        <w:rPr>
          <w:rFonts w:hint="eastAsia"/>
          <w:rtl/>
          <w:lang w:bidi="fa-IR"/>
        </w:rPr>
        <w:t>چ</w:t>
      </w:r>
      <w:r w:rsidRPr="000B4ACD">
        <w:rPr>
          <w:rtl/>
          <w:lang w:bidi="fa-IR"/>
        </w:rPr>
        <w:t xml:space="preserve"> لهو</w:t>
      </w:r>
      <w:r w:rsidRPr="000B4ACD">
        <w:rPr>
          <w:rFonts w:hint="cs"/>
          <w:rtl/>
          <w:lang w:bidi="fa-IR"/>
        </w:rPr>
        <w:t>ی</w:t>
      </w:r>
      <w:r w:rsidRPr="000B4ACD">
        <w:rPr>
          <w:rtl/>
          <w:lang w:bidi="fa-IR"/>
        </w:rPr>
        <w:t xml:space="preserve"> پسند</w:t>
      </w:r>
      <w:r w:rsidRPr="000B4ACD">
        <w:rPr>
          <w:rFonts w:hint="cs"/>
          <w:rtl/>
          <w:lang w:bidi="fa-IR"/>
        </w:rPr>
        <w:t>ی</w:t>
      </w:r>
      <w:r w:rsidRPr="000B4ACD">
        <w:rPr>
          <w:rFonts w:hint="eastAsia"/>
          <w:rtl/>
          <w:lang w:bidi="fa-IR"/>
        </w:rPr>
        <w:t>ده</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مگر در سه مورد: ترب</w:t>
      </w:r>
      <w:r w:rsidRPr="000B4ACD">
        <w:rPr>
          <w:rFonts w:hint="cs"/>
          <w:rtl/>
          <w:lang w:bidi="fa-IR"/>
        </w:rPr>
        <w:t>ی</w:t>
      </w:r>
      <w:r w:rsidRPr="000B4ACD">
        <w:rPr>
          <w:rFonts w:hint="eastAsia"/>
          <w:rtl/>
          <w:lang w:bidi="fa-IR"/>
        </w:rPr>
        <w:t>ت</w:t>
      </w:r>
      <w:r w:rsidRPr="000B4ACD">
        <w:rPr>
          <w:rtl/>
          <w:lang w:bidi="fa-IR"/>
        </w:rPr>
        <w:t xml:space="preserve"> اسب و شوخ</w:t>
      </w:r>
      <w:r w:rsidRPr="000B4ACD">
        <w:rPr>
          <w:rFonts w:hint="cs"/>
          <w:rtl/>
          <w:lang w:bidi="fa-IR"/>
        </w:rPr>
        <w:t>ی</w:t>
      </w:r>
      <w:r w:rsidRPr="000B4ACD">
        <w:rPr>
          <w:rtl/>
          <w:lang w:bidi="fa-IR"/>
        </w:rPr>
        <w:t xml:space="preserve"> با هم</w:t>
      </w:r>
      <w:r w:rsidRPr="000B4ACD">
        <w:rPr>
          <w:rFonts w:hint="eastAsia"/>
          <w:rtl/>
          <w:lang w:bidi="fa-IR"/>
        </w:rPr>
        <w:t>سر</w:t>
      </w:r>
      <w:r w:rsidRPr="000B4ACD">
        <w:rPr>
          <w:rtl/>
          <w:lang w:bidi="fa-IR"/>
        </w:rPr>
        <w:t xml:space="preserve"> و ت</w:t>
      </w:r>
      <w:r w:rsidRPr="000B4ACD">
        <w:rPr>
          <w:rFonts w:hint="cs"/>
          <w:rtl/>
          <w:lang w:bidi="fa-IR"/>
        </w:rPr>
        <w:t>ی</w:t>
      </w:r>
      <w:r w:rsidRPr="000B4ACD">
        <w:rPr>
          <w:rFonts w:hint="eastAsia"/>
          <w:rtl/>
          <w:lang w:bidi="fa-IR"/>
        </w:rPr>
        <w:t>رانداز</w:t>
      </w:r>
      <w:r w:rsidRPr="000B4ACD">
        <w:rPr>
          <w:rFonts w:hint="cs"/>
          <w:rtl/>
          <w:lang w:bidi="fa-IR"/>
        </w:rPr>
        <w:t>ی</w:t>
      </w:r>
      <w:r w:rsidRPr="000B4ACD">
        <w:rPr>
          <w:rFonts w:hint="eastAsia"/>
          <w:rtl/>
          <w:lang w:bidi="fa-IR"/>
        </w:rPr>
        <w:t>،</w:t>
      </w:r>
      <w:r w:rsidRPr="000B4ACD">
        <w:rPr>
          <w:rtl/>
          <w:lang w:bidi="fa-IR"/>
        </w:rPr>
        <w:t xml:space="preserve"> ا</w:t>
      </w:r>
      <w:r w:rsidRPr="000B4ACD">
        <w:rPr>
          <w:rFonts w:hint="cs"/>
          <w:rtl/>
          <w:lang w:bidi="fa-IR"/>
        </w:rPr>
        <w:t>ی</w:t>
      </w:r>
      <w:r w:rsidRPr="000B4ACD">
        <w:rPr>
          <w:rFonts w:hint="eastAsia"/>
          <w:rtl/>
          <w:lang w:bidi="fa-IR"/>
        </w:rPr>
        <w:t>نها</w:t>
      </w:r>
      <w:r w:rsidRPr="000B4ACD">
        <w:rPr>
          <w:rtl/>
          <w:lang w:bidi="fa-IR"/>
        </w:rPr>
        <w:t xml:space="preserve"> حقند؛ هر کس ت</w:t>
      </w:r>
      <w:r w:rsidRPr="000B4ACD">
        <w:rPr>
          <w:rFonts w:hint="cs"/>
          <w:rtl/>
          <w:lang w:bidi="fa-IR"/>
        </w:rPr>
        <w:t>ی</w:t>
      </w:r>
      <w:r w:rsidRPr="000B4ACD">
        <w:rPr>
          <w:rFonts w:hint="eastAsia"/>
          <w:rtl/>
          <w:lang w:bidi="fa-IR"/>
        </w:rPr>
        <w:t>رانداز</w:t>
      </w:r>
      <w:r w:rsidRPr="000B4ACD">
        <w:rPr>
          <w:rFonts w:hint="cs"/>
          <w:rtl/>
          <w:lang w:bidi="fa-IR"/>
        </w:rPr>
        <w:t>ی</w:t>
      </w:r>
      <w:r w:rsidRPr="000B4ACD">
        <w:rPr>
          <w:rtl/>
          <w:lang w:bidi="fa-IR"/>
        </w:rPr>
        <w:t xml:space="preserve"> را پس از فراگرفتن، رها کند و به آن ب</w:t>
      </w:r>
      <w:r w:rsidRPr="000B4ACD">
        <w:rPr>
          <w:rFonts w:hint="cs"/>
          <w:rtl/>
          <w:lang w:bidi="fa-IR"/>
        </w:rPr>
        <w:t>ی</w:t>
      </w:r>
      <w:r w:rsidRPr="000B4ACD">
        <w:rPr>
          <w:rtl/>
          <w:lang w:bidi="fa-IR"/>
        </w:rPr>
        <w:t xml:space="preserve"> رغبت شود چونان است که </w:t>
      </w:r>
      <w:r w:rsidRPr="000B4ACD">
        <w:rPr>
          <w:rtl/>
          <w:lang w:bidi="fa-IR"/>
        </w:rPr>
        <w:lastRenderedPageBreak/>
        <w:t>نعمت</w:t>
      </w:r>
      <w:r w:rsidRPr="000B4ACD">
        <w:rPr>
          <w:rFonts w:hint="cs"/>
          <w:rtl/>
          <w:lang w:bidi="fa-IR"/>
        </w:rPr>
        <w:t>ی</w:t>
      </w:r>
      <w:r w:rsidRPr="000B4ACD">
        <w:rPr>
          <w:rtl/>
          <w:lang w:bidi="fa-IR"/>
        </w:rPr>
        <w:t xml:space="preserve"> را رها کرده </w:t>
      </w:r>
      <w:r w:rsidRPr="000B4ACD">
        <w:rPr>
          <w:rFonts w:hint="cs"/>
          <w:rtl/>
          <w:lang w:bidi="fa-IR"/>
        </w:rPr>
        <w:t>ی</w:t>
      </w:r>
      <w:r w:rsidRPr="000B4ACD">
        <w:rPr>
          <w:rFonts w:hint="eastAsia"/>
          <w:rtl/>
          <w:lang w:bidi="fa-IR"/>
        </w:rPr>
        <w:t>ا</w:t>
      </w:r>
      <w:r w:rsidRPr="000B4ACD">
        <w:rPr>
          <w:rtl/>
          <w:lang w:bidi="fa-IR"/>
        </w:rPr>
        <w:t xml:space="preserve"> شکر آن نکرده باشد».78 -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رسول الله! اگر در جنگ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کفار دست مرا قطع کند</w:t>
      </w:r>
      <w:r w:rsidR="000551D7">
        <w:rPr>
          <w:rFonts w:hint="cs"/>
          <w:rtl/>
          <w:lang w:bidi="fa-IR"/>
        </w:rPr>
        <w:t xml:space="preserve"> </w:t>
      </w:r>
      <w:r w:rsidRPr="000B4ACD">
        <w:rPr>
          <w:rFonts w:hint="eastAsia"/>
          <w:rtl/>
          <w:lang w:bidi="fa-IR"/>
        </w:rPr>
        <w:t>آن</w:t>
      </w:r>
      <w:r w:rsidRPr="000B4ACD">
        <w:rPr>
          <w:rtl/>
          <w:lang w:bidi="fa-IR"/>
        </w:rPr>
        <w:t xml:space="preserve"> گاه در پشت درخت</w:t>
      </w:r>
      <w:r w:rsidRPr="000B4ACD">
        <w:rPr>
          <w:rFonts w:hint="cs"/>
          <w:rtl/>
          <w:lang w:bidi="fa-IR"/>
        </w:rPr>
        <w:t>ی</w:t>
      </w:r>
      <w:r w:rsidRPr="000B4ACD">
        <w:rPr>
          <w:rtl/>
          <w:lang w:bidi="fa-IR"/>
        </w:rPr>
        <w:t xml:space="preserve"> پناه گ</w:t>
      </w:r>
      <w:r w:rsidRPr="000B4ACD">
        <w:rPr>
          <w:rFonts w:hint="cs"/>
          <w:rtl/>
          <w:lang w:bidi="fa-IR"/>
        </w:rPr>
        <w:t>ی</w:t>
      </w:r>
      <w:r w:rsidRPr="000B4ACD">
        <w:rPr>
          <w:rFonts w:hint="eastAsia"/>
          <w:rtl/>
          <w:lang w:bidi="fa-IR"/>
        </w:rPr>
        <w:t>رد</w:t>
      </w:r>
      <w:r w:rsidRPr="000B4ACD">
        <w:rPr>
          <w:rtl/>
          <w:lang w:bidi="fa-IR"/>
        </w:rPr>
        <w:t xml:space="preserve"> و بگو</w:t>
      </w:r>
      <w:r w:rsidRPr="000B4ACD">
        <w:rPr>
          <w:rFonts w:hint="cs"/>
          <w:rtl/>
          <w:lang w:bidi="fa-IR"/>
        </w:rPr>
        <w:t>ی</w:t>
      </w:r>
      <w:r w:rsidRPr="000B4ACD">
        <w:rPr>
          <w:rFonts w:hint="eastAsia"/>
          <w:rtl/>
          <w:lang w:bidi="fa-IR"/>
        </w:rPr>
        <w:t>د</w:t>
      </w:r>
      <w:r w:rsidRPr="000B4ACD">
        <w:rPr>
          <w:rtl/>
          <w:lang w:bidi="fa-IR"/>
        </w:rPr>
        <w:t xml:space="preserve"> من مسلمان شدم م</w:t>
      </w:r>
      <w:r w:rsidRPr="000B4ACD">
        <w:rPr>
          <w:rFonts w:hint="cs"/>
          <w:rtl/>
          <w:lang w:bidi="fa-IR"/>
        </w:rPr>
        <w:t>ی</w:t>
      </w:r>
      <w:r w:rsidRPr="000B4ACD">
        <w:rPr>
          <w:rtl/>
          <w:lang w:bidi="fa-IR"/>
        </w:rPr>
        <w:t xml:space="preserve"> توانم او را بکشم؟ فرمود: «نبا</w:t>
      </w:r>
      <w:r w:rsidRPr="000B4ACD">
        <w:rPr>
          <w:rFonts w:hint="cs"/>
          <w:rtl/>
          <w:lang w:bidi="fa-IR"/>
        </w:rPr>
        <w:t>ی</w:t>
      </w:r>
      <w:r w:rsidRPr="000B4ACD">
        <w:rPr>
          <w:rFonts w:hint="eastAsia"/>
          <w:rtl/>
          <w:lang w:bidi="fa-IR"/>
        </w:rPr>
        <w:t>د</w:t>
      </w:r>
      <w:r w:rsidRPr="000B4ACD">
        <w:rPr>
          <w:rtl/>
          <w:lang w:bidi="fa-IR"/>
        </w:rPr>
        <w:t xml:space="preserve"> او را بکش</w:t>
      </w:r>
      <w:r w:rsidRPr="000B4ACD">
        <w:rPr>
          <w:rFonts w:hint="cs"/>
          <w:rtl/>
          <w:lang w:bidi="fa-IR"/>
        </w:rPr>
        <w:t>ی</w:t>
      </w:r>
      <w:r w:rsidRPr="000B4ACD">
        <w:rPr>
          <w:rFonts w:hint="eastAsia"/>
          <w:rtl/>
          <w:lang w:bidi="fa-IR"/>
        </w:rPr>
        <w:t>،</w:t>
      </w:r>
      <w:r w:rsidRPr="000B4ACD">
        <w:rPr>
          <w:rtl/>
          <w:lang w:bidi="fa-IR"/>
        </w:rPr>
        <w:t xml:space="preserve"> اگر او را کشت</w:t>
      </w:r>
      <w:r w:rsidRPr="000B4ACD">
        <w:rPr>
          <w:rFonts w:hint="cs"/>
          <w:rtl/>
          <w:lang w:bidi="fa-IR"/>
        </w:rPr>
        <w:t>ی</w:t>
      </w:r>
      <w:r w:rsidRPr="000B4ACD">
        <w:rPr>
          <w:rtl/>
          <w:lang w:bidi="fa-IR"/>
        </w:rPr>
        <w:t xml:space="preserve"> او به منزله </w:t>
      </w:r>
      <w:r w:rsidRPr="000B4ACD">
        <w:rPr>
          <w:rFonts w:hint="cs"/>
          <w:rtl/>
          <w:lang w:bidi="fa-IR"/>
        </w:rPr>
        <w:t>ی</w:t>
      </w:r>
      <w:r w:rsidRPr="000B4ACD">
        <w:rPr>
          <w:rtl/>
          <w:lang w:bidi="fa-IR"/>
        </w:rPr>
        <w:t xml:space="preserve"> تو م</w:t>
      </w:r>
      <w:r w:rsidRPr="000B4ACD">
        <w:rPr>
          <w:rFonts w:hint="cs"/>
          <w:rtl/>
          <w:lang w:bidi="fa-IR"/>
        </w:rPr>
        <w:t>ی</w:t>
      </w:r>
      <w:r w:rsidRPr="000B4ACD">
        <w:rPr>
          <w:rtl/>
          <w:lang w:bidi="fa-IR"/>
        </w:rPr>
        <w:t xml:space="preserve"> باشد پ</w:t>
      </w:r>
      <w:r w:rsidRPr="000B4ACD">
        <w:rPr>
          <w:rFonts w:hint="cs"/>
          <w:rtl/>
          <w:lang w:bidi="fa-IR"/>
        </w:rPr>
        <w:t>ی</w:t>
      </w:r>
      <w:r w:rsidRPr="000B4ACD">
        <w:rPr>
          <w:rFonts w:hint="eastAsia"/>
          <w:rtl/>
          <w:lang w:bidi="fa-IR"/>
        </w:rPr>
        <w:t>ش</w:t>
      </w:r>
      <w:r w:rsidRPr="000B4ACD">
        <w:rPr>
          <w:rtl/>
          <w:lang w:bidi="fa-IR"/>
        </w:rPr>
        <w:t xml:space="preserve"> از آن که او را کشته باش</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مسلمان است) و تو به منزله </w:t>
      </w:r>
      <w:r w:rsidRPr="000B4ACD">
        <w:rPr>
          <w:rFonts w:hint="cs"/>
          <w:rtl/>
          <w:lang w:bidi="fa-IR"/>
        </w:rPr>
        <w:t>ی</w:t>
      </w:r>
      <w:r w:rsidRPr="000B4ACD">
        <w:rPr>
          <w:rtl/>
          <w:lang w:bidi="fa-IR"/>
        </w:rPr>
        <w:t xml:space="preserve"> او هست</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ش</w:t>
      </w:r>
      <w:r w:rsidRPr="000B4ACD">
        <w:rPr>
          <w:rtl/>
          <w:lang w:bidi="fa-IR"/>
        </w:rPr>
        <w:t xml:space="preserve"> از آن که کلمه </w:t>
      </w:r>
      <w:r w:rsidRPr="000B4ACD">
        <w:rPr>
          <w:rFonts w:hint="cs"/>
          <w:rtl/>
          <w:lang w:bidi="fa-IR"/>
        </w:rPr>
        <w:t>ی</w:t>
      </w:r>
      <w:r w:rsidRPr="000B4ACD">
        <w:rPr>
          <w:rtl/>
          <w:lang w:bidi="fa-IR"/>
        </w:rPr>
        <w:t xml:space="preserve"> شهادت را بگو</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کافر</w:t>
      </w:r>
      <w:r w:rsidRPr="000B4ACD">
        <w:rPr>
          <w:rFonts w:hint="cs"/>
          <w:rtl/>
          <w:lang w:bidi="fa-IR"/>
        </w:rPr>
        <w:t>ی</w:t>
      </w:r>
      <w:r w:rsidRPr="000B4ACD">
        <w:rPr>
          <w:rtl/>
          <w:lang w:bidi="fa-IR"/>
        </w:rPr>
        <w:t>)»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70 / 4).79 - م</w:t>
      </w:r>
      <w:r w:rsidRPr="000B4ACD">
        <w:rPr>
          <w:rFonts w:hint="cs"/>
          <w:rtl/>
          <w:lang w:bidi="fa-IR"/>
        </w:rPr>
        <w:t>ی</w:t>
      </w:r>
      <w:r w:rsidRPr="000B4ACD">
        <w:rPr>
          <w:rtl/>
          <w:lang w:bidi="fa-IR"/>
        </w:rPr>
        <w:t xml:space="preserve"> فرمود: «خون مسلمان که شهادت</w:t>
      </w:r>
      <w:r w:rsidRPr="000B4ACD">
        <w:rPr>
          <w:rFonts w:hint="cs"/>
          <w:rtl/>
          <w:lang w:bidi="fa-IR"/>
        </w:rPr>
        <w:t>ی</w:t>
      </w:r>
      <w:r w:rsidRPr="000B4ACD">
        <w:rPr>
          <w:rFonts w:hint="eastAsia"/>
          <w:rtl/>
          <w:lang w:bidi="fa-IR"/>
        </w:rPr>
        <w:t>ن</w:t>
      </w:r>
      <w:r w:rsidRPr="000B4ACD">
        <w:rPr>
          <w:rtl/>
          <w:lang w:bidi="fa-IR"/>
        </w:rPr>
        <w:t xml:space="preserve"> بگو</w:t>
      </w:r>
      <w:r w:rsidRPr="000B4ACD">
        <w:rPr>
          <w:rFonts w:hint="cs"/>
          <w:rtl/>
          <w:lang w:bidi="fa-IR"/>
        </w:rPr>
        <w:t>ی</w:t>
      </w:r>
      <w:r w:rsidRPr="000B4ACD">
        <w:rPr>
          <w:rFonts w:hint="eastAsia"/>
          <w:rtl/>
          <w:lang w:bidi="fa-IR"/>
        </w:rPr>
        <w:t>د</w:t>
      </w:r>
      <w:r w:rsidRPr="000B4ACD">
        <w:rPr>
          <w:rtl/>
          <w:lang w:bidi="fa-IR"/>
        </w:rPr>
        <w:t xml:space="preserve"> مباح نم</w:t>
      </w:r>
      <w:r w:rsidRPr="000B4ACD">
        <w:rPr>
          <w:rFonts w:hint="cs"/>
          <w:rtl/>
          <w:lang w:bidi="fa-IR"/>
        </w:rPr>
        <w:t>ی</w:t>
      </w:r>
      <w:r w:rsidRPr="000B4ACD">
        <w:rPr>
          <w:rtl/>
          <w:lang w:bidi="fa-IR"/>
        </w:rPr>
        <w:t xml:space="preserve"> شود مگر در سه مورد: اول زنا</w:t>
      </w:r>
      <w:r w:rsidRPr="000B4ACD">
        <w:rPr>
          <w:rFonts w:hint="cs"/>
          <w:rtl/>
          <w:lang w:bidi="fa-IR"/>
        </w:rPr>
        <w:t>ی</w:t>
      </w:r>
      <w:r w:rsidRPr="000B4ACD">
        <w:rPr>
          <w:rtl/>
          <w:lang w:bidi="fa-IR"/>
        </w:rPr>
        <w:t xml:space="preserve"> محصنه (همسردار)، دوم قاتل عمد، سوم مرتد که مسلمان</w:t>
      </w:r>
      <w:r w:rsidRPr="000B4ACD">
        <w:rPr>
          <w:rFonts w:hint="cs"/>
          <w:rtl/>
          <w:lang w:bidi="fa-IR"/>
        </w:rPr>
        <w:t>ی</w:t>
      </w:r>
      <w:r w:rsidRPr="000B4ACD">
        <w:rPr>
          <w:rtl/>
          <w:lang w:bidi="fa-IR"/>
        </w:rPr>
        <w:t xml:space="preserve"> خود را رها کند و از جماعت جدا شود»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76 / 4).80 - قاتل</w:t>
      </w:r>
      <w:r w:rsidRPr="000B4ACD">
        <w:rPr>
          <w:rFonts w:hint="cs"/>
          <w:rtl/>
          <w:lang w:bidi="fa-IR"/>
        </w:rPr>
        <w:t>ی</w:t>
      </w:r>
      <w:r w:rsidRPr="000B4ACD">
        <w:rPr>
          <w:rtl/>
          <w:lang w:bidi="fa-IR"/>
        </w:rPr>
        <w:t xml:space="preserve"> را نزد پ</w:t>
      </w:r>
      <w:r w:rsidRPr="000B4ACD">
        <w:rPr>
          <w:rFonts w:hint="cs"/>
          <w:rtl/>
          <w:lang w:bidi="fa-IR"/>
        </w:rPr>
        <w:t>ی</w:t>
      </w:r>
      <w:r w:rsidRPr="000B4ACD">
        <w:rPr>
          <w:rFonts w:hint="eastAsia"/>
          <w:rtl/>
          <w:lang w:bidi="fa-IR"/>
        </w:rPr>
        <w:t>غمبر</w:t>
      </w:r>
      <w:r w:rsidRPr="000B4ACD">
        <w:rPr>
          <w:rtl/>
          <w:lang w:bidi="fa-IR"/>
        </w:rPr>
        <w:t xml:space="preserve"> آوردند او را به دست ول</w:t>
      </w:r>
      <w:r w:rsidRPr="000B4ACD">
        <w:rPr>
          <w:rFonts w:hint="cs"/>
          <w:rtl/>
          <w:lang w:bidi="fa-IR"/>
        </w:rPr>
        <w:t>ی</w:t>
      </w:r>
      <w:r w:rsidRPr="000B4ACD">
        <w:rPr>
          <w:rtl/>
          <w:lang w:bidi="fa-IR"/>
        </w:rPr>
        <w:t xml:space="preserve"> مقتول </w:t>
      </w:r>
      <w:r w:rsidRPr="000B4ACD">
        <w:rPr>
          <w:rFonts w:hint="eastAsia"/>
          <w:rtl/>
          <w:lang w:bidi="fa-IR"/>
        </w:rPr>
        <w:t>داد</w:t>
      </w:r>
      <w:r w:rsidRPr="000B4ACD">
        <w:rPr>
          <w:rtl/>
          <w:lang w:bidi="fa-IR"/>
        </w:rPr>
        <w:t xml:space="preserve"> تا قصاص کند، قاتل گفت: </w:t>
      </w:r>
      <w:r w:rsidRPr="000B4ACD">
        <w:rPr>
          <w:rFonts w:hint="cs"/>
          <w:rtl/>
          <w:lang w:bidi="fa-IR"/>
        </w:rPr>
        <w:t>ی</w:t>
      </w:r>
      <w:r w:rsidRPr="000B4ACD">
        <w:rPr>
          <w:rFonts w:hint="eastAsia"/>
          <w:rtl/>
          <w:lang w:bidi="fa-IR"/>
        </w:rPr>
        <w:t>ا</w:t>
      </w:r>
      <w:r w:rsidRPr="000B4ACD">
        <w:rPr>
          <w:rtl/>
          <w:lang w:bidi="fa-IR"/>
        </w:rPr>
        <w:t xml:space="preserve"> رسول الله! من اراده </w:t>
      </w:r>
      <w:r w:rsidRPr="000B4ACD">
        <w:rPr>
          <w:rFonts w:hint="cs"/>
          <w:rtl/>
          <w:lang w:bidi="fa-IR"/>
        </w:rPr>
        <w:t>ی</w:t>
      </w:r>
      <w:r w:rsidRPr="000B4ACD">
        <w:rPr>
          <w:rtl/>
          <w:lang w:bidi="fa-IR"/>
        </w:rPr>
        <w:t xml:space="preserve"> قتل او نداشتم، پ</w:t>
      </w:r>
      <w:r w:rsidRPr="000B4ACD">
        <w:rPr>
          <w:rFonts w:hint="cs"/>
          <w:rtl/>
          <w:lang w:bidi="fa-IR"/>
        </w:rPr>
        <w:t>ی</w:t>
      </w:r>
      <w:r w:rsidRPr="000B4ACD">
        <w:rPr>
          <w:rFonts w:hint="eastAsia"/>
          <w:rtl/>
          <w:lang w:bidi="fa-IR"/>
        </w:rPr>
        <w:t>غمبر</w:t>
      </w:r>
      <w:r w:rsidRPr="000B4ACD">
        <w:rPr>
          <w:rtl/>
          <w:lang w:bidi="fa-IR"/>
        </w:rPr>
        <w:t xml:space="preserve"> به ول</w:t>
      </w:r>
      <w:r w:rsidRPr="000B4ACD">
        <w:rPr>
          <w:rFonts w:hint="cs"/>
          <w:rtl/>
          <w:lang w:bidi="fa-IR"/>
        </w:rPr>
        <w:t>ی</w:t>
      </w:r>
      <w:r w:rsidRPr="000B4ACD">
        <w:rPr>
          <w:rtl/>
          <w:lang w:bidi="fa-IR"/>
        </w:rPr>
        <w:t xml:space="preserve"> مقتول فرمود: «اگر راست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xml:space="preserve"> و تو او را بکش</w:t>
      </w:r>
      <w:r w:rsidRPr="000B4ACD">
        <w:rPr>
          <w:rFonts w:hint="cs"/>
          <w:rtl/>
          <w:lang w:bidi="fa-IR"/>
        </w:rPr>
        <w:t>ی</w:t>
      </w:r>
      <w:r w:rsidRPr="000B4ACD">
        <w:rPr>
          <w:rtl/>
          <w:lang w:bidi="fa-IR"/>
        </w:rPr>
        <w:t xml:space="preserve"> در آتش داخل م</w:t>
      </w:r>
      <w:r w:rsidRPr="000B4ACD">
        <w:rPr>
          <w:rFonts w:hint="cs"/>
          <w:rtl/>
          <w:lang w:bidi="fa-IR"/>
        </w:rPr>
        <w:t>ی</w:t>
      </w:r>
      <w:r w:rsidRPr="000B4ACD">
        <w:rPr>
          <w:rtl/>
          <w:lang w:bidi="fa-IR"/>
        </w:rPr>
        <w:t xml:space="preserve"> شو</w:t>
      </w:r>
      <w:r w:rsidRPr="000B4ACD">
        <w:rPr>
          <w:rFonts w:hint="cs"/>
          <w:rtl/>
          <w:lang w:bidi="fa-IR"/>
        </w:rPr>
        <w:t>ی</w:t>
      </w:r>
      <w:r w:rsidRPr="000B4ACD">
        <w:rPr>
          <w:rFonts w:hint="eastAsia"/>
          <w:rtl/>
          <w:lang w:bidi="fa-IR"/>
        </w:rPr>
        <w:t>»،</w:t>
      </w:r>
      <w:r w:rsidRPr="000B4ACD">
        <w:rPr>
          <w:rtl/>
          <w:lang w:bidi="fa-IR"/>
        </w:rPr>
        <w:t xml:space="preserve"> ول</w:t>
      </w:r>
      <w:r w:rsidRPr="000B4ACD">
        <w:rPr>
          <w:rFonts w:hint="cs"/>
          <w:rtl/>
          <w:lang w:bidi="fa-IR"/>
        </w:rPr>
        <w:t>ی</w:t>
      </w:r>
      <w:r w:rsidRPr="000B4ACD">
        <w:rPr>
          <w:rtl/>
          <w:lang w:bidi="fa-IR"/>
        </w:rPr>
        <w:t xml:space="preserve"> مقتول او را رها کرد.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83 / 4).81 - غلام</w:t>
      </w:r>
      <w:r w:rsidRPr="000B4ACD">
        <w:rPr>
          <w:rFonts w:hint="cs"/>
          <w:rtl/>
          <w:lang w:bidi="fa-IR"/>
        </w:rPr>
        <w:t>ی</w:t>
      </w:r>
      <w:r w:rsidRPr="000B4ACD">
        <w:rPr>
          <w:rtl/>
          <w:lang w:bidi="fa-IR"/>
        </w:rPr>
        <w:t xml:space="preserve"> متعلق به مردمان فق</w:t>
      </w:r>
      <w:r w:rsidRPr="000B4ACD">
        <w:rPr>
          <w:rFonts w:hint="cs"/>
          <w:rtl/>
          <w:lang w:bidi="fa-IR"/>
        </w:rPr>
        <w:t>ی</w:t>
      </w:r>
      <w:r w:rsidRPr="000B4ACD">
        <w:rPr>
          <w:rFonts w:hint="eastAsia"/>
          <w:rtl/>
          <w:lang w:bidi="fa-IR"/>
        </w:rPr>
        <w:t>ر</w:t>
      </w:r>
      <w:r w:rsidRPr="000B4ACD">
        <w:rPr>
          <w:rtl/>
          <w:lang w:bidi="fa-IR"/>
        </w:rPr>
        <w:t xml:space="preserve"> گوش غلام</w:t>
      </w:r>
      <w:r w:rsidRPr="000B4ACD">
        <w:rPr>
          <w:rFonts w:hint="cs"/>
          <w:rtl/>
          <w:lang w:bidi="fa-IR"/>
        </w:rPr>
        <w:t>ی</w:t>
      </w:r>
      <w:r w:rsidRPr="000B4ACD">
        <w:rPr>
          <w:rtl/>
          <w:lang w:bidi="fa-IR"/>
        </w:rPr>
        <w:t xml:space="preserve"> متعلق به مردمان</w:t>
      </w:r>
      <w:r w:rsidRPr="000B4ACD">
        <w:rPr>
          <w:rFonts w:hint="cs"/>
          <w:rtl/>
          <w:lang w:bidi="fa-IR"/>
        </w:rPr>
        <w:t>ی</w:t>
      </w:r>
      <w:r w:rsidRPr="000B4ACD">
        <w:rPr>
          <w:rtl/>
          <w:lang w:bidi="fa-IR"/>
        </w:rPr>
        <w:t xml:space="preserve"> دولتمند </w:t>
      </w:r>
      <w:r w:rsidRPr="000B4ACD">
        <w:rPr>
          <w:rFonts w:hint="eastAsia"/>
          <w:rtl/>
          <w:lang w:bidi="fa-IR"/>
        </w:rPr>
        <w:t>را</w:t>
      </w:r>
      <w:r w:rsidRPr="000B4ACD">
        <w:rPr>
          <w:rtl/>
          <w:lang w:bidi="fa-IR"/>
        </w:rPr>
        <w:t xml:space="preserve"> بر</w:t>
      </w:r>
      <w:r w:rsidRPr="000B4ACD">
        <w:rPr>
          <w:rFonts w:hint="cs"/>
          <w:rtl/>
          <w:lang w:bidi="fa-IR"/>
        </w:rPr>
        <w:t>ی</w:t>
      </w:r>
      <w:r w:rsidRPr="000B4ACD">
        <w:rPr>
          <w:rFonts w:hint="eastAsia"/>
          <w:rtl/>
          <w:lang w:bidi="fa-IR"/>
        </w:rPr>
        <w:t>ده</w:t>
      </w:r>
      <w:r w:rsidRPr="000B4ACD">
        <w:rPr>
          <w:rtl/>
          <w:lang w:bidi="fa-IR"/>
        </w:rPr>
        <w:t xml:space="preserve"> بود، کسانش آمدند و گفتند: </w:t>
      </w:r>
      <w:r w:rsidRPr="000B4ACD">
        <w:rPr>
          <w:rFonts w:hint="cs"/>
          <w:rtl/>
          <w:lang w:bidi="fa-IR"/>
        </w:rPr>
        <w:t>ی</w:t>
      </w:r>
      <w:r w:rsidRPr="000B4ACD">
        <w:rPr>
          <w:rFonts w:hint="eastAsia"/>
          <w:rtl/>
          <w:lang w:bidi="fa-IR"/>
        </w:rPr>
        <w:t>ا</w:t>
      </w:r>
      <w:r w:rsidRPr="000B4ACD">
        <w:rPr>
          <w:rtl/>
          <w:lang w:bidi="fa-IR"/>
        </w:rPr>
        <w:t xml:space="preserve"> رسول الله! صاحبان او مردمان</w:t>
      </w:r>
      <w:r w:rsidRPr="000B4ACD">
        <w:rPr>
          <w:rFonts w:hint="cs"/>
          <w:rtl/>
          <w:lang w:bidi="fa-IR"/>
        </w:rPr>
        <w:t>ی</w:t>
      </w:r>
      <w:r w:rsidRPr="000B4ACD">
        <w:rPr>
          <w:rtl/>
          <w:lang w:bidi="fa-IR"/>
        </w:rPr>
        <w:t xml:space="preserve"> فق</w:t>
      </w:r>
      <w:r w:rsidRPr="000B4ACD">
        <w:rPr>
          <w:rFonts w:hint="cs"/>
          <w:rtl/>
          <w:lang w:bidi="fa-IR"/>
        </w:rPr>
        <w:t>ی</w:t>
      </w:r>
      <w:r w:rsidRPr="000B4ACD">
        <w:rPr>
          <w:rFonts w:hint="eastAsia"/>
          <w:rtl/>
          <w:lang w:bidi="fa-IR"/>
        </w:rPr>
        <w:t>رند،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او را رها کرد.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89 / 4).توض</w:t>
      </w:r>
      <w:r w:rsidRPr="000B4ACD">
        <w:rPr>
          <w:rFonts w:hint="cs"/>
          <w:rtl/>
          <w:lang w:bidi="fa-IR"/>
        </w:rPr>
        <w:t>ی</w:t>
      </w:r>
      <w:r w:rsidRPr="000B4ACD">
        <w:rPr>
          <w:rFonts w:hint="eastAsia"/>
          <w:rtl/>
          <w:lang w:bidi="fa-IR"/>
        </w:rPr>
        <w:t>ح</w:t>
      </w:r>
      <w:r w:rsidRPr="000B4ACD">
        <w:rPr>
          <w:rtl/>
          <w:lang w:bidi="fa-IR"/>
        </w:rPr>
        <w:t>:بنا بر صحت روا</w:t>
      </w:r>
      <w:r w:rsidRPr="000B4ACD">
        <w:rPr>
          <w:rFonts w:hint="cs"/>
          <w:rtl/>
          <w:lang w:bidi="fa-IR"/>
        </w:rPr>
        <w:t>ی</w:t>
      </w:r>
      <w:r w:rsidRPr="000B4ACD">
        <w:rPr>
          <w:rFonts w:hint="eastAsia"/>
          <w:rtl/>
          <w:lang w:bidi="fa-IR"/>
        </w:rPr>
        <w:t>ت</w:t>
      </w:r>
      <w:r w:rsidRPr="000B4ACD">
        <w:rPr>
          <w:rtl/>
          <w:lang w:bidi="fa-IR"/>
        </w:rPr>
        <w:t xml:space="preserve"> حتما علل د</w:t>
      </w:r>
      <w:r w:rsidRPr="000B4ACD">
        <w:rPr>
          <w:rFonts w:hint="cs"/>
          <w:rtl/>
          <w:lang w:bidi="fa-IR"/>
        </w:rPr>
        <w:t>ی</w:t>
      </w:r>
      <w:r w:rsidRPr="000B4ACD">
        <w:rPr>
          <w:rFonts w:hint="eastAsia"/>
          <w:rtl/>
          <w:lang w:bidi="fa-IR"/>
        </w:rPr>
        <w:t>گر</w:t>
      </w:r>
      <w:r w:rsidRPr="000B4ACD">
        <w:rPr>
          <w:rtl/>
          <w:lang w:bidi="fa-IR"/>
        </w:rPr>
        <w:t xml:space="preserve"> در کار بود ز</w:t>
      </w:r>
      <w:r w:rsidRPr="000B4ACD">
        <w:rPr>
          <w:rFonts w:hint="cs"/>
          <w:rtl/>
          <w:lang w:bidi="fa-IR"/>
        </w:rPr>
        <w:t>ی</w:t>
      </w:r>
      <w:r w:rsidRPr="000B4ACD">
        <w:rPr>
          <w:rFonts w:hint="eastAsia"/>
          <w:rtl/>
          <w:lang w:bidi="fa-IR"/>
        </w:rPr>
        <w:t>را</w:t>
      </w:r>
      <w:r w:rsidRPr="000B4ACD">
        <w:rPr>
          <w:rtl/>
          <w:lang w:bidi="fa-IR"/>
        </w:rPr>
        <w:t xml:space="preserve"> فق</w:t>
      </w:r>
      <w:r w:rsidRPr="000B4ACD">
        <w:rPr>
          <w:rFonts w:hint="cs"/>
          <w:rtl/>
          <w:lang w:bidi="fa-IR"/>
        </w:rPr>
        <w:t>ی</w:t>
      </w:r>
      <w:r w:rsidRPr="000B4ACD">
        <w:rPr>
          <w:rFonts w:hint="eastAsia"/>
          <w:rtl/>
          <w:lang w:bidi="fa-IR"/>
        </w:rPr>
        <w:t>ر</w:t>
      </w:r>
      <w:r w:rsidRPr="000B4ACD">
        <w:rPr>
          <w:rtl/>
          <w:lang w:bidi="fa-IR"/>
        </w:rPr>
        <w:t xml:space="preserve"> بودن صاحبان غلام مجوز منع قصاص ن</w:t>
      </w:r>
      <w:r w:rsidRPr="000B4ACD">
        <w:rPr>
          <w:rFonts w:hint="cs"/>
          <w:rtl/>
          <w:lang w:bidi="fa-IR"/>
        </w:rPr>
        <w:t>ی</w:t>
      </w:r>
      <w:r w:rsidRPr="000B4ACD">
        <w:rPr>
          <w:rFonts w:hint="eastAsia"/>
          <w:rtl/>
          <w:lang w:bidi="fa-IR"/>
        </w:rPr>
        <w:t>ست</w:t>
      </w:r>
      <w:r w:rsidRPr="000B4ACD">
        <w:rPr>
          <w:rtl/>
          <w:lang w:bidi="fa-IR"/>
        </w:rPr>
        <w:t>.82 - فرمود: «عف</w:t>
      </w:r>
      <w:r w:rsidRPr="000B4ACD">
        <w:rPr>
          <w:rFonts w:hint="cs"/>
          <w:rtl/>
          <w:lang w:bidi="fa-IR"/>
        </w:rPr>
        <w:t>ی</w:t>
      </w:r>
      <w:r w:rsidRPr="000B4ACD">
        <w:rPr>
          <w:rFonts w:hint="eastAsia"/>
          <w:rtl/>
          <w:lang w:bidi="fa-IR"/>
        </w:rPr>
        <w:t>فتر</w:t>
      </w:r>
      <w:r w:rsidRPr="000B4ACD">
        <w:rPr>
          <w:rFonts w:hint="cs"/>
          <w:rtl/>
          <w:lang w:bidi="fa-IR"/>
        </w:rPr>
        <w:t>ی</w:t>
      </w:r>
      <w:r w:rsidRPr="000B4ACD">
        <w:rPr>
          <w:rFonts w:hint="eastAsia"/>
          <w:rtl/>
          <w:lang w:bidi="fa-IR"/>
        </w:rPr>
        <w:t>ن</w:t>
      </w:r>
      <w:r w:rsidRPr="000B4ACD">
        <w:rPr>
          <w:rtl/>
          <w:lang w:bidi="fa-IR"/>
        </w:rPr>
        <w:t xml:space="preserve"> و دست نگهدارتر</w:t>
      </w:r>
      <w:r w:rsidRPr="000B4ACD">
        <w:rPr>
          <w:rFonts w:hint="cs"/>
          <w:rtl/>
          <w:lang w:bidi="fa-IR"/>
        </w:rPr>
        <w:t>ی</w:t>
      </w:r>
      <w:r w:rsidRPr="000B4ACD">
        <w:rPr>
          <w:rFonts w:hint="eastAsia"/>
          <w:rtl/>
          <w:lang w:bidi="fa-IR"/>
        </w:rPr>
        <w:t>ن</w:t>
      </w:r>
      <w:r w:rsidRPr="000B4ACD">
        <w:rPr>
          <w:rtl/>
          <w:lang w:bidi="fa-IR"/>
        </w:rPr>
        <w:t xml:space="preserve"> مردمان از ک</w:t>
      </w:r>
      <w:r w:rsidRPr="000B4ACD">
        <w:rPr>
          <w:rFonts w:hint="eastAsia"/>
          <w:rtl/>
          <w:lang w:bidi="fa-IR"/>
        </w:rPr>
        <w:t>شتن،</w:t>
      </w:r>
      <w:r w:rsidRPr="000B4ACD">
        <w:rPr>
          <w:rtl/>
          <w:lang w:bidi="fa-IR"/>
        </w:rPr>
        <w:t xml:space="preserve"> مؤمنانند»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89 / 4).83 - هر بار که امر</w:t>
      </w:r>
      <w:r w:rsidRPr="000B4ACD">
        <w:rPr>
          <w:rFonts w:hint="cs"/>
          <w:rtl/>
          <w:lang w:bidi="fa-IR"/>
        </w:rPr>
        <w:t>ی</w:t>
      </w:r>
      <w:r w:rsidRPr="000B4ACD">
        <w:rPr>
          <w:rtl/>
          <w:lang w:bidi="fa-IR"/>
        </w:rPr>
        <w:t xml:space="preserve"> در مورد قصاص نزد او م</w:t>
      </w:r>
      <w:r w:rsidRPr="000B4ACD">
        <w:rPr>
          <w:rFonts w:hint="cs"/>
          <w:rtl/>
          <w:lang w:bidi="fa-IR"/>
        </w:rPr>
        <w:t>ی</w:t>
      </w:r>
      <w:r w:rsidRPr="000B4ACD">
        <w:rPr>
          <w:rtl/>
          <w:lang w:bidi="fa-IR"/>
        </w:rPr>
        <w:t xml:space="preserve"> آوردند، اول به عفو سفارش م</w:t>
      </w:r>
      <w:r w:rsidRPr="000B4ACD">
        <w:rPr>
          <w:rFonts w:hint="cs"/>
          <w:rtl/>
          <w:lang w:bidi="fa-IR"/>
        </w:rPr>
        <w:t>ی</w:t>
      </w:r>
      <w:r w:rsidRPr="000B4ACD">
        <w:rPr>
          <w:rtl/>
          <w:lang w:bidi="fa-IR"/>
        </w:rPr>
        <w:t xml:space="preserve"> نمود.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90 / 4).84 - در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سفرها گرسنگ</w:t>
      </w:r>
      <w:r w:rsidRPr="000B4ACD">
        <w:rPr>
          <w:rFonts w:hint="cs"/>
          <w:rtl/>
          <w:lang w:bidi="fa-IR"/>
        </w:rPr>
        <w:t>ی</w:t>
      </w:r>
      <w:r w:rsidRPr="000B4ACD">
        <w:rPr>
          <w:rtl/>
          <w:lang w:bidi="fa-IR"/>
        </w:rPr>
        <w:t xml:space="preserve"> به همراهان پ</w:t>
      </w:r>
      <w:r w:rsidRPr="000B4ACD">
        <w:rPr>
          <w:rFonts w:hint="cs"/>
          <w:rtl/>
          <w:lang w:bidi="fa-IR"/>
        </w:rPr>
        <w:t>ی</w:t>
      </w:r>
      <w:r w:rsidRPr="000B4ACD">
        <w:rPr>
          <w:rFonts w:hint="eastAsia"/>
          <w:rtl/>
          <w:lang w:bidi="fa-IR"/>
        </w:rPr>
        <w:t>غمبر</w:t>
      </w:r>
      <w:r w:rsidRPr="000B4ACD">
        <w:rPr>
          <w:rtl/>
          <w:lang w:bidi="fa-IR"/>
        </w:rPr>
        <w:t xml:space="preserve"> فشار آورد، گوسفندان</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دند</w:t>
      </w:r>
      <w:r w:rsidRPr="000B4ACD">
        <w:rPr>
          <w:rtl/>
          <w:lang w:bidi="fa-IR"/>
        </w:rPr>
        <w:t xml:space="preserve"> آنها را غارت کردند و در د</w:t>
      </w:r>
      <w:r w:rsidRPr="000B4ACD">
        <w:rPr>
          <w:rFonts w:hint="cs"/>
          <w:rtl/>
          <w:lang w:bidi="fa-IR"/>
        </w:rPr>
        <w:t>ی</w:t>
      </w:r>
      <w:r w:rsidRPr="000B4ACD">
        <w:rPr>
          <w:rFonts w:hint="eastAsia"/>
          <w:rtl/>
          <w:lang w:bidi="fa-IR"/>
        </w:rPr>
        <w:t>گ</w:t>
      </w:r>
      <w:r w:rsidRPr="000B4ACD">
        <w:rPr>
          <w:rtl/>
          <w:lang w:bidi="fa-IR"/>
        </w:rPr>
        <w:t xml:space="preserve"> ها</w:t>
      </w:r>
      <w:r w:rsidRPr="000B4ACD">
        <w:rPr>
          <w:rFonts w:hint="cs"/>
          <w:rtl/>
          <w:lang w:bidi="fa-IR"/>
        </w:rPr>
        <w:t>ی</w:t>
      </w:r>
      <w:r w:rsidRPr="000B4ACD">
        <w:rPr>
          <w:rtl/>
          <w:lang w:bidi="fa-IR"/>
        </w:rPr>
        <w:t xml:space="preserve"> جوشان نهادند که پ</w:t>
      </w:r>
      <w:r w:rsidRPr="000B4ACD">
        <w:rPr>
          <w:rFonts w:hint="cs"/>
          <w:rtl/>
          <w:lang w:bidi="fa-IR"/>
        </w:rPr>
        <w:t>ی</w:t>
      </w:r>
      <w:r w:rsidRPr="000B4ACD">
        <w:rPr>
          <w:rFonts w:hint="eastAsia"/>
          <w:rtl/>
          <w:lang w:bidi="fa-IR"/>
        </w:rPr>
        <w:t>غمبر</w:t>
      </w:r>
      <w:r w:rsidRPr="000B4ACD">
        <w:rPr>
          <w:rtl/>
          <w:lang w:bidi="fa-IR"/>
        </w:rPr>
        <w:t xml:space="preserve"> سر رس</w:t>
      </w:r>
      <w:r w:rsidRPr="000B4ACD">
        <w:rPr>
          <w:rFonts w:hint="cs"/>
          <w:rtl/>
          <w:lang w:bidi="fa-IR"/>
        </w:rPr>
        <w:t>ی</w:t>
      </w:r>
      <w:r w:rsidRPr="000B4ACD">
        <w:rPr>
          <w:rFonts w:hint="eastAsia"/>
          <w:rtl/>
          <w:lang w:bidi="fa-IR"/>
        </w:rPr>
        <w:t>د،</w:t>
      </w:r>
      <w:r w:rsidRPr="000B4ACD">
        <w:rPr>
          <w:rtl/>
          <w:lang w:bidi="fa-IR"/>
        </w:rPr>
        <w:t xml:space="preserve"> با کمان خود د</w:t>
      </w:r>
      <w:r w:rsidRPr="000B4ACD">
        <w:rPr>
          <w:rFonts w:hint="cs"/>
          <w:rtl/>
          <w:lang w:bidi="fa-IR"/>
        </w:rPr>
        <w:t>ی</w:t>
      </w:r>
      <w:r w:rsidRPr="000B4ACD">
        <w:rPr>
          <w:rFonts w:hint="eastAsia"/>
          <w:rtl/>
          <w:lang w:bidi="fa-IR"/>
        </w:rPr>
        <w:t>گ</w:t>
      </w:r>
      <w:r w:rsidRPr="000B4ACD">
        <w:rPr>
          <w:rtl/>
          <w:lang w:bidi="fa-IR"/>
        </w:rPr>
        <w:t xml:space="preserve"> ها را وارونه کرد و گوشت ها را با رمل و ماسه آلوده ساخت، فرمود: «نهب و غارت از خوردن مردار حلالتر ن</w:t>
      </w:r>
      <w:r w:rsidRPr="000B4ACD">
        <w:rPr>
          <w:rFonts w:hint="cs"/>
          <w:rtl/>
          <w:lang w:bidi="fa-IR"/>
        </w:rPr>
        <w:t>ی</w:t>
      </w:r>
      <w:r w:rsidRPr="000B4ACD">
        <w:rPr>
          <w:rFonts w:hint="eastAsia"/>
          <w:rtl/>
          <w:lang w:bidi="fa-IR"/>
        </w:rPr>
        <w:t>ست»</w:t>
      </w:r>
      <w:r w:rsidRPr="000B4ACD">
        <w:rPr>
          <w:rtl/>
          <w:lang w:bidi="fa-IR"/>
        </w:rPr>
        <w:t xml:space="preserve">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300 / </w:t>
      </w:r>
      <w:r w:rsidRPr="000B4ACD">
        <w:rPr>
          <w:rtl/>
          <w:lang w:bidi="fa-IR"/>
        </w:rPr>
        <w:lastRenderedPageBreak/>
        <w:t>1).توض</w:t>
      </w:r>
      <w:r w:rsidRPr="000B4ACD">
        <w:rPr>
          <w:rFonts w:hint="cs"/>
          <w:rtl/>
          <w:lang w:bidi="fa-IR"/>
        </w:rPr>
        <w:t>ی</w:t>
      </w:r>
      <w:r w:rsidRPr="000B4ACD">
        <w:rPr>
          <w:rFonts w:hint="eastAsia"/>
          <w:rtl/>
          <w:lang w:bidi="fa-IR"/>
        </w:rPr>
        <w:t>ح</w:t>
      </w:r>
      <w:r w:rsidRPr="000B4ACD">
        <w:rPr>
          <w:rtl/>
          <w:lang w:bidi="fa-IR"/>
        </w:rPr>
        <w:t>:در چن</w:t>
      </w:r>
      <w:r w:rsidRPr="000B4ACD">
        <w:rPr>
          <w:rFonts w:hint="cs"/>
          <w:rtl/>
          <w:lang w:bidi="fa-IR"/>
        </w:rPr>
        <w:t>ی</w:t>
      </w:r>
      <w:r w:rsidRPr="000B4ACD">
        <w:rPr>
          <w:rFonts w:hint="eastAsia"/>
          <w:rtl/>
          <w:lang w:bidi="fa-IR"/>
        </w:rPr>
        <w:t>ن</w:t>
      </w:r>
      <w:r w:rsidRPr="000B4ACD">
        <w:rPr>
          <w:rtl/>
          <w:lang w:bidi="fa-IR"/>
        </w:rPr>
        <w:t xml:space="preserve"> موارد</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تاوان مال تلف شده را و ب</w:t>
      </w:r>
      <w:r w:rsidRPr="000B4ACD">
        <w:rPr>
          <w:rFonts w:hint="cs"/>
          <w:rtl/>
          <w:lang w:bidi="fa-IR"/>
        </w:rPr>
        <w:t>ی</w:t>
      </w:r>
      <w:r w:rsidRPr="000B4ACD">
        <w:rPr>
          <w:rFonts w:hint="eastAsia"/>
          <w:rtl/>
          <w:lang w:bidi="fa-IR"/>
        </w:rPr>
        <w:t>شتر</w:t>
      </w:r>
      <w:r w:rsidRPr="000B4ACD">
        <w:rPr>
          <w:rtl/>
          <w:lang w:bidi="fa-IR"/>
        </w:rPr>
        <w:t xml:space="preserve"> از آن به صاحبان مال رد م</w:t>
      </w:r>
      <w:r w:rsidRPr="000B4ACD">
        <w:rPr>
          <w:rFonts w:hint="cs"/>
          <w:rtl/>
          <w:lang w:bidi="fa-IR"/>
        </w:rPr>
        <w:t>ی</w:t>
      </w:r>
      <w:r w:rsidRPr="000B4ACD">
        <w:rPr>
          <w:rtl/>
          <w:lang w:bidi="fa-IR"/>
        </w:rPr>
        <w:t xml:space="preserve"> کرد.85 - م</w:t>
      </w:r>
      <w:r w:rsidRPr="000B4ACD">
        <w:rPr>
          <w:rFonts w:hint="cs"/>
          <w:rtl/>
          <w:lang w:bidi="fa-IR"/>
        </w:rPr>
        <w:t>ی</w:t>
      </w:r>
      <w:r w:rsidRPr="000B4ACD">
        <w:rPr>
          <w:rtl/>
          <w:lang w:bidi="fa-IR"/>
        </w:rPr>
        <w:t xml:space="preserve"> فرمود: «وقت</w:t>
      </w:r>
      <w:r w:rsidRPr="000B4ACD">
        <w:rPr>
          <w:rFonts w:hint="cs"/>
          <w:rtl/>
          <w:lang w:bidi="fa-IR"/>
        </w:rPr>
        <w:t>ی</w:t>
      </w:r>
      <w:r w:rsidRPr="000B4ACD">
        <w:rPr>
          <w:rtl/>
          <w:lang w:bidi="fa-IR"/>
        </w:rPr>
        <w:t xml:space="preserve"> بار م</w:t>
      </w:r>
      <w:r w:rsidRPr="000B4ACD">
        <w:rPr>
          <w:rFonts w:hint="cs"/>
          <w:rtl/>
          <w:lang w:bidi="fa-IR"/>
        </w:rPr>
        <w:t>ی</w:t>
      </w:r>
      <w:r w:rsidRPr="000B4ACD">
        <w:rPr>
          <w:rtl/>
          <w:lang w:bidi="fa-IR"/>
        </w:rPr>
        <w:t xml:space="preserve"> اندزا</w:t>
      </w:r>
      <w:r w:rsidRPr="000B4ACD">
        <w:rPr>
          <w:rFonts w:hint="cs"/>
          <w:rtl/>
          <w:lang w:bidi="fa-IR"/>
        </w:rPr>
        <w:t>ی</w:t>
      </w:r>
      <w:r w:rsidRPr="000B4ACD">
        <w:rPr>
          <w:rFonts w:hint="eastAsia"/>
          <w:rtl/>
          <w:lang w:bidi="fa-IR"/>
        </w:rPr>
        <w:t>د</w:t>
      </w:r>
      <w:r w:rsidRPr="000B4ACD">
        <w:rPr>
          <w:rtl/>
          <w:lang w:bidi="fa-IR"/>
        </w:rPr>
        <w:t xml:space="preserve"> در دره ها و ب</w:t>
      </w:r>
      <w:r w:rsidRPr="000B4ACD">
        <w:rPr>
          <w:rFonts w:hint="cs"/>
          <w:rtl/>
          <w:lang w:bidi="fa-IR"/>
        </w:rPr>
        <w:t>ی</w:t>
      </w:r>
      <w:r w:rsidRPr="000B4ACD">
        <w:rPr>
          <w:rFonts w:hint="eastAsia"/>
          <w:rtl/>
          <w:lang w:bidi="fa-IR"/>
        </w:rPr>
        <w:t>غنله</w:t>
      </w:r>
      <w:r w:rsidRPr="000B4ACD">
        <w:rPr>
          <w:rtl/>
          <w:lang w:bidi="fa-IR"/>
        </w:rPr>
        <w:t xml:space="preserve"> ها پراکنده نشو</w:t>
      </w:r>
      <w:r w:rsidRPr="000B4ACD">
        <w:rPr>
          <w:rFonts w:hint="cs"/>
          <w:rtl/>
          <w:lang w:bidi="fa-IR"/>
        </w:rPr>
        <w:t>ی</w:t>
      </w:r>
      <w:r w:rsidRPr="000B4ACD">
        <w:rPr>
          <w:rFonts w:hint="eastAsia"/>
          <w:rtl/>
          <w:lang w:bidi="fa-IR"/>
        </w:rPr>
        <w:t>د</w:t>
      </w:r>
      <w:r w:rsidRPr="000B4ACD">
        <w:rPr>
          <w:rtl/>
          <w:lang w:bidi="fa-IR"/>
        </w:rPr>
        <w:t xml:space="preserve"> که از ش</w:t>
      </w:r>
      <w:r w:rsidRPr="000B4ACD">
        <w:rPr>
          <w:rFonts w:hint="cs"/>
          <w:rtl/>
          <w:lang w:bidi="fa-IR"/>
        </w:rPr>
        <w:t>ی</w:t>
      </w:r>
      <w:r w:rsidRPr="000B4ACD">
        <w:rPr>
          <w:rFonts w:hint="eastAsia"/>
          <w:rtl/>
          <w:lang w:bidi="fa-IR"/>
        </w:rPr>
        <w:t>طان</w:t>
      </w:r>
      <w:r w:rsidRPr="000B4ACD">
        <w:rPr>
          <w:rtl/>
          <w:lang w:bidi="fa-IR"/>
        </w:rPr>
        <w:t xml:space="preserve"> است، بعد از آن نزد</w:t>
      </w:r>
      <w:r w:rsidRPr="000B4ACD">
        <w:rPr>
          <w:rFonts w:hint="cs"/>
          <w:rtl/>
          <w:lang w:bidi="fa-IR"/>
        </w:rPr>
        <w:t>ی</w:t>
      </w:r>
      <w:r w:rsidRPr="000B4ACD">
        <w:rPr>
          <w:rFonts w:hint="eastAsia"/>
          <w:rtl/>
          <w:lang w:bidi="fa-IR"/>
        </w:rPr>
        <w:t>ک</w:t>
      </w:r>
      <w:r w:rsidRPr="000B4ACD">
        <w:rPr>
          <w:rtl/>
          <w:lang w:bidi="fa-IR"/>
        </w:rPr>
        <w:t xml:space="preserve"> به هم منزل م</w:t>
      </w:r>
      <w:r w:rsidRPr="000B4ACD">
        <w:rPr>
          <w:rFonts w:hint="cs"/>
          <w:rtl/>
          <w:lang w:bidi="fa-IR"/>
        </w:rPr>
        <w:t>ی</w:t>
      </w:r>
      <w:r w:rsidRPr="000B4ACD">
        <w:rPr>
          <w:rtl/>
          <w:lang w:bidi="fa-IR"/>
        </w:rPr>
        <w:t xml:space="preserve"> کردند که ممکن بود فرش</w:t>
      </w:r>
      <w:r w:rsidRPr="000B4ACD">
        <w:rPr>
          <w:rFonts w:hint="cs"/>
          <w:rtl/>
          <w:lang w:bidi="fa-IR"/>
        </w:rPr>
        <w:t>ی</w:t>
      </w:r>
      <w:r w:rsidRPr="000B4ACD">
        <w:rPr>
          <w:rtl/>
          <w:lang w:bidi="fa-IR"/>
        </w:rPr>
        <w:t xml:space="preserve"> بر رو</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بگسترانند»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194 / 2).86 - در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جنگ ها جا را تنگ کردند و راه ها</w:t>
      </w:r>
      <w:r w:rsidRPr="000B4ACD">
        <w:rPr>
          <w:rFonts w:hint="cs"/>
          <w:rtl/>
          <w:lang w:bidi="fa-IR"/>
        </w:rPr>
        <w:t>ی</w:t>
      </w:r>
      <w:r w:rsidRPr="000B4ACD">
        <w:rPr>
          <w:rtl/>
          <w:lang w:bidi="fa-IR"/>
        </w:rPr>
        <w:t xml:space="preserve"> م</w:t>
      </w:r>
      <w:r w:rsidRPr="000B4ACD">
        <w:rPr>
          <w:rFonts w:hint="cs"/>
          <w:rtl/>
          <w:lang w:bidi="fa-IR"/>
        </w:rPr>
        <w:t>ی</w:t>
      </w:r>
      <w:r w:rsidRPr="000B4ACD">
        <w:rPr>
          <w:rFonts w:hint="eastAsia"/>
          <w:rtl/>
          <w:lang w:bidi="fa-IR"/>
        </w:rPr>
        <w:t>ان</w:t>
      </w:r>
      <w:r w:rsidRPr="000B4ACD">
        <w:rPr>
          <w:rtl/>
          <w:lang w:bidi="fa-IR"/>
        </w:rPr>
        <w:t xml:space="preserve"> خ</w:t>
      </w:r>
      <w:r w:rsidRPr="000B4ACD">
        <w:rPr>
          <w:rFonts w:hint="cs"/>
          <w:rtl/>
          <w:lang w:bidi="fa-IR"/>
        </w:rPr>
        <w:t>ی</w:t>
      </w:r>
      <w:r w:rsidRPr="000B4ACD">
        <w:rPr>
          <w:rFonts w:hint="eastAsia"/>
          <w:rtl/>
          <w:lang w:bidi="fa-IR"/>
        </w:rPr>
        <w:t>مه</w:t>
      </w:r>
      <w:r w:rsidRPr="000B4ACD">
        <w:rPr>
          <w:rtl/>
          <w:lang w:bidi="fa-IR"/>
        </w:rPr>
        <w:t xml:space="preserve"> ها را قطع نمودند، فرمود: «هر کس جا را تنگ کند </w:t>
      </w:r>
      <w:r w:rsidRPr="000B4ACD">
        <w:rPr>
          <w:rFonts w:hint="cs"/>
          <w:rtl/>
          <w:lang w:bidi="fa-IR"/>
        </w:rPr>
        <w:t>ی</w:t>
      </w:r>
      <w:r w:rsidRPr="000B4ACD">
        <w:rPr>
          <w:rFonts w:hint="eastAsia"/>
          <w:rtl/>
          <w:lang w:bidi="fa-IR"/>
        </w:rPr>
        <w:t>ا</w:t>
      </w:r>
      <w:r w:rsidRPr="000B4ACD">
        <w:rPr>
          <w:rtl/>
          <w:lang w:bidi="fa-IR"/>
        </w:rPr>
        <w:t xml:space="preserve"> راه</w:t>
      </w:r>
      <w:r w:rsidRPr="000B4ACD">
        <w:rPr>
          <w:rFonts w:hint="cs"/>
          <w:rtl/>
          <w:lang w:bidi="fa-IR"/>
        </w:rPr>
        <w:t>ی</w:t>
      </w:r>
      <w:r w:rsidRPr="000B4ACD">
        <w:rPr>
          <w:rtl/>
          <w:lang w:bidi="fa-IR"/>
        </w:rPr>
        <w:t xml:space="preserve"> قطع نما</w:t>
      </w:r>
      <w:r w:rsidRPr="000B4ACD">
        <w:rPr>
          <w:rFonts w:hint="cs"/>
          <w:rtl/>
          <w:lang w:bidi="fa-IR"/>
        </w:rPr>
        <w:t>ی</w:t>
      </w:r>
      <w:r w:rsidRPr="000B4ACD">
        <w:rPr>
          <w:rFonts w:hint="eastAsia"/>
          <w:rtl/>
          <w:lang w:bidi="fa-IR"/>
        </w:rPr>
        <w:t>د</w:t>
      </w:r>
      <w:r w:rsidRPr="000B4ACD">
        <w:rPr>
          <w:rtl/>
          <w:lang w:bidi="fa-IR"/>
        </w:rPr>
        <w:t xml:space="preserve"> جهاد ندارد»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194 / 2).توض</w:t>
      </w:r>
      <w:r w:rsidRPr="000B4ACD">
        <w:rPr>
          <w:rFonts w:hint="cs"/>
          <w:rtl/>
          <w:lang w:bidi="fa-IR"/>
        </w:rPr>
        <w:t>ی</w:t>
      </w:r>
      <w:r w:rsidRPr="000B4ACD">
        <w:rPr>
          <w:rFonts w:hint="eastAsia"/>
          <w:rtl/>
          <w:lang w:bidi="fa-IR"/>
        </w:rPr>
        <w:t>ح</w:t>
      </w:r>
      <w:r w:rsidRPr="000B4ACD">
        <w:rPr>
          <w:rtl/>
          <w:lang w:bidi="fa-IR"/>
        </w:rPr>
        <w:t xml:space="preserve"> مهم:ب</w:t>
      </w:r>
      <w:r w:rsidRPr="000B4ACD">
        <w:rPr>
          <w:rFonts w:hint="cs"/>
          <w:rtl/>
          <w:lang w:bidi="fa-IR"/>
        </w:rPr>
        <w:t>ی</w:t>
      </w:r>
      <w:r w:rsidRPr="000B4ACD">
        <w:rPr>
          <w:rFonts w:hint="eastAsia"/>
          <w:rtl/>
          <w:lang w:bidi="fa-IR"/>
        </w:rPr>
        <w:t>شتر</w:t>
      </w:r>
      <w:r w:rsidRPr="000B4ACD">
        <w:rPr>
          <w:rtl/>
          <w:lang w:bidi="fa-IR"/>
        </w:rPr>
        <w:t xml:space="preserve"> مورد</w:t>
      </w:r>
      <w:r w:rsidRPr="000B4ACD">
        <w:rPr>
          <w:rFonts w:hint="cs"/>
          <w:rtl/>
          <w:lang w:bidi="fa-IR"/>
        </w:rPr>
        <w:t>ی</w:t>
      </w:r>
      <w:r w:rsidRPr="000B4ACD">
        <w:rPr>
          <w:rtl/>
          <w:lang w:bidi="fa-IR"/>
        </w:rPr>
        <w:t xml:space="preserve"> که معاندان اسلام و جاهلان کم علم بر اسلام خرده 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رند،</w:t>
      </w:r>
      <w:r w:rsidRPr="000B4ACD">
        <w:rPr>
          <w:rtl/>
          <w:lang w:bidi="fa-IR"/>
        </w:rPr>
        <w:t xml:space="preserve"> جنگ ها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اسلام است و ما برا</w:t>
      </w:r>
      <w:r w:rsidRPr="000B4ACD">
        <w:rPr>
          <w:rFonts w:hint="cs"/>
          <w:rtl/>
          <w:lang w:bidi="fa-IR"/>
        </w:rPr>
        <w:t>ی</w:t>
      </w:r>
      <w:r w:rsidRPr="000B4ACD">
        <w:rPr>
          <w:rtl/>
          <w:lang w:bidi="fa-IR"/>
        </w:rPr>
        <w:t xml:space="preserve"> جواب ا</w:t>
      </w:r>
      <w:r w:rsidRPr="000B4ACD">
        <w:rPr>
          <w:rFonts w:hint="cs"/>
          <w:rtl/>
          <w:lang w:bidi="fa-IR"/>
        </w:rPr>
        <w:t>ی</w:t>
      </w:r>
      <w:r w:rsidRPr="000B4ACD">
        <w:rPr>
          <w:rFonts w:hint="eastAsia"/>
          <w:rtl/>
          <w:lang w:bidi="fa-IR"/>
        </w:rPr>
        <w:t>ن</w:t>
      </w:r>
      <w:r w:rsidRPr="000B4ACD">
        <w:rPr>
          <w:rtl/>
          <w:lang w:bidi="fa-IR"/>
        </w:rPr>
        <w:t xml:space="preserve"> غرض ورز</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جهالت مقدمتا م</w:t>
      </w:r>
      <w:r w:rsidRPr="000B4ACD">
        <w:rPr>
          <w:rFonts w:hint="cs"/>
          <w:rtl/>
          <w:lang w:bidi="fa-IR"/>
        </w:rPr>
        <w:t>ی</w:t>
      </w:r>
      <w:r w:rsidRPr="000B4ACD">
        <w:rPr>
          <w:rtl/>
          <w:lang w:bidi="fa-IR"/>
        </w:rPr>
        <w:t xml:space="preserve"> گو</w:t>
      </w:r>
      <w:r w:rsidRPr="000B4ACD">
        <w:rPr>
          <w:rFonts w:hint="cs"/>
          <w:rtl/>
          <w:lang w:bidi="fa-IR"/>
        </w:rPr>
        <w:t>یی</w:t>
      </w:r>
      <w:r w:rsidRPr="000B4ACD">
        <w:rPr>
          <w:rFonts w:hint="eastAsia"/>
          <w:rtl/>
          <w:lang w:bidi="fa-IR"/>
        </w:rPr>
        <w:t>م</w:t>
      </w:r>
      <w:r w:rsidRPr="000B4ACD">
        <w:rPr>
          <w:rtl/>
          <w:lang w:bidi="fa-IR"/>
        </w:rPr>
        <w:t xml:space="preserve"> ذل</w:t>
      </w:r>
      <w:r w:rsidRPr="000B4ACD">
        <w:rPr>
          <w:rFonts w:hint="cs"/>
          <w:rtl/>
          <w:lang w:bidi="fa-IR"/>
        </w:rPr>
        <w:t>ی</w:t>
      </w:r>
      <w:r w:rsidRPr="000B4ACD">
        <w:rPr>
          <w:rFonts w:hint="eastAsia"/>
          <w:rtl/>
          <w:lang w:bidi="fa-IR"/>
        </w:rPr>
        <w:t>لتر</w:t>
      </w:r>
      <w:r w:rsidRPr="000B4ACD">
        <w:rPr>
          <w:rFonts w:hint="cs"/>
          <w:rtl/>
          <w:lang w:bidi="fa-IR"/>
        </w:rPr>
        <w:t>ی</w:t>
      </w:r>
      <w:r w:rsidRPr="000B4ACD">
        <w:rPr>
          <w:rFonts w:hint="eastAsia"/>
          <w:rtl/>
          <w:lang w:bidi="fa-IR"/>
        </w:rPr>
        <w:t>ن</w:t>
      </w:r>
      <w:r w:rsidRPr="000B4ACD">
        <w:rPr>
          <w:rtl/>
          <w:lang w:bidi="fa-IR"/>
        </w:rPr>
        <w:t xml:space="preserve"> انواع بردگ</w:t>
      </w:r>
      <w:r w:rsidRPr="000B4ACD">
        <w:rPr>
          <w:rFonts w:hint="cs"/>
          <w:rtl/>
          <w:lang w:bidi="fa-IR"/>
        </w:rPr>
        <w:t>ی</w:t>
      </w:r>
      <w:r w:rsidRPr="000B4ACD">
        <w:rPr>
          <w:rtl/>
          <w:lang w:bidi="fa-IR"/>
        </w:rPr>
        <w:t xml:space="preserve"> بت پرست</w:t>
      </w:r>
      <w:r w:rsidRPr="000B4ACD">
        <w:rPr>
          <w:rFonts w:hint="cs"/>
          <w:rtl/>
          <w:lang w:bidi="fa-IR"/>
        </w:rPr>
        <w:t>ی</w:t>
      </w:r>
      <w:r w:rsidRPr="000B4ACD">
        <w:rPr>
          <w:rtl/>
          <w:lang w:bidi="fa-IR"/>
        </w:rPr>
        <w:t xml:space="preserve"> و احترام گزار</w:t>
      </w:r>
      <w:r w:rsidRPr="000B4ACD">
        <w:rPr>
          <w:rFonts w:hint="cs"/>
          <w:rtl/>
          <w:lang w:bidi="fa-IR"/>
        </w:rPr>
        <w:t>ی</w:t>
      </w:r>
      <w:r w:rsidRPr="000B4ACD">
        <w:rPr>
          <w:rtl/>
          <w:lang w:bidi="fa-IR"/>
        </w:rPr>
        <w:t xml:space="preserve"> به متول</w:t>
      </w:r>
      <w:r w:rsidRPr="000B4ACD">
        <w:rPr>
          <w:rFonts w:hint="cs"/>
          <w:rtl/>
          <w:lang w:bidi="fa-IR"/>
        </w:rPr>
        <w:t>ی</w:t>
      </w:r>
      <w:r w:rsidRPr="000B4ACD">
        <w:rPr>
          <w:rFonts w:hint="eastAsia"/>
          <w:rtl/>
          <w:lang w:bidi="fa-IR"/>
        </w:rPr>
        <w:t>ان</w:t>
      </w:r>
      <w:r w:rsidRPr="000B4ACD">
        <w:rPr>
          <w:rtl/>
          <w:lang w:bidi="fa-IR"/>
        </w:rPr>
        <w:t xml:space="preserve"> بتخانه ها و صرف مال و آبرو و جان در راه آن ها است و عرب قبل از اسلام مهد بت پرست</w:t>
      </w:r>
      <w:r w:rsidRPr="000B4ACD">
        <w:rPr>
          <w:rFonts w:hint="cs"/>
          <w:rtl/>
          <w:lang w:bidi="fa-IR"/>
        </w:rPr>
        <w:t>ی</w:t>
      </w:r>
      <w:r w:rsidRPr="000B4ACD">
        <w:rPr>
          <w:rtl/>
          <w:lang w:bidi="fa-IR"/>
        </w:rPr>
        <w:t xml:space="preserve"> آن هم در پست تر</w:t>
      </w:r>
      <w:r w:rsidRPr="000B4ACD">
        <w:rPr>
          <w:rFonts w:hint="cs"/>
          <w:rtl/>
          <w:lang w:bidi="fa-IR"/>
        </w:rPr>
        <w:t>ی</w:t>
      </w:r>
      <w:r w:rsidRPr="000B4ACD">
        <w:rPr>
          <w:rFonts w:hint="eastAsia"/>
          <w:rtl/>
          <w:lang w:bidi="fa-IR"/>
        </w:rPr>
        <w:t>ن</w:t>
      </w:r>
      <w:r w:rsidRPr="000B4ACD">
        <w:rPr>
          <w:rtl/>
          <w:lang w:bidi="fa-IR"/>
        </w:rPr>
        <w:t xml:space="preserve"> انواع آن و بالنت</w:t>
      </w:r>
      <w:r w:rsidRPr="000B4ACD">
        <w:rPr>
          <w:rFonts w:hint="cs"/>
          <w:rtl/>
          <w:lang w:bidi="fa-IR"/>
        </w:rPr>
        <w:t>ی</w:t>
      </w:r>
      <w:r w:rsidRPr="000B4ACD">
        <w:rPr>
          <w:rFonts w:hint="eastAsia"/>
          <w:rtl/>
          <w:lang w:bidi="fa-IR"/>
        </w:rPr>
        <w:t>جه</w:t>
      </w:r>
      <w:r w:rsidRPr="000B4ACD">
        <w:rPr>
          <w:rtl/>
          <w:lang w:bidi="fa-IR"/>
        </w:rPr>
        <w:t xml:space="preserve"> مهد جاهل</w:t>
      </w:r>
      <w:r w:rsidRPr="000B4ACD">
        <w:rPr>
          <w:rFonts w:hint="cs"/>
          <w:rtl/>
          <w:lang w:bidi="fa-IR"/>
        </w:rPr>
        <w:t>ی</w:t>
      </w:r>
      <w:r w:rsidRPr="000B4ACD">
        <w:rPr>
          <w:rFonts w:hint="eastAsia"/>
          <w:rtl/>
          <w:lang w:bidi="fa-IR"/>
        </w:rPr>
        <w:t>ت</w:t>
      </w:r>
      <w:r w:rsidRPr="000B4ACD">
        <w:rPr>
          <w:rtl/>
          <w:lang w:bidi="fa-IR"/>
        </w:rPr>
        <w:t xml:space="preserve"> جهلاء و عقب افتاده تر</w:t>
      </w:r>
      <w:r w:rsidRPr="000B4ACD">
        <w:rPr>
          <w:rFonts w:hint="cs"/>
          <w:rtl/>
          <w:lang w:bidi="fa-IR"/>
        </w:rPr>
        <w:t>ی</w:t>
      </w:r>
      <w:r w:rsidRPr="000B4ACD">
        <w:rPr>
          <w:rFonts w:hint="eastAsia"/>
          <w:rtl/>
          <w:lang w:bidi="fa-IR"/>
        </w:rPr>
        <w:t>ن</w:t>
      </w:r>
      <w:r w:rsidRPr="000B4ACD">
        <w:rPr>
          <w:rtl/>
          <w:lang w:bidi="fa-IR"/>
        </w:rPr>
        <w:t xml:space="preserve"> ملت ها از ح</w:t>
      </w:r>
      <w:r w:rsidRPr="000B4ACD">
        <w:rPr>
          <w:rFonts w:hint="cs"/>
          <w:rtl/>
          <w:lang w:bidi="fa-IR"/>
        </w:rPr>
        <w:t>ی</w:t>
      </w:r>
      <w:r w:rsidRPr="000B4ACD">
        <w:rPr>
          <w:rFonts w:hint="eastAsia"/>
          <w:rtl/>
          <w:lang w:bidi="fa-IR"/>
        </w:rPr>
        <w:t>ث</w:t>
      </w:r>
      <w:r w:rsidRPr="000B4ACD">
        <w:rPr>
          <w:rtl/>
          <w:lang w:bidi="fa-IR"/>
        </w:rPr>
        <w:t xml:space="preserve"> فرهنگ و مال و زندگ</w:t>
      </w:r>
      <w:r w:rsidRPr="000B4ACD">
        <w:rPr>
          <w:rFonts w:hint="cs"/>
          <w:rtl/>
          <w:lang w:bidi="fa-IR"/>
        </w:rPr>
        <w:t>ی</w:t>
      </w:r>
      <w:r w:rsidRPr="000B4ACD">
        <w:rPr>
          <w:rtl/>
          <w:lang w:bidi="fa-IR"/>
        </w:rPr>
        <w:t xml:space="preserve"> و قدرت بود.به طور کل</w:t>
      </w:r>
      <w:r w:rsidRPr="000B4ACD">
        <w:rPr>
          <w:rFonts w:hint="cs"/>
          <w:rtl/>
          <w:lang w:bidi="fa-IR"/>
        </w:rPr>
        <w:t>ی</w:t>
      </w:r>
      <w:r w:rsidRPr="000B4ACD">
        <w:rPr>
          <w:rtl/>
          <w:lang w:bidi="fa-IR"/>
        </w:rPr>
        <w:t xml:space="preserve"> بشر ناگز</w:t>
      </w:r>
      <w:r w:rsidRPr="000B4ACD">
        <w:rPr>
          <w:rFonts w:hint="cs"/>
          <w:rtl/>
          <w:lang w:bidi="fa-IR"/>
        </w:rPr>
        <w:t>ی</w:t>
      </w:r>
      <w:r w:rsidRPr="000B4ACD">
        <w:rPr>
          <w:rFonts w:hint="eastAsia"/>
          <w:rtl/>
          <w:lang w:bidi="fa-IR"/>
        </w:rPr>
        <w:t>ر</w:t>
      </w:r>
      <w:r w:rsidRPr="000B4ACD">
        <w:rPr>
          <w:rtl/>
          <w:lang w:bidi="fa-IR"/>
        </w:rPr>
        <w:t xml:space="preserve"> از جنگ است تا لقمه ا</w:t>
      </w:r>
      <w:r w:rsidRPr="000B4ACD">
        <w:rPr>
          <w:rFonts w:hint="cs"/>
          <w:rtl/>
          <w:lang w:bidi="fa-IR"/>
        </w:rPr>
        <w:t>ی</w:t>
      </w:r>
      <w:r w:rsidRPr="000B4ACD">
        <w:rPr>
          <w:rtl/>
          <w:lang w:bidi="fa-IR"/>
        </w:rPr>
        <w:t xml:space="preserve"> از لقمه </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w:t>
      </w:r>
      <w:r w:rsidR="000551D7">
        <w:rPr>
          <w:rFonts w:hint="cs"/>
          <w:rtl/>
          <w:lang w:bidi="fa-IR"/>
        </w:rPr>
        <w:t xml:space="preserve"> </w:t>
      </w:r>
      <w:r w:rsidRPr="000B4ACD">
        <w:rPr>
          <w:rFonts w:hint="eastAsia"/>
          <w:rtl/>
          <w:lang w:bidi="fa-IR"/>
        </w:rPr>
        <w:t>لذ</w:t>
      </w:r>
      <w:r w:rsidRPr="000B4ACD">
        <w:rPr>
          <w:rFonts w:hint="cs"/>
          <w:rtl/>
          <w:lang w:bidi="fa-IR"/>
        </w:rPr>
        <w:t>ی</w:t>
      </w:r>
      <w:r w:rsidRPr="000B4ACD">
        <w:rPr>
          <w:rFonts w:hint="eastAsia"/>
          <w:rtl/>
          <w:lang w:bidi="fa-IR"/>
        </w:rPr>
        <w:t>ذتر</w:t>
      </w:r>
      <w:r w:rsidRPr="000B4ACD">
        <w:rPr>
          <w:rtl/>
          <w:lang w:bidi="fa-IR"/>
        </w:rPr>
        <w:t xml:space="preserve"> و بستر</w:t>
      </w:r>
      <w:r w:rsidRPr="000B4ACD">
        <w:rPr>
          <w:rFonts w:hint="cs"/>
          <w:rtl/>
          <w:lang w:bidi="fa-IR"/>
        </w:rPr>
        <w:t>ی</w:t>
      </w:r>
      <w:r w:rsidRPr="000B4ACD">
        <w:rPr>
          <w:rtl/>
          <w:lang w:bidi="fa-IR"/>
        </w:rPr>
        <w:t xml:space="preserve"> از بستر د</w:t>
      </w:r>
      <w:r w:rsidRPr="000B4ACD">
        <w:rPr>
          <w:rFonts w:hint="cs"/>
          <w:rtl/>
          <w:lang w:bidi="fa-IR"/>
        </w:rPr>
        <w:t>ی</w:t>
      </w:r>
      <w:r w:rsidRPr="000B4ACD">
        <w:rPr>
          <w:rFonts w:hint="eastAsia"/>
          <w:rtl/>
          <w:lang w:bidi="fa-IR"/>
        </w:rPr>
        <w:t>گر</w:t>
      </w:r>
      <w:r w:rsidRPr="000B4ACD">
        <w:rPr>
          <w:rtl/>
          <w:lang w:bidi="fa-IR"/>
        </w:rPr>
        <w:t xml:space="preserve"> نرمتر و زن</w:t>
      </w:r>
      <w:r w:rsidRPr="000B4ACD">
        <w:rPr>
          <w:rFonts w:hint="cs"/>
          <w:rtl/>
          <w:lang w:bidi="fa-IR"/>
        </w:rPr>
        <w:t>ی</w:t>
      </w:r>
      <w:r w:rsidRPr="000B4ACD">
        <w:rPr>
          <w:rtl/>
          <w:lang w:bidi="fa-IR"/>
        </w:rPr>
        <w:t xml:space="preserve"> از زن د</w:t>
      </w:r>
      <w:r w:rsidRPr="000B4ACD">
        <w:rPr>
          <w:rFonts w:hint="cs"/>
          <w:rtl/>
          <w:lang w:bidi="fa-IR"/>
        </w:rPr>
        <w:t>ی</w:t>
      </w:r>
      <w:r w:rsidRPr="000B4ACD">
        <w:rPr>
          <w:rFonts w:hint="eastAsia"/>
          <w:rtl/>
          <w:lang w:bidi="fa-IR"/>
        </w:rPr>
        <w:t>گر</w:t>
      </w:r>
      <w:r w:rsidRPr="000B4ACD">
        <w:rPr>
          <w:rtl/>
          <w:lang w:bidi="fa-IR"/>
        </w:rPr>
        <w:t xml:space="preserve"> ز</w:t>
      </w:r>
      <w:r w:rsidRPr="000B4ACD">
        <w:rPr>
          <w:rFonts w:hint="cs"/>
          <w:rtl/>
          <w:lang w:bidi="fa-IR"/>
        </w:rPr>
        <w:t>ی</w:t>
      </w:r>
      <w:r w:rsidRPr="000B4ACD">
        <w:rPr>
          <w:rFonts w:hint="eastAsia"/>
          <w:rtl/>
          <w:lang w:bidi="fa-IR"/>
        </w:rPr>
        <w:t>باتر</w:t>
      </w:r>
      <w:r w:rsidRPr="000B4ACD">
        <w:rPr>
          <w:rtl/>
          <w:lang w:bidi="fa-IR"/>
        </w:rPr>
        <w:t xml:space="preserve"> است و به طور خلاصه تا چشم حر</w:t>
      </w:r>
      <w:r w:rsidRPr="000B4ACD">
        <w:rPr>
          <w:rFonts w:hint="cs"/>
          <w:rtl/>
          <w:lang w:bidi="fa-IR"/>
        </w:rPr>
        <w:t>ی</w:t>
      </w:r>
      <w:r w:rsidRPr="000B4ACD">
        <w:rPr>
          <w:rFonts w:hint="eastAsia"/>
          <w:rtl/>
          <w:lang w:bidi="fa-IR"/>
        </w:rPr>
        <w:t>ص</w:t>
      </w:r>
      <w:r w:rsidRPr="000B4ACD">
        <w:rPr>
          <w:rtl/>
          <w:lang w:bidi="fa-IR"/>
        </w:rPr>
        <w:t xml:space="preserve"> و حسرت زده ا</w:t>
      </w:r>
      <w:r w:rsidRPr="000B4ACD">
        <w:rPr>
          <w:rFonts w:hint="cs"/>
          <w:rtl/>
          <w:lang w:bidi="fa-IR"/>
        </w:rPr>
        <w:t>ی</w:t>
      </w:r>
      <w:r w:rsidRPr="000B4ACD">
        <w:rPr>
          <w:rtl/>
          <w:lang w:bidi="fa-IR"/>
        </w:rPr>
        <w:t xml:space="preserve"> به دنبال امت</w:t>
      </w:r>
      <w:r w:rsidRPr="000B4ACD">
        <w:rPr>
          <w:rFonts w:hint="cs"/>
          <w:rtl/>
          <w:lang w:bidi="fa-IR"/>
        </w:rPr>
        <w:t>ی</w:t>
      </w:r>
      <w:r w:rsidRPr="000B4ACD">
        <w:rPr>
          <w:rFonts w:hint="eastAsia"/>
          <w:rtl/>
          <w:lang w:bidi="fa-IR"/>
        </w:rPr>
        <w:t>از</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دود، جنگ م</w:t>
      </w:r>
      <w:r w:rsidRPr="000B4ACD">
        <w:rPr>
          <w:rFonts w:hint="cs"/>
          <w:rtl/>
          <w:lang w:bidi="fa-IR"/>
        </w:rPr>
        <w:t>ی</w:t>
      </w:r>
      <w:r w:rsidRPr="000B4ACD">
        <w:rPr>
          <w:rFonts w:hint="eastAsia"/>
          <w:rtl/>
          <w:lang w:bidi="fa-IR"/>
        </w:rPr>
        <w:t>ان</w:t>
      </w:r>
      <w:r w:rsidRPr="000B4ACD">
        <w:rPr>
          <w:rtl/>
          <w:lang w:bidi="fa-IR"/>
        </w:rPr>
        <w:t xml:space="preserve"> افراد بشر برقرار خواهد بود.پست تر</w:t>
      </w:r>
      <w:r w:rsidRPr="000B4ACD">
        <w:rPr>
          <w:rFonts w:hint="cs"/>
          <w:rtl/>
          <w:lang w:bidi="fa-IR"/>
        </w:rPr>
        <w:t>ی</w:t>
      </w:r>
      <w:r w:rsidRPr="000B4ACD">
        <w:rPr>
          <w:rFonts w:hint="eastAsia"/>
          <w:rtl/>
          <w:lang w:bidi="fa-IR"/>
        </w:rPr>
        <w:t>ن</w:t>
      </w:r>
      <w:r w:rsidRPr="000B4ACD">
        <w:rPr>
          <w:rtl/>
          <w:lang w:bidi="fa-IR"/>
        </w:rPr>
        <w:t xml:space="preserve"> جنگ ها به دنبال ارضا</w:t>
      </w:r>
      <w:r w:rsidRPr="000B4ACD">
        <w:rPr>
          <w:rFonts w:hint="cs"/>
          <w:rtl/>
          <w:lang w:bidi="fa-IR"/>
        </w:rPr>
        <w:t>ی</w:t>
      </w:r>
      <w:r w:rsidRPr="000B4ACD">
        <w:rPr>
          <w:rtl/>
          <w:lang w:bidi="fa-IR"/>
        </w:rPr>
        <w:t xml:space="preserve"> خودخواه</w:t>
      </w:r>
      <w:r w:rsidRPr="000B4ACD">
        <w:rPr>
          <w:rFonts w:hint="cs"/>
          <w:rtl/>
          <w:lang w:bidi="fa-IR"/>
        </w:rPr>
        <w:t>ی</w:t>
      </w:r>
      <w:r w:rsidRPr="000B4ACD">
        <w:rPr>
          <w:rtl/>
          <w:lang w:bidi="fa-IR"/>
        </w:rPr>
        <w:t xml:space="preserve"> ها، سب</w:t>
      </w:r>
      <w:r w:rsidRPr="000B4ACD">
        <w:rPr>
          <w:rFonts w:hint="cs"/>
          <w:rtl/>
          <w:lang w:bidi="fa-IR"/>
        </w:rPr>
        <w:t>ی</w:t>
      </w:r>
      <w:r w:rsidRPr="000B4ACD">
        <w:rPr>
          <w:rFonts w:hint="eastAsia"/>
          <w:rtl/>
          <w:lang w:bidi="fa-IR"/>
        </w:rPr>
        <w:t>ل</w:t>
      </w:r>
      <w:r w:rsidRPr="000B4ACD">
        <w:rPr>
          <w:rtl/>
          <w:lang w:bidi="fa-IR"/>
        </w:rPr>
        <w:t xml:space="preserve"> تاب دادن ها، گرفتن بازارها، به دست آوردن ثر</w:t>
      </w:r>
      <w:r w:rsidRPr="000B4ACD">
        <w:rPr>
          <w:rFonts w:hint="eastAsia"/>
          <w:rtl/>
          <w:lang w:bidi="fa-IR"/>
        </w:rPr>
        <w:t>وت</w:t>
      </w:r>
      <w:r w:rsidRPr="000B4ACD">
        <w:rPr>
          <w:rtl/>
          <w:lang w:bidi="fa-IR"/>
        </w:rPr>
        <w:t xml:space="preserve"> ها، چپاول ملت ها و برده ساختن انسانها است.آ</w:t>
      </w:r>
      <w:r w:rsidRPr="000B4ACD">
        <w:rPr>
          <w:rFonts w:hint="cs"/>
          <w:rtl/>
          <w:lang w:bidi="fa-IR"/>
        </w:rPr>
        <w:t>ی</w:t>
      </w:r>
      <w:r w:rsidRPr="000B4ACD">
        <w:rPr>
          <w:rFonts w:hint="eastAsia"/>
          <w:rtl/>
          <w:lang w:bidi="fa-IR"/>
        </w:rPr>
        <w:t>ا</w:t>
      </w:r>
      <w:r w:rsidRPr="000B4ACD">
        <w:rPr>
          <w:rtl/>
          <w:lang w:bidi="fa-IR"/>
        </w:rPr>
        <w:t xml:space="preserve"> روا است بشر</w:t>
      </w:r>
      <w:r w:rsidRPr="000B4ACD">
        <w:rPr>
          <w:rFonts w:hint="cs"/>
          <w:rtl/>
          <w:lang w:bidi="fa-IR"/>
        </w:rPr>
        <w:t>ی</w:t>
      </w:r>
      <w:r w:rsidRPr="000B4ACD">
        <w:rPr>
          <w:rtl/>
          <w:lang w:bidi="fa-IR"/>
        </w:rPr>
        <w:t xml:space="preserve"> بشر د</w:t>
      </w:r>
      <w:r w:rsidRPr="000B4ACD">
        <w:rPr>
          <w:rFonts w:hint="cs"/>
          <w:rtl/>
          <w:lang w:bidi="fa-IR"/>
        </w:rPr>
        <w:t>ی</w:t>
      </w:r>
      <w:r w:rsidRPr="000B4ACD">
        <w:rPr>
          <w:rFonts w:hint="eastAsia"/>
          <w:rtl/>
          <w:lang w:bidi="fa-IR"/>
        </w:rPr>
        <w:t>گر</w:t>
      </w:r>
      <w:r w:rsidRPr="000B4ACD">
        <w:rPr>
          <w:rtl/>
          <w:lang w:bidi="fa-IR"/>
        </w:rPr>
        <w:t xml:space="preserve"> را به جنگ با بشر د</w:t>
      </w:r>
      <w:r w:rsidRPr="000B4ACD">
        <w:rPr>
          <w:rFonts w:hint="cs"/>
          <w:rtl/>
          <w:lang w:bidi="fa-IR"/>
        </w:rPr>
        <w:t>ی</w:t>
      </w:r>
      <w:r w:rsidRPr="000B4ACD">
        <w:rPr>
          <w:rFonts w:hint="eastAsia"/>
          <w:rtl/>
          <w:lang w:bidi="fa-IR"/>
        </w:rPr>
        <w:t>گر</w:t>
      </w:r>
      <w:r w:rsidRPr="000B4ACD">
        <w:rPr>
          <w:rtl/>
          <w:lang w:bidi="fa-IR"/>
        </w:rPr>
        <w:t xml:space="preserve"> وادار کند تا ا</w:t>
      </w:r>
      <w:r w:rsidRPr="000B4ACD">
        <w:rPr>
          <w:rFonts w:hint="cs"/>
          <w:rtl/>
          <w:lang w:bidi="fa-IR"/>
        </w:rPr>
        <w:t>ی</w:t>
      </w:r>
      <w:r w:rsidRPr="000B4ACD">
        <w:rPr>
          <w:rFonts w:hint="eastAsia"/>
          <w:rtl/>
          <w:lang w:bidi="fa-IR"/>
        </w:rPr>
        <w:t>ن</w:t>
      </w:r>
      <w:r w:rsidRPr="000B4ACD">
        <w:rPr>
          <w:rtl/>
          <w:lang w:bidi="fa-IR"/>
        </w:rPr>
        <w:t xml:space="preserve"> گونه مقاصد پل</w:t>
      </w:r>
      <w:r w:rsidRPr="000B4ACD">
        <w:rPr>
          <w:rFonts w:hint="cs"/>
          <w:rtl/>
          <w:lang w:bidi="fa-IR"/>
        </w:rPr>
        <w:t>ی</w:t>
      </w:r>
      <w:r w:rsidRPr="000B4ACD">
        <w:rPr>
          <w:rFonts w:hint="eastAsia"/>
          <w:rtl/>
          <w:lang w:bidi="fa-IR"/>
        </w:rPr>
        <w:t>د</w:t>
      </w:r>
      <w:r w:rsidRPr="000B4ACD">
        <w:rPr>
          <w:rtl/>
          <w:lang w:bidi="fa-IR"/>
        </w:rPr>
        <w:t xml:space="preserve"> را به دست آورد؟ و آن همه دروغ باف</w:t>
      </w:r>
      <w:r w:rsidRPr="000B4ACD">
        <w:rPr>
          <w:rFonts w:hint="cs"/>
          <w:rtl/>
          <w:lang w:bidi="fa-IR"/>
        </w:rPr>
        <w:t>ی</w:t>
      </w:r>
      <w:r w:rsidRPr="000B4ACD">
        <w:rPr>
          <w:rtl/>
          <w:lang w:bidi="fa-IR"/>
        </w:rPr>
        <w:t xml:space="preserve"> ها تا آن مقاصد را مشروع جلوه دهد.اکنون که با</w:t>
      </w:r>
      <w:r w:rsidRPr="000B4ACD">
        <w:rPr>
          <w:rFonts w:hint="cs"/>
          <w:rtl/>
          <w:lang w:bidi="fa-IR"/>
        </w:rPr>
        <w:t>ی</w:t>
      </w:r>
      <w:r w:rsidRPr="000B4ACD">
        <w:rPr>
          <w:rFonts w:hint="eastAsia"/>
          <w:rtl/>
          <w:lang w:bidi="fa-IR"/>
        </w:rPr>
        <w:t>د</w:t>
      </w:r>
      <w:r w:rsidRPr="000B4ACD">
        <w:rPr>
          <w:rtl/>
          <w:lang w:bidi="fa-IR"/>
        </w:rPr>
        <w:t xml:space="preserve"> جنگ کرد چه بهتر که در راه برانداختن بت و متول</w:t>
      </w:r>
      <w:r w:rsidRPr="000B4ACD">
        <w:rPr>
          <w:rFonts w:hint="cs"/>
          <w:rtl/>
          <w:lang w:bidi="fa-IR"/>
        </w:rPr>
        <w:t>ی</w:t>
      </w:r>
      <w:r w:rsidRPr="000B4ACD">
        <w:rPr>
          <w:rtl/>
          <w:lang w:bidi="fa-IR"/>
        </w:rPr>
        <w:t xml:space="preserve"> ب</w:t>
      </w:r>
      <w:r w:rsidRPr="000B4ACD">
        <w:rPr>
          <w:rFonts w:hint="eastAsia"/>
          <w:rtl/>
          <w:lang w:bidi="fa-IR"/>
        </w:rPr>
        <w:t>ت</w:t>
      </w:r>
      <w:r w:rsidRPr="000B4ACD">
        <w:rPr>
          <w:rtl/>
          <w:lang w:bidi="fa-IR"/>
        </w:rPr>
        <w:t xml:space="preserve"> و ظالم و جاهل و فرصت طلب واستعمارگر و جنگ افروز باشد تا انسان آرمان و</w:t>
      </w:r>
      <w:r w:rsidRPr="000B4ACD">
        <w:rPr>
          <w:rFonts w:hint="cs"/>
          <w:rtl/>
          <w:lang w:bidi="fa-IR"/>
        </w:rPr>
        <w:t>ی</w:t>
      </w:r>
      <w:r w:rsidRPr="000B4ACD">
        <w:rPr>
          <w:rFonts w:hint="eastAsia"/>
          <w:rtl/>
          <w:lang w:bidi="fa-IR"/>
        </w:rPr>
        <w:t>ژه</w:t>
      </w:r>
      <w:r w:rsidRPr="000B4ACD">
        <w:rPr>
          <w:rtl/>
          <w:lang w:bidi="fa-IR"/>
        </w:rPr>
        <w:t xml:space="preserve"> </w:t>
      </w:r>
      <w:r w:rsidRPr="000B4ACD">
        <w:rPr>
          <w:rFonts w:hint="cs"/>
          <w:rtl/>
          <w:lang w:bidi="fa-IR"/>
        </w:rPr>
        <w:t>ی</w:t>
      </w:r>
      <w:r w:rsidRPr="000B4ACD">
        <w:rPr>
          <w:rtl/>
          <w:lang w:bidi="fa-IR"/>
        </w:rPr>
        <w:t xml:space="preserve"> خود را که آزاد</w:t>
      </w:r>
      <w:r w:rsidRPr="000B4ACD">
        <w:rPr>
          <w:rFonts w:hint="cs"/>
          <w:rtl/>
          <w:lang w:bidi="fa-IR"/>
        </w:rPr>
        <w:t>ی</w:t>
      </w:r>
      <w:r w:rsidRPr="000B4ACD">
        <w:rPr>
          <w:rtl/>
          <w:lang w:bidi="fa-IR"/>
        </w:rPr>
        <w:t xml:space="preserve"> است و آن آزاد</w:t>
      </w:r>
      <w:r w:rsidRPr="000B4ACD">
        <w:rPr>
          <w:rFonts w:hint="cs"/>
          <w:rtl/>
          <w:lang w:bidi="fa-IR"/>
        </w:rPr>
        <w:t>ی</w:t>
      </w:r>
      <w:r w:rsidRPr="000B4ACD">
        <w:rPr>
          <w:rtl/>
          <w:lang w:bidi="fa-IR"/>
        </w:rPr>
        <w:t xml:space="preserve"> جز در </w:t>
      </w:r>
      <w:r w:rsidRPr="000B4ACD">
        <w:rPr>
          <w:rtl/>
          <w:lang w:bidi="fa-IR"/>
        </w:rPr>
        <w:lastRenderedPageBreak/>
        <w:t>سا</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کتاپرست</w:t>
      </w:r>
      <w:r w:rsidRPr="000B4ACD">
        <w:rPr>
          <w:rFonts w:hint="cs"/>
          <w:rtl/>
          <w:lang w:bidi="fa-IR"/>
        </w:rPr>
        <w:t>ی</w:t>
      </w:r>
      <w:r w:rsidRPr="000B4ACD">
        <w:rPr>
          <w:rtl/>
          <w:lang w:bidi="fa-IR"/>
        </w:rPr>
        <w:t xml:space="preserve"> به دست نم</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 xml:space="preserve"> تحص</w:t>
      </w:r>
      <w:r w:rsidRPr="000B4ACD">
        <w:rPr>
          <w:rFonts w:hint="cs"/>
          <w:rtl/>
          <w:lang w:bidi="fa-IR"/>
        </w:rPr>
        <w:t>ی</w:t>
      </w:r>
      <w:r w:rsidRPr="000B4ACD">
        <w:rPr>
          <w:rFonts w:hint="eastAsia"/>
          <w:rtl/>
          <w:lang w:bidi="fa-IR"/>
        </w:rPr>
        <w:t>ل</w:t>
      </w:r>
      <w:r w:rsidRPr="000B4ACD">
        <w:rPr>
          <w:rtl/>
          <w:lang w:bidi="fa-IR"/>
        </w:rPr>
        <w:t xml:space="preserve"> کند.بنابرا</w:t>
      </w:r>
      <w:r w:rsidRPr="000B4ACD">
        <w:rPr>
          <w:rFonts w:hint="cs"/>
          <w:rtl/>
          <w:lang w:bidi="fa-IR"/>
        </w:rPr>
        <w:t>ی</w:t>
      </w:r>
      <w:r w:rsidRPr="000B4ACD">
        <w:rPr>
          <w:rFonts w:hint="eastAsia"/>
          <w:rtl/>
          <w:lang w:bidi="fa-IR"/>
        </w:rPr>
        <w:t>ن</w:t>
      </w:r>
      <w:r w:rsidRPr="000B4ACD">
        <w:rPr>
          <w:rtl/>
          <w:lang w:bidi="fa-IR"/>
        </w:rPr>
        <w:t xml:space="preserve"> اسلام برا</w:t>
      </w:r>
      <w:r w:rsidRPr="000B4ACD">
        <w:rPr>
          <w:rFonts w:hint="cs"/>
          <w:rtl/>
          <w:lang w:bidi="fa-IR"/>
        </w:rPr>
        <w:t>ی</w:t>
      </w:r>
      <w:r w:rsidRPr="000B4ACD">
        <w:rPr>
          <w:rtl/>
          <w:lang w:bidi="fa-IR"/>
        </w:rPr>
        <w:t xml:space="preserve"> جنگ ها</w:t>
      </w:r>
      <w:r w:rsidRPr="000B4ACD">
        <w:rPr>
          <w:rFonts w:hint="cs"/>
          <w:rtl/>
          <w:lang w:bidi="fa-IR"/>
        </w:rPr>
        <w:t>ی</w:t>
      </w:r>
      <w:r w:rsidRPr="000B4ACD">
        <w:rPr>
          <w:rtl/>
          <w:lang w:bidi="fa-IR"/>
        </w:rPr>
        <w:t xml:space="preserve"> بت برانداز و انسان ساز خود که همه جنبه </w:t>
      </w:r>
      <w:r w:rsidRPr="000B4ACD">
        <w:rPr>
          <w:rFonts w:hint="cs"/>
          <w:rtl/>
          <w:lang w:bidi="fa-IR"/>
        </w:rPr>
        <w:t>ی</w:t>
      </w:r>
      <w:r w:rsidRPr="000B4ACD">
        <w:rPr>
          <w:rtl/>
          <w:lang w:bidi="fa-IR"/>
        </w:rPr>
        <w:t xml:space="preserve"> دفاع</w:t>
      </w:r>
      <w:r w:rsidRPr="000B4ACD">
        <w:rPr>
          <w:rFonts w:hint="cs"/>
          <w:rtl/>
          <w:lang w:bidi="fa-IR"/>
        </w:rPr>
        <w:t>ی</w:t>
      </w:r>
      <w:r w:rsidRPr="000B4ACD">
        <w:rPr>
          <w:rtl/>
          <w:lang w:bidi="fa-IR"/>
        </w:rPr>
        <w:t xml:space="preserve"> داشت ن</w:t>
      </w:r>
      <w:r w:rsidRPr="000B4ACD">
        <w:rPr>
          <w:rFonts w:hint="cs"/>
          <w:rtl/>
          <w:lang w:bidi="fa-IR"/>
        </w:rPr>
        <w:t>ی</w:t>
      </w:r>
      <w:r w:rsidRPr="000B4ACD">
        <w:rPr>
          <w:rFonts w:hint="eastAsia"/>
          <w:rtl/>
          <w:lang w:bidi="fa-IR"/>
        </w:rPr>
        <w:t>ازمند</w:t>
      </w:r>
      <w:r w:rsidRPr="000B4ACD">
        <w:rPr>
          <w:rtl/>
          <w:lang w:bidi="fa-IR"/>
        </w:rPr>
        <w:t xml:space="preserve"> دل</w:t>
      </w:r>
      <w:r w:rsidRPr="000B4ACD">
        <w:rPr>
          <w:rFonts w:hint="cs"/>
          <w:rtl/>
          <w:lang w:bidi="fa-IR"/>
        </w:rPr>
        <w:t>ی</w:t>
      </w:r>
      <w:r w:rsidRPr="000B4ACD">
        <w:rPr>
          <w:rFonts w:hint="eastAsia"/>
          <w:rtl/>
          <w:lang w:bidi="fa-IR"/>
        </w:rPr>
        <w:t>ل</w:t>
      </w:r>
      <w:r w:rsidRPr="000B4ACD">
        <w:rPr>
          <w:rtl/>
          <w:lang w:bidi="fa-IR"/>
        </w:rPr>
        <w:t xml:space="preserve"> مشروع</w:t>
      </w:r>
      <w:r w:rsidRPr="000B4ACD">
        <w:rPr>
          <w:rFonts w:hint="cs"/>
          <w:rtl/>
          <w:lang w:bidi="fa-IR"/>
        </w:rPr>
        <w:t>ی</w:t>
      </w:r>
      <w:r w:rsidRPr="000B4ACD">
        <w:rPr>
          <w:rtl/>
          <w:lang w:bidi="fa-IR"/>
        </w:rPr>
        <w:t>ت ن</w:t>
      </w:r>
      <w:r w:rsidRPr="000B4ACD">
        <w:rPr>
          <w:rFonts w:hint="cs"/>
          <w:rtl/>
          <w:lang w:bidi="fa-IR"/>
        </w:rPr>
        <w:t>ی</w:t>
      </w:r>
      <w:r w:rsidRPr="000B4ACD">
        <w:rPr>
          <w:rFonts w:hint="eastAsia"/>
          <w:rtl/>
          <w:lang w:bidi="fa-IR"/>
        </w:rPr>
        <w:t>ست،</w:t>
      </w:r>
      <w:r w:rsidRPr="000B4ACD">
        <w:rPr>
          <w:rtl/>
          <w:lang w:bidi="fa-IR"/>
        </w:rPr>
        <w:t xml:space="preserve"> بلکه با صدا</w:t>
      </w:r>
      <w:r w:rsidRPr="000B4ACD">
        <w:rPr>
          <w:rFonts w:hint="cs"/>
          <w:rtl/>
          <w:lang w:bidi="fa-IR"/>
        </w:rPr>
        <w:t>ی</w:t>
      </w:r>
      <w:r w:rsidRPr="000B4ACD">
        <w:rPr>
          <w:rtl/>
          <w:lang w:bidi="fa-IR"/>
        </w:rPr>
        <w:t xml:space="preserve"> رسا با</w:t>
      </w:r>
      <w:r w:rsidRPr="000B4ACD">
        <w:rPr>
          <w:rFonts w:hint="cs"/>
          <w:rtl/>
          <w:lang w:bidi="fa-IR"/>
        </w:rPr>
        <w:t>ی</w:t>
      </w:r>
      <w:r w:rsidRPr="000B4ACD">
        <w:rPr>
          <w:rFonts w:hint="eastAsia"/>
          <w:rtl/>
          <w:lang w:bidi="fa-IR"/>
        </w:rPr>
        <w:t>د</w:t>
      </w:r>
      <w:r w:rsidRPr="000B4ACD">
        <w:rPr>
          <w:rtl/>
          <w:lang w:bidi="fa-IR"/>
        </w:rPr>
        <w:t xml:space="preserve"> اعلام کند که بزرگتر</w:t>
      </w:r>
      <w:r w:rsidRPr="000B4ACD">
        <w:rPr>
          <w:rFonts w:hint="cs"/>
          <w:rtl/>
          <w:lang w:bidi="fa-IR"/>
        </w:rPr>
        <w:t>ی</w:t>
      </w:r>
      <w:r w:rsidRPr="000B4ACD">
        <w:rPr>
          <w:rFonts w:hint="eastAsia"/>
          <w:rtl/>
          <w:lang w:bidi="fa-IR"/>
        </w:rPr>
        <w:t>ن</w:t>
      </w:r>
      <w:r w:rsidRPr="000B4ACD">
        <w:rPr>
          <w:rtl/>
          <w:lang w:bidi="fa-IR"/>
        </w:rPr>
        <w:t xml:space="preserve"> دل</w:t>
      </w:r>
      <w:r w:rsidRPr="000B4ACD">
        <w:rPr>
          <w:rFonts w:hint="cs"/>
          <w:rtl/>
          <w:lang w:bidi="fa-IR"/>
        </w:rPr>
        <w:t>ی</w:t>
      </w:r>
      <w:r w:rsidRPr="000B4ACD">
        <w:rPr>
          <w:rFonts w:hint="eastAsia"/>
          <w:rtl/>
          <w:lang w:bidi="fa-IR"/>
        </w:rPr>
        <w:t>ل</w:t>
      </w:r>
      <w:r w:rsidRPr="000B4ACD">
        <w:rPr>
          <w:rtl/>
          <w:lang w:bidi="fa-IR"/>
        </w:rPr>
        <w:t xml:space="preserve"> حقان</w:t>
      </w:r>
      <w:r w:rsidRPr="000B4ACD">
        <w:rPr>
          <w:rFonts w:hint="cs"/>
          <w:rtl/>
          <w:lang w:bidi="fa-IR"/>
        </w:rPr>
        <w:t>ی</w:t>
      </w:r>
      <w:r w:rsidRPr="000B4ACD">
        <w:rPr>
          <w:rFonts w:hint="eastAsia"/>
          <w:rtl/>
          <w:lang w:bidi="fa-IR"/>
        </w:rPr>
        <w:t>ت</w:t>
      </w:r>
      <w:r w:rsidRPr="000B4ACD">
        <w:rPr>
          <w:rtl/>
          <w:lang w:bidi="fa-IR"/>
        </w:rPr>
        <w:t xml:space="preserve"> او دفاع از حقوق انسان</w:t>
      </w:r>
      <w:r w:rsidRPr="000B4ACD">
        <w:rPr>
          <w:rFonts w:hint="cs"/>
          <w:rtl/>
          <w:lang w:bidi="fa-IR"/>
        </w:rPr>
        <w:t>ی</w:t>
      </w:r>
      <w:r w:rsidRPr="000B4ACD">
        <w:rPr>
          <w:rtl/>
          <w:lang w:bidi="fa-IR"/>
        </w:rPr>
        <w:t xml:space="preserve"> و جنگ و ست</w:t>
      </w:r>
      <w:r w:rsidRPr="000B4ACD">
        <w:rPr>
          <w:rFonts w:hint="cs"/>
          <w:rtl/>
          <w:lang w:bidi="fa-IR"/>
        </w:rPr>
        <w:t>ی</w:t>
      </w:r>
      <w:r w:rsidRPr="000B4ACD">
        <w:rPr>
          <w:rFonts w:hint="eastAsia"/>
          <w:rtl/>
          <w:lang w:bidi="fa-IR"/>
        </w:rPr>
        <w:t>ز</w:t>
      </w:r>
      <w:r w:rsidRPr="000B4ACD">
        <w:rPr>
          <w:rtl/>
          <w:lang w:bidi="fa-IR"/>
        </w:rPr>
        <w:t xml:space="preserve"> با عوامل بردگ</w:t>
      </w:r>
      <w:r w:rsidRPr="000B4ACD">
        <w:rPr>
          <w:rFonts w:hint="cs"/>
          <w:rtl/>
          <w:lang w:bidi="fa-IR"/>
        </w:rPr>
        <w:t>ی</w:t>
      </w:r>
      <w:r w:rsidRPr="000B4ACD">
        <w:rPr>
          <w:rtl/>
          <w:lang w:bidi="fa-IR"/>
        </w:rPr>
        <w:t xml:space="preserve"> و جهالت است همان طور</w:t>
      </w:r>
      <w:r w:rsidRPr="000B4ACD">
        <w:rPr>
          <w:rFonts w:hint="cs"/>
          <w:rtl/>
          <w:lang w:bidi="fa-IR"/>
        </w:rPr>
        <w:t>ی</w:t>
      </w:r>
      <w:r w:rsidRPr="000B4ACD">
        <w:rPr>
          <w:rtl/>
          <w:lang w:bidi="fa-IR"/>
        </w:rPr>
        <w:t xml:space="preserve"> که قرآن مج</w:t>
      </w:r>
      <w:r w:rsidRPr="000B4ACD">
        <w:rPr>
          <w:rFonts w:hint="cs"/>
          <w:rtl/>
          <w:lang w:bidi="fa-IR"/>
        </w:rPr>
        <w:t>ی</w:t>
      </w:r>
      <w:r w:rsidRPr="000B4ACD">
        <w:rPr>
          <w:rFonts w:hint="eastAsia"/>
          <w:rtl/>
          <w:lang w:bidi="fa-IR"/>
        </w:rPr>
        <w:t>د</w:t>
      </w:r>
      <w:r w:rsidRPr="000B4ACD">
        <w:rPr>
          <w:rtl/>
          <w:lang w:bidi="fa-IR"/>
        </w:rPr>
        <w:t xml:space="preserve"> تعل</w:t>
      </w:r>
      <w:r w:rsidRPr="000B4ACD">
        <w:rPr>
          <w:rFonts w:hint="cs"/>
          <w:rtl/>
          <w:lang w:bidi="fa-IR"/>
        </w:rPr>
        <w:t>ی</w:t>
      </w:r>
      <w:r w:rsidRPr="000B4ACD">
        <w:rPr>
          <w:rFonts w:hint="eastAsia"/>
          <w:rtl/>
          <w:lang w:bidi="fa-IR"/>
        </w:rPr>
        <w:t>م</w:t>
      </w:r>
      <w:r w:rsidRPr="000B4ACD">
        <w:rPr>
          <w:rtl/>
          <w:lang w:bidi="fa-IR"/>
        </w:rPr>
        <w:t xml:space="preserve"> م</w:t>
      </w:r>
      <w:r w:rsidRPr="000B4ACD">
        <w:rPr>
          <w:rFonts w:hint="cs"/>
          <w:rtl/>
          <w:lang w:bidi="fa-IR"/>
        </w:rPr>
        <w:t>ی</w:t>
      </w:r>
      <w:r w:rsidRPr="000B4ACD">
        <w:rPr>
          <w:rtl/>
          <w:lang w:bidi="fa-IR"/>
        </w:rPr>
        <w:t xml:space="preserve"> دهد: </w:t>
      </w:r>
      <w:r w:rsidR="000551D7" w:rsidRPr="000551D7">
        <w:rPr>
          <w:rStyle w:val="libAlaemChar"/>
          <w:rFonts w:eastAsia="KFGQPC Uthman Taha Naskh" w:hint="cs"/>
          <w:rtl/>
        </w:rPr>
        <w:t>(</w:t>
      </w:r>
      <w:r w:rsidR="000551D7" w:rsidRPr="000551D7">
        <w:rPr>
          <w:rStyle w:val="libAieChar"/>
          <w:rFonts w:hint="cs"/>
          <w:rtl/>
        </w:rPr>
        <w:t>وَلَا يَتَّخِذَ بَعْضُنَا بَعْضًا أَرْبَابًا مِّن دُونِ اللَّـهِ</w:t>
      </w:r>
      <w:r w:rsidR="000551D7" w:rsidRPr="000551D7">
        <w:rPr>
          <w:rStyle w:val="libAieChar"/>
          <w:rtl/>
        </w:rPr>
        <w:t xml:space="preserve"> </w:t>
      </w:r>
      <w:r w:rsidR="000551D7" w:rsidRPr="000551D7">
        <w:rPr>
          <w:rStyle w:val="libAlaemChar"/>
          <w:rFonts w:hint="cs"/>
          <w:rtl/>
        </w:rPr>
        <w:t>)</w:t>
      </w:r>
      <w:r w:rsidRPr="000B4ACD">
        <w:rPr>
          <w:rtl/>
          <w:lang w:bidi="fa-IR"/>
        </w:rPr>
        <w:t xml:space="preserve"> (آل عمران)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«تا آن جا که کس</w:t>
      </w:r>
      <w:r w:rsidRPr="000B4ACD">
        <w:rPr>
          <w:rFonts w:hint="cs"/>
          <w:rtl/>
          <w:lang w:bidi="fa-IR"/>
        </w:rPr>
        <w:t>ی</w:t>
      </w:r>
      <w:r w:rsidRPr="000B4ACD">
        <w:rPr>
          <w:rFonts w:hint="eastAsia"/>
          <w:rtl/>
          <w:lang w:bidi="fa-IR"/>
        </w:rPr>
        <w:t>،</w:t>
      </w:r>
      <w:r w:rsidRPr="000B4ACD">
        <w:rPr>
          <w:rtl/>
          <w:lang w:bidi="fa-IR"/>
        </w:rPr>
        <w:t xml:space="preserve"> کس</w:t>
      </w:r>
      <w:r w:rsidRPr="000B4ACD">
        <w:rPr>
          <w:rFonts w:hint="cs"/>
          <w:rtl/>
          <w:lang w:bidi="fa-IR"/>
        </w:rPr>
        <w:t>ی</w:t>
      </w:r>
      <w:r w:rsidRPr="000B4ACD">
        <w:rPr>
          <w:rtl/>
          <w:lang w:bidi="fa-IR"/>
        </w:rPr>
        <w:t xml:space="preserve"> را آقا بالا سر نگ</w:t>
      </w:r>
      <w:r w:rsidRPr="000B4ACD">
        <w:rPr>
          <w:rFonts w:hint="cs"/>
          <w:rtl/>
          <w:lang w:bidi="fa-IR"/>
        </w:rPr>
        <w:t>ی</w:t>
      </w:r>
      <w:r w:rsidRPr="000B4ACD">
        <w:rPr>
          <w:rFonts w:hint="eastAsia"/>
          <w:rtl/>
          <w:lang w:bidi="fa-IR"/>
        </w:rPr>
        <w:t>رد</w:t>
      </w:r>
      <w:r w:rsidRPr="000B4ACD">
        <w:rPr>
          <w:rtl/>
          <w:lang w:bidi="fa-IR"/>
        </w:rPr>
        <w:t xml:space="preserve"> جز خدا را»مضافا به آن که پ</w:t>
      </w:r>
      <w:r w:rsidRPr="000B4ACD">
        <w:rPr>
          <w:rFonts w:hint="cs"/>
          <w:rtl/>
          <w:lang w:bidi="fa-IR"/>
        </w:rPr>
        <w:t>ی</w:t>
      </w:r>
      <w:r w:rsidRPr="000B4ACD">
        <w:rPr>
          <w:rFonts w:hint="eastAsia"/>
          <w:rtl/>
          <w:lang w:bidi="fa-IR"/>
        </w:rPr>
        <w:t>غمبر</w:t>
      </w:r>
      <w:r w:rsidRPr="000B4ACD">
        <w:rPr>
          <w:rtl/>
          <w:lang w:bidi="fa-IR"/>
        </w:rPr>
        <w:t xml:space="preserve"> اسلام تا سر حد امکان از جنگ طفره</w:t>
      </w:r>
      <w:r w:rsidR="000551D7">
        <w:rPr>
          <w:rFonts w:hint="cs"/>
          <w:rtl/>
          <w:lang w:bidi="fa-IR"/>
        </w:rPr>
        <w:t xml:space="preserve"> </w:t>
      </w:r>
      <w:r w:rsidRPr="000B4ACD">
        <w:rPr>
          <w:rFonts w:hint="eastAsia"/>
          <w:rtl/>
          <w:lang w:bidi="fa-IR"/>
        </w:rPr>
        <w:t>م</w:t>
      </w:r>
      <w:r w:rsidRPr="000B4ACD">
        <w:rPr>
          <w:rFonts w:hint="cs"/>
          <w:rtl/>
          <w:lang w:bidi="fa-IR"/>
        </w:rPr>
        <w:t>ی</w:t>
      </w:r>
      <w:r w:rsidRPr="000B4ACD">
        <w:rPr>
          <w:rtl/>
          <w:lang w:bidi="fa-IR"/>
        </w:rPr>
        <w:t xml:space="preserve"> رفت و به قول سلام بن مشکم </w:t>
      </w:r>
      <w:r w:rsidRPr="000B4ACD">
        <w:rPr>
          <w:rFonts w:hint="cs"/>
          <w:rtl/>
          <w:lang w:bidi="fa-IR"/>
        </w:rPr>
        <w:t>ی</w:t>
      </w:r>
      <w:r w:rsidRPr="000B4ACD">
        <w:rPr>
          <w:rFonts w:hint="eastAsia"/>
          <w:rtl/>
          <w:lang w:bidi="fa-IR"/>
        </w:rPr>
        <w:t>هود</w:t>
      </w:r>
      <w:r w:rsidRPr="000B4ACD">
        <w:rPr>
          <w:rFonts w:hint="cs"/>
          <w:rtl/>
          <w:lang w:bidi="fa-IR"/>
        </w:rPr>
        <w:t>ی</w:t>
      </w:r>
      <w:r w:rsidRPr="000B4ACD">
        <w:rPr>
          <w:rtl/>
          <w:lang w:bidi="fa-IR"/>
        </w:rPr>
        <w:t xml:space="preserve"> دشمن سرسخت و معاصر او: تا گلو</w:t>
      </w:r>
      <w:r w:rsidRPr="000B4ACD">
        <w:rPr>
          <w:rFonts w:hint="cs"/>
          <w:rtl/>
          <w:lang w:bidi="fa-IR"/>
        </w:rPr>
        <w:t>ی</w:t>
      </w:r>
      <w:r w:rsidRPr="000B4ACD">
        <w:rPr>
          <w:rFonts w:hint="eastAsia"/>
          <w:rtl/>
          <w:lang w:bidi="fa-IR"/>
        </w:rPr>
        <w:t>ش</w:t>
      </w:r>
      <w:r w:rsidRPr="000B4ACD">
        <w:rPr>
          <w:rtl/>
          <w:lang w:bidi="fa-IR"/>
        </w:rPr>
        <w:t xml:space="preserve"> را نگ</w:t>
      </w:r>
      <w:r w:rsidRPr="000B4ACD">
        <w:rPr>
          <w:rFonts w:hint="cs"/>
          <w:rtl/>
          <w:lang w:bidi="fa-IR"/>
        </w:rPr>
        <w:t>ی</w:t>
      </w:r>
      <w:r w:rsidRPr="000B4ACD">
        <w:rPr>
          <w:rFonts w:hint="eastAsia"/>
          <w:rtl/>
          <w:lang w:bidi="fa-IR"/>
        </w:rPr>
        <w:t>رد</w:t>
      </w:r>
      <w:r w:rsidRPr="000B4ACD">
        <w:rPr>
          <w:rtl/>
          <w:lang w:bidi="fa-IR"/>
        </w:rPr>
        <w:t xml:space="preserve"> جنگ نم</w:t>
      </w:r>
      <w:r w:rsidRPr="000B4ACD">
        <w:rPr>
          <w:rFonts w:hint="cs"/>
          <w:rtl/>
          <w:lang w:bidi="fa-IR"/>
        </w:rPr>
        <w:t>ی</w:t>
      </w:r>
      <w:r w:rsidRPr="000B4ACD">
        <w:rPr>
          <w:rtl/>
          <w:lang w:bidi="fa-IR"/>
        </w:rPr>
        <w:t xml:space="preserve"> کند. توض</w:t>
      </w:r>
      <w:r w:rsidRPr="000B4ACD">
        <w:rPr>
          <w:rFonts w:hint="cs"/>
          <w:rtl/>
          <w:lang w:bidi="fa-IR"/>
        </w:rPr>
        <w:t>ی</w:t>
      </w:r>
      <w:r w:rsidRPr="000B4ACD">
        <w:rPr>
          <w:rFonts w:hint="eastAsia"/>
          <w:rtl/>
          <w:lang w:bidi="fa-IR"/>
        </w:rPr>
        <w:t>ح</w:t>
      </w:r>
      <w:r w:rsidRPr="000B4ACD">
        <w:rPr>
          <w:rtl/>
          <w:lang w:bidi="fa-IR"/>
        </w:rPr>
        <w:t xml:space="preserve"> مفصلتر را در کتاب «جاء الحق» تال</w:t>
      </w:r>
      <w:r w:rsidRPr="000B4ACD">
        <w:rPr>
          <w:rFonts w:hint="cs"/>
          <w:rtl/>
          <w:lang w:bidi="fa-IR"/>
        </w:rPr>
        <w:t>ی</w:t>
      </w:r>
      <w:r w:rsidRPr="000B4ACD">
        <w:rPr>
          <w:rFonts w:hint="eastAsia"/>
          <w:rtl/>
          <w:lang w:bidi="fa-IR"/>
        </w:rPr>
        <w:t>ف</w:t>
      </w:r>
      <w:r w:rsidRPr="000B4ACD">
        <w:rPr>
          <w:rtl/>
          <w:lang w:bidi="fa-IR"/>
        </w:rPr>
        <w:t xml:space="preserve"> مؤلف ا</w:t>
      </w:r>
      <w:r w:rsidRPr="000B4ACD">
        <w:rPr>
          <w:rFonts w:hint="cs"/>
          <w:rtl/>
          <w:lang w:bidi="fa-IR"/>
        </w:rPr>
        <w:t>ی</w:t>
      </w:r>
      <w:r w:rsidRPr="000B4ACD">
        <w:rPr>
          <w:rFonts w:hint="eastAsia"/>
          <w:rtl/>
          <w:lang w:bidi="fa-IR"/>
        </w:rPr>
        <w:t>ن</w:t>
      </w:r>
      <w:r w:rsidRPr="000B4ACD">
        <w:rPr>
          <w:rtl/>
          <w:lang w:bidi="fa-IR"/>
        </w:rPr>
        <w:t xml:space="preserve"> کتاب بخوان</w:t>
      </w:r>
      <w:r w:rsidRPr="000B4ACD">
        <w:rPr>
          <w:rFonts w:hint="cs"/>
          <w:rtl/>
          <w:lang w:bidi="fa-IR"/>
        </w:rPr>
        <w:t>ی</w:t>
      </w:r>
      <w:r w:rsidRPr="000B4ACD">
        <w:rPr>
          <w:rFonts w:hint="eastAsia"/>
          <w:rtl/>
          <w:lang w:bidi="fa-IR"/>
        </w:rPr>
        <w:t>د</w:t>
      </w:r>
      <w:r w:rsidRPr="000B4ACD">
        <w:rPr>
          <w:rtl/>
          <w:lang w:bidi="fa-IR"/>
        </w:rPr>
        <w:t>.87 - ام</w:t>
      </w:r>
      <w:r w:rsidRPr="000B4ACD">
        <w:rPr>
          <w:rFonts w:hint="cs"/>
          <w:rtl/>
          <w:lang w:bidi="fa-IR"/>
        </w:rPr>
        <w:t>ی</w:t>
      </w:r>
      <w:r w:rsidRPr="000B4ACD">
        <w:rPr>
          <w:rFonts w:hint="eastAsia"/>
          <w:rtl/>
          <w:lang w:bidi="fa-IR"/>
        </w:rPr>
        <w:t>ه</w:t>
      </w:r>
      <w:r w:rsidRPr="000B4ACD">
        <w:rPr>
          <w:rtl/>
          <w:lang w:bidi="fa-IR"/>
        </w:rPr>
        <w:t xml:space="preserve"> بن اب</w:t>
      </w:r>
      <w:r w:rsidRPr="000B4ACD">
        <w:rPr>
          <w:rFonts w:hint="cs"/>
          <w:rtl/>
          <w:lang w:bidi="fa-IR"/>
        </w:rPr>
        <w:t>ی</w:t>
      </w:r>
      <w:r w:rsidRPr="000B4ACD">
        <w:rPr>
          <w:rtl/>
          <w:lang w:bidi="fa-IR"/>
        </w:rPr>
        <w:t xml:space="preserve"> عب</w:t>
      </w:r>
      <w:r w:rsidRPr="000B4ACD">
        <w:rPr>
          <w:rFonts w:hint="cs"/>
          <w:rtl/>
          <w:lang w:bidi="fa-IR"/>
        </w:rPr>
        <w:t>ی</w:t>
      </w:r>
      <w:r w:rsidRPr="000B4ACD">
        <w:rPr>
          <w:rFonts w:hint="eastAsia"/>
          <w:rtl/>
          <w:lang w:bidi="fa-IR"/>
        </w:rPr>
        <w:t>ده</w:t>
      </w:r>
      <w:r w:rsidRPr="000B4ACD">
        <w:rPr>
          <w:rtl/>
          <w:lang w:bidi="fa-IR"/>
        </w:rPr>
        <w:t xml:space="preserve"> بعد از فتح مکه نزد پ</w:t>
      </w:r>
      <w:r w:rsidRPr="000B4ACD">
        <w:rPr>
          <w:rFonts w:hint="cs"/>
          <w:rtl/>
          <w:lang w:bidi="fa-IR"/>
        </w:rPr>
        <w:t>ی</w:t>
      </w:r>
      <w:r w:rsidRPr="000B4ACD">
        <w:rPr>
          <w:rFonts w:hint="eastAsia"/>
          <w:rtl/>
          <w:lang w:bidi="fa-IR"/>
        </w:rPr>
        <w:t>غمبر</w:t>
      </w:r>
      <w:r w:rsidRPr="000B4ACD">
        <w:rPr>
          <w:rtl/>
          <w:lang w:bidi="fa-IR"/>
        </w:rPr>
        <w:t xml:space="preserve"> آمد و گفت: </w:t>
      </w:r>
      <w:r w:rsidRPr="000B4ACD">
        <w:rPr>
          <w:rFonts w:hint="cs"/>
          <w:rtl/>
          <w:lang w:bidi="fa-IR"/>
        </w:rPr>
        <w:t>ی</w:t>
      </w:r>
      <w:r w:rsidRPr="000B4ACD">
        <w:rPr>
          <w:rFonts w:hint="eastAsia"/>
          <w:rtl/>
          <w:lang w:bidi="fa-IR"/>
        </w:rPr>
        <w:t>ا</w:t>
      </w:r>
      <w:r w:rsidRPr="000B4ACD">
        <w:rPr>
          <w:rtl/>
          <w:lang w:bidi="fa-IR"/>
        </w:rPr>
        <w:t xml:space="preserve"> رسول الله! با ما بر هجرت ب</w:t>
      </w:r>
      <w:r w:rsidRPr="000B4ACD">
        <w:rPr>
          <w:rFonts w:hint="cs"/>
          <w:rtl/>
          <w:lang w:bidi="fa-IR"/>
        </w:rPr>
        <w:t>ی</w:t>
      </w:r>
      <w:r w:rsidRPr="000B4ACD">
        <w:rPr>
          <w:rFonts w:hint="eastAsia"/>
          <w:rtl/>
          <w:lang w:bidi="fa-IR"/>
        </w:rPr>
        <w:t>عت</w:t>
      </w:r>
      <w:r w:rsidRPr="000B4ACD">
        <w:rPr>
          <w:rtl/>
          <w:lang w:bidi="fa-IR"/>
        </w:rPr>
        <w:t xml:space="preserve"> کن، فرمود: </w:t>
      </w:r>
      <w:r w:rsidRPr="000B4ACD">
        <w:rPr>
          <w:rFonts w:hint="eastAsia"/>
          <w:rtl/>
          <w:lang w:bidi="fa-IR"/>
        </w:rPr>
        <w:t>«بعد</w:t>
      </w:r>
      <w:r w:rsidRPr="000B4ACD">
        <w:rPr>
          <w:rtl/>
          <w:lang w:bidi="fa-IR"/>
        </w:rPr>
        <w:t xml:space="preserve"> از فتح، هجرت</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اما جهاد و ن</w:t>
      </w:r>
      <w:r w:rsidRPr="000B4ACD">
        <w:rPr>
          <w:rFonts w:hint="cs"/>
          <w:rtl/>
          <w:lang w:bidi="fa-IR"/>
        </w:rPr>
        <w:t>ی</w:t>
      </w:r>
      <w:r w:rsidRPr="000B4ACD">
        <w:rPr>
          <w:rFonts w:hint="eastAsia"/>
          <w:rtl/>
          <w:lang w:bidi="fa-IR"/>
        </w:rPr>
        <w:t>ت</w:t>
      </w:r>
      <w:r w:rsidRPr="000B4ACD">
        <w:rPr>
          <w:rtl/>
          <w:lang w:bidi="fa-IR"/>
        </w:rPr>
        <w:t xml:space="preserve"> هست» (اسد 171 / 1).توض</w:t>
      </w:r>
      <w:r w:rsidRPr="000B4ACD">
        <w:rPr>
          <w:rFonts w:hint="cs"/>
          <w:rtl/>
          <w:lang w:bidi="fa-IR"/>
        </w:rPr>
        <w:t>ی</w:t>
      </w:r>
      <w:r w:rsidRPr="000B4ACD">
        <w:rPr>
          <w:rFonts w:hint="eastAsia"/>
          <w:rtl/>
          <w:lang w:bidi="fa-IR"/>
        </w:rPr>
        <w:t>ح</w:t>
      </w:r>
      <w:r w:rsidRPr="000B4ACD">
        <w:rPr>
          <w:rtl/>
          <w:lang w:bidi="fa-IR"/>
        </w:rPr>
        <w:t>:پس از فتح مکه و د</w:t>
      </w:r>
      <w:r w:rsidRPr="000B4ACD">
        <w:rPr>
          <w:rFonts w:hint="cs"/>
          <w:rtl/>
          <w:lang w:bidi="fa-IR"/>
        </w:rPr>
        <w:t>ی</w:t>
      </w:r>
      <w:r w:rsidRPr="000B4ACD">
        <w:rPr>
          <w:rFonts w:hint="eastAsia"/>
          <w:rtl/>
          <w:lang w:bidi="fa-IR"/>
        </w:rPr>
        <w:t>دن</w:t>
      </w:r>
      <w:r w:rsidRPr="000B4ACD">
        <w:rPr>
          <w:rtl/>
          <w:lang w:bidi="fa-IR"/>
        </w:rPr>
        <w:t xml:space="preserve"> قدرت اسلام، آن فداکار</w:t>
      </w:r>
      <w:r w:rsidRPr="000B4ACD">
        <w:rPr>
          <w:rFonts w:hint="cs"/>
          <w:rtl/>
          <w:lang w:bidi="fa-IR"/>
        </w:rPr>
        <w:t>ی</w:t>
      </w:r>
      <w:r w:rsidRPr="000B4ACD">
        <w:rPr>
          <w:rtl/>
          <w:lang w:bidi="fa-IR"/>
        </w:rPr>
        <w:t xml:space="preserve"> و از خودگذشتگ</w:t>
      </w:r>
      <w:r w:rsidRPr="000B4ACD">
        <w:rPr>
          <w:rFonts w:hint="cs"/>
          <w:rtl/>
          <w:lang w:bidi="fa-IR"/>
        </w:rPr>
        <w:t>ی</w:t>
      </w:r>
      <w:r w:rsidRPr="000B4ACD">
        <w:rPr>
          <w:rtl/>
          <w:lang w:bidi="fa-IR"/>
        </w:rPr>
        <w:t xml:space="preserve"> مهاجر</w:t>
      </w:r>
      <w:r w:rsidRPr="000B4ACD">
        <w:rPr>
          <w:rFonts w:hint="cs"/>
          <w:rtl/>
          <w:lang w:bidi="fa-IR"/>
        </w:rPr>
        <w:t>ی</w:t>
      </w:r>
      <w:r w:rsidRPr="000B4ACD">
        <w:rPr>
          <w:rFonts w:hint="eastAsia"/>
          <w:rtl/>
          <w:lang w:bidi="fa-IR"/>
        </w:rPr>
        <w:t>ن</w:t>
      </w:r>
      <w:r w:rsidRPr="000B4ACD">
        <w:rPr>
          <w:rtl/>
          <w:lang w:bidi="fa-IR"/>
        </w:rPr>
        <w:t xml:space="preserve"> اول</w:t>
      </w:r>
      <w:r w:rsidRPr="000B4ACD">
        <w:rPr>
          <w:rFonts w:hint="cs"/>
          <w:rtl/>
          <w:lang w:bidi="fa-IR"/>
        </w:rPr>
        <w:t>ی</w:t>
      </w:r>
      <w:r w:rsidRPr="000B4ACD">
        <w:rPr>
          <w:rFonts w:hint="eastAsia"/>
          <w:rtl/>
          <w:lang w:bidi="fa-IR"/>
        </w:rPr>
        <w:t>ه</w:t>
      </w:r>
      <w:r w:rsidRPr="000B4ACD">
        <w:rPr>
          <w:rtl/>
          <w:lang w:bidi="fa-IR"/>
        </w:rPr>
        <w:t xml:space="preserve"> به عمل نم</w:t>
      </w:r>
      <w:r w:rsidRPr="000B4ACD">
        <w:rPr>
          <w:rFonts w:hint="cs"/>
          <w:rtl/>
          <w:lang w:bidi="fa-IR"/>
        </w:rPr>
        <w:t>ی</w:t>
      </w:r>
      <w:r w:rsidRPr="000B4ACD">
        <w:rPr>
          <w:rtl/>
          <w:lang w:bidi="fa-IR"/>
        </w:rPr>
        <w:t xml:space="preserve"> آمد اما ن</w:t>
      </w:r>
      <w:r w:rsidRPr="000B4ACD">
        <w:rPr>
          <w:rFonts w:hint="cs"/>
          <w:rtl/>
          <w:lang w:bidi="fa-IR"/>
        </w:rPr>
        <w:t>ی</w:t>
      </w:r>
      <w:r w:rsidRPr="000B4ACD">
        <w:rPr>
          <w:rFonts w:hint="eastAsia"/>
          <w:rtl/>
          <w:lang w:bidi="fa-IR"/>
        </w:rPr>
        <w:t>ت</w:t>
      </w:r>
      <w:r w:rsidRPr="000B4ACD">
        <w:rPr>
          <w:rtl/>
          <w:lang w:bidi="fa-IR"/>
        </w:rPr>
        <w:t xml:space="preserve"> خالص و جهاد برا</w:t>
      </w:r>
      <w:r w:rsidRPr="000B4ACD">
        <w:rPr>
          <w:rFonts w:hint="cs"/>
          <w:rtl/>
          <w:lang w:bidi="fa-IR"/>
        </w:rPr>
        <w:t>ی</w:t>
      </w:r>
      <w:r w:rsidRPr="000B4ACD">
        <w:rPr>
          <w:rtl/>
          <w:lang w:bidi="fa-IR"/>
        </w:rPr>
        <w:t xml:space="preserve"> کسب ثواب و منزلت باق</w:t>
      </w:r>
      <w:r w:rsidRPr="000B4ACD">
        <w:rPr>
          <w:rFonts w:hint="cs"/>
          <w:rtl/>
          <w:lang w:bidi="fa-IR"/>
        </w:rPr>
        <w:t>ی</w:t>
      </w:r>
      <w:r w:rsidRPr="000B4ACD">
        <w:rPr>
          <w:rtl/>
          <w:lang w:bidi="fa-IR"/>
        </w:rPr>
        <w:t xml:space="preserve"> بود.88 - لشکر</w:t>
      </w:r>
      <w:r w:rsidRPr="000B4ACD">
        <w:rPr>
          <w:rFonts w:hint="cs"/>
          <w:rtl/>
          <w:lang w:bidi="fa-IR"/>
        </w:rPr>
        <w:t>ی</w:t>
      </w:r>
      <w:r w:rsidRPr="000B4ACD">
        <w:rPr>
          <w:rFonts w:hint="eastAsia"/>
          <w:rtl/>
          <w:lang w:bidi="fa-IR"/>
        </w:rPr>
        <w:t>ان</w:t>
      </w:r>
      <w:r w:rsidRPr="000B4ACD">
        <w:rPr>
          <w:rtl/>
          <w:lang w:bidi="fa-IR"/>
        </w:rPr>
        <w:t xml:space="preserve"> را سان م</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و بررس</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 مرد</w:t>
      </w:r>
      <w:r w:rsidRPr="000B4ACD">
        <w:rPr>
          <w:rFonts w:hint="cs"/>
          <w:rtl/>
          <w:lang w:bidi="fa-IR"/>
        </w:rPr>
        <w:t>ی</w:t>
      </w:r>
      <w:r w:rsidRPr="000B4ACD">
        <w:rPr>
          <w:rtl/>
          <w:lang w:bidi="fa-IR"/>
        </w:rPr>
        <w:t xml:space="preserve"> را د</w:t>
      </w:r>
      <w:r w:rsidRPr="000B4ACD">
        <w:rPr>
          <w:rFonts w:hint="cs"/>
          <w:rtl/>
          <w:lang w:bidi="fa-IR"/>
        </w:rPr>
        <w:t>ی</w:t>
      </w:r>
      <w:r w:rsidRPr="000B4ACD">
        <w:rPr>
          <w:rFonts w:hint="eastAsia"/>
          <w:rtl/>
          <w:lang w:bidi="fa-IR"/>
        </w:rPr>
        <w:t>د</w:t>
      </w:r>
      <w:r w:rsidRPr="000B4ACD">
        <w:rPr>
          <w:rtl/>
          <w:lang w:bidi="fa-IR"/>
        </w:rPr>
        <w:t xml:space="preserve"> که کمان عرب</w:t>
      </w:r>
      <w:r w:rsidRPr="000B4ACD">
        <w:rPr>
          <w:rFonts w:hint="cs"/>
          <w:rtl/>
          <w:lang w:bidi="fa-IR"/>
        </w:rPr>
        <w:t>ی</w:t>
      </w:r>
      <w:r w:rsidRPr="000B4ACD">
        <w:rPr>
          <w:rtl/>
          <w:lang w:bidi="fa-IR"/>
        </w:rPr>
        <w:t xml:space="preserve"> در دست داشت، فرمود: «بر تو باد حفظ ا</w:t>
      </w:r>
      <w:r w:rsidRPr="000B4ACD">
        <w:rPr>
          <w:rFonts w:hint="cs"/>
          <w:rtl/>
          <w:lang w:bidi="fa-IR"/>
        </w:rPr>
        <w:t>ی</w:t>
      </w:r>
      <w:r w:rsidRPr="000B4ACD">
        <w:rPr>
          <w:rFonts w:hint="eastAsia"/>
          <w:rtl/>
          <w:lang w:bidi="fa-IR"/>
        </w:rPr>
        <w:t>ن</w:t>
      </w:r>
      <w:r w:rsidRPr="000B4ACD">
        <w:rPr>
          <w:rtl/>
          <w:lang w:bidi="fa-IR"/>
        </w:rPr>
        <w:t xml:space="preserve"> کمان و مانندگان آن، و ن</w:t>
      </w:r>
      <w:r w:rsidRPr="000B4ACD">
        <w:rPr>
          <w:rFonts w:hint="cs"/>
          <w:rtl/>
          <w:lang w:bidi="fa-IR"/>
        </w:rPr>
        <w:t>ی</w:t>
      </w:r>
      <w:r w:rsidRPr="000B4ACD">
        <w:rPr>
          <w:rFonts w:hint="eastAsia"/>
          <w:rtl/>
          <w:lang w:bidi="fa-IR"/>
        </w:rPr>
        <w:t>زه</w:t>
      </w:r>
      <w:r w:rsidRPr="000B4ACD">
        <w:rPr>
          <w:rtl/>
          <w:lang w:bidi="fa-IR"/>
        </w:rPr>
        <w:t xml:space="preserve"> ها</w:t>
      </w:r>
      <w:r w:rsidRPr="000B4ACD">
        <w:rPr>
          <w:rFonts w:hint="cs"/>
          <w:rtl/>
          <w:lang w:bidi="fa-IR"/>
        </w:rPr>
        <w:t>ی</w:t>
      </w:r>
      <w:r w:rsidRPr="000B4ACD">
        <w:rPr>
          <w:rtl/>
          <w:lang w:bidi="fa-IR"/>
        </w:rPr>
        <w:t xml:space="preserve"> راست نوک ت</w:t>
      </w:r>
      <w:r w:rsidRPr="000B4ACD">
        <w:rPr>
          <w:rFonts w:hint="cs"/>
          <w:rtl/>
          <w:lang w:bidi="fa-IR"/>
        </w:rPr>
        <w:t>ی</w:t>
      </w:r>
      <w:r w:rsidRPr="000B4ACD">
        <w:rPr>
          <w:rFonts w:hint="eastAsia"/>
          <w:rtl/>
          <w:lang w:bidi="fa-IR"/>
        </w:rPr>
        <w:t>ز،</w:t>
      </w:r>
      <w:r w:rsidRPr="000B4ACD">
        <w:rPr>
          <w:rtl/>
          <w:lang w:bidi="fa-IR"/>
        </w:rPr>
        <w:t xml:space="preserve"> به درست</w:t>
      </w:r>
      <w:r w:rsidRPr="000B4ACD">
        <w:rPr>
          <w:rFonts w:hint="cs"/>
          <w:rtl/>
          <w:lang w:bidi="fa-IR"/>
        </w:rPr>
        <w:t>ی</w:t>
      </w:r>
      <w:r w:rsidRPr="000B4ACD">
        <w:rPr>
          <w:rtl/>
          <w:lang w:bidi="fa-IR"/>
        </w:rPr>
        <w:t xml:space="preserve"> که با ا</w:t>
      </w:r>
      <w:r w:rsidRPr="000B4ACD">
        <w:rPr>
          <w:rFonts w:hint="cs"/>
          <w:rtl/>
          <w:lang w:bidi="fa-IR"/>
        </w:rPr>
        <w:t>ی</w:t>
      </w:r>
      <w:r w:rsidRPr="000B4ACD">
        <w:rPr>
          <w:rFonts w:hint="eastAsia"/>
          <w:rtl/>
          <w:lang w:bidi="fa-IR"/>
        </w:rPr>
        <w:t>نهاست</w:t>
      </w:r>
      <w:r w:rsidRPr="000B4ACD">
        <w:rPr>
          <w:rtl/>
          <w:lang w:bidi="fa-IR"/>
        </w:rPr>
        <w:t xml:space="preserve"> که خداوند شما را در شهرها تمک</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دهد و پ</w:t>
      </w:r>
      <w:r w:rsidRPr="000B4ACD">
        <w:rPr>
          <w:rFonts w:hint="cs"/>
          <w:rtl/>
          <w:lang w:bidi="fa-IR"/>
        </w:rPr>
        <w:t>ی</w:t>
      </w:r>
      <w:r w:rsidRPr="000B4ACD">
        <w:rPr>
          <w:rFonts w:hint="eastAsia"/>
          <w:rtl/>
          <w:lang w:bidi="fa-IR"/>
        </w:rPr>
        <w:t>روز</w:t>
      </w:r>
      <w:r w:rsidRPr="000B4ACD">
        <w:rPr>
          <w:rFonts w:hint="cs"/>
          <w:rtl/>
          <w:lang w:bidi="fa-IR"/>
        </w:rPr>
        <w:t>ی</w:t>
      </w:r>
      <w:r w:rsidRPr="000B4ACD">
        <w:rPr>
          <w:rtl/>
          <w:lang w:bidi="fa-IR"/>
        </w:rPr>
        <w:t xml:space="preserve"> را برا</w:t>
      </w:r>
      <w:r w:rsidRPr="000B4ACD">
        <w:rPr>
          <w:rFonts w:hint="cs"/>
          <w:rtl/>
          <w:lang w:bidi="fa-IR"/>
        </w:rPr>
        <w:t>ی</w:t>
      </w:r>
      <w:r w:rsidRPr="000B4ACD">
        <w:rPr>
          <w:rtl/>
          <w:lang w:bidi="fa-IR"/>
        </w:rPr>
        <w:t xml:space="preserve"> شما ز</w:t>
      </w:r>
      <w:r w:rsidRPr="000B4ACD">
        <w:rPr>
          <w:rFonts w:hint="cs"/>
          <w:rtl/>
          <w:lang w:bidi="fa-IR"/>
        </w:rPr>
        <w:t>ی</w:t>
      </w:r>
      <w:r w:rsidRPr="000B4ACD">
        <w:rPr>
          <w:rFonts w:hint="eastAsia"/>
          <w:rtl/>
          <w:lang w:bidi="fa-IR"/>
        </w:rPr>
        <w:t>اد</w:t>
      </w:r>
      <w:r w:rsidRPr="000B4ACD">
        <w:rPr>
          <w:rtl/>
          <w:lang w:bidi="fa-IR"/>
        </w:rPr>
        <w:t xml:space="preserve"> م</w:t>
      </w:r>
      <w:r w:rsidRPr="000B4ACD">
        <w:rPr>
          <w:rFonts w:hint="cs"/>
          <w:rtl/>
          <w:lang w:bidi="fa-IR"/>
        </w:rPr>
        <w:t>ی</w:t>
      </w:r>
      <w:r w:rsidRPr="000B4ACD">
        <w:rPr>
          <w:rtl/>
          <w:lang w:bidi="fa-IR"/>
        </w:rPr>
        <w:t xml:space="preserve"> کند» (مطالب 161 / 2).89 - از خصائص پ</w:t>
      </w:r>
      <w:r w:rsidRPr="000B4ACD">
        <w:rPr>
          <w:rFonts w:hint="cs"/>
          <w:rtl/>
          <w:lang w:bidi="fa-IR"/>
        </w:rPr>
        <w:t>ی</w:t>
      </w:r>
      <w:r w:rsidRPr="000B4ACD">
        <w:rPr>
          <w:rFonts w:hint="eastAsia"/>
          <w:rtl/>
          <w:lang w:bidi="fa-IR"/>
        </w:rPr>
        <w:t>غمبر</w:t>
      </w:r>
      <w:r w:rsidRPr="000B4ACD">
        <w:rPr>
          <w:rtl/>
          <w:lang w:bidi="fa-IR"/>
        </w:rPr>
        <w:t xml:space="preserve"> است مأمور بودن به جهاد، و هر چند تنها باشد، قوله تعال</w:t>
      </w:r>
      <w:r w:rsidRPr="000B4ACD">
        <w:rPr>
          <w:rFonts w:hint="cs"/>
          <w:rtl/>
          <w:lang w:bidi="fa-IR"/>
        </w:rPr>
        <w:t>ی</w:t>
      </w:r>
      <w:r w:rsidRPr="000B4ACD">
        <w:rPr>
          <w:rtl/>
          <w:lang w:bidi="fa-IR"/>
        </w:rPr>
        <w:t xml:space="preserve">: </w:t>
      </w:r>
      <w:r w:rsidR="000551D7" w:rsidRPr="000551D7">
        <w:rPr>
          <w:rStyle w:val="libAlaemChar"/>
          <w:rFonts w:hint="cs"/>
          <w:rtl/>
        </w:rPr>
        <w:t>(</w:t>
      </w:r>
      <w:r w:rsidR="000551D7" w:rsidRPr="000551D7">
        <w:rPr>
          <w:rStyle w:val="libAieChar"/>
          <w:rFonts w:hint="cs"/>
          <w:rtl/>
        </w:rPr>
        <w:t xml:space="preserve"> فَقَاتِلْ فِي سَبِيلِ اللَّـهِ لَا تُكَلَّفُ إِلَّا نَفْسَكَ</w:t>
      </w:r>
      <w:r w:rsidR="000551D7" w:rsidRPr="000551D7">
        <w:rPr>
          <w:rStyle w:val="libAieChar"/>
          <w:rtl/>
        </w:rPr>
        <w:t xml:space="preserve"> </w:t>
      </w:r>
      <w:r w:rsidR="000551D7" w:rsidRPr="000551D7">
        <w:rPr>
          <w:rStyle w:val="libAlaemChar"/>
          <w:rFonts w:hint="cs"/>
          <w:rtl/>
        </w:rPr>
        <w:t>)</w:t>
      </w:r>
      <w:r w:rsidRPr="000B4ACD">
        <w:rPr>
          <w:rtl/>
          <w:lang w:bidi="fa-IR"/>
        </w:rPr>
        <w:t xml:space="preserve"> (نساء / 84)</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«در راه خدا قتال کن، کس</w:t>
      </w:r>
      <w:r w:rsidRPr="000B4ACD">
        <w:rPr>
          <w:rFonts w:hint="cs"/>
          <w:rtl/>
          <w:lang w:bidi="fa-IR"/>
        </w:rPr>
        <w:t>ی</w:t>
      </w:r>
      <w:r w:rsidRPr="000B4ACD">
        <w:rPr>
          <w:rtl/>
          <w:lang w:bidi="fa-IR"/>
        </w:rPr>
        <w:t xml:space="preserve"> غ</w:t>
      </w:r>
      <w:r w:rsidRPr="000B4ACD">
        <w:rPr>
          <w:rFonts w:hint="cs"/>
          <w:rtl/>
          <w:lang w:bidi="fa-IR"/>
        </w:rPr>
        <w:t>ی</w:t>
      </w:r>
      <w:r w:rsidRPr="000B4ACD">
        <w:rPr>
          <w:rFonts w:hint="eastAsia"/>
          <w:rtl/>
          <w:lang w:bidi="fa-IR"/>
        </w:rPr>
        <w:t>ر</w:t>
      </w:r>
      <w:r w:rsidRPr="000B4ACD">
        <w:rPr>
          <w:rtl/>
          <w:lang w:bidi="fa-IR"/>
        </w:rPr>
        <w:t xml:space="preserve"> از خودت تکل</w:t>
      </w:r>
      <w:r w:rsidRPr="000B4ACD">
        <w:rPr>
          <w:rFonts w:hint="cs"/>
          <w:rtl/>
          <w:lang w:bidi="fa-IR"/>
        </w:rPr>
        <w:t>ی</w:t>
      </w:r>
      <w:r w:rsidRPr="000B4ACD">
        <w:rPr>
          <w:rFonts w:hint="eastAsia"/>
          <w:rtl/>
          <w:lang w:bidi="fa-IR"/>
        </w:rPr>
        <w:t>ف</w:t>
      </w:r>
      <w:r w:rsidRPr="000B4ACD">
        <w:rPr>
          <w:rtl/>
          <w:lang w:bidi="fa-IR"/>
        </w:rPr>
        <w:t xml:space="preserve"> کرده نم</w:t>
      </w:r>
      <w:r w:rsidRPr="000B4ACD">
        <w:rPr>
          <w:rFonts w:hint="cs"/>
          <w:rtl/>
          <w:lang w:bidi="fa-IR"/>
        </w:rPr>
        <w:t>ی</w:t>
      </w:r>
      <w:r w:rsidRPr="000B4ACD">
        <w:rPr>
          <w:rtl/>
          <w:lang w:bidi="fa-IR"/>
        </w:rPr>
        <w:t xml:space="preserve"> شود» امام صادق </w:t>
      </w:r>
      <w:r w:rsidR="00F94815" w:rsidRPr="00F94815">
        <w:rPr>
          <w:rStyle w:val="libAlaemChar"/>
          <w:rtl/>
        </w:rPr>
        <w:t xml:space="preserve">عليه‌السلام </w:t>
      </w:r>
      <w:r w:rsidRPr="000B4ACD">
        <w:rPr>
          <w:rtl/>
          <w:lang w:bidi="fa-IR"/>
        </w:rPr>
        <w:t xml:space="preserve"> فرمود: «ه</w:t>
      </w:r>
      <w:r w:rsidRPr="000B4ACD">
        <w:rPr>
          <w:rFonts w:hint="cs"/>
          <w:rtl/>
          <w:lang w:bidi="fa-IR"/>
        </w:rPr>
        <w:t>ی</w:t>
      </w:r>
      <w:r w:rsidRPr="000B4ACD">
        <w:rPr>
          <w:rFonts w:hint="eastAsia"/>
          <w:rtl/>
          <w:lang w:bidi="fa-IR"/>
        </w:rPr>
        <w:t>چ</w:t>
      </w:r>
      <w:r w:rsidRPr="000B4ACD">
        <w:rPr>
          <w:rtl/>
          <w:lang w:bidi="fa-IR"/>
        </w:rPr>
        <w:t xml:space="preserve"> کس قبل از او و بعد از او چن</w:t>
      </w:r>
      <w:r w:rsidRPr="000B4ACD">
        <w:rPr>
          <w:rFonts w:hint="cs"/>
          <w:rtl/>
          <w:lang w:bidi="fa-IR"/>
        </w:rPr>
        <w:t>ی</w:t>
      </w:r>
      <w:r w:rsidRPr="000B4ACD">
        <w:rPr>
          <w:rFonts w:hint="eastAsia"/>
          <w:rtl/>
          <w:lang w:bidi="fa-IR"/>
        </w:rPr>
        <w:t>ن</w:t>
      </w:r>
      <w:r w:rsidRPr="000B4ACD">
        <w:rPr>
          <w:rtl/>
          <w:lang w:bidi="fa-IR"/>
        </w:rPr>
        <w:t xml:space="preserve"> تکل</w:t>
      </w:r>
      <w:r w:rsidRPr="000B4ACD">
        <w:rPr>
          <w:rFonts w:hint="cs"/>
          <w:rtl/>
          <w:lang w:bidi="fa-IR"/>
        </w:rPr>
        <w:t>ی</w:t>
      </w:r>
      <w:r w:rsidRPr="000B4ACD">
        <w:rPr>
          <w:rFonts w:hint="eastAsia"/>
          <w:rtl/>
          <w:lang w:bidi="fa-IR"/>
        </w:rPr>
        <w:t>ف</w:t>
      </w:r>
      <w:r w:rsidRPr="000B4ACD">
        <w:rPr>
          <w:rFonts w:hint="cs"/>
          <w:rtl/>
          <w:lang w:bidi="fa-IR"/>
        </w:rPr>
        <w:t>ی</w:t>
      </w:r>
      <w:r w:rsidRPr="000B4ACD">
        <w:rPr>
          <w:rtl/>
          <w:lang w:bidi="fa-IR"/>
        </w:rPr>
        <w:t xml:space="preserve"> نداشته است» (بحار 377 / 16).توض</w:t>
      </w:r>
      <w:r w:rsidRPr="000B4ACD">
        <w:rPr>
          <w:rFonts w:hint="cs"/>
          <w:rtl/>
          <w:lang w:bidi="fa-IR"/>
        </w:rPr>
        <w:t>ی</w:t>
      </w:r>
      <w:r w:rsidRPr="000B4ACD">
        <w:rPr>
          <w:rFonts w:hint="eastAsia"/>
          <w:rtl/>
          <w:lang w:bidi="fa-IR"/>
        </w:rPr>
        <w:t>ح</w:t>
      </w:r>
      <w:r w:rsidRPr="000B4ACD">
        <w:rPr>
          <w:rtl/>
          <w:lang w:bidi="fa-IR"/>
        </w:rPr>
        <w:t>:مراد آن ن</w:t>
      </w:r>
      <w:r w:rsidRPr="000B4ACD">
        <w:rPr>
          <w:rFonts w:hint="cs"/>
          <w:rtl/>
          <w:lang w:bidi="fa-IR"/>
        </w:rPr>
        <w:t>ی</w:t>
      </w:r>
      <w:r w:rsidRPr="000B4ACD">
        <w:rPr>
          <w:rFonts w:hint="eastAsia"/>
          <w:rtl/>
          <w:lang w:bidi="fa-IR"/>
        </w:rPr>
        <w:t>ست</w:t>
      </w:r>
      <w:r w:rsidRPr="000B4ACD">
        <w:rPr>
          <w:rtl/>
          <w:lang w:bidi="fa-IR"/>
        </w:rPr>
        <w:t xml:space="preserve"> که هرگز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w:t>
      </w:r>
      <w:r w:rsidRPr="000B4ACD">
        <w:rPr>
          <w:rtl/>
          <w:lang w:bidi="fa-IR"/>
        </w:rPr>
        <w:lastRenderedPageBreak/>
        <w:t>به جهاد مکلف نخواهد شد بلکه مراد آن است که بر فرض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مکلف نشود </w:t>
      </w:r>
      <w:r w:rsidRPr="000B4ACD">
        <w:rPr>
          <w:rFonts w:hint="cs"/>
          <w:rtl/>
          <w:lang w:bidi="fa-IR"/>
        </w:rPr>
        <w:t>ی</w:t>
      </w:r>
      <w:r w:rsidRPr="000B4ACD">
        <w:rPr>
          <w:rFonts w:hint="eastAsia"/>
          <w:rtl/>
          <w:lang w:bidi="fa-IR"/>
        </w:rPr>
        <w:t>ا</w:t>
      </w:r>
      <w:r w:rsidRPr="000B4ACD">
        <w:rPr>
          <w:rtl/>
          <w:lang w:bidi="fa-IR"/>
        </w:rPr>
        <w:t xml:space="preserve"> اقدام نکند، تو به تنهائ</w:t>
      </w:r>
      <w:r w:rsidRPr="000B4ACD">
        <w:rPr>
          <w:rFonts w:hint="cs"/>
          <w:rtl/>
          <w:lang w:bidi="fa-IR"/>
        </w:rPr>
        <w:t>ی</w:t>
      </w:r>
      <w:r w:rsidR="000551D7">
        <w:rPr>
          <w:rFonts w:hint="cs"/>
          <w:rtl/>
          <w:lang w:bidi="fa-IR"/>
        </w:rPr>
        <w:t xml:space="preserve"> </w:t>
      </w:r>
      <w:r w:rsidRPr="000B4ACD">
        <w:rPr>
          <w:rFonts w:hint="eastAsia"/>
          <w:rtl/>
          <w:lang w:bidi="fa-IR"/>
        </w:rPr>
        <w:t>به</w:t>
      </w:r>
      <w:r w:rsidRPr="000B4ACD">
        <w:rPr>
          <w:rtl/>
          <w:lang w:bidi="fa-IR"/>
        </w:rPr>
        <w:t xml:space="preserve"> جهاد کردن مکلف</w:t>
      </w:r>
      <w:r w:rsidRPr="000B4ACD">
        <w:rPr>
          <w:rFonts w:hint="cs"/>
          <w:rtl/>
          <w:lang w:bidi="fa-IR"/>
        </w:rPr>
        <w:t>ی</w:t>
      </w:r>
      <w:r w:rsidRPr="000B4ACD">
        <w:rPr>
          <w:rtl/>
          <w:lang w:bidi="fa-IR"/>
        </w:rPr>
        <w:t>.90 - فرمود: «فرمانروا</w:t>
      </w:r>
      <w:r w:rsidRPr="000B4ACD">
        <w:rPr>
          <w:rFonts w:hint="cs"/>
          <w:rtl/>
          <w:lang w:bidi="fa-IR"/>
        </w:rPr>
        <w:t>ی</w:t>
      </w:r>
      <w:r w:rsidRPr="000B4ACD">
        <w:rPr>
          <w:rtl/>
          <w:lang w:bidi="fa-IR"/>
        </w:rPr>
        <w:t xml:space="preserve"> قوم با</w:t>
      </w:r>
      <w:r w:rsidRPr="000B4ACD">
        <w:rPr>
          <w:rFonts w:hint="cs"/>
          <w:rtl/>
          <w:lang w:bidi="fa-IR"/>
        </w:rPr>
        <w:t>ی</w:t>
      </w:r>
      <w:r w:rsidRPr="000B4ACD">
        <w:rPr>
          <w:rFonts w:hint="eastAsia"/>
          <w:rtl/>
          <w:lang w:bidi="fa-IR"/>
        </w:rPr>
        <w:t>د</w:t>
      </w:r>
      <w:r w:rsidRPr="000B4ACD">
        <w:rPr>
          <w:rtl/>
          <w:lang w:bidi="fa-IR"/>
        </w:rPr>
        <w:t xml:space="preserve"> دارا</w:t>
      </w:r>
      <w:r w:rsidRPr="000B4ACD">
        <w:rPr>
          <w:rFonts w:hint="cs"/>
          <w:rtl/>
          <w:lang w:bidi="fa-IR"/>
        </w:rPr>
        <w:t>ی</w:t>
      </w:r>
      <w:r w:rsidRPr="000B4ACD">
        <w:rPr>
          <w:rtl/>
          <w:lang w:bidi="fa-IR"/>
        </w:rPr>
        <w:t xml:space="preserve"> رهوارتر</w:t>
      </w:r>
      <w:r w:rsidRPr="000B4ACD">
        <w:rPr>
          <w:rFonts w:hint="cs"/>
          <w:rtl/>
          <w:lang w:bidi="fa-IR"/>
        </w:rPr>
        <w:t>ی</w:t>
      </w:r>
      <w:r w:rsidRPr="000B4ACD">
        <w:rPr>
          <w:rFonts w:hint="eastAsia"/>
          <w:rtl/>
          <w:lang w:bidi="fa-IR"/>
        </w:rPr>
        <w:t>ن</w:t>
      </w:r>
      <w:r w:rsidRPr="000B4ACD">
        <w:rPr>
          <w:rtl/>
          <w:lang w:bidi="fa-IR"/>
        </w:rPr>
        <w:t xml:space="preserve"> رهواران باشد». (بحار 167 / 19).91 - هرگز شب</w:t>
      </w:r>
      <w:r w:rsidRPr="000B4ACD">
        <w:rPr>
          <w:rFonts w:hint="cs"/>
          <w:rtl/>
          <w:lang w:bidi="fa-IR"/>
        </w:rPr>
        <w:t>ی</w:t>
      </w:r>
      <w:r w:rsidRPr="000B4ACD">
        <w:rPr>
          <w:rFonts w:hint="eastAsia"/>
          <w:rtl/>
          <w:lang w:bidi="fa-IR"/>
        </w:rPr>
        <w:t>خون</w:t>
      </w:r>
      <w:r w:rsidRPr="000B4ACD">
        <w:rPr>
          <w:rtl/>
          <w:lang w:bidi="fa-IR"/>
        </w:rPr>
        <w:t xml:space="preserve"> نزد؛ از ر</w:t>
      </w:r>
      <w:r w:rsidRPr="000B4ACD">
        <w:rPr>
          <w:rFonts w:hint="cs"/>
          <w:rtl/>
          <w:lang w:bidi="fa-IR"/>
        </w:rPr>
        <w:t>ی</w:t>
      </w:r>
      <w:r w:rsidRPr="000B4ACD">
        <w:rPr>
          <w:rFonts w:hint="eastAsia"/>
          <w:rtl/>
          <w:lang w:bidi="fa-IR"/>
        </w:rPr>
        <w:t>ختن</w:t>
      </w:r>
      <w:r w:rsidRPr="000B4ACD">
        <w:rPr>
          <w:rtl/>
          <w:lang w:bidi="fa-IR"/>
        </w:rPr>
        <w:t xml:space="preserve"> زهر در آب دشمن نه</w:t>
      </w:r>
      <w:r w:rsidRPr="000B4ACD">
        <w:rPr>
          <w:rFonts w:hint="cs"/>
          <w:rtl/>
          <w:lang w:bidi="fa-IR"/>
        </w:rPr>
        <w:t>ی</w:t>
      </w:r>
      <w:r w:rsidRPr="000B4ACD">
        <w:rPr>
          <w:rtl/>
          <w:lang w:bidi="fa-IR"/>
        </w:rPr>
        <w:t xml:space="preserve"> کرد. (بحار 178 / 19).92 - سعد وقاص در جنگ بدر سع</w:t>
      </w:r>
      <w:r w:rsidRPr="000B4ACD">
        <w:rPr>
          <w:rFonts w:hint="cs"/>
          <w:rtl/>
          <w:lang w:bidi="fa-IR"/>
        </w:rPr>
        <w:t>ی</w:t>
      </w:r>
      <w:r w:rsidRPr="000B4ACD">
        <w:rPr>
          <w:rFonts w:hint="eastAsia"/>
          <w:rtl/>
          <w:lang w:bidi="fa-IR"/>
        </w:rPr>
        <w:t>د</w:t>
      </w:r>
      <w:r w:rsidRPr="000B4ACD">
        <w:rPr>
          <w:rtl/>
          <w:lang w:bidi="fa-IR"/>
        </w:rPr>
        <w:t xml:space="preserve"> بن عاص را کشته بود، شمش</w:t>
      </w:r>
      <w:r w:rsidRPr="000B4ACD">
        <w:rPr>
          <w:rFonts w:hint="cs"/>
          <w:rtl/>
          <w:lang w:bidi="fa-IR"/>
        </w:rPr>
        <w:t>ی</w:t>
      </w:r>
      <w:r w:rsidRPr="000B4ACD">
        <w:rPr>
          <w:rFonts w:hint="eastAsia"/>
          <w:rtl/>
          <w:lang w:bidi="fa-IR"/>
        </w:rPr>
        <w:t>ر</w:t>
      </w:r>
      <w:r w:rsidRPr="000B4ACD">
        <w:rPr>
          <w:rtl/>
          <w:lang w:bidi="fa-IR"/>
        </w:rPr>
        <w:t xml:space="preserve"> او را نزد پ</w:t>
      </w:r>
      <w:r w:rsidRPr="000B4ACD">
        <w:rPr>
          <w:rFonts w:hint="cs"/>
          <w:rtl/>
          <w:lang w:bidi="fa-IR"/>
        </w:rPr>
        <w:t>ی</w:t>
      </w:r>
      <w:r w:rsidRPr="000B4ACD">
        <w:rPr>
          <w:rFonts w:hint="eastAsia"/>
          <w:rtl/>
          <w:lang w:bidi="fa-IR"/>
        </w:rPr>
        <w:t>غمبر</w:t>
      </w:r>
      <w:r w:rsidRPr="000B4ACD">
        <w:rPr>
          <w:rtl/>
          <w:lang w:bidi="fa-IR"/>
        </w:rPr>
        <w:t xml:space="preserve"> برد و آن را از او خواست، پ</w:t>
      </w:r>
      <w:r w:rsidRPr="000B4ACD">
        <w:rPr>
          <w:rFonts w:hint="cs"/>
          <w:rtl/>
          <w:lang w:bidi="fa-IR"/>
        </w:rPr>
        <w:t>ی</w:t>
      </w:r>
      <w:r w:rsidRPr="000B4ACD">
        <w:rPr>
          <w:rFonts w:hint="eastAsia"/>
          <w:rtl/>
          <w:lang w:bidi="fa-IR"/>
        </w:rPr>
        <w:t>غمبر</w:t>
      </w:r>
      <w:r w:rsidRPr="000B4ACD">
        <w:rPr>
          <w:rtl/>
          <w:lang w:bidi="fa-IR"/>
        </w:rPr>
        <w:t xml:space="preserve"> فرمود: «مال من ن</w:t>
      </w:r>
      <w:r w:rsidRPr="000B4ACD">
        <w:rPr>
          <w:rFonts w:hint="cs"/>
          <w:rtl/>
          <w:lang w:bidi="fa-IR"/>
        </w:rPr>
        <w:t>ی</w:t>
      </w:r>
      <w:r w:rsidRPr="000B4ACD">
        <w:rPr>
          <w:rFonts w:hint="eastAsia"/>
          <w:rtl/>
          <w:lang w:bidi="fa-IR"/>
        </w:rPr>
        <w:t>ست،</w:t>
      </w:r>
      <w:r w:rsidRPr="000B4ACD">
        <w:rPr>
          <w:rtl/>
          <w:lang w:bidi="fa-IR"/>
        </w:rPr>
        <w:t xml:space="preserve"> آن را در غنائم بگذار»، بعد از پ</w:t>
      </w:r>
      <w:r w:rsidRPr="000B4ACD">
        <w:rPr>
          <w:rFonts w:hint="cs"/>
          <w:rtl/>
          <w:lang w:bidi="fa-IR"/>
        </w:rPr>
        <w:t>ی</w:t>
      </w:r>
      <w:r w:rsidRPr="000B4ACD">
        <w:rPr>
          <w:rtl/>
          <w:lang w:bidi="fa-IR"/>
        </w:rPr>
        <w:t xml:space="preserve"> او فرستاد و شمش</w:t>
      </w:r>
      <w:r w:rsidRPr="000B4ACD">
        <w:rPr>
          <w:rFonts w:hint="cs"/>
          <w:rtl/>
          <w:lang w:bidi="fa-IR"/>
        </w:rPr>
        <w:t>ی</w:t>
      </w:r>
      <w:r w:rsidRPr="000B4ACD">
        <w:rPr>
          <w:rFonts w:hint="eastAsia"/>
          <w:rtl/>
          <w:lang w:bidi="fa-IR"/>
        </w:rPr>
        <w:t>ر</w:t>
      </w:r>
      <w:r w:rsidRPr="000B4ACD">
        <w:rPr>
          <w:rtl/>
          <w:lang w:bidi="fa-IR"/>
        </w:rPr>
        <w:t xml:space="preserve"> را به او داد، و فرمود: «در سهم من افتاد و مال من شد، برا</w:t>
      </w:r>
      <w:r w:rsidRPr="000B4ACD">
        <w:rPr>
          <w:rFonts w:hint="cs"/>
          <w:rtl/>
          <w:lang w:bidi="fa-IR"/>
        </w:rPr>
        <w:t>ی</w:t>
      </w:r>
      <w:r w:rsidRPr="000B4ACD">
        <w:rPr>
          <w:rtl/>
          <w:lang w:bidi="fa-IR"/>
        </w:rPr>
        <w:t xml:space="preserve"> تو باشد» (بحار 213 / 16).93 - وقت</w:t>
      </w:r>
      <w:r w:rsidRPr="000B4ACD">
        <w:rPr>
          <w:rFonts w:hint="cs"/>
          <w:rtl/>
          <w:lang w:bidi="fa-IR"/>
        </w:rPr>
        <w:t>ی</w:t>
      </w:r>
      <w:r w:rsidRPr="000B4ACD">
        <w:rPr>
          <w:rtl/>
          <w:lang w:bidi="fa-IR"/>
        </w:rPr>
        <w:t xml:space="preserve"> در جنگ بدر لشکر اسلام را سان د</w:t>
      </w:r>
      <w:r w:rsidRPr="000B4ACD">
        <w:rPr>
          <w:rFonts w:hint="cs"/>
          <w:rtl/>
          <w:lang w:bidi="fa-IR"/>
        </w:rPr>
        <w:t>ی</w:t>
      </w:r>
      <w:r w:rsidRPr="000B4ACD">
        <w:rPr>
          <w:rFonts w:hint="eastAsia"/>
          <w:rtl/>
          <w:lang w:bidi="fa-IR"/>
        </w:rPr>
        <w:t>د،</w:t>
      </w:r>
      <w:r w:rsidRPr="000B4ACD">
        <w:rPr>
          <w:rtl/>
          <w:lang w:bidi="fa-IR"/>
        </w:rPr>
        <w:t xml:space="preserve"> به ا</w:t>
      </w:r>
      <w:r w:rsidRPr="000B4ACD">
        <w:rPr>
          <w:rFonts w:hint="cs"/>
          <w:rtl/>
          <w:lang w:bidi="fa-IR"/>
        </w:rPr>
        <w:t>ی</w:t>
      </w:r>
      <w:r w:rsidRPr="000B4ACD">
        <w:rPr>
          <w:rFonts w:hint="eastAsia"/>
          <w:rtl/>
          <w:lang w:bidi="fa-IR"/>
        </w:rPr>
        <w:t>شان</w:t>
      </w:r>
      <w:r w:rsidRPr="000B4ACD">
        <w:rPr>
          <w:rtl/>
          <w:lang w:bidi="fa-IR"/>
        </w:rPr>
        <w:t xml:space="preserve"> فرمان داد: «ساکت بمان</w:t>
      </w:r>
      <w:r w:rsidRPr="000B4ACD">
        <w:rPr>
          <w:rFonts w:hint="cs"/>
          <w:rtl/>
          <w:lang w:bidi="fa-IR"/>
        </w:rPr>
        <w:t>ی</w:t>
      </w:r>
      <w:r w:rsidRPr="000B4ACD">
        <w:rPr>
          <w:rFonts w:hint="eastAsia"/>
          <w:rtl/>
          <w:lang w:bidi="fa-IR"/>
        </w:rPr>
        <w:t>د،</w:t>
      </w:r>
      <w:r w:rsidRPr="000B4ACD">
        <w:rPr>
          <w:rtl/>
          <w:lang w:bidi="fa-IR"/>
        </w:rPr>
        <w:t xml:space="preserve"> چشمها را ببند</w:t>
      </w:r>
      <w:r w:rsidRPr="000B4ACD">
        <w:rPr>
          <w:rFonts w:hint="cs"/>
          <w:rtl/>
          <w:lang w:bidi="fa-IR"/>
        </w:rPr>
        <w:t>ی</w:t>
      </w:r>
      <w:r w:rsidRPr="000B4ACD">
        <w:rPr>
          <w:rFonts w:hint="eastAsia"/>
          <w:rtl/>
          <w:lang w:bidi="fa-IR"/>
        </w:rPr>
        <w:t>د،</w:t>
      </w:r>
      <w:r w:rsidRPr="000B4ACD">
        <w:rPr>
          <w:rtl/>
          <w:lang w:bidi="fa-IR"/>
        </w:rPr>
        <w:t xml:space="preserve"> ابتدا به قتال نکن</w:t>
      </w:r>
      <w:r w:rsidRPr="000B4ACD">
        <w:rPr>
          <w:rFonts w:hint="cs"/>
          <w:rtl/>
          <w:lang w:bidi="fa-IR"/>
        </w:rPr>
        <w:t>ی</w:t>
      </w:r>
      <w:r w:rsidRPr="000B4ACD">
        <w:rPr>
          <w:rFonts w:hint="eastAsia"/>
          <w:rtl/>
          <w:lang w:bidi="fa-IR"/>
        </w:rPr>
        <w:t>د»</w:t>
      </w:r>
      <w:r w:rsidRPr="000B4ACD">
        <w:rPr>
          <w:rtl/>
          <w:lang w:bidi="fa-IR"/>
        </w:rPr>
        <w:t xml:space="preserve"> (بحار 251 / 19).توض</w:t>
      </w:r>
      <w:r w:rsidRPr="000B4ACD">
        <w:rPr>
          <w:rFonts w:hint="cs"/>
          <w:rtl/>
          <w:lang w:bidi="fa-IR"/>
        </w:rPr>
        <w:t>ی</w:t>
      </w:r>
      <w:r w:rsidRPr="000B4ACD">
        <w:rPr>
          <w:rFonts w:hint="eastAsia"/>
          <w:rtl/>
          <w:lang w:bidi="fa-IR"/>
        </w:rPr>
        <w:t>ح</w:t>
      </w:r>
      <w:r w:rsidRPr="000B4ACD">
        <w:rPr>
          <w:rtl/>
          <w:lang w:bidi="fa-IR"/>
        </w:rPr>
        <w:t>:ز</w:t>
      </w:r>
      <w:r w:rsidRPr="000B4ACD">
        <w:rPr>
          <w:rFonts w:hint="cs"/>
          <w:rtl/>
          <w:lang w:bidi="fa-IR"/>
        </w:rPr>
        <w:t>ی</w:t>
      </w:r>
      <w:r w:rsidRPr="000B4ACD">
        <w:rPr>
          <w:rFonts w:hint="eastAsia"/>
          <w:rtl/>
          <w:lang w:bidi="fa-IR"/>
        </w:rPr>
        <w:t>اد</w:t>
      </w:r>
      <w:r w:rsidRPr="000B4ACD">
        <w:rPr>
          <w:rtl/>
          <w:lang w:bidi="fa-IR"/>
        </w:rPr>
        <w:t xml:space="preserve"> به دشمن نظر نکنند تا ارده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متزلزل نشود و سکوت برا</w:t>
      </w:r>
      <w:r w:rsidRPr="000B4ACD">
        <w:rPr>
          <w:rFonts w:hint="cs"/>
          <w:rtl/>
          <w:lang w:bidi="fa-IR"/>
        </w:rPr>
        <w:t>ی</w:t>
      </w:r>
      <w:r w:rsidRPr="000B4ACD">
        <w:rPr>
          <w:rtl/>
          <w:lang w:bidi="fa-IR"/>
        </w:rPr>
        <w:t xml:space="preserve"> تمرکز ن</w:t>
      </w:r>
      <w:r w:rsidRPr="000B4ACD">
        <w:rPr>
          <w:rFonts w:hint="cs"/>
          <w:rtl/>
          <w:lang w:bidi="fa-IR"/>
        </w:rPr>
        <w:t>ی</w:t>
      </w:r>
      <w:r w:rsidRPr="000B4ACD">
        <w:rPr>
          <w:rFonts w:hint="eastAsia"/>
          <w:rtl/>
          <w:lang w:bidi="fa-IR"/>
        </w:rPr>
        <w:t>رو</w:t>
      </w:r>
      <w:r w:rsidRPr="000B4ACD">
        <w:rPr>
          <w:rtl/>
          <w:lang w:bidi="fa-IR"/>
        </w:rPr>
        <w:t xml:space="preserve"> و اراده است، چنان چه دشمن در توص</w:t>
      </w:r>
      <w:r w:rsidRPr="000B4ACD">
        <w:rPr>
          <w:rFonts w:hint="cs"/>
          <w:rtl/>
          <w:lang w:bidi="fa-IR"/>
        </w:rPr>
        <w:t>ی</w:t>
      </w:r>
      <w:r w:rsidRPr="000B4ACD">
        <w:rPr>
          <w:rFonts w:hint="eastAsia"/>
          <w:rtl/>
          <w:lang w:bidi="fa-IR"/>
        </w:rPr>
        <w:t>ف</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گفته بود افع</w:t>
      </w:r>
      <w:r w:rsidRPr="000B4ACD">
        <w:rPr>
          <w:rFonts w:hint="cs"/>
          <w:rtl/>
          <w:lang w:bidi="fa-IR"/>
        </w:rPr>
        <w:t>ی</w:t>
      </w:r>
      <w:r w:rsidRPr="000B4ACD">
        <w:rPr>
          <w:rFonts w:hint="eastAsia"/>
          <w:rtl/>
          <w:lang w:bidi="fa-IR"/>
        </w:rPr>
        <w:t>ان</w:t>
      </w:r>
      <w:r w:rsidRPr="000B4ACD">
        <w:rPr>
          <w:rFonts w:hint="cs"/>
          <w:rtl/>
          <w:lang w:bidi="fa-IR"/>
        </w:rPr>
        <w:t>ی</w:t>
      </w:r>
      <w:r w:rsidRPr="000B4ACD">
        <w:rPr>
          <w:rtl/>
          <w:lang w:bidi="fa-IR"/>
        </w:rPr>
        <w:t xml:space="preserve"> هستند لال و ب</w:t>
      </w:r>
      <w:r w:rsidRPr="000B4ACD">
        <w:rPr>
          <w:rFonts w:hint="cs"/>
          <w:rtl/>
          <w:lang w:bidi="fa-IR"/>
        </w:rPr>
        <w:t>ی</w:t>
      </w:r>
      <w:r w:rsidRPr="000B4ACD">
        <w:rPr>
          <w:rtl/>
          <w:lang w:bidi="fa-IR"/>
        </w:rPr>
        <w:t xml:space="preserve"> زبان.94 - در روا</w:t>
      </w:r>
      <w:r w:rsidRPr="000B4ACD">
        <w:rPr>
          <w:rFonts w:hint="cs"/>
          <w:rtl/>
          <w:lang w:bidi="fa-IR"/>
        </w:rPr>
        <w:t>ی</w:t>
      </w:r>
      <w:r w:rsidRPr="000B4ACD">
        <w:rPr>
          <w:rFonts w:hint="eastAsia"/>
          <w:rtl/>
          <w:lang w:bidi="fa-IR"/>
        </w:rPr>
        <w:t>ت</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«دندان ها را رو</w:t>
      </w:r>
      <w:r w:rsidRPr="000B4ACD">
        <w:rPr>
          <w:rFonts w:hint="cs"/>
          <w:rtl/>
          <w:lang w:bidi="fa-IR"/>
        </w:rPr>
        <w:t>ی</w:t>
      </w:r>
      <w:r w:rsidRPr="000B4ACD">
        <w:rPr>
          <w:rtl/>
          <w:lang w:bidi="fa-IR"/>
        </w:rPr>
        <w:t xml:space="preserve"> هم فشار ده</w:t>
      </w:r>
      <w:r w:rsidRPr="000B4ACD">
        <w:rPr>
          <w:rFonts w:hint="cs"/>
          <w:rtl/>
          <w:lang w:bidi="fa-IR"/>
        </w:rPr>
        <w:t>ی</w:t>
      </w:r>
      <w:r w:rsidRPr="000B4ACD">
        <w:rPr>
          <w:rFonts w:hint="eastAsia"/>
          <w:rtl/>
          <w:lang w:bidi="fa-IR"/>
        </w:rPr>
        <w:t>د»</w:t>
      </w:r>
      <w:r w:rsidRPr="000B4ACD">
        <w:rPr>
          <w:rtl/>
          <w:lang w:bidi="fa-IR"/>
        </w:rPr>
        <w:t xml:space="preserve"> (بحار 95. (255 / 19 - چون در جنگ بدر عباس بن عبد المطلب و عق</w:t>
      </w:r>
      <w:r w:rsidRPr="000B4ACD">
        <w:rPr>
          <w:rFonts w:hint="cs"/>
          <w:rtl/>
          <w:lang w:bidi="fa-IR"/>
        </w:rPr>
        <w:t>ی</w:t>
      </w:r>
      <w:r w:rsidRPr="000B4ACD">
        <w:rPr>
          <w:rFonts w:hint="eastAsia"/>
          <w:rtl/>
          <w:lang w:bidi="fa-IR"/>
        </w:rPr>
        <w:t>ل</w:t>
      </w:r>
      <w:r w:rsidRPr="000B4ACD">
        <w:rPr>
          <w:rtl/>
          <w:lang w:bidi="fa-IR"/>
        </w:rPr>
        <w:t xml:space="preserve"> بن اب</w:t>
      </w:r>
      <w:r w:rsidRPr="000B4ACD">
        <w:rPr>
          <w:rFonts w:hint="cs"/>
          <w:rtl/>
          <w:lang w:bidi="fa-IR"/>
        </w:rPr>
        <w:t>ی</w:t>
      </w:r>
      <w:r w:rsidRPr="000B4ACD">
        <w:rPr>
          <w:rtl/>
          <w:lang w:bidi="fa-IR"/>
        </w:rPr>
        <w:t xml:space="preserve"> طالب اس</w:t>
      </w:r>
      <w:r w:rsidRPr="000B4ACD">
        <w:rPr>
          <w:rFonts w:hint="cs"/>
          <w:rtl/>
          <w:lang w:bidi="fa-IR"/>
        </w:rPr>
        <w:t>ی</w:t>
      </w:r>
      <w:r w:rsidRPr="000B4ACD">
        <w:rPr>
          <w:rFonts w:hint="eastAsia"/>
          <w:rtl/>
          <w:lang w:bidi="fa-IR"/>
        </w:rPr>
        <w:t>ر</w:t>
      </w:r>
      <w:r w:rsidRPr="000B4ACD">
        <w:rPr>
          <w:rtl/>
          <w:lang w:bidi="fa-IR"/>
        </w:rPr>
        <w:t xml:space="preserve"> شدند پ</w:t>
      </w:r>
      <w:r w:rsidRPr="000B4ACD">
        <w:rPr>
          <w:rFonts w:hint="cs"/>
          <w:rtl/>
          <w:lang w:bidi="fa-IR"/>
        </w:rPr>
        <w:t>ی</w:t>
      </w:r>
      <w:r w:rsidRPr="000B4ACD">
        <w:rPr>
          <w:rFonts w:hint="eastAsia"/>
          <w:rtl/>
          <w:lang w:bidi="fa-IR"/>
        </w:rPr>
        <w:t>غمبر</w:t>
      </w:r>
      <w:r w:rsidRPr="000B4ACD">
        <w:rPr>
          <w:rtl/>
          <w:lang w:bidi="fa-IR"/>
        </w:rPr>
        <w:t xml:space="preserve"> به عباس فرمود: «خود و عق</w:t>
      </w:r>
      <w:r w:rsidRPr="000B4ACD">
        <w:rPr>
          <w:rFonts w:hint="cs"/>
          <w:rtl/>
          <w:lang w:bidi="fa-IR"/>
        </w:rPr>
        <w:t>ی</w:t>
      </w:r>
      <w:r w:rsidRPr="000B4ACD">
        <w:rPr>
          <w:rFonts w:hint="eastAsia"/>
          <w:rtl/>
          <w:lang w:bidi="fa-IR"/>
        </w:rPr>
        <w:t>ل</w:t>
      </w:r>
      <w:r w:rsidRPr="000B4ACD">
        <w:rPr>
          <w:rtl/>
          <w:lang w:bidi="fa-IR"/>
        </w:rPr>
        <w:t xml:space="preserve"> را خر</w:t>
      </w:r>
      <w:r w:rsidRPr="000B4ACD">
        <w:rPr>
          <w:rFonts w:hint="cs"/>
          <w:rtl/>
          <w:lang w:bidi="fa-IR"/>
        </w:rPr>
        <w:t>ی</w:t>
      </w:r>
      <w:r w:rsidRPr="000B4ACD">
        <w:rPr>
          <w:rFonts w:hint="eastAsia"/>
          <w:rtl/>
          <w:lang w:bidi="fa-IR"/>
        </w:rPr>
        <w:t>دار</w:t>
      </w:r>
      <w:r w:rsidRPr="000B4ACD">
        <w:rPr>
          <w:rFonts w:hint="cs"/>
          <w:rtl/>
          <w:lang w:bidi="fa-IR"/>
        </w:rPr>
        <w:t>ی</w:t>
      </w:r>
      <w:r w:rsidRPr="000B4ACD">
        <w:rPr>
          <w:rtl/>
          <w:lang w:bidi="fa-IR"/>
        </w:rPr>
        <w:t xml:space="preserve"> کن»، گفت: </w:t>
      </w:r>
      <w:r w:rsidRPr="000B4ACD">
        <w:rPr>
          <w:rFonts w:hint="cs"/>
          <w:rtl/>
          <w:lang w:bidi="fa-IR"/>
        </w:rPr>
        <w:t>ی</w:t>
      </w:r>
      <w:r w:rsidRPr="000B4ACD">
        <w:rPr>
          <w:rFonts w:hint="eastAsia"/>
          <w:rtl/>
          <w:lang w:bidi="fa-IR"/>
        </w:rPr>
        <w:t>ا</w:t>
      </w:r>
      <w:r w:rsidRPr="000B4ACD">
        <w:rPr>
          <w:rtl/>
          <w:lang w:bidi="fa-IR"/>
        </w:rPr>
        <w:t xml:space="preserve"> رسول الله! من مسلمان بودم مرا به زور آوردند، فرمود: «اگر راست است خداوند پاداش تو را م</w:t>
      </w:r>
      <w:r w:rsidRPr="000B4ACD">
        <w:rPr>
          <w:rFonts w:hint="cs"/>
          <w:rtl/>
          <w:lang w:bidi="fa-IR"/>
        </w:rPr>
        <w:t>ی</w:t>
      </w:r>
      <w:r w:rsidRPr="000B4ACD">
        <w:rPr>
          <w:rtl/>
          <w:lang w:bidi="fa-IR"/>
        </w:rPr>
        <w:t xml:space="preserve"> دهد، اما ظاهرا امر آن ا</w:t>
      </w:r>
      <w:r w:rsidRPr="000B4ACD">
        <w:rPr>
          <w:rFonts w:hint="eastAsia"/>
          <w:rtl/>
          <w:lang w:bidi="fa-IR"/>
        </w:rPr>
        <w:t>ست</w:t>
      </w:r>
      <w:r w:rsidRPr="000B4ACD">
        <w:rPr>
          <w:rtl/>
          <w:lang w:bidi="fa-IR"/>
        </w:rPr>
        <w:t xml:space="preserve"> که به جنگ ما آمده ا</w:t>
      </w:r>
      <w:r w:rsidRPr="000B4ACD">
        <w:rPr>
          <w:rFonts w:hint="cs"/>
          <w:rtl/>
          <w:lang w:bidi="fa-IR"/>
        </w:rPr>
        <w:t>ی</w:t>
      </w:r>
      <w:r w:rsidRPr="000B4ACD">
        <w:rPr>
          <w:rFonts w:hint="eastAsia"/>
          <w:rtl/>
          <w:lang w:bidi="fa-IR"/>
        </w:rPr>
        <w:t>،</w:t>
      </w:r>
      <w:r w:rsidRPr="000B4ACD">
        <w:rPr>
          <w:rtl/>
          <w:lang w:bidi="fa-IR"/>
        </w:rPr>
        <w:t xml:space="preserve"> با</w:t>
      </w:r>
      <w:r w:rsidRPr="000B4ACD">
        <w:rPr>
          <w:rFonts w:hint="cs"/>
          <w:rtl/>
          <w:lang w:bidi="fa-IR"/>
        </w:rPr>
        <w:t>ی</w:t>
      </w:r>
      <w:r w:rsidRPr="000B4ACD">
        <w:rPr>
          <w:rFonts w:hint="eastAsia"/>
          <w:rtl/>
          <w:lang w:bidi="fa-IR"/>
        </w:rPr>
        <w:t>د</w:t>
      </w:r>
      <w:r w:rsidRPr="000B4ACD">
        <w:rPr>
          <w:rtl/>
          <w:lang w:bidi="fa-IR"/>
        </w:rPr>
        <w:t xml:space="preserve"> فد</w:t>
      </w:r>
      <w:r w:rsidRPr="000B4ACD">
        <w:rPr>
          <w:rFonts w:hint="cs"/>
          <w:rtl/>
          <w:lang w:bidi="fa-IR"/>
        </w:rPr>
        <w:t>ی</w:t>
      </w:r>
      <w:r w:rsidRPr="000B4ACD">
        <w:rPr>
          <w:rFonts w:hint="eastAsia"/>
          <w:rtl/>
          <w:lang w:bidi="fa-IR"/>
        </w:rPr>
        <w:t>ه</w:t>
      </w:r>
      <w:r w:rsidRPr="000B4ACD">
        <w:rPr>
          <w:rtl/>
          <w:lang w:bidi="fa-IR"/>
        </w:rPr>
        <w:t xml:space="preserve"> ده</w:t>
      </w:r>
      <w:r w:rsidRPr="000B4ACD">
        <w:rPr>
          <w:rFonts w:hint="cs"/>
          <w:rtl/>
          <w:lang w:bidi="fa-IR"/>
        </w:rPr>
        <w:t>ی</w:t>
      </w:r>
      <w:r w:rsidRPr="000B4ACD">
        <w:rPr>
          <w:rFonts w:hint="eastAsia"/>
          <w:rtl/>
          <w:lang w:bidi="fa-IR"/>
        </w:rPr>
        <w:t>»،</w:t>
      </w:r>
      <w:r w:rsidRPr="000B4ACD">
        <w:rPr>
          <w:rtl/>
          <w:lang w:bidi="fa-IR"/>
        </w:rPr>
        <w:t xml:space="preserve"> عباس گفت: آن طلاها که همراه داشته ام برده اند، از آن ها حساب کن، فرمود: «آنها غن</w:t>
      </w:r>
      <w:r w:rsidRPr="000B4ACD">
        <w:rPr>
          <w:rFonts w:hint="cs"/>
          <w:rtl/>
          <w:lang w:bidi="fa-IR"/>
        </w:rPr>
        <w:t>ی</w:t>
      </w:r>
      <w:r w:rsidRPr="000B4ACD">
        <w:rPr>
          <w:rFonts w:hint="eastAsia"/>
          <w:rtl/>
          <w:lang w:bidi="fa-IR"/>
        </w:rPr>
        <w:t>مت</w:t>
      </w:r>
      <w:r w:rsidRPr="000B4ACD">
        <w:rPr>
          <w:rFonts w:hint="cs"/>
          <w:rtl/>
          <w:lang w:bidi="fa-IR"/>
        </w:rPr>
        <w:t>ی</w:t>
      </w:r>
      <w:r w:rsidRPr="000B4ACD">
        <w:rPr>
          <w:rtl/>
          <w:lang w:bidi="fa-IR"/>
        </w:rPr>
        <w:t xml:space="preserve"> است که خداوند به ما عطا فرموده فد</w:t>
      </w:r>
      <w:r w:rsidRPr="000B4ACD">
        <w:rPr>
          <w:rFonts w:hint="cs"/>
          <w:rtl/>
          <w:lang w:bidi="fa-IR"/>
        </w:rPr>
        <w:t>ی</w:t>
      </w:r>
      <w:r w:rsidRPr="000B4ACD">
        <w:rPr>
          <w:rFonts w:hint="eastAsia"/>
          <w:rtl/>
          <w:lang w:bidi="fa-IR"/>
        </w:rPr>
        <w:t>ه</w:t>
      </w:r>
      <w:r w:rsidRPr="000B4ACD">
        <w:rPr>
          <w:rtl/>
          <w:lang w:bidi="fa-IR"/>
        </w:rPr>
        <w:t xml:space="preserve"> خود و عق</w:t>
      </w:r>
      <w:r w:rsidRPr="000B4ACD">
        <w:rPr>
          <w:rFonts w:hint="cs"/>
          <w:rtl/>
          <w:lang w:bidi="fa-IR"/>
        </w:rPr>
        <w:t>ی</w:t>
      </w:r>
      <w:r w:rsidRPr="000B4ACD">
        <w:rPr>
          <w:rFonts w:hint="eastAsia"/>
          <w:rtl/>
          <w:lang w:bidi="fa-IR"/>
        </w:rPr>
        <w:t>ل</w:t>
      </w:r>
      <w:r w:rsidRPr="000B4ACD">
        <w:rPr>
          <w:rtl/>
          <w:lang w:bidi="fa-IR"/>
        </w:rPr>
        <w:t xml:space="preserve"> را بده»، گفت: د</w:t>
      </w:r>
      <w:r w:rsidRPr="000B4ACD">
        <w:rPr>
          <w:rFonts w:hint="cs"/>
          <w:rtl/>
          <w:lang w:bidi="fa-IR"/>
        </w:rPr>
        <w:t>ی</w:t>
      </w:r>
      <w:r w:rsidRPr="000B4ACD">
        <w:rPr>
          <w:rFonts w:hint="eastAsia"/>
          <w:rtl/>
          <w:lang w:bidi="fa-IR"/>
        </w:rPr>
        <w:t>گر</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ندارم، فرمود: «از آن طلاها که نزد</w:t>
      </w:r>
    </w:p>
    <w:p w:rsidR="000B4ACD" w:rsidRPr="000B4ACD" w:rsidRDefault="000B4ACD" w:rsidP="00104ADF">
      <w:pPr>
        <w:pStyle w:val="libNormal"/>
        <w:rPr>
          <w:rtl/>
          <w:lang w:bidi="fa-IR"/>
        </w:rPr>
      </w:pPr>
      <w:r w:rsidRPr="000B4ACD">
        <w:rPr>
          <w:rFonts w:hint="eastAsia"/>
          <w:rtl/>
          <w:lang w:bidi="fa-IR"/>
        </w:rPr>
        <w:t>ام</w:t>
      </w:r>
      <w:r w:rsidRPr="000B4ACD">
        <w:rPr>
          <w:rtl/>
          <w:lang w:bidi="fa-IR"/>
        </w:rPr>
        <w:t xml:space="preserve"> الفضل (همسر عباس) به جا گذارده ا</w:t>
      </w:r>
      <w:r w:rsidRPr="000B4ACD">
        <w:rPr>
          <w:rFonts w:hint="cs"/>
          <w:rtl/>
          <w:lang w:bidi="fa-IR"/>
        </w:rPr>
        <w:t>ی</w:t>
      </w:r>
      <w:r w:rsidRPr="000B4ACD">
        <w:rPr>
          <w:rFonts w:hint="eastAsia"/>
          <w:rtl/>
          <w:lang w:bidi="fa-IR"/>
        </w:rPr>
        <w:t>»</w:t>
      </w:r>
      <w:r w:rsidRPr="000B4ACD">
        <w:rPr>
          <w:rtl/>
          <w:lang w:bidi="fa-IR"/>
        </w:rPr>
        <w:t xml:space="preserve"> (بحار 258 / 19).96 - در جنگ بدر همه شب خواب</w:t>
      </w:r>
      <w:r w:rsidRPr="000B4ACD">
        <w:rPr>
          <w:rFonts w:hint="cs"/>
          <w:rtl/>
          <w:lang w:bidi="fa-IR"/>
        </w:rPr>
        <w:t>ی</w:t>
      </w:r>
      <w:r w:rsidRPr="000B4ACD">
        <w:rPr>
          <w:rFonts w:hint="eastAsia"/>
          <w:rtl/>
          <w:lang w:bidi="fa-IR"/>
        </w:rPr>
        <w:t>دند</w:t>
      </w:r>
      <w:r w:rsidRPr="000B4ACD">
        <w:rPr>
          <w:rtl/>
          <w:lang w:bidi="fa-IR"/>
        </w:rPr>
        <w:t xml:space="preserve"> غ</w:t>
      </w:r>
      <w:r w:rsidRPr="000B4ACD">
        <w:rPr>
          <w:rFonts w:hint="cs"/>
          <w:rtl/>
          <w:lang w:bidi="fa-IR"/>
        </w:rPr>
        <w:t>ی</w:t>
      </w:r>
      <w:r w:rsidRPr="000B4ACD">
        <w:rPr>
          <w:rFonts w:hint="eastAsia"/>
          <w:rtl/>
          <w:lang w:bidi="fa-IR"/>
        </w:rPr>
        <w:t>ر</w:t>
      </w:r>
      <w:r w:rsidRPr="000B4ACD">
        <w:rPr>
          <w:rtl/>
          <w:lang w:bidi="fa-IR"/>
        </w:rPr>
        <w:t xml:space="preserve"> از پ</w:t>
      </w:r>
      <w:r w:rsidRPr="000B4ACD">
        <w:rPr>
          <w:rFonts w:hint="cs"/>
          <w:rtl/>
          <w:lang w:bidi="fa-IR"/>
        </w:rPr>
        <w:t>ی</w:t>
      </w:r>
      <w:r w:rsidRPr="000B4ACD">
        <w:rPr>
          <w:rFonts w:hint="eastAsia"/>
          <w:rtl/>
          <w:lang w:bidi="fa-IR"/>
        </w:rPr>
        <w:t>غمبر</w:t>
      </w:r>
      <w:r w:rsidRPr="000B4ACD">
        <w:rPr>
          <w:rtl/>
          <w:lang w:bidi="fa-IR"/>
        </w:rPr>
        <w:t xml:space="preserve"> که در پا</w:t>
      </w:r>
      <w:r w:rsidRPr="000B4ACD">
        <w:rPr>
          <w:rFonts w:hint="cs"/>
          <w:rtl/>
          <w:lang w:bidi="fa-IR"/>
        </w:rPr>
        <w:t>ی</w:t>
      </w:r>
      <w:r w:rsidRPr="000B4ACD">
        <w:rPr>
          <w:rtl/>
          <w:lang w:bidi="fa-IR"/>
        </w:rPr>
        <w:t xml:space="preserve"> درخت</w:t>
      </w:r>
      <w:r w:rsidRPr="000B4ACD">
        <w:rPr>
          <w:rFonts w:hint="cs"/>
          <w:rtl/>
          <w:lang w:bidi="fa-IR"/>
        </w:rPr>
        <w:t>ی</w:t>
      </w:r>
      <w:r w:rsidRPr="000B4ACD">
        <w:rPr>
          <w:rtl/>
          <w:lang w:bidi="fa-IR"/>
        </w:rPr>
        <w:t xml:space="preserve"> تا صبح به نماز و </w:t>
      </w:r>
      <w:r w:rsidRPr="000B4ACD">
        <w:rPr>
          <w:rtl/>
          <w:lang w:bidi="fa-IR"/>
        </w:rPr>
        <w:lastRenderedPageBreak/>
        <w:t>دعا مشغول بود. (بحار 279 / 19).97 - خب</w:t>
      </w:r>
      <w:r w:rsidRPr="000B4ACD">
        <w:rPr>
          <w:rFonts w:hint="cs"/>
          <w:rtl/>
          <w:lang w:bidi="fa-IR"/>
        </w:rPr>
        <w:t>ی</w:t>
      </w:r>
      <w:r w:rsidRPr="000B4ACD">
        <w:rPr>
          <w:rFonts w:hint="eastAsia"/>
          <w:rtl/>
          <w:lang w:bidi="fa-IR"/>
        </w:rPr>
        <w:t>ب</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مسلمانان را اس</w:t>
      </w:r>
      <w:r w:rsidRPr="000B4ACD">
        <w:rPr>
          <w:rFonts w:hint="cs"/>
          <w:rtl/>
          <w:lang w:bidi="fa-IR"/>
        </w:rPr>
        <w:t>ی</w:t>
      </w:r>
      <w:r w:rsidRPr="000B4ACD">
        <w:rPr>
          <w:rFonts w:hint="eastAsia"/>
          <w:rtl/>
          <w:lang w:bidi="fa-IR"/>
        </w:rPr>
        <w:t>ر</w:t>
      </w:r>
      <w:r w:rsidRPr="000B4ACD">
        <w:rPr>
          <w:rtl/>
          <w:lang w:bidi="fa-IR"/>
        </w:rPr>
        <w:t xml:space="preserve"> گرفته و به قر</w:t>
      </w:r>
      <w:r w:rsidRPr="000B4ACD">
        <w:rPr>
          <w:rFonts w:hint="cs"/>
          <w:rtl/>
          <w:lang w:bidi="fa-IR"/>
        </w:rPr>
        <w:t>ی</w:t>
      </w:r>
      <w:r w:rsidRPr="000B4ACD">
        <w:rPr>
          <w:rFonts w:hint="eastAsia"/>
          <w:rtl/>
          <w:lang w:bidi="fa-IR"/>
        </w:rPr>
        <w:t>ش</w:t>
      </w:r>
      <w:r w:rsidRPr="000B4ACD">
        <w:rPr>
          <w:rtl/>
          <w:lang w:bidi="fa-IR"/>
        </w:rPr>
        <w:t xml:space="preserve"> فروخته بودند و آن ها او را دار زده بودند، </w:t>
      </w:r>
      <w:r w:rsidRPr="000B4ACD">
        <w:rPr>
          <w:rFonts w:hint="eastAsia"/>
          <w:rtl/>
          <w:lang w:bidi="fa-IR"/>
        </w:rPr>
        <w:t>پ</w:t>
      </w:r>
      <w:r w:rsidRPr="000B4ACD">
        <w:rPr>
          <w:rFonts w:hint="cs"/>
          <w:rtl/>
          <w:lang w:bidi="fa-IR"/>
        </w:rPr>
        <w:t>ی</w:t>
      </w:r>
      <w:r w:rsidRPr="000B4ACD">
        <w:rPr>
          <w:rFonts w:hint="eastAsia"/>
          <w:rtl/>
          <w:lang w:bidi="fa-IR"/>
        </w:rPr>
        <w:t>غمبر</w:t>
      </w:r>
      <w:r w:rsidRPr="000B4ACD">
        <w:rPr>
          <w:rtl/>
          <w:lang w:bidi="fa-IR"/>
        </w:rPr>
        <w:t xml:space="preserve"> فرمود: «ک</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رود و جسد او را از دار پائ</w:t>
      </w:r>
      <w:r w:rsidRPr="000B4ACD">
        <w:rPr>
          <w:rFonts w:hint="cs"/>
          <w:rtl/>
          <w:lang w:bidi="fa-IR"/>
        </w:rPr>
        <w:t>ی</w:t>
      </w:r>
      <w:r w:rsidRPr="000B4ACD">
        <w:rPr>
          <w:rFonts w:hint="eastAsia"/>
          <w:rtl/>
          <w:lang w:bidi="fa-IR"/>
        </w:rPr>
        <w:t>ن</w:t>
      </w:r>
      <w:r w:rsidRPr="000B4ACD">
        <w:rPr>
          <w:rtl/>
          <w:lang w:bidi="fa-IR"/>
        </w:rPr>
        <w:t xml:space="preserve"> ب</w:t>
      </w:r>
      <w:r w:rsidRPr="000B4ACD">
        <w:rPr>
          <w:rFonts w:hint="cs"/>
          <w:rtl/>
          <w:lang w:bidi="fa-IR"/>
        </w:rPr>
        <w:t>ی</w:t>
      </w:r>
      <w:r w:rsidRPr="000B4ACD">
        <w:rPr>
          <w:rFonts w:hint="eastAsia"/>
          <w:rtl/>
          <w:lang w:bidi="fa-IR"/>
        </w:rPr>
        <w:t>اورد</w:t>
      </w:r>
      <w:r w:rsidRPr="000B4ACD">
        <w:rPr>
          <w:rtl/>
          <w:lang w:bidi="fa-IR"/>
        </w:rPr>
        <w:t xml:space="preserve"> و ا</w:t>
      </w:r>
      <w:r w:rsidRPr="000B4ACD">
        <w:rPr>
          <w:rFonts w:hint="cs"/>
          <w:rtl/>
          <w:lang w:bidi="fa-IR"/>
        </w:rPr>
        <w:t>ی</w:t>
      </w:r>
      <w:r w:rsidRPr="000B4ACD">
        <w:rPr>
          <w:rFonts w:hint="eastAsia"/>
          <w:rtl/>
          <w:lang w:bidi="fa-IR"/>
        </w:rPr>
        <w:t>ن</w:t>
      </w:r>
      <w:r w:rsidRPr="000B4ACD">
        <w:rPr>
          <w:rtl/>
          <w:lang w:bidi="fa-IR"/>
        </w:rPr>
        <w:t xml:space="preserve"> جا ب</w:t>
      </w:r>
      <w:r w:rsidRPr="000B4ACD">
        <w:rPr>
          <w:rFonts w:hint="cs"/>
          <w:rtl/>
          <w:lang w:bidi="fa-IR"/>
        </w:rPr>
        <w:t>ی</w:t>
      </w:r>
      <w:r w:rsidRPr="000B4ACD">
        <w:rPr>
          <w:rFonts w:hint="eastAsia"/>
          <w:rtl/>
          <w:lang w:bidi="fa-IR"/>
        </w:rPr>
        <w:t>اورد؟»</w:t>
      </w:r>
      <w:r w:rsidRPr="000B4ACD">
        <w:rPr>
          <w:rtl/>
          <w:lang w:bidi="fa-IR"/>
        </w:rPr>
        <w:t xml:space="preserve"> زب</w:t>
      </w:r>
      <w:r w:rsidRPr="000B4ACD">
        <w:rPr>
          <w:rFonts w:hint="cs"/>
          <w:rtl/>
          <w:lang w:bidi="fa-IR"/>
        </w:rPr>
        <w:t>ی</w:t>
      </w:r>
      <w:r w:rsidRPr="000B4ACD">
        <w:rPr>
          <w:rFonts w:hint="eastAsia"/>
          <w:rtl/>
          <w:lang w:bidi="fa-IR"/>
        </w:rPr>
        <w:t>ر</w:t>
      </w:r>
      <w:r w:rsidRPr="000B4ACD">
        <w:rPr>
          <w:rtl/>
          <w:lang w:bidi="fa-IR"/>
        </w:rPr>
        <w:t xml:space="preserve"> بن عوام و مقداد داوطلب شدند و رفتند، با وجود آن که شب ها چهل تن اطراف دار نگهبان</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کردند، تا خواب بودند او را آورده بر شتر بار کردند، چون نگهبانان ب</w:t>
      </w:r>
      <w:r w:rsidRPr="000B4ACD">
        <w:rPr>
          <w:rFonts w:hint="cs"/>
          <w:rtl/>
          <w:lang w:bidi="fa-IR"/>
        </w:rPr>
        <w:t>ی</w:t>
      </w:r>
      <w:r w:rsidRPr="000B4ACD">
        <w:rPr>
          <w:rFonts w:hint="eastAsia"/>
          <w:rtl/>
          <w:lang w:bidi="fa-IR"/>
        </w:rPr>
        <w:t>دار</w:t>
      </w:r>
      <w:r w:rsidRPr="000B4ACD">
        <w:rPr>
          <w:rtl/>
          <w:lang w:bidi="fa-IR"/>
        </w:rPr>
        <w:t xml:space="preserve"> شدند ا</w:t>
      </w:r>
      <w:r w:rsidRPr="000B4ACD">
        <w:rPr>
          <w:rFonts w:hint="cs"/>
          <w:rtl/>
          <w:lang w:bidi="fa-IR"/>
        </w:rPr>
        <w:t>ی</w:t>
      </w:r>
      <w:r w:rsidRPr="000B4ACD">
        <w:rPr>
          <w:rFonts w:hint="eastAsia"/>
          <w:rtl/>
          <w:lang w:bidi="fa-IR"/>
        </w:rPr>
        <w:t>شان</w:t>
      </w:r>
      <w:r w:rsidRPr="000B4ACD">
        <w:rPr>
          <w:rtl/>
          <w:lang w:bidi="fa-IR"/>
        </w:rPr>
        <w:t xml:space="preserve"> را دنبال ک</w:t>
      </w:r>
      <w:r w:rsidRPr="000B4ACD">
        <w:rPr>
          <w:rFonts w:hint="eastAsia"/>
          <w:rtl/>
          <w:lang w:bidi="fa-IR"/>
        </w:rPr>
        <w:t>ردند،</w:t>
      </w:r>
      <w:r w:rsidRPr="000B4ACD">
        <w:rPr>
          <w:rtl/>
          <w:lang w:bidi="fa-IR"/>
        </w:rPr>
        <w:t xml:space="preserve"> زب</w:t>
      </w:r>
      <w:r w:rsidRPr="000B4ACD">
        <w:rPr>
          <w:rFonts w:hint="cs"/>
          <w:rtl/>
          <w:lang w:bidi="fa-IR"/>
        </w:rPr>
        <w:t>ی</w:t>
      </w:r>
      <w:r w:rsidRPr="000B4ACD">
        <w:rPr>
          <w:rFonts w:hint="eastAsia"/>
          <w:rtl/>
          <w:lang w:bidi="fa-IR"/>
        </w:rPr>
        <w:t>ر</w:t>
      </w:r>
      <w:r w:rsidRPr="000B4ACD">
        <w:rPr>
          <w:rtl/>
          <w:lang w:bidi="fa-IR"/>
        </w:rPr>
        <w:t xml:space="preserve"> جسد را انداخت و زم</w:t>
      </w:r>
      <w:r w:rsidRPr="000B4ACD">
        <w:rPr>
          <w:rFonts w:hint="cs"/>
          <w:rtl/>
          <w:lang w:bidi="fa-IR"/>
        </w:rPr>
        <w:t>ی</w:t>
      </w:r>
      <w:r w:rsidRPr="000B4ACD">
        <w:rPr>
          <w:rFonts w:hint="eastAsia"/>
          <w:rtl/>
          <w:lang w:bidi="fa-IR"/>
        </w:rPr>
        <w:t>ن</w:t>
      </w:r>
      <w:r w:rsidRPr="000B4ACD">
        <w:rPr>
          <w:rtl/>
          <w:lang w:bidi="fa-IR"/>
        </w:rPr>
        <w:t xml:space="preserve"> او را بلع</w:t>
      </w:r>
      <w:r w:rsidRPr="000B4ACD">
        <w:rPr>
          <w:rFonts w:hint="cs"/>
          <w:rtl/>
          <w:lang w:bidi="fa-IR"/>
        </w:rPr>
        <w:t>ی</w:t>
      </w:r>
      <w:r w:rsidRPr="000B4ACD">
        <w:rPr>
          <w:rFonts w:hint="eastAsia"/>
          <w:rtl/>
          <w:lang w:bidi="fa-IR"/>
        </w:rPr>
        <w:t>د،</w:t>
      </w:r>
      <w:r w:rsidRPr="000B4ACD">
        <w:rPr>
          <w:rtl/>
          <w:lang w:bidi="fa-IR"/>
        </w:rPr>
        <w:t xml:space="preserve"> و او به «بلع الارض» ملقب شد، زب</w:t>
      </w:r>
      <w:r w:rsidRPr="000B4ACD">
        <w:rPr>
          <w:rFonts w:hint="cs"/>
          <w:rtl/>
          <w:lang w:bidi="fa-IR"/>
        </w:rPr>
        <w:t>ی</w:t>
      </w:r>
      <w:r w:rsidRPr="000B4ACD">
        <w:rPr>
          <w:rFonts w:hint="eastAsia"/>
          <w:rtl/>
          <w:lang w:bidi="fa-IR"/>
        </w:rPr>
        <w:t>ر</w:t>
      </w:r>
      <w:r w:rsidRPr="000B4ACD">
        <w:rPr>
          <w:rtl/>
          <w:lang w:bidi="fa-IR"/>
        </w:rPr>
        <w:t xml:space="preserve"> شمش</w:t>
      </w:r>
      <w:r w:rsidRPr="000B4ACD">
        <w:rPr>
          <w:rFonts w:hint="cs"/>
          <w:rtl/>
          <w:lang w:bidi="fa-IR"/>
        </w:rPr>
        <w:t>ی</w:t>
      </w:r>
      <w:r w:rsidRPr="000B4ACD">
        <w:rPr>
          <w:rFonts w:hint="eastAsia"/>
          <w:rtl/>
          <w:lang w:bidi="fa-IR"/>
        </w:rPr>
        <w:t>ر</w:t>
      </w:r>
      <w:r w:rsidRPr="000B4ACD">
        <w:rPr>
          <w:rtl/>
          <w:lang w:bidi="fa-IR"/>
        </w:rPr>
        <w:t xml:space="preserve"> کش</w:t>
      </w:r>
      <w:r w:rsidRPr="000B4ACD">
        <w:rPr>
          <w:rFonts w:hint="cs"/>
          <w:rtl/>
          <w:lang w:bidi="fa-IR"/>
        </w:rPr>
        <w:t>ی</w:t>
      </w:r>
      <w:r w:rsidRPr="000B4ACD">
        <w:rPr>
          <w:rFonts w:hint="eastAsia"/>
          <w:rtl/>
          <w:lang w:bidi="fa-IR"/>
        </w:rPr>
        <w:t>د</w:t>
      </w:r>
      <w:r w:rsidRPr="000B4ACD">
        <w:rPr>
          <w:rtl/>
          <w:lang w:bidi="fa-IR"/>
        </w:rPr>
        <w:t xml:space="preserve"> که به ا</w:t>
      </w:r>
      <w:r w:rsidRPr="000B4ACD">
        <w:rPr>
          <w:rFonts w:hint="cs"/>
          <w:rtl/>
          <w:lang w:bidi="fa-IR"/>
        </w:rPr>
        <w:t>ی</w:t>
      </w:r>
      <w:r w:rsidRPr="000B4ACD">
        <w:rPr>
          <w:rFonts w:hint="eastAsia"/>
          <w:rtl/>
          <w:lang w:bidi="fa-IR"/>
        </w:rPr>
        <w:t>شان</w:t>
      </w:r>
      <w:r w:rsidRPr="000B4ACD">
        <w:rPr>
          <w:rtl/>
          <w:lang w:bidi="fa-IR"/>
        </w:rPr>
        <w:t xml:space="preserve"> حمله کند، برگشتند. (بحار 154 / 20).98 - پ</w:t>
      </w:r>
      <w:r w:rsidRPr="000B4ACD">
        <w:rPr>
          <w:rFonts w:hint="cs"/>
          <w:rtl/>
          <w:lang w:bidi="fa-IR"/>
        </w:rPr>
        <w:t>ی</w:t>
      </w:r>
      <w:r w:rsidRPr="000B4ACD">
        <w:rPr>
          <w:rFonts w:hint="eastAsia"/>
          <w:rtl/>
          <w:lang w:bidi="fa-IR"/>
        </w:rPr>
        <w:t>غمبر</w:t>
      </w:r>
      <w:r w:rsidRPr="000B4ACD">
        <w:rPr>
          <w:rtl/>
          <w:lang w:bidi="fa-IR"/>
        </w:rPr>
        <w:t xml:space="preserve"> برا</w:t>
      </w:r>
      <w:r w:rsidRPr="000B4ACD">
        <w:rPr>
          <w:rFonts w:hint="cs"/>
          <w:rtl/>
          <w:lang w:bidi="fa-IR"/>
        </w:rPr>
        <w:t>ی</w:t>
      </w:r>
      <w:r w:rsidRPr="000B4ACD">
        <w:rPr>
          <w:rtl/>
          <w:lang w:bidi="fa-IR"/>
        </w:rPr>
        <w:t xml:space="preserve"> انتقام خون عاصم و خب</w:t>
      </w:r>
      <w:r w:rsidRPr="000B4ACD">
        <w:rPr>
          <w:rFonts w:hint="cs"/>
          <w:rtl/>
          <w:lang w:bidi="fa-IR"/>
        </w:rPr>
        <w:t>ی</w:t>
      </w:r>
      <w:r w:rsidRPr="000B4ACD">
        <w:rPr>
          <w:rFonts w:hint="eastAsia"/>
          <w:rtl/>
          <w:lang w:bidi="fa-IR"/>
        </w:rPr>
        <w:t>ب،</w:t>
      </w:r>
      <w:r w:rsidRPr="000B4ACD">
        <w:rPr>
          <w:rtl/>
          <w:lang w:bidi="fa-IR"/>
        </w:rPr>
        <w:t xml:space="preserve"> عمرو بن ام</w:t>
      </w:r>
      <w:r w:rsidRPr="000B4ACD">
        <w:rPr>
          <w:rFonts w:hint="cs"/>
          <w:rtl/>
          <w:lang w:bidi="fa-IR"/>
        </w:rPr>
        <w:t>ی</w:t>
      </w:r>
      <w:r w:rsidRPr="000B4ACD">
        <w:rPr>
          <w:rFonts w:hint="eastAsia"/>
          <w:rtl/>
          <w:lang w:bidi="fa-IR"/>
        </w:rPr>
        <w:t>ه</w:t>
      </w:r>
      <w:r w:rsidRPr="000B4ACD">
        <w:rPr>
          <w:rtl/>
          <w:lang w:bidi="fa-IR"/>
        </w:rPr>
        <w:t xml:space="preserve"> ضمر</w:t>
      </w:r>
      <w:r w:rsidRPr="000B4ACD">
        <w:rPr>
          <w:rFonts w:hint="cs"/>
          <w:rtl/>
          <w:lang w:bidi="fa-IR"/>
        </w:rPr>
        <w:t>ی</w:t>
      </w:r>
      <w:r w:rsidRPr="000B4ACD">
        <w:rPr>
          <w:rtl/>
          <w:lang w:bidi="fa-IR"/>
        </w:rPr>
        <w:t xml:space="preserve"> و </w:t>
      </w:r>
      <w:r w:rsidRPr="000B4ACD">
        <w:rPr>
          <w:rFonts w:hint="cs"/>
          <w:rtl/>
          <w:lang w:bidi="fa-IR"/>
        </w:rPr>
        <w:t>ی</w:t>
      </w:r>
      <w:r w:rsidRPr="000B4ACD">
        <w:rPr>
          <w:rFonts w:hint="eastAsia"/>
          <w:rtl/>
          <w:lang w:bidi="fa-IR"/>
        </w:rPr>
        <w:t>ک</w:t>
      </w:r>
      <w:r w:rsidRPr="000B4ACD">
        <w:rPr>
          <w:rtl/>
          <w:lang w:bidi="fa-IR"/>
        </w:rPr>
        <w:t xml:space="preserve"> تن د</w:t>
      </w:r>
      <w:r w:rsidRPr="000B4ACD">
        <w:rPr>
          <w:rFonts w:hint="cs"/>
          <w:rtl/>
          <w:lang w:bidi="fa-IR"/>
        </w:rPr>
        <w:t>ی</w:t>
      </w:r>
      <w:r w:rsidRPr="000B4ACD">
        <w:rPr>
          <w:rFonts w:hint="eastAsia"/>
          <w:rtl/>
          <w:lang w:bidi="fa-IR"/>
        </w:rPr>
        <w:t>گر</w:t>
      </w:r>
      <w:r w:rsidRPr="000B4ACD">
        <w:rPr>
          <w:rtl/>
          <w:lang w:bidi="fa-IR"/>
        </w:rPr>
        <w:t xml:space="preserve"> را به مکه فرستاد تا ابوسف</w:t>
      </w:r>
      <w:r w:rsidRPr="000B4ACD">
        <w:rPr>
          <w:rFonts w:hint="cs"/>
          <w:rtl/>
          <w:lang w:bidi="fa-IR"/>
        </w:rPr>
        <w:t>ی</w:t>
      </w:r>
      <w:r w:rsidRPr="000B4ACD">
        <w:rPr>
          <w:rFonts w:hint="eastAsia"/>
          <w:rtl/>
          <w:lang w:bidi="fa-IR"/>
        </w:rPr>
        <w:t>ان</w:t>
      </w:r>
      <w:r w:rsidRPr="000B4ACD">
        <w:rPr>
          <w:rtl/>
          <w:lang w:bidi="fa-IR"/>
        </w:rPr>
        <w:t xml:space="preserve"> را بکشند، موفق نشد</w:t>
      </w:r>
      <w:r w:rsidRPr="000B4ACD">
        <w:rPr>
          <w:rFonts w:hint="eastAsia"/>
          <w:rtl/>
          <w:lang w:bidi="fa-IR"/>
        </w:rPr>
        <w:t>ند</w:t>
      </w:r>
      <w:r w:rsidRPr="000B4ACD">
        <w:rPr>
          <w:rtl/>
          <w:lang w:bidi="fa-IR"/>
        </w:rPr>
        <w:t xml:space="preserve"> اما در برگشت چند</w:t>
      </w:r>
      <w:r w:rsidRPr="000B4ACD">
        <w:rPr>
          <w:rFonts w:hint="cs"/>
          <w:rtl/>
          <w:lang w:bidi="fa-IR"/>
        </w:rPr>
        <w:t>ی</w:t>
      </w:r>
      <w:r w:rsidRPr="000B4ACD">
        <w:rPr>
          <w:rFonts w:hint="eastAsia"/>
          <w:rtl/>
          <w:lang w:bidi="fa-IR"/>
        </w:rPr>
        <w:t>ن</w:t>
      </w:r>
      <w:r w:rsidRPr="000B4ACD">
        <w:rPr>
          <w:rtl/>
          <w:lang w:bidi="fa-IR"/>
        </w:rPr>
        <w:t xml:space="preserve"> نفر از آنان را که در تعق</w:t>
      </w:r>
      <w:r w:rsidRPr="000B4ACD">
        <w:rPr>
          <w:rFonts w:hint="cs"/>
          <w:rtl/>
          <w:lang w:bidi="fa-IR"/>
        </w:rPr>
        <w:t>ی</w:t>
      </w:r>
      <w:r w:rsidRPr="000B4ACD">
        <w:rPr>
          <w:rFonts w:hint="eastAsia"/>
          <w:rtl/>
          <w:lang w:bidi="fa-IR"/>
        </w:rPr>
        <w:t>ب</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بودند کشته و به مد</w:t>
      </w:r>
      <w:r w:rsidRPr="000B4ACD">
        <w:rPr>
          <w:rFonts w:hint="cs"/>
          <w:rtl/>
          <w:lang w:bidi="fa-IR"/>
        </w:rPr>
        <w:t>ی</w:t>
      </w:r>
      <w:r w:rsidRPr="000B4ACD">
        <w:rPr>
          <w:rFonts w:hint="eastAsia"/>
          <w:rtl/>
          <w:lang w:bidi="fa-IR"/>
        </w:rPr>
        <w:t>نه</w:t>
      </w:r>
      <w:r w:rsidRPr="000B4ACD">
        <w:rPr>
          <w:rtl/>
          <w:lang w:bidi="fa-IR"/>
        </w:rPr>
        <w:t xml:space="preserve"> بازگشتند، و پ</w:t>
      </w:r>
      <w:r w:rsidRPr="000B4ACD">
        <w:rPr>
          <w:rFonts w:hint="cs"/>
          <w:rtl/>
          <w:lang w:bidi="fa-IR"/>
        </w:rPr>
        <w:t>ی</w:t>
      </w:r>
      <w:r w:rsidRPr="000B4ACD">
        <w:rPr>
          <w:rFonts w:hint="eastAsia"/>
          <w:rtl/>
          <w:lang w:bidi="fa-IR"/>
        </w:rPr>
        <w:t>غمبر</w:t>
      </w:r>
      <w:r w:rsidRPr="000B4ACD">
        <w:rPr>
          <w:rtl/>
          <w:lang w:bidi="fa-IR"/>
        </w:rPr>
        <w:t xml:space="preserve"> را خبر کردند، پ</w:t>
      </w:r>
      <w:r w:rsidRPr="000B4ACD">
        <w:rPr>
          <w:rFonts w:hint="cs"/>
          <w:rtl/>
          <w:lang w:bidi="fa-IR"/>
        </w:rPr>
        <w:t>ی</w:t>
      </w:r>
      <w:r w:rsidRPr="000B4ACD">
        <w:rPr>
          <w:rFonts w:hint="eastAsia"/>
          <w:rtl/>
          <w:lang w:bidi="fa-IR"/>
        </w:rPr>
        <w:t>غمبر</w:t>
      </w:r>
      <w:r w:rsidRPr="000B4ACD">
        <w:rPr>
          <w:rtl/>
          <w:lang w:bidi="fa-IR"/>
        </w:rPr>
        <w:t xml:space="preserve"> خند</w:t>
      </w:r>
      <w:r w:rsidRPr="000B4ACD">
        <w:rPr>
          <w:rFonts w:hint="cs"/>
          <w:rtl/>
          <w:lang w:bidi="fa-IR"/>
        </w:rPr>
        <w:t>ی</w:t>
      </w:r>
      <w:r w:rsidRPr="000B4ACD">
        <w:rPr>
          <w:rFonts w:hint="eastAsia"/>
          <w:rtl/>
          <w:lang w:bidi="fa-IR"/>
        </w:rPr>
        <w:t>د</w:t>
      </w:r>
      <w:r w:rsidRPr="000B4ACD">
        <w:rPr>
          <w:rtl/>
          <w:lang w:bidi="fa-IR"/>
        </w:rPr>
        <w:t xml:space="preserve"> و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دعا کرد. (بحار 156 / 20).99 - مجموع نخلها</w:t>
      </w:r>
      <w:r w:rsidRPr="000B4ACD">
        <w:rPr>
          <w:rFonts w:hint="cs"/>
          <w:rtl/>
          <w:lang w:bidi="fa-IR"/>
        </w:rPr>
        <w:t>یی</w:t>
      </w:r>
      <w:r w:rsidRPr="000B4ACD">
        <w:rPr>
          <w:rtl/>
          <w:lang w:bidi="fa-IR"/>
        </w:rPr>
        <w:t xml:space="preserve"> که از بن</w:t>
      </w:r>
      <w:r w:rsidRPr="000B4ACD">
        <w:rPr>
          <w:rFonts w:hint="cs"/>
          <w:rtl/>
          <w:lang w:bidi="fa-IR"/>
        </w:rPr>
        <w:t>ی</w:t>
      </w:r>
      <w:r w:rsidRPr="000B4ACD">
        <w:rPr>
          <w:rtl/>
          <w:lang w:bidi="fa-IR"/>
        </w:rPr>
        <w:t xml:space="preserve"> النض</w:t>
      </w:r>
      <w:r w:rsidRPr="000B4ACD">
        <w:rPr>
          <w:rFonts w:hint="cs"/>
          <w:rtl/>
          <w:lang w:bidi="fa-IR"/>
        </w:rPr>
        <w:t>ی</w:t>
      </w:r>
      <w:r w:rsidRPr="000B4ACD">
        <w:rPr>
          <w:rFonts w:hint="eastAsia"/>
          <w:rtl/>
          <w:lang w:bidi="fa-IR"/>
        </w:rPr>
        <w:t>ر</w:t>
      </w:r>
      <w:r w:rsidRPr="000B4ACD">
        <w:rPr>
          <w:rtl/>
          <w:lang w:bidi="fa-IR"/>
        </w:rPr>
        <w:t xml:space="preserve"> بر</w:t>
      </w:r>
      <w:r w:rsidRPr="000B4ACD">
        <w:rPr>
          <w:rFonts w:hint="cs"/>
          <w:rtl/>
          <w:lang w:bidi="fa-IR"/>
        </w:rPr>
        <w:t>ی</w:t>
      </w:r>
      <w:r w:rsidRPr="000B4ACD">
        <w:rPr>
          <w:rFonts w:hint="eastAsia"/>
          <w:rtl/>
          <w:lang w:bidi="fa-IR"/>
        </w:rPr>
        <w:t>ده</w:t>
      </w:r>
      <w:r w:rsidRPr="000B4ACD">
        <w:rPr>
          <w:rtl/>
          <w:lang w:bidi="fa-IR"/>
        </w:rPr>
        <w:t xml:space="preserve"> شد، شش نخل بود و معلوم است که ا</w:t>
      </w:r>
      <w:r w:rsidRPr="000B4ACD">
        <w:rPr>
          <w:rFonts w:hint="cs"/>
          <w:rtl/>
          <w:lang w:bidi="fa-IR"/>
        </w:rPr>
        <w:t>ی</w:t>
      </w:r>
      <w:r w:rsidRPr="000B4ACD">
        <w:rPr>
          <w:rFonts w:hint="eastAsia"/>
          <w:rtl/>
          <w:lang w:bidi="fa-IR"/>
        </w:rPr>
        <w:t>ن</w:t>
      </w:r>
      <w:r w:rsidRPr="000B4ACD">
        <w:rPr>
          <w:rtl/>
          <w:lang w:bidi="fa-IR"/>
        </w:rPr>
        <w:t xml:space="preserve"> کار که به اذن خداون</w:t>
      </w:r>
      <w:r w:rsidRPr="000B4ACD">
        <w:rPr>
          <w:rFonts w:hint="eastAsia"/>
          <w:rtl/>
          <w:lang w:bidi="fa-IR"/>
        </w:rPr>
        <w:t>د</w:t>
      </w:r>
      <w:r w:rsidRPr="000B4ACD">
        <w:rPr>
          <w:rtl/>
          <w:lang w:bidi="fa-IR"/>
        </w:rPr>
        <w:t xml:space="preserve"> صورت گرفت، مصلحت و برا</w:t>
      </w:r>
      <w:r w:rsidRPr="000B4ACD">
        <w:rPr>
          <w:rFonts w:hint="cs"/>
          <w:rtl/>
          <w:lang w:bidi="fa-IR"/>
        </w:rPr>
        <w:t>ی</w:t>
      </w:r>
      <w:r w:rsidRPr="000B4ACD">
        <w:rPr>
          <w:rtl/>
          <w:lang w:bidi="fa-IR"/>
        </w:rPr>
        <w:t xml:space="preserve"> سرعت در تسل</w:t>
      </w:r>
      <w:r w:rsidRPr="000B4ACD">
        <w:rPr>
          <w:rFonts w:hint="cs"/>
          <w:rtl/>
          <w:lang w:bidi="fa-IR"/>
        </w:rPr>
        <w:t>ی</w:t>
      </w:r>
      <w:r w:rsidRPr="000B4ACD">
        <w:rPr>
          <w:rFonts w:hint="eastAsia"/>
          <w:rtl/>
          <w:lang w:bidi="fa-IR"/>
        </w:rPr>
        <w:t>م</w:t>
      </w:r>
      <w:r w:rsidRPr="000B4ACD">
        <w:rPr>
          <w:rtl/>
          <w:lang w:bidi="fa-IR"/>
        </w:rPr>
        <w:t xml:space="preserve"> دشمن بود نه به قصد خرابکار</w:t>
      </w:r>
      <w:r w:rsidRPr="000B4ACD">
        <w:rPr>
          <w:rFonts w:hint="cs"/>
          <w:rtl/>
          <w:lang w:bidi="fa-IR"/>
        </w:rPr>
        <w:t>ی</w:t>
      </w:r>
      <w:r w:rsidRPr="000B4ACD">
        <w:rPr>
          <w:rtl/>
          <w:lang w:bidi="fa-IR"/>
        </w:rPr>
        <w:t xml:space="preserve"> و امحا</w:t>
      </w:r>
      <w:r w:rsidRPr="000B4ACD">
        <w:rPr>
          <w:rFonts w:hint="cs"/>
          <w:rtl/>
          <w:lang w:bidi="fa-IR"/>
        </w:rPr>
        <w:t>ی</w:t>
      </w:r>
      <w:r w:rsidRPr="000B4ACD">
        <w:rPr>
          <w:rtl/>
          <w:lang w:bidi="fa-IR"/>
        </w:rPr>
        <w:t xml:space="preserve"> نخلستان، و هر چند اگر برا</w:t>
      </w:r>
      <w:r w:rsidRPr="000B4ACD">
        <w:rPr>
          <w:rFonts w:hint="cs"/>
          <w:rtl/>
          <w:lang w:bidi="fa-IR"/>
        </w:rPr>
        <w:t>ی</w:t>
      </w:r>
      <w:r w:rsidRPr="000B4ACD">
        <w:rPr>
          <w:rtl/>
          <w:lang w:bidi="fa-IR"/>
        </w:rPr>
        <w:t xml:space="preserve"> فتح نهائ</w:t>
      </w:r>
      <w:r w:rsidRPr="000B4ACD">
        <w:rPr>
          <w:rFonts w:hint="cs"/>
          <w:rtl/>
          <w:lang w:bidi="fa-IR"/>
        </w:rPr>
        <w:t>ی</w:t>
      </w:r>
      <w:r w:rsidRPr="000B4ACD">
        <w:rPr>
          <w:rtl/>
          <w:lang w:bidi="fa-IR"/>
        </w:rPr>
        <w:t xml:space="preserve"> بر</w:t>
      </w:r>
      <w:r w:rsidRPr="000B4ACD">
        <w:rPr>
          <w:rFonts w:hint="cs"/>
          <w:rtl/>
          <w:lang w:bidi="fa-IR"/>
        </w:rPr>
        <w:t>ی</w:t>
      </w:r>
      <w:r w:rsidRPr="000B4ACD">
        <w:rPr>
          <w:rFonts w:hint="eastAsia"/>
          <w:rtl/>
          <w:lang w:bidi="fa-IR"/>
        </w:rPr>
        <w:t>دن</w:t>
      </w:r>
      <w:r w:rsidRPr="000B4ACD">
        <w:rPr>
          <w:rtl/>
          <w:lang w:bidi="fa-IR"/>
        </w:rPr>
        <w:t xml:space="preserve"> نخلستان و امثال آن متقض</w:t>
      </w:r>
      <w:r w:rsidRPr="000B4ACD">
        <w:rPr>
          <w:rFonts w:hint="cs"/>
          <w:rtl/>
          <w:lang w:bidi="fa-IR"/>
        </w:rPr>
        <w:t>ی</w:t>
      </w:r>
      <w:r w:rsidRPr="000B4ACD">
        <w:rPr>
          <w:rtl/>
          <w:lang w:bidi="fa-IR"/>
        </w:rPr>
        <w:t xml:space="preserve"> باشد واجب است که انجام شود ز</w:t>
      </w:r>
      <w:r w:rsidRPr="000B4ACD">
        <w:rPr>
          <w:rFonts w:hint="cs"/>
          <w:rtl/>
          <w:lang w:bidi="fa-IR"/>
        </w:rPr>
        <w:t>ی</w:t>
      </w:r>
      <w:r w:rsidRPr="000B4ACD">
        <w:rPr>
          <w:rFonts w:hint="eastAsia"/>
          <w:rtl/>
          <w:lang w:bidi="fa-IR"/>
        </w:rPr>
        <w:t>را</w:t>
      </w:r>
      <w:r w:rsidRPr="000B4ACD">
        <w:rPr>
          <w:rtl/>
          <w:lang w:bidi="fa-IR"/>
        </w:rPr>
        <w:t xml:space="preserve"> مانع کشتار و خراب</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شتر</w:t>
      </w:r>
      <w:r w:rsidRPr="000B4ACD">
        <w:rPr>
          <w:rtl/>
          <w:lang w:bidi="fa-IR"/>
        </w:rPr>
        <w:t xml:space="preserve"> خواهد بود. (بحار 165 / 20).100 - در سفر</w:t>
      </w:r>
      <w:r w:rsidRPr="000B4ACD">
        <w:rPr>
          <w:rFonts w:hint="cs"/>
          <w:rtl/>
          <w:lang w:bidi="fa-IR"/>
        </w:rPr>
        <w:t>ی</w:t>
      </w:r>
      <w:r w:rsidRPr="000B4ACD">
        <w:rPr>
          <w:rtl/>
          <w:lang w:bidi="fa-IR"/>
        </w:rPr>
        <w:t xml:space="preserve"> جنگ</w:t>
      </w:r>
      <w:r w:rsidRPr="000B4ACD">
        <w:rPr>
          <w:rFonts w:hint="cs"/>
          <w:rtl/>
          <w:lang w:bidi="fa-IR"/>
        </w:rPr>
        <w:t>ی</w:t>
      </w:r>
      <w:r w:rsidRPr="000B4ACD">
        <w:rPr>
          <w:rtl/>
          <w:lang w:bidi="fa-IR"/>
        </w:rPr>
        <w:t xml:space="preserve"> اصحاب گفت</w:t>
      </w:r>
      <w:r w:rsidRPr="000B4ACD">
        <w:rPr>
          <w:rFonts w:hint="eastAsia"/>
          <w:rtl/>
          <w:lang w:bidi="fa-IR"/>
        </w:rPr>
        <w:t>ند</w:t>
      </w:r>
      <w:r w:rsidRPr="000B4ACD">
        <w:rPr>
          <w:rtl/>
          <w:lang w:bidi="fa-IR"/>
        </w:rPr>
        <w:t>: بن</w:t>
      </w:r>
      <w:r w:rsidRPr="000B4ACD">
        <w:rPr>
          <w:rFonts w:hint="cs"/>
          <w:rtl/>
          <w:lang w:bidi="fa-IR"/>
        </w:rPr>
        <w:t>ی</w:t>
      </w:r>
      <w:r w:rsidRPr="000B4ACD">
        <w:rPr>
          <w:rtl/>
          <w:lang w:bidi="fa-IR"/>
        </w:rPr>
        <w:t xml:space="preserve"> ضمره در راه ما هستند مبادا راه ما را به مد</w:t>
      </w:r>
      <w:r w:rsidRPr="000B4ACD">
        <w:rPr>
          <w:rFonts w:hint="cs"/>
          <w:rtl/>
          <w:lang w:bidi="fa-IR"/>
        </w:rPr>
        <w:t>ی</w:t>
      </w:r>
      <w:r w:rsidRPr="000B4ACD">
        <w:rPr>
          <w:rFonts w:hint="eastAsia"/>
          <w:rtl/>
          <w:lang w:bidi="fa-IR"/>
        </w:rPr>
        <w:t>نه</w:t>
      </w:r>
      <w:r w:rsidRPr="000B4ACD">
        <w:rPr>
          <w:rtl/>
          <w:lang w:bidi="fa-IR"/>
        </w:rPr>
        <w:t xml:space="preserve"> ناامن کنند، اول با ا</w:t>
      </w:r>
      <w:r w:rsidRPr="000B4ACD">
        <w:rPr>
          <w:rFonts w:hint="cs"/>
          <w:rtl/>
          <w:lang w:bidi="fa-IR"/>
        </w:rPr>
        <w:t>ی</w:t>
      </w:r>
      <w:r w:rsidRPr="000B4ACD">
        <w:rPr>
          <w:rFonts w:hint="eastAsia"/>
          <w:rtl/>
          <w:lang w:bidi="fa-IR"/>
        </w:rPr>
        <w:t>شان</w:t>
      </w:r>
      <w:r w:rsidRPr="000B4ACD">
        <w:rPr>
          <w:rtl/>
          <w:lang w:bidi="fa-IR"/>
        </w:rPr>
        <w:t xml:space="preserve"> بجنگ</w:t>
      </w:r>
      <w:r w:rsidRPr="000B4ACD">
        <w:rPr>
          <w:rFonts w:hint="cs"/>
          <w:rtl/>
          <w:lang w:bidi="fa-IR"/>
        </w:rPr>
        <w:t>ی</w:t>
      </w:r>
      <w:r w:rsidRPr="000B4ACD">
        <w:rPr>
          <w:rFonts w:hint="eastAsia"/>
          <w:rtl/>
          <w:lang w:bidi="fa-IR"/>
        </w:rPr>
        <w:t>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«هرگز، ا</w:t>
      </w:r>
      <w:r w:rsidRPr="000B4ACD">
        <w:rPr>
          <w:rFonts w:hint="cs"/>
          <w:rtl/>
          <w:lang w:bidi="fa-IR"/>
        </w:rPr>
        <w:t>ی</w:t>
      </w:r>
      <w:r w:rsidRPr="000B4ACD">
        <w:rPr>
          <w:rFonts w:hint="eastAsia"/>
          <w:rtl/>
          <w:lang w:bidi="fa-IR"/>
        </w:rPr>
        <w:t>شان</w:t>
      </w:r>
      <w:r w:rsidRPr="000B4ACD">
        <w:rPr>
          <w:rtl/>
          <w:lang w:bidi="fa-IR"/>
        </w:rPr>
        <w:t xml:space="preserve"> ن</w:t>
      </w:r>
      <w:r w:rsidRPr="000B4ACD">
        <w:rPr>
          <w:rFonts w:hint="cs"/>
          <w:rtl/>
          <w:lang w:bidi="fa-IR"/>
        </w:rPr>
        <w:t>ی</w:t>
      </w:r>
      <w:r w:rsidRPr="000B4ACD">
        <w:rPr>
          <w:rFonts w:hint="eastAsia"/>
          <w:rtl/>
          <w:lang w:bidi="fa-IR"/>
        </w:rPr>
        <w:t>کوکارتر</w:t>
      </w:r>
      <w:r w:rsidRPr="000B4ACD">
        <w:rPr>
          <w:rFonts w:hint="cs"/>
          <w:rtl/>
          <w:lang w:bidi="fa-IR"/>
        </w:rPr>
        <w:t>ی</w:t>
      </w:r>
      <w:r w:rsidRPr="000B4ACD">
        <w:rPr>
          <w:rFonts w:hint="eastAsia"/>
          <w:rtl/>
          <w:lang w:bidi="fa-IR"/>
        </w:rPr>
        <w:t>ن</w:t>
      </w:r>
      <w:r w:rsidR="00104ADF">
        <w:rPr>
          <w:rFonts w:hint="cs"/>
          <w:rtl/>
          <w:lang w:bidi="fa-IR"/>
        </w:rPr>
        <w:t xml:space="preserve"> </w:t>
      </w:r>
      <w:r w:rsidRPr="000B4ACD">
        <w:rPr>
          <w:rFonts w:hint="eastAsia"/>
          <w:rtl/>
          <w:lang w:bidi="fa-IR"/>
        </w:rPr>
        <w:t>عربند</w:t>
      </w:r>
      <w:r w:rsidRPr="000B4ACD">
        <w:rPr>
          <w:rtl/>
          <w:lang w:bidi="fa-IR"/>
        </w:rPr>
        <w:t xml:space="preserve"> به والد</w:t>
      </w:r>
      <w:r w:rsidRPr="000B4ACD">
        <w:rPr>
          <w:rFonts w:hint="cs"/>
          <w:rtl/>
          <w:lang w:bidi="fa-IR"/>
        </w:rPr>
        <w:t>ی</w:t>
      </w:r>
      <w:r w:rsidRPr="000B4ACD">
        <w:rPr>
          <w:rFonts w:hint="eastAsia"/>
          <w:rtl/>
          <w:lang w:bidi="fa-IR"/>
        </w:rPr>
        <w:t>ن</w:t>
      </w:r>
      <w:r w:rsidRPr="000B4ACD">
        <w:rPr>
          <w:rtl/>
          <w:lang w:bidi="fa-IR"/>
        </w:rPr>
        <w:t xml:space="preserve"> خود و وصل کننده تر</w:t>
      </w:r>
      <w:r w:rsidRPr="000B4ACD">
        <w:rPr>
          <w:rFonts w:hint="cs"/>
          <w:rtl/>
          <w:lang w:bidi="fa-IR"/>
        </w:rPr>
        <w:t>ی</w:t>
      </w:r>
      <w:r w:rsidRPr="000B4ACD">
        <w:rPr>
          <w:rFonts w:hint="eastAsia"/>
          <w:rtl/>
          <w:lang w:bidi="fa-IR"/>
        </w:rPr>
        <w:t>ن</w:t>
      </w:r>
      <w:r w:rsidRPr="000B4ACD">
        <w:rPr>
          <w:rtl/>
          <w:lang w:bidi="fa-IR"/>
        </w:rPr>
        <w:t xml:space="preserve"> به ارحام خود و وفادارتر</w:t>
      </w:r>
      <w:r w:rsidRPr="000B4ACD">
        <w:rPr>
          <w:rFonts w:hint="cs"/>
          <w:rtl/>
          <w:lang w:bidi="fa-IR"/>
        </w:rPr>
        <w:t>ی</w:t>
      </w:r>
      <w:r w:rsidRPr="000B4ACD">
        <w:rPr>
          <w:rFonts w:hint="eastAsia"/>
          <w:rtl/>
          <w:lang w:bidi="fa-IR"/>
        </w:rPr>
        <w:t>ن</w:t>
      </w:r>
      <w:r w:rsidRPr="000B4ACD">
        <w:rPr>
          <w:rtl/>
          <w:lang w:bidi="fa-IR"/>
        </w:rPr>
        <w:t xml:space="preserve"> به عهد خود» (بحار 305 / 20).101 - اشجع، طا</w:t>
      </w:r>
      <w:r w:rsidRPr="000B4ACD">
        <w:rPr>
          <w:rFonts w:hint="cs"/>
          <w:rtl/>
          <w:lang w:bidi="fa-IR"/>
        </w:rPr>
        <w:t>ی</w:t>
      </w:r>
      <w:r w:rsidRPr="000B4ACD">
        <w:rPr>
          <w:rFonts w:hint="eastAsia"/>
          <w:rtl/>
          <w:lang w:bidi="fa-IR"/>
        </w:rPr>
        <w:t>فه</w:t>
      </w:r>
      <w:r w:rsidRPr="000B4ACD">
        <w:rPr>
          <w:rtl/>
          <w:lang w:bidi="fa-IR"/>
        </w:rPr>
        <w:t xml:space="preserve"> </w:t>
      </w:r>
      <w:r w:rsidRPr="000B4ACD">
        <w:rPr>
          <w:rFonts w:hint="cs"/>
          <w:rtl/>
          <w:lang w:bidi="fa-IR"/>
        </w:rPr>
        <w:t>ی</w:t>
      </w:r>
      <w:r w:rsidRPr="000B4ACD">
        <w:rPr>
          <w:rtl/>
          <w:lang w:bidi="fa-IR"/>
        </w:rPr>
        <w:t xml:space="preserve"> کوچک</w:t>
      </w:r>
      <w:r w:rsidRPr="000B4ACD">
        <w:rPr>
          <w:rFonts w:hint="cs"/>
          <w:rtl/>
          <w:lang w:bidi="fa-IR"/>
        </w:rPr>
        <w:t>ی</w:t>
      </w:r>
      <w:r w:rsidRPr="000B4ACD">
        <w:rPr>
          <w:rtl/>
          <w:lang w:bidi="fa-IR"/>
        </w:rPr>
        <w:t xml:space="preserve"> بودند نزد</w:t>
      </w:r>
      <w:r w:rsidRPr="000B4ACD">
        <w:rPr>
          <w:rFonts w:hint="cs"/>
          <w:rtl/>
          <w:lang w:bidi="fa-IR"/>
        </w:rPr>
        <w:t>ی</w:t>
      </w:r>
      <w:r w:rsidRPr="000B4ACD">
        <w:rPr>
          <w:rFonts w:hint="eastAsia"/>
          <w:rtl/>
          <w:lang w:bidi="fa-IR"/>
        </w:rPr>
        <w:t>ک</w:t>
      </w:r>
      <w:r w:rsidRPr="000B4ACD">
        <w:rPr>
          <w:rtl/>
          <w:lang w:bidi="fa-IR"/>
        </w:rPr>
        <w:t xml:space="preserve"> مد</w:t>
      </w:r>
      <w:r w:rsidRPr="000B4ACD">
        <w:rPr>
          <w:rFonts w:hint="cs"/>
          <w:rtl/>
          <w:lang w:bidi="fa-IR"/>
        </w:rPr>
        <w:t>ی</w:t>
      </w:r>
      <w:r w:rsidRPr="000B4ACD">
        <w:rPr>
          <w:rFonts w:hint="eastAsia"/>
          <w:rtl/>
          <w:lang w:bidi="fa-IR"/>
        </w:rPr>
        <w:t>نه</w:t>
      </w:r>
      <w:r w:rsidRPr="000B4ACD">
        <w:rPr>
          <w:rtl/>
          <w:lang w:bidi="fa-IR"/>
        </w:rPr>
        <w:t xml:space="preserve"> م</w:t>
      </w:r>
      <w:r w:rsidRPr="000B4ACD">
        <w:rPr>
          <w:rFonts w:hint="cs"/>
          <w:rtl/>
          <w:lang w:bidi="fa-IR"/>
        </w:rPr>
        <w:t>ی</w:t>
      </w:r>
      <w:r w:rsidRPr="000B4ACD">
        <w:rPr>
          <w:rtl/>
          <w:lang w:bidi="fa-IR"/>
        </w:rPr>
        <w:t xml:space="preserve"> ترس</w:t>
      </w:r>
      <w:r w:rsidRPr="000B4ACD">
        <w:rPr>
          <w:rFonts w:hint="cs"/>
          <w:rtl/>
          <w:lang w:bidi="fa-IR"/>
        </w:rPr>
        <w:t>ی</w:t>
      </w:r>
      <w:r w:rsidRPr="000B4ACD">
        <w:rPr>
          <w:rFonts w:hint="eastAsia"/>
          <w:rtl/>
          <w:lang w:bidi="fa-IR"/>
        </w:rPr>
        <w:t>دند</w:t>
      </w:r>
      <w:r w:rsidRPr="000B4ACD">
        <w:rPr>
          <w:rtl/>
          <w:lang w:bidi="fa-IR"/>
        </w:rPr>
        <w:t xml:space="preserve"> مبادا پ</w:t>
      </w:r>
      <w:r w:rsidRPr="000B4ACD">
        <w:rPr>
          <w:rFonts w:hint="cs"/>
          <w:rtl/>
          <w:lang w:bidi="fa-IR"/>
        </w:rPr>
        <w:t>ی</w:t>
      </w:r>
      <w:r w:rsidRPr="000B4ACD">
        <w:rPr>
          <w:rFonts w:hint="eastAsia"/>
          <w:rtl/>
          <w:lang w:bidi="fa-IR"/>
        </w:rPr>
        <w:t>غمبر</w:t>
      </w:r>
      <w:r w:rsidRPr="000B4ACD">
        <w:rPr>
          <w:rtl/>
          <w:lang w:bidi="fa-IR"/>
        </w:rPr>
        <w:t xml:space="preserve"> برا</w:t>
      </w:r>
      <w:r w:rsidRPr="000B4ACD">
        <w:rPr>
          <w:rFonts w:hint="cs"/>
          <w:rtl/>
          <w:lang w:bidi="fa-IR"/>
        </w:rPr>
        <w:t>ی</w:t>
      </w:r>
      <w:r w:rsidRPr="000B4ACD">
        <w:rPr>
          <w:rtl/>
          <w:lang w:bidi="fa-IR"/>
        </w:rPr>
        <w:t xml:space="preserve"> جنگ به سر وقت ا</w:t>
      </w:r>
      <w:r w:rsidRPr="000B4ACD">
        <w:rPr>
          <w:rFonts w:hint="cs"/>
          <w:rtl/>
          <w:lang w:bidi="fa-IR"/>
        </w:rPr>
        <w:t>ی</w:t>
      </w:r>
      <w:r w:rsidRPr="000B4ACD">
        <w:rPr>
          <w:rFonts w:hint="eastAsia"/>
          <w:rtl/>
          <w:lang w:bidi="fa-IR"/>
        </w:rPr>
        <w:t>شان</w:t>
      </w:r>
      <w:r w:rsidRPr="000B4ACD">
        <w:rPr>
          <w:rtl/>
          <w:lang w:bidi="fa-IR"/>
        </w:rPr>
        <w:t xml:space="preserve">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اکرم احت</w:t>
      </w:r>
      <w:r w:rsidRPr="000B4ACD">
        <w:rPr>
          <w:rFonts w:hint="cs"/>
          <w:rtl/>
          <w:lang w:bidi="fa-IR"/>
        </w:rPr>
        <w:t>ی</w:t>
      </w:r>
      <w:r w:rsidRPr="000B4ACD">
        <w:rPr>
          <w:rFonts w:hint="eastAsia"/>
          <w:rtl/>
          <w:lang w:bidi="fa-IR"/>
        </w:rPr>
        <w:t>اط</w:t>
      </w:r>
      <w:r w:rsidRPr="000B4ACD">
        <w:rPr>
          <w:rtl/>
          <w:lang w:bidi="fa-IR"/>
        </w:rPr>
        <w:t xml:space="preserve"> م</w:t>
      </w:r>
      <w:r w:rsidRPr="000B4ACD">
        <w:rPr>
          <w:rFonts w:hint="cs"/>
          <w:rtl/>
          <w:lang w:bidi="fa-IR"/>
        </w:rPr>
        <w:t>ی</w:t>
      </w:r>
      <w:r w:rsidRPr="000B4ACD">
        <w:rPr>
          <w:rtl/>
          <w:lang w:bidi="fa-IR"/>
        </w:rPr>
        <w:t xml:space="preserve"> کرد مبادا ا</w:t>
      </w:r>
      <w:r w:rsidRPr="000B4ACD">
        <w:rPr>
          <w:rFonts w:hint="cs"/>
          <w:rtl/>
          <w:lang w:bidi="fa-IR"/>
        </w:rPr>
        <w:t>ی</w:t>
      </w:r>
      <w:r w:rsidRPr="000B4ACD">
        <w:rPr>
          <w:rFonts w:hint="eastAsia"/>
          <w:rtl/>
          <w:lang w:bidi="fa-IR"/>
        </w:rPr>
        <w:t>شان</w:t>
      </w:r>
      <w:r w:rsidRPr="000B4ACD">
        <w:rPr>
          <w:rtl/>
          <w:lang w:bidi="fa-IR"/>
        </w:rPr>
        <w:t xml:space="preserve"> به اطراف مد</w:t>
      </w:r>
      <w:r w:rsidRPr="000B4ACD">
        <w:rPr>
          <w:rFonts w:hint="cs"/>
          <w:rtl/>
          <w:lang w:bidi="fa-IR"/>
        </w:rPr>
        <w:t>ی</w:t>
      </w:r>
      <w:r w:rsidRPr="000B4ACD">
        <w:rPr>
          <w:rFonts w:hint="eastAsia"/>
          <w:rtl/>
          <w:lang w:bidi="fa-IR"/>
        </w:rPr>
        <w:t>نه</w:t>
      </w:r>
      <w:r w:rsidRPr="000B4ACD">
        <w:rPr>
          <w:rtl/>
          <w:lang w:bidi="fa-IR"/>
        </w:rPr>
        <w:t xml:space="preserve"> دست انداز</w:t>
      </w:r>
      <w:r w:rsidRPr="000B4ACD">
        <w:rPr>
          <w:rFonts w:hint="cs"/>
          <w:rtl/>
          <w:lang w:bidi="fa-IR"/>
        </w:rPr>
        <w:t>ی</w:t>
      </w:r>
      <w:r w:rsidRPr="000B4ACD">
        <w:rPr>
          <w:rtl/>
          <w:lang w:bidi="fa-IR"/>
        </w:rPr>
        <w:t xml:space="preserve"> </w:t>
      </w:r>
      <w:r w:rsidRPr="000B4ACD">
        <w:rPr>
          <w:rtl/>
          <w:lang w:bidi="fa-IR"/>
        </w:rPr>
        <w:lastRenderedPageBreak/>
        <w:t>ک</w:t>
      </w:r>
      <w:r w:rsidRPr="000B4ACD">
        <w:rPr>
          <w:rFonts w:hint="eastAsia"/>
          <w:rtl/>
          <w:lang w:bidi="fa-IR"/>
        </w:rPr>
        <w:t>نند،</w:t>
      </w:r>
      <w:r w:rsidRPr="000B4ACD">
        <w:rPr>
          <w:rtl/>
          <w:lang w:bidi="fa-IR"/>
        </w:rPr>
        <w:t xml:space="preserve"> خواست به طرف ا</w:t>
      </w:r>
      <w:r w:rsidRPr="000B4ACD">
        <w:rPr>
          <w:rFonts w:hint="cs"/>
          <w:rtl/>
          <w:lang w:bidi="fa-IR"/>
        </w:rPr>
        <w:t>ی</w:t>
      </w:r>
      <w:r w:rsidRPr="000B4ACD">
        <w:rPr>
          <w:rFonts w:hint="eastAsia"/>
          <w:rtl/>
          <w:lang w:bidi="fa-IR"/>
        </w:rPr>
        <w:t>شان</w:t>
      </w:r>
      <w:r w:rsidRPr="000B4ACD">
        <w:rPr>
          <w:rtl/>
          <w:lang w:bidi="fa-IR"/>
        </w:rPr>
        <w:t xml:space="preserve"> برود در ا</w:t>
      </w:r>
      <w:r w:rsidRPr="000B4ACD">
        <w:rPr>
          <w:rFonts w:hint="cs"/>
          <w:rtl/>
          <w:lang w:bidi="fa-IR"/>
        </w:rPr>
        <w:t>ی</w:t>
      </w:r>
      <w:r w:rsidRPr="000B4ACD">
        <w:rPr>
          <w:rFonts w:hint="eastAsia"/>
          <w:rtl/>
          <w:lang w:bidi="fa-IR"/>
        </w:rPr>
        <w:t>ن</w:t>
      </w:r>
      <w:r w:rsidRPr="000B4ACD">
        <w:rPr>
          <w:rtl/>
          <w:lang w:bidi="fa-IR"/>
        </w:rPr>
        <w:t xml:space="preserve"> وقت هفتصد نفر از طائفه </w:t>
      </w:r>
      <w:r w:rsidRPr="000B4ACD">
        <w:rPr>
          <w:rFonts w:hint="cs"/>
          <w:rtl/>
          <w:lang w:bidi="fa-IR"/>
        </w:rPr>
        <w:t>ی</w:t>
      </w:r>
      <w:r w:rsidRPr="000B4ACD">
        <w:rPr>
          <w:rtl/>
          <w:lang w:bidi="fa-IR"/>
        </w:rPr>
        <w:t xml:space="preserve"> اشجع با رئ</w:t>
      </w:r>
      <w:r w:rsidRPr="000B4ACD">
        <w:rPr>
          <w:rFonts w:hint="cs"/>
          <w:rtl/>
          <w:lang w:bidi="fa-IR"/>
        </w:rPr>
        <w:t>ی</w:t>
      </w:r>
      <w:r w:rsidRPr="000B4ACD">
        <w:rPr>
          <w:rFonts w:hint="eastAsia"/>
          <w:rtl/>
          <w:lang w:bidi="fa-IR"/>
        </w:rPr>
        <w:t>سشان</w:t>
      </w:r>
      <w:r w:rsidRPr="000B4ACD">
        <w:rPr>
          <w:rtl/>
          <w:lang w:bidi="fa-IR"/>
        </w:rPr>
        <w:t xml:space="preserve"> مسعود بن رح</w:t>
      </w:r>
      <w:r w:rsidRPr="000B4ACD">
        <w:rPr>
          <w:rFonts w:hint="cs"/>
          <w:rtl/>
          <w:lang w:bidi="fa-IR"/>
        </w:rPr>
        <w:t>ی</w:t>
      </w:r>
      <w:r w:rsidRPr="000B4ACD">
        <w:rPr>
          <w:rFonts w:hint="eastAsia"/>
          <w:rtl/>
          <w:lang w:bidi="fa-IR"/>
        </w:rPr>
        <w:t>له</w:t>
      </w:r>
      <w:r w:rsidRPr="000B4ACD">
        <w:rPr>
          <w:rtl/>
          <w:lang w:bidi="fa-IR"/>
        </w:rPr>
        <w:t xml:space="preserve"> آمدند، و در دره </w:t>
      </w:r>
      <w:r w:rsidRPr="000B4ACD">
        <w:rPr>
          <w:rFonts w:hint="cs"/>
          <w:rtl/>
          <w:lang w:bidi="fa-IR"/>
        </w:rPr>
        <w:t>ی</w:t>
      </w:r>
      <w:r w:rsidRPr="000B4ACD">
        <w:rPr>
          <w:rtl/>
          <w:lang w:bidi="fa-IR"/>
        </w:rPr>
        <w:t xml:space="preserve"> «سلع» توقف کردند، پ</w:t>
      </w:r>
      <w:r w:rsidRPr="000B4ACD">
        <w:rPr>
          <w:rFonts w:hint="cs"/>
          <w:rtl/>
          <w:lang w:bidi="fa-IR"/>
        </w:rPr>
        <w:t>ی</w:t>
      </w:r>
      <w:r w:rsidRPr="000B4ACD">
        <w:rPr>
          <w:rFonts w:hint="eastAsia"/>
          <w:rtl/>
          <w:lang w:bidi="fa-IR"/>
        </w:rPr>
        <w:t>غمبر</w:t>
      </w:r>
      <w:r w:rsidRPr="000B4ACD">
        <w:rPr>
          <w:rtl/>
          <w:lang w:bidi="fa-IR"/>
        </w:rPr>
        <w:t xml:space="preserve"> اس</w:t>
      </w:r>
      <w:r w:rsidRPr="000B4ACD">
        <w:rPr>
          <w:rFonts w:hint="cs"/>
          <w:rtl/>
          <w:lang w:bidi="fa-IR"/>
        </w:rPr>
        <w:t>ی</w:t>
      </w:r>
      <w:r w:rsidRPr="000B4ACD">
        <w:rPr>
          <w:rFonts w:hint="eastAsia"/>
          <w:rtl/>
          <w:lang w:bidi="fa-IR"/>
        </w:rPr>
        <w:t>د</w:t>
      </w:r>
      <w:r w:rsidRPr="000B4ACD">
        <w:rPr>
          <w:rtl/>
          <w:lang w:bidi="fa-IR"/>
        </w:rPr>
        <w:t xml:space="preserve"> بن حص</w:t>
      </w:r>
      <w:r w:rsidRPr="000B4ACD">
        <w:rPr>
          <w:rFonts w:hint="cs"/>
          <w:rtl/>
          <w:lang w:bidi="fa-IR"/>
        </w:rPr>
        <w:t>ی</w:t>
      </w:r>
      <w:r w:rsidRPr="000B4ACD">
        <w:rPr>
          <w:rFonts w:hint="eastAsia"/>
          <w:rtl/>
          <w:lang w:bidi="fa-IR"/>
        </w:rPr>
        <w:t>ن</w:t>
      </w:r>
      <w:r w:rsidRPr="000B4ACD">
        <w:rPr>
          <w:rtl/>
          <w:lang w:bidi="fa-IR"/>
        </w:rPr>
        <w:t xml:space="preserve"> را فرستاد تا خبر</w:t>
      </w:r>
      <w:r w:rsidRPr="000B4ACD">
        <w:rPr>
          <w:rFonts w:hint="cs"/>
          <w:rtl/>
          <w:lang w:bidi="fa-IR"/>
        </w:rPr>
        <w:t>ی</w:t>
      </w:r>
      <w:r w:rsidRPr="000B4ACD">
        <w:rPr>
          <w:rtl/>
          <w:lang w:bidi="fa-IR"/>
        </w:rPr>
        <w:t xml:space="preserve"> آورد که اشجع برا</w:t>
      </w:r>
      <w:r w:rsidRPr="000B4ACD">
        <w:rPr>
          <w:rFonts w:hint="cs"/>
          <w:rtl/>
          <w:lang w:bidi="fa-IR"/>
        </w:rPr>
        <w:t>ی</w:t>
      </w:r>
      <w:r w:rsidRPr="000B4ACD">
        <w:rPr>
          <w:rtl/>
          <w:lang w:bidi="fa-IR"/>
        </w:rPr>
        <w:t xml:space="preserve"> چه آن جا آمده اند، چون آن جا رس</w:t>
      </w:r>
      <w:r w:rsidRPr="000B4ACD">
        <w:rPr>
          <w:rFonts w:hint="cs"/>
          <w:rtl/>
          <w:lang w:bidi="fa-IR"/>
        </w:rPr>
        <w:t>ی</w:t>
      </w:r>
      <w:r w:rsidRPr="000B4ACD">
        <w:rPr>
          <w:rFonts w:hint="eastAsia"/>
          <w:rtl/>
          <w:lang w:bidi="fa-IR"/>
        </w:rPr>
        <w:t>د</w:t>
      </w:r>
      <w:r w:rsidRPr="000B4ACD">
        <w:rPr>
          <w:rtl/>
          <w:lang w:bidi="fa-IR"/>
        </w:rPr>
        <w:t xml:space="preserve"> مسعود بر او سلام داد و گفت: آمده ا</w:t>
      </w:r>
      <w:r w:rsidRPr="000B4ACD">
        <w:rPr>
          <w:rFonts w:hint="cs"/>
          <w:rtl/>
          <w:lang w:bidi="fa-IR"/>
        </w:rPr>
        <w:t>ی</w:t>
      </w:r>
      <w:r w:rsidRPr="000B4ACD">
        <w:rPr>
          <w:rFonts w:hint="eastAsia"/>
          <w:rtl/>
          <w:lang w:bidi="fa-IR"/>
        </w:rPr>
        <w:t>م</w:t>
      </w:r>
      <w:r w:rsidRPr="000B4ACD">
        <w:rPr>
          <w:rtl/>
          <w:lang w:bidi="fa-IR"/>
        </w:rPr>
        <w:t xml:space="preserve"> ک</w:t>
      </w:r>
      <w:r w:rsidRPr="000B4ACD">
        <w:rPr>
          <w:rFonts w:hint="eastAsia"/>
          <w:rtl/>
          <w:lang w:bidi="fa-IR"/>
        </w:rPr>
        <w:t>ه</w:t>
      </w:r>
      <w:r w:rsidRPr="000B4ACD">
        <w:rPr>
          <w:rtl/>
          <w:lang w:bidi="fa-IR"/>
        </w:rPr>
        <w:t xml:space="preserve"> با محمد قرارداد عدم تعرض ببند</w:t>
      </w:r>
      <w:r w:rsidRPr="000B4ACD">
        <w:rPr>
          <w:rFonts w:hint="cs"/>
          <w:rtl/>
          <w:lang w:bidi="fa-IR"/>
        </w:rPr>
        <w:t>ی</w:t>
      </w:r>
      <w:r w:rsidRPr="000B4ACD">
        <w:rPr>
          <w:rFonts w:hint="eastAsia"/>
          <w:rtl/>
          <w:lang w:bidi="fa-IR"/>
        </w:rPr>
        <w:t>م،</w:t>
      </w:r>
      <w:r w:rsidRPr="000B4ACD">
        <w:rPr>
          <w:rtl/>
          <w:lang w:bidi="fa-IR"/>
        </w:rPr>
        <w:t xml:space="preserve"> اس</w:t>
      </w:r>
      <w:r w:rsidRPr="000B4ACD">
        <w:rPr>
          <w:rFonts w:hint="cs"/>
          <w:rtl/>
          <w:lang w:bidi="fa-IR"/>
        </w:rPr>
        <w:t>ی</w:t>
      </w:r>
      <w:r w:rsidRPr="000B4ACD">
        <w:rPr>
          <w:rFonts w:hint="eastAsia"/>
          <w:rtl/>
          <w:lang w:bidi="fa-IR"/>
        </w:rPr>
        <w:t>د</w:t>
      </w:r>
      <w:r w:rsidRPr="000B4ACD">
        <w:rPr>
          <w:rtl/>
          <w:lang w:bidi="fa-IR"/>
        </w:rPr>
        <w:t xml:space="preserve"> برگشت و پ</w:t>
      </w:r>
      <w:r w:rsidRPr="000B4ACD">
        <w:rPr>
          <w:rFonts w:hint="cs"/>
          <w:rtl/>
          <w:lang w:bidi="fa-IR"/>
        </w:rPr>
        <w:t>ی</w:t>
      </w:r>
      <w:r w:rsidRPr="000B4ACD">
        <w:rPr>
          <w:rFonts w:hint="eastAsia"/>
          <w:rtl/>
          <w:lang w:bidi="fa-IR"/>
        </w:rPr>
        <w:t>غمبر</w:t>
      </w:r>
      <w:r w:rsidRPr="000B4ACD">
        <w:rPr>
          <w:rtl/>
          <w:lang w:bidi="fa-IR"/>
        </w:rPr>
        <w:t xml:space="preserve"> را خبر داد، پ</w:t>
      </w:r>
      <w:r w:rsidRPr="000B4ACD">
        <w:rPr>
          <w:rFonts w:hint="cs"/>
          <w:rtl/>
          <w:lang w:bidi="fa-IR"/>
        </w:rPr>
        <w:t>ی</w:t>
      </w:r>
      <w:r w:rsidRPr="000B4ACD">
        <w:rPr>
          <w:rFonts w:hint="eastAsia"/>
          <w:rtl/>
          <w:lang w:bidi="fa-IR"/>
        </w:rPr>
        <w:t>غمبر</w:t>
      </w:r>
      <w:r w:rsidRPr="000B4ACD">
        <w:rPr>
          <w:rtl/>
          <w:lang w:bidi="fa-IR"/>
        </w:rPr>
        <w:t xml:space="preserve"> فرمود: «از ما ب</w:t>
      </w:r>
      <w:r w:rsidRPr="000B4ACD">
        <w:rPr>
          <w:rFonts w:hint="cs"/>
          <w:rtl/>
          <w:lang w:bidi="fa-IR"/>
        </w:rPr>
        <w:t>ی</w:t>
      </w:r>
      <w:r w:rsidRPr="000B4ACD">
        <w:rPr>
          <w:rFonts w:hint="eastAsia"/>
          <w:rtl/>
          <w:lang w:bidi="fa-IR"/>
        </w:rPr>
        <w:t>م</w:t>
      </w:r>
      <w:r w:rsidRPr="000B4ACD">
        <w:rPr>
          <w:rtl/>
          <w:lang w:bidi="fa-IR"/>
        </w:rPr>
        <w:t xml:space="preserve"> داشتند و طالب صلحند»،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ده بار خرما فرستاد، فرمود: «هد</w:t>
      </w:r>
      <w:r w:rsidRPr="000B4ACD">
        <w:rPr>
          <w:rFonts w:hint="cs"/>
          <w:rtl/>
          <w:lang w:bidi="fa-IR"/>
        </w:rPr>
        <w:t>ی</w:t>
      </w:r>
      <w:r w:rsidRPr="000B4ACD">
        <w:rPr>
          <w:rFonts w:hint="eastAsia"/>
          <w:rtl/>
          <w:lang w:bidi="fa-IR"/>
        </w:rPr>
        <w:t>ه</w:t>
      </w:r>
      <w:r w:rsidRPr="000B4ACD">
        <w:rPr>
          <w:rtl/>
          <w:lang w:bidi="fa-IR"/>
        </w:rPr>
        <w:t xml:space="preserve"> در جلو حاجت و مقصود خوب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است»، و نزد ا</w:t>
      </w:r>
      <w:r w:rsidRPr="000B4ACD">
        <w:rPr>
          <w:rFonts w:hint="cs"/>
          <w:rtl/>
          <w:lang w:bidi="fa-IR"/>
        </w:rPr>
        <w:t>ی</w:t>
      </w:r>
      <w:r w:rsidRPr="000B4ACD">
        <w:rPr>
          <w:rFonts w:hint="eastAsia"/>
          <w:rtl/>
          <w:lang w:bidi="fa-IR"/>
        </w:rPr>
        <w:t>شان</w:t>
      </w:r>
      <w:r w:rsidRPr="000B4ACD">
        <w:rPr>
          <w:rtl/>
          <w:lang w:bidi="fa-IR"/>
        </w:rPr>
        <w:t xml:space="preserve"> رفت و فرمود: «برا</w:t>
      </w:r>
      <w:r w:rsidRPr="000B4ACD">
        <w:rPr>
          <w:rFonts w:hint="cs"/>
          <w:rtl/>
          <w:lang w:bidi="fa-IR"/>
        </w:rPr>
        <w:t>ی</w:t>
      </w:r>
      <w:r w:rsidRPr="000B4ACD">
        <w:rPr>
          <w:rtl/>
          <w:lang w:bidi="fa-IR"/>
        </w:rPr>
        <w:t xml:space="preserve"> چه آمده </w:t>
      </w:r>
      <w:r w:rsidRPr="000B4ACD">
        <w:rPr>
          <w:rFonts w:hint="cs"/>
          <w:rtl/>
          <w:lang w:bidi="fa-IR"/>
        </w:rPr>
        <w:t>ی</w:t>
      </w:r>
      <w:r w:rsidRPr="000B4ACD">
        <w:rPr>
          <w:rFonts w:hint="eastAsia"/>
          <w:rtl/>
          <w:lang w:bidi="fa-IR"/>
        </w:rPr>
        <w:t>د؟»،</w:t>
      </w:r>
      <w:r w:rsidRPr="000B4ACD">
        <w:rPr>
          <w:rtl/>
          <w:lang w:bidi="fa-IR"/>
        </w:rPr>
        <w:t xml:space="preserve"> گفتند: ما نزد</w:t>
      </w:r>
      <w:r w:rsidRPr="000B4ACD">
        <w:rPr>
          <w:rFonts w:hint="cs"/>
          <w:rtl/>
          <w:lang w:bidi="fa-IR"/>
        </w:rPr>
        <w:t>ی</w:t>
      </w:r>
      <w:r w:rsidRPr="000B4ACD">
        <w:rPr>
          <w:rFonts w:hint="eastAsia"/>
          <w:rtl/>
          <w:lang w:bidi="fa-IR"/>
        </w:rPr>
        <w:t>ک</w:t>
      </w:r>
      <w:r w:rsidRPr="000B4ACD">
        <w:rPr>
          <w:rtl/>
          <w:lang w:bidi="fa-IR"/>
        </w:rPr>
        <w:t xml:space="preserve"> و </w:t>
      </w:r>
      <w:r w:rsidRPr="000B4ACD">
        <w:rPr>
          <w:rFonts w:hint="eastAsia"/>
          <w:rtl/>
          <w:lang w:bidi="fa-IR"/>
        </w:rPr>
        <w:t>همسا</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تو هست</w:t>
      </w:r>
      <w:r w:rsidRPr="000B4ACD">
        <w:rPr>
          <w:rFonts w:hint="cs"/>
          <w:rtl/>
          <w:lang w:bidi="fa-IR"/>
        </w:rPr>
        <w:t>ی</w:t>
      </w:r>
      <w:r w:rsidRPr="000B4ACD">
        <w:rPr>
          <w:rFonts w:hint="eastAsia"/>
          <w:rtl/>
          <w:lang w:bidi="fa-IR"/>
        </w:rPr>
        <w:t>م</w:t>
      </w:r>
      <w:r w:rsidRPr="000B4ACD">
        <w:rPr>
          <w:rtl/>
          <w:lang w:bidi="fa-IR"/>
        </w:rPr>
        <w:t xml:space="preserve"> و در م</w:t>
      </w:r>
      <w:r w:rsidRPr="000B4ACD">
        <w:rPr>
          <w:rFonts w:hint="cs"/>
          <w:rtl/>
          <w:lang w:bidi="fa-IR"/>
        </w:rPr>
        <w:t>ی</w:t>
      </w:r>
      <w:r w:rsidRPr="000B4ACD">
        <w:rPr>
          <w:rFonts w:hint="eastAsia"/>
          <w:rtl/>
          <w:lang w:bidi="fa-IR"/>
        </w:rPr>
        <w:t>ان</w:t>
      </w:r>
      <w:r w:rsidRPr="000B4ACD">
        <w:rPr>
          <w:rtl/>
          <w:lang w:bidi="fa-IR"/>
        </w:rPr>
        <w:t xml:space="preserve"> اقوام کم نفرتر از ما ن</w:t>
      </w:r>
      <w:r w:rsidRPr="000B4ACD">
        <w:rPr>
          <w:rFonts w:hint="cs"/>
          <w:rtl/>
          <w:lang w:bidi="fa-IR"/>
        </w:rPr>
        <w:t>ی</w:t>
      </w:r>
      <w:r w:rsidRPr="000B4ACD">
        <w:rPr>
          <w:rFonts w:hint="eastAsia"/>
          <w:rtl/>
          <w:lang w:bidi="fa-IR"/>
        </w:rPr>
        <w:t>ست،</w:t>
      </w:r>
      <w:r w:rsidRPr="000B4ACD">
        <w:rPr>
          <w:rtl/>
          <w:lang w:bidi="fa-IR"/>
        </w:rPr>
        <w:t xml:space="preserve"> هم از جنگ با تو ترس</w:t>
      </w:r>
      <w:r w:rsidRPr="000B4ACD">
        <w:rPr>
          <w:rFonts w:hint="cs"/>
          <w:rtl/>
          <w:lang w:bidi="fa-IR"/>
        </w:rPr>
        <w:t>ی</w:t>
      </w:r>
      <w:r w:rsidRPr="000B4ACD">
        <w:rPr>
          <w:rFonts w:hint="eastAsia"/>
          <w:rtl/>
          <w:lang w:bidi="fa-IR"/>
        </w:rPr>
        <w:t>د</w:t>
      </w:r>
      <w:r w:rsidRPr="000B4ACD">
        <w:rPr>
          <w:rFonts w:hint="cs"/>
          <w:rtl/>
          <w:lang w:bidi="fa-IR"/>
        </w:rPr>
        <w:t>ی</w:t>
      </w:r>
      <w:r w:rsidRPr="000B4ACD">
        <w:rPr>
          <w:rFonts w:hint="eastAsia"/>
          <w:rtl/>
          <w:lang w:bidi="fa-IR"/>
        </w:rPr>
        <w:t>م</w:t>
      </w:r>
      <w:r w:rsidRPr="000B4ACD">
        <w:rPr>
          <w:rtl/>
          <w:lang w:bidi="fa-IR"/>
        </w:rPr>
        <w:t xml:space="preserve"> هم از جنگ با د</w:t>
      </w:r>
      <w:r w:rsidRPr="000B4ACD">
        <w:rPr>
          <w:rFonts w:hint="cs"/>
          <w:rtl/>
          <w:lang w:bidi="fa-IR"/>
        </w:rPr>
        <w:t>ی</w:t>
      </w:r>
      <w:r w:rsidRPr="000B4ACD">
        <w:rPr>
          <w:rFonts w:hint="eastAsia"/>
          <w:rtl/>
          <w:lang w:bidi="fa-IR"/>
        </w:rPr>
        <w:t>گران</w:t>
      </w:r>
      <w:r w:rsidRPr="000B4ACD">
        <w:rPr>
          <w:rtl/>
          <w:lang w:bidi="fa-IR"/>
        </w:rPr>
        <w:t xml:space="preserve"> آمد</w:t>
      </w:r>
      <w:r w:rsidRPr="000B4ACD">
        <w:rPr>
          <w:rFonts w:hint="cs"/>
          <w:rtl/>
          <w:lang w:bidi="fa-IR"/>
        </w:rPr>
        <w:t>ی</w:t>
      </w:r>
      <w:r w:rsidRPr="000B4ACD">
        <w:rPr>
          <w:rFonts w:hint="eastAsia"/>
          <w:rtl/>
          <w:lang w:bidi="fa-IR"/>
        </w:rPr>
        <w:t>م</w:t>
      </w:r>
      <w:r w:rsidRPr="000B4ACD">
        <w:rPr>
          <w:rtl/>
          <w:lang w:bidi="fa-IR"/>
        </w:rPr>
        <w:t xml:space="preserve"> که با تو قرارداد عدم تعرض ببند</w:t>
      </w:r>
      <w:r w:rsidRPr="000B4ACD">
        <w:rPr>
          <w:rFonts w:hint="cs"/>
          <w:rtl/>
          <w:lang w:bidi="fa-IR"/>
        </w:rPr>
        <w:t>ی</w:t>
      </w:r>
      <w:r w:rsidRPr="000B4ACD">
        <w:rPr>
          <w:rFonts w:hint="eastAsia"/>
          <w:rtl/>
          <w:lang w:bidi="fa-IR"/>
        </w:rPr>
        <w:t>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قبول کرد و ا</w:t>
      </w:r>
      <w:r w:rsidRPr="000B4ACD">
        <w:rPr>
          <w:rFonts w:hint="cs"/>
          <w:rtl/>
          <w:lang w:bidi="fa-IR"/>
        </w:rPr>
        <w:t>ی</w:t>
      </w:r>
      <w:r w:rsidRPr="000B4ACD">
        <w:rPr>
          <w:rFonts w:hint="eastAsia"/>
          <w:rtl/>
          <w:lang w:bidi="fa-IR"/>
        </w:rPr>
        <w:t>شان</w:t>
      </w:r>
      <w:r w:rsidRPr="000B4ACD">
        <w:rPr>
          <w:rtl/>
          <w:lang w:bidi="fa-IR"/>
        </w:rPr>
        <w:t xml:space="preserve"> به محل خود بازگشتند و آ</w:t>
      </w:r>
      <w:r w:rsidRPr="000B4ACD">
        <w:rPr>
          <w:rFonts w:hint="cs"/>
          <w:rtl/>
          <w:lang w:bidi="fa-IR"/>
        </w:rPr>
        <w:t>ی</w:t>
      </w:r>
      <w:r w:rsidRPr="000B4ACD">
        <w:rPr>
          <w:rFonts w:hint="eastAsia"/>
          <w:rtl/>
          <w:lang w:bidi="fa-IR"/>
        </w:rPr>
        <w:t>ه</w:t>
      </w:r>
      <w:r w:rsidRPr="000B4ACD">
        <w:rPr>
          <w:rtl/>
          <w:lang w:bidi="fa-IR"/>
        </w:rPr>
        <w:t xml:space="preserve"> درباره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نازل شد: </w:t>
      </w:r>
      <w:r w:rsidR="00104ADF" w:rsidRPr="00104ADF">
        <w:rPr>
          <w:rStyle w:val="libAlaemChar"/>
          <w:rFonts w:hint="cs"/>
          <w:rtl/>
        </w:rPr>
        <w:t>(</w:t>
      </w:r>
      <w:r w:rsidR="00104ADF" w:rsidRPr="00104ADF">
        <w:rPr>
          <w:rStyle w:val="libAieChar"/>
          <w:rFonts w:hint="cs"/>
          <w:rtl/>
        </w:rPr>
        <w:t>إِلَّا الَّذِينَ يَصِلُونَ إِلَىٰ قَوْمٍ بَيْنَكُمْ وَبَيْنَهُم مِّيثَاقٌ أَوْ جَاءُوكُمْ حَصِرَتْ صُدُورُهُمْ أَن يُقَاتِلُوكُمْ أَوْ يُقَاتِلُوا قَوْمَهُمْ</w:t>
      </w:r>
      <w:r w:rsidR="00104ADF" w:rsidRPr="00104ADF">
        <w:rPr>
          <w:rStyle w:val="libAieChar"/>
          <w:rFonts w:ascii="Times New Roman" w:hAnsi="Times New Roman" w:cs="Times New Roman" w:hint="cs"/>
          <w:rtl/>
        </w:rPr>
        <w:t> </w:t>
      </w:r>
      <w:r w:rsidR="00104ADF" w:rsidRPr="00104ADF">
        <w:rPr>
          <w:rStyle w:val="libAlaemChar"/>
          <w:rFonts w:hint="cs"/>
          <w:rtl/>
        </w:rPr>
        <w:t>)</w:t>
      </w:r>
      <w:r w:rsidRPr="00104ADF">
        <w:rPr>
          <w:rStyle w:val="libAlaemChar"/>
          <w:rtl/>
        </w:rPr>
        <w:t xml:space="preserve"> </w:t>
      </w:r>
      <w:r w:rsidRPr="000B4ACD">
        <w:rPr>
          <w:rtl/>
          <w:lang w:bidi="fa-IR"/>
        </w:rPr>
        <w:t>(نساء / 90)مفاد آ</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مبارکه درباره </w:t>
      </w:r>
      <w:r w:rsidRPr="000B4ACD">
        <w:rPr>
          <w:rFonts w:hint="cs"/>
          <w:rtl/>
          <w:lang w:bidi="fa-IR"/>
        </w:rPr>
        <w:t>ی</w:t>
      </w:r>
      <w:r w:rsidRPr="000B4ACD">
        <w:rPr>
          <w:rtl/>
          <w:lang w:bidi="fa-IR"/>
        </w:rPr>
        <w:t xml:space="preserve"> کسان</w:t>
      </w:r>
      <w:r w:rsidRPr="000B4ACD">
        <w:rPr>
          <w:rFonts w:hint="cs"/>
          <w:rtl/>
          <w:lang w:bidi="fa-IR"/>
        </w:rPr>
        <w:t>ی</w:t>
      </w:r>
      <w:r w:rsidRPr="000B4ACD">
        <w:rPr>
          <w:rtl/>
          <w:lang w:bidi="fa-IR"/>
        </w:rPr>
        <w:t xml:space="preserve"> است از مسلمانان منافق که به مد</w:t>
      </w:r>
      <w:r w:rsidRPr="000B4ACD">
        <w:rPr>
          <w:rFonts w:hint="cs"/>
          <w:rtl/>
          <w:lang w:bidi="fa-IR"/>
        </w:rPr>
        <w:t>ی</w:t>
      </w:r>
      <w:r w:rsidRPr="000B4ACD">
        <w:rPr>
          <w:rFonts w:hint="eastAsia"/>
          <w:rtl/>
          <w:lang w:bidi="fa-IR"/>
        </w:rPr>
        <w:t>نه</w:t>
      </w:r>
      <w:r w:rsidRPr="000B4ACD">
        <w:rPr>
          <w:rtl/>
          <w:lang w:bidi="fa-IR"/>
        </w:rPr>
        <w:t xml:space="preserve"> هجرت نم</w:t>
      </w:r>
      <w:r w:rsidRPr="000B4ACD">
        <w:rPr>
          <w:rFonts w:hint="cs"/>
          <w:rtl/>
          <w:lang w:bidi="fa-IR"/>
        </w:rPr>
        <w:t>ی</w:t>
      </w:r>
      <w:r w:rsidRPr="000B4ACD">
        <w:rPr>
          <w:rtl/>
          <w:lang w:bidi="fa-IR"/>
        </w:rPr>
        <w:t xml:space="preserve"> کردند و م</w:t>
      </w:r>
      <w:r w:rsidRPr="000B4ACD">
        <w:rPr>
          <w:rFonts w:hint="cs"/>
          <w:rtl/>
          <w:lang w:bidi="fa-IR"/>
        </w:rPr>
        <w:t>ی</w:t>
      </w:r>
      <w:r w:rsidRPr="000B4ACD">
        <w:rPr>
          <w:rFonts w:hint="eastAsia"/>
          <w:rtl/>
          <w:lang w:bidi="fa-IR"/>
        </w:rPr>
        <w:t>ل</w:t>
      </w:r>
      <w:r w:rsidRPr="000B4ACD">
        <w:rPr>
          <w:rtl/>
          <w:lang w:bidi="fa-IR"/>
        </w:rPr>
        <w:t xml:space="preserve"> داشتند مسلمانان هم به کفر بازگردند حکم ا</w:t>
      </w:r>
      <w:r w:rsidRPr="000B4ACD">
        <w:rPr>
          <w:rFonts w:hint="cs"/>
          <w:rtl/>
          <w:lang w:bidi="fa-IR"/>
        </w:rPr>
        <w:t>ی</w:t>
      </w:r>
      <w:r w:rsidRPr="000B4ACD">
        <w:rPr>
          <w:rFonts w:hint="eastAsia"/>
          <w:rtl/>
          <w:lang w:bidi="fa-IR"/>
        </w:rPr>
        <w:t>شان</w:t>
      </w:r>
      <w:r w:rsidRPr="000B4ACD">
        <w:rPr>
          <w:rtl/>
          <w:lang w:bidi="fa-IR"/>
        </w:rPr>
        <w:t xml:space="preserve"> غ</w:t>
      </w:r>
      <w:r w:rsidRPr="000B4ACD">
        <w:rPr>
          <w:rFonts w:hint="cs"/>
          <w:rtl/>
          <w:lang w:bidi="fa-IR"/>
        </w:rPr>
        <w:t>ی</w:t>
      </w:r>
      <w:r w:rsidRPr="000B4ACD">
        <w:rPr>
          <w:rFonts w:hint="eastAsia"/>
          <w:rtl/>
          <w:lang w:bidi="fa-IR"/>
        </w:rPr>
        <w:t>ر</w:t>
      </w:r>
      <w:r w:rsidRPr="000B4ACD">
        <w:rPr>
          <w:rtl/>
          <w:lang w:bidi="fa-IR"/>
        </w:rPr>
        <w:t xml:space="preserve"> از حکم منافقان مد</w:t>
      </w:r>
      <w:r w:rsidRPr="000B4ACD">
        <w:rPr>
          <w:rFonts w:hint="cs"/>
          <w:rtl/>
          <w:lang w:bidi="fa-IR"/>
        </w:rPr>
        <w:t>ی</w:t>
      </w:r>
      <w:r w:rsidRPr="000B4ACD">
        <w:rPr>
          <w:rFonts w:hint="eastAsia"/>
          <w:rtl/>
          <w:lang w:bidi="fa-IR"/>
        </w:rPr>
        <w:t>نه</w:t>
      </w:r>
      <w:r w:rsidRPr="000B4ACD">
        <w:rPr>
          <w:rtl/>
          <w:lang w:bidi="fa-IR"/>
        </w:rPr>
        <w:t xml:space="preserve"> بود ز</w:t>
      </w:r>
      <w:r w:rsidRPr="000B4ACD">
        <w:rPr>
          <w:rFonts w:hint="cs"/>
          <w:rtl/>
          <w:lang w:bidi="fa-IR"/>
        </w:rPr>
        <w:t>ی</w:t>
      </w:r>
      <w:r w:rsidRPr="000B4ACD">
        <w:rPr>
          <w:rFonts w:hint="eastAsia"/>
          <w:rtl/>
          <w:lang w:bidi="fa-IR"/>
        </w:rPr>
        <w:t>را</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احسا</w:t>
      </w:r>
      <w:r w:rsidRPr="000B4ACD">
        <w:rPr>
          <w:rFonts w:hint="eastAsia"/>
          <w:rtl/>
          <w:lang w:bidi="fa-IR"/>
        </w:rPr>
        <w:t>س</w:t>
      </w:r>
      <w:r w:rsidRPr="000B4ACD">
        <w:rPr>
          <w:rtl/>
          <w:lang w:bidi="fa-IR"/>
        </w:rPr>
        <w:t xml:space="preserve"> خطر</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شد اما چه بسا آن ها با کفار همکار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کردند حکم درباره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چندان بود که هر جا ا</w:t>
      </w:r>
      <w:r w:rsidRPr="000B4ACD">
        <w:rPr>
          <w:rFonts w:hint="cs"/>
          <w:rtl/>
          <w:lang w:bidi="fa-IR"/>
        </w:rPr>
        <w:t>ی</w:t>
      </w:r>
      <w:r w:rsidRPr="000B4ACD">
        <w:rPr>
          <w:rFonts w:hint="eastAsia"/>
          <w:rtl/>
          <w:lang w:bidi="fa-IR"/>
        </w:rPr>
        <w:t>شان</w:t>
      </w:r>
      <w:r w:rsidRPr="000B4ACD">
        <w:rPr>
          <w:rtl/>
          <w:lang w:bidi="fa-IR"/>
        </w:rPr>
        <w:t xml:space="preserve"> را بب</w:t>
      </w:r>
      <w:r w:rsidRPr="000B4ACD">
        <w:rPr>
          <w:rFonts w:hint="cs"/>
          <w:rtl/>
          <w:lang w:bidi="fa-IR"/>
        </w:rPr>
        <w:t>ی</w:t>
      </w:r>
      <w:r w:rsidRPr="000B4ACD">
        <w:rPr>
          <w:rFonts w:hint="eastAsia"/>
          <w:rtl/>
          <w:lang w:bidi="fa-IR"/>
        </w:rPr>
        <w:t>نند،</w:t>
      </w:r>
      <w:r w:rsidRPr="000B4ACD">
        <w:rPr>
          <w:rtl/>
          <w:lang w:bidi="fa-IR"/>
        </w:rPr>
        <w:t xml:space="preserve"> بکشند؛ پس از آن در آ</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مبارکه از ا</w:t>
      </w:r>
      <w:r w:rsidRPr="000B4ACD">
        <w:rPr>
          <w:rFonts w:hint="cs"/>
          <w:rtl/>
          <w:lang w:bidi="fa-IR"/>
        </w:rPr>
        <w:t>ی</w:t>
      </w:r>
      <w:r w:rsidRPr="000B4ACD">
        <w:rPr>
          <w:rFonts w:hint="eastAsia"/>
          <w:rtl/>
          <w:lang w:bidi="fa-IR"/>
        </w:rPr>
        <w:t>ن</w:t>
      </w:r>
      <w:r w:rsidRPr="000B4ACD">
        <w:rPr>
          <w:rtl/>
          <w:lang w:bidi="fa-IR"/>
        </w:rPr>
        <w:t xml:space="preserve"> حکم درباره </w:t>
      </w:r>
      <w:r w:rsidRPr="000B4ACD">
        <w:rPr>
          <w:rFonts w:hint="cs"/>
          <w:rtl/>
          <w:lang w:bidi="fa-IR"/>
        </w:rPr>
        <w:t>ی</w:t>
      </w:r>
      <w:r w:rsidRPr="000B4ACD">
        <w:rPr>
          <w:rtl/>
          <w:lang w:bidi="fa-IR"/>
        </w:rPr>
        <w:t xml:space="preserve"> دو گروه د</w:t>
      </w:r>
      <w:r w:rsidRPr="000B4ACD">
        <w:rPr>
          <w:rFonts w:hint="cs"/>
          <w:rtl/>
          <w:lang w:bidi="fa-IR"/>
        </w:rPr>
        <w:t>ی</w:t>
      </w:r>
      <w:r w:rsidRPr="000B4ACD">
        <w:rPr>
          <w:rFonts w:hint="eastAsia"/>
          <w:rtl/>
          <w:lang w:bidi="fa-IR"/>
        </w:rPr>
        <w:t>گر</w:t>
      </w:r>
      <w:r w:rsidRPr="000B4ACD">
        <w:rPr>
          <w:rtl/>
          <w:lang w:bidi="fa-IR"/>
        </w:rPr>
        <w:t xml:space="preserve"> استثنا شده اما استثناء منقطع و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آن دو گروه کسان</w:t>
      </w:r>
      <w:r w:rsidRPr="000B4ACD">
        <w:rPr>
          <w:rFonts w:hint="cs"/>
          <w:rtl/>
          <w:lang w:bidi="fa-IR"/>
        </w:rPr>
        <w:t>ی</w:t>
      </w:r>
      <w:r w:rsidRPr="000B4ACD">
        <w:rPr>
          <w:rFonts w:hint="eastAsia"/>
          <w:rtl/>
          <w:lang w:bidi="fa-IR"/>
        </w:rPr>
        <w:t>ند</w:t>
      </w:r>
      <w:r w:rsidRPr="000B4ACD">
        <w:rPr>
          <w:rtl/>
          <w:lang w:bidi="fa-IR"/>
        </w:rPr>
        <w:t xml:space="preserve"> که با گروه ها</w:t>
      </w:r>
      <w:r w:rsidRPr="000B4ACD">
        <w:rPr>
          <w:rFonts w:hint="cs"/>
          <w:rtl/>
          <w:lang w:bidi="fa-IR"/>
        </w:rPr>
        <w:t>ی</w:t>
      </w:r>
      <w:r w:rsidRPr="000B4ACD">
        <w:rPr>
          <w:rtl/>
          <w:lang w:bidi="fa-IR"/>
        </w:rPr>
        <w:t xml:space="preserve"> معاهد با </w:t>
      </w:r>
      <w:r w:rsidRPr="000B4ACD">
        <w:rPr>
          <w:rFonts w:hint="eastAsia"/>
          <w:rtl/>
          <w:lang w:bidi="fa-IR"/>
        </w:rPr>
        <w:t>اسلام</w:t>
      </w:r>
      <w:r w:rsidRPr="000B4ACD">
        <w:rPr>
          <w:rtl/>
          <w:lang w:bidi="fa-IR"/>
        </w:rPr>
        <w:t xml:space="preserve"> پ</w:t>
      </w:r>
      <w:r w:rsidRPr="000B4ACD">
        <w:rPr>
          <w:rFonts w:hint="cs"/>
          <w:rtl/>
          <w:lang w:bidi="fa-IR"/>
        </w:rPr>
        <w:t>ی</w:t>
      </w:r>
      <w:r w:rsidRPr="000B4ACD">
        <w:rPr>
          <w:rFonts w:hint="eastAsia"/>
          <w:rtl/>
          <w:lang w:bidi="fa-IR"/>
        </w:rPr>
        <w:t>وسته</w:t>
      </w:r>
      <w:r w:rsidRPr="000B4ACD">
        <w:rPr>
          <w:rtl/>
          <w:lang w:bidi="fa-IR"/>
        </w:rPr>
        <w:t xml:space="preserve"> اند و محارب اسلام ن</w:t>
      </w:r>
      <w:r w:rsidRPr="000B4ACD">
        <w:rPr>
          <w:rFonts w:hint="cs"/>
          <w:rtl/>
          <w:lang w:bidi="fa-IR"/>
        </w:rPr>
        <w:t>ی</w:t>
      </w:r>
      <w:r w:rsidRPr="000B4ACD">
        <w:rPr>
          <w:rFonts w:hint="eastAsia"/>
          <w:rtl/>
          <w:lang w:bidi="fa-IR"/>
        </w:rPr>
        <w:t>ستند،</w:t>
      </w:r>
      <w:r w:rsidRPr="000B4ACD">
        <w:rPr>
          <w:rtl/>
          <w:lang w:bidi="fa-IR"/>
        </w:rPr>
        <w:t xml:space="preserve"> دوم کسان</w:t>
      </w:r>
      <w:r w:rsidRPr="000B4ACD">
        <w:rPr>
          <w:rFonts w:hint="cs"/>
          <w:rtl/>
          <w:lang w:bidi="fa-IR"/>
        </w:rPr>
        <w:t>ی</w:t>
      </w:r>
      <w:r w:rsidRPr="000B4ACD">
        <w:rPr>
          <w:rtl/>
          <w:lang w:bidi="fa-IR"/>
        </w:rPr>
        <w:t xml:space="preserve"> که نم</w:t>
      </w:r>
      <w:r w:rsidRPr="000B4ACD">
        <w:rPr>
          <w:rFonts w:hint="cs"/>
          <w:rtl/>
          <w:lang w:bidi="fa-IR"/>
        </w:rPr>
        <w:t>ی</w:t>
      </w:r>
      <w:r w:rsidRPr="000B4ACD">
        <w:rPr>
          <w:rtl/>
          <w:lang w:bidi="fa-IR"/>
        </w:rPr>
        <w:t xml:space="preserve"> توانند با</w:t>
      </w:r>
      <w:r w:rsidR="00104ADF">
        <w:rPr>
          <w:rFonts w:hint="cs"/>
          <w:rtl/>
          <w:lang w:bidi="fa-IR"/>
        </w:rPr>
        <w:t xml:space="preserve"> </w:t>
      </w:r>
      <w:r w:rsidRPr="000B4ACD">
        <w:rPr>
          <w:rFonts w:hint="eastAsia"/>
          <w:rtl/>
          <w:lang w:bidi="fa-IR"/>
        </w:rPr>
        <w:t>مسلمانان</w:t>
      </w:r>
      <w:r w:rsidRPr="000B4ACD">
        <w:rPr>
          <w:rtl/>
          <w:lang w:bidi="fa-IR"/>
        </w:rPr>
        <w:t xml:space="preserve"> بجنگند و نم</w:t>
      </w:r>
      <w:r w:rsidRPr="000B4ACD">
        <w:rPr>
          <w:rFonts w:hint="cs"/>
          <w:rtl/>
          <w:lang w:bidi="fa-IR"/>
        </w:rPr>
        <w:t>ی</w:t>
      </w:r>
      <w:r w:rsidRPr="000B4ACD">
        <w:rPr>
          <w:rtl/>
          <w:lang w:bidi="fa-IR"/>
        </w:rPr>
        <w:t xml:space="preserve"> توانند با قوم خود اگر محارب با اسلام بودند بجنگند، و با اسلام معاهده </w:t>
      </w:r>
      <w:r w:rsidRPr="000B4ACD">
        <w:rPr>
          <w:rFonts w:hint="cs"/>
          <w:rtl/>
          <w:lang w:bidi="fa-IR"/>
        </w:rPr>
        <w:t>ی</w:t>
      </w:r>
      <w:r w:rsidRPr="000B4ACD">
        <w:rPr>
          <w:rtl/>
          <w:lang w:bidi="fa-IR"/>
        </w:rPr>
        <w:t xml:space="preserve"> ترک مخاصمه م</w:t>
      </w:r>
      <w:r w:rsidRPr="000B4ACD">
        <w:rPr>
          <w:rFonts w:hint="cs"/>
          <w:rtl/>
          <w:lang w:bidi="fa-IR"/>
        </w:rPr>
        <w:t>ی</w:t>
      </w:r>
      <w:r w:rsidRPr="000B4ACD">
        <w:rPr>
          <w:rtl/>
          <w:lang w:bidi="fa-IR"/>
        </w:rPr>
        <w:t xml:space="preserve"> بندند و هم</w:t>
      </w:r>
      <w:r w:rsidRPr="000B4ACD">
        <w:rPr>
          <w:rFonts w:hint="cs"/>
          <w:rtl/>
          <w:lang w:bidi="fa-IR"/>
        </w:rPr>
        <w:t>ی</w:t>
      </w:r>
      <w:r w:rsidRPr="000B4ACD">
        <w:rPr>
          <w:rFonts w:hint="eastAsia"/>
          <w:rtl/>
          <w:lang w:bidi="fa-IR"/>
        </w:rPr>
        <w:t>ن</w:t>
      </w:r>
      <w:r w:rsidRPr="000B4ACD">
        <w:rPr>
          <w:rtl/>
          <w:lang w:bidi="fa-IR"/>
        </w:rPr>
        <w:t xml:space="preserve"> طائفه </w:t>
      </w:r>
      <w:r w:rsidRPr="000B4ACD">
        <w:rPr>
          <w:rFonts w:hint="cs"/>
          <w:rtl/>
          <w:lang w:bidi="fa-IR"/>
        </w:rPr>
        <w:t>ی</w:t>
      </w:r>
      <w:r w:rsidRPr="000B4ACD">
        <w:rPr>
          <w:rtl/>
          <w:lang w:bidi="fa-IR"/>
        </w:rPr>
        <w:t xml:space="preserve"> اشجع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مصاد</w:t>
      </w:r>
      <w:r w:rsidRPr="000B4ACD">
        <w:rPr>
          <w:rFonts w:hint="cs"/>
          <w:rtl/>
          <w:lang w:bidi="fa-IR"/>
        </w:rPr>
        <w:t>ی</w:t>
      </w:r>
      <w:r w:rsidRPr="000B4ACD">
        <w:rPr>
          <w:rFonts w:hint="eastAsia"/>
          <w:rtl/>
          <w:lang w:bidi="fa-IR"/>
        </w:rPr>
        <w:t>ق</w:t>
      </w:r>
      <w:r w:rsidRPr="000B4ACD">
        <w:rPr>
          <w:rtl/>
          <w:lang w:bidi="fa-IR"/>
        </w:rPr>
        <w:t xml:space="preserve"> قسم دوم است. (بحار 306 / 20).102 - وقت</w:t>
      </w:r>
      <w:r w:rsidRPr="000B4ACD">
        <w:rPr>
          <w:rFonts w:hint="cs"/>
          <w:rtl/>
          <w:lang w:bidi="fa-IR"/>
        </w:rPr>
        <w:t>ی</w:t>
      </w:r>
      <w:r w:rsidRPr="000B4ACD">
        <w:rPr>
          <w:rtl/>
          <w:lang w:bidi="fa-IR"/>
        </w:rPr>
        <w:t xml:space="preserve"> صلح حد</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ه</w:t>
      </w:r>
      <w:r w:rsidRPr="000B4ACD">
        <w:rPr>
          <w:rtl/>
          <w:lang w:bidi="fa-IR"/>
        </w:rPr>
        <w:t xml:space="preserve"> انجام گرفت، پ</w:t>
      </w:r>
      <w:r w:rsidRPr="000B4ACD">
        <w:rPr>
          <w:rFonts w:hint="cs"/>
          <w:rtl/>
          <w:lang w:bidi="fa-IR"/>
        </w:rPr>
        <w:t>ی</w:t>
      </w:r>
      <w:r w:rsidRPr="000B4ACD">
        <w:rPr>
          <w:rFonts w:hint="eastAsia"/>
          <w:rtl/>
          <w:lang w:bidi="fa-IR"/>
        </w:rPr>
        <w:t>غمبر</w:t>
      </w:r>
      <w:r w:rsidRPr="000B4ACD">
        <w:rPr>
          <w:rtl/>
          <w:lang w:bidi="fa-IR"/>
        </w:rPr>
        <w:t xml:space="preserve"> دستور داد شتران را قربان</w:t>
      </w:r>
      <w:r w:rsidRPr="000B4ACD">
        <w:rPr>
          <w:rFonts w:hint="cs"/>
          <w:rtl/>
          <w:lang w:bidi="fa-IR"/>
        </w:rPr>
        <w:t>ی</w:t>
      </w:r>
      <w:r w:rsidRPr="000B4ACD">
        <w:rPr>
          <w:rtl/>
          <w:lang w:bidi="fa-IR"/>
        </w:rPr>
        <w:t xml:space="preserve"> </w:t>
      </w:r>
      <w:r w:rsidRPr="000B4ACD">
        <w:rPr>
          <w:rtl/>
          <w:lang w:bidi="fa-IR"/>
        </w:rPr>
        <w:lastRenderedPageBreak/>
        <w:t>کنند، کس</w:t>
      </w:r>
      <w:r w:rsidRPr="000B4ACD">
        <w:rPr>
          <w:rFonts w:hint="cs"/>
          <w:rtl/>
          <w:lang w:bidi="fa-IR"/>
        </w:rPr>
        <w:t>ی</w:t>
      </w:r>
      <w:r w:rsidRPr="000B4ACD">
        <w:rPr>
          <w:rtl/>
          <w:lang w:bidi="fa-IR"/>
        </w:rPr>
        <w:t xml:space="preserve"> اطا</w:t>
      </w:r>
      <w:r w:rsidRPr="000B4ACD">
        <w:rPr>
          <w:rFonts w:hint="eastAsia"/>
          <w:rtl/>
          <w:lang w:bidi="fa-IR"/>
        </w:rPr>
        <w:t>عت</w:t>
      </w:r>
      <w:r w:rsidRPr="000B4ACD">
        <w:rPr>
          <w:rtl/>
          <w:lang w:bidi="fa-IR"/>
        </w:rPr>
        <w:t xml:space="preserve"> نکرد، پ</w:t>
      </w:r>
      <w:r w:rsidRPr="000B4ACD">
        <w:rPr>
          <w:rFonts w:hint="cs"/>
          <w:rtl/>
          <w:lang w:bidi="fa-IR"/>
        </w:rPr>
        <w:t>ی</w:t>
      </w:r>
      <w:r w:rsidRPr="000B4ACD">
        <w:rPr>
          <w:rFonts w:hint="eastAsia"/>
          <w:rtl/>
          <w:lang w:bidi="fa-IR"/>
        </w:rPr>
        <w:t>غمبر</w:t>
      </w:r>
      <w:r w:rsidRPr="000B4ACD">
        <w:rPr>
          <w:rtl/>
          <w:lang w:bidi="fa-IR"/>
        </w:rPr>
        <w:t xml:space="preserve"> غمناک به خ</w:t>
      </w:r>
      <w:r w:rsidRPr="000B4ACD">
        <w:rPr>
          <w:rFonts w:hint="cs"/>
          <w:rtl/>
          <w:lang w:bidi="fa-IR"/>
        </w:rPr>
        <w:t>ی</w:t>
      </w:r>
      <w:r w:rsidRPr="000B4ACD">
        <w:rPr>
          <w:rFonts w:hint="eastAsia"/>
          <w:rtl/>
          <w:lang w:bidi="fa-IR"/>
        </w:rPr>
        <w:t>مه</w:t>
      </w:r>
      <w:r w:rsidRPr="000B4ACD">
        <w:rPr>
          <w:rtl/>
          <w:lang w:bidi="fa-IR"/>
        </w:rPr>
        <w:t xml:space="preserve"> </w:t>
      </w:r>
      <w:r w:rsidRPr="000B4ACD">
        <w:rPr>
          <w:rFonts w:hint="cs"/>
          <w:rtl/>
          <w:lang w:bidi="fa-IR"/>
        </w:rPr>
        <w:t>ی</w:t>
      </w:r>
      <w:r w:rsidRPr="000B4ACD">
        <w:rPr>
          <w:rtl/>
          <w:lang w:bidi="fa-IR"/>
        </w:rPr>
        <w:t xml:space="preserve"> ام سلمه داخل شد ام سلمه گفت: </w:t>
      </w:r>
      <w:r w:rsidRPr="000B4ACD">
        <w:rPr>
          <w:rFonts w:hint="cs"/>
          <w:rtl/>
          <w:lang w:bidi="fa-IR"/>
        </w:rPr>
        <w:t>ی</w:t>
      </w:r>
      <w:r w:rsidRPr="000B4ACD">
        <w:rPr>
          <w:rFonts w:hint="eastAsia"/>
          <w:rtl/>
          <w:lang w:bidi="fa-IR"/>
        </w:rPr>
        <w:t>ا</w:t>
      </w:r>
      <w:r w:rsidRPr="000B4ACD">
        <w:rPr>
          <w:rtl/>
          <w:lang w:bidi="fa-IR"/>
        </w:rPr>
        <w:t xml:space="preserve"> رسول الله! تو خود نحر کن و مو</w:t>
      </w:r>
      <w:r w:rsidRPr="000B4ACD">
        <w:rPr>
          <w:rFonts w:hint="cs"/>
          <w:rtl/>
          <w:lang w:bidi="fa-IR"/>
        </w:rPr>
        <w:t>ی</w:t>
      </w:r>
      <w:r w:rsidRPr="000B4ACD">
        <w:rPr>
          <w:rtl/>
          <w:lang w:bidi="fa-IR"/>
        </w:rPr>
        <w:t xml:space="preserve"> بتراتش، چون چن</w:t>
      </w:r>
      <w:r w:rsidRPr="000B4ACD">
        <w:rPr>
          <w:rFonts w:hint="cs"/>
          <w:rtl/>
          <w:lang w:bidi="fa-IR"/>
        </w:rPr>
        <w:t>ی</w:t>
      </w:r>
      <w:r w:rsidRPr="000B4ACD">
        <w:rPr>
          <w:rFonts w:hint="eastAsia"/>
          <w:rtl/>
          <w:lang w:bidi="fa-IR"/>
        </w:rPr>
        <w:t>ن</w:t>
      </w:r>
      <w:r w:rsidRPr="000B4ACD">
        <w:rPr>
          <w:rtl/>
          <w:lang w:bidi="fa-IR"/>
        </w:rPr>
        <w:t xml:space="preserve"> کرد، اصحاب همه خواه ناخواه متابعت کردند. (بحار 353 / 20).103 - وقت</w:t>
      </w:r>
      <w:r w:rsidRPr="000B4ACD">
        <w:rPr>
          <w:rFonts w:hint="cs"/>
          <w:rtl/>
          <w:lang w:bidi="fa-IR"/>
        </w:rPr>
        <w:t>ی</w:t>
      </w:r>
      <w:r w:rsidRPr="000B4ACD">
        <w:rPr>
          <w:rtl/>
          <w:lang w:bidi="fa-IR"/>
        </w:rPr>
        <w:t xml:space="preserve"> ارتش اسلام برا</w:t>
      </w:r>
      <w:r w:rsidRPr="000B4ACD">
        <w:rPr>
          <w:rFonts w:hint="cs"/>
          <w:rtl/>
          <w:lang w:bidi="fa-IR"/>
        </w:rPr>
        <w:t>ی</w:t>
      </w:r>
      <w:r w:rsidRPr="000B4ACD">
        <w:rPr>
          <w:rtl/>
          <w:lang w:bidi="fa-IR"/>
        </w:rPr>
        <w:t xml:space="preserve"> جنگ «موته» از مد</w:t>
      </w:r>
      <w:r w:rsidRPr="000B4ACD">
        <w:rPr>
          <w:rFonts w:hint="cs"/>
          <w:rtl/>
          <w:lang w:bidi="fa-IR"/>
        </w:rPr>
        <w:t>ی</w:t>
      </w:r>
      <w:r w:rsidRPr="000B4ACD">
        <w:rPr>
          <w:rFonts w:hint="eastAsia"/>
          <w:rtl/>
          <w:lang w:bidi="fa-IR"/>
        </w:rPr>
        <w:t>نه</w:t>
      </w:r>
      <w:r w:rsidRPr="000B4ACD">
        <w:rPr>
          <w:rtl/>
          <w:lang w:bidi="fa-IR"/>
        </w:rPr>
        <w:t xml:space="preserve"> خارج شد ا</w:t>
      </w:r>
      <w:r w:rsidRPr="000B4ACD">
        <w:rPr>
          <w:rFonts w:hint="cs"/>
          <w:rtl/>
          <w:lang w:bidi="fa-IR"/>
        </w:rPr>
        <w:t>ی</w:t>
      </w:r>
      <w:r w:rsidRPr="000B4ACD">
        <w:rPr>
          <w:rFonts w:hint="eastAsia"/>
          <w:rtl/>
          <w:lang w:bidi="fa-IR"/>
        </w:rPr>
        <w:t>شان</w:t>
      </w:r>
      <w:r w:rsidRPr="000B4ACD">
        <w:rPr>
          <w:rtl/>
          <w:lang w:bidi="fa-IR"/>
        </w:rPr>
        <w:t xml:space="preserve"> را بدرقه کرد و در «ثن</w:t>
      </w:r>
      <w:r w:rsidRPr="000B4ACD">
        <w:rPr>
          <w:rFonts w:hint="cs"/>
          <w:rtl/>
          <w:lang w:bidi="fa-IR"/>
        </w:rPr>
        <w:t>ی</w:t>
      </w:r>
      <w:r w:rsidRPr="000B4ACD">
        <w:rPr>
          <w:rFonts w:hint="eastAsia"/>
          <w:rtl/>
          <w:lang w:bidi="fa-IR"/>
        </w:rPr>
        <w:t>ه</w:t>
      </w:r>
      <w:r w:rsidRPr="000B4ACD">
        <w:rPr>
          <w:rtl/>
          <w:lang w:bidi="fa-IR"/>
        </w:rPr>
        <w:t xml:space="preserve"> ال</w:t>
      </w:r>
      <w:r w:rsidRPr="000B4ACD">
        <w:rPr>
          <w:rFonts w:hint="eastAsia"/>
          <w:rtl/>
          <w:lang w:bidi="fa-IR"/>
        </w:rPr>
        <w:t>وداع»</w:t>
      </w:r>
      <w:r w:rsidRPr="000B4ACD">
        <w:rPr>
          <w:rtl/>
          <w:lang w:bidi="fa-IR"/>
        </w:rPr>
        <w:t xml:space="preserve"> توقف نمود، همه در اطرافش بودند فرمود: «به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خدا بجنگ</w:t>
      </w:r>
      <w:r w:rsidRPr="000B4ACD">
        <w:rPr>
          <w:rFonts w:hint="cs"/>
          <w:rtl/>
          <w:lang w:bidi="fa-IR"/>
        </w:rPr>
        <w:t>ی</w:t>
      </w:r>
      <w:r w:rsidRPr="000B4ACD">
        <w:rPr>
          <w:rFonts w:hint="eastAsia"/>
          <w:rtl/>
          <w:lang w:bidi="fa-IR"/>
        </w:rPr>
        <w:t>د،</w:t>
      </w:r>
      <w:r w:rsidRPr="000B4ACD">
        <w:rPr>
          <w:rtl/>
          <w:lang w:bidi="fa-IR"/>
        </w:rPr>
        <w:t xml:space="preserve"> دشمن خدا و دشمن خود را در شام بکش</w:t>
      </w:r>
      <w:r w:rsidRPr="000B4ACD">
        <w:rPr>
          <w:rFonts w:hint="cs"/>
          <w:rtl/>
          <w:lang w:bidi="fa-IR"/>
        </w:rPr>
        <w:t>ی</w:t>
      </w:r>
      <w:r w:rsidRPr="000B4ACD">
        <w:rPr>
          <w:rFonts w:hint="eastAsia"/>
          <w:rtl/>
          <w:lang w:bidi="fa-IR"/>
        </w:rPr>
        <w:t>د،</w:t>
      </w:r>
      <w:r w:rsidRPr="000B4ACD">
        <w:rPr>
          <w:rtl/>
          <w:lang w:bidi="fa-IR"/>
        </w:rPr>
        <w:t xml:space="preserve"> در آن جا مردان</w:t>
      </w:r>
      <w:r w:rsidRPr="000B4ACD">
        <w:rPr>
          <w:rFonts w:hint="cs"/>
          <w:rtl/>
          <w:lang w:bidi="fa-IR"/>
        </w:rPr>
        <w:t>ی</w:t>
      </w:r>
      <w:r w:rsidRPr="000B4ACD">
        <w:rPr>
          <w:rtl/>
          <w:lang w:bidi="fa-IR"/>
        </w:rPr>
        <w:t xml:space="preserve"> خواه</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افت</w:t>
      </w:r>
      <w:r w:rsidRPr="000B4ACD">
        <w:rPr>
          <w:rtl/>
          <w:lang w:bidi="fa-IR"/>
        </w:rPr>
        <w:t xml:space="preserve"> که در صومعه ها عزلت گز</w:t>
      </w:r>
      <w:r w:rsidRPr="000B4ACD">
        <w:rPr>
          <w:rFonts w:hint="cs"/>
          <w:rtl/>
          <w:lang w:bidi="fa-IR"/>
        </w:rPr>
        <w:t>ی</w:t>
      </w:r>
      <w:r w:rsidRPr="000B4ACD">
        <w:rPr>
          <w:rFonts w:hint="eastAsia"/>
          <w:rtl/>
          <w:lang w:bidi="fa-IR"/>
        </w:rPr>
        <w:t>ده</w:t>
      </w:r>
      <w:r w:rsidRPr="000B4ACD">
        <w:rPr>
          <w:rtl/>
          <w:lang w:bidi="fa-IR"/>
        </w:rPr>
        <w:t xml:space="preserve"> اند، متعرض ا</w:t>
      </w:r>
      <w:r w:rsidRPr="000B4ACD">
        <w:rPr>
          <w:rFonts w:hint="cs"/>
          <w:rtl/>
          <w:lang w:bidi="fa-IR"/>
        </w:rPr>
        <w:t>ی</w:t>
      </w:r>
      <w:r w:rsidRPr="000B4ACD">
        <w:rPr>
          <w:rFonts w:hint="eastAsia"/>
          <w:rtl/>
          <w:lang w:bidi="fa-IR"/>
        </w:rPr>
        <w:t>شان</w:t>
      </w:r>
      <w:r w:rsidRPr="000B4ACD">
        <w:rPr>
          <w:rtl/>
          <w:lang w:bidi="fa-IR"/>
        </w:rPr>
        <w:t xml:space="preserve"> نشو</w:t>
      </w:r>
      <w:r w:rsidRPr="000B4ACD">
        <w:rPr>
          <w:rFonts w:hint="cs"/>
          <w:rtl/>
          <w:lang w:bidi="fa-IR"/>
        </w:rPr>
        <w:t>ی</w:t>
      </w:r>
      <w:r w:rsidRPr="000B4ACD">
        <w:rPr>
          <w:rFonts w:hint="eastAsia"/>
          <w:rtl/>
          <w:lang w:bidi="fa-IR"/>
        </w:rPr>
        <w:t>د،</w:t>
      </w:r>
      <w:r w:rsidRPr="000B4ACD">
        <w:rPr>
          <w:rtl/>
          <w:lang w:bidi="fa-IR"/>
        </w:rPr>
        <w:t xml:space="preserve"> و مردان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خواه</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افت</w:t>
      </w:r>
      <w:r w:rsidRPr="000B4ACD">
        <w:rPr>
          <w:rtl/>
          <w:lang w:bidi="fa-IR"/>
        </w:rPr>
        <w:t xml:space="preserve"> که ش</w:t>
      </w:r>
      <w:r w:rsidRPr="000B4ACD">
        <w:rPr>
          <w:rFonts w:hint="cs"/>
          <w:rtl/>
          <w:lang w:bidi="fa-IR"/>
        </w:rPr>
        <w:t>ی</w:t>
      </w:r>
      <w:r w:rsidRPr="000B4ACD">
        <w:rPr>
          <w:rFonts w:hint="eastAsia"/>
          <w:rtl/>
          <w:lang w:bidi="fa-IR"/>
        </w:rPr>
        <w:t>طان</w:t>
      </w:r>
      <w:r w:rsidRPr="000B4ACD">
        <w:rPr>
          <w:rtl/>
          <w:lang w:bidi="fa-IR"/>
        </w:rPr>
        <w:t xml:space="preserve"> در سرها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لانه ساخته، با شمش</w:t>
      </w:r>
      <w:r w:rsidRPr="000B4ACD">
        <w:rPr>
          <w:rFonts w:hint="cs"/>
          <w:rtl/>
          <w:lang w:bidi="fa-IR"/>
        </w:rPr>
        <w:t>ی</w:t>
      </w:r>
      <w:r w:rsidRPr="000B4ACD">
        <w:rPr>
          <w:rFonts w:hint="eastAsia"/>
          <w:rtl/>
          <w:lang w:bidi="fa-IR"/>
        </w:rPr>
        <w:t>رها</w:t>
      </w:r>
      <w:r w:rsidRPr="000B4ACD">
        <w:rPr>
          <w:rtl/>
          <w:lang w:bidi="fa-IR"/>
        </w:rPr>
        <w:t xml:space="preserve"> آن </w:t>
      </w:r>
      <w:r w:rsidRPr="000B4ACD">
        <w:rPr>
          <w:rFonts w:hint="eastAsia"/>
          <w:rtl/>
          <w:lang w:bidi="fa-IR"/>
        </w:rPr>
        <w:t>سرها</w:t>
      </w:r>
      <w:r w:rsidRPr="000B4ACD">
        <w:rPr>
          <w:rtl/>
          <w:lang w:bidi="fa-IR"/>
        </w:rPr>
        <w:t xml:space="preserve"> را بکن</w:t>
      </w:r>
      <w:r w:rsidRPr="000B4ACD">
        <w:rPr>
          <w:rFonts w:hint="cs"/>
          <w:rtl/>
          <w:lang w:bidi="fa-IR"/>
        </w:rPr>
        <w:t>ی</w:t>
      </w:r>
      <w:r w:rsidRPr="000B4ACD">
        <w:rPr>
          <w:rFonts w:hint="eastAsia"/>
          <w:rtl/>
          <w:lang w:bidi="fa-IR"/>
        </w:rPr>
        <w:t>د؛</w:t>
      </w:r>
      <w:r w:rsidRPr="000B4ACD">
        <w:rPr>
          <w:rtl/>
          <w:lang w:bidi="fa-IR"/>
        </w:rPr>
        <w:t xml:space="preserve"> هرگز زن</w:t>
      </w:r>
      <w:r w:rsidRPr="000B4ACD">
        <w:rPr>
          <w:rFonts w:hint="cs"/>
          <w:rtl/>
          <w:lang w:bidi="fa-IR"/>
        </w:rPr>
        <w:t>ی</w:t>
      </w:r>
      <w:r w:rsidRPr="000B4ACD">
        <w:rPr>
          <w:rtl/>
          <w:lang w:bidi="fa-IR"/>
        </w:rPr>
        <w:t xml:space="preserve"> و صغ</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را نکش</w:t>
      </w:r>
      <w:r w:rsidRPr="000B4ACD">
        <w:rPr>
          <w:rFonts w:hint="cs"/>
          <w:rtl/>
          <w:lang w:bidi="fa-IR"/>
        </w:rPr>
        <w:t>ی</w:t>
      </w:r>
      <w:r w:rsidRPr="000B4ACD">
        <w:rPr>
          <w:rFonts w:hint="eastAsia"/>
          <w:rtl/>
          <w:lang w:bidi="fa-IR"/>
        </w:rPr>
        <w:t>د</w:t>
      </w:r>
      <w:r w:rsidRPr="000B4ACD">
        <w:rPr>
          <w:rtl/>
          <w:lang w:bidi="fa-IR"/>
        </w:rPr>
        <w:t xml:space="preserve"> و نه پ</w:t>
      </w:r>
      <w:r w:rsidRPr="000B4ACD">
        <w:rPr>
          <w:rFonts w:hint="cs"/>
          <w:rtl/>
          <w:lang w:bidi="fa-IR"/>
        </w:rPr>
        <w:t>ی</w:t>
      </w:r>
      <w:r w:rsidRPr="000B4ACD">
        <w:rPr>
          <w:rFonts w:hint="eastAsia"/>
          <w:rtl/>
          <w:lang w:bidi="fa-IR"/>
        </w:rPr>
        <w:t>رمرد</w:t>
      </w:r>
      <w:r w:rsidRPr="000B4ACD">
        <w:rPr>
          <w:rFonts w:hint="cs"/>
          <w:rtl/>
          <w:lang w:bidi="fa-IR"/>
        </w:rPr>
        <w:t>ی</w:t>
      </w:r>
      <w:r w:rsidRPr="000B4ACD">
        <w:rPr>
          <w:rtl/>
          <w:lang w:bidi="fa-IR"/>
        </w:rPr>
        <w:t xml:space="preserve"> فرتوت را؛ نخل</w:t>
      </w:r>
      <w:r w:rsidRPr="000B4ACD">
        <w:rPr>
          <w:rFonts w:hint="cs"/>
          <w:rtl/>
          <w:lang w:bidi="fa-IR"/>
        </w:rPr>
        <w:t>ی</w:t>
      </w:r>
      <w:r w:rsidRPr="000B4ACD">
        <w:rPr>
          <w:rtl/>
          <w:lang w:bidi="fa-IR"/>
        </w:rPr>
        <w:t xml:space="preserve"> و درخت</w:t>
      </w:r>
      <w:r w:rsidRPr="000B4ACD">
        <w:rPr>
          <w:rFonts w:hint="cs"/>
          <w:rtl/>
          <w:lang w:bidi="fa-IR"/>
        </w:rPr>
        <w:t>ی</w:t>
      </w:r>
      <w:r w:rsidRPr="000B4ACD">
        <w:rPr>
          <w:rtl/>
          <w:lang w:bidi="fa-IR"/>
        </w:rPr>
        <w:t xml:space="preserve"> را از جا نکن</w:t>
      </w:r>
      <w:r w:rsidRPr="000B4ACD">
        <w:rPr>
          <w:rFonts w:hint="cs"/>
          <w:rtl/>
          <w:lang w:bidi="fa-IR"/>
        </w:rPr>
        <w:t>ی</w:t>
      </w:r>
      <w:r w:rsidRPr="000B4ACD">
        <w:rPr>
          <w:rFonts w:hint="eastAsia"/>
          <w:rtl/>
          <w:lang w:bidi="fa-IR"/>
        </w:rPr>
        <w:t>د؛</w:t>
      </w:r>
      <w:r w:rsidRPr="000B4ACD">
        <w:rPr>
          <w:rtl/>
          <w:lang w:bidi="fa-IR"/>
        </w:rPr>
        <w:t xml:space="preserve"> بنائ</w:t>
      </w:r>
      <w:r w:rsidRPr="000B4ACD">
        <w:rPr>
          <w:rFonts w:hint="cs"/>
          <w:rtl/>
          <w:lang w:bidi="fa-IR"/>
        </w:rPr>
        <w:t>ی</w:t>
      </w:r>
      <w:r w:rsidRPr="000B4ACD">
        <w:rPr>
          <w:rtl/>
          <w:lang w:bidi="fa-IR"/>
        </w:rPr>
        <w:t xml:space="preserve"> را خراب نکن</w:t>
      </w:r>
      <w:r w:rsidRPr="000B4ACD">
        <w:rPr>
          <w:rFonts w:hint="cs"/>
          <w:rtl/>
          <w:lang w:bidi="fa-IR"/>
        </w:rPr>
        <w:t>ی</w:t>
      </w:r>
      <w:r w:rsidRPr="000B4ACD">
        <w:rPr>
          <w:rFonts w:hint="eastAsia"/>
          <w:rtl/>
          <w:lang w:bidi="fa-IR"/>
        </w:rPr>
        <w:t>د»</w:t>
      </w:r>
      <w:r w:rsidRPr="000B4ACD">
        <w:rPr>
          <w:rtl/>
          <w:lang w:bidi="fa-IR"/>
        </w:rPr>
        <w:t xml:space="preserve"> وقت وداع، عبدالله بن رواحه گفت: مرا به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فرمان ده که آن را حفظ کنم، فرمود: «فردا شما به شهر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که سجود در آن کم است، سجده را ز</w:t>
      </w:r>
      <w:r w:rsidRPr="000B4ACD">
        <w:rPr>
          <w:rFonts w:hint="cs"/>
          <w:rtl/>
          <w:lang w:bidi="fa-IR"/>
        </w:rPr>
        <w:t>ی</w:t>
      </w:r>
      <w:r w:rsidRPr="000B4ACD">
        <w:rPr>
          <w:rFonts w:hint="eastAsia"/>
          <w:rtl/>
          <w:lang w:bidi="fa-IR"/>
        </w:rPr>
        <w:t>اد</w:t>
      </w:r>
      <w:r w:rsidRPr="000B4ACD">
        <w:rPr>
          <w:rtl/>
          <w:lang w:bidi="fa-IR"/>
        </w:rPr>
        <w:t xml:space="preserve"> کن»</w:t>
      </w:r>
      <w:r w:rsidRPr="000B4ACD">
        <w:rPr>
          <w:rFonts w:hint="eastAsia"/>
          <w:rtl/>
          <w:lang w:bidi="fa-IR"/>
        </w:rPr>
        <w:t>،</w:t>
      </w:r>
      <w:r w:rsidRPr="000B4ACD">
        <w:rPr>
          <w:rtl/>
          <w:lang w:bidi="fa-IR"/>
        </w:rPr>
        <w:t xml:space="preserve"> عبدالله گفت: </w:t>
      </w:r>
      <w:r w:rsidRPr="000B4ACD">
        <w:rPr>
          <w:rFonts w:hint="cs"/>
          <w:rtl/>
          <w:lang w:bidi="fa-IR"/>
        </w:rPr>
        <w:t>ی</w:t>
      </w:r>
      <w:r w:rsidRPr="000B4ACD">
        <w:rPr>
          <w:rFonts w:hint="eastAsia"/>
          <w:rtl/>
          <w:lang w:bidi="fa-IR"/>
        </w:rPr>
        <w:t>ا</w:t>
      </w:r>
      <w:r w:rsidRPr="000B4ACD">
        <w:rPr>
          <w:rtl/>
          <w:lang w:bidi="fa-IR"/>
        </w:rPr>
        <w:t xml:space="preserve"> رسول الله! برا</w:t>
      </w:r>
      <w:r w:rsidRPr="000B4ACD">
        <w:rPr>
          <w:rFonts w:hint="cs"/>
          <w:rtl/>
          <w:lang w:bidi="fa-IR"/>
        </w:rPr>
        <w:t>ی</w:t>
      </w:r>
      <w:r w:rsidRPr="000B4ACD">
        <w:rPr>
          <w:rtl/>
          <w:lang w:bidi="fa-IR"/>
        </w:rPr>
        <w:t xml:space="preserve"> من ز</w:t>
      </w:r>
      <w:r w:rsidRPr="000B4ACD">
        <w:rPr>
          <w:rFonts w:hint="cs"/>
          <w:rtl/>
          <w:lang w:bidi="fa-IR"/>
        </w:rPr>
        <w:t>ی</w:t>
      </w:r>
      <w:r w:rsidRPr="000B4ACD">
        <w:rPr>
          <w:rFonts w:hint="eastAsia"/>
          <w:rtl/>
          <w:lang w:bidi="fa-IR"/>
        </w:rPr>
        <w:t>اد</w:t>
      </w:r>
      <w:r w:rsidRPr="000B4ACD">
        <w:rPr>
          <w:rtl/>
          <w:lang w:bidi="fa-IR"/>
        </w:rPr>
        <w:t xml:space="preserve"> کن، فرمود: «خدا را به </w:t>
      </w:r>
      <w:r w:rsidRPr="000B4ACD">
        <w:rPr>
          <w:rFonts w:hint="cs"/>
          <w:rtl/>
          <w:lang w:bidi="fa-IR"/>
        </w:rPr>
        <w:t>ی</w:t>
      </w:r>
      <w:r w:rsidRPr="000B4ACD">
        <w:rPr>
          <w:rFonts w:hint="eastAsia"/>
          <w:rtl/>
          <w:lang w:bidi="fa-IR"/>
        </w:rPr>
        <w:t>اد</w:t>
      </w:r>
      <w:r w:rsidRPr="000B4ACD">
        <w:rPr>
          <w:rtl/>
          <w:lang w:bidi="fa-IR"/>
        </w:rPr>
        <w:t xml:space="preserve"> ب</w:t>
      </w:r>
      <w:r w:rsidRPr="000B4ACD">
        <w:rPr>
          <w:rFonts w:hint="cs"/>
          <w:rtl/>
          <w:lang w:bidi="fa-IR"/>
        </w:rPr>
        <w:t>ی</w:t>
      </w:r>
      <w:r w:rsidRPr="000B4ACD">
        <w:rPr>
          <w:rFonts w:hint="eastAsia"/>
          <w:rtl/>
          <w:lang w:bidi="fa-IR"/>
        </w:rPr>
        <w:t>اور</w:t>
      </w:r>
      <w:r w:rsidRPr="000B4ACD">
        <w:rPr>
          <w:rtl/>
          <w:lang w:bidi="fa-IR"/>
        </w:rPr>
        <w:t xml:space="preserve"> که او در هر چه م</w:t>
      </w:r>
      <w:r w:rsidRPr="000B4ACD">
        <w:rPr>
          <w:rFonts w:hint="cs"/>
          <w:rtl/>
          <w:lang w:bidi="fa-IR"/>
        </w:rPr>
        <w:t>ی</w:t>
      </w:r>
      <w:r w:rsidRPr="000B4ACD">
        <w:rPr>
          <w:rtl/>
          <w:lang w:bidi="fa-IR"/>
        </w:rPr>
        <w:t xml:space="preserve"> خواه</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اور</w:t>
      </w:r>
      <w:r w:rsidRPr="000B4ACD">
        <w:rPr>
          <w:rtl/>
          <w:lang w:bidi="fa-IR"/>
        </w:rPr>
        <w:t xml:space="preserve"> توست»، عبدالله برخ</w:t>
      </w:r>
      <w:r w:rsidR="00104ADF">
        <w:rPr>
          <w:rFonts w:hint="cs"/>
          <w:rtl/>
          <w:lang w:bidi="fa-IR"/>
        </w:rPr>
        <w:t>و</w:t>
      </w:r>
      <w:r w:rsidRPr="000B4ACD">
        <w:rPr>
          <w:rtl/>
          <w:lang w:bidi="fa-IR"/>
        </w:rPr>
        <w:t>است اندک</w:t>
      </w:r>
      <w:r w:rsidRPr="000B4ACD">
        <w:rPr>
          <w:rFonts w:hint="cs"/>
          <w:rtl/>
          <w:lang w:bidi="fa-IR"/>
        </w:rPr>
        <w:t>ی</w:t>
      </w:r>
      <w:r w:rsidRPr="000B4ACD">
        <w:rPr>
          <w:rtl/>
          <w:lang w:bidi="fa-IR"/>
        </w:rPr>
        <w:t xml:space="preserve"> رفت و برگشت و گفت: </w:t>
      </w:r>
      <w:r w:rsidRPr="000B4ACD">
        <w:rPr>
          <w:rFonts w:hint="cs"/>
          <w:rtl/>
          <w:lang w:bidi="fa-IR"/>
        </w:rPr>
        <w:t>ی</w:t>
      </w:r>
      <w:r w:rsidRPr="000B4ACD">
        <w:rPr>
          <w:rFonts w:hint="eastAsia"/>
          <w:rtl/>
          <w:lang w:bidi="fa-IR"/>
        </w:rPr>
        <w:t>ا</w:t>
      </w:r>
      <w:r w:rsidRPr="000B4ACD">
        <w:rPr>
          <w:rtl/>
          <w:lang w:bidi="fa-IR"/>
        </w:rPr>
        <w:t xml:space="preserve"> رسول الله! خداوند طاق است و طاق را دوست دارد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سوم</w:t>
      </w:r>
      <w:r w:rsidRPr="000B4ACD">
        <w:rPr>
          <w:rFonts w:hint="cs"/>
          <w:rtl/>
          <w:lang w:bidi="fa-IR"/>
        </w:rPr>
        <w:t>ی</w:t>
      </w:r>
      <w:r w:rsidRPr="000B4ACD">
        <w:rPr>
          <w:rtl/>
          <w:lang w:bidi="fa-IR"/>
        </w:rPr>
        <w:t>)، فرمود: «ا</w:t>
      </w:r>
      <w:r w:rsidRPr="000B4ACD">
        <w:rPr>
          <w:rFonts w:hint="cs"/>
          <w:rtl/>
          <w:lang w:bidi="fa-IR"/>
        </w:rPr>
        <w:t>ی</w:t>
      </w:r>
      <w:r w:rsidRPr="000B4ACD">
        <w:rPr>
          <w:rtl/>
          <w:lang w:bidi="fa-IR"/>
        </w:rPr>
        <w:t xml:space="preserve"> پسر رواحه! اگر احساس عجز کرد</w:t>
      </w:r>
      <w:r w:rsidRPr="000B4ACD">
        <w:rPr>
          <w:rFonts w:hint="cs"/>
          <w:rtl/>
          <w:lang w:bidi="fa-IR"/>
        </w:rPr>
        <w:t>ی</w:t>
      </w:r>
      <w:r w:rsidRPr="000B4ACD">
        <w:rPr>
          <w:rFonts w:hint="eastAsia"/>
          <w:rtl/>
          <w:lang w:bidi="fa-IR"/>
        </w:rPr>
        <w:t>،</w:t>
      </w:r>
      <w:r w:rsidRPr="000B4ACD">
        <w:rPr>
          <w:rtl/>
          <w:lang w:bidi="fa-IR"/>
        </w:rPr>
        <w:t xml:space="preserve"> عاج</w:t>
      </w:r>
      <w:r w:rsidRPr="000B4ACD">
        <w:rPr>
          <w:rFonts w:hint="eastAsia"/>
          <w:rtl/>
          <w:lang w:bidi="fa-IR"/>
        </w:rPr>
        <w:t>ز</w:t>
      </w:r>
      <w:r w:rsidRPr="000B4ACD">
        <w:rPr>
          <w:rtl/>
          <w:lang w:bidi="fa-IR"/>
        </w:rPr>
        <w:t xml:space="preserve"> مباش اگر ده بد</w:t>
      </w:r>
      <w:r w:rsidRPr="000B4ACD">
        <w:rPr>
          <w:rFonts w:hint="cs"/>
          <w:rtl/>
          <w:lang w:bidi="fa-IR"/>
        </w:rPr>
        <w:t>ی</w:t>
      </w:r>
      <w:r w:rsidRPr="000B4ACD">
        <w:rPr>
          <w:rtl/>
          <w:lang w:bidi="fa-IR"/>
        </w:rPr>
        <w:t xml:space="preserve"> کرد</w:t>
      </w:r>
      <w:r w:rsidRPr="000B4ACD">
        <w:rPr>
          <w:rFonts w:hint="cs"/>
          <w:rtl/>
          <w:lang w:bidi="fa-IR"/>
        </w:rPr>
        <w:t>ی</w:t>
      </w:r>
      <w:r w:rsidRPr="000B4ACD">
        <w:rPr>
          <w:rtl/>
          <w:lang w:bidi="fa-IR"/>
        </w:rPr>
        <w:t xml:space="preserve"> که </w:t>
      </w:r>
      <w:r w:rsidRPr="000B4ACD">
        <w:rPr>
          <w:rFonts w:hint="cs"/>
          <w:rtl/>
          <w:lang w:bidi="fa-IR"/>
        </w:rPr>
        <w:t>ی</w:t>
      </w:r>
      <w:r w:rsidRPr="000B4ACD">
        <w:rPr>
          <w:rFonts w:hint="eastAsia"/>
          <w:rtl/>
          <w:lang w:bidi="fa-IR"/>
        </w:rPr>
        <w:t>ک</w:t>
      </w:r>
      <w:r w:rsidRPr="000B4ACD">
        <w:rPr>
          <w:rtl/>
          <w:lang w:bidi="fa-IR"/>
        </w:rPr>
        <w:t xml:space="preserve"> ن</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به جا</w:t>
      </w:r>
      <w:r w:rsidRPr="000B4ACD">
        <w:rPr>
          <w:rFonts w:hint="cs"/>
          <w:rtl/>
          <w:lang w:bidi="fa-IR"/>
        </w:rPr>
        <w:t>ی</w:t>
      </w:r>
      <w:r w:rsidRPr="000B4ACD">
        <w:rPr>
          <w:rtl/>
          <w:lang w:bidi="fa-IR"/>
        </w:rPr>
        <w:t xml:space="preserve"> آورد</w:t>
      </w:r>
      <w:r w:rsidRPr="000B4ACD">
        <w:rPr>
          <w:rFonts w:hint="cs"/>
          <w:rtl/>
          <w:lang w:bidi="fa-IR"/>
        </w:rPr>
        <w:t>ی</w:t>
      </w:r>
      <w:r w:rsidRPr="000B4ACD">
        <w:rPr>
          <w:rFonts w:hint="eastAsia"/>
          <w:rtl/>
          <w:lang w:bidi="fa-IR"/>
        </w:rPr>
        <w:t>»،</w:t>
      </w:r>
      <w:r w:rsidRPr="000B4ACD">
        <w:rPr>
          <w:rtl/>
          <w:lang w:bidi="fa-IR"/>
        </w:rPr>
        <w:t xml:space="preserve"> عبدالله گفت: بعد از ا</w:t>
      </w:r>
      <w:r w:rsidRPr="000B4ACD">
        <w:rPr>
          <w:rFonts w:hint="cs"/>
          <w:rtl/>
          <w:lang w:bidi="fa-IR"/>
        </w:rPr>
        <w:t>ی</w:t>
      </w:r>
      <w:r w:rsidRPr="000B4ACD">
        <w:rPr>
          <w:rFonts w:hint="eastAsia"/>
          <w:rtl/>
          <w:lang w:bidi="fa-IR"/>
        </w:rPr>
        <w:t>ن</w:t>
      </w:r>
      <w:r w:rsidRPr="000B4ACD">
        <w:rPr>
          <w:rtl/>
          <w:lang w:bidi="fa-IR"/>
        </w:rPr>
        <w:t xml:space="preserve"> ها سؤال از تو ندارم. (بحار 60 / 21).104 - در تقس</w:t>
      </w:r>
      <w:r w:rsidRPr="000B4ACD">
        <w:rPr>
          <w:rFonts w:hint="cs"/>
          <w:rtl/>
          <w:lang w:bidi="fa-IR"/>
        </w:rPr>
        <w:t>ی</w:t>
      </w:r>
      <w:r w:rsidRPr="000B4ACD">
        <w:rPr>
          <w:rFonts w:hint="eastAsia"/>
          <w:rtl/>
          <w:lang w:bidi="fa-IR"/>
        </w:rPr>
        <w:t>م</w:t>
      </w:r>
      <w:r w:rsidRPr="000B4ACD">
        <w:rPr>
          <w:rtl/>
          <w:lang w:bidi="fa-IR"/>
        </w:rPr>
        <w:t xml:space="preserve"> غنائم «حن</w:t>
      </w:r>
      <w:r w:rsidRPr="000B4ACD">
        <w:rPr>
          <w:rFonts w:hint="cs"/>
          <w:rtl/>
          <w:lang w:bidi="fa-IR"/>
        </w:rPr>
        <w:t>ی</w:t>
      </w:r>
      <w:r w:rsidRPr="000B4ACD">
        <w:rPr>
          <w:rFonts w:hint="eastAsia"/>
          <w:rtl/>
          <w:lang w:bidi="fa-IR"/>
        </w:rPr>
        <w:t>ن»</w:t>
      </w:r>
      <w:r w:rsidRPr="000B4ACD">
        <w:rPr>
          <w:rtl/>
          <w:lang w:bidi="fa-IR"/>
        </w:rPr>
        <w:t xml:space="preserve"> عباس بن مرداس (شاعر </w:t>
      </w:r>
      <w:r w:rsidRPr="000B4ACD">
        <w:rPr>
          <w:rFonts w:hint="cs"/>
          <w:rtl/>
          <w:lang w:bidi="fa-IR"/>
        </w:rPr>
        <w:t>ی</w:t>
      </w:r>
      <w:r w:rsidRPr="000B4ACD">
        <w:rPr>
          <w:rFonts w:hint="eastAsia"/>
          <w:rtl/>
          <w:lang w:bidi="fa-IR"/>
        </w:rPr>
        <w:t>اوه</w:t>
      </w:r>
      <w:r w:rsidRPr="000B4ACD">
        <w:rPr>
          <w:rtl/>
          <w:lang w:bidi="fa-IR"/>
        </w:rPr>
        <w:t xml:space="preserve"> سرا</w:t>
      </w:r>
      <w:r w:rsidRPr="000B4ACD">
        <w:rPr>
          <w:rFonts w:hint="cs"/>
          <w:rtl/>
          <w:lang w:bidi="fa-IR"/>
        </w:rPr>
        <w:t>ی</w:t>
      </w:r>
      <w:r w:rsidRPr="000B4ACD">
        <w:rPr>
          <w:rtl/>
          <w:lang w:bidi="fa-IR"/>
        </w:rPr>
        <w:t xml:space="preserve"> از ب</w:t>
      </w:r>
      <w:r w:rsidRPr="000B4ACD">
        <w:rPr>
          <w:rFonts w:hint="cs"/>
          <w:rtl/>
          <w:lang w:bidi="fa-IR"/>
        </w:rPr>
        <w:t>ی</w:t>
      </w:r>
      <w:r w:rsidRPr="000B4ACD">
        <w:rPr>
          <w:rFonts w:hint="eastAsia"/>
          <w:rtl/>
          <w:lang w:bidi="fa-IR"/>
        </w:rPr>
        <w:t>م،مسلمان</w:t>
      </w:r>
      <w:r w:rsidRPr="000B4ACD">
        <w:rPr>
          <w:rtl/>
          <w:lang w:bidi="fa-IR"/>
        </w:rPr>
        <w:t xml:space="preserve"> شده را) چهار شتر دادند، و</w:t>
      </w:r>
      <w:r w:rsidRPr="000B4ACD">
        <w:rPr>
          <w:rFonts w:hint="cs"/>
          <w:rtl/>
          <w:lang w:bidi="fa-IR"/>
        </w:rPr>
        <w:t>ی</w:t>
      </w:r>
      <w:r w:rsidRPr="000B4ACD">
        <w:rPr>
          <w:rtl/>
          <w:lang w:bidi="fa-IR"/>
        </w:rPr>
        <w:t xml:space="preserve"> شعر گفت که چرا فلان و فلان چن</w:t>
      </w:r>
      <w:r w:rsidRPr="000B4ACD">
        <w:rPr>
          <w:rFonts w:hint="cs"/>
          <w:rtl/>
          <w:lang w:bidi="fa-IR"/>
        </w:rPr>
        <w:t>ی</w:t>
      </w:r>
      <w:r w:rsidRPr="000B4ACD">
        <w:rPr>
          <w:rFonts w:hint="eastAsia"/>
          <w:rtl/>
          <w:lang w:bidi="fa-IR"/>
        </w:rPr>
        <w:t>ن</w:t>
      </w:r>
      <w:r w:rsidRPr="000B4ACD">
        <w:rPr>
          <w:rtl/>
          <w:lang w:bidi="fa-IR"/>
        </w:rPr>
        <w:t xml:space="preserve"> و من چنان؟ پ</w:t>
      </w:r>
      <w:r w:rsidRPr="000B4ACD">
        <w:rPr>
          <w:rFonts w:hint="cs"/>
          <w:rtl/>
          <w:lang w:bidi="fa-IR"/>
        </w:rPr>
        <w:t>ی</w:t>
      </w:r>
      <w:r w:rsidRPr="000B4ACD">
        <w:rPr>
          <w:rFonts w:hint="eastAsia"/>
          <w:rtl/>
          <w:lang w:bidi="fa-IR"/>
        </w:rPr>
        <w:t>غمبر</w:t>
      </w:r>
      <w:r w:rsidRPr="000B4ACD">
        <w:rPr>
          <w:rtl/>
          <w:lang w:bidi="fa-IR"/>
        </w:rPr>
        <w:t xml:space="preserve"> به ام</w:t>
      </w:r>
      <w:r w:rsidRPr="000B4ACD">
        <w:rPr>
          <w:rFonts w:hint="cs"/>
          <w:rtl/>
          <w:lang w:bidi="fa-IR"/>
        </w:rPr>
        <w:t>ی</w:t>
      </w:r>
      <w:r w:rsidRPr="000B4ACD">
        <w:rPr>
          <w:rFonts w:hint="eastAsia"/>
          <w:rtl/>
          <w:lang w:bidi="fa-IR"/>
        </w:rPr>
        <w:t>رمؤمنان</w:t>
      </w:r>
      <w:r w:rsidRPr="000B4ACD">
        <w:rPr>
          <w:rtl/>
          <w:lang w:bidi="fa-IR"/>
        </w:rPr>
        <w:t xml:space="preserve"> فرمود: «او را ببر و زبان او را قطع کن»، ام</w:t>
      </w:r>
      <w:r w:rsidRPr="000B4ACD">
        <w:rPr>
          <w:rFonts w:hint="cs"/>
          <w:rtl/>
          <w:lang w:bidi="fa-IR"/>
        </w:rPr>
        <w:t>ی</w:t>
      </w:r>
      <w:r w:rsidRPr="000B4ACD">
        <w:rPr>
          <w:rFonts w:hint="eastAsia"/>
          <w:rtl/>
          <w:lang w:bidi="fa-IR"/>
        </w:rPr>
        <w:t>رمؤمنان</w:t>
      </w:r>
      <w:r w:rsidRPr="000B4ACD">
        <w:rPr>
          <w:rtl/>
          <w:lang w:bidi="fa-IR"/>
        </w:rPr>
        <w:t xml:space="preserve"> او را برد، عباس گفت: آ</w:t>
      </w:r>
      <w:r w:rsidRPr="000B4ACD">
        <w:rPr>
          <w:rFonts w:hint="cs"/>
          <w:rtl/>
          <w:lang w:bidi="fa-IR"/>
        </w:rPr>
        <w:t>ی</w:t>
      </w:r>
      <w:r w:rsidRPr="000B4ACD">
        <w:rPr>
          <w:rFonts w:hint="eastAsia"/>
          <w:rtl/>
          <w:lang w:bidi="fa-IR"/>
        </w:rPr>
        <w:t>ا</w:t>
      </w:r>
      <w:r w:rsidRPr="000B4ACD">
        <w:rPr>
          <w:rtl/>
          <w:lang w:bidi="fa-IR"/>
        </w:rPr>
        <w:t xml:space="preserve"> زبان مرا م</w:t>
      </w:r>
      <w:r w:rsidRPr="000B4ACD">
        <w:rPr>
          <w:rFonts w:hint="cs"/>
          <w:rtl/>
          <w:lang w:bidi="fa-IR"/>
        </w:rPr>
        <w:t>ی</w:t>
      </w:r>
      <w:r w:rsidRPr="000B4ACD">
        <w:rPr>
          <w:rtl/>
          <w:lang w:bidi="fa-IR"/>
        </w:rPr>
        <w:t xml:space="preserve"> بر</w:t>
      </w:r>
      <w:r w:rsidRPr="000B4ACD">
        <w:rPr>
          <w:rFonts w:hint="cs"/>
          <w:rtl/>
          <w:lang w:bidi="fa-IR"/>
        </w:rPr>
        <w:t>ی</w:t>
      </w:r>
      <w:r w:rsidRPr="000B4ACD">
        <w:rPr>
          <w:rFonts w:hint="eastAsia"/>
          <w:rtl/>
          <w:lang w:bidi="fa-IR"/>
        </w:rPr>
        <w:t>؟</w:t>
      </w:r>
      <w:r w:rsidRPr="000B4ACD">
        <w:rPr>
          <w:rtl/>
          <w:lang w:bidi="fa-IR"/>
        </w:rPr>
        <w:t xml:space="preserve"> ام</w:t>
      </w:r>
      <w:r w:rsidRPr="000B4ACD">
        <w:rPr>
          <w:rFonts w:hint="cs"/>
          <w:rtl/>
          <w:lang w:bidi="fa-IR"/>
        </w:rPr>
        <w:t>ی</w:t>
      </w:r>
      <w:r w:rsidRPr="000B4ACD">
        <w:rPr>
          <w:rFonts w:hint="eastAsia"/>
          <w:rtl/>
          <w:lang w:bidi="fa-IR"/>
        </w:rPr>
        <w:t>ر</w:t>
      </w:r>
      <w:r w:rsidRPr="000B4ACD">
        <w:rPr>
          <w:rtl/>
          <w:lang w:bidi="fa-IR"/>
        </w:rPr>
        <w:t xml:space="preserve"> فرمود: «آن چه پ</w:t>
      </w:r>
      <w:r w:rsidRPr="000B4ACD">
        <w:rPr>
          <w:rFonts w:hint="cs"/>
          <w:rtl/>
          <w:lang w:bidi="fa-IR"/>
        </w:rPr>
        <w:t>ی</w:t>
      </w:r>
      <w:r w:rsidRPr="000B4ACD">
        <w:rPr>
          <w:rFonts w:hint="eastAsia"/>
          <w:rtl/>
          <w:lang w:bidi="fa-IR"/>
        </w:rPr>
        <w:t>غمبر</w:t>
      </w:r>
      <w:r w:rsidRPr="000B4ACD">
        <w:rPr>
          <w:rtl/>
          <w:lang w:bidi="fa-IR"/>
        </w:rPr>
        <w:t xml:space="preserve"> فرمان داده اجرا م</w:t>
      </w:r>
      <w:r w:rsidRPr="000B4ACD">
        <w:rPr>
          <w:rFonts w:hint="cs"/>
          <w:rtl/>
          <w:lang w:bidi="fa-IR"/>
        </w:rPr>
        <w:t>ی</w:t>
      </w:r>
      <w:r w:rsidRPr="000B4ACD">
        <w:rPr>
          <w:rtl/>
          <w:lang w:bidi="fa-IR"/>
        </w:rPr>
        <w:t xml:space="preserve"> کنم»، او را در م</w:t>
      </w:r>
      <w:r w:rsidRPr="000B4ACD">
        <w:rPr>
          <w:rFonts w:hint="cs"/>
          <w:rtl/>
          <w:lang w:bidi="fa-IR"/>
        </w:rPr>
        <w:t>ی</w:t>
      </w:r>
      <w:r w:rsidRPr="000B4ACD">
        <w:rPr>
          <w:rFonts w:hint="eastAsia"/>
          <w:rtl/>
          <w:lang w:bidi="fa-IR"/>
        </w:rPr>
        <w:t>ان</w:t>
      </w:r>
      <w:r w:rsidRPr="000B4ACD">
        <w:rPr>
          <w:rtl/>
          <w:lang w:bidi="fa-IR"/>
        </w:rPr>
        <w:t xml:space="preserve"> </w:t>
      </w:r>
      <w:r w:rsidRPr="000B4ACD">
        <w:rPr>
          <w:rFonts w:hint="eastAsia"/>
          <w:rtl/>
          <w:lang w:bidi="fa-IR"/>
        </w:rPr>
        <w:t>شتران</w:t>
      </w:r>
      <w:r w:rsidRPr="000B4ACD">
        <w:rPr>
          <w:rtl/>
          <w:lang w:bidi="fa-IR"/>
        </w:rPr>
        <w:t xml:space="preserve"> برد، ام</w:t>
      </w:r>
      <w:r w:rsidRPr="000B4ACD">
        <w:rPr>
          <w:rFonts w:hint="cs"/>
          <w:rtl/>
          <w:lang w:bidi="fa-IR"/>
        </w:rPr>
        <w:t>ی</w:t>
      </w:r>
      <w:r w:rsidRPr="000B4ACD">
        <w:rPr>
          <w:rFonts w:hint="eastAsia"/>
          <w:rtl/>
          <w:lang w:bidi="fa-IR"/>
        </w:rPr>
        <w:t>ر</w:t>
      </w:r>
      <w:r w:rsidRPr="000B4ACD">
        <w:rPr>
          <w:rtl/>
          <w:lang w:bidi="fa-IR"/>
        </w:rPr>
        <w:t xml:space="preserve"> به او فرمود: «از چهار شتر تا صد شتر هر </w:t>
      </w:r>
      <w:r w:rsidRPr="000B4ACD">
        <w:rPr>
          <w:rtl/>
          <w:lang w:bidi="fa-IR"/>
        </w:rPr>
        <w:lastRenderedPageBreak/>
        <w:t>چه خواه</w:t>
      </w:r>
      <w:r w:rsidRPr="000B4ACD">
        <w:rPr>
          <w:rFonts w:hint="cs"/>
          <w:rtl/>
          <w:lang w:bidi="fa-IR"/>
        </w:rPr>
        <w:t>ی</w:t>
      </w:r>
      <w:r w:rsidRPr="000B4ACD">
        <w:rPr>
          <w:rtl/>
          <w:lang w:bidi="fa-IR"/>
        </w:rPr>
        <w:t xml:space="preserve"> انتخاب کن»، عباس به سخن پ</w:t>
      </w:r>
      <w:r w:rsidRPr="000B4ACD">
        <w:rPr>
          <w:rFonts w:hint="cs"/>
          <w:rtl/>
          <w:lang w:bidi="fa-IR"/>
        </w:rPr>
        <w:t>ی</w:t>
      </w:r>
      <w:r w:rsidRPr="000B4ACD">
        <w:rPr>
          <w:rFonts w:hint="eastAsia"/>
          <w:rtl/>
          <w:lang w:bidi="fa-IR"/>
        </w:rPr>
        <w:t>غمبر</w:t>
      </w:r>
      <w:r w:rsidRPr="000B4ACD">
        <w:rPr>
          <w:rtl/>
          <w:lang w:bidi="fa-IR"/>
        </w:rPr>
        <w:t xml:space="preserve"> متوجه شد و گفت: پدر و مادرم به فدا</w:t>
      </w:r>
      <w:r w:rsidRPr="000B4ACD">
        <w:rPr>
          <w:rFonts w:hint="cs"/>
          <w:rtl/>
          <w:lang w:bidi="fa-IR"/>
        </w:rPr>
        <w:t>ی</w:t>
      </w:r>
      <w:r w:rsidRPr="000B4ACD">
        <w:rPr>
          <w:rtl/>
          <w:lang w:bidi="fa-IR"/>
        </w:rPr>
        <w:t xml:space="preserve"> شما چقدر کر</w:t>
      </w:r>
      <w:r w:rsidRPr="000B4ACD">
        <w:rPr>
          <w:rFonts w:hint="cs"/>
          <w:rtl/>
          <w:lang w:bidi="fa-IR"/>
        </w:rPr>
        <w:t>ی</w:t>
      </w:r>
      <w:r w:rsidRPr="000B4ACD">
        <w:rPr>
          <w:rFonts w:hint="eastAsia"/>
          <w:rtl/>
          <w:lang w:bidi="fa-IR"/>
        </w:rPr>
        <w:t>م</w:t>
      </w:r>
      <w:r w:rsidRPr="000B4ACD">
        <w:rPr>
          <w:rtl/>
          <w:lang w:bidi="fa-IR"/>
        </w:rPr>
        <w:t xml:space="preserve"> و حل</w:t>
      </w:r>
      <w:r w:rsidRPr="000B4ACD">
        <w:rPr>
          <w:rFonts w:hint="cs"/>
          <w:rtl/>
          <w:lang w:bidi="fa-IR"/>
        </w:rPr>
        <w:t>ی</w:t>
      </w:r>
      <w:r w:rsidRPr="000B4ACD">
        <w:rPr>
          <w:rFonts w:hint="eastAsia"/>
          <w:rtl/>
          <w:lang w:bidi="fa-IR"/>
        </w:rPr>
        <w:t>م</w:t>
      </w:r>
      <w:r w:rsidRPr="000B4ACD">
        <w:rPr>
          <w:rtl/>
          <w:lang w:bidi="fa-IR"/>
        </w:rPr>
        <w:t xml:space="preserve"> و ز</w:t>
      </w:r>
      <w:r w:rsidRPr="000B4ACD">
        <w:rPr>
          <w:rFonts w:hint="cs"/>
          <w:rtl/>
          <w:lang w:bidi="fa-IR"/>
        </w:rPr>
        <w:t>ی</w:t>
      </w:r>
      <w:r w:rsidRPr="000B4ACD">
        <w:rPr>
          <w:rFonts w:hint="eastAsia"/>
          <w:rtl/>
          <w:lang w:bidi="fa-IR"/>
        </w:rPr>
        <w:t>با</w:t>
      </w:r>
      <w:r w:rsidRPr="000B4ACD">
        <w:rPr>
          <w:rtl/>
          <w:lang w:bidi="fa-IR"/>
        </w:rPr>
        <w:t xml:space="preserve"> و دانائ</w:t>
      </w:r>
      <w:r w:rsidRPr="000B4ACD">
        <w:rPr>
          <w:rFonts w:hint="cs"/>
          <w:rtl/>
          <w:lang w:bidi="fa-IR"/>
        </w:rPr>
        <w:t>ی</w:t>
      </w:r>
      <w:r w:rsidRPr="000B4ACD">
        <w:rPr>
          <w:rFonts w:hint="eastAsia"/>
          <w:rtl/>
          <w:lang w:bidi="fa-IR"/>
        </w:rPr>
        <w:t>د،</w:t>
      </w:r>
      <w:r w:rsidRPr="000B4ACD">
        <w:rPr>
          <w:rtl/>
          <w:lang w:bidi="fa-IR"/>
        </w:rPr>
        <w:t xml:space="preserve"> ام</w:t>
      </w:r>
      <w:r w:rsidRPr="000B4ACD">
        <w:rPr>
          <w:rFonts w:hint="cs"/>
          <w:rtl/>
          <w:lang w:bidi="fa-IR"/>
        </w:rPr>
        <w:t>ی</w:t>
      </w:r>
      <w:r w:rsidRPr="000B4ACD">
        <w:rPr>
          <w:rFonts w:hint="eastAsia"/>
          <w:rtl/>
          <w:lang w:bidi="fa-IR"/>
        </w:rPr>
        <w:t>ر</w:t>
      </w:r>
      <w:r w:rsidRPr="000B4ACD">
        <w:rPr>
          <w:rtl/>
          <w:lang w:bidi="fa-IR"/>
        </w:rPr>
        <w:t xml:space="preserve"> به او فرمود: «پ</w:t>
      </w:r>
      <w:r w:rsidRPr="000B4ACD">
        <w:rPr>
          <w:rFonts w:hint="cs"/>
          <w:rtl/>
          <w:lang w:bidi="fa-IR"/>
        </w:rPr>
        <w:t>ی</w:t>
      </w:r>
      <w:r w:rsidRPr="000B4ACD">
        <w:rPr>
          <w:rFonts w:hint="eastAsia"/>
          <w:rtl/>
          <w:lang w:bidi="fa-IR"/>
        </w:rPr>
        <w:t>غمبر</w:t>
      </w:r>
      <w:r w:rsidRPr="000B4ACD">
        <w:rPr>
          <w:rtl/>
          <w:lang w:bidi="fa-IR"/>
        </w:rPr>
        <w:t xml:space="preserve"> به تو چهار تا داده بود تا در شمار مهاجر</w:t>
      </w:r>
      <w:r w:rsidRPr="000B4ACD">
        <w:rPr>
          <w:rFonts w:hint="cs"/>
          <w:rtl/>
          <w:lang w:bidi="fa-IR"/>
        </w:rPr>
        <w:t>ی</w:t>
      </w:r>
      <w:r w:rsidRPr="000B4ACD">
        <w:rPr>
          <w:rFonts w:hint="eastAsia"/>
          <w:rtl/>
          <w:lang w:bidi="fa-IR"/>
        </w:rPr>
        <w:t>ن</w:t>
      </w:r>
      <w:r w:rsidRPr="000B4ACD">
        <w:rPr>
          <w:rtl/>
          <w:lang w:bidi="fa-IR"/>
        </w:rPr>
        <w:t xml:space="preserve"> باش</w:t>
      </w:r>
      <w:r w:rsidRPr="000B4ACD">
        <w:rPr>
          <w:rFonts w:hint="cs"/>
          <w:rtl/>
          <w:lang w:bidi="fa-IR"/>
        </w:rPr>
        <w:t>ی</w:t>
      </w:r>
      <w:r w:rsidRPr="000B4ACD">
        <w:rPr>
          <w:rFonts w:hint="eastAsia"/>
          <w:rtl/>
          <w:lang w:bidi="fa-IR"/>
        </w:rPr>
        <w:t>،</w:t>
      </w:r>
      <w:r w:rsidRPr="000B4ACD">
        <w:rPr>
          <w:rtl/>
          <w:lang w:bidi="fa-IR"/>
        </w:rPr>
        <w:t xml:space="preserve"> حال اگر خواه</w:t>
      </w:r>
      <w:r w:rsidRPr="000B4ACD">
        <w:rPr>
          <w:rFonts w:hint="cs"/>
          <w:rtl/>
          <w:lang w:bidi="fa-IR"/>
        </w:rPr>
        <w:t>ی</w:t>
      </w:r>
      <w:r w:rsidRPr="000B4ACD">
        <w:rPr>
          <w:rtl/>
          <w:lang w:bidi="fa-IR"/>
        </w:rPr>
        <w:t xml:space="preserve"> صد تا بردار و در شمار ا</w:t>
      </w:r>
      <w:r w:rsidRPr="000B4ACD">
        <w:rPr>
          <w:rFonts w:hint="cs"/>
          <w:rtl/>
          <w:lang w:bidi="fa-IR"/>
        </w:rPr>
        <w:t>ی</w:t>
      </w:r>
      <w:r w:rsidRPr="000B4ACD">
        <w:rPr>
          <w:rFonts w:hint="eastAsia"/>
          <w:rtl/>
          <w:lang w:bidi="fa-IR"/>
        </w:rPr>
        <w:t>شان</w:t>
      </w:r>
      <w:r w:rsidRPr="000B4ACD">
        <w:rPr>
          <w:rtl/>
          <w:lang w:bidi="fa-IR"/>
        </w:rPr>
        <w:t xml:space="preserve"> مباش، عباس گفت: </w:t>
      </w:r>
      <w:r w:rsidRPr="000B4ACD">
        <w:rPr>
          <w:rFonts w:hint="cs"/>
          <w:rtl/>
          <w:lang w:bidi="fa-IR"/>
        </w:rPr>
        <w:t>ی</w:t>
      </w:r>
      <w:r w:rsidRPr="000B4ACD">
        <w:rPr>
          <w:rFonts w:hint="eastAsia"/>
          <w:rtl/>
          <w:lang w:bidi="fa-IR"/>
        </w:rPr>
        <w:t>ا</w:t>
      </w:r>
      <w:r w:rsidRPr="000B4ACD">
        <w:rPr>
          <w:rtl/>
          <w:lang w:bidi="fa-IR"/>
        </w:rPr>
        <w:t xml:space="preserve"> عل</w:t>
      </w:r>
      <w:r w:rsidRPr="000B4ACD">
        <w:rPr>
          <w:rFonts w:hint="cs"/>
          <w:rtl/>
          <w:lang w:bidi="fa-IR"/>
        </w:rPr>
        <w:t>ی</w:t>
      </w:r>
      <w:r w:rsidRPr="000B4ACD">
        <w:rPr>
          <w:rtl/>
          <w:lang w:bidi="fa-IR"/>
        </w:rPr>
        <w:t>! با خودت مشورت م</w:t>
      </w:r>
      <w:r w:rsidRPr="000B4ACD">
        <w:rPr>
          <w:rFonts w:hint="cs"/>
          <w:rtl/>
          <w:lang w:bidi="fa-IR"/>
        </w:rPr>
        <w:t>ی</w:t>
      </w:r>
      <w:r w:rsidRPr="000B4ACD">
        <w:rPr>
          <w:rtl/>
          <w:lang w:bidi="fa-IR"/>
        </w:rPr>
        <w:t xml:space="preserve"> کنم، عل</w:t>
      </w:r>
      <w:r w:rsidRPr="000B4ACD">
        <w:rPr>
          <w:rFonts w:hint="cs"/>
          <w:rtl/>
          <w:lang w:bidi="fa-IR"/>
        </w:rPr>
        <w:t>ی</w:t>
      </w:r>
      <w:r w:rsidRPr="000B4ACD">
        <w:rPr>
          <w:rtl/>
          <w:lang w:bidi="fa-IR"/>
        </w:rPr>
        <w:t xml:space="preserve"> </w:t>
      </w:r>
      <w:r w:rsidR="00F94815" w:rsidRPr="00F94815">
        <w:rPr>
          <w:rStyle w:val="libAlaemChar"/>
          <w:rtl/>
        </w:rPr>
        <w:t xml:space="preserve">عليه‌السلام </w:t>
      </w:r>
      <w:r w:rsidRPr="000B4ACD">
        <w:rPr>
          <w:rtl/>
          <w:lang w:bidi="fa-IR"/>
        </w:rPr>
        <w:t xml:space="preserve"> فرمود: «من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م</w:t>
      </w:r>
      <w:r w:rsidRPr="000B4ACD">
        <w:rPr>
          <w:rtl/>
          <w:lang w:bidi="fa-IR"/>
        </w:rPr>
        <w:t xml:space="preserve"> چهار تا بگ</w:t>
      </w:r>
      <w:r w:rsidRPr="000B4ACD">
        <w:rPr>
          <w:rFonts w:hint="cs"/>
          <w:rtl/>
          <w:lang w:bidi="fa-IR"/>
        </w:rPr>
        <w:t>ی</w:t>
      </w:r>
      <w:r w:rsidRPr="000B4ACD">
        <w:rPr>
          <w:rFonts w:hint="eastAsia"/>
          <w:rtl/>
          <w:lang w:bidi="fa-IR"/>
        </w:rPr>
        <w:t>رد</w:t>
      </w:r>
      <w:r w:rsidRPr="000B4ACD">
        <w:rPr>
          <w:rtl/>
          <w:lang w:bidi="fa-IR"/>
        </w:rPr>
        <w:t xml:space="preserve"> و به عطا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راض</w:t>
      </w:r>
      <w:r w:rsidRPr="000B4ACD">
        <w:rPr>
          <w:rFonts w:hint="cs"/>
          <w:rtl/>
          <w:lang w:bidi="fa-IR"/>
        </w:rPr>
        <w:t>ی</w:t>
      </w:r>
      <w:r w:rsidRPr="000B4ACD">
        <w:rPr>
          <w:rtl/>
          <w:lang w:bidi="fa-IR"/>
        </w:rPr>
        <w:t xml:space="preserve"> باش» و عباس قبول کرد. (بحار 171 / 21).105 - خواهر رضاع</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جزو اس</w:t>
      </w:r>
      <w:r w:rsidRPr="000B4ACD">
        <w:rPr>
          <w:rFonts w:hint="cs"/>
          <w:rtl/>
          <w:lang w:bidi="fa-IR"/>
        </w:rPr>
        <w:t>ی</w:t>
      </w:r>
      <w:r w:rsidRPr="000B4ACD">
        <w:rPr>
          <w:rFonts w:hint="eastAsia"/>
          <w:rtl/>
          <w:lang w:bidi="fa-IR"/>
        </w:rPr>
        <w:t>ران</w:t>
      </w:r>
      <w:r w:rsidRPr="000B4ACD">
        <w:rPr>
          <w:rtl/>
          <w:lang w:bidi="fa-IR"/>
        </w:rPr>
        <w:t xml:space="preserve"> «حن</w:t>
      </w:r>
      <w:r w:rsidRPr="000B4ACD">
        <w:rPr>
          <w:rFonts w:hint="cs"/>
          <w:rtl/>
          <w:lang w:bidi="fa-IR"/>
        </w:rPr>
        <w:t>ی</w:t>
      </w:r>
      <w:r w:rsidRPr="000B4ACD">
        <w:rPr>
          <w:rFonts w:hint="eastAsia"/>
          <w:rtl/>
          <w:lang w:bidi="fa-IR"/>
        </w:rPr>
        <w:t>ن»</w:t>
      </w:r>
      <w:r w:rsidRPr="000B4ACD">
        <w:rPr>
          <w:rtl/>
          <w:lang w:bidi="fa-IR"/>
        </w:rPr>
        <w:t xml:space="preserve"> بود، برا</w:t>
      </w:r>
      <w:r w:rsidRPr="000B4ACD">
        <w:rPr>
          <w:rFonts w:hint="cs"/>
          <w:rtl/>
          <w:lang w:bidi="fa-IR"/>
        </w:rPr>
        <w:t>ی</w:t>
      </w:r>
      <w:r w:rsidRPr="000B4ACD">
        <w:rPr>
          <w:rtl/>
          <w:lang w:bidi="fa-IR"/>
        </w:rPr>
        <w:t xml:space="preserve"> او ردا</w:t>
      </w:r>
      <w:r w:rsidRPr="000B4ACD">
        <w:rPr>
          <w:rFonts w:hint="cs"/>
          <w:rtl/>
          <w:lang w:bidi="fa-IR"/>
        </w:rPr>
        <w:t>ی</w:t>
      </w:r>
      <w:r w:rsidRPr="000B4ACD">
        <w:rPr>
          <w:rtl/>
          <w:lang w:bidi="fa-IR"/>
        </w:rPr>
        <w:t xml:space="preserve"> خود را گ</w:t>
      </w:r>
      <w:r w:rsidRPr="000B4ACD">
        <w:rPr>
          <w:rFonts w:hint="eastAsia"/>
          <w:rtl/>
          <w:lang w:bidi="fa-IR"/>
        </w:rPr>
        <w:t>سترد،</w:t>
      </w:r>
      <w:r w:rsidRPr="000B4ACD">
        <w:rPr>
          <w:rtl/>
          <w:lang w:bidi="fa-IR"/>
        </w:rPr>
        <w:t xml:space="preserve"> خواهرش از ماکل بن عوف رئ</w:t>
      </w:r>
      <w:r w:rsidRPr="000B4ACD">
        <w:rPr>
          <w:rFonts w:hint="cs"/>
          <w:rtl/>
          <w:lang w:bidi="fa-IR"/>
        </w:rPr>
        <w:t>ی</w:t>
      </w:r>
      <w:r w:rsidRPr="000B4ACD">
        <w:rPr>
          <w:rFonts w:hint="eastAsia"/>
          <w:rtl/>
          <w:lang w:bidi="fa-IR"/>
        </w:rPr>
        <w:t>س</w:t>
      </w:r>
      <w:r w:rsidRPr="000B4ACD">
        <w:rPr>
          <w:rtl/>
          <w:lang w:bidi="fa-IR"/>
        </w:rPr>
        <w:t xml:space="preserve"> طائفه </w:t>
      </w:r>
      <w:r w:rsidRPr="000B4ACD">
        <w:rPr>
          <w:rFonts w:hint="cs"/>
          <w:rtl/>
          <w:lang w:bidi="fa-IR"/>
        </w:rPr>
        <w:t>ی</w:t>
      </w:r>
      <w:r w:rsidRPr="000B4ACD">
        <w:rPr>
          <w:rtl/>
          <w:lang w:bidi="fa-IR"/>
        </w:rPr>
        <w:t xml:space="preserve"> هوازن شفاعت کرد، پ</w:t>
      </w:r>
      <w:r w:rsidRPr="000B4ACD">
        <w:rPr>
          <w:rFonts w:hint="cs"/>
          <w:rtl/>
          <w:lang w:bidi="fa-IR"/>
        </w:rPr>
        <w:t>ی</w:t>
      </w:r>
      <w:r w:rsidRPr="000B4ACD">
        <w:rPr>
          <w:rFonts w:hint="eastAsia"/>
          <w:rtl/>
          <w:lang w:bidi="fa-IR"/>
        </w:rPr>
        <w:t>غمبر</w:t>
      </w:r>
      <w:r w:rsidRPr="000B4ACD">
        <w:rPr>
          <w:rtl/>
          <w:lang w:bidi="fa-IR"/>
        </w:rPr>
        <w:t xml:space="preserve"> فرمود: «اگر آمد، بخشوده است»، مالک نزد پ</w:t>
      </w:r>
      <w:r w:rsidRPr="000B4ACD">
        <w:rPr>
          <w:rFonts w:hint="cs"/>
          <w:rtl/>
          <w:lang w:bidi="fa-IR"/>
        </w:rPr>
        <w:t>ی</w:t>
      </w:r>
      <w:r w:rsidRPr="000B4ACD">
        <w:rPr>
          <w:rFonts w:hint="eastAsia"/>
          <w:rtl/>
          <w:lang w:bidi="fa-IR"/>
        </w:rPr>
        <w:t>غمبر</w:t>
      </w:r>
      <w:r w:rsidRPr="000B4ACD">
        <w:rPr>
          <w:rtl/>
          <w:lang w:bidi="fa-IR"/>
        </w:rPr>
        <w:t xml:space="preserve"> آمد و پ</w:t>
      </w:r>
      <w:r w:rsidRPr="000B4ACD">
        <w:rPr>
          <w:rFonts w:hint="cs"/>
          <w:rtl/>
          <w:lang w:bidi="fa-IR"/>
        </w:rPr>
        <w:t>ی</w:t>
      </w:r>
      <w:r w:rsidRPr="000B4ACD">
        <w:rPr>
          <w:rFonts w:hint="eastAsia"/>
          <w:rtl/>
          <w:lang w:bidi="fa-IR"/>
        </w:rPr>
        <w:t>غمبر</w:t>
      </w:r>
      <w:r w:rsidRPr="000B4ACD">
        <w:rPr>
          <w:rtl/>
          <w:lang w:bidi="fa-IR"/>
        </w:rPr>
        <w:t xml:space="preserve"> صد شتر به او بخش</w:t>
      </w:r>
      <w:r w:rsidRPr="000B4ACD">
        <w:rPr>
          <w:rFonts w:hint="cs"/>
          <w:rtl/>
          <w:lang w:bidi="fa-IR"/>
        </w:rPr>
        <w:t>ی</w:t>
      </w:r>
      <w:r w:rsidRPr="000B4ACD">
        <w:rPr>
          <w:rFonts w:hint="eastAsia"/>
          <w:rtl/>
          <w:lang w:bidi="fa-IR"/>
        </w:rPr>
        <w:t>د</w:t>
      </w:r>
      <w:r w:rsidRPr="000B4ACD">
        <w:rPr>
          <w:rtl/>
          <w:lang w:bidi="fa-IR"/>
        </w:rPr>
        <w:t>. (بحار 173 / 21).106 - وقت</w:t>
      </w:r>
      <w:r w:rsidRPr="000B4ACD">
        <w:rPr>
          <w:rFonts w:hint="cs"/>
          <w:rtl/>
          <w:lang w:bidi="fa-IR"/>
        </w:rPr>
        <w:t>ی</w:t>
      </w:r>
      <w:r w:rsidRPr="000B4ACD">
        <w:rPr>
          <w:rtl/>
          <w:lang w:bidi="fa-IR"/>
        </w:rPr>
        <w:t xml:space="preserve"> غنا</w:t>
      </w:r>
      <w:r w:rsidRPr="000B4ACD">
        <w:rPr>
          <w:rFonts w:hint="cs"/>
          <w:rtl/>
          <w:lang w:bidi="fa-IR"/>
        </w:rPr>
        <w:t>ی</w:t>
      </w:r>
      <w:r w:rsidRPr="000B4ACD">
        <w:rPr>
          <w:rFonts w:hint="eastAsia"/>
          <w:rtl/>
          <w:lang w:bidi="fa-IR"/>
        </w:rPr>
        <w:t>م</w:t>
      </w:r>
      <w:r w:rsidRPr="000B4ACD">
        <w:rPr>
          <w:rtl/>
          <w:lang w:bidi="fa-IR"/>
        </w:rPr>
        <w:t xml:space="preserve"> «حن</w:t>
      </w:r>
      <w:r w:rsidRPr="000B4ACD">
        <w:rPr>
          <w:rFonts w:hint="cs"/>
          <w:rtl/>
          <w:lang w:bidi="fa-IR"/>
        </w:rPr>
        <w:t>ی</w:t>
      </w:r>
      <w:r w:rsidRPr="000B4ACD">
        <w:rPr>
          <w:rFonts w:hint="eastAsia"/>
          <w:rtl/>
          <w:lang w:bidi="fa-IR"/>
        </w:rPr>
        <w:t>ن»</w:t>
      </w:r>
      <w:r w:rsidRPr="000B4ACD">
        <w:rPr>
          <w:rtl/>
          <w:lang w:bidi="fa-IR"/>
        </w:rPr>
        <w:t xml:space="preserve"> را تقس</w:t>
      </w:r>
      <w:r w:rsidRPr="000B4ACD">
        <w:rPr>
          <w:rFonts w:hint="cs"/>
          <w:rtl/>
          <w:lang w:bidi="fa-IR"/>
        </w:rPr>
        <w:t>ی</w:t>
      </w:r>
      <w:r w:rsidRPr="000B4ACD">
        <w:rPr>
          <w:rFonts w:hint="eastAsia"/>
          <w:rtl/>
          <w:lang w:bidi="fa-IR"/>
        </w:rPr>
        <w:t>م</w:t>
      </w:r>
      <w:r w:rsidRPr="000B4ACD">
        <w:rPr>
          <w:rtl/>
          <w:lang w:bidi="fa-IR"/>
        </w:rPr>
        <w:t xml:space="preserve"> م</w:t>
      </w:r>
      <w:r w:rsidRPr="000B4ACD">
        <w:rPr>
          <w:rFonts w:hint="cs"/>
          <w:rtl/>
          <w:lang w:bidi="fa-IR"/>
        </w:rPr>
        <w:t>ی</w:t>
      </w:r>
      <w:r w:rsidRPr="000B4ACD">
        <w:rPr>
          <w:rtl/>
          <w:lang w:bidi="fa-IR"/>
        </w:rPr>
        <w:t xml:space="preserve"> کرد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گفت: ا</w:t>
      </w:r>
      <w:r w:rsidRPr="000B4ACD">
        <w:rPr>
          <w:rFonts w:hint="cs"/>
          <w:rtl/>
          <w:lang w:bidi="fa-IR"/>
        </w:rPr>
        <w:t>ی</w:t>
      </w:r>
      <w:r w:rsidRPr="000B4ACD">
        <w:rPr>
          <w:rFonts w:hint="eastAsia"/>
          <w:rtl/>
          <w:lang w:bidi="fa-IR"/>
        </w:rPr>
        <w:t>ن</w:t>
      </w:r>
      <w:r w:rsidRPr="000B4ACD">
        <w:rPr>
          <w:rtl/>
          <w:lang w:bidi="fa-IR"/>
        </w:rPr>
        <w:t xml:space="preserve"> چه تقس</w:t>
      </w:r>
      <w:r w:rsidRPr="000B4ACD">
        <w:rPr>
          <w:rFonts w:hint="cs"/>
          <w:rtl/>
          <w:lang w:bidi="fa-IR"/>
        </w:rPr>
        <w:t>ی</w:t>
      </w:r>
      <w:r w:rsidRPr="000B4ACD">
        <w:rPr>
          <w:rFonts w:hint="eastAsia"/>
          <w:rtl/>
          <w:lang w:bidi="fa-IR"/>
        </w:rPr>
        <w:t>م</w:t>
      </w:r>
      <w:r w:rsidRPr="000B4ACD">
        <w:rPr>
          <w:rFonts w:hint="cs"/>
          <w:rtl/>
          <w:lang w:bidi="fa-IR"/>
        </w:rPr>
        <w:t>ی</w:t>
      </w:r>
      <w:r w:rsidRPr="000B4ACD">
        <w:rPr>
          <w:rtl/>
          <w:lang w:bidi="fa-IR"/>
        </w:rPr>
        <w:t xml:space="preserve"> است؟ خدا ا</w:t>
      </w:r>
      <w:r w:rsidRPr="000B4ACD">
        <w:rPr>
          <w:rFonts w:hint="cs"/>
          <w:rtl/>
          <w:lang w:bidi="fa-IR"/>
        </w:rPr>
        <w:t>ی</w:t>
      </w:r>
      <w:r w:rsidRPr="000B4ACD">
        <w:rPr>
          <w:rFonts w:hint="eastAsia"/>
          <w:rtl/>
          <w:lang w:bidi="fa-IR"/>
        </w:rPr>
        <w:t>ن</w:t>
      </w:r>
      <w:r w:rsidRPr="000B4ACD">
        <w:rPr>
          <w:rtl/>
          <w:lang w:bidi="fa-IR"/>
        </w:rPr>
        <w:t xml:space="preserve"> جور تقس</w:t>
      </w:r>
      <w:r w:rsidRPr="000B4ACD">
        <w:rPr>
          <w:rFonts w:hint="cs"/>
          <w:rtl/>
          <w:lang w:bidi="fa-IR"/>
        </w:rPr>
        <w:t>ی</w:t>
      </w:r>
      <w:r w:rsidRPr="000B4ACD">
        <w:rPr>
          <w:rFonts w:hint="eastAsia"/>
          <w:rtl/>
          <w:lang w:bidi="fa-IR"/>
        </w:rPr>
        <w:t>م</w:t>
      </w:r>
      <w:r w:rsidRPr="000B4ACD">
        <w:rPr>
          <w:rtl/>
          <w:lang w:bidi="fa-IR"/>
        </w:rPr>
        <w:t xml:space="preserve"> را نخواسته است،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گفت: ا</w:t>
      </w:r>
      <w:r w:rsidRPr="000B4ACD">
        <w:rPr>
          <w:rFonts w:hint="cs"/>
          <w:rtl/>
          <w:lang w:bidi="fa-IR"/>
        </w:rPr>
        <w:t>ی</w:t>
      </w:r>
      <w:r w:rsidRPr="000B4ACD">
        <w:rPr>
          <w:rtl/>
          <w:lang w:bidi="fa-IR"/>
        </w:rPr>
        <w:t xml:space="preserve"> دشمن خدا! درباره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گو</w:t>
      </w:r>
      <w:r w:rsidRPr="000B4ACD">
        <w:rPr>
          <w:rFonts w:hint="cs"/>
          <w:rtl/>
          <w:lang w:bidi="fa-IR"/>
        </w:rPr>
        <w:t>یی</w:t>
      </w:r>
      <w:r w:rsidRPr="000B4ACD">
        <w:rPr>
          <w:rFonts w:hint="eastAsia"/>
          <w:rtl/>
          <w:lang w:bidi="fa-IR"/>
        </w:rPr>
        <w:t>؟</w:t>
      </w:r>
      <w:r w:rsidRPr="000B4ACD">
        <w:rPr>
          <w:rtl/>
          <w:lang w:bidi="fa-IR"/>
        </w:rPr>
        <w:t xml:space="preserve"> و پ</w:t>
      </w:r>
      <w:r w:rsidRPr="000B4ACD">
        <w:rPr>
          <w:rFonts w:hint="cs"/>
          <w:rtl/>
          <w:lang w:bidi="fa-IR"/>
        </w:rPr>
        <w:t>ی</w:t>
      </w:r>
      <w:r w:rsidRPr="000B4ACD">
        <w:rPr>
          <w:rFonts w:hint="eastAsia"/>
          <w:rtl/>
          <w:lang w:bidi="fa-IR"/>
        </w:rPr>
        <w:t>غمبر</w:t>
      </w:r>
      <w:r w:rsidRPr="000B4ACD">
        <w:rPr>
          <w:rtl/>
          <w:lang w:bidi="fa-IR"/>
        </w:rPr>
        <w:t xml:space="preserve"> را خبر داد فرمود: «برادرم موس</w:t>
      </w:r>
      <w:r w:rsidRPr="000B4ACD">
        <w:rPr>
          <w:rFonts w:hint="cs"/>
          <w:rtl/>
          <w:lang w:bidi="fa-IR"/>
        </w:rPr>
        <w:t>ی</w:t>
      </w:r>
      <w:r w:rsidRPr="000B4ACD">
        <w:rPr>
          <w:rtl/>
          <w:lang w:bidi="fa-IR"/>
        </w:rPr>
        <w:t xml:space="preserve"> را ب</w:t>
      </w:r>
      <w:r w:rsidRPr="000B4ACD">
        <w:rPr>
          <w:rFonts w:hint="cs"/>
          <w:rtl/>
          <w:lang w:bidi="fa-IR"/>
        </w:rPr>
        <w:t>ی</w:t>
      </w:r>
      <w:r w:rsidRPr="000B4ACD">
        <w:rPr>
          <w:rFonts w:hint="eastAsia"/>
          <w:rtl/>
          <w:lang w:bidi="fa-IR"/>
        </w:rPr>
        <w:t>ش</w:t>
      </w:r>
      <w:r w:rsidRPr="000B4ACD">
        <w:rPr>
          <w:rtl/>
          <w:lang w:bidi="fa-IR"/>
        </w:rPr>
        <w:t xml:space="preserve"> از ا</w:t>
      </w:r>
      <w:r w:rsidRPr="000B4ACD">
        <w:rPr>
          <w:rFonts w:hint="cs"/>
          <w:rtl/>
          <w:lang w:bidi="fa-IR"/>
        </w:rPr>
        <w:t>ی</w:t>
      </w:r>
      <w:r w:rsidRPr="000B4ACD">
        <w:rPr>
          <w:rFonts w:hint="eastAsia"/>
          <w:rtl/>
          <w:lang w:bidi="fa-IR"/>
        </w:rPr>
        <w:t>ن</w:t>
      </w:r>
      <w:r w:rsidRPr="000B4ACD">
        <w:rPr>
          <w:rtl/>
          <w:lang w:bidi="fa-IR"/>
        </w:rPr>
        <w:t xml:space="preserve"> آزار دادند و او صبر کرد». (بحار 178 / 21).107 - در وقت برگشت از جنگ «تبوک» در گردنه </w:t>
      </w:r>
      <w:r w:rsidRPr="000B4ACD">
        <w:rPr>
          <w:rFonts w:hint="cs"/>
          <w:rtl/>
          <w:lang w:bidi="fa-IR"/>
        </w:rPr>
        <w:t>ی</w:t>
      </w:r>
      <w:r w:rsidRPr="000B4ACD">
        <w:rPr>
          <w:rtl/>
          <w:lang w:bidi="fa-IR"/>
        </w:rPr>
        <w:t xml:space="preserve"> سخت</w:t>
      </w:r>
      <w:r w:rsidRPr="000B4ACD">
        <w:rPr>
          <w:rFonts w:hint="cs"/>
          <w:rtl/>
          <w:lang w:bidi="fa-IR"/>
        </w:rPr>
        <w:t>ی</w:t>
      </w:r>
      <w:r w:rsidRPr="000B4ACD">
        <w:rPr>
          <w:rtl/>
          <w:lang w:bidi="fa-IR"/>
        </w:rPr>
        <w:t xml:space="preserve"> دوازده تن از منافقان توطئه کرده بودند که شتر او را رم دهند تا او را ب</w:t>
      </w:r>
      <w:r w:rsidRPr="000B4ACD">
        <w:rPr>
          <w:rFonts w:hint="cs"/>
          <w:rtl/>
          <w:lang w:bidi="fa-IR"/>
        </w:rPr>
        <w:t>ی</w:t>
      </w:r>
      <w:r w:rsidRPr="000B4ACD">
        <w:rPr>
          <w:rFonts w:hint="eastAsia"/>
          <w:rtl/>
          <w:lang w:bidi="fa-IR"/>
        </w:rPr>
        <w:t>اندازد،</w:t>
      </w:r>
      <w:r w:rsidRPr="000B4ACD">
        <w:rPr>
          <w:rtl/>
          <w:lang w:bidi="fa-IR"/>
        </w:rPr>
        <w:t xml:space="preserve"> مهار شتر پ</w:t>
      </w:r>
      <w:r w:rsidRPr="000B4ACD">
        <w:rPr>
          <w:rFonts w:hint="cs"/>
          <w:rtl/>
          <w:lang w:bidi="fa-IR"/>
        </w:rPr>
        <w:t>ی</w:t>
      </w:r>
      <w:r w:rsidRPr="000B4ACD">
        <w:rPr>
          <w:rFonts w:hint="eastAsia"/>
          <w:rtl/>
          <w:lang w:bidi="fa-IR"/>
        </w:rPr>
        <w:t>غمبر</w:t>
      </w:r>
      <w:r w:rsidRPr="000B4ACD">
        <w:rPr>
          <w:rtl/>
          <w:lang w:bidi="fa-IR"/>
        </w:rPr>
        <w:t xml:space="preserve"> به دست عمار </w:t>
      </w:r>
      <w:r w:rsidRPr="000B4ACD">
        <w:rPr>
          <w:rFonts w:hint="cs"/>
          <w:rtl/>
          <w:lang w:bidi="fa-IR"/>
        </w:rPr>
        <w:t>ی</w:t>
      </w:r>
      <w:r w:rsidRPr="000B4ACD">
        <w:rPr>
          <w:rFonts w:hint="eastAsia"/>
          <w:rtl/>
          <w:lang w:bidi="fa-IR"/>
        </w:rPr>
        <w:t>اسر</w:t>
      </w:r>
      <w:r w:rsidRPr="000B4ACD">
        <w:rPr>
          <w:rtl/>
          <w:lang w:bidi="fa-IR"/>
        </w:rPr>
        <w:t xml:space="preserve"> بود و حذ</w:t>
      </w:r>
      <w:r w:rsidRPr="000B4ACD">
        <w:rPr>
          <w:rFonts w:hint="cs"/>
          <w:rtl/>
          <w:lang w:bidi="fa-IR"/>
        </w:rPr>
        <w:t>ی</w:t>
      </w:r>
      <w:r w:rsidRPr="000B4ACD">
        <w:rPr>
          <w:rFonts w:hint="eastAsia"/>
          <w:rtl/>
          <w:lang w:bidi="fa-IR"/>
        </w:rPr>
        <w:t>فه</w:t>
      </w:r>
      <w:r w:rsidRPr="000B4ACD">
        <w:rPr>
          <w:rtl/>
          <w:lang w:bidi="fa-IR"/>
        </w:rPr>
        <w:t xml:space="preserve"> بن </w:t>
      </w:r>
      <w:r w:rsidRPr="000B4ACD">
        <w:rPr>
          <w:rFonts w:hint="cs"/>
          <w:rtl/>
          <w:lang w:bidi="fa-IR"/>
        </w:rPr>
        <w:t>ی</w:t>
      </w:r>
      <w:r w:rsidRPr="000B4ACD">
        <w:rPr>
          <w:rFonts w:hint="eastAsia"/>
          <w:rtl/>
          <w:lang w:bidi="fa-IR"/>
        </w:rPr>
        <w:t>مان</w:t>
      </w:r>
      <w:r w:rsidRPr="000B4ACD">
        <w:rPr>
          <w:rtl/>
          <w:lang w:bidi="fa-IR"/>
        </w:rPr>
        <w:t xml:space="preserve"> آن را م</w:t>
      </w:r>
      <w:r w:rsidRPr="000B4ACD">
        <w:rPr>
          <w:rFonts w:hint="cs"/>
          <w:rtl/>
          <w:lang w:bidi="fa-IR"/>
        </w:rPr>
        <w:t>ی</w:t>
      </w:r>
      <w:r w:rsidRPr="000B4ACD">
        <w:rPr>
          <w:rtl/>
          <w:lang w:bidi="fa-IR"/>
        </w:rPr>
        <w:t xml:space="preserve"> راند، پ</w:t>
      </w:r>
      <w:r w:rsidRPr="000B4ACD">
        <w:rPr>
          <w:rFonts w:hint="cs"/>
          <w:rtl/>
          <w:lang w:bidi="fa-IR"/>
        </w:rPr>
        <w:t>ی</w:t>
      </w:r>
      <w:r w:rsidRPr="000B4ACD">
        <w:rPr>
          <w:rFonts w:hint="eastAsia"/>
          <w:rtl/>
          <w:lang w:bidi="fa-IR"/>
        </w:rPr>
        <w:t>غمبر</w:t>
      </w:r>
      <w:r w:rsidRPr="000B4ACD">
        <w:rPr>
          <w:rtl/>
          <w:lang w:bidi="fa-IR"/>
        </w:rPr>
        <w:t xml:space="preserve"> به حذ</w:t>
      </w:r>
      <w:r w:rsidRPr="000B4ACD">
        <w:rPr>
          <w:rFonts w:hint="cs"/>
          <w:rtl/>
          <w:lang w:bidi="fa-IR"/>
        </w:rPr>
        <w:t>ی</w:t>
      </w:r>
      <w:r w:rsidRPr="000B4ACD">
        <w:rPr>
          <w:rFonts w:hint="eastAsia"/>
          <w:rtl/>
          <w:lang w:bidi="fa-IR"/>
        </w:rPr>
        <w:t>فه</w:t>
      </w:r>
      <w:r w:rsidRPr="000B4ACD">
        <w:rPr>
          <w:rtl/>
          <w:lang w:bidi="fa-IR"/>
        </w:rPr>
        <w:t xml:space="preserve"> فرمود: «برو</w:t>
      </w:r>
      <w:r w:rsidRPr="000B4ACD">
        <w:rPr>
          <w:rFonts w:hint="cs"/>
          <w:rtl/>
          <w:lang w:bidi="fa-IR"/>
        </w:rPr>
        <w:t>ی</w:t>
      </w:r>
      <w:r w:rsidRPr="000B4ACD">
        <w:rPr>
          <w:rtl/>
          <w:lang w:bidi="fa-IR"/>
        </w:rPr>
        <w:t xml:space="preserve"> شتران ا</w:t>
      </w:r>
      <w:r w:rsidRPr="000B4ACD">
        <w:rPr>
          <w:rFonts w:hint="cs"/>
          <w:rtl/>
          <w:lang w:bidi="fa-IR"/>
        </w:rPr>
        <w:t>ی</w:t>
      </w:r>
      <w:r w:rsidRPr="000B4ACD">
        <w:rPr>
          <w:rFonts w:hint="eastAsia"/>
          <w:rtl/>
          <w:lang w:bidi="fa-IR"/>
        </w:rPr>
        <w:t>شان</w:t>
      </w:r>
      <w:r w:rsidRPr="000B4ACD">
        <w:rPr>
          <w:rtl/>
          <w:lang w:bidi="fa-IR"/>
        </w:rPr>
        <w:t xml:space="preserve"> بزن»، حذ</w:t>
      </w:r>
      <w:r w:rsidRPr="000B4ACD">
        <w:rPr>
          <w:rFonts w:hint="cs"/>
          <w:rtl/>
          <w:lang w:bidi="fa-IR"/>
        </w:rPr>
        <w:t>ی</w:t>
      </w:r>
      <w:r w:rsidRPr="000B4ACD">
        <w:rPr>
          <w:rFonts w:hint="eastAsia"/>
          <w:rtl/>
          <w:lang w:bidi="fa-IR"/>
        </w:rPr>
        <w:t>فه</w:t>
      </w:r>
      <w:r w:rsidRPr="000B4ACD">
        <w:rPr>
          <w:rtl/>
          <w:lang w:bidi="fa-IR"/>
        </w:rPr>
        <w:t xml:space="preserve"> آنها را زد و از راه پ</w:t>
      </w:r>
      <w:r w:rsidRPr="000B4ACD">
        <w:rPr>
          <w:rFonts w:hint="cs"/>
          <w:rtl/>
          <w:lang w:bidi="fa-IR"/>
        </w:rPr>
        <w:t>ی</w:t>
      </w:r>
      <w:r w:rsidRPr="000B4ACD">
        <w:rPr>
          <w:rFonts w:hint="eastAsia"/>
          <w:rtl/>
          <w:lang w:bidi="fa-IR"/>
        </w:rPr>
        <w:t>غمبر</w:t>
      </w:r>
      <w:r w:rsidRPr="000B4ACD">
        <w:rPr>
          <w:rtl/>
          <w:lang w:bidi="fa-IR"/>
        </w:rPr>
        <w:t xml:space="preserve"> دور کرد، چون فرود آمدند به حذ</w:t>
      </w:r>
      <w:r w:rsidRPr="000B4ACD">
        <w:rPr>
          <w:rFonts w:hint="cs"/>
          <w:rtl/>
          <w:lang w:bidi="fa-IR"/>
        </w:rPr>
        <w:t>ی</w:t>
      </w:r>
      <w:r w:rsidRPr="000B4ACD">
        <w:rPr>
          <w:rFonts w:hint="eastAsia"/>
          <w:rtl/>
          <w:lang w:bidi="fa-IR"/>
        </w:rPr>
        <w:t>فه</w:t>
      </w:r>
      <w:r w:rsidRPr="000B4ACD">
        <w:rPr>
          <w:rtl/>
          <w:lang w:bidi="fa-IR"/>
        </w:rPr>
        <w:t xml:space="preserve"> فرمود:</w:t>
      </w:r>
    </w:p>
    <w:p w:rsidR="000B4ACD" w:rsidRPr="000B4ACD" w:rsidRDefault="000B4ACD" w:rsidP="00B24F79">
      <w:pPr>
        <w:pStyle w:val="libNormal"/>
        <w:rPr>
          <w:rtl/>
          <w:lang w:bidi="fa-IR"/>
        </w:rPr>
      </w:pPr>
      <w:r w:rsidRPr="000B4ACD">
        <w:rPr>
          <w:rFonts w:hint="eastAsia"/>
          <w:rtl/>
          <w:lang w:bidi="fa-IR"/>
        </w:rPr>
        <w:t>«ا</w:t>
      </w:r>
      <w:r w:rsidRPr="000B4ACD">
        <w:rPr>
          <w:rFonts w:hint="cs"/>
          <w:rtl/>
          <w:lang w:bidi="fa-IR"/>
        </w:rPr>
        <w:t>ی</w:t>
      </w:r>
      <w:r w:rsidRPr="000B4ACD">
        <w:rPr>
          <w:rFonts w:hint="eastAsia"/>
          <w:rtl/>
          <w:lang w:bidi="fa-IR"/>
        </w:rPr>
        <w:t>شان</w:t>
      </w:r>
      <w:r w:rsidRPr="000B4ACD">
        <w:rPr>
          <w:rtl/>
          <w:lang w:bidi="fa-IR"/>
        </w:rPr>
        <w:t xml:space="preserve"> را شناخت</w:t>
      </w:r>
      <w:r w:rsidRPr="000B4ACD">
        <w:rPr>
          <w:rFonts w:hint="cs"/>
          <w:rtl/>
          <w:lang w:bidi="fa-IR"/>
        </w:rPr>
        <w:t>ی</w:t>
      </w:r>
      <w:r w:rsidRPr="000B4ACD">
        <w:rPr>
          <w:rFonts w:hint="eastAsia"/>
          <w:rtl/>
          <w:lang w:bidi="fa-IR"/>
        </w:rPr>
        <w:t>؟»</w:t>
      </w:r>
      <w:r w:rsidRPr="000B4ACD">
        <w:rPr>
          <w:rtl/>
          <w:lang w:bidi="fa-IR"/>
        </w:rPr>
        <w:t xml:space="preserve"> گفت: نشناختم، پ</w:t>
      </w:r>
      <w:r w:rsidRPr="000B4ACD">
        <w:rPr>
          <w:rFonts w:hint="cs"/>
          <w:rtl/>
          <w:lang w:bidi="fa-IR"/>
        </w:rPr>
        <w:t>ی</w:t>
      </w:r>
      <w:r w:rsidRPr="000B4ACD">
        <w:rPr>
          <w:rFonts w:hint="eastAsia"/>
          <w:rtl/>
          <w:lang w:bidi="fa-IR"/>
        </w:rPr>
        <w:t>غمر</w:t>
      </w:r>
      <w:r w:rsidRPr="000B4ACD">
        <w:rPr>
          <w:rtl/>
          <w:lang w:bidi="fa-IR"/>
        </w:rPr>
        <w:t xml:space="preserve"> هم ا</w:t>
      </w:r>
      <w:r w:rsidRPr="000B4ACD">
        <w:rPr>
          <w:rFonts w:hint="cs"/>
          <w:rtl/>
          <w:lang w:bidi="fa-IR"/>
        </w:rPr>
        <w:t>ی</w:t>
      </w:r>
      <w:r w:rsidRPr="000B4ACD">
        <w:rPr>
          <w:rFonts w:hint="eastAsia"/>
          <w:rtl/>
          <w:lang w:bidi="fa-IR"/>
        </w:rPr>
        <w:t>شان</w:t>
      </w:r>
      <w:r w:rsidRPr="000B4ACD">
        <w:rPr>
          <w:rtl/>
          <w:lang w:bidi="fa-IR"/>
        </w:rPr>
        <w:t xml:space="preserve"> را نام برد، حذ</w:t>
      </w:r>
      <w:r w:rsidRPr="000B4ACD">
        <w:rPr>
          <w:rFonts w:hint="cs"/>
          <w:rtl/>
          <w:lang w:bidi="fa-IR"/>
        </w:rPr>
        <w:t>ی</w:t>
      </w:r>
      <w:r w:rsidRPr="000B4ACD">
        <w:rPr>
          <w:rFonts w:hint="eastAsia"/>
          <w:rtl/>
          <w:lang w:bidi="fa-IR"/>
        </w:rPr>
        <w:t>فه</w:t>
      </w:r>
      <w:r w:rsidRPr="000B4ACD">
        <w:rPr>
          <w:rtl/>
          <w:lang w:bidi="fa-IR"/>
        </w:rPr>
        <w:t xml:space="preserve"> گفت: نم</w:t>
      </w:r>
      <w:r w:rsidRPr="000B4ACD">
        <w:rPr>
          <w:rFonts w:hint="cs"/>
          <w:rtl/>
          <w:lang w:bidi="fa-IR"/>
        </w:rPr>
        <w:t>ی</w:t>
      </w:r>
      <w:r w:rsidRPr="000B4ACD">
        <w:rPr>
          <w:rtl/>
          <w:lang w:bidi="fa-IR"/>
        </w:rPr>
        <w:t xml:space="preserve"> فرست</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بکشند؟ فرمود: «کراهت دارم که عرب گو</w:t>
      </w:r>
      <w:r w:rsidRPr="000B4ACD">
        <w:rPr>
          <w:rFonts w:hint="cs"/>
          <w:rtl/>
          <w:lang w:bidi="fa-IR"/>
        </w:rPr>
        <w:t>ی</w:t>
      </w:r>
      <w:r w:rsidRPr="000B4ACD">
        <w:rPr>
          <w:rFonts w:hint="eastAsia"/>
          <w:rtl/>
          <w:lang w:bidi="fa-IR"/>
        </w:rPr>
        <w:t>د</w:t>
      </w:r>
      <w:r w:rsidRPr="000B4ACD">
        <w:rPr>
          <w:rtl/>
          <w:lang w:bidi="fa-IR"/>
        </w:rPr>
        <w:t xml:space="preserve"> حال که بواسطه </w:t>
      </w:r>
      <w:r w:rsidRPr="000B4ACD">
        <w:rPr>
          <w:rFonts w:hint="cs"/>
          <w:rtl/>
          <w:lang w:bidi="fa-IR"/>
        </w:rPr>
        <w:t>ی</w:t>
      </w:r>
      <w:r w:rsidRPr="000B4ACD">
        <w:rPr>
          <w:rtl/>
          <w:lang w:bidi="fa-IR"/>
        </w:rPr>
        <w:t xml:space="preserve"> اصحابش ظفر </w:t>
      </w:r>
      <w:r w:rsidRPr="000B4ACD">
        <w:rPr>
          <w:rFonts w:hint="cs"/>
          <w:rtl/>
          <w:lang w:bidi="fa-IR"/>
        </w:rPr>
        <w:t>ی</w:t>
      </w:r>
      <w:r w:rsidRPr="000B4ACD">
        <w:rPr>
          <w:rFonts w:hint="eastAsia"/>
          <w:rtl/>
          <w:lang w:bidi="fa-IR"/>
        </w:rPr>
        <w:t>افته،</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م</w:t>
      </w:r>
      <w:r w:rsidRPr="000B4ACD">
        <w:rPr>
          <w:rFonts w:hint="cs"/>
          <w:rtl/>
          <w:lang w:bidi="fa-IR"/>
        </w:rPr>
        <w:t>ی</w:t>
      </w:r>
      <w:r w:rsidRPr="000B4ACD">
        <w:rPr>
          <w:rtl/>
          <w:lang w:bidi="fa-IR"/>
        </w:rPr>
        <w:t xml:space="preserve"> کشد» (بحار 196 / 21).توض</w:t>
      </w:r>
      <w:r w:rsidRPr="000B4ACD">
        <w:rPr>
          <w:rFonts w:hint="cs"/>
          <w:rtl/>
          <w:lang w:bidi="fa-IR"/>
        </w:rPr>
        <w:t>ی</w:t>
      </w:r>
      <w:r w:rsidRPr="000B4ACD">
        <w:rPr>
          <w:rFonts w:hint="eastAsia"/>
          <w:rtl/>
          <w:lang w:bidi="fa-IR"/>
        </w:rPr>
        <w:t>ح</w:t>
      </w:r>
      <w:r w:rsidRPr="000B4ACD">
        <w:rPr>
          <w:rtl/>
          <w:lang w:bidi="fa-IR"/>
        </w:rPr>
        <w:t>:در منابع عامه هم ا</w:t>
      </w:r>
      <w:r w:rsidRPr="000B4ACD">
        <w:rPr>
          <w:rFonts w:hint="cs"/>
          <w:rtl/>
          <w:lang w:bidi="fa-IR"/>
        </w:rPr>
        <w:t>ی</w:t>
      </w:r>
      <w:r w:rsidRPr="000B4ACD">
        <w:rPr>
          <w:rFonts w:hint="eastAsia"/>
          <w:rtl/>
          <w:lang w:bidi="fa-IR"/>
        </w:rPr>
        <w:t>ن</w:t>
      </w:r>
      <w:r w:rsidRPr="000B4ACD">
        <w:rPr>
          <w:rtl/>
          <w:lang w:bidi="fa-IR"/>
        </w:rPr>
        <w:t xml:space="preserve"> مطلب </w:t>
      </w:r>
      <w:r w:rsidRPr="000B4ACD">
        <w:rPr>
          <w:rFonts w:hint="cs"/>
          <w:rtl/>
          <w:lang w:bidi="fa-IR"/>
        </w:rPr>
        <w:t>ی</w:t>
      </w:r>
      <w:r w:rsidRPr="000B4ACD">
        <w:rPr>
          <w:rFonts w:hint="eastAsia"/>
          <w:rtl/>
          <w:lang w:bidi="fa-IR"/>
        </w:rPr>
        <w:t>اد</w:t>
      </w:r>
      <w:r w:rsidRPr="000B4ACD">
        <w:rPr>
          <w:rtl/>
          <w:lang w:bidi="fa-IR"/>
        </w:rPr>
        <w:t xml:space="preserve"> شده از آن جمله ابن عبد ال</w:t>
      </w:r>
      <w:r w:rsidRPr="000B4ACD">
        <w:rPr>
          <w:rFonts w:hint="eastAsia"/>
          <w:rtl/>
          <w:lang w:bidi="fa-IR"/>
        </w:rPr>
        <w:t>بر</w:t>
      </w:r>
      <w:r w:rsidRPr="000B4ACD">
        <w:rPr>
          <w:rtl/>
          <w:lang w:bidi="fa-IR"/>
        </w:rPr>
        <w:t xml:space="preserve"> در است</w:t>
      </w:r>
      <w:r w:rsidRPr="000B4ACD">
        <w:rPr>
          <w:rFonts w:hint="cs"/>
          <w:rtl/>
          <w:lang w:bidi="fa-IR"/>
        </w:rPr>
        <w:t>ی</w:t>
      </w:r>
      <w:r w:rsidRPr="000B4ACD">
        <w:rPr>
          <w:rFonts w:hint="eastAsia"/>
          <w:rtl/>
          <w:lang w:bidi="fa-IR"/>
        </w:rPr>
        <w:t>عاب</w:t>
      </w:r>
      <w:r w:rsidRPr="000B4ACD">
        <w:rPr>
          <w:rtl/>
          <w:lang w:bidi="fa-IR"/>
        </w:rPr>
        <w:t xml:space="preserve"> ذ</w:t>
      </w:r>
      <w:r w:rsidRPr="000B4ACD">
        <w:rPr>
          <w:rFonts w:hint="cs"/>
          <w:rtl/>
          <w:lang w:bidi="fa-IR"/>
        </w:rPr>
        <w:t>ی</w:t>
      </w:r>
      <w:r w:rsidRPr="000B4ACD">
        <w:rPr>
          <w:rFonts w:hint="eastAsia"/>
          <w:rtl/>
          <w:lang w:bidi="fa-IR"/>
        </w:rPr>
        <w:t>ل</w:t>
      </w:r>
      <w:r w:rsidRPr="000B4ACD">
        <w:rPr>
          <w:rtl/>
          <w:lang w:bidi="fa-IR"/>
        </w:rPr>
        <w:t xml:space="preserve"> حذ</w:t>
      </w:r>
      <w:r w:rsidRPr="000B4ACD">
        <w:rPr>
          <w:rFonts w:hint="cs"/>
          <w:rtl/>
          <w:lang w:bidi="fa-IR"/>
        </w:rPr>
        <w:t>ی</w:t>
      </w:r>
      <w:r w:rsidRPr="000B4ACD">
        <w:rPr>
          <w:rFonts w:hint="eastAsia"/>
          <w:rtl/>
          <w:lang w:bidi="fa-IR"/>
        </w:rPr>
        <w:t>فه</w:t>
      </w:r>
      <w:r w:rsidRPr="000B4ACD">
        <w:rPr>
          <w:rtl/>
          <w:lang w:bidi="fa-IR"/>
        </w:rPr>
        <w:t xml:space="preserve"> بن ال</w:t>
      </w:r>
      <w:r w:rsidRPr="000B4ACD">
        <w:rPr>
          <w:rFonts w:hint="cs"/>
          <w:rtl/>
          <w:lang w:bidi="fa-IR"/>
        </w:rPr>
        <w:t>ی</w:t>
      </w:r>
      <w:r w:rsidRPr="000B4ACD">
        <w:rPr>
          <w:rFonts w:hint="eastAsia"/>
          <w:rtl/>
          <w:lang w:bidi="fa-IR"/>
        </w:rPr>
        <w:t>مان</w:t>
      </w:r>
      <w:r w:rsidRPr="000B4ACD">
        <w:rPr>
          <w:rtl/>
          <w:lang w:bidi="fa-IR"/>
        </w:rPr>
        <w:t xml:space="preserve">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او را صاحب سر پ</w:t>
      </w:r>
      <w:r w:rsidRPr="000B4ACD">
        <w:rPr>
          <w:rFonts w:hint="cs"/>
          <w:rtl/>
          <w:lang w:bidi="fa-IR"/>
        </w:rPr>
        <w:t>ی</w:t>
      </w:r>
      <w:r w:rsidRPr="000B4ACD">
        <w:rPr>
          <w:rFonts w:hint="eastAsia"/>
          <w:rtl/>
          <w:lang w:bidi="fa-IR"/>
        </w:rPr>
        <w:t>غمبر</w:t>
      </w:r>
      <w:r w:rsidRPr="000B4ACD">
        <w:rPr>
          <w:rtl/>
          <w:lang w:bidi="fa-IR"/>
        </w:rPr>
        <w:t xml:space="preserve"> م</w:t>
      </w:r>
      <w:r w:rsidRPr="000B4ACD">
        <w:rPr>
          <w:rFonts w:hint="cs"/>
          <w:rtl/>
          <w:lang w:bidi="fa-IR"/>
        </w:rPr>
        <w:t>ی</w:t>
      </w:r>
      <w:r w:rsidRPr="000B4ACD">
        <w:rPr>
          <w:rtl/>
          <w:lang w:bidi="fa-IR"/>
        </w:rPr>
        <w:t xml:space="preserve"> دانستند، </w:t>
      </w:r>
      <w:r w:rsidRPr="000B4ACD">
        <w:rPr>
          <w:rtl/>
          <w:lang w:bidi="fa-IR"/>
        </w:rPr>
        <w:lastRenderedPageBreak/>
        <w:t>اسام</w:t>
      </w:r>
      <w:r w:rsidRPr="000B4ACD">
        <w:rPr>
          <w:rFonts w:hint="cs"/>
          <w:rtl/>
          <w:lang w:bidi="fa-IR"/>
        </w:rPr>
        <w:t>ی</w:t>
      </w:r>
      <w:r w:rsidRPr="000B4ACD">
        <w:rPr>
          <w:rtl/>
          <w:lang w:bidi="fa-IR"/>
        </w:rPr>
        <w:t xml:space="preserve"> آن اشخاص را م</w:t>
      </w:r>
      <w:r w:rsidRPr="000B4ACD">
        <w:rPr>
          <w:rFonts w:hint="cs"/>
          <w:rtl/>
          <w:lang w:bidi="fa-IR"/>
        </w:rPr>
        <w:t>ی</w:t>
      </w:r>
      <w:r w:rsidRPr="000B4ACD">
        <w:rPr>
          <w:rtl/>
          <w:lang w:bidi="fa-IR"/>
        </w:rPr>
        <w:t xml:space="preserve"> دانست اما نم</w:t>
      </w:r>
      <w:r w:rsidRPr="000B4ACD">
        <w:rPr>
          <w:rFonts w:hint="cs"/>
          <w:rtl/>
          <w:lang w:bidi="fa-IR"/>
        </w:rPr>
        <w:t>ی</w:t>
      </w:r>
      <w:r w:rsidRPr="000B4ACD">
        <w:rPr>
          <w:rtl/>
          <w:lang w:bidi="fa-IR"/>
        </w:rPr>
        <w:t xml:space="preserve"> گفت ول</w:t>
      </w:r>
      <w:r w:rsidRPr="000B4ACD">
        <w:rPr>
          <w:rFonts w:hint="cs"/>
          <w:rtl/>
          <w:lang w:bidi="fa-IR"/>
        </w:rPr>
        <w:t>ی</w:t>
      </w:r>
      <w:r w:rsidRPr="000B4ACD">
        <w:rPr>
          <w:rtl/>
          <w:lang w:bidi="fa-IR"/>
        </w:rPr>
        <w:t xml:space="preserve"> وقت</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مردند بر آن ها نماز نم</w:t>
      </w:r>
      <w:r w:rsidRPr="000B4ACD">
        <w:rPr>
          <w:rFonts w:hint="cs"/>
          <w:rtl/>
          <w:lang w:bidi="fa-IR"/>
        </w:rPr>
        <w:t>ی</w:t>
      </w:r>
      <w:r w:rsidRPr="000B4ACD">
        <w:rPr>
          <w:rtl/>
          <w:lang w:bidi="fa-IR"/>
        </w:rPr>
        <w:t xml:space="preserve"> گزارد، و عمر از او متابعت م</w:t>
      </w:r>
      <w:r w:rsidRPr="000B4ACD">
        <w:rPr>
          <w:rFonts w:hint="cs"/>
          <w:rtl/>
          <w:lang w:bidi="fa-IR"/>
        </w:rPr>
        <w:t>ی</w:t>
      </w:r>
      <w:r w:rsidRPr="000B4ACD">
        <w:rPr>
          <w:rtl/>
          <w:lang w:bidi="fa-IR"/>
        </w:rPr>
        <w:t xml:space="preserve"> کرد.108 - چون به منزل</w:t>
      </w:r>
      <w:r w:rsidRPr="000B4ACD">
        <w:rPr>
          <w:rFonts w:hint="cs"/>
          <w:rtl/>
          <w:lang w:bidi="fa-IR"/>
        </w:rPr>
        <w:t>ی</w:t>
      </w:r>
      <w:r w:rsidRPr="000B4ACD">
        <w:rPr>
          <w:rtl/>
          <w:lang w:bidi="fa-IR"/>
        </w:rPr>
        <w:t xml:space="preserve"> ورود م</w:t>
      </w:r>
      <w:r w:rsidRPr="000B4ACD">
        <w:rPr>
          <w:rFonts w:hint="cs"/>
          <w:rtl/>
          <w:lang w:bidi="fa-IR"/>
        </w:rPr>
        <w:t>ی</w:t>
      </w:r>
      <w:r w:rsidRPr="000B4ACD">
        <w:rPr>
          <w:rtl/>
          <w:lang w:bidi="fa-IR"/>
        </w:rPr>
        <w:t xml:space="preserve"> کرد از آن جا کوچ نم</w:t>
      </w:r>
      <w:r w:rsidRPr="000B4ACD">
        <w:rPr>
          <w:rFonts w:hint="cs"/>
          <w:rtl/>
          <w:lang w:bidi="fa-IR"/>
        </w:rPr>
        <w:t>ی</w:t>
      </w:r>
      <w:r w:rsidRPr="000B4ACD">
        <w:rPr>
          <w:rtl/>
          <w:lang w:bidi="fa-IR"/>
        </w:rPr>
        <w:t xml:space="preserve"> کرد مگر آن که با دو رکعت نماز با آن وداع م</w:t>
      </w:r>
      <w:r w:rsidRPr="000B4ACD">
        <w:rPr>
          <w:rFonts w:hint="cs"/>
          <w:rtl/>
          <w:lang w:bidi="fa-IR"/>
        </w:rPr>
        <w:t>ی</w:t>
      </w:r>
      <w:r w:rsidRPr="000B4ACD">
        <w:rPr>
          <w:rtl/>
          <w:lang w:bidi="fa-IR"/>
        </w:rPr>
        <w:t xml:space="preserve"> کرد (مطالب 153 / 2).110 - دوست داشت آغاز سفرش روز پنجشنبه باشد. (مطالب 153 / 2).111 - گروه</w:t>
      </w:r>
      <w:r w:rsidRPr="000B4ACD">
        <w:rPr>
          <w:rFonts w:hint="cs"/>
          <w:rtl/>
          <w:lang w:bidi="fa-IR"/>
        </w:rPr>
        <w:t>ی</w:t>
      </w:r>
      <w:r w:rsidRPr="000B4ACD">
        <w:rPr>
          <w:rtl/>
          <w:lang w:bidi="fa-IR"/>
        </w:rPr>
        <w:t xml:space="preserve"> از غزوه ا</w:t>
      </w:r>
      <w:r w:rsidRPr="000B4ACD">
        <w:rPr>
          <w:rFonts w:hint="cs"/>
          <w:rtl/>
          <w:lang w:bidi="fa-IR"/>
        </w:rPr>
        <w:t>ی</w:t>
      </w:r>
      <w:r w:rsidRPr="000B4ACD">
        <w:rPr>
          <w:rtl/>
          <w:lang w:bidi="fa-IR"/>
        </w:rPr>
        <w:t xml:space="preserve"> برگشته بودند در م</w:t>
      </w:r>
      <w:r w:rsidRPr="000B4ACD">
        <w:rPr>
          <w:rFonts w:hint="cs"/>
          <w:rtl/>
          <w:lang w:bidi="fa-IR"/>
        </w:rPr>
        <w:t>ی</w:t>
      </w:r>
      <w:r w:rsidRPr="000B4ACD">
        <w:rPr>
          <w:rFonts w:hint="eastAsia"/>
          <w:rtl/>
          <w:lang w:bidi="fa-IR"/>
        </w:rPr>
        <w:t>ان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افراد</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که از کثرت عبادت ناتوان شده بودند فرمود: «چه کس</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خدمت م</w:t>
      </w:r>
      <w:r w:rsidRPr="000B4ACD">
        <w:rPr>
          <w:rFonts w:hint="cs"/>
          <w:rtl/>
          <w:lang w:bidi="fa-IR"/>
        </w:rPr>
        <w:t>ی</w:t>
      </w:r>
      <w:r w:rsidRPr="000B4ACD">
        <w:rPr>
          <w:rtl/>
          <w:lang w:bidi="fa-IR"/>
        </w:rPr>
        <w:t xml:space="preserve"> کرد؟» گفتند: </w:t>
      </w:r>
      <w:r w:rsidRPr="000B4ACD">
        <w:rPr>
          <w:rFonts w:hint="cs"/>
          <w:rtl/>
          <w:lang w:bidi="fa-IR"/>
        </w:rPr>
        <w:t>ی</w:t>
      </w:r>
      <w:r w:rsidRPr="000B4ACD">
        <w:rPr>
          <w:rFonts w:hint="eastAsia"/>
          <w:rtl/>
          <w:lang w:bidi="fa-IR"/>
        </w:rPr>
        <w:t>ا</w:t>
      </w:r>
      <w:r w:rsidRPr="000B4ACD">
        <w:rPr>
          <w:rtl/>
          <w:lang w:bidi="fa-IR"/>
        </w:rPr>
        <w:t xml:space="preserve"> رسول الله! ما</w:t>
      </w:r>
      <w:r w:rsidRPr="000B4ACD">
        <w:rPr>
          <w:rFonts w:hint="eastAsia"/>
          <w:rtl/>
          <w:lang w:bidi="fa-IR"/>
        </w:rPr>
        <w:t>،</w:t>
      </w:r>
      <w:r w:rsidRPr="000B4ACD">
        <w:rPr>
          <w:rtl/>
          <w:lang w:bidi="fa-IR"/>
        </w:rPr>
        <w:t xml:space="preserve"> فرمود: «شما از ا</w:t>
      </w:r>
      <w:r w:rsidRPr="000B4ACD">
        <w:rPr>
          <w:rFonts w:hint="cs"/>
          <w:rtl/>
          <w:lang w:bidi="fa-IR"/>
        </w:rPr>
        <w:t>ی</w:t>
      </w:r>
      <w:r w:rsidRPr="000B4ACD">
        <w:rPr>
          <w:rFonts w:hint="eastAsia"/>
          <w:rtl/>
          <w:lang w:bidi="fa-IR"/>
        </w:rPr>
        <w:t>شان</w:t>
      </w:r>
      <w:r w:rsidRPr="000B4ACD">
        <w:rPr>
          <w:rtl/>
          <w:lang w:bidi="fa-IR"/>
        </w:rPr>
        <w:t xml:space="preserve"> فاضلتر</w:t>
      </w:r>
      <w:r w:rsidRPr="000B4ACD">
        <w:rPr>
          <w:rFonts w:hint="cs"/>
          <w:rtl/>
          <w:lang w:bidi="fa-IR"/>
        </w:rPr>
        <w:t>ی</w:t>
      </w:r>
      <w:r w:rsidRPr="000B4ACD">
        <w:rPr>
          <w:rFonts w:hint="eastAsia"/>
          <w:rtl/>
          <w:lang w:bidi="fa-IR"/>
        </w:rPr>
        <w:t>د»</w:t>
      </w:r>
      <w:r w:rsidRPr="000B4ACD">
        <w:rPr>
          <w:rtl/>
          <w:lang w:bidi="fa-IR"/>
        </w:rPr>
        <w:t xml:space="preserve"> (مطالب 154 / 2).112 - به اکثم بن جون فرمود: «با گروه</w:t>
      </w:r>
      <w:r w:rsidRPr="000B4ACD">
        <w:rPr>
          <w:rFonts w:hint="cs"/>
          <w:rtl/>
          <w:lang w:bidi="fa-IR"/>
        </w:rPr>
        <w:t>ی</w:t>
      </w:r>
      <w:r w:rsidRPr="000B4ACD">
        <w:rPr>
          <w:rtl/>
          <w:lang w:bidi="fa-IR"/>
        </w:rPr>
        <w:t xml:space="preserve"> غ</w:t>
      </w:r>
      <w:r w:rsidRPr="000B4ACD">
        <w:rPr>
          <w:rFonts w:hint="cs"/>
          <w:rtl/>
          <w:lang w:bidi="fa-IR"/>
        </w:rPr>
        <w:t>ی</w:t>
      </w:r>
      <w:r w:rsidRPr="000B4ACD">
        <w:rPr>
          <w:rFonts w:hint="eastAsia"/>
          <w:rtl/>
          <w:lang w:bidi="fa-IR"/>
        </w:rPr>
        <w:t>ر</w:t>
      </w:r>
      <w:r w:rsidRPr="000B4ACD">
        <w:rPr>
          <w:rtl/>
          <w:lang w:bidi="fa-IR"/>
        </w:rPr>
        <w:t xml:space="preserve"> از قوم خود برا</w:t>
      </w:r>
      <w:r w:rsidRPr="000B4ACD">
        <w:rPr>
          <w:rFonts w:hint="cs"/>
          <w:rtl/>
          <w:lang w:bidi="fa-IR"/>
        </w:rPr>
        <w:t>ی</w:t>
      </w:r>
      <w:r w:rsidRPr="000B4ACD">
        <w:rPr>
          <w:rtl/>
          <w:lang w:bidi="fa-IR"/>
        </w:rPr>
        <w:t xml:space="preserve"> جنگ ب</w:t>
      </w:r>
      <w:r w:rsidRPr="000B4ACD">
        <w:rPr>
          <w:rFonts w:hint="cs"/>
          <w:rtl/>
          <w:lang w:bidi="fa-IR"/>
        </w:rPr>
        <w:t>ی</w:t>
      </w:r>
      <w:r w:rsidRPr="000B4ACD">
        <w:rPr>
          <w:rFonts w:hint="eastAsia"/>
          <w:rtl/>
          <w:lang w:bidi="fa-IR"/>
        </w:rPr>
        <w:t>رون</w:t>
      </w:r>
      <w:r w:rsidRPr="000B4ACD">
        <w:rPr>
          <w:rtl/>
          <w:lang w:bidi="fa-IR"/>
        </w:rPr>
        <w:t xml:space="preserve"> رو هم خلق تو ن</w:t>
      </w:r>
      <w:r w:rsidRPr="000B4ACD">
        <w:rPr>
          <w:rFonts w:hint="cs"/>
          <w:rtl/>
          <w:lang w:bidi="fa-IR"/>
        </w:rPr>
        <w:t>ی</w:t>
      </w:r>
      <w:r w:rsidRPr="000B4ACD">
        <w:rPr>
          <w:rFonts w:hint="eastAsia"/>
          <w:rtl/>
          <w:lang w:bidi="fa-IR"/>
        </w:rPr>
        <w:t>کو</w:t>
      </w:r>
      <w:r w:rsidRPr="000B4ACD">
        <w:rPr>
          <w:rtl/>
          <w:lang w:bidi="fa-IR"/>
        </w:rPr>
        <w:t xml:space="preserve"> م</w:t>
      </w:r>
      <w:r w:rsidRPr="000B4ACD">
        <w:rPr>
          <w:rFonts w:hint="cs"/>
          <w:rtl/>
          <w:lang w:bidi="fa-IR"/>
        </w:rPr>
        <w:t>ی</w:t>
      </w:r>
      <w:r w:rsidRPr="000B4ACD">
        <w:rPr>
          <w:rtl/>
          <w:lang w:bidi="fa-IR"/>
        </w:rPr>
        <w:t xml:space="preserve"> شود هم نزد رفقا</w:t>
      </w:r>
      <w:r w:rsidRPr="000B4ACD">
        <w:rPr>
          <w:rFonts w:hint="cs"/>
          <w:rtl/>
          <w:lang w:bidi="fa-IR"/>
        </w:rPr>
        <w:t>ی</w:t>
      </w:r>
      <w:r w:rsidRPr="000B4ACD">
        <w:rPr>
          <w:rtl/>
          <w:lang w:bidi="fa-IR"/>
        </w:rPr>
        <w:t xml:space="preserve"> خود گرام</w:t>
      </w:r>
      <w:r w:rsidRPr="000B4ACD">
        <w:rPr>
          <w:rFonts w:hint="cs"/>
          <w:rtl/>
          <w:lang w:bidi="fa-IR"/>
        </w:rPr>
        <w:t>ی</w:t>
      </w:r>
      <w:r w:rsidRPr="000B4ACD">
        <w:rPr>
          <w:rtl/>
          <w:lang w:bidi="fa-IR"/>
        </w:rPr>
        <w:t xml:space="preserve"> هست</w:t>
      </w:r>
      <w:r w:rsidRPr="000B4ACD">
        <w:rPr>
          <w:rFonts w:hint="cs"/>
          <w:rtl/>
          <w:lang w:bidi="fa-IR"/>
        </w:rPr>
        <w:t>ی</w:t>
      </w:r>
      <w:r w:rsidRPr="000B4ACD">
        <w:rPr>
          <w:rFonts w:hint="eastAsia"/>
          <w:rtl/>
          <w:lang w:bidi="fa-IR"/>
        </w:rPr>
        <w:t>»</w:t>
      </w:r>
      <w:r w:rsidRPr="000B4ACD">
        <w:rPr>
          <w:rtl/>
          <w:lang w:bidi="fa-IR"/>
        </w:rPr>
        <w:t xml:space="preserve"> (مطالب 154 / 2).113 - فرمود: «خداوندا! سحرگاه زود را برا</w:t>
      </w:r>
      <w:r w:rsidRPr="000B4ACD">
        <w:rPr>
          <w:rFonts w:hint="cs"/>
          <w:rtl/>
          <w:lang w:bidi="fa-IR"/>
        </w:rPr>
        <w:t>ی</w:t>
      </w:r>
      <w:r w:rsidRPr="000B4ACD">
        <w:rPr>
          <w:rtl/>
          <w:lang w:bidi="fa-IR"/>
        </w:rPr>
        <w:t xml:space="preserve"> امت من مبارک فرما» و چون سر</w:t>
      </w:r>
      <w:r w:rsidRPr="000B4ACD">
        <w:rPr>
          <w:rFonts w:hint="cs"/>
          <w:rtl/>
          <w:lang w:bidi="fa-IR"/>
        </w:rPr>
        <w:t>ی</w:t>
      </w:r>
      <w:r w:rsidRPr="000B4ACD">
        <w:rPr>
          <w:rFonts w:hint="eastAsia"/>
          <w:rtl/>
          <w:lang w:bidi="fa-IR"/>
        </w:rPr>
        <w:t>ه</w:t>
      </w:r>
      <w:r w:rsidRPr="000B4ACD">
        <w:rPr>
          <w:rtl/>
          <w:lang w:bidi="fa-IR"/>
        </w:rPr>
        <w:t xml:space="preserve"> ا</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ارتش</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فرستاد، اول روز م</w:t>
      </w:r>
      <w:r w:rsidRPr="000B4ACD">
        <w:rPr>
          <w:rFonts w:hint="cs"/>
          <w:rtl/>
          <w:lang w:bidi="fa-IR"/>
        </w:rPr>
        <w:t>ی</w:t>
      </w:r>
      <w:r w:rsidRPr="000B4ACD">
        <w:rPr>
          <w:rtl/>
          <w:lang w:bidi="fa-IR"/>
        </w:rPr>
        <w:t xml:space="preserve"> فرستاد؛ و ا</w:t>
      </w:r>
      <w:r w:rsidRPr="000B4ACD">
        <w:rPr>
          <w:rFonts w:hint="cs"/>
          <w:rtl/>
          <w:lang w:bidi="fa-IR"/>
        </w:rPr>
        <w:t>ی</w:t>
      </w:r>
      <w:r w:rsidRPr="000B4ACD">
        <w:rPr>
          <w:rFonts w:hint="eastAsia"/>
          <w:rtl/>
          <w:lang w:bidi="fa-IR"/>
        </w:rPr>
        <w:t>ن</w:t>
      </w:r>
      <w:r w:rsidRPr="000B4ACD">
        <w:rPr>
          <w:rtl/>
          <w:lang w:bidi="fa-IR"/>
        </w:rPr>
        <w:t xml:space="preserve"> صخر خود تاجر بود، اول روز</w:t>
      </w:r>
      <w:r w:rsidR="00B24F79">
        <w:rPr>
          <w:rFonts w:hint="cs"/>
          <w:rtl/>
          <w:lang w:bidi="fa-IR"/>
        </w:rPr>
        <w:t xml:space="preserve"> </w:t>
      </w:r>
      <w:r w:rsidRPr="000B4ACD">
        <w:rPr>
          <w:rFonts w:hint="eastAsia"/>
          <w:rtl/>
          <w:lang w:bidi="fa-IR"/>
        </w:rPr>
        <w:t>برا</w:t>
      </w:r>
      <w:r w:rsidRPr="000B4ACD">
        <w:rPr>
          <w:rFonts w:hint="cs"/>
          <w:rtl/>
          <w:lang w:bidi="fa-IR"/>
        </w:rPr>
        <w:t>ی</w:t>
      </w:r>
      <w:r w:rsidRPr="000B4ACD">
        <w:rPr>
          <w:rtl/>
          <w:lang w:bidi="fa-IR"/>
        </w:rPr>
        <w:t xml:space="preserve"> کار ب</w:t>
      </w:r>
      <w:r w:rsidRPr="000B4ACD">
        <w:rPr>
          <w:rFonts w:hint="cs"/>
          <w:rtl/>
          <w:lang w:bidi="fa-IR"/>
        </w:rPr>
        <w:t>ی</w:t>
      </w:r>
      <w:r w:rsidRPr="000B4ACD">
        <w:rPr>
          <w:rFonts w:hint="eastAsia"/>
          <w:rtl/>
          <w:lang w:bidi="fa-IR"/>
        </w:rPr>
        <w:t>رون</w:t>
      </w:r>
      <w:r w:rsidRPr="000B4ACD">
        <w:rPr>
          <w:rtl/>
          <w:lang w:bidi="fa-IR"/>
        </w:rPr>
        <w:t xml:space="preserve"> م</w:t>
      </w:r>
      <w:r w:rsidRPr="000B4ACD">
        <w:rPr>
          <w:rFonts w:hint="cs"/>
          <w:rtl/>
          <w:lang w:bidi="fa-IR"/>
        </w:rPr>
        <w:t>ی</w:t>
      </w:r>
      <w:r w:rsidRPr="000B4ACD">
        <w:rPr>
          <w:rtl/>
          <w:lang w:bidi="fa-IR"/>
        </w:rPr>
        <w:t xml:space="preserve"> آمد و مال او بس</w:t>
      </w:r>
      <w:r w:rsidRPr="000B4ACD">
        <w:rPr>
          <w:rFonts w:hint="cs"/>
          <w:rtl/>
          <w:lang w:bidi="fa-IR"/>
        </w:rPr>
        <w:t>ی</w:t>
      </w:r>
      <w:r w:rsidRPr="000B4ACD">
        <w:rPr>
          <w:rFonts w:hint="eastAsia"/>
          <w:rtl/>
          <w:lang w:bidi="fa-IR"/>
        </w:rPr>
        <w:t>ار</w:t>
      </w:r>
      <w:r w:rsidRPr="000B4ACD">
        <w:rPr>
          <w:rtl/>
          <w:lang w:bidi="fa-IR"/>
        </w:rPr>
        <w:t xml:space="preserve"> گرد</w:t>
      </w:r>
      <w:r w:rsidRPr="000B4ACD">
        <w:rPr>
          <w:rFonts w:hint="cs"/>
          <w:rtl/>
          <w:lang w:bidi="fa-IR"/>
        </w:rPr>
        <w:t>ی</w:t>
      </w:r>
      <w:r w:rsidRPr="000B4ACD">
        <w:rPr>
          <w:rFonts w:hint="eastAsia"/>
          <w:rtl/>
          <w:lang w:bidi="fa-IR"/>
        </w:rPr>
        <w:t>د</w:t>
      </w:r>
      <w:r w:rsidRPr="000B4ACD">
        <w:rPr>
          <w:rtl/>
          <w:lang w:bidi="fa-IR"/>
        </w:rPr>
        <w:t>. (وصول 192 / 2).114 - فرمود: «آن چه را من از تنهائ</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دانم اگر مردم بدانند هرگز سوار</w:t>
      </w:r>
      <w:r w:rsidRPr="000B4ACD">
        <w:rPr>
          <w:rFonts w:hint="cs"/>
          <w:rtl/>
          <w:lang w:bidi="fa-IR"/>
        </w:rPr>
        <w:t>ی</w:t>
      </w:r>
      <w:r w:rsidRPr="000B4ACD">
        <w:rPr>
          <w:rtl/>
          <w:lang w:bidi="fa-IR"/>
        </w:rPr>
        <w:t xml:space="preserve"> به تنهائ</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رون</w:t>
      </w:r>
      <w:r w:rsidRPr="000B4ACD">
        <w:rPr>
          <w:rtl/>
          <w:lang w:bidi="fa-IR"/>
        </w:rPr>
        <w:t xml:space="preserve"> نم</w:t>
      </w:r>
      <w:r w:rsidRPr="000B4ACD">
        <w:rPr>
          <w:rFonts w:hint="cs"/>
          <w:rtl/>
          <w:lang w:bidi="fa-IR"/>
        </w:rPr>
        <w:t>ی</w:t>
      </w:r>
      <w:r w:rsidRPr="000B4ACD">
        <w:rPr>
          <w:rtl/>
          <w:lang w:bidi="fa-IR"/>
        </w:rPr>
        <w:t xml:space="preserve"> رود»(وصول 192 / 2).115 - فرمود: «</w:t>
      </w:r>
      <w:r w:rsidRPr="000B4ACD">
        <w:rPr>
          <w:rFonts w:hint="cs"/>
          <w:rtl/>
          <w:lang w:bidi="fa-IR"/>
        </w:rPr>
        <w:t>ی</w:t>
      </w:r>
      <w:r w:rsidRPr="000B4ACD">
        <w:rPr>
          <w:rFonts w:hint="eastAsia"/>
          <w:rtl/>
          <w:lang w:bidi="fa-IR"/>
        </w:rPr>
        <w:t>ک</w:t>
      </w:r>
      <w:r w:rsidRPr="000B4ACD">
        <w:rPr>
          <w:rtl/>
          <w:lang w:bidi="fa-IR"/>
        </w:rPr>
        <w:t xml:space="preserve"> سوار، ش</w:t>
      </w:r>
      <w:r w:rsidRPr="000B4ACD">
        <w:rPr>
          <w:rFonts w:hint="cs"/>
          <w:rtl/>
          <w:lang w:bidi="fa-IR"/>
        </w:rPr>
        <w:t>ی</w:t>
      </w:r>
      <w:r w:rsidRPr="000B4ACD">
        <w:rPr>
          <w:rFonts w:hint="eastAsia"/>
          <w:rtl/>
          <w:lang w:bidi="fa-IR"/>
        </w:rPr>
        <w:t>طان</w:t>
      </w:r>
      <w:r w:rsidRPr="000B4ACD">
        <w:rPr>
          <w:rtl/>
          <w:lang w:bidi="fa-IR"/>
        </w:rPr>
        <w:t xml:space="preserve"> است؛ و دو سوار، ش</w:t>
      </w:r>
      <w:r w:rsidRPr="000B4ACD">
        <w:rPr>
          <w:rFonts w:hint="cs"/>
          <w:rtl/>
          <w:lang w:bidi="fa-IR"/>
        </w:rPr>
        <w:t>ی</w:t>
      </w:r>
      <w:r w:rsidRPr="000B4ACD">
        <w:rPr>
          <w:rFonts w:hint="eastAsia"/>
          <w:rtl/>
          <w:lang w:bidi="fa-IR"/>
        </w:rPr>
        <w:t>طان،</w:t>
      </w:r>
      <w:r w:rsidRPr="000B4ACD">
        <w:rPr>
          <w:rtl/>
          <w:lang w:bidi="fa-IR"/>
        </w:rPr>
        <w:t xml:space="preserve"> و سه سوار، کاروان» (وصول 192 / 2).116 - فرمود: «چون سه نفر با هم سفر کنند،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را ام</w:t>
      </w:r>
      <w:r w:rsidRPr="000B4ACD">
        <w:rPr>
          <w:rFonts w:hint="cs"/>
          <w:rtl/>
          <w:lang w:bidi="fa-IR"/>
        </w:rPr>
        <w:t>ی</w:t>
      </w:r>
      <w:r w:rsidRPr="000B4ACD">
        <w:rPr>
          <w:rFonts w:hint="eastAsia"/>
          <w:rtl/>
          <w:lang w:bidi="fa-IR"/>
        </w:rPr>
        <w:t>ر</w:t>
      </w:r>
      <w:r w:rsidRPr="000B4ACD">
        <w:rPr>
          <w:rtl/>
          <w:lang w:bidi="fa-IR"/>
        </w:rPr>
        <w:t xml:space="preserve"> سازند» (وصول 192/ 2)توض</w:t>
      </w:r>
      <w:r w:rsidRPr="000B4ACD">
        <w:rPr>
          <w:rFonts w:hint="cs"/>
          <w:rtl/>
          <w:lang w:bidi="fa-IR"/>
        </w:rPr>
        <w:t>ی</w:t>
      </w:r>
      <w:r w:rsidRPr="000B4ACD">
        <w:rPr>
          <w:rFonts w:hint="eastAsia"/>
          <w:rtl/>
          <w:lang w:bidi="fa-IR"/>
        </w:rPr>
        <w:t>ح</w:t>
      </w:r>
      <w:r w:rsidRPr="000B4ACD">
        <w:rPr>
          <w:rtl/>
          <w:lang w:bidi="fa-IR"/>
        </w:rPr>
        <w:t>:برا</w:t>
      </w:r>
      <w:r w:rsidRPr="000B4ACD">
        <w:rPr>
          <w:rFonts w:hint="cs"/>
          <w:rtl/>
          <w:lang w:bidi="fa-IR"/>
        </w:rPr>
        <w:t>ی</w:t>
      </w:r>
      <w:r w:rsidRPr="000B4ACD">
        <w:rPr>
          <w:rtl/>
          <w:lang w:bidi="fa-IR"/>
        </w:rPr>
        <w:t xml:space="preserve"> همداستان</w:t>
      </w:r>
      <w:r w:rsidRPr="000B4ACD">
        <w:rPr>
          <w:rFonts w:hint="cs"/>
          <w:rtl/>
          <w:lang w:bidi="fa-IR"/>
        </w:rPr>
        <w:t>ی</w:t>
      </w:r>
      <w:r w:rsidRPr="000B4ACD">
        <w:rPr>
          <w:rtl/>
          <w:lang w:bidi="fa-IR"/>
        </w:rPr>
        <w:t xml:space="preserve"> و رفع اختلافات احتمال</w:t>
      </w:r>
      <w:r w:rsidRPr="000B4ACD">
        <w:rPr>
          <w:rFonts w:hint="cs"/>
          <w:rtl/>
          <w:lang w:bidi="fa-IR"/>
        </w:rPr>
        <w:t>ی</w:t>
      </w:r>
      <w:r w:rsidRPr="000B4ACD">
        <w:rPr>
          <w:rtl/>
          <w:lang w:bidi="fa-IR"/>
        </w:rPr>
        <w:t xml:space="preserve"> و عدم ترد</w:t>
      </w:r>
      <w:r w:rsidRPr="000B4ACD">
        <w:rPr>
          <w:rFonts w:hint="cs"/>
          <w:rtl/>
          <w:lang w:bidi="fa-IR"/>
        </w:rPr>
        <w:t>ی</w:t>
      </w:r>
      <w:r w:rsidRPr="000B4ACD">
        <w:rPr>
          <w:rFonts w:hint="eastAsia"/>
          <w:rtl/>
          <w:lang w:bidi="fa-IR"/>
        </w:rPr>
        <w:t>د</w:t>
      </w:r>
      <w:r w:rsidRPr="000B4ACD">
        <w:rPr>
          <w:rtl/>
          <w:lang w:bidi="fa-IR"/>
        </w:rPr>
        <w:t xml:space="preserve"> در تصم</w:t>
      </w:r>
      <w:r w:rsidRPr="000B4ACD">
        <w:rPr>
          <w:rFonts w:hint="cs"/>
          <w:rtl/>
          <w:lang w:bidi="fa-IR"/>
        </w:rPr>
        <w:t>ی</w:t>
      </w:r>
      <w:r w:rsidRPr="000B4ACD">
        <w:rPr>
          <w:rFonts w:hint="eastAsia"/>
          <w:rtl/>
          <w:lang w:bidi="fa-IR"/>
        </w:rPr>
        <w:t>م</w:t>
      </w:r>
      <w:r w:rsidRPr="000B4ACD">
        <w:rPr>
          <w:rtl/>
          <w:lang w:bidi="fa-IR"/>
        </w:rPr>
        <w:t>.117 - چون ارتش</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فرستاد م</w:t>
      </w:r>
      <w:r w:rsidRPr="000B4ACD">
        <w:rPr>
          <w:rFonts w:hint="cs"/>
          <w:rtl/>
          <w:lang w:bidi="fa-IR"/>
        </w:rPr>
        <w:t>ی</w:t>
      </w:r>
      <w:r w:rsidRPr="000B4ACD">
        <w:rPr>
          <w:rtl/>
          <w:lang w:bidi="fa-IR"/>
        </w:rPr>
        <w:t xml:space="preserve"> فرمود: «اگر مسجد</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اذان</w:t>
      </w:r>
      <w:r w:rsidRPr="000B4ACD">
        <w:rPr>
          <w:rFonts w:hint="cs"/>
          <w:rtl/>
          <w:lang w:bidi="fa-IR"/>
        </w:rPr>
        <w:t>ی</w:t>
      </w:r>
      <w:r w:rsidRPr="000B4ACD">
        <w:rPr>
          <w:rtl/>
          <w:lang w:bidi="fa-IR"/>
        </w:rPr>
        <w:t xml:space="preserve"> شن</w:t>
      </w:r>
      <w:r w:rsidRPr="000B4ACD">
        <w:rPr>
          <w:rFonts w:hint="cs"/>
          <w:rtl/>
          <w:lang w:bidi="fa-IR"/>
        </w:rPr>
        <w:t>ی</w:t>
      </w:r>
      <w:r w:rsidRPr="000B4ACD">
        <w:rPr>
          <w:rFonts w:hint="eastAsia"/>
          <w:rtl/>
          <w:lang w:bidi="fa-IR"/>
        </w:rPr>
        <w:t>د</w:t>
      </w:r>
      <w:r w:rsidRPr="000B4ACD">
        <w:rPr>
          <w:rFonts w:hint="cs"/>
          <w:rtl/>
          <w:lang w:bidi="fa-IR"/>
        </w:rPr>
        <w:t>ی</w:t>
      </w:r>
      <w:r w:rsidRPr="000B4ACD">
        <w:rPr>
          <w:rFonts w:hint="eastAsia"/>
          <w:rtl/>
          <w:lang w:bidi="fa-IR"/>
        </w:rPr>
        <w:t>د</w:t>
      </w:r>
      <w:r w:rsidRPr="000B4ACD">
        <w:rPr>
          <w:rtl/>
          <w:lang w:bidi="fa-IR"/>
        </w:rPr>
        <w:t xml:space="preserve"> ه</w:t>
      </w:r>
      <w:r w:rsidRPr="000B4ACD">
        <w:rPr>
          <w:rFonts w:hint="cs"/>
          <w:rtl/>
          <w:lang w:bidi="fa-IR"/>
        </w:rPr>
        <w:t>ی</w:t>
      </w:r>
      <w:r w:rsidRPr="000B4ACD">
        <w:rPr>
          <w:rFonts w:hint="eastAsia"/>
          <w:rtl/>
          <w:lang w:bidi="fa-IR"/>
        </w:rPr>
        <w:t>چ</w:t>
      </w:r>
      <w:r w:rsidRPr="000B4ACD">
        <w:rPr>
          <w:rtl/>
          <w:lang w:bidi="fa-IR"/>
        </w:rPr>
        <w:t xml:space="preserve"> کس را نکش</w:t>
      </w:r>
      <w:r w:rsidRPr="000B4ACD">
        <w:rPr>
          <w:rFonts w:hint="cs"/>
          <w:rtl/>
          <w:lang w:bidi="fa-IR"/>
        </w:rPr>
        <w:t>ی</w:t>
      </w:r>
      <w:r w:rsidRPr="000B4ACD">
        <w:rPr>
          <w:rFonts w:hint="eastAsia"/>
          <w:rtl/>
          <w:lang w:bidi="fa-IR"/>
        </w:rPr>
        <w:t>د»</w:t>
      </w:r>
      <w:r w:rsidRPr="000B4ACD">
        <w:rPr>
          <w:rtl/>
          <w:lang w:bidi="fa-IR"/>
        </w:rPr>
        <w:t xml:space="preserve"> (وصول 277 / 1).118 - در جنگ، زنان را فقط برا</w:t>
      </w:r>
      <w:r w:rsidRPr="000B4ACD">
        <w:rPr>
          <w:rFonts w:hint="cs"/>
          <w:rtl/>
          <w:lang w:bidi="fa-IR"/>
        </w:rPr>
        <w:t>ی</w:t>
      </w:r>
      <w:r w:rsidRPr="000B4ACD">
        <w:rPr>
          <w:rtl/>
          <w:lang w:bidi="fa-IR"/>
        </w:rPr>
        <w:t xml:space="preserve"> پرستار</w:t>
      </w:r>
      <w:r w:rsidRPr="000B4ACD">
        <w:rPr>
          <w:rFonts w:hint="cs"/>
          <w:rtl/>
          <w:lang w:bidi="fa-IR"/>
        </w:rPr>
        <w:t>ی</w:t>
      </w:r>
      <w:r w:rsidRPr="000B4ACD">
        <w:rPr>
          <w:rtl/>
          <w:lang w:bidi="fa-IR"/>
        </w:rPr>
        <w:t xml:space="preserve"> و مداوا</w:t>
      </w:r>
      <w:r w:rsidRPr="000B4ACD">
        <w:rPr>
          <w:rFonts w:hint="cs"/>
          <w:rtl/>
          <w:lang w:bidi="fa-IR"/>
        </w:rPr>
        <w:t>ی</w:t>
      </w:r>
      <w:r w:rsidRPr="000B4ACD">
        <w:rPr>
          <w:rtl/>
          <w:lang w:bidi="fa-IR"/>
        </w:rPr>
        <w:t xml:space="preserve"> مجروح</w:t>
      </w:r>
      <w:r w:rsidRPr="000B4ACD">
        <w:rPr>
          <w:rFonts w:hint="cs"/>
          <w:rtl/>
          <w:lang w:bidi="fa-IR"/>
        </w:rPr>
        <w:t>ی</w:t>
      </w:r>
      <w:r w:rsidRPr="000B4ACD">
        <w:rPr>
          <w:rFonts w:hint="eastAsia"/>
          <w:rtl/>
          <w:lang w:bidi="fa-IR"/>
        </w:rPr>
        <w:t>ن</w:t>
      </w:r>
      <w:r w:rsidRPr="000B4ACD">
        <w:rPr>
          <w:rtl/>
          <w:lang w:bidi="fa-IR"/>
        </w:rPr>
        <w:t xml:space="preserve"> و ا</w:t>
      </w:r>
      <w:r w:rsidRPr="000B4ACD">
        <w:rPr>
          <w:rFonts w:hint="cs"/>
          <w:rtl/>
          <w:lang w:bidi="fa-IR"/>
        </w:rPr>
        <w:t>ی</w:t>
      </w:r>
      <w:r w:rsidRPr="000B4ACD">
        <w:rPr>
          <w:rFonts w:hint="eastAsia"/>
          <w:rtl/>
          <w:lang w:bidi="fa-IR"/>
        </w:rPr>
        <w:t>ن</w:t>
      </w:r>
      <w:r w:rsidRPr="000B4ACD">
        <w:rPr>
          <w:rtl/>
          <w:lang w:bidi="fa-IR"/>
        </w:rPr>
        <w:t xml:space="preserve"> گونه اعمال به همراه م</w:t>
      </w:r>
      <w:r w:rsidRPr="000B4ACD">
        <w:rPr>
          <w:rFonts w:hint="cs"/>
          <w:rtl/>
          <w:lang w:bidi="fa-IR"/>
        </w:rPr>
        <w:t>ی</w:t>
      </w:r>
      <w:r w:rsidRPr="000B4ACD">
        <w:rPr>
          <w:rtl/>
          <w:lang w:bidi="fa-IR"/>
        </w:rPr>
        <w:t xml:space="preserve"> برد، و از غن</w:t>
      </w:r>
      <w:r w:rsidRPr="000B4ACD">
        <w:rPr>
          <w:rFonts w:hint="cs"/>
          <w:rtl/>
          <w:lang w:bidi="fa-IR"/>
        </w:rPr>
        <w:t>ی</w:t>
      </w:r>
      <w:r w:rsidRPr="000B4ACD">
        <w:rPr>
          <w:rFonts w:hint="eastAsia"/>
          <w:rtl/>
          <w:lang w:bidi="fa-IR"/>
        </w:rPr>
        <w:t>مت</w:t>
      </w:r>
      <w:r w:rsidRPr="000B4ACD">
        <w:rPr>
          <w:rtl/>
          <w:lang w:bidi="fa-IR"/>
        </w:rPr>
        <w:t xml:space="preserve"> به ا</w:t>
      </w:r>
      <w:r w:rsidRPr="000B4ACD">
        <w:rPr>
          <w:rFonts w:hint="cs"/>
          <w:rtl/>
          <w:lang w:bidi="fa-IR"/>
        </w:rPr>
        <w:t>ی</w:t>
      </w:r>
      <w:r w:rsidRPr="000B4ACD">
        <w:rPr>
          <w:rFonts w:hint="eastAsia"/>
          <w:rtl/>
          <w:lang w:bidi="fa-IR"/>
        </w:rPr>
        <w:t>شان</w:t>
      </w:r>
      <w:r w:rsidRPr="000B4ACD">
        <w:rPr>
          <w:rtl/>
          <w:lang w:bidi="fa-IR"/>
        </w:rPr>
        <w:t xml:space="preserve"> م</w:t>
      </w:r>
      <w:r w:rsidRPr="000B4ACD">
        <w:rPr>
          <w:rFonts w:hint="cs"/>
          <w:rtl/>
          <w:lang w:bidi="fa-IR"/>
        </w:rPr>
        <w:t>ی</w:t>
      </w:r>
      <w:r w:rsidRPr="000B4ACD">
        <w:rPr>
          <w:rtl/>
          <w:lang w:bidi="fa-IR"/>
        </w:rPr>
        <w:t xml:space="preserve"> داد اما نه به عنوان سهم</w:t>
      </w:r>
      <w:r w:rsidRPr="000B4ACD">
        <w:rPr>
          <w:rFonts w:hint="cs"/>
          <w:rtl/>
          <w:lang w:bidi="fa-IR"/>
        </w:rPr>
        <w:t>ی</w:t>
      </w:r>
      <w:r w:rsidRPr="000B4ACD">
        <w:rPr>
          <w:rFonts w:hint="eastAsia"/>
          <w:rtl/>
          <w:lang w:bidi="fa-IR"/>
        </w:rPr>
        <w:t>ه</w:t>
      </w:r>
      <w:r w:rsidRPr="000B4ACD">
        <w:rPr>
          <w:rtl/>
          <w:lang w:bidi="fa-IR"/>
        </w:rPr>
        <w:t xml:space="preserve"> مانند مردان. (وصول 278 / 1).119 - چون از حد</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ه</w:t>
      </w:r>
      <w:r w:rsidRPr="000B4ACD">
        <w:rPr>
          <w:rtl/>
          <w:lang w:bidi="fa-IR"/>
        </w:rPr>
        <w:t xml:space="preserve"> بازگشتند، سوره </w:t>
      </w:r>
      <w:r w:rsidRPr="000B4ACD">
        <w:rPr>
          <w:rFonts w:hint="cs"/>
          <w:rtl/>
          <w:lang w:bidi="fa-IR"/>
        </w:rPr>
        <w:t>ی</w:t>
      </w:r>
      <w:r w:rsidRPr="000B4ACD">
        <w:rPr>
          <w:rtl/>
          <w:lang w:bidi="fa-IR"/>
        </w:rPr>
        <w:t xml:space="preserve"> «انا فتحنا» نازل </w:t>
      </w:r>
      <w:r w:rsidRPr="000B4ACD">
        <w:rPr>
          <w:rtl/>
          <w:lang w:bidi="fa-IR"/>
        </w:rPr>
        <w:lastRenderedPageBreak/>
        <w:t xml:space="preserve">شد،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گفت: آ</w:t>
      </w:r>
      <w:r w:rsidRPr="000B4ACD">
        <w:rPr>
          <w:rFonts w:hint="cs"/>
          <w:rtl/>
          <w:lang w:bidi="fa-IR"/>
        </w:rPr>
        <w:t>ی</w:t>
      </w:r>
      <w:r w:rsidRPr="000B4ACD">
        <w:rPr>
          <w:rFonts w:hint="eastAsia"/>
          <w:rtl/>
          <w:lang w:bidi="fa-IR"/>
        </w:rPr>
        <w:t>ا</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فتح بود؟ پ</w:t>
      </w:r>
      <w:r w:rsidRPr="000B4ACD">
        <w:rPr>
          <w:rFonts w:hint="cs"/>
          <w:rtl/>
          <w:lang w:bidi="fa-IR"/>
        </w:rPr>
        <w:t>ی</w:t>
      </w:r>
      <w:r w:rsidRPr="000B4ACD">
        <w:rPr>
          <w:rFonts w:hint="eastAsia"/>
          <w:rtl/>
          <w:lang w:bidi="fa-IR"/>
        </w:rPr>
        <w:t>غمبر</w:t>
      </w:r>
      <w:r w:rsidRPr="000B4ACD">
        <w:rPr>
          <w:rtl/>
          <w:lang w:bidi="fa-IR"/>
        </w:rPr>
        <w:t xml:space="preserve"> فرمود: «سوگند به آن که جان محمد در دست اوست هر آ</w:t>
      </w:r>
      <w:r w:rsidRPr="000B4ACD">
        <w:rPr>
          <w:rFonts w:hint="cs"/>
          <w:rtl/>
          <w:lang w:bidi="fa-IR"/>
        </w:rPr>
        <w:t>ی</w:t>
      </w:r>
      <w:r w:rsidRPr="000B4ACD">
        <w:rPr>
          <w:rFonts w:hint="eastAsia"/>
          <w:rtl/>
          <w:lang w:bidi="fa-IR"/>
        </w:rPr>
        <w:t>نه</w:t>
      </w:r>
      <w:r w:rsidRPr="000B4ACD">
        <w:rPr>
          <w:rtl/>
          <w:lang w:bidi="fa-IR"/>
        </w:rPr>
        <w:t xml:space="preserve"> آن فتح بود» (وصول 293 / 1)توض</w:t>
      </w:r>
      <w:r w:rsidRPr="000B4ACD">
        <w:rPr>
          <w:rFonts w:hint="cs"/>
          <w:rtl/>
          <w:lang w:bidi="fa-IR"/>
        </w:rPr>
        <w:t>ی</w:t>
      </w:r>
      <w:r w:rsidRPr="000B4ACD">
        <w:rPr>
          <w:rFonts w:hint="eastAsia"/>
          <w:rtl/>
          <w:lang w:bidi="fa-IR"/>
        </w:rPr>
        <w:t>ح</w:t>
      </w:r>
      <w:r w:rsidRPr="000B4ACD">
        <w:rPr>
          <w:rtl/>
          <w:lang w:bidi="fa-IR"/>
        </w:rPr>
        <w:t>:واقعا صلح حد</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ه</w:t>
      </w:r>
      <w:r w:rsidRPr="000B4ACD">
        <w:rPr>
          <w:rtl/>
          <w:lang w:bidi="fa-IR"/>
        </w:rPr>
        <w:t xml:space="preserve"> بزرگتر</w:t>
      </w:r>
      <w:r w:rsidRPr="000B4ACD">
        <w:rPr>
          <w:rFonts w:hint="cs"/>
          <w:rtl/>
          <w:lang w:bidi="fa-IR"/>
        </w:rPr>
        <w:t>ی</w:t>
      </w:r>
      <w:r w:rsidRPr="000B4ACD">
        <w:rPr>
          <w:rFonts w:hint="eastAsia"/>
          <w:rtl/>
          <w:lang w:bidi="fa-IR"/>
        </w:rPr>
        <w:t>ن</w:t>
      </w:r>
      <w:r w:rsidRPr="000B4ACD">
        <w:rPr>
          <w:rtl/>
          <w:lang w:bidi="fa-IR"/>
        </w:rPr>
        <w:t xml:space="preserve"> فتح اسلام بود، ز</w:t>
      </w:r>
      <w:r w:rsidRPr="000B4ACD">
        <w:rPr>
          <w:rFonts w:hint="cs"/>
          <w:rtl/>
          <w:lang w:bidi="fa-IR"/>
        </w:rPr>
        <w:t>ی</w:t>
      </w:r>
      <w:r w:rsidRPr="000B4ACD">
        <w:rPr>
          <w:rFonts w:hint="eastAsia"/>
          <w:rtl/>
          <w:lang w:bidi="fa-IR"/>
        </w:rPr>
        <w:t>را</w:t>
      </w:r>
      <w:r w:rsidRPr="000B4ACD">
        <w:rPr>
          <w:rtl/>
          <w:lang w:bidi="fa-IR"/>
        </w:rPr>
        <w:t xml:space="preserve"> بعد از آن سران کفر دانستد که د</w:t>
      </w:r>
      <w:r w:rsidRPr="000B4ACD">
        <w:rPr>
          <w:rFonts w:hint="cs"/>
          <w:rtl/>
          <w:lang w:bidi="fa-IR"/>
        </w:rPr>
        <w:t>ی</w:t>
      </w:r>
      <w:r w:rsidRPr="000B4ACD">
        <w:rPr>
          <w:rFonts w:hint="eastAsia"/>
          <w:rtl/>
          <w:lang w:bidi="fa-IR"/>
        </w:rPr>
        <w:t>گر</w:t>
      </w:r>
      <w:r w:rsidRPr="000B4ACD">
        <w:rPr>
          <w:rtl/>
          <w:lang w:bidi="fa-IR"/>
        </w:rPr>
        <w:t xml:space="preserve"> نم</w:t>
      </w:r>
      <w:r w:rsidRPr="000B4ACD">
        <w:rPr>
          <w:rFonts w:hint="cs"/>
          <w:rtl/>
          <w:lang w:bidi="fa-IR"/>
        </w:rPr>
        <w:t>ی</w:t>
      </w:r>
      <w:r w:rsidRPr="000B4ACD">
        <w:rPr>
          <w:rtl/>
          <w:lang w:bidi="fa-IR"/>
        </w:rPr>
        <w:t xml:space="preserve"> توانند با قدرت اسلام ست</w:t>
      </w:r>
      <w:r w:rsidRPr="000B4ACD">
        <w:rPr>
          <w:rFonts w:hint="cs"/>
          <w:rtl/>
          <w:lang w:bidi="fa-IR"/>
        </w:rPr>
        <w:t>ی</w:t>
      </w:r>
      <w:r w:rsidRPr="000B4ACD">
        <w:rPr>
          <w:rFonts w:hint="eastAsia"/>
          <w:rtl/>
          <w:lang w:bidi="fa-IR"/>
        </w:rPr>
        <w:t>زه</w:t>
      </w:r>
      <w:r w:rsidRPr="000B4ACD">
        <w:rPr>
          <w:rtl/>
          <w:lang w:bidi="fa-IR"/>
        </w:rPr>
        <w:t xml:space="preserve"> کنند و در مقاومت مردد شدند، رجال مهم کفر مانند خالد بن الول</w:t>
      </w:r>
      <w:r w:rsidRPr="000B4ACD">
        <w:rPr>
          <w:rFonts w:hint="cs"/>
          <w:rtl/>
          <w:lang w:bidi="fa-IR"/>
        </w:rPr>
        <w:t>ی</w:t>
      </w:r>
      <w:r w:rsidRPr="000B4ACD">
        <w:rPr>
          <w:rFonts w:hint="eastAsia"/>
          <w:rtl/>
          <w:lang w:bidi="fa-IR"/>
        </w:rPr>
        <w:t>د</w:t>
      </w:r>
      <w:r w:rsidRPr="000B4ACD">
        <w:rPr>
          <w:rtl/>
          <w:lang w:bidi="fa-IR"/>
        </w:rPr>
        <w:t xml:space="preserve"> و عمرو بن العاص بعد از</w:t>
      </w:r>
      <w:r w:rsidR="00B24F79">
        <w:rPr>
          <w:rFonts w:hint="cs"/>
          <w:rtl/>
          <w:lang w:bidi="fa-IR"/>
        </w:rPr>
        <w:t xml:space="preserve"> </w:t>
      </w:r>
      <w:r w:rsidRPr="000B4ACD">
        <w:rPr>
          <w:rFonts w:hint="eastAsia"/>
          <w:rtl/>
          <w:lang w:bidi="fa-IR"/>
        </w:rPr>
        <w:t>حد</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ه،</w:t>
      </w:r>
      <w:r w:rsidRPr="000B4ACD">
        <w:rPr>
          <w:rtl/>
          <w:lang w:bidi="fa-IR"/>
        </w:rPr>
        <w:t xml:space="preserve"> مسلمان شدند.120 - فرمان داد جاسوس دشمن را بکشند. (وصول 294 / 1).121 - پ</w:t>
      </w:r>
      <w:r w:rsidRPr="000B4ACD">
        <w:rPr>
          <w:rFonts w:hint="cs"/>
          <w:rtl/>
          <w:lang w:bidi="fa-IR"/>
        </w:rPr>
        <w:t>ی</w:t>
      </w:r>
      <w:r w:rsidRPr="000B4ACD">
        <w:rPr>
          <w:rFonts w:hint="eastAsia"/>
          <w:rtl/>
          <w:lang w:bidi="fa-IR"/>
        </w:rPr>
        <w:t>غمبر</w:t>
      </w:r>
      <w:r w:rsidRPr="000B4ACD">
        <w:rPr>
          <w:rtl/>
          <w:lang w:bidi="fa-IR"/>
        </w:rPr>
        <w:t xml:space="preserve"> به ز</w:t>
      </w:r>
      <w:r w:rsidRPr="000B4ACD">
        <w:rPr>
          <w:rFonts w:hint="cs"/>
          <w:rtl/>
          <w:lang w:bidi="fa-IR"/>
        </w:rPr>
        <w:t>ی</w:t>
      </w:r>
      <w:r w:rsidRPr="000B4ACD">
        <w:rPr>
          <w:rFonts w:hint="eastAsia"/>
          <w:rtl/>
          <w:lang w:bidi="fa-IR"/>
        </w:rPr>
        <w:t>د</w:t>
      </w:r>
      <w:r w:rsidRPr="000B4ACD">
        <w:rPr>
          <w:rtl/>
          <w:lang w:bidi="fa-IR"/>
        </w:rPr>
        <w:t xml:space="preserve"> بن حارثه که فرمانده </w:t>
      </w:r>
      <w:r w:rsidRPr="000B4ACD">
        <w:rPr>
          <w:rFonts w:hint="cs"/>
          <w:rtl/>
          <w:lang w:bidi="fa-IR"/>
        </w:rPr>
        <w:t>ی</w:t>
      </w:r>
      <w:r w:rsidRPr="000B4ACD">
        <w:rPr>
          <w:rtl/>
          <w:lang w:bidi="fa-IR"/>
        </w:rPr>
        <w:t xml:space="preserve"> سر</w:t>
      </w:r>
      <w:r w:rsidRPr="000B4ACD">
        <w:rPr>
          <w:rFonts w:hint="cs"/>
          <w:rtl/>
          <w:lang w:bidi="fa-IR"/>
        </w:rPr>
        <w:t>ی</w:t>
      </w:r>
      <w:r w:rsidRPr="000B4ACD">
        <w:rPr>
          <w:rFonts w:hint="eastAsia"/>
          <w:rtl/>
          <w:lang w:bidi="fa-IR"/>
        </w:rPr>
        <w:t>ه</w:t>
      </w:r>
      <w:r w:rsidRPr="000B4ACD">
        <w:rPr>
          <w:rtl/>
          <w:lang w:bidi="fa-IR"/>
        </w:rPr>
        <w:t xml:space="preserve"> ا</w:t>
      </w:r>
      <w:r w:rsidRPr="000B4ACD">
        <w:rPr>
          <w:rFonts w:hint="cs"/>
          <w:rtl/>
          <w:lang w:bidi="fa-IR"/>
        </w:rPr>
        <w:t>ی</w:t>
      </w:r>
      <w:r w:rsidRPr="000B4ACD">
        <w:rPr>
          <w:rtl/>
          <w:lang w:bidi="fa-IR"/>
        </w:rPr>
        <w:t xml:space="preserve"> بود فرمود: «چون سر</w:t>
      </w:r>
      <w:r w:rsidRPr="000B4ACD">
        <w:rPr>
          <w:rFonts w:hint="cs"/>
          <w:rtl/>
          <w:lang w:bidi="fa-IR"/>
        </w:rPr>
        <w:t>ی</w:t>
      </w:r>
      <w:r w:rsidRPr="000B4ACD">
        <w:rPr>
          <w:rFonts w:hint="eastAsia"/>
          <w:rtl/>
          <w:lang w:bidi="fa-IR"/>
        </w:rPr>
        <w:t>ه</w:t>
      </w:r>
      <w:r w:rsidRPr="000B4ACD">
        <w:rPr>
          <w:rtl/>
          <w:lang w:bidi="fa-IR"/>
        </w:rPr>
        <w:t xml:space="preserve"> ا</w:t>
      </w:r>
      <w:r w:rsidRPr="000B4ACD">
        <w:rPr>
          <w:rFonts w:hint="cs"/>
          <w:rtl/>
          <w:lang w:bidi="fa-IR"/>
        </w:rPr>
        <w:t>ی</w:t>
      </w:r>
      <w:r w:rsidRPr="000B4ACD">
        <w:rPr>
          <w:rtl/>
          <w:lang w:bidi="fa-IR"/>
        </w:rPr>
        <w:t xml:space="preserve"> را م</w:t>
      </w:r>
      <w:r w:rsidRPr="000B4ACD">
        <w:rPr>
          <w:rFonts w:hint="cs"/>
          <w:rtl/>
          <w:lang w:bidi="fa-IR"/>
        </w:rPr>
        <w:t>ی</w:t>
      </w:r>
      <w:r w:rsidRPr="000B4ACD">
        <w:rPr>
          <w:rtl/>
          <w:lang w:bidi="fa-IR"/>
        </w:rPr>
        <w:t xml:space="preserve"> فرست</w:t>
      </w:r>
      <w:r w:rsidRPr="000B4ACD">
        <w:rPr>
          <w:rFonts w:hint="cs"/>
          <w:rtl/>
          <w:lang w:bidi="fa-IR"/>
        </w:rPr>
        <w:t>ی</w:t>
      </w:r>
      <w:r w:rsidRPr="000B4ACD">
        <w:rPr>
          <w:rtl/>
          <w:lang w:bidi="fa-IR"/>
        </w:rPr>
        <w:t xml:space="preserve"> به ا</w:t>
      </w:r>
      <w:r w:rsidRPr="000B4ACD">
        <w:rPr>
          <w:rFonts w:hint="cs"/>
          <w:rtl/>
          <w:lang w:bidi="fa-IR"/>
        </w:rPr>
        <w:t>ی</w:t>
      </w:r>
      <w:r w:rsidRPr="000B4ACD">
        <w:rPr>
          <w:rFonts w:hint="eastAsia"/>
          <w:rtl/>
          <w:lang w:bidi="fa-IR"/>
        </w:rPr>
        <w:t>شان</w:t>
      </w:r>
      <w:r w:rsidRPr="000B4ACD">
        <w:rPr>
          <w:rtl/>
          <w:lang w:bidi="fa-IR"/>
        </w:rPr>
        <w:t xml:space="preserve"> شتاب مکن، ا</w:t>
      </w:r>
      <w:r w:rsidRPr="000B4ACD">
        <w:rPr>
          <w:rFonts w:hint="cs"/>
          <w:rtl/>
          <w:lang w:bidi="fa-IR"/>
        </w:rPr>
        <w:t>ی</w:t>
      </w:r>
      <w:r w:rsidRPr="000B4ACD">
        <w:rPr>
          <w:rFonts w:hint="eastAsia"/>
          <w:rtl/>
          <w:lang w:bidi="fa-IR"/>
        </w:rPr>
        <w:t>شان</w:t>
      </w:r>
      <w:r w:rsidRPr="000B4ACD">
        <w:rPr>
          <w:rtl/>
          <w:lang w:bidi="fa-IR"/>
        </w:rPr>
        <w:t xml:space="preserve"> را فرود آور (که آسا</w:t>
      </w:r>
      <w:r w:rsidRPr="000B4ACD">
        <w:rPr>
          <w:rFonts w:hint="cs"/>
          <w:rtl/>
          <w:lang w:bidi="fa-IR"/>
        </w:rPr>
        <w:t>ی</w:t>
      </w:r>
      <w:r w:rsidRPr="000B4ACD">
        <w:rPr>
          <w:rFonts w:hint="eastAsia"/>
          <w:rtl/>
          <w:lang w:bidi="fa-IR"/>
        </w:rPr>
        <w:t>ش</w:t>
      </w:r>
      <w:r w:rsidRPr="000B4ACD">
        <w:rPr>
          <w:rtl/>
          <w:lang w:bidi="fa-IR"/>
        </w:rPr>
        <w:t xml:space="preserve"> کنند» به درست</w:t>
      </w:r>
      <w:r w:rsidRPr="000B4ACD">
        <w:rPr>
          <w:rFonts w:hint="cs"/>
          <w:rtl/>
          <w:lang w:bidi="fa-IR"/>
        </w:rPr>
        <w:t>ی</w:t>
      </w:r>
      <w:r w:rsidRPr="000B4ACD">
        <w:rPr>
          <w:rtl/>
          <w:lang w:bidi="fa-IR"/>
        </w:rPr>
        <w:t xml:space="preserve"> که خداوند گروه را نصرت م</w:t>
      </w:r>
      <w:r w:rsidRPr="000B4ACD">
        <w:rPr>
          <w:rFonts w:hint="cs"/>
          <w:rtl/>
          <w:lang w:bidi="fa-IR"/>
        </w:rPr>
        <w:t>ی</w:t>
      </w:r>
      <w:r w:rsidRPr="000B4ACD">
        <w:rPr>
          <w:rtl/>
          <w:lang w:bidi="fa-IR"/>
        </w:rPr>
        <w:t xml:space="preserve"> دهد به ضع</w:t>
      </w:r>
      <w:r w:rsidRPr="000B4ACD">
        <w:rPr>
          <w:rFonts w:hint="cs"/>
          <w:rtl/>
          <w:lang w:bidi="fa-IR"/>
        </w:rPr>
        <w:t>ی</w:t>
      </w:r>
      <w:r w:rsidRPr="000B4ACD">
        <w:rPr>
          <w:rtl/>
          <w:lang w:bidi="fa-IR"/>
        </w:rPr>
        <w:t>فتر</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(مطالب 154 / 2).توض</w:t>
      </w:r>
      <w:r w:rsidRPr="000B4ACD">
        <w:rPr>
          <w:rFonts w:hint="cs"/>
          <w:rtl/>
          <w:lang w:bidi="fa-IR"/>
        </w:rPr>
        <w:t>ی</w:t>
      </w:r>
      <w:r w:rsidRPr="000B4ACD">
        <w:rPr>
          <w:rFonts w:hint="eastAsia"/>
          <w:rtl/>
          <w:lang w:bidi="fa-IR"/>
        </w:rPr>
        <w:t>ح</w:t>
      </w:r>
      <w:r w:rsidRPr="000B4ACD">
        <w:rPr>
          <w:rtl/>
          <w:lang w:bidi="fa-IR"/>
        </w:rPr>
        <w:t>:بزرگتر</w:t>
      </w:r>
      <w:r w:rsidRPr="000B4ACD">
        <w:rPr>
          <w:rFonts w:hint="cs"/>
          <w:rtl/>
          <w:lang w:bidi="fa-IR"/>
        </w:rPr>
        <w:t>ی</w:t>
      </w:r>
      <w:r w:rsidRPr="000B4ACD">
        <w:rPr>
          <w:rFonts w:hint="eastAsia"/>
          <w:rtl/>
          <w:lang w:bidi="fa-IR"/>
        </w:rPr>
        <w:t>ن</w:t>
      </w:r>
      <w:r w:rsidRPr="000B4ACD">
        <w:rPr>
          <w:rtl/>
          <w:lang w:bidi="fa-IR"/>
        </w:rPr>
        <w:t xml:space="preserve"> ادعا وعده ها</w:t>
      </w:r>
      <w:r w:rsidRPr="000B4ACD">
        <w:rPr>
          <w:rFonts w:hint="cs"/>
          <w:rtl/>
          <w:lang w:bidi="fa-IR"/>
        </w:rPr>
        <w:t>ی</w:t>
      </w:r>
      <w:r w:rsidRPr="000B4ACD">
        <w:rPr>
          <w:rtl/>
          <w:lang w:bidi="fa-IR"/>
        </w:rPr>
        <w:t xml:space="preserve"> تار</w:t>
      </w:r>
      <w:r w:rsidRPr="000B4ACD">
        <w:rPr>
          <w:rFonts w:hint="cs"/>
          <w:rtl/>
          <w:lang w:bidi="fa-IR"/>
        </w:rPr>
        <w:t>ی</w:t>
      </w:r>
      <w:r w:rsidRPr="000B4ACD">
        <w:rPr>
          <w:rFonts w:hint="eastAsia"/>
          <w:rtl/>
          <w:lang w:bidi="fa-IR"/>
        </w:rPr>
        <w:t>خ</w:t>
      </w:r>
      <w:r w:rsidRPr="000B4ACD">
        <w:rPr>
          <w:rFonts w:hint="cs"/>
          <w:rtl/>
          <w:lang w:bidi="fa-IR"/>
        </w:rPr>
        <w:t>ی</w:t>
      </w:r>
      <w:r w:rsidRPr="000B4ACD">
        <w:rPr>
          <w:rtl/>
          <w:lang w:bidi="fa-IR"/>
        </w:rPr>
        <w:t xml:space="preserve"> که صددرصد وقوع </w:t>
      </w:r>
      <w:r w:rsidRPr="000B4ACD">
        <w:rPr>
          <w:rFonts w:hint="cs"/>
          <w:rtl/>
          <w:lang w:bidi="fa-IR"/>
        </w:rPr>
        <w:t>ی</w:t>
      </w:r>
      <w:r w:rsidRPr="000B4ACD">
        <w:rPr>
          <w:rFonts w:hint="eastAsia"/>
          <w:rtl/>
          <w:lang w:bidi="fa-IR"/>
        </w:rPr>
        <w:t>افته</w:t>
      </w:r>
      <w:r w:rsidRPr="000B4ACD">
        <w:rPr>
          <w:rtl/>
          <w:lang w:bidi="fa-IR"/>
        </w:rPr>
        <w:t xml:space="preserve"> است.123 - فرمود: «مصر را فتح خواه</w:t>
      </w:r>
      <w:r w:rsidRPr="000B4ACD">
        <w:rPr>
          <w:rFonts w:hint="cs"/>
          <w:rtl/>
          <w:lang w:bidi="fa-IR"/>
        </w:rPr>
        <w:t>ی</w:t>
      </w:r>
      <w:r w:rsidRPr="000B4ACD">
        <w:rPr>
          <w:rFonts w:hint="eastAsia"/>
          <w:rtl/>
          <w:lang w:bidi="fa-IR"/>
        </w:rPr>
        <w:t>د</w:t>
      </w:r>
      <w:r w:rsidRPr="000B4ACD">
        <w:rPr>
          <w:rtl/>
          <w:lang w:bidi="fa-IR"/>
        </w:rPr>
        <w:t xml:space="preserve"> کرد، برا</w:t>
      </w:r>
      <w:r w:rsidRPr="000B4ACD">
        <w:rPr>
          <w:rFonts w:hint="cs"/>
          <w:rtl/>
          <w:lang w:bidi="fa-IR"/>
        </w:rPr>
        <w:t>ی</w:t>
      </w:r>
      <w:r w:rsidRPr="000B4ACD">
        <w:rPr>
          <w:rtl/>
          <w:lang w:bidi="fa-IR"/>
        </w:rPr>
        <w:t xml:space="preserve"> اهل آن سفارش خ</w:t>
      </w:r>
      <w:r w:rsidRPr="000B4ACD">
        <w:rPr>
          <w:rFonts w:hint="cs"/>
          <w:rtl/>
          <w:lang w:bidi="fa-IR"/>
        </w:rPr>
        <w:t>ی</w:t>
      </w:r>
      <w:r w:rsidRPr="000B4ACD">
        <w:rPr>
          <w:rFonts w:hint="eastAsia"/>
          <w:rtl/>
          <w:lang w:bidi="fa-IR"/>
        </w:rPr>
        <w:t>ر</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هم ذمه ا</w:t>
      </w:r>
      <w:r w:rsidRPr="000B4ACD">
        <w:rPr>
          <w:rFonts w:hint="cs"/>
          <w:rtl/>
          <w:lang w:bidi="fa-IR"/>
        </w:rPr>
        <w:t>ی</w:t>
      </w:r>
      <w:r w:rsidRPr="000B4ACD">
        <w:rPr>
          <w:rtl/>
          <w:lang w:bidi="fa-IR"/>
        </w:rPr>
        <w:t xml:space="preserve"> دارند هم رحم</w:t>
      </w:r>
      <w:r w:rsidRPr="000B4ACD">
        <w:rPr>
          <w:rFonts w:hint="cs"/>
          <w:rtl/>
          <w:lang w:bidi="fa-IR"/>
        </w:rPr>
        <w:t>ی</w:t>
      </w:r>
      <w:r w:rsidRPr="000B4ACD">
        <w:rPr>
          <w:rFonts w:hint="eastAsia"/>
          <w:rtl/>
          <w:lang w:bidi="fa-IR"/>
        </w:rPr>
        <w:t>»</w:t>
      </w:r>
      <w:r w:rsidRPr="000B4ACD">
        <w:rPr>
          <w:rtl/>
          <w:lang w:bidi="fa-IR"/>
        </w:rPr>
        <w:t xml:space="preserve"> (وصول 289 / 4).توض</w:t>
      </w:r>
      <w:r w:rsidRPr="000B4ACD">
        <w:rPr>
          <w:rFonts w:hint="cs"/>
          <w:rtl/>
          <w:lang w:bidi="fa-IR"/>
        </w:rPr>
        <w:t>ی</w:t>
      </w:r>
      <w:r w:rsidRPr="000B4ACD">
        <w:rPr>
          <w:rFonts w:hint="eastAsia"/>
          <w:rtl/>
          <w:lang w:bidi="fa-IR"/>
        </w:rPr>
        <w:t>ح</w:t>
      </w:r>
      <w:r w:rsidRPr="000B4ACD">
        <w:rPr>
          <w:rtl/>
          <w:lang w:bidi="fa-IR"/>
        </w:rPr>
        <w:t>:مراد از رحم، مار</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قبط</w:t>
      </w:r>
      <w:r w:rsidRPr="000B4ACD">
        <w:rPr>
          <w:rFonts w:hint="cs"/>
          <w:rtl/>
          <w:lang w:bidi="fa-IR"/>
        </w:rPr>
        <w:t>ی</w:t>
      </w:r>
      <w:r w:rsidRPr="000B4ACD">
        <w:rPr>
          <w:rFonts w:hint="eastAsia"/>
          <w:rtl/>
          <w:lang w:bidi="fa-IR"/>
        </w:rPr>
        <w:t>ه</w:t>
      </w:r>
      <w:r w:rsidRPr="000B4ACD">
        <w:rPr>
          <w:rtl/>
          <w:lang w:bidi="fa-IR"/>
        </w:rPr>
        <w:t xml:space="preserve"> همسر پ</w:t>
      </w:r>
      <w:r w:rsidRPr="000B4ACD">
        <w:rPr>
          <w:rFonts w:hint="cs"/>
          <w:rtl/>
          <w:lang w:bidi="fa-IR"/>
        </w:rPr>
        <w:t>ی</w:t>
      </w:r>
      <w:r w:rsidRPr="000B4ACD">
        <w:rPr>
          <w:rFonts w:hint="eastAsia"/>
          <w:rtl/>
          <w:lang w:bidi="fa-IR"/>
        </w:rPr>
        <w:t>غمبر</w:t>
      </w:r>
      <w:r w:rsidRPr="000B4ACD">
        <w:rPr>
          <w:rtl/>
          <w:lang w:bidi="fa-IR"/>
        </w:rPr>
        <w:t xml:space="preserve"> و مادر ابراه</w:t>
      </w:r>
      <w:r w:rsidRPr="000B4ACD">
        <w:rPr>
          <w:rFonts w:hint="cs"/>
          <w:rtl/>
          <w:lang w:bidi="fa-IR"/>
        </w:rPr>
        <w:t>ی</w:t>
      </w:r>
      <w:r w:rsidRPr="000B4ACD">
        <w:rPr>
          <w:rFonts w:hint="eastAsia"/>
          <w:rtl/>
          <w:lang w:bidi="fa-IR"/>
        </w:rPr>
        <w:t>م</w:t>
      </w:r>
      <w:r w:rsidRPr="000B4ACD">
        <w:rPr>
          <w:rtl/>
          <w:lang w:bidi="fa-IR"/>
        </w:rPr>
        <w:t xml:space="preserve"> است که «مقوقس» به پ</w:t>
      </w:r>
      <w:r w:rsidRPr="000B4ACD">
        <w:rPr>
          <w:rFonts w:hint="cs"/>
          <w:rtl/>
          <w:lang w:bidi="fa-IR"/>
        </w:rPr>
        <w:t>ی</w:t>
      </w:r>
      <w:r w:rsidRPr="000B4ACD">
        <w:rPr>
          <w:rFonts w:hint="eastAsia"/>
          <w:rtl/>
          <w:lang w:bidi="fa-IR"/>
        </w:rPr>
        <w:t>غمبر</w:t>
      </w:r>
      <w:r w:rsidRPr="000B4ACD">
        <w:rPr>
          <w:rtl/>
          <w:lang w:bidi="fa-IR"/>
        </w:rPr>
        <w:t xml:space="preserve"> هد</w:t>
      </w:r>
      <w:r w:rsidRPr="000B4ACD">
        <w:rPr>
          <w:rFonts w:hint="cs"/>
          <w:rtl/>
          <w:lang w:bidi="fa-IR"/>
        </w:rPr>
        <w:t>ی</w:t>
      </w:r>
      <w:r w:rsidRPr="000B4ACD">
        <w:rPr>
          <w:rFonts w:hint="eastAsia"/>
          <w:rtl/>
          <w:lang w:bidi="fa-IR"/>
        </w:rPr>
        <w:t>ه</w:t>
      </w:r>
      <w:r w:rsidRPr="000B4ACD">
        <w:rPr>
          <w:rtl/>
          <w:lang w:bidi="fa-IR"/>
        </w:rPr>
        <w:t xml:space="preserve"> کرده بود.124 - اصحاب پ</w:t>
      </w:r>
      <w:r w:rsidRPr="000B4ACD">
        <w:rPr>
          <w:rFonts w:hint="cs"/>
          <w:rtl/>
          <w:lang w:bidi="fa-IR"/>
        </w:rPr>
        <w:t>ی</w:t>
      </w:r>
      <w:r w:rsidRPr="000B4ACD">
        <w:rPr>
          <w:rFonts w:hint="eastAsia"/>
          <w:rtl/>
          <w:lang w:bidi="fa-IR"/>
        </w:rPr>
        <w:t>غمبر</w:t>
      </w:r>
      <w:r w:rsidRPr="000B4ACD">
        <w:rPr>
          <w:rtl/>
          <w:lang w:bidi="fa-IR"/>
        </w:rPr>
        <w:t xml:space="preserve"> به سفارش او از فر</w:t>
      </w:r>
      <w:r w:rsidRPr="000B4ACD">
        <w:rPr>
          <w:rFonts w:hint="cs"/>
          <w:rtl/>
          <w:lang w:bidi="fa-IR"/>
        </w:rPr>
        <w:t>ی</w:t>
      </w:r>
      <w:r w:rsidRPr="000B4ACD">
        <w:rPr>
          <w:rFonts w:hint="eastAsia"/>
          <w:rtl/>
          <w:lang w:bidi="fa-IR"/>
        </w:rPr>
        <w:t>اد</w:t>
      </w:r>
      <w:r w:rsidRPr="000B4ACD">
        <w:rPr>
          <w:rtl/>
          <w:lang w:bidi="fa-IR"/>
        </w:rPr>
        <w:t xml:space="preserve"> زدن در جنگ کراهت داشتند (وصول 273 / 1).125 - از پ</w:t>
      </w:r>
      <w:r w:rsidRPr="000B4ACD">
        <w:rPr>
          <w:rFonts w:hint="cs"/>
          <w:rtl/>
          <w:lang w:bidi="fa-IR"/>
        </w:rPr>
        <w:t>ی</w:t>
      </w:r>
      <w:r w:rsidRPr="000B4ACD">
        <w:rPr>
          <w:rFonts w:hint="eastAsia"/>
          <w:rtl/>
          <w:lang w:bidi="fa-IR"/>
        </w:rPr>
        <w:t>غمبر</w:t>
      </w:r>
      <w:r w:rsidRPr="000B4ACD">
        <w:rPr>
          <w:rtl/>
          <w:lang w:bidi="fa-IR"/>
        </w:rPr>
        <w:t xml:space="preserve"> پرس</w:t>
      </w:r>
      <w:r w:rsidRPr="000B4ACD">
        <w:rPr>
          <w:rFonts w:hint="cs"/>
          <w:rtl/>
          <w:lang w:bidi="fa-IR"/>
        </w:rPr>
        <w:t>ی</w:t>
      </w:r>
      <w:r w:rsidRPr="000B4ACD">
        <w:rPr>
          <w:rFonts w:hint="eastAsia"/>
          <w:rtl/>
          <w:lang w:bidi="fa-IR"/>
        </w:rPr>
        <w:t>دند</w:t>
      </w:r>
      <w:r w:rsidRPr="000B4ACD">
        <w:rPr>
          <w:rtl/>
          <w:lang w:bidi="fa-IR"/>
        </w:rPr>
        <w:t xml:space="preserve"> درباره </w:t>
      </w:r>
      <w:r w:rsidRPr="000B4ACD">
        <w:rPr>
          <w:rFonts w:hint="cs"/>
          <w:rtl/>
          <w:lang w:bidi="fa-IR"/>
        </w:rPr>
        <w:t>ی</w:t>
      </w:r>
      <w:r w:rsidRPr="000B4ACD">
        <w:rPr>
          <w:rtl/>
          <w:lang w:bidi="fa-IR"/>
        </w:rPr>
        <w:t xml:space="preserve"> کس</w:t>
      </w:r>
      <w:r w:rsidRPr="000B4ACD">
        <w:rPr>
          <w:rFonts w:hint="cs"/>
          <w:rtl/>
          <w:lang w:bidi="fa-IR"/>
        </w:rPr>
        <w:t>ی</w:t>
      </w:r>
      <w:r w:rsidRPr="000B4ACD">
        <w:rPr>
          <w:rtl/>
          <w:lang w:bidi="fa-IR"/>
        </w:rPr>
        <w:t xml:space="preserve"> که از رو</w:t>
      </w:r>
      <w:r w:rsidRPr="000B4ACD">
        <w:rPr>
          <w:rFonts w:hint="cs"/>
          <w:rtl/>
          <w:lang w:bidi="fa-IR"/>
        </w:rPr>
        <w:t>ی</w:t>
      </w:r>
      <w:r w:rsidRPr="000B4ACD">
        <w:rPr>
          <w:rtl/>
          <w:lang w:bidi="fa-IR"/>
        </w:rPr>
        <w:t xml:space="preserve"> شجاعت م</w:t>
      </w:r>
      <w:r w:rsidRPr="000B4ACD">
        <w:rPr>
          <w:rFonts w:hint="cs"/>
          <w:rtl/>
          <w:lang w:bidi="fa-IR"/>
        </w:rPr>
        <w:t>ی</w:t>
      </w:r>
      <w:r w:rsidRPr="000B4ACD">
        <w:rPr>
          <w:rtl/>
          <w:lang w:bidi="fa-IR"/>
        </w:rPr>
        <w:t xml:space="preserve"> جنگد </w:t>
      </w:r>
      <w:r w:rsidRPr="000B4ACD">
        <w:rPr>
          <w:rFonts w:hint="cs"/>
          <w:rtl/>
          <w:lang w:bidi="fa-IR"/>
        </w:rPr>
        <w:t>ی</w:t>
      </w:r>
      <w:r w:rsidRPr="000B4ACD">
        <w:rPr>
          <w:rFonts w:hint="eastAsia"/>
          <w:rtl/>
          <w:lang w:bidi="fa-IR"/>
        </w:rPr>
        <w:t>ا</w:t>
      </w:r>
      <w:r w:rsidRPr="000B4ACD">
        <w:rPr>
          <w:rtl/>
          <w:lang w:bidi="fa-IR"/>
        </w:rPr>
        <w:t xml:space="preserve"> از رو</w:t>
      </w:r>
      <w:r w:rsidRPr="000B4ACD">
        <w:rPr>
          <w:rFonts w:hint="cs"/>
          <w:rtl/>
          <w:lang w:bidi="fa-IR"/>
        </w:rPr>
        <w:t>ی</w:t>
      </w:r>
      <w:r w:rsidRPr="000B4ACD">
        <w:rPr>
          <w:rtl/>
          <w:lang w:bidi="fa-IR"/>
        </w:rPr>
        <w:t xml:space="preserve"> حم</w:t>
      </w:r>
      <w:r w:rsidRPr="000B4ACD">
        <w:rPr>
          <w:rFonts w:hint="cs"/>
          <w:rtl/>
          <w:lang w:bidi="fa-IR"/>
        </w:rPr>
        <w:t>ی</w:t>
      </w:r>
      <w:r w:rsidRPr="000B4ACD">
        <w:rPr>
          <w:rFonts w:hint="eastAsia"/>
          <w:rtl/>
          <w:lang w:bidi="fa-IR"/>
        </w:rPr>
        <w:t>ت</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از رو</w:t>
      </w:r>
      <w:r w:rsidRPr="000B4ACD">
        <w:rPr>
          <w:rFonts w:hint="cs"/>
          <w:rtl/>
          <w:lang w:bidi="fa-IR"/>
        </w:rPr>
        <w:t>ی</w:t>
      </w:r>
      <w:r w:rsidRPr="000B4ACD">
        <w:rPr>
          <w:rtl/>
          <w:lang w:bidi="fa-IR"/>
        </w:rPr>
        <w:t xml:space="preserve"> ر</w:t>
      </w:r>
      <w:r w:rsidRPr="000B4ACD">
        <w:rPr>
          <w:rFonts w:hint="cs"/>
          <w:rtl/>
          <w:lang w:bidi="fa-IR"/>
        </w:rPr>
        <w:t>ی</w:t>
      </w:r>
      <w:r w:rsidRPr="000B4ACD">
        <w:rPr>
          <w:rFonts w:hint="eastAsia"/>
          <w:rtl/>
          <w:lang w:bidi="fa-IR"/>
        </w:rPr>
        <w:t>ا،</w:t>
      </w:r>
      <w:r w:rsidRPr="000B4ACD">
        <w:rPr>
          <w:rtl/>
          <w:lang w:bidi="fa-IR"/>
        </w:rPr>
        <w:t xml:space="preserve"> کدام در راه خداوند است؟ فرمود: «کس</w:t>
      </w:r>
      <w:r w:rsidRPr="000B4ACD">
        <w:rPr>
          <w:rFonts w:hint="cs"/>
          <w:rtl/>
          <w:lang w:bidi="fa-IR"/>
        </w:rPr>
        <w:t>ی</w:t>
      </w:r>
      <w:r w:rsidRPr="000B4ACD">
        <w:rPr>
          <w:rtl/>
          <w:lang w:bidi="fa-IR"/>
        </w:rPr>
        <w:t xml:space="preserve"> که بجنگد تا کلمه </w:t>
      </w:r>
      <w:r w:rsidRPr="000B4ACD">
        <w:rPr>
          <w:rFonts w:hint="cs"/>
          <w:rtl/>
          <w:lang w:bidi="fa-IR"/>
        </w:rPr>
        <w:t>ی</w:t>
      </w:r>
      <w:r w:rsidRPr="000B4ACD">
        <w:rPr>
          <w:rtl/>
          <w:lang w:bidi="fa-IR"/>
        </w:rPr>
        <w:t xml:space="preserve"> الله بالا دست باشد آن در راه خداوند است» (وصول 274 / 1).126 - فرمود: «کس</w:t>
      </w:r>
      <w:r w:rsidRPr="000B4ACD">
        <w:rPr>
          <w:rFonts w:hint="cs"/>
          <w:rtl/>
          <w:lang w:bidi="fa-IR"/>
        </w:rPr>
        <w:t>ی</w:t>
      </w:r>
      <w:r w:rsidRPr="000B4ACD">
        <w:rPr>
          <w:rtl/>
          <w:lang w:bidi="fa-IR"/>
        </w:rPr>
        <w:t xml:space="preserve"> که بم</w:t>
      </w:r>
      <w:r w:rsidRPr="000B4ACD">
        <w:rPr>
          <w:rFonts w:hint="cs"/>
          <w:rtl/>
          <w:lang w:bidi="fa-IR"/>
        </w:rPr>
        <w:t>ی</w:t>
      </w:r>
      <w:r w:rsidRPr="000B4ACD">
        <w:rPr>
          <w:rFonts w:hint="eastAsia"/>
          <w:rtl/>
          <w:lang w:bidi="fa-IR"/>
        </w:rPr>
        <w:t>رد</w:t>
      </w:r>
      <w:r w:rsidRPr="000B4ACD">
        <w:rPr>
          <w:rtl/>
          <w:lang w:bidi="fa-IR"/>
        </w:rPr>
        <w:t xml:space="preserve"> و حال آن که نه جنگ و جهاد کرده باشد و نه ن</w:t>
      </w:r>
      <w:r w:rsidRPr="000B4ACD">
        <w:rPr>
          <w:rFonts w:hint="cs"/>
          <w:rtl/>
          <w:lang w:bidi="fa-IR"/>
        </w:rPr>
        <w:t>ی</w:t>
      </w:r>
      <w:r w:rsidRPr="000B4ACD">
        <w:rPr>
          <w:rFonts w:hint="eastAsia"/>
          <w:rtl/>
          <w:lang w:bidi="fa-IR"/>
        </w:rPr>
        <w:t>ت</w:t>
      </w:r>
      <w:r w:rsidR="00B24F79">
        <w:rPr>
          <w:rFonts w:hint="cs"/>
          <w:rtl/>
          <w:lang w:bidi="fa-IR"/>
        </w:rPr>
        <w:t xml:space="preserve"> </w:t>
      </w:r>
      <w:r w:rsidRPr="000B4ACD">
        <w:rPr>
          <w:rFonts w:hint="eastAsia"/>
          <w:rtl/>
          <w:lang w:bidi="fa-IR"/>
        </w:rPr>
        <w:t>جنگ</w:t>
      </w:r>
      <w:r w:rsidRPr="000B4ACD">
        <w:rPr>
          <w:rtl/>
          <w:lang w:bidi="fa-IR"/>
        </w:rPr>
        <w:t xml:space="preserve"> در راه خدا کرده باشد، بر شعبه ا</w:t>
      </w:r>
      <w:r w:rsidRPr="000B4ACD">
        <w:rPr>
          <w:rFonts w:hint="cs"/>
          <w:rtl/>
          <w:lang w:bidi="fa-IR"/>
        </w:rPr>
        <w:t>ی</w:t>
      </w:r>
      <w:r w:rsidRPr="000B4ACD">
        <w:rPr>
          <w:rtl/>
          <w:lang w:bidi="fa-IR"/>
        </w:rPr>
        <w:t xml:space="preserve"> از نفاق مرده» و در روا</w:t>
      </w:r>
      <w:r w:rsidRPr="000B4ACD">
        <w:rPr>
          <w:rFonts w:hint="cs"/>
          <w:rtl/>
          <w:lang w:bidi="fa-IR"/>
        </w:rPr>
        <w:t>ی</w:t>
      </w:r>
      <w:r w:rsidRPr="000B4ACD">
        <w:rPr>
          <w:rFonts w:hint="eastAsia"/>
          <w:rtl/>
          <w:lang w:bidi="fa-IR"/>
        </w:rPr>
        <w:t>ت</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«تجه</w:t>
      </w:r>
      <w:r w:rsidRPr="000B4ACD">
        <w:rPr>
          <w:rFonts w:hint="cs"/>
          <w:rtl/>
          <w:lang w:bidi="fa-IR"/>
        </w:rPr>
        <w:t>ی</w:t>
      </w:r>
      <w:r w:rsidRPr="000B4ACD">
        <w:rPr>
          <w:rFonts w:hint="eastAsia"/>
          <w:rtl/>
          <w:lang w:bidi="fa-IR"/>
        </w:rPr>
        <w:t>ز</w:t>
      </w:r>
      <w:r w:rsidRPr="000B4ACD">
        <w:rPr>
          <w:rtl/>
          <w:lang w:bidi="fa-IR"/>
        </w:rPr>
        <w:t xml:space="preserve"> </w:t>
      </w:r>
      <w:r w:rsidRPr="000B4ACD">
        <w:rPr>
          <w:rFonts w:hint="cs"/>
          <w:rtl/>
          <w:lang w:bidi="fa-IR"/>
        </w:rPr>
        <w:t>ی</w:t>
      </w:r>
      <w:r w:rsidRPr="000B4ACD">
        <w:rPr>
          <w:rFonts w:hint="eastAsia"/>
          <w:rtl/>
          <w:lang w:bidi="fa-IR"/>
        </w:rPr>
        <w:t>ک</w:t>
      </w:r>
      <w:r w:rsidRPr="000B4ACD">
        <w:rPr>
          <w:rtl/>
          <w:lang w:bidi="fa-IR"/>
        </w:rPr>
        <w:t xml:space="preserve"> سرباز </w:t>
      </w:r>
      <w:r w:rsidRPr="000B4ACD">
        <w:rPr>
          <w:rFonts w:hint="cs"/>
          <w:rtl/>
          <w:lang w:bidi="fa-IR"/>
        </w:rPr>
        <w:t>ی</w:t>
      </w:r>
      <w:r w:rsidRPr="000B4ACD">
        <w:rPr>
          <w:rFonts w:hint="eastAsia"/>
          <w:rtl/>
          <w:lang w:bidi="fa-IR"/>
        </w:rPr>
        <w:t>ا</w:t>
      </w:r>
      <w:r w:rsidRPr="000B4ACD">
        <w:rPr>
          <w:rtl/>
          <w:lang w:bidi="fa-IR"/>
        </w:rPr>
        <w:t xml:space="preserve"> خوب</w:t>
      </w:r>
      <w:r w:rsidRPr="000B4ACD">
        <w:rPr>
          <w:rFonts w:hint="cs"/>
          <w:rtl/>
          <w:lang w:bidi="fa-IR"/>
        </w:rPr>
        <w:t>ی</w:t>
      </w:r>
      <w:r w:rsidRPr="000B4ACD">
        <w:rPr>
          <w:rtl/>
          <w:lang w:bidi="fa-IR"/>
        </w:rPr>
        <w:t xml:space="preserve"> کردن به خانواده </w:t>
      </w:r>
      <w:r w:rsidRPr="000B4ACD">
        <w:rPr>
          <w:rFonts w:hint="cs"/>
          <w:rtl/>
          <w:lang w:bidi="fa-IR"/>
        </w:rPr>
        <w:t>ی</w:t>
      </w:r>
      <w:r w:rsidRPr="000B4ACD">
        <w:rPr>
          <w:rtl/>
          <w:lang w:bidi="fa-IR"/>
        </w:rPr>
        <w:t xml:space="preserve"> او در حکم جهاد آمده» (وصول 271 / 1).127 - فرمود: «بدان</w:t>
      </w:r>
      <w:r w:rsidRPr="000B4ACD">
        <w:rPr>
          <w:rFonts w:hint="cs"/>
          <w:rtl/>
          <w:lang w:bidi="fa-IR"/>
        </w:rPr>
        <w:t>ی</w:t>
      </w:r>
      <w:r w:rsidRPr="000B4ACD">
        <w:rPr>
          <w:rFonts w:hint="eastAsia"/>
          <w:rtl/>
          <w:lang w:bidi="fa-IR"/>
        </w:rPr>
        <w:t>د</w:t>
      </w:r>
      <w:r w:rsidRPr="000B4ACD">
        <w:rPr>
          <w:rtl/>
          <w:lang w:bidi="fa-IR"/>
        </w:rPr>
        <w:t xml:space="preserve"> بهشت ز</w:t>
      </w:r>
      <w:r w:rsidRPr="000B4ACD">
        <w:rPr>
          <w:rFonts w:hint="cs"/>
          <w:rtl/>
          <w:lang w:bidi="fa-IR"/>
        </w:rPr>
        <w:t>ی</w:t>
      </w:r>
      <w:r w:rsidRPr="000B4ACD">
        <w:rPr>
          <w:rFonts w:hint="eastAsia"/>
          <w:rtl/>
          <w:lang w:bidi="fa-IR"/>
        </w:rPr>
        <w:t>ر</w:t>
      </w:r>
      <w:r w:rsidRPr="000B4ACD">
        <w:rPr>
          <w:rtl/>
          <w:lang w:bidi="fa-IR"/>
        </w:rPr>
        <w:t xml:space="preserve"> سا</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شمش</w:t>
      </w:r>
      <w:r w:rsidRPr="000B4ACD">
        <w:rPr>
          <w:rFonts w:hint="cs"/>
          <w:rtl/>
          <w:lang w:bidi="fa-IR"/>
        </w:rPr>
        <w:t>ی</w:t>
      </w:r>
      <w:r w:rsidRPr="000B4ACD">
        <w:rPr>
          <w:rFonts w:hint="eastAsia"/>
          <w:rtl/>
          <w:lang w:bidi="fa-IR"/>
        </w:rPr>
        <w:t>رها</w:t>
      </w:r>
      <w:r w:rsidRPr="000B4ACD">
        <w:rPr>
          <w:rtl/>
          <w:lang w:bidi="fa-IR"/>
        </w:rPr>
        <w:t xml:space="preserve"> است» (وصول 272).128 - وقت</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خواست به جن</w:t>
      </w:r>
      <w:r w:rsidRPr="000B4ACD">
        <w:rPr>
          <w:rFonts w:hint="cs"/>
          <w:rtl/>
          <w:lang w:bidi="fa-IR"/>
        </w:rPr>
        <w:t>ی</w:t>
      </w:r>
      <w:r w:rsidRPr="000B4ACD">
        <w:rPr>
          <w:rtl/>
          <w:lang w:bidi="fa-IR"/>
        </w:rPr>
        <w:t xml:space="preserve"> رود پنهان م</w:t>
      </w:r>
      <w:r w:rsidRPr="000B4ACD">
        <w:rPr>
          <w:rFonts w:hint="cs"/>
          <w:rtl/>
          <w:lang w:bidi="fa-IR"/>
        </w:rPr>
        <w:t>ی</w:t>
      </w:r>
      <w:r w:rsidRPr="000B4ACD">
        <w:rPr>
          <w:rtl/>
          <w:lang w:bidi="fa-IR"/>
        </w:rPr>
        <w:t xml:space="preserve"> داشت و م</w:t>
      </w:r>
      <w:r w:rsidRPr="000B4ACD">
        <w:rPr>
          <w:rFonts w:hint="cs"/>
          <w:rtl/>
          <w:lang w:bidi="fa-IR"/>
        </w:rPr>
        <w:t>ی</w:t>
      </w:r>
      <w:r w:rsidRPr="000B4ACD">
        <w:rPr>
          <w:rtl/>
          <w:lang w:bidi="fa-IR"/>
        </w:rPr>
        <w:t xml:space="preserve"> فرمود: </w:t>
      </w:r>
      <w:r w:rsidRPr="000B4ACD">
        <w:rPr>
          <w:rtl/>
          <w:lang w:bidi="fa-IR"/>
        </w:rPr>
        <w:lastRenderedPageBreak/>
        <w:t>«جنگ ن</w:t>
      </w:r>
      <w:r w:rsidRPr="000B4ACD">
        <w:rPr>
          <w:rFonts w:hint="cs"/>
          <w:rtl/>
          <w:lang w:bidi="fa-IR"/>
        </w:rPr>
        <w:t>ی</w:t>
      </w:r>
      <w:r w:rsidRPr="000B4ACD">
        <w:rPr>
          <w:rFonts w:hint="eastAsia"/>
          <w:rtl/>
          <w:lang w:bidi="fa-IR"/>
        </w:rPr>
        <w:t>رنگ</w:t>
      </w:r>
      <w:r w:rsidRPr="000B4ACD">
        <w:rPr>
          <w:rtl/>
          <w:lang w:bidi="fa-IR"/>
        </w:rPr>
        <w:t xml:space="preserve"> است» (وصول 272 / 1).129 - اعراب</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گفت: </w:t>
      </w:r>
      <w:r w:rsidRPr="000B4ACD">
        <w:rPr>
          <w:rFonts w:hint="cs"/>
          <w:rtl/>
          <w:lang w:bidi="fa-IR"/>
        </w:rPr>
        <w:t>ی</w:t>
      </w:r>
      <w:r w:rsidRPr="000B4ACD">
        <w:rPr>
          <w:rFonts w:hint="eastAsia"/>
          <w:rtl/>
          <w:lang w:bidi="fa-IR"/>
        </w:rPr>
        <w:t>ا</w:t>
      </w:r>
      <w:r w:rsidRPr="000B4ACD">
        <w:rPr>
          <w:rtl/>
          <w:lang w:bidi="fa-IR"/>
        </w:rPr>
        <w:t xml:space="preserve"> رسول الله! مرا از هجرت خبر ده، فرمود: «وا</w:t>
      </w:r>
      <w:r w:rsidRPr="000B4ACD">
        <w:rPr>
          <w:rFonts w:hint="cs"/>
          <w:rtl/>
          <w:lang w:bidi="fa-IR"/>
        </w:rPr>
        <w:t>ی</w:t>
      </w:r>
      <w:r w:rsidRPr="000B4ACD">
        <w:rPr>
          <w:rtl/>
          <w:lang w:bidi="fa-IR"/>
        </w:rPr>
        <w:t xml:space="preserve"> بر تو بدرست</w:t>
      </w:r>
      <w:r w:rsidRPr="000B4ACD">
        <w:rPr>
          <w:rFonts w:hint="cs"/>
          <w:rtl/>
          <w:lang w:bidi="fa-IR"/>
        </w:rPr>
        <w:t>ی</w:t>
      </w:r>
      <w:r w:rsidRPr="000B4ACD">
        <w:rPr>
          <w:rtl/>
          <w:lang w:bidi="fa-IR"/>
        </w:rPr>
        <w:t xml:space="preserve"> که شأن آن شد</w:t>
      </w:r>
      <w:r w:rsidRPr="000B4ACD">
        <w:rPr>
          <w:rFonts w:hint="cs"/>
          <w:rtl/>
          <w:lang w:bidi="fa-IR"/>
        </w:rPr>
        <w:t>ی</w:t>
      </w:r>
      <w:r w:rsidRPr="000B4ACD">
        <w:rPr>
          <w:rFonts w:hint="eastAsia"/>
          <w:rtl/>
          <w:lang w:bidi="fa-IR"/>
        </w:rPr>
        <w:t>د</w:t>
      </w:r>
      <w:r w:rsidRPr="000B4ACD">
        <w:rPr>
          <w:rtl/>
          <w:lang w:bidi="fa-IR"/>
        </w:rPr>
        <w:t xml:space="preserve"> است، آ</w:t>
      </w:r>
      <w:r w:rsidRPr="000B4ACD">
        <w:rPr>
          <w:rFonts w:hint="cs"/>
          <w:rtl/>
          <w:lang w:bidi="fa-IR"/>
        </w:rPr>
        <w:t>ی</w:t>
      </w:r>
      <w:r w:rsidRPr="000B4ACD">
        <w:rPr>
          <w:rFonts w:hint="eastAsia"/>
          <w:rtl/>
          <w:lang w:bidi="fa-IR"/>
        </w:rPr>
        <w:t>ا</w:t>
      </w:r>
      <w:r w:rsidRPr="000B4ACD">
        <w:rPr>
          <w:rtl/>
          <w:lang w:bidi="fa-IR"/>
        </w:rPr>
        <w:t xml:space="preserve"> شتران دار</w:t>
      </w:r>
      <w:r w:rsidRPr="000B4ACD">
        <w:rPr>
          <w:rFonts w:hint="cs"/>
          <w:rtl/>
          <w:lang w:bidi="fa-IR"/>
        </w:rPr>
        <w:t>ی</w:t>
      </w:r>
      <w:r w:rsidRPr="000B4ACD">
        <w:rPr>
          <w:rFonts w:hint="eastAsia"/>
          <w:rtl/>
          <w:lang w:bidi="fa-IR"/>
        </w:rPr>
        <w:t>؟»</w:t>
      </w:r>
      <w:r w:rsidRPr="000B4ACD">
        <w:rPr>
          <w:rtl/>
          <w:lang w:bidi="fa-IR"/>
        </w:rPr>
        <w:t xml:space="preserve"> گفت: آر</w:t>
      </w:r>
      <w:r w:rsidRPr="000B4ACD">
        <w:rPr>
          <w:rFonts w:hint="cs"/>
          <w:rtl/>
          <w:lang w:bidi="fa-IR"/>
        </w:rPr>
        <w:t>ی</w:t>
      </w:r>
      <w:r w:rsidRPr="000B4ACD">
        <w:rPr>
          <w:rFonts w:hint="eastAsia"/>
          <w:rtl/>
          <w:lang w:bidi="fa-IR"/>
        </w:rPr>
        <w:t>،</w:t>
      </w:r>
      <w:r w:rsidRPr="000B4ACD">
        <w:rPr>
          <w:rtl/>
          <w:lang w:bidi="fa-IR"/>
        </w:rPr>
        <w:t xml:space="preserve"> فرمود: «صدقه </w:t>
      </w:r>
      <w:r w:rsidRPr="000B4ACD">
        <w:rPr>
          <w:rFonts w:hint="cs"/>
          <w:rtl/>
          <w:lang w:bidi="fa-IR"/>
        </w:rPr>
        <w:t>ی</w:t>
      </w:r>
      <w:r w:rsidRPr="000B4ACD">
        <w:rPr>
          <w:rtl/>
          <w:lang w:bidi="fa-IR"/>
        </w:rPr>
        <w:t xml:space="preserve"> آن را م</w:t>
      </w:r>
      <w:r w:rsidRPr="000B4ACD">
        <w:rPr>
          <w:rFonts w:hint="cs"/>
          <w:rtl/>
          <w:lang w:bidi="fa-IR"/>
        </w:rPr>
        <w:t>ی</w:t>
      </w:r>
      <w:r w:rsidRPr="000B4ACD">
        <w:rPr>
          <w:rtl/>
          <w:lang w:bidi="fa-IR"/>
        </w:rPr>
        <w:t xml:space="preserve"> ده</w:t>
      </w:r>
      <w:r w:rsidRPr="000B4ACD">
        <w:rPr>
          <w:rFonts w:hint="cs"/>
          <w:rtl/>
          <w:lang w:bidi="fa-IR"/>
        </w:rPr>
        <w:t>ی</w:t>
      </w:r>
      <w:r w:rsidRPr="000B4ACD">
        <w:rPr>
          <w:rFonts w:hint="eastAsia"/>
          <w:rtl/>
          <w:lang w:bidi="fa-IR"/>
        </w:rPr>
        <w:t>؟»</w:t>
      </w:r>
      <w:r w:rsidRPr="000B4ACD">
        <w:rPr>
          <w:rtl/>
          <w:lang w:bidi="fa-IR"/>
        </w:rPr>
        <w:t xml:space="preserve"> گفت: آر</w:t>
      </w:r>
      <w:r w:rsidRPr="000B4ACD">
        <w:rPr>
          <w:rFonts w:hint="cs"/>
          <w:rtl/>
          <w:lang w:bidi="fa-IR"/>
        </w:rPr>
        <w:t>ی</w:t>
      </w:r>
      <w:r w:rsidRPr="000B4ACD">
        <w:rPr>
          <w:rFonts w:hint="eastAsia"/>
          <w:rtl/>
          <w:lang w:bidi="fa-IR"/>
        </w:rPr>
        <w:t>،</w:t>
      </w:r>
      <w:r w:rsidRPr="000B4ACD">
        <w:rPr>
          <w:rtl/>
          <w:lang w:bidi="fa-IR"/>
        </w:rPr>
        <w:t xml:space="preserve"> فرمود: «از آن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بخش</w:t>
      </w:r>
      <w:r w:rsidRPr="000B4ACD">
        <w:rPr>
          <w:rFonts w:hint="cs"/>
          <w:rtl/>
          <w:lang w:bidi="fa-IR"/>
        </w:rPr>
        <w:t>ی</w:t>
      </w:r>
      <w:r w:rsidRPr="000B4ACD">
        <w:rPr>
          <w:rFonts w:hint="eastAsia"/>
          <w:rtl/>
          <w:lang w:bidi="fa-IR"/>
        </w:rPr>
        <w:t>؟»</w:t>
      </w:r>
      <w:r w:rsidRPr="000B4ACD">
        <w:rPr>
          <w:rtl/>
          <w:lang w:bidi="fa-IR"/>
        </w:rPr>
        <w:t xml:space="preserve"> گفت: آر</w:t>
      </w:r>
      <w:r w:rsidRPr="000B4ACD">
        <w:rPr>
          <w:rFonts w:hint="cs"/>
          <w:rtl/>
          <w:lang w:bidi="fa-IR"/>
        </w:rPr>
        <w:t>ی</w:t>
      </w:r>
      <w:r w:rsidRPr="000B4ACD">
        <w:rPr>
          <w:rFonts w:hint="eastAsia"/>
          <w:rtl/>
          <w:lang w:bidi="fa-IR"/>
        </w:rPr>
        <w:t>،</w:t>
      </w:r>
      <w:r w:rsidRPr="000B4ACD">
        <w:rPr>
          <w:rtl/>
          <w:lang w:bidi="fa-IR"/>
        </w:rPr>
        <w:t xml:space="preserve"> فرمود: «آن </w:t>
      </w:r>
      <w:r w:rsidRPr="000B4ACD">
        <w:rPr>
          <w:rFonts w:hint="eastAsia"/>
          <w:rtl/>
          <w:lang w:bidi="fa-IR"/>
        </w:rPr>
        <w:t>ها</w:t>
      </w:r>
      <w:r w:rsidRPr="000B4ACD">
        <w:rPr>
          <w:rtl/>
          <w:lang w:bidi="fa-IR"/>
        </w:rPr>
        <w:t xml:space="preserve"> را م</w:t>
      </w:r>
      <w:r w:rsidRPr="000B4ACD">
        <w:rPr>
          <w:rFonts w:hint="cs"/>
          <w:rtl/>
          <w:lang w:bidi="fa-IR"/>
        </w:rPr>
        <w:t>ی</w:t>
      </w:r>
      <w:r w:rsidRPr="000B4ACD">
        <w:rPr>
          <w:rtl/>
          <w:lang w:bidi="fa-IR"/>
        </w:rPr>
        <w:t xml:space="preserve"> دوش</w:t>
      </w:r>
      <w:r w:rsidRPr="000B4ACD">
        <w:rPr>
          <w:rFonts w:hint="cs"/>
          <w:rtl/>
          <w:lang w:bidi="fa-IR"/>
        </w:rPr>
        <w:t>ی</w:t>
      </w:r>
      <w:r w:rsidRPr="000B4ACD">
        <w:rPr>
          <w:rFonts w:hint="eastAsia"/>
          <w:rtl/>
          <w:lang w:bidi="fa-IR"/>
        </w:rPr>
        <w:t>؟»</w:t>
      </w:r>
      <w:r w:rsidRPr="000B4ACD">
        <w:rPr>
          <w:rtl/>
          <w:lang w:bidi="fa-IR"/>
        </w:rPr>
        <w:t xml:space="preserve"> گفت: آر</w:t>
      </w:r>
      <w:r w:rsidRPr="000B4ACD">
        <w:rPr>
          <w:rFonts w:hint="cs"/>
          <w:rtl/>
          <w:lang w:bidi="fa-IR"/>
        </w:rPr>
        <w:t>ی</w:t>
      </w:r>
      <w:r w:rsidRPr="000B4ACD">
        <w:rPr>
          <w:rFonts w:hint="eastAsia"/>
          <w:rtl/>
          <w:lang w:bidi="fa-IR"/>
        </w:rPr>
        <w:t>،</w:t>
      </w:r>
      <w:r w:rsidRPr="000B4ACD">
        <w:rPr>
          <w:rtl/>
          <w:lang w:bidi="fa-IR"/>
        </w:rPr>
        <w:t xml:space="preserve"> فرمود: «حال که چن</w:t>
      </w:r>
      <w:r w:rsidRPr="000B4ACD">
        <w:rPr>
          <w:rFonts w:hint="cs"/>
          <w:rtl/>
          <w:lang w:bidi="fa-IR"/>
        </w:rPr>
        <w:t>ی</w:t>
      </w:r>
      <w:r w:rsidRPr="000B4ACD">
        <w:rPr>
          <w:rFonts w:hint="eastAsia"/>
          <w:rtl/>
          <w:lang w:bidi="fa-IR"/>
        </w:rPr>
        <w:t>ن</w:t>
      </w:r>
      <w:r w:rsidRPr="000B4ACD">
        <w:rPr>
          <w:rtl/>
          <w:lang w:bidi="fa-IR"/>
        </w:rPr>
        <w:t xml:space="preserve"> است، هر چند از آن طرف در</w:t>
      </w:r>
      <w:r w:rsidRPr="000B4ACD">
        <w:rPr>
          <w:rFonts w:hint="cs"/>
          <w:rtl/>
          <w:lang w:bidi="fa-IR"/>
        </w:rPr>
        <w:t>ی</w:t>
      </w:r>
      <w:r w:rsidRPr="000B4ACD">
        <w:rPr>
          <w:rFonts w:hint="eastAsia"/>
          <w:rtl/>
          <w:lang w:bidi="fa-IR"/>
        </w:rPr>
        <w:t>اها</w:t>
      </w:r>
      <w:r w:rsidRPr="000B4ACD">
        <w:rPr>
          <w:rtl/>
          <w:lang w:bidi="fa-IR"/>
        </w:rPr>
        <w:t xml:space="preserve"> باش</w:t>
      </w:r>
      <w:r w:rsidRPr="000B4ACD">
        <w:rPr>
          <w:rFonts w:hint="cs"/>
          <w:rtl/>
          <w:lang w:bidi="fa-IR"/>
        </w:rPr>
        <w:t>ی</w:t>
      </w:r>
      <w:r w:rsidRPr="000B4ACD">
        <w:rPr>
          <w:rtl/>
          <w:lang w:bidi="fa-IR"/>
        </w:rPr>
        <w:t xml:space="preserve"> عمل کن که خداند عمل تو را ب</w:t>
      </w:r>
      <w:r w:rsidRPr="000B4ACD">
        <w:rPr>
          <w:rFonts w:hint="cs"/>
          <w:rtl/>
          <w:lang w:bidi="fa-IR"/>
        </w:rPr>
        <w:t>ی</w:t>
      </w:r>
      <w:r w:rsidRPr="000B4ACD">
        <w:rPr>
          <w:rtl/>
          <w:lang w:bidi="fa-IR"/>
        </w:rPr>
        <w:t xml:space="preserve"> پاداش نم</w:t>
      </w:r>
      <w:r w:rsidRPr="000B4ACD">
        <w:rPr>
          <w:rFonts w:hint="cs"/>
          <w:rtl/>
          <w:lang w:bidi="fa-IR"/>
        </w:rPr>
        <w:t>ی</w:t>
      </w:r>
      <w:r w:rsidRPr="000B4ACD">
        <w:rPr>
          <w:rtl/>
          <w:lang w:bidi="fa-IR"/>
        </w:rPr>
        <w:t xml:space="preserve"> گذارد» (وصول 5 / 3).توض</w:t>
      </w:r>
      <w:r w:rsidRPr="000B4ACD">
        <w:rPr>
          <w:rFonts w:hint="cs"/>
          <w:rtl/>
          <w:lang w:bidi="fa-IR"/>
        </w:rPr>
        <w:t>ی</w:t>
      </w:r>
      <w:r w:rsidRPr="000B4ACD">
        <w:rPr>
          <w:rFonts w:hint="eastAsia"/>
          <w:rtl/>
          <w:lang w:bidi="fa-IR"/>
        </w:rPr>
        <w:t>ح</w:t>
      </w:r>
      <w:r w:rsidRPr="000B4ACD">
        <w:rPr>
          <w:rtl/>
          <w:lang w:bidi="fa-IR"/>
        </w:rPr>
        <w:t>:مراد آن است که هجرت برا</w:t>
      </w:r>
      <w:r w:rsidRPr="000B4ACD">
        <w:rPr>
          <w:rFonts w:hint="cs"/>
          <w:rtl/>
          <w:lang w:bidi="fa-IR"/>
        </w:rPr>
        <w:t>ی</w:t>
      </w:r>
      <w:r w:rsidRPr="000B4ACD">
        <w:rPr>
          <w:rtl/>
          <w:lang w:bidi="fa-IR"/>
        </w:rPr>
        <w:t xml:space="preserve"> کسب اعمال صالحه است.130 - براء گفت: شما فتح مکه را فتح م</w:t>
      </w:r>
      <w:r w:rsidRPr="000B4ACD">
        <w:rPr>
          <w:rFonts w:hint="cs"/>
          <w:rtl/>
          <w:lang w:bidi="fa-IR"/>
        </w:rPr>
        <w:t>ی</w:t>
      </w:r>
      <w:r w:rsidRPr="000B4ACD">
        <w:rPr>
          <w:rtl/>
          <w:lang w:bidi="fa-IR"/>
        </w:rPr>
        <w:t xml:space="preserve"> نام</w:t>
      </w:r>
      <w:r w:rsidRPr="000B4ACD">
        <w:rPr>
          <w:rFonts w:hint="cs"/>
          <w:rtl/>
          <w:lang w:bidi="fa-IR"/>
        </w:rPr>
        <w:t>ی</w:t>
      </w:r>
      <w:r w:rsidRPr="000B4ACD">
        <w:rPr>
          <w:rFonts w:hint="eastAsia"/>
          <w:rtl/>
          <w:lang w:bidi="fa-IR"/>
        </w:rPr>
        <w:t>د</w:t>
      </w:r>
      <w:r w:rsidRPr="000B4ACD">
        <w:rPr>
          <w:rFonts w:hint="cs"/>
          <w:rtl/>
          <w:lang w:bidi="fa-IR"/>
        </w:rPr>
        <w:t>ی</w:t>
      </w:r>
      <w:r w:rsidRPr="000B4ACD">
        <w:rPr>
          <w:rFonts w:hint="eastAsia"/>
          <w:rtl/>
          <w:lang w:bidi="fa-IR"/>
        </w:rPr>
        <w:t>د</w:t>
      </w:r>
      <w:r w:rsidRPr="000B4ACD">
        <w:rPr>
          <w:rtl/>
          <w:lang w:bidi="fa-IR"/>
        </w:rPr>
        <w:t xml:space="preserve"> و ما ب</w:t>
      </w:r>
      <w:r w:rsidRPr="000B4ACD">
        <w:rPr>
          <w:rFonts w:hint="cs"/>
          <w:rtl/>
          <w:lang w:bidi="fa-IR"/>
        </w:rPr>
        <w:t>ی</w:t>
      </w:r>
      <w:r w:rsidRPr="000B4ACD">
        <w:rPr>
          <w:rFonts w:hint="eastAsia"/>
          <w:rtl/>
          <w:lang w:bidi="fa-IR"/>
        </w:rPr>
        <w:t>عت</w:t>
      </w:r>
      <w:r w:rsidRPr="000B4ACD">
        <w:rPr>
          <w:rtl/>
          <w:lang w:bidi="fa-IR"/>
        </w:rPr>
        <w:t xml:space="preserve"> رضوان را (</w:t>
      </w:r>
      <w:r w:rsidRPr="000B4ACD">
        <w:rPr>
          <w:rFonts w:hint="eastAsia"/>
          <w:rtl/>
          <w:lang w:bidi="fa-IR"/>
        </w:rPr>
        <w:t>در</w:t>
      </w:r>
      <w:r w:rsidRPr="000B4ACD">
        <w:rPr>
          <w:rtl/>
          <w:lang w:bidi="fa-IR"/>
        </w:rPr>
        <w:t xml:space="preserve"> حد</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ه</w:t>
      </w:r>
      <w:r w:rsidRPr="000B4ACD">
        <w:rPr>
          <w:rtl/>
          <w:lang w:bidi="fa-IR"/>
        </w:rPr>
        <w:t>) فتح م</w:t>
      </w:r>
      <w:r w:rsidRPr="000B4ACD">
        <w:rPr>
          <w:rFonts w:hint="cs"/>
          <w:rtl/>
          <w:lang w:bidi="fa-IR"/>
        </w:rPr>
        <w:t>ی</w:t>
      </w:r>
      <w:r w:rsidRPr="000B4ACD">
        <w:rPr>
          <w:rtl/>
          <w:lang w:bidi="fa-IR"/>
        </w:rPr>
        <w:t xml:space="preserve"> نام</w:t>
      </w:r>
      <w:r w:rsidRPr="000B4ACD">
        <w:rPr>
          <w:rFonts w:hint="cs"/>
          <w:rtl/>
          <w:lang w:bidi="fa-IR"/>
        </w:rPr>
        <w:t>ی</w:t>
      </w:r>
      <w:r w:rsidRPr="000B4ACD">
        <w:rPr>
          <w:rFonts w:hint="eastAsia"/>
          <w:rtl/>
          <w:lang w:bidi="fa-IR"/>
        </w:rPr>
        <w:t>د</w:t>
      </w:r>
      <w:r w:rsidRPr="000B4ACD">
        <w:rPr>
          <w:rFonts w:hint="cs"/>
          <w:rtl/>
          <w:lang w:bidi="fa-IR"/>
        </w:rPr>
        <w:t>ی</w:t>
      </w:r>
      <w:r w:rsidRPr="000B4ACD">
        <w:rPr>
          <w:rFonts w:hint="eastAsia"/>
          <w:rtl/>
          <w:lang w:bidi="fa-IR"/>
        </w:rPr>
        <w:t>م،</w:t>
      </w:r>
      <w:r w:rsidRPr="000B4ACD">
        <w:rPr>
          <w:rtl/>
          <w:lang w:bidi="fa-IR"/>
        </w:rPr>
        <w:t xml:space="preserve"> در روز حد</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ه</w:t>
      </w:r>
      <w:r w:rsidRPr="000B4ACD">
        <w:rPr>
          <w:rtl/>
          <w:lang w:bidi="fa-IR"/>
        </w:rPr>
        <w:t xml:space="preserve"> ما هزار و چهارصد نفر با پ</w:t>
      </w:r>
      <w:r w:rsidRPr="000B4ACD">
        <w:rPr>
          <w:rFonts w:hint="cs"/>
          <w:rtl/>
          <w:lang w:bidi="fa-IR"/>
        </w:rPr>
        <w:t>ی</w:t>
      </w:r>
      <w:r w:rsidRPr="000B4ACD">
        <w:rPr>
          <w:rFonts w:hint="eastAsia"/>
          <w:rtl/>
          <w:lang w:bidi="fa-IR"/>
        </w:rPr>
        <w:t>غمبر</w:t>
      </w:r>
      <w:r w:rsidRPr="000B4ACD">
        <w:rPr>
          <w:rtl/>
          <w:lang w:bidi="fa-IR"/>
        </w:rPr>
        <w:t xml:space="preserve"> بود</w:t>
      </w:r>
      <w:r w:rsidRPr="000B4ACD">
        <w:rPr>
          <w:rFonts w:hint="cs"/>
          <w:rtl/>
          <w:lang w:bidi="fa-IR"/>
        </w:rPr>
        <w:t>ی</w:t>
      </w:r>
      <w:r w:rsidRPr="000B4ACD">
        <w:rPr>
          <w:rFonts w:hint="eastAsia"/>
          <w:rtl/>
          <w:lang w:bidi="fa-IR"/>
        </w:rPr>
        <w:t>م،</w:t>
      </w:r>
      <w:r w:rsidRPr="000B4ACD">
        <w:rPr>
          <w:rtl/>
          <w:lang w:bidi="fa-IR"/>
        </w:rPr>
        <w:t xml:space="preserve"> حد</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ه</w:t>
      </w:r>
      <w:r w:rsidRPr="000B4ACD">
        <w:rPr>
          <w:rtl/>
          <w:lang w:bidi="fa-IR"/>
        </w:rPr>
        <w:t xml:space="preserve"> چاه</w:t>
      </w:r>
      <w:r w:rsidRPr="000B4ACD">
        <w:rPr>
          <w:rFonts w:hint="cs"/>
          <w:rtl/>
          <w:lang w:bidi="fa-IR"/>
        </w:rPr>
        <w:t>ی</w:t>
      </w:r>
      <w:r w:rsidRPr="000B4ACD">
        <w:rPr>
          <w:rtl/>
          <w:lang w:bidi="fa-IR"/>
        </w:rPr>
        <w:t xml:space="preserve"> بود، آب آن را کش</w:t>
      </w:r>
      <w:r w:rsidRPr="000B4ACD">
        <w:rPr>
          <w:rFonts w:hint="cs"/>
          <w:rtl/>
          <w:lang w:bidi="fa-IR"/>
        </w:rPr>
        <w:t>ی</w:t>
      </w:r>
      <w:r w:rsidRPr="000B4ACD">
        <w:rPr>
          <w:rFonts w:hint="eastAsia"/>
          <w:rtl/>
          <w:lang w:bidi="fa-IR"/>
        </w:rPr>
        <w:t>د</w:t>
      </w:r>
      <w:r w:rsidRPr="000B4ACD">
        <w:rPr>
          <w:rFonts w:hint="cs"/>
          <w:rtl/>
          <w:lang w:bidi="fa-IR"/>
        </w:rPr>
        <w:t>ی</w:t>
      </w:r>
      <w:r w:rsidRPr="000B4ACD">
        <w:rPr>
          <w:rFonts w:hint="eastAsia"/>
          <w:rtl/>
          <w:lang w:bidi="fa-IR"/>
        </w:rPr>
        <w:t>م</w:t>
      </w:r>
      <w:r w:rsidRPr="000B4ACD">
        <w:rPr>
          <w:rtl/>
          <w:lang w:bidi="fa-IR"/>
        </w:rPr>
        <w:t xml:space="preserve"> تمام شد و قطره ا</w:t>
      </w:r>
      <w:r w:rsidRPr="000B4ACD">
        <w:rPr>
          <w:rFonts w:hint="cs"/>
          <w:rtl/>
          <w:lang w:bidi="fa-IR"/>
        </w:rPr>
        <w:t>ی</w:t>
      </w:r>
      <w:r w:rsidRPr="000B4ACD">
        <w:rPr>
          <w:rtl/>
          <w:lang w:bidi="fa-IR"/>
        </w:rPr>
        <w:t xml:space="preserve"> در آن نبود، پ</w:t>
      </w:r>
      <w:r w:rsidRPr="000B4ACD">
        <w:rPr>
          <w:rFonts w:hint="cs"/>
          <w:rtl/>
          <w:lang w:bidi="fa-IR"/>
        </w:rPr>
        <w:t>ی</w:t>
      </w:r>
      <w:r w:rsidRPr="000B4ACD">
        <w:rPr>
          <w:rFonts w:hint="eastAsia"/>
          <w:rtl/>
          <w:lang w:bidi="fa-IR"/>
        </w:rPr>
        <w:t>غمبر</w:t>
      </w:r>
      <w:r w:rsidRPr="000B4ACD">
        <w:rPr>
          <w:rtl/>
          <w:lang w:bidi="fa-IR"/>
        </w:rPr>
        <w:t xml:space="preserve"> شن</w:t>
      </w:r>
      <w:r w:rsidRPr="000B4ACD">
        <w:rPr>
          <w:rFonts w:hint="cs"/>
          <w:rtl/>
          <w:lang w:bidi="fa-IR"/>
        </w:rPr>
        <w:t>ی</w:t>
      </w:r>
      <w:r w:rsidRPr="000B4ACD">
        <w:rPr>
          <w:rFonts w:hint="eastAsia"/>
          <w:rtl/>
          <w:lang w:bidi="fa-IR"/>
        </w:rPr>
        <w:t>د</w:t>
      </w:r>
      <w:r w:rsidRPr="000B4ACD">
        <w:rPr>
          <w:rtl/>
          <w:lang w:bidi="fa-IR"/>
        </w:rPr>
        <w:t xml:space="preserve"> به لب چاه نشست ظرف</w:t>
      </w:r>
      <w:r w:rsidRPr="000B4ACD">
        <w:rPr>
          <w:rFonts w:hint="cs"/>
          <w:rtl/>
          <w:lang w:bidi="fa-IR"/>
        </w:rPr>
        <w:t>ی</w:t>
      </w:r>
      <w:r w:rsidRPr="000B4ACD">
        <w:rPr>
          <w:rtl/>
          <w:lang w:bidi="fa-IR"/>
        </w:rPr>
        <w:t xml:space="preserve"> از آب خواست وضو گرفت و مضمضه کرد و دعا کرد و آن را در چاه ر</w:t>
      </w:r>
      <w:r w:rsidRPr="000B4ACD">
        <w:rPr>
          <w:rFonts w:hint="cs"/>
          <w:rtl/>
          <w:lang w:bidi="fa-IR"/>
        </w:rPr>
        <w:t>ی</w:t>
      </w:r>
      <w:r w:rsidRPr="000B4ACD">
        <w:rPr>
          <w:rFonts w:hint="eastAsia"/>
          <w:rtl/>
          <w:lang w:bidi="fa-IR"/>
        </w:rPr>
        <w:t>خت،</w:t>
      </w:r>
      <w:r w:rsidRPr="000B4ACD">
        <w:rPr>
          <w:rtl/>
          <w:lang w:bidi="fa-IR"/>
        </w:rPr>
        <w:t xml:space="preserve"> اندک</w:t>
      </w:r>
      <w:r w:rsidRPr="000B4ACD">
        <w:rPr>
          <w:rFonts w:hint="cs"/>
          <w:rtl/>
          <w:lang w:bidi="fa-IR"/>
        </w:rPr>
        <w:t>ی</w:t>
      </w:r>
      <w:r w:rsidRPr="000B4ACD">
        <w:rPr>
          <w:rtl/>
          <w:lang w:bidi="fa-IR"/>
        </w:rPr>
        <w:t xml:space="preserve"> گذشت که هر چ</w:t>
      </w:r>
      <w:r w:rsidRPr="000B4ACD">
        <w:rPr>
          <w:rFonts w:hint="eastAsia"/>
          <w:rtl/>
          <w:lang w:bidi="fa-IR"/>
        </w:rPr>
        <w:t>ه</w:t>
      </w:r>
      <w:r w:rsidRPr="000B4ACD">
        <w:rPr>
          <w:rtl/>
          <w:lang w:bidi="fa-IR"/>
        </w:rPr>
        <w:t xml:space="preserve"> خواست</w:t>
      </w:r>
      <w:r w:rsidRPr="000B4ACD">
        <w:rPr>
          <w:rFonts w:hint="cs"/>
          <w:rtl/>
          <w:lang w:bidi="fa-IR"/>
        </w:rPr>
        <w:t>ی</w:t>
      </w:r>
      <w:r w:rsidRPr="000B4ACD">
        <w:rPr>
          <w:rFonts w:hint="eastAsia"/>
          <w:rtl/>
          <w:lang w:bidi="fa-IR"/>
        </w:rPr>
        <w:t>م</w:t>
      </w:r>
      <w:r w:rsidRPr="000B4ACD">
        <w:rPr>
          <w:rtl/>
          <w:lang w:bidi="fa-IR"/>
        </w:rPr>
        <w:t xml:space="preserve"> برا</w:t>
      </w:r>
      <w:r w:rsidRPr="000B4ACD">
        <w:rPr>
          <w:rFonts w:hint="cs"/>
          <w:rtl/>
          <w:lang w:bidi="fa-IR"/>
        </w:rPr>
        <w:t>ی</w:t>
      </w:r>
      <w:r w:rsidRPr="000B4ACD">
        <w:rPr>
          <w:rtl/>
          <w:lang w:bidi="fa-IR"/>
        </w:rPr>
        <w:t xml:space="preserve"> خود و رهواران آب کش</w:t>
      </w:r>
      <w:r w:rsidRPr="000B4ACD">
        <w:rPr>
          <w:rFonts w:hint="cs"/>
          <w:rtl/>
          <w:lang w:bidi="fa-IR"/>
        </w:rPr>
        <w:t>ی</w:t>
      </w:r>
      <w:r w:rsidRPr="000B4ACD">
        <w:rPr>
          <w:rFonts w:hint="eastAsia"/>
          <w:rtl/>
          <w:lang w:bidi="fa-IR"/>
        </w:rPr>
        <w:t>د</w:t>
      </w:r>
      <w:r w:rsidRPr="000B4ACD">
        <w:rPr>
          <w:rFonts w:hint="cs"/>
          <w:rtl/>
          <w:lang w:bidi="fa-IR"/>
        </w:rPr>
        <w:t>ی</w:t>
      </w:r>
      <w:r w:rsidRPr="000B4ACD">
        <w:rPr>
          <w:rFonts w:hint="eastAsia"/>
          <w:rtl/>
          <w:lang w:bidi="fa-IR"/>
        </w:rPr>
        <w:t>م</w:t>
      </w:r>
      <w:r w:rsidRPr="000B4ACD">
        <w:rPr>
          <w:rtl/>
          <w:lang w:bidi="fa-IR"/>
        </w:rPr>
        <w:t xml:space="preserve">. (وصول 294 / 4).131 - در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سفرها که خوراک</w:t>
      </w:r>
      <w:r w:rsidRPr="000B4ACD">
        <w:rPr>
          <w:rFonts w:hint="cs"/>
          <w:rtl/>
          <w:lang w:bidi="fa-IR"/>
        </w:rPr>
        <w:t>ی</w:t>
      </w:r>
      <w:r w:rsidRPr="000B4ACD">
        <w:rPr>
          <w:rtl/>
          <w:lang w:bidi="fa-IR"/>
        </w:rPr>
        <w:t xml:space="preserve"> ها</w:t>
      </w:r>
      <w:r w:rsidRPr="000B4ACD">
        <w:rPr>
          <w:rFonts w:hint="cs"/>
          <w:rtl/>
          <w:lang w:bidi="fa-IR"/>
        </w:rPr>
        <w:t>ی</w:t>
      </w:r>
      <w:r w:rsidRPr="000B4ACD">
        <w:rPr>
          <w:rtl/>
          <w:lang w:bidi="fa-IR"/>
        </w:rPr>
        <w:t xml:space="preserve"> تمام شده بود و هسته ها</w:t>
      </w:r>
      <w:r w:rsidRPr="000B4ACD">
        <w:rPr>
          <w:rFonts w:hint="cs"/>
          <w:rtl/>
          <w:lang w:bidi="fa-IR"/>
        </w:rPr>
        <w:t>ی</w:t>
      </w:r>
      <w:r w:rsidRPr="000B4ACD">
        <w:rPr>
          <w:rtl/>
          <w:lang w:bidi="fa-IR"/>
        </w:rPr>
        <w:t xml:space="preserve"> خرما را در دهان م</w:t>
      </w:r>
      <w:r w:rsidRPr="000B4ACD">
        <w:rPr>
          <w:rFonts w:hint="cs"/>
          <w:rtl/>
          <w:lang w:bidi="fa-IR"/>
        </w:rPr>
        <w:t>ی</w:t>
      </w:r>
      <w:r w:rsidRPr="000B4ACD">
        <w:rPr>
          <w:rtl/>
          <w:lang w:bidi="fa-IR"/>
        </w:rPr>
        <w:t xml:space="preserve"> ل</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دند،</w:t>
      </w:r>
      <w:r w:rsidRPr="000B4ACD">
        <w:rPr>
          <w:rtl/>
          <w:lang w:bidi="fa-IR"/>
        </w:rPr>
        <w:t xml:space="preserve"> فرمود: «هر کس هر چه دارد ب</w:t>
      </w:r>
      <w:r w:rsidRPr="000B4ACD">
        <w:rPr>
          <w:rFonts w:hint="cs"/>
          <w:rtl/>
          <w:lang w:bidi="fa-IR"/>
        </w:rPr>
        <w:t>ی</w:t>
      </w:r>
      <w:r w:rsidRPr="000B4ACD">
        <w:rPr>
          <w:rFonts w:hint="eastAsia"/>
          <w:rtl/>
          <w:lang w:bidi="fa-IR"/>
        </w:rPr>
        <w:t>اورد»،</w:t>
      </w:r>
      <w:r w:rsidRPr="000B4ACD">
        <w:rPr>
          <w:rtl/>
          <w:lang w:bidi="fa-IR"/>
        </w:rPr>
        <w:t xml:space="preserve"> آوردند، دعا خواند به طور</w:t>
      </w:r>
      <w:r w:rsidRPr="000B4ACD">
        <w:rPr>
          <w:rFonts w:hint="cs"/>
          <w:rtl/>
          <w:lang w:bidi="fa-IR"/>
        </w:rPr>
        <w:t>ی</w:t>
      </w:r>
      <w:r w:rsidRPr="000B4ACD">
        <w:rPr>
          <w:rtl/>
          <w:lang w:bidi="fa-IR"/>
        </w:rPr>
        <w:t xml:space="preserve"> که همه، سفره ها</w:t>
      </w:r>
      <w:r w:rsidRPr="000B4ACD">
        <w:rPr>
          <w:rFonts w:hint="cs"/>
          <w:rtl/>
          <w:lang w:bidi="fa-IR"/>
        </w:rPr>
        <w:t>ی</w:t>
      </w:r>
      <w:r w:rsidRPr="000B4ACD">
        <w:rPr>
          <w:rtl/>
          <w:lang w:bidi="fa-IR"/>
        </w:rPr>
        <w:t xml:space="preserve"> خود را پر کردند، آنگاه گفت: «اشهد ان لا اله الا الله و ان</w:t>
      </w:r>
      <w:r w:rsidRPr="000B4ACD">
        <w:rPr>
          <w:rFonts w:hint="cs"/>
          <w:rtl/>
          <w:lang w:bidi="fa-IR"/>
        </w:rPr>
        <w:t>ی</w:t>
      </w:r>
      <w:r w:rsidRPr="000B4ACD">
        <w:rPr>
          <w:rtl/>
          <w:lang w:bidi="fa-IR"/>
        </w:rPr>
        <w:t xml:space="preserve"> رسول الله»</w:t>
      </w:r>
      <w:r w:rsidR="00B24F79">
        <w:rPr>
          <w:rFonts w:hint="cs"/>
          <w:rtl/>
          <w:lang w:bidi="fa-IR"/>
        </w:rPr>
        <w:t xml:space="preserve"> </w:t>
      </w:r>
      <w:r w:rsidRPr="000B4ACD">
        <w:rPr>
          <w:rFonts w:hint="eastAsia"/>
          <w:rtl/>
          <w:lang w:bidi="fa-IR"/>
        </w:rPr>
        <w:t>ه</w:t>
      </w:r>
      <w:r w:rsidRPr="000B4ACD">
        <w:rPr>
          <w:rFonts w:hint="cs"/>
          <w:rtl/>
          <w:lang w:bidi="fa-IR"/>
        </w:rPr>
        <w:t>ی</w:t>
      </w:r>
      <w:r w:rsidRPr="000B4ACD">
        <w:rPr>
          <w:rFonts w:hint="eastAsia"/>
          <w:rtl/>
          <w:lang w:bidi="fa-IR"/>
        </w:rPr>
        <w:t>چ</w:t>
      </w:r>
      <w:r w:rsidRPr="000B4ACD">
        <w:rPr>
          <w:rtl/>
          <w:lang w:bidi="fa-IR"/>
        </w:rPr>
        <w:t xml:space="preserve"> بنده ا</w:t>
      </w:r>
      <w:r w:rsidRPr="000B4ACD">
        <w:rPr>
          <w:rFonts w:hint="cs"/>
          <w:rtl/>
          <w:lang w:bidi="fa-IR"/>
        </w:rPr>
        <w:t>ی</w:t>
      </w:r>
      <w:r w:rsidRPr="000B4ACD">
        <w:rPr>
          <w:rtl/>
          <w:lang w:bidi="fa-IR"/>
        </w:rPr>
        <w:t xml:space="preserve"> که بدون شک آنها را بگو</w:t>
      </w:r>
      <w:r w:rsidRPr="000B4ACD">
        <w:rPr>
          <w:rFonts w:hint="cs"/>
          <w:rtl/>
          <w:lang w:bidi="fa-IR"/>
        </w:rPr>
        <w:t>ی</w:t>
      </w:r>
      <w:r w:rsidRPr="000B4ACD">
        <w:rPr>
          <w:rFonts w:hint="eastAsia"/>
          <w:rtl/>
          <w:lang w:bidi="fa-IR"/>
        </w:rPr>
        <w:t>د</w:t>
      </w:r>
      <w:r w:rsidRPr="000B4ACD">
        <w:rPr>
          <w:rtl/>
          <w:lang w:bidi="fa-IR"/>
        </w:rPr>
        <w:t xml:space="preserve"> خدا را ملاقات نم</w:t>
      </w:r>
      <w:r w:rsidRPr="000B4ACD">
        <w:rPr>
          <w:rFonts w:hint="cs"/>
          <w:rtl/>
          <w:lang w:bidi="fa-IR"/>
        </w:rPr>
        <w:t>ی</w:t>
      </w:r>
      <w:r w:rsidRPr="000B4ACD">
        <w:rPr>
          <w:rtl/>
          <w:lang w:bidi="fa-IR"/>
        </w:rPr>
        <w:t xml:space="preserve"> کند مگر آن که به بهشت داخل م</w:t>
      </w:r>
      <w:r w:rsidRPr="000B4ACD">
        <w:rPr>
          <w:rFonts w:hint="cs"/>
          <w:rtl/>
          <w:lang w:bidi="fa-IR"/>
        </w:rPr>
        <w:t>ی</w:t>
      </w:r>
      <w:r w:rsidRPr="000B4ACD">
        <w:rPr>
          <w:rtl/>
          <w:lang w:bidi="fa-IR"/>
        </w:rPr>
        <w:t xml:space="preserve"> شود» (وصول 294 / 4).132 - با ه</w:t>
      </w:r>
      <w:r w:rsidRPr="000B4ACD">
        <w:rPr>
          <w:rFonts w:hint="cs"/>
          <w:rtl/>
          <w:lang w:bidi="fa-IR"/>
        </w:rPr>
        <w:t>ی</w:t>
      </w:r>
      <w:r w:rsidRPr="000B4ACD">
        <w:rPr>
          <w:rFonts w:hint="eastAsia"/>
          <w:rtl/>
          <w:lang w:bidi="fa-IR"/>
        </w:rPr>
        <w:t>چ</w:t>
      </w:r>
      <w:r w:rsidRPr="000B4ACD">
        <w:rPr>
          <w:rtl/>
          <w:lang w:bidi="fa-IR"/>
        </w:rPr>
        <w:t xml:space="preserve"> قوم</w:t>
      </w:r>
      <w:r w:rsidRPr="000B4ACD">
        <w:rPr>
          <w:rFonts w:hint="cs"/>
          <w:rtl/>
          <w:lang w:bidi="fa-IR"/>
        </w:rPr>
        <w:t>ی</w:t>
      </w:r>
      <w:r w:rsidRPr="000B4ACD">
        <w:rPr>
          <w:rtl/>
          <w:lang w:bidi="fa-IR"/>
        </w:rPr>
        <w:t xml:space="preserve"> قتال نم</w:t>
      </w:r>
      <w:r w:rsidRPr="000B4ACD">
        <w:rPr>
          <w:rFonts w:hint="cs"/>
          <w:rtl/>
          <w:lang w:bidi="fa-IR"/>
        </w:rPr>
        <w:t>ی</w:t>
      </w:r>
      <w:r w:rsidRPr="000B4ACD">
        <w:rPr>
          <w:rtl/>
          <w:lang w:bidi="fa-IR"/>
        </w:rPr>
        <w:t xml:space="preserve"> کرد مگر آن که اول ا</w:t>
      </w:r>
      <w:r w:rsidRPr="000B4ACD">
        <w:rPr>
          <w:rFonts w:hint="cs"/>
          <w:rtl/>
          <w:lang w:bidi="fa-IR"/>
        </w:rPr>
        <w:t>ی</w:t>
      </w:r>
      <w:r w:rsidRPr="000B4ACD">
        <w:rPr>
          <w:rFonts w:hint="eastAsia"/>
          <w:rtl/>
          <w:lang w:bidi="fa-IR"/>
        </w:rPr>
        <w:t>شان</w:t>
      </w:r>
      <w:r w:rsidRPr="000B4ACD">
        <w:rPr>
          <w:rtl/>
          <w:lang w:bidi="fa-IR"/>
        </w:rPr>
        <w:t xml:space="preserve"> را دعوت م</w:t>
      </w:r>
      <w:r w:rsidRPr="000B4ACD">
        <w:rPr>
          <w:rFonts w:hint="cs"/>
          <w:rtl/>
          <w:lang w:bidi="fa-IR"/>
        </w:rPr>
        <w:t>ی</w:t>
      </w:r>
      <w:r w:rsidRPr="000B4ACD">
        <w:rPr>
          <w:rtl/>
          <w:lang w:bidi="fa-IR"/>
        </w:rPr>
        <w:t xml:space="preserve"> نمود. (مستدرک 15 / 1).133 - وقت</w:t>
      </w:r>
      <w:r w:rsidRPr="000B4ACD">
        <w:rPr>
          <w:rFonts w:hint="cs"/>
          <w:rtl/>
          <w:lang w:bidi="fa-IR"/>
        </w:rPr>
        <w:t>ی</w:t>
      </w:r>
      <w:r w:rsidRPr="000B4ACD">
        <w:rPr>
          <w:rtl/>
          <w:lang w:bidi="fa-IR"/>
        </w:rPr>
        <w:t xml:space="preserve"> خواست برا</w:t>
      </w:r>
      <w:r w:rsidRPr="000B4ACD">
        <w:rPr>
          <w:rFonts w:hint="cs"/>
          <w:rtl/>
          <w:lang w:bidi="fa-IR"/>
        </w:rPr>
        <w:t>ی</w:t>
      </w:r>
      <w:r w:rsidRPr="000B4ACD">
        <w:rPr>
          <w:rtl/>
          <w:lang w:bidi="fa-IR"/>
        </w:rPr>
        <w:t xml:space="preserve"> جنگ بدر ب</w:t>
      </w:r>
      <w:r w:rsidRPr="000B4ACD">
        <w:rPr>
          <w:rFonts w:hint="cs"/>
          <w:rtl/>
          <w:lang w:bidi="fa-IR"/>
        </w:rPr>
        <w:t>ی</w:t>
      </w:r>
      <w:r w:rsidRPr="000B4ACD">
        <w:rPr>
          <w:rFonts w:hint="eastAsia"/>
          <w:rtl/>
          <w:lang w:bidi="fa-IR"/>
        </w:rPr>
        <w:t>رون</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 xml:space="preserve"> مرد</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رومند</w:t>
      </w:r>
      <w:r w:rsidRPr="000B4ACD">
        <w:rPr>
          <w:rtl/>
          <w:lang w:bidi="fa-IR"/>
        </w:rPr>
        <w:t xml:space="preserve"> و شجاع خواست ب</w:t>
      </w:r>
      <w:r w:rsidRPr="000B4ACD">
        <w:rPr>
          <w:rFonts w:hint="eastAsia"/>
          <w:rtl/>
          <w:lang w:bidi="fa-IR"/>
        </w:rPr>
        <w:t>ا</w:t>
      </w:r>
      <w:r w:rsidRPr="000B4ACD">
        <w:rPr>
          <w:rtl/>
          <w:lang w:bidi="fa-IR"/>
        </w:rPr>
        <w:t xml:space="preserve"> او ب</w:t>
      </w:r>
      <w:r w:rsidRPr="000B4ACD">
        <w:rPr>
          <w:rFonts w:hint="cs"/>
          <w:rtl/>
          <w:lang w:bidi="fa-IR"/>
        </w:rPr>
        <w:t>ی</w:t>
      </w:r>
      <w:r w:rsidRPr="000B4ACD">
        <w:rPr>
          <w:rFonts w:hint="eastAsia"/>
          <w:rtl/>
          <w:lang w:bidi="fa-IR"/>
        </w:rPr>
        <w:t>رون</w:t>
      </w:r>
      <w:r w:rsidRPr="000B4ACD">
        <w:rPr>
          <w:rtl/>
          <w:lang w:bidi="fa-IR"/>
        </w:rPr>
        <w:t xml:space="preserve">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د،</w:t>
      </w:r>
      <w:r w:rsidRPr="000B4ACD">
        <w:rPr>
          <w:rtl/>
          <w:lang w:bidi="fa-IR"/>
        </w:rPr>
        <w:t xml:space="preserve"> فرمود: «آ</w:t>
      </w:r>
      <w:r w:rsidRPr="000B4ACD">
        <w:rPr>
          <w:rFonts w:hint="cs"/>
          <w:rtl/>
          <w:lang w:bidi="fa-IR"/>
        </w:rPr>
        <w:t>ی</w:t>
      </w:r>
      <w:r w:rsidRPr="000B4ACD">
        <w:rPr>
          <w:rFonts w:hint="eastAsia"/>
          <w:rtl/>
          <w:lang w:bidi="fa-IR"/>
        </w:rPr>
        <w:t>ا</w:t>
      </w:r>
      <w:r w:rsidRPr="000B4ACD">
        <w:rPr>
          <w:rtl/>
          <w:lang w:bidi="fa-IR"/>
        </w:rPr>
        <w:t xml:space="preserve"> تو مسلمان</w:t>
      </w:r>
      <w:r w:rsidRPr="000B4ACD">
        <w:rPr>
          <w:rFonts w:hint="cs"/>
          <w:rtl/>
          <w:lang w:bidi="fa-IR"/>
        </w:rPr>
        <w:t>ی</w:t>
      </w:r>
      <w:r w:rsidRPr="000B4ACD">
        <w:rPr>
          <w:rFonts w:hint="eastAsia"/>
          <w:rtl/>
          <w:lang w:bidi="fa-IR"/>
        </w:rPr>
        <w:t>؟»</w:t>
      </w:r>
      <w:r w:rsidRPr="000B4ACD">
        <w:rPr>
          <w:rtl/>
          <w:lang w:bidi="fa-IR"/>
        </w:rPr>
        <w:t xml:space="preserve"> گفت: نه، فرمود: «از مشرک</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خواهم»، بار دوم اجازه خواست و همان را شن</w:t>
      </w:r>
      <w:r w:rsidRPr="000B4ACD">
        <w:rPr>
          <w:rFonts w:hint="cs"/>
          <w:rtl/>
          <w:lang w:bidi="fa-IR"/>
        </w:rPr>
        <w:t>ی</w:t>
      </w:r>
      <w:r w:rsidRPr="000B4ACD">
        <w:rPr>
          <w:rFonts w:hint="eastAsia"/>
          <w:rtl/>
          <w:lang w:bidi="fa-IR"/>
        </w:rPr>
        <w:t>د</w:t>
      </w:r>
      <w:r w:rsidRPr="000B4ACD">
        <w:rPr>
          <w:rtl/>
          <w:lang w:bidi="fa-IR"/>
        </w:rPr>
        <w:t xml:space="preserve"> بار سوم مسلمان شد. (وصول 253 / 3).134 - </w:t>
      </w:r>
      <w:r w:rsidRPr="000B4ACD">
        <w:rPr>
          <w:rtl/>
          <w:lang w:bidi="fa-IR"/>
        </w:rPr>
        <w:lastRenderedPageBreak/>
        <w:t>حذ</w:t>
      </w:r>
      <w:r w:rsidRPr="000B4ACD">
        <w:rPr>
          <w:rFonts w:hint="cs"/>
          <w:rtl/>
          <w:lang w:bidi="fa-IR"/>
        </w:rPr>
        <w:t>ی</w:t>
      </w:r>
      <w:r w:rsidRPr="000B4ACD">
        <w:rPr>
          <w:rFonts w:hint="eastAsia"/>
          <w:rtl/>
          <w:lang w:bidi="fa-IR"/>
        </w:rPr>
        <w:t>فه</w:t>
      </w:r>
      <w:r w:rsidRPr="000B4ACD">
        <w:rPr>
          <w:rtl/>
          <w:lang w:bidi="fa-IR"/>
        </w:rPr>
        <w:t xml:space="preserve"> و پدرش را کفار قر</w:t>
      </w:r>
      <w:r w:rsidRPr="000B4ACD">
        <w:rPr>
          <w:rFonts w:hint="cs"/>
          <w:rtl/>
          <w:lang w:bidi="fa-IR"/>
        </w:rPr>
        <w:t>ی</w:t>
      </w:r>
      <w:r w:rsidRPr="000B4ACD">
        <w:rPr>
          <w:rFonts w:hint="eastAsia"/>
          <w:rtl/>
          <w:lang w:bidi="fa-IR"/>
        </w:rPr>
        <w:t>ش</w:t>
      </w:r>
      <w:r w:rsidRPr="000B4ACD">
        <w:rPr>
          <w:rtl/>
          <w:lang w:bidi="fa-IR"/>
        </w:rPr>
        <w:t xml:space="preserve"> در راه اس</w:t>
      </w:r>
      <w:r w:rsidRPr="000B4ACD">
        <w:rPr>
          <w:rFonts w:hint="cs"/>
          <w:rtl/>
          <w:lang w:bidi="fa-IR"/>
        </w:rPr>
        <w:t>ی</w:t>
      </w:r>
      <w:r w:rsidRPr="000B4ACD">
        <w:rPr>
          <w:rFonts w:hint="eastAsia"/>
          <w:rtl/>
          <w:lang w:bidi="fa-IR"/>
        </w:rPr>
        <w:t>ر</w:t>
      </w:r>
      <w:r w:rsidRPr="000B4ACD">
        <w:rPr>
          <w:rtl/>
          <w:lang w:bidi="fa-IR"/>
        </w:rPr>
        <w:t xml:space="preserve"> کردند و گفتند: به کجا م</w:t>
      </w:r>
      <w:r w:rsidRPr="000B4ACD">
        <w:rPr>
          <w:rFonts w:hint="cs"/>
          <w:rtl/>
          <w:lang w:bidi="fa-IR"/>
        </w:rPr>
        <w:t>ی</w:t>
      </w:r>
      <w:r w:rsidRPr="000B4ACD">
        <w:rPr>
          <w:rtl/>
          <w:lang w:bidi="fa-IR"/>
        </w:rPr>
        <w:t xml:space="preserve"> رفت</w:t>
      </w:r>
      <w:r w:rsidRPr="000B4ACD">
        <w:rPr>
          <w:rFonts w:hint="cs"/>
          <w:rtl/>
          <w:lang w:bidi="fa-IR"/>
        </w:rPr>
        <w:t>ی</w:t>
      </w:r>
      <w:r w:rsidRPr="000B4ACD">
        <w:rPr>
          <w:rFonts w:hint="eastAsia"/>
          <w:rtl/>
          <w:lang w:bidi="fa-IR"/>
        </w:rPr>
        <w:t>د؟</w:t>
      </w:r>
      <w:r w:rsidRPr="000B4ACD">
        <w:rPr>
          <w:rtl/>
          <w:lang w:bidi="fa-IR"/>
        </w:rPr>
        <w:t xml:space="preserve"> گفتند: به مد</w:t>
      </w:r>
      <w:r w:rsidRPr="000B4ACD">
        <w:rPr>
          <w:rFonts w:hint="cs"/>
          <w:rtl/>
          <w:lang w:bidi="fa-IR"/>
        </w:rPr>
        <w:t>ی</w:t>
      </w:r>
      <w:r w:rsidRPr="000B4ACD">
        <w:rPr>
          <w:rFonts w:hint="eastAsia"/>
          <w:rtl/>
          <w:lang w:bidi="fa-IR"/>
        </w:rPr>
        <w:t>نه،</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پ</w:t>
      </w:r>
      <w:r w:rsidRPr="000B4ACD">
        <w:rPr>
          <w:rFonts w:hint="cs"/>
          <w:rtl/>
          <w:lang w:bidi="fa-IR"/>
        </w:rPr>
        <w:t>ی</w:t>
      </w:r>
      <w:r w:rsidRPr="000B4ACD">
        <w:rPr>
          <w:rFonts w:hint="eastAsia"/>
          <w:rtl/>
          <w:lang w:bidi="fa-IR"/>
        </w:rPr>
        <w:t>مان</w:t>
      </w:r>
      <w:r w:rsidRPr="000B4ACD">
        <w:rPr>
          <w:rtl/>
          <w:lang w:bidi="fa-IR"/>
        </w:rPr>
        <w:t xml:space="preserve"> گرفتند که با پ</w:t>
      </w:r>
      <w:r w:rsidRPr="000B4ACD">
        <w:rPr>
          <w:rFonts w:hint="cs"/>
          <w:rtl/>
          <w:lang w:bidi="fa-IR"/>
        </w:rPr>
        <w:t>ی</w:t>
      </w:r>
      <w:r w:rsidRPr="000B4ACD">
        <w:rPr>
          <w:rFonts w:hint="eastAsia"/>
          <w:rtl/>
          <w:lang w:bidi="fa-IR"/>
        </w:rPr>
        <w:t>غمبر</w:t>
      </w:r>
      <w:r w:rsidRPr="000B4ACD">
        <w:rPr>
          <w:rtl/>
          <w:lang w:bidi="fa-IR"/>
        </w:rPr>
        <w:t xml:space="preserve"> ب</w:t>
      </w:r>
      <w:r w:rsidRPr="000B4ACD">
        <w:rPr>
          <w:rFonts w:hint="cs"/>
          <w:rtl/>
          <w:lang w:bidi="fa-IR"/>
        </w:rPr>
        <w:t>ی</w:t>
      </w:r>
      <w:r w:rsidRPr="000B4ACD">
        <w:rPr>
          <w:rFonts w:hint="eastAsia"/>
          <w:rtl/>
          <w:lang w:bidi="fa-IR"/>
        </w:rPr>
        <w:t>رون</w:t>
      </w:r>
      <w:r w:rsidRPr="000B4ACD">
        <w:rPr>
          <w:rtl/>
          <w:lang w:bidi="fa-IR"/>
        </w:rPr>
        <w:t xml:space="preserve"> نروند و ا</w:t>
      </w:r>
      <w:r w:rsidRPr="000B4ACD">
        <w:rPr>
          <w:rFonts w:hint="cs"/>
          <w:rtl/>
          <w:lang w:bidi="fa-IR"/>
        </w:rPr>
        <w:t>ی</w:t>
      </w:r>
      <w:r w:rsidRPr="000B4ACD">
        <w:rPr>
          <w:rFonts w:hint="eastAsia"/>
          <w:rtl/>
          <w:lang w:bidi="fa-IR"/>
        </w:rPr>
        <w:t>شان</w:t>
      </w:r>
      <w:r w:rsidRPr="000B4ACD">
        <w:rPr>
          <w:rtl/>
          <w:lang w:bidi="fa-IR"/>
        </w:rPr>
        <w:t xml:space="preserve"> را رها کردند، چون نزد پ</w:t>
      </w:r>
      <w:r w:rsidRPr="000B4ACD">
        <w:rPr>
          <w:rFonts w:hint="cs"/>
          <w:rtl/>
          <w:lang w:bidi="fa-IR"/>
        </w:rPr>
        <w:t>ی</w:t>
      </w:r>
      <w:r w:rsidRPr="000B4ACD">
        <w:rPr>
          <w:rFonts w:hint="eastAsia"/>
          <w:rtl/>
          <w:lang w:bidi="fa-IR"/>
        </w:rPr>
        <w:t>غمبر</w:t>
      </w:r>
      <w:r w:rsidRPr="000B4ACD">
        <w:rPr>
          <w:rtl/>
          <w:lang w:bidi="fa-IR"/>
        </w:rPr>
        <w:t xml:space="preserve"> رس</w:t>
      </w:r>
      <w:r w:rsidRPr="000B4ACD">
        <w:rPr>
          <w:rFonts w:hint="cs"/>
          <w:rtl/>
          <w:lang w:bidi="fa-IR"/>
        </w:rPr>
        <w:t>ی</w:t>
      </w:r>
      <w:r w:rsidRPr="000B4ACD">
        <w:rPr>
          <w:rFonts w:hint="eastAsia"/>
          <w:rtl/>
          <w:lang w:bidi="fa-IR"/>
        </w:rPr>
        <w:t>دند</w:t>
      </w:r>
      <w:r w:rsidRPr="000B4ACD">
        <w:rPr>
          <w:rtl/>
          <w:lang w:bidi="fa-IR"/>
        </w:rPr>
        <w:t xml:space="preserve"> به پ</w:t>
      </w:r>
      <w:r w:rsidRPr="000B4ACD">
        <w:rPr>
          <w:rFonts w:hint="cs"/>
          <w:rtl/>
          <w:lang w:bidi="fa-IR"/>
        </w:rPr>
        <w:t>ی</w:t>
      </w:r>
      <w:r w:rsidRPr="000B4ACD">
        <w:rPr>
          <w:rFonts w:hint="eastAsia"/>
          <w:rtl/>
          <w:lang w:bidi="fa-IR"/>
        </w:rPr>
        <w:t>غمبر</w:t>
      </w:r>
      <w:r w:rsidRPr="000B4ACD">
        <w:rPr>
          <w:rtl/>
          <w:lang w:bidi="fa-IR"/>
        </w:rPr>
        <w:t xml:space="preserve"> گفتند، فرمود: «به عهد خود وفا کن</w:t>
      </w:r>
      <w:r w:rsidRPr="000B4ACD">
        <w:rPr>
          <w:rFonts w:hint="cs"/>
          <w:rtl/>
          <w:lang w:bidi="fa-IR"/>
        </w:rPr>
        <w:t>ی</w:t>
      </w:r>
      <w:r w:rsidRPr="000B4ACD">
        <w:rPr>
          <w:rFonts w:hint="eastAsia"/>
          <w:rtl/>
          <w:lang w:bidi="fa-IR"/>
        </w:rPr>
        <w:t>د</w:t>
      </w:r>
      <w:r w:rsidRPr="000B4ACD">
        <w:rPr>
          <w:rtl/>
          <w:lang w:bidi="fa-IR"/>
        </w:rPr>
        <w:t xml:space="preserve"> و با ما (به جنگ بدر) ن</w:t>
      </w:r>
      <w:r w:rsidRPr="000B4ACD">
        <w:rPr>
          <w:rFonts w:hint="cs"/>
          <w:rtl/>
          <w:lang w:bidi="fa-IR"/>
        </w:rPr>
        <w:t>ی</w:t>
      </w:r>
      <w:r w:rsidRPr="000B4ACD">
        <w:rPr>
          <w:rFonts w:hint="eastAsia"/>
          <w:rtl/>
          <w:lang w:bidi="fa-IR"/>
        </w:rPr>
        <w:t>ا</w:t>
      </w:r>
      <w:r w:rsidRPr="000B4ACD">
        <w:rPr>
          <w:rFonts w:hint="cs"/>
          <w:rtl/>
          <w:lang w:bidi="fa-IR"/>
        </w:rPr>
        <w:t>یی</w:t>
      </w:r>
      <w:r w:rsidRPr="000B4ACD">
        <w:rPr>
          <w:rFonts w:hint="eastAsia"/>
          <w:rtl/>
          <w:lang w:bidi="fa-IR"/>
        </w:rPr>
        <w:t>د،</w:t>
      </w:r>
      <w:r w:rsidRPr="000B4ACD">
        <w:rPr>
          <w:rtl/>
          <w:lang w:bidi="fa-IR"/>
        </w:rPr>
        <w:t xml:space="preserve"> ما هم از خدا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خواه</w:t>
      </w:r>
      <w:r w:rsidRPr="000B4ACD">
        <w:rPr>
          <w:rFonts w:hint="cs"/>
          <w:rtl/>
          <w:lang w:bidi="fa-IR"/>
        </w:rPr>
        <w:t>ی</w:t>
      </w:r>
      <w:r w:rsidRPr="000B4ACD">
        <w:rPr>
          <w:rFonts w:hint="eastAsia"/>
          <w:rtl/>
          <w:lang w:bidi="fa-IR"/>
        </w:rPr>
        <w:t>م</w:t>
      </w:r>
      <w:r w:rsidRPr="000B4ACD">
        <w:rPr>
          <w:rtl/>
          <w:lang w:bidi="fa-IR"/>
        </w:rPr>
        <w:t xml:space="preserve"> خواست» (وصول 235 / 3).135 - خباب بن ارت گفت: به پ</w:t>
      </w:r>
      <w:r w:rsidRPr="000B4ACD">
        <w:rPr>
          <w:rFonts w:hint="cs"/>
          <w:rtl/>
          <w:lang w:bidi="fa-IR"/>
        </w:rPr>
        <w:t>ی</w:t>
      </w:r>
      <w:r w:rsidRPr="000B4ACD">
        <w:rPr>
          <w:rFonts w:hint="eastAsia"/>
          <w:rtl/>
          <w:lang w:bidi="fa-IR"/>
        </w:rPr>
        <w:t>غمبر</w:t>
      </w:r>
      <w:r w:rsidRPr="000B4ACD">
        <w:rPr>
          <w:rtl/>
          <w:lang w:bidi="fa-IR"/>
        </w:rPr>
        <w:t xml:space="preserve"> شکا</w:t>
      </w:r>
      <w:r w:rsidRPr="000B4ACD">
        <w:rPr>
          <w:rFonts w:hint="cs"/>
          <w:rtl/>
          <w:lang w:bidi="fa-IR"/>
        </w:rPr>
        <w:t>ی</w:t>
      </w:r>
      <w:r w:rsidRPr="000B4ACD">
        <w:rPr>
          <w:rFonts w:hint="eastAsia"/>
          <w:rtl/>
          <w:lang w:bidi="fa-IR"/>
        </w:rPr>
        <w:t>ت</w:t>
      </w:r>
      <w:r w:rsidRPr="000B4ACD">
        <w:rPr>
          <w:rtl/>
          <w:lang w:bidi="fa-IR"/>
        </w:rPr>
        <w:t xml:space="preserve"> کرد</w:t>
      </w:r>
      <w:r w:rsidRPr="000B4ACD">
        <w:rPr>
          <w:rFonts w:hint="cs"/>
          <w:rtl/>
          <w:lang w:bidi="fa-IR"/>
        </w:rPr>
        <w:t>ی</w:t>
      </w:r>
      <w:r w:rsidRPr="000B4ACD">
        <w:rPr>
          <w:rFonts w:hint="eastAsia"/>
          <w:rtl/>
          <w:lang w:bidi="fa-IR"/>
        </w:rPr>
        <w:t>م</w:t>
      </w:r>
      <w:r w:rsidRPr="000B4ACD">
        <w:rPr>
          <w:rtl/>
          <w:lang w:bidi="fa-IR"/>
        </w:rPr>
        <w:t xml:space="preserve"> و او بر</w:t>
      </w:r>
      <w:r w:rsidRPr="000B4ACD">
        <w:rPr>
          <w:rFonts w:hint="eastAsia"/>
          <w:rtl/>
          <w:lang w:bidi="fa-IR"/>
        </w:rPr>
        <w:t>د</w:t>
      </w:r>
      <w:r w:rsidRPr="000B4ACD">
        <w:rPr>
          <w:rFonts w:hint="cs"/>
          <w:rtl/>
          <w:lang w:bidi="fa-IR"/>
        </w:rPr>
        <w:t>ی</w:t>
      </w:r>
      <w:r w:rsidRPr="000B4ACD">
        <w:rPr>
          <w:rtl/>
          <w:lang w:bidi="fa-IR"/>
        </w:rPr>
        <w:t xml:space="preserve"> به تن داشت و در سا</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کعبه نشسته بود، گفت</w:t>
      </w:r>
      <w:r w:rsidRPr="000B4ACD">
        <w:rPr>
          <w:rFonts w:hint="cs"/>
          <w:rtl/>
          <w:lang w:bidi="fa-IR"/>
        </w:rPr>
        <w:t>ی</w:t>
      </w:r>
      <w:r w:rsidRPr="000B4ACD">
        <w:rPr>
          <w:rFonts w:hint="eastAsia"/>
          <w:rtl/>
          <w:lang w:bidi="fa-IR"/>
        </w:rPr>
        <w:t>م</w:t>
      </w:r>
      <w:r w:rsidRPr="000B4ACD">
        <w:rPr>
          <w:rtl/>
          <w:lang w:bidi="fa-IR"/>
        </w:rPr>
        <w:t>: آ</w:t>
      </w:r>
      <w:r w:rsidRPr="000B4ACD">
        <w:rPr>
          <w:rFonts w:hint="cs"/>
          <w:rtl/>
          <w:lang w:bidi="fa-IR"/>
        </w:rPr>
        <w:t>ی</w:t>
      </w:r>
      <w:r w:rsidRPr="000B4ACD">
        <w:rPr>
          <w:rFonts w:hint="eastAsia"/>
          <w:rtl/>
          <w:lang w:bidi="fa-IR"/>
        </w:rPr>
        <w:t>ا</w:t>
      </w:r>
      <w:r w:rsidRPr="000B4ACD">
        <w:rPr>
          <w:rtl/>
          <w:lang w:bidi="fa-IR"/>
        </w:rPr>
        <w:t xml:space="preserve"> طلب نصرت برا</w:t>
      </w:r>
      <w:r w:rsidRPr="000B4ACD">
        <w:rPr>
          <w:rFonts w:hint="cs"/>
          <w:rtl/>
          <w:lang w:bidi="fa-IR"/>
        </w:rPr>
        <w:t>ی</w:t>
      </w:r>
      <w:r w:rsidRPr="000B4ACD">
        <w:rPr>
          <w:rtl/>
          <w:lang w:bidi="fa-IR"/>
        </w:rPr>
        <w:t xml:space="preserve"> ما نم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w:t>
      </w:r>
      <w:r w:rsidRPr="000B4ACD">
        <w:rPr>
          <w:rtl/>
          <w:lang w:bidi="fa-IR"/>
        </w:rPr>
        <w:t xml:space="preserve"> آ</w:t>
      </w:r>
      <w:r w:rsidRPr="000B4ACD">
        <w:rPr>
          <w:rFonts w:hint="cs"/>
          <w:rtl/>
          <w:lang w:bidi="fa-IR"/>
        </w:rPr>
        <w:t>ی</w:t>
      </w:r>
      <w:r w:rsidRPr="000B4ACD">
        <w:rPr>
          <w:rFonts w:hint="eastAsia"/>
          <w:rtl/>
          <w:lang w:bidi="fa-IR"/>
        </w:rPr>
        <w:t>ا</w:t>
      </w:r>
      <w:r w:rsidRPr="000B4ACD">
        <w:rPr>
          <w:rtl/>
          <w:lang w:bidi="fa-IR"/>
        </w:rPr>
        <w:t xml:space="preserve"> برا</w:t>
      </w:r>
      <w:r w:rsidRPr="000B4ACD">
        <w:rPr>
          <w:rFonts w:hint="cs"/>
          <w:rtl/>
          <w:lang w:bidi="fa-IR"/>
        </w:rPr>
        <w:t>ی</w:t>
      </w:r>
      <w:r w:rsidRPr="000B4ACD">
        <w:rPr>
          <w:rtl/>
          <w:lang w:bidi="fa-IR"/>
        </w:rPr>
        <w:t xml:space="preserve"> ما دعا نم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w:t>
      </w:r>
      <w:r w:rsidRPr="000B4ACD">
        <w:rPr>
          <w:rtl/>
          <w:lang w:bidi="fa-IR"/>
        </w:rPr>
        <w:t xml:space="preserve"> فرمود: «قبل از شما مرد</w:t>
      </w:r>
      <w:r w:rsidRPr="000B4ACD">
        <w:rPr>
          <w:rFonts w:hint="cs"/>
          <w:rtl/>
          <w:lang w:bidi="fa-IR"/>
        </w:rPr>
        <w:t>ی</w:t>
      </w:r>
      <w:r w:rsidRPr="000B4ACD">
        <w:rPr>
          <w:rtl/>
          <w:lang w:bidi="fa-IR"/>
        </w:rPr>
        <w:t xml:space="preserve"> را م</w:t>
      </w:r>
      <w:r w:rsidRPr="000B4ACD">
        <w:rPr>
          <w:rFonts w:hint="cs"/>
          <w:rtl/>
          <w:lang w:bidi="fa-IR"/>
        </w:rPr>
        <w:t>ی</w:t>
      </w:r>
      <w:r w:rsidRPr="000B4ACD">
        <w:rPr>
          <w:rtl/>
          <w:lang w:bidi="fa-IR"/>
        </w:rPr>
        <w:t xml:space="preserve"> گرفت</w:t>
      </w:r>
      <w:r w:rsidRPr="000B4ACD">
        <w:rPr>
          <w:rFonts w:hint="cs"/>
          <w:rtl/>
          <w:lang w:bidi="fa-IR"/>
        </w:rPr>
        <w:t>ی</w:t>
      </w:r>
      <w:r w:rsidRPr="000B4ACD">
        <w:rPr>
          <w:rFonts w:hint="eastAsia"/>
          <w:rtl/>
          <w:lang w:bidi="fa-IR"/>
        </w:rPr>
        <w:t>د</w:t>
      </w:r>
      <w:r w:rsidRPr="000B4ACD">
        <w:rPr>
          <w:rtl/>
          <w:lang w:bidi="fa-IR"/>
        </w:rPr>
        <w:t xml:space="preserve"> او را چال م</w:t>
      </w:r>
      <w:r w:rsidRPr="000B4ACD">
        <w:rPr>
          <w:rFonts w:hint="cs"/>
          <w:rtl/>
          <w:lang w:bidi="fa-IR"/>
        </w:rPr>
        <w:t>ی</w:t>
      </w:r>
      <w:r w:rsidRPr="000B4ACD">
        <w:rPr>
          <w:rtl/>
          <w:lang w:bidi="fa-IR"/>
        </w:rPr>
        <w:t xml:space="preserve"> کردند و اره م</w:t>
      </w:r>
      <w:r w:rsidRPr="000B4ACD">
        <w:rPr>
          <w:rFonts w:hint="cs"/>
          <w:rtl/>
          <w:lang w:bidi="fa-IR"/>
        </w:rPr>
        <w:t>ی</w:t>
      </w:r>
      <w:r w:rsidRPr="000B4ACD">
        <w:rPr>
          <w:rtl/>
          <w:lang w:bidi="fa-IR"/>
        </w:rPr>
        <w:t xml:space="preserve"> گذاردند بر سر او و او را دو ن</w:t>
      </w:r>
      <w:r w:rsidRPr="000B4ACD">
        <w:rPr>
          <w:rFonts w:hint="cs"/>
          <w:rtl/>
          <w:lang w:bidi="fa-IR"/>
        </w:rPr>
        <w:t>ی</w:t>
      </w:r>
      <w:r w:rsidRPr="000B4ACD">
        <w:rPr>
          <w:rFonts w:hint="eastAsia"/>
          <w:rtl/>
          <w:lang w:bidi="fa-IR"/>
        </w:rPr>
        <w:t>م</w:t>
      </w:r>
      <w:r w:rsidRPr="000B4ACD">
        <w:rPr>
          <w:rtl/>
          <w:lang w:bidi="fa-IR"/>
        </w:rPr>
        <w:t xml:space="preserve"> م</w:t>
      </w:r>
      <w:r w:rsidRPr="000B4ACD">
        <w:rPr>
          <w:rFonts w:hint="cs"/>
          <w:rtl/>
          <w:lang w:bidi="fa-IR"/>
        </w:rPr>
        <w:t>ی</w:t>
      </w:r>
      <w:r w:rsidRPr="000B4ACD">
        <w:rPr>
          <w:rtl/>
          <w:lang w:bidi="fa-IR"/>
        </w:rPr>
        <w:t xml:space="preserve"> کردند و با شانه ها</w:t>
      </w:r>
      <w:r w:rsidRPr="000B4ACD">
        <w:rPr>
          <w:rFonts w:hint="cs"/>
          <w:rtl/>
          <w:lang w:bidi="fa-IR"/>
        </w:rPr>
        <w:t>ی</w:t>
      </w:r>
      <w:r w:rsidRPr="000B4ACD">
        <w:rPr>
          <w:rtl/>
          <w:lang w:bidi="fa-IR"/>
        </w:rPr>
        <w:t xml:space="preserve"> آهن</w:t>
      </w:r>
      <w:r w:rsidRPr="000B4ACD">
        <w:rPr>
          <w:rFonts w:hint="cs"/>
          <w:rtl/>
          <w:lang w:bidi="fa-IR"/>
        </w:rPr>
        <w:t>ی</w:t>
      </w:r>
      <w:r w:rsidRPr="000B4ACD">
        <w:rPr>
          <w:rFonts w:hint="eastAsia"/>
          <w:rtl/>
          <w:lang w:bidi="fa-IR"/>
        </w:rPr>
        <w:t>ن</w:t>
      </w:r>
      <w:r w:rsidRPr="000B4ACD">
        <w:rPr>
          <w:rtl/>
          <w:lang w:bidi="fa-IR"/>
        </w:rPr>
        <w:t xml:space="preserve"> گوشت او را از استخوان جدا </w:t>
      </w:r>
      <w:r w:rsidRPr="000B4ACD">
        <w:rPr>
          <w:rFonts w:hint="eastAsia"/>
          <w:rtl/>
          <w:lang w:bidi="fa-IR"/>
        </w:rPr>
        <w:t>م</w:t>
      </w:r>
      <w:r w:rsidRPr="000B4ACD">
        <w:rPr>
          <w:rFonts w:hint="cs"/>
          <w:rtl/>
          <w:lang w:bidi="fa-IR"/>
        </w:rPr>
        <w:t>ی</w:t>
      </w:r>
      <w:r w:rsidRPr="000B4ACD">
        <w:rPr>
          <w:rtl/>
          <w:lang w:bidi="fa-IR"/>
        </w:rPr>
        <w:t xml:space="preserve"> کردند، و همه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ها او را از د</w:t>
      </w:r>
      <w:r w:rsidRPr="000B4ACD">
        <w:rPr>
          <w:rFonts w:hint="cs"/>
          <w:rtl/>
          <w:lang w:bidi="fa-IR"/>
        </w:rPr>
        <w:t>ی</w:t>
      </w:r>
      <w:r w:rsidRPr="000B4ACD">
        <w:rPr>
          <w:rFonts w:hint="eastAsia"/>
          <w:rtl/>
          <w:lang w:bidi="fa-IR"/>
        </w:rPr>
        <w:t>نش</w:t>
      </w:r>
      <w:r w:rsidRPr="000B4ACD">
        <w:rPr>
          <w:rtl/>
          <w:lang w:bidi="fa-IR"/>
        </w:rPr>
        <w:t xml:space="preserve"> باز نم</w:t>
      </w:r>
      <w:r w:rsidRPr="000B4ACD">
        <w:rPr>
          <w:rFonts w:hint="cs"/>
          <w:rtl/>
          <w:lang w:bidi="fa-IR"/>
        </w:rPr>
        <w:t>ی</w:t>
      </w:r>
      <w:r w:rsidRPr="000B4ACD">
        <w:rPr>
          <w:rtl/>
          <w:lang w:bidi="fa-IR"/>
        </w:rPr>
        <w:t xml:space="preserve"> داشت، به خدا سوگند هر آ</w:t>
      </w:r>
      <w:r w:rsidRPr="000B4ACD">
        <w:rPr>
          <w:rFonts w:hint="cs"/>
          <w:rtl/>
          <w:lang w:bidi="fa-IR"/>
        </w:rPr>
        <w:t>ی</w:t>
      </w:r>
      <w:r w:rsidRPr="000B4ACD">
        <w:rPr>
          <w:rFonts w:hint="eastAsia"/>
          <w:rtl/>
          <w:lang w:bidi="fa-IR"/>
        </w:rPr>
        <w:t>نه</w:t>
      </w:r>
      <w:r w:rsidRPr="000B4ACD">
        <w:rPr>
          <w:rtl/>
          <w:lang w:bidi="fa-IR"/>
        </w:rPr>
        <w:t xml:space="preserve"> خداوند ا</w:t>
      </w:r>
      <w:r w:rsidRPr="000B4ACD">
        <w:rPr>
          <w:rFonts w:hint="cs"/>
          <w:rtl/>
          <w:lang w:bidi="fa-IR"/>
        </w:rPr>
        <w:t>ی</w:t>
      </w:r>
      <w:r w:rsidRPr="000B4ACD">
        <w:rPr>
          <w:rFonts w:hint="eastAsia"/>
          <w:rtl/>
          <w:lang w:bidi="fa-IR"/>
        </w:rPr>
        <w:t>ن</w:t>
      </w:r>
      <w:r w:rsidRPr="000B4ACD">
        <w:rPr>
          <w:rtl/>
          <w:lang w:bidi="fa-IR"/>
        </w:rPr>
        <w:t xml:space="preserve"> امر را تمام م</w:t>
      </w:r>
      <w:r w:rsidRPr="000B4ACD">
        <w:rPr>
          <w:rFonts w:hint="cs"/>
          <w:rtl/>
          <w:lang w:bidi="fa-IR"/>
        </w:rPr>
        <w:t>ی</w:t>
      </w:r>
      <w:r w:rsidRPr="000B4ACD">
        <w:rPr>
          <w:rtl/>
          <w:lang w:bidi="fa-IR"/>
        </w:rPr>
        <w:t xml:space="preserve"> کند، تا آن جا که سوار</w:t>
      </w:r>
      <w:r w:rsidRPr="000B4ACD">
        <w:rPr>
          <w:rFonts w:hint="cs"/>
          <w:rtl/>
          <w:lang w:bidi="fa-IR"/>
        </w:rPr>
        <w:t>ی</w:t>
      </w:r>
      <w:r w:rsidRPr="000B4ACD">
        <w:rPr>
          <w:rtl/>
          <w:lang w:bidi="fa-IR"/>
        </w:rPr>
        <w:t xml:space="preserve"> از صنعا تا حضر موت م</w:t>
      </w:r>
      <w:r w:rsidRPr="000B4ACD">
        <w:rPr>
          <w:rFonts w:hint="cs"/>
          <w:rtl/>
          <w:lang w:bidi="fa-IR"/>
        </w:rPr>
        <w:t>ی</w:t>
      </w:r>
      <w:r w:rsidRPr="000B4ACD">
        <w:rPr>
          <w:rtl/>
          <w:lang w:bidi="fa-IR"/>
        </w:rPr>
        <w:t xml:space="preserve"> رود و از کس</w:t>
      </w:r>
      <w:r w:rsidRPr="000B4ACD">
        <w:rPr>
          <w:rFonts w:hint="cs"/>
          <w:rtl/>
          <w:lang w:bidi="fa-IR"/>
        </w:rPr>
        <w:t>ی</w:t>
      </w:r>
      <w:r w:rsidRPr="000B4ACD">
        <w:rPr>
          <w:rtl/>
          <w:lang w:bidi="fa-IR"/>
        </w:rPr>
        <w:t xml:space="preserve"> جز خدا نم</w:t>
      </w:r>
      <w:r w:rsidRPr="000B4ACD">
        <w:rPr>
          <w:rFonts w:hint="cs"/>
          <w:rtl/>
          <w:lang w:bidi="fa-IR"/>
        </w:rPr>
        <w:t>ی</w:t>
      </w:r>
      <w:r w:rsidRPr="000B4ACD">
        <w:rPr>
          <w:rtl/>
          <w:lang w:bidi="fa-IR"/>
        </w:rPr>
        <w:t xml:space="preserve"> ترسد و کس</w:t>
      </w:r>
      <w:r w:rsidRPr="000B4ACD">
        <w:rPr>
          <w:rFonts w:hint="cs"/>
          <w:rtl/>
          <w:lang w:bidi="fa-IR"/>
        </w:rPr>
        <w:t>ی</w:t>
      </w:r>
      <w:r w:rsidRPr="000B4ACD">
        <w:rPr>
          <w:rtl/>
          <w:lang w:bidi="fa-IR"/>
        </w:rPr>
        <w:t xml:space="preserve"> از گرگ بر گوسفندش نم</w:t>
      </w:r>
      <w:r w:rsidRPr="000B4ACD">
        <w:rPr>
          <w:rFonts w:hint="cs"/>
          <w:rtl/>
          <w:lang w:bidi="fa-IR"/>
        </w:rPr>
        <w:t>ی</w:t>
      </w:r>
      <w:r w:rsidRPr="000B4ACD">
        <w:rPr>
          <w:rtl/>
          <w:lang w:bidi="fa-IR"/>
        </w:rPr>
        <w:t xml:space="preserve"> ترسد اما شما شتاب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(وصول 408 / 2).136 - جابر گ</w:t>
      </w:r>
      <w:r w:rsidRPr="000B4ACD">
        <w:rPr>
          <w:rFonts w:hint="eastAsia"/>
          <w:rtl/>
          <w:lang w:bidi="fa-IR"/>
        </w:rPr>
        <w:t>فت</w:t>
      </w:r>
      <w:r w:rsidRPr="000B4ACD">
        <w:rPr>
          <w:rtl/>
          <w:lang w:bidi="fa-IR"/>
        </w:rPr>
        <w:t>: پ</w:t>
      </w:r>
      <w:r w:rsidRPr="000B4ACD">
        <w:rPr>
          <w:rFonts w:hint="cs"/>
          <w:rtl/>
          <w:lang w:bidi="fa-IR"/>
        </w:rPr>
        <w:t>ی</w:t>
      </w:r>
      <w:r w:rsidRPr="000B4ACD">
        <w:rPr>
          <w:rFonts w:hint="eastAsia"/>
          <w:rtl/>
          <w:lang w:bidi="fa-IR"/>
        </w:rPr>
        <w:t>غمبر</w:t>
      </w:r>
      <w:r w:rsidRPr="000B4ACD">
        <w:rPr>
          <w:rtl/>
          <w:lang w:bidi="fa-IR"/>
        </w:rPr>
        <w:t xml:space="preserve"> ما را برا</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افتن</w:t>
      </w:r>
      <w:r w:rsidRPr="000B4ACD">
        <w:rPr>
          <w:rtl/>
          <w:lang w:bidi="fa-IR"/>
        </w:rPr>
        <w:t xml:space="preserve"> کاروان قر</w:t>
      </w:r>
      <w:r w:rsidRPr="000B4ACD">
        <w:rPr>
          <w:rFonts w:hint="cs"/>
          <w:rtl/>
          <w:lang w:bidi="fa-IR"/>
        </w:rPr>
        <w:t>ی</w:t>
      </w:r>
      <w:r w:rsidRPr="000B4ACD">
        <w:rPr>
          <w:rFonts w:hint="eastAsia"/>
          <w:rtl/>
          <w:lang w:bidi="fa-IR"/>
        </w:rPr>
        <w:t>ش</w:t>
      </w:r>
      <w:r w:rsidRPr="000B4ACD">
        <w:rPr>
          <w:rtl/>
          <w:lang w:bidi="fa-IR"/>
        </w:rPr>
        <w:t xml:space="preserve"> فرستاد، ما س</w:t>
      </w:r>
      <w:r w:rsidRPr="000B4ACD">
        <w:rPr>
          <w:rFonts w:hint="cs"/>
          <w:rtl/>
          <w:lang w:bidi="fa-IR"/>
        </w:rPr>
        <w:t>ی</w:t>
      </w:r>
      <w:r w:rsidRPr="000B4ACD">
        <w:rPr>
          <w:rFonts w:hint="eastAsia"/>
          <w:rtl/>
          <w:lang w:bidi="fa-IR"/>
        </w:rPr>
        <w:t>صد</w:t>
      </w:r>
      <w:r w:rsidRPr="000B4ACD">
        <w:rPr>
          <w:rtl/>
          <w:lang w:bidi="fa-IR"/>
        </w:rPr>
        <w:t xml:space="preserve"> نفر بود</w:t>
      </w:r>
      <w:r w:rsidRPr="000B4ACD">
        <w:rPr>
          <w:rFonts w:hint="cs"/>
          <w:rtl/>
          <w:lang w:bidi="fa-IR"/>
        </w:rPr>
        <w:t>ی</w:t>
      </w:r>
      <w:r w:rsidRPr="000B4ACD">
        <w:rPr>
          <w:rFonts w:hint="eastAsia"/>
          <w:rtl/>
          <w:lang w:bidi="fa-IR"/>
        </w:rPr>
        <w:t>م</w:t>
      </w:r>
      <w:r w:rsidRPr="000B4ACD">
        <w:rPr>
          <w:rtl/>
          <w:lang w:bidi="fa-IR"/>
        </w:rPr>
        <w:t xml:space="preserve"> و ام</w:t>
      </w:r>
      <w:r w:rsidRPr="000B4ACD">
        <w:rPr>
          <w:rFonts w:hint="cs"/>
          <w:rtl/>
          <w:lang w:bidi="fa-IR"/>
        </w:rPr>
        <w:t>ی</w:t>
      </w:r>
      <w:r w:rsidRPr="000B4ACD">
        <w:rPr>
          <w:rFonts w:hint="eastAsia"/>
          <w:rtl/>
          <w:lang w:bidi="fa-IR"/>
        </w:rPr>
        <w:t>ر</w:t>
      </w:r>
      <w:r w:rsidRPr="000B4ACD">
        <w:rPr>
          <w:rtl/>
          <w:lang w:bidi="fa-IR"/>
        </w:rPr>
        <w:t xml:space="preserve"> ما ابوعب</w:t>
      </w:r>
      <w:r w:rsidRPr="000B4ACD">
        <w:rPr>
          <w:rFonts w:hint="cs"/>
          <w:rtl/>
          <w:lang w:bidi="fa-IR"/>
        </w:rPr>
        <w:t>ی</w:t>
      </w:r>
      <w:r w:rsidRPr="000B4ACD">
        <w:rPr>
          <w:rFonts w:hint="eastAsia"/>
          <w:rtl/>
          <w:lang w:bidi="fa-IR"/>
        </w:rPr>
        <w:t>ده</w:t>
      </w:r>
      <w:r w:rsidRPr="000B4ACD">
        <w:rPr>
          <w:rtl/>
          <w:lang w:bidi="fa-IR"/>
        </w:rPr>
        <w:t xml:space="preserve"> بود، هم</w:t>
      </w:r>
      <w:r w:rsidRPr="000B4ACD">
        <w:rPr>
          <w:rFonts w:hint="cs"/>
          <w:rtl/>
          <w:lang w:bidi="fa-IR"/>
        </w:rPr>
        <w:t>ی</w:t>
      </w:r>
      <w:r w:rsidRPr="000B4ACD">
        <w:rPr>
          <w:rFonts w:hint="eastAsia"/>
          <w:rtl/>
          <w:lang w:bidi="fa-IR"/>
        </w:rPr>
        <w:t>انهائ</w:t>
      </w:r>
      <w:r w:rsidRPr="000B4ACD">
        <w:rPr>
          <w:rFonts w:hint="cs"/>
          <w:rtl/>
          <w:lang w:bidi="fa-IR"/>
        </w:rPr>
        <w:t>ی</w:t>
      </w:r>
      <w:r w:rsidRPr="000B4ACD">
        <w:rPr>
          <w:rtl/>
          <w:lang w:bidi="fa-IR"/>
        </w:rPr>
        <w:t xml:space="preserve"> از خرما توشه </w:t>
      </w:r>
      <w:r w:rsidRPr="000B4ACD">
        <w:rPr>
          <w:rFonts w:hint="cs"/>
          <w:rtl/>
          <w:lang w:bidi="fa-IR"/>
        </w:rPr>
        <w:t>ی</w:t>
      </w:r>
      <w:r w:rsidRPr="000B4ACD">
        <w:rPr>
          <w:rtl/>
          <w:lang w:bidi="fa-IR"/>
        </w:rPr>
        <w:t xml:space="preserve"> ما بود، ابوعب</w:t>
      </w:r>
      <w:r w:rsidRPr="000B4ACD">
        <w:rPr>
          <w:rFonts w:hint="cs"/>
          <w:rtl/>
          <w:lang w:bidi="fa-IR"/>
        </w:rPr>
        <w:t>ی</w:t>
      </w:r>
      <w:r w:rsidRPr="000B4ACD">
        <w:rPr>
          <w:rFonts w:hint="eastAsia"/>
          <w:rtl/>
          <w:lang w:bidi="fa-IR"/>
        </w:rPr>
        <w:t>ده</w:t>
      </w:r>
      <w:r w:rsidRPr="000B4ACD">
        <w:rPr>
          <w:rtl/>
          <w:lang w:bidi="fa-IR"/>
        </w:rPr>
        <w:t xml:space="preserve"> دانه دانه به ما</w:t>
      </w:r>
      <w:r w:rsidR="00B24F79">
        <w:rPr>
          <w:rFonts w:hint="cs"/>
          <w:rtl/>
          <w:lang w:bidi="fa-IR"/>
        </w:rPr>
        <w:t xml:space="preserve"> </w:t>
      </w:r>
      <w:r w:rsidRPr="000B4ACD">
        <w:rPr>
          <w:rFonts w:hint="eastAsia"/>
          <w:rtl/>
          <w:lang w:bidi="fa-IR"/>
        </w:rPr>
        <w:t>م</w:t>
      </w:r>
      <w:r w:rsidRPr="000B4ACD">
        <w:rPr>
          <w:rFonts w:hint="cs"/>
          <w:rtl/>
          <w:lang w:bidi="fa-IR"/>
        </w:rPr>
        <w:t>ی</w:t>
      </w:r>
      <w:r w:rsidRPr="000B4ACD">
        <w:rPr>
          <w:rtl/>
          <w:lang w:bidi="fa-IR"/>
        </w:rPr>
        <w:t xml:space="preserve"> داد در دهن م</w:t>
      </w:r>
      <w:r w:rsidRPr="000B4ACD">
        <w:rPr>
          <w:rFonts w:hint="cs"/>
          <w:rtl/>
          <w:lang w:bidi="fa-IR"/>
        </w:rPr>
        <w:t>ی</w:t>
      </w:r>
      <w:r w:rsidRPr="000B4ACD">
        <w:rPr>
          <w:rtl/>
          <w:lang w:bidi="fa-IR"/>
        </w:rPr>
        <w:t xml:space="preserve"> گذارد</w:t>
      </w:r>
      <w:r w:rsidRPr="000B4ACD">
        <w:rPr>
          <w:rFonts w:hint="cs"/>
          <w:rtl/>
          <w:lang w:bidi="fa-IR"/>
        </w:rPr>
        <w:t>ی</w:t>
      </w:r>
      <w:r w:rsidRPr="000B4ACD">
        <w:rPr>
          <w:rFonts w:hint="eastAsia"/>
          <w:rtl/>
          <w:lang w:bidi="fa-IR"/>
        </w:rPr>
        <w:t>م</w:t>
      </w:r>
      <w:r w:rsidRPr="000B4ACD">
        <w:rPr>
          <w:rtl/>
          <w:lang w:bidi="fa-IR"/>
        </w:rPr>
        <w:t xml:space="preserve"> و م</w:t>
      </w:r>
      <w:r w:rsidRPr="000B4ACD">
        <w:rPr>
          <w:rFonts w:hint="cs"/>
          <w:rtl/>
          <w:lang w:bidi="fa-IR"/>
        </w:rPr>
        <w:t>ی</w:t>
      </w:r>
      <w:r w:rsidRPr="000B4ACD">
        <w:rPr>
          <w:rtl/>
          <w:lang w:bidi="fa-IR"/>
        </w:rPr>
        <w:t xml:space="preserve"> گرداند</w:t>
      </w:r>
      <w:r w:rsidRPr="000B4ACD">
        <w:rPr>
          <w:rFonts w:hint="cs"/>
          <w:rtl/>
          <w:lang w:bidi="fa-IR"/>
        </w:rPr>
        <w:t>ی</w:t>
      </w:r>
      <w:r w:rsidRPr="000B4ACD">
        <w:rPr>
          <w:rFonts w:hint="eastAsia"/>
          <w:rtl/>
          <w:lang w:bidi="fa-IR"/>
        </w:rPr>
        <w:t>م</w:t>
      </w:r>
      <w:r w:rsidRPr="000B4ACD">
        <w:rPr>
          <w:rtl/>
          <w:lang w:bidi="fa-IR"/>
        </w:rPr>
        <w:t xml:space="preserve"> مانند اطفال و رو</w:t>
      </w:r>
      <w:r w:rsidRPr="000B4ACD">
        <w:rPr>
          <w:rFonts w:hint="cs"/>
          <w:rtl/>
          <w:lang w:bidi="fa-IR"/>
        </w:rPr>
        <w:t>ی</w:t>
      </w:r>
      <w:r w:rsidRPr="000B4ACD">
        <w:rPr>
          <w:rtl/>
          <w:lang w:bidi="fa-IR"/>
        </w:rPr>
        <w:t xml:space="preserve"> آن آب م</w:t>
      </w:r>
      <w:r w:rsidRPr="000B4ACD">
        <w:rPr>
          <w:rFonts w:hint="cs"/>
          <w:rtl/>
          <w:lang w:bidi="fa-IR"/>
        </w:rPr>
        <w:t>ی</w:t>
      </w:r>
      <w:r w:rsidRPr="000B4ACD">
        <w:rPr>
          <w:rtl/>
          <w:lang w:bidi="fa-IR"/>
        </w:rPr>
        <w:t xml:space="preserve"> نوش</w:t>
      </w:r>
      <w:r w:rsidRPr="000B4ACD">
        <w:rPr>
          <w:rFonts w:hint="cs"/>
          <w:rtl/>
          <w:lang w:bidi="fa-IR"/>
        </w:rPr>
        <w:t>ی</w:t>
      </w:r>
      <w:r w:rsidRPr="000B4ACD">
        <w:rPr>
          <w:rFonts w:hint="eastAsia"/>
          <w:rtl/>
          <w:lang w:bidi="fa-IR"/>
        </w:rPr>
        <w:t>د</w:t>
      </w:r>
      <w:r w:rsidRPr="000B4ACD">
        <w:rPr>
          <w:rFonts w:hint="cs"/>
          <w:rtl/>
          <w:lang w:bidi="fa-IR"/>
        </w:rPr>
        <w:t>ی</w:t>
      </w:r>
      <w:r w:rsidRPr="000B4ACD">
        <w:rPr>
          <w:rFonts w:hint="eastAsia"/>
          <w:rtl/>
          <w:lang w:bidi="fa-IR"/>
        </w:rPr>
        <w:t>م،</w:t>
      </w:r>
      <w:r w:rsidRPr="000B4ACD">
        <w:rPr>
          <w:rtl/>
          <w:lang w:bidi="fa-IR"/>
        </w:rPr>
        <w:t xml:space="preserve"> برا</w:t>
      </w:r>
      <w:r w:rsidRPr="000B4ACD">
        <w:rPr>
          <w:rFonts w:hint="cs"/>
          <w:rtl/>
          <w:lang w:bidi="fa-IR"/>
        </w:rPr>
        <w:t>ی</w:t>
      </w:r>
      <w:r w:rsidRPr="000B4ACD">
        <w:rPr>
          <w:rtl/>
          <w:lang w:bidi="fa-IR"/>
        </w:rPr>
        <w:t xml:space="preserve"> آن روز ما بس بود، تا توشه تمام شد، نصف ماه کنار در</w:t>
      </w:r>
      <w:r w:rsidRPr="000B4ACD">
        <w:rPr>
          <w:rFonts w:hint="cs"/>
          <w:rtl/>
          <w:lang w:bidi="fa-IR"/>
        </w:rPr>
        <w:t>ی</w:t>
      </w:r>
      <w:r w:rsidRPr="000B4ACD">
        <w:rPr>
          <w:rFonts w:hint="eastAsia"/>
          <w:rtl/>
          <w:lang w:bidi="fa-IR"/>
        </w:rPr>
        <w:t>ا</w:t>
      </w:r>
      <w:r w:rsidRPr="000B4ACD">
        <w:rPr>
          <w:rtl/>
          <w:lang w:bidi="fa-IR"/>
        </w:rPr>
        <w:t xml:space="preserve"> ماند</w:t>
      </w:r>
      <w:r w:rsidRPr="000B4ACD">
        <w:rPr>
          <w:rFonts w:hint="cs"/>
          <w:rtl/>
          <w:lang w:bidi="fa-IR"/>
        </w:rPr>
        <w:t>ی</w:t>
      </w:r>
      <w:r w:rsidRPr="000B4ACD">
        <w:rPr>
          <w:rFonts w:hint="eastAsia"/>
          <w:rtl/>
          <w:lang w:bidi="fa-IR"/>
        </w:rPr>
        <w:t>م</w:t>
      </w:r>
      <w:r w:rsidRPr="000B4ACD">
        <w:rPr>
          <w:rtl/>
          <w:lang w:bidi="fa-IR"/>
        </w:rPr>
        <w:t xml:space="preserve"> که از ماه</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به نام «عنبر» تغذ</w:t>
      </w:r>
      <w:r w:rsidRPr="000B4ACD">
        <w:rPr>
          <w:rFonts w:hint="cs"/>
          <w:rtl/>
          <w:lang w:bidi="fa-IR"/>
        </w:rPr>
        <w:t>ی</w:t>
      </w:r>
      <w:r w:rsidRPr="000B4ACD">
        <w:rPr>
          <w:rFonts w:hint="eastAsia"/>
          <w:rtl/>
          <w:lang w:bidi="fa-IR"/>
        </w:rPr>
        <w:t>ه</w:t>
      </w:r>
      <w:r w:rsidRPr="000B4ACD">
        <w:rPr>
          <w:rtl/>
          <w:lang w:bidi="fa-IR"/>
        </w:rPr>
        <w:t xml:space="preserve"> کرد</w:t>
      </w:r>
      <w:r w:rsidRPr="000B4ACD">
        <w:rPr>
          <w:rFonts w:hint="cs"/>
          <w:rtl/>
          <w:lang w:bidi="fa-IR"/>
        </w:rPr>
        <w:t>ی</w:t>
      </w:r>
      <w:r w:rsidRPr="000B4ACD">
        <w:rPr>
          <w:rFonts w:hint="eastAsia"/>
          <w:rtl/>
          <w:lang w:bidi="fa-IR"/>
        </w:rPr>
        <w:t>م،</w:t>
      </w:r>
      <w:r w:rsidRPr="000B4ACD">
        <w:rPr>
          <w:rtl/>
          <w:lang w:bidi="fa-IR"/>
        </w:rPr>
        <w:t xml:space="preserve"> ابوعب</w:t>
      </w:r>
      <w:r w:rsidRPr="000B4ACD">
        <w:rPr>
          <w:rFonts w:hint="cs"/>
          <w:rtl/>
          <w:lang w:bidi="fa-IR"/>
        </w:rPr>
        <w:t>ی</w:t>
      </w:r>
      <w:r w:rsidRPr="000B4ACD">
        <w:rPr>
          <w:rFonts w:hint="eastAsia"/>
          <w:rtl/>
          <w:lang w:bidi="fa-IR"/>
        </w:rPr>
        <w:t>ده</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دنده ها</w:t>
      </w:r>
      <w:r w:rsidRPr="000B4ACD">
        <w:rPr>
          <w:rFonts w:hint="cs"/>
          <w:rtl/>
          <w:lang w:bidi="fa-IR"/>
        </w:rPr>
        <w:t>ی</w:t>
      </w:r>
      <w:r w:rsidRPr="000B4ACD">
        <w:rPr>
          <w:rtl/>
          <w:lang w:bidi="fa-IR"/>
        </w:rPr>
        <w:t xml:space="preserve"> او را به پا داشت آنگاه درازتر</w:t>
      </w:r>
      <w:r w:rsidRPr="000B4ACD">
        <w:rPr>
          <w:rFonts w:hint="cs"/>
          <w:rtl/>
          <w:lang w:bidi="fa-IR"/>
        </w:rPr>
        <w:t>ی</w:t>
      </w:r>
      <w:r w:rsidRPr="000B4ACD">
        <w:rPr>
          <w:rFonts w:hint="eastAsia"/>
          <w:rtl/>
          <w:lang w:bidi="fa-IR"/>
        </w:rPr>
        <w:t>ن</w:t>
      </w:r>
      <w:r w:rsidRPr="000B4ACD">
        <w:rPr>
          <w:rtl/>
          <w:lang w:bidi="fa-IR"/>
        </w:rPr>
        <w:t xml:space="preserve"> مرد را سوار بلندتر</w:t>
      </w:r>
      <w:r w:rsidRPr="000B4ACD">
        <w:rPr>
          <w:rFonts w:hint="cs"/>
          <w:rtl/>
          <w:lang w:bidi="fa-IR"/>
        </w:rPr>
        <w:t>ی</w:t>
      </w:r>
      <w:r w:rsidRPr="000B4ACD">
        <w:rPr>
          <w:rFonts w:hint="eastAsia"/>
          <w:rtl/>
          <w:lang w:bidi="fa-IR"/>
        </w:rPr>
        <w:t>ن</w:t>
      </w:r>
      <w:r w:rsidRPr="000B4ACD">
        <w:rPr>
          <w:rtl/>
          <w:lang w:bidi="fa-IR"/>
        </w:rPr>
        <w:t xml:space="preserve"> شتران کرد و او سواره از ز</w:t>
      </w:r>
      <w:r w:rsidRPr="000B4ACD">
        <w:rPr>
          <w:rFonts w:hint="cs"/>
          <w:rtl/>
          <w:lang w:bidi="fa-IR"/>
        </w:rPr>
        <w:t>ی</w:t>
      </w:r>
      <w:r w:rsidRPr="000B4ACD">
        <w:rPr>
          <w:rFonts w:hint="eastAsia"/>
          <w:rtl/>
          <w:lang w:bidi="fa-IR"/>
        </w:rPr>
        <w:t>ر</w:t>
      </w:r>
      <w:r w:rsidRPr="000B4ACD">
        <w:rPr>
          <w:rtl/>
          <w:lang w:bidi="fa-IR"/>
        </w:rPr>
        <w:t xml:space="preserve"> طاق مانند دنده ماه</w:t>
      </w:r>
      <w:r w:rsidRPr="000B4ACD">
        <w:rPr>
          <w:rFonts w:hint="cs"/>
          <w:rtl/>
          <w:lang w:bidi="fa-IR"/>
        </w:rPr>
        <w:t>ی</w:t>
      </w:r>
      <w:r w:rsidRPr="000B4ACD">
        <w:rPr>
          <w:rtl/>
          <w:lang w:bidi="fa-IR"/>
        </w:rPr>
        <w:t xml:space="preserve"> گشت و چهار نفر در کاسه </w:t>
      </w:r>
      <w:r w:rsidRPr="000B4ACD">
        <w:rPr>
          <w:rFonts w:hint="cs"/>
          <w:rtl/>
          <w:lang w:bidi="fa-IR"/>
        </w:rPr>
        <w:t>ی</w:t>
      </w:r>
      <w:r w:rsidRPr="000B4ACD">
        <w:rPr>
          <w:rtl/>
          <w:lang w:bidi="fa-IR"/>
        </w:rPr>
        <w:t xml:space="preserve"> چشم او م</w:t>
      </w:r>
      <w:r w:rsidRPr="000B4ACD">
        <w:rPr>
          <w:rFonts w:hint="cs"/>
          <w:rtl/>
          <w:lang w:bidi="fa-IR"/>
        </w:rPr>
        <w:t>ی</w:t>
      </w:r>
      <w:r w:rsidRPr="000B4ACD">
        <w:rPr>
          <w:rtl/>
          <w:lang w:bidi="fa-IR"/>
        </w:rPr>
        <w:t xml:space="preserve"> نشستند، از گوشت آن ز</w:t>
      </w:r>
      <w:r w:rsidRPr="000B4ACD">
        <w:rPr>
          <w:rFonts w:hint="cs"/>
          <w:rtl/>
          <w:lang w:bidi="fa-IR"/>
        </w:rPr>
        <w:t>ی</w:t>
      </w:r>
      <w:r w:rsidRPr="000B4ACD">
        <w:rPr>
          <w:rFonts w:hint="eastAsia"/>
          <w:rtl/>
          <w:lang w:bidi="fa-IR"/>
        </w:rPr>
        <w:t>اد</w:t>
      </w:r>
      <w:r w:rsidRPr="000B4ACD">
        <w:rPr>
          <w:rFonts w:hint="cs"/>
          <w:rtl/>
          <w:lang w:bidi="fa-IR"/>
        </w:rPr>
        <w:t>ی</w:t>
      </w:r>
      <w:r w:rsidRPr="000B4ACD">
        <w:rPr>
          <w:rtl/>
          <w:lang w:bidi="fa-IR"/>
        </w:rPr>
        <w:t xml:space="preserve"> ماند، به مد</w:t>
      </w:r>
      <w:r w:rsidRPr="000B4ACD">
        <w:rPr>
          <w:rFonts w:hint="cs"/>
          <w:rtl/>
          <w:lang w:bidi="fa-IR"/>
        </w:rPr>
        <w:t>ی</w:t>
      </w:r>
      <w:r w:rsidRPr="000B4ACD">
        <w:rPr>
          <w:rFonts w:hint="eastAsia"/>
          <w:rtl/>
          <w:lang w:bidi="fa-IR"/>
        </w:rPr>
        <w:t>نه</w:t>
      </w:r>
      <w:r w:rsidRPr="000B4ACD">
        <w:rPr>
          <w:rtl/>
          <w:lang w:bidi="fa-IR"/>
        </w:rPr>
        <w:t xml:space="preserve"> آوردند. (وصول 59 / 3).137 - از انس سئوال کردند قصه چگونه است، گفت: پ</w:t>
      </w:r>
      <w:r w:rsidRPr="000B4ACD">
        <w:rPr>
          <w:rFonts w:hint="cs"/>
          <w:rtl/>
          <w:lang w:bidi="fa-IR"/>
        </w:rPr>
        <w:t>ی</w:t>
      </w:r>
      <w:r w:rsidRPr="000B4ACD">
        <w:rPr>
          <w:rFonts w:hint="eastAsia"/>
          <w:rtl/>
          <w:lang w:bidi="fa-IR"/>
        </w:rPr>
        <w:t>غمبر</w:t>
      </w:r>
      <w:r w:rsidRPr="000B4ACD">
        <w:rPr>
          <w:rtl/>
          <w:lang w:bidi="fa-IR"/>
        </w:rPr>
        <w:t xml:space="preserve"> به قتال مبعوث شد نه به قصه. (مطالب 174 / 2).138 - م</w:t>
      </w:r>
      <w:r w:rsidRPr="000B4ACD">
        <w:rPr>
          <w:rFonts w:hint="cs"/>
          <w:rtl/>
          <w:lang w:bidi="fa-IR"/>
        </w:rPr>
        <w:t>ی</w:t>
      </w:r>
      <w:r w:rsidRPr="000B4ACD">
        <w:rPr>
          <w:rFonts w:hint="eastAsia"/>
          <w:rtl/>
          <w:lang w:bidi="fa-IR"/>
        </w:rPr>
        <w:t>ان</w:t>
      </w:r>
      <w:r w:rsidRPr="000B4ACD">
        <w:rPr>
          <w:rtl/>
          <w:lang w:bidi="fa-IR"/>
        </w:rPr>
        <w:t xml:space="preserve"> ا</w:t>
      </w:r>
      <w:r w:rsidRPr="000B4ACD">
        <w:rPr>
          <w:rFonts w:hint="eastAsia"/>
          <w:rtl/>
          <w:lang w:bidi="fa-IR"/>
        </w:rPr>
        <w:t>سبان</w:t>
      </w:r>
      <w:r w:rsidRPr="000B4ACD">
        <w:rPr>
          <w:rtl/>
          <w:lang w:bidi="fa-IR"/>
        </w:rPr>
        <w:t xml:space="preserve"> مسابقه داد، و به دست خود برندگان را </w:t>
      </w:r>
      <w:r w:rsidRPr="000B4ACD">
        <w:rPr>
          <w:rtl/>
          <w:lang w:bidi="fa-IR"/>
        </w:rPr>
        <w:lastRenderedPageBreak/>
        <w:t>جائزه داد. (وسائل 351 / 13).139 - مرد</w:t>
      </w:r>
      <w:r w:rsidRPr="000B4ACD">
        <w:rPr>
          <w:rFonts w:hint="cs"/>
          <w:rtl/>
          <w:lang w:bidi="fa-IR"/>
        </w:rPr>
        <w:t>ی</w:t>
      </w:r>
      <w:r w:rsidRPr="000B4ACD">
        <w:rPr>
          <w:rtl/>
          <w:lang w:bidi="fa-IR"/>
        </w:rPr>
        <w:t xml:space="preserve"> اعراب</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و گفت: با ناقه </w:t>
      </w:r>
      <w:r w:rsidRPr="000B4ACD">
        <w:rPr>
          <w:rFonts w:hint="cs"/>
          <w:rtl/>
          <w:lang w:bidi="fa-IR"/>
        </w:rPr>
        <w:t>ی</w:t>
      </w:r>
      <w:r w:rsidRPr="000B4ACD">
        <w:rPr>
          <w:rtl/>
          <w:lang w:bidi="fa-IR"/>
        </w:rPr>
        <w:t xml:space="preserve"> خود با من مسابقه ده، مسابقه داد و اعراب</w:t>
      </w:r>
      <w:r w:rsidRPr="000B4ACD">
        <w:rPr>
          <w:rFonts w:hint="cs"/>
          <w:rtl/>
          <w:lang w:bidi="fa-IR"/>
        </w:rPr>
        <w:t>ی</w:t>
      </w:r>
      <w:r w:rsidRPr="000B4ACD">
        <w:rPr>
          <w:rtl/>
          <w:lang w:bidi="fa-IR"/>
        </w:rPr>
        <w:t xml:space="preserve"> برد، پ</w:t>
      </w:r>
      <w:r w:rsidRPr="000B4ACD">
        <w:rPr>
          <w:rFonts w:hint="cs"/>
          <w:rtl/>
          <w:lang w:bidi="fa-IR"/>
        </w:rPr>
        <w:t>ی</w:t>
      </w:r>
      <w:r w:rsidRPr="000B4ACD">
        <w:rPr>
          <w:rFonts w:hint="eastAsia"/>
          <w:rtl/>
          <w:lang w:bidi="fa-IR"/>
        </w:rPr>
        <w:t>غمبر</w:t>
      </w:r>
      <w:r w:rsidRPr="000B4ACD">
        <w:rPr>
          <w:rtl/>
          <w:lang w:bidi="fa-IR"/>
        </w:rPr>
        <w:t xml:space="preserve"> فرمود: «شما ناقه </w:t>
      </w:r>
      <w:r w:rsidRPr="000B4ACD">
        <w:rPr>
          <w:rFonts w:hint="cs"/>
          <w:rtl/>
          <w:lang w:bidi="fa-IR"/>
        </w:rPr>
        <w:t>ی</w:t>
      </w:r>
      <w:r w:rsidRPr="000B4ACD">
        <w:rPr>
          <w:rtl/>
          <w:lang w:bidi="fa-IR"/>
        </w:rPr>
        <w:t xml:space="preserve"> مرا بالا برد</w:t>
      </w:r>
      <w:r w:rsidRPr="000B4ACD">
        <w:rPr>
          <w:rFonts w:hint="cs"/>
          <w:rtl/>
          <w:lang w:bidi="fa-IR"/>
        </w:rPr>
        <w:t>ی</w:t>
      </w:r>
      <w:r w:rsidRPr="000B4ACD">
        <w:rPr>
          <w:rFonts w:hint="eastAsia"/>
          <w:rtl/>
          <w:lang w:bidi="fa-IR"/>
        </w:rPr>
        <w:t>د،</w:t>
      </w:r>
      <w:r w:rsidRPr="000B4ACD">
        <w:rPr>
          <w:rtl/>
          <w:lang w:bidi="fa-IR"/>
        </w:rPr>
        <w:t xml:space="preserve"> خداوند دوست داشت او را پا</w:t>
      </w:r>
      <w:r w:rsidRPr="000B4ACD">
        <w:rPr>
          <w:rFonts w:hint="cs"/>
          <w:rtl/>
          <w:lang w:bidi="fa-IR"/>
        </w:rPr>
        <w:t>یی</w:t>
      </w:r>
      <w:r w:rsidRPr="000B4ACD">
        <w:rPr>
          <w:rFonts w:hint="eastAsia"/>
          <w:rtl/>
          <w:lang w:bidi="fa-IR"/>
        </w:rPr>
        <w:t>ن</w:t>
      </w:r>
      <w:r w:rsidRPr="000B4ACD">
        <w:rPr>
          <w:rtl/>
          <w:lang w:bidi="fa-IR"/>
        </w:rPr>
        <w:t xml:space="preserve"> ب</w:t>
      </w:r>
      <w:r w:rsidRPr="000B4ACD">
        <w:rPr>
          <w:rFonts w:hint="cs"/>
          <w:rtl/>
          <w:lang w:bidi="fa-IR"/>
        </w:rPr>
        <w:t>ی</w:t>
      </w:r>
      <w:r w:rsidRPr="000B4ACD">
        <w:rPr>
          <w:rFonts w:hint="eastAsia"/>
          <w:rtl/>
          <w:lang w:bidi="fa-IR"/>
        </w:rPr>
        <w:t>اورد»</w:t>
      </w:r>
      <w:r w:rsidRPr="000B4ACD">
        <w:rPr>
          <w:rtl/>
          <w:lang w:bidi="fa-IR"/>
        </w:rPr>
        <w:t xml:space="preserve"> (وسائل 349 / 13).140 - ز</w:t>
      </w:r>
      <w:r w:rsidRPr="000B4ACD">
        <w:rPr>
          <w:rFonts w:hint="cs"/>
          <w:rtl/>
          <w:lang w:bidi="fa-IR"/>
        </w:rPr>
        <w:t>ی</w:t>
      </w:r>
      <w:r w:rsidRPr="000B4ACD">
        <w:rPr>
          <w:rFonts w:hint="eastAsia"/>
          <w:rtl/>
          <w:lang w:bidi="fa-IR"/>
        </w:rPr>
        <w:t>د</w:t>
      </w:r>
      <w:r w:rsidRPr="000B4ACD">
        <w:rPr>
          <w:rtl/>
          <w:lang w:bidi="fa-IR"/>
        </w:rPr>
        <w:t xml:space="preserve"> بن حارثه گفت: پ</w:t>
      </w:r>
      <w:r w:rsidRPr="000B4ACD">
        <w:rPr>
          <w:rFonts w:hint="cs"/>
          <w:rtl/>
          <w:lang w:bidi="fa-IR"/>
        </w:rPr>
        <w:t>ی</w:t>
      </w:r>
      <w:r w:rsidRPr="000B4ACD">
        <w:rPr>
          <w:rFonts w:hint="eastAsia"/>
          <w:rtl/>
          <w:lang w:bidi="fa-IR"/>
        </w:rPr>
        <w:t>غمبر</w:t>
      </w:r>
      <w:r w:rsidRPr="000B4ACD">
        <w:rPr>
          <w:rtl/>
          <w:lang w:bidi="fa-IR"/>
        </w:rPr>
        <w:t xml:space="preserve"> مرا و براء بن عازب و ز</w:t>
      </w:r>
      <w:r w:rsidRPr="000B4ACD">
        <w:rPr>
          <w:rFonts w:hint="cs"/>
          <w:rtl/>
          <w:lang w:bidi="fa-IR"/>
        </w:rPr>
        <w:t>ی</w:t>
      </w:r>
      <w:r w:rsidRPr="000B4ACD">
        <w:rPr>
          <w:rFonts w:hint="eastAsia"/>
          <w:rtl/>
          <w:lang w:bidi="fa-IR"/>
        </w:rPr>
        <w:t>د</w:t>
      </w:r>
      <w:r w:rsidRPr="000B4ACD">
        <w:rPr>
          <w:rtl/>
          <w:lang w:bidi="fa-IR"/>
        </w:rPr>
        <w:t xml:space="preserve"> بن ارقم و سعد و ابو سع</w:t>
      </w:r>
      <w:r w:rsidRPr="000B4ACD">
        <w:rPr>
          <w:rFonts w:hint="cs"/>
          <w:rtl/>
          <w:lang w:bidi="fa-IR"/>
        </w:rPr>
        <w:t>ی</w:t>
      </w:r>
      <w:r w:rsidRPr="000B4ACD">
        <w:rPr>
          <w:rFonts w:hint="eastAsia"/>
          <w:rtl/>
          <w:lang w:bidi="fa-IR"/>
        </w:rPr>
        <w:t>د</w:t>
      </w:r>
      <w:r w:rsidRPr="000B4ACD">
        <w:rPr>
          <w:rtl/>
          <w:lang w:bidi="fa-IR"/>
        </w:rPr>
        <w:t xml:space="preserve"> خدر</w:t>
      </w:r>
      <w:r w:rsidRPr="000B4ACD">
        <w:rPr>
          <w:rFonts w:hint="cs"/>
          <w:rtl/>
          <w:lang w:bidi="fa-IR"/>
        </w:rPr>
        <w:t>ی</w:t>
      </w:r>
      <w:r w:rsidRPr="000B4ACD">
        <w:rPr>
          <w:rtl/>
          <w:lang w:bidi="fa-IR"/>
        </w:rPr>
        <w:t xml:space="preserve"> و عبدالله عمر و جابر بن عبدالله را برا</w:t>
      </w:r>
      <w:r w:rsidRPr="000B4ACD">
        <w:rPr>
          <w:rFonts w:hint="cs"/>
          <w:rtl/>
          <w:lang w:bidi="fa-IR"/>
        </w:rPr>
        <w:t>ی</w:t>
      </w:r>
      <w:r w:rsidRPr="000B4ACD">
        <w:rPr>
          <w:rtl/>
          <w:lang w:bidi="fa-IR"/>
        </w:rPr>
        <w:t xml:space="preserve"> جنگ کم سن و سال دانست. (مستدرک 59 / 2).141 - فرمود: «مؤمن صبح کند و شب کند بر مص</w:t>
      </w:r>
      <w:r w:rsidRPr="000B4ACD">
        <w:rPr>
          <w:rFonts w:hint="cs"/>
          <w:rtl/>
          <w:lang w:bidi="fa-IR"/>
        </w:rPr>
        <w:t>ی</w:t>
      </w:r>
      <w:r w:rsidRPr="000B4ACD">
        <w:rPr>
          <w:rFonts w:hint="eastAsia"/>
          <w:rtl/>
          <w:lang w:bidi="fa-IR"/>
        </w:rPr>
        <w:t>بت</w:t>
      </w:r>
      <w:r w:rsidRPr="000B4ACD">
        <w:rPr>
          <w:rtl/>
          <w:lang w:bidi="fa-IR"/>
        </w:rPr>
        <w:t xml:space="preserve"> فرزند بهتر است تا صبح کند و شب کند بر جنگ</w:t>
      </w:r>
      <w:r w:rsidRPr="000B4ACD">
        <w:rPr>
          <w:rFonts w:hint="eastAsia"/>
          <w:rtl/>
          <w:lang w:bidi="fa-IR"/>
        </w:rPr>
        <w:t>»</w:t>
      </w:r>
      <w:r w:rsidRPr="000B4ACD">
        <w:rPr>
          <w:rtl/>
          <w:lang w:bidi="fa-IR"/>
        </w:rPr>
        <w:t xml:space="preserve"> (وسائل 18 / 12).142 - ام</w:t>
      </w:r>
      <w:r w:rsidRPr="000B4ACD">
        <w:rPr>
          <w:rFonts w:hint="cs"/>
          <w:rtl/>
          <w:lang w:bidi="fa-IR"/>
        </w:rPr>
        <w:t>ی</w:t>
      </w:r>
      <w:r w:rsidRPr="000B4ACD">
        <w:rPr>
          <w:rFonts w:hint="eastAsia"/>
          <w:rtl/>
          <w:lang w:bidi="fa-IR"/>
        </w:rPr>
        <w:t>رمؤمنان</w:t>
      </w:r>
      <w:r w:rsidRPr="000B4ACD">
        <w:rPr>
          <w:rtl/>
          <w:lang w:bidi="fa-IR"/>
        </w:rPr>
        <w:t xml:space="preserve"> گفت: اس</w:t>
      </w:r>
      <w:r w:rsidRPr="000B4ACD">
        <w:rPr>
          <w:rFonts w:hint="cs"/>
          <w:rtl/>
          <w:lang w:bidi="fa-IR"/>
        </w:rPr>
        <w:t>ی</w:t>
      </w:r>
      <w:r w:rsidRPr="000B4ACD">
        <w:rPr>
          <w:rFonts w:hint="eastAsia"/>
          <w:rtl/>
          <w:lang w:bidi="fa-IR"/>
        </w:rPr>
        <w:t>ران</w:t>
      </w:r>
      <w:r w:rsidRPr="000B4ACD">
        <w:rPr>
          <w:rFonts w:hint="cs"/>
          <w:rtl/>
          <w:lang w:bidi="fa-IR"/>
        </w:rPr>
        <w:t>ی</w:t>
      </w:r>
      <w:r w:rsidRPr="000B4ACD">
        <w:rPr>
          <w:rtl/>
          <w:lang w:bidi="fa-IR"/>
        </w:rPr>
        <w:t xml:space="preserve"> را به مد</w:t>
      </w:r>
      <w:r w:rsidRPr="000B4ACD">
        <w:rPr>
          <w:rFonts w:hint="cs"/>
          <w:rtl/>
          <w:lang w:bidi="fa-IR"/>
        </w:rPr>
        <w:t>ی</w:t>
      </w:r>
      <w:r w:rsidRPr="000B4ACD">
        <w:rPr>
          <w:rFonts w:hint="eastAsia"/>
          <w:rtl/>
          <w:lang w:bidi="fa-IR"/>
        </w:rPr>
        <w:t>نه</w:t>
      </w:r>
      <w:r w:rsidRPr="000B4ACD">
        <w:rPr>
          <w:rtl/>
          <w:lang w:bidi="fa-IR"/>
        </w:rPr>
        <w:t xml:space="preserve"> آورده بودند، دو برا</w:t>
      </w:r>
      <w:r w:rsidR="00B24F79">
        <w:rPr>
          <w:rFonts w:hint="cs"/>
          <w:rtl/>
          <w:lang w:bidi="fa-IR"/>
        </w:rPr>
        <w:t>د</w:t>
      </w:r>
      <w:r w:rsidRPr="000B4ACD">
        <w:rPr>
          <w:rtl/>
          <w:lang w:bidi="fa-IR"/>
        </w:rPr>
        <w:t>ر در م</w:t>
      </w:r>
      <w:r w:rsidRPr="000B4ACD">
        <w:rPr>
          <w:rFonts w:hint="cs"/>
          <w:rtl/>
          <w:lang w:bidi="fa-IR"/>
        </w:rPr>
        <w:t>ی</w:t>
      </w:r>
      <w:r w:rsidRPr="000B4ACD">
        <w:rPr>
          <w:rFonts w:hint="eastAsia"/>
          <w:rtl/>
          <w:lang w:bidi="fa-IR"/>
        </w:rPr>
        <w:t>ان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بود که پ</w:t>
      </w:r>
      <w:r w:rsidRPr="000B4ACD">
        <w:rPr>
          <w:rFonts w:hint="cs"/>
          <w:rtl/>
          <w:lang w:bidi="fa-IR"/>
        </w:rPr>
        <w:t>ی</w:t>
      </w:r>
      <w:r w:rsidRPr="000B4ACD">
        <w:rPr>
          <w:rFonts w:hint="eastAsia"/>
          <w:rtl/>
          <w:lang w:bidi="fa-IR"/>
        </w:rPr>
        <w:t>غمبر</w:t>
      </w:r>
      <w:r w:rsidRPr="000B4ACD">
        <w:rPr>
          <w:rtl/>
          <w:lang w:bidi="fa-IR"/>
        </w:rPr>
        <w:t xml:space="preserve"> دستور داد آن ها را بفروشم، فروختم و م</w:t>
      </w:r>
      <w:r w:rsidRPr="000B4ACD">
        <w:rPr>
          <w:rFonts w:hint="cs"/>
          <w:rtl/>
          <w:lang w:bidi="fa-IR"/>
        </w:rPr>
        <w:t>ی</w:t>
      </w:r>
      <w:r w:rsidRPr="000B4ACD">
        <w:rPr>
          <w:rFonts w:hint="eastAsia"/>
          <w:rtl/>
          <w:lang w:bidi="fa-IR"/>
        </w:rPr>
        <w:t>ان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جدا</w:t>
      </w:r>
      <w:r w:rsidRPr="000B4ACD">
        <w:rPr>
          <w:rFonts w:hint="cs"/>
          <w:rtl/>
          <w:lang w:bidi="fa-IR"/>
        </w:rPr>
        <w:t>یی</w:t>
      </w:r>
      <w:r w:rsidRPr="000B4ACD">
        <w:rPr>
          <w:rtl/>
          <w:lang w:bidi="fa-IR"/>
        </w:rPr>
        <w:t xml:space="preserve"> افتاد، چون نزد پ</w:t>
      </w:r>
      <w:r w:rsidRPr="000B4ACD">
        <w:rPr>
          <w:rFonts w:hint="cs"/>
          <w:rtl/>
          <w:lang w:bidi="fa-IR"/>
        </w:rPr>
        <w:t>ی</w:t>
      </w:r>
      <w:r w:rsidRPr="000B4ACD">
        <w:rPr>
          <w:rFonts w:hint="eastAsia"/>
          <w:rtl/>
          <w:lang w:bidi="fa-IR"/>
        </w:rPr>
        <w:t>غمبر</w:t>
      </w:r>
      <w:r w:rsidRPr="000B4ACD">
        <w:rPr>
          <w:rtl/>
          <w:lang w:bidi="fa-IR"/>
        </w:rPr>
        <w:t xml:space="preserve"> آمدم و خبر دادم فرمود: «خود را به ا</w:t>
      </w:r>
      <w:r w:rsidRPr="000B4ACD">
        <w:rPr>
          <w:rFonts w:hint="cs"/>
          <w:rtl/>
          <w:lang w:bidi="fa-IR"/>
        </w:rPr>
        <w:t>ی</w:t>
      </w:r>
      <w:r w:rsidRPr="000B4ACD">
        <w:rPr>
          <w:rFonts w:hint="eastAsia"/>
          <w:rtl/>
          <w:lang w:bidi="fa-IR"/>
        </w:rPr>
        <w:t>شان</w:t>
      </w:r>
      <w:r w:rsidRPr="000B4ACD">
        <w:rPr>
          <w:rtl/>
          <w:lang w:bidi="fa-IR"/>
        </w:rPr>
        <w:t xml:space="preserve"> برسان و ا</w:t>
      </w:r>
      <w:r w:rsidRPr="000B4ACD">
        <w:rPr>
          <w:rFonts w:hint="cs"/>
          <w:rtl/>
          <w:lang w:bidi="fa-IR"/>
        </w:rPr>
        <w:t>ی</w:t>
      </w:r>
      <w:r w:rsidRPr="000B4ACD">
        <w:rPr>
          <w:rFonts w:hint="eastAsia"/>
          <w:rtl/>
          <w:lang w:bidi="fa-IR"/>
        </w:rPr>
        <w:t>شان</w:t>
      </w:r>
      <w:r w:rsidRPr="000B4ACD">
        <w:rPr>
          <w:rtl/>
          <w:lang w:bidi="fa-IR"/>
        </w:rPr>
        <w:t xml:space="preserve"> را پس بگ</w:t>
      </w:r>
      <w:r w:rsidRPr="000B4ACD">
        <w:rPr>
          <w:rFonts w:hint="cs"/>
          <w:rtl/>
          <w:lang w:bidi="fa-IR"/>
        </w:rPr>
        <w:t>ی</w:t>
      </w:r>
      <w:r w:rsidRPr="000B4ACD">
        <w:rPr>
          <w:rFonts w:hint="eastAsia"/>
          <w:rtl/>
          <w:lang w:bidi="fa-IR"/>
        </w:rPr>
        <w:t>ر</w:t>
      </w:r>
      <w:r w:rsidRPr="000B4ACD">
        <w:rPr>
          <w:rtl/>
          <w:lang w:bidi="fa-IR"/>
        </w:rPr>
        <w:t xml:space="preserve"> و </w:t>
      </w:r>
      <w:r w:rsidRPr="000B4ACD">
        <w:rPr>
          <w:rFonts w:hint="cs"/>
          <w:rtl/>
          <w:lang w:bidi="fa-IR"/>
        </w:rPr>
        <w:t>ی</w:t>
      </w:r>
      <w:r w:rsidRPr="000B4ACD">
        <w:rPr>
          <w:rFonts w:hint="eastAsia"/>
          <w:rtl/>
          <w:lang w:bidi="fa-IR"/>
        </w:rPr>
        <w:t>ک</w:t>
      </w:r>
      <w:r w:rsidRPr="000B4ACD">
        <w:rPr>
          <w:rtl/>
          <w:lang w:bidi="fa-IR"/>
        </w:rPr>
        <w:t xml:space="preserve"> ج</w:t>
      </w:r>
      <w:r w:rsidRPr="000B4ACD">
        <w:rPr>
          <w:rFonts w:hint="eastAsia"/>
          <w:rtl/>
          <w:lang w:bidi="fa-IR"/>
        </w:rPr>
        <w:t>ا</w:t>
      </w:r>
      <w:r w:rsidRPr="000B4ACD">
        <w:rPr>
          <w:rtl/>
          <w:lang w:bidi="fa-IR"/>
        </w:rPr>
        <w:t xml:space="preserve"> بفروش و م</w:t>
      </w:r>
      <w:r w:rsidRPr="000B4ACD">
        <w:rPr>
          <w:rFonts w:hint="cs"/>
          <w:rtl/>
          <w:lang w:bidi="fa-IR"/>
        </w:rPr>
        <w:t>ی</w:t>
      </w:r>
      <w:r w:rsidRPr="000B4ACD">
        <w:rPr>
          <w:rFonts w:hint="eastAsia"/>
          <w:rtl/>
          <w:lang w:bidi="fa-IR"/>
        </w:rPr>
        <w:t>ان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تفرقه م</w:t>
      </w:r>
      <w:r w:rsidRPr="000B4ACD">
        <w:rPr>
          <w:rFonts w:hint="cs"/>
          <w:rtl/>
          <w:lang w:bidi="fa-IR"/>
        </w:rPr>
        <w:t>ی</w:t>
      </w:r>
      <w:r w:rsidRPr="000B4ACD">
        <w:rPr>
          <w:rFonts w:hint="eastAsia"/>
          <w:rtl/>
          <w:lang w:bidi="fa-IR"/>
        </w:rPr>
        <w:t>انداز»</w:t>
      </w:r>
      <w:r w:rsidRPr="000B4ACD">
        <w:rPr>
          <w:rtl/>
          <w:lang w:bidi="fa-IR"/>
        </w:rPr>
        <w:t xml:space="preserve"> (مستدرک 54 / 2).</w:t>
      </w:r>
      <w:r w:rsidRPr="000B4ACD">
        <w:rPr>
          <w:rFonts w:hint="eastAsia"/>
          <w:rtl/>
          <w:lang w:bidi="fa-IR"/>
        </w:rPr>
        <w:t>و</w:t>
      </w:r>
      <w:r w:rsidRPr="000B4ACD">
        <w:rPr>
          <w:rtl/>
          <w:lang w:bidi="fa-IR"/>
        </w:rPr>
        <w:t xml:space="preserve"> در روا</w:t>
      </w:r>
      <w:r w:rsidRPr="000B4ACD">
        <w:rPr>
          <w:rFonts w:hint="cs"/>
          <w:rtl/>
          <w:lang w:bidi="fa-IR"/>
        </w:rPr>
        <w:t>ی</w:t>
      </w:r>
      <w:r w:rsidRPr="000B4ACD">
        <w:rPr>
          <w:rFonts w:hint="eastAsia"/>
          <w:rtl/>
          <w:lang w:bidi="fa-IR"/>
        </w:rPr>
        <w:t>ت</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دو تن، مادر</w:t>
      </w:r>
      <w:r w:rsidRPr="000B4ACD">
        <w:rPr>
          <w:rFonts w:hint="cs"/>
          <w:rtl/>
          <w:lang w:bidi="fa-IR"/>
        </w:rPr>
        <w:t>ی</w:t>
      </w:r>
      <w:r w:rsidRPr="000B4ACD">
        <w:rPr>
          <w:rtl/>
          <w:lang w:bidi="fa-IR"/>
        </w:rPr>
        <w:t xml:space="preserve"> و فرزندش بودند و در روا</w:t>
      </w:r>
      <w:r w:rsidRPr="000B4ACD">
        <w:rPr>
          <w:rFonts w:hint="cs"/>
          <w:rtl/>
          <w:lang w:bidi="fa-IR"/>
        </w:rPr>
        <w:t>ی</w:t>
      </w:r>
      <w:r w:rsidRPr="000B4ACD">
        <w:rPr>
          <w:rFonts w:hint="eastAsia"/>
          <w:rtl/>
          <w:lang w:bidi="fa-IR"/>
        </w:rPr>
        <w:t>ت</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فرمود: «هر کس تفرقه اندازد، ملعون است» و در روا</w:t>
      </w:r>
      <w:r w:rsidRPr="000B4ACD">
        <w:rPr>
          <w:rFonts w:hint="cs"/>
          <w:rtl/>
          <w:lang w:bidi="fa-IR"/>
        </w:rPr>
        <w:t>ی</w:t>
      </w:r>
      <w:r w:rsidRPr="000B4ACD">
        <w:rPr>
          <w:rFonts w:hint="eastAsia"/>
          <w:rtl/>
          <w:lang w:bidi="fa-IR"/>
        </w:rPr>
        <w:t>ت</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نه</w:t>
      </w:r>
      <w:r w:rsidRPr="000B4ACD">
        <w:rPr>
          <w:rFonts w:hint="cs"/>
          <w:rtl/>
          <w:lang w:bidi="fa-IR"/>
        </w:rPr>
        <w:t>ی</w:t>
      </w:r>
      <w:r w:rsidRPr="000B4ACD">
        <w:rPr>
          <w:rtl/>
          <w:lang w:bidi="fa-IR"/>
        </w:rPr>
        <w:t xml:space="preserve"> فرمود که م</w:t>
      </w:r>
      <w:r w:rsidRPr="000B4ACD">
        <w:rPr>
          <w:rFonts w:hint="cs"/>
          <w:rtl/>
          <w:lang w:bidi="fa-IR"/>
        </w:rPr>
        <w:t>ی</w:t>
      </w:r>
      <w:r w:rsidRPr="000B4ACD">
        <w:rPr>
          <w:rFonts w:hint="eastAsia"/>
          <w:rtl/>
          <w:lang w:bidi="fa-IR"/>
        </w:rPr>
        <w:t>ان</w:t>
      </w:r>
      <w:r w:rsidRPr="000B4ACD">
        <w:rPr>
          <w:rtl/>
          <w:lang w:bidi="fa-IR"/>
        </w:rPr>
        <w:t xml:space="preserve"> مادر و فرزند جدا</w:t>
      </w:r>
      <w:r w:rsidRPr="000B4ACD">
        <w:rPr>
          <w:rFonts w:hint="cs"/>
          <w:rtl/>
          <w:lang w:bidi="fa-IR"/>
        </w:rPr>
        <w:t>یی</w:t>
      </w:r>
      <w:r w:rsidRPr="000B4ACD">
        <w:rPr>
          <w:rtl/>
          <w:lang w:bidi="fa-IR"/>
        </w:rPr>
        <w:t xml:space="preserve"> اندازند. (مستدرک 55 / 2).143 - فرمود: «کشته </w:t>
      </w:r>
      <w:r w:rsidRPr="000B4ACD">
        <w:rPr>
          <w:rFonts w:hint="cs"/>
          <w:rtl/>
          <w:lang w:bidi="fa-IR"/>
        </w:rPr>
        <w:t>ی</w:t>
      </w:r>
      <w:r w:rsidRPr="000B4ACD">
        <w:rPr>
          <w:rtl/>
          <w:lang w:bidi="fa-IR"/>
        </w:rPr>
        <w:t xml:space="preserve"> به خاطر اهلش، شه</w:t>
      </w:r>
      <w:r w:rsidRPr="000B4ACD">
        <w:rPr>
          <w:rFonts w:hint="cs"/>
          <w:rtl/>
          <w:lang w:bidi="fa-IR"/>
        </w:rPr>
        <w:t>ی</w:t>
      </w:r>
      <w:r w:rsidRPr="000B4ACD">
        <w:rPr>
          <w:rFonts w:hint="eastAsia"/>
          <w:rtl/>
          <w:lang w:bidi="fa-IR"/>
        </w:rPr>
        <w:t>د</w:t>
      </w:r>
      <w:r w:rsidRPr="000B4ACD">
        <w:rPr>
          <w:rtl/>
          <w:lang w:bidi="fa-IR"/>
        </w:rPr>
        <w:t xml:space="preserve"> است و به خاطر همسا</w:t>
      </w:r>
      <w:r w:rsidRPr="000B4ACD">
        <w:rPr>
          <w:rFonts w:hint="cs"/>
          <w:rtl/>
          <w:lang w:bidi="fa-IR"/>
        </w:rPr>
        <w:t>ی</w:t>
      </w:r>
      <w:r w:rsidRPr="000B4ACD">
        <w:rPr>
          <w:rFonts w:hint="eastAsia"/>
          <w:rtl/>
          <w:lang w:bidi="fa-IR"/>
        </w:rPr>
        <w:t>ه،</w:t>
      </w:r>
      <w:r w:rsidRPr="000B4ACD">
        <w:rPr>
          <w:rtl/>
          <w:lang w:bidi="fa-IR"/>
        </w:rPr>
        <w:t xml:space="preserve"> شه</w:t>
      </w:r>
      <w:r w:rsidRPr="000B4ACD">
        <w:rPr>
          <w:rFonts w:hint="cs"/>
          <w:rtl/>
          <w:lang w:bidi="fa-IR"/>
        </w:rPr>
        <w:t>ی</w:t>
      </w:r>
      <w:r w:rsidRPr="000B4ACD">
        <w:rPr>
          <w:rFonts w:hint="eastAsia"/>
          <w:rtl/>
          <w:lang w:bidi="fa-IR"/>
        </w:rPr>
        <w:t>د</w:t>
      </w:r>
      <w:r w:rsidRPr="000B4ACD">
        <w:rPr>
          <w:rtl/>
          <w:lang w:bidi="fa-IR"/>
        </w:rPr>
        <w:t xml:space="preserve"> است و هر کشته ا</w:t>
      </w:r>
      <w:r w:rsidRPr="000B4ACD">
        <w:rPr>
          <w:rFonts w:hint="cs"/>
          <w:rtl/>
          <w:lang w:bidi="fa-IR"/>
        </w:rPr>
        <w:t>ی</w:t>
      </w:r>
      <w:r w:rsidRPr="000B4ACD">
        <w:rPr>
          <w:rtl/>
          <w:lang w:bidi="fa-IR"/>
        </w:rPr>
        <w:t xml:space="preserve"> در راه خدا، شه</w:t>
      </w:r>
      <w:r w:rsidRPr="000B4ACD">
        <w:rPr>
          <w:rFonts w:hint="cs"/>
          <w:rtl/>
          <w:lang w:bidi="fa-IR"/>
        </w:rPr>
        <w:t>ی</w:t>
      </w:r>
      <w:r w:rsidRPr="000B4ACD">
        <w:rPr>
          <w:rFonts w:hint="eastAsia"/>
          <w:rtl/>
          <w:lang w:bidi="fa-IR"/>
        </w:rPr>
        <w:t>د</w:t>
      </w:r>
      <w:r w:rsidRPr="000B4ACD">
        <w:rPr>
          <w:rtl/>
          <w:lang w:bidi="fa-IR"/>
        </w:rPr>
        <w:t xml:space="preserve"> است» (مطالب 126 / 2).</w:t>
      </w:r>
    </w:p>
    <w:p w:rsidR="000B4ACD" w:rsidRPr="000B4ACD" w:rsidRDefault="00B24F79" w:rsidP="00B24F79">
      <w:pPr>
        <w:pStyle w:val="Heading1"/>
        <w:rPr>
          <w:rtl/>
          <w:lang w:bidi="fa-IR"/>
        </w:rPr>
      </w:pPr>
      <w:r>
        <w:rPr>
          <w:rtl/>
          <w:lang w:bidi="fa-IR"/>
        </w:rPr>
        <w:br w:type="page"/>
      </w:r>
      <w:bookmarkStart w:id="20" w:name="_Toc508698742"/>
      <w:r w:rsidR="000B4ACD" w:rsidRPr="000B4ACD">
        <w:rPr>
          <w:rFonts w:hint="eastAsia"/>
          <w:rtl/>
          <w:lang w:bidi="fa-IR"/>
        </w:rPr>
        <w:lastRenderedPageBreak/>
        <w:t>تبرک،</w:t>
      </w:r>
      <w:r w:rsidR="000B4ACD" w:rsidRPr="000B4ACD">
        <w:rPr>
          <w:rtl/>
          <w:lang w:bidi="fa-IR"/>
        </w:rPr>
        <w:t xml:space="preserve"> تفأل، تغ</w:t>
      </w:r>
      <w:r w:rsidR="000B4ACD" w:rsidRPr="000B4ACD">
        <w:rPr>
          <w:rFonts w:hint="cs"/>
          <w:rtl/>
          <w:lang w:bidi="fa-IR"/>
        </w:rPr>
        <w:t>یی</w:t>
      </w:r>
      <w:r w:rsidR="000B4ACD" w:rsidRPr="000B4ACD">
        <w:rPr>
          <w:rFonts w:hint="eastAsia"/>
          <w:rtl/>
          <w:lang w:bidi="fa-IR"/>
        </w:rPr>
        <w:t>ر</w:t>
      </w:r>
      <w:r w:rsidR="000B4ACD" w:rsidRPr="000B4ACD">
        <w:rPr>
          <w:rtl/>
          <w:lang w:bidi="fa-IR"/>
        </w:rPr>
        <w:t xml:space="preserve"> نام</w:t>
      </w:r>
      <w:bookmarkEnd w:id="20"/>
    </w:p>
    <w:p w:rsidR="000B4ACD" w:rsidRPr="000B4ACD" w:rsidRDefault="000B4ACD" w:rsidP="000E5F99">
      <w:pPr>
        <w:pStyle w:val="libNormal"/>
        <w:rPr>
          <w:rtl/>
          <w:lang w:bidi="fa-IR"/>
        </w:rPr>
      </w:pPr>
      <w:r w:rsidRPr="000B4ACD">
        <w:rPr>
          <w:rFonts w:hint="eastAsia"/>
          <w:rtl/>
          <w:lang w:bidi="fa-IR"/>
        </w:rPr>
        <w:t>تبرک</w:t>
      </w:r>
      <w:r w:rsidRPr="000B4ACD">
        <w:rPr>
          <w:rtl/>
          <w:lang w:bidi="fa-IR"/>
        </w:rPr>
        <w:t xml:space="preserve"> جستن به چ</w:t>
      </w:r>
      <w:r w:rsidRPr="000B4ACD">
        <w:rPr>
          <w:rFonts w:hint="cs"/>
          <w:rtl/>
          <w:lang w:bidi="fa-IR"/>
        </w:rPr>
        <w:t>ی</w:t>
      </w:r>
      <w:r w:rsidRPr="000B4ACD">
        <w:rPr>
          <w:rFonts w:hint="eastAsia"/>
          <w:rtl/>
          <w:lang w:bidi="fa-IR"/>
        </w:rPr>
        <w:t>زها</w:t>
      </w:r>
      <w:r w:rsidRPr="000B4ACD">
        <w:rPr>
          <w:rFonts w:hint="cs"/>
          <w:rtl/>
          <w:lang w:bidi="fa-IR"/>
        </w:rPr>
        <w:t>یی</w:t>
      </w:r>
      <w:r w:rsidRPr="000B4ACD">
        <w:rPr>
          <w:rtl/>
          <w:lang w:bidi="fa-IR"/>
        </w:rPr>
        <w:t xml:space="preserve"> منسوب به پ</w:t>
      </w:r>
      <w:r w:rsidRPr="000B4ACD">
        <w:rPr>
          <w:rFonts w:hint="cs"/>
          <w:rtl/>
          <w:lang w:bidi="fa-IR"/>
        </w:rPr>
        <w:t>ی</w:t>
      </w:r>
      <w:r w:rsidRPr="000B4ACD">
        <w:rPr>
          <w:rFonts w:hint="eastAsia"/>
          <w:rtl/>
          <w:lang w:bidi="fa-IR"/>
        </w:rPr>
        <w:t>غمبر</w:t>
      </w:r>
      <w:r w:rsidRPr="000B4ACD">
        <w:rPr>
          <w:rtl/>
          <w:lang w:bidi="fa-IR"/>
        </w:rPr>
        <w:t xml:space="preserve"> اسلام در عهد خودش چنان را</w:t>
      </w:r>
      <w:r w:rsidRPr="000B4ACD">
        <w:rPr>
          <w:rFonts w:hint="cs"/>
          <w:rtl/>
          <w:lang w:bidi="fa-IR"/>
        </w:rPr>
        <w:t>ی</w:t>
      </w:r>
      <w:r w:rsidRPr="000B4ACD">
        <w:rPr>
          <w:rFonts w:hint="eastAsia"/>
          <w:rtl/>
          <w:lang w:bidi="fa-IR"/>
        </w:rPr>
        <w:t>ج</w:t>
      </w:r>
      <w:r w:rsidRPr="000B4ACD">
        <w:rPr>
          <w:rtl/>
          <w:lang w:bidi="fa-IR"/>
        </w:rPr>
        <w:t xml:space="preserve"> و معمول بود که مسلمانان پاک اعتقاد بر همد</w:t>
      </w:r>
      <w:r w:rsidRPr="000B4ACD">
        <w:rPr>
          <w:rFonts w:hint="cs"/>
          <w:rtl/>
          <w:lang w:bidi="fa-IR"/>
        </w:rPr>
        <w:t>ی</w:t>
      </w:r>
      <w:r w:rsidRPr="000B4ACD">
        <w:rPr>
          <w:rFonts w:hint="eastAsia"/>
          <w:rtl/>
          <w:lang w:bidi="fa-IR"/>
        </w:rPr>
        <w:t>گر</w:t>
      </w:r>
      <w:r w:rsidRPr="000B4ACD">
        <w:rPr>
          <w:rtl/>
          <w:lang w:bidi="fa-IR"/>
        </w:rPr>
        <w:t xml:space="preserve"> سبقت م</w:t>
      </w:r>
      <w:r w:rsidRPr="000B4ACD">
        <w:rPr>
          <w:rFonts w:hint="cs"/>
          <w:rtl/>
          <w:lang w:bidi="fa-IR"/>
        </w:rPr>
        <w:t>ی</w:t>
      </w:r>
      <w:r w:rsidRPr="000B4ACD">
        <w:rPr>
          <w:rtl/>
          <w:lang w:bidi="fa-IR"/>
        </w:rPr>
        <w:t xml:space="preserve"> جستند، پ</w:t>
      </w:r>
      <w:r w:rsidRPr="000B4ACD">
        <w:rPr>
          <w:rFonts w:hint="cs"/>
          <w:rtl/>
          <w:lang w:bidi="fa-IR"/>
        </w:rPr>
        <w:t>ی</w:t>
      </w:r>
      <w:r w:rsidRPr="000B4ACD">
        <w:rPr>
          <w:rFonts w:hint="eastAsia"/>
          <w:rtl/>
          <w:lang w:bidi="fa-IR"/>
        </w:rPr>
        <w:t>غمبر</w:t>
      </w:r>
      <w:r w:rsidRPr="000B4ACD">
        <w:rPr>
          <w:rtl/>
          <w:lang w:bidi="fa-IR"/>
        </w:rPr>
        <w:t xml:space="preserve"> اکرم از هر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فال ن</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استخراج م</w:t>
      </w:r>
      <w:r w:rsidRPr="000B4ACD">
        <w:rPr>
          <w:rFonts w:hint="cs"/>
          <w:rtl/>
          <w:lang w:bidi="fa-IR"/>
        </w:rPr>
        <w:t>ی</w:t>
      </w:r>
      <w:r w:rsidRPr="000B4ACD">
        <w:rPr>
          <w:rtl/>
          <w:lang w:bidi="fa-IR"/>
        </w:rPr>
        <w:t xml:space="preserve"> نمود و م</w:t>
      </w:r>
      <w:r w:rsidRPr="000B4ACD">
        <w:rPr>
          <w:rFonts w:hint="cs"/>
          <w:rtl/>
          <w:lang w:bidi="fa-IR"/>
        </w:rPr>
        <w:t>ی</w:t>
      </w:r>
      <w:r w:rsidRPr="000B4ACD">
        <w:rPr>
          <w:rtl/>
          <w:lang w:bidi="fa-IR"/>
        </w:rPr>
        <w:t xml:space="preserve"> فرمود: «فال خوب بزن</w:t>
      </w:r>
      <w:r w:rsidRPr="000B4ACD">
        <w:rPr>
          <w:rFonts w:hint="cs"/>
          <w:rtl/>
          <w:lang w:bidi="fa-IR"/>
        </w:rPr>
        <w:t>ی</w:t>
      </w:r>
      <w:r w:rsidRPr="000B4ACD">
        <w:rPr>
          <w:rFonts w:hint="eastAsia"/>
          <w:rtl/>
          <w:lang w:bidi="fa-IR"/>
        </w:rPr>
        <w:t>د،</w:t>
      </w:r>
      <w:r w:rsidRPr="000B4ACD">
        <w:rPr>
          <w:rtl/>
          <w:lang w:bidi="fa-IR"/>
        </w:rPr>
        <w:t xml:space="preserve"> آن را خواه</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افت»</w:t>
      </w:r>
      <w:r w:rsidRPr="000B4ACD">
        <w:rPr>
          <w:rtl/>
          <w:lang w:bidi="fa-IR"/>
        </w:rPr>
        <w:t xml:space="preserve"> هر جا نام نامناسب</w:t>
      </w:r>
      <w:r w:rsidRPr="000B4ACD">
        <w:rPr>
          <w:rFonts w:hint="cs"/>
          <w:rtl/>
          <w:lang w:bidi="fa-IR"/>
        </w:rPr>
        <w:t>ی</w:t>
      </w:r>
      <w:r w:rsidRPr="000B4ACD">
        <w:rPr>
          <w:rtl/>
          <w:lang w:bidi="fa-IR"/>
        </w:rPr>
        <w:t xml:space="preserve"> چه در اش</w:t>
      </w:r>
      <w:r w:rsidRPr="000B4ACD">
        <w:rPr>
          <w:rFonts w:hint="cs"/>
          <w:rtl/>
          <w:lang w:bidi="fa-IR"/>
        </w:rPr>
        <w:t>ی</w:t>
      </w:r>
      <w:r w:rsidRPr="000B4ACD">
        <w:rPr>
          <w:rFonts w:hint="eastAsia"/>
          <w:rtl/>
          <w:lang w:bidi="fa-IR"/>
        </w:rPr>
        <w:t>اء</w:t>
      </w:r>
      <w:r w:rsidRPr="000B4ACD">
        <w:rPr>
          <w:rtl/>
          <w:lang w:bidi="fa-IR"/>
        </w:rPr>
        <w:t xml:space="preserve"> و چه </w:t>
      </w:r>
      <w:r w:rsidRPr="000B4ACD">
        <w:rPr>
          <w:rFonts w:hint="eastAsia"/>
          <w:rtl/>
          <w:lang w:bidi="fa-IR"/>
        </w:rPr>
        <w:t>در</w:t>
      </w:r>
      <w:r w:rsidRPr="000B4ACD">
        <w:rPr>
          <w:rtl/>
          <w:lang w:bidi="fa-IR"/>
        </w:rPr>
        <w:t xml:space="preserve"> اشخاص م</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آن را به نام مناسب</w:t>
      </w:r>
      <w:r w:rsidRPr="000B4ACD">
        <w:rPr>
          <w:rFonts w:hint="cs"/>
          <w:rtl/>
          <w:lang w:bidi="fa-IR"/>
        </w:rPr>
        <w:t>ی</w:t>
      </w:r>
      <w:r w:rsidRPr="000B4ACD">
        <w:rPr>
          <w:rtl/>
          <w:lang w:bidi="fa-IR"/>
        </w:rPr>
        <w:t xml:space="preserve"> تغ</w:t>
      </w:r>
      <w:r w:rsidRPr="000B4ACD">
        <w:rPr>
          <w:rFonts w:hint="cs"/>
          <w:rtl/>
          <w:lang w:bidi="fa-IR"/>
        </w:rPr>
        <w:t>یی</w:t>
      </w:r>
      <w:r w:rsidRPr="000B4ACD">
        <w:rPr>
          <w:rFonts w:hint="eastAsia"/>
          <w:rtl/>
          <w:lang w:bidi="fa-IR"/>
        </w:rPr>
        <w:t>ر</w:t>
      </w:r>
      <w:r w:rsidRPr="000B4ACD">
        <w:rPr>
          <w:rtl/>
          <w:lang w:bidi="fa-IR"/>
        </w:rPr>
        <w:t xml:space="preserve"> م</w:t>
      </w:r>
      <w:r w:rsidRPr="000B4ACD">
        <w:rPr>
          <w:rFonts w:hint="cs"/>
          <w:rtl/>
          <w:lang w:bidi="fa-IR"/>
        </w:rPr>
        <w:t>ی</w:t>
      </w:r>
      <w:r w:rsidRPr="000B4ACD">
        <w:rPr>
          <w:rtl/>
          <w:lang w:bidi="fa-IR"/>
        </w:rPr>
        <w:t xml:space="preserve"> داد ا</w:t>
      </w:r>
      <w:r w:rsidRPr="000B4ACD">
        <w:rPr>
          <w:rFonts w:hint="cs"/>
          <w:rtl/>
          <w:lang w:bidi="fa-IR"/>
        </w:rPr>
        <w:t>ی</w:t>
      </w:r>
      <w:r w:rsidRPr="000B4ACD">
        <w:rPr>
          <w:rFonts w:hint="eastAsia"/>
          <w:rtl/>
          <w:lang w:bidi="fa-IR"/>
        </w:rPr>
        <w:t>ن</w:t>
      </w:r>
      <w:r w:rsidRPr="000B4ACD">
        <w:rPr>
          <w:rtl/>
          <w:lang w:bidi="fa-IR"/>
        </w:rPr>
        <w:t xml:space="preserve"> مسئله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تعو</w:t>
      </w:r>
      <w:r w:rsidRPr="000B4ACD">
        <w:rPr>
          <w:rFonts w:hint="cs"/>
          <w:rtl/>
          <w:lang w:bidi="fa-IR"/>
        </w:rPr>
        <w:t>ی</w:t>
      </w:r>
      <w:r w:rsidRPr="000B4ACD">
        <w:rPr>
          <w:rFonts w:hint="eastAsia"/>
          <w:rtl/>
          <w:lang w:bidi="fa-IR"/>
        </w:rPr>
        <w:t>ض</w:t>
      </w:r>
      <w:r w:rsidRPr="000B4ACD">
        <w:rPr>
          <w:rtl/>
          <w:lang w:bidi="fa-IR"/>
        </w:rPr>
        <w:t xml:space="preserve"> نام ها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مسائل مهم تشک</w:t>
      </w:r>
      <w:r w:rsidRPr="000B4ACD">
        <w:rPr>
          <w:rFonts w:hint="cs"/>
          <w:rtl/>
          <w:lang w:bidi="fa-IR"/>
        </w:rPr>
        <w:t>ی</w:t>
      </w:r>
      <w:r w:rsidRPr="000B4ACD">
        <w:rPr>
          <w:rFonts w:hint="eastAsia"/>
          <w:rtl/>
          <w:lang w:bidi="fa-IR"/>
        </w:rPr>
        <w:t>لات</w:t>
      </w:r>
      <w:r w:rsidRPr="000B4ACD">
        <w:rPr>
          <w:rtl/>
          <w:lang w:bidi="fa-IR"/>
        </w:rPr>
        <w:t xml:space="preserve"> اجتماع</w:t>
      </w:r>
      <w:r w:rsidRPr="000B4ACD">
        <w:rPr>
          <w:rFonts w:hint="cs"/>
          <w:rtl/>
          <w:lang w:bidi="fa-IR"/>
        </w:rPr>
        <w:t>ی</w:t>
      </w:r>
      <w:r w:rsidRPr="000B4ACD">
        <w:rPr>
          <w:rtl/>
          <w:lang w:bidi="fa-IR"/>
        </w:rPr>
        <w:t xml:space="preserve"> است که هر قدرت</w:t>
      </w:r>
      <w:r w:rsidRPr="000B4ACD">
        <w:rPr>
          <w:rFonts w:hint="cs"/>
          <w:rtl/>
          <w:lang w:bidi="fa-IR"/>
        </w:rPr>
        <w:t>ی</w:t>
      </w:r>
      <w:r w:rsidRPr="000B4ACD">
        <w:rPr>
          <w:rtl/>
          <w:lang w:bidi="fa-IR"/>
        </w:rPr>
        <w:t xml:space="preserve"> با</w:t>
      </w:r>
      <w:r w:rsidRPr="000B4ACD">
        <w:rPr>
          <w:rFonts w:hint="cs"/>
          <w:rtl/>
          <w:lang w:bidi="fa-IR"/>
        </w:rPr>
        <w:t>ی</w:t>
      </w:r>
      <w:r w:rsidRPr="000B4ACD">
        <w:rPr>
          <w:rFonts w:hint="eastAsia"/>
          <w:rtl/>
          <w:lang w:bidi="fa-IR"/>
        </w:rPr>
        <w:t>د</w:t>
      </w:r>
      <w:r w:rsidRPr="000B4ACD">
        <w:rPr>
          <w:rtl/>
          <w:lang w:bidi="fa-IR"/>
        </w:rPr>
        <w:t xml:space="preserve"> آن را انجام دهد، مخصوصا در نظامات پ</w:t>
      </w:r>
      <w:r w:rsidRPr="000B4ACD">
        <w:rPr>
          <w:rFonts w:hint="cs"/>
          <w:rtl/>
          <w:lang w:bidi="fa-IR"/>
        </w:rPr>
        <w:t>ی</w:t>
      </w:r>
      <w:r w:rsidRPr="000B4ACD">
        <w:rPr>
          <w:rFonts w:hint="eastAsia"/>
          <w:rtl/>
          <w:lang w:bidi="fa-IR"/>
        </w:rPr>
        <w:t>غمبر</w:t>
      </w:r>
      <w:r w:rsidRPr="000B4ACD">
        <w:rPr>
          <w:rFonts w:hint="cs"/>
          <w:rtl/>
          <w:lang w:bidi="fa-IR"/>
        </w:rPr>
        <w:t>ی</w:t>
      </w:r>
      <w:r w:rsidRPr="000B4ACD">
        <w:rPr>
          <w:rtl/>
          <w:lang w:bidi="fa-IR"/>
        </w:rPr>
        <w:t xml:space="preserve"> که با</w:t>
      </w:r>
      <w:r w:rsidRPr="000B4ACD">
        <w:rPr>
          <w:rFonts w:hint="cs"/>
          <w:rtl/>
          <w:lang w:bidi="fa-IR"/>
        </w:rPr>
        <w:t>ی</w:t>
      </w:r>
      <w:r w:rsidRPr="000B4ACD">
        <w:rPr>
          <w:rFonts w:hint="eastAsia"/>
          <w:rtl/>
          <w:lang w:bidi="fa-IR"/>
        </w:rPr>
        <w:t>د</w:t>
      </w:r>
      <w:r w:rsidRPr="000B4ACD">
        <w:rPr>
          <w:rtl/>
          <w:lang w:bidi="fa-IR"/>
        </w:rPr>
        <w:t xml:space="preserve"> نسل جد</w:t>
      </w:r>
      <w:r w:rsidRPr="000B4ACD">
        <w:rPr>
          <w:rFonts w:hint="cs"/>
          <w:rtl/>
          <w:lang w:bidi="fa-IR"/>
        </w:rPr>
        <w:t>ی</w:t>
      </w:r>
      <w:r w:rsidRPr="000B4ACD">
        <w:rPr>
          <w:rFonts w:hint="eastAsia"/>
          <w:rtl/>
          <w:lang w:bidi="fa-IR"/>
        </w:rPr>
        <w:t>د</w:t>
      </w:r>
      <w:r w:rsidRPr="000B4ACD">
        <w:rPr>
          <w:rtl/>
          <w:lang w:bidi="fa-IR"/>
        </w:rPr>
        <w:t xml:space="preserve"> نسبت به نام ها</w:t>
      </w:r>
      <w:r w:rsidRPr="000B4ACD">
        <w:rPr>
          <w:rFonts w:hint="cs"/>
          <w:rtl/>
          <w:lang w:bidi="fa-IR"/>
        </w:rPr>
        <w:t>ی</w:t>
      </w:r>
      <w:r w:rsidRPr="000B4ACD">
        <w:rPr>
          <w:rtl/>
          <w:lang w:bidi="fa-IR"/>
        </w:rPr>
        <w:t xml:space="preserve"> طاغوت</w:t>
      </w:r>
      <w:r w:rsidRPr="000B4ACD">
        <w:rPr>
          <w:rFonts w:hint="cs"/>
          <w:rtl/>
          <w:lang w:bidi="fa-IR"/>
        </w:rPr>
        <w:t>ی</w:t>
      </w:r>
      <w:r w:rsidRPr="000B4ACD">
        <w:rPr>
          <w:rtl/>
          <w:lang w:bidi="fa-IR"/>
        </w:rPr>
        <w:t xml:space="preserve"> تداع</w:t>
      </w:r>
      <w:r w:rsidRPr="000B4ACD">
        <w:rPr>
          <w:rFonts w:hint="cs"/>
          <w:rtl/>
          <w:lang w:bidi="fa-IR"/>
        </w:rPr>
        <w:t>ی</w:t>
      </w:r>
      <w:r w:rsidRPr="000B4ACD">
        <w:rPr>
          <w:rtl/>
          <w:lang w:bidi="fa-IR"/>
        </w:rPr>
        <w:t xml:space="preserve"> نداشته باشد.1 - وقت</w:t>
      </w:r>
      <w:r w:rsidRPr="000B4ACD">
        <w:rPr>
          <w:rFonts w:hint="cs"/>
          <w:rtl/>
          <w:lang w:bidi="fa-IR"/>
        </w:rPr>
        <w:t>ی</w:t>
      </w:r>
      <w:r w:rsidRPr="000B4ACD">
        <w:rPr>
          <w:rtl/>
          <w:lang w:bidi="fa-IR"/>
        </w:rPr>
        <w:t xml:space="preserve"> در حد</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ه</w:t>
      </w:r>
      <w:r w:rsidRPr="000B4ACD">
        <w:rPr>
          <w:rtl/>
          <w:lang w:bidi="fa-IR"/>
        </w:rPr>
        <w:t xml:space="preserve"> سر را </w:t>
      </w:r>
      <w:r w:rsidRPr="000B4ACD">
        <w:rPr>
          <w:rFonts w:hint="eastAsia"/>
          <w:rtl/>
          <w:lang w:bidi="fa-IR"/>
        </w:rPr>
        <w:t>تراش</w:t>
      </w:r>
      <w:r w:rsidRPr="000B4ACD">
        <w:rPr>
          <w:rFonts w:hint="cs"/>
          <w:rtl/>
          <w:lang w:bidi="fa-IR"/>
        </w:rPr>
        <w:t>ی</w:t>
      </w:r>
      <w:r w:rsidRPr="000B4ACD">
        <w:rPr>
          <w:rFonts w:hint="eastAsia"/>
          <w:rtl/>
          <w:lang w:bidi="fa-IR"/>
        </w:rPr>
        <w:t>د،</w:t>
      </w:r>
      <w:r w:rsidRPr="000B4ACD">
        <w:rPr>
          <w:rtl/>
          <w:lang w:bidi="fa-IR"/>
        </w:rPr>
        <w:t xml:space="preserve"> مو</w:t>
      </w:r>
      <w:r w:rsidRPr="000B4ACD">
        <w:rPr>
          <w:rFonts w:hint="cs"/>
          <w:rtl/>
          <w:lang w:bidi="fa-IR"/>
        </w:rPr>
        <w:t>ی</w:t>
      </w:r>
      <w:r w:rsidRPr="000B4ACD">
        <w:rPr>
          <w:rtl/>
          <w:lang w:bidi="fa-IR"/>
        </w:rPr>
        <w:t xml:space="preserve"> او را بر درخت</w:t>
      </w:r>
      <w:r w:rsidRPr="000B4ACD">
        <w:rPr>
          <w:rFonts w:hint="cs"/>
          <w:rtl/>
          <w:lang w:bidi="fa-IR"/>
        </w:rPr>
        <w:t>ی</w:t>
      </w:r>
      <w:r w:rsidRPr="000B4ACD">
        <w:rPr>
          <w:rtl/>
          <w:lang w:bidi="fa-IR"/>
        </w:rPr>
        <w:t xml:space="preserve"> گذاردند، مسلمانان هجوم آوردند و آن موها را برا</w:t>
      </w:r>
      <w:r w:rsidRPr="000B4ACD">
        <w:rPr>
          <w:rFonts w:hint="cs"/>
          <w:rtl/>
          <w:lang w:bidi="fa-IR"/>
        </w:rPr>
        <w:t>ی</w:t>
      </w:r>
      <w:r w:rsidRPr="000B4ACD">
        <w:rPr>
          <w:rtl/>
          <w:lang w:bidi="fa-IR"/>
        </w:rPr>
        <w:t xml:space="preserve"> ترک م</w:t>
      </w:r>
      <w:r w:rsidRPr="000B4ACD">
        <w:rPr>
          <w:rFonts w:hint="cs"/>
          <w:rtl/>
          <w:lang w:bidi="fa-IR"/>
        </w:rPr>
        <w:t>ی</w:t>
      </w:r>
      <w:r w:rsidRPr="000B4ACD">
        <w:rPr>
          <w:rFonts w:hint="eastAsia"/>
          <w:rtl/>
          <w:lang w:bidi="fa-IR"/>
        </w:rPr>
        <w:t>ان</w:t>
      </w:r>
      <w:r w:rsidRPr="000B4ACD">
        <w:rPr>
          <w:rtl/>
          <w:lang w:bidi="fa-IR"/>
        </w:rPr>
        <w:t xml:space="preserve"> خود تقس</w:t>
      </w:r>
      <w:r w:rsidRPr="000B4ACD">
        <w:rPr>
          <w:rFonts w:hint="cs"/>
          <w:rtl/>
          <w:lang w:bidi="fa-IR"/>
        </w:rPr>
        <w:t>ی</w:t>
      </w:r>
      <w:r w:rsidRPr="000B4ACD">
        <w:rPr>
          <w:rFonts w:hint="eastAsia"/>
          <w:rtl/>
          <w:lang w:bidi="fa-IR"/>
        </w:rPr>
        <w:t>م</w:t>
      </w:r>
      <w:r w:rsidRPr="000B4ACD">
        <w:rPr>
          <w:rtl/>
          <w:lang w:bidi="fa-IR"/>
        </w:rPr>
        <w:t xml:space="preserve"> نمودند، ام عماره گفت: من چند مو</w:t>
      </w:r>
      <w:r w:rsidRPr="000B4ACD">
        <w:rPr>
          <w:rFonts w:hint="cs"/>
          <w:rtl/>
          <w:lang w:bidi="fa-IR"/>
        </w:rPr>
        <w:t>ی</w:t>
      </w:r>
      <w:r w:rsidRPr="000B4ACD">
        <w:rPr>
          <w:rtl/>
          <w:lang w:bidi="fa-IR"/>
        </w:rPr>
        <w:t xml:space="preserve"> برداشتم آنها را در آب م</w:t>
      </w:r>
      <w:r w:rsidRPr="000B4ACD">
        <w:rPr>
          <w:rFonts w:hint="cs"/>
          <w:rtl/>
          <w:lang w:bidi="fa-IR"/>
        </w:rPr>
        <w:t>ی</w:t>
      </w:r>
      <w:r w:rsidRPr="000B4ACD">
        <w:rPr>
          <w:rtl/>
          <w:lang w:bidi="fa-IR"/>
        </w:rPr>
        <w:t xml:space="preserve"> شستم و آب را به مر</w:t>
      </w:r>
      <w:r w:rsidRPr="000B4ACD">
        <w:rPr>
          <w:rFonts w:hint="cs"/>
          <w:rtl/>
          <w:lang w:bidi="fa-IR"/>
        </w:rPr>
        <w:t>ی</w:t>
      </w:r>
      <w:r w:rsidRPr="000B4ACD">
        <w:rPr>
          <w:rFonts w:hint="eastAsia"/>
          <w:rtl/>
          <w:lang w:bidi="fa-IR"/>
        </w:rPr>
        <w:t>ض</w:t>
      </w:r>
      <w:r w:rsidRPr="000B4ACD">
        <w:rPr>
          <w:rtl/>
          <w:lang w:bidi="fa-IR"/>
        </w:rPr>
        <w:t xml:space="preserve"> م</w:t>
      </w:r>
      <w:r w:rsidRPr="000B4ACD">
        <w:rPr>
          <w:rFonts w:hint="cs"/>
          <w:rtl/>
          <w:lang w:bidi="fa-IR"/>
        </w:rPr>
        <w:t>ی</w:t>
      </w:r>
      <w:r w:rsidRPr="000B4ACD">
        <w:rPr>
          <w:rtl/>
          <w:lang w:bidi="fa-IR"/>
        </w:rPr>
        <w:t xml:space="preserve"> دادم، شفا م</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افت</w:t>
      </w:r>
      <w:r w:rsidRPr="000B4ACD">
        <w:rPr>
          <w:rtl/>
          <w:lang w:bidi="fa-IR"/>
        </w:rPr>
        <w:t>. (واقد</w:t>
      </w:r>
      <w:r w:rsidRPr="000B4ACD">
        <w:rPr>
          <w:rFonts w:hint="cs"/>
          <w:rtl/>
          <w:lang w:bidi="fa-IR"/>
        </w:rPr>
        <w:t>ی</w:t>
      </w:r>
      <w:r w:rsidRPr="000B4ACD">
        <w:rPr>
          <w:rtl/>
          <w:lang w:bidi="fa-IR"/>
        </w:rPr>
        <w:t xml:space="preserve"> / 615).2 - صلوات کامل و تح</w:t>
      </w:r>
      <w:r w:rsidRPr="000B4ACD">
        <w:rPr>
          <w:rFonts w:hint="cs"/>
          <w:rtl/>
          <w:lang w:bidi="fa-IR"/>
        </w:rPr>
        <w:t>ی</w:t>
      </w:r>
      <w:r w:rsidRPr="000B4ACD">
        <w:rPr>
          <w:rFonts w:hint="eastAsia"/>
          <w:rtl/>
          <w:lang w:bidi="fa-IR"/>
        </w:rPr>
        <w:t>ت</w:t>
      </w:r>
      <w:r w:rsidRPr="000B4ACD">
        <w:rPr>
          <w:rtl/>
          <w:lang w:bidi="fa-IR"/>
        </w:rPr>
        <w:t xml:space="preserve"> و برکت برا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eastAsia"/>
          <w:rtl/>
          <w:lang w:bidi="fa-IR"/>
        </w:rPr>
        <w:t>ست</w:t>
      </w:r>
      <w:r w:rsidRPr="000B4ACD">
        <w:rPr>
          <w:rtl/>
          <w:lang w:bidi="fa-IR"/>
        </w:rPr>
        <w:t>: (اللهم صل عل</w:t>
      </w:r>
      <w:r w:rsidRPr="000B4ACD">
        <w:rPr>
          <w:rFonts w:hint="cs"/>
          <w:rtl/>
          <w:lang w:bidi="fa-IR"/>
        </w:rPr>
        <w:t>ی</w:t>
      </w:r>
      <w:r w:rsidR="000E5F99">
        <w:rPr>
          <w:rFonts w:hint="cs"/>
          <w:rtl/>
          <w:lang w:bidi="fa-IR"/>
        </w:rPr>
        <w:t xml:space="preserve"> </w:t>
      </w:r>
      <w:r w:rsidRPr="000B4ACD">
        <w:rPr>
          <w:rFonts w:hint="eastAsia"/>
          <w:rtl/>
          <w:lang w:bidi="fa-IR"/>
        </w:rPr>
        <w:t>محمد</w:t>
      </w:r>
      <w:r w:rsidRPr="000B4ACD">
        <w:rPr>
          <w:rtl/>
          <w:lang w:bidi="fa-IR"/>
        </w:rPr>
        <w:t xml:space="preserve"> و آله کما صل</w:t>
      </w:r>
      <w:r w:rsidRPr="000B4ACD">
        <w:rPr>
          <w:rFonts w:hint="cs"/>
          <w:rtl/>
          <w:lang w:bidi="fa-IR"/>
        </w:rPr>
        <w:t>ی</w:t>
      </w:r>
      <w:r w:rsidRPr="000B4ACD">
        <w:rPr>
          <w:rFonts w:hint="eastAsia"/>
          <w:rtl/>
          <w:lang w:bidi="fa-IR"/>
        </w:rPr>
        <w:t>ت</w:t>
      </w:r>
      <w:r w:rsidRPr="000B4ACD">
        <w:rPr>
          <w:rtl/>
          <w:lang w:bidi="fa-IR"/>
        </w:rPr>
        <w:t xml:space="preserve"> عل</w:t>
      </w:r>
      <w:r w:rsidRPr="000B4ACD">
        <w:rPr>
          <w:rFonts w:hint="cs"/>
          <w:rtl/>
          <w:lang w:bidi="fa-IR"/>
        </w:rPr>
        <w:t>ی</w:t>
      </w:r>
      <w:r w:rsidRPr="000B4ACD">
        <w:rPr>
          <w:rtl/>
          <w:lang w:bidi="fa-IR"/>
        </w:rPr>
        <w:t xml:space="preserve"> ابراه</w:t>
      </w:r>
      <w:r w:rsidRPr="000B4ACD">
        <w:rPr>
          <w:rFonts w:hint="cs"/>
          <w:rtl/>
          <w:lang w:bidi="fa-IR"/>
        </w:rPr>
        <w:t>ی</w:t>
      </w:r>
      <w:r w:rsidRPr="000B4ACD">
        <w:rPr>
          <w:rFonts w:hint="eastAsia"/>
          <w:rtl/>
          <w:lang w:bidi="fa-IR"/>
        </w:rPr>
        <w:t>م</w:t>
      </w:r>
      <w:r w:rsidRPr="000B4ACD">
        <w:rPr>
          <w:rtl/>
          <w:lang w:bidi="fa-IR"/>
        </w:rPr>
        <w:t xml:space="preserve"> و آل ابراه</w:t>
      </w:r>
      <w:r w:rsidRPr="000B4ACD">
        <w:rPr>
          <w:rFonts w:hint="cs"/>
          <w:rtl/>
          <w:lang w:bidi="fa-IR"/>
        </w:rPr>
        <w:t>ی</w:t>
      </w:r>
      <w:r w:rsidRPr="000B4ACD">
        <w:rPr>
          <w:rFonts w:hint="eastAsia"/>
          <w:rtl/>
          <w:lang w:bidi="fa-IR"/>
        </w:rPr>
        <w:t>م</w:t>
      </w:r>
      <w:r w:rsidRPr="000B4ACD">
        <w:rPr>
          <w:rtl/>
          <w:lang w:bidi="fa-IR"/>
        </w:rPr>
        <w:t xml:space="preserve"> انک حم</w:t>
      </w:r>
      <w:r w:rsidRPr="000B4ACD">
        <w:rPr>
          <w:rFonts w:hint="cs"/>
          <w:rtl/>
          <w:lang w:bidi="fa-IR"/>
        </w:rPr>
        <w:t>ی</w:t>
      </w:r>
      <w:r w:rsidRPr="000B4ACD">
        <w:rPr>
          <w:rFonts w:hint="eastAsia"/>
          <w:rtl/>
          <w:lang w:bidi="fa-IR"/>
        </w:rPr>
        <w:t>د</w:t>
      </w:r>
      <w:r w:rsidRPr="000B4ACD">
        <w:rPr>
          <w:rtl/>
          <w:lang w:bidi="fa-IR"/>
        </w:rPr>
        <w:t xml:space="preserve"> مج</w:t>
      </w:r>
      <w:r w:rsidRPr="000B4ACD">
        <w:rPr>
          <w:rFonts w:hint="cs"/>
          <w:rtl/>
          <w:lang w:bidi="fa-IR"/>
        </w:rPr>
        <w:t>ی</w:t>
      </w:r>
      <w:r w:rsidRPr="000B4ACD">
        <w:rPr>
          <w:rFonts w:hint="eastAsia"/>
          <w:rtl/>
          <w:lang w:bidi="fa-IR"/>
        </w:rPr>
        <w:t>د</w:t>
      </w:r>
      <w:r w:rsidRPr="000B4ACD">
        <w:rPr>
          <w:rtl/>
          <w:lang w:bidi="fa-IR"/>
        </w:rPr>
        <w:t xml:space="preserve"> و بارک عل</w:t>
      </w:r>
      <w:r w:rsidRPr="000B4ACD">
        <w:rPr>
          <w:rFonts w:hint="cs"/>
          <w:rtl/>
          <w:lang w:bidi="fa-IR"/>
        </w:rPr>
        <w:t>ی</w:t>
      </w:r>
      <w:r w:rsidRPr="000B4ACD">
        <w:rPr>
          <w:rtl/>
          <w:lang w:bidi="fa-IR"/>
        </w:rPr>
        <w:t xml:space="preserve"> محمد و آله کما برکت عل</w:t>
      </w:r>
      <w:r w:rsidRPr="000B4ACD">
        <w:rPr>
          <w:rFonts w:hint="cs"/>
          <w:rtl/>
          <w:lang w:bidi="fa-IR"/>
        </w:rPr>
        <w:t>ی</w:t>
      </w:r>
      <w:r w:rsidRPr="000B4ACD">
        <w:rPr>
          <w:rtl/>
          <w:lang w:bidi="fa-IR"/>
        </w:rPr>
        <w:t xml:space="preserve"> ابراه</w:t>
      </w:r>
      <w:r w:rsidRPr="000B4ACD">
        <w:rPr>
          <w:rFonts w:hint="cs"/>
          <w:rtl/>
          <w:lang w:bidi="fa-IR"/>
        </w:rPr>
        <w:t>ی</w:t>
      </w:r>
      <w:r w:rsidRPr="000B4ACD">
        <w:rPr>
          <w:rFonts w:hint="eastAsia"/>
          <w:rtl/>
          <w:lang w:bidi="fa-IR"/>
        </w:rPr>
        <w:t>م</w:t>
      </w:r>
      <w:r w:rsidRPr="000B4ACD">
        <w:rPr>
          <w:rtl/>
          <w:lang w:bidi="fa-IR"/>
        </w:rPr>
        <w:t xml:space="preserve"> و آل ابراه</w:t>
      </w:r>
      <w:r w:rsidRPr="000B4ACD">
        <w:rPr>
          <w:rFonts w:hint="cs"/>
          <w:rtl/>
          <w:lang w:bidi="fa-IR"/>
        </w:rPr>
        <w:t>ی</w:t>
      </w:r>
      <w:r w:rsidRPr="000B4ACD">
        <w:rPr>
          <w:rFonts w:hint="eastAsia"/>
          <w:rtl/>
          <w:lang w:bidi="fa-IR"/>
        </w:rPr>
        <w:t>م</w:t>
      </w:r>
      <w:r w:rsidRPr="000B4ACD">
        <w:rPr>
          <w:rtl/>
          <w:lang w:bidi="fa-IR"/>
        </w:rPr>
        <w:t xml:space="preserve"> انک حم</w:t>
      </w:r>
      <w:r w:rsidRPr="000B4ACD">
        <w:rPr>
          <w:rFonts w:hint="cs"/>
          <w:rtl/>
          <w:lang w:bidi="fa-IR"/>
        </w:rPr>
        <w:t>ی</w:t>
      </w:r>
      <w:r w:rsidRPr="000B4ACD">
        <w:rPr>
          <w:rFonts w:hint="eastAsia"/>
          <w:rtl/>
          <w:lang w:bidi="fa-IR"/>
        </w:rPr>
        <w:t>د</w:t>
      </w:r>
      <w:r w:rsidRPr="000B4ACD">
        <w:rPr>
          <w:rtl/>
          <w:lang w:bidi="fa-IR"/>
        </w:rPr>
        <w:t xml:space="preserve"> مج</w:t>
      </w:r>
      <w:r w:rsidRPr="000B4ACD">
        <w:rPr>
          <w:rFonts w:hint="cs"/>
          <w:rtl/>
          <w:lang w:bidi="fa-IR"/>
        </w:rPr>
        <w:t>ی</w:t>
      </w:r>
      <w:r w:rsidRPr="000B4ACD">
        <w:rPr>
          <w:rFonts w:hint="eastAsia"/>
          <w:rtl/>
          <w:lang w:bidi="fa-IR"/>
        </w:rPr>
        <w:t>د</w:t>
      </w:r>
      <w:r w:rsidRPr="000B4ACD">
        <w:rPr>
          <w:rtl/>
          <w:lang w:bidi="fa-IR"/>
        </w:rPr>
        <w:t>) (بحار 29 / 17).3 - فرمود: «هر کس برا</w:t>
      </w:r>
      <w:r w:rsidRPr="000B4ACD">
        <w:rPr>
          <w:rFonts w:hint="cs"/>
          <w:rtl/>
          <w:lang w:bidi="fa-IR"/>
        </w:rPr>
        <w:t>ی</w:t>
      </w:r>
      <w:r w:rsidRPr="000B4ACD">
        <w:rPr>
          <w:rFonts w:hint="eastAsia"/>
          <w:rtl/>
          <w:lang w:bidi="fa-IR"/>
        </w:rPr>
        <w:t>ش</w:t>
      </w:r>
      <w:r w:rsidRPr="000B4ACD">
        <w:rPr>
          <w:rtl/>
          <w:lang w:bidi="fa-IR"/>
        </w:rPr>
        <w:t xml:space="preserve"> چهار پسر زائ</w:t>
      </w:r>
      <w:r w:rsidRPr="000B4ACD">
        <w:rPr>
          <w:rFonts w:hint="cs"/>
          <w:rtl/>
          <w:lang w:bidi="fa-IR"/>
        </w:rPr>
        <w:t>ی</w:t>
      </w:r>
      <w:r w:rsidRPr="000B4ACD">
        <w:rPr>
          <w:rFonts w:hint="eastAsia"/>
          <w:rtl/>
          <w:lang w:bidi="fa-IR"/>
        </w:rPr>
        <w:t>ده</w:t>
      </w:r>
      <w:r w:rsidRPr="000B4ACD">
        <w:rPr>
          <w:rtl/>
          <w:lang w:bidi="fa-IR"/>
        </w:rPr>
        <w:t xml:space="preserve"> شد و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را به نام من ننام</w:t>
      </w:r>
      <w:r w:rsidRPr="000B4ACD">
        <w:rPr>
          <w:rFonts w:hint="cs"/>
          <w:rtl/>
          <w:lang w:bidi="fa-IR"/>
        </w:rPr>
        <w:t>ی</w:t>
      </w:r>
      <w:r w:rsidRPr="000B4ACD">
        <w:rPr>
          <w:rFonts w:hint="eastAsia"/>
          <w:rtl/>
          <w:lang w:bidi="fa-IR"/>
        </w:rPr>
        <w:t>د،</w:t>
      </w:r>
      <w:r w:rsidRPr="000B4ACD">
        <w:rPr>
          <w:rtl/>
          <w:lang w:bidi="fa-IR"/>
        </w:rPr>
        <w:t xml:space="preserve"> به من جفا کرده است» (بحار 29 / 17).4 - هر کس </w:t>
      </w:r>
      <w:r w:rsidRPr="000B4ACD">
        <w:rPr>
          <w:rFonts w:hint="cs"/>
          <w:rtl/>
          <w:lang w:bidi="fa-IR"/>
        </w:rPr>
        <w:t>ی</w:t>
      </w:r>
      <w:r w:rsidRPr="000B4ACD">
        <w:rPr>
          <w:rFonts w:hint="eastAsia"/>
          <w:rtl/>
          <w:lang w:bidi="fa-IR"/>
        </w:rPr>
        <w:t>کبار</w:t>
      </w:r>
      <w:r w:rsidRPr="000B4ACD">
        <w:rPr>
          <w:rtl/>
          <w:lang w:bidi="fa-IR"/>
        </w:rPr>
        <w:t xml:space="preserve"> بر پ</w:t>
      </w:r>
      <w:r w:rsidRPr="000B4ACD">
        <w:rPr>
          <w:rFonts w:hint="cs"/>
          <w:rtl/>
          <w:lang w:bidi="fa-IR"/>
        </w:rPr>
        <w:t>ی</w:t>
      </w:r>
      <w:r w:rsidRPr="000B4ACD">
        <w:rPr>
          <w:rFonts w:hint="eastAsia"/>
          <w:rtl/>
          <w:lang w:bidi="fa-IR"/>
        </w:rPr>
        <w:t>غمبر</w:t>
      </w:r>
      <w:r w:rsidRPr="000B4ACD">
        <w:rPr>
          <w:rtl/>
          <w:lang w:bidi="fa-IR"/>
        </w:rPr>
        <w:t xml:space="preserve"> صلوات فرستاد، خداوند با هزار صف از ملائکه، هزار بار بر او صلوات م</w:t>
      </w:r>
      <w:r w:rsidRPr="000B4ACD">
        <w:rPr>
          <w:rFonts w:hint="cs"/>
          <w:rtl/>
          <w:lang w:bidi="fa-IR"/>
        </w:rPr>
        <w:t>ی</w:t>
      </w:r>
      <w:r w:rsidRPr="000B4ACD">
        <w:rPr>
          <w:rtl/>
          <w:lang w:bidi="fa-IR"/>
        </w:rPr>
        <w:t xml:space="preserve"> فرستد» (بحار 30 / 17).5 - وقت</w:t>
      </w:r>
      <w:r w:rsidRPr="000B4ACD">
        <w:rPr>
          <w:rFonts w:hint="cs"/>
          <w:rtl/>
          <w:lang w:bidi="fa-IR"/>
        </w:rPr>
        <w:t>ی</w:t>
      </w:r>
      <w:r w:rsidRPr="000B4ACD">
        <w:rPr>
          <w:rtl/>
          <w:lang w:bidi="fa-IR"/>
        </w:rPr>
        <w:t xml:space="preserve"> عروه بن مسعود به سفارت از طرف کفار مکه به حد</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ه</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د</w:t>
      </w:r>
      <w:r w:rsidRPr="000B4ACD">
        <w:rPr>
          <w:rFonts w:hint="cs"/>
          <w:rtl/>
          <w:lang w:bidi="fa-IR"/>
        </w:rPr>
        <w:t>ی</w:t>
      </w:r>
      <w:r w:rsidRPr="000B4ACD">
        <w:rPr>
          <w:rFonts w:hint="eastAsia"/>
          <w:rtl/>
          <w:lang w:bidi="fa-IR"/>
        </w:rPr>
        <w:t>د</w:t>
      </w:r>
      <w:r w:rsidRPr="000B4ACD">
        <w:rPr>
          <w:rtl/>
          <w:lang w:bidi="fa-IR"/>
        </w:rPr>
        <w:t xml:space="preserve"> که آب وضو وآب دهان پ</w:t>
      </w:r>
      <w:r w:rsidRPr="000B4ACD">
        <w:rPr>
          <w:rFonts w:hint="cs"/>
          <w:rtl/>
          <w:lang w:bidi="fa-IR"/>
        </w:rPr>
        <w:t>ی</w:t>
      </w:r>
      <w:r w:rsidRPr="000B4ACD">
        <w:rPr>
          <w:rFonts w:hint="eastAsia"/>
          <w:rtl/>
          <w:lang w:bidi="fa-IR"/>
        </w:rPr>
        <w:t>غمبر</w:t>
      </w:r>
      <w:r w:rsidRPr="000B4ACD">
        <w:rPr>
          <w:rtl/>
          <w:lang w:bidi="fa-IR"/>
        </w:rPr>
        <w:t xml:space="preserve"> را برا</w:t>
      </w:r>
      <w:r w:rsidRPr="000B4ACD">
        <w:rPr>
          <w:rFonts w:hint="cs"/>
          <w:rtl/>
          <w:lang w:bidi="fa-IR"/>
        </w:rPr>
        <w:t>ی</w:t>
      </w:r>
      <w:r w:rsidRPr="000B4ACD">
        <w:rPr>
          <w:rtl/>
          <w:lang w:bidi="fa-IR"/>
        </w:rPr>
        <w:t xml:space="preserve"> تبرک از هم م</w:t>
      </w:r>
      <w:r w:rsidRPr="000B4ACD">
        <w:rPr>
          <w:rFonts w:hint="cs"/>
          <w:rtl/>
          <w:lang w:bidi="fa-IR"/>
        </w:rPr>
        <w:t>ی</w:t>
      </w:r>
      <w:r w:rsidRPr="000B4ACD">
        <w:rPr>
          <w:rtl/>
          <w:lang w:bidi="fa-IR"/>
        </w:rPr>
        <w:t xml:space="preserve"> ربا</w:t>
      </w:r>
      <w:r w:rsidRPr="000B4ACD">
        <w:rPr>
          <w:rFonts w:hint="cs"/>
          <w:rtl/>
          <w:lang w:bidi="fa-IR"/>
        </w:rPr>
        <w:t>ی</w:t>
      </w:r>
      <w:r w:rsidRPr="000B4ACD">
        <w:rPr>
          <w:rFonts w:hint="eastAsia"/>
          <w:rtl/>
          <w:lang w:bidi="fa-IR"/>
        </w:rPr>
        <w:t>ند،</w:t>
      </w:r>
      <w:r w:rsidRPr="000B4ACD">
        <w:rPr>
          <w:rtl/>
          <w:lang w:bidi="fa-IR"/>
        </w:rPr>
        <w:t xml:space="preserve"> چون نزد قوم خو</w:t>
      </w:r>
      <w:r w:rsidRPr="000B4ACD">
        <w:rPr>
          <w:rFonts w:hint="eastAsia"/>
          <w:rtl/>
          <w:lang w:bidi="fa-IR"/>
        </w:rPr>
        <w:t>د</w:t>
      </w:r>
      <w:r w:rsidRPr="000B4ACD">
        <w:rPr>
          <w:rtl/>
          <w:lang w:bidi="fa-IR"/>
        </w:rPr>
        <w:t xml:space="preserve"> برگشت، گفت: ا</w:t>
      </w:r>
      <w:r w:rsidRPr="000B4ACD">
        <w:rPr>
          <w:rFonts w:hint="cs"/>
          <w:rtl/>
          <w:lang w:bidi="fa-IR"/>
        </w:rPr>
        <w:t>ی</w:t>
      </w:r>
      <w:r w:rsidRPr="000B4ACD">
        <w:rPr>
          <w:rtl/>
          <w:lang w:bidi="fa-IR"/>
        </w:rPr>
        <w:t xml:space="preserve"> مردم! من دستگاه ق</w:t>
      </w:r>
      <w:r w:rsidRPr="000B4ACD">
        <w:rPr>
          <w:rFonts w:hint="cs"/>
          <w:rtl/>
          <w:lang w:bidi="fa-IR"/>
        </w:rPr>
        <w:t>ی</w:t>
      </w:r>
      <w:r w:rsidRPr="000B4ACD">
        <w:rPr>
          <w:rFonts w:hint="eastAsia"/>
          <w:rtl/>
          <w:lang w:bidi="fa-IR"/>
        </w:rPr>
        <w:t>صر</w:t>
      </w:r>
      <w:r w:rsidRPr="000B4ACD">
        <w:rPr>
          <w:rtl/>
          <w:lang w:bidi="fa-IR"/>
        </w:rPr>
        <w:t xml:space="preserve"> و کسر</w:t>
      </w:r>
      <w:r w:rsidRPr="000B4ACD">
        <w:rPr>
          <w:rFonts w:hint="cs"/>
          <w:rtl/>
          <w:lang w:bidi="fa-IR"/>
        </w:rPr>
        <w:t>ی</w:t>
      </w:r>
      <w:r w:rsidRPr="000B4ACD">
        <w:rPr>
          <w:rtl/>
          <w:lang w:bidi="fa-IR"/>
        </w:rPr>
        <w:t xml:space="preserve"> و نجاش</w:t>
      </w:r>
      <w:r w:rsidRPr="000B4ACD">
        <w:rPr>
          <w:rFonts w:hint="cs"/>
          <w:rtl/>
          <w:lang w:bidi="fa-IR"/>
        </w:rPr>
        <w:t>ی</w:t>
      </w:r>
      <w:r w:rsidRPr="000B4ACD">
        <w:rPr>
          <w:rtl/>
          <w:lang w:bidi="fa-IR"/>
        </w:rPr>
        <w:t xml:space="preserve"> را د</w:t>
      </w:r>
      <w:r w:rsidRPr="000B4ACD">
        <w:rPr>
          <w:rFonts w:hint="cs"/>
          <w:rtl/>
          <w:lang w:bidi="fa-IR"/>
        </w:rPr>
        <w:t>ی</w:t>
      </w:r>
      <w:r w:rsidRPr="000B4ACD">
        <w:rPr>
          <w:rFonts w:hint="eastAsia"/>
          <w:rtl/>
          <w:lang w:bidi="fa-IR"/>
        </w:rPr>
        <w:t>ده</w:t>
      </w:r>
      <w:r w:rsidRPr="000B4ACD">
        <w:rPr>
          <w:rtl/>
          <w:lang w:bidi="fa-IR"/>
        </w:rPr>
        <w:t xml:space="preserve"> ام، هرگز کسان</w:t>
      </w:r>
      <w:r w:rsidRPr="000B4ACD">
        <w:rPr>
          <w:rFonts w:hint="cs"/>
          <w:rtl/>
          <w:lang w:bidi="fa-IR"/>
        </w:rPr>
        <w:t>ی</w:t>
      </w:r>
      <w:r w:rsidRPr="000B4ACD">
        <w:rPr>
          <w:rtl/>
          <w:lang w:bidi="fa-IR"/>
        </w:rPr>
        <w:t xml:space="preserve"> مط</w:t>
      </w:r>
      <w:r w:rsidRPr="000B4ACD">
        <w:rPr>
          <w:rFonts w:hint="cs"/>
          <w:rtl/>
          <w:lang w:bidi="fa-IR"/>
        </w:rPr>
        <w:t>ی</w:t>
      </w:r>
      <w:r w:rsidRPr="000B4ACD">
        <w:rPr>
          <w:rFonts w:hint="eastAsia"/>
          <w:rtl/>
          <w:lang w:bidi="fa-IR"/>
        </w:rPr>
        <w:t>ع</w:t>
      </w:r>
      <w:r w:rsidRPr="000B4ACD">
        <w:rPr>
          <w:rtl/>
          <w:lang w:bidi="fa-IR"/>
        </w:rPr>
        <w:t xml:space="preserve"> و فداکار مانند اصحاب محمد ندارند. (بحار 22 / 17).6 - وقت</w:t>
      </w:r>
      <w:r w:rsidRPr="000B4ACD">
        <w:rPr>
          <w:rFonts w:hint="cs"/>
          <w:rtl/>
          <w:lang w:bidi="fa-IR"/>
        </w:rPr>
        <w:t>ی</w:t>
      </w:r>
      <w:r w:rsidRPr="000B4ACD">
        <w:rPr>
          <w:rtl/>
          <w:lang w:bidi="fa-IR"/>
        </w:rPr>
        <w:t xml:space="preserve"> در </w:t>
      </w:r>
      <w:r w:rsidRPr="000B4ACD">
        <w:rPr>
          <w:rtl/>
          <w:lang w:bidi="fa-IR"/>
        </w:rPr>
        <w:lastRenderedPageBreak/>
        <w:t xml:space="preserve">محضر امام صادق </w:t>
      </w:r>
      <w:r w:rsidR="000E5F99" w:rsidRPr="000E5F99">
        <w:rPr>
          <w:rStyle w:val="libAlaemChar"/>
          <w:rFonts w:eastAsiaTheme="minorHAnsi"/>
          <w:rtl/>
        </w:rPr>
        <w:t>عليه‌السلام</w:t>
      </w:r>
      <w:r w:rsidR="000E5F99" w:rsidRPr="005100D5">
        <w:rPr>
          <w:rFonts w:ascii="Traditional Arabic" w:eastAsiaTheme="minorHAnsi" w:hAnsi="Traditional Arabic" w:cs="Traditional Arabic"/>
          <w:rtl/>
        </w:rPr>
        <w:t xml:space="preserve"> </w:t>
      </w:r>
      <w:r w:rsidRPr="000B4ACD">
        <w:rPr>
          <w:rtl/>
          <w:lang w:bidi="fa-IR"/>
        </w:rPr>
        <w:t>نام محمد برده م</w:t>
      </w:r>
      <w:r w:rsidRPr="000B4ACD">
        <w:rPr>
          <w:rFonts w:hint="cs"/>
          <w:rtl/>
          <w:lang w:bidi="fa-IR"/>
        </w:rPr>
        <w:t>ی</w:t>
      </w:r>
      <w:r w:rsidRPr="000B4ACD">
        <w:rPr>
          <w:rtl/>
          <w:lang w:bidi="fa-IR"/>
        </w:rPr>
        <w:t xml:space="preserve"> شد، چنان سر خود خم م</w:t>
      </w:r>
      <w:r w:rsidRPr="000B4ACD">
        <w:rPr>
          <w:rFonts w:hint="cs"/>
          <w:rtl/>
          <w:lang w:bidi="fa-IR"/>
        </w:rPr>
        <w:t>ی</w:t>
      </w:r>
      <w:r w:rsidRPr="000B4ACD">
        <w:rPr>
          <w:rtl/>
          <w:lang w:bidi="fa-IR"/>
        </w:rPr>
        <w:t xml:space="preserve"> نمود که نزد</w:t>
      </w:r>
      <w:r w:rsidRPr="000B4ACD">
        <w:rPr>
          <w:rFonts w:hint="cs"/>
          <w:rtl/>
          <w:lang w:bidi="fa-IR"/>
        </w:rPr>
        <w:t>ی</w:t>
      </w:r>
      <w:r w:rsidRPr="000B4ACD">
        <w:rPr>
          <w:rFonts w:hint="eastAsia"/>
          <w:rtl/>
          <w:lang w:bidi="fa-IR"/>
        </w:rPr>
        <w:t>ک</w:t>
      </w:r>
      <w:r w:rsidRPr="000B4ACD">
        <w:rPr>
          <w:rtl/>
          <w:lang w:bidi="fa-IR"/>
        </w:rPr>
        <w:t xml:space="preserve"> بود سرش به زم</w:t>
      </w:r>
      <w:r w:rsidRPr="000B4ACD">
        <w:rPr>
          <w:rFonts w:hint="cs"/>
          <w:rtl/>
          <w:lang w:bidi="fa-IR"/>
        </w:rPr>
        <w:t>ی</w:t>
      </w:r>
      <w:r w:rsidRPr="000B4ACD">
        <w:rPr>
          <w:rFonts w:hint="eastAsia"/>
          <w:rtl/>
          <w:lang w:bidi="fa-IR"/>
        </w:rPr>
        <w:t>ن</w:t>
      </w:r>
      <w:r w:rsidRPr="000B4ACD">
        <w:rPr>
          <w:rtl/>
          <w:lang w:bidi="fa-IR"/>
        </w:rPr>
        <w:t xml:space="preserve"> برسد. (بحار 30 / 17).7 - «حن</w:t>
      </w:r>
      <w:r w:rsidRPr="000B4ACD">
        <w:rPr>
          <w:rFonts w:hint="cs"/>
          <w:rtl/>
          <w:lang w:bidi="fa-IR"/>
        </w:rPr>
        <w:t>ی</w:t>
      </w:r>
      <w:r w:rsidRPr="000B4ACD">
        <w:rPr>
          <w:rFonts w:hint="eastAsia"/>
          <w:rtl/>
          <w:lang w:bidi="fa-IR"/>
        </w:rPr>
        <w:t>ن»</w:t>
      </w:r>
      <w:r w:rsidRPr="000B4ACD">
        <w:rPr>
          <w:rtl/>
          <w:lang w:bidi="fa-IR"/>
        </w:rPr>
        <w:t xml:space="preserve"> غلام پ</w:t>
      </w:r>
      <w:r w:rsidRPr="000B4ACD">
        <w:rPr>
          <w:rFonts w:hint="cs"/>
          <w:rtl/>
          <w:lang w:bidi="fa-IR"/>
        </w:rPr>
        <w:t>ی</w:t>
      </w:r>
      <w:r w:rsidRPr="000B4ACD">
        <w:rPr>
          <w:rFonts w:hint="eastAsia"/>
          <w:rtl/>
          <w:lang w:bidi="fa-IR"/>
        </w:rPr>
        <w:t>غمبر</w:t>
      </w:r>
      <w:r w:rsidRPr="000B4ACD">
        <w:rPr>
          <w:rtl/>
          <w:lang w:bidi="fa-IR"/>
        </w:rPr>
        <w:t xml:space="preserve"> آب وضو</w:t>
      </w:r>
      <w:r w:rsidRPr="000B4ACD">
        <w:rPr>
          <w:rFonts w:hint="cs"/>
          <w:rtl/>
          <w:lang w:bidi="fa-IR"/>
        </w:rPr>
        <w:t>ی</w:t>
      </w:r>
      <w:r w:rsidRPr="000B4ACD">
        <w:rPr>
          <w:rtl/>
          <w:lang w:bidi="fa-IR"/>
        </w:rPr>
        <w:t xml:space="preserve"> او را به مردم م</w:t>
      </w:r>
      <w:r w:rsidRPr="000B4ACD">
        <w:rPr>
          <w:rFonts w:hint="cs"/>
          <w:rtl/>
          <w:lang w:bidi="fa-IR"/>
        </w:rPr>
        <w:t>ی</w:t>
      </w:r>
      <w:r w:rsidRPr="000B4ACD">
        <w:rPr>
          <w:rtl/>
          <w:lang w:bidi="fa-IR"/>
        </w:rPr>
        <w:t xml:space="preserve"> داد، به صورت م</w:t>
      </w:r>
      <w:r w:rsidRPr="000B4ACD">
        <w:rPr>
          <w:rFonts w:hint="cs"/>
          <w:rtl/>
          <w:lang w:bidi="fa-IR"/>
        </w:rPr>
        <w:t>ی</w:t>
      </w:r>
      <w:r w:rsidRPr="000B4ACD">
        <w:rPr>
          <w:rtl/>
          <w:lang w:bidi="fa-IR"/>
        </w:rPr>
        <w:t xml:space="preserve"> مال</w:t>
      </w:r>
      <w:r w:rsidRPr="000B4ACD">
        <w:rPr>
          <w:rFonts w:hint="cs"/>
          <w:rtl/>
          <w:lang w:bidi="fa-IR"/>
        </w:rPr>
        <w:t>ی</w:t>
      </w:r>
      <w:r w:rsidRPr="000B4ACD">
        <w:rPr>
          <w:rFonts w:hint="eastAsia"/>
          <w:rtl/>
          <w:lang w:bidi="fa-IR"/>
        </w:rPr>
        <w:t>دند</w:t>
      </w:r>
      <w:r w:rsidRPr="000B4ACD">
        <w:rPr>
          <w:rtl/>
          <w:lang w:bidi="fa-IR"/>
        </w:rPr>
        <w:t xml:space="preserve"> و از آن م</w:t>
      </w:r>
      <w:r w:rsidRPr="000B4ACD">
        <w:rPr>
          <w:rFonts w:hint="cs"/>
          <w:rtl/>
          <w:lang w:bidi="fa-IR"/>
        </w:rPr>
        <w:t>ی</w:t>
      </w:r>
      <w:r w:rsidRPr="000B4ACD">
        <w:rPr>
          <w:rtl/>
          <w:lang w:bidi="fa-IR"/>
        </w:rPr>
        <w:t xml:space="preserve"> آشام</w:t>
      </w:r>
      <w:r w:rsidRPr="000B4ACD">
        <w:rPr>
          <w:rFonts w:hint="cs"/>
          <w:rtl/>
          <w:lang w:bidi="fa-IR"/>
        </w:rPr>
        <w:t>ی</w:t>
      </w:r>
      <w:r w:rsidRPr="000B4ACD">
        <w:rPr>
          <w:rFonts w:hint="eastAsia"/>
          <w:rtl/>
          <w:lang w:bidi="fa-IR"/>
        </w:rPr>
        <w:t>دند</w:t>
      </w:r>
      <w:r w:rsidRPr="000B4ACD">
        <w:rPr>
          <w:rtl/>
          <w:lang w:bidi="fa-IR"/>
        </w:rPr>
        <w:t xml:space="preserve"> و چنان شد که به ا</w:t>
      </w:r>
      <w:r w:rsidRPr="000B4ACD">
        <w:rPr>
          <w:rFonts w:hint="cs"/>
          <w:rtl/>
          <w:lang w:bidi="fa-IR"/>
        </w:rPr>
        <w:t>ی</w:t>
      </w:r>
      <w:r w:rsidRPr="000B4ACD">
        <w:rPr>
          <w:rFonts w:hint="eastAsia"/>
          <w:rtl/>
          <w:lang w:bidi="fa-IR"/>
        </w:rPr>
        <w:t>شان</w:t>
      </w:r>
      <w:r w:rsidRPr="000B4ACD">
        <w:rPr>
          <w:rtl/>
          <w:lang w:bidi="fa-IR"/>
        </w:rPr>
        <w:t xml:space="preserve"> نداد، به پ</w:t>
      </w:r>
      <w:r w:rsidRPr="000B4ACD">
        <w:rPr>
          <w:rFonts w:hint="cs"/>
          <w:rtl/>
          <w:lang w:bidi="fa-IR"/>
        </w:rPr>
        <w:t>ی</w:t>
      </w:r>
      <w:r w:rsidRPr="000B4ACD">
        <w:rPr>
          <w:rFonts w:hint="eastAsia"/>
          <w:rtl/>
          <w:lang w:bidi="fa-IR"/>
        </w:rPr>
        <w:t>غمبر</w:t>
      </w:r>
      <w:r w:rsidRPr="000B4ACD">
        <w:rPr>
          <w:rtl/>
          <w:lang w:bidi="fa-IR"/>
        </w:rPr>
        <w:t xml:space="preserve"> شکا</w:t>
      </w:r>
      <w:r w:rsidRPr="000B4ACD">
        <w:rPr>
          <w:rFonts w:hint="cs"/>
          <w:rtl/>
          <w:lang w:bidi="fa-IR"/>
        </w:rPr>
        <w:t>ی</w:t>
      </w:r>
      <w:r w:rsidRPr="000B4ACD">
        <w:rPr>
          <w:rFonts w:hint="eastAsia"/>
          <w:rtl/>
          <w:lang w:bidi="fa-IR"/>
        </w:rPr>
        <w:t>ت</w:t>
      </w:r>
      <w:r w:rsidRPr="000B4ACD">
        <w:rPr>
          <w:rtl/>
          <w:lang w:bidi="fa-IR"/>
        </w:rPr>
        <w:t xml:space="preserve"> کردند، پ</w:t>
      </w:r>
      <w:r w:rsidRPr="000B4ACD">
        <w:rPr>
          <w:rFonts w:hint="cs"/>
          <w:rtl/>
          <w:lang w:bidi="fa-IR"/>
        </w:rPr>
        <w:t>ی</w:t>
      </w:r>
      <w:r w:rsidRPr="000B4ACD">
        <w:rPr>
          <w:rFonts w:hint="eastAsia"/>
          <w:rtl/>
          <w:lang w:bidi="fa-IR"/>
        </w:rPr>
        <w:t>غمبر</w:t>
      </w:r>
      <w:r w:rsidRPr="000B4ACD">
        <w:rPr>
          <w:rtl/>
          <w:lang w:bidi="fa-IR"/>
        </w:rPr>
        <w:t xml:space="preserve"> فرمود: «آ</w:t>
      </w:r>
      <w:r w:rsidRPr="000B4ACD">
        <w:rPr>
          <w:rFonts w:hint="cs"/>
          <w:rtl/>
          <w:lang w:bidi="fa-IR"/>
        </w:rPr>
        <w:t>ی</w:t>
      </w:r>
      <w:r w:rsidRPr="000B4ACD">
        <w:rPr>
          <w:rFonts w:hint="eastAsia"/>
          <w:rtl/>
          <w:lang w:bidi="fa-IR"/>
        </w:rPr>
        <w:t>ا</w:t>
      </w:r>
      <w:r w:rsidRPr="000B4ACD">
        <w:rPr>
          <w:rtl/>
          <w:lang w:bidi="fa-IR"/>
        </w:rPr>
        <w:t xml:space="preserve"> غلام</w:t>
      </w:r>
      <w:r w:rsidRPr="000B4ACD">
        <w:rPr>
          <w:rFonts w:hint="cs"/>
          <w:rtl/>
          <w:lang w:bidi="fa-IR"/>
        </w:rPr>
        <w:t>ی</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حسابگر د</w:t>
      </w:r>
      <w:r w:rsidRPr="000B4ACD">
        <w:rPr>
          <w:rFonts w:hint="cs"/>
          <w:rtl/>
          <w:lang w:bidi="fa-IR"/>
        </w:rPr>
        <w:t>ی</w:t>
      </w:r>
      <w:r w:rsidRPr="000B4ACD">
        <w:rPr>
          <w:rFonts w:hint="eastAsia"/>
          <w:rtl/>
          <w:lang w:bidi="fa-IR"/>
        </w:rPr>
        <w:t>ده</w:t>
      </w:r>
      <w:r w:rsidRPr="000B4ACD">
        <w:rPr>
          <w:rtl/>
          <w:lang w:bidi="fa-IR"/>
        </w:rPr>
        <w:t xml:space="preserve"> ا</w:t>
      </w:r>
      <w:r w:rsidRPr="000B4ACD">
        <w:rPr>
          <w:rFonts w:hint="cs"/>
          <w:rtl/>
          <w:lang w:bidi="fa-IR"/>
        </w:rPr>
        <w:t>ی</w:t>
      </w:r>
      <w:r w:rsidRPr="000B4ACD">
        <w:rPr>
          <w:rFonts w:hint="eastAsia"/>
          <w:rtl/>
          <w:lang w:bidi="fa-IR"/>
        </w:rPr>
        <w:t>د؟»</w:t>
      </w:r>
      <w:r w:rsidRPr="000B4ACD">
        <w:rPr>
          <w:rtl/>
          <w:lang w:bidi="fa-IR"/>
        </w:rPr>
        <w:t xml:space="preserve"> (اسد 62 / 2).8 - خالد بن ول</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ک</w:t>
      </w:r>
      <w:r w:rsidRPr="000B4ACD">
        <w:rPr>
          <w:rtl/>
          <w:lang w:bidi="fa-IR"/>
        </w:rPr>
        <w:t xml:space="preserve"> تار مو از پ</w:t>
      </w:r>
      <w:r w:rsidRPr="000B4ACD">
        <w:rPr>
          <w:rFonts w:hint="cs"/>
          <w:rtl/>
          <w:lang w:bidi="fa-IR"/>
        </w:rPr>
        <w:t>ی</w:t>
      </w:r>
      <w:r w:rsidRPr="000B4ACD">
        <w:rPr>
          <w:rFonts w:hint="eastAsia"/>
          <w:rtl/>
          <w:lang w:bidi="fa-IR"/>
        </w:rPr>
        <w:t>شان</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به دست آورده بود </w:t>
      </w:r>
      <w:r w:rsidRPr="000B4ACD">
        <w:rPr>
          <w:rFonts w:hint="eastAsia"/>
          <w:rtl/>
          <w:lang w:bidi="fa-IR"/>
        </w:rPr>
        <w:t>و</w:t>
      </w:r>
      <w:r w:rsidRPr="000B4ACD">
        <w:rPr>
          <w:rtl/>
          <w:lang w:bidi="fa-IR"/>
        </w:rPr>
        <w:t xml:space="preserve"> در جنگ ها در جلو کلاه خود نصب م</w:t>
      </w:r>
      <w:r w:rsidRPr="000B4ACD">
        <w:rPr>
          <w:rFonts w:hint="cs"/>
          <w:rtl/>
          <w:lang w:bidi="fa-IR"/>
        </w:rPr>
        <w:t>ی</w:t>
      </w:r>
      <w:r w:rsidRPr="000B4ACD">
        <w:rPr>
          <w:rtl/>
          <w:lang w:bidi="fa-IR"/>
        </w:rPr>
        <w:t xml:space="preserve"> نمود و به آن تبرک م</w:t>
      </w:r>
      <w:r w:rsidRPr="000B4ACD">
        <w:rPr>
          <w:rFonts w:hint="cs"/>
          <w:rtl/>
          <w:lang w:bidi="fa-IR"/>
        </w:rPr>
        <w:t>ی</w:t>
      </w:r>
      <w:r w:rsidRPr="000B4ACD">
        <w:rPr>
          <w:rtl/>
          <w:lang w:bidi="fa-IR"/>
        </w:rPr>
        <w:t xml:space="preserve"> جست. (اسد 95 / 2).9 - هم</w:t>
      </w:r>
      <w:r w:rsidRPr="000B4ACD">
        <w:rPr>
          <w:rFonts w:hint="cs"/>
          <w:rtl/>
          <w:lang w:bidi="fa-IR"/>
        </w:rPr>
        <w:t>ی</w:t>
      </w:r>
      <w:r w:rsidRPr="000B4ACD">
        <w:rPr>
          <w:rFonts w:hint="eastAsia"/>
          <w:rtl/>
          <w:lang w:bidi="fa-IR"/>
        </w:rPr>
        <w:t>شه</w:t>
      </w:r>
      <w:r w:rsidRPr="000B4ACD">
        <w:rPr>
          <w:rtl/>
          <w:lang w:bidi="fa-IR"/>
        </w:rPr>
        <w:t xml:space="preserve"> فال خوب م</w:t>
      </w:r>
      <w:r w:rsidRPr="000B4ACD">
        <w:rPr>
          <w:rFonts w:hint="cs"/>
          <w:rtl/>
          <w:lang w:bidi="fa-IR"/>
        </w:rPr>
        <w:t>ی</w:t>
      </w:r>
      <w:r w:rsidRPr="000B4ACD">
        <w:rPr>
          <w:rtl/>
          <w:lang w:bidi="fa-IR"/>
        </w:rPr>
        <w:t xml:space="preserve"> زد در راه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گذشت شتران</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«از ک</w:t>
      </w:r>
      <w:r w:rsidRPr="000B4ACD">
        <w:rPr>
          <w:rFonts w:hint="cs"/>
          <w:rtl/>
          <w:lang w:bidi="fa-IR"/>
        </w:rPr>
        <w:t>ی</w:t>
      </w:r>
      <w:r w:rsidRPr="000B4ACD">
        <w:rPr>
          <w:rtl/>
          <w:lang w:bidi="fa-IR"/>
        </w:rPr>
        <w:t xml:space="preserve"> هستند؟» گفتند: از سالم، فرمود: «سالم شد</w:t>
      </w:r>
      <w:r w:rsidRPr="000B4ACD">
        <w:rPr>
          <w:rFonts w:hint="cs"/>
          <w:rtl/>
          <w:lang w:bidi="fa-IR"/>
        </w:rPr>
        <w:t>ی</w:t>
      </w:r>
      <w:r w:rsidRPr="000B4ACD">
        <w:rPr>
          <w:rFonts w:hint="eastAsia"/>
          <w:rtl/>
          <w:lang w:bidi="fa-IR"/>
        </w:rPr>
        <w:t>م»؛</w:t>
      </w:r>
      <w:r w:rsidRPr="000B4ACD">
        <w:rPr>
          <w:rtl/>
          <w:lang w:bidi="fa-IR"/>
        </w:rPr>
        <w:t xml:space="preserve"> از کس</w:t>
      </w:r>
      <w:r w:rsidRPr="000B4ACD">
        <w:rPr>
          <w:rFonts w:hint="cs"/>
          <w:rtl/>
          <w:lang w:bidi="fa-IR"/>
        </w:rPr>
        <w:t>ی</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«چه نام دار</w:t>
      </w:r>
      <w:r w:rsidRPr="000B4ACD">
        <w:rPr>
          <w:rFonts w:hint="cs"/>
          <w:rtl/>
          <w:lang w:bidi="fa-IR"/>
        </w:rPr>
        <w:t>ی</w:t>
      </w:r>
      <w:r w:rsidRPr="000B4ACD">
        <w:rPr>
          <w:rFonts w:hint="eastAsia"/>
          <w:rtl/>
          <w:lang w:bidi="fa-IR"/>
        </w:rPr>
        <w:t>؟»</w:t>
      </w:r>
      <w:r w:rsidRPr="000B4ACD">
        <w:rPr>
          <w:rtl/>
          <w:lang w:bidi="fa-IR"/>
        </w:rPr>
        <w:t xml:space="preserve"> گفت: مسعود، فرمود: «خوشبخت شد</w:t>
      </w:r>
      <w:r w:rsidRPr="000B4ACD">
        <w:rPr>
          <w:rFonts w:hint="cs"/>
          <w:rtl/>
          <w:lang w:bidi="fa-IR"/>
        </w:rPr>
        <w:t>ی</w:t>
      </w:r>
      <w:r w:rsidRPr="000B4ACD">
        <w:rPr>
          <w:rFonts w:hint="eastAsia"/>
          <w:rtl/>
          <w:lang w:bidi="fa-IR"/>
        </w:rPr>
        <w:t>م</w:t>
      </w:r>
      <w:r w:rsidRPr="000B4ACD">
        <w:rPr>
          <w:rtl/>
          <w:lang w:bidi="fa-IR"/>
        </w:rPr>
        <w:t xml:space="preserve"> انشاء الله» (اسد 273 / 4).</w:t>
      </w:r>
    </w:p>
    <w:p w:rsidR="000B4ACD" w:rsidRPr="000B4ACD" w:rsidRDefault="000B4ACD" w:rsidP="000E5F99">
      <w:pPr>
        <w:pStyle w:val="libNormal"/>
        <w:rPr>
          <w:rtl/>
          <w:lang w:bidi="fa-IR"/>
        </w:rPr>
      </w:pPr>
      <w:r w:rsidRPr="000B4ACD">
        <w:rPr>
          <w:rtl/>
          <w:lang w:bidi="fa-IR"/>
        </w:rPr>
        <w:t xml:space="preserve">10 - </w:t>
      </w:r>
      <w:r w:rsidRPr="000B4ACD">
        <w:rPr>
          <w:rFonts w:hint="cs"/>
          <w:rtl/>
          <w:lang w:bidi="fa-IR"/>
        </w:rPr>
        <w:t>ی</w:t>
      </w:r>
      <w:r w:rsidRPr="000B4ACD">
        <w:rPr>
          <w:rFonts w:hint="eastAsia"/>
          <w:rtl/>
          <w:lang w:bidi="fa-IR"/>
        </w:rPr>
        <w:t>ع</w:t>
      </w:r>
      <w:r w:rsidRPr="000B4ACD">
        <w:rPr>
          <w:rFonts w:hint="cs"/>
          <w:rtl/>
          <w:lang w:bidi="fa-IR"/>
        </w:rPr>
        <w:t>ی</w:t>
      </w:r>
      <w:r w:rsidRPr="000B4ACD">
        <w:rPr>
          <w:rFonts w:hint="eastAsia"/>
          <w:rtl/>
          <w:lang w:bidi="fa-IR"/>
        </w:rPr>
        <w:t>ش</w:t>
      </w:r>
      <w:r w:rsidRPr="000B4ACD">
        <w:rPr>
          <w:rtl/>
          <w:lang w:bidi="fa-IR"/>
        </w:rPr>
        <w:t xml:space="preserve"> غفار</w:t>
      </w:r>
      <w:r w:rsidRPr="000B4ACD">
        <w:rPr>
          <w:rFonts w:hint="cs"/>
          <w:rtl/>
          <w:lang w:bidi="fa-IR"/>
        </w:rPr>
        <w:t>ی</w:t>
      </w:r>
      <w:r w:rsidRPr="000B4ACD">
        <w:rPr>
          <w:rtl/>
          <w:lang w:bidi="fa-IR"/>
        </w:rPr>
        <w:t xml:space="preserve"> گفت: شتر</w:t>
      </w:r>
      <w:r w:rsidRPr="000B4ACD">
        <w:rPr>
          <w:rFonts w:hint="cs"/>
          <w:rtl/>
          <w:lang w:bidi="fa-IR"/>
        </w:rPr>
        <w:t>ی</w:t>
      </w:r>
      <w:r w:rsidRPr="000B4ACD">
        <w:rPr>
          <w:rtl/>
          <w:lang w:bidi="fa-IR"/>
        </w:rPr>
        <w:t xml:space="preserve"> آوردند، پ</w:t>
      </w:r>
      <w:r w:rsidRPr="000B4ACD">
        <w:rPr>
          <w:rFonts w:hint="cs"/>
          <w:rtl/>
          <w:lang w:bidi="fa-IR"/>
        </w:rPr>
        <w:t>ی</w:t>
      </w:r>
      <w:r w:rsidRPr="000B4ACD">
        <w:rPr>
          <w:rFonts w:hint="eastAsia"/>
          <w:rtl/>
          <w:lang w:bidi="fa-IR"/>
        </w:rPr>
        <w:t>غمبر</w:t>
      </w:r>
      <w:r w:rsidRPr="000B4ACD">
        <w:rPr>
          <w:rtl/>
          <w:lang w:bidi="fa-IR"/>
        </w:rPr>
        <w:t xml:space="preserve"> فرمود: «ک</w:t>
      </w:r>
      <w:r w:rsidRPr="000B4ACD">
        <w:rPr>
          <w:rFonts w:hint="cs"/>
          <w:rtl/>
          <w:lang w:bidi="fa-IR"/>
        </w:rPr>
        <w:t>ی</w:t>
      </w:r>
      <w:r w:rsidRPr="000B4ACD">
        <w:rPr>
          <w:rtl/>
          <w:lang w:bidi="fa-IR"/>
        </w:rPr>
        <w:t xml:space="preserve"> آن را م</w:t>
      </w:r>
      <w:r w:rsidRPr="000B4ACD">
        <w:rPr>
          <w:rFonts w:hint="cs"/>
          <w:rtl/>
          <w:lang w:bidi="fa-IR"/>
        </w:rPr>
        <w:t>ی</w:t>
      </w:r>
      <w:r w:rsidRPr="000B4ACD">
        <w:rPr>
          <w:rtl/>
          <w:lang w:bidi="fa-IR"/>
        </w:rPr>
        <w:t xml:space="preserve"> دوشد»،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گفت: من، فرمود: «چه نام دار</w:t>
      </w:r>
      <w:r w:rsidRPr="000B4ACD">
        <w:rPr>
          <w:rFonts w:hint="cs"/>
          <w:rtl/>
          <w:lang w:bidi="fa-IR"/>
        </w:rPr>
        <w:t>ی</w:t>
      </w:r>
      <w:r w:rsidRPr="000B4ACD">
        <w:rPr>
          <w:rFonts w:hint="eastAsia"/>
          <w:rtl/>
          <w:lang w:bidi="fa-IR"/>
        </w:rPr>
        <w:t>؟»</w:t>
      </w:r>
      <w:r w:rsidRPr="000B4ACD">
        <w:rPr>
          <w:rtl/>
          <w:lang w:bidi="fa-IR"/>
        </w:rPr>
        <w:t xml:space="preserve"> گفت: مره، فرمود: «بنش</w:t>
      </w:r>
      <w:r w:rsidRPr="000B4ACD">
        <w:rPr>
          <w:rFonts w:hint="cs"/>
          <w:rtl/>
          <w:lang w:bidi="fa-IR"/>
        </w:rPr>
        <w:t>ی</w:t>
      </w:r>
      <w:r w:rsidRPr="000B4ACD">
        <w:rPr>
          <w:rFonts w:hint="eastAsia"/>
          <w:rtl/>
          <w:lang w:bidi="fa-IR"/>
        </w:rPr>
        <w:t>ن»،</w:t>
      </w:r>
      <w:r w:rsidRPr="000B4ACD">
        <w:rPr>
          <w:rtl/>
          <w:lang w:bidi="fa-IR"/>
        </w:rPr>
        <w:t xml:space="preserve">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برخ</w:t>
      </w:r>
      <w:r w:rsidR="000E5F99">
        <w:rPr>
          <w:rFonts w:hint="cs"/>
          <w:rtl/>
          <w:lang w:bidi="fa-IR"/>
        </w:rPr>
        <w:t>و</w:t>
      </w:r>
      <w:r w:rsidRPr="000B4ACD">
        <w:rPr>
          <w:rtl/>
          <w:lang w:bidi="fa-IR"/>
        </w:rPr>
        <w:t>است فرمود: «چه نام دار</w:t>
      </w:r>
      <w:r w:rsidRPr="000B4ACD">
        <w:rPr>
          <w:rFonts w:hint="cs"/>
          <w:rtl/>
          <w:lang w:bidi="fa-IR"/>
        </w:rPr>
        <w:t>ی</w:t>
      </w:r>
      <w:r w:rsidRPr="000B4ACD">
        <w:rPr>
          <w:rFonts w:hint="eastAsia"/>
          <w:rtl/>
          <w:lang w:bidi="fa-IR"/>
        </w:rPr>
        <w:t>؟»</w:t>
      </w:r>
      <w:r w:rsidRPr="000B4ACD">
        <w:rPr>
          <w:rtl/>
          <w:lang w:bidi="fa-IR"/>
        </w:rPr>
        <w:t xml:space="preserve"> گفت: جمره، فرمود: «بنش</w:t>
      </w:r>
      <w:r w:rsidRPr="000B4ACD">
        <w:rPr>
          <w:rFonts w:hint="cs"/>
          <w:rtl/>
          <w:lang w:bidi="fa-IR"/>
        </w:rPr>
        <w:t>ی</w:t>
      </w:r>
      <w:r w:rsidRPr="000B4ACD">
        <w:rPr>
          <w:rFonts w:hint="eastAsia"/>
          <w:rtl/>
          <w:lang w:bidi="fa-IR"/>
        </w:rPr>
        <w:t>ن»،</w:t>
      </w:r>
      <w:r w:rsidRPr="000B4ACD">
        <w:rPr>
          <w:rtl/>
          <w:lang w:bidi="fa-IR"/>
        </w:rPr>
        <w:t xml:space="preserve"> من برخ</w:t>
      </w:r>
      <w:r w:rsidR="000E5F99">
        <w:rPr>
          <w:rFonts w:hint="cs"/>
          <w:rtl/>
          <w:lang w:bidi="fa-IR"/>
        </w:rPr>
        <w:t>و</w:t>
      </w:r>
      <w:r w:rsidRPr="000B4ACD">
        <w:rPr>
          <w:rtl/>
          <w:lang w:bidi="fa-IR"/>
        </w:rPr>
        <w:t>استم، فرمود: «چه نام دار</w:t>
      </w:r>
      <w:r w:rsidRPr="000B4ACD">
        <w:rPr>
          <w:rFonts w:hint="cs"/>
          <w:rtl/>
          <w:lang w:bidi="fa-IR"/>
        </w:rPr>
        <w:t>ی</w:t>
      </w:r>
      <w:r w:rsidRPr="000B4ACD">
        <w:rPr>
          <w:rFonts w:hint="eastAsia"/>
          <w:rtl/>
          <w:lang w:bidi="fa-IR"/>
        </w:rPr>
        <w:t>؟»</w:t>
      </w:r>
      <w:r w:rsidRPr="000B4ACD">
        <w:rPr>
          <w:rtl/>
          <w:lang w:bidi="fa-IR"/>
        </w:rPr>
        <w:t xml:space="preserve"> گفتم:</w:t>
      </w:r>
      <w:r w:rsidRPr="000B4ACD">
        <w:rPr>
          <w:rFonts w:hint="cs"/>
          <w:rtl/>
          <w:lang w:bidi="fa-IR"/>
        </w:rPr>
        <w:t>ی</w:t>
      </w:r>
      <w:r w:rsidRPr="000B4ACD">
        <w:rPr>
          <w:rFonts w:hint="eastAsia"/>
          <w:rtl/>
          <w:lang w:bidi="fa-IR"/>
        </w:rPr>
        <w:t>ع</w:t>
      </w:r>
      <w:r w:rsidRPr="000B4ACD">
        <w:rPr>
          <w:rFonts w:hint="cs"/>
          <w:rtl/>
          <w:lang w:bidi="fa-IR"/>
        </w:rPr>
        <w:t>ی</w:t>
      </w:r>
      <w:r w:rsidRPr="000B4ACD">
        <w:rPr>
          <w:rFonts w:hint="eastAsia"/>
          <w:rtl/>
          <w:lang w:bidi="fa-IR"/>
        </w:rPr>
        <w:t>ش،</w:t>
      </w:r>
      <w:r w:rsidRPr="000B4ACD">
        <w:rPr>
          <w:rtl/>
          <w:lang w:bidi="fa-IR"/>
        </w:rPr>
        <w:t xml:space="preserve"> فرمود: «بدوش» (اسد 121 / 5).11 - چند تن از بن</w:t>
      </w:r>
      <w:r w:rsidRPr="000B4ACD">
        <w:rPr>
          <w:rFonts w:hint="cs"/>
          <w:rtl/>
          <w:lang w:bidi="fa-IR"/>
        </w:rPr>
        <w:t>ی</w:t>
      </w:r>
      <w:r w:rsidRPr="000B4ACD">
        <w:rPr>
          <w:rtl/>
          <w:lang w:bidi="fa-IR"/>
        </w:rPr>
        <w:t xml:space="preserve"> غفار و بن</w:t>
      </w:r>
      <w:r w:rsidRPr="000B4ACD">
        <w:rPr>
          <w:rFonts w:hint="cs"/>
          <w:rtl/>
          <w:lang w:bidi="fa-IR"/>
        </w:rPr>
        <w:t>ی</w:t>
      </w:r>
      <w:r w:rsidRPr="000B4ACD">
        <w:rPr>
          <w:rtl/>
          <w:lang w:bidi="fa-IR"/>
        </w:rPr>
        <w:t xml:space="preserve"> اسلم در مکه به حضور او آمدند و مسلمان شدند، پ</w:t>
      </w:r>
      <w:r w:rsidRPr="000B4ACD">
        <w:rPr>
          <w:rFonts w:hint="cs"/>
          <w:rtl/>
          <w:lang w:bidi="fa-IR"/>
        </w:rPr>
        <w:t>ی</w:t>
      </w:r>
      <w:r w:rsidRPr="000B4ACD">
        <w:rPr>
          <w:rFonts w:hint="eastAsia"/>
          <w:rtl/>
          <w:lang w:bidi="fa-IR"/>
        </w:rPr>
        <w:t>غمبر</w:t>
      </w:r>
      <w:r w:rsidRPr="000B4ACD">
        <w:rPr>
          <w:rtl/>
          <w:lang w:bidi="fa-IR"/>
        </w:rPr>
        <w:t xml:space="preserve"> فرمود: «غفار غفر الله لها و اسلم سالمها الله»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«طا</w:t>
      </w:r>
      <w:r w:rsidRPr="000B4ACD">
        <w:rPr>
          <w:rFonts w:hint="cs"/>
          <w:rtl/>
          <w:lang w:bidi="fa-IR"/>
        </w:rPr>
        <w:t>ی</w:t>
      </w:r>
      <w:r w:rsidRPr="000B4ACD">
        <w:rPr>
          <w:rFonts w:hint="eastAsia"/>
          <w:rtl/>
          <w:lang w:bidi="fa-IR"/>
        </w:rPr>
        <w:t>فه</w:t>
      </w:r>
      <w:r w:rsidRPr="000B4ACD">
        <w:rPr>
          <w:rtl/>
          <w:lang w:bidi="fa-IR"/>
        </w:rPr>
        <w:t xml:space="preserve"> </w:t>
      </w:r>
      <w:r w:rsidRPr="000B4ACD">
        <w:rPr>
          <w:rFonts w:hint="cs"/>
          <w:rtl/>
          <w:lang w:bidi="fa-IR"/>
        </w:rPr>
        <w:t>ی</w:t>
      </w:r>
      <w:r w:rsidRPr="000B4ACD">
        <w:rPr>
          <w:rtl/>
          <w:lang w:bidi="fa-IR"/>
        </w:rPr>
        <w:t xml:space="preserve"> غفار خداوند ا</w:t>
      </w:r>
      <w:r w:rsidRPr="000B4ACD">
        <w:rPr>
          <w:rFonts w:hint="cs"/>
          <w:rtl/>
          <w:lang w:bidi="fa-IR"/>
        </w:rPr>
        <w:t>ی</w:t>
      </w:r>
      <w:r w:rsidRPr="000B4ACD">
        <w:rPr>
          <w:rFonts w:hint="eastAsia"/>
          <w:rtl/>
          <w:lang w:bidi="fa-IR"/>
        </w:rPr>
        <w:t>شان</w:t>
      </w:r>
      <w:r w:rsidRPr="000B4ACD">
        <w:rPr>
          <w:rtl/>
          <w:lang w:bidi="fa-IR"/>
        </w:rPr>
        <w:t xml:space="preserve"> را ب</w:t>
      </w:r>
      <w:r w:rsidRPr="000B4ACD">
        <w:rPr>
          <w:rFonts w:hint="cs"/>
          <w:rtl/>
          <w:lang w:bidi="fa-IR"/>
        </w:rPr>
        <w:t>ی</w:t>
      </w:r>
      <w:r w:rsidRPr="000B4ACD">
        <w:rPr>
          <w:rFonts w:hint="eastAsia"/>
          <w:rtl/>
          <w:lang w:bidi="fa-IR"/>
        </w:rPr>
        <w:t>امرزاد</w:t>
      </w:r>
      <w:r w:rsidRPr="000B4ACD">
        <w:rPr>
          <w:rtl/>
          <w:lang w:bidi="fa-IR"/>
        </w:rPr>
        <w:t xml:space="preserve"> و طا</w:t>
      </w:r>
      <w:r w:rsidRPr="000B4ACD">
        <w:rPr>
          <w:rFonts w:hint="cs"/>
          <w:rtl/>
          <w:lang w:bidi="fa-IR"/>
        </w:rPr>
        <w:t>ی</w:t>
      </w:r>
      <w:r w:rsidRPr="000B4ACD">
        <w:rPr>
          <w:rFonts w:hint="eastAsia"/>
          <w:rtl/>
          <w:lang w:bidi="fa-IR"/>
        </w:rPr>
        <w:t>فه</w:t>
      </w:r>
      <w:r w:rsidRPr="000B4ACD">
        <w:rPr>
          <w:rtl/>
          <w:lang w:bidi="fa-IR"/>
        </w:rPr>
        <w:t xml:space="preserve"> </w:t>
      </w:r>
      <w:r w:rsidRPr="000B4ACD">
        <w:rPr>
          <w:rFonts w:hint="cs"/>
          <w:rtl/>
          <w:lang w:bidi="fa-IR"/>
        </w:rPr>
        <w:t>ی</w:t>
      </w:r>
      <w:r w:rsidRPr="000B4ACD">
        <w:rPr>
          <w:rtl/>
          <w:lang w:bidi="fa-IR"/>
        </w:rPr>
        <w:t xml:space="preserve"> اسلم خداوند ا</w:t>
      </w:r>
      <w:r w:rsidRPr="000B4ACD">
        <w:rPr>
          <w:rFonts w:hint="cs"/>
          <w:rtl/>
          <w:lang w:bidi="fa-IR"/>
        </w:rPr>
        <w:t>ی</w:t>
      </w:r>
      <w:r w:rsidRPr="000B4ACD">
        <w:rPr>
          <w:rFonts w:hint="eastAsia"/>
          <w:rtl/>
          <w:lang w:bidi="fa-IR"/>
        </w:rPr>
        <w:t>شان</w:t>
      </w:r>
      <w:r w:rsidRPr="000B4ACD">
        <w:rPr>
          <w:rtl/>
          <w:lang w:bidi="fa-IR"/>
        </w:rPr>
        <w:t xml:space="preserve"> را سلامت بداراد» (شام</w:t>
      </w:r>
      <w:r w:rsidRPr="000B4ACD">
        <w:rPr>
          <w:rFonts w:hint="cs"/>
          <w:rtl/>
          <w:lang w:bidi="fa-IR"/>
        </w:rPr>
        <w:t>ی</w:t>
      </w:r>
      <w:r w:rsidRPr="000B4ACD">
        <w:rPr>
          <w:rtl/>
          <w:lang w:bidi="fa-IR"/>
        </w:rPr>
        <w:t xml:space="preserve"> 457 / 1).12 - فرمود: «وقت</w:t>
      </w:r>
      <w:r w:rsidRPr="000B4ACD">
        <w:rPr>
          <w:rFonts w:hint="cs"/>
          <w:rtl/>
          <w:lang w:bidi="fa-IR"/>
        </w:rPr>
        <w:t>ی</w:t>
      </w:r>
      <w:r w:rsidRPr="000B4ACD">
        <w:rPr>
          <w:rtl/>
          <w:lang w:bidi="fa-IR"/>
        </w:rPr>
        <w:t xml:space="preserve"> کس</w:t>
      </w:r>
      <w:r w:rsidRPr="000B4ACD">
        <w:rPr>
          <w:rFonts w:hint="cs"/>
          <w:rtl/>
          <w:lang w:bidi="fa-IR"/>
        </w:rPr>
        <w:t>ی</w:t>
      </w:r>
      <w:r w:rsidRPr="000B4ACD">
        <w:rPr>
          <w:rtl/>
          <w:lang w:bidi="fa-IR"/>
        </w:rPr>
        <w:t xml:space="preserve"> را محمد نام گذارد</w:t>
      </w:r>
      <w:r w:rsidRPr="000B4ACD">
        <w:rPr>
          <w:rFonts w:hint="cs"/>
          <w:rtl/>
          <w:lang w:bidi="fa-IR"/>
        </w:rPr>
        <w:t>ی</w:t>
      </w:r>
      <w:r w:rsidRPr="000B4ACD">
        <w:rPr>
          <w:rFonts w:hint="eastAsia"/>
          <w:rtl/>
          <w:lang w:bidi="fa-IR"/>
        </w:rPr>
        <w:t>د</w:t>
      </w:r>
      <w:r w:rsidRPr="000B4ACD">
        <w:rPr>
          <w:rtl/>
          <w:lang w:bidi="fa-IR"/>
        </w:rPr>
        <w:t xml:space="preserve"> از او ع</w:t>
      </w:r>
      <w:r w:rsidRPr="000B4ACD">
        <w:rPr>
          <w:rFonts w:hint="cs"/>
          <w:rtl/>
          <w:lang w:bidi="fa-IR"/>
        </w:rPr>
        <w:t>ی</w:t>
      </w:r>
      <w:r w:rsidRPr="000B4ACD">
        <w:rPr>
          <w:rFonts w:hint="eastAsia"/>
          <w:rtl/>
          <w:lang w:bidi="fa-IR"/>
        </w:rPr>
        <w:t>بجو</w:t>
      </w:r>
      <w:r w:rsidRPr="000B4ACD">
        <w:rPr>
          <w:rFonts w:hint="cs"/>
          <w:rtl/>
          <w:lang w:bidi="fa-IR"/>
        </w:rPr>
        <w:t>یی</w:t>
      </w:r>
      <w:r w:rsidRPr="000B4ACD">
        <w:rPr>
          <w:rtl/>
          <w:lang w:bidi="fa-IR"/>
        </w:rPr>
        <w:t xml:space="preserve"> نکن</w:t>
      </w:r>
      <w:r w:rsidRPr="000B4ACD">
        <w:rPr>
          <w:rFonts w:hint="cs"/>
          <w:rtl/>
          <w:lang w:bidi="fa-IR"/>
        </w:rPr>
        <w:t>ی</w:t>
      </w:r>
      <w:r w:rsidRPr="000B4ACD">
        <w:rPr>
          <w:rFonts w:hint="eastAsia"/>
          <w:rtl/>
          <w:lang w:bidi="fa-IR"/>
        </w:rPr>
        <w:t>د،</w:t>
      </w:r>
      <w:r w:rsidRPr="000B4ACD">
        <w:rPr>
          <w:rtl/>
          <w:lang w:bidi="fa-IR"/>
        </w:rPr>
        <w:t xml:space="preserve"> بر او نه</w:t>
      </w:r>
      <w:r w:rsidRPr="000B4ACD">
        <w:rPr>
          <w:rFonts w:hint="cs"/>
          <w:rtl/>
          <w:lang w:bidi="fa-IR"/>
        </w:rPr>
        <w:t>ی</w:t>
      </w:r>
      <w:r w:rsidRPr="000B4ACD">
        <w:rPr>
          <w:rFonts w:hint="eastAsia"/>
          <w:rtl/>
          <w:lang w:bidi="fa-IR"/>
        </w:rPr>
        <w:t>ب</w:t>
      </w:r>
      <w:r w:rsidRPr="000B4ACD">
        <w:rPr>
          <w:rtl/>
          <w:lang w:bidi="fa-IR"/>
        </w:rPr>
        <w:t xml:space="preserve"> نزن</w:t>
      </w:r>
      <w:r w:rsidRPr="000B4ACD">
        <w:rPr>
          <w:rFonts w:hint="cs"/>
          <w:rtl/>
          <w:lang w:bidi="fa-IR"/>
        </w:rPr>
        <w:t>ی</w:t>
      </w:r>
      <w:r w:rsidRPr="000B4ACD">
        <w:rPr>
          <w:rFonts w:hint="eastAsia"/>
          <w:rtl/>
          <w:lang w:bidi="fa-IR"/>
        </w:rPr>
        <w:t>د</w:t>
      </w:r>
      <w:r w:rsidRPr="000B4ACD">
        <w:rPr>
          <w:rtl/>
          <w:lang w:bidi="fa-IR"/>
        </w:rPr>
        <w:t xml:space="preserve"> او را مزن</w:t>
      </w:r>
      <w:r w:rsidRPr="000B4ACD">
        <w:rPr>
          <w:rFonts w:hint="cs"/>
          <w:rtl/>
          <w:lang w:bidi="fa-IR"/>
        </w:rPr>
        <w:t>ی</w:t>
      </w:r>
      <w:r w:rsidRPr="000B4ACD">
        <w:rPr>
          <w:rFonts w:hint="eastAsia"/>
          <w:rtl/>
          <w:lang w:bidi="fa-IR"/>
        </w:rPr>
        <w:t>د،</w:t>
      </w:r>
      <w:r w:rsidRPr="000B4ACD">
        <w:rPr>
          <w:rtl/>
          <w:lang w:bidi="fa-IR"/>
        </w:rPr>
        <w:t xml:space="preserve"> خانه ا</w:t>
      </w:r>
      <w:r w:rsidRPr="000B4ACD">
        <w:rPr>
          <w:rFonts w:hint="cs"/>
          <w:rtl/>
          <w:lang w:bidi="fa-IR"/>
        </w:rPr>
        <w:t>ی</w:t>
      </w:r>
      <w:r w:rsidRPr="000B4ACD">
        <w:rPr>
          <w:rtl/>
          <w:lang w:bidi="fa-IR"/>
        </w:rPr>
        <w:t xml:space="preserve"> که در آن محمد نام</w:t>
      </w:r>
      <w:r w:rsidRPr="000B4ACD">
        <w:rPr>
          <w:rFonts w:hint="cs"/>
          <w:rtl/>
          <w:lang w:bidi="fa-IR"/>
        </w:rPr>
        <w:t>ی</w:t>
      </w:r>
      <w:r w:rsidRPr="000B4ACD">
        <w:rPr>
          <w:rtl/>
          <w:lang w:bidi="fa-IR"/>
        </w:rPr>
        <w:t xml:space="preserve"> هست برکت دارد همچن</w:t>
      </w:r>
      <w:r w:rsidRPr="000B4ACD">
        <w:rPr>
          <w:rFonts w:hint="cs"/>
          <w:rtl/>
          <w:lang w:bidi="fa-IR"/>
        </w:rPr>
        <w:t>ی</w:t>
      </w:r>
      <w:r w:rsidRPr="000B4ACD">
        <w:rPr>
          <w:rFonts w:hint="eastAsia"/>
          <w:rtl/>
          <w:lang w:bidi="fa-IR"/>
        </w:rPr>
        <w:t>ن</w:t>
      </w:r>
      <w:r w:rsidRPr="000B4ACD">
        <w:rPr>
          <w:rtl/>
          <w:lang w:bidi="fa-IR"/>
        </w:rPr>
        <w:t xml:space="preserve"> همسفران</w:t>
      </w:r>
      <w:r w:rsidRPr="000B4ACD">
        <w:rPr>
          <w:rFonts w:hint="cs"/>
          <w:rtl/>
          <w:lang w:bidi="fa-IR"/>
        </w:rPr>
        <w:t>ی</w:t>
      </w:r>
      <w:r w:rsidRPr="000B4ACD">
        <w:rPr>
          <w:rtl/>
          <w:lang w:bidi="fa-IR"/>
        </w:rPr>
        <w:t xml:space="preserve"> که در ا</w:t>
      </w:r>
      <w:r w:rsidRPr="000B4ACD">
        <w:rPr>
          <w:rFonts w:hint="cs"/>
          <w:rtl/>
          <w:lang w:bidi="fa-IR"/>
        </w:rPr>
        <w:t>ی</w:t>
      </w:r>
      <w:r w:rsidRPr="000B4ACD">
        <w:rPr>
          <w:rFonts w:hint="eastAsia"/>
          <w:rtl/>
          <w:lang w:bidi="fa-IR"/>
        </w:rPr>
        <w:t>شان</w:t>
      </w:r>
      <w:r w:rsidRPr="000B4ACD">
        <w:rPr>
          <w:rtl/>
          <w:lang w:bidi="fa-IR"/>
        </w:rPr>
        <w:t xml:space="preserve"> محمد نام</w:t>
      </w:r>
      <w:r w:rsidRPr="000B4ACD">
        <w:rPr>
          <w:rFonts w:hint="cs"/>
          <w:rtl/>
          <w:lang w:bidi="fa-IR"/>
        </w:rPr>
        <w:t>ی</w:t>
      </w:r>
      <w:r w:rsidRPr="000B4ACD">
        <w:rPr>
          <w:rtl/>
          <w:lang w:bidi="fa-IR"/>
        </w:rPr>
        <w:t xml:space="preserve"> هست» (بحار 240 / 16).13 - از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«نام تو چ</w:t>
      </w:r>
      <w:r w:rsidRPr="000B4ACD">
        <w:rPr>
          <w:rFonts w:hint="cs"/>
          <w:rtl/>
          <w:lang w:bidi="fa-IR"/>
        </w:rPr>
        <w:t>ی</w:t>
      </w:r>
      <w:r w:rsidRPr="000B4ACD">
        <w:rPr>
          <w:rFonts w:hint="eastAsia"/>
          <w:rtl/>
          <w:lang w:bidi="fa-IR"/>
        </w:rPr>
        <w:t>ست؟»</w:t>
      </w:r>
      <w:r w:rsidRPr="000B4ACD">
        <w:rPr>
          <w:rtl/>
          <w:lang w:bidi="fa-IR"/>
        </w:rPr>
        <w:t xml:space="preserve"> گفت: اکبر، فرمود: «نام تو بش</w:t>
      </w:r>
      <w:r w:rsidRPr="000B4ACD">
        <w:rPr>
          <w:rFonts w:hint="cs"/>
          <w:rtl/>
          <w:lang w:bidi="fa-IR"/>
        </w:rPr>
        <w:t>ی</w:t>
      </w:r>
      <w:r w:rsidRPr="000B4ACD">
        <w:rPr>
          <w:rFonts w:hint="eastAsia"/>
          <w:rtl/>
          <w:lang w:bidi="fa-IR"/>
        </w:rPr>
        <w:t>ر</w:t>
      </w:r>
      <w:r w:rsidRPr="000B4ACD">
        <w:rPr>
          <w:rtl/>
          <w:lang w:bidi="fa-IR"/>
        </w:rPr>
        <w:t xml:space="preserve"> است» (اسد 193 / 1).14 - در زمان جاهل</w:t>
      </w:r>
      <w:r w:rsidRPr="000B4ACD">
        <w:rPr>
          <w:rFonts w:hint="cs"/>
          <w:rtl/>
          <w:lang w:bidi="fa-IR"/>
        </w:rPr>
        <w:t>ی</w:t>
      </w:r>
      <w:r w:rsidRPr="000B4ACD">
        <w:rPr>
          <w:rFonts w:hint="eastAsia"/>
          <w:rtl/>
          <w:lang w:bidi="fa-IR"/>
        </w:rPr>
        <w:t>ت</w:t>
      </w:r>
      <w:r w:rsidRPr="000B4ACD">
        <w:rPr>
          <w:rtl/>
          <w:lang w:bidi="fa-IR"/>
        </w:rPr>
        <w:t xml:space="preserve"> شتران را نشانه گذار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w:t>
      </w:r>
      <w:r w:rsidRPr="000B4ACD">
        <w:rPr>
          <w:rtl/>
          <w:lang w:bidi="fa-IR"/>
        </w:rPr>
        <w:lastRenderedPageBreak/>
        <w:t>کردند مانند بر</w:t>
      </w:r>
      <w:r w:rsidRPr="000B4ACD">
        <w:rPr>
          <w:rFonts w:hint="cs"/>
          <w:rtl/>
          <w:lang w:bidi="fa-IR"/>
        </w:rPr>
        <w:t>ی</w:t>
      </w:r>
      <w:r w:rsidRPr="000B4ACD">
        <w:rPr>
          <w:rFonts w:hint="eastAsia"/>
          <w:rtl/>
          <w:lang w:bidi="fa-IR"/>
        </w:rPr>
        <w:t>دن</w:t>
      </w:r>
      <w:r w:rsidRPr="000B4ACD">
        <w:rPr>
          <w:rtl/>
          <w:lang w:bidi="fa-IR"/>
        </w:rPr>
        <w:t xml:space="preserve"> گوش که آن را خضرمه م</w:t>
      </w:r>
      <w:r w:rsidRPr="000B4ACD">
        <w:rPr>
          <w:rFonts w:hint="cs"/>
          <w:rtl/>
          <w:lang w:bidi="fa-IR"/>
        </w:rPr>
        <w:t>ی</w:t>
      </w:r>
      <w:r w:rsidRPr="000B4ACD">
        <w:rPr>
          <w:rtl/>
          <w:lang w:bidi="fa-IR"/>
        </w:rPr>
        <w:t xml:space="preserve"> گفتند، پ</w:t>
      </w:r>
      <w:r w:rsidRPr="000B4ACD">
        <w:rPr>
          <w:rFonts w:hint="cs"/>
          <w:rtl/>
          <w:lang w:bidi="fa-IR"/>
        </w:rPr>
        <w:t>ی</w:t>
      </w:r>
      <w:r w:rsidRPr="000B4ACD">
        <w:rPr>
          <w:rFonts w:hint="eastAsia"/>
          <w:rtl/>
          <w:lang w:bidi="fa-IR"/>
        </w:rPr>
        <w:t>غمبر</w:t>
      </w:r>
      <w:r w:rsidRPr="000B4ACD">
        <w:rPr>
          <w:rtl/>
          <w:lang w:bidi="fa-IR"/>
        </w:rPr>
        <w:t xml:space="preserve"> دستور داد تا جا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از شتر را نشانه گذار</w:t>
      </w:r>
      <w:r w:rsidRPr="000B4ACD">
        <w:rPr>
          <w:rFonts w:hint="cs"/>
          <w:rtl/>
          <w:lang w:bidi="fa-IR"/>
        </w:rPr>
        <w:t>ی</w:t>
      </w:r>
      <w:r w:rsidRPr="000B4ACD">
        <w:rPr>
          <w:rtl/>
          <w:lang w:bidi="fa-IR"/>
        </w:rPr>
        <w:t xml:space="preserve"> کنند که با رسم جاهل</w:t>
      </w:r>
      <w:r w:rsidRPr="000B4ACD">
        <w:rPr>
          <w:rFonts w:hint="cs"/>
          <w:rtl/>
          <w:lang w:bidi="fa-IR"/>
        </w:rPr>
        <w:t>ی</w:t>
      </w:r>
      <w:r w:rsidRPr="000B4ACD">
        <w:rPr>
          <w:rFonts w:hint="eastAsia"/>
          <w:rtl/>
          <w:lang w:bidi="fa-IR"/>
        </w:rPr>
        <w:t>ت</w:t>
      </w:r>
      <w:r w:rsidRPr="000B4ACD">
        <w:rPr>
          <w:rtl/>
          <w:lang w:bidi="fa-IR"/>
        </w:rPr>
        <w:t xml:space="preserve"> فرق داشته باشد. (اسد 196 / 2).15 - به خلده انصار</w:t>
      </w:r>
      <w:r w:rsidRPr="000B4ACD">
        <w:rPr>
          <w:rFonts w:hint="cs"/>
          <w:rtl/>
          <w:lang w:bidi="fa-IR"/>
        </w:rPr>
        <w:t>ی</w:t>
      </w:r>
      <w:r w:rsidRPr="000B4ACD">
        <w:rPr>
          <w:rFonts w:hint="eastAsia"/>
          <w:rtl/>
          <w:lang w:bidi="fa-IR"/>
        </w:rPr>
        <w:t>ه</w:t>
      </w:r>
      <w:r w:rsidRPr="000B4ACD">
        <w:rPr>
          <w:rtl/>
          <w:lang w:bidi="fa-IR"/>
        </w:rPr>
        <w:t xml:space="preserve"> فرمود: «کس</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اور</w:t>
      </w:r>
      <w:r w:rsidRPr="000B4ACD">
        <w:rPr>
          <w:rtl/>
          <w:lang w:bidi="fa-IR"/>
        </w:rPr>
        <w:t xml:space="preserve"> شترم را بدوشد»،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آورد، فرمود: «نامت چ</w:t>
      </w:r>
      <w:r w:rsidRPr="000B4ACD">
        <w:rPr>
          <w:rFonts w:hint="cs"/>
          <w:rtl/>
          <w:lang w:bidi="fa-IR"/>
        </w:rPr>
        <w:t>ی</w:t>
      </w:r>
      <w:r w:rsidRPr="000B4ACD">
        <w:rPr>
          <w:rFonts w:hint="eastAsia"/>
          <w:rtl/>
          <w:lang w:bidi="fa-IR"/>
        </w:rPr>
        <w:t>ست؟»</w:t>
      </w:r>
      <w:r w:rsidRPr="000B4ACD">
        <w:rPr>
          <w:rtl/>
          <w:lang w:bidi="fa-IR"/>
        </w:rPr>
        <w:t xml:space="preserve"> گفت: حرب، فرمود: «برو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اور»،</w:t>
      </w:r>
      <w:r w:rsidRPr="000B4ACD">
        <w:rPr>
          <w:rtl/>
          <w:lang w:bidi="fa-IR"/>
        </w:rPr>
        <w:t xml:space="preserve"> چون آورد فرمود: «نامت چ</w:t>
      </w:r>
      <w:r w:rsidRPr="000B4ACD">
        <w:rPr>
          <w:rFonts w:hint="cs"/>
          <w:rtl/>
          <w:lang w:bidi="fa-IR"/>
        </w:rPr>
        <w:t>ی</w:t>
      </w:r>
      <w:r w:rsidRPr="000B4ACD">
        <w:rPr>
          <w:rFonts w:hint="eastAsia"/>
          <w:rtl/>
          <w:lang w:bidi="fa-IR"/>
        </w:rPr>
        <w:t>ست؟»</w:t>
      </w:r>
      <w:r w:rsidRPr="000B4ACD">
        <w:rPr>
          <w:rtl/>
          <w:lang w:bidi="fa-IR"/>
        </w:rPr>
        <w:t xml:space="preserve"> گفت: </w:t>
      </w:r>
      <w:r w:rsidRPr="000B4ACD">
        <w:rPr>
          <w:rFonts w:hint="cs"/>
          <w:rtl/>
          <w:lang w:bidi="fa-IR"/>
        </w:rPr>
        <w:t>ی</w:t>
      </w:r>
      <w:r w:rsidRPr="000B4ACD">
        <w:rPr>
          <w:rFonts w:hint="eastAsia"/>
          <w:rtl/>
          <w:lang w:bidi="fa-IR"/>
        </w:rPr>
        <w:t>ع</w:t>
      </w:r>
      <w:r w:rsidRPr="000B4ACD">
        <w:rPr>
          <w:rFonts w:hint="cs"/>
          <w:rtl/>
          <w:lang w:bidi="fa-IR"/>
        </w:rPr>
        <w:t>ی</w:t>
      </w:r>
      <w:r w:rsidRPr="000B4ACD">
        <w:rPr>
          <w:rFonts w:hint="eastAsia"/>
          <w:rtl/>
          <w:lang w:bidi="fa-IR"/>
        </w:rPr>
        <w:t>ش،</w:t>
      </w:r>
      <w:r w:rsidRPr="000B4ACD">
        <w:rPr>
          <w:rtl/>
          <w:lang w:bidi="fa-IR"/>
        </w:rPr>
        <w:t xml:space="preserve"> فرمود: «تو بدوش» (اسد 122 / 2).16 - از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«چه نام دار</w:t>
      </w:r>
      <w:r w:rsidRPr="000B4ACD">
        <w:rPr>
          <w:rFonts w:hint="cs"/>
          <w:rtl/>
          <w:lang w:bidi="fa-IR"/>
        </w:rPr>
        <w:t>ی</w:t>
      </w:r>
      <w:r w:rsidRPr="000B4ACD">
        <w:rPr>
          <w:rFonts w:hint="eastAsia"/>
          <w:rtl/>
          <w:lang w:bidi="fa-IR"/>
        </w:rPr>
        <w:t>؟»</w:t>
      </w:r>
      <w:r w:rsidRPr="000B4ACD">
        <w:rPr>
          <w:rtl/>
          <w:lang w:bidi="fa-IR"/>
        </w:rPr>
        <w:t xml:space="preserve"> گفت: عبد الشر، فرمود: «تو عبد الخ</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w:t>
      </w:r>
      <w:r w:rsidRPr="000B4ACD">
        <w:rPr>
          <w:rtl/>
          <w:lang w:bidi="fa-IR"/>
        </w:rPr>
        <w:t xml:space="preserve"> (اسد 63 / 2).17 - ابن کل</w:t>
      </w:r>
      <w:r w:rsidRPr="000B4ACD">
        <w:rPr>
          <w:rFonts w:hint="cs"/>
          <w:rtl/>
          <w:lang w:bidi="fa-IR"/>
        </w:rPr>
        <w:t>ی</w:t>
      </w:r>
      <w:r w:rsidRPr="000B4ACD">
        <w:rPr>
          <w:rFonts w:hint="eastAsia"/>
          <w:rtl/>
          <w:lang w:bidi="fa-IR"/>
        </w:rPr>
        <w:t>ب</w:t>
      </w:r>
      <w:r w:rsidRPr="000B4ACD">
        <w:rPr>
          <w:rtl/>
          <w:lang w:bidi="fa-IR"/>
        </w:rPr>
        <w:t xml:space="preserve"> اول</w:t>
      </w:r>
      <w:r w:rsidRPr="000B4ACD">
        <w:rPr>
          <w:rFonts w:hint="cs"/>
          <w:rtl/>
          <w:lang w:bidi="fa-IR"/>
        </w:rPr>
        <w:t>ی</w:t>
      </w:r>
      <w:r w:rsidRPr="000B4ACD">
        <w:rPr>
          <w:rFonts w:hint="eastAsia"/>
          <w:rtl/>
          <w:lang w:bidi="fa-IR"/>
        </w:rPr>
        <w:t>ن</w:t>
      </w:r>
      <w:r w:rsidRPr="000B4ACD">
        <w:rPr>
          <w:rtl/>
          <w:lang w:bidi="fa-IR"/>
        </w:rPr>
        <w:t xml:space="preserve"> مسلمان از </w:t>
      </w:r>
      <w:r w:rsidRPr="000B4ACD">
        <w:rPr>
          <w:rFonts w:hint="cs"/>
          <w:rtl/>
          <w:lang w:bidi="fa-IR"/>
        </w:rPr>
        <w:t>ی</w:t>
      </w:r>
      <w:r w:rsidRPr="000B4ACD">
        <w:rPr>
          <w:rFonts w:hint="eastAsia"/>
          <w:rtl/>
          <w:lang w:bidi="fa-IR"/>
        </w:rPr>
        <w:t>من</w:t>
      </w:r>
      <w:r w:rsidRPr="000B4ACD">
        <w:rPr>
          <w:rtl/>
          <w:lang w:bidi="fa-IR"/>
        </w:rPr>
        <w:t xml:space="preserve"> را عبدالله نام</w:t>
      </w:r>
      <w:r w:rsidRPr="000B4ACD">
        <w:rPr>
          <w:rFonts w:hint="cs"/>
          <w:rtl/>
          <w:lang w:bidi="fa-IR"/>
        </w:rPr>
        <w:t>ی</w:t>
      </w:r>
      <w:r w:rsidRPr="000B4ACD">
        <w:rPr>
          <w:rFonts w:hint="eastAsia"/>
          <w:rtl/>
          <w:lang w:bidi="fa-IR"/>
        </w:rPr>
        <w:t>د</w:t>
      </w:r>
      <w:r w:rsidRPr="000B4ACD">
        <w:rPr>
          <w:rtl/>
          <w:lang w:bidi="fa-IR"/>
        </w:rPr>
        <w:t>. (اسد 148 / 2).</w:t>
      </w:r>
      <w:r w:rsidR="000E5F99" w:rsidRPr="000B4ACD">
        <w:rPr>
          <w:rtl/>
          <w:lang w:bidi="fa-IR"/>
        </w:rPr>
        <w:t xml:space="preserve"> </w:t>
      </w:r>
    </w:p>
    <w:p w:rsidR="000B4ACD" w:rsidRPr="000B4ACD" w:rsidRDefault="000B4ACD" w:rsidP="000E5F99">
      <w:pPr>
        <w:pStyle w:val="libNormal"/>
        <w:rPr>
          <w:rtl/>
          <w:lang w:bidi="fa-IR"/>
        </w:rPr>
      </w:pPr>
      <w:r w:rsidRPr="000B4ACD">
        <w:rPr>
          <w:rtl/>
          <w:lang w:bidi="fa-IR"/>
        </w:rPr>
        <w:t>18 - جد سعد بن وهب در جاهل</w:t>
      </w:r>
      <w:r w:rsidRPr="000B4ACD">
        <w:rPr>
          <w:rFonts w:hint="cs"/>
          <w:rtl/>
          <w:lang w:bidi="fa-IR"/>
        </w:rPr>
        <w:t>ی</w:t>
      </w:r>
      <w:r w:rsidRPr="000B4ACD">
        <w:rPr>
          <w:rFonts w:hint="eastAsia"/>
          <w:rtl/>
          <w:lang w:bidi="fa-IR"/>
        </w:rPr>
        <w:t>ت</w:t>
      </w:r>
      <w:r w:rsidRPr="000B4ACD">
        <w:rPr>
          <w:rtl/>
          <w:lang w:bidi="fa-IR"/>
        </w:rPr>
        <w:t xml:space="preserve"> «غ</w:t>
      </w:r>
      <w:r w:rsidRPr="000B4ACD">
        <w:rPr>
          <w:rFonts w:hint="cs"/>
          <w:rtl/>
          <w:lang w:bidi="fa-IR"/>
        </w:rPr>
        <w:t>ی</w:t>
      </w:r>
      <w:r w:rsidRPr="000B4ACD">
        <w:rPr>
          <w:rFonts w:hint="eastAsia"/>
          <w:rtl/>
          <w:lang w:bidi="fa-IR"/>
        </w:rPr>
        <w:t>ان»</w:t>
      </w:r>
      <w:r w:rsidRPr="000B4ACD">
        <w:rPr>
          <w:rtl/>
          <w:lang w:bidi="fa-IR"/>
        </w:rPr>
        <w:t xml:space="preserve"> نام داشت، و محل او «غوا»، وقت</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در بلاد جه</w:t>
      </w:r>
      <w:r w:rsidRPr="000B4ACD">
        <w:rPr>
          <w:rFonts w:hint="cs"/>
          <w:rtl/>
          <w:lang w:bidi="fa-IR"/>
        </w:rPr>
        <w:t>ی</w:t>
      </w:r>
      <w:r w:rsidRPr="000B4ACD">
        <w:rPr>
          <w:rFonts w:hint="eastAsia"/>
          <w:rtl/>
          <w:lang w:bidi="fa-IR"/>
        </w:rPr>
        <w:t>نه</w:t>
      </w:r>
      <w:r w:rsidRPr="000B4ACD">
        <w:rPr>
          <w:rtl/>
          <w:lang w:bidi="fa-IR"/>
        </w:rPr>
        <w:t xml:space="preserve"> ب</w:t>
      </w:r>
      <w:r w:rsidRPr="000B4ACD">
        <w:rPr>
          <w:rFonts w:hint="cs"/>
          <w:rtl/>
          <w:lang w:bidi="fa-IR"/>
        </w:rPr>
        <w:t>ی</w:t>
      </w:r>
      <w:r w:rsidRPr="000B4ACD">
        <w:rPr>
          <w:rFonts w:hint="eastAsia"/>
          <w:rtl/>
          <w:lang w:bidi="fa-IR"/>
        </w:rPr>
        <w:t>عت</w:t>
      </w:r>
      <w:r w:rsidRPr="000B4ACD">
        <w:rPr>
          <w:rtl/>
          <w:lang w:bidi="fa-IR"/>
        </w:rPr>
        <w:t xml:space="preserve"> م</w:t>
      </w:r>
      <w:r w:rsidRPr="000B4ACD">
        <w:rPr>
          <w:rFonts w:hint="cs"/>
          <w:rtl/>
          <w:lang w:bidi="fa-IR"/>
        </w:rPr>
        <w:t>ی</w:t>
      </w:r>
      <w:r w:rsidRPr="000B4ACD">
        <w:rPr>
          <w:rtl/>
          <w:lang w:bidi="fa-IR"/>
        </w:rPr>
        <w:t xml:space="preserve"> گرفت، از نام و محل او پرس</w:t>
      </w:r>
      <w:r w:rsidRPr="000B4ACD">
        <w:rPr>
          <w:rFonts w:hint="cs"/>
          <w:rtl/>
          <w:lang w:bidi="fa-IR"/>
        </w:rPr>
        <w:t>ی</w:t>
      </w:r>
      <w:r w:rsidRPr="000B4ACD">
        <w:rPr>
          <w:rFonts w:hint="eastAsia"/>
          <w:rtl/>
          <w:lang w:bidi="fa-IR"/>
        </w:rPr>
        <w:t>د</w:t>
      </w:r>
      <w:r w:rsidRPr="000B4ACD">
        <w:rPr>
          <w:rtl/>
          <w:lang w:bidi="fa-IR"/>
        </w:rPr>
        <w:t xml:space="preserve"> گفت: نامم «غ</w:t>
      </w:r>
      <w:r w:rsidRPr="000B4ACD">
        <w:rPr>
          <w:rFonts w:hint="cs"/>
          <w:rtl/>
          <w:lang w:bidi="fa-IR"/>
        </w:rPr>
        <w:t>ی</w:t>
      </w:r>
      <w:r w:rsidRPr="000B4ACD">
        <w:rPr>
          <w:rFonts w:hint="eastAsia"/>
          <w:rtl/>
          <w:lang w:bidi="fa-IR"/>
        </w:rPr>
        <w:t>ان»</w:t>
      </w:r>
      <w:r w:rsidRPr="000B4ACD">
        <w:rPr>
          <w:rtl/>
          <w:lang w:bidi="fa-IR"/>
        </w:rPr>
        <w:t xml:space="preserve"> و محلم «غوا» است، پ</w:t>
      </w:r>
      <w:r w:rsidRPr="000B4ACD">
        <w:rPr>
          <w:rFonts w:hint="cs"/>
          <w:rtl/>
          <w:lang w:bidi="fa-IR"/>
        </w:rPr>
        <w:t>ی</w:t>
      </w:r>
      <w:r w:rsidRPr="000B4ACD">
        <w:rPr>
          <w:rFonts w:hint="eastAsia"/>
          <w:rtl/>
          <w:lang w:bidi="fa-IR"/>
        </w:rPr>
        <w:t>غمبر</w:t>
      </w:r>
      <w:r w:rsidRPr="000B4ACD">
        <w:rPr>
          <w:rtl/>
          <w:lang w:bidi="fa-IR"/>
        </w:rPr>
        <w:t xml:space="preserve"> فرمود: «بلکه نامت رشدان و محل تو رشاد است» (اسد 301 / 2)19 - رب</w:t>
      </w:r>
      <w:r w:rsidRPr="000B4ACD">
        <w:rPr>
          <w:rFonts w:hint="cs"/>
          <w:rtl/>
          <w:lang w:bidi="fa-IR"/>
        </w:rPr>
        <w:t>ی</w:t>
      </w:r>
      <w:r w:rsidRPr="000B4ACD">
        <w:rPr>
          <w:rFonts w:hint="eastAsia"/>
          <w:rtl/>
          <w:lang w:bidi="fa-IR"/>
        </w:rPr>
        <w:t>ع</w:t>
      </w:r>
      <w:r w:rsidRPr="000B4ACD">
        <w:rPr>
          <w:rtl/>
          <w:lang w:bidi="fa-IR"/>
        </w:rPr>
        <w:t xml:space="preserve"> بن قارب را عبد الرحمن نا</w:t>
      </w:r>
      <w:r w:rsidRPr="000B4ACD">
        <w:rPr>
          <w:rFonts w:hint="eastAsia"/>
          <w:rtl/>
          <w:lang w:bidi="fa-IR"/>
        </w:rPr>
        <w:t>م</w:t>
      </w:r>
      <w:r w:rsidRPr="000B4ACD">
        <w:rPr>
          <w:rFonts w:hint="cs"/>
          <w:rtl/>
          <w:lang w:bidi="fa-IR"/>
        </w:rPr>
        <w:t>ی</w:t>
      </w:r>
      <w:r w:rsidRPr="000B4ACD">
        <w:rPr>
          <w:rFonts w:hint="eastAsia"/>
          <w:rtl/>
          <w:lang w:bidi="fa-IR"/>
        </w:rPr>
        <w:t>د</w:t>
      </w:r>
      <w:r w:rsidRPr="000B4ACD">
        <w:rPr>
          <w:rtl/>
          <w:lang w:bidi="fa-IR"/>
        </w:rPr>
        <w:t xml:space="preserve">. (اسد 165 / 2).20 -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را پرس</w:t>
      </w:r>
      <w:r w:rsidRPr="000B4ACD">
        <w:rPr>
          <w:rFonts w:hint="cs"/>
          <w:rtl/>
          <w:lang w:bidi="fa-IR"/>
        </w:rPr>
        <w:t>ی</w:t>
      </w:r>
      <w:r w:rsidRPr="000B4ACD">
        <w:rPr>
          <w:rFonts w:hint="eastAsia"/>
          <w:rtl/>
          <w:lang w:bidi="fa-IR"/>
        </w:rPr>
        <w:t>د</w:t>
      </w:r>
      <w:r w:rsidRPr="000B4ACD">
        <w:rPr>
          <w:rtl/>
          <w:lang w:bidi="fa-IR"/>
        </w:rPr>
        <w:t>: «نامت چ</w:t>
      </w:r>
      <w:r w:rsidRPr="000B4ACD">
        <w:rPr>
          <w:rFonts w:hint="cs"/>
          <w:rtl/>
          <w:lang w:bidi="fa-IR"/>
        </w:rPr>
        <w:t>ی</w:t>
      </w:r>
      <w:r w:rsidRPr="000B4ACD">
        <w:rPr>
          <w:rFonts w:hint="eastAsia"/>
          <w:rtl/>
          <w:lang w:bidi="fa-IR"/>
        </w:rPr>
        <w:t>ست؟»</w:t>
      </w:r>
      <w:r w:rsidRPr="000B4ACD">
        <w:rPr>
          <w:rtl/>
          <w:lang w:bidi="fa-IR"/>
        </w:rPr>
        <w:t xml:space="preserve"> گفت: فراموش کرده ام، فرمود: «نامت سل</w:t>
      </w:r>
      <w:r w:rsidRPr="000B4ACD">
        <w:rPr>
          <w:rFonts w:hint="cs"/>
          <w:rtl/>
          <w:lang w:bidi="fa-IR"/>
        </w:rPr>
        <w:t>ی</w:t>
      </w:r>
      <w:r w:rsidRPr="000B4ACD">
        <w:rPr>
          <w:rFonts w:hint="eastAsia"/>
          <w:rtl/>
          <w:lang w:bidi="fa-IR"/>
        </w:rPr>
        <w:t>م</w:t>
      </w:r>
      <w:r w:rsidRPr="000B4ACD">
        <w:rPr>
          <w:rtl/>
          <w:lang w:bidi="fa-IR"/>
        </w:rPr>
        <w:t xml:space="preserve"> است» (اسد 348 / 2).21 - ظرف عسل</w:t>
      </w:r>
      <w:r w:rsidRPr="000B4ACD">
        <w:rPr>
          <w:rFonts w:hint="cs"/>
          <w:rtl/>
          <w:lang w:bidi="fa-IR"/>
        </w:rPr>
        <w:t>ی</w:t>
      </w:r>
      <w:r w:rsidRPr="000B4ACD">
        <w:rPr>
          <w:rtl/>
          <w:lang w:bidi="fa-IR"/>
        </w:rPr>
        <w:t xml:space="preserve"> آوردند پرس</w:t>
      </w:r>
      <w:r w:rsidRPr="000B4ACD">
        <w:rPr>
          <w:rFonts w:hint="cs"/>
          <w:rtl/>
          <w:lang w:bidi="fa-IR"/>
        </w:rPr>
        <w:t>ی</w:t>
      </w:r>
      <w:r w:rsidRPr="000B4ACD">
        <w:rPr>
          <w:rFonts w:hint="eastAsia"/>
          <w:rtl/>
          <w:lang w:bidi="fa-IR"/>
        </w:rPr>
        <w:t>د</w:t>
      </w:r>
      <w:r w:rsidRPr="000B4ACD">
        <w:rPr>
          <w:rtl/>
          <w:lang w:bidi="fa-IR"/>
        </w:rPr>
        <w:t>: «از کجاست؟» گفتند: از ذ</w:t>
      </w:r>
      <w:r w:rsidRPr="000B4ACD">
        <w:rPr>
          <w:rFonts w:hint="cs"/>
          <w:rtl/>
          <w:lang w:bidi="fa-IR"/>
        </w:rPr>
        <w:t>ی</w:t>
      </w:r>
      <w:r w:rsidRPr="000B4ACD">
        <w:rPr>
          <w:rtl/>
          <w:lang w:bidi="fa-IR"/>
        </w:rPr>
        <w:t xml:space="preserve"> الضلاله، فرمود: «از ذ</w:t>
      </w:r>
      <w:r w:rsidRPr="000B4ACD">
        <w:rPr>
          <w:rFonts w:hint="cs"/>
          <w:rtl/>
          <w:lang w:bidi="fa-IR"/>
        </w:rPr>
        <w:t>ی</w:t>
      </w:r>
      <w:r w:rsidRPr="000B4ACD">
        <w:rPr>
          <w:rtl/>
          <w:lang w:bidi="fa-IR"/>
        </w:rPr>
        <w:t xml:space="preserve"> الهد</w:t>
      </w:r>
      <w:r w:rsidRPr="000B4ACD">
        <w:rPr>
          <w:rFonts w:hint="cs"/>
          <w:rtl/>
          <w:lang w:bidi="fa-IR"/>
        </w:rPr>
        <w:t>ی</w:t>
      </w:r>
      <w:r w:rsidRPr="000B4ACD">
        <w:rPr>
          <w:rtl/>
          <w:lang w:bidi="fa-IR"/>
        </w:rPr>
        <w:t xml:space="preserve"> است» (اسد 387 / 2).22 -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سواره نزد او آمد و گفت: </w:t>
      </w:r>
      <w:r w:rsidRPr="000B4ACD">
        <w:rPr>
          <w:rFonts w:hint="cs"/>
          <w:rtl/>
          <w:lang w:bidi="fa-IR"/>
        </w:rPr>
        <w:t>ی</w:t>
      </w:r>
      <w:r w:rsidRPr="000B4ACD">
        <w:rPr>
          <w:rFonts w:hint="eastAsia"/>
          <w:rtl/>
          <w:lang w:bidi="fa-IR"/>
        </w:rPr>
        <w:t>ا</w:t>
      </w:r>
      <w:r w:rsidRPr="000B4ACD">
        <w:rPr>
          <w:rtl/>
          <w:lang w:bidi="fa-IR"/>
        </w:rPr>
        <w:t xml:space="preserve"> رسول الله! نه روز راه آمده ام و رهوار خود را خسته کرده ام، شبها ب</w:t>
      </w:r>
      <w:r w:rsidRPr="000B4ACD">
        <w:rPr>
          <w:rFonts w:hint="cs"/>
          <w:rtl/>
          <w:lang w:bidi="fa-IR"/>
        </w:rPr>
        <w:t>ی</w:t>
      </w:r>
      <w:r w:rsidRPr="000B4ACD">
        <w:rPr>
          <w:rFonts w:hint="eastAsia"/>
          <w:rtl/>
          <w:lang w:bidi="fa-IR"/>
        </w:rPr>
        <w:t>دار</w:t>
      </w:r>
      <w:r w:rsidRPr="000B4ACD">
        <w:rPr>
          <w:rtl/>
          <w:lang w:bidi="fa-IR"/>
        </w:rPr>
        <w:t xml:space="preserve"> و روزها تشنه بوده ام تا از دو خصلت از تو سؤال کنم، پ</w:t>
      </w:r>
      <w:r w:rsidRPr="000B4ACD">
        <w:rPr>
          <w:rFonts w:hint="cs"/>
          <w:rtl/>
          <w:lang w:bidi="fa-IR"/>
        </w:rPr>
        <w:t>ی</w:t>
      </w:r>
      <w:r w:rsidRPr="000B4ACD">
        <w:rPr>
          <w:rFonts w:hint="eastAsia"/>
          <w:rtl/>
          <w:lang w:bidi="fa-IR"/>
        </w:rPr>
        <w:t>غمبر</w:t>
      </w:r>
      <w:r w:rsidRPr="000B4ACD">
        <w:rPr>
          <w:rtl/>
          <w:lang w:bidi="fa-IR"/>
        </w:rPr>
        <w:t xml:space="preserve"> فرمود: «چه نام دار</w:t>
      </w:r>
      <w:r w:rsidRPr="000B4ACD">
        <w:rPr>
          <w:rFonts w:hint="cs"/>
          <w:rtl/>
          <w:lang w:bidi="fa-IR"/>
        </w:rPr>
        <w:t>ی</w:t>
      </w:r>
      <w:r w:rsidRPr="000B4ACD">
        <w:rPr>
          <w:rFonts w:hint="eastAsia"/>
          <w:rtl/>
          <w:lang w:bidi="fa-IR"/>
        </w:rPr>
        <w:t>؟»</w:t>
      </w:r>
      <w:r w:rsidRPr="000B4ACD">
        <w:rPr>
          <w:rtl/>
          <w:lang w:bidi="fa-IR"/>
        </w:rPr>
        <w:t xml:space="preserve"> گفت: ز</w:t>
      </w:r>
      <w:r w:rsidRPr="000B4ACD">
        <w:rPr>
          <w:rFonts w:hint="cs"/>
          <w:rtl/>
          <w:lang w:bidi="fa-IR"/>
        </w:rPr>
        <w:t>ی</w:t>
      </w:r>
      <w:r w:rsidRPr="000B4ACD">
        <w:rPr>
          <w:rFonts w:hint="eastAsia"/>
          <w:rtl/>
          <w:lang w:bidi="fa-IR"/>
        </w:rPr>
        <w:t>د</w:t>
      </w:r>
      <w:r w:rsidRPr="000B4ACD">
        <w:rPr>
          <w:rtl/>
          <w:lang w:bidi="fa-IR"/>
        </w:rPr>
        <w:t xml:space="preserve"> الخ</w:t>
      </w:r>
      <w:r w:rsidRPr="000B4ACD">
        <w:rPr>
          <w:rFonts w:hint="cs"/>
          <w:rtl/>
          <w:lang w:bidi="fa-IR"/>
        </w:rPr>
        <w:t>ی</w:t>
      </w:r>
      <w:r w:rsidRPr="000B4ACD">
        <w:rPr>
          <w:rFonts w:hint="eastAsia"/>
          <w:rtl/>
          <w:lang w:bidi="fa-IR"/>
        </w:rPr>
        <w:t>ل،</w:t>
      </w:r>
      <w:r w:rsidRPr="000B4ACD">
        <w:rPr>
          <w:rtl/>
          <w:lang w:bidi="fa-IR"/>
        </w:rPr>
        <w:t xml:space="preserve"> فرمود: «نام تو ز</w:t>
      </w:r>
      <w:r w:rsidRPr="000B4ACD">
        <w:rPr>
          <w:rFonts w:hint="cs"/>
          <w:rtl/>
          <w:lang w:bidi="fa-IR"/>
        </w:rPr>
        <w:t>ی</w:t>
      </w:r>
      <w:r w:rsidRPr="000B4ACD">
        <w:rPr>
          <w:rFonts w:hint="eastAsia"/>
          <w:rtl/>
          <w:lang w:bidi="fa-IR"/>
        </w:rPr>
        <w:t>د</w:t>
      </w:r>
      <w:r w:rsidRPr="000B4ACD">
        <w:rPr>
          <w:rtl/>
          <w:lang w:bidi="fa-IR"/>
        </w:rPr>
        <w:t xml:space="preserve"> الخ</w:t>
      </w:r>
      <w:r w:rsidRPr="000B4ACD">
        <w:rPr>
          <w:rFonts w:hint="cs"/>
          <w:rtl/>
          <w:lang w:bidi="fa-IR"/>
        </w:rPr>
        <w:t>ی</w:t>
      </w:r>
      <w:r w:rsidRPr="000B4ACD">
        <w:rPr>
          <w:rFonts w:hint="eastAsia"/>
          <w:rtl/>
          <w:lang w:bidi="fa-IR"/>
        </w:rPr>
        <w:t>ر</w:t>
      </w:r>
      <w:r w:rsidRPr="000B4ACD">
        <w:rPr>
          <w:rtl/>
          <w:lang w:bidi="fa-IR"/>
        </w:rPr>
        <w:t xml:space="preserve"> است» (اسد 242 / 2).23 - سائب غفار</w:t>
      </w:r>
      <w:r w:rsidRPr="000B4ACD">
        <w:rPr>
          <w:rFonts w:hint="cs"/>
          <w:rtl/>
          <w:lang w:bidi="fa-IR"/>
        </w:rPr>
        <w:t>ی</w:t>
      </w:r>
      <w:r w:rsidRPr="000B4ACD">
        <w:rPr>
          <w:rtl/>
          <w:lang w:bidi="fa-IR"/>
        </w:rPr>
        <w:t xml:space="preserve"> را عبدالله نام نهاد. (اسد 256 / 2).24 - </w:t>
      </w:r>
      <w:r w:rsidRPr="000B4ACD">
        <w:rPr>
          <w:rFonts w:hint="eastAsia"/>
          <w:rtl/>
          <w:lang w:bidi="fa-IR"/>
        </w:rPr>
        <w:t>م</w:t>
      </w:r>
      <w:r w:rsidRPr="000B4ACD">
        <w:rPr>
          <w:rFonts w:hint="cs"/>
          <w:rtl/>
          <w:lang w:bidi="fa-IR"/>
        </w:rPr>
        <w:t>ی</w:t>
      </w:r>
      <w:r w:rsidRPr="000B4ACD">
        <w:rPr>
          <w:rtl/>
          <w:lang w:bidi="fa-IR"/>
        </w:rPr>
        <w:t xml:space="preserve"> فرمود: «در ق</w:t>
      </w:r>
      <w:r w:rsidRPr="000B4ACD">
        <w:rPr>
          <w:rFonts w:hint="cs"/>
          <w:rtl/>
          <w:lang w:bidi="fa-IR"/>
        </w:rPr>
        <w:t>ی</w:t>
      </w:r>
      <w:r w:rsidRPr="000B4ACD">
        <w:rPr>
          <w:rFonts w:hint="eastAsia"/>
          <w:rtl/>
          <w:lang w:bidi="fa-IR"/>
        </w:rPr>
        <w:t>امت</w:t>
      </w:r>
      <w:r w:rsidRPr="000B4ACD">
        <w:rPr>
          <w:rtl/>
          <w:lang w:bidi="fa-IR"/>
        </w:rPr>
        <w:t xml:space="preserve"> شما را به نام خود و نام پدر م</w:t>
      </w:r>
      <w:r w:rsidRPr="000B4ACD">
        <w:rPr>
          <w:rFonts w:hint="cs"/>
          <w:rtl/>
          <w:lang w:bidi="fa-IR"/>
        </w:rPr>
        <w:t>ی</w:t>
      </w:r>
      <w:r w:rsidRPr="000B4ACD">
        <w:rPr>
          <w:rtl/>
          <w:lang w:bidi="fa-IR"/>
        </w:rPr>
        <w:t xml:space="preserve"> خوانند، نام خوب بر خود بگذار</w:t>
      </w:r>
      <w:r w:rsidRPr="000B4ACD">
        <w:rPr>
          <w:rFonts w:hint="cs"/>
          <w:rtl/>
          <w:lang w:bidi="fa-IR"/>
        </w:rPr>
        <w:t>ی</w:t>
      </w:r>
      <w:r w:rsidRPr="000B4ACD">
        <w:rPr>
          <w:rFonts w:hint="eastAsia"/>
          <w:rtl/>
          <w:lang w:bidi="fa-IR"/>
        </w:rPr>
        <w:t>د»</w:t>
      </w:r>
      <w:r w:rsidRPr="000B4ACD">
        <w:rPr>
          <w:rtl/>
          <w:lang w:bidi="fa-IR"/>
        </w:rPr>
        <w:t xml:space="preserve">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46 / 1).25 - مسجد پ</w:t>
      </w:r>
      <w:r w:rsidRPr="000B4ACD">
        <w:rPr>
          <w:rFonts w:hint="cs"/>
          <w:rtl/>
          <w:lang w:bidi="fa-IR"/>
        </w:rPr>
        <w:t>ی</w:t>
      </w:r>
      <w:r w:rsidRPr="000B4ACD">
        <w:rPr>
          <w:rFonts w:hint="eastAsia"/>
          <w:rtl/>
          <w:lang w:bidi="fa-IR"/>
        </w:rPr>
        <w:t>غمبر</w:t>
      </w:r>
      <w:r w:rsidRPr="000B4ACD">
        <w:rPr>
          <w:rtl/>
          <w:lang w:bidi="fa-IR"/>
        </w:rPr>
        <w:t xml:space="preserve"> را با سعف نخل افروخته روشن م</w:t>
      </w:r>
      <w:r w:rsidRPr="000B4ACD">
        <w:rPr>
          <w:rFonts w:hint="cs"/>
          <w:rtl/>
          <w:lang w:bidi="fa-IR"/>
        </w:rPr>
        <w:t>ی</w:t>
      </w:r>
      <w:r w:rsidRPr="000B4ACD">
        <w:rPr>
          <w:rtl/>
          <w:lang w:bidi="fa-IR"/>
        </w:rPr>
        <w:t xml:space="preserve"> کردند، غلام</w:t>
      </w:r>
      <w:r w:rsidRPr="000B4ACD">
        <w:rPr>
          <w:rFonts w:hint="cs"/>
          <w:rtl/>
          <w:lang w:bidi="fa-IR"/>
        </w:rPr>
        <w:t>ی</w:t>
      </w:r>
      <w:r w:rsidRPr="000B4ACD">
        <w:rPr>
          <w:rtl/>
          <w:lang w:bidi="fa-IR"/>
        </w:rPr>
        <w:t xml:space="preserve"> به نام فتح اول بار آن را با روغن </w:t>
      </w:r>
      <w:r w:rsidRPr="000B4ACD">
        <w:rPr>
          <w:rtl/>
          <w:lang w:bidi="fa-IR"/>
        </w:rPr>
        <w:lastRenderedPageBreak/>
        <w:t>ز</w:t>
      </w:r>
      <w:r w:rsidRPr="000B4ACD">
        <w:rPr>
          <w:rFonts w:hint="cs"/>
          <w:rtl/>
          <w:lang w:bidi="fa-IR"/>
        </w:rPr>
        <w:t>ی</w:t>
      </w:r>
      <w:r w:rsidRPr="000B4ACD">
        <w:rPr>
          <w:rFonts w:hint="eastAsia"/>
          <w:rtl/>
          <w:lang w:bidi="fa-IR"/>
        </w:rPr>
        <w:t>تون</w:t>
      </w:r>
      <w:r w:rsidRPr="000B4ACD">
        <w:rPr>
          <w:rtl/>
          <w:lang w:bidi="fa-IR"/>
        </w:rPr>
        <w:t xml:space="preserve"> روشن نمود، پ</w:t>
      </w:r>
      <w:r w:rsidRPr="000B4ACD">
        <w:rPr>
          <w:rFonts w:hint="cs"/>
          <w:rtl/>
          <w:lang w:bidi="fa-IR"/>
        </w:rPr>
        <w:t>ی</w:t>
      </w:r>
      <w:r w:rsidRPr="000B4ACD">
        <w:rPr>
          <w:rFonts w:hint="eastAsia"/>
          <w:rtl/>
          <w:lang w:bidi="fa-IR"/>
        </w:rPr>
        <w:t>غمبر</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«مسجد ما را ک</w:t>
      </w:r>
      <w:r w:rsidRPr="000B4ACD">
        <w:rPr>
          <w:rFonts w:hint="cs"/>
          <w:rtl/>
          <w:lang w:bidi="fa-IR"/>
        </w:rPr>
        <w:t>ی</w:t>
      </w:r>
      <w:r w:rsidRPr="000B4ACD">
        <w:rPr>
          <w:rtl/>
          <w:lang w:bidi="fa-IR"/>
        </w:rPr>
        <w:t xml:space="preserve"> روشن کرده؟» تم</w:t>
      </w:r>
      <w:r w:rsidRPr="000B4ACD">
        <w:rPr>
          <w:rFonts w:hint="cs"/>
          <w:rtl/>
          <w:lang w:bidi="fa-IR"/>
        </w:rPr>
        <w:t>ی</w:t>
      </w:r>
      <w:r w:rsidRPr="000B4ACD">
        <w:rPr>
          <w:rFonts w:hint="eastAsia"/>
          <w:rtl/>
          <w:lang w:bidi="fa-IR"/>
        </w:rPr>
        <w:t>م</w:t>
      </w:r>
      <w:r w:rsidRPr="000B4ACD">
        <w:rPr>
          <w:rtl/>
          <w:lang w:bidi="fa-IR"/>
        </w:rPr>
        <w:t xml:space="preserve"> گف</w:t>
      </w:r>
      <w:r w:rsidRPr="000B4ACD">
        <w:rPr>
          <w:rFonts w:hint="eastAsia"/>
          <w:rtl/>
          <w:lang w:bidi="fa-IR"/>
        </w:rPr>
        <w:t>ت</w:t>
      </w:r>
      <w:r w:rsidRPr="000B4ACD">
        <w:rPr>
          <w:rtl/>
          <w:lang w:bidi="fa-IR"/>
        </w:rPr>
        <w:t>: غلام من، فرمود: «چه نام دارد؟» گفت: فتح، فرمود: «نام او سراج است» (اسد 262 / 2).26 - «عقربه» نام</w:t>
      </w:r>
      <w:r w:rsidRPr="000B4ACD">
        <w:rPr>
          <w:rFonts w:hint="cs"/>
          <w:rtl/>
          <w:lang w:bidi="fa-IR"/>
        </w:rPr>
        <w:t>ی</w:t>
      </w:r>
      <w:r w:rsidRPr="000B4ACD">
        <w:rPr>
          <w:rtl/>
          <w:lang w:bidi="fa-IR"/>
        </w:rPr>
        <w:t xml:space="preserve"> که پدرش در جنگ احد کشته شده بود نزد پ</w:t>
      </w:r>
      <w:r w:rsidRPr="000B4ACD">
        <w:rPr>
          <w:rFonts w:hint="cs"/>
          <w:rtl/>
          <w:lang w:bidi="fa-IR"/>
        </w:rPr>
        <w:t>ی</w:t>
      </w:r>
      <w:r w:rsidRPr="000B4ACD">
        <w:rPr>
          <w:rFonts w:hint="eastAsia"/>
          <w:rtl/>
          <w:lang w:bidi="fa-IR"/>
        </w:rPr>
        <w:t>غمبر</w:t>
      </w:r>
      <w:r w:rsidRPr="000B4ACD">
        <w:rPr>
          <w:rtl/>
          <w:lang w:bidi="fa-IR"/>
        </w:rPr>
        <w:t xml:space="preserve"> رفت و گر</w:t>
      </w:r>
      <w:r w:rsidRPr="000B4ACD">
        <w:rPr>
          <w:rFonts w:hint="cs"/>
          <w:rtl/>
          <w:lang w:bidi="fa-IR"/>
        </w:rPr>
        <w:t>ی</w:t>
      </w:r>
      <w:r w:rsidRPr="000B4ACD">
        <w:rPr>
          <w:rFonts w:hint="eastAsia"/>
          <w:rtl/>
          <w:lang w:bidi="fa-IR"/>
        </w:rPr>
        <w:t>ه</w:t>
      </w:r>
      <w:r w:rsidRPr="000B4ACD">
        <w:rPr>
          <w:rtl/>
          <w:lang w:bidi="fa-IR"/>
        </w:rPr>
        <w:t xml:space="preserve"> م</w:t>
      </w:r>
      <w:r w:rsidRPr="000B4ACD">
        <w:rPr>
          <w:rFonts w:hint="cs"/>
          <w:rtl/>
          <w:lang w:bidi="fa-IR"/>
        </w:rPr>
        <w:t>ی</w:t>
      </w:r>
      <w:r w:rsidRPr="000B4ACD">
        <w:rPr>
          <w:rtl/>
          <w:lang w:bidi="fa-IR"/>
        </w:rPr>
        <w:t xml:space="preserve"> کرد، پ</w:t>
      </w:r>
      <w:r w:rsidRPr="000B4ACD">
        <w:rPr>
          <w:rFonts w:hint="cs"/>
          <w:rtl/>
          <w:lang w:bidi="fa-IR"/>
        </w:rPr>
        <w:t>ی</w:t>
      </w:r>
      <w:r w:rsidRPr="000B4ACD">
        <w:rPr>
          <w:rFonts w:hint="eastAsia"/>
          <w:rtl/>
          <w:lang w:bidi="fa-IR"/>
        </w:rPr>
        <w:t>غمبر</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«نامت چ</w:t>
      </w:r>
      <w:r w:rsidRPr="000B4ACD">
        <w:rPr>
          <w:rFonts w:hint="cs"/>
          <w:rtl/>
          <w:lang w:bidi="fa-IR"/>
        </w:rPr>
        <w:t>ی</w:t>
      </w:r>
      <w:r w:rsidRPr="000B4ACD">
        <w:rPr>
          <w:rFonts w:hint="eastAsia"/>
          <w:rtl/>
          <w:lang w:bidi="fa-IR"/>
        </w:rPr>
        <w:t>ست؟»</w:t>
      </w:r>
      <w:r w:rsidRPr="000B4ACD">
        <w:rPr>
          <w:rtl/>
          <w:lang w:bidi="fa-IR"/>
        </w:rPr>
        <w:t xml:space="preserve"> گفت: عقربه، فرمود: «نام تو بش</w:t>
      </w:r>
      <w:r w:rsidRPr="000B4ACD">
        <w:rPr>
          <w:rFonts w:hint="cs"/>
          <w:rtl/>
          <w:lang w:bidi="fa-IR"/>
        </w:rPr>
        <w:t>ی</w:t>
      </w:r>
      <w:r w:rsidRPr="000B4ACD">
        <w:rPr>
          <w:rFonts w:hint="eastAsia"/>
          <w:rtl/>
          <w:lang w:bidi="fa-IR"/>
        </w:rPr>
        <w:t>ر</w:t>
      </w:r>
      <w:r w:rsidRPr="000B4ACD">
        <w:rPr>
          <w:rtl/>
          <w:lang w:bidi="fa-IR"/>
        </w:rPr>
        <w:t xml:space="preserve"> است، آ</w:t>
      </w:r>
      <w:r w:rsidRPr="000B4ACD">
        <w:rPr>
          <w:rFonts w:hint="cs"/>
          <w:rtl/>
          <w:lang w:bidi="fa-IR"/>
        </w:rPr>
        <w:t>ی</w:t>
      </w:r>
      <w:r w:rsidRPr="000B4ACD">
        <w:rPr>
          <w:rFonts w:hint="eastAsia"/>
          <w:rtl/>
          <w:lang w:bidi="fa-IR"/>
        </w:rPr>
        <w:t>ا</w:t>
      </w:r>
      <w:r w:rsidRPr="000B4ACD">
        <w:rPr>
          <w:rtl/>
          <w:lang w:bidi="fa-IR"/>
        </w:rPr>
        <w:t xml:space="preserve"> راض</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ست</w:t>
      </w:r>
      <w:r w:rsidRPr="000B4ACD">
        <w:rPr>
          <w:rFonts w:hint="cs"/>
          <w:rtl/>
          <w:lang w:bidi="fa-IR"/>
        </w:rPr>
        <w:t>ی</w:t>
      </w:r>
      <w:r w:rsidRPr="000B4ACD">
        <w:rPr>
          <w:rtl/>
          <w:lang w:bidi="fa-IR"/>
        </w:rPr>
        <w:t xml:space="preserve"> که من در تو با</w:t>
      </w:r>
      <w:r w:rsidRPr="000B4ACD">
        <w:rPr>
          <w:rFonts w:hint="eastAsia"/>
          <w:rtl/>
          <w:lang w:bidi="fa-IR"/>
        </w:rPr>
        <w:t>شم</w:t>
      </w:r>
      <w:r w:rsidRPr="000B4ACD">
        <w:rPr>
          <w:rtl/>
          <w:lang w:bidi="fa-IR"/>
        </w:rPr>
        <w:t xml:space="preserve"> و عا</w:t>
      </w:r>
      <w:r w:rsidRPr="000B4ACD">
        <w:rPr>
          <w:rFonts w:hint="cs"/>
          <w:rtl/>
          <w:lang w:bidi="fa-IR"/>
        </w:rPr>
        <w:t>ی</w:t>
      </w:r>
      <w:r w:rsidRPr="000B4ACD">
        <w:rPr>
          <w:rFonts w:hint="eastAsia"/>
          <w:rtl/>
          <w:lang w:bidi="fa-IR"/>
        </w:rPr>
        <w:t>شه</w:t>
      </w:r>
      <w:r w:rsidRPr="000B4ACD">
        <w:rPr>
          <w:rtl/>
          <w:lang w:bidi="fa-IR"/>
        </w:rPr>
        <w:t xml:space="preserve"> مادرت؟»، و</w:t>
      </w:r>
      <w:r w:rsidRPr="000B4ACD">
        <w:rPr>
          <w:rFonts w:hint="cs"/>
          <w:rtl/>
          <w:lang w:bidi="fa-IR"/>
        </w:rPr>
        <w:t>ی</w:t>
      </w:r>
      <w:r w:rsidRPr="000B4ACD">
        <w:rPr>
          <w:rtl/>
          <w:lang w:bidi="fa-IR"/>
        </w:rPr>
        <w:t xml:space="preserve"> آرام گرفت. (اسد 422 / 3).</w:t>
      </w:r>
      <w:r w:rsidR="000E5F99" w:rsidRPr="000B4ACD">
        <w:rPr>
          <w:rtl/>
          <w:lang w:bidi="fa-IR"/>
        </w:rPr>
        <w:t xml:space="preserve"> </w:t>
      </w:r>
    </w:p>
    <w:p w:rsidR="000B4ACD" w:rsidRPr="000B4ACD" w:rsidRDefault="000B4ACD" w:rsidP="000E5F99">
      <w:pPr>
        <w:pStyle w:val="libNormal"/>
        <w:rPr>
          <w:rtl/>
          <w:lang w:bidi="fa-IR"/>
        </w:rPr>
      </w:pPr>
      <w:r w:rsidRPr="000B4ACD">
        <w:rPr>
          <w:rtl/>
          <w:lang w:bidi="fa-IR"/>
        </w:rPr>
        <w:t>27 - م</w:t>
      </w:r>
      <w:r w:rsidRPr="000B4ACD">
        <w:rPr>
          <w:rFonts w:hint="cs"/>
          <w:rtl/>
          <w:lang w:bidi="fa-IR"/>
        </w:rPr>
        <w:t>ی</w:t>
      </w:r>
      <w:r w:rsidRPr="000B4ACD">
        <w:rPr>
          <w:rtl/>
          <w:lang w:bidi="fa-IR"/>
        </w:rPr>
        <w:t xml:space="preserve"> فرمود: «شخص را به نام</w:t>
      </w:r>
      <w:r w:rsidRPr="000B4ACD">
        <w:rPr>
          <w:rFonts w:hint="cs"/>
          <w:rtl/>
          <w:lang w:bidi="fa-IR"/>
        </w:rPr>
        <w:t>ی</w:t>
      </w:r>
      <w:r w:rsidRPr="000B4ACD">
        <w:rPr>
          <w:rtl/>
          <w:lang w:bidi="fa-IR"/>
        </w:rPr>
        <w:t xml:space="preserve"> که ب</w:t>
      </w:r>
      <w:r w:rsidRPr="000B4ACD">
        <w:rPr>
          <w:rFonts w:hint="cs"/>
          <w:rtl/>
          <w:lang w:bidi="fa-IR"/>
        </w:rPr>
        <w:t>ی</w:t>
      </w:r>
      <w:r w:rsidRPr="000B4ACD">
        <w:rPr>
          <w:rFonts w:hint="eastAsia"/>
          <w:rtl/>
          <w:lang w:bidi="fa-IR"/>
        </w:rPr>
        <w:t>شتر</w:t>
      </w:r>
      <w:r w:rsidRPr="000B4ACD">
        <w:rPr>
          <w:rtl/>
          <w:lang w:bidi="fa-IR"/>
        </w:rPr>
        <w:t xml:space="preserve"> دوست دارد، بنام</w:t>
      </w:r>
      <w:r w:rsidRPr="000B4ACD">
        <w:rPr>
          <w:rFonts w:hint="cs"/>
          <w:rtl/>
          <w:lang w:bidi="fa-IR"/>
        </w:rPr>
        <w:t>ی</w:t>
      </w:r>
      <w:r w:rsidRPr="000B4ACD">
        <w:rPr>
          <w:rFonts w:hint="eastAsia"/>
          <w:rtl/>
          <w:lang w:bidi="fa-IR"/>
        </w:rPr>
        <w:t>د»</w:t>
      </w:r>
      <w:r w:rsidRPr="000B4ACD">
        <w:rPr>
          <w:rtl/>
          <w:lang w:bidi="fa-IR"/>
        </w:rPr>
        <w:t xml:space="preserve"> (اسد 61 / 2).28 - فرمود: «با کس</w:t>
      </w:r>
      <w:r w:rsidRPr="000B4ACD">
        <w:rPr>
          <w:rFonts w:hint="cs"/>
          <w:rtl/>
          <w:lang w:bidi="fa-IR"/>
        </w:rPr>
        <w:t>ی</w:t>
      </w:r>
      <w:r w:rsidRPr="000B4ACD">
        <w:rPr>
          <w:rtl/>
          <w:lang w:bidi="fa-IR"/>
        </w:rPr>
        <w:t xml:space="preserve"> که آشنا م</w:t>
      </w:r>
      <w:r w:rsidRPr="000B4ACD">
        <w:rPr>
          <w:rFonts w:hint="cs"/>
          <w:rtl/>
          <w:lang w:bidi="fa-IR"/>
        </w:rPr>
        <w:t>ی</w:t>
      </w:r>
      <w:r w:rsidRPr="000B4ACD">
        <w:rPr>
          <w:rtl/>
          <w:lang w:bidi="fa-IR"/>
        </w:rPr>
        <w:t xml:space="preserve"> شو</w:t>
      </w:r>
      <w:r w:rsidRPr="000B4ACD">
        <w:rPr>
          <w:rFonts w:hint="cs"/>
          <w:rtl/>
          <w:lang w:bidi="fa-IR"/>
        </w:rPr>
        <w:t>ی</w:t>
      </w:r>
      <w:r w:rsidRPr="000B4ACD">
        <w:rPr>
          <w:rFonts w:hint="eastAsia"/>
          <w:rtl/>
          <w:lang w:bidi="fa-IR"/>
        </w:rPr>
        <w:t>د</w:t>
      </w:r>
      <w:r w:rsidRPr="000B4ACD">
        <w:rPr>
          <w:rtl/>
          <w:lang w:bidi="fa-IR"/>
        </w:rPr>
        <w:t xml:space="preserve"> از نام او و پدرش و قب</w:t>
      </w:r>
      <w:r w:rsidRPr="000B4ACD">
        <w:rPr>
          <w:rFonts w:hint="cs"/>
          <w:rtl/>
          <w:lang w:bidi="fa-IR"/>
        </w:rPr>
        <w:t>ی</w:t>
      </w:r>
      <w:r w:rsidRPr="000B4ACD">
        <w:rPr>
          <w:rFonts w:hint="eastAsia"/>
          <w:rtl/>
          <w:lang w:bidi="fa-IR"/>
        </w:rPr>
        <w:t>له</w:t>
      </w:r>
      <w:r w:rsidRPr="000B4ACD">
        <w:rPr>
          <w:rtl/>
          <w:lang w:bidi="fa-IR"/>
        </w:rPr>
        <w:t xml:space="preserve"> اش سؤال کن</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از حقوق واجبه </w:t>
      </w:r>
      <w:r w:rsidRPr="000B4ACD">
        <w:rPr>
          <w:rFonts w:hint="cs"/>
          <w:rtl/>
          <w:lang w:bidi="fa-IR"/>
        </w:rPr>
        <w:t>ی</w:t>
      </w:r>
      <w:r w:rsidRPr="000B4ACD">
        <w:rPr>
          <w:rtl/>
          <w:lang w:bidi="fa-IR"/>
        </w:rPr>
        <w:t xml:space="preserve"> دوست</w:t>
      </w:r>
      <w:r w:rsidRPr="000B4ACD">
        <w:rPr>
          <w:rFonts w:hint="cs"/>
          <w:rtl/>
          <w:lang w:bidi="fa-IR"/>
        </w:rPr>
        <w:t>ی</w:t>
      </w:r>
      <w:r w:rsidRPr="000B4ACD">
        <w:rPr>
          <w:rtl/>
          <w:lang w:bidi="fa-IR"/>
        </w:rPr>
        <w:t xml:space="preserve"> راست</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است که ا</w:t>
      </w:r>
      <w:r w:rsidRPr="000B4ACD">
        <w:rPr>
          <w:rFonts w:hint="cs"/>
          <w:rtl/>
          <w:lang w:bidi="fa-IR"/>
        </w:rPr>
        <w:t>ی</w:t>
      </w:r>
      <w:r w:rsidRPr="000B4ACD">
        <w:rPr>
          <w:rFonts w:hint="eastAsia"/>
          <w:rtl/>
          <w:lang w:bidi="fa-IR"/>
        </w:rPr>
        <w:t>ن</w:t>
      </w:r>
      <w:r w:rsidRPr="000B4ACD">
        <w:rPr>
          <w:rtl/>
          <w:lang w:bidi="fa-IR"/>
        </w:rPr>
        <w:t xml:space="preserve"> ها بپرس</w:t>
      </w:r>
      <w:r w:rsidRPr="000B4ACD">
        <w:rPr>
          <w:rFonts w:hint="cs"/>
          <w:rtl/>
          <w:lang w:bidi="fa-IR"/>
        </w:rPr>
        <w:t>ی</w:t>
      </w:r>
      <w:r w:rsidRPr="000B4ACD">
        <w:rPr>
          <w:rtl/>
          <w:lang w:bidi="fa-IR"/>
        </w:rPr>
        <w:t xml:space="preserve"> و گرنه شناسائ</w:t>
      </w:r>
      <w:r w:rsidRPr="000B4ACD">
        <w:rPr>
          <w:rFonts w:hint="cs"/>
          <w:rtl/>
          <w:lang w:bidi="fa-IR"/>
        </w:rPr>
        <w:t>ی</w:t>
      </w:r>
      <w:r w:rsidRPr="000B4ACD">
        <w:rPr>
          <w:rtl/>
          <w:lang w:bidi="fa-IR"/>
        </w:rPr>
        <w:t xml:space="preserve"> احمقانه ا</w:t>
      </w:r>
      <w:r w:rsidRPr="000B4ACD">
        <w:rPr>
          <w:rFonts w:hint="cs"/>
          <w:rtl/>
          <w:lang w:bidi="fa-IR"/>
        </w:rPr>
        <w:t>ی</w:t>
      </w:r>
      <w:r w:rsidRPr="000B4ACD">
        <w:rPr>
          <w:rtl/>
          <w:lang w:bidi="fa-IR"/>
        </w:rPr>
        <w:t xml:space="preserve"> است» (واف</w:t>
      </w:r>
      <w:r w:rsidRPr="000B4ACD">
        <w:rPr>
          <w:rFonts w:hint="cs"/>
          <w:rtl/>
          <w:lang w:bidi="fa-IR"/>
        </w:rPr>
        <w:t>ی</w:t>
      </w:r>
      <w:r w:rsidRPr="000B4ACD">
        <w:rPr>
          <w:rtl/>
          <w:lang w:bidi="fa-IR"/>
        </w:rPr>
        <w:t xml:space="preserve"> - الا</w:t>
      </w:r>
      <w:r w:rsidRPr="000B4ACD">
        <w:rPr>
          <w:rFonts w:hint="cs"/>
          <w:rtl/>
          <w:lang w:bidi="fa-IR"/>
        </w:rPr>
        <w:t>ی</w:t>
      </w:r>
      <w:r w:rsidRPr="000B4ACD">
        <w:rPr>
          <w:rFonts w:hint="eastAsia"/>
          <w:rtl/>
          <w:lang w:bidi="fa-IR"/>
        </w:rPr>
        <w:t>مان</w:t>
      </w:r>
      <w:r w:rsidRPr="000B4ACD">
        <w:rPr>
          <w:rtl/>
          <w:lang w:bidi="fa-IR"/>
        </w:rPr>
        <w:t xml:space="preserve"> / 106).29 - عبد العز</w:t>
      </w:r>
      <w:r w:rsidRPr="000B4ACD">
        <w:rPr>
          <w:rFonts w:hint="cs"/>
          <w:rtl/>
          <w:lang w:bidi="fa-IR"/>
        </w:rPr>
        <w:t>ی</w:t>
      </w:r>
      <w:r w:rsidRPr="000B4ACD">
        <w:rPr>
          <w:rtl/>
          <w:lang w:bidi="fa-IR"/>
        </w:rPr>
        <w:t xml:space="preserve"> بن بدر بر پ</w:t>
      </w:r>
      <w:r w:rsidRPr="000B4ACD">
        <w:rPr>
          <w:rFonts w:hint="cs"/>
          <w:rtl/>
          <w:lang w:bidi="fa-IR"/>
        </w:rPr>
        <w:t>ی</w:t>
      </w:r>
      <w:r w:rsidRPr="000B4ACD">
        <w:rPr>
          <w:rFonts w:hint="eastAsia"/>
          <w:rtl/>
          <w:lang w:bidi="fa-IR"/>
        </w:rPr>
        <w:t>غمبر</w:t>
      </w:r>
      <w:r w:rsidRPr="000B4ACD">
        <w:rPr>
          <w:rtl/>
          <w:lang w:bidi="fa-IR"/>
        </w:rPr>
        <w:t xml:space="preserve"> وارد شد، فرمود: «نامت چ</w:t>
      </w:r>
      <w:r w:rsidRPr="000B4ACD">
        <w:rPr>
          <w:rFonts w:hint="cs"/>
          <w:rtl/>
          <w:lang w:bidi="fa-IR"/>
        </w:rPr>
        <w:t>ی</w:t>
      </w:r>
      <w:r w:rsidRPr="000B4ACD">
        <w:rPr>
          <w:rFonts w:hint="eastAsia"/>
          <w:rtl/>
          <w:lang w:bidi="fa-IR"/>
        </w:rPr>
        <w:t>ست؟»</w:t>
      </w:r>
      <w:r w:rsidRPr="000B4ACD">
        <w:rPr>
          <w:rtl/>
          <w:lang w:bidi="fa-IR"/>
        </w:rPr>
        <w:t xml:space="preserve"> گفت: عبد العز</w:t>
      </w:r>
      <w:r w:rsidRPr="000B4ACD">
        <w:rPr>
          <w:rFonts w:hint="cs"/>
          <w:rtl/>
          <w:lang w:bidi="fa-IR"/>
        </w:rPr>
        <w:t>ی</w:t>
      </w:r>
      <w:r w:rsidRPr="000B4ACD">
        <w:rPr>
          <w:rFonts w:hint="eastAsia"/>
          <w:rtl/>
          <w:lang w:bidi="fa-IR"/>
        </w:rPr>
        <w:t>،</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او را عبد العز</w:t>
      </w:r>
      <w:r w:rsidRPr="000B4ACD">
        <w:rPr>
          <w:rFonts w:hint="cs"/>
          <w:rtl/>
          <w:lang w:bidi="fa-IR"/>
        </w:rPr>
        <w:t>ی</w:t>
      </w:r>
      <w:r w:rsidRPr="000B4ACD">
        <w:rPr>
          <w:rFonts w:hint="eastAsia"/>
          <w:rtl/>
          <w:lang w:bidi="fa-IR"/>
        </w:rPr>
        <w:t>ز</w:t>
      </w:r>
      <w:r w:rsidRPr="000B4ACD">
        <w:rPr>
          <w:rtl/>
          <w:lang w:bidi="fa-IR"/>
        </w:rPr>
        <w:t xml:space="preserve"> نام</w:t>
      </w:r>
      <w:r w:rsidRPr="000B4ACD">
        <w:rPr>
          <w:rFonts w:hint="cs"/>
          <w:rtl/>
          <w:lang w:bidi="fa-IR"/>
        </w:rPr>
        <w:t>ی</w:t>
      </w:r>
      <w:r w:rsidRPr="000B4ACD">
        <w:rPr>
          <w:rFonts w:hint="eastAsia"/>
          <w:rtl/>
          <w:lang w:bidi="fa-IR"/>
        </w:rPr>
        <w:t>د،</w:t>
      </w:r>
      <w:r w:rsidRPr="000B4ACD">
        <w:rPr>
          <w:rtl/>
          <w:lang w:bidi="fa-IR"/>
        </w:rPr>
        <w:t xml:space="preserve"> همچن</w:t>
      </w:r>
      <w:r w:rsidRPr="000B4ACD">
        <w:rPr>
          <w:rFonts w:hint="cs"/>
          <w:rtl/>
          <w:lang w:bidi="fa-IR"/>
        </w:rPr>
        <w:t>ی</w:t>
      </w:r>
      <w:r w:rsidRPr="000B4ACD">
        <w:rPr>
          <w:rFonts w:hint="eastAsia"/>
          <w:rtl/>
          <w:lang w:bidi="fa-IR"/>
        </w:rPr>
        <w:t>ن</w:t>
      </w:r>
      <w:r w:rsidRPr="000B4ACD">
        <w:rPr>
          <w:rtl/>
          <w:lang w:bidi="fa-IR"/>
        </w:rPr>
        <w:t xml:space="preserve"> عبد العز</w:t>
      </w:r>
      <w:r w:rsidRPr="000B4ACD">
        <w:rPr>
          <w:rFonts w:hint="cs"/>
          <w:rtl/>
          <w:lang w:bidi="fa-IR"/>
        </w:rPr>
        <w:t>ی</w:t>
      </w:r>
      <w:r w:rsidRPr="000B4ACD">
        <w:rPr>
          <w:rtl/>
          <w:lang w:bidi="fa-IR"/>
        </w:rPr>
        <w:t xml:space="preserve"> بن سخ</w:t>
      </w:r>
      <w:r w:rsidRPr="000B4ACD">
        <w:rPr>
          <w:rFonts w:hint="cs"/>
          <w:rtl/>
          <w:lang w:bidi="fa-IR"/>
        </w:rPr>
        <w:t>ی</w:t>
      </w:r>
      <w:r w:rsidRPr="000B4ACD">
        <w:rPr>
          <w:rFonts w:hint="eastAsia"/>
          <w:rtl/>
          <w:lang w:bidi="fa-IR"/>
        </w:rPr>
        <w:t>ر</w:t>
      </w:r>
      <w:r w:rsidRPr="000B4ACD">
        <w:rPr>
          <w:rtl/>
          <w:lang w:bidi="fa-IR"/>
        </w:rPr>
        <w:t xml:space="preserve"> را، عز</w:t>
      </w:r>
      <w:r w:rsidRPr="000B4ACD">
        <w:rPr>
          <w:rFonts w:hint="cs"/>
          <w:rtl/>
          <w:lang w:bidi="fa-IR"/>
        </w:rPr>
        <w:t>ی</w:t>
      </w:r>
      <w:r w:rsidRPr="000B4ACD">
        <w:rPr>
          <w:rFonts w:hint="eastAsia"/>
          <w:rtl/>
          <w:lang w:bidi="fa-IR"/>
        </w:rPr>
        <w:t>ز</w:t>
      </w:r>
      <w:r w:rsidRPr="000B4ACD">
        <w:rPr>
          <w:rtl/>
          <w:lang w:bidi="fa-IR"/>
        </w:rPr>
        <w:t xml:space="preserve"> نام</w:t>
      </w:r>
      <w:r w:rsidRPr="000B4ACD">
        <w:rPr>
          <w:rFonts w:hint="cs"/>
          <w:rtl/>
          <w:lang w:bidi="fa-IR"/>
        </w:rPr>
        <w:t>ی</w:t>
      </w:r>
      <w:r w:rsidRPr="000B4ACD">
        <w:rPr>
          <w:rtl/>
          <w:lang w:bidi="fa-IR"/>
        </w:rPr>
        <w:t xml:space="preserve"> را عبد العز</w:t>
      </w:r>
      <w:r w:rsidRPr="000B4ACD">
        <w:rPr>
          <w:rFonts w:hint="cs"/>
          <w:rtl/>
          <w:lang w:bidi="fa-IR"/>
        </w:rPr>
        <w:t>ی</w:t>
      </w:r>
      <w:r w:rsidRPr="000B4ACD">
        <w:rPr>
          <w:rFonts w:hint="eastAsia"/>
          <w:rtl/>
          <w:lang w:bidi="fa-IR"/>
        </w:rPr>
        <w:t>ز</w:t>
      </w:r>
      <w:r w:rsidRPr="000B4ACD">
        <w:rPr>
          <w:rtl/>
          <w:lang w:bidi="fa-IR"/>
        </w:rPr>
        <w:t xml:space="preserve"> نام</w:t>
      </w:r>
      <w:r w:rsidRPr="000B4ACD">
        <w:rPr>
          <w:rFonts w:hint="cs"/>
          <w:rtl/>
          <w:lang w:bidi="fa-IR"/>
        </w:rPr>
        <w:t>ی</w:t>
      </w:r>
      <w:r w:rsidRPr="000B4ACD">
        <w:rPr>
          <w:rFonts w:hint="eastAsia"/>
          <w:rtl/>
          <w:lang w:bidi="fa-IR"/>
        </w:rPr>
        <w:t>د</w:t>
      </w:r>
      <w:r w:rsidRPr="000B4ACD">
        <w:rPr>
          <w:rtl/>
          <w:lang w:bidi="fa-IR"/>
        </w:rPr>
        <w:t>. (اسد 329 / 3).30 - عثله بن منذر را عتبه نام</w:t>
      </w:r>
      <w:r w:rsidRPr="000B4ACD">
        <w:rPr>
          <w:rFonts w:hint="cs"/>
          <w:rtl/>
          <w:lang w:bidi="fa-IR"/>
        </w:rPr>
        <w:t>ی</w:t>
      </w:r>
      <w:r w:rsidRPr="000B4ACD">
        <w:rPr>
          <w:rFonts w:hint="eastAsia"/>
          <w:rtl/>
          <w:lang w:bidi="fa-IR"/>
        </w:rPr>
        <w:t>د</w:t>
      </w:r>
      <w:r w:rsidRPr="000B4ACD">
        <w:rPr>
          <w:rtl/>
          <w:lang w:bidi="fa-IR"/>
        </w:rPr>
        <w:t>. (اسد 367 / 3).31 - حزن بن اب</w:t>
      </w:r>
      <w:r w:rsidRPr="000B4ACD">
        <w:rPr>
          <w:rFonts w:hint="cs"/>
          <w:rtl/>
          <w:lang w:bidi="fa-IR"/>
        </w:rPr>
        <w:t>ی</w:t>
      </w:r>
      <w:r w:rsidRPr="000B4ACD">
        <w:rPr>
          <w:rtl/>
          <w:lang w:bidi="fa-IR"/>
        </w:rPr>
        <w:t xml:space="preserve"> وهب را پر</w:t>
      </w:r>
      <w:r w:rsidRPr="000B4ACD">
        <w:rPr>
          <w:rFonts w:hint="eastAsia"/>
          <w:rtl/>
          <w:lang w:bidi="fa-IR"/>
        </w:rPr>
        <w:t>س</w:t>
      </w:r>
      <w:r w:rsidRPr="000B4ACD">
        <w:rPr>
          <w:rFonts w:hint="cs"/>
          <w:rtl/>
          <w:lang w:bidi="fa-IR"/>
        </w:rPr>
        <w:t>ی</w:t>
      </w:r>
      <w:r w:rsidRPr="000B4ACD">
        <w:rPr>
          <w:rFonts w:hint="eastAsia"/>
          <w:rtl/>
          <w:lang w:bidi="fa-IR"/>
        </w:rPr>
        <w:t>د</w:t>
      </w:r>
      <w:r w:rsidRPr="000B4ACD">
        <w:rPr>
          <w:rtl/>
          <w:lang w:bidi="fa-IR"/>
        </w:rPr>
        <w:t xml:space="preserve"> «چه نام دار</w:t>
      </w:r>
      <w:r w:rsidRPr="000B4ACD">
        <w:rPr>
          <w:rFonts w:hint="cs"/>
          <w:rtl/>
          <w:lang w:bidi="fa-IR"/>
        </w:rPr>
        <w:t>ی</w:t>
      </w:r>
      <w:r w:rsidRPr="000B4ACD">
        <w:rPr>
          <w:rFonts w:hint="eastAsia"/>
          <w:rtl/>
          <w:lang w:bidi="fa-IR"/>
        </w:rPr>
        <w:t>؟»</w:t>
      </w:r>
      <w:r w:rsidRPr="000B4ACD">
        <w:rPr>
          <w:rtl/>
          <w:lang w:bidi="fa-IR"/>
        </w:rPr>
        <w:t xml:space="preserve"> گفت: حزن، فرمود: «نه بلکه تو سهل هست</w:t>
      </w:r>
      <w:r w:rsidRPr="000B4ACD">
        <w:rPr>
          <w:rFonts w:hint="cs"/>
          <w:rtl/>
          <w:lang w:bidi="fa-IR"/>
        </w:rPr>
        <w:t>ی</w:t>
      </w:r>
      <w:r w:rsidRPr="000B4ACD">
        <w:rPr>
          <w:rFonts w:hint="eastAsia"/>
          <w:rtl/>
          <w:lang w:bidi="fa-IR"/>
        </w:rPr>
        <w:t>»</w:t>
      </w:r>
      <w:r w:rsidRPr="000B4ACD">
        <w:rPr>
          <w:rtl/>
          <w:lang w:bidi="fa-IR"/>
        </w:rPr>
        <w:t xml:space="preserve"> اما او گفت: نام خود را عوض نم</w:t>
      </w:r>
      <w:r w:rsidRPr="000B4ACD">
        <w:rPr>
          <w:rFonts w:hint="cs"/>
          <w:rtl/>
          <w:lang w:bidi="fa-IR"/>
        </w:rPr>
        <w:t>ی</w:t>
      </w:r>
      <w:r w:rsidRPr="000B4ACD">
        <w:rPr>
          <w:rtl/>
          <w:lang w:bidi="fa-IR"/>
        </w:rPr>
        <w:t xml:space="preserve"> کنم. گو</w:t>
      </w:r>
      <w:r w:rsidRPr="000B4ACD">
        <w:rPr>
          <w:rFonts w:hint="cs"/>
          <w:rtl/>
          <w:lang w:bidi="fa-IR"/>
        </w:rPr>
        <w:t>ی</w:t>
      </w:r>
      <w:r w:rsidRPr="000B4ACD">
        <w:rPr>
          <w:rFonts w:hint="eastAsia"/>
          <w:rtl/>
          <w:lang w:bidi="fa-IR"/>
        </w:rPr>
        <w:t>ند</w:t>
      </w:r>
      <w:r w:rsidRPr="000B4ACD">
        <w:rPr>
          <w:rtl/>
          <w:lang w:bidi="fa-IR"/>
        </w:rPr>
        <w:t xml:space="preserve"> در نسل او حزونت و سوء خلق باق</w:t>
      </w:r>
      <w:r w:rsidRPr="000B4ACD">
        <w:rPr>
          <w:rFonts w:hint="cs"/>
          <w:rtl/>
          <w:lang w:bidi="fa-IR"/>
        </w:rPr>
        <w:t>ی</w:t>
      </w:r>
      <w:r w:rsidRPr="000B4ACD">
        <w:rPr>
          <w:rtl/>
          <w:lang w:bidi="fa-IR"/>
        </w:rPr>
        <w:t xml:space="preserve"> مانده بود. (اسد 3 / 2).32 - وقت</w:t>
      </w:r>
      <w:r w:rsidRPr="000B4ACD">
        <w:rPr>
          <w:rFonts w:hint="cs"/>
          <w:rtl/>
          <w:lang w:bidi="fa-IR"/>
        </w:rPr>
        <w:t>ی</w:t>
      </w:r>
      <w:r w:rsidRPr="000B4ACD">
        <w:rPr>
          <w:rtl/>
          <w:lang w:bidi="fa-IR"/>
        </w:rPr>
        <w:t xml:space="preserve"> امام حسن متولد شد، ام</w:t>
      </w:r>
      <w:r w:rsidRPr="000B4ACD">
        <w:rPr>
          <w:rFonts w:hint="cs"/>
          <w:rtl/>
          <w:lang w:bidi="fa-IR"/>
        </w:rPr>
        <w:t>ی</w:t>
      </w:r>
      <w:r w:rsidRPr="000B4ACD">
        <w:rPr>
          <w:rFonts w:hint="eastAsia"/>
          <w:rtl/>
          <w:lang w:bidi="fa-IR"/>
        </w:rPr>
        <w:t>رمؤمنان</w:t>
      </w:r>
      <w:r w:rsidRPr="000B4ACD">
        <w:rPr>
          <w:rtl/>
          <w:lang w:bidi="fa-IR"/>
        </w:rPr>
        <w:t xml:space="preserve"> او را «حرب» نام</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«بلکه نام او حسن است»، بعدا ام</w:t>
      </w:r>
      <w:r w:rsidRPr="000B4ACD">
        <w:rPr>
          <w:rFonts w:hint="eastAsia"/>
          <w:rtl/>
          <w:lang w:bidi="fa-IR"/>
        </w:rPr>
        <w:t>ام</w:t>
      </w:r>
      <w:r w:rsidRPr="000B4ACD">
        <w:rPr>
          <w:rtl/>
          <w:lang w:bidi="fa-IR"/>
        </w:rPr>
        <w:t xml:space="preserve"> حسن و امام حس</w:t>
      </w:r>
      <w:r w:rsidRPr="000B4ACD">
        <w:rPr>
          <w:rFonts w:hint="cs"/>
          <w:rtl/>
          <w:lang w:bidi="fa-IR"/>
        </w:rPr>
        <w:t>ی</w:t>
      </w:r>
      <w:r w:rsidRPr="000B4ACD">
        <w:rPr>
          <w:rFonts w:hint="eastAsia"/>
          <w:rtl/>
          <w:lang w:bidi="fa-IR"/>
        </w:rPr>
        <w:t>ن</w:t>
      </w:r>
      <w:r w:rsidRPr="000B4ACD">
        <w:rPr>
          <w:rtl/>
          <w:lang w:bidi="fa-IR"/>
        </w:rPr>
        <w:t xml:space="preserve"> را به نام ها</w:t>
      </w:r>
      <w:r w:rsidRPr="000B4ACD">
        <w:rPr>
          <w:rFonts w:hint="cs"/>
          <w:rtl/>
          <w:lang w:bidi="fa-IR"/>
        </w:rPr>
        <w:t>ی</w:t>
      </w:r>
      <w:r w:rsidRPr="000B4ACD">
        <w:rPr>
          <w:rtl/>
          <w:lang w:bidi="fa-IR"/>
        </w:rPr>
        <w:t xml:space="preserve"> فرزندان هارون و شبر و شب</w:t>
      </w:r>
      <w:r w:rsidRPr="000B4ACD">
        <w:rPr>
          <w:rFonts w:hint="cs"/>
          <w:rtl/>
          <w:lang w:bidi="fa-IR"/>
        </w:rPr>
        <w:t>ی</w:t>
      </w:r>
      <w:r w:rsidRPr="000B4ACD">
        <w:rPr>
          <w:rFonts w:hint="eastAsia"/>
          <w:rtl/>
          <w:lang w:bidi="fa-IR"/>
        </w:rPr>
        <w:t>ر</w:t>
      </w:r>
      <w:r w:rsidRPr="000B4ACD">
        <w:rPr>
          <w:rtl/>
          <w:lang w:bidi="fa-IR"/>
        </w:rPr>
        <w:t xml:space="preserve"> نام</w:t>
      </w:r>
      <w:r w:rsidRPr="000B4ACD">
        <w:rPr>
          <w:rFonts w:hint="cs"/>
          <w:rtl/>
          <w:lang w:bidi="fa-IR"/>
        </w:rPr>
        <w:t>ی</w:t>
      </w:r>
      <w:r w:rsidRPr="000B4ACD">
        <w:rPr>
          <w:rFonts w:hint="eastAsia"/>
          <w:rtl/>
          <w:lang w:bidi="fa-IR"/>
        </w:rPr>
        <w:t>د</w:t>
      </w:r>
      <w:r w:rsidRPr="000B4ACD">
        <w:rPr>
          <w:rtl/>
          <w:lang w:bidi="fa-IR"/>
        </w:rPr>
        <w:t>. (اسد 18 / 2).33 - حکم بن سع</w:t>
      </w:r>
      <w:r w:rsidRPr="000B4ACD">
        <w:rPr>
          <w:rFonts w:hint="cs"/>
          <w:rtl/>
          <w:lang w:bidi="fa-IR"/>
        </w:rPr>
        <w:t>ی</w:t>
      </w:r>
      <w:r w:rsidRPr="000B4ACD">
        <w:rPr>
          <w:rFonts w:hint="eastAsia"/>
          <w:rtl/>
          <w:lang w:bidi="fa-IR"/>
        </w:rPr>
        <w:t>د</w:t>
      </w:r>
      <w:r w:rsidRPr="000B4ACD">
        <w:rPr>
          <w:rtl/>
          <w:lang w:bidi="fa-IR"/>
        </w:rPr>
        <w:t xml:space="preserve"> را پرس</w:t>
      </w:r>
      <w:r w:rsidRPr="000B4ACD">
        <w:rPr>
          <w:rFonts w:hint="cs"/>
          <w:rtl/>
          <w:lang w:bidi="fa-IR"/>
        </w:rPr>
        <w:t>ی</w:t>
      </w:r>
      <w:r w:rsidRPr="000B4ACD">
        <w:rPr>
          <w:rFonts w:hint="eastAsia"/>
          <w:rtl/>
          <w:lang w:bidi="fa-IR"/>
        </w:rPr>
        <w:t>د</w:t>
      </w:r>
      <w:r w:rsidRPr="000B4ACD">
        <w:rPr>
          <w:rtl/>
          <w:lang w:bidi="fa-IR"/>
        </w:rPr>
        <w:t>: «چه نام دار</w:t>
      </w:r>
      <w:r w:rsidRPr="000B4ACD">
        <w:rPr>
          <w:rFonts w:hint="cs"/>
          <w:rtl/>
          <w:lang w:bidi="fa-IR"/>
        </w:rPr>
        <w:t>ی</w:t>
      </w:r>
      <w:r w:rsidRPr="000B4ACD">
        <w:rPr>
          <w:rFonts w:hint="eastAsia"/>
          <w:rtl/>
          <w:lang w:bidi="fa-IR"/>
        </w:rPr>
        <w:t>؟»</w:t>
      </w:r>
      <w:r w:rsidRPr="000B4ACD">
        <w:rPr>
          <w:rtl/>
          <w:lang w:bidi="fa-IR"/>
        </w:rPr>
        <w:t xml:space="preserve"> گفت: حکم، فرمود: «نام تو عبد الله است» (اسد 32 / 2).34 - عز</w:t>
      </w:r>
      <w:r w:rsidRPr="000B4ACD">
        <w:rPr>
          <w:rFonts w:hint="cs"/>
          <w:rtl/>
          <w:lang w:bidi="fa-IR"/>
        </w:rPr>
        <w:t>ی</w:t>
      </w:r>
      <w:r w:rsidRPr="000B4ACD">
        <w:rPr>
          <w:rFonts w:hint="eastAsia"/>
          <w:rtl/>
          <w:lang w:bidi="fa-IR"/>
        </w:rPr>
        <w:t>ز</w:t>
      </w:r>
      <w:r w:rsidRPr="000B4ACD">
        <w:rPr>
          <w:rtl/>
          <w:lang w:bidi="fa-IR"/>
        </w:rPr>
        <w:t xml:space="preserve"> با پدرش نزد پ</w:t>
      </w:r>
      <w:r w:rsidRPr="000B4ACD">
        <w:rPr>
          <w:rFonts w:hint="cs"/>
          <w:rtl/>
          <w:lang w:bidi="fa-IR"/>
        </w:rPr>
        <w:t>ی</w:t>
      </w:r>
      <w:r w:rsidRPr="000B4ACD">
        <w:rPr>
          <w:rFonts w:hint="eastAsia"/>
          <w:rtl/>
          <w:lang w:bidi="fa-IR"/>
        </w:rPr>
        <w:t>غمبر</w:t>
      </w:r>
      <w:r w:rsidRPr="000B4ACD">
        <w:rPr>
          <w:rtl/>
          <w:lang w:bidi="fa-IR"/>
        </w:rPr>
        <w:t xml:space="preserve"> رفته بود، فرمود: «پسرت چه نام دارد؟» گفت: عز</w:t>
      </w:r>
      <w:r w:rsidRPr="000B4ACD">
        <w:rPr>
          <w:rFonts w:hint="cs"/>
          <w:rtl/>
          <w:lang w:bidi="fa-IR"/>
        </w:rPr>
        <w:t>ی</w:t>
      </w:r>
      <w:r w:rsidRPr="000B4ACD">
        <w:rPr>
          <w:rFonts w:hint="eastAsia"/>
          <w:rtl/>
          <w:lang w:bidi="fa-IR"/>
        </w:rPr>
        <w:t>ز</w:t>
      </w:r>
      <w:r w:rsidRPr="000B4ACD">
        <w:rPr>
          <w:rtl/>
          <w:lang w:bidi="fa-IR"/>
        </w:rPr>
        <w:t xml:space="preserve"> فرمود: «او را عز</w:t>
      </w:r>
      <w:r w:rsidRPr="000B4ACD">
        <w:rPr>
          <w:rFonts w:hint="cs"/>
          <w:rtl/>
          <w:lang w:bidi="fa-IR"/>
        </w:rPr>
        <w:t>ی</w:t>
      </w:r>
      <w:r w:rsidRPr="000B4ACD">
        <w:rPr>
          <w:rFonts w:hint="eastAsia"/>
          <w:rtl/>
          <w:lang w:bidi="fa-IR"/>
        </w:rPr>
        <w:t>ز</w:t>
      </w:r>
      <w:r w:rsidRPr="000B4ACD">
        <w:rPr>
          <w:rtl/>
          <w:lang w:bidi="fa-IR"/>
        </w:rPr>
        <w:t xml:space="preserve"> ننام</w:t>
      </w:r>
      <w:r w:rsidRPr="000B4ACD">
        <w:rPr>
          <w:rFonts w:hint="cs"/>
          <w:rtl/>
          <w:lang w:bidi="fa-IR"/>
        </w:rPr>
        <w:t>ی</w:t>
      </w:r>
      <w:r w:rsidRPr="000B4ACD">
        <w:rPr>
          <w:rFonts w:hint="eastAsia"/>
          <w:rtl/>
          <w:lang w:bidi="fa-IR"/>
        </w:rPr>
        <w:t>د،</w:t>
      </w:r>
      <w:r w:rsidRPr="000B4ACD">
        <w:rPr>
          <w:rtl/>
          <w:lang w:bidi="fa-IR"/>
        </w:rPr>
        <w:t xml:space="preserve"> او را عبد الرحمن بنام</w:t>
      </w:r>
      <w:r w:rsidRPr="000B4ACD">
        <w:rPr>
          <w:rFonts w:hint="cs"/>
          <w:rtl/>
          <w:lang w:bidi="fa-IR"/>
        </w:rPr>
        <w:t>ی</w:t>
      </w:r>
      <w:r w:rsidRPr="000B4ACD">
        <w:rPr>
          <w:rFonts w:hint="eastAsia"/>
          <w:rtl/>
          <w:lang w:bidi="fa-IR"/>
        </w:rPr>
        <w:t>د»</w:t>
      </w:r>
      <w:r w:rsidRPr="000B4ACD">
        <w:rPr>
          <w:rtl/>
          <w:lang w:bidi="fa-IR"/>
        </w:rPr>
        <w:t xml:space="preserve"> و فرمود: «عبدالله و عبد الرحمن و حارث سه نام خوبند» (اسد </w:t>
      </w:r>
      <w:r w:rsidRPr="000B4ACD">
        <w:rPr>
          <w:rtl/>
          <w:lang w:bidi="fa-IR"/>
        </w:rPr>
        <w:lastRenderedPageBreak/>
        <w:t>297 / 3).35 - سع</w:t>
      </w:r>
      <w:r w:rsidRPr="000B4ACD">
        <w:rPr>
          <w:rFonts w:hint="cs"/>
          <w:rtl/>
          <w:lang w:bidi="fa-IR"/>
        </w:rPr>
        <w:t>ی</w:t>
      </w:r>
      <w:r w:rsidRPr="000B4ACD">
        <w:rPr>
          <w:rFonts w:hint="eastAsia"/>
          <w:rtl/>
          <w:lang w:bidi="fa-IR"/>
        </w:rPr>
        <w:t>د</w:t>
      </w:r>
      <w:r w:rsidRPr="000B4ACD">
        <w:rPr>
          <w:rtl/>
          <w:lang w:bidi="fa-IR"/>
        </w:rPr>
        <w:t xml:space="preserve"> بن </w:t>
      </w:r>
      <w:r w:rsidRPr="000B4ACD">
        <w:rPr>
          <w:rFonts w:hint="cs"/>
          <w:rtl/>
          <w:lang w:bidi="fa-IR"/>
        </w:rPr>
        <w:t>ی</w:t>
      </w:r>
      <w:r w:rsidRPr="000B4ACD">
        <w:rPr>
          <w:rFonts w:hint="eastAsia"/>
          <w:rtl/>
          <w:lang w:bidi="fa-IR"/>
        </w:rPr>
        <w:t>ربوع</w:t>
      </w:r>
      <w:r w:rsidRPr="000B4ACD">
        <w:rPr>
          <w:rtl/>
          <w:lang w:bidi="fa-IR"/>
        </w:rPr>
        <w:t xml:space="preserve"> اول نامش صرم بود او را سع</w:t>
      </w:r>
      <w:r w:rsidRPr="000B4ACD">
        <w:rPr>
          <w:rFonts w:hint="cs"/>
          <w:rtl/>
          <w:lang w:bidi="fa-IR"/>
        </w:rPr>
        <w:t>ی</w:t>
      </w:r>
      <w:r w:rsidRPr="000B4ACD">
        <w:rPr>
          <w:rFonts w:hint="eastAsia"/>
          <w:rtl/>
          <w:lang w:bidi="fa-IR"/>
        </w:rPr>
        <w:t>د</w:t>
      </w:r>
      <w:r w:rsidRPr="000B4ACD">
        <w:rPr>
          <w:rtl/>
          <w:lang w:bidi="fa-IR"/>
        </w:rPr>
        <w:t xml:space="preserve"> نام</w:t>
      </w:r>
      <w:r w:rsidRPr="000B4ACD">
        <w:rPr>
          <w:rFonts w:hint="cs"/>
          <w:rtl/>
          <w:lang w:bidi="fa-IR"/>
        </w:rPr>
        <w:t>ی</w:t>
      </w:r>
      <w:r w:rsidRPr="000B4ACD">
        <w:rPr>
          <w:rFonts w:hint="eastAsia"/>
          <w:rtl/>
          <w:lang w:bidi="fa-IR"/>
        </w:rPr>
        <w:t>د؛</w:t>
      </w:r>
      <w:r w:rsidRPr="000B4ACD">
        <w:rPr>
          <w:rtl/>
          <w:lang w:bidi="fa-IR"/>
        </w:rPr>
        <w:t xml:space="preserve"> عبدالرحمن بن سبره اول نامش عبدالکعبه بود او را عبد الرحمن نام</w:t>
      </w:r>
      <w:r w:rsidRPr="000B4ACD">
        <w:rPr>
          <w:rFonts w:hint="cs"/>
          <w:rtl/>
          <w:lang w:bidi="fa-IR"/>
        </w:rPr>
        <w:t>ی</w:t>
      </w:r>
      <w:r w:rsidRPr="000B4ACD">
        <w:rPr>
          <w:rFonts w:hint="eastAsia"/>
          <w:rtl/>
          <w:lang w:bidi="fa-IR"/>
        </w:rPr>
        <w:t>د</w:t>
      </w:r>
      <w:r w:rsidRPr="000B4ACD">
        <w:rPr>
          <w:rtl/>
          <w:lang w:bidi="fa-IR"/>
        </w:rPr>
        <w:t>. (اسد 297 / 2).</w:t>
      </w:r>
    </w:p>
    <w:p w:rsidR="000B4ACD" w:rsidRPr="000B4ACD" w:rsidRDefault="000B4ACD" w:rsidP="00944C84">
      <w:pPr>
        <w:pStyle w:val="libNormal"/>
        <w:rPr>
          <w:rtl/>
          <w:lang w:bidi="fa-IR"/>
        </w:rPr>
      </w:pPr>
      <w:r w:rsidRPr="000B4ACD">
        <w:rPr>
          <w:rtl/>
          <w:lang w:bidi="fa-IR"/>
        </w:rPr>
        <w:t>36 - ت</w:t>
      </w:r>
      <w:r w:rsidRPr="000B4ACD">
        <w:rPr>
          <w:rFonts w:hint="cs"/>
          <w:rtl/>
          <w:lang w:bidi="fa-IR"/>
        </w:rPr>
        <w:t>ی</w:t>
      </w:r>
      <w:r w:rsidRPr="000B4ACD">
        <w:rPr>
          <w:rFonts w:hint="eastAsia"/>
          <w:rtl/>
          <w:lang w:bidi="fa-IR"/>
        </w:rPr>
        <w:t>ره</w:t>
      </w:r>
      <w:r w:rsidRPr="000B4ACD">
        <w:rPr>
          <w:rtl/>
          <w:lang w:bidi="fa-IR"/>
        </w:rPr>
        <w:t xml:space="preserve"> ا</w:t>
      </w:r>
      <w:r w:rsidRPr="000B4ACD">
        <w:rPr>
          <w:rFonts w:hint="cs"/>
          <w:rtl/>
          <w:lang w:bidi="fa-IR"/>
        </w:rPr>
        <w:t>ی</w:t>
      </w:r>
      <w:r w:rsidRPr="000B4ACD">
        <w:rPr>
          <w:rtl/>
          <w:lang w:bidi="fa-IR"/>
        </w:rPr>
        <w:t xml:space="preserve"> به نام بن</w:t>
      </w:r>
      <w:r w:rsidRPr="000B4ACD">
        <w:rPr>
          <w:rFonts w:hint="cs"/>
          <w:rtl/>
          <w:lang w:bidi="fa-IR"/>
        </w:rPr>
        <w:t>ی</w:t>
      </w:r>
      <w:r w:rsidRPr="000B4ACD">
        <w:rPr>
          <w:rtl/>
          <w:lang w:bidi="fa-IR"/>
        </w:rPr>
        <w:t xml:space="preserve"> الصمه را بن</w:t>
      </w:r>
      <w:r w:rsidRPr="000B4ACD">
        <w:rPr>
          <w:rFonts w:hint="cs"/>
          <w:rtl/>
          <w:lang w:bidi="fa-IR"/>
        </w:rPr>
        <w:t>ی</w:t>
      </w:r>
      <w:r w:rsidRPr="000B4ACD">
        <w:rPr>
          <w:rtl/>
          <w:lang w:bidi="fa-IR"/>
        </w:rPr>
        <w:t xml:space="preserve"> سمع</w:t>
      </w:r>
      <w:r w:rsidRPr="000B4ACD">
        <w:rPr>
          <w:rFonts w:hint="cs"/>
          <w:rtl/>
          <w:lang w:bidi="fa-IR"/>
        </w:rPr>
        <w:t>ی</w:t>
      </w:r>
      <w:r w:rsidRPr="000B4ACD">
        <w:rPr>
          <w:rFonts w:hint="eastAsia"/>
          <w:rtl/>
          <w:lang w:bidi="fa-IR"/>
        </w:rPr>
        <w:t>ه</w:t>
      </w:r>
      <w:r w:rsidRPr="000B4ACD">
        <w:rPr>
          <w:rtl/>
          <w:lang w:bidi="fa-IR"/>
        </w:rPr>
        <w:t xml:space="preserve"> نام نهاد. (اسد 100 / 3).37 - عبدالرحمن بن عبدالله اول نامش عبدالعز</w:t>
      </w:r>
      <w:r w:rsidRPr="000B4ACD">
        <w:rPr>
          <w:rFonts w:hint="cs"/>
          <w:rtl/>
          <w:lang w:bidi="fa-IR"/>
        </w:rPr>
        <w:t>ی</w:t>
      </w:r>
      <w:r w:rsidRPr="000B4ACD">
        <w:rPr>
          <w:rtl/>
          <w:lang w:bidi="fa-IR"/>
        </w:rPr>
        <w:t xml:space="preserve"> بود او را عبدالرحمن نام</w:t>
      </w:r>
      <w:r w:rsidRPr="000B4ACD">
        <w:rPr>
          <w:rFonts w:hint="cs"/>
          <w:rtl/>
          <w:lang w:bidi="fa-IR"/>
        </w:rPr>
        <w:t>ی</w:t>
      </w:r>
      <w:r w:rsidRPr="000B4ACD">
        <w:rPr>
          <w:rFonts w:hint="eastAsia"/>
          <w:rtl/>
          <w:lang w:bidi="fa-IR"/>
        </w:rPr>
        <w:t>د</w:t>
      </w:r>
      <w:r w:rsidRPr="000B4ACD">
        <w:rPr>
          <w:rtl/>
          <w:lang w:bidi="fa-IR"/>
        </w:rPr>
        <w:t>. (اسد 304 / 3).38 - ع</w:t>
      </w:r>
      <w:r w:rsidRPr="000B4ACD">
        <w:rPr>
          <w:rFonts w:hint="cs"/>
          <w:rtl/>
          <w:lang w:bidi="fa-IR"/>
        </w:rPr>
        <w:t>ی</w:t>
      </w:r>
      <w:r w:rsidRPr="000B4ACD">
        <w:rPr>
          <w:rFonts w:hint="eastAsia"/>
          <w:rtl/>
          <w:lang w:bidi="fa-IR"/>
        </w:rPr>
        <w:t>س</w:t>
      </w:r>
      <w:r w:rsidRPr="000B4ACD">
        <w:rPr>
          <w:rFonts w:hint="cs"/>
          <w:rtl/>
          <w:lang w:bidi="fa-IR"/>
        </w:rPr>
        <w:t>ی</w:t>
      </w:r>
      <w:r w:rsidRPr="000B4ACD">
        <w:rPr>
          <w:rtl/>
          <w:lang w:bidi="fa-IR"/>
        </w:rPr>
        <w:t xml:space="preserve"> بن عق</w:t>
      </w:r>
      <w:r w:rsidRPr="000B4ACD">
        <w:rPr>
          <w:rFonts w:hint="cs"/>
          <w:rtl/>
          <w:lang w:bidi="fa-IR"/>
        </w:rPr>
        <w:t>ی</w:t>
      </w:r>
      <w:r w:rsidRPr="000B4ACD">
        <w:rPr>
          <w:rFonts w:hint="eastAsia"/>
          <w:rtl/>
          <w:lang w:bidi="fa-IR"/>
        </w:rPr>
        <w:t>ل</w:t>
      </w:r>
      <w:r w:rsidRPr="000B4ACD">
        <w:rPr>
          <w:rtl/>
          <w:lang w:bidi="fa-IR"/>
        </w:rPr>
        <w:t xml:space="preserve"> فرزندش را که عارم نام داشت نزد پ</w:t>
      </w:r>
      <w:r w:rsidRPr="000B4ACD">
        <w:rPr>
          <w:rFonts w:hint="cs"/>
          <w:rtl/>
          <w:lang w:bidi="fa-IR"/>
        </w:rPr>
        <w:t>ی</w:t>
      </w:r>
      <w:r w:rsidRPr="000B4ACD">
        <w:rPr>
          <w:rFonts w:hint="eastAsia"/>
          <w:rtl/>
          <w:lang w:bidi="fa-IR"/>
        </w:rPr>
        <w:t>غمبر</w:t>
      </w:r>
      <w:r w:rsidRPr="000B4ACD">
        <w:rPr>
          <w:rtl/>
          <w:lang w:bidi="fa-IR"/>
        </w:rPr>
        <w:t xml:space="preserve"> آورد او را عبدالرحمن نام</w:t>
      </w:r>
      <w:r w:rsidRPr="000B4ACD">
        <w:rPr>
          <w:rFonts w:hint="cs"/>
          <w:rtl/>
          <w:lang w:bidi="fa-IR"/>
        </w:rPr>
        <w:t>ی</w:t>
      </w:r>
      <w:r w:rsidRPr="000B4ACD">
        <w:rPr>
          <w:rFonts w:hint="eastAsia"/>
          <w:rtl/>
          <w:lang w:bidi="fa-IR"/>
        </w:rPr>
        <w:t>د</w:t>
      </w:r>
      <w:r w:rsidRPr="000B4ACD">
        <w:rPr>
          <w:rtl/>
          <w:lang w:bidi="fa-IR"/>
        </w:rPr>
        <w:t>. (اسد 318 / 3).39 - ا</w:t>
      </w:r>
      <w:r w:rsidRPr="000B4ACD">
        <w:rPr>
          <w:rFonts w:hint="eastAsia"/>
          <w:rtl/>
          <w:lang w:bidi="fa-IR"/>
        </w:rPr>
        <w:t>بوعبس</w:t>
      </w:r>
      <w:r w:rsidRPr="000B4ACD">
        <w:rPr>
          <w:rtl/>
          <w:lang w:bidi="fa-IR"/>
        </w:rPr>
        <w:t xml:space="preserve"> انصار</w:t>
      </w:r>
      <w:r w:rsidRPr="000B4ACD">
        <w:rPr>
          <w:rFonts w:hint="cs"/>
          <w:rtl/>
          <w:lang w:bidi="fa-IR"/>
        </w:rPr>
        <w:t>ی</w:t>
      </w:r>
      <w:r w:rsidRPr="000B4ACD">
        <w:rPr>
          <w:rtl/>
          <w:lang w:bidi="fa-IR"/>
        </w:rPr>
        <w:t xml:space="preserve"> اول نامش عبدالعز</w:t>
      </w:r>
      <w:r w:rsidRPr="000B4ACD">
        <w:rPr>
          <w:rFonts w:hint="cs"/>
          <w:rtl/>
          <w:lang w:bidi="fa-IR"/>
        </w:rPr>
        <w:t>ی</w:t>
      </w:r>
      <w:r w:rsidRPr="000B4ACD">
        <w:rPr>
          <w:rtl/>
          <w:lang w:bidi="fa-IR"/>
        </w:rPr>
        <w:t xml:space="preserve"> بود، پ</w:t>
      </w:r>
      <w:r w:rsidRPr="000B4ACD">
        <w:rPr>
          <w:rFonts w:hint="cs"/>
          <w:rtl/>
          <w:lang w:bidi="fa-IR"/>
        </w:rPr>
        <w:t>ی</w:t>
      </w:r>
      <w:r w:rsidRPr="000B4ACD">
        <w:rPr>
          <w:rFonts w:hint="eastAsia"/>
          <w:rtl/>
          <w:lang w:bidi="fa-IR"/>
        </w:rPr>
        <w:t>غمبر</w:t>
      </w:r>
      <w:r w:rsidRPr="000B4ACD">
        <w:rPr>
          <w:rtl/>
          <w:lang w:bidi="fa-IR"/>
        </w:rPr>
        <w:t xml:space="preserve"> او را عبدالرحمن نام</w:t>
      </w:r>
      <w:r w:rsidRPr="000B4ACD">
        <w:rPr>
          <w:rFonts w:hint="cs"/>
          <w:rtl/>
          <w:lang w:bidi="fa-IR"/>
        </w:rPr>
        <w:t>ی</w:t>
      </w:r>
      <w:r w:rsidRPr="000B4ACD">
        <w:rPr>
          <w:rFonts w:hint="eastAsia"/>
          <w:rtl/>
          <w:lang w:bidi="fa-IR"/>
        </w:rPr>
        <w:t>د</w:t>
      </w:r>
      <w:r w:rsidRPr="000B4ACD">
        <w:rPr>
          <w:rtl/>
          <w:lang w:bidi="fa-IR"/>
        </w:rPr>
        <w:t>. (اسد 283 / 3).40 - ابوراشد ازد</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فرمود: «نامت چ</w:t>
      </w:r>
      <w:r w:rsidRPr="000B4ACD">
        <w:rPr>
          <w:rFonts w:hint="cs"/>
          <w:rtl/>
          <w:lang w:bidi="fa-IR"/>
        </w:rPr>
        <w:t>ی</w:t>
      </w:r>
      <w:r w:rsidRPr="000B4ACD">
        <w:rPr>
          <w:rFonts w:hint="eastAsia"/>
          <w:rtl/>
          <w:lang w:bidi="fa-IR"/>
        </w:rPr>
        <w:t>ست؟»</w:t>
      </w:r>
      <w:r w:rsidRPr="000B4ACD">
        <w:rPr>
          <w:rtl/>
          <w:lang w:bidi="fa-IR"/>
        </w:rPr>
        <w:t xml:space="preserve"> گفت: عبدالعز</w:t>
      </w:r>
      <w:r w:rsidRPr="000B4ACD">
        <w:rPr>
          <w:rFonts w:hint="cs"/>
          <w:rtl/>
          <w:lang w:bidi="fa-IR"/>
        </w:rPr>
        <w:t>ی</w:t>
      </w:r>
      <w:r w:rsidRPr="000B4ACD">
        <w:rPr>
          <w:rFonts w:hint="eastAsia"/>
          <w:rtl/>
          <w:lang w:bidi="fa-IR"/>
        </w:rPr>
        <w:t>،</w:t>
      </w:r>
      <w:r w:rsidRPr="000B4ACD">
        <w:rPr>
          <w:rtl/>
          <w:lang w:bidi="fa-IR"/>
        </w:rPr>
        <w:t xml:space="preserve"> فرمود: «پدر ک</w:t>
      </w:r>
      <w:r w:rsidRPr="000B4ACD">
        <w:rPr>
          <w:rFonts w:hint="cs"/>
          <w:rtl/>
          <w:lang w:bidi="fa-IR"/>
        </w:rPr>
        <w:t>ی</w:t>
      </w:r>
      <w:r w:rsidRPr="000B4ACD">
        <w:rPr>
          <w:rFonts w:hint="eastAsia"/>
          <w:rtl/>
          <w:lang w:bidi="fa-IR"/>
        </w:rPr>
        <w:t>؟»</w:t>
      </w:r>
      <w:r w:rsidRPr="000B4ACD">
        <w:rPr>
          <w:rtl/>
          <w:lang w:bidi="fa-IR"/>
        </w:rPr>
        <w:t xml:space="preserve"> گفت: ابومعاو</w:t>
      </w:r>
      <w:r w:rsidRPr="000B4ACD">
        <w:rPr>
          <w:rFonts w:hint="cs"/>
          <w:rtl/>
          <w:lang w:bidi="fa-IR"/>
        </w:rPr>
        <w:t>ی</w:t>
      </w:r>
      <w:r w:rsidRPr="000B4ACD">
        <w:rPr>
          <w:rFonts w:hint="eastAsia"/>
          <w:rtl/>
          <w:lang w:bidi="fa-IR"/>
        </w:rPr>
        <w:t>ه،</w:t>
      </w:r>
      <w:r w:rsidRPr="000B4ACD">
        <w:rPr>
          <w:rtl/>
          <w:lang w:bidi="fa-IR"/>
        </w:rPr>
        <w:t xml:space="preserve"> فرمود: «هرگز، بلکه تو عبدالرحمن ابوراشد هست</w:t>
      </w:r>
      <w:r w:rsidRPr="000B4ACD">
        <w:rPr>
          <w:rFonts w:hint="cs"/>
          <w:rtl/>
          <w:lang w:bidi="fa-IR"/>
        </w:rPr>
        <w:t>ی</w:t>
      </w:r>
      <w:r w:rsidRPr="000B4ACD">
        <w:rPr>
          <w:rFonts w:hint="eastAsia"/>
          <w:rtl/>
          <w:lang w:bidi="fa-IR"/>
        </w:rPr>
        <w:t>»،</w:t>
      </w:r>
      <w:r w:rsidRPr="000B4ACD">
        <w:rPr>
          <w:rtl/>
          <w:lang w:bidi="fa-IR"/>
        </w:rPr>
        <w:t xml:space="preserve"> آن گاه از نام غلامش پرس</w:t>
      </w:r>
      <w:r w:rsidRPr="000B4ACD">
        <w:rPr>
          <w:rFonts w:hint="cs"/>
          <w:rtl/>
          <w:lang w:bidi="fa-IR"/>
        </w:rPr>
        <w:t>ی</w:t>
      </w:r>
      <w:r w:rsidRPr="000B4ACD">
        <w:rPr>
          <w:rFonts w:hint="eastAsia"/>
          <w:rtl/>
          <w:lang w:bidi="fa-IR"/>
        </w:rPr>
        <w:t>د</w:t>
      </w:r>
      <w:r w:rsidRPr="000B4ACD">
        <w:rPr>
          <w:rtl/>
          <w:lang w:bidi="fa-IR"/>
        </w:rPr>
        <w:t xml:space="preserve"> گف</w:t>
      </w:r>
      <w:r w:rsidRPr="000B4ACD">
        <w:rPr>
          <w:rFonts w:hint="eastAsia"/>
          <w:rtl/>
          <w:lang w:bidi="fa-IR"/>
        </w:rPr>
        <w:t>ت</w:t>
      </w:r>
      <w:r w:rsidRPr="000B4ACD">
        <w:rPr>
          <w:rtl/>
          <w:lang w:bidi="fa-IR"/>
        </w:rPr>
        <w:t>: ق</w:t>
      </w:r>
      <w:r w:rsidRPr="000B4ACD">
        <w:rPr>
          <w:rFonts w:hint="cs"/>
          <w:rtl/>
          <w:lang w:bidi="fa-IR"/>
        </w:rPr>
        <w:t>ی</w:t>
      </w:r>
      <w:r w:rsidRPr="000B4ACD">
        <w:rPr>
          <w:rFonts w:hint="eastAsia"/>
          <w:rtl/>
          <w:lang w:bidi="fa-IR"/>
        </w:rPr>
        <w:t>وم،</w:t>
      </w:r>
      <w:r w:rsidRPr="000B4ACD">
        <w:rPr>
          <w:rtl/>
          <w:lang w:bidi="fa-IR"/>
        </w:rPr>
        <w:t xml:space="preserve"> فرمود: «بلکه او عبدالق</w:t>
      </w:r>
      <w:r w:rsidRPr="000B4ACD">
        <w:rPr>
          <w:rFonts w:hint="cs"/>
          <w:rtl/>
          <w:lang w:bidi="fa-IR"/>
        </w:rPr>
        <w:t>ی</w:t>
      </w:r>
      <w:r w:rsidRPr="000B4ACD">
        <w:rPr>
          <w:rFonts w:hint="eastAsia"/>
          <w:rtl/>
          <w:lang w:bidi="fa-IR"/>
        </w:rPr>
        <w:t>وم</w:t>
      </w:r>
      <w:r w:rsidRPr="000B4ACD">
        <w:rPr>
          <w:rtl/>
          <w:lang w:bidi="fa-IR"/>
        </w:rPr>
        <w:t xml:space="preserve"> است» (اسد 292 / 3).41 - محبوبتر</w:t>
      </w:r>
      <w:r w:rsidRPr="000B4ACD">
        <w:rPr>
          <w:rFonts w:hint="cs"/>
          <w:rtl/>
          <w:lang w:bidi="fa-IR"/>
        </w:rPr>
        <w:t>ی</w:t>
      </w:r>
      <w:r w:rsidRPr="000B4ACD">
        <w:rPr>
          <w:rFonts w:hint="eastAsia"/>
          <w:rtl/>
          <w:lang w:bidi="fa-IR"/>
        </w:rPr>
        <w:t>ن</w:t>
      </w:r>
      <w:r w:rsidRPr="000B4ACD">
        <w:rPr>
          <w:rtl/>
          <w:lang w:bidi="fa-IR"/>
        </w:rPr>
        <w:t xml:space="preserve"> نام ها نزد پ</w:t>
      </w:r>
      <w:r w:rsidRPr="000B4ACD">
        <w:rPr>
          <w:rFonts w:hint="cs"/>
          <w:rtl/>
          <w:lang w:bidi="fa-IR"/>
        </w:rPr>
        <w:t>ی</w:t>
      </w:r>
      <w:r w:rsidRPr="000B4ACD">
        <w:rPr>
          <w:rFonts w:hint="eastAsia"/>
          <w:rtl/>
          <w:lang w:bidi="fa-IR"/>
        </w:rPr>
        <w:t>غمبر،</w:t>
      </w:r>
      <w:r w:rsidRPr="000B4ACD">
        <w:rPr>
          <w:rtl/>
          <w:lang w:bidi="fa-IR"/>
        </w:rPr>
        <w:t xml:space="preserve"> عبدالله و عبدالرحمن بود. (اسد 296 / 3).توض</w:t>
      </w:r>
      <w:r w:rsidRPr="000B4ACD">
        <w:rPr>
          <w:rFonts w:hint="cs"/>
          <w:rtl/>
          <w:lang w:bidi="fa-IR"/>
        </w:rPr>
        <w:t>ی</w:t>
      </w:r>
      <w:r w:rsidRPr="000B4ACD">
        <w:rPr>
          <w:rFonts w:hint="eastAsia"/>
          <w:rtl/>
          <w:lang w:bidi="fa-IR"/>
        </w:rPr>
        <w:t>ح</w:t>
      </w:r>
      <w:r w:rsidRPr="000B4ACD">
        <w:rPr>
          <w:rtl/>
          <w:lang w:bidi="fa-IR"/>
        </w:rPr>
        <w:t>:ا</w:t>
      </w:r>
      <w:r w:rsidRPr="000B4ACD">
        <w:rPr>
          <w:rFonts w:hint="cs"/>
          <w:rtl/>
          <w:lang w:bidi="fa-IR"/>
        </w:rPr>
        <w:t>ی</w:t>
      </w:r>
      <w:r w:rsidRPr="000B4ACD">
        <w:rPr>
          <w:rFonts w:hint="eastAsia"/>
          <w:rtl/>
          <w:lang w:bidi="fa-IR"/>
        </w:rPr>
        <w:t>ن</w:t>
      </w:r>
      <w:r w:rsidRPr="000B4ACD">
        <w:rPr>
          <w:rtl/>
          <w:lang w:bidi="fa-IR"/>
        </w:rPr>
        <w:t xml:space="preserve"> انتخاب مأخوذ از قرآن مج</w:t>
      </w:r>
      <w:r w:rsidRPr="000B4ACD">
        <w:rPr>
          <w:rFonts w:hint="cs"/>
          <w:rtl/>
          <w:lang w:bidi="fa-IR"/>
        </w:rPr>
        <w:t>ی</w:t>
      </w:r>
      <w:r w:rsidRPr="000B4ACD">
        <w:rPr>
          <w:rFonts w:hint="eastAsia"/>
          <w:rtl/>
          <w:lang w:bidi="fa-IR"/>
        </w:rPr>
        <w:t>د</w:t>
      </w:r>
      <w:r w:rsidRPr="000B4ACD">
        <w:rPr>
          <w:rtl/>
          <w:lang w:bidi="fa-IR"/>
        </w:rPr>
        <w:t xml:space="preserve"> است، قوله تعال</w:t>
      </w:r>
      <w:r w:rsidRPr="000B4ACD">
        <w:rPr>
          <w:rFonts w:hint="cs"/>
          <w:rtl/>
          <w:lang w:bidi="fa-IR"/>
        </w:rPr>
        <w:t>ی</w:t>
      </w:r>
      <w:r w:rsidRPr="000B4ACD">
        <w:rPr>
          <w:rtl/>
          <w:lang w:bidi="fa-IR"/>
        </w:rPr>
        <w:t>: «قل ادعو الله او ادعوا الرحمن ا</w:t>
      </w:r>
      <w:r w:rsidRPr="000B4ACD">
        <w:rPr>
          <w:rFonts w:hint="cs"/>
          <w:rtl/>
          <w:lang w:bidi="fa-IR"/>
        </w:rPr>
        <w:t>ی</w:t>
      </w:r>
      <w:r w:rsidRPr="000B4ACD">
        <w:rPr>
          <w:rFonts w:hint="eastAsia"/>
          <w:rtl/>
          <w:lang w:bidi="fa-IR"/>
        </w:rPr>
        <w:t>اما</w:t>
      </w:r>
      <w:r w:rsidRPr="000B4ACD">
        <w:rPr>
          <w:rtl/>
          <w:lang w:bidi="fa-IR"/>
        </w:rPr>
        <w:t xml:space="preserve"> تدعوا فله الاسماء الحسن</w:t>
      </w:r>
      <w:r w:rsidRPr="000B4ACD">
        <w:rPr>
          <w:rFonts w:hint="cs"/>
          <w:rtl/>
          <w:lang w:bidi="fa-IR"/>
        </w:rPr>
        <w:t>ی</w:t>
      </w:r>
      <w:r w:rsidRPr="000B4ACD">
        <w:rPr>
          <w:rFonts w:hint="eastAsia"/>
          <w:rtl/>
          <w:lang w:bidi="fa-IR"/>
        </w:rPr>
        <w:t>»</w:t>
      </w:r>
      <w:r w:rsidRPr="000B4ACD">
        <w:rPr>
          <w:rtl/>
          <w:lang w:bidi="fa-IR"/>
        </w:rPr>
        <w:t xml:space="preserve"> (اسراء / 110)</w:t>
      </w:r>
      <w:r w:rsidRPr="000B4ACD">
        <w:rPr>
          <w:rFonts w:hint="cs"/>
          <w:rtl/>
          <w:lang w:bidi="fa-IR"/>
        </w:rPr>
        <w:t>ی</w:t>
      </w:r>
      <w:r w:rsidRPr="000B4ACD">
        <w:rPr>
          <w:rtl/>
          <w:lang w:bidi="fa-IR"/>
        </w:rPr>
        <w:t>عن</w:t>
      </w:r>
      <w:r w:rsidRPr="000B4ACD">
        <w:rPr>
          <w:rFonts w:hint="cs"/>
          <w:rtl/>
          <w:lang w:bidi="fa-IR"/>
        </w:rPr>
        <w:t>ی</w:t>
      </w:r>
      <w:r w:rsidRPr="000B4ACD">
        <w:rPr>
          <w:rtl/>
          <w:lang w:bidi="fa-IR"/>
        </w:rPr>
        <w:t>: «بگو (ا</w:t>
      </w:r>
      <w:r w:rsidRPr="000B4ACD">
        <w:rPr>
          <w:rFonts w:hint="cs"/>
          <w:rtl/>
          <w:lang w:bidi="fa-IR"/>
        </w:rPr>
        <w:t>ی</w:t>
      </w:r>
      <w:r w:rsidRPr="000B4ACD">
        <w:rPr>
          <w:rtl/>
          <w:lang w:bidi="fa-IR"/>
        </w:rPr>
        <w:t xml:space="preserve"> محمد)! خدا را بخوان</w:t>
      </w:r>
      <w:r w:rsidRPr="000B4ACD">
        <w:rPr>
          <w:rFonts w:hint="cs"/>
          <w:rtl/>
          <w:lang w:bidi="fa-IR"/>
        </w:rPr>
        <w:t>ی</w:t>
      </w:r>
      <w:r w:rsidRPr="000B4ACD">
        <w:rPr>
          <w:rFonts w:hint="eastAsia"/>
          <w:rtl/>
          <w:lang w:bidi="fa-IR"/>
        </w:rPr>
        <w:t>د</w:t>
      </w:r>
      <w:r w:rsidRPr="000B4ACD">
        <w:rPr>
          <w:rtl/>
          <w:lang w:bidi="fa-IR"/>
        </w:rPr>
        <w:t xml:space="preserve"> (الله را) </w:t>
      </w:r>
      <w:r w:rsidRPr="000B4ACD">
        <w:rPr>
          <w:rFonts w:hint="cs"/>
          <w:rtl/>
          <w:lang w:bidi="fa-IR"/>
        </w:rPr>
        <w:t>ی</w:t>
      </w:r>
      <w:r w:rsidRPr="000B4ACD">
        <w:rPr>
          <w:rFonts w:hint="eastAsia"/>
          <w:rtl/>
          <w:lang w:bidi="fa-IR"/>
        </w:rPr>
        <w:t>ا</w:t>
      </w:r>
      <w:r w:rsidRPr="000B4ACD">
        <w:rPr>
          <w:rtl/>
          <w:lang w:bidi="fa-IR"/>
        </w:rPr>
        <w:t xml:space="preserve"> رحمن را بخوان</w:t>
      </w:r>
      <w:r w:rsidRPr="000B4ACD">
        <w:rPr>
          <w:rFonts w:hint="cs"/>
          <w:rtl/>
          <w:lang w:bidi="fa-IR"/>
        </w:rPr>
        <w:t>ی</w:t>
      </w:r>
      <w:r w:rsidRPr="000B4ACD">
        <w:rPr>
          <w:rFonts w:hint="eastAsia"/>
          <w:rtl/>
          <w:lang w:bidi="fa-IR"/>
        </w:rPr>
        <w:t>د</w:t>
      </w:r>
      <w:r w:rsidRPr="000B4ACD">
        <w:rPr>
          <w:rtl/>
          <w:lang w:bidi="fa-IR"/>
        </w:rPr>
        <w:t xml:space="preserve"> هر </w:t>
      </w:r>
      <w:r w:rsidRPr="000B4ACD">
        <w:rPr>
          <w:rFonts w:hint="cs"/>
          <w:rtl/>
          <w:lang w:bidi="fa-IR"/>
        </w:rPr>
        <w:t>ی</w:t>
      </w:r>
      <w:r w:rsidRPr="000B4ACD">
        <w:rPr>
          <w:rFonts w:hint="eastAsia"/>
          <w:rtl/>
          <w:lang w:bidi="fa-IR"/>
        </w:rPr>
        <w:t>ک</w:t>
      </w:r>
      <w:r w:rsidRPr="000B4ACD">
        <w:rPr>
          <w:rtl/>
          <w:lang w:bidi="fa-IR"/>
        </w:rPr>
        <w:t xml:space="preserve"> را بخوان</w:t>
      </w:r>
      <w:r w:rsidRPr="000B4ACD">
        <w:rPr>
          <w:rFonts w:hint="cs"/>
          <w:rtl/>
          <w:lang w:bidi="fa-IR"/>
        </w:rPr>
        <w:t>ی</w:t>
      </w:r>
      <w:r w:rsidRPr="000B4ACD">
        <w:rPr>
          <w:rFonts w:hint="eastAsia"/>
          <w:rtl/>
          <w:lang w:bidi="fa-IR"/>
        </w:rPr>
        <w:t>د</w:t>
      </w:r>
      <w:r w:rsidRPr="000B4ACD">
        <w:rPr>
          <w:rtl/>
          <w:lang w:bidi="fa-IR"/>
        </w:rPr>
        <w:t xml:space="preserve"> (خوب است) پس و</w:t>
      </w:r>
      <w:r w:rsidRPr="000B4ACD">
        <w:rPr>
          <w:rFonts w:hint="cs"/>
          <w:rtl/>
          <w:lang w:bidi="fa-IR"/>
        </w:rPr>
        <w:t>ی</w:t>
      </w:r>
      <w:r w:rsidRPr="000B4ACD">
        <w:rPr>
          <w:rFonts w:hint="eastAsia"/>
          <w:rtl/>
          <w:lang w:bidi="fa-IR"/>
        </w:rPr>
        <w:t>ژه</w:t>
      </w:r>
      <w:r w:rsidRPr="000B4ACD">
        <w:rPr>
          <w:rtl/>
          <w:lang w:bidi="fa-IR"/>
        </w:rPr>
        <w:t xml:space="preserve"> </w:t>
      </w:r>
      <w:r w:rsidRPr="000B4ACD">
        <w:rPr>
          <w:rFonts w:hint="cs"/>
          <w:rtl/>
          <w:lang w:bidi="fa-IR"/>
        </w:rPr>
        <w:t>ی</w:t>
      </w:r>
      <w:r w:rsidRPr="000B4ACD">
        <w:rPr>
          <w:rtl/>
          <w:lang w:bidi="fa-IR"/>
        </w:rPr>
        <w:t xml:space="preserve"> اوست اسماء الحسن</w:t>
      </w:r>
      <w:r w:rsidRPr="000B4ACD">
        <w:rPr>
          <w:rFonts w:hint="cs"/>
          <w:rtl/>
          <w:lang w:bidi="fa-IR"/>
        </w:rPr>
        <w:t>ی</w:t>
      </w:r>
      <w:r w:rsidRPr="000B4ACD">
        <w:rPr>
          <w:rtl/>
          <w:lang w:bidi="fa-IR"/>
        </w:rPr>
        <w:t xml:space="preserve"> (نام ها</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کو»</w:t>
      </w:r>
      <w:r w:rsidRPr="000B4ACD">
        <w:rPr>
          <w:rtl/>
          <w:lang w:bidi="fa-IR"/>
        </w:rPr>
        <w:t>.42 - مرد</w:t>
      </w:r>
      <w:r w:rsidRPr="000B4ACD">
        <w:rPr>
          <w:rFonts w:hint="cs"/>
          <w:rtl/>
          <w:lang w:bidi="fa-IR"/>
        </w:rPr>
        <w:t>ی</w:t>
      </w:r>
      <w:r w:rsidRPr="000B4ACD">
        <w:rPr>
          <w:rtl/>
          <w:lang w:bidi="fa-IR"/>
        </w:rPr>
        <w:t xml:space="preserve"> نزد او آمد فرمود: «چند پسر دار</w:t>
      </w:r>
      <w:r w:rsidRPr="000B4ACD">
        <w:rPr>
          <w:rFonts w:hint="cs"/>
          <w:rtl/>
          <w:lang w:bidi="fa-IR"/>
        </w:rPr>
        <w:t>ی</w:t>
      </w:r>
      <w:r w:rsidRPr="000B4ACD">
        <w:rPr>
          <w:rFonts w:hint="eastAsia"/>
          <w:rtl/>
          <w:lang w:bidi="fa-IR"/>
        </w:rPr>
        <w:t>»</w:t>
      </w:r>
      <w:r w:rsidRPr="000B4ACD">
        <w:rPr>
          <w:rtl/>
          <w:lang w:bidi="fa-IR"/>
        </w:rPr>
        <w:t xml:space="preserve"> گفت: سه پسر: شر</w:t>
      </w:r>
      <w:r w:rsidRPr="000B4ACD">
        <w:rPr>
          <w:rFonts w:hint="cs"/>
          <w:rtl/>
          <w:lang w:bidi="fa-IR"/>
        </w:rPr>
        <w:t>ی</w:t>
      </w:r>
      <w:r w:rsidRPr="000B4ACD">
        <w:rPr>
          <w:rFonts w:hint="eastAsia"/>
          <w:rtl/>
          <w:lang w:bidi="fa-IR"/>
        </w:rPr>
        <w:t>ح</w:t>
      </w:r>
      <w:r w:rsidRPr="000B4ACD">
        <w:rPr>
          <w:rtl/>
          <w:lang w:bidi="fa-IR"/>
        </w:rPr>
        <w:t xml:space="preserve"> و عبدالله و مسلم، فرمود: «کدام بزرگتر است؟» گفت: شر</w:t>
      </w:r>
      <w:r w:rsidRPr="000B4ACD">
        <w:rPr>
          <w:rFonts w:hint="cs"/>
          <w:rtl/>
          <w:lang w:bidi="fa-IR"/>
        </w:rPr>
        <w:t>ی</w:t>
      </w:r>
      <w:r w:rsidRPr="000B4ACD">
        <w:rPr>
          <w:rFonts w:hint="eastAsia"/>
          <w:rtl/>
          <w:lang w:bidi="fa-IR"/>
        </w:rPr>
        <w:t>ح،</w:t>
      </w:r>
      <w:r w:rsidRPr="000B4ACD">
        <w:rPr>
          <w:rtl/>
          <w:lang w:bidi="fa-IR"/>
        </w:rPr>
        <w:t xml:space="preserve"> فرمود: «تو ابوشر</w:t>
      </w:r>
      <w:r w:rsidRPr="000B4ACD">
        <w:rPr>
          <w:rFonts w:hint="cs"/>
          <w:rtl/>
          <w:lang w:bidi="fa-IR"/>
        </w:rPr>
        <w:t>ی</w:t>
      </w:r>
      <w:r w:rsidRPr="000B4ACD">
        <w:rPr>
          <w:rFonts w:hint="eastAsia"/>
          <w:rtl/>
          <w:lang w:bidi="fa-IR"/>
        </w:rPr>
        <w:t>ح</w:t>
      </w:r>
      <w:r w:rsidRPr="000B4ACD">
        <w:rPr>
          <w:rFonts w:hint="cs"/>
          <w:rtl/>
          <w:lang w:bidi="fa-IR"/>
        </w:rPr>
        <w:t>ی</w:t>
      </w:r>
      <w:r w:rsidRPr="000B4ACD">
        <w:rPr>
          <w:rFonts w:hint="eastAsia"/>
          <w:rtl/>
          <w:lang w:bidi="fa-IR"/>
        </w:rPr>
        <w:t>»</w:t>
      </w:r>
      <w:r w:rsidRPr="000B4ACD">
        <w:rPr>
          <w:rtl/>
          <w:lang w:bidi="fa-IR"/>
        </w:rPr>
        <w:t xml:space="preserve"> (اسد 270 / 3).</w:t>
      </w:r>
      <w:r w:rsidR="00944C84" w:rsidRPr="000B4ACD">
        <w:rPr>
          <w:rtl/>
          <w:lang w:bidi="fa-IR"/>
        </w:rPr>
        <w:t xml:space="preserve"> </w:t>
      </w:r>
    </w:p>
    <w:p w:rsidR="000B4ACD" w:rsidRPr="000B4ACD" w:rsidRDefault="000B4ACD" w:rsidP="00944C84">
      <w:pPr>
        <w:pStyle w:val="libNormal"/>
        <w:rPr>
          <w:rtl/>
          <w:lang w:bidi="fa-IR"/>
        </w:rPr>
      </w:pPr>
      <w:r w:rsidRPr="000B4ACD">
        <w:rPr>
          <w:rtl/>
          <w:lang w:bidi="fa-IR"/>
        </w:rPr>
        <w:t>43 - ول</w:t>
      </w:r>
      <w:r w:rsidRPr="000B4ACD">
        <w:rPr>
          <w:rFonts w:hint="cs"/>
          <w:rtl/>
          <w:lang w:bidi="fa-IR"/>
        </w:rPr>
        <w:t>ی</w:t>
      </w:r>
      <w:r w:rsidRPr="000B4ACD">
        <w:rPr>
          <w:rFonts w:hint="eastAsia"/>
          <w:rtl/>
          <w:lang w:bidi="fa-IR"/>
        </w:rPr>
        <w:t>د</w:t>
      </w:r>
      <w:r w:rsidRPr="000B4ACD">
        <w:rPr>
          <w:rtl/>
          <w:lang w:bidi="fa-IR"/>
        </w:rPr>
        <w:t xml:space="preserve"> بن ول</w:t>
      </w:r>
      <w:r w:rsidRPr="000B4ACD">
        <w:rPr>
          <w:rFonts w:hint="cs"/>
          <w:rtl/>
          <w:lang w:bidi="fa-IR"/>
        </w:rPr>
        <w:t>ی</w:t>
      </w:r>
      <w:r w:rsidRPr="000B4ACD">
        <w:rPr>
          <w:rFonts w:hint="eastAsia"/>
          <w:rtl/>
          <w:lang w:bidi="fa-IR"/>
        </w:rPr>
        <w:t>د</w:t>
      </w:r>
      <w:r w:rsidRPr="000B4ACD">
        <w:rPr>
          <w:rtl/>
          <w:lang w:bidi="fa-IR"/>
        </w:rPr>
        <w:t xml:space="preserve"> را نزد پ</w:t>
      </w:r>
      <w:r w:rsidRPr="000B4ACD">
        <w:rPr>
          <w:rFonts w:hint="cs"/>
          <w:rtl/>
          <w:lang w:bidi="fa-IR"/>
        </w:rPr>
        <w:t>ی</w:t>
      </w:r>
      <w:r w:rsidRPr="000B4ACD">
        <w:rPr>
          <w:rFonts w:hint="eastAsia"/>
          <w:rtl/>
          <w:lang w:bidi="fa-IR"/>
        </w:rPr>
        <w:t>غمبر</w:t>
      </w:r>
      <w:r w:rsidRPr="000B4ACD">
        <w:rPr>
          <w:rtl/>
          <w:lang w:bidi="fa-IR"/>
        </w:rPr>
        <w:t xml:space="preserve"> آوردند از او پرس</w:t>
      </w:r>
      <w:r w:rsidRPr="000B4ACD">
        <w:rPr>
          <w:rFonts w:hint="cs"/>
          <w:rtl/>
          <w:lang w:bidi="fa-IR"/>
        </w:rPr>
        <w:t>ی</w:t>
      </w:r>
      <w:r w:rsidRPr="000B4ACD">
        <w:rPr>
          <w:rFonts w:hint="eastAsia"/>
          <w:rtl/>
          <w:lang w:bidi="fa-IR"/>
        </w:rPr>
        <w:t>د</w:t>
      </w:r>
      <w:r w:rsidRPr="000B4ACD">
        <w:rPr>
          <w:rtl/>
          <w:lang w:bidi="fa-IR"/>
        </w:rPr>
        <w:t>: «چه نام دار</w:t>
      </w:r>
      <w:r w:rsidRPr="000B4ACD">
        <w:rPr>
          <w:rFonts w:hint="cs"/>
          <w:rtl/>
          <w:lang w:bidi="fa-IR"/>
        </w:rPr>
        <w:t>ی</w:t>
      </w:r>
      <w:r w:rsidRPr="000B4ACD">
        <w:rPr>
          <w:rFonts w:hint="eastAsia"/>
          <w:rtl/>
          <w:lang w:bidi="fa-IR"/>
        </w:rPr>
        <w:t>؟»</w:t>
      </w:r>
      <w:r w:rsidRPr="000B4ACD">
        <w:rPr>
          <w:rtl/>
          <w:lang w:bidi="fa-IR"/>
        </w:rPr>
        <w:t xml:space="preserve"> گفت ول</w:t>
      </w:r>
      <w:r w:rsidRPr="000B4ACD">
        <w:rPr>
          <w:rFonts w:hint="cs"/>
          <w:rtl/>
          <w:lang w:bidi="fa-IR"/>
        </w:rPr>
        <w:t>ی</w:t>
      </w:r>
      <w:r w:rsidRPr="000B4ACD">
        <w:rPr>
          <w:rFonts w:hint="eastAsia"/>
          <w:rtl/>
          <w:lang w:bidi="fa-IR"/>
        </w:rPr>
        <w:t>د</w:t>
      </w:r>
      <w:r w:rsidRPr="000B4ACD">
        <w:rPr>
          <w:rtl/>
          <w:lang w:bidi="fa-IR"/>
        </w:rPr>
        <w:t xml:space="preserve"> بن ول</w:t>
      </w:r>
      <w:r w:rsidRPr="000B4ACD">
        <w:rPr>
          <w:rFonts w:hint="cs"/>
          <w:rtl/>
          <w:lang w:bidi="fa-IR"/>
        </w:rPr>
        <w:t>ی</w:t>
      </w:r>
      <w:r w:rsidRPr="000B4ACD">
        <w:rPr>
          <w:rFonts w:hint="eastAsia"/>
          <w:rtl/>
          <w:lang w:bidi="fa-IR"/>
        </w:rPr>
        <w:t>د</w:t>
      </w:r>
      <w:r w:rsidRPr="000B4ACD">
        <w:rPr>
          <w:rtl/>
          <w:lang w:bidi="fa-IR"/>
        </w:rPr>
        <w:t xml:space="preserve"> بن مغ</w:t>
      </w:r>
      <w:r w:rsidRPr="000B4ACD">
        <w:rPr>
          <w:rFonts w:hint="cs"/>
          <w:rtl/>
          <w:lang w:bidi="fa-IR"/>
        </w:rPr>
        <w:t>ی</w:t>
      </w:r>
      <w:r w:rsidRPr="000B4ACD">
        <w:rPr>
          <w:rFonts w:hint="eastAsia"/>
          <w:rtl/>
          <w:lang w:bidi="fa-IR"/>
        </w:rPr>
        <w:t>ره</w:t>
      </w:r>
      <w:r w:rsidRPr="000B4ACD">
        <w:rPr>
          <w:rtl/>
          <w:lang w:bidi="fa-IR"/>
        </w:rPr>
        <w:t xml:space="preserve"> فرمود: «بن</w:t>
      </w:r>
      <w:r w:rsidRPr="000B4ACD">
        <w:rPr>
          <w:rFonts w:hint="cs"/>
          <w:rtl/>
          <w:lang w:bidi="fa-IR"/>
        </w:rPr>
        <w:t>ی</w:t>
      </w:r>
      <w:r w:rsidRPr="000B4ACD">
        <w:rPr>
          <w:rtl/>
          <w:lang w:bidi="fa-IR"/>
        </w:rPr>
        <w:t xml:space="preserve"> مخزوم نزد</w:t>
      </w:r>
      <w:r w:rsidRPr="000B4ACD">
        <w:rPr>
          <w:rFonts w:hint="cs"/>
          <w:rtl/>
          <w:lang w:bidi="fa-IR"/>
        </w:rPr>
        <w:t>ی</w:t>
      </w:r>
      <w:r w:rsidRPr="000B4ACD">
        <w:rPr>
          <w:rFonts w:hint="eastAsia"/>
          <w:rtl/>
          <w:lang w:bidi="fa-IR"/>
        </w:rPr>
        <w:t>ک</w:t>
      </w:r>
      <w:r w:rsidRPr="000B4ACD">
        <w:rPr>
          <w:rtl/>
          <w:lang w:bidi="fa-IR"/>
        </w:rPr>
        <w:t xml:space="preserve"> است که ول</w:t>
      </w:r>
      <w:r w:rsidRPr="000B4ACD">
        <w:rPr>
          <w:rFonts w:hint="cs"/>
          <w:rtl/>
          <w:lang w:bidi="fa-IR"/>
        </w:rPr>
        <w:t>ی</w:t>
      </w:r>
      <w:r w:rsidRPr="000B4ACD">
        <w:rPr>
          <w:rFonts w:hint="eastAsia"/>
          <w:rtl/>
          <w:lang w:bidi="fa-IR"/>
        </w:rPr>
        <w:t>د</w:t>
      </w:r>
      <w:r w:rsidRPr="000B4ACD">
        <w:rPr>
          <w:rtl/>
          <w:lang w:bidi="fa-IR"/>
        </w:rPr>
        <w:t xml:space="preserve"> را خدا</w:t>
      </w:r>
      <w:r w:rsidRPr="000B4ACD">
        <w:rPr>
          <w:rFonts w:hint="cs"/>
          <w:rtl/>
          <w:lang w:bidi="fa-IR"/>
        </w:rPr>
        <w:t>ی</w:t>
      </w:r>
      <w:r w:rsidRPr="000B4ACD">
        <w:rPr>
          <w:rtl/>
          <w:lang w:bidi="fa-IR"/>
        </w:rPr>
        <w:t xml:space="preserve"> خو</w:t>
      </w:r>
      <w:r w:rsidRPr="000B4ACD">
        <w:rPr>
          <w:rFonts w:hint="cs"/>
          <w:rtl/>
          <w:lang w:bidi="fa-IR"/>
        </w:rPr>
        <w:t>ی</w:t>
      </w:r>
      <w:r w:rsidRPr="000B4ACD">
        <w:rPr>
          <w:rFonts w:hint="eastAsia"/>
          <w:rtl/>
          <w:lang w:bidi="fa-IR"/>
        </w:rPr>
        <w:t>ش</w:t>
      </w:r>
      <w:r w:rsidRPr="000B4ACD">
        <w:rPr>
          <w:rtl/>
          <w:lang w:bidi="fa-IR"/>
        </w:rPr>
        <w:t xml:space="preserve"> کنند، اما تو عبدالله</w:t>
      </w:r>
      <w:r w:rsidRPr="000B4ACD">
        <w:rPr>
          <w:rFonts w:hint="cs"/>
          <w:rtl/>
          <w:lang w:bidi="fa-IR"/>
        </w:rPr>
        <w:t>ی</w:t>
      </w:r>
      <w:r w:rsidRPr="000B4ACD">
        <w:rPr>
          <w:rFonts w:hint="eastAsia"/>
          <w:rtl/>
          <w:lang w:bidi="fa-IR"/>
        </w:rPr>
        <w:t>»</w:t>
      </w:r>
      <w:r w:rsidRPr="000B4ACD">
        <w:rPr>
          <w:rtl/>
          <w:lang w:bidi="fa-IR"/>
        </w:rPr>
        <w:t xml:space="preserve"> (اسد 272 / 3).44 - جبار بن حراث گو</w:t>
      </w:r>
      <w:r w:rsidRPr="000B4ACD">
        <w:rPr>
          <w:rFonts w:hint="cs"/>
          <w:rtl/>
          <w:lang w:bidi="fa-IR"/>
        </w:rPr>
        <w:t>ی</w:t>
      </w:r>
      <w:r w:rsidRPr="000B4ACD">
        <w:rPr>
          <w:rFonts w:hint="eastAsia"/>
          <w:rtl/>
          <w:lang w:bidi="fa-IR"/>
        </w:rPr>
        <w:t>د</w:t>
      </w:r>
      <w:r w:rsidRPr="000B4ACD">
        <w:rPr>
          <w:rtl/>
          <w:lang w:bidi="fa-IR"/>
        </w:rPr>
        <w:t xml:space="preserve">: بر </w:t>
      </w:r>
      <w:r w:rsidRPr="000B4ACD">
        <w:rPr>
          <w:rtl/>
          <w:lang w:bidi="fa-IR"/>
        </w:rPr>
        <w:lastRenderedPageBreak/>
        <w:t>پ</w:t>
      </w:r>
      <w:r w:rsidRPr="000B4ACD">
        <w:rPr>
          <w:rFonts w:hint="cs"/>
          <w:rtl/>
          <w:lang w:bidi="fa-IR"/>
        </w:rPr>
        <w:t>ی</w:t>
      </w:r>
      <w:r w:rsidRPr="000B4ACD">
        <w:rPr>
          <w:rFonts w:hint="eastAsia"/>
          <w:rtl/>
          <w:lang w:bidi="fa-IR"/>
        </w:rPr>
        <w:t>غمبر</w:t>
      </w:r>
      <w:r w:rsidRPr="000B4ACD">
        <w:rPr>
          <w:rtl/>
          <w:lang w:bidi="fa-IR"/>
        </w:rPr>
        <w:t xml:space="preserve"> وارد شدم گفتم: انعم صباحا فرمود: «خداوند مح</w:t>
      </w:r>
      <w:r w:rsidRPr="000B4ACD">
        <w:rPr>
          <w:rFonts w:hint="eastAsia"/>
          <w:rtl/>
          <w:lang w:bidi="fa-IR"/>
        </w:rPr>
        <w:t>مد</w:t>
      </w:r>
      <w:r w:rsidRPr="000B4ACD">
        <w:rPr>
          <w:rtl/>
          <w:lang w:bidi="fa-IR"/>
        </w:rPr>
        <w:t xml:space="preserve"> و امتش را تح</w:t>
      </w:r>
      <w:r w:rsidRPr="000B4ACD">
        <w:rPr>
          <w:rFonts w:hint="cs"/>
          <w:rtl/>
          <w:lang w:bidi="fa-IR"/>
        </w:rPr>
        <w:t>ی</w:t>
      </w:r>
      <w:r w:rsidRPr="000B4ACD">
        <w:rPr>
          <w:rFonts w:hint="eastAsia"/>
          <w:rtl/>
          <w:lang w:bidi="fa-IR"/>
        </w:rPr>
        <w:t>ت</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داده، سلام دادن بعض</w:t>
      </w:r>
      <w:r w:rsidRPr="000B4ACD">
        <w:rPr>
          <w:rFonts w:hint="cs"/>
          <w:rtl/>
          <w:lang w:bidi="fa-IR"/>
        </w:rPr>
        <w:t>ی</w:t>
      </w:r>
      <w:r w:rsidRPr="000B4ACD">
        <w:rPr>
          <w:rtl/>
          <w:lang w:bidi="fa-IR"/>
        </w:rPr>
        <w:t xml:space="preserve"> بر بعض</w:t>
      </w:r>
      <w:r w:rsidRPr="000B4ACD">
        <w:rPr>
          <w:rFonts w:hint="cs"/>
          <w:rtl/>
          <w:lang w:bidi="fa-IR"/>
        </w:rPr>
        <w:t>ی</w:t>
      </w:r>
      <w:r w:rsidRPr="000B4ACD">
        <w:rPr>
          <w:rFonts w:hint="eastAsia"/>
          <w:rtl/>
          <w:lang w:bidi="fa-IR"/>
        </w:rPr>
        <w:t>»</w:t>
      </w:r>
      <w:r w:rsidRPr="000B4ACD">
        <w:rPr>
          <w:rtl/>
          <w:lang w:bidi="fa-IR"/>
        </w:rPr>
        <w:t xml:space="preserve"> گفتم: السلام عل</w:t>
      </w:r>
      <w:r w:rsidRPr="000B4ACD">
        <w:rPr>
          <w:rFonts w:hint="cs"/>
          <w:rtl/>
          <w:lang w:bidi="fa-IR"/>
        </w:rPr>
        <w:t>ی</w:t>
      </w:r>
      <w:r w:rsidRPr="000B4ACD">
        <w:rPr>
          <w:rFonts w:hint="eastAsia"/>
          <w:rtl/>
          <w:lang w:bidi="fa-IR"/>
        </w:rPr>
        <w:t>کم</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رسول الله، فرمود: «و عل</w:t>
      </w:r>
      <w:r w:rsidRPr="000B4ACD">
        <w:rPr>
          <w:rFonts w:hint="cs"/>
          <w:rtl/>
          <w:lang w:bidi="fa-IR"/>
        </w:rPr>
        <w:t>ی</w:t>
      </w:r>
      <w:r w:rsidRPr="000B4ACD">
        <w:rPr>
          <w:rFonts w:hint="eastAsia"/>
          <w:rtl/>
          <w:lang w:bidi="fa-IR"/>
        </w:rPr>
        <w:t>ک</w:t>
      </w:r>
      <w:r w:rsidRPr="000B4ACD">
        <w:rPr>
          <w:rtl/>
          <w:lang w:bidi="fa-IR"/>
        </w:rPr>
        <w:t xml:space="preserve"> السلام، نامت چ</w:t>
      </w:r>
      <w:r w:rsidRPr="000B4ACD">
        <w:rPr>
          <w:rFonts w:hint="cs"/>
          <w:rtl/>
          <w:lang w:bidi="fa-IR"/>
        </w:rPr>
        <w:t>ی</w:t>
      </w:r>
      <w:r w:rsidRPr="000B4ACD">
        <w:rPr>
          <w:rFonts w:hint="eastAsia"/>
          <w:rtl/>
          <w:lang w:bidi="fa-IR"/>
        </w:rPr>
        <w:t>ست؟»</w:t>
      </w:r>
      <w:r w:rsidRPr="000B4ACD">
        <w:rPr>
          <w:rtl/>
          <w:lang w:bidi="fa-IR"/>
        </w:rPr>
        <w:t xml:space="preserve"> گفتم: جبار، فرمود: «تو عبدالجبار</w:t>
      </w:r>
      <w:r w:rsidRPr="000B4ACD">
        <w:rPr>
          <w:rFonts w:hint="cs"/>
          <w:rtl/>
          <w:lang w:bidi="fa-IR"/>
        </w:rPr>
        <w:t>ی</w:t>
      </w:r>
      <w:r w:rsidRPr="000B4ACD">
        <w:rPr>
          <w:rFonts w:hint="eastAsia"/>
          <w:rtl/>
          <w:lang w:bidi="fa-IR"/>
        </w:rPr>
        <w:t>»،</w:t>
      </w:r>
      <w:r w:rsidRPr="000B4ACD">
        <w:rPr>
          <w:rtl/>
          <w:lang w:bidi="fa-IR"/>
        </w:rPr>
        <w:t xml:space="preserve"> اسلام آوردم و ب</w:t>
      </w:r>
      <w:r w:rsidRPr="000B4ACD">
        <w:rPr>
          <w:rFonts w:hint="cs"/>
          <w:rtl/>
          <w:lang w:bidi="fa-IR"/>
        </w:rPr>
        <w:t>ی</w:t>
      </w:r>
      <w:r w:rsidRPr="000B4ACD">
        <w:rPr>
          <w:rFonts w:hint="eastAsia"/>
          <w:rtl/>
          <w:lang w:bidi="fa-IR"/>
        </w:rPr>
        <w:t>عت</w:t>
      </w:r>
      <w:r w:rsidRPr="000B4ACD">
        <w:rPr>
          <w:rtl/>
          <w:lang w:bidi="fa-IR"/>
        </w:rPr>
        <w:t xml:space="preserve"> کردم. (اسد 476 / 3).45 - وقت</w:t>
      </w:r>
      <w:r w:rsidRPr="000B4ACD">
        <w:rPr>
          <w:rFonts w:hint="cs"/>
          <w:rtl/>
          <w:lang w:bidi="fa-IR"/>
        </w:rPr>
        <w:t>ی</w:t>
      </w:r>
      <w:r w:rsidRPr="000B4ACD">
        <w:rPr>
          <w:rtl/>
          <w:lang w:bidi="fa-IR"/>
        </w:rPr>
        <w:t xml:space="preserve"> عبدالله ذو البجاد</w:t>
      </w:r>
      <w:r w:rsidRPr="000B4ACD">
        <w:rPr>
          <w:rFonts w:hint="cs"/>
          <w:rtl/>
          <w:lang w:bidi="fa-IR"/>
        </w:rPr>
        <w:t>ی</w:t>
      </w:r>
      <w:r w:rsidRPr="000B4ACD">
        <w:rPr>
          <w:rFonts w:hint="eastAsia"/>
          <w:rtl/>
          <w:lang w:bidi="fa-IR"/>
        </w:rPr>
        <w:t>ن</w:t>
      </w:r>
      <w:r w:rsidRPr="000B4ACD">
        <w:rPr>
          <w:rtl/>
          <w:lang w:bidi="fa-IR"/>
        </w:rPr>
        <w:t xml:space="preserve"> مسلمان شد، عمو</w:t>
      </w:r>
      <w:r w:rsidRPr="000B4ACD">
        <w:rPr>
          <w:rFonts w:hint="cs"/>
          <w:rtl/>
          <w:lang w:bidi="fa-IR"/>
        </w:rPr>
        <w:t>ی</w:t>
      </w:r>
      <w:r w:rsidRPr="000B4ACD">
        <w:rPr>
          <w:rFonts w:hint="eastAsia"/>
          <w:rtl/>
          <w:lang w:bidi="fa-IR"/>
        </w:rPr>
        <w:t>ش</w:t>
      </w:r>
      <w:r w:rsidRPr="000B4ACD">
        <w:rPr>
          <w:rtl/>
          <w:lang w:bidi="fa-IR"/>
        </w:rPr>
        <w:t xml:space="preserve"> هر چه به او د</w:t>
      </w:r>
      <w:r w:rsidRPr="000B4ACD">
        <w:rPr>
          <w:rFonts w:hint="eastAsia"/>
          <w:rtl/>
          <w:lang w:bidi="fa-IR"/>
        </w:rPr>
        <w:t>اده</w:t>
      </w:r>
      <w:r w:rsidRPr="000B4ACD">
        <w:rPr>
          <w:rtl/>
          <w:lang w:bidi="fa-IR"/>
        </w:rPr>
        <w:t xml:space="preserve"> بود پس گرفت و او را لخت کرد، مادر عبدالله ردا</w:t>
      </w:r>
      <w:r w:rsidRPr="000B4ACD">
        <w:rPr>
          <w:rFonts w:hint="cs"/>
          <w:rtl/>
          <w:lang w:bidi="fa-IR"/>
        </w:rPr>
        <w:t>ی</w:t>
      </w:r>
      <w:r w:rsidRPr="000B4ACD">
        <w:rPr>
          <w:rtl/>
          <w:lang w:bidi="fa-IR"/>
        </w:rPr>
        <w:t xml:space="preserve"> خشن</w:t>
      </w:r>
      <w:r w:rsidRPr="000B4ACD">
        <w:rPr>
          <w:rFonts w:hint="cs"/>
          <w:rtl/>
          <w:lang w:bidi="fa-IR"/>
        </w:rPr>
        <w:t>ی</w:t>
      </w:r>
      <w:r w:rsidRPr="000B4ACD">
        <w:rPr>
          <w:rtl/>
          <w:lang w:bidi="fa-IR"/>
        </w:rPr>
        <w:t xml:space="preserve"> داشت آن را دو ت</w:t>
      </w:r>
      <w:r w:rsidRPr="000B4ACD">
        <w:rPr>
          <w:rFonts w:hint="cs"/>
          <w:rtl/>
          <w:lang w:bidi="fa-IR"/>
        </w:rPr>
        <w:t>ی</w:t>
      </w:r>
      <w:r w:rsidRPr="000B4ACD">
        <w:rPr>
          <w:rFonts w:hint="eastAsia"/>
          <w:rtl/>
          <w:lang w:bidi="fa-IR"/>
        </w:rPr>
        <w:t>که</w:t>
      </w:r>
      <w:r w:rsidRPr="000B4ACD">
        <w:rPr>
          <w:rtl/>
          <w:lang w:bidi="fa-IR"/>
        </w:rPr>
        <w:t xml:space="preserve"> کرد با </w:t>
      </w:r>
      <w:r w:rsidRPr="000B4ACD">
        <w:rPr>
          <w:rFonts w:hint="cs"/>
          <w:rtl/>
          <w:lang w:bidi="fa-IR"/>
        </w:rPr>
        <w:t>ی</w:t>
      </w:r>
      <w:r w:rsidRPr="000B4ACD">
        <w:rPr>
          <w:rFonts w:hint="eastAsia"/>
          <w:rtl/>
          <w:lang w:bidi="fa-IR"/>
        </w:rPr>
        <w:t>ک</w:t>
      </w:r>
      <w:r w:rsidRPr="000B4ACD">
        <w:rPr>
          <w:rtl/>
          <w:lang w:bidi="fa-IR"/>
        </w:rPr>
        <w:t xml:space="preserve"> ت</w:t>
      </w:r>
      <w:r w:rsidRPr="000B4ACD">
        <w:rPr>
          <w:rFonts w:hint="cs"/>
          <w:rtl/>
          <w:lang w:bidi="fa-IR"/>
        </w:rPr>
        <w:t>ی</w:t>
      </w:r>
      <w:r w:rsidRPr="000B4ACD">
        <w:rPr>
          <w:rFonts w:hint="eastAsia"/>
          <w:rtl/>
          <w:lang w:bidi="fa-IR"/>
        </w:rPr>
        <w:t>که</w:t>
      </w:r>
      <w:r w:rsidRPr="000B4ACD">
        <w:rPr>
          <w:rtl/>
          <w:lang w:bidi="fa-IR"/>
        </w:rPr>
        <w:t xml:space="preserve"> </w:t>
      </w:r>
      <w:r w:rsidRPr="000B4ACD">
        <w:rPr>
          <w:rFonts w:hint="cs"/>
          <w:rtl/>
          <w:lang w:bidi="fa-IR"/>
        </w:rPr>
        <w:t>ی</w:t>
      </w:r>
      <w:r w:rsidRPr="000B4ACD">
        <w:rPr>
          <w:rtl/>
          <w:lang w:bidi="fa-IR"/>
        </w:rPr>
        <w:t xml:space="preserve"> آن شلوار پوش</w:t>
      </w:r>
      <w:r w:rsidRPr="000B4ACD">
        <w:rPr>
          <w:rFonts w:hint="cs"/>
          <w:rtl/>
          <w:lang w:bidi="fa-IR"/>
        </w:rPr>
        <w:t>ی</w:t>
      </w:r>
      <w:r w:rsidRPr="000B4ACD">
        <w:rPr>
          <w:rFonts w:hint="eastAsia"/>
          <w:rtl/>
          <w:lang w:bidi="fa-IR"/>
        </w:rPr>
        <w:t>د</w:t>
      </w:r>
      <w:r w:rsidRPr="000B4ACD">
        <w:rPr>
          <w:rtl/>
          <w:lang w:bidi="fa-IR"/>
        </w:rPr>
        <w:t xml:space="preserve"> و ت</w:t>
      </w:r>
      <w:r w:rsidRPr="000B4ACD">
        <w:rPr>
          <w:rFonts w:hint="cs"/>
          <w:rtl/>
          <w:lang w:bidi="fa-IR"/>
        </w:rPr>
        <w:t>ی</w:t>
      </w:r>
      <w:r w:rsidRPr="000B4ACD">
        <w:rPr>
          <w:rFonts w:hint="eastAsia"/>
          <w:rtl/>
          <w:lang w:bidi="fa-IR"/>
        </w:rPr>
        <w:t>که</w:t>
      </w:r>
      <w:r w:rsidRPr="000B4ACD">
        <w:rPr>
          <w:rtl/>
          <w:lang w:bidi="fa-IR"/>
        </w:rPr>
        <w:t xml:space="preserve"> </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را بر دوش انداخت و به مسجد آمد، پ</w:t>
      </w:r>
      <w:r w:rsidRPr="000B4ACD">
        <w:rPr>
          <w:rFonts w:hint="cs"/>
          <w:rtl/>
          <w:lang w:bidi="fa-IR"/>
        </w:rPr>
        <w:t>ی</w:t>
      </w:r>
      <w:r w:rsidRPr="000B4ACD">
        <w:rPr>
          <w:rFonts w:hint="eastAsia"/>
          <w:rtl/>
          <w:lang w:bidi="fa-IR"/>
        </w:rPr>
        <w:t>غمبر</w:t>
      </w:r>
      <w:r w:rsidRPr="000B4ACD">
        <w:rPr>
          <w:rtl/>
          <w:lang w:bidi="fa-IR"/>
        </w:rPr>
        <w:t xml:space="preserve"> از مردم رس</w:t>
      </w:r>
      <w:r w:rsidRPr="000B4ACD">
        <w:rPr>
          <w:rFonts w:hint="cs"/>
          <w:rtl/>
          <w:lang w:bidi="fa-IR"/>
        </w:rPr>
        <w:t>ی</w:t>
      </w:r>
      <w:r w:rsidRPr="000B4ACD">
        <w:rPr>
          <w:rFonts w:hint="eastAsia"/>
          <w:rtl/>
          <w:lang w:bidi="fa-IR"/>
        </w:rPr>
        <w:t>دگ</w:t>
      </w:r>
      <w:r w:rsidRPr="000B4ACD">
        <w:rPr>
          <w:rFonts w:hint="cs"/>
          <w:rtl/>
          <w:lang w:bidi="fa-IR"/>
        </w:rPr>
        <w:t>ی</w:t>
      </w:r>
      <w:r w:rsidRPr="000B4ACD">
        <w:rPr>
          <w:rtl/>
          <w:lang w:bidi="fa-IR"/>
        </w:rPr>
        <w:t xml:space="preserve"> و تصفح م</w:t>
      </w:r>
      <w:r w:rsidRPr="000B4ACD">
        <w:rPr>
          <w:rFonts w:hint="cs"/>
          <w:rtl/>
          <w:lang w:bidi="fa-IR"/>
        </w:rPr>
        <w:t>ی</w:t>
      </w:r>
      <w:r w:rsidRPr="000B4ACD">
        <w:rPr>
          <w:rtl/>
          <w:lang w:bidi="fa-IR"/>
        </w:rPr>
        <w:t xml:space="preserve"> کرد او را د</w:t>
      </w:r>
      <w:r w:rsidRPr="000B4ACD">
        <w:rPr>
          <w:rFonts w:hint="cs"/>
          <w:rtl/>
          <w:lang w:bidi="fa-IR"/>
        </w:rPr>
        <w:t>ی</w:t>
      </w:r>
      <w:r w:rsidRPr="000B4ACD">
        <w:rPr>
          <w:rFonts w:hint="eastAsia"/>
          <w:rtl/>
          <w:lang w:bidi="fa-IR"/>
        </w:rPr>
        <w:t>د</w:t>
      </w:r>
      <w:r w:rsidRPr="000B4ACD">
        <w:rPr>
          <w:rtl/>
          <w:lang w:bidi="fa-IR"/>
        </w:rPr>
        <w:t xml:space="preserve"> فرمودش: «ک</w:t>
      </w:r>
      <w:r w:rsidRPr="000B4ACD">
        <w:rPr>
          <w:rFonts w:hint="cs"/>
          <w:rtl/>
          <w:lang w:bidi="fa-IR"/>
        </w:rPr>
        <w:t>ی</w:t>
      </w:r>
      <w:r w:rsidRPr="000B4ACD">
        <w:rPr>
          <w:rtl/>
          <w:lang w:bidi="fa-IR"/>
        </w:rPr>
        <w:t xml:space="preserve"> باش</w:t>
      </w:r>
      <w:r w:rsidRPr="000B4ACD">
        <w:rPr>
          <w:rFonts w:hint="cs"/>
          <w:rtl/>
          <w:lang w:bidi="fa-IR"/>
        </w:rPr>
        <w:t>ی</w:t>
      </w:r>
      <w:r w:rsidRPr="000B4ACD">
        <w:rPr>
          <w:rFonts w:hint="eastAsia"/>
          <w:rtl/>
          <w:lang w:bidi="fa-IR"/>
        </w:rPr>
        <w:t>؟»</w:t>
      </w:r>
      <w:r w:rsidRPr="000B4ACD">
        <w:rPr>
          <w:rtl/>
          <w:lang w:bidi="fa-IR"/>
        </w:rPr>
        <w:t xml:space="preserve"> گفت: من عبدالعز</w:t>
      </w:r>
      <w:r w:rsidRPr="000B4ACD">
        <w:rPr>
          <w:rFonts w:hint="cs"/>
          <w:rtl/>
          <w:lang w:bidi="fa-IR"/>
        </w:rPr>
        <w:t>ی</w:t>
      </w:r>
      <w:r w:rsidRPr="000B4ACD">
        <w:rPr>
          <w:rtl/>
          <w:lang w:bidi="fa-IR"/>
        </w:rPr>
        <w:t xml:space="preserve"> نام دارم فرمود: «تو ع</w:t>
      </w:r>
      <w:r w:rsidRPr="000B4ACD">
        <w:rPr>
          <w:rFonts w:hint="eastAsia"/>
          <w:rtl/>
          <w:lang w:bidi="fa-IR"/>
        </w:rPr>
        <w:t>بدالله</w:t>
      </w:r>
      <w:r w:rsidRPr="000B4ACD">
        <w:rPr>
          <w:rtl/>
          <w:lang w:bidi="fa-IR"/>
        </w:rPr>
        <w:t xml:space="preserve"> ذوالبجاد</w:t>
      </w:r>
      <w:r w:rsidRPr="000B4ACD">
        <w:rPr>
          <w:rFonts w:hint="cs"/>
          <w:rtl/>
          <w:lang w:bidi="fa-IR"/>
        </w:rPr>
        <w:t>ی</w:t>
      </w:r>
      <w:r w:rsidRPr="000B4ACD">
        <w:rPr>
          <w:rFonts w:hint="eastAsia"/>
          <w:rtl/>
          <w:lang w:bidi="fa-IR"/>
        </w:rPr>
        <w:t>ن</w:t>
      </w:r>
      <w:r w:rsidRPr="000B4ACD">
        <w:rPr>
          <w:rtl/>
          <w:lang w:bidi="fa-IR"/>
        </w:rPr>
        <w:t xml:space="preserve"> هست</w:t>
      </w:r>
      <w:r w:rsidRPr="000B4ACD">
        <w:rPr>
          <w:rFonts w:hint="cs"/>
          <w:rtl/>
          <w:lang w:bidi="fa-IR"/>
        </w:rPr>
        <w:t>ی</w:t>
      </w:r>
      <w:r w:rsidRPr="000B4ACD">
        <w:rPr>
          <w:rFonts w:hint="eastAsia"/>
          <w:rtl/>
          <w:lang w:bidi="fa-IR"/>
        </w:rPr>
        <w:t>»،</w:t>
      </w:r>
      <w:r w:rsidRPr="000B4ACD">
        <w:rPr>
          <w:rtl/>
          <w:lang w:bidi="fa-IR"/>
        </w:rPr>
        <w:t xml:space="preserve"> او در زمان پ</w:t>
      </w:r>
      <w:r w:rsidRPr="000B4ACD">
        <w:rPr>
          <w:rFonts w:hint="cs"/>
          <w:rtl/>
          <w:lang w:bidi="fa-IR"/>
        </w:rPr>
        <w:t>ی</w:t>
      </w:r>
      <w:r w:rsidRPr="000B4ACD">
        <w:rPr>
          <w:rFonts w:hint="eastAsia"/>
          <w:rtl/>
          <w:lang w:bidi="fa-IR"/>
        </w:rPr>
        <w:t>غمبر</w:t>
      </w:r>
      <w:r w:rsidRPr="000B4ACD">
        <w:rPr>
          <w:rtl/>
          <w:lang w:bidi="fa-IR"/>
        </w:rPr>
        <w:t xml:space="preserve"> وفات کرد، پ</w:t>
      </w:r>
      <w:r w:rsidRPr="000B4ACD">
        <w:rPr>
          <w:rFonts w:hint="cs"/>
          <w:rtl/>
          <w:lang w:bidi="fa-IR"/>
        </w:rPr>
        <w:t>ی</w:t>
      </w:r>
      <w:r w:rsidRPr="000B4ACD">
        <w:rPr>
          <w:rFonts w:hint="eastAsia"/>
          <w:rtl/>
          <w:lang w:bidi="fa-IR"/>
        </w:rPr>
        <w:t>غمبر</w:t>
      </w:r>
      <w:r w:rsidRPr="000B4ACD">
        <w:rPr>
          <w:rtl/>
          <w:lang w:bidi="fa-IR"/>
        </w:rPr>
        <w:t xml:space="preserve"> در دفن او شرکت نمود و چون دفن شد پ</w:t>
      </w:r>
      <w:r w:rsidRPr="000B4ACD">
        <w:rPr>
          <w:rFonts w:hint="cs"/>
          <w:rtl/>
          <w:lang w:bidi="fa-IR"/>
        </w:rPr>
        <w:t>ی</w:t>
      </w:r>
      <w:r w:rsidRPr="000B4ACD">
        <w:rPr>
          <w:rFonts w:hint="eastAsia"/>
          <w:rtl/>
          <w:lang w:bidi="fa-IR"/>
        </w:rPr>
        <w:t>غمبر</w:t>
      </w:r>
      <w:r w:rsidRPr="000B4ACD">
        <w:rPr>
          <w:rtl/>
          <w:lang w:bidi="fa-IR"/>
        </w:rPr>
        <w:t xml:space="preserve"> دست ها را بلند کرد و گفت: «خداوندا! من از او راض</w:t>
      </w:r>
      <w:r w:rsidRPr="000B4ACD">
        <w:rPr>
          <w:rFonts w:hint="cs"/>
          <w:rtl/>
          <w:lang w:bidi="fa-IR"/>
        </w:rPr>
        <w:t>ی</w:t>
      </w:r>
      <w:r w:rsidRPr="000B4ACD">
        <w:rPr>
          <w:rFonts w:hint="eastAsia"/>
          <w:rtl/>
          <w:lang w:bidi="fa-IR"/>
        </w:rPr>
        <w:t>م،</w:t>
      </w:r>
      <w:r w:rsidRPr="000B4ACD">
        <w:rPr>
          <w:rtl/>
          <w:lang w:bidi="fa-IR"/>
        </w:rPr>
        <w:t xml:space="preserve"> از او راض</w:t>
      </w:r>
      <w:r w:rsidRPr="000B4ACD">
        <w:rPr>
          <w:rFonts w:hint="cs"/>
          <w:rtl/>
          <w:lang w:bidi="fa-IR"/>
        </w:rPr>
        <w:t>ی</w:t>
      </w:r>
      <w:r w:rsidRPr="000B4ACD">
        <w:rPr>
          <w:rtl/>
          <w:lang w:bidi="fa-IR"/>
        </w:rPr>
        <w:t xml:space="preserve"> باش» (اسد 122 / 3).46 - نام ها</w:t>
      </w:r>
      <w:r w:rsidRPr="000B4ACD">
        <w:rPr>
          <w:rFonts w:hint="cs"/>
          <w:rtl/>
          <w:lang w:bidi="fa-IR"/>
        </w:rPr>
        <w:t>ی</w:t>
      </w:r>
      <w:r w:rsidRPr="000B4ACD">
        <w:rPr>
          <w:rtl/>
          <w:lang w:bidi="fa-IR"/>
        </w:rPr>
        <w:t xml:space="preserve"> عبدالحجر، عبدالعز</w:t>
      </w:r>
      <w:r w:rsidRPr="000B4ACD">
        <w:rPr>
          <w:rFonts w:hint="cs"/>
          <w:rtl/>
          <w:lang w:bidi="fa-IR"/>
        </w:rPr>
        <w:t>ی</w:t>
      </w:r>
      <w:r w:rsidRPr="000B4ACD">
        <w:rPr>
          <w:rFonts w:hint="eastAsia"/>
          <w:rtl/>
          <w:lang w:bidi="fa-IR"/>
        </w:rPr>
        <w:t>،</w:t>
      </w:r>
      <w:r w:rsidRPr="000B4ACD">
        <w:rPr>
          <w:rtl/>
          <w:lang w:bidi="fa-IR"/>
        </w:rPr>
        <w:t xml:space="preserve"> عبدالکعبه، عبدالشمس و ش</w:t>
      </w:r>
      <w:r w:rsidRPr="000B4ACD">
        <w:rPr>
          <w:rFonts w:hint="cs"/>
          <w:rtl/>
          <w:lang w:bidi="fa-IR"/>
        </w:rPr>
        <w:t>ی</w:t>
      </w:r>
      <w:r w:rsidRPr="000B4ACD">
        <w:rPr>
          <w:rFonts w:hint="eastAsia"/>
          <w:rtl/>
          <w:lang w:bidi="fa-IR"/>
        </w:rPr>
        <w:t>طان،</w:t>
      </w:r>
      <w:r w:rsidRPr="000B4ACD">
        <w:rPr>
          <w:rtl/>
          <w:lang w:bidi="fa-IR"/>
        </w:rPr>
        <w:t xml:space="preserve"> همه را به عب</w:t>
      </w:r>
      <w:r w:rsidRPr="000B4ACD">
        <w:rPr>
          <w:rFonts w:hint="eastAsia"/>
          <w:rtl/>
          <w:lang w:bidi="fa-IR"/>
        </w:rPr>
        <w:t>دالله</w:t>
      </w:r>
      <w:r w:rsidRPr="000B4ACD">
        <w:rPr>
          <w:rtl/>
          <w:lang w:bidi="fa-IR"/>
        </w:rPr>
        <w:t xml:space="preserve"> تبد</w:t>
      </w:r>
      <w:r w:rsidRPr="000B4ACD">
        <w:rPr>
          <w:rFonts w:hint="cs"/>
          <w:rtl/>
          <w:lang w:bidi="fa-IR"/>
        </w:rPr>
        <w:t>ی</w:t>
      </w:r>
      <w:r w:rsidRPr="000B4ACD">
        <w:rPr>
          <w:rFonts w:hint="eastAsia"/>
          <w:rtl/>
          <w:lang w:bidi="fa-IR"/>
        </w:rPr>
        <w:t>ل</w:t>
      </w:r>
      <w:r w:rsidRPr="000B4ACD">
        <w:rPr>
          <w:rtl/>
          <w:lang w:bidi="fa-IR"/>
        </w:rPr>
        <w:t xml:space="preserve"> نمود. (اسد 243 - 220 / 3).47 - ابوهند بن عبدالله وقت</w:t>
      </w:r>
      <w:r w:rsidRPr="000B4ACD">
        <w:rPr>
          <w:rFonts w:hint="cs"/>
          <w:rtl/>
          <w:lang w:bidi="fa-IR"/>
        </w:rPr>
        <w:t>ی</w:t>
      </w:r>
      <w:r w:rsidRPr="000B4ACD">
        <w:rPr>
          <w:rtl/>
          <w:lang w:bidi="fa-IR"/>
        </w:rPr>
        <w:t xml:space="preserve"> با برادرانش نزد پ</w:t>
      </w:r>
      <w:r w:rsidRPr="000B4ACD">
        <w:rPr>
          <w:rFonts w:hint="cs"/>
          <w:rtl/>
          <w:lang w:bidi="fa-IR"/>
        </w:rPr>
        <w:t>ی</w:t>
      </w:r>
      <w:r w:rsidRPr="000B4ACD">
        <w:rPr>
          <w:rFonts w:hint="eastAsia"/>
          <w:rtl/>
          <w:lang w:bidi="fa-IR"/>
        </w:rPr>
        <w:t>غمبر</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او را عبدالرحمن نام</w:t>
      </w:r>
      <w:r w:rsidRPr="000B4ACD">
        <w:rPr>
          <w:rFonts w:hint="cs"/>
          <w:rtl/>
          <w:lang w:bidi="fa-IR"/>
        </w:rPr>
        <w:t>ی</w:t>
      </w:r>
      <w:r w:rsidRPr="000B4ACD">
        <w:rPr>
          <w:rFonts w:hint="eastAsia"/>
          <w:rtl/>
          <w:lang w:bidi="fa-IR"/>
        </w:rPr>
        <w:t>د</w:t>
      </w:r>
      <w:r w:rsidRPr="000B4ACD">
        <w:rPr>
          <w:rtl/>
          <w:lang w:bidi="fa-IR"/>
        </w:rPr>
        <w:t xml:space="preserve">. (اسد 69 / 2).48 - از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«چه نام دار</w:t>
      </w:r>
      <w:r w:rsidRPr="000B4ACD">
        <w:rPr>
          <w:rFonts w:hint="cs"/>
          <w:rtl/>
          <w:lang w:bidi="fa-IR"/>
        </w:rPr>
        <w:t>ی</w:t>
      </w:r>
      <w:r w:rsidRPr="000B4ACD">
        <w:rPr>
          <w:rFonts w:hint="eastAsia"/>
          <w:rtl/>
          <w:lang w:bidi="fa-IR"/>
        </w:rPr>
        <w:t>؟»</w:t>
      </w:r>
      <w:r w:rsidRPr="000B4ACD">
        <w:rPr>
          <w:rtl/>
          <w:lang w:bidi="fa-IR"/>
        </w:rPr>
        <w:t xml:space="preserve"> گفت: شهاب بن خرقه، فرمود: «تو مسلم بن عبدالله</w:t>
      </w:r>
      <w:r w:rsidRPr="000B4ACD">
        <w:rPr>
          <w:rFonts w:hint="cs"/>
          <w:rtl/>
          <w:lang w:bidi="fa-IR"/>
        </w:rPr>
        <w:t>ی</w:t>
      </w:r>
      <w:r w:rsidRPr="000B4ACD">
        <w:rPr>
          <w:rFonts w:hint="eastAsia"/>
          <w:rtl/>
          <w:lang w:bidi="fa-IR"/>
        </w:rPr>
        <w:t>»</w:t>
      </w:r>
      <w:r w:rsidRPr="000B4ACD">
        <w:rPr>
          <w:rtl/>
          <w:lang w:bidi="fa-IR"/>
        </w:rPr>
        <w:t xml:space="preserve"> (اسد 5 / 3).49 - نع</w:t>
      </w:r>
      <w:r w:rsidRPr="000B4ACD">
        <w:rPr>
          <w:rFonts w:hint="cs"/>
          <w:rtl/>
          <w:lang w:bidi="fa-IR"/>
        </w:rPr>
        <w:t>ی</w:t>
      </w:r>
      <w:r w:rsidRPr="000B4ACD">
        <w:rPr>
          <w:rFonts w:hint="eastAsia"/>
          <w:rtl/>
          <w:lang w:bidi="fa-IR"/>
        </w:rPr>
        <w:t>م</w:t>
      </w:r>
      <w:r w:rsidRPr="000B4ACD">
        <w:rPr>
          <w:rtl/>
          <w:lang w:bidi="fa-IR"/>
        </w:rPr>
        <w:t xml:space="preserve"> بن نحام را صالح نام</w:t>
      </w:r>
      <w:r w:rsidRPr="000B4ACD">
        <w:rPr>
          <w:rFonts w:hint="cs"/>
          <w:rtl/>
          <w:lang w:bidi="fa-IR"/>
        </w:rPr>
        <w:t>ی</w:t>
      </w:r>
      <w:r w:rsidRPr="000B4ACD">
        <w:rPr>
          <w:rFonts w:hint="eastAsia"/>
          <w:rtl/>
          <w:lang w:bidi="fa-IR"/>
        </w:rPr>
        <w:t>د</w:t>
      </w:r>
      <w:r w:rsidRPr="000B4ACD">
        <w:rPr>
          <w:rtl/>
          <w:lang w:bidi="fa-IR"/>
        </w:rPr>
        <w:t>. (اسد 10 / 3).</w:t>
      </w:r>
      <w:r w:rsidR="00944C84" w:rsidRPr="000B4ACD">
        <w:rPr>
          <w:rtl/>
          <w:lang w:bidi="fa-IR"/>
        </w:rPr>
        <w:t xml:space="preserve"> </w:t>
      </w:r>
    </w:p>
    <w:p w:rsidR="000B4ACD" w:rsidRPr="000B4ACD" w:rsidRDefault="000B4ACD" w:rsidP="000B4ACD">
      <w:pPr>
        <w:pStyle w:val="libNormal"/>
        <w:rPr>
          <w:rtl/>
          <w:lang w:bidi="fa-IR"/>
        </w:rPr>
      </w:pPr>
      <w:r w:rsidRPr="000B4ACD">
        <w:rPr>
          <w:rtl/>
          <w:lang w:bidi="fa-IR"/>
        </w:rPr>
        <w:t>50 - نام امکنه را هم تغ</w:t>
      </w:r>
      <w:r w:rsidRPr="000B4ACD">
        <w:rPr>
          <w:rFonts w:hint="cs"/>
          <w:rtl/>
          <w:lang w:bidi="fa-IR"/>
        </w:rPr>
        <w:t>یی</w:t>
      </w:r>
      <w:r w:rsidRPr="000B4ACD">
        <w:rPr>
          <w:rFonts w:hint="eastAsia"/>
          <w:rtl/>
          <w:lang w:bidi="fa-IR"/>
        </w:rPr>
        <w:t>ر</w:t>
      </w:r>
      <w:r w:rsidRPr="000B4ACD">
        <w:rPr>
          <w:rtl/>
          <w:lang w:bidi="fa-IR"/>
        </w:rPr>
        <w:t xml:space="preserve"> م</w:t>
      </w:r>
      <w:r w:rsidRPr="000B4ACD">
        <w:rPr>
          <w:rFonts w:hint="cs"/>
          <w:rtl/>
          <w:lang w:bidi="fa-IR"/>
        </w:rPr>
        <w:t>ی</w:t>
      </w:r>
      <w:r w:rsidRPr="000B4ACD">
        <w:rPr>
          <w:rtl/>
          <w:lang w:bidi="fa-IR"/>
        </w:rPr>
        <w:t xml:space="preserve"> داد؛ وقت</w:t>
      </w:r>
      <w:r w:rsidRPr="000B4ACD">
        <w:rPr>
          <w:rFonts w:hint="cs"/>
          <w:rtl/>
          <w:lang w:bidi="fa-IR"/>
        </w:rPr>
        <w:t>ی</w:t>
      </w:r>
      <w:r w:rsidRPr="000B4ACD">
        <w:rPr>
          <w:rtl/>
          <w:lang w:bidi="fa-IR"/>
        </w:rPr>
        <w:t xml:space="preserve"> وفد ازد آمدند از مکان ا</w:t>
      </w:r>
      <w:r w:rsidRPr="000B4ACD">
        <w:rPr>
          <w:rFonts w:hint="cs"/>
          <w:rtl/>
          <w:lang w:bidi="fa-IR"/>
        </w:rPr>
        <w:t>ی</w:t>
      </w:r>
      <w:r w:rsidRPr="000B4ACD">
        <w:rPr>
          <w:rFonts w:hint="eastAsia"/>
          <w:rtl/>
          <w:lang w:bidi="fa-IR"/>
        </w:rPr>
        <w:t>شان</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xml:space="preserve"> گفتند: کوه</w:t>
      </w:r>
      <w:r w:rsidRPr="000B4ACD">
        <w:rPr>
          <w:rFonts w:hint="cs"/>
          <w:rtl/>
          <w:lang w:bidi="fa-IR"/>
        </w:rPr>
        <w:t>ی</w:t>
      </w:r>
      <w:r w:rsidRPr="000B4ACD">
        <w:rPr>
          <w:rtl/>
          <w:lang w:bidi="fa-IR"/>
        </w:rPr>
        <w:t xml:space="preserve"> دار</w:t>
      </w:r>
      <w:r w:rsidRPr="000B4ACD">
        <w:rPr>
          <w:rFonts w:hint="cs"/>
          <w:rtl/>
          <w:lang w:bidi="fa-IR"/>
        </w:rPr>
        <w:t>ی</w:t>
      </w:r>
      <w:r w:rsidRPr="000B4ACD">
        <w:rPr>
          <w:rFonts w:hint="eastAsia"/>
          <w:rtl/>
          <w:lang w:bidi="fa-IR"/>
        </w:rPr>
        <w:t>م</w:t>
      </w:r>
      <w:r w:rsidRPr="000B4ACD">
        <w:rPr>
          <w:rtl/>
          <w:lang w:bidi="fa-IR"/>
        </w:rPr>
        <w:t xml:space="preserve"> که «کشر» نام دارد فرمود: «نامش شکر است» (اسد 17 / 3)51 - صه</w:t>
      </w:r>
      <w:r w:rsidRPr="000B4ACD">
        <w:rPr>
          <w:rFonts w:hint="cs"/>
          <w:rtl/>
          <w:lang w:bidi="fa-IR"/>
        </w:rPr>
        <w:t>ی</w:t>
      </w:r>
      <w:r w:rsidRPr="000B4ACD">
        <w:rPr>
          <w:rFonts w:hint="eastAsia"/>
          <w:rtl/>
          <w:lang w:bidi="fa-IR"/>
        </w:rPr>
        <w:t>ب</w:t>
      </w:r>
      <w:r w:rsidRPr="000B4ACD">
        <w:rPr>
          <w:rtl/>
          <w:lang w:bidi="fa-IR"/>
        </w:rPr>
        <w:t xml:space="preserve"> روم</w:t>
      </w:r>
      <w:r w:rsidRPr="000B4ACD">
        <w:rPr>
          <w:rFonts w:hint="cs"/>
          <w:rtl/>
          <w:lang w:bidi="fa-IR"/>
        </w:rPr>
        <w:t>ی</w:t>
      </w:r>
      <w:r w:rsidRPr="000B4ACD">
        <w:rPr>
          <w:rtl/>
          <w:lang w:bidi="fa-IR"/>
        </w:rPr>
        <w:t xml:space="preserve"> را به ابو</w:t>
      </w:r>
      <w:r w:rsidRPr="000B4ACD">
        <w:rPr>
          <w:rFonts w:hint="cs"/>
          <w:rtl/>
          <w:lang w:bidi="fa-IR"/>
        </w:rPr>
        <w:t>ی</w:t>
      </w:r>
      <w:r w:rsidRPr="000B4ACD">
        <w:rPr>
          <w:rFonts w:hint="eastAsia"/>
          <w:rtl/>
          <w:lang w:bidi="fa-IR"/>
        </w:rPr>
        <w:t>ح</w:t>
      </w:r>
      <w:r w:rsidRPr="000B4ACD">
        <w:rPr>
          <w:rFonts w:hint="cs"/>
          <w:rtl/>
          <w:lang w:bidi="fa-IR"/>
        </w:rPr>
        <w:t>یی</w:t>
      </w:r>
      <w:r w:rsidRPr="000B4ACD">
        <w:rPr>
          <w:rtl/>
          <w:lang w:bidi="fa-IR"/>
        </w:rPr>
        <w:t xml:space="preserve"> کن</w:t>
      </w:r>
      <w:r w:rsidRPr="000B4ACD">
        <w:rPr>
          <w:rFonts w:hint="cs"/>
          <w:rtl/>
          <w:lang w:bidi="fa-IR"/>
        </w:rPr>
        <w:t>ی</w:t>
      </w:r>
      <w:r w:rsidRPr="000B4ACD">
        <w:rPr>
          <w:rFonts w:hint="eastAsia"/>
          <w:rtl/>
          <w:lang w:bidi="fa-IR"/>
        </w:rPr>
        <w:t>ه</w:t>
      </w:r>
      <w:r w:rsidRPr="000B4ACD">
        <w:rPr>
          <w:rtl/>
          <w:lang w:bidi="fa-IR"/>
        </w:rPr>
        <w:t xml:space="preserve"> داد. (اسد 30 / 3).52 - مزاحم نام</w:t>
      </w:r>
      <w:r w:rsidRPr="000B4ACD">
        <w:rPr>
          <w:rFonts w:hint="cs"/>
          <w:rtl/>
          <w:lang w:bidi="fa-IR"/>
        </w:rPr>
        <w:t>ی</w:t>
      </w:r>
      <w:r w:rsidRPr="000B4ACD">
        <w:rPr>
          <w:rtl/>
          <w:lang w:bidi="fa-IR"/>
        </w:rPr>
        <w:t xml:space="preserve"> را بش</w:t>
      </w:r>
      <w:r w:rsidRPr="000B4ACD">
        <w:rPr>
          <w:rFonts w:hint="cs"/>
          <w:rtl/>
          <w:lang w:bidi="fa-IR"/>
        </w:rPr>
        <w:t>ی</w:t>
      </w:r>
      <w:r w:rsidRPr="000B4ACD">
        <w:rPr>
          <w:rFonts w:hint="eastAsia"/>
          <w:rtl/>
          <w:lang w:bidi="fa-IR"/>
        </w:rPr>
        <w:t>ر</w:t>
      </w:r>
      <w:r w:rsidRPr="000B4ACD">
        <w:rPr>
          <w:rtl/>
          <w:lang w:bidi="fa-IR"/>
        </w:rPr>
        <w:t xml:space="preserve"> نام</w:t>
      </w:r>
      <w:r w:rsidRPr="000B4ACD">
        <w:rPr>
          <w:rFonts w:hint="cs"/>
          <w:rtl/>
          <w:lang w:bidi="fa-IR"/>
        </w:rPr>
        <w:t>ی</w:t>
      </w:r>
      <w:r w:rsidRPr="000B4ACD">
        <w:rPr>
          <w:rFonts w:hint="eastAsia"/>
          <w:rtl/>
          <w:lang w:bidi="fa-IR"/>
        </w:rPr>
        <w:t>د</w:t>
      </w:r>
      <w:r w:rsidRPr="000B4ACD">
        <w:rPr>
          <w:rtl/>
          <w:lang w:bidi="fa-IR"/>
        </w:rPr>
        <w:t xml:space="preserve">. (اسد 412 / 5).53 - از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«چه نام دار</w:t>
      </w:r>
      <w:r w:rsidRPr="000B4ACD">
        <w:rPr>
          <w:rFonts w:hint="cs"/>
          <w:rtl/>
          <w:lang w:bidi="fa-IR"/>
        </w:rPr>
        <w:t>ی</w:t>
      </w:r>
      <w:r w:rsidRPr="000B4ACD">
        <w:rPr>
          <w:rFonts w:hint="eastAsia"/>
          <w:rtl/>
          <w:lang w:bidi="fa-IR"/>
        </w:rPr>
        <w:t>؟»</w:t>
      </w:r>
      <w:r w:rsidRPr="000B4ACD">
        <w:rPr>
          <w:rtl/>
          <w:lang w:bidi="fa-IR"/>
        </w:rPr>
        <w:t xml:space="preserve"> گفت: بغ</w:t>
      </w:r>
      <w:r w:rsidRPr="000B4ACD">
        <w:rPr>
          <w:rFonts w:hint="cs"/>
          <w:rtl/>
          <w:lang w:bidi="fa-IR"/>
        </w:rPr>
        <w:t>ی</w:t>
      </w:r>
      <w:r w:rsidRPr="000B4ACD">
        <w:rPr>
          <w:rFonts w:hint="eastAsia"/>
          <w:rtl/>
          <w:lang w:bidi="fa-IR"/>
        </w:rPr>
        <w:t>ض،</w:t>
      </w:r>
      <w:r w:rsidRPr="000B4ACD">
        <w:rPr>
          <w:rtl/>
          <w:lang w:bidi="fa-IR"/>
        </w:rPr>
        <w:t xml:space="preserve"> فرمود: «نام تو حب</w:t>
      </w:r>
      <w:r w:rsidRPr="000B4ACD">
        <w:rPr>
          <w:rFonts w:hint="cs"/>
          <w:rtl/>
          <w:lang w:bidi="fa-IR"/>
        </w:rPr>
        <w:t>ی</w:t>
      </w:r>
      <w:r w:rsidRPr="000B4ACD">
        <w:rPr>
          <w:rFonts w:hint="eastAsia"/>
          <w:rtl/>
          <w:lang w:bidi="fa-IR"/>
        </w:rPr>
        <w:t>ب</w:t>
      </w:r>
      <w:r w:rsidRPr="000B4ACD">
        <w:rPr>
          <w:rtl/>
          <w:lang w:bidi="fa-IR"/>
        </w:rPr>
        <w:t xml:space="preserve"> است» (اسد 374 / 1).54 - م</w:t>
      </w:r>
      <w:r w:rsidRPr="000B4ACD">
        <w:rPr>
          <w:rFonts w:hint="cs"/>
          <w:rtl/>
          <w:lang w:bidi="fa-IR"/>
        </w:rPr>
        <w:t>ی</w:t>
      </w:r>
      <w:r w:rsidRPr="000B4ACD">
        <w:rPr>
          <w:rFonts w:hint="eastAsia"/>
          <w:rtl/>
          <w:lang w:bidi="fa-IR"/>
        </w:rPr>
        <w:t>سم</w:t>
      </w:r>
      <w:r w:rsidRPr="000B4ACD">
        <w:rPr>
          <w:rtl/>
          <w:lang w:bidi="fa-IR"/>
        </w:rPr>
        <w:t xml:space="preserve"> نام</w:t>
      </w:r>
      <w:r w:rsidRPr="000B4ACD">
        <w:rPr>
          <w:rFonts w:hint="cs"/>
          <w:rtl/>
          <w:lang w:bidi="fa-IR"/>
        </w:rPr>
        <w:t>ی</w:t>
      </w:r>
      <w:r w:rsidRPr="000B4ACD">
        <w:rPr>
          <w:rtl/>
          <w:lang w:bidi="fa-IR"/>
        </w:rPr>
        <w:t xml:space="preserve"> را مسلم؛ عاص</w:t>
      </w:r>
      <w:r w:rsidRPr="000B4ACD">
        <w:rPr>
          <w:rFonts w:hint="cs"/>
          <w:rtl/>
          <w:lang w:bidi="fa-IR"/>
        </w:rPr>
        <w:t>ی</w:t>
      </w:r>
      <w:r w:rsidRPr="000B4ACD">
        <w:rPr>
          <w:rtl/>
          <w:lang w:bidi="fa-IR"/>
        </w:rPr>
        <w:t xml:space="preserve"> نام را مط</w:t>
      </w:r>
      <w:r w:rsidRPr="000B4ACD">
        <w:rPr>
          <w:rFonts w:hint="cs"/>
          <w:rtl/>
          <w:lang w:bidi="fa-IR"/>
        </w:rPr>
        <w:t>ی</w:t>
      </w:r>
      <w:r w:rsidRPr="000B4ACD">
        <w:rPr>
          <w:rFonts w:hint="eastAsia"/>
          <w:rtl/>
          <w:lang w:bidi="fa-IR"/>
        </w:rPr>
        <w:t>ع؛</w:t>
      </w:r>
      <w:r w:rsidRPr="000B4ACD">
        <w:rPr>
          <w:rtl/>
          <w:lang w:bidi="fa-IR"/>
        </w:rPr>
        <w:t xml:space="preserve"> و مهران نام</w:t>
      </w:r>
      <w:r w:rsidRPr="000B4ACD">
        <w:rPr>
          <w:rFonts w:hint="cs"/>
          <w:rtl/>
          <w:lang w:bidi="fa-IR"/>
        </w:rPr>
        <w:t>ی</w:t>
      </w:r>
      <w:r w:rsidRPr="000B4ACD">
        <w:rPr>
          <w:rtl/>
          <w:lang w:bidi="fa-IR"/>
        </w:rPr>
        <w:t xml:space="preserve"> را مکرم نام</w:t>
      </w:r>
      <w:r w:rsidRPr="000B4ACD">
        <w:rPr>
          <w:rFonts w:hint="cs"/>
          <w:rtl/>
          <w:lang w:bidi="fa-IR"/>
        </w:rPr>
        <w:t>ی</w:t>
      </w:r>
      <w:r w:rsidRPr="000B4ACD">
        <w:rPr>
          <w:rFonts w:hint="eastAsia"/>
          <w:rtl/>
          <w:lang w:bidi="fa-IR"/>
        </w:rPr>
        <w:t>د</w:t>
      </w:r>
      <w:r w:rsidRPr="000B4ACD">
        <w:rPr>
          <w:rtl/>
          <w:lang w:bidi="fa-IR"/>
        </w:rPr>
        <w:t xml:space="preserve">. (اسد 362 / 4 و </w:t>
      </w:r>
      <w:r w:rsidRPr="000B4ACD">
        <w:rPr>
          <w:rtl/>
          <w:lang w:bidi="fa-IR"/>
        </w:rPr>
        <w:lastRenderedPageBreak/>
        <w:t>374).55 - حکم بن سع</w:t>
      </w:r>
      <w:r w:rsidRPr="000B4ACD">
        <w:rPr>
          <w:rFonts w:hint="cs"/>
          <w:rtl/>
          <w:lang w:bidi="fa-IR"/>
        </w:rPr>
        <w:t>ی</w:t>
      </w:r>
      <w:r w:rsidRPr="000B4ACD">
        <w:rPr>
          <w:rFonts w:hint="eastAsia"/>
          <w:rtl/>
          <w:lang w:bidi="fa-IR"/>
        </w:rPr>
        <w:t>د</w:t>
      </w:r>
      <w:r w:rsidRPr="000B4ACD">
        <w:rPr>
          <w:rtl/>
          <w:lang w:bidi="fa-IR"/>
        </w:rPr>
        <w:t xml:space="preserve"> بن عاص را عبدالله و عبد نهم نام</w:t>
      </w:r>
      <w:r w:rsidRPr="000B4ACD">
        <w:rPr>
          <w:rFonts w:hint="cs"/>
          <w:rtl/>
          <w:lang w:bidi="fa-IR"/>
        </w:rPr>
        <w:t>ی</w:t>
      </w:r>
      <w:r w:rsidRPr="000B4ACD">
        <w:rPr>
          <w:rtl/>
          <w:lang w:bidi="fa-IR"/>
        </w:rPr>
        <w:t xml:space="preserve"> را عبدالرحمن نام</w:t>
      </w:r>
      <w:r w:rsidRPr="000B4ACD">
        <w:rPr>
          <w:rFonts w:hint="cs"/>
          <w:rtl/>
          <w:lang w:bidi="fa-IR"/>
        </w:rPr>
        <w:t>ی</w:t>
      </w:r>
      <w:r w:rsidRPr="000B4ACD">
        <w:rPr>
          <w:rFonts w:hint="eastAsia"/>
          <w:rtl/>
          <w:lang w:bidi="fa-IR"/>
        </w:rPr>
        <w:t>د</w:t>
      </w:r>
      <w:r w:rsidRPr="000B4ACD">
        <w:rPr>
          <w:rtl/>
          <w:lang w:bidi="fa-IR"/>
        </w:rPr>
        <w:t>. (اسد 186 / 3).56 - عبدالحار</w:t>
      </w:r>
      <w:r w:rsidRPr="000B4ACD">
        <w:rPr>
          <w:rFonts w:hint="eastAsia"/>
          <w:rtl/>
          <w:lang w:bidi="fa-IR"/>
        </w:rPr>
        <w:t>ث</w:t>
      </w:r>
      <w:r w:rsidRPr="000B4ACD">
        <w:rPr>
          <w:rtl/>
          <w:lang w:bidi="fa-IR"/>
        </w:rPr>
        <w:t xml:space="preserve"> بن حک</w:t>
      </w:r>
      <w:r w:rsidRPr="000B4ACD">
        <w:rPr>
          <w:rFonts w:hint="cs"/>
          <w:rtl/>
          <w:lang w:bidi="fa-IR"/>
        </w:rPr>
        <w:t>ی</w:t>
      </w:r>
      <w:r w:rsidRPr="000B4ACD">
        <w:rPr>
          <w:rFonts w:hint="eastAsia"/>
          <w:rtl/>
          <w:lang w:bidi="fa-IR"/>
        </w:rPr>
        <w:t>م</w:t>
      </w:r>
      <w:r w:rsidRPr="000B4ACD">
        <w:rPr>
          <w:rtl/>
          <w:lang w:bidi="fa-IR"/>
        </w:rPr>
        <w:t xml:space="preserve"> ضب</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از او پرس</w:t>
      </w:r>
      <w:r w:rsidRPr="000B4ACD">
        <w:rPr>
          <w:rFonts w:hint="cs"/>
          <w:rtl/>
          <w:lang w:bidi="fa-IR"/>
        </w:rPr>
        <w:t>ی</w:t>
      </w:r>
      <w:r w:rsidRPr="000B4ACD">
        <w:rPr>
          <w:rFonts w:hint="eastAsia"/>
          <w:rtl/>
          <w:lang w:bidi="fa-IR"/>
        </w:rPr>
        <w:t>د</w:t>
      </w:r>
      <w:r w:rsidRPr="000B4ACD">
        <w:rPr>
          <w:rtl/>
          <w:lang w:bidi="fa-IR"/>
        </w:rPr>
        <w:t>: «نام تو چ</w:t>
      </w:r>
      <w:r w:rsidRPr="000B4ACD">
        <w:rPr>
          <w:rFonts w:hint="cs"/>
          <w:rtl/>
          <w:lang w:bidi="fa-IR"/>
        </w:rPr>
        <w:t>ی</w:t>
      </w:r>
      <w:r w:rsidRPr="000B4ACD">
        <w:rPr>
          <w:rFonts w:hint="eastAsia"/>
          <w:rtl/>
          <w:lang w:bidi="fa-IR"/>
        </w:rPr>
        <w:t>ست؟»</w:t>
      </w:r>
      <w:r w:rsidRPr="000B4ACD">
        <w:rPr>
          <w:rtl/>
          <w:lang w:bidi="fa-IR"/>
        </w:rPr>
        <w:t xml:space="preserve"> گفت: عبدالحارث بن حک</w:t>
      </w:r>
      <w:r w:rsidRPr="000B4ACD">
        <w:rPr>
          <w:rFonts w:hint="cs"/>
          <w:rtl/>
          <w:lang w:bidi="fa-IR"/>
        </w:rPr>
        <w:t>ی</w:t>
      </w:r>
      <w:r w:rsidRPr="000B4ACD">
        <w:rPr>
          <w:rFonts w:hint="eastAsia"/>
          <w:rtl/>
          <w:lang w:bidi="fa-IR"/>
        </w:rPr>
        <w:t>م،</w:t>
      </w:r>
      <w:r w:rsidRPr="000B4ACD">
        <w:rPr>
          <w:rtl/>
          <w:lang w:bidi="fa-IR"/>
        </w:rPr>
        <w:t xml:space="preserve"> فرمود: «تو عبدالله هست</w:t>
      </w:r>
      <w:r w:rsidRPr="000B4ACD">
        <w:rPr>
          <w:rFonts w:hint="cs"/>
          <w:rtl/>
          <w:lang w:bidi="fa-IR"/>
        </w:rPr>
        <w:t>ی</w:t>
      </w:r>
      <w:r w:rsidRPr="000B4ACD">
        <w:rPr>
          <w:rFonts w:hint="eastAsia"/>
          <w:rtl/>
          <w:lang w:bidi="fa-IR"/>
        </w:rPr>
        <w:t>»</w:t>
      </w:r>
      <w:r w:rsidRPr="000B4ACD">
        <w:rPr>
          <w:rtl/>
          <w:lang w:bidi="fa-IR"/>
        </w:rPr>
        <w:t xml:space="preserve"> و او را مأمور وصول صدقات قوم خود نمود. (اسد 144 / 3).57 - عبدالحجر بن د</w:t>
      </w:r>
      <w:r w:rsidRPr="000B4ACD">
        <w:rPr>
          <w:rFonts w:hint="cs"/>
          <w:rtl/>
          <w:lang w:bidi="fa-IR"/>
        </w:rPr>
        <w:t>ی</w:t>
      </w:r>
      <w:r w:rsidRPr="000B4ACD">
        <w:rPr>
          <w:rFonts w:hint="eastAsia"/>
          <w:rtl/>
          <w:lang w:bidi="fa-IR"/>
        </w:rPr>
        <w:t>ان</w:t>
      </w:r>
      <w:r w:rsidRPr="000B4ACD">
        <w:rPr>
          <w:rtl/>
          <w:lang w:bidi="fa-IR"/>
        </w:rPr>
        <w:t xml:space="preserve"> را عبدالله نام</w:t>
      </w:r>
      <w:r w:rsidRPr="000B4ACD">
        <w:rPr>
          <w:rFonts w:hint="cs"/>
          <w:rtl/>
          <w:lang w:bidi="fa-IR"/>
        </w:rPr>
        <w:t>ی</w:t>
      </w:r>
      <w:r w:rsidRPr="000B4ACD">
        <w:rPr>
          <w:rFonts w:hint="eastAsia"/>
          <w:rtl/>
          <w:lang w:bidi="fa-IR"/>
        </w:rPr>
        <w:t>د</w:t>
      </w:r>
      <w:r w:rsidRPr="000B4ACD">
        <w:rPr>
          <w:rtl/>
          <w:lang w:bidi="fa-IR"/>
        </w:rPr>
        <w:t>. (اسد 152 / 3).58 - ابوعبدالرحمن در جاهل</w:t>
      </w:r>
      <w:r w:rsidRPr="000B4ACD">
        <w:rPr>
          <w:rFonts w:hint="cs"/>
          <w:rtl/>
          <w:lang w:bidi="fa-IR"/>
        </w:rPr>
        <w:t>ی</w:t>
      </w:r>
      <w:r w:rsidRPr="000B4ACD">
        <w:rPr>
          <w:rFonts w:hint="eastAsia"/>
          <w:rtl/>
          <w:lang w:bidi="fa-IR"/>
        </w:rPr>
        <w:t>ت</w:t>
      </w:r>
      <w:r w:rsidRPr="000B4ACD">
        <w:rPr>
          <w:rtl/>
          <w:lang w:bidi="fa-IR"/>
        </w:rPr>
        <w:t xml:space="preserve"> «بح</w:t>
      </w:r>
      <w:r w:rsidRPr="000B4ACD">
        <w:rPr>
          <w:rFonts w:hint="cs"/>
          <w:rtl/>
          <w:lang w:bidi="fa-IR"/>
        </w:rPr>
        <w:t>ی</w:t>
      </w:r>
      <w:r w:rsidRPr="000B4ACD">
        <w:rPr>
          <w:rFonts w:hint="eastAsia"/>
          <w:rtl/>
          <w:lang w:bidi="fa-IR"/>
        </w:rPr>
        <w:t>ر»</w:t>
      </w:r>
      <w:r w:rsidRPr="000B4ACD">
        <w:rPr>
          <w:rtl/>
          <w:lang w:bidi="fa-IR"/>
        </w:rPr>
        <w:t xml:space="preserve"> نام داش</w:t>
      </w:r>
      <w:r w:rsidRPr="000B4ACD">
        <w:rPr>
          <w:rFonts w:hint="eastAsia"/>
          <w:rtl/>
          <w:lang w:bidi="fa-IR"/>
        </w:rPr>
        <w:t>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او را عبدالله نام</w:t>
      </w:r>
      <w:r w:rsidRPr="000B4ACD">
        <w:rPr>
          <w:rFonts w:hint="cs"/>
          <w:rtl/>
          <w:lang w:bidi="fa-IR"/>
        </w:rPr>
        <w:t>ی</w:t>
      </w:r>
      <w:r w:rsidRPr="000B4ACD">
        <w:rPr>
          <w:rFonts w:hint="eastAsia"/>
          <w:rtl/>
          <w:lang w:bidi="fa-IR"/>
        </w:rPr>
        <w:t>د</w:t>
      </w:r>
      <w:r w:rsidRPr="000B4ACD">
        <w:rPr>
          <w:rtl/>
          <w:lang w:bidi="fa-IR"/>
        </w:rPr>
        <w:t>. (اسد 152 / 3).59 - قاطع بن سارق مکن</w:t>
      </w:r>
      <w:r w:rsidRPr="000B4ACD">
        <w:rPr>
          <w:rFonts w:hint="cs"/>
          <w:rtl/>
          <w:lang w:bidi="fa-IR"/>
        </w:rPr>
        <w:t>ی</w:t>
      </w:r>
      <w:r w:rsidRPr="000B4ACD">
        <w:rPr>
          <w:rtl/>
          <w:lang w:bidi="fa-IR"/>
        </w:rPr>
        <w:t xml:space="preserve"> به اب</w:t>
      </w:r>
      <w:r w:rsidRPr="000B4ACD">
        <w:rPr>
          <w:rFonts w:hint="cs"/>
          <w:rtl/>
          <w:lang w:bidi="fa-IR"/>
        </w:rPr>
        <w:t>ی</w:t>
      </w:r>
      <w:r w:rsidRPr="000B4ACD">
        <w:rPr>
          <w:rtl/>
          <w:lang w:bidi="fa-IR"/>
        </w:rPr>
        <w:t xml:space="preserve"> صفره نزد پ</w:t>
      </w:r>
      <w:r w:rsidRPr="000B4ACD">
        <w:rPr>
          <w:rFonts w:hint="cs"/>
          <w:rtl/>
          <w:lang w:bidi="fa-IR"/>
        </w:rPr>
        <w:t>ی</w:t>
      </w:r>
      <w:r w:rsidRPr="000B4ACD">
        <w:rPr>
          <w:rFonts w:hint="eastAsia"/>
          <w:rtl/>
          <w:lang w:bidi="fa-IR"/>
        </w:rPr>
        <w:t>غمبر</w:t>
      </w:r>
      <w:r w:rsidRPr="000B4ACD">
        <w:rPr>
          <w:rtl/>
          <w:lang w:bidi="fa-IR"/>
        </w:rPr>
        <w:t xml:space="preserve"> آمد از نام او پرس</w:t>
      </w:r>
      <w:r w:rsidRPr="000B4ACD">
        <w:rPr>
          <w:rFonts w:hint="cs"/>
          <w:rtl/>
          <w:lang w:bidi="fa-IR"/>
        </w:rPr>
        <w:t>ی</w:t>
      </w:r>
      <w:r w:rsidRPr="000B4ACD">
        <w:rPr>
          <w:rFonts w:hint="eastAsia"/>
          <w:rtl/>
          <w:lang w:bidi="fa-IR"/>
        </w:rPr>
        <w:t>د</w:t>
      </w:r>
      <w:r w:rsidRPr="000B4ACD">
        <w:rPr>
          <w:rtl/>
          <w:lang w:bidi="fa-IR"/>
        </w:rPr>
        <w:t xml:space="preserve"> و او گفت: پ</w:t>
      </w:r>
      <w:r w:rsidRPr="000B4ACD">
        <w:rPr>
          <w:rFonts w:hint="cs"/>
          <w:rtl/>
          <w:lang w:bidi="fa-IR"/>
        </w:rPr>
        <w:t>ی</w:t>
      </w:r>
      <w:r w:rsidRPr="000B4ACD">
        <w:rPr>
          <w:rFonts w:hint="eastAsia"/>
          <w:rtl/>
          <w:lang w:bidi="fa-IR"/>
        </w:rPr>
        <w:t>غمبر</w:t>
      </w:r>
      <w:r w:rsidRPr="000B4ACD">
        <w:rPr>
          <w:rtl/>
          <w:lang w:bidi="fa-IR"/>
        </w:rPr>
        <w:t xml:space="preserve"> فرمود: «قاطع و سارق را رها کن، تو ابوصفره ا</w:t>
      </w:r>
      <w:r w:rsidRPr="000B4ACD">
        <w:rPr>
          <w:rFonts w:hint="cs"/>
          <w:rtl/>
          <w:lang w:bidi="fa-IR"/>
        </w:rPr>
        <w:t>ی</w:t>
      </w:r>
      <w:r w:rsidRPr="000B4ACD">
        <w:rPr>
          <w:rFonts w:hint="eastAsia"/>
          <w:rtl/>
          <w:lang w:bidi="fa-IR"/>
        </w:rPr>
        <w:t>»</w:t>
      </w:r>
      <w:r w:rsidRPr="000B4ACD">
        <w:rPr>
          <w:rtl/>
          <w:lang w:bidi="fa-IR"/>
        </w:rPr>
        <w:t xml:space="preserve"> (اسد 189 / 4).60 - فروشندگان را سمسار م</w:t>
      </w:r>
      <w:r w:rsidRPr="000B4ACD">
        <w:rPr>
          <w:rFonts w:hint="cs"/>
          <w:rtl/>
          <w:lang w:bidi="fa-IR"/>
        </w:rPr>
        <w:t>ی</w:t>
      </w:r>
      <w:r w:rsidRPr="000B4ACD">
        <w:rPr>
          <w:rtl/>
          <w:lang w:bidi="fa-IR"/>
        </w:rPr>
        <w:t xml:space="preserve"> نام</w:t>
      </w:r>
      <w:r w:rsidRPr="000B4ACD">
        <w:rPr>
          <w:rFonts w:hint="cs"/>
          <w:rtl/>
          <w:lang w:bidi="fa-IR"/>
        </w:rPr>
        <w:t>ی</w:t>
      </w:r>
      <w:r w:rsidRPr="000B4ACD">
        <w:rPr>
          <w:rFonts w:hint="eastAsia"/>
          <w:rtl/>
          <w:lang w:bidi="fa-IR"/>
        </w:rPr>
        <w:t>دند،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تجار نام</w:t>
      </w:r>
      <w:r w:rsidRPr="000B4ACD">
        <w:rPr>
          <w:rFonts w:hint="cs"/>
          <w:rtl/>
          <w:lang w:bidi="fa-IR"/>
        </w:rPr>
        <w:t>ی</w:t>
      </w:r>
      <w:r w:rsidRPr="000B4ACD">
        <w:rPr>
          <w:rFonts w:hint="eastAsia"/>
          <w:rtl/>
          <w:lang w:bidi="fa-IR"/>
        </w:rPr>
        <w:t>د</w:t>
      </w:r>
      <w:r w:rsidRPr="000B4ACD">
        <w:rPr>
          <w:rtl/>
          <w:lang w:bidi="fa-IR"/>
        </w:rPr>
        <w:t xml:space="preserve"> و فرم</w:t>
      </w:r>
      <w:r w:rsidRPr="000B4ACD">
        <w:rPr>
          <w:rFonts w:hint="eastAsia"/>
          <w:rtl/>
          <w:lang w:bidi="fa-IR"/>
        </w:rPr>
        <w:t>ود</w:t>
      </w:r>
      <w:r w:rsidRPr="000B4ACD">
        <w:rPr>
          <w:rtl/>
          <w:lang w:bidi="fa-IR"/>
        </w:rPr>
        <w:t>: «فروش شما با سوگند مخلوط است، آن را با صدقه دادن ب</w:t>
      </w:r>
      <w:r w:rsidRPr="000B4ACD">
        <w:rPr>
          <w:rFonts w:hint="cs"/>
          <w:rtl/>
          <w:lang w:bidi="fa-IR"/>
        </w:rPr>
        <w:t>ی</w:t>
      </w:r>
      <w:r w:rsidRPr="000B4ACD">
        <w:rPr>
          <w:rFonts w:hint="eastAsia"/>
          <w:rtl/>
          <w:lang w:bidi="fa-IR"/>
        </w:rPr>
        <w:t>ام</w:t>
      </w:r>
      <w:r w:rsidRPr="000B4ACD">
        <w:rPr>
          <w:rFonts w:hint="cs"/>
          <w:rtl/>
          <w:lang w:bidi="fa-IR"/>
        </w:rPr>
        <w:t>ی</w:t>
      </w:r>
      <w:r w:rsidRPr="000B4ACD">
        <w:rPr>
          <w:rFonts w:hint="eastAsia"/>
          <w:rtl/>
          <w:lang w:bidi="fa-IR"/>
        </w:rPr>
        <w:t>ز</w:t>
      </w:r>
      <w:r w:rsidRPr="000B4ACD">
        <w:rPr>
          <w:rFonts w:hint="cs"/>
          <w:rtl/>
          <w:lang w:bidi="fa-IR"/>
        </w:rPr>
        <w:t>ی</w:t>
      </w:r>
      <w:r w:rsidRPr="000B4ACD">
        <w:rPr>
          <w:rFonts w:hint="eastAsia"/>
          <w:rtl/>
          <w:lang w:bidi="fa-IR"/>
        </w:rPr>
        <w:t>د»</w:t>
      </w:r>
      <w:r w:rsidRPr="000B4ACD">
        <w:rPr>
          <w:rtl/>
          <w:lang w:bidi="fa-IR"/>
        </w:rPr>
        <w:t xml:space="preserve"> (اسد 233 / 4).61 - قل</w:t>
      </w:r>
      <w:r w:rsidRPr="000B4ACD">
        <w:rPr>
          <w:rFonts w:hint="cs"/>
          <w:rtl/>
          <w:lang w:bidi="fa-IR"/>
        </w:rPr>
        <w:t>ی</w:t>
      </w:r>
      <w:r w:rsidRPr="000B4ACD">
        <w:rPr>
          <w:rFonts w:hint="eastAsia"/>
          <w:rtl/>
          <w:lang w:bidi="fa-IR"/>
        </w:rPr>
        <w:t>ل</w:t>
      </w:r>
      <w:r w:rsidRPr="000B4ACD">
        <w:rPr>
          <w:rtl/>
          <w:lang w:bidi="fa-IR"/>
        </w:rPr>
        <w:t xml:space="preserve"> نام</w:t>
      </w:r>
      <w:r w:rsidRPr="000B4ACD">
        <w:rPr>
          <w:rFonts w:hint="cs"/>
          <w:rtl/>
          <w:lang w:bidi="fa-IR"/>
        </w:rPr>
        <w:t>ی</w:t>
      </w:r>
      <w:r w:rsidRPr="000B4ACD">
        <w:rPr>
          <w:rtl/>
          <w:lang w:bidi="fa-IR"/>
        </w:rPr>
        <w:t xml:space="preserve"> را کث</w:t>
      </w:r>
      <w:r w:rsidRPr="000B4ACD">
        <w:rPr>
          <w:rFonts w:hint="cs"/>
          <w:rtl/>
          <w:lang w:bidi="fa-IR"/>
        </w:rPr>
        <w:t>ی</w:t>
      </w:r>
      <w:r w:rsidRPr="000B4ACD">
        <w:rPr>
          <w:rFonts w:hint="eastAsia"/>
          <w:rtl/>
          <w:lang w:bidi="fa-IR"/>
        </w:rPr>
        <w:t>ر</w:t>
      </w:r>
      <w:r w:rsidRPr="000B4ACD">
        <w:rPr>
          <w:rtl/>
          <w:lang w:bidi="fa-IR"/>
        </w:rPr>
        <w:t xml:space="preserve"> نام</w:t>
      </w:r>
      <w:r w:rsidRPr="000B4ACD">
        <w:rPr>
          <w:rFonts w:hint="cs"/>
          <w:rtl/>
          <w:lang w:bidi="fa-IR"/>
        </w:rPr>
        <w:t>ی</w:t>
      </w:r>
      <w:r w:rsidRPr="000B4ACD">
        <w:rPr>
          <w:rFonts w:hint="eastAsia"/>
          <w:rtl/>
          <w:lang w:bidi="fa-IR"/>
        </w:rPr>
        <w:t>د</w:t>
      </w:r>
      <w:r w:rsidRPr="000B4ACD">
        <w:rPr>
          <w:rtl/>
          <w:lang w:bidi="fa-IR"/>
        </w:rPr>
        <w:t>. (اسد 231 / 4).</w:t>
      </w:r>
    </w:p>
    <w:p w:rsidR="000B4ACD" w:rsidRPr="000B4ACD" w:rsidRDefault="000B4ACD" w:rsidP="000B4ACD">
      <w:pPr>
        <w:pStyle w:val="libNormal"/>
        <w:rPr>
          <w:rtl/>
          <w:lang w:bidi="fa-IR"/>
        </w:rPr>
      </w:pPr>
      <w:r w:rsidRPr="000B4ACD">
        <w:rPr>
          <w:rtl/>
          <w:lang w:bidi="fa-IR"/>
        </w:rPr>
        <w:t>62 - عاص</w:t>
      </w:r>
      <w:r w:rsidRPr="000B4ACD">
        <w:rPr>
          <w:rFonts w:hint="cs"/>
          <w:rtl/>
          <w:lang w:bidi="fa-IR"/>
        </w:rPr>
        <w:t>ی</w:t>
      </w:r>
      <w:r w:rsidRPr="000B4ACD">
        <w:rPr>
          <w:rtl/>
          <w:lang w:bidi="fa-IR"/>
        </w:rPr>
        <w:t xml:space="preserve"> نام</w:t>
      </w:r>
      <w:r w:rsidRPr="000B4ACD">
        <w:rPr>
          <w:rFonts w:hint="cs"/>
          <w:rtl/>
          <w:lang w:bidi="fa-IR"/>
        </w:rPr>
        <w:t>ی</w:t>
      </w:r>
      <w:r w:rsidRPr="000B4ACD">
        <w:rPr>
          <w:rtl/>
          <w:lang w:bidi="fa-IR"/>
        </w:rPr>
        <w:t xml:space="preserve"> را مط</w:t>
      </w:r>
      <w:r w:rsidRPr="000B4ACD">
        <w:rPr>
          <w:rFonts w:hint="cs"/>
          <w:rtl/>
          <w:lang w:bidi="fa-IR"/>
        </w:rPr>
        <w:t>ی</w:t>
      </w:r>
      <w:r w:rsidRPr="000B4ACD">
        <w:rPr>
          <w:rtl/>
          <w:lang w:bidi="fa-IR"/>
        </w:rPr>
        <w:t xml:space="preserve"> نام</w:t>
      </w:r>
      <w:r w:rsidRPr="000B4ACD">
        <w:rPr>
          <w:rFonts w:hint="cs"/>
          <w:rtl/>
          <w:lang w:bidi="fa-IR"/>
        </w:rPr>
        <w:t>ی</w:t>
      </w:r>
      <w:r w:rsidRPr="000B4ACD">
        <w:rPr>
          <w:rFonts w:hint="eastAsia"/>
          <w:rtl/>
          <w:lang w:bidi="fa-IR"/>
        </w:rPr>
        <w:t>د</w:t>
      </w:r>
      <w:r w:rsidRPr="000B4ACD">
        <w:rPr>
          <w:rtl/>
          <w:lang w:bidi="fa-IR"/>
        </w:rPr>
        <w:t xml:space="preserve"> و عاص</w:t>
      </w:r>
      <w:r w:rsidRPr="000B4ACD">
        <w:rPr>
          <w:rFonts w:hint="cs"/>
          <w:rtl/>
          <w:lang w:bidi="fa-IR"/>
        </w:rPr>
        <w:t>ی</w:t>
      </w:r>
      <w:r w:rsidRPr="000B4ACD">
        <w:rPr>
          <w:rFonts w:hint="eastAsia"/>
          <w:rtl/>
          <w:lang w:bidi="fa-IR"/>
        </w:rPr>
        <w:t>ه</w:t>
      </w:r>
      <w:r w:rsidRPr="000B4ACD">
        <w:rPr>
          <w:rtl/>
          <w:lang w:bidi="fa-IR"/>
        </w:rPr>
        <w:t xml:space="preserve"> نام</w:t>
      </w:r>
      <w:r w:rsidRPr="000B4ACD">
        <w:rPr>
          <w:rFonts w:hint="cs"/>
          <w:rtl/>
          <w:lang w:bidi="fa-IR"/>
        </w:rPr>
        <w:t>ی</w:t>
      </w:r>
      <w:r w:rsidRPr="000B4ACD">
        <w:rPr>
          <w:rtl/>
          <w:lang w:bidi="fa-IR"/>
        </w:rPr>
        <w:t xml:space="preserve"> را جم</w:t>
      </w:r>
      <w:r w:rsidRPr="000B4ACD">
        <w:rPr>
          <w:rFonts w:hint="cs"/>
          <w:rtl/>
          <w:lang w:bidi="fa-IR"/>
        </w:rPr>
        <w:t>ی</w:t>
      </w:r>
      <w:r w:rsidRPr="000B4ACD">
        <w:rPr>
          <w:rFonts w:hint="eastAsia"/>
          <w:rtl/>
          <w:lang w:bidi="fa-IR"/>
        </w:rPr>
        <w:t>له</w:t>
      </w:r>
      <w:r w:rsidRPr="000B4ACD">
        <w:rPr>
          <w:rtl/>
          <w:lang w:bidi="fa-IR"/>
        </w:rPr>
        <w:t>. (اسد 232 / 4).توض</w:t>
      </w:r>
      <w:r w:rsidRPr="000B4ACD">
        <w:rPr>
          <w:rFonts w:hint="cs"/>
          <w:rtl/>
          <w:lang w:bidi="fa-IR"/>
        </w:rPr>
        <w:t>ی</w:t>
      </w:r>
      <w:r w:rsidRPr="000B4ACD">
        <w:rPr>
          <w:rFonts w:hint="eastAsia"/>
          <w:rtl/>
          <w:lang w:bidi="fa-IR"/>
        </w:rPr>
        <w:t>ح</w:t>
      </w:r>
      <w:r w:rsidRPr="000B4ACD">
        <w:rPr>
          <w:rtl/>
          <w:lang w:bidi="fa-IR"/>
        </w:rPr>
        <w:t>:چون نام مطع</w:t>
      </w:r>
      <w:r w:rsidRPr="000B4ACD">
        <w:rPr>
          <w:rFonts w:hint="cs"/>
          <w:rtl/>
          <w:lang w:bidi="fa-IR"/>
        </w:rPr>
        <w:t>ی</w:t>
      </w:r>
      <w:r w:rsidRPr="000B4ACD">
        <w:rPr>
          <w:rFonts w:hint="eastAsia"/>
          <w:rtl/>
          <w:lang w:bidi="fa-IR"/>
        </w:rPr>
        <w:t>ه</w:t>
      </w:r>
      <w:r w:rsidRPr="000B4ACD">
        <w:rPr>
          <w:rtl/>
          <w:lang w:bidi="fa-IR"/>
        </w:rPr>
        <w:t xml:space="preserve"> برا</w:t>
      </w:r>
      <w:r w:rsidRPr="000B4ACD">
        <w:rPr>
          <w:rFonts w:hint="cs"/>
          <w:rtl/>
          <w:lang w:bidi="fa-IR"/>
        </w:rPr>
        <w:t>ی</w:t>
      </w:r>
      <w:r w:rsidRPr="000B4ACD">
        <w:rPr>
          <w:rtl/>
          <w:lang w:bidi="fa-IR"/>
        </w:rPr>
        <w:t xml:space="preserve"> زن موهم است، از ا</w:t>
      </w:r>
      <w:r w:rsidRPr="000B4ACD">
        <w:rPr>
          <w:rFonts w:hint="cs"/>
          <w:rtl/>
          <w:lang w:bidi="fa-IR"/>
        </w:rPr>
        <w:t>ی</w:t>
      </w:r>
      <w:r w:rsidRPr="000B4ACD">
        <w:rPr>
          <w:rFonts w:hint="eastAsia"/>
          <w:rtl/>
          <w:lang w:bidi="fa-IR"/>
        </w:rPr>
        <w:t>ن</w:t>
      </w:r>
      <w:r w:rsidRPr="000B4ACD">
        <w:rPr>
          <w:rtl/>
          <w:lang w:bidi="fa-IR"/>
        </w:rPr>
        <w:t xml:space="preserve"> جهت پ</w:t>
      </w:r>
      <w:r w:rsidRPr="000B4ACD">
        <w:rPr>
          <w:rFonts w:hint="cs"/>
          <w:rtl/>
          <w:lang w:bidi="fa-IR"/>
        </w:rPr>
        <w:t>ی</w:t>
      </w:r>
      <w:r w:rsidRPr="000B4ACD">
        <w:rPr>
          <w:rFonts w:hint="eastAsia"/>
          <w:rtl/>
          <w:lang w:bidi="fa-IR"/>
        </w:rPr>
        <w:t>غمبر</w:t>
      </w:r>
      <w:r w:rsidRPr="000B4ACD">
        <w:rPr>
          <w:rtl/>
          <w:lang w:bidi="fa-IR"/>
        </w:rPr>
        <w:t xml:space="preserve"> به جا</w:t>
      </w:r>
      <w:r w:rsidRPr="000B4ACD">
        <w:rPr>
          <w:rFonts w:hint="cs"/>
          <w:rtl/>
          <w:lang w:bidi="fa-IR"/>
        </w:rPr>
        <w:t>ی</w:t>
      </w:r>
      <w:r w:rsidRPr="000B4ACD">
        <w:rPr>
          <w:rtl/>
          <w:lang w:bidi="fa-IR"/>
        </w:rPr>
        <w:t xml:space="preserve"> مط</w:t>
      </w:r>
      <w:r w:rsidRPr="000B4ACD">
        <w:rPr>
          <w:rFonts w:hint="cs"/>
          <w:rtl/>
          <w:lang w:bidi="fa-IR"/>
        </w:rPr>
        <w:t>ی</w:t>
      </w:r>
      <w:r w:rsidRPr="000B4ACD">
        <w:rPr>
          <w:rFonts w:hint="eastAsia"/>
          <w:rtl/>
          <w:lang w:bidi="fa-IR"/>
        </w:rPr>
        <w:t>عه</w:t>
      </w:r>
      <w:r w:rsidRPr="000B4ACD">
        <w:rPr>
          <w:rtl/>
          <w:lang w:bidi="fa-IR"/>
        </w:rPr>
        <w:t xml:space="preserve"> او را جم</w:t>
      </w:r>
      <w:r w:rsidRPr="000B4ACD">
        <w:rPr>
          <w:rFonts w:hint="cs"/>
          <w:rtl/>
          <w:lang w:bidi="fa-IR"/>
        </w:rPr>
        <w:t>ی</w:t>
      </w:r>
      <w:r w:rsidRPr="000B4ACD">
        <w:rPr>
          <w:rFonts w:hint="eastAsia"/>
          <w:rtl/>
          <w:lang w:bidi="fa-IR"/>
        </w:rPr>
        <w:t>له</w:t>
      </w:r>
      <w:r w:rsidRPr="000B4ACD">
        <w:rPr>
          <w:rtl/>
          <w:lang w:bidi="fa-IR"/>
        </w:rPr>
        <w:t xml:space="preserve"> نام</w:t>
      </w:r>
      <w:r w:rsidRPr="000B4ACD">
        <w:rPr>
          <w:rFonts w:hint="cs"/>
          <w:rtl/>
          <w:lang w:bidi="fa-IR"/>
        </w:rPr>
        <w:t>ی</w:t>
      </w:r>
      <w:r w:rsidRPr="000B4ACD">
        <w:rPr>
          <w:rFonts w:hint="eastAsia"/>
          <w:rtl/>
          <w:lang w:bidi="fa-IR"/>
        </w:rPr>
        <w:t>ده</w:t>
      </w:r>
      <w:r w:rsidRPr="000B4ACD">
        <w:rPr>
          <w:rtl/>
          <w:lang w:bidi="fa-IR"/>
        </w:rPr>
        <w:t xml:space="preserve"> است.63 - در بازار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گفت: </w:t>
      </w:r>
      <w:r w:rsidRPr="000B4ACD">
        <w:rPr>
          <w:rFonts w:hint="cs"/>
          <w:rtl/>
          <w:lang w:bidi="fa-IR"/>
        </w:rPr>
        <w:t>ی</w:t>
      </w:r>
      <w:r w:rsidRPr="000B4ACD">
        <w:rPr>
          <w:rFonts w:hint="eastAsia"/>
          <w:rtl/>
          <w:lang w:bidi="fa-IR"/>
        </w:rPr>
        <w:t>ا</w:t>
      </w:r>
      <w:r w:rsidRPr="000B4ACD">
        <w:rPr>
          <w:rtl/>
          <w:lang w:bidi="fa-IR"/>
        </w:rPr>
        <w:t xml:space="preserve"> اباالقاسم! پ</w:t>
      </w:r>
      <w:r w:rsidRPr="000B4ACD">
        <w:rPr>
          <w:rFonts w:hint="cs"/>
          <w:rtl/>
          <w:lang w:bidi="fa-IR"/>
        </w:rPr>
        <w:t>ی</w:t>
      </w:r>
      <w:r w:rsidRPr="000B4ACD">
        <w:rPr>
          <w:rFonts w:hint="eastAsia"/>
          <w:rtl/>
          <w:lang w:bidi="fa-IR"/>
        </w:rPr>
        <w:t>غمبر</w:t>
      </w:r>
      <w:r w:rsidRPr="000B4ACD">
        <w:rPr>
          <w:rtl/>
          <w:lang w:bidi="fa-IR"/>
        </w:rPr>
        <w:t xml:space="preserve"> رو برگردان</w:t>
      </w:r>
      <w:r w:rsidRPr="000B4ACD">
        <w:rPr>
          <w:rFonts w:hint="cs"/>
          <w:rtl/>
          <w:lang w:bidi="fa-IR"/>
        </w:rPr>
        <w:t>ی</w:t>
      </w:r>
      <w:r w:rsidRPr="000B4ACD">
        <w:rPr>
          <w:rFonts w:hint="eastAsia"/>
          <w:rtl/>
          <w:lang w:bidi="fa-IR"/>
        </w:rPr>
        <w:t>د،</w:t>
      </w:r>
      <w:r w:rsidRPr="000B4ACD">
        <w:rPr>
          <w:rtl/>
          <w:lang w:bidi="fa-IR"/>
        </w:rPr>
        <w:t xml:space="preserve"> آن مرد گفت: با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بودم، پ</w:t>
      </w:r>
      <w:r w:rsidRPr="000B4ACD">
        <w:rPr>
          <w:rFonts w:hint="cs"/>
          <w:rtl/>
          <w:lang w:bidi="fa-IR"/>
        </w:rPr>
        <w:t>ی</w:t>
      </w:r>
      <w:r w:rsidRPr="000B4ACD">
        <w:rPr>
          <w:rFonts w:hint="eastAsia"/>
          <w:rtl/>
          <w:lang w:bidi="fa-IR"/>
        </w:rPr>
        <w:t>غمبر</w:t>
      </w:r>
      <w:r w:rsidRPr="000B4ACD">
        <w:rPr>
          <w:rtl/>
          <w:lang w:bidi="fa-IR"/>
        </w:rPr>
        <w:t xml:space="preserve"> فرمود: </w:t>
      </w:r>
      <w:r w:rsidRPr="000B4ACD">
        <w:rPr>
          <w:rFonts w:hint="eastAsia"/>
          <w:rtl/>
          <w:lang w:bidi="fa-IR"/>
        </w:rPr>
        <w:t>«به</w:t>
      </w:r>
      <w:r w:rsidRPr="000B4ACD">
        <w:rPr>
          <w:rtl/>
          <w:lang w:bidi="fa-IR"/>
        </w:rPr>
        <w:t xml:space="preserve"> نام من بنام</w:t>
      </w:r>
      <w:r w:rsidRPr="000B4ACD">
        <w:rPr>
          <w:rFonts w:hint="cs"/>
          <w:rtl/>
          <w:lang w:bidi="fa-IR"/>
        </w:rPr>
        <w:t>ی</w:t>
      </w:r>
      <w:r w:rsidRPr="000B4ACD">
        <w:rPr>
          <w:rFonts w:hint="eastAsia"/>
          <w:rtl/>
          <w:lang w:bidi="fa-IR"/>
        </w:rPr>
        <w:t>د</w:t>
      </w:r>
      <w:r w:rsidRPr="000B4ACD">
        <w:rPr>
          <w:rtl/>
          <w:lang w:bidi="fa-IR"/>
        </w:rPr>
        <w:t xml:space="preserve"> اما به کن</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من ننام</w:t>
      </w:r>
      <w:r w:rsidRPr="000B4ACD">
        <w:rPr>
          <w:rFonts w:hint="cs"/>
          <w:rtl/>
          <w:lang w:bidi="fa-IR"/>
        </w:rPr>
        <w:t>ی</w:t>
      </w:r>
      <w:r w:rsidRPr="000B4ACD">
        <w:rPr>
          <w:rFonts w:hint="eastAsia"/>
          <w:rtl/>
          <w:lang w:bidi="fa-IR"/>
        </w:rPr>
        <w:t>د»</w:t>
      </w:r>
      <w:r w:rsidRPr="000B4ACD">
        <w:rPr>
          <w:rtl/>
          <w:lang w:bidi="fa-IR"/>
        </w:rPr>
        <w:t xml:space="preserve"> (مناقب 233 / 1).توض</w:t>
      </w:r>
      <w:r w:rsidRPr="000B4ACD">
        <w:rPr>
          <w:rFonts w:hint="cs"/>
          <w:rtl/>
          <w:lang w:bidi="fa-IR"/>
        </w:rPr>
        <w:t>ی</w:t>
      </w:r>
      <w:r w:rsidRPr="000B4ACD">
        <w:rPr>
          <w:rFonts w:hint="eastAsia"/>
          <w:rtl/>
          <w:lang w:bidi="fa-IR"/>
        </w:rPr>
        <w:t>ح</w:t>
      </w:r>
      <w:r w:rsidRPr="000B4ACD">
        <w:rPr>
          <w:rtl/>
          <w:lang w:bidi="fa-IR"/>
        </w:rPr>
        <w:t>:اکنون هم کس</w:t>
      </w:r>
      <w:r w:rsidRPr="000B4ACD">
        <w:rPr>
          <w:rFonts w:hint="cs"/>
          <w:rtl/>
          <w:lang w:bidi="fa-IR"/>
        </w:rPr>
        <w:t>ی</w:t>
      </w:r>
      <w:r w:rsidRPr="000B4ACD">
        <w:rPr>
          <w:rtl/>
          <w:lang w:bidi="fa-IR"/>
        </w:rPr>
        <w:t xml:space="preserve"> حق ندارد بدون اجازه، فام</w:t>
      </w:r>
      <w:r w:rsidRPr="000B4ACD">
        <w:rPr>
          <w:rFonts w:hint="cs"/>
          <w:rtl/>
          <w:lang w:bidi="fa-IR"/>
        </w:rPr>
        <w:t>ی</w:t>
      </w:r>
      <w:r w:rsidRPr="000B4ACD">
        <w:rPr>
          <w:rFonts w:hint="eastAsia"/>
          <w:rtl/>
          <w:lang w:bidi="fa-IR"/>
        </w:rPr>
        <w:t>ل</w:t>
      </w:r>
      <w:r w:rsidRPr="000B4ACD">
        <w:rPr>
          <w:rFonts w:hint="cs"/>
          <w:rtl/>
          <w:lang w:bidi="fa-IR"/>
        </w:rPr>
        <w:t>ی</w:t>
      </w:r>
      <w:r w:rsidRPr="000B4ACD">
        <w:rPr>
          <w:rtl/>
          <w:lang w:bidi="fa-IR"/>
        </w:rPr>
        <w:t xml:space="preserve"> را انتخاب کند، ز</w:t>
      </w:r>
      <w:r w:rsidRPr="000B4ACD">
        <w:rPr>
          <w:rFonts w:hint="cs"/>
          <w:rtl/>
          <w:lang w:bidi="fa-IR"/>
        </w:rPr>
        <w:t>ی</w:t>
      </w:r>
      <w:r w:rsidRPr="000B4ACD">
        <w:rPr>
          <w:rFonts w:hint="eastAsia"/>
          <w:rtl/>
          <w:lang w:bidi="fa-IR"/>
        </w:rPr>
        <w:t>را</w:t>
      </w:r>
      <w:r w:rsidRPr="000B4ACD">
        <w:rPr>
          <w:rtl/>
          <w:lang w:bidi="fa-IR"/>
        </w:rPr>
        <w:t xml:space="preserve"> باعث اشتباه و عدم تع</w:t>
      </w:r>
      <w:r w:rsidRPr="000B4ACD">
        <w:rPr>
          <w:rFonts w:hint="cs"/>
          <w:rtl/>
          <w:lang w:bidi="fa-IR"/>
        </w:rPr>
        <w:t>یی</w:t>
      </w:r>
      <w:r w:rsidRPr="000B4ACD">
        <w:rPr>
          <w:rFonts w:hint="eastAsia"/>
          <w:rtl/>
          <w:lang w:bidi="fa-IR"/>
        </w:rPr>
        <w:t>ن</w:t>
      </w:r>
      <w:r w:rsidRPr="000B4ACD">
        <w:rPr>
          <w:rtl/>
          <w:lang w:bidi="fa-IR"/>
        </w:rPr>
        <w:t xml:space="preserve"> است اما با رفع ا</w:t>
      </w:r>
      <w:r w:rsidRPr="000B4ACD">
        <w:rPr>
          <w:rFonts w:hint="cs"/>
          <w:rtl/>
          <w:lang w:bidi="fa-IR"/>
        </w:rPr>
        <w:t>ی</w:t>
      </w:r>
      <w:r w:rsidRPr="000B4ACD">
        <w:rPr>
          <w:rFonts w:hint="eastAsia"/>
          <w:rtl/>
          <w:lang w:bidi="fa-IR"/>
        </w:rPr>
        <w:t>ن</w:t>
      </w:r>
      <w:r w:rsidRPr="000B4ACD">
        <w:rPr>
          <w:rtl/>
          <w:lang w:bidi="fa-IR"/>
        </w:rPr>
        <w:t xml:space="preserve"> التباس و محظور چنان چه در دو حوزه </w:t>
      </w:r>
      <w:r w:rsidRPr="000B4ACD">
        <w:rPr>
          <w:rFonts w:hint="cs"/>
          <w:rtl/>
          <w:lang w:bidi="fa-IR"/>
        </w:rPr>
        <w:t>ی</w:t>
      </w:r>
      <w:r w:rsidRPr="000B4ACD">
        <w:rPr>
          <w:rFonts w:hint="eastAsia"/>
          <w:rtl/>
          <w:lang w:bidi="fa-IR"/>
        </w:rPr>
        <w:t>ا</w:t>
      </w:r>
      <w:r w:rsidRPr="000B4ACD">
        <w:rPr>
          <w:rtl/>
          <w:lang w:bidi="fa-IR"/>
        </w:rPr>
        <w:t xml:space="preserve"> در دو زمان دور از هم، منع</w:t>
      </w:r>
      <w:r w:rsidRPr="000B4ACD">
        <w:rPr>
          <w:rFonts w:hint="cs"/>
          <w:rtl/>
          <w:lang w:bidi="fa-IR"/>
        </w:rPr>
        <w:t>ی</w:t>
      </w:r>
      <w:r w:rsidRPr="000B4ACD">
        <w:rPr>
          <w:rtl/>
          <w:lang w:bidi="fa-IR"/>
        </w:rPr>
        <w:t xml:space="preserve"> ندارد؛ و بنابرا</w:t>
      </w:r>
      <w:r w:rsidRPr="000B4ACD">
        <w:rPr>
          <w:rFonts w:hint="cs"/>
          <w:rtl/>
          <w:lang w:bidi="fa-IR"/>
        </w:rPr>
        <w:t>ی</w:t>
      </w:r>
      <w:r w:rsidRPr="000B4ACD">
        <w:rPr>
          <w:rFonts w:hint="eastAsia"/>
          <w:rtl/>
          <w:lang w:bidi="fa-IR"/>
        </w:rPr>
        <w:t>ن</w:t>
      </w:r>
      <w:r w:rsidRPr="000B4ACD">
        <w:rPr>
          <w:rtl/>
          <w:lang w:bidi="fa-IR"/>
        </w:rPr>
        <w:t xml:space="preserve"> اکنون نامگذار</w:t>
      </w:r>
      <w:r w:rsidRPr="000B4ACD">
        <w:rPr>
          <w:rFonts w:hint="cs"/>
          <w:rtl/>
          <w:lang w:bidi="fa-IR"/>
        </w:rPr>
        <w:t>ی</w:t>
      </w:r>
      <w:r w:rsidRPr="000B4ACD">
        <w:rPr>
          <w:rtl/>
          <w:lang w:bidi="fa-IR"/>
        </w:rPr>
        <w:t xml:space="preserve"> به ابوالقاسم منع</w:t>
      </w:r>
      <w:r w:rsidRPr="000B4ACD">
        <w:rPr>
          <w:rFonts w:hint="cs"/>
          <w:rtl/>
          <w:lang w:bidi="fa-IR"/>
        </w:rPr>
        <w:t>ی</w:t>
      </w:r>
      <w:r w:rsidRPr="000B4ACD">
        <w:rPr>
          <w:rtl/>
          <w:lang w:bidi="fa-IR"/>
        </w:rPr>
        <w:t xml:space="preserve"> ندارد.64 - بفودان از اهل هرات را که مسلمان شد محمد نام</w:t>
      </w:r>
      <w:r w:rsidRPr="000B4ACD">
        <w:rPr>
          <w:rFonts w:hint="cs"/>
          <w:rtl/>
          <w:lang w:bidi="fa-IR"/>
        </w:rPr>
        <w:t>ی</w:t>
      </w:r>
      <w:r w:rsidRPr="000B4ACD">
        <w:rPr>
          <w:rFonts w:hint="eastAsia"/>
          <w:rtl/>
          <w:lang w:bidi="fa-IR"/>
        </w:rPr>
        <w:t>د</w:t>
      </w:r>
      <w:r w:rsidRPr="000B4ACD">
        <w:rPr>
          <w:rtl/>
          <w:lang w:bidi="fa-IR"/>
        </w:rPr>
        <w:t>. (اسد 332 / 4).65 - مخش</w:t>
      </w:r>
      <w:r w:rsidRPr="000B4ACD">
        <w:rPr>
          <w:rFonts w:hint="cs"/>
          <w:rtl/>
          <w:lang w:bidi="fa-IR"/>
        </w:rPr>
        <w:t>ی</w:t>
      </w:r>
      <w:r w:rsidRPr="000B4ACD">
        <w:rPr>
          <w:rtl/>
          <w:lang w:bidi="fa-IR"/>
        </w:rPr>
        <w:t xml:space="preserve"> بن حم</w:t>
      </w:r>
      <w:r w:rsidRPr="000B4ACD">
        <w:rPr>
          <w:rFonts w:hint="cs"/>
          <w:rtl/>
          <w:lang w:bidi="fa-IR"/>
        </w:rPr>
        <w:t>ی</w:t>
      </w:r>
      <w:r w:rsidRPr="000B4ACD">
        <w:rPr>
          <w:rFonts w:hint="eastAsia"/>
          <w:rtl/>
          <w:lang w:bidi="fa-IR"/>
        </w:rPr>
        <w:t>ر</w:t>
      </w:r>
      <w:r w:rsidRPr="000B4ACD">
        <w:rPr>
          <w:rtl/>
          <w:lang w:bidi="fa-IR"/>
        </w:rPr>
        <w:t xml:space="preserve"> اشجع</w:t>
      </w:r>
      <w:r w:rsidRPr="000B4ACD">
        <w:rPr>
          <w:rFonts w:hint="cs"/>
          <w:rtl/>
          <w:lang w:bidi="fa-IR"/>
        </w:rPr>
        <w:t>ی</w:t>
      </w:r>
      <w:r w:rsidRPr="000B4ACD">
        <w:rPr>
          <w:rtl/>
          <w:lang w:bidi="fa-IR"/>
        </w:rPr>
        <w:t xml:space="preserve"> که منافق بود، توبه کرد و از پ</w:t>
      </w:r>
      <w:r w:rsidRPr="000B4ACD">
        <w:rPr>
          <w:rFonts w:hint="cs"/>
          <w:rtl/>
          <w:lang w:bidi="fa-IR"/>
        </w:rPr>
        <w:t>ی</w:t>
      </w:r>
      <w:r w:rsidRPr="000B4ACD">
        <w:rPr>
          <w:rFonts w:hint="eastAsia"/>
          <w:rtl/>
          <w:lang w:bidi="fa-IR"/>
        </w:rPr>
        <w:t>غمبر</w:t>
      </w:r>
      <w:r w:rsidRPr="000B4ACD">
        <w:rPr>
          <w:rtl/>
          <w:lang w:bidi="fa-IR"/>
        </w:rPr>
        <w:t xml:space="preserve"> خواست که نام او را عوض کند، پ</w:t>
      </w:r>
      <w:r w:rsidRPr="000B4ACD">
        <w:rPr>
          <w:rFonts w:hint="cs"/>
          <w:rtl/>
          <w:lang w:bidi="fa-IR"/>
        </w:rPr>
        <w:t>ی</w:t>
      </w:r>
      <w:r w:rsidRPr="000B4ACD">
        <w:rPr>
          <w:rFonts w:hint="eastAsia"/>
          <w:rtl/>
          <w:lang w:bidi="fa-IR"/>
        </w:rPr>
        <w:t>غمبر</w:t>
      </w:r>
      <w:r w:rsidRPr="000B4ACD">
        <w:rPr>
          <w:rtl/>
          <w:lang w:bidi="fa-IR"/>
        </w:rPr>
        <w:t xml:space="preserve"> او را عبدالله بن عبدالرحمن نام</w:t>
      </w:r>
      <w:r w:rsidRPr="000B4ACD">
        <w:rPr>
          <w:rFonts w:hint="cs"/>
          <w:rtl/>
          <w:lang w:bidi="fa-IR"/>
        </w:rPr>
        <w:t>ی</w:t>
      </w:r>
      <w:r w:rsidRPr="000B4ACD">
        <w:rPr>
          <w:rFonts w:hint="eastAsia"/>
          <w:rtl/>
          <w:lang w:bidi="fa-IR"/>
        </w:rPr>
        <w:t>د</w:t>
      </w:r>
      <w:r w:rsidRPr="000B4ACD">
        <w:rPr>
          <w:rtl/>
          <w:lang w:bidi="fa-IR"/>
        </w:rPr>
        <w:t>. (اسد 338 / 4).66 - ذکوان نام</w:t>
      </w:r>
      <w:r w:rsidRPr="000B4ACD">
        <w:rPr>
          <w:rFonts w:hint="cs"/>
          <w:rtl/>
          <w:lang w:bidi="fa-IR"/>
        </w:rPr>
        <w:t>ی</w:t>
      </w:r>
      <w:r w:rsidRPr="000B4ACD">
        <w:rPr>
          <w:rtl/>
          <w:lang w:bidi="fa-IR"/>
        </w:rPr>
        <w:t xml:space="preserve"> را ناج</w:t>
      </w:r>
      <w:r w:rsidRPr="000B4ACD">
        <w:rPr>
          <w:rFonts w:hint="cs"/>
          <w:rtl/>
          <w:lang w:bidi="fa-IR"/>
        </w:rPr>
        <w:t>ی</w:t>
      </w:r>
      <w:r w:rsidRPr="000B4ACD">
        <w:rPr>
          <w:rFonts w:hint="eastAsia"/>
          <w:rtl/>
          <w:lang w:bidi="fa-IR"/>
        </w:rPr>
        <w:t>ه</w:t>
      </w:r>
      <w:r w:rsidRPr="000B4ACD">
        <w:rPr>
          <w:rtl/>
          <w:lang w:bidi="fa-IR"/>
        </w:rPr>
        <w:t xml:space="preserve"> نام</w:t>
      </w:r>
      <w:r w:rsidRPr="000B4ACD">
        <w:rPr>
          <w:rFonts w:hint="cs"/>
          <w:rtl/>
          <w:lang w:bidi="fa-IR"/>
        </w:rPr>
        <w:t>ی</w:t>
      </w:r>
      <w:r w:rsidRPr="000B4ACD">
        <w:rPr>
          <w:rFonts w:hint="eastAsia"/>
          <w:rtl/>
          <w:lang w:bidi="fa-IR"/>
        </w:rPr>
        <w:t>د</w:t>
      </w:r>
      <w:r w:rsidRPr="000B4ACD">
        <w:rPr>
          <w:rtl/>
          <w:lang w:bidi="fa-IR"/>
        </w:rPr>
        <w:t xml:space="preserve"> </w:t>
      </w:r>
      <w:r w:rsidRPr="000B4ACD">
        <w:rPr>
          <w:rtl/>
          <w:lang w:bidi="fa-IR"/>
        </w:rPr>
        <w:lastRenderedPageBreak/>
        <w:t>(اسد 4 / 5).67 - ناشره را به سر</w:t>
      </w:r>
      <w:r w:rsidRPr="000B4ACD">
        <w:rPr>
          <w:rFonts w:hint="cs"/>
          <w:rtl/>
          <w:lang w:bidi="fa-IR"/>
        </w:rPr>
        <w:t>ی</w:t>
      </w:r>
      <w:r w:rsidRPr="000B4ACD">
        <w:rPr>
          <w:rFonts w:hint="eastAsia"/>
          <w:rtl/>
          <w:lang w:bidi="fa-IR"/>
        </w:rPr>
        <w:t>ه</w:t>
      </w:r>
      <w:r w:rsidRPr="000B4ACD">
        <w:rPr>
          <w:rtl/>
          <w:lang w:bidi="fa-IR"/>
        </w:rPr>
        <w:t xml:space="preserve"> ا</w:t>
      </w:r>
      <w:r w:rsidRPr="000B4ACD">
        <w:rPr>
          <w:rFonts w:hint="cs"/>
          <w:rtl/>
          <w:lang w:bidi="fa-IR"/>
        </w:rPr>
        <w:t>ی</w:t>
      </w:r>
      <w:r w:rsidRPr="000B4ACD">
        <w:rPr>
          <w:rtl/>
          <w:lang w:bidi="fa-IR"/>
        </w:rPr>
        <w:t xml:space="preserve"> فرستاده بود، زنش حامله بود، پسر</w:t>
      </w:r>
      <w:r w:rsidRPr="000B4ACD">
        <w:rPr>
          <w:rFonts w:hint="cs"/>
          <w:rtl/>
          <w:lang w:bidi="fa-IR"/>
        </w:rPr>
        <w:t>ی</w:t>
      </w:r>
      <w:r w:rsidRPr="000B4ACD">
        <w:rPr>
          <w:rtl/>
          <w:lang w:bidi="fa-IR"/>
        </w:rPr>
        <w:t xml:space="preserve"> آورد، نزد پ</w:t>
      </w:r>
      <w:r w:rsidRPr="000B4ACD">
        <w:rPr>
          <w:rFonts w:hint="cs"/>
          <w:rtl/>
          <w:lang w:bidi="fa-IR"/>
        </w:rPr>
        <w:t>ی</w:t>
      </w:r>
      <w:r w:rsidRPr="000B4ACD">
        <w:rPr>
          <w:rFonts w:hint="eastAsia"/>
          <w:rtl/>
          <w:lang w:bidi="fa-IR"/>
        </w:rPr>
        <w:t>غمبر</w:t>
      </w:r>
      <w:r w:rsidRPr="000B4ACD">
        <w:rPr>
          <w:rtl/>
          <w:lang w:bidi="fa-IR"/>
        </w:rPr>
        <w:t xml:space="preserve"> آورد که نامگذار</w:t>
      </w:r>
      <w:r w:rsidRPr="000B4ACD">
        <w:rPr>
          <w:rFonts w:hint="cs"/>
          <w:rtl/>
          <w:lang w:bidi="fa-IR"/>
        </w:rPr>
        <w:t>ی</w:t>
      </w:r>
      <w:r w:rsidRPr="000B4ACD">
        <w:rPr>
          <w:rtl/>
          <w:lang w:bidi="fa-IR"/>
        </w:rPr>
        <w:t xml:space="preserve"> کند، پ</w:t>
      </w:r>
      <w:r w:rsidRPr="000B4ACD">
        <w:rPr>
          <w:rFonts w:hint="cs"/>
          <w:rtl/>
          <w:lang w:bidi="fa-IR"/>
        </w:rPr>
        <w:t>ی</w:t>
      </w:r>
      <w:r w:rsidRPr="000B4ACD">
        <w:rPr>
          <w:rFonts w:hint="eastAsia"/>
          <w:rtl/>
          <w:lang w:bidi="fa-IR"/>
        </w:rPr>
        <w:t>غمبر</w:t>
      </w:r>
      <w:r w:rsidRPr="000B4ACD">
        <w:rPr>
          <w:rtl/>
          <w:lang w:bidi="fa-IR"/>
        </w:rPr>
        <w:t xml:space="preserve"> نام او را «سر</w:t>
      </w:r>
      <w:r w:rsidRPr="000B4ACD">
        <w:rPr>
          <w:rFonts w:hint="cs"/>
          <w:rtl/>
          <w:lang w:bidi="fa-IR"/>
        </w:rPr>
        <w:t>ی</w:t>
      </w:r>
      <w:r w:rsidRPr="000B4ACD">
        <w:rPr>
          <w:rFonts w:hint="eastAsia"/>
          <w:rtl/>
          <w:lang w:bidi="fa-IR"/>
        </w:rPr>
        <w:t>ع»</w:t>
      </w:r>
      <w:r w:rsidRPr="000B4ACD">
        <w:rPr>
          <w:rtl/>
          <w:lang w:bidi="fa-IR"/>
        </w:rPr>
        <w:t xml:space="preserve"> گذارد و فرمود: «چون در اسلام شتاب کرده است» (اسد 6 / 5).68 - هشام نام</w:t>
      </w:r>
      <w:r w:rsidRPr="000B4ACD">
        <w:rPr>
          <w:rFonts w:hint="cs"/>
          <w:rtl/>
          <w:lang w:bidi="fa-IR"/>
        </w:rPr>
        <w:t>ی</w:t>
      </w:r>
      <w:r w:rsidRPr="000B4ACD">
        <w:rPr>
          <w:rtl/>
          <w:lang w:bidi="fa-IR"/>
        </w:rPr>
        <w:t xml:space="preserve"> را شهاب نام</w:t>
      </w:r>
      <w:r w:rsidRPr="000B4ACD">
        <w:rPr>
          <w:rFonts w:hint="cs"/>
          <w:rtl/>
          <w:lang w:bidi="fa-IR"/>
        </w:rPr>
        <w:t>ی</w:t>
      </w:r>
      <w:r w:rsidRPr="000B4ACD">
        <w:rPr>
          <w:rFonts w:hint="eastAsia"/>
          <w:rtl/>
          <w:lang w:bidi="fa-IR"/>
        </w:rPr>
        <w:t>د</w:t>
      </w:r>
      <w:r w:rsidRPr="000B4ACD">
        <w:rPr>
          <w:rtl/>
          <w:lang w:bidi="fa-IR"/>
        </w:rPr>
        <w:t xml:space="preserve"> (اسد 65 / 5).69 - به </w:t>
      </w:r>
      <w:r w:rsidRPr="000B4ACD">
        <w:rPr>
          <w:rFonts w:hint="eastAsia"/>
          <w:rtl/>
          <w:lang w:bidi="fa-IR"/>
        </w:rPr>
        <w:t>مرد</w:t>
      </w:r>
      <w:r w:rsidRPr="000B4ACD">
        <w:rPr>
          <w:rFonts w:hint="cs"/>
          <w:rtl/>
          <w:lang w:bidi="fa-IR"/>
        </w:rPr>
        <w:t>ی</w:t>
      </w:r>
      <w:r w:rsidRPr="000B4ACD">
        <w:rPr>
          <w:rtl/>
          <w:lang w:bidi="fa-IR"/>
        </w:rPr>
        <w:t xml:space="preserve"> گفت: «نامت چ</w:t>
      </w:r>
      <w:r w:rsidRPr="000B4ACD">
        <w:rPr>
          <w:rFonts w:hint="cs"/>
          <w:rtl/>
          <w:lang w:bidi="fa-IR"/>
        </w:rPr>
        <w:t>ی</w:t>
      </w:r>
      <w:r w:rsidRPr="000B4ACD">
        <w:rPr>
          <w:rFonts w:hint="eastAsia"/>
          <w:rtl/>
          <w:lang w:bidi="fa-IR"/>
        </w:rPr>
        <w:t>ست؟»</w:t>
      </w:r>
      <w:r w:rsidRPr="000B4ACD">
        <w:rPr>
          <w:rtl/>
          <w:lang w:bidi="fa-IR"/>
        </w:rPr>
        <w:t xml:space="preserve"> گفت: نعم، فرمود: «نامت عبدالله است» (اسد 22 / 5).</w:t>
      </w:r>
    </w:p>
    <w:p w:rsidR="000B4ACD" w:rsidRPr="000B4ACD" w:rsidRDefault="000B4ACD" w:rsidP="00944C84">
      <w:pPr>
        <w:pStyle w:val="libNormal"/>
        <w:rPr>
          <w:rtl/>
          <w:lang w:bidi="fa-IR"/>
        </w:rPr>
      </w:pPr>
      <w:r w:rsidRPr="000B4ACD">
        <w:rPr>
          <w:rtl/>
          <w:lang w:bidi="fa-IR"/>
        </w:rPr>
        <w:t>70 - م</w:t>
      </w:r>
      <w:r w:rsidRPr="000B4ACD">
        <w:rPr>
          <w:rFonts w:hint="cs"/>
          <w:rtl/>
          <w:lang w:bidi="fa-IR"/>
        </w:rPr>
        <w:t>ی</w:t>
      </w:r>
      <w:r w:rsidRPr="000B4ACD">
        <w:rPr>
          <w:rtl/>
          <w:lang w:bidi="fa-IR"/>
        </w:rPr>
        <w:t xml:space="preserve"> فرمود: «فال بد زدن شرک است، و ما آن را با توکل دفع م</w:t>
      </w:r>
      <w:r w:rsidRPr="000B4ACD">
        <w:rPr>
          <w:rFonts w:hint="cs"/>
          <w:rtl/>
          <w:lang w:bidi="fa-IR"/>
        </w:rPr>
        <w:t>ی</w:t>
      </w:r>
      <w:r w:rsidRPr="000B4ACD">
        <w:rPr>
          <w:rtl/>
          <w:lang w:bidi="fa-IR"/>
        </w:rPr>
        <w:t xml:space="preserve"> ده</w:t>
      </w:r>
      <w:r w:rsidRPr="000B4ACD">
        <w:rPr>
          <w:rFonts w:hint="cs"/>
          <w:rtl/>
          <w:lang w:bidi="fa-IR"/>
        </w:rPr>
        <w:t>ی</w:t>
      </w:r>
      <w:r w:rsidRPr="000B4ACD">
        <w:rPr>
          <w:rFonts w:hint="eastAsia"/>
          <w:rtl/>
          <w:lang w:bidi="fa-IR"/>
        </w:rPr>
        <w:t>م»</w:t>
      </w:r>
      <w:r w:rsidRPr="000B4ACD">
        <w:rPr>
          <w:rtl/>
          <w:lang w:bidi="fa-IR"/>
        </w:rPr>
        <w:t>. از فال خوب سخت خوشش م</w:t>
      </w:r>
      <w:r w:rsidRPr="000B4ACD">
        <w:rPr>
          <w:rFonts w:hint="cs"/>
          <w:rtl/>
          <w:lang w:bidi="fa-IR"/>
        </w:rPr>
        <w:t>ی</w:t>
      </w:r>
      <w:r w:rsidRPr="000B4ACD">
        <w:rPr>
          <w:rtl/>
          <w:lang w:bidi="fa-IR"/>
        </w:rPr>
        <w:t xml:space="preserve"> آمد و فرمود: «وقت</w:t>
      </w:r>
      <w:r w:rsidRPr="000B4ACD">
        <w:rPr>
          <w:rFonts w:hint="cs"/>
          <w:rtl/>
          <w:lang w:bidi="fa-IR"/>
        </w:rPr>
        <w:t>ی</w:t>
      </w:r>
      <w:r w:rsidRPr="000B4ACD">
        <w:rPr>
          <w:rtl/>
          <w:lang w:bidi="fa-IR"/>
        </w:rPr>
        <w:t xml:space="preserve"> فال بد زد</w:t>
      </w:r>
      <w:r w:rsidRPr="000B4ACD">
        <w:rPr>
          <w:rFonts w:hint="cs"/>
          <w:rtl/>
          <w:lang w:bidi="fa-IR"/>
        </w:rPr>
        <w:t>ی</w:t>
      </w:r>
      <w:r w:rsidRPr="000B4ACD">
        <w:rPr>
          <w:rFonts w:hint="eastAsia"/>
          <w:rtl/>
          <w:lang w:bidi="fa-IR"/>
        </w:rPr>
        <w:t>د</w:t>
      </w:r>
      <w:r w:rsidRPr="000B4ACD">
        <w:rPr>
          <w:rtl/>
          <w:lang w:bidi="fa-IR"/>
        </w:rPr>
        <w:t xml:space="preserve"> در آن کار اقدام کن</w:t>
      </w:r>
      <w:r w:rsidRPr="000B4ACD">
        <w:rPr>
          <w:rFonts w:hint="cs"/>
          <w:rtl/>
          <w:lang w:bidi="fa-IR"/>
        </w:rPr>
        <w:t>ی</w:t>
      </w:r>
      <w:r w:rsidRPr="000B4ACD">
        <w:rPr>
          <w:rFonts w:hint="eastAsia"/>
          <w:rtl/>
          <w:lang w:bidi="fa-IR"/>
        </w:rPr>
        <w:t>د»</w:t>
      </w:r>
      <w:r w:rsidRPr="000B4ACD">
        <w:rPr>
          <w:rtl/>
          <w:lang w:bidi="fa-IR"/>
        </w:rPr>
        <w:t>. م</w:t>
      </w:r>
      <w:r w:rsidRPr="000B4ACD">
        <w:rPr>
          <w:rFonts w:hint="cs"/>
          <w:rtl/>
          <w:lang w:bidi="fa-IR"/>
        </w:rPr>
        <w:t>ی</w:t>
      </w:r>
      <w:r w:rsidRPr="000B4ACD">
        <w:rPr>
          <w:rtl/>
          <w:lang w:bidi="fa-IR"/>
        </w:rPr>
        <w:t xml:space="preserve"> فرمود: «سه چ</w:t>
      </w:r>
      <w:r w:rsidRPr="000B4ACD">
        <w:rPr>
          <w:rFonts w:hint="cs"/>
          <w:rtl/>
          <w:lang w:bidi="fa-IR"/>
        </w:rPr>
        <w:t>ی</w:t>
      </w:r>
      <w:r w:rsidRPr="000B4ACD">
        <w:rPr>
          <w:rFonts w:hint="eastAsia"/>
          <w:rtl/>
          <w:lang w:bidi="fa-IR"/>
        </w:rPr>
        <w:t>زند</w:t>
      </w:r>
      <w:r w:rsidRPr="000B4ACD">
        <w:rPr>
          <w:rtl/>
          <w:lang w:bidi="fa-IR"/>
        </w:rPr>
        <w:t xml:space="preserve"> که مؤمن از آنها رهائ</w:t>
      </w:r>
      <w:r w:rsidRPr="000B4ACD">
        <w:rPr>
          <w:rFonts w:hint="cs"/>
          <w:rtl/>
          <w:lang w:bidi="fa-IR"/>
        </w:rPr>
        <w:t>ی</w:t>
      </w:r>
      <w:r w:rsidRPr="000B4ACD">
        <w:rPr>
          <w:rtl/>
          <w:lang w:bidi="fa-IR"/>
        </w:rPr>
        <w:t xml:space="preserve"> ندارد: فال بد و بد گمان</w:t>
      </w:r>
      <w:r w:rsidRPr="000B4ACD">
        <w:rPr>
          <w:rFonts w:hint="cs"/>
          <w:rtl/>
          <w:lang w:bidi="fa-IR"/>
        </w:rPr>
        <w:t>ی</w:t>
      </w:r>
      <w:r w:rsidRPr="000B4ACD">
        <w:rPr>
          <w:rtl/>
          <w:lang w:bidi="fa-IR"/>
        </w:rPr>
        <w:t xml:space="preserve"> و حسادت»، آن گاه چاره </w:t>
      </w:r>
      <w:r w:rsidRPr="000B4ACD">
        <w:rPr>
          <w:rFonts w:hint="cs"/>
          <w:rtl/>
          <w:lang w:bidi="fa-IR"/>
        </w:rPr>
        <w:t>ی</w:t>
      </w:r>
      <w:r w:rsidRPr="000B4ACD">
        <w:rPr>
          <w:rtl/>
          <w:lang w:bidi="fa-IR"/>
        </w:rPr>
        <w:t xml:space="preserve"> آن ها را چن</w:t>
      </w:r>
      <w:r w:rsidRPr="000B4ACD">
        <w:rPr>
          <w:rFonts w:hint="cs"/>
          <w:rtl/>
          <w:lang w:bidi="fa-IR"/>
        </w:rPr>
        <w:t>ی</w:t>
      </w:r>
      <w:r w:rsidRPr="000B4ACD">
        <w:rPr>
          <w:rFonts w:hint="eastAsia"/>
          <w:rtl/>
          <w:lang w:bidi="fa-IR"/>
        </w:rPr>
        <w:t>ن</w:t>
      </w:r>
      <w:r w:rsidRPr="000B4ACD">
        <w:rPr>
          <w:rtl/>
          <w:lang w:bidi="fa-IR"/>
        </w:rPr>
        <w:t xml:space="preserve"> فرمود: «هرگاه فال بد زد</w:t>
      </w:r>
      <w:r w:rsidRPr="000B4ACD">
        <w:rPr>
          <w:rFonts w:hint="cs"/>
          <w:rtl/>
          <w:lang w:bidi="fa-IR"/>
        </w:rPr>
        <w:t>ی</w:t>
      </w:r>
      <w:r w:rsidRPr="000B4ACD">
        <w:rPr>
          <w:rFonts w:hint="eastAsia"/>
          <w:rtl/>
          <w:lang w:bidi="fa-IR"/>
        </w:rPr>
        <w:t>د</w:t>
      </w:r>
      <w:r w:rsidRPr="000B4ACD">
        <w:rPr>
          <w:rtl/>
          <w:lang w:bidi="fa-IR"/>
        </w:rPr>
        <w:t xml:space="preserve"> اقدام کن</w:t>
      </w:r>
      <w:r w:rsidRPr="000B4ACD">
        <w:rPr>
          <w:rFonts w:hint="cs"/>
          <w:rtl/>
          <w:lang w:bidi="fa-IR"/>
        </w:rPr>
        <w:t>ی</w:t>
      </w:r>
      <w:r w:rsidRPr="000B4ACD">
        <w:rPr>
          <w:rFonts w:hint="eastAsia"/>
          <w:rtl/>
          <w:lang w:bidi="fa-IR"/>
        </w:rPr>
        <w:t>د</w:t>
      </w:r>
      <w:r w:rsidRPr="000B4ACD">
        <w:rPr>
          <w:rtl/>
          <w:lang w:bidi="fa-IR"/>
        </w:rPr>
        <w:t xml:space="preserve"> (آن فال مانع انجام کار نباشد) و چون بدگمان شد</w:t>
      </w:r>
      <w:r w:rsidRPr="000B4ACD">
        <w:rPr>
          <w:rFonts w:hint="cs"/>
          <w:rtl/>
          <w:lang w:bidi="fa-IR"/>
        </w:rPr>
        <w:t>ی</w:t>
      </w:r>
      <w:r w:rsidRPr="000B4ACD">
        <w:rPr>
          <w:rFonts w:hint="eastAsia"/>
          <w:rtl/>
          <w:lang w:bidi="fa-IR"/>
        </w:rPr>
        <w:t>د</w:t>
      </w:r>
      <w:r w:rsidRPr="000B4ACD">
        <w:rPr>
          <w:rtl/>
          <w:lang w:bidi="fa-IR"/>
        </w:rPr>
        <w:t xml:space="preserve"> آن را محقق ندان</w:t>
      </w:r>
      <w:r w:rsidRPr="000B4ACD">
        <w:rPr>
          <w:rFonts w:hint="cs"/>
          <w:rtl/>
          <w:lang w:bidi="fa-IR"/>
        </w:rPr>
        <w:t>ی</w:t>
      </w:r>
      <w:r w:rsidRPr="000B4ACD">
        <w:rPr>
          <w:rFonts w:hint="eastAsia"/>
          <w:rtl/>
          <w:lang w:bidi="fa-IR"/>
        </w:rPr>
        <w:t>د</w:t>
      </w:r>
      <w:r w:rsidRPr="000B4ACD">
        <w:rPr>
          <w:rtl/>
          <w:lang w:bidi="fa-IR"/>
        </w:rPr>
        <w:t xml:space="preserve"> (تا تحق</w:t>
      </w:r>
      <w:r w:rsidRPr="000B4ACD">
        <w:rPr>
          <w:rFonts w:hint="cs"/>
          <w:rtl/>
          <w:lang w:bidi="fa-IR"/>
        </w:rPr>
        <w:t>ی</w:t>
      </w:r>
      <w:r w:rsidRPr="000B4ACD">
        <w:rPr>
          <w:rFonts w:hint="eastAsia"/>
          <w:rtl/>
          <w:lang w:bidi="fa-IR"/>
        </w:rPr>
        <w:t>ق</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و چون حسادت ورز</w:t>
      </w:r>
      <w:r w:rsidRPr="000B4ACD">
        <w:rPr>
          <w:rFonts w:hint="cs"/>
          <w:rtl/>
          <w:lang w:bidi="fa-IR"/>
        </w:rPr>
        <w:t>ی</w:t>
      </w:r>
      <w:r w:rsidRPr="000B4ACD">
        <w:rPr>
          <w:rFonts w:hint="eastAsia"/>
          <w:rtl/>
          <w:lang w:bidi="fa-IR"/>
        </w:rPr>
        <w:t>د</w:t>
      </w:r>
      <w:r w:rsidRPr="000B4ACD">
        <w:rPr>
          <w:rFonts w:hint="cs"/>
          <w:rtl/>
          <w:lang w:bidi="fa-IR"/>
        </w:rPr>
        <w:t>ی</w:t>
      </w:r>
      <w:r w:rsidRPr="000B4ACD">
        <w:rPr>
          <w:rFonts w:hint="eastAsia"/>
          <w:rtl/>
          <w:lang w:bidi="fa-IR"/>
        </w:rPr>
        <w:t>د</w:t>
      </w:r>
      <w:r w:rsidRPr="000B4ACD">
        <w:rPr>
          <w:rtl/>
          <w:lang w:bidi="fa-IR"/>
        </w:rPr>
        <w:t xml:space="preserve"> ظلم نکن</w:t>
      </w:r>
      <w:r w:rsidRPr="000B4ACD">
        <w:rPr>
          <w:rFonts w:hint="cs"/>
          <w:rtl/>
          <w:lang w:bidi="fa-IR"/>
        </w:rPr>
        <w:t>ی</w:t>
      </w:r>
      <w:r w:rsidRPr="000B4ACD">
        <w:rPr>
          <w:rFonts w:hint="eastAsia"/>
          <w:rtl/>
          <w:lang w:bidi="fa-IR"/>
        </w:rPr>
        <w:t>د»</w:t>
      </w:r>
      <w:r w:rsidRPr="000B4ACD">
        <w:rPr>
          <w:rtl/>
          <w:lang w:bidi="fa-IR"/>
        </w:rPr>
        <w:t xml:space="preserve"> (اغلب منابع).توض</w:t>
      </w:r>
      <w:r w:rsidRPr="000B4ACD">
        <w:rPr>
          <w:rFonts w:hint="cs"/>
          <w:rtl/>
          <w:lang w:bidi="fa-IR"/>
        </w:rPr>
        <w:t>ی</w:t>
      </w:r>
      <w:r w:rsidRPr="000B4ACD">
        <w:rPr>
          <w:rFonts w:hint="eastAsia"/>
          <w:rtl/>
          <w:lang w:bidi="fa-IR"/>
        </w:rPr>
        <w:t>ح</w:t>
      </w:r>
      <w:r w:rsidRPr="000B4ACD">
        <w:rPr>
          <w:rtl/>
          <w:lang w:bidi="fa-IR"/>
        </w:rPr>
        <w:t>:عوض کردن نام ها</w:t>
      </w:r>
      <w:r w:rsidRPr="000B4ACD">
        <w:rPr>
          <w:rFonts w:hint="cs"/>
          <w:rtl/>
          <w:lang w:bidi="fa-IR"/>
        </w:rPr>
        <w:t>ی</w:t>
      </w:r>
      <w:r w:rsidRPr="000B4ACD">
        <w:rPr>
          <w:rtl/>
          <w:lang w:bidi="fa-IR"/>
        </w:rPr>
        <w:t xml:space="preserve"> نامناسب به نام ها</w:t>
      </w:r>
      <w:r w:rsidRPr="000B4ACD">
        <w:rPr>
          <w:rFonts w:hint="cs"/>
          <w:rtl/>
          <w:lang w:bidi="fa-IR"/>
        </w:rPr>
        <w:t>ی</w:t>
      </w:r>
      <w:r w:rsidRPr="000B4ACD">
        <w:rPr>
          <w:rtl/>
          <w:lang w:bidi="fa-IR"/>
        </w:rPr>
        <w:t xml:space="preserve"> مناسب از غا</w:t>
      </w:r>
      <w:r w:rsidRPr="000B4ACD">
        <w:rPr>
          <w:rFonts w:hint="cs"/>
          <w:rtl/>
          <w:lang w:bidi="fa-IR"/>
        </w:rPr>
        <w:t>ی</w:t>
      </w:r>
      <w:r w:rsidRPr="000B4ACD">
        <w:rPr>
          <w:rFonts w:hint="eastAsia"/>
          <w:rtl/>
          <w:lang w:bidi="fa-IR"/>
        </w:rPr>
        <w:t>ت</w:t>
      </w:r>
      <w:r w:rsidRPr="000B4ACD">
        <w:rPr>
          <w:rtl/>
          <w:lang w:bidi="fa-IR"/>
        </w:rPr>
        <w:t xml:space="preserve"> حکمت است، که عقل کل بر آن و بر فلال خوب ز</w:t>
      </w:r>
      <w:r w:rsidRPr="000B4ACD">
        <w:rPr>
          <w:rFonts w:hint="eastAsia"/>
          <w:rtl/>
          <w:lang w:bidi="fa-IR"/>
        </w:rPr>
        <w:t>دن</w:t>
      </w:r>
      <w:r w:rsidRPr="000B4ACD">
        <w:rPr>
          <w:rtl/>
          <w:lang w:bidi="fa-IR"/>
        </w:rPr>
        <w:t xml:space="preserve"> اهتمام داشت، ز</w:t>
      </w:r>
      <w:r w:rsidRPr="000B4ACD">
        <w:rPr>
          <w:rFonts w:hint="cs"/>
          <w:rtl/>
          <w:lang w:bidi="fa-IR"/>
        </w:rPr>
        <w:t>ی</w:t>
      </w:r>
      <w:r w:rsidRPr="000B4ACD">
        <w:rPr>
          <w:rFonts w:hint="eastAsia"/>
          <w:rtl/>
          <w:lang w:bidi="fa-IR"/>
        </w:rPr>
        <w:t>را</w:t>
      </w:r>
      <w:r w:rsidRPr="000B4ACD">
        <w:rPr>
          <w:rtl/>
          <w:lang w:bidi="fa-IR"/>
        </w:rPr>
        <w:t xml:space="preserve"> نام، نزد</w:t>
      </w:r>
      <w:r w:rsidRPr="000B4ACD">
        <w:rPr>
          <w:rFonts w:hint="cs"/>
          <w:rtl/>
          <w:lang w:bidi="fa-IR"/>
        </w:rPr>
        <w:t>ی</w:t>
      </w:r>
      <w:r w:rsidRPr="000B4ACD">
        <w:rPr>
          <w:rFonts w:hint="eastAsia"/>
          <w:rtl/>
          <w:lang w:bidi="fa-IR"/>
        </w:rPr>
        <w:t>کتر</w:t>
      </w:r>
      <w:r w:rsidRPr="000B4ACD">
        <w:rPr>
          <w:rFonts w:hint="cs"/>
          <w:rtl/>
          <w:lang w:bidi="fa-IR"/>
        </w:rPr>
        <w:t>ی</w:t>
      </w:r>
      <w:r w:rsidRPr="000B4ACD">
        <w:rPr>
          <w:rFonts w:hint="eastAsia"/>
          <w:rtl/>
          <w:lang w:bidi="fa-IR"/>
        </w:rPr>
        <w:t>ن</w:t>
      </w:r>
      <w:r w:rsidRPr="000B4ACD">
        <w:rPr>
          <w:rtl/>
          <w:lang w:bidi="fa-IR"/>
        </w:rPr>
        <w:t xml:space="preserve"> وجه ادراک ش</w:t>
      </w:r>
      <w:r w:rsidRPr="000B4ACD">
        <w:rPr>
          <w:rFonts w:hint="cs"/>
          <w:rtl/>
          <w:lang w:bidi="fa-IR"/>
        </w:rPr>
        <w:t>ی</w:t>
      </w:r>
      <w:r w:rsidRPr="000B4ACD">
        <w:rPr>
          <w:rtl/>
          <w:lang w:bidi="fa-IR"/>
        </w:rPr>
        <w:t xml:space="preserve"> ء است که با شن</w:t>
      </w:r>
      <w:r w:rsidRPr="000B4ACD">
        <w:rPr>
          <w:rFonts w:hint="cs"/>
          <w:rtl/>
          <w:lang w:bidi="fa-IR"/>
        </w:rPr>
        <w:t>ی</w:t>
      </w:r>
      <w:r w:rsidRPr="000B4ACD">
        <w:rPr>
          <w:rFonts w:hint="eastAsia"/>
          <w:rtl/>
          <w:lang w:bidi="fa-IR"/>
        </w:rPr>
        <w:t>دن</w:t>
      </w:r>
      <w:r w:rsidRPr="000B4ACD">
        <w:rPr>
          <w:rtl/>
          <w:lang w:bidi="fa-IR"/>
        </w:rPr>
        <w:t xml:space="preserve"> آن متبادرا صورت</w:t>
      </w:r>
      <w:r w:rsidRPr="000B4ACD">
        <w:rPr>
          <w:rFonts w:hint="cs"/>
          <w:rtl/>
          <w:lang w:bidi="fa-IR"/>
        </w:rPr>
        <w:t>ی</w:t>
      </w:r>
      <w:r w:rsidRPr="000B4ACD">
        <w:rPr>
          <w:rtl/>
          <w:lang w:bidi="fa-IR"/>
        </w:rPr>
        <w:t xml:space="preserve"> از آن در ذهن نقش م</w:t>
      </w:r>
      <w:r w:rsidRPr="000B4ACD">
        <w:rPr>
          <w:rFonts w:hint="cs"/>
          <w:rtl/>
          <w:lang w:bidi="fa-IR"/>
        </w:rPr>
        <w:t>ی</w:t>
      </w:r>
      <w:r w:rsidRPr="000B4ACD">
        <w:rPr>
          <w:rtl/>
          <w:lang w:bidi="fa-IR"/>
        </w:rPr>
        <w:t xml:space="preserve"> بندد، و آن صورت متناسب با نام است نام بد </w:t>
      </w:r>
      <w:r w:rsidRPr="000B4ACD">
        <w:rPr>
          <w:rFonts w:hint="cs"/>
          <w:rtl/>
          <w:lang w:bidi="fa-IR"/>
        </w:rPr>
        <w:t>ی</w:t>
      </w:r>
      <w:r w:rsidRPr="000B4ACD">
        <w:rPr>
          <w:rFonts w:hint="eastAsia"/>
          <w:rtl/>
          <w:lang w:bidi="fa-IR"/>
        </w:rPr>
        <w:t>ا</w:t>
      </w:r>
      <w:r w:rsidRPr="000B4ACD">
        <w:rPr>
          <w:rtl/>
          <w:lang w:bidi="fa-IR"/>
        </w:rPr>
        <w:t xml:space="preserve"> بدمحتو</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ب</w:t>
      </w:r>
      <w:r w:rsidRPr="000B4ACD">
        <w:rPr>
          <w:rFonts w:hint="cs"/>
          <w:rtl/>
          <w:lang w:bidi="fa-IR"/>
        </w:rPr>
        <w:t>ی</w:t>
      </w:r>
      <w:r w:rsidRPr="000B4ACD">
        <w:rPr>
          <w:rtl/>
          <w:lang w:bidi="fa-IR"/>
        </w:rPr>
        <w:t xml:space="preserve"> محتو</w:t>
      </w:r>
      <w:r w:rsidRPr="000B4ACD">
        <w:rPr>
          <w:rFonts w:hint="cs"/>
          <w:rtl/>
          <w:lang w:bidi="fa-IR"/>
        </w:rPr>
        <w:t>ی</w:t>
      </w:r>
      <w:r w:rsidRPr="000B4ACD">
        <w:rPr>
          <w:rtl/>
          <w:lang w:bidi="fa-IR"/>
        </w:rPr>
        <w:t xml:space="preserve"> خود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وجوه سر</w:t>
      </w:r>
      <w:r w:rsidRPr="000B4ACD">
        <w:rPr>
          <w:rFonts w:hint="cs"/>
          <w:rtl/>
          <w:lang w:bidi="fa-IR"/>
        </w:rPr>
        <w:t>ی</w:t>
      </w:r>
      <w:r w:rsidRPr="000B4ACD">
        <w:rPr>
          <w:rFonts w:hint="eastAsia"/>
          <w:rtl/>
          <w:lang w:bidi="fa-IR"/>
        </w:rPr>
        <w:t>ال</w:t>
      </w:r>
      <w:r w:rsidRPr="000B4ACD">
        <w:rPr>
          <w:rtl/>
          <w:lang w:bidi="fa-IR"/>
        </w:rPr>
        <w:t xml:space="preserve"> فال بد است، و هر چند استفاده از نام بلند اما ب</w:t>
      </w:r>
      <w:r w:rsidRPr="000B4ACD">
        <w:rPr>
          <w:rFonts w:hint="cs"/>
          <w:rtl/>
          <w:lang w:bidi="fa-IR"/>
        </w:rPr>
        <w:t>ی</w:t>
      </w:r>
      <w:r w:rsidRPr="000B4ACD">
        <w:rPr>
          <w:rtl/>
          <w:lang w:bidi="fa-IR"/>
        </w:rPr>
        <w:t xml:space="preserve"> محتو</w:t>
      </w:r>
      <w:r w:rsidRPr="000B4ACD">
        <w:rPr>
          <w:rFonts w:hint="cs"/>
          <w:rtl/>
          <w:lang w:bidi="fa-IR"/>
        </w:rPr>
        <w:t>ی</w:t>
      </w:r>
      <w:r w:rsidRPr="000B4ACD">
        <w:rPr>
          <w:rtl/>
          <w:lang w:bidi="fa-IR"/>
        </w:rPr>
        <w:t xml:space="preserve"> هم فر</w:t>
      </w:r>
      <w:r w:rsidRPr="000B4ACD">
        <w:rPr>
          <w:rFonts w:hint="cs"/>
          <w:rtl/>
          <w:lang w:bidi="fa-IR"/>
        </w:rPr>
        <w:t>ی</w:t>
      </w:r>
      <w:r w:rsidRPr="000B4ACD">
        <w:rPr>
          <w:rFonts w:hint="eastAsia"/>
          <w:rtl/>
          <w:lang w:bidi="fa-IR"/>
        </w:rPr>
        <w:t>ب</w:t>
      </w:r>
      <w:r w:rsidRPr="000B4ACD">
        <w:rPr>
          <w:rtl/>
          <w:lang w:bidi="fa-IR"/>
        </w:rPr>
        <w:t xml:space="preserve"> دهند</w:t>
      </w:r>
      <w:r w:rsidRPr="000B4ACD">
        <w:rPr>
          <w:rFonts w:hint="eastAsia"/>
          <w:rtl/>
          <w:lang w:bidi="fa-IR"/>
        </w:rPr>
        <w:t>ه</w:t>
      </w:r>
      <w:r w:rsidRPr="000B4ACD">
        <w:rPr>
          <w:rtl/>
          <w:lang w:bidi="fa-IR"/>
        </w:rPr>
        <w:t xml:space="preserve"> و باعث ناشناس ماندن امت</w:t>
      </w:r>
      <w:r w:rsidRPr="000B4ACD">
        <w:rPr>
          <w:rFonts w:hint="cs"/>
          <w:rtl/>
          <w:lang w:bidi="fa-IR"/>
        </w:rPr>
        <w:t>ی</w:t>
      </w:r>
      <w:r w:rsidRPr="000B4ACD">
        <w:rPr>
          <w:rFonts w:hint="eastAsia"/>
          <w:rtl/>
          <w:lang w:bidi="fa-IR"/>
        </w:rPr>
        <w:t>ازات</w:t>
      </w:r>
      <w:r w:rsidRPr="000B4ACD">
        <w:rPr>
          <w:rtl/>
          <w:lang w:bidi="fa-IR"/>
        </w:rPr>
        <w:t xml:space="preserve"> انسان</w:t>
      </w:r>
      <w:r w:rsidRPr="000B4ACD">
        <w:rPr>
          <w:rFonts w:hint="cs"/>
          <w:rtl/>
          <w:lang w:bidi="fa-IR"/>
        </w:rPr>
        <w:t>ی</w:t>
      </w:r>
      <w:r w:rsidRPr="000B4ACD">
        <w:rPr>
          <w:rtl/>
          <w:lang w:bidi="fa-IR"/>
        </w:rPr>
        <w:t xml:space="preserve"> است چنان چه از آ</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مبارکه </w:t>
      </w:r>
      <w:r w:rsidRPr="000B4ACD">
        <w:rPr>
          <w:rFonts w:hint="cs"/>
          <w:rtl/>
          <w:lang w:bidi="fa-IR"/>
        </w:rPr>
        <w:t>ی</w:t>
      </w:r>
      <w:r w:rsidR="00944C84" w:rsidRPr="00944C84">
        <w:rPr>
          <w:rStyle w:val="libAlaemChar"/>
          <w:rFonts w:hint="cs"/>
          <w:rtl/>
        </w:rPr>
        <w:t>(</w:t>
      </w:r>
      <w:r w:rsidR="00944C84" w:rsidRPr="00944C84">
        <w:rPr>
          <w:rStyle w:val="libAieChar"/>
          <w:rFonts w:hint="cs"/>
          <w:rtl/>
        </w:rPr>
        <w:t xml:space="preserve"> وَلَا تَنَابَزُوا بِالْأَلْقَابِ</w:t>
      </w:r>
      <w:r w:rsidR="00944C84" w:rsidRPr="000B4ACD">
        <w:rPr>
          <w:rtl/>
          <w:lang w:bidi="fa-IR"/>
        </w:rPr>
        <w:t xml:space="preserve"> </w:t>
      </w:r>
      <w:r w:rsidR="00944C84" w:rsidRPr="00944C84">
        <w:rPr>
          <w:rStyle w:val="libAlaemChar"/>
          <w:rFonts w:hint="cs"/>
          <w:rtl/>
        </w:rPr>
        <w:t>)</w:t>
      </w:r>
      <w:r w:rsidRPr="000B4ACD">
        <w:rPr>
          <w:rtl/>
          <w:lang w:bidi="fa-IR"/>
        </w:rPr>
        <w:t xml:space="preserve"> (حجرات / 11)</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«همد</w:t>
      </w:r>
      <w:r w:rsidRPr="000B4ACD">
        <w:rPr>
          <w:rFonts w:hint="cs"/>
          <w:rtl/>
          <w:lang w:bidi="fa-IR"/>
        </w:rPr>
        <w:t>ی</w:t>
      </w:r>
      <w:r w:rsidRPr="000B4ACD">
        <w:rPr>
          <w:rFonts w:hint="eastAsia"/>
          <w:rtl/>
          <w:lang w:bidi="fa-IR"/>
        </w:rPr>
        <w:t>گر</w:t>
      </w:r>
      <w:r w:rsidRPr="000B4ACD">
        <w:rPr>
          <w:rtl/>
          <w:lang w:bidi="fa-IR"/>
        </w:rPr>
        <w:t xml:space="preserve"> را با لقب ها نکوب</w:t>
      </w:r>
      <w:r w:rsidRPr="000B4ACD">
        <w:rPr>
          <w:rFonts w:hint="cs"/>
          <w:rtl/>
          <w:lang w:bidi="fa-IR"/>
        </w:rPr>
        <w:t>ی</w:t>
      </w:r>
      <w:r w:rsidRPr="000B4ACD">
        <w:rPr>
          <w:rFonts w:hint="eastAsia"/>
          <w:rtl/>
          <w:lang w:bidi="fa-IR"/>
        </w:rPr>
        <w:t>د</w:t>
      </w:r>
      <w:r w:rsidRPr="000B4ACD">
        <w:rPr>
          <w:rtl/>
          <w:lang w:bidi="fa-IR"/>
        </w:rPr>
        <w:t xml:space="preserve"> و ع</w:t>
      </w:r>
      <w:r w:rsidRPr="000B4ACD">
        <w:rPr>
          <w:rFonts w:hint="cs"/>
          <w:rtl/>
          <w:lang w:bidi="fa-IR"/>
        </w:rPr>
        <w:t>ی</w:t>
      </w:r>
      <w:r w:rsidRPr="000B4ACD">
        <w:rPr>
          <w:rFonts w:hint="eastAsia"/>
          <w:rtl/>
          <w:lang w:bidi="fa-IR"/>
        </w:rPr>
        <w:t>ب</w:t>
      </w:r>
      <w:r w:rsidRPr="000B4ACD">
        <w:rPr>
          <w:rtl/>
          <w:lang w:bidi="fa-IR"/>
        </w:rPr>
        <w:t xml:space="preserve"> جوئ</w:t>
      </w:r>
      <w:r w:rsidRPr="000B4ACD">
        <w:rPr>
          <w:rFonts w:hint="cs"/>
          <w:rtl/>
          <w:lang w:bidi="fa-IR"/>
        </w:rPr>
        <w:t>ی</w:t>
      </w:r>
      <w:r w:rsidRPr="000B4ACD">
        <w:rPr>
          <w:rtl/>
          <w:lang w:bidi="fa-IR"/>
        </w:rPr>
        <w:t xml:space="preserve"> نکن</w:t>
      </w:r>
      <w:r w:rsidRPr="000B4ACD">
        <w:rPr>
          <w:rFonts w:hint="cs"/>
          <w:rtl/>
          <w:lang w:bidi="fa-IR"/>
        </w:rPr>
        <w:t>ی</w:t>
      </w:r>
      <w:r w:rsidRPr="000B4ACD">
        <w:rPr>
          <w:rFonts w:hint="eastAsia"/>
          <w:rtl/>
          <w:lang w:bidi="fa-IR"/>
        </w:rPr>
        <w:t>د»</w:t>
      </w:r>
      <w:r w:rsidRPr="000B4ACD">
        <w:rPr>
          <w:rtl/>
          <w:lang w:bidi="fa-IR"/>
        </w:rPr>
        <w:t xml:space="preserve"> مستفاد م</w:t>
      </w:r>
      <w:r w:rsidRPr="000B4ACD">
        <w:rPr>
          <w:rFonts w:hint="cs"/>
          <w:rtl/>
          <w:lang w:bidi="fa-IR"/>
        </w:rPr>
        <w:t>ی</w:t>
      </w:r>
      <w:r w:rsidRPr="000B4ACD">
        <w:rPr>
          <w:rtl/>
          <w:lang w:bidi="fa-IR"/>
        </w:rPr>
        <w:t xml:space="preserve"> شود که شامل هر دو قسم است: هم القاب پست</w:t>
      </w:r>
      <w:r w:rsidRPr="000B4ACD">
        <w:rPr>
          <w:rFonts w:hint="cs"/>
          <w:rtl/>
          <w:lang w:bidi="fa-IR"/>
        </w:rPr>
        <w:t>ی</w:t>
      </w:r>
      <w:r w:rsidRPr="000B4ACD">
        <w:rPr>
          <w:rtl/>
          <w:lang w:bidi="fa-IR"/>
        </w:rPr>
        <w:t xml:space="preserve"> که ما</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سرشکستگ</w:t>
      </w:r>
      <w:r w:rsidRPr="000B4ACD">
        <w:rPr>
          <w:rFonts w:hint="cs"/>
          <w:rtl/>
          <w:lang w:bidi="fa-IR"/>
        </w:rPr>
        <w:t>ی</w:t>
      </w:r>
      <w:r w:rsidRPr="000B4ACD">
        <w:rPr>
          <w:rtl/>
          <w:lang w:bidi="fa-IR"/>
        </w:rPr>
        <w:t xml:space="preserve"> مؤمن است، هم القاب بلند</w:t>
      </w:r>
      <w:r w:rsidRPr="000B4ACD">
        <w:rPr>
          <w:rFonts w:hint="cs"/>
          <w:rtl/>
          <w:lang w:bidi="fa-IR"/>
        </w:rPr>
        <w:t>ی</w:t>
      </w:r>
      <w:r w:rsidRPr="000B4ACD">
        <w:rPr>
          <w:rtl/>
          <w:lang w:bidi="fa-IR"/>
        </w:rPr>
        <w:t xml:space="preserve"> که از رتبه </w:t>
      </w:r>
      <w:r w:rsidRPr="000B4ACD">
        <w:rPr>
          <w:rFonts w:hint="cs"/>
          <w:rtl/>
          <w:lang w:bidi="fa-IR"/>
        </w:rPr>
        <w:t>ی</w:t>
      </w:r>
      <w:r w:rsidRPr="000B4ACD">
        <w:rPr>
          <w:rtl/>
          <w:lang w:bidi="fa-IR"/>
        </w:rPr>
        <w:t xml:space="preserve"> او بالاتر و ما</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غرور او و اغراء و اشتباه د</w:t>
      </w:r>
      <w:r w:rsidRPr="000B4ACD">
        <w:rPr>
          <w:rFonts w:hint="cs"/>
          <w:rtl/>
          <w:lang w:bidi="fa-IR"/>
        </w:rPr>
        <w:t>ی</w:t>
      </w:r>
      <w:r w:rsidRPr="000B4ACD">
        <w:rPr>
          <w:rFonts w:hint="eastAsia"/>
          <w:rtl/>
          <w:lang w:bidi="fa-IR"/>
        </w:rPr>
        <w:t>گران</w:t>
      </w:r>
      <w:r w:rsidRPr="000B4ACD">
        <w:rPr>
          <w:rtl/>
          <w:lang w:bidi="fa-IR"/>
        </w:rPr>
        <w:t xml:space="preserve"> است؛ تأث</w:t>
      </w:r>
      <w:r w:rsidRPr="000B4ACD">
        <w:rPr>
          <w:rFonts w:hint="cs"/>
          <w:rtl/>
          <w:lang w:bidi="fa-IR"/>
        </w:rPr>
        <w:t>ی</w:t>
      </w:r>
      <w:r w:rsidRPr="000B4ACD">
        <w:rPr>
          <w:rFonts w:hint="eastAsia"/>
          <w:rtl/>
          <w:lang w:bidi="fa-IR"/>
        </w:rPr>
        <w:t>ر</w:t>
      </w:r>
      <w:r w:rsidRPr="000B4ACD">
        <w:rPr>
          <w:rtl/>
          <w:lang w:bidi="fa-IR"/>
        </w:rPr>
        <w:t xml:space="preserve"> اسم در مسم</w:t>
      </w:r>
      <w:r w:rsidRPr="000B4ACD">
        <w:rPr>
          <w:rFonts w:hint="cs"/>
          <w:rtl/>
          <w:lang w:bidi="fa-IR"/>
        </w:rPr>
        <w:t>ی</w:t>
      </w:r>
      <w:r w:rsidRPr="000B4ACD">
        <w:rPr>
          <w:rtl/>
          <w:lang w:bidi="fa-IR"/>
        </w:rPr>
        <w:t xml:space="preserve"> تا آن جا کارگر است که گاه</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ک</w:t>
      </w:r>
      <w:r w:rsidRPr="000B4ACD">
        <w:rPr>
          <w:rtl/>
          <w:lang w:bidi="fa-IR"/>
        </w:rPr>
        <w:t xml:space="preserve"> اسم ب</w:t>
      </w:r>
      <w:r w:rsidRPr="000B4ACD">
        <w:rPr>
          <w:rFonts w:hint="cs"/>
          <w:rtl/>
          <w:lang w:bidi="fa-IR"/>
        </w:rPr>
        <w:t>ی</w:t>
      </w:r>
      <w:r w:rsidRPr="000B4ACD">
        <w:rPr>
          <w:rtl/>
          <w:lang w:bidi="fa-IR"/>
        </w:rPr>
        <w:t xml:space="preserve"> تناسب مانع رس</w:t>
      </w:r>
      <w:r w:rsidRPr="000B4ACD">
        <w:rPr>
          <w:rFonts w:hint="cs"/>
          <w:rtl/>
          <w:lang w:bidi="fa-IR"/>
        </w:rPr>
        <w:t>ی</w:t>
      </w:r>
      <w:r w:rsidRPr="000B4ACD">
        <w:rPr>
          <w:rFonts w:hint="eastAsia"/>
          <w:rtl/>
          <w:lang w:bidi="fa-IR"/>
        </w:rPr>
        <w:t>دن</w:t>
      </w:r>
      <w:r w:rsidRPr="000B4ACD">
        <w:rPr>
          <w:rtl/>
          <w:lang w:bidi="fa-IR"/>
        </w:rPr>
        <w:t xml:space="preserve"> </w:t>
      </w:r>
      <w:r w:rsidRPr="000B4ACD">
        <w:rPr>
          <w:rtl/>
          <w:lang w:bidi="fa-IR"/>
        </w:rPr>
        <w:lastRenderedPageBreak/>
        <w:t>صاحب هنر</w:t>
      </w:r>
      <w:r w:rsidRPr="000B4ACD">
        <w:rPr>
          <w:rFonts w:hint="cs"/>
          <w:rtl/>
          <w:lang w:bidi="fa-IR"/>
        </w:rPr>
        <w:t>ی</w:t>
      </w:r>
      <w:r w:rsidRPr="000B4ACD">
        <w:rPr>
          <w:rtl/>
          <w:lang w:bidi="fa-IR"/>
        </w:rPr>
        <w:t xml:space="preserve"> به مقامات عال</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رشته </w:t>
      </w:r>
      <w:r w:rsidRPr="000B4ACD">
        <w:rPr>
          <w:rFonts w:hint="cs"/>
          <w:rtl/>
          <w:lang w:bidi="fa-IR"/>
        </w:rPr>
        <w:t>ی</w:t>
      </w:r>
      <w:r w:rsidRPr="000B4ACD">
        <w:rPr>
          <w:rtl/>
          <w:lang w:bidi="fa-IR"/>
        </w:rPr>
        <w:t xml:space="preserve"> خو</w:t>
      </w:r>
      <w:r w:rsidRPr="000B4ACD">
        <w:rPr>
          <w:rFonts w:hint="cs"/>
          <w:rtl/>
          <w:lang w:bidi="fa-IR"/>
        </w:rPr>
        <w:t>ی</w:t>
      </w:r>
      <w:r w:rsidRPr="000B4ACD">
        <w:rPr>
          <w:rFonts w:hint="eastAsia"/>
          <w:rtl/>
          <w:lang w:bidi="fa-IR"/>
        </w:rPr>
        <w:t>ش</w:t>
      </w:r>
      <w:r w:rsidRPr="000B4ACD">
        <w:rPr>
          <w:rtl/>
          <w:lang w:bidi="fa-IR"/>
        </w:rPr>
        <w:t xml:space="preserve"> است، مثلا در م</w:t>
      </w:r>
      <w:r w:rsidRPr="000B4ACD">
        <w:rPr>
          <w:rFonts w:hint="cs"/>
          <w:rtl/>
          <w:lang w:bidi="fa-IR"/>
        </w:rPr>
        <w:t>ی</w:t>
      </w:r>
      <w:r w:rsidRPr="000B4ACD">
        <w:rPr>
          <w:rFonts w:hint="eastAsia"/>
          <w:rtl/>
          <w:lang w:bidi="fa-IR"/>
        </w:rPr>
        <w:t>ان</w:t>
      </w:r>
      <w:r w:rsidRPr="000B4ACD">
        <w:rPr>
          <w:rtl/>
          <w:lang w:bidi="fa-IR"/>
        </w:rPr>
        <w:t xml:space="preserve"> طوائف معمول است که به نام روزها، ح</w:t>
      </w:r>
      <w:r w:rsidRPr="000B4ACD">
        <w:rPr>
          <w:rFonts w:hint="cs"/>
          <w:rtl/>
          <w:lang w:bidi="fa-IR"/>
        </w:rPr>
        <w:t>ی</w:t>
      </w:r>
      <w:r w:rsidRPr="000B4ACD">
        <w:rPr>
          <w:rFonts w:hint="eastAsia"/>
          <w:rtl/>
          <w:lang w:bidi="fa-IR"/>
        </w:rPr>
        <w:t>وانات</w:t>
      </w:r>
      <w:r w:rsidRPr="000B4ACD">
        <w:rPr>
          <w:rtl/>
          <w:lang w:bidi="fa-IR"/>
        </w:rPr>
        <w:t xml:space="preserve"> و صفات بد</w:t>
      </w:r>
      <w:r w:rsidR="00944C84">
        <w:rPr>
          <w:rFonts w:hint="cs"/>
          <w:rtl/>
          <w:lang w:bidi="fa-IR"/>
        </w:rPr>
        <w:t xml:space="preserve"> </w:t>
      </w:r>
      <w:r w:rsidRPr="000B4ACD">
        <w:rPr>
          <w:rFonts w:hint="eastAsia"/>
          <w:rtl/>
          <w:lang w:bidi="fa-IR"/>
        </w:rPr>
        <w:t>نامگذار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کنند در ا</w:t>
      </w:r>
      <w:r w:rsidRPr="000B4ACD">
        <w:rPr>
          <w:rFonts w:hint="cs"/>
          <w:rtl/>
          <w:lang w:bidi="fa-IR"/>
        </w:rPr>
        <w:t>ی</w:t>
      </w:r>
      <w:r w:rsidRPr="000B4ACD">
        <w:rPr>
          <w:rFonts w:hint="eastAsia"/>
          <w:rtl/>
          <w:lang w:bidi="fa-IR"/>
        </w:rPr>
        <w:t>ن</w:t>
      </w:r>
      <w:r w:rsidRPr="000B4ACD">
        <w:rPr>
          <w:rtl/>
          <w:lang w:bidi="fa-IR"/>
        </w:rPr>
        <w:t xml:space="preserve"> صورت مثلا کربلائ</w:t>
      </w:r>
      <w:r w:rsidRPr="000B4ACD">
        <w:rPr>
          <w:rFonts w:hint="cs"/>
          <w:rtl/>
          <w:lang w:bidi="fa-IR"/>
        </w:rPr>
        <w:t>ی</w:t>
      </w:r>
      <w:r w:rsidRPr="000B4ACD">
        <w:rPr>
          <w:rtl/>
          <w:lang w:bidi="fa-IR"/>
        </w:rPr>
        <w:t xml:space="preserve"> پنجشنبه با هر درجه از معلومات نم</w:t>
      </w:r>
      <w:r w:rsidRPr="000B4ACD">
        <w:rPr>
          <w:rFonts w:hint="cs"/>
          <w:rtl/>
          <w:lang w:bidi="fa-IR"/>
        </w:rPr>
        <w:t>ی</w:t>
      </w:r>
      <w:r w:rsidRPr="000B4ACD">
        <w:rPr>
          <w:rtl/>
          <w:lang w:bidi="fa-IR"/>
        </w:rPr>
        <w:t xml:space="preserve"> تواند مجتهد مورد قبول عامه گردد؛ و مشهد</w:t>
      </w:r>
      <w:r w:rsidRPr="000B4ACD">
        <w:rPr>
          <w:rFonts w:hint="cs"/>
          <w:rtl/>
          <w:lang w:bidi="fa-IR"/>
        </w:rPr>
        <w:t>ی</w:t>
      </w:r>
      <w:r w:rsidRPr="000B4ACD">
        <w:rPr>
          <w:rtl/>
          <w:lang w:bidi="fa-IR"/>
        </w:rPr>
        <w:t xml:space="preserve"> نادان به عنوان پزشک متخصص، پذ</w:t>
      </w:r>
      <w:r w:rsidRPr="000B4ACD">
        <w:rPr>
          <w:rFonts w:hint="cs"/>
          <w:rtl/>
          <w:lang w:bidi="fa-IR"/>
        </w:rPr>
        <w:t>ی</w:t>
      </w:r>
      <w:r w:rsidRPr="000B4ACD">
        <w:rPr>
          <w:rFonts w:hint="eastAsia"/>
          <w:rtl/>
          <w:lang w:bidi="fa-IR"/>
        </w:rPr>
        <w:t>رفته</w:t>
      </w:r>
      <w:r w:rsidRPr="000B4ACD">
        <w:rPr>
          <w:rtl/>
          <w:lang w:bidi="fa-IR"/>
        </w:rPr>
        <w:t xml:space="preserve"> نم</w:t>
      </w:r>
      <w:r w:rsidRPr="000B4ACD">
        <w:rPr>
          <w:rFonts w:hint="cs"/>
          <w:rtl/>
          <w:lang w:bidi="fa-IR"/>
        </w:rPr>
        <w:t>ی</w:t>
      </w:r>
      <w:r w:rsidRPr="000B4ACD">
        <w:rPr>
          <w:rtl/>
          <w:lang w:bidi="fa-IR"/>
        </w:rPr>
        <w:t xml:space="preserve"> شود؛ و حاج سگول، بازرگان مورد احترام</w:t>
      </w:r>
      <w:r w:rsidRPr="000B4ACD">
        <w:rPr>
          <w:rFonts w:hint="cs"/>
          <w:rtl/>
          <w:lang w:bidi="fa-IR"/>
        </w:rPr>
        <w:t>ی</w:t>
      </w:r>
      <w:r w:rsidRPr="000B4ACD">
        <w:rPr>
          <w:rtl/>
          <w:lang w:bidi="fa-IR"/>
        </w:rPr>
        <w:t xml:space="preserve"> نخواهد بود؛ نام ها</w:t>
      </w:r>
      <w:r w:rsidRPr="000B4ACD">
        <w:rPr>
          <w:rFonts w:hint="cs"/>
          <w:rtl/>
          <w:lang w:bidi="fa-IR"/>
        </w:rPr>
        <w:t>ی</w:t>
      </w:r>
      <w:r w:rsidRPr="000B4ACD">
        <w:rPr>
          <w:rtl/>
          <w:lang w:bidi="fa-IR"/>
        </w:rPr>
        <w:t xml:space="preserve"> معمول در دوران جاهل</w:t>
      </w:r>
      <w:r w:rsidRPr="000B4ACD">
        <w:rPr>
          <w:rFonts w:hint="cs"/>
          <w:rtl/>
          <w:lang w:bidi="fa-IR"/>
        </w:rPr>
        <w:t>ی</w:t>
      </w:r>
      <w:r w:rsidRPr="000B4ACD">
        <w:rPr>
          <w:rFonts w:hint="eastAsia"/>
          <w:rtl/>
          <w:lang w:bidi="fa-IR"/>
        </w:rPr>
        <w:t>ت</w:t>
      </w:r>
      <w:r w:rsidRPr="000B4ACD">
        <w:rPr>
          <w:rtl/>
          <w:lang w:bidi="fa-IR"/>
        </w:rPr>
        <w:t xml:space="preserve"> نما</w:t>
      </w:r>
      <w:r w:rsidRPr="000B4ACD">
        <w:rPr>
          <w:rFonts w:hint="cs"/>
          <w:rtl/>
          <w:lang w:bidi="fa-IR"/>
        </w:rPr>
        <w:t>ی</w:t>
      </w:r>
      <w:r w:rsidRPr="000B4ACD">
        <w:rPr>
          <w:rFonts w:hint="eastAsia"/>
          <w:rtl/>
          <w:lang w:bidi="fa-IR"/>
        </w:rPr>
        <w:t>نده</w:t>
      </w:r>
      <w:r w:rsidRPr="000B4ACD">
        <w:rPr>
          <w:rtl/>
          <w:lang w:bidi="fa-IR"/>
        </w:rPr>
        <w:t xml:space="preserve"> </w:t>
      </w:r>
      <w:r w:rsidRPr="000B4ACD">
        <w:rPr>
          <w:rFonts w:hint="cs"/>
          <w:rtl/>
          <w:lang w:bidi="fa-IR"/>
        </w:rPr>
        <w:t>ی</w:t>
      </w:r>
      <w:r w:rsidRPr="000B4ACD">
        <w:rPr>
          <w:rtl/>
          <w:lang w:bidi="fa-IR"/>
        </w:rPr>
        <w:t xml:space="preserve"> خو</w:t>
      </w:r>
      <w:r w:rsidRPr="000B4ACD">
        <w:rPr>
          <w:rFonts w:hint="cs"/>
          <w:rtl/>
          <w:lang w:bidi="fa-IR"/>
        </w:rPr>
        <w:t>ی</w:t>
      </w:r>
      <w:r w:rsidRPr="000B4ACD">
        <w:rPr>
          <w:rtl/>
          <w:lang w:bidi="fa-IR"/>
        </w:rPr>
        <w:t xml:space="preserve"> و منش </w:t>
      </w:r>
      <w:r w:rsidRPr="000B4ACD">
        <w:rPr>
          <w:rFonts w:hint="eastAsia"/>
          <w:rtl/>
          <w:lang w:bidi="fa-IR"/>
        </w:rPr>
        <w:t>غ</w:t>
      </w:r>
      <w:r w:rsidRPr="000B4ACD">
        <w:rPr>
          <w:rFonts w:hint="cs"/>
          <w:rtl/>
          <w:lang w:bidi="fa-IR"/>
        </w:rPr>
        <w:t>ی</w:t>
      </w:r>
      <w:r w:rsidRPr="000B4ACD">
        <w:rPr>
          <w:rFonts w:hint="eastAsia"/>
          <w:rtl/>
          <w:lang w:bidi="fa-IR"/>
        </w:rPr>
        <w:t>رانسان</w:t>
      </w:r>
      <w:r w:rsidRPr="000B4ACD">
        <w:rPr>
          <w:rFonts w:hint="cs"/>
          <w:rtl/>
          <w:lang w:bidi="fa-IR"/>
        </w:rPr>
        <w:t>ی</w:t>
      </w:r>
      <w:r w:rsidRPr="000B4ACD">
        <w:rPr>
          <w:rtl/>
          <w:lang w:bidi="fa-IR"/>
        </w:rPr>
        <w:t xml:space="preserve"> آن دوران بود و هرگز با کرامت دوران اسلام</w:t>
      </w:r>
      <w:r w:rsidRPr="000B4ACD">
        <w:rPr>
          <w:rFonts w:hint="cs"/>
          <w:rtl/>
          <w:lang w:bidi="fa-IR"/>
        </w:rPr>
        <w:t>ی</w:t>
      </w:r>
      <w:r w:rsidRPr="000B4ACD">
        <w:rPr>
          <w:rtl/>
          <w:lang w:bidi="fa-IR"/>
        </w:rPr>
        <w:t xml:space="preserve"> مناسب نبود.متأسفانه با آن که همه </w:t>
      </w:r>
      <w:r w:rsidRPr="000B4ACD">
        <w:rPr>
          <w:rFonts w:hint="cs"/>
          <w:rtl/>
          <w:lang w:bidi="fa-IR"/>
        </w:rPr>
        <w:t>ی</w:t>
      </w:r>
      <w:r w:rsidRPr="000B4ACD">
        <w:rPr>
          <w:rtl/>
          <w:lang w:bidi="fa-IR"/>
        </w:rPr>
        <w:t xml:space="preserve"> امت</w:t>
      </w:r>
      <w:r w:rsidRPr="000B4ACD">
        <w:rPr>
          <w:rFonts w:hint="cs"/>
          <w:rtl/>
          <w:lang w:bidi="fa-IR"/>
        </w:rPr>
        <w:t>ی</w:t>
      </w:r>
      <w:r w:rsidRPr="000B4ACD">
        <w:rPr>
          <w:rFonts w:hint="eastAsia"/>
          <w:rtl/>
          <w:lang w:bidi="fa-IR"/>
        </w:rPr>
        <w:t>ازات</w:t>
      </w:r>
      <w:r w:rsidRPr="000B4ACD">
        <w:rPr>
          <w:rtl/>
          <w:lang w:bidi="fa-IR"/>
        </w:rPr>
        <w:t xml:space="preserve"> جامعه </w:t>
      </w:r>
      <w:r w:rsidRPr="000B4ACD">
        <w:rPr>
          <w:rFonts w:hint="cs"/>
          <w:rtl/>
          <w:lang w:bidi="fa-IR"/>
        </w:rPr>
        <w:t>ی</w:t>
      </w:r>
      <w:r w:rsidRPr="000B4ACD">
        <w:rPr>
          <w:rtl/>
          <w:lang w:bidi="fa-IR"/>
        </w:rPr>
        <w:t xml:space="preserve"> عرب از برکت پ</w:t>
      </w:r>
      <w:r w:rsidRPr="000B4ACD">
        <w:rPr>
          <w:rFonts w:hint="cs"/>
          <w:rtl/>
          <w:lang w:bidi="fa-IR"/>
        </w:rPr>
        <w:t>ی</w:t>
      </w:r>
      <w:r w:rsidRPr="000B4ACD">
        <w:rPr>
          <w:rFonts w:hint="eastAsia"/>
          <w:rtl/>
          <w:lang w:bidi="fa-IR"/>
        </w:rPr>
        <w:t>غمبر</w:t>
      </w:r>
      <w:r w:rsidRPr="000B4ACD">
        <w:rPr>
          <w:rtl/>
          <w:lang w:bidi="fa-IR"/>
        </w:rPr>
        <w:t xml:space="preserve"> اسلام است که هم خاتم پ</w:t>
      </w:r>
      <w:r w:rsidRPr="000B4ACD">
        <w:rPr>
          <w:rFonts w:hint="cs"/>
          <w:rtl/>
          <w:lang w:bidi="fa-IR"/>
        </w:rPr>
        <w:t>ی</w:t>
      </w:r>
      <w:r w:rsidRPr="000B4ACD">
        <w:rPr>
          <w:rFonts w:hint="eastAsia"/>
          <w:rtl/>
          <w:lang w:bidi="fa-IR"/>
        </w:rPr>
        <w:t>غمبران</w:t>
      </w:r>
      <w:r w:rsidRPr="000B4ACD">
        <w:rPr>
          <w:rtl/>
          <w:lang w:bidi="fa-IR"/>
        </w:rPr>
        <w:t xml:space="preserve"> است هم ا</w:t>
      </w:r>
      <w:r w:rsidRPr="000B4ACD">
        <w:rPr>
          <w:rFonts w:hint="cs"/>
          <w:rtl/>
          <w:lang w:bidi="fa-IR"/>
        </w:rPr>
        <w:t>ی</w:t>
      </w:r>
      <w:r w:rsidRPr="000B4ACD">
        <w:rPr>
          <w:rFonts w:hint="eastAsia"/>
          <w:rtl/>
          <w:lang w:bidi="fa-IR"/>
        </w:rPr>
        <w:t>شان</w:t>
      </w:r>
      <w:r w:rsidRPr="000B4ACD">
        <w:rPr>
          <w:rtl/>
          <w:lang w:bidi="fa-IR"/>
        </w:rPr>
        <w:t xml:space="preserve"> را به آب و نان تا مقام امپراطور</w:t>
      </w:r>
      <w:r w:rsidRPr="000B4ACD">
        <w:rPr>
          <w:rFonts w:hint="cs"/>
          <w:rtl/>
          <w:lang w:bidi="fa-IR"/>
        </w:rPr>
        <w:t>ی</w:t>
      </w:r>
      <w:r w:rsidRPr="000B4ACD">
        <w:rPr>
          <w:rtl/>
          <w:lang w:bidi="fa-IR"/>
        </w:rPr>
        <w:t xml:space="preserve"> رسانده است، هنوز که هنوز است رقم نامگذار</w:t>
      </w:r>
      <w:r w:rsidRPr="000B4ACD">
        <w:rPr>
          <w:rFonts w:hint="cs"/>
          <w:rtl/>
          <w:lang w:bidi="fa-IR"/>
        </w:rPr>
        <w:t>ی</w:t>
      </w:r>
      <w:r w:rsidRPr="000B4ACD">
        <w:rPr>
          <w:rtl/>
          <w:lang w:bidi="fa-IR"/>
        </w:rPr>
        <w:t xml:space="preserve"> به نام او (محمد) در صدانه نام ها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اندک است، مانند آن که سالنما</w:t>
      </w:r>
      <w:r w:rsidRPr="000B4ACD">
        <w:rPr>
          <w:rFonts w:hint="cs"/>
          <w:rtl/>
          <w:lang w:bidi="fa-IR"/>
        </w:rPr>
        <w:t>ی</w:t>
      </w:r>
      <w:r w:rsidRPr="000B4ACD">
        <w:rPr>
          <w:rtl/>
          <w:lang w:bidi="fa-IR"/>
        </w:rPr>
        <w:t xml:space="preserve"> اغلب ممالک عرب</w:t>
      </w:r>
      <w:r w:rsidRPr="000B4ACD">
        <w:rPr>
          <w:rFonts w:hint="cs"/>
          <w:rtl/>
          <w:lang w:bidi="fa-IR"/>
        </w:rPr>
        <w:t>ی</w:t>
      </w:r>
      <w:r w:rsidRPr="000B4ACD">
        <w:rPr>
          <w:rtl/>
          <w:lang w:bidi="fa-IR"/>
        </w:rPr>
        <w:t xml:space="preserve"> سالنما</w:t>
      </w:r>
      <w:r w:rsidRPr="000B4ACD">
        <w:rPr>
          <w:rFonts w:hint="cs"/>
          <w:rtl/>
          <w:lang w:bidi="fa-IR"/>
        </w:rPr>
        <w:t>ی</w:t>
      </w:r>
      <w:r w:rsidRPr="000B4ACD">
        <w:rPr>
          <w:rtl/>
          <w:lang w:bidi="fa-IR"/>
        </w:rPr>
        <w:t xml:space="preserve"> م</w:t>
      </w:r>
      <w:r w:rsidRPr="000B4ACD">
        <w:rPr>
          <w:rFonts w:hint="cs"/>
          <w:rtl/>
          <w:lang w:bidi="fa-IR"/>
        </w:rPr>
        <w:t>ی</w:t>
      </w:r>
      <w:r w:rsidRPr="000B4ACD">
        <w:rPr>
          <w:rFonts w:hint="eastAsia"/>
          <w:rtl/>
          <w:lang w:bidi="fa-IR"/>
        </w:rPr>
        <w:t>لاد</w:t>
      </w:r>
      <w:r w:rsidRPr="000B4ACD">
        <w:rPr>
          <w:rFonts w:hint="cs"/>
          <w:rtl/>
          <w:lang w:bidi="fa-IR"/>
        </w:rPr>
        <w:t>ی</w:t>
      </w:r>
      <w:r w:rsidRPr="000B4ACD">
        <w:rPr>
          <w:rtl/>
          <w:lang w:bidi="fa-IR"/>
        </w:rPr>
        <w:t xml:space="preserve"> است نه هجر</w:t>
      </w:r>
      <w:r w:rsidRPr="000B4ACD">
        <w:rPr>
          <w:rFonts w:hint="cs"/>
          <w:rtl/>
          <w:lang w:bidi="fa-IR"/>
        </w:rPr>
        <w:t>ی</w:t>
      </w:r>
      <w:r w:rsidRPr="000B4ACD">
        <w:rPr>
          <w:rtl/>
          <w:lang w:bidi="fa-IR"/>
        </w:rPr>
        <w:t xml:space="preserve"> و ا</w:t>
      </w:r>
      <w:r w:rsidRPr="000B4ACD">
        <w:rPr>
          <w:rFonts w:hint="cs"/>
          <w:rtl/>
          <w:lang w:bidi="fa-IR"/>
        </w:rPr>
        <w:t>ی</w:t>
      </w:r>
      <w:r w:rsidRPr="000B4ACD">
        <w:rPr>
          <w:rFonts w:hint="eastAsia"/>
          <w:rtl/>
          <w:lang w:bidi="fa-IR"/>
        </w:rPr>
        <w:t>ن</w:t>
      </w:r>
      <w:r w:rsidRPr="000B4ACD">
        <w:rPr>
          <w:rtl/>
          <w:lang w:bidi="fa-IR"/>
        </w:rPr>
        <w:t xml:space="preserve"> خود اعجب عجائب است و سکوت علما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در برابر ا</w:t>
      </w:r>
      <w:r w:rsidRPr="000B4ACD">
        <w:rPr>
          <w:rFonts w:hint="cs"/>
          <w:rtl/>
          <w:lang w:bidi="fa-IR"/>
        </w:rPr>
        <w:t>ی</w:t>
      </w:r>
      <w:r w:rsidRPr="000B4ACD">
        <w:rPr>
          <w:rFonts w:hint="eastAsia"/>
          <w:rtl/>
          <w:lang w:bidi="fa-IR"/>
        </w:rPr>
        <w:t>ن</w:t>
      </w:r>
      <w:r w:rsidRPr="000B4ACD">
        <w:rPr>
          <w:rtl/>
          <w:lang w:bidi="fa-IR"/>
        </w:rPr>
        <w:t xml:space="preserve"> شناعت، شگفت آور است.با شستشو</w:t>
      </w:r>
      <w:r w:rsidRPr="000B4ACD">
        <w:rPr>
          <w:rFonts w:hint="cs"/>
          <w:rtl/>
          <w:lang w:bidi="fa-IR"/>
        </w:rPr>
        <w:t>یی</w:t>
      </w:r>
      <w:r w:rsidRPr="000B4ACD">
        <w:rPr>
          <w:rtl/>
          <w:lang w:bidi="fa-IR"/>
        </w:rPr>
        <w:t xml:space="preserve"> که اسلام به عرب داده است، هنوز بقا</w:t>
      </w:r>
      <w:r w:rsidRPr="000B4ACD">
        <w:rPr>
          <w:rFonts w:hint="cs"/>
          <w:rtl/>
          <w:lang w:bidi="fa-IR"/>
        </w:rPr>
        <w:t>ی</w:t>
      </w:r>
      <w:r w:rsidRPr="000B4ACD">
        <w:rPr>
          <w:rFonts w:hint="eastAsia"/>
          <w:rtl/>
          <w:lang w:bidi="fa-IR"/>
        </w:rPr>
        <w:t>ا</w:t>
      </w:r>
      <w:r w:rsidRPr="000B4ACD">
        <w:rPr>
          <w:rFonts w:hint="cs"/>
          <w:rtl/>
          <w:lang w:bidi="fa-IR"/>
        </w:rPr>
        <w:t>یی</w:t>
      </w:r>
      <w:r w:rsidRPr="000B4ACD">
        <w:rPr>
          <w:rtl/>
          <w:lang w:bidi="fa-IR"/>
        </w:rPr>
        <w:t xml:space="preserve"> از خشونت و عصب</w:t>
      </w:r>
      <w:r w:rsidRPr="000B4ACD">
        <w:rPr>
          <w:rFonts w:hint="cs"/>
          <w:rtl/>
          <w:lang w:bidi="fa-IR"/>
        </w:rPr>
        <w:t>ی</w:t>
      </w:r>
      <w:r w:rsidRPr="000B4ACD">
        <w:rPr>
          <w:rFonts w:hint="eastAsia"/>
          <w:rtl/>
          <w:lang w:bidi="fa-IR"/>
        </w:rPr>
        <w:t>ت</w:t>
      </w:r>
      <w:r w:rsidRPr="000B4ACD">
        <w:rPr>
          <w:rtl/>
          <w:lang w:bidi="fa-IR"/>
        </w:rPr>
        <w:t xml:space="preserve"> جاهل</w:t>
      </w:r>
      <w:r w:rsidRPr="000B4ACD">
        <w:rPr>
          <w:rFonts w:hint="cs"/>
          <w:rtl/>
          <w:lang w:bidi="fa-IR"/>
        </w:rPr>
        <w:t>ی</w:t>
      </w:r>
      <w:r w:rsidRPr="000B4ACD">
        <w:rPr>
          <w:rtl/>
          <w:lang w:bidi="fa-IR"/>
        </w:rPr>
        <w:t xml:space="preserve"> در م</w:t>
      </w:r>
      <w:r w:rsidRPr="000B4ACD">
        <w:rPr>
          <w:rFonts w:hint="cs"/>
          <w:rtl/>
          <w:lang w:bidi="fa-IR"/>
        </w:rPr>
        <w:t>ی</w:t>
      </w:r>
      <w:r w:rsidRPr="000B4ACD">
        <w:rPr>
          <w:rFonts w:hint="eastAsia"/>
          <w:rtl/>
          <w:lang w:bidi="fa-IR"/>
        </w:rPr>
        <w:t>ان</w:t>
      </w:r>
      <w:r w:rsidRPr="000B4ACD">
        <w:rPr>
          <w:rtl/>
          <w:lang w:bidi="fa-IR"/>
        </w:rPr>
        <w:t xml:space="preserve"> </w:t>
      </w:r>
      <w:r w:rsidRPr="000B4ACD">
        <w:rPr>
          <w:rFonts w:hint="eastAsia"/>
          <w:rtl/>
          <w:lang w:bidi="fa-IR"/>
        </w:rPr>
        <w:t>ا</w:t>
      </w:r>
      <w:r w:rsidRPr="000B4ACD">
        <w:rPr>
          <w:rFonts w:hint="cs"/>
          <w:rtl/>
          <w:lang w:bidi="fa-IR"/>
        </w:rPr>
        <w:t>ی</w:t>
      </w:r>
      <w:r w:rsidRPr="000B4ACD">
        <w:rPr>
          <w:rFonts w:hint="eastAsia"/>
          <w:rtl/>
          <w:lang w:bidi="fa-IR"/>
        </w:rPr>
        <w:t>شان</w:t>
      </w:r>
      <w:r w:rsidRPr="000B4ACD">
        <w:rPr>
          <w:rtl/>
          <w:lang w:bidi="fa-IR"/>
        </w:rPr>
        <w:t xml:space="preserve"> د</w:t>
      </w:r>
      <w:r w:rsidRPr="000B4ACD">
        <w:rPr>
          <w:rFonts w:hint="cs"/>
          <w:rtl/>
          <w:lang w:bidi="fa-IR"/>
        </w:rPr>
        <w:t>ی</w:t>
      </w:r>
      <w:r w:rsidRPr="000B4ACD">
        <w:rPr>
          <w:rFonts w:hint="eastAsia"/>
          <w:rtl/>
          <w:lang w:bidi="fa-IR"/>
        </w:rPr>
        <w:t>ده</w:t>
      </w:r>
      <w:r w:rsidRPr="000B4ACD">
        <w:rPr>
          <w:rtl/>
          <w:lang w:bidi="fa-IR"/>
        </w:rPr>
        <w:t xml:space="preserve"> م</w:t>
      </w:r>
      <w:r w:rsidRPr="000B4ACD">
        <w:rPr>
          <w:rFonts w:hint="cs"/>
          <w:rtl/>
          <w:lang w:bidi="fa-IR"/>
        </w:rPr>
        <w:t>ی</w:t>
      </w:r>
      <w:r w:rsidRPr="000B4ACD">
        <w:rPr>
          <w:rtl/>
          <w:lang w:bidi="fa-IR"/>
        </w:rPr>
        <w:t xml:space="preserve"> شود و هنوز در م</w:t>
      </w:r>
      <w:r w:rsidRPr="000B4ACD">
        <w:rPr>
          <w:rFonts w:hint="cs"/>
          <w:rtl/>
          <w:lang w:bidi="fa-IR"/>
        </w:rPr>
        <w:t>ی</w:t>
      </w:r>
      <w:r w:rsidRPr="000B4ACD">
        <w:rPr>
          <w:rFonts w:hint="eastAsia"/>
          <w:rtl/>
          <w:lang w:bidi="fa-IR"/>
        </w:rPr>
        <w:t>ان</w:t>
      </w:r>
      <w:r w:rsidRPr="000B4ACD">
        <w:rPr>
          <w:rtl/>
          <w:lang w:bidi="fa-IR"/>
        </w:rPr>
        <w:t xml:space="preserve"> افکار اعتقاد</w:t>
      </w:r>
      <w:r w:rsidRPr="000B4ACD">
        <w:rPr>
          <w:rFonts w:hint="cs"/>
          <w:rtl/>
          <w:lang w:bidi="fa-IR"/>
        </w:rPr>
        <w:t>ی</w:t>
      </w:r>
      <w:r w:rsidRPr="000B4ACD">
        <w:rPr>
          <w:rtl/>
          <w:lang w:bidi="fa-IR"/>
        </w:rPr>
        <w:t xml:space="preserve"> خود جا</w:t>
      </w:r>
      <w:r w:rsidRPr="000B4ACD">
        <w:rPr>
          <w:rFonts w:hint="cs"/>
          <w:rtl/>
          <w:lang w:bidi="fa-IR"/>
        </w:rPr>
        <w:t>یی</w:t>
      </w:r>
      <w:r w:rsidRPr="000B4ACD">
        <w:rPr>
          <w:rtl/>
          <w:lang w:bidi="fa-IR"/>
        </w:rPr>
        <w:t xml:space="preserve"> هم</w:t>
      </w:r>
      <w:r w:rsidR="00944C84">
        <w:rPr>
          <w:rFonts w:hint="cs"/>
          <w:rtl/>
          <w:lang w:bidi="fa-IR"/>
        </w:rPr>
        <w:t xml:space="preserve"> </w:t>
      </w:r>
      <w:r w:rsidRPr="000B4ACD">
        <w:rPr>
          <w:rtl/>
          <w:lang w:bidi="fa-IR"/>
        </w:rPr>
        <w:t xml:space="preserve">شأن خانواده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آماده نکرده اند.به نظر ما رقم چشمگ</w:t>
      </w:r>
      <w:r w:rsidRPr="000B4ACD">
        <w:rPr>
          <w:rFonts w:hint="cs"/>
          <w:rtl/>
          <w:lang w:bidi="fa-IR"/>
        </w:rPr>
        <w:t>ی</w:t>
      </w:r>
      <w:r w:rsidRPr="000B4ACD">
        <w:rPr>
          <w:rFonts w:hint="eastAsia"/>
          <w:rtl/>
          <w:lang w:bidi="fa-IR"/>
        </w:rPr>
        <w:t>ر</w:t>
      </w:r>
      <w:r w:rsidRPr="000B4ACD">
        <w:rPr>
          <w:rtl/>
          <w:lang w:bidi="fa-IR"/>
        </w:rPr>
        <w:t xml:space="preserve"> سوء</w:t>
      </w:r>
      <w:r w:rsidR="00944C84">
        <w:rPr>
          <w:rFonts w:hint="cs"/>
          <w:rtl/>
          <w:lang w:bidi="fa-IR"/>
        </w:rPr>
        <w:t xml:space="preserve"> </w:t>
      </w:r>
      <w:r w:rsidRPr="000B4ACD">
        <w:rPr>
          <w:rtl/>
          <w:lang w:bidi="fa-IR"/>
        </w:rPr>
        <w:t>ن</w:t>
      </w:r>
      <w:r w:rsidRPr="000B4ACD">
        <w:rPr>
          <w:rFonts w:hint="cs"/>
          <w:rtl/>
          <w:lang w:bidi="fa-IR"/>
        </w:rPr>
        <w:t>ی</w:t>
      </w:r>
      <w:r w:rsidRPr="000B4ACD">
        <w:rPr>
          <w:rFonts w:hint="eastAsia"/>
          <w:rtl/>
          <w:lang w:bidi="fa-IR"/>
        </w:rPr>
        <w:t>ت</w:t>
      </w:r>
      <w:r w:rsidRPr="000B4ACD">
        <w:rPr>
          <w:rtl/>
          <w:lang w:bidi="fa-IR"/>
        </w:rPr>
        <w:t xml:space="preserve"> طاغوت ا</w:t>
      </w:r>
      <w:r w:rsidRPr="000B4ACD">
        <w:rPr>
          <w:rFonts w:hint="cs"/>
          <w:rtl/>
          <w:lang w:bidi="fa-IR"/>
        </w:rPr>
        <w:t>ی</w:t>
      </w:r>
      <w:r w:rsidRPr="000B4ACD">
        <w:rPr>
          <w:rFonts w:hint="eastAsia"/>
          <w:rtl/>
          <w:lang w:bidi="fa-IR"/>
        </w:rPr>
        <w:t>ران</w:t>
      </w:r>
      <w:r w:rsidRPr="000B4ACD">
        <w:rPr>
          <w:rtl/>
          <w:lang w:bidi="fa-IR"/>
        </w:rPr>
        <w:t xml:space="preserve"> همانا تغ</w:t>
      </w:r>
      <w:r w:rsidRPr="000B4ACD">
        <w:rPr>
          <w:rFonts w:hint="cs"/>
          <w:rtl/>
          <w:lang w:bidi="fa-IR"/>
        </w:rPr>
        <w:t>یی</w:t>
      </w:r>
      <w:r w:rsidRPr="000B4ACD">
        <w:rPr>
          <w:rFonts w:hint="eastAsia"/>
          <w:rtl/>
          <w:lang w:bidi="fa-IR"/>
        </w:rPr>
        <w:t>ر</w:t>
      </w:r>
      <w:r w:rsidRPr="000B4ACD">
        <w:rPr>
          <w:rtl/>
          <w:lang w:bidi="fa-IR"/>
        </w:rPr>
        <w:t xml:space="preserve"> سالنما</w:t>
      </w:r>
      <w:r w:rsidRPr="000B4ACD">
        <w:rPr>
          <w:rFonts w:hint="cs"/>
          <w:rtl/>
          <w:lang w:bidi="fa-IR"/>
        </w:rPr>
        <w:t>ی</w:t>
      </w:r>
      <w:r w:rsidRPr="000B4ACD">
        <w:rPr>
          <w:rtl/>
          <w:lang w:bidi="fa-IR"/>
        </w:rPr>
        <w:t xml:space="preserve"> هجر</w:t>
      </w:r>
      <w:r w:rsidRPr="000B4ACD">
        <w:rPr>
          <w:rFonts w:hint="cs"/>
          <w:rtl/>
          <w:lang w:bidi="fa-IR"/>
        </w:rPr>
        <w:t>ی</w:t>
      </w:r>
      <w:r w:rsidRPr="000B4ACD">
        <w:rPr>
          <w:rtl/>
          <w:lang w:bidi="fa-IR"/>
        </w:rPr>
        <w:t xml:space="preserve"> به سال</w:t>
      </w:r>
      <w:r w:rsidR="00944C84">
        <w:rPr>
          <w:rFonts w:hint="cs"/>
          <w:rtl/>
          <w:lang w:bidi="fa-IR"/>
        </w:rPr>
        <w:t xml:space="preserve"> </w:t>
      </w:r>
      <w:r w:rsidRPr="000B4ACD">
        <w:rPr>
          <w:rtl/>
          <w:lang w:bidi="fa-IR"/>
        </w:rPr>
        <w:t>نما</w:t>
      </w:r>
      <w:r w:rsidRPr="000B4ACD">
        <w:rPr>
          <w:rFonts w:hint="cs"/>
          <w:rtl/>
          <w:lang w:bidi="fa-IR"/>
        </w:rPr>
        <w:t>ی</w:t>
      </w:r>
      <w:r w:rsidRPr="000B4ACD">
        <w:rPr>
          <w:rtl/>
          <w:lang w:bidi="fa-IR"/>
        </w:rPr>
        <w:t xml:space="preserve"> شاهنشاه</w:t>
      </w:r>
      <w:r w:rsidRPr="000B4ACD">
        <w:rPr>
          <w:rFonts w:hint="cs"/>
          <w:rtl/>
          <w:lang w:bidi="fa-IR"/>
        </w:rPr>
        <w:t>ی</w:t>
      </w:r>
      <w:r w:rsidRPr="000B4ACD">
        <w:rPr>
          <w:rtl/>
          <w:lang w:bidi="fa-IR"/>
        </w:rPr>
        <w:t xml:space="preserve"> بود و ا</w:t>
      </w:r>
      <w:r w:rsidRPr="000B4ACD">
        <w:rPr>
          <w:rFonts w:hint="cs"/>
          <w:rtl/>
          <w:lang w:bidi="fa-IR"/>
        </w:rPr>
        <w:t>ی</w:t>
      </w:r>
      <w:r w:rsidRPr="000B4ACD">
        <w:rPr>
          <w:rFonts w:hint="eastAsia"/>
          <w:rtl/>
          <w:lang w:bidi="fa-IR"/>
        </w:rPr>
        <w:t>ن</w:t>
      </w:r>
      <w:r w:rsidRPr="000B4ACD">
        <w:rPr>
          <w:rtl/>
          <w:lang w:bidi="fa-IR"/>
        </w:rPr>
        <w:t xml:space="preserve"> مطلب بر اهل س</w:t>
      </w:r>
      <w:r w:rsidRPr="000B4ACD">
        <w:rPr>
          <w:rFonts w:hint="cs"/>
          <w:rtl/>
          <w:lang w:bidi="fa-IR"/>
        </w:rPr>
        <w:t>ی</w:t>
      </w:r>
      <w:r w:rsidRPr="000B4ACD">
        <w:rPr>
          <w:rFonts w:hint="eastAsia"/>
          <w:rtl/>
          <w:lang w:bidi="fa-IR"/>
        </w:rPr>
        <w:t>است</w:t>
      </w:r>
      <w:r w:rsidRPr="000B4ACD">
        <w:rPr>
          <w:rtl/>
          <w:lang w:bidi="fa-IR"/>
        </w:rPr>
        <w:t xml:space="preserve"> پوش</w:t>
      </w:r>
      <w:r w:rsidRPr="000B4ACD">
        <w:rPr>
          <w:rFonts w:hint="cs"/>
          <w:rtl/>
          <w:lang w:bidi="fa-IR"/>
        </w:rPr>
        <w:t>ی</w:t>
      </w:r>
      <w:r w:rsidRPr="000B4ACD">
        <w:rPr>
          <w:rFonts w:hint="eastAsia"/>
          <w:rtl/>
          <w:lang w:bidi="fa-IR"/>
        </w:rPr>
        <w:t>ده</w:t>
      </w:r>
      <w:r w:rsidRPr="000B4ACD">
        <w:rPr>
          <w:rtl/>
          <w:lang w:bidi="fa-IR"/>
        </w:rPr>
        <w:t xml:space="preserve"> نبود که اول</w:t>
      </w:r>
      <w:r w:rsidRPr="000B4ACD">
        <w:rPr>
          <w:rFonts w:hint="cs"/>
          <w:rtl/>
          <w:lang w:bidi="fa-IR"/>
        </w:rPr>
        <w:t>ی</w:t>
      </w:r>
      <w:r w:rsidRPr="000B4ACD">
        <w:rPr>
          <w:rFonts w:hint="eastAsia"/>
          <w:rtl/>
          <w:lang w:bidi="fa-IR"/>
        </w:rPr>
        <w:t>ن</w:t>
      </w:r>
      <w:r w:rsidRPr="000B4ACD">
        <w:rPr>
          <w:rtl/>
          <w:lang w:bidi="fa-IR"/>
        </w:rPr>
        <w:t xml:space="preserve"> اقدام شر</w:t>
      </w:r>
      <w:r w:rsidRPr="000B4ACD">
        <w:rPr>
          <w:rFonts w:hint="cs"/>
          <w:rtl/>
          <w:lang w:bidi="fa-IR"/>
        </w:rPr>
        <w:t>ی</w:t>
      </w:r>
      <w:r w:rsidRPr="000B4ACD">
        <w:rPr>
          <w:rFonts w:hint="eastAsia"/>
          <w:rtl/>
          <w:lang w:bidi="fa-IR"/>
        </w:rPr>
        <w:t>ف</w:t>
      </w:r>
      <w:r w:rsidRPr="000B4ACD">
        <w:rPr>
          <w:rtl/>
          <w:lang w:bidi="fa-IR"/>
        </w:rPr>
        <w:t xml:space="preserve"> امام</w:t>
      </w:r>
      <w:r w:rsidRPr="000B4ACD">
        <w:rPr>
          <w:rFonts w:hint="cs"/>
          <w:rtl/>
          <w:lang w:bidi="fa-IR"/>
        </w:rPr>
        <w:t>ی</w:t>
      </w:r>
      <w:r w:rsidRPr="000B4ACD">
        <w:rPr>
          <w:rtl/>
          <w:lang w:bidi="fa-IR"/>
        </w:rPr>
        <w:t xml:space="preserve"> در تصد</w:t>
      </w:r>
      <w:r w:rsidRPr="000B4ACD">
        <w:rPr>
          <w:rFonts w:hint="cs"/>
          <w:rtl/>
          <w:lang w:bidi="fa-IR"/>
        </w:rPr>
        <w:t>ی</w:t>
      </w:r>
      <w:r w:rsidRPr="000B4ACD">
        <w:rPr>
          <w:rtl/>
          <w:lang w:bidi="fa-IR"/>
        </w:rPr>
        <w:t xml:space="preserve"> م</w:t>
      </w:r>
      <w:r w:rsidRPr="000B4ACD">
        <w:rPr>
          <w:rFonts w:hint="eastAsia"/>
          <w:rtl/>
          <w:lang w:bidi="fa-IR"/>
        </w:rPr>
        <w:t>قام</w:t>
      </w:r>
      <w:r w:rsidRPr="000B4ACD">
        <w:rPr>
          <w:rtl/>
          <w:lang w:bidi="fa-IR"/>
        </w:rPr>
        <w:t xml:space="preserve"> نخست وز</w:t>
      </w:r>
      <w:r w:rsidRPr="000B4ACD">
        <w:rPr>
          <w:rFonts w:hint="cs"/>
          <w:rtl/>
          <w:lang w:bidi="fa-IR"/>
        </w:rPr>
        <w:t>ی</w:t>
      </w:r>
      <w:r w:rsidRPr="000B4ACD">
        <w:rPr>
          <w:rFonts w:hint="eastAsia"/>
          <w:rtl/>
          <w:lang w:bidi="fa-IR"/>
        </w:rPr>
        <w:t>ر</w:t>
      </w:r>
      <w:r w:rsidRPr="000B4ACD">
        <w:rPr>
          <w:rtl/>
          <w:lang w:bidi="fa-IR"/>
        </w:rPr>
        <w:t xml:space="preserve"> صدور اعلام</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بازگرداندن سال شاهنشام</w:t>
      </w:r>
      <w:r w:rsidRPr="000B4ACD">
        <w:rPr>
          <w:rFonts w:hint="cs"/>
          <w:rtl/>
          <w:lang w:bidi="fa-IR"/>
        </w:rPr>
        <w:t>ی</w:t>
      </w:r>
      <w:r w:rsidRPr="000B4ACD">
        <w:rPr>
          <w:rtl/>
          <w:lang w:bidi="fa-IR"/>
        </w:rPr>
        <w:t xml:space="preserve"> به سال هجر</w:t>
      </w:r>
      <w:r w:rsidRPr="000B4ACD">
        <w:rPr>
          <w:rFonts w:hint="cs"/>
          <w:rtl/>
          <w:lang w:bidi="fa-IR"/>
        </w:rPr>
        <w:t>ی</w:t>
      </w:r>
      <w:r w:rsidRPr="000B4ACD">
        <w:rPr>
          <w:rtl/>
          <w:lang w:bidi="fa-IR"/>
        </w:rPr>
        <w:t xml:space="preserve"> بود </w:t>
      </w:r>
      <w:r w:rsidR="00944C84" w:rsidRPr="00944C84">
        <w:rPr>
          <w:rStyle w:val="libAlaemChar"/>
          <w:rFonts w:eastAsia="KFGQPC Uthman Taha Naskh" w:hint="cs"/>
          <w:rtl/>
        </w:rPr>
        <w:t>(</w:t>
      </w:r>
      <w:r w:rsidR="00944C84" w:rsidRPr="00944C84">
        <w:rPr>
          <w:rStyle w:val="libAieChar"/>
          <w:rFonts w:hint="cs"/>
          <w:rtl/>
        </w:rPr>
        <w:t xml:space="preserve"> وَسَيَعْلَمُ الَّذِينَ ظَلَمُوا أَيَّ مُنقَلَبٍ يَنقَلِبُونَ</w:t>
      </w:r>
      <w:r w:rsidR="00944C84" w:rsidRPr="00944C84">
        <w:rPr>
          <w:rStyle w:val="libAlaemChar"/>
          <w:rFonts w:hint="cs"/>
          <w:rtl/>
        </w:rPr>
        <w:t>)</w:t>
      </w:r>
      <w:r w:rsidRPr="000B4ACD">
        <w:rPr>
          <w:rtl/>
          <w:lang w:bidi="fa-IR"/>
        </w:rPr>
        <w:t>.</w:t>
      </w:r>
    </w:p>
    <w:p w:rsidR="000B4ACD" w:rsidRPr="000B4ACD" w:rsidRDefault="000B4ACD" w:rsidP="000B575C">
      <w:pPr>
        <w:pStyle w:val="libNormal"/>
        <w:rPr>
          <w:rtl/>
          <w:lang w:bidi="fa-IR"/>
        </w:rPr>
      </w:pPr>
      <w:r w:rsidRPr="000B4ACD">
        <w:rPr>
          <w:rtl/>
          <w:lang w:bidi="fa-IR"/>
        </w:rPr>
        <w:t>71 - ابوالمل</w:t>
      </w:r>
      <w:r w:rsidRPr="000B4ACD">
        <w:rPr>
          <w:rFonts w:hint="cs"/>
          <w:rtl/>
          <w:lang w:bidi="fa-IR"/>
        </w:rPr>
        <w:t>ی</w:t>
      </w:r>
      <w:r w:rsidRPr="000B4ACD">
        <w:rPr>
          <w:rFonts w:hint="eastAsia"/>
          <w:rtl/>
          <w:lang w:bidi="fa-IR"/>
        </w:rPr>
        <w:t>ح</w:t>
      </w:r>
      <w:r w:rsidRPr="000B4ACD">
        <w:rPr>
          <w:rtl/>
          <w:lang w:bidi="fa-IR"/>
        </w:rPr>
        <w:t xml:space="preserve"> از پدرش نقل کرد که گفت: رد</w:t>
      </w:r>
      <w:r w:rsidRPr="000B4ACD">
        <w:rPr>
          <w:rFonts w:hint="cs"/>
          <w:rtl/>
          <w:lang w:bidi="fa-IR"/>
        </w:rPr>
        <w:t>ی</w:t>
      </w:r>
      <w:r w:rsidRPr="000B4ACD">
        <w:rPr>
          <w:rFonts w:hint="eastAsia"/>
          <w:rtl/>
          <w:lang w:bidi="fa-IR"/>
        </w:rPr>
        <w:t>ف</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بودم، شتر سکندر</w:t>
      </w:r>
      <w:r w:rsidRPr="000B4ACD">
        <w:rPr>
          <w:rFonts w:hint="cs"/>
          <w:rtl/>
          <w:lang w:bidi="fa-IR"/>
        </w:rPr>
        <w:t>ی</w:t>
      </w:r>
      <w:r w:rsidRPr="000B4ACD">
        <w:rPr>
          <w:rtl/>
          <w:lang w:bidi="fa-IR"/>
        </w:rPr>
        <w:t xml:space="preserve"> رفت، من گفتم: دور باد ش</w:t>
      </w:r>
      <w:r w:rsidRPr="000B4ACD">
        <w:rPr>
          <w:rFonts w:hint="cs"/>
          <w:rtl/>
          <w:lang w:bidi="fa-IR"/>
        </w:rPr>
        <w:t>ی</w:t>
      </w:r>
      <w:r w:rsidRPr="000B4ACD">
        <w:rPr>
          <w:rFonts w:hint="eastAsia"/>
          <w:rtl/>
          <w:lang w:bidi="fa-IR"/>
        </w:rPr>
        <w:t>طان،</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«نام ش</w:t>
      </w:r>
      <w:r w:rsidRPr="000B4ACD">
        <w:rPr>
          <w:rFonts w:hint="cs"/>
          <w:rtl/>
          <w:lang w:bidi="fa-IR"/>
        </w:rPr>
        <w:t>ی</w:t>
      </w:r>
      <w:r w:rsidRPr="000B4ACD">
        <w:rPr>
          <w:rFonts w:hint="eastAsia"/>
          <w:rtl/>
          <w:lang w:bidi="fa-IR"/>
        </w:rPr>
        <w:t>طان</w:t>
      </w:r>
      <w:r w:rsidRPr="000B4ACD">
        <w:rPr>
          <w:rtl/>
          <w:lang w:bidi="fa-IR"/>
        </w:rPr>
        <w:t xml:space="preserve"> مبر و گرنه چون خانه ا</w:t>
      </w:r>
      <w:r w:rsidRPr="000B4ACD">
        <w:rPr>
          <w:rFonts w:hint="cs"/>
          <w:rtl/>
          <w:lang w:bidi="fa-IR"/>
        </w:rPr>
        <w:t>ی</w:t>
      </w:r>
      <w:r w:rsidRPr="000B4ACD">
        <w:rPr>
          <w:rtl/>
          <w:lang w:bidi="fa-IR"/>
        </w:rPr>
        <w:t xml:space="preserve"> بزرگ م</w:t>
      </w:r>
      <w:r w:rsidRPr="000B4ACD">
        <w:rPr>
          <w:rFonts w:hint="cs"/>
          <w:rtl/>
          <w:lang w:bidi="fa-IR"/>
        </w:rPr>
        <w:t>ی</w:t>
      </w:r>
      <w:r w:rsidRPr="000B4ACD">
        <w:rPr>
          <w:rtl/>
          <w:lang w:bidi="fa-IR"/>
        </w:rPr>
        <w:t xml:space="preserve"> شود و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xml:space="preserve"> از ن</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من بود، اما بگو بسم الله که تا </w:t>
      </w:r>
      <w:r w:rsidRPr="000B4ACD">
        <w:rPr>
          <w:rtl/>
          <w:lang w:bidi="fa-IR"/>
        </w:rPr>
        <w:lastRenderedPageBreak/>
        <w:t>مانند پشه کوچک شود» (اسد 67 / 1).توض</w:t>
      </w:r>
      <w:r w:rsidRPr="000B4ACD">
        <w:rPr>
          <w:rFonts w:hint="cs"/>
          <w:rtl/>
          <w:lang w:bidi="fa-IR"/>
        </w:rPr>
        <w:t>ی</w:t>
      </w:r>
      <w:r w:rsidRPr="000B4ACD">
        <w:rPr>
          <w:rFonts w:hint="eastAsia"/>
          <w:rtl/>
          <w:lang w:bidi="fa-IR"/>
        </w:rPr>
        <w:t>ح</w:t>
      </w:r>
      <w:r w:rsidRPr="000B4ACD">
        <w:rPr>
          <w:rtl/>
          <w:lang w:bidi="fa-IR"/>
        </w:rPr>
        <w:t>:بردن نام ش</w:t>
      </w:r>
      <w:r w:rsidRPr="000B4ACD">
        <w:rPr>
          <w:rFonts w:hint="cs"/>
          <w:rtl/>
          <w:lang w:bidi="fa-IR"/>
        </w:rPr>
        <w:t>ی</w:t>
      </w:r>
      <w:r w:rsidRPr="000B4ACD">
        <w:rPr>
          <w:rFonts w:hint="eastAsia"/>
          <w:rtl/>
          <w:lang w:bidi="fa-IR"/>
        </w:rPr>
        <w:t>طان</w:t>
      </w:r>
      <w:r w:rsidRPr="000B4ACD">
        <w:rPr>
          <w:rtl/>
          <w:lang w:bidi="fa-IR"/>
        </w:rPr>
        <w:t xml:space="preserve"> در مورد استعاذه، مستحب است و تعارض</w:t>
      </w:r>
      <w:r w:rsidRPr="000B4ACD">
        <w:rPr>
          <w:rFonts w:hint="cs"/>
          <w:rtl/>
          <w:lang w:bidi="fa-IR"/>
        </w:rPr>
        <w:t>ی</w:t>
      </w:r>
      <w:r w:rsidRPr="000B4ACD">
        <w:rPr>
          <w:rtl/>
          <w:lang w:bidi="fa-IR"/>
        </w:rPr>
        <w:t xml:space="preserve"> با ا</w:t>
      </w:r>
      <w:r w:rsidRPr="000B4ACD">
        <w:rPr>
          <w:rFonts w:hint="cs"/>
          <w:rtl/>
          <w:lang w:bidi="fa-IR"/>
        </w:rPr>
        <w:t>ی</w:t>
      </w:r>
      <w:r w:rsidRPr="000B4ACD">
        <w:rPr>
          <w:rFonts w:hint="eastAsia"/>
          <w:rtl/>
          <w:lang w:bidi="fa-IR"/>
        </w:rPr>
        <w:t>ن</w:t>
      </w:r>
      <w:r w:rsidRPr="000B4ACD">
        <w:rPr>
          <w:rtl/>
          <w:lang w:bidi="fa-IR"/>
        </w:rPr>
        <w:t xml:space="preserve"> مورد ندارد؛ مراد پ</w:t>
      </w:r>
      <w:r w:rsidRPr="000B4ACD">
        <w:rPr>
          <w:rFonts w:hint="cs"/>
          <w:rtl/>
          <w:lang w:bidi="fa-IR"/>
        </w:rPr>
        <w:t>ی</w:t>
      </w:r>
      <w:r w:rsidRPr="000B4ACD">
        <w:rPr>
          <w:rFonts w:hint="eastAsia"/>
          <w:rtl/>
          <w:lang w:bidi="fa-IR"/>
        </w:rPr>
        <w:t>غ</w:t>
      </w:r>
      <w:r w:rsidR="00944C84">
        <w:rPr>
          <w:rFonts w:hint="cs"/>
          <w:rtl/>
          <w:lang w:bidi="fa-IR"/>
        </w:rPr>
        <w:t>م</w:t>
      </w:r>
      <w:r w:rsidRPr="000B4ACD">
        <w:rPr>
          <w:rFonts w:hint="eastAsia"/>
          <w:rtl/>
          <w:lang w:bidi="fa-IR"/>
        </w:rPr>
        <w:t>بر</w:t>
      </w:r>
      <w:r w:rsidRPr="000B4ACD">
        <w:rPr>
          <w:rtl/>
          <w:lang w:bidi="fa-IR"/>
        </w:rPr>
        <w:t xml:space="preserve"> چنان چه از خود روا</w:t>
      </w:r>
      <w:r w:rsidRPr="000B4ACD">
        <w:rPr>
          <w:rFonts w:hint="cs"/>
          <w:rtl/>
          <w:lang w:bidi="fa-IR"/>
        </w:rPr>
        <w:t>ی</w:t>
      </w:r>
      <w:r w:rsidRPr="000B4ACD">
        <w:rPr>
          <w:rFonts w:hint="eastAsia"/>
          <w:rtl/>
          <w:lang w:bidi="fa-IR"/>
        </w:rPr>
        <w:t>ت</w:t>
      </w:r>
      <w:r w:rsidRPr="000B4ACD">
        <w:rPr>
          <w:rtl/>
          <w:lang w:bidi="fa-IR"/>
        </w:rPr>
        <w:t xml:space="preserve"> برم</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 xml:space="preserve"> آن است که هر جا گو</w:t>
      </w:r>
      <w:r w:rsidRPr="000B4ACD">
        <w:rPr>
          <w:rFonts w:hint="cs"/>
          <w:rtl/>
          <w:lang w:bidi="fa-IR"/>
        </w:rPr>
        <w:t>ی</w:t>
      </w:r>
      <w:r w:rsidRPr="000B4ACD">
        <w:rPr>
          <w:rFonts w:hint="eastAsia"/>
          <w:rtl/>
          <w:lang w:bidi="fa-IR"/>
        </w:rPr>
        <w:t>نده</w:t>
      </w:r>
      <w:r w:rsidRPr="000B4ACD">
        <w:rPr>
          <w:rtl/>
          <w:lang w:bidi="fa-IR"/>
        </w:rPr>
        <w:t xml:space="preserve"> گمان برد آن ضرر و ز</w:t>
      </w:r>
      <w:r w:rsidRPr="000B4ACD">
        <w:rPr>
          <w:rFonts w:hint="cs"/>
          <w:rtl/>
          <w:lang w:bidi="fa-IR"/>
        </w:rPr>
        <w:t>ی</w:t>
      </w:r>
      <w:r w:rsidRPr="000B4ACD">
        <w:rPr>
          <w:rFonts w:hint="eastAsia"/>
          <w:rtl/>
          <w:lang w:bidi="fa-IR"/>
        </w:rPr>
        <w:t>ان</w:t>
      </w:r>
      <w:r w:rsidRPr="000B4ACD">
        <w:rPr>
          <w:rtl/>
          <w:lang w:bidi="fa-IR"/>
        </w:rPr>
        <w:t xml:space="preserve"> از ن</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ش</w:t>
      </w:r>
      <w:r w:rsidRPr="000B4ACD">
        <w:rPr>
          <w:rFonts w:hint="cs"/>
          <w:rtl/>
          <w:lang w:bidi="fa-IR"/>
        </w:rPr>
        <w:t>ی</w:t>
      </w:r>
      <w:r w:rsidRPr="000B4ACD">
        <w:rPr>
          <w:rFonts w:hint="eastAsia"/>
          <w:rtl/>
          <w:lang w:bidi="fa-IR"/>
        </w:rPr>
        <w:t>طان</w:t>
      </w:r>
      <w:r w:rsidRPr="000B4ACD">
        <w:rPr>
          <w:rtl/>
          <w:lang w:bidi="fa-IR"/>
        </w:rPr>
        <w:t xml:space="preserve"> است نبا</w:t>
      </w:r>
      <w:r w:rsidRPr="000B4ACD">
        <w:rPr>
          <w:rFonts w:hint="cs"/>
          <w:rtl/>
          <w:lang w:bidi="fa-IR"/>
        </w:rPr>
        <w:t>ی</w:t>
      </w:r>
      <w:r w:rsidRPr="000B4ACD">
        <w:rPr>
          <w:rFonts w:hint="eastAsia"/>
          <w:rtl/>
          <w:lang w:bidi="fa-IR"/>
        </w:rPr>
        <w:t>د</w:t>
      </w:r>
      <w:r w:rsidRPr="000B4ACD">
        <w:rPr>
          <w:rtl/>
          <w:lang w:bidi="fa-IR"/>
        </w:rPr>
        <w:t xml:space="preserve"> نام او را ببرد و با</w:t>
      </w:r>
      <w:r w:rsidRPr="000B4ACD">
        <w:rPr>
          <w:rFonts w:hint="cs"/>
          <w:rtl/>
          <w:lang w:bidi="fa-IR"/>
        </w:rPr>
        <w:t>ی</w:t>
      </w:r>
      <w:r w:rsidRPr="000B4ACD">
        <w:rPr>
          <w:rFonts w:hint="eastAsia"/>
          <w:rtl/>
          <w:lang w:bidi="fa-IR"/>
        </w:rPr>
        <w:t>د</w:t>
      </w:r>
      <w:r w:rsidRPr="000B4ACD">
        <w:rPr>
          <w:rtl/>
          <w:lang w:bidi="fa-IR"/>
        </w:rPr>
        <w:t xml:space="preserve"> بداند به قوله تعال</w:t>
      </w:r>
      <w:r w:rsidRPr="000B4ACD">
        <w:rPr>
          <w:rFonts w:hint="cs"/>
          <w:rtl/>
          <w:lang w:bidi="fa-IR"/>
        </w:rPr>
        <w:t>ی</w:t>
      </w:r>
      <w:r w:rsidRPr="000B4ACD">
        <w:rPr>
          <w:rtl/>
          <w:lang w:bidi="fa-IR"/>
        </w:rPr>
        <w:t xml:space="preserve">: </w:t>
      </w:r>
      <w:r w:rsidR="00944C84" w:rsidRPr="00944C84">
        <w:rPr>
          <w:rStyle w:val="libAlaemChar"/>
          <w:rFonts w:hint="cs"/>
          <w:rtl/>
        </w:rPr>
        <w:t>(</w:t>
      </w:r>
      <w:r w:rsidR="00944C84" w:rsidRPr="00944C84">
        <w:rPr>
          <w:rStyle w:val="libAieChar"/>
          <w:rFonts w:hint="cs"/>
          <w:rtl/>
        </w:rPr>
        <w:t>إِنَّ كَيْدَ الشَّيْطَانِ كَانَ ضَعِيفًا</w:t>
      </w:r>
      <w:r w:rsidR="00944C84" w:rsidRPr="000B4ACD">
        <w:rPr>
          <w:rFonts w:hint="eastAsia"/>
          <w:rtl/>
          <w:lang w:bidi="fa-IR"/>
        </w:rPr>
        <w:t xml:space="preserve"> </w:t>
      </w:r>
      <w:r w:rsidR="00944C84" w:rsidRPr="00944C84">
        <w:rPr>
          <w:rStyle w:val="libAlaemChar"/>
          <w:rFonts w:hint="cs"/>
          <w:rtl/>
        </w:rPr>
        <w:t>)</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«ح</w:t>
      </w:r>
      <w:r w:rsidRPr="000B4ACD">
        <w:rPr>
          <w:rFonts w:hint="cs"/>
          <w:rtl/>
          <w:lang w:bidi="fa-IR"/>
        </w:rPr>
        <w:t>ی</w:t>
      </w:r>
      <w:r w:rsidRPr="000B4ACD">
        <w:rPr>
          <w:rFonts w:hint="eastAsia"/>
          <w:rtl/>
          <w:lang w:bidi="fa-IR"/>
        </w:rPr>
        <w:t>له</w:t>
      </w:r>
      <w:r w:rsidRPr="000B4ACD">
        <w:rPr>
          <w:rtl/>
          <w:lang w:bidi="fa-IR"/>
        </w:rPr>
        <w:t xml:space="preserve"> و </w:t>
      </w:r>
      <w:r w:rsidRPr="000B4ACD">
        <w:rPr>
          <w:rFonts w:hint="eastAsia"/>
          <w:rtl/>
          <w:lang w:bidi="fa-IR"/>
        </w:rPr>
        <w:t>دشمن</w:t>
      </w:r>
      <w:r w:rsidRPr="000B4ACD">
        <w:rPr>
          <w:rFonts w:hint="cs"/>
          <w:rtl/>
          <w:lang w:bidi="fa-IR"/>
        </w:rPr>
        <w:t>ی</w:t>
      </w:r>
      <w:r w:rsidRPr="000B4ACD">
        <w:rPr>
          <w:rtl/>
          <w:lang w:bidi="fa-IR"/>
        </w:rPr>
        <w:t xml:space="preserve"> ش</w:t>
      </w:r>
      <w:r w:rsidRPr="000B4ACD">
        <w:rPr>
          <w:rFonts w:hint="cs"/>
          <w:rtl/>
          <w:lang w:bidi="fa-IR"/>
        </w:rPr>
        <w:t>ی</w:t>
      </w:r>
      <w:r w:rsidRPr="000B4ACD">
        <w:rPr>
          <w:rFonts w:hint="eastAsia"/>
          <w:rtl/>
          <w:lang w:bidi="fa-IR"/>
        </w:rPr>
        <w:t>طان،</w:t>
      </w:r>
      <w:r w:rsidRPr="000B4ACD">
        <w:rPr>
          <w:rtl/>
          <w:lang w:bidi="fa-IR"/>
        </w:rPr>
        <w:t xml:space="preserve"> ناچ</w:t>
      </w:r>
      <w:r w:rsidRPr="000B4ACD">
        <w:rPr>
          <w:rFonts w:hint="cs"/>
          <w:rtl/>
          <w:lang w:bidi="fa-IR"/>
        </w:rPr>
        <w:t>ی</w:t>
      </w:r>
      <w:r w:rsidRPr="000B4ACD">
        <w:rPr>
          <w:rFonts w:hint="eastAsia"/>
          <w:rtl/>
          <w:lang w:bidi="fa-IR"/>
        </w:rPr>
        <w:t>ز</w:t>
      </w:r>
      <w:r w:rsidRPr="000B4ACD">
        <w:rPr>
          <w:rtl/>
          <w:lang w:bidi="fa-IR"/>
        </w:rPr>
        <w:t xml:space="preserve"> است» و هر جا از شر او استعاذه م</w:t>
      </w:r>
      <w:r w:rsidRPr="000B4ACD">
        <w:rPr>
          <w:rFonts w:hint="cs"/>
          <w:rtl/>
          <w:lang w:bidi="fa-IR"/>
        </w:rPr>
        <w:t>ی</w:t>
      </w:r>
      <w:r w:rsidRPr="000B4ACD">
        <w:rPr>
          <w:rtl/>
          <w:lang w:bidi="fa-IR"/>
        </w:rPr>
        <w:t xml:space="preserve"> کند با</w:t>
      </w:r>
      <w:r w:rsidRPr="000B4ACD">
        <w:rPr>
          <w:rFonts w:hint="cs"/>
          <w:rtl/>
          <w:lang w:bidi="fa-IR"/>
        </w:rPr>
        <w:t>ی</w:t>
      </w:r>
      <w:r w:rsidRPr="000B4ACD">
        <w:rPr>
          <w:rFonts w:hint="eastAsia"/>
          <w:rtl/>
          <w:lang w:bidi="fa-IR"/>
        </w:rPr>
        <w:t>د</w:t>
      </w:r>
      <w:r w:rsidRPr="000B4ACD">
        <w:rPr>
          <w:rtl/>
          <w:lang w:bidi="fa-IR"/>
        </w:rPr>
        <w:t xml:space="preserve"> بداند که آلت</w:t>
      </w:r>
      <w:r w:rsidRPr="000B4ACD">
        <w:rPr>
          <w:rFonts w:hint="cs"/>
          <w:rtl/>
          <w:lang w:bidi="fa-IR"/>
        </w:rPr>
        <w:t>ی</w:t>
      </w:r>
      <w:r w:rsidRPr="000B4ACD">
        <w:rPr>
          <w:rtl/>
          <w:lang w:bidi="fa-IR"/>
        </w:rPr>
        <w:t xml:space="preserve"> است در دست مش</w:t>
      </w:r>
      <w:r w:rsidRPr="000B4ACD">
        <w:rPr>
          <w:rFonts w:hint="cs"/>
          <w:rtl/>
          <w:lang w:bidi="fa-IR"/>
        </w:rPr>
        <w:t>ی</w:t>
      </w:r>
      <w:r w:rsidRPr="000B4ACD">
        <w:rPr>
          <w:rFonts w:hint="eastAsia"/>
          <w:rtl/>
          <w:lang w:bidi="fa-IR"/>
        </w:rPr>
        <w:t>ت</w:t>
      </w:r>
      <w:r w:rsidRPr="000B4ACD">
        <w:rPr>
          <w:rtl/>
          <w:lang w:bidi="fa-IR"/>
        </w:rPr>
        <w:t xml:space="preserve"> اله</w:t>
      </w:r>
      <w:r w:rsidRPr="000B4ACD">
        <w:rPr>
          <w:rFonts w:hint="cs"/>
          <w:rtl/>
          <w:lang w:bidi="fa-IR"/>
        </w:rPr>
        <w:t>ی</w:t>
      </w:r>
      <w:r w:rsidRPr="000B4ACD">
        <w:rPr>
          <w:rtl/>
          <w:lang w:bidi="fa-IR"/>
        </w:rPr>
        <w:t xml:space="preserve"> مانند همه </w:t>
      </w:r>
      <w:r w:rsidRPr="000B4ACD">
        <w:rPr>
          <w:rFonts w:hint="cs"/>
          <w:rtl/>
          <w:lang w:bidi="fa-IR"/>
        </w:rPr>
        <w:t>ی</w:t>
      </w:r>
      <w:r w:rsidRPr="000B4ACD">
        <w:rPr>
          <w:rtl/>
          <w:lang w:bidi="fa-IR"/>
        </w:rPr>
        <w:t xml:space="preserve"> مخلوقات و خود بذاته لا </w:t>
      </w:r>
      <w:r w:rsidRPr="000B4ACD">
        <w:rPr>
          <w:rFonts w:hint="cs"/>
          <w:rtl/>
          <w:lang w:bidi="fa-IR"/>
        </w:rPr>
        <w:t>ی</w:t>
      </w:r>
      <w:r w:rsidRPr="000B4ACD">
        <w:rPr>
          <w:rFonts w:hint="eastAsia"/>
          <w:rtl/>
          <w:lang w:bidi="fa-IR"/>
        </w:rPr>
        <w:t>ضر</w:t>
      </w:r>
      <w:r w:rsidRPr="000B4ACD">
        <w:rPr>
          <w:rtl/>
          <w:lang w:bidi="fa-IR"/>
        </w:rPr>
        <w:t xml:space="preserve"> و لا </w:t>
      </w:r>
      <w:r w:rsidRPr="000B4ACD">
        <w:rPr>
          <w:rFonts w:hint="cs"/>
          <w:rtl/>
          <w:lang w:bidi="fa-IR"/>
        </w:rPr>
        <w:t>ی</w:t>
      </w:r>
      <w:r w:rsidRPr="000B4ACD">
        <w:rPr>
          <w:rFonts w:hint="eastAsia"/>
          <w:rtl/>
          <w:lang w:bidi="fa-IR"/>
        </w:rPr>
        <w:t>نفع</w:t>
      </w:r>
      <w:r w:rsidRPr="000B4ACD">
        <w:rPr>
          <w:rtl/>
          <w:lang w:bidi="fa-IR"/>
        </w:rPr>
        <w:t xml:space="preserve"> است.72 - پسر بچه ا</w:t>
      </w:r>
      <w:r w:rsidRPr="000B4ACD">
        <w:rPr>
          <w:rFonts w:hint="cs"/>
          <w:rtl/>
          <w:lang w:bidi="fa-IR"/>
        </w:rPr>
        <w:t>ی</w:t>
      </w:r>
      <w:r w:rsidRPr="000B4ACD">
        <w:rPr>
          <w:rtl/>
          <w:lang w:bidi="fa-IR"/>
        </w:rPr>
        <w:t xml:space="preserve"> را نزد پ</w:t>
      </w:r>
      <w:r w:rsidRPr="000B4ACD">
        <w:rPr>
          <w:rFonts w:hint="cs"/>
          <w:rtl/>
          <w:lang w:bidi="fa-IR"/>
        </w:rPr>
        <w:t>ی</w:t>
      </w:r>
      <w:r w:rsidRPr="000B4ACD">
        <w:rPr>
          <w:rFonts w:hint="eastAsia"/>
          <w:rtl/>
          <w:lang w:bidi="fa-IR"/>
        </w:rPr>
        <w:t>غمبر</w:t>
      </w:r>
      <w:r w:rsidRPr="000B4ACD">
        <w:rPr>
          <w:rtl/>
          <w:lang w:bidi="fa-IR"/>
        </w:rPr>
        <w:t xml:space="preserve"> بردند فرمود: «آ</w:t>
      </w:r>
      <w:r w:rsidRPr="000B4ACD">
        <w:rPr>
          <w:rFonts w:hint="cs"/>
          <w:rtl/>
          <w:lang w:bidi="fa-IR"/>
        </w:rPr>
        <w:t>ی</w:t>
      </w:r>
      <w:r w:rsidRPr="000B4ACD">
        <w:rPr>
          <w:rFonts w:hint="eastAsia"/>
          <w:rtl/>
          <w:lang w:bidi="fa-IR"/>
        </w:rPr>
        <w:t>ا</w:t>
      </w:r>
      <w:r w:rsidRPr="000B4ACD">
        <w:rPr>
          <w:rtl/>
          <w:lang w:bidi="fa-IR"/>
        </w:rPr>
        <w:t xml:space="preserve"> او را نامگذار</w:t>
      </w:r>
      <w:r w:rsidRPr="000B4ACD">
        <w:rPr>
          <w:rFonts w:hint="cs"/>
          <w:rtl/>
          <w:lang w:bidi="fa-IR"/>
        </w:rPr>
        <w:t>ی</w:t>
      </w:r>
      <w:r w:rsidRPr="000B4ACD">
        <w:rPr>
          <w:rtl/>
          <w:lang w:bidi="fa-IR"/>
        </w:rPr>
        <w:t xml:space="preserve"> کرده ا</w:t>
      </w:r>
      <w:r w:rsidRPr="000B4ACD">
        <w:rPr>
          <w:rFonts w:hint="cs"/>
          <w:rtl/>
          <w:lang w:bidi="fa-IR"/>
        </w:rPr>
        <w:t>ی</w:t>
      </w:r>
      <w:r w:rsidRPr="000B4ACD">
        <w:rPr>
          <w:rFonts w:hint="eastAsia"/>
          <w:rtl/>
          <w:lang w:bidi="fa-IR"/>
        </w:rPr>
        <w:t>د؟»</w:t>
      </w:r>
      <w:r w:rsidRPr="000B4ACD">
        <w:rPr>
          <w:rtl/>
          <w:lang w:bidi="fa-IR"/>
        </w:rPr>
        <w:t xml:space="preserve"> گفتند: آر</w:t>
      </w:r>
      <w:r w:rsidRPr="000B4ACD">
        <w:rPr>
          <w:rFonts w:hint="cs"/>
          <w:rtl/>
          <w:lang w:bidi="fa-IR"/>
        </w:rPr>
        <w:t>ی</w:t>
      </w:r>
      <w:r w:rsidRPr="000B4ACD">
        <w:rPr>
          <w:rtl/>
          <w:lang w:bidi="fa-IR"/>
        </w:rPr>
        <w:t xml:space="preserve"> ول</w:t>
      </w:r>
      <w:r w:rsidRPr="000B4ACD">
        <w:rPr>
          <w:rFonts w:hint="cs"/>
          <w:rtl/>
          <w:lang w:bidi="fa-IR"/>
        </w:rPr>
        <w:t>ی</w:t>
      </w:r>
      <w:r w:rsidRPr="000B4ACD">
        <w:rPr>
          <w:rFonts w:hint="eastAsia"/>
          <w:rtl/>
          <w:lang w:bidi="fa-IR"/>
        </w:rPr>
        <w:t>د،</w:t>
      </w:r>
      <w:r w:rsidRPr="000B4ACD">
        <w:rPr>
          <w:rtl/>
          <w:lang w:bidi="fa-IR"/>
        </w:rPr>
        <w:t xml:space="preserve"> فرمود: «بس است، </w:t>
      </w:r>
      <w:r w:rsidRPr="000B4ACD">
        <w:rPr>
          <w:rFonts w:hint="eastAsia"/>
          <w:rtl/>
          <w:lang w:bidi="fa-IR"/>
        </w:rPr>
        <w:t>بس</w:t>
      </w:r>
      <w:r w:rsidRPr="000B4ACD">
        <w:rPr>
          <w:rtl/>
          <w:lang w:bidi="fa-IR"/>
        </w:rPr>
        <w:t xml:space="preserve"> است، نام او عبدالرحمن است، او را به نام فراعنه </w:t>
      </w:r>
      <w:r w:rsidRPr="000B4ACD">
        <w:rPr>
          <w:rFonts w:hint="cs"/>
          <w:rtl/>
          <w:lang w:bidi="fa-IR"/>
        </w:rPr>
        <w:t>ی</w:t>
      </w:r>
      <w:r w:rsidRPr="000B4ACD">
        <w:rPr>
          <w:rtl/>
          <w:lang w:bidi="fa-IR"/>
        </w:rPr>
        <w:t xml:space="preserve"> خود نامگذار</w:t>
      </w:r>
      <w:r w:rsidRPr="000B4ACD">
        <w:rPr>
          <w:rFonts w:hint="cs"/>
          <w:rtl/>
          <w:lang w:bidi="fa-IR"/>
        </w:rPr>
        <w:t>ی</w:t>
      </w:r>
      <w:r w:rsidRPr="000B4ACD">
        <w:rPr>
          <w:rtl/>
          <w:lang w:bidi="fa-IR"/>
        </w:rPr>
        <w:t xml:space="preserve"> کرده بود</w:t>
      </w:r>
      <w:r w:rsidRPr="000B4ACD">
        <w:rPr>
          <w:rFonts w:hint="cs"/>
          <w:rtl/>
          <w:lang w:bidi="fa-IR"/>
        </w:rPr>
        <w:t>ی</w:t>
      </w:r>
      <w:r w:rsidRPr="000B4ACD">
        <w:rPr>
          <w:rFonts w:hint="eastAsia"/>
          <w:rtl/>
          <w:lang w:bidi="fa-IR"/>
        </w:rPr>
        <w:t>د»</w:t>
      </w:r>
      <w:r w:rsidRPr="000B4ACD">
        <w:rPr>
          <w:rtl/>
          <w:lang w:bidi="fa-IR"/>
        </w:rPr>
        <w:t xml:space="preserve"> (مطالب 41 / 3).73 - فرمود: «هر کس برا</w:t>
      </w:r>
      <w:r w:rsidRPr="000B4ACD">
        <w:rPr>
          <w:rFonts w:hint="cs"/>
          <w:rtl/>
          <w:lang w:bidi="fa-IR"/>
        </w:rPr>
        <w:t>ی</w:t>
      </w:r>
      <w:r w:rsidRPr="000B4ACD">
        <w:rPr>
          <w:rtl/>
          <w:lang w:bidi="fa-IR"/>
        </w:rPr>
        <w:t xml:space="preserve"> او سه پسر زائ</w:t>
      </w:r>
      <w:r w:rsidRPr="000B4ACD">
        <w:rPr>
          <w:rFonts w:hint="cs"/>
          <w:rtl/>
          <w:lang w:bidi="fa-IR"/>
        </w:rPr>
        <w:t>ی</w:t>
      </w:r>
      <w:r w:rsidRPr="000B4ACD">
        <w:rPr>
          <w:rFonts w:hint="eastAsia"/>
          <w:rtl/>
          <w:lang w:bidi="fa-IR"/>
        </w:rPr>
        <w:t>ده</w:t>
      </w:r>
      <w:r w:rsidRPr="000B4ACD">
        <w:rPr>
          <w:rtl/>
          <w:lang w:bidi="fa-IR"/>
        </w:rPr>
        <w:t xml:space="preserve"> شد و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را محمد ننام</w:t>
      </w:r>
      <w:r w:rsidRPr="000B4ACD">
        <w:rPr>
          <w:rFonts w:hint="cs"/>
          <w:rtl/>
          <w:lang w:bidi="fa-IR"/>
        </w:rPr>
        <w:t>ی</w:t>
      </w:r>
      <w:r w:rsidRPr="000B4ACD">
        <w:rPr>
          <w:rFonts w:hint="eastAsia"/>
          <w:rtl/>
          <w:lang w:bidi="fa-IR"/>
        </w:rPr>
        <w:t>د،</w:t>
      </w:r>
      <w:r w:rsidRPr="000B4ACD">
        <w:rPr>
          <w:rtl/>
          <w:lang w:bidi="fa-IR"/>
        </w:rPr>
        <w:t xml:space="preserve"> به تحق</w:t>
      </w:r>
      <w:r w:rsidRPr="000B4ACD">
        <w:rPr>
          <w:rFonts w:hint="cs"/>
          <w:rtl/>
          <w:lang w:bidi="fa-IR"/>
        </w:rPr>
        <w:t>ی</w:t>
      </w:r>
      <w:r w:rsidRPr="000B4ACD">
        <w:rPr>
          <w:rFonts w:hint="eastAsia"/>
          <w:rtl/>
          <w:lang w:bidi="fa-IR"/>
        </w:rPr>
        <w:t>ق</w:t>
      </w:r>
      <w:r w:rsidRPr="000B4ACD">
        <w:rPr>
          <w:rtl/>
          <w:lang w:bidi="fa-IR"/>
        </w:rPr>
        <w:t xml:space="preserve"> جاهل است» (مطالب 31 / 3).74 - امام صادق فرمود: «</w:t>
      </w:r>
      <w:r w:rsidRPr="000B4ACD">
        <w:rPr>
          <w:rFonts w:hint="cs"/>
          <w:rtl/>
          <w:lang w:bidi="fa-IR"/>
        </w:rPr>
        <w:t>ی</w:t>
      </w:r>
      <w:r w:rsidRPr="000B4ACD">
        <w:rPr>
          <w:rFonts w:hint="eastAsia"/>
          <w:rtl/>
          <w:lang w:bidi="fa-IR"/>
        </w:rPr>
        <w:t>س،</w:t>
      </w:r>
      <w:r w:rsidRPr="000B4ACD">
        <w:rPr>
          <w:rtl/>
          <w:lang w:bidi="fa-IR"/>
        </w:rPr>
        <w:t xml:space="preserve"> نام پ</w:t>
      </w:r>
      <w:r w:rsidRPr="000B4ACD">
        <w:rPr>
          <w:rFonts w:hint="cs"/>
          <w:rtl/>
          <w:lang w:bidi="fa-IR"/>
        </w:rPr>
        <w:t>ی</w:t>
      </w:r>
      <w:r w:rsidRPr="000B4ACD">
        <w:rPr>
          <w:rFonts w:hint="eastAsia"/>
          <w:rtl/>
          <w:lang w:bidi="fa-IR"/>
        </w:rPr>
        <w:t>غمبر</w:t>
      </w:r>
      <w:r w:rsidRPr="000B4ACD">
        <w:rPr>
          <w:rtl/>
          <w:lang w:bidi="fa-IR"/>
        </w:rPr>
        <w:t xml:space="preserve"> است به دل</w:t>
      </w:r>
      <w:r w:rsidRPr="000B4ACD">
        <w:rPr>
          <w:rFonts w:hint="cs"/>
          <w:rtl/>
          <w:lang w:bidi="fa-IR"/>
        </w:rPr>
        <w:t>ی</w:t>
      </w:r>
      <w:r w:rsidRPr="000B4ACD">
        <w:rPr>
          <w:rFonts w:hint="eastAsia"/>
          <w:rtl/>
          <w:lang w:bidi="fa-IR"/>
        </w:rPr>
        <w:t>ل</w:t>
      </w:r>
      <w:r w:rsidRPr="000B4ACD">
        <w:rPr>
          <w:rtl/>
          <w:lang w:bidi="fa-IR"/>
        </w:rPr>
        <w:t xml:space="preserve"> </w:t>
      </w:r>
      <w:r w:rsidR="000B575C">
        <w:rPr>
          <w:rFonts w:hint="cs"/>
          <w:rtl/>
          <w:lang w:bidi="fa-IR"/>
        </w:rPr>
        <w:t>آ</w:t>
      </w:r>
      <w:r w:rsidRPr="000B4ACD">
        <w:rPr>
          <w:rtl/>
          <w:lang w:bidi="fa-IR"/>
        </w:rPr>
        <w:t>نک</w:t>
      </w:r>
      <w:r w:rsidR="000B575C">
        <w:rPr>
          <w:rFonts w:hint="cs"/>
          <w:rtl/>
          <w:lang w:bidi="fa-IR"/>
        </w:rPr>
        <w:t>ه</w:t>
      </w:r>
      <w:r w:rsidRPr="000B4ACD">
        <w:rPr>
          <w:rtl/>
          <w:lang w:bidi="fa-IR"/>
        </w:rPr>
        <w:t xml:space="preserve"> ل</w:t>
      </w:r>
      <w:r w:rsidRPr="000B4ACD">
        <w:rPr>
          <w:rFonts w:hint="eastAsia"/>
          <w:rtl/>
          <w:lang w:bidi="fa-IR"/>
        </w:rPr>
        <w:t>من</w:t>
      </w:r>
      <w:r w:rsidRPr="000B4ACD">
        <w:rPr>
          <w:rtl/>
          <w:lang w:bidi="fa-IR"/>
        </w:rPr>
        <w:t xml:space="preserve"> المرسل</w:t>
      </w:r>
      <w:r w:rsidRPr="000B4ACD">
        <w:rPr>
          <w:rFonts w:hint="cs"/>
          <w:rtl/>
          <w:lang w:bidi="fa-IR"/>
        </w:rPr>
        <w:t>ی</w:t>
      </w:r>
      <w:r w:rsidRPr="000B4ACD">
        <w:rPr>
          <w:rFonts w:hint="eastAsia"/>
          <w:rtl/>
          <w:lang w:bidi="fa-IR"/>
        </w:rPr>
        <w:t>ن</w:t>
      </w:r>
      <w:r w:rsidRPr="000B4ACD">
        <w:rPr>
          <w:rtl/>
          <w:lang w:bidi="fa-IR"/>
        </w:rPr>
        <w:t xml:space="preserve"> سلام عل</w:t>
      </w:r>
      <w:r w:rsidRPr="000B4ACD">
        <w:rPr>
          <w:rFonts w:hint="cs"/>
          <w:rtl/>
          <w:lang w:bidi="fa-IR"/>
        </w:rPr>
        <w:t>ی</w:t>
      </w:r>
      <w:r w:rsidRPr="000B4ACD">
        <w:rPr>
          <w:rtl/>
          <w:lang w:bidi="fa-IR"/>
        </w:rPr>
        <w:t xml:space="preserve"> آل </w:t>
      </w:r>
      <w:r w:rsidRPr="000B4ACD">
        <w:rPr>
          <w:rFonts w:hint="cs"/>
          <w:rtl/>
          <w:lang w:bidi="fa-IR"/>
        </w:rPr>
        <w:t>ی</w:t>
      </w:r>
      <w:r w:rsidRPr="000B4ACD">
        <w:rPr>
          <w:rFonts w:hint="eastAsia"/>
          <w:rtl/>
          <w:lang w:bidi="fa-IR"/>
        </w:rPr>
        <w:t>س،</w:t>
      </w:r>
      <w:r w:rsidRPr="000B4ACD">
        <w:rPr>
          <w:rtl/>
          <w:lang w:bidi="fa-IR"/>
        </w:rPr>
        <w:t xml:space="preserve"> </w:t>
      </w:r>
      <w:r w:rsidRPr="000B4ACD">
        <w:rPr>
          <w:rFonts w:hint="cs"/>
          <w:rtl/>
          <w:lang w:bidi="fa-IR"/>
        </w:rPr>
        <w:t>ی</w:t>
      </w:r>
      <w:r w:rsidRPr="000B4ACD">
        <w:rPr>
          <w:rFonts w:hint="eastAsia"/>
          <w:rtl/>
          <w:lang w:bidi="fa-IR"/>
        </w:rPr>
        <w:t>س</w:t>
      </w:r>
      <w:r w:rsidRPr="000B4ACD">
        <w:rPr>
          <w:rtl/>
          <w:lang w:bidi="fa-IR"/>
        </w:rPr>
        <w:t xml:space="preserve"> محمد است و آل محمد امامانند» (بحار 87 / 16).توض</w:t>
      </w:r>
      <w:r w:rsidRPr="000B4ACD">
        <w:rPr>
          <w:rFonts w:hint="cs"/>
          <w:rtl/>
          <w:lang w:bidi="fa-IR"/>
        </w:rPr>
        <w:t>ی</w:t>
      </w:r>
      <w:r w:rsidRPr="000B4ACD">
        <w:rPr>
          <w:rFonts w:hint="eastAsia"/>
          <w:rtl/>
          <w:lang w:bidi="fa-IR"/>
        </w:rPr>
        <w:t>ح</w:t>
      </w:r>
      <w:r w:rsidRPr="000B4ACD">
        <w:rPr>
          <w:rtl/>
          <w:lang w:bidi="fa-IR"/>
        </w:rPr>
        <w:t>:در «انک لمن المرس</w:t>
      </w:r>
      <w:r w:rsidRPr="000B4ACD">
        <w:rPr>
          <w:rFonts w:hint="cs"/>
          <w:rtl/>
          <w:lang w:bidi="fa-IR"/>
        </w:rPr>
        <w:t>ی</w:t>
      </w:r>
      <w:r w:rsidRPr="000B4ACD">
        <w:rPr>
          <w:rFonts w:hint="eastAsia"/>
          <w:rtl/>
          <w:lang w:bidi="fa-IR"/>
        </w:rPr>
        <w:t>لن»</w:t>
      </w:r>
      <w:r w:rsidRPr="000B4ACD">
        <w:rPr>
          <w:rtl/>
          <w:lang w:bidi="fa-IR"/>
        </w:rPr>
        <w:t xml:space="preserve"> که خطاب است، با</w:t>
      </w:r>
      <w:r w:rsidRPr="000B4ACD">
        <w:rPr>
          <w:rFonts w:hint="cs"/>
          <w:rtl/>
          <w:lang w:bidi="fa-IR"/>
        </w:rPr>
        <w:t>ی</w:t>
      </w:r>
      <w:r w:rsidRPr="000B4ACD">
        <w:rPr>
          <w:rFonts w:hint="eastAsia"/>
          <w:rtl/>
          <w:lang w:bidi="fa-IR"/>
        </w:rPr>
        <w:t>د</w:t>
      </w:r>
      <w:r w:rsidRPr="000B4ACD">
        <w:rPr>
          <w:rtl/>
          <w:lang w:bidi="fa-IR"/>
        </w:rPr>
        <w:t xml:space="preserve"> مخاطب</w:t>
      </w:r>
      <w:r w:rsidRPr="000B4ACD">
        <w:rPr>
          <w:rFonts w:hint="cs"/>
          <w:rtl/>
          <w:lang w:bidi="fa-IR"/>
        </w:rPr>
        <w:t>ی</w:t>
      </w:r>
      <w:r w:rsidRPr="000B4ACD">
        <w:rPr>
          <w:rtl/>
          <w:lang w:bidi="fa-IR"/>
        </w:rPr>
        <w:t xml:space="preserve"> ذکر شده</w:t>
      </w:r>
      <w:r w:rsidR="000B575C">
        <w:rPr>
          <w:rFonts w:hint="cs"/>
          <w:rtl/>
          <w:lang w:bidi="fa-IR"/>
        </w:rPr>
        <w:t xml:space="preserve"> </w:t>
      </w:r>
      <w:r w:rsidRPr="000B4ACD">
        <w:rPr>
          <w:rtl/>
          <w:lang w:bidi="fa-IR"/>
        </w:rPr>
        <w:t xml:space="preserve">است با </w:t>
      </w:r>
      <w:r w:rsidRPr="000B4ACD">
        <w:rPr>
          <w:rFonts w:hint="cs"/>
          <w:rtl/>
          <w:lang w:bidi="fa-IR"/>
        </w:rPr>
        <w:t>ی</w:t>
      </w:r>
      <w:r w:rsidRPr="000B4ACD">
        <w:rPr>
          <w:rFonts w:hint="eastAsia"/>
          <w:rtl/>
          <w:lang w:bidi="fa-IR"/>
        </w:rPr>
        <w:t>اء</w:t>
      </w:r>
      <w:r w:rsidRPr="000B4ACD">
        <w:rPr>
          <w:rtl/>
          <w:lang w:bidi="fa-IR"/>
        </w:rPr>
        <w:t xml:space="preserve"> ندا و س</w:t>
      </w:r>
      <w:r w:rsidRPr="000B4ACD">
        <w:rPr>
          <w:rFonts w:hint="cs"/>
          <w:rtl/>
          <w:lang w:bidi="fa-IR"/>
        </w:rPr>
        <w:t>ی</w:t>
      </w:r>
      <w:r w:rsidRPr="000B4ACD">
        <w:rPr>
          <w:rFonts w:hint="eastAsia"/>
          <w:rtl/>
          <w:lang w:bidi="fa-IR"/>
        </w:rPr>
        <w:t>ن</w:t>
      </w:r>
      <w:r w:rsidRPr="000B4ACD">
        <w:rPr>
          <w:rtl/>
          <w:lang w:bidi="fa-IR"/>
        </w:rPr>
        <w:t xml:space="preserve"> رمز،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محمد! سوگند به کتاب مب</w:t>
      </w:r>
      <w:r w:rsidRPr="000B4ACD">
        <w:rPr>
          <w:rFonts w:hint="cs"/>
          <w:rtl/>
          <w:lang w:bidi="fa-IR"/>
        </w:rPr>
        <w:t>ی</w:t>
      </w:r>
      <w:r w:rsidRPr="000B4ACD">
        <w:rPr>
          <w:rFonts w:hint="eastAsia"/>
          <w:rtl/>
          <w:lang w:bidi="fa-IR"/>
        </w:rPr>
        <w:t>ن</w:t>
      </w:r>
      <w:r w:rsidRPr="000B4ACD">
        <w:rPr>
          <w:rtl/>
          <w:lang w:bidi="fa-IR"/>
        </w:rPr>
        <w:t xml:space="preserve"> (قرآن) که به درست</w:t>
      </w:r>
      <w:r w:rsidRPr="000B4ACD">
        <w:rPr>
          <w:rFonts w:hint="cs"/>
          <w:rtl/>
          <w:lang w:bidi="fa-IR"/>
        </w:rPr>
        <w:t>ی</w:t>
      </w:r>
      <w:r w:rsidRPr="000B4ACD">
        <w:rPr>
          <w:rtl/>
          <w:lang w:bidi="fa-IR"/>
        </w:rPr>
        <w:t xml:space="preserve"> که تو از پ</w:t>
      </w:r>
      <w:r w:rsidRPr="000B4ACD">
        <w:rPr>
          <w:rFonts w:hint="cs"/>
          <w:rtl/>
          <w:lang w:bidi="fa-IR"/>
        </w:rPr>
        <w:t>ی</w:t>
      </w:r>
      <w:r w:rsidRPr="000B4ACD">
        <w:rPr>
          <w:rFonts w:hint="eastAsia"/>
          <w:rtl/>
          <w:lang w:bidi="fa-IR"/>
        </w:rPr>
        <w:t>مبران</w:t>
      </w:r>
      <w:r w:rsidRPr="000B4ACD">
        <w:rPr>
          <w:rtl/>
          <w:lang w:bidi="fa-IR"/>
        </w:rPr>
        <w:t xml:space="preserve"> مرسل</w:t>
      </w:r>
      <w:r w:rsidRPr="000B4ACD">
        <w:rPr>
          <w:rFonts w:hint="cs"/>
          <w:rtl/>
          <w:lang w:bidi="fa-IR"/>
        </w:rPr>
        <w:t>ی</w:t>
      </w:r>
      <w:r w:rsidRPr="000B4ACD">
        <w:rPr>
          <w:rtl/>
          <w:lang w:bidi="fa-IR"/>
        </w:rPr>
        <w:t>.75 - انگشتر او از نقره بود و نقش آن محمد رسول الله. (بحار 95 / 16).76 - فرمود: «هرگاه کس</w:t>
      </w:r>
      <w:r w:rsidRPr="000B4ACD">
        <w:rPr>
          <w:rFonts w:hint="cs"/>
          <w:rtl/>
          <w:lang w:bidi="fa-IR"/>
        </w:rPr>
        <w:t>ی</w:t>
      </w:r>
      <w:r w:rsidRPr="000B4ACD">
        <w:rPr>
          <w:rtl/>
          <w:lang w:bidi="fa-IR"/>
        </w:rPr>
        <w:t xml:space="preserve"> را محمد نام</w:t>
      </w:r>
      <w:r w:rsidRPr="000B4ACD">
        <w:rPr>
          <w:rFonts w:hint="cs"/>
          <w:rtl/>
          <w:lang w:bidi="fa-IR"/>
        </w:rPr>
        <w:t>ی</w:t>
      </w:r>
      <w:r w:rsidRPr="000B4ACD">
        <w:rPr>
          <w:rFonts w:hint="eastAsia"/>
          <w:rtl/>
          <w:lang w:bidi="fa-IR"/>
        </w:rPr>
        <w:t>دند</w:t>
      </w:r>
      <w:r w:rsidRPr="000B4ACD">
        <w:rPr>
          <w:rtl/>
          <w:lang w:bidi="fa-IR"/>
        </w:rPr>
        <w:t xml:space="preserve"> او را ع</w:t>
      </w:r>
      <w:r w:rsidRPr="000B4ACD">
        <w:rPr>
          <w:rFonts w:hint="cs"/>
          <w:rtl/>
          <w:lang w:bidi="fa-IR"/>
        </w:rPr>
        <w:t>ی</w:t>
      </w:r>
      <w:r w:rsidRPr="000B4ACD">
        <w:rPr>
          <w:rFonts w:hint="eastAsia"/>
          <w:rtl/>
          <w:lang w:bidi="fa-IR"/>
        </w:rPr>
        <w:t>ب</w:t>
      </w:r>
      <w:r w:rsidRPr="000B4ACD">
        <w:rPr>
          <w:rtl/>
          <w:lang w:bidi="fa-IR"/>
        </w:rPr>
        <w:t xml:space="preserve"> نکن</w:t>
      </w:r>
      <w:r w:rsidRPr="000B4ACD">
        <w:rPr>
          <w:rFonts w:hint="cs"/>
          <w:rtl/>
          <w:lang w:bidi="fa-IR"/>
        </w:rPr>
        <w:t>ی</w:t>
      </w:r>
      <w:r w:rsidRPr="000B4ACD">
        <w:rPr>
          <w:rFonts w:hint="eastAsia"/>
          <w:rtl/>
          <w:lang w:bidi="fa-IR"/>
        </w:rPr>
        <w:t>د؛</w:t>
      </w:r>
      <w:r w:rsidRPr="000B4ACD">
        <w:rPr>
          <w:rtl/>
          <w:lang w:bidi="fa-IR"/>
        </w:rPr>
        <w:t xml:space="preserve"> بدون برآوردن حاج</w:t>
      </w:r>
      <w:r w:rsidRPr="000B4ACD">
        <w:rPr>
          <w:rFonts w:hint="eastAsia"/>
          <w:rtl/>
          <w:lang w:bidi="fa-IR"/>
        </w:rPr>
        <w:t>ت،</w:t>
      </w:r>
      <w:r w:rsidRPr="000B4ACD">
        <w:rPr>
          <w:rtl/>
          <w:lang w:bidi="fa-IR"/>
        </w:rPr>
        <w:t xml:space="preserve"> او را بازنگردان</w:t>
      </w:r>
      <w:r w:rsidRPr="000B4ACD">
        <w:rPr>
          <w:rFonts w:hint="cs"/>
          <w:rtl/>
          <w:lang w:bidi="fa-IR"/>
        </w:rPr>
        <w:t>ی</w:t>
      </w:r>
      <w:r w:rsidRPr="000B4ACD">
        <w:rPr>
          <w:rFonts w:hint="eastAsia"/>
          <w:rtl/>
          <w:lang w:bidi="fa-IR"/>
        </w:rPr>
        <w:t>د؛</w:t>
      </w:r>
      <w:r w:rsidRPr="000B4ACD">
        <w:rPr>
          <w:rtl/>
          <w:lang w:bidi="fa-IR"/>
        </w:rPr>
        <w:t xml:space="preserve"> او را نزن</w:t>
      </w:r>
      <w:r w:rsidRPr="000B4ACD">
        <w:rPr>
          <w:rFonts w:hint="cs"/>
          <w:rtl/>
          <w:lang w:bidi="fa-IR"/>
        </w:rPr>
        <w:t>ی</w:t>
      </w:r>
      <w:r w:rsidRPr="000B4ACD">
        <w:rPr>
          <w:rFonts w:hint="eastAsia"/>
          <w:rtl/>
          <w:lang w:bidi="fa-IR"/>
        </w:rPr>
        <w:t>د؛</w:t>
      </w:r>
      <w:r w:rsidRPr="000B4ACD">
        <w:rPr>
          <w:rtl/>
          <w:lang w:bidi="fa-IR"/>
        </w:rPr>
        <w:t xml:space="preserve"> برا</w:t>
      </w:r>
      <w:r w:rsidRPr="000B4ACD">
        <w:rPr>
          <w:rFonts w:hint="cs"/>
          <w:rtl/>
          <w:lang w:bidi="fa-IR"/>
        </w:rPr>
        <w:t>ی</w:t>
      </w:r>
      <w:r w:rsidRPr="000B4ACD">
        <w:rPr>
          <w:rtl/>
          <w:lang w:bidi="fa-IR"/>
        </w:rPr>
        <w:t xml:space="preserve"> خانه ا</w:t>
      </w:r>
      <w:r w:rsidRPr="000B4ACD">
        <w:rPr>
          <w:rFonts w:hint="cs"/>
          <w:rtl/>
          <w:lang w:bidi="fa-IR"/>
        </w:rPr>
        <w:t>ی</w:t>
      </w:r>
      <w:r w:rsidRPr="000B4ACD">
        <w:rPr>
          <w:rtl/>
          <w:lang w:bidi="fa-IR"/>
        </w:rPr>
        <w:t xml:space="preserve"> که محمد نام</w:t>
      </w:r>
      <w:r w:rsidRPr="000B4ACD">
        <w:rPr>
          <w:rFonts w:hint="cs"/>
          <w:rtl/>
          <w:lang w:bidi="fa-IR"/>
        </w:rPr>
        <w:t>ی</w:t>
      </w:r>
      <w:r w:rsidRPr="000B4ACD">
        <w:rPr>
          <w:rtl/>
          <w:lang w:bidi="fa-IR"/>
        </w:rPr>
        <w:t xml:space="preserve"> در آن هست برکت داده شده و همچن</w:t>
      </w:r>
      <w:r w:rsidRPr="000B4ACD">
        <w:rPr>
          <w:rFonts w:hint="cs"/>
          <w:rtl/>
          <w:lang w:bidi="fa-IR"/>
        </w:rPr>
        <w:t>ی</w:t>
      </w:r>
      <w:r w:rsidRPr="000B4ACD">
        <w:rPr>
          <w:rFonts w:hint="eastAsia"/>
          <w:rtl/>
          <w:lang w:bidi="fa-IR"/>
        </w:rPr>
        <w:t>ن</w:t>
      </w:r>
      <w:r w:rsidRPr="000B4ACD">
        <w:rPr>
          <w:rtl/>
          <w:lang w:bidi="fa-IR"/>
        </w:rPr>
        <w:t xml:space="preserve"> برا</w:t>
      </w:r>
      <w:r w:rsidRPr="000B4ACD">
        <w:rPr>
          <w:rFonts w:hint="cs"/>
          <w:rtl/>
          <w:lang w:bidi="fa-IR"/>
        </w:rPr>
        <w:t>ی</w:t>
      </w:r>
      <w:r w:rsidRPr="000B4ACD">
        <w:rPr>
          <w:rtl/>
          <w:lang w:bidi="fa-IR"/>
        </w:rPr>
        <w:t xml:space="preserve"> مجلس</w:t>
      </w:r>
      <w:r w:rsidRPr="000B4ACD">
        <w:rPr>
          <w:rFonts w:hint="cs"/>
          <w:rtl/>
          <w:lang w:bidi="fa-IR"/>
        </w:rPr>
        <w:t>ی</w:t>
      </w:r>
      <w:r w:rsidRPr="000B4ACD">
        <w:rPr>
          <w:rtl/>
          <w:lang w:bidi="fa-IR"/>
        </w:rPr>
        <w:t xml:space="preserve"> و رفقائ</w:t>
      </w:r>
      <w:r w:rsidRPr="000B4ACD">
        <w:rPr>
          <w:rFonts w:hint="cs"/>
          <w:rtl/>
          <w:lang w:bidi="fa-IR"/>
        </w:rPr>
        <w:t>ی</w:t>
      </w:r>
      <w:r w:rsidRPr="000B4ACD">
        <w:rPr>
          <w:rtl/>
          <w:lang w:bidi="fa-IR"/>
        </w:rPr>
        <w:t xml:space="preserve"> که محمد نام</w:t>
      </w:r>
      <w:r w:rsidRPr="000B4ACD">
        <w:rPr>
          <w:rFonts w:hint="cs"/>
          <w:rtl/>
          <w:lang w:bidi="fa-IR"/>
        </w:rPr>
        <w:t>ی</w:t>
      </w:r>
      <w:r w:rsidRPr="000B4ACD">
        <w:rPr>
          <w:rtl/>
          <w:lang w:bidi="fa-IR"/>
        </w:rPr>
        <w:t xml:space="preserve"> در آنها باشد»(بحار 240 / 16).77 - ع</w:t>
      </w:r>
      <w:r w:rsidRPr="000B4ACD">
        <w:rPr>
          <w:rFonts w:hint="cs"/>
          <w:rtl/>
          <w:lang w:bidi="fa-IR"/>
        </w:rPr>
        <w:t>یی</w:t>
      </w:r>
      <w:r w:rsidRPr="000B4ACD">
        <w:rPr>
          <w:rFonts w:hint="eastAsia"/>
          <w:rtl/>
          <w:lang w:bidi="fa-IR"/>
        </w:rPr>
        <w:t>نه</w:t>
      </w:r>
      <w:r w:rsidRPr="000B4ACD">
        <w:rPr>
          <w:rtl/>
          <w:lang w:bidi="fa-IR"/>
        </w:rPr>
        <w:t xml:space="preserve"> بن الحصن الفزار</w:t>
      </w:r>
      <w:r w:rsidRPr="000B4ACD">
        <w:rPr>
          <w:rFonts w:hint="cs"/>
          <w:rtl/>
          <w:lang w:bidi="fa-IR"/>
        </w:rPr>
        <w:t>ی</w:t>
      </w:r>
      <w:r w:rsidRPr="000B4ACD">
        <w:rPr>
          <w:rtl/>
          <w:lang w:bidi="fa-IR"/>
        </w:rPr>
        <w:t xml:space="preserve"> را «الاحمق المطاع ف</w:t>
      </w:r>
      <w:r w:rsidRPr="000B4ACD">
        <w:rPr>
          <w:rFonts w:hint="cs"/>
          <w:rtl/>
          <w:lang w:bidi="fa-IR"/>
        </w:rPr>
        <w:t>ی</w:t>
      </w:r>
      <w:r w:rsidRPr="000B4ACD">
        <w:rPr>
          <w:rtl/>
          <w:lang w:bidi="fa-IR"/>
        </w:rPr>
        <w:t xml:space="preserve"> قومه» لقب داده بود. (بحار 147 / 19)</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احمق</w:t>
      </w:r>
      <w:r w:rsidRPr="000B4ACD">
        <w:rPr>
          <w:rFonts w:hint="cs"/>
          <w:rtl/>
          <w:lang w:bidi="fa-IR"/>
        </w:rPr>
        <w:t>ی</w:t>
      </w:r>
      <w:r w:rsidRPr="000B4ACD">
        <w:rPr>
          <w:rtl/>
          <w:lang w:bidi="fa-IR"/>
        </w:rPr>
        <w:t xml:space="preserve"> که د</w:t>
      </w:r>
      <w:r w:rsidRPr="000B4ACD">
        <w:rPr>
          <w:rFonts w:hint="eastAsia"/>
          <w:rtl/>
          <w:lang w:bidi="fa-IR"/>
        </w:rPr>
        <w:t>ر</w:t>
      </w:r>
      <w:r w:rsidRPr="000B4ACD">
        <w:rPr>
          <w:rtl/>
          <w:lang w:bidi="fa-IR"/>
        </w:rPr>
        <w:t xml:space="preserve"> م</w:t>
      </w:r>
      <w:r w:rsidRPr="000B4ACD">
        <w:rPr>
          <w:rFonts w:hint="cs"/>
          <w:rtl/>
          <w:lang w:bidi="fa-IR"/>
        </w:rPr>
        <w:t>ی</w:t>
      </w:r>
      <w:r w:rsidRPr="000B4ACD">
        <w:rPr>
          <w:rFonts w:hint="eastAsia"/>
          <w:rtl/>
          <w:lang w:bidi="fa-IR"/>
        </w:rPr>
        <w:t>ان</w:t>
      </w:r>
      <w:r w:rsidRPr="000B4ACD">
        <w:rPr>
          <w:rtl/>
          <w:lang w:bidi="fa-IR"/>
        </w:rPr>
        <w:t xml:space="preserve"> قوم خود اطاعت م</w:t>
      </w:r>
      <w:r w:rsidRPr="000B4ACD">
        <w:rPr>
          <w:rFonts w:hint="cs"/>
          <w:rtl/>
          <w:lang w:bidi="fa-IR"/>
        </w:rPr>
        <w:t>ی</w:t>
      </w:r>
      <w:r w:rsidRPr="000B4ACD">
        <w:rPr>
          <w:rFonts w:hint="eastAsia"/>
          <w:rtl/>
          <w:lang w:bidi="fa-IR"/>
        </w:rPr>
        <w:t>شود</w:t>
      </w:r>
      <w:r w:rsidRPr="000B4ACD">
        <w:rPr>
          <w:rtl/>
          <w:lang w:bidi="fa-IR"/>
        </w:rPr>
        <w:t xml:space="preserve"> و معلوم است که چن</w:t>
      </w:r>
      <w:r w:rsidRPr="000B4ACD">
        <w:rPr>
          <w:rFonts w:hint="cs"/>
          <w:rtl/>
          <w:lang w:bidi="fa-IR"/>
        </w:rPr>
        <w:t>ی</w:t>
      </w:r>
      <w:r w:rsidRPr="000B4ACD">
        <w:rPr>
          <w:rFonts w:hint="eastAsia"/>
          <w:rtl/>
          <w:lang w:bidi="fa-IR"/>
        </w:rPr>
        <w:t>ن</w:t>
      </w:r>
      <w:r w:rsidRPr="000B4ACD">
        <w:rPr>
          <w:rtl/>
          <w:lang w:bidi="fa-IR"/>
        </w:rPr>
        <w:t xml:space="preserve"> قوم</w:t>
      </w:r>
      <w:r w:rsidRPr="000B4ACD">
        <w:rPr>
          <w:rFonts w:hint="cs"/>
          <w:rtl/>
          <w:lang w:bidi="fa-IR"/>
        </w:rPr>
        <w:t>ی</w:t>
      </w:r>
      <w:r w:rsidRPr="000B4ACD">
        <w:rPr>
          <w:rtl/>
          <w:lang w:bidi="fa-IR"/>
        </w:rPr>
        <w:t xml:space="preserve"> خود حمقا </w:t>
      </w:r>
      <w:r w:rsidRPr="000B4ACD">
        <w:rPr>
          <w:rtl/>
          <w:lang w:bidi="fa-IR"/>
        </w:rPr>
        <w:lastRenderedPageBreak/>
        <w:t>خواهند بود.78 - چون سه</w:t>
      </w:r>
      <w:r w:rsidRPr="000B4ACD">
        <w:rPr>
          <w:rFonts w:hint="cs"/>
          <w:rtl/>
          <w:lang w:bidi="fa-IR"/>
        </w:rPr>
        <w:t>ی</w:t>
      </w:r>
      <w:r w:rsidRPr="000B4ACD">
        <w:rPr>
          <w:rFonts w:hint="eastAsia"/>
          <w:rtl/>
          <w:lang w:bidi="fa-IR"/>
        </w:rPr>
        <w:t>ل</w:t>
      </w:r>
      <w:r w:rsidRPr="000B4ACD">
        <w:rPr>
          <w:rtl/>
          <w:lang w:bidi="fa-IR"/>
        </w:rPr>
        <w:t xml:space="preserve"> بن عمرو از جانب قر</w:t>
      </w:r>
      <w:r w:rsidRPr="000B4ACD">
        <w:rPr>
          <w:rFonts w:hint="cs"/>
          <w:rtl/>
          <w:lang w:bidi="fa-IR"/>
        </w:rPr>
        <w:t>ی</w:t>
      </w:r>
      <w:r w:rsidRPr="000B4ACD">
        <w:rPr>
          <w:rFonts w:hint="eastAsia"/>
          <w:rtl/>
          <w:lang w:bidi="fa-IR"/>
        </w:rPr>
        <w:t>ش</w:t>
      </w:r>
      <w:r w:rsidRPr="000B4ACD">
        <w:rPr>
          <w:rtl/>
          <w:lang w:bidi="fa-IR"/>
        </w:rPr>
        <w:t xml:space="preserve"> برا</w:t>
      </w:r>
      <w:r w:rsidRPr="000B4ACD">
        <w:rPr>
          <w:rFonts w:hint="cs"/>
          <w:rtl/>
          <w:lang w:bidi="fa-IR"/>
        </w:rPr>
        <w:t>ی</w:t>
      </w:r>
      <w:r w:rsidRPr="000B4ACD">
        <w:rPr>
          <w:rtl/>
          <w:lang w:bidi="fa-IR"/>
        </w:rPr>
        <w:t xml:space="preserve"> اصلاح با پ</w:t>
      </w:r>
      <w:r w:rsidRPr="000B4ACD">
        <w:rPr>
          <w:rFonts w:hint="cs"/>
          <w:rtl/>
          <w:lang w:bidi="fa-IR"/>
        </w:rPr>
        <w:t>ی</w:t>
      </w:r>
      <w:r w:rsidRPr="000B4ACD">
        <w:rPr>
          <w:rFonts w:hint="eastAsia"/>
          <w:rtl/>
          <w:lang w:bidi="fa-IR"/>
        </w:rPr>
        <w:t>غمبر</w:t>
      </w:r>
      <w:r w:rsidRPr="000B4ACD">
        <w:rPr>
          <w:rtl/>
          <w:lang w:bidi="fa-IR"/>
        </w:rPr>
        <w:t xml:space="preserve"> در حد</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ه</w:t>
      </w:r>
      <w:r w:rsidRPr="000B4ACD">
        <w:rPr>
          <w:rtl/>
          <w:lang w:bidi="fa-IR"/>
        </w:rPr>
        <w:t xml:space="preserve"> آمد فرمود: «کار ما سهل و آسان شد» (وصول 252 / 3).79 - گروه</w:t>
      </w:r>
      <w:r w:rsidRPr="000B4ACD">
        <w:rPr>
          <w:rFonts w:hint="cs"/>
          <w:rtl/>
          <w:lang w:bidi="fa-IR"/>
        </w:rPr>
        <w:t>ی</w:t>
      </w:r>
      <w:r w:rsidRPr="000B4ACD">
        <w:rPr>
          <w:rtl/>
          <w:lang w:bidi="fa-IR"/>
        </w:rPr>
        <w:t xml:space="preserve"> از طا</w:t>
      </w:r>
      <w:r w:rsidRPr="000B4ACD">
        <w:rPr>
          <w:rFonts w:hint="cs"/>
          <w:rtl/>
          <w:lang w:bidi="fa-IR"/>
        </w:rPr>
        <w:t>ی</w:t>
      </w:r>
      <w:r w:rsidRPr="000B4ACD">
        <w:rPr>
          <w:rFonts w:hint="eastAsia"/>
          <w:rtl/>
          <w:lang w:bidi="fa-IR"/>
        </w:rPr>
        <w:t>فه</w:t>
      </w:r>
      <w:r w:rsidRPr="000B4ACD">
        <w:rPr>
          <w:rtl/>
          <w:lang w:bidi="fa-IR"/>
        </w:rPr>
        <w:t xml:space="preserve"> </w:t>
      </w:r>
      <w:r w:rsidRPr="000B4ACD">
        <w:rPr>
          <w:rFonts w:hint="cs"/>
          <w:rtl/>
          <w:lang w:bidi="fa-IR"/>
        </w:rPr>
        <w:t>ی</w:t>
      </w:r>
      <w:r w:rsidRPr="000B4ACD">
        <w:rPr>
          <w:rtl/>
          <w:lang w:bidi="fa-IR"/>
        </w:rPr>
        <w:t xml:space="preserve"> «مز</w:t>
      </w:r>
      <w:r w:rsidRPr="000B4ACD">
        <w:rPr>
          <w:rFonts w:hint="cs"/>
          <w:rtl/>
          <w:lang w:bidi="fa-IR"/>
        </w:rPr>
        <w:t>ی</w:t>
      </w:r>
      <w:r w:rsidRPr="000B4ACD">
        <w:rPr>
          <w:rFonts w:hint="eastAsia"/>
          <w:rtl/>
          <w:lang w:bidi="fa-IR"/>
        </w:rPr>
        <w:t>نه»</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آمدند فرمود: «شعار شما چ</w:t>
      </w:r>
      <w:r w:rsidRPr="000B4ACD">
        <w:rPr>
          <w:rFonts w:hint="cs"/>
          <w:rtl/>
          <w:lang w:bidi="fa-IR"/>
        </w:rPr>
        <w:t>ی</w:t>
      </w:r>
      <w:r w:rsidRPr="000B4ACD">
        <w:rPr>
          <w:rFonts w:hint="eastAsia"/>
          <w:rtl/>
          <w:lang w:bidi="fa-IR"/>
        </w:rPr>
        <w:t>ست؟»</w:t>
      </w:r>
      <w:r w:rsidRPr="000B4ACD">
        <w:rPr>
          <w:rtl/>
          <w:lang w:bidi="fa-IR"/>
        </w:rPr>
        <w:t xml:space="preserve"> گفتند: حرام، فرمود: «نه، بلکه شعار شما حلال است» (بحار 164 / 19).80 - چون کلمه </w:t>
      </w:r>
      <w:r w:rsidRPr="000B4ACD">
        <w:rPr>
          <w:rFonts w:hint="cs"/>
          <w:rtl/>
          <w:lang w:bidi="fa-IR"/>
        </w:rPr>
        <w:t>ی</w:t>
      </w:r>
      <w:r w:rsidRPr="000B4ACD">
        <w:rPr>
          <w:rtl/>
          <w:lang w:bidi="fa-IR"/>
        </w:rPr>
        <w:t xml:space="preserve"> خوب</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شن</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فرمود: «آن را از دهانت گرفتم»؛ چون عامل</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فرستاد و از نامش م</w:t>
      </w:r>
      <w:r w:rsidRPr="000B4ACD">
        <w:rPr>
          <w:rFonts w:hint="cs"/>
          <w:rtl/>
          <w:lang w:bidi="fa-IR"/>
        </w:rPr>
        <w:t>ی</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xml:space="preserve"> اگر نام او خوب بود اثرش در صورت پ</w:t>
      </w:r>
      <w:r w:rsidRPr="000B4ACD">
        <w:rPr>
          <w:rFonts w:hint="cs"/>
          <w:rtl/>
          <w:lang w:bidi="fa-IR"/>
        </w:rPr>
        <w:t>ی</w:t>
      </w:r>
      <w:r w:rsidRPr="000B4ACD">
        <w:rPr>
          <w:rFonts w:hint="eastAsia"/>
          <w:rtl/>
          <w:lang w:bidi="fa-IR"/>
        </w:rPr>
        <w:t>غمبر</w:t>
      </w:r>
      <w:r w:rsidRPr="000B4ACD">
        <w:rPr>
          <w:rtl/>
          <w:lang w:bidi="fa-IR"/>
        </w:rPr>
        <w:t xml:space="preserve"> نما</w:t>
      </w:r>
      <w:r w:rsidRPr="000B4ACD">
        <w:rPr>
          <w:rFonts w:hint="cs"/>
          <w:rtl/>
          <w:lang w:bidi="fa-IR"/>
        </w:rPr>
        <w:t>ی</w:t>
      </w:r>
      <w:r w:rsidRPr="000B4ACD">
        <w:rPr>
          <w:rFonts w:hint="eastAsia"/>
          <w:rtl/>
          <w:lang w:bidi="fa-IR"/>
        </w:rPr>
        <w:t>ان</w:t>
      </w:r>
      <w:r w:rsidRPr="000B4ACD">
        <w:rPr>
          <w:rtl/>
          <w:lang w:bidi="fa-IR"/>
        </w:rPr>
        <w:t xml:space="preserve"> م</w:t>
      </w:r>
      <w:r w:rsidRPr="000B4ACD">
        <w:rPr>
          <w:rFonts w:hint="cs"/>
          <w:rtl/>
          <w:lang w:bidi="fa-IR"/>
        </w:rPr>
        <w:t>ی</w:t>
      </w:r>
      <w:r w:rsidRPr="000B4ACD">
        <w:rPr>
          <w:rtl/>
          <w:lang w:bidi="fa-IR"/>
        </w:rPr>
        <w:t xml:space="preserve"> شود و همچن</w:t>
      </w:r>
      <w:r w:rsidRPr="000B4ACD">
        <w:rPr>
          <w:rFonts w:hint="cs"/>
          <w:rtl/>
          <w:lang w:bidi="fa-IR"/>
        </w:rPr>
        <w:t>ی</w:t>
      </w:r>
      <w:r w:rsidRPr="000B4ACD">
        <w:rPr>
          <w:rFonts w:hint="eastAsia"/>
          <w:rtl/>
          <w:lang w:bidi="fa-IR"/>
        </w:rPr>
        <w:t>ن</w:t>
      </w:r>
      <w:r w:rsidRPr="000B4ACD">
        <w:rPr>
          <w:rtl/>
          <w:lang w:bidi="fa-IR"/>
        </w:rPr>
        <w:t xml:space="preserve"> چون به شهر</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ده</w:t>
      </w:r>
      <w:r w:rsidRPr="000B4ACD">
        <w:rPr>
          <w:rFonts w:hint="cs"/>
          <w:rtl/>
          <w:lang w:bidi="fa-IR"/>
        </w:rPr>
        <w:t>ی</w:t>
      </w:r>
      <w:r w:rsidRPr="000B4ACD">
        <w:rPr>
          <w:rtl/>
          <w:lang w:bidi="fa-IR"/>
        </w:rPr>
        <w:t xml:space="preserve"> وارد م</w:t>
      </w:r>
      <w:r w:rsidRPr="000B4ACD">
        <w:rPr>
          <w:rFonts w:hint="cs"/>
          <w:rtl/>
          <w:lang w:bidi="fa-IR"/>
        </w:rPr>
        <w:t>ی</w:t>
      </w:r>
      <w:r w:rsidRPr="000B4ACD">
        <w:rPr>
          <w:rtl/>
          <w:lang w:bidi="fa-IR"/>
        </w:rPr>
        <w:t xml:space="preserve"> شد فرمود: «چون چ</w:t>
      </w:r>
      <w:r w:rsidRPr="000B4ACD">
        <w:rPr>
          <w:rFonts w:hint="cs"/>
          <w:rtl/>
          <w:lang w:bidi="fa-IR"/>
        </w:rPr>
        <w:t>ی</w:t>
      </w:r>
      <w:r w:rsidRPr="000B4ACD">
        <w:rPr>
          <w:rFonts w:hint="eastAsia"/>
          <w:rtl/>
          <w:lang w:bidi="fa-IR"/>
        </w:rPr>
        <w:t>ز</w:t>
      </w:r>
      <w:r w:rsidRPr="000B4ACD">
        <w:rPr>
          <w:rtl/>
          <w:lang w:bidi="fa-IR"/>
        </w:rPr>
        <w:t xml:space="preserve"> بد</w:t>
      </w:r>
      <w:r w:rsidRPr="000B4ACD">
        <w:rPr>
          <w:rFonts w:hint="cs"/>
          <w:rtl/>
          <w:lang w:bidi="fa-IR"/>
        </w:rPr>
        <w:t>ی</w:t>
      </w:r>
      <w:r w:rsidRPr="000B4ACD">
        <w:rPr>
          <w:rtl/>
          <w:lang w:bidi="fa-IR"/>
        </w:rPr>
        <w:t xml:space="preserve"> بشنو</w:t>
      </w:r>
      <w:r w:rsidRPr="000B4ACD">
        <w:rPr>
          <w:rFonts w:hint="cs"/>
          <w:rtl/>
          <w:lang w:bidi="fa-IR"/>
        </w:rPr>
        <w:t>ی</w:t>
      </w:r>
      <w:r w:rsidRPr="000B4ACD">
        <w:rPr>
          <w:rFonts w:hint="eastAsia"/>
          <w:rtl/>
          <w:lang w:bidi="fa-IR"/>
        </w:rPr>
        <w:t>د،</w:t>
      </w:r>
      <w:r w:rsidRPr="000B4ACD">
        <w:rPr>
          <w:rtl/>
          <w:lang w:bidi="fa-IR"/>
        </w:rPr>
        <w:t xml:space="preserve"> بگو</w:t>
      </w:r>
      <w:r w:rsidRPr="000B4ACD">
        <w:rPr>
          <w:rFonts w:hint="cs"/>
          <w:rtl/>
          <w:lang w:bidi="fa-IR"/>
        </w:rPr>
        <w:t>یی</w:t>
      </w:r>
      <w:r w:rsidRPr="000B4ACD">
        <w:rPr>
          <w:rFonts w:hint="eastAsia"/>
          <w:rtl/>
          <w:lang w:bidi="fa-IR"/>
        </w:rPr>
        <w:t>د</w:t>
      </w:r>
      <w:r w:rsidRPr="000B4ACD">
        <w:rPr>
          <w:rtl/>
          <w:lang w:bidi="fa-IR"/>
        </w:rPr>
        <w:t xml:space="preserve">: اللهم لا </w:t>
      </w:r>
      <w:r w:rsidRPr="000B4ACD">
        <w:rPr>
          <w:rFonts w:hint="cs"/>
          <w:rtl/>
          <w:lang w:bidi="fa-IR"/>
        </w:rPr>
        <w:t>ی</w:t>
      </w:r>
      <w:r w:rsidRPr="000B4ACD">
        <w:rPr>
          <w:rFonts w:hint="eastAsia"/>
          <w:rtl/>
          <w:lang w:bidi="fa-IR"/>
        </w:rPr>
        <w:t>أت</w:t>
      </w:r>
      <w:r w:rsidRPr="000B4ACD">
        <w:rPr>
          <w:rFonts w:hint="cs"/>
          <w:rtl/>
          <w:lang w:bidi="fa-IR"/>
        </w:rPr>
        <w:t>ی</w:t>
      </w:r>
      <w:r w:rsidRPr="000B4ACD">
        <w:rPr>
          <w:rtl/>
          <w:lang w:bidi="fa-IR"/>
        </w:rPr>
        <w:t xml:space="preserve"> بالحسنات الا انت و لا </w:t>
      </w:r>
      <w:r w:rsidRPr="000B4ACD">
        <w:rPr>
          <w:rFonts w:hint="cs"/>
          <w:rtl/>
          <w:lang w:bidi="fa-IR"/>
        </w:rPr>
        <w:t>ی</w:t>
      </w:r>
      <w:r w:rsidRPr="000B4ACD">
        <w:rPr>
          <w:rFonts w:hint="eastAsia"/>
          <w:rtl/>
          <w:lang w:bidi="fa-IR"/>
        </w:rPr>
        <w:t>دفع</w:t>
      </w:r>
      <w:r w:rsidRPr="000B4ACD">
        <w:rPr>
          <w:rtl/>
          <w:lang w:bidi="fa-IR"/>
        </w:rPr>
        <w:t xml:space="preserve"> الس</w:t>
      </w:r>
      <w:r w:rsidRPr="000B4ACD">
        <w:rPr>
          <w:rFonts w:hint="cs"/>
          <w:rtl/>
          <w:lang w:bidi="fa-IR"/>
        </w:rPr>
        <w:t>ی</w:t>
      </w:r>
      <w:r w:rsidRPr="000B4ACD">
        <w:rPr>
          <w:rFonts w:hint="eastAsia"/>
          <w:rtl/>
          <w:lang w:bidi="fa-IR"/>
        </w:rPr>
        <w:t>ئات</w:t>
      </w:r>
      <w:r w:rsidRPr="000B4ACD">
        <w:rPr>
          <w:rtl/>
          <w:lang w:bidi="fa-IR"/>
        </w:rPr>
        <w:t xml:space="preserve"> الا انت و لا حول و لا قوه الا بک» فرمود: «فال بد زدن، شرک است و از ما ن</w:t>
      </w:r>
      <w:r w:rsidRPr="000B4ACD">
        <w:rPr>
          <w:rFonts w:hint="cs"/>
          <w:rtl/>
          <w:lang w:bidi="fa-IR"/>
        </w:rPr>
        <w:t>ی</w:t>
      </w:r>
      <w:r w:rsidRPr="000B4ACD">
        <w:rPr>
          <w:rFonts w:hint="eastAsia"/>
          <w:rtl/>
          <w:lang w:bidi="fa-IR"/>
        </w:rPr>
        <w:t>ست</w:t>
      </w:r>
      <w:r w:rsidRPr="000B4ACD">
        <w:rPr>
          <w:rtl/>
          <w:lang w:bidi="fa-IR"/>
        </w:rPr>
        <w:t xml:space="preserve"> اما با توکل بر خداوند، بد</w:t>
      </w:r>
      <w:r w:rsidRPr="000B4ACD">
        <w:rPr>
          <w:rFonts w:hint="cs"/>
          <w:rtl/>
          <w:lang w:bidi="fa-IR"/>
        </w:rPr>
        <w:t>ی</w:t>
      </w:r>
      <w:r w:rsidRPr="000B4ACD">
        <w:rPr>
          <w:rtl/>
          <w:lang w:bidi="fa-IR"/>
        </w:rPr>
        <w:t xml:space="preserve"> آن از ب</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رود» پرس</w:t>
      </w:r>
      <w:r w:rsidRPr="000B4ACD">
        <w:rPr>
          <w:rFonts w:hint="cs"/>
          <w:rtl/>
          <w:lang w:bidi="fa-IR"/>
        </w:rPr>
        <w:t>ی</w:t>
      </w:r>
      <w:r w:rsidRPr="000B4ACD">
        <w:rPr>
          <w:rFonts w:hint="eastAsia"/>
          <w:rtl/>
          <w:lang w:bidi="fa-IR"/>
        </w:rPr>
        <w:t>دند</w:t>
      </w:r>
      <w:r w:rsidRPr="000B4ACD">
        <w:rPr>
          <w:rtl/>
          <w:lang w:bidi="fa-IR"/>
        </w:rPr>
        <w:t>: فال چ</w:t>
      </w:r>
      <w:r w:rsidRPr="000B4ACD">
        <w:rPr>
          <w:rFonts w:hint="cs"/>
          <w:rtl/>
          <w:lang w:bidi="fa-IR"/>
        </w:rPr>
        <w:t>ی</w:t>
      </w:r>
      <w:r w:rsidRPr="000B4ACD">
        <w:rPr>
          <w:rFonts w:hint="eastAsia"/>
          <w:rtl/>
          <w:lang w:bidi="fa-IR"/>
        </w:rPr>
        <w:t>ست؟</w:t>
      </w:r>
      <w:r w:rsidRPr="000B4ACD">
        <w:rPr>
          <w:rtl/>
          <w:lang w:bidi="fa-IR"/>
        </w:rPr>
        <w:t xml:space="preserve"> فرمود: «کلمه ا</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کو»</w:t>
      </w:r>
      <w:r w:rsidRPr="000B4ACD">
        <w:rPr>
          <w:rtl/>
          <w:lang w:bidi="fa-IR"/>
        </w:rPr>
        <w:t xml:space="preserve"> (وصول 193 / 3).81 - در روز گرم</w:t>
      </w:r>
      <w:r w:rsidRPr="000B4ACD">
        <w:rPr>
          <w:rFonts w:hint="cs"/>
          <w:rtl/>
          <w:lang w:bidi="fa-IR"/>
        </w:rPr>
        <w:t>ی</w:t>
      </w:r>
      <w:r w:rsidRPr="000B4ACD">
        <w:rPr>
          <w:rtl/>
          <w:lang w:bidi="fa-IR"/>
        </w:rPr>
        <w:t xml:space="preserve"> آب آوردند، وضو گرفت، مردم از اضافه </w:t>
      </w:r>
      <w:r w:rsidRPr="000B4ACD">
        <w:rPr>
          <w:rFonts w:hint="cs"/>
          <w:rtl/>
          <w:lang w:bidi="fa-IR"/>
        </w:rPr>
        <w:t>ی</w:t>
      </w:r>
      <w:r w:rsidRPr="000B4ACD">
        <w:rPr>
          <w:rtl/>
          <w:lang w:bidi="fa-IR"/>
        </w:rPr>
        <w:t xml:space="preserve"> آب وضو</w:t>
      </w:r>
      <w:r w:rsidRPr="000B4ACD">
        <w:rPr>
          <w:rFonts w:hint="cs"/>
          <w:rtl/>
          <w:lang w:bidi="fa-IR"/>
        </w:rPr>
        <w:t>ی</w:t>
      </w:r>
      <w:r w:rsidRPr="000B4ACD">
        <w:rPr>
          <w:rFonts w:hint="eastAsia"/>
          <w:rtl/>
          <w:lang w:bidi="fa-IR"/>
        </w:rPr>
        <w:t>ش</w:t>
      </w:r>
      <w:r w:rsidRPr="000B4ACD">
        <w:rPr>
          <w:rtl/>
          <w:lang w:bidi="fa-IR"/>
        </w:rPr>
        <w:t xml:space="preserve"> برا</w:t>
      </w:r>
      <w:r w:rsidRPr="000B4ACD">
        <w:rPr>
          <w:rFonts w:hint="cs"/>
          <w:rtl/>
          <w:lang w:bidi="fa-IR"/>
        </w:rPr>
        <w:t>ی</w:t>
      </w:r>
      <w:r w:rsidR="000B575C">
        <w:rPr>
          <w:rFonts w:hint="cs"/>
          <w:rtl/>
          <w:lang w:bidi="fa-IR"/>
        </w:rPr>
        <w:t xml:space="preserve"> </w:t>
      </w:r>
      <w:r w:rsidRPr="000B4ACD">
        <w:rPr>
          <w:rFonts w:hint="eastAsia"/>
          <w:rtl/>
          <w:lang w:bidi="fa-IR"/>
        </w:rPr>
        <w:t>تبرک</w:t>
      </w:r>
      <w:r w:rsidRPr="000B4ACD">
        <w:rPr>
          <w:rtl/>
          <w:lang w:bidi="fa-IR"/>
        </w:rPr>
        <w:t xml:space="preserve"> م</w:t>
      </w:r>
      <w:r w:rsidRPr="000B4ACD">
        <w:rPr>
          <w:rFonts w:hint="cs"/>
          <w:rtl/>
          <w:lang w:bidi="fa-IR"/>
        </w:rPr>
        <w:t>ی</w:t>
      </w:r>
      <w:r w:rsidRPr="000B4ACD">
        <w:rPr>
          <w:rtl/>
          <w:lang w:bidi="fa-IR"/>
        </w:rPr>
        <w:t xml:space="preserve"> گرفتند، هر کس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گرفت به ص</w:t>
      </w:r>
      <w:r w:rsidR="000B575C">
        <w:rPr>
          <w:rFonts w:hint="cs"/>
          <w:rtl/>
          <w:lang w:bidi="fa-IR"/>
        </w:rPr>
        <w:t>و</w:t>
      </w:r>
      <w:r w:rsidRPr="000B4ACD">
        <w:rPr>
          <w:rtl/>
          <w:lang w:bidi="fa-IR"/>
        </w:rPr>
        <w:t>رت م</w:t>
      </w:r>
      <w:r w:rsidRPr="000B4ACD">
        <w:rPr>
          <w:rFonts w:hint="cs"/>
          <w:rtl/>
          <w:lang w:bidi="fa-IR"/>
        </w:rPr>
        <w:t>ی</w:t>
      </w:r>
      <w:r w:rsidRPr="000B4ACD">
        <w:rPr>
          <w:rtl/>
          <w:lang w:bidi="fa-IR"/>
        </w:rPr>
        <w:t xml:space="preserve"> مال</w:t>
      </w:r>
      <w:r w:rsidRPr="000B4ACD">
        <w:rPr>
          <w:rFonts w:hint="cs"/>
          <w:rtl/>
          <w:lang w:bidi="fa-IR"/>
        </w:rPr>
        <w:t>ی</w:t>
      </w:r>
      <w:r w:rsidRPr="000B4ACD">
        <w:rPr>
          <w:rFonts w:hint="eastAsia"/>
          <w:rtl/>
          <w:lang w:bidi="fa-IR"/>
        </w:rPr>
        <w:t>د</w:t>
      </w:r>
      <w:r w:rsidRPr="000B4ACD">
        <w:rPr>
          <w:rtl/>
          <w:lang w:bidi="fa-IR"/>
        </w:rPr>
        <w:t xml:space="preserve"> و هر کس به دست نم</w:t>
      </w:r>
      <w:r w:rsidRPr="000B4ACD">
        <w:rPr>
          <w:rFonts w:hint="cs"/>
          <w:rtl/>
          <w:lang w:bidi="fa-IR"/>
        </w:rPr>
        <w:t>ی</w:t>
      </w:r>
      <w:r w:rsidRPr="000B4ACD">
        <w:rPr>
          <w:rtl/>
          <w:lang w:bidi="fa-IR"/>
        </w:rPr>
        <w:t xml:space="preserve"> آورد از ترس دست رف</w:t>
      </w:r>
      <w:r w:rsidRPr="000B4ACD">
        <w:rPr>
          <w:rFonts w:hint="cs"/>
          <w:rtl/>
          <w:lang w:bidi="fa-IR"/>
        </w:rPr>
        <w:t>ی</w:t>
      </w:r>
      <w:r w:rsidRPr="000B4ACD">
        <w:rPr>
          <w:rFonts w:hint="eastAsia"/>
          <w:rtl/>
          <w:lang w:bidi="fa-IR"/>
        </w:rPr>
        <w:t>قش</w:t>
      </w:r>
      <w:r w:rsidRPr="000B4ACD">
        <w:rPr>
          <w:rtl/>
          <w:lang w:bidi="fa-IR"/>
        </w:rPr>
        <w:t xml:space="preserve"> م</w:t>
      </w:r>
      <w:r w:rsidRPr="000B4ACD">
        <w:rPr>
          <w:rFonts w:hint="cs"/>
          <w:rtl/>
          <w:lang w:bidi="fa-IR"/>
        </w:rPr>
        <w:t>ی</w:t>
      </w:r>
      <w:r w:rsidRPr="000B4ACD">
        <w:rPr>
          <w:rtl/>
          <w:lang w:bidi="fa-IR"/>
        </w:rPr>
        <w:t xml:space="preserve"> گرفت (وصول 66 / 3).82 - در حد</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ه</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از مرد</w:t>
      </w:r>
      <w:r w:rsidRPr="000B4ACD">
        <w:rPr>
          <w:rFonts w:hint="cs"/>
          <w:rtl/>
          <w:lang w:bidi="fa-IR"/>
        </w:rPr>
        <w:t>ی</w:t>
      </w:r>
      <w:r w:rsidRPr="000B4ACD">
        <w:rPr>
          <w:rtl/>
          <w:lang w:bidi="fa-IR"/>
        </w:rPr>
        <w:t xml:space="preserve"> قرش</w:t>
      </w:r>
      <w:r w:rsidRPr="000B4ACD">
        <w:rPr>
          <w:rFonts w:hint="cs"/>
          <w:rtl/>
          <w:lang w:bidi="fa-IR"/>
        </w:rPr>
        <w:t>ی</w:t>
      </w:r>
      <w:r w:rsidRPr="000B4ACD">
        <w:rPr>
          <w:rtl/>
          <w:lang w:bidi="fa-IR"/>
        </w:rPr>
        <w:t xml:space="preserve"> خواست از آب زمزم برا</w:t>
      </w:r>
      <w:r w:rsidRPr="000B4ACD">
        <w:rPr>
          <w:rFonts w:hint="cs"/>
          <w:rtl/>
          <w:lang w:bidi="fa-IR"/>
        </w:rPr>
        <w:t>ی</w:t>
      </w:r>
      <w:r w:rsidRPr="000B4ACD">
        <w:rPr>
          <w:rtl/>
          <w:lang w:bidi="fa-IR"/>
        </w:rPr>
        <w:t xml:space="preserve"> او ب</w:t>
      </w:r>
      <w:r w:rsidRPr="000B4ACD">
        <w:rPr>
          <w:rFonts w:hint="cs"/>
          <w:rtl/>
          <w:lang w:bidi="fa-IR"/>
        </w:rPr>
        <w:t>ی</w:t>
      </w:r>
      <w:r w:rsidRPr="000B4ACD">
        <w:rPr>
          <w:rFonts w:hint="eastAsia"/>
          <w:rtl/>
          <w:lang w:bidi="fa-IR"/>
        </w:rPr>
        <w:t>اورد،</w:t>
      </w:r>
      <w:r w:rsidRPr="000B4ACD">
        <w:rPr>
          <w:rtl/>
          <w:lang w:bidi="fa-IR"/>
        </w:rPr>
        <w:t xml:space="preserve"> چون آورد آن را همراه خود به مد</w:t>
      </w:r>
      <w:r w:rsidRPr="000B4ACD">
        <w:rPr>
          <w:rFonts w:hint="cs"/>
          <w:rtl/>
          <w:lang w:bidi="fa-IR"/>
        </w:rPr>
        <w:t>ی</w:t>
      </w:r>
      <w:r w:rsidRPr="000B4ACD">
        <w:rPr>
          <w:rFonts w:hint="eastAsia"/>
          <w:rtl/>
          <w:lang w:bidi="fa-IR"/>
        </w:rPr>
        <w:t>نه</w:t>
      </w:r>
      <w:r w:rsidRPr="000B4ACD">
        <w:rPr>
          <w:rtl/>
          <w:lang w:bidi="fa-IR"/>
        </w:rPr>
        <w:t xml:space="preserve"> برد. (وصول 391 / 1).83 - فرمود: «فال بد </w:t>
      </w:r>
      <w:r w:rsidRPr="000B4ACD">
        <w:rPr>
          <w:rFonts w:hint="eastAsia"/>
          <w:rtl/>
          <w:lang w:bidi="fa-IR"/>
        </w:rPr>
        <w:t>از</w:t>
      </w:r>
      <w:r w:rsidRPr="000B4ACD">
        <w:rPr>
          <w:rtl/>
          <w:lang w:bidi="fa-IR"/>
        </w:rPr>
        <w:t xml:space="preserve"> شرک است و از ما ن</w:t>
      </w:r>
      <w:r w:rsidRPr="000B4ACD">
        <w:rPr>
          <w:rFonts w:hint="cs"/>
          <w:rtl/>
          <w:lang w:bidi="fa-IR"/>
        </w:rPr>
        <w:t>ی</w:t>
      </w:r>
      <w:r w:rsidRPr="000B4ACD">
        <w:rPr>
          <w:rFonts w:hint="eastAsia"/>
          <w:rtl/>
          <w:lang w:bidi="fa-IR"/>
        </w:rPr>
        <w:t>ست</w:t>
      </w:r>
      <w:r w:rsidRPr="000B4ACD">
        <w:rPr>
          <w:rtl/>
          <w:lang w:bidi="fa-IR"/>
        </w:rPr>
        <w:t xml:space="preserve"> اما آن را خداوند با توکل از ب</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برد» (مستدرک 18/ 1).توض</w:t>
      </w:r>
      <w:r w:rsidRPr="000B4ACD">
        <w:rPr>
          <w:rFonts w:hint="cs"/>
          <w:rtl/>
          <w:lang w:bidi="fa-IR"/>
        </w:rPr>
        <w:t>ی</w:t>
      </w:r>
      <w:r w:rsidRPr="000B4ACD">
        <w:rPr>
          <w:rFonts w:hint="eastAsia"/>
          <w:rtl/>
          <w:lang w:bidi="fa-IR"/>
        </w:rPr>
        <w:t>ح</w:t>
      </w:r>
      <w:r w:rsidRPr="000B4ACD">
        <w:rPr>
          <w:rtl/>
          <w:lang w:bidi="fa-IR"/>
        </w:rPr>
        <w:t>:چون مؤثر دانستن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جز خدا، خلاف توح</w:t>
      </w:r>
      <w:r w:rsidRPr="000B4ACD">
        <w:rPr>
          <w:rFonts w:hint="cs"/>
          <w:rtl/>
          <w:lang w:bidi="fa-IR"/>
        </w:rPr>
        <w:t>ی</w:t>
      </w:r>
      <w:r w:rsidRPr="000B4ACD">
        <w:rPr>
          <w:rFonts w:hint="eastAsia"/>
          <w:rtl/>
          <w:lang w:bidi="fa-IR"/>
        </w:rPr>
        <w:t>د</w:t>
      </w:r>
      <w:r w:rsidRPr="000B4ACD">
        <w:rPr>
          <w:rtl/>
          <w:lang w:bidi="fa-IR"/>
        </w:rPr>
        <w:t xml:space="preserve"> است، پ</w:t>
      </w:r>
      <w:r w:rsidRPr="000B4ACD">
        <w:rPr>
          <w:rFonts w:hint="cs"/>
          <w:rtl/>
          <w:lang w:bidi="fa-IR"/>
        </w:rPr>
        <w:t>ی</w:t>
      </w:r>
      <w:r w:rsidRPr="000B4ACD">
        <w:rPr>
          <w:rFonts w:hint="eastAsia"/>
          <w:rtl/>
          <w:lang w:bidi="fa-IR"/>
        </w:rPr>
        <w:t>غمبر</w:t>
      </w:r>
      <w:r w:rsidRPr="000B4ACD">
        <w:rPr>
          <w:rtl/>
          <w:lang w:bidi="fa-IR"/>
        </w:rPr>
        <w:t xml:space="preserve"> آن را به شرک نسبت داده، و آن در موارد</w:t>
      </w:r>
      <w:r w:rsidRPr="000B4ACD">
        <w:rPr>
          <w:rFonts w:hint="cs"/>
          <w:rtl/>
          <w:lang w:bidi="fa-IR"/>
        </w:rPr>
        <w:t>ی</w:t>
      </w:r>
      <w:r w:rsidRPr="000B4ACD">
        <w:rPr>
          <w:rtl/>
          <w:lang w:bidi="fa-IR"/>
        </w:rPr>
        <w:t xml:space="preserve"> است که تأث</w:t>
      </w:r>
      <w:r w:rsidRPr="000B4ACD">
        <w:rPr>
          <w:rFonts w:hint="cs"/>
          <w:rtl/>
          <w:lang w:bidi="fa-IR"/>
        </w:rPr>
        <w:t>ی</w:t>
      </w:r>
      <w:r w:rsidRPr="000B4ACD">
        <w:rPr>
          <w:rFonts w:hint="eastAsia"/>
          <w:rtl/>
          <w:lang w:bidi="fa-IR"/>
        </w:rPr>
        <w:t>ر</w:t>
      </w:r>
      <w:r w:rsidRPr="000B4ACD">
        <w:rPr>
          <w:rtl/>
          <w:lang w:bidi="fa-IR"/>
        </w:rPr>
        <w:t xml:space="preserve"> شناخته شده نباشد مانند اثر ناشناخته </w:t>
      </w:r>
      <w:r w:rsidRPr="000B4ACD">
        <w:rPr>
          <w:rFonts w:hint="cs"/>
          <w:rtl/>
          <w:lang w:bidi="fa-IR"/>
        </w:rPr>
        <w:t>ی</w:t>
      </w:r>
      <w:r w:rsidRPr="000B4ACD">
        <w:rPr>
          <w:rtl/>
          <w:lang w:bidi="fa-IR"/>
        </w:rPr>
        <w:t xml:space="preserve"> عطسه زدن که اگر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بود بد اس</w:t>
      </w:r>
      <w:r w:rsidRPr="000B4ACD">
        <w:rPr>
          <w:rFonts w:hint="eastAsia"/>
          <w:rtl/>
          <w:lang w:bidi="fa-IR"/>
        </w:rPr>
        <w:t>ت</w:t>
      </w:r>
      <w:r w:rsidRPr="000B4ACD">
        <w:rPr>
          <w:rtl/>
          <w:lang w:bidi="fa-IR"/>
        </w:rPr>
        <w:t xml:space="preserve"> و اگر دو تا بود خوب است اما در جائ</w:t>
      </w:r>
      <w:r w:rsidRPr="000B4ACD">
        <w:rPr>
          <w:rFonts w:hint="cs"/>
          <w:rtl/>
          <w:lang w:bidi="fa-IR"/>
        </w:rPr>
        <w:t>ی</w:t>
      </w:r>
      <w:r w:rsidRPr="000B4ACD">
        <w:rPr>
          <w:rtl/>
          <w:lang w:bidi="fa-IR"/>
        </w:rPr>
        <w:t xml:space="preserve"> که اثر شناخته شده باشد وظ</w:t>
      </w:r>
      <w:r w:rsidRPr="000B4ACD">
        <w:rPr>
          <w:rFonts w:hint="cs"/>
          <w:rtl/>
          <w:lang w:bidi="fa-IR"/>
        </w:rPr>
        <w:t>ی</w:t>
      </w:r>
      <w:r w:rsidRPr="000B4ACD">
        <w:rPr>
          <w:rFonts w:hint="eastAsia"/>
          <w:rtl/>
          <w:lang w:bidi="fa-IR"/>
        </w:rPr>
        <w:t>فه</w:t>
      </w:r>
      <w:r w:rsidRPr="000B4ACD">
        <w:rPr>
          <w:rtl/>
          <w:lang w:bidi="fa-IR"/>
        </w:rPr>
        <w:t xml:space="preserve"> </w:t>
      </w:r>
      <w:r w:rsidRPr="000B4ACD">
        <w:rPr>
          <w:rFonts w:hint="cs"/>
          <w:rtl/>
          <w:lang w:bidi="fa-IR"/>
        </w:rPr>
        <w:t>ی</w:t>
      </w:r>
      <w:r w:rsidRPr="000B4ACD">
        <w:rPr>
          <w:rtl/>
          <w:lang w:bidi="fa-IR"/>
        </w:rPr>
        <w:t xml:space="preserve"> انسان چه از عمل </w:t>
      </w:r>
      <w:r w:rsidRPr="000B4ACD">
        <w:rPr>
          <w:rFonts w:hint="cs"/>
          <w:rtl/>
          <w:lang w:bidi="fa-IR"/>
        </w:rPr>
        <w:t>ی</w:t>
      </w:r>
      <w:r w:rsidRPr="000B4ACD">
        <w:rPr>
          <w:rFonts w:hint="eastAsia"/>
          <w:rtl/>
          <w:lang w:bidi="fa-IR"/>
        </w:rPr>
        <w:t>ا</w:t>
      </w:r>
      <w:r w:rsidRPr="000B4ACD">
        <w:rPr>
          <w:rtl/>
          <w:lang w:bidi="fa-IR"/>
        </w:rPr>
        <w:t xml:space="preserve"> ترک با</w:t>
      </w:r>
      <w:r w:rsidRPr="000B4ACD">
        <w:rPr>
          <w:rFonts w:hint="cs"/>
          <w:rtl/>
          <w:lang w:bidi="fa-IR"/>
        </w:rPr>
        <w:t>ی</w:t>
      </w:r>
      <w:r w:rsidRPr="000B4ACD">
        <w:rPr>
          <w:rFonts w:hint="eastAsia"/>
          <w:rtl/>
          <w:lang w:bidi="fa-IR"/>
        </w:rPr>
        <w:t>د</w:t>
      </w:r>
      <w:r w:rsidRPr="000B4ACD">
        <w:rPr>
          <w:rtl/>
          <w:lang w:bidi="fa-IR"/>
        </w:rPr>
        <w:t xml:space="preserve"> طبق آن اثراث شناخته شده </w:t>
      </w:r>
      <w:r w:rsidRPr="000B4ACD">
        <w:rPr>
          <w:rFonts w:hint="cs"/>
          <w:rtl/>
          <w:lang w:bidi="fa-IR"/>
        </w:rPr>
        <w:t>ی</w:t>
      </w:r>
      <w:r w:rsidRPr="000B4ACD">
        <w:rPr>
          <w:rtl/>
          <w:lang w:bidi="fa-IR"/>
        </w:rPr>
        <w:t xml:space="preserve"> تکو</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باشد مانند احتراز از آتش و عمل به دارو و درمان.84 - فرمود: </w:t>
      </w:r>
      <w:r w:rsidRPr="000B4ACD">
        <w:rPr>
          <w:rtl/>
          <w:lang w:bidi="fa-IR"/>
        </w:rPr>
        <w:lastRenderedPageBreak/>
        <w:t>«اعراب از نامگذار</w:t>
      </w:r>
      <w:r w:rsidRPr="000B4ACD">
        <w:rPr>
          <w:rFonts w:hint="cs"/>
          <w:rtl/>
          <w:lang w:bidi="fa-IR"/>
        </w:rPr>
        <w:t>ی</w:t>
      </w:r>
      <w:r w:rsidRPr="000B4ACD">
        <w:rPr>
          <w:rtl/>
          <w:lang w:bidi="fa-IR"/>
        </w:rPr>
        <w:t xml:space="preserve"> نمازها بر شما غلبه نکنند، نماز آخر</w:t>
      </w:r>
      <w:r w:rsidRPr="000B4ACD">
        <w:rPr>
          <w:rFonts w:hint="cs"/>
          <w:rtl/>
          <w:lang w:bidi="fa-IR"/>
        </w:rPr>
        <w:t>ی</w:t>
      </w:r>
      <w:r w:rsidRPr="000B4ACD">
        <w:rPr>
          <w:rFonts w:hint="eastAsia"/>
          <w:rtl/>
          <w:lang w:bidi="fa-IR"/>
        </w:rPr>
        <w:t>ن</w:t>
      </w:r>
      <w:r w:rsidRPr="000B4ACD">
        <w:rPr>
          <w:rtl/>
          <w:lang w:bidi="fa-IR"/>
        </w:rPr>
        <w:t xml:space="preserve"> عشاء است در کتاب خداوند، و عتمه که ا</w:t>
      </w:r>
      <w:r w:rsidRPr="000B4ACD">
        <w:rPr>
          <w:rFonts w:hint="cs"/>
          <w:rtl/>
          <w:lang w:bidi="fa-IR"/>
        </w:rPr>
        <w:t>ی</w:t>
      </w:r>
      <w:r w:rsidRPr="000B4ACD">
        <w:rPr>
          <w:rFonts w:hint="eastAsia"/>
          <w:rtl/>
          <w:lang w:bidi="fa-IR"/>
        </w:rPr>
        <w:t>شان</w:t>
      </w:r>
      <w:r w:rsidRPr="000B4ACD">
        <w:rPr>
          <w:rtl/>
          <w:lang w:bidi="fa-IR"/>
        </w:rPr>
        <w:t xml:space="preserve"> نامگذار</w:t>
      </w:r>
      <w:r w:rsidRPr="000B4ACD">
        <w:rPr>
          <w:rFonts w:hint="cs"/>
          <w:rtl/>
          <w:lang w:bidi="fa-IR"/>
        </w:rPr>
        <w:t>ی</w:t>
      </w:r>
      <w:r w:rsidRPr="000B4ACD">
        <w:rPr>
          <w:rtl/>
          <w:lang w:bidi="fa-IR"/>
        </w:rPr>
        <w:t xml:space="preserve"> کرده اند وقت دوش</w:t>
      </w:r>
      <w:r w:rsidRPr="000B4ACD">
        <w:rPr>
          <w:rFonts w:hint="cs"/>
          <w:rtl/>
          <w:lang w:bidi="fa-IR"/>
        </w:rPr>
        <w:t>ی</w:t>
      </w:r>
      <w:r w:rsidRPr="000B4ACD">
        <w:rPr>
          <w:rFonts w:hint="eastAsia"/>
          <w:rtl/>
          <w:lang w:bidi="fa-IR"/>
        </w:rPr>
        <w:t>دن</w:t>
      </w:r>
      <w:r w:rsidRPr="000B4ACD">
        <w:rPr>
          <w:rtl/>
          <w:lang w:bidi="fa-IR"/>
        </w:rPr>
        <w:t xml:space="preserve"> ش</w:t>
      </w:r>
      <w:r w:rsidRPr="000B4ACD">
        <w:rPr>
          <w:rFonts w:hint="cs"/>
          <w:rtl/>
          <w:lang w:bidi="fa-IR"/>
        </w:rPr>
        <w:t>ی</w:t>
      </w:r>
      <w:r w:rsidRPr="000B4ACD">
        <w:rPr>
          <w:rFonts w:hint="eastAsia"/>
          <w:rtl/>
          <w:lang w:bidi="fa-IR"/>
        </w:rPr>
        <w:t>ر</w:t>
      </w:r>
      <w:r w:rsidRPr="000B4ACD">
        <w:rPr>
          <w:rtl/>
          <w:lang w:bidi="fa-IR"/>
        </w:rPr>
        <w:t xml:space="preserve"> است» (وصول 381 / 2).85 - مهمانان</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آمدند و شن</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ابوالحکم نام دارد فرمود: «حکم و داور، خداوند است، کن</w:t>
      </w:r>
      <w:r w:rsidRPr="000B4ACD">
        <w:rPr>
          <w:rFonts w:hint="cs"/>
          <w:rtl/>
          <w:lang w:bidi="fa-IR"/>
        </w:rPr>
        <w:t>ی</w:t>
      </w:r>
      <w:r w:rsidRPr="000B4ACD">
        <w:rPr>
          <w:rFonts w:hint="eastAsia"/>
          <w:rtl/>
          <w:lang w:bidi="fa-IR"/>
        </w:rPr>
        <w:t>ه</w:t>
      </w:r>
      <w:r w:rsidRPr="000B4ACD">
        <w:rPr>
          <w:rtl/>
          <w:lang w:bidi="fa-IR"/>
        </w:rPr>
        <w:t xml:space="preserve"> به ابوالحکم نگذار</w:t>
      </w:r>
      <w:r w:rsidRPr="000B4ACD">
        <w:rPr>
          <w:rFonts w:hint="cs"/>
          <w:rtl/>
          <w:lang w:bidi="fa-IR"/>
        </w:rPr>
        <w:t>ی</w:t>
      </w:r>
      <w:r w:rsidRPr="000B4ACD">
        <w:rPr>
          <w:rFonts w:hint="eastAsia"/>
          <w:rtl/>
          <w:lang w:bidi="fa-IR"/>
        </w:rPr>
        <w:t>د»،</w:t>
      </w:r>
      <w:r w:rsidRPr="000B4ACD">
        <w:rPr>
          <w:rtl/>
          <w:lang w:bidi="fa-IR"/>
        </w:rPr>
        <w:t xml:space="preserve"> آن مرد گفت: چون قوم من اختلاف</w:t>
      </w:r>
      <w:r w:rsidRPr="000B4ACD">
        <w:rPr>
          <w:rFonts w:hint="cs"/>
          <w:rtl/>
          <w:lang w:bidi="fa-IR"/>
        </w:rPr>
        <w:t>ی</w:t>
      </w:r>
      <w:r w:rsidRPr="000B4ACD">
        <w:rPr>
          <w:rtl/>
          <w:lang w:bidi="fa-IR"/>
        </w:rPr>
        <w:t xml:space="preserve"> داشته باشند مر</w:t>
      </w:r>
      <w:r w:rsidRPr="000B4ACD">
        <w:rPr>
          <w:rFonts w:hint="eastAsia"/>
          <w:rtl/>
          <w:lang w:bidi="fa-IR"/>
        </w:rPr>
        <w:t>ا</w:t>
      </w:r>
      <w:r w:rsidRPr="000B4ACD">
        <w:rPr>
          <w:rtl/>
          <w:lang w:bidi="fa-IR"/>
        </w:rPr>
        <w:t xml:space="preserve"> به داور</w:t>
      </w:r>
      <w:r w:rsidRPr="000B4ACD">
        <w:rPr>
          <w:rFonts w:hint="cs"/>
          <w:rtl/>
          <w:lang w:bidi="fa-IR"/>
        </w:rPr>
        <w:t>ی</w:t>
      </w:r>
      <w:r w:rsidRPr="000B4ACD">
        <w:rPr>
          <w:rtl/>
          <w:lang w:bidi="fa-IR"/>
        </w:rPr>
        <w:t xml:space="preserve"> قرار م</w:t>
      </w:r>
      <w:r w:rsidRPr="000B4ACD">
        <w:rPr>
          <w:rFonts w:hint="cs"/>
          <w:rtl/>
          <w:lang w:bidi="fa-IR"/>
        </w:rPr>
        <w:t>ی</w:t>
      </w:r>
      <w:r w:rsidRPr="000B4ACD">
        <w:rPr>
          <w:rtl/>
          <w:lang w:bidi="fa-IR"/>
        </w:rPr>
        <w:t xml:space="preserve"> دهند، حکم م</w:t>
      </w:r>
      <w:r w:rsidRPr="000B4ACD">
        <w:rPr>
          <w:rFonts w:hint="cs"/>
          <w:rtl/>
          <w:lang w:bidi="fa-IR"/>
        </w:rPr>
        <w:t>ی</w:t>
      </w:r>
      <w:r w:rsidRPr="000B4ACD">
        <w:rPr>
          <w:rtl/>
          <w:lang w:bidi="fa-IR"/>
        </w:rPr>
        <w:t xml:space="preserve"> دهم و دو طرف راض</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شوند.فرمود: «پسر دار</w:t>
      </w:r>
      <w:r w:rsidRPr="000B4ACD">
        <w:rPr>
          <w:rFonts w:hint="cs"/>
          <w:rtl/>
          <w:lang w:bidi="fa-IR"/>
        </w:rPr>
        <w:t>ی</w:t>
      </w:r>
      <w:r w:rsidRPr="000B4ACD">
        <w:rPr>
          <w:rFonts w:hint="eastAsia"/>
          <w:rtl/>
          <w:lang w:bidi="fa-IR"/>
        </w:rPr>
        <w:t>؟»</w:t>
      </w:r>
      <w:r w:rsidRPr="000B4ACD">
        <w:rPr>
          <w:rtl/>
          <w:lang w:bidi="fa-IR"/>
        </w:rPr>
        <w:t xml:space="preserve"> گفت: آر</w:t>
      </w:r>
      <w:r w:rsidRPr="000B4ACD">
        <w:rPr>
          <w:rFonts w:hint="cs"/>
          <w:rtl/>
          <w:lang w:bidi="fa-IR"/>
        </w:rPr>
        <w:t>ی</w:t>
      </w:r>
      <w:r w:rsidRPr="000B4ACD">
        <w:rPr>
          <w:rFonts w:hint="eastAsia"/>
          <w:rtl/>
          <w:lang w:bidi="fa-IR"/>
        </w:rPr>
        <w:t>،</w:t>
      </w:r>
      <w:r w:rsidRPr="000B4ACD">
        <w:rPr>
          <w:rtl/>
          <w:lang w:bidi="fa-IR"/>
        </w:rPr>
        <w:t xml:space="preserve"> شر</w:t>
      </w:r>
      <w:r w:rsidRPr="000B4ACD">
        <w:rPr>
          <w:rFonts w:hint="cs"/>
          <w:rtl/>
          <w:lang w:bidi="fa-IR"/>
        </w:rPr>
        <w:t>ی</w:t>
      </w:r>
      <w:r w:rsidRPr="000B4ACD">
        <w:rPr>
          <w:rFonts w:hint="eastAsia"/>
          <w:rtl/>
          <w:lang w:bidi="fa-IR"/>
        </w:rPr>
        <w:t>ح</w:t>
      </w:r>
      <w:r w:rsidRPr="000B4ACD">
        <w:rPr>
          <w:rtl/>
          <w:lang w:bidi="fa-IR"/>
        </w:rPr>
        <w:t xml:space="preserve"> و عبدالله و مسلم، فرمود: «بزرگ</w:t>
      </w:r>
      <w:r w:rsidR="000B575C">
        <w:rPr>
          <w:rFonts w:hint="cs"/>
          <w:rtl/>
          <w:lang w:bidi="fa-IR"/>
        </w:rPr>
        <w:t xml:space="preserve"> </w:t>
      </w:r>
      <w:r w:rsidRPr="000B4ACD">
        <w:rPr>
          <w:rFonts w:hint="eastAsia"/>
          <w:rtl/>
          <w:lang w:bidi="fa-IR"/>
        </w:rPr>
        <w:t>ا</w:t>
      </w:r>
      <w:r w:rsidRPr="000B4ACD">
        <w:rPr>
          <w:rFonts w:hint="cs"/>
          <w:rtl/>
          <w:lang w:bidi="fa-IR"/>
        </w:rPr>
        <w:t>ی</w:t>
      </w:r>
      <w:r w:rsidRPr="000B4ACD">
        <w:rPr>
          <w:rFonts w:hint="eastAsia"/>
          <w:rtl/>
          <w:lang w:bidi="fa-IR"/>
        </w:rPr>
        <w:t>شان</w:t>
      </w:r>
      <w:r w:rsidRPr="000B4ACD">
        <w:rPr>
          <w:rtl/>
          <w:lang w:bidi="fa-IR"/>
        </w:rPr>
        <w:t xml:space="preserve"> ک</w:t>
      </w:r>
      <w:r w:rsidRPr="000B4ACD">
        <w:rPr>
          <w:rFonts w:hint="cs"/>
          <w:rtl/>
          <w:lang w:bidi="fa-IR"/>
        </w:rPr>
        <w:t>ی</w:t>
      </w:r>
      <w:r w:rsidRPr="000B4ACD">
        <w:rPr>
          <w:rFonts w:hint="eastAsia"/>
          <w:rtl/>
          <w:lang w:bidi="fa-IR"/>
        </w:rPr>
        <w:t>ست؟»</w:t>
      </w:r>
      <w:r w:rsidRPr="000B4ACD">
        <w:rPr>
          <w:rtl/>
          <w:lang w:bidi="fa-IR"/>
        </w:rPr>
        <w:t xml:space="preserve"> گفت: شر</w:t>
      </w:r>
      <w:r w:rsidRPr="000B4ACD">
        <w:rPr>
          <w:rFonts w:hint="cs"/>
          <w:rtl/>
          <w:lang w:bidi="fa-IR"/>
        </w:rPr>
        <w:t>ی</w:t>
      </w:r>
      <w:r w:rsidRPr="000B4ACD">
        <w:rPr>
          <w:rFonts w:hint="eastAsia"/>
          <w:rtl/>
          <w:lang w:bidi="fa-IR"/>
        </w:rPr>
        <w:t>ح،</w:t>
      </w:r>
      <w:r w:rsidRPr="000B4ACD">
        <w:rPr>
          <w:rtl/>
          <w:lang w:bidi="fa-IR"/>
        </w:rPr>
        <w:t xml:space="preserve"> فرمود: «تو ابوشر</w:t>
      </w:r>
      <w:r w:rsidRPr="000B4ACD">
        <w:rPr>
          <w:rFonts w:hint="cs"/>
          <w:rtl/>
          <w:lang w:bidi="fa-IR"/>
        </w:rPr>
        <w:t>ی</w:t>
      </w:r>
      <w:r w:rsidRPr="000B4ACD">
        <w:rPr>
          <w:rFonts w:hint="eastAsia"/>
          <w:rtl/>
          <w:lang w:bidi="fa-IR"/>
        </w:rPr>
        <w:t>ح</w:t>
      </w:r>
      <w:r w:rsidRPr="000B4ACD">
        <w:rPr>
          <w:rFonts w:hint="cs"/>
          <w:rtl/>
          <w:lang w:bidi="fa-IR"/>
        </w:rPr>
        <w:t>ی</w:t>
      </w:r>
      <w:r w:rsidRPr="000B4ACD">
        <w:rPr>
          <w:rFonts w:hint="eastAsia"/>
          <w:rtl/>
          <w:lang w:bidi="fa-IR"/>
        </w:rPr>
        <w:t>»</w:t>
      </w:r>
      <w:r w:rsidRPr="000B4ACD">
        <w:rPr>
          <w:rtl/>
          <w:lang w:bidi="fa-IR"/>
        </w:rPr>
        <w:t xml:space="preserve"> و برا</w:t>
      </w:r>
      <w:r w:rsidRPr="000B4ACD">
        <w:rPr>
          <w:rFonts w:hint="cs"/>
          <w:rtl/>
          <w:lang w:bidi="fa-IR"/>
        </w:rPr>
        <w:t>ی</w:t>
      </w:r>
      <w:r w:rsidRPr="000B4ACD">
        <w:rPr>
          <w:rtl/>
          <w:lang w:bidi="fa-IR"/>
        </w:rPr>
        <w:t xml:space="preserve"> او و پسرش دعا کرد. (مستدرک 24 / 1).86 - فرمود: «پست تر</w:t>
      </w:r>
      <w:r w:rsidRPr="000B4ACD">
        <w:rPr>
          <w:rFonts w:hint="cs"/>
          <w:rtl/>
          <w:lang w:bidi="fa-IR"/>
        </w:rPr>
        <w:t>ی</w:t>
      </w:r>
      <w:r w:rsidRPr="000B4ACD">
        <w:rPr>
          <w:rFonts w:hint="eastAsia"/>
          <w:rtl/>
          <w:lang w:bidi="fa-IR"/>
        </w:rPr>
        <w:t>ن</w:t>
      </w:r>
      <w:r w:rsidRPr="000B4ACD">
        <w:rPr>
          <w:rtl/>
          <w:lang w:bidi="fa-IR"/>
        </w:rPr>
        <w:t xml:space="preserve"> نام ها نزد خداوند مالک الملک (شاهنشاه) است، مالک</w:t>
      </w:r>
      <w:r w:rsidRPr="000B4ACD">
        <w:rPr>
          <w:rFonts w:hint="cs"/>
          <w:rtl/>
          <w:lang w:bidi="fa-IR"/>
        </w:rPr>
        <w:t>ی</w:t>
      </w:r>
      <w:r w:rsidRPr="000B4ACD">
        <w:rPr>
          <w:rtl/>
          <w:lang w:bidi="fa-IR"/>
        </w:rPr>
        <w:t xml:space="preserve"> جز خداوند ن</w:t>
      </w:r>
      <w:r w:rsidRPr="000B4ACD">
        <w:rPr>
          <w:rFonts w:hint="cs"/>
          <w:rtl/>
          <w:lang w:bidi="fa-IR"/>
        </w:rPr>
        <w:t>ی</w:t>
      </w:r>
      <w:r w:rsidRPr="000B4ACD">
        <w:rPr>
          <w:rFonts w:hint="eastAsia"/>
          <w:rtl/>
          <w:lang w:bidi="fa-IR"/>
        </w:rPr>
        <w:t>ست»</w:t>
      </w:r>
      <w:r w:rsidRPr="000B4ACD">
        <w:rPr>
          <w:rtl/>
          <w:lang w:bidi="fa-IR"/>
        </w:rPr>
        <w:t xml:space="preserve"> (وصول 46 / 1).87 - فرمود: «نام خوب به خود بگذار</w:t>
      </w:r>
      <w:r w:rsidRPr="000B4ACD">
        <w:rPr>
          <w:rFonts w:hint="cs"/>
          <w:rtl/>
          <w:lang w:bidi="fa-IR"/>
        </w:rPr>
        <w:t>ی</w:t>
      </w:r>
      <w:r w:rsidRPr="000B4ACD">
        <w:rPr>
          <w:rFonts w:hint="eastAsia"/>
          <w:rtl/>
          <w:lang w:bidi="fa-IR"/>
        </w:rPr>
        <w:t>د»</w:t>
      </w:r>
      <w:r w:rsidRPr="000B4ACD">
        <w:rPr>
          <w:rtl/>
          <w:lang w:bidi="fa-IR"/>
        </w:rPr>
        <w:t xml:space="preserve"> (وصول 46 / 1).88 - «حرب» نام</w:t>
      </w:r>
      <w:r w:rsidRPr="000B4ACD">
        <w:rPr>
          <w:rFonts w:hint="cs"/>
          <w:rtl/>
          <w:lang w:bidi="fa-IR"/>
        </w:rPr>
        <w:t>ی</w:t>
      </w:r>
      <w:r w:rsidRPr="000B4ACD">
        <w:rPr>
          <w:rtl/>
          <w:lang w:bidi="fa-IR"/>
        </w:rPr>
        <w:t xml:space="preserve"> </w:t>
      </w:r>
      <w:r w:rsidRPr="000B4ACD">
        <w:rPr>
          <w:rFonts w:hint="eastAsia"/>
          <w:rtl/>
          <w:lang w:bidi="fa-IR"/>
        </w:rPr>
        <w:t>را</w:t>
      </w:r>
      <w:r w:rsidRPr="000B4ACD">
        <w:rPr>
          <w:rtl/>
          <w:lang w:bidi="fa-IR"/>
        </w:rPr>
        <w:t xml:space="preserve"> «سلم» نام</w:t>
      </w:r>
      <w:r w:rsidRPr="000B4ACD">
        <w:rPr>
          <w:rFonts w:hint="cs"/>
          <w:rtl/>
          <w:lang w:bidi="fa-IR"/>
        </w:rPr>
        <w:t>ی</w:t>
      </w:r>
      <w:r w:rsidRPr="000B4ACD">
        <w:rPr>
          <w:rFonts w:hint="eastAsia"/>
          <w:rtl/>
          <w:lang w:bidi="fa-IR"/>
        </w:rPr>
        <w:t>د؛</w:t>
      </w:r>
      <w:r w:rsidRPr="000B4ACD">
        <w:rPr>
          <w:rtl/>
          <w:lang w:bidi="fa-IR"/>
        </w:rPr>
        <w:t xml:space="preserve"> و «مضطجع» را «منبعث»؛ «شهاب» را «هشام»؛ زم</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«عفره» نام را «خضره» نام</w:t>
      </w:r>
      <w:r w:rsidRPr="000B4ACD">
        <w:rPr>
          <w:rFonts w:hint="cs"/>
          <w:rtl/>
          <w:lang w:bidi="fa-IR"/>
        </w:rPr>
        <w:t>ی</w:t>
      </w:r>
      <w:r w:rsidRPr="000B4ACD">
        <w:rPr>
          <w:rFonts w:hint="eastAsia"/>
          <w:rtl/>
          <w:lang w:bidi="fa-IR"/>
        </w:rPr>
        <w:t>د؛</w:t>
      </w:r>
      <w:r w:rsidRPr="000B4ACD">
        <w:rPr>
          <w:rtl/>
          <w:lang w:bidi="fa-IR"/>
        </w:rPr>
        <w:t xml:space="preserve"> «شعب الضلاله» را «شعب الهد</w:t>
      </w:r>
      <w:r w:rsidRPr="000B4ACD">
        <w:rPr>
          <w:rFonts w:hint="cs"/>
          <w:rtl/>
          <w:lang w:bidi="fa-IR"/>
        </w:rPr>
        <w:t>ی</w:t>
      </w:r>
      <w:r w:rsidRPr="000B4ACD">
        <w:rPr>
          <w:rFonts w:hint="eastAsia"/>
          <w:rtl/>
          <w:lang w:bidi="fa-IR"/>
        </w:rPr>
        <w:t>»،</w:t>
      </w:r>
      <w:r w:rsidRPr="000B4ACD">
        <w:rPr>
          <w:rtl/>
          <w:lang w:bidi="fa-IR"/>
        </w:rPr>
        <w:t xml:space="preserve"> «بن</w:t>
      </w:r>
      <w:r w:rsidRPr="000B4ACD">
        <w:rPr>
          <w:rFonts w:hint="cs"/>
          <w:rtl/>
          <w:lang w:bidi="fa-IR"/>
        </w:rPr>
        <w:t>ی</w:t>
      </w:r>
      <w:r w:rsidRPr="000B4ACD">
        <w:rPr>
          <w:rtl/>
          <w:lang w:bidi="fa-IR"/>
        </w:rPr>
        <w:t xml:space="preserve"> المز</w:t>
      </w:r>
      <w:r w:rsidRPr="000B4ACD">
        <w:rPr>
          <w:rFonts w:hint="cs"/>
          <w:rtl/>
          <w:lang w:bidi="fa-IR"/>
        </w:rPr>
        <w:t>ی</w:t>
      </w:r>
      <w:r w:rsidRPr="000B4ACD">
        <w:rPr>
          <w:rFonts w:hint="eastAsia"/>
          <w:rtl/>
          <w:lang w:bidi="fa-IR"/>
        </w:rPr>
        <w:t>نه»</w:t>
      </w:r>
      <w:r w:rsidRPr="000B4ACD">
        <w:rPr>
          <w:rtl/>
          <w:lang w:bidi="fa-IR"/>
        </w:rPr>
        <w:t xml:space="preserve"> را «بن</w:t>
      </w:r>
      <w:r w:rsidRPr="000B4ACD">
        <w:rPr>
          <w:rFonts w:hint="cs"/>
          <w:rtl/>
          <w:lang w:bidi="fa-IR"/>
        </w:rPr>
        <w:t>ی</w:t>
      </w:r>
      <w:r w:rsidRPr="000B4ACD">
        <w:rPr>
          <w:rtl/>
          <w:lang w:bidi="fa-IR"/>
        </w:rPr>
        <w:t xml:space="preserve"> الرشده»، «بن</w:t>
      </w:r>
      <w:r w:rsidRPr="000B4ACD">
        <w:rPr>
          <w:rFonts w:hint="cs"/>
          <w:rtl/>
          <w:lang w:bidi="fa-IR"/>
        </w:rPr>
        <w:t>ی</w:t>
      </w:r>
      <w:r w:rsidRPr="000B4ACD">
        <w:rPr>
          <w:rtl/>
          <w:lang w:bidi="fa-IR"/>
        </w:rPr>
        <w:t xml:space="preserve"> معو</w:t>
      </w:r>
      <w:r w:rsidRPr="000B4ACD">
        <w:rPr>
          <w:rFonts w:hint="cs"/>
          <w:rtl/>
          <w:lang w:bidi="fa-IR"/>
        </w:rPr>
        <w:t>ی</w:t>
      </w:r>
      <w:r w:rsidRPr="000B4ACD">
        <w:rPr>
          <w:rFonts w:hint="eastAsia"/>
          <w:rtl/>
          <w:lang w:bidi="fa-IR"/>
        </w:rPr>
        <w:t>ه»</w:t>
      </w:r>
      <w:r w:rsidRPr="000B4ACD">
        <w:rPr>
          <w:rtl/>
          <w:lang w:bidi="fa-IR"/>
        </w:rPr>
        <w:t xml:space="preserve"> را «بن</w:t>
      </w:r>
      <w:r w:rsidRPr="000B4ACD">
        <w:rPr>
          <w:rFonts w:hint="cs"/>
          <w:rtl/>
          <w:lang w:bidi="fa-IR"/>
        </w:rPr>
        <w:t>ی</w:t>
      </w:r>
      <w:r w:rsidRPr="000B4ACD">
        <w:rPr>
          <w:rtl/>
          <w:lang w:bidi="fa-IR"/>
        </w:rPr>
        <w:t xml:space="preserve"> رشد» (وصول 50 / 1).89 - فرمود: «روز هفتم ولادت را نامگذار</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وقت</w:t>
      </w:r>
      <w:r w:rsidRPr="000B4ACD">
        <w:rPr>
          <w:rFonts w:hint="cs"/>
          <w:rtl/>
          <w:lang w:bidi="fa-IR"/>
        </w:rPr>
        <w:t>ی</w:t>
      </w:r>
      <w:r w:rsidRPr="000B4ACD">
        <w:rPr>
          <w:rtl/>
          <w:lang w:bidi="fa-IR"/>
        </w:rPr>
        <w:t xml:space="preserve"> حسن بن عل</w:t>
      </w:r>
      <w:r w:rsidRPr="000B4ACD">
        <w:rPr>
          <w:rFonts w:hint="cs"/>
          <w:rtl/>
          <w:lang w:bidi="fa-IR"/>
        </w:rPr>
        <w:t>ی</w:t>
      </w:r>
      <w:r w:rsidRPr="000B4ACD">
        <w:rPr>
          <w:rtl/>
          <w:lang w:bidi="fa-IR"/>
        </w:rPr>
        <w:t xml:space="preserve"> متو</w:t>
      </w:r>
      <w:r w:rsidRPr="000B4ACD">
        <w:rPr>
          <w:rFonts w:hint="eastAsia"/>
          <w:rtl/>
          <w:lang w:bidi="fa-IR"/>
        </w:rPr>
        <w:t>لد</w:t>
      </w:r>
      <w:r w:rsidRPr="000B4ACD">
        <w:rPr>
          <w:rtl/>
          <w:lang w:bidi="fa-IR"/>
        </w:rPr>
        <w:t xml:space="preserve"> شد در گوش او اذان گفت. (وصول 51 / 1).توض</w:t>
      </w:r>
      <w:r w:rsidRPr="000B4ACD">
        <w:rPr>
          <w:rFonts w:hint="cs"/>
          <w:rtl/>
          <w:lang w:bidi="fa-IR"/>
        </w:rPr>
        <w:t>ی</w:t>
      </w:r>
      <w:r w:rsidRPr="000B4ACD">
        <w:rPr>
          <w:rFonts w:hint="eastAsia"/>
          <w:rtl/>
          <w:lang w:bidi="fa-IR"/>
        </w:rPr>
        <w:t>ح</w:t>
      </w:r>
      <w:r w:rsidRPr="000B4ACD">
        <w:rPr>
          <w:rtl/>
          <w:lang w:bidi="fa-IR"/>
        </w:rPr>
        <w:t>:راو</w:t>
      </w:r>
      <w:r w:rsidRPr="000B4ACD">
        <w:rPr>
          <w:rFonts w:hint="cs"/>
          <w:rtl/>
          <w:lang w:bidi="fa-IR"/>
        </w:rPr>
        <w:t>ی</w:t>
      </w:r>
      <w:r w:rsidRPr="000B4ACD">
        <w:rPr>
          <w:rtl/>
          <w:lang w:bidi="fa-IR"/>
        </w:rPr>
        <w:t xml:space="preserve"> قبل از تولد امام حس</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حد</w:t>
      </w:r>
      <w:r w:rsidRPr="000B4ACD">
        <w:rPr>
          <w:rFonts w:hint="cs"/>
          <w:rtl/>
          <w:lang w:bidi="fa-IR"/>
        </w:rPr>
        <w:t>ی</w:t>
      </w:r>
      <w:r w:rsidRPr="000B4ACD">
        <w:rPr>
          <w:rFonts w:hint="eastAsia"/>
          <w:rtl/>
          <w:lang w:bidi="fa-IR"/>
        </w:rPr>
        <w:t>ث</w:t>
      </w:r>
      <w:r w:rsidRPr="000B4ACD">
        <w:rPr>
          <w:rtl/>
          <w:lang w:bidi="fa-IR"/>
        </w:rPr>
        <w:t xml:space="preserve"> را نقل کرده و گرنه مستحب است در گوش هر مولود</w:t>
      </w:r>
      <w:r w:rsidRPr="000B4ACD">
        <w:rPr>
          <w:rFonts w:hint="cs"/>
          <w:rtl/>
          <w:lang w:bidi="fa-IR"/>
        </w:rPr>
        <w:t>ی</w:t>
      </w:r>
      <w:r w:rsidRPr="000B4ACD">
        <w:rPr>
          <w:rtl/>
          <w:lang w:bidi="fa-IR"/>
        </w:rPr>
        <w:t xml:space="preserve"> اذان گفته شود و معلوم است که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از مستحبات از پ</w:t>
      </w:r>
      <w:r w:rsidRPr="000B4ACD">
        <w:rPr>
          <w:rFonts w:hint="cs"/>
          <w:rtl/>
          <w:lang w:bidi="fa-IR"/>
        </w:rPr>
        <w:t>ی</w:t>
      </w:r>
      <w:r w:rsidRPr="000B4ACD">
        <w:rPr>
          <w:rFonts w:hint="eastAsia"/>
          <w:rtl/>
          <w:lang w:bidi="fa-IR"/>
        </w:rPr>
        <w:t>غمبر</w:t>
      </w:r>
      <w:r w:rsidRPr="000B4ACD">
        <w:rPr>
          <w:rtl/>
          <w:lang w:bidi="fa-IR"/>
        </w:rPr>
        <w:t xml:space="preserve"> فوت نشده چه رسد اذان گفتن در گوش امام حس</w:t>
      </w:r>
      <w:r w:rsidRPr="000B4ACD">
        <w:rPr>
          <w:rFonts w:hint="cs"/>
          <w:rtl/>
          <w:lang w:bidi="fa-IR"/>
        </w:rPr>
        <w:t>ی</w:t>
      </w:r>
      <w:r w:rsidRPr="000B4ACD">
        <w:rPr>
          <w:rFonts w:hint="eastAsia"/>
          <w:rtl/>
          <w:lang w:bidi="fa-IR"/>
        </w:rPr>
        <w:t>ن</w:t>
      </w:r>
      <w:r w:rsidRPr="000B4ACD">
        <w:rPr>
          <w:rtl/>
          <w:lang w:bidi="fa-IR"/>
        </w:rPr>
        <w:t>.90 - «ر</w:t>
      </w:r>
      <w:r w:rsidRPr="000B4ACD">
        <w:rPr>
          <w:rFonts w:hint="cs"/>
          <w:rtl/>
          <w:lang w:bidi="fa-IR"/>
        </w:rPr>
        <w:t>ی</w:t>
      </w:r>
      <w:r w:rsidRPr="000B4ACD">
        <w:rPr>
          <w:rFonts w:hint="eastAsia"/>
          <w:rtl/>
          <w:lang w:bidi="fa-IR"/>
        </w:rPr>
        <w:t>طه»</w:t>
      </w:r>
      <w:r w:rsidRPr="000B4ACD">
        <w:rPr>
          <w:rtl/>
          <w:lang w:bidi="fa-IR"/>
        </w:rPr>
        <w:t xml:space="preserve"> دختر مسلم از پدرش </w:t>
      </w:r>
      <w:r w:rsidRPr="000B4ACD">
        <w:rPr>
          <w:rFonts w:hint="eastAsia"/>
          <w:rtl/>
          <w:lang w:bidi="fa-IR"/>
        </w:rPr>
        <w:t>نقل</w:t>
      </w:r>
      <w:r w:rsidRPr="000B4ACD">
        <w:rPr>
          <w:rtl/>
          <w:lang w:bidi="fa-IR"/>
        </w:rPr>
        <w:t xml:space="preserve"> کرد که م</w:t>
      </w:r>
      <w:r w:rsidRPr="000B4ACD">
        <w:rPr>
          <w:rFonts w:hint="cs"/>
          <w:rtl/>
          <w:lang w:bidi="fa-IR"/>
        </w:rPr>
        <w:t>ی</w:t>
      </w:r>
      <w:r w:rsidRPr="000B4ACD">
        <w:rPr>
          <w:rtl/>
          <w:lang w:bidi="fa-IR"/>
        </w:rPr>
        <w:t xml:space="preserve"> گفت: در «حن</w:t>
      </w:r>
      <w:r w:rsidRPr="000B4ACD">
        <w:rPr>
          <w:rFonts w:hint="cs"/>
          <w:rtl/>
          <w:lang w:bidi="fa-IR"/>
        </w:rPr>
        <w:t>ی</w:t>
      </w:r>
      <w:r w:rsidRPr="000B4ACD">
        <w:rPr>
          <w:rFonts w:hint="eastAsia"/>
          <w:rtl/>
          <w:lang w:bidi="fa-IR"/>
        </w:rPr>
        <w:t>ن»</w:t>
      </w:r>
      <w:r w:rsidRPr="000B4ACD">
        <w:rPr>
          <w:rtl/>
          <w:lang w:bidi="fa-IR"/>
        </w:rPr>
        <w:t xml:space="preserve"> حاضر بودم، پ</w:t>
      </w:r>
      <w:r w:rsidRPr="000B4ACD">
        <w:rPr>
          <w:rFonts w:hint="cs"/>
          <w:rtl/>
          <w:lang w:bidi="fa-IR"/>
        </w:rPr>
        <w:t>ی</w:t>
      </w:r>
      <w:r w:rsidRPr="000B4ACD">
        <w:rPr>
          <w:rFonts w:hint="eastAsia"/>
          <w:rtl/>
          <w:lang w:bidi="fa-IR"/>
        </w:rPr>
        <w:t>غمبر</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«نام تو چ</w:t>
      </w:r>
      <w:r w:rsidRPr="000B4ACD">
        <w:rPr>
          <w:rFonts w:hint="cs"/>
          <w:rtl/>
          <w:lang w:bidi="fa-IR"/>
        </w:rPr>
        <w:t>ی</w:t>
      </w:r>
      <w:r w:rsidRPr="000B4ACD">
        <w:rPr>
          <w:rFonts w:hint="eastAsia"/>
          <w:rtl/>
          <w:lang w:bidi="fa-IR"/>
        </w:rPr>
        <w:t>ست؟»</w:t>
      </w:r>
      <w:r w:rsidRPr="000B4ACD">
        <w:rPr>
          <w:rtl/>
          <w:lang w:bidi="fa-IR"/>
        </w:rPr>
        <w:t xml:space="preserve"> گفتم: غراب، فرمود: «بلکه تو مسلم</w:t>
      </w:r>
      <w:r w:rsidRPr="000B4ACD">
        <w:rPr>
          <w:rFonts w:hint="cs"/>
          <w:rtl/>
          <w:lang w:bidi="fa-IR"/>
        </w:rPr>
        <w:t>ی</w:t>
      </w:r>
      <w:r w:rsidRPr="000B4ACD">
        <w:rPr>
          <w:rFonts w:hint="eastAsia"/>
          <w:rtl/>
          <w:lang w:bidi="fa-IR"/>
        </w:rPr>
        <w:t>»؛</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آمد از او پرس</w:t>
      </w:r>
      <w:r w:rsidRPr="000B4ACD">
        <w:rPr>
          <w:rFonts w:hint="cs"/>
          <w:rtl/>
          <w:lang w:bidi="fa-IR"/>
        </w:rPr>
        <w:t>ی</w:t>
      </w:r>
      <w:r w:rsidRPr="000B4ACD">
        <w:rPr>
          <w:rFonts w:hint="eastAsia"/>
          <w:rtl/>
          <w:lang w:bidi="fa-IR"/>
        </w:rPr>
        <w:t>د</w:t>
      </w:r>
      <w:r w:rsidRPr="000B4ACD">
        <w:rPr>
          <w:rtl/>
          <w:lang w:bidi="fa-IR"/>
        </w:rPr>
        <w:t>: «نام تو چ</w:t>
      </w:r>
      <w:r w:rsidRPr="000B4ACD">
        <w:rPr>
          <w:rFonts w:hint="cs"/>
          <w:rtl/>
          <w:lang w:bidi="fa-IR"/>
        </w:rPr>
        <w:t>ی</w:t>
      </w:r>
      <w:r w:rsidRPr="000B4ACD">
        <w:rPr>
          <w:rFonts w:hint="eastAsia"/>
          <w:rtl/>
          <w:lang w:bidi="fa-IR"/>
        </w:rPr>
        <w:t>ست؟»</w:t>
      </w:r>
      <w:r w:rsidRPr="000B4ACD">
        <w:rPr>
          <w:rtl/>
          <w:lang w:bidi="fa-IR"/>
        </w:rPr>
        <w:t xml:space="preserve"> گفت: اصرم، فرمود: «بلکه تو زرعه ا</w:t>
      </w:r>
      <w:r w:rsidRPr="000B4ACD">
        <w:rPr>
          <w:rFonts w:hint="cs"/>
          <w:rtl/>
          <w:lang w:bidi="fa-IR"/>
        </w:rPr>
        <w:t>ی</w:t>
      </w:r>
      <w:r w:rsidRPr="000B4ACD">
        <w:rPr>
          <w:rFonts w:hint="eastAsia"/>
          <w:rtl/>
          <w:lang w:bidi="fa-IR"/>
        </w:rPr>
        <w:t>»</w:t>
      </w:r>
      <w:r w:rsidRPr="000B4ACD">
        <w:rPr>
          <w:rtl/>
          <w:lang w:bidi="fa-IR"/>
        </w:rPr>
        <w:t>. و ا</w:t>
      </w:r>
      <w:r w:rsidRPr="000B4ACD">
        <w:rPr>
          <w:rFonts w:hint="cs"/>
          <w:rtl/>
          <w:lang w:bidi="fa-IR"/>
        </w:rPr>
        <w:t>ی</w:t>
      </w:r>
      <w:r w:rsidRPr="000B4ACD">
        <w:rPr>
          <w:rFonts w:hint="eastAsia"/>
          <w:rtl/>
          <w:lang w:bidi="fa-IR"/>
        </w:rPr>
        <w:t>ن</w:t>
      </w:r>
      <w:r w:rsidRPr="000B4ACD">
        <w:rPr>
          <w:rtl/>
          <w:lang w:bidi="fa-IR"/>
        </w:rPr>
        <w:t xml:space="preserve"> نام </w:t>
      </w:r>
      <w:r w:rsidRPr="000B4ACD">
        <w:rPr>
          <w:rtl/>
          <w:lang w:bidi="fa-IR"/>
        </w:rPr>
        <w:lastRenderedPageBreak/>
        <w:t>ها را تغ</w:t>
      </w:r>
      <w:r w:rsidRPr="000B4ACD">
        <w:rPr>
          <w:rFonts w:hint="cs"/>
          <w:rtl/>
          <w:lang w:bidi="fa-IR"/>
        </w:rPr>
        <w:t>یی</w:t>
      </w:r>
      <w:r w:rsidRPr="000B4ACD">
        <w:rPr>
          <w:rFonts w:hint="eastAsia"/>
          <w:rtl/>
          <w:lang w:bidi="fa-IR"/>
        </w:rPr>
        <w:t>ر</w:t>
      </w:r>
      <w:r w:rsidRPr="000B4ACD">
        <w:rPr>
          <w:rtl/>
          <w:lang w:bidi="fa-IR"/>
        </w:rPr>
        <w:t xml:space="preserve"> داد: عاص، عز</w:t>
      </w:r>
      <w:r w:rsidRPr="000B4ACD">
        <w:rPr>
          <w:rFonts w:hint="cs"/>
          <w:rtl/>
          <w:lang w:bidi="fa-IR"/>
        </w:rPr>
        <w:t>ی</w:t>
      </w:r>
      <w:r w:rsidRPr="000B4ACD">
        <w:rPr>
          <w:rFonts w:hint="eastAsia"/>
          <w:rtl/>
          <w:lang w:bidi="fa-IR"/>
        </w:rPr>
        <w:t>ز،</w:t>
      </w:r>
      <w:r w:rsidRPr="000B4ACD">
        <w:rPr>
          <w:rtl/>
          <w:lang w:bidi="fa-IR"/>
        </w:rPr>
        <w:t xml:space="preserve"> عقله، ش</w:t>
      </w:r>
      <w:r w:rsidRPr="000B4ACD">
        <w:rPr>
          <w:rFonts w:hint="cs"/>
          <w:rtl/>
          <w:lang w:bidi="fa-IR"/>
        </w:rPr>
        <w:t>ی</w:t>
      </w:r>
      <w:r w:rsidRPr="000B4ACD">
        <w:rPr>
          <w:rFonts w:hint="eastAsia"/>
          <w:rtl/>
          <w:lang w:bidi="fa-IR"/>
        </w:rPr>
        <w:t>اطن،</w:t>
      </w:r>
      <w:r w:rsidRPr="000B4ACD">
        <w:rPr>
          <w:rtl/>
          <w:lang w:bidi="fa-IR"/>
        </w:rPr>
        <w:t xml:space="preserve"> حکم، حباب و شهاب؛ نام زم</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عفره بود آن را خضره نام</w:t>
      </w:r>
      <w:r w:rsidRPr="000B4ACD">
        <w:rPr>
          <w:rFonts w:hint="cs"/>
          <w:rtl/>
          <w:lang w:bidi="fa-IR"/>
        </w:rPr>
        <w:t>ی</w:t>
      </w:r>
      <w:r w:rsidRPr="000B4ACD">
        <w:rPr>
          <w:rFonts w:hint="eastAsia"/>
          <w:rtl/>
          <w:lang w:bidi="fa-IR"/>
        </w:rPr>
        <w:t>د</w:t>
      </w:r>
      <w:r w:rsidRPr="000B4ACD">
        <w:rPr>
          <w:rtl/>
          <w:lang w:bidi="fa-IR"/>
        </w:rPr>
        <w:t>. (ح</w:t>
      </w:r>
      <w:r w:rsidRPr="000B4ACD">
        <w:rPr>
          <w:rFonts w:hint="cs"/>
          <w:rtl/>
          <w:lang w:bidi="fa-IR"/>
        </w:rPr>
        <w:t>ی</w:t>
      </w:r>
      <w:r w:rsidRPr="000B4ACD">
        <w:rPr>
          <w:rFonts w:hint="eastAsia"/>
          <w:rtl/>
          <w:lang w:bidi="fa-IR"/>
        </w:rPr>
        <w:t>اهالح</w:t>
      </w:r>
      <w:r w:rsidRPr="000B4ACD">
        <w:rPr>
          <w:rFonts w:hint="cs"/>
          <w:rtl/>
          <w:lang w:bidi="fa-IR"/>
        </w:rPr>
        <w:t>ی</w:t>
      </w:r>
      <w:r w:rsidRPr="000B4ACD">
        <w:rPr>
          <w:rFonts w:hint="eastAsia"/>
          <w:rtl/>
          <w:lang w:bidi="fa-IR"/>
        </w:rPr>
        <w:t>وان</w:t>
      </w:r>
      <w:r w:rsidRPr="000B4ACD">
        <w:rPr>
          <w:rtl/>
          <w:lang w:bidi="fa-IR"/>
        </w:rPr>
        <w:t xml:space="preserve"> 175 / 2).</w:t>
      </w:r>
    </w:p>
    <w:p w:rsidR="000B575C" w:rsidRDefault="000B575C" w:rsidP="000B4ACD">
      <w:pPr>
        <w:pStyle w:val="libNormal"/>
        <w:rPr>
          <w:rtl/>
          <w:lang w:bidi="fa-IR"/>
        </w:rPr>
      </w:pPr>
    </w:p>
    <w:p w:rsidR="000B4ACD" w:rsidRPr="000B4ACD" w:rsidRDefault="000B575C" w:rsidP="000B575C">
      <w:pPr>
        <w:pStyle w:val="Heading1"/>
        <w:rPr>
          <w:rtl/>
          <w:lang w:bidi="fa-IR"/>
        </w:rPr>
      </w:pPr>
      <w:r>
        <w:rPr>
          <w:rtl/>
          <w:lang w:bidi="fa-IR"/>
        </w:rPr>
        <w:br w:type="page"/>
      </w:r>
      <w:bookmarkStart w:id="21" w:name="_Toc508698743"/>
      <w:r w:rsidR="000B4ACD" w:rsidRPr="000B4ACD">
        <w:rPr>
          <w:rFonts w:hint="eastAsia"/>
          <w:rtl/>
          <w:lang w:bidi="fa-IR"/>
        </w:rPr>
        <w:lastRenderedPageBreak/>
        <w:t>رعا</w:t>
      </w:r>
      <w:r w:rsidR="000B4ACD" w:rsidRPr="000B4ACD">
        <w:rPr>
          <w:rFonts w:hint="cs"/>
          <w:rtl/>
          <w:lang w:bidi="fa-IR"/>
        </w:rPr>
        <w:t>ی</w:t>
      </w:r>
      <w:r w:rsidR="000B4ACD" w:rsidRPr="000B4ACD">
        <w:rPr>
          <w:rFonts w:hint="eastAsia"/>
          <w:rtl/>
          <w:lang w:bidi="fa-IR"/>
        </w:rPr>
        <w:t>ت</w:t>
      </w:r>
      <w:r w:rsidR="000B4ACD" w:rsidRPr="000B4ACD">
        <w:rPr>
          <w:rtl/>
          <w:lang w:bidi="fa-IR"/>
        </w:rPr>
        <w:t xml:space="preserve"> مستضعفان: زن، </w:t>
      </w:r>
      <w:r w:rsidR="000B4ACD" w:rsidRPr="000B4ACD">
        <w:rPr>
          <w:rFonts w:hint="cs"/>
          <w:rtl/>
          <w:lang w:bidi="fa-IR"/>
        </w:rPr>
        <w:t>ی</w:t>
      </w:r>
      <w:r w:rsidR="000B4ACD" w:rsidRPr="000B4ACD">
        <w:rPr>
          <w:rFonts w:hint="eastAsia"/>
          <w:rtl/>
          <w:lang w:bidi="fa-IR"/>
        </w:rPr>
        <w:t>ت</w:t>
      </w:r>
      <w:r w:rsidR="000B4ACD" w:rsidRPr="000B4ACD">
        <w:rPr>
          <w:rFonts w:hint="cs"/>
          <w:rtl/>
          <w:lang w:bidi="fa-IR"/>
        </w:rPr>
        <w:t>ی</w:t>
      </w:r>
      <w:r w:rsidR="000B4ACD" w:rsidRPr="000B4ACD">
        <w:rPr>
          <w:rFonts w:hint="eastAsia"/>
          <w:rtl/>
          <w:lang w:bidi="fa-IR"/>
        </w:rPr>
        <w:t>م،</w:t>
      </w:r>
      <w:r w:rsidR="000B4ACD" w:rsidRPr="000B4ACD">
        <w:rPr>
          <w:rtl/>
          <w:lang w:bidi="fa-IR"/>
        </w:rPr>
        <w:t xml:space="preserve"> بردگان و...</w:t>
      </w:r>
      <w:bookmarkEnd w:id="21"/>
    </w:p>
    <w:p w:rsidR="000B4ACD" w:rsidRPr="000B4ACD" w:rsidRDefault="000B4ACD" w:rsidP="00E66F00">
      <w:pPr>
        <w:pStyle w:val="libNormal"/>
        <w:rPr>
          <w:rtl/>
          <w:lang w:bidi="fa-IR"/>
        </w:rPr>
      </w:pPr>
      <w:r w:rsidRPr="000B4ACD">
        <w:rPr>
          <w:rFonts w:hint="eastAsia"/>
          <w:rtl/>
          <w:lang w:bidi="fa-IR"/>
        </w:rPr>
        <w:t>پ</w:t>
      </w:r>
      <w:r w:rsidRPr="000B4ACD">
        <w:rPr>
          <w:rFonts w:hint="cs"/>
          <w:rtl/>
          <w:lang w:bidi="fa-IR"/>
        </w:rPr>
        <w:t>ی</w:t>
      </w:r>
      <w:r w:rsidRPr="000B4ACD">
        <w:rPr>
          <w:rFonts w:hint="eastAsia"/>
          <w:rtl/>
          <w:lang w:bidi="fa-IR"/>
        </w:rPr>
        <w:t>غمبر</w:t>
      </w:r>
      <w:r w:rsidRPr="000B4ACD">
        <w:rPr>
          <w:rtl/>
          <w:lang w:bidi="fa-IR"/>
        </w:rPr>
        <w:t xml:space="preserve"> اسلام در رعا</w:t>
      </w:r>
      <w:r w:rsidRPr="000B4ACD">
        <w:rPr>
          <w:rFonts w:hint="cs"/>
          <w:rtl/>
          <w:lang w:bidi="fa-IR"/>
        </w:rPr>
        <w:t>ی</w:t>
      </w:r>
      <w:r w:rsidRPr="000B4ACD">
        <w:rPr>
          <w:rFonts w:hint="eastAsia"/>
          <w:rtl/>
          <w:lang w:bidi="fa-IR"/>
        </w:rPr>
        <w:t>ت</w:t>
      </w:r>
      <w:r w:rsidRPr="000B4ACD">
        <w:rPr>
          <w:rtl/>
          <w:lang w:bidi="fa-IR"/>
        </w:rPr>
        <w:t xml:space="preserve"> حال زنان و احترام گزاردن به ا</w:t>
      </w:r>
      <w:r w:rsidRPr="000B4ACD">
        <w:rPr>
          <w:rFonts w:hint="cs"/>
          <w:rtl/>
          <w:lang w:bidi="fa-IR"/>
        </w:rPr>
        <w:t>ی</w:t>
      </w:r>
      <w:r w:rsidRPr="000B4ACD">
        <w:rPr>
          <w:rFonts w:hint="eastAsia"/>
          <w:rtl/>
          <w:lang w:bidi="fa-IR"/>
        </w:rPr>
        <w:t>شان</w:t>
      </w:r>
      <w:r w:rsidRPr="000B4ACD">
        <w:rPr>
          <w:rtl/>
          <w:lang w:bidi="fa-IR"/>
        </w:rPr>
        <w:t xml:space="preserve"> سخت کوشا بود، در حق</w:t>
      </w:r>
      <w:r w:rsidRPr="000B4ACD">
        <w:rPr>
          <w:rFonts w:hint="cs"/>
          <w:rtl/>
          <w:lang w:bidi="fa-IR"/>
        </w:rPr>
        <w:t>ی</w:t>
      </w:r>
      <w:r w:rsidRPr="000B4ACD">
        <w:rPr>
          <w:rFonts w:hint="eastAsia"/>
          <w:rtl/>
          <w:lang w:bidi="fa-IR"/>
        </w:rPr>
        <w:t>قت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اسلام برا</w:t>
      </w:r>
      <w:r w:rsidRPr="000B4ACD">
        <w:rPr>
          <w:rFonts w:hint="cs"/>
          <w:rtl/>
          <w:lang w:bidi="fa-IR"/>
        </w:rPr>
        <w:t>ی</w:t>
      </w:r>
      <w:r w:rsidRPr="000B4ACD">
        <w:rPr>
          <w:rtl/>
          <w:lang w:bidi="fa-IR"/>
        </w:rPr>
        <w:t xml:space="preserve"> اول</w:t>
      </w:r>
      <w:r w:rsidRPr="000B4ACD">
        <w:rPr>
          <w:rFonts w:hint="cs"/>
          <w:rtl/>
          <w:lang w:bidi="fa-IR"/>
        </w:rPr>
        <w:t>ی</w:t>
      </w:r>
      <w:r w:rsidRPr="000B4ACD">
        <w:rPr>
          <w:rFonts w:hint="eastAsia"/>
          <w:rtl/>
          <w:lang w:bidi="fa-IR"/>
        </w:rPr>
        <w:t>ن</w:t>
      </w:r>
      <w:r w:rsidRPr="000B4ACD">
        <w:rPr>
          <w:rtl/>
          <w:lang w:bidi="fa-IR"/>
        </w:rPr>
        <w:t xml:space="preserve"> بار عامه </w:t>
      </w:r>
      <w:r w:rsidRPr="000B4ACD">
        <w:rPr>
          <w:rFonts w:hint="cs"/>
          <w:rtl/>
          <w:lang w:bidi="fa-IR"/>
        </w:rPr>
        <w:t>ی</w:t>
      </w:r>
      <w:r w:rsidRPr="000B4ACD">
        <w:rPr>
          <w:rtl/>
          <w:lang w:bidi="fa-IR"/>
        </w:rPr>
        <w:t xml:space="preserve"> زنان را در جامعه عضو</w:t>
      </w:r>
      <w:r w:rsidRPr="000B4ACD">
        <w:rPr>
          <w:rFonts w:hint="cs"/>
          <w:rtl/>
          <w:lang w:bidi="fa-IR"/>
        </w:rPr>
        <w:t>ی</w:t>
      </w:r>
      <w:r w:rsidRPr="000B4ACD">
        <w:rPr>
          <w:rFonts w:hint="eastAsia"/>
          <w:rtl/>
          <w:lang w:bidi="fa-IR"/>
        </w:rPr>
        <w:t>ت</w:t>
      </w:r>
      <w:r w:rsidRPr="000B4ACD">
        <w:rPr>
          <w:rtl/>
          <w:lang w:bidi="fa-IR"/>
        </w:rPr>
        <w:t xml:space="preserve"> داد وقت</w:t>
      </w:r>
      <w:r w:rsidRPr="000B4ACD">
        <w:rPr>
          <w:rFonts w:hint="cs"/>
          <w:rtl/>
          <w:lang w:bidi="fa-IR"/>
        </w:rPr>
        <w:t>ی</w:t>
      </w:r>
      <w:r w:rsidRPr="000B4ACD">
        <w:rPr>
          <w:rtl/>
          <w:lang w:bidi="fa-IR"/>
        </w:rPr>
        <w:t xml:space="preserve"> مسلمان م</w:t>
      </w:r>
      <w:r w:rsidRPr="000B4ACD">
        <w:rPr>
          <w:rFonts w:hint="cs"/>
          <w:rtl/>
          <w:lang w:bidi="fa-IR"/>
        </w:rPr>
        <w:t>ی</w:t>
      </w:r>
      <w:r w:rsidRPr="000B4ACD">
        <w:rPr>
          <w:rtl/>
          <w:lang w:bidi="fa-IR"/>
        </w:rPr>
        <w:t xml:space="preserve"> شدند از ا</w:t>
      </w:r>
      <w:r w:rsidRPr="000B4ACD">
        <w:rPr>
          <w:rFonts w:hint="cs"/>
          <w:rtl/>
          <w:lang w:bidi="fa-IR"/>
        </w:rPr>
        <w:t>ی</w:t>
      </w:r>
      <w:r w:rsidRPr="000B4ACD">
        <w:rPr>
          <w:rFonts w:hint="eastAsia"/>
          <w:rtl/>
          <w:lang w:bidi="fa-IR"/>
        </w:rPr>
        <w:t>شان</w:t>
      </w:r>
      <w:r w:rsidRPr="000B4ACD">
        <w:rPr>
          <w:rtl/>
          <w:lang w:bidi="fa-IR"/>
        </w:rPr>
        <w:t xml:space="preserve"> مانند مردان ب</w:t>
      </w:r>
      <w:r w:rsidRPr="000B4ACD">
        <w:rPr>
          <w:rFonts w:hint="cs"/>
          <w:rtl/>
          <w:lang w:bidi="fa-IR"/>
        </w:rPr>
        <w:t>ی</w:t>
      </w:r>
      <w:r w:rsidRPr="000B4ACD">
        <w:rPr>
          <w:rFonts w:hint="eastAsia"/>
          <w:rtl/>
          <w:lang w:bidi="fa-IR"/>
        </w:rPr>
        <w:t>عت</w:t>
      </w:r>
      <w:r w:rsidRPr="000B4ACD">
        <w:rPr>
          <w:rtl/>
          <w:lang w:bidi="fa-IR"/>
        </w:rPr>
        <w:t xml:space="preserve"> م</w:t>
      </w:r>
      <w:r w:rsidRPr="000B4ACD">
        <w:rPr>
          <w:rFonts w:hint="cs"/>
          <w:rtl/>
          <w:lang w:bidi="fa-IR"/>
        </w:rPr>
        <w:t>ی</w:t>
      </w:r>
      <w:r w:rsidRPr="000B4ACD">
        <w:rPr>
          <w:rtl/>
          <w:lang w:bidi="fa-IR"/>
        </w:rPr>
        <w:t xml:space="preserve"> گرفت، داستان بدبخت</w:t>
      </w:r>
      <w:r w:rsidRPr="000B4ACD">
        <w:rPr>
          <w:rFonts w:hint="cs"/>
          <w:rtl/>
          <w:lang w:bidi="fa-IR"/>
        </w:rPr>
        <w:t>ی</w:t>
      </w:r>
      <w:r w:rsidRPr="000B4ACD">
        <w:rPr>
          <w:rtl/>
          <w:lang w:bidi="fa-IR"/>
        </w:rPr>
        <w:t xml:space="preserve"> زن در جوامع قبل از اسلام و نجات </w:t>
      </w:r>
      <w:r w:rsidRPr="000B4ACD">
        <w:rPr>
          <w:rFonts w:hint="cs"/>
          <w:rtl/>
          <w:lang w:bidi="fa-IR"/>
        </w:rPr>
        <w:t>ی</w:t>
      </w:r>
      <w:r w:rsidRPr="000B4ACD">
        <w:rPr>
          <w:rFonts w:hint="eastAsia"/>
          <w:rtl/>
          <w:lang w:bidi="fa-IR"/>
        </w:rPr>
        <w:t>افتن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به دست پ</w:t>
      </w:r>
      <w:r w:rsidRPr="000B4ACD">
        <w:rPr>
          <w:rFonts w:hint="cs"/>
          <w:rtl/>
          <w:lang w:bidi="fa-IR"/>
        </w:rPr>
        <w:t>ی</w:t>
      </w:r>
      <w:r w:rsidRPr="000B4ACD">
        <w:rPr>
          <w:rFonts w:hint="eastAsia"/>
          <w:rtl/>
          <w:lang w:bidi="fa-IR"/>
        </w:rPr>
        <w:t>غمبر</w:t>
      </w:r>
      <w:r w:rsidRPr="000B4ACD">
        <w:rPr>
          <w:rtl/>
          <w:lang w:bidi="fa-IR"/>
        </w:rPr>
        <w:t xml:space="preserve"> اسلام خود جداگانه کتاب ها</w:t>
      </w:r>
      <w:r w:rsidRPr="000B4ACD">
        <w:rPr>
          <w:rFonts w:hint="cs"/>
          <w:rtl/>
          <w:lang w:bidi="fa-IR"/>
        </w:rPr>
        <w:t>ی</w:t>
      </w:r>
      <w:r w:rsidRPr="000B4ACD">
        <w:rPr>
          <w:rtl/>
          <w:lang w:bidi="fa-IR"/>
        </w:rPr>
        <w:t xml:space="preserve"> مفصل</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خواهد که ما به نوبه </w:t>
      </w:r>
      <w:r w:rsidRPr="000B4ACD">
        <w:rPr>
          <w:rFonts w:hint="cs"/>
          <w:rtl/>
          <w:lang w:bidi="fa-IR"/>
        </w:rPr>
        <w:t>ی</w:t>
      </w:r>
      <w:r w:rsidRPr="000B4ACD">
        <w:rPr>
          <w:rtl/>
          <w:lang w:bidi="fa-IR"/>
        </w:rPr>
        <w:t xml:space="preserve"> خود و باندازه </w:t>
      </w:r>
      <w:r w:rsidRPr="000B4ACD">
        <w:rPr>
          <w:rFonts w:hint="cs"/>
          <w:rtl/>
          <w:lang w:bidi="fa-IR"/>
        </w:rPr>
        <w:t>ی</w:t>
      </w:r>
      <w:r w:rsidRPr="000B4ACD">
        <w:rPr>
          <w:rtl/>
          <w:lang w:bidi="fa-IR"/>
        </w:rPr>
        <w:t xml:space="preserve"> توانا</w:t>
      </w:r>
      <w:r w:rsidRPr="000B4ACD">
        <w:rPr>
          <w:rFonts w:hint="cs"/>
          <w:rtl/>
          <w:lang w:bidi="fa-IR"/>
        </w:rPr>
        <w:t>یی</w:t>
      </w:r>
      <w:r w:rsidRPr="000B4ACD">
        <w:rPr>
          <w:rtl/>
          <w:lang w:bidi="fa-IR"/>
        </w:rPr>
        <w:t xml:space="preserve"> در کتاب «قرآن و مقام زن» آورده ا</w:t>
      </w:r>
      <w:r w:rsidRPr="000B4ACD">
        <w:rPr>
          <w:rFonts w:hint="cs"/>
          <w:rtl/>
          <w:lang w:bidi="fa-IR"/>
        </w:rPr>
        <w:t>ی</w:t>
      </w:r>
      <w:r w:rsidRPr="000B4ACD">
        <w:rPr>
          <w:rFonts w:hint="eastAsia"/>
          <w:rtl/>
          <w:lang w:bidi="fa-IR"/>
        </w:rPr>
        <w:t>م</w:t>
      </w:r>
      <w:r w:rsidRPr="000B4ACD">
        <w:rPr>
          <w:rtl/>
          <w:lang w:bidi="fa-IR"/>
        </w:rPr>
        <w:t xml:space="preserve"> و در ا</w:t>
      </w:r>
      <w:r w:rsidRPr="000B4ACD">
        <w:rPr>
          <w:rFonts w:hint="cs"/>
          <w:rtl/>
          <w:lang w:bidi="fa-IR"/>
        </w:rPr>
        <w:t>ی</w:t>
      </w:r>
      <w:r w:rsidRPr="000B4ACD">
        <w:rPr>
          <w:rFonts w:hint="eastAsia"/>
          <w:rtl/>
          <w:lang w:bidi="fa-IR"/>
        </w:rPr>
        <w:t>ن</w:t>
      </w:r>
      <w:r w:rsidRPr="000B4ACD">
        <w:rPr>
          <w:rtl/>
          <w:lang w:bidi="fa-IR"/>
        </w:rPr>
        <w:t xml:space="preserve"> باره کتاب ها با</w:t>
      </w:r>
      <w:r w:rsidRPr="000B4ACD">
        <w:rPr>
          <w:rFonts w:hint="cs"/>
          <w:rtl/>
          <w:lang w:bidi="fa-IR"/>
        </w:rPr>
        <w:t>ی</w:t>
      </w:r>
      <w:r w:rsidRPr="000B4ACD">
        <w:rPr>
          <w:rFonts w:hint="eastAsia"/>
          <w:rtl/>
          <w:lang w:bidi="fa-IR"/>
        </w:rPr>
        <w:t>د</w:t>
      </w:r>
      <w:r w:rsidRPr="000B4ACD">
        <w:rPr>
          <w:rtl/>
          <w:lang w:bidi="fa-IR"/>
        </w:rPr>
        <w:t xml:space="preserve"> پرداخت.در رعا</w:t>
      </w:r>
      <w:r w:rsidRPr="000B4ACD">
        <w:rPr>
          <w:rFonts w:hint="cs"/>
          <w:rtl/>
          <w:lang w:bidi="fa-IR"/>
        </w:rPr>
        <w:t>ی</w:t>
      </w:r>
      <w:r w:rsidRPr="000B4ACD">
        <w:rPr>
          <w:rFonts w:hint="eastAsia"/>
          <w:rtl/>
          <w:lang w:bidi="fa-IR"/>
        </w:rPr>
        <w:t>ت</w:t>
      </w:r>
      <w:r w:rsidRPr="000B4ACD">
        <w:rPr>
          <w:rtl/>
          <w:lang w:bidi="fa-IR"/>
        </w:rPr>
        <w:t xml:space="preserve"> حال </w:t>
      </w:r>
      <w:r w:rsidRPr="000B4ACD">
        <w:rPr>
          <w:rFonts w:hint="cs"/>
          <w:rtl/>
          <w:lang w:bidi="fa-IR"/>
        </w:rPr>
        <w:t>ی</w:t>
      </w:r>
      <w:r w:rsidRPr="000B4ACD">
        <w:rPr>
          <w:rFonts w:hint="eastAsia"/>
          <w:rtl/>
          <w:lang w:bidi="fa-IR"/>
        </w:rPr>
        <w:t>ت</w:t>
      </w:r>
      <w:r w:rsidRPr="000B4ACD">
        <w:rPr>
          <w:rFonts w:hint="cs"/>
          <w:rtl/>
          <w:lang w:bidi="fa-IR"/>
        </w:rPr>
        <w:t>ی</w:t>
      </w:r>
      <w:r w:rsidRPr="000B4ACD">
        <w:rPr>
          <w:rFonts w:hint="eastAsia"/>
          <w:rtl/>
          <w:lang w:bidi="fa-IR"/>
        </w:rPr>
        <w:t>مان</w:t>
      </w:r>
      <w:r w:rsidRPr="000B4ACD">
        <w:rPr>
          <w:rtl/>
          <w:lang w:bidi="fa-IR"/>
        </w:rPr>
        <w:t xml:space="preserve"> و بردگان ن</w:t>
      </w:r>
      <w:r w:rsidRPr="000B4ACD">
        <w:rPr>
          <w:rFonts w:hint="cs"/>
          <w:rtl/>
          <w:lang w:bidi="fa-IR"/>
        </w:rPr>
        <w:t>ی</w:t>
      </w:r>
      <w:r w:rsidRPr="000B4ACD">
        <w:rPr>
          <w:rFonts w:hint="eastAsia"/>
          <w:rtl/>
          <w:lang w:bidi="fa-IR"/>
        </w:rPr>
        <w:t>ز</w:t>
      </w:r>
      <w:r w:rsidRPr="000B4ACD">
        <w:rPr>
          <w:rtl/>
          <w:lang w:bidi="fa-IR"/>
        </w:rPr>
        <w:t xml:space="preserve"> اهتمام شد</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فرمود.اساس فرهنگ اسلام برا</w:t>
      </w:r>
      <w:r w:rsidRPr="000B4ACD">
        <w:rPr>
          <w:rFonts w:hint="cs"/>
          <w:rtl/>
          <w:lang w:bidi="fa-IR"/>
        </w:rPr>
        <w:t>ی</w:t>
      </w:r>
      <w:r w:rsidRPr="000B4ACD">
        <w:rPr>
          <w:rtl/>
          <w:lang w:bidi="fa-IR"/>
        </w:rPr>
        <w:t xml:space="preserve"> هر فرد مسلمان</w:t>
      </w:r>
      <w:r w:rsidRPr="000B4ACD">
        <w:rPr>
          <w:rFonts w:hint="cs"/>
          <w:rtl/>
          <w:lang w:bidi="fa-IR"/>
        </w:rPr>
        <w:t>ی</w:t>
      </w:r>
      <w:r w:rsidRPr="000B4ACD">
        <w:rPr>
          <w:rtl/>
          <w:lang w:bidi="fa-IR"/>
        </w:rPr>
        <w:t xml:space="preserve"> حق</w:t>
      </w:r>
      <w:r w:rsidRPr="000B4ACD">
        <w:rPr>
          <w:rFonts w:hint="cs"/>
          <w:rtl/>
          <w:lang w:bidi="fa-IR"/>
        </w:rPr>
        <w:t>ی</w:t>
      </w:r>
      <w:r w:rsidRPr="000B4ACD">
        <w:rPr>
          <w:rtl/>
          <w:lang w:bidi="fa-IR"/>
        </w:rPr>
        <w:t xml:space="preserve"> در محدوده </w:t>
      </w:r>
      <w:r w:rsidRPr="000B4ACD">
        <w:rPr>
          <w:rFonts w:hint="cs"/>
          <w:rtl/>
          <w:lang w:bidi="fa-IR"/>
        </w:rPr>
        <w:t>ی</w:t>
      </w:r>
      <w:r w:rsidRPr="000B4ACD">
        <w:rPr>
          <w:rtl/>
          <w:lang w:bidi="fa-IR"/>
        </w:rPr>
        <w:t xml:space="preserve"> خاص</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شناسد که با</w:t>
      </w:r>
      <w:r w:rsidRPr="000B4ACD">
        <w:rPr>
          <w:rFonts w:hint="cs"/>
          <w:rtl/>
          <w:lang w:bidi="fa-IR"/>
        </w:rPr>
        <w:t>ی</w:t>
      </w:r>
      <w:r w:rsidRPr="000B4ACD">
        <w:rPr>
          <w:rFonts w:hint="eastAsia"/>
          <w:rtl/>
          <w:lang w:bidi="fa-IR"/>
        </w:rPr>
        <w:t>د</w:t>
      </w:r>
      <w:r w:rsidRPr="000B4ACD">
        <w:rPr>
          <w:rtl/>
          <w:lang w:bidi="fa-IR"/>
        </w:rPr>
        <w:t xml:space="preserve"> از طرف افراد جامعه به او اعطا گردد و چون نما</w:t>
      </w:r>
      <w:r w:rsidRPr="000B4ACD">
        <w:rPr>
          <w:rFonts w:hint="cs"/>
          <w:rtl/>
          <w:lang w:bidi="fa-IR"/>
        </w:rPr>
        <w:t>ی</w:t>
      </w:r>
      <w:r w:rsidRPr="000B4ACD">
        <w:rPr>
          <w:rFonts w:hint="eastAsia"/>
          <w:rtl/>
          <w:lang w:bidi="fa-IR"/>
        </w:rPr>
        <w:t>نده</w:t>
      </w:r>
      <w:r w:rsidRPr="000B4ACD">
        <w:rPr>
          <w:rtl/>
          <w:lang w:bidi="fa-IR"/>
        </w:rPr>
        <w:t xml:space="preserve"> </w:t>
      </w:r>
      <w:r w:rsidRPr="000B4ACD">
        <w:rPr>
          <w:rFonts w:hint="cs"/>
          <w:rtl/>
          <w:lang w:bidi="fa-IR"/>
        </w:rPr>
        <w:t>ی</w:t>
      </w:r>
      <w:r w:rsidRPr="000B4ACD">
        <w:rPr>
          <w:rtl/>
          <w:lang w:bidi="fa-IR"/>
        </w:rPr>
        <w:t xml:space="preserve"> هر اجتماع، حکومت آن اجتماع است، ضامن و مسئول اعطا</w:t>
      </w:r>
      <w:r w:rsidRPr="000B4ACD">
        <w:rPr>
          <w:rFonts w:hint="cs"/>
          <w:rtl/>
          <w:lang w:bidi="fa-IR"/>
        </w:rPr>
        <w:t>ی</w:t>
      </w:r>
      <w:r w:rsidRPr="000B4ACD">
        <w:rPr>
          <w:rtl/>
          <w:lang w:bidi="fa-IR"/>
        </w:rPr>
        <w:t xml:space="preserve"> آن حقوق است و پ</w:t>
      </w:r>
      <w:r w:rsidRPr="000B4ACD">
        <w:rPr>
          <w:rFonts w:hint="cs"/>
          <w:rtl/>
          <w:lang w:bidi="fa-IR"/>
        </w:rPr>
        <w:t>ی</w:t>
      </w:r>
      <w:r w:rsidRPr="000B4ACD">
        <w:rPr>
          <w:rFonts w:hint="eastAsia"/>
          <w:rtl/>
          <w:lang w:bidi="fa-IR"/>
        </w:rPr>
        <w:t>غمبر</w:t>
      </w:r>
      <w:r w:rsidRPr="000B4ACD">
        <w:rPr>
          <w:rtl/>
          <w:lang w:bidi="fa-IR"/>
        </w:rPr>
        <w:t xml:space="preserve"> اسلام خود نمونه </w:t>
      </w:r>
      <w:r w:rsidRPr="000B4ACD">
        <w:rPr>
          <w:rFonts w:hint="cs"/>
          <w:rtl/>
          <w:lang w:bidi="fa-IR"/>
        </w:rPr>
        <w:t>ی</w:t>
      </w:r>
      <w:r w:rsidRPr="000B4ACD">
        <w:rPr>
          <w:rtl/>
          <w:lang w:bidi="fa-IR"/>
        </w:rPr>
        <w:t xml:space="preserve"> کامل اعطا</w:t>
      </w:r>
      <w:r w:rsidRPr="000B4ACD">
        <w:rPr>
          <w:rFonts w:hint="cs"/>
          <w:rtl/>
          <w:lang w:bidi="fa-IR"/>
        </w:rPr>
        <w:t>ی</w:t>
      </w:r>
      <w:r w:rsidRPr="000B4ACD">
        <w:rPr>
          <w:rtl/>
          <w:lang w:bidi="fa-IR"/>
        </w:rPr>
        <w:t xml:space="preserve"> حقوق بود از حق والد</w:t>
      </w:r>
      <w:r w:rsidRPr="000B4ACD">
        <w:rPr>
          <w:rFonts w:hint="cs"/>
          <w:rtl/>
          <w:lang w:bidi="fa-IR"/>
        </w:rPr>
        <w:t>ی</w:t>
      </w:r>
      <w:r w:rsidRPr="000B4ACD">
        <w:rPr>
          <w:rFonts w:hint="eastAsia"/>
          <w:rtl/>
          <w:lang w:bidi="fa-IR"/>
        </w:rPr>
        <w:t>ن</w:t>
      </w:r>
      <w:r w:rsidRPr="000B4ACD">
        <w:rPr>
          <w:rtl/>
          <w:lang w:bidi="fa-IR"/>
        </w:rPr>
        <w:t xml:space="preserve"> گرفته تا حق </w:t>
      </w:r>
      <w:r w:rsidRPr="000B4ACD">
        <w:rPr>
          <w:rFonts w:hint="cs"/>
          <w:rtl/>
          <w:lang w:bidi="fa-IR"/>
        </w:rPr>
        <w:t>ی</w:t>
      </w:r>
      <w:r w:rsidRPr="000B4ACD">
        <w:rPr>
          <w:rFonts w:hint="eastAsia"/>
          <w:rtl/>
          <w:lang w:bidi="fa-IR"/>
        </w:rPr>
        <w:t>ک</w:t>
      </w:r>
      <w:r w:rsidRPr="000B4ACD">
        <w:rPr>
          <w:rtl/>
          <w:lang w:bidi="fa-IR"/>
        </w:rPr>
        <w:t xml:space="preserve"> فرد رهگذر.1 - وقت</w:t>
      </w:r>
      <w:r w:rsidRPr="000B4ACD">
        <w:rPr>
          <w:rFonts w:hint="cs"/>
          <w:rtl/>
          <w:lang w:bidi="fa-IR"/>
        </w:rPr>
        <w:t>ی</w:t>
      </w:r>
      <w:r w:rsidRPr="000B4ACD">
        <w:rPr>
          <w:rtl/>
          <w:lang w:bidi="fa-IR"/>
        </w:rPr>
        <w:t xml:space="preserve"> عهدنامه </w:t>
      </w:r>
      <w:r w:rsidRPr="000B4ACD">
        <w:rPr>
          <w:rFonts w:hint="cs"/>
          <w:rtl/>
          <w:lang w:bidi="fa-IR"/>
        </w:rPr>
        <w:t>ی</w:t>
      </w:r>
      <w:r w:rsidRPr="000B4ACD">
        <w:rPr>
          <w:rtl/>
          <w:lang w:bidi="fa-IR"/>
        </w:rPr>
        <w:t xml:space="preserve"> حد</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ه</w:t>
      </w:r>
      <w:r w:rsidRPr="000B4ACD">
        <w:rPr>
          <w:rtl/>
          <w:lang w:bidi="fa-IR"/>
        </w:rPr>
        <w:t xml:space="preserve"> انجام گرفت و صلحنامه امضا شد، پ</w:t>
      </w:r>
      <w:r w:rsidRPr="000B4ACD">
        <w:rPr>
          <w:rFonts w:hint="cs"/>
          <w:rtl/>
          <w:lang w:bidi="fa-IR"/>
        </w:rPr>
        <w:t>ی</w:t>
      </w:r>
      <w:r w:rsidRPr="000B4ACD">
        <w:rPr>
          <w:rFonts w:hint="eastAsia"/>
          <w:rtl/>
          <w:lang w:bidi="fa-IR"/>
        </w:rPr>
        <w:t>غمبر</w:t>
      </w:r>
      <w:r w:rsidRPr="000B4ACD">
        <w:rPr>
          <w:rtl/>
          <w:lang w:bidi="fa-IR"/>
        </w:rPr>
        <w:t xml:space="preserve"> به همراهان</w:t>
      </w:r>
      <w:r w:rsidR="000B575C">
        <w:rPr>
          <w:rFonts w:hint="cs"/>
          <w:rtl/>
          <w:lang w:bidi="fa-IR"/>
        </w:rPr>
        <w:t xml:space="preserve"> </w:t>
      </w:r>
      <w:r w:rsidRPr="000B4ACD">
        <w:rPr>
          <w:rFonts w:hint="eastAsia"/>
          <w:rtl/>
          <w:lang w:bidi="fa-IR"/>
        </w:rPr>
        <w:t>فرمود</w:t>
      </w:r>
      <w:r w:rsidRPr="000B4ACD">
        <w:rPr>
          <w:rtl/>
          <w:lang w:bidi="fa-IR"/>
        </w:rPr>
        <w:t>: «برخ</w:t>
      </w:r>
      <w:r w:rsidRPr="000B4ACD">
        <w:rPr>
          <w:rFonts w:hint="cs"/>
          <w:rtl/>
          <w:lang w:bidi="fa-IR"/>
        </w:rPr>
        <w:t>ی</w:t>
      </w:r>
      <w:r w:rsidRPr="000B4ACD">
        <w:rPr>
          <w:rFonts w:hint="eastAsia"/>
          <w:rtl/>
          <w:lang w:bidi="fa-IR"/>
        </w:rPr>
        <w:t>ز</w:t>
      </w:r>
      <w:r w:rsidRPr="000B4ACD">
        <w:rPr>
          <w:rFonts w:hint="cs"/>
          <w:rtl/>
          <w:lang w:bidi="fa-IR"/>
        </w:rPr>
        <w:t>ی</w:t>
      </w:r>
      <w:r w:rsidRPr="000B4ACD">
        <w:rPr>
          <w:rFonts w:hint="eastAsia"/>
          <w:rtl/>
          <w:lang w:bidi="fa-IR"/>
        </w:rPr>
        <w:t>د</w:t>
      </w:r>
      <w:r w:rsidRPr="000B4ACD">
        <w:rPr>
          <w:rtl/>
          <w:lang w:bidi="fa-IR"/>
        </w:rPr>
        <w:t xml:space="preserve"> و شتران خود را نحر کن</w:t>
      </w:r>
      <w:r w:rsidRPr="000B4ACD">
        <w:rPr>
          <w:rFonts w:hint="cs"/>
          <w:rtl/>
          <w:lang w:bidi="fa-IR"/>
        </w:rPr>
        <w:t>ی</w:t>
      </w:r>
      <w:r w:rsidRPr="000B4ACD">
        <w:rPr>
          <w:rFonts w:hint="eastAsia"/>
          <w:rtl/>
          <w:lang w:bidi="fa-IR"/>
        </w:rPr>
        <w:t>د»</w:t>
      </w:r>
      <w:r w:rsidRPr="000B4ACD">
        <w:rPr>
          <w:rtl/>
          <w:lang w:bidi="fa-IR"/>
        </w:rPr>
        <w:t xml:space="preserve"> و چون ا</w:t>
      </w:r>
      <w:r w:rsidRPr="000B4ACD">
        <w:rPr>
          <w:rFonts w:hint="cs"/>
          <w:rtl/>
          <w:lang w:bidi="fa-IR"/>
        </w:rPr>
        <w:t>ی</w:t>
      </w:r>
      <w:r w:rsidRPr="000B4ACD">
        <w:rPr>
          <w:rFonts w:hint="eastAsia"/>
          <w:rtl/>
          <w:lang w:bidi="fa-IR"/>
        </w:rPr>
        <w:t>شان</w:t>
      </w:r>
      <w:r w:rsidRPr="000B4ACD">
        <w:rPr>
          <w:rtl/>
          <w:lang w:bidi="fa-IR"/>
        </w:rPr>
        <w:t xml:space="preserve"> به صلح راض</w:t>
      </w:r>
      <w:r w:rsidRPr="000B4ACD">
        <w:rPr>
          <w:rFonts w:hint="cs"/>
          <w:rtl/>
          <w:lang w:bidi="fa-IR"/>
        </w:rPr>
        <w:t>ی</w:t>
      </w:r>
      <w:r w:rsidRPr="000B4ACD">
        <w:rPr>
          <w:rtl/>
          <w:lang w:bidi="fa-IR"/>
        </w:rPr>
        <w:t xml:space="preserve"> نبودند ه</w:t>
      </w:r>
      <w:r w:rsidRPr="000B4ACD">
        <w:rPr>
          <w:rFonts w:hint="cs"/>
          <w:rtl/>
          <w:lang w:bidi="fa-IR"/>
        </w:rPr>
        <w:t>ی</w:t>
      </w:r>
      <w:r w:rsidRPr="000B4ACD">
        <w:rPr>
          <w:rFonts w:hint="eastAsia"/>
          <w:rtl/>
          <w:lang w:bidi="fa-IR"/>
        </w:rPr>
        <w:t>چ</w:t>
      </w:r>
      <w:r w:rsidRPr="000B4ACD">
        <w:rPr>
          <w:rtl/>
          <w:lang w:bidi="fa-IR"/>
        </w:rPr>
        <w:t xml:space="preserve"> کس از جا</w:t>
      </w:r>
      <w:r w:rsidRPr="000B4ACD">
        <w:rPr>
          <w:rFonts w:hint="cs"/>
          <w:rtl/>
          <w:lang w:bidi="fa-IR"/>
        </w:rPr>
        <w:t>ی</w:t>
      </w:r>
      <w:r w:rsidRPr="000B4ACD">
        <w:rPr>
          <w:rtl/>
          <w:lang w:bidi="fa-IR"/>
        </w:rPr>
        <w:t xml:space="preserve"> خود برنخ</w:t>
      </w:r>
      <w:r w:rsidR="000B575C">
        <w:rPr>
          <w:rFonts w:hint="cs"/>
          <w:rtl/>
          <w:lang w:bidi="fa-IR"/>
        </w:rPr>
        <w:t>و</w:t>
      </w:r>
      <w:r w:rsidRPr="000B4ACD">
        <w:rPr>
          <w:rtl/>
          <w:lang w:bidi="fa-IR"/>
        </w:rPr>
        <w:t>است، پ</w:t>
      </w:r>
      <w:r w:rsidRPr="000B4ACD">
        <w:rPr>
          <w:rFonts w:hint="cs"/>
          <w:rtl/>
          <w:lang w:bidi="fa-IR"/>
        </w:rPr>
        <w:t>ی</w:t>
      </w:r>
      <w:r w:rsidRPr="000B4ACD">
        <w:rPr>
          <w:rFonts w:hint="eastAsia"/>
          <w:rtl/>
          <w:lang w:bidi="fa-IR"/>
        </w:rPr>
        <w:t>غمبر</w:t>
      </w:r>
      <w:r w:rsidRPr="000B4ACD">
        <w:rPr>
          <w:rtl/>
          <w:lang w:bidi="fa-IR"/>
        </w:rPr>
        <w:t xml:space="preserve"> سه بار تکرار کرد و ه</w:t>
      </w:r>
      <w:r w:rsidRPr="000B4ACD">
        <w:rPr>
          <w:rFonts w:hint="cs"/>
          <w:rtl/>
          <w:lang w:bidi="fa-IR"/>
        </w:rPr>
        <w:t>ی</w:t>
      </w:r>
      <w:r w:rsidRPr="000B4ACD">
        <w:rPr>
          <w:rFonts w:hint="eastAsia"/>
          <w:rtl/>
          <w:lang w:bidi="fa-IR"/>
        </w:rPr>
        <w:t>چ</w:t>
      </w:r>
      <w:r w:rsidRPr="000B4ACD">
        <w:rPr>
          <w:rtl/>
          <w:lang w:bidi="fa-IR"/>
        </w:rPr>
        <w:t xml:space="preserve"> کس اجابت ننمود،پ</w:t>
      </w:r>
      <w:r w:rsidRPr="000B4ACD">
        <w:rPr>
          <w:rFonts w:hint="cs"/>
          <w:rtl/>
          <w:lang w:bidi="fa-IR"/>
        </w:rPr>
        <w:t>ی</w:t>
      </w:r>
      <w:r w:rsidRPr="000B4ACD">
        <w:rPr>
          <w:rFonts w:hint="eastAsia"/>
          <w:rtl/>
          <w:lang w:bidi="fa-IR"/>
        </w:rPr>
        <w:t>غمبر</w:t>
      </w:r>
      <w:r w:rsidRPr="000B4ACD">
        <w:rPr>
          <w:rtl/>
          <w:lang w:bidi="fa-IR"/>
        </w:rPr>
        <w:t xml:space="preserve"> به خ</w:t>
      </w:r>
      <w:r w:rsidRPr="000B4ACD">
        <w:rPr>
          <w:rFonts w:hint="cs"/>
          <w:rtl/>
          <w:lang w:bidi="fa-IR"/>
        </w:rPr>
        <w:t>ی</w:t>
      </w:r>
      <w:r w:rsidRPr="000B4ACD">
        <w:rPr>
          <w:rFonts w:hint="eastAsia"/>
          <w:rtl/>
          <w:lang w:bidi="fa-IR"/>
        </w:rPr>
        <w:t>مه</w:t>
      </w:r>
      <w:r w:rsidRPr="000B4ACD">
        <w:rPr>
          <w:rtl/>
          <w:lang w:bidi="fa-IR"/>
        </w:rPr>
        <w:t xml:space="preserve"> </w:t>
      </w:r>
      <w:r w:rsidRPr="000B4ACD">
        <w:rPr>
          <w:rFonts w:hint="cs"/>
          <w:rtl/>
          <w:lang w:bidi="fa-IR"/>
        </w:rPr>
        <w:t>ی</w:t>
      </w:r>
      <w:r w:rsidRPr="000B4ACD">
        <w:rPr>
          <w:rtl/>
          <w:lang w:bidi="fa-IR"/>
        </w:rPr>
        <w:t xml:space="preserve"> ام سلمه رفت و در حال</w:t>
      </w:r>
      <w:r w:rsidRPr="000B4ACD">
        <w:rPr>
          <w:rFonts w:hint="cs"/>
          <w:rtl/>
          <w:lang w:bidi="fa-IR"/>
        </w:rPr>
        <w:t>ی</w:t>
      </w:r>
      <w:r w:rsidRPr="000B4ACD">
        <w:rPr>
          <w:rtl/>
          <w:lang w:bidi="fa-IR"/>
        </w:rPr>
        <w:t xml:space="preserve"> که خشمناک بود دراز کش</w:t>
      </w:r>
      <w:r w:rsidRPr="000B4ACD">
        <w:rPr>
          <w:rFonts w:hint="cs"/>
          <w:rtl/>
          <w:lang w:bidi="fa-IR"/>
        </w:rPr>
        <w:t>ی</w:t>
      </w:r>
      <w:r w:rsidRPr="000B4ACD">
        <w:rPr>
          <w:rFonts w:hint="eastAsia"/>
          <w:rtl/>
          <w:lang w:bidi="fa-IR"/>
        </w:rPr>
        <w:t>د</w:t>
      </w:r>
      <w:r w:rsidRPr="000B4ACD">
        <w:rPr>
          <w:rtl/>
          <w:lang w:bidi="fa-IR"/>
        </w:rPr>
        <w:t xml:space="preserve"> ام سلمه گفت: </w:t>
      </w:r>
      <w:r w:rsidRPr="000B4ACD">
        <w:rPr>
          <w:rFonts w:hint="cs"/>
          <w:rtl/>
          <w:lang w:bidi="fa-IR"/>
        </w:rPr>
        <w:t>ی</w:t>
      </w:r>
      <w:r w:rsidRPr="000B4ACD">
        <w:rPr>
          <w:rFonts w:hint="eastAsia"/>
          <w:rtl/>
          <w:lang w:bidi="fa-IR"/>
        </w:rPr>
        <w:t>ا</w:t>
      </w:r>
      <w:r w:rsidRPr="000B4ACD">
        <w:rPr>
          <w:rtl/>
          <w:lang w:bidi="fa-IR"/>
        </w:rPr>
        <w:t xml:space="preserve"> رسول الله! چه شده؟ و پ</w:t>
      </w:r>
      <w:r w:rsidRPr="000B4ACD">
        <w:rPr>
          <w:rFonts w:hint="cs"/>
          <w:rtl/>
          <w:lang w:bidi="fa-IR"/>
        </w:rPr>
        <w:t>ی</w:t>
      </w:r>
      <w:r w:rsidRPr="000B4ACD">
        <w:rPr>
          <w:rFonts w:hint="eastAsia"/>
          <w:rtl/>
          <w:lang w:bidi="fa-IR"/>
        </w:rPr>
        <w:t>غمبر</w:t>
      </w:r>
      <w:r w:rsidRPr="000B4ACD">
        <w:rPr>
          <w:rtl/>
          <w:lang w:bidi="fa-IR"/>
        </w:rPr>
        <w:t xml:space="preserve"> جواب </w:t>
      </w:r>
      <w:r w:rsidRPr="000B4ACD">
        <w:rPr>
          <w:rFonts w:hint="eastAsia"/>
          <w:rtl/>
          <w:lang w:bidi="fa-IR"/>
        </w:rPr>
        <w:t>نم</w:t>
      </w:r>
      <w:r w:rsidRPr="000B4ACD">
        <w:rPr>
          <w:rFonts w:hint="cs"/>
          <w:rtl/>
          <w:lang w:bidi="fa-IR"/>
        </w:rPr>
        <w:t>ی</w:t>
      </w:r>
      <w:r w:rsidRPr="000B4ACD">
        <w:rPr>
          <w:rtl/>
          <w:lang w:bidi="fa-IR"/>
        </w:rPr>
        <w:t xml:space="preserve"> داد، بعد از سه بار سؤال پ</w:t>
      </w:r>
      <w:r w:rsidRPr="000B4ACD">
        <w:rPr>
          <w:rFonts w:hint="cs"/>
          <w:rtl/>
          <w:lang w:bidi="fa-IR"/>
        </w:rPr>
        <w:t>ی</w:t>
      </w:r>
      <w:r w:rsidRPr="000B4ACD">
        <w:rPr>
          <w:rFonts w:hint="eastAsia"/>
          <w:rtl/>
          <w:lang w:bidi="fa-IR"/>
        </w:rPr>
        <w:t>غمبر</w:t>
      </w:r>
      <w:r w:rsidRPr="000B4ACD">
        <w:rPr>
          <w:rtl/>
          <w:lang w:bidi="fa-IR"/>
        </w:rPr>
        <w:t xml:space="preserve"> فرمود: «ا</w:t>
      </w:r>
      <w:r w:rsidRPr="000B4ACD">
        <w:rPr>
          <w:rFonts w:hint="cs"/>
          <w:rtl/>
          <w:lang w:bidi="fa-IR"/>
        </w:rPr>
        <w:t>ی</w:t>
      </w:r>
      <w:r w:rsidRPr="000B4ACD">
        <w:rPr>
          <w:rFonts w:hint="eastAsia"/>
          <w:rtl/>
          <w:lang w:bidi="fa-IR"/>
        </w:rPr>
        <w:t>شان</w:t>
      </w:r>
      <w:r w:rsidRPr="000B4ACD">
        <w:rPr>
          <w:rtl/>
          <w:lang w:bidi="fa-IR"/>
        </w:rPr>
        <w:t xml:space="preserve"> را فرمان دادم که نحر کنند و تقص</w:t>
      </w:r>
      <w:r w:rsidRPr="000B4ACD">
        <w:rPr>
          <w:rFonts w:hint="cs"/>
          <w:rtl/>
          <w:lang w:bidi="fa-IR"/>
        </w:rPr>
        <w:t>ی</w:t>
      </w:r>
      <w:r w:rsidRPr="000B4ACD">
        <w:rPr>
          <w:rFonts w:hint="eastAsia"/>
          <w:rtl/>
          <w:lang w:bidi="fa-IR"/>
        </w:rPr>
        <w:t>ر</w:t>
      </w:r>
      <w:r w:rsidRPr="000B4ACD">
        <w:rPr>
          <w:rtl/>
          <w:lang w:bidi="fa-IR"/>
        </w:rPr>
        <w:t xml:space="preserve"> کنند و محل شوند، شن</w:t>
      </w:r>
      <w:r w:rsidRPr="000B4ACD">
        <w:rPr>
          <w:rFonts w:hint="cs"/>
          <w:rtl/>
          <w:lang w:bidi="fa-IR"/>
        </w:rPr>
        <w:t>ی</w:t>
      </w:r>
      <w:r w:rsidRPr="000B4ACD">
        <w:rPr>
          <w:rFonts w:hint="eastAsia"/>
          <w:rtl/>
          <w:lang w:bidi="fa-IR"/>
        </w:rPr>
        <w:t>دند</w:t>
      </w:r>
      <w:r w:rsidRPr="000B4ACD">
        <w:rPr>
          <w:rtl/>
          <w:lang w:bidi="fa-IR"/>
        </w:rPr>
        <w:t xml:space="preserve"> و به رو</w:t>
      </w:r>
      <w:r w:rsidRPr="000B4ACD">
        <w:rPr>
          <w:rFonts w:hint="cs"/>
          <w:rtl/>
          <w:lang w:bidi="fa-IR"/>
        </w:rPr>
        <w:t>ی</w:t>
      </w:r>
      <w:r w:rsidRPr="000B4ACD">
        <w:rPr>
          <w:rFonts w:hint="eastAsia"/>
          <w:rtl/>
          <w:lang w:bidi="fa-IR"/>
        </w:rPr>
        <w:t>م</w:t>
      </w:r>
      <w:r w:rsidRPr="000B4ACD">
        <w:rPr>
          <w:rtl/>
          <w:lang w:bidi="fa-IR"/>
        </w:rPr>
        <w:t xml:space="preserve"> نگاه کردند و کس</w:t>
      </w:r>
      <w:r w:rsidRPr="000B4ACD">
        <w:rPr>
          <w:rFonts w:hint="cs"/>
          <w:rtl/>
          <w:lang w:bidi="fa-IR"/>
        </w:rPr>
        <w:t>ی</w:t>
      </w:r>
      <w:r w:rsidRPr="000B4ACD">
        <w:rPr>
          <w:rtl/>
          <w:lang w:bidi="fa-IR"/>
        </w:rPr>
        <w:t xml:space="preserve"> جواب نداد»، ام سلمه گفت: تو خود برو و هد</w:t>
      </w:r>
      <w:r w:rsidRPr="000B4ACD">
        <w:rPr>
          <w:rFonts w:hint="cs"/>
          <w:rtl/>
          <w:lang w:bidi="fa-IR"/>
        </w:rPr>
        <w:t>ی</w:t>
      </w:r>
      <w:r w:rsidRPr="000B4ACD">
        <w:rPr>
          <w:rtl/>
          <w:lang w:bidi="fa-IR"/>
        </w:rPr>
        <w:t xml:space="preserve"> خود را پ</w:t>
      </w:r>
      <w:r w:rsidRPr="000B4ACD">
        <w:rPr>
          <w:rFonts w:hint="cs"/>
          <w:rtl/>
          <w:lang w:bidi="fa-IR"/>
        </w:rPr>
        <w:t>ی</w:t>
      </w:r>
      <w:r w:rsidRPr="000B4ACD">
        <w:rPr>
          <w:rFonts w:hint="eastAsia"/>
          <w:rtl/>
          <w:lang w:bidi="fa-IR"/>
        </w:rPr>
        <w:t>ش</w:t>
      </w:r>
      <w:r w:rsidRPr="000B4ACD">
        <w:rPr>
          <w:rtl/>
          <w:lang w:bidi="fa-IR"/>
        </w:rPr>
        <w:t xml:space="preserve"> رو</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نحر کن، به زود</w:t>
      </w:r>
      <w:r w:rsidRPr="000B4ACD">
        <w:rPr>
          <w:rFonts w:hint="cs"/>
          <w:rtl/>
          <w:lang w:bidi="fa-IR"/>
        </w:rPr>
        <w:t>ی</w:t>
      </w:r>
      <w:r w:rsidRPr="000B4ACD">
        <w:rPr>
          <w:rtl/>
          <w:lang w:bidi="fa-IR"/>
        </w:rPr>
        <w:t xml:space="preserve"> از تو پ</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کنند؛ پ</w:t>
      </w:r>
      <w:r w:rsidRPr="000B4ACD">
        <w:rPr>
          <w:rFonts w:hint="cs"/>
          <w:rtl/>
          <w:lang w:bidi="fa-IR"/>
        </w:rPr>
        <w:t>ی</w:t>
      </w:r>
      <w:r w:rsidRPr="000B4ACD">
        <w:rPr>
          <w:rFonts w:hint="eastAsia"/>
          <w:rtl/>
          <w:lang w:bidi="fa-IR"/>
        </w:rPr>
        <w:t>غمبر</w:t>
      </w:r>
      <w:r w:rsidRPr="000B4ACD">
        <w:rPr>
          <w:rtl/>
          <w:lang w:bidi="fa-IR"/>
        </w:rPr>
        <w:t xml:space="preserve"> برخ</w:t>
      </w:r>
      <w:r w:rsidR="000B575C">
        <w:rPr>
          <w:rFonts w:hint="cs"/>
          <w:rtl/>
          <w:lang w:bidi="fa-IR"/>
        </w:rPr>
        <w:t>و</w:t>
      </w:r>
      <w:r w:rsidRPr="000B4ACD">
        <w:rPr>
          <w:rtl/>
          <w:lang w:bidi="fa-IR"/>
        </w:rPr>
        <w:t>است و دامن ب</w:t>
      </w:r>
      <w:r w:rsidRPr="000B4ACD">
        <w:rPr>
          <w:rFonts w:hint="eastAsia"/>
          <w:rtl/>
          <w:lang w:bidi="fa-IR"/>
        </w:rPr>
        <w:t>ه</w:t>
      </w:r>
      <w:r w:rsidRPr="000B4ACD">
        <w:rPr>
          <w:rtl/>
          <w:lang w:bidi="fa-IR"/>
        </w:rPr>
        <w:t xml:space="preserve"> کمر زد، حربه برداشت و شتر خود را نحر کرد و گفت: «بسم الله و الله اکبر»، همراهان چون چنان د</w:t>
      </w:r>
      <w:r w:rsidRPr="000B4ACD">
        <w:rPr>
          <w:rFonts w:hint="cs"/>
          <w:rtl/>
          <w:lang w:bidi="fa-IR"/>
        </w:rPr>
        <w:t>ی</w:t>
      </w:r>
      <w:r w:rsidRPr="000B4ACD">
        <w:rPr>
          <w:rFonts w:hint="eastAsia"/>
          <w:rtl/>
          <w:lang w:bidi="fa-IR"/>
        </w:rPr>
        <w:t>دند</w:t>
      </w:r>
      <w:r w:rsidRPr="000B4ACD">
        <w:rPr>
          <w:rtl/>
          <w:lang w:bidi="fa-IR"/>
        </w:rPr>
        <w:t xml:space="preserve"> به </w:t>
      </w:r>
      <w:r w:rsidRPr="000B4ACD">
        <w:rPr>
          <w:rtl/>
          <w:lang w:bidi="fa-IR"/>
        </w:rPr>
        <w:lastRenderedPageBreak/>
        <w:t>شتاب شتران خود را نحر کردند چنان چه نزد</w:t>
      </w:r>
      <w:r w:rsidRPr="000B4ACD">
        <w:rPr>
          <w:rFonts w:hint="cs"/>
          <w:rtl/>
          <w:lang w:bidi="fa-IR"/>
        </w:rPr>
        <w:t>ی</w:t>
      </w:r>
      <w:r w:rsidRPr="000B4ACD">
        <w:rPr>
          <w:rFonts w:hint="eastAsia"/>
          <w:rtl/>
          <w:lang w:bidi="fa-IR"/>
        </w:rPr>
        <w:t>ک</w:t>
      </w:r>
      <w:r w:rsidRPr="000B4ACD">
        <w:rPr>
          <w:rtl/>
          <w:lang w:bidi="fa-IR"/>
        </w:rPr>
        <w:t xml:space="preserve"> بود درهم افتند. (واقد</w:t>
      </w:r>
      <w:r w:rsidRPr="000B4ACD">
        <w:rPr>
          <w:rFonts w:hint="cs"/>
          <w:rtl/>
          <w:lang w:bidi="fa-IR"/>
        </w:rPr>
        <w:t>ی</w:t>
      </w:r>
      <w:r w:rsidRPr="000B4ACD">
        <w:rPr>
          <w:rtl/>
          <w:lang w:bidi="fa-IR"/>
        </w:rPr>
        <w:t xml:space="preserve"> / 613)و (بحار 353 / 20).توض</w:t>
      </w:r>
      <w:r w:rsidRPr="000B4ACD">
        <w:rPr>
          <w:rFonts w:hint="cs"/>
          <w:rtl/>
          <w:lang w:bidi="fa-IR"/>
        </w:rPr>
        <w:t>ی</w:t>
      </w:r>
      <w:r w:rsidRPr="000B4ACD">
        <w:rPr>
          <w:rFonts w:hint="eastAsia"/>
          <w:rtl/>
          <w:lang w:bidi="fa-IR"/>
        </w:rPr>
        <w:t>ح</w:t>
      </w:r>
      <w:r w:rsidRPr="000B4ACD">
        <w:rPr>
          <w:rtl/>
          <w:lang w:bidi="fa-IR"/>
        </w:rPr>
        <w:t>:پ</w:t>
      </w:r>
      <w:r w:rsidRPr="000B4ACD">
        <w:rPr>
          <w:rFonts w:hint="cs"/>
          <w:rtl/>
          <w:lang w:bidi="fa-IR"/>
        </w:rPr>
        <w:t>ی</w:t>
      </w:r>
      <w:r w:rsidRPr="000B4ACD">
        <w:rPr>
          <w:rFonts w:hint="eastAsia"/>
          <w:rtl/>
          <w:lang w:bidi="fa-IR"/>
        </w:rPr>
        <w:t>غمبر</w:t>
      </w:r>
      <w:r w:rsidRPr="000B4ACD">
        <w:rPr>
          <w:rtl/>
          <w:lang w:bidi="fa-IR"/>
        </w:rPr>
        <w:t xml:space="preserve"> وعده داده بود که به ز</w:t>
      </w:r>
      <w:r w:rsidRPr="000B4ACD">
        <w:rPr>
          <w:rFonts w:hint="cs"/>
          <w:rtl/>
          <w:lang w:bidi="fa-IR"/>
        </w:rPr>
        <w:t>ی</w:t>
      </w:r>
      <w:r w:rsidRPr="000B4ACD">
        <w:rPr>
          <w:rFonts w:hint="eastAsia"/>
          <w:rtl/>
          <w:lang w:bidi="fa-IR"/>
        </w:rPr>
        <w:t>ارت</w:t>
      </w:r>
      <w:r w:rsidRPr="000B4ACD">
        <w:rPr>
          <w:rtl/>
          <w:lang w:bidi="fa-IR"/>
        </w:rPr>
        <w:t xml:space="preserve"> خانه </w:t>
      </w:r>
      <w:r w:rsidRPr="000B4ACD">
        <w:rPr>
          <w:rFonts w:hint="cs"/>
          <w:rtl/>
          <w:lang w:bidi="fa-IR"/>
        </w:rPr>
        <w:t>ی</w:t>
      </w:r>
      <w:r w:rsidRPr="000B4ACD">
        <w:rPr>
          <w:rtl/>
          <w:lang w:bidi="fa-IR"/>
        </w:rPr>
        <w:t xml:space="preserve"> خدا خواهند رس</w:t>
      </w:r>
      <w:r w:rsidRPr="000B4ACD">
        <w:rPr>
          <w:rFonts w:hint="cs"/>
          <w:rtl/>
          <w:lang w:bidi="fa-IR"/>
        </w:rPr>
        <w:t>ی</w:t>
      </w:r>
      <w:r w:rsidRPr="000B4ACD">
        <w:rPr>
          <w:rFonts w:hint="eastAsia"/>
          <w:rtl/>
          <w:lang w:bidi="fa-IR"/>
        </w:rPr>
        <w:t>د</w:t>
      </w:r>
      <w:r w:rsidRPr="000B4ACD">
        <w:rPr>
          <w:rtl/>
          <w:lang w:bidi="fa-IR"/>
        </w:rPr>
        <w:t xml:space="preserve"> و الب</w:t>
      </w:r>
      <w:r w:rsidRPr="000B4ACD">
        <w:rPr>
          <w:rFonts w:hint="eastAsia"/>
          <w:rtl/>
          <w:lang w:bidi="fa-IR"/>
        </w:rPr>
        <w:t>ته</w:t>
      </w:r>
      <w:r w:rsidRPr="000B4ACD">
        <w:rPr>
          <w:rtl/>
          <w:lang w:bidi="fa-IR"/>
        </w:rPr>
        <w:t xml:space="preserve"> مقصود سال بعد به نام «عمره القضا» بود و چون در سفر حد</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ه</w:t>
      </w:r>
      <w:r w:rsidRPr="000B4ACD">
        <w:rPr>
          <w:rtl/>
          <w:lang w:bidi="fa-IR"/>
        </w:rPr>
        <w:t xml:space="preserve"> اگر صلح نم</w:t>
      </w:r>
      <w:r w:rsidRPr="000B4ACD">
        <w:rPr>
          <w:rFonts w:hint="cs"/>
          <w:rtl/>
          <w:lang w:bidi="fa-IR"/>
        </w:rPr>
        <w:t>ی</w:t>
      </w:r>
      <w:r w:rsidRPr="000B4ACD">
        <w:rPr>
          <w:rtl/>
          <w:lang w:bidi="fa-IR"/>
        </w:rPr>
        <w:t xml:space="preserve"> شد جنگ بد فرجام</w:t>
      </w:r>
      <w:r w:rsidRPr="000B4ACD">
        <w:rPr>
          <w:rFonts w:hint="cs"/>
          <w:rtl/>
          <w:lang w:bidi="fa-IR"/>
        </w:rPr>
        <w:t>ی</w:t>
      </w:r>
      <w:r w:rsidRPr="000B4ACD">
        <w:rPr>
          <w:rtl/>
          <w:lang w:bidi="fa-IR"/>
        </w:rPr>
        <w:t xml:space="preserve"> رو</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داد، مصلحت اسلام ا</w:t>
      </w:r>
      <w:r w:rsidRPr="000B4ACD">
        <w:rPr>
          <w:rFonts w:hint="cs"/>
          <w:rtl/>
          <w:lang w:bidi="fa-IR"/>
        </w:rPr>
        <w:t>ی</w:t>
      </w:r>
      <w:r w:rsidRPr="000B4ACD">
        <w:rPr>
          <w:rFonts w:hint="eastAsia"/>
          <w:rtl/>
          <w:lang w:bidi="fa-IR"/>
        </w:rPr>
        <w:t>جاب</w:t>
      </w:r>
      <w:r w:rsidRPr="000B4ACD">
        <w:rPr>
          <w:rtl/>
          <w:lang w:bidi="fa-IR"/>
        </w:rPr>
        <w:t xml:space="preserve"> م</w:t>
      </w:r>
      <w:r w:rsidRPr="000B4ACD">
        <w:rPr>
          <w:rFonts w:hint="cs"/>
          <w:rtl/>
          <w:lang w:bidi="fa-IR"/>
        </w:rPr>
        <w:t>ی</w:t>
      </w:r>
      <w:r w:rsidRPr="000B4ACD">
        <w:rPr>
          <w:rtl/>
          <w:lang w:bidi="fa-IR"/>
        </w:rPr>
        <w:t xml:space="preserve"> کرد با کفار صلح کند و ز</w:t>
      </w:r>
      <w:r w:rsidRPr="000B4ACD">
        <w:rPr>
          <w:rFonts w:hint="cs"/>
          <w:rtl/>
          <w:lang w:bidi="fa-IR"/>
        </w:rPr>
        <w:t>ی</w:t>
      </w:r>
      <w:r w:rsidRPr="000B4ACD">
        <w:rPr>
          <w:rFonts w:hint="eastAsia"/>
          <w:rtl/>
          <w:lang w:bidi="fa-IR"/>
        </w:rPr>
        <w:t>ارت</w:t>
      </w:r>
      <w:r w:rsidRPr="000B4ACD">
        <w:rPr>
          <w:rtl/>
          <w:lang w:bidi="fa-IR"/>
        </w:rPr>
        <w:t xml:space="preserve"> خانه </w:t>
      </w:r>
      <w:r w:rsidRPr="000B4ACD">
        <w:rPr>
          <w:rFonts w:hint="cs"/>
          <w:rtl/>
          <w:lang w:bidi="fa-IR"/>
        </w:rPr>
        <w:t>ی</w:t>
      </w:r>
      <w:r w:rsidRPr="000B4ACD">
        <w:rPr>
          <w:rtl/>
          <w:lang w:bidi="fa-IR"/>
        </w:rPr>
        <w:t xml:space="preserve"> خدا را به سال د</w:t>
      </w:r>
      <w:r w:rsidRPr="000B4ACD">
        <w:rPr>
          <w:rFonts w:hint="cs"/>
          <w:rtl/>
          <w:lang w:bidi="fa-IR"/>
        </w:rPr>
        <w:t>ی</w:t>
      </w:r>
      <w:r w:rsidRPr="000B4ACD">
        <w:rPr>
          <w:rFonts w:hint="eastAsia"/>
          <w:rtl/>
          <w:lang w:bidi="fa-IR"/>
        </w:rPr>
        <w:t>گر</w:t>
      </w:r>
      <w:r w:rsidRPr="000B4ACD">
        <w:rPr>
          <w:rtl/>
          <w:lang w:bidi="fa-IR"/>
        </w:rPr>
        <w:t xml:space="preserve"> موکول نما</w:t>
      </w:r>
      <w:r w:rsidRPr="000B4ACD">
        <w:rPr>
          <w:rFonts w:hint="cs"/>
          <w:rtl/>
          <w:lang w:bidi="fa-IR"/>
        </w:rPr>
        <w:t>ی</w:t>
      </w:r>
      <w:r w:rsidRPr="000B4ACD">
        <w:rPr>
          <w:rFonts w:hint="eastAsia"/>
          <w:rtl/>
          <w:lang w:bidi="fa-IR"/>
        </w:rPr>
        <w:t>د</w:t>
      </w:r>
      <w:r w:rsidRPr="000B4ACD">
        <w:rPr>
          <w:rtl/>
          <w:lang w:bidi="fa-IR"/>
        </w:rPr>
        <w:t xml:space="preserve"> و چنان کرد، مسلمانان که از ز</w:t>
      </w:r>
      <w:r w:rsidRPr="000B4ACD">
        <w:rPr>
          <w:rFonts w:hint="cs"/>
          <w:rtl/>
          <w:lang w:bidi="fa-IR"/>
        </w:rPr>
        <w:t>ی</w:t>
      </w:r>
      <w:r w:rsidRPr="000B4ACD">
        <w:rPr>
          <w:rFonts w:hint="eastAsia"/>
          <w:rtl/>
          <w:lang w:bidi="fa-IR"/>
        </w:rPr>
        <w:t>ارت</w:t>
      </w:r>
      <w:r w:rsidRPr="000B4ACD">
        <w:rPr>
          <w:rtl/>
          <w:lang w:bidi="fa-IR"/>
        </w:rPr>
        <w:t xml:space="preserve"> خانه خدا محروم شده بودند در ناراحت</w:t>
      </w:r>
      <w:r w:rsidRPr="000B4ACD">
        <w:rPr>
          <w:rFonts w:hint="cs"/>
          <w:rtl/>
          <w:lang w:bidi="fa-IR"/>
        </w:rPr>
        <w:t>ی</w:t>
      </w:r>
      <w:r w:rsidRPr="000B4ACD">
        <w:rPr>
          <w:rtl/>
          <w:lang w:bidi="fa-IR"/>
        </w:rPr>
        <w:t xml:space="preserve"> به سر م</w:t>
      </w:r>
      <w:r w:rsidRPr="000B4ACD">
        <w:rPr>
          <w:rFonts w:hint="cs"/>
          <w:rtl/>
          <w:lang w:bidi="fa-IR"/>
        </w:rPr>
        <w:t>ی</w:t>
      </w:r>
      <w:r w:rsidRPr="000B4ACD">
        <w:rPr>
          <w:rtl/>
          <w:lang w:bidi="fa-IR"/>
        </w:rPr>
        <w:t xml:space="preserve"> بردند، اما چون پ</w:t>
      </w:r>
      <w:r w:rsidRPr="000B4ACD">
        <w:rPr>
          <w:rFonts w:hint="cs"/>
          <w:rtl/>
          <w:lang w:bidi="fa-IR"/>
        </w:rPr>
        <w:t>ی</w:t>
      </w:r>
      <w:r w:rsidRPr="000B4ACD">
        <w:rPr>
          <w:rFonts w:hint="eastAsia"/>
          <w:rtl/>
          <w:lang w:bidi="fa-IR"/>
        </w:rPr>
        <w:t>غمبر</w:t>
      </w:r>
      <w:r w:rsidRPr="000B4ACD">
        <w:rPr>
          <w:rtl/>
          <w:lang w:bidi="fa-IR"/>
        </w:rPr>
        <w:t xml:space="preserve"> شتر خود را نحر کرد و آماده </w:t>
      </w:r>
      <w:r w:rsidRPr="000B4ACD">
        <w:rPr>
          <w:rFonts w:hint="cs"/>
          <w:rtl/>
          <w:lang w:bidi="fa-IR"/>
        </w:rPr>
        <w:t>ی</w:t>
      </w:r>
      <w:r w:rsidRPr="000B4ACD">
        <w:rPr>
          <w:rtl/>
          <w:lang w:bidi="fa-IR"/>
        </w:rPr>
        <w:t xml:space="preserve"> بازگشت به مد</w:t>
      </w:r>
      <w:r w:rsidRPr="000B4ACD">
        <w:rPr>
          <w:rFonts w:hint="cs"/>
          <w:rtl/>
          <w:lang w:bidi="fa-IR"/>
        </w:rPr>
        <w:t>ی</w:t>
      </w:r>
      <w:r w:rsidRPr="000B4ACD">
        <w:rPr>
          <w:rFonts w:hint="eastAsia"/>
          <w:rtl/>
          <w:lang w:bidi="fa-IR"/>
        </w:rPr>
        <w:t>نه</w:t>
      </w:r>
      <w:r w:rsidRPr="000B4ACD">
        <w:rPr>
          <w:rtl/>
          <w:lang w:bidi="fa-IR"/>
        </w:rPr>
        <w:t xml:space="preserve"> شد، دانستند که کار او وح</w:t>
      </w:r>
      <w:r w:rsidRPr="000B4ACD">
        <w:rPr>
          <w:rFonts w:hint="cs"/>
          <w:rtl/>
          <w:lang w:bidi="fa-IR"/>
        </w:rPr>
        <w:t>ی</w:t>
      </w:r>
      <w:r w:rsidRPr="000B4ACD">
        <w:rPr>
          <w:rtl/>
          <w:lang w:bidi="fa-IR"/>
        </w:rPr>
        <w:t xml:space="preserve"> اله</w:t>
      </w:r>
      <w:r w:rsidRPr="000B4ACD">
        <w:rPr>
          <w:rFonts w:hint="cs"/>
          <w:rtl/>
          <w:lang w:bidi="fa-IR"/>
        </w:rPr>
        <w:t>ی</w:t>
      </w:r>
      <w:r w:rsidRPr="000B4ACD">
        <w:rPr>
          <w:rtl/>
          <w:lang w:bidi="fa-IR"/>
        </w:rPr>
        <w:t xml:space="preserve"> است و هرگز به م</w:t>
      </w:r>
      <w:r w:rsidRPr="000B4ACD">
        <w:rPr>
          <w:rFonts w:hint="cs"/>
          <w:rtl/>
          <w:lang w:bidi="fa-IR"/>
        </w:rPr>
        <w:t>ی</w:t>
      </w:r>
      <w:r w:rsidRPr="000B4ACD">
        <w:rPr>
          <w:rFonts w:hint="eastAsia"/>
          <w:rtl/>
          <w:lang w:bidi="fa-IR"/>
        </w:rPr>
        <w:t>ل</w:t>
      </w:r>
      <w:r w:rsidRPr="000B4ACD">
        <w:rPr>
          <w:rtl/>
          <w:lang w:bidi="fa-IR"/>
        </w:rPr>
        <w:t xml:space="preserve"> و هوا</w:t>
      </w:r>
      <w:r w:rsidRPr="000B4ACD">
        <w:rPr>
          <w:rFonts w:hint="cs"/>
          <w:rtl/>
          <w:lang w:bidi="fa-IR"/>
        </w:rPr>
        <w:t>ی</w:t>
      </w:r>
      <w:r w:rsidRPr="000B4ACD">
        <w:rPr>
          <w:rtl/>
          <w:lang w:bidi="fa-IR"/>
        </w:rPr>
        <w:t xml:space="preserve"> خود کار</w:t>
      </w:r>
      <w:r w:rsidRPr="000B4ACD">
        <w:rPr>
          <w:rFonts w:hint="cs"/>
          <w:rtl/>
          <w:lang w:bidi="fa-IR"/>
        </w:rPr>
        <w:t>ی</w:t>
      </w:r>
      <w:r w:rsidRPr="000B4ACD">
        <w:rPr>
          <w:rtl/>
          <w:lang w:bidi="fa-IR"/>
        </w:rPr>
        <w:t xml:space="preserve"> انجام نم</w:t>
      </w:r>
      <w:r w:rsidRPr="000B4ACD">
        <w:rPr>
          <w:rFonts w:hint="cs"/>
          <w:rtl/>
          <w:lang w:bidi="fa-IR"/>
        </w:rPr>
        <w:t>ی</w:t>
      </w:r>
      <w:r w:rsidRPr="000B4ACD">
        <w:rPr>
          <w:rtl/>
          <w:lang w:bidi="fa-IR"/>
        </w:rPr>
        <w:t xml:space="preserve"> دهد، بعدا هم وقا</w:t>
      </w:r>
      <w:r w:rsidRPr="000B4ACD">
        <w:rPr>
          <w:rFonts w:hint="cs"/>
          <w:rtl/>
          <w:lang w:bidi="fa-IR"/>
        </w:rPr>
        <w:t>ی</w:t>
      </w:r>
      <w:r w:rsidRPr="000B4ACD">
        <w:rPr>
          <w:rFonts w:hint="eastAsia"/>
          <w:rtl/>
          <w:lang w:bidi="fa-IR"/>
        </w:rPr>
        <w:t>ع</w:t>
      </w:r>
      <w:r w:rsidRPr="000B4ACD">
        <w:rPr>
          <w:rtl/>
          <w:lang w:bidi="fa-IR"/>
        </w:rPr>
        <w:t xml:space="preserve"> نشان داد که صلح حد</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ه</w:t>
      </w:r>
      <w:r w:rsidRPr="000B4ACD">
        <w:rPr>
          <w:rtl/>
          <w:lang w:bidi="fa-IR"/>
        </w:rPr>
        <w:t xml:space="preserve"> فتح بزرگ</w:t>
      </w:r>
      <w:r w:rsidRPr="000B4ACD">
        <w:rPr>
          <w:rFonts w:hint="cs"/>
          <w:rtl/>
          <w:lang w:bidi="fa-IR"/>
        </w:rPr>
        <w:t>ی</w:t>
      </w:r>
      <w:r w:rsidRPr="000B4ACD">
        <w:rPr>
          <w:rtl/>
          <w:lang w:bidi="fa-IR"/>
        </w:rPr>
        <w:t xml:space="preserve"> در س</w:t>
      </w:r>
      <w:r w:rsidRPr="000B4ACD">
        <w:rPr>
          <w:rFonts w:hint="cs"/>
          <w:rtl/>
          <w:lang w:bidi="fa-IR"/>
        </w:rPr>
        <w:t>ی</w:t>
      </w:r>
      <w:r w:rsidRPr="000B4ACD">
        <w:rPr>
          <w:rFonts w:hint="eastAsia"/>
          <w:rtl/>
          <w:lang w:bidi="fa-IR"/>
        </w:rPr>
        <w:t>است</w:t>
      </w:r>
      <w:r w:rsidRPr="000B4ACD">
        <w:rPr>
          <w:rtl/>
          <w:lang w:bidi="fa-IR"/>
        </w:rPr>
        <w:t xml:space="preserve"> بود و در فاصله </w:t>
      </w:r>
      <w:r w:rsidRPr="000B4ACD">
        <w:rPr>
          <w:rFonts w:hint="cs"/>
          <w:rtl/>
          <w:lang w:bidi="fa-IR"/>
        </w:rPr>
        <w:t>ی</w:t>
      </w:r>
      <w:r w:rsidRPr="000B4ACD">
        <w:rPr>
          <w:rtl/>
          <w:lang w:bidi="fa-IR"/>
        </w:rPr>
        <w:t xml:space="preserve"> حد</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ه</w:t>
      </w:r>
      <w:r w:rsidRPr="000B4ACD">
        <w:rPr>
          <w:rtl/>
          <w:lang w:bidi="fa-IR"/>
        </w:rPr>
        <w:t xml:space="preserve"> و فتح مکه مسلمانان ن</w:t>
      </w:r>
      <w:r w:rsidRPr="000B4ACD">
        <w:rPr>
          <w:rFonts w:hint="cs"/>
          <w:rtl/>
          <w:lang w:bidi="fa-IR"/>
        </w:rPr>
        <w:t>ی</w:t>
      </w:r>
      <w:r w:rsidRPr="000B4ACD">
        <w:rPr>
          <w:rFonts w:hint="eastAsia"/>
          <w:rtl/>
          <w:lang w:bidi="fa-IR"/>
        </w:rPr>
        <w:t>رومند</w:t>
      </w:r>
      <w:r w:rsidRPr="000B4ACD">
        <w:rPr>
          <w:rtl/>
          <w:lang w:bidi="fa-IR"/>
        </w:rPr>
        <w:t xml:space="preserve"> شدند و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از سران کفار موقع</w:t>
      </w:r>
      <w:r w:rsidRPr="000B4ACD">
        <w:rPr>
          <w:rFonts w:hint="cs"/>
          <w:rtl/>
          <w:lang w:bidi="fa-IR"/>
        </w:rPr>
        <w:t>ی</w:t>
      </w:r>
      <w:r w:rsidRPr="000B4ACD">
        <w:rPr>
          <w:rFonts w:hint="eastAsia"/>
          <w:rtl/>
          <w:lang w:bidi="fa-IR"/>
        </w:rPr>
        <w:t>ت</w:t>
      </w:r>
      <w:r w:rsidR="000B575C">
        <w:rPr>
          <w:rFonts w:hint="cs"/>
          <w:rtl/>
          <w:lang w:bidi="fa-IR"/>
        </w:rPr>
        <w:t xml:space="preserve"> </w:t>
      </w:r>
      <w:r w:rsidRPr="000B4ACD">
        <w:rPr>
          <w:rFonts w:hint="eastAsia"/>
          <w:rtl/>
          <w:lang w:bidi="fa-IR"/>
        </w:rPr>
        <w:t>پ</w:t>
      </w:r>
      <w:r w:rsidRPr="000B4ACD">
        <w:rPr>
          <w:rFonts w:hint="cs"/>
          <w:rtl/>
          <w:lang w:bidi="fa-IR"/>
        </w:rPr>
        <w:t>ی</w:t>
      </w:r>
      <w:r w:rsidRPr="000B4ACD">
        <w:rPr>
          <w:rFonts w:hint="eastAsia"/>
          <w:rtl/>
          <w:lang w:bidi="fa-IR"/>
        </w:rPr>
        <w:t>غمبر</w:t>
      </w:r>
      <w:r w:rsidRPr="000B4ACD">
        <w:rPr>
          <w:rtl/>
          <w:lang w:bidi="fa-IR"/>
        </w:rPr>
        <w:t xml:space="preserve"> و قدرت آ</w:t>
      </w:r>
      <w:r w:rsidRPr="000B4ACD">
        <w:rPr>
          <w:rFonts w:hint="cs"/>
          <w:rtl/>
          <w:lang w:bidi="fa-IR"/>
        </w:rPr>
        <w:t>ی</w:t>
      </w:r>
      <w:r w:rsidRPr="000B4ACD">
        <w:rPr>
          <w:rFonts w:hint="eastAsia"/>
          <w:rtl/>
          <w:lang w:bidi="fa-IR"/>
        </w:rPr>
        <w:t>نده</w:t>
      </w:r>
      <w:r w:rsidRPr="000B4ACD">
        <w:rPr>
          <w:rtl/>
          <w:lang w:bidi="fa-IR"/>
        </w:rPr>
        <w:t xml:space="preserve"> </w:t>
      </w:r>
      <w:r w:rsidRPr="000B4ACD">
        <w:rPr>
          <w:rFonts w:hint="cs"/>
          <w:rtl/>
          <w:lang w:bidi="fa-IR"/>
        </w:rPr>
        <w:t>ی</w:t>
      </w:r>
      <w:r w:rsidRPr="000B4ACD">
        <w:rPr>
          <w:rtl/>
          <w:lang w:bidi="fa-IR"/>
        </w:rPr>
        <w:t xml:space="preserve"> او را پ</w:t>
      </w:r>
      <w:r w:rsidRPr="000B4ACD">
        <w:rPr>
          <w:rFonts w:hint="cs"/>
          <w:rtl/>
          <w:lang w:bidi="fa-IR"/>
        </w:rPr>
        <w:t>ی</w:t>
      </w:r>
      <w:r w:rsidRPr="000B4ACD">
        <w:rPr>
          <w:rFonts w:hint="eastAsia"/>
          <w:rtl/>
          <w:lang w:bidi="fa-IR"/>
        </w:rPr>
        <w:t>ش</w:t>
      </w:r>
      <w:r w:rsidRPr="000B4ACD">
        <w:rPr>
          <w:rtl/>
          <w:lang w:bidi="fa-IR"/>
        </w:rPr>
        <w:t xml:space="preserve"> ب</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کردند و مسلمان شدند، مسلمان</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هم تضع</w:t>
      </w:r>
      <w:r w:rsidRPr="000B4ACD">
        <w:rPr>
          <w:rFonts w:hint="cs"/>
          <w:rtl/>
          <w:lang w:bidi="fa-IR"/>
        </w:rPr>
        <w:t>ی</w:t>
      </w:r>
      <w:r w:rsidRPr="000B4ACD">
        <w:rPr>
          <w:rFonts w:hint="eastAsia"/>
          <w:rtl/>
          <w:lang w:bidi="fa-IR"/>
        </w:rPr>
        <w:t>ف</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سائر مشرک</w:t>
      </w:r>
      <w:r w:rsidRPr="000B4ACD">
        <w:rPr>
          <w:rFonts w:hint="cs"/>
          <w:rtl/>
          <w:lang w:bidi="fa-IR"/>
        </w:rPr>
        <w:t>ی</w:t>
      </w:r>
      <w:r w:rsidRPr="000B4ACD">
        <w:rPr>
          <w:rFonts w:hint="eastAsia"/>
          <w:rtl/>
          <w:lang w:bidi="fa-IR"/>
        </w:rPr>
        <w:t>ن</w:t>
      </w:r>
      <w:r w:rsidRPr="000B4ACD">
        <w:rPr>
          <w:rtl/>
          <w:lang w:bidi="fa-IR"/>
        </w:rPr>
        <w:t xml:space="preserve"> بود، از ا</w:t>
      </w:r>
      <w:r w:rsidRPr="000B4ACD">
        <w:rPr>
          <w:rFonts w:hint="cs"/>
          <w:rtl/>
          <w:lang w:bidi="fa-IR"/>
        </w:rPr>
        <w:t>ی</w:t>
      </w:r>
      <w:r w:rsidRPr="000B4ACD">
        <w:rPr>
          <w:rFonts w:hint="eastAsia"/>
          <w:rtl/>
          <w:lang w:bidi="fa-IR"/>
        </w:rPr>
        <w:t>ن</w:t>
      </w:r>
      <w:r w:rsidRPr="000B4ACD">
        <w:rPr>
          <w:rtl/>
          <w:lang w:bidi="fa-IR"/>
        </w:rPr>
        <w:t xml:space="preserve"> ها گذشته شا</w:t>
      </w:r>
      <w:r w:rsidRPr="000B4ACD">
        <w:rPr>
          <w:rFonts w:hint="cs"/>
          <w:rtl/>
          <w:lang w:bidi="fa-IR"/>
        </w:rPr>
        <w:t>ی</w:t>
      </w:r>
      <w:r w:rsidRPr="000B4ACD">
        <w:rPr>
          <w:rFonts w:hint="eastAsia"/>
          <w:rtl/>
          <w:lang w:bidi="fa-IR"/>
        </w:rPr>
        <w:t>سته</w:t>
      </w:r>
      <w:r w:rsidRPr="000B4ACD">
        <w:rPr>
          <w:rtl/>
          <w:lang w:bidi="fa-IR"/>
        </w:rPr>
        <w:t xml:space="preserve"> نبود حرم امن خداوند</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مکه بوس</w:t>
      </w:r>
      <w:r w:rsidRPr="000B4ACD">
        <w:rPr>
          <w:rFonts w:hint="cs"/>
          <w:rtl/>
          <w:lang w:bidi="fa-IR"/>
        </w:rPr>
        <w:t>ی</w:t>
      </w:r>
      <w:r w:rsidRPr="000B4ACD">
        <w:rPr>
          <w:rFonts w:hint="eastAsia"/>
          <w:rtl/>
          <w:lang w:bidi="fa-IR"/>
        </w:rPr>
        <w:t>له</w:t>
      </w:r>
      <w:r w:rsidRPr="000B4ACD">
        <w:rPr>
          <w:rtl/>
          <w:lang w:bidi="fa-IR"/>
        </w:rPr>
        <w:t xml:space="preserve"> </w:t>
      </w:r>
      <w:r w:rsidRPr="000B4ACD">
        <w:rPr>
          <w:rFonts w:hint="cs"/>
          <w:rtl/>
          <w:lang w:bidi="fa-IR"/>
        </w:rPr>
        <w:t>ی</w:t>
      </w:r>
      <w:r w:rsidRPr="000B4ACD">
        <w:rPr>
          <w:rtl/>
          <w:lang w:bidi="fa-IR"/>
        </w:rPr>
        <w:t xml:space="preserve"> کشت و کشتار فتح شود، ن</w:t>
      </w:r>
      <w:r w:rsidRPr="000B4ACD">
        <w:rPr>
          <w:rFonts w:hint="cs"/>
          <w:rtl/>
          <w:lang w:bidi="fa-IR"/>
        </w:rPr>
        <w:t>ی</w:t>
      </w:r>
      <w:r w:rsidRPr="000B4ACD">
        <w:rPr>
          <w:rFonts w:hint="eastAsia"/>
          <w:rtl/>
          <w:lang w:bidi="fa-IR"/>
        </w:rPr>
        <w:t>رو</w:t>
      </w:r>
      <w:r w:rsidRPr="000B4ACD">
        <w:rPr>
          <w:rtl/>
          <w:lang w:bidi="fa-IR"/>
        </w:rPr>
        <w:t xml:space="preserve"> و استعداد اسلام چندان بالا گرفت که در فتح مکه بدون جنگ و خونر</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کفار تسل</w:t>
      </w:r>
      <w:r w:rsidRPr="000B4ACD">
        <w:rPr>
          <w:rFonts w:hint="cs"/>
          <w:rtl/>
          <w:lang w:bidi="fa-IR"/>
        </w:rPr>
        <w:t>ی</w:t>
      </w:r>
      <w:r w:rsidRPr="000B4ACD">
        <w:rPr>
          <w:rFonts w:hint="eastAsia"/>
          <w:rtl/>
          <w:lang w:bidi="fa-IR"/>
        </w:rPr>
        <w:t>م</w:t>
      </w:r>
      <w:r w:rsidRPr="000B4ACD">
        <w:rPr>
          <w:rtl/>
          <w:lang w:bidi="fa-IR"/>
        </w:rPr>
        <w:t xml:space="preserve"> شدند و پ</w:t>
      </w:r>
      <w:r w:rsidRPr="000B4ACD">
        <w:rPr>
          <w:rFonts w:hint="cs"/>
          <w:rtl/>
          <w:lang w:bidi="fa-IR"/>
        </w:rPr>
        <w:t>ی</w:t>
      </w:r>
      <w:r w:rsidRPr="000B4ACD">
        <w:rPr>
          <w:rFonts w:hint="eastAsia"/>
          <w:rtl/>
          <w:lang w:bidi="fa-IR"/>
        </w:rPr>
        <w:t>غمبر،</w:t>
      </w:r>
      <w:r w:rsidRPr="000B4ACD">
        <w:rPr>
          <w:rtl/>
          <w:lang w:bidi="fa-IR"/>
        </w:rPr>
        <w:t xml:space="preserve"> فاتحانه وارد مکه شد.روا</w:t>
      </w:r>
      <w:r w:rsidRPr="000B4ACD">
        <w:rPr>
          <w:rFonts w:hint="cs"/>
          <w:rtl/>
          <w:lang w:bidi="fa-IR"/>
        </w:rPr>
        <w:t>ی</w:t>
      </w:r>
      <w:r w:rsidRPr="000B4ACD">
        <w:rPr>
          <w:rFonts w:hint="eastAsia"/>
          <w:rtl/>
          <w:lang w:bidi="fa-IR"/>
        </w:rPr>
        <w:t>ت</w:t>
      </w:r>
      <w:r w:rsidRPr="000B4ACD">
        <w:rPr>
          <w:rtl/>
          <w:lang w:bidi="fa-IR"/>
        </w:rPr>
        <w:t xml:space="preserve"> حد</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ه</w:t>
      </w:r>
      <w:r w:rsidRPr="000B4ACD">
        <w:rPr>
          <w:rtl/>
          <w:lang w:bidi="fa-IR"/>
        </w:rPr>
        <w:t xml:space="preserve"> در بعض</w:t>
      </w:r>
      <w:r w:rsidRPr="000B4ACD">
        <w:rPr>
          <w:rFonts w:hint="cs"/>
          <w:rtl/>
          <w:lang w:bidi="fa-IR"/>
        </w:rPr>
        <w:t>ی</w:t>
      </w:r>
      <w:r w:rsidRPr="000B4ACD">
        <w:rPr>
          <w:rtl/>
          <w:lang w:bidi="fa-IR"/>
        </w:rPr>
        <w:t xml:space="preserve"> مصادر اضافات</w:t>
      </w:r>
      <w:r w:rsidRPr="000B4ACD">
        <w:rPr>
          <w:rFonts w:hint="cs"/>
          <w:rtl/>
          <w:lang w:bidi="fa-IR"/>
        </w:rPr>
        <w:t>ی</w:t>
      </w:r>
      <w:r w:rsidRPr="000B4ACD">
        <w:rPr>
          <w:rtl/>
          <w:lang w:bidi="fa-IR"/>
        </w:rPr>
        <w:t xml:space="preserve"> دارد که ما از آن جهت که حد</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ه</w:t>
      </w:r>
      <w:r w:rsidRPr="000B4ACD">
        <w:rPr>
          <w:rtl/>
          <w:lang w:bidi="fa-IR"/>
        </w:rPr>
        <w:t xml:space="preserve"> نقطه </w:t>
      </w:r>
      <w:r w:rsidRPr="000B4ACD">
        <w:rPr>
          <w:rFonts w:hint="cs"/>
          <w:rtl/>
          <w:lang w:bidi="fa-IR"/>
        </w:rPr>
        <w:t>ی</w:t>
      </w:r>
      <w:r w:rsidRPr="000B4ACD">
        <w:rPr>
          <w:rtl/>
          <w:lang w:bidi="fa-IR"/>
        </w:rPr>
        <w:t xml:space="preserve"> عطف مهم</w:t>
      </w:r>
      <w:r w:rsidRPr="000B4ACD">
        <w:rPr>
          <w:rFonts w:hint="cs"/>
          <w:rtl/>
          <w:lang w:bidi="fa-IR"/>
        </w:rPr>
        <w:t>ی</w:t>
      </w:r>
      <w:r w:rsidRPr="000B4ACD">
        <w:rPr>
          <w:rtl/>
          <w:lang w:bidi="fa-IR"/>
        </w:rPr>
        <w:t xml:space="preserve"> در تار</w:t>
      </w:r>
      <w:r w:rsidRPr="000B4ACD">
        <w:rPr>
          <w:rFonts w:hint="cs"/>
          <w:rtl/>
          <w:lang w:bidi="fa-IR"/>
        </w:rPr>
        <w:t>ی</w:t>
      </w:r>
      <w:r w:rsidRPr="000B4ACD">
        <w:rPr>
          <w:rFonts w:hint="eastAsia"/>
          <w:rtl/>
          <w:lang w:bidi="fa-IR"/>
        </w:rPr>
        <w:t>خ</w:t>
      </w:r>
      <w:r w:rsidRPr="000B4ACD">
        <w:rPr>
          <w:rtl/>
          <w:lang w:bidi="fa-IR"/>
        </w:rPr>
        <w:t xml:space="preserve"> اسلام است آن را نقل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م</w:t>
      </w:r>
      <w:r w:rsidRPr="000B4ACD">
        <w:rPr>
          <w:rtl/>
          <w:lang w:bidi="fa-IR"/>
        </w:rPr>
        <w:t>:چون ام سلمه جواب پ</w:t>
      </w:r>
      <w:r w:rsidRPr="000B4ACD">
        <w:rPr>
          <w:rFonts w:hint="cs"/>
          <w:rtl/>
          <w:lang w:bidi="fa-IR"/>
        </w:rPr>
        <w:t>ی</w:t>
      </w:r>
      <w:r w:rsidRPr="000B4ACD">
        <w:rPr>
          <w:rFonts w:hint="eastAsia"/>
          <w:rtl/>
          <w:lang w:bidi="fa-IR"/>
        </w:rPr>
        <w:t>غمبر</w:t>
      </w:r>
      <w:r w:rsidRPr="000B4ACD">
        <w:rPr>
          <w:rtl/>
          <w:lang w:bidi="fa-IR"/>
        </w:rPr>
        <w:t xml:space="preserve"> را شن</w:t>
      </w:r>
      <w:r w:rsidRPr="000B4ACD">
        <w:rPr>
          <w:rFonts w:hint="cs"/>
          <w:rtl/>
          <w:lang w:bidi="fa-IR"/>
        </w:rPr>
        <w:t>ی</w:t>
      </w:r>
      <w:r w:rsidRPr="000B4ACD">
        <w:rPr>
          <w:rFonts w:hint="eastAsia"/>
          <w:rtl/>
          <w:lang w:bidi="fa-IR"/>
        </w:rPr>
        <w:t>د</w:t>
      </w:r>
      <w:r w:rsidRPr="000B4ACD">
        <w:rPr>
          <w:rtl/>
          <w:lang w:bidi="fa-IR"/>
        </w:rPr>
        <w:t xml:space="preserve"> با خردمند</w:t>
      </w:r>
      <w:r w:rsidRPr="000B4ACD">
        <w:rPr>
          <w:rFonts w:hint="cs"/>
          <w:rtl/>
          <w:lang w:bidi="fa-IR"/>
        </w:rPr>
        <w:t>ی</w:t>
      </w:r>
      <w:r w:rsidRPr="000B4ACD">
        <w:rPr>
          <w:rtl/>
          <w:lang w:bidi="fa-IR"/>
        </w:rPr>
        <w:t xml:space="preserve"> و وقار و ادب گفت: </w:t>
      </w:r>
      <w:r w:rsidRPr="000B4ACD">
        <w:rPr>
          <w:rFonts w:hint="cs"/>
          <w:rtl/>
          <w:lang w:bidi="fa-IR"/>
        </w:rPr>
        <w:t>ی</w:t>
      </w:r>
      <w:r w:rsidRPr="000B4ACD">
        <w:rPr>
          <w:rFonts w:hint="eastAsia"/>
          <w:rtl/>
          <w:lang w:bidi="fa-IR"/>
        </w:rPr>
        <w:t>ا</w:t>
      </w:r>
      <w:r w:rsidRPr="000B4ACD">
        <w:rPr>
          <w:rtl/>
          <w:lang w:bidi="fa-IR"/>
        </w:rPr>
        <w:t xml:space="preserve"> رسول الله! عذر ا</w:t>
      </w:r>
      <w:r w:rsidRPr="000B4ACD">
        <w:rPr>
          <w:rFonts w:hint="cs"/>
          <w:rtl/>
          <w:lang w:bidi="fa-IR"/>
        </w:rPr>
        <w:t>ی</w:t>
      </w:r>
      <w:r w:rsidRPr="000B4ACD">
        <w:rPr>
          <w:rFonts w:hint="eastAsia"/>
          <w:rtl/>
          <w:lang w:bidi="fa-IR"/>
        </w:rPr>
        <w:t>شان</w:t>
      </w:r>
      <w:r w:rsidRPr="000B4ACD">
        <w:rPr>
          <w:rtl/>
          <w:lang w:bidi="fa-IR"/>
        </w:rPr>
        <w:t xml:space="preserve"> را بپ</w:t>
      </w:r>
      <w:r w:rsidRPr="000B4ACD">
        <w:rPr>
          <w:rFonts w:hint="eastAsia"/>
          <w:rtl/>
          <w:lang w:bidi="fa-IR"/>
        </w:rPr>
        <w:t>ذ</w:t>
      </w:r>
      <w:r w:rsidRPr="000B4ACD">
        <w:rPr>
          <w:rFonts w:hint="cs"/>
          <w:rtl/>
          <w:lang w:bidi="fa-IR"/>
        </w:rPr>
        <w:t>ی</w:t>
      </w:r>
      <w:r w:rsidRPr="000B4ACD">
        <w:rPr>
          <w:rFonts w:hint="eastAsia"/>
          <w:rtl/>
          <w:lang w:bidi="fa-IR"/>
        </w:rPr>
        <w:t>ر،</w:t>
      </w:r>
      <w:r w:rsidRPr="000B4ACD">
        <w:rPr>
          <w:rtl/>
          <w:lang w:bidi="fa-IR"/>
        </w:rPr>
        <w:t xml:space="preserve"> امر عظ</w:t>
      </w:r>
      <w:r w:rsidRPr="000B4ACD">
        <w:rPr>
          <w:rFonts w:hint="cs"/>
          <w:rtl/>
          <w:lang w:bidi="fa-IR"/>
        </w:rPr>
        <w:t>ی</w:t>
      </w:r>
      <w:r w:rsidRPr="000B4ACD">
        <w:rPr>
          <w:rFonts w:hint="eastAsia"/>
          <w:rtl/>
          <w:lang w:bidi="fa-IR"/>
        </w:rPr>
        <w:t>م</w:t>
      </w:r>
      <w:r w:rsidRPr="000B4ACD">
        <w:rPr>
          <w:rFonts w:hint="cs"/>
          <w:rtl/>
          <w:lang w:bidi="fa-IR"/>
        </w:rPr>
        <w:t>ی</w:t>
      </w:r>
      <w:r w:rsidRPr="000B4ACD">
        <w:rPr>
          <w:rtl/>
          <w:lang w:bidi="fa-IR"/>
        </w:rPr>
        <w:t xml:space="preserve"> بر ا</w:t>
      </w:r>
      <w:r w:rsidRPr="000B4ACD">
        <w:rPr>
          <w:rFonts w:hint="cs"/>
          <w:rtl/>
          <w:lang w:bidi="fa-IR"/>
        </w:rPr>
        <w:t>ی</w:t>
      </w:r>
      <w:r w:rsidRPr="000B4ACD">
        <w:rPr>
          <w:rFonts w:hint="eastAsia"/>
          <w:rtl/>
          <w:lang w:bidi="fa-IR"/>
        </w:rPr>
        <w:t>شان</w:t>
      </w:r>
      <w:r w:rsidRPr="000B4ACD">
        <w:rPr>
          <w:rtl/>
          <w:lang w:bidi="fa-IR"/>
        </w:rPr>
        <w:t xml:space="preserve"> وارد گرد</w:t>
      </w:r>
      <w:r w:rsidRPr="000B4ACD">
        <w:rPr>
          <w:rFonts w:hint="cs"/>
          <w:rtl/>
          <w:lang w:bidi="fa-IR"/>
        </w:rPr>
        <w:t>ی</w:t>
      </w:r>
      <w:r w:rsidRPr="000B4ACD">
        <w:rPr>
          <w:rFonts w:hint="eastAsia"/>
          <w:rtl/>
          <w:lang w:bidi="fa-IR"/>
        </w:rPr>
        <w:t>ده</w:t>
      </w:r>
      <w:r w:rsidRPr="000B4ACD">
        <w:rPr>
          <w:rtl/>
          <w:lang w:bidi="fa-IR"/>
        </w:rPr>
        <w:t xml:space="preserve"> ا</w:t>
      </w:r>
      <w:r w:rsidRPr="000B4ACD">
        <w:rPr>
          <w:rFonts w:hint="cs"/>
          <w:rtl/>
          <w:lang w:bidi="fa-IR"/>
        </w:rPr>
        <w:t>ی</w:t>
      </w:r>
      <w:r w:rsidRPr="000B4ACD">
        <w:rPr>
          <w:rFonts w:hint="eastAsia"/>
          <w:rtl/>
          <w:lang w:bidi="fa-IR"/>
        </w:rPr>
        <w:t>نان</w:t>
      </w:r>
      <w:r w:rsidRPr="000B4ACD">
        <w:rPr>
          <w:rtl/>
          <w:lang w:bidi="fa-IR"/>
        </w:rPr>
        <w:t xml:space="preserve"> برگردند، نه حج</w:t>
      </w:r>
      <w:r w:rsidRPr="000B4ACD">
        <w:rPr>
          <w:rFonts w:hint="cs"/>
          <w:rtl/>
          <w:lang w:bidi="fa-IR"/>
        </w:rPr>
        <w:t>ی</w:t>
      </w:r>
      <w:r w:rsidRPr="000B4ACD">
        <w:rPr>
          <w:rtl/>
          <w:lang w:bidi="fa-IR"/>
        </w:rPr>
        <w:t xml:space="preserve"> به جا آورده باشند، نه فتح</w:t>
      </w:r>
      <w:r w:rsidRPr="000B4ACD">
        <w:rPr>
          <w:rFonts w:hint="cs"/>
          <w:rtl/>
          <w:lang w:bidi="fa-IR"/>
        </w:rPr>
        <w:t>ی</w:t>
      </w:r>
      <w:r w:rsidRPr="000B4ACD">
        <w:rPr>
          <w:rtl/>
          <w:lang w:bidi="fa-IR"/>
        </w:rPr>
        <w:t xml:space="preserve"> کرده باشند از ا</w:t>
      </w:r>
      <w:r w:rsidRPr="000B4ACD">
        <w:rPr>
          <w:rFonts w:hint="cs"/>
          <w:rtl/>
          <w:lang w:bidi="fa-IR"/>
        </w:rPr>
        <w:t>ی</w:t>
      </w:r>
      <w:r w:rsidRPr="000B4ACD">
        <w:rPr>
          <w:rFonts w:hint="eastAsia"/>
          <w:rtl/>
          <w:lang w:bidi="fa-IR"/>
        </w:rPr>
        <w:t>ن</w:t>
      </w:r>
      <w:r w:rsidRPr="000B4ACD">
        <w:rPr>
          <w:rtl/>
          <w:lang w:bidi="fa-IR"/>
        </w:rPr>
        <w:t xml:space="preserve"> جهت بد حالند، رأ</w:t>
      </w:r>
      <w:r w:rsidRPr="000B4ACD">
        <w:rPr>
          <w:rFonts w:hint="cs"/>
          <w:rtl/>
          <w:lang w:bidi="fa-IR"/>
        </w:rPr>
        <w:t>ی</w:t>
      </w:r>
      <w:r w:rsidRPr="000B4ACD">
        <w:rPr>
          <w:rtl/>
          <w:lang w:bidi="fa-IR"/>
        </w:rPr>
        <w:t xml:space="preserve"> آن است که خود ب</w:t>
      </w:r>
      <w:r w:rsidRPr="000B4ACD">
        <w:rPr>
          <w:rFonts w:hint="cs"/>
          <w:rtl/>
          <w:lang w:bidi="fa-IR"/>
        </w:rPr>
        <w:t>ی</w:t>
      </w:r>
      <w:r w:rsidRPr="000B4ACD">
        <w:rPr>
          <w:rFonts w:hint="eastAsia"/>
          <w:rtl/>
          <w:lang w:bidi="fa-IR"/>
        </w:rPr>
        <w:t>رون</w:t>
      </w:r>
      <w:r w:rsidRPr="000B4ACD">
        <w:rPr>
          <w:rtl/>
          <w:lang w:bidi="fa-IR"/>
        </w:rPr>
        <w:t xml:space="preserve"> رو</w:t>
      </w:r>
      <w:r w:rsidRPr="000B4ACD">
        <w:rPr>
          <w:rFonts w:hint="cs"/>
          <w:rtl/>
          <w:lang w:bidi="fa-IR"/>
        </w:rPr>
        <w:t>ی</w:t>
      </w:r>
      <w:r w:rsidRPr="000B4ACD">
        <w:rPr>
          <w:rtl/>
          <w:lang w:bidi="fa-IR"/>
        </w:rPr>
        <w:t xml:space="preserve"> و کار</w:t>
      </w:r>
      <w:r w:rsidRPr="000B4ACD">
        <w:rPr>
          <w:rFonts w:hint="cs"/>
          <w:rtl/>
          <w:lang w:bidi="fa-IR"/>
        </w:rPr>
        <w:t>ی</w:t>
      </w:r>
      <w:r w:rsidRPr="000B4ACD">
        <w:rPr>
          <w:rtl/>
          <w:lang w:bidi="fa-IR"/>
        </w:rPr>
        <w:t xml:space="preserve"> به ا</w:t>
      </w:r>
      <w:r w:rsidRPr="000B4ACD">
        <w:rPr>
          <w:rFonts w:hint="cs"/>
          <w:rtl/>
          <w:lang w:bidi="fa-IR"/>
        </w:rPr>
        <w:t>ی</w:t>
      </w:r>
      <w:r w:rsidRPr="000B4ACD">
        <w:rPr>
          <w:rFonts w:hint="eastAsia"/>
          <w:rtl/>
          <w:lang w:bidi="fa-IR"/>
        </w:rPr>
        <w:t>شان</w:t>
      </w:r>
      <w:r w:rsidRPr="000B4ACD">
        <w:rPr>
          <w:rtl/>
          <w:lang w:bidi="fa-IR"/>
        </w:rPr>
        <w:t xml:space="preserve"> نداشته باش</w:t>
      </w:r>
      <w:r w:rsidRPr="000B4ACD">
        <w:rPr>
          <w:rFonts w:hint="cs"/>
          <w:rtl/>
          <w:lang w:bidi="fa-IR"/>
        </w:rPr>
        <w:t>ی</w:t>
      </w:r>
      <w:r w:rsidRPr="000B4ACD">
        <w:rPr>
          <w:rFonts w:hint="eastAsia"/>
          <w:rtl/>
          <w:lang w:bidi="fa-IR"/>
        </w:rPr>
        <w:t>،</w:t>
      </w:r>
      <w:r w:rsidRPr="000B4ACD">
        <w:rPr>
          <w:rtl/>
          <w:lang w:bidi="fa-IR"/>
        </w:rPr>
        <w:t xml:space="preserve"> و به آن چه م</w:t>
      </w:r>
      <w:r w:rsidRPr="000B4ACD">
        <w:rPr>
          <w:rFonts w:hint="cs"/>
          <w:rtl/>
          <w:lang w:bidi="fa-IR"/>
        </w:rPr>
        <w:t>ی</w:t>
      </w:r>
      <w:r w:rsidRPr="000B4ACD">
        <w:rPr>
          <w:rtl/>
          <w:lang w:bidi="fa-IR"/>
        </w:rPr>
        <w:t xml:space="preserve"> خواه</w:t>
      </w:r>
      <w:r w:rsidRPr="000B4ACD">
        <w:rPr>
          <w:rFonts w:hint="cs"/>
          <w:rtl/>
          <w:lang w:bidi="fa-IR"/>
        </w:rPr>
        <w:t>ی</w:t>
      </w:r>
      <w:r w:rsidRPr="000B4ACD">
        <w:rPr>
          <w:rtl/>
          <w:lang w:bidi="fa-IR"/>
        </w:rPr>
        <w:t xml:space="preserve"> خود آغاز کن</w:t>
      </w:r>
      <w:r w:rsidRPr="000B4ACD">
        <w:rPr>
          <w:rFonts w:hint="cs"/>
          <w:rtl/>
          <w:lang w:bidi="fa-IR"/>
        </w:rPr>
        <w:t>ی</w:t>
      </w:r>
      <w:r w:rsidRPr="000B4ACD">
        <w:rPr>
          <w:rFonts w:hint="eastAsia"/>
          <w:rtl/>
          <w:lang w:bidi="fa-IR"/>
        </w:rPr>
        <w:t>،</w:t>
      </w:r>
      <w:r w:rsidRPr="000B4ACD">
        <w:rPr>
          <w:rtl/>
          <w:lang w:bidi="fa-IR"/>
        </w:rPr>
        <w:t xml:space="preserve"> چون تو را د</w:t>
      </w:r>
      <w:r w:rsidRPr="000B4ACD">
        <w:rPr>
          <w:rFonts w:hint="cs"/>
          <w:rtl/>
          <w:lang w:bidi="fa-IR"/>
        </w:rPr>
        <w:t>ی</w:t>
      </w:r>
      <w:r w:rsidRPr="000B4ACD">
        <w:rPr>
          <w:rFonts w:hint="eastAsia"/>
          <w:rtl/>
          <w:lang w:bidi="fa-IR"/>
        </w:rPr>
        <w:t>دند</w:t>
      </w:r>
      <w:r w:rsidRPr="000B4ACD">
        <w:rPr>
          <w:rtl/>
          <w:lang w:bidi="fa-IR"/>
        </w:rPr>
        <w:t xml:space="preserve"> از تو پ</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کنند و م</w:t>
      </w:r>
      <w:r w:rsidRPr="000B4ACD">
        <w:rPr>
          <w:rFonts w:hint="cs"/>
          <w:rtl/>
          <w:lang w:bidi="fa-IR"/>
        </w:rPr>
        <w:t>ی</w:t>
      </w:r>
      <w:r w:rsidRPr="000B4ACD">
        <w:rPr>
          <w:rtl/>
          <w:lang w:bidi="fa-IR"/>
        </w:rPr>
        <w:t xml:space="preserve"> دانند ک</w:t>
      </w:r>
      <w:r w:rsidRPr="000B4ACD">
        <w:rPr>
          <w:rFonts w:hint="eastAsia"/>
          <w:rtl/>
          <w:lang w:bidi="fa-IR"/>
        </w:rPr>
        <w:t>ار</w:t>
      </w:r>
      <w:r w:rsidRPr="000B4ACD">
        <w:rPr>
          <w:rtl/>
          <w:lang w:bidi="fa-IR"/>
        </w:rPr>
        <w:t xml:space="preserve"> قطع</w:t>
      </w:r>
      <w:r w:rsidRPr="000B4ACD">
        <w:rPr>
          <w:rFonts w:hint="cs"/>
          <w:rtl/>
          <w:lang w:bidi="fa-IR"/>
        </w:rPr>
        <w:t>ی</w:t>
      </w:r>
      <w:r w:rsidRPr="000B4ACD">
        <w:rPr>
          <w:rtl/>
          <w:lang w:bidi="fa-IR"/>
        </w:rPr>
        <w:t xml:space="preserve"> است، و </w:t>
      </w:r>
      <w:r w:rsidRPr="000B4ACD">
        <w:rPr>
          <w:rtl/>
          <w:lang w:bidi="fa-IR"/>
        </w:rPr>
        <w:lastRenderedPageBreak/>
        <w:t>تجد</w:t>
      </w:r>
      <w:r w:rsidRPr="000B4ACD">
        <w:rPr>
          <w:rFonts w:hint="cs"/>
          <w:rtl/>
          <w:lang w:bidi="fa-IR"/>
        </w:rPr>
        <w:t>ی</w:t>
      </w:r>
      <w:r w:rsidRPr="000B4ACD">
        <w:rPr>
          <w:rFonts w:hint="eastAsia"/>
          <w:rtl/>
          <w:lang w:bidi="fa-IR"/>
        </w:rPr>
        <w:t>دنظر</w:t>
      </w:r>
      <w:r w:rsidRPr="000B4ACD">
        <w:rPr>
          <w:rFonts w:hint="cs"/>
          <w:rtl/>
          <w:lang w:bidi="fa-IR"/>
        </w:rPr>
        <w:t>ی</w:t>
      </w:r>
      <w:r w:rsidRPr="000B4ACD">
        <w:rPr>
          <w:rtl/>
          <w:lang w:bidi="fa-IR"/>
        </w:rPr>
        <w:t xml:space="preserve"> در آن نخواهد بود ا</w:t>
      </w:r>
      <w:r w:rsidRPr="000B4ACD">
        <w:rPr>
          <w:rFonts w:hint="cs"/>
          <w:rtl/>
          <w:lang w:bidi="fa-IR"/>
        </w:rPr>
        <w:t>ی</w:t>
      </w:r>
      <w:r w:rsidRPr="000B4ACD">
        <w:rPr>
          <w:rFonts w:hint="eastAsia"/>
          <w:rtl/>
          <w:lang w:bidi="fa-IR"/>
        </w:rPr>
        <w:t>نان</w:t>
      </w:r>
      <w:r w:rsidRPr="000B4ACD">
        <w:rPr>
          <w:rtl/>
          <w:lang w:bidi="fa-IR"/>
        </w:rPr>
        <w:t xml:space="preserve"> به تو ا</w:t>
      </w:r>
      <w:r w:rsidRPr="000B4ACD">
        <w:rPr>
          <w:rFonts w:hint="cs"/>
          <w:rtl/>
          <w:lang w:bidi="fa-IR"/>
        </w:rPr>
        <w:t>ی</w:t>
      </w:r>
      <w:r w:rsidRPr="000B4ACD">
        <w:rPr>
          <w:rFonts w:hint="eastAsia"/>
          <w:rtl/>
          <w:lang w:bidi="fa-IR"/>
        </w:rPr>
        <w:t>مان</w:t>
      </w:r>
      <w:r w:rsidRPr="000B4ACD">
        <w:rPr>
          <w:rtl/>
          <w:lang w:bidi="fa-IR"/>
        </w:rPr>
        <w:t xml:space="preserve"> دارند و تو را دوست دارند و خ</w:t>
      </w:r>
      <w:r w:rsidRPr="000B4ACD">
        <w:rPr>
          <w:rFonts w:hint="cs"/>
          <w:rtl/>
          <w:lang w:bidi="fa-IR"/>
        </w:rPr>
        <w:t>ی</w:t>
      </w:r>
      <w:r w:rsidRPr="000B4ACD">
        <w:rPr>
          <w:rFonts w:hint="eastAsia"/>
          <w:rtl/>
          <w:lang w:bidi="fa-IR"/>
        </w:rPr>
        <w:t>رخواه</w:t>
      </w:r>
      <w:r w:rsidRPr="000B4ACD">
        <w:rPr>
          <w:rtl/>
          <w:lang w:bidi="fa-IR"/>
        </w:rPr>
        <w:t xml:space="preserve"> تو هستند؛ پ</w:t>
      </w:r>
      <w:r w:rsidRPr="000B4ACD">
        <w:rPr>
          <w:rFonts w:hint="cs"/>
          <w:rtl/>
          <w:lang w:bidi="fa-IR"/>
        </w:rPr>
        <w:t>ی</w:t>
      </w:r>
      <w:r w:rsidRPr="000B4ACD">
        <w:rPr>
          <w:rFonts w:hint="eastAsia"/>
          <w:rtl/>
          <w:lang w:bidi="fa-IR"/>
        </w:rPr>
        <w:t>غمبر</w:t>
      </w:r>
      <w:r w:rsidRPr="000B4ACD">
        <w:rPr>
          <w:rtl/>
          <w:lang w:bidi="fa-IR"/>
        </w:rPr>
        <w:t xml:space="preserve"> آرام شد و به رأ</w:t>
      </w:r>
      <w:r w:rsidRPr="000B4ACD">
        <w:rPr>
          <w:rFonts w:hint="cs"/>
          <w:rtl/>
          <w:lang w:bidi="fa-IR"/>
        </w:rPr>
        <w:t>ی</w:t>
      </w:r>
      <w:r w:rsidRPr="000B4ACD">
        <w:rPr>
          <w:rtl/>
          <w:lang w:bidi="fa-IR"/>
        </w:rPr>
        <w:t xml:space="preserve"> ام سلمه مطمئن گشت که خردمندانه و واقع ب</w:t>
      </w:r>
      <w:r w:rsidRPr="000B4ACD">
        <w:rPr>
          <w:rFonts w:hint="cs"/>
          <w:rtl/>
          <w:lang w:bidi="fa-IR"/>
        </w:rPr>
        <w:t>ی</w:t>
      </w:r>
      <w:r w:rsidRPr="000B4ACD">
        <w:rPr>
          <w:rFonts w:hint="eastAsia"/>
          <w:rtl/>
          <w:lang w:bidi="fa-IR"/>
        </w:rPr>
        <w:t>نانه</w:t>
      </w:r>
      <w:r w:rsidRPr="000B4ACD">
        <w:rPr>
          <w:rtl/>
          <w:lang w:bidi="fa-IR"/>
        </w:rPr>
        <w:t xml:space="preserve"> بود و خود به نحر شتر آغاز کرد. (من توج</w:t>
      </w:r>
      <w:r w:rsidRPr="000B4ACD">
        <w:rPr>
          <w:rFonts w:hint="cs"/>
          <w:rtl/>
          <w:lang w:bidi="fa-IR"/>
        </w:rPr>
        <w:t>ی</w:t>
      </w:r>
      <w:r w:rsidRPr="000B4ACD">
        <w:rPr>
          <w:rFonts w:hint="eastAsia"/>
          <w:rtl/>
          <w:lang w:bidi="fa-IR"/>
        </w:rPr>
        <w:t>هات</w:t>
      </w:r>
      <w:r w:rsidRPr="000B4ACD">
        <w:rPr>
          <w:rtl/>
          <w:lang w:bidi="fa-IR"/>
        </w:rPr>
        <w:t xml:space="preserve"> الاسلام / 218).2 - از ناگهان</w:t>
      </w:r>
      <w:r w:rsidRPr="000B4ACD">
        <w:rPr>
          <w:rFonts w:hint="cs"/>
          <w:rtl/>
          <w:lang w:bidi="fa-IR"/>
        </w:rPr>
        <w:t>ی</w:t>
      </w:r>
      <w:r w:rsidRPr="000B4ACD">
        <w:rPr>
          <w:rtl/>
          <w:lang w:bidi="fa-IR"/>
        </w:rPr>
        <w:t xml:space="preserve"> به خانه ر</w:t>
      </w:r>
      <w:r w:rsidRPr="000B4ACD">
        <w:rPr>
          <w:rFonts w:hint="eastAsia"/>
          <w:rtl/>
          <w:lang w:bidi="fa-IR"/>
        </w:rPr>
        <w:t>فتن</w:t>
      </w:r>
      <w:r w:rsidRPr="000B4ACD">
        <w:rPr>
          <w:rtl/>
          <w:lang w:bidi="fa-IR"/>
        </w:rPr>
        <w:t xml:space="preserve"> در شب نه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 در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اسفار هنگام بازگشت دستور داد در خارج مد</w:t>
      </w:r>
      <w:r w:rsidRPr="000B4ACD">
        <w:rPr>
          <w:rFonts w:hint="cs"/>
          <w:rtl/>
          <w:lang w:bidi="fa-IR"/>
        </w:rPr>
        <w:t>ی</w:t>
      </w:r>
      <w:r w:rsidRPr="000B4ACD">
        <w:rPr>
          <w:rFonts w:hint="eastAsia"/>
          <w:rtl/>
          <w:lang w:bidi="fa-IR"/>
        </w:rPr>
        <w:t>نه</w:t>
      </w:r>
      <w:r w:rsidRPr="000B4ACD">
        <w:rPr>
          <w:rtl/>
          <w:lang w:bidi="fa-IR"/>
        </w:rPr>
        <w:t xml:space="preserve"> شب را بمانند و فرمود فردا به خانه روند،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صحابه نافرمان</w:t>
      </w:r>
      <w:r w:rsidRPr="000B4ACD">
        <w:rPr>
          <w:rFonts w:hint="cs"/>
          <w:rtl/>
          <w:lang w:bidi="fa-IR"/>
        </w:rPr>
        <w:t>ی</w:t>
      </w:r>
      <w:r w:rsidRPr="000B4ACD">
        <w:rPr>
          <w:rtl/>
          <w:lang w:bidi="fa-IR"/>
        </w:rPr>
        <w:t xml:space="preserve"> کرد، شب هنگام به مد</w:t>
      </w:r>
      <w:r w:rsidRPr="000B4ACD">
        <w:rPr>
          <w:rFonts w:hint="cs"/>
          <w:rtl/>
          <w:lang w:bidi="fa-IR"/>
        </w:rPr>
        <w:t>ی</w:t>
      </w:r>
      <w:r w:rsidRPr="000B4ACD">
        <w:rPr>
          <w:rFonts w:hint="eastAsia"/>
          <w:rtl/>
          <w:lang w:bidi="fa-IR"/>
        </w:rPr>
        <w:t>نه</w:t>
      </w:r>
      <w:r w:rsidRPr="000B4ACD">
        <w:rPr>
          <w:rtl/>
          <w:lang w:bidi="fa-IR"/>
        </w:rPr>
        <w:t xml:space="preserve"> وارد شد و ب</w:t>
      </w:r>
      <w:r w:rsidRPr="000B4ACD">
        <w:rPr>
          <w:rFonts w:hint="cs"/>
          <w:rtl/>
          <w:lang w:bidi="fa-IR"/>
        </w:rPr>
        <w:t>ی</w:t>
      </w:r>
      <w:r w:rsidRPr="000B4ACD">
        <w:rPr>
          <w:rtl/>
          <w:lang w:bidi="fa-IR"/>
        </w:rPr>
        <w:t xml:space="preserve"> خبر به خانه </w:t>
      </w:r>
      <w:r w:rsidRPr="000B4ACD">
        <w:rPr>
          <w:rFonts w:hint="cs"/>
          <w:rtl/>
          <w:lang w:bidi="fa-IR"/>
        </w:rPr>
        <w:t>ی</w:t>
      </w:r>
      <w:r w:rsidRPr="000B4ACD">
        <w:rPr>
          <w:rtl/>
          <w:lang w:bidi="fa-IR"/>
        </w:rPr>
        <w:t xml:space="preserve"> خود رفت، چراغ</w:t>
      </w:r>
      <w:r w:rsidRPr="000B4ACD">
        <w:rPr>
          <w:rFonts w:hint="cs"/>
          <w:rtl/>
          <w:lang w:bidi="fa-IR"/>
        </w:rPr>
        <w:t>ی</w:t>
      </w:r>
      <w:r w:rsidRPr="000B4ACD">
        <w:rPr>
          <w:rtl/>
          <w:lang w:bidi="fa-IR"/>
        </w:rPr>
        <w:t xml:space="preserve"> در خانه روشن د</w:t>
      </w:r>
      <w:r w:rsidRPr="000B4ACD">
        <w:rPr>
          <w:rFonts w:hint="cs"/>
          <w:rtl/>
          <w:lang w:bidi="fa-IR"/>
        </w:rPr>
        <w:t>ی</w:t>
      </w:r>
      <w:r w:rsidRPr="000B4ACD">
        <w:rPr>
          <w:rFonts w:hint="eastAsia"/>
          <w:rtl/>
          <w:lang w:bidi="fa-IR"/>
        </w:rPr>
        <w:t>د</w:t>
      </w:r>
      <w:r w:rsidRPr="000B4ACD">
        <w:rPr>
          <w:rtl/>
          <w:lang w:bidi="fa-IR"/>
        </w:rPr>
        <w:t xml:space="preserve"> و آدم دراز قد</w:t>
      </w:r>
      <w:r w:rsidRPr="000B4ACD">
        <w:rPr>
          <w:rFonts w:hint="cs"/>
          <w:rtl/>
          <w:lang w:bidi="fa-IR"/>
        </w:rPr>
        <w:t>ی</w:t>
      </w:r>
      <w:r w:rsidRPr="000B4ACD">
        <w:rPr>
          <w:rtl/>
          <w:lang w:bidi="fa-IR"/>
        </w:rPr>
        <w:t xml:space="preserve"> خواب</w:t>
      </w:r>
      <w:r w:rsidRPr="000B4ACD">
        <w:rPr>
          <w:rFonts w:hint="cs"/>
          <w:rtl/>
          <w:lang w:bidi="fa-IR"/>
        </w:rPr>
        <w:t>ی</w:t>
      </w:r>
      <w:r w:rsidRPr="000B4ACD">
        <w:rPr>
          <w:rFonts w:hint="eastAsia"/>
          <w:rtl/>
          <w:lang w:bidi="fa-IR"/>
        </w:rPr>
        <w:t>ده،</w:t>
      </w:r>
      <w:r w:rsidRPr="000B4ACD">
        <w:rPr>
          <w:rtl/>
          <w:lang w:bidi="fa-IR"/>
        </w:rPr>
        <w:t xml:space="preserve"> غ</w:t>
      </w:r>
      <w:r w:rsidRPr="000B4ACD">
        <w:rPr>
          <w:rFonts w:hint="cs"/>
          <w:rtl/>
          <w:lang w:bidi="fa-IR"/>
        </w:rPr>
        <w:t>ی</w:t>
      </w:r>
      <w:r w:rsidRPr="000B4ACD">
        <w:rPr>
          <w:rFonts w:hint="eastAsia"/>
          <w:rtl/>
          <w:lang w:bidi="fa-IR"/>
        </w:rPr>
        <w:t>رت</w:t>
      </w:r>
      <w:r w:rsidRPr="000B4ACD">
        <w:rPr>
          <w:rtl/>
          <w:lang w:bidi="fa-IR"/>
        </w:rPr>
        <w:t xml:space="preserve"> او بجنب</w:t>
      </w:r>
      <w:r w:rsidRPr="000B4ACD">
        <w:rPr>
          <w:rFonts w:hint="cs"/>
          <w:rtl/>
          <w:lang w:bidi="fa-IR"/>
        </w:rPr>
        <w:t>ی</w:t>
      </w:r>
      <w:r w:rsidRPr="000B4ACD">
        <w:rPr>
          <w:rtl/>
          <w:lang w:bidi="fa-IR"/>
        </w:rPr>
        <w:t>د و سخت خشمناک وارد خانه شد و با پا به زنش که خواب</w:t>
      </w:r>
      <w:r w:rsidRPr="000B4ACD">
        <w:rPr>
          <w:rFonts w:hint="cs"/>
          <w:rtl/>
          <w:lang w:bidi="fa-IR"/>
        </w:rPr>
        <w:t>ی</w:t>
      </w:r>
      <w:r w:rsidRPr="000B4ACD">
        <w:rPr>
          <w:rFonts w:hint="eastAsia"/>
          <w:rtl/>
          <w:lang w:bidi="fa-IR"/>
        </w:rPr>
        <w:t>ده</w:t>
      </w:r>
      <w:r w:rsidRPr="000B4ACD">
        <w:rPr>
          <w:rtl/>
          <w:lang w:bidi="fa-IR"/>
        </w:rPr>
        <w:t xml:space="preserve"> بود زد و گفت: ا</w:t>
      </w:r>
      <w:r w:rsidRPr="000B4ACD">
        <w:rPr>
          <w:rFonts w:hint="cs"/>
          <w:rtl/>
          <w:lang w:bidi="fa-IR"/>
        </w:rPr>
        <w:t>ی</w:t>
      </w:r>
      <w:r w:rsidRPr="000B4ACD">
        <w:rPr>
          <w:rFonts w:hint="eastAsia"/>
          <w:rtl/>
          <w:lang w:bidi="fa-IR"/>
        </w:rPr>
        <w:t>ن</w:t>
      </w:r>
      <w:r w:rsidRPr="000B4ACD">
        <w:rPr>
          <w:rtl/>
          <w:lang w:bidi="fa-IR"/>
        </w:rPr>
        <w:t xml:space="preserve"> ک</w:t>
      </w:r>
      <w:r w:rsidRPr="000B4ACD">
        <w:rPr>
          <w:rFonts w:hint="cs"/>
          <w:rtl/>
          <w:lang w:bidi="fa-IR"/>
        </w:rPr>
        <w:t>ی</w:t>
      </w:r>
      <w:r w:rsidRPr="000B4ACD">
        <w:rPr>
          <w:rFonts w:hint="eastAsia"/>
          <w:rtl/>
          <w:lang w:bidi="fa-IR"/>
        </w:rPr>
        <w:t>ست؟</w:t>
      </w:r>
      <w:r w:rsidRPr="000B4ACD">
        <w:rPr>
          <w:rtl/>
          <w:lang w:bidi="fa-IR"/>
        </w:rPr>
        <w:t xml:space="preserve"> زنش گفت: ا</w:t>
      </w:r>
      <w:r w:rsidRPr="000B4ACD">
        <w:rPr>
          <w:rFonts w:hint="cs"/>
          <w:rtl/>
          <w:lang w:bidi="fa-IR"/>
        </w:rPr>
        <w:t>ی</w:t>
      </w:r>
      <w:r w:rsidRPr="000B4ACD">
        <w:rPr>
          <w:rFonts w:hint="eastAsia"/>
          <w:rtl/>
          <w:lang w:bidi="fa-IR"/>
        </w:rPr>
        <w:t>ن</w:t>
      </w:r>
      <w:r w:rsidRPr="000B4ACD">
        <w:rPr>
          <w:rtl/>
          <w:lang w:bidi="fa-IR"/>
        </w:rPr>
        <w:t xml:space="preserve"> «رح</w:t>
      </w:r>
      <w:r w:rsidRPr="000B4ACD">
        <w:rPr>
          <w:rFonts w:hint="cs"/>
          <w:rtl/>
          <w:lang w:bidi="fa-IR"/>
        </w:rPr>
        <w:t>ی</w:t>
      </w:r>
      <w:r w:rsidRPr="000B4ACD">
        <w:rPr>
          <w:rFonts w:hint="eastAsia"/>
          <w:rtl/>
          <w:lang w:bidi="fa-IR"/>
        </w:rPr>
        <w:t>له»</w:t>
      </w:r>
      <w:r w:rsidR="000B575C">
        <w:rPr>
          <w:rFonts w:hint="cs"/>
          <w:rtl/>
          <w:lang w:bidi="fa-IR"/>
        </w:rPr>
        <w:t xml:space="preserve"> </w:t>
      </w:r>
      <w:r w:rsidRPr="000B4ACD">
        <w:rPr>
          <w:rFonts w:hint="eastAsia"/>
          <w:rtl/>
          <w:lang w:bidi="fa-IR"/>
        </w:rPr>
        <w:t>مشاطه</w:t>
      </w:r>
      <w:r w:rsidRPr="000B4ACD">
        <w:rPr>
          <w:rtl/>
          <w:lang w:bidi="fa-IR"/>
        </w:rPr>
        <w:t xml:space="preserve"> است، چون شن</w:t>
      </w:r>
      <w:r w:rsidRPr="000B4ACD">
        <w:rPr>
          <w:rFonts w:hint="cs"/>
          <w:rtl/>
          <w:lang w:bidi="fa-IR"/>
        </w:rPr>
        <w:t>ی</w:t>
      </w:r>
      <w:r w:rsidRPr="000B4ACD">
        <w:rPr>
          <w:rFonts w:hint="eastAsia"/>
          <w:rtl/>
          <w:lang w:bidi="fa-IR"/>
        </w:rPr>
        <w:t>دم</w:t>
      </w:r>
      <w:r w:rsidRPr="000B4ACD">
        <w:rPr>
          <w:rtl/>
          <w:lang w:bidi="fa-IR"/>
        </w:rPr>
        <w:t xml:space="preserve"> م</w:t>
      </w:r>
      <w:r w:rsidRPr="000B4ACD">
        <w:rPr>
          <w:rFonts w:hint="cs"/>
          <w:rtl/>
          <w:lang w:bidi="fa-IR"/>
        </w:rPr>
        <w:t>ی</w:t>
      </w:r>
      <w:r w:rsidRPr="000B4ACD">
        <w:rPr>
          <w:rtl/>
          <w:lang w:bidi="fa-IR"/>
        </w:rPr>
        <w:t xml:space="preserve"> آ</w:t>
      </w:r>
      <w:r w:rsidRPr="000B4ACD">
        <w:rPr>
          <w:rFonts w:hint="cs"/>
          <w:rtl/>
          <w:lang w:bidi="fa-IR"/>
        </w:rPr>
        <w:t>یی</w:t>
      </w:r>
      <w:r w:rsidRPr="000B4ACD">
        <w:rPr>
          <w:rFonts w:hint="eastAsia"/>
          <w:rtl/>
          <w:lang w:bidi="fa-IR"/>
        </w:rPr>
        <w:t>د</w:t>
      </w:r>
      <w:r w:rsidRPr="000B4ACD">
        <w:rPr>
          <w:rtl/>
          <w:lang w:bidi="fa-IR"/>
        </w:rPr>
        <w:t xml:space="preserve"> او را برا</w:t>
      </w:r>
      <w:r w:rsidRPr="000B4ACD">
        <w:rPr>
          <w:rFonts w:hint="cs"/>
          <w:rtl/>
          <w:lang w:bidi="fa-IR"/>
        </w:rPr>
        <w:t>ی</w:t>
      </w:r>
      <w:r w:rsidRPr="000B4ACD">
        <w:rPr>
          <w:rtl/>
          <w:lang w:bidi="fa-IR"/>
        </w:rPr>
        <w:t xml:space="preserve"> آرا</w:t>
      </w:r>
      <w:r w:rsidRPr="000B4ACD">
        <w:rPr>
          <w:rFonts w:hint="cs"/>
          <w:rtl/>
          <w:lang w:bidi="fa-IR"/>
        </w:rPr>
        <w:t>ی</w:t>
      </w:r>
      <w:r w:rsidRPr="000B4ACD">
        <w:rPr>
          <w:rFonts w:hint="eastAsia"/>
          <w:rtl/>
          <w:lang w:bidi="fa-IR"/>
        </w:rPr>
        <w:t>ش</w:t>
      </w:r>
      <w:r w:rsidRPr="000B4ACD">
        <w:rPr>
          <w:rtl/>
          <w:lang w:bidi="fa-IR"/>
        </w:rPr>
        <w:t xml:space="preserve"> آوردم، و هم</w:t>
      </w:r>
      <w:r w:rsidRPr="000B4ACD">
        <w:rPr>
          <w:rFonts w:hint="cs"/>
          <w:rtl/>
          <w:lang w:bidi="fa-IR"/>
        </w:rPr>
        <w:t>ی</w:t>
      </w:r>
      <w:r w:rsidRPr="000B4ACD">
        <w:rPr>
          <w:rFonts w:hint="eastAsia"/>
          <w:rtl/>
          <w:lang w:bidi="fa-IR"/>
        </w:rPr>
        <w:t>نجا</w:t>
      </w:r>
      <w:r w:rsidRPr="000B4ACD">
        <w:rPr>
          <w:rtl/>
          <w:lang w:bidi="fa-IR"/>
        </w:rPr>
        <w:t xml:space="preserve"> خواب</w:t>
      </w:r>
      <w:r w:rsidRPr="000B4ACD">
        <w:rPr>
          <w:rFonts w:hint="cs"/>
          <w:rtl/>
          <w:lang w:bidi="fa-IR"/>
        </w:rPr>
        <w:t>ی</w:t>
      </w:r>
      <w:r w:rsidRPr="000B4ACD">
        <w:rPr>
          <w:rFonts w:hint="eastAsia"/>
          <w:rtl/>
          <w:lang w:bidi="fa-IR"/>
        </w:rPr>
        <w:t>د؛</w:t>
      </w:r>
      <w:r w:rsidRPr="000B4ACD">
        <w:rPr>
          <w:rtl/>
          <w:lang w:bidi="fa-IR"/>
        </w:rPr>
        <w:t xml:space="preserve"> صحاب</w:t>
      </w:r>
      <w:r w:rsidRPr="000B4ACD">
        <w:rPr>
          <w:rFonts w:hint="cs"/>
          <w:rtl/>
          <w:lang w:bidi="fa-IR"/>
        </w:rPr>
        <w:t>ی</w:t>
      </w:r>
      <w:r w:rsidRPr="000B4ACD">
        <w:rPr>
          <w:rtl/>
          <w:lang w:bidi="fa-IR"/>
        </w:rPr>
        <w:t xml:space="preserve"> از خلاف و شتاب خود سخت پش</w:t>
      </w:r>
      <w:r w:rsidRPr="000B4ACD">
        <w:rPr>
          <w:rFonts w:hint="cs"/>
          <w:rtl/>
          <w:lang w:bidi="fa-IR"/>
        </w:rPr>
        <w:t>ی</w:t>
      </w:r>
      <w:r w:rsidRPr="000B4ACD">
        <w:rPr>
          <w:rFonts w:hint="eastAsia"/>
          <w:rtl/>
          <w:lang w:bidi="fa-IR"/>
        </w:rPr>
        <w:t>مان</w:t>
      </w:r>
      <w:r w:rsidRPr="000B4ACD">
        <w:rPr>
          <w:rtl/>
          <w:lang w:bidi="fa-IR"/>
        </w:rPr>
        <w:t xml:space="preserve"> شد و راز فرمان پ</w:t>
      </w:r>
      <w:r w:rsidRPr="000B4ACD">
        <w:rPr>
          <w:rFonts w:hint="cs"/>
          <w:rtl/>
          <w:lang w:bidi="fa-IR"/>
        </w:rPr>
        <w:t>ی</w:t>
      </w:r>
      <w:r w:rsidRPr="000B4ACD">
        <w:rPr>
          <w:rFonts w:hint="eastAsia"/>
          <w:rtl/>
          <w:lang w:bidi="fa-IR"/>
        </w:rPr>
        <w:t>غمبر</w:t>
      </w:r>
      <w:r w:rsidRPr="000B4ACD">
        <w:rPr>
          <w:rtl/>
          <w:lang w:bidi="fa-IR"/>
        </w:rPr>
        <w:t xml:space="preserve"> آشکار گرد</w:t>
      </w:r>
      <w:r w:rsidRPr="000B4ACD">
        <w:rPr>
          <w:rFonts w:hint="cs"/>
          <w:rtl/>
          <w:lang w:bidi="fa-IR"/>
        </w:rPr>
        <w:t>ی</w:t>
      </w:r>
      <w:r w:rsidRPr="000B4ACD">
        <w:rPr>
          <w:rFonts w:hint="eastAsia"/>
          <w:rtl/>
          <w:lang w:bidi="fa-IR"/>
        </w:rPr>
        <w:t>د</w:t>
      </w:r>
      <w:r w:rsidRPr="000B4ACD">
        <w:rPr>
          <w:rtl/>
          <w:lang w:bidi="fa-IR"/>
        </w:rPr>
        <w:t>. (واقد</w:t>
      </w:r>
      <w:r w:rsidRPr="000B4ACD">
        <w:rPr>
          <w:rFonts w:hint="cs"/>
          <w:rtl/>
          <w:lang w:bidi="fa-IR"/>
        </w:rPr>
        <w:t>ی</w:t>
      </w:r>
      <w:r w:rsidRPr="000B4ACD">
        <w:rPr>
          <w:rtl/>
          <w:lang w:bidi="fa-IR"/>
        </w:rPr>
        <w:t xml:space="preserve"> / 436 و 1115).توض</w:t>
      </w:r>
      <w:r w:rsidRPr="000B4ACD">
        <w:rPr>
          <w:rFonts w:hint="cs"/>
          <w:rtl/>
          <w:lang w:bidi="fa-IR"/>
        </w:rPr>
        <w:t>ی</w:t>
      </w:r>
      <w:r w:rsidRPr="000B4ACD">
        <w:rPr>
          <w:rFonts w:hint="eastAsia"/>
          <w:rtl/>
          <w:lang w:bidi="fa-IR"/>
        </w:rPr>
        <w:t>ح</w:t>
      </w:r>
      <w:r w:rsidRPr="000B4ACD">
        <w:rPr>
          <w:rtl/>
          <w:lang w:bidi="fa-IR"/>
        </w:rPr>
        <w:t>:در بعض</w:t>
      </w:r>
      <w:r w:rsidRPr="000B4ACD">
        <w:rPr>
          <w:rFonts w:hint="cs"/>
          <w:rtl/>
          <w:lang w:bidi="fa-IR"/>
        </w:rPr>
        <w:t>ی</w:t>
      </w:r>
      <w:r w:rsidRPr="000B4ACD">
        <w:rPr>
          <w:rtl/>
          <w:lang w:bidi="fa-IR"/>
        </w:rPr>
        <w:t xml:space="preserve"> روا</w:t>
      </w:r>
      <w:r w:rsidRPr="000B4ACD">
        <w:rPr>
          <w:rFonts w:hint="cs"/>
          <w:rtl/>
          <w:lang w:bidi="fa-IR"/>
        </w:rPr>
        <w:t>ی</w:t>
      </w:r>
      <w:r w:rsidRPr="000B4ACD">
        <w:rPr>
          <w:rFonts w:hint="eastAsia"/>
          <w:rtl/>
          <w:lang w:bidi="fa-IR"/>
        </w:rPr>
        <w:t>ات</w:t>
      </w:r>
      <w:r w:rsidRPr="000B4ACD">
        <w:rPr>
          <w:rtl/>
          <w:lang w:bidi="fa-IR"/>
        </w:rPr>
        <w:t xml:space="preserve"> آمده که تصادفا مرد</w:t>
      </w:r>
      <w:r w:rsidRPr="000B4ACD">
        <w:rPr>
          <w:rFonts w:hint="cs"/>
          <w:rtl/>
          <w:lang w:bidi="fa-IR"/>
        </w:rPr>
        <w:t>ی</w:t>
      </w:r>
      <w:r w:rsidRPr="000B4ACD">
        <w:rPr>
          <w:rtl/>
          <w:lang w:bidi="fa-IR"/>
        </w:rPr>
        <w:t xml:space="preserve"> غر</w:t>
      </w:r>
      <w:r w:rsidRPr="000B4ACD">
        <w:rPr>
          <w:rFonts w:hint="cs"/>
          <w:rtl/>
          <w:lang w:bidi="fa-IR"/>
        </w:rPr>
        <w:t>ی</w:t>
      </w:r>
      <w:r w:rsidRPr="000B4ACD">
        <w:rPr>
          <w:rFonts w:hint="eastAsia"/>
          <w:rtl/>
          <w:lang w:bidi="fa-IR"/>
        </w:rPr>
        <w:t>ب</w:t>
      </w:r>
      <w:r w:rsidRPr="000B4ACD">
        <w:rPr>
          <w:rtl/>
          <w:lang w:bidi="fa-IR"/>
        </w:rPr>
        <w:t xml:space="preserve"> را د</w:t>
      </w:r>
      <w:r w:rsidRPr="000B4ACD">
        <w:rPr>
          <w:rFonts w:hint="cs"/>
          <w:rtl/>
          <w:lang w:bidi="fa-IR"/>
        </w:rPr>
        <w:t>ی</w:t>
      </w:r>
      <w:r w:rsidRPr="000B4ACD">
        <w:rPr>
          <w:rFonts w:hint="eastAsia"/>
          <w:rtl/>
          <w:lang w:bidi="fa-IR"/>
        </w:rPr>
        <w:t>د</w:t>
      </w:r>
      <w:r w:rsidRPr="000B4ACD">
        <w:rPr>
          <w:rtl/>
          <w:lang w:bidi="fa-IR"/>
        </w:rPr>
        <w:t xml:space="preserve"> و راز منع پ</w:t>
      </w:r>
      <w:r w:rsidRPr="000B4ACD">
        <w:rPr>
          <w:rFonts w:hint="cs"/>
          <w:rtl/>
          <w:lang w:bidi="fa-IR"/>
        </w:rPr>
        <w:t>ی</w:t>
      </w:r>
      <w:r w:rsidRPr="000B4ACD">
        <w:rPr>
          <w:rFonts w:hint="eastAsia"/>
          <w:rtl/>
          <w:lang w:bidi="fa-IR"/>
        </w:rPr>
        <w:t>غمبر</w:t>
      </w:r>
      <w:r w:rsidRPr="000B4ACD">
        <w:rPr>
          <w:rtl/>
          <w:lang w:bidi="fa-IR"/>
        </w:rPr>
        <w:t xml:space="preserve"> آشکار شده است، ز</w:t>
      </w:r>
      <w:r w:rsidRPr="000B4ACD">
        <w:rPr>
          <w:rFonts w:hint="cs"/>
          <w:rtl/>
          <w:lang w:bidi="fa-IR"/>
        </w:rPr>
        <w:t>ی</w:t>
      </w:r>
      <w:r w:rsidRPr="000B4ACD">
        <w:rPr>
          <w:rFonts w:hint="eastAsia"/>
          <w:rtl/>
          <w:lang w:bidi="fa-IR"/>
        </w:rPr>
        <w:t>را</w:t>
      </w:r>
      <w:r w:rsidRPr="000B4ACD">
        <w:rPr>
          <w:rtl/>
          <w:lang w:bidi="fa-IR"/>
        </w:rPr>
        <w:t xml:space="preserve"> جستج</w:t>
      </w:r>
      <w:r w:rsidRPr="000B4ACD">
        <w:rPr>
          <w:rFonts w:hint="eastAsia"/>
          <w:rtl/>
          <w:lang w:bidi="fa-IR"/>
        </w:rPr>
        <w:t>وگر</w:t>
      </w:r>
      <w:r w:rsidRPr="000B4ACD">
        <w:rPr>
          <w:rFonts w:hint="cs"/>
          <w:rtl/>
          <w:lang w:bidi="fa-IR"/>
        </w:rPr>
        <w:t>ی</w:t>
      </w:r>
      <w:r w:rsidRPr="000B4ACD">
        <w:rPr>
          <w:rtl/>
          <w:lang w:bidi="fa-IR"/>
        </w:rPr>
        <w:t xml:space="preserve"> در کشف ع</w:t>
      </w:r>
      <w:r w:rsidRPr="000B4ACD">
        <w:rPr>
          <w:rFonts w:hint="cs"/>
          <w:rtl/>
          <w:lang w:bidi="fa-IR"/>
        </w:rPr>
        <w:t>ی</w:t>
      </w:r>
      <w:r w:rsidRPr="000B4ACD">
        <w:rPr>
          <w:rFonts w:hint="eastAsia"/>
          <w:rtl/>
          <w:lang w:bidi="fa-IR"/>
        </w:rPr>
        <w:t>وب</w:t>
      </w:r>
      <w:r w:rsidRPr="000B4ACD">
        <w:rPr>
          <w:rtl/>
          <w:lang w:bidi="fa-IR"/>
        </w:rPr>
        <w:t xml:space="preserve"> و عورات حرام است مگر آن جا که استثناء برا</w:t>
      </w:r>
      <w:r w:rsidRPr="000B4ACD">
        <w:rPr>
          <w:rFonts w:hint="cs"/>
          <w:rtl/>
          <w:lang w:bidi="fa-IR"/>
        </w:rPr>
        <w:t>ی</w:t>
      </w:r>
      <w:r w:rsidRPr="000B4ACD">
        <w:rPr>
          <w:rtl/>
          <w:lang w:bidi="fa-IR"/>
        </w:rPr>
        <w:t xml:space="preserve"> مصلحت</w:t>
      </w:r>
      <w:r w:rsidRPr="000B4ACD">
        <w:rPr>
          <w:rFonts w:hint="cs"/>
          <w:rtl/>
          <w:lang w:bidi="fa-IR"/>
        </w:rPr>
        <w:t>ی</w:t>
      </w:r>
      <w:r w:rsidRPr="000B4ACD">
        <w:rPr>
          <w:rtl/>
          <w:lang w:bidi="fa-IR"/>
        </w:rPr>
        <w:t xml:space="preserve"> به کار م</w:t>
      </w:r>
      <w:r w:rsidRPr="000B4ACD">
        <w:rPr>
          <w:rFonts w:hint="cs"/>
          <w:rtl/>
          <w:lang w:bidi="fa-IR"/>
        </w:rPr>
        <w:t>ی</w:t>
      </w:r>
      <w:r w:rsidRPr="000B4ACD">
        <w:rPr>
          <w:rtl/>
          <w:lang w:bidi="fa-IR"/>
        </w:rPr>
        <w:t xml:space="preserve"> رود، چنان چه از پ</w:t>
      </w:r>
      <w:r w:rsidRPr="000B4ACD">
        <w:rPr>
          <w:rFonts w:hint="cs"/>
          <w:rtl/>
          <w:lang w:bidi="fa-IR"/>
        </w:rPr>
        <w:t>ی</w:t>
      </w:r>
      <w:r w:rsidRPr="000B4ACD">
        <w:rPr>
          <w:rFonts w:hint="eastAsia"/>
          <w:rtl/>
          <w:lang w:bidi="fa-IR"/>
        </w:rPr>
        <w:t>غمبر</w:t>
      </w:r>
      <w:r w:rsidRPr="000B4ACD">
        <w:rPr>
          <w:rtl/>
          <w:lang w:bidi="fa-IR"/>
        </w:rPr>
        <w:t xml:space="preserve"> اکرم روا</w:t>
      </w:r>
      <w:r w:rsidRPr="000B4ACD">
        <w:rPr>
          <w:rFonts w:hint="cs"/>
          <w:rtl/>
          <w:lang w:bidi="fa-IR"/>
        </w:rPr>
        <w:t>ی</w:t>
      </w:r>
      <w:r w:rsidRPr="000B4ACD">
        <w:rPr>
          <w:rFonts w:hint="eastAsia"/>
          <w:rtl/>
          <w:lang w:bidi="fa-IR"/>
        </w:rPr>
        <w:t>ت</w:t>
      </w:r>
      <w:r w:rsidRPr="000B4ACD">
        <w:rPr>
          <w:rtl/>
          <w:lang w:bidi="fa-IR"/>
        </w:rPr>
        <w:t xml:space="preserve"> شده که فرمود: «من الق</w:t>
      </w:r>
      <w:r w:rsidRPr="000B4ACD">
        <w:rPr>
          <w:rFonts w:hint="cs"/>
          <w:rtl/>
          <w:lang w:bidi="fa-IR"/>
        </w:rPr>
        <w:t>ی</w:t>
      </w:r>
      <w:r w:rsidRPr="000B4ACD">
        <w:rPr>
          <w:rtl/>
          <w:lang w:bidi="fa-IR"/>
        </w:rPr>
        <w:t xml:space="preserve"> جلبات الح</w:t>
      </w:r>
      <w:r w:rsidRPr="000B4ACD">
        <w:rPr>
          <w:rFonts w:hint="cs"/>
          <w:rtl/>
          <w:lang w:bidi="fa-IR"/>
        </w:rPr>
        <w:t>ی</w:t>
      </w:r>
      <w:r w:rsidRPr="000B4ACD">
        <w:rPr>
          <w:rFonts w:hint="eastAsia"/>
          <w:rtl/>
          <w:lang w:bidi="fa-IR"/>
        </w:rPr>
        <w:t>اء</w:t>
      </w:r>
      <w:r w:rsidRPr="000B4ACD">
        <w:rPr>
          <w:rtl/>
          <w:lang w:bidi="fa-IR"/>
        </w:rPr>
        <w:t xml:space="preserve"> فلا غ</w:t>
      </w:r>
      <w:r w:rsidRPr="000B4ACD">
        <w:rPr>
          <w:rFonts w:hint="cs"/>
          <w:rtl/>
          <w:lang w:bidi="fa-IR"/>
        </w:rPr>
        <w:t>ی</w:t>
      </w:r>
      <w:r w:rsidRPr="000B4ACD">
        <w:rPr>
          <w:rFonts w:hint="eastAsia"/>
          <w:rtl/>
          <w:lang w:bidi="fa-IR"/>
        </w:rPr>
        <w:t>به</w:t>
      </w:r>
      <w:r w:rsidRPr="000B4ACD">
        <w:rPr>
          <w:rtl/>
          <w:lang w:bidi="fa-IR"/>
        </w:rPr>
        <w:t xml:space="preserve"> له»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«هر کس پرده </w:t>
      </w:r>
      <w:r w:rsidRPr="000B4ACD">
        <w:rPr>
          <w:rFonts w:hint="cs"/>
          <w:rtl/>
          <w:lang w:bidi="fa-IR"/>
        </w:rPr>
        <w:t>ی</w:t>
      </w:r>
      <w:r w:rsidRPr="000B4ACD">
        <w:rPr>
          <w:rtl/>
          <w:lang w:bidi="fa-IR"/>
        </w:rPr>
        <w:t xml:space="preserve"> ح</w:t>
      </w:r>
      <w:r w:rsidRPr="000B4ACD">
        <w:rPr>
          <w:rFonts w:hint="cs"/>
          <w:rtl/>
          <w:lang w:bidi="fa-IR"/>
        </w:rPr>
        <w:t>ی</w:t>
      </w:r>
      <w:r w:rsidRPr="000B4ACD">
        <w:rPr>
          <w:rFonts w:hint="eastAsia"/>
          <w:rtl/>
          <w:lang w:bidi="fa-IR"/>
        </w:rPr>
        <w:t>ا</w:t>
      </w:r>
      <w:r w:rsidRPr="000B4ACD">
        <w:rPr>
          <w:rtl/>
          <w:lang w:bidi="fa-IR"/>
        </w:rPr>
        <w:t xml:space="preserve"> و شرم را برانداخت، غ</w:t>
      </w:r>
      <w:r w:rsidRPr="000B4ACD">
        <w:rPr>
          <w:rFonts w:hint="cs"/>
          <w:rtl/>
          <w:lang w:bidi="fa-IR"/>
        </w:rPr>
        <w:t>ی</w:t>
      </w:r>
      <w:r w:rsidRPr="000B4ACD">
        <w:rPr>
          <w:rFonts w:hint="eastAsia"/>
          <w:rtl/>
          <w:lang w:bidi="fa-IR"/>
        </w:rPr>
        <w:t>بت</w:t>
      </w:r>
      <w:r w:rsidRPr="000B4ACD">
        <w:rPr>
          <w:rFonts w:hint="cs"/>
          <w:rtl/>
          <w:lang w:bidi="fa-IR"/>
        </w:rPr>
        <w:t>ی</w:t>
      </w:r>
      <w:r w:rsidRPr="000B4ACD">
        <w:rPr>
          <w:rtl/>
          <w:lang w:bidi="fa-IR"/>
        </w:rPr>
        <w:t xml:space="preserve"> ندارد»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غ</w:t>
      </w:r>
      <w:r w:rsidRPr="000B4ACD">
        <w:rPr>
          <w:rFonts w:hint="cs"/>
          <w:rtl/>
          <w:lang w:bidi="fa-IR"/>
        </w:rPr>
        <w:t>ی</w:t>
      </w:r>
      <w:r w:rsidRPr="000B4ACD">
        <w:rPr>
          <w:rFonts w:hint="eastAsia"/>
          <w:rtl/>
          <w:lang w:bidi="fa-IR"/>
        </w:rPr>
        <w:t>بت</w:t>
      </w:r>
      <w:r w:rsidRPr="000B4ACD">
        <w:rPr>
          <w:rtl/>
          <w:lang w:bidi="fa-IR"/>
        </w:rPr>
        <w:t xml:space="preserve"> کردن او ناروا ن</w:t>
      </w:r>
      <w:r w:rsidRPr="000B4ACD">
        <w:rPr>
          <w:rFonts w:hint="cs"/>
          <w:rtl/>
          <w:lang w:bidi="fa-IR"/>
        </w:rPr>
        <w:t>ی</w:t>
      </w:r>
      <w:r w:rsidRPr="000B4ACD">
        <w:rPr>
          <w:rFonts w:hint="eastAsia"/>
          <w:rtl/>
          <w:lang w:bidi="fa-IR"/>
        </w:rPr>
        <w:t>ست</w:t>
      </w:r>
      <w:r w:rsidRPr="000B4ACD">
        <w:rPr>
          <w:rtl/>
          <w:lang w:bidi="fa-IR"/>
        </w:rPr>
        <w:t xml:space="preserve"> و همچن</w:t>
      </w:r>
      <w:r w:rsidRPr="000B4ACD">
        <w:rPr>
          <w:rFonts w:hint="cs"/>
          <w:rtl/>
          <w:lang w:bidi="fa-IR"/>
        </w:rPr>
        <w:t>ی</w:t>
      </w:r>
      <w:r w:rsidRPr="000B4ACD">
        <w:rPr>
          <w:rFonts w:hint="eastAsia"/>
          <w:rtl/>
          <w:lang w:bidi="fa-IR"/>
        </w:rPr>
        <w:t>ن</w:t>
      </w:r>
      <w:r w:rsidRPr="000B4ACD">
        <w:rPr>
          <w:rtl/>
          <w:lang w:bidi="fa-IR"/>
        </w:rPr>
        <w:t xml:space="preserve"> فر</w:t>
      </w:r>
      <w:r w:rsidRPr="000B4ACD">
        <w:rPr>
          <w:rFonts w:hint="eastAsia"/>
          <w:rtl/>
          <w:lang w:bidi="fa-IR"/>
        </w:rPr>
        <w:t>مود</w:t>
      </w:r>
      <w:r w:rsidRPr="000B4ACD">
        <w:rPr>
          <w:rtl/>
          <w:lang w:bidi="fa-IR"/>
        </w:rPr>
        <w:t>: «اذکروا الفاجر بما ف</w:t>
      </w:r>
      <w:r w:rsidRPr="000B4ACD">
        <w:rPr>
          <w:rFonts w:hint="cs"/>
          <w:rtl/>
          <w:lang w:bidi="fa-IR"/>
        </w:rPr>
        <w:t>ی</w:t>
      </w:r>
      <w:r w:rsidRPr="000B4ACD">
        <w:rPr>
          <w:rFonts w:hint="eastAsia"/>
          <w:rtl/>
          <w:lang w:bidi="fa-IR"/>
        </w:rPr>
        <w:t>ه</w:t>
      </w:r>
      <w:r w:rsidRPr="000B4ACD">
        <w:rPr>
          <w:rtl/>
          <w:lang w:bidi="fa-IR"/>
        </w:rPr>
        <w:t xml:space="preserve"> ک</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حذره</w:t>
      </w:r>
      <w:r w:rsidRPr="000B4ACD">
        <w:rPr>
          <w:rtl/>
          <w:lang w:bidi="fa-IR"/>
        </w:rPr>
        <w:t xml:space="preserve"> الناس»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«بدکاره را به آن چه در اوست </w:t>
      </w:r>
      <w:r w:rsidRPr="000B4ACD">
        <w:rPr>
          <w:rFonts w:hint="cs"/>
          <w:rtl/>
          <w:lang w:bidi="fa-IR"/>
        </w:rPr>
        <w:t>ی</w:t>
      </w:r>
      <w:r w:rsidRPr="000B4ACD">
        <w:rPr>
          <w:rFonts w:hint="eastAsia"/>
          <w:rtl/>
          <w:lang w:bidi="fa-IR"/>
        </w:rPr>
        <w:t>اد</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تا مردم از او حذر کنند و مواظب خود باشند». (مستند احاد</w:t>
      </w:r>
      <w:r w:rsidRPr="000B4ACD">
        <w:rPr>
          <w:rFonts w:hint="cs"/>
          <w:rtl/>
          <w:lang w:bidi="fa-IR"/>
        </w:rPr>
        <w:t>ی</w:t>
      </w:r>
      <w:r w:rsidRPr="000B4ACD">
        <w:rPr>
          <w:rFonts w:hint="eastAsia"/>
          <w:rtl/>
          <w:lang w:bidi="fa-IR"/>
        </w:rPr>
        <w:t>ث</w:t>
      </w:r>
      <w:r w:rsidRPr="000B4ACD">
        <w:rPr>
          <w:rtl/>
          <w:lang w:bidi="fa-IR"/>
        </w:rPr>
        <w:t xml:space="preserve"> تفس</w:t>
      </w:r>
      <w:r w:rsidRPr="000B4ACD">
        <w:rPr>
          <w:rFonts w:hint="cs"/>
          <w:rtl/>
          <w:lang w:bidi="fa-IR"/>
        </w:rPr>
        <w:t>ی</w:t>
      </w:r>
      <w:r w:rsidRPr="000B4ACD">
        <w:rPr>
          <w:rFonts w:hint="eastAsia"/>
          <w:rtl/>
          <w:lang w:bidi="fa-IR"/>
        </w:rPr>
        <w:t>ر</w:t>
      </w:r>
      <w:r w:rsidRPr="000B4ACD">
        <w:rPr>
          <w:rtl/>
          <w:lang w:bidi="fa-IR"/>
        </w:rPr>
        <w:t xml:space="preserve"> قرطب</w:t>
      </w:r>
      <w:r w:rsidRPr="000B4ACD">
        <w:rPr>
          <w:rFonts w:hint="cs"/>
          <w:rtl/>
          <w:lang w:bidi="fa-IR"/>
        </w:rPr>
        <w:t>ی</w:t>
      </w:r>
      <w:r w:rsidRPr="000B4ACD">
        <w:rPr>
          <w:rtl/>
          <w:lang w:bidi="fa-IR"/>
        </w:rPr>
        <w:t xml:space="preserve"> 339 / 18).3 - حمل بن مالک از طائفه </w:t>
      </w:r>
      <w:r w:rsidRPr="000B4ACD">
        <w:rPr>
          <w:rFonts w:hint="cs"/>
          <w:rtl/>
          <w:lang w:bidi="fa-IR"/>
        </w:rPr>
        <w:t>ی</w:t>
      </w:r>
      <w:r w:rsidRPr="000B4ACD">
        <w:rPr>
          <w:rtl/>
          <w:lang w:bidi="fa-IR"/>
        </w:rPr>
        <w:t xml:space="preserve"> هذ</w:t>
      </w:r>
      <w:r w:rsidRPr="000B4ACD">
        <w:rPr>
          <w:rFonts w:hint="cs"/>
          <w:rtl/>
          <w:lang w:bidi="fa-IR"/>
        </w:rPr>
        <w:t>ی</w:t>
      </w:r>
      <w:r w:rsidRPr="000B4ACD">
        <w:rPr>
          <w:rFonts w:hint="eastAsia"/>
          <w:rtl/>
          <w:lang w:bidi="fa-IR"/>
        </w:rPr>
        <w:t>ل</w:t>
      </w:r>
      <w:r w:rsidRPr="000B4ACD">
        <w:rPr>
          <w:rtl/>
          <w:lang w:bidi="fa-IR"/>
        </w:rPr>
        <w:t xml:space="preserve"> از راه م</w:t>
      </w:r>
      <w:r w:rsidRPr="000B4ACD">
        <w:rPr>
          <w:rFonts w:hint="cs"/>
          <w:rtl/>
          <w:lang w:bidi="fa-IR"/>
        </w:rPr>
        <w:t>ی</w:t>
      </w:r>
      <w:r w:rsidRPr="000B4ACD">
        <w:rPr>
          <w:rtl/>
          <w:lang w:bidi="fa-IR"/>
        </w:rPr>
        <w:t xml:space="preserve"> گذشت، «اث</w:t>
      </w:r>
      <w:r w:rsidRPr="000B4ACD">
        <w:rPr>
          <w:rFonts w:hint="cs"/>
          <w:rtl/>
          <w:lang w:bidi="fa-IR"/>
        </w:rPr>
        <w:t>ی</w:t>
      </w:r>
      <w:r w:rsidRPr="000B4ACD">
        <w:rPr>
          <w:rFonts w:hint="eastAsia"/>
          <w:rtl/>
          <w:lang w:bidi="fa-IR"/>
        </w:rPr>
        <w:t>له»</w:t>
      </w:r>
      <w:r w:rsidRPr="000B4ACD">
        <w:rPr>
          <w:rtl/>
          <w:lang w:bidi="fa-IR"/>
        </w:rPr>
        <w:t xml:space="preserve"> دختر راشد را د</w:t>
      </w:r>
      <w:r w:rsidRPr="000B4ACD">
        <w:rPr>
          <w:rFonts w:hint="cs"/>
          <w:rtl/>
          <w:lang w:bidi="fa-IR"/>
        </w:rPr>
        <w:t>ی</w:t>
      </w:r>
      <w:r w:rsidRPr="000B4ACD">
        <w:rPr>
          <w:rFonts w:hint="eastAsia"/>
          <w:rtl/>
          <w:lang w:bidi="fa-IR"/>
        </w:rPr>
        <w:t>د</w:t>
      </w:r>
      <w:r w:rsidRPr="000B4ACD">
        <w:rPr>
          <w:rtl/>
          <w:lang w:bidi="fa-IR"/>
        </w:rPr>
        <w:t xml:space="preserve"> که گوسفندان را م</w:t>
      </w:r>
      <w:r w:rsidRPr="000B4ACD">
        <w:rPr>
          <w:rFonts w:hint="cs"/>
          <w:rtl/>
          <w:lang w:bidi="fa-IR"/>
        </w:rPr>
        <w:t>ی</w:t>
      </w:r>
      <w:r w:rsidRPr="000B4ACD">
        <w:rPr>
          <w:rtl/>
          <w:lang w:bidi="fa-IR"/>
        </w:rPr>
        <w:t xml:space="preserve"> چران</w:t>
      </w:r>
      <w:r w:rsidRPr="000B4ACD">
        <w:rPr>
          <w:rFonts w:hint="cs"/>
          <w:rtl/>
          <w:lang w:bidi="fa-IR"/>
        </w:rPr>
        <w:t>ی</w:t>
      </w:r>
      <w:r w:rsidRPr="000B4ACD">
        <w:rPr>
          <w:rFonts w:hint="eastAsia"/>
          <w:rtl/>
          <w:lang w:bidi="fa-IR"/>
        </w:rPr>
        <w:t>د،</w:t>
      </w:r>
      <w:r w:rsidRPr="000B4ACD">
        <w:rPr>
          <w:rtl/>
          <w:lang w:bidi="fa-IR"/>
        </w:rPr>
        <w:t xml:space="preserve"> چون برقعش به کنار رفت د</w:t>
      </w:r>
      <w:r w:rsidRPr="000B4ACD">
        <w:rPr>
          <w:rFonts w:hint="cs"/>
          <w:rtl/>
          <w:lang w:bidi="fa-IR"/>
        </w:rPr>
        <w:t>ی</w:t>
      </w:r>
      <w:r w:rsidRPr="000B4ACD">
        <w:rPr>
          <w:rFonts w:hint="eastAsia"/>
          <w:rtl/>
          <w:lang w:bidi="fa-IR"/>
        </w:rPr>
        <w:t>د</w:t>
      </w:r>
      <w:r w:rsidRPr="000B4ACD">
        <w:rPr>
          <w:rtl/>
          <w:lang w:bidi="fa-IR"/>
        </w:rPr>
        <w:t xml:space="preserve"> بس</w:t>
      </w:r>
      <w:r w:rsidRPr="000B4ACD">
        <w:rPr>
          <w:rFonts w:hint="cs"/>
          <w:rtl/>
          <w:lang w:bidi="fa-IR"/>
        </w:rPr>
        <w:t>ی</w:t>
      </w:r>
      <w:r w:rsidRPr="000B4ACD">
        <w:rPr>
          <w:rFonts w:hint="eastAsia"/>
          <w:rtl/>
          <w:lang w:bidi="fa-IR"/>
        </w:rPr>
        <w:t>ار</w:t>
      </w:r>
      <w:r w:rsidRPr="000B4ACD">
        <w:rPr>
          <w:rtl/>
          <w:lang w:bidi="fa-IR"/>
        </w:rPr>
        <w:t xml:space="preserve"> ز</w:t>
      </w:r>
      <w:r w:rsidRPr="000B4ACD">
        <w:rPr>
          <w:rFonts w:hint="cs"/>
          <w:rtl/>
          <w:lang w:bidi="fa-IR"/>
        </w:rPr>
        <w:t>ی</w:t>
      </w:r>
      <w:r w:rsidRPr="000B4ACD">
        <w:rPr>
          <w:rFonts w:hint="eastAsia"/>
          <w:rtl/>
          <w:lang w:bidi="fa-IR"/>
        </w:rPr>
        <w:t>با</w:t>
      </w:r>
      <w:r w:rsidRPr="000B4ACD">
        <w:rPr>
          <w:rtl/>
          <w:lang w:bidi="fa-IR"/>
        </w:rPr>
        <w:t xml:space="preserve"> است، شتر خود را بست و خواست بر او دست دراز</w:t>
      </w:r>
      <w:r w:rsidRPr="000B4ACD">
        <w:rPr>
          <w:rFonts w:hint="cs"/>
          <w:rtl/>
          <w:lang w:bidi="fa-IR"/>
        </w:rPr>
        <w:t>ی</w:t>
      </w:r>
      <w:r w:rsidRPr="000B4ACD">
        <w:rPr>
          <w:rtl/>
          <w:lang w:bidi="fa-IR"/>
        </w:rPr>
        <w:t xml:space="preserve"> کند، اث</w:t>
      </w:r>
      <w:r w:rsidRPr="000B4ACD">
        <w:rPr>
          <w:rFonts w:hint="cs"/>
          <w:rtl/>
          <w:lang w:bidi="fa-IR"/>
        </w:rPr>
        <w:t>ی</w:t>
      </w:r>
      <w:r w:rsidRPr="000B4ACD">
        <w:rPr>
          <w:rFonts w:hint="eastAsia"/>
          <w:rtl/>
          <w:lang w:bidi="fa-IR"/>
        </w:rPr>
        <w:t>له</w:t>
      </w:r>
      <w:r w:rsidRPr="000B4ACD">
        <w:rPr>
          <w:rtl/>
          <w:lang w:bidi="fa-IR"/>
        </w:rPr>
        <w:t xml:space="preserve"> گفت: مرا از پدرم خواستگار</w:t>
      </w:r>
      <w:r w:rsidRPr="000B4ACD">
        <w:rPr>
          <w:rFonts w:hint="cs"/>
          <w:rtl/>
          <w:lang w:bidi="fa-IR"/>
        </w:rPr>
        <w:t>ی</w:t>
      </w:r>
      <w:r w:rsidRPr="000B4ACD">
        <w:rPr>
          <w:rtl/>
          <w:lang w:bidi="fa-IR"/>
        </w:rPr>
        <w:t xml:space="preserve"> کن، حمل به طرف او </w:t>
      </w:r>
      <w:r w:rsidRPr="000B4ACD">
        <w:rPr>
          <w:rtl/>
          <w:lang w:bidi="fa-IR"/>
        </w:rPr>
        <w:lastRenderedPageBreak/>
        <w:t>رفت، اث</w:t>
      </w:r>
      <w:r w:rsidRPr="000B4ACD">
        <w:rPr>
          <w:rFonts w:hint="cs"/>
          <w:rtl/>
          <w:lang w:bidi="fa-IR"/>
        </w:rPr>
        <w:t>ی</w:t>
      </w:r>
      <w:r w:rsidRPr="000B4ACD">
        <w:rPr>
          <w:rFonts w:hint="eastAsia"/>
          <w:rtl/>
          <w:lang w:bidi="fa-IR"/>
        </w:rPr>
        <w:t>له</w:t>
      </w:r>
      <w:r w:rsidRPr="000B4ACD">
        <w:rPr>
          <w:rtl/>
          <w:lang w:bidi="fa-IR"/>
        </w:rPr>
        <w:t xml:space="preserve"> به او حمله کرد و او را بر زم</w:t>
      </w:r>
      <w:r w:rsidRPr="000B4ACD">
        <w:rPr>
          <w:rFonts w:hint="cs"/>
          <w:rtl/>
          <w:lang w:bidi="fa-IR"/>
        </w:rPr>
        <w:t>ی</w:t>
      </w:r>
      <w:r w:rsidRPr="000B4ACD">
        <w:rPr>
          <w:rFonts w:hint="eastAsia"/>
          <w:rtl/>
          <w:lang w:bidi="fa-IR"/>
        </w:rPr>
        <w:t>ن</w:t>
      </w:r>
      <w:r w:rsidRPr="000B4ACD">
        <w:rPr>
          <w:rtl/>
          <w:lang w:bidi="fa-IR"/>
        </w:rPr>
        <w:t xml:space="preserve"> زد و بر س</w:t>
      </w:r>
      <w:r w:rsidRPr="000B4ACD">
        <w:rPr>
          <w:rFonts w:hint="cs"/>
          <w:rtl/>
          <w:lang w:bidi="fa-IR"/>
        </w:rPr>
        <w:t>ی</w:t>
      </w:r>
      <w:r w:rsidRPr="000B4ACD">
        <w:rPr>
          <w:rFonts w:hint="eastAsia"/>
          <w:rtl/>
          <w:lang w:bidi="fa-IR"/>
        </w:rPr>
        <w:t>نه</w:t>
      </w:r>
      <w:r w:rsidRPr="000B4ACD">
        <w:rPr>
          <w:rtl/>
          <w:lang w:bidi="fa-IR"/>
        </w:rPr>
        <w:t xml:space="preserve"> </w:t>
      </w:r>
      <w:r w:rsidRPr="000B4ACD">
        <w:rPr>
          <w:rFonts w:hint="cs"/>
          <w:rtl/>
          <w:lang w:bidi="fa-IR"/>
        </w:rPr>
        <w:t>ی</w:t>
      </w:r>
      <w:r w:rsidRPr="000B4ACD">
        <w:rPr>
          <w:rtl/>
          <w:lang w:bidi="fa-IR"/>
        </w:rPr>
        <w:t xml:space="preserve"> او نشست و از او پ</w:t>
      </w:r>
      <w:r w:rsidRPr="000B4ACD">
        <w:rPr>
          <w:rFonts w:hint="cs"/>
          <w:rtl/>
          <w:lang w:bidi="fa-IR"/>
        </w:rPr>
        <w:t>ی</w:t>
      </w:r>
      <w:r w:rsidRPr="000B4ACD">
        <w:rPr>
          <w:rFonts w:hint="eastAsia"/>
          <w:rtl/>
          <w:lang w:bidi="fa-IR"/>
        </w:rPr>
        <w:t>مان</w:t>
      </w:r>
      <w:r w:rsidRPr="000B4ACD">
        <w:rPr>
          <w:rtl/>
          <w:lang w:bidi="fa-IR"/>
        </w:rPr>
        <w:t xml:space="preserve"> گرفت که متعرض او نشود، اما بار </w:t>
      </w:r>
      <w:r w:rsidRPr="000B4ACD">
        <w:rPr>
          <w:rFonts w:hint="eastAsia"/>
          <w:rtl/>
          <w:lang w:bidi="fa-IR"/>
        </w:rPr>
        <w:t>د</w:t>
      </w:r>
      <w:r w:rsidRPr="000B4ACD">
        <w:rPr>
          <w:rFonts w:hint="cs"/>
          <w:rtl/>
          <w:lang w:bidi="fa-IR"/>
        </w:rPr>
        <w:t>ی</w:t>
      </w:r>
      <w:r w:rsidRPr="000B4ACD">
        <w:rPr>
          <w:rFonts w:hint="eastAsia"/>
          <w:rtl/>
          <w:lang w:bidi="fa-IR"/>
        </w:rPr>
        <w:t>گر</w:t>
      </w:r>
      <w:r w:rsidRPr="000B4ACD">
        <w:rPr>
          <w:rtl/>
          <w:lang w:bidi="fa-IR"/>
        </w:rPr>
        <w:t xml:space="preserve"> حمل خواست با او درآم</w:t>
      </w:r>
      <w:r w:rsidRPr="000B4ACD">
        <w:rPr>
          <w:rFonts w:hint="cs"/>
          <w:rtl/>
          <w:lang w:bidi="fa-IR"/>
        </w:rPr>
        <w:t>ی</w:t>
      </w:r>
      <w:r w:rsidRPr="000B4ACD">
        <w:rPr>
          <w:rFonts w:hint="eastAsia"/>
          <w:rtl/>
          <w:lang w:bidi="fa-IR"/>
        </w:rPr>
        <w:t>زد،</w:t>
      </w:r>
      <w:r w:rsidRPr="000B4ACD">
        <w:rPr>
          <w:rtl/>
          <w:lang w:bidi="fa-IR"/>
        </w:rPr>
        <w:t xml:space="preserve"> اث</w:t>
      </w:r>
      <w:r w:rsidRPr="000B4ACD">
        <w:rPr>
          <w:rFonts w:hint="cs"/>
          <w:rtl/>
          <w:lang w:bidi="fa-IR"/>
        </w:rPr>
        <w:t>ی</w:t>
      </w:r>
      <w:r w:rsidRPr="000B4ACD">
        <w:rPr>
          <w:rFonts w:hint="eastAsia"/>
          <w:rtl/>
          <w:lang w:bidi="fa-IR"/>
        </w:rPr>
        <w:t>له</w:t>
      </w:r>
      <w:r w:rsidRPr="000B4ACD">
        <w:rPr>
          <w:rtl/>
          <w:lang w:bidi="fa-IR"/>
        </w:rPr>
        <w:t xml:space="preserve"> دوم بار و سوم بار او را بر زم</w:t>
      </w:r>
      <w:r w:rsidRPr="000B4ACD">
        <w:rPr>
          <w:rFonts w:hint="cs"/>
          <w:rtl/>
          <w:lang w:bidi="fa-IR"/>
        </w:rPr>
        <w:t>ی</w:t>
      </w:r>
      <w:r w:rsidRPr="000B4ACD">
        <w:rPr>
          <w:rFonts w:hint="eastAsia"/>
          <w:rtl/>
          <w:lang w:bidi="fa-IR"/>
        </w:rPr>
        <w:t>ن</w:t>
      </w:r>
      <w:r w:rsidRPr="000B4ACD">
        <w:rPr>
          <w:rtl/>
          <w:lang w:bidi="fa-IR"/>
        </w:rPr>
        <w:t xml:space="preserve"> زد و در بار سوم سر او را با سنگ</w:t>
      </w:r>
      <w:r w:rsidRPr="000B4ACD">
        <w:rPr>
          <w:rFonts w:hint="cs"/>
          <w:rtl/>
          <w:lang w:bidi="fa-IR"/>
        </w:rPr>
        <w:t>ی</w:t>
      </w:r>
      <w:r w:rsidRPr="000B4ACD">
        <w:rPr>
          <w:rtl/>
          <w:lang w:bidi="fa-IR"/>
        </w:rPr>
        <w:t xml:space="preserve"> کوب</w:t>
      </w:r>
      <w:r w:rsidRPr="000B4ACD">
        <w:rPr>
          <w:rFonts w:hint="cs"/>
          <w:rtl/>
          <w:lang w:bidi="fa-IR"/>
        </w:rPr>
        <w:t>ی</w:t>
      </w:r>
      <w:r w:rsidRPr="000B4ACD">
        <w:rPr>
          <w:rFonts w:hint="eastAsia"/>
          <w:rtl/>
          <w:lang w:bidi="fa-IR"/>
        </w:rPr>
        <w:t>د</w:t>
      </w:r>
      <w:r w:rsidRPr="000B4ACD">
        <w:rPr>
          <w:rtl/>
          <w:lang w:bidi="fa-IR"/>
        </w:rPr>
        <w:t xml:space="preserve"> و به راه خود رفت؛ پس از چند</w:t>
      </w:r>
      <w:r w:rsidRPr="000B4ACD">
        <w:rPr>
          <w:rFonts w:hint="cs"/>
          <w:rtl/>
          <w:lang w:bidi="fa-IR"/>
        </w:rPr>
        <w:t>ی</w:t>
      </w:r>
      <w:r w:rsidRPr="000B4ACD">
        <w:rPr>
          <w:rtl/>
          <w:lang w:bidi="fa-IR"/>
        </w:rPr>
        <w:t xml:space="preserve"> قوم او رس</w:t>
      </w:r>
      <w:r w:rsidRPr="000B4ACD">
        <w:rPr>
          <w:rFonts w:hint="cs"/>
          <w:rtl/>
          <w:lang w:bidi="fa-IR"/>
        </w:rPr>
        <w:t>ی</w:t>
      </w:r>
      <w:r w:rsidRPr="000B4ACD">
        <w:rPr>
          <w:rFonts w:hint="eastAsia"/>
          <w:rtl/>
          <w:lang w:bidi="fa-IR"/>
        </w:rPr>
        <w:t>دند</w:t>
      </w:r>
      <w:r w:rsidRPr="000B4ACD">
        <w:rPr>
          <w:rtl/>
          <w:lang w:bidi="fa-IR"/>
        </w:rPr>
        <w:t xml:space="preserve"> و گفتند: ک</w:t>
      </w:r>
      <w:r w:rsidRPr="000B4ACD">
        <w:rPr>
          <w:rFonts w:hint="cs"/>
          <w:rtl/>
          <w:lang w:bidi="fa-IR"/>
        </w:rPr>
        <w:t>ی</w:t>
      </w:r>
      <w:r w:rsidRPr="000B4ACD">
        <w:rPr>
          <w:rtl/>
          <w:lang w:bidi="fa-IR"/>
        </w:rPr>
        <w:t xml:space="preserve"> به تو چن</w:t>
      </w:r>
      <w:r w:rsidRPr="000B4ACD">
        <w:rPr>
          <w:rFonts w:hint="cs"/>
          <w:rtl/>
          <w:lang w:bidi="fa-IR"/>
        </w:rPr>
        <w:t>ی</w:t>
      </w:r>
      <w:r w:rsidRPr="000B4ACD">
        <w:rPr>
          <w:rFonts w:hint="eastAsia"/>
          <w:rtl/>
          <w:lang w:bidi="fa-IR"/>
        </w:rPr>
        <w:t>ن</w:t>
      </w:r>
      <w:r w:rsidRPr="000B4ACD">
        <w:rPr>
          <w:rtl/>
          <w:lang w:bidi="fa-IR"/>
        </w:rPr>
        <w:t xml:space="preserve"> کرد؟ گفت: از شتر افتاده ام، گفتند: شترت بسته است، و ا</w:t>
      </w:r>
      <w:r w:rsidRPr="000B4ACD">
        <w:rPr>
          <w:rFonts w:hint="cs"/>
          <w:rtl/>
          <w:lang w:bidi="fa-IR"/>
        </w:rPr>
        <w:t>ی</w:t>
      </w:r>
      <w:r w:rsidRPr="000B4ACD">
        <w:rPr>
          <w:rFonts w:hint="eastAsia"/>
          <w:rtl/>
          <w:lang w:bidi="fa-IR"/>
        </w:rPr>
        <w:t>ن</w:t>
      </w:r>
      <w:r w:rsidRPr="000B4ACD">
        <w:rPr>
          <w:rtl/>
          <w:lang w:bidi="fa-IR"/>
        </w:rPr>
        <w:t xml:space="preserve"> سنگ خون</w:t>
      </w:r>
      <w:r w:rsidRPr="000B4ACD">
        <w:rPr>
          <w:rFonts w:hint="cs"/>
          <w:rtl/>
          <w:lang w:bidi="fa-IR"/>
        </w:rPr>
        <w:t>ی</w:t>
      </w:r>
      <w:r w:rsidRPr="000B4ACD">
        <w:rPr>
          <w:rFonts w:hint="eastAsia"/>
          <w:rtl/>
          <w:lang w:bidi="fa-IR"/>
        </w:rPr>
        <w:t>ن</w:t>
      </w:r>
      <w:r w:rsidRPr="000B4ACD">
        <w:rPr>
          <w:rtl/>
          <w:lang w:bidi="fa-IR"/>
        </w:rPr>
        <w:t xml:space="preserve"> چ</w:t>
      </w:r>
      <w:r w:rsidRPr="000B4ACD">
        <w:rPr>
          <w:rFonts w:hint="cs"/>
          <w:rtl/>
          <w:lang w:bidi="fa-IR"/>
        </w:rPr>
        <w:t>ی</w:t>
      </w:r>
      <w:r w:rsidRPr="000B4ACD">
        <w:rPr>
          <w:rFonts w:hint="eastAsia"/>
          <w:rtl/>
          <w:lang w:bidi="fa-IR"/>
        </w:rPr>
        <w:t>ست؟</w:t>
      </w:r>
      <w:r w:rsidRPr="000B4ACD">
        <w:rPr>
          <w:rtl/>
          <w:lang w:bidi="fa-IR"/>
        </w:rPr>
        <w:t xml:space="preserve"> گفت: مرا به خانه بر</w:t>
      </w:r>
      <w:r w:rsidRPr="000B4ACD">
        <w:rPr>
          <w:rFonts w:hint="cs"/>
          <w:rtl/>
          <w:lang w:bidi="fa-IR"/>
        </w:rPr>
        <w:t>ی</w:t>
      </w:r>
      <w:r w:rsidRPr="000B4ACD">
        <w:rPr>
          <w:rFonts w:hint="eastAsia"/>
          <w:rtl/>
          <w:lang w:bidi="fa-IR"/>
        </w:rPr>
        <w:t>د،</w:t>
      </w:r>
      <w:r w:rsidRPr="000B4ACD">
        <w:rPr>
          <w:rtl/>
          <w:lang w:bidi="fa-IR"/>
        </w:rPr>
        <w:t xml:space="preserve"> چون</w:t>
      </w:r>
      <w:r w:rsidR="00E66F00">
        <w:rPr>
          <w:rFonts w:hint="cs"/>
          <w:rtl/>
          <w:lang w:bidi="fa-IR"/>
        </w:rPr>
        <w:t xml:space="preserve"> </w:t>
      </w:r>
      <w:r w:rsidRPr="000B4ACD">
        <w:rPr>
          <w:rFonts w:hint="eastAsia"/>
          <w:rtl/>
          <w:lang w:bidi="fa-IR"/>
        </w:rPr>
        <w:t>مرگ</w:t>
      </w:r>
      <w:r w:rsidRPr="000B4ACD">
        <w:rPr>
          <w:rtl/>
          <w:lang w:bidi="fa-IR"/>
        </w:rPr>
        <w:t xml:space="preserve"> او نزد</w:t>
      </w:r>
      <w:r w:rsidRPr="000B4ACD">
        <w:rPr>
          <w:rFonts w:hint="cs"/>
          <w:rtl/>
          <w:lang w:bidi="fa-IR"/>
        </w:rPr>
        <w:t>ی</w:t>
      </w:r>
      <w:r w:rsidRPr="000B4ACD">
        <w:rPr>
          <w:rFonts w:hint="eastAsia"/>
          <w:rtl/>
          <w:lang w:bidi="fa-IR"/>
        </w:rPr>
        <w:t>ک</w:t>
      </w:r>
      <w:r w:rsidRPr="000B4ACD">
        <w:rPr>
          <w:rtl/>
          <w:lang w:bidi="fa-IR"/>
        </w:rPr>
        <w:t xml:space="preserve"> شد گفت: خون من به گردن اث</w:t>
      </w:r>
      <w:r w:rsidRPr="000B4ACD">
        <w:rPr>
          <w:rFonts w:hint="cs"/>
          <w:rtl/>
          <w:lang w:bidi="fa-IR"/>
        </w:rPr>
        <w:t>ی</w:t>
      </w:r>
      <w:r w:rsidRPr="000B4ACD">
        <w:rPr>
          <w:rFonts w:hint="eastAsia"/>
          <w:rtl/>
          <w:lang w:bidi="fa-IR"/>
        </w:rPr>
        <w:t>له</w:t>
      </w:r>
      <w:r w:rsidRPr="000B4ACD">
        <w:rPr>
          <w:rtl/>
          <w:lang w:bidi="fa-IR"/>
        </w:rPr>
        <w:t xml:space="preserve"> است، طائفه هذ</w:t>
      </w:r>
      <w:r w:rsidRPr="000B4ACD">
        <w:rPr>
          <w:rFonts w:hint="cs"/>
          <w:rtl/>
          <w:lang w:bidi="fa-IR"/>
        </w:rPr>
        <w:t>ی</w:t>
      </w:r>
      <w:r w:rsidRPr="000B4ACD">
        <w:rPr>
          <w:rFonts w:hint="eastAsia"/>
          <w:rtl/>
          <w:lang w:bidi="fa-IR"/>
        </w:rPr>
        <w:t>ل</w:t>
      </w:r>
      <w:r w:rsidRPr="000B4ACD">
        <w:rPr>
          <w:rtl/>
          <w:lang w:bidi="fa-IR"/>
        </w:rPr>
        <w:t xml:space="preserve"> به پ</w:t>
      </w:r>
      <w:r w:rsidRPr="000B4ACD">
        <w:rPr>
          <w:rFonts w:hint="cs"/>
          <w:rtl/>
          <w:lang w:bidi="fa-IR"/>
        </w:rPr>
        <w:t>ی</w:t>
      </w:r>
      <w:r w:rsidRPr="000B4ACD">
        <w:rPr>
          <w:rFonts w:hint="eastAsia"/>
          <w:rtl/>
          <w:lang w:bidi="fa-IR"/>
        </w:rPr>
        <w:t>غمبر</w:t>
      </w:r>
      <w:r w:rsidRPr="000B4ACD">
        <w:rPr>
          <w:rtl/>
          <w:lang w:bidi="fa-IR"/>
        </w:rPr>
        <w:t xml:space="preserve"> شکا</w:t>
      </w:r>
      <w:r w:rsidRPr="000B4ACD">
        <w:rPr>
          <w:rFonts w:hint="cs"/>
          <w:rtl/>
          <w:lang w:bidi="fa-IR"/>
        </w:rPr>
        <w:t>ی</w:t>
      </w:r>
      <w:r w:rsidRPr="000B4ACD">
        <w:rPr>
          <w:rFonts w:hint="eastAsia"/>
          <w:rtl/>
          <w:lang w:bidi="fa-IR"/>
        </w:rPr>
        <w:t>ت</w:t>
      </w:r>
      <w:r w:rsidRPr="000B4ACD">
        <w:rPr>
          <w:rtl/>
          <w:lang w:bidi="fa-IR"/>
        </w:rPr>
        <w:t xml:space="preserve"> کردند، پ</w:t>
      </w:r>
      <w:r w:rsidRPr="000B4ACD">
        <w:rPr>
          <w:rFonts w:hint="cs"/>
          <w:rtl/>
          <w:lang w:bidi="fa-IR"/>
        </w:rPr>
        <w:t>ی</w:t>
      </w:r>
      <w:r w:rsidRPr="000B4ACD">
        <w:rPr>
          <w:rFonts w:hint="eastAsia"/>
          <w:rtl/>
          <w:lang w:bidi="fa-IR"/>
        </w:rPr>
        <w:t>غمبر</w:t>
      </w:r>
      <w:r w:rsidRPr="000B4ACD">
        <w:rPr>
          <w:rtl/>
          <w:lang w:bidi="fa-IR"/>
        </w:rPr>
        <w:t xml:space="preserve"> راشد را بخواست و فرمود چن</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ند</w:t>
      </w:r>
      <w:r w:rsidRPr="000B4ACD">
        <w:rPr>
          <w:rtl/>
          <w:lang w:bidi="fa-IR"/>
        </w:rPr>
        <w:t xml:space="preserve"> راشد گفت: من خبر ندارم، و چون از اث</w:t>
      </w:r>
      <w:r w:rsidRPr="000B4ACD">
        <w:rPr>
          <w:rFonts w:hint="cs"/>
          <w:rtl/>
          <w:lang w:bidi="fa-IR"/>
        </w:rPr>
        <w:t>ی</w:t>
      </w:r>
      <w:r w:rsidRPr="000B4ACD">
        <w:rPr>
          <w:rFonts w:hint="eastAsia"/>
          <w:rtl/>
          <w:lang w:bidi="fa-IR"/>
        </w:rPr>
        <w:t>له</w:t>
      </w:r>
      <w:r w:rsidRPr="000B4ACD">
        <w:rPr>
          <w:rtl/>
          <w:lang w:bidi="fa-IR"/>
        </w:rPr>
        <w:t xml:space="preserve"> سؤال کرد گفت: آ</w:t>
      </w:r>
      <w:r w:rsidRPr="000B4ACD">
        <w:rPr>
          <w:rFonts w:hint="cs"/>
          <w:rtl/>
          <w:lang w:bidi="fa-IR"/>
        </w:rPr>
        <w:t>ی</w:t>
      </w:r>
      <w:r w:rsidRPr="000B4ACD">
        <w:rPr>
          <w:rFonts w:hint="eastAsia"/>
          <w:rtl/>
          <w:lang w:bidi="fa-IR"/>
        </w:rPr>
        <w:t>ا</w:t>
      </w:r>
      <w:r w:rsidRPr="000B4ACD">
        <w:rPr>
          <w:rtl/>
          <w:lang w:bidi="fa-IR"/>
        </w:rPr>
        <w:t xml:space="preserve"> زن</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تواند مرد</w:t>
      </w:r>
      <w:r w:rsidRPr="000B4ACD">
        <w:rPr>
          <w:rFonts w:hint="cs"/>
          <w:rtl/>
          <w:lang w:bidi="fa-IR"/>
        </w:rPr>
        <w:t>ی</w:t>
      </w:r>
      <w:r w:rsidRPr="000B4ACD">
        <w:rPr>
          <w:rtl/>
          <w:lang w:bidi="fa-IR"/>
        </w:rPr>
        <w:t xml:space="preserve"> را بکشد؟ اما با پ</w:t>
      </w:r>
      <w:r w:rsidRPr="000B4ACD">
        <w:rPr>
          <w:rFonts w:hint="cs"/>
          <w:rtl/>
          <w:lang w:bidi="fa-IR"/>
        </w:rPr>
        <w:t>ی</w:t>
      </w:r>
      <w:r w:rsidRPr="000B4ACD">
        <w:rPr>
          <w:rFonts w:hint="eastAsia"/>
          <w:rtl/>
          <w:lang w:bidi="fa-IR"/>
        </w:rPr>
        <w:t>غمبر</w:t>
      </w:r>
      <w:r w:rsidRPr="000B4ACD">
        <w:rPr>
          <w:rtl/>
          <w:lang w:bidi="fa-IR"/>
        </w:rPr>
        <w:t xml:space="preserve"> دروغ نخواهم گفت و نزد او آمد واقع</w:t>
      </w:r>
      <w:r w:rsidRPr="000B4ACD">
        <w:rPr>
          <w:rFonts w:hint="eastAsia"/>
          <w:rtl/>
          <w:lang w:bidi="fa-IR"/>
        </w:rPr>
        <w:t>ه</w:t>
      </w:r>
      <w:r w:rsidRPr="000B4ACD">
        <w:rPr>
          <w:rtl/>
          <w:lang w:bidi="fa-IR"/>
        </w:rPr>
        <w:t xml:space="preserve"> را بگفت، پ</w:t>
      </w:r>
      <w:r w:rsidRPr="000B4ACD">
        <w:rPr>
          <w:rFonts w:hint="cs"/>
          <w:rtl/>
          <w:lang w:bidi="fa-IR"/>
        </w:rPr>
        <w:t>ی</w:t>
      </w:r>
      <w:r w:rsidRPr="000B4ACD">
        <w:rPr>
          <w:rFonts w:hint="eastAsia"/>
          <w:rtl/>
          <w:lang w:bidi="fa-IR"/>
        </w:rPr>
        <w:t>غمبر</w:t>
      </w:r>
      <w:r w:rsidRPr="000B4ACD">
        <w:rPr>
          <w:rtl/>
          <w:lang w:bidi="fa-IR"/>
        </w:rPr>
        <w:t xml:space="preserve"> فرمود: «خداوند تو را مبارک کند» و خون حمل را هدر نمود. (اسد 95 / 3).4 - عکافه بن وداعه نزد پ</w:t>
      </w:r>
      <w:r w:rsidRPr="000B4ACD">
        <w:rPr>
          <w:rFonts w:hint="cs"/>
          <w:rtl/>
          <w:lang w:bidi="fa-IR"/>
        </w:rPr>
        <w:t>ی</w:t>
      </w:r>
      <w:r w:rsidRPr="000B4ACD">
        <w:rPr>
          <w:rFonts w:hint="eastAsia"/>
          <w:rtl/>
          <w:lang w:bidi="fa-IR"/>
        </w:rPr>
        <w:t>غمبر</w:t>
      </w:r>
      <w:r w:rsidRPr="000B4ACD">
        <w:rPr>
          <w:rtl/>
          <w:lang w:bidi="fa-IR"/>
        </w:rPr>
        <w:t xml:space="preserve"> آمد، پ</w:t>
      </w:r>
      <w:r w:rsidRPr="000B4ACD">
        <w:rPr>
          <w:rFonts w:hint="cs"/>
          <w:rtl/>
          <w:lang w:bidi="fa-IR"/>
        </w:rPr>
        <w:t>ی</w:t>
      </w:r>
      <w:r w:rsidRPr="000B4ACD">
        <w:rPr>
          <w:rFonts w:hint="eastAsia"/>
          <w:rtl/>
          <w:lang w:bidi="fa-IR"/>
        </w:rPr>
        <w:t>غمبر</w:t>
      </w:r>
      <w:r w:rsidRPr="000B4ACD">
        <w:rPr>
          <w:rtl/>
          <w:lang w:bidi="fa-IR"/>
        </w:rPr>
        <w:t xml:space="preserve"> به او فرمود: «همسر دار</w:t>
      </w:r>
      <w:r w:rsidRPr="000B4ACD">
        <w:rPr>
          <w:rFonts w:hint="cs"/>
          <w:rtl/>
          <w:lang w:bidi="fa-IR"/>
        </w:rPr>
        <w:t>ی</w:t>
      </w:r>
      <w:r w:rsidRPr="000B4ACD">
        <w:rPr>
          <w:rFonts w:hint="eastAsia"/>
          <w:rtl/>
          <w:lang w:bidi="fa-IR"/>
        </w:rPr>
        <w:t>؟»</w:t>
      </w:r>
      <w:r w:rsidRPr="000B4ACD">
        <w:rPr>
          <w:rtl/>
          <w:lang w:bidi="fa-IR"/>
        </w:rPr>
        <w:t xml:space="preserve"> گفت: نه فرمود: «و نه کن</w:t>
      </w:r>
      <w:r w:rsidRPr="000B4ACD">
        <w:rPr>
          <w:rFonts w:hint="cs"/>
          <w:rtl/>
          <w:lang w:bidi="fa-IR"/>
        </w:rPr>
        <w:t>ی</w:t>
      </w:r>
      <w:r w:rsidRPr="000B4ACD">
        <w:rPr>
          <w:rFonts w:hint="eastAsia"/>
          <w:rtl/>
          <w:lang w:bidi="fa-IR"/>
        </w:rPr>
        <w:t>ز</w:t>
      </w:r>
      <w:r w:rsidRPr="000B4ACD">
        <w:rPr>
          <w:rFonts w:hint="cs"/>
          <w:rtl/>
          <w:lang w:bidi="fa-IR"/>
        </w:rPr>
        <w:t>ی</w:t>
      </w:r>
      <w:r w:rsidRPr="000B4ACD">
        <w:rPr>
          <w:rFonts w:hint="eastAsia"/>
          <w:rtl/>
          <w:lang w:bidi="fa-IR"/>
        </w:rPr>
        <w:t>؟»</w:t>
      </w:r>
      <w:r w:rsidRPr="000B4ACD">
        <w:rPr>
          <w:rtl/>
          <w:lang w:bidi="fa-IR"/>
        </w:rPr>
        <w:t xml:space="preserve"> گفت: ندارم، پ</w:t>
      </w:r>
      <w:r w:rsidRPr="000B4ACD">
        <w:rPr>
          <w:rFonts w:hint="cs"/>
          <w:rtl/>
          <w:lang w:bidi="fa-IR"/>
        </w:rPr>
        <w:t>ی</w:t>
      </w:r>
      <w:r w:rsidRPr="000B4ACD">
        <w:rPr>
          <w:rFonts w:hint="eastAsia"/>
          <w:rtl/>
          <w:lang w:bidi="fa-IR"/>
        </w:rPr>
        <w:t>غمبر</w:t>
      </w:r>
      <w:r w:rsidRPr="000B4ACD">
        <w:rPr>
          <w:rtl/>
          <w:lang w:bidi="fa-IR"/>
        </w:rPr>
        <w:t xml:space="preserve"> فرمود: «با آن که سالم و مالدار</w:t>
      </w:r>
      <w:r w:rsidRPr="000B4ACD">
        <w:rPr>
          <w:rFonts w:hint="cs"/>
          <w:rtl/>
          <w:lang w:bidi="fa-IR"/>
        </w:rPr>
        <w:t>ی</w:t>
      </w:r>
      <w:r w:rsidRPr="000B4ACD">
        <w:rPr>
          <w:rFonts w:hint="eastAsia"/>
          <w:rtl/>
          <w:lang w:bidi="fa-IR"/>
        </w:rPr>
        <w:t>؟»</w:t>
      </w:r>
      <w:r w:rsidRPr="000B4ACD">
        <w:rPr>
          <w:rtl/>
          <w:lang w:bidi="fa-IR"/>
        </w:rPr>
        <w:t xml:space="preserve"> گفت: آر</w:t>
      </w:r>
      <w:r w:rsidRPr="000B4ACD">
        <w:rPr>
          <w:rFonts w:hint="cs"/>
          <w:rtl/>
          <w:lang w:bidi="fa-IR"/>
        </w:rPr>
        <w:t>ی</w:t>
      </w:r>
      <w:r w:rsidRPr="000B4ACD">
        <w:rPr>
          <w:rFonts w:hint="eastAsia"/>
          <w:rtl/>
          <w:lang w:bidi="fa-IR"/>
        </w:rPr>
        <w:t>،</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w:t>
      </w:r>
      <w:r w:rsidRPr="000B4ACD">
        <w:rPr>
          <w:rFonts w:hint="eastAsia"/>
          <w:rtl/>
          <w:lang w:bidi="fa-IR"/>
        </w:rPr>
        <w:t>ود</w:t>
      </w:r>
      <w:r w:rsidRPr="000B4ACD">
        <w:rPr>
          <w:rtl/>
          <w:lang w:bidi="fa-IR"/>
        </w:rPr>
        <w:t>: «در ا</w:t>
      </w:r>
      <w:r w:rsidRPr="000B4ACD">
        <w:rPr>
          <w:rFonts w:hint="cs"/>
          <w:rtl/>
          <w:lang w:bidi="fa-IR"/>
        </w:rPr>
        <w:t>ی</w:t>
      </w:r>
      <w:r w:rsidRPr="000B4ACD">
        <w:rPr>
          <w:rFonts w:hint="eastAsia"/>
          <w:rtl/>
          <w:lang w:bidi="fa-IR"/>
        </w:rPr>
        <w:t>ن</w:t>
      </w:r>
      <w:r w:rsidRPr="000B4ACD">
        <w:rPr>
          <w:rtl/>
          <w:lang w:bidi="fa-IR"/>
        </w:rPr>
        <w:t xml:space="preserve"> صورت تو از برادران ش</w:t>
      </w:r>
      <w:r w:rsidRPr="000B4ACD">
        <w:rPr>
          <w:rFonts w:hint="cs"/>
          <w:rtl/>
          <w:lang w:bidi="fa-IR"/>
        </w:rPr>
        <w:t>ی</w:t>
      </w:r>
      <w:r w:rsidRPr="000B4ACD">
        <w:rPr>
          <w:rFonts w:hint="eastAsia"/>
          <w:rtl/>
          <w:lang w:bidi="fa-IR"/>
        </w:rPr>
        <w:t>طان</w:t>
      </w:r>
      <w:r w:rsidRPr="000B4ACD">
        <w:rPr>
          <w:rFonts w:hint="cs"/>
          <w:rtl/>
          <w:lang w:bidi="fa-IR"/>
        </w:rPr>
        <w:t>ی</w:t>
      </w:r>
      <w:r w:rsidRPr="000B4ACD">
        <w:rPr>
          <w:rFonts w:hint="eastAsia"/>
          <w:rtl/>
          <w:lang w:bidi="fa-IR"/>
        </w:rPr>
        <w:t>؛</w:t>
      </w:r>
      <w:r w:rsidRPr="000B4ACD">
        <w:rPr>
          <w:rtl/>
          <w:lang w:bidi="fa-IR"/>
        </w:rPr>
        <w:t xml:space="preserve"> اگر از راهبان نصارا</w:t>
      </w:r>
      <w:r w:rsidRPr="000B4ACD">
        <w:rPr>
          <w:rFonts w:hint="cs"/>
          <w:rtl/>
          <w:lang w:bidi="fa-IR"/>
        </w:rPr>
        <w:t>یی</w:t>
      </w:r>
      <w:r w:rsidRPr="000B4ACD">
        <w:rPr>
          <w:rFonts w:hint="eastAsia"/>
          <w:rtl/>
          <w:lang w:bidi="fa-IR"/>
        </w:rPr>
        <w:t>،</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Fonts w:hint="cs"/>
          <w:rtl/>
          <w:lang w:bidi="fa-IR"/>
        </w:rPr>
        <w:t>ی</w:t>
      </w:r>
      <w:r w:rsidRPr="000B4ACD">
        <w:rPr>
          <w:rFonts w:hint="eastAsia"/>
          <w:rtl/>
          <w:lang w:bidi="fa-IR"/>
        </w:rPr>
        <w:t>؛</w:t>
      </w:r>
      <w:r w:rsidRPr="000B4ACD">
        <w:rPr>
          <w:rtl/>
          <w:lang w:bidi="fa-IR"/>
        </w:rPr>
        <w:t xml:space="preserve"> و اگر از ما</w:t>
      </w:r>
      <w:r w:rsidRPr="000B4ACD">
        <w:rPr>
          <w:rFonts w:hint="cs"/>
          <w:rtl/>
          <w:lang w:bidi="fa-IR"/>
        </w:rPr>
        <w:t>یی</w:t>
      </w:r>
      <w:r w:rsidRPr="000B4ACD">
        <w:rPr>
          <w:rtl/>
          <w:lang w:bidi="fa-IR"/>
        </w:rPr>
        <w:t xml:space="preserve"> چنان کن که ما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م»،</w:t>
      </w:r>
      <w:r w:rsidRPr="000B4ACD">
        <w:rPr>
          <w:rtl/>
          <w:lang w:bidi="fa-IR"/>
        </w:rPr>
        <w:t xml:space="preserve"> عکافه گفت: </w:t>
      </w:r>
      <w:r w:rsidRPr="000B4ACD">
        <w:rPr>
          <w:rFonts w:hint="cs"/>
          <w:rtl/>
          <w:lang w:bidi="fa-IR"/>
        </w:rPr>
        <w:t>ی</w:t>
      </w:r>
      <w:r w:rsidRPr="000B4ACD">
        <w:rPr>
          <w:rFonts w:hint="eastAsia"/>
          <w:rtl/>
          <w:lang w:bidi="fa-IR"/>
        </w:rPr>
        <w:t>ا</w:t>
      </w:r>
      <w:r w:rsidRPr="000B4ACD">
        <w:rPr>
          <w:rtl/>
          <w:lang w:bidi="fa-IR"/>
        </w:rPr>
        <w:t xml:space="preserve"> رسول الله! ازدواج نکنم تا تو کس</w:t>
      </w:r>
      <w:r w:rsidRPr="000B4ACD">
        <w:rPr>
          <w:rFonts w:hint="cs"/>
          <w:rtl/>
          <w:lang w:bidi="fa-IR"/>
        </w:rPr>
        <w:t>ی</w:t>
      </w:r>
      <w:r w:rsidRPr="000B4ACD">
        <w:rPr>
          <w:rtl/>
          <w:lang w:bidi="fa-IR"/>
        </w:rPr>
        <w:t xml:space="preserve"> را به من تزو</w:t>
      </w:r>
      <w:r w:rsidRPr="000B4ACD">
        <w:rPr>
          <w:rFonts w:hint="cs"/>
          <w:rtl/>
          <w:lang w:bidi="fa-IR"/>
        </w:rPr>
        <w:t>ی</w:t>
      </w:r>
      <w:r w:rsidRPr="000B4ACD">
        <w:rPr>
          <w:rFonts w:hint="eastAsia"/>
          <w:rtl/>
          <w:lang w:bidi="fa-IR"/>
        </w:rPr>
        <w:t>ج</w:t>
      </w:r>
      <w:r w:rsidRPr="000B4ACD">
        <w:rPr>
          <w:rtl/>
          <w:lang w:bidi="fa-IR"/>
        </w:rPr>
        <w:t xml:space="preserve"> کن</w:t>
      </w:r>
      <w:r w:rsidRPr="000B4ACD">
        <w:rPr>
          <w:rFonts w:hint="cs"/>
          <w:rtl/>
          <w:lang w:bidi="fa-IR"/>
        </w:rPr>
        <w:t>ی</w:t>
      </w:r>
      <w:r w:rsidRPr="000B4ACD">
        <w:rPr>
          <w:rFonts w:hint="eastAsia"/>
          <w:rtl/>
          <w:lang w:bidi="fa-IR"/>
        </w:rPr>
        <w:t>،</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«به نام خدا و برکت او دختر کلثوم حم</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را به تو تزو</w:t>
      </w:r>
      <w:r w:rsidRPr="000B4ACD">
        <w:rPr>
          <w:rFonts w:hint="cs"/>
          <w:rtl/>
          <w:lang w:bidi="fa-IR"/>
        </w:rPr>
        <w:t>ی</w:t>
      </w:r>
      <w:r w:rsidRPr="000B4ACD">
        <w:rPr>
          <w:rFonts w:hint="eastAsia"/>
          <w:rtl/>
          <w:lang w:bidi="fa-IR"/>
        </w:rPr>
        <w:t>ج</w:t>
      </w:r>
      <w:r w:rsidRPr="000B4ACD">
        <w:rPr>
          <w:rtl/>
          <w:lang w:bidi="fa-IR"/>
        </w:rPr>
        <w:t xml:space="preserve"> نمودم» (اس</w:t>
      </w:r>
      <w:r w:rsidRPr="000B4ACD">
        <w:rPr>
          <w:rFonts w:hint="eastAsia"/>
          <w:rtl/>
          <w:lang w:bidi="fa-IR"/>
        </w:rPr>
        <w:t>د</w:t>
      </w:r>
      <w:r w:rsidRPr="000B4ACD">
        <w:rPr>
          <w:rtl/>
          <w:lang w:bidi="fa-IR"/>
        </w:rPr>
        <w:t xml:space="preserve"> 3 / 4).5 - روز</w:t>
      </w:r>
      <w:r w:rsidRPr="000B4ACD">
        <w:rPr>
          <w:rFonts w:hint="cs"/>
          <w:rtl/>
          <w:lang w:bidi="fa-IR"/>
        </w:rPr>
        <w:t>ی</w:t>
      </w:r>
      <w:r w:rsidRPr="000B4ACD">
        <w:rPr>
          <w:rtl/>
          <w:lang w:bidi="fa-IR"/>
        </w:rPr>
        <w:t xml:space="preserve"> در م</w:t>
      </w:r>
      <w:r w:rsidRPr="000B4ACD">
        <w:rPr>
          <w:rFonts w:hint="cs"/>
          <w:rtl/>
          <w:lang w:bidi="fa-IR"/>
        </w:rPr>
        <w:t>ی</w:t>
      </w:r>
      <w:r w:rsidRPr="000B4ACD">
        <w:rPr>
          <w:rFonts w:hint="eastAsia"/>
          <w:rtl/>
          <w:lang w:bidi="fa-IR"/>
        </w:rPr>
        <w:t>ان</w:t>
      </w:r>
      <w:r w:rsidRPr="000B4ACD">
        <w:rPr>
          <w:rtl/>
          <w:lang w:bidi="fa-IR"/>
        </w:rPr>
        <w:t xml:space="preserve"> اصحاب نشسته بود، زن</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با</w:t>
      </w:r>
      <w:r w:rsidRPr="000B4ACD">
        <w:rPr>
          <w:rtl/>
          <w:lang w:bidi="fa-IR"/>
        </w:rPr>
        <w:t xml:space="preserve"> از راه گذشت، پ</w:t>
      </w:r>
      <w:r w:rsidRPr="000B4ACD">
        <w:rPr>
          <w:rFonts w:hint="cs"/>
          <w:rtl/>
          <w:lang w:bidi="fa-IR"/>
        </w:rPr>
        <w:t>ی</w:t>
      </w:r>
      <w:r w:rsidRPr="000B4ACD">
        <w:rPr>
          <w:rFonts w:hint="eastAsia"/>
          <w:rtl/>
          <w:lang w:bidi="fa-IR"/>
        </w:rPr>
        <w:t>غمبر</w:t>
      </w:r>
      <w:r w:rsidRPr="000B4ACD">
        <w:rPr>
          <w:rtl/>
          <w:lang w:bidi="fa-IR"/>
        </w:rPr>
        <w:t xml:space="preserve"> فرمود: «هرگاه زن</w:t>
      </w:r>
      <w:r w:rsidRPr="000B4ACD">
        <w:rPr>
          <w:rFonts w:hint="cs"/>
          <w:rtl/>
          <w:lang w:bidi="fa-IR"/>
        </w:rPr>
        <w:t>ی</w:t>
      </w:r>
      <w:r w:rsidRPr="000B4ACD">
        <w:rPr>
          <w:rtl/>
          <w:lang w:bidi="fa-IR"/>
        </w:rPr>
        <w:t xml:space="preserve"> به نظر شما ز</w:t>
      </w:r>
      <w:r w:rsidRPr="000B4ACD">
        <w:rPr>
          <w:rFonts w:hint="cs"/>
          <w:rtl/>
          <w:lang w:bidi="fa-IR"/>
        </w:rPr>
        <w:t>ی</w:t>
      </w:r>
      <w:r w:rsidRPr="000B4ACD">
        <w:rPr>
          <w:rFonts w:hint="eastAsia"/>
          <w:rtl/>
          <w:lang w:bidi="fa-IR"/>
        </w:rPr>
        <w:t>با</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 xml:space="preserve"> نزد زنان خود رو</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زن به صورت ش</w:t>
      </w:r>
      <w:r w:rsidRPr="000B4ACD">
        <w:rPr>
          <w:rFonts w:hint="cs"/>
          <w:rtl/>
          <w:lang w:bidi="fa-IR"/>
        </w:rPr>
        <w:t>ی</w:t>
      </w:r>
      <w:r w:rsidRPr="000B4ACD">
        <w:rPr>
          <w:rFonts w:hint="eastAsia"/>
          <w:rtl/>
          <w:lang w:bidi="fa-IR"/>
        </w:rPr>
        <w:t>طان</w:t>
      </w:r>
      <w:r w:rsidRPr="000B4ACD">
        <w:rPr>
          <w:rtl/>
          <w:lang w:bidi="fa-IR"/>
        </w:rPr>
        <w:t xml:space="preserve"> م</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 xml:space="preserve"> و به صورت ش</w:t>
      </w:r>
      <w:r w:rsidRPr="000B4ACD">
        <w:rPr>
          <w:rFonts w:hint="cs"/>
          <w:rtl/>
          <w:lang w:bidi="fa-IR"/>
        </w:rPr>
        <w:t>ی</w:t>
      </w:r>
      <w:r w:rsidRPr="000B4ACD">
        <w:rPr>
          <w:rFonts w:hint="eastAsia"/>
          <w:rtl/>
          <w:lang w:bidi="fa-IR"/>
        </w:rPr>
        <w:t>طان</w:t>
      </w:r>
      <w:r w:rsidRPr="000B4ACD">
        <w:rPr>
          <w:rtl/>
          <w:lang w:bidi="fa-IR"/>
        </w:rPr>
        <w:t xml:space="preserve"> م</w:t>
      </w:r>
      <w:r w:rsidRPr="000B4ACD">
        <w:rPr>
          <w:rFonts w:hint="cs"/>
          <w:rtl/>
          <w:lang w:bidi="fa-IR"/>
        </w:rPr>
        <w:t>ی</w:t>
      </w:r>
      <w:r w:rsidRPr="000B4ACD">
        <w:rPr>
          <w:rtl/>
          <w:lang w:bidi="fa-IR"/>
        </w:rPr>
        <w:t xml:space="preserve"> رود» (اسد 269 / 3).توض</w:t>
      </w:r>
      <w:r w:rsidRPr="000B4ACD">
        <w:rPr>
          <w:rFonts w:hint="cs"/>
          <w:rtl/>
          <w:lang w:bidi="fa-IR"/>
        </w:rPr>
        <w:t>ی</w:t>
      </w:r>
      <w:r w:rsidRPr="000B4ACD">
        <w:rPr>
          <w:rFonts w:hint="eastAsia"/>
          <w:rtl/>
          <w:lang w:bidi="fa-IR"/>
        </w:rPr>
        <w:t>ح</w:t>
      </w:r>
      <w:r w:rsidRPr="000B4ACD">
        <w:rPr>
          <w:rtl/>
          <w:lang w:bidi="fa-IR"/>
        </w:rPr>
        <w:t>:به صورت ش</w:t>
      </w:r>
      <w:r w:rsidRPr="000B4ACD">
        <w:rPr>
          <w:rFonts w:hint="cs"/>
          <w:rtl/>
          <w:lang w:bidi="fa-IR"/>
        </w:rPr>
        <w:t>ی</w:t>
      </w:r>
      <w:r w:rsidRPr="000B4ACD">
        <w:rPr>
          <w:rFonts w:hint="eastAsia"/>
          <w:rtl/>
          <w:lang w:bidi="fa-IR"/>
        </w:rPr>
        <w:t>طا</w:t>
      </w:r>
      <w:r w:rsidR="00E66F00">
        <w:rPr>
          <w:rFonts w:hint="cs"/>
          <w:rtl/>
          <w:lang w:bidi="fa-IR"/>
        </w:rPr>
        <w:t>ن</w:t>
      </w:r>
      <w:r w:rsidRPr="000B4ACD">
        <w:rPr>
          <w:rtl/>
          <w:lang w:bidi="fa-IR"/>
        </w:rPr>
        <w:t xml:space="preserve"> آمدن و رفتن به عنوان نقص منزلت زن ن</w:t>
      </w:r>
      <w:r w:rsidRPr="000B4ACD">
        <w:rPr>
          <w:rFonts w:hint="cs"/>
          <w:rtl/>
          <w:lang w:bidi="fa-IR"/>
        </w:rPr>
        <w:t>ی</w:t>
      </w:r>
      <w:r w:rsidRPr="000B4ACD">
        <w:rPr>
          <w:rFonts w:hint="eastAsia"/>
          <w:rtl/>
          <w:lang w:bidi="fa-IR"/>
        </w:rPr>
        <w:t>ست</w:t>
      </w:r>
      <w:r w:rsidRPr="000B4ACD">
        <w:rPr>
          <w:rtl/>
          <w:lang w:bidi="fa-IR"/>
        </w:rPr>
        <w:t xml:space="preserve"> </w:t>
      </w:r>
      <w:r w:rsidRPr="000B4ACD">
        <w:rPr>
          <w:rFonts w:hint="eastAsia"/>
          <w:rtl/>
          <w:lang w:bidi="fa-IR"/>
        </w:rPr>
        <w:t>و</w:t>
      </w:r>
      <w:r w:rsidRPr="000B4ACD">
        <w:rPr>
          <w:rtl/>
          <w:lang w:bidi="fa-IR"/>
        </w:rPr>
        <w:t xml:space="preserve"> مراد پ</w:t>
      </w:r>
      <w:r w:rsidRPr="000B4ACD">
        <w:rPr>
          <w:rFonts w:hint="cs"/>
          <w:rtl/>
          <w:lang w:bidi="fa-IR"/>
        </w:rPr>
        <w:t>ی</w:t>
      </w:r>
      <w:r w:rsidRPr="000B4ACD">
        <w:rPr>
          <w:rFonts w:hint="eastAsia"/>
          <w:rtl/>
          <w:lang w:bidi="fa-IR"/>
        </w:rPr>
        <w:t>غمبر</w:t>
      </w:r>
      <w:r w:rsidRPr="000B4ACD">
        <w:rPr>
          <w:rtl/>
          <w:lang w:bidi="fa-IR"/>
        </w:rPr>
        <w:t xml:space="preserve"> آن است که تحر</w:t>
      </w:r>
      <w:r w:rsidRPr="000B4ACD">
        <w:rPr>
          <w:rFonts w:hint="cs"/>
          <w:rtl/>
          <w:lang w:bidi="fa-IR"/>
        </w:rPr>
        <w:t>ی</w:t>
      </w:r>
      <w:r w:rsidRPr="000B4ACD">
        <w:rPr>
          <w:rFonts w:hint="eastAsia"/>
          <w:rtl/>
          <w:lang w:bidi="fa-IR"/>
        </w:rPr>
        <w:t>کات</w:t>
      </w:r>
      <w:r w:rsidRPr="000B4ACD">
        <w:rPr>
          <w:rtl/>
          <w:lang w:bidi="fa-IR"/>
        </w:rPr>
        <w:t xml:space="preserve"> غر</w:t>
      </w:r>
      <w:r w:rsidRPr="000B4ACD">
        <w:rPr>
          <w:rFonts w:hint="cs"/>
          <w:rtl/>
          <w:lang w:bidi="fa-IR"/>
        </w:rPr>
        <w:t>ی</w:t>
      </w:r>
      <w:r w:rsidRPr="000B4ACD">
        <w:rPr>
          <w:rFonts w:hint="eastAsia"/>
          <w:rtl/>
          <w:lang w:bidi="fa-IR"/>
        </w:rPr>
        <w:t>زه</w:t>
      </w:r>
      <w:r w:rsidRPr="000B4ACD">
        <w:rPr>
          <w:rtl/>
          <w:lang w:bidi="fa-IR"/>
        </w:rPr>
        <w:t xml:space="preserve"> </w:t>
      </w:r>
      <w:r w:rsidRPr="000B4ACD">
        <w:rPr>
          <w:rFonts w:hint="cs"/>
          <w:rtl/>
          <w:lang w:bidi="fa-IR"/>
        </w:rPr>
        <w:t>ی</w:t>
      </w:r>
      <w:r w:rsidRPr="000B4ACD">
        <w:rPr>
          <w:rtl/>
          <w:lang w:bidi="fa-IR"/>
        </w:rPr>
        <w:t xml:space="preserve"> ح</w:t>
      </w:r>
      <w:r w:rsidRPr="000B4ACD">
        <w:rPr>
          <w:rFonts w:hint="cs"/>
          <w:rtl/>
          <w:lang w:bidi="fa-IR"/>
        </w:rPr>
        <w:t>ی</w:t>
      </w:r>
      <w:r w:rsidRPr="000B4ACD">
        <w:rPr>
          <w:rFonts w:hint="eastAsia"/>
          <w:rtl/>
          <w:lang w:bidi="fa-IR"/>
        </w:rPr>
        <w:t>وان</w:t>
      </w:r>
      <w:r w:rsidRPr="000B4ACD">
        <w:rPr>
          <w:rFonts w:hint="cs"/>
          <w:rtl/>
          <w:lang w:bidi="fa-IR"/>
        </w:rPr>
        <w:t>ی</w:t>
      </w:r>
      <w:r w:rsidRPr="000B4ACD">
        <w:rPr>
          <w:rtl/>
          <w:lang w:bidi="fa-IR"/>
        </w:rPr>
        <w:t xml:space="preserve"> در غ</w:t>
      </w:r>
      <w:r w:rsidRPr="000B4ACD">
        <w:rPr>
          <w:rFonts w:hint="cs"/>
          <w:rtl/>
          <w:lang w:bidi="fa-IR"/>
        </w:rPr>
        <w:t>ی</w:t>
      </w:r>
      <w:r w:rsidRPr="000B4ACD">
        <w:rPr>
          <w:rFonts w:hint="eastAsia"/>
          <w:rtl/>
          <w:lang w:bidi="fa-IR"/>
        </w:rPr>
        <w:t>ر</w:t>
      </w:r>
      <w:r w:rsidRPr="000B4ACD">
        <w:rPr>
          <w:rtl/>
          <w:lang w:bidi="fa-IR"/>
        </w:rPr>
        <w:t xml:space="preserve"> مورد خود، همچن</w:t>
      </w:r>
      <w:r w:rsidRPr="000B4ACD">
        <w:rPr>
          <w:rFonts w:hint="cs"/>
          <w:rtl/>
          <w:lang w:bidi="fa-IR"/>
        </w:rPr>
        <w:t>ی</w:t>
      </w:r>
      <w:r w:rsidRPr="000B4ACD">
        <w:rPr>
          <w:rFonts w:hint="eastAsia"/>
          <w:rtl/>
          <w:lang w:bidi="fa-IR"/>
        </w:rPr>
        <w:t>ن</w:t>
      </w:r>
      <w:r w:rsidRPr="000B4ACD">
        <w:rPr>
          <w:rtl/>
          <w:lang w:bidi="fa-IR"/>
        </w:rPr>
        <w:t xml:space="preserve"> فرونشستن آن ها از صور ش</w:t>
      </w:r>
      <w:r w:rsidRPr="000B4ACD">
        <w:rPr>
          <w:rFonts w:hint="cs"/>
          <w:rtl/>
          <w:lang w:bidi="fa-IR"/>
        </w:rPr>
        <w:t>ی</w:t>
      </w:r>
      <w:r w:rsidRPr="000B4ACD">
        <w:rPr>
          <w:rFonts w:hint="eastAsia"/>
          <w:rtl/>
          <w:lang w:bidi="fa-IR"/>
        </w:rPr>
        <w:t>طان</w:t>
      </w:r>
      <w:r w:rsidRPr="000B4ACD">
        <w:rPr>
          <w:rFonts w:hint="cs"/>
          <w:rtl/>
          <w:lang w:bidi="fa-IR"/>
        </w:rPr>
        <w:t>ی</w:t>
      </w:r>
      <w:r w:rsidRPr="000B4ACD">
        <w:rPr>
          <w:rtl/>
          <w:lang w:bidi="fa-IR"/>
        </w:rPr>
        <w:t xml:space="preserve"> نفس انسان است نه صور رحمان</w:t>
      </w:r>
      <w:r w:rsidRPr="000B4ACD">
        <w:rPr>
          <w:rFonts w:hint="cs"/>
          <w:rtl/>
          <w:lang w:bidi="fa-IR"/>
        </w:rPr>
        <w:t>ی</w:t>
      </w:r>
      <w:r w:rsidRPr="000B4ACD">
        <w:rPr>
          <w:rtl/>
          <w:lang w:bidi="fa-IR"/>
        </w:rPr>
        <w:t xml:space="preserve"> آن، ز</w:t>
      </w:r>
      <w:r w:rsidRPr="000B4ACD">
        <w:rPr>
          <w:rFonts w:hint="cs"/>
          <w:rtl/>
          <w:lang w:bidi="fa-IR"/>
        </w:rPr>
        <w:t>ی</w:t>
      </w:r>
      <w:r w:rsidRPr="000B4ACD">
        <w:rPr>
          <w:rFonts w:hint="eastAsia"/>
          <w:rtl/>
          <w:lang w:bidi="fa-IR"/>
        </w:rPr>
        <w:t>را</w:t>
      </w:r>
      <w:r w:rsidRPr="000B4ACD">
        <w:rPr>
          <w:rtl/>
          <w:lang w:bidi="fa-IR"/>
        </w:rPr>
        <w:t xml:space="preserve"> </w:t>
      </w:r>
      <w:r w:rsidRPr="000B4ACD">
        <w:rPr>
          <w:rtl/>
          <w:lang w:bidi="fa-IR"/>
        </w:rPr>
        <w:lastRenderedPageBreak/>
        <w:t>نفس به معن</w:t>
      </w:r>
      <w:r w:rsidRPr="000B4ACD">
        <w:rPr>
          <w:rFonts w:hint="cs"/>
          <w:rtl/>
          <w:lang w:bidi="fa-IR"/>
        </w:rPr>
        <w:t>ی</w:t>
      </w:r>
      <w:r w:rsidRPr="000B4ACD">
        <w:rPr>
          <w:rtl/>
          <w:lang w:bidi="fa-IR"/>
        </w:rPr>
        <w:t xml:space="preserve"> مطلق خود معرض ورود هر دو صورت است، د</w:t>
      </w:r>
      <w:r w:rsidRPr="000B4ACD">
        <w:rPr>
          <w:rFonts w:hint="cs"/>
          <w:rtl/>
          <w:lang w:bidi="fa-IR"/>
        </w:rPr>
        <w:t>ی</w:t>
      </w:r>
      <w:r w:rsidRPr="000B4ACD">
        <w:rPr>
          <w:rFonts w:hint="eastAsia"/>
          <w:rtl/>
          <w:lang w:bidi="fa-IR"/>
        </w:rPr>
        <w:t>گر</w:t>
      </w:r>
      <w:r w:rsidRPr="000B4ACD">
        <w:rPr>
          <w:rtl/>
          <w:lang w:bidi="fa-IR"/>
        </w:rPr>
        <w:t xml:space="preserve"> آن که چون پوش</w:t>
      </w:r>
      <w:r w:rsidRPr="000B4ACD">
        <w:rPr>
          <w:rFonts w:hint="cs"/>
          <w:rtl/>
          <w:lang w:bidi="fa-IR"/>
        </w:rPr>
        <w:t>ی</w:t>
      </w:r>
      <w:r w:rsidRPr="000B4ACD">
        <w:rPr>
          <w:rFonts w:hint="eastAsia"/>
          <w:rtl/>
          <w:lang w:bidi="fa-IR"/>
        </w:rPr>
        <w:t>دن</w:t>
      </w:r>
      <w:r w:rsidRPr="000B4ACD">
        <w:rPr>
          <w:rtl/>
          <w:lang w:bidi="fa-IR"/>
        </w:rPr>
        <w:t xml:space="preserve"> صورت واجب ن</w:t>
      </w:r>
      <w:r w:rsidRPr="000B4ACD">
        <w:rPr>
          <w:rFonts w:hint="cs"/>
          <w:rtl/>
          <w:lang w:bidi="fa-IR"/>
        </w:rPr>
        <w:t>ی</w:t>
      </w:r>
      <w:r w:rsidRPr="000B4ACD">
        <w:rPr>
          <w:rFonts w:hint="eastAsia"/>
          <w:rtl/>
          <w:lang w:bidi="fa-IR"/>
        </w:rPr>
        <w:t>ست،</w:t>
      </w:r>
      <w:r w:rsidRPr="000B4ACD">
        <w:rPr>
          <w:rtl/>
          <w:lang w:bidi="fa-IR"/>
        </w:rPr>
        <w:t xml:space="preserve"> چه بسا ناگهان</w:t>
      </w:r>
      <w:r w:rsidRPr="000B4ACD">
        <w:rPr>
          <w:rFonts w:hint="cs"/>
          <w:rtl/>
          <w:lang w:bidi="fa-IR"/>
        </w:rPr>
        <w:t>ی</w:t>
      </w:r>
      <w:r w:rsidRPr="000B4ACD">
        <w:rPr>
          <w:rtl/>
          <w:lang w:bidi="fa-IR"/>
        </w:rPr>
        <w:t xml:space="preserve"> و بدون قصد چشم به ن</w:t>
      </w:r>
      <w:r w:rsidRPr="000B4ACD">
        <w:rPr>
          <w:rFonts w:hint="eastAsia"/>
          <w:rtl/>
          <w:lang w:bidi="fa-IR"/>
        </w:rPr>
        <w:t>امحرم</w:t>
      </w:r>
      <w:r w:rsidRPr="000B4ACD">
        <w:rPr>
          <w:rtl/>
          <w:lang w:bidi="fa-IR"/>
        </w:rPr>
        <w:t xml:space="preserve"> ب</w:t>
      </w:r>
      <w:r w:rsidRPr="000B4ACD">
        <w:rPr>
          <w:rFonts w:hint="cs"/>
          <w:rtl/>
          <w:lang w:bidi="fa-IR"/>
        </w:rPr>
        <w:t>ی</w:t>
      </w:r>
      <w:r w:rsidRPr="000B4ACD">
        <w:rPr>
          <w:rFonts w:hint="eastAsia"/>
          <w:rtl/>
          <w:lang w:bidi="fa-IR"/>
        </w:rPr>
        <w:t>فتد</w:t>
      </w:r>
      <w:r w:rsidRPr="000B4ACD">
        <w:rPr>
          <w:rtl/>
          <w:lang w:bidi="fa-IR"/>
        </w:rPr>
        <w:t xml:space="preserve"> که اگر محرک بود با</w:t>
      </w:r>
      <w:r w:rsidRPr="000B4ACD">
        <w:rPr>
          <w:rFonts w:hint="cs"/>
          <w:rtl/>
          <w:lang w:bidi="fa-IR"/>
        </w:rPr>
        <w:t>ی</w:t>
      </w:r>
      <w:r w:rsidRPr="000B4ACD">
        <w:rPr>
          <w:rFonts w:hint="eastAsia"/>
          <w:rtl/>
          <w:lang w:bidi="fa-IR"/>
        </w:rPr>
        <w:t>د</w:t>
      </w:r>
      <w:r w:rsidRPr="000B4ACD">
        <w:rPr>
          <w:rtl/>
          <w:lang w:bidi="fa-IR"/>
        </w:rPr>
        <w:t xml:space="preserve"> از نظرم دوم</w:t>
      </w:r>
      <w:r w:rsidR="00E66F00">
        <w:rPr>
          <w:rFonts w:hint="cs"/>
          <w:rtl/>
          <w:lang w:bidi="fa-IR"/>
        </w:rPr>
        <w:t xml:space="preserve"> </w:t>
      </w:r>
      <w:r w:rsidRPr="000B4ACD">
        <w:rPr>
          <w:rFonts w:hint="eastAsia"/>
          <w:rtl/>
          <w:lang w:bidi="fa-IR"/>
        </w:rPr>
        <w:t>اجتناب</w:t>
      </w:r>
      <w:r w:rsidRPr="000B4ACD">
        <w:rPr>
          <w:rtl/>
          <w:lang w:bidi="fa-IR"/>
        </w:rPr>
        <w:t xml:space="preserve"> کند و نظر اول بخشوده خواهد بود.در حد</w:t>
      </w:r>
      <w:r w:rsidRPr="000B4ACD">
        <w:rPr>
          <w:rFonts w:hint="cs"/>
          <w:rtl/>
          <w:lang w:bidi="fa-IR"/>
        </w:rPr>
        <w:t>ی</w:t>
      </w:r>
      <w:r w:rsidRPr="000B4ACD">
        <w:rPr>
          <w:rFonts w:hint="eastAsia"/>
          <w:rtl/>
          <w:lang w:bidi="fa-IR"/>
        </w:rPr>
        <w:t>ث</w:t>
      </w:r>
      <w:r w:rsidRPr="000B4ACD">
        <w:rPr>
          <w:rFonts w:hint="cs"/>
          <w:rtl/>
          <w:lang w:bidi="fa-IR"/>
        </w:rPr>
        <w:t>ی</w:t>
      </w:r>
      <w:r w:rsidRPr="000B4ACD">
        <w:rPr>
          <w:rtl/>
          <w:lang w:bidi="fa-IR"/>
        </w:rPr>
        <w:t xml:space="preserve"> که از ام</w:t>
      </w:r>
      <w:r w:rsidRPr="000B4ACD">
        <w:rPr>
          <w:rFonts w:hint="cs"/>
          <w:rtl/>
          <w:lang w:bidi="fa-IR"/>
        </w:rPr>
        <w:t>ی</w:t>
      </w:r>
      <w:r w:rsidRPr="000B4ACD">
        <w:rPr>
          <w:rFonts w:hint="eastAsia"/>
          <w:rtl/>
          <w:lang w:bidi="fa-IR"/>
        </w:rPr>
        <w:t>رمؤمنان</w:t>
      </w:r>
      <w:r w:rsidRPr="000B4ACD">
        <w:rPr>
          <w:rtl/>
          <w:lang w:bidi="fa-IR"/>
        </w:rPr>
        <w:t xml:space="preserve"> روا</w:t>
      </w:r>
      <w:r w:rsidRPr="000B4ACD">
        <w:rPr>
          <w:rFonts w:hint="cs"/>
          <w:rtl/>
          <w:lang w:bidi="fa-IR"/>
        </w:rPr>
        <w:t>ی</w:t>
      </w:r>
      <w:r w:rsidRPr="000B4ACD">
        <w:rPr>
          <w:rFonts w:hint="eastAsia"/>
          <w:rtl/>
          <w:lang w:bidi="fa-IR"/>
        </w:rPr>
        <w:t>ت</w:t>
      </w:r>
      <w:r w:rsidRPr="000B4ACD">
        <w:rPr>
          <w:rtl/>
          <w:lang w:bidi="fa-IR"/>
        </w:rPr>
        <w:t xml:space="preserve"> شده اضافه دارد که فرمود: «هر کس تحر</w:t>
      </w:r>
      <w:r w:rsidRPr="000B4ACD">
        <w:rPr>
          <w:rFonts w:hint="cs"/>
          <w:rtl/>
          <w:lang w:bidi="fa-IR"/>
        </w:rPr>
        <w:t>ی</w:t>
      </w:r>
      <w:r w:rsidRPr="000B4ACD">
        <w:rPr>
          <w:rFonts w:hint="eastAsia"/>
          <w:rtl/>
          <w:lang w:bidi="fa-IR"/>
        </w:rPr>
        <w:t>ک</w:t>
      </w:r>
      <w:r w:rsidRPr="000B4ACD">
        <w:rPr>
          <w:rtl/>
          <w:lang w:bidi="fa-IR"/>
        </w:rPr>
        <w:t xml:space="preserve"> شده، نزد زن خود رود ز</w:t>
      </w:r>
      <w:r w:rsidRPr="000B4ACD">
        <w:rPr>
          <w:rFonts w:hint="cs"/>
          <w:rtl/>
          <w:lang w:bidi="fa-IR"/>
        </w:rPr>
        <w:t>ی</w:t>
      </w:r>
      <w:r w:rsidRPr="000B4ACD">
        <w:rPr>
          <w:rFonts w:hint="eastAsia"/>
          <w:rtl/>
          <w:lang w:bidi="fa-IR"/>
        </w:rPr>
        <w:t>را</w:t>
      </w:r>
      <w:r w:rsidRPr="000B4ACD">
        <w:rPr>
          <w:rtl/>
          <w:lang w:bidi="fa-IR"/>
        </w:rPr>
        <w:t xml:space="preserve"> او هم زن</w:t>
      </w:r>
      <w:r w:rsidRPr="000B4ACD">
        <w:rPr>
          <w:rFonts w:hint="cs"/>
          <w:rtl/>
          <w:lang w:bidi="fa-IR"/>
        </w:rPr>
        <w:t>ی</w:t>
      </w:r>
      <w:r w:rsidRPr="000B4ACD">
        <w:rPr>
          <w:rtl/>
          <w:lang w:bidi="fa-IR"/>
        </w:rPr>
        <w:t xml:space="preserve"> است مانند زن د</w:t>
      </w:r>
      <w:r w:rsidRPr="000B4ACD">
        <w:rPr>
          <w:rFonts w:hint="cs"/>
          <w:rtl/>
          <w:lang w:bidi="fa-IR"/>
        </w:rPr>
        <w:t>ی</w:t>
      </w:r>
      <w:r w:rsidRPr="000B4ACD">
        <w:rPr>
          <w:rFonts w:hint="eastAsia"/>
          <w:rtl/>
          <w:lang w:bidi="fa-IR"/>
        </w:rPr>
        <w:t>گر»</w:t>
      </w:r>
      <w:r w:rsidRPr="000B4ACD">
        <w:rPr>
          <w:rtl/>
          <w:lang w:bidi="fa-IR"/>
        </w:rPr>
        <w:t xml:space="preserve"> و مراد اطفاء شهوت از راه حلال است.6 - به غالب بن اب</w:t>
      </w:r>
      <w:r w:rsidRPr="000B4ACD">
        <w:rPr>
          <w:rFonts w:hint="cs"/>
          <w:rtl/>
          <w:lang w:bidi="fa-IR"/>
        </w:rPr>
        <w:t>ی</w:t>
      </w:r>
      <w:r w:rsidRPr="000B4ACD">
        <w:rPr>
          <w:rFonts w:hint="eastAsia"/>
          <w:rtl/>
          <w:lang w:bidi="fa-IR"/>
        </w:rPr>
        <w:t>حر</w:t>
      </w:r>
      <w:r w:rsidRPr="000B4ACD">
        <w:rPr>
          <w:rtl/>
          <w:lang w:bidi="fa-IR"/>
        </w:rPr>
        <w:t xml:space="preserve"> فرمود: «اهل ب</w:t>
      </w:r>
      <w:r w:rsidRPr="000B4ACD">
        <w:rPr>
          <w:rFonts w:hint="cs"/>
          <w:rtl/>
          <w:lang w:bidi="fa-IR"/>
        </w:rPr>
        <w:t>ی</w:t>
      </w:r>
      <w:r w:rsidRPr="000B4ACD">
        <w:rPr>
          <w:rFonts w:hint="eastAsia"/>
          <w:rtl/>
          <w:lang w:bidi="fa-IR"/>
        </w:rPr>
        <w:t>ت</w:t>
      </w:r>
      <w:r w:rsidRPr="000B4ACD">
        <w:rPr>
          <w:rtl/>
          <w:lang w:bidi="fa-IR"/>
        </w:rPr>
        <w:t xml:space="preserve"> خود را از فربه</w:t>
      </w:r>
      <w:r w:rsidRPr="000B4ACD">
        <w:rPr>
          <w:rFonts w:hint="cs"/>
          <w:rtl/>
          <w:lang w:bidi="fa-IR"/>
        </w:rPr>
        <w:t>ی</w:t>
      </w:r>
      <w:r w:rsidRPr="000B4ACD">
        <w:rPr>
          <w:rtl/>
          <w:lang w:bidi="fa-IR"/>
        </w:rPr>
        <w:t xml:space="preserve"> مال خود بخوران،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از بهتر</w:t>
      </w:r>
      <w:r w:rsidRPr="000B4ACD">
        <w:rPr>
          <w:rFonts w:hint="cs"/>
          <w:rtl/>
          <w:lang w:bidi="fa-IR"/>
        </w:rPr>
        <w:t>ی</w:t>
      </w:r>
      <w:r w:rsidRPr="000B4ACD">
        <w:rPr>
          <w:rFonts w:hint="eastAsia"/>
          <w:rtl/>
          <w:lang w:bidi="fa-IR"/>
        </w:rPr>
        <w:t>ن</w:t>
      </w:r>
      <w:r w:rsidRPr="000B4ACD">
        <w:rPr>
          <w:rtl/>
          <w:lang w:bidi="fa-IR"/>
        </w:rPr>
        <w:t xml:space="preserve"> آن» (اسد 236 / 3).7 - در زناشوئ</w:t>
      </w:r>
      <w:r w:rsidRPr="000B4ACD">
        <w:rPr>
          <w:rFonts w:hint="cs"/>
          <w:rtl/>
          <w:lang w:bidi="fa-IR"/>
        </w:rPr>
        <w:t>ی</w:t>
      </w:r>
      <w:r w:rsidRPr="000B4ACD">
        <w:rPr>
          <w:rtl/>
          <w:lang w:bidi="fa-IR"/>
        </w:rPr>
        <w:t xml:space="preserve"> تأک</w:t>
      </w:r>
      <w:r w:rsidRPr="000B4ACD">
        <w:rPr>
          <w:rFonts w:hint="cs"/>
          <w:rtl/>
          <w:lang w:bidi="fa-IR"/>
        </w:rPr>
        <w:t>ی</w:t>
      </w:r>
      <w:r w:rsidRPr="000B4ACD">
        <w:rPr>
          <w:rFonts w:hint="eastAsia"/>
          <w:rtl/>
          <w:lang w:bidi="fa-IR"/>
        </w:rPr>
        <w:t>د</w:t>
      </w:r>
      <w:r w:rsidRPr="000B4ACD">
        <w:rPr>
          <w:rtl/>
          <w:lang w:bidi="fa-IR"/>
        </w:rPr>
        <w:t xml:space="preserve"> داشت، فرمود: «مسک</w:t>
      </w:r>
      <w:r w:rsidRPr="000B4ACD">
        <w:rPr>
          <w:rFonts w:hint="cs"/>
          <w:rtl/>
          <w:lang w:bidi="fa-IR"/>
        </w:rPr>
        <w:t>ی</w:t>
      </w:r>
      <w:r w:rsidRPr="000B4ACD">
        <w:rPr>
          <w:rFonts w:hint="eastAsia"/>
          <w:rtl/>
          <w:lang w:bidi="fa-IR"/>
        </w:rPr>
        <w:t>ن</w:t>
      </w:r>
      <w:r w:rsidRPr="000B4ACD">
        <w:rPr>
          <w:rtl/>
          <w:lang w:bidi="fa-IR"/>
        </w:rPr>
        <w:t xml:space="preserve"> است مسک</w:t>
      </w:r>
      <w:r w:rsidRPr="000B4ACD">
        <w:rPr>
          <w:rFonts w:hint="cs"/>
          <w:rtl/>
          <w:lang w:bidi="fa-IR"/>
        </w:rPr>
        <w:t>ی</w:t>
      </w:r>
      <w:r w:rsidRPr="000B4ACD">
        <w:rPr>
          <w:rFonts w:hint="eastAsia"/>
          <w:rtl/>
          <w:lang w:bidi="fa-IR"/>
        </w:rPr>
        <w:t>ن</w:t>
      </w:r>
      <w:r w:rsidRPr="000B4ACD">
        <w:rPr>
          <w:rtl/>
          <w:lang w:bidi="fa-IR"/>
        </w:rPr>
        <w:t xml:space="preserve"> مرد</w:t>
      </w:r>
      <w:r w:rsidRPr="000B4ACD">
        <w:rPr>
          <w:rFonts w:hint="cs"/>
          <w:rtl/>
          <w:lang w:bidi="fa-IR"/>
        </w:rPr>
        <w:t>ی</w:t>
      </w:r>
      <w:r w:rsidRPr="000B4ACD">
        <w:rPr>
          <w:rtl/>
          <w:lang w:bidi="fa-IR"/>
        </w:rPr>
        <w:t xml:space="preserve"> که همسر</w:t>
      </w:r>
      <w:r w:rsidRPr="000B4ACD">
        <w:rPr>
          <w:rFonts w:hint="cs"/>
          <w:rtl/>
          <w:lang w:bidi="fa-IR"/>
        </w:rPr>
        <w:t>ی</w:t>
      </w:r>
      <w:r w:rsidRPr="000B4ACD">
        <w:rPr>
          <w:rtl/>
          <w:lang w:bidi="fa-IR"/>
        </w:rPr>
        <w:t xml:space="preserve"> ندارد و هر چند مالدار باشد»، بعد فرمود: «مسک</w:t>
      </w:r>
      <w:r w:rsidRPr="000B4ACD">
        <w:rPr>
          <w:rFonts w:hint="cs"/>
          <w:rtl/>
          <w:lang w:bidi="fa-IR"/>
        </w:rPr>
        <w:t>ی</w:t>
      </w:r>
      <w:r w:rsidRPr="000B4ACD">
        <w:rPr>
          <w:rFonts w:hint="eastAsia"/>
          <w:rtl/>
          <w:lang w:bidi="fa-IR"/>
        </w:rPr>
        <w:t>نه</w:t>
      </w:r>
      <w:r w:rsidRPr="000B4ACD">
        <w:rPr>
          <w:rtl/>
          <w:lang w:bidi="fa-IR"/>
        </w:rPr>
        <w:t xml:space="preserve"> است مسک</w:t>
      </w:r>
      <w:r w:rsidRPr="000B4ACD">
        <w:rPr>
          <w:rFonts w:hint="cs"/>
          <w:rtl/>
          <w:lang w:bidi="fa-IR"/>
        </w:rPr>
        <w:t>ی</w:t>
      </w:r>
      <w:r w:rsidRPr="000B4ACD">
        <w:rPr>
          <w:rFonts w:hint="eastAsia"/>
          <w:rtl/>
          <w:lang w:bidi="fa-IR"/>
        </w:rPr>
        <w:t>نه</w:t>
      </w:r>
      <w:r w:rsidRPr="000B4ACD">
        <w:rPr>
          <w:rtl/>
          <w:lang w:bidi="fa-IR"/>
        </w:rPr>
        <w:t xml:space="preserve"> زن</w:t>
      </w:r>
      <w:r w:rsidRPr="000B4ACD">
        <w:rPr>
          <w:rFonts w:hint="cs"/>
          <w:rtl/>
          <w:lang w:bidi="fa-IR"/>
        </w:rPr>
        <w:t>ی</w:t>
      </w:r>
      <w:r w:rsidRPr="000B4ACD">
        <w:rPr>
          <w:rtl/>
          <w:lang w:bidi="fa-IR"/>
        </w:rPr>
        <w:t xml:space="preserve"> که شوهر</w:t>
      </w:r>
      <w:r w:rsidRPr="000B4ACD">
        <w:rPr>
          <w:rFonts w:hint="cs"/>
          <w:rtl/>
          <w:lang w:bidi="fa-IR"/>
        </w:rPr>
        <w:t>ی</w:t>
      </w:r>
      <w:r w:rsidRPr="000B4ACD">
        <w:rPr>
          <w:rtl/>
          <w:lang w:bidi="fa-IR"/>
        </w:rPr>
        <w:t xml:space="preserve"> نداشته باشد» (اسد 312 / 5).توض</w:t>
      </w:r>
      <w:r w:rsidRPr="000B4ACD">
        <w:rPr>
          <w:rFonts w:hint="cs"/>
          <w:rtl/>
          <w:lang w:bidi="fa-IR"/>
        </w:rPr>
        <w:t>ی</w:t>
      </w:r>
      <w:r w:rsidRPr="000B4ACD">
        <w:rPr>
          <w:rFonts w:hint="eastAsia"/>
          <w:rtl/>
          <w:lang w:bidi="fa-IR"/>
        </w:rPr>
        <w:t>ح</w:t>
      </w:r>
      <w:r w:rsidRPr="000B4ACD">
        <w:rPr>
          <w:rtl/>
          <w:lang w:bidi="fa-IR"/>
        </w:rPr>
        <w:t>:در مورد زن نفرمود اگر چه مالدار باشد ز</w:t>
      </w:r>
      <w:r w:rsidRPr="000B4ACD">
        <w:rPr>
          <w:rFonts w:hint="cs"/>
          <w:rtl/>
          <w:lang w:bidi="fa-IR"/>
        </w:rPr>
        <w:t>ی</w:t>
      </w:r>
      <w:r w:rsidRPr="000B4ACD">
        <w:rPr>
          <w:rFonts w:hint="eastAsia"/>
          <w:rtl/>
          <w:lang w:bidi="fa-IR"/>
        </w:rPr>
        <w:t>را</w:t>
      </w:r>
      <w:r w:rsidRPr="000B4ACD">
        <w:rPr>
          <w:rtl/>
          <w:lang w:bidi="fa-IR"/>
        </w:rPr>
        <w:t xml:space="preserve"> زن ب</w:t>
      </w:r>
      <w:r w:rsidRPr="000B4ACD">
        <w:rPr>
          <w:rFonts w:hint="cs"/>
          <w:rtl/>
          <w:lang w:bidi="fa-IR"/>
        </w:rPr>
        <w:t>ی</w:t>
      </w:r>
      <w:r w:rsidRPr="000B4ACD">
        <w:rPr>
          <w:rtl/>
          <w:lang w:bidi="fa-IR"/>
        </w:rPr>
        <w:t xml:space="preserve"> شوهر اگر مالدار بود ب</w:t>
      </w:r>
      <w:r w:rsidRPr="000B4ACD">
        <w:rPr>
          <w:rFonts w:hint="cs"/>
          <w:rtl/>
          <w:lang w:bidi="fa-IR"/>
        </w:rPr>
        <w:t>ی</w:t>
      </w:r>
      <w:r w:rsidRPr="000B4ACD">
        <w:rPr>
          <w:rFonts w:hint="eastAsia"/>
          <w:rtl/>
          <w:lang w:bidi="fa-IR"/>
        </w:rPr>
        <w:t>چاره</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.8 - معاو</w:t>
      </w:r>
      <w:r w:rsidRPr="000B4ACD">
        <w:rPr>
          <w:rFonts w:hint="cs"/>
          <w:rtl/>
          <w:lang w:bidi="fa-IR"/>
        </w:rPr>
        <w:t>ی</w:t>
      </w:r>
      <w:r w:rsidRPr="000B4ACD">
        <w:rPr>
          <w:rFonts w:hint="eastAsia"/>
          <w:rtl/>
          <w:lang w:bidi="fa-IR"/>
        </w:rPr>
        <w:t>ه</w:t>
      </w:r>
      <w:r w:rsidRPr="000B4ACD">
        <w:rPr>
          <w:rtl/>
          <w:lang w:bidi="fa-IR"/>
        </w:rPr>
        <w:t xml:space="preserve"> سمل</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و گفت: قصد جهاد دارم برا</w:t>
      </w:r>
      <w:r w:rsidRPr="000B4ACD">
        <w:rPr>
          <w:rFonts w:hint="cs"/>
          <w:rtl/>
          <w:lang w:bidi="fa-IR"/>
        </w:rPr>
        <w:t>ی</w:t>
      </w:r>
      <w:r w:rsidRPr="000B4ACD">
        <w:rPr>
          <w:rtl/>
          <w:lang w:bidi="fa-IR"/>
        </w:rPr>
        <w:t xml:space="preserve"> رضا</w:t>
      </w:r>
      <w:r w:rsidRPr="000B4ACD">
        <w:rPr>
          <w:rFonts w:hint="cs"/>
          <w:rtl/>
          <w:lang w:bidi="fa-IR"/>
        </w:rPr>
        <w:t>ی</w:t>
      </w:r>
      <w:r w:rsidRPr="000B4ACD">
        <w:rPr>
          <w:rtl/>
          <w:lang w:bidi="fa-IR"/>
        </w:rPr>
        <w:t xml:space="preserve"> خداوند و آخرت پ</w:t>
      </w:r>
      <w:r w:rsidRPr="000B4ACD">
        <w:rPr>
          <w:rFonts w:hint="cs"/>
          <w:rtl/>
          <w:lang w:bidi="fa-IR"/>
        </w:rPr>
        <w:t>ی</w:t>
      </w:r>
      <w:r w:rsidRPr="000B4ACD">
        <w:rPr>
          <w:rFonts w:hint="eastAsia"/>
          <w:rtl/>
          <w:lang w:bidi="fa-IR"/>
        </w:rPr>
        <w:t>غمبر</w:t>
      </w:r>
      <w:r w:rsidRPr="000B4ACD">
        <w:rPr>
          <w:rtl/>
          <w:lang w:bidi="fa-IR"/>
        </w:rPr>
        <w:t xml:space="preserve"> فرمود: «مادرت زنده است؟» گفت: بل</w:t>
      </w:r>
      <w:r w:rsidRPr="000B4ACD">
        <w:rPr>
          <w:rFonts w:hint="cs"/>
          <w:rtl/>
          <w:lang w:bidi="fa-IR"/>
        </w:rPr>
        <w:t>ی</w:t>
      </w:r>
      <w:r w:rsidRPr="000B4ACD">
        <w:rPr>
          <w:rFonts w:hint="eastAsia"/>
          <w:rtl/>
          <w:lang w:bidi="fa-IR"/>
        </w:rPr>
        <w:t>،</w:t>
      </w:r>
      <w:r w:rsidRPr="000B4ACD">
        <w:rPr>
          <w:rtl/>
          <w:lang w:bidi="fa-IR"/>
        </w:rPr>
        <w:t xml:space="preserve"> فرمود: «برو و به او ن</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کن» (اسد 383 / 2).9 - قت</w:t>
      </w:r>
      <w:r w:rsidRPr="000B4ACD">
        <w:rPr>
          <w:rFonts w:hint="cs"/>
          <w:rtl/>
          <w:lang w:bidi="fa-IR"/>
        </w:rPr>
        <w:t>ی</w:t>
      </w:r>
      <w:r w:rsidRPr="000B4ACD">
        <w:rPr>
          <w:rFonts w:hint="eastAsia"/>
          <w:rtl/>
          <w:lang w:bidi="fa-IR"/>
        </w:rPr>
        <w:t>له،</w:t>
      </w:r>
      <w:r w:rsidRPr="000B4ACD">
        <w:rPr>
          <w:rtl/>
          <w:lang w:bidi="fa-IR"/>
        </w:rPr>
        <w:t xml:space="preserve"> ز</w:t>
      </w:r>
      <w:r w:rsidRPr="000B4ACD">
        <w:rPr>
          <w:rFonts w:hint="cs"/>
          <w:rtl/>
          <w:lang w:bidi="fa-IR"/>
        </w:rPr>
        <w:t>ی</w:t>
      </w:r>
      <w:r w:rsidRPr="000B4ACD">
        <w:rPr>
          <w:rFonts w:hint="eastAsia"/>
          <w:rtl/>
          <w:lang w:bidi="fa-IR"/>
        </w:rPr>
        <w:t>ن</w:t>
      </w:r>
      <w:r w:rsidRPr="000B4ACD">
        <w:rPr>
          <w:rtl/>
          <w:lang w:bidi="fa-IR"/>
        </w:rPr>
        <w:t xml:space="preserve"> سوداگر بود، از پ</w:t>
      </w:r>
      <w:r w:rsidRPr="000B4ACD">
        <w:rPr>
          <w:rFonts w:hint="cs"/>
          <w:rtl/>
          <w:lang w:bidi="fa-IR"/>
        </w:rPr>
        <w:t>ی</w:t>
      </w:r>
      <w:r w:rsidRPr="000B4ACD">
        <w:rPr>
          <w:rFonts w:hint="eastAsia"/>
          <w:rtl/>
          <w:lang w:bidi="fa-IR"/>
        </w:rPr>
        <w:t>غمبر</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xml:space="preserve">: در معامله چانه </w:t>
      </w:r>
      <w:r w:rsidRPr="000B4ACD">
        <w:rPr>
          <w:rFonts w:hint="eastAsia"/>
          <w:rtl/>
          <w:lang w:bidi="fa-IR"/>
        </w:rPr>
        <w:t>بزنم؟</w:t>
      </w:r>
      <w:r w:rsidRPr="000B4ACD">
        <w:rPr>
          <w:rtl/>
          <w:lang w:bidi="fa-IR"/>
        </w:rPr>
        <w:t xml:space="preserve"> فرمود: «نه، آن چه را م</w:t>
      </w:r>
      <w:r w:rsidRPr="000B4ACD">
        <w:rPr>
          <w:rFonts w:hint="cs"/>
          <w:rtl/>
          <w:lang w:bidi="fa-IR"/>
        </w:rPr>
        <w:t>ی</w:t>
      </w:r>
      <w:r w:rsidRPr="000B4ACD">
        <w:rPr>
          <w:rtl/>
          <w:lang w:bidi="fa-IR"/>
        </w:rPr>
        <w:t xml:space="preserve"> خواه</w:t>
      </w:r>
      <w:r w:rsidRPr="000B4ACD">
        <w:rPr>
          <w:rFonts w:hint="cs"/>
          <w:rtl/>
          <w:lang w:bidi="fa-IR"/>
        </w:rPr>
        <w:t>ی</w:t>
      </w:r>
      <w:r w:rsidRPr="000B4ACD">
        <w:rPr>
          <w:rtl/>
          <w:lang w:bidi="fa-IR"/>
        </w:rPr>
        <w:t xml:space="preserve"> بفروش</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ک</w:t>
      </w:r>
      <w:r w:rsidRPr="000B4ACD">
        <w:rPr>
          <w:rtl/>
          <w:lang w:bidi="fa-IR"/>
        </w:rPr>
        <w:t xml:space="preserve"> کلام بگو، بخرند </w:t>
      </w:r>
      <w:r w:rsidRPr="000B4ACD">
        <w:rPr>
          <w:rFonts w:hint="cs"/>
          <w:rtl/>
          <w:lang w:bidi="fa-IR"/>
        </w:rPr>
        <w:t>ی</w:t>
      </w:r>
      <w:r w:rsidRPr="000B4ACD">
        <w:rPr>
          <w:rFonts w:hint="eastAsia"/>
          <w:rtl/>
          <w:lang w:bidi="fa-IR"/>
        </w:rPr>
        <w:t>ا</w:t>
      </w:r>
      <w:r w:rsidRPr="000B4ACD">
        <w:rPr>
          <w:rtl/>
          <w:lang w:bidi="fa-IR"/>
        </w:rPr>
        <w:t xml:space="preserve"> نخرند» (نظام 117 / 2).10 - پ</w:t>
      </w:r>
      <w:r w:rsidRPr="000B4ACD">
        <w:rPr>
          <w:rFonts w:hint="cs"/>
          <w:rtl/>
          <w:lang w:bidi="fa-IR"/>
        </w:rPr>
        <w:t>ی</w:t>
      </w:r>
      <w:r w:rsidRPr="000B4ACD">
        <w:rPr>
          <w:rFonts w:hint="eastAsia"/>
          <w:rtl/>
          <w:lang w:bidi="fa-IR"/>
        </w:rPr>
        <w:t>غمبر</w:t>
      </w:r>
      <w:r w:rsidRPr="000B4ACD">
        <w:rPr>
          <w:rtl/>
          <w:lang w:bidi="fa-IR"/>
        </w:rPr>
        <w:t xml:space="preserve"> اکرم در محل «عسفان» بود،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گفت: آ</w:t>
      </w:r>
      <w:r w:rsidRPr="000B4ACD">
        <w:rPr>
          <w:rFonts w:hint="cs"/>
          <w:rtl/>
          <w:lang w:bidi="fa-IR"/>
        </w:rPr>
        <w:t>ی</w:t>
      </w:r>
      <w:r w:rsidRPr="000B4ACD">
        <w:rPr>
          <w:rFonts w:hint="eastAsia"/>
          <w:rtl/>
          <w:lang w:bidi="fa-IR"/>
        </w:rPr>
        <w:t>ا</w:t>
      </w:r>
      <w:r w:rsidRPr="000B4ACD">
        <w:rPr>
          <w:rtl/>
          <w:lang w:bidi="fa-IR"/>
        </w:rPr>
        <w:t xml:space="preserve"> در زنان بن</w:t>
      </w:r>
      <w:r w:rsidRPr="000B4ACD">
        <w:rPr>
          <w:rFonts w:hint="cs"/>
          <w:rtl/>
          <w:lang w:bidi="fa-IR"/>
        </w:rPr>
        <w:t>ی</w:t>
      </w:r>
      <w:r w:rsidRPr="000B4ACD">
        <w:rPr>
          <w:rtl/>
          <w:lang w:bidi="fa-IR"/>
        </w:rPr>
        <w:t xml:space="preserve"> مدلج و شتران ا</w:t>
      </w:r>
      <w:r w:rsidRPr="000B4ACD">
        <w:rPr>
          <w:rFonts w:hint="cs"/>
          <w:rtl/>
          <w:lang w:bidi="fa-IR"/>
        </w:rPr>
        <w:t>ی</w:t>
      </w:r>
      <w:r w:rsidRPr="000B4ACD">
        <w:rPr>
          <w:rFonts w:hint="eastAsia"/>
          <w:rtl/>
          <w:lang w:bidi="fa-IR"/>
        </w:rPr>
        <w:t>شان</w:t>
      </w:r>
      <w:r w:rsidRPr="000B4ACD">
        <w:rPr>
          <w:rtl/>
          <w:lang w:bidi="fa-IR"/>
        </w:rPr>
        <w:t xml:space="preserve"> ن</w:t>
      </w:r>
      <w:r w:rsidRPr="000B4ACD">
        <w:rPr>
          <w:rFonts w:hint="cs"/>
          <w:rtl/>
          <w:lang w:bidi="fa-IR"/>
        </w:rPr>
        <w:t>ی</w:t>
      </w:r>
      <w:r w:rsidRPr="000B4ACD">
        <w:rPr>
          <w:rFonts w:hint="eastAsia"/>
          <w:rtl/>
          <w:lang w:bidi="fa-IR"/>
        </w:rPr>
        <w:t>از</w:t>
      </w:r>
      <w:r w:rsidRPr="000B4ACD">
        <w:rPr>
          <w:rFonts w:hint="cs"/>
          <w:rtl/>
          <w:lang w:bidi="fa-IR"/>
        </w:rPr>
        <w:t>ی</w:t>
      </w:r>
      <w:r w:rsidRPr="000B4ACD">
        <w:rPr>
          <w:rtl/>
          <w:lang w:bidi="fa-IR"/>
        </w:rPr>
        <w:t xml:space="preserve"> هست؟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بن</w:t>
      </w:r>
      <w:r w:rsidRPr="000B4ACD">
        <w:rPr>
          <w:rFonts w:hint="cs"/>
          <w:rtl/>
          <w:lang w:bidi="fa-IR"/>
        </w:rPr>
        <w:t>ی</w:t>
      </w:r>
      <w:r w:rsidRPr="000B4ACD">
        <w:rPr>
          <w:rtl/>
          <w:lang w:bidi="fa-IR"/>
        </w:rPr>
        <w:t xml:space="preserve"> مدلج که حاضر بود از غ</w:t>
      </w:r>
      <w:r w:rsidRPr="000B4ACD">
        <w:rPr>
          <w:rFonts w:hint="cs"/>
          <w:rtl/>
          <w:lang w:bidi="fa-IR"/>
        </w:rPr>
        <w:t>ی</w:t>
      </w:r>
      <w:r w:rsidRPr="000B4ACD">
        <w:rPr>
          <w:rFonts w:hint="eastAsia"/>
          <w:rtl/>
          <w:lang w:bidi="fa-IR"/>
        </w:rPr>
        <w:t>رت</w:t>
      </w:r>
      <w:r w:rsidRPr="000B4ACD">
        <w:rPr>
          <w:rtl/>
          <w:lang w:bidi="fa-IR"/>
        </w:rPr>
        <w:t xml:space="preserve"> و ناراحت</w:t>
      </w:r>
      <w:r w:rsidRPr="000B4ACD">
        <w:rPr>
          <w:rFonts w:hint="cs"/>
          <w:rtl/>
          <w:lang w:bidi="fa-IR"/>
        </w:rPr>
        <w:t>ی</w:t>
      </w:r>
      <w:r w:rsidRPr="000B4ACD">
        <w:rPr>
          <w:rtl/>
          <w:lang w:bidi="fa-IR"/>
        </w:rPr>
        <w:t xml:space="preserve"> اثر آن در صورتش نما</w:t>
      </w:r>
      <w:r w:rsidRPr="000B4ACD">
        <w:rPr>
          <w:rFonts w:hint="cs"/>
          <w:rtl/>
          <w:lang w:bidi="fa-IR"/>
        </w:rPr>
        <w:t>ی</w:t>
      </w:r>
      <w:r w:rsidRPr="000B4ACD">
        <w:rPr>
          <w:rFonts w:hint="eastAsia"/>
          <w:rtl/>
          <w:lang w:bidi="fa-IR"/>
        </w:rPr>
        <w:t>ان</w:t>
      </w:r>
      <w:r w:rsidRPr="000B4ACD">
        <w:rPr>
          <w:rtl/>
          <w:lang w:bidi="fa-IR"/>
        </w:rPr>
        <w:t xml:space="preserve"> شد، پ</w:t>
      </w:r>
      <w:r w:rsidRPr="000B4ACD">
        <w:rPr>
          <w:rFonts w:hint="cs"/>
          <w:rtl/>
          <w:lang w:bidi="fa-IR"/>
        </w:rPr>
        <w:t>ی</w:t>
      </w:r>
      <w:r w:rsidRPr="000B4ACD">
        <w:rPr>
          <w:rFonts w:hint="eastAsia"/>
          <w:rtl/>
          <w:lang w:bidi="fa-IR"/>
        </w:rPr>
        <w:t>غ</w:t>
      </w:r>
      <w:r w:rsidR="00E66F00">
        <w:rPr>
          <w:rFonts w:hint="cs"/>
          <w:rtl/>
          <w:lang w:bidi="fa-IR"/>
        </w:rPr>
        <w:t>م</w:t>
      </w:r>
      <w:r w:rsidRPr="000B4ACD">
        <w:rPr>
          <w:rFonts w:hint="eastAsia"/>
          <w:rtl/>
          <w:lang w:bidi="fa-IR"/>
        </w:rPr>
        <w:t>بر</w:t>
      </w:r>
      <w:r w:rsidRPr="000B4ACD">
        <w:rPr>
          <w:rtl/>
          <w:lang w:bidi="fa-IR"/>
        </w:rPr>
        <w:t xml:space="preserve"> فرمود: «بهتر</w:t>
      </w:r>
      <w:r w:rsidRPr="000B4ACD">
        <w:rPr>
          <w:rFonts w:hint="cs"/>
          <w:rtl/>
          <w:lang w:bidi="fa-IR"/>
        </w:rPr>
        <w:t>ی</w:t>
      </w:r>
      <w:r w:rsidRPr="000B4ACD">
        <w:rPr>
          <w:rFonts w:hint="eastAsia"/>
          <w:rtl/>
          <w:lang w:bidi="fa-IR"/>
        </w:rPr>
        <w:t>ن</w:t>
      </w:r>
      <w:r w:rsidRPr="000B4ACD">
        <w:rPr>
          <w:rtl/>
          <w:lang w:bidi="fa-IR"/>
        </w:rPr>
        <w:t xml:space="preserve"> شما دفاع کننده تر</w:t>
      </w:r>
      <w:r w:rsidRPr="000B4ACD">
        <w:rPr>
          <w:rFonts w:hint="cs"/>
          <w:rtl/>
          <w:lang w:bidi="fa-IR"/>
        </w:rPr>
        <w:t>ی</w:t>
      </w:r>
      <w:r w:rsidRPr="000B4ACD">
        <w:rPr>
          <w:rFonts w:hint="eastAsia"/>
          <w:rtl/>
          <w:lang w:bidi="fa-IR"/>
        </w:rPr>
        <w:t>ن</w:t>
      </w:r>
      <w:r w:rsidRPr="000B4ACD">
        <w:rPr>
          <w:rtl/>
          <w:lang w:bidi="fa-IR"/>
        </w:rPr>
        <w:t xml:space="preserve"> از قوم و تبار خو</w:t>
      </w:r>
      <w:r w:rsidRPr="000B4ACD">
        <w:rPr>
          <w:rFonts w:hint="cs"/>
          <w:rtl/>
          <w:lang w:bidi="fa-IR"/>
        </w:rPr>
        <w:t>ی</w:t>
      </w:r>
      <w:r w:rsidRPr="000B4ACD">
        <w:rPr>
          <w:rFonts w:hint="eastAsia"/>
          <w:rtl/>
          <w:lang w:bidi="fa-IR"/>
        </w:rPr>
        <w:t>ش</w:t>
      </w:r>
      <w:r w:rsidRPr="000B4ACD">
        <w:rPr>
          <w:rtl/>
          <w:lang w:bidi="fa-IR"/>
        </w:rPr>
        <w:t xml:space="preserve"> است مادام که به گناه نکشاند» (اسد 86 / 2).</w:t>
      </w:r>
      <w:r w:rsidR="00E66F00" w:rsidRPr="000B4ACD">
        <w:rPr>
          <w:rtl/>
          <w:lang w:bidi="fa-IR"/>
        </w:rPr>
        <w:t xml:space="preserve"> </w:t>
      </w:r>
    </w:p>
    <w:p w:rsidR="000B4ACD" w:rsidRPr="000B4ACD" w:rsidRDefault="000B4ACD" w:rsidP="00E66F00">
      <w:pPr>
        <w:pStyle w:val="libNormal"/>
        <w:rPr>
          <w:rtl/>
          <w:lang w:bidi="fa-IR"/>
        </w:rPr>
      </w:pPr>
      <w:r w:rsidRPr="000B4ACD">
        <w:rPr>
          <w:rtl/>
          <w:lang w:bidi="fa-IR"/>
        </w:rPr>
        <w:t>11 - ابوطلحه انصار</w:t>
      </w:r>
      <w:r w:rsidRPr="000B4ACD">
        <w:rPr>
          <w:rFonts w:hint="cs"/>
          <w:rtl/>
          <w:lang w:bidi="fa-IR"/>
        </w:rPr>
        <w:t>ی</w:t>
      </w:r>
      <w:r w:rsidRPr="000B4ACD">
        <w:rPr>
          <w:rtl/>
          <w:lang w:bidi="fa-IR"/>
        </w:rPr>
        <w:t xml:space="preserve"> قبل از مسلمان شدن از ام سل</w:t>
      </w:r>
      <w:r w:rsidRPr="000B4ACD">
        <w:rPr>
          <w:rFonts w:hint="cs"/>
          <w:rtl/>
          <w:lang w:bidi="fa-IR"/>
        </w:rPr>
        <w:t>ی</w:t>
      </w:r>
      <w:r w:rsidRPr="000B4ACD">
        <w:rPr>
          <w:rFonts w:hint="eastAsia"/>
          <w:rtl/>
          <w:lang w:bidi="fa-IR"/>
        </w:rPr>
        <w:t>م</w:t>
      </w:r>
      <w:r w:rsidRPr="000B4ACD">
        <w:rPr>
          <w:rtl/>
          <w:lang w:bidi="fa-IR"/>
        </w:rPr>
        <w:t xml:space="preserve"> خواستگار</w:t>
      </w:r>
      <w:r w:rsidRPr="000B4ACD">
        <w:rPr>
          <w:rFonts w:hint="cs"/>
          <w:rtl/>
          <w:lang w:bidi="fa-IR"/>
        </w:rPr>
        <w:t>ی</w:t>
      </w:r>
      <w:r w:rsidRPr="000B4ACD">
        <w:rPr>
          <w:rtl/>
          <w:lang w:bidi="fa-IR"/>
        </w:rPr>
        <w:t xml:space="preserve"> نمود، او گفت: مانند توئ</w:t>
      </w:r>
      <w:r w:rsidRPr="000B4ACD">
        <w:rPr>
          <w:rFonts w:hint="cs"/>
          <w:rtl/>
          <w:lang w:bidi="fa-IR"/>
        </w:rPr>
        <w:t>ی</w:t>
      </w:r>
      <w:r w:rsidRPr="000B4ACD">
        <w:rPr>
          <w:rtl/>
          <w:lang w:bidi="fa-IR"/>
        </w:rPr>
        <w:t xml:space="preserve"> را نبا</w:t>
      </w:r>
      <w:r w:rsidRPr="000B4ACD">
        <w:rPr>
          <w:rFonts w:hint="cs"/>
          <w:rtl/>
          <w:lang w:bidi="fa-IR"/>
        </w:rPr>
        <w:t>ی</w:t>
      </w:r>
      <w:r w:rsidRPr="000B4ACD">
        <w:rPr>
          <w:rFonts w:hint="eastAsia"/>
          <w:rtl/>
          <w:lang w:bidi="fa-IR"/>
        </w:rPr>
        <w:t>د</w:t>
      </w:r>
      <w:r w:rsidRPr="000B4ACD">
        <w:rPr>
          <w:rtl/>
          <w:lang w:bidi="fa-IR"/>
        </w:rPr>
        <w:t xml:space="preserve"> رد کرد، اما تو مرد</w:t>
      </w:r>
      <w:r w:rsidRPr="000B4ACD">
        <w:rPr>
          <w:rFonts w:hint="cs"/>
          <w:rtl/>
          <w:lang w:bidi="fa-IR"/>
        </w:rPr>
        <w:t>ی</w:t>
      </w:r>
      <w:r w:rsidRPr="000B4ACD">
        <w:rPr>
          <w:rtl/>
          <w:lang w:bidi="fa-IR"/>
        </w:rPr>
        <w:t xml:space="preserve"> کافر و من مسلمانم، اگر مسلمان شد</w:t>
      </w:r>
      <w:r w:rsidRPr="000B4ACD">
        <w:rPr>
          <w:rFonts w:hint="cs"/>
          <w:rtl/>
          <w:lang w:bidi="fa-IR"/>
        </w:rPr>
        <w:t>ی</w:t>
      </w:r>
      <w:r w:rsidRPr="000B4ACD">
        <w:rPr>
          <w:rtl/>
          <w:lang w:bidi="fa-IR"/>
        </w:rPr>
        <w:t xml:space="preserve"> مهر</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من اسلام تو باشد، ابوطلحه مسلمان شد و همان </w:t>
      </w:r>
      <w:r w:rsidRPr="000B4ACD">
        <w:rPr>
          <w:rtl/>
          <w:lang w:bidi="fa-IR"/>
        </w:rPr>
        <w:lastRenderedPageBreak/>
        <w:t>مسلمان</w:t>
      </w:r>
      <w:r w:rsidRPr="000B4ACD">
        <w:rPr>
          <w:rFonts w:hint="cs"/>
          <w:rtl/>
          <w:lang w:bidi="fa-IR"/>
        </w:rPr>
        <w:t>ی</w:t>
      </w:r>
      <w:r w:rsidRPr="000B4ACD">
        <w:rPr>
          <w:rtl/>
          <w:lang w:bidi="fa-IR"/>
        </w:rPr>
        <w:t xml:space="preserve"> مهر</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ام سل</w:t>
      </w:r>
      <w:r w:rsidRPr="000B4ACD">
        <w:rPr>
          <w:rFonts w:hint="cs"/>
          <w:rtl/>
          <w:lang w:bidi="fa-IR"/>
        </w:rPr>
        <w:t>ی</w:t>
      </w:r>
      <w:r w:rsidRPr="000B4ACD">
        <w:rPr>
          <w:rFonts w:hint="eastAsia"/>
          <w:rtl/>
          <w:lang w:bidi="fa-IR"/>
        </w:rPr>
        <w:t>م</w:t>
      </w:r>
      <w:r w:rsidRPr="000B4ACD">
        <w:rPr>
          <w:rtl/>
          <w:lang w:bidi="fa-IR"/>
        </w:rPr>
        <w:t xml:space="preserve"> بود و</w:t>
      </w:r>
      <w:r w:rsidRPr="000B4ACD">
        <w:rPr>
          <w:rFonts w:hint="cs"/>
          <w:rtl/>
          <w:lang w:bidi="fa-IR"/>
        </w:rPr>
        <w:t>ی</w:t>
      </w:r>
      <w:r w:rsidRPr="000B4ACD">
        <w:rPr>
          <w:rtl/>
          <w:lang w:bidi="fa-IR"/>
        </w:rPr>
        <w:t xml:space="preserve"> مرد</w:t>
      </w:r>
      <w:r w:rsidRPr="000B4ACD">
        <w:rPr>
          <w:rFonts w:hint="cs"/>
          <w:rtl/>
          <w:lang w:bidi="fa-IR"/>
        </w:rPr>
        <w:t>ی</w:t>
      </w:r>
      <w:r w:rsidRPr="000B4ACD">
        <w:rPr>
          <w:rtl/>
          <w:lang w:bidi="fa-IR"/>
        </w:rPr>
        <w:t xml:space="preserve"> جه</w:t>
      </w:r>
      <w:r w:rsidRPr="000B4ACD">
        <w:rPr>
          <w:rFonts w:hint="cs"/>
          <w:rtl/>
          <w:lang w:bidi="fa-IR"/>
        </w:rPr>
        <w:t>ی</w:t>
      </w:r>
      <w:r w:rsidRPr="000B4ACD">
        <w:rPr>
          <w:rFonts w:hint="eastAsia"/>
          <w:rtl/>
          <w:lang w:bidi="fa-IR"/>
        </w:rPr>
        <w:t>رالصوت</w:t>
      </w:r>
      <w:r w:rsidRPr="000B4ACD">
        <w:rPr>
          <w:rtl/>
          <w:lang w:bidi="fa-IR"/>
        </w:rPr>
        <w:t xml:space="preserve"> بود پ</w:t>
      </w:r>
      <w:r w:rsidRPr="000B4ACD">
        <w:rPr>
          <w:rFonts w:hint="cs"/>
          <w:rtl/>
          <w:lang w:bidi="fa-IR"/>
        </w:rPr>
        <w:t>ی</w:t>
      </w:r>
      <w:r w:rsidRPr="000B4ACD">
        <w:rPr>
          <w:rFonts w:hint="eastAsia"/>
          <w:rtl/>
          <w:lang w:bidi="fa-IR"/>
        </w:rPr>
        <w:t>غمبر</w:t>
      </w:r>
      <w:r w:rsidRPr="000B4ACD">
        <w:rPr>
          <w:rtl/>
          <w:lang w:bidi="fa-IR"/>
        </w:rPr>
        <w:t xml:space="preserve"> ف</w:t>
      </w:r>
      <w:r w:rsidRPr="000B4ACD">
        <w:rPr>
          <w:rFonts w:hint="eastAsia"/>
          <w:rtl/>
          <w:lang w:bidi="fa-IR"/>
        </w:rPr>
        <w:t>رمود</w:t>
      </w:r>
      <w:r w:rsidRPr="000B4ACD">
        <w:rPr>
          <w:rtl/>
          <w:lang w:bidi="fa-IR"/>
        </w:rPr>
        <w:t xml:space="preserve">: «ابوطلحه در ارتش از </w:t>
      </w:r>
      <w:r w:rsidRPr="000B4ACD">
        <w:rPr>
          <w:rFonts w:hint="cs"/>
          <w:rtl/>
          <w:lang w:bidi="fa-IR"/>
        </w:rPr>
        <w:t>ی</w:t>
      </w:r>
      <w:r w:rsidRPr="000B4ACD">
        <w:rPr>
          <w:rFonts w:hint="eastAsia"/>
          <w:rtl/>
          <w:lang w:bidi="fa-IR"/>
        </w:rPr>
        <w:t>ک</w:t>
      </w:r>
      <w:r w:rsidRPr="000B4ACD">
        <w:rPr>
          <w:rtl/>
          <w:lang w:bidi="fa-IR"/>
        </w:rPr>
        <w:t xml:space="preserve"> گروهان بهتر است» (اسد 232 / 2).12 - قت</w:t>
      </w:r>
      <w:r w:rsidRPr="000B4ACD">
        <w:rPr>
          <w:rFonts w:hint="cs"/>
          <w:rtl/>
          <w:lang w:bidi="fa-IR"/>
        </w:rPr>
        <w:t>ی</w:t>
      </w:r>
      <w:r w:rsidRPr="000B4ACD">
        <w:rPr>
          <w:rFonts w:hint="eastAsia"/>
          <w:rtl/>
          <w:lang w:bidi="fa-IR"/>
        </w:rPr>
        <w:t>له،</w:t>
      </w:r>
      <w:r w:rsidRPr="000B4ACD">
        <w:rPr>
          <w:rtl/>
          <w:lang w:bidi="fa-IR"/>
        </w:rPr>
        <w:t xml:space="preserve"> خواهر نضر بن حارث در مرگ برادرش که در راه بدر به امر پ</w:t>
      </w:r>
      <w:r w:rsidRPr="000B4ACD">
        <w:rPr>
          <w:rFonts w:hint="cs"/>
          <w:rtl/>
          <w:lang w:bidi="fa-IR"/>
        </w:rPr>
        <w:t>ی</w:t>
      </w:r>
      <w:r w:rsidRPr="000B4ACD">
        <w:rPr>
          <w:rFonts w:hint="eastAsia"/>
          <w:rtl/>
          <w:lang w:bidi="fa-IR"/>
        </w:rPr>
        <w:t>غبر</w:t>
      </w:r>
      <w:r w:rsidRPr="000B4ACD">
        <w:rPr>
          <w:rtl/>
          <w:lang w:bidi="fa-IR"/>
        </w:rPr>
        <w:t xml:space="preserve"> کشته شده بود مرث</w:t>
      </w:r>
      <w:r w:rsidRPr="000B4ACD">
        <w:rPr>
          <w:rFonts w:hint="cs"/>
          <w:rtl/>
          <w:lang w:bidi="fa-IR"/>
        </w:rPr>
        <w:t>ی</w:t>
      </w:r>
      <w:r w:rsidRPr="000B4ACD">
        <w:rPr>
          <w:rFonts w:hint="eastAsia"/>
          <w:rtl/>
          <w:lang w:bidi="fa-IR"/>
        </w:rPr>
        <w:t>ه</w:t>
      </w:r>
      <w:r w:rsidRPr="000B4ACD">
        <w:rPr>
          <w:rtl/>
          <w:lang w:bidi="fa-IR"/>
        </w:rPr>
        <w:t xml:space="preserve"> ا</w:t>
      </w:r>
      <w:r w:rsidRPr="000B4ACD">
        <w:rPr>
          <w:rFonts w:hint="cs"/>
          <w:rtl/>
          <w:lang w:bidi="fa-IR"/>
        </w:rPr>
        <w:t>ی</w:t>
      </w:r>
      <w:r w:rsidRPr="000B4ACD">
        <w:rPr>
          <w:rtl/>
          <w:lang w:bidi="fa-IR"/>
        </w:rPr>
        <w:t xml:space="preserve"> جانگداز گفته بود از آن جمله:ا</w:t>
      </w:r>
      <w:r w:rsidRPr="000B4ACD">
        <w:rPr>
          <w:rFonts w:hint="cs"/>
          <w:rtl/>
          <w:lang w:bidi="fa-IR"/>
        </w:rPr>
        <w:t>ی</w:t>
      </w:r>
      <w:r w:rsidRPr="000B4ACD">
        <w:rPr>
          <w:rtl/>
          <w:lang w:bidi="fa-IR"/>
        </w:rPr>
        <w:t xml:space="preserve"> محمد! ا</w:t>
      </w:r>
      <w:r w:rsidRPr="000B4ACD">
        <w:rPr>
          <w:rFonts w:hint="cs"/>
          <w:rtl/>
          <w:lang w:bidi="fa-IR"/>
        </w:rPr>
        <w:t>ی</w:t>
      </w:r>
      <w:r w:rsidRPr="000B4ACD">
        <w:rPr>
          <w:rtl/>
          <w:lang w:bidi="fa-IR"/>
        </w:rPr>
        <w:t xml:space="preserve"> بهتر</w:t>
      </w:r>
      <w:r w:rsidRPr="000B4ACD">
        <w:rPr>
          <w:rFonts w:hint="cs"/>
          <w:rtl/>
          <w:lang w:bidi="fa-IR"/>
        </w:rPr>
        <w:t>ی</w:t>
      </w:r>
      <w:r w:rsidRPr="000B4ACD">
        <w:rPr>
          <w:rFonts w:hint="eastAsia"/>
          <w:rtl/>
          <w:lang w:bidi="fa-IR"/>
        </w:rPr>
        <w:t>ن</w:t>
      </w:r>
      <w:r w:rsidRPr="000B4ACD">
        <w:rPr>
          <w:rtl/>
          <w:lang w:bidi="fa-IR"/>
        </w:rPr>
        <w:t xml:space="preserve"> ر</w:t>
      </w:r>
      <w:r w:rsidRPr="000B4ACD">
        <w:rPr>
          <w:rFonts w:hint="cs"/>
          <w:rtl/>
          <w:lang w:bidi="fa-IR"/>
        </w:rPr>
        <w:t>ی</w:t>
      </w:r>
      <w:r w:rsidRPr="000B4ACD">
        <w:rPr>
          <w:rFonts w:hint="eastAsia"/>
          <w:rtl/>
          <w:lang w:bidi="fa-IR"/>
        </w:rPr>
        <w:t>شه</w:t>
      </w:r>
      <w:r w:rsidRPr="000B4ACD">
        <w:rPr>
          <w:rtl/>
          <w:lang w:bidi="fa-IR"/>
        </w:rPr>
        <w:t xml:space="preserve"> </w:t>
      </w:r>
      <w:r w:rsidRPr="000B4ACD">
        <w:rPr>
          <w:rFonts w:hint="cs"/>
          <w:rtl/>
          <w:lang w:bidi="fa-IR"/>
        </w:rPr>
        <w:t>ی</w:t>
      </w:r>
      <w:r w:rsidRPr="000B4ACD">
        <w:rPr>
          <w:rtl/>
          <w:lang w:bidi="fa-IR"/>
        </w:rPr>
        <w:t xml:space="preserve"> کر</w:t>
      </w:r>
      <w:r w:rsidRPr="000B4ACD">
        <w:rPr>
          <w:rFonts w:hint="cs"/>
          <w:rtl/>
          <w:lang w:bidi="fa-IR"/>
        </w:rPr>
        <w:t>ی</w:t>
      </w:r>
      <w:r w:rsidRPr="000B4ACD">
        <w:rPr>
          <w:rFonts w:hint="eastAsia"/>
          <w:rtl/>
          <w:lang w:bidi="fa-IR"/>
        </w:rPr>
        <w:t>م،</w:t>
      </w:r>
      <w:r w:rsidRPr="000B4ACD">
        <w:rPr>
          <w:rtl/>
          <w:lang w:bidi="fa-IR"/>
        </w:rPr>
        <w:t xml:space="preserve"> در قوم خود! ا</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رومند</w:t>
      </w:r>
      <w:r w:rsidRPr="000B4ACD">
        <w:rPr>
          <w:rtl/>
          <w:lang w:bidi="fa-IR"/>
        </w:rPr>
        <w:t xml:space="preserve"> بزرگوار چه ز</w:t>
      </w:r>
      <w:r w:rsidRPr="000B4ACD">
        <w:rPr>
          <w:rFonts w:hint="cs"/>
          <w:rtl/>
          <w:lang w:bidi="fa-IR"/>
        </w:rPr>
        <w:t>ی</w:t>
      </w:r>
      <w:r w:rsidRPr="000B4ACD">
        <w:rPr>
          <w:rFonts w:hint="eastAsia"/>
          <w:rtl/>
          <w:lang w:bidi="fa-IR"/>
        </w:rPr>
        <w:t>ان</w:t>
      </w:r>
      <w:r w:rsidRPr="000B4ACD">
        <w:rPr>
          <w:rtl/>
          <w:lang w:bidi="fa-IR"/>
        </w:rPr>
        <w:t xml:space="preserve"> داشت اگر با بخشودن او منت م</w:t>
      </w:r>
      <w:r w:rsidRPr="000B4ACD">
        <w:rPr>
          <w:rFonts w:hint="cs"/>
          <w:rtl/>
          <w:lang w:bidi="fa-IR"/>
        </w:rPr>
        <w:t>ی</w:t>
      </w:r>
      <w:r w:rsidRPr="000B4ACD">
        <w:rPr>
          <w:rtl/>
          <w:lang w:bidi="fa-IR"/>
        </w:rPr>
        <w:t xml:space="preserve"> گزارد</w:t>
      </w:r>
      <w:r w:rsidRPr="000B4ACD">
        <w:rPr>
          <w:rFonts w:hint="cs"/>
          <w:rtl/>
          <w:lang w:bidi="fa-IR"/>
        </w:rPr>
        <w:t>ی</w:t>
      </w:r>
      <w:r w:rsidRPr="000B4ACD">
        <w:rPr>
          <w:rFonts w:hint="eastAsia"/>
          <w:rtl/>
          <w:lang w:bidi="fa-IR"/>
        </w:rPr>
        <w:t>،</w:t>
      </w:r>
      <w:r w:rsidRPr="000B4ACD">
        <w:rPr>
          <w:rtl/>
          <w:lang w:bidi="fa-IR"/>
        </w:rPr>
        <w:t xml:space="preserve"> چه بسا جوانمرد منت م</w:t>
      </w:r>
      <w:r w:rsidRPr="000B4ACD">
        <w:rPr>
          <w:rFonts w:hint="cs"/>
          <w:rtl/>
          <w:lang w:bidi="fa-IR"/>
        </w:rPr>
        <w:t>ی</w:t>
      </w:r>
      <w:r w:rsidRPr="000B4ACD">
        <w:rPr>
          <w:rtl/>
          <w:lang w:bidi="fa-IR"/>
        </w:rPr>
        <w:t xml:space="preserve"> گزارد در حال</w:t>
      </w:r>
      <w:r w:rsidRPr="000B4ACD">
        <w:rPr>
          <w:rFonts w:hint="cs"/>
          <w:rtl/>
          <w:lang w:bidi="fa-IR"/>
        </w:rPr>
        <w:t>ی</w:t>
      </w:r>
      <w:r w:rsidRPr="000B4ACD">
        <w:rPr>
          <w:rtl/>
          <w:lang w:bidi="fa-IR"/>
        </w:rPr>
        <w:t xml:space="preserve"> که غ</w:t>
      </w:r>
      <w:r w:rsidRPr="000B4ACD">
        <w:rPr>
          <w:rFonts w:hint="cs"/>
          <w:rtl/>
          <w:lang w:bidi="fa-IR"/>
        </w:rPr>
        <w:t>ی</w:t>
      </w:r>
      <w:r w:rsidRPr="000B4ACD">
        <w:rPr>
          <w:rFonts w:hint="eastAsia"/>
          <w:rtl/>
          <w:lang w:bidi="fa-IR"/>
        </w:rPr>
        <w:t>ظ</w:t>
      </w:r>
      <w:r w:rsidR="00E66F00">
        <w:rPr>
          <w:rFonts w:hint="cs"/>
          <w:rtl/>
          <w:lang w:bidi="fa-IR"/>
        </w:rPr>
        <w:t xml:space="preserve"> </w:t>
      </w:r>
      <w:r w:rsidRPr="000B4ACD">
        <w:rPr>
          <w:rFonts w:hint="eastAsia"/>
          <w:rtl/>
          <w:lang w:bidi="fa-IR"/>
        </w:rPr>
        <w:t>آلود</w:t>
      </w:r>
      <w:r w:rsidRPr="000B4ACD">
        <w:rPr>
          <w:rtl/>
          <w:lang w:bidi="fa-IR"/>
        </w:rPr>
        <w:t xml:space="preserve"> است و ک</w:t>
      </w:r>
      <w:r w:rsidRPr="000B4ACD">
        <w:rPr>
          <w:rFonts w:hint="cs"/>
          <w:rtl/>
          <w:lang w:bidi="fa-IR"/>
        </w:rPr>
        <w:t>ی</w:t>
      </w:r>
      <w:r w:rsidRPr="000B4ACD">
        <w:rPr>
          <w:rFonts w:hint="eastAsia"/>
          <w:rtl/>
          <w:lang w:bidi="fa-IR"/>
        </w:rPr>
        <w:t>نه</w:t>
      </w:r>
      <w:r w:rsidRPr="000B4ACD">
        <w:rPr>
          <w:rtl/>
          <w:lang w:bidi="fa-IR"/>
        </w:rPr>
        <w:t xml:space="preserve"> ور است چون پ</w:t>
      </w:r>
      <w:r w:rsidRPr="000B4ACD">
        <w:rPr>
          <w:rFonts w:hint="cs"/>
          <w:rtl/>
          <w:lang w:bidi="fa-IR"/>
        </w:rPr>
        <w:t>ی</w:t>
      </w:r>
      <w:r w:rsidRPr="000B4ACD">
        <w:rPr>
          <w:rFonts w:hint="eastAsia"/>
          <w:rtl/>
          <w:lang w:bidi="fa-IR"/>
        </w:rPr>
        <w:t>غمبر</w:t>
      </w:r>
      <w:r w:rsidRPr="000B4ACD">
        <w:rPr>
          <w:rtl/>
          <w:lang w:bidi="fa-IR"/>
        </w:rPr>
        <w:t xml:space="preserve"> شن</w:t>
      </w:r>
      <w:r w:rsidRPr="000B4ACD">
        <w:rPr>
          <w:rFonts w:hint="cs"/>
          <w:rtl/>
          <w:lang w:bidi="fa-IR"/>
        </w:rPr>
        <w:t>ی</w:t>
      </w:r>
      <w:r w:rsidRPr="000B4ACD">
        <w:rPr>
          <w:rFonts w:hint="eastAsia"/>
          <w:rtl/>
          <w:lang w:bidi="fa-IR"/>
        </w:rPr>
        <w:t>د</w:t>
      </w:r>
      <w:r w:rsidRPr="000B4ACD">
        <w:rPr>
          <w:rtl/>
          <w:lang w:bidi="fa-IR"/>
        </w:rPr>
        <w:t xml:space="preserve"> فرمود: «اگر قبلا م</w:t>
      </w:r>
      <w:r w:rsidRPr="000B4ACD">
        <w:rPr>
          <w:rFonts w:hint="cs"/>
          <w:rtl/>
          <w:lang w:bidi="fa-IR"/>
        </w:rPr>
        <w:t>ی</w:t>
      </w:r>
      <w:r w:rsidRPr="000B4ACD">
        <w:rPr>
          <w:rtl/>
          <w:lang w:bidi="fa-IR"/>
        </w:rPr>
        <w:t xml:space="preserve"> شن</w:t>
      </w:r>
      <w:r w:rsidRPr="000B4ACD">
        <w:rPr>
          <w:rFonts w:hint="cs"/>
          <w:rtl/>
          <w:lang w:bidi="fa-IR"/>
        </w:rPr>
        <w:t>ی</w:t>
      </w:r>
      <w:r w:rsidRPr="000B4ACD">
        <w:rPr>
          <w:rFonts w:hint="eastAsia"/>
          <w:rtl/>
          <w:lang w:bidi="fa-IR"/>
        </w:rPr>
        <w:t>دم</w:t>
      </w:r>
      <w:r w:rsidRPr="000B4ACD">
        <w:rPr>
          <w:rtl/>
          <w:lang w:bidi="fa-IR"/>
        </w:rPr>
        <w:t xml:space="preserve"> او را رها م</w:t>
      </w:r>
      <w:r w:rsidRPr="000B4ACD">
        <w:rPr>
          <w:rFonts w:hint="cs"/>
          <w:rtl/>
          <w:lang w:bidi="fa-IR"/>
        </w:rPr>
        <w:t>ی</w:t>
      </w:r>
      <w:r w:rsidRPr="000B4ACD">
        <w:rPr>
          <w:rtl/>
          <w:lang w:bidi="fa-IR"/>
        </w:rPr>
        <w:t xml:space="preserve"> کردم» (شام</w:t>
      </w:r>
      <w:r w:rsidRPr="000B4ACD">
        <w:rPr>
          <w:rFonts w:hint="cs"/>
          <w:rtl/>
          <w:lang w:bidi="fa-IR"/>
        </w:rPr>
        <w:t>ی</w:t>
      </w:r>
      <w:r w:rsidRPr="000B4ACD">
        <w:rPr>
          <w:rtl/>
          <w:lang w:bidi="fa-IR"/>
        </w:rPr>
        <w:t xml:space="preserve"> 474 / 2).توض</w:t>
      </w:r>
      <w:r w:rsidRPr="000B4ACD">
        <w:rPr>
          <w:rFonts w:hint="cs"/>
          <w:rtl/>
          <w:lang w:bidi="fa-IR"/>
        </w:rPr>
        <w:t>ی</w:t>
      </w:r>
      <w:r w:rsidRPr="000B4ACD">
        <w:rPr>
          <w:rFonts w:hint="eastAsia"/>
          <w:rtl/>
          <w:lang w:bidi="fa-IR"/>
        </w:rPr>
        <w:t>ح</w:t>
      </w:r>
      <w:r w:rsidRPr="000B4ACD">
        <w:rPr>
          <w:rtl/>
          <w:lang w:bidi="fa-IR"/>
        </w:rPr>
        <w:t>:ز</w:t>
      </w:r>
      <w:r w:rsidRPr="000B4ACD">
        <w:rPr>
          <w:rFonts w:hint="cs"/>
          <w:rtl/>
          <w:lang w:bidi="fa-IR"/>
        </w:rPr>
        <w:t>ی</w:t>
      </w:r>
      <w:r w:rsidRPr="000B4ACD">
        <w:rPr>
          <w:rFonts w:hint="eastAsia"/>
          <w:rtl/>
          <w:lang w:bidi="fa-IR"/>
        </w:rPr>
        <w:t>را</w:t>
      </w:r>
      <w:r w:rsidRPr="000B4ACD">
        <w:rPr>
          <w:rtl/>
          <w:lang w:bidi="fa-IR"/>
        </w:rPr>
        <w:t xml:space="preserve"> کشتن و رها کردن هر دو از اخت</w:t>
      </w:r>
      <w:r w:rsidRPr="000B4ACD">
        <w:rPr>
          <w:rFonts w:hint="cs"/>
          <w:rtl/>
          <w:lang w:bidi="fa-IR"/>
        </w:rPr>
        <w:t>ی</w:t>
      </w:r>
      <w:r w:rsidRPr="000B4ACD">
        <w:rPr>
          <w:rFonts w:hint="eastAsia"/>
          <w:rtl/>
          <w:lang w:bidi="fa-IR"/>
        </w:rPr>
        <w:t>ارات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بود.13 - وقت</w:t>
      </w:r>
      <w:r w:rsidRPr="000B4ACD">
        <w:rPr>
          <w:rFonts w:hint="cs"/>
          <w:rtl/>
          <w:lang w:bidi="fa-IR"/>
        </w:rPr>
        <w:t>ی</w:t>
      </w:r>
      <w:r w:rsidRPr="000B4ACD">
        <w:rPr>
          <w:rtl/>
          <w:lang w:bidi="fa-IR"/>
        </w:rPr>
        <w:t xml:space="preserve"> هند زن ابوسف</w:t>
      </w:r>
      <w:r w:rsidRPr="000B4ACD">
        <w:rPr>
          <w:rFonts w:hint="cs"/>
          <w:rtl/>
          <w:lang w:bidi="fa-IR"/>
        </w:rPr>
        <w:t>ی</w:t>
      </w:r>
      <w:r w:rsidRPr="000B4ACD">
        <w:rPr>
          <w:rFonts w:hint="eastAsia"/>
          <w:rtl/>
          <w:lang w:bidi="fa-IR"/>
        </w:rPr>
        <w:t>ان</w:t>
      </w:r>
      <w:r w:rsidRPr="000B4ACD">
        <w:rPr>
          <w:rtl/>
          <w:lang w:bidi="fa-IR"/>
        </w:rPr>
        <w:t xml:space="preserve"> </w:t>
      </w:r>
      <w:r w:rsidRPr="000B4ACD">
        <w:rPr>
          <w:rFonts w:hint="eastAsia"/>
          <w:rtl/>
          <w:lang w:bidi="fa-IR"/>
        </w:rPr>
        <w:t>مسلمان</w:t>
      </w:r>
      <w:r w:rsidRPr="000B4ACD">
        <w:rPr>
          <w:rtl/>
          <w:lang w:bidi="fa-IR"/>
        </w:rPr>
        <w:t xml:space="preserve"> شد و ب</w:t>
      </w:r>
      <w:r w:rsidRPr="000B4ACD">
        <w:rPr>
          <w:rFonts w:hint="cs"/>
          <w:rtl/>
          <w:lang w:bidi="fa-IR"/>
        </w:rPr>
        <w:t>ی</w:t>
      </w:r>
      <w:r w:rsidRPr="000B4ACD">
        <w:rPr>
          <w:rFonts w:hint="eastAsia"/>
          <w:rtl/>
          <w:lang w:bidi="fa-IR"/>
        </w:rPr>
        <w:t>عت</w:t>
      </w:r>
      <w:r w:rsidRPr="000B4ACD">
        <w:rPr>
          <w:rtl/>
          <w:lang w:bidi="fa-IR"/>
        </w:rPr>
        <w:t xml:space="preserve"> کرد گفت: </w:t>
      </w:r>
      <w:r w:rsidRPr="000B4ACD">
        <w:rPr>
          <w:rFonts w:hint="cs"/>
          <w:rtl/>
          <w:lang w:bidi="fa-IR"/>
        </w:rPr>
        <w:t>ی</w:t>
      </w:r>
      <w:r w:rsidRPr="000B4ACD">
        <w:rPr>
          <w:rFonts w:hint="eastAsia"/>
          <w:rtl/>
          <w:lang w:bidi="fa-IR"/>
        </w:rPr>
        <w:t>ا</w:t>
      </w:r>
      <w:r w:rsidRPr="000B4ACD">
        <w:rPr>
          <w:rtl/>
          <w:lang w:bidi="fa-IR"/>
        </w:rPr>
        <w:t xml:space="preserve"> رسول الله! ابوسف</w:t>
      </w:r>
      <w:r w:rsidRPr="000B4ACD">
        <w:rPr>
          <w:rFonts w:hint="cs"/>
          <w:rtl/>
          <w:lang w:bidi="fa-IR"/>
        </w:rPr>
        <w:t>ی</w:t>
      </w:r>
      <w:r w:rsidRPr="000B4ACD">
        <w:rPr>
          <w:rFonts w:hint="eastAsia"/>
          <w:rtl/>
          <w:lang w:bidi="fa-IR"/>
        </w:rPr>
        <w:t>ان</w:t>
      </w:r>
      <w:r w:rsidRPr="000B4ACD">
        <w:rPr>
          <w:rtl/>
          <w:lang w:bidi="fa-IR"/>
        </w:rPr>
        <w:t xml:space="preserve"> مرد</w:t>
      </w:r>
      <w:r w:rsidRPr="000B4ACD">
        <w:rPr>
          <w:rFonts w:hint="cs"/>
          <w:rtl/>
          <w:lang w:bidi="fa-IR"/>
        </w:rPr>
        <w:t>ی</w:t>
      </w:r>
      <w:r w:rsidRPr="000B4ACD">
        <w:rPr>
          <w:rtl/>
          <w:lang w:bidi="fa-IR"/>
        </w:rPr>
        <w:t xml:space="preserve"> خس</w:t>
      </w:r>
      <w:r w:rsidRPr="000B4ACD">
        <w:rPr>
          <w:rFonts w:hint="cs"/>
          <w:rtl/>
          <w:lang w:bidi="fa-IR"/>
        </w:rPr>
        <w:t>ی</w:t>
      </w:r>
      <w:r w:rsidRPr="000B4ACD">
        <w:rPr>
          <w:rFonts w:hint="eastAsia"/>
          <w:rtl/>
          <w:lang w:bidi="fa-IR"/>
        </w:rPr>
        <w:t>س</w:t>
      </w:r>
      <w:r w:rsidRPr="000B4ACD">
        <w:rPr>
          <w:rtl/>
          <w:lang w:bidi="fa-IR"/>
        </w:rPr>
        <w:t xml:space="preserve"> است، به قدر کفا</w:t>
      </w:r>
      <w:r w:rsidRPr="000B4ACD">
        <w:rPr>
          <w:rFonts w:hint="cs"/>
          <w:rtl/>
          <w:lang w:bidi="fa-IR"/>
        </w:rPr>
        <w:t>ی</w:t>
      </w:r>
      <w:r w:rsidRPr="000B4ACD">
        <w:rPr>
          <w:rFonts w:hint="eastAsia"/>
          <w:rtl/>
          <w:lang w:bidi="fa-IR"/>
        </w:rPr>
        <w:t>ت</w:t>
      </w:r>
      <w:r w:rsidRPr="000B4ACD">
        <w:rPr>
          <w:rtl/>
          <w:lang w:bidi="fa-IR"/>
        </w:rPr>
        <w:t xml:space="preserve"> من و فرزندانم خرج نم</w:t>
      </w:r>
      <w:r w:rsidRPr="000B4ACD">
        <w:rPr>
          <w:rFonts w:hint="cs"/>
          <w:rtl/>
          <w:lang w:bidi="fa-IR"/>
        </w:rPr>
        <w:t>ی</w:t>
      </w:r>
      <w:r w:rsidRPr="000B4ACD">
        <w:rPr>
          <w:rtl/>
          <w:lang w:bidi="fa-IR"/>
        </w:rPr>
        <w:t xml:space="preserve"> دهد، آ</w:t>
      </w:r>
      <w:r w:rsidRPr="000B4ACD">
        <w:rPr>
          <w:rFonts w:hint="cs"/>
          <w:rtl/>
          <w:lang w:bidi="fa-IR"/>
        </w:rPr>
        <w:t>ی</w:t>
      </w:r>
      <w:r w:rsidRPr="000B4ACD">
        <w:rPr>
          <w:rFonts w:hint="eastAsia"/>
          <w:rtl/>
          <w:lang w:bidi="fa-IR"/>
        </w:rPr>
        <w:t>ا</w:t>
      </w:r>
      <w:r w:rsidRPr="000B4ACD">
        <w:rPr>
          <w:rtl/>
          <w:lang w:bidi="fa-IR"/>
        </w:rPr>
        <w:t xml:space="preserve"> م</w:t>
      </w:r>
      <w:r w:rsidRPr="000B4ACD">
        <w:rPr>
          <w:rFonts w:hint="cs"/>
          <w:rtl/>
          <w:lang w:bidi="fa-IR"/>
        </w:rPr>
        <w:t>ی</w:t>
      </w:r>
      <w:r w:rsidRPr="000B4ACD">
        <w:rPr>
          <w:rtl/>
          <w:lang w:bidi="fa-IR"/>
        </w:rPr>
        <w:t xml:space="preserve"> توانم از مال او برداشت کنم ب</w:t>
      </w:r>
      <w:r w:rsidRPr="000B4ACD">
        <w:rPr>
          <w:rFonts w:hint="cs"/>
          <w:rtl/>
          <w:lang w:bidi="fa-IR"/>
        </w:rPr>
        <w:t>ی</w:t>
      </w:r>
      <w:r w:rsidRPr="000B4ACD">
        <w:rPr>
          <w:rtl/>
          <w:lang w:bidi="fa-IR"/>
        </w:rPr>
        <w:t xml:space="preserve"> خبر او؟ پ</w:t>
      </w:r>
      <w:r w:rsidRPr="000B4ACD">
        <w:rPr>
          <w:rFonts w:hint="cs"/>
          <w:rtl/>
          <w:lang w:bidi="fa-IR"/>
        </w:rPr>
        <w:t>ی</w:t>
      </w:r>
      <w:r w:rsidRPr="000B4ACD">
        <w:rPr>
          <w:rFonts w:hint="eastAsia"/>
          <w:rtl/>
          <w:lang w:bidi="fa-IR"/>
        </w:rPr>
        <w:t>غمبر</w:t>
      </w:r>
      <w:r w:rsidRPr="000B4ACD">
        <w:rPr>
          <w:rtl/>
          <w:lang w:bidi="fa-IR"/>
        </w:rPr>
        <w:t xml:space="preserve"> فرمود: «از مالش به قدر معروف و کفا</w:t>
      </w:r>
      <w:r w:rsidRPr="000B4ACD">
        <w:rPr>
          <w:rFonts w:hint="cs"/>
          <w:rtl/>
          <w:lang w:bidi="fa-IR"/>
        </w:rPr>
        <w:t>ی</w:t>
      </w:r>
      <w:r w:rsidRPr="000B4ACD">
        <w:rPr>
          <w:rFonts w:hint="eastAsia"/>
          <w:rtl/>
          <w:lang w:bidi="fa-IR"/>
        </w:rPr>
        <w:t>ت</w:t>
      </w:r>
      <w:r w:rsidRPr="000B4ACD">
        <w:rPr>
          <w:rtl/>
          <w:lang w:bidi="fa-IR"/>
        </w:rPr>
        <w:t xml:space="preserve"> خود و فرزندانت بردار» (شام</w:t>
      </w:r>
      <w:r w:rsidRPr="000B4ACD">
        <w:rPr>
          <w:rFonts w:hint="cs"/>
          <w:rtl/>
          <w:lang w:bidi="fa-IR"/>
        </w:rPr>
        <w:t>ی</w:t>
      </w:r>
      <w:r w:rsidRPr="000B4ACD">
        <w:rPr>
          <w:rtl/>
          <w:lang w:bidi="fa-IR"/>
        </w:rPr>
        <w:t xml:space="preserve"> 604 / 3).14- پ</w:t>
      </w:r>
      <w:r w:rsidRPr="000B4ACD">
        <w:rPr>
          <w:rFonts w:hint="cs"/>
          <w:rtl/>
          <w:lang w:bidi="fa-IR"/>
        </w:rPr>
        <w:t>ی</w:t>
      </w:r>
      <w:r w:rsidRPr="000B4ACD">
        <w:rPr>
          <w:rFonts w:hint="eastAsia"/>
          <w:rtl/>
          <w:lang w:bidi="fa-IR"/>
        </w:rPr>
        <w:t>غمبر</w:t>
      </w:r>
      <w:r w:rsidRPr="000B4ACD">
        <w:rPr>
          <w:rtl/>
          <w:lang w:bidi="fa-IR"/>
        </w:rPr>
        <w:t xml:space="preserve"> بر جنازه </w:t>
      </w:r>
      <w:r w:rsidRPr="000B4ACD">
        <w:rPr>
          <w:rFonts w:hint="cs"/>
          <w:rtl/>
          <w:lang w:bidi="fa-IR"/>
        </w:rPr>
        <w:t>ی</w:t>
      </w:r>
      <w:r w:rsidRPr="000B4ACD">
        <w:rPr>
          <w:rtl/>
          <w:lang w:bidi="fa-IR"/>
        </w:rPr>
        <w:t xml:space="preserve"> زن</w:t>
      </w:r>
      <w:r w:rsidRPr="000B4ACD">
        <w:rPr>
          <w:rFonts w:hint="cs"/>
          <w:rtl/>
          <w:lang w:bidi="fa-IR"/>
        </w:rPr>
        <w:t>ی</w:t>
      </w:r>
      <w:r w:rsidRPr="000B4ACD">
        <w:rPr>
          <w:rtl/>
          <w:lang w:bidi="fa-IR"/>
        </w:rPr>
        <w:t xml:space="preserve"> </w:t>
      </w:r>
      <w:r w:rsidRPr="000B4ACD">
        <w:rPr>
          <w:rFonts w:hint="eastAsia"/>
          <w:rtl/>
          <w:lang w:bidi="fa-IR"/>
        </w:rPr>
        <w:t>که</w:t>
      </w:r>
      <w:r w:rsidRPr="000B4ACD">
        <w:rPr>
          <w:rtl/>
          <w:lang w:bidi="fa-IR"/>
        </w:rPr>
        <w:t xml:space="preserve"> در حال نفاس مرده بود و آبستن</w:t>
      </w:r>
      <w:r w:rsidRPr="000B4ACD">
        <w:rPr>
          <w:rFonts w:hint="cs"/>
          <w:rtl/>
          <w:lang w:bidi="fa-IR"/>
        </w:rPr>
        <w:t>ی</w:t>
      </w:r>
      <w:r w:rsidRPr="000B4ACD">
        <w:rPr>
          <w:rtl/>
          <w:lang w:bidi="fa-IR"/>
        </w:rPr>
        <w:t xml:space="preserve"> او از زنا بود، نماز گزارد. (مطالبه العال</w:t>
      </w:r>
      <w:r w:rsidRPr="000B4ACD">
        <w:rPr>
          <w:rFonts w:hint="cs"/>
          <w:rtl/>
          <w:lang w:bidi="fa-IR"/>
        </w:rPr>
        <w:t>ی</w:t>
      </w:r>
      <w:r w:rsidRPr="000B4ACD">
        <w:rPr>
          <w:rFonts w:hint="eastAsia"/>
          <w:rtl/>
          <w:lang w:bidi="fa-IR"/>
        </w:rPr>
        <w:t>ه</w:t>
      </w:r>
      <w:r w:rsidRPr="000B4ACD">
        <w:rPr>
          <w:rtl/>
          <w:lang w:bidi="fa-IR"/>
        </w:rPr>
        <w:t xml:space="preserve"> 208 / 1).15 - بر قبر تازه ا</w:t>
      </w:r>
      <w:r w:rsidRPr="000B4ACD">
        <w:rPr>
          <w:rFonts w:hint="cs"/>
          <w:rtl/>
          <w:lang w:bidi="fa-IR"/>
        </w:rPr>
        <w:t>ی</w:t>
      </w:r>
      <w:r w:rsidRPr="000B4ACD">
        <w:rPr>
          <w:rtl/>
          <w:lang w:bidi="fa-IR"/>
        </w:rPr>
        <w:t xml:space="preserve"> گذر کرد، پرس</w:t>
      </w:r>
      <w:r w:rsidRPr="000B4ACD">
        <w:rPr>
          <w:rFonts w:hint="cs"/>
          <w:rtl/>
          <w:lang w:bidi="fa-IR"/>
        </w:rPr>
        <w:t>ی</w:t>
      </w:r>
      <w:r w:rsidRPr="000B4ACD">
        <w:rPr>
          <w:rFonts w:hint="eastAsia"/>
          <w:rtl/>
          <w:lang w:bidi="fa-IR"/>
        </w:rPr>
        <w:t>د</w:t>
      </w:r>
      <w:r w:rsidRPr="000B4ACD">
        <w:rPr>
          <w:rtl/>
          <w:lang w:bidi="fa-IR"/>
        </w:rPr>
        <w:t>: «از ک</w:t>
      </w:r>
      <w:r w:rsidRPr="000B4ACD">
        <w:rPr>
          <w:rFonts w:hint="cs"/>
          <w:rtl/>
          <w:lang w:bidi="fa-IR"/>
        </w:rPr>
        <w:t>ی</w:t>
      </w:r>
      <w:r w:rsidRPr="000B4ACD">
        <w:rPr>
          <w:rFonts w:hint="eastAsia"/>
          <w:rtl/>
          <w:lang w:bidi="fa-IR"/>
        </w:rPr>
        <w:t>ست؟»</w:t>
      </w:r>
      <w:r w:rsidRPr="000B4ACD">
        <w:rPr>
          <w:rtl/>
          <w:lang w:bidi="fa-IR"/>
        </w:rPr>
        <w:t xml:space="preserve"> گفتند: از فلان زن، فرمود: «چرا مرا خبر نکرد</w:t>
      </w:r>
      <w:r w:rsidRPr="000B4ACD">
        <w:rPr>
          <w:rFonts w:hint="cs"/>
          <w:rtl/>
          <w:lang w:bidi="fa-IR"/>
        </w:rPr>
        <w:t>ی</w:t>
      </w:r>
      <w:r w:rsidRPr="000B4ACD">
        <w:rPr>
          <w:rFonts w:hint="eastAsia"/>
          <w:rtl/>
          <w:lang w:bidi="fa-IR"/>
        </w:rPr>
        <w:t>د؟»</w:t>
      </w:r>
      <w:r w:rsidRPr="000B4ACD">
        <w:rPr>
          <w:rtl/>
          <w:lang w:bidi="fa-IR"/>
        </w:rPr>
        <w:t xml:space="preserve"> گفتند: در خواب بود</w:t>
      </w:r>
      <w:r w:rsidRPr="000B4ACD">
        <w:rPr>
          <w:rFonts w:hint="cs"/>
          <w:rtl/>
          <w:lang w:bidi="fa-IR"/>
        </w:rPr>
        <w:t>ی</w:t>
      </w:r>
      <w:r w:rsidRPr="000B4ACD">
        <w:rPr>
          <w:rFonts w:hint="eastAsia"/>
          <w:rtl/>
          <w:lang w:bidi="fa-IR"/>
        </w:rPr>
        <w:t>،</w:t>
      </w:r>
      <w:r w:rsidRPr="000B4ACD">
        <w:rPr>
          <w:rtl/>
          <w:lang w:bidi="fa-IR"/>
        </w:rPr>
        <w:t xml:space="preserve"> فرمود: «برا</w:t>
      </w:r>
      <w:r w:rsidRPr="000B4ACD">
        <w:rPr>
          <w:rFonts w:hint="cs"/>
          <w:rtl/>
          <w:lang w:bidi="fa-IR"/>
        </w:rPr>
        <w:t>ی</w:t>
      </w:r>
      <w:r w:rsidRPr="000B4ACD">
        <w:rPr>
          <w:rtl/>
          <w:lang w:bidi="fa-IR"/>
        </w:rPr>
        <w:t xml:space="preserve"> حضور در جنازه ها</w:t>
      </w:r>
      <w:r w:rsidRPr="000B4ACD">
        <w:rPr>
          <w:rFonts w:hint="cs"/>
          <w:rtl/>
          <w:lang w:bidi="fa-IR"/>
        </w:rPr>
        <w:t>ی</w:t>
      </w:r>
      <w:r w:rsidRPr="000B4ACD">
        <w:rPr>
          <w:rFonts w:hint="eastAsia"/>
          <w:rtl/>
          <w:lang w:bidi="fa-IR"/>
        </w:rPr>
        <w:t>تان</w:t>
      </w:r>
      <w:r w:rsidR="00E66F00">
        <w:rPr>
          <w:rFonts w:hint="cs"/>
          <w:rtl/>
          <w:lang w:bidi="fa-IR"/>
        </w:rPr>
        <w:t xml:space="preserve"> </w:t>
      </w:r>
      <w:r w:rsidRPr="000B4ACD">
        <w:rPr>
          <w:rFonts w:hint="eastAsia"/>
          <w:rtl/>
          <w:lang w:bidi="fa-IR"/>
        </w:rPr>
        <w:t>مرا</w:t>
      </w:r>
      <w:r w:rsidRPr="000B4ACD">
        <w:rPr>
          <w:rtl/>
          <w:lang w:bidi="fa-IR"/>
        </w:rPr>
        <w:t xml:space="preserve"> خبر کن</w:t>
      </w:r>
      <w:r w:rsidRPr="000B4ACD">
        <w:rPr>
          <w:rFonts w:hint="cs"/>
          <w:rtl/>
          <w:lang w:bidi="fa-IR"/>
        </w:rPr>
        <w:t>ی</w:t>
      </w:r>
      <w:r w:rsidRPr="000B4ACD">
        <w:rPr>
          <w:rFonts w:hint="eastAsia"/>
          <w:rtl/>
          <w:lang w:bidi="fa-IR"/>
        </w:rPr>
        <w:t>د»</w:t>
      </w:r>
      <w:r w:rsidRPr="000B4ACD">
        <w:rPr>
          <w:rtl/>
          <w:lang w:bidi="fa-IR"/>
        </w:rPr>
        <w:t xml:space="preserve"> (مطالب 209 / 1).16 - فرمود: «هر کس عامل ماست با</w:t>
      </w:r>
      <w:r w:rsidRPr="000B4ACD">
        <w:rPr>
          <w:rFonts w:hint="cs"/>
          <w:rtl/>
          <w:lang w:bidi="fa-IR"/>
        </w:rPr>
        <w:t>ی</w:t>
      </w:r>
      <w:r w:rsidRPr="000B4ACD">
        <w:rPr>
          <w:rFonts w:hint="eastAsia"/>
          <w:rtl/>
          <w:lang w:bidi="fa-IR"/>
        </w:rPr>
        <w:t>د</w:t>
      </w:r>
      <w:r w:rsidRPr="000B4ACD">
        <w:rPr>
          <w:rtl/>
          <w:lang w:bidi="fa-IR"/>
        </w:rPr>
        <w:t xml:space="preserve"> همسر</w:t>
      </w:r>
      <w:r w:rsidRPr="000B4ACD">
        <w:rPr>
          <w:rFonts w:hint="cs"/>
          <w:rtl/>
          <w:lang w:bidi="fa-IR"/>
        </w:rPr>
        <w:t>ی</w:t>
      </w:r>
      <w:r w:rsidRPr="000B4ACD">
        <w:rPr>
          <w:rtl/>
          <w:lang w:bidi="fa-IR"/>
        </w:rPr>
        <w:t xml:space="preserve"> داشته باشد، اگر ندارد بگ</w:t>
      </w:r>
      <w:r w:rsidRPr="000B4ACD">
        <w:rPr>
          <w:rFonts w:hint="cs"/>
          <w:rtl/>
          <w:lang w:bidi="fa-IR"/>
        </w:rPr>
        <w:t>ی</w:t>
      </w:r>
      <w:r w:rsidRPr="000B4ACD">
        <w:rPr>
          <w:rFonts w:hint="eastAsia"/>
          <w:rtl/>
          <w:lang w:bidi="fa-IR"/>
        </w:rPr>
        <w:t>رد،</w:t>
      </w:r>
      <w:r w:rsidRPr="000B4ACD">
        <w:rPr>
          <w:rtl/>
          <w:lang w:bidi="fa-IR"/>
        </w:rPr>
        <w:t xml:space="preserve"> اگر خادم</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مسکن</w:t>
      </w:r>
      <w:r w:rsidRPr="000B4ACD">
        <w:rPr>
          <w:rFonts w:hint="cs"/>
          <w:rtl/>
          <w:lang w:bidi="fa-IR"/>
        </w:rPr>
        <w:t>ی</w:t>
      </w:r>
      <w:r w:rsidRPr="000B4ACD">
        <w:rPr>
          <w:rtl/>
          <w:lang w:bidi="fa-IR"/>
        </w:rPr>
        <w:t xml:space="preserve"> ندارد با</w:t>
      </w:r>
      <w:r w:rsidRPr="000B4ACD">
        <w:rPr>
          <w:rFonts w:hint="cs"/>
          <w:rtl/>
          <w:lang w:bidi="fa-IR"/>
        </w:rPr>
        <w:t>ی</w:t>
      </w:r>
      <w:r w:rsidRPr="000B4ACD">
        <w:rPr>
          <w:rFonts w:hint="eastAsia"/>
          <w:rtl/>
          <w:lang w:bidi="fa-IR"/>
        </w:rPr>
        <w:t>د</w:t>
      </w:r>
      <w:r w:rsidRPr="000B4ACD">
        <w:rPr>
          <w:rtl/>
          <w:lang w:bidi="fa-IR"/>
        </w:rPr>
        <w:t xml:space="preserve"> به دست آورد» (اسد 354 / 4).17 - </w:t>
      </w:r>
      <w:r w:rsidRPr="000B4ACD">
        <w:rPr>
          <w:rFonts w:hint="cs"/>
          <w:rtl/>
          <w:lang w:bidi="fa-IR"/>
        </w:rPr>
        <w:t>ی</w:t>
      </w:r>
      <w:r w:rsidRPr="000B4ACD">
        <w:rPr>
          <w:rFonts w:hint="eastAsia"/>
          <w:rtl/>
          <w:lang w:bidi="fa-IR"/>
        </w:rPr>
        <w:t>اسر</w:t>
      </w:r>
      <w:r w:rsidRPr="000B4ACD">
        <w:rPr>
          <w:rtl/>
          <w:lang w:bidi="fa-IR"/>
        </w:rPr>
        <w:t xml:space="preserve"> بن سو</w:t>
      </w:r>
      <w:r w:rsidRPr="000B4ACD">
        <w:rPr>
          <w:rFonts w:hint="cs"/>
          <w:rtl/>
          <w:lang w:bidi="fa-IR"/>
        </w:rPr>
        <w:t>ی</w:t>
      </w:r>
      <w:r w:rsidRPr="000B4ACD">
        <w:rPr>
          <w:rFonts w:hint="eastAsia"/>
          <w:rtl/>
          <w:lang w:bidi="fa-IR"/>
        </w:rPr>
        <w:t>د</w:t>
      </w:r>
      <w:r w:rsidRPr="000B4ACD">
        <w:rPr>
          <w:rtl/>
          <w:lang w:bidi="fa-IR"/>
        </w:rPr>
        <w:t xml:space="preserve"> به جنگ رفته بود، زنش پسر</w:t>
      </w:r>
      <w:r w:rsidRPr="000B4ACD">
        <w:rPr>
          <w:rFonts w:hint="cs"/>
          <w:rtl/>
          <w:lang w:bidi="fa-IR"/>
        </w:rPr>
        <w:t>ی</w:t>
      </w:r>
      <w:r w:rsidRPr="000B4ACD">
        <w:rPr>
          <w:rtl/>
          <w:lang w:bidi="fa-IR"/>
        </w:rPr>
        <w:t xml:space="preserve"> زائ</w:t>
      </w:r>
      <w:r w:rsidRPr="000B4ACD">
        <w:rPr>
          <w:rFonts w:hint="cs"/>
          <w:rtl/>
          <w:lang w:bidi="fa-IR"/>
        </w:rPr>
        <w:t>ی</w:t>
      </w:r>
      <w:r w:rsidRPr="000B4ACD">
        <w:rPr>
          <w:rFonts w:hint="eastAsia"/>
          <w:rtl/>
          <w:lang w:bidi="fa-IR"/>
        </w:rPr>
        <w:t>د،</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و گفت: پسر</w:t>
      </w:r>
      <w:r w:rsidRPr="000B4ACD">
        <w:rPr>
          <w:rFonts w:hint="cs"/>
          <w:rtl/>
          <w:lang w:bidi="fa-IR"/>
        </w:rPr>
        <w:t>ی</w:t>
      </w:r>
      <w:r w:rsidRPr="000B4ACD">
        <w:rPr>
          <w:rtl/>
          <w:lang w:bidi="fa-IR"/>
        </w:rPr>
        <w:t xml:space="preserve"> زائ</w:t>
      </w:r>
      <w:r w:rsidRPr="000B4ACD">
        <w:rPr>
          <w:rFonts w:hint="cs"/>
          <w:rtl/>
          <w:lang w:bidi="fa-IR"/>
        </w:rPr>
        <w:t>ی</w:t>
      </w:r>
      <w:r w:rsidRPr="000B4ACD">
        <w:rPr>
          <w:rFonts w:hint="eastAsia"/>
          <w:rtl/>
          <w:lang w:bidi="fa-IR"/>
        </w:rPr>
        <w:t>ده</w:t>
      </w:r>
      <w:r w:rsidRPr="000B4ACD">
        <w:rPr>
          <w:rtl/>
          <w:lang w:bidi="fa-IR"/>
        </w:rPr>
        <w:t xml:space="preserve"> ام، پدرش در جبه</w:t>
      </w:r>
      <w:r w:rsidRPr="000B4ACD">
        <w:rPr>
          <w:rFonts w:hint="eastAsia"/>
          <w:rtl/>
          <w:lang w:bidi="fa-IR"/>
        </w:rPr>
        <w:t>ه</w:t>
      </w:r>
      <w:r w:rsidRPr="000B4ACD">
        <w:rPr>
          <w:rtl/>
          <w:lang w:bidi="fa-IR"/>
        </w:rPr>
        <w:t xml:space="preserve"> است، او را نامگذار</w:t>
      </w:r>
      <w:r w:rsidRPr="000B4ACD">
        <w:rPr>
          <w:rFonts w:hint="cs"/>
          <w:rtl/>
          <w:lang w:bidi="fa-IR"/>
        </w:rPr>
        <w:t>ی</w:t>
      </w:r>
      <w:r w:rsidRPr="000B4ACD">
        <w:rPr>
          <w:rtl/>
          <w:lang w:bidi="fa-IR"/>
        </w:rPr>
        <w:t xml:space="preserve"> کن، پ</w:t>
      </w:r>
      <w:r w:rsidRPr="000B4ACD">
        <w:rPr>
          <w:rFonts w:hint="cs"/>
          <w:rtl/>
          <w:lang w:bidi="fa-IR"/>
        </w:rPr>
        <w:t>ی</w:t>
      </w:r>
      <w:r w:rsidRPr="000B4ACD">
        <w:rPr>
          <w:rFonts w:hint="eastAsia"/>
          <w:rtl/>
          <w:lang w:bidi="fa-IR"/>
        </w:rPr>
        <w:t>غمبر</w:t>
      </w:r>
      <w:r w:rsidRPr="000B4ACD">
        <w:rPr>
          <w:rtl/>
          <w:lang w:bidi="fa-IR"/>
        </w:rPr>
        <w:t xml:space="preserve"> او را گرفت و دست بر سر او کش</w:t>
      </w:r>
      <w:r w:rsidRPr="000B4ACD">
        <w:rPr>
          <w:rFonts w:hint="cs"/>
          <w:rtl/>
          <w:lang w:bidi="fa-IR"/>
        </w:rPr>
        <w:t>ی</w:t>
      </w:r>
      <w:r w:rsidRPr="000B4ACD">
        <w:rPr>
          <w:rFonts w:hint="eastAsia"/>
          <w:rtl/>
          <w:lang w:bidi="fa-IR"/>
        </w:rPr>
        <w:t>د</w:t>
      </w:r>
      <w:r w:rsidRPr="000B4ACD">
        <w:rPr>
          <w:rtl/>
          <w:lang w:bidi="fa-IR"/>
        </w:rPr>
        <w:t xml:space="preserve"> و گفت: «خداوندا! مردان ا</w:t>
      </w:r>
      <w:r w:rsidRPr="000B4ACD">
        <w:rPr>
          <w:rFonts w:hint="cs"/>
          <w:rtl/>
          <w:lang w:bidi="fa-IR"/>
        </w:rPr>
        <w:t>ی</w:t>
      </w:r>
      <w:r w:rsidRPr="000B4ACD">
        <w:rPr>
          <w:rFonts w:hint="eastAsia"/>
          <w:rtl/>
          <w:lang w:bidi="fa-IR"/>
        </w:rPr>
        <w:t>شان</w:t>
      </w:r>
      <w:r w:rsidRPr="000B4ACD">
        <w:rPr>
          <w:rtl/>
          <w:lang w:bidi="fa-IR"/>
        </w:rPr>
        <w:t xml:space="preserve"> را ز</w:t>
      </w:r>
      <w:r w:rsidRPr="000B4ACD">
        <w:rPr>
          <w:rFonts w:hint="cs"/>
          <w:rtl/>
          <w:lang w:bidi="fa-IR"/>
        </w:rPr>
        <w:t>ی</w:t>
      </w:r>
      <w:r w:rsidRPr="000B4ACD">
        <w:rPr>
          <w:rFonts w:hint="eastAsia"/>
          <w:rtl/>
          <w:lang w:bidi="fa-IR"/>
        </w:rPr>
        <w:t>اد</w:t>
      </w:r>
      <w:r w:rsidRPr="000B4ACD">
        <w:rPr>
          <w:rtl/>
          <w:lang w:bidi="fa-IR"/>
        </w:rPr>
        <w:t xml:space="preserve"> کن و زنان ا</w:t>
      </w:r>
      <w:r w:rsidRPr="000B4ACD">
        <w:rPr>
          <w:rFonts w:hint="cs"/>
          <w:rtl/>
          <w:lang w:bidi="fa-IR"/>
        </w:rPr>
        <w:t>ی</w:t>
      </w:r>
      <w:r w:rsidRPr="000B4ACD">
        <w:rPr>
          <w:rFonts w:hint="eastAsia"/>
          <w:rtl/>
          <w:lang w:bidi="fa-IR"/>
        </w:rPr>
        <w:t>شان</w:t>
      </w:r>
      <w:r w:rsidRPr="000B4ACD">
        <w:rPr>
          <w:rtl/>
          <w:lang w:bidi="fa-IR"/>
        </w:rPr>
        <w:t xml:space="preserve"> را کم، ا</w:t>
      </w:r>
      <w:r w:rsidRPr="000B4ACD">
        <w:rPr>
          <w:rFonts w:hint="cs"/>
          <w:rtl/>
          <w:lang w:bidi="fa-IR"/>
        </w:rPr>
        <w:t>ی</w:t>
      </w:r>
      <w:r w:rsidRPr="000B4ACD">
        <w:rPr>
          <w:rFonts w:hint="eastAsia"/>
          <w:rtl/>
          <w:lang w:bidi="fa-IR"/>
        </w:rPr>
        <w:t>شان</w:t>
      </w:r>
      <w:r w:rsidRPr="000B4ACD">
        <w:rPr>
          <w:rtl/>
          <w:lang w:bidi="fa-IR"/>
        </w:rPr>
        <w:t xml:space="preserve"> را محتاج نکن، ه</w:t>
      </w:r>
      <w:r w:rsidRPr="000B4ACD">
        <w:rPr>
          <w:rFonts w:hint="cs"/>
          <w:rtl/>
          <w:lang w:bidi="fa-IR"/>
        </w:rPr>
        <w:t>ی</w:t>
      </w:r>
      <w:r w:rsidRPr="000B4ACD">
        <w:rPr>
          <w:rFonts w:hint="eastAsia"/>
          <w:rtl/>
          <w:lang w:bidi="fa-IR"/>
        </w:rPr>
        <w:t>چ</w:t>
      </w:r>
      <w:r w:rsidRPr="000B4ACD">
        <w:rPr>
          <w:rtl/>
          <w:lang w:bidi="fa-IR"/>
        </w:rPr>
        <w:t xml:space="preserve"> کس از ا</w:t>
      </w:r>
      <w:r w:rsidRPr="000B4ACD">
        <w:rPr>
          <w:rFonts w:hint="cs"/>
          <w:rtl/>
          <w:lang w:bidi="fa-IR"/>
        </w:rPr>
        <w:t>ی</w:t>
      </w:r>
      <w:r w:rsidRPr="000B4ACD">
        <w:rPr>
          <w:rFonts w:hint="eastAsia"/>
          <w:rtl/>
          <w:lang w:bidi="fa-IR"/>
        </w:rPr>
        <w:t>شان</w:t>
      </w:r>
      <w:r w:rsidRPr="000B4ACD">
        <w:rPr>
          <w:rtl/>
          <w:lang w:bidi="fa-IR"/>
        </w:rPr>
        <w:t xml:space="preserve"> ن</w:t>
      </w:r>
      <w:r w:rsidRPr="000B4ACD">
        <w:rPr>
          <w:rFonts w:hint="cs"/>
          <w:rtl/>
          <w:lang w:bidi="fa-IR"/>
        </w:rPr>
        <w:t>ی</w:t>
      </w:r>
      <w:r w:rsidRPr="000B4ACD">
        <w:rPr>
          <w:rFonts w:hint="eastAsia"/>
          <w:rtl/>
          <w:lang w:bidi="fa-IR"/>
        </w:rPr>
        <w:t>ازمند</w:t>
      </w:r>
      <w:r w:rsidRPr="000B4ACD">
        <w:rPr>
          <w:rFonts w:hint="cs"/>
          <w:rtl/>
          <w:lang w:bidi="fa-IR"/>
        </w:rPr>
        <w:t>ی</w:t>
      </w:r>
      <w:r w:rsidRPr="000B4ACD">
        <w:rPr>
          <w:rtl/>
          <w:lang w:bidi="fa-IR"/>
        </w:rPr>
        <w:t xml:space="preserve"> را مب</w:t>
      </w:r>
      <w:r w:rsidRPr="000B4ACD">
        <w:rPr>
          <w:rFonts w:hint="cs"/>
          <w:rtl/>
          <w:lang w:bidi="fa-IR"/>
        </w:rPr>
        <w:t>ی</w:t>
      </w:r>
      <w:r w:rsidRPr="000B4ACD">
        <w:rPr>
          <w:rFonts w:hint="eastAsia"/>
          <w:rtl/>
          <w:lang w:bidi="fa-IR"/>
        </w:rPr>
        <w:t>ند»،</w:t>
      </w:r>
      <w:r w:rsidRPr="000B4ACD">
        <w:rPr>
          <w:rtl/>
          <w:lang w:bidi="fa-IR"/>
        </w:rPr>
        <w:t xml:space="preserve"> نام پسرش را مسرع نهاد </w:t>
      </w:r>
      <w:r w:rsidRPr="000B4ACD">
        <w:rPr>
          <w:rtl/>
          <w:lang w:bidi="fa-IR"/>
        </w:rPr>
        <w:lastRenderedPageBreak/>
        <w:t>که در اسلام شتاب کرده. (اسد 98 / 5).توض</w:t>
      </w:r>
      <w:r w:rsidRPr="000B4ACD">
        <w:rPr>
          <w:rFonts w:hint="cs"/>
          <w:rtl/>
          <w:lang w:bidi="fa-IR"/>
        </w:rPr>
        <w:t>ی</w:t>
      </w:r>
      <w:r w:rsidRPr="000B4ACD">
        <w:rPr>
          <w:rFonts w:hint="eastAsia"/>
          <w:rtl/>
          <w:lang w:bidi="fa-IR"/>
        </w:rPr>
        <w:t>ح</w:t>
      </w:r>
      <w:r w:rsidRPr="000B4ACD">
        <w:rPr>
          <w:rtl/>
          <w:lang w:bidi="fa-IR"/>
        </w:rPr>
        <w:t>:دعا متضمن رع</w:t>
      </w:r>
      <w:r w:rsidRPr="000B4ACD">
        <w:rPr>
          <w:rFonts w:hint="eastAsia"/>
          <w:rtl/>
          <w:lang w:bidi="fa-IR"/>
        </w:rPr>
        <w:t>ا</w:t>
      </w:r>
      <w:r w:rsidRPr="000B4ACD">
        <w:rPr>
          <w:rFonts w:hint="cs"/>
          <w:rtl/>
          <w:lang w:bidi="fa-IR"/>
        </w:rPr>
        <w:t>ی</w:t>
      </w:r>
      <w:r w:rsidRPr="000B4ACD">
        <w:rPr>
          <w:rFonts w:hint="eastAsia"/>
          <w:rtl/>
          <w:lang w:bidi="fa-IR"/>
        </w:rPr>
        <w:t>ت</w:t>
      </w:r>
      <w:r w:rsidRPr="000B4ACD">
        <w:rPr>
          <w:rtl/>
          <w:lang w:bidi="fa-IR"/>
        </w:rPr>
        <w:t xml:space="preserve"> حال زنان است، ز</w:t>
      </w:r>
      <w:r w:rsidRPr="000B4ACD">
        <w:rPr>
          <w:rFonts w:hint="cs"/>
          <w:rtl/>
          <w:lang w:bidi="fa-IR"/>
        </w:rPr>
        <w:t>ی</w:t>
      </w:r>
      <w:r w:rsidRPr="000B4ACD">
        <w:rPr>
          <w:rFonts w:hint="eastAsia"/>
          <w:rtl/>
          <w:lang w:bidi="fa-IR"/>
        </w:rPr>
        <w:t>را</w:t>
      </w:r>
      <w:r w:rsidRPr="000B4ACD">
        <w:rPr>
          <w:rtl/>
          <w:lang w:bidi="fa-IR"/>
        </w:rPr>
        <w:t xml:space="preserve"> در همه </w:t>
      </w:r>
      <w:r w:rsidRPr="000B4ACD">
        <w:rPr>
          <w:rFonts w:hint="cs"/>
          <w:rtl/>
          <w:lang w:bidi="fa-IR"/>
        </w:rPr>
        <w:t>ی</w:t>
      </w:r>
      <w:r w:rsidRPr="000B4ACD">
        <w:rPr>
          <w:rtl/>
          <w:lang w:bidi="fa-IR"/>
        </w:rPr>
        <w:t xml:space="preserve"> جوامع بشر</w:t>
      </w:r>
      <w:r w:rsidRPr="000B4ACD">
        <w:rPr>
          <w:rFonts w:hint="cs"/>
          <w:rtl/>
          <w:lang w:bidi="fa-IR"/>
        </w:rPr>
        <w:t>ی</w:t>
      </w:r>
      <w:r w:rsidRPr="000B4ACD">
        <w:rPr>
          <w:rtl/>
          <w:lang w:bidi="fa-IR"/>
        </w:rPr>
        <w:t xml:space="preserve"> زن با</w:t>
      </w:r>
      <w:r w:rsidRPr="000B4ACD">
        <w:rPr>
          <w:rFonts w:hint="cs"/>
          <w:rtl/>
          <w:lang w:bidi="fa-IR"/>
        </w:rPr>
        <w:t>ی</w:t>
      </w:r>
      <w:r w:rsidRPr="000B4ACD">
        <w:rPr>
          <w:rFonts w:hint="eastAsia"/>
          <w:rtl/>
          <w:lang w:bidi="fa-IR"/>
        </w:rPr>
        <w:t>د</w:t>
      </w:r>
      <w:r w:rsidRPr="000B4ACD">
        <w:rPr>
          <w:rtl/>
          <w:lang w:bidi="fa-IR"/>
        </w:rPr>
        <w:t xml:space="preserve"> چشم به راه خواستگار</w:t>
      </w:r>
      <w:r w:rsidRPr="000B4ACD">
        <w:rPr>
          <w:rFonts w:hint="cs"/>
          <w:rtl/>
          <w:lang w:bidi="fa-IR"/>
        </w:rPr>
        <w:t>ی</w:t>
      </w:r>
      <w:r w:rsidRPr="000B4ACD">
        <w:rPr>
          <w:rtl/>
          <w:lang w:bidi="fa-IR"/>
        </w:rPr>
        <w:t xml:space="preserve"> از طرف مرد باشد و در ا</w:t>
      </w:r>
      <w:r w:rsidRPr="000B4ACD">
        <w:rPr>
          <w:rFonts w:hint="cs"/>
          <w:rtl/>
          <w:lang w:bidi="fa-IR"/>
        </w:rPr>
        <w:t>ی</w:t>
      </w:r>
      <w:r w:rsidRPr="000B4ACD">
        <w:rPr>
          <w:rFonts w:hint="eastAsia"/>
          <w:rtl/>
          <w:lang w:bidi="fa-IR"/>
        </w:rPr>
        <w:t>ن</w:t>
      </w:r>
      <w:r w:rsidRPr="000B4ACD">
        <w:rPr>
          <w:rtl/>
          <w:lang w:bidi="fa-IR"/>
        </w:rPr>
        <w:t xml:space="preserve"> صورت به قاعده </w:t>
      </w:r>
      <w:r w:rsidRPr="000B4ACD">
        <w:rPr>
          <w:rFonts w:hint="cs"/>
          <w:rtl/>
          <w:lang w:bidi="fa-IR"/>
        </w:rPr>
        <w:t>ی</w:t>
      </w:r>
      <w:r w:rsidRPr="000B4ACD">
        <w:rPr>
          <w:rtl/>
          <w:lang w:bidi="fa-IR"/>
        </w:rPr>
        <w:t xml:space="preserve"> عرضه و تقاضا وقت</w:t>
      </w:r>
      <w:r w:rsidRPr="000B4ACD">
        <w:rPr>
          <w:rFonts w:hint="cs"/>
          <w:rtl/>
          <w:lang w:bidi="fa-IR"/>
        </w:rPr>
        <w:t>ی</w:t>
      </w:r>
      <w:r w:rsidRPr="000B4ACD">
        <w:rPr>
          <w:rtl/>
          <w:lang w:bidi="fa-IR"/>
        </w:rPr>
        <w:t xml:space="preserve"> تعداد زن کم و مرد ز</w:t>
      </w:r>
      <w:r w:rsidRPr="000B4ACD">
        <w:rPr>
          <w:rFonts w:hint="cs"/>
          <w:rtl/>
          <w:lang w:bidi="fa-IR"/>
        </w:rPr>
        <w:t>ی</w:t>
      </w:r>
      <w:r w:rsidRPr="000B4ACD">
        <w:rPr>
          <w:rFonts w:hint="eastAsia"/>
          <w:rtl/>
          <w:lang w:bidi="fa-IR"/>
        </w:rPr>
        <w:t>اد</w:t>
      </w:r>
      <w:r w:rsidRPr="000B4ACD">
        <w:rPr>
          <w:rtl/>
          <w:lang w:bidi="fa-IR"/>
        </w:rPr>
        <w:t xml:space="preserve"> بود خواستگار زن ز</w:t>
      </w:r>
      <w:r w:rsidRPr="000B4ACD">
        <w:rPr>
          <w:rFonts w:hint="cs"/>
          <w:rtl/>
          <w:lang w:bidi="fa-IR"/>
        </w:rPr>
        <w:t>ی</w:t>
      </w:r>
      <w:r w:rsidRPr="000B4ACD">
        <w:rPr>
          <w:rFonts w:hint="eastAsia"/>
          <w:rtl/>
          <w:lang w:bidi="fa-IR"/>
        </w:rPr>
        <w:t>اد</w:t>
      </w:r>
      <w:r w:rsidRPr="000B4ACD">
        <w:rPr>
          <w:rtl/>
          <w:lang w:bidi="fa-IR"/>
        </w:rPr>
        <w:t xml:space="preserve"> و ارزش او ب</w:t>
      </w:r>
      <w:r w:rsidRPr="000B4ACD">
        <w:rPr>
          <w:rFonts w:hint="cs"/>
          <w:rtl/>
          <w:lang w:bidi="fa-IR"/>
        </w:rPr>
        <w:t>ی</w:t>
      </w:r>
      <w:r w:rsidRPr="000B4ACD">
        <w:rPr>
          <w:rFonts w:hint="eastAsia"/>
          <w:rtl/>
          <w:lang w:bidi="fa-IR"/>
        </w:rPr>
        <w:t>شتر</w:t>
      </w:r>
      <w:r w:rsidRPr="000B4ACD">
        <w:rPr>
          <w:rtl/>
          <w:lang w:bidi="fa-IR"/>
        </w:rPr>
        <w:t xml:space="preserve"> است.18 - در جنگ احد، نس</w:t>
      </w:r>
      <w:r w:rsidRPr="000B4ACD">
        <w:rPr>
          <w:rFonts w:hint="cs"/>
          <w:rtl/>
          <w:lang w:bidi="fa-IR"/>
        </w:rPr>
        <w:t>ی</w:t>
      </w:r>
      <w:r w:rsidRPr="000B4ACD">
        <w:rPr>
          <w:rFonts w:hint="eastAsia"/>
          <w:rtl/>
          <w:lang w:bidi="fa-IR"/>
        </w:rPr>
        <w:t>به</w:t>
      </w:r>
      <w:r w:rsidRPr="000B4ACD">
        <w:rPr>
          <w:rtl/>
          <w:lang w:bidi="fa-IR"/>
        </w:rPr>
        <w:t xml:space="preserve"> دختر کعب مشک</w:t>
      </w:r>
      <w:r w:rsidRPr="000B4ACD">
        <w:rPr>
          <w:rFonts w:hint="cs"/>
          <w:rtl/>
          <w:lang w:bidi="fa-IR"/>
        </w:rPr>
        <w:t>ی</w:t>
      </w:r>
      <w:r w:rsidRPr="000B4ACD">
        <w:rPr>
          <w:rtl/>
          <w:lang w:bidi="fa-IR"/>
        </w:rPr>
        <w:t xml:space="preserve"> آب برداشت و مجاهدان را آ</w:t>
      </w:r>
      <w:r w:rsidRPr="000B4ACD">
        <w:rPr>
          <w:rFonts w:hint="eastAsia"/>
          <w:rtl/>
          <w:lang w:bidi="fa-IR"/>
        </w:rPr>
        <w:t>ب</w:t>
      </w:r>
      <w:r w:rsidRPr="000B4ACD">
        <w:rPr>
          <w:rtl/>
          <w:lang w:bidi="fa-IR"/>
        </w:rPr>
        <w:t xml:space="preserve"> داد، وقت</w:t>
      </w:r>
      <w:r w:rsidRPr="000B4ACD">
        <w:rPr>
          <w:rFonts w:hint="cs"/>
          <w:rtl/>
          <w:lang w:bidi="fa-IR"/>
        </w:rPr>
        <w:t>ی</w:t>
      </w:r>
      <w:r w:rsidRPr="000B4ACD">
        <w:rPr>
          <w:rtl/>
          <w:lang w:bidi="fa-IR"/>
        </w:rPr>
        <w:t xml:space="preserve"> جنگ مغلوبه شد و پ</w:t>
      </w:r>
      <w:r w:rsidRPr="000B4ACD">
        <w:rPr>
          <w:rFonts w:hint="cs"/>
          <w:rtl/>
          <w:lang w:bidi="fa-IR"/>
        </w:rPr>
        <w:t>ی</w:t>
      </w:r>
      <w:r w:rsidRPr="000B4ACD">
        <w:rPr>
          <w:rFonts w:hint="eastAsia"/>
          <w:rtl/>
          <w:lang w:bidi="fa-IR"/>
        </w:rPr>
        <w:t>غمبر</w:t>
      </w:r>
      <w:r w:rsidRPr="000B4ACD">
        <w:rPr>
          <w:rtl/>
          <w:lang w:bidi="fa-IR"/>
        </w:rPr>
        <w:t xml:space="preserve"> را تنها گذاردند، شمش</w:t>
      </w:r>
      <w:r w:rsidRPr="000B4ACD">
        <w:rPr>
          <w:rFonts w:hint="cs"/>
          <w:rtl/>
          <w:lang w:bidi="fa-IR"/>
        </w:rPr>
        <w:t>ی</w:t>
      </w:r>
      <w:r w:rsidRPr="000B4ACD">
        <w:rPr>
          <w:rFonts w:hint="eastAsia"/>
          <w:rtl/>
          <w:lang w:bidi="fa-IR"/>
        </w:rPr>
        <w:t>ر</w:t>
      </w:r>
      <w:r w:rsidRPr="000B4ACD">
        <w:rPr>
          <w:rtl/>
          <w:lang w:bidi="fa-IR"/>
        </w:rPr>
        <w:t xml:space="preserve"> گرفت و از پ</w:t>
      </w:r>
      <w:r w:rsidRPr="000B4ACD">
        <w:rPr>
          <w:rFonts w:hint="cs"/>
          <w:rtl/>
          <w:lang w:bidi="fa-IR"/>
        </w:rPr>
        <w:t>ی</w:t>
      </w:r>
      <w:r w:rsidRPr="000B4ACD">
        <w:rPr>
          <w:rFonts w:hint="eastAsia"/>
          <w:rtl/>
          <w:lang w:bidi="fa-IR"/>
        </w:rPr>
        <w:t>غمبر</w:t>
      </w:r>
      <w:r w:rsidRPr="000B4ACD">
        <w:rPr>
          <w:rtl/>
          <w:lang w:bidi="fa-IR"/>
        </w:rPr>
        <w:t xml:space="preserve"> دفاع کرد تا دوازده زخم برداشت، جا</w:t>
      </w:r>
      <w:r w:rsidRPr="000B4ACD">
        <w:rPr>
          <w:rFonts w:hint="cs"/>
          <w:rtl/>
          <w:lang w:bidi="fa-IR"/>
        </w:rPr>
        <w:t>ی</w:t>
      </w:r>
      <w:r w:rsidRPr="000B4ACD">
        <w:rPr>
          <w:rtl/>
          <w:lang w:bidi="fa-IR"/>
        </w:rPr>
        <w:t xml:space="preserve"> زخم عم</w:t>
      </w:r>
      <w:r w:rsidRPr="000B4ACD">
        <w:rPr>
          <w:rFonts w:hint="cs"/>
          <w:rtl/>
          <w:lang w:bidi="fa-IR"/>
        </w:rPr>
        <w:t>ی</w:t>
      </w:r>
      <w:r w:rsidRPr="000B4ACD">
        <w:rPr>
          <w:rFonts w:hint="eastAsia"/>
          <w:rtl/>
          <w:lang w:bidi="fa-IR"/>
        </w:rPr>
        <w:t>ق</w:t>
      </w:r>
      <w:r w:rsidRPr="000B4ACD">
        <w:rPr>
          <w:rFonts w:hint="cs"/>
          <w:rtl/>
          <w:lang w:bidi="fa-IR"/>
        </w:rPr>
        <w:t>ی</w:t>
      </w:r>
      <w:r w:rsidRPr="000B4ACD">
        <w:rPr>
          <w:rtl/>
          <w:lang w:bidi="fa-IR"/>
        </w:rPr>
        <w:t xml:space="preserve"> بر شانه </w:t>
      </w:r>
      <w:r w:rsidRPr="000B4ACD">
        <w:rPr>
          <w:rFonts w:hint="cs"/>
          <w:rtl/>
          <w:lang w:bidi="fa-IR"/>
        </w:rPr>
        <w:t>ی</w:t>
      </w:r>
      <w:r w:rsidRPr="000B4ACD">
        <w:rPr>
          <w:rtl/>
          <w:lang w:bidi="fa-IR"/>
        </w:rPr>
        <w:t xml:space="preserve"> او مانده بود که م</w:t>
      </w:r>
      <w:r w:rsidRPr="000B4ACD">
        <w:rPr>
          <w:rFonts w:hint="cs"/>
          <w:rtl/>
          <w:lang w:bidi="fa-IR"/>
        </w:rPr>
        <w:t>ی</w:t>
      </w:r>
      <w:r w:rsidRPr="000B4ACD">
        <w:rPr>
          <w:rtl/>
          <w:lang w:bidi="fa-IR"/>
        </w:rPr>
        <w:t xml:space="preserve"> گفت: جا</w:t>
      </w:r>
      <w:r w:rsidRPr="000B4ACD">
        <w:rPr>
          <w:rFonts w:hint="cs"/>
          <w:rtl/>
          <w:lang w:bidi="fa-IR"/>
        </w:rPr>
        <w:t>ی</w:t>
      </w:r>
      <w:r w:rsidRPr="000B4ACD">
        <w:rPr>
          <w:rtl/>
          <w:lang w:bidi="fa-IR"/>
        </w:rPr>
        <w:t xml:space="preserve"> شمش</w:t>
      </w:r>
      <w:r w:rsidRPr="000B4ACD">
        <w:rPr>
          <w:rFonts w:hint="cs"/>
          <w:rtl/>
          <w:lang w:bidi="fa-IR"/>
        </w:rPr>
        <w:t>ی</w:t>
      </w:r>
      <w:r w:rsidRPr="000B4ACD">
        <w:rPr>
          <w:rFonts w:hint="eastAsia"/>
          <w:rtl/>
          <w:lang w:bidi="fa-IR"/>
        </w:rPr>
        <w:t>ر</w:t>
      </w:r>
      <w:r w:rsidRPr="000B4ACD">
        <w:rPr>
          <w:rtl/>
          <w:lang w:bidi="fa-IR"/>
        </w:rPr>
        <w:t xml:space="preserve"> ابن قم</w:t>
      </w:r>
      <w:r w:rsidRPr="000B4ACD">
        <w:rPr>
          <w:rFonts w:hint="cs"/>
          <w:rtl/>
          <w:lang w:bidi="fa-IR"/>
        </w:rPr>
        <w:t>ی</w:t>
      </w:r>
      <w:r w:rsidRPr="000B4ACD">
        <w:rPr>
          <w:rFonts w:hint="eastAsia"/>
          <w:rtl/>
          <w:lang w:bidi="fa-IR"/>
        </w:rPr>
        <w:t>ئه</w:t>
      </w:r>
      <w:r w:rsidRPr="000B4ACD">
        <w:rPr>
          <w:rtl/>
          <w:lang w:bidi="fa-IR"/>
        </w:rPr>
        <w:t xml:space="preserve"> است، و</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گفت: من دو ضربه به او زدم اما کار</w:t>
      </w:r>
      <w:r w:rsidRPr="000B4ACD">
        <w:rPr>
          <w:rFonts w:hint="cs"/>
          <w:rtl/>
          <w:lang w:bidi="fa-IR"/>
        </w:rPr>
        <w:t>ی</w:t>
      </w:r>
      <w:r w:rsidRPr="000B4ACD">
        <w:rPr>
          <w:rtl/>
          <w:lang w:bidi="fa-IR"/>
        </w:rPr>
        <w:t xml:space="preserve"> نشد ز</w:t>
      </w:r>
      <w:r w:rsidRPr="000B4ACD">
        <w:rPr>
          <w:rFonts w:hint="cs"/>
          <w:rtl/>
          <w:lang w:bidi="fa-IR"/>
        </w:rPr>
        <w:t>ی</w:t>
      </w:r>
      <w:r w:rsidRPr="000B4ACD">
        <w:rPr>
          <w:rFonts w:hint="eastAsia"/>
          <w:rtl/>
          <w:lang w:bidi="fa-IR"/>
        </w:rPr>
        <w:t>را</w:t>
      </w:r>
      <w:r w:rsidRPr="000B4ACD">
        <w:rPr>
          <w:rtl/>
          <w:lang w:bidi="fa-IR"/>
        </w:rPr>
        <w:t xml:space="preserve"> دو زره بر تن داشت، نس</w:t>
      </w:r>
      <w:r w:rsidRPr="000B4ACD">
        <w:rPr>
          <w:rFonts w:hint="cs"/>
          <w:rtl/>
          <w:lang w:bidi="fa-IR"/>
        </w:rPr>
        <w:t>ی</w:t>
      </w:r>
      <w:r w:rsidRPr="000B4ACD">
        <w:rPr>
          <w:rFonts w:hint="eastAsia"/>
          <w:rtl/>
          <w:lang w:bidi="fa-IR"/>
        </w:rPr>
        <w:t>به</w:t>
      </w:r>
      <w:r w:rsidRPr="000B4ACD">
        <w:rPr>
          <w:rtl/>
          <w:lang w:bidi="fa-IR"/>
        </w:rPr>
        <w:t xml:space="preserve"> هم در جنگ با مس</w:t>
      </w:r>
      <w:r w:rsidRPr="000B4ACD">
        <w:rPr>
          <w:rFonts w:hint="cs"/>
          <w:rtl/>
          <w:lang w:bidi="fa-IR"/>
        </w:rPr>
        <w:t>ی</w:t>
      </w:r>
      <w:r w:rsidRPr="000B4ACD">
        <w:rPr>
          <w:rFonts w:hint="eastAsia"/>
          <w:rtl/>
          <w:lang w:bidi="fa-IR"/>
        </w:rPr>
        <w:t>لمه</w:t>
      </w:r>
      <w:r w:rsidRPr="000B4ACD">
        <w:rPr>
          <w:rtl/>
          <w:lang w:bidi="fa-IR"/>
        </w:rPr>
        <w:t xml:space="preserve"> </w:t>
      </w:r>
      <w:r w:rsidRPr="000B4ACD">
        <w:rPr>
          <w:rFonts w:hint="cs"/>
          <w:rtl/>
          <w:lang w:bidi="fa-IR"/>
        </w:rPr>
        <w:t>ی</w:t>
      </w:r>
      <w:r w:rsidRPr="000B4ACD">
        <w:rPr>
          <w:rtl/>
          <w:lang w:bidi="fa-IR"/>
        </w:rPr>
        <w:t xml:space="preserve"> کذاب با مردان مجاهده همراه بود در «حد</w:t>
      </w:r>
      <w:r w:rsidRPr="000B4ACD">
        <w:rPr>
          <w:rFonts w:hint="cs"/>
          <w:rtl/>
          <w:lang w:bidi="fa-IR"/>
        </w:rPr>
        <w:t>ی</w:t>
      </w:r>
      <w:r w:rsidRPr="000B4ACD">
        <w:rPr>
          <w:rFonts w:hint="eastAsia"/>
          <w:rtl/>
          <w:lang w:bidi="fa-IR"/>
        </w:rPr>
        <w:t>قه</w:t>
      </w:r>
      <w:r w:rsidR="00E66F00">
        <w:rPr>
          <w:rFonts w:hint="cs"/>
          <w:rtl/>
          <w:lang w:bidi="fa-IR"/>
        </w:rPr>
        <w:t xml:space="preserve"> </w:t>
      </w:r>
      <w:r w:rsidRPr="000B4ACD">
        <w:rPr>
          <w:rFonts w:hint="eastAsia"/>
          <w:rtl/>
          <w:lang w:bidi="fa-IR"/>
        </w:rPr>
        <w:t>الموت»</w:t>
      </w:r>
      <w:r w:rsidRPr="000B4ACD">
        <w:rPr>
          <w:rtl/>
          <w:lang w:bidi="fa-IR"/>
        </w:rPr>
        <w:t xml:space="preserve"> که جنگ به اوج رس</w:t>
      </w:r>
      <w:r w:rsidRPr="000B4ACD">
        <w:rPr>
          <w:rFonts w:hint="cs"/>
          <w:rtl/>
          <w:lang w:bidi="fa-IR"/>
        </w:rPr>
        <w:t>ی</w:t>
      </w:r>
      <w:r w:rsidRPr="000B4ACD">
        <w:rPr>
          <w:rFonts w:hint="eastAsia"/>
          <w:rtl/>
          <w:lang w:bidi="fa-IR"/>
        </w:rPr>
        <w:t>د</w:t>
      </w:r>
      <w:r w:rsidRPr="000B4ACD">
        <w:rPr>
          <w:rtl/>
          <w:lang w:bidi="fa-IR"/>
        </w:rPr>
        <w:t xml:space="preserve"> و مس</w:t>
      </w:r>
      <w:r w:rsidRPr="000B4ACD">
        <w:rPr>
          <w:rFonts w:hint="cs"/>
          <w:rtl/>
          <w:lang w:bidi="fa-IR"/>
        </w:rPr>
        <w:t>ی</w:t>
      </w:r>
      <w:r w:rsidRPr="000B4ACD">
        <w:rPr>
          <w:rFonts w:hint="eastAsia"/>
          <w:rtl/>
          <w:lang w:bidi="fa-IR"/>
        </w:rPr>
        <w:t>لمه</w:t>
      </w:r>
      <w:r w:rsidRPr="000B4ACD">
        <w:rPr>
          <w:rtl/>
          <w:lang w:bidi="fa-IR"/>
        </w:rPr>
        <w:t xml:space="preserve"> کشته شد دست او هم قطع گرد</w:t>
      </w:r>
      <w:r w:rsidRPr="000B4ACD">
        <w:rPr>
          <w:rFonts w:hint="cs"/>
          <w:rtl/>
          <w:lang w:bidi="fa-IR"/>
        </w:rPr>
        <w:t>ی</w:t>
      </w:r>
      <w:r w:rsidRPr="000B4ACD">
        <w:rPr>
          <w:rFonts w:hint="eastAsia"/>
          <w:rtl/>
          <w:lang w:bidi="fa-IR"/>
        </w:rPr>
        <w:t>د</w:t>
      </w:r>
      <w:r w:rsidRPr="000B4ACD">
        <w:rPr>
          <w:rtl/>
          <w:lang w:bidi="fa-IR"/>
        </w:rPr>
        <w:t>. (بحار 112 / 20).</w:t>
      </w:r>
    </w:p>
    <w:p w:rsidR="000B4ACD" w:rsidRPr="000B4ACD" w:rsidRDefault="000B4ACD" w:rsidP="008030CE">
      <w:pPr>
        <w:pStyle w:val="libNormal"/>
        <w:rPr>
          <w:rtl/>
          <w:lang w:bidi="fa-IR"/>
        </w:rPr>
      </w:pPr>
      <w:r w:rsidRPr="000B4ACD">
        <w:rPr>
          <w:rFonts w:hint="eastAsia"/>
          <w:rtl/>
          <w:lang w:bidi="fa-IR"/>
        </w:rPr>
        <w:t>توض</w:t>
      </w:r>
      <w:r w:rsidRPr="000B4ACD">
        <w:rPr>
          <w:rFonts w:hint="cs"/>
          <w:rtl/>
          <w:lang w:bidi="fa-IR"/>
        </w:rPr>
        <w:t>ی</w:t>
      </w:r>
      <w:r w:rsidRPr="000B4ACD">
        <w:rPr>
          <w:rFonts w:hint="eastAsia"/>
          <w:rtl/>
          <w:lang w:bidi="fa-IR"/>
        </w:rPr>
        <w:t>ح</w:t>
      </w:r>
      <w:r w:rsidRPr="000B4ACD">
        <w:rPr>
          <w:rtl/>
          <w:lang w:bidi="fa-IR"/>
        </w:rPr>
        <w:t>:مجاهدات ا</w:t>
      </w:r>
      <w:r w:rsidRPr="000B4ACD">
        <w:rPr>
          <w:rFonts w:hint="cs"/>
          <w:rtl/>
          <w:lang w:bidi="fa-IR"/>
        </w:rPr>
        <w:t>ی</w:t>
      </w:r>
      <w:r w:rsidRPr="000B4ACD">
        <w:rPr>
          <w:rFonts w:hint="eastAsia"/>
          <w:rtl/>
          <w:lang w:bidi="fa-IR"/>
        </w:rPr>
        <w:t>ن</w:t>
      </w:r>
      <w:r w:rsidRPr="000B4ACD">
        <w:rPr>
          <w:rtl/>
          <w:lang w:bidi="fa-IR"/>
        </w:rPr>
        <w:t xml:space="preserve"> گونه زنان مسلمان و شرکت ا</w:t>
      </w:r>
      <w:r w:rsidRPr="000B4ACD">
        <w:rPr>
          <w:rFonts w:hint="cs"/>
          <w:rtl/>
          <w:lang w:bidi="fa-IR"/>
        </w:rPr>
        <w:t>ی</w:t>
      </w:r>
      <w:r w:rsidRPr="000B4ACD">
        <w:rPr>
          <w:rFonts w:hint="eastAsia"/>
          <w:rtl/>
          <w:lang w:bidi="fa-IR"/>
        </w:rPr>
        <w:t>شان</w:t>
      </w:r>
      <w:r w:rsidRPr="000B4ACD">
        <w:rPr>
          <w:rtl/>
          <w:lang w:bidi="fa-IR"/>
        </w:rPr>
        <w:t xml:space="preserve"> در جنگ ها</w:t>
      </w:r>
      <w:r w:rsidRPr="000B4ACD">
        <w:rPr>
          <w:rFonts w:hint="cs"/>
          <w:rtl/>
          <w:lang w:bidi="fa-IR"/>
        </w:rPr>
        <w:t>ی</w:t>
      </w:r>
      <w:r w:rsidRPr="000B4ACD">
        <w:rPr>
          <w:rtl/>
          <w:lang w:bidi="fa-IR"/>
        </w:rPr>
        <w:t xml:space="preserve"> سخت در صدر اسلام دل</w:t>
      </w:r>
      <w:r w:rsidRPr="000B4ACD">
        <w:rPr>
          <w:rFonts w:hint="cs"/>
          <w:rtl/>
          <w:lang w:bidi="fa-IR"/>
        </w:rPr>
        <w:t>ی</w:t>
      </w:r>
      <w:r w:rsidRPr="000B4ACD">
        <w:rPr>
          <w:rFonts w:hint="eastAsia"/>
          <w:rtl/>
          <w:lang w:bidi="fa-IR"/>
        </w:rPr>
        <w:t>ل</w:t>
      </w:r>
      <w:r w:rsidRPr="000B4ACD">
        <w:rPr>
          <w:rtl/>
          <w:lang w:bidi="fa-IR"/>
        </w:rPr>
        <w:t xml:space="preserve"> آن است که اسلام د</w:t>
      </w:r>
      <w:r w:rsidRPr="000B4ACD">
        <w:rPr>
          <w:rFonts w:hint="cs"/>
          <w:rtl/>
          <w:lang w:bidi="fa-IR"/>
        </w:rPr>
        <w:t>ی</w:t>
      </w:r>
      <w:r w:rsidRPr="000B4ACD">
        <w:rPr>
          <w:rFonts w:hint="eastAsia"/>
          <w:rtl/>
          <w:lang w:bidi="fa-IR"/>
        </w:rPr>
        <w:t>ن</w:t>
      </w:r>
      <w:r w:rsidRPr="000B4ACD">
        <w:rPr>
          <w:rtl/>
          <w:lang w:bidi="fa-IR"/>
        </w:rPr>
        <w:t xml:space="preserve"> تقدم و زندگ</w:t>
      </w:r>
      <w:r w:rsidRPr="000B4ACD">
        <w:rPr>
          <w:rFonts w:hint="cs"/>
          <w:rtl/>
          <w:lang w:bidi="fa-IR"/>
        </w:rPr>
        <w:t>ی</w:t>
      </w:r>
      <w:r w:rsidRPr="000B4ACD">
        <w:rPr>
          <w:rtl/>
          <w:lang w:bidi="fa-IR"/>
        </w:rPr>
        <w:t xml:space="preserve"> است، و همه </w:t>
      </w:r>
      <w:r w:rsidRPr="000B4ACD">
        <w:rPr>
          <w:rFonts w:hint="cs"/>
          <w:rtl/>
          <w:lang w:bidi="fa-IR"/>
        </w:rPr>
        <w:t>ی</w:t>
      </w:r>
      <w:r w:rsidRPr="000B4ACD">
        <w:rPr>
          <w:rtl/>
          <w:lang w:bidi="fa-IR"/>
        </w:rPr>
        <w:t xml:space="preserve"> افراد را در بوته </w:t>
      </w:r>
      <w:r w:rsidRPr="000B4ACD">
        <w:rPr>
          <w:rFonts w:hint="cs"/>
          <w:rtl/>
          <w:lang w:bidi="fa-IR"/>
        </w:rPr>
        <w:t>ی</w:t>
      </w:r>
      <w:r w:rsidRPr="000B4ACD">
        <w:rPr>
          <w:rtl/>
          <w:lang w:bidi="fa-IR"/>
        </w:rPr>
        <w:t xml:space="preserve"> سع</w:t>
      </w:r>
      <w:r w:rsidRPr="000B4ACD">
        <w:rPr>
          <w:rFonts w:hint="cs"/>
          <w:rtl/>
          <w:lang w:bidi="fa-IR"/>
        </w:rPr>
        <w:t>ی</w:t>
      </w:r>
      <w:r w:rsidRPr="000B4ACD">
        <w:rPr>
          <w:rtl/>
          <w:lang w:bidi="fa-IR"/>
        </w:rPr>
        <w:t xml:space="preserve"> و عمل ذوب کرده جامعه ا</w:t>
      </w:r>
      <w:r w:rsidRPr="000B4ACD">
        <w:rPr>
          <w:rFonts w:hint="cs"/>
          <w:rtl/>
          <w:lang w:bidi="fa-IR"/>
        </w:rPr>
        <w:t>ی</w:t>
      </w:r>
      <w:r w:rsidRPr="000B4ACD">
        <w:rPr>
          <w:rtl/>
          <w:lang w:bidi="fa-IR"/>
        </w:rPr>
        <w:t xml:space="preserve"> فولاد</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سازد.19 - در جنگ احد دو زن روسب</w:t>
      </w:r>
      <w:r w:rsidRPr="000B4ACD">
        <w:rPr>
          <w:rFonts w:hint="cs"/>
          <w:rtl/>
          <w:lang w:bidi="fa-IR"/>
        </w:rPr>
        <w:t>ی</w:t>
      </w:r>
      <w:r w:rsidRPr="000B4ACD">
        <w:rPr>
          <w:rtl/>
          <w:lang w:bidi="fa-IR"/>
        </w:rPr>
        <w:t xml:space="preserve"> همراه کفار بودند که خوانندگ</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کردند </w:t>
      </w:r>
      <w:r w:rsidRPr="000B4ACD">
        <w:rPr>
          <w:rFonts w:hint="eastAsia"/>
          <w:rtl/>
          <w:lang w:bidi="fa-IR"/>
        </w:rPr>
        <w:t>و</w:t>
      </w:r>
      <w:r w:rsidRPr="000B4ACD">
        <w:rPr>
          <w:rtl/>
          <w:lang w:bidi="fa-IR"/>
        </w:rPr>
        <w:t xml:space="preserve"> هجا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م</w:t>
      </w:r>
      <w:r w:rsidRPr="000B4ACD">
        <w:rPr>
          <w:rFonts w:hint="cs"/>
          <w:rtl/>
          <w:lang w:bidi="fa-IR"/>
        </w:rPr>
        <w:t>ی</w:t>
      </w:r>
      <w:r w:rsidRPr="000B4ACD">
        <w:rPr>
          <w:rtl/>
          <w:lang w:bidi="fa-IR"/>
        </w:rPr>
        <w:t xml:space="preserve"> گفتند، در فتح که خون ا</w:t>
      </w:r>
      <w:r w:rsidRPr="000B4ACD">
        <w:rPr>
          <w:rFonts w:hint="cs"/>
          <w:rtl/>
          <w:lang w:bidi="fa-IR"/>
        </w:rPr>
        <w:t>ی</w:t>
      </w:r>
      <w:r w:rsidRPr="000B4ACD">
        <w:rPr>
          <w:rFonts w:hint="eastAsia"/>
          <w:rtl/>
          <w:lang w:bidi="fa-IR"/>
        </w:rPr>
        <w:t>شان</w:t>
      </w:r>
      <w:r w:rsidRPr="000B4ACD">
        <w:rPr>
          <w:rtl/>
          <w:lang w:bidi="fa-IR"/>
        </w:rPr>
        <w:t xml:space="preserve"> را هدر کرد. (بحار 112 / 20).توض</w:t>
      </w:r>
      <w:r w:rsidRPr="000B4ACD">
        <w:rPr>
          <w:rFonts w:hint="cs"/>
          <w:rtl/>
          <w:lang w:bidi="fa-IR"/>
        </w:rPr>
        <w:t>ی</w:t>
      </w:r>
      <w:r w:rsidRPr="000B4ACD">
        <w:rPr>
          <w:rFonts w:hint="eastAsia"/>
          <w:rtl/>
          <w:lang w:bidi="fa-IR"/>
        </w:rPr>
        <w:t>ح</w:t>
      </w:r>
      <w:r w:rsidRPr="000B4ACD">
        <w:rPr>
          <w:rtl/>
          <w:lang w:bidi="fa-IR"/>
        </w:rPr>
        <w:t>:پ</w:t>
      </w:r>
      <w:r w:rsidRPr="000B4ACD">
        <w:rPr>
          <w:rFonts w:hint="cs"/>
          <w:rtl/>
          <w:lang w:bidi="fa-IR"/>
        </w:rPr>
        <w:t>ی</w:t>
      </w:r>
      <w:r w:rsidRPr="000B4ACD">
        <w:rPr>
          <w:rFonts w:hint="eastAsia"/>
          <w:rtl/>
          <w:lang w:bidi="fa-IR"/>
        </w:rPr>
        <w:t>غمبر</w:t>
      </w:r>
      <w:r w:rsidRPr="000B4ACD">
        <w:rPr>
          <w:rtl/>
          <w:lang w:bidi="fa-IR"/>
        </w:rPr>
        <w:t xml:space="preserve"> تقر</w:t>
      </w:r>
      <w:r w:rsidRPr="000B4ACD">
        <w:rPr>
          <w:rFonts w:hint="cs"/>
          <w:rtl/>
          <w:lang w:bidi="fa-IR"/>
        </w:rPr>
        <w:t>ی</w:t>
      </w:r>
      <w:r w:rsidRPr="000B4ACD">
        <w:rPr>
          <w:rFonts w:hint="eastAsia"/>
          <w:rtl/>
          <w:lang w:bidi="fa-IR"/>
        </w:rPr>
        <w:t>با</w:t>
      </w:r>
      <w:r w:rsidRPr="000B4ACD">
        <w:rPr>
          <w:rtl/>
          <w:lang w:bidi="fa-IR"/>
        </w:rPr>
        <w:t xml:space="preserve"> ه</w:t>
      </w:r>
      <w:r w:rsidRPr="000B4ACD">
        <w:rPr>
          <w:rFonts w:hint="cs"/>
          <w:rtl/>
          <w:lang w:bidi="fa-IR"/>
        </w:rPr>
        <w:t>ی</w:t>
      </w:r>
      <w:r w:rsidRPr="000B4ACD">
        <w:rPr>
          <w:rFonts w:hint="eastAsia"/>
          <w:rtl/>
          <w:lang w:bidi="fa-IR"/>
        </w:rPr>
        <w:t>چ</w:t>
      </w:r>
      <w:r w:rsidRPr="000B4ACD">
        <w:rPr>
          <w:rtl/>
          <w:lang w:bidi="fa-IR"/>
        </w:rPr>
        <w:t xml:space="preserve"> شاعر کافر هجاگو</w:t>
      </w:r>
      <w:r w:rsidRPr="000B4ACD">
        <w:rPr>
          <w:rFonts w:hint="cs"/>
          <w:rtl/>
          <w:lang w:bidi="fa-IR"/>
        </w:rPr>
        <w:t>ی</w:t>
      </w:r>
      <w:r w:rsidRPr="000B4ACD">
        <w:rPr>
          <w:rtl/>
          <w:lang w:bidi="fa-IR"/>
        </w:rPr>
        <w:t xml:space="preserve"> را عفو نکرد در حال</w:t>
      </w:r>
      <w:r w:rsidRPr="000B4ACD">
        <w:rPr>
          <w:rFonts w:hint="cs"/>
          <w:rtl/>
          <w:lang w:bidi="fa-IR"/>
        </w:rPr>
        <w:t>ی</w:t>
      </w:r>
      <w:r w:rsidRPr="000B4ACD">
        <w:rPr>
          <w:rtl/>
          <w:lang w:bidi="fa-IR"/>
        </w:rPr>
        <w:t xml:space="preserve"> که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از جنگاوران کافر را بخش</w:t>
      </w:r>
      <w:r w:rsidRPr="000B4ACD">
        <w:rPr>
          <w:rFonts w:hint="cs"/>
          <w:rtl/>
          <w:lang w:bidi="fa-IR"/>
        </w:rPr>
        <w:t>ی</w:t>
      </w:r>
      <w:r w:rsidRPr="000B4ACD">
        <w:rPr>
          <w:rFonts w:hint="eastAsia"/>
          <w:rtl/>
          <w:lang w:bidi="fa-IR"/>
        </w:rPr>
        <w:t>ده</w:t>
      </w:r>
      <w:r w:rsidRPr="000B4ACD">
        <w:rPr>
          <w:rtl/>
          <w:lang w:bidi="fa-IR"/>
        </w:rPr>
        <w:t xml:space="preserve"> است و ا</w:t>
      </w:r>
      <w:r w:rsidRPr="000B4ACD">
        <w:rPr>
          <w:rFonts w:hint="cs"/>
          <w:rtl/>
          <w:lang w:bidi="fa-IR"/>
        </w:rPr>
        <w:t>ی</w:t>
      </w:r>
      <w:r w:rsidRPr="000B4ACD">
        <w:rPr>
          <w:rFonts w:hint="eastAsia"/>
          <w:rtl/>
          <w:lang w:bidi="fa-IR"/>
        </w:rPr>
        <w:t>ن</w:t>
      </w:r>
      <w:r w:rsidRPr="000B4ACD">
        <w:rPr>
          <w:rtl/>
          <w:lang w:bidi="fa-IR"/>
        </w:rPr>
        <w:t xml:space="preserve"> رو</w:t>
      </w:r>
      <w:r w:rsidRPr="000B4ACD">
        <w:rPr>
          <w:rFonts w:hint="cs"/>
          <w:rtl/>
          <w:lang w:bidi="fa-IR"/>
        </w:rPr>
        <w:t>ی</w:t>
      </w:r>
      <w:r w:rsidRPr="000B4ACD">
        <w:rPr>
          <w:rFonts w:hint="eastAsia"/>
          <w:rtl/>
          <w:lang w:bidi="fa-IR"/>
        </w:rPr>
        <w:t>ه</w:t>
      </w:r>
      <w:r w:rsidRPr="000B4ACD">
        <w:rPr>
          <w:rtl/>
          <w:lang w:bidi="fa-IR"/>
        </w:rPr>
        <w:t xml:space="preserve"> درس مهم</w:t>
      </w:r>
      <w:r w:rsidRPr="000B4ACD">
        <w:rPr>
          <w:rFonts w:hint="cs"/>
          <w:rtl/>
          <w:lang w:bidi="fa-IR"/>
        </w:rPr>
        <w:t>ی</w:t>
      </w:r>
      <w:r w:rsidRPr="000B4ACD">
        <w:rPr>
          <w:rtl/>
          <w:lang w:bidi="fa-IR"/>
        </w:rPr>
        <w:t xml:space="preserve"> را م</w:t>
      </w:r>
      <w:r w:rsidRPr="000B4ACD">
        <w:rPr>
          <w:rFonts w:hint="cs"/>
          <w:rtl/>
          <w:lang w:bidi="fa-IR"/>
        </w:rPr>
        <w:t>ی</w:t>
      </w:r>
      <w:r w:rsidRPr="000B4ACD">
        <w:rPr>
          <w:rtl/>
          <w:lang w:bidi="fa-IR"/>
        </w:rPr>
        <w:t xml:space="preserve"> آموزاند که در هر حال افراد پرکار و فداکار در جامعه ارزش</w:t>
      </w:r>
      <w:r w:rsidRPr="000B4ACD">
        <w:rPr>
          <w:rFonts w:hint="cs"/>
          <w:rtl/>
          <w:lang w:bidi="fa-IR"/>
        </w:rPr>
        <w:t>ی</w:t>
      </w:r>
      <w:r w:rsidRPr="000B4ACD">
        <w:rPr>
          <w:rtl/>
          <w:lang w:bidi="fa-IR"/>
        </w:rPr>
        <w:t xml:space="preserve"> دارند و هر چند کافر باشند اما همج رعاعها و دلقکها و طف</w:t>
      </w:r>
      <w:r w:rsidRPr="000B4ACD">
        <w:rPr>
          <w:rFonts w:hint="cs"/>
          <w:rtl/>
          <w:lang w:bidi="fa-IR"/>
        </w:rPr>
        <w:t>ی</w:t>
      </w:r>
      <w:r w:rsidRPr="000B4ACD">
        <w:rPr>
          <w:rFonts w:hint="eastAsia"/>
          <w:rtl/>
          <w:lang w:bidi="fa-IR"/>
        </w:rPr>
        <w:t>ل</w:t>
      </w:r>
      <w:r w:rsidRPr="000B4ACD">
        <w:rPr>
          <w:rFonts w:hint="cs"/>
          <w:rtl/>
          <w:lang w:bidi="fa-IR"/>
        </w:rPr>
        <w:t>ی</w:t>
      </w:r>
      <w:r w:rsidRPr="000B4ACD">
        <w:rPr>
          <w:rFonts w:hint="eastAsia"/>
          <w:rtl/>
          <w:lang w:bidi="fa-IR"/>
        </w:rPr>
        <w:t>ها</w:t>
      </w:r>
      <w:r w:rsidRPr="000B4ACD">
        <w:rPr>
          <w:rtl/>
          <w:lang w:bidi="fa-IR"/>
        </w:rPr>
        <w:t xml:space="preserve"> ه</w:t>
      </w:r>
      <w:r w:rsidRPr="000B4ACD">
        <w:rPr>
          <w:rFonts w:hint="cs"/>
          <w:rtl/>
          <w:lang w:bidi="fa-IR"/>
        </w:rPr>
        <w:t>ی</w:t>
      </w:r>
      <w:r w:rsidRPr="000B4ACD">
        <w:rPr>
          <w:rFonts w:hint="eastAsia"/>
          <w:rtl/>
          <w:lang w:bidi="fa-IR"/>
        </w:rPr>
        <w:t>چ</w:t>
      </w:r>
      <w:r w:rsidRPr="000B4ACD">
        <w:rPr>
          <w:rtl/>
          <w:lang w:bidi="fa-IR"/>
        </w:rPr>
        <w:t xml:space="preserve"> ارزش</w:t>
      </w:r>
      <w:r w:rsidRPr="000B4ACD">
        <w:rPr>
          <w:rFonts w:hint="cs"/>
          <w:rtl/>
          <w:lang w:bidi="fa-IR"/>
        </w:rPr>
        <w:t>ی</w:t>
      </w:r>
      <w:r w:rsidRPr="000B4ACD">
        <w:rPr>
          <w:rtl/>
          <w:lang w:bidi="fa-IR"/>
        </w:rPr>
        <w:t xml:space="preserve"> ندارند.20 - سب</w:t>
      </w:r>
      <w:r w:rsidRPr="000B4ACD">
        <w:rPr>
          <w:rFonts w:hint="cs"/>
          <w:rtl/>
          <w:lang w:bidi="fa-IR"/>
        </w:rPr>
        <w:t>ی</w:t>
      </w:r>
      <w:r w:rsidRPr="000B4ACD">
        <w:rPr>
          <w:rFonts w:hint="eastAsia"/>
          <w:rtl/>
          <w:lang w:bidi="fa-IR"/>
        </w:rPr>
        <w:t>عه</w:t>
      </w:r>
      <w:r w:rsidRPr="000B4ACD">
        <w:rPr>
          <w:rtl/>
          <w:lang w:bidi="fa-IR"/>
        </w:rPr>
        <w:t xml:space="preserve"> دختر حارث که شوهرش کافر بود در حد</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ه</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که ب</w:t>
      </w:r>
      <w:r w:rsidRPr="000B4ACD">
        <w:rPr>
          <w:rFonts w:hint="cs"/>
          <w:rtl/>
          <w:lang w:bidi="fa-IR"/>
        </w:rPr>
        <w:t>ی</w:t>
      </w:r>
      <w:r w:rsidRPr="000B4ACD">
        <w:rPr>
          <w:rFonts w:hint="eastAsia"/>
          <w:rtl/>
          <w:lang w:bidi="fa-IR"/>
        </w:rPr>
        <w:t>عت</w:t>
      </w:r>
      <w:r w:rsidRPr="000B4ACD">
        <w:rPr>
          <w:rtl/>
          <w:lang w:bidi="fa-IR"/>
        </w:rPr>
        <w:t xml:space="preserve"> کند و شوهرش به دنبال او آمد که او را برگرداند، آ</w:t>
      </w:r>
      <w:r w:rsidRPr="000B4ACD">
        <w:rPr>
          <w:rFonts w:hint="cs"/>
          <w:rtl/>
          <w:lang w:bidi="fa-IR"/>
        </w:rPr>
        <w:t>ی</w:t>
      </w:r>
      <w:r w:rsidRPr="000B4ACD">
        <w:rPr>
          <w:rFonts w:hint="eastAsia"/>
          <w:rtl/>
          <w:lang w:bidi="fa-IR"/>
        </w:rPr>
        <w:t>ه</w:t>
      </w:r>
      <w:r w:rsidRPr="000B4ACD">
        <w:rPr>
          <w:rtl/>
          <w:lang w:bidi="fa-IR"/>
        </w:rPr>
        <w:t xml:space="preserve"> نازل شد </w:t>
      </w:r>
      <w:r w:rsidR="00FC73A1" w:rsidRPr="00FC73A1">
        <w:rPr>
          <w:rStyle w:val="libAlaemChar"/>
          <w:rFonts w:hint="cs"/>
          <w:rtl/>
        </w:rPr>
        <w:t>(</w:t>
      </w:r>
      <w:r w:rsidR="00FC73A1" w:rsidRPr="00FC73A1">
        <w:rPr>
          <w:rStyle w:val="libAieChar"/>
          <w:rFonts w:hint="cs"/>
          <w:rtl/>
        </w:rPr>
        <w:t xml:space="preserve"> يَا أَيُّهَا الَّذِينَ آمَنُوا إِذَا </w:t>
      </w:r>
      <w:r w:rsidR="00FC73A1" w:rsidRPr="00FC73A1">
        <w:rPr>
          <w:rStyle w:val="libAieChar"/>
          <w:rFonts w:hint="cs"/>
          <w:rtl/>
        </w:rPr>
        <w:lastRenderedPageBreak/>
        <w:t>جَاءَكُمُ الْمُؤْمِنَاتُ مُهَاجِرَاتٍ فَامْتَحِنُوهُنَّ</w:t>
      </w:r>
      <w:r w:rsidR="00FC73A1" w:rsidRPr="000B4ACD">
        <w:rPr>
          <w:rtl/>
          <w:lang w:bidi="fa-IR"/>
        </w:rPr>
        <w:t xml:space="preserve"> </w:t>
      </w:r>
      <w:r w:rsidR="00FC73A1" w:rsidRPr="00FC73A1">
        <w:rPr>
          <w:rStyle w:val="libAlaemChar"/>
          <w:rFonts w:hint="cs"/>
          <w:rtl/>
        </w:rPr>
        <w:t>)</w:t>
      </w:r>
      <w:r w:rsidRPr="000B4ACD">
        <w:rPr>
          <w:rtl/>
          <w:lang w:bidi="fa-IR"/>
        </w:rPr>
        <w:t xml:space="preserve"> (ممتحنه / 10)</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w:t>
      </w:r>
      <w:r w:rsidRPr="000B4ACD">
        <w:rPr>
          <w:rFonts w:hint="cs"/>
          <w:rtl/>
          <w:lang w:bidi="fa-IR"/>
        </w:rPr>
        <w:t>ی</w:t>
      </w:r>
      <w:r w:rsidRPr="000B4ACD">
        <w:rPr>
          <w:rtl/>
          <w:lang w:bidi="fa-IR"/>
        </w:rPr>
        <w:t xml:space="preserve"> کسان</w:t>
      </w:r>
      <w:r w:rsidRPr="000B4ACD">
        <w:rPr>
          <w:rFonts w:hint="cs"/>
          <w:rtl/>
          <w:lang w:bidi="fa-IR"/>
        </w:rPr>
        <w:t>ی</w:t>
      </w:r>
      <w:r w:rsidRPr="000B4ACD">
        <w:rPr>
          <w:rtl/>
          <w:lang w:bidi="fa-IR"/>
        </w:rPr>
        <w:t xml:space="preserve"> که ا</w:t>
      </w:r>
      <w:r w:rsidRPr="000B4ACD">
        <w:rPr>
          <w:rFonts w:hint="cs"/>
          <w:rtl/>
          <w:lang w:bidi="fa-IR"/>
        </w:rPr>
        <w:t>ی</w:t>
      </w:r>
      <w:r w:rsidRPr="000B4ACD">
        <w:rPr>
          <w:rFonts w:hint="eastAsia"/>
          <w:rtl/>
          <w:lang w:bidi="fa-IR"/>
        </w:rPr>
        <w:t>مان</w:t>
      </w:r>
      <w:r w:rsidRPr="000B4ACD">
        <w:rPr>
          <w:rtl/>
          <w:lang w:bidi="fa-IR"/>
        </w:rPr>
        <w:t xml:space="preserve"> آورده ا</w:t>
      </w:r>
      <w:r w:rsidRPr="000B4ACD">
        <w:rPr>
          <w:rFonts w:hint="cs"/>
          <w:rtl/>
          <w:lang w:bidi="fa-IR"/>
        </w:rPr>
        <w:t>ی</w:t>
      </w:r>
      <w:r w:rsidRPr="000B4ACD">
        <w:rPr>
          <w:rFonts w:hint="eastAsia"/>
          <w:rtl/>
          <w:lang w:bidi="fa-IR"/>
        </w:rPr>
        <w:t>د</w:t>
      </w:r>
      <w:r w:rsidRPr="000B4ACD">
        <w:rPr>
          <w:rtl/>
          <w:lang w:bidi="fa-IR"/>
        </w:rPr>
        <w:t>! هرگاه زنان مؤمنه مهاجر نزد شما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ند</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آزما</w:t>
      </w:r>
      <w:r w:rsidRPr="000B4ACD">
        <w:rPr>
          <w:rFonts w:hint="cs"/>
          <w:rtl/>
          <w:lang w:bidi="fa-IR"/>
        </w:rPr>
        <w:t>ی</w:t>
      </w:r>
      <w:r w:rsidRPr="000B4ACD">
        <w:rPr>
          <w:rFonts w:hint="eastAsia"/>
          <w:rtl/>
          <w:lang w:bidi="fa-IR"/>
        </w:rPr>
        <w:t>ش</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و آزما</w:t>
      </w:r>
      <w:r w:rsidRPr="000B4ACD">
        <w:rPr>
          <w:rFonts w:hint="cs"/>
          <w:rtl/>
          <w:lang w:bidi="fa-IR"/>
        </w:rPr>
        <w:t>ی</w:t>
      </w:r>
      <w:r w:rsidRPr="000B4ACD">
        <w:rPr>
          <w:rFonts w:hint="eastAsia"/>
          <w:rtl/>
          <w:lang w:bidi="fa-IR"/>
        </w:rPr>
        <w:t>ش</w:t>
      </w:r>
      <w:r w:rsidRPr="000B4ACD">
        <w:rPr>
          <w:rtl/>
          <w:lang w:bidi="fa-IR"/>
        </w:rPr>
        <w:t xml:space="preserve"> چنان بود که با</w:t>
      </w:r>
      <w:r w:rsidRPr="000B4ACD">
        <w:rPr>
          <w:rFonts w:hint="cs"/>
          <w:rtl/>
          <w:lang w:bidi="fa-IR"/>
        </w:rPr>
        <w:t>ی</w:t>
      </w:r>
      <w:r w:rsidRPr="000B4ACD">
        <w:rPr>
          <w:rFonts w:hint="eastAsia"/>
          <w:rtl/>
          <w:lang w:bidi="fa-IR"/>
        </w:rPr>
        <w:t>د</w:t>
      </w:r>
      <w:r w:rsidRPr="000B4ACD">
        <w:rPr>
          <w:rtl/>
          <w:lang w:bidi="fa-IR"/>
        </w:rPr>
        <w:t xml:space="preserve"> سوگند </w:t>
      </w:r>
      <w:r w:rsidRPr="000B4ACD">
        <w:rPr>
          <w:rFonts w:hint="cs"/>
          <w:rtl/>
          <w:lang w:bidi="fa-IR"/>
        </w:rPr>
        <w:t>ی</w:t>
      </w:r>
      <w:r w:rsidRPr="000B4ACD">
        <w:rPr>
          <w:rFonts w:hint="eastAsia"/>
          <w:rtl/>
          <w:lang w:bidi="fa-IR"/>
        </w:rPr>
        <w:t>اد</w:t>
      </w:r>
      <w:r w:rsidRPr="000B4ACD">
        <w:rPr>
          <w:rtl/>
          <w:lang w:bidi="fa-IR"/>
        </w:rPr>
        <w:t xml:space="preserve"> کنند که مهاجرت ا</w:t>
      </w:r>
      <w:r w:rsidRPr="000B4ACD">
        <w:rPr>
          <w:rFonts w:hint="cs"/>
          <w:rtl/>
          <w:lang w:bidi="fa-IR"/>
        </w:rPr>
        <w:t>ی</w:t>
      </w:r>
      <w:r w:rsidRPr="000B4ACD">
        <w:rPr>
          <w:rFonts w:hint="eastAsia"/>
          <w:rtl/>
          <w:lang w:bidi="fa-IR"/>
        </w:rPr>
        <w:t>شان</w:t>
      </w:r>
      <w:r w:rsidRPr="000B4ACD">
        <w:rPr>
          <w:rtl/>
          <w:lang w:bidi="fa-IR"/>
        </w:rPr>
        <w:t xml:space="preserve"> از بغض شوهر ن</w:t>
      </w:r>
      <w:r w:rsidRPr="000B4ACD">
        <w:rPr>
          <w:rFonts w:hint="cs"/>
          <w:rtl/>
          <w:lang w:bidi="fa-IR"/>
        </w:rPr>
        <w:t>ی</w:t>
      </w:r>
      <w:r w:rsidRPr="000B4ACD">
        <w:rPr>
          <w:rFonts w:hint="eastAsia"/>
          <w:rtl/>
          <w:lang w:bidi="fa-IR"/>
        </w:rPr>
        <w:t>ست،</w:t>
      </w:r>
      <w:r w:rsidRPr="000B4ACD">
        <w:rPr>
          <w:rtl/>
          <w:lang w:bidi="fa-IR"/>
        </w:rPr>
        <w:t xml:space="preserve"> از رغبت به سرزم</w:t>
      </w:r>
      <w:r w:rsidRPr="000B4ACD">
        <w:rPr>
          <w:rFonts w:hint="cs"/>
          <w:rtl/>
          <w:lang w:bidi="fa-IR"/>
        </w:rPr>
        <w:t>ی</w:t>
      </w:r>
      <w:r w:rsidRPr="000B4ACD">
        <w:rPr>
          <w:rFonts w:hint="eastAsia"/>
          <w:rtl/>
          <w:lang w:bidi="fa-IR"/>
        </w:rPr>
        <w:t>ن</w:t>
      </w:r>
      <w:r w:rsidRPr="000B4ACD">
        <w:rPr>
          <w:rtl/>
          <w:lang w:bidi="fa-IR"/>
        </w:rPr>
        <w:t xml:space="preserve"> هجرت ن</w:t>
      </w:r>
      <w:r w:rsidRPr="000B4ACD">
        <w:rPr>
          <w:rFonts w:hint="cs"/>
          <w:rtl/>
          <w:lang w:bidi="fa-IR"/>
        </w:rPr>
        <w:t>ی</w:t>
      </w:r>
      <w:r w:rsidRPr="000B4ACD">
        <w:rPr>
          <w:rFonts w:hint="eastAsia"/>
          <w:rtl/>
          <w:lang w:bidi="fa-IR"/>
        </w:rPr>
        <w:t>ست،</w:t>
      </w:r>
      <w:r w:rsidRPr="000B4ACD">
        <w:rPr>
          <w:rtl/>
          <w:lang w:bidi="fa-IR"/>
        </w:rPr>
        <w:t xml:space="preserve"> از دوست</w:t>
      </w:r>
      <w:r w:rsidRPr="000B4ACD">
        <w:rPr>
          <w:rFonts w:hint="cs"/>
          <w:rtl/>
          <w:lang w:bidi="fa-IR"/>
        </w:rPr>
        <w:t>ی</w:t>
      </w:r>
      <w:r w:rsidRPr="000B4ACD">
        <w:rPr>
          <w:rtl/>
          <w:lang w:bidi="fa-IR"/>
        </w:rPr>
        <w:t xml:space="preserve"> دن</w:t>
      </w:r>
      <w:r w:rsidRPr="000B4ACD">
        <w:rPr>
          <w:rFonts w:hint="cs"/>
          <w:rtl/>
          <w:lang w:bidi="fa-IR"/>
        </w:rPr>
        <w:t>ی</w:t>
      </w:r>
      <w:r w:rsidRPr="000B4ACD">
        <w:rPr>
          <w:rFonts w:hint="eastAsia"/>
          <w:rtl/>
          <w:lang w:bidi="fa-IR"/>
        </w:rPr>
        <w:t>ا</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بلکه صرفا ا</w:t>
      </w:r>
      <w:r w:rsidRPr="000B4ACD">
        <w:rPr>
          <w:rFonts w:hint="eastAsia"/>
          <w:rtl/>
          <w:lang w:bidi="fa-IR"/>
        </w:rPr>
        <w:t>ز</w:t>
      </w:r>
      <w:r w:rsidRPr="000B4ACD">
        <w:rPr>
          <w:rtl/>
          <w:lang w:bidi="fa-IR"/>
        </w:rPr>
        <w:t xml:space="preserve"> محبت خدا و رسول اوست؛ پ</w:t>
      </w:r>
      <w:r w:rsidRPr="000B4ACD">
        <w:rPr>
          <w:rFonts w:hint="cs"/>
          <w:rtl/>
          <w:lang w:bidi="fa-IR"/>
        </w:rPr>
        <w:t>ی</w:t>
      </w:r>
      <w:r w:rsidRPr="000B4ACD">
        <w:rPr>
          <w:rFonts w:hint="eastAsia"/>
          <w:rtl/>
          <w:lang w:bidi="fa-IR"/>
        </w:rPr>
        <w:t>غمبر</w:t>
      </w:r>
      <w:r w:rsidRPr="000B4ACD">
        <w:rPr>
          <w:rtl/>
          <w:lang w:bidi="fa-IR"/>
        </w:rPr>
        <w:t xml:space="preserve"> سب</w:t>
      </w:r>
      <w:r w:rsidRPr="000B4ACD">
        <w:rPr>
          <w:rFonts w:hint="cs"/>
          <w:rtl/>
          <w:lang w:bidi="fa-IR"/>
        </w:rPr>
        <w:t>ی</w:t>
      </w:r>
      <w:r w:rsidRPr="000B4ACD">
        <w:rPr>
          <w:rFonts w:hint="eastAsia"/>
          <w:rtl/>
          <w:lang w:bidi="fa-IR"/>
        </w:rPr>
        <w:t>عه</w:t>
      </w:r>
      <w:r w:rsidRPr="000B4ACD">
        <w:rPr>
          <w:rtl/>
          <w:lang w:bidi="fa-IR"/>
        </w:rPr>
        <w:t xml:space="preserve"> را سوگند داد و چون صدق او معلوم شد مهر او را به شوهرش داد و او را دست خال</w:t>
      </w:r>
      <w:r w:rsidRPr="000B4ACD">
        <w:rPr>
          <w:rFonts w:hint="cs"/>
          <w:rtl/>
          <w:lang w:bidi="fa-IR"/>
        </w:rPr>
        <w:t>ی</w:t>
      </w:r>
      <w:r w:rsidRPr="000B4ACD">
        <w:rPr>
          <w:rtl/>
          <w:lang w:bidi="fa-IR"/>
        </w:rPr>
        <w:t xml:space="preserve"> بازگردان</w:t>
      </w:r>
      <w:r w:rsidRPr="000B4ACD">
        <w:rPr>
          <w:rFonts w:hint="cs"/>
          <w:rtl/>
          <w:lang w:bidi="fa-IR"/>
        </w:rPr>
        <w:t>ی</w:t>
      </w:r>
      <w:r w:rsidRPr="000B4ACD">
        <w:rPr>
          <w:rFonts w:hint="eastAsia"/>
          <w:rtl/>
          <w:lang w:bidi="fa-IR"/>
        </w:rPr>
        <w:t>د</w:t>
      </w:r>
      <w:r w:rsidRPr="000B4ACD">
        <w:rPr>
          <w:rtl/>
          <w:lang w:bidi="fa-IR"/>
        </w:rPr>
        <w:t>. (بحار 238 / 20).</w:t>
      </w:r>
      <w:r w:rsidR="00FC73A1" w:rsidRPr="000B4ACD">
        <w:rPr>
          <w:rFonts w:hint="eastAsia"/>
          <w:rtl/>
          <w:lang w:bidi="fa-IR"/>
        </w:rPr>
        <w:t xml:space="preserve"> </w:t>
      </w:r>
      <w:r w:rsidRPr="000B4ACD">
        <w:rPr>
          <w:rFonts w:hint="eastAsia"/>
          <w:rtl/>
          <w:lang w:bidi="fa-IR"/>
        </w:rPr>
        <w:t>م</w:t>
      </w:r>
      <w:r w:rsidRPr="000B4ACD">
        <w:rPr>
          <w:rFonts w:hint="cs"/>
          <w:rtl/>
          <w:lang w:bidi="fa-IR"/>
        </w:rPr>
        <w:t>ی</w:t>
      </w:r>
      <w:r w:rsidRPr="000B4ACD">
        <w:rPr>
          <w:rtl/>
          <w:lang w:bidi="fa-IR"/>
        </w:rPr>
        <w:t xml:space="preserve"> کش</w:t>
      </w:r>
      <w:r w:rsidRPr="000B4ACD">
        <w:rPr>
          <w:rFonts w:hint="cs"/>
          <w:rtl/>
          <w:lang w:bidi="fa-IR"/>
        </w:rPr>
        <w:t>ی</w:t>
      </w:r>
      <w:r w:rsidRPr="000B4ACD">
        <w:rPr>
          <w:rFonts w:hint="eastAsia"/>
          <w:rtl/>
          <w:lang w:bidi="fa-IR"/>
        </w:rPr>
        <w:t>د</w:t>
      </w:r>
      <w:r w:rsidRPr="000B4ACD">
        <w:rPr>
          <w:rtl/>
          <w:lang w:bidi="fa-IR"/>
        </w:rPr>
        <w:t xml:space="preserve"> و زنان به طرف د</w:t>
      </w:r>
      <w:r w:rsidRPr="000B4ACD">
        <w:rPr>
          <w:rFonts w:hint="cs"/>
          <w:rtl/>
          <w:lang w:bidi="fa-IR"/>
        </w:rPr>
        <w:t>ی</w:t>
      </w:r>
      <w:r w:rsidRPr="000B4ACD">
        <w:rPr>
          <w:rFonts w:hint="eastAsia"/>
          <w:rtl/>
          <w:lang w:bidi="fa-IR"/>
        </w:rPr>
        <w:t>گر</w:t>
      </w:r>
      <w:r w:rsidRPr="000B4ACD">
        <w:rPr>
          <w:rtl/>
          <w:lang w:bidi="fa-IR"/>
        </w:rPr>
        <w:t>. (بحار 385 / 20).22 - هنگام رفتن به خ</w:t>
      </w:r>
      <w:r w:rsidRPr="000B4ACD">
        <w:rPr>
          <w:rFonts w:hint="cs"/>
          <w:rtl/>
          <w:lang w:bidi="fa-IR"/>
        </w:rPr>
        <w:t>ی</w:t>
      </w:r>
      <w:r w:rsidRPr="000B4ACD">
        <w:rPr>
          <w:rFonts w:hint="eastAsia"/>
          <w:rtl/>
          <w:lang w:bidi="fa-IR"/>
        </w:rPr>
        <w:t>بر</w:t>
      </w:r>
      <w:r w:rsidRPr="000B4ACD">
        <w:rPr>
          <w:rtl/>
          <w:lang w:bidi="fa-IR"/>
        </w:rPr>
        <w:t xml:space="preserve"> گروه</w:t>
      </w:r>
      <w:r w:rsidRPr="000B4ACD">
        <w:rPr>
          <w:rFonts w:hint="cs"/>
          <w:rtl/>
          <w:lang w:bidi="fa-IR"/>
        </w:rPr>
        <w:t>ی</w:t>
      </w:r>
      <w:r w:rsidRPr="000B4ACD">
        <w:rPr>
          <w:rtl/>
          <w:lang w:bidi="fa-IR"/>
        </w:rPr>
        <w:t xml:space="preserve"> از زنان آمدند و گفتند: </w:t>
      </w:r>
      <w:r w:rsidRPr="000B4ACD">
        <w:rPr>
          <w:rFonts w:hint="cs"/>
          <w:rtl/>
          <w:lang w:bidi="fa-IR"/>
        </w:rPr>
        <w:t>ی</w:t>
      </w:r>
      <w:r w:rsidRPr="000B4ACD">
        <w:rPr>
          <w:rFonts w:hint="eastAsia"/>
          <w:rtl/>
          <w:lang w:bidi="fa-IR"/>
        </w:rPr>
        <w:t>ا</w:t>
      </w:r>
      <w:r w:rsidRPr="000B4ACD">
        <w:rPr>
          <w:rtl/>
          <w:lang w:bidi="fa-IR"/>
        </w:rPr>
        <w:t xml:space="preserve"> رسول الله! ما م</w:t>
      </w:r>
      <w:r w:rsidRPr="000B4ACD">
        <w:rPr>
          <w:rFonts w:hint="cs"/>
          <w:rtl/>
          <w:lang w:bidi="fa-IR"/>
        </w:rPr>
        <w:t>ی</w:t>
      </w:r>
      <w:r w:rsidRPr="000B4ACD">
        <w:rPr>
          <w:rtl/>
          <w:lang w:bidi="fa-IR"/>
        </w:rPr>
        <w:t xml:space="preserve"> خواه</w:t>
      </w:r>
      <w:r w:rsidRPr="000B4ACD">
        <w:rPr>
          <w:rFonts w:hint="cs"/>
          <w:rtl/>
          <w:lang w:bidi="fa-IR"/>
        </w:rPr>
        <w:t>ی</w:t>
      </w:r>
      <w:r w:rsidRPr="000B4ACD">
        <w:rPr>
          <w:rFonts w:hint="eastAsia"/>
          <w:rtl/>
          <w:lang w:bidi="fa-IR"/>
        </w:rPr>
        <w:t>م</w:t>
      </w:r>
      <w:r w:rsidRPr="000B4ACD">
        <w:rPr>
          <w:rtl/>
          <w:lang w:bidi="fa-IR"/>
        </w:rPr>
        <w:t xml:space="preserve"> همراه شما ب</w:t>
      </w:r>
      <w:r w:rsidRPr="000B4ACD">
        <w:rPr>
          <w:rFonts w:hint="cs"/>
          <w:rtl/>
          <w:lang w:bidi="fa-IR"/>
        </w:rPr>
        <w:t>ی</w:t>
      </w:r>
      <w:r w:rsidRPr="000B4ACD">
        <w:rPr>
          <w:rFonts w:hint="eastAsia"/>
          <w:rtl/>
          <w:lang w:bidi="fa-IR"/>
        </w:rPr>
        <w:t>ائ</w:t>
      </w:r>
      <w:r w:rsidRPr="000B4ACD">
        <w:rPr>
          <w:rFonts w:hint="cs"/>
          <w:rtl/>
          <w:lang w:bidi="fa-IR"/>
        </w:rPr>
        <w:t>ی</w:t>
      </w:r>
      <w:r w:rsidRPr="000B4ACD">
        <w:rPr>
          <w:rFonts w:hint="eastAsia"/>
          <w:rtl/>
          <w:lang w:bidi="fa-IR"/>
        </w:rPr>
        <w:t>م،</w:t>
      </w:r>
      <w:r w:rsidRPr="000B4ACD">
        <w:rPr>
          <w:rtl/>
          <w:lang w:bidi="fa-IR"/>
        </w:rPr>
        <w:t xml:space="preserve"> مجروح</w:t>
      </w:r>
      <w:r w:rsidRPr="000B4ACD">
        <w:rPr>
          <w:rFonts w:hint="cs"/>
          <w:rtl/>
          <w:lang w:bidi="fa-IR"/>
        </w:rPr>
        <w:t>ی</w:t>
      </w:r>
      <w:r w:rsidRPr="000B4ACD">
        <w:rPr>
          <w:rFonts w:hint="eastAsia"/>
          <w:rtl/>
          <w:lang w:bidi="fa-IR"/>
        </w:rPr>
        <w:t>ن</w:t>
      </w:r>
      <w:r w:rsidRPr="000B4ACD">
        <w:rPr>
          <w:rtl/>
          <w:lang w:bidi="fa-IR"/>
        </w:rPr>
        <w:t xml:space="preserve"> را مداوا کن</w:t>
      </w:r>
      <w:r w:rsidRPr="000B4ACD">
        <w:rPr>
          <w:rFonts w:hint="cs"/>
          <w:rtl/>
          <w:lang w:bidi="fa-IR"/>
        </w:rPr>
        <w:t>ی</w:t>
      </w:r>
      <w:r w:rsidRPr="000B4ACD">
        <w:rPr>
          <w:rFonts w:hint="eastAsia"/>
          <w:rtl/>
          <w:lang w:bidi="fa-IR"/>
        </w:rPr>
        <w:t>م،</w:t>
      </w:r>
      <w:r w:rsidRPr="000B4ACD">
        <w:rPr>
          <w:rtl/>
          <w:lang w:bidi="fa-IR"/>
        </w:rPr>
        <w:t xml:space="preserve"> و هر چه از دست ما برم</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 xml:space="preserve"> به مسلمانان کمک کن</w:t>
      </w:r>
      <w:r w:rsidRPr="000B4ACD">
        <w:rPr>
          <w:rFonts w:hint="cs"/>
          <w:rtl/>
          <w:lang w:bidi="fa-IR"/>
        </w:rPr>
        <w:t>ی</w:t>
      </w:r>
      <w:r w:rsidRPr="000B4ACD">
        <w:rPr>
          <w:rFonts w:hint="eastAsia"/>
          <w:rtl/>
          <w:lang w:bidi="fa-IR"/>
        </w:rPr>
        <w:t>م،</w:t>
      </w:r>
      <w:r w:rsidRPr="000B4ACD">
        <w:rPr>
          <w:rtl/>
          <w:lang w:bidi="fa-IR"/>
        </w:rPr>
        <w:t xml:space="preserve"> فرمود: «عل</w:t>
      </w:r>
      <w:r w:rsidRPr="000B4ACD">
        <w:rPr>
          <w:rFonts w:hint="cs"/>
          <w:rtl/>
          <w:lang w:bidi="fa-IR"/>
        </w:rPr>
        <w:t>ی</w:t>
      </w:r>
      <w:r w:rsidRPr="000B4ACD">
        <w:rPr>
          <w:rtl/>
          <w:lang w:bidi="fa-IR"/>
        </w:rPr>
        <w:t xml:space="preserve"> برک</w:t>
      </w:r>
      <w:r w:rsidR="00FC73A1">
        <w:rPr>
          <w:rFonts w:hint="cs"/>
          <w:rtl/>
          <w:lang w:bidi="fa-IR"/>
        </w:rPr>
        <w:t>ت</w:t>
      </w:r>
      <w:r w:rsidRPr="000B4ACD">
        <w:rPr>
          <w:rtl/>
          <w:lang w:bidi="fa-IR"/>
        </w:rPr>
        <w:t xml:space="preserve"> الله ب</w:t>
      </w:r>
      <w:r w:rsidRPr="000B4ACD">
        <w:rPr>
          <w:rFonts w:hint="cs"/>
          <w:rtl/>
          <w:lang w:bidi="fa-IR"/>
        </w:rPr>
        <w:t>ی</w:t>
      </w:r>
      <w:r w:rsidRPr="000B4ACD">
        <w:rPr>
          <w:rFonts w:hint="eastAsia"/>
          <w:rtl/>
          <w:lang w:bidi="fa-IR"/>
        </w:rPr>
        <w:t>ائ</w:t>
      </w:r>
      <w:r w:rsidRPr="000B4ACD">
        <w:rPr>
          <w:rFonts w:hint="cs"/>
          <w:rtl/>
          <w:lang w:bidi="fa-IR"/>
        </w:rPr>
        <w:t>ی</w:t>
      </w:r>
      <w:r w:rsidRPr="000B4ACD">
        <w:rPr>
          <w:rFonts w:hint="eastAsia"/>
          <w:rtl/>
          <w:lang w:bidi="fa-IR"/>
        </w:rPr>
        <w:t>د»</w:t>
      </w:r>
      <w:r w:rsidRPr="000B4ACD">
        <w:rPr>
          <w:rtl/>
          <w:lang w:bidi="fa-IR"/>
        </w:rPr>
        <w:t xml:space="preserve"> و از غنائم ا</w:t>
      </w:r>
      <w:r w:rsidRPr="000B4ACD">
        <w:rPr>
          <w:rFonts w:hint="cs"/>
          <w:rtl/>
          <w:lang w:bidi="fa-IR"/>
        </w:rPr>
        <w:t>ی</w:t>
      </w:r>
      <w:r w:rsidRPr="000B4ACD">
        <w:rPr>
          <w:rFonts w:hint="eastAsia"/>
          <w:rtl/>
          <w:lang w:bidi="fa-IR"/>
        </w:rPr>
        <w:t>شان</w:t>
      </w:r>
      <w:r w:rsidRPr="000B4ACD">
        <w:rPr>
          <w:rtl/>
          <w:lang w:bidi="fa-IR"/>
        </w:rPr>
        <w:t xml:space="preserve"> را سهم</w:t>
      </w:r>
      <w:r w:rsidRPr="000B4ACD">
        <w:rPr>
          <w:rFonts w:hint="cs"/>
          <w:rtl/>
          <w:lang w:bidi="fa-IR"/>
        </w:rPr>
        <w:t>ی</w:t>
      </w:r>
      <w:r w:rsidRPr="000B4ACD">
        <w:rPr>
          <w:rFonts w:hint="eastAsia"/>
          <w:rtl/>
          <w:lang w:bidi="fa-IR"/>
        </w:rPr>
        <w:t>ه</w:t>
      </w:r>
      <w:r w:rsidRPr="000B4ACD">
        <w:rPr>
          <w:rtl/>
          <w:lang w:bidi="fa-IR"/>
        </w:rPr>
        <w:t xml:space="preserve"> داد مانند گردن بند و امثال آن، نه زم</w:t>
      </w:r>
      <w:r w:rsidRPr="000B4ACD">
        <w:rPr>
          <w:rFonts w:hint="cs"/>
          <w:rtl/>
          <w:lang w:bidi="fa-IR"/>
        </w:rPr>
        <w:t>ی</w:t>
      </w:r>
      <w:r w:rsidRPr="000B4ACD">
        <w:rPr>
          <w:rFonts w:hint="eastAsia"/>
          <w:rtl/>
          <w:lang w:bidi="fa-IR"/>
        </w:rPr>
        <w:t>ن</w:t>
      </w:r>
      <w:r w:rsidRPr="000B4ACD">
        <w:rPr>
          <w:rtl/>
          <w:lang w:bidi="fa-IR"/>
        </w:rPr>
        <w:t>. (شام</w:t>
      </w:r>
      <w:r w:rsidRPr="000B4ACD">
        <w:rPr>
          <w:rFonts w:hint="cs"/>
          <w:rtl/>
          <w:lang w:bidi="fa-IR"/>
        </w:rPr>
        <w:t>ی</w:t>
      </w:r>
      <w:r w:rsidRPr="000B4ACD">
        <w:rPr>
          <w:rtl/>
          <w:lang w:bidi="fa-IR"/>
        </w:rPr>
        <w:t xml:space="preserve"> 387 / 3).23 - بعض</w:t>
      </w:r>
      <w:r w:rsidRPr="000B4ACD">
        <w:rPr>
          <w:rFonts w:hint="cs"/>
          <w:rtl/>
          <w:lang w:bidi="fa-IR"/>
        </w:rPr>
        <w:t>ی</w:t>
      </w:r>
      <w:r w:rsidRPr="000B4ACD">
        <w:rPr>
          <w:rtl/>
          <w:lang w:bidi="fa-IR"/>
        </w:rPr>
        <w:t xml:space="preserve"> از صحابه که م</w:t>
      </w:r>
      <w:r w:rsidRPr="000B4ACD">
        <w:rPr>
          <w:rFonts w:hint="cs"/>
          <w:rtl/>
          <w:lang w:bidi="fa-IR"/>
        </w:rPr>
        <w:t>ی</w:t>
      </w:r>
      <w:r w:rsidRPr="000B4ACD">
        <w:rPr>
          <w:rtl/>
          <w:lang w:bidi="fa-IR"/>
        </w:rPr>
        <w:t xml:space="preserve"> خواستند ازدواج کنند، از پ</w:t>
      </w:r>
      <w:r w:rsidRPr="000B4ACD">
        <w:rPr>
          <w:rFonts w:hint="cs"/>
          <w:rtl/>
          <w:lang w:bidi="fa-IR"/>
        </w:rPr>
        <w:t>ی</w:t>
      </w:r>
      <w:r w:rsidRPr="000B4ACD">
        <w:rPr>
          <w:rFonts w:hint="eastAsia"/>
          <w:rtl/>
          <w:lang w:bidi="fa-IR"/>
        </w:rPr>
        <w:t>غمبر</w:t>
      </w:r>
      <w:r w:rsidRPr="000B4ACD">
        <w:rPr>
          <w:rtl/>
          <w:lang w:bidi="fa-IR"/>
        </w:rPr>
        <w:t xml:space="preserve"> برا</w:t>
      </w:r>
      <w:r w:rsidRPr="000B4ACD">
        <w:rPr>
          <w:rFonts w:hint="cs"/>
          <w:rtl/>
          <w:lang w:bidi="fa-IR"/>
        </w:rPr>
        <w:t>ی</w:t>
      </w:r>
      <w:r w:rsidRPr="000B4ACD">
        <w:rPr>
          <w:rtl/>
          <w:lang w:bidi="fa-IR"/>
        </w:rPr>
        <w:t xml:space="preserve"> مهر</w:t>
      </w:r>
      <w:r w:rsidRPr="000B4ACD">
        <w:rPr>
          <w:rFonts w:hint="cs"/>
          <w:rtl/>
          <w:lang w:bidi="fa-IR"/>
        </w:rPr>
        <w:t>ی</w:t>
      </w:r>
      <w:r w:rsidRPr="000B4ACD">
        <w:rPr>
          <w:rFonts w:hint="eastAsia"/>
          <w:rtl/>
          <w:lang w:bidi="fa-IR"/>
        </w:rPr>
        <w:t>ه</w:t>
      </w:r>
      <w:r w:rsidRPr="000B4ACD">
        <w:rPr>
          <w:rtl/>
          <w:lang w:bidi="fa-IR"/>
        </w:rPr>
        <w:t xml:space="preserve"> کمک م</w:t>
      </w:r>
      <w:r w:rsidRPr="000B4ACD">
        <w:rPr>
          <w:rFonts w:hint="cs"/>
          <w:rtl/>
          <w:lang w:bidi="fa-IR"/>
        </w:rPr>
        <w:t>ی</w:t>
      </w:r>
      <w:r w:rsidRPr="000B4ACD">
        <w:rPr>
          <w:rtl/>
          <w:lang w:bidi="fa-IR"/>
        </w:rPr>
        <w:t xml:space="preserve"> گرفتند، و اگر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داشت به ا</w:t>
      </w:r>
      <w:r w:rsidRPr="000B4ACD">
        <w:rPr>
          <w:rFonts w:hint="cs"/>
          <w:rtl/>
          <w:lang w:bidi="fa-IR"/>
        </w:rPr>
        <w:t>ی</w:t>
      </w:r>
      <w:r w:rsidRPr="000B4ACD">
        <w:rPr>
          <w:rFonts w:hint="eastAsia"/>
          <w:rtl/>
          <w:lang w:bidi="fa-IR"/>
        </w:rPr>
        <w:t>شان</w:t>
      </w:r>
      <w:r w:rsidRPr="000B4ACD">
        <w:rPr>
          <w:rtl/>
          <w:lang w:bidi="fa-IR"/>
        </w:rPr>
        <w:t xml:space="preserve"> م</w:t>
      </w:r>
      <w:r w:rsidRPr="000B4ACD">
        <w:rPr>
          <w:rFonts w:hint="cs"/>
          <w:rtl/>
          <w:lang w:bidi="fa-IR"/>
        </w:rPr>
        <w:t>ی</w:t>
      </w:r>
      <w:r w:rsidRPr="000B4ACD">
        <w:rPr>
          <w:rtl/>
          <w:lang w:bidi="fa-IR"/>
        </w:rPr>
        <w:t xml:space="preserve"> داد. (شام</w:t>
      </w:r>
      <w:r w:rsidRPr="000B4ACD">
        <w:rPr>
          <w:rFonts w:hint="cs"/>
          <w:rtl/>
          <w:lang w:bidi="fa-IR"/>
        </w:rPr>
        <w:t>ی</w:t>
      </w:r>
      <w:r w:rsidRPr="000B4ACD">
        <w:rPr>
          <w:rtl/>
          <w:lang w:bidi="fa-IR"/>
        </w:rPr>
        <w:t xml:space="preserve"> 422 / 3).24 - در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سر</w:t>
      </w:r>
      <w:r w:rsidRPr="000B4ACD">
        <w:rPr>
          <w:rFonts w:hint="cs"/>
          <w:rtl/>
          <w:lang w:bidi="fa-IR"/>
        </w:rPr>
        <w:t>ی</w:t>
      </w:r>
      <w:r w:rsidRPr="000B4ACD">
        <w:rPr>
          <w:rFonts w:hint="eastAsia"/>
          <w:rtl/>
          <w:lang w:bidi="fa-IR"/>
        </w:rPr>
        <w:t>ه</w:t>
      </w:r>
      <w:r w:rsidRPr="000B4ACD">
        <w:rPr>
          <w:rtl/>
          <w:lang w:bidi="fa-IR"/>
        </w:rPr>
        <w:t xml:space="preserve"> ها دختر</w:t>
      </w:r>
      <w:r w:rsidRPr="000B4ACD">
        <w:rPr>
          <w:rFonts w:hint="cs"/>
          <w:rtl/>
          <w:lang w:bidi="fa-IR"/>
        </w:rPr>
        <w:t>ی</w:t>
      </w:r>
      <w:r w:rsidRPr="000B4ACD">
        <w:rPr>
          <w:rtl/>
          <w:lang w:bidi="fa-IR"/>
        </w:rPr>
        <w:t xml:space="preserve"> سهم ا</w:t>
      </w:r>
      <w:r w:rsidRPr="000B4ACD">
        <w:rPr>
          <w:rFonts w:hint="cs"/>
          <w:rtl/>
          <w:lang w:bidi="fa-IR"/>
        </w:rPr>
        <w:t>ی</w:t>
      </w:r>
      <w:r w:rsidRPr="000B4ACD">
        <w:rPr>
          <w:rFonts w:hint="eastAsia"/>
          <w:rtl/>
          <w:lang w:bidi="fa-IR"/>
        </w:rPr>
        <w:t>اس</w:t>
      </w:r>
      <w:r w:rsidRPr="000B4ACD">
        <w:rPr>
          <w:rtl/>
          <w:lang w:bidi="fa-IR"/>
        </w:rPr>
        <w:t xml:space="preserve"> بن سلمه شده بود، چو</w:t>
      </w:r>
      <w:r w:rsidRPr="000B4ACD">
        <w:rPr>
          <w:rFonts w:hint="eastAsia"/>
          <w:rtl/>
          <w:lang w:bidi="fa-IR"/>
        </w:rPr>
        <w:t>ن</w:t>
      </w:r>
      <w:r w:rsidRPr="000B4ACD">
        <w:rPr>
          <w:rtl/>
          <w:lang w:bidi="fa-IR"/>
        </w:rPr>
        <w:t xml:space="preserve"> به مد</w:t>
      </w:r>
      <w:r w:rsidRPr="000B4ACD">
        <w:rPr>
          <w:rFonts w:hint="cs"/>
          <w:rtl/>
          <w:lang w:bidi="fa-IR"/>
        </w:rPr>
        <w:t>ی</w:t>
      </w:r>
      <w:r w:rsidRPr="000B4ACD">
        <w:rPr>
          <w:rFonts w:hint="eastAsia"/>
          <w:rtl/>
          <w:lang w:bidi="fa-IR"/>
        </w:rPr>
        <w:t>نه</w:t>
      </w:r>
      <w:r w:rsidRPr="000B4ACD">
        <w:rPr>
          <w:rtl/>
          <w:lang w:bidi="fa-IR"/>
        </w:rPr>
        <w:t xml:space="preserve"> آمدند پ</w:t>
      </w:r>
      <w:r w:rsidRPr="000B4ACD">
        <w:rPr>
          <w:rFonts w:hint="cs"/>
          <w:rtl/>
          <w:lang w:bidi="fa-IR"/>
        </w:rPr>
        <w:t>ی</w:t>
      </w:r>
      <w:r w:rsidRPr="000B4ACD">
        <w:rPr>
          <w:rFonts w:hint="eastAsia"/>
          <w:rtl/>
          <w:lang w:bidi="fa-IR"/>
        </w:rPr>
        <w:t>غمبر</w:t>
      </w:r>
      <w:r w:rsidRPr="000B4ACD">
        <w:rPr>
          <w:rtl/>
          <w:lang w:bidi="fa-IR"/>
        </w:rPr>
        <w:t xml:space="preserve"> به او فرمود: «ا</w:t>
      </w:r>
      <w:r w:rsidRPr="000B4ACD">
        <w:rPr>
          <w:rFonts w:hint="cs"/>
          <w:rtl/>
          <w:lang w:bidi="fa-IR"/>
        </w:rPr>
        <w:t>ی</w:t>
      </w:r>
      <w:r w:rsidRPr="000B4ACD">
        <w:rPr>
          <w:rFonts w:hint="eastAsia"/>
          <w:rtl/>
          <w:lang w:bidi="fa-IR"/>
        </w:rPr>
        <w:t>ن</w:t>
      </w:r>
      <w:r w:rsidRPr="000B4ACD">
        <w:rPr>
          <w:rtl/>
          <w:lang w:bidi="fa-IR"/>
        </w:rPr>
        <w:t xml:space="preserve"> دختر را به من ببخش»، ا</w:t>
      </w:r>
      <w:r w:rsidRPr="000B4ACD">
        <w:rPr>
          <w:rFonts w:hint="cs"/>
          <w:rtl/>
          <w:lang w:bidi="fa-IR"/>
        </w:rPr>
        <w:t>ی</w:t>
      </w:r>
      <w:r w:rsidRPr="000B4ACD">
        <w:rPr>
          <w:rFonts w:hint="eastAsia"/>
          <w:rtl/>
          <w:lang w:bidi="fa-IR"/>
        </w:rPr>
        <w:t>اس</w:t>
      </w:r>
      <w:r w:rsidRPr="000B4ACD">
        <w:rPr>
          <w:rtl/>
          <w:lang w:bidi="fa-IR"/>
        </w:rPr>
        <w:t xml:space="preserve"> گفت: </w:t>
      </w:r>
      <w:r w:rsidRPr="000B4ACD">
        <w:rPr>
          <w:rFonts w:hint="cs"/>
          <w:rtl/>
          <w:lang w:bidi="fa-IR"/>
        </w:rPr>
        <w:t>ی</w:t>
      </w:r>
      <w:r w:rsidRPr="000B4ACD">
        <w:rPr>
          <w:rFonts w:hint="eastAsia"/>
          <w:rtl/>
          <w:lang w:bidi="fa-IR"/>
        </w:rPr>
        <w:t>ا</w:t>
      </w:r>
      <w:r w:rsidRPr="000B4ACD">
        <w:rPr>
          <w:rtl/>
          <w:lang w:bidi="fa-IR"/>
        </w:rPr>
        <w:t xml:space="preserve"> رسول الله! برا</w:t>
      </w:r>
      <w:r w:rsidRPr="000B4ACD">
        <w:rPr>
          <w:rFonts w:hint="cs"/>
          <w:rtl/>
          <w:lang w:bidi="fa-IR"/>
        </w:rPr>
        <w:t>ی</w:t>
      </w:r>
      <w:r w:rsidRPr="000B4ACD">
        <w:rPr>
          <w:rtl/>
          <w:lang w:bidi="fa-IR"/>
        </w:rPr>
        <w:t xml:space="preserve"> من جالب است، اما لباس از تن او دور نکرده ام، پ</w:t>
      </w:r>
      <w:r w:rsidRPr="000B4ACD">
        <w:rPr>
          <w:rFonts w:hint="cs"/>
          <w:rtl/>
          <w:lang w:bidi="fa-IR"/>
        </w:rPr>
        <w:t>ی</w:t>
      </w:r>
      <w:r w:rsidRPr="000B4ACD">
        <w:rPr>
          <w:rFonts w:hint="eastAsia"/>
          <w:rtl/>
          <w:lang w:bidi="fa-IR"/>
        </w:rPr>
        <w:t>غمبر</w:t>
      </w:r>
      <w:r w:rsidRPr="000B4ACD">
        <w:rPr>
          <w:rtl/>
          <w:lang w:bidi="fa-IR"/>
        </w:rPr>
        <w:t xml:space="preserve"> ساکت شد؛ فردا او را در بازار د</w:t>
      </w:r>
      <w:r w:rsidRPr="000B4ACD">
        <w:rPr>
          <w:rFonts w:hint="cs"/>
          <w:rtl/>
          <w:lang w:bidi="fa-IR"/>
        </w:rPr>
        <w:t>ی</w:t>
      </w:r>
      <w:r w:rsidRPr="000B4ACD">
        <w:rPr>
          <w:rFonts w:hint="eastAsia"/>
          <w:rtl/>
          <w:lang w:bidi="fa-IR"/>
        </w:rPr>
        <w:t>د</w:t>
      </w:r>
      <w:r w:rsidRPr="000B4ACD">
        <w:rPr>
          <w:rtl/>
          <w:lang w:bidi="fa-IR"/>
        </w:rPr>
        <w:t xml:space="preserve"> فرمود: «دختر را به من ببخش» و همان جواب را شن</w:t>
      </w:r>
      <w:r w:rsidRPr="000B4ACD">
        <w:rPr>
          <w:rFonts w:hint="cs"/>
          <w:rtl/>
          <w:lang w:bidi="fa-IR"/>
        </w:rPr>
        <w:t>ی</w:t>
      </w:r>
      <w:r w:rsidRPr="000B4ACD">
        <w:rPr>
          <w:rFonts w:hint="eastAsia"/>
          <w:rtl/>
          <w:lang w:bidi="fa-IR"/>
        </w:rPr>
        <w:t>د،</w:t>
      </w:r>
      <w:r w:rsidRPr="000B4ACD">
        <w:rPr>
          <w:rtl/>
          <w:lang w:bidi="fa-IR"/>
        </w:rPr>
        <w:t xml:space="preserve"> روز سوم هم ا</w:t>
      </w:r>
      <w:r w:rsidRPr="000B4ACD">
        <w:rPr>
          <w:rFonts w:hint="cs"/>
          <w:rtl/>
          <w:lang w:bidi="fa-IR"/>
        </w:rPr>
        <w:t>ی</w:t>
      </w:r>
      <w:r w:rsidRPr="000B4ACD">
        <w:rPr>
          <w:rFonts w:hint="eastAsia"/>
          <w:rtl/>
          <w:lang w:bidi="fa-IR"/>
        </w:rPr>
        <w:t>اس</w:t>
      </w:r>
      <w:r w:rsidRPr="000B4ACD">
        <w:rPr>
          <w:rtl/>
          <w:lang w:bidi="fa-IR"/>
        </w:rPr>
        <w:t xml:space="preserve"> را د</w:t>
      </w:r>
      <w:r w:rsidRPr="000B4ACD">
        <w:rPr>
          <w:rFonts w:hint="cs"/>
          <w:rtl/>
          <w:lang w:bidi="fa-IR"/>
        </w:rPr>
        <w:t>ی</w:t>
      </w:r>
      <w:r w:rsidRPr="000B4ACD">
        <w:rPr>
          <w:rFonts w:hint="eastAsia"/>
          <w:rtl/>
          <w:lang w:bidi="fa-IR"/>
        </w:rPr>
        <w:t>د</w:t>
      </w:r>
      <w:r w:rsidRPr="000B4ACD">
        <w:rPr>
          <w:rtl/>
          <w:lang w:bidi="fa-IR"/>
        </w:rPr>
        <w:t xml:space="preserve"> و فرمود: «به جان پدرت دختر را به من ببخش» ا</w:t>
      </w:r>
      <w:r w:rsidRPr="000B4ACD">
        <w:rPr>
          <w:rFonts w:hint="cs"/>
          <w:rtl/>
          <w:lang w:bidi="fa-IR"/>
        </w:rPr>
        <w:t>ی</w:t>
      </w:r>
      <w:r w:rsidRPr="000B4ACD">
        <w:rPr>
          <w:rFonts w:hint="eastAsia"/>
          <w:rtl/>
          <w:lang w:bidi="fa-IR"/>
        </w:rPr>
        <w:t>اس</w:t>
      </w:r>
      <w:r w:rsidRPr="000B4ACD">
        <w:rPr>
          <w:rtl/>
          <w:lang w:bidi="fa-IR"/>
        </w:rPr>
        <w:t xml:space="preserve"> گفت: پ</w:t>
      </w:r>
      <w:r w:rsidRPr="000B4ACD">
        <w:rPr>
          <w:rFonts w:hint="cs"/>
          <w:rtl/>
          <w:lang w:bidi="fa-IR"/>
        </w:rPr>
        <w:t>ی</w:t>
      </w:r>
      <w:r w:rsidRPr="000B4ACD">
        <w:rPr>
          <w:rFonts w:hint="eastAsia"/>
          <w:rtl/>
          <w:lang w:bidi="fa-IR"/>
        </w:rPr>
        <w:t>راهن</w:t>
      </w:r>
      <w:r w:rsidRPr="000B4ACD">
        <w:rPr>
          <w:rtl/>
          <w:lang w:bidi="fa-IR"/>
        </w:rPr>
        <w:t xml:space="preserve"> از تن او دور نکرده ام، اما برا</w:t>
      </w:r>
      <w:r w:rsidRPr="000B4ACD">
        <w:rPr>
          <w:rFonts w:hint="cs"/>
          <w:rtl/>
          <w:lang w:bidi="fa-IR"/>
        </w:rPr>
        <w:t>ی</w:t>
      </w:r>
      <w:r w:rsidRPr="000B4ACD">
        <w:rPr>
          <w:rtl/>
          <w:lang w:bidi="fa-IR"/>
        </w:rPr>
        <w:t xml:space="preserve"> تو باشد؛ پ</w:t>
      </w:r>
      <w:r w:rsidRPr="000B4ACD">
        <w:rPr>
          <w:rFonts w:hint="cs"/>
          <w:rtl/>
          <w:lang w:bidi="fa-IR"/>
        </w:rPr>
        <w:t>ی</w:t>
      </w:r>
      <w:r w:rsidRPr="000B4ACD">
        <w:rPr>
          <w:rFonts w:hint="eastAsia"/>
          <w:rtl/>
          <w:lang w:bidi="fa-IR"/>
        </w:rPr>
        <w:t>غمبر</w:t>
      </w:r>
      <w:r w:rsidRPr="000B4ACD">
        <w:rPr>
          <w:rtl/>
          <w:lang w:bidi="fa-IR"/>
        </w:rPr>
        <w:t xml:space="preserve"> آن دختر را با چند تن از مسلمانان که در مکه اس</w:t>
      </w:r>
      <w:r w:rsidRPr="000B4ACD">
        <w:rPr>
          <w:rFonts w:hint="cs"/>
          <w:rtl/>
          <w:lang w:bidi="fa-IR"/>
        </w:rPr>
        <w:t>ی</w:t>
      </w:r>
      <w:r w:rsidRPr="000B4ACD">
        <w:rPr>
          <w:rFonts w:hint="eastAsia"/>
          <w:rtl/>
          <w:lang w:bidi="fa-IR"/>
        </w:rPr>
        <w:t>ر</w:t>
      </w:r>
      <w:r w:rsidRPr="000B4ACD">
        <w:rPr>
          <w:rtl/>
          <w:lang w:bidi="fa-IR"/>
        </w:rPr>
        <w:t xml:space="preserve"> بودند معاوضه نمود و راز اصرار پ</w:t>
      </w:r>
      <w:r w:rsidRPr="000B4ACD">
        <w:rPr>
          <w:rFonts w:hint="cs"/>
          <w:rtl/>
          <w:lang w:bidi="fa-IR"/>
        </w:rPr>
        <w:t>ی</w:t>
      </w:r>
      <w:r w:rsidRPr="000B4ACD">
        <w:rPr>
          <w:rFonts w:hint="eastAsia"/>
          <w:rtl/>
          <w:lang w:bidi="fa-IR"/>
        </w:rPr>
        <w:t>غمبر</w:t>
      </w:r>
      <w:r w:rsidRPr="000B4ACD">
        <w:rPr>
          <w:rtl/>
          <w:lang w:bidi="fa-IR"/>
        </w:rPr>
        <w:t xml:space="preserve"> آشکار گرد</w:t>
      </w:r>
      <w:r w:rsidRPr="000B4ACD">
        <w:rPr>
          <w:rFonts w:hint="cs"/>
          <w:rtl/>
          <w:lang w:bidi="fa-IR"/>
        </w:rPr>
        <w:t>ی</w:t>
      </w:r>
      <w:r w:rsidRPr="000B4ACD">
        <w:rPr>
          <w:rFonts w:hint="eastAsia"/>
          <w:rtl/>
          <w:lang w:bidi="fa-IR"/>
        </w:rPr>
        <w:t>د</w:t>
      </w:r>
      <w:r w:rsidRPr="000B4ACD">
        <w:rPr>
          <w:rtl/>
          <w:lang w:bidi="fa-IR"/>
        </w:rPr>
        <w:t>. (شام</w:t>
      </w:r>
      <w:r w:rsidRPr="000B4ACD">
        <w:rPr>
          <w:rFonts w:hint="cs"/>
          <w:rtl/>
          <w:lang w:bidi="fa-IR"/>
        </w:rPr>
        <w:t>ی</w:t>
      </w:r>
      <w:r w:rsidRPr="000B4ACD">
        <w:rPr>
          <w:rtl/>
          <w:lang w:bidi="fa-IR"/>
        </w:rPr>
        <w:t xml:space="preserve"> 417 / 3).25 - در سفرها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همسران خود همراه م</w:t>
      </w:r>
      <w:r w:rsidRPr="000B4ACD">
        <w:rPr>
          <w:rFonts w:hint="cs"/>
          <w:rtl/>
          <w:lang w:bidi="fa-IR"/>
        </w:rPr>
        <w:t>ی</w:t>
      </w:r>
      <w:r w:rsidRPr="000B4ACD">
        <w:rPr>
          <w:rtl/>
          <w:lang w:bidi="fa-IR"/>
        </w:rPr>
        <w:t xml:space="preserve"> بر</w:t>
      </w:r>
      <w:r w:rsidRPr="000B4ACD">
        <w:rPr>
          <w:rFonts w:hint="eastAsia"/>
          <w:rtl/>
          <w:lang w:bidi="fa-IR"/>
        </w:rPr>
        <w:t>د</w:t>
      </w:r>
      <w:r w:rsidRPr="000B4ACD">
        <w:rPr>
          <w:rtl/>
          <w:lang w:bidi="fa-IR"/>
        </w:rPr>
        <w:t xml:space="preserve"> اما سوده و ز</w:t>
      </w:r>
      <w:r w:rsidRPr="000B4ACD">
        <w:rPr>
          <w:rFonts w:hint="cs"/>
          <w:rtl/>
          <w:lang w:bidi="fa-IR"/>
        </w:rPr>
        <w:t>ی</w:t>
      </w:r>
      <w:r w:rsidRPr="000B4ACD">
        <w:rPr>
          <w:rFonts w:hint="eastAsia"/>
          <w:rtl/>
          <w:lang w:bidi="fa-IR"/>
        </w:rPr>
        <w:t>نب</w:t>
      </w:r>
      <w:r w:rsidRPr="000B4ACD">
        <w:rPr>
          <w:rtl/>
          <w:lang w:bidi="fa-IR"/>
        </w:rPr>
        <w:t xml:space="preserve"> به سفر نم</w:t>
      </w:r>
      <w:r w:rsidRPr="000B4ACD">
        <w:rPr>
          <w:rFonts w:hint="cs"/>
          <w:rtl/>
          <w:lang w:bidi="fa-IR"/>
        </w:rPr>
        <w:t>ی</w:t>
      </w:r>
      <w:r w:rsidRPr="000B4ACD">
        <w:rPr>
          <w:rtl/>
          <w:lang w:bidi="fa-IR"/>
        </w:rPr>
        <w:t xml:space="preserve"> رفتند. (نظام / 355).26 - در ماه رمضان معتکف م</w:t>
      </w:r>
      <w:r w:rsidRPr="000B4ACD">
        <w:rPr>
          <w:rFonts w:hint="cs"/>
          <w:rtl/>
          <w:lang w:bidi="fa-IR"/>
        </w:rPr>
        <w:t>ی</w:t>
      </w:r>
      <w:r w:rsidRPr="000B4ACD">
        <w:rPr>
          <w:rtl/>
          <w:lang w:bidi="fa-IR"/>
        </w:rPr>
        <w:t xml:space="preserve"> شد، چنان شد </w:t>
      </w:r>
      <w:r w:rsidRPr="000B4ACD">
        <w:rPr>
          <w:rtl/>
          <w:lang w:bidi="fa-IR"/>
        </w:rPr>
        <w:lastRenderedPageBreak/>
        <w:t>که در محل اعتکاف سه خ</w:t>
      </w:r>
      <w:r w:rsidRPr="000B4ACD">
        <w:rPr>
          <w:rFonts w:hint="cs"/>
          <w:rtl/>
          <w:lang w:bidi="fa-IR"/>
        </w:rPr>
        <w:t>ی</w:t>
      </w:r>
      <w:r w:rsidRPr="000B4ACD">
        <w:rPr>
          <w:rFonts w:hint="eastAsia"/>
          <w:rtl/>
          <w:lang w:bidi="fa-IR"/>
        </w:rPr>
        <w:t>مه</w:t>
      </w:r>
      <w:r w:rsidRPr="000B4ACD">
        <w:rPr>
          <w:rtl/>
          <w:lang w:bidi="fa-IR"/>
        </w:rPr>
        <w:t xml:space="preserve"> برپا د</w:t>
      </w:r>
      <w:r w:rsidRPr="000B4ACD">
        <w:rPr>
          <w:rFonts w:hint="cs"/>
          <w:rtl/>
          <w:lang w:bidi="fa-IR"/>
        </w:rPr>
        <w:t>ی</w:t>
      </w:r>
      <w:r w:rsidRPr="000B4ACD">
        <w:rPr>
          <w:rFonts w:hint="eastAsia"/>
          <w:rtl/>
          <w:lang w:bidi="fa-IR"/>
        </w:rPr>
        <w:t>د،</w:t>
      </w:r>
      <w:r w:rsidRPr="000B4ACD">
        <w:rPr>
          <w:rtl/>
          <w:lang w:bidi="fa-IR"/>
        </w:rPr>
        <w:t xml:space="preserve"> فرمود: «ا</w:t>
      </w:r>
      <w:r w:rsidRPr="000B4ACD">
        <w:rPr>
          <w:rFonts w:hint="cs"/>
          <w:rtl/>
          <w:lang w:bidi="fa-IR"/>
        </w:rPr>
        <w:t>ی</w:t>
      </w:r>
      <w:r w:rsidRPr="000B4ACD">
        <w:rPr>
          <w:rFonts w:hint="eastAsia"/>
          <w:rtl/>
          <w:lang w:bidi="fa-IR"/>
        </w:rPr>
        <w:t>ن</w:t>
      </w:r>
      <w:r w:rsidRPr="000B4ACD">
        <w:rPr>
          <w:rtl/>
          <w:lang w:bidi="fa-IR"/>
        </w:rPr>
        <w:t xml:space="preserve"> ها مال ک</w:t>
      </w:r>
      <w:r w:rsidRPr="000B4ACD">
        <w:rPr>
          <w:rFonts w:hint="cs"/>
          <w:rtl/>
          <w:lang w:bidi="fa-IR"/>
        </w:rPr>
        <w:t>ی</w:t>
      </w:r>
      <w:r w:rsidRPr="000B4ACD">
        <w:rPr>
          <w:rtl/>
          <w:lang w:bidi="fa-IR"/>
        </w:rPr>
        <w:t xml:space="preserve"> هستند؟» گفتند: عا</w:t>
      </w:r>
      <w:r w:rsidRPr="000B4ACD">
        <w:rPr>
          <w:rFonts w:hint="cs"/>
          <w:rtl/>
          <w:lang w:bidi="fa-IR"/>
        </w:rPr>
        <w:t>ی</w:t>
      </w:r>
      <w:r w:rsidRPr="000B4ACD">
        <w:rPr>
          <w:rFonts w:hint="eastAsia"/>
          <w:rtl/>
          <w:lang w:bidi="fa-IR"/>
        </w:rPr>
        <w:t>شه</w:t>
      </w:r>
      <w:r w:rsidRPr="000B4ACD">
        <w:rPr>
          <w:rtl/>
          <w:lang w:bidi="fa-IR"/>
        </w:rPr>
        <w:t xml:space="preserve"> و حفصه و ز</w:t>
      </w:r>
      <w:r w:rsidRPr="000B4ACD">
        <w:rPr>
          <w:rFonts w:hint="cs"/>
          <w:rtl/>
          <w:lang w:bidi="fa-IR"/>
        </w:rPr>
        <w:t>ی</w:t>
      </w:r>
      <w:r w:rsidRPr="000B4ACD">
        <w:rPr>
          <w:rFonts w:hint="eastAsia"/>
          <w:rtl/>
          <w:lang w:bidi="fa-IR"/>
        </w:rPr>
        <w:t>نب،</w:t>
      </w:r>
      <w:r w:rsidRPr="000B4ACD">
        <w:rPr>
          <w:rtl/>
          <w:lang w:bidi="fa-IR"/>
        </w:rPr>
        <w:t xml:space="preserve"> فرمود: «گمان کرده اند کار</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کو</w:t>
      </w:r>
      <w:r w:rsidRPr="000B4ACD">
        <w:rPr>
          <w:rtl/>
          <w:lang w:bidi="fa-IR"/>
        </w:rPr>
        <w:t xml:space="preserve"> کرده اند»، برگشت و آن سال در ماه رمضان اعتک</w:t>
      </w:r>
      <w:r w:rsidRPr="000B4ACD">
        <w:rPr>
          <w:rFonts w:hint="eastAsia"/>
          <w:rtl/>
          <w:lang w:bidi="fa-IR"/>
        </w:rPr>
        <w:t>اف</w:t>
      </w:r>
      <w:r w:rsidRPr="000B4ACD">
        <w:rPr>
          <w:rtl/>
          <w:lang w:bidi="fa-IR"/>
        </w:rPr>
        <w:t xml:space="preserve"> نکرد و در ماه شوال اعتکاف نمود. (جامع 239 / 1).</w:t>
      </w:r>
      <w:r w:rsidR="00FC73A1" w:rsidRPr="000B4ACD">
        <w:rPr>
          <w:rFonts w:hint="eastAsia"/>
          <w:rtl/>
          <w:lang w:bidi="fa-IR"/>
        </w:rPr>
        <w:t xml:space="preserve"> </w:t>
      </w:r>
      <w:r w:rsidRPr="000B4ACD">
        <w:rPr>
          <w:rFonts w:hint="eastAsia"/>
          <w:rtl/>
          <w:lang w:bidi="fa-IR"/>
        </w:rPr>
        <w:t>توض</w:t>
      </w:r>
      <w:r w:rsidRPr="000B4ACD">
        <w:rPr>
          <w:rFonts w:hint="cs"/>
          <w:rtl/>
          <w:lang w:bidi="fa-IR"/>
        </w:rPr>
        <w:t>ی</w:t>
      </w:r>
      <w:r w:rsidRPr="000B4ACD">
        <w:rPr>
          <w:rFonts w:hint="eastAsia"/>
          <w:rtl/>
          <w:lang w:bidi="fa-IR"/>
        </w:rPr>
        <w:t>ح</w:t>
      </w:r>
      <w:r w:rsidRPr="000B4ACD">
        <w:rPr>
          <w:rtl/>
          <w:lang w:bidi="fa-IR"/>
        </w:rPr>
        <w:t>:چه بسا به علت نامعلوم</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به اعتکاف ا</w:t>
      </w:r>
      <w:r w:rsidRPr="000B4ACD">
        <w:rPr>
          <w:rFonts w:hint="cs"/>
          <w:rtl/>
          <w:lang w:bidi="fa-IR"/>
        </w:rPr>
        <w:t>ی</w:t>
      </w:r>
      <w:r w:rsidRPr="000B4ACD">
        <w:rPr>
          <w:rFonts w:hint="eastAsia"/>
          <w:rtl/>
          <w:lang w:bidi="fa-IR"/>
        </w:rPr>
        <w:t>شان</w:t>
      </w:r>
      <w:r w:rsidRPr="000B4ACD">
        <w:rPr>
          <w:rtl/>
          <w:lang w:bidi="fa-IR"/>
        </w:rPr>
        <w:t xml:space="preserve"> راض</w:t>
      </w:r>
      <w:r w:rsidRPr="000B4ACD">
        <w:rPr>
          <w:rFonts w:hint="cs"/>
          <w:rtl/>
          <w:lang w:bidi="fa-IR"/>
        </w:rPr>
        <w:t>ی</w:t>
      </w:r>
      <w:r w:rsidRPr="000B4ACD">
        <w:rPr>
          <w:rtl/>
          <w:lang w:bidi="fa-IR"/>
        </w:rPr>
        <w:t xml:space="preserve"> نبوده </w:t>
      </w:r>
      <w:r w:rsidRPr="000B4ACD">
        <w:rPr>
          <w:rFonts w:hint="cs"/>
          <w:rtl/>
          <w:lang w:bidi="fa-IR"/>
        </w:rPr>
        <w:t>ی</w:t>
      </w:r>
      <w:r w:rsidRPr="000B4ACD">
        <w:rPr>
          <w:rFonts w:hint="eastAsia"/>
          <w:rtl/>
          <w:lang w:bidi="fa-IR"/>
        </w:rPr>
        <w:t>ا</w:t>
      </w:r>
      <w:r w:rsidRPr="000B4ACD">
        <w:rPr>
          <w:rtl/>
          <w:lang w:bidi="fa-IR"/>
        </w:rPr>
        <w:t xml:space="preserve"> آن را در اثر چشم و هم</w:t>
      </w:r>
      <w:r w:rsidR="00FC73A1">
        <w:rPr>
          <w:rFonts w:hint="cs"/>
          <w:rtl/>
          <w:lang w:bidi="fa-IR"/>
        </w:rPr>
        <w:t xml:space="preserve"> </w:t>
      </w:r>
      <w:r w:rsidRPr="000B4ACD">
        <w:rPr>
          <w:rtl/>
          <w:lang w:bidi="fa-IR"/>
        </w:rPr>
        <w:t>چشم</w:t>
      </w:r>
      <w:r w:rsidRPr="000B4ACD">
        <w:rPr>
          <w:rFonts w:hint="cs"/>
          <w:rtl/>
          <w:lang w:bidi="fa-IR"/>
        </w:rPr>
        <w:t>ی</w:t>
      </w:r>
      <w:r w:rsidRPr="000B4ACD">
        <w:rPr>
          <w:rtl/>
          <w:lang w:bidi="fa-IR"/>
        </w:rPr>
        <w:t xml:space="preserve"> و ر</w:t>
      </w:r>
      <w:r w:rsidRPr="000B4ACD">
        <w:rPr>
          <w:rFonts w:hint="cs"/>
          <w:rtl/>
          <w:lang w:bidi="fa-IR"/>
        </w:rPr>
        <w:t>ی</w:t>
      </w:r>
      <w:r w:rsidRPr="000B4ACD">
        <w:rPr>
          <w:rFonts w:hint="eastAsia"/>
          <w:rtl/>
          <w:lang w:bidi="fa-IR"/>
        </w:rPr>
        <w:t>اکار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دانسته است.27 - از خانه ب</w:t>
      </w:r>
      <w:r w:rsidRPr="000B4ACD">
        <w:rPr>
          <w:rFonts w:hint="cs"/>
          <w:rtl/>
          <w:lang w:bidi="fa-IR"/>
        </w:rPr>
        <w:t>ی</w:t>
      </w:r>
      <w:r w:rsidRPr="000B4ACD">
        <w:rPr>
          <w:rFonts w:hint="eastAsia"/>
          <w:rtl/>
          <w:lang w:bidi="fa-IR"/>
        </w:rPr>
        <w:t>رون</w:t>
      </w:r>
      <w:r w:rsidRPr="000B4ACD">
        <w:rPr>
          <w:rtl/>
          <w:lang w:bidi="fa-IR"/>
        </w:rPr>
        <w:t xml:space="preserve"> نم</w:t>
      </w:r>
      <w:r w:rsidRPr="000B4ACD">
        <w:rPr>
          <w:rFonts w:hint="cs"/>
          <w:rtl/>
          <w:lang w:bidi="fa-IR"/>
        </w:rPr>
        <w:t>ی</w:t>
      </w:r>
      <w:r w:rsidRPr="000B4ACD">
        <w:rPr>
          <w:rtl/>
          <w:lang w:bidi="fa-IR"/>
        </w:rPr>
        <w:t xml:space="preserve"> رفت مگر آن که خد</w:t>
      </w:r>
      <w:r w:rsidRPr="000B4ACD">
        <w:rPr>
          <w:rFonts w:hint="cs"/>
          <w:rtl/>
          <w:lang w:bidi="fa-IR"/>
        </w:rPr>
        <w:t>ی</w:t>
      </w:r>
      <w:r w:rsidRPr="000B4ACD">
        <w:rPr>
          <w:rFonts w:hint="eastAsia"/>
          <w:rtl/>
          <w:lang w:bidi="fa-IR"/>
        </w:rPr>
        <w:t>جه</w:t>
      </w:r>
      <w:r w:rsidRPr="000B4ACD">
        <w:rPr>
          <w:rtl/>
          <w:lang w:bidi="fa-IR"/>
        </w:rPr>
        <w:t xml:space="preserve"> خاتون را </w:t>
      </w:r>
      <w:r w:rsidRPr="000B4ACD">
        <w:rPr>
          <w:rFonts w:hint="cs"/>
          <w:rtl/>
          <w:lang w:bidi="fa-IR"/>
        </w:rPr>
        <w:t>ی</w:t>
      </w:r>
      <w:r w:rsidRPr="000B4ACD">
        <w:rPr>
          <w:rFonts w:hint="eastAsia"/>
          <w:rtl/>
          <w:lang w:bidi="fa-IR"/>
        </w:rPr>
        <w:t>اد</w:t>
      </w:r>
      <w:r w:rsidRPr="000B4ACD">
        <w:rPr>
          <w:rtl/>
          <w:lang w:bidi="fa-IR"/>
        </w:rPr>
        <w:t xml:space="preserve"> م</w:t>
      </w:r>
      <w:r w:rsidRPr="000B4ACD">
        <w:rPr>
          <w:rFonts w:hint="cs"/>
          <w:rtl/>
          <w:lang w:bidi="fa-IR"/>
        </w:rPr>
        <w:t>ی</w:t>
      </w:r>
      <w:r w:rsidRPr="000B4ACD">
        <w:rPr>
          <w:rtl/>
          <w:lang w:bidi="fa-IR"/>
        </w:rPr>
        <w:t xml:space="preserve"> کرد. (اسد 438 / 5).28 - ر</w:t>
      </w:r>
      <w:r w:rsidRPr="000B4ACD">
        <w:rPr>
          <w:rFonts w:hint="cs"/>
          <w:rtl/>
          <w:lang w:bidi="fa-IR"/>
        </w:rPr>
        <w:t>ی</w:t>
      </w:r>
      <w:r w:rsidRPr="000B4ACD">
        <w:rPr>
          <w:rFonts w:hint="eastAsia"/>
          <w:rtl/>
          <w:lang w:bidi="fa-IR"/>
        </w:rPr>
        <w:t>حانه</w:t>
      </w:r>
      <w:r w:rsidRPr="000B4ACD">
        <w:rPr>
          <w:rtl/>
          <w:lang w:bidi="fa-IR"/>
        </w:rPr>
        <w:t xml:space="preserve"> </w:t>
      </w:r>
      <w:r w:rsidRPr="000B4ACD">
        <w:rPr>
          <w:rFonts w:hint="cs"/>
          <w:rtl/>
          <w:lang w:bidi="fa-IR"/>
        </w:rPr>
        <w:t>ی</w:t>
      </w:r>
      <w:r w:rsidRPr="000B4ACD">
        <w:rPr>
          <w:rFonts w:hint="eastAsia"/>
          <w:rtl/>
          <w:lang w:bidi="fa-IR"/>
        </w:rPr>
        <w:t>هود</w:t>
      </w:r>
      <w:r w:rsidRPr="000B4ACD">
        <w:rPr>
          <w:rFonts w:hint="cs"/>
          <w:rtl/>
          <w:lang w:bidi="fa-IR"/>
        </w:rPr>
        <w:t>ی</w:t>
      </w:r>
      <w:r w:rsidRPr="000B4ACD">
        <w:rPr>
          <w:rFonts w:hint="eastAsia"/>
          <w:rtl/>
          <w:lang w:bidi="fa-IR"/>
        </w:rPr>
        <w:t>ه</w:t>
      </w:r>
      <w:r w:rsidRPr="000B4ACD">
        <w:rPr>
          <w:rtl/>
          <w:lang w:bidi="fa-IR"/>
        </w:rPr>
        <w:t xml:space="preserve"> از اس</w:t>
      </w:r>
      <w:r w:rsidRPr="000B4ACD">
        <w:rPr>
          <w:rFonts w:hint="cs"/>
          <w:rtl/>
          <w:lang w:bidi="fa-IR"/>
        </w:rPr>
        <w:t>ی</w:t>
      </w:r>
      <w:r w:rsidRPr="000B4ACD">
        <w:rPr>
          <w:rFonts w:hint="eastAsia"/>
          <w:rtl/>
          <w:lang w:bidi="fa-IR"/>
        </w:rPr>
        <w:t>ران</w:t>
      </w:r>
      <w:r w:rsidRPr="000B4ACD">
        <w:rPr>
          <w:rtl/>
          <w:lang w:bidi="fa-IR"/>
        </w:rPr>
        <w:t xml:space="preserve"> بن</w:t>
      </w:r>
      <w:r w:rsidRPr="000B4ACD">
        <w:rPr>
          <w:rFonts w:hint="cs"/>
          <w:rtl/>
          <w:lang w:bidi="fa-IR"/>
        </w:rPr>
        <w:t>ی</w:t>
      </w:r>
      <w:r w:rsidRPr="000B4ACD">
        <w:rPr>
          <w:rtl/>
          <w:lang w:bidi="fa-IR"/>
        </w:rPr>
        <w:t xml:space="preserve"> قر</w:t>
      </w:r>
      <w:r w:rsidRPr="000B4ACD">
        <w:rPr>
          <w:rFonts w:hint="cs"/>
          <w:rtl/>
          <w:lang w:bidi="fa-IR"/>
        </w:rPr>
        <w:t>ی</w:t>
      </w:r>
      <w:r w:rsidRPr="000B4ACD">
        <w:rPr>
          <w:rFonts w:hint="eastAsia"/>
          <w:rtl/>
          <w:lang w:bidi="fa-IR"/>
        </w:rPr>
        <w:t>ظه</w:t>
      </w:r>
      <w:r w:rsidRPr="000B4ACD">
        <w:rPr>
          <w:rtl/>
          <w:lang w:bidi="fa-IR"/>
        </w:rPr>
        <w:t xml:space="preserve"> سهم پ</w:t>
      </w:r>
      <w:r w:rsidRPr="000B4ACD">
        <w:rPr>
          <w:rFonts w:hint="cs"/>
          <w:rtl/>
          <w:lang w:bidi="fa-IR"/>
        </w:rPr>
        <w:t>ی</w:t>
      </w:r>
      <w:r w:rsidRPr="000B4ACD">
        <w:rPr>
          <w:rFonts w:hint="eastAsia"/>
          <w:rtl/>
          <w:lang w:bidi="fa-IR"/>
        </w:rPr>
        <w:t>غمبر</w:t>
      </w:r>
      <w:r w:rsidRPr="000B4ACD">
        <w:rPr>
          <w:rtl/>
          <w:lang w:bidi="fa-IR"/>
        </w:rPr>
        <w:t xml:space="preserve"> شد، خواست او را آزاد کند و با او ازدواج نما</w:t>
      </w:r>
      <w:r w:rsidRPr="000B4ACD">
        <w:rPr>
          <w:rFonts w:hint="cs"/>
          <w:rtl/>
          <w:lang w:bidi="fa-IR"/>
        </w:rPr>
        <w:t>ی</w:t>
      </w:r>
      <w:r w:rsidRPr="000B4ACD">
        <w:rPr>
          <w:rFonts w:hint="eastAsia"/>
          <w:rtl/>
          <w:lang w:bidi="fa-IR"/>
        </w:rPr>
        <w:t>د،</w:t>
      </w:r>
      <w:r w:rsidRPr="000B4ACD">
        <w:rPr>
          <w:rtl/>
          <w:lang w:bidi="fa-IR"/>
        </w:rPr>
        <w:t xml:space="preserve"> ر</w:t>
      </w:r>
      <w:r w:rsidRPr="000B4ACD">
        <w:rPr>
          <w:rFonts w:hint="cs"/>
          <w:rtl/>
          <w:lang w:bidi="fa-IR"/>
        </w:rPr>
        <w:t>ی</w:t>
      </w:r>
      <w:r w:rsidRPr="000B4ACD">
        <w:rPr>
          <w:rFonts w:hint="eastAsia"/>
          <w:rtl/>
          <w:lang w:bidi="fa-IR"/>
        </w:rPr>
        <w:t>حانه</w:t>
      </w:r>
      <w:r w:rsidRPr="000B4ACD">
        <w:rPr>
          <w:rtl/>
          <w:lang w:bidi="fa-IR"/>
        </w:rPr>
        <w:t xml:space="preserve"> گفت: اگر مرا در ملک</w:t>
      </w:r>
      <w:r w:rsidRPr="000B4ACD">
        <w:rPr>
          <w:rFonts w:hint="cs"/>
          <w:rtl/>
          <w:lang w:bidi="fa-IR"/>
        </w:rPr>
        <w:t>ی</w:t>
      </w:r>
      <w:r w:rsidRPr="000B4ACD">
        <w:rPr>
          <w:rFonts w:hint="eastAsia"/>
          <w:rtl/>
          <w:lang w:bidi="fa-IR"/>
        </w:rPr>
        <w:t>ت</w:t>
      </w:r>
      <w:r w:rsidRPr="000B4ACD">
        <w:rPr>
          <w:rtl/>
          <w:lang w:bidi="fa-IR"/>
        </w:rPr>
        <w:t xml:space="preserve"> خود بگذار</w:t>
      </w:r>
      <w:r w:rsidRPr="000B4ACD">
        <w:rPr>
          <w:rFonts w:hint="cs"/>
          <w:rtl/>
          <w:lang w:bidi="fa-IR"/>
        </w:rPr>
        <w:t>ی</w:t>
      </w:r>
      <w:r w:rsidRPr="000B4ACD">
        <w:rPr>
          <w:rtl/>
          <w:lang w:bidi="fa-IR"/>
        </w:rPr>
        <w:t xml:space="preserve"> بر من و تو سبکتر خواهد بود، پ</w:t>
      </w:r>
      <w:r w:rsidRPr="000B4ACD">
        <w:rPr>
          <w:rFonts w:hint="cs"/>
          <w:rtl/>
          <w:lang w:bidi="fa-IR"/>
        </w:rPr>
        <w:t>ی</w:t>
      </w:r>
      <w:r w:rsidRPr="000B4ACD">
        <w:rPr>
          <w:rFonts w:hint="eastAsia"/>
          <w:rtl/>
          <w:lang w:bidi="fa-IR"/>
        </w:rPr>
        <w:t>غمبر</w:t>
      </w:r>
      <w:r w:rsidRPr="000B4ACD">
        <w:rPr>
          <w:rtl/>
          <w:lang w:bidi="fa-IR"/>
        </w:rPr>
        <w:t xml:space="preserve"> او را به حال خود باق</w:t>
      </w:r>
      <w:r w:rsidRPr="000B4ACD">
        <w:rPr>
          <w:rFonts w:hint="cs"/>
          <w:rtl/>
          <w:lang w:bidi="fa-IR"/>
        </w:rPr>
        <w:t>ی</w:t>
      </w:r>
      <w:r w:rsidRPr="000B4ACD">
        <w:rPr>
          <w:rtl/>
          <w:lang w:bidi="fa-IR"/>
        </w:rPr>
        <w:t xml:space="preserve"> گذارد و او در </w:t>
      </w:r>
      <w:r w:rsidRPr="000B4ACD">
        <w:rPr>
          <w:rFonts w:hint="cs"/>
          <w:rtl/>
          <w:lang w:bidi="fa-IR"/>
        </w:rPr>
        <w:t>ی</w:t>
      </w:r>
      <w:r w:rsidRPr="000B4ACD">
        <w:rPr>
          <w:rFonts w:hint="eastAsia"/>
          <w:rtl/>
          <w:lang w:bidi="fa-IR"/>
        </w:rPr>
        <w:t>هود</w:t>
      </w:r>
      <w:r w:rsidRPr="000B4ACD">
        <w:rPr>
          <w:rFonts w:hint="cs"/>
          <w:rtl/>
          <w:lang w:bidi="fa-IR"/>
        </w:rPr>
        <w:t>ی</w:t>
      </w:r>
      <w:r w:rsidRPr="000B4ACD">
        <w:rPr>
          <w:rFonts w:hint="eastAsia"/>
          <w:rtl/>
          <w:lang w:bidi="fa-IR"/>
        </w:rPr>
        <w:t>ت</w:t>
      </w:r>
      <w:r w:rsidRPr="000B4ACD">
        <w:rPr>
          <w:rtl/>
          <w:lang w:bidi="fa-IR"/>
        </w:rPr>
        <w:t xml:space="preserve"> خود باق</w:t>
      </w:r>
      <w:r w:rsidRPr="000B4ACD">
        <w:rPr>
          <w:rFonts w:hint="cs"/>
          <w:rtl/>
          <w:lang w:bidi="fa-IR"/>
        </w:rPr>
        <w:t>ی</w:t>
      </w:r>
      <w:r w:rsidRPr="000B4ACD">
        <w:rPr>
          <w:rtl/>
          <w:lang w:bidi="fa-IR"/>
        </w:rPr>
        <w:t xml:space="preserve"> بود، و پ</w:t>
      </w:r>
      <w:r w:rsidRPr="000B4ACD">
        <w:rPr>
          <w:rFonts w:hint="cs"/>
          <w:rtl/>
          <w:lang w:bidi="fa-IR"/>
        </w:rPr>
        <w:t>ی</w:t>
      </w:r>
      <w:r w:rsidRPr="000B4ACD">
        <w:rPr>
          <w:rFonts w:hint="eastAsia"/>
          <w:rtl/>
          <w:lang w:bidi="fa-IR"/>
        </w:rPr>
        <w:t>غمبر</w:t>
      </w:r>
      <w:r w:rsidRPr="000B4ACD">
        <w:rPr>
          <w:rtl/>
          <w:lang w:bidi="fa-IR"/>
        </w:rPr>
        <w:t xml:space="preserve"> از او جدا بود تا روز</w:t>
      </w:r>
      <w:r w:rsidRPr="000B4ACD">
        <w:rPr>
          <w:rFonts w:hint="cs"/>
          <w:rtl/>
          <w:lang w:bidi="fa-IR"/>
        </w:rPr>
        <w:t>ی</w:t>
      </w:r>
      <w:r w:rsidRPr="000B4ACD">
        <w:rPr>
          <w:rtl/>
          <w:lang w:bidi="fa-IR"/>
        </w:rPr>
        <w:t xml:space="preserve"> که صدا</w:t>
      </w:r>
      <w:r w:rsidRPr="000B4ACD">
        <w:rPr>
          <w:rFonts w:hint="cs"/>
          <w:rtl/>
          <w:lang w:bidi="fa-IR"/>
        </w:rPr>
        <w:t>ی</w:t>
      </w:r>
      <w:r w:rsidRPr="000B4ACD">
        <w:rPr>
          <w:rtl/>
          <w:lang w:bidi="fa-IR"/>
        </w:rPr>
        <w:t xml:space="preserve"> پا</w:t>
      </w:r>
      <w:r w:rsidRPr="000B4ACD">
        <w:rPr>
          <w:rFonts w:hint="cs"/>
          <w:rtl/>
          <w:lang w:bidi="fa-IR"/>
        </w:rPr>
        <w:t>یی</w:t>
      </w:r>
      <w:r w:rsidRPr="000B4ACD">
        <w:rPr>
          <w:rtl/>
          <w:lang w:bidi="fa-IR"/>
        </w:rPr>
        <w:t xml:space="preserve"> آمد، پ</w:t>
      </w:r>
      <w:r w:rsidRPr="000B4ACD">
        <w:rPr>
          <w:rFonts w:hint="cs"/>
          <w:rtl/>
          <w:lang w:bidi="fa-IR"/>
        </w:rPr>
        <w:t>ی</w:t>
      </w:r>
      <w:r w:rsidRPr="000B4ACD">
        <w:rPr>
          <w:rFonts w:hint="eastAsia"/>
          <w:rtl/>
          <w:lang w:bidi="fa-IR"/>
        </w:rPr>
        <w:t>غمبر</w:t>
      </w:r>
      <w:r w:rsidRPr="000B4ACD">
        <w:rPr>
          <w:rtl/>
          <w:lang w:bidi="fa-IR"/>
        </w:rPr>
        <w:t xml:space="preserve"> فرمود: «ثعلبه است و آمده است مرا </w:t>
      </w:r>
      <w:r w:rsidRPr="000B4ACD">
        <w:rPr>
          <w:rFonts w:hint="eastAsia"/>
          <w:rtl/>
          <w:lang w:bidi="fa-IR"/>
        </w:rPr>
        <w:t>به</w:t>
      </w:r>
      <w:r w:rsidRPr="000B4ACD">
        <w:rPr>
          <w:rtl/>
          <w:lang w:bidi="fa-IR"/>
        </w:rPr>
        <w:t xml:space="preserve"> اسلام ر</w:t>
      </w:r>
      <w:r w:rsidRPr="000B4ACD">
        <w:rPr>
          <w:rFonts w:hint="cs"/>
          <w:rtl/>
          <w:lang w:bidi="fa-IR"/>
        </w:rPr>
        <w:t>ی</w:t>
      </w:r>
      <w:r w:rsidRPr="000B4ACD">
        <w:rPr>
          <w:rFonts w:hint="eastAsia"/>
          <w:rtl/>
          <w:lang w:bidi="fa-IR"/>
        </w:rPr>
        <w:t>حانه</w:t>
      </w:r>
      <w:r w:rsidRPr="000B4ACD">
        <w:rPr>
          <w:rtl/>
          <w:lang w:bidi="fa-IR"/>
        </w:rPr>
        <w:t xml:space="preserve"> بشارت دهد» و چنان بود. (بحار 278 / 20).29 - در غزوه </w:t>
      </w:r>
      <w:r w:rsidRPr="000B4ACD">
        <w:rPr>
          <w:rFonts w:hint="cs"/>
          <w:rtl/>
          <w:lang w:bidi="fa-IR"/>
        </w:rPr>
        <w:t>ی</w:t>
      </w:r>
      <w:r w:rsidRPr="000B4ACD">
        <w:rPr>
          <w:rtl/>
          <w:lang w:bidi="fa-IR"/>
        </w:rPr>
        <w:t xml:space="preserve"> بن</w:t>
      </w:r>
      <w:r w:rsidRPr="000B4ACD">
        <w:rPr>
          <w:rFonts w:hint="cs"/>
          <w:rtl/>
          <w:lang w:bidi="fa-IR"/>
        </w:rPr>
        <w:t>ی</w:t>
      </w:r>
      <w:r w:rsidRPr="000B4ACD">
        <w:rPr>
          <w:rtl/>
          <w:lang w:bidi="fa-IR"/>
        </w:rPr>
        <w:t xml:space="preserve"> المصطلق، ام</w:t>
      </w:r>
      <w:r w:rsidRPr="000B4ACD">
        <w:rPr>
          <w:rFonts w:hint="cs"/>
          <w:rtl/>
          <w:lang w:bidi="fa-IR"/>
        </w:rPr>
        <w:t>ی</w:t>
      </w:r>
      <w:r w:rsidRPr="000B4ACD">
        <w:rPr>
          <w:rFonts w:hint="eastAsia"/>
          <w:rtl/>
          <w:lang w:bidi="fa-IR"/>
        </w:rPr>
        <w:t>رمؤمنان</w:t>
      </w:r>
      <w:r w:rsidRPr="000B4ACD">
        <w:rPr>
          <w:rtl/>
          <w:lang w:bidi="fa-IR"/>
        </w:rPr>
        <w:t xml:space="preserve"> جو</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ه</w:t>
      </w:r>
      <w:r w:rsidRPr="000B4ACD">
        <w:rPr>
          <w:rtl/>
          <w:lang w:bidi="fa-IR"/>
        </w:rPr>
        <w:t xml:space="preserve"> را اس</w:t>
      </w:r>
      <w:r w:rsidRPr="000B4ACD">
        <w:rPr>
          <w:rFonts w:hint="cs"/>
          <w:rtl/>
          <w:lang w:bidi="fa-IR"/>
        </w:rPr>
        <w:t>ی</w:t>
      </w:r>
      <w:r w:rsidRPr="000B4ACD">
        <w:rPr>
          <w:rFonts w:hint="eastAsia"/>
          <w:rtl/>
          <w:lang w:bidi="fa-IR"/>
        </w:rPr>
        <w:t>ر</w:t>
      </w:r>
      <w:r w:rsidRPr="000B4ACD">
        <w:rPr>
          <w:rtl/>
          <w:lang w:bidi="fa-IR"/>
        </w:rPr>
        <w:t xml:space="preserve"> کرده بود، پ</w:t>
      </w:r>
      <w:r w:rsidRPr="000B4ACD">
        <w:rPr>
          <w:rFonts w:hint="cs"/>
          <w:rtl/>
          <w:lang w:bidi="fa-IR"/>
        </w:rPr>
        <w:t>ی</w:t>
      </w:r>
      <w:r w:rsidRPr="000B4ACD">
        <w:rPr>
          <w:rFonts w:hint="eastAsia"/>
          <w:rtl/>
          <w:lang w:bidi="fa-IR"/>
        </w:rPr>
        <w:t>غمبر</w:t>
      </w:r>
      <w:r w:rsidRPr="000B4ACD">
        <w:rPr>
          <w:rtl/>
          <w:lang w:bidi="fa-IR"/>
        </w:rPr>
        <w:t xml:space="preserve"> آن را برا</w:t>
      </w:r>
      <w:r w:rsidRPr="000B4ACD">
        <w:rPr>
          <w:rFonts w:hint="cs"/>
          <w:rtl/>
          <w:lang w:bidi="fa-IR"/>
        </w:rPr>
        <w:t>ی</w:t>
      </w:r>
      <w:r w:rsidRPr="000B4ACD">
        <w:rPr>
          <w:rtl/>
          <w:lang w:bidi="fa-IR"/>
        </w:rPr>
        <w:t xml:space="preserve"> خود اخت</w:t>
      </w:r>
      <w:r w:rsidRPr="000B4ACD">
        <w:rPr>
          <w:rFonts w:hint="cs"/>
          <w:rtl/>
          <w:lang w:bidi="fa-IR"/>
        </w:rPr>
        <w:t>ی</w:t>
      </w:r>
      <w:r w:rsidRPr="000B4ACD">
        <w:rPr>
          <w:rFonts w:hint="eastAsia"/>
          <w:rtl/>
          <w:lang w:bidi="fa-IR"/>
        </w:rPr>
        <w:t>ار</w:t>
      </w:r>
      <w:r w:rsidRPr="000B4ACD">
        <w:rPr>
          <w:rtl/>
          <w:lang w:bidi="fa-IR"/>
        </w:rPr>
        <w:t xml:space="preserve"> نمود، پدرش آمد و گفت: </w:t>
      </w:r>
      <w:r w:rsidRPr="000B4ACD">
        <w:rPr>
          <w:rFonts w:hint="cs"/>
          <w:rtl/>
          <w:lang w:bidi="fa-IR"/>
        </w:rPr>
        <w:t>ی</w:t>
      </w:r>
      <w:r w:rsidRPr="000B4ACD">
        <w:rPr>
          <w:rFonts w:hint="eastAsia"/>
          <w:rtl/>
          <w:lang w:bidi="fa-IR"/>
        </w:rPr>
        <w:t>ا</w:t>
      </w:r>
      <w:r w:rsidRPr="000B4ACD">
        <w:rPr>
          <w:rtl/>
          <w:lang w:bidi="fa-IR"/>
        </w:rPr>
        <w:t xml:space="preserve"> رسول الله! دختر من اس</w:t>
      </w:r>
      <w:r w:rsidRPr="000B4ACD">
        <w:rPr>
          <w:rFonts w:hint="cs"/>
          <w:rtl/>
          <w:lang w:bidi="fa-IR"/>
        </w:rPr>
        <w:t>ی</w:t>
      </w:r>
      <w:r w:rsidRPr="000B4ACD">
        <w:rPr>
          <w:rFonts w:hint="eastAsia"/>
          <w:rtl/>
          <w:lang w:bidi="fa-IR"/>
        </w:rPr>
        <w:t>ر</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از بزرگ زادگان است، پ</w:t>
      </w:r>
      <w:r w:rsidRPr="000B4ACD">
        <w:rPr>
          <w:rFonts w:hint="cs"/>
          <w:rtl/>
          <w:lang w:bidi="fa-IR"/>
        </w:rPr>
        <w:t>ی</w:t>
      </w:r>
      <w:r w:rsidRPr="000B4ACD">
        <w:rPr>
          <w:rFonts w:hint="eastAsia"/>
          <w:rtl/>
          <w:lang w:bidi="fa-IR"/>
        </w:rPr>
        <w:t>غمبر</w:t>
      </w:r>
      <w:r w:rsidRPr="000B4ACD">
        <w:rPr>
          <w:rtl/>
          <w:lang w:bidi="fa-IR"/>
        </w:rPr>
        <w:t xml:space="preserve"> فرمود: «نزد او برو من به او اخت</w:t>
      </w:r>
      <w:r w:rsidRPr="000B4ACD">
        <w:rPr>
          <w:rFonts w:hint="cs"/>
          <w:rtl/>
          <w:lang w:bidi="fa-IR"/>
        </w:rPr>
        <w:t>ی</w:t>
      </w:r>
      <w:r w:rsidRPr="000B4ACD">
        <w:rPr>
          <w:rFonts w:hint="eastAsia"/>
          <w:rtl/>
          <w:lang w:bidi="fa-IR"/>
        </w:rPr>
        <w:t>ار</w:t>
      </w:r>
      <w:r w:rsidRPr="000B4ACD">
        <w:rPr>
          <w:rtl/>
          <w:lang w:bidi="fa-IR"/>
        </w:rPr>
        <w:t xml:space="preserve"> دادم»، پدرش گفت: ن</w:t>
      </w:r>
      <w:r w:rsidRPr="000B4ACD">
        <w:rPr>
          <w:rFonts w:hint="cs"/>
          <w:rtl/>
          <w:lang w:bidi="fa-IR"/>
        </w:rPr>
        <w:t>ی</w:t>
      </w:r>
      <w:r w:rsidRPr="000B4ACD">
        <w:rPr>
          <w:rFonts w:hint="eastAsia"/>
          <w:rtl/>
          <w:lang w:bidi="fa-IR"/>
        </w:rPr>
        <w:t>کو</w:t>
      </w:r>
      <w:r w:rsidRPr="000B4ACD">
        <w:rPr>
          <w:rtl/>
          <w:lang w:bidi="fa-IR"/>
        </w:rPr>
        <w:t xml:space="preserve"> و برازنده حکم کرد</w:t>
      </w:r>
      <w:r w:rsidRPr="000B4ACD">
        <w:rPr>
          <w:rFonts w:hint="cs"/>
          <w:rtl/>
          <w:lang w:bidi="fa-IR"/>
        </w:rPr>
        <w:t>ی</w:t>
      </w:r>
      <w:r w:rsidRPr="000B4ACD">
        <w:rPr>
          <w:rtl/>
          <w:lang w:bidi="fa-IR"/>
        </w:rPr>
        <w:t xml:space="preserve"> و نزد دختر خود رفت و گفت: ا</w:t>
      </w:r>
      <w:r w:rsidRPr="000B4ACD">
        <w:rPr>
          <w:rFonts w:hint="cs"/>
          <w:rtl/>
          <w:lang w:bidi="fa-IR"/>
        </w:rPr>
        <w:t>ی</w:t>
      </w:r>
      <w:r w:rsidRPr="000B4ACD">
        <w:rPr>
          <w:rtl/>
          <w:lang w:bidi="fa-IR"/>
        </w:rPr>
        <w:t xml:space="preserve"> دخترک! قوم خود را رسوا مکن با من ب</w:t>
      </w:r>
      <w:r w:rsidRPr="000B4ACD">
        <w:rPr>
          <w:rFonts w:hint="cs"/>
          <w:rtl/>
          <w:lang w:bidi="fa-IR"/>
        </w:rPr>
        <w:t>ی</w:t>
      </w:r>
      <w:r w:rsidRPr="000B4ACD">
        <w:rPr>
          <w:rFonts w:hint="eastAsia"/>
          <w:rtl/>
          <w:lang w:bidi="fa-IR"/>
        </w:rPr>
        <w:t>ا،</w:t>
      </w:r>
      <w:r w:rsidRPr="000B4ACD">
        <w:rPr>
          <w:rtl/>
          <w:lang w:bidi="fa-IR"/>
        </w:rPr>
        <w:t xml:space="preserve"> جو</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ه</w:t>
      </w:r>
      <w:r w:rsidRPr="000B4ACD">
        <w:rPr>
          <w:rtl/>
          <w:lang w:bidi="fa-IR"/>
        </w:rPr>
        <w:t xml:space="preserve"> گفت: من خدا و پ</w:t>
      </w:r>
      <w:r w:rsidRPr="000B4ACD">
        <w:rPr>
          <w:rFonts w:hint="cs"/>
          <w:rtl/>
          <w:lang w:bidi="fa-IR"/>
        </w:rPr>
        <w:t>ی</w:t>
      </w:r>
      <w:r w:rsidRPr="000B4ACD">
        <w:rPr>
          <w:rFonts w:hint="eastAsia"/>
          <w:rtl/>
          <w:lang w:bidi="fa-IR"/>
        </w:rPr>
        <w:t>غمبر</w:t>
      </w:r>
      <w:r w:rsidRPr="000B4ACD">
        <w:rPr>
          <w:rtl/>
          <w:lang w:bidi="fa-IR"/>
        </w:rPr>
        <w:t xml:space="preserve"> را اخت</w:t>
      </w:r>
      <w:r w:rsidRPr="000B4ACD">
        <w:rPr>
          <w:rFonts w:hint="cs"/>
          <w:rtl/>
          <w:lang w:bidi="fa-IR"/>
        </w:rPr>
        <w:t>ی</w:t>
      </w:r>
      <w:r w:rsidRPr="000B4ACD">
        <w:rPr>
          <w:rFonts w:hint="eastAsia"/>
          <w:rtl/>
          <w:lang w:bidi="fa-IR"/>
        </w:rPr>
        <w:t>ار</w:t>
      </w:r>
      <w:r w:rsidRPr="000B4ACD">
        <w:rPr>
          <w:rtl/>
          <w:lang w:bidi="fa-IR"/>
        </w:rPr>
        <w:t xml:space="preserve"> کردم، پ</w:t>
      </w:r>
      <w:r w:rsidRPr="000B4ACD">
        <w:rPr>
          <w:rFonts w:hint="cs"/>
          <w:rtl/>
          <w:lang w:bidi="fa-IR"/>
        </w:rPr>
        <w:t>ی</w:t>
      </w:r>
      <w:r w:rsidRPr="000B4ACD">
        <w:rPr>
          <w:rFonts w:hint="eastAsia"/>
          <w:rtl/>
          <w:lang w:bidi="fa-IR"/>
        </w:rPr>
        <w:t>غمبر</w:t>
      </w:r>
      <w:r w:rsidRPr="000B4ACD">
        <w:rPr>
          <w:rtl/>
          <w:lang w:bidi="fa-IR"/>
        </w:rPr>
        <w:t xml:space="preserve"> او را آزاد کرد و با او ازدواج نمود. (بحار 290 / 20).30 - حوات بن جب</w:t>
      </w:r>
      <w:r w:rsidRPr="000B4ACD">
        <w:rPr>
          <w:rFonts w:hint="cs"/>
          <w:rtl/>
          <w:lang w:bidi="fa-IR"/>
        </w:rPr>
        <w:t>ی</w:t>
      </w:r>
      <w:r w:rsidRPr="000B4ACD">
        <w:rPr>
          <w:rFonts w:hint="eastAsia"/>
          <w:rtl/>
          <w:lang w:bidi="fa-IR"/>
        </w:rPr>
        <w:t>ر</w:t>
      </w:r>
      <w:r w:rsidRPr="000B4ACD">
        <w:rPr>
          <w:rtl/>
          <w:lang w:bidi="fa-IR"/>
        </w:rPr>
        <w:t xml:space="preserve"> در خدمت پ</w:t>
      </w:r>
      <w:r w:rsidRPr="000B4ACD">
        <w:rPr>
          <w:rFonts w:hint="cs"/>
          <w:rtl/>
          <w:lang w:bidi="fa-IR"/>
        </w:rPr>
        <w:t>ی</w:t>
      </w:r>
      <w:r w:rsidRPr="000B4ACD">
        <w:rPr>
          <w:rFonts w:hint="eastAsia"/>
          <w:rtl/>
          <w:lang w:bidi="fa-IR"/>
        </w:rPr>
        <w:t>غمبر</w:t>
      </w:r>
      <w:r w:rsidRPr="000B4ACD">
        <w:rPr>
          <w:rtl/>
          <w:lang w:bidi="fa-IR"/>
        </w:rPr>
        <w:t xml:space="preserve"> بود، چون به «مرالظهران» رس</w:t>
      </w:r>
      <w:r w:rsidRPr="000B4ACD">
        <w:rPr>
          <w:rFonts w:hint="cs"/>
          <w:rtl/>
          <w:lang w:bidi="fa-IR"/>
        </w:rPr>
        <w:t>ی</w:t>
      </w:r>
      <w:r w:rsidRPr="000B4ACD">
        <w:rPr>
          <w:rFonts w:hint="eastAsia"/>
          <w:rtl/>
          <w:lang w:bidi="fa-IR"/>
        </w:rPr>
        <w:t>دند</w:t>
      </w:r>
      <w:r w:rsidRPr="000B4ACD">
        <w:rPr>
          <w:rtl/>
          <w:lang w:bidi="fa-IR"/>
        </w:rPr>
        <w:t xml:space="preserve"> توقف کردند، حوات از خ</w:t>
      </w:r>
      <w:r w:rsidRPr="000B4ACD">
        <w:rPr>
          <w:rFonts w:hint="cs"/>
          <w:rtl/>
          <w:lang w:bidi="fa-IR"/>
        </w:rPr>
        <w:t>ی</w:t>
      </w:r>
      <w:r w:rsidRPr="000B4ACD">
        <w:rPr>
          <w:rFonts w:hint="eastAsia"/>
          <w:rtl/>
          <w:lang w:bidi="fa-IR"/>
        </w:rPr>
        <w:t>مه</w:t>
      </w:r>
      <w:r w:rsidRPr="000B4ACD">
        <w:rPr>
          <w:rtl/>
          <w:lang w:bidi="fa-IR"/>
        </w:rPr>
        <w:t xml:space="preserve"> ب</w:t>
      </w:r>
      <w:r w:rsidRPr="000B4ACD">
        <w:rPr>
          <w:rFonts w:hint="cs"/>
          <w:rtl/>
          <w:lang w:bidi="fa-IR"/>
        </w:rPr>
        <w:t>ی</w:t>
      </w:r>
      <w:r w:rsidRPr="000B4ACD">
        <w:rPr>
          <w:rFonts w:hint="eastAsia"/>
          <w:rtl/>
          <w:lang w:bidi="fa-IR"/>
        </w:rPr>
        <w:t>رون</w:t>
      </w:r>
      <w:r w:rsidRPr="000B4ACD">
        <w:rPr>
          <w:rtl/>
          <w:lang w:bidi="fa-IR"/>
        </w:rPr>
        <w:t xml:space="preserve"> آمد چند زن د</w:t>
      </w:r>
      <w:r w:rsidRPr="000B4ACD">
        <w:rPr>
          <w:rFonts w:hint="cs"/>
          <w:rtl/>
          <w:lang w:bidi="fa-IR"/>
        </w:rPr>
        <w:t>ی</w:t>
      </w:r>
      <w:r w:rsidRPr="000B4ACD">
        <w:rPr>
          <w:rFonts w:hint="eastAsia"/>
          <w:rtl/>
          <w:lang w:bidi="fa-IR"/>
        </w:rPr>
        <w:t>د</w:t>
      </w:r>
      <w:r w:rsidRPr="000B4ACD">
        <w:rPr>
          <w:rtl/>
          <w:lang w:bidi="fa-IR"/>
        </w:rPr>
        <w:t xml:space="preserve"> به دور هم نشسته، پ</w:t>
      </w:r>
      <w:r w:rsidRPr="000B4ACD">
        <w:rPr>
          <w:rFonts w:hint="cs"/>
          <w:rtl/>
          <w:lang w:bidi="fa-IR"/>
        </w:rPr>
        <w:t>ی</w:t>
      </w:r>
      <w:r w:rsidRPr="000B4ACD">
        <w:rPr>
          <w:rFonts w:hint="eastAsia"/>
          <w:rtl/>
          <w:lang w:bidi="fa-IR"/>
        </w:rPr>
        <w:t>غمبر</w:t>
      </w:r>
      <w:r w:rsidRPr="000B4ACD">
        <w:rPr>
          <w:rtl/>
          <w:lang w:bidi="fa-IR"/>
        </w:rPr>
        <w:t xml:space="preserve"> بر ا</w:t>
      </w:r>
      <w:r w:rsidRPr="000B4ACD">
        <w:rPr>
          <w:rFonts w:hint="cs"/>
          <w:rtl/>
          <w:lang w:bidi="fa-IR"/>
        </w:rPr>
        <w:t>ی</w:t>
      </w:r>
      <w:r w:rsidRPr="000B4ACD">
        <w:rPr>
          <w:rFonts w:hint="eastAsia"/>
          <w:rtl/>
          <w:lang w:bidi="fa-IR"/>
        </w:rPr>
        <w:t>شان</w:t>
      </w:r>
      <w:r w:rsidRPr="000B4ACD">
        <w:rPr>
          <w:rtl/>
          <w:lang w:bidi="fa-IR"/>
        </w:rPr>
        <w:t xml:space="preserve"> گذر کرد، و</w:t>
      </w:r>
      <w:r w:rsidRPr="000B4ACD">
        <w:rPr>
          <w:rFonts w:hint="cs"/>
          <w:rtl/>
          <w:lang w:bidi="fa-IR"/>
        </w:rPr>
        <w:t>ی</w:t>
      </w:r>
      <w:r w:rsidRPr="000B4ACD">
        <w:rPr>
          <w:rtl/>
          <w:lang w:bidi="fa-IR"/>
        </w:rPr>
        <w:t xml:space="preserve"> ترس</w:t>
      </w:r>
      <w:r w:rsidRPr="000B4ACD">
        <w:rPr>
          <w:rFonts w:hint="cs"/>
          <w:rtl/>
          <w:lang w:bidi="fa-IR"/>
        </w:rPr>
        <w:t>ی</w:t>
      </w:r>
      <w:r w:rsidRPr="000B4ACD">
        <w:rPr>
          <w:rFonts w:hint="eastAsia"/>
          <w:rtl/>
          <w:lang w:bidi="fa-IR"/>
        </w:rPr>
        <w:t>د</w:t>
      </w:r>
      <w:r w:rsidRPr="000B4ACD">
        <w:rPr>
          <w:rtl/>
          <w:lang w:bidi="fa-IR"/>
        </w:rPr>
        <w:t xml:space="preserve"> و به دنبال او به راه افتاد، و به پ</w:t>
      </w:r>
      <w:r w:rsidRPr="000B4ACD">
        <w:rPr>
          <w:rFonts w:hint="cs"/>
          <w:rtl/>
          <w:lang w:bidi="fa-IR"/>
        </w:rPr>
        <w:t>ی</w:t>
      </w:r>
      <w:r w:rsidRPr="000B4ACD">
        <w:rPr>
          <w:rFonts w:hint="eastAsia"/>
          <w:rtl/>
          <w:lang w:bidi="fa-IR"/>
        </w:rPr>
        <w:t>غمبر</w:t>
      </w:r>
      <w:r w:rsidRPr="000B4ACD">
        <w:rPr>
          <w:rtl/>
          <w:lang w:bidi="fa-IR"/>
        </w:rPr>
        <w:t xml:space="preserve"> گفت: شترم فرار کرده و به دنبال آنم، پ</w:t>
      </w:r>
      <w:r w:rsidRPr="000B4ACD">
        <w:rPr>
          <w:rFonts w:hint="cs"/>
          <w:rtl/>
          <w:lang w:bidi="fa-IR"/>
        </w:rPr>
        <w:t>ی</w:t>
      </w:r>
      <w:r w:rsidRPr="000B4ACD">
        <w:rPr>
          <w:rFonts w:hint="eastAsia"/>
          <w:rtl/>
          <w:lang w:bidi="fa-IR"/>
        </w:rPr>
        <w:t>غمبر</w:t>
      </w:r>
      <w:r w:rsidRPr="000B4ACD">
        <w:rPr>
          <w:rtl/>
          <w:lang w:bidi="fa-IR"/>
        </w:rPr>
        <w:t xml:space="preserve"> عبا</w:t>
      </w:r>
      <w:r w:rsidRPr="000B4ACD">
        <w:rPr>
          <w:rFonts w:hint="cs"/>
          <w:rtl/>
          <w:lang w:bidi="fa-IR"/>
        </w:rPr>
        <w:t>ی</w:t>
      </w:r>
      <w:r w:rsidRPr="000B4ACD">
        <w:rPr>
          <w:rtl/>
          <w:lang w:bidi="fa-IR"/>
        </w:rPr>
        <w:t xml:space="preserve"> خود را به دست او داد و به م</w:t>
      </w:r>
      <w:r w:rsidRPr="000B4ACD">
        <w:rPr>
          <w:rFonts w:hint="cs"/>
          <w:rtl/>
          <w:lang w:bidi="fa-IR"/>
        </w:rPr>
        <w:t>ی</w:t>
      </w:r>
      <w:r w:rsidRPr="000B4ACD">
        <w:rPr>
          <w:rFonts w:hint="eastAsia"/>
          <w:rtl/>
          <w:lang w:bidi="fa-IR"/>
        </w:rPr>
        <w:t>ان</w:t>
      </w:r>
      <w:r w:rsidRPr="000B4ACD">
        <w:rPr>
          <w:rtl/>
          <w:lang w:bidi="fa-IR"/>
        </w:rPr>
        <w:t xml:space="preserve"> درختان </w:t>
      </w:r>
      <w:r w:rsidRPr="000B4ACD">
        <w:rPr>
          <w:rFonts w:hint="eastAsia"/>
          <w:rtl/>
          <w:lang w:bidi="fa-IR"/>
        </w:rPr>
        <w:t>اراک</w:t>
      </w:r>
      <w:r w:rsidRPr="000B4ACD">
        <w:rPr>
          <w:rtl/>
          <w:lang w:bidi="fa-IR"/>
        </w:rPr>
        <w:t xml:space="preserve"> رفت و برگشت، و عبا را</w:t>
      </w:r>
      <w:r w:rsidR="00FC73A1">
        <w:rPr>
          <w:rFonts w:hint="cs"/>
          <w:rtl/>
          <w:lang w:bidi="fa-IR"/>
        </w:rPr>
        <w:t xml:space="preserve"> </w:t>
      </w:r>
      <w:r w:rsidRPr="000B4ACD">
        <w:rPr>
          <w:rFonts w:hint="eastAsia"/>
          <w:rtl/>
          <w:lang w:bidi="fa-IR"/>
        </w:rPr>
        <w:t>گرفت،</w:t>
      </w:r>
      <w:r w:rsidRPr="000B4ACD">
        <w:rPr>
          <w:rtl/>
          <w:lang w:bidi="fa-IR"/>
        </w:rPr>
        <w:t xml:space="preserve"> و گفت: </w:t>
      </w:r>
      <w:r w:rsidRPr="000B4ACD">
        <w:rPr>
          <w:rtl/>
          <w:lang w:bidi="fa-IR"/>
        </w:rPr>
        <w:lastRenderedPageBreak/>
        <w:t>ا</w:t>
      </w:r>
      <w:r w:rsidRPr="000B4ACD">
        <w:rPr>
          <w:rFonts w:hint="cs"/>
          <w:rtl/>
          <w:lang w:bidi="fa-IR"/>
        </w:rPr>
        <w:t>ی</w:t>
      </w:r>
      <w:r w:rsidRPr="000B4ACD">
        <w:rPr>
          <w:rtl/>
          <w:lang w:bidi="fa-IR"/>
        </w:rPr>
        <w:t xml:space="preserve"> بنده </w:t>
      </w:r>
      <w:r w:rsidRPr="000B4ACD">
        <w:rPr>
          <w:rFonts w:hint="cs"/>
          <w:rtl/>
          <w:lang w:bidi="fa-IR"/>
        </w:rPr>
        <w:t>ی</w:t>
      </w:r>
      <w:r w:rsidRPr="000B4ACD">
        <w:rPr>
          <w:rtl/>
          <w:lang w:bidi="fa-IR"/>
        </w:rPr>
        <w:t xml:space="preserve"> خدا! آن شتر چه شد؟، و در آن سفر هر بار که حوات را م</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فرمود: «آن شتر چه شد؟»، حوات چون چن</w:t>
      </w:r>
      <w:r w:rsidRPr="000B4ACD">
        <w:rPr>
          <w:rFonts w:hint="cs"/>
          <w:rtl/>
          <w:lang w:bidi="fa-IR"/>
        </w:rPr>
        <w:t>ی</w:t>
      </w:r>
      <w:r w:rsidRPr="000B4ACD">
        <w:rPr>
          <w:rFonts w:hint="eastAsia"/>
          <w:rtl/>
          <w:lang w:bidi="fa-IR"/>
        </w:rPr>
        <w:t>ن</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مدت</w:t>
      </w:r>
      <w:r w:rsidRPr="000B4ACD">
        <w:rPr>
          <w:rFonts w:hint="cs"/>
          <w:rtl/>
          <w:lang w:bidi="fa-IR"/>
        </w:rPr>
        <w:t>ی</w:t>
      </w:r>
      <w:r w:rsidRPr="000B4ACD">
        <w:rPr>
          <w:rtl/>
          <w:lang w:bidi="fa-IR"/>
        </w:rPr>
        <w:t xml:space="preserve"> در مد</w:t>
      </w:r>
      <w:r w:rsidRPr="000B4ACD">
        <w:rPr>
          <w:rFonts w:hint="cs"/>
          <w:rtl/>
          <w:lang w:bidi="fa-IR"/>
        </w:rPr>
        <w:t>ی</w:t>
      </w:r>
      <w:r w:rsidRPr="000B4ACD">
        <w:rPr>
          <w:rFonts w:hint="eastAsia"/>
          <w:rtl/>
          <w:lang w:bidi="fa-IR"/>
        </w:rPr>
        <w:t>نه</w:t>
      </w:r>
      <w:r w:rsidRPr="000B4ACD">
        <w:rPr>
          <w:rtl/>
          <w:lang w:bidi="fa-IR"/>
        </w:rPr>
        <w:t xml:space="preserve"> پنهان شد، و از حضور در مسجد دور</w:t>
      </w:r>
      <w:r w:rsidRPr="000B4ACD">
        <w:rPr>
          <w:rFonts w:hint="cs"/>
          <w:rtl/>
          <w:lang w:bidi="fa-IR"/>
        </w:rPr>
        <w:t>ی</w:t>
      </w:r>
      <w:r w:rsidRPr="000B4ACD">
        <w:rPr>
          <w:rtl/>
          <w:lang w:bidi="fa-IR"/>
        </w:rPr>
        <w:t xml:space="preserve"> نمود، بعد با خود گفت: م</w:t>
      </w:r>
      <w:r w:rsidRPr="000B4ACD">
        <w:rPr>
          <w:rFonts w:hint="cs"/>
          <w:rtl/>
          <w:lang w:bidi="fa-IR"/>
        </w:rPr>
        <w:t>ی</w:t>
      </w:r>
      <w:r w:rsidRPr="000B4ACD">
        <w:rPr>
          <w:rtl/>
          <w:lang w:bidi="fa-IR"/>
        </w:rPr>
        <w:t xml:space="preserve"> روم و صادقانه معذرت م</w:t>
      </w:r>
      <w:r w:rsidRPr="000B4ACD">
        <w:rPr>
          <w:rFonts w:hint="cs"/>
          <w:rtl/>
          <w:lang w:bidi="fa-IR"/>
        </w:rPr>
        <w:t>ی</w:t>
      </w:r>
      <w:r w:rsidRPr="000B4ACD">
        <w:rPr>
          <w:rtl/>
          <w:lang w:bidi="fa-IR"/>
        </w:rPr>
        <w:t xml:space="preserve"> خواهم، به مسجد رفت و به نماز ا</w:t>
      </w:r>
      <w:r w:rsidRPr="000B4ACD">
        <w:rPr>
          <w:rFonts w:hint="cs"/>
          <w:rtl/>
          <w:lang w:bidi="fa-IR"/>
        </w:rPr>
        <w:t>ی</w:t>
      </w:r>
      <w:r w:rsidRPr="000B4ACD">
        <w:rPr>
          <w:rFonts w:hint="eastAsia"/>
          <w:rtl/>
          <w:lang w:bidi="fa-IR"/>
        </w:rPr>
        <w:t>ستاد،</w:t>
      </w:r>
      <w:r w:rsidRPr="000B4ACD">
        <w:rPr>
          <w:rtl/>
          <w:lang w:bidi="fa-IR"/>
        </w:rPr>
        <w:t xml:space="preserve"> چون پ</w:t>
      </w:r>
      <w:r w:rsidRPr="000B4ACD">
        <w:rPr>
          <w:rFonts w:hint="cs"/>
          <w:rtl/>
          <w:lang w:bidi="fa-IR"/>
        </w:rPr>
        <w:t>ی</w:t>
      </w:r>
      <w:r w:rsidRPr="000B4ACD">
        <w:rPr>
          <w:rFonts w:hint="eastAsia"/>
          <w:rtl/>
          <w:lang w:bidi="fa-IR"/>
        </w:rPr>
        <w:t>غمبر</w:t>
      </w:r>
      <w:r w:rsidRPr="000B4ACD">
        <w:rPr>
          <w:rtl/>
          <w:lang w:bidi="fa-IR"/>
        </w:rPr>
        <w:t xml:space="preserve"> از راه گذشت، او نماز را طول داد تا پ</w:t>
      </w:r>
      <w:r w:rsidRPr="000B4ACD">
        <w:rPr>
          <w:rFonts w:hint="cs"/>
          <w:rtl/>
          <w:lang w:bidi="fa-IR"/>
        </w:rPr>
        <w:t>ی</w:t>
      </w:r>
      <w:r w:rsidRPr="000B4ACD">
        <w:rPr>
          <w:rFonts w:hint="eastAsia"/>
          <w:rtl/>
          <w:lang w:bidi="fa-IR"/>
        </w:rPr>
        <w:t>غمبر</w:t>
      </w:r>
      <w:r w:rsidRPr="000B4ACD">
        <w:rPr>
          <w:rtl/>
          <w:lang w:bidi="fa-IR"/>
        </w:rPr>
        <w:t xml:space="preserve"> برود، اما پ</w:t>
      </w:r>
      <w:r w:rsidRPr="000B4ACD">
        <w:rPr>
          <w:rFonts w:hint="cs"/>
          <w:rtl/>
          <w:lang w:bidi="fa-IR"/>
        </w:rPr>
        <w:t>ی</w:t>
      </w:r>
      <w:r w:rsidRPr="000B4ACD">
        <w:rPr>
          <w:rFonts w:hint="eastAsia"/>
          <w:rtl/>
          <w:lang w:bidi="fa-IR"/>
        </w:rPr>
        <w:t>غمبر</w:t>
      </w:r>
      <w:r w:rsidRPr="000B4ACD">
        <w:rPr>
          <w:rtl/>
          <w:lang w:bidi="fa-IR"/>
        </w:rPr>
        <w:t xml:space="preserve"> فرمود: «ا</w:t>
      </w:r>
      <w:r w:rsidRPr="000B4ACD">
        <w:rPr>
          <w:rFonts w:hint="cs"/>
          <w:rtl/>
          <w:lang w:bidi="fa-IR"/>
        </w:rPr>
        <w:t>ی</w:t>
      </w:r>
      <w:r w:rsidRPr="000B4ACD">
        <w:rPr>
          <w:rtl/>
          <w:lang w:bidi="fa-IR"/>
        </w:rPr>
        <w:t xml:space="preserve"> بنده </w:t>
      </w:r>
      <w:r w:rsidRPr="000B4ACD">
        <w:rPr>
          <w:rFonts w:hint="cs"/>
          <w:rtl/>
          <w:lang w:bidi="fa-IR"/>
        </w:rPr>
        <w:t>ی</w:t>
      </w:r>
      <w:r w:rsidRPr="000B4ACD">
        <w:rPr>
          <w:rtl/>
          <w:lang w:bidi="fa-IR"/>
        </w:rPr>
        <w:t xml:space="preserve"> خدا! هر چه خواه</w:t>
      </w:r>
      <w:r w:rsidRPr="000B4ACD">
        <w:rPr>
          <w:rFonts w:hint="cs"/>
          <w:rtl/>
          <w:lang w:bidi="fa-IR"/>
        </w:rPr>
        <w:t>ی</w:t>
      </w:r>
      <w:r w:rsidRPr="000B4ACD">
        <w:rPr>
          <w:rtl/>
          <w:lang w:bidi="fa-IR"/>
        </w:rPr>
        <w:t xml:space="preserve"> نماز را طول بده من نم</w:t>
      </w:r>
      <w:r w:rsidRPr="000B4ACD">
        <w:rPr>
          <w:rFonts w:hint="cs"/>
          <w:rtl/>
          <w:lang w:bidi="fa-IR"/>
        </w:rPr>
        <w:t>ی</w:t>
      </w:r>
      <w:r w:rsidRPr="000B4ACD">
        <w:rPr>
          <w:rtl/>
          <w:lang w:bidi="fa-IR"/>
        </w:rPr>
        <w:t xml:space="preserve"> روم تا تو برو</w:t>
      </w:r>
      <w:r w:rsidRPr="000B4ACD">
        <w:rPr>
          <w:rFonts w:hint="cs"/>
          <w:rtl/>
          <w:lang w:bidi="fa-IR"/>
        </w:rPr>
        <w:t>ی</w:t>
      </w:r>
      <w:r w:rsidRPr="000B4ACD">
        <w:rPr>
          <w:rFonts w:hint="eastAsia"/>
          <w:rtl/>
          <w:lang w:bidi="fa-IR"/>
        </w:rPr>
        <w:t>»،</w:t>
      </w:r>
      <w:r w:rsidRPr="000B4ACD">
        <w:rPr>
          <w:rtl/>
          <w:lang w:bidi="fa-IR"/>
        </w:rPr>
        <w:t xml:space="preserve"> حوات با خود گفت: اکنون معذرت بخواهم، پ</w:t>
      </w:r>
      <w:r w:rsidRPr="000B4ACD">
        <w:rPr>
          <w:rFonts w:hint="cs"/>
          <w:rtl/>
          <w:lang w:bidi="fa-IR"/>
        </w:rPr>
        <w:t>ی</w:t>
      </w:r>
      <w:r w:rsidRPr="000B4ACD">
        <w:rPr>
          <w:rFonts w:hint="eastAsia"/>
          <w:rtl/>
          <w:lang w:bidi="fa-IR"/>
        </w:rPr>
        <w:t>غمبر</w:t>
      </w:r>
      <w:r w:rsidRPr="000B4ACD">
        <w:rPr>
          <w:rtl/>
          <w:lang w:bidi="fa-IR"/>
        </w:rPr>
        <w:t xml:space="preserve"> فرمود: «ا</w:t>
      </w:r>
      <w:r w:rsidRPr="000B4ACD">
        <w:rPr>
          <w:rFonts w:hint="cs"/>
          <w:rtl/>
          <w:lang w:bidi="fa-IR"/>
        </w:rPr>
        <w:t>ی</w:t>
      </w:r>
      <w:r w:rsidRPr="000B4ACD">
        <w:rPr>
          <w:rtl/>
          <w:lang w:bidi="fa-IR"/>
        </w:rPr>
        <w:t xml:space="preserve"> بنده </w:t>
      </w:r>
      <w:r w:rsidRPr="000B4ACD">
        <w:rPr>
          <w:rFonts w:hint="cs"/>
          <w:rtl/>
          <w:lang w:bidi="fa-IR"/>
        </w:rPr>
        <w:t>ی</w:t>
      </w:r>
      <w:r w:rsidRPr="000B4ACD">
        <w:rPr>
          <w:rtl/>
          <w:lang w:bidi="fa-IR"/>
        </w:rPr>
        <w:t xml:space="preserve"> خدا! شترت چه شد؟» حوات گفت: سوگند به آن که تو را به حق فرستاده از دم</w:t>
      </w:r>
      <w:r w:rsidRPr="000B4ACD">
        <w:rPr>
          <w:rFonts w:hint="cs"/>
          <w:rtl/>
          <w:lang w:bidi="fa-IR"/>
        </w:rPr>
        <w:t>ی</w:t>
      </w:r>
      <w:r w:rsidRPr="000B4ACD">
        <w:rPr>
          <w:rtl/>
          <w:lang w:bidi="fa-IR"/>
        </w:rPr>
        <w:t xml:space="preserve"> که مسلمان شده ام شتر مهار را نبر</w:t>
      </w:r>
      <w:r w:rsidRPr="000B4ACD">
        <w:rPr>
          <w:rFonts w:hint="cs"/>
          <w:rtl/>
          <w:lang w:bidi="fa-IR"/>
        </w:rPr>
        <w:t>ی</w:t>
      </w:r>
      <w:r w:rsidRPr="000B4ACD">
        <w:rPr>
          <w:rFonts w:hint="eastAsia"/>
          <w:rtl/>
          <w:lang w:bidi="fa-IR"/>
        </w:rPr>
        <w:t>ده،</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سه بار فرمود: «خداوند بر تو ببخشا</w:t>
      </w:r>
      <w:r w:rsidRPr="000B4ACD">
        <w:rPr>
          <w:rFonts w:hint="cs"/>
          <w:rtl/>
          <w:lang w:bidi="fa-IR"/>
        </w:rPr>
        <w:t>ی</w:t>
      </w:r>
      <w:r w:rsidRPr="000B4ACD">
        <w:rPr>
          <w:rFonts w:hint="eastAsia"/>
          <w:rtl/>
          <w:lang w:bidi="fa-IR"/>
        </w:rPr>
        <w:t>د»</w:t>
      </w:r>
      <w:r w:rsidRPr="000B4ACD">
        <w:rPr>
          <w:rtl/>
          <w:lang w:bidi="fa-IR"/>
        </w:rPr>
        <w:t xml:space="preserve"> و به رو</w:t>
      </w:r>
      <w:r w:rsidRPr="000B4ACD">
        <w:rPr>
          <w:rFonts w:hint="cs"/>
          <w:rtl/>
          <w:lang w:bidi="fa-IR"/>
        </w:rPr>
        <w:t>ی</w:t>
      </w:r>
      <w:r w:rsidRPr="000B4ACD">
        <w:rPr>
          <w:rtl/>
          <w:lang w:bidi="fa-IR"/>
        </w:rPr>
        <w:t xml:space="preserve"> او ن</w:t>
      </w:r>
      <w:r w:rsidRPr="000B4ACD">
        <w:rPr>
          <w:rFonts w:hint="cs"/>
          <w:rtl/>
          <w:lang w:bidi="fa-IR"/>
        </w:rPr>
        <w:t>ی</w:t>
      </w:r>
      <w:r w:rsidRPr="000B4ACD">
        <w:rPr>
          <w:rFonts w:hint="eastAsia"/>
          <w:rtl/>
          <w:lang w:bidi="fa-IR"/>
        </w:rPr>
        <w:t>اورد</w:t>
      </w:r>
      <w:r w:rsidRPr="000B4ACD">
        <w:rPr>
          <w:rtl/>
          <w:lang w:bidi="fa-IR"/>
        </w:rPr>
        <w:t>. (اسد 126 / 2).31 - فرمود: «مرد را سفارش م</w:t>
      </w:r>
      <w:r w:rsidRPr="000B4ACD">
        <w:rPr>
          <w:rFonts w:hint="cs"/>
          <w:rtl/>
          <w:lang w:bidi="fa-IR"/>
        </w:rPr>
        <w:t>ی</w:t>
      </w:r>
      <w:r w:rsidRPr="000B4ACD">
        <w:rPr>
          <w:rtl/>
          <w:lang w:bidi="fa-IR"/>
        </w:rPr>
        <w:t xml:space="preserve"> کنم درباره </w:t>
      </w:r>
      <w:r w:rsidRPr="000B4ACD">
        <w:rPr>
          <w:rFonts w:hint="cs"/>
          <w:rtl/>
          <w:lang w:bidi="fa-IR"/>
        </w:rPr>
        <w:t>ی</w:t>
      </w:r>
      <w:r w:rsidRPr="000B4ACD">
        <w:rPr>
          <w:rtl/>
          <w:lang w:bidi="fa-IR"/>
        </w:rPr>
        <w:t xml:space="preserve"> مادرش، مرد را سفارش م</w:t>
      </w:r>
      <w:r w:rsidRPr="000B4ACD">
        <w:rPr>
          <w:rFonts w:hint="cs"/>
          <w:rtl/>
          <w:lang w:bidi="fa-IR"/>
        </w:rPr>
        <w:t>ی</w:t>
      </w:r>
      <w:r w:rsidRPr="000B4ACD">
        <w:rPr>
          <w:rtl/>
          <w:lang w:bidi="fa-IR"/>
        </w:rPr>
        <w:t xml:space="preserve"> کنم درباره </w:t>
      </w:r>
      <w:r w:rsidRPr="000B4ACD">
        <w:rPr>
          <w:rFonts w:hint="cs"/>
          <w:rtl/>
          <w:lang w:bidi="fa-IR"/>
        </w:rPr>
        <w:t>ی</w:t>
      </w:r>
      <w:r w:rsidRPr="000B4ACD">
        <w:rPr>
          <w:rtl/>
          <w:lang w:bidi="fa-IR"/>
        </w:rPr>
        <w:t xml:space="preserve"> مادرش، مرد را سفارش م</w:t>
      </w:r>
      <w:r w:rsidRPr="000B4ACD">
        <w:rPr>
          <w:rFonts w:hint="cs"/>
          <w:rtl/>
          <w:lang w:bidi="fa-IR"/>
        </w:rPr>
        <w:t>ی</w:t>
      </w:r>
      <w:r w:rsidRPr="000B4ACD">
        <w:rPr>
          <w:rtl/>
          <w:lang w:bidi="fa-IR"/>
        </w:rPr>
        <w:t xml:space="preserve"> کنم درباره </w:t>
      </w:r>
      <w:r w:rsidRPr="000B4ACD">
        <w:rPr>
          <w:rFonts w:hint="cs"/>
          <w:rtl/>
          <w:lang w:bidi="fa-IR"/>
        </w:rPr>
        <w:t>ی</w:t>
      </w:r>
      <w:r w:rsidRPr="000B4ACD">
        <w:rPr>
          <w:rtl/>
          <w:lang w:bidi="fa-IR"/>
        </w:rPr>
        <w:t xml:space="preserve"> مادرش</w:t>
      </w:r>
      <w:r w:rsidRPr="000B4ACD">
        <w:rPr>
          <w:rFonts w:hint="eastAsia"/>
          <w:rtl/>
          <w:lang w:bidi="fa-IR"/>
        </w:rPr>
        <w:t>،</w:t>
      </w:r>
      <w:r w:rsidRPr="000B4ACD">
        <w:rPr>
          <w:rtl/>
          <w:lang w:bidi="fa-IR"/>
        </w:rPr>
        <w:t xml:space="preserve"> مرد را سفارش م</w:t>
      </w:r>
      <w:r w:rsidRPr="000B4ACD">
        <w:rPr>
          <w:rFonts w:hint="cs"/>
          <w:rtl/>
          <w:lang w:bidi="fa-IR"/>
        </w:rPr>
        <w:t>ی</w:t>
      </w:r>
      <w:r w:rsidRPr="000B4ACD">
        <w:rPr>
          <w:rtl/>
          <w:lang w:bidi="fa-IR"/>
        </w:rPr>
        <w:t xml:space="preserve"> کنم در باره </w:t>
      </w:r>
      <w:r w:rsidRPr="000B4ACD">
        <w:rPr>
          <w:rFonts w:hint="cs"/>
          <w:rtl/>
          <w:lang w:bidi="fa-IR"/>
        </w:rPr>
        <w:t>ی</w:t>
      </w:r>
      <w:r w:rsidRPr="000B4ACD">
        <w:rPr>
          <w:rtl/>
          <w:lang w:bidi="fa-IR"/>
        </w:rPr>
        <w:t xml:space="preserve"> پدرش، مرد را سفارش م</w:t>
      </w:r>
      <w:r w:rsidRPr="000B4ACD">
        <w:rPr>
          <w:rFonts w:hint="cs"/>
          <w:rtl/>
          <w:lang w:bidi="fa-IR"/>
        </w:rPr>
        <w:t>ی</w:t>
      </w:r>
      <w:r w:rsidRPr="000B4ACD">
        <w:rPr>
          <w:rtl/>
          <w:lang w:bidi="fa-IR"/>
        </w:rPr>
        <w:t xml:space="preserve"> کنم درباره </w:t>
      </w:r>
      <w:r w:rsidRPr="000B4ACD">
        <w:rPr>
          <w:rFonts w:hint="cs"/>
          <w:rtl/>
          <w:lang w:bidi="fa-IR"/>
        </w:rPr>
        <w:t>ی</w:t>
      </w:r>
      <w:r w:rsidRPr="000B4ACD">
        <w:rPr>
          <w:rtl/>
          <w:lang w:bidi="fa-IR"/>
        </w:rPr>
        <w:t xml:space="preserve"> غلامش» (اسد 106 / 2).32 - بش</w:t>
      </w:r>
      <w:r w:rsidRPr="000B4ACD">
        <w:rPr>
          <w:rFonts w:hint="cs"/>
          <w:rtl/>
          <w:lang w:bidi="fa-IR"/>
        </w:rPr>
        <w:t>ی</w:t>
      </w:r>
      <w:r w:rsidRPr="000B4ACD">
        <w:rPr>
          <w:rFonts w:hint="eastAsia"/>
          <w:rtl/>
          <w:lang w:bidi="fa-IR"/>
        </w:rPr>
        <w:t>ر</w:t>
      </w:r>
      <w:r w:rsidRPr="000B4ACD">
        <w:rPr>
          <w:rtl/>
          <w:lang w:bidi="fa-IR"/>
        </w:rPr>
        <w:t xml:space="preserve"> بن سعد با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فرزندان خود نزد پ</w:t>
      </w:r>
      <w:r w:rsidRPr="000B4ACD">
        <w:rPr>
          <w:rFonts w:hint="cs"/>
          <w:rtl/>
          <w:lang w:bidi="fa-IR"/>
        </w:rPr>
        <w:t>ی</w:t>
      </w:r>
      <w:r w:rsidRPr="000B4ACD">
        <w:rPr>
          <w:rFonts w:hint="eastAsia"/>
          <w:rtl/>
          <w:lang w:bidi="fa-IR"/>
        </w:rPr>
        <w:t>غمبر</w:t>
      </w:r>
      <w:r w:rsidRPr="000B4ACD">
        <w:rPr>
          <w:rtl/>
          <w:lang w:bidi="fa-IR"/>
        </w:rPr>
        <w:t xml:space="preserve"> آمد و گفت: </w:t>
      </w:r>
      <w:r w:rsidRPr="000B4ACD">
        <w:rPr>
          <w:rFonts w:hint="cs"/>
          <w:rtl/>
          <w:lang w:bidi="fa-IR"/>
        </w:rPr>
        <w:t>ی</w:t>
      </w:r>
      <w:r w:rsidRPr="000B4ACD">
        <w:rPr>
          <w:rFonts w:hint="eastAsia"/>
          <w:rtl/>
          <w:lang w:bidi="fa-IR"/>
        </w:rPr>
        <w:t>ا</w:t>
      </w:r>
      <w:r w:rsidRPr="000B4ACD">
        <w:rPr>
          <w:rtl/>
          <w:lang w:bidi="fa-IR"/>
        </w:rPr>
        <w:t xml:space="preserve"> رسول الله! غلام</w:t>
      </w:r>
      <w:r w:rsidRPr="000B4ACD">
        <w:rPr>
          <w:rFonts w:hint="cs"/>
          <w:rtl/>
          <w:lang w:bidi="fa-IR"/>
        </w:rPr>
        <w:t>ی</w:t>
      </w:r>
      <w:r w:rsidRPr="000B4ACD">
        <w:rPr>
          <w:rtl/>
          <w:lang w:bidi="fa-IR"/>
        </w:rPr>
        <w:t xml:space="preserve"> به ا</w:t>
      </w:r>
      <w:r w:rsidRPr="000B4ACD">
        <w:rPr>
          <w:rFonts w:hint="cs"/>
          <w:rtl/>
          <w:lang w:bidi="fa-IR"/>
        </w:rPr>
        <w:t>ی</w:t>
      </w:r>
      <w:r w:rsidRPr="000B4ACD">
        <w:rPr>
          <w:rFonts w:hint="eastAsia"/>
          <w:rtl/>
          <w:lang w:bidi="fa-IR"/>
        </w:rPr>
        <w:t>ن</w:t>
      </w:r>
      <w:r w:rsidRPr="000B4ACD">
        <w:rPr>
          <w:rtl/>
          <w:lang w:bidi="fa-IR"/>
        </w:rPr>
        <w:t xml:space="preserve"> پسر بخش</w:t>
      </w:r>
      <w:r w:rsidRPr="000B4ACD">
        <w:rPr>
          <w:rFonts w:hint="cs"/>
          <w:rtl/>
          <w:lang w:bidi="fa-IR"/>
        </w:rPr>
        <w:t>ی</w:t>
      </w:r>
      <w:r w:rsidRPr="000B4ACD">
        <w:rPr>
          <w:rFonts w:hint="eastAsia"/>
          <w:rtl/>
          <w:lang w:bidi="fa-IR"/>
        </w:rPr>
        <w:t>ده</w:t>
      </w:r>
      <w:r w:rsidRPr="000B4ACD">
        <w:rPr>
          <w:rtl/>
          <w:lang w:bidi="fa-IR"/>
        </w:rPr>
        <w:t xml:space="preserve"> ام م</w:t>
      </w:r>
      <w:r w:rsidRPr="000B4ACD">
        <w:rPr>
          <w:rFonts w:hint="cs"/>
          <w:rtl/>
          <w:lang w:bidi="fa-IR"/>
        </w:rPr>
        <w:t>ی</w:t>
      </w:r>
      <w:r w:rsidRPr="000B4ACD">
        <w:rPr>
          <w:rtl/>
          <w:lang w:bidi="fa-IR"/>
        </w:rPr>
        <w:t xml:space="preserve"> خواهم شاهد باش</w:t>
      </w:r>
      <w:r w:rsidRPr="000B4ACD">
        <w:rPr>
          <w:rFonts w:hint="cs"/>
          <w:rtl/>
          <w:lang w:bidi="fa-IR"/>
        </w:rPr>
        <w:t>ی</w:t>
      </w:r>
      <w:r w:rsidRPr="000B4ACD">
        <w:rPr>
          <w:rFonts w:hint="eastAsia"/>
          <w:rtl/>
          <w:lang w:bidi="fa-IR"/>
        </w:rPr>
        <w:t>،</w:t>
      </w:r>
      <w:r w:rsidRPr="000B4ACD">
        <w:rPr>
          <w:rtl/>
          <w:lang w:bidi="fa-IR"/>
        </w:rPr>
        <w:t xml:space="preserve"> فرمود: «فرزندان د</w:t>
      </w:r>
      <w:r w:rsidRPr="000B4ACD">
        <w:rPr>
          <w:rFonts w:hint="cs"/>
          <w:rtl/>
          <w:lang w:bidi="fa-IR"/>
        </w:rPr>
        <w:t>ی</w:t>
      </w:r>
      <w:r w:rsidRPr="000B4ACD">
        <w:rPr>
          <w:rFonts w:hint="eastAsia"/>
          <w:rtl/>
          <w:lang w:bidi="fa-IR"/>
        </w:rPr>
        <w:t>گر</w:t>
      </w:r>
      <w:r w:rsidRPr="000B4ACD">
        <w:rPr>
          <w:rtl/>
          <w:lang w:bidi="fa-IR"/>
        </w:rPr>
        <w:t xml:space="preserve"> دار</w:t>
      </w:r>
      <w:r w:rsidRPr="000B4ACD">
        <w:rPr>
          <w:rFonts w:hint="cs"/>
          <w:rtl/>
          <w:lang w:bidi="fa-IR"/>
        </w:rPr>
        <w:t>ی</w:t>
      </w:r>
      <w:r w:rsidRPr="000B4ACD">
        <w:rPr>
          <w:rFonts w:hint="eastAsia"/>
          <w:rtl/>
          <w:lang w:bidi="fa-IR"/>
        </w:rPr>
        <w:t>؟»</w:t>
      </w:r>
      <w:r w:rsidRPr="000B4ACD">
        <w:rPr>
          <w:rtl/>
          <w:lang w:bidi="fa-IR"/>
        </w:rPr>
        <w:t xml:space="preserve"> گفت: دارم، فرمود: </w:t>
      </w:r>
      <w:r w:rsidRPr="000B4ACD">
        <w:rPr>
          <w:rFonts w:hint="eastAsia"/>
          <w:rtl/>
          <w:lang w:bidi="fa-IR"/>
        </w:rPr>
        <w:t>«به</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هم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داده ا</w:t>
      </w:r>
      <w:r w:rsidRPr="000B4ACD">
        <w:rPr>
          <w:rFonts w:hint="cs"/>
          <w:rtl/>
          <w:lang w:bidi="fa-IR"/>
        </w:rPr>
        <w:t>ی</w:t>
      </w:r>
      <w:r w:rsidRPr="000B4ACD">
        <w:rPr>
          <w:rFonts w:hint="eastAsia"/>
          <w:rtl/>
          <w:lang w:bidi="fa-IR"/>
        </w:rPr>
        <w:t>؟»</w:t>
      </w:r>
      <w:r w:rsidRPr="000B4ACD">
        <w:rPr>
          <w:rtl/>
          <w:lang w:bidi="fa-IR"/>
        </w:rPr>
        <w:t xml:space="preserve"> گفت: نه، فرمود: «بر ا</w:t>
      </w:r>
      <w:r w:rsidRPr="000B4ACD">
        <w:rPr>
          <w:rFonts w:hint="cs"/>
          <w:rtl/>
          <w:lang w:bidi="fa-IR"/>
        </w:rPr>
        <w:t>ی</w:t>
      </w:r>
      <w:r w:rsidRPr="000B4ACD">
        <w:rPr>
          <w:rFonts w:hint="eastAsia"/>
          <w:rtl/>
          <w:lang w:bidi="fa-IR"/>
        </w:rPr>
        <w:t>ن</w:t>
      </w:r>
      <w:r w:rsidRPr="000B4ACD">
        <w:rPr>
          <w:rtl/>
          <w:lang w:bidi="fa-IR"/>
        </w:rPr>
        <w:t xml:space="preserve"> کار شهادت نم</w:t>
      </w:r>
      <w:r w:rsidRPr="000B4ACD">
        <w:rPr>
          <w:rFonts w:hint="cs"/>
          <w:rtl/>
          <w:lang w:bidi="fa-IR"/>
        </w:rPr>
        <w:t>ی</w:t>
      </w:r>
      <w:r w:rsidRPr="000B4ACD">
        <w:rPr>
          <w:rtl/>
          <w:lang w:bidi="fa-IR"/>
        </w:rPr>
        <w:t xml:space="preserve"> دهم» (اسد 195 / 1).توض</w:t>
      </w:r>
      <w:r w:rsidRPr="000B4ACD">
        <w:rPr>
          <w:rFonts w:hint="cs"/>
          <w:rtl/>
          <w:lang w:bidi="fa-IR"/>
        </w:rPr>
        <w:t>ی</w:t>
      </w:r>
      <w:r w:rsidRPr="000B4ACD">
        <w:rPr>
          <w:rFonts w:hint="eastAsia"/>
          <w:rtl/>
          <w:lang w:bidi="fa-IR"/>
        </w:rPr>
        <w:t>ح</w:t>
      </w:r>
      <w:r w:rsidRPr="000B4ACD">
        <w:rPr>
          <w:rtl/>
          <w:lang w:bidi="fa-IR"/>
        </w:rPr>
        <w:t>:ا</w:t>
      </w:r>
      <w:r w:rsidRPr="000B4ACD">
        <w:rPr>
          <w:rFonts w:hint="cs"/>
          <w:rtl/>
          <w:lang w:bidi="fa-IR"/>
        </w:rPr>
        <w:t>ی</w:t>
      </w:r>
      <w:r w:rsidRPr="000B4ACD">
        <w:rPr>
          <w:rFonts w:hint="eastAsia"/>
          <w:rtl/>
          <w:lang w:bidi="fa-IR"/>
        </w:rPr>
        <w:t>ن</w:t>
      </w:r>
      <w:r w:rsidRPr="000B4ACD">
        <w:rPr>
          <w:rtl/>
          <w:lang w:bidi="fa-IR"/>
        </w:rPr>
        <w:t xml:space="preserve"> قسم بخشش شرعا حرام ن</w:t>
      </w:r>
      <w:r w:rsidRPr="000B4ACD">
        <w:rPr>
          <w:rFonts w:hint="cs"/>
          <w:rtl/>
          <w:lang w:bidi="fa-IR"/>
        </w:rPr>
        <w:t>ی</w:t>
      </w:r>
      <w:r w:rsidRPr="000B4ACD">
        <w:rPr>
          <w:rFonts w:hint="eastAsia"/>
          <w:rtl/>
          <w:lang w:bidi="fa-IR"/>
        </w:rPr>
        <w:t>ست</w:t>
      </w:r>
      <w:r w:rsidRPr="000B4ACD">
        <w:rPr>
          <w:rtl/>
          <w:lang w:bidi="fa-IR"/>
        </w:rPr>
        <w:t xml:space="preserve"> اما چون خلاف انصاف و انسان</w:t>
      </w:r>
      <w:r w:rsidRPr="000B4ACD">
        <w:rPr>
          <w:rFonts w:hint="cs"/>
          <w:rtl/>
          <w:lang w:bidi="fa-IR"/>
        </w:rPr>
        <w:t>ی</w:t>
      </w:r>
      <w:r w:rsidRPr="000B4ACD">
        <w:rPr>
          <w:rFonts w:hint="eastAsia"/>
          <w:rtl/>
          <w:lang w:bidi="fa-IR"/>
        </w:rPr>
        <w:t>ت</w:t>
      </w:r>
      <w:r w:rsidRPr="000B4ACD">
        <w:rPr>
          <w:rtl/>
          <w:lang w:bidi="fa-IR"/>
        </w:rPr>
        <w:t xml:space="preserve"> بوده پ</w:t>
      </w:r>
      <w:r w:rsidRPr="000B4ACD">
        <w:rPr>
          <w:rFonts w:hint="cs"/>
          <w:rtl/>
          <w:lang w:bidi="fa-IR"/>
        </w:rPr>
        <w:t>ی</w:t>
      </w:r>
      <w:r w:rsidRPr="000B4ACD">
        <w:rPr>
          <w:rFonts w:hint="eastAsia"/>
          <w:rtl/>
          <w:lang w:bidi="fa-IR"/>
        </w:rPr>
        <w:t>غمبر</w:t>
      </w:r>
      <w:r w:rsidRPr="000B4ACD">
        <w:rPr>
          <w:rtl/>
          <w:lang w:bidi="fa-IR"/>
        </w:rPr>
        <w:t xml:space="preserve"> آن را مکروه داشته در موارد</w:t>
      </w:r>
      <w:r w:rsidRPr="000B4ACD">
        <w:rPr>
          <w:rFonts w:hint="cs"/>
          <w:rtl/>
          <w:lang w:bidi="fa-IR"/>
        </w:rPr>
        <w:t>ی</w:t>
      </w:r>
      <w:r w:rsidRPr="000B4ACD">
        <w:rPr>
          <w:rtl/>
          <w:lang w:bidi="fa-IR"/>
        </w:rPr>
        <w:t xml:space="preserve"> که ا</w:t>
      </w:r>
      <w:r w:rsidRPr="000B4ACD">
        <w:rPr>
          <w:rFonts w:hint="cs"/>
          <w:rtl/>
          <w:lang w:bidi="fa-IR"/>
        </w:rPr>
        <w:t>ی</w:t>
      </w:r>
      <w:r w:rsidRPr="000B4ACD">
        <w:rPr>
          <w:rFonts w:hint="eastAsia"/>
          <w:rtl/>
          <w:lang w:bidi="fa-IR"/>
        </w:rPr>
        <w:t>ن</w:t>
      </w:r>
      <w:r w:rsidRPr="000B4ACD">
        <w:rPr>
          <w:rtl/>
          <w:lang w:bidi="fa-IR"/>
        </w:rPr>
        <w:t xml:space="preserve"> قسم بخشش برا</w:t>
      </w:r>
      <w:r w:rsidRPr="000B4ACD">
        <w:rPr>
          <w:rFonts w:hint="cs"/>
          <w:rtl/>
          <w:lang w:bidi="fa-IR"/>
        </w:rPr>
        <w:t>ی</w:t>
      </w:r>
      <w:r w:rsidRPr="000B4ACD">
        <w:rPr>
          <w:rtl/>
          <w:lang w:bidi="fa-IR"/>
        </w:rPr>
        <w:t xml:space="preserve"> جبران ضعف</w:t>
      </w:r>
      <w:r w:rsidRPr="000B4ACD">
        <w:rPr>
          <w:rFonts w:hint="cs"/>
          <w:rtl/>
          <w:lang w:bidi="fa-IR"/>
        </w:rPr>
        <w:t>ی</w:t>
      </w:r>
      <w:r w:rsidRPr="000B4ACD">
        <w:rPr>
          <w:rtl/>
          <w:lang w:bidi="fa-IR"/>
        </w:rPr>
        <w:t xml:space="preserve"> باشد هم مکروه ن</w:t>
      </w:r>
      <w:r w:rsidRPr="000B4ACD">
        <w:rPr>
          <w:rFonts w:hint="cs"/>
          <w:rtl/>
          <w:lang w:bidi="fa-IR"/>
        </w:rPr>
        <w:t>ی</w:t>
      </w:r>
      <w:r w:rsidRPr="000B4ACD">
        <w:rPr>
          <w:rFonts w:hint="eastAsia"/>
          <w:rtl/>
          <w:lang w:bidi="fa-IR"/>
        </w:rPr>
        <w:t>ست</w:t>
      </w:r>
      <w:r w:rsidRPr="000B4ACD">
        <w:rPr>
          <w:rtl/>
          <w:lang w:bidi="fa-IR"/>
        </w:rPr>
        <w:t>.33 - حسن بن عل</w:t>
      </w:r>
      <w:r w:rsidRPr="000B4ACD">
        <w:rPr>
          <w:rFonts w:hint="cs"/>
          <w:rtl/>
          <w:lang w:bidi="fa-IR"/>
        </w:rPr>
        <w:t>ی</w:t>
      </w:r>
      <w:r w:rsidRPr="000B4ACD">
        <w:rPr>
          <w:rtl/>
          <w:lang w:bidi="fa-IR"/>
        </w:rPr>
        <w:t xml:space="preserve"> </w:t>
      </w:r>
      <w:r w:rsidR="00F94815" w:rsidRPr="00F94815">
        <w:rPr>
          <w:rStyle w:val="libAlaemChar"/>
          <w:rtl/>
        </w:rPr>
        <w:t xml:space="preserve">عليه‌السلام </w:t>
      </w:r>
      <w:r w:rsidRPr="000B4ACD">
        <w:rPr>
          <w:rtl/>
          <w:lang w:bidi="fa-IR"/>
        </w:rPr>
        <w:t xml:space="preserve"> آب خواست، پ</w:t>
      </w:r>
      <w:r w:rsidRPr="000B4ACD">
        <w:rPr>
          <w:rFonts w:hint="cs"/>
          <w:rtl/>
          <w:lang w:bidi="fa-IR"/>
        </w:rPr>
        <w:t>ی</w:t>
      </w:r>
      <w:r w:rsidRPr="000B4ACD">
        <w:rPr>
          <w:rFonts w:hint="eastAsia"/>
          <w:rtl/>
          <w:lang w:bidi="fa-IR"/>
        </w:rPr>
        <w:t>غمبر</w:t>
      </w:r>
      <w:r w:rsidRPr="000B4ACD">
        <w:rPr>
          <w:rtl/>
          <w:lang w:bidi="fa-IR"/>
        </w:rPr>
        <w:t xml:space="preserve"> برخ</w:t>
      </w:r>
      <w:r w:rsidR="00FC73A1">
        <w:rPr>
          <w:rFonts w:hint="cs"/>
          <w:rtl/>
          <w:lang w:bidi="fa-IR"/>
        </w:rPr>
        <w:t>و</w:t>
      </w:r>
      <w:r w:rsidRPr="000B4ACD">
        <w:rPr>
          <w:rtl/>
          <w:lang w:bidi="fa-IR"/>
        </w:rPr>
        <w:t>است و برا</w:t>
      </w:r>
      <w:r w:rsidRPr="000B4ACD">
        <w:rPr>
          <w:rFonts w:hint="cs"/>
          <w:rtl/>
          <w:lang w:bidi="fa-IR"/>
        </w:rPr>
        <w:t>ی</w:t>
      </w:r>
      <w:r w:rsidRPr="000B4ACD">
        <w:rPr>
          <w:rtl/>
          <w:lang w:bidi="fa-IR"/>
        </w:rPr>
        <w:t xml:space="preserve"> او آب</w:t>
      </w:r>
      <w:r w:rsidR="00FC73A1">
        <w:rPr>
          <w:rFonts w:hint="cs"/>
          <w:rtl/>
          <w:lang w:bidi="fa-IR"/>
        </w:rPr>
        <w:t xml:space="preserve"> </w:t>
      </w:r>
      <w:r w:rsidRPr="000B4ACD">
        <w:rPr>
          <w:rFonts w:hint="eastAsia"/>
          <w:rtl/>
          <w:lang w:bidi="fa-IR"/>
        </w:rPr>
        <w:t>آورد،</w:t>
      </w:r>
      <w:r w:rsidRPr="000B4ACD">
        <w:rPr>
          <w:rtl/>
          <w:lang w:bidi="fa-IR"/>
        </w:rPr>
        <w:t xml:space="preserve"> چون حس</w:t>
      </w:r>
      <w:r w:rsidRPr="000B4ACD">
        <w:rPr>
          <w:rFonts w:hint="cs"/>
          <w:rtl/>
          <w:lang w:bidi="fa-IR"/>
        </w:rPr>
        <w:t>ی</w:t>
      </w:r>
      <w:r w:rsidRPr="000B4ACD">
        <w:rPr>
          <w:rFonts w:hint="eastAsia"/>
          <w:rtl/>
          <w:lang w:bidi="fa-IR"/>
        </w:rPr>
        <w:t>ن</w:t>
      </w:r>
      <w:r w:rsidRPr="000B4ACD">
        <w:rPr>
          <w:rtl/>
          <w:lang w:bidi="fa-IR"/>
        </w:rPr>
        <w:t xml:space="preserve"> </w:t>
      </w:r>
      <w:r w:rsidR="00F94815" w:rsidRPr="00F94815">
        <w:rPr>
          <w:rStyle w:val="libAlaemChar"/>
          <w:rtl/>
        </w:rPr>
        <w:t xml:space="preserve">عليه‌السلام </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او هم آب خواست، فرمود: «اول حسن» گفتند: گو</w:t>
      </w:r>
      <w:r w:rsidRPr="000B4ACD">
        <w:rPr>
          <w:rFonts w:hint="cs"/>
          <w:rtl/>
          <w:lang w:bidi="fa-IR"/>
        </w:rPr>
        <w:t>یی</w:t>
      </w:r>
      <w:r w:rsidRPr="000B4ACD">
        <w:rPr>
          <w:rtl/>
          <w:lang w:bidi="fa-IR"/>
        </w:rPr>
        <w:t xml:space="preserve"> حسن را ب</w:t>
      </w:r>
      <w:r w:rsidRPr="000B4ACD">
        <w:rPr>
          <w:rFonts w:hint="cs"/>
          <w:rtl/>
          <w:lang w:bidi="fa-IR"/>
        </w:rPr>
        <w:t>ی</w:t>
      </w:r>
      <w:r w:rsidRPr="000B4ACD">
        <w:rPr>
          <w:rFonts w:hint="eastAsia"/>
          <w:rtl/>
          <w:lang w:bidi="fa-IR"/>
        </w:rPr>
        <w:t>شتر</w:t>
      </w:r>
      <w:r w:rsidRPr="000B4ACD">
        <w:rPr>
          <w:rtl/>
          <w:lang w:bidi="fa-IR"/>
        </w:rPr>
        <w:t xml:space="preserve"> دوست دار</w:t>
      </w:r>
      <w:r w:rsidRPr="000B4ACD">
        <w:rPr>
          <w:rFonts w:hint="cs"/>
          <w:rtl/>
          <w:lang w:bidi="fa-IR"/>
        </w:rPr>
        <w:t>ی</w:t>
      </w:r>
      <w:r w:rsidRPr="000B4ACD">
        <w:rPr>
          <w:rFonts w:hint="eastAsia"/>
          <w:rtl/>
          <w:lang w:bidi="fa-IR"/>
        </w:rPr>
        <w:t>،</w:t>
      </w:r>
      <w:r w:rsidRPr="000B4ACD">
        <w:rPr>
          <w:rtl/>
          <w:lang w:bidi="fa-IR"/>
        </w:rPr>
        <w:t xml:space="preserve"> فرمود: «نه، اما او اول آب خواسته بود» (اسد 269 / 2).34 - چون م</w:t>
      </w:r>
      <w:r w:rsidRPr="000B4ACD">
        <w:rPr>
          <w:rFonts w:hint="cs"/>
          <w:rtl/>
          <w:lang w:bidi="fa-IR"/>
        </w:rPr>
        <w:t>ی</w:t>
      </w:r>
      <w:r w:rsidRPr="000B4ACD">
        <w:rPr>
          <w:rtl/>
          <w:lang w:bidi="fa-IR"/>
        </w:rPr>
        <w:t xml:space="preserve"> خواست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w:t>
      </w:r>
      <w:r w:rsidRPr="000B4ACD">
        <w:rPr>
          <w:rtl/>
          <w:lang w:bidi="fa-IR"/>
        </w:rPr>
        <w:lastRenderedPageBreak/>
        <w:t>از دختران خود را به خواستگار</w:t>
      </w:r>
      <w:r w:rsidRPr="000B4ACD">
        <w:rPr>
          <w:rFonts w:hint="cs"/>
          <w:rtl/>
          <w:lang w:bidi="fa-IR"/>
        </w:rPr>
        <w:t>ی</w:t>
      </w:r>
      <w:r w:rsidRPr="000B4ACD">
        <w:rPr>
          <w:rtl/>
          <w:lang w:bidi="fa-IR"/>
        </w:rPr>
        <w:t xml:space="preserve"> تزو</w:t>
      </w:r>
      <w:r w:rsidRPr="000B4ACD">
        <w:rPr>
          <w:rFonts w:hint="cs"/>
          <w:rtl/>
          <w:lang w:bidi="fa-IR"/>
        </w:rPr>
        <w:t>ی</w:t>
      </w:r>
      <w:r w:rsidRPr="000B4ACD">
        <w:rPr>
          <w:rFonts w:hint="eastAsia"/>
          <w:rtl/>
          <w:lang w:bidi="fa-IR"/>
        </w:rPr>
        <w:t>ج</w:t>
      </w:r>
      <w:r w:rsidRPr="000B4ACD">
        <w:rPr>
          <w:rtl/>
          <w:lang w:bidi="fa-IR"/>
        </w:rPr>
        <w:t xml:space="preserve"> کند نزد او م</w:t>
      </w:r>
      <w:r w:rsidRPr="000B4ACD">
        <w:rPr>
          <w:rFonts w:hint="cs"/>
          <w:rtl/>
          <w:lang w:bidi="fa-IR"/>
        </w:rPr>
        <w:t>ی</w:t>
      </w:r>
      <w:r w:rsidRPr="000B4ACD">
        <w:rPr>
          <w:rtl/>
          <w:lang w:bidi="fa-IR"/>
        </w:rPr>
        <w:t xml:space="preserve"> رفت و م</w:t>
      </w:r>
      <w:r w:rsidRPr="000B4ACD">
        <w:rPr>
          <w:rFonts w:hint="cs"/>
          <w:rtl/>
          <w:lang w:bidi="fa-IR"/>
        </w:rPr>
        <w:t>ی</w:t>
      </w:r>
      <w:r w:rsidRPr="000B4ACD">
        <w:rPr>
          <w:rtl/>
          <w:lang w:bidi="fa-IR"/>
        </w:rPr>
        <w:t xml:space="preserve"> نشست و م</w:t>
      </w:r>
      <w:r w:rsidRPr="000B4ACD">
        <w:rPr>
          <w:rFonts w:hint="cs"/>
          <w:rtl/>
          <w:lang w:bidi="fa-IR"/>
        </w:rPr>
        <w:t>ی</w:t>
      </w:r>
      <w:r w:rsidRPr="000B4ACD">
        <w:rPr>
          <w:rtl/>
          <w:lang w:bidi="fa-IR"/>
        </w:rPr>
        <w:t xml:space="preserve"> گفت: «فلان(نام خواستگار) از فلانه(نام دختر) </w:t>
      </w:r>
      <w:r w:rsidRPr="000B4ACD">
        <w:rPr>
          <w:rFonts w:hint="cs"/>
          <w:rtl/>
          <w:lang w:bidi="fa-IR"/>
        </w:rPr>
        <w:t>ی</w:t>
      </w:r>
      <w:r w:rsidRPr="000B4ACD">
        <w:rPr>
          <w:rFonts w:hint="eastAsia"/>
          <w:rtl/>
          <w:lang w:bidi="fa-IR"/>
        </w:rPr>
        <w:t>اد</w:t>
      </w:r>
      <w:r w:rsidRPr="000B4ACD">
        <w:rPr>
          <w:rtl/>
          <w:lang w:bidi="fa-IR"/>
        </w:rPr>
        <w:t xml:space="preserve"> کرده است، اگر ساکت م</w:t>
      </w:r>
      <w:r w:rsidRPr="000B4ACD">
        <w:rPr>
          <w:rFonts w:hint="cs"/>
          <w:rtl/>
          <w:lang w:bidi="fa-IR"/>
        </w:rPr>
        <w:t>ی</w:t>
      </w:r>
      <w:r w:rsidRPr="000B4ACD">
        <w:rPr>
          <w:rtl/>
          <w:lang w:bidi="fa-IR"/>
        </w:rPr>
        <w:t xml:space="preserve"> ماند نشانه </w:t>
      </w:r>
      <w:r w:rsidRPr="000B4ACD">
        <w:rPr>
          <w:rFonts w:hint="cs"/>
          <w:rtl/>
          <w:lang w:bidi="fa-IR"/>
        </w:rPr>
        <w:t>ی</w:t>
      </w:r>
      <w:r w:rsidRPr="000B4ACD">
        <w:rPr>
          <w:rtl/>
          <w:lang w:bidi="fa-IR"/>
        </w:rPr>
        <w:t xml:space="preserve"> قبول بود و اگر سخن</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گفت که نشانه </w:t>
      </w:r>
      <w:r w:rsidRPr="000B4ACD">
        <w:rPr>
          <w:rFonts w:hint="cs"/>
          <w:rtl/>
          <w:lang w:bidi="fa-IR"/>
        </w:rPr>
        <w:t>ی</w:t>
      </w:r>
      <w:r w:rsidRPr="000B4ACD">
        <w:rPr>
          <w:rtl/>
          <w:lang w:bidi="fa-IR"/>
        </w:rPr>
        <w:t xml:space="preserve"> ناقبول</w:t>
      </w:r>
      <w:r w:rsidRPr="000B4ACD">
        <w:rPr>
          <w:rFonts w:hint="cs"/>
          <w:rtl/>
          <w:lang w:bidi="fa-IR"/>
        </w:rPr>
        <w:t>ی</w:t>
      </w:r>
      <w:r w:rsidRPr="000B4ACD">
        <w:rPr>
          <w:rtl/>
          <w:lang w:bidi="fa-IR"/>
        </w:rPr>
        <w:t xml:space="preserve"> بود، انجام نم</w:t>
      </w:r>
      <w:r w:rsidRPr="000B4ACD">
        <w:rPr>
          <w:rFonts w:hint="cs"/>
          <w:rtl/>
          <w:lang w:bidi="fa-IR"/>
        </w:rPr>
        <w:t>ی</w:t>
      </w:r>
      <w:r w:rsidRPr="000B4ACD">
        <w:rPr>
          <w:rtl/>
          <w:lang w:bidi="fa-IR"/>
        </w:rPr>
        <w:t xml:space="preserve"> گرفت. (اسد 271 / 1).35 - م</w:t>
      </w:r>
      <w:r w:rsidRPr="000B4ACD">
        <w:rPr>
          <w:rFonts w:hint="cs"/>
          <w:rtl/>
          <w:lang w:bidi="fa-IR"/>
        </w:rPr>
        <w:t>ی</w:t>
      </w:r>
      <w:r w:rsidRPr="000B4ACD">
        <w:rPr>
          <w:rtl/>
          <w:lang w:bidi="fa-IR"/>
        </w:rPr>
        <w:t xml:space="preserve"> فرمود: «همسا</w:t>
      </w:r>
      <w:r w:rsidRPr="000B4ACD">
        <w:rPr>
          <w:rFonts w:hint="cs"/>
          <w:rtl/>
          <w:lang w:bidi="fa-IR"/>
        </w:rPr>
        <w:t>ی</w:t>
      </w:r>
      <w:r w:rsidRPr="000B4ACD">
        <w:rPr>
          <w:rFonts w:hint="eastAsia"/>
          <w:rtl/>
          <w:lang w:bidi="fa-IR"/>
        </w:rPr>
        <w:t>ه</w:t>
      </w:r>
      <w:r w:rsidRPr="000B4ACD">
        <w:rPr>
          <w:rtl/>
          <w:lang w:bidi="fa-IR"/>
        </w:rPr>
        <w:t xml:space="preserve"> به خر</w:t>
      </w:r>
      <w:r w:rsidRPr="000B4ACD">
        <w:rPr>
          <w:rFonts w:hint="cs"/>
          <w:rtl/>
          <w:lang w:bidi="fa-IR"/>
        </w:rPr>
        <w:t>ی</w:t>
      </w:r>
      <w:r w:rsidRPr="000B4ACD">
        <w:rPr>
          <w:rFonts w:hint="eastAsia"/>
          <w:rtl/>
          <w:lang w:bidi="fa-IR"/>
        </w:rPr>
        <w:t>دن</w:t>
      </w:r>
      <w:r w:rsidRPr="000B4ACD">
        <w:rPr>
          <w:rtl/>
          <w:lang w:bidi="fa-IR"/>
        </w:rPr>
        <w:t xml:space="preserve"> خانه احق است» (اسد 152 / 2).36 - م</w:t>
      </w:r>
      <w:r w:rsidRPr="000B4ACD">
        <w:rPr>
          <w:rFonts w:hint="cs"/>
          <w:rtl/>
          <w:lang w:bidi="fa-IR"/>
        </w:rPr>
        <w:t>ی</w:t>
      </w:r>
      <w:r w:rsidRPr="000B4ACD">
        <w:rPr>
          <w:rtl/>
          <w:lang w:bidi="fa-IR"/>
        </w:rPr>
        <w:t xml:space="preserve"> فرمود: «کس</w:t>
      </w:r>
      <w:r w:rsidRPr="000B4ACD">
        <w:rPr>
          <w:rFonts w:hint="cs"/>
          <w:rtl/>
          <w:lang w:bidi="fa-IR"/>
        </w:rPr>
        <w:t>ی</w:t>
      </w:r>
      <w:r w:rsidRPr="000B4ACD">
        <w:rPr>
          <w:rtl/>
          <w:lang w:bidi="fa-IR"/>
        </w:rPr>
        <w:t xml:space="preserve"> همسا</w:t>
      </w:r>
      <w:r w:rsidRPr="000B4ACD">
        <w:rPr>
          <w:rFonts w:hint="cs"/>
          <w:rtl/>
          <w:lang w:bidi="fa-IR"/>
        </w:rPr>
        <w:t>ی</w:t>
      </w:r>
      <w:r w:rsidRPr="000B4ACD">
        <w:rPr>
          <w:rFonts w:hint="eastAsia"/>
          <w:rtl/>
          <w:lang w:bidi="fa-IR"/>
        </w:rPr>
        <w:t>ه</w:t>
      </w:r>
      <w:r w:rsidRPr="000B4ACD">
        <w:rPr>
          <w:rtl/>
          <w:lang w:bidi="fa-IR"/>
        </w:rPr>
        <w:t xml:space="preserve"> اش را منع نکند </w:t>
      </w:r>
      <w:r w:rsidRPr="000B4ACD">
        <w:rPr>
          <w:rFonts w:hint="eastAsia"/>
          <w:rtl/>
          <w:lang w:bidi="fa-IR"/>
        </w:rPr>
        <w:t>اگر</w:t>
      </w:r>
      <w:r w:rsidRPr="000B4ACD">
        <w:rPr>
          <w:rtl/>
          <w:lang w:bidi="fa-IR"/>
        </w:rPr>
        <w:t xml:space="preserve"> چوب</w:t>
      </w:r>
      <w:r w:rsidRPr="000B4ACD">
        <w:rPr>
          <w:rFonts w:hint="cs"/>
          <w:rtl/>
          <w:lang w:bidi="fa-IR"/>
        </w:rPr>
        <w:t>ی</w:t>
      </w:r>
      <w:r w:rsidRPr="000B4ACD">
        <w:rPr>
          <w:rtl/>
          <w:lang w:bidi="fa-IR"/>
        </w:rPr>
        <w:t xml:space="preserve"> در د</w:t>
      </w:r>
      <w:r w:rsidRPr="000B4ACD">
        <w:rPr>
          <w:rFonts w:hint="cs"/>
          <w:rtl/>
          <w:lang w:bidi="fa-IR"/>
        </w:rPr>
        <w:t>ی</w:t>
      </w:r>
      <w:r w:rsidRPr="000B4ACD">
        <w:rPr>
          <w:rFonts w:hint="eastAsia"/>
          <w:rtl/>
          <w:lang w:bidi="fa-IR"/>
        </w:rPr>
        <w:t>وار</w:t>
      </w:r>
      <w:r w:rsidRPr="000B4ACD">
        <w:rPr>
          <w:rtl/>
          <w:lang w:bidi="fa-IR"/>
        </w:rPr>
        <w:t xml:space="preserve"> خانه اش فروکند» (اسد 304 / 4).37 - پ</w:t>
      </w:r>
      <w:r w:rsidRPr="000B4ACD">
        <w:rPr>
          <w:rFonts w:hint="cs"/>
          <w:rtl/>
          <w:lang w:bidi="fa-IR"/>
        </w:rPr>
        <w:t>ی</w:t>
      </w:r>
      <w:r w:rsidRPr="000B4ACD">
        <w:rPr>
          <w:rFonts w:hint="eastAsia"/>
          <w:rtl/>
          <w:lang w:bidi="fa-IR"/>
        </w:rPr>
        <w:t>غمبر</w:t>
      </w:r>
      <w:r w:rsidRPr="000B4ACD">
        <w:rPr>
          <w:rtl/>
          <w:lang w:bidi="fa-IR"/>
        </w:rPr>
        <w:t xml:space="preserve"> شن</w:t>
      </w:r>
      <w:r w:rsidRPr="000B4ACD">
        <w:rPr>
          <w:rFonts w:hint="cs"/>
          <w:rtl/>
          <w:lang w:bidi="fa-IR"/>
        </w:rPr>
        <w:t>ی</w:t>
      </w:r>
      <w:r w:rsidRPr="000B4ACD">
        <w:rPr>
          <w:rFonts w:hint="eastAsia"/>
          <w:rtl/>
          <w:lang w:bidi="fa-IR"/>
        </w:rPr>
        <w:t>د</w:t>
      </w:r>
      <w:r w:rsidRPr="000B4ACD">
        <w:rPr>
          <w:rtl/>
          <w:lang w:bidi="fa-IR"/>
        </w:rPr>
        <w:t xml:space="preserve"> که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گفته: اگر کاسه </w:t>
      </w:r>
      <w:r w:rsidRPr="000B4ACD">
        <w:rPr>
          <w:rFonts w:hint="cs"/>
          <w:rtl/>
          <w:lang w:bidi="fa-IR"/>
        </w:rPr>
        <w:t>ی</w:t>
      </w:r>
      <w:r w:rsidRPr="000B4ACD">
        <w:rPr>
          <w:rtl/>
          <w:lang w:bidi="fa-IR"/>
        </w:rPr>
        <w:t xml:space="preserve"> غذائ</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من ب</w:t>
      </w:r>
      <w:r w:rsidRPr="000B4ACD">
        <w:rPr>
          <w:rFonts w:hint="cs"/>
          <w:rtl/>
          <w:lang w:bidi="fa-IR"/>
        </w:rPr>
        <w:t>ی</w:t>
      </w:r>
      <w:r w:rsidRPr="000B4ACD">
        <w:rPr>
          <w:rFonts w:hint="eastAsia"/>
          <w:rtl/>
          <w:lang w:bidi="fa-IR"/>
        </w:rPr>
        <w:t>اورند</w:t>
      </w:r>
      <w:r w:rsidRPr="000B4ACD">
        <w:rPr>
          <w:rtl/>
          <w:lang w:bidi="fa-IR"/>
        </w:rPr>
        <w:t xml:space="preserve"> خوشتر دارم تا مرا به دختر</w:t>
      </w:r>
      <w:r w:rsidRPr="000B4ACD">
        <w:rPr>
          <w:rFonts w:hint="cs"/>
          <w:rtl/>
          <w:lang w:bidi="fa-IR"/>
        </w:rPr>
        <w:t>ی</w:t>
      </w:r>
      <w:r w:rsidRPr="000B4ACD">
        <w:rPr>
          <w:rtl/>
          <w:lang w:bidi="fa-IR"/>
        </w:rPr>
        <w:t xml:space="preserve"> بشارت دهند،پ</w:t>
      </w:r>
      <w:r w:rsidRPr="000B4ACD">
        <w:rPr>
          <w:rFonts w:hint="cs"/>
          <w:rtl/>
          <w:lang w:bidi="fa-IR"/>
        </w:rPr>
        <w:t>ی</w:t>
      </w:r>
      <w:r w:rsidRPr="000B4ACD">
        <w:rPr>
          <w:rFonts w:hint="eastAsia"/>
          <w:rtl/>
          <w:lang w:bidi="fa-IR"/>
        </w:rPr>
        <w:t>غمبر</w:t>
      </w:r>
      <w:r w:rsidRPr="000B4ACD">
        <w:rPr>
          <w:rtl/>
          <w:lang w:bidi="fa-IR"/>
        </w:rPr>
        <w:t xml:space="preserve"> از او پرس</w:t>
      </w:r>
      <w:r w:rsidRPr="000B4ACD">
        <w:rPr>
          <w:rFonts w:hint="cs"/>
          <w:rtl/>
          <w:lang w:bidi="fa-IR"/>
        </w:rPr>
        <w:t>ی</w:t>
      </w:r>
      <w:r w:rsidRPr="000B4ACD">
        <w:rPr>
          <w:rFonts w:hint="eastAsia"/>
          <w:rtl/>
          <w:lang w:bidi="fa-IR"/>
        </w:rPr>
        <w:t>د</w:t>
      </w:r>
      <w:r w:rsidRPr="000B4ACD">
        <w:rPr>
          <w:rtl/>
          <w:lang w:bidi="fa-IR"/>
        </w:rPr>
        <w:t>: «چن</w:t>
      </w:r>
      <w:r w:rsidRPr="000B4ACD">
        <w:rPr>
          <w:rFonts w:hint="cs"/>
          <w:rtl/>
          <w:lang w:bidi="fa-IR"/>
        </w:rPr>
        <w:t>ی</w:t>
      </w:r>
      <w:r w:rsidRPr="000B4ACD">
        <w:rPr>
          <w:rFonts w:hint="eastAsia"/>
          <w:rtl/>
          <w:lang w:bidi="fa-IR"/>
        </w:rPr>
        <w:t>ن</w:t>
      </w:r>
      <w:r w:rsidRPr="000B4ACD">
        <w:rPr>
          <w:rtl/>
          <w:lang w:bidi="fa-IR"/>
        </w:rPr>
        <w:t xml:space="preserve"> گفته ا</w:t>
      </w:r>
      <w:r w:rsidRPr="000B4ACD">
        <w:rPr>
          <w:rFonts w:hint="cs"/>
          <w:rtl/>
          <w:lang w:bidi="fa-IR"/>
        </w:rPr>
        <w:t>ی</w:t>
      </w:r>
      <w:r w:rsidRPr="000B4ACD">
        <w:rPr>
          <w:rFonts w:hint="eastAsia"/>
          <w:rtl/>
          <w:lang w:bidi="fa-IR"/>
        </w:rPr>
        <w:t>؟»</w:t>
      </w:r>
      <w:r w:rsidRPr="000B4ACD">
        <w:rPr>
          <w:rtl/>
          <w:lang w:bidi="fa-IR"/>
        </w:rPr>
        <w:t xml:space="preserve"> گفت: آر</w:t>
      </w:r>
      <w:r w:rsidRPr="000B4ACD">
        <w:rPr>
          <w:rFonts w:hint="cs"/>
          <w:rtl/>
          <w:lang w:bidi="fa-IR"/>
        </w:rPr>
        <w:t>ی</w:t>
      </w:r>
      <w:r w:rsidRPr="000B4ACD">
        <w:rPr>
          <w:rFonts w:hint="eastAsia"/>
          <w:rtl/>
          <w:lang w:bidi="fa-IR"/>
        </w:rPr>
        <w:t>،</w:t>
      </w:r>
      <w:r w:rsidRPr="000B4ACD">
        <w:rPr>
          <w:rtl/>
          <w:lang w:bidi="fa-IR"/>
        </w:rPr>
        <w:t xml:space="preserve"> فرمود: «آنان م</w:t>
      </w:r>
      <w:r w:rsidRPr="000B4ACD">
        <w:rPr>
          <w:rFonts w:hint="cs"/>
          <w:rtl/>
          <w:lang w:bidi="fa-IR"/>
        </w:rPr>
        <w:t>ی</w:t>
      </w:r>
      <w:r w:rsidRPr="000B4ACD">
        <w:rPr>
          <w:rFonts w:hint="eastAsia"/>
          <w:rtl/>
          <w:lang w:bidi="fa-IR"/>
        </w:rPr>
        <w:t>وه</w:t>
      </w:r>
      <w:r w:rsidRPr="000B4ACD">
        <w:rPr>
          <w:rtl/>
          <w:lang w:bidi="fa-IR"/>
        </w:rPr>
        <w:t xml:space="preserve"> </w:t>
      </w:r>
      <w:r w:rsidRPr="000B4ACD">
        <w:rPr>
          <w:rFonts w:hint="cs"/>
          <w:rtl/>
          <w:lang w:bidi="fa-IR"/>
        </w:rPr>
        <w:t>ی</w:t>
      </w:r>
      <w:r w:rsidRPr="000B4ACD">
        <w:rPr>
          <w:rtl/>
          <w:lang w:bidi="fa-IR"/>
        </w:rPr>
        <w:t xml:space="preserve"> دل و روشن</w:t>
      </w:r>
      <w:r w:rsidRPr="000B4ACD">
        <w:rPr>
          <w:rFonts w:hint="cs"/>
          <w:rtl/>
          <w:lang w:bidi="fa-IR"/>
        </w:rPr>
        <w:t>ی</w:t>
      </w:r>
      <w:r w:rsidRPr="000B4ACD">
        <w:rPr>
          <w:rtl/>
          <w:lang w:bidi="fa-IR"/>
        </w:rPr>
        <w:t xml:space="preserve"> چشمند، آنان ما</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اندوه و بخل و ترسند» (اسد 292 / 1).توض</w:t>
      </w:r>
      <w:r w:rsidRPr="000B4ACD">
        <w:rPr>
          <w:rFonts w:hint="cs"/>
          <w:rtl/>
          <w:lang w:bidi="fa-IR"/>
        </w:rPr>
        <w:t>ی</w:t>
      </w:r>
      <w:r w:rsidRPr="000B4ACD">
        <w:rPr>
          <w:rFonts w:hint="eastAsia"/>
          <w:rtl/>
          <w:lang w:bidi="fa-IR"/>
        </w:rPr>
        <w:t>ح</w:t>
      </w:r>
      <w:r w:rsidRPr="000B4ACD">
        <w:rPr>
          <w:rtl/>
          <w:lang w:bidi="fa-IR"/>
        </w:rPr>
        <w:t>:وجود دختر در جوامع فق</w:t>
      </w:r>
      <w:r w:rsidRPr="000B4ACD">
        <w:rPr>
          <w:rFonts w:hint="cs"/>
          <w:rtl/>
          <w:lang w:bidi="fa-IR"/>
        </w:rPr>
        <w:t>ی</w:t>
      </w:r>
      <w:r w:rsidRPr="000B4ACD">
        <w:rPr>
          <w:rFonts w:hint="eastAsia"/>
          <w:rtl/>
          <w:lang w:bidi="fa-IR"/>
        </w:rPr>
        <w:t>ر</w:t>
      </w:r>
      <w:r w:rsidRPr="000B4ACD">
        <w:rPr>
          <w:rtl/>
          <w:lang w:bidi="fa-IR"/>
        </w:rPr>
        <w:t xml:space="preserve"> ما</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اندوه و بخل در خرج برا</w:t>
      </w:r>
      <w:r w:rsidRPr="000B4ACD">
        <w:rPr>
          <w:rFonts w:hint="cs"/>
          <w:rtl/>
          <w:lang w:bidi="fa-IR"/>
        </w:rPr>
        <w:t>ی</w:t>
      </w:r>
      <w:r w:rsidRPr="000B4ACD">
        <w:rPr>
          <w:rtl/>
          <w:lang w:bidi="fa-IR"/>
        </w:rPr>
        <w:t xml:space="preserve"> آنها و ترس از ضا</w:t>
      </w:r>
      <w:r w:rsidRPr="000B4ACD">
        <w:rPr>
          <w:rFonts w:hint="cs"/>
          <w:rtl/>
          <w:lang w:bidi="fa-IR"/>
        </w:rPr>
        <w:t>ی</w:t>
      </w:r>
      <w:r w:rsidRPr="000B4ACD">
        <w:rPr>
          <w:rFonts w:hint="eastAsia"/>
          <w:rtl/>
          <w:lang w:bidi="fa-IR"/>
        </w:rPr>
        <w:t>ع</w:t>
      </w:r>
      <w:r w:rsidRPr="000B4ACD">
        <w:rPr>
          <w:rtl/>
          <w:lang w:bidi="fa-IR"/>
        </w:rPr>
        <w:t xml:space="preserve"> شدن آنهاست، اما انسان موظف است که ا</w:t>
      </w:r>
      <w:r w:rsidRPr="000B4ACD">
        <w:rPr>
          <w:rFonts w:hint="cs"/>
          <w:rtl/>
          <w:lang w:bidi="fa-IR"/>
        </w:rPr>
        <w:t>ی</w:t>
      </w:r>
      <w:r w:rsidRPr="000B4ACD">
        <w:rPr>
          <w:rFonts w:hint="eastAsia"/>
          <w:rtl/>
          <w:lang w:bidi="fa-IR"/>
        </w:rPr>
        <w:t>شان</w:t>
      </w:r>
      <w:r w:rsidRPr="000B4ACD">
        <w:rPr>
          <w:rtl/>
          <w:lang w:bidi="fa-IR"/>
        </w:rPr>
        <w:t xml:space="preserve"> را ب</w:t>
      </w:r>
      <w:r w:rsidRPr="000B4ACD">
        <w:rPr>
          <w:rFonts w:hint="cs"/>
          <w:rtl/>
          <w:lang w:bidi="fa-IR"/>
        </w:rPr>
        <w:t>ی</w:t>
      </w:r>
      <w:r w:rsidRPr="000B4ACD">
        <w:rPr>
          <w:rFonts w:hint="eastAsia"/>
          <w:rtl/>
          <w:lang w:bidi="fa-IR"/>
        </w:rPr>
        <w:t>شتر</w:t>
      </w:r>
      <w:r w:rsidRPr="000B4ACD">
        <w:rPr>
          <w:rtl/>
          <w:lang w:bidi="fa-IR"/>
        </w:rPr>
        <w:t xml:space="preserve"> رعا</w:t>
      </w:r>
      <w:r w:rsidRPr="000B4ACD">
        <w:rPr>
          <w:rFonts w:hint="cs"/>
          <w:rtl/>
          <w:lang w:bidi="fa-IR"/>
        </w:rPr>
        <w:t>ی</w:t>
      </w:r>
      <w:r w:rsidRPr="000B4ACD">
        <w:rPr>
          <w:rFonts w:hint="eastAsia"/>
          <w:rtl/>
          <w:lang w:bidi="fa-IR"/>
        </w:rPr>
        <w:t>ت</w:t>
      </w:r>
      <w:r w:rsidRPr="000B4ACD">
        <w:rPr>
          <w:rtl/>
          <w:lang w:bidi="fa-IR"/>
        </w:rPr>
        <w:t xml:space="preserve"> نما</w:t>
      </w:r>
      <w:r w:rsidRPr="000B4ACD">
        <w:rPr>
          <w:rFonts w:hint="cs"/>
          <w:rtl/>
          <w:lang w:bidi="fa-IR"/>
        </w:rPr>
        <w:t>ی</w:t>
      </w:r>
      <w:r w:rsidRPr="000B4ACD">
        <w:rPr>
          <w:rFonts w:hint="eastAsia"/>
          <w:rtl/>
          <w:lang w:bidi="fa-IR"/>
        </w:rPr>
        <w:t>د</w:t>
      </w:r>
      <w:r w:rsidRPr="000B4ACD">
        <w:rPr>
          <w:rtl/>
          <w:lang w:bidi="fa-IR"/>
        </w:rPr>
        <w:t xml:space="preserve"> و همچن</w:t>
      </w:r>
      <w:r w:rsidRPr="000B4ACD">
        <w:rPr>
          <w:rFonts w:hint="cs"/>
          <w:rtl/>
          <w:lang w:bidi="fa-IR"/>
        </w:rPr>
        <w:t>ی</w:t>
      </w:r>
      <w:r w:rsidRPr="000B4ACD">
        <w:rPr>
          <w:rFonts w:hint="eastAsia"/>
          <w:rtl/>
          <w:lang w:bidi="fa-IR"/>
        </w:rPr>
        <w:t>ن</w:t>
      </w:r>
      <w:r w:rsidRPr="000B4ACD">
        <w:rPr>
          <w:rtl/>
          <w:lang w:bidi="fa-IR"/>
        </w:rPr>
        <w:t xml:space="preserve"> هر ضع</w:t>
      </w:r>
      <w:r w:rsidRPr="000B4ACD">
        <w:rPr>
          <w:rFonts w:hint="cs"/>
          <w:rtl/>
          <w:lang w:bidi="fa-IR"/>
        </w:rPr>
        <w:t>ی</w:t>
      </w:r>
      <w:r w:rsidRPr="000B4ACD">
        <w:rPr>
          <w:rFonts w:hint="eastAsia"/>
          <w:rtl/>
          <w:lang w:bidi="fa-IR"/>
        </w:rPr>
        <w:t>ف</w:t>
      </w:r>
      <w:r w:rsidRPr="000B4ACD">
        <w:rPr>
          <w:rFonts w:hint="cs"/>
          <w:rtl/>
          <w:lang w:bidi="fa-IR"/>
        </w:rPr>
        <w:t>ی</w:t>
      </w:r>
      <w:r w:rsidRPr="000B4ACD">
        <w:rPr>
          <w:rtl/>
          <w:lang w:bidi="fa-IR"/>
        </w:rPr>
        <w:t xml:space="preserve"> را.38 - دستور م</w:t>
      </w:r>
      <w:r w:rsidRPr="000B4ACD">
        <w:rPr>
          <w:rFonts w:hint="cs"/>
          <w:rtl/>
          <w:lang w:bidi="fa-IR"/>
        </w:rPr>
        <w:t>ی</w:t>
      </w:r>
      <w:r w:rsidRPr="000B4ACD">
        <w:rPr>
          <w:rtl/>
          <w:lang w:bidi="fa-IR"/>
        </w:rPr>
        <w:t xml:space="preserve"> داد بر سر عروس نثار کنند. (نظام 156 / 2).39 - م</w:t>
      </w:r>
      <w:r w:rsidRPr="000B4ACD">
        <w:rPr>
          <w:rFonts w:hint="cs"/>
          <w:rtl/>
          <w:lang w:bidi="fa-IR"/>
        </w:rPr>
        <w:t>ی</w:t>
      </w:r>
      <w:r w:rsidRPr="000B4ACD">
        <w:rPr>
          <w:rtl/>
          <w:lang w:bidi="fa-IR"/>
        </w:rPr>
        <w:t xml:space="preserve"> فرمود: </w:t>
      </w:r>
      <w:r w:rsidRPr="000B4ACD">
        <w:rPr>
          <w:rFonts w:hint="eastAsia"/>
          <w:rtl/>
          <w:lang w:bidi="fa-IR"/>
        </w:rPr>
        <w:t>«اگر</w:t>
      </w:r>
      <w:r w:rsidRPr="000B4ACD">
        <w:rPr>
          <w:rtl/>
          <w:lang w:bidi="fa-IR"/>
        </w:rPr>
        <w:t xml:space="preserve"> طفلان ش</w:t>
      </w:r>
      <w:r w:rsidRPr="000B4ACD">
        <w:rPr>
          <w:rFonts w:hint="cs"/>
          <w:rtl/>
          <w:lang w:bidi="fa-IR"/>
        </w:rPr>
        <w:t>ی</w:t>
      </w:r>
      <w:r w:rsidRPr="000B4ACD">
        <w:rPr>
          <w:rFonts w:hint="eastAsia"/>
          <w:rtl/>
          <w:lang w:bidi="fa-IR"/>
        </w:rPr>
        <w:t>رخوار</w:t>
      </w:r>
      <w:r w:rsidRPr="000B4ACD">
        <w:rPr>
          <w:rtl/>
          <w:lang w:bidi="fa-IR"/>
        </w:rPr>
        <w:t xml:space="preserve"> و بندگان رکوع کننده (نمازگزاران) و چارپا</w:t>
      </w:r>
      <w:r w:rsidRPr="000B4ACD">
        <w:rPr>
          <w:rFonts w:hint="cs"/>
          <w:rtl/>
          <w:lang w:bidi="fa-IR"/>
        </w:rPr>
        <w:t>ی</w:t>
      </w:r>
      <w:r w:rsidRPr="000B4ACD">
        <w:rPr>
          <w:rFonts w:hint="eastAsia"/>
          <w:rtl/>
          <w:lang w:bidi="fa-IR"/>
        </w:rPr>
        <w:t>ان</w:t>
      </w:r>
      <w:r w:rsidRPr="000B4ACD">
        <w:rPr>
          <w:rtl/>
          <w:lang w:bidi="fa-IR"/>
        </w:rPr>
        <w:t xml:space="preserve"> چرنده در م</w:t>
      </w:r>
      <w:r w:rsidRPr="000B4ACD">
        <w:rPr>
          <w:rFonts w:hint="cs"/>
          <w:rtl/>
          <w:lang w:bidi="fa-IR"/>
        </w:rPr>
        <w:t>ی</w:t>
      </w:r>
      <w:r w:rsidRPr="000B4ACD">
        <w:rPr>
          <w:rFonts w:hint="eastAsia"/>
          <w:rtl/>
          <w:lang w:bidi="fa-IR"/>
        </w:rPr>
        <w:t>ان</w:t>
      </w:r>
      <w:r w:rsidRPr="000B4ACD">
        <w:rPr>
          <w:rtl/>
          <w:lang w:bidi="fa-IR"/>
        </w:rPr>
        <w:t xml:space="preserve"> شما نبود هر آ</w:t>
      </w:r>
      <w:r w:rsidRPr="000B4ACD">
        <w:rPr>
          <w:rFonts w:hint="cs"/>
          <w:rtl/>
          <w:lang w:bidi="fa-IR"/>
        </w:rPr>
        <w:t>ی</w:t>
      </w:r>
      <w:r w:rsidRPr="000B4ACD">
        <w:rPr>
          <w:rFonts w:hint="eastAsia"/>
          <w:rtl/>
          <w:lang w:bidi="fa-IR"/>
        </w:rPr>
        <w:t>نه</w:t>
      </w:r>
      <w:r w:rsidRPr="000B4ACD">
        <w:rPr>
          <w:rtl/>
          <w:lang w:bidi="fa-IR"/>
        </w:rPr>
        <w:t xml:space="preserve"> عذاب بر شما بار</w:t>
      </w:r>
      <w:r w:rsidRPr="000B4ACD">
        <w:rPr>
          <w:rFonts w:hint="cs"/>
          <w:rtl/>
          <w:lang w:bidi="fa-IR"/>
        </w:rPr>
        <w:t>ی</w:t>
      </w:r>
      <w:r w:rsidRPr="000B4ACD">
        <w:rPr>
          <w:rFonts w:hint="eastAsia"/>
          <w:rtl/>
          <w:lang w:bidi="fa-IR"/>
        </w:rPr>
        <w:t>ده</w:t>
      </w:r>
      <w:r w:rsidRPr="000B4ACD">
        <w:rPr>
          <w:rtl/>
          <w:lang w:bidi="fa-IR"/>
        </w:rPr>
        <w:t xml:space="preserve"> م</w:t>
      </w:r>
      <w:r w:rsidRPr="000B4ACD">
        <w:rPr>
          <w:rFonts w:hint="cs"/>
          <w:rtl/>
          <w:lang w:bidi="fa-IR"/>
        </w:rPr>
        <w:t>ی</w:t>
      </w:r>
      <w:r w:rsidRPr="000B4ACD">
        <w:rPr>
          <w:rtl/>
          <w:lang w:bidi="fa-IR"/>
        </w:rPr>
        <w:t xml:space="preserve"> شد» (اسد 9 / 4).40 - م</w:t>
      </w:r>
      <w:r w:rsidRPr="000B4ACD">
        <w:rPr>
          <w:rFonts w:hint="cs"/>
          <w:rtl/>
          <w:lang w:bidi="fa-IR"/>
        </w:rPr>
        <w:t>ی</w:t>
      </w:r>
      <w:r w:rsidRPr="000B4ACD">
        <w:rPr>
          <w:rtl/>
          <w:lang w:bidi="fa-IR"/>
        </w:rPr>
        <w:t xml:space="preserve"> فرمود: «هرکس خواهد که روز ق</w:t>
      </w:r>
      <w:r w:rsidRPr="000B4ACD">
        <w:rPr>
          <w:rFonts w:hint="cs"/>
          <w:rtl/>
          <w:lang w:bidi="fa-IR"/>
        </w:rPr>
        <w:t>ی</w:t>
      </w:r>
      <w:r w:rsidRPr="000B4ACD">
        <w:rPr>
          <w:rFonts w:hint="eastAsia"/>
          <w:rtl/>
          <w:lang w:bidi="fa-IR"/>
        </w:rPr>
        <w:t>امت</w:t>
      </w:r>
      <w:r w:rsidRPr="000B4ACD">
        <w:rPr>
          <w:rtl/>
          <w:lang w:bidi="fa-IR"/>
        </w:rPr>
        <w:t xml:space="preserve"> خداوند بر او سا</w:t>
      </w:r>
      <w:r w:rsidRPr="000B4ACD">
        <w:rPr>
          <w:rFonts w:hint="cs"/>
          <w:rtl/>
          <w:lang w:bidi="fa-IR"/>
        </w:rPr>
        <w:t>ی</w:t>
      </w:r>
      <w:r w:rsidRPr="000B4ACD">
        <w:rPr>
          <w:rFonts w:hint="eastAsia"/>
          <w:rtl/>
          <w:lang w:bidi="fa-IR"/>
        </w:rPr>
        <w:t>ه</w:t>
      </w:r>
      <w:r w:rsidRPr="000B4ACD">
        <w:rPr>
          <w:rtl/>
          <w:lang w:bidi="fa-IR"/>
        </w:rPr>
        <w:t xml:space="preserve"> افکند، صله </w:t>
      </w:r>
      <w:r w:rsidRPr="000B4ACD">
        <w:rPr>
          <w:rFonts w:hint="cs"/>
          <w:rtl/>
          <w:lang w:bidi="fa-IR"/>
        </w:rPr>
        <w:t>ی</w:t>
      </w:r>
      <w:r w:rsidR="00FC73A1">
        <w:rPr>
          <w:rFonts w:hint="cs"/>
          <w:rtl/>
          <w:lang w:bidi="fa-IR"/>
        </w:rPr>
        <w:t xml:space="preserve"> </w:t>
      </w:r>
      <w:r w:rsidRPr="000B4ACD">
        <w:rPr>
          <w:rFonts w:hint="eastAsia"/>
          <w:rtl/>
          <w:lang w:bidi="fa-IR"/>
        </w:rPr>
        <w:t>رحم</w:t>
      </w:r>
      <w:r w:rsidRPr="000B4ACD">
        <w:rPr>
          <w:rtl/>
          <w:lang w:bidi="fa-IR"/>
        </w:rPr>
        <w:t xml:space="preserve"> به جا آورد و به سلام دادن بخل نورزد»(اسد 425 / 4).41 - فرمود: «بهتر</w:t>
      </w:r>
      <w:r w:rsidRPr="000B4ACD">
        <w:rPr>
          <w:rFonts w:hint="cs"/>
          <w:rtl/>
          <w:lang w:bidi="fa-IR"/>
        </w:rPr>
        <w:t>ی</w:t>
      </w:r>
      <w:r w:rsidRPr="000B4ACD">
        <w:rPr>
          <w:rFonts w:hint="eastAsia"/>
          <w:rtl/>
          <w:lang w:bidi="fa-IR"/>
        </w:rPr>
        <w:t>ن</w:t>
      </w:r>
      <w:r w:rsidRPr="000B4ACD">
        <w:rPr>
          <w:rtl/>
          <w:lang w:bidi="fa-IR"/>
        </w:rPr>
        <w:t xml:space="preserve"> صدقه آن است که به خو</w:t>
      </w:r>
      <w:r w:rsidRPr="000B4ACD">
        <w:rPr>
          <w:rFonts w:hint="cs"/>
          <w:rtl/>
          <w:lang w:bidi="fa-IR"/>
        </w:rPr>
        <w:t>ی</w:t>
      </w:r>
      <w:r w:rsidRPr="000B4ACD">
        <w:rPr>
          <w:rFonts w:hint="eastAsia"/>
          <w:rtl/>
          <w:lang w:bidi="fa-IR"/>
        </w:rPr>
        <w:t>شاوند</w:t>
      </w:r>
      <w:r w:rsidRPr="000B4ACD">
        <w:rPr>
          <w:rtl/>
          <w:lang w:bidi="fa-IR"/>
        </w:rPr>
        <w:t xml:space="preserve"> ک</w:t>
      </w:r>
      <w:r w:rsidRPr="000B4ACD">
        <w:rPr>
          <w:rFonts w:hint="cs"/>
          <w:rtl/>
          <w:lang w:bidi="fa-IR"/>
        </w:rPr>
        <w:t>ی</w:t>
      </w:r>
      <w:r w:rsidRPr="000B4ACD">
        <w:rPr>
          <w:rFonts w:hint="eastAsia"/>
          <w:rtl/>
          <w:lang w:bidi="fa-IR"/>
        </w:rPr>
        <w:t>نه</w:t>
      </w:r>
      <w:r w:rsidRPr="000B4ACD">
        <w:rPr>
          <w:rtl/>
          <w:lang w:bidi="fa-IR"/>
        </w:rPr>
        <w:t xml:space="preserve"> توز ده</w:t>
      </w:r>
      <w:r w:rsidRPr="000B4ACD">
        <w:rPr>
          <w:rFonts w:hint="cs"/>
          <w:rtl/>
          <w:lang w:bidi="fa-IR"/>
        </w:rPr>
        <w:t>ی</w:t>
      </w:r>
      <w:r w:rsidRPr="000B4ACD">
        <w:rPr>
          <w:rFonts w:hint="eastAsia"/>
          <w:rtl/>
          <w:lang w:bidi="fa-IR"/>
        </w:rPr>
        <w:t>»</w:t>
      </w:r>
      <w:r w:rsidRPr="000B4ACD">
        <w:rPr>
          <w:rtl/>
          <w:lang w:bidi="fa-IR"/>
        </w:rPr>
        <w:t xml:space="preserve"> (اسد 162 / 1).توض</w:t>
      </w:r>
      <w:r w:rsidRPr="000B4ACD">
        <w:rPr>
          <w:rFonts w:hint="cs"/>
          <w:rtl/>
          <w:lang w:bidi="fa-IR"/>
        </w:rPr>
        <w:t>ی</w:t>
      </w:r>
      <w:r w:rsidRPr="000B4ACD">
        <w:rPr>
          <w:rFonts w:hint="eastAsia"/>
          <w:rtl/>
          <w:lang w:bidi="fa-IR"/>
        </w:rPr>
        <w:t>ح</w:t>
      </w:r>
      <w:r w:rsidRPr="000B4ACD">
        <w:rPr>
          <w:rtl/>
          <w:lang w:bidi="fa-IR"/>
        </w:rPr>
        <w:t>:چون نفس انسان ابا دارد که به شخص منفور و مبغوض</w:t>
      </w:r>
      <w:r w:rsidRPr="000B4ACD">
        <w:rPr>
          <w:rFonts w:hint="cs"/>
          <w:rtl/>
          <w:lang w:bidi="fa-IR"/>
        </w:rPr>
        <w:t>ی</w:t>
      </w:r>
      <w:r w:rsidRPr="000B4ACD">
        <w:rPr>
          <w:rtl/>
          <w:lang w:bidi="fa-IR"/>
        </w:rPr>
        <w:t xml:space="preserve"> احسان نما</w:t>
      </w:r>
      <w:r w:rsidRPr="000B4ACD">
        <w:rPr>
          <w:rFonts w:hint="cs"/>
          <w:rtl/>
          <w:lang w:bidi="fa-IR"/>
        </w:rPr>
        <w:t>ی</w:t>
      </w:r>
      <w:r w:rsidRPr="000B4ACD">
        <w:rPr>
          <w:rFonts w:hint="eastAsia"/>
          <w:rtl/>
          <w:lang w:bidi="fa-IR"/>
        </w:rPr>
        <w:t>د</w:t>
      </w:r>
      <w:r w:rsidRPr="000B4ACD">
        <w:rPr>
          <w:rtl/>
          <w:lang w:bidi="fa-IR"/>
        </w:rPr>
        <w:t xml:space="preserve"> و انسان با</w:t>
      </w:r>
      <w:r w:rsidRPr="000B4ACD">
        <w:rPr>
          <w:rFonts w:hint="cs"/>
          <w:rtl/>
          <w:lang w:bidi="fa-IR"/>
        </w:rPr>
        <w:t>ی</w:t>
      </w:r>
      <w:r w:rsidRPr="000B4ACD">
        <w:rPr>
          <w:rFonts w:hint="eastAsia"/>
          <w:rtl/>
          <w:lang w:bidi="fa-IR"/>
        </w:rPr>
        <w:t>د</w:t>
      </w:r>
      <w:r w:rsidRPr="000B4ACD">
        <w:rPr>
          <w:rtl/>
          <w:lang w:bidi="fa-IR"/>
        </w:rPr>
        <w:t xml:space="preserve"> برخلاف م</w:t>
      </w:r>
      <w:r w:rsidRPr="000B4ACD">
        <w:rPr>
          <w:rFonts w:hint="cs"/>
          <w:rtl/>
          <w:lang w:bidi="fa-IR"/>
        </w:rPr>
        <w:t>ی</w:t>
      </w:r>
      <w:r w:rsidRPr="000B4ACD">
        <w:rPr>
          <w:rFonts w:hint="eastAsia"/>
          <w:rtl/>
          <w:lang w:bidi="fa-IR"/>
        </w:rPr>
        <w:t>ل</w:t>
      </w:r>
      <w:r w:rsidRPr="000B4ACD">
        <w:rPr>
          <w:rtl/>
          <w:lang w:bidi="fa-IR"/>
        </w:rPr>
        <w:t xml:space="preserve"> نفسان</w:t>
      </w:r>
      <w:r w:rsidRPr="000B4ACD">
        <w:rPr>
          <w:rFonts w:hint="cs"/>
          <w:rtl/>
          <w:lang w:bidi="fa-IR"/>
        </w:rPr>
        <w:t>ی</w:t>
      </w:r>
      <w:r w:rsidRPr="000B4ACD">
        <w:rPr>
          <w:rtl/>
          <w:lang w:bidi="fa-IR"/>
        </w:rPr>
        <w:t xml:space="preserve"> خود، رضا</w:t>
      </w:r>
      <w:r w:rsidRPr="000B4ACD">
        <w:rPr>
          <w:rFonts w:hint="cs"/>
          <w:rtl/>
          <w:lang w:bidi="fa-IR"/>
        </w:rPr>
        <w:t>ی</w:t>
      </w:r>
      <w:r w:rsidRPr="000B4ACD">
        <w:rPr>
          <w:rtl/>
          <w:lang w:bidi="fa-IR"/>
        </w:rPr>
        <w:t xml:space="preserve"> خدا را بخواهد؛ دادن </w:t>
      </w:r>
      <w:r w:rsidRPr="000B4ACD">
        <w:rPr>
          <w:rFonts w:hint="eastAsia"/>
          <w:rtl/>
          <w:lang w:bidi="fa-IR"/>
        </w:rPr>
        <w:t>صدقه</w:t>
      </w:r>
      <w:r w:rsidRPr="000B4ACD">
        <w:rPr>
          <w:rtl/>
          <w:lang w:bidi="fa-IR"/>
        </w:rPr>
        <w:t xml:space="preserve"> به خو</w:t>
      </w:r>
      <w:r w:rsidRPr="000B4ACD">
        <w:rPr>
          <w:rFonts w:hint="cs"/>
          <w:rtl/>
          <w:lang w:bidi="fa-IR"/>
        </w:rPr>
        <w:t>ی</w:t>
      </w:r>
      <w:r w:rsidRPr="000B4ACD">
        <w:rPr>
          <w:rFonts w:hint="eastAsia"/>
          <w:rtl/>
          <w:lang w:bidi="fa-IR"/>
        </w:rPr>
        <w:t>شاوند</w:t>
      </w:r>
      <w:r w:rsidRPr="000B4ACD">
        <w:rPr>
          <w:rFonts w:hint="cs"/>
          <w:rtl/>
          <w:lang w:bidi="fa-IR"/>
        </w:rPr>
        <w:t>ی</w:t>
      </w:r>
      <w:r w:rsidRPr="000B4ACD">
        <w:rPr>
          <w:rtl/>
          <w:lang w:bidi="fa-IR"/>
        </w:rPr>
        <w:t xml:space="preserve"> که ک</w:t>
      </w:r>
      <w:r w:rsidRPr="000B4ACD">
        <w:rPr>
          <w:rFonts w:hint="cs"/>
          <w:rtl/>
          <w:lang w:bidi="fa-IR"/>
        </w:rPr>
        <w:t>ی</w:t>
      </w:r>
      <w:r w:rsidRPr="000B4ACD">
        <w:rPr>
          <w:rFonts w:hint="eastAsia"/>
          <w:rtl/>
          <w:lang w:bidi="fa-IR"/>
        </w:rPr>
        <w:t>نه</w:t>
      </w:r>
      <w:r w:rsidRPr="000B4ACD">
        <w:rPr>
          <w:rtl/>
          <w:lang w:bidi="fa-IR"/>
        </w:rPr>
        <w:t xml:space="preserve"> توز است، افضل است.42 - وضع پ</w:t>
      </w:r>
      <w:r w:rsidRPr="000B4ACD">
        <w:rPr>
          <w:rFonts w:hint="cs"/>
          <w:rtl/>
          <w:lang w:bidi="fa-IR"/>
        </w:rPr>
        <w:t>ی</w:t>
      </w:r>
      <w:r w:rsidRPr="000B4ACD">
        <w:rPr>
          <w:rFonts w:hint="eastAsia"/>
          <w:rtl/>
          <w:lang w:bidi="fa-IR"/>
        </w:rPr>
        <w:t>غمبر</w:t>
      </w:r>
      <w:r w:rsidRPr="000B4ACD">
        <w:rPr>
          <w:rtl/>
          <w:lang w:bidi="fa-IR"/>
        </w:rPr>
        <w:t xml:space="preserve"> در برابر برده ا</w:t>
      </w:r>
      <w:r w:rsidRPr="000B4ACD">
        <w:rPr>
          <w:rFonts w:hint="cs"/>
          <w:rtl/>
          <w:lang w:bidi="fa-IR"/>
        </w:rPr>
        <w:t>ی</w:t>
      </w:r>
      <w:r w:rsidRPr="000B4ACD">
        <w:rPr>
          <w:rtl/>
          <w:lang w:bidi="fa-IR"/>
        </w:rPr>
        <w:t xml:space="preserve"> چنان بود که برا</w:t>
      </w:r>
      <w:r w:rsidRPr="000B4ACD">
        <w:rPr>
          <w:rFonts w:hint="cs"/>
          <w:rtl/>
          <w:lang w:bidi="fa-IR"/>
        </w:rPr>
        <w:t>ی</w:t>
      </w:r>
      <w:r w:rsidRPr="000B4ACD">
        <w:rPr>
          <w:rtl/>
          <w:lang w:bidi="fa-IR"/>
        </w:rPr>
        <w:t xml:space="preserve"> او امکان نداشت برده دار</w:t>
      </w:r>
      <w:r w:rsidRPr="000B4ACD">
        <w:rPr>
          <w:rFonts w:hint="cs"/>
          <w:rtl/>
          <w:lang w:bidi="fa-IR"/>
        </w:rPr>
        <w:t>ی</w:t>
      </w:r>
      <w:r w:rsidRPr="000B4ACD">
        <w:rPr>
          <w:rtl/>
          <w:lang w:bidi="fa-IR"/>
        </w:rPr>
        <w:t xml:space="preserve"> را به کل</w:t>
      </w:r>
      <w:r w:rsidRPr="000B4ACD">
        <w:rPr>
          <w:rFonts w:hint="cs"/>
          <w:rtl/>
          <w:lang w:bidi="fa-IR"/>
        </w:rPr>
        <w:t>ی</w:t>
      </w:r>
      <w:r w:rsidRPr="000B4ACD">
        <w:rPr>
          <w:rtl/>
          <w:lang w:bidi="fa-IR"/>
        </w:rPr>
        <w:t xml:space="preserve"> منع کند، ز</w:t>
      </w:r>
      <w:r w:rsidRPr="000B4ACD">
        <w:rPr>
          <w:rFonts w:hint="cs"/>
          <w:rtl/>
          <w:lang w:bidi="fa-IR"/>
        </w:rPr>
        <w:t>ی</w:t>
      </w:r>
      <w:r w:rsidRPr="000B4ACD">
        <w:rPr>
          <w:rFonts w:hint="eastAsia"/>
          <w:rtl/>
          <w:lang w:bidi="fa-IR"/>
        </w:rPr>
        <w:t>را</w:t>
      </w:r>
      <w:r w:rsidRPr="000B4ACD">
        <w:rPr>
          <w:rtl/>
          <w:lang w:bidi="fa-IR"/>
        </w:rPr>
        <w:t xml:space="preserve"> امر</w:t>
      </w:r>
      <w:r w:rsidRPr="000B4ACD">
        <w:rPr>
          <w:rFonts w:hint="cs"/>
          <w:rtl/>
          <w:lang w:bidi="fa-IR"/>
        </w:rPr>
        <w:t>ی</w:t>
      </w:r>
      <w:r w:rsidRPr="000B4ACD">
        <w:rPr>
          <w:rtl/>
          <w:lang w:bidi="fa-IR"/>
        </w:rPr>
        <w:t xml:space="preserve"> متداول در همه </w:t>
      </w:r>
      <w:r w:rsidRPr="000B4ACD">
        <w:rPr>
          <w:rFonts w:hint="cs"/>
          <w:rtl/>
          <w:lang w:bidi="fa-IR"/>
        </w:rPr>
        <w:t>ی</w:t>
      </w:r>
      <w:r w:rsidRPr="000B4ACD">
        <w:rPr>
          <w:rtl/>
          <w:lang w:bidi="fa-IR"/>
        </w:rPr>
        <w:t xml:space="preserve"> دن</w:t>
      </w:r>
      <w:r w:rsidRPr="000B4ACD">
        <w:rPr>
          <w:rFonts w:hint="cs"/>
          <w:rtl/>
          <w:lang w:bidi="fa-IR"/>
        </w:rPr>
        <w:t>ی</w:t>
      </w:r>
      <w:r w:rsidRPr="000B4ACD">
        <w:rPr>
          <w:rFonts w:hint="eastAsia"/>
          <w:rtl/>
          <w:lang w:bidi="fa-IR"/>
        </w:rPr>
        <w:t>ا</w:t>
      </w:r>
      <w:r w:rsidRPr="000B4ACD">
        <w:rPr>
          <w:rtl/>
          <w:lang w:bidi="fa-IR"/>
        </w:rPr>
        <w:t xml:space="preserve"> بود، و گردش کارها ب</w:t>
      </w:r>
      <w:r w:rsidRPr="000B4ACD">
        <w:rPr>
          <w:rFonts w:hint="cs"/>
          <w:rtl/>
          <w:lang w:bidi="fa-IR"/>
        </w:rPr>
        <w:t>ی</w:t>
      </w:r>
      <w:r w:rsidRPr="000B4ACD">
        <w:rPr>
          <w:rFonts w:hint="eastAsia"/>
          <w:rtl/>
          <w:lang w:bidi="fa-IR"/>
        </w:rPr>
        <w:t>شتر</w:t>
      </w:r>
      <w:r w:rsidRPr="000B4ACD">
        <w:rPr>
          <w:rtl/>
          <w:lang w:bidi="fa-IR"/>
        </w:rPr>
        <w:t xml:space="preserve"> بوس</w:t>
      </w:r>
      <w:r w:rsidRPr="000B4ACD">
        <w:rPr>
          <w:rFonts w:hint="cs"/>
          <w:rtl/>
          <w:lang w:bidi="fa-IR"/>
        </w:rPr>
        <w:t>ی</w:t>
      </w:r>
      <w:r w:rsidRPr="000B4ACD">
        <w:rPr>
          <w:rFonts w:hint="eastAsia"/>
          <w:rtl/>
          <w:lang w:bidi="fa-IR"/>
        </w:rPr>
        <w:t>له</w:t>
      </w:r>
      <w:r w:rsidRPr="000B4ACD">
        <w:rPr>
          <w:rtl/>
          <w:lang w:bidi="fa-IR"/>
        </w:rPr>
        <w:t xml:space="preserve"> </w:t>
      </w:r>
      <w:r w:rsidRPr="000B4ACD">
        <w:rPr>
          <w:rFonts w:hint="cs"/>
          <w:rtl/>
          <w:lang w:bidi="fa-IR"/>
        </w:rPr>
        <w:t>ی</w:t>
      </w:r>
      <w:r w:rsidRPr="000B4ACD">
        <w:rPr>
          <w:rtl/>
          <w:lang w:bidi="fa-IR"/>
        </w:rPr>
        <w:t xml:space="preserve"> </w:t>
      </w:r>
      <w:r w:rsidRPr="000B4ACD">
        <w:rPr>
          <w:rtl/>
          <w:lang w:bidi="fa-IR"/>
        </w:rPr>
        <w:lastRenderedPageBreak/>
        <w:t>آن ها انجام م</w:t>
      </w:r>
      <w:r w:rsidRPr="000B4ACD">
        <w:rPr>
          <w:rFonts w:hint="cs"/>
          <w:rtl/>
          <w:lang w:bidi="fa-IR"/>
        </w:rPr>
        <w:t>ی</w:t>
      </w:r>
      <w:r w:rsidRPr="000B4ACD">
        <w:rPr>
          <w:rtl/>
          <w:lang w:bidi="fa-IR"/>
        </w:rPr>
        <w:t xml:space="preserve"> گرفت، و با</w:t>
      </w:r>
      <w:r w:rsidRPr="000B4ACD">
        <w:rPr>
          <w:rFonts w:hint="cs"/>
          <w:rtl/>
          <w:lang w:bidi="fa-IR"/>
        </w:rPr>
        <w:t>ی</w:t>
      </w:r>
      <w:r w:rsidRPr="000B4ACD">
        <w:rPr>
          <w:rFonts w:hint="eastAsia"/>
          <w:rtl/>
          <w:lang w:bidi="fa-IR"/>
        </w:rPr>
        <w:t>ست</w:t>
      </w:r>
      <w:r w:rsidRPr="000B4ACD">
        <w:rPr>
          <w:rFonts w:hint="cs"/>
          <w:rtl/>
          <w:lang w:bidi="fa-IR"/>
        </w:rPr>
        <w:t>ی</w:t>
      </w:r>
      <w:r w:rsidRPr="000B4ACD">
        <w:rPr>
          <w:rtl/>
          <w:lang w:bidi="fa-IR"/>
        </w:rPr>
        <w:t xml:space="preserve"> متدرجا در زمان بس</w:t>
      </w:r>
      <w:r w:rsidRPr="000B4ACD">
        <w:rPr>
          <w:rFonts w:hint="cs"/>
          <w:rtl/>
          <w:lang w:bidi="fa-IR"/>
        </w:rPr>
        <w:t>ی</w:t>
      </w:r>
      <w:r w:rsidRPr="000B4ACD">
        <w:rPr>
          <w:rFonts w:hint="eastAsia"/>
          <w:rtl/>
          <w:lang w:bidi="fa-IR"/>
        </w:rPr>
        <w:t>ار</w:t>
      </w:r>
      <w:r w:rsidRPr="000B4ACD">
        <w:rPr>
          <w:rtl/>
          <w:lang w:bidi="fa-IR"/>
        </w:rPr>
        <w:t xml:space="preserve"> درا</w:t>
      </w:r>
      <w:r w:rsidRPr="000B4ACD">
        <w:rPr>
          <w:rFonts w:hint="eastAsia"/>
          <w:rtl/>
          <w:lang w:bidi="fa-IR"/>
        </w:rPr>
        <w:t>ز</w:t>
      </w:r>
      <w:r w:rsidRPr="000B4ACD">
        <w:rPr>
          <w:rFonts w:hint="cs"/>
          <w:rtl/>
          <w:lang w:bidi="fa-IR"/>
        </w:rPr>
        <w:t>ی</w:t>
      </w:r>
      <w:r w:rsidRPr="000B4ACD">
        <w:rPr>
          <w:rtl/>
          <w:lang w:bidi="fa-IR"/>
        </w:rPr>
        <w:t xml:space="preserve"> انجام گ</w:t>
      </w:r>
      <w:r w:rsidRPr="000B4ACD">
        <w:rPr>
          <w:rFonts w:hint="cs"/>
          <w:rtl/>
          <w:lang w:bidi="fa-IR"/>
        </w:rPr>
        <w:t>ی</w:t>
      </w:r>
      <w:r w:rsidRPr="000B4ACD">
        <w:rPr>
          <w:rFonts w:hint="eastAsia"/>
          <w:rtl/>
          <w:lang w:bidi="fa-IR"/>
        </w:rPr>
        <w:t>رد،</w:t>
      </w:r>
      <w:r w:rsidRPr="000B4ACD">
        <w:rPr>
          <w:rtl/>
          <w:lang w:bidi="fa-IR"/>
        </w:rPr>
        <w:t xml:space="preserve"> اما تا آن جا که امکان داشت قوان</w:t>
      </w:r>
      <w:r w:rsidRPr="000B4ACD">
        <w:rPr>
          <w:rFonts w:hint="cs"/>
          <w:rtl/>
          <w:lang w:bidi="fa-IR"/>
        </w:rPr>
        <w:t>ی</w:t>
      </w:r>
      <w:r w:rsidRPr="000B4ACD">
        <w:rPr>
          <w:rFonts w:hint="eastAsia"/>
          <w:rtl/>
          <w:lang w:bidi="fa-IR"/>
        </w:rPr>
        <w:t>ن</w:t>
      </w:r>
      <w:r w:rsidRPr="000B4ACD">
        <w:rPr>
          <w:rtl/>
          <w:lang w:bidi="fa-IR"/>
        </w:rPr>
        <w:t xml:space="preserve"> برده دار</w:t>
      </w:r>
      <w:r w:rsidRPr="000B4ACD">
        <w:rPr>
          <w:rFonts w:hint="cs"/>
          <w:rtl/>
          <w:lang w:bidi="fa-IR"/>
        </w:rPr>
        <w:t>ی</w:t>
      </w:r>
      <w:r w:rsidRPr="000B4ACD">
        <w:rPr>
          <w:rtl/>
          <w:lang w:bidi="fa-IR"/>
        </w:rPr>
        <w:t xml:space="preserve"> را به نفع بردگان وضع نمود، هدف پ</w:t>
      </w:r>
      <w:r w:rsidRPr="000B4ACD">
        <w:rPr>
          <w:rFonts w:hint="cs"/>
          <w:rtl/>
          <w:lang w:bidi="fa-IR"/>
        </w:rPr>
        <w:t>ی</w:t>
      </w:r>
      <w:r w:rsidRPr="000B4ACD">
        <w:rPr>
          <w:rFonts w:hint="eastAsia"/>
          <w:rtl/>
          <w:lang w:bidi="fa-IR"/>
        </w:rPr>
        <w:t>غمبر</w:t>
      </w:r>
      <w:r w:rsidRPr="000B4ACD">
        <w:rPr>
          <w:rtl/>
          <w:lang w:bidi="fa-IR"/>
        </w:rPr>
        <w:t xml:space="preserve"> آن بود که ه</w:t>
      </w:r>
      <w:r w:rsidRPr="000B4ACD">
        <w:rPr>
          <w:rFonts w:hint="cs"/>
          <w:rtl/>
          <w:lang w:bidi="fa-IR"/>
        </w:rPr>
        <w:t>ی</w:t>
      </w:r>
      <w:r w:rsidRPr="000B4ACD">
        <w:rPr>
          <w:rFonts w:hint="eastAsia"/>
          <w:rtl/>
          <w:lang w:bidi="fa-IR"/>
        </w:rPr>
        <w:t>چ</w:t>
      </w:r>
      <w:r w:rsidRPr="000B4ACD">
        <w:rPr>
          <w:rtl/>
          <w:lang w:bidi="fa-IR"/>
        </w:rPr>
        <w:t xml:space="preserve"> برده نباشد، اما عملا در آن عهد قابل انجام نبود اما مقام برده را در اجتماع اسلام تا نزد</w:t>
      </w:r>
      <w:r w:rsidRPr="000B4ACD">
        <w:rPr>
          <w:rFonts w:hint="cs"/>
          <w:rtl/>
          <w:lang w:bidi="fa-IR"/>
        </w:rPr>
        <w:t>ی</w:t>
      </w:r>
      <w:r w:rsidRPr="000B4ACD">
        <w:rPr>
          <w:rFonts w:hint="eastAsia"/>
          <w:rtl/>
          <w:lang w:bidi="fa-IR"/>
        </w:rPr>
        <w:t>ک</w:t>
      </w:r>
      <w:r w:rsidRPr="000B4ACD">
        <w:rPr>
          <w:rtl/>
          <w:lang w:bidi="fa-IR"/>
        </w:rPr>
        <w:t xml:space="preserve"> آزاد مردان بالا برد. (الرسول بودل</w:t>
      </w:r>
      <w:r w:rsidRPr="000B4ACD">
        <w:rPr>
          <w:rFonts w:hint="cs"/>
          <w:rtl/>
          <w:lang w:bidi="fa-IR"/>
        </w:rPr>
        <w:t>ی</w:t>
      </w:r>
      <w:r w:rsidRPr="000B4ACD">
        <w:rPr>
          <w:rtl/>
          <w:lang w:bidi="fa-IR"/>
        </w:rPr>
        <w:t>).44 - پ</w:t>
      </w:r>
      <w:r w:rsidRPr="000B4ACD">
        <w:rPr>
          <w:rFonts w:hint="cs"/>
          <w:rtl/>
          <w:lang w:bidi="fa-IR"/>
        </w:rPr>
        <w:t>ی</w:t>
      </w:r>
      <w:r w:rsidRPr="000B4ACD">
        <w:rPr>
          <w:rFonts w:hint="eastAsia"/>
          <w:rtl/>
          <w:lang w:bidi="fa-IR"/>
        </w:rPr>
        <w:t>غمبر</w:t>
      </w:r>
      <w:r w:rsidRPr="000B4ACD">
        <w:rPr>
          <w:rtl/>
          <w:lang w:bidi="fa-IR"/>
        </w:rPr>
        <w:t xml:space="preserve"> دختر عمه </w:t>
      </w:r>
      <w:r w:rsidRPr="000B4ACD">
        <w:rPr>
          <w:rFonts w:hint="cs"/>
          <w:rtl/>
          <w:lang w:bidi="fa-IR"/>
        </w:rPr>
        <w:t>ی</w:t>
      </w:r>
      <w:r w:rsidRPr="000B4ACD">
        <w:rPr>
          <w:rtl/>
          <w:lang w:bidi="fa-IR"/>
        </w:rPr>
        <w:t xml:space="preserve"> خود را به ز</w:t>
      </w:r>
      <w:r w:rsidRPr="000B4ACD">
        <w:rPr>
          <w:rFonts w:hint="cs"/>
          <w:rtl/>
          <w:lang w:bidi="fa-IR"/>
        </w:rPr>
        <w:t>ی</w:t>
      </w:r>
      <w:r w:rsidRPr="000B4ACD">
        <w:rPr>
          <w:rFonts w:hint="eastAsia"/>
          <w:rtl/>
          <w:lang w:bidi="fa-IR"/>
        </w:rPr>
        <w:t>د</w:t>
      </w:r>
      <w:r w:rsidRPr="000B4ACD">
        <w:rPr>
          <w:rtl/>
          <w:lang w:bidi="fa-IR"/>
        </w:rPr>
        <w:t xml:space="preserve"> بن حارثه آزاد کرده </w:t>
      </w:r>
      <w:r w:rsidRPr="000B4ACD">
        <w:rPr>
          <w:rFonts w:hint="cs"/>
          <w:rtl/>
          <w:lang w:bidi="fa-IR"/>
        </w:rPr>
        <w:t>ی</w:t>
      </w:r>
      <w:r w:rsidRPr="000B4ACD">
        <w:rPr>
          <w:rtl/>
          <w:lang w:bidi="fa-IR"/>
        </w:rPr>
        <w:t xml:space="preserve"> خود ازدواج نمود به ا</w:t>
      </w:r>
      <w:r w:rsidRPr="000B4ACD">
        <w:rPr>
          <w:rFonts w:hint="cs"/>
          <w:rtl/>
          <w:lang w:bidi="fa-IR"/>
        </w:rPr>
        <w:t>ی</w:t>
      </w:r>
      <w:r w:rsidRPr="000B4ACD">
        <w:rPr>
          <w:rFonts w:hint="eastAsia"/>
          <w:rtl/>
          <w:lang w:bidi="fa-IR"/>
        </w:rPr>
        <w:t>ن</w:t>
      </w:r>
      <w:r w:rsidRPr="000B4ACD">
        <w:rPr>
          <w:rtl/>
          <w:lang w:bidi="fa-IR"/>
        </w:rPr>
        <w:t xml:space="preserve"> قصد که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قوان</w:t>
      </w:r>
      <w:r w:rsidRPr="000B4ACD">
        <w:rPr>
          <w:rFonts w:hint="cs"/>
          <w:rtl/>
          <w:lang w:bidi="fa-IR"/>
        </w:rPr>
        <w:t>ی</w:t>
      </w:r>
      <w:r w:rsidRPr="000B4ACD">
        <w:rPr>
          <w:rFonts w:hint="eastAsia"/>
          <w:rtl/>
          <w:lang w:bidi="fa-IR"/>
        </w:rPr>
        <w:t>ن</w:t>
      </w:r>
      <w:r w:rsidRPr="000B4ACD">
        <w:rPr>
          <w:rtl/>
          <w:lang w:bidi="fa-IR"/>
        </w:rPr>
        <w:t xml:space="preserve"> اشراف</w:t>
      </w:r>
      <w:r w:rsidRPr="000B4ACD">
        <w:rPr>
          <w:rFonts w:hint="cs"/>
          <w:rtl/>
          <w:lang w:bidi="fa-IR"/>
        </w:rPr>
        <w:t>ی</w:t>
      </w:r>
      <w:r w:rsidRPr="000B4ACD">
        <w:rPr>
          <w:rFonts w:hint="eastAsia"/>
          <w:rtl/>
          <w:lang w:bidi="fa-IR"/>
        </w:rPr>
        <w:t>ت</w:t>
      </w:r>
      <w:r w:rsidRPr="000B4ACD">
        <w:rPr>
          <w:rtl/>
          <w:lang w:bidi="fa-IR"/>
        </w:rPr>
        <w:t xml:space="preserve"> دوران جاهل</w:t>
      </w:r>
      <w:r w:rsidRPr="000B4ACD">
        <w:rPr>
          <w:rFonts w:hint="cs"/>
          <w:rtl/>
          <w:lang w:bidi="fa-IR"/>
        </w:rPr>
        <w:t>ی</w:t>
      </w:r>
      <w:r w:rsidRPr="000B4ACD">
        <w:rPr>
          <w:rtl/>
          <w:lang w:bidi="fa-IR"/>
        </w:rPr>
        <w:t xml:space="preserve"> را براندازد، ز</w:t>
      </w:r>
      <w:r w:rsidRPr="000B4ACD">
        <w:rPr>
          <w:rFonts w:hint="cs"/>
          <w:rtl/>
          <w:lang w:bidi="fa-IR"/>
        </w:rPr>
        <w:t>ی</w:t>
      </w:r>
      <w:r w:rsidRPr="000B4ACD">
        <w:rPr>
          <w:rFonts w:hint="eastAsia"/>
          <w:rtl/>
          <w:lang w:bidi="fa-IR"/>
        </w:rPr>
        <w:t>را</w:t>
      </w:r>
      <w:r w:rsidRPr="000B4ACD">
        <w:rPr>
          <w:rtl/>
          <w:lang w:bidi="fa-IR"/>
        </w:rPr>
        <w:t xml:space="preserve"> ز</w:t>
      </w:r>
      <w:r w:rsidRPr="000B4ACD">
        <w:rPr>
          <w:rFonts w:hint="cs"/>
          <w:rtl/>
          <w:lang w:bidi="fa-IR"/>
        </w:rPr>
        <w:t>ی</w:t>
      </w:r>
      <w:r w:rsidRPr="000B4ACD">
        <w:rPr>
          <w:rFonts w:hint="eastAsia"/>
          <w:rtl/>
          <w:lang w:bidi="fa-IR"/>
        </w:rPr>
        <w:t>نب</w:t>
      </w:r>
      <w:r w:rsidRPr="000B4ACD">
        <w:rPr>
          <w:rtl/>
          <w:lang w:bidi="fa-IR"/>
        </w:rPr>
        <w:t xml:space="preserve"> از والاتر</w:t>
      </w:r>
      <w:r w:rsidRPr="000B4ACD">
        <w:rPr>
          <w:rFonts w:hint="cs"/>
          <w:rtl/>
          <w:lang w:bidi="fa-IR"/>
        </w:rPr>
        <w:t>ی</w:t>
      </w:r>
      <w:r w:rsidRPr="000B4ACD">
        <w:rPr>
          <w:rFonts w:hint="eastAsia"/>
          <w:rtl/>
          <w:lang w:bidi="fa-IR"/>
        </w:rPr>
        <w:t>ن</w:t>
      </w:r>
      <w:r w:rsidRPr="000B4ACD">
        <w:rPr>
          <w:rtl/>
          <w:lang w:bidi="fa-IR"/>
        </w:rPr>
        <w:t xml:space="preserve"> ت</w:t>
      </w:r>
      <w:r w:rsidRPr="000B4ACD">
        <w:rPr>
          <w:rFonts w:hint="cs"/>
          <w:rtl/>
          <w:lang w:bidi="fa-IR"/>
        </w:rPr>
        <w:t>ی</w:t>
      </w:r>
      <w:r w:rsidRPr="000B4ACD">
        <w:rPr>
          <w:rFonts w:hint="eastAsia"/>
          <w:rtl/>
          <w:lang w:bidi="fa-IR"/>
        </w:rPr>
        <w:t>ره</w:t>
      </w:r>
      <w:r w:rsidRPr="000B4ACD">
        <w:rPr>
          <w:rtl/>
          <w:lang w:bidi="fa-IR"/>
        </w:rPr>
        <w:t xml:space="preserve"> ها</w:t>
      </w:r>
      <w:r w:rsidRPr="000B4ACD">
        <w:rPr>
          <w:rFonts w:hint="cs"/>
          <w:rtl/>
          <w:lang w:bidi="fa-IR"/>
        </w:rPr>
        <w:t>ی</w:t>
      </w:r>
      <w:r w:rsidRPr="000B4ACD">
        <w:rPr>
          <w:rtl/>
          <w:lang w:bidi="fa-IR"/>
        </w:rPr>
        <w:t xml:space="preserve"> قر</w:t>
      </w:r>
      <w:r w:rsidRPr="000B4ACD">
        <w:rPr>
          <w:rFonts w:hint="cs"/>
          <w:rtl/>
          <w:lang w:bidi="fa-IR"/>
        </w:rPr>
        <w:t>ی</w:t>
      </w:r>
      <w:r w:rsidRPr="000B4ACD">
        <w:rPr>
          <w:rFonts w:hint="eastAsia"/>
          <w:rtl/>
          <w:lang w:bidi="fa-IR"/>
        </w:rPr>
        <w:t>ش</w:t>
      </w:r>
      <w:r w:rsidRPr="000B4ACD">
        <w:rPr>
          <w:rtl/>
          <w:lang w:bidi="fa-IR"/>
        </w:rPr>
        <w:t xml:space="preserve"> و ز</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ک</w:t>
      </w:r>
      <w:r w:rsidRPr="000B4ACD">
        <w:rPr>
          <w:rtl/>
          <w:lang w:bidi="fa-IR"/>
        </w:rPr>
        <w:t xml:space="preserve"> برده </w:t>
      </w:r>
      <w:r w:rsidRPr="000B4ACD">
        <w:rPr>
          <w:rFonts w:hint="cs"/>
          <w:rtl/>
          <w:lang w:bidi="fa-IR"/>
        </w:rPr>
        <w:t>ی</w:t>
      </w:r>
      <w:r w:rsidRPr="000B4ACD">
        <w:rPr>
          <w:rtl/>
          <w:lang w:bidi="fa-IR"/>
        </w:rPr>
        <w:t xml:space="preserve"> معمول</w:t>
      </w:r>
      <w:r w:rsidRPr="000B4ACD">
        <w:rPr>
          <w:rFonts w:hint="cs"/>
          <w:rtl/>
          <w:lang w:bidi="fa-IR"/>
        </w:rPr>
        <w:t>ی</w:t>
      </w:r>
      <w:r w:rsidRPr="000B4ACD">
        <w:rPr>
          <w:rtl/>
          <w:lang w:bidi="fa-IR"/>
        </w:rPr>
        <w:t xml:space="preserve"> بود و افکار جامعه ا</w:t>
      </w:r>
      <w:r w:rsidRPr="000B4ACD">
        <w:rPr>
          <w:rFonts w:hint="cs"/>
          <w:rtl/>
          <w:lang w:bidi="fa-IR"/>
        </w:rPr>
        <w:t>ی</w:t>
      </w:r>
      <w:r w:rsidRPr="000B4ACD">
        <w:rPr>
          <w:rFonts w:hint="eastAsia"/>
          <w:rtl/>
          <w:lang w:bidi="fa-IR"/>
        </w:rPr>
        <w:t>ن</w:t>
      </w:r>
      <w:r w:rsidRPr="000B4ACD">
        <w:rPr>
          <w:rtl/>
          <w:lang w:bidi="fa-IR"/>
        </w:rPr>
        <w:t xml:space="preserve"> ازدواج را نم</w:t>
      </w:r>
      <w:r w:rsidRPr="000B4ACD">
        <w:rPr>
          <w:rFonts w:hint="cs"/>
          <w:rtl/>
          <w:lang w:bidi="fa-IR"/>
        </w:rPr>
        <w:t>ی</w:t>
      </w:r>
      <w:r w:rsidRPr="000B4ACD">
        <w:rPr>
          <w:rtl/>
          <w:lang w:bidi="fa-IR"/>
        </w:rPr>
        <w:t xml:space="preserve"> پذ</w:t>
      </w:r>
      <w:r w:rsidRPr="000B4ACD">
        <w:rPr>
          <w:rFonts w:hint="cs"/>
          <w:rtl/>
          <w:lang w:bidi="fa-IR"/>
        </w:rPr>
        <w:t>ی</w:t>
      </w:r>
      <w:r w:rsidRPr="000B4ACD">
        <w:rPr>
          <w:rFonts w:hint="eastAsia"/>
          <w:rtl/>
          <w:lang w:bidi="fa-IR"/>
        </w:rPr>
        <w:t>رفت،</w:t>
      </w:r>
      <w:r w:rsidRPr="000B4ACD">
        <w:rPr>
          <w:rtl/>
          <w:lang w:bidi="fa-IR"/>
        </w:rPr>
        <w:t xml:space="preserve"> ز</w:t>
      </w:r>
      <w:r w:rsidRPr="000B4ACD">
        <w:rPr>
          <w:rFonts w:hint="cs"/>
          <w:rtl/>
          <w:lang w:bidi="fa-IR"/>
        </w:rPr>
        <w:t>ی</w:t>
      </w:r>
      <w:r w:rsidRPr="000B4ACD">
        <w:rPr>
          <w:rFonts w:hint="eastAsia"/>
          <w:rtl/>
          <w:lang w:bidi="fa-IR"/>
        </w:rPr>
        <w:t>نب</w:t>
      </w:r>
      <w:r w:rsidRPr="000B4ACD">
        <w:rPr>
          <w:rtl/>
          <w:lang w:bidi="fa-IR"/>
        </w:rPr>
        <w:t xml:space="preserve"> ز</w:t>
      </w:r>
      <w:r w:rsidRPr="000B4ACD">
        <w:rPr>
          <w:rFonts w:hint="cs"/>
          <w:rtl/>
          <w:lang w:bidi="fa-IR"/>
        </w:rPr>
        <w:t>ی</w:t>
      </w:r>
      <w:r w:rsidRPr="000B4ACD">
        <w:rPr>
          <w:rFonts w:hint="eastAsia"/>
          <w:rtl/>
          <w:lang w:bidi="fa-IR"/>
        </w:rPr>
        <w:t>د</w:t>
      </w:r>
      <w:r w:rsidRPr="000B4ACD">
        <w:rPr>
          <w:rtl/>
          <w:lang w:bidi="fa-IR"/>
        </w:rPr>
        <w:t xml:space="preserve"> را دوست نداشت و بر او سرگران</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 ز</w:t>
      </w:r>
      <w:r w:rsidRPr="000B4ACD">
        <w:rPr>
          <w:rFonts w:hint="cs"/>
          <w:rtl/>
          <w:lang w:bidi="fa-IR"/>
        </w:rPr>
        <w:t>ی</w:t>
      </w:r>
      <w:r w:rsidRPr="000B4ACD">
        <w:rPr>
          <w:rFonts w:hint="eastAsia"/>
          <w:rtl/>
          <w:lang w:bidi="fa-IR"/>
        </w:rPr>
        <w:t>د</w:t>
      </w:r>
      <w:r w:rsidRPr="000B4ACD">
        <w:rPr>
          <w:rtl/>
          <w:lang w:bidi="fa-IR"/>
        </w:rPr>
        <w:t xml:space="preserve"> هم در عذاب بود و به هر حال ا</w:t>
      </w:r>
      <w:r w:rsidRPr="000B4ACD">
        <w:rPr>
          <w:rFonts w:hint="cs"/>
          <w:rtl/>
          <w:lang w:bidi="fa-IR"/>
        </w:rPr>
        <w:t>ی</w:t>
      </w:r>
      <w:r w:rsidRPr="000B4ACD">
        <w:rPr>
          <w:rFonts w:hint="eastAsia"/>
          <w:rtl/>
          <w:lang w:bidi="fa-IR"/>
        </w:rPr>
        <w:t>ن</w:t>
      </w:r>
      <w:r w:rsidRPr="000B4ACD">
        <w:rPr>
          <w:rtl/>
          <w:lang w:bidi="fa-IR"/>
        </w:rPr>
        <w:t xml:space="preserve"> ازدواج ناموفق بود، ز</w:t>
      </w:r>
      <w:r w:rsidRPr="000B4ACD">
        <w:rPr>
          <w:rFonts w:hint="cs"/>
          <w:rtl/>
          <w:lang w:bidi="fa-IR"/>
        </w:rPr>
        <w:t>ی</w:t>
      </w:r>
      <w:r w:rsidRPr="000B4ACD">
        <w:rPr>
          <w:rFonts w:hint="eastAsia"/>
          <w:rtl/>
          <w:lang w:bidi="fa-IR"/>
        </w:rPr>
        <w:t>د</w:t>
      </w:r>
      <w:r w:rsidRPr="000B4ACD">
        <w:rPr>
          <w:rtl/>
          <w:lang w:bidi="fa-IR"/>
        </w:rPr>
        <w:t xml:space="preserve"> چند بار خواست ز</w:t>
      </w:r>
      <w:r w:rsidRPr="000B4ACD">
        <w:rPr>
          <w:rFonts w:hint="cs"/>
          <w:rtl/>
          <w:lang w:bidi="fa-IR"/>
        </w:rPr>
        <w:t>ی</w:t>
      </w:r>
      <w:r w:rsidRPr="000B4ACD">
        <w:rPr>
          <w:rFonts w:hint="eastAsia"/>
          <w:rtl/>
          <w:lang w:bidi="fa-IR"/>
        </w:rPr>
        <w:t>نب</w:t>
      </w:r>
      <w:r w:rsidRPr="000B4ACD">
        <w:rPr>
          <w:rtl/>
          <w:lang w:bidi="fa-IR"/>
        </w:rPr>
        <w:t xml:space="preserve"> را طلاق گو</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مانع م</w:t>
      </w:r>
      <w:r w:rsidRPr="000B4ACD">
        <w:rPr>
          <w:rFonts w:hint="cs"/>
          <w:rtl/>
          <w:lang w:bidi="fa-IR"/>
        </w:rPr>
        <w:t>ی</w:t>
      </w:r>
      <w:r w:rsidRPr="000B4ACD">
        <w:rPr>
          <w:rtl/>
          <w:lang w:bidi="fa-IR"/>
        </w:rPr>
        <w:t xml:space="preserve"> شد، اما ز</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نب</w:t>
      </w:r>
      <w:r w:rsidRPr="000B4ACD">
        <w:rPr>
          <w:rtl/>
          <w:lang w:bidi="fa-IR"/>
        </w:rPr>
        <w:t xml:space="preserve"> را طلاق داد، از طرف</w:t>
      </w:r>
      <w:r w:rsidRPr="000B4ACD">
        <w:rPr>
          <w:rFonts w:hint="cs"/>
          <w:rtl/>
          <w:lang w:bidi="fa-IR"/>
        </w:rPr>
        <w:t>ی</w:t>
      </w:r>
      <w:r w:rsidRPr="000B4ACD">
        <w:rPr>
          <w:rtl/>
          <w:lang w:bidi="fa-IR"/>
        </w:rPr>
        <w:t xml:space="preserve"> در دوران جاهل</w:t>
      </w:r>
      <w:r w:rsidRPr="000B4ACD">
        <w:rPr>
          <w:rFonts w:hint="cs"/>
          <w:rtl/>
          <w:lang w:bidi="fa-IR"/>
        </w:rPr>
        <w:t>ی</w:t>
      </w:r>
      <w:r w:rsidRPr="000B4ACD">
        <w:rPr>
          <w:rFonts w:hint="eastAsia"/>
          <w:rtl/>
          <w:lang w:bidi="fa-IR"/>
        </w:rPr>
        <w:t>ت</w:t>
      </w:r>
      <w:r w:rsidRPr="000B4ACD">
        <w:rPr>
          <w:rtl/>
          <w:lang w:bidi="fa-IR"/>
        </w:rPr>
        <w:t xml:space="preserve"> معتقد بودند که فرزند خوانده مانند فرزند است، پ</w:t>
      </w:r>
      <w:r w:rsidRPr="000B4ACD">
        <w:rPr>
          <w:rFonts w:hint="cs"/>
          <w:rtl/>
          <w:lang w:bidi="fa-IR"/>
        </w:rPr>
        <w:t>ی</w:t>
      </w:r>
      <w:r w:rsidRPr="000B4ACD">
        <w:rPr>
          <w:rFonts w:hint="eastAsia"/>
          <w:rtl/>
          <w:lang w:bidi="fa-IR"/>
        </w:rPr>
        <w:t>غمبر</w:t>
      </w:r>
      <w:r w:rsidRPr="000B4ACD">
        <w:rPr>
          <w:rtl/>
          <w:lang w:bidi="fa-IR"/>
        </w:rPr>
        <w:t xml:space="preserve"> هم از نظر شکستن ا</w:t>
      </w:r>
      <w:r w:rsidRPr="000B4ACD">
        <w:rPr>
          <w:rFonts w:hint="cs"/>
          <w:rtl/>
          <w:lang w:bidi="fa-IR"/>
        </w:rPr>
        <w:t>ی</w:t>
      </w:r>
      <w:r w:rsidRPr="000B4ACD">
        <w:rPr>
          <w:rFonts w:hint="eastAsia"/>
          <w:rtl/>
          <w:lang w:bidi="fa-IR"/>
        </w:rPr>
        <w:t>ن</w:t>
      </w:r>
      <w:r w:rsidRPr="000B4ACD">
        <w:rPr>
          <w:rtl/>
          <w:lang w:bidi="fa-IR"/>
        </w:rPr>
        <w:t xml:space="preserve"> قانون جاهل</w:t>
      </w:r>
      <w:r w:rsidRPr="000B4ACD">
        <w:rPr>
          <w:rFonts w:hint="cs"/>
          <w:rtl/>
          <w:lang w:bidi="fa-IR"/>
        </w:rPr>
        <w:t>ی</w:t>
      </w:r>
      <w:r w:rsidRPr="000B4ACD">
        <w:rPr>
          <w:rFonts w:hint="eastAsia"/>
          <w:rtl/>
          <w:lang w:bidi="fa-IR"/>
        </w:rPr>
        <w:t>،</w:t>
      </w:r>
      <w:r w:rsidRPr="000B4ACD">
        <w:rPr>
          <w:rtl/>
          <w:lang w:bidi="fa-IR"/>
        </w:rPr>
        <w:t xml:space="preserve"> هم از نظر ص</w:t>
      </w:r>
      <w:r w:rsidRPr="000B4ACD">
        <w:rPr>
          <w:rFonts w:hint="cs"/>
          <w:rtl/>
          <w:lang w:bidi="fa-IR"/>
        </w:rPr>
        <w:t>ی</w:t>
      </w:r>
      <w:r w:rsidRPr="000B4ACD">
        <w:rPr>
          <w:rFonts w:hint="eastAsia"/>
          <w:rtl/>
          <w:lang w:bidi="fa-IR"/>
        </w:rPr>
        <w:t>انت</w:t>
      </w:r>
      <w:r w:rsidRPr="000B4ACD">
        <w:rPr>
          <w:rtl/>
          <w:lang w:bidi="fa-IR"/>
        </w:rPr>
        <w:t xml:space="preserve"> مقام عمه زاده </w:t>
      </w:r>
      <w:r w:rsidRPr="000B4ACD">
        <w:rPr>
          <w:rFonts w:hint="cs"/>
          <w:rtl/>
          <w:lang w:bidi="fa-IR"/>
        </w:rPr>
        <w:t>ی</w:t>
      </w:r>
      <w:r w:rsidRPr="000B4ACD">
        <w:rPr>
          <w:rtl/>
          <w:lang w:bidi="fa-IR"/>
        </w:rPr>
        <w:t xml:space="preserve"> خود و جبران نارضائ</w:t>
      </w:r>
      <w:r w:rsidRPr="000B4ACD">
        <w:rPr>
          <w:rFonts w:hint="cs"/>
          <w:rtl/>
          <w:lang w:bidi="fa-IR"/>
        </w:rPr>
        <w:t>ی</w:t>
      </w:r>
      <w:r w:rsidRPr="000B4ACD">
        <w:rPr>
          <w:rtl/>
          <w:lang w:bidi="fa-IR"/>
        </w:rPr>
        <w:t xml:space="preserve"> او، با ز</w:t>
      </w:r>
      <w:r w:rsidRPr="000B4ACD">
        <w:rPr>
          <w:rFonts w:hint="cs"/>
          <w:rtl/>
          <w:lang w:bidi="fa-IR"/>
        </w:rPr>
        <w:t>ی</w:t>
      </w:r>
      <w:r w:rsidRPr="000B4ACD">
        <w:rPr>
          <w:rFonts w:hint="eastAsia"/>
          <w:rtl/>
          <w:lang w:bidi="fa-IR"/>
        </w:rPr>
        <w:t>نب</w:t>
      </w:r>
      <w:r w:rsidRPr="000B4ACD">
        <w:rPr>
          <w:rtl/>
          <w:lang w:bidi="fa-IR"/>
        </w:rPr>
        <w:t xml:space="preserve"> ازدواج نمود و ا</w:t>
      </w:r>
      <w:r w:rsidRPr="000B4ACD">
        <w:rPr>
          <w:rFonts w:hint="cs"/>
          <w:rtl/>
          <w:lang w:bidi="fa-IR"/>
        </w:rPr>
        <w:t>ی</w:t>
      </w:r>
      <w:r w:rsidRPr="000B4ACD">
        <w:rPr>
          <w:rFonts w:hint="eastAsia"/>
          <w:rtl/>
          <w:lang w:bidi="fa-IR"/>
        </w:rPr>
        <w:t>ن</w:t>
      </w:r>
      <w:r w:rsidRPr="000B4ACD">
        <w:rPr>
          <w:rtl/>
          <w:lang w:bidi="fa-IR"/>
        </w:rPr>
        <w:t xml:space="preserve"> واقعه دستاو</w:t>
      </w:r>
      <w:r w:rsidRPr="000B4ACD">
        <w:rPr>
          <w:rFonts w:hint="cs"/>
          <w:rtl/>
          <w:lang w:bidi="fa-IR"/>
        </w:rPr>
        <w:t>ی</w:t>
      </w:r>
      <w:r w:rsidRPr="000B4ACD">
        <w:rPr>
          <w:rFonts w:hint="eastAsia"/>
          <w:rtl/>
          <w:lang w:bidi="fa-IR"/>
        </w:rPr>
        <w:t>ز</w:t>
      </w:r>
      <w:r w:rsidRPr="000B4ACD">
        <w:rPr>
          <w:rFonts w:hint="cs"/>
          <w:rtl/>
          <w:lang w:bidi="fa-IR"/>
        </w:rPr>
        <w:t>ی</w:t>
      </w:r>
      <w:r w:rsidR="00FC73A1">
        <w:rPr>
          <w:rFonts w:hint="cs"/>
          <w:rtl/>
          <w:lang w:bidi="fa-IR"/>
        </w:rPr>
        <w:t xml:space="preserve"> </w:t>
      </w:r>
      <w:r w:rsidRPr="000B4ACD">
        <w:rPr>
          <w:rFonts w:hint="eastAsia"/>
          <w:rtl/>
          <w:lang w:bidi="fa-IR"/>
        </w:rPr>
        <w:t>برا</w:t>
      </w:r>
      <w:r w:rsidRPr="000B4ACD">
        <w:rPr>
          <w:rFonts w:hint="cs"/>
          <w:rtl/>
          <w:lang w:bidi="fa-IR"/>
        </w:rPr>
        <w:t>ی</w:t>
      </w:r>
      <w:r w:rsidRPr="000B4ACD">
        <w:rPr>
          <w:rtl/>
          <w:lang w:bidi="fa-IR"/>
        </w:rPr>
        <w:t xml:space="preserve"> معاندان صدر اسلام و قرون بعد</w:t>
      </w:r>
      <w:r w:rsidRPr="000B4ACD">
        <w:rPr>
          <w:rFonts w:hint="cs"/>
          <w:rtl/>
          <w:lang w:bidi="fa-IR"/>
        </w:rPr>
        <w:t>ی</w:t>
      </w:r>
      <w:r w:rsidRPr="000B4ACD">
        <w:rPr>
          <w:rtl/>
          <w:lang w:bidi="fa-IR"/>
        </w:rPr>
        <w:t xml:space="preserve"> در جامعه </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هود</w:t>
      </w:r>
      <w:r w:rsidRPr="000B4ACD">
        <w:rPr>
          <w:rtl/>
          <w:lang w:bidi="fa-IR"/>
        </w:rPr>
        <w:t xml:space="preserve"> و نصار</w:t>
      </w:r>
      <w:r w:rsidRPr="000B4ACD">
        <w:rPr>
          <w:rFonts w:hint="cs"/>
          <w:rtl/>
          <w:lang w:bidi="fa-IR"/>
        </w:rPr>
        <w:t>ی</w:t>
      </w:r>
      <w:r w:rsidRPr="000B4ACD">
        <w:rPr>
          <w:rtl/>
          <w:lang w:bidi="fa-IR"/>
        </w:rPr>
        <w:t xml:space="preserve"> گرد</w:t>
      </w:r>
      <w:r w:rsidRPr="000B4ACD">
        <w:rPr>
          <w:rFonts w:hint="cs"/>
          <w:rtl/>
          <w:lang w:bidi="fa-IR"/>
        </w:rPr>
        <w:t>ی</w:t>
      </w:r>
      <w:r w:rsidRPr="000B4ACD">
        <w:rPr>
          <w:rFonts w:hint="eastAsia"/>
          <w:rtl/>
          <w:lang w:bidi="fa-IR"/>
        </w:rPr>
        <w:t>د</w:t>
      </w:r>
      <w:r w:rsidRPr="000B4ACD">
        <w:rPr>
          <w:rtl/>
          <w:lang w:bidi="fa-IR"/>
        </w:rPr>
        <w:t xml:space="preserve"> اما هرگز دوست</w:t>
      </w:r>
      <w:r w:rsidRPr="000B4ACD">
        <w:rPr>
          <w:rFonts w:hint="cs"/>
          <w:rtl/>
          <w:lang w:bidi="fa-IR"/>
        </w:rPr>
        <w:t>ی</w:t>
      </w:r>
      <w:r w:rsidRPr="000B4ACD">
        <w:rPr>
          <w:rtl/>
          <w:lang w:bidi="fa-IR"/>
        </w:rPr>
        <w:t xml:space="preserve"> زنان چنان نبود که محمد را در وقت عز</w:t>
      </w:r>
      <w:r w:rsidRPr="000B4ACD">
        <w:rPr>
          <w:rFonts w:hint="cs"/>
          <w:rtl/>
          <w:lang w:bidi="fa-IR"/>
        </w:rPr>
        <w:t>ی</w:t>
      </w:r>
      <w:r w:rsidRPr="000B4ACD">
        <w:rPr>
          <w:rFonts w:hint="eastAsia"/>
          <w:rtl/>
          <w:lang w:bidi="fa-IR"/>
        </w:rPr>
        <w:t>مت</w:t>
      </w:r>
      <w:r w:rsidRPr="000B4ACD">
        <w:rPr>
          <w:rtl/>
          <w:lang w:bidi="fa-IR"/>
        </w:rPr>
        <w:t xml:space="preserve"> و اقدام سست کند و صلابت او همچنان باق</w:t>
      </w:r>
      <w:r w:rsidRPr="000B4ACD">
        <w:rPr>
          <w:rFonts w:hint="cs"/>
          <w:rtl/>
          <w:lang w:bidi="fa-IR"/>
        </w:rPr>
        <w:t>ی</w:t>
      </w:r>
      <w:r w:rsidRPr="000B4ACD">
        <w:rPr>
          <w:rtl/>
          <w:lang w:bidi="fa-IR"/>
        </w:rPr>
        <w:t xml:space="preserve"> و برقرار بود. (الرسول بودل</w:t>
      </w:r>
      <w:r w:rsidRPr="000B4ACD">
        <w:rPr>
          <w:rFonts w:hint="cs"/>
          <w:rtl/>
          <w:lang w:bidi="fa-IR"/>
        </w:rPr>
        <w:t>ی</w:t>
      </w:r>
      <w:r w:rsidRPr="000B4ACD">
        <w:rPr>
          <w:rtl/>
          <w:lang w:bidi="fa-IR"/>
        </w:rPr>
        <w:t>).45 - م</w:t>
      </w:r>
      <w:r w:rsidRPr="000B4ACD">
        <w:rPr>
          <w:rFonts w:hint="cs"/>
          <w:rtl/>
          <w:lang w:bidi="fa-IR"/>
        </w:rPr>
        <w:t>ی</w:t>
      </w:r>
      <w:r w:rsidRPr="000B4ACD">
        <w:rPr>
          <w:rtl/>
          <w:lang w:bidi="fa-IR"/>
        </w:rPr>
        <w:t xml:space="preserve"> فرمود: «هر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جز ذکر خداوند، باز</w:t>
      </w:r>
      <w:r w:rsidRPr="000B4ACD">
        <w:rPr>
          <w:rFonts w:hint="cs"/>
          <w:rtl/>
          <w:lang w:bidi="fa-IR"/>
        </w:rPr>
        <w:t>ی</w:t>
      </w:r>
      <w:r w:rsidRPr="000B4ACD">
        <w:rPr>
          <w:rFonts w:hint="eastAsia"/>
          <w:rtl/>
          <w:lang w:bidi="fa-IR"/>
        </w:rPr>
        <w:t>چه</w:t>
      </w:r>
      <w:r w:rsidRPr="000B4ACD">
        <w:rPr>
          <w:rtl/>
          <w:lang w:bidi="fa-IR"/>
        </w:rPr>
        <w:t xml:space="preserve"> است، مگر در چهار مورد: </w:t>
      </w:r>
      <w:r w:rsidRPr="000B4ACD">
        <w:rPr>
          <w:rFonts w:hint="eastAsia"/>
          <w:rtl/>
          <w:lang w:bidi="fa-IR"/>
        </w:rPr>
        <w:t>نوازش</w:t>
      </w:r>
      <w:r w:rsidRPr="000B4ACD">
        <w:rPr>
          <w:rtl/>
          <w:lang w:bidi="fa-IR"/>
        </w:rPr>
        <w:t xml:space="preserve"> کردن مرد همسر خود را، تعل</w:t>
      </w:r>
      <w:r w:rsidRPr="000B4ACD">
        <w:rPr>
          <w:rFonts w:hint="cs"/>
          <w:rtl/>
          <w:lang w:bidi="fa-IR"/>
        </w:rPr>
        <w:t>ی</w:t>
      </w:r>
      <w:r w:rsidRPr="000B4ACD">
        <w:rPr>
          <w:rtl/>
          <w:lang w:bidi="fa-IR"/>
        </w:rPr>
        <w:t xml:space="preserve"> دادن مرد اسب خود را، راه رفتن م</w:t>
      </w:r>
      <w:r w:rsidRPr="000B4ACD">
        <w:rPr>
          <w:rFonts w:hint="cs"/>
          <w:rtl/>
          <w:lang w:bidi="fa-IR"/>
        </w:rPr>
        <w:t>ی</w:t>
      </w:r>
      <w:r w:rsidRPr="000B4ACD">
        <w:rPr>
          <w:rFonts w:hint="eastAsia"/>
          <w:rtl/>
          <w:lang w:bidi="fa-IR"/>
        </w:rPr>
        <w:t>ان</w:t>
      </w:r>
      <w:r w:rsidRPr="000B4ACD">
        <w:rPr>
          <w:rtl/>
          <w:lang w:bidi="fa-IR"/>
        </w:rPr>
        <w:t xml:space="preserve"> دو صف جنگ و </w:t>
      </w:r>
      <w:r w:rsidRPr="000B4ACD">
        <w:rPr>
          <w:rFonts w:hint="cs"/>
          <w:rtl/>
          <w:lang w:bidi="fa-IR"/>
        </w:rPr>
        <w:t>ی</w:t>
      </w:r>
      <w:r w:rsidRPr="000B4ACD">
        <w:rPr>
          <w:rFonts w:hint="eastAsia"/>
          <w:rtl/>
          <w:lang w:bidi="fa-IR"/>
        </w:rPr>
        <w:t>اد</w:t>
      </w:r>
      <w:r w:rsidRPr="000B4ACD">
        <w:rPr>
          <w:rtl/>
          <w:lang w:bidi="fa-IR"/>
        </w:rPr>
        <w:t xml:space="preserve"> گرفتن شنا» (اسد 259 / 1).46 - زن</w:t>
      </w:r>
      <w:r w:rsidRPr="000B4ACD">
        <w:rPr>
          <w:rFonts w:hint="cs"/>
          <w:rtl/>
          <w:lang w:bidi="fa-IR"/>
        </w:rPr>
        <w:t>ی</w:t>
      </w:r>
      <w:r w:rsidRPr="000B4ACD">
        <w:rPr>
          <w:rtl/>
          <w:lang w:bidi="fa-IR"/>
        </w:rPr>
        <w:t xml:space="preserve"> از مردش جدا شد، مرد او را دوست داشت، در کوچه ها</w:t>
      </w:r>
      <w:r w:rsidRPr="000B4ACD">
        <w:rPr>
          <w:rFonts w:hint="cs"/>
          <w:rtl/>
          <w:lang w:bidi="fa-IR"/>
        </w:rPr>
        <w:t>ی</w:t>
      </w:r>
      <w:r w:rsidRPr="000B4ACD">
        <w:rPr>
          <w:rtl/>
          <w:lang w:bidi="fa-IR"/>
        </w:rPr>
        <w:t xml:space="preserve"> مد</w:t>
      </w:r>
      <w:r w:rsidRPr="000B4ACD">
        <w:rPr>
          <w:rFonts w:hint="cs"/>
          <w:rtl/>
          <w:lang w:bidi="fa-IR"/>
        </w:rPr>
        <w:t>ی</w:t>
      </w:r>
      <w:r w:rsidRPr="000B4ACD">
        <w:rPr>
          <w:rFonts w:hint="eastAsia"/>
          <w:rtl/>
          <w:lang w:bidi="fa-IR"/>
        </w:rPr>
        <w:t>نه</w:t>
      </w:r>
      <w:r w:rsidRPr="000B4ACD">
        <w:rPr>
          <w:rtl/>
          <w:lang w:bidi="fa-IR"/>
        </w:rPr>
        <w:t xml:space="preserve"> گر</w:t>
      </w:r>
      <w:r w:rsidRPr="000B4ACD">
        <w:rPr>
          <w:rFonts w:hint="cs"/>
          <w:rtl/>
          <w:lang w:bidi="fa-IR"/>
        </w:rPr>
        <w:t>ی</w:t>
      </w:r>
      <w:r w:rsidRPr="000B4ACD">
        <w:rPr>
          <w:rFonts w:hint="eastAsia"/>
          <w:rtl/>
          <w:lang w:bidi="fa-IR"/>
        </w:rPr>
        <w:t>ه</w:t>
      </w:r>
      <w:r w:rsidRPr="000B4ACD">
        <w:rPr>
          <w:rtl/>
          <w:lang w:bidi="fa-IR"/>
        </w:rPr>
        <w:t xml:space="preserve"> م</w:t>
      </w:r>
      <w:r w:rsidRPr="000B4ACD">
        <w:rPr>
          <w:rFonts w:hint="cs"/>
          <w:rtl/>
          <w:lang w:bidi="fa-IR"/>
        </w:rPr>
        <w:t>ی</w:t>
      </w:r>
      <w:r w:rsidRPr="000B4ACD">
        <w:rPr>
          <w:rtl/>
          <w:lang w:bidi="fa-IR"/>
        </w:rPr>
        <w:t xml:space="preserve"> کرد، پ</w:t>
      </w:r>
      <w:r w:rsidRPr="000B4ACD">
        <w:rPr>
          <w:rFonts w:hint="cs"/>
          <w:rtl/>
          <w:lang w:bidi="fa-IR"/>
        </w:rPr>
        <w:t>ی</w:t>
      </w:r>
      <w:r w:rsidRPr="000B4ACD">
        <w:rPr>
          <w:rFonts w:hint="eastAsia"/>
          <w:rtl/>
          <w:lang w:bidi="fa-IR"/>
        </w:rPr>
        <w:t>غمبر</w:t>
      </w:r>
      <w:r w:rsidRPr="000B4ACD">
        <w:rPr>
          <w:rtl/>
          <w:lang w:bidi="fa-IR"/>
        </w:rPr>
        <w:t xml:space="preserve"> اکرم در ا</w:t>
      </w:r>
      <w:r w:rsidRPr="000B4ACD">
        <w:rPr>
          <w:rFonts w:hint="cs"/>
          <w:rtl/>
          <w:lang w:bidi="fa-IR"/>
        </w:rPr>
        <w:t>ی</w:t>
      </w:r>
      <w:r w:rsidRPr="000B4ACD">
        <w:rPr>
          <w:rFonts w:hint="eastAsia"/>
          <w:rtl/>
          <w:lang w:bidi="fa-IR"/>
        </w:rPr>
        <w:t>ن</w:t>
      </w:r>
      <w:r w:rsidRPr="000B4ACD">
        <w:rPr>
          <w:rtl/>
          <w:lang w:bidi="fa-IR"/>
        </w:rPr>
        <w:t xml:space="preserve"> باره با زنش سخن گفت: زن گفت: آ</w:t>
      </w:r>
      <w:r w:rsidRPr="000B4ACD">
        <w:rPr>
          <w:rFonts w:hint="cs"/>
          <w:rtl/>
          <w:lang w:bidi="fa-IR"/>
        </w:rPr>
        <w:t>ی</w:t>
      </w:r>
      <w:r w:rsidRPr="000B4ACD">
        <w:rPr>
          <w:rFonts w:hint="eastAsia"/>
          <w:rtl/>
          <w:lang w:bidi="fa-IR"/>
        </w:rPr>
        <w:t>ا</w:t>
      </w:r>
      <w:r w:rsidRPr="000B4ACD">
        <w:rPr>
          <w:rtl/>
          <w:lang w:bidi="fa-IR"/>
        </w:rPr>
        <w:t xml:space="preserve"> به من فرمان م</w:t>
      </w:r>
      <w:r w:rsidRPr="000B4ACD">
        <w:rPr>
          <w:rFonts w:hint="cs"/>
          <w:rtl/>
          <w:lang w:bidi="fa-IR"/>
        </w:rPr>
        <w:t>ی</w:t>
      </w:r>
      <w:r w:rsidRPr="000B4ACD">
        <w:rPr>
          <w:rtl/>
          <w:lang w:bidi="fa-IR"/>
        </w:rPr>
        <w:t xml:space="preserve"> ده</w:t>
      </w:r>
      <w:r w:rsidRPr="000B4ACD">
        <w:rPr>
          <w:rFonts w:hint="cs"/>
          <w:rtl/>
          <w:lang w:bidi="fa-IR"/>
        </w:rPr>
        <w:t>ی</w:t>
      </w:r>
      <w:r w:rsidRPr="000B4ACD">
        <w:rPr>
          <w:rtl/>
          <w:lang w:bidi="fa-IR"/>
        </w:rPr>
        <w:t>؟ فرمود: «نه، شفاعت م</w:t>
      </w:r>
      <w:r w:rsidRPr="000B4ACD">
        <w:rPr>
          <w:rFonts w:hint="cs"/>
          <w:rtl/>
          <w:lang w:bidi="fa-IR"/>
        </w:rPr>
        <w:t>ی</w:t>
      </w:r>
      <w:r w:rsidRPr="000B4ACD">
        <w:rPr>
          <w:rtl/>
          <w:lang w:bidi="fa-IR"/>
        </w:rPr>
        <w:t xml:space="preserve"> کنم»، زن گفت: </w:t>
      </w:r>
      <w:r w:rsidR="00FC73A1">
        <w:rPr>
          <w:rFonts w:hint="cs"/>
          <w:rtl/>
          <w:lang w:bidi="fa-IR"/>
        </w:rPr>
        <w:t>آ</w:t>
      </w:r>
      <w:r w:rsidRPr="000B4ACD">
        <w:rPr>
          <w:rtl/>
          <w:lang w:bidi="fa-IR"/>
        </w:rPr>
        <w:t>ن را نم</w:t>
      </w:r>
      <w:r w:rsidRPr="000B4ACD">
        <w:rPr>
          <w:rFonts w:hint="cs"/>
          <w:rtl/>
          <w:lang w:bidi="fa-IR"/>
        </w:rPr>
        <w:t>ی</w:t>
      </w:r>
      <w:r w:rsidRPr="000B4ACD">
        <w:rPr>
          <w:rtl/>
          <w:lang w:bidi="fa-IR"/>
        </w:rPr>
        <w:t xml:space="preserve"> خواهم. (اسد 410 / 5).47 - فرمود: درباره </w:t>
      </w:r>
      <w:r w:rsidRPr="000B4ACD">
        <w:rPr>
          <w:rFonts w:hint="cs"/>
          <w:rtl/>
          <w:lang w:bidi="fa-IR"/>
        </w:rPr>
        <w:t>ی</w:t>
      </w:r>
      <w:r w:rsidRPr="000B4ACD">
        <w:rPr>
          <w:rtl/>
          <w:lang w:bidi="fa-IR"/>
        </w:rPr>
        <w:t xml:space="preserve"> بردگان از خدا بترس</w:t>
      </w:r>
      <w:r w:rsidRPr="000B4ACD">
        <w:rPr>
          <w:rFonts w:hint="cs"/>
          <w:rtl/>
          <w:lang w:bidi="fa-IR"/>
        </w:rPr>
        <w:t>ی</w:t>
      </w:r>
      <w:r w:rsidRPr="000B4ACD">
        <w:rPr>
          <w:rFonts w:hint="eastAsia"/>
          <w:rtl/>
          <w:lang w:bidi="fa-IR"/>
        </w:rPr>
        <w:t>د،</w:t>
      </w:r>
      <w:r w:rsidRPr="000B4ACD">
        <w:rPr>
          <w:rtl/>
          <w:lang w:bidi="fa-IR"/>
        </w:rPr>
        <w:t xml:space="preserve"> که </w:t>
      </w:r>
      <w:r w:rsidRPr="000B4ACD">
        <w:rPr>
          <w:rtl/>
          <w:lang w:bidi="fa-IR"/>
        </w:rPr>
        <w:lastRenderedPageBreak/>
        <w:t>ا</w:t>
      </w:r>
      <w:r w:rsidRPr="000B4ACD">
        <w:rPr>
          <w:rFonts w:hint="cs"/>
          <w:rtl/>
          <w:lang w:bidi="fa-IR"/>
        </w:rPr>
        <w:t>ی</w:t>
      </w:r>
      <w:r w:rsidRPr="000B4ACD">
        <w:rPr>
          <w:rFonts w:hint="eastAsia"/>
          <w:rtl/>
          <w:lang w:bidi="fa-IR"/>
        </w:rPr>
        <w:t>شان</w:t>
      </w:r>
      <w:r w:rsidRPr="000B4ACD">
        <w:rPr>
          <w:rtl/>
          <w:lang w:bidi="fa-IR"/>
        </w:rPr>
        <w:t xml:space="preserve"> همانند شما هستند، نه از کوه بر</w:t>
      </w:r>
      <w:r w:rsidRPr="000B4ACD">
        <w:rPr>
          <w:rFonts w:hint="cs"/>
          <w:rtl/>
          <w:lang w:bidi="fa-IR"/>
        </w:rPr>
        <w:t>ی</w:t>
      </w:r>
      <w:r w:rsidRPr="000B4ACD">
        <w:rPr>
          <w:rFonts w:hint="eastAsia"/>
          <w:rtl/>
          <w:lang w:bidi="fa-IR"/>
        </w:rPr>
        <w:t>ده</w:t>
      </w:r>
      <w:r w:rsidRPr="000B4ACD">
        <w:rPr>
          <w:rtl/>
          <w:lang w:bidi="fa-IR"/>
        </w:rPr>
        <w:t xml:space="preserve"> شده اند نه از چوب تراش</w:t>
      </w:r>
      <w:r w:rsidRPr="000B4ACD">
        <w:rPr>
          <w:rFonts w:hint="cs"/>
          <w:rtl/>
          <w:lang w:bidi="fa-IR"/>
        </w:rPr>
        <w:t>ی</w:t>
      </w:r>
      <w:r w:rsidRPr="000B4ACD">
        <w:rPr>
          <w:rFonts w:hint="eastAsia"/>
          <w:rtl/>
          <w:lang w:bidi="fa-IR"/>
        </w:rPr>
        <w:t>ده</w:t>
      </w:r>
      <w:r w:rsidRPr="000B4ACD">
        <w:rPr>
          <w:rtl/>
          <w:lang w:bidi="fa-IR"/>
        </w:rPr>
        <w:t xml:space="preserve"> شده، از آن چه م</w:t>
      </w:r>
      <w:r w:rsidRPr="000B4ACD">
        <w:rPr>
          <w:rFonts w:hint="cs"/>
          <w:rtl/>
          <w:lang w:bidi="fa-IR"/>
        </w:rPr>
        <w:t>ی</w:t>
      </w:r>
      <w:r w:rsidRPr="000B4ACD">
        <w:rPr>
          <w:rtl/>
          <w:lang w:bidi="fa-IR"/>
        </w:rPr>
        <w:t xml:space="preserve"> خور</w:t>
      </w:r>
      <w:r w:rsidRPr="000B4ACD">
        <w:rPr>
          <w:rFonts w:hint="cs"/>
          <w:rtl/>
          <w:lang w:bidi="fa-IR"/>
        </w:rPr>
        <w:t>ی</w:t>
      </w:r>
      <w:r w:rsidRPr="000B4ACD">
        <w:rPr>
          <w:rFonts w:hint="eastAsia"/>
          <w:rtl/>
          <w:lang w:bidi="fa-IR"/>
        </w:rPr>
        <w:t>د</w:t>
      </w:r>
      <w:r w:rsidRPr="000B4ACD">
        <w:rPr>
          <w:rtl/>
          <w:lang w:bidi="fa-IR"/>
        </w:rPr>
        <w:t xml:space="preserve"> به ا</w:t>
      </w:r>
      <w:r w:rsidRPr="000B4ACD">
        <w:rPr>
          <w:rFonts w:hint="cs"/>
          <w:rtl/>
          <w:lang w:bidi="fa-IR"/>
        </w:rPr>
        <w:t>ی</w:t>
      </w:r>
      <w:r w:rsidRPr="000B4ACD">
        <w:rPr>
          <w:rFonts w:hint="eastAsia"/>
          <w:rtl/>
          <w:lang w:bidi="fa-IR"/>
        </w:rPr>
        <w:t>شان</w:t>
      </w:r>
      <w:r w:rsidRPr="000B4ACD">
        <w:rPr>
          <w:rtl/>
          <w:lang w:bidi="fa-IR"/>
        </w:rPr>
        <w:t xml:space="preserve"> بخوران</w:t>
      </w:r>
      <w:r w:rsidRPr="000B4ACD">
        <w:rPr>
          <w:rFonts w:hint="cs"/>
          <w:rtl/>
          <w:lang w:bidi="fa-IR"/>
        </w:rPr>
        <w:t>ی</w:t>
      </w:r>
      <w:r w:rsidRPr="000B4ACD">
        <w:rPr>
          <w:rFonts w:hint="eastAsia"/>
          <w:rtl/>
          <w:lang w:bidi="fa-IR"/>
        </w:rPr>
        <w:t>د،</w:t>
      </w:r>
      <w:r w:rsidRPr="000B4ACD">
        <w:rPr>
          <w:rtl/>
          <w:lang w:bidi="fa-IR"/>
        </w:rPr>
        <w:t xml:space="preserve"> و از آن چه م</w:t>
      </w:r>
      <w:r w:rsidRPr="000B4ACD">
        <w:rPr>
          <w:rFonts w:hint="cs"/>
          <w:rtl/>
          <w:lang w:bidi="fa-IR"/>
        </w:rPr>
        <w:t>ی</w:t>
      </w:r>
      <w:r w:rsidRPr="000B4ACD">
        <w:rPr>
          <w:rtl/>
          <w:lang w:bidi="fa-IR"/>
        </w:rPr>
        <w:t xml:space="preserve"> پوش</w:t>
      </w:r>
      <w:r w:rsidRPr="000B4ACD">
        <w:rPr>
          <w:rFonts w:hint="cs"/>
          <w:rtl/>
          <w:lang w:bidi="fa-IR"/>
        </w:rPr>
        <w:t>ی</w:t>
      </w:r>
      <w:r w:rsidRPr="000B4ACD">
        <w:rPr>
          <w:rFonts w:hint="eastAsia"/>
          <w:rtl/>
          <w:lang w:bidi="fa-IR"/>
        </w:rPr>
        <w:t>د</w:t>
      </w:r>
      <w:r w:rsidRPr="000B4ACD">
        <w:rPr>
          <w:rtl/>
          <w:lang w:bidi="fa-IR"/>
        </w:rPr>
        <w:t xml:space="preserve"> به ا</w:t>
      </w:r>
      <w:r w:rsidRPr="000B4ACD">
        <w:rPr>
          <w:rFonts w:hint="cs"/>
          <w:rtl/>
          <w:lang w:bidi="fa-IR"/>
        </w:rPr>
        <w:t>ی</w:t>
      </w:r>
      <w:r w:rsidRPr="000B4ACD">
        <w:rPr>
          <w:rFonts w:hint="eastAsia"/>
          <w:rtl/>
          <w:lang w:bidi="fa-IR"/>
        </w:rPr>
        <w:t>شان</w:t>
      </w:r>
      <w:r w:rsidRPr="000B4ACD">
        <w:rPr>
          <w:rtl/>
          <w:lang w:bidi="fa-IR"/>
        </w:rPr>
        <w:t xml:space="preserve"> بپوشا</w:t>
      </w:r>
      <w:r w:rsidRPr="000B4ACD">
        <w:rPr>
          <w:rFonts w:hint="eastAsia"/>
          <w:rtl/>
          <w:lang w:bidi="fa-IR"/>
        </w:rPr>
        <w:t>ن</w:t>
      </w:r>
      <w:r w:rsidRPr="000B4ACD">
        <w:rPr>
          <w:rFonts w:hint="cs"/>
          <w:rtl/>
          <w:lang w:bidi="fa-IR"/>
        </w:rPr>
        <w:t>ی</w:t>
      </w:r>
      <w:r w:rsidRPr="000B4ACD">
        <w:rPr>
          <w:rFonts w:hint="eastAsia"/>
          <w:rtl/>
          <w:lang w:bidi="fa-IR"/>
        </w:rPr>
        <w:t>د،</w:t>
      </w:r>
      <w:r w:rsidRPr="000B4ACD">
        <w:rPr>
          <w:rtl/>
          <w:lang w:bidi="fa-IR"/>
        </w:rPr>
        <w:t xml:space="preserve"> در کارها</w:t>
      </w:r>
      <w:r w:rsidRPr="000B4ACD">
        <w:rPr>
          <w:rFonts w:hint="cs"/>
          <w:rtl/>
          <w:lang w:bidi="fa-IR"/>
        </w:rPr>
        <w:t>ی</w:t>
      </w:r>
      <w:r w:rsidRPr="000B4ACD">
        <w:rPr>
          <w:rFonts w:hint="eastAsia"/>
          <w:rtl/>
          <w:lang w:bidi="fa-IR"/>
        </w:rPr>
        <w:t>تان</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کمک بگ</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د</w:t>
      </w:r>
      <w:r w:rsidRPr="000B4ACD">
        <w:rPr>
          <w:rtl/>
          <w:lang w:bidi="fa-IR"/>
        </w:rPr>
        <w:t xml:space="preserve"> و اگر ناتوان بودند کمکشان کن</w:t>
      </w:r>
      <w:r w:rsidRPr="000B4ACD">
        <w:rPr>
          <w:rFonts w:hint="cs"/>
          <w:rtl/>
          <w:lang w:bidi="fa-IR"/>
        </w:rPr>
        <w:t>ی</w:t>
      </w:r>
      <w:r w:rsidRPr="000B4ACD">
        <w:rPr>
          <w:rFonts w:hint="eastAsia"/>
          <w:rtl/>
          <w:lang w:bidi="fa-IR"/>
        </w:rPr>
        <w:t>د،</w:t>
      </w:r>
      <w:r w:rsidRPr="000B4ACD">
        <w:rPr>
          <w:rtl/>
          <w:lang w:bidi="fa-IR"/>
        </w:rPr>
        <w:t xml:space="preserve"> اگر خوشتان نم</w:t>
      </w:r>
      <w:r w:rsidRPr="000B4ACD">
        <w:rPr>
          <w:rFonts w:hint="cs"/>
          <w:rtl/>
          <w:lang w:bidi="fa-IR"/>
        </w:rPr>
        <w:t>ی</w:t>
      </w:r>
      <w:r w:rsidRPr="000B4ACD">
        <w:rPr>
          <w:rtl/>
          <w:lang w:bidi="fa-IR"/>
        </w:rPr>
        <w:t xml:space="preserve"> آمد ا</w:t>
      </w:r>
      <w:r w:rsidRPr="000B4ACD">
        <w:rPr>
          <w:rFonts w:hint="cs"/>
          <w:rtl/>
          <w:lang w:bidi="fa-IR"/>
        </w:rPr>
        <w:t>ی</w:t>
      </w:r>
      <w:r w:rsidRPr="000B4ACD">
        <w:rPr>
          <w:rFonts w:hint="eastAsia"/>
          <w:rtl/>
          <w:lang w:bidi="fa-IR"/>
        </w:rPr>
        <w:t>شان</w:t>
      </w:r>
      <w:r w:rsidRPr="000B4ACD">
        <w:rPr>
          <w:rtl/>
          <w:lang w:bidi="fa-IR"/>
        </w:rPr>
        <w:t xml:space="preserve"> را بفروش</w:t>
      </w:r>
      <w:r w:rsidRPr="000B4ACD">
        <w:rPr>
          <w:rFonts w:hint="cs"/>
          <w:rtl/>
          <w:lang w:bidi="fa-IR"/>
        </w:rPr>
        <w:t>ی</w:t>
      </w:r>
      <w:r w:rsidRPr="000B4ACD">
        <w:rPr>
          <w:rFonts w:hint="eastAsia"/>
          <w:rtl/>
          <w:lang w:bidi="fa-IR"/>
        </w:rPr>
        <w:t>د،</w:t>
      </w:r>
      <w:r w:rsidRPr="000B4ACD">
        <w:rPr>
          <w:rtl/>
          <w:lang w:bidi="fa-IR"/>
        </w:rPr>
        <w:t xml:space="preserve"> بندگان خدا را آزار نده</w:t>
      </w:r>
      <w:r w:rsidRPr="000B4ACD">
        <w:rPr>
          <w:rFonts w:hint="cs"/>
          <w:rtl/>
          <w:lang w:bidi="fa-IR"/>
        </w:rPr>
        <w:t>ی</w:t>
      </w:r>
      <w:r w:rsidRPr="000B4ACD">
        <w:rPr>
          <w:rFonts w:hint="eastAsia"/>
          <w:rtl/>
          <w:lang w:bidi="fa-IR"/>
        </w:rPr>
        <w:t>د</w:t>
      </w:r>
      <w:r w:rsidRPr="000B4ACD">
        <w:rPr>
          <w:rtl/>
          <w:lang w:bidi="fa-IR"/>
        </w:rPr>
        <w:t>. (محاضرات / 210).48 - وقت</w:t>
      </w:r>
      <w:r w:rsidRPr="000B4ACD">
        <w:rPr>
          <w:rFonts w:hint="cs"/>
          <w:rtl/>
          <w:lang w:bidi="fa-IR"/>
        </w:rPr>
        <w:t>ی</w:t>
      </w:r>
      <w:r w:rsidRPr="000B4ACD">
        <w:rPr>
          <w:rtl/>
          <w:lang w:bidi="fa-IR"/>
        </w:rPr>
        <w:t xml:space="preserve"> خر</w:t>
      </w:r>
      <w:r w:rsidRPr="000B4ACD">
        <w:rPr>
          <w:rFonts w:hint="cs"/>
          <w:rtl/>
          <w:lang w:bidi="fa-IR"/>
        </w:rPr>
        <w:t>ی</w:t>
      </w:r>
      <w:r w:rsidRPr="000B4ACD">
        <w:rPr>
          <w:rFonts w:hint="eastAsia"/>
          <w:rtl/>
          <w:lang w:bidi="fa-IR"/>
        </w:rPr>
        <w:t>ت</w:t>
      </w:r>
      <w:r w:rsidRPr="000B4ACD">
        <w:rPr>
          <w:rtl/>
          <w:lang w:bidi="fa-IR"/>
        </w:rPr>
        <w:t xml:space="preserve"> بن حسان ش</w:t>
      </w:r>
      <w:r w:rsidRPr="000B4ACD">
        <w:rPr>
          <w:rFonts w:hint="cs"/>
          <w:rtl/>
          <w:lang w:bidi="fa-IR"/>
        </w:rPr>
        <w:t>ی</w:t>
      </w:r>
      <w:r w:rsidRPr="000B4ACD">
        <w:rPr>
          <w:rFonts w:hint="eastAsia"/>
          <w:rtl/>
          <w:lang w:bidi="fa-IR"/>
        </w:rPr>
        <w:t>بان</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و ب</w:t>
      </w:r>
      <w:r w:rsidRPr="000B4ACD">
        <w:rPr>
          <w:rFonts w:hint="cs"/>
          <w:rtl/>
          <w:lang w:bidi="fa-IR"/>
        </w:rPr>
        <w:t>ی</w:t>
      </w:r>
      <w:r w:rsidRPr="000B4ACD">
        <w:rPr>
          <w:rFonts w:hint="eastAsia"/>
          <w:rtl/>
          <w:lang w:bidi="fa-IR"/>
        </w:rPr>
        <w:t>عت</w:t>
      </w:r>
      <w:r w:rsidRPr="000B4ACD">
        <w:rPr>
          <w:rtl/>
          <w:lang w:bidi="fa-IR"/>
        </w:rPr>
        <w:t xml:space="preserve"> کرد، قتله دختر مخرمه تم</w:t>
      </w:r>
      <w:r w:rsidRPr="000B4ACD">
        <w:rPr>
          <w:rFonts w:hint="cs"/>
          <w:rtl/>
          <w:lang w:bidi="fa-IR"/>
        </w:rPr>
        <w:t>ی</w:t>
      </w:r>
      <w:r w:rsidRPr="000B4ACD">
        <w:rPr>
          <w:rFonts w:hint="eastAsia"/>
          <w:rtl/>
          <w:lang w:bidi="fa-IR"/>
        </w:rPr>
        <w:t>مه</w:t>
      </w:r>
      <w:r w:rsidRPr="000B4ACD">
        <w:rPr>
          <w:rtl/>
          <w:lang w:bidi="fa-IR"/>
        </w:rPr>
        <w:t xml:space="preserve"> همراه او بود که چون پ</w:t>
      </w:r>
      <w:r w:rsidRPr="000B4ACD">
        <w:rPr>
          <w:rFonts w:hint="cs"/>
          <w:rtl/>
          <w:lang w:bidi="fa-IR"/>
        </w:rPr>
        <w:t>ی</w:t>
      </w:r>
      <w:r w:rsidRPr="000B4ACD">
        <w:rPr>
          <w:rFonts w:hint="eastAsia"/>
          <w:rtl/>
          <w:lang w:bidi="fa-IR"/>
        </w:rPr>
        <w:t>غمبر</w:t>
      </w:r>
      <w:r w:rsidRPr="000B4ACD">
        <w:rPr>
          <w:rtl/>
          <w:lang w:bidi="fa-IR"/>
        </w:rPr>
        <w:t xml:space="preserve"> ر</w:t>
      </w:r>
      <w:r w:rsidRPr="000B4ACD">
        <w:rPr>
          <w:rFonts w:hint="eastAsia"/>
          <w:rtl/>
          <w:lang w:bidi="fa-IR"/>
        </w:rPr>
        <w:t>ا</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از مهابتش به لرزه افتاد، پ</w:t>
      </w:r>
      <w:r w:rsidRPr="000B4ACD">
        <w:rPr>
          <w:rFonts w:hint="cs"/>
          <w:rtl/>
          <w:lang w:bidi="fa-IR"/>
        </w:rPr>
        <w:t>ی</w:t>
      </w:r>
      <w:r w:rsidRPr="000B4ACD">
        <w:rPr>
          <w:rFonts w:hint="eastAsia"/>
          <w:rtl/>
          <w:lang w:bidi="fa-IR"/>
        </w:rPr>
        <w:t>غمبر</w:t>
      </w:r>
      <w:r w:rsidRPr="000B4ACD">
        <w:rPr>
          <w:rtl/>
          <w:lang w:bidi="fa-IR"/>
        </w:rPr>
        <w:t xml:space="preserve"> فرمود: «</w:t>
      </w:r>
      <w:r w:rsidRPr="000B4ACD">
        <w:rPr>
          <w:rFonts w:hint="cs"/>
          <w:rtl/>
          <w:lang w:bidi="fa-IR"/>
        </w:rPr>
        <w:t>ی</w:t>
      </w:r>
      <w:r w:rsidRPr="000B4ACD">
        <w:rPr>
          <w:rFonts w:hint="eastAsia"/>
          <w:rtl/>
          <w:lang w:bidi="fa-IR"/>
        </w:rPr>
        <w:t>ا</w:t>
      </w:r>
      <w:r w:rsidRPr="000B4ACD">
        <w:rPr>
          <w:rtl/>
          <w:lang w:bidi="fa-IR"/>
        </w:rPr>
        <w:t xml:space="preserve"> مسک</w:t>
      </w:r>
      <w:r w:rsidRPr="000B4ACD">
        <w:rPr>
          <w:rFonts w:hint="cs"/>
          <w:rtl/>
          <w:lang w:bidi="fa-IR"/>
        </w:rPr>
        <w:t>ی</w:t>
      </w:r>
      <w:r w:rsidRPr="000B4ACD">
        <w:rPr>
          <w:rFonts w:hint="eastAsia"/>
          <w:rtl/>
          <w:lang w:bidi="fa-IR"/>
        </w:rPr>
        <w:t>نه</w:t>
      </w:r>
      <w:r w:rsidRPr="000B4ACD">
        <w:rPr>
          <w:rtl/>
          <w:lang w:bidi="fa-IR"/>
        </w:rPr>
        <w:t>! عل</w:t>
      </w:r>
      <w:r w:rsidRPr="000B4ACD">
        <w:rPr>
          <w:rFonts w:hint="cs"/>
          <w:rtl/>
          <w:lang w:bidi="fa-IR"/>
        </w:rPr>
        <w:t>ی</w:t>
      </w:r>
      <w:r w:rsidRPr="000B4ACD">
        <w:rPr>
          <w:rFonts w:hint="eastAsia"/>
          <w:rtl/>
          <w:lang w:bidi="fa-IR"/>
        </w:rPr>
        <w:t>ک</w:t>
      </w:r>
      <w:r w:rsidRPr="000B4ACD">
        <w:rPr>
          <w:rtl/>
          <w:lang w:bidi="fa-IR"/>
        </w:rPr>
        <w:t xml:space="preserve"> بالسک</w:t>
      </w:r>
      <w:r w:rsidRPr="000B4ACD">
        <w:rPr>
          <w:rFonts w:hint="cs"/>
          <w:rtl/>
          <w:lang w:bidi="fa-IR"/>
        </w:rPr>
        <w:t>ی</w:t>
      </w:r>
      <w:r w:rsidRPr="000B4ACD">
        <w:rPr>
          <w:rFonts w:hint="eastAsia"/>
          <w:rtl/>
          <w:lang w:bidi="fa-IR"/>
        </w:rPr>
        <w:t>نه»</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w:t>
      </w:r>
      <w:r w:rsidRPr="000B4ACD">
        <w:rPr>
          <w:rFonts w:hint="cs"/>
          <w:rtl/>
          <w:lang w:bidi="fa-IR"/>
        </w:rPr>
        <w:t>ی</w:t>
      </w:r>
      <w:r w:rsidRPr="000B4ACD">
        <w:rPr>
          <w:rtl/>
          <w:lang w:bidi="fa-IR"/>
        </w:rPr>
        <w:t xml:space="preserve"> ناتوان! آرام باش»، خر</w:t>
      </w:r>
      <w:r w:rsidRPr="000B4ACD">
        <w:rPr>
          <w:rFonts w:hint="cs"/>
          <w:rtl/>
          <w:lang w:bidi="fa-IR"/>
        </w:rPr>
        <w:t>ی</w:t>
      </w:r>
      <w:r w:rsidRPr="000B4ACD">
        <w:rPr>
          <w:rFonts w:hint="eastAsia"/>
          <w:rtl/>
          <w:lang w:bidi="fa-IR"/>
        </w:rPr>
        <w:t>ت</w:t>
      </w:r>
      <w:r w:rsidRPr="000B4ACD">
        <w:rPr>
          <w:rtl/>
          <w:lang w:bidi="fa-IR"/>
        </w:rPr>
        <w:t xml:space="preserve"> از پ</w:t>
      </w:r>
      <w:r w:rsidRPr="000B4ACD">
        <w:rPr>
          <w:rFonts w:hint="cs"/>
          <w:rtl/>
          <w:lang w:bidi="fa-IR"/>
        </w:rPr>
        <w:t>ی</w:t>
      </w:r>
      <w:r w:rsidRPr="000B4ACD">
        <w:rPr>
          <w:rFonts w:hint="eastAsia"/>
          <w:rtl/>
          <w:lang w:bidi="fa-IR"/>
        </w:rPr>
        <w:t>غمبر</w:t>
      </w:r>
      <w:r w:rsidRPr="000B4ACD">
        <w:rPr>
          <w:rtl/>
          <w:lang w:bidi="fa-IR"/>
        </w:rPr>
        <w:t xml:space="preserve"> خواست که سرزم</w:t>
      </w:r>
      <w:r w:rsidRPr="000B4ACD">
        <w:rPr>
          <w:rFonts w:hint="cs"/>
          <w:rtl/>
          <w:lang w:bidi="fa-IR"/>
        </w:rPr>
        <w:t>ی</w:t>
      </w:r>
      <w:r w:rsidRPr="000B4ACD">
        <w:rPr>
          <w:rFonts w:hint="eastAsia"/>
          <w:rtl/>
          <w:lang w:bidi="fa-IR"/>
        </w:rPr>
        <w:t>ن</w:t>
      </w:r>
      <w:r w:rsidRPr="000B4ACD">
        <w:rPr>
          <w:rtl/>
          <w:lang w:bidi="fa-IR"/>
        </w:rPr>
        <w:t xml:space="preserve"> «دهنا» اقطاع و ت</w:t>
      </w:r>
      <w:r w:rsidRPr="000B4ACD">
        <w:rPr>
          <w:rFonts w:hint="cs"/>
          <w:rtl/>
          <w:lang w:bidi="fa-IR"/>
        </w:rPr>
        <w:t>ی</w:t>
      </w:r>
      <w:r w:rsidRPr="000B4ACD">
        <w:rPr>
          <w:rFonts w:hint="eastAsia"/>
          <w:rtl/>
          <w:lang w:bidi="fa-IR"/>
        </w:rPr>
        <w:t>ول</w:t>
      </w:r>
      <w:r w:rsidRPr="000B4ACD">
        <w:rPr>
          <w:rtl/>
          <w:lang w:bidi="fa-IR"/>
        </w:rPr>
        <w:t xml:space="preserve"> او باشد، جز مسافر</w:t>
      </w:r>
      <w:r w:rsidRPr="000B4ACD">
        <w:rPr>
          <w:rFonts w:hint="cs"/>
          <w:rtl/>
          <w:lang w:bidi="fa-IR"/>
        </w:rPr>
        <w:t>ی</w:t>
      </w:r>
      <w:r w:rsidRPr="000B4ACD">
        <w:rPr>
          <w:rtl/>
          <w:lang w:bidi="fa-IR"/>
        </w:rPr>
        <w:t xml:space="preserve"> و مجاور</w:t>
      </w:r>
      <w:r w:rsidRPr="000B4ACD">
        <w:rPr>
          <w:rFonts w:hint="cs"/>
          <w:rtl/>
          <w:lang w:bidi="fa-IR"/>
        </w:rPr>
        <w:t>ی</w:t>
      </w:r>
      <w:r w:rsidRPr="000B4ACD">
        <w:rPr>
          <w:rtl/>
          <w:lang w:bidi="fa-IR"/>
        </w:rPr>
        <w:t xml:space="preserve"> از آن جا گذر نکند، پ</w:t>
      </w:r>
      <w:r w:rsidRPr="000B4ACD">
        <w:rPr>
          <w:rFonts w:hint="cs"/>
          <w:rtl/>
          <w:lang w:bidi="fa-IR"/>
        </w:rPr>
        <w:t>ی</w:t>
      </w:r>
      <w:r w:rsidRPr="000B4ACD">
        <w:rPr>
          <w:rFonts w:hint="eastAsia"/>
          <w:rtl/>
          <w:lang w:bidi="fa-IR"/>
        </w:rPr>
        <w:t>غمبر</w:t>
      </w:r>
      <w:r w:rsidRPr="000B4ACD">
        <w:rPr>
          <w:rtl/>
          <w:lang w:bidi="fa-IR"/>
        </w:rPr>
        <w:t xml:space="preserve"> دستور داد تا برا</w:t>
      </w:r>
      <w:r w:rsidRPr="000B4ACD">
        <w:rPr>
          <w:rFonts w:hint="cs"/>
          <w:rtl/>
          <w:lang w:bidi="fa-IR"/>
        </w:rPr>
        <w:t>ی</w:t>
      </w:r>
      <w:r w:rsidRPr="000B4ACD">
        <w:rPr>
          <w:rFonts w:hint="eastAsia"/>
          <w:rtl/>
          <w:lang w:bidi="fa-IR"/>
        </w:rPr>
        <w:t>ش</w:t>
      </w:r>
      <w:r w:rsidRPr="000B4ACD">
        <w:rPr>
          <w:rtl/>
          <w:lang w:bidi="fa-IR"/>
        </w:rPr>
        <w:t xml:space="preserve"> بنو</w:t>
      </w:r>
      <w:r w:rsidRPr="000B4ACD">
        <w:rPr>
          <w:rFonts w:hint="cs"/>
          <w:rtl/>
          <w:lang w:bidi="fa-IR"/>
        </w:rPr>
        <w:t>ی</w:t>
      </w:r>
      <w:r w:rsidRPr="000B4ACD">
        <w:rPr>
          <w:rFonts w:hint="eastAsia"/>
          <w:rtl/>
          <w:lang w:bidi="fa-IR"/>
        </w:rPr>
        <w:t>سند،</w:t>
      </w:r>
      <w:r w:rsidRPr="000B4ACD">
        <w:rPr>
          <w:rtl/>
          <w:lang w:bidi="fa-IR"/>
        </w:rPr>
        <w:t xml:space="preserve"> در ا</w:t>
      </w:r>
      <w:r w:rsidRPr="000B4ACD">
        <w:rPr>
          <w:rFonts w:hint="cs"/>
          <w:rtl/>
          <w:lang w:bidi="fa-IR"/>
        </w:rPr>
        <w:t>ی</w:t>
      </w:r>
      <w:r w:rsidRPr="000B4ACD">
        <w:rPr>
          <w:rFonts w:hint="eastAsia"/>
          <w:rtl/>
          <w:lang w:bidi="fa-IR"/>
        </w:rPr>
        <w:t>ن</w:t>
      </w:r>
      <w:r w:rsidRPr="000B4ACD">
        <w:rPr>
          <w:rtl/>
          <w:lang w:bidi="fa-IR"/>
        </w:rPr>
        <w:t xml:space="preserve"> وقت قت</w:t>
      </w:r>
      <w:r w:rsidRPr="000B4ACD">
        <w:rPr>
          <w:rFonts w:hint="cs"/>
          <w:rtl/>
          <w:lang w:bidi="fa-IR"/>
        </w:rPr>
        <w:t>ی</w:t>
      </w:r>
      <w:r w:rsidRPr="000B4ACD">
        <w:rPr>
          <w:rFonts w:hint="eastAsia"/>
          <w:rtl/>
          <w:lang w:bidi="fa-IR"/>
        </w:rPr>
        <w:t>له</w:t>
      </w:r>
      <w:r w:rsidRPr="000B4ACD">
        <w:rPr>
          <w:rtl/>
          <w:lang w:bidi="fa-IR"/>
        </w:rPr>
        <w:t xml:space="preserve"> به کا</w:t>
      </w:r>
      <w:r w:rsidRPr="000B4ACD">
        <w:rPr>
          <w:rFonts w:hint="eastAsia"/>
          <w:rtl/>
          <w:lang w:bidi="fa-IR"/>
        </w:rPr>
        <w:t>تب</w:t>
      </w:r>
      <w:r w:rsidRPr="000B4ACD">
        <w:rPr>
          <w:rtl/>
          <w:lang w:bidi="fa-IR"/>
        </w:rPr>
        <w:t xml:space="preserve"> گفت: درنگ کن، </w:t>
      </w:r>
      <w:r w:rsidRPr="000B4ACD">
        <w:rPr>
          <w:rFonts w:hint="cs"/>
          <w:rtl/>
          <w:lang w:bidi="fa-IR"/>
        </w:rPr>
        <w:t>ی</w:t>
      </w:r>
      <w:r w:rsidRPr="000B4ACD">
        <w:rPr>
          <w:rFonts w:hint="eastAsia"/>
          <w:rtl/>
          <w:lang w:bidi="fa-IR"/>
        </w:rPr>
        <w:t>ا</w:t>
      </w:r>
      <w:r w:rsidRPr="000B4ACD">
        <w:rPr>
          <w:rtl/>
          <w:lang w:bidi="fa-IR"/>
        </w:rPr>
        <w:t xml:space="preserve"> رسول الله! ا</w:t>
      </w:r>
      <w:r w:rsidRPr="000B4ACD">
        <w:rPr>
          <w:rFonts w:hint="cs"/>
          <w:rtl/>
          <w:lang w:bidi="fa-IR"/>
        </w:rPr>
        <w:t>ی</w:t>
      </w:r>
      <w:r w:rsidRPr="000B4ACD">
        <w:rPr>
          <w:rFonts w:hint="eastAsia"/>
          <w:rtl/>
          <w:lang w:bidi="fa-IR"/>
        </w:rPr>
        <w:t>ن</w:t>
      </w:r>
      <w:r w:rsidRPr="000B4ACD">
        <w:rPr>
          <w:rtl/>
          <w:lang w:bidi="fa-IR"/>
        </w:rPr>
        <w:t xml:space="preserve"> مرد مساوات را از تو نخواست، ا</w:t>
      </w:r>
      <w:r w:rsidRPr="000B4ACD">
        <w:rPr>
          <w:rFonts w:hint="cs"/>
          <w:rtl/>
          <w:lang w:bidi="fa-IR"/>
        </w:rPr>
        <w:t>ی</w:t>
      </w:r>
      <w:r w:rsidRPr="000B4ACD">
        <w:rPr>
          <w:rFonts w:hint="eastAsia"/>
          <w:rtl/>
          <w:lang w:bidi="fa-IR"/>
        </w:rPr>
        <w:t>ن</w:t>
      </w:r>
      <w:r w:rsidRPr="000B4ACD">
        <w:rPr>
          <w:rtl/>
          <w:lang w:bidi="fa-IR"/>
        </w:rPr>
        <w:t xml:space="preserve"> «دهنا» چراگاه شتران و گوسفندان است، زنان بن</w:t>
      </w:r>
      <w:r w:rsidRPr="000B4ACD">
        <w:rPr>
          <w:rFonts w:hint="cs"/>
          <w:rtl/>
          <w:lang w:bidi="fa-IR"/>
        </w:rPr>
        <w:t>ی</w:t>
      </w:r>
      <w:r w:rsidRPr="000B4ACD">
        <w:rPr>
          <w:rtl/>
          <w:lang w:bidi="fa-IR"/>
        </w:rPr>
        <w:t xml:space="preserve"> تم</w:t>
      </w:r>
      <w:r w:rsidRPr="000B4ACD">
        <w:rPr>
          <w:rFonts w:hint="cs"/>
          <w:rtl/>
          <w:lang w:bidi="fa-IR"/>
        </w:rPr>
        <w:t>ی</w:t>
      </w:r>
      <w:r w:rsidRPr="000B4ACD">
        <w:rPr>
          <w:rFonts w:hint="eastAsia"/>
          <w:rtl/>
          <w:lang w:bidi="fa-IR"/>
        </w:rPr>
        <w:t>م</w:t>
      </w:r>
      <w:r w:rsidRPr="000B4ACD">
        <w:rPr>
          <w:rtl/>
          <w:lang w:bidi="fa-IR"/>
        </w:rPr>
        <w:t xml:space="preserve"> و فرزندانشان پهلو</w:t>
      </w:r>
      <w:r w:rsidRPr="000B4ACD">
        <w:rPr>
          <w:rFonts w:hint="cs"/>
          <w:rtl/>
          <w:lang w:bidi="fa-IR"/>
        </w:rPr>
        <w:t>ی</w:t>
      </w:r>
      <w:r w:rsidRPr="000B4ACD">
        <w:rPr>
          <w:rtl/>
          <w:lang w:bidi="fa-IR"/>
        </w:rPr>
        <w:t xml:space="preserve"> آنند، پ</w:t>
      </w:r>
      <w:r w:rsidRPr="000B4ACD">
        <w:rPr>
          <w:rFonts w:hint="cs"/>
          <w:rtl/>
          <w:lang w:bidi="fa-IR"/>
        </w:rPr>
        <w:t>ی</w:t>
      </w:r>
      <w:r w:rsidRPr="000B4ACD">
        <w:rPr>
          <w:rFonts w:hint="eastAsia"/>
          <w:rtl/>
          <w:lang w:bidi="fa-IR"/>
        </w:rPr>
        <w:t>غمبر</w:t>
      </w:r>
      <w:r w:rsidRPr="000B4ACD">
        <w:rPr>
          <w:rtl/>
          <w:lang w:bidi="fa-IR"/>
        </w:rPr>
        <w:t xml:space="preserve"> فرمود: «راست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xml:space="preserve"> ننو</w:t>
      </w:r>
      <w:r w:rsidRPr="000B4ACD">
        <w:rPr>
          <w:rFonts w:hint="cs"/>
          <w:rtl/>
          <w:lang w:bidi="fa-IR"/>
        </w:rPr>
        <w:t>ی</w:t>
      </w:r>
      <w:r w:rsidRPr="000B4ACD">
        <w:rPr>
          <w:rFonts w:hint="eastAsia"/>
          <w:rtl/>
          <w:lang w:bidi="fa-IR"/>
        </w:rPr>
        <w:t>س،مسلم</w:t>
      </w:r>
      <w:r w:rsidRPr="000B4ACD">
        <w:rPr>
          <w:rtl/>
          <w:lang w:bidi="fa-IR"/>
        </w:rPr>
        <w:t xml:space="preserve"> برادر مسلم است، آب و درخت و گ</w:t>
      </w:r>
      <w:r w:rsidRPr="000B4ACD">
        <w:rPr>
          <w:rFonts w:hint="cs"/>
          <w:rtl/>
          <w:lang w:bidi="fa-IR"/>
        </w:rPr>
        <w:t>ی</w:t>
      </w:r>
      <w:r w:rsidRPr="000B4ACD">
        <w:rPr>
          <w:rFonts w:hint="eastAsia"/>
          <w:rtl/>
          <w:lang w:bidi="fa-IR"/>
        </w:rPr>
        <w:t>اه</w:t>
      </w:r>
      <w:r w:rsidRPr="000B4ACD">
        <w:rPr>
          <w:rtl/>
          <w:lang w:bidi="fa-IR"/>
        </w:rPr>
        <w:t xml:space="preserve"> برا</w:t>
      </w:r>
      <w:r w:rsidRPr="000B4ACD">
        <w:rPr>
          <w:rFonts w:hint="cs"/>
          <w:rtl/>
          <w:lang w:bidi="fa-IR"/>
        </w:rPr>
        <w:t>ی</w:t>
      </w:r>
      <w:r w:rsidRPr="000B4ACD">
        <w:rPr>
          <w:rtl/>
          <w:lang w:bidi="fa-IR"/>
        </w:rPr>
        <w:t xml:space="preserve"> همه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است و همه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معاون همد</w:t>
      </w:r>
      <w:r w:rsidRPr="000B4ACD">
        <w:rPr>
          <w:rFonts w:hint="cs"/>
          <w:rtl/>
          <w:lang w:bidi="fa-IR"/>
        </w:rPr>
        <w:t>ی</w:t>
      </w:r>
      <w:r w:rsidRPr="000B4ACD">
        <w:rPr>
          <w:rFonts w:hint="eastAsia"/>
          <w:rtl/>
          <w:lang w:bidi="fa-IR"/>
        </w:rPr>
        <w:t>گر</w:t>
      </w:r>
      <w:r w:rsidRPr="000B4ACD">
        <w:rPr>
          <w:rtl/>
          <w:lang w:bidi="fa-IR"/>
        </w:rPr>
        <w:t xml:space="preserve"> بر عل</w:t>
      </w:r>
      <w:r w:rsidRPr="000B4ACD">
        <w:rPr>
          <w:rFonts w:hint="cs"/>
          <w:rtl/>
          <w:lang w:bidi="fa-IR"/>
        </w:rPr>
        <w:t>ی</w:t>
      </w:r>
      <w:r w:rsidRPr="000B4ACD">
        <w:rPr>
          <w:rFonts w:hint="eastAsia"/>
          <w:rtl/>
          <w:lang w:bidi="fa-IR"/>
        </w:rPr>
        <w:t>ه</w:t>
      </w:r>
      <w:r w:rsidRPr="000B4ACD">
        <w:rPr>
          <w:rtl/>
          <w:lang w:bidi="fa-IR"/>
        </w:rPr>
        <w:t xml:space="preserve"> باطلند»، چون خر</w:t>
      </w:r>
      <w:r w:rsidRPr="000B4ACD">
        <w:rPr>
          <w:rFonts w:hint="cs"/>
          <w:rtl/>
          <w:lang w:bidi="fa-IR"/>
        </w:rPr>
        <w:t>ی</w:t>
      </w:r>
      <w:r w:rsidRPr="000B4ACD">
        <w:rPr>
          <w:rFonts w:hint="eastAsia"/>
          <w:rtl/>
          <w:lang w:bidi="fa-IR"/>
        </w:rPr>
        <w:t>ت</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دست بر دست زد و گفت: مرگ خودم را همراه خود آوردم، قت</w:t>
      </w:r>
      <w:r w:rsidRPr="000B4ACD">
        <w:rPr>
          <w:rFonts w:hint="cs"/>
          <w:rtl/>
          <w:lang w:bidi="fa-IR"/>
        </w:rPr>
        <w:t>ی</w:t>
      </w:r>
      <w:r w:rsidRPr="000B4ACD">
        <w:rPr>
          <w:rFonts w:hint="eastAsia"/>
          <w:rtl/>
          <w:lang w:bidi="fa-IR"/>
        </w:rPr>
        <w:t>له</w:t>
      </w:r>
      <w:r w:rsidRPr="000B4ACD">
        <w:rPr>
          <w:rtl/>
          <w:lang w:bidi="fa-IR"/>
        </w:rPr>
        <w:t xml:space="preserve"> گفت: نه چن</w:t>
      </w:r>
      <w:r w:rsidRPr="000B4ACD">
        <w:rPr>
          <w:rFonts w:hint="cs"/>
          <w:rtl/>
          <w:lang w:bidi="fa-IR"/>
        </w:rPr>
        <w:t>ی</w:t>
      </w:r>
      <w:r w:rsidRPr="000B4ACD">
        <w:rPr>
          <w:rFonts w:hint="eastAsia"/>
          <w:rtl/>
          <w:lang w:bidi="fa-IR"/>
        </w:rPr>
        <w:t>ن</w:t>
      </w:r>
      <w:r w:rsidRPr="000B4ACD">
        <w:rPr>
          <w:rtl/>
          <w:lang w:bidi="fa-IR"/>
        </w:rPr>
        <w:t xml:space="preserve"> است تو دل</w:t>
      </w:r>
      <w:r w:rsidRPr="000B4ACD">
        <w:rPr>
          <w:rFonts w:hint="cs"/>
          <w:rtl/>
          <w:lang w:bidi="fa-IR"/>
        </w:rPr>
        <w:t>ی</w:t>
      </w:r>
      <w:r w:rsidRPr="000B4ACD">
        <w:rPr>
          <w:rFonts w:hint="eastAsia"/>
          <w:rtl/>
          <w:lang w:bidi="fa-IR"/>
        </w:rPr>
        <w:t>ل</w:t>
      </w:r>
      <w:r w:rsidRPr="000B4ACD">
        <w:rPr>
          <w:rtl/>
          <w:lang w:bidi="fa-IR"/>
        </w:rPr>
        <w:t xml:space="preserve"> در تار</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و بخشنده به مسافران و عف</w:t>
      </w:r>
      <w:r w:rsidRPr="000B4ACD">
        <w:rPr>
          <w:rFonts w:hint="cs"/>
          <w:rtl/>
          <w:lang w:bidi="fa-IR"/>
        </w:rPr>
        <w:t>ی</w:t>
      </w:r>
      <w:r w:rsidRPr="000B4ACD">
        <w:rPr>
          <w:rFonts w:hint="eastAsia"/>
          <w:rtl/>
          <w:lang w:bidi="fa-IR"/>
        </w:rPr>
        <w:t>ف</w:t>
      </w:r>
      <w:r w:rsidRPr="000B4ACD">
        <w:rPr>
          <w:rtl/>
          <w:lang w:bidi="fa-IR"/>
        </w:rPr>
        <w:t xml:space="preserve"> در همراهان هست</w:t>
      </w:r>
      <w:r w:rsidRPr="000B4ACD">
        <w:rPr>
          <w:rFonts w:hint="cs"/>
          <w:rtl/>
          <w:lang w:bidi="fa-IR"/>
        </w:rPr>
        <w:t>ی</w:t>
      </w:r>
      <w:r w:rsidRPr="000B4ACD">
        <w:rPr>
          <w:rFonts w:hint="eastAsia"/>
          <w:rtl/>
          <w:lang w:bidi="fa-IR"/>
        </w:rPr>
        <w:t>،</w:t>
      </w:r>
      <w:r w:rsidRPr="000B4ACD">
        <w:rPr>
          <w:rtl/>
          <w:lang w:bidi="fa-IR"/>
        </w:rPr>
        <w:t xml:space="preserve"> </w:t>
      </w:r>
      <w:r w:rsidRPr="000B4ACD">
        <w:rPr>
          <w:rFonts w:hint="eastAsia"/>
          <w:rtl/>
          <w:lang w:bidi="fa-IR"/>
        </w:rPr>
        <w:t>اما</w:t>
      </w:r>
      <w:r w:rsidRPr="000B4ACD">
        <w:rPr>
          <w:rtl/>
          <w:lang w:bidi="fa-IR"/>
        </w:rPr>
        <w:t xml:space="preserve"> مرا ملامت مکن، تو بهره </w:t>
      </w:r>
      <w:r w:rsidRPr="000B4ACD">
        <w:rPr>
          <w:rFonts w:hint="cs"/>
          <w:rtl/>
          <w:lang w:bidi="fa-IR"/>
        </w:rPr>
        <w:t>ی</w:t>
      </w:r>
      <w:r w:rsidRPr="000B4ACD">
        <w:rPr>
          <w:rtl/>
          <w:lang w:bidi="fa-IR"/>
        </w:rPr>
        <w:t xml:space="preserve"> خود خواست</w:t>
      </w:r>
      <w:r w:rsidRPr="000B4ACD">
        <w:rPr>
          <w:rFonts w:hint="cs"/>
          <w:rtl/>
          <w:lang w:bidi="fa-IR"/>
        </w:rPr>
        <w:t>ی</w:t>
      </w:r>
      <w:r w:rsidRPr="000B4ACD">
        <w:rPr>
          <w:rtl/>
          <w:lang w:bidi="fa-IR"/>
        </w:rPr>
        <w:t xml:space="preserve"> و من بهره </w:t>
      </w:r>
      <w:r w:rsidRPr="000B4ACD">
        <w:rPr>
          <w:rFonts w:hint="cs"/>
          <w:rtl/>
          <w:lang w:bidi="fa-IR"/>
        </w:rPr>
        <w:t>ی</w:t>
      </w:r>
      <w:r w:rsidRPr="000B4ACD">
        <w:rPr>
          <w:rtl/>
          <w:lang w:bidi="fa-IR"/>
        </w:rPr>
        <w:t xml:space="preserve"> خود، خر</w:t>
      </w:r>
      <w:r w:rsidRPr="000B4ACD">
        <w:rPr>
          <w:rFonts w:hint="cs"/>
          <w:rtl/>
          <w:lang w:bidi="fa-IR"/>
        </w:rPr>
        <w:t>ی</w:t>
      </w:r>
      <w:r w:rsidRPr="000B4ACD">
        <w:rPr>
          <w:rFonts w:hint="eastAsia"/>
          <w:rtl/>
          <w:lang w:bidi="fa-IR"/>
        </w:rPr>
        <w:t>ت</w:t>
      </w:r>
      <w:r w:rsidRPr="000B4ACD">
        <w:rPr>
          <w:rtl/>
          <w:lang w:bidi="fa-IR"/>
        </w:rPr>
        <w:t xml:space="preserve"> گفت: بهره تو چ</w:t>
      </w:r>
      <w:r w:rsidRPr="000B4ACD">
        <w:rPr>
          <w:rFonts w:hint="cs"/>
          <w:rtl/>
          <w:lang w:bidi="fa-IR"/>
        </w:rPr>
        <w:t>ی</w:t>
      </w:r>
      <w:r w:rsidRPr="000B4ACD">
        <w:rPr>
          <w:rFonts w:hint="eastAsia"/>
          <w:rtl/>
          <w:lang w:bidi="fa-IR"/>
        </w:rPr>
        <w:t>ست؟</w:t>
      </w:r>
      <w:r w:rsidRPr="000B4ACD">
        <w:rPr>
          <w:rtl/>
          <w:lang w:bidi="fa-IR"/>
        </w:rPr>
        <w:t xml:space="preserve"> گفت: چراگاه شترم که تو آن را برا</w:t>
      </w:r>
      <w:r w:rsidRPr="000B4ACD">
        <w:rPr>
          <w:rFonts w:hint="cs"/>
          <w:rtl/>
          <w:lang w:bidi="fa-IR"/>
        </w:rPr>
        <w:t>ی</w:t>
      </w:r>
      <w:r w:rsidRPr="000B4ACD">
        <w:rPr>
          <w:rtl/>
          <w:lang w:bidi="fa-IR"/>
        </w:rPr>
        <w:t xml:space="preserve"> همسرت خواست</w:t>
      </w:r>
      <w:r w:rsidRPr="000B4ACD">
        <w:rPr>
          <w:rFonts w:hint="cs"/>
          <w:rtl/>
          <w:lang w:bidi="fa-IR"/>
        </w:rPr>
        <w:t>ی</w:t>
      </w:r>
      <w:r w:rsidRPr="000B4ACD">
        <w:rPr>
          <w:rFonts w:hint="eastAsia"/>
          <w:rtl/>
          <w:lang w:bidi="fa-IR"/>
        </w:rPr>
        <w:t>،</w:t>
      </w:r>
      <w:r w:rsidRPr="000B4ACD">
        <w:rPr>
          <w:rtl/>
          <w:lang w:bidi="fa-IR"/>
        </w:rPr>
        <w:t xml:space="preserve"> خر</w:t>
      </w:r>
      <w:r w:rsidRPr="000B4ACD">
        <w:rPr>
          <w:rFonts w:hint="cs"/>
          <w:rtl/>
          <w:lang w:bidi="fa-IR"/>
        </w:rPr>
        <w:t>ی</w:t>
      </w:r>
      <w:r w:rsidRPr="000B4ACD">
        <w:rPr>
          <w:rFonts w:hint="eastAsia"/>
          <w:rtl/>
          <w:lang w:bidi="fa-IR"/>
        </w:rPr>
        <w:t>ت</w:t>
      </w:r>
      <w:r w:rsidRPr="000B4ACD">
        <w:rPr>
          <w:rtl/>
          <w:lang w:bidi="fa-IR"/>
        </w:rPr>
        <w:t xml:space="preserve"> گفت: </w:t>
      </w:r>
      <w:r w:rsidRPr="000B4ACD">
        <w:rPr>
          <w:rFonts w:hint="cs"/>
          <w:rtl/>
          <w:lang w:bidi="fa-IR"/>
        </w:rPr>
        <w:t>ی</w:t>
      </w:r>
      <w:r w:rsidRPr="000B4ACD">
        <w:rPr>
          <w:rFonts w:hint="eastAsia"/>
          <w:rtl/>
          <w:lang w:bidi="fa-IR"/>
        </w:rPr>
        <w:t>ا</w:t>
      </w:r>
      <w:r w:rsidRPr="000B4ACD">
        <w:rPr>
          <w:rtl/>
          <w:lang w:bidi="fa-IR"/>
        </w:rPr>
        <w:t xml:space="preserve"> رسول الله را گواه 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رم</w:t>
      </w:r>
      <w:r w:rsidRPr="000B4ACD">
        <w:rPr>
          <w:rtl/>
          <w:lang w:bidi="fa-IR"/>
        </w:rPr>
        <w:t xml:space="preserve"> که تا زنده ام همچون برادر تو هستم، قت</w:t>
      </w:r>
      <w:r w:rsidRPr="000B4ACD">
        <w:rPr>
          <w:rFonts w:hint="cs"/>
          <w:rtl/>
          <w:lang w:bidi="fa-IR"/>
        </w:rPr>
        <w:t>ی</w:t>
      </w:r>
      <w:r w:rsidRPr="000B4ACD">
        <w:rPr>
          <w:rFonts w:hint="eastAsia"/>
          <w:rtl/>
          <w:lang w:bidi="fa-IR"/>
        </w:rPr>
        <w:t>له</w:t>
      </w:r>
      <w:r w:rsidRPr="000B4ACD">
        <w:rPr>
          <w:rtl/>
          <w:lang w:bidi="fa-IR"/>
        </w:rPr>
        <w:t xml:space="preserve"> گفت: من هم برادر</w:t>
      </w:r>
      <w:r w:rsidRPr="000B4ACD">
        <w:rPr>
          <w:rFonts w:hint="cs"/>
          <w:rtl/>
          <w:lang w:bidi="fa-IR"/>
        </w:rPr>
        <w:t>ی</w:t>
      </w:r>
      <w:r w:rsidRPr="000B4ACD">
        <w:rPr>
          <w:rtl/>
          <w:lang w:bidi="fa-IR"/>
        </w:rPr>
        <w:t xml:space="preserve"> تو را ضا</w:t>
      </w:r>
      <w:r w:rsidRPr="000B4ACD">
        <w:rPr>
          <w:rFonts w:hint="cs"/>
          <w:rtl/>
          <w:lang w:bidi="fa-IR"/>
        </w:rPr>
        <w:t>ی</w:t>
      </w:r>
      <w:r w:rsidRPr="000B4ACD">
        <w:rPr>
          <w:rFonts w:hint="eastAsia"/>
          <w:rtl/>
          <w:lang w:bidi="fa-IR"/>
        </w:rPr>
        <w:t>ع</w:t>
      </w:r>
      <w:r w:rsidRPr="000B4ACD">
        <w:rPr>
          <w:rtl/>
          <w:lang w:bidi="fa-IR"/>
        </w:rPr>
        <w:t xml:space="preserve"> نخواهم کرد. (نها</w:t>
      </w:r>
      <w:r w:rsidRPr="000B4ACD">
        <w:rPr>
          <w:rFonts w:hint="cs"/>
          <w:rtl/>
          <w:lang w:bidi="fa-IR"/>
        </w:rPr>
        <w:t>ی</w:t>
      </w:r>
      <w:r w:rsidRPr="000B4ACD">
        <w:rPr>
          <w:rFonts w:hint="eastAsia"/>
          <w:rtl/>
          <w:lang w:bidi="fa-IR"/>
        </w:rPr>
        <w:t>ه</w:t>
      </w:r>
      <w:r w:rsidRPr="000B4ACD">
        <w:rPr>
          <w:rtl/>
          <w:lang w:bidi="fa-IR"/>
        </w:rPr>
        <w:t xml:space="preserve"> 74 / 18).49 - م</w:t>
      </w:r>
      <w:r w:rsidRPr="000B4ACD">
        <w:rPr>
          <w:rFonts w:hint="cs"/>
          <w:rtl/>
          <w:lang w:bidi="fa-IR"/>
        </w:rPr>
        <w:t>ی</w:t>
      </w:r>
      <w:r w:rsidRPr="000B4ACD">
        <w:rPr>
          <w:rFonts w:hint="eastAsia"/>
          <w:rtl/>
          <w:lang w:bidi="fa-IR"/>
        </w:rPr>
        <w:t>ان</w:t>
      </w:r>
      <w:r w:rsidRPr="000B4ACD">
        <w:rPr>
          <w:rtl/>
          <w:lang w:bidi="fa-IR"/>
        </w:rPr>
        <w:t xml:space="preserve"> همسران، عدالت کامل به کار م</w:t>
      </w:r>
      <w:r w:rsidRPr="000B4ACD">
        <w:rPr>
          <w:rFonts w:hint="cs"/>
          <w:rtl/>
          <w:lang w:bidi="fa-IR"/>
        </w:rPr>
        <w:t>ی</w:t>
      </w:r>
      <w:r w:rsidRPr="000B4ACD">
        <w:rPr>
          <w:rtl/>
          <w:lang w:bidi="fa-IR"/>
        </w:rPr>
        <w:t xml:space="preserve"> برد، زمان را تقس</w:t>
      </w:r>
      <w:r w:rsidRPr="000B4ACD">
        <w:rPr>
          <w:rFonts w:hint="cs"/>
          <w:rtl/>
          <w:lang w:bidi="fa-IR"/>
        </w:rPr>
        <w:t>ی</w:t>
      </w:r>
      <w:r w:rsidRPr="000B4ACD">
        <w:rPr>
          <w:rFonts w:hint="eastAsia"/>
          <w:rtl/>
          <w:lang w:bidi="fa-IR"/>
        </w:rPr>
        <w:t>م</w:t>
      </w:r>
      <w:r w:rsidRPr="000B4ACD">
        <w:rPr>
          <w:rtl/>
          <w:lang w:bidi="fa-IR"/>
        </w:rPr>
        <w:t xml:space="preserve"> م</w:t>
      </w:r>
      <w:r w:rsidRPr="000B4ACD">
        <w:rPr>
          <w:rFonts w:hint="cs"/>
          <w:rtl/>
          <w:lang w:bidi="fa-IR"/>
        </w:rPr>
        <w:t>ی</w:t>
      </w:r>
      <w:r w:rsidRPr="000B4ACD">
        <w:rPr>
          <w:rtl/>
          <w:lang w:bidi="fa-IR"/>
        </w:rPr>
        <w:t xml:space="preserve"> نمود، م</w:t>
      </w:r>
      <w:r w:rsidRPr="000B4ACD">
        <w:rPr>
          <w:rFonts w:hint="cs"/>
          <w:rtl/>
          <w:lang w:bidi="fa-IR"/>
        </w:rPr>
        <w:t>ی</w:t>
      </w:r>
      <w:r w:rsidRPr="000B4ACD">
        <w:rPr>
          <w:rtl/>
          <w:lang w:bidi="fa-IR"/>
        </w:rPr>
        <w:t xml:space="preserve"> فرمود: «خداوندا! ا</w:t>
      </w:r>
      <w:r w:rsidRPr="000B4ACD">
        <w:rPr>
          <w:rFonts w:hint="cs"/>
          <w:rtl/>
          <w:lang w:bidi="fa-IR"/>
        </w:rPr>
        <w:t>ی</w:t>
      </w:r>
      <w:r w:rsidRPr="000B4ACD">
        <w:rPr>
          <w:rFonts w:hint="eastAsia"/>
          <w:rtl/>
          <w:lang w:bidi="fa-IR"/>
        </w:rPr>
        <w:t>ن</w:t>
      </w:r>
      <w:r w:rsidRPr="000B4ACD">
        <w:rPr>
          <w:rtl/>
          <w:lang w:bidi="fa-IR"/>
        </w:rPr>
        <w:t xml:space="preserve"> است تقس</w:t>
      </w:r>
      <w:r w:rsidRPr="000B4ACD">
        <w:rPr>
          <w:rFonts w:hint="cs"/>
          <w:rtl/>
          <w:lang w:bidi="fa-IR"/>
        </w:rPr>
        <w:t>ی</w:t>
      </w:r>
      <w:r w:rsidRPr="000B4ACD">
        <w:rPr>
          <w:rFonts w:hint="eastAsia"/>
          <w:rtl/>
          <w:lang w:bidi="fa-IR"/>
        </w:rPr>
        <w:t>م</w:t>
      </w:r>
      <w:r w:rsidRPr="000B4ACD">
        <w:rPr>
          <w:rtl/>
          <w:lang w:bidi="fa-IR"/>
        </w:rPr>
        <w:t xml:space="preserve"> من در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م</w:t>
      </w:r>
      <w:r w:rsidRPr="000B4ACD">
        <w:rPr>
          <w:rFonts w:hint="cs"/>
          <w:rtl/>
          <w:lang w:bidi="fa-IR"/>
        </w:rPr>
        <w:t>ی</w:t>
      </w:r>
      <w:r w:rsidRPr="000B4ACD">
        <w:rPr>
          <w:rtl/>
          <w:lang w:bidi="fa-IR"/>
        </w:rPr>
        <w:t xml:space="preserve"> توانم، مرا در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در اخت</w:t>
      </w:r>
      <w:r w:rsidRPr="000B4ACD">
        <w:rPr>
          <w:rFonts w:hint="cs"/>
          <w:rtl/>
          <w:lang w:bidi="fa-IR"/>
        </w:rPr>
        <w:t>ی</w:t>
      </w:r>
      <w:r w:rsidRPr="000B4ACD">
        <w:rPr>
          <w:rFonts w:hint="eastAsia"/>
          <w:rtl/>
          <w:lang w:bidi="fa-IR"/>
        </w:rPr>
        <w:t>ار</w:t>
      </w:r>
      <w:r w:rsidRPr="000B4ACD">
        <w:rPr>
          <w:rtl/>
          <w:lang w:bidi="fa-IR"/>
        </w:rPr>
        <w:t xml:space="preserve"> من ن</w:t>
      </w:r>
      <w:r w:rsidRPr="000B4ACD">
        <w:rPr>
          <w:rFonts w:hint="cs"/>
          <w:rtl/>
          <w:lang w:bidi="fa-IR"/>
        </w:rPr>
        <w:t>ی</w:t>
      </w:r>
      <w:r w:rsidRPr="000B4ACD">
        <w:rPr>
          <w:rFonts w:hint="eastAsia"/>
          <w:rtl/>
          <w:lang w:bidi="fa-IR"/>
        </w:rPr>
        <w:t>ست</w:t>
      </w:r>
      <w:r w:rsidRPr="000B4ACD">
        <w:rPr>
          <w:rtl/>
          <w:lang w:bidi="fa-IR"/>
        </w:rPr>
        <w:t xml:space="preserve"> </w:t>
      </w:r>
      <w:r w:rsidRPr="000B4ACD">
        <w:rPr>
          <w:rtl/>
          <w:lang w:bidi="fa-IR"/>
        </w:rPr>
        <w:lastRenderedPageBreak/>
        <w:t>بازخواست مکن» و مقصودش خواست دل بود.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328 / 4).توض</w:t>
      </w:r>
      <w:r w:rsidRPr="000B4ACD">
        <w:rPr>
          <w:rFonts w:hint="cs"/>
          <w:rtl/>
          <w:lang w:bidi="fa-IR"/>
        </w:rPr>
        <w:t>ی</w:t>
      </w:r>
      <w:r w:rsidRPr="000B4ACD">
        <w:rPr>
          <w:rFonts w:hint="eastAsia"/>
          <w:rtl/>
          <w:lang w:bidi="fa-IR"/>
        </w:rPr>
        <w:t>ح</w:t>
      </w:r>
      <w:r w:rsidRPr="000B4ACD">
        <w:rPr>
          <w:rtl/>
          <w:lang w:bidi="fa-IR"/>
        </w:rPr>
        <w:t>:</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دلائل حقان</w:t>
      </w:r>
      <w:r w:rsidRPr="000B4ACD">
        <w:rPr>
          <w:rFonts w:hint="cs"/>
          <w:rtl/>
          <w:lang w:bidi="fa-IR"/>
        </w:rPr>
        <w:t>ی</w:t>
      </w:r>
      <w:r w:rsidRPr="000B4ACD">
        <w:rPr>
          <w:rFonts w:hint="eastAsia"/>
          <w:rtl/>
          <w:lang w:bidi="fa-IR"/>
        </w:rPr>
        <w:t>ت</w:t>
      </w:r>
      <w:r w:rsidRPr="000B4ACD">
        <w:rPr>
          <w:rtl/>
          <w:lang w:bidi="fa-IR"/>
        </w:rPr>
        <w:t xml:space="preserve"> اسلام، وا</w:t>
      </w:r>
      <w:r w:rsidRPr="000B4ACD">
        <w:rPr>
          <w:rFonts w:hint="eastAsia"/>
          <w:rtl/>
          <w:lang w:bidi="fa-IR"/>
        </w:rPr>
        <w:t>قع</w:t>
      </w:r>
      <w:r w:rsidRPr="000B4ACD">
        <w:rPr>
          <w:rtl/>
          <w:lang w:bidi="fa-IR"/>
        </w:rPr>
        <w:t xml:space="preserve"> ب</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و صراحت پ</w:t>
      </w:r>
      <w:r w:rsidRPr="000B4ACD">
        <w:rPr>
          <w:rFonts w:hint="cs"/>
          <w:rtl/>
          <w:lang w:bidi="fa-IR"/>
        </w:rPr>
        <w:t>ی</w:t>
      </w:r>
      <w:r w:rsidRPr="000B4ACD">
        <w:rPr>
          <w:rFonts w:hint="eastAsia"/>
          <w:rtl/>
          <w:lang w:bidi="fa-IR"/>
        </w:rPr>
        <w:t>غمبر</w:t>
      </w:r>
      <w:r w:rsidRPr="000B4ACD">
        <w:rPr>
          <w:rtl/>
          <w:lang w:bidi="fa-IR"/>
        </w:rPr>
        <w:t xml:space="preserve"> اسلام است، پ</w:t>
      </w:r>
      <w:r w:rsidRPr="000B4ACD">
        <w:rPr>
          <w:rFonts w:hint="cs"/>
          <w:rtl/>
          <w:lang w:bidi="fa-IR"/>
        </w:rPr>
        <w:t>ی</w:t>
      </w:r>
      <w:r w:rsidRPr="000B4ACD">
        <w:rPr>
          <w:rFonts w:hint="eastAsia"/>
          <w:rtl/>
          <w:lang w:bidi="fa-IR"/>
        </w:rPr>
        <w:t>غمبر</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مسائل مهم و روان</w:t>
      </w:r>
      <w:r w:rsidRPr="000B4ACD">
        <w:rPr>
          <w:rFonts w:hint="cs"/>
          <w:rtl/>
          <w:lang w:bidi="fa-IR"/>
        </w:rPr>
        <w:t>ی</w:t>
      </w:r>
      <w:r w:rsidRPr="000B4ACD">
        <w:rPr>
          <w:rtl/>
          <w:lang w:bidi="fa-IR"/>
        </w:rPr>
        <w:t xml:space="preserve"> انسان</w:t>
      </w:r>
      <w:r w:rsidRPr="000B4ACD">
        <w:rPr>
          <w:rFonts w:hint="cs"/>
          <w:rtl/>
          <w:lang w:bidi="fa-IR"/>
        </w:rPr>
        <w:t>ی</w:t>
      </w:r>
      <w:r w:rsidRPr="000B4ACD">
        <w:rPr>
          <w:rtl/>
          <w:lang w:bidi="fa-IR"/>
        </w:rPr>
        <w:t xml:space="preserve"> را که م</w:t>
      </w:r>
      <w:r w:rsidRPr="000B4ACD">
        <w:rPr>
          <w:rFonts w:hint="cs"/>
          <w:rtl/>
          <w:lang w:bidi="fa-IR"/>
        </w:rPr>
        <w:t>ی</w:t>
      </w:r>
      <w:r w:rsidRPr="000B4ACD">
        <w:rPr>
          <w:rFonts w:hint="eastAsia"/>
          <w:rtl/>
          <w:lang w:bidi="fa-IR"/>
        </w:rPr>
        <w:t>ل</w:t>
      </w:r>
      <w:r w:rsidRPr="000B4ACD">
        <w:rPr>
          <w:rtl/>
          <w:lang w:bidi="fa-IR"/>
        </w:rPr>
        <w:t xml:space="preserve"> قلب</w:t>
      </w:r>
      <w:r w:rsidRPr="000B4ACD">
        <w:rPr>
          <w:rFonts w:hint="cs"/>
          <w:rtl/>
          <w:lang w:bidi="fa-IR"/>
        </w:rPr>
        <w:t>ی</w:t>
      </w:r>
      <w:r w:rsidRPr="000B4ACD">
        <w:rPr>
          <w:rtl/>
          <w:lang w:bidi="fa-IR"/>
        </w:rPr>
        <w:t xml:space="preserve"> است، و تقر</w:t>
      </w:r>
      <w:r w:rsidRPr="000B4ACD">
        <w:rPr>
          <w:rFonts w:hint="cs"/>
          <w:rtl/>
          <w:lang w:bidi="fa-IR"/>
        </w:rPr>
        <w:t>ی</w:t>
      </w:r>
      <w:r w:rsidRPr="000B4ACD">
        <w:rPr>
          <w:rFonts w:hint="eastAsia"/>
          <w:rtl/>
          <w:lang w:bidi="fa-IR"/>
        </w:rPr>
        <w:t>با</w:t>
      </w:r>
      <w:r w:rsidRPr="000B4ACD">
        <w:rPr>
          <w:rtl/>
          <w:lang w:bidi="fa-IR"/>
        </w:rPr>
        <w:t xml:space="preserve"> امر</w:t>
      </w:r>
      <w:r w:rsidRPr="000B4ACD">
        <w:rPr>
          <w:rFonts w:hint="cs"/>
          <w:rtl/>
          <w:lang w:bidi="fa-IR"/>
        </w:rPr>
        <w:t>ی</w:t>
      </w:r>
      <w:r w:rsidRPr="000B4ACD">
        <w:rPr>
          <w:rtl/>
          <w:lang w:bidi="fa-IR"/>
        </w:rPr>
        <w:t xml:space="preserve"> تکو</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است، واقع ب</w:t>
      </w:r>
      <w:r w:rsidRPr="000B4ACD">
        <w:rPr>
          <w:rFonts w:hint="cs"/>
          <w:rtl/>
          <w:lang w:bidi="fa-IR"/>
        </w:rPr>
        <w:t>ی</w:t>
      </w:r>
      <w:r w:rsidRPr="000B4ACD">
        <w:rPr>
          <w:rFonts w:hint="eastAsia"/>
          <w:rtl/>
          <w:lang w:bidi="fa-IR"/>
        </w:rPr>
        <w:t>نانه</w:t>
      </w:r>
      <w:r w:rsidRPr="000B4ACD">
        <w:rPr>
          <w:rtl/>
          <w:lang w:bidi="fa-IR"/>
        </w:rPr>
        <w:t xml:space="preserve"> ب</w:t>
      </w:r>
      <w:r w:rsidRPr="000B4ACD">
        <w:rPr>
          <w:rFonts w:hint="cs"/>
          <w:rtl/>
          <w:lang w:bidi="fa-IR"/>
        </w:rPr>
        <w:t>ی</w:t>
      </w:r>
      <w:r w:rsidRPr="000B4ACD">
        <w:rPr>
          <w:rFonts w:hint="eastAsia"/>
          <w:rtl/>
          <w:lang w:bidi="fa-IR"/>
        </w:rPr>
        <w:t>ان</w:t>
      </w:r>
      <w:r w:rsidRPr="000B4ACD">
        <w:rPr>
          <w:rtl/>
          <w:lang w:bidi="fa-IR"/>
        </w:rPr>
        <w:t xml:space="preserve"> کرده تا غال</w:t>
      </w:r>
      <w:r w:rsidRPr="000B4ACD">
        <w:rPr>
          <w:rFonts w:hint="cs"/>
          <w:rtl/>
          <w:lang w:bidi="fa-IR"/>
        </w:rPr>
        <w:t>ی</w:t>
      </w:r>
      <w:r w:rsidRPr="000B4ACD">
        <w:rPr>
          <w:rFonts w:hint="eastAsia"/>
          <w:rtl/>
          <w:lang w:bidi="fa-IR"/>
        </w:rPr>
        <w:t>ان</w:t>
      </w:r>
      <w:r w:rsidRPr="000B4ACD">
        <w:rPr>
          <w:rtl/>
          <w:lang w:bidi="fa-IR"/>
        </w:rPr>
        <w:t xml:space="preserve"> نادان </w:t>
      </w:r>
      <w:r w:rsidRPr="000B4ACD">
        <w:rPr>
          <w:rFonts w:hint="cs"/>
          <w:rtl/>
          <w:lang w:bidi="fa-IR"/>
        </w:rPr>
        <w:t>ی</w:t>
      </w:r>
      <w:r w:rsidRPr="000B4ACD">
        <w:rPr>
          <w:rFonts w:hint="eastAsia"/>
          <w:rtl/>
          <w:lang w:bidi="fa-IR"/>
        </w:rPr>
        <w:t>ا</w:t>
      </w:r>
      <w:r w:rsidRPr="000B4ACD">
        <w:rPr>
          <w:rtl/>
          <w:lang w:bidi="fa-IR"/>
        </w:rPr>
        <w:t xml:space="preserve"> مغرضان، حقائق را مخدوش نسازند، در قرآن مج</w:t>
      </w:r>
      <w:r w:rsidRPr="000B4ACD">
        <w:rPr>
          <w:rFonts w:hint="cs"/>
          <w:rtl/>
          <w:lang w:bidi="fa-IR"/>
        </w:rPr>
        <w:t>ی</w:t>
      </w:r>
      <w:r w:rsidRPr="000B4ACD">
        <w:rPr>
          <w:rFonts w:hint="eastAsia"/>
          <w:rtl/>
          <w:lang w:bidi="fa-IR"/>
        </w:rPr>
        <w:t>د</w:t>
      </w:r>
      <w:r w:rsidRPr="000B4ACD">
        <w:rPr>
          <w:rtl/>
          <w:lang w:bidi="fa-IR"/>
        </w:rPr>
        <w:t xml:space="preserve"> هم در ا</w:t>
      </w:r>
      <w:r w:rsidRPr="000B4ACD">
        <w:rPr>
          <w:rFonts w:hint="cs"/>
          <w:rtl/>
          <w:lang w:bidi="fa-IR"/>
        </w:rPr>
        <w:t>ی</w:t>
      </w:r>
      <w:r w:rsidRPr="000B4ACD">
        <w:rPr>
          <w:rFonts w:hint="eastAsia"/>
          <w:rtl/>
          <w:lang w:bidi="fa-IR"/>
        </w:rPr>
        <w:t>ن</w:t>
      </w:r>
      <w:r w:rsidRPr="000B4ACD">
        <w:rPr>
          <w:rtl/>
          <w:lang w:bidi="fa-IR"/>
        </w:rPr>
        <w:t xml:space="preserve"> باره آمده قوله تعال</w:t>
      </w:r>
      <w:r w:rsidRPr="000B4ACD">
        <w:rPr>
          <w:rFonts w:hint="cs"/>
          <w:rtl/>
          <w:lang w:bidi="fa-IR"/>
        </w:rPr>
        <w:t>ی</w:t>
      </w:r>
      <w:r w:rsidRPr="000B4ACD">
        <w:rPr>
          <w:rtl/>
          <w:lang w:bidi="fa-IR"/>
        </w:rPr>
        <w:t>: «فلا تم</w:t>
      </w:r>
      <w:r w:rsidRPr="000B4ACD">
        <w:rPr>
          <w:rFonts w:hint="cs"/>
          <w:rtl/>
          <w:lang w:bidi="fa-IR"/>
        </w:rPr>
        <w:t>ی</w:t>
      </w:r>
      <w:r w:rsidRPr="000B4ACD">
        <w:rPr>
          <w:rFonts w:hint="eastAsia"/>
          <w:rtl/>
          <w:lang w:bidi="fa-IR"/>
        </w:rPr>
        <w:t>لوا</w:t>
      </w:r>
      <w:r w:rsidRPr="000B4ACD">
        <w:rPr>
          <w:rtl/>
          <w:lang w:bidi="fa-IR"/>
        </w:rPr>
        <w:t xml:space="preserve"> کل الم</w:t>
      </w:r>
      <w:r w:rsidRPr="000B4ACD">
        <w:rPr>
          <w:rFonts w:hint="cs"/>
          <w:rtl/>
          <w:lang w:bidi="fa-IR"/>
        </w:rPr>
        <w:t>ی</w:t>
      </w:r>
      <w:r w:rsidRPr="000B4ACD">
        <w:rPr>
          <w:rFonts w:hint="eastAsia"/>
          <w:rtl/>
          <w:lang w:bidi="fa-IR"/>
        </w:rPr>
        <w:t>ل</w:t>
      </w:r>
      <w:r w:rsidRPr="000B4ACD">
        <w:rPr>
          <w:rtl/>
          <w:lang w:bidi="fa-IR"/>
        </w:rPr>
        <w:t xml:space="preserve"> فتذروها کالمعلقه»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«عدالت م</w:t>
      </w:r>
      <w:r w:rsidRPr="000B4ACD">
        <w:rPr>
          <w:rFonts w:hint="cs"/>
          <w:rtl/>
          <w:lang w:bidi="fa-IR"/>
        </w:rPr>
        <w:t>ی</w:t>
      </w:r>
      <w:r w:rsidRPr="000B4ACD">
        <w:rPr>
          <w:rFonts w:hint="eastAsia"/>
          <w:rtl/>
          <w:lang w:bidi="fa-IR"/>
        </w:rPr>
        <w:t>ان</w:t>
      </w:r>
      <w:r w:rsidRPr="000B4ACD">
        <w:rPr>
          <w:rtl/>
          <w:lang w:bidi="fa-IR"/>
        </w:rPr>
        <w:t xml:space="preserve"> زنان دشوار است، پس همه </w:t>
      </w:r>
      <w:r w:rsidRPr="000B4ACD">
        <w:rPr>
          <w:rFonts w:hint="cs"/>
          <w:rtl/>
          <w:lang w:bidi="fa-IR"/>
        </w:rPr>
        <w:t>ی</w:t>
      </w:r>
      <w:r w:rsidRPr="000B4ACD">
        <w:rPr>
          <w:rtl/>
          <w:lang w:bidi="fa-IR"/>
        </w:rPr>
        <w:t xml:space="preserve"> م</w:t>
      </w:r>
      <w:r w:rsidRPr="000B4ACD">
        <w:rPr>
          <w:rFonts w:hint="cs"/>
          <w:rtl/>
          <w:lang w:bidi="fa-IR"/>
        </w:rPr>
        <w:t>ی</w:t>
      </w:r>
      <w:r w:rsidRPr="000B4ACD">
        <w:rPr>
          <w:rFonts w:hint="eastAsia"/>
          <w:rtl/>
          <w:lang w:bidi="fa-IR"/>
        </w:rPr>
        <w:t>ل</w:t>
      </w:r>
      <w:r w:rsidRPr="000B4ACD">
        <w:rPr>
          <w:rtl/>
          <w:lang w:bidi="fa-IR"/>
        </w:rPr>
        <w:t xml:space="preserve"> و علاقه را به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نده</w:t>
      </w:r>
      <w:r w:rsidRPr="000B4ACD">
        <w:rPr>
          <w:rFonts w:hint="cs"/>
          <w:rtl/>
          <w:lang w:bidi="fa-IR"/>
        </w:rPr>
        <w:t>ی</w:t>
      </w:r>
      <w:r w:rsidRPr="000B4ACD">
        <w:rPr>
          <w:rFonts w:hint="eastAsia"/>
          <w:rtl/>
          <w:lang w:bidi="fa-IR"/>
        </w:rPr>
        <w:t>د</w:t>
      </w:r>
      <w:r w:rsidRPr="000B4ACD">
        <w:rPr>
          <w:rtl/>
          <w:lang w:bidi="fa-IR"/>
        </w:rPr>
        <w:t xml:space="preserve"> که د</w:t>
      </w:r>
      <w:r w:rsidRPr="000B4ACD">
        <w:rPr>
          <w:rFonts w:hint="cs"/>
          <w:rtl/>
          <w:lang w:bidi="fa-IR"/>
        </w:rPr>
        <w:t>ی</w:t>
      </w:r>
      <w:r w:rsidRPr="000B4ACD">
        <w:rPr>
          <w:rFonts w:hint="eastAsia"/>
          <w:rtl/>
          <w:lang w:bidi="fa-IR"/>
        </w:rPr>
        <w:t>گران</w:t>
      </w:r>
      <w:r w:rsidRPr="000B4ACD">
        <w:rPr>
          <w:rtl/>
          <w:lang w:bidi="fa-IR"/>
        </w:rPr>
        <w:t xml:space="preserve"> را چون معلقه و بلاتکل</w:t>
      </w:r>
      <w:r w:rsidRPr="000B4ACD">
        <w:rPr>
          <w:rFonts w:hint="cs"/>
          <w:rtl/>
          <w:lang w:bidi="fa-IR"/>
        </w:rPr>
        <w:t>ی</w:t>
      </w:r>
      <w:r w:rsidRPr="000B4ACD">
        <w:rPr>
          <w:rFonts w:hint="eastAsia"/>
          <w:rtl/>
          <w:lang w:bidi="fa-IR"/>
        </w:rPr>
        <w:t>ف</w:t>
      </w:r>
      <w:r w:rsidRPr="000B4ACD">
        <w:rPr>
          <w:rtl/>
          <w:lang w:bidi="fa-IR"/>
        </w:rPr>
        <w:t xml:space="preserve"> رها کن</w:t>
      </w:r>
      <w:r w:rsidRPr="000B4ACD">
        <w:rPr>
          <w:rFonts w:hint="cs"/>
          <w:rtl/>
          <w:lang w:bidi="fa-IR"/>
        </w:rPr>
        <w:t>ی</w:t>
      </w:r>
      <w:r w:rsidRPr="000B4ACD">
        <w:rPr>
          <w:rFonts w:hint="eastAsia"/>
          <w:rtl/>
          <w:lang w:bidi="fa-IR"/>
        </w:rPr>
        <w:t>د»</w:t>
      </w:r>
      <w:r w:rsidRPr="000B4ACD">
        <w:rPr>
          <w:rtl/>
          <w:lang w:bidi="fa-IR"/>
        </w:rPr>
        <w:t xml:space="preserve"> و مراد آن است که با مجاهده برا</w:t>
      </w:r>
      <w:r w:rsidRPr="000B4ACD">
        <w:rPr>
          <w:rFonts w:hint="cs"/>
          <w:rtl/>
          <w:lang w:bidi="fa-IR"/>
        </w:rPr>
        <w:t>ی</w:t>
      </w:r>
      <w:r w:rsidRPr="000B4ACD">
        <w:rPr>
          <w:rtl/>
          <w:lang w:bidi="fa-IR"/>
        </w:rPr>
        <w:t xml:space="preserve"> حفظ عدالت در برابر م</w:t>
      </w:r>
      <w:r w:rsidRPr="000B4ACD">
        <w:rPr>
          <w:rFonts w:hint="cs"/>
          <w:rtl/>
          <w:lang w:bidi="fa-IR"/>
        </w:rPr>
        <w:t>ی</w:t>
      </w:r>
      <w:r w:rsidRPr="000B4ACD">
        <w:rPr>
          <w:rFonts w:hint="eastAsia"/>
          <w:rtl/>
          <w:lang w:bidi="fa-IR"/>
        </w:rPr>
        <w:t>ل</w:t>
      </w:r>
      <w:r w:rsidRPr="000B4ACD">
        <w:rPr>
          <w:rtl/>
          <w:lang w:bidi="fa-IR"/>
        </w:rPr>
        <w:t xml:space="preserve"> نفسان</w:t>
      </w:r>
      <w:r w:rsidRPr="000B4ACD">
        <w:rPr>
          <w:rFonts w:hint="cs"/>
          <w:rtl/>
          <w:lang w:bidi="fa-IR"/>
        </w:rPr>
        <w:t>ی</w:t>
      </w:r>
      <w:r w:rsidRPr="000B4ACD">
        <w:rPr>
          <w:rtl/>
          <w:lang w:bidi="fa-IR"/>
        </w:rPr>
        <w:t xml:space="preserve"> با</w:t>
      </w:r>
      <w:r w:rsidRPr="000B4ACD">
        <w:rPr>
          <w:rFonts w:hint="cs"/>
          <w:rtl/>
          <w:lang w:bidi="fa-IR"/>
        </w:rPr>
        <w:t>ی</w:t>
      </w:r>
      <w:r w:rsidRPr="000B4ACD">
        <w:rPr>
          <w:rFonts w:hint="eastAsia"/>
          <w:rtl/>
          <w:lang w:bidi="fa-IR"/>
        </w:rPr>
        <w:t>د</w:t>
      </w:r>
      <w:r w:rsidRPr="000B4ACD">
        <w:rPr>
          <w:rtl/>
          <w:lang w:bidi="fa-IR"/>
        </w:rPr>
        <w:t xml:space="preserve"> تمام حرکات ظاهر</w:t>
      </w:r>
      <w:r w:rsidRPr="000B4ACD">
        <w:rPr>
          <w:rFonts w:hint="cs"/>
          <w:rtl/>
          <w:lang w:bidi="fa-IR"/>
        </w:rPr>
        <w:t>ی</w:t>
      </w:r>
      <w:r w:rsidRPr="000B4ACD">
        <w:rPr>
          <w:rtl/>
          <w:lang w:bidi="fa-IR"/>
        </w:rPr>
        <w:t xml:space="preserve"> از سخن گفتن، نوازش، خرج کردن، نوبت داشتن همبستر</w:t>
      </w:r>
      <w:r w:rsidRPr="000B4ACD">
        <w:rPr>
          <w:rFonts w:hint="cs"/>
          <w:rtl/>
          <w:lang w:bidi="fa-IR"/>
        </w:rPr>
        <w:t>ی</w:t>
      </w:r>
      <w:r w:rsidRPr="000B4ACD">
        <w:rPr>
          <w:rFonts w:hint="eastAsia"/>
          <w:rtl/>
          <w:lang w:bidi="fa-IR"/>
        </w:rPr>
        <w:t>،</w:t>
      </w:r>
      <w:r w:rsidRPr="000B4ACD">
        <w:rPr>
          <w:rtl/>
          <w:lang w:bidi="fa-IR"/>
        </w:rPr>
        <w:t xml:space="preserve"> احترام درباره </w:t>
      </w:r>
      <w:r w:rsidRPr="000B4ACD">
        <w:rPr>
          <w:rFonts w:hint="cs"/>
          <w:rtl/>
          <w:lang w:bidi="fa-IR"/>
        </w:rPr>
        <w:t>ی</w:t>
      </w:r>
      <w:r w:rsidRPr="000B4ACD">
        <w:rPr>
          <w:rtl/>
          <w:lang w:bidi="fa-IR"/>
        </w:rPr>
        <w:t xml:space="preserve"> همه </w:t>
      </w:r>
      <w:r w:rsidRPr="000B4ACD">
        <w:rPr>
          <w:rFonts w:hint="cs"/>
          <w:rtl/>
          <w:lang w:bidi="fa-IR"/>
        </w:rPr>
        <w:t>ی</w:t>
      </w:r>
      <w:r w:rsidRPr="000B4ACD">
        <w:rPr>
          <w:rtl/>
          <w:lang w:bidi="fa-IR"/>
        </w:rPr>
        <w:t xml:space="preserve"> مساو</w:t>
      </w:r>
      <w:r w:rsidRPr="000B4ACD">
        <w:rPr>
          <w:rFonts w:hint="cs"/>
          <w:rtl/>
          <w:lang w:bidi="fa-IR"/>
        </w:rPr>
        <w:t>ی</w:t>
      </w:r>
      <w:r w:rsidRPr="000B4ACD">
        <w:rPr>
          <w:rtl/>
          <w:lang w:bidi="fa-IR"/>
        </w:rPr>
        <w:t xml:space="preserve"> باشد، م</w:t>
      </w:r>
      <w:r w:rsidRPr="000B4ACD">
        <w:rPr>
          <w:rFonts w:hint="cs"/>
          <w:rtl/>
          <w:lang w:bidi="fa-IR"/>
        </w:rPr>
        <w:t>ی</w:t>
      </w:r>
      <w:r w:rsidRPr="000B4ACD">
        <w:rPr>
          <w:rtl/>
          <w:lang w:bidi="fa-IR"/>
        </w:rPr>
        <w:t xml:space="preserve"> ماند م</w:t>
      </w:r>
      <w:r w:rsidRPr="000B4ACD">
        <w:rPr>
          <w:rFonts w:hint="cs"/>
          <w:rtl/>
          <w:lang w:bidi="fa-IR"/>
        </w:rPr>
        <w:t>ی</w:t>
      </w:r>
      <w:r w:rsidRPr="000B4ACD">
        <w:rPr>
          <w:rFonts w:hint="eastAsia"/>
          <w:rtl/>
          <w:lang w:bidi="fa-IR"/>
        </w:rPr>
        <w:t>ل</w:t>
      </w:r>
      <w:r w:rsidR="008030CE">
        <w:rPr>
          <w:rFonts w:hint="cs"/>
          <w:rtl/>
          <w:lang w:bidi="fa-IR"/>
        </w:rPr>
        <w:t xml:space="preserve"> </w:t>
      </w:r>
      <w:r w:rsidRPr="000B4ACD">
        <w:rPr>
          <w:rFonts w:hint="eastAsia"/>
          <w:rtl/>
          <w:lang w:bidi="fa-IR"/>
        </w:rPr>
        <w:t>قلب</w:t>
      </w:r>
      <w:r w:rsidRPr="000B4ACD">
        <w:rPr>
          <w:rFonts w:hint="cs"/>
          <w:rtl/>
          <w:lang w:bidi="fa-IR"/>
        </w:rPr>
        <w:t>ی</w:t>
      </w:r>
      <w:r w:rsidRPr="000B4ACD">
        <w:rPr>
          <w:rtl/>
          <w:lang w:bidi="fa-IR"/>
        </w:rPr>
        <w:t xml:space="preserve"> که امر</w:t>
      </w:r>
      <w:r w:rsidRPr="000B4ACD">
        <w:rPr>
          <w:rFonts w:hint="cs"/>
          <w:rtl/>
          <w:lang w:bidi="fa-IR"/>
        </w:rPr>
        <w:t>ی</w:t>
      </w:r>
      <w:r w:rsidRPr="000B4ACD">
        <w:rPr>
          <w:rtl/>
          <w:lang w:bidi="fa-IR"/>
        </w:rPr>
        <w:t xml:space="preserve"> باطن</w:t>
      </w:r>
      <w:r w:rsidRPr="000B4ACD">
        <w:rPr>
          <w:rFonts w:hint="cs"/>
          <w:rtl/>
          <w:lang w:bidi="fa-IR"/>
        </w:rPr>
        <w:t>ی</w:t>
      </w:r>
      <w:r w:rsidRPr="000B4ACD">
        <w:rPr>
          <w:rtl/>
          <w:lang w:bidi="fa-IR"/>
        </w:rPr>
        <w:t xml:space="preserve"> است و چاره ندارد و با</w:t>
      </w:r>
      <w:r w:rsidRPr="000B4ACD">
        <w:rPr>
          <w:rFonts w:hint="cs"/>
          <w:rtl/>
          <w:lang w:bidi="fa-IR"/>
        </w:rPr>
        <w:t>ی</w:t>
      </w:r>
      <w:r w:rsidRPr="000B4ACD">
        <w:rPr>
          <w:rFonts w:hint="eastAsia"/>
          <w:rtl/>
          <w:lang w:bidi="fa-IR"/>
        </w:rPr>
        <w:t>د</w:t>
      </w:r>
      <w:r w:rsidRPr="000B4ACD">
        <w:rPr>
          <w:rtl/>
          <w:lang w:bidi="fa-IR"/>
        </w:rPr>
        <w:t xml:space="preserve"> مرد سع</w:t>
      </w:r>
      <w:r w:rsidRPr="000B4ACD">
        <w:rPr>
          <w:rFonts w:hint="cs"/>
          <w:rtl/>
          <w:lang w:bidi="fa-IR"/>
        </w:rPr>
        <w:t>ی</w:t>
      </w:r>
      <w:r w:rsidRPr="000B4ACD">
        <w:rPr>
          <w:rtl/>
          <w:lang w:bidi="fa-IR"/>
        </w:rPr>
        <w:t xml:space="preserve"> کند اثر آن در ظواهر مشهود نگردد.50 - وقت</w:t>
      </w:r>
      <w:r w:rsidRPr="000B4ACD">
        <w:rPr>
          <w:rFonts w:hint="cs"/>
          <w:rtl/>
          <w:lang w:bidi="fa-IR"/>
        </w:rPr>
        <w:t>ی</w:t>
      </w:r>
      <w:r w:rsidRPr="000B4ACD">
        <w:rPr>
          <w:rtl/>
          <w:lang w:bidi="fa-IR"/>
        </w:rPr>
        <w:t xml:space="preserve"> زائ</w:t>
      </w:r>
      <w:r w:rsidRPr="000B4ACD">
        <w:rPr>
          <w:rFonts w:hint="cs"/>
          <w:rtl/>
          <w:lang w:bidi="fa-IR"/>
        </w:rPr>
        <w:t>ی</w:t>
      </w:r>
      <w:r w:rsidRPr="000B4ACD">
        <w:rPr>
          <w:rFonts w:hint="eastAsia"/>
          <w:rtl/>
          <w:lang w:bidi="fa-IR"/>
        </w:rPr>
        <w:t>ده</w:t>
      </w:r>
      <w:r w:rsidRPr="000B4ACD">
        <w:rPr>
          <w:rtl/>
          <w:lang w:bidi="fa-IR"/>
        </w:rPr>
        <w:t xml:space="preserve"> شدن دختر</w:t>
      </w:r>
      <w:r w:rsidRPr="000B4ACD">
        <w:rPr>
          <w:rFonts w:hint="cs"/>
          <w:rtl/>
          <w:lang w:bidi="fa-IR"/>
        </w:rPr>
        <w:t>ی</w:t>
      </w:r>
      <w:r w:rsidRPr="000B4ACD">
        <w:rPr>
          <w:rtl/>
          <w:lang w:bidi="fa-IR"/>
        </w:rPr>
        <w:t xml:space="preserve"> را خبر م</w:t>
      </w:r>
      <w:r w:rsidRPr="000B4ACD">
        <w:rPr>
          <w:rFonts w:hint="cs"/>
          <w:rtl/>
          <w:lang w:bidi="fa-IR"/>
        </w:rPr>
        <w:t>ی</w:t>
      </w:r>
      <w:r w:rsidRPr="000B4ACD">
        <w:rPr>
          <w:rtl/>
          <w:lang w:bidi="fa-IR"/>
        </w:rPr>
        <w:t xml:space="preserve"> دادند، م</w:t>
      </w:r>
      <w:r w:rsidRPr="000B4ACD">
        <w:rPr>
          <w:rFonts w:hint="cs"/>
          <w:rtl/>
          <w:lang w:bidi="fa-IR"/>
        </w:rPr>
        <w:t>ی</w:t>
      </w:r>
      <w:r w:rsidRPr="000B4ACD">
        <w:rPr>
          <w:rtl/>
          <w:lang w:bidi="fa-IR"/>
        </w:rPr>
        <w:t xml:space="preserve"> فرمود: «گل</w:t>
      </w:r>
      <w:r w:rsidRPr="000B4ACD">
        <w:rPr>
          <w:rFonts w:hint="cs"/>
          <w:rtl/>
          <w:lang w:bidi="fa-IR"/>
        </w:rPr>
        <w:t>ی</w:t>
      </w:r>
      <w:r w:rsidRPr="000B4ACD">
        <w:rPr>
          <w:rtl/>
          <w:lang w:bidi="fa-IR"/>
        </w:rPr>
        <w:t xml:space="preserve"> است و روز</w:t>
      </w:r>
      <w:r w:rsidRPr="000B4ACD">
        <w:rPr>
          <w:rFonts w:hint="cs"/>
          <w:rtl/>
          <w:lang w:bidi="fa-IR"/>
        </w:rPr>
        <w:t>ی</w:t>
      </w:r>
      <w:r w:rsidRPr="000B4ACD">
        <w:rPr>
          <w:rtl/>
          <w:lang w:bidi="fa-IR"/>
        </w:rPr>
        <w:t xml:space="preserve"> او بر خداوند است» (سنن / 80).توض</w:t>
      </w:r>
      <w:r w:rsidRPr="000B4ACD">
        <w:rPr>
          <w:rFonts w:hint="cs"/>
          <w:rtl/>
          <w:lang w:bidi="fa-IR"/>
        </w:rPr>
        <w:t>ی</w:t>
      </w:r>
      <w:r w:rsidRPr="000B4ACD">
        <w:rPr>
          <w:rFonts w:hint="eastAsia"/>
          <w:rtl/>
          <w:lang w:bidi="fa-IR"/>
        </w:rPr>
        <w:t>ح</w:t>
      </w:r>
      <w:r w:rsidRPr="000B4ACD">
        <w:rPr>
          <w:rtl/>
          <w:lang w:bidi="fa-IR"/>
        </w:rPr>
        <w:t>:پ</w:t>
      </w:r>
      <w:r w:rsidRPr="000B4ACD">
        <w:rPr>
          <w:rFonts w:hint="cs"/>
          <w:rtl/>
          <w:lang w:bidi="fa-IR"/>
        </w:rPr>
        <w:t>ی</w:t>
      </w:r>
      <w:r w:rsidRPr="000B4ACD">
        <w:rPr>
          <w:rFonts w:hint="eastAsia"/>
          <w:rtl/>
          <w:lang w:bidi="fa-IR"/>
        </w:rPr>
        <w:t>غمبر</w:t>
      </w:r>
      <w:r w:rsidRPr="000B4ACD">
        <w:rPr>
          <w:rtl/>
          <w:lang w:bidi="fa-IR"/>
        </w:rPr>
        <w:t xml:space="preserve"> اکرم با چن</w:t>
      </w:r>
      <w:r w:rsidRPr="000B4ACD">
        <w:rPr>
          <w:rFonts w:hint="cs"/>
          <w:rtl/>
          <w:lang w:bidi="fa-IR"/>
        </w:rPr>
        <w:t>ی</w:t>
      </w:r>
      <w:r w:rsidRPr="000B4ACD">
        <w:rPr>
          <w:rFonts w:hint="eastAsia"/>
          <w:rtl/>
          <w:lang w:bidi="fa-IR"/>
        </w:rPr>
        <w:t>ن</w:t>
      </w:r>
      <w:r w:rsidRPr="000B4ACD">
        <w:rPr>
          <w:rtl/>
          <w:lang w:bidi="fa-IR"/>
        </w:rPr>
        <w:t xml:space="preserve"> ب</w:t>
      </w:r>
      <w:r w:rsidRPr="000B4ACD">
        <w:rPr>
          <w:rFonts w:hint="cs"/>
          <w:rtl/>
          <w:lang w:bidi="fa-IR"/>
        </w:rPr>
        <w:t>ی</w:t>
      </w:r>
      <w:r w:rsidRPr="000B4ACD">
        <w:rPr>
          <w:rFonts w:hint="eastAsia"/>
          <w:rtl/>
          <w:lang w:bidi="fa-IR"/>
        </w:rPr>
        <w:t>انات</w:t>
      </w:r>
      <w:r w:rsidRPr="000B4ACD">
        <w:rPr>
          <w:rtl/>
          <w:lang w:bidi="fa-IR"/>
        </w:rPr>
        <w:t xml:space="preserve"> م</w:t>
      </w:r>
      <w:r w:rsidRPr="000B4ACD">
        <w:rPr>
          <w:rFonts w:hint="cs"/>
          <w:rtl/>
          <w:lang w:bidi="fa-IR"/>
        </w:rPr>
        <w:t>ی</w:t>
      </w:r>
      <w:r w:rsidRPr="000B4ACD">
        <w:rPr>
          <w:rtl/>
          <w:lang w:bidi="fa-IR"/>
        </w:rPr>
        <w:t xml:space="preserve"> خواست افکار عموم</w:t>
      </w:r>
      <w:r w:rsidRPr="000B4ACD">
        <w:rPr>
          <w:rFonts w:hint="cs"/>
          <w:rtl/>
          <w:lang w:bidi="fa-IR"/>
        </w:rPr>
        <w:t>ی</w:t>
      </w:r>
      <w:r w:rsidRPr="000B4ACD">
        <w:rPr>
          <w:rtl/>
          <w:lang w:bidi="fa-IR"/>
        </w:rPr>
        <w:t xml:space="preserve"> زمان را که سخت با دخ</w:t>
      </w:r>
      <w:r w:rsidRPr="000B4ACD">
        <w:rPr>
          <w:rFonts w:hint="eastAsia"/>
          <w:rtl/>
          <w:lang w:bidi="fa-IR"/>
        </w:rPr>
        <w:t>تر</w:t>
      </w:r>
      <w:r w:rsidRPr="000B4ACD">
        <w:rPr>
          <w:rtl/>
          <w:lang w:bidi="fa-IR"/>
        </w:rPr>
        <w:t xml:space="preserve"> داشتن مخالف بود و تا سر حد زنده بگور کردن دختران م</w:t>
      </w:r>
      <w:r w:rsidRPr="000B4ACD">
        <w:rPr>
          <w:rFonts w:hint="cs"/>
          <w:rtl/>
          <w:lang w:bidi="fa-IR"/>
        </w:rPr>
        <w:t>ی</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تصف</w:t>
      </w:r>
      <w:r w:rsidRPr="000B4ACD">
        <w:rPr>
          <w:rFonts w:hint="cs"/>
          <w:rtl/>
          <w:lang w:bidi="fa-IR"/>
        </w:rPr>
        <w:t>ی</w:t>
      </w:r>
      <w:r w:rsidRPr="000B4ACD">
        <w:rPr>
          <w:rFonts w:hint="eastAsia"/>
          <w:rtl/>
          <w:lang w:bidi="fa-IR"/>
        </w:rPr>
        <w:t>ه</w:t>
      </w:r>
      <w:r w:rsidRPr="000B4ACD">
        <w:rPr>
          <w:rtl/>
          <w:lang w:bidi="fa-IR"/>
        </w:rPr>
        <w:t xml:space="preserve"> و تعد</w:t>
      </w:r>
      <w:r w:rsidRPr="000B4ACD">
        <w:rPr>
          <w:rFonts w:hint="cs"/>
          <w:rtl/>
          <w:lang w:bidi="fa-IR"/>
        </w:rPr>
        <w:t>ی</w:t>
      </w:r>
      <w:r w:rsidRPr="000B4ACD">
        <w:rPr>
          <w:rFonts w:hint="eastAsia"/>
          <w:rtl/>
          <w:lang w:bidi="fa-IR"/>
        </w:rPr>
        <w:t>ل</w:t>
      </w:r>
      <w:r w:rsidRPr="000B4ACD">
        <w:rPr>
          <w:rtl/>
          <w:lang w:bidi="fa-IR"/>
        </w:rPr>
        <w:t xml:space="preserve"> کند، گذشته از آن که از نظر عقا</w:t>
      </w:r>
      <w:r w:rsidRPr="000B4ACD">
        <w:rPr>
          <w:rFonts w:hint="cs"/>
          <w:rtl/>
          <w:lang w:bidi="fa-IR"/>
        </w:rPr>
        <w:t>ی</w:t>
      </w:r>
      <w:r w:rsidRPr="000B4ACD">
        <w:rPr>
          <w:rFonts w:hint="eastAsia"/>
          <w:rtl/>
          <w:lang w:bidi="fa-IR"/>
        </w:rPr>
        <w:t>د</w:t>
      </w:r>
      <w:r w:rsidRPr="000B4ACD">
        <w:rPr>
          <w:rtl/>
          <w:lang w:bidi="fa-IR"/>
        </w:rPr>
        <w:t xml:space="preserve"> مذهب</w:t>
      </w:r>
      <w:r w:rsidRPr="000B4ACD">
        <w:rPr>
          <w:rFonts w:hint="cs"/>
          <w:rtl/>
          <w:lang w:bidi="fa-IR"/>
        </w:rPr>
        <w:t>ی</w:t>
      </w:r>
      <w:r w:rsidRPr="000B4ACD">
        <w:rPr>
          <w:rtl/>
          <w:lang w:bidi="fa-IR"/>
        </w:rPr>
        <w:t xml:space="preserve"> و عواطف انسان</w:t>
      </w:r>
      <w:r w:rsidRPr="000B4ACD">
        <w:rPr>
          <w:rFonts w:hint="cs"/>
          <w:rtl/>
          <w:lang w:bidi="fa-IR"/>
        </w:rPr>
        <w:t>ی</w:t>
      </w:r>
      <w:r w:rsidRPr="000B4ACD">
        <w:rPr>
          <w:rtl/>
          <w:lang w:bidi="fa-IR"/>
        </w:rPr>
        <w:t xml:space="preserve"> دختر مقام والا</w:t>
      </w:r>
      <w:r w:rsidRPr="000B4ACD">
        <w:rPr>
          <w:rFonts w:hint="cs"/>
          <w:rtl/>
          <w:lang w:bidi="fa-IR"/>
        </w:rPr>
        <w:t>یی</w:t>
      </w:r>
      <w:r w:rsidRPr="000B4ACD">
        <w:rPr>
          <w:rtl/>
          <w:lang w:bidi="fa-IR"/>
        </w:rPr>
        <w:t xml:space="preserve"> دارد.51 - روز هفتم ولادت حسن</w:t>
      </w:r>
      <w:r w:rsidRPr="000B4ACD">
        <w:rPr>
          <w:rFonts w:hint="cs"/>
          <w:rtl/>
          <w:lang w:bidi="fa-IR"/>
        </w:rPr>
        <w:t>ی</w:t>
      </w:r>
      <w:r w:rsidRPr="000B4ACD">
        <w:rPr>
          <w:rFonts w:hint="eastAsia"/>
          <w:rtl/>
          <w:lang w:bidi="fa-IR"/>
        </w:rPr>
        <w:t>ن،</w:t>
      </w:r>
      <w:r w:rsidRPr="000B4ACD">
        <w:rPr>
          <w:rtl/>
          <w:lang w:bidi="fa-IR"/>
        </w:rPr>
        <w:t xml:space="preserve"> هموزن موها</w:t>
      </w:r>
      <w:r w:rsidRPr="000B4ACD">
        <w:rPr>
          <w:rFonts w:hint="cs"/>
          <w:rtl/>
          <w:lang w:bidi="fa-IR"/>
        </w:rPr>
        <w:t>ی</w:t>
      </w:r>
      <w:r w:rsidRPr="000B4ACD">
        <w:rPr>
          <w:rtl/>
          <w:lang w:bidi="fa-IR"/>
        </w:rPr>
        <w:t xml:space="preserve"> سرشان نقره تصدق نمود. (سنن / 149).52 - وقت</w:t>
      </w:r>
      <w:r w:rsidRPr="000B4ACD">
        <w:rPr>
          <w:rFonts w:hint="cs"/>
          <w:rtl/>
          <w:lang w:bidi="fa-IR"/>
        </w:rPr>
        <w:t>ی</w:t>
      </w:r>
      <w:r w:rsidRPr="000B4ACD">
        <w:rPr>
          <w:rtl/>
          <w:lang w:bidi="fa-IR"/>
        </w:rPr>
        <w:t xml:space="preserve"> همسران پ</w:t>
      </w:r>
      <w:r w:rsidRPr="000B4ACD">
        <w:rPr>
          <w:rFonts w:hint="cs"/>
          <w:rtl/>
          <w:lang w:bidi="fa-IR"/>
        </w:rPr>
        <w:t>ی</w:t>
      </w:r>
      <w:r w:rsidRPr="000B4ACD">
        <w:rPr>
          <w:rFonts w:hint="eastAsia"/>
          <w:rtl/>
          <w:lang w:bidi="fa-IR"/>
        </w:rPr>
        <w:t>غمبر</w:t>
      </w:r>
      <w:r w:rsidRPr="000B4ACD">
        <w:rPr>
          <w:rtl/>
          <w:lang w:bidi="fa-IR"/>
        </w:rPr>
        <w:t xml:space="preserve"> درباره </w:t>
      </w:r>
      <w:r w:rsidRPr="000B4ACD">
        <w:rPr>
          <w:rFonts w:hint="cs"/>
          <w:rtl/>
          <w:lang w:bidi="fa-IR"/>
        </w:rPr>
        <w:t>ی</w:t>
      </w:r>
      <w:r w:rsidRPr="000B4ACD">
        <w:rPr>
          <w:rtl/>
          <w:lang w:bidi="fa-IR"/>
        </w:rPr>
        <w:t xml:space="preserve"> زندگان</w:t>
      </w:r>
      <w:r w:rsidRPr="000B4ACD">
        <w:rPr>
          <w:rFonts w:hint="cs"/>
          <w:rtl/>
          <w:lang w:bidi="fa-IR"/>
        </w:rPr>
        <w:t>ی</w:t>
      </w:r>
      <w:r w:rsidRPr="000B4ACD">
        <w:rPr>
          <w:rtl/>
          <w:lang w:bidi="fa-IR"/>
        </w:rPr>
        <w:t xml:space="preserve"> محقر خود با او بگو مگو داشتند و پ</w:t>
      </w:r>
      <w:r w:rsidRPr="000B4ACD">
        <w:rPr>
          <w:rFonts w:hint="cs"/>
          <w:rtl/>
          <w:lang w:bidi="fa-IR"/>
        </w:rPr>
        <w:t>ی</w:t>
      </w:r>
      <w:r w:rsidRPr="000B4ACD">
        <w:rPr>
          <w:rFonts w:hint="eastAsia"/>
          <w:rtl/>
          <w:lang w:bidi="fa-IR"/>
        </w:rPr>
        <w:t>غمبر</w:t>
      </w:r>
      <w:r w:rsidRPr="000B4ACD">
        <w:rPr>
          <w:rtl/>
          <w:lang w:bidi="fa-IR"/>
        </w:rPr>
        <w:t xml:space="preserve"> از ناراحت</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جدا زندگ</w:t>
      </w:r>
      <w:r w:rsidRPr="000B4ACD">
        <w:rPr>
          <w:rFonts w:hint="cs"/>
          <w:rtl/>
          <w:lang w:bidi="fa-IR"/>
        </w:rPr>
        <w:t>ی</w:t>
      </w:r>
      <w:r w:rsidRPr="000B4ACD">
        <w:rPr>
          <w:rtl/>
          <w:lang w:bidi="fa-IR"/>
        </w:rPr>
        <w:t xml:space="preserve"> نمود، خواست ا</w:t>
      </w:r>
      <w:r w:rsidRPr="000B4ACD">
        <w:rPr>
          <w:rFonts w:hint="cs"/>
          <w:rtl/>
          <w:lang w:bidi="fa-IR"/>
        </w:rPr>
        <w:t>ی</w:t>
      </w:r>
      <w:r w:rsidRPr="000B4ACD">
        <w:rPr>
          <w:rFonts w:hint="eastAsia"/>
          <w:rtl/>
          <w:lang w:bidi="fa-IR"/>
        </w:rPr>
        <w:t>شان</w:t>
      </w:r>
      <w:r w:rsidRPr="000B4ACD">
        <w:rPr>
          <w:rtl/>
          <w:lang w:bidi="fa-IR"/>
        </w:rPr>
        <w:t xml:space="preserve"> را طلاق دهد، برا</w:t>
      </w:r>
      <w:r w:rsidRPr="000B4ACD">
        <w:rPr>
          <w:rFonts w:hint="cs"/>
          <w:rtl/>
          <w:lang w:bidi="fa-IR"/>
        </w:rPr>
        <w:t>ی</w:t>
      </w:r>
      <w:r w:rsidRPr="000B4ACD">
        <w:rPr>
          <w:rtl/>
          <w:lang w:bidi="fa-IR"/>
        </w:rPr>
        <w:t xml:space="preserve"> تع</w:t>
      </w:r>
      <w:r w:rsidRPr="000B4ACD">
        <w:rPr>
          <w:rFonts w:hint="cs"/>
          <w:rtl/>
          <w:lang w:bidi="fa-IR"/>
        </w:rPr>
        <w:t>یی</w:t>
      </w:r>
      <w:r w:rsidRPr="000B4ACD">
        <w:rPr>
          <w:rFonts w:hint="eastAsia"/>
          <w:rtl/>
          <w:lang w:bidi="fa-IR"/>
        </w:rPr>
        <w:t>ن</w:t>
      </w:r>
      <w:r w:rsidRPr="000B4ACD">
        <w:rPr>
          <w:rtl/>
          <w:lang w:bidi="fa-IR"/>
        </w:rPr>
        <w:t xml:space="preserve"> تکل</w:t>
      </w:r>
      <w:r w:rsidRPr="000B4ACD">
        <w:rPr>
          <w:rFonts w:hint="cs"/>
          <w:rtl/>
          <w:lang w:bidi="fa-IR"/>
        </w:rPr>
        <w:t>ی</w:t>
      </w:r>
      <w:r w:rsidRPr="000B4ACD">
        <w:rPr>
          <w:rFonts w:hint="eastAsia"/>
          <w:rtl/>
          <w:lang w:bidi="fa-IR"/>
        </w:rPr>
        <w:t>ف</w:t>
      </w:r>
      <w:r w:rsidRPr="000B4ACD">
        <w:rPr>
          <w:rtl/>
          <w:lang w:bidi="fa-IR"/>
        </w:rPr>
        <w:t xml:space="preserve"> او آ</w:t>
      </w:r>
      <w:r w:rsidRPr="000B4ACD">
        <w:rPr>
          <w:rFonts w:hint="cs"/>
          <w:rtl/>
          <w:lang w:bidi="fa-IR"/>
        </w:rPr>
        <w:t>ی</w:t>
      </w:r>
      <w:r w:rsidRPr="000B4ACD">
        <w:rPr>
          <w:rFonts w:hint="eastAsia"/>
          <w:rtl/>
          <w:lang w:bidi="fa-IR"/>
        </w:rPr>
        <w:t>ه</w:t>
      </w:r>
      <w:r w:rsidRPr="000B4ACD">
        <w:rPr>
          <w:rtl/>
          <w:lang w:bidi="fa-IR"/>
        </w:rPr>
        <w:t xml:space="preserve"> نازل شد: «ا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به همسران خود بگو اگر چنان</w:t>
      </w:r>
      <w:r w:rsidRPr="000B4ACD">
        <w:rPr>
          <w:rFonts w:hint="cs"/>
          <w:rtl/>
          <w:lang w:bidi="fa-IR"/>
        </w:rPr>
        <w:t>ی</w:t>
      </w:r>
      <w:r w:rsidRPr="000B4ACD">
        <w:rPr>
          <w:rFonts w:hint="eastAsia"/>
          <w:rtl/>
          <w:lang w:bidi="fa-IR"/>
        </w:rPr>
        <w:t>د</w:t>
      </w:r>
      <w:r w:rsidRPr="000B4ACD">
        <w:rPr>
          <w:rtl/>
          <w:lang w:bidi="fa-IR"/>
        </w:rPr>
        <w:t xml:space="preserve"> که زندگان</w:t>
      </w:r>
      <w:r w:rsidRPr="000B4ACD">
        <w:rPr>
          <w:rFonts w:hint="cs"/>
          <w:rtl/>
          <w:lang w:bidi="fa-IR"/>
        </w:rPr>
        <w:t>ی</w:t>
      </w:r>
      <w:r w:rsidRPr="000B4ACD">
        <w:rPr>
          <w:rtl/>
          <w:lang w:bidi="fa-IR"/>
        </w:rPr>
        <w:t xml:space="preserve"> دن</w:t>
      </w:r>
      <w:r w:rsidRPr="000B4ACD">
        <w:rPr>
          <w:rFonts w:hint="cs"/>
          <w:rtl/>
          <w:lang w:bidi="fa-IR"/>
        </w:rPr>
        <w:t>ی</w:t>
      </w:r>
      <w:r w:rsidRPr="000B4ACD">
        <w:rPr>
          <w:rFonts w:hint="eastAsia"/>
          <w:rtl/>
          <w:lang w:bidi="fa-IR"/>
        </w:rPr>
        <w:t>ا</w:t>
      </w:r>
      <w:r w:rsidRPr="000B4ACD">
        <w:rPr>
          <w:rtl/>
          <w:lang w:bidi="fa-IR"/>
        </w:rPr>
        <w:t xml:space="preserve"> و ز</w:t>
      </w:r>
      <w:r w:rsidRPr="000B4ACD">
        <w:rPr>
          <w:rFonts w:hint="cs"/>
          <w:rtl/>
          <w:lang w:bidi="fa-IR"/>
        </w:rPr>
        <w:t>ی</w:t>
      </w:r>
      <w:r w:rsidRPr="000B4ACD">
        <w:rPr>
          <w:rFonts w:hint="eastAsia"/>
          <w:rtl/>
          <w:lang w:bidi="fa-IR"/>
        </w:rPr>
        <w:t>ور</w:t>
      </w:r>
      <w:r w:rsidRPr="000B4ACD">
        <w:rPr>
          <w:rtl/>
          <w:lang w:bidi="fa-IR"/>
        </w:rPr>
        <w:t xml:space="preserve"> آن را م</w:t>
      </w:r>
      <w:r w:rsidRPr="000B4ACD">
        <w:rPr>
          <w:rFonts w:hint="cs"/>
          <w:rtl/>
          <w:lang w:bidi="fa-IR"/>
        </w:rPr>
        <w:t>ی</w:t>
      </w:r>
      <w:r w:rsidRPr="000B4ACD">
        <w:rPr>
          <w:rtl/>
          <w:lang w:bidi="fa-IR"/>
        </w:rPr>
        <w:t xml:space="preserve"> خواه</w:t>
      </w:r>
      <w:r w:rsidRPr="000B4ACD">
        <w:rPr>
          <w:rFonts w:hint="cs"/>
          <w:rtl/>
          <w:lang w:bidi="fa-IR"/>
        </w:rPr>
        <w:t>ی</w:t>
      </w:r>
      <w:r w:rsidRPr="000B4ACD">
        <w:rPr>
          <w:rFonts w:hint="eastAsia"/>
          <w:rtl/>
          <w:lang w:bidi="fa-IR"/>
        </w:rPr>
        <w:t>د</w:t>
      </w:r>
      <w:r w:rsidRPr="000B4ACD">
        <w:rPr>
          <w:rtl/>
          <w:lang w:bidi="fa-IR"/>
        </w:rPr>
        <w:t xml:space="preserve"> ب</w:t>
      </w:r>
      <w:r w:rsidRPr="000B4ACD">
        <w:rPr>
          <w:rFonts w:hint="cs"/>
          <w:rtl/>
          <w:lang w:bidi="fa-IR"/>
        </w:rPr>
        <w:t>ی</w:t>
      </w:r>
      <w:r w:rsidRPr="000B4ACD">
        <w:rPr>
          <w:rFonts w:hint="eastAsia"/>
          <w:rtl/>
          <w:lang w:bidi="fa-IR"/>
        </w:rPr>
        <w:t>ائ</w:t>
      </w:r>
      <w:r w:rsidRPr="000B4ACD">
        <w:rPr>
          <w:rFonts w:hint="cs"/>
          <w:rtl/>
          <w:lang w:bidi="fa-IR"/>
        </w:rPr>
        <w:t>ی</w:t>
      </w:r>
      <w:r w:rsidRPr="000B4ACD">
        <w:rPr>
          <w:rFonts w:hint="eastAsia"/>
          <w:rtl/>
          <w:lang w:bidi="fa-IR"/>
        </w:rPr>
        <w:t>د</w:t>
      </w:r>
      <w:r w:rsidRPr="000B4ACD">
        <w:rPr>
          <w:rtl/>
          <w:lang w:bidi="fa-IR"/>
        </w:rPr>
        <w:t xml:space="preserve"> تا به شما خواسته و مال بدهم آن گاه شما را رها کنم، رها کردن ز</w:t>
      </w:r>
      <w:r w:rsidRPr="000B4ACD">
        <w:rPr>
          <w:rFonts w:hint="cs"/>
          <w:rtl/>
          <w:lang w:bidi="fa-IR"/>
        </w:rPr>
        <w:t>ی</w:t>
      </w:r>
      <w:r w:rsidRPr="000B4ACD">
        <w:rPr>
          <w:rFonts w:hint="eastAsia"/>
          <w:rtl/>
          <w:lang w:bidi="fa-IR"/>
        </w:rPr>
        <w:t>بنده</w:t>
      </w:r>
      <w:r w:rsidRPr="000B4ACD">
        <w:rPr>
          <w:rtl/>
          <w:lang w:bidi="fa-IR"/>
        </w:rPr>
        <w:t xml:space="preserve"> و محترمانه ا</w:t>
      </w:r>
      <w:r w:rsidRPr="000B4ACD">
        <w:rPr>
          <w:rFonts w:hint="cs"/>
          <w:rtl/>
          <w:lang w:bidi="fa-IR"/>
        </w:rPr>
        <w:t>ی</w:t>
      </w:r>
      <w:r w:rsidRPr="000B4ACD">
        <w:rPr>
          <w:rtl/>
          <w:lang w:bidi="fa-IR"/>
        </w:rPr>
        <w:t xml:space="preserve"> و اگر چنان</w:t>
      </w:r>
      <w:r w:rsidRPr="000B4ACD">
        <w:rPr>
          <w:rFonts w:hint="cs"/>
          <w:rtl/>
          <w:lang w:bidi="fa-IR"/>
        </w:rPr>
        <w:t>ی</w:t>
      </w:r>
      <w:r w:rsidRPr="000B4ACD">
        <w:rPr>
          <w:rFonts w:hint="eastAsia"/>
          <w:rtl/>
          <w:lang w:bidi="fa-IR"/>
        </w:rPr>
        <w:t>د</w:t>
      </w:r>
      <w:r w:rsidRPr="000B4ACD">
        <w:rPr>
          <w:rtl/>
          <w:lang w:bidi="fa-IR"/>
        </w:rPr>
        <w:t xml:space="preserve"> که خداوند و </w:t>
      </w:r>
      <w:r w:rsidRPr="000B4ACD">
        <w:rPr>
          <w:rtl/>
          <w:lang w:bidi="fa-IR"/>
        </w:rPr>
        <w:lastRenderedPageBreak/>
        <w:t xml:space="preserve">رسول او و خانه </w:t>
      </w:r>
      <w:r w:rsidRPr="000B4ACD">
        <w:rPr>
          <w:rFonts w:hint="cs"/>
          <w:rtl/>
          <w:lang w:bidi="fa-IR"/>
        </w:rPr>
        <w:t>ی</w:t>
      </w:r>
      <w:r w:rsidRPr="000B4ACD">
        <w:rPr>
          <w:rtl/>
          <w:lang w:bidi="fa-IR"/>
        </w:rPr>
        <w:t xml:space="preserve"> آخرت را م</w:t>
      </w:r>
      <w:r w:rsidRPr="000B4ACD">
        <w:rPr>
          <w:rFonts w:hint="cs"/>
          <w:rtl/>
          <w:lang w:bidi="fa-IR"/>
        </w:rPr>
        <w:t>ی</w:t>
      </w:r>
      <w:r w:rsidRPr="000B4ACD">
        <w:rPr>
          <w:rtl/>
          <w:lang w:bidi="fa-IR"/>
        </w:rPr>
        <w:t xml:space="preserve"> خواه</w:t>
      </w:r>
      <w:r w:rsidRPr="000B4ACD">
        <w:rPr>
          <w:rFonts w:hint="cs"/>
          <w:rtl/>
          <w:lang w:bidi="fa-IR"/>
        </w:rPr>
        <w:t>ی</w:t>
      </w:r>
      <w:r w:rsidRPr="000B4ACD">
        <w:rPr>
          <w:rFonts w:hint="eastAsia"/>
          <w:rtl/>
          <w:lang w:bidi="fa-IR"/>
        </w:rPr>
        <w:t>د</w:t>
      </w:r>
      <w:r w:rsidRPr="000B4ACD">
        <w:rPr>
          <w:rtl/>
          <w:lang w:bidi="fa-IR"/>
        </w:rPr>
        <w:t xml:space="preserve"> بدان</w:t>
      </w:r>
      <w:r w:rsidRPr="000B4ACD">
        <w:rPr>
          <w:rFonts w:hint="cs"/>
          <w:rtl/>
          <w:lang w:bidi="fa-IR"/>
        </w:rPr>
        <w:t>ی</w:t>
      </w:r>
      <w:r w:rsidRPr="000B4ACD">
        <w:rPr>
          <w:rFonts w:hint="eastAsia"/>
          <w:rtl/>
          <w:lang w:bidi="fa-IR"/>
        </w:rPr>
        <w:t>د</w:t>
      </w:r>
      <w:r w:rsidRPr="000B4ACD">
        <w:rPr>
          <w:rtl/>
          <w:lang w:bidi="fa-IR"/>
        </w:rPr>
        <w:t xml:space="preserve"> که خداوند برا</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کوکاران</w:t>
      </w:r>
      <w:r w:rsidRPr="000B4ACD">
        <w:rPr>
          <w:rtl/>
          <w:lang w:bidi="fa-IR"/>
        </w:rPr>
        <w:t xml:space="preserve"> شما پاداش عظ</w:t>
      </w:r>
      <w:r w:rsidRPr="000B4ACD">
        <w:rPr>
          <w:rFonts w:hint="cs"/>
          <w:rtl/>
          <w:lang w:bidi="fa-IR"/>
        </w:rPr>
        <w:t>ی</w:t>
      </w:r>
      <w:r w:rsidRPr="000B4ACD">
        <w:rPr>
          <w:rFonts w:hint="eastAsia"/>
          <w:rtl/>
          <w:lang w:bidi="fa-IR"/>
        </w:rPr>
        <w:t>م</w:t>
      </w:r>
      <w:r w:rsidRPr="000B4ACD">
        <w:rPr>
          <w:rFonts w:hint="cs"/>
          <w:rtl/>
          <w:lang w:bidi="fa-IR"/>
        </w:rPr>
        <w:t>ی</w:t>
      </w:r>
      <w:r w:rsidRPr="000B4ACD">
        <w:rPr>
          <w:rtl/>
          <w:lang w:bidi="fa-IR"/>
        </w:rPr>
        <w:t xml:space="preserve"> مه</w:t>
      </w:r>
      <w:r w:rsidRPr="000B4ACD">
        <w:rPr>
          <w:rFonts w:hint="cs"/>
          <w:rtl/>
          <w:lang w:bidi="fa-IR"/>
        </w:rPr>
        <w:t>ی</w:t>
      </w:r>
      <w:r w:rsidRPr="000B4ACD">
        <w:rPr>
          <w:rFonts w:hint="eastAsia"/>
          <w:rtl/>
          <w:lang w:bidi="fa-IR"/>
        </w:rPr>
        <w:t>ا</w:t>
      </w:r>
      <w:r w:rsidRPr="000B4ACD">
        <w:rPr>
          <w:rtl/>
          <w:lang w:bidi="fa-IR"/>
        </w:rPr>
        <w:t xml:space="preserve"> نموده است، ا</w:t>
      </w:r>
      <w:r w:rsidRPr="000B4ACD">
        <w:rPr>
          <w:rFonts w:hint="cs"/>
          <w:rtl/>
          <w:lang w:bidi="fa-IR"/>
        </w:rPr>
        <w:t>ی</w:t>
      </w:r>
      <w:r w:rsidRPr="000B4ACD">
        <w:rPr>
          <w:rtl/>
          <w:lang w:bidi="fa-IR"/>
        </w:rPr>
        <w:t xml:space="preserve"> همسران پ</w:t>
      </w:r>
      <w:r w:rsidRPr="000B4ACD">
        <w:rPr>
          <w:rFonts w:hint="cs"/>
          <w:rtl/>
          <w:lang w:bidi="fa-IR"/>
        </w:rPr>
        <w:t>ی</w:t>
      </w:r>
      <w:r w:rsidRPr="000B4ACD">
        <w:rPr>
          <w:rFonts w:hint="eastAsia"/>
          <w:rtl/>
          <w:lang w:bidi="fa-IR"/>
        </w:rPr>
        <w:t>غمبر</w:t>
      </w:r>
      <w:r w:rsidRPr="000B4ACD">
        <w:rPr>
          <w:rtl/>
          <w:lang w:bidi="fa-IR"/>
        </w:rPr>
        <w:t>! هر کس از شما به زشت</w:t>
      </w:r>
      <w:r w:rsidRPr="000B4ACD">
        <w:rPr>
          <w:rFonts w:hint="cs"/>
          <w:rtl/>
          <w:lang w:bidi="fa-IR"/>
        </w:rPr>
        <w:t>ی</w:t>
      </w:r>
      <w:r w:rsidRPr="000B4ACD">
        <w:rPr>
          <w:rtl/>
          <w:lang w:bidi="fa-IR"/>
        </w:rPr>
        <w:t xml:space="preserve"> آشکار</w:t>
      </w:r>
      <w:r w:rsidRPr="000B4ACD">
        <w:rPr>
          <w:rFonts w:hint="cs"/>
          <w:rtl/>
          <w:lang w:bidi="fa-IR"/>
        </w:rPr>
        <w:t>ی</w:t>
      </w:r>
      <w:r w:rsidRPr="000B4ACD">
        <w:rPr>
          <w:rtl/>
          <w:lang w:bidi="fa-IR"/>
        </w:rPr>
        <w:t xml:space="preserve"> دست زند برا</w:t>
      </w:r>
      <w:r w:rsidRPr="000B4ACD">
        <w:rPr>
          <w:rFonts w:hint="cs"/>
          <w:rtl/>
          <w:lang w:bidi="fa-IR"/>
        </w:rPr>
        <w:t>ی</w:t>
      </w:r>
      <w:r w:rsidRPr="000B4ACD">
        <w:rPr>
          <w:rtl/>
          <w:lang w:bidi="fa-IR"/>
        </w:rPr>
        <w:t xml:space="preserve"> او عذاب دو برابر اس</w:t>
      </w:r>
      <w:r w:rsidRPr="000B4ACD">
        <w:rPr>
          <w:rFonts w:hint="eastAsia"/>
          <w:rtl/>
          <w:lang w:bidi="fa-IR"/>
        </w:rPr>
        <w:t>ت،</w:t>
      </w:r>
      <w:r w:rsidRPr="000B4ACD">
        <w:rPr>
          <w:rtl/>
          <w:lang w:bidi="fa-IR"/>
        </w:rPr>
        <w:t xml:space="preserve"> و چن</w:t>
      </w:r>
      <w:r w:rsidRPr="000B4ACD">
        <w:rPr>
          <w:rFonts w:hint="cs"/>
          <w:rtl/>
          <w:lang w:bidi="fa-IR"/>
        </w:rPr>
        <w:t>ی</w:t>
      </w:r>
      <w:r w:rsidRPr="000B4ACD">
        <w:rPr>
          <w:rFonts w:hint="eastAsia"/>
          <w:rtl/>
          <w:lang w:bidi="fa-IR"/>
        </w:rPr>
        <w:t>ن</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بر خداوند آسان است، و هر کس از شما که برا</w:t>
      </w:r>
      <w:r w:rsidRPr="000B4ACD">
        <w:rPr>
          <w:rFonts w:hint="cs"/>
          <w:rtl/>
          <w:lang w:bidi="fa-IR"/>
        </w:rPr>
        <w:t>ی</w:t>
      </w:r>
      <w:r w:rsidRPr="000B4ACD">
        <w:rPr>
          <w:rtl/>
          <w:lang w:bidi="fa-IR"/>
        </w:rPr>
        <w:t xml:space="preserve"> خداوند و پ</w:t>
      </w:r>
      <w:r w:rsidRPr="000B4ACD">
        <w:rPr>
          <w:rFonts w:hint="cs"/>
          <w:rtl/>
          <w:lang w:bidi="fa-IR"/>
        </w:rPr>
        <w:t>ی</w:t>
      </w:r>
      <w:r w:rsidRPr="000B4ACD">
        <w:rPr>
          <w:rFonts w:hint="eastAsia"/>
          <w:rtl/>
          <w:lang w:bidi="fa-IR"/>
        </w:rPr>
        <w:t>امبرش</w:t>
      </w:r>
      <w:r w:rsidRPr="000B4ACD">
        <w:rPr>
          <w:rtl/>
          <w:lang w:bidi="fa-IR"/>
        </w:rPr>
        <w:t xml:space="preserve"> فرمانبردار باشد و عمل صالح به جا آورد، پاداش او را دو برابر م</w:t>
      </w:r>
      <w:r w:rsidRPr="000B4ACD">
        <w:rPr>
          <w:rFonts w:hint="cs"/>
          <w:rtl/>
          <w:lang w:bidi="fa-IR"/>
        </w:rPr>
        <w:t>ی</w:t>
      </w:r>
      <w:r w:rsidRPr="000B4ACD">
        <w:rPr>
          <w:rtl/>
          <w:lang w:bidi="fa-IR"/>
        </w:rPr>
        <w:t xml:space="preserve"> ده</w:t>
      </w:r>
      <w:r w:rsidRPr="000B4ACD">
        <w:rPr>
          <w:rFonts w:hint="cs"/>
          <w:rtl/>
          <w:lang w:bidi="fa-IR"/>
        </w:rPr>
        <w:t>ی</w:t>
      </w:r>
      <w:r w:rsidRPr="000B4ACD">
        <w:rPr>
          <w:rFonts w:hint="eastAsia"/>
          <w:rtl/>
          <w:lang w:bidi="fa-IR"/>
        </w:rPr>
        <w:t>م،</w:t>
      </w:r>
      <w:r w:rsidRPr="000B4ACD">
        <w:rPr>
          <w:rtl/>
          <w:lang w:bidi="fa-IR"/>
        </w:rPr>
        <w:t xml:space="preserve"> و برا</w:t>
      </w:r>
      <w:r w:rsidRPr="000B4ACD">
        <w:rPr>
          <w:rFonts w:hint="cs"/>
          <w:rtl/>
          <w:lang w:bidi="fa-IR"/>
        </w:rPr>
        <w:t>ی</w:t>
      </w:r>
      <w:r w:rsidRPr="000B4ACD">
        <w:rPr>
          <w:rtl/>
          <w:lang w:bidi="fa-IR"/>
        </w:rPr>
        <w:t xml:space="preserve"> او رزق و روز</w:t>
      </w:r>
      <w:r w:rsidRPr="000B4ACD">
        <w:rPr>
          <w:rFonts w:hint="cs"/>
          <w:rtl/>
          <w:lang w:bidi="fa-IR"/>
        </w:rPr>
        <w:t>ی</w:t>
      </w:r>
      <w:r w:rsidRPr="000B4ACD">
        <w:rPr>
          <w:rtl/>
          <w:lang w:bidi="fa-IR"/>
        </w:rPr>
        <w:t xml:space="preserve"> ارزنده ا</w:t>
      </w:r>
      <w:r w:rsidRPr="000B4ACD">
        <w:rPr>
          <w:rFonts w:hint="cs"/>
          <w:rtl/>
          <w:lang w:bidi="fa-IR"/>
        </w:rPr>
        <w:t>ی</w:t>
      </w:r>
      <w:r w:rsidRPr="000B4ACD">
        <w:rPr>
          <w:rtl/>
          <w:lang w:bidi="fa-IR"/>
        </w:rPr>
        <w:t xml:space="preserve"> آماده کرده ا</w:t>
      </w:r>
      <w:r w:rsidRPr="000B4ACD">
        <w:rPr>
          <w:rFonts w:hint="cs"/>
          <w:rtl/>
          <w:lang w:bidi="fa-IR"/>
        </w:rPr>
        <w:t>ی</w:t>
      </w:r>
      <w:r w:rsidRPr="000B4ACD">
        <w:rPr>
          <w:rFonts w:hint="eastAsia"/>
          <w:rtl/>
          <w:lang w:bidi="fa-IR"/>
        </w:rPr>
        <w:t>م،</w:t>
      </w:r>
      <w:r w:rsidRPr="000B4ACD">
        <w:rPr>
          <w:rtl/>
          <w:lang w:bidi="fa-IR"/>
        </w:rPr>
        <w:t xml:space="preserve"> ا</w:t>
      </w:r>
      <w:r w:rsidRPr="000B4ACD">
        <w:rPr>
          <w:rFonts w:hint="cs"/>
          <w:rtl/>
          <w:lang w:bidi="fa-IR"/>
        </w:rPr>
        <w:t>ی</w:t>
      </w:r>
      <w:r w:rsidRPr="000B4ACD">
        <w:rPr>
          <w:rtl/>
          <w:lang w:bidi="fa-IR"/>
        </w:rPr>
        <w:t xml:space="preserve"> همسران پ</w:t>
      </w:r>
      <w:r w:rsidRPr="000B4ACD">
        <w:rPr>
          <w:rFonts w:hint="cs"/>
          <w:rtl/>
          <w:lang w:bidi="fa-IR"/>
        </w:rPr>
        <w:t>ی</w:t>
      </w:r>
      <w:r w:rsidRPr="000B4ACD">
        <w:rPr>
          <w:rFonts w:hint="eastAsia"/>
          <w:rtl/>
          <w:lang w:bidi="fa-IR"/>
        </w:rPr>
        <w:t>امبر</w:t>
      </w:r>
      <w:r w:rsidRPr="000B4ACD">
        <w:rPr>
          <w:rtl/>
          <w:lang w:bidi="fa-IR"/>
        </w:rPr>
        <w:t xml:space="preserve"> اگر پره</w:t>
      </w:r>
      <w:r w:rsidRPr="000B4ACD">
        <w:rPr>
          <w:rFonts w:hint="cs"/>
          <w:rtl/>
          <w:lang w:bidi="fa-IR"/>
        </w:rPr>
        <w:t>ی</w:t>
      </w:r>
      <w:r w:rsidRPr="000B4ACD">
        <w:rPr>
          <w:rFonts w:hint="eastAsia"/>
          <w:rtl/>
          <w:lang w:bidi="fa-IR"/>
        </w:rPr>
        <w:t>زگار</w:t>
      </w:r>
      <w:r w:rsidRPr="000B4ACD">
        <w:rPr>
          <w:rtl/>
          <w:lang w:bidi="fa-IR"/>
        </w:rPr>
        <w:t xml:space="preserve"> باش</w:t>
      </w:r>
      <w:r w:rsidRPr="000B4ACD">
        <w:rPr>
          <w:rFonts w:hint="cs"/>
          <w:rtl/>
          <w:lang w:bidi="fa-IR"/>
        </w:rPr>
        <w:t>ی</w:t>
      </w:r>
      <w:r w:rsidRPr="000B4ACD">
        <w:rPr>
          <w:rFonts w:hint="eastAsia"/>
          <w:rtl/>
          <w:lang w:bidi="fa-IR"/>
        </w:rPr>
        <w:t>د،</w:t>
      </w:r>
      <w:r w:rsidRPr="000B4ACD">
        <w:rPr>
          <w:rtl/>
          <w:lang w:bidi="fa-IR"/>
        </w:rPr>
        <w:t xml:space="preserve"> شما</w:t>
      </w:r>
      <w:r w:rsidR="008030CE">
        <w:rPr>
          <w:rFonts w:hint="cs"/>
          <w:rtl/>
          <w:lang w:bidi="fa-IR"/>
        </w:rPr>
        <w:t xml:space="preserve"> </w:t>
      </w:r>
      <w:r w:rsidRPr="000B4ACD">
        <w:rPr>
          <w:rFonts w:hint="eastAsia"/>
          <w:rtl/>
          <w:lang w:bidi="fa-IR"/>
        </w:rPr>
        <w:t>مانند</w:t>
      </w:r>
      <w:r w:rsidRPr="000B4ACD">
        <w:rPr>
          <w:rtl/>
          <w:lang w:bidi="fa-IR"/>
        </w:rPr>
        <w:t xml:space="preserve"> زنان د</w:t>
      </w:r>
      <w:r w:rsidRPr="000B4ACD">
        <w:rPr>
          <w:rFonts w:hint="cs"/>
          <w:rtl/>
          <w:lang w:bidi="fa-IR"/>
        </w:rPr>
        <w:t>ی</w:t>
      </w:r>
      <w:r w:rsidRPr="000B4ACD">
        <w:rPr>
          <w:rFonts w:hint="eastAsia"/>
          <w:rtl/>
          <w:lang w:bidi="fa-IR"/>
        </w:rPr>
        <w:t>گر</w:t>
      </w:r>
      <w:r w:rsidRPr="000B4ACD">
        <w:rPr>
          <w:rtl/>
          <w:lang w:bidi="fa-IR"/>
        </w:rPr>
        <w:t xml:space="preserve"> ن</w:t>
      </w:r>
      <w:r w:rsidRPr="000B4ACD">
        <w:rPr>
          <w:rFonts w:hint="cs"/>
          <w:rtl/>
          <w:lang w:bidi="fa-IR"/>
        </w:rPr>
        <w:t>ی</w:t>
      </w:r>
      <w:r w:rsidRPr="000B4ACD">
        <w:rPr>
          <w:rFonts w:hint="eastAsia"/>
          <w:rtl/>
          <w:lang w:bidi="fa-IR"/>
        </w:rPr>
        <w:t>ست</w:t>
      </w:r>
      <w:r w:rsidRPr="000B4ACD">
        <w:rPr>
          <w:rFonts w:hint="cs"/>
          <w:rtl/>
          <w:lang w:bidi="fa-IR"/>
        </w:rPr>
        <w:t>ی</w:t>
      </w:r>
      <w:r w:rsidRPr="000B4ACD">
        <w:rPr>
          <w:rFonts w:hint="eastAsia"/>
          <w:rtl/>
          <w:lang w:bidi="fa-IR"/>
        </w:rPr>
        <w:t>د</w:t>
      </w:r>
      <w:r w:rsidRPr="000B4ACD">
        <w:rPr>
          <w:rtl/>
          <w:lang w:bidi="fa-IR"/>
        </w:rPr>
        <w:t xml:space="preserve"> (پس در وقت سخن گفتن با ب</w:t>
      </w:r>
      <w:r w:rsidRPr="000B4ACD">
        <w:rPr>
          <w:rFonts w:hint="cs"/>
          <w:rtl/>
          <w:lang w:bidi="fa-IR"/>
        </w:rPr>
        <w:t>ی</w:t>
      </w:r>
      <w:r w:rsidRPr="000B4ACD">
        <w:rPr>
          <w:rFonts w:hint="eastAsia"/>
          <w:rtl/>
          <w:lang w:bidi="fa-IR"/>
        </w:rPr>
        <w:t>گانه</w:t>
      </w:r>
      <w:r w:rsidRPr="000B4ACD">
        <w:rPr>
          <w:rtl/>
          <w:lang w:bidi="fa-IR"/>
        </w:rPr>
        <w:t>) با نرمش سخن نگو</w:t>
      </w:r>
      <w:r w:rsidRPr="000B4ACD">
        <w:rPr>
          <w:rFonts w:hint="cs"/>
          <w:rtl/>
          <w:lang w:bidi="fa-IR"/>
        </w:rPr>
        <w:t>یی</w:t>
      </w:r>
      <w:r w:rsidRPr="000B4ACD">
        <w:rPr>
          <w:rFonts w:hint="eastAsia"/>
          <w:rtl/>
          <w:lang w:bidi="fa-IR"/>
        </w:rPr>
        <w:t>د،</w:t>
      </w:r>
      <w:r w:rsidRPr="000B4ACD">
        <w:rPr>
          <w:rtl/>
          <w:lang w:bidi="fa-IR"/>
        </w:rPr>
        <w:t xml:space="preserve"> مبادا آن که دلش ب</w:t>
      </w:r>
      <w:r w:rsidRPr="000B4ACD">
        <w:rPr>
          <w:rFonts w:hint="cs"/>
          <w:rtl/>
          <w:lang w:bidi="fa-IR"/>
        </w:rPr>
        <w:t>ی</w:t>
      </w:r>
      <w:r w:rsidRPr="000B4ACD">
        <w:rPr>
          <w:rFonts w:hint="eastAsia"/>
          <w:rtl/>
          <w:lang w:bidi="fa-IR"/>
        </w:rPr>
        <w:t>مار</w:t>
      </w:r>
      <w:r w:rsidRPr="000B4ACD">
        <w:rPr>
          <w:rtl/>
          <w:lang w:bidi="fa-IR"/>
        </w:rPr>
        <w:t xml:space="preserve"> است طمع ورزد، و ن</w:t>
      </w:r>
      <w:r w:rsidRPr="000B4ACD">
        <w:rPr>
          <w:rFonts w:hint="cs"/>
          <w:rtl/>
          <w:lang w:bidi="fa-IR"/>
        </w:rPr>
        <w:t>ی</w:t>
      </w:r>
      <w:r w:rsidRPr="000B4ACD">
        <w:rPr>
          <w:rFonts w:hint="eastAsia"/>
          <w:rtl/>
          <w:lang w:bidi="fa-IR"/>
        </w:rPr>
        <w:t>کو</w:t>
      </w:r>
      <w:r w:rsidRPr="000B4ACD">
        <w:rPr>
          <w:rtl/>
          <w:lang w:bidi="fa-IR"/>
        </w:rPr>
        <w:t xml:space="preserve"> سخن گو</w:t>
      </w:r>
      <w:r w:rsidRPr="000B4ACD">
        <w:rPr>
          <w:rFonts w:hint="cs"/>
          <w:rtl/>
          <w:lang w:bidi="fa-IR"/>
        </w:rPr>
        <w:t>یی</w:t>
      </w:r>
      <w:r w:rsidRPr="000B4ACD">
        <w:rPr>
          <w:rFonts w:hint="eastAsia"/>
          <w:rtl/>
          <w:lang w:bidi="fa-IR"/>
        </w:rPr>
        <w:t>د</w:t>
      </w:r>
      <w:r w:rsidRPr="000B4ACD">
        <w:rPr>
          <w:rtl/>
          <w:lang w:bidi="fa-IR"/>
        </w:rPr>
        <w:t xml:space="preserve"> و در خانه </w:t>
      </w:r>
      <w:r w:rsidRPr="000B4ACD">
        <w:rPr>
          <w:rFonts w:hint="cs"/>
          <w:rtl/>
          <w:lang w:bidi="fa-IR"/>
        </w:rPr>
        <w:t>ی</w:t>
      </w:r>
      <w:r w:rsidRPr="000B4ACD">
        <w:rPr>
          <w:rtl/>
          <w:lang w:bidi="fa-IR"/>
        </w:rPr>
        <w:t xml:space="preserve"> خود بنش</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د،</w:t>
      </w:r>
      <w:r w:rsidRPr="000B4ACD">
        <w:rPr>
          <w:rtl/>
          <w:lang w:bidi="fa-IR"/>
        </w:rPr>
        <w:t xml:space="preserve"> مانند دوران جاهل</w:t>
      </w:r>
      <w:r w:rsidRPr="000B4ACD">
        <w:rPr>
          <w:rFonts w:hint="cs"/>
          <w:rtl/>
          <w:lang w:bidi="fa-IR"/>
        </w:rPr>
        <w:t>ی</w:t>
      </w:r>
      <w:r w:rsidRPr="000B4ACD">
        <w:rPr>
          <w:rFonts w:hint="eastAsia"/>
          <w:rtl/>
          <w:lang w:bidi="fa-IR"/>
        </w:rPr>
        <w:t>ت</w:t>
      </w:r>
      <w:r w:rsidRPr="000B4ACD">
        <w:rPr>
          <w:rtl/>
          <w:lang w:bidi="fa-IR"/>
        </w:rPr>
        <w:t xml:space="preserve"> خود را نشان نده</w:t>
      </w:r>
      <w:r w:rsidRPr="000B4ACD">
        <w:rPr>
          <w:rFonts w:hint="cs"/>
          <w:rtl/>
          <w:lang w:bidi="fa-IR"/>
        </w:rPr>
        <w:t>ی</w:t>
      </w:r>
      <w:r w:rsidRPr="000B4ACD">
        <w:rPr>
          <w:rFonts w:hint="eastAsia"/>
          <w:rtl/>
          <w:lang w:bidi="fa-IR"/>
        </w:rPr>
        <w:t>د</w:t>
      </w:r>
      <w:r w:rsidRPr="000B4ACD">
        <w:rPr>
          <w:rtl/>
          <w:lang w:bidi="fa-IR"/>
        </w:rPr>
        <w:t xml:space="preserve"> و نماز را برپا دار</w:t>
      </w:r>
      <w:r w:rsidRPr="000B4ACD">
        <w:rPr>
          <w:rFonts w:hint="cs"/>
          <w:rtl/>
          <w:lang w:bidi="fa-IR"/>
        </w:rPr>
        <w:t>ی</w:t>
      </w:r>
      <w:r w:rsidRPr="000B4ACD">
        <w:rPr>
          <w:rFonts w:hint="eastAsia"/>
          <w:rtl/>
          <w:lang w:bidi="fa-IR"/>
        </w:rPr>
        <w:t>د</w:t>
      </w:r>
      <w:r w:rsidRPr="000B4ACD">
        <w:rPr>
          <w:rtl/>
          <w:lang w:bidi="fa-IR"/>
        </w:rPr>
        <w:t xml:space="preserve"> و زک</w:t>
      </w:r>
      <w:r w:rsidR="008030CE">
        <w:rPr>
          <w:rFonts w:hint="cs"/>
          <w:rtl/>
          <w:lang w:bidi="fa-IR"/>
        </w:rPr>
        <w:t>ات</w:t>
      </w:r>
      <w:r w:rsidRPr="000B4ACD">
        <w:rPr>
          <w:rtl/>
          <w:lang w:bidi="fa-IR"/>
        </w:rPr>
        <w:t xml:space="preserve"> را بپرداز</w:t>
      </w:r>
      <w:r w:rsidRPr="000B4ACD">
        <w:rPr>
          <w:rFonts w:hint="cs"/>
          <w:rtl/>
          <w:lang w:bidi="fa-IR"/>
        </w:rPr>
        <w:t>ی</w:t>
      </w:r>
      <w:r w:rsidRPr="000B4ACD">
        <w:rPr>
          <w:rFonts w:hint="eastAsia"/>
          <w:rtl/>
          <w:lang w:bidi="fa-IR"/>
        </w:rPr>
        <w:t>د</w:t>
      </w:r>
      <w:r w:rsidRPr="000B4ACD">
        <w:rPr>
          <w:rtl/>
          <w:lang w:bidi="fa-IR"/>
        </w:rPr>
        <w:t xml:space="preserve"> و از خدا و پ</w:t>
      </w:r>
      <w:r w:rsidRPr="000B4ACD">
        <w:rPr>
          <w:rFonts w:hint="cs"/>
          <w:rtl/>
          <w:lang w:bidi="fa-IR"/>
        </w:rPr>
        <w:t>ی</w:t>
      </w:r>
      <w:r w:rsidRPr="000B4ACD">
        <w:rPr>
          <w:rFonts w:hint="eastAsia"/>
          <w:rtl/>
          <w:lang w:bidi="fa-IR"/>
        </w:rPr>
        <w:t>امبرش</w:t>
      </w:r>
      <w:r w:rsidRPr="000B4ACD">
        <w:rPr>
          <w:rtl/>
          <w:lang w:bidi="fa-IR"/>
        </w:rPr>
        <w:t xml:space="preserve"> اطاعت کن</w:t>
      </w:r>
      <w:r w:rsidRPr="000B4ACD">
        <w:rPr>
          <w:rFonts w:hint="cs"/>
          <w:rtl/>
          <w:lang w:bidi="fa-IR"/>
        </w:rPr>
        <w:t>ی</w:t>
      </w:r>
      <w:r w:rsidRPr="000B4ACD">
        <w:rPr>
          <w:rFonts w:hint="eastAsia"/>
          <w:rtl/>
          <w:lang w:bidi="fa-IR"/>
        </w:rPr>
        <w:t>د</w:t>
      </w:r>
      <w:r w:rsidRPr="000B4ACD">
        <w:rPr>
          <w:rtl/>
          <w:lang w:bidi="fa-IR"/>
        </w:rPr>
        <w:t>. ا</w:t>
      </w:r>
      <w:r w:rsidRPr="000B4ACD">
        <w:rPr>
          <w:rFonts w:hint="cs"/>
          <w:rtl/>
          <w:lang w:bidi="fa-IR"/>
        </w:rPr>
        <w:t>ی</w:t>
      </w:r>
      <w:r w:rsidRPr="000B4ACD">
        <w:rPr>
          <w:rFonts w:hint="eastAsia"/>
          <w:rtl/>
          <w:lang w:bidi="fa-IR"/>
        </w:rPr>
        <w:t>ن</w:t>
      </w:r>
      <w:r w:rsidRPr="000B4ACD">
        <w:rPr>
          <w:rtl/>
          <w:lang w:bidi="fa-IR"/>
        </w:rPr>
        <w:t xml:space="preserve"> است و جز ا</w:t>
      </w:r>
      <w:r w:rsidRPr="000B4ACD">
        <w:rPr>
          <w:rFonts w:hint="cs"/>
          <w:rtl/>
          <w:lang w:bidi="fa-IR"/>
        </w:rPr>
        <w:t>ی</w:t>
      </w:r>
      <w:r w:rsidRPr="000B4ACD">
        <w:rPr>
          <w:rFonts w:hint="eastAsia"/>
          <w:rtl/>
          <w:lang w:bidi="fa-IR"/>
        </w:rPr>
        <w:t>ن</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خداوند م</w:t>
      </w:r>
      <w:r w:rsidRPr="000B4ACD">
        <w:rPr>
          <w:rFonts w:hint="cs"/>
          <w:rtl/>
          <w:lang w:bidi="fa-IR"/>
        </w:rPr>
        <w:t>ی</w:t>
      </w:r>
      <w:r w:rsidRPr="000B4ACD">
        <w:rPr>
          <w:rtl/>
          <w:lang w:bidi="fa-IR"/>
        </w:rPr>
        <w:t xml:space="preserve"> خواهد که پل</w:t>
      </w:r>
      <w:r w:rsidRPr="000B4ACD">
        <w:rPr>
          <w:rFonts w:hint="cs"/>
          <w:rtl/>
          <w:lang w:bidi="fa-IR"/>
        </w:rPr>
        <w:t>ی</w:t>
      </w:r>
      <w:r w:rsidRPr="000B4ACD">
        <w:rPr>
          <w:rFonts w:hint="eastAsia"/>
          <w:rtl/>
          <w:lang w:bidi="fa-IR"/>
        </w:rPr>
        <w:t>د</w:t>
      </w:r>
      <w:r w:rsidRPr="000B4ACD">
        <w:rPr>
          <w:rFonts w:hint="cs"/>
          <w:rtl/>
          <w:lang w:bidi="fa-IR"/>
        </w:rPr>
        <w:t>ی</w:t>
      </w:r>
      <w:r w:rsidRPr="000B4ACD">
        <w:rPr>
          <w:rtl/>
          <w:lang w:bidi="fa-IR"/>
        </w:rPr>
        <w:t xml:space="preserve"> را از شما اهل ب</w:t>
      </w:r>
      <w:r w:rsidRPr="000B4ACD">
        <w:rPr>
          <w:rFonts w:hint="cs"/>
          <w:rtl/>
          <w:lang w:bidi="fa-IR"/>
        </w:rPr>
        <w:t>ی</w:t>
      </w:r>
      <w:r w:rsidRPr="000B4ACD">
        <w:rPr>
          <w:rFonts w:hint="eastAsia"/>
          <w:rtl/>
          <w:lang w:bidi="fa-IR"/>
        </w:rPr>
        <w:t>ت</w:t>
      </w:r>
      <w:r w:rsidRPr="000B4ACD">
        <w:rPr>
          <w:rtl/>
          <w:lang w:bidi="fa-IR"/>
        </w:rPr>
        <w:t xml:space="preserve"> بزدا</w:t>
      </w:r>
      <w:r w:rsidRPr="000B4ACD">
        <w:rPr>
          <w:rFonts w:hint="cs"/>
          <w:rtl/>
          <w:lang w:bidi="fa-IR"/>
        </w:rPr>
        <w:t>ی</w:t>
      </w:r>
      <w:r w:rsidRPr="000B4ACD">
        <w:rPr>
          <w:rFonts w:hint="eastAsia"/>
          <w:rtl/>
          <w:lang w:bidi="fa-IR"/>
        </w:rPr>
        <w:t>د</w:t>
      </w:r>
      <w:r w:rsidRPr="000B4ACD">
        <w:rPr>
          <w:rtl/>
          <w:lang w:bidi="fa-IR"/>
        </w:rPr>
        <w:t xml:space="preserve"> و شما را پاک و مطهر کند، چه پاک کردن</w:t>
      </w:r>
      <w:r w:rsidRPr="000B4ACD">
        <w:rPr>
          <w:rFonts w:hint="cs"/>
          <w:rtl/>
          <w:lang w:bidi="fa-IR"/>
        </w:rPr>
        <w:t>ی</w:t>
      </w:r>
      <w:r w:rsidRPr="000B4ACD">
        <w:rPr>
          <w:rtl/>
          <w:lang w:bidi="fa-IR"/>
        </w:rPr>
        <w:t xml:space="preserve"> و به </w:t>
      </w:r>
      <w:r w:rsidRPr="000B4ACD">
        <w:rPr>
          <w:rFonts w:hint="cs"/>
          <w:rtl/>
          <w:lang w:bidi="fa-IR"/>
        </w:rPr>
        <w:t>ی</w:t>
      </w:r>
      <w:r w:rsidRPr="000B4ACD">
        <w:rPr>
          <w:rFonts w:hint="eastAsia"/>
          <w:rtl/>
          <w:lang w:bidi="fa-IR"/>
        </w:rPr>
        <w:t>اد</w:t>
      </w:r>
      <w:r w:rsidRPr="000B4ACD">
        <w:rPr>
          <w:rtl/>
          <w:lang w:bidi="fa-IR"/>
        </w:rPr>
        <w:t xml:space="preserve"> آور</w:t>
      </w:r>
      <w:r w:rsidRPr="000B4ACD">
        <w:rPr>
          <w:rFonts w:hint="cs"/>
          <w:rtl/>
          <w:lang w:bidi="fa-IR"/>
        </w:rPr>
        <w:t>ی</w:t>
      </w:r>
      <w:r w:rsidRPr="000B4ACD">
        <w:rPr>
          <w:rFonts w:hint="eastAsia"/>
          <w:rtl/>
          <w:lang w:bidi="fa-IR"/>
        </w:rPr>
        <w:t>د</w:t>
      </w:r>
      <w:r w:rsidRPr="000B4ACD">
        <w:rPr>
          <w:rtl/>
          <w:lang w:bidi="fa-IR"/>
        </w:rPr>
        <w:t xml:space="preserve"> آن چه را در خانه ها</w:t>
      </w:r>
      <w:r w:rsidRPr="000B4ACD">
        <w:rPr>
          <w:rFonts w:hint="cs"/>
          <w:rtl/>
          <w:lang w:bidi="fa-IR"/>
        </w:rPr>
        <w:t>ی</w:t>
      </w:r>
      <w:r w:rsidRPr="000B4ACD">
        <w:rPr>
          <w:rtl/>
          <w:lang w:bidi="fa-IR"/>
        </w:rPr>
        <w:t xml:space="preserve"> شما از آ</w:t>
      </w:r>
      <w:r w:rsidRPr="000B4ACD">
        <w:rPr>
          <w:rFonts w:hint="cs"/>
          <w:rtl/>
          <w:lang w:bidi="fa-IR"/>
        </w:rPr>
        <w:t>ی</w:t>
      </w:r>
      <w:r w:rsidRPr="000B4ACD">
        <w:rPr>
          <w:rFonts w:hint="eastAsia"/>
          <w:rtl/>
          <w:lang w:bidi="fa-IR"/>
        </w:rPr>
        <w:t>ات</w:t>
      </w:r>
      <w:r w:rsidRPr="000B4ACD">
        <w:rPr>
          <w:rtl/>
          <w:lang w:bidi="fa-IR"/>
        </w:rPr>
        <w:t xml:space="preserve"> و حکمت خوانده م</w:t>
      </w:r>
      <w:r w:rsidRPr="000B4ACD">
        <w:rPr>
          <w:rFonts w:hint="cs"/>
          <w:rtl/>
          <w:lang w:bidi="fa-IR"/>
        </w:rPr>
        <w:t>ی</w:t>
      </w:r>
      <w:r w:rsidRPr="000B4ACD">
        <w:rPr>
          <w:rFonts w:hint="eastAsia"/>
          <w:rtl/>
          <w:lang w:bidi="fa-IR"/>
        </w:rPr>
        <w:t>شود</w:t>
      </w:r>
      <w:r w:rsidRPr="000B4ACD">
        <w:rPr>
          <w:rtl/>
          <w:lang w:bidi="fa-IR"/>
        </w:rPr>
        <w:t xml:space="preserve"> به درست</w:t>
      </w:r>
      <w:r w:rsidRPr="000B4ACD">
        <w:rPr>
          <w:rFonts w:hint="cs"/>
          <w:rtl/>
          <w:lang w:bidi="fa-IR"/>
        </w:rPr>
        <w:t>ی</w:t>
      </w:r>
      <w:r w:rsidRPr="000B4ACD">
        <w:rPr>
          <w:rtl/>
          <w:lang w:bidi="fa-IR"/>
        </w:rPr>
        <w:t xml:space="preserve"> که خداوند لط</w:t>
      </w:r>
      <w:r w:rsidRPr="000B4ACD">
        <w:rPr>
          <w:rFonts w:hint="cs"/>
          <w:rtl/>
          <w:lang w:bidi="fa-IR"/>
        </w:rPr>
        <w:t>ی</w:t>
      </w:r>
      <w:r w:rsidRPr="000B4ACD">
        <w:rPr>
          <w:rFonts w:hint="eastAsia"/>
          <w:rtl/>
          <w:lang w:bidi="fa-IR"/>
        </w:rPr>
        <w:t>ف</w:t>
      </w:r>
      <w:r w:rsidRPr="000B4ACD">
        <w:rPr>
          <w:rtl/>
          <w:lang w:bidi="fa-IR"/>
        </w:rPr>
        <w:t xml:space="preserve"> و آگاه است»(الاحزاب / 27 تا 32).توض</w:t>
      </w:r>
      <w:r w:rsidRPr="000B4ACD">
        <w:rPr>
          <w:rFonts w:hint="cs"/>
          <w:rtl/>
          <w:lang w:bidi="fa-IR"/>
        </w:rPr>
        <w:t>ی</w:t>
      </w:r>
      <w:r w:rsidRPr="000B4ACD">
        <w:rPr>
          <w:rFonts w:hint="eastAsia"/>
          <w:rtl/>
          <w:lang w:bidi="fa-IR"/>
        </w:rPr>
        <w:t>ح</w:t>
      </w:r>
      <w:r w:rsidRPr="000B4ACD">
        <w:rPr>
          <w:rtl/>
          <w:lang w:bidi="fa-IR"/>
        </w:rPr>
        <w:t>:ب</w:t>
      </w:r>
      <w:r w:rsidRPr="000B4ACD">
        <w:rPr>
          <w:rFonts w:hint="cs"/>
          <w:rtl/>
          <w:lang w:bidi="fa-IR"/>
        </w:rPr>
        <w:t>ی</w:t>
      </w:r>
      <w:r w:rsidRPr="000B4ACD">
        <w:rPr>
          <w:rFonts w:hint="eastAsia"/>
          <w:rtl/>
          <w:lang w:bidi="fa-IR"/>
        </w:rPr>
        <w:t>شتر</w:t>
      </w:r>
      <w:r w:rsidRPr="000B4ACD">
        <w:rPr>
          <w:rtl/>
          <w:lang w:bidi="fa-IR"/>
        </w:rPr>
        <w:t xml:space="preserve"> روا</w:t>
      </w:r>
      <w:r w:rsidRPr="000B4ACD">
        <w:rPr>
          <w:rFonts w:hint="cs"/>
          <w:rtl/>
          <w:lang w:bidi="fa-IR"/>
        </w:rPr>
        <w:t>ی</w:t>
      </w:r>
      <w:r w:rsidRPr="000B4ACD">
        <w:rPr>
          <w:rFonts w:hint="eastAsia"/>
          <w:rtl/>
          <w:lang w:bidi="fa-IR"/>
        </w:rPr>
        <w:t>ات</w:t>
      </w:r>
      <w:r w:rsidRPr="000B4ACD">
        <w:rPr>
          <w:rtl/>
          <w:lang w:bidi="fa-IR"/>
        </w:rPr>
        <w:t xml:space="preserve"> تفس</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عامه و خاصه سبب نزول قسمت اخ</w:t>
      </w:r>
      <w:r w:rsidRPr="000B4ACD">
        <w:rPr>
          <w:rFonts w:hint="cs"/>
          <w:rtl/>
          <w:lang w:bidi="fa-IR"/>
        </w:rPr>
        <w:t>ی</w:t>
      </w:r>
      <w:r w:rsidRPr="000B4ACD">
        <w:rPr>
          <w:rFonts w:hint="eastAsia"/>
          <w:rtl/>
          <w:lang w:bidi="fa-IR"/>
        </w:rPr>
        <w:t>ر</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تطه</w:t>
      </w:r>
      <w:r w:rsidRPr="000B4ACD">
        <w:rPr>
          <w:rFonts w:hint="cs"/>
          <w:rtl/>
          <w:lang w:bidi="fa-IR"/>
        </w:rPr>
        <w:t>ی</w:t>
      </w:r>
      <w:r w:rsidRPr="000B4ACD">
        <w:rPr>
          <w:rFonts w:hint="eastAsia"/>
          <w:rtl/>
          <w:lang w:bidi="fa-IR"/>
        </w:rPr>
        <w:t>ر</w:t>
      </w:r>
      <w:r w:rsidRPr="000B4ACD">
        <w:rPr>
          <w:rtl/>
          <w:lang w:bidi="fa-IR"/>
        </w:rPr>
        <w:t xml:space="preserve"> را درباره </w:t>
      </w:r>
      <w:r w:rsidRPr="000B4ACD">
        <w:rPr>
          <w:rFonts w:hint="cs"/>
          <w:rtl/>
          <w:lang w:bidi="fa-IR"/>
        </w:rPr>
        <w:t>ی</w:t>
      </w:r>
      <w:r w:rsidRPr="000B4ACD">
        <w:rPr>
          <w:rtl/>
          <w:lang w:bidi="fa-IR"/>
        </w:rPr>
        <w:t xml:space="preserve"> اصحاب کسا و پنج تن م</w:t>
      </w:r>
      <w:r w:rsidRPr="000B4ACD">
        <w:rPr>
          <w:rFonts w:hint="cs"/>
          <w:rtl/>
          <w:lang w:bidi="fa-IR"/>
        </w:rPr>
        <w:t>ی</w:t>
      </w:r>
      <w:r w:rsidRPr="000B4ACD">
        <w:rPr>
          <w:rtl/>
          <w:lang w:bidi="fa-IR"/>
        </w:rPr>
        <w:t xml:space="preserve"> دانند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فاطمه و ابوها و بعلها و بنوها فاطمه و پدرش و همسرش و پسرانش.53 - وقت</w:t>
      </w:r>
      <w:r w:rsidRPr="000B4ACD">
        <w:rPr>
          <w:rFonts w:hint="cs"/>
          <w:rtl/>
          <w:lang w:bidi="fa-IR"/>
        </w:rPr>
        <w:t>ی</w:t>
      </w:r>
      <w:r w:rsidRPr="000B4ACD">
        <w:rPr>
          <w:rtl/>
          <w:lang w:bidi="fa-IR"/>
        </w:rPr>
        <w:t xml:space="preserve"> رق</w:t>
      </w:r>
      <w:r w:rsidRPr="000B4ACD">
        <w:rPr>
          <w:rFonts w:hint="cs"/>
          <w:rtl/>
          <w:lang w:bidi="fa-IR"/>
        </w:rPr>
        <w:t>ی</w:t>
      </w:r>
      <w:r w:rsidRPr="000B4ACD">
        <w:rPr>
          <w:rFonts w:hint="eastAsia"/>
          <w:rtl/>
          <w:lang w:bidi="fa-IR"/>
        </w:rPr>
        <w:t>ه</w:t>
      </w:r>
      <w:r w:rsidRPr="000B4ACD">
        <w:rPr>
          <w:rtl/>
          <w:lang w:bidi="fa-IR"/>
        </w:rPr>
        <w:t xml:space="preserve"> دختر او وفات کرد، زنان گر</w:t>
      </w:r>
      <w:r w:rsidRPr="000B4ACD">
        <w:rPr>
          <w:rFonts w:hint="cs"/>
          <w:rtl/>
          <w:lang w:bidi="fa-IR"/>
        </w:rPr>
        <w:t>ی</w:t>
      </w:r>
      <w:r w:rsidRPr="000B4ACD">
        <w:rPr>
          <w:rFonts w:hint="eastAsia"/>
          <w:rtl/>
          <w:lang w:bidi="fa-IR"/>
        </w:rPr>
        <w:t>ه</w:t>
      </w:r>
      <w:r w:rsidRPr="000B4ACD">
        <w:rPr>
          <w:rtl/>
          <w:lang w:bidi="fa-IR"/>
        </w:rPr>
        <w:t xml:space="preserve"> کردند، عمر با تاز</w:t>
      </w:r>
      <w:r w:rsidRPr="000B4ACD">
        <w:rPr>
          <w:rFonts w:hint="cs"/>
          <w:rtl/>
          <w:lang w:bidi="fa-IR"/>
        </w:rPr>
        <w:t>ی</w:t>
      </w:r>
      <w:r w:rsidRPr="000B4ACD">
        <w:rPr>
          <w:rFonts w:hint="eastAsia"/>
          <w:rtl/>
          <w:lang w:bidi="fa-IR"/>
        </w:rPr>
        <w:t>انه</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زد، پ</w:t>
      </w:r>
      <w:r w:rsidRPr="000B4ACD">
        <w:rPr>
          <w:rFonts w:hint="cs"/>
          <w:rtl/>
          <w:lang w:bidi="fa-IR"/>
        </w:rPr>
        <w:t>ی</w:t>
      </w:r>
      <w:r w:rsidRPr="000B4ACD">
        <w:rPr>
          <w:rFonts w:hint="eastAsia"/>
          <w:rtl/>
          <w:lang w:bidi="fa-IR"/>
        </w:rPr>
        <w:t>غمبر</w:t>
      </w:r>
      <w:r w:rsidRPr="000B4ACD">
        <w:rPr>
          <w:rtl/>
          <w:lang w:bidi="fa-IR"/>
        </w:rPr>
        <w:t xml:space="preserve"> دست او را </w:t>
      </w:r>
      <w:r w:rsidRPr="000B4ACD">
        <w:rPr>
          <w:rFonts w:hint="eastAsia"/>
          <w:rtl/>
          <w:lang w:bidi="fa-IR"/>
        </w:rPr>
        <w:t>گرفت</w:t>
      </w:r>
      <w:r w:rsidRPr="000B4ACD">
        <w:rPr>
          <w:rtl/>
          <w:lang w:bidi="fa-IR"/>
        </w:rPr>
        <w:t xml:space="preserve"> و فرمود: «ا</w:t>
      </w:r>
      <w:r w:rsidRPr="000B4ACD">
        <w:rPr>
          <w:rFonts w:hint="cs"/>
          <w:rtl/>
          <w:lang w:bidi="fa-IR"/>
        </w:rPr>
        <w:t>ی</w:t>
      </w:r>
      <w:r w:rsidRPr="000B4ACD">
        <w:rPr>
          <w:rFonts w:hint="eastAsia"/>
          <w:rtl/>
          <w:lang w:bidi="fa-IR"/>
        </w:rPr>
        <w:t>شان</w:t>
      </w:r>
      <w:r w:rsidRPr="000B4ACD">
        <w:rPr>
          <w:rtl/>
          <w:lang w:bidi="fa-IR"/>
        </w:rPr>
        <w:t xml:space="preserve"> را رها کن» و به زنان فرمود: «از نع</w:t>
      </w:r>
      <w:r w:rsidRPr="000B4ACD">
        <w:rPr>
          <w:rFonts w:hint="cs"/>
          <w:rtl/>
          <w:lang w:bidi="fa-IR"/>
        </w:rPr>
        <w:t>ی</w:t>
      </w:r>
      <w:r w:rsidRPr="000B4ACD">
        <w:rPr>
          <w:rFonts w:hint="eastAsia"/>
          <w:rtl/>
          <w:lang w:bidi="fa-IR"/>
        </w:rPr>
        <w:t>ق</w:t>
      </w:r>
      <w:r w:rsidRPr="000B4ACD">
        <w:rPr>
          <w:rtl/>
          <w:lang w:bidi="fa-IR"/>
        </w:rPr>
        <w:t xml:space="preserve"> ش</w:t>
      </w:r>
      <w:r w:rsidRPr="000B4ACD">
        <w:rPr>
          <w:rFonts w:hint="cs"/>
          <w:rtl/>
          <w:lang w:bidi="fa-IR"/>
        </w:rPr>
        <w:t>ی</w:t>
      </w:r>
      <w:r w:rsidRPr="000B4ACD">
        <w:rPr>
          <w:rFonts w:hint="eastAsia"/>
          <w:rtl/>
          <w:lang w:bidi="fa-IR"/>
        </w:rPr>
        <w:t>طان</w:t>
      </w:r>
      <w:r w:rsidRPr="000B4ACD">
        <w:rPr>
          <w:rtl/>
          <w:lang w:bidi="fa-IR"/>
        </w:rPr>
        <w:t xml:space="preserve"> پره</w:t>
      </w:r>
      <w:r w:rsidRPr="000B4ACD">
        <w:rPr>
          <w:rFonts w:hint="cs"/>
          <w:rtl/>
          <w:lang w:bidi="fa-IR"/>
        </w:rPr>
        <w:t>ی</w:t>
      </w:r>
      <w:r w:rsidRPr="000B4ACD">
        <w:rPr>
          <w:rFonts w:hint="eastAsia"/>
          <w:rtl/>
          <w:lang w:bidi="fa-IR"/>
        </w:rPr>
        <w:t>ز</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هرگاه از چشم و دل باشد از خداست و اگر از زبان و دست باش از ش</w:t>
      </w:r>
      <w:r w:rsidRPr="000B4ACD">
        <w:rPr>
          <w:rFonts w:hint="cs"/>
          <w:rtl/>
          <w:lang w:bidi="fa-IR"/>
        </w:rPr>
        <w:t>ی</w:t>
      </w:r>
      <w:r w:rsidRPr="000B4ACD">
        <w:rPr>
          <w:rFonts w:hint="eastAsia"/>
          <w:rtl/>
          <w:lang w:bidi="fa-IR"/>
        </w:rPr>
        <w:t>طان</w:t>
      </w:r>
      <w:r w:rsidRPr="000B4ACD">
        <w:rPr>
          <w:rtl/>
          <w:lang w:bidi="fa-IR"/>
        </w:rPr>
        <w:t xml:space="preserve"> است»، فاطمه </w:t>
      </w:r>
      <w:r w:rsidRPr="000B4ACD">
        <w:rPr>
          <w:rFonts w:hint="cs"/>
          <w:rtl/>
          <w:lang w:bidi="fa-IR"/>
        </w:rPr>
        <w:t>ی</w:t>
      </w:r>
      <w:r w:rsidRPr="000B4ACD">
        <w:rPr>
          <w:rtl/>
          <w:lang w:bidi="fa-IR"/>
        </w:rPr>
        <w:t xml:space="preserve"> زهراء </w:t>
      </w:r>
      <w:r w:rsidR="008030CE" w:rsidRPr="008030CE">
        <w:rPr>
          <w:rStyle w:val="libAlaemChar"/>
          <w:rFonts w:eastAsiaTheme="minorHAnsi"/>
          <w:rtl/>
        </w:rPr>
        <w:t>عليها‌السلام</w:t>
      </w:r>
      <w:r w:rsidR="008030CE" w:rsidRPr="005100D5">
        <w:rPr>
          <w:rFonts w:ascii="Traditional Arabic" w:eastAsiaTheme="minorHAnsi" w:hAnsi="Traditional Arabic" w:cs="Traditional Arabic"/>
          <w:rtl/>
        </w:rPr>
        <w:t xml:space="preserve"> </w:t>
      </w:r>
      <w:r w:rsidRPr="000B4ACD">
        <w:rPr>
          <w:rtl/>
          <w:lang w:bidi="fa-IR"/>
        </w:rPr>
        <w:t>در کنار قبر گر</w:t>
      </w:r>
      <w:r w:rsidRPr="000B4ACD">
        <w:rPr>
          <w:rFonts w:hint="cs"/>
          <w:rtl/>
          <w:lang w:bidi="fa-IR"/>
        </w:rPr>
        <w:t>ی</w:t>
      </w:r>
      <w:r w:rsidRPr="000B4ACD">
        <w:rPr>
          <w:rFonts w:hint="eastAsia"/>
          <w:rtl/>
          <w:lang w:bidi="fa-IR"/>
        </w:rPr>
        <w:t>ست،</w:t>
      </w:r>
      <w:r w:rsidRPr="000B4ACD">
        <w:rPr>
          <w:rtl/>
          <w:lang w:bidi="fa-IR"/>
        </w:rPr>
        <w:t xml:space="preserve"> و پ</w:t>
      </w:r>
      <w:r w:rsidRPr="000B4ACD">
        <w:rPr>
          <w:rFonts w:hint="cs"/>
          <w:rtl/>
          <w:lang w:bidi="fa-IR"/>
        </w:rPr>
        <w:t>ی</w:t>
      </w:r>
      <w:r w:rsidRPr="000B4ACD">
        <w:rPr>
          <w:rFonts w:hint="eastAsia"/>
          <w:rtl/>
          <w:lang w:bidi="fa-IR"/>
        </w:rPr>
        <w:t>غمبر</w:t>
      </w:r>
      <w:r w:rsidRPr="000B4ACD">
        <w:rPr>
          <w:rtl/>
          <w:lang w:bidi="fa-IR"/>
        </w:rPr>
        <w:t xml:space="preserve"> با لباس خود اشک او را پاک نمود. (محاضرات / 402).54 - فرمود: «هر کس دست کور</w:t>
      </w:r>
      <w:r w:rsidRPr="000B4ACD">
        <w:rPr>
          <w:rFonts w:hint="cs"/>
          <w:rtl/>
          <w:lang w:bidi="fa-IR"/>
        </w:rPr>
        <w:t>ی</w:t>
      </w:r>
      <w:r w:rsidRPr="000B4ACD">
        <w:rPr>
          <w:rtl/>
          <w:lang w:bidi="fa-IR"/>
        </w:rPr>
        <w:t xml:space="preserve"> را بگ</w:t>
      </w:r>
      <w:r w:rsidRPr="000B4ACD">
        <w:rPr>
          <w:rFonts w:hint="cs"/>
          <w:rtl/>
          <w:lang w:bidi="fa-IR"/>
        </w:rPr>
        <w:t>ی</w:t>
      </w:r>
      <w:r w:rsidRPr="000B4ACD">
        <w:rPr>
          <w:rFonts w:hint="eastAsia"/>
          <w:rtl/>
          <w:lang w:bidi="fa-IR"/>
        </w:rPr>
        <w:t>رد</w:t>
      </w:r>
      <w:r w:rsidRPr="000B4ACD">
        <w:rPr>
          <w:rtl/>
          <w:lang w:bidi="fa-IR"/>
        </w:rPr>
        <w:t xml:space="preserve"> و چهل ذراع ببرد مانند آزاد کردن بنده است» (مجمع 138 / 3).55 - </w:t>
      </w:r>
      <w:r w:rsidRPr="000B4ACD">
        <w:rPr>
          <w:rtl/>
          <w:lang w:bidi="fa-IR"/>
        </w:rPr>
        <w:lastRenderedPageBreak/>
        <w:t>مرد</w:t>
      </w:r>
      <w:r w:rsidRPr="000B4ACD">
        <w:rPr>
          <w:rFonts w:hint="cs"/>
          <w:rtl/>
          <w:lang w:bidi="fa-IR"/>
        </w:rPr>
        <w:t>ی</w:t>
      </w:r>
      <w:r w:rsidRPr="000B4ACD">
        <w:rPr>
          <w:rtl/>
          <w:lang w:bidi="fa-IR"/>
        </w:rPr>
        <w:t xml:space="preserve"> نادان جوجه </w:t>
      </w:r>
      <w:r w:rsidRPr="000B4ACD">
        <w:rPr>
          <w:rFonts w:hint="cs"/>
          <w:rtl/>
          <w:lang w:bidi="fa-IR"/>
        </w:rPr>
        <w:t>ی</w:t>
      </w:r>
      <w:r w:rsidRPr="000B4ACD">
        <w:rPr>
          <w:rtl/>
          <w:lang w:bidi="fa-IR"/>
        </w:rPr>
        <w:t xml:space="preserve"> پرنده ا</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آورد، مادرش به دنبال او پر م</w:t>
      </w:r>
      <w:r w:rsidRPr="000B4ACD">
        <w:rPr>
          <w:rFonts w:hint="cs"/>
          <w:rtl/>
          <w:lang w:bidi="fa-IR"/>
        </w:rPr>
        <w:t>ی</w:t>
      </w:r>
      <w:r w:rsidRPr="000B4ACD">
        <w:rPr>
          <w:rtl/>
          <w:lang w:bidi="fa-IR"/>
        </w:rPr>
        <w:t xml:space="preserve"> زد تا خود را در دامن آن مرد انداخت، حاضران تعجب کردند، پ</w:t>
      </w:r>
      <w:r w:rsidRPr="000B4ACD">
        <w:rPr>
          <w:rFonts w:hint="cs"/>
          <w:rtl/>
          <w:lang w:bidi="fa-IR"/>
        </w:rPr>
        <w:t>ی</w:t>
      </w:r>
      <w:r w:rsidRPr="000B4ACD">
        <w:rPr>
          <w:rFonts w:hint="eastAsia"/>
          <w:rtl/>
          <w:lang w:bidi="fa-IR"/>
        </w:rPr>
        <w:t>غمبر</w:t>
      </w:r>
      <w:r w:rsidRPr="000B4ACD">
        <w:rPr>
          <w:rtl/>
          <w:lang w:bidi="fa-IR"/>
        </w:rPr>
        <w:t xml:space="preserve"> فرمود: «از ا</w:t>
      </w:r>
      <w:r w:rsidRPr="000B4ACD">
        <w:rPr>
          <w:rFonts w:hint="cs"/>
          <w:rtl/>
          <w:lang w:bidi="fa-IR"/>
        </w:rPr>
        <w:t>ی</w:t>
      </w:r>
      <w:r w:rsidRPr="000B4ACD">
        <w:rPr>
          <w:rFonts w:hint="eastAsia"/>
          <w:rtl/>
          <w:lang w:bidi="fa-IR"/>
        </w:rPr>
        <w:t>ن</w:t>
      </w:r>
      <w:r w:rsidRPr="000B4ACD">
        <w:rPr>
          <w:rtl/>
          <w:lang w:bidi="fa-IR"/>
        </w:rPr>
        <w:t xml:space="preserve"> پرنده تعجب کر</w:t>
      </w:r>
      <w:r w:rsidRPr="000B4ACD">
        <w:rPr>
          <w:rFonts w:hint="eastAsia"/>
          <w:rtl/>
          <w:lang w:bidi="fa-IR"/>
        </w:rPr>
        <w:t>د</w:t>
      </w:r>
      <w:r w:rsidRPr="000B4ACD">
        <w:rPr>
          <w:rFonts w:hint="cs"/>
          <w:rtl/>
          <w:lang w:bidi="fa-IR"/>
        </w:rPr>
        <w:t>ی</w:t>
      </w:r>
      <w:r w:rsidRPr="000B4ACD">
        <w:rPr>
          <w:rFonts w:hint="eastAsia"/>
          <w:rtl/>
          <w:lang w:bidi="fa-IR"/>
        </w:rPr>
        <w:t>د</w:t>
      </w:r>
      <w:r w:rsidRPr="000B4ACD">
        <w:rPr>
          <w:rtl/>
          <w:lang w:bidi="fa-IR"/>
        </w:rPr>
        <w:t xml:space="preserve"> که به خاطر جوجه اش خود را در دامن ا</w:t>
      </w:r>
      <w:r w:rsidRPr="000B4ACD">
        <w:rPr>
          <w:rFonts w:hint="cs"/>
          <w:rtl/>
          <w:lang w:bidi="fa-IR"/>
        </w:rPr>
        <w:t>ی</w:t>
      </w:r>
      <w:r w:rsidRPr="000B4ACD">
        <w:rPr>
          <w:rFonts w:hint="eastAsia"/>
          <w:rtl/>
          <w:lang w:bidi="fa-IR"/>
        </w:rPr>
        <w:t>ن</w:t>
      </w:r>
      <w:r w:rsidRPr="000B4ACD">
        <w:rPr>
          <w:rtl/>
          <w:lang w:bidi="fa-IR"/>
        </w:rPr>
        <w:t xml:space="preserve"> مرد انداخت، به خدا</w:t>
      </w:r>
      <w:r w:rsidR="008030CE">
        <w:rPr>
          <w:rFonts w:hint="cs"/>
          <w:rtl/>
          <w:lang w:bidi="fa-IR"/>
        </w:rPr>
        <w:t xml:space="preserve"> </w:t>
      </w:r>
      <w:r w:rsidRPr="000B4ACD">
        <w:rPr>
          <w:rFonts w:hint="eastAsia"/>
          <w:rtl/>
          <w:lang w:bidi="fa-IR"/>
        </w:rPr>
        <w:t>سوگند</w:t>
      </w:r>
      <w:r w:rsidRPr="000B4ACD">
        <w:rPr>
          <w:rtl/>
          <w:lang w:bidi="fa-IR"/>
        </w:rPr>
        <w:t xml:space="preserve"> پروردگار شما به شما مهربانتر است از ا</w:t>
      </w:r>
      <w:r w:rsidRPr="000B4ACD">
        <w:rPr>
          <w:rFonts w:hint="cs"/>
          <w:rtl/>
          <w:lang w:bidi="fa-IR"/>
        </w:rPr>
        <w:t>ی</w:t>
      </w:r>
      <w:r w:rsidRPr="000B4ACD">
        <w:rPr>
          <w:rFonts w:hint="eastAsia"/>
          <w:rtl/>
          <w:lang w:bidi="fa-IR"/>
        </w:rPr>
        <w:t>ن</w:t>
      </w:r>
      <w:r w:rsidRPr="000B4ACD">
        <w:rPr>
          <w:rtl/>
          <w:lang w:bidi="fa-IR"/>
        </w:rPr>
        <w:t xml:space="preserve"> پرنده به جوجه </w:t>
      </w:r>
      <w:r w:rsidRPr="000B4ACD">
        <w:rPr>
          <w:rFonts w:hint="cs"/>
          <w:rtl/>
          <w:lang w:bidi="fa-IR"/>
        </w:rPr>
        <w:t>ی</w:t>
      </w:r>
      <w:r w:rsidRPr="000B4ACD">
        <w:rPr>
          <w:rtl/>
          <w:lang w:bidi="fa-IR"/>
        </w:rPr>
        <w:t xml:space="preserve"> خود» (واقد</w:t>
      </w:r>
      <w:r w:rsidRPr="000B4ACD">
        <w:rPr>
          <w:rFonts w:hint="cs"/>
          <w:rtl/>
          <w:lang w:bidi="fa-IR"/>
        </w:rPr>
        <w:t>ی</w:t>
      </w:r>
      <w:r w:rsidRPr="000B4ACD">
        <w:rPr>
          <w:rtl/>
          <w:lang w:bidi="fa-IR"/>
        </w:rPr>
        <w:t xml:space="preserve"> / 398).56 - هفت برادر بودند که </w:t>
      </w:r>
      <w:r w:rsidRPr="000B4ACD">
        <w:rPr>
          <w:rFonts w:hint="cs"/>
          <w:rtl/>
          <w:lang w:bidi="fa-IR"/>
        </w:rPr>
        <w:t>ی</w:t>
      </w:r>
      <w:r w:rsidRPr="000B4ACD">
        <w:rPr>
          <w:rFonts w:hint="eastAsia"/>
          <w:rtl/>
          <w:lang w:bidi="fa-IR"/>
        </w:rPr>
        <w:t>ک</w:t>
      </w:r>
      <w:r w:rsidRPr="000B4ACD">
        <w:rPr>
          <w:rtl/>
          <w:lang w:bidi="fa-IR"/>
        </w:rPr>
        <w:t xml:space="preserve"> غلام داشتند،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به او س</w:t>
      </w:r>
      <w:r w:rsidRPr="000B4ACD">
        <w:rPr>
          <w:rFonts w:hint="cs"/>
          <w:rtl/>
          <w:lang w:bidi="fa-IR"/>
        </w:rPr>
        <w:t>ی</w:t>
      </w:r>
      <w:r w:rsidRPr="000B4ACD">
        <w:rPr>
          <w:rFonts w:hint="eastAsia"/>
          <w:rtl/>
          <w:lang w:bidi="fa-IR"/>
        </w:rPr>
        <w:t>ل</w:t>
      </w:r>
      <w:r w:rsidRPr="000B4ACD">
        <w:rPr>
          <w:rFonts w:hint="cs"/>
          <w:rtl/>
          <w:lang w:bidi="fa-IR"/>
        </w:rPr>
        <w:t>ی</w:t>
      </w:r>
      <w:r w:rsidRPr="000B4ACD">
        <w:rPr>
          <w:rtl/>
          <w:lang w:bidi="fa-IR"/>
        </w:rPr>
        <w:t xml:space="preserve"> زده بود، پ</w:t>
      </w:r>
      <w:r w:rsidRPr="000B4ACD">
        <w:rPr>
          <w:rFonts w:hint="cs"/>
          <w:rtl/>
          <w:lang w:bidi="fa-IR"/>
        </w:rPr>
        <w:t>ی</w:t>
      </w:r>
      <w:r w:rsidRPr="000B4ACD">
        <w:rPr>
          <w:rFonts w:hint="eastAsia"/>
          <w:rtl/>
          <w:lang w:bidi="fa-IR"/>
        </w:rPr>
        <w:t>غمبر</w:t>
      </w:r>
      <w:r w:rsidRPr="000B4ACD">
        <w:rPr>
          <w:rtl/>
          <w:lang w:bidi="fa-IR"/>
        </w:rPr>
        <w:t xml:space="preserve"> فرمان داد او را آزاد کنند. (اسد 381 / 2).57 - فرمود: «هر کس خدا و روز جزا ا</w:t>
      </w:r>
      <w:r w:rsidRPr="000B4ACD">
        <w:rPr>
          <w:rFonts w:hint="cs"/>
          <w:rtl/>
          <w:lang w:bidi="fa-IR"/>
        </w:rPr>
        <w:t>ی</w:t>
      </w:r>
      <w:r w:rsidRPr="000B4ACD">
        <w:rPr>
          <w:rFonts w:hint="eastAsia"/>
          <w:rtl/>
          <w:lang w:bidi="fa-IR"/>
        </w:rPr>
        <w:t>مان</w:t>
      </w:r>
      <w:r w:rsidRPr="000B4ACD">
        <w:rPr>
          <w:rtl/>
          <w:lang w:bidi="fa-IR"/>
        </w:rPr>
        <w:t xml:space="preserve"> دارد همسا</w:t>
      </w:r>
      <w:r w:rsidRPr="000B4ACD">
        <w:rPr>
          <w:rFonts w:hint="cs"/>
          <w:rtl/>
          <w:lang w:bidi="fa-IR"/>
        </w:rPr>
        <w:t>ی</w:t>
      </w:r>
      <w:r w:rsidRPr="000B4ACD">
        <w:rPr>
          <w:rFonts w:hint="eastAsia"/>
          <w:rtl/>
          <w:lang w:bidi="fa-IR"/>
        </w:rPr>
        <w:t>ه</w:t>
      </w:r>
      <w:r w:rsidRPr="000B4ACD">
        <w:rPr>
          <w:rtl/>
          <w:lang w:bidi="fa-IR"/>
        </w:rPr>
        <w:t xml:space="preserve"> اش </w:t>
      </w:r>
      <w:r w:rsidRPr="000B4ACD">
        <w:rPr>
          <w:rFonts w:hint="eastAsia"/>
          <w:rtl/>
          <w:lang w:bidi="fa-IR"/>
        </w:rPr>
        <w:t>را</w:t>
      </w:r>
      <w:r w:rsidRPr="000B4ACD">
        <w:rPr>
          <w:rtl/>
          <w:lang w:bidi="fa-IR"/>
        </w:rPr>
        <w:t xml:space="preserve"> آزار ندهد» (محاضرات / 266).58 - بر منبر خطبه م</w:t>
      </w:r>
      <w:r w:rsidRPr="000B4ACD">
        <w:rPr>
          <w:rFonts w:hint="cs"/>
          <w:rtl/>
          <w:lang w:bidi="fa-IR"/>
        </w:rPr>
        <w:t>ی</w:t>
      </w:r>
      <w:r w:rsidRPr="000B4ACD">
        <w:rPr>
          <w:rtl/>
          <w:lang w:bidi="fa-IR"/>
        </w:rPr>
        <w:t xml:space="preserve"> خواند امام حسن کودک بود، آمد پا</w:t>
      </w:r>
      <w:r w:rsidRPr="000B4ACD">
        <w:rPr>
          <w:rFonts w:hint="cs"/>
          <w:rtl/>
          <w:lang w:bidi="fa-IR"/>
        </w:rPr>
        <w:t>ی</w:t>
      </w:r>
      <w:r w:rsidRPr="000B4ACD">
        <w:rPr>
          <w:rFonts w:hint="eastAsia"/>
          <w:rtl/>
          <w:lang w:bidi="fa-IR"/>
        </w:rPr>
        <w:t>ش</w:t>
      </w:r>
      <w:r w:rsidRPr="000B4ACD">
        <w:rPr>
          <w:rtl/>
          <w:lang w:bidi="fa-IR"/>
        </w:rPr>
        <w:t xml:space="preserve"> در پ</w:t>
      </w:r>
      <w:r w:rsidRPr="000B4ACD">
        <w:rPr>
          <w:rFonts w:hint="cs"/>
          <w:rtl/>
          <w:lang w:bidi="fa-IR"/>
        </w:rPr>
        <w:t>ی</w:t>
      </w:r>
      <w:r w:rsidRPr="000B4ACD">
        <w:rPr>
          <w:rFonts w:hint="eastAsia"/>
          <w:rtl/>
          <w:lang w:bidi="fa-IR"/>
        </w:rPr>
        <w:t>راهن</w:t>
      </w:r>
      <w:r w:rsidRPr="000B4ACD">
        <w:rPr>
          <w:rtl/>
          <w:lang w:bidi="fa-IR"/>
        </w:rPr>
        <w:t xml:space="preserve"> پ</w:t>
      </w:r>
      <w:r w:rsidRPr="000B4ACD">
        <w:rPr>
          <w:rFonts w:hint="cs"/>
          <w:rtl/>
          <w:lang w:bidi="fa-IR"/>
        </w:rPr>
        <w:t>ی</w:t>
      </w:r>
      <w:r w:rsidRPr="000B4ACD">
        <w:rPr>
          <w:rFonts w:hint="eastAsia"/>
          <w:rtl/>
          <w:lang w:bidi="fa-IR"/>
        </w:rPr>
        <w:t>چ</w:t>
      </w:r>
      <w:r w:rsidRPr="000B4ACD">
        <w:rPr>
          <w:rFonts w:hint="cs"/>
          <w:rtl/>
          <w:lang w:bidi="fa-IR"/>
        </w:rPr>
        <w:t>ی</w:t>
      </w:r>
      <w:r w:rsidRPr="000B4ACD">
        <w:rPr>
          <w:rFonts w:hint="eastAsia"/>
          <w:rtl/>
          <w:lang w:bidi="fa-IR"/>
        </w:rPr>
        <w:t>د</w:t>
      </w:r>
      <w:r w:rsidRPr="000B4ACD">
        <w:rPr>
          <w:rtl/>
          <w:lang w:bidi="fa-IR"/>
        </w:rPr>
        <w:t xml:space="preserve"> و افتاد، پ</w:t>
      </w:r>
      <w:r w:rsidRPr="000B4ACD">
        <w:rPr>
          <w:rFonts w:hint="cs"/>
          <w:rtl/>
          <w:lang w:bidi="fa-IR"/>
        </w:rPr>
        <w:t>ی</w:t>
      </w:r>
      <w:r w:rsidRPr="000B4ACD">
        <w:rPr>
          <w:rFonts w:hint="eastAsia"/>
          <w:rtl/>
          <w:lang w:bidi="fa-IR"/>
        </w:rPr>
        <w:t>غمبر</w:t>
      </w:r>
      <w:r w:rsidRPr="000B4ACD">
        <w:rPr>
          <w:rtl/>
          <w:lang w:bidi="fa-IR"/>
        </w:rPr>
        <w:t xml:space="preserve"> از منبر به ز</w:t>
      </w:r>
      <w:r w:rsidRPr="000B4ACD">
        <w:rPr>
          <w:rFonts w:hint="cs"/>
          <w:rtl/>
          <w:lang w:bidi="fa-IR"/>
        </w:rPr>
        <w:t>ی</w:t>
      </w:r>
      <w:r w:rsidRPr="000B4ACD">
        <w:rPr>
          <w:rFonts w:hint="eastAsia"/>
          <w:rtl/>
          <w:lang w:bidi="fa-IR"/>
        </w:rPr>
        <w:t>ر</w:t>
      </w:r>
      <w:r w:rsidRPr="000B4ACD">
        <w:rPr>
          <w:rtl/>
          <w:lang w:bidi="fa-IR"/>
        </w:rPr>
        <w:t xml:space="preserve"> آمد او را گرفت و بالا</w:t>
      </w:r>
      <w:r w:rsidRPr="000B4ACD">
        <w:rPr>
          <w:rFonts w:hint="cs"/>
          <w:rtl/>
          <w:lang w:bidi="fa-IR"/>
        </w:rPr>
        <w:t>ی</w:t>
      </w:r>
      <w:r w:rsidRPr="000B4ACD">
        <w:rPr>
          <w:rtl/>
          <w:lang w:bidi="fa-IR"/>
        </w:rPr>
        <w:t xml:space="preserve"> منبر برد و فرمود: صدق الله:</w:t>
      </w:r>
      <w:r w:rsidRPr="008030CE">
        <w:rPr>
          <w:rStyle w:val="libAlaemChar"/>
          <w:rtl/>
        </w:rPr>
        <w:t xml:space="preserve"> </w:t>
      </w:r>
      <w:r w:rsidR="008030CE" w:rsidRPr="008030CE">
        <w:rPr>
          <w:rStyle w:val="libAlaemChar"/>
          <w:rFonts w:hint="cs"/>
          <w:rtl/>
        </w:rPr>
        <w:t>(</w:t>
      </w:r>
      <w:r w:rsidR="008030CE" w:rsidRPr="008030CE">
        <w:rPr>
          <w:rStyle w:val="libAieChar"/>
          <w:rFonts w:hint="cs"/>
          <w:rtl/>
        </w:rPr>
        <w:t xml:space="preserve"> وَاعْلَمُوا أَنَّمَا أَمْوَالُكُمْ وَأَوْلَادُكُمْ فِتْنَةٌ وَأَنَّ اللَّـهَ عِندَهُ أَجْرٌ عَظِيمٌ</w:t>
      </w:r>
      <w:r w:rsidR="008030CE" w:rsidRPr="008030CE">
        <w:rPr>
          <w:rStyle w:val="libAlaemChar"/>
          <w:rFonts w:hint="cs"/>
          <w:rtl/>
        </w:rPr>
        <w:t>)</w:t>
      </w:r>
      <w:r w:rsidRPr="000B4ACD">
        <w:rPr>
          <w:rtl/>
          <w:lang w:bidi="fa-IR"/>
        </w:rPr>
        <w:t xml:space="preserve"> (انفال / 28)</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خداوند راست فرمود: «بدان</w:t>
      </w:r>
      <w:r w:rsidRPr="000B4ACD">
        <w:rPr>
          <w:rFonts w:hint="cs"/>
          <w:rtl/>
          <w:lang w:bidi="fa-IR"/>
        </w:rPr>
        <w:t>ی</w:t>
      </w:r>
      <w:r w:rsidRPr="000B4ACD">
        <w:rPr>
          <w:rFonts w:hint="eastAsia"/>
          <w:rtl/>
          <w:lang w:bidi="fa-IR"/>
        </w:rPr>
        <w:t>د</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است و جز ا</w:t>
      </w:r>
      <w:r w:rsidRPr="000B4ACD">
        <w:rPr>
          <w:rFonts w:hint="cs"/>
          <w:rtl/>
          <w:lang w:bidi="fa-IR"/>
        </w:rPr>
        <w:t>ی</w:t>
      </w:r>
      <w:r w:rsidRPr="000B4ACD">
        <w:rPr>
          <w:rFonts w:hint="eastAsia"/>
          <w:rtl/>
          <w:lang w:bidi="fa-IR"/>
        </w:rPr>
        <w:t>ن</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مال ها و فرزندان شما برا</w:t>
      </w:r>
      <w:r w:rsidRPr="000B4ACD">
        <w:rPr>
          <w:rFonts w:hint="cs"/>
          <w:rtl/>
          <w:lang w:bidi="fa-IR"/>
        </w:rPr>
        <w:t>ی</w:t>
      </w:r>
      <w:r w:rsidRPr="000B4ACD">
        <w:rPr>
          <w:rtl/>
          <w:lang w:bidi="fa-IR"/>
        </w:rPr>
        <w:t xml:space="preserve"> شما فتنه و آزما</w:t>
      </w:r>
      <w:r w:rsidRPr="000B4ACD">
        <w:rPr>
          <w:rFonts w:hint="cs"/>
          <w:rtl/>
          <w:lang w:bidi="fa-IR"/>
        </w:rPr>
        <w:t>ی</w:t>
      </w:r>
      <w:r w:rsidRPr="000B4ACD">
        <w:rPr>
          <w:rFonts w:hint="eastAsia"/>
          <w:rtl/>
          <w:lang w:bidi="fa-IR"/>
        </w:rPr>
        <w:t>شند</w:t>
      </w:r>
      <w:r w:rsidRPr="000B4ACD">
        <w:rPr>
          <w:rtl/>
          <w:lang w:bidi="fa-IR"/>
        </w:rPr>
        <w:t xml:space="preserve"> و به درست</w:t>
      </w:r>
      <w:r w:rsidRPr="000B4ACD">
        <w:rPr>
          <w:rFonts w:hint="cs"/>
          <w:rtl/>
          <w:lang w:bidi="fa-IR"/>
        </w:rPr>
        <w:t>ی</w:t>
      </w:r>
      <w:r w:rsidRPr="000B4ACD">
        <w:rPr>
          <w:rtl/>
          <w:lang w:bidi="fa-IR"/>
        </w:rPr>
        <w:t xml:space="preserve"> که نزد خداوند است پاداش عظ</w:t>
      </w:r>
      <w:r w:rsidRPr="000B4ACD">
        <w:rPr>
          <w:rFonts w:hint="cs"/>
          <w:rtl/>
          <w:lang w:bidi="fa-IR"/>
        </w:rPr>
        <w:t>ی</w:t>
      </w:r>
      <w:r w:rsidRPr="000B4ACD">
        <w:rPr>
          <w:rFonts w:hint="eastAsia"/>
          <w:rtl/>
          <w:lang w:bidi="fa-IR"/>
        </w:rPr>
        <w:t>م»</w:t>
      </w:r>
      <w:r w:rsidRPr="000B4ACD">
        <w:rPr>
          <w:rtl/>
          <w:lang w:bidi="fa-IR"/>
        </w:rPr>
        <w:t xml:space="preserve"> (محاضرات / 321).59 - در مراجعت از خ</w:t>
      </w:r>
      <w:r w:rsidRPr="000B4ACD">
        <w:rPr>
          <w:rFonts w:hint="cs"/>
          <w:rtl/>
          <w:lang w:bidi="fa-IR"/>
        </w:rPr>
        <w:t>ی</w:t>
      </w:r>
      <w:r w:rsidRPr="000B4ACD">
        <w:rPr>
          <w:rFonts w:hint="eastAsia"/>
          <w:rtl/>
          <w:lang w:bidi="fa-IR"/>
        </w:rPr>
        <w:t>بر</w:t>
      </w:r>
      <w:r w:rsidRPr="000B4ACD">
        <w:rPr>
          <w:rtl/>
          <w:lang w:bidi="fa-IR"/>
        </w:rPr>
        <w:t xml:space="preserve"> فرمود: «بر زنان وارد نشو</w:t>
      </w:r>
      <w:r w:rsidRPr="000B4ACD">
        <w:rPr>
          <w:rFonts w:hint="cs"/>
          <w:rtl/>
          <w:lang w:bidi="fa-IR"/>
        </w:rPr>
        <w:t>ی</w:t>
      </w:r>
      <w:r w:rsidRPr="000B4ACD">
        <w:rPr>
          <w:rFonts w:hint="eastAsia"/>
          <w:rtl/>
          <w:lang w:bidi="fa-IR"/>
        </w:rPr>
        <w:t>د»</w:t>
      </w:r>
      <w:r w:rsidRPr="000B4ACD">
        <w:rPr>
          <w:rtl/>
          <w:lang w:bidi="fa-IR"/>
        </w:rPr>
        <w:t xml:space="preserve"> (مطالب 420 / 2).60 - مرد</w:t>
      </w:r>
      <w:r w:rsidRPr="000B4ACD">
        <w:rPr>
          <w:rFonts w:hint="cs"/>
          <w:rtl/>
          <w:lang w:bidi="fa-IR"/>
        </w:rPr>
        <w:t>ی</w:t>
      </w:r>
      <w:r w:rsidRPr="000B4ACD">
        <w:rPr>
          <w:rtl/>
          <w:lang w:bidi="fa-IR"/>
        </w:rPr>
        <w:t xml:space="preserve"> مستکبر نخل کج</w:t>
      </w:r>
      <w:r w:rsidRPr="000B4ACD">
        <w:rPr>
          <w:rFonts w:hint="cs"/>
          <w:rtl/>
          <w:lang w:bidi="fa-IR"/>
        </w:rPr>
        <w:t>ی</w:t>
      </w:r>
      <w:r w:rsidRPr="000B4ACD">
        <w:rPr>
          <w:rtl/>
          <w:lang w:bidi="fa-IR"/>
        </w:rPr>
        <w:t xml:space="preserve"> داشت که شاخه ها</w:t>
      </w:r>
      <w:r w:rsidRPr="000B4ACD">
        <w:rPr>
          <w:rFonts w:hint="cs"/>
          <w:rtl/>
          <w:lang w:bidi="fa-IR"/>
        </w:rPr>
        <w:t>ی</w:t>
      </w:r>
      <w:r w:rsidRPr="000B4ACD">
        <w:rPr>
          <w:rtl/>
          <w:lang w:bidi="fa-IR"/>
        </w:rPr>
        <w:t xml:space="preserve"> آن در خانه </w:t>
      </w:r>
      <w:r w:rsidRPr="000B4ACD">
        <w:rPr>
          <w:rFonts w:hint="cs"/>
          <w:rtl/>
          <w:lang w:bidi="fa-IR"/>
        </w:rPr>
        <w:t>ی</w:t>
      </w:r>
      <w:r w:rsidRPr="000B4ACD">
        <w:rPr>
          <w:rtl/>
          <w:lang w:bidi="fa-IR"/>
        </w:rPr>
        <w:t xml:space="preserve"> مستضعف</w:t>
      </w:r>
      <w:r w:rsidRPr="000B4ACD">
        <w:rPr>
          <w:rFonts w:hint="cs"/>
          <w:rtl/>
          <w:lang w:bidi="fa-IR"/>
        </w:rPr>
        <w:t>ی</w:t>
      </w:r>
      <w:r w:rsidRPr="000B4ACD">
        <w:rPr>
          <w:rtl/>
          <w:lang w:bidi="fa-IR"/>
        </w:rPr>
        <w:t xml:space="preserve"> کش</w:t>
      </w:r>
      <w:r w:rsidRPr="000B4ACD">
        <w:rPr>
          <w:rFonts w:hint="cs"/>
          <w:rtl/>
          <w:lang w:bidi="fa-IR"/>
        </w:rPr>
        <w:t>ی</w:t>
      </w:r>
      <w:r w:rsidRPr="000B4ACD">
        <w:rPr>
          <w:rFonts w:hint="eastAsia"/>
          <w:rtl/>
          <w:lang w:bidi="fa-IR"/>
        </w:rPr>
        <w:t>ده</w:t>
      </w:r>
      <w:r w:rsidRPr="000B4ACD">
        <w:rPr>
          <w:rtl/>
          <w:lang w:bidi="fa-IR"/>
        </w:rPr>
        <w:t xml:space="preserve"> شده بود، اگر م</w:t>
      </w:r>
      <w:r w:rsidRPr="000B4ACD">
        <w:rPr>
          <w:rFonts w:hint="cs"/>
          <w:rtl/>
          <w:lang w:bidi="fa-IR"/>
        </w:rPr>
        <w:t>ی</w:t>
      </w:r>
      <w:r w:rsidRPr="000B4ACD">
        <w:rPr>
          <w:rFonts w:hint="eastAsia"/>
          <w:rtl/>
          <w:lang w:bidi="fa-IR"/>
        </w:rPr>
        <w:t>وه</w:t>
      </w:r>
      <w:r w:rsidRPr="000B4ACD">
        <w:rPr>
          <w:rtl/>
          <w:lang w:bidi="fa-IR"/>
        </w:rPr>
        <w:t xml:space="preserve"> ا</w:t>
      </w:r>
      <w:r w:rsidRPr="000B4ACD">
        <w:rPr>
          <w:rFonts w:hint="cs"/>
          <w:rtl/>
          <w:lang w:bidi="fa-IR"/>
        </w:rPr>
        <w:t>ی</w:t>
      </w:r>
      <w:r w:rsidRPr="000B4ACD">
        <w:rPr>
          <w:rtl/>
          <w:lang w:bidi="fa-IR"/>
        </w:rPr>
        <w:t xml:space="preserve"> آن م</w:t>
      </w:r>
      <w:r w:rsidRPr="000B4ACD">
        <w:rPr>
          <w:rFonts w:hint="cs"/>
          <w:rtl/>
          <w:lang w:bidi="fa-IR"/>
        </w:rPr>
        <w:t>ی</w:t>
      </w:r>
      <w:r w:rsidRPr="000B4ACD">
        <w:rPr>
          <w:rtl/>
          <w:lang w:bidi="fa-IR"/>
        </w:rPr>
        <w:t xml:space="preserve"> افتاد فور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آمد و از دست و دهان اطفال آن مرد فق</w:t>
      </w:r>
      <w:r w:rsidRPr="000B4ACD">
        <w:rPr>
          <w:rFonts w:hint="cs"/>
          <w:rtl/>
          <w:lang w:bidi="fa-IR"/>
        </w:rPr>
        <w:t>ی</w:t>
      </w:r>
      <w:r w:rsidRPr="000B4ACD">
        <w:rPr>
          <w:rFonts w:hint="eastAsia"/>
          <w:rtl/>
          <w:lang w:bidi="fa-IR"/>
        </w:rPr>
        <w:t>ر</w:t>
      </w:r>
      <w:r w:rsidRPr="000B4ACD">
        <w:rPr>
          <w:rtl/>
          <w:lang w:bidi="fa-IR"/>
        </w:rPr>
        <w:t xml:space="preserve"> ب</w:t>
      </w:r>
      <w:r w:rsidRPr="000B4ACD">
        <w:rPr>
          <w:rFonts w:hint="cs"/>
          <w:rtl/>
          <w:lang w:bidi="fa-IR"/>
        </w:rPr>
        <w:t>ی</w:t>
      </w:r>
      <w:r w:rsidRPr="000B4ACD">
        <w:rPr>
          <w:rFonts w:hint="eastAsia"/>
          <w:rtl/>
          <w:lang w:bidi="fa-IR"/>
        </w:rPr>
        <w:t>رون</w:t>
      </w:r>
      <w:r w:rsidRPr="000B4ACD">
        <w:rPr>
          <w:rtl/>
          <w:lang w:bidi="fa-IR"/>
        </w:rPr>
        <w:t xml:space="preserve"> م</w:t>
      </w:r>
      <w:r w:rsidRPr="000B4ACD">
        <w:rPr>
          <w:rFonts w:hint="cs"/>
          <w:rtl/>
          <w:lang w:bidi="fa-IR"/>
        </w:rPr>
        <w:t>ی</w:t>
      </w:r>
      <w:r w:rsidRPr="000B4ACD">
        <w:rPr>
          <w:rtl/>
          <w:lang w:bidi="fa-IR"/>
        </w:rPr>
        <w:t xml:space="preserve"> کش</w:t>
      </w:r>
      <w:r w:rsidRPr="000B4ACD">
        <w:rPr>
          <w:rFonts w:hint="cs"/>
          <w:rtl/>
          <w:lang w:bidi="fa-IR"/>
        </w:rPr>
        <w:t>ی</w:t>
      </w:r>
      <w:r w:rsidRPr="000B4ACD">
        <w:rPr>
          <w:rFonts w:hint="eastAsia"/>
          <w:rtl/>
          <w:lang w:bidi="fa-IR"/>
        </w:rPr>
        <w:t>د؛</w:t>
      </w:r>
      <w:r w:rsidRPr="000B4ACD">
        <w:rPr>
          <w:rtl/>
          <w:lang w:bidi="fa-IR"/>
        </w:rPr>
        <w:t xml:space="preserve"> آن فق</w:t>
      </w:r>
      <w:r w:rsidRPr="000B4ACD">
        <w:rPr>
          <w:rFonts w:hint="cs"/>
          <w:rtl/>
          <w:lang w:bidi="fa-IR"/>
        </w:rPr>
        <w:t>ی</w:t>
      </w:r>
      <w:r w:rsidRPr="000B4ACD">
        <w:rPr>
          <w:rFonts w:hint="eastAsia"/>
          <w:rtl/>
          <w:lang w:bidi="fa-IR"/>
        </w:rPr>
        <w:t>ر</w:t>
      </w:r>
      <w:r w:rsidRPr="000B4ACD">
        <w:rPr>
          <w:rtl/>
          <w:lang w:bidi="fa-IR"/>
        </w:rPr>
        <w:t xml:space="preserve"> به پ</w:t>
      </w:r>
      <w:r w:rsidRPr="000B4ACD">
        <w:rPr>
          <w:rFonts w:hint="cs"/>
          <w:rtl/>
          <w:lang w:bidi="fa-IR"/>
        </w:rPr>
        <w:t>ی</w:t>
      </w:r>
      <w:r w:rsidRPr="000B4ACD">
        <w:rPr>
          <w:rFonts w:hint="eastAsia"/>
          <w:rtl/>
          <w:lang w:bidi="fa-IR"/>
        </w:rPr>
        <w:t>غمبر</w:t>
      </w:r>
      <w:r w:rsidRPr="000B4ACD">
        <w:rPr>
          <w:rtl/>
          <w:lang w:bidi="fa-IR"/>
        </w:rPr>
        <w:t xml:space="preserve"> شکا</w:t>
      </w:r>
      <w:r w:rsidRPr="000B4ACD">
        <w:rPr>
          <w:rFonts w:hint="cs"/>
          <w:rtl/>
          <w:lang w:bidi="fa-IR"/>
        </w:rPr>
        <w:t>ی</w:t>
      </w:r>
      <w:r w:rsidRPr="000B4ACD">
        <w:rPr>
          <w:rFonts w:hint="eastAsia"/>
          <w:rtl/>
          <w:lang w:bidi="fa-IR"/>
        </w:rPr>
        <w:t>ت</w:t>
      </w:r>
      <w:r w:rsidRPr="000B4ACD">
        <w:rPr>
          <w:rtl/>
          <w:lang w:bidi="fa-IR"/>
        </w:rPr>
        <w:t xml:space="preserve"> برد، پ</w:t>
      </w:r>
      <w:r w:rsidRPr="000B4ACD">
        <w:rPr>
          <w:rFonts w:hint="cs"/>
          <w:rtl/>
          <w:lang w:bidi="fa-IR"/>
        </w:rPr>
        <w:t>ی</w:t>
      </w:r>
      <w:r w:rsidRPr="000B4ACD">
        <w:rPr>
          <w:rFonts w:hint="eastAsia"/>
          <w:rtl/>
          <w:lang w:bidi="fa-IR"/>
        </w:rPr>
        <w:t>غمبر</w:t>
      </w:r>
      <w:r w:rsidRPr="000B4ACD">
        <w:rPr>
          <w:rtl/>
          <w:lang w:bidi="fa-IR"/>
        </w:rPr>
        <w:t xml:space="preserve"> صاحب نخل را د</w:t>
      </w:r>
      <w:r w:rsidRPr="000B4ACD">
        <w:rPr>
          <w:rFonts w:hint="cs"/>
          <w:rtl/>
          <w:lang w:bidi="fa-IR"/>
        </w:rPr>
        <w:t>ی</w:t>
      </w:r>
      <w:r w:rsidRPr="000B4ACD">
        <w:rPr>
          <w:rFonts w:hint="eastAsia"/>
          <w:rtl/>
          <w:lang w:bidi="fa-IR"/>
        </w:rPr>
        <w:t>د</w:t>
      </w:r>
      <w:r w:rsidRPr="000B4ACD">
        <w:rPr>
          <w:rtl/>
          <w:lang w:bidi="fa-IR"/>
        </w:rPr>
        <w:t xml:space="preserve"> و فرمود: «آن را به من بده که در بهشت نخل</w:t>
      </w:r>
      <w:r w:rsidRPr="000B4ACD">
        <w:rPr>
          <w:rFonts w:hint="cs"/>
          <w:rtl/>
          <w:lang w:bidi="fa-IR"/>
        </w:rPr>
        <w:t>ی</w:t>
      </w:r>
      <w:r w:rsidRPr="000B4ACD">
        <w:rPr>
          <w:rtl/>
          <w:lang w:bidi="fa-IR"/>
        </w:rPr>
        <w:t xml:space="preserve"> به جا</w:t>
      </w:r>
      <w:r w:rsidRPr="000B4ACD">
        <w:rPr>
          <w:rFonts w:hint="cs"/>
          <w:rtl/>
          <w:lang w:bidi="fa-IR"/>
        </w:rPr>
        <w:t>ی</w:t>
      </w:r>
      <w:r w:rsidRPr="000B4ACD">
        <w:rPr>
          <w:rtl/>
          <w:lang w:bidi="fa-IR"/>
        </w:rPr>
        <w:t xml:space="preserve"> آن به تو بدهم»، آن مر</w:t>
      </w:r>
      <w:r w:rsidRPr="000B4ACD">
        <w:rPr>
          <w:rFonts w:hint="eastAsia"/>
          <w:rtl/>
          <w:lang w:bidi="fa-IR"/>
        </w:rPr>
        <w:t>د</w:t>
      </w:r>
      <w:r w:rsidRPr="000B4ACD">
        <w:rPr>
          <w:rtl/>
          <w:lang w:bidi="fa-IR"/>
        </w:rPr>
        <w:t xml:space="preserve"> قبول نکرد، ابودحداح، شن</w:t>
      </w:r>
      <w:r w:rsidRPr="000B4ACD">
        <w:rPr>
          <w:rFonts w:hint="cs"/>
          <w:rtl/>
          <w:lang w:bidi="fa-IR"/>
        </w:rPr>
        <w:t>ی</w:t>
      </w:r>
      <w:r w:rsidRPr="000B4ACD">
        <w:rPr>
          <w:rFonts w:hint="eastAsia"/>
          <w:rtl/>
          <w:lang w:bidi="fa-IR"/>
        </w:rPr>
        <w:t>د</w:t>
      </w:r>
      <w:r w:rsidRPr="000B4ACD">
        <w:rPr>
          <w:rtl/>
          <w:lang w:bidi="fa-IR"/>
        </w:rPr>
        <w:t xml:space="preserve"> به پ</w:t>
      </w:r>
      <w:r w:rsidRPr="000B4ACD">
        <w:rPr>
          <w:rFonts w:hint="cs"/>
          <w:rtl/>
          <w:lang w:bidi="fa-IR"/>
        </w:rPr>
        <w:t>ی</w:t>
      </w:r>
      <w:r w:rsidRPr="000B4ACD">
        <w:rPr>
          <w:rFonts w:hint="eastAsia"/>
          <w:rtl/>
          <w:lang w:bidi="fa-IR"/>
        </w:rPr>
        <w:t>غمبر</w:t>
      </w:r>
      <w:r w:rsidRPr="000B4ACD">
        <w:rPr>
          <w:rtl/>
          <w:lang w:bidi="fa-IR"/>
        </w:rPr>
        <w:t xml:space="preserve"> گفت: اگر من آن را خر</w:t>
      </w:r>
      <w:r w:rsidRPr="000B4ACD">
        <w:rPr>
          <w:rFonts w:hint="cs"/>
          <w:rtl/>
          <w:lang w:bidi="fa-IR"/>
        </w:rPr>
        <w:t>ی</w:t>
      </w:r>
      <w:r w:rsidRPr="000B4ACD">
        <w:rPr>
          <w:rFonts w:hint="eastAsia"/>
          <w:rtl/>
          <w:lang w:bidi="fa-IR"/>
        </w:rPr>
        <w:t>دار</w:t>
      </w:r>
      <w:r w:rsidRPr="000B4ACD">
        <w:rPr>
          <w:rFonts w:hint="cs"/>
          <w:rtl/>
          <w:lang w:bidi="fa-IR"/>
        </w:rPr>
        <w:t>ی</w:t>
      </w:r>
      <w:r w:rsidRPr="000B4ACD">
        <w:rPr>
          <w:rtl/>
          <w:lang w:bidi="fa-IR"/>
        </w:rPr>
        <w:t xml:space="preserve"> کنم و به تو دهم نخل بهشت را به من م</w:t>
      </w:r>
      <w:r w:rsidRPr="000B4ACD">
        <w:rPr>
          <w:rFonts w:hint="cs"/>
          <w:rtl/>
          <w:lang w:bidi="fa-IR"/>
        </w:rPr>
        <w:t>ی</w:t>
      </w:r>
      <w:r w:rsidRPr="000B4ACD">
        <w:rPr>
          <w:rtl/>
          <w:lang w:bidi="fa-IR"/>
        </w:rPr>
        <w:t xml:space="preserve"> ده</w:t>
      </w:r>
      <w:r w:rsidRPr="000B4ACD">
        <w:rPr>
          <w:rFonts w:hint="cs"/>
          <w:rtl/>
          <w:lang w:bidi="fa-IR"/>
        </w:rPr>
        <w:t>ی</w:t>
      </w:r>
      <w:r w:rsidRPr="000B4ACD">
        <w:rPr>
          <w:rFonts w:hint="eastAsia"/>
          <w:rtl/>
          <w:lang w:bidi="fa-IR"/>
        </w:rPr>
        <w:t>؟</w:t>
      </w:r>
      <w:r w:rsidRPr="000B4ACD">
        <w:rPr>
          <w:rtl/>
          <w:lang w:bidi="fa-IR"/>
        </w:rPr>
        <w:t xml:space="preserve"> فرمود: «بل</w:t>
      </w:r>
      <w:r w:rsidRPr="000B4ACD">
        <w:rPr>
          <w:rFonts w:hint="cs"/>
          <w:rtl/>
          <w:lang w:bidi="fa-IR"/>
        </w:rPr>
        <w:t>ی</w:t>
      </w:r>
      <w:r w:rsidRPr="000B4ACD">
        <w:rPr>
          <w:rFonts w:hint="eastAsia"/>
          <w:rtl/>
          <w:lang w:bidi="fa-IR"/>
        </w:rPr>
        <w:t>»،</w:t>
      </w:r>
      <w:r w:rsidRPr="000B4ACD">
        <w:rPr>
          <w:rtl/>
          <w:lang w:bidi="fa-IR"/>
        </w:rPr>
        <w:t xml:space="preserve"> ابودحداح نزد صاحب نخل رفت و گفت: آن را به من بفروش، گفت: در برابر چهل نخل م</w:t>
      </w:r>
      <w:r w:rsidRPr="000B4ACD">
        <w:rPr>
          <w:rFonts w:hint="cs"/>
          <w:rtl/>
          <w:lang w:bidi="fa-IR"/>
        </w:rPr>
        <w:t>ی</w:t>
      </w:r>
      <w:r w:rsidRPr="000B4ACD">
        <w:rPr>
          <w:rtl/>
          <w:lang w:bidi="fa-IR"/>
        </w:rPr>
        <w:t xml:space="preserve"> فروشم، و ابودحداح راض</w:t>
      </w:r>
      <w:r w:rsidRPr="000B4ACD">
        <w:rPr>
          <w:rFonts w:hint="cs"/>
          <w:rtl/>
          <w:lang w:bidi="fa-IR"/>
        </w:rPr>
        <w:t>ی</w:t>
      </w:r>
      <w:r w:rsidRPr="000B4ACD">
        <w:rPr>
          <w:rtl/>
          <w:lang w:bidi="fa-IR"/>
        </w:rPr>
        <w:t xml:space="preserve"> شد و آن را با چهل نخل عوض کرد و پ</w:t>
      </w:r>
      <w:r w:rsidRPr="000B4ACD">
        <w:rPr>
          <w:rFonts w:hint="cs"/>
          <w:rtl/>
          <w:lang w:bidi="fa-IR"/>
        </w:rPr>
        <w:t>ی</w:t>
      </w:r>
      <w:r w:rsidRPr="000B4ACD">
        <w:rPr>
          <w:rFonts w:hint="eastAsia"/>
          <w:rtl/>
          <w:lang w:bidi="fa-IR"/>
        </w:rPr>
        <w:t>غمبر</w:t>
      </w:r>
      <w:r w:rsidRPr="000B4ACD">
        <w:rPr>
          <w:rtl/>
          <w:lang w:bidi="fa-IR"/>
        </w:rPr>
        <w:t xml:space="preserve"> آن را به مرد فق</w:t>
      </w:r>
      <w:r w:rsidRPr="000B4ACD">
        <w:rPr>
          <w:rFonts w:hint="cs"/>
          <w:rtl/>
          <w:lang w:bidi="fa-IR"/>
        </w:rPr>
        <w:t>ی</w:t>
      </w:r>
      <w:r w:rsidRPr="000B4ACD">
        <w:rPr>
          <w:rFonts w:hint="eastAsia"/>
          <w:rtl/>
          <w:lang w:bidi="fa-IR"/>
        </w:rPr>
        <w:t>ر</w:t>
      </w:r>
      <w:r w:rsidRPr="000B4ACD">
        <w:rPr>
          <w:rtl/>
          <w:lang w:bidi="fa-IR"/>
        </w:rPr>
        <w:t xml:space="preserve"> </w:t>
      </w:r>
      <w:r w:rsidRPr="000B4ACD">
        <w:rPr>
          <w:rtl/>
          <w:lang w:bidi="fa-IR"/>
        </w:rPr>
        <w:lastRenderedPageBreak/>
        <w:t>و اطفالش بخش</w:t>
      </w:r>
      <w:r w:rsidRPr="000B4ACD">
        <w:rPr>
          <w:rFonts w:hint="cs"/>
          <w:rtl/>
          <w:lang w:bidi="fa-IR"/>
        </w:rPr>
        <w:t>ی</w:t>
      </w:r>
      <w:r w:rsidRPr="000B4ACD">
        <w:rPr>
          <w:rFonts w:hint="eastAsia"/>
          <w:rtl/>
          <w:lang w:bidi="fa-IR"/>
        </w:rPr>
        <w:t>د</w:t>
      </w:r>
      <w:r w:rsidRPr="000B4ACD">
        <w:rPr>
          <w:rtl/>
          <w:lang w:bidi="fa-IR"/>
        </w:rPr>
        <w:t xml:space="preserve">. (بحار 60 / 22).61 -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اصحاب صفه پهلو</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نشسته و خود را به او چسبانده بود،</w:t>
      </w:r>
      <w:r w:rsidRPr="000B4ACD">
        <w:rPr>
          <w:rFonts w:hint="eastAsia"/>
          <w:rtl/>
          <w:lang w:bidi="fa-IR"/>
        </w:rPr>
        <w:t>مرد</w:t>
      </w:r>
      <w:r w:rsidRPr="000B4ACD">
        <w:rPr>
          <w:rFonts w:hint="cs"/>
          <w:rtl/>
          <w:lang w:bidi="fa-IR"/>
        </w:rPr>
        <w:t>ی</w:t>
      </w:r>
      <w:r w:rsidRPr="000B4ACD">
        <w:rPr>
          <w:rtl/>
          <w:lang w:bidi="fa-IR"/>
        </w:rPr>
        <w:t xml:space="preserve"> از انصار وارد شد به او فرمود: جلو ب</w:t>
      </w:r>
      <w:r w:rsidRPr="000B4ACD">
        <w:rPr>
          <w:rFonts w:hint="cs"/>
          <w:rtl/>
          <w:lang w:bidi="fa-IR"/>
        </w:rPr>
        <w:t>ی</w:t>
      </w:r>
      <w:r w:rsidRPr="000B4ACD">
        <w:rPr>
          <w:rFonts w:hint="eastAsia"/>
          <w:rtl/>
          <w:lang w:bidi="fa-IR"/>
        </w:rPr>
        <w:t>ا،</w:t>
      </w:r>
      <w:r w:rsidRPr="000B4ACD">
        <w:rPr>
          <w:rtl/>
          <w:lang w:bidi="fa-IR"/>
        </w:rPr>
        <w:t xml:space="preserve"> او ن</w:t>
      </w:r>
      <w:r w:rsidRPr="000B4ACD">
        <w:rPr>
          <w:rFonts w:hint="cs"/>
          <w:rtl/>
          <w:lang w:bidi="fa-IR"/>
        </w:rPr>
        <w:t>ی</w:t>
      </w:r>
      <w:r w:rsidRPr="000B4ACD">
        <w:rPr>
          <w:rFonts w:hint="eastAsia"/>
          <w:rtl/>
          <w:lang w:bidi="fa-IR"/>
        </w:rPr>
        <w:t>امد،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«گو</w:t>
      </w:r>
      <w:r w:rsidRPr="000B4ACD">
        <w:rPr>
          <w:rFonts w:hint="cs"/>
          <w:rtl/>
          <w:lang w:bidi="fa-IR"/>
        </w:rPr>
        <w:t>ی</w:t>
      </w:r>
      <w:r w:rsidRPr="000B4ACD">
        <w:rPr>
          <w:rFonts w:hint="eastAsia"/>
          <w:rtl/>
          <w:lang w:bidi="fa-IR"/>
        </w:rPr>
        <w:t>ا</w:t>
      </w:r>
      <w:r w:rsidRPr="000B4ACD">
        <w:rPr>
          <w:rtl/>
          <w:lang w:bidi="fa-IR"/>
        </w:rPr>
        <w:t xml:space="preserve"> ترس</w:t>
      </w:r>
      <w:r w:rsidRPr="000B4ACD">
        <w:rPr>
          <w:rFonts w:hint="cs"/>
          <w:rtl/>
          <w:lang w:bidi="fa-IR"/>
        </w:rPr>
        <w:t>ی</w:t>
      </w:r>
      <w:r w:rsidRPr="000B4ACD">
        <w:rPr>
          <w:rFonts w:hint="eastAsia"/>
          <w:rtl/>
          <w:lang w:bidi="fa-IR"/>
        </w:rPr>
        <w:t>د</w:t>
      </w:r>
      <w:r w:rsidRPr="000B4ACD">
        <w:rPr>
          <w:rFonts w:hint="cs"/>
          <w:rtl/>
          <w:lang w:bidi="fa-IR"/>
        </w:rPr>
        <w:t>ی</w:t>
      </w:r>
      <w:r w:rsidRPr="000B4ACD">
        <w:rPr>
          <w:rtl/>
          <w:lang w:bidi="fa-IR"/>
        </w:rPr>
        <w:t xml:space="preserve"> که فقر او به تو بچسبد» (بحار 66 / 22).62 - فرمود: «برا</w:t>
      </w:r>
      <w:r w:rsidRPr="000B4ACD">
        <w:rPr>
          <w:rFonts w:hint="cs"/>
          <w:rtl/>
          <w:lang w:bidi="fa-IR"/>
        </w:rPr>
        <w:t>ی</w:t>
      </w:r>
      <w:r w:rsidRPr="000B4ACD">
        <w:rPr>
          <w:rtl/>
          <w:lang w:bidi="fa-IR"/>
        </w:rPr>
        <w:t xml:space="preserve"> زن</w:t>
      </w:r>
      <w:r w:rsidRPr="000B4ACD">
        <w:rPr>
          <w:rFonts w:hint="cs"/>
          <w:rtl/>
          <w:lang w:bidi="fa-IR"/>
        </w:rPr>
        <w:t>ی</w:t>
      </w:r>
      <w:r w:rsidRPr="000B4ACD">
        <w:rPr>
          <w:rtl/>
          <w:lang w:bidi="fa-IR"/>
        </w:rPr>
        <w:t xml:space="preserve"> که به خدا و روز جزا ا</w:t>
      </w:r>
      <w:r w:rsidRPr="000B4ACD">
        <w:rPr>
          <w:rFonts w:hint="cs"/>
          <w:rtl/>
          <w:lang w:bidi="fa-IR"/>
        </w:rPr>
        <w:t>ی</w:t>
      </w:r>
      <w:r w:rsidRPr="000B4ACD">
        <w:rPr>
          <w:rFonts w:hint="eastAsia"/>
          <w:rtl/>
          <w:lang w:bidi="fa-IR"/>
        </w:rPr>
        <w:t>مان</w:t>
      </w:r>
      <w:r w:rsidRPr="000B4ACD">
        <w:rPr>
          <w:rtl/>
          <w:lang w:bidi="fa-IR"/>
        </w:rPr>
        <w:t xml:space="preserve"> داشته باشد حلال ن</w:t>
      </w:r>
      <w:r w:rsidRPr="000B4ACD">
        <w:rPr>
          <w:rFonts w:hint="cs"/>
          <w:rtl/>
          <w:lang w:bidi="fa-IR"/>
        </w:rPr>
        <w:t>ی</w:t>
      </w:r>
      <w:r w:rsidRPr="000B4ACD">
        <w:rPr>
          <w:rFonts w:hint="eastAsia"/>
          <w:rtl/>
          <w:lang w:bidi="fa-IR"/>
        </w:rPr>
        <w:t>ست</w:t>
      </w:r>
      <w:r w:rsidRPr="000B4ACD">
        <w:rPr>
          <w:rtl/>
          <w:lang w:bidi="fa-IR"/>
        </w:rPr>
        <w:t xml:space="preserve"> که شبانه روز</w:t>
      </w:r>
      <w:r w:rsidRPr="000B4ACD">
        <w:rPr>
          <w:rFonts w:hint="cs"/>
          <w:rtl/>
          <w:lang w:bidi="fa-IR"/>
        </w:rPr>
        <w:t>ی</w:t>
      </w:r>
      <w:r w:rsidRPr="000B4ACD">
        <w:rPr>
          <w:rtl/>
          <w:lang w:bidi="fa-IR"/>
        </w:rPr>
        <w:t xml:space="preserve"> سفر کند، در حال</w:t>
      </w:r>
      <w:r w:rsidRPr="000B4ACD">
        <w:rPr>
          <w:rFonts w:hint="cs"/>
          <w:rtl/>
          <w:lang w:bidi="fa-IR"/>
        </w:rPr>
        <w:t>ی</w:t>
      </w:r>
      <w:r w:rsidRPr="000B4ACD">
        <w:rPr>
          <w:rtl/>
          <w:lang w:bidi="fa-IR"/>
        </w:rPr>
        <w:t xml:space="preserve"> که محرم</w:t>
      </w:r>
      <w:r w:rsidRPr="000B4ACD">
        <w:rPr>
          <w:rFonts w:hint="cs"/>
          <w:rtl/>
          <w:lang w:bidi="fa-IR"/>
        </w:rPr>
        <w:t>ی</w:t>
      </w:r>
      <w:r w:rsidRPr="000B4ACD">
        <w:rPr>
          <w:rtl/>
          <w:lang w:bidi="fa-IR"/>
        </w:rPr>
        <w:t xml:space="preserve"> با او نباشد» (وصول 195 / 2).63 - فرمود: «ه</w:t>
      </w:r>
      <w:r w:rsidRPr="000B4ACD">
        <w:rPr>
          <w:rFonts w:hint="cs"/>
          <w:rtl/>
          <w:lang w:bidi="fa-IR"/>
        </w:rPr>
        <w:t>ی</w:t>
      </w:r>
      <w:r w:rsidRPr="000B4ACD">
        <w:rPr>
          <w:rFonts w:hint="eastAsia"/>
          <w:rtl/>
          <w:lang w:bidi="fa-IR"/>
        </w:rPr>
        <w:t>چ</w:t>
      </w:r>
      <w:r w:rsidRPr="000B4ACD">
        <w:rPr>
          <w:rtl/>
          <w:lang w:bidi="fa-IR"/>
        </w:rPr>
        <w:t xml:space="preserve"> مرد</w:t>
      </w:r>
      <w:r w:rsidRPr="000B4ACD">
        <w:rPr>
          <w:rFonts w:hint="cs"/>
          <w:rtl/>
          <w:lang w:bidi="fa-IR"/>
        </w:rPr>
        <w:t>ی</w:t>
      </w:r>
      <w:r w:rsidRPr="000B4ACD">
        <w:rPr>
          <w:rtl/>
          <w:lang w:bidi="fa-IR"/>
        </w:rPr>
        <w:t xml:space="preserve"> با زن</w:t>
      </w:r>
      <w:r w:rsidRPr="000B4ACD">
        <w:rPr>
          <w:rFonts w:hint="cs"/>
          <w:rtl/>
          <w:lang w:bidi="fa-IR"/>
        </w:rPr>
        <w:t>ی</w:t>
      </w:r>
      <w:r w:rsidRPr="000B4ACD">
        <w:rPr>
          <w:rtl/>
          <w:lang w:bidi="fa-IR"/>
        </w:rPr>
        <w:t xml:space="preserve"> خلوت نکند مگر آن که محرم</w:t>
      </w:r>
      <w:r w:rsidRPr="000B4ACD">
        <w:rPr>
          <w:rFonts w:hint="cs"/>
          <w:rtl/>
          <w:lang w:bidi="fa-IR"/>
        </w:rPr>
        <w:t>ی</w:t>
      </w:r>
      <w:r w:rsidRPr="000B4ACD">
        <w:rPr>
          <w:rtl/>
          <w:lang w:bidi="fa-IR"/>
        </w:rPr>
        <w:t xml:space="preserve"> با آن زن باشد،»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گفت: </w:t>
      </w:r>
      <w:r w:rsidRPr="000B4ACD">
        <w:rPr>
          <w:rFonts w:hint="cs"/>
          <w:rtl/>
          <w:lang w:bidi="fa-IR"/>
        </w:rPr>
        <w:t>ی</w:t>
      </w:r>
      <w:r w:rsidRPr="000B4ACD">
        <w:rPr>
          <w:rFonts w:hint="eastAsia"/>
          <w:rtl/>
          <w:lang w:bidi="fa-IR"/>
        </w:rPr>
        <w:t>ا</w:t>
      </w:r>
      <w:r w:rsidRPr="000B4ACD">
        <w:rPr>
          <w:rtl/>
          <w:lang w:bidi="fa-IR"/>
        </w:rPr>
        <w:t xml:space="preserve"> رسول الله! زنم برا</w:t>
      </w:r>
      <w:r w:rsidRPr="000B4ACD">
        <w:rPr>
          <w:rFonts w:hint="cs"/>
          <w:rtl/>
          <w:lang w:bidi="fa-IR"/>
        </w:rPr>
        <w:t>ی</w:t>
      </w:r>
      <w:r w:rsidRPr="000B4ACD">
        <w:rPr>
          <w:rtl/>
          <w:lang w:bidi="fa-IR"/>
        </w:rPr>
        <w:t xml:space="preserve"> حج ب</w:t>
      </w:r>
      <w:r w:rsidRPr="000B4ACD">
        <w:rPr>
          <w:rFonts w:hint="cs"/>
          <w:rtl/>
          <w:lang w:bidi="fa-IR"/>
        </w:rPr>
        <w:t>ی</w:t>
      </w:r>
      <w:r w:rsidRPr="000B4ACD">
        <w:rPr>
          <w:rFonts w:hint="eastAsia"/>
          <w:rtl/>
          <w:lang w:bidi="fa-IR"/>
        </w:rPr>
        <w:t>رون</w:t>
      </w:r>
      <w:r w:rsidRPr="000B4ACD">
        <w:rPr>
          <w:rtl/>
          <w:lang w:bidi="fa-IR"/>
        </w:rPr>
        <w:t xml:space="preserve"> شده و من برا</w:t>
      </w:r>
      <w:r w:rsidRPr="000B4ACD">
        <w:rPr>
          <w:rFonts w:hint="cs"/>
          <w:rtl/>
          <w:lang w:bidi="fa-IR"/>
        </w:rPr>
        <w:t>ی</w:t>
      </w:r>
      <w:r w:rsidRPr="000B4ACD">
        <w:rPr>
          <w:rtl/>
          <w:lang w:bidi="fa-IR"/>
        </w:rPr>
        <w:t xml:space="preserve"> جنگ نام نو</w:t>
      </w:r>
      <w:r w:rsidRPr="000B4ACD">
        <w:rPr>
          <w:rFonts w:hint="cs"/>
          <w:rtl/>
          <w:lang w:bidi="fa-IR"/>
        </w:rPr>
        <w:t>ی</w:t>
      </w:r>
      <w:r w:rsidRPr="000B4ACD">
        <w:rPr>
          <w:rFonts w:hint="eastAsia"/>
          <w:rtl/>
          <w:lang w:bidi="fa-IR"/>
        </w:rPr>
        <w:t>س</w:t>
      </w:r>
      <w:r w:rsidRPr="000B4ACD">
        <w:rPr>
          <w:rFonts w:hint="cs"/>
          <w:rtl/>
          <w:lang w:bidi="fa-IR"/>
        </w:rPr>
        <w:t>ی</w:t>
      </w:r>
      <w:r w:rsidRPr="000B4ACD">
        <w:rPr>
          <w:rtl/>
          <w:lang w:bidi="fa-IR"/>
        </w:rPr>
        <w:t xml:space="preserve"> کرده ام، فرمود: «مرو و با زنت حج گزار» (وصول 195 / 2).64 - فرمود: «در بازگشت از سفر شب هنگام به خانه وارد نشو</w:t>
      </w:r>
      <w:r w:rsidRPr="000B4ACD">
        <w:rPr>
          <w:rFonts w:hint="cs"/>
          <w:rtl/>
          <w:lang w:bidi="fa-IR"/>
        </w:rPr>
        <w:t>ی</w:t>
      </w:r>
      <w:r w:rsidRPr="000B4ACD">
        <w:rPr>
          <w:rFonts w:hint="eastAsia"/>
          <w:rtl/>
          <w:lang w:bidi="fa-IR"/>
        </w:rPr>
        <w:t>د</w:t>
      </w:r>
      <w:r w:rsidRPr="000B4ACD">
        <w:rPr>
          <w:rtl/>
          <w:lang w:bidi="fa-IR"/>
        </w:rPr>
        <w:t xml:space="preserve"> تا ز</w:t>
      </w:r>
      <w:r w:rsidRPr="000B4ACD">
        <w:rPr>
          <w:rFonts w:hint="eastAsia"/>
          <w:rtl/>
          <w:lang w:bidi="fa-IR"/>
        </w:rPr>
        <w:t>نان،</w:t>
      </w:r>
      <w:r w:rsidRPr="000B4ACD">
        <w:rPr>
          <w:rtl/>
          <w:lang w:bidi="fa-IR"/>
        </w:rPr>
        <w:t xml:space="preserve"> خود را شستشو دهند، مو</w:t>
      </w:r>
      <w:r w:rsidRPr="000B4ACD">
        <w:rPr>
          <w:rFonts w:hint="cs"/>
          <w:rtl/>
          <w:lang w:bidi="fa-IR"/>
        </w:rPr>
        <w:t>ی</w:t>
      </w:r>
      <w:r w:rsidRPr="000B4ACD">
        <w:rPr>
          <w:rtl/>
          <w:lang w:bidi="fa-IR"/>
        </w:rPr>
        <w:t xml:space="preserve"> بسترند، شانه بزنند، و مبادا ع</w:t>
      </w:r>
      <w:r w:rsidRPr="000B4ACD">
        <w:rPr>
          <w:rFonts w:hint="cs"/>
          <w:rtl/>
          <w:lang w:bidi="fa-IR"/>
        </w:rPr>
        <w:t>ی</w:t>
      </w:r>
      <w:r w:rsidRPr="000B4ACD">
        <w:rPr>
          <w:rFonts w:hint="eastAsia"/>
          <w:rtl/>
          <w:lang w:bidi="fa-IR"/>
        </w:rPr>
        <w:t>ب</w:t>
      </w:r>
      <w:r w:rsidRPr="000B4ACD">
        <w:rPr>
          <w:rFonts w:hint="cs"/>
          <w:rtl/>
          <w:lang w:bidi="fa-IR"/>
        </w:rPr>
        <w:t>ی</w:t>
      </w:r>
      <w:r w:rsidRPr="000B4ACD">
        <w:rPr>
          <w:rtl/>
          <w:lang w:bidi="fa-IR"/>
        </w:rPr>
        <w:t xml:space="preserve"> آشکار شود» (مستخرج از چهار حد</w:t>
      </w:r>
      <w:r w:rsidRPr="000B4ACD">
        <w:rPr>
          <w:rFonts w:hint="cs"/>
          <w:rtl/>
          <w:lang w:bidi="fa-IR"/>
        </w:rPr>
        <w:t>ی</w:t>
      </w:r>
      <w:r w:rsidRPr="000B4ACD">
        <w:rPr>
          <w:rFonts w:hint="eastAsia"/>
          <w:rtl/>
          <w:lang w:bidi="fa-IR"/>
        </w:rPr>
        <w:t>ث</w:t>
      </w:r>
      <w:r w:rsidRPr="000B4ACD">
        <w:rPr>
          <w:rtl/>
          <w:lang w:bidi="fa-IR"/>
        </w:rPr>
        <w:t>) (وصول 196 / 2).65- فرمود: «هرکس دست کور</w:t>
      </w:r>
      <w:r w:rsidRPr="000B4ACD">
        <w:rPr>
          <w:rFonts w:hint="cs"/>
          <w:rtl/>
          <w:lang w:bidi="fa-IR"/>
        </w:rPr>
        <w:t>ی</w:t>
      </w:r>
      <w:r w:rsidRPr="000B4ACD">
        <w:rPr>
          <w:rtl/>
          <w:lang w:bidi="fa-IR"/>
        </w:rPr>
        <w:t xml:space="preserve"> را تا چهل پنجاه ذراع بگ</w:t>
      </w:r>
      <w:r w:rsidRPr="000B4ACD">
        <w:rPr>
          <w:rFonts w:hint="cs"/>
          <w:rtl/>
          <w:lang w:bidi="fa-IR"/>
        </w:rPr>
        <w:t>ی</w:t>
      </w:r>
      <w:r w:rsidRPr="000B4ACD">
        <w:rPr>
          <w:rFonts w:hint="eastAsia"/>
          <w:rtl/>
          <w:lang w:bidi="fa-IR"/>
        </w:rPr>
        <w:t>رد</w:t>
      </w:r>
      <w:r w:rsidRPr="000B4ACD">
        <w:rPr>
          <w:rtl/>
          <w:lang w:bidi="fa-IR"/>
        </w:rPr>
        <w:t xml:space="preserve"> برا</w:t>
      </w:r>
      <w:r w:rsidRPr="000B4ACD">
        <w:rPr>
          <w:rFonts w:hint="cs"/>
          <w:rtl/>
          <w:lang w:bidi="fa-IR"/>
        </w:rPr>
        <w:t>ی</w:t>
      </w:r>
      <w:r w:rsidRPr="000B4ACD">
        <w:rPr>
          <w:rtl/>
          <w:lang w:bidi="fa-IR"/>
        </w:rPr>
        <w:t xml:space="preserve"> او ثواب آزاد کردن بنده ا</w:t>
      </w:r>
      <w:r w:rsidRPr="000B4ACD">
        <w:rPr>
          <w:rFonts w:hint="cs"/>
          <w:rtl/>
          <w:lang w:bidi="fa-IR"/>
        </w:rPr>
        <w:t>ی</w:t>
      </w:r>
      <w:r w:rsidRPr="000B4ACD">
        <w:rPr>
          <w:rtl/>
          <w:lang w:bidi="fa-IR"/>
        </w:rPr>
        <w:t xml:space="preserve"> نوشته م</w:t>
      </w:r>
      <w:r w:rsidRPr="000B4ACD">
        <w:rPr>
          <w:rFonts w:hint="cs"/>
          <w:rtl/>
          <w:lang w:bidi="fa-IR"/>
        </w:rPr>
        <w:t>ی</w:t>
      </w:r>
      <w:r w:rsidRPr="000B4ACD">
        <w:rPr>
          <w:rtl/>
          <w:lang w:bidi="fa-IR"/>
        </w:rPr>
        <w:t xml:space="preserve"> شود» (مطالب 405 / 2).66 - فرمود: «من و نگهدارنده </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ت</w:t>
      </w:r>
      <w:r w:rsidRPr="000B4ACD">
        <w:rPr>
          <w:rFonts w:hint="cs"/>
          <w:rtl/>
          <w:lang w:bidi="fa-IR"/>
        </w:rPr>
        <w:t>ی</w:t>
      </w:r>
      <w:r w:rsidRPr="000B4ACD">
        <w:rPr>
          <w:rFonts w:hint="eastAsia"/>
          <w:rtl/>
          <w:lang w:bidi="fa-IR"/>
        </w:rPr>
        <w:t>م</w:t>
      </w:r>
      <w:r w:rsidRPr="000B4ACD">
        <w:rPr>
          <w:rtl/>
          <w:lang w:bidi="fa-IR"/>
        </w:rPr>
        <w:t xml:space="preserve"> در بهشت مانند ا</w:t>
      </w:r>
      <w:r w:rsidRPr="000B4ACD">
        <w:rPr>
          <w:rFonts w:hint="cs"/>
          <w:rtl/>
          <w:lang w:bidi="fa-IR"/>
        </w:rPr>
        <w:t>ی</w:t>
      </w:r>
      <w:r w:rsidRPr="000B4ACD">
        <w:rPr>
          <w:rFonts w:hint="eastAsia"/>
          <w:rtl/>
          <w:lang w:bidi="fa-IR"/>
        </w:rPr>
        <w:t>ن</w:t>
      </w:r>
      <w:r w:rsidRPr="000B4ACD">
        <w:rPr>
          <w:rtl/>
          <w:lang w:bidi="fa-IR"/>
        </w:rPr>
        <w:t xml:space="preserve"> دوتائ</w:t>
      </w:r>
      <w:r w:rsidRPr="000B4ACD">
        <w:rPr>
          <w:rFonts w:hint="cs"/>
          <w:rtl/>
          <w:lang w:bidi="fa-IR"/>
        </w:rPr>
        <w:t>ی</w:t>
      </w:r>
      <w:r w:rsidRPr="000B4ACD">
        <w:rPr>
          <w:rFonts w:hint="eastAsia"/>
          <w:rtl/>
          <w:lang w:bidi="fa-IR"/>
        </w:rPr>
        <w:t>م»</w:t>
      </w:r>
      <w:r w:rsidRPr="000B4ACD">
        <w:rPr>
          <w:rtl/>
          <w:lang w:bidi="fa-IR"/>
        </w:rPr>
        <w:t xml:space="preserve"> و اشاره به دو انگشت سبابه و وسط</w:t>
      </w:r>
      <w:r w:rsidRPr="000B4ACD">
        <w:rPr>
          <w:rFonts w:hint="cs"/>
          <w:rtl/>
          <w:lang w:bidi="fa-IR"/>
        </w:rPr>
        <w:t>ی</w:t>
      </w:r>
      <w:r w:rsidRPr="000B4ACD">
        <w:rPr>
          <w:rtl/>
          <w:lang w:bidi="fa-IR"/>
        </w:rPr>
        <w:t xml:space="preserve"> کرد. (مطالب 385 / 2).67 - فرمود: «من اول کس</w:t>
      </w:r>
      <w:r w:rsidRPr="000B4ACD">
        <w:rPr>
          <w:rFonts w:hint="cs"/>
          <w:rtl/>
          <w:lang w:bidi="fa-IR"/>
        </w:rPr>
        <w:t>ی</w:t>
      </w:r>
      <w:r w:rsidRPr="000B4ACD">
        <w:rPr>
          <w:rtl/>
          <w:lang w:bidi="fa-IR"/>
        </w:rPr>
        <w:t xml:space="preserve"> هستم که در بهشت به رو</w:t>
      </w:r>
      <w:r w:rsidRPr="000B4ACD">
        <w:rPr>
          <w:rFonts w:hint="cs"/>
          <w:rtl/>
          <w:lang w:bidi="fa-IR"/>
        </w:rPr>
        <w:t>ی</w:t>
      </w:r>
      <w:r w:rsidRPr="000B4ACD">
        <w:rPr>
          <w:rtl/>
          <w:lang w:bidi="fa-IR"/>
        </w:rPr>
        <w:t xml:space="preserve"> من باز م</w:t>
      </w:r>
      <w:r w:rsidRPr="000B4ACD">
        <w:rPr>
          <w:rFonts w:hint="cs"/>
          <w:rtl/>
          <w:lang w:bidi="fa-IR"/>
        </w:rPr>
        <w:t>ی</w:t>
      </w:r>
      <w:r w:rsidRPr="000B4ACD">
        <w:rPr>
          <w:rtl/>
          <w:lang w:bidi="fa-IR"/>
        </w:rPr>
        <w:t xml:space="preserve"> شود، مگر زن</w:t>
      </w:r>
      <w:r w:rsidRPr="000B4ACD">
        <w:rPr>
          <w:rFonts w:hint="cs"/>
          <w:rtl/>
          <w:lang w:bidi="fa-IR"/>
        </w:rPr>
        <w:t>ی</w:t>
      </w:r>
      <w:r w:rsidRPr="000B4ACD">
        <w:rPr>
          <w:rtl/>
          <w:lang w:bidi="fa-IR"/>
        </w:rPr>
        <w:t xml:space="preserve"> که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د</w:t>
      </w:r>
      <w:r w:rsidRPr="000B4ACD">
        <w:rPr>
          <w:rtl/>
          <w:lang w:bidi="fa-IR"/>
        </w:rPr>
        <w:t xml:space="preserve"> و ندا دهد و من گو</w:t>
      </w:r>
      <w:r w:rsidRPr="000B4ACD">
        <w:rPr>
          <w:rFonts w:hint="cs"/>
          <w:rtl/>
          <w:lang w:bidi="fa-IR"/>
        </w:rPr>
        <w:t>ی</w:t>
      </w:r>
      <w:r w:rsidRPr="000B4ACD">
        <w:rPr>
          <w:rFonts w:hint="eastAsia"/>
          <w:rtl/>
          <w:lang w:bidi="fa-IR"/>
        </w:rPr>
        <w:t>م</w:t>
      </w:r>
      <w:r w:rsidRPr="000B4ACD">
        <w:rPr>
          <w:rtl/>
          <w:lang w:bidi="fa-IR"/>
        </w:rPr>
        <w:t xml:space="preserve"> ک</w:t>
      </w:r>
      <w:r w:rsidRPr="000B4ACD">
        <w:rPr>
          <w:rFonts w:hint="cs"/>
          <w:rtl/>
          <w:lang w:bidi="fa-IR"/>
        </w:rPr>
        <w:t>ی</w:t>
      </w:r>
      <w:r w:rsidRPr="000B4ACD">
        <w:rPr>
          <w:rFonts w:hint="eastAsia"/>
          <w:rtl/>
          <w:lang w:bidi="fa-IR"/>
        </w:rPr>
        <w:t>ست</w:t>
      </w:r>
      <w:r w:rsidRPr="000B4ACD">
        <w:rPr>
          <w:rFonts w:hint="cs"/>
          <w:rtl/>
          <w:lang w:bidi="fa-IR"/>
        </w:rPr>
        <w:t>ی</w:t>
      </w:r>
      <w:r w:rsidRPr="000B4ACD">
        <w:rPr>
          <w:rFonts w:hint="eastAsia"/>
          <w:rtl/>
          <w:lang w:bidi="fa-IR"/>
        </w:rPr>
        <w:t>؟</w:t>
      </w:r>
      <w:r w:rsidRPr="000B4ACD">
        <w:rPr>
          <w:rtl/>
          <w:lang w:bidi="fa-IR"/>
        </w:rPr>
        <w:t xml:space="preserve"> او گو</w:t>
      </w:r>
      <w:r w:rsidRPr="000B4ACD">
        <w:rPr>
          <w:rFonts w:hint="cs"/>
          <w:rtl/>
          <w:lang w:bidi="fa-IR"/>
        </w:rPr>
        <w:t>ی</w:t>
      </w:r>
      <w:r w:rsidRPr="000B4ACD">
        <w:rPr>
          <w:rFonts w:hint="eastAsia"/>
          <w:rtl/>
          <w:lang w:bidi="fa-IR"/>
        </w:rPr>
        <w:t>د</w:t>
      </w:r>
      <w:r w:rsidRPr="000B4ACD">
        <w:rPr>
          <w:rtl/>
          <w:lang w:bidi="fa-IR"/>
        </w:rPr>
        <w:t>: من زن</w:t>
      </w:r>
      <w:r w:rsidRPr="000B4ACD">
        <w:rPr>
          <w:rFonts w:hint="cs"/>
          <w:rtl/>
          <w:lang w:bidi="fa-IR"/>
        </w:rPr>
        <w:t>ی</w:t>
      </w:r>
      <w:r w:rsidRPr="000B4ACD">
        <w:rPr>
          <w:rtl/>
          <w:lang w:bidi="fa-IR"/>
        </w:rPr>
        <w:t xml:space="preserve"> هستم که برا</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ت</w:t>
      </w:r>
      <w:r w:rsidRPr="000B4ACD">
        <w:rPr>
          <w:rFonts w:hint="cs"/>
          <w:rtl/>
          <w:lang w:bidi="fa-IR"/>
        </w:rPr>
        <w:t>ی</w:t>
      </w:r>
      <w:r w:rsidRPr="000B4ACD">
        <w:rPr>
          <w:rFonts w:hint="eastAsia"/>
          <w:rtl/>
          <w:lang w:bidi="fa-IR"/>
        </w:rPr>
        <w:t>مان</w:t>
      </w:r>
      <w:r w:rsidRPr="000B4ACD">
        <w:rPr>
          <w:rtl/>
          <w:lang w:bidi="fa-IR"/>
        </w:rPr>
        <w:t xml:space="preserve"> خود نشستم و شوهر نکردم» (مطالب 386 / 2).68 - فرمود: «آگاه باش</w:t>
      </w:r>
      <w:r w:rsidRPr="000B4ACD">
        <w:rPr>
          <w:rFonts w:hint="cs"/>
          <w:rtl/>
          <w:lang w:bidi="fa-IR"/>
        </w:rPr>
        <w:t>ی</w:t>
      </w:r>
      <w:r w:rsidRPr="000B4ACD">
        <w:rPr>
          <w:rFonts w:hint="eastAsia"/>
          <w:rtl/>
          <w:lang w:bidi="fa-IR"/>
        </w:rPr>
        <w:t>د</w:t>
      </w:r>
      <w:r w:rsidRPr="000B4ACD">
        <w:rPr>
          <w:rtl/>
          <w:lang w:bidi="fa-IR"/>
        </w:rPr>
        <w:t xml:space="preserve"> کس</w:t>
      </w:r>
      <w:r w:rsidRPr="000B4ACD">
        <w:rPr>
          <w:rFonts w:hint="cs"/>
          <w:rtl/>
          <w:lang w:bidi="fa-IR"/>
        </w:rPr>
        <w:t>ی</w:t>
      </w:r>
      <w:r w:rsidRPr="000B4ACD">
        <w:rPr>
          <w:rtl/>
          <w:lang w:bidi="fa-IR"/>
        </w:rPr>
        <w:t xml:space="preserve"> که ول</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ت</w:t>
      </w:r>
      <w:r w:rsidRPr="000B4ACD">
        <w:rPr>
          <w:rFonts w:hint="cs"/>
          <w:rtl/>
          <w:lang w:bidi="fa-IR"/>
        </w:rPr>
        <w:t>ی</w:t>
      </w:r>
      <w:r w:rsidRPr="000B4ACD">
        <w:rPr>
          <w:rFonts w:hint="eastAsia"/>
          <w:rtl/>
          <w:lang w:bidi="fa-IR"/>
        </w:rPr>
        <w:t>م</w:t>
      </w:r>
      <w:r w:rsidRPr="000B4ACD">
        <w:rPr>
          <w:rtl/>
          <w:lang w:bidi="fa-IR"/>
        </w:rPr>
        <w:t xml:space="preserve"> مالدار</w:t>
      </w:r>
      <w:r w:rsidRPr="000B4ACD">
        <w:rPr>
          <w:rFonts w:hint="cs"/>
          <w:rtl/>
          <w:lang w:bidi="fa-IR"/>
        </w:rPr>
        <w:t>ی</w:t>
      </w:r>
      <w:r w:rsidRPr="000B4ACD">
        <w:rPr>
          <w:rtl/>
          <w:lang w:bidi="fa-IR"/>
        </w:rPr>
        <w:t xml:space="preserve"> باشد با</w:t>
      </w:r>
      <w:r w:rsidRPr="000B4ACD">
        <w:rPr>
          <w:rFonts w:hint="cs"/>
          <w:rtl/>
          <w:lang w:bidi="fa-IR"/>
        </w:rPr>
        <w:t>ی</w:t>
      </w:r>
      <w:r w:rsidRPr="000B4ACD">
        <w:rPr>
          <w:rFonts w:hint="eastAsia"/>
          <w:rtl/>
          <w:lang w:bidi="fa-IR"/>
        </w:rPr>
        <w:t>د</w:t>
      </w:r>
      <w:r w:rsidRPr="000B4ACD">
        <w:rPr>
          <w:rtl/>
          <w:lang w:bidi="fa-IR"/>
        </w:rPr>
        <w:t xml:space="preserve"> در مال او تجارت کند و آن را متروک نسازد تا هز</w:t>
      </w:r>
      <w:r w:rsidRPr="000B4ACD">
        <w:rPr>
          <w:rFonts w:hint="cs"/>
          <w:rtl/>
          <w:lang w:bidi="fa-IR"/>
        </w:rPr>
        <w:t>ی</w:t>
      </w:r>
      <w:r w:rsidRPr="000B4ACD">
        <w:rPr>
          <w:rFonts w:hint="eastAsia"/>
          <w:rtl/>
          <w:lang w:bidi="fa-IR"/>
        </w:rPr>
        <w:t>نه</w:t>
      </w:r>
      <w:r w:rsidRPr="000B4ACD">
        <w:rPr>
          <w:rtl/>
          <w:lang w:bidi="fa-IR"/>
        </w:rPr>
        <w:t xml:space="preserve"> </w:t>
      </w:r>
      <w:r w:rsidRPr="000B4ACD">
        <w:rPr>
          <w:rFonts w:hint="cs"/>
          <w:rtl/>
          <w:lang w:bidi="fa-IR"/>
        </w:rPr>
        <w:t>ی</w:t>
      </w:r>
      <w:r w:rsidRPr="000B4ACD">
        <w:rPr>
          <w:rtl/>
          <w:lang w:bidi="fa-IR"/>
        </w:rPr>
        <w:t xml:space="preserve"> زندگ</w:t>
      </w:r>
      <w:r w:rsidRPr="000B4ACD">
        <w:rPr>
          <w:rFonts w:hint="cs"/>
          <w:rtl/>
          <w:lang w:bidi="fa-IR"/>
        </w:rPr>
        <w:t>ی</w:t>
      </w:r>
      <w:r w:rsidRPr="000B4ACD">
        <w:rPr>
          <w:rtl/>
          <w:lang w:bidi="fa-IR"/>
        </w:rPr>
        <w:t xml:space="preserve"> آن را بخورد» (وصول 157 / 2).توض</w:t>
      </w:r>
      <w:r w:rsidRPr="000B4ACD">
        <w:rPr>
          <w:rFonts w:hint="cs"/>
          <w:rtl/>
          <w:lang w:bidi="fa-IR"/>
        </w:rPr>
        <w:t>ی</w:t>
      </w:r>
      <w:r w:rsidRPr="000B4ACD">
        <w:rPr>
          <w:rFonts w:hint="eastAsia"/>
          <w:rtl/>
          <w:lang w:bidi="fa-IR"/>
        </w:rPr>
        <w:t>ح</w:t>
      </w:r>
      <w:r w:rsidRPr="000B4ACD">
        <w:rPr>
          <w:rtl/>
          <w:lang w:bidi="fa-IR"/>
        </w:rPr>
        <w:t>:دل</w:t>
      </w:r>
      <w:r w:rsidRPr="000B4ACD">
        <w:rPr>
          <w:rFonts w:hint="cs"/>
          <w:rtl/>
          <w:lang w:bidi="fa-IR"/>
        </w:rPr>
        <w:t>ی</w:t>
      </w:r>
      <w:r w:rsidRPr="000B4ACD">
        <w:rPr>
          <w:rFonts w:hint="eastAsia"/>
          <w:rtl/>
          <w:lang w:bidi="fa-IR"/>
        </w:rPr>
        <w:t>ل</w:t>
      </w:r>
      <w:r w:rsidRPr="000B4ACD">
        <w:rPr>
          <w:rtl/>
          <w:lang w:bidi="fa-IR"/>
        </w:rPr>
        <w:t xml:space="preserve"> است بر ا</w:t>
      </w:r>
      <w:r w:rsidRPr="000B4ACD">
        <w:rPr>
          <w:rFonts w:hint="cs"/>
          <w:rtl/>
          <w:lang w:bidi="fa-IR"/>
        </w:rPr>
        <w:t>ی</w:t>
      </w:r>
      <w:r w:rsidRPr="000B4ACD">
        <w:rPr>
          <w:rFonts w:hint="eastAsia"/>
          <w:rtl/>
          <w:lang w:bidi="fa-IR"/>
        </w:rPr>
        <w:t>ن</w:t>
      </w:r>
      <w:r w:rsidRPr="000B4ACD">
        <w:rPr>
          <w:rtl/>
          <w:lang w:bidi="fa-IR"/>
        </w:rPr>
        <w:t xml:space="preserve"> که مال با</w:t>
      </w:r>
      <w:r w:rsidRPr="000B4ACD">
        <w:rPr>
          <w:rFonts w:hint="cs"/>
          <w:rtl/>
          <w:lang w:bidi="fa-IR"/>
        </w:rPr>
        <w:t>ی</w:t>
      </w:r>
      <w:r w:rsidRPr="000B4ACD">
        <w:rPr>
          <w:rFonts w:hint="eastAsia"/>
          <w:rtl/>
          <w:lang w:bidi="fa-IR"/>
        </w:rPr>
        <w:t>د</w:t>
      </w:r>
      <w:r w:rsidRPr="000B4ACD">
        <w:rPr>
          <w:rtl/>
          <w:lang w:bidi="fa-IR"/>
        </w:rPr>
        <w:t xml:space="preserve"> نمائ</w:t>
      </w:r>
      <w:r w:rsidRPr="000B4ACD">
        <w:rPr>
          <w:rFonts w:hint="cs"/>
          <w:rtl/>
          <w:lang w:bidi="fa-IR"/>
        </w:rPr>
        <w:t>ی</w:t>
      </w:r>
      <w:r w:rsidRPr="000B4ACD">
        <w:rPr>
          <w:rtl/>
          <w:lang w:bidi="fa-IR"/>
        </w:rPr>
        <w:t xml:space="preserve"> و سود</w:t>
      </w:r>
      <w:r w:rsidRPr="000B4ACD">
        <w:rPr>
          <w:rFonts w:hint="cs"/>
          <w:rtl/>
          <w:lang w:bidi="fa-IR"/>
        </w:rPr>
        <w:t>ی</w:t>
      </w:r>
      <w:r w:rsidRPr="000B4ACD">
        <w:rPr>
          <w:rtl/>
          <w:lang w:bidi="fa-IR"/>
        </w:rPr>
        <w:t xml:space="preserve"> داشته باشد اما نه از راه</w:t>
      </w:r>
    </w:p>
    <w:p w:rsidR="000B4ACD" w:rsidRPr="000B4ACD" w:rsidRDefault="000B4ACD" w:rsidP="008030CE">
      <w:pPr>
        <w:pStyle w:val="libNormal"/>
        <w:rPr>
          <w:rtl/>
          <w:lang w:bidi="fa-IR"/>
        </w:rPr>
      </w:pPr>
      <w:r w:rsidRPr="000B4ACD">
        <w:rPr>
          <w:rFonts w:hint="eastAsia"/>
          <w:rtl/>
          <w:lang w:bidi="fa-IR"/>
        </w:rPr>
        <w:t>ربا</w:t>
      </w:r>
      <w:r w:rsidRPr="000B4ACD">
        <w:rPr>
          <w:rtl/>
          <w:lang w:bidi="fa-IR"/>
        </w:rPr>
        <w:t xml:space="preserve"> خوار</w:t>
      </w:r>
      <w:r w:rsidRPr="000B4ACD">
        <w:rPr>
          <w:rFonts w:hint="cs"/>
          <w:rtl/>
          <w:lang w:bidi="fa-IR"/>
        </w:rPr>
        <w:t>ی</w:t>
      </w:r>
      <w:r w:rsidRPr="000B4ACD">
        <w:rPr>
          <w:rtl/>
          <w:lang w:bidi="fa-IR"/>
        </w:rPr>
        <w:t>.69 - فرمود: «آن چه را بر بنده آسان گ</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w:t>
      </w:r>
      <w:r w:rsidRPr="000B4ACD">
        <w:rPr>
          <w:rtl/>
          <w:lang w:bidi="fa-IR"/>
        </w:rPr>
        <w:t xml:space="preserve"> برا</w:t>
      </w:r>
      <w:r w:rsidRPr="000B4ACD">
        <w:rPr>
          <w:rFonts w:hint="cs"/>
          <w:rtl/>
          <w:lang w:bidi="fa-IR"/>
        </w:rPr>
        <w:t>ی</w:t>
      </w:r>
      <w:r w:rsidRPr="000B4ACD">
        <w:rPr>
          <w:rtl/>
          <w:lang w:bidi="fa-IR"/>
        </w:rPr>
        <w:t xml:space="preserve"> تو اجر</w:t>
      </w:r>
      <w:r w:rsidRPr="000B4ACD">
        <w:rPr>
          <w:rFonts w:hint="cs"/>
          <w:rtl/>
          <w:lang w:bidi="fa-IR"/>
        </w:rPr>
        <w:t>ی</w:t>
      </w:r>
      <w:r w:rsidRPr="000B4ACD">
        <w:rPr>
          <w:rtl/>
          <w:lang w:bidi="fa-IR"/>
        </w:rPr>
        <w:t xml:space="preserve"> است در م</w:t>
      </w:r>
      <w:r w:rsidRPr="000B4ACD">
        <w:rPr>
          <w:rFonts w:hint="cs"/>
          <w:rtl/>
          <w:lang w:bidi="fa-IR"/>
        </w:rPr>
        <w:t>ی</w:t>
      </w:r>
      <w:r w:rsidRPr="000B4ACD">
        <w:rPr>
          <w:rFonts w:hint="eastAsia"/>
          <w:rtl/>
          <w:lang w:bidi="fa-IR"/>
        </w:rPr>
        <w:t>زان</w:t>
      </w:r>
      <w:r w:rsidRPr="000B4ACD">
        <w:rPr>
          <w:rtl/>
          <w:lang w:bidi="fa-IR"/>
        </w:rPr>
        <w:t xml:space="preserve"> تو» (مطالب 27 / 3).70 - فرمود: «از خدا از خدا بترس</w:t>
      </w:r>
      <w:r w:rsidRPr="000B4ACD">
        <w:rPr>
          <w:rFonts w:hint="cs"/>
          <w:rtl/>
          <w:lang w:bidi="fa-IR"/>
        </w:rPr>
        <w:t>ی</w:t>
      </w:r>
      <w:r w:rsidRPr="000B4ACD">
        <w:rPr>
          <w:rFonts w:hint="eastAsia"/>
          <w:rtl/>
          <w:lang w:bidi="fa-IR"/>
        </w:rPr>
        <w:t>د</w:t>
      </w:r>
      <w:r w:rsidRPr="000B4ACD">
        <w:rPr>
          <w:rtl/>
          <w:lang w:bidi="fa-IR"/>
        </w:rPr>
        <w:t xml:space="preserve"> </w:t>
      </w:r>
      <w:r w:rsidRPr="000B4ACD">
        <w:rPr>
          <w:rtl/>
          <w:lang w:bidi="fa-IR"/>
        </w:rPr>
        <w:lastRenderedPageBreak/>
        <w:t xml:space="preserve">درباره </w:t>
      </w:r>
      <w:r w:rsidRPr="000B4ACD">
        <w:rPr>
          <w:rFonts w:hint="cs"/>
          <w:rtl/>
          <w:lang w:bidi="fa-IR"/>
        </w:rPr>
        <w:t>ی</w:t>
      </w:r>
      <w:r w:rsidRPr="000B4ACD">
        <w:rPr>
          <w:rtl/>
          <w:lang w:bidi="fa-IR"/>
        </w:rPr>
        <w:t xml:space="preserve"> آنها</w:t>
      </w:r>
      <w:r w:rsidRPr="000B4ACD">
        <w:rPr>
          <w:rFonts w:hint="cs"/>
          <w:rtl/>
          <w:lang w:bidi="fa-IR"/>
        </w:rPr>
        <w:t>یی</w:t>
      </w:r>
      <w:r w:rsidRPr="000B4ACD">
        <w:rPr>
          <w:rtl/>
          <w:lang w:bidi="fa-IR"/>
        </w:rPr>
        <w:t xml:space="preserve"> که ز</w:t>
      </w:r>
      <w:r w:rsidRPr="000B4ACD">
        <w:rPr>
          <w:rFonts w:hint="cs"/>
          <w:rtl/>
          <w:lang w:bidi="fa-IR"/>
        </w:rPr>
        <w:t>ی</w:t>
      </w:r>
      <w:r w:rsidRPr="000B4ACD">
        <w:rPr>
          <w:rFonts w:hint="eastAsia"/>
          <w:rtl/>
          <w:lang w:bidi="fa-IR"/>
        </w:rPr>
        <w:t>ردست</w:t>
      </w:r>
      <w:r w:rsidRPr="000B4ACD">
        <w:rPr>
          <w:rtl/>
          <w:lang w:bidi="fa-IR"/>
        </w:rPr>
        <w:t xml:space="preserve"> شما هستند شکمها</w:t>
      </w:r>
      <w:r w:rsidRPr="000B4ACD">
        <w:rPr>
          <w:rFonts w:hint="cs"/>
          <w:rtl/>
          <w:lang w:bidi="fa-IR"/>
        </w:rPr>
        <w:t>ی</w:t>
      </w:r>
      <w:r w:rsidRPr="000B4ACD">
        <w:rPr>
          <w:rFonts w:hint="eastAsia"/>
          <w:rtl/>
          <w:lang w:bidi="fa-IR"/>
        </w:rPr>
        <w:t>شان</w:t>
      </w:r>
      <w:r w:rsidRPr="000B4ACD">
        <w:rPr>
          <w:rtl/>
          <w:lang w:bidi="fa-IR"/>
        </w:rPr>
        <w:t xml:space="preserve"> را س</w:t>
      </w:r>
      <w:r w:rsidRPr="000B4ACD">
        <w:rPr>
          <w:rFonts w:hint="cs"/>
          <w:rtl/>
          <w:lang w:bidi="fa-IR"/>
        </w:rPr>
        <w:t>ی</w:t>
      </w:r>
      <w:r w:rsidRPr="000B4ACD">
        <w:rPr>
          <w:rFonts w:hint="eastAsia"/>
          <w:rtl/>
          <w:lang w:bidi="fa-IR"/>
        </w:rPr>
        <w:t>ر</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پشت ا</w:t>
      </w:r>
      <w:r w:rsidRPr="000B4ACD">
        <w:rPr>
          <w:rFonts w:hint="cs"/>
          <w:rtl/>
          <w:lang w:bidi="fa-IR"/>
        </w:rPr>
        <w:t>ی</w:t>
      </w:r>
      <w:r w:rsidRPr="000B4ACD">
        <w:rPr>
          <w:rFonts w:hint="eastAsia"/>
          <w:rtl/>
          <w:lang w:bidi="fa-IR"/>
        </w:rPr>
        <w:t>شان</w:t>
      </w:r>
      <w:r w:rsidRPr="000B4ACD">
        <w:rPr>
          <w:rtl/>
          <w:lang w:bidi="fa-IR"/>
        </w:rPr>
        <w:t xml:space="preserve"> را بپوشان</w:t>
      </w:r>
      <w:r w:rsidRPr="000B4ACD">
        <w:rPr>
          <w:rFonts w:hint="cs"/>
          <w:rtl/>
          <w:lang w:bidi="fa-IR"/>
        </w:rPr>
        <w:t>ی</w:t>
      </w:r>
      <w:r w:rsidRPr="000B4ACD">
        <w:rPr>
          <w:rFonts w:hint="eastAsia"/>
          <w:rtl/>
          <w:lang w:bidi="fa-IR"/>
        </w:rPr>
        <w:t>د،</w:t>
      </w:r>
      <w:r w:rsidRPr="000B4ACD">
        <w:rPr>
          <w:rtl/>
          <w:lang w:bidi="fa-IR"/>
        </w:rPr>
        <w:t xml:space="preserve"> با ا</w:t>
      </w:r>
      <w:r w:rsidRPr="000B4ACD">
        <w:rPr>
          <w:rFonts w:hint="cs"/>
          <w:rtl/>
          <w:lang w:bidi="fa-IR"/>
        </w:rPr>
        <w:t>ی</w:t>
      </w:r>
      <w:r w:rsidRPr="000B4ACD">
        <w:rPr>
          <w:rFonts w:hint="eastAsia"/>
          <w:rtl/>
          <w:lang w:bidi="fa-IR"/>
        </w:rPr>
        <w:t>شان</w:t>
      </w:r>
      <w:r w:rsidRPr="000B4ACD">
        <w:rPr>
          <w:rtl/>
          <w:lang w:bidi="fa-IR"/>
        </w:rPr>
        <w:t xml:space="preserve"> به نرم</w:t>
      </w:r>
      <w:r w:rsidRPr="000B4ACD">
        <w:rPr>
          <w:rFonts w:hint="cs"/>
          <w:rtl/>
          <w:lang w:bidi="fa-IR"/>
        </w:rPr>
        <w:t>ی</w:t>
      </w:r>
      <w:r w:rsidRPr="000B4ACD">
        <w:rPr>
          <w:rtl/>
          <w:lang w:bidi="fa-IR"/>
        </w:rPr>
        <w:t xml:space="preserve"> سخن گو</w:t>
      </w:r>
      <w:r w:rsidRPr="000B4ACD">
        <w:rPr>
          <w:rFonts w:hint="cs"/>
          <w:rtl/>
          <w:lang w:bidi="fa-IR"/>
        </w:rPr>
        <w:t>یی</w:t>
      </w:r>
      <w:r w:rsidRPr="000B4ACD">
        <w:rPr>
          <w:rFonts w:hint="eastAsia"/>
          <w:rtl/>
          <w:lang w:bidi="fa-IR"/>
        </w:rPr>
        <w:t>د»</w:t>
      </w:r>
      <w:r w:rsidRPr="000B4ACD">
        <w:rPr>
          <w:rtl/>
          <w:lang w:bidi="fa-IR"/>
        </w:rPr>
        <w:t xml:space="preserve"> (مطالب 26 / 3).71 - عل</w:t>
      </w:r>
      <w:r w:rsidRPr="000B4ACD">
        <w:rPr>
          <w:rFonts w:hint="cs"/>
          <w:rtl/>
          <w:lang w:bidi="fa-IR"/>
        </w:rPr>
        <w:t>ی</w:t>
      </w:r>
      <w:r w:rsidRPr="000B4ACD">
        <w:rPr>
          <w:rtl/>
          <w:lang w:bidi="fa-IR"/>
        </w:rPr>
        <w:t xml:space="preserve"> و فاطمه را بنده ا</w:t>
      </w:r>
      <w:r w:rsidRPr="000B4ACD">
        <w:rPr>
          <w:rFonts w:hint="cs"/>
          <w:rtl/>
          <w:lang w:bidi="fa-IR"/>
        </w:rPr>
        <w:t>ی</w:t>
      </w:r>
      <w:r w:rsidRPr="000B4ACD">
        <w:rPr>
          <w:rtl/>
          <w:lang w:bidi="fa-IR"/>
        </w:rPr>
        <w:t xml:space="preserve"> بخش</w:t>
      </w:r>
      <w:r w:rsidRPr="000B4ACD">
        <w:rPr>
          <w:rFonts w:hint="cs"/>
          <w:rtl/>
          <w:lang w:bidi="fa-IR"/>
        </w:rPr>
        <w:t>ی</w:t>
      </w:r>
      <w:r w:rsidRPr="000B4ACD">
        <w:rPr>
          <w:rFonts w:hint="eastAsia"/>
          <w:rtl/>
          <w:lang w:bidi="fa-IR"/>
        </w:rPr>
        <w:t>د</w:t>
      </w:r>
      <w:r w:rsidRPr="000B4ACD">
        <w:rPr>
          <w:rtl/>
          <w:lang w:bidi="fa-IR"/>
        </w:rPr>
        <w:t xml:space="preserve"> و فرمود: «به او احسان کن</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او را د</w:t>
      </w:r>
      <w:r w:rsidRPr="000B4ACD">
        <w:rPr>
          <w:rFonts w:hint="cs"/>
          <w:rtl/>
          <w:lang w:bidi="fa-IR"/>
        </w:rPr>
        <w:t>ی</w:t>
      </w:r>
      <w:r w:rsidRPr="000B4ACD">
        <w:rPr>
          <w:rFonts w:hint="eastAsia"/>
          <w:rtl/>
          <w:lang w:bidi="fa-IR"/>
        </w:rPr>
        <w:t>ده</w:t>
      </w:r>
      <w:r w:rsidRPr="000B4ACD">
        <w:rPr>
          <w:rtl/>
          <w:lang w:bidi="fa-IR"/>
        </w:rPr>
        <w:t xml:space="preserve"> ام نماز م</w:t>
      </w:r>
      <w:r w:rsidRPr="000B4ACD">
        <w:rPr>
          <w:rFonts w:hint="cs"/>
          <w:rtl/>
          <w:lang w:bidi="fa-IR"/>
        </w:rPr>
        <w:t>ی</w:t>
      </w:r>
      <w:r w:rsidRPr="000B4ACD">
        <w:rPr>
          <w:rtl/>
          <w:lang w:bidi="fa-IR"/>
        </w:rPr>
        <w:t xml:space="preserve"> خواند» (مطالب 27 / 3).72 - فرمود: «از بدتر</w:t>
      </w:r>
      <w:r w:rsidRPr="000B4ACD">
        <w:rPr>
          <w:rFonts w:hint="cs"/>
          <w:rtl/>
          <w:lang w:bidi="fa-IR"/>
        </w:rPr>
        <w:t>ی</w:t>
      </w:r>
      <w:r w:rsidRPr="000B4ACD">
        <w:rPr>
          <w:rFonts w:hint="eastAsia"/>
          <w:rtl/>
          <w:lang w:bidi="fa-IR"/>
        </w:rPr>
        <w:t>ن</w:t>
      </w:r>
      <w:r w:rsidRPr="000B4ACD">
        <w:rPr>
          <w:rtl/>
          <w:lang w:bidi="fa-IR"/>
        </w:rPr>
        <w:t xml:space="preserve"> غلامان شما، س</w:t>
      </w:r>
      <w:r w:rsidRPr="000B4ACD">
        <w:rPr>
          <w:rFonts w:hint="cs"/>
          <w:rtl/>
          <w:lang w:bidi="fa-IR"/>
        </w:rPr>
        <w:t>ی</w:t>
      </w:r>
      <w:r w:rsidRPr="000B4ACD">
        <w:rPr>
          <w:rFonts w:hint="eastAsia"/>
          <w:rtl/>
          <w:lang w:bidi="fa-IR"/>
        </w:rPr>
        <w:t>اهانند،</w:t>
      </w:r>
      <w:r w:rsidRPr="000B4ACD">
        <w:rPr>
          <w:rtl/>
          <w:lang w:bidi="fa-IR"/>
        </w:rPr>
        <w:t xml:space="preserve"> اگر گرسنه شوند دزد</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کنند و اگر س</w:t>
      </w:r>
      <w:r w:rsidRPr="000B4ACD">
        <w:rPr>
          <w:rFonts w:hint="cs"/>
          <w:rtl/>
          <w:lang w:bidi="fa-IR"/>
        </w:rPr>
        <w:t>ی</w:t>
      </w:r>
      <w:r w:rsidRPr="000B4ACD">
        <w:rPr>
          <w:rFonts w:hint="eastAsia"/>
          <w:rtl/>
          <w:lang w:bidi="fa-IR"/>
        </w:rPr>
        <w:t>ر</w:t>
      </w:r>
      <w:r w:rsidRPr="000B4ACD">
        <w:rPr>
          <w:rtl/>
          <w:lang w:bidi="fa-IR"/>
        </w:rPr>
        <w:t xml:space="preserve"> شوند زنا م</w:t>
      </w:r>
      <w:r w:rsidRPr="000B4ACD">
        <w:rPr>
          <w:rFonts w:hint="cs"/>
          <w:rtl/>
          <w:lang w:bidi="fa-IR"/>
        </w:rPr>
        <w:t>ی</w:t>
      </w:r>
      <w:r w:rsidRPr="000B4ACD">
        <w:rPr>
          <w:rtl/>
          <w:lang w:bidi="fa-IR"/>
        </w:rPr>
        <w:t xml:space="preserve"> کنند» (مطالب 436 / 3).73 - فرمود: «صدقه در مال</w:t>
      </w:r>
      <w:r w:rsidRPr="000B4ACD">
        <w:rPr>
          <w:rFonts w:hint="cs"/>
          <w:rtl/>
          <w:lang w:bidi="fa-IR"/>
        </w:rPr>
        <w:t>ی</w:t>
      </w:r>
      <w:r w:rsidRPr="000B4ACD">
        <w:rPr>
          <w:rtl/>
          <w:lang w:bidi="fa-IR"/>
        </w:rPr>
        <w:t xml:space="preserve"> مخل</w:t>
      </w:r>
      <w:r w:rsidRPr="000B4ACD">
        <w:rPr>
          <w:rFonts w:hint="eastAsia"/>
          <w:rtl/>
          <w:lang w:bidi="fa-IR"/>
        </w:rPr>
        <w:t>وط</w:t>
      </w:r>
      <w:r w:rsidRPr="000B4ACD">
        <w:rPr>
          <w:rtl/>
          <w:lang w:bidi="fa-IR"/>
        </w:rPr>
        <w:t xml:space="preserve"> نشد مگر آن که آن مال را تباه کرد» (مطالب 246 / 1).توض</w:t>
      </w:r>
      <w:r w:rsidRPr="000B4ACD">
        <w:rPr>
          <w:rFonts w:hint="cs"/>
          <w:rtl/>
          <w:lang w:bidi="fa-IR"/>
        </w:rPr>
        <w:t>ی</w:t>
      </w:r>
      <w:r w:rsidRPr="000B4ACD">
        <w:rPr>
          <w:rFonts w:hint="eastAsia"/>
          <w:rtl/>
          <w:lang w:bidi="fa-IR"/>
        </w:rPr>
        <w:t>ح</w:t>
      </w:r>
      <w:r w:rsidRPr="000B4ACD">
        <w:rPr>
          <w:rtl/>
          <w:lang w:bidi="fa-IR"/>
        </w:rPr>
        <w:t>:چون صدقه مال مستضعفان است از ا</w:t>
      </w:r>
      <w:r w:rsidRPr="000B4ACD">
        <w:rPr>
          <w:rFonts w:hint="cs"/>
          <w:rtl/>
          <w:lang w:bidi="fa-IR"/>
        </w:rPr>
        <w:t>ی</w:t>
      </w:r>
      <w:r w:rsidRPr="000B4ACD">
        <w:rPr>
          <w:rFonts w:hint="eastAsia"/>
          <w:rtl/>
          <w:lang w:bidi="fa-IR"/>
        </w:rPr>
        <w:t>ن</w:t>
      </w:r>
      <w:r w:rsidRPr="000B4ACD">
        <w:rPr>
          <w:rtl/>
          <w:lang w:bidi="fa-IR"/>
        </w:rPr>
        <w:t xml:space="preserve"> جهت ا</w:t>
      </w:r>
      <w:r w:rsidRPr="000B4ACD">
        <w:rPr>
          <w:rFonts w:hint="cs"/>
          <w:rtl/>
          <w:lang w:bidi="fa-IR"/>
        </w:rPr>
        <w:t>ی</w:t>
      </w:r>
      <w:r w:rsidRPr="000B4ACD">
        <w:rPr>
          <w:rFonts w:hint="eastAsia"/>
          <w:rtl/>
          <w:lang w:bidi="fa-IR"/>
        </w:rPr>
        <w:t>ن</w:t>
      </w:r>
      <w:r w:rsidRPr="000B4ACD">
        <w:rPr>
          <w:rtl/>
          <w:lang w:bidi="fa-IR"/>
        </w:rPr>
        <w:t xml:space="preserve"> حد</w:t>
      </w:r>
      <w:r w:rsidRPr="000B4ACD">
        <w:rPr>
          <w:rFonts w:hint="cs"/>
          <w:rtl/>
          <w:lang w:bidi="fa-IR"/>
        </w:rPr>
        <w:t>ی</w:t>
      </w:r>
      <w:r w:rsidRPr="000B4ACD">
        <w:rPr>
          <w:rFonts w:hint="eastAsia"/>
          <w:rtl/>
          <w:lang w:bidi="fa-IR"/>
        </w:rPr>
        <w:t>ث</w:t>
      </w:r>
      <w:r w:rsidRPr="000B4ACD">
        <w:rPr>
          <w:rtl/>
          <w:lang w:bidi="fa-IR"/>
        </w:rPr>
        <w:t xml:space="preserve"> در ا</w:t>
      </w:r>
      <w:r w:rsidRPr="000B4ACD">
        <w:rPr>
          <w:rFonts w:hint="cs"/>
          <w:rtl/>
          <w:lang w:bidi="fa-IR"/>
        </w:rPr>
        <w:t>ی</w:t>
      </w:r>
      <w:r w:rsidRPr="000B4ACD">
        <w:rPr>
          <w:rFonts w:hint="eastAsia"/>
          <w:rtl/>
          <w:lang w:bidi="fa-IR"/>
        </w:rPr>
        <w:t>ن</w:t>
      </w:r>
      <w:r w:rsidRPr="000B4ACD">
        <w:rPr>
          <w:rtl/>
          <w:lang w:bidi="fa-IR"/>
        </w:rPr>
        <w:t xml:space="preserve"> عنوان نوشته شد.74 - زن</w:t>
      </w:r>
      <w:r w:rsidRPr="000B4ACD">
        <w:rPr>
          <w:rFonts w:hint="cs"/>
          <w:rtl/>
          <w:lang w:bidi="fa-IR"/>
        </w:rPr>
        <w:t>ی</w:t>
      </w:r>
      <w:r w:rsidRPr="000B4ACD">
        <w:rPr>
          <w:rtl/>
          <w:lang w:bidi="fa-IR"/>
        </w:rPr>
        <w:t xml:space="preserve"> گفت: </w:t>
      </w:r>
      <w:r w:rsidRPr="000B4ACD">
        <w:rPr>
          <w:rFonts w:hint="cs"/>
          <w:rtl/>
          <w:lang w:bidi="fa-IR"/>
        </w:rPr>
        <w:t>ی</w:t>
      </w:r>
      <w:r w:rsidRPr="000B4ACD">
        <w:rPr>
          <w:rFonts w:hint="eastAsia"/>
          <w:rtl/>
          <w:lang w:bidi="fa-IR"/>
        </w:rPr>
        <w:t>ا</w:t>
      </w:r>
      <w:r w:rsidRPr="000B4ACD">
        <w:rPr>
          <w:rtl/>
          <w:lang w:bidi="fa-IR"/>
        </w:rPr>
        <w:t xml:space="preserve"> رسول الله! ا</w:t>
      </w:r>
      <w:r w:rsidRPr="000B4ACD">
        <w:rPr>
          <w:rFonts w:hint="cs"/>
          <w:rtl/>
          <w:lang w:bidi="fa-IR"/>
        </w:rPr>
        <w:t>ی</w:t>
      </w:r>
      <w:r w:rsidRPr="000B4ACD">
        <w:rPr>
          <w:rFonts w:hint="eastAsia"/>
          <w:rtl/>
          <w:lang w:bidi="fa-IR"/>
        </w:rPr>
        <w:t>ن</w:t>
      </w:r>
      <w:r w:rsidRPr="000B4ACD">
        <w:rPr>
          <w:rtl/>
          <w:lang w:bidi="fa-IR"/>
        </w:rPr>
        <w:t xml:space="preserve"> فرزند من است که شکم من ظرف او بود و پستان من سقا</w:t>
      </w:r>
      <w:r w:rsidRPr="000B4ACD">
        <w:rPr>
          <w:rFonts w:hint="cs"/>
          <w:rtl/>
          <w:lang w:bidi="fa-IR"/>
        </w:rPr>
        <w:t>ی</w:t>
      </w:r>
      <w:r w:rsidRPr="000B4ACD">
        <w:rPr>
          <w:rtl/>
          <w:lang w:bidi="fa-IR"/>
        </w:rPr>
        <w:t xml:space="preserve"> او، و دامن من پناهگاه او، پدرش مرا طلاق داده و </w:t>
      </w:r>
      <w:r w:rsidRPr="000B4ACD">
        <w:rPr>
          <w:rFonts w:hint="eastAsia"/>
          <w:rtl/>
          <w:lang w:bidi="fa-IR"/>
        </w:rPr>
        <w:t>م</w:t>
      </w:r>
      <w:r w:rsidRPr="000B4ACD">
        <w:rPr>
          <w:rFonts w:hint="cs"/>
          <w:rtl/>
          <w:lang w:bidi="fa-IR"/>
        </w:rPr>
        <w:t>ی</w:t>
      </w:r>
      <w:r w:rsidRPr="000B4ACD">
        <w:rPr>
          <w:rtl/>
          <w:lang w:bidi="fa-IR"/>
        </w:rPr>
        <w:t xml:space="preserve"> خواهد او را از من بگ</w:t>
      </w:r>
      <w:r w:rsidRPr="000B4ACD">
        <w:rPr>
          <w:rFonts w:hint="cs"/>
          <w:rtl/>
          <w:lang w:bidi="fa-IR"/>
        </w:rPr>
        <w:t>ی</w:t>
      </w:r>
      <w:r w:rsidRPr="000B4ACD">
        <w:rPr>
          <w:rFonts w:hint="eastAsia"/>
          <w:rtl/>
          <w:lang w:bidi="fa-IR"/>
        </w:rPr>
        <w:t>رد</w:t>
      </w:r>
      <w:r w:rsidRPr="000B4ACD">
        <w:rPr>
          <w:rtl/>
          <w:lang w:bidi="fa-IR"/>
        </w:rPr>
        <w:t xml:space="preserve"> و جدا کند، پ</w:t>
      </w:r>
      <w:r w:rsidRPr="000B4ACD">
        <w:rPr>
          <w:rFonts w:hint="cs"/>
          <w:rtl/>
          <w:lang w:bidi="fa-IR"/>
        </w:rPr>
        <w:t>ی</w:t>
      </w:r>
      <w:r w:rsidRPr="000B4ACD">
        <w:rPr>
          <w:rFonts w:hint="eastAsia"/>
          <w:rtl/>
          <w:lang w:bidi="fa-IR"/>
        </w:rPr>
        <w:t>غمبر</w:t>
      </w:r>
      <w:r w:rsidRPr="000B4ACD">
        <w:rPr>
          <w:rtl/>
          <w:lang w:bidi="fa-IR"/>
        </w:rPr>
        <w:t xml:space="preserve"> فرمود: «مادام که ازدواج نکرده ا</w:t>
      </w:r>
      <w:r w:rsidRPr="000B4ACD">
        <w:rPr>
          <w:rFonts w:hint="cs"/>
          <w:rtl/>
          <w:lang w:bidi="fa-IR"/>
        </w:rPr>
        <w:t>ی</w:t>
      </w:r>
      <w:r w:rsidRPr="000B4ACD">
        <w:rPr>
          <w:rtl/>
          <w:lang w:bidi="fa-IR"/>
        </w:rPr>
        <w:t xml:space="preserve"> تو به او سزاوارتر</w:t>
      </w:r>
      <w:r w:rsidRPr="000B4ACD">
        <w:rPr>
          <w:rFonts w:hint="cs"/>
          <w:rtl/>
          <w:lang w:bidi="fa-IR"/>
        </w:rPr>
        <w:t>ی</w:t>
      </w:r>
      <w:r w:rsidRPr="000B4ACD">
        <w:rPr>
          <w:rFonts w:hint="eastAsia"/>
          <w:rtl/>
          <w:lang w:bidi="fa-IR"/>
        </w:rPr>
        <w:t>»</w:t>
      </w:r>
      <w:r w:rsidRPr="000B4ACD">
        <w:rPr>
          <w:rtl/>
          <w:lang w:bidi="fa-IR"/>
        </w:rPr>
        <w:t xml:space="preserve"> (مستدرک 207 / 2).75 - پ</w:t>
      </w:r>
      <w:r w:rsidRPr="000B4ACD">
        <w:rPr>
          <w:rFonts w:hint="cs"/>
          <w:rtl/>
          <w:lang w:bidi="fa-IR"/>
        </w:rPr>
        <w:t>ی</w:t>
      </w:r>
      <w:r w:rsidRPr="000B4ACD">
        <w:rPr>
          <w:rFonts w:hint="eastAsia"/>
          <w:rtl/>
          <w:lang w:bidi="fa-IR"/>
        </w:rPr>
        <w:t>غمبر</w:t>
      </w:r>
      <w:r w:rsidRPr="000B4ACD">
        <w:rPr>
          <w:rtl/>
          <w:lang w:bidi="fa-IR"/>
        </w:rPr>
        <w:t xml:space="preserve"> فرمود: «خداوند لعنت کند زنان</w:t>
      </w:r>
      <w:r w:rsidRPr="000B4ACD">
        <w:rPr>
          <w:rFonts w:hint="cs"/>
          <w:rtl/>
          <w:lang w:bidi="fa-IR"/>
        </w:rPr>
        <w:t>ی</w:t>
      </w:r>
      <w:r w:rsidRPr="000B4ACD">
        <w:rPr>
          <w:rtl/>
          <w:lang w:bidi="fa-IR"/>
        </w:rPr>
        <w:t xml:space="preserve"> را که خود را شب</w:t>
      </w:r>
      <w:r w:rsidRPr="000B4ACD">
        <w:rPr>
          <w:rFonts w:hint="cs"/>
          <w:rtl/>
          <w:lang w:bidi="fa-IR"/>
        </w:rPr>
        <w:t>ی</w:t>
      </w:r>
      <w:r w:rsidRPr="000B4ACD">
        <w:rPr>
          <w:rFonts w:hint="eastAsia"/>
          <w:rtl/>
          <w:lang w:bidi="fa-IR"/>
        </w:rPr>
        <w:t>ه</w:t>
      </w:r>
      <w:r w:rsidRPr="000B4ACD">
        <w:rPr>
          <w:rtl/>
          <w:lang w:bidi="fa-IR"/>
        </w:rPr>
        <w:t xml:space="preserve"> مردان کنند </w:t>
      </w:r>
      <w:r w:rsidRPr="000B4ACD">
        <w:rPr>
          <w:rFonts w:hint="cs"/>
          <w:rtl/>
          <w:lang w:bidi="fa-IR"/>
        </w:rPr>
        <w:t>ی</w:t>
      </w:r>
      <w:r w:rsidRPr="000B4ACD">
        <w:rPr>
          <w:rFonts w:hint="eastAsia"/>
          <w:rtl/>
          <w:lang w:bidi="fa-IR"/>
        </w:rPr>
        <w:t>ا</w:t>
      </w:r>
      <w:r w:rsidRPr="000B4ACD">
        <w:rPr>
          <w:rtl/>
          <w:lang w:bidi="fa-IR"/>
        </w:rPr>
        <w:t xml:space="preserve"> مردان</w:t>
      </w:r>
      <w:r w:rsidRPr="000B4ACD">
        <w:rPr>
          <w:rFonts w:hint="cs"/>
          <w:rtl/>
          <w:lang w:bidi="fa-IR"/>
        </w:rPr>
        <w:t>ی</w:t>
      </w:r>
      <w:r w:rsidRPr="000B4ACD">
        <w:rPr>
          <w:rtl/>
          <w:lang w:bidi="fa-IR"/>
        </w:rPr>
        <w:t xml:space="preserve"> را که خود را شب</w:t>
      </w:r>
      <w:r w:rsidRPr="000B4ACD">
        <w:rPr>
          <w:rFonts w:hint="cs"/>
          <w:rtl/>
          <w:lang w:bidi="fa-IR"/>
        </w:rPr>
        <w:t>ی</w:t>
      </w:r>
      <w:r w:rsidRPr="000B4ACD">
        <w:rPr>
          <w:rFonts w:hint="eastAsia"/>
          <w:rtl/>
          <w:lang w:bidi="fa-IR"/>
        </w:rPr>
        <w:t>ه</w:t>
      </w:r>
      <w:r w:rsidRPr="000B4ACD">
        <w:rPr>
          <w:rtl/>
          <w:lang w:bidi="fa-IR"/>
        </w:rPr>
        <w:t xml:space="preserve"> زنان کنند» (وسائل 211 / 12).</w:t>
      </w:r>
    </w:p>
    <w:p w:rsidR="000B4ACD" w:rsidRPr="000B4ACD" w:rsidRDefault="000B4ACD" w:rsidP="00E6697B">
      <w:pPr>
        <w:pStyle w:val="libNormal"/>
        <w:rPr>
          <w:rtl/>
          <w:lang w:bidi="fa-IR"/>
        </w:rPr>
      </w:pPr>
      <w:r w:rsidRPr="000B4ACD">
        <w:rPr>
          <w:rtl/>
          <w:lang w:bidi="fa-IR"/>
        </w:rPr>
        <w:t>76 - زن</w:t>
      </w:r>
      <w:r w:rsidRPr="000B4ACD">
        <w:rPr>
          <w:rFonts w:hint="cs"/>
          <w:rtl/>
          <w:lang w:bidi="fa-IR"/>
        </w:rPr>
        <w:t>ی</w:t>
      </w:r>
      <w:r w:rsidRPr="000B4ACD">
        <w:rPr>
          <w:rtl/>
          <w:lang w:bidi="fa-IR"/>
        </w:rPr>
        <w:t xml:space="preserve"> مجنونه را نزد عمر آوردند که زنا کرده بود، عمر خواست او را رجم کند، او را بر ام</w:t>
      </w:r>
      <w:r w:rsidRPr="000B4ACD">
        <w:rPr>
          <w:rFonts w:hint="cs"/>
          <w:rtl/>
          <w:lang w:bidi="fa-IR"/>
        </w:rPr>
        <w:t>ی</w:t>
      </w:r>
      <w:r w:rsidRPr="000B4ACD">
        <w:rPr>
          <w:rFonts w:hint="eastAsia"/>
          <w:rtl/>
          <w:lang w:bidi="fa-IR"/>
        </w:rPr>
        <w:t>رالمؤمن</w:t>
      </w:r>
      <w:r w:rsidRPr="000B4ACD">
        <w:rPr>
          <w:rFonts w:hint="cs"/>
          <w:rtl/>
          <w:lang w:bidi="fa-IR"/>
        </w:rPr>
        <w:t>ی</w:t>
      </w:r>
      <w:r w:rsidRPr="000B4ACD">
        <w:rPr>
          <w:rFonts w:hint="eastAsia"/>
          <w:rtl/>
          <w:lang w:bidi="fa-IR"/>
        </w:rPr>
        <w:t>ن</w:t>
      </w:r>
      <w:r w:rsidRPr="000B4ACD">
        <w:rPr>
          <w:rtl/>
          <w:lang w:bidi="fa-IR"/>
        </w:rPr>
        <w:t xml:space="preserve"> گذر دادند، به عمر فرمود: «آ</w:t>
      </w:r>
      <w:r w:rsidRPr="000B4ACD">
        <w:rPr>
          <w:rFonts w:hint="cs"/>
          <w:rtl/>
          <w:lang w:bidi="fa-IR"/>
        </w:rPr>
        <w:t>ی</w:t>
      </w:r>
      <w:r w:rsidRPr="000B4ACD">
        <w:rPr>
          <w:rFonts w:hint="eastAsia"/>
          <w:rtl/>
          <w:lang w:bidi="fa-IR"/>
        </w:rPr>
        <w:t>ا</w:t>
      </w:r>
      <w:r w:rsidRPr="000B4ACD">
        <w:rPr>
          <w:rtl/>
          <w:lang w:bidi="fa-IR"/>
        </w:rPr>
        <w:t xml:space="preserve"> به رجم ا</w:t>
      </w:r>
      <w:r w:rsidRPr="000B4ACD">
        <w:rPr>
          <w:rFonts w:hint="cs"/>
          <w:rtl/>
          <w:lang w:bidi="fa-IR"/>
        </w:rPr>
        <w:t>ی</w:t>
      </w:r>
      <w:r w:rsidRPr="000B4ACD">
        <w:rPr>
          <w:rFonts w:hint="eastAsia"/>
          <w:rtl/>
          <w:lang w:bidi="fa-IR"/>
        </w:rPr>
        <w:t>ن</w:t>
      </w:r>
      <w:r w:rsidRPr="000B4ACD">
        <w:rPr>
          <w:rtl/>
          <w:lang w:bidi="fa-IR"/>
        </w:rPr>
        <w:t xml:space="preserve"> زن فرمان داده ا</w:t>
      </w:r>
      <w:r w:rsidRPr="000B4ACD">
        <w:rPr>
          <w:rFonts w:hint="cs"/>
          <w:rtl/>
          <w:lang w:bidi="fa-IR"/>
        </w:rPr>
        <w:t>ی</w:t>
      </w:r>
      <w:r w:rsidRPr="000B4ACD">
        <w:rPr>
          <w:rFonts w:hint="eastAsia"/>
          <w:rtl/>
          <w:lang w:bidi="fa-IR"/>
        </w:rPr>
        <w:t>؟»</w:t>
      </w:r>
      <w:r w:rsidRPr="000B4ACD">
        <w:rPr>
          <w:rtl/>
          <w:lang w:bidi="fa-IR"/>
        </w:rPr>
        <w:t xml:space="preserve"> عمر گفت: آر</w:t>
      </w:r>
      <w:r w:rsidRPr="000B4ACD">
        <w:rPr>
          <w:rFonts w:hint="cs"/>
          <w:rtl/>
          <w:lang w:bidi="fa-IR"/>
        </w:rPr>
        <w:t>ی</w:t>
      </w:r>
      <w:r w:rsidRPr="000B4ACD">
        <w:rPr>
          <w:rFonts w:hint="eastAsia"/>
          <w:rtl/>
          <w:lang w:bidi="fa-IR"/>
        </w:rPr>
        <w:t>،</w:t>
      </w:r>
      <w:r w:rsidRPr="000B4ACD">
        <w:rPr>
          <w:rtl/>
          <w:lang w:bidi="fa-IR"/>
        </w:rPr>
        <w:t xml:space="preserve"> ام</w:t>
      </w:r>
      <w:r w:rsidRPr="000B4ACD">
        <w:rPr>
          <w:rFonts w:hint="cs"/>
          <w:rtl/>
          <w:lang w:bidi="fa-IR"/>
        </w:rPr>
        <w:t>ی</w:t>
      </w:r>
      <w:r w:rsidRPr="000B4ACD">
        <w:rPr>
          <w:rFonts w:hint="eastAsia"/>
          <w:rtl/>
          <w:lang w:bidi="fa-IR"/>
        </w:rPr>
        <w:t>ر</w:t>
      </w:r>
      <w:r w:rsidRPr="000B4ACD">
        <w:rPr>
          <w:rtl/>
          <w:lang w:bidi="fa-IR"/>
        </w:rPr>
        <w:t xml:space="preserve"> فرمود: «مگر به </w:t>
      </w:r>
      <w:r w:rsidRPr="000B4ACD">
        <w:rPr>
          <w:rFonts w:hint="cs"/>
          <w:rtl/>
          <w:lang w:bidi="fa-IR"/>
        </w:rPr>
        <w:t>ی</w:t>
      </w:r>
      <w:r w:rsidRPr="000B4ACD">
        <w:rPr>
          <w:rFonts w:hint="eastAsia"/>
          <w:rtl/>
          <w:lang w:bidi="fa-IR"/>
        </w:rPr>
        <w:t>اد</w:t>
      </w:r>
      <w:r w:rsidRPr="000B4ACD">
        <w:rPr>
          <w:rtl/>
          <w:lang w:bidi="fa-IR"/>
        </w:rPr>
        <w:t xml:space="preserve"> ندار</w:t>
      </w:r>
      <w:r w:rsidRPr="000B4ACD">
        <w:rPr>
          <w:rFonts w:hint="cs"/>
          <w:rtl/>
          <w:lang w:bidi="fa-IR"/>
        </w:rPr>
        <w:t>ی</w:t>
      </w:r>
      <w:r w:rsidRPr="000B4ACD">
        <w:rPr>
          <w:rtl/>
          <w:lang w:bidi="fa-IR"/>
        </w:rPr>
        <w:t xml:space="preserve"> که رسول الله فرمود: قلم از سه تن برداشته شده: مجنون</w:t>
      </w:r>
      <w:r w:rsidRPr="000B4ACD">
        <w:rPr>
          <w:rFonts w:hint="cs"/>
          <w:rtl/>
          <w:lang w:bidi="fa-IR"/>
        </w:rPr>
        <w:t>ی</w:t>
      </w:r>
      <w:r w:rsidRPr="000B4ACD">
        <w:rPr>
          <w:rtl/>
          <w:lang w:bidi="fa-IR"/>
        </w:rPr>
        <w:t xml:space="preserve"> ک</w:t>
      </w:r>
      <w:r w:rsidRPr="000B4ACD">
        <w:rPr>
          <w:rFonts w:hint="eastAsia"/>
          <w:rtl/>
          <w:lang w:bidi="fa-IR"/>
        </w:rPr>
        <w:t>ه</w:t>
      </w:r>
      <w:r w:rsidRPr="000B4ACD">
        <w:rPr>
          <w:rtl/>
          <w:lang w:bidi="fa-IR"/>
        </w:rPr>
        <w:t xml:space="preserve"> عقلش مغلوب است و خواب</w:t>
      </w:r>
      <w:r w:rsidRPr="000B4ACD">
        <w:rPr>
          <w:rFonts w:hint="cs"/>
          <w:rtl/>
          <w:lang w:bidi="fa-IR"/>
        </w:rPr>
        <w:t>ی</w:t>
      </w:r>
      <w:r w:rsidRPr="000B4ACD">
        <w:rPr>
          <w:rFonts w:hint="eastAsia"/>
          <w:rtl/>
          <w:lang w:bidi="fa-IR"/>
        </w:rPr>
        <w:t>ده</w:t>
      </w:r>
      <w:r w:rsidRPr="000B4ACD">
        <w:rPr>
          <w:rtl/>
          <w:lang w:bidi="fa-IR"/>
        </w:rPr>
        <w:t xml:space="preserve"> تا ب</w:t>
      </w:r>
      <w:r w:rsidRPr="000B4ACD">
        <w:rPr>
          <w:rFonts w:hint="cs"/>
          <w:rtl/>
          <w:lang w:bidi="fa-IR"/>
        </w:rPr>
        <w:t>ی</w:t>
      </w:r>
      <w:r w:rsidRPr="000B4ACD">
        <w:rPr>
          <w:rFonts w:hint="eastAsia"/>
          <w:rtl/>
          <w:lang w:bidi="fa-IR"/>
        </w:rPr>
        <w:t>دار</w:t>
      </w:r>
      <w:r w:rsidRPr="000B4ACD">
        <w:rPr>
          <w:rtl/>
          <w:lang w:bidi="fa-IR"/>
        </w:rPr>
        <w:t xml:space="preserve"> شود، و کودک تا بالغ گردد» عمر گفت: راست گفت</w:t>
      </w:r>
      <w:r w:rsidRPr="000B4ACD">
        <w:rPr>
          <w:rFonts w:hint="cs"/>
          <w:rtl/>
          <w:lang w:bidi="fa-IR"/>
        </w:rPr>
        <w:t>ی</w:t>
      </w:r>
      <w:r w:rsidRPr="000B4ACD">
        <w:rPr>
          <w:rFonts w:hint="eastAsia"/>
          <w:rtl/>
          <w:lang w:bidi="fa-IR"/>
        </w:rPr>
        <w:t>؛</w:t>
      </w:r>
      <w:r w:rsidRPr="000B4ACD">
        <w:rPr>
          <w:rtl/>
          <w:lang w:bidi="fa-IR"/>
        </w:rPr>
        <w:t xml:space="preserve"> و او را رها کرد. (مستدرک 59 / 2).77 - در غنائم لباس س</w:t>
      </w:r>
      <w:r w:rsidRPr="000B4ACD">
        <w:rPr>
          <w:rFonts w:hint="cs"/>
          <w:rtl/>
          <w:lang w:bidi="fa-IR"/>
        </w:rPr>
        <w:t>ی</w:t>
      </w:r>
      <w:r w:rsidRPr="000B4ACD">
        <w:rPr>
          <w:rFonts w:hint="eastAsia"/>
          <w:rtl/>
          <w:lang w:bidi="fa-IR"/>
        </w:rPr>
        <w:t>اه</w:t>
      </w:r>
      <w:r w:rsidRPr="000B4ACD">
        <w:rPr>
          <w:rtl/>
          <w:lang w:bidi="fa-IR"/>
        </w:rPr>
        <w:t xml:space="preserve"> کوچک</w:t>
      </w:r>
      <w:r w:rsidRPr="000B4ACD">
        <w:rPr>
          <w:rFonts w:hint="cs"/>
          <w:rtl/>
          <w:lang w:bidi="fa-IR"/>
        </w:rPr>
        <w:t>ی</w:t>
      </w:r>
      <w:r w:rsidRPr="000B4ACD">
        <w:rPr>
          <w:rtl/>
          <w:lang w:bidi="fa-IR"/>
        </w:rPr>
        <w:t xml:space="preserve"> بود فرمود: «ک</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را م</w:t>
      </w:r>
      <w:r w:rsidRPr="000B4ACD">
        <w:rPr>
          <w:rFonts w:hint="cs"/>
          <w:rtl/>
          <w:lang w:bidi="fa-IR"/>
        </w:rPr>
        <w:t>ی</w:t>
      </w:r>
      <w:r w:rsidRPr="000B4ACD">
        <w:rPr>
          <w:rtl/>
          <w:lang w:bidi="fa-IR"/>
        </w:rPr>
        <w:t xml:space="preserve"> پوشد؟» کس</w:t>
      </w:r>
      <w:r w:rsidRPr="000B4ACD">
        <w:rPr>
          <w:rFonts w:hint="cs"/>
          <w:rtl/>
          <w:lang w:bidi="fa-IR"/>
        </w:rPr>
        <w:t>ی</w:t>
      </w:r>
      <w:r w:rsidRPr="000B4ACD">
        <w:rPr>
          <w:rtl/>
          <w:lang w:bidi="fa-IR"/>
        </w:rPr>
        <w:t xml:space="preserve"> جواب نداد فرمود: «ام خالد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د»</w:t>
      </w:r>
      <w:r w:rsidRPr="000B4ACD">
        <w:rPr>
          <w:rtl/>
          <w:lang w:bidi="fa-IR"/>
        </w:rPr>
        <w:t xml:space="preserve"> آمد، ام خالد گفت:؟ آن را به من پوشاند و دو</w:t>
      </w:r>
      <w:r w:rsidRPr="000B4ACD">
        <w:rPr>
          <w:rFonts w:hint="eastAsia"/>
          <w:rtl/>
          <w:lang w:bidi="fa-IR"/>
        </w:rPr>
        <w:t>بار</w:t>
      </w:r>
      <w:r w:rsidRPr="000B4ACD">
        <w:rPr>
          <w:rtl/>
          <w:lang w:bidi="fa-IR"/>
        </w:rPr>
        <w:t xml:space="preserve"> فرمود: «کهنه شو، پاره شو»، آنگاه به خطها</w:t>
      </w:r>
      <w:r w:rsidRPr="000B4ACD">
        <w:rPr>
          <w:rFonts w:hint="cs"/>
          <w:rtl/>
          <w:lang w:bidi="fa-IR"/>
        </w:rPr>
        <w:t>ی</w:t>
      </w:r>
      <w:r w:rsidRPr="000B4ACD">
        <w:rPr>
          <w:rtl/>
          <w:lang w:bidi="fa-IR"/>
        </w:rPr>
        <w:t xml:space="preserve"> زرد و سرخ آن نظر کرد و به زبان حبش</w:t>
      </w:r>
      <w:r w:rsidRPr="000B4ACD">
        <w:rPr>
          <w:rFonts w:hint="cs"/>
          <w:rtl/>
          <w:lang w:bidi="fa-IR"/>
        </w:rPr>
        <w:t>ی</w:t>
      </w:r>
      <w:r w:rsidRPr="000B4ACD">
        <w:rPr>
          <w:rtl/>
          <w:lang w:bidi="fa-IR"/>
        </w:rPr>
        <w:t xml:space="preserve"> فرمود: «هذا سنا سنا»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خوب است ا</w:t>
      </w:r>
      <w:r w:rsidRPr="000B4ACD">
        <w:rPr>
          <w:rFonts w:hint="cs"/>
          <w:rtl/>
          <w:lang w:bidi="fa-IR"/>
        </w:rPr>
        <w:t>ی</w:t>
      </w:r>
      <w:r w:rsidRPr="000B4ACD">
        <w:rPr>
          <w:rFonts w:hint="eastAsia"/>
          <w:rtl/>
          <w:lang w:bidi="fa-IR"/>
        </w:rPr>
        <w:t>ن</w:t>
      </w:r>
      <w:r w:rsidRPr="000B4ACD">
        <w:rPr>
          <w:rtl/>
          <w:lang w:bidi="fa-IR"/>
        </w:rPr>
        <w:t xml:space="preserve"> </w:t>
      </w:r>
      <w:r w:rsidRPr="000B4ACD">
        <w:rPr>
          <w:rtl/>
          <w:lang w:bidi="fa-IR"/>
        </w:rPr>
        <w:lastRenderedPageBreak/>
        <w:t>خوب است. (مستدرک 63 / 2).78 - وقت</w:t>
      </w:r>
      <w:r w:rsidRPr="000B4ACD">
        <w:rPr>
          <w:rFonts w:hint="cs"/>
          <w:rtl/>
          <w:lang w:bidi="fa-IR"/>
        </w:rPr>
        <w:t>ی</w:t>
      </w:r>
      <w:r w:rsidRPr="000B4ACD">
        <w:rPr>
          <w:rtl/>
          <w:lang w:bidi="fa-IR"/>
        </w:rPr>
        <w:t xml:space="preserve"> با آمنه دختر ابوسف</w:t>
      </w:r>
      <w:r w:rsidRPr="000B4ACD">
        <w:rPr>
          <w:rFonts w:hint="cs"/>
          <w:rtl/>
          <w:lang w:bidi="fa-IR"/>
        </w:rPr>
        <w:t>ی</w:t>
      </w:r>
      <w:r w:rsidRPr="000B4ACD">
        <w:rPr>
          <w:rFonts w:hint="eastAsia"/>
          <w:rtl/>
          <w:lang w:bidi="fa-IR"/>
        </w:rPr>
        <w:t>ان</w:t>
      </w:r>
      <w:r w:rsidRPr="000B4ACD">
        <w:rPr>
          <w:rtl/>
          <w:lang w:bidi="fa-IR"/>
        </w:rPr>
        <w:t xml:space="preserve"> ازدواج کرد، مهمان</w:t>
      </w:r>
      <w:r w:rsidRPr="000B4ACD">
        <w:rPr>
          <w:rFonts w:hint="cs"/>
          <w:rtl/>
          <w:lang w:bidi="fa-IR"/>
        </w:rPr>
        <w:t>ی</w:t>
      </w:r>
      <w:r w:rsidRPr="000B4ACD">
        <w:rPr>
          <w:rtl/>
          <w:lang w:bidi="fa-IR"/>
        </w:rPr>
        <w:t xml:space="preserve"> داد و فرمود: «اطعام هنگام تزو</w:t>
      </w:r>
      <w:r w:rsidRPr="000B4ACD">
        <w:rPr>
          <w:rFonts w:hint="cs"/>
          <w:rtl/>
          <w:lang w:bidi="fa-IR"/>
        </w:rPr>
        <w:t>ی</w:t>
      </w:r>
      <w:r w:rsidRPr="000B4ACD">
        <w:rPr>
          <w:rFonts w:hint="eastAsia"/>
          <w:rtl/>
          <w:lang w:bidi="fa-IR"/>
        </w:rPr>
        <w:t>ج</w:t>
      </w:r>
      <w:r w:rsidRPr="000B4ACD">
        <w:rPr>
          <w:rtl/>
          <w:lang w:bidi="fa-IR"/>
        </w:rPr>
        <w:t xml:space="preserve"> از سنن مرسل</w:t>
      </w:r>
      <w:r w:rsidRPr="000B4ACD">
        <w:rPr>
          <w:rFonts w:hint="cs"/>
          <w:rtl/>
          <w:lang w:bidi="fa-IR"/>
        </w:rPr>
        <w:t>ی</w:t>
      </w:r>
      <w:r w:rsidRPr="000B4ACD">
        <w:rPr>
          <w:rFonts w:hint="eastAsia"/>
          <w:rtl/>
          <w:lang w:bidi="fa-IR"/>
        </w:rPr>
        <w:t>ن</w:t>
      </w:r>
      <w:r w:rsidRPr="000B4ACD">
        <w:rPr>
          <w:rtl/>
          <w:lang w:bidi="fa-IR"/>
        </w:rPr>
        <w:t xml:space="preserve"> است»، و هم</w:t>
      </w:r>
      <w:r w:rsidRPr="000B4ACD">
        <w:rPr>
          <w:rFonts w:hint="eastAsia"/>
          <w:rtl/>
          <w:lang w:bidi="fa-IR"/>
        </w:rPr>
        <w:t>چن</w:t>
      </w:r>
      <w:r w:rsidRPr="000B4ACD">
        <w:rPr>
          <w:rFonts w:hint="cs"/>
          <w:rtl/>
          <w:lang w:bidi="fa-IR"/>
        </w:rPr>
        <w:t>ی</w:t>
      </w:r>
      <w:r w:rsidRPr="000B4ACD">
        <w:rPr>
          <w:rFonts w:hint="eastAsia"/>
          <w:rtl/>
          <w:lang w:bidi="fa-IR"/>
        </w:rPr>
        <w:t>ن</w:t>
      </w:r>
      <w:r w:rsidRPr="000B4ACD">
        <w:rPr>
          <w:rtl/>
          <w:lang w:bidi="fa-IR"/>
        </w:rPr>
        <w:t xml:space="preserve"> در ازدواج به م</w:t>
      </w:r>
      <w:r w:rsidRPr="000B4ACD">
        <w:rPr>
          <w:rFonts w:hint="cs"/>
          <w:rtl/>
          <w:lang w:bidi="fa-IR"/>
        </w:rPr>
        <w:t>ی</w:t>
      </w:r>
      <w:r w:rsidRPr="000B4ACD">
        <w:rPr>
          <w:rFonts w:hint="eastAsia"/>
          <w:rtl/>
          <w:lang w:bidi="fa-IR"/>
        </w:rPr>
        <w:t>مونه</w:t>
      </w:r>
      <w:r w:rsidRPr="000B4ACD">
        <w:rPr>
          <w:rtl/>
          <w:lang w:bidi="fa-IR"/>
        </w:rPr>
        <w:t xml:space="preserve"> بنت حرث. (وسائل 65 / 7).79 - فرمود: «اگر چنان بود که کس</w:t>
      </w:r>
      <w:r w:rsidRPr="000B4ACD">
        <w:rPr>
          <w:rFonts w:hint="cs"/>
          <w:rtl/>
          <w:lang w:bidi="fa-IR"/>
        </w:rPr>
        <w:t>ی</w:t>
      </w:r>
      <w:r w:rsidRPr="000B4ACD">
        <w:rPr>
          <w:rtl/>
          <w:lang w:bidi="fa-IR"/>
        </w:rPr>
        <w:t xml:space="preserve"> را فرمان م</w:t>
      </w:r>
      <w:r w:rsidRPr="000B4ACD">
        <w:rPr>
          <w:rFonts w:hint="cs"/>
          <w:rtl/>
          <w:lang w:bidi="fa-IR"/>
        </w:rPr>
        <w:t>ی</w:t>
      </w:r>
      <w:r w:rsidRPr="000B4ACD">
        <w:rPr>
          <w:rtl/>
          <w:lang w:bidi="fa-IR"/>
        </w:rPr>
        <w:t xml:space="preserve"> دادم تا به کس</w:t>
      </w:r>
      <w:r w:rsidRPr="000B4ACD">
        <w:rPr>
          <w:rFonts w:hint="cs"/>
          <w:rtl/>
          <w:lang w:bidi="fa-IR"/>
        </w:rPr>
        <w:t>ی</w:t>
      </w:r>
      <w:r w:rsidRPr="000B4ACD">
        <w:rPr>
          <w:rtl/>
          <w:lang w:bidi="fa-IR"/>
        </w:rPr>
        <w:t xml:space="preserve"> سجده کند، هر آ</w:t>
      </w:r>
      <w:r w:rsidRPr="000B4ACD">
        <w:rPr>
          <w:rFonts w:hint="cs"/>
          <w:rtl/>
          <w:lang w:bidi="fa-IR"/>
        </w:rPr>
        <w:t>ی</w:t>
      </w:r>
      <w:r w:rsidRPr="000B4ACD">
        <w:rPr>
          <w:rFonts w:hint="eastAsia"/>
          <w:rtl/>
          <w:lang w:bidi="fa-IR"/>
        </w:rPr>
        <w:t>نه</w:t>
      </w:r>
      <w:r w:rsidRPr="000B4ACD">
        <w:rPr>
          <w:rtl/>
          <w:lang w:bidi="fa-IR"/>
        </w:rPr>
        <w:t xml:space="preserve"> به زن فرمان م</w:t>
      </w:r>
      <w:r w:rsidRPr="000B4ACD">
        <w:rPr>
          <w:rFonts w:hint="cs"/>
          <w:rtl/>
          <w:lang w:bidi="fa-IR"/>
        </w:rPr>
        <w:t>ی</w:t>
      </w:r>
      <w:r w:rsidRPr="000B4ACD">
        <w:rPr>
          <w:rtl/>
          <w:lang w:bidi="fa-IR"/>
        </w:rPr>
        <w:t xml:space="preserve"> دادم تا به شو</w:t>
      </w:r>
      <w:r w:rsidRPr="000B4ACD">
        <w:rPr>
          <w:rFonts w:hint="cs"/>
          <w:rtl/>
          <w:lang w:bidi="fa-IR"/>
        </w:rPr>
        <w:t>ی</w:t>
      </w:r>
      <w:r w:rsidRPr="000B4ACD">
        <w:rPr>
          <w:rFonts w:hint="eastAsia"/>
          <w:rtl/>
          <w:lang w:bidi="fa-IR"/>
        </w:rPr>
        <w:t>ش</w:t>
      </w:r>
      <w:r w:rsidRPr="000B4ACD">
        <w:rPr>
          <w:rtl/>
          <w:lang w:bidi="fa-IR"/>
        </w:rPr>
        <w:t xml:space="preserve"> سجده کند» (وصول 14 / 3).توض</w:t>
      </w:r>
      <w:r w:rsidRPr="000B4ACD">
        <w:rPr>
          <w:rFonts w:hint="cs"/>
          <w:rtl/>
          <w:lang w:bidi="fa-IR"/>
        </w:rPr>
        <w:t>ی</w:t>
      </w:r>
      <w:r w:rsidRPr="000B4ACD">
        <w:rPr>
          <w:rFonts w:hint="eastAsia"/>
          <w:rtl/>
          <w:lang w:bidi="fa-IR"/>
        </w:rPr>
        <w:t>ح</w:t>
      </w:r>
      <w:r w:rsidRPr="000B4ACD">
        <w:rPr>
          <w:rtl/>
          <w:lang w:bidi="fa-IR"/>
        </w:rPr>
        <w:t>:اگر مرد شناسا</w:t>
      </w:r>
      <w:r w:rsidRPr="000B4ACD">
        <w:rPr>
          <w:rFonts w:hint="cs"/>
          <w:rtl/>
          <w:lang w:bidi="fa-IR"/>
        </w:rPr>
        <w:t>ی</w:t>
      </w:r>
      <w:r w:rsidRPr="000B4ACD">
        <w:rPr>
          <w:rtl/>
          <w:lang w:bidi="fa-IR"/>
        </w:rPr>
        <w:t xml:space="preserve"> حقوق حقه </w:t>
      </w:r>
      <w:r w:rsidRPr="000B4ACD">
        <w:rPr>
          <w:rFonts w:hint="cs"/>
          <w:rtl/>
          <w:lang w:bidi="fa-IR"/>
        </w:rPr>
        <w:t>ی</w:t>
      </w:r>
      <w:r w:rsidRPr="000B4ACD">
        <w:rPr>
          <w:rtl/>
          <w:lang w:bidi="fa-IR"/>
        </w:rPr>
        <w:t xml:space="preserve"> همسر خود باشد و آن طور</w:t>
      </w:r>
      <w:r w:rsidRPr="000B4ACD">
        <w:rPr>
          <w:rFonts w:hint="cs"/>
          <w:rtl/>
          <w:lang w:bidi="fa-IR"/>
        </w:rPr>
        <w:t>ی</w:t>
      </w:r>
      <w:r w:rsidRPr="000B4ACD">
        <w:rPr>
          <w:rtl/>
          <w:lang w:bidi="fa-IR"/>
        </w:rPr>
        <w:t xml:space="preserve"> که پ</w:t>
      </w:r>
      <w:r w:rsidRPr="000B4ACD">
        <w:rPr>
          <w:rFonts w:hint="cs"/>
          <w:rtl/>
          <w:lang w:bidi="fa-IR"/>
        </w:rPr>
        <w:t>ی</w:t>
      </w:r>
      <w:r w:rsidRPr="000B4ACD">
        <w:rPr>
          <w:rFonts w:hint="eastAsia"/>
          <w:rtl/>
          <w:lang w:bidi="fa-IR"/>
        </w:rPr>
        <w:t>غمبر</w:t>
      </w:r>
      <w:r w:rsidRPr="000B4ACD">
        <w:rPr>
          <w:rtl/>
          <w:lang w:bidi="fa-IR"/>
        </w:rPr>
        <w:t xml:space="preserve"> به رعا</w:t>
      </w:r>
      <w:r w:rsidRPr="000B4ACD">
        <w:rPr>
          <w:rFonts w:hint="cs"/>
          <w:rtl/>
          <w:lang w:bidi="fa-IR"/>
        </w:rPr>
        <w:t>ی</w:t>
      </w:r>
      <w:r w:rsidRPr="000B4ACD">
        <w:rPr>
          <w:rFonts w:hint="eastAsia"/>
          <w:rtl/>
          <w:lang w:bidi="fa-IR"/>
        </w:rPr>
        <w:t>ت</w:t>
      </w:r>
      <w:r w:rsidRPr="000B4ACD">
        <w:rPr>
          <w:rtl/>
          <w:lang w:bidi="fa-IR"/>
        </w:rPr>
        <w:t xml:space="preserve"> او توص</w:t>
      </w:r>
      <w:r w:rsidRPr="000B4ACD">
        <w:rPr>
          <w:rFonts w:hint="cs"/>
          <w:rtl/>
          <w:lang w:bidi="fa-IR"/>
        </w:rPr>
        <w:t>ی</w:t>
      </w:r>
      <w:r w:rsidRPr="000B4ACD">
        <w:rPr>
          <w:rFonts w:hint="eastAsia"/>
          <w:rtl/>
          <w:lang w:bidi="fa-IR"/>
        </w:rPr>
        <w:t>ه</w:t>
      </w:r>
      <w:r w:rsidRPr="000B4ACD">
        <w:rPr>
          <w:rtl/>
          <w:lang w:bidi="fa-IR"/>
        </w:rPr>
        <w:t xml:space="preserve"> کرده، رعا</w:t>
      </w:r>
      <w:r w:rsidRPr="000B4ACD">
        <w:rPr>
          <w:rFonts w:hint="cs"/>
          <w:rtl/>
          <w:lang w:bidi="fa-IR"/>
        </w:rPr>
        <w:t>ی</w:t>
      </w:r>
      <w:r w:rsidRPr="000B4ACD">
        <w:rPr>
          <w:rFonts w:hint="eastAsia"/>
          <w:rtl/>
          <w:lang w:bidi="fa-IR"/>
        </w:rPr>
        <w:t>ت</w:t>
      </w:r>
      <w:r w:rsidRPr="000B4ACD">
        <w:rPr>
          <w:rtl/>
          <w:lang w:bidi="fa-IR"/>
        </w:rPr>
        <w:t xml:space="preserve"> کند، سجده کردن به او به عنوان احترام و حق شناس</w:t>
      </w:r>
      <w:r w:rsidRPr="000B4ACD">
        <w:rPr>
          <w:rFonts w:hint="cs"/>
          <w:rtl/>
          <w:lang w:bidi="fa-IR"/>
        </w:rPr>
        <w:t>ی</w:t>
      </w:r>
      <w:r w:rsidRPr="000B4ACD">
        <w:rPr>
          <w:rtl/>
          <w:lang w:bidi="fa-IR"/>
        </w:rPr>
        <w:t xml:space="preserve"> به کرامت زن لطمه نم</w:t>
      </w:r>
      <w:r w:rsidRPr="000B4ACD">
        <w:rPr>
          <w:rFonts w:hint="cs"/>
          <w:rtl/>
          <w:lang w:bidi="fa-IR"/>
        </w:rPr>
        <w:t>ی</w:t>
      </w:r>
      <w:r w:rsidRPr="000B4ACD">
        <w:rPr>
          <w:rtl/>
          <w:lang w:bidi="fa-IR"/>
        </w:rPr>
        <w:t xml:space="preserve"> زند، بلکه انسجام زناشوئ</w:t>
      </w:r>
      <w:r w:rsidRPr="000B4ACD">
        <w:rPr>
          <w:rFonts w:hint="cs"/>
          <w:rtl/>
          <w:lang w:bidi="fa-IR"/>
        </w:rPr>
        <w:t>ی</w:t>
      </w:r>
      <w:r w:rsidRPr="000B4ACD">
        <w:rPr>
          <w:rtl/>
          <w:lang w:bidi="fa-IR"/>
        </w:rPr>
        <w:t xml:space="preserve"> را محکمتر م</w:t>
      </w:r>
      <w:r w:rsidRPr="000B4ACD">
        <w:rPr>
          <w:rFonts w:hint="cs"/>
          <w:rtl/>
          <w:lang w:bidi="fa-IR"/>
        </w:rPr>
        <w:t>ی</w:t>
      </w:r>
      <w:r w:rsidRPr="000B4ACD">
        <w:rPr>
          <w:rtl/>
          <w:lang w:bidi="fa-IR"/>
        </w:rPr>
        <w:t xml:space="preserve"> کند.80 - فرمود: «هر زن</w:t>
      </w:r>
      <w:r w:rsidRPr="000B4ACD">
        <w:rPr>
          <w:rFonts w:hint="cs"/>
          <w:rtl/>
          <w:lang w:bidi="fa-IR"/>
        </w:rPr>
        <w:t>ی</w:t>
      </w:r>
      <w:r w:rsidRPr="000B4ACD">
        <w:rPr>
          <w:rtl/>
          <w:lang w:bidi="fa-IR"/>
        </w:rPr>
        <w:t xml:space="preserve"> بم</w:t>
      </w:r>
      <w:r w:rsidRPr="000B4ACD">
        <w:rPr>
          <w:rFonts w:hint="cs"/>
          <w:rtl/>
          <w:lang w:bidi="fa-IR"/>
        </w:rPr>
        <w:t>ی</w:t>
      </w:r>
      <w:r w:rsidRPr="000B4ACD">
        <w:rPr>
          <w:rFonts w:hint="eastAsia"/>
          <w:rtl/>
          <w:lang w:bidi="fa-IR"/>
        </w:rPr>
        <w:t>رد</w:t>
      </w:r>
      <w:r w:rsidRPr="000B4ACD">
        <w:rPr>
          <w:rtl/>
          <w:lang w:bidi="fa-IR"/>
        </w:rPr>
        <w:t xml:space="preserve"> و شو</w:t>
      </w:r>
      <w:r w:rsidRPr="000B4ACD">
        <w:rPr>
          <w:rFonts w:hint="cs"/>
          <w:rtl/>
          <w:lang w:bidi="fa-IR"/>
        </w:rPr>
        <w:t>ی</w:t>
      </w:r>
      <w:r w:rsidRPr="000B4ACD">
        <w:rPr>
          <w:rFonts w:hint="eastAsia"/>
          <w:rtl/>
          <w:lang w:bidi="fa-IR"/>
        </w:rPr>
        <w:t>ش</w:t>
      </w:r>
      <w:r w:rsidRPr="000B4ACD">
        <w:rPr>
          <w:rtl/>
          <w:lang w:bidi="fa-IR"/>
        </w:rPr>
        <w:t xml:space="preserve"> از او راض</w:t>
      </w:r>
      <w:r w:rsidRPr="000B4ACD">
        <w:rPr>
          <w:rFonts w:hint="cs"/>
          <w:rtl/>
          <w:lang w:bidi="fa-IR"/>
        </w:rPr>
        <w:t>ی</w:t>
      </w:r>
      <w:r w:rsidRPr="000B4ACD">
        <w:rPr>
          <w:rtl/>
          <w:lang w:bidi="fa-IR"/>
        </w:rPr>
        <w:t xml:space="preserve"> باشد، به بهشت م</w:t>
      </w:r>
      <w:r w:rsidRPr="000B4ACD">
        <w:rPr>
          <w:rFonts w:hint="cs"/>
          <w:rtl/>
          <w:lang w:bidi="fa-IR"/>
        </w:rPr>
        <w:t>ی</w:t>
      </w:r>
      <w:r w:rsidRPr="000B4ACD">
        <w:rPr>
          <w:rtl/>
          <w:lang w:bidi="fa-IR"/>
        </w:rPr>
        <w:t xml:space="preserve"> رود»(وصول 14 / 3).</w:t>
      </w:r>
      <w:r w:rsidR="00E6697B" w:rsidRPr="000B4ACD">
        <w:rPr>
          <w:rtl/>
          <w:lang w:bidi="fa-IR"/>
        </w:rPr>
        <w:t xml:space="preserve"> </w:t>
      </w:r>
    </w:p>
    <w:p w:rsidR="00E6697B" w:rsidRDefault="000B4ACD" w:rsidP="00E6697B">
      <w:pPr>
        <w:pStyle w:val="libNormal"/>
        <w:rPr>
          <w:rtl/>
          <w:lang w:bidi="fa-IR"/>
        </w:rPr>
      </w:pPr>
      <w:r w:rsidRPr="000B4ACD">
        <w:rPr>
          <w:rtl/>
          <w:lang w:bidi="fa-IR"/>
        </w:rPr>
        <w:t>81 - فرمود: «سوگند به آن که جانم در دست اوست، ن</w:t>
      </w:r>
      <w:r w:rsidRPr="000B4ACD">
        <w:rPr>
          <w:rFonts w:hint="cs"/>
          <w:rtl/>
          <w:lang w:bidi="fa-IR"/>
        </w:rPr>
        <w:t>ی</w:t>
      </w:r>
      <w:r w:rsidRPr="000B4ACD">
        <w:rPr>
          <w:rFonts w:hint="eastAsia"/>
          <w:rtl/>
          <w:lang w:bidi="fa-IR"/>
        </w:rPr>
        <w:t>ست</w:t>
      </w:r>
      <w:r w:rsidRPr="000B4ACD">
        <w:rPr>
          <w:rtl/>
          <w:lang w:bidi="fa-IR"/>
        </w:rPr>
        <w:t xml:space="preserve"> مرد</w:t>
      </w:r>
      <w:r w:rsidRPr="000B4ACD">
        <w:rPr>
          <w:rFonts w:hint="cs"/>
          <w:rtl/>
          <w:lang w:bidi="fa-IR"/>
        </w:rPr>
        <w:t>ی</w:t>
      </w:r>
      <w:r w:rsidRPr="000B4ACD">
        <w:rPr>
          <w:rtl/>
          <w:lang w:bidi="fa-IR"/>
        </w:rPr>
        <w:t xml:space="preserve"> که زن خود را به فراش دعوت کند و او ابا کند، مگر آن که آنان که در آسمانند از او ناراض</w:t>
      </w:r>
      <w:r w:rsidRPr="000B4ACD">
        <w:rPr>
          <w:rFonts w:hint="cs"/>
          <w:rtl/>
          <w:lang w:bidi="fa-IR"/>
        </w:rPr>
        <w:t>ی</w:t>
      </w:r>
      <w:r w:rsidRPr="000B4ACD">
        <w:rPr>
          <w:rtl/>
          <w:lang w:bidi="fa-IR"/>
        </w:rPr>
        <w:t xml:space="preserve"> باشند، تا شوهرش از او راض</w:t>
      </w:r>
      <w:r w:rsidRPr="000B4ACD">
        <w:rPr>
          <w:rFonts w:hint="cs"/>
          <w:rtl/>
          <w:lang w:bidi="fa-IR"/>
        </w:rPr>
        <w:t>ی</w:t>
      </w:r>
      <w:r w:rsidRPr="000B4ACD">
        <w:rPr>
          <w:rtl/>
          <w:lang w:bidi="fa-IR"/>
        </w:rPr>
        <w:t xml:space="preserve"> شود.» (وصول 14 / 3).82 - فرمود: «مرد مؤمن مبغض زن خود ن</w:t>
      </w:r>
      <w:r w:rsidRPr="000B4ACD">
        <w:rPr>
          <w:rFonts w:hint="cs"/>
          <w:rtl/>
          <w:lang w:bidi="fa-IR"/>
        </w:rPr>
        <w:t>ی</w:t>
      </w:r>
      <w:r w:rsidRPr="000B4ACD">
        <w:rPr>
          <w:rFonts w:hint="eastAsia"/>
          <w:rtl/>
          <w:lang w:bidi="fa-IR"/>
        </w:rPr>
        <w:t>ست،</w:t>
      </w:r>
      <w:r w:rsidRPr="000B4ACD">
        <w:rPr>
          <w:rtl/>
          <w:lang w:bidi="fa-IR"/>
        </w:rPr>
        <w:t xml:space="preserve"> اگر خلق</w:t>
      </w:r>
      <w:r w:rsidRPr="000B4ACD">
        <w:rPr>
          <w:rFonts w:hint="cs"/>
          <w:rtl/>
          <w:lang w:bidi="fa-IR"/>
        </w:rPr>
        <w:t>ی</w:t>
      </w:r>
      <w:r w:rsidRPr="000B4ACD">
        <w:rPr>
          <w:rtl/>
          <w:lang w:bidi="fa-IR"/>
        </w:rPr>
        <w:t xml:space="preserve"> از او را دوست ندار</w:t>
      </w:r>
      <w:r w:rsidRPr="000B4ACD">
        <w:rPr>
          <w:rFonts w:hint="eastAsia"/>
          <w:rtl/>
          <w:lang w:bidi="fa-IR"/>
        </w:rPr>
        <w:t>د</w:t>
      </w:r>
      <w:r w:rsidRPr="000B4ACD">
        <w:rPr>
          <w:rtl/>
          <w:lang w:bidi="fa-IR"/>
        </w:rPr>
        <w:t xml:space="preserve"> از خلق د</w:t>
      </w:r>
      <w:r w:rsidRPr="000B4ACD">
        <w:rPr>
          <w:rFonts w:hint="cs"/>
          <w:rtl/>
          <w:lang w:bidi="fa-IR"/>
        </w:rPr>
        <w:t>ی</w:t>
      </w:r>
      <w:r w:rsidRPr="000B4ACD">
        <w:rPr>
          <w:rFonts w:hint="eastAsia"/>
          <w:rtl/>
          <w:lang w:bidi="fa-IR"/>
        </w:rPr>
        <w:t>گر</w:t>
      </w:r>
      <w:r w:rsidRPr="000B4ACD">
        <w:rPr>
          <w:rtl/>
          <w:lang w:bidi="fa-IR"/>
        </w:rPr>
        <w:t xml:space="preserve"> راض</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شود» (وصول 24 / 3).83 - فرمود: «بعد از خودم فتنه ا</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مردان مانند فتنه </w:t>
      </w:r>
      <w:r w:rsidRPr="000B4ACD">
        <w:rPr>
          <w:rFonts w:hint="cs"/>
          <w:rtl/>
          <w:lang w:bidi="fa-IR"/>
        </w:rPr>
        <w:t>ی</w:t>
      </w:r>
      <w:r w:rsidRPr="000B4ACD">
        <w:rPr>
          <w:rtl/>
          <w:lang w:bidi="fa-IR"/>
        </w:rPr>
        <w:t xml:space="preserve"> زنان به جا نگذاشتم» (وصول 25 / 3).84 - فرمود: «از عظ</w:t>
      </w:r>
      <w:r w:rsidRPr="000B4ACD">
        <w:rPr>
          <w:rFonts w:hint="cs"/>
          <w:rtl/>
          <w:lang w:bidi="fa-IR"/>
        </w:rPr>
        <w:t>ی</w:t>
      </w:r>
      <w:r w:rsidRPr="000B4ACD">
        <w:rPr>
          <w:rFonts w:hint="eastAsia"/>
          <w:rtl/>
          <w:lang w:bidi="fa-IR"/>
        </w:rPr>
        <w:t>م</w:t>
      </w:r>
      <w:r w:rsidR="00E6697B">
        <w:rPr>
          <w:rFonts w:hint="cs"/>
          <w:rtl/>
          <w:lang w:bidi="fa-IR"/>
        </w:rPr>
        <w:t xml:space="preserve"> </w:t>
      </w:r>
      <w:r w:rsidRPr="000B4ACD">
        <w:rPr>
          <w:rFonts w:hint="eastAsia"/>
          <w:rtl/>
          <w:lang w:bidi="fa-IR"/>
        </w:rPr>
        <w:t>تر</w:t>
      </w:r>
      <w:r w:rsidRPr="000B4ACD">
        <w:rPr>
          <w:rFonts w:hint="cs"/>
          <w:rtl/>
          <w:lang w:bidi="fa-IR"/>
        </w:rPr>
        <w:t>ی</w:t>
      </w:r>
      <w:r w:rsidRPr="000B4ACD">
        <w:rPr>
          <w:rFonts w:hint="eastAsia"/>
          <w:rtl/>
          <w:lang w:bidi="fa-IR"/>
        </w:rPr>
        <w:t>ن</w:t>
      </w:r>
      <w:r w:rsidRPr="000B4ACD">
        <w:rPr>
          <w:rtl/>
          <w:lang w:bidi="fa-IR"/>
        </w:rPr>
        <w:t xml:space="preserve"> امانات نزد خداوند متعال در روز ق</w:t>
      </w:r>
      <w:r w:rsidRPr="000B4ACD">
        <w:rPr>
          <w:rFonts w:hint="cs"/>
          <w:rtl/>
          <w:lang w:bidi="fa-IR"/>
        </w:rPr>
        <w:t>ی</w:t>
      </w:r>
      <w:r w:rsidRPr="000B4ACD">
        <w:rPr>
          <w:rFonts w:hint="eastAsia"/>
          <w:rtl/>
          <w:lang w:bidi="fa-IR"/>
        </w:rPr>
        <w:t>امت،</w:t>
      </w:r>
      <w:r w:rsidRPr="000B4ACD">
        <w:rPr>
          <w:rtl/>
          <w:lang w:bidi="fa-IR"/>
        </w:rPr>
        <w:t xml:space="preserve"> راز</w:t>
      </w:r>
      <w:r w:rsidRPr="000B4ACD">
        <w:rPr>
          <w:rFonts w:hint="cs"/>
          <w:rtl/>
          <w:lang w:bidi="fa-IR"/>
        </w:rPr>
        <w:t>ی</w:t>
      </w:r>
      <w:r w:rsidRPr="000B4ACD">
        <w:rPr>
          <w:rtl/>
          <w:lang w:bidi="fa-IR"/>
        </w:rPr>
        <w:t xml:space="preserve"> است که مرد برا</w:t>
      </w:r>
      <w:r w:rsidRPr="000B4ACD">
        <w:rPr>
          <w:rFonts w:hint="cs"/>
          <w:rtl/>
          <w:lang w:bidi="fa-IR"/>
        </w:rPr>
        <w:t>ی</w:t>
      </w:r>
      <w:r w:rsidRPr="000B4ACD">
        <w:rPr>
          <w:rtl/>
          <w:lang w:bidi="fa-IR"/>
        </w:rPr>
        <w:t xml:space="preserve"> همسرش گو</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زن برا</w:t>
      </w:r>
      <w:r w:rsidRPr="000B4ACD">
        <w:rPr>
          <w:rFonts w:hint="cs"/>
          <w:rtl/>
          <w:lang w:bidi="fa-IR"/>
        </w:rPr>
        <w:t>ی</w:t>
      </w:r>
      <w:r w:rsidRPr="000B4ACD">
        <w:rPr>
          <w:rtl/>
          <w:lang w:bidi="fa-IR"/>
        </w:rPr>
        <w:t xml:space="preserve"> همسرش، آن گاه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آن را فاش کند» (وصول 25 / 3).85 - فرمود: «هر کس را دعوت کنند، اجابت نکند، خدا را نافرمان</w:t>
      </w:r>
      <w:r w:rsidRPr="000B4ACD">
        <w:rPr>
          <w:rFonts w:hint="cs"/>
          <w:rtl/>
          <w:lang w:bidi="fa-IR"/>
        </w:rPr>
        <w:t>ی</w:t>
      </w:r>
      <w:r w:rsidRPr="000B4ACD">
        <w:rPr>
          <w:rtl/>
          <w:lang w:bidi="fa-IR"/>
        </w:rPr>
        <w:t xml:space="preserve"> کرده، و هر کس ب</w:t>
      </w:r>
      <w:r w:rsidRPr="000B4ACD">
        <w:rPr>
          <w:rFonts w:hint="cs"/>
          <w:rtl/>
          <w:lang w:bidi="fa-IR"/>
        </w:rPr>
        <w:t>ی</w:t>
      </w:r>
      <w:r w:rsidRPr="000B4ACD">
        <w:rPr>
          <w:rtl/>
          <w:lang w:bidi="fa-IR"/>
        </w:rPr>
        <w:t xml:space="preserve"> وعده به مهمان</w:t>
      </w:r>
      <w:r w:rsidRPr="000B4ACD">
        <w:rPr>
          <w:rFonts w:hint="cs"/>
          <w:rtl/>
          <w:lang w:bidi="fa-IR"/>
        </w:rPr>
        <w:t>ی</w:t>
      </w:r>
      <w:r w:rsidRPr="000B4ACD">
        <w:rPr>
          <w:rtl/>
          <w:lang w:bidi="fa-IR"/>
        </w:rPr>
        <w:t xml:space="preserve"> رود چون دزد وارد شده و چون غارتگر ب</w:t>
      </w:r>
      <w:r w:rsidRPr="000B4ACD">
        <w:rPr>
          <w:rFonts w:hint="cs"/>
          <w:rtl/>
          <w:lang w:bidi="fa-IR"/>
        </w:rPr>
        <w:t>ی</w:t>
      </w:r>
      <w:r w:rsidRPr="000B4ACD">
        <w:rPr>
          <w:rFonts w:hint="eastAsia"/>
          <w:rtl/>
          <w:lang w:bidi="fa-IR"/>
        </w:rPr>
        <w:t>رون</w:t>
      </w:r>
      <w:r w:rsidRPr="000B4ACD">
        <w:rPr>
          <w:rtl/>
          <w:lang w:bidi="fa-IR"/>
        </w:rPr>
        <w:t xml:space="preserve"> آمده است» (وصول 164 / 3).86 - ام عط</w:t>
      </w:r>
      <w:r w:rsidRPr="000B4ACD">
        <w:rPr>
          <w:rFonts w:hint="cs"/>
          <w:rtl/>
          <w:lang w:bidi="fa-IR"/>
        </w:rPr>
        <w:t>ی</w:t>
      </w:r>
      <w:r w:rsidRPr="000B4ACD">
        <w:rPr>
          <w:rFonts w:hint="eastAsia"/>
          <w:rtl/>
          <w:lang w:bidi="fa-IR"/>
        </w:rPr>
        <w:t>ه</w:t>
      </w:r>
      <w:r w:rsidRPr="000B4ACD">
        <w:rPr>
          <w:rtl/>
          <w:lang w:bidi="fa-IR"/>
        </w:rPr>
        <w:t xml:space="preserve"> گفت: پ</w:t>
      </w:r>
      <w:r w:rsidRPr="000B4ACD">
        <w:rPr>
          <w:rFonts w:hint="cs"/>
          <w:rtl/>
          <w:lang w:bidi="fa-IR"/>
        </w:rPr>
        <w:t>ی</w:t>
      </w:r>
      <w:r w:rsidRPr="000B4ACD">
        <w:rPr>
          <w:rFonts w:hint="eastAsia"/>
          <w:rtl/>
          <w:lang w:bidi="fa-IR"/>
        </w:rPr>
        <w:t>غمبر</w:t>
      </w:r>
      <w:r w:rsidRPr="000B4ACD">
        <w:rPr>
          <w:rtl/>
          <w:lang w:bidi="fa-IR"/>
        </w:rPr>
        <w:t xml:space="preserve"> به ما زنان فرمان داد تا برا</w:t>
      </w:r>
      <w:r w:rsidRPr="000B4ACD">
        <w:rPr>
          <w:rFonts w:hint="cs"/>
          <w:rtl/>
          <w:lang w:bidi="fa-IR"/>
        </w:rPr>
        <w:t>ی</w:t>
      </w:r>
      <w:r w:rsidRPr="000B4ACD">
        <w:rPr>
          <w:rtl/>
          <w:lang w:bidi="fa-IR"/>
        </w:rPr>
        <w:t xml:space="preserve"> نماز </w:t>
      </w:r>
      <w:r w:rsidRPr="000B4ACD">
        <w:rPr>
          <w:rFonts w:hint="eastAsia"/>
          <w:rtl/>
          <w:lang w:bidi="fa-IR"/>
        </w:rPr>
        <w:t>ع</w:t>
      </w:r>
      <w:r w:rsidRPr="000B4ACD">
        <w:rPr>
          <w:rFonts w:hint="cs"/>
          <w:rtl/>
          <w:lang w:bidi="fa-IR"/>
        </w:rPr>
        <w:t>ی</w:t>
      </w:r>
      <w:r w:rsidRPr="000B4ACD">
        <w:rPr>
          <w:rFonts w:hint="eastAsia"/>
          <w:rtl/>
          <w:lang w:bidi="fa-IR"/>
        </w:rPr>
        <w:t>د</w:t>
      </w:r>
      <w:r w:rsidRPr="000B4ACD">
        <w:rPr>
          <w:rtl/>
          <w:lang w:bidi="fa-IR"/>
        </w:rPr>
        <w:t xml:space="preserve"> ب</w:t>
      </w:r>
      <w:r w:rsidRPr="000B4ACD">
        <w:rPr>
          <w:rFonts w:hint="cs"/>
          <w:rtl/>
          <w:lang w:bidi="fa-IR"/>
        </w:rPr>
        <w:t>ی</w:t>
      </w:r>
      <w:r w:rsidRPr="000B4ACD">
        <w:rPr>
          <w:rFonts w:hint="eastAsia"/>
          <w:rtl/>
          <w:lang w:bidi="fa-IR"/>
        </w:rPr>
        <w:t>رون</w:t>
      </w:r>
      <w:r w:rsidRPr="000B4ACD">
        <w:rPr>
          <w:rtl/>
          <w:lang w:bidi="fa-IR"/>
        </w:rPr>
        <w:t xml:space="preserve"> رو</w:t>
      </w:r>
      <w:r w:rsidRPr="000B4ACD">
        <w:rPr>
          <w:rFonts w:hint="cs"/>
          <w:rtl/>
          <w:lang w:bidi="fa-IR"/>
        </w:rPr>
        <w:t>ی</w:t>
      </w:r>
      <w:r w:rsidRPr="000B4ACD">
        <w:rPr>
          <w:rFonts w:hint="eastAsia"/>
          <w:rtl/>
          <w:lang w:bidi="fa-IR"/>
        </w:rPr>
        <w:t>م،</w:t>
      </w:r>
      <w:r w:rsidRPr="000B4ACD">
        <w:rPr>
          <w:rtl/>
          <w:lang w:bidi="fa-IR"/>
        </w:rPr>
        <w:t xml:space="preserve"> حت</w:t>
      </w:r>
      <w:r w:rsidRPr="000B4ACD">
        <w:rPr>
          <w:rFonts w:hint="cs"/>
          <w:rtl/>
          <w:lang w:bidi="fa-IR"/>
        </w:rPr>
        <w:t>ی</w:t>
      </w:r>
      <w:r w:rsidRPr="000B4ACD">
        <w:rPr>
          <w:rtl/>
          <w:lang w:bidi="fa-IR"/>
        </w:rPr>
        <w:t xml:space="preserve"> آنان که در ح</w:t>
      </w:r>
      <w:r w:rsidRPr="000B4ACD">
        <w:rPr>
          <w:rFonts w:hint="cs"/>
          <w:rtl/>
          <w:lang w:bidi="fa-IR"/>
        </w:rPr>
        <w:t>ی</w:t>
      </w:r>
      <w:r w:rsidRPr="000B4ACD">
        <w:rPr>
          <w:rFonts w:hint="eastAsia"/>
          <w:rtl/>
          <w:lang w:bidi="fa-IR"/>
        </w:rPr>
        <w:t>ض</w:t>
      </w:r>
      <w:r w:rsidRPr="000B4ACD">
        <w:rPr>
          <w:rtl/>
          <w:lang w:bidi="fa-IR"/>
        </w:rPr>
        <w:t xml:space="preserve"> بودند، و فرمود: «آنان در دعا شرکت کنند و در نماز جدا شوند» (وصول 369 / </w:t>
      </w:r>
      <w:r w:rsidRPr="000B4ACD">
        <w:rPr>
          <w:rtl/>
          <w:lang w:bidi="fa-IR"/>
        </w:rPr>
        <w:lastRenderedPageBreak/>
        <w:t>2).توض</w:t>
      </w:r>
      <w:r w:rsidRPr="000B4ACD">
        <w:rPr>
          <w:rFonts w:hint="cs"/>
          <w:rtl/>
          <w:lang w:bidi="fa-IR"/>
        </w:rPr>
        <w:t>ی</w:t>
      </w:r>
      <w:r w:rsidRPr="000B4ACD">
        <w:rPr>
          <w:rFonts w:hint="eastAsia"/>
          <w:rtl/>
          <w:lang w:bidi="fa-IR"/>
        </w:rPr>
        <w:t>ح</w:t>
      </w:r>
      <w:r w:rsidRPr="000B4ACD">
        <w:rPr>
          <w:rtl/>
          <w:lang w:bidi="fa-IR"/>
        </w:rPr>
        <w:t>:برا</w:t>
      </w:r>
      <w:r w:rsidRPr="000B4ACD">
        <w:rPr>
          <w:rFonts w:hint="cs"/>
          <w:rtl/>
          <w:lang w:bidi="fa-IR"/>
        </w:rPr>
        <w:t>ی</w:t>
      </w:r>
      <w:r w:rsidRPr="000B4ACD">
        <w:rPr>
          <w:rtl/>
          <w:lang w:bidi="fa-IR"/>
        </w:rPr>
        <w:t xml:space="preserve"> اطلاع بر مسائل مستضعفان و زنان و جواب ا</w:t>
      </w:r>
      <w:r w:rsidRPr="000B4ACD">
        <w:rPr>
          <w:rFonts w:hint="cs"/>
          <w:rtl/>
          <w:lang w:bidi="fa-IR"/>
        </w:rPr>
        <w:t>ی</w:t>
      </w:r>
      <w:r w:rsidRPr="000B4ACD">
        <w:rPr>
          <w:rFonts w:hint="eastAsia"/>
          <w:rtl/>
          <w:lang w:bidi="fa-IR"/>
        </w:rPr>
        <w:t>رادها</w:t>
      </w:r>
      <w:r w:rsidRPr="000B4ACD">
        <w:rPr>
          <w:rtl/>
          <w:lang w:bidi="fa-IR"/>
        </w:rPr>
        <w:t xml:space="preserve"> به دو کتاب «جاء الحق» و کتاب «قرآن و مقام زن» تأل</w:t>
      </w:r>
      <w:r w:rsidRPr="000B4ACD">
        <w:rPr>
          <w:rFonts w:hint="cs"/>
          <w:rtl/>
          <w:lang w:bidi="fa-IR"/>
        </w:rPr>
        <w:t>ی</w:t>
      </w:r>
      <w:r w:rsidRPr="000B4ACD">
        <w:rPr>
          <w:rFonts w:hint="eastAsia"/>
          <w:rtl/>
          <w:lang w:bidi="fa-IR"/>
        </w:rPr>
        <w:t>ف</w:t>
      </w:r>
      <w:r w:rsidRPr="000B4ACD">
        <w:rPr>
          <w:rtl/>
          <w:lang w:bidi="fa-IR"/>
        </w:rPr>
        <w:t xml:space="preserve"> مؤلف ا</w:t>
      </w:r>
      <w:r w:rsidRPr="000B4ACD">
        <w:rPr>
          <w:rFonts w:hint="cs"/>
          <w:rtl/>
          <w:lang w:bidi="fa-IR"/>
        </w:rPr>
        <w:t>ی</w:t>
      </w:r>
      <w:r w:rsidRPr="000B4ACD">
        <w:rPr>
          <w:rFonts w:hint="eastAsia"/>
          <w:rtl/>
          <w:lang w:bidi="fa-IR"/>
        </w:rPr>
        <w:t>ن</w:t>
      </w:r>
      <w:r w:rsidRPr="000B4ACD">
        <w:rPr>
          <w:rtl/>
          <w:lang w:bidi="fa-IR"/>
        </w:rPr>
        <w:t xml:space="preserve"> کتاب مراجعه شود.</w:t>
      </w:r>
    </w:p>
    <w:p w:rsidR="000B4ACD" w:rsidRPr="000B4ACD" w:rsidRDefault="00E6697B" w:rsidP="00E6697B">
      <w:pPr>
        <w:pStyle w:val="Heading1"/>
        <w:rPr>
          <w:rtl/>
          <w:lang w:bidi="fa-IR"/>
        </w:rPr>
      </w:pPr>
      <w:r>
        <w:rPr>
          <w:rtl/>
          <w:lang w:bidi="fa-IR"/>
        </w:rPr>
        <w:br w:type="page"/>
      </w:r>
      <w:bookmarkStart w:id="22" w:name="_Toc508698744"/>
      <w:r w:rsidR="000B4ACD" w:rsidRPr="000B4ACD">
        <w:rPr>
          <w:rFonts w:hint="eastAsia"/>
          <w:rtl/>
          <w:lang w:bidi="fa-IR"/>
        </w:rPr>
        <w:lastRenderedPageBreak/>
        <w:t>بهداشت،</w:t>
      </w:r>
      <w:r w:rsidR="000B4ACD" w:rsidRPr="000B4ACD">
        <w:rPr>
          <w:rtl/>
          <w:lang w:bidi="fa-IR"/>
        </w:rPr>
        <w:t xml:space="preserve"> درمان، ز</w:t>
      </w:r>
      <w:r w:rsidR="000B4ACD" w:rsidRPr="000B4ACD">
        <w:rPr>
          <w:rFonts w:hint="cs"/>
          <w:rtl/>
          <w:lang w:bidi="fa-IR"/>
        </w:rPr>
        <w:t>ی</w:t>
      </w:r>
      <w:r w:rsidR="000B4ACD" w:rsidRPr="000B4ACD">
        <w:rPr>
          <w:rFonts w:hint="eastAsia"/>
          <w:rtl/>
          <w:lang w:bidi="fa-IR"/>
        </w:rPr>
        <w:t>با</w:t>
      </w:r>
      <w:r w:rsidR="000B4ACD" w:rsidRPr="000B4ACD">
        <w:rPr>
          <w:rFonts w:hint="cs"/>
          <w:rtl/>
          <w:lang w:bidi="fa-IR"/>
        </w:rPr>
        <w:t>یی</w:t>
      </w:r>
      <w:bookmarkEnd w:id="22"/>
    </w:p>
    <w:p w:rsidR="000B4ACD" w:rsidRPr="000B4ACD" w:rsidRDefault="000B4ACD" w:rsidP="000B4ACD">
      <w:pPr>
        <w:pStyle w:val="libNormal"/>
        <w:rPr>
          <w:rtl/>
          <w:lang w:bidi="fa-IR"/>
        </w:rPr>
      </w:pPr>
      <w:r w:rsidRPr="000B4ACD">
        <w:rPr>
          <w:rFonts w:hint="eastAsia"/>
          <w:rtl/>
          <w:lang w:bidi="fa-IR"/>
        </w:rPr>
        <w:t>پ</w:t>
      </w:r>
      <w:r w:rsidRPr="000B4ACD">
        <w:rPr>
          <w:rFonts w:hint="cs"/>
          <w:rtl/>
          <w:lang w:bidi="fa-IR"/>
        </w:rPr>
        <w:t>ی</w:t>
      </w:r>
      <w:r w:rsidRPr="000B4ACD">
        <w:rPr>
          <w:rFonts w:hint="eastAsia"/>
          <w:rtl/>
          <w:lang w:bidi="fa-IR"/>
        </w:rPr>
        <w:t>غمبر</w:t>
      </w:r>
      <w:r w:rsidRPr="000B4ACD">
        <w:rPr>
          <w:rtl/>
          <w:lang w:bidi="fa-IR"/>
        </w:rPr>
        <w:t xml:space="preserve"> اسلام به رعا</w:t>
      </w:r>
      <w:r w:rsidRPr="000B4ACD">
        <w:rPr>
          <w:rFonts w:hint="cs"/>
          <w:rtl/>
          <w:lang w:bidi="fa-IR"/>
        </w:rPr>
        <w:t>ی</w:t>
      </w:r>
      <w:r w:rsidRPr="000B4ACD">
        <w:rPr>
          <w:rFonts w:hint="eastAsia"/>
          <w:rtl/>
          <w:lang w:bidi="fa-IR"/>
        </w:rPr>
        <w:t>ت</w:t>
      </w:r>
      <w:r w:rsidRPr="000B4ACD">
        <w:rPr>
          <w:rtl/>
          <w:lang w:bidi="fa-IR"/>
        </w:rPr>
        <w:t xml:space="preserve"> بهداشت سخت علاقمند بود و مسلمانان را به اصول آن آگاه م</w:t>
      </w:r>
      <w:r w:rsidRPr="000B4ACD">
        <w:rPr>
          <w:rFonts w:hint="cs"/>
          <w:rtl/>
          <w:lang w:bidi="fa-IR"/>
        </w:rPr>
        <w:t>ی</w:t>
      </w:r>
      <w:r w:rsidRPr="000B4ACD">
        <w:rPr>
          <w:rtl/>
          <w:lang w:bidi="fa-IR"/>
        </w:rPr>
        <w:t xml:space="preserve"> ساخت، م</w:t>
      </w:r>
      <w:r w:rsidRPr="000B4ACD">
        <w:rPr>
          <w:rFonts w:hint="cs"/>
          <w:rtl/>
          <w:lang w:bidi="fa-IR"/>
        </w:rPr>
        <w:t>ی</w:t>
      </w:r>
      <w:r w:rsidRPr="000B4ACD">
        <w:rPr>
          <w:rtl/>
          <w:lang w:bidi="fa-IR"/>
        </w:rPr>
        <w:t xml:space="preserve"> فرمود: «شکم، خانه </w:t>
      </w:r>
      <w:r w:rsidRPr="000B4ACD">
        <w:rPr>
          <w:rFonts w:hint="cs"/>
          <w:rtl/>
          <w:lang w:bidi="fa-IR"/>
        </w:rPr>
        <w:t>ی</w:t>
      </w:r>
      <w:r w:rsidRPr="000B4ACD">
        <w:rPr>
          <w:rtl/>
          <w:lang w:bidi="fa-IR"/>
        </w:rPr>
        <w:t xml:space="preserve"> همه دردها است و پره</w:t>
      </w:r>
      <w:r w:rsidRPr="000B4ACD">
        <w:rPr>
          <w:rFonts w:hint="cs"/>
          <w:rtl/>
          <w:lang w:bidi="fa-IR"/>
        </w:rPr>
        <w:t>ی</w:t>
      </w:r>
      <w:r w:rsidRPr="000B4ACD">
        <w:rPr>
          <w:rFonts w:hint="eastAsia"/>
          <w:rtl/>
          <w:lang w:bidi="fa-IR"/>
        </w:rPr>
        <w:t>ز</w:t>
      </w:r>
      <w:r w:rsidRPr="000B4ACD">
        <w:rPr>
          <w:rtl/>
          <w:lang w:bidi="fa-IR"/>
        </w:rPr>
        <w:t xml:space="preserve"> کردن سر همه </w:t>
      </w:r>
      <w:r w:rsidRPr="000B4ACD">
        <w:rPr>
          <w:rFonts w:hint="cs"/>
          <w:rtl/>
          <w:lang w:bidi="fa-IR"/>
        </w:rPr>
        <w:t>ی</w:t>
      </w:r>
      <w:r w:rsidRPr="000B4ACD">
        <w:rPr>
          <w:rtl/>
          <w:lang w:bidi="fa-IR"/>
        </w:rPr>
        <w:t xml:space="preserve"> داروها است» و هم</w:t>
      </w:r>
      <w:r w:rsidRPr="000B4ACD">
        <w:rPr>
          <w:rFonts w:hint="cs"/>
          <w:rtl/>
          <w:lang w:bidi="fa-IR"/>
        </w:rPr>
        <w:t>ی</w:t>
      </w:r>
      <w:r w:rsidRPr="000B4ACD">
        <w:rPr>
          <w:rFonts w:hint="eastAsia"/>
          <w:rtl/>
          <w:lang w:bidi="fa-IR"/>
        </w:rPr>
        <w:t>ن</w:t>
      </w:r>
      <w:r w:rsidRPr="000B4ACD">
        <w:rPr>
          <w:rtl/>
          <w:lang w:bidi="fa-IR"/>
        </w:rPr>
        <w:t xml:space="preserve"> طور که ب</w:t>
      </w:r>
      <w:r w:rsidRPr="000B4ACD">
        <w:rPr>
          <w:rFonts w:hint="cs"/>
          <w:rtl/>
          <w:lang w:bidi="fa-IR"/>
        </w:rPr>
        <w:t>ی</w:t>
      </w:r>
      <w:r w:rsidRPr="000B4ACD">
        <w:rPr>
          <w:rFonts w:hint="eastAsia"/>
          <w:rtl/>
          <w:lang w:bidi="fa-IR"/>
        </w:rPr>
        <w:t>مار</w:t>
      </w:r>
      <w:r w:rsidRPr="000B4ACD">
        <w:rPr>
          <w:rFonts w:hint="cs"/>
          <w:rtl/>
          <w:lang w:bidi="fa-IR"/>
        </w:rPr>
        <w:t>ی</w:t>
      </w:r>
      <w:r w:rsidRPr="000B4ACD">
        <w:rPr>
          <w:rtl/>
          <w:lang w:bidi="fa-IR"/>
        </w:rPr>
        <w:t xml:space="preserve"> را قضائ</w:t>
      </w:r>
      <w:r w:rsidRPr="000B4ACD">
        <w:rPr>
          <w:rFonts w:hint="cs"/>
          <w:rtl/>
          <w:lang w:bidi="fa-IR"/>
        </w:rPr>
        <w:t>ی</w:t>
      </w:r>
      <w:r w:rsidRPr="000B4ACD">
        <w:rPr>
          <w:rtl/>
          <w:lang w:bidi="fa-IR"/>
        </w:rPr>
        <w:t xml:space="preserve"> تکو</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از جانب خداوند م</w:t>
      </w:r>
      <w:r w:rsidRPr="000B4ACD">
        <w:rPr>
          <w:rFonts w:hint="cs"/>
          <w:rtl/>
          <w:lang w:bidi="fa-IR"/>
        </w:rPr>
        <w:t>ی</w:t>
      </w:r>
      <w:r w:rsidRPr="000B4ACD">
        <w:rPr>
          <w:rtl/>
          <w:lang w:bidi="fa-IR"/>
        </w:rPr>
        <w:t xml:space="preserve"> دانست، درمان را هم از مش</w:t>
      </w:r>
      <w:r w:rsidRPr="000B4ACD">
        <w:rPr>
          <w:rFonts w:hint="cs"/>
          <w:rtl/>
          <w:lang w:bidi="fa-IR"/>
        </w:rPr>
        <w:t>ی</w:t>
      </w:r>
      <w:r w:rsidRPr="000B4ACD">
        <w:rPr>
          <w:rFonts w:hint="eastAsia"/>
          <w:rtl/>
          <w:lang w:bidi="fa-IR"/>
        </w:rPr>
        <w:t>ت</w:t>
      </w:r>
      <w:r w:rsidRPr="000B4ACD">
        <w:rPr>
          <w:rtl/>
          <w:lang w:bidi="fa-IR"/>
        </w:rPr>
        <w:t xml:space="preserve"> اله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دانست و به </w:t>
      </w:r>
      <w:r w:rsidRPr="000B4ACD">
        <w:rPr>
          <w:rFonts w:hint="eastAsia"/>
          <w:rtl/>
          <w:lang w:bidi="fa-IR"/>
        </w:rPr>
        <w:t>مراجعه</w:t>
      </w:r>
      <w:r w:rsidRPr="000B4ACD">
        <w:rPr>
          <w:rtl/>
          <w:lang w:bidi="fa-IR"/>
        </w:rPr>
        <w:t xml:space="preserve"> به پزشک و درمان توص</w:t>
      </w:r>
      <w:r w:rsidRPr="000B4ACD">
        <w:rPr>
          <w:rFonts w:hint="cs"/>
          <w:rtl/>
          <w:lang w:bidi="fa-IR"/>
        </w:rPr>
        <w:t>ی</w:t>
      </w:r>
      <w:r w:rsidRPr="000B4ACD">
        <w:rPr>
          <w:rFonts w:hint="eastAsia"/>
          <w:rtl/>
          <w:lang w:bidi="fa-IR"/>
        </w:rPr>
        <w:t>ه</w:t>
      </w:r>
      <w:r w:rsidRPr="000B4ACD">
        <w:rPr>
          <w:rtl/>
          <w:lang w:bidi="fa-IR"/>
        </w:rPr>
        <w:t xml:space="preserve"> م</w:t>
      </w:r>
      <w:r w:rsidRPr="000B4ACD">
        <w:rPr>
          <w:rFonts w:hint="cs"/>
          <w:rtl/>
          <w:lang w:bidi="fa-IR"/>
        </w:rPr>
        <w:t>ی</w:t>
      </w:r>
      <w:r w:rsidRPr="000B4ACD">
        <w:rPr>
          <w:rtl/>
          <w:lang w:bidi="fa-IR"/>
        </w:rPr>
        <w:t xml:space="preserve"> فرمود، اما خاطر نشان م</w:t>
      </w:r>
      <w:r w:rsidRPr="000B4ACD">
        <w:rPr>
          <w:rFonts w:hint="cs"/>
          <w:rtl/>
          <w:lang w:bidi="fa-IR"/>
        </w:rPr>
        <w:t>ی</w:t>
      </w:r>
      <w:r w:rsidRPr="000B4ACD">
        <w:rPr>
          <w:rtl/>
          <w:lang w:bidi="fa-IR"/>
        </w:rPr>
        <w:t xml:space="preserve"> ساخت که با بروز اندک کسالت</w:t>
      </w:r>
      <w:r w:rsidRPr="000B4ACD">
        <w:rPr>
          <w:rFonts w:hint="cs"/>
          <w:rtl/>
          <w:lang w:bidi="fa-IR"/>
        </w:rPr>
        <w:t>ی</w:t>
      </w:r>
      <w:r w:rsidRPr="000B4ACD">
        <w:rPr>
          <w:rtl/>
          <w:lang w:bidi="fa-IR"/>
        </w:rPr>
        <w:t xml:space="preserve"> نبا</w:t>
      </w:r>
      <w:r w:rsidRPr="000B4ACD">
        <w:rPr>
          <w:rFonts w:hint="cs"/>
          <w:rtl/>
          <w:lang w:bidi="fa-IR"/>
        </w:rPr>
        <w:t>ی</w:t>
      </w:r>
      <w:r w:rsidRPr="000B4ACD">
        <w:rPr>
          <w:rFonts w:hint="eastAsia"/>
          <w:rtl/>
          <w:lang w:bidi="fa-IR"/>
        </w:rPr>
        <w:t>د</w:t>
      </w:r>
      <w:r w:rsidRPr="000B4ACD">
        <w:rPr>
          <w:rtl/>
          <w:lang w:bidi="fa-IR"/>
        </w:rPr>
        <w:t xml:space="preserve"> برا</w:t>
      </w:r>
      <w:r w:rsidRPr="000B4ACD">
        <w:rPr>
          <w:rFonts w:hint="cs"/>
          <w:rtl/>
          <w:lang w:bidi="fa-IR"/>
        </w:rPr>
        <w:t>ی</w:t>
      </w:r>
      <w:r w:rsidRPr="000B4ACD">
        <w:rPr>
          <w:rtl/>
          <w:lang w:bidi="fa-IR"/>
        </w:rPr>
        <w:t xml:space="preserve"> درمان شتاب کرد و م</w:t>
      </w:r>
      <w:r w:rsidRPr="000B4ACD">
        <w:rPr>
          <w:rFonts w:hint="cs"/>
          <w:rtl/>
          <w:lang w:bidi="fa-IR"/>
        </w:rPr>
        <w:t>ی</w:t>
      </w:r>
      <w:r w:rsidRPr="000B4ACD">
        <w:rPr>
          <w:rtl/>
          <w:lang w:bidi="fa-IR"/>
        </w:rPr>
        <w:t xml:space="preserve"> فرمود: «تا درد تو با تو راه م</w:t>
      </w:r>
      <w:r w:rsidRPr="000B4ACD">
        <w:rPr>
          <w:rFonts w:hint="cs"/>
          <w:rtl/>
          <w:lang w:bidi="fa-IR"/>
        </w:rPr>
        <w:t>ی</w:t>
      </w:r>
      <w:r w:rsidRPr="000B4ACD">
        <w:rPr>
          <w:rtl/>
          <w:lang w:bidi="fa-IR"/>
        </w:rPr>
        <w:t xml:space="preserve"> رود تو با او راه برو»،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اندک</w:t>
      </w:r>
      <w:r w:rsidRPr="000B4ACD">
        <w:rPr>
          <w:rFonts w:hint="cs"/>
          <w:rtl/>
          <w:lang w:bidi="fa-IR"/>
        </w:rPr>
        <w:t>ی</w:t>
      </w:r>
      <w:r w:rsidRPr="000B4ACD">
        <w:rPr>
          <w:rtl/>
          <w:lang w:bidi="fa-IR"/>
        </w:rPr>
        <w:t xml:space="preserve"> به انتظار تلاش طب</w:t>
      </w:r>
      <w:r w:rsidRPr="000B4ACD">
        <w:rPr>
          <w:rFonts w:hint="cs"/>
          <w:rtl/>
          <w:lang w:bidi="fa-IR"/>
        </w:rPr>
        <w:t>ی</w:t>
      </w:r>
      <w:r w:rsidRPr="000B4ACD">
        <w:rPr>
          <w:rFonts w:hint="eastAsia"/>
          <w:rtl/>
          <w:lang w:bidi="fa-IR"/>
        </w:rPr>
        <w:t>عت</w:t>
      </w:r>
      <w:r w:rsidRPr="000B4ACD">
        <w:rPr>
          <w:rtl/>
          <w:lang w:bidi="fa-IR"/>
        </w:rPr>
        <w:t xml:space="preserve"> و جبران</w:t>
      </w:r>
      <w:r w:rsidRPr="000B4ACD">
        <w:rPr>
          <w:rFonts w:hint="cs"/>
          <w:rtl/>
          <w:lang w:bidi="fa-IR"/>
        </w:rPr>
        <w:t>ی</w:t>
      </w:r>
      <w:r w:rsidRPr="000B4ACD">
        <w:rPr>
          <w:rtl/>
          <w:lang w:bidi="fa-IR"/>
        </w:rPr>
        <w:t xml:space="preserve"> که خودش به طور خودکار انجام م</w:t>
      </w:r>
      <w:r w:rsidRPr="000B4ACD">
        <w:rPr>
          <w:rFonts w:hint="cs"/>
          <w:rtl/>
          <w:lang w:bidi="fa-IR"/>
        </w:rPr>
        <w:t>ی</w:t>
      </w:r>
      <w:r w:rsidRPr="000B4ACD">
        <w:rPr>
          <w:rtl/>
          <w:lang w:bidi="fa-IR"/>
        </w:rPr>
        <w:t xml:space="preserve"> دهد درنگ کن، اگ</w:t>
      </w:r>
      <w:r w:rsidRPr="000B4ACD">
        <w:rPr>
          <w:rFonts w:hint="eastAsia"/>
          <w:rtl/>
          <w:lang w:bidi="fa-IR"/>
        </w:rPr>
        <w:t>ر</w:t>
      </w:r>
      <w:r w:rsidRPr="000B4ACD">
        <w:rPr>
          <w:rtl/>
          <w:lang w:bidi="fa-IR"/>
        </w:rPr>
        <w:t xml:space="preserve"> آن ب</w:t>
      </w:r>
      <w:r w:rsidRPr="000B4ACD">
        <w:rPr>
          <w:rFonts w:hint="cs"/>
          <w:rtl/>
          <w:lang w:bidi="fa-IR"/>
        </w:rPr>
        <w:t>ی</w:t>
      </w:r>
      <w:r w:rsidRPr="000B4ACD">
        <w:rPr>
          <w:rFonts w:hint="eastAsia"/>
          <w:rtl/>
          <w:lang w:bidi="fa-IR"/>
        </w:rPr>
        <w:t>مار</w:t>
      </w:r>
      <w:r w:rsidRPr="000B4ACD">
        <w:rPr>
          <w:rFonts w:hint="cs"/>
          <w:rtl/>
          <w:lang w:bidi="fa-IR"/>
        </w:rPr>
        <w:t>ی</w:t>
      </w:r>
      <w:r w:rsidRPr="000B4ACD">
        <w:rPr>
          <w:rtl/>
          <w:lang w:bidi="fa-IR"/>
        </w:rPr>
        <w:t xml:space="preserve"> در دو سه روز اول رو به بهبود</w:t>
      </w:r>
      <w:r w:rsidRPr="000B4ACD">
        <w:rPr>
          <w:rFonts w:hint="cs"/>
          <w:rtl/>
          <w:lang w:bidi="fa-IR"/>
        </w:rPr>
        <w:t>ی</w:t>
      </w:r>
      <w:r w:rsidRPr="000B4ACD">
        <w:rPr>
          <w:rtl/>
          <w:lang w:bidi="fa-IR"/>
        </w:rPr>
        <w:t xml:space="preserve"> نرفت، برا</w:t>
      </w:r>
      <w:r w:rsidRPr="000B4ACD">
        <w:rPr>
          <w:rFonts w:hint="cs"/>
          <w:rtl/>
          <w:lang w:bidi="fa-IR"/>
        </w:rPr>
        <w:t>ی</w:t>
      </w:r>
      <w:r w:rsidRPr="000B4ACD">
        <w:rPr>
          <w:rtl/>
          <w:lang w:bidi="fa-IR"/>
        </w:rPr>
        <w:t xml:space="preserve"> درمان اقدام کن و البته ا</w:t>
      </w:r>
      <w:r w:rsidRPr="000B4ACD">
        <w:rPr>
          <w:rFonts w:hint="cs"/>
          <w:rtl/>
          <w:lang w:bidi="fa-IR"/>
        </w:rPr>
        <w:t>ی</w:t>
      </w:r>
      <w:r w:rsidRPr="000B4ACD">
        <w:rPr>
          <w:rFonts w:hint="eastAsia"/>
          <w:rtl/>
          <w:lang w:bidi="fa-IR"/>
        </w:rPr>
        <w:t>ن</w:t>
      </w:r>
      <w:r w:rsidRPr="000B4ACD">
        <w:rPr>
          <w:rtl/>
          <w:lang w:bidi="fa-IR"/>
        </w:rPr>
        <w:t xml:space="preserve"> در موارد</w:t>
      </w:r>
      <w:r w:rsidRPr="000B4ACD">
        <w:rPr>
          <w:rFonts w:hint="cs"/>
          <w:rtl/>
          <w:lang w:bidi="fa-IR"/>
        </w:rPr>
        <w:t>ی</w:t>
      </w:r>
      <w:r w:rsidRPr="000B4ACD">
        <w:rPr>
          <w:rtl/>
          <w:lang w:bidi="fa-IR"/>
        </w:rPr>
        <w:t xml:space="preserve"> است که ب</w:t>
      </w:r>
      <w:r w:rsidRPr="000B4ACD">
        <w:rPr>
          <w:rFonts w:hint="cs"/>
          <w:rtl/>
          <w:lang w:bidi="fa-IR"/>
        </w:rPr>
        <w:t>ی</w:t>
      </w:r>
      <w:r w:rsidRPr="000B4ACD">
        <w:rPr>
          <w:rFonts w:hint="eastAsia"/>
          <w:rtl/>
          <w:lang w:bidi="fa-IR"/>
        </w:rPr>
        <w:t>مار</w:t>
      </w:r>
      <w:r w:rsidRPr="000B4ACD">
        <w:rPr>
          <w:rFonts w:hint="cs"/>
          <w:rtl/>
          <w:lang w:bidi="fa-IR"/>
        </w:rPr>
        <w:t>ی</w:t>
      </w:r>
      <w:r w:rsidRPr="000B4ACD">
        <w:rPr>
          <w:rtl/>
          <w:lang w:bidi="fa-IR"/>
        </w:rPr>
        <w:t xml:space="preserve"> ها</w:t>
      </w:r>
      <w:r w:rsidRPr="000B4ACD">
        <w:rPr>
          <w:rFonts w:hint="cs"/>
          <w:rtl/>
          <w:lang w:bidi="fa-IR"/>
        </w:rPr>
        <w:t>ی</w:t>
      </w:r>
      <w:r w:rsidRPr="000B4ACD">
        <w:rPr>
          <w:rtl/>
          <w:lang w:bidi="fa-IR"/>
        </w:rPr>
        <w:t xml:space="preserve"> سخت و قاطع مانند آپاند</w:t>
      </w:r>
      <w:r w:rsidRPr="000B4ACD">
        <w:rPr>
          <w:rFonts w:hint="cs"/>
          <w:rtl/>
          <w:lang w:bidi="fa-IR"/>
        </w:rPr>
        <w:t>ی</w:t>
      </w:r>
      <w:r w:rsidRPr="000B4ACD">
        <w:rPr>
          <w:rFonts w:hint="eastAsia"/>
          <w:rtl/>
          <w:lang w:bidi="fa-IR"/>
        </w:rPr>
        <w:t>ست</w:t>
      </w:r>
      <w:r w:rsidRPr="000B4ACD">
        <w:rPr>
          <w:rtl/>
          <w:lang w:bidi="fa-IR"/>
        </w:rPr>
        <w:t xml:space="preserve"> و انفارکتوس ناگهان بروز نکرده باشند که در آن جا با</w:t>
      </w:r>
      <w:r w:rsidRPr="000B4ACD">
        <w:rPr>
          <w:rFonts w:hint="cs"/>
          <w:rtl/>
          <w:lang w:bidi="fa-IR"/>
        </w:rPr>
        <w:t>ی</w:t>
      </w:r>
      <w:r w:rsidRPr="000B4ACD">
        <w:rPr>
          <w:rFonts w:hint="eastAsia"/>
          <w:rtl/>
          <w:lang w:bidi="fa-IR"/>
        </w:rPr>
        <w:t>د</w:t>
      </w:r>
      <w:r w:rsidRPr="000B4ACD">
        <w:rPr>
          <w:rtl/>
          <w:lang w:bidi="fa-IR"/>
        </w:rPr>
        <w:t xml:space="preserve"> در مراجعه به پزشک شتاب کرد، ز</w:t>
      </w:r>
      <w:r w:rsidRPr="000B4ACD">
        <w:rPr>
          <w:rFonts w:hint="cs"/>
          <w:rtl/>
          <w:lang w:bidi="fa-IR"/>
        </w:rPr>
        <w:t>ی</w:t>
      </w:r>
      <w:r w:rsidRPr="000B4ACD">
        <w:rPr>
          <w:rFonts w:hint="eastAsia"/>
          <w:rtl/>
          <w:lang w:bidi="fa-IR"/>
        </w:rPr>
        <w:t>با</w:t>
      </w:r>
      <w:r w:rsidRPr="000B4ACD">
        <w:rPr>
          <w:rFonts w:hint="cs"/>
          <w:rtl/>
          <w:lang w:bidi="fa-IR"/>
        </w:rPr>
        <w:t>یی</w:t>
      </w:r>
      <w:r w:rsidRPr="000B4ACD">
        <w:rPr>
          <w:rtl/>
          <w:lang w:bidi="fa-IR"/>
        </w:rPr>
        <w:t xml:space="preserve"> و آرا</w:t>
      </w:r>
      <w:r w:rsidRPr="000B4ACD">
        <w:rPr>
          <w:rFonts w:hint="cs"/>
          <w:rtl/>
          <w:lang w:bidi="fa-IR"/>
        </w:rPr>
        <w:t>ی</w:t>
      </w:r>
      <w:r w:rsidRPr="000B4ACD">
        <w:rPr>
          <w:rFonts w:hint="eastAsia"/>
          <w:rtl/>
          <w:lang w:bidi="fa-IR"/>
        </w:rPr>
        <w:t>ش</w:t>
      </w:r>
      <w:r w:rsidRPr="000B4ACD">
        <w:rPr>
          <w:rtl/>
          <w:lang w:bidi="fa-IR"/>
        </w:rPr>
        <w:t xml:space="preserve"> و نظافت را در محدوده </w:t>
      </w:r>
      <w:r w:rsidRPr="000B4ACD">
        <w:rPr>
          <w:rFonts w:hint="cs"/>
          <w:rtl/>
          <w:lang w:bidi="fa-IR"/>
        </w:rPr>
        <w:t>ی</w:t>
      </w:r>
      <w:r w:rsidRPr="000B4ACD">
        <w:rPr>
          <w:rtl/>
          <w:lang w:bidi="fa-IR"/>
        </w:rPr>
        <w:t xml:space="preserve"> حفظ عفت و کرامت نفس تأک</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نمود، و آن را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اصول بهداشت به حساب م</w:t>
      </w:r>
      <w:r w:rsidRPr="000B4ACD">
        <w:rPr>
          <w:rFonts w:hint="cs"/>
          <w:rtl/>
          <w:lang w:bidi="fa-IR"/>
        </w:rPr>
        <w:t>ی</w:t>
      </w:r>
      <w:r w:rsidRPr="000B4ACD">
        <w:rPr>
          <w:rtl/>
          <w:lang w:bidi="fa-IR"/>
        </w:rPr>
        <w:t xml:space="preserve"> آورد، ا</w:t>
      </w:r>
      <w:r w:rsidRPr="000B4ACD">
        <w:rPr>
          <w:rFonts w:hint="cs"/>
          <w:rtl/>
          <w:lang w:bidi="fa-IR"/>
        </w:rPr>
        <w:t>ی</w:t>
      </w:r>
      <w:r w:rsidRPr="000B4ACD">
        <w:rPr>
          <w:rFonts w:hint="eastAsia"/>
          <w:rtl/>
          <w:lang w:bidi="fa-IR"/>
        </w:rPr>
        <w:t>نک</w:t>
      </w:r>
      <w:r w:rsidRPr="000B4ACD">
        <w:rPr>
          <w:rtl/>
          <w:lang w:bidi="fa-IR"/>
        </w:rPr>
        <w:t xml:space="preserve"> نمونه ها:</w:t>
      </w:r>
    </w:p>
    <w:p w:rsidR="000B4ACD" w:rsidRPr="000B4ACD" w:rsidRDefault="000B4ACD" w:rsidP="00E6697B">
      <w:pPr>
        <w:pStyle w:val="libNormal"/>
        <w:rPr>
          <w:rtl/>
          <w:lang w:bidi="fa-IR"/>
        </w:rPr>
      </w:pPr>
      <w:r w:rsidRPr="000B4ACD">
        <w:rPr>
          <w:rtl/>
          <w:lang w:bidi="fa-IR"/>
        </w:rPr>
        <w:t>1 - سعد بن هذ</w:t>
      </w:r>
      <w:r w:rsidRPr="000B4ACD">
        <w:rPr>
          <w:rFonts w:hint="cs"/>
          <w:rtl/>
          <w:lang w:bidi="fa-IR"/>
        </w:rPr>
        <w:t>ی</w:t>
      </w:r>
      <w:r w:rsidRPr="000B4ACD">
        <w:rPr>
          <w:rFonts w:hint="eastAsia"/>
          <w:rtl/>
          <w:lang w:bidi="fa-IR"/>
        </w:rPr>
        <w:t>ل</w:t>
      </w:r>
      <w:r w:rsidRPr="000B4ACD">
        <w:rPr>
          <w:rtl/>
          <w:lang w:bidi="fa-IR"/>
        </w:rPr>
        <w:t xml:space="preserve"> از پ</w:t>
      </w:r>
      <w:r w:rsidRPr="000B4ACD">
        <w:rPr>
          <w:rFonts w:hint="cs"/>
          <w:rtl/>
          <w:lang w:bidi="fa-IR"/>
        </w:rPr>
        <w:t>ی</w:t>
      </w:r>
      <w:r w:rsidRPr="000B4ACD">
        <w:rPr>
          <w:rFonts w:hint="eastAsia"/>
          <w:rtl/>
          <w:lang w:bidi="fa-IR"/>
        </w:rPr>
        <w:t>غمبر</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دواهائ</w:t>
      </w:r>
      <w:r w:rsidRPr="000B4ACD">
        <w:rPr>
          <w:rFonts w:hint="cs"/>
          <w:rtl/>
          <w:lang w:bidi="fa-IR"/>
        </w:rPr>
        <w:t>ی</w:t>
      </w:r>
      <w:r w:rsidRPr="000B4ACD">
        <w:rPr>
          <w:rtl/>
          <w:lang w:bidi="fa-IR"/>
        </w:rPr>
        <w:t xml:space="preserve"> که با آن ها درمان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م</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منترهائ</w:t>
      </w:r>
      <w:r w:rsidRPr="000B4ACD">
        <w:rPr>
          <w:rFonts w:hint="cs"/>
          <w:rtl/>
          <w:lang w:bidi="fa-IR"/>
        </w:rPr>
        <w:t>ی</w:t>
      </w:r>
      <w:r w:rsidRPr="000B4ACD">
        <w:rPr>
          <w:rtl/>
          <w:lang w:bidi="fa-IR"/>
        </w:rPr>
        <w:t xml:space="preserve"> که آن ها را به کار م</w:t>
      </w:r>
      <w:r w:rsidRPr="000B4ACD">
        <w:rPr>
          <w:rFonts w:hint="cs"/>
          <w:rtl/>
          <w:lang w:bidi="fa-IR"/>
        </w:rPr>
        <w:t>ی</w:t>
      </w:r>
      <w:r w:rsidRPr="000B4ACD">
        <w:rPr>
          <w:rtl/>
          <w:lang w:bidi="fa-IR"/>
        </w:rPr>
        <w:t xml:space="preserve"> بر</w:t>
      </w:r>
      <w:r w:rsidRPr="000B4ACD">
        <w:rPr>
          <w:rFonts w:hint="cs"/>
          <w:rtl/>
          <w:lang w:bidi="fa-IR"/>
        </w:rPr>
        <w:t>ی</w:t>
      </w:r>
      <w:r w:rsidRPr="000B4ACD">
        <w:rPr>
          <w:rFonts w:hint="eastAsia"/>
          <w:rtl/>
          <w:lang w:bidi="fa-IR"/>
        </w:rPr>
        <w:t>م</w:t>
      </w:r>
      <w:r w:rsidRPr="000B4ACD">
        <w:rPr>
          <w:rtl/>
          <w:lang w:bidi="fa-IR"/>
        </w:rPr>
        <w:t xml:space="preserve"> آ</w:t>
      </w:r>
      <w:r w:rsidRPr="000B4ACD">
        <w:rPr>
          <w:rFonts w:hint="cs"/>
          <w:rtl/>
          <w:lang w:bidi="fa-IR"/>
        </w:rPr>
        <w:t>ی</w:t>
      </w:r>
      <w:r w:rsidRPr="000B4ACD">
        <w:rPr>
          <w:rFonts w:hint="eastAsia"/>
          <w:rtl/>
          <w:lang w:bidi="fa-IR"/>
        </w:rPr>
        <w:t>ا</w:t>
      </w:r>
      <w:r w:rsidRPr="000B4ACD">
        <w:rPr>
          <w:rtl/>
          <w:lang w:bidi="fa-IR"/>
        </w:rPr>
        <w:t xml:space="preserve"> از تقد</w:t>
      </w:r>
      <w:r w:rsidRPr="000B4ACD">
        <w:rPr>
          <w:rFonts w:hint="cs"/>
          <w:rtl/>
          <w:lang w:bidi="fa-IR"/>
        </w:rPr>
        <w:t>ی</w:t>
      </w:r>
      <w:r w:rsidRPr="000B4ACD">
        <w:rPr>
          <w:rFonts w:hint="eastAsia"/>
          <w:rtl/>
          <w:lang w:bidi="fa-IR"/>
        </w:rPr>
        <w:t>ر</w:t>
      </w:r>
      <w:r w:rsidRPr="000B4ACD">
        <w:rPr>
          <w:rtl/>
          <w:lang w:bidi="fa-IR"/>
        </w:rPr>
        <w:t xml:space="preserve"> اله</w:t>
      </w:r>
      <w:r w:rsidRPr="000B4ACD">
        <w:rPr>
          <w:rFonts w:hint="cs"/>
          <w:rtl/>
          <w:lang w:bidi="fa-IR"/>
        </w:rPr>
        <w:t>ی</w:t>
      </w:r>
      <w:r w:rsidRPr="000B4ACD">
        <w:rPr>
          <w:rtl/>
          <w:lang w:bidi="fa-IR"/>
        </w:rPr>
        <w:t xml:space="preserve"> سود م</w:t>
      </w:r>
      <w:r w:rsidRPr="000B4ACD">
        <w:rPr>
          <w:rFonts w:hint="cs"/>
          <w:rtl/>
          <w:lang w:bidi="fa-IR"/>
        </w:rPr>
        <w:t>ی</w:t>
      </w:r>
      <w:r w:rsidRPr="000B4ACD">
        <w:rPr>
          <w:rtl/>
          <w:lang w:bidi="fa-IR"/>
        </w:rPr>
        <w:t xml:space="preserve"> دهد؟ فرمود: «ا</w:t>
      </w:r>
      <w:r w:rsidRPr="000B4ACD">
        <w:rPr>
          <w:rFonts w:hint="cs"/>
          <w:rtl/>
          <w:lang w:bidi="fa-IR"/>
        </w:rPr>
        <w:t>ی</w:t>
      </w:r>
      <w:r w:rsidRPr="000B4ACD">
        <w:rPr>
          <w:rFonts w:hint="eastAsia"/>
          <w:rtl/>
          <w:lang w:bidi="fa-IR"/>
        </w:rPr>
        <w:t>نها</w:t>
      </w:r>
      <w:r w:rsidRPr="000B4ACD">
        <w:rPr>
          <w:rtl/>
          <w:lang w:bidi="fa-IR"/>
        </w:rPr>
        <w:t xml:space="preserve"> هم از تقد</w:t>
      </w:r>
      <w:r w:rsidRPr="000B4ACD">
        <w:rPr>
          <w:rFonts w:hint="cs"/>
          <w:rtl/>
          <w:lang w:bidi="fa-IR"/>
        </w:rPr>
        <w:t>ی</w:t>
      </w:r>
      <w:r w:rsidRPr="000B4ACD">
        <w:rPr>
          <w:rFonts w:hint="eastAsia"/>
          <w:rtl/>
          <w:lang w:bidi="fa-IR"/>
        </w:rPr>
        <w:t>ر</w:t>
      </w:r>
      <w:r w:rsidRPr="000B4ACD">
        <w:rPr>
          <w:rtl/>
          <w:lang w:bidi="fa-IR"/>
        </w:rPr>
        <w:t xml:space="preserve"> خدا</w:t>
      </w:r>
      <w:r w:rsidRPr="000B4ACD">
        <w:rPr>
          <w:rFonts w:hint="cs"/>
          <w:rtl/>
          <w:lang w:bidi="fa-IR"/>
        </w:rPr>
        <w:t>ی</w:t>
      </w:r>
      <w:r w:rsidRPr="000B4ACD">
        <w:rPr>
          <w:rFonts w:hint="eastAsia"/>
          <w:rtl/>
          <w:lang w:bidi="fa-IR"/>
        </w:rPr>
        <w:t>ند»</w:t>
      </w:r>
      <w:r w:rsidRPr="000B4ACD">
        <w:rPr>
          <w:rtl/>
          <w:lang w:bidi="fa-IR"/>
        </w:rPr>
        <w:t xml:space="preserve"> (اسد 300 / 2).2 - کژدم</w:t>
      </w:r>
      <w:r w:rsidRPr="000B4ACD">
        <w:rPr>
          <w:rFonts w:hint="cs"/>
          <w:rtl/>
          <w:lang w:bidi="fa-IR"/>
        </w:rPr>
        <w:t>ی</w:t>
      </w:r>
      <w:r w:rsidRPr="000B4ACD">
        <w:rPr>
          <w:rtl/>
          <w:lang w:bidi="fa-IR"/>
        </w:rPr>
        <w:t xml:space="preserve"> طلق بن عل</w:t>
      </w:r>
      <w:r w:rsidRPr="000B4ACD">
        <w:rPr>
          <w:rFonts w:hint="cs"/>
          <w:rtl/>
          <w:lang w:bidi="fa-IR"/>
        </w:rPr>
        <w:t>ی</w:t>
      </w:r>
      <w:r w:rsidRPr="000B4ACD">
        <w:rPr>
          <w:rtl/>
          <w:lang w:bidi="fa-IR"/>
        </w:rPr>
        <w:t xml:space="preserve"> را زد، پ</w:t>
      </w:r>
      <w:r w:rsidRPr="000B4ACD">
        <w:rPr>
          <w:rFonts w:hint="cs"/>
          <w:rtl/>
          <w:lang w:bidi="fa-IR"/>
        </w:rPr>
        <w:t>ی</w:t>
      </w:r>
      <w:r w:rsidRPr="000B4ACD">
        <w:rPr>
          <w:rFonts w:hint="eastAsia"/>
          <w:rtl/>
          <w:lang w:bidi="fa-IR"/>
        </w:rPr>
        <w:t>غمبر</w:t>
      </w:r>
      <w:r w:rsidRPr="000B4ACD">
        <w:rPr>
          <w:rtl/>
          <w:lang w:bidi="fa-IR"/>
        </w:rPr>
        <w:t xml:space="preserve"> بر او دعا خواند و دست مال</w:t>
      </w:r>
      <w:r w:rsidRPr="000B4ACD">
        <w:rPr>
          <w:rFonts w:hint="cs"/>
          <w:rtl/>
          <w:lang w:bidi="fa-IR"/>
        </w:rPr>
        <w:t>ی</w:t>
      </w:r>
      <w:r w:rsidRPr="000B4ACD">
        <w:rPr>
          <w:rFonts w:hint="eastAsia"/>
          <w:rtl/>
          <w:lang w:bidi="fa-IR"/>
        </w:rPr>
        <w:t>د</w:t>
      </w:r>
      <w:r w:rsidRPr="000B4ACD">
        <w:rPr>
          <w:rtl/>
          <w:lang w:bidi="fa-IR"/>
        </w:rPr>
        <w:t>. (اسد 209 / 4).3 - عقرب</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را زد فرمود: «خدا</w:t>
      </w:r>
      <w:r w:rsidRPr="000B4ACD">
        <w:rPr>
          <w:rFonts w:hint="cs"/>
          <w:rtl/>
          <w:lang w:bidi="fa-IR"/>
        </w:rPr>
        <w:t>ی</w:t>
      </w:r>
      <w:r w:rsidRPr="000B4ACD">
        <w:rPr>
          <w:rFonts w:hint="eastAsia"/>
          <w:rtl/>
          <w:lang w:bidi="fa-IR"/>
        </w:rPr>
        <w:t>ت</w:t>
      </w:r>
      <w:r w:rsidRPr="000B4ACD">
        <w:rPr>
          <w:rtl/>
          <w:lang w:bidi="fa-IR"/>
        </w:rPr>
        <w:t xml:space="preserve"> لعنت کند، نه مؤمن را رها م</w:t>
      </w:r>
      <w:r w:rsidRPr="000B4ACD">
        <w:rPr>
          <w:rFonts w:hint="cs"/>
          <w:rtl/>
          <w:lang w:bidi="fa-IR"/>
        </w:rPr>
        <w:t>ی</w:t>
      </w:r>
      <w:r w:rsidRPr="000B4ACD">
        <w:rPr>
          <w:rtl/>
          <w:lang w:bidi="fa-IR"/>
        </w:rPr>
        <w:t xml:space="preserve"> کن</w:t>
      </w:r>
      <w:r w:rsidRPr="000B4ACD">
        <w:rPr>
          <w:rFonts w:hint="cs"/>
          <w:rtl/>
          <w:lang w:bidi="fa-IR"/>
        </w:rPr>
        <w:t>ی</w:t>
      </w:r>
      <w:r w:rsidRPr="000B4ACD">
        <w:rPr>
          <w:rtl/>
          <w:lang w:bidi="fa-IR"/>
        </w:rPr>
        <w:t xml:space="preserve"> نه کافر را» آن گاه محل ن</w:t>
      </w:r>
      <w:r w:rsidRPr="000B4ACD">
        <w:rPr>
          <w:rFonts w:hint="cs"/>
          <w:rtl/>
          <w:lang w:bidi="fa-IR"/>
        </w:rPr>
        <w:t>ی</w:t>
      </w:r>
      <w:r w:rsidRPr="000B4ACD">
        <w:rPr>
          <w:rFonts w:hint="eastAsia"/>
          <w:rtl/>
          <w:lang w:bidi="fa-IR"/>
        </w:rPr>
        <w:t>ش</w:t>
      </w:r>
      <w:r w:rsidRPr="000B4ACD">
        <w:rPr>
          <w:rtl/>
          <w:lang w:bidi="fa-IR"/>
        </w:rPr>
        <w:t xml:space="preserve"> را ز</w:t>
      </w:r>
      <w:r w:rsidRPr="000B4ACD">
        <w:rPr>
          <w:rFonts w:hint="cs"/>
          <w:rtl/>
          <w:lang w:bidi="fa-IR"/>
        </w:rPr>
        <w:t>ی</w:t>
      </w:r>
      <w:r w:rsidRPr="000B4ACD">
        <w:rPr>
          <w:rFonts w:hint="eastAsia"/>
          <w:rtl/>
          <w:lang w:bidi="fa-IR"/>
        </w:rPr>
        <w:t>اد</w:t>
      </w:r>
      <w:r w:rsidRPr="000B4ACD">
        <w:rPr>
          <w:rtl/>
          <w:lang w:bidi="fa-IR"/>
        </w:rPr>
        <w:t xml:space="preserve"> با نمک مالش داد و فرمود: «اگر مردم بدانند در نمک چه خاص</w:t>
      </w:r>
      <w:r w:rsidRPr="000B4ACD">
        <w:rPr>
          <w:rFonts w:hint="cs"/>
          <w:rtl/>
          <w:lang w:bidi="fa-IR"/>
        </w:rPr>
        <w:t>ی</w:t>
      </w:r>
      <w:r w:rsidRPr="000B4ACD">
        <w:rPr>
          <w:rFonts w:hint="eastAsia"/>
          <w:rtl/>
          <w:lang w:bidi="fa-IR"/>
        </w:rPr>
        <w:t>ت</w:t>
      </w:r>
      <w:r w:rsidRPr="000B4ACD">
        <w:rPr>
          <w:rFonts w:hint="cs"/>
          <w:rtl/>
          <w:lang w:bidi="fa-IR"/>
        </w:rPr>
        <w:t>ی</w:t>
      </w:r>
      <w:r w:rsidRPr="000B4ACD">
        <w:rPr>
          <w:rtl/>
          <w:lang w:bidi="fa-IR"/>
        </w:rPr>
        <w:t xml:space="preserve"> هست به تر</w:t>
      </w:r>
      <w:r w:rsidRPr="000B4ACD">
        <w:rPr>
          <w:rFonts w:hint="cs"/>
          <w:rtl/>
          <w:lang w:bidi="fa-IR"/>
        </w:rPr>
        <w:t>ی</w:t>
      </w:r>
      <w:r w:rsidRPr="000B4ACD">
        <w:rPr>
          <w:rFonts w:hint="eastAsia"/>
          <w:rtl/>
          <w:lang w:bidi="fa-IR"/>
        </w:rPr>
        <w:t>اق</w:t>
      </w:r>
      <w:r w:rsidRPr="000B4ACD">
        <w:rPr>
          <w:rFonts w:hint="cs"/>
          <w:rtl/>
          <w:lang w:bidi="fa-IR"/>
        </w:rPr>
        <w:t>ی</w:t>
      </w:r>
      <w:r w:rsidRPr="000B4ACD">
        <w:rPr>
          <w:rtl/>
          <w:lang w:bidi="fa-IR"/>
        </w:rPr>
        <w:t xml:space="preserve"> محتاج نم</w:t>
      </w:r>
      <w:r w:rsidRPr="000B4ACD">
        <w:rPr>
          <w:rFonts w:hint="cs"/>
          <w:rtl/>
          <w:lang w:bidi="fa-IR"/>
        </w:rPr>
        <w:t>ی</w:t>
      </w:r>
      <w:r w:rsidRPr="000B4ACD">
        <w:rPr>
          <w:rtl/>
          <w:lang w:bidi="fa-IR"/>
        </w:rPr>
        <w:t xml:space="preserve"> شوند» (بحار 291 / 16).4 - سوختگ</w:t>
      </w:r>
      <w:r w:rsidRPr="000B4ACD">
        <w:rPr>
          <w:rFonts w:hint="cs"/>
          <w:rtl/>
          <w:lang w:bidi="fa-IR"/>
        </w:rPr>
        <w:t>ی</w:t>
      </w:r>
      <w:r w:rsidRPr="000B4ACD">
        <w:rPr>
          <w:rtl/>
          <w:lang w:bidi="fa-IR"/>
        </w:rPr>
        <w:t xml:space="preserve"> را با مالش دادن خرفه به محل آ</w:t>
      </w:r>
      <w:r w:rsidRPr="000B4ACD">
        <w:rPr>
          <w:rFonts w:hint="eastAsia"/>
          <w:rtl/>
          <w:lang w:bidi="fa-IR"/>
        </w:rPr>
        <w:t>ن</w:t>
      </w:r>
      <w:r w:rsidRPr="000B4ACD">
        <w:rPr>
          <w:rtl/>
          <w:lang w:bidi="fa-IR"/>
        </w:rPr>
        <w:t xml:space="preserve"> درمان نمود. (بحار 291 / 16).5 - فرمود: «هر </w:t>
      </w:r>
      <w:r w:rsidRPr="000B4ACD">
        <w:rPr>
          <w:rtl/>
          <w:lang w:bidi="fa-IR"/>
        </w:rPr>
        <w:lastRenderedPageBreak/>
        <w:t>کس صحتش بر مرضش غالب است، مداوا نکند» (اسد 233 / 5).6 - بد</w:t>
      </w:r>
      <w:r w:rsidRPr="000B4ACD">
        <w:rPr>
          <w:rFonts w:hint="cs"/>
          <w:rtl/>
          <w:lang w:bidi="fa-IR"/>
        </w:rPr>
        <w:t>ی</w:t>
      </w:r>
      <w:r w:rsidRPr="000B4ACD">
        <w:rPr>
          <w:rFonts w:hint="eastAsia"/>
          <w:rtl/>
          <w:lang w:bidi="fa-IR"/>
        </w:rPr>
        <w:t>ل</w:t>
      </w:r>
      <w:r w:rsidRPr="000B4ACD">
        <w:rPr>
          <w:rtl/>
          <w:lang w:bidi="fa-IR"/>
        </w:rPr>
        <w:t xml:space="preserve"> بن عمرو منتر مال را بر پ</w:t>
      </w:r>
      <w:r w:rsidRPr="000B4ACD">
        <w:rPr>
          <w:rFonts w:hint="cs"/>
          <w:rtl/>
          <w:lang w:bidi="fa-IR"/>
        </w:rPr>
        <w:t>ی</w:t>
      </w:r>
      <w:r w:rsidRPr="000B4ACD">
        <w:rPr>
          <w:rFonts w:hint="eastAsia"/>
          <w:rtl/>
          <w:lang w:bidi="fa-IR"/>
        </w:rPr>
        <w:t>غمبر</w:t>
      </w:r>
      <w:r w:rsidRPr="000B4ACD">
        <w:rPr>
          <w:rtl/>
          <w:lang w:bidi="fa-IR"/>
        </w:rPr>
        <w:t xml:space="preserve"> عرضه نمود و از او اذن خواست، پ</w:t>
      </w:r>
      <w:r w:rsidRPr="000B4ACD">
        <w:rPr>
          <w:rFonts w:hint="cs"/>
          <w:rtl/>
          <w:lang w:bidi="fa-IR"/>
        </w:rPr>
        <w:t>ی</w:t>
      </w:r>
      <w:r w:rsidRPr="000B4ACD">
        <w:rPr>
          <w:rFonts w:hint="eastAsia"/>
          <w:rtl/>
          <w:lang w:bidi="fa-IR"/>
        </w:rPr>
        <w:t>غمبر</w:t>
      </w:r>
      <w:r w:rsidRPr="000B4ACD">
        <w:rPr>
          <w:rtl/>
          <w:lang w:bidi="fa-IR"/>
        </w:rPr>
        <w:t xml:space="preserve"> به او اذن داد و برا</w:t>
      </w:r>
      <w:r w:rsidRPr="000B4ACD">
        <w:rPr>
          <w:rFonts w:hint="cs"/>
          <w:rtl/>
          <w:lang w:bidi="fa-IR"/>
        </w:rPr>
        <w:t>ی</w:t>
      </w:r>
      <w:r w:rsidRPr="000B4ACD">
        <w:rPr>
          <w:rtl/>
          <w:lang w:bidi="fa-IR"/>
        </w:rPr>
        <w:t xml:space="preserve"> او دعا</w:t>
      </w:r>
      <w:r w:rsidRPr="000B4ACD">
        <w:rPr>
          <w:rFonts w:hint="cs"/>
          <w:rtl/>
          <w:lang w:bidi="fa-IR"/>
        </w:rPr>
        <w:t>ی</w:t>
      </w:r>
      <w:r w:rsidRPr="000B4ACD">
        <w:rPr>
          <w:rtl/>
          <w:lang w:bidi="fa-IR"/>
        </w:rPr>
        <w:t xml:space="preserve"> برکت نمود. (اسد 169 / 1).7 - عامر بن مالک دوا</w:t>
      </w:r>
      <w:r w:rsidRPr="000B4ACD">
        <w:rPr>
          <w:rFonts w:hint="cs"/>
          <w:rtl/>
          <w:lang w:bidi="fa-IR"/>
        </w:rPr>
        <w:t>یی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شفا</w:t>
      </w:r>
      <w:r w:rsidRPr="000B4ACD">
        <w:rPr>
          <w:rFonts w:hint="cs"/>
          <w:rtl/>
          <w:lang w:bidi="fa-IR"/>
        </w:rPr>
        <w:t>یی</w:t>
      </w:r>
      <w:r w:rsidRPr="000B4ACD">
        <w:rPr>
          <w:rtl/>
          <w:lang w:bidi="fa-IR"/>
        </w:rPr>
        <w:t xml:space="preserve"> برا</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مار</w:t>
      </w:r>
      <w:r w:rsidRPr="000B4ACD">
        <w:rPr>
          <w:rFonts w:hint="cs"/>
          <w:rtl/>
          <w:lang w:bidi="fa-IR"/>
        </w:rPr>
        <w:t>ی</w:t>
      </w:r>
      <w:r w:rsidRPr="000B4ACD">
        <w:rPr>
          <w:rtl/>
          <w:lang w:bidi="fa-IR"/>
        </w:rPr>
        <w:t xml:space="preserve"> خود از پ</w:t>
      </w:r>
      <w:r w:rsidRPr="000B4ACD">
        <w:rPr>
          <w:rFonts w:hint="cs"/>
          <w:rtl/>
          <w:lang w:bidi="fa-IR"/>
        </w:rPr>
        <w:t>ی</w:t>
      </w:r>
      <w:r w:rsidRPr="000B4ACD">
        <w:rPr>
          <w:rFonts w:hint="eastAsia"/>
          <w:rtl/>
          <w:lang w:bidi="fa-IR"/>
        </w:rPr>
        <w:t>غمبر</w:t>
      </w:r>
      <w:r w:rsidRPr="000B4ACD">
        <w:rPr>
          <w:rtl/>
          <w:lang w:bidi="fa-IR"/>
        </w:rPr>
        <w:t xml:space="preserve"> خواست، پ</w:t>
      </w:r>
      <w:r w:rsidRPr="000B4ACD">
        <w:rPr>
          <w:rFonts w:hint="cs"/>
          <w:rtl/>
          <w:lang w:bidi="fa-IR"/>
        </w:rPr>
        <w:t>ی</w:t>
      </w:r>
      <w:r w:rsidRPr="000B4ACD">
        <w:rPr>
          <w:rFonts w:hint="eastAsia"/>
          <w:rtl/>
          <w:lang w:bidi="fa-IR"/>
        </w:rPr>
        <w:t>غمبر</w:t>
      </w:r>
      <w:r w:rsidRPr="000B4ACD">
        <w:rPr>
          <w:rtl/>
          <w:lang w:bidi="fa-IR"/>
        </w:rPr>
        <w:t xml:space="preserve"> خمره </w:t>
      </w:r>
      <w:r w:rsidRPr="000B4ACD">
        <w:rPr>
          <w:rFonts w:hint="cs"/>
          <w:rtl/>
          <w:lang w:bidi="fa-IR"/>
        </w:rPr>
        <w:t>ی</w:t>
      </w:r>
      <w:r w:rsidRPr="000B4ACD">
        <w:rPr>
          <w:rtl/>
          <w:lang w:bidi="fa-IR"/>
        </w:rPr>
        <w:t xml:space="preserve"> عسل</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او فرستاد. (اسد 93 / 3).8 - برا</w:t>
      </w:r>
      <w:r w:rsidRPr="000B4ACD">
        <w:rPr>
          <w:rFonts w:hint="cs"/>
          <w:rtl/>
          <w:lang w:bidi="fa-IR"/>
        </w:rPr>
        <w:t>ی</w:t>
      </w:r>
      <w:r w:rsidRPr="000B4ACD">
        <w:rPr>
          <w:rtl/>
          <w:lang w:bidi="fa-IR"/>
        </w:rPr>
        <w:t xml:space="preserve"> رعا</w:t>
      </w:r>
      <w:r w:rsidRPr="000B4ACD">
        <w:rPr>
          <w:rFonts w:hint="cs"/>
          <w:rtl/>
          <w:lang w:bidi="fa-IR"/>
        </w:rPr>
        <w:t>ی</w:t>
      </w:r>
      <w:r w:rsidRPr="000B4ACD">
        <w:rPr>
          <w:rFonts w:hint="eastAsia"/>
          <w:rtl/>
          <w:lang w:bidi="fa-IR"/>
        </w:rPr>
        <w:t>ت</w:t>
      </w:r>
      <w:r w:rsidRPr="000B4ACD">
        <w:rPr>
          <w:rtl/>
          <w:lang w:bidi="fa-IR"/>
        </w:rPr>
        <w:t xml:space="preserve"> بهداشت، چشم را سرمه م</w:t>
      </w:r>
      <w:r w:rsidRPr="000B4ACD">
        <w:rPr>
          <w:rFonts w:hint="cs"/>
          <w:rtl/>
          <w:lang w:bidi="fa-IR"/>
        </w:rPr>
        <w:t>ی</w:t>
      </w:r>
      <w:r w:rsidRPr="000B4ACD">
        <w:rPr>
          <w:rtl/>
          <w:lang w:bidi="fa-IR"/>
        </w:rPr>
        <w:t xml:space="preserve"> کش</w:t>
      </w:r>
      <w:r w:rsidRPr="000B4ACD">
        <w:rPr>
          <w:rFonts w:hint="cs"/>
          <w:rtl/>
          <w:lang w:bidi="fa-IR"/>
        </w:rPr>
        <w:t>ی</w:t>
      </w:r>
      <w:r w:rsidRPr="000B4ACD">
        <w:rPr>
          <w:rFonts w:hint="eastAsia"/>
          <w:rtl/>
          <w:lang w:bidi="fa-IR"/>
        </w:rPr>
        <w:t>د،</w:t>
      </w:r>
      <w:r w:rsidRPr="000B4ACD">
        <w:rPr>
          <w:rtl/>
          <w:lang w:bidi="fa-IR"/>
        </w:rPr>
        <w:t xml:space="preserve"> نماز ظهر را در وقت گرما عقب م</w:t>
      </w:r>
      <w:r w:rsidRPr="000B4ACD">
        <w:rPr>
          <w:rFonts w:hint="cs"/>
          <w:rtl/>
          <w:lang w:bidi="fa-IR"/>
        </w:rPr>
        <w:t>ی</w:t>
      </w:r>
      <w:r w:rsidRPr="000B4ACD">
        <w:rPr>
          <w:rtl/>
          <w:lang w:bidi="fa-IR"/>
        </w:rPr>
        <w:t xml:space="preserve"> انداخت تا هوا ملا</w:t>
      </w:r>
      <w:r w:rsidRPr="000B4ACD">
        <w:rPr>
          <w:rFonts w:hint="cs"/>
          <w:rtl/>
          <w:lang w:bidi="fa-IR"/>
        </w:rPr>
        <w:t>ی</w:t>
      </w:r>
      <w:r w:rsidRPr="000B4ACD">
        <w:rPr>
          <w:rFonts w:hint="eastAsia"/>
          <w:rtl/>
          <w:lang w:bidi="fa-IR"/>
        </w:rPr>
        <w:t>متر</w:t>
      </w:r>
      <w:r w:rsidRPr="000B4ACD">
        <w:rPr>
          <w:rtl/>
          <w:lang w:bidi="fa-IR"/>
        </w:rPr>
        <w:t xml:space="preserve"> شود. (نظام 455 / 1).9 - دستور م</w:t>
      </w:r>
      <w:r w:rsidRPr="000B4ACD">
        <w:rPr>
          <w:rFonts w:hint="cs"/>
          <w:rtl/>
          <w:lang w:bidi="fa-IR"/>
        </w:rPr>
        <w:t>ی</w:t>
      </w:r>
      <w:r w:rsidRPr="000B4ACD">
        <w:rPr>
          <w:rtl/>
          <w:lang w:bidi="fa-IR"/>
        </w:rPr>
        <w:t xml:space="preserve"> داد به پزشک مراجعه کنند، به قرنط</w:t>
      </w:r>
      <w:r w:rsidRPr="000B4ACD">
        <w:rPr>
          <w:rFonts w:hint="cs"/>
          <w:rtl/>
          <w:lang w:bidi="fa-IR"/>
        </w:rPr>
        <w:t>ی</w:t>
      </w:r>
      <w:r w:rsidRPr="000B4ACD">
        <w:rPr>
          <w:rFonts w:hint="eastAsia"/>
          <w:rtl/>
          <w:lang w:bidi="fa-IR"/>
        </w:rPr>
        <w:t>نه</w:t>
      </w:r>
      <w:r w:rsidRPr="000B4ACD">
        <w:rPr>
          <w:rtl/>
          <w:lang w:bidi="fa-IR"/>
        </w:rPr>
        <w:t xml:space="preserve"> و جدا ک</w:t>
      </w:r>
      <w:r w:rsidRPr="000B4ACD">
        <w:rPr>
          <w:rFonts w:hint="eastAsia"/>
          <w:rtl/>
          <w:lang w:bidi="fa-IR"/>
        </w:rPr>
        <w:t>ردن</w:t>
      </w:r>
      <w:r w:rsidRPr="000B4ACD">
        <w:rPr>
          <w:rtl/>
          <w:lang w:bidi="fa-IR"/>
        </w:rPr>
        <w:t xml:space="preserve"> بعض</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ماران</w:t>
      </w:r>
      <w:r w:rsidRPr="000B4ACD">
        <w:rPr>
          <w:rtl/>
          <w:lang w:bidi="fa-IR"/>
        </w:rPr>
        <w:t xml:space="preserve"> فرمان م</w:t>
      </w:r>
      <w:r w:rsidRPr="000B4ACD">
        <w:rPr>
          <w:rFonts w:hint="cs"/>
          <w:rtl/>
          <w:lang w:bidi="fa-IR"/>
        </w:rPr>
        <w:t>ی</w:t>
      </w:r>
      <w:r w:rsidRPr="000B4ACD">
        <w:rPr>
          <w:rtl/>
          <w:lang w:bidi="fa-IR"/>
        </w:rPr>
        <w:t xml:space="preserve"> داد، از مبتلا به رمد (سرخ</w:t>
      </w:r>
      <w:r w:rsidRPr="000B4ACD">
        <w:rPr>
          <w:rFonts w:hint="cs"/>
          <w:rtl/>
          <w:lang w:bidi="fa-IR"/>
        </w:rPr>
        <w:t>ی</w:t>
      </w:r>
      <w:r w:rsidRPr="000B4ACD">
        <w:rPr>
          <w:rtl/>
          <w:lang w:bidi="fa-IR"/>
        </w:rPr>
        <w:t xml:space="preserve"> چشم) دور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 م</w:t>
      </w:r>
      <w:r w:rsidRPr="000B4ACD">
        <w:rPr>
          <w:rFonts w:hint="cs"/>
          <w:rtl/>
          <w:lang w:bidi="fa-IR"/>
        </w:rPr>
        <w:t>ی</w:t>
      </w:r>
      <w:r w:rsidRPr="000B4ACD">
        <w:rPr>
          <w:rtl/>
          <w:lang w:bidi="fa-IR"/>
        </w:rPr>
        <w:t xml:space="preserve"> فرمود: «از جا</w:t>
      </w:r>
      <w:r w:rsidRPr="000B4ACD">
        <w:rPr>
          <w:rFonts w:hint="cs"/>
          <w:rtl/>
          <w:lang w:bidi="fa-IR"/>
        </w:rPr>
        <w:t>یی</w:t>
      </w:r>
      <w:r w:rsidRPr="000B4ACD">
        <w:rPr>
          <w:rtl/>
          <w:lang w:bidi="fa-IR"/>
        </w:rPr>
        <w:t xml:space="preserve"> که وبا هست ب</w:t>
      </w:r>
      <w:r w:rsidRPr="000B4ACD">
        <w:rPr>
          <w:rFonts w:hint="cs"/>
          <w:rtl/>
          <w:lang w:bidi="fa-IR"/>
        </w:rPr>
        <w:t>ی</w:t>
      </w:r>
      <w:r w:rsidRPr="000B4ACD">
        <w:rPr>
          <w:rFonts w:hint="eastAsia"/>
          <w:rtl/>
          <w:lang w:bidi="fa-IR"/>
        </w:rPr>
        <w:t>رون</w:t>
      </w:r>
      <w:r w:rsidRPr="000B4ACD">
        <w:rPr>
          <w:rtl/>
          <w:lang w:bidi="fa-IR"/>
        </w:rPr>
        <w:t xml:space="preserve"> نرو</w:t>
      </w:r>
      <w:r w:rsidRPr="000B4ACD">
        <w:rPr>
          <w:rFonts w:hint="cs"/>
          <w:rtl/>
          <w:lang w:bidi="fa-IR"/>
        </w:rPr>
        <w:t>ی</w:t>
      </w:r>
      <w:r w:rsidRPr="000B4ACD">
        <w:rPr>
          <w:rFonts w:hint="eastAsia"/>
          <w:rtl/>
          <w:lang w:bidi="fa-IR"/>
        </w:rPr>
        <w:t>د</w:t>
      </w:r>
      <w:r w:rsidRPr="000B4ACD">
        <w:rPr>
          <w:rtl/>
          <w:lang w:bidi="fa-IR"/>
        </w:rPr>
        <w:t xml:space="preserve"> و کس</w:t>
      </w:r>
      <w:r w:rsidRPr="000B4ACD">
        <w:rPr>
          <w:rFonts w:hint="cs"/>
          <w:rtl/>
          <w:lang w:bidi="fa-IR"/>
        </w:rPr>
        <w:t>ی</w:t>
      </w:r>
      <w:r w:rsidRPr="000B4ACD">
        <w:rPr>
          <w:rtl/>
          <w:lang w:bidi="fa-IR"/>
        </w:rPr>
        <w:t xml:space="preserve"> از ب</w:t>
      </w:r>
      <w:r w:rsidRPr="000B4ACD">
        <w:rPr>
          <w:rFonts w:hint="cs"/>
          <w:rtl/>
          <w:lang w:bidi="fa-IR"/>
        </w:rPr>
        <w:t>ی</w:t>
      </w:r>
      <w:r w:rsidRPr="000B4ACD">
        <w:rPr>
          <w:rFonts w:hint="eastAsia"/>
          <w:rtl/>
          <w:lang w:bidi="fa-IR"/>
        </w:rPr>
        <w:t>رون</w:t>
      </w:r>
      <w:r w:rsidRPr="000B4ACD">
        <w:rPr>
          <w:rtl/>
          <w:lang w:bidi="fa-IR"/>
        </w:rPr>
        <w:t xml:space="preserve"> به آن جا نرود»؛ برا</w:t>
      </w:r>
      <w:r w:rsidRPr="000B4ACD">
        <w:rPr>
          <w:rFonts w:hint="cs"/>
          <w:rtl/>
          <w:lang w:bidi="fa-IR"/>
        </w:rPr>
        <w:t>ی</w:t>
      </w:r>
      <w:r w:rsidRPr="000B4ACD">
        <w:rPr>
          <w:rtl/>
          <w:lang w:bidi="fa-IR"/>
        </w:rPr>
        <w:t xml:space="preserve"> مسواک کردن تأک</w:t>
      </w:r>
      <w:r w:rsidRPr="000B4ACD">
        <w:rPr>
          <w:rFonts w:hint="cs"/>
          <w:rtl/>
          <w:lang w:bidi="fa-IR"/>
        </w:rPr>
        <w:t>ی</w:t>
      </w:r>
      <w:r w:rsidRPr="000B4ACD">
        <w:rPr>
          <w:rFonts w:hint="eastAsia"/>
          <w:rtl/>
          <w:lang w:bidi="fa-IR"/>
        </w:rPr>
        <w:t>د</w:t>
      </w:r>
      <w:r w:rsidRPr="000B4ACD">
        <w:rPr>
          <w:rtl/>
          <w:lang w:bidi="fa-IR"/>
        </w:rPr>
        <w:t xml:space="preserve"> فراوان داشت و م</w:t>
      </w:r>
      <w:r w:rsidRPr="000B4ACD">
        <w:rPr>
          <w:rFonts w:hint="cs"/>
          <w:rtl/>
          <w:lang w:bidi="fa-IR"/>
        </w:rPr>
        <w:t>ی</w:t>
      </w:r>
      <w:r w:rsidRPr="000B4ACD">
        <w:rPr>
          <w:rtl/>
          <w:lang w:bidi="fa-IR"/>
        </w:rPr>
        <w:t xml:space="preserve"> فرمود: «اگر نه چنان بود که بر امت من دشوار باشد هر آ</w:t>
      </w:r>
      <w:r w:rsidRPr="000B4ACD">
        <w:rPr>
          <w:rFonts w:hint="cs"/>
          <w:rtl/>
          <w:lang w:bidi="fa-IR"/>
        </w:rPr>
        <w:t>ی</w:t>
      </w:r>
      <w:r w:rsidRPr="000B4ACD">
        <w:rPr>
          <w:rFonts w:hint="eastAsia"/>
          <w:rtl/>
          <w:lang w:bidi="fa-IR"/>
        </w:rPr>
        <w:t>نه</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به</w:t>
      </w:r>
      <w:r w:rsidR="00E6697B">
        <w:rPr>
          <w:rFonts w:hint="cs"/>
          <w:rtl/>
          <w:lang w:bidi="fa-IR"/>
        </w:rPr>
        <w:t xml:space="preserve"> </w:t>
      </w:r>
      <w:r w:rsidRPr="000B4ACD">
        <w:rPr>
          <w:rFonts w:hint="eastAsia"/>
          <w:rtl/>
          <w:lang w:bidi="fa-IR"/>
        </w:rPr>
        <w:t>مسواک</w:t>
      </w:r>
      <w:r w:rsidRPr="000B4ACD">
        <w:rPr>
          <w:rtl/>
          <w:lang w:bidi="fa-IR"/>
        </w:rPr>
        <w:t xml:space="preserve"> کردن امر م</w:t>
      </w:r>
      <w:r w:rsidRPr="000B4ACD">
        <w:rPr>
          <w:rFonts w:hint="cs"/>
          <w:rtl/>
          <w:lang w:bidi="fa-IR"/>
        </w:rPr>
        <w:t>ی</w:t>
      </w:r>
      <w:r w:rsidRPr="000B4ACD">
        <w:rPr>
          <w:rtl/>
          <w:lang w:bidi="fa-IR"/>
        </w:rPr>
        <w:t xml:space="preserve"> کردم» (نظام 344 / 2).10 - م</w:t>
      </w:r>
      <w:r w:rsidRPr="000B4ACD">
        <w:rPr>
          <w:rFonts w:hint="cs"/>
          <w:rtl/>
          <w:lang w:bidi="fa-IR"/>
        </w:rPr>
        <w:t>ی</w:t>
      </w:r>
      <w:r w:rsidRPr="000B4ACD">
        <w:rPr>
          <w:rtl/>
          <w:lang w:bidi="fa-IR"/>
        </w:rPr>
        <w:t xml:space="preserve"> فرمود: «اگر بر امتم دشوار نبود، ا</w:t>
      </w:r>
      <w:r w:rsidRPr="000B4ACD">
        <w:rPr>
          <w:rFonts w:hint="cs"/>
          <w:rtl/>
          <w:lang w:bidi="fa-IR"/>
        </w:rPr>
        <w:t>ی</w:t>
      </w:r>
      <w:r w:rsidRPr="000B4ACD">
        <w:rPr>
          <w:rFonts w:hint="eastAsia"/>
          <w:rtl/>
          <w:lang w:bidi="fa-IR"/>
        </w:rPr>
        <w:t>شان</w:t>
      </w:r>
      <w:r w:rsidRPr="000B4ACD">
        <w:rPr>
          <w:rtl/>
          <w:lang w:bidi="fa-IR"/>
        </w:rPr>
        <w:t xml:space="preserve"> را به مسواک کردن برا</w:t>
      </w:r>
      <w:r w:rsidRPr="000B4ACD">
        <w:rPr>
          <w:rFonts w:hint="cs"/>
          <w:rtl/>
          <w:lang w:bidi="fa-IR"/>
        </w:rPr>
        <w:t>ی</w:t>
      </w:r>
      <w:r w:rsidRPr="000B4ACD">
        <w:rPr>
          <w:rtl/>
          <w:lang w:bidi="fa-IR"/>
        </w:rPr>
        <w:t xml:space="preserve"> هر نماز فرمان م</w:t>
      </w:r>
      <w:r w:rsidRPr="000B4ACD">
        <w:rPr>
          <w:rFonts w:hint="cs"/>
          <w:rtl/>
          <w:lang w:bidi="fa-IR"/>
        </w:rPr>
        <w:t>ی</w:t>
      </w:r>
      <w:r w:rsidRPr="000B4ACD">
        <w:rPr>
          <w:rtl/>
          <w:lang w:bidi="fa-IR"/>
        </w:rPr>
        <w:t xml:space="preserve"> دادم، شب که برم</w:t>
      </w:r>
      <w:r w:rsidRPr="000B4ACD">
        <w:rPr>
          <w:rFonts w:hint="cs"/>
          <w:rtl/>
          <w:lang w:bidi="fa-IR"/>
        </w:rPr>
        <w:t>ی</w:t>
      </w:r>
      <w:r w:rsidRPr="000B4ACD">
        <w:rPr>
          <w:rtl/>
          <w:lang w:bidi="fa-IR"/>
        </w:rPr>
        <w:t xml:space="preserve"> خ</w:t>
      </w:r>
      <w:r w:rsidR="00E6697B">
        <w:rPr>
          <w:rFonts w:hint="cs"/>
          <w:rtl/>
          <w:lang w:bidi="fa-IR"/>
        </w:rPr>
        <w:t>و</w:t>
      </w:r>
      <w:r w:rsidRPr="000B4ACD">
        <w:rPr>
          <w:rtl/>
          <w:lang w:bidi="fa-IR"/>
        </w:rPr>
        <w:t>است اول مسواک م</w:t>
      </w:r>
      <w:r w:rsidRPr="000B4ACD">
        <w:rPr>
          <w:rFonts w:hint="cs"/>
          <w:rtl/>
          <w:lang w:bidi="fa-IR"/>
        </w:rPr>
        <w:t>ی</w:t>
      </w:r>
      <w:r w:rsidRPr="000B4ACD">
        <w:rPr>
          <w:rtl/>
          <w:lang w:bidi="fa-IR"/>
        </w:rPr>
        <w:t xml:space="preserve"> زد، آب وضو و مسواکش را شب آماده م</w:t>
      </w:r>
      <w:r w:rsidRPr="000B4ACD">
        <w:rPr>
          <w:rFonts w:hint="cs"/>
          <w:rtl/>
          <w:lang w:bidi="fa-IR"/>
        </w:rPr>
        <w:t>ی</w:t>
      </w:r>
      <w:r w:rsidRPr="000B4ACD">
        <w:rPr>
          <w:rtl/>
          <w:lang w:bidi="fa-IR"/>
        </w:rPr>
        <w:t xml:space="preserve"> کردند، و نزد</w:t>
      </w:r>
      <w:r w:rsidRPr="000B4ACD">
        <w:rPr>
          <w:rFonts w:hint="cs"/>
          <w:rtl/>
          <w:lang w:bidi="fa-IR"/>
        </w:rPr>
        <w:t>ی</w:t>
      </w:r>
      <w:r w:rsidRPr="000B4ACD">
        <w:rPr>
          <w:rFonts w:hint="eastAsia"/>
          <w:rtl/>
          <w:lang w:bidi="fa-IR"/>
        </w:rPr>
        <w:t>ک</w:t>
      </w:r>
      <w:r w:rsidRPr="000B4ACD">
        <w:rPr>
          <w:rtl/>
          <w:lang w:bidi="fa-IR"/>
        </w:rPr>
        <w:t xml:space="preserve"> خوابگاهش م</w:t>
      </w:r>
      <w:r w:rsidRPr="000B4ACD">
        <w:rPr>
          <w:rFonts w:hint="cs"/>
          <w:rtl/>
          <w:lang w:bidi="fa-IR"/>
        </w:rPr>
        <w:t>ی</w:t>
      </w:r>
      <w:r w:rsidRPr="000B4ACD">
        <w:rPr>
          <w:rtl/>
          <w:lang w:bidi="fa-IR"/>
        </w:rPr>
        <w:t xml:space="preserve"> نهادند، م</w:t>
      </w:r>
      <w:r w:rsidRPr="000B4ACD">
        <w:rPr>
          <w:rFonts w:hint="cs"/>
          <w:rtl/>
          <w:lang w:bidi="fa-IR"/>
        </w:rPr>
        <w:t>ی</w:t>
      </w:r>
      <w:r w:rsidRPr="000B4ACD">
        <w:rPr>
          <w:rtl/>
          <w:lang w:bidi="fa-IR"/>
        </w:rPr>
        <w:t xml:space="preserve"> فرمود: «مسواک کردن طهارت دهن و باعث رضا</w:t>
      </w:r>
      <w:r w:rsidRPr="000B4ACD">
        <w:rPr>
          <w:rFonts w:hint="cs"/>
          <w:rtl/>
          <w:lang w:bidi="fa-IR"/>
        </w:rPr>
        <w:t>ی</w:t>
      </w:r>
      <w:r w:rsidRPr="000B4ACD">
        <w:rPr>
          <w:rtl/>
          <w:lang w:bidi="fa-IR"/>
        </w:rPr>
        <w:t xml:space="preserve"> خداوند است»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92 / 3).11 - از بو</w:t>
      </w:r>
      <w:r w:rsidRPr="000B4ACD">
        <w:rPr>
          <w:rFonts w:hint="cs"/>
          <w:rtl/>
          <w:lang w:bidi="fa-IR"/>
        </w:rPr>
        <w:t>ی</w:t>
      </w:r>
      <w:r w:rsidRPr="000B4ACD">
        <w:rPr>
          <w:rtl/>
          <w:lang w:bidi="fa-IR"/>
        </w:rPr>
        <w:t xml:space="preserve"> عرق نه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 م</w:t>
      </w:r>
      <w:r w:rsidRPr="000B4ACD">
        <w:rPr>
          <w:rFonts w:hint="cs"/>
          <w:rtl/>
          <w:lang w:bidi="fa-IR"/>
        </w:rPr>
        <w:t>ی</w:t>
      </w:r>
      <w:r w:rsidRPr="000B4ACD">
        <w:rPr>
          <w:rtl/>
          <w:lang w:bidi="fa-IR"/>
        </w:rPr>
        <w:t xml:space="preserve"> فرمود: «بشوئ</w:t>
      </w:r>
      <w:r w:rsidRPr="000B4ACD">
        <w:rPr>
          <w:rFonts w:hint="cs"/>
          <w:rtl/>
          <w:lang w:bidi="fa-IR"/>
        </w:rPr>
        <w:t>ی</w:t>
      </w:r>
      <w:r w:rsidRPr="000B4ACD">
        <w:rPr>
          <w:rFonts w:hint="eastAsia"/>
          <w:rtl/>
          <w:lang w:bidi="fa-IR"/>
        </w:rPr>
        <w:t>د،</w:t>
      </w:r>
      <w:r w:rsidRPr="000B4ACD">
        <w:rPr>
          <w:rtl/>
          <w:lang w:bidi="fa-IR"/>
        </w:rPr>
        <w:t xml:space="preserve"> روغن مال</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(تده</w:t>
      </w:r>
      <w:r w:rsidRPr="000B4ACD">
        <w:rPr>
          <w:rFonts w:hint="cs"/>
          <w:rtl/>
          <w:lang w:bidi="fa-IR"/>
        </w:rPr>
        <w:t>ی</w:t>
      </w:r>
      <w:r w:rsidRPr="000B4ACD">
        <w:rPr>
          <w:rFonts w:hint="eastAsia"/>
          <w:rtl/>
          <w:lang w:bidi="fa-IR"/>
        </w:rPr>
        <w:t>ن</w:t>
      </w:r>
      <w:r w:rsidRPr="000B4ACD">
        <w:rPr>
          <w:rtl/>
          <w:lang w:bidi="fa-IR"/>
        </w:rPr>
        <w:t>)، شانه زن</w:t>
      </w:r>
      <w:r w:rsidRPr="000B4ACD">
        <w:rPr>
          <w:rFonts w:hint="cs"/>
          <w:rtl/>
          <w:lang w:bidi="fa-IR"/>
        </w:rPr>
        <w:t>ی</w:t>
      </w:r>
      <w:r w:rsidRPr="000B4ACD">
        <w:rPr>
          <w:rFonts w:hint="eastAsia"/>
          <w:rtl/>
          <w:lang w:bidi="fa-IR"/>
        </w:rPr>
        <w:t>د؛</w:t>
      </w:r>
      <w:r w:rsidRPr="000B4ACD">
        <w:rPr>
          <w:rtl/>
          <w:lang w:bidi="fa-IR"/>
        </w:rPr>
        <w:t xml:space="preserve"> به نظافت لباس، استعمال عطر، نخوردن غذا</w:t>
      </w:r>
      <w:r w:rsidRPr="000B4ACD">
        <w:rPr>
          <w:rFonts w:hint="cs"/>
          <w:rtl/>
          <w:lang w:bidi="fa-IR"/>
        </w:rPr>
        <w:t>ی</w:t>
      </w:r>
      <w:r w:rsidRPr="000B4ACD">
        <w:rPr>
          <w:rtl/>
          <w:lang w:bidi="fa-IR"/>
        </w:rPr>
        <w:t xml:space="preserve"> بدبو، شستشو بعد از غذا سفارش م</w:t>
      </w:r>
      <w:r w:rsidRPr="000B4ACD">
        <w:rPr>
          <w:rFonts w:hint="cs"/>
          <w:rtl/>
          <w:lang w:bidi="fa-IR"/>
        </w:rPr>
        <w:t>ی</w:t>
      </w:r>
      <w:r w:rsidRPr="000B4ACD">
        <w:rPr>
          <w:rtl/>
          <w:lang w:bidi="fa-IR"/>
        </w:rPr>
        <w:t xml:space="preserve"> نمود. (نظام 320 / 2).12 - مرد</w:t>
      </w:r>
      <w:r w:rsidRPr="000B4ACD">
        <w:rPr>
          <w:rFonts w:hint="cs"/>
          <w:rtl/>
          <w:lang w:bidi="fa-IR"/>
        </w:rPr>
        <w:t>ی</w:t>
      </w:r>
      <w:r w:rsidRPr="000B4ACD">
        <w:rPr>
          <w:rtl/>
          <w:lang w:bidi="fa-IR"/>
        </w:rPr>
        <w:t xml:space="preserve"> از احوال آسمان از او پرس</w:t>
      </w:r>
      <w:r w:rsidRPr="000B4ACD">
        <w:rPr>
          <w:rFonts w:hint="cs"/>
          <w:rtl/>
          <w:lang w:bidi="fa-IR"/>
        </w:rPr>
        <w:t>ی</w:t>
      </w:r>
      <w:r w:rsidRPr="000B4ACD">
        <w:rPr>
          <w:rFonts w:hint="eastAsia"/>
          <w:rtl/>
          <w:lang w:bidi="fa-IR"/>
        </w:rPr>
        <w:t>د،</w:t>
      </w:r>
      <w:r w:rsidRPr="000B4ACD">
        <w:rPr>
          <w:rtl/>
          <w:lang w:bidi="fa-IR"/>
        </w:rPr>
        <w:t xml:space="preserve"> فرمود: «تو از آسمان م</w:t>
      </w:r>
      <w:r w:rsidRPr="000B4ACD">
        <w:rPr>
          <w:rFonts w:hint="cs"/>
          <w:rtl/>
          <w:lang w:bidi="fa-IR"/>
        </w:rPr>
        <w:t>ی</w:t>
      </w:r>
      <w:r w:rsidRPr="000B4ACD">
        <w:rPr>
          <w:rtl/>
          <w:lang w:bidi="fa-IR"/>
        </w:rPr>
        <w:t xml:space="preserve"> پرس</w:t>
      </w:r>
      <w:r w:rsidRPr="000B4ACD">
        <w:rPr>
          <w:rFonts w:hint="cs"/>
          <w:rtl/>
          <w:lang w:bidi="fa-IR"/>
        </w:rPr>
        <w:t>ی</w:t>
      </w:r>
      <w:r w:rsidRPr="000B4ACD">
        <w:rPr>
          <w:rtl/>
          <w:lang w:bidi="fa-IR"/>
        </w:rPr>
        <w:t xml:space="preserve"> و حال آن که ناخن خود را مانند چنگال پرندگان رها کرده ا</w:t>
      </w:r>
      <w:r w:rsidRPr="000B4ACD">
        <w:rPr>
          <w:rFonts w:hint="cs"/>
          <w:rtl/>
          <w:lang w:bidi="fa-IR"/>
        </w:rPr>
        <w:t>ی</w:t>
      </w:r>
      <w:r w:rsidRPr="000B4ACD">
        <w:rPr>
          <w:rFonts w:hint="eastAsia"/>
          <w:rtl/>
          <w:lang w:bidi="fa-IR"/>
        </w:rPr>
        <w:t>،</w:t>
      </w:r>
      <w:r w:rsidRPr="000B4ACD">
        <w:rPr>
          <w:rtl/>
          <w:lang w:bidi="fa-IR"/>
        </w:rPr>
        <w:t xml:space="preserve"> چرک و کثافت در بند انگشتان دار</w:t>
      </w:r>
      <w:r w:rsidRPr="000B4ACD">
        <w:rPr>
          <w:rFonts w:hint="cs"/>
          <w:rtl/>
          <w:lang w:bidi="fa-IR"/>
        </w:rPr>
        <w:t>ی</w:t>
      </w:r>
      <w:r w:rsidRPr="000B4ACD">
        <w:rPr>
          <w:rFonts w:hint="eastAsia"/>
          <w:rtl/>
          <w:lang w:bidi="fa-IR"/>
        </w:rPr>
        <w:t>»</w:t>
      </w:r>
      <w:r w:rsidRPr="000B4ACD">
        <w:rPr>
          <w:rtl/>
          <w:lang w:bidi="fa-IR"/>
        </w:rPr>
        <w:t xml:space="preserve"> (مطالب 15 / 1).13 - م</w:t>
      </w:r>
      <w:r w:rsidRPr="000B4ACD">
        <w:rPr>
          <w:rFonts w:hint="cs"/>
          <w:rtl/>
          <w:lang w:bidi="fa-IR"/>
        </w:rPr>
        <w:t>ی</w:t>
      </w:r>
      <w:r w:rsidRPr="000B4ACD">
        <w:rPr>
          <w:rtl/>
          <w:lang w:bidi="fa-IR"/>
        </w:rPr>
        <w:t xml:space="preserve"> فرمود: «ظرف آب را بپوشان</w:t>
      </w:r>
      <w:r w:rsidRPr="000B4ACD">
        <w:rPr>
          <w:rFonts w:hint="cs"/>
          <w:rtl/>
          <w:lang w:bidi="fa-IR"/>
        </w:rPr>
        <w:t>ی</w:t>
      </w:r>
      <w:r w:rsidRPr="000B4ACD">
        <w:rPr>
          <w:rFonts w:hint="eastAsia"/>
          <w:rtl/>
          <w:lang w:bidi="fa-IR"/>
        </w:rPr>
        <w:t>د»</w:t>
      </w:r>
      <w:r w:rsidRPr="000B4ACD">
        <w:rPr>
          <w:rtl/>
          <w:lang w:bidi="fa-IR"/>
        </w:rPr>
        <w:t xml:space="preserve"> ظرف ش</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آوردند فرمود: «چرا سر آن را نپوشانده ا</w:t>
      </w:r>
      <w:r w:rsidRPr="000B4ACD">
        <w:rPr>
          <w:rFonts w:hint="cs"/>
          <w:rtl/>
          <w:lang w:bidi="fa-IR"/>
        </w:rPr>
        <w:t>ی</w:t>
      </w:r>
      <w:r w:rsidRPr="000B4ACD">
        <w:rPr>
          <w:rFonts w:hint="eastAsia"/>
          <w:rtl/>
          <w:lang w:bidi="fa-IR"/>
        </w:rPr>
        <w:t>د؟»</w:t>
      </w:r>
      <w:r w:rsidRPr="000B4ACD">
        <w:rPr>
          <w:rtl/>
          <w:lang w:bidi="fa-IR"/>
        </w:rPr>
        <w:t xml:space="preserve"> (مطالب 15 / 1).14 - اگر در ب</w:t>
      </w:r>
      <w:r w:rsidRPr="000B4ACD">
        <w:rPr>
          <w:rFonts w:hint="cs"/>
          <w:rtl/>
          <w:lang w:bidi="fa-IR"/>
        </w:rPr>
        <w:t>ی</w:t>
      </w:r>
      <w:r w:rsidRPr="000B4ACD">
        <w:rPr>
          <w:rFonts w:hint="eastAsia"/>
          <w:rtl/>
          <w:lang w:bidi="fa-IR"/>
        </w:rPr>
        <w:t>ابان</w:t>
      </w:r>
      <w:r w:rsidRPr="000B4ACD">
        <w:rPr>
          <w:rtl/>
          <w:lang w:bidi="fa-IR"/>
        </w:rPr>
        <w:t xml:space="preserve"> </w:t>
      </w:r>
      <w:r w:rsidRPr="000B4ACD">
        <w:rPr>
          <w:rFonts w:hint="eastAsia"/>
          <w:rtl/>
          <w:lang w:bidi="fa-IR"/>
        </w:rPr>
        <w:t>به</w:t>
      </w:r>
      <w:r w:rsidRPr="000B4ACD">
        <w:rPr>
          <w:rtl/>
          <w:lang w:bidi="fa-IR"/>
        </w:rPr>
        <w:t xml:space="preserve"> قضا</w:t>
      </w:r>
      <w:r w:rsidRPr="000B4ACD">
        <w:rPr>
          <w:rFonts w:hint="cs"/>
          <w:rtl/>
          <w:lang w:bidi="fa-IR"/>
        </w:rPr>
        <w:t>ی</w:t>
      </w:r>
      <w:r w:rsidRPr="000B4ACD">
        <w:rPr>
          <w:rtl/>
          <w:lang w:bidi="fa-IR"/>
        </w:rPr>
        <w:t xml:space="preserve"> </w:t>
      </w:r>
      <w:r w:rsidRPr="000B4ACD">
        <w:rPr>
          <w:rtl/>
          <w:lang w:bidi="fa-IR"/>
        </w:rPr>
        <w:lastRenderedPageBreak/>
        <w:t>حاجت م</w:t>
      </w:r>
      <w:r w:rsidRPr="000B4ACD">
        <w:rPr>
          <w:rFonts w:hint="cs"/>
          <w:rtl/>
          <w:lang w:bidi="fa-IR"/>
        </w:rPr>
        <w:t>ی</w:t>
      </w:r>
      <w:r w:rsidRPr="000B4ACD">
        <w:rPr>
          <w:rtl/>
          <w:lang w:bidi="fa-IR"/>
        </w:rPr>
        <w:t xml:space="preserve"> رفت چنان دور م</w:t>
      </w:r>
      <w:r w:rsidRPr="000B4ACD">
        <w:rPr>
          <w:rFonts w:hint="cs"/>
          <w:rtl/>
          <w:lang w:bidi="fa-IR"/>
        </w:rPr>
        <w:t>ی</w:t>
      </w:r>
      <w:r w:rsidRPr="000B4ACD">
        <w:rPr>
          <w:rtl/>
          <w:lang w:bidi="fa-IR"/>
        </w:rPr>
        <w:t xml:space="preserve"> شد که از نظرها غا</w:t>
      </w:r>
      <w:r w:rsidRPr="000B4ACD">
        <w:rPr>
          <w:rFonts w:hint="cs"/>
          <w:rtl/>
          <w:lang w:bidi="fa-IR"/>
        </w:rPr>
        <w:t>ی</w:t>
      </w:r>
      <w:r w:rsidRPr="000B4ACD">
        <w:rPr>
          <w:rFonts w:hint="eastAsia"/>
          <w:rtl/>
          <w:lang w:bidi="fa-IR"/>
        </w:rPr>
        <w:t>ب</w:t>
      </w:r>
      <w:r w:rsidRPr="000B4ACD">
        <w:rPr>
          <w:rtl/>
          <w:lang w:bidi="fa-IR"/>
        </w:rPr>
        <w:t xml:space="preserve"> بود. (مطالب 30 / 1).15 - م</w:t>
      </w:r>
      <w:r w:rsidRPr="000B4ACD">
        <w:rPr>
          <w:rFonts w:hint="cs"/>
          <w:rtl/>
          <w:lang w:bidi="fa-IR"/>
        </w:rPr>
        <w:t>ی</w:t>
      </w:r>
      <w:r w:rsidRPr="000B4ACD">
        <w:rPr>
          <w:rtl/>
          <w:lang w:bidi="fa-IR"/>
        </w:rPr>
        <w:t xml:space="preserve"> فرمود: «شستشو</w:t>
      </w:r>
      <w:r w:rsidRPr="000B4ACD">
        <w:rPr>
          <w:rFonts w:hint="cs"/>
          <w:rtl/>
          <w:lang w:bidi="fa-IR"/>
        </w:rPr>
        <w:t>ی</w:t>
      </w:r>
      <w:r w:rsidRPr="000B4ACD">
        <w:rPr>
          <w:rtl/>
          <w:lang w:bidi="fa-IR"/>
        </w:rPr>
        <w:t xml:space="preserve"> کامل نش</w:t>
      </w:r>
      <w:r w:rsidRPr="000B4ACD">
        <w:rPr>
          <w:rFonts w:hint="cs"/>
          <w:rtl/>
          <w:lang w:bidi="fa-IR"/>
        </w:rPr>
        <w:t>ی</w:t>
      </w:r>
      <w:r w:rsidRPr="000B4ACD">
        <w:rPr>
          <w:rFonts w:hint="eastAsia"/>
          <w:rtl/>
          <w:lang w:bidi="fa-IR"/>
        </w:rPr>
        <w:t>منگاه،</w:t>
      </w:r>
      <w:r w:rsidRPr="000B4ACD">
        <w:rPr>
          <w:rtl/>
          <w:lang w:bidi="fa-IR"/>
        </w:rPr>
        <w:t xml:space="preserve"> مانع ابتلاء به بواس</w:t>
      </w:r>
      <w:r w:rsidRPr="000B4ACD">
        <w:rPr>
          <w:rFonts w:hint="cs"/>
          <w:rtl/>
          <w:lang w:bidi="fa-IR"/>
        </w:rPr>
        <w:t>ی</w:t>
      </w:r>
      <w:r w:rsidRPr="000B4ACD">
        <w:rPr>
          <w:rFonts w:hint="eastAsia"/>
          <w:rtl/>
          <w:lang w:bidi="fa-IR"/>
        </w:rPr>
        <w:t>ر</w:t>
      </w:r>
      <w:r w:rsidRPr="000B4ACD">
        <w:rPr>
          <w:rtl/>
          <w:lang w:bidi="fa-IR"/>
        </w:rPr>
        <w:t xml:space="preserve"> است» (المنصف 9 / 11).16 - در آخر</w:t>
      </w:r>
      <w:r w:rsidRPr="000B4ACD">
        <w:rPr>
          <w:rFonts w:hint="cs"/>
          <w:rtl/>
          <w:lang w:bidi="fa-IR"/>
        </w:rPr>
        <w:t>ی</w:t>
      </w:r>
      <w:r w:rsidRPr="000B4ACD">
        <w:rPr>
          <w:rFonts w:hint="eastAsia"/>
          <w:rtl/>
          <w:lang w:bidi="fa-IR"/>
        </w:rPr>
        <w:t>ن</w:t>
      </w:r>
      <w:r w:rsidRPr="000B4ACD">
        <w:rPr>
          <w:rtl/>
          <w:lang w:bidi="fa-IR"/>
        </w:rPr>
        <w:t xml:space="preserve"> ب</w:t>
      </w:r>
      <w:r w:rsidRPr="000B4ACD">
        <w:rPr>
          <w:rFonts w:hint="cs"/>
          <w:rtl/>
          <w:lang w:bidi="fa-IR"/>
        </w:rPr>
        <w:t>ی</w:t>
      </w:r>
      <w:r w:rsidRPr="000B4ACD">
        <w:rPr>
          <w:rFonts w:hint="eastAsia"/>
          <w:rtl/>
          <w:lang w:bidi="fa-IR"/>
        </w:rPr>
        <w:t>مار</w:t>
      </w:r>
      <w:r w:rsidRPr="000B4ACD">
        <w:rPr>
          <w:rFonts w:hint="cs"/>
          <w:rtl/>
          <w:lang w:bidi="fa-IR"/>
        </w:rPr>
        <w:t>ی</w:t>
      </w:r>
      <w:r w:rsidRPr="000B4ACD">
        <w:rPr>
          <w:rtl/>
          <w:lang w:bidi="fa-IR"/>
        </w:rPr>
        <w:t xml:space="preserve"> معوذت</w:t>
      </w:r>
      <w:r w:rsidRPr="000B4ACD">
        <w:rPr>
          <w:rFonts w:hint="cs"/>
          <w:rtl/>
          <w:lang w:bidi="fa-IR"/>
        </w:rPr>
        <w:t>ی</w:t>
      </w:r>
      <w:r w:rsidRPr="000B4ACD">
        <w:rPr>
          <w:rFonts w:hint="eastAsia"/>
          <w:rtl/>
          <w:lang w:bidi="fa-IR"/>
        </w:rPr>
        <w:t>ن</w:t>
      </w:r>
      <w:r w:rsidRPr="000B4ACD">
        <w:rPr>
          <w:rtl/>
          <w:lang w:bidi="fa-IR"/>
        </w:rPr>
        <w:t xml:space="preserve"> (سوره </w:t>
      </w:r>
      <w:r w:rsidRPr="000B4ACD">
        <w:rPr>
          <w:rFonts w:hint="cs"/>
          <w:rtl/>
          <w:lang w:bidi="fa-IR"/>
        </w:rPr>
        <w:t>ی</w:t>
      </w:r>
      <w:r w:rsidRPr="000B4ACD">
        <w:rPr>
          <w:rtl/>
          <w:lang w:bidi="fa-IR"/>
        </w:rPr>
        <w:t xml:space="preserve"> فلق و سوره ناس) را م</w:t>
      </w:r>
      <w:r w:rsidRPr="000B4ACD">
        <w:rPr>
          <w:rFonts w:hint="cs"/>
          <w:rtl/>
          <w:lang w:bidi="fa-IR"/>
        </w:rPr>
        <w:t>ی</w:t>
      </w:r>
      <w:r w:rsidRPr="000B4ACD">
        <w:rPr>
          <w:rtl/>
          <w:lang w:bidi="fa-IR"/>
        </w:rPr>
        <w:t xml:space="preserve"> خواند و به دست ها</w:t>
      </w:r>
      <w:r w:rsidRPr="000B4ACD">
        <w:rPr>
          <w:rFonts w:hint="cs"/>
          <w:rtl/>
          <w:lang w:bidi="fa-IR"/>
        </w:rPr>
        <w:t>ی</w:t>
      </w:r>
      <w:r w:rsidRPr="000B4ACD">
        <w:rPr>
          <w:rtl/>
          <w:lang w:bidi="fa-IR"/>
        </w:rPr>
        <w:t xml:space="preserve"> خود م</w:t>
      </w:r>
      <w:r w:rsidRPr="000B4ACD">
        <w:rPr>
          <w:rFonts w:hint="cs"/>
          <w:rtl/>
          <w:lang w:bidi="fa-IR"/>
        </w:rPr>
        <w:t>ی</w:t>
      </w:r>
      <w:r w:rsidRPr="000B4ACD">
        <w:rPr>
          <w:rtl/>
          <w:lang w:bidi="fa-IR"/>
        </w:rPr>
        <w:t xml:space="preserve"> دم</w:t>
      </w:r>
      <w:r w:rsidRPr="000B4ACD">
        <w:rPr>
          <w:rFonts w:hint="cs"/>
          <w:rtl/>
          <w:lang w:bidi="fa-IR"/>
        </w:rPr>
        <w:t>ی</w:t>
      </w:r>
      <w:r w:rsidRPr="000B4ACD">
        <w:rPr>
          <w:rFonts w:hint="eastAsia"/>
          <w:rtl/>
          <w:lang w:bidi="fa-IR"/>
        </w:rPr>
        <w:t>د</w:t>
      </w:r>
      <w:r w:rsidRPr="000B4ACD">
        <w:rPr>
          <w:rtl/>
          <w:lang w:bidi="fa-IR"/>
        </w:rPr>
        <w:t xml:space="preserve"> و به صورت خود م</w:t>
      </w:r>
      <w:r w:rsidRPr="000B4ACD">
        <w:rPr>
          <w:rFonts w:hint="cs"/>
          <w:rtl/>
          <w:lang w:bidi="fa-IR"/>
        </w:rPr>
        <w:t>ی</w:t>
      </w:r>
      <w:r w:rsidRPr="000B4ACD">
        <w:rPr>
          <w:rtl/>
          <w:lang w:bidi="fa-IR"/>
        </w:rPr>
        <w:t xml:space="preserve"> مال</w:t>
      </w:r>
      <w:r w:rsidRPr="000B4ACD">
        <w:rPr>
          <w:rFonts w:hint="cs"/>
          <w:rtl/>
          <w:lang w:bidi="fa-IR"/>
        </w:rPr>
        <w:t>ی</w:t>
      </w:r>
      <w:r w:rsidRPr="000B4ACD">
        <w:rPr>
          <w:rFonts w:hint="eastAsia"/>
          <w:rtl/>
          <w:lang w:bidi="fa-IR"/>
        </w:rPr>
        <w:t>د</w:t>
      </w:r>
      <w:r w:rsidRPr="000B4ACD">
        <w:rPr>
          <w:rtl/>
          <w:lang w:bidi="fa-IR"/>
        </w:rPr>
        <w:t>. (المصنف 19 / 11).17 - گاه</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ماران</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دعا م</w:t>
      </w:r>
      <w:r w:rsidRPr="000B4ACD">
        <w:rPr>
          <w:rFonts w:hint="cs"/>
          <w:rtl/>
          <w:lang w:bidi="fa-IR"/>
        </w:rPr>
        <w:t>ی</w:t>
      </w:r>
      <w:r w:rsidRPr="000B4ACD">
        <w:rPr>
          <w:rtl/>
          <w:lang w:bidi="fa-IR"/>
        </w:rPr>
        <w:t xml:space="preserve"> کرد: «پناه به عزت خداوند و توانا</w:t>
      </w:r>
      <w:r w:rsidRPr="000B4ACD">
        <w:rPr>
          <w:rFonts w:hint="cs"/>
          <w:rtl/>
          <w:lang w:bidi="fa-IR"/>
        </w:rPr>
        <w:t>یی</w:t>
      </w:r>
      <w:r w:rsidRPr="000B4ACD">
        <w:rPr>
          <w:rtl/>
          <w:lang w:bidi="fa-IR"/>
        </w:rPr>
        <w:t xml:space="preserve"> او بر هر چه بخواهد، از شر آن چه در تو هست» (المصنف 17 / 11).</w:t>
      </w:r>
    </w:p>
    <w:p w:rsidR="000B4ACD" w:rsidRPr="000B4ACD" w:rsidRDefault="000B4ACD" w:rsidP="00E6697B">
      <w:pPr>
        <w:pStyle w:val="libNormal"/>
        <w:rPr>
          <w:rtl/>
          <w:lang w:bidi="fa-IR"/>
        </w:rPr>
      </w:pPr>
      <w:r w:rsidRPr="000B4ACD">
        <w:rPr>
          <w:rtl/>
          <w:lang w:bidi="fa-IR"/>
        </w:rPr>
        <w:t>18- م</w:t>
      </w:r>
      <w:r w:rsidRPr="000B4ACD">
        <w:rPr>
          <w:rFonts w:hint="cs"/>
          <w:rtl/>
          <w:lang w:bidi="fa-IR"/>
        </w:rPr>
        <w:t>ی</w:t>
      </w:r>
      <w:r w:rsidRPr="000B4ACD">
        <w:rPr>
          <w:rtl/>
          <w:lang w:bidi="fa-IR"/>
        </w:rPr>
        <w:t xml:space="preserve"> فرمود: «چشم زدن و اثر آن، حق است» (الم</w:t>
      </w:r>
      <w:r w:rsidRPr="000B4ACD">
        <w:rPr>
          <w:rFonts w:hint="cs"/>
          <w:rtl/>
          <w:lang w:bidi="fa-IR"/>
        </w:rPr>
        <w:t>ی</w:t>
      </w:r>
      <w:r w:rsidRPr="000B4ACD">
        <w:rPr>
          <w:rFonts w:hint="eastAsia"/>
          <w:rtl/>
          <w:lang w:bidi="fa-IR"/>
        </w:rPr>
        <w:t>زان</w:t>
      </w:r>
      <w:r w:rsidRPr="000B4ACD">
        <w:rPr>
          <w:rtl/>
          <w:lang w:bidi="fa-IR"/>
        </w:rPr>
        <w:t xml:space="preserve"> 390 / 19).19 - ابوامامه گفت: عامر بن رب</w:t>
      </w:r>
      <w:r w:rsidRPr="000B4ACD">
        <w:rPr>
          <w:rFonts w:hint="cs"/>
          <w:rtl/>
          <w:lang w:bidi="fa-IR"/>
        </w:rPr>
        <w:t>ی</w:t>
      </w:r>
      <w:r w:rsidRPr="000B4ACD">
        <w:rPr>
          <w:rFonts w:hint="eastAsia"/>
          <w:rtl/>
          <w:lang w:bidi="fa-IR"/>
        </w:rPr>
        <w:t>عه،</w:t>
      </w:r>
      <w:r w:rsidRPr="000B4ACD">
        <w:rPr>
          <w:rtl/>
          <w:lang w:bidi="fa-IR"/>
        </w:rPr>
        <w:t xml:space="preserve"> پدرم را د</w:t>
      </w:r>
      <w:r w:rsidRPr="000B4ACD">
        <w:rPr>
          <w:rFonts w:hint="cs"/>
          <w:rtl/>
          <w:lang w:bidi="fa-IR"/>
        </w:rPr>
        <w:t>ی</w:t>
      </w:r>
      <w:r w:rsidRPr="000B4ACD">
        <w:rPr>
          <w:rFonts w:hint="eastAsia"/>
          <w:rtl/>
          <w:lang w:bidi="fa-IR"/>
        </w:rPr>
        <w:t>د</w:t>
      </w:r>
      <w:r w:rsidRPr="000B4ACD">
        <w:rPr>
          <w:rtl/>
          <w:lang w:bidi="fa-IR"/>
        </w:rPr>
        <w:t xml:space="preserve"> که غسل م</w:t>
      </w:r>
      <w:r w:rsidRPr="000B4ACD">
        <w:rPr>
          <w:rFonts w:hint="cs"/>
          <w:rtl/>
          <w:lang w:bidi="fa-IR"/>
        </w:rPr>
        <w:t>ی</w:t>
      </w:r>
      <w:r w:rsidRPr="000B4ACD">
        <w:rPr>
          <w:rtl/>
          <w:lang w:bidi="fa-IR"/>
        </w:rPr>
        <w:t xml:space="preserve"> کرد، گفت: تا امروز چن</w:t>
      </w:r>
      <w:r w:rsidRPr="000B4ACD">
        <w:rPr>
          <w:rFonts w:hint="cs"/>
          <w:rtl/>
          <w:lang w:bidi="fa-IR"/>
        </w:rPr>
        <w:t>ی</w:t>
      </w:r>
      <w:r w:rsidRPr="000B4ACD">
        <w:rPr>
          <w:rFonts w:hint="eastAsia"/>
          <w:rtl/>
          <w:lang w:bidi="fa-IR"/>
        </w:rPr>
        <w:t>ن</w:t>
      </w:r>
      <w:r w:rsidRPr="000B4ACD">
        <w:rPr>
          <w:rtl/>
          <w:lang w:bidi="fa-IR"/>
        </w:rPr>
        <w:t xml:space="preserve"> بدن</w:t>
      </w:r>
      <w:r w:rsidRPr="000B4ACD">
        <w:rPr>
          <w:rFonts w:hint="cs"/>
          <w:rtl/>
          <w:lang w:bidi="fa-IR"/>
        </w:rPr>
        <w:t>ی</w:t>
      </w:r>
      <w:r w:rsidRPr="000B4ACD">
        <w:rPr>
          <w:rtl/>
          <w:lang w:bidi="fa-IR"/>
        </w:rPr>
        <w:t xml:space="preserve"> را در پرده ند</w:t>
      </w:r>
      <w:r w:rsidRPr="000B4ACD">
        <w:rPr>
          <w:rFonts w:hint="cs"/>
          <w:rtl/>
          <w:lang w:bidi="fa-IR"/>
        </w:rPr>
        <w:t>ی</w:t>
      </w:r>
      <w:r w:rsidRPr="000B4ACD">
        <w:rPr>
          <w:rFonts w:hint="eastAsia"/>
          <w:rtl/>
          <w:lang w:bidi="fa-IR"/>
        </w:rPr>
        <w:t>ده</w:t>
      </w:r>
      <w:r w:rsidRPr="000B4ACD">
        <w:rPr>
          <w:rtl/>
          <w:lang w:bidi="fa-IR"/>
        </w:rPr>
        <w:t xml:space="preserve"> ام، حال پدرم بهم خورد به طور</w:t>
      </w:r>
      <w:r w:rsidRPr="000B4ACD">
        <w:rPr>
          <w:rFonts w:hint="cs"/>
          <w:rtl/>
          <w:lang w:bidi="fa-IR"/>
        </w:rPr>
        <w:t>ی</w:t>
      </w:r>
      <w:r w:rsidRPr="000B4ACD">
        <w:rPr>
          <w:rtl/>
          <w:lang w:bidi="fa-IR"/>
        </w:rPr>
        <w:t xml:space="preserve"> که سر راست نم</w:t>
      </w:r>
      <w:r w:rsidRPr="000B4ACD">
        <w:rPr>
          <w:rFonts w:hint="cs"/>
          <w:rtl/>
          <w:lang w:bidi="fa-IR"/>
        </w:rPr>
        <w:t>ی</w:t>
      </w:r>
      <w:r w:rsidRPr="000B4ACD">
        <w:rPr>
          <w:rtl/>
          <w:lang w:bidi="fa-IR"/>
        </w:rPr>
        <w:t xml:space="preserve"> کرد، به پ</w:t>
      </w:r>
      <w:r w:rsidRPr="000B4ACD">
        <w:rPr>
          <w:rFonts w:hint="cs"/>
          <w:rtl/>
          <w:lang w:bidi="fa-IR"/>
        </w:rPr>
        <w:t>ی</w:t>
      </w:r>
      <w:r w:rsidRPr="000B4ACD">
        <w:rPr>
          <w:rFonts w:hint="eastAsia"/>
          <w:rtl/>
          <w:lang w:bidi="fa-IR"/>
        </w:rPr>
        <w:t>غمبر</w:t>
      </w:r>
      <w:r w:rsidRPr="000B4ACD">
        <w:rPr>
          <w:rtl/>
          <w:lang w:bidi="fa-IR"/>
        </w:rPr>
        <w:t xml:space="preserve"> خبر دادند، فرمود: «آ</w:t>
      </w:r>
      <w:r w:rsidRPr="000B4ACD">
        <w:rPr>
          <w:rFonts w:hint="cs"/>
          <w:rtl/>
          <w:lang w:bidi="fa-IR"/>
        </w:rPr>
        <w:t>ی</w:t>
      </w:r>
      <w:r w:rsidRPr="000B4ACD">
        <w:rPr>
          <w:rFonts w:hint="eastAsia"/>
          <w:rtl/>
          <w:lang w:bidi="fa-IR"/>
        </w:rPr>
        <w:t>ا</w:t>
      </w:r>
      <w:r w:rsidRPr="000B4ACD">
        <w:rPr>
          <w:rtl/>
          <w:lang w:bidi="fa-IR"/>
        </w:rPr>
        <w:t xml:space="preserve"> نزد شما مته</w:t>
      </w:r>
      <w:r w:rsidRPr="000B4ACD">
        <w:rPr>
          <w:rFonts w:hint="eastAsia"/>
          <w:rtl/>
          <w:lang w:bidi="fa-IR"/>
        </w:rPr>
        <w:t>م</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گفتند: نه مگر آن که عامر او را د</w:t>
      </w:r>
      <w:r w:rsidRPr="000B4ACD">
        <w:rPr>
          <w:rFonts w:hint="cs"/>
          <w:rtl/>
          <w:lang w:bidi="fa-IR"/>
        </w:rPr>
        <w:t>ی</w:t>
      </w:r>
      <w:r w:rsidRPr="000B4ACD">
        <w:rPr>
          <w:rFonts w:hint="eastAsia"/>
          <w:rtl/>
          <w:lang w:bidi="fa-IR"/>
        </w:rPr>
        <w:t>د</w:t>
      </w:r>
      <w:r w:rsidRPr="000B4ACD">
        <w:rPr>
          <w:rtl/>
          <w:lang w:bidi="fa-IR"/>
        </w:rPr>
        <w:t xml:space="preserve"> و چن</w:t>
      </w:r>
      <w:r w:rsidRPr="000B4ACD">
        <w:rPr>
          <w:rFonts w:hint="cs"/>
          <w:rtl/>
          <w:lang w:bidi="fa-IR"/>
        </w:rPr>
        <w:t>ی</w:t>
      </w:r>
      <w:r w:rsidRPr="000B4ACD">
        <w:rPr>
          <w:rFonts w:hint="eastAsia"/>
          <w:rtl/>
          <w:lang w:bidi="fa-IR"/>
        </w:rPr>
        <w:t>ن</w:t>
      </w:r>
      <w:r w:rsidRPr="000B4ACD">
        <w:rPr>
          <w:rtl/>
          <w:lang w:bidi="fa-IR"/>
        </w:rPr>
        <w:t xml:space="preserve"> گفت، پ</w:t>
      </w:r>
      <w:r w:rsidRPr="000B4ACD">
        <w:rPr>
          <w:rFonts w:hint="cs"/>
          <w:rtl/>
          <w:lang w:bidi="fa-IR"/>
        </w:rPr>
        <w:t>ی</w:t>
      </w:r>
      <w:r w:rsidRPr="000B4ACD">
        <w:rPr>
          <w:rFonts w:hint="eastAsia"/>
          <w:rtl/>
          <w:lang w:bidi="fa-IR"/>
        </w:rPr>
        <w:t>غمبر</w:t>
      </w:r>
      <w:r w:rsidRPr="000B4ACD">
        <w:rPr>
          <w:rtl/>
          <w:lang w:bidi="fa-IR"/>
        </w:rPr>
        <w:t xml:space="preserve"> عامر را بخواست و فرمود: «سبحان الله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برادر خود را م</w:t>
      </w:r>
      <w:r w:rsidRPr="000B4ACD">
        <w:rPr>
          <w:rFonts w:hint="cs"/>
          <w:rtl/>
          <w:lang w:bidi="fa-IR"/>
        </w:rPr>
        <w:t>ی</w:t>
      </w:r>
      <w:r w:rsidRPr="000B4ACD">
        <w:rPr>
          <w:rtl/>
          <w:lang w:bidi="fa-IR"/>
        </w:rPr>
        <w:t xml:space="preserve"> کشد، وقت</w:t>
      </w:r>
      <w:r w:rsidRPr="000B4ACD">
        <w:rPr>
          <w:rFonts w:hint="cs"/>
          <w:rtl/>
          <w:lang w:bidi="fa-IR"/>
        </w:rPr>
        <w:t>ی</w:t>
      </w:r>
      <w:r w:rsidRPr="000B4ACD">
        <w:rPr>
          <w:rtl/>
          <w:lang w:bidi="fa-IR"/>
        </w:rPr>
        <w:t xml:space="preserve"> از برادر خود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Fonts w:hint="cs"/>
          <w:rtl/>
          <w:lang w:bidi="fa-IR"/>
        </w:rPr>
        <w:t>ی</w:t>
      </w:r>
      <w:r w:rsidRPr="000B4ACD">
        <w:rPr>
          <w:rFonts w:hint="eastAsia"/>
          <w:rtl/>
          <w:lang w:bidi="fa-IR"/>
        </w:rPr>
        <w:t>د</w:t>
      </w:r>
      <w:r w:rsidRPr="000B4ACD">
        <w:rPr>
          <w:rtl/>
          <w:lang w:bidi="fa-IR"/>
        </w:rPr>
        <w:t xml:space="preserve"> که شما را به عجب آورد برا</w:t>
      </w:r>
      <w:r w:rsidRPr="000B4ACD">
        <w:rPr>
          <w:rFonts w:hint="cs"/>
          <w:rtl/>
          <w:lang w:bidi="fa-IR"/>
        </w:rPr>
        <w:t>ی</w:t>
      </w:r>
      <w:r w:rsidRPr="000B4ACD">
        <w:rPr>
          <w:rtl/>
          <w:lang w:bidi="fa-IR"/>
        </w:rPr>
        <w:t xml:space="preserve"> او به برکت دعا کن</w:t>
      </w:r>
      <w:r w:rsidRPr="000B4ACD">
        <w:rPr>
          <w:rFonts w:hint="cs"/>
          <w:rtl/>
          <w:lang w:bidi="fa-IR"/>
        </w:rPr>
        <w:t>ی</w:t>
      </w:r>
      <w:r w:rsidRPr="000B4ACD">
        <w:rPr>
          <w:rFonts w:hint="eastAsia"/>
          <w:rtl/>
          <w:lang w:bidi="fa-IR"/>
        </w:rPr>
        <w:t>د»</w:t>
      </w:r>
      <w:r w:rsidRPr="000B4ACD">
        <w:rPr>
          <w:rtl/>
          <w:lang w:bidi="fa-IR"/>
        </w:rPr>
        <w:t xml:space="preserve"> آن گاه آب خواست رو</w:t>
      </w:r>
      <w:r w:rsidRPr="000B4ACD">
        <w:rPr>
          <w:rFonts w:hint="cs"/>
          <w:rtl/>
          <w:lang w:bidi="fa-IR"/>
        </w:rPr>
        <w:t>ی</w:t>
      </w:r>
      <w:r w:rsidRPr="000B4ACD">
        <w:rPr>
          <w:rtl/>
          <w:lang w:bidi="fa-IR"/>
        </w:rPr>
        <w:t xml:space="preserve"> او و کف دست ها و آرنج ها و س</w:t>
      </w:r>
      <w:r w:rsidRPr="000B4ACD">
        <w:rPr>
          <w:rFonts w:hint="cs"/>
          <w:rtl/>
          <w:lang w:bidi="fa-IR"/>
        </w:rPr>
        <w:t>ی</w:t>
      </w:r>
      <w:r w:rsidRPr="000B4ACD">
        <w:rPr>
          <w:rFonts w:hint="eastAsia"/>
          <w:rtl/>
          <w:lang w:bidi="fa-IR"/>
        </w:rPr>
        <w:t>نه</w:t>
      </w:r>
      <w:r w:rsidRPr="000B4ACD">
        <w:rPr>
          <w:rtl/>
          <w:lang w:bidi="fa-IR"/>
        </w:rPr>
        <w:t xml:space="preserve"> و زانوها و اطراف پاها</w:t>
      </w:r>
      <w:r w:rsidRPr="000B4ACD">
        <w:rPr>
          <w:rFonts w:hint="cs"/>
          <w:rtl/>
          <w:lang w:bidi="fa-IR"/>
        </w:rPr>
        <w:t>ی</w:t>
      </w:r>
      <w:r w:rsidRPr="000B4ACD">
        <w:rPr>
          <w:rtl/>
          <w:lang w:bidi="fa-IR"/>
        </w:rPr>
        <w:t xml:space="preserve"> او را شست، آن گاه فرمان داد کف</w:t>
      </w:r>
      <w:r w:rsidRPr="000B4ACD">
        <w:rPr>
          <w:rFonts w:hint="cs"/>
          <w:rtl/>
          <w:lang w:bidi="fa-IR"/>
        </w:rPr>
        <w:t>ی</w:t>
      </w:r>
      <w:r w:rsidRPr="000B4ACD">
        <w:rPr>
          <w:rtl/>
          <w:lang w:bidi="fa-IR"/>
        </w:rPr>
        <w:t xml:space="preserve"> آب بر سرش ر</w:t>
      </w:r>
      <w:r w:rsidRPr="000B4ACD">
        <w:rPr>
          <w:rFonts w:hint="cs"/>
          <w:rtl/>
          <w:lang w:bidi="fa-IR"/>
        </w:rPr>
        <w:t>ی</w:t>
      </w:r>
      <w:r w:rsidRPr="000B4ACD">
        <w:rPr>
          <w:rFonts w:hint="eastAsia"/>
          <w:rtl/>
          <w:lang w:bidi="fa-IR"/>
        </w:rPr>
        <w:t>ختند</w:t>
      </w:r>
      <w:r w:rsidRPr="000B4ACD">
        <w:rPr>
          <w:rtl/>
          <w:lang w:bidi="fa-IR"/>
        </w:rPr>
        <w:t xml:space="preserve"> و کاسه </w:t>
      </w:r>
      <w:r w:rsidRPr="000B4ACD">
        <w:rPr>
          <w:rFonts w:hint="cs"/>
          <w:rtl/>
          <w:lang w:bidi="fa-IR"/>
        </w:rPr>
        <w:t>ی</w:t>
      </w:r>
      <w:r w:rsidRPr="000B4ACD">
        <w:rPr>
          <w:rtl/>
          <w:lang w:bidi="fa-IR"/>
        </w:rPr>
        <w:t xml:space="preserve"> آب را پشت سر او ر</w:t>
      </w:r>
      <w:r w:rsidRPr="000B4ACD">
        <w:rPr>
          <w:rFonts w:hint="cs"/>
          <w:rtl/>
          <w:lang w:bidi="fa-IR"/>
        </w:rPr>
        <w:t>ی</w:t>
      </w:r>
      <w:r w:rsidRPr="000B4ACD">
        <w:rPr>
          <w:rFonts w:hint="eastAsia"/>
          <w:rtl/>
          <w:lang w:bidi="fa-IR"/>
        </w:rPr>
        <w:t>خت،</w:t>
      </w:r>
      <w:r w:rsidRPr="000B4ACD">
        <w:rPr>
          <w:rtl/>
          <w:lang w:bidi="fa-IR"/>
        </w:rPr>
        <w:t xml:space="preserve"> چنان خوب شد که م</w:t>
      </w:r>
      <w:r w:rsidRPr="000B4ACD">
        <w:rPr>
          <w:rFonts w:hint="cs"/>
          <w:rtl/>
          <w:lang w:bidi="fa-IR"/>
        </w:rPr>
        <w:t>ی</w:t>
      </w:r>
      <w:r w:rsidRPr="000B4ACD">
        <w:rPr>
          <w:rtl/>
          <w:lang w:bidi="fa-IR"/>
        </w:rPr>
        <w:t xml:space="preserve"> توانست با سواره راه برود. (المصنف 14 / 11).توض</w:t>
      </w:r>
      <w:r w:rsidRPr="000B4ACD">
        <w:rPr>
          <w:rFonts w:hint="cs"/>
          <w:rtl/>
          <w:lang w:bidi="fa-IR"/>
        </w:rPr>
        <w:t>ی</w:t>
      </w:r>
      <w:r w:rsidRPr="000B4ACD">
        <w:rPr>
          <w:rFonts w:hint="eastAsia"/>
          <w:rtl/>
          <w:lang w:bidi="fa-IR"/>
        </w:rPr>
        <w:t>ح</w:t>
      </w:r>
      <w:r w:rsidRPr="000B4ACD">
        <w:rPr>
          <w:rtl/>
          <w:lang w:bidi="fa-IR"/>
        </w:rPr>
        <w:t>:داستان ا</w:t>
      </w:r>
      <w:r w:rsidRPr="000B4ACD">
        <w:rPr>
          <w:rFonts w:hint="cs"/>
          <w:rtl/>
          <w:lang w:bidi="fa-IR"/>
        </w:rPr>
        <w:t>ی</w:t>
      </w:r>
      <w:r w:rsidRPr="000B4ACD">
        <w:rPr>
          <w:rFonts w:hint="eastAsia"/>
          <w:rtl/>
          <w:lang w:bidi="fa-IR"/>
        </w:rPr>
        <w:t>نکه</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را چشم زدند در آخر سوره </w:t>
      </w:r>
      <w:r w:rsidRPr="000B4ACD">
        <w:rPr>
          <w:rFonts w:hint="cs"/>
          <w:rtl/>
          <w:lang w:bidi="fa-IR"/>
        </w:rPr>
        <w:t>ی</w:t>
      </w:r>
      <w:r w:rsidRPr="000B4ACD">
        <w:rPr>
          <w:rtl/>
          <w:lang w:bidi="fa-IR"/>
        </w:rPr>
        <w:t xml:space="preserve"> قلم آمده قوله تعال</w:t>
      </w:r>
      <w:r w:rsidRPr="000B4ACD">
        <w:rPr>
          <w:rFonts w:hint="cs"/>
          <w:rtl/>
          <w:lang w:bidi="fa-IR"/>
        </w:rPr>
        <w:t>ی</w:t>
      </w:r>
      <w:r w:rsidRPr="000B4ACD">
        <w:rPr>
          <w:rtl/>
          <w:lang w:bidi="fa-IR"/>
        </w:rPr>
        <w:t xml:space="preserve">: </w:t>
      </w:r>
      <w:r w:rsidR="00E6697B" w:rsidRPr="00E6697B">
        <w:rPr>
          <w:rStyle w:val="libAlaemChar"/>
          <w:rFonts w:hint="cs"/>
          <w:rtl/>
        </w:rPr>
        <w:t>(</w:t>
      </w:r>
      <w:r w:rsidR="00E6697B" w:rsidRPr="00E6697B">
        <w:rPr>
          <w:rStyle w:val="libAieChar"/>
          <w:rFonts w:hint="cs"/>
          <w:rtl/>
        </w:rPr>
        <w:t>وَإِن يَكَادُ الَّذِينَ كَفَرُوا لَيُزْلِقُونَكَ بِأَبْصَارِهِمْ لَمَّا سَمِعُوا الذِّكْرَ وَيَقُولُونَ إِنَّهُ لَمَجْنُونٌ</w:t>
      </w:r>
      <w:r w:rsidR="00E6697B" w:rsidRPr="00E6697B">
        <w:rPr>
          <w:rStyle w:val="libAlaemChar"/>
          <w:rtl/>
        </w:rPr>
        <w:t xml:space="preserve"> </w:t>
      </w:r>
      <w:r w:rsidR="00E6697B" w:rsidRPr="00E6697B">
        <w:rPr>
          <w:rStyle w:val="libAlaemChar"/>
          <w:rFonts w:hint="cs"/>
          <w:rtl/>
        </w:rPr>
        <w:t>)</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«و اگر چه نزد</w:t>
      </w:r>
      <w:r w:rsidRPr="000B4ACD">
        <w:rPr>
          <w:rFonts w:hint="cs"/>
          <w:rtl/>
          <w:lang w:bidi="fa-IR"/>
        </w:rPr>
        <w:t>ی</w:t>
      </w:r>
      <w:r w:rsidRPr="000B4ACD">
        <w:rPr>
          <w:rFonts w:hint="eastAsia"/>
          <w:rtl/>
          <w:lang w:bidi="fa-IR"/>
        </w:rPr>
        <w:t>ک</w:t>
      </w:r>
      <w:r w:rsidRPr="000B4ACD">
        <w:rPr>
          <w:rtl/>
          <w:lang w:bidi="fa-IR"/>
        </w:rPr>
        <w:t xml:space="preserve"> بود آنان که کفر ورز</w:t>
      </w:r>
      <w:r w:rsidRPr="000B4ACD">
        <w:rPr>
          <w:rFonts w:hint="cs"/>
          <w:rtl/>
          <w:lang w:bidi="fa-IR"/>
        </w:rPr>
        <w:t>ی</w:t>
      </w:r>
      <w:r w:rsidRPr="000B4ACD">
        <w:rPr>
          <w:rFonts w:hint="eastAsia"/>
          <w:rtl/>
          <w:lang w:bidi="fa-IR"/>
        </w:rPr>
        <w:t>دند</w:t>
      </w:r>
      <w:r w:rsidRPr="000B4ACD">
        <w:rPr>
          <w:rtl/>
          <w:lang w:bidi="fa-IR"/>
        </w:rPr>
        <w:t xml:space="preserve"> هر آ</w:t>
      </w:r>
      <w:r w:rsidRPr="000B4ACD">
        <w:rPr>
          <w:rFonts w:hint="cs"/>
          <w:rtl/>
          <w:lang w:bidi="fa-IR"/>
        </w:rPr>
        <w:t>ی</w:t>
      </w:r>
      <w:r w:rsidRPr="000B4ACD">
        <w:rPr>
          <w:rFonts w:hint="eastAsia"/>
          <w:rtl/>
          <w:lang w:bidi="fa-IR"/>
        </w:rPr>
        <w:t>نه</w:t>
      </w:r>
      <w:r w:rsidRPr="000B4ACD">
        <w:rPr>
          <w:rtl/>
          <w:lang w:bidi="fa-IR"/>
        </w:rPr>
        <w:t xml:space="preserve"> با چشمان خود تو را بلغزانند آن گاه که ذکر (قرآن را) شن</w:t>
      </w:r>
      <w:r w:rsidRPr="000B4ACD">
        <w:rPr>
          <w:rFonts w:hint="cs"/>
          <w:rtl/>
          <w:lang w:bidi="fa-IR"/>
        </w:rPr>
        <w:t>ی</w:t>
      </w:r>
      <w:r w:rsidRPr="000B4ACD">
        <w:rPr>
          <w:rFonts w:hint="eastAsia"/>
          <w:rtl/>
          <w:lang w:bidi="fa-IR"/>
        </w:rPr>
        <w:t>دند</w:t>
      </w:r>
      <w:r w:rsidRPr="000B4ACD">
        <w:rPr>
          <w:rtl/>
          <w:lang w:bidi="fa-IR"/>
        </w:rPr>
        <w:t xml:space="preserve"> و م</w:t>
      </w:r>
      <w:r w:rsidRPr="000B4ACD">
        <w:rPr>
          <w:rFonts w:hint="cs"/>
          <w:rtl/>
          <w:lang w:bidi="fa-IR"/>
        </w:rPr>
        <w:t>ی</w:t>
      </w:r>
      <w:r w:rsidRPr="000B4ACD">
        <w:rPr>
          <w:rtl/>
          <w:lang w:bidi="fa-IR"/>
        </w:rPr>
        <w:t xml:space="preserve"> گفتند به درست</w:t>
      </w:r>
      <w:r w:rsidRPr="000B4ACD">
        <w:rPr>
          <w:rFonts w:hint="cs"/>
          <w:rtl/>
          <w:lang w:bidi="fa-IR"/>
        </w:rPr>
        <w:t>ی</w:t>
      </w:r>
      <w:r w:rsidRPr="000B4ACD">
        <w:rPr>
          <w:rtl/>
          <w:lang w:bidi="fa-IR"/>
        </w:rPr>
        <w:t xml:space="preserve"> که او د</w:t>
      </w:r>
      <w:r w:rsidRPr="000B4ACD">
        <w:rPr>
          <w:rFonts w:hint="cs"/>
          <w:rtl/>
          <w:lang w:bidi="fa-IR"/>
        </w:rPr>
        <w:t>ی</w:t>
      </w:r>
      <w:r w:rsidRPr="000B4ACD">
        <w:rPr>
          <w:rFonts w:hint="eastAsia"/>
          <w:rtl/>
          <w:lang w:bidi="fa-IR"/>
        </w:rPr>
        <w:t>وانه</w:t>
      </w:r>
      <w:r w:rsidRPr="000B4ACD">
        <w:rPr>
          <w:rtl/>
          <w:lang w:bidi="fa-IR"/>
        </w:rPr>
        <w:t xml:space="preserve"> است».و ا</w:t>
      </w:r>
      <w:r w:rsidRPr="000B4ACD">
        <w:rPr>
          <w:rFonts w:hint="cs"/>
          <w:rtl/>
          <w:lang w:bidi="fa-IR"/>
        </w:rPr>
        <w:t>ی</w:t>
      </w:r>
      <w:r w:rsidRPr="000B4ACD">
        <w:rPr>
          <w:rFonts w:hint="eastAsia"/>
          <w:rtl/>
          <w:lang w:bidi="fa-IR"/>
        </w:rPr>
        <w:t>ن</w:t>
      </w:r>
      <w:r w:rsidRPr="000B4ACD">
        <w:rPr>
          <w:rtl/>
          <w:lang w:bidi="fa-IR"/>
        </w:rPr>
        <w:t xml:space="preserve"> پد</w:t>
      </w:r>
      <w:r w:rsidRPr="000B4ACD">
        <w:rPr>
          <w:rFonts w:hint="cs"/>
          <w:rtl/>
          <w:lang w:bidi="fa-IR"/>
        </w:rPr>
        <w:t>ی</w:t>
      </w:r>
      <w:r w:rsidRPr="000B4ACD">
        <w:rPr>
          <w:rFonts w:hint="eastAsia"/>
          <w:rtl/>
          <w:lang w:bidi="fa-IR"/>
        </w:rPr>
        <w:t>ده</w:t>
      </w:r>
      <w:r w:rsidRPr="000B4ACD">
        <w:rPr>
          <w:rtl/>
          <w:lang w:bidi="fa-IR"/>
        </w:rPr>
        <w:t xml:space="preserve"> که از اسرار طب</w:t>
      </w:r>
      <w:r w:rsidRPr="000B4ACD">
        <w:rPr>
          <w:rFonts w:hint="cs"/>
          <w:rtl/>
          <w:lang w:bidi="fa-IR"/>
        </w:rPr>
        <w:t>ی</w:t>
      </w:r>
      <w:r w:rsidRPr="000B4ACD">
        <w:rPr>
          <w:rFonts w:hint="eastAsia"/>
          <w:rtl/>
          <w:lang w:bidi="fa-IR"/>
        </w:rPr>
        <w:t>عت</w:t>
      </w:r>
      <w:r w:rsidRPr="000B4ACD">
        <w:rPr>
          <w:rtl/>
          <w:lang w:bidi="fa-IR"/>
        </w:rPr>
        <w:t xml:space="preserve"> است، ن</w:t>
      </w:r>
      <w:r w:rsidRPr="000B4ACD">
        <w:rPr>
          <w:rFonts w:hint="cs"/>
          <w:rtl/>
          <w:lang w:bidi="fa-IR"/>
        </w:rPr>
        <w:t>ی</w:t>
      </w:r>
      <w:r w:rsidRPr="000B4ACD">
        <w:rPr>
          <w:rFonts w:hint="eastAsia"/>
          <w:rtl/>
          <w:lang w:bidi="fa-IR"/>
        </w:rPr>
        <w:t>روئ</w:t>
      </w:r>
      <w:r w:rsidRPr="000B4ACD">
        <w:rPr>
          <w:rFonts w:hint="cs"/>
          <w:rtl/>
          <w:lang w:bidi="fa-IR"/>
        </w:rPr>
        <w:t>ی</w:t>
      </w:r>
      <w:r w:rsidRPr="000B4ACD">
        <w:rPr>
          <w:rtl/>
          <w:lang w:bidi="fa-IR"/>
        </w:rPr>
        <w:t xml:space="preserve"> ا</w:t>
      </w:r>
      <w:r w:rsidRPr="000B4ACD">
        <w:rPr>
          <w:rFonts w:hint="eastAsia"/>
          <w:rtl/>
          <w:lang w:bidi="fa-IR"/>
        </w:rPr>
        <w:t>ست</w:t>
      </w:r>
      <w:r w:rsidRPr="000B4ACD">
        <w:rPr>
          <w:rtl/>
          <w:lang w:bidi="fa-IR"/>
        </w:rPr>
        <w:t xml:space="preserve"> که قابل انکار ن</w:t>
      </w:r>
      <w:r w:rsidRPr="000B4ACD">
        <w:rPr>
          <w:rFonts w:hint="cs"/>
          <w:rtl/>
          <w:lang w:bidi="fa-IR"/>
        </w:rPr>
        <w:t>ی</w:t>
      </w:r>
      <w:r w:rsidRPr="000B4ACD">
        <w:rPr>
          <w:rFonts w:hint="eastAsia"/>
          <w:rtl/>
          <w:lang w:bidi="fa-IR"/>
        </w:rPr>
        <w:t>ست</w:t>
      </w:r>
      <w:r w:rsidRPr="000B4ACD">
        <w:rPr>
          <w:rtl/>
          <w:lang w:bidi="fa-IR"/>
        </w:rPr>
        <w:t>.20 - هم</w:t>
      </w:r>
      <w:r w:rsidRPr="000B4ACD">
        <w:rPr>
          <w:rFonts w:hint="cs"/>
          <w:rtl/>
          <w:lang w:bidi="fa-IR"/>
        </w:rPr>
        <w:t>ی</w:t>
      </w:r>
      <w:r w:rsidRPr="000B4ACD">
        <w:rPr>
          <w:rFonts w:hint="eastAsia"/>
          <w:rtl/>
          <w:lang w:bidi="fa-IR"/>
        </w:rPr>
        <w:t>شه</w:t>
      </w:r>
      <w:r w:rsidRPr="000B4ACD">
        <w:rPr>
          <w:rtl/>
          <w:lang w:bidi="fa-IR"/>
        </w:rPr>
        <w:t xml:space="preserve"> چه در حال سلامت چه در حال ب</w:t>
      </w:r>
      <w:r w:rsidRPr="000B4ACD">
        <w:rPr>
          <w:rFonts w:hint="cs"/>
          <w:rtl/>
          <w:lang w:bidi="fa-IR"/>
        </w:rPr>
        <w:t>ی</w:t>
      </w:r>
      <w:r w:rsidRPr="000B4ACD">
        <w:rPr>
          <w:rFonts w:hint="eastAsia"/>
          <w:rtl/>
          <w:lang w:bidi="fa-IR"/>
        </w:rPr>
        <w:t>مار</w:t>
      </w:r>
      <w:r w:rsidRPr="000B4ACD">
        <w:rPr>
          <w:rFonts w:hint="cs"/>
          <w:rtl/>
          <w:lang w:bidi="fa-IR"/>
        </w:rPr>
        <w:t>ی</w:t>
      </w:r>
      <w:r w:rsidRPr="000B4ACD">
        <w:rPr>
          <w:rtl/>
          <w:lang w:bidi="fa-IR"/>
        </w:rPr>
        <w:t xml:space="preserve"> بهداشت را رعا</w:t>
      </w:r>
      <w:r w:rsidRPr="000B4ACD">
        <w:rPr>
          <w:rFonts w:hint="cs"/>
          <w:rtl/>
          <w:lang w:bidi="fa-IR"/>
        </w:rPr>
        <w:t>ی</w:t>
      </w:r>
      <w:r w:rsidRPr="000B4ACD">
        <w:rPr>
          <w:rFonts w:hint="eastAsia"/>
          <w:rtl/>
          <w:lang w:bidi="fa-IR"/>
        </w:rPr>
        <w:t>ت</w:t>
      </w:r>
      <w:r w:rsidRPr="000B4ACD">
        <w:rPr>
          <w:rtl/>
          <w:lang w:bidi="fa-IR"/>
        </w:rPr>
        <w:t xml:space="preserve"> م</w:t>
      </w:r>
      <w:r w:rsidRPr="000B4ACD">
        <w:rPr>
          <w:rFonts w:hint="cs"/>
          <w:rtl/>
          <w:lang w:bidi="fa-IR"/>
        </w:rPr>
        <w:t>ی</w:t>
      </w:r>
      <w:r w:rsidRPr="000B4ACD">
        <w:rPr>
          <w:rtl/>
          <w:lang w:bidi="fa-IR"/>
        </w:rPr>
        <w:t xml:space="preserve"> کرد، در حال </w:t>
      </w:r>
      <w:r w:rsidRPr="000B4ACD">
        <w:rPr>
          <w:rtl/>
          <w:lang w:bidi="fa-IR"/>
        </w:rPr>
        <w:lastRenderedPageBreak/>
        <w:t>صحت با ورزش و کم خور</w:t>
      </w:r>
      <w:r w:rsidRPr="000B4ACD">
        <w:rPr>
          <w:rFonts w:hint="cs"/>
          <w:rtl/>
          <w:lang w:bidi="fa-IR"/>
        </w:rPr>
        <w:t>ی</w:t>
      </w:r>
      <w:r w:rsidRPr="000B4ACD">
        <w:rPr>
          <w:rFonts w:hint="eastAsia"/>
          <w:rtl/>
          <w:lang w:bidi="fa-IR"/>
        </w:rPr>
        <w:t>،</w:t>
      </w:r>
      <w:r w:rsidRPr="000B4ACD">
        <w:rPr>
          <w:rtl/>
          <w:lang w:bidi="fa-IR"/>
        </w:rPr>
        <w:t xml:space="preserve"> خوردن رطب با خ</w:t>
      </w:r>
      <w:r w:rsidRPr="000B4ACD">
        <w:rPr>
          <w:rFonts w:hint="cs"/>
          <w:rtl/>
          <w:lang w:bidi="fa-IR"/>
        </w:rPr>
        <w:t>ی</w:t>
      </w:r>
      <w:r w:rsidRPr="000B4ACD">
        <w:rPr>
          <w:rFonts w:hint="eastAsia"/>
          <w:rtl/>
          <w:lang w:bidi="fa-IR"/>
        </w:rPr>
        <w:t>ار</w:t>
      </w:r>
      <w:r w:rsidRPr="000B4ACD">
        <w:rPr>
          <w:rtl/>
          <w:lang w:bidi="fa-IR"/>
        </w:rPr>
        <w:t xml:space="preserve"> و رطب با خربزه، و سرمه کش</w:t>
      </w:r>
      <w:r w:rsidRPr="000B4ACD">
        <w:rPr>
          <w:rFonts w:hint="cs"/>
          <w:rtl/>
          <w:lang w:bidi="fa-IR"/>
        </w:rPr>
        <w:t>ی</w:t>
      </w:r>
      <w:r w:rsidRPr="000B4ACD">
        <w:rPr>
          <w:rFonts w:hint="eastAsia"/>
          <w:rtl/>
          <w:lang w:bidi="fa-IR"/>
        </w:rPr>
        <w:t>دن</w:t>
      </w:r>
      <w:r w:rsidRPr="000B4ACD">
        <w:rPr>
          <w:rtl/>
          <w:lang w:bidi="fa-IR"/>
        </w:rPr>
        <w:t xml:space="preserve"> با اثمد و تأخ</w:t>
      </w:r>
      <w:r w:rsidRPr="000B4ACD">
        <w:rPr>
          <w:rFonts w:hint="cs"/>
          <w:rtl/>
          <w:lang w:bidi="fa-IR"/>
        </w:rPr>
        <w:t>ی</w:t>
      </w:r>
      <w:r w:rsidRPr="000B4ACD">
        <w:rPr>
          <w:rFonts w:hint="eastAsia"/>
          <w:rtl/>
          <w:lang w:bidi="fa-IR"/>
        </w:rPr>
        <w:t>ر</w:t>
      </w:r>
      <w:r w:rsidRPr="000B4ACD">
        <w:rPr>
          <w:rtl/>
          <w:lang w:bidi="fa-IR"/>
        </w:rPr>
        <w:t xml:space="preserve"> نماز ظهر در وقت گرما</w:t>
      </w:r>
      <w:r w:rsidRPr="000B4ACD">
        <w:rPr>
          <w:rFonts w:hint="cs"/>
          <w:rtl/>
          <w:lang w:bidi="fa-IR"/>
        </w:rPr>
        <w:t>ی</w:t>
      </w:r>
      <w:r w:rsidRPr="000B4ACD">
        <w:rPr>
          <w:rtl/>
          <w:lang w:bidi="fa-IR"/>
        </w:rPr>
        <w:t xml:space="preserve"> شد</w:t>
      </w:r>
      <w:r w:rsidRPr="000B4ACD">
        <w:rPr>
          <w:rFonts w:hint="cs"/>
          <w:rtl/>
          <w:lang w:bidi="fa-IR"/>
        </w:rPr>
        <w:t>ی</w:t>
      </w:r>
      <w:r w:rsidRPr="000B4ACD">
        <w:rPr>
          <w:rFonts w:hint="eastAsia"/>
          <w:rtl/>
          <w:lang w:bidi="fa-IR"/>
        </w:rPr>
        <w:t>د</w:t>
      </w:r>
      <w:r w:rsidRPr="000B4ACD">
        <w:rPr>
          <w:rtl/>
          <w:lang w:bidi="fa-IR"/>
        </w:rPr>
        <w:t>. (نظام 455 / 1).</w:t>
      </w:r>
      <w:r w:rsidR="00E6697B" w:rsidRPr="000B4ACD">
        <w:rPr>
          <w:rtl/>
          <w:lang w:bidi="fa-IR"/>
        </w:rPr>
        <w:t xml:space="preserve"> </w:t>
      </w:r>
    </w:p>
    <w:p w:rsidR="000B4ACD" w:rsidRPr="000B4ACD" w:rsidRDefault="000B4ACD" w:rsidP="00343B00">
      <w:pPr>
        <w:pStyle w:val="libNormal"/>
        <w:rPr>
          <w:rtl/>
          <w:lang w:bidi="fa-IR"/>
        </w:rPr>
      </w:pPr>
      <w:r w:rsidRPr="000B4ACD">
        <w:rPr>
          <w:rtl/>
          <w:lang w:bidi="fa-IR"/>
        </w:rPr>
        <w:t>21 - ب</w:t>
      </w:r>
      <w:r w:rsidRPr="000B4ACD">
        <w:rPr>
          <w:rFonts w:hint="cs"/>
          <w:rtl/>
          <w:lang w:bidi="fa-IR"/>
        </w:rPr>
        <w:t>ی</w:t>
      </w:r>
      <w:r w:rsidRPr="000B4ACD">
        <w:rPr>
          <w:rFonts w:hint="eastAsia"/>
          <w:rtl/>
          <w:lang w:bidi="fa-IR"/>
        </w:rPr>
        <w:t>شتر</w:t>
      </w:r>
      <w:r w:rsidRPr="000B4ACD">
        <w:rPr>
          <w:rtl/>
          <w:lang w:bidi="fa-IR"/>
        </w:rPr>
        <w:t xml:space="preserve"> اصحاب در خ</w:t>
      </w:r>
      <w:r w:rsidRPr="000B4ACD">
        <w:rPr>
          <w:rFonts w:hint="cs"/>
          <w:rtl/>
          <w:lang w:bidi="fa-IR"/>
        </w:rPr>
        <w:t>ی</w:t>
      </w:r>
      <w:r w:rsidRPr="000B4ACD">
        <w:rPr>
          <w:rFonts w:hint="eastAsia"/>
          <w:rtl/>
          <w:lang w:bidi="fa-IR"/>
        </w:rPr>
        <w:t>بر</w:t>
      </w:r>
      <w:r w:rsidRPr="000B4ACD">
        <w:rPr>
          <w:rtl/>
          <w:lang w:bidi="fa-IR"/>
        </w:rPr>
        <w:t xml:space="preserve"> تب کردند و به پ</w:t>
      </w:r>
      <w:r w:rsidRPr="000B4ACD">
        <w:rPr>
          <w:rFonts w:hint="cs"/>
          <w:rtl/>
          <w:lang w:bidi="fa-IR"/>
        </w:rPr>
        <w:t>ی</w:t>
      </w:r>
      <w:r w:rsidRPr="000B4ACD">
        <w:rPr>
          <w:rFonts w:hint="eastAsia"/>
          <w:rtl/>
          <w:lang w:bidi="fa-IR"/>
        </w:rPr>
        <w:t>غمبر</w:t>
      </w:r>
      <w:r w:rsidRPr="000B4ACD">
        <w:rPr>
          <w:rtl/>
          <w:lang w:bidi="fa-IR"/>
        </w:rPr>
        <w:t xml:space="preserve"> شکا</w:t>
      </w:r>
      <w:r w:rsidRPr="000B4ACD">
        <w:rPr>
          <w:rFonts w:hint="cs"/>
          <w:rtl/>
          <w:lang w:bidi="fa-IR"/>
        </w:rPr>
        <w:t>ی</w:t>
      </w:r>
      <w:r w:rsidRPr="000B4ACD">
        <w:rPr>
          <w:rFonts w:hint="eastAsia"/>
          <w:rtl/>
          <w:lang w:bidi="fa-IR"/>
        </w:rPr>
        <w:t>ت</w:t>
      </w:r>
      <w:r w:rsidRPr="000B4ACD">
        <w:rPr>
          <w:rtl/>
          <w:lang w:bidi="fa-IR"/>
        </w:rPr>
        <w:t xml:space="preserve"> نمودند دستور داد آب ها را در مشک سرد کنند و در اول فجر نام خدا ببرند و بر رو</w:t>
      </w:r>
      <w:r w:rsidRPr="000B4ACD">
        <w:rPr>
          <w:rFonts w:hint="cs"/>
          <w:rtl/>
          <w:lang w:bidi="fa-IR"/>
        </w:rPr>
        <w:t>ی</w:t>
      </w:r>
      <w:r w:rsidRPr="000B4ACD">
        <w:rPr>
          <w:rtl/>
          <w:lang w:bidi="fa-IR"/>
        </w:rPr>
        <w:t xml:space="preserve"> تب دار بر</w:t>
      </w:r>
      <w:r w:rsidRPr="000B4ACD">
        <w:rPr>
          <w:rFonts w:hint="cs"/>
          <w:rtl/>
          <w:lang w:bidi="fa-IR"/>
        </w:rPr>
        <w:t>ی</w:t>
      </w:r>
      <w:r w:rsidRPr="000B4ACD">
        <w:rPr>
          <w:rFonts w:hint="eastAsia"/>
          <w:rtl/>
          <w:lang w:bidi="fa-IR"/>
        </w:rPr>
        <w:t>زند،</w:t>
      </w:r>
      <w:r w:rsidRPr="000B4ACD">
        <w:rPr>
          <w:rtl/>
          <w:lang w:bidi="fa-IR"/>
        </w:rPr>
        <w:t xml:space="preserve"> چنان کردند و شفا </w:t>
      </w:r>
      <w:r w:rsidRPr="000B4ACD">
        <w:rPr>
          <w:rFonts w:hint="cs"/>
          <w:rtl/>
          <w:lang w:bidi="fa-IR"/>
        </w:rPr>
        <w:t>ی</w:t>
      </w:r>
      <w:r w:rsidRPr="000B4ACD">
        <w:rPr>
          <w:rFonts w:hint="eastAsia"/>
          <w:rtl/>
          <w:lang w:bidi="fa-IR"/>
        </w:rPr>
        <w:t>افتند</w:t>
      </w:r>
      <w:r w:rsidRPr="000B4ACD">
        <w:rPr>
          <w:rtl/>
          <w:lang w:bidi="fa-IR"/>
        </w:rPr>
        <w:t>. (شام</w:t>
      </w:r>
      <w:r w:rsidRPr="000B4ACD">
        <w:rPr>
          <w:rFonts w:hint="cs"/>
          <w:rtl/>
          <w:lang w:bidi="fa-IR"/>
        </w:rPr>
        <w:t>ی</w:t>
      </w:r>
      <w:r w:rsidRPr="000B4ACD">
        <w:rPr>
          <w:rtl/>
          <w:lang w:bidi="fa-IR"/>
        </w:rPr>
        <w:t xml:space="preserve"> 369 / 3).22 - در برخ</w:t>
      </w:r>
      <w:r w:rsidRPr="000B4ACD">
        <w:rPr>
          <w:rFonts w:hint="cs"/>
          <w:rtl/>
          <w:lang w:bidi="fa-IR"/>
        </w:rPr>
        <w:t>ی</w:t>
      </w:r>
      <w:r w:rsidRPr="000B4ACD">
        <w:rPr>
          <w:rtl/>
          <w:lang w:bidi="fa-IR"/>
        </w:rPr>
        <w:t xml:space="preserve"> از اخبار، دخول پ</w:t>
      </w:r>
      <w:r w:rsidRPr="000B4ACD">
        <w:rPr>
          <w:rFonts w:hint="cs"/>
          <w:rtl/>
          <w:lang w:bidi="fa-IR"/>
        </w:rPr>
        <w:t>ی</w:t>
      </w:r>
      <w:r w:rsidRPr="000B4ACD">
        <w:rPr>
          <w:rFonts w:hint="eastAsia"/>
          <w:rtl/>
          <w:lang w:bidi="fa-IR"/>
        </w:rPr>
        <w:t>غمبر</w:t>
      </w:r>
      <w:r w:rsidRPr="000B4ACD">
        <w:rPr>
          <w:rtl/>
          <w:lang w:bidi="fa-IR"/>
        </w:rPr>
        <w:t xml:space="preserve"> به حمام </w:t>
      </w:r>
      <w:r w:rsidRPr="000B4ACD">
        <w:rPr>
          <w:rFonts w:hint="cs"/>
          <w:rtl/>
          <w:lang w:bidi="fa-IR"/>
        </w:rPr>
        <w:t>ی</w:t>
      </w:r>
      <w:r w:rsidRPr="000B4ACD">
        <w:rPr>
          <w:rFonts w:hint="eastAsia"/>
          <w:rtl/>
          <w:lang w:bidi="fa-IR"/>
        </w:rPr>
        <w:t>اد</w:t>
      </w:r>
      <w:r w:rsidRPr="000B4ACD">
        <w:rPr>
          <w:rtl/>
          <w:lang w:bidi="fa-IR"/>
        </w:rPr>
        <w:t xml:space="preserve"> شده اما آن چه مسلم است ا</w:t>
      </w:r>
      <w:r w:rsidRPr="000B4ACD">
        <w:rPr>
          <w:rFonts w:hint="eastAsia"/>
          <w:rtl/>
          <w:lang w:bidi="fa-IR"/>
        </w:rPr>
        <w:t>ستحمال</w:t>
      </w:r>
      <w:r w:rsidRPr="000B4ACD">
        <w:rPr>
          <w:rtl/>
          <w:lang w:bidi="fa-IR"/>
        </w:rPr>
        <w:t xml:space="preserve"> او با آب گرم شده به آتش، بوده، نه به آفتاب. (نظام 23. (59 / 1 - از انبوه</w:t>
      </w:r>
      <w:r w:rsidRPr="000B4ACD">
        <w:rPr>
          <w:rFonts w:hint="cs"/>
          <w:rtl/>
          <w:lang w:bidi="fa-IR"/>
        </w:rPr>
        <w:t>ی</w:t>
      </w:r>
      <w:r w:rsidRPr="000B4ACD">
        <w:rPr>
          <w:rtl/>
          <w:lang w:bidi="fa-IR"/>
        </w:rPr>
        <w:t xml:space="preserve"> مو</w:t>
      </w:r>
      <w:r w:rsidRPr="000B4ACD">
        <w:rPr>
          <w:rFonts w:hint="cs"/>
          <w:rtl/>
          <w:lang w:bidi="fa-IR"/>
        </w:rPr>
        <w:t>ی</w:t>
      </w:r>
      <w:r w:rsidRPr="000B4ACD">
        <w:rPr>
          <w:rtl/>
          <w:lang w:bidi="fa-IR"/>
        </w:rPr>
        <w:t xml:space="preserve"> پشت سر بدش م</w:t>
      </w:r>
      <w:r w:rsidRPr="000B4ACD">
        <w:rPr>
          <w:rFonts w:hint="cs"/>
          <w:rtl/>
          <w:lang w:bidi="fa-IR"/>
        </w:rPr>
        <w:t>ی</w:t>
      </w:r>
      <w:r w:rsidRPr="000B4ACD">
        <w:rPr>
          <w:rtl/>
          <w:lang w:bidi="fa-IR"/>
        </w:rPr>
        <w:t xml:space="preserve"> آمد. (نظام 97 / 1).24 - م</w:t>
      </w:r>
      <w:r w:rsidRPr="000B4ACD">
        <w:rPr>
          <w:rFonts w:hint="cs"/>
          <w:rtl/>
          <w:lang w:bidi="fa-IR"/>
        </w:rPr>
        <w:t>ی</w:t>
      </w:r>
      <w:r w:rsidRPr="000B4ACD">
        <w:rPr>
          <w:rtl/>
          <w:lang w:bidi="fa-IR"/>
        </w:rPr>
        <w:t xml:space="preserve"> فرمود: «چرا با دندان ها</w:t>
      </w:r>
      <w:r w:rsidRPr="000B4ACD">
        <w:rPr>
          <w:rFonts w:hint="cs"/>
          <w:rtl/>
          <w:lang w:bidi="fa-IR"/>
        </w:rPr>
        <w:t>ی</w:t>
      </w:r>
      <w:r w:rsidRPr="000B4ACD">
        <w:rPr>
          <w:rtl/>
          <w:lang w:bidi="fa-IR"/>
        </w:rPr>
        <w:t xml:space="preserve"> زرد و کث</w:t>
      </w:r>
      <w:r w:rsidRPr="000B4ACD">
        <w:rPr>
          <w:rFonts w:hint="cs"/>
          <w:rtl/>
          <w:lang w:bidi="fa-IR"/>
        </w:rPr>
        <w:t>ی</w:t>
      </w:r>
      <w:r w:rsidRPr="000B4ACD">
        <w:rPr>
          <w:rFonts w:hint="eastAsia"/>
          <w:rtl/>
          <w:lang w:bidi="fa-IR"/>
        </w:rPr>
        <w:t>ف</w:t>
      </w:r>
      <w:r w:rsidRPr="000B4ACD">
        <w:rPr>
          <w:rtl/>
          <w:lang w:bidi="fa-IR"/>
        </w:rPr>
        <w:t xml:space="preserve"> م</w:t>
      </w:r>
      <w:r w:rsidRPr="000B4ACD">
        <w:rPr>
          <w:rFonts w:hint="cs"/>
          <w:rtl/>
          <w:lang w:bidi="fa-IR"/>
        </w:rPr>
        <w:t>ی</w:t>
      </w:r>
      <w:r w:rsidRPr="000B4ACD">
        <w:rPr>
          <w:rtl/>
          <w:lang w:bidi="fa-IR"/>
        </w:rPr>
        <w:t xml:space="preserve"> آئ</w:t>
      </w:r>
      <w:r w:rsidRPr="000B4ACD">
        <w:rPr>
          <w:rFonts w:hint="cs"/>
          <w:rtl/>
          <w:lang w:bidi="fa-IR"/>
        </w:rPr>
        <w:t>ی</w:t>
      </w:r>
      <w:r w:rsidRPr="000B4ACD">
        <w:rPr>
          <w:rFonts w:hint="eastAsia"/>
          <w:rtl/>
          <w:lang w:bidi="fa-IR"/>
        </w:rPr>
        <w:t>د؟</w:t>
      </w:r>
      <w:r w:rsidRPr="000B4ACD">
        <w:rPr>
          <w:rtl/>
          <w:lang w:bidi="fa-IR"/>
        </w:rPr>
        <w:t xml:space="preserve"> مسواک کن</w:t>
      </w:r>
      <w:r w:rsidRPr="000B4ACD">
        <w:rPr>
          <w:rFonts w:hint="cs"/>
          <w:rtl/>
          <w:lang w:bidi="fa-IR"/>
        </w:rPr>
        <w:t>ی</w:t>
      </w:r>
      <w:r w:rsidRPr="000B4ACD">
        <w:rPr>
          <w:rFonts w:hint="eastAsia"/>
          <w:rtl/>
          <w:lang w:bidi="fa-IR"/>
        </w:rPr>
        <w:t>د،</w:t>
      </w:r>
      <w:r w:rsidRPr="000B4ACD">
        <w:rPr>
          <w:rtl/>
          <w:lang w:bidi="fa-IR"/>
        </w:rPr>
        <w:t xml:space="preserve"> اگر بر امتم دشوار نبود مسواک را بر ا</w:t>
      </w:r>
      <w:r w:rsidRPr="000B4ACD">
        <w:rPr>
          <w:rFonts w:hint="cs"/>
          <w:rtl/>
          <w:lang w:bidi="fa-IR"/>
        </w:rPr>
        <w:t>ی</w:t>
      </w:r>
      <w:r w:rsidRPr="000B4ACD">
        <w:rPr>
          <w:rFonts w:hint="eastAsia"/>
          <w:rtl/>
          <w:lang w:bidi="fa-IR"/>
        </w:rPr>
        <w:t>شان</w:t>
      </w:r>
      <w:r w:rsidRPr="000B4ACD">
        <w:rPr>
          <w:rtl/>
          <w:lang w:bidi="fa-IR"/>
        </w:rPr>
        <w:t xml:space="preserve"> واجب م</w:t>
      </w:r>
      <w:r w:rsidRPr="000B4ACD">
        <w:rPr>
          <w:rFonts w:hint="cs"/>
          <w:rtl/>
          <w:lang w:bidi="fa-IR"/>
        </w:rPr>
        <w:t>ی</w:t>
      </w:r>
      <w:r w:rsidRPr="000B4ACD">
        <w:rPr>
          <w:rtl/>
          <w:lang w:bidi="fa-IR"/>
        </w:rPr>
        <w:t xml:space="preserve"> کردم، همچنان که وضو را و</w:t>
      </w:r>
      <w:r w:rsidRPr="000B4ACD">
        <w:rPr>
          <w:rFonts w:hint="eastAsia"/>
          <w:rtl/>
          <w:lang w:bidi="fa-IR"/>
        </w:rPr>
        <w:t>اجب</w:t>
      </w:r>
      <w:r w:rsidRPr="000B4ACD">
        <w:rPr>
          <w:rtl/>
          <w:lang w:bidi="fa-IR"/>
        </w:rPr>
        <w:t xml:space="preserve"> کردم» (اسد 113 / 1).25 - وقت</w:t>
      </w:r>
      <w:r w:rsidRPr="000B4ACD">
        <w:rPr>
          <w:rFonts w:hint="cs"/>
          <w:rtl/>
          <w:lang w:bidi="fa-IR"/>
        </w:rPr>
        <w:t>ی</w:t>
      </w:r>
      <w:r w:rsidRPr="000B4ACD">
        <w:rPr>
          <w:rtl/>
          <w:lang w:bidi="fa-IR"/>
        </w:rPr>
        <w:t xml:space="preserve"> وفد عبدالق</w:t>
      </w:r>
      <w:r w:rsidRPr="000B4ACD">
        <w:rPr>
          <w:rFonts w:hint="cs"/>
          <w:rtl/>
          <w:lang w:bidi="fa-IR"/>
        </w:rPr>
        <w:t>ی</w:t>
      </w:r>
      <w:r w:rsidRPr="000B4ACD">
        <w:rPr>
          <w:rFonts w:hint="eastAsia"/>
          <w:rtl/>
          <w:lang w:bidi="fa-IR"/>
        </w:rPr>
        <w:t>س</w:t>
      </w:r>
      <w:r w:rsidRPr="000B4ACD">
        <w:rPr>
          <w:rtl/>
          <w:lang w:bidi="fa-IR"/>
        </w:rPr>
        <w:t xml:space="preserve"> آمدند مقدار</w:t>
      </w:r>
      <w:r w:rsidRPr="000B4ACD">
        <w:rPr>
          <w:rFonts w:hint="cs"/>
          <w:rtl/>
          <w:lang w:bidi="fa-IR"/>
        </w:rPr>
        <w:t>ی</w:t>
      </w:r>
      <w:r w:rsidRPr="000B4ACD">
        <w:rPr>
          <w:rtl/>
          <w:lang w:bidi="fa-IR"/>
        </w:rPr>
        <w:t xml:space="preserve"> چوب اراک به ا</w:t>
      </w:r>
      <w:r w:rsidRPr="000B4ACD">
        <w:rPr>
          <w:rFonts w:hint="cs"/>
          <w:rtl/>
          <w:lang w:bidi="fa-IR"/>
        </w:rPr>
        <w:t>ی</w:t>
      </w:r>
      <w:r w:rsidRPr="000B4ACD">
        <w:rPr>
          <w:rFonts w:hint="eastAsia"/>
          <w:rtl/>
          <w:lang w:bidi="fa-IR"/>
        </w:rPr>
        <w:t>شان</w:t>
      </w:r>
      <w:r w:rsidRPr="000B4ACD">
        <w:rPr>
          <w:rtl/>
          <w:lang w:bidi="fa-IR"/>
        </w:rPr>
        <w:t xml:space="preserve"> داد و فرمود: «مسواک کن</w:t>
      </w:r>
      <w:r w:rsidRPr="000B4ACD">
        <w:rPr>
          <w:rFonts w:hint="cs"/>
          <w:rtl/>
          <w:lang w:bidi="fa-IR"/>
        </w:rPr>
        <w:t>ی</w:t>
      </w:r>
      <w:r w:rsidRPr="000B4ACD">
        <w:rPr>
          <w:rFonts w:hint="eastAsia"/>
          <w:rtl/>
          <w:lang w:bidi="fa-IR"/>
        </w:rPr>
        <w:t>د»</w:t>
      </w:r>
      <w:r w:rsidRPr="000B4ACD">
        <w:rPr>
          <w:rtl/>
          <w:lang w:bidi="fa-IR"/>
        </w:rPr>
        <w:t xml:space="preserve"> (اسد 183 / 5).26 - م</w:t>
      </w:r>
      <w:r w:rsidRPr="000B4ACD">
        <w:rPr>
          <w:rFonts w:hint="cs"/>
          <w:rtl/>
          <w:lang w:bidi="fa-IR"/>
        </w:rPr>
        <w:t>ی</w:t>
      </w:r>
      <w:r w:rsidRPr="000B4ACD">
        <w:rPr>
          <w:rtl/>
          <w:lang w:bidi="fa-IR"/>
        </w:rPr>
        <w:t xml:space="preserve"> فرمود: «چوب ز</w:t>
      </w:r>
      <w:r w:rsidRPr="000B4ACD">
        <w:rPr>
          <w:rFonts w:hint="cs"/>
          <w:rtl/>
          <w:lang w:bidi="fa-IR"/>
        </w:rPr>
        <w:t>ی</w:t>
      </w:r>
      <w:r w:rsidRPr="000B4ACD">
        <w:rPr>
          <w:rFonts w:hint="eastAsia"/>
          <w:rtl/>
          <w:lang w:bidi="fa-IR"/>
        </w:rPr>
        <w:t>تون</w:t>
      </w:r>
      <w:r w:rsidRPr="000B4ACD">
        <w:rPr>
          <w:rtl/>
          <w:lang w:bidi="fa-IR"/>
        </w:rPr>
        <w:t xml:space="preserve"> خوب مسواک</w:t>
      </w:r>
      <w:r w:rsidRPr="000B4ACD">
        <w:rPr>
          <w:rFonts w:hint="cs"/>
          <w:rtl/>
          <w:lang w:bidi="fa-IR"/>
        </w:rPr>
        <w:t>ی</w:t>
      </w:r>
      <w:r w:rsidRPr="000B4ACD">
        <w:rPr>
          <w:rtl/>
          <w:lang w:bidi="fa-IR"/>
        </w:rPr>
        <w:t xml:space="preserve"> است، از شجره </w:t>
      </w:r>
      <w:r w:rsidRPr="000B4ACD">
        <w:rPr>
          <w:rFonts w:hint="cs"/>
          <w:rtl/>
          <w:lang w:bidi="fa-IR"/>
        </w:rPr>
        <w:t>ی</w:t>
      </w:r>
      <w:r w:rsidRPr="000B4ACD">
        <w:rPr>
          <w:rtl/>
          <w:lang w:bidi="fa-IR"/>
        </w:rPr>
        <w:t xml:space="preserve"> مبارکه است، دهن را خوش بو م</w:t>
      </w:r>
      <w:r w:rsidRPr="000B4ACD">
        <w:rPr>
          <w:rFonts w:hint="cs"/>
          <w:rtl/>
          <w:lang w:bidi="fa-IR"/>
        </w:rPr>
        <w:t>ی</w:t>
      </w:r>
      <w:r w:rsidRPr="000B4ACD">
        <w:rPr>
          <w:rtl/>
          <w:lang w:bidi="fa-IR"/>
        </w:rPr>
        <w:t xml:space="preserve"> کند در اثر آن لثه ها خورده نم</w:t>
      </w:r>
      <w:r w:rsidRPr="000B4ACD">
        <w:rPr>
          <w:rFonts w:hint="cs"/>
          <w:rtl/>
          <w:lang w:bidi="fa-IR"/>
        </w:rPr>
        <w:t>ی</w:t>
      </w:r>
      <w:r w:rsidRPr="000B4ACD">
        <w:rPr>
          <w:rtl/>
          <w:lang w:bidi="fa-IR"/>
        </w:rPr>
        <w:t xml:space="preserve"> شوند، ز</w:t>
      </w:r>
      <w:r w:rsidRPr="000B4ACD">
        <w:rPr>
          <w:rFonts w:hint="cs"/>
          <w:rtl/>
          <w:lang w:bidi="fa-IR"/>
        </w:rPr>
        <w:t>ی</w:t>
      </w:r>
      <w:r w:rsidRPr="000B4ACD">
        <w:rPr>
          <w:rFonts w:hint="eastAsia"/>
          <w:rtl/>
          <w:lang w:bidi="fa-IR"/>
        </w:rPr>
        <w:t>تون</w:t>
      </w:r>
      <w:r w:rsidRPr="000B4ACD">
        <w:rPr>
          <w:rtl/>
          <w:lang w:bidi="fa-IR"/>
        </w:rPr>
        <w:t xml:space="preserve"> مسواک من و مسو</w:t>
      </w:r>
      <w:r w:rsidRPr="000B4ACD">
        <w:rPr>
          <w:rFonts w:hint="eastAsia"/>
          <w:rtl/>
          <w:lang w:bidi="fa-IR"/>
        </w:rPr>
        <w:t>اک</w:t>
      </w:r>
      <w:r w:rsidRPr="000B4ACD">
        <w:rPr>
          <w:rtl/>
          <w:lang w:bidi="fa-IR"/>
        </w:rPr>
        <w:t xml:space="preserve"> انب</w:t>
      </w:r>
      <w:r w:rsidRPr="000B4ACD">
        <w:rPr>
          <w:rFonts w:hint="cs"/>
          <w:rtl/>
          <w:lang w:bidi="fa-IR"/>
        </w:rPr>
        <w:t>ی</w:t>
      </w:r>
      <w:r w:rsidRPr="000B4ACD">
        <w:rPr>
          <w:rFonts w:hint="eastAsia"/>
          <w:rtl/>
          <w:lang w:bidi="fa-IR"/>
        </w:rPr>
        <w:t>ا</w:t>
      </w:r>
      <w:r w:rsidRPr="000B4ACD">
        <w:rPr>
          <w:rtl/>
          <w:lang w:bidi="fa-IR"/>
        </w:rPr>
        <w:t xml:space="preserve"> است» (مجمع 100 / 2).توض</w:t>
      </w:r>
      <w:r w:rsidRPr="000B4ACD">
        <w:rPr>
          <w:rFonts w:hint="cs"/>
          <w:rtl/>
          <w:lang w:bidi="fa-IR"/>
        </w:rPr>
        <w:t>ی</w:t>
      </w:r>
      <w:r w:rsidRPr="000B4ACD">
        <w:rPr>
          <w:rFonts w:hint="eastAsia"/>
          <w:rtl/>
          <w:lang w:bidi="fa-IR"/>
        </w:rPr>
        <w:t>ح</w:t>
      </w:r>
      <w:r w:rsidRPr="000B4ACD">
        <w:rPr>
          <w:rtl/>
          <w:lang w:bidi="fa-IR"/>
        </w:rPr>
        <w:t>:بعض</w:t>
      </w:r>
      <w:r w:rsidRPr="000B4ACD">
        <w:rPr>
          <w:rFonts w:hint="cs"/>
          <w:rtl/>
          <w:lang w:bidi="fa-IR"/>
        </w:rPr>
        <w:t>ی</w:t>
      </w:r>
      <w:r w:rsidRPr="000B4ACD">
        <w:rPr>
          <w:rtl/>
          <w:lang w:bidi="fa-IR"/>
        </w:rPr>
        <w:t xml:space="preserve"> مؤمن</w:t>
      </w:r>
      <w:r w:rsidRPr="000B4ACD">
        <w:rPr>
          <w:rFonts w:hint="cs"/>
          <w:rtl/>
          <w:lang w:bidi="fa-IR"/>
        </w:rPr>
        <w:t>ی</w:t>
      </w:r>
      <w:r w:rsidRPr="000B4ACD">
        <w:rPr>
          <w:rFonts w:hint="eastAsia"/>
          <w:rtl/>
          <w:lang w:bidi="fa-IR"/>
        </w:rPr>
        <w:t>ن</w:t>
      </w:r>
      <w:r w:rsidRPr="000B4ACD">
        <w:rPr>
          <w:rtl/>
          <w:lang w:bidi="fa-IR"/>
        </w:rPr>
        <w:t xml:space="preserve"> گمان کرده اند که مسواک کردن با چوب ز</w:t>
      </w:r>
      <w:r w:rsidRPr="000B4ACD">
        <w:rPr>
          <w:rFonts w:hint="cs"/>
          <w:rtl/>
          <w:lang w:bidi="fa-IR"/>
        </w:rPr>
        <w:t>ی</w:t>
      </w:r>
      <w:r w:rsidRPr="000B4ACD">
        <w:rPr>
          <w:rFonts w:hint="eastAsia"/>
          <w:rtl/>
          <w:lang w:bidi="fa-IR"/>
        </w:rPr>
        <w:t>تون</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چوب اراک به ا</w:t>
      </w:r>
      <w:r w:rsidRPr="000B4ACD">
        <w:rPr>
          <w:rFonts w:hint="cs"/>
          <w:rtl/>
          <w:lang w:bidi="fa-IR"/>
        </w:rPr>
        <w:t>ی</w:t>
      </w:r>
      <w:r w:rsidRPr="000B4ACD">
        <w:rPr>
          <w:rFonts w:hint="eastAsia"/>
          <w:rtl/>
          <w:lang w:bidi="fa-IR"/>
        </w:rPr>
        <w:t>ن</w:t>
      </w:r>
      <w:r w:rsidRPr="000B4ACD">
        <w:rPr>
          <w:rtl/>
          <w:lang w:bidi="fa-IR"/>
        </w:rPr>
        <w:t xml:space="preserve"> وضع است که چوب را مانند انگشت به رو</w:t>
      </w:r>
      <w:r w:rsidRPr="000B4ACD">
        <w:rPr>
          <w:rFonts w:hint="cs"/>
          <w:rtl/>
          <w:lang w:bidi="fa-IR"/>
        </w:rPr>
        <w:t>ی</w:t>
      </w:r>
      <w:r w:rsidRPr="000B4ACD">
        <w:rPr>
          <w:rtl/>
          <w:lang w:bidi="fa-IR"/>
        </w:rPr>
        <w:t xml:space="preserve"> دندان ها بکشند در صورت</w:t>
      </w:r>
      <w:r w:rsidRPr="000B4ACD">
        <w:rPr>
          <w:rFonts w:hint="cs"/>
          <w:rtl/>
          <w:lang w:bidi="fa-IR"/>
        </w:rPr>
        <w:t>ی</w:t>
      </w:r>
      <w:r w:rsidRPr="000B4ACD">
        <w:rPr>
          <w:rtl/>
          <w:lang w:bidi="fa-IR"/>
        </w:rPr>
        <w:t xml:space="preserve"> که با</w:t>
      </w:r>
      <w:r w:rsidRPr="000B4ACD">
        <w:rPr>
          <w:rFonts w:hint="cs"/>
          <w:rtl/>
          <w:lang w:bidi="fa-IR"/>
        </w:rPr>
        <w:t>ی</w:t>
      </w:r>
      <w:r w:rsidRPr="000B4ACD">
        <w:rPr>
          <w:rFonts w:hint="eastAsia"/>
          <w:rtl/>
          <w:lang w:bidi="fa-IR"/>
        </w:rPr>
        <w:t>د</w:t>
      </w:r>
      <w:r w:rsidRPr="000B4ACD">
        <w:rPr>
          <w:rtl/>
          <w:lang w:bidi="fa-IR"/>
        </w:rPr>
        <w:t xml:space="preserve"> مقطع چوب را (سر آن را) که کاملا افق</w:t>
      </w:r>
      <w:r w:rsidRPr="000B4ACD">
        <w:rPr>
          <w:rFonts w:hint="cs"/>
          <w:rtl/>
          <w:lang w:bidi="fa-IR"/>
        </w:rPr>
        <w:t>ی</w:t>
      </w:r>
      <w:r w:rsidRPr="000B4ACD">
        <w:rPr>
          <w:rtl/>
          <w:lang w:bidi="fa-IR"/>
        </w:rPr>
        <w:t xml:space="preserve"> بر</w:t>
      </w:r>
      <w:r w:rsidRPr="000B4ACD">
        <w:rPr>
          <w:rFonts w:hint="cs"/>
          <w:rtl/>
          <w:lang w:bidi="fa-IR"/>
        </w:rPr>
        <w:t>ی</w:t>
      </w:r>
      <w:r w:rsidRPr="000B4ACD">
        <w:rPr>
          <w:rFonts w:hint="eastAsia"/>
          <w:rtl/>
          <w:lang w:bidi="fa-IR"/>
        </w:rPr>
        <w:t>ده</w:t>
      </w:r>
      <w:r w:rsidRPr="000B4ACD">
        <w:rPr>
          <w:rtl/>
          <w:lang w:bidi="fa-IR"/>
        </w:rPr>
        <w:t xml:space="preserve"> شده نرم کند و اندک</w:t>
      </w:r>
      <w:r w:rsidRPr="000B4ACD">
        <w:rPr>
          <w:rFonts w:hint="cs"/>
          <w:rtl/>
          <w:lang w:bidi="fa-IR"/>
        </w:rPr>
        <w:t>ی</w:t>
      </w:r>
      <w:r w:rsidRPr="000B4ACD">
        <w:rPr>
          <w:rtl/>
          <w:lang w:bidi="fa-IR"/>
        </w:rPr>
        <w:t xml:space="preserve"> بکوبند تا مانند م</w:t>
      </w:r>
      <w:r w:rsidRPr="000B4ACD">
        <w:rPr>
          <w:rFonts w:hint="eastAsia"/>
          <w:rtl/>
          <w:lang w:bidi="fa-IR"/>
        </w:rPr>
        <w:t>سواک</w:t>
      </w:r>
      <w:r w:rsidRPr="000B4ACD">
        <w:rPr>
          <w:rtl/>
          <w:lang w:bidi="fa-IR"/>
        </w:rPr>
        <w:t xml:space="preserve"> ها</w:t>
      </w:r>
      <w:r w:rsidRPr="000B4ACD">
        <w:rPr>
          <w:rFonts w:hint="cs"/>
          <w:rtl/>
          <w:lang w:bidi="fa-IR"/>
        </w:rPr>
        <w:t>ی</w:t>
      </w:r>
      <w:r w:rsidRPr="000B4ACD">
        <w:rPr>
          <w:rtl/>
          <w:lang w:bidi="fa-IR"/>
        </w:rPr>
        <w:t xml:space="preserve"> امروز</w:t>
      </w:r>
      <w:r w:rsidRPr="000B4ACD">
        <w:rPr>
          <w:rFonts w:hint="cs"/>
          <w:rtl/>
          <w:lang w:bidi="fa-IR"/>
        </w:rPr>
        <w:t>ی</w:t>
      </w:r>
      <w:r w:rsidRPr="000B4ACD">
        <w:rPr>
          <w:rtl/>
          <w:lang w:bidi="fa-IR"/>
        </w:rPr>
        <w:t xml:space="preserve"> رشته رشته شود، آن وقت با سر آن که رشته رشته است مسواک کنند.27 - به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فرمود: «تسمه </w:t>
      </w:r>
      <w:r w:rsidRPr="000B4ACD">
        <w:rPr>
          <w:rFonts w:hint="cs"/>
          <w:rtl/>
          <w:lang w:bidi="fa-IR"/>
        </w:rPr>
        <w:t>ی</w:t>
      </w:r>
      <w:r w:rsidRPr="000B4ACD">
        <w:rPr>
          <w:rtl/>
          <w:lang w:bidi="fa-IR"/>
        </w:rPr>
        <w:t xml:space="preserve"> تاز</w:t>
      </w:r>
      <w:r w:rsidRPr="000B4ACD">
        <w:rPr>
          <w:rFonts w:hint="cs"/>
          <w:rtl/>
          <w:lang w:bidi="fa-IR"/>
        </w:rPr>
        <w:t>ی</w:t>
      </w:r>
      <w:r w:rsidRPr="000B4ACD">
        <w:rPr>
          <w:rFonts w:hint="eastAsia"/>
          <w:rtl/>
          <w:lang w:bidi="fa-IR"/>
        </w:rPr>
        <w:t>انه</w:t>
      </w:r>
      <w:r w:rsidRPr="000B4ACD">
        <w:rPr>
          <w:rtl/>
          <w:lang w:bidi="fa-IR"/>
        </w:rPr>
        <w:t xml:space="preserve"> </w:t>
      </w:r>
      <w:r w:rsidRPr="000B4ACD">
        <w:rPr>
          <w:rFonts w:hint="cs"/>
          <w:rtl/>
          <w:lang w:bidi="fa-IR"/>
        </w:rPr>
        <w:t>ی</w:t>
      </w:r>
      <w:r w:rsidRPr="000B4ACD">
        <w:rPr>
          <w:rtl/>
          <w:lang w:bidi="fa-IR"/>
        </w:rPr>
        <w:t xml:space="preserve"> خود را ن</w:t>
      </w:r>
      <w:r w:rsidRPr="000B4ACD">
        <w:rPr>
          <w:rFonts w:hint="cs"/>
          <w:rtl/>
          <w:lang w:bidi="fa-IR"/>
        </w:rPr>
        <w:t>ی</w:t>
      </w:r>
      <w:r w:rsidRPr="000B4ACD">
        <w:rPr>
          <w:rFonts w:hint="eastAsia"/>
          <w:rtl/>
          <w:lang w:bidi="fa-IR"/>
        </w:rPr>
        <w:t>کو</w:t>
      </w:r>
      <w:r w:rsidRPr="000B4ACD">
        <w:rPr>
          <w:rtl/>
          <w:lang w:bidi="fa-IR"/>
        </w:rPr>
        <w:t xml:space="preserve"> کن، ز</w:t>
      </w:r>
      <w:r w:rsidRPr="000B4ACD">
        <w:rPr>
          <w:rFonts w:hint="cs"/>
          <w:rtl/>
          <w:lang w:bidi="fa-IR"/>
        </w:rPr>
        <w:t>ی</w:t>
      </w:r>
      <w:r w:rsidRPr="000B4ACD">
        <w:rPr>
          <w:rFonts w:hint="eastAsia"/>
          <w:rtl/>
          <w:lang w:bidi="fa-IR"/>
        </w:rPr>
        <w:t>را</w:t>
      </w:r>
      <w:r w:rsidRPr="000B4ACD">
        <w:rPr>
          <w:rtl/>
          <w:lang w:bidi="fa-IR"/>
        </w:rPr>
        <w:t xml:space="preserve"> خداوند ز</w:t>
      </w:r>
      <w:r w:rsidRPr="000B4ACD">
        <w:rPr>
          <w:rFonts w:hint="cs"/>
          <w:rtl/>
          <w:lang w:bidi="fa-IR"/>
        </w:rPr>
        <w:t>ی</w:t>
      </w:r>
      <w:r w:rsidRPr="000B4ACD">
        <w:rPr>
          <w:rFonts w:hint="eastAsia"/>
          <w:rtl/>
          <w:lang w:bidi="fa-IR"/>
        </w:rPr>
        <w:t>با</w:t>
      </w:r>
      <w:r w:rsidRPr="000B4ACD">
        <w:rPr>
          <w:rtl/>
          <w:lang w:bidi="fa-IR"/>
        </w:rPr>
        <w:t xml:space="preserve"> است و</w:t>
      </w:r>
      <w:r w:rsidR="00343B00">
        <w:rPr>
          <w:rFonts w:hint="cs"/>
          <w:rtl/>
          <w:lang w:bidi="fa-IR"/>
        </w:rPr>
        <w:t xml:space="preserve"> </w:t>
      </w:r>
      <w:r w:rsidRPr="000B4ACD">
        <w:rPr>
          <w:rFonts w:hint="eastAsia"/>
          <w:rtl/>
          <w:lang w:bidi="fa-IR"/>
        </w:rPr>
        <w:t>ز</w:t>
      </w:r>
      <w:r w:rsidRPr="000B4ACD">
        <w:rPr>
          <w:rFonts w:hint="cs"/>
          <w:rtl/>
          <w:lang w:bidi="fa-IR"/>
        </w:rPr>
        <w:t>ی</w:t>
      </w:r>
      <w:r w:rsidRPr="000B4ACD">
        <w:rPr>
          <w:rFonts w:hint="eastAsia"/>
          <w:rtl/>
          <w:lang w:bidi="fa-IR"/>
        </w:rPr>
        <w:t>با</w:t>
      </w:r>
      <w:r w:rsidRPr="000B4ACD">
        <w:rPr>
          <w:rFonts w:hint="cs"/>
          <w:rtl/>
          <w:lang w:bidi="fa-IR"/>
        </w:rPr>
        <w:t>یی</w:t>
      </w:r>
      <w:r w:rsidRPr="000B4ACD">
        <w:rPr>
          <w:rtl/>
          <w:lang w:bidi="fa-IR"/>
        </w:rPr>
        <w:t xml:space="preserve"> را دوست دارد» (اسد 225 / 4).28 - م</w:t>
      </w:r>
      <w:r w:rsidRPr="000B4ACD">
        <w:rPr>
          <w:rFonts w:hint="cs"/>
          <w:rtl/>
          <w:lang w:bidi="fa-IR"/>
        </w:rPr>
        <w:t>ی</w:t>
      </w:r>
      <w:r w:rsidRPr="000B4ACD">
        <w:rPr>
          <w:rtl/>
          <w:lang w:bidi="fa-IR"/>
        </w:rPr>
        <w:t xml:space="preserve"> فرمود: «خ</w:t>
      </w:r>
      <w:r w:rsidRPr="000B4ACD">
        <w:rPr>
          <w:rFonts w:hint="cs"/>
          <w:rtl/>
          <w:lang w:bidi="fa-IR"/>
        </w:rPr>
        <w:t>ی</w:t>
      </w:r>
      <w:r w:rsidRPr="000B4ACD">
        <w:rPr>
          <w:rFonts w:hint="eastAsia"/>
          <w:rtl/>
          <w:lang w:bidi="fa-IR"/>
        </w:rPr>
        <w:t>ر</w:t>
      </w:r>
      <w:r w:rsidRPr="000B4ACD">
        <w:rPr>
          <w:rtl/>
          <w:lang w:bidi="fa-IR"/>
        </w:rPr>
        <w:t xml:space="preserve"> را نزد ز</w:t>
      </w:r>
      <w:r w:rsidRPr="000B4ACD">
        <w:rPr>
          <w:rFonts w:hint="cs"/>
          <w:rtl/>
          <w:lang w:bidi="fa-IR"/>
        </w:rPr>
        <w:t>ی</w:t>
      </w:r>
      <w:r w:rsidRPr="000B4ACD">
        <w:rPr>
          <w:rFonts w:hint="eastAsia"/>
          <w:rtl/>
          <w:lang w:bidi="fa-IR"/>
        </w:rPr>
        <w:t>بارو</w:t>
      </w:r>
      <w:r w:rsidRPr="000B4ACD">
        <w:rPr>
          <w:rFonts w:hint="cs"/>
          <w:rtl/>
          <w:lang w:bidi="fa-IR"/>
        </w:rPr>
        <w:t>ی</w:t>
      </w:r>
      <w:r w:rsidRPr="000B4ACD">
        <w:rPr>
          <w:rFonts w:hint="eastAsia"/>
          <w:rtl/>
          <w:lang w:bidi="fa-IR"/>
        </w:rPr>
        <w:t>ان</w:t>
      </w:r>
      <w:r w:rsidRPr="000B4ACD">
        <w:rPr>
          <w:rtl/>
          <w:lang w:bidi="fa-IR"/>
        </w:rPr>
        <w:t xml:space="preserve"> بجو</w:t>
      </w:r>
      <w:r w:rsidRPr="000B4ACD">
        <w:rPr>
          <w:rFonts w:hint="cs"/>
          <w:rtl/>
          <w:lang w:bidi="fa-IR"/>
        </w:rPr>
        <w:t>یی</w:t>
      </w:r>
      <w:r w:rsidRPr="000B4ACD">
        <w:rPr>
          <w:rFonts w:hint="eastAsia"/>
          <w:rtl/>
          <w:lang w:bidi="fa-IR"/>
        </w:rPr>
        <w:t>د»،</w:t>
      </w:r>
      <w:r w:rsidRPr="000B4ACD">
        <w:rPr>
          <w:rtl/>
          <w:lang w:bidi="fa-IR"/>
        </w:rPr>
        <w:t xml:space="preserve"> وقت</w:t>
      </w:r>
      <w:r w:rsidRPr="000B4ACD">
        <w:rPr>
          <w:rFonts w:hint="cs"/>
          <w:rtl/>
          <w:lang w:bidi="fa-IR"/>
        </w:rPr>
        <w:t>ی</w:t>
      </w:r>
      <w:r w:rsidRPr="000B4ACD">
        <w:rPr>
          <w:rtl/>
          <w:lang w:bidi="fa-IR"/>
        </w:rPr>
        <w:t xml:space="preserve"> سف</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فرستاد خردمند</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بارو</w:t>
      </w:r>
      <w:r w:rsidRPr="000B4ACD">
        <w:rPr>
          <w:rFonts w:hint="cs"/>
          <w:rtl/>
          <w:lang w:bidi="fa-IR"/>
        </w:rPr>
        <w:t>ی</w:t>
      </w:r>
      <w:r w:rsidRPr="000B4ACD">
        <w:rPr>
          <w:rtl/>
          <w:lang w:bidi="fa-IR"/>
        </w:rPr>
        <w:t xml:space="preserve"> را انتخاب م</w:t>
      </w:r>
      <w:r w:rsidRPr="000B4ACD">
        <w:rPr>
          <w:rFonts w:hint="cs"/>
          <w:rtl/>
          <w:lang w:bidi="fa-IR"/>
        </w:rPr>
        <w:t>ی</w:t>
      </w:r>
      <w:r w:rsidRPr="000B4ACD">
        <w:rPr>
          <w:rtl/>
          <w:lang w:bidi="fa-IR"/>
        </w:rPr>
        <w:t xml:space="preserve"> کرد. (اسد 181 / 5).توض</w:t>
      </w:r>
      <w:r w:rsidRPr="000B4ACD">
        <w:rPr>
          <w:rFonts w:hint="cs"/>
          <w:rtl/>
          <w:lang w:bidi="fa-IR"/>
        </w:rPr>
        <w:t>ی</w:t>
      </w:r>
      <w:r w:rsidRPr="000B4ACD">
        <w:rPr>
          <w:rFonts w:hint="eastAsia"/>
          <w:rtl/>
          <w:lang w:bidi="fa-IR"/>
        </w:rPr>
        <w:t>ح</w:t>
      </w:r>
      <w:r w:rsidRPr="000B4ACD">
        <w:rPr>
          <w:rtl/>
          <w:lang w:bidi="fa-IR"/>
        </w:rPr>
        <w:t>:مراد از ز</w:t>
      </w:r>
      <w:r w:rsidRPr="000B4ACD">
        <w:rPr>
          <w:rFonts w:hint="cs"/>
          <w:rtl/>
          <w:lang w:bidi="fa-IR"/>
        </w:rPr>
        <w:t>ی</w:t>
      </w:r>
      <w:r w:rsidRPr="000B4ACD">
        <w:rPr>
          <w:rFonts w:hint="eastAsia"/>
          <w:rtl/>
          <w:lang w:bidi="fa-IR"/>
        </w:rPr>
        <w:t>بارو</w:t>
      </w:r>
      <w:r w:rsidRPr="000B4ACD">
        <w:rPr>
          <w:rFonts w:hint="cs"/>
          <w:rtl/>
          <w:lang w:bidi="fa-IR"/>
        </w:rPr>
        <w:t>ی</w:t>
      </w:r>
      <w:r w:rsidRPr="000B4ACD">
        <w:rPr>
          <w:rFonts w:hint="eastAsia"/>
          <w:rtl/>
          <w:lang w:bidi="fa-IR"/>
        </w:rPr>
        <w:t>،</w:t>
      </w:r>
      <w:r w:rsidRPr="000B4ACD">
        <w:rPr>
          <w:rtl/>
          <w:lang w:bidi="fa-IR"/>
        </w:rPr>
        <w:t xml:space="preserve"> ق</w:t>
      </w:r>
      <w:r w:rsidRPr="000B4ACD">
        <w:rPr>
          <w:rFonts w:hint="cs"/>
          <w:rtl/>
          <w:lang w:bidi="fa-IR"/>
        </w:rPr>
        <w:t>ی</w:t>
      </w:r>
      <w:r w:rsidRPr="000B4ACD">
        <w:rPr>
          <w:rFonts w:hint="eastAsia"/>
          <w:rtl/>
          <w:lang w:bidi="fa-IR"/>
        </w:rPr>
        <w:t>افه</w:t>
      </w:r>
      <w:r w:rsidRPr="000B4ACD">
        <w:rPr>
          <w:rtl/>
          <w:lang w:bidi="fa-IR"/>
        </w:rPr>
        <w:t xml:space="preserve"> </w:t>
      </w:r>
      <w:r w:rsidRPr="000B4ACD">
        <w:rPr>
          <w:rFonts w:hint="cs"/>
          <w:rtl/>
          <w:lang w:bidi="fa-IR"/>
        </w:rPr>
        <w:t>ی</w:t>
      </w:r>
      <w:r w:rsidRPr="000B4ACD">
        <w:rPr>
          <w:rtl/>
          <w:lang w:bidi="fa-IR"/>
        </w:rPr>
        <w:t xml:space="preserve"> خوب و </w:t>
      </w:r>
      <w:r w:rsidRPr="000B4ACD">
        <w:rPr>
          <w:rtl/>
          <w:lang w:bidi="fa-IR"/>
        </w:rPr>
        <w:lastRenderedPageBreak/>
        <w:t>متناسب با هر سن و سال</w:t>
      </w:r>
      <w:r w:rsidRPr="000B4ACD">
        <w:rPr>
          <w:rFonts w:hint="cs"/>
          <w:rtl/>
          <w:lang w:bidi="fa-IR"/>
        </w:rPr>
        <w:t>ی</w:t>
      </w:r>
      <w:r w:rsidRPr="000B4ACD">
        <w:rPr>
          <w:rtl/>
          <w:lang w:bidi="fa-IR"/>
        </w:rPr>
        <w:t xml:space="preserve"> است نه فقط ز</w:t>
      </w:r>
      <w:r w:rsidRPr="000B4ACD">
        <w:rPr>
          <w:rFonts w:hint="cs"/>
          <w:rtl/>
          <w:lang w:bidi="fa-IR"/>
        </w:rPr>
        <w:t>ی</w:t>
      </w:r>
      <w:r w:rsidRPr="000B4ACD">
        <w:rPr>
          <w:rFonts w:hint="eastAsia"/>
          <w:rtl/>
          <w:lang w:bidi="fa-IR"/>
        </w:rPr>
        <w:t>با</w:t>
      </w:r>
      <w:r w:rsidRPr="000B4ACD">
        <w:rPr>
          <w:rFonts w:hint="cs"/>
          <w:rtl/>
          <w:lang w:bidi="fa-IR"/>
        </w:rPr>
        <w:t>یی</w:t>
      </w:r>
      <w:r w:rsidRPr="000B4ACD">
        <w:rPr>
          <w:rtl/>
          <w:lang w:bidi="fa-IR"/>
        </w:rPr>
        <w:t xml:space="preserve"> خاص دوره </w:t>
      </w:r>
      <w:r w:rsidRPr="000B4ACD">
        <w:rPr>
          <w:rFonts w:hint="cs"/>
          <w:rtl/>
          <w:lang w:bidi="fa-IR"/>
        </w:rPr>
        <w:t>ی</w:t>
      </w:r>
      <w:r w:rsidRPr="000B4ACD">
        <w:rPr>
          <w:rtl/>
          <w:lang w:bidi="fa-IR"/>
        </w:rPr>
        <w:t xml:space="preserve"> جوان</w:t>
      </w:r>
      <w:r w:rsidRPr="000B4ACD">
        <w:rPr>
          <w:rFonts w:hint="cs"/>
          <w:rtl/>
          <w:lang w:bidi="fa-IR"/>
        </w:rPr>
        <w:t>ی</w:t>
      </w:r>
      <w:r w:rsidRPr="000B4ACD">
        <w:rPr>
          <w:rtl/>
          <w:lang w:bidi="fa-IR"/>
        </w:rPr>
        <w:t xml:space="preserve"> که چه بسا ا</w:t>
      </w:r>
      <w:r w:rsidRPr="000B4ACD">
        <w:rPr>
          <w:rFonts w:hint="eastAsia"/>
          <w:rtl/>
          <w:lang w:bidi="fa-IR"/>
        </w:rPr>
        <w:t>نگ</w:t>
      </w:r>
      <w:r w:rsidRPr="000B4ACD">
        <w:rPr>
          <w:rFonts w:hint="cs"/>
          <w:rtl/>
          <w:lang w:bidi="fa-IR"/>
        </w:rPr>
        <w:t>ی</w:t>
      </w:r>
      <w:r w:rsidRPr="000B4ACD">
        <w:rPr>
          <w:rFonts w:hint="eastAsia"/>
          <w:rtl/>
          <w:lang w:bidi="fa-IR"/>
        </w:rPr>
        <w:t>زه</w:t>
      </w:r>
      <w:r w:rsidRPr="000B4ACD">
        <w:rPr>
          <w:rtl/>
          <w:lang w:bidi="fa-IR"/>
        </w:rPr>
        <w:t xml:space="preserve"> بخش است.29 - روز</w:t>
      </w:r>
      <w:r w:rsidRPr="000B4ACD">
        <w:rPr>
          <w:rFonts w:hint="cs"/>
          <w:rtl/>
          <w:lang w:bidi="fa-IR"/>
        </w:rPr>
        <w:t>ی</w:t>
      </w:r>
      <w:r w:rsidRPr="000B4ACD">
        <w:rPr>
          <w:rtl/>
          <w:lang w:bidi="fa-IR"/>
        </w:rPr>
        <w:t xml:space="preserve"> از خانه ب</w:t>
      </w:r>
      <w:r w:rsidRPr="000B4ACD">
        <w:rPr>
          <w:rFonts w:hint="cs"/>
          <w:rtl/>
          <w:lang w:bidi="fa-IR"/>
        </w:rPr>
        <w:t>ی</w:t>
      </w:r>
      <w:r w:rsidRPr="000B4ACD">
        <w:rPr>
          <w:rFonts w:hint="eastAsia"/>
          <w:rtl/>
          <w:lang w:bidi="fa-IR"/>
        </w:rPr>
        <w:t>رون</w:t>
      </w:r>
      <w:r w:rsidRPr="000B4ACD">
        <w:rPr>
          <w:rtl/>
          <w:lang w:bidi="fa-IR"/>
        </w:rPr>
        <w:t xml:space="preserve"> م</w:t>
      </w:r>
      <w:r w:rsidRPr="000B4ACD">
        <w:rPr>
          <w:rFonts w:hint="cs"/>
          <w:rtl/>
          <w:lang w:bidi="fa-IR"/>
        </w:rPr>
        <w:t>ی</w:t>
      </w:r>
      <w:r w:rsidRPr="000B4ACD">
        <w:rPr>
          <w:rtl/>
          <w:lang w:bidi="fa-IR"/>
        </w:rPr>
        <w:t xml:space="preserve"> رفت، آ</w:t>
      </w:r>
      <w:r w:rsidRPr="000B4ACD">
        <w:rPr>
          <w:rFonts w:hint="cs"/>
          <w:rtl/>
          <w:lang w:bidi="fa-IR"/>
        </w:rPr>
        <w:t>ی</w:t>
      </w:r>
      <w:r w:rsidRPr="000B4ACD">
        <w:rPr>
          <w:rFonts w:hint="eastAsia"/>
          <w:rtl/>
          <w:lang w:bidi="fa-IR"/>
        </w:rPr>
        <w:t>نه</w:t>
      </w:r>
      <w:r w:rsidRPr="000B4ACD">
        <w:rPr>
          <w:rtl/>
          <w:lang w:bidi="fa-IR"/>
        </w:rPr>
        <w:t xml:space="preserve"> آماده نبود، در کاسه </w:t>
      </w:r>
      <w:r w:rsidRPr="000B4ACD">
        <w:rPr>
          <w:rFonts w:hint="cs"/>
          <w:rtl/>
          <w:lang w:bidi="fa-IR"/>
        </w:rPr>
        <w:t>ی</w:t>
      </w:r>
      <w:r w:rsidRPr="000B4ACD">
        <w:rPr>
          <w:rtl/>
          <w:lang w:bidi="fa-IR"/>
        </w:rPr>
        <w:t xml:space="preserve"> آب نگاه کرد و شانه زد و فرمود: «خداوند دوست دارد وقت</w:t>
      </w:r>
      <w:r w:rsidRPr="000B4ACD">
        <w:rPr>
          <w:rFonts w:hint="cs"/>
          <w:rtl/>
          <w:lang w:bidi="fa-IR"/>
        </w:rPr>
        <w:t>ی</w:t>
      </w:r>
      <w:r w:rsidRPr="000B4ACD">
        <w:rPr>
          <w:rtl/>
          <w:lang w:bidi="fa-IR"/>
        </w:rPr>
        <w:t xml:space="preserve"> بنده اش ب</w:t>
      </w:r>
      <w:r w:rsidRPr="000B4ACD">
        <w:rPr>
          <w:rFonts w:hint="cs"/>
          <w:rtl/>
          <w:lang w:bidi="fa-IR"/>
        </w:rPr>
        <w:t>ی</w:t>
      </w:r>
      <w:r w:rsidRPr="000B4ACD">
        <w:rPr>
          <w:rFonts w:hint="eastAsia"/>
          <w:rtl/>
          <w:lang w:bidi="fa-IR"/>
        </w:rPr>
        <w:t>رون</w:t>
      </w:r>
      <w:r w:rsidRPr="000B4ACD">
        <w:rPr>
          <w:rtl/>
          <w:lang w:bidi="fa-IR"/>
        </w:rPr>
        <w:t xml:space="preserve"> م</w:t>
      </w:r>
      <w:r w:rsidRPr="000B4ACD">
        <w:rPr>
          <w:rFonts w:hint="cs"/>
          <w:rtl/>
          <w:lang w:bidi="fa-IR"/>
        </w:rPr>
        <w:t>ی</w:t>
      </w:r>
      <w:r w:rsidRPr="000B4ACD">
        <w:rPr>
          <w:rtl/>
          <w:lang w:bidi="fa-IR"/>
        </w:rPr>
        <w:t xml:space="preserve"> رود برا</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ارانش،</w:t>
      </w:r>
      <w:r w:rsidRPr="000B4ACD">
        <w:rPr>
          <w:rtl/>
          <w:lang w:bidi="fa-IR"/>
        </w:rPr>
        <w:t xml:space="preserve"> خود را مه</w:t>
      </w:r>
      <w:r w:rsidRPr="000B4ACD">
        <w:rPr>
          <w:rFonts w:hint="cs"/>
          <w:rtl/>
          <w:lang w:bidi="fa-IR"/>
        </w:rPr>
        <w:t>ی</w:t>
      </w:r>
      <w:r w:rsidRPr="000B4ACD">
        <w:rPr>
          <w:rFonts w:hint="eastAsia"/>
          <w:rtl/>
          <w:lang w:bidi="fa-IR"/>
        </w:rPr>
        <w:t>ا</w:t>
      </w:r>
      <w:r w:rsidRPr="000B4ACD">
        <w:rPr>
          <w:rtl/>
          <w:lang w:bidi="fa-IR"/>
        </w:rPr>
        <w:t xml:space="preserve"> و ز</w:t>
      </w:r>
      <w:r w:rsidRPr="000B4ACD">
        <w:rPr>
          <w:rFonts w:hint="cs"/>
          <w:rtl/>
          <w:lang w:bidi="fa-IR"/>
        </w:rPr>
        <w:t>ی</w:t>
      </w:r>
      <w:r w:rsidRPr="000B4ACD">
        <w:rPr>
          <w:rFonts w:hint="eastAsia"/>
          <w:rtl/>
          <w:lang w:bidi="fa-IR"/>
        </w:rPr>
        <w:t>با</w:t>
      </w:r>
      <w:r w:rsidRPr="000B4ACD">
        <w:rPr>
          <w:rtl/>
          <w:lang w:bidi="fa-IR"/>
        </w:rPr>
        <w:t xml:space="preserve"> کند» (بحار 177 / 16).30 - فراس بن عمرو سر درد شد</w:t>
      </w:r>
      <w:r w:rsidRPr="000B4ACD">
        <w:rPr>
          <w:rFonts w:hint="cs"/>
          <w:rtl/>
          <w:lang w:bidi="fa-IR"/>
        </w:rPr>
        <w:t>ی</w:t>
      </w:r>
      <w:r w:rsidRPr="000B4ACD">
        <w:rPr>
          <w:rFonts w:hint="eastAsia"/>
          <w:rtl/>
          <w:lang w:bidi="fa-IR"/>
        </w:rPr>
        <w:t>د</w:t>
      </w:r>
      <w:r w:rsidRPr="000B4ACD">
        <w:rPr>
          <w:rFonts w:hint="cs"/>
          <w:rtl/>
          <w:lang w:bidi="fa-IR"/>
        </w:rPr>
        <w:t>ی</w:t>
      </w:r>
      <w:r w:rsidRPr="000B4ACD">
        <w:rPr>
          <w:rtl/>
          <w:lang w:bidi="fa-IR"/>
        </w:rPr>
        <w:t xml:space="preserve"> گرفت، پدرش او را نزد پ</w:t>
      </w:r>
      <w:r w:rsidRPr="000B4ACD">
        <w:rPr>
          <w:rFonts w:hint="cs"/>
          <w:rtl/>
          <w:lang w:bidi="fa-IR"/>
        </w:rPr>
        <w:t>ی</w:t>
      </w:r>
      <w:r w:rsidRPr="000B4ACD">
        <w:rPr>
          <w:rFonts w:hint="eastAsia"/>
          <w:rtl/>
          <w:lang w:bidi="fa-IR"/>
        </w:rPr>
        <w:t>غمبر</w:t>
      </w:r>
      <w:r w:rsidRPr="000B4ACD">
        <w:rPr>
          <w:rtl/>
          <w:lang w:bidi="fa-IR"/>
        </w:rPr>
        <w:t xml:space="preserve"> برد، پ</w:t>
      </w:r>
      <w:r w:rsidRPr="000B4ACD">
        <w:rPr>
          <w:rFonts w:hint="cs"/>
          <w:rtl/>
          <w:lang w:bidi="fa-IR"/>
        </w:rPr>
        <w:t>ی</w:t>
      </w:r>
      <w:r w:rsidRPr="000B4ACD">
        <w:rPr>
          <w:rFonts w:hint="eastAsia"/>
          <w:rtl/>
          <w:lang w:bidi="fa-IR"/>
        </w:rPr>
        <w:t>غمبر</w:t>
      </w:r>
      <w:r w:rsidRPr="000B4ACD">
        <w:rPr>
          <w:rtl/>
          <w:lang w:bidi="fa-IR"/>
        </w:rPr>
        <w:t xml:space="preserve"> او را رو</w:t>
      </w:r>
      <w:r w:rsidRPr="000B4ACD">
        <w:rPr>
          <w:rFonts w:hint="cs"/>
          <w:rtl/>
          <w:lang w:bidi="fa-IR"/>
        </w:rPr>
        <w:t>ی</w:t>
      </w:r>
      <w:r w:rsidRPr="000B4ACD">
        <w:rPr>
          <w:rtl/>
          <w:lang w:bidi="fa-IR"/>
        </w:rPr>
        <w:t xml:space="preserve"> زانو</w:t>
      </w:r>
      <w:r w:rsidRPr="000B4ACD">
        <w:rPr>
          <w:rFonts w:hint="cs"/>
          <w:rtl/>
          <w:lang w:bidi="fa-IR"/>
        </w:rPr>
        <w:t>ی</w:t>
      </w:r>
      <w:r w:rsidRPr="000B4ACD">
        <w:rPr>
          <w:rtl/>
          <w:lang w:bidi="fa-IR"/>
        </w:rPr>
        <w:t xml:space="preserve"> خود نشاند و پوست ما ب</w:t>
      </w:r>
      <w:r w:rsidRPr="000B4ACD">
        <w:rPr>
          <w:rFonts w:hint="cs"/>
          <w:rtl/>
          <w:lang w:bidi="fa-IR"/>
        </w:rPr>
        <w:t>ی</w:t>
      </w:r>
      <w:r w:rsidRPr="000B4ACD">
        <w:rPr>
          <w:rFonts w:hint="eastAsia"/>
          <w:rtl/>
          <w:lang w:bidi="fa-IR"/>
        </w:rPr>
        <w:t>ن</w:t>
      </w:r>
      <w:r w:rsidRPr="000B4ACD">
        <w:rPr>
          <w:rtl/>
          <w:lang w:bidi="fa-IR"/>
        </w:rPr>
        <w:t xml:space="preserve"> دو چشم او را گرفت و کش</w:t>
      </w:r>
      <w:r w:rsidRPr="000B4ACD">
        <w:rPr>
          <w:rFonts w:hint="cs"/>
          <w:rtl/>
          <w:lang w:bidi="fa-IR"/>
        </w:rPr>
        <w:t>ی</w:t>
      </w:r>
      <w:r w:rsidRPr="000B4ACD">
        <w:rPr>
          <w:rFonts w:hint="eastAsia"/>
          <w:rtl/>
          <w:lang w:bidi="fa-IR"/>
        </w:rPr>
        <w:t>د،</w:t>
      </w:r>
      <w:r w:rsidRPr="000B4ACD">
        <w:rPr>
          <w:rtl/>
          <w:lang w:bidi="fa-IR"/>
        </w:rPr>
        <w:t xml:space="preserve"> جا</w:t>
      </w:r>
      <w:r w:rsidRPr="000B4ACD">
        <w:rPr>
          <w:rFonts w:hint="cs"/>
          <w:rtl/>
          <w:lang w:bidi="fa-IR"/>
        </w:rPr>
        <w:t>ی</w:t>
      </w:r>
      <w:r w:rsidRPr="000B4ACD">
        <w:rPr>
          <w:rtl/>
          <w:lang w:bidi="fa-IR"/>
        </w:rPr>
        <w:t xml:space="preserve"> انگشت پ</w:t>
      </w:r>
      <w:r w:rsidRPr="000B4ACD">
        <w:rPr>
          <w:rFonts w:hint="cs"/>
          <w:rtl/>
          <w:lang w:bidi="fa-IR"/>
        </w:rPr>
        <w:t>ی</w:t>
      </w:r>
      <w:r w:rsidRPr="000B4ACD">
        <w:rPr>
          <w:rFonts w:hint="eastAsia"/>
          <w:rtl/>
          <w:lang w:bidi="fa-IR"/>
        </w:rPr>
        <w:t>غمبر</w:t>
      </w:r>
      <w:r w:rsidRPr="000B4ACD">
        <w:rPr>
          <w:rtl/>
          <w:lang w:bidi="fa-IR"/>
        </w:rPr>
        <w:t xml:space="preserve"> مو</w:t>
      </w:r>
      <w:r w:rsidRPr="000B4ACD">
        <w:rPr>
          <w:rFonts w:hint="cs"/>
          <w:rtl/>
          <w:lang w:bidi="fa-IR"/>
        </w:rPr>
        <w:t>یی</w:t>
      </w:r>
      <w:r w:rsidRPr="000B4ACD">
        <w:rPr>
          <w:rtl/>
          <w:lang w:bidi="fa-IR"/>
        </w:rPr>
        <w:t xml:space="preserve"> درآمد و درد ساکن شد. (اسد 177 / 4).31 - عرفجه بن اسعد در جنگ کلاب ب</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ش</w:t>
      </w:r>
      <w:r w:rsidRPr="000B4ACD">
        <w:rPr>
          <w:rtl/>
          <w:lang w:bidi="fa-IR"/>
        </w:rPr>
        <w:t xml:space="preserve"> زخم برداشته بود، بن</w:t>
      </w:r>
      <w:r w:rsidRPr="000B4ACD">
        <w:rPr>
          <w:rFonts w:hint="cs"/>
          <w:rtl/>
          <w:lang w:bidi="fa-IR"/>
        </w:rPr>
        <w:t>یی</w:t>
      </w:r>
      <w:r w:rsidRPr="000B4ACD">
        <w:rPr>
          <w:rtl/>
          <w:lang w:bidi="fa-IR"/>
        </w:rPr>
        <w:t xml:space="preserve"> ا</w:t>
      </w:r>
      <w:r w:rsidRPr="000B4ACD">
        <w:rPr>
          <w:rFonts w:hint="cs"/>
          <w:rtl/>
          <w:lang w:bidi="fa-IR"/>
        </w:rPr>
        <w:t>ی</w:t>
      </w:r>
      <w:r w:rsidRPr="000B4ACD">
        <w:rPr>
          <w:rtl/>
          <w:lang w:bidi="fa-IR"/>
        </w:rPr>
        <w:t xml:space="preserve"> از نقره برا</w:t>
      </w:r>
      <w:r w:rsidRPr="000B4ACD">
        <w:rPr>
          <w:rFonts w:hint="cs"/>
          <w:rtl/>
          <w:lang w:bidi="fa-IR"/>
        </w:rPr>
        <w:t>ی</w:t>
      </w:r>
      <w:r w:rsidRPr="000B4ACD">
        <w:rPr>
          <w:rtl/>
          <w:lang w:bidi="fa-IR"/>
        </w:rPr>
        <w:t xml:space="preserve"> او درست کرده بودند، بو گرفت، پ</w:t>
      </w:r>
      <w:r w:rsidRPr="000B4ACD">
        <w:rPr>
          <w:rFonts w:hint="cs"/>
          <w:rtl/>
          <w:lang w:bidi="fa-IR"/>
        </w:rPr>
        <w:t>ی</w:t>
      </w:r>
      <w:r w:rsidRPr="000B4ACD">
        <w:rPr>
          <w:rFonts w:hint="eastAsia"/>
          <w:rtl/>
          <w:lang w:bidi="fa-IR"/>
        </w:rPr>
        <w:t>غمبر</w:t>
      </w:r>
      <w:r w:rsidRPr="000B4ACD">
        <w:rPr>
          <w:rtl/>
          <w:lang w:bidi="fa-IR"/>
        </w:rPr>
        <w:t xml:space="preserve"> دستور </w:t>
      </w:r>
      <w:r w:rsidRPr="000B4ACD">
        <w:rPr>
          <w:rFonts w:hint="eastAsia"/>
          <w:rtl/>
          <w:lang w:bidi="fa-IR"/>
        </w:rPr>
        <w:t>داد</w:t>
      </w:r>
      <w:r w:rsidRPr="000B4ACD">
        <w:rPr>
          <w:rtl/>
          <w:lang w:bidi="fa-IR"/>
        </w:rPr>
        <w:t xml:space="preserve"> تاب</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از طلا برا</w:t>
      </w:r>
      <w:r w:rsidRPr="000B4ACD">
        <w:rPr>
          <w:rFonts w:hint="cs"/>
          <w:rtl/>
          <w:lang w:bidi="fa-IR"/>
        </w:rPr>
        <w:t>ی</w:t>
      </w:r>
      <w:r w:rsidRPr="000B4ACD">
        <w:rPr>
          <w:rtl/>
          <w:lang w:bidi="fa-IR"/>
        </w:rPr>
        <w:t xml:space="preserve"> او درست کردند (اسد 400 / 3).توض</w:t>
      </w:r>
      <w:r w:rsidRPr="000B4ACD">
        <w:rPr>
          <w:rFonts w:hint="cs"/>
          <w:rtl/>
          <w:lang w:bidi="fa-IR"/>
        </w:rPr>
        <w:t>ی</w:t>
      </w:r>
      <w:r w:rsidRPr="000B4ACD">
        <w:rPr>
          <w:rFonts w:hint="eastAsia"/>
          <w:rtl/>
          <w:lang w:bidi="fa-IR"/>
        </w:rPr>
        <w:t>ح</w:t>
      </w:r>
      <w:r w:rsidRPr="000B4ACD">
        <w:rPr>
          <w:rtl/>
          <w:lang w:bidi="fa-IR"/>
        </w:rPr>
        <w:t>:نمونه ا</w:t>
      </w:r>
      <w:r w:rsidRPr="000B4ACD">
        <w:rPr>
          <w:rFonts w:hint="cs"/>
          <w:rtl/>
          <w:lang w:bidi="fa-IR"/>
        </w:rPr>
        <w:t>ی</w:t>
      </w:r>
      <w:r w:rsidRPr="000B4ACD">
        <w:rPr>
          <w:rtl/>
          <w:lang w:bidi="fa-IR"/>
        </w:rPr>
        <w:t xml:space="preserve"> از جراح</w:t>
      </w:r>
      <w:r w:rsidRPr="000B4ACD">
        <w:rPr>
          <w:rFonts w:hint="cs"/>
          <w:rtl/>
          <w:lang w:bidi="fa-IR"/>
        </w:rPr>
        <w:t>ی</w:t>
      </w:r>
      <w:r w:rsidRPr="000B4ACD">
        <w:rPr>
          <w:rtl/>
          <w:lang w:bidi="fa-IR"/>
        </w:rPr>
        <w:t xml:space="preserve"> پلاست</w:t>
      </w:r>
      <w:r w:rsidRPr="000B4ACD">
        <w:rPr>
          <w:rFonts w:hint="cs"/>
          <w:rtl/>
          <w:lang w:bidi="fa-IR"/>
        </w:rPr>
        <w:t>ی</w:t>
      </w:r>
      <w:r w:rsidRPr="000B4ACD">
        <w:rPr>
          <w:rFonts w:hint="eastAsia"/>
          <w:rtl/>
          <w:lang w:bidi="fa-IR"/>
        </w:rPr>
        <w:t>ک</w:t>
      </w:r>
      <w:r w:rsidRPr="000B4ACD">
        <w:rPr>
          <w:rtl/>
          <w:lang w:bidi="fa-IR"/>
        </w:rPr>
        <w:t>.32 - ابوهاشم بن عبته را به سر</w:t>
      </w:r>
      <w:r w:rsidRPr="000B4ACD">
        <w:rPr>
          <w:rFonts w:hint="cs"/>
          <w:rtl/>
          <w:lang w:bidi="fa-IR"/>
        </w:rPr>
        <w:t>ی</w:t>
      </w:r>
      <w:r w:rsidRPr="000B4ACD">
        <w:rPr>
          <w:rFonts w:hint="eastAsia"/>
          <w:rtl/>
          <w:lang w:bidi="fa-IR"/>
        </w:rPr>
        <w:t>ه</w:t>
      </w:r>
      <w:r w:rsidRPr="000B4ACD">
        <w:rPr>
          <w:rtl/>
          <w:lang w:bidi="fa-IR"/>
        </w:rPr>
        <w:t xml:space="preserve"> ا</w:t>
      </w:r>
      <w:r w:rsidRPr="000B4ACD">
        <w:rPr>
          <w:rFonts w:hint="cs"/>
          <w:rtl/>
          <w:lang w:bidi="fa-IR"/>
        </w:rPr>
        <w:t>ی</w:t>
      </w:r>
      <w:r w:rsidRPr="000B4ACD">
        <w:rPr>
          <w:rtl/>
          <w:lang w:bidi="fa-IR"/>
        </w:rPr>
        <w:t xml:space="preserve"> فرستاد، وقت</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خواست برود پ</w:t>
      </w:r>
      <w:r w:rsidRPr="000B4ACD">
        <w:rPr>
          <w:rFonts w:hint="cs"/>
          <w:rtl/>
          <w:lang w:bidi="fa-IR"/>
        </w:rPr>
        <w:t>ی</w:t>
      </w:r>
      <w:r w:rsidRPr="000B4ACD">
        <w:rPr>
          <w:rFonts w:hint="eastAsia"/>
          <w:rtl/>
          <w:lang w:bidi="fa-IR"/>
        </w:rPr>
        <w:t>غمبر</w:t>
      </w:r>
      <w:r w:rsidRPr="000B4ACD">
        <w:rPr>
          <w:rtl/>
          <w:lang w:bidi="fa-IR"/>
        </w:rPr>
        <w:t xml:space="preserve"> دست بر سب</w:t>
      </w:r>
      <w:r w:rsidRPr="000B4ACD">
        <w:rPr>
          <w:rFonts w:hint="cs"/>
          <w:rtl/>
          <w:lang w:bidi="fa-IR"/>
        </w:rPr>
        <w:t>ی</w:t>
      </w:r>
      <w:r w:rsidRPr="000B4ACD">
        <w:rPr>
          <w:rFonts w:hint="eastAsia"/>
          <w:rtl/>
          <w:lang w:bidi="fa-IR"/>
        </w:rPr>
        <w:t>لش</w:t>
      </w:r>
      <w:r w:rsidRPr="000B4ACD">
        <w:rPr>
          <w:rtl/>
          <w:lang w:bidi="fa-IR"/>
        </w:rPr>
        <w:t xml:space="preserve"> کش</w:t>
      </w:r>
      <w:r w:rsidRPr="000B4ACD">
        <w:rPr>
          <w:rFonts w:hint="cs"/>
          <w:rtl/>
          <w:lang w:bidi="fa-IR"/>
        </w:rPr>
        <w:t>ی</w:t>
      </w:r>
      <w:r w:rsidRPr="000B4ACD">
        <w:rPr>
          <w:rFonts w:hint="eastAsia"/>
          <w:rtl/>
          <w:lang w:bidi="fa-IR"/>
        </w:rPr>
        <w:t>د،</w:t>
      </w:r>
      <w:r w:rsidRPr="000B4ACD">
        <w:rPr>
          <w:rtl/>
          <w:lang w:bidi="fa-IR"/>
        </w:rPr>
        <w:t xml:space="preserve"> و فرمود: «از آن مگ</w:t>
      </w:r>
      <w:r w:rsidRPr="000B4ACD">
        <w:rPr>
          <w:rFonts w:hint="cs"/>
          <w:rtl/>
          <w:lang w:bidi="fa-IR"/>
        </w:rPr>
        <w:t>ی</w:t>
      </w:r>
      <w:r w:rsidRPr="000B4ACD">
        <w:rPr>
          <w:rFonts w:hint="eastAsia"/>
          <w:rtl/>
          <w:lang w:bidi="fa-IR"/>
        </w:rPr>
        <w:t>ر</w:t>
      </w:r>
      <w:r w:rsidRPr="000B4ACD">
        <w:rPr>
          <w:rtl/>
          <w:lang w:bidi="fa-IR"/>
        </w:rPr>
        <w:t xml:space="preserve"> تا مرا ملاقات کن</w:t>
      </w:r>
      <w:r w:rsidRPr="000B4ACD">
        <w:rPr>
          <w:rFonts w:hint="cs"/>
          <w:rtl/>
          <w:lang w:bidi="fa-IR"/>
        </w:rPr>
        <w:t>ی</w:t>
      </w:r>
      <w:r w:rsidRPr="000B4ACD">
        <w:rPr>
          <w:rFonts w:hint="eastAsia"/>
          <w:rtl/>
          <w:lang w:bidi="fa-IR"/>
        </w:rPr>
        <w:t>»،</w:t>
      </w:r>
      <w:r w:rsidRPr="000B4ACD">
        <w:rPr>
          <w:rtl/>
          <w:lang w:bidi="fa-IR"/>
        </w:rPr>
        <w:t xml:space="preserve"> و قبل از آن که بازگردد پ</w:t>
      </w:r>
      <w:r w:rsidRPr="000B4ACD">
        <w:rPr>
          <w:rFonts w:hint="cs"/>
          <w:rtl/>
          <w:lang w:bidi="fa-IR"/>
        </w:rPr>
        <w:t>ی</w:t>
      </w:r>
      <w:r w:rsidRPr="000B4ACD">
        <w:rPr>
          <w:rFonts w:hint="eastAsia"/>
          <w:rtl/>
          <w:lang w:bidi="fa-IR"/>
        </w:rPr>
        <w:t>غمبر</w:t>
      </w:r>
      <w:r w:rsidRPr="000B4ACD">
        <w:rPr>
          <w:rtl/>
          <w:lang w:bidi="fa-IR"/>
        </w:rPr>
        <w:t xml:space="preserve"> وفات نمود، </w:t>
      </w:r>
      <w:r w:rsidRPr="000B4ACD">
        <w:rPr>
          <w:rFonts w:hint="eastAsia"/>
          <w:rtl/>
          <w:lang w:bidi="fa-IR"/>
        </w:rPr>
        <w:t>ابوهاشم</w:t>
      </w:r>
      <w:r w:rsidRPr="000B4ACD">
        <w:rPr>
          <w:rtl/>
          <w:lang w:bidi="fa-IR"/>
        </w:rPr>
        <w:t xml:space="preserve"> گفت: از آن نم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رم</w:t>
      </w:r>
      <w:r w:rsidRPr="000B4ACD">
        <w:rPr>
          <w:rtl/>
          <w:lang w:bidi="fa-IR"/>
        </w:rPr>
        <w:t xml:space="preserve"> تا پ</w:t>
      </w:r>
      <w:r w:rsidRPr="000B4ACD">
        <w:rPr>
          <w:rFonts w:hint="cs"/>
          <w:rtl/>
          <w:lang w:bidi="fa-IR"/>
        </w:rPr>
        <w:t>ی</w:t>
      </w:r>
      <w:r w:rsidRPr="000B4ACD">
        <w:rPr>
          <w:rFonts w:hint="eastAsia"/>
          <w:rtl/>
          <w:lang w:bidi="fa-IR"/>
        </w:rPr>
        <w:t>غمبر</w:t>
      </w:r>
      <w:r w:rsidRPr="000B4ACD">
        <w:rPr>
          <w:rtl/>
          <w:lang w:bidi="fa-IR"/>
        </w:rPr>
        <w:t xml:space="preserve"> را ملاقات کنم. (اسد 96/ 2).</w:t>
      </w:r>
    </w:p>
    <w:p w:rsidR="000B4ACD" w:rsidRPr="000B4ACD" w:rsidRDefault="000B4ACD" w:rsidP="00343B00">
      <w:pPr>
        <w:pStyle w:val="libNormal"/>
        <w:rPr>
          <w:rtl/>
          <w:lang w:bidi="fa-IR"/>
        </w:rPr>
      </w:pPr>
      <w:r w:rsidRPr="000B4ACD">
        <w:rPr>
          <w:rFonts w:hint="eastAsia"/>
          <w:rtl/>
          <w:lang w:bidi="fa-IR"/>
        </w:rPr>
        <w:t>توض</w:t>
      </w:r>
      <w:r w:rsidRPr="000B4ACD">
        <w:rPr>
          <w:rFonts w:hint="cs"/>
          <w:rtl/>
          <w:lang w:bidi="fa-IR"/>
        </w:rPr>
        <w:t>ی</w:t>
      </w:r>
      <w:r w:rsidRPr="000B4ACD">
        <w:rPr>
          <w:rFonts w:hint="eastAsia"/>
          <w:rtl/>
          <w:lang w:bidi="fa-IR"/>
        </w:rPr>
        <w:t>ح</w:t>
      </w:r>
      <w:r w:rsidRPr="000B4ACD">
        <w:rPr>
          <w:rtl/>
          <w:lang w:bidi="fa-IR"/>
        </w:rPr>
        <w:t xml:space="preserve">:درباره </w:t>
      </w:r>
      <w:r w:rsidRPr="000B4ACD">
        <w:rPr>
          <w:rFonts w:hint="cs"/>
          <w:rtl/>
          <w:lang w:bidi="fa-IR"/>
        </w:rPr>
        <w:t>ی</w:t>
      </w:r>
      <w:r w:rsidRPr="000B4ACD">
        <w:rPr>
          <w:rtl/>
          <w:lang w:bidi="fa-IR"/>
        </w:rPr>
        <w:t xml:space="preserve"> کوتاه کردن سب</w:t>
      </w:r>
      <w:r w:rsidRPr="000B4ACD">
        <w:rPr>
          <w:rFonts w:hint="cs"/>
          <w:rtl/>
          <w:lang w:bidi="fa-IR"/>
        </w:rPr>
        <w:t>ی</w:t>
      </w:r>
      <w:r w:rsidRPr="000B4ACD">
        <w:rPr>
          <w:rFonts w:hint="eastAsia"/>
          <w:rtl/>
          <w:lang w:bidi="fa-IR"/>
        </w:rPr>
        <w:t>ل</w:t>
      </w:r>
      <w:r w:rsidRPr="000B4ACD">
        <w:rPr>
          <w:rtl/>
          <w:lang w:bidi="fa-IR"/>
        </w:rPr>
        <w:t xml:space="preserve"> روا</w:t>
      </w:r>
      <w:r w:rsidRPr="000B4ACD">
        <w:rPr>
          <w:rFonts w:hint="cs"/>
          <w:rtl/>
          <w:lang w:bidi="fa-IR"/>
        </w:rPr>
        <w:t>ی</w:t>
      </w:r>
      <w:r w:rsidRPr="000B4ACD">
        <w:rPr>
          <w:rFonts w:hint="eastAsia"/>
          <w:rtl/>
          <w:lang w:bidi="fa-IR"/>
        </w:rPr>
        <w:t>ات</w:t>
      </w:r>
      <w:r w:rsidRPr="000B4ACD">
        <w:rPr>
          <w:rtl/>
          <w:lang w:bidi="fa-IR"/>
        </w:rPr>
        <w:t xml:space="preserve"> بس</w:t>
      </w:r>
      <w:r w:rsidRPr="000B4ACD">
        <w:rPr>
          <w:rFonts w:hint="cs"/>
          <w:rtl/>
          <w:lang w:bidi="fa-IR"/>
        </w:rPr>
        <w:t>ی</w:t>
      </w:r>
      <w:r w:rsidRPr="000B4ACD">
        <w:rPr>
          <w:rFonts w:hint="eastAsia"/>
          <w:rtl/>
          <w:lang w:bidi="fa-IR"/>
        </w:rPr>
        <w:t>ار</w:t>
      </w:r>
      <w:r w:rsidRPr="000B4ACD">
        <w:rPr>
          <w:rtl/>
          <w:lang w:bidi="fa-IR"/>
        </w:rPr>
        <w:t xml:space="preserve"> هست، که مستحب مؤکد است، بنابرا</w:t>
      </w:r>
      <w:r w:rsidRPr="000B4ACD">
        <w:rPr>
          <w:rFonts w:hint="cs"/>
          <w:rtl/>
          <w:lang w:bidi="fa-IR"/>
        </w:rPr>
        <w:t>ی</w:t>
      </w:r>
      <w:r w:rsidRPr="000B4ACD">
        <w:rPr>
          <w:rFonts w:hint="eastAsia"/>
          <w:rtl/>
          <w:lang w:bidi="fa-IR"/>
        </w:rPr>
        <w:t>ن</w:t>
      </w:r>
      <w:r w:rsidRPr="000B4ACD">
        <w:rPr>
          <w:rtl/>
          <w:lang w:bidi="fa-IR"/>
        </w:rPr>
        <w:t xml:space="preserve"> اگر سند ا</w:t>
      </w:r>
      <w:r w:rsidRPr="000B4ACD">
        <w:rPr>
          <w:rFonts w:hint="cs"/>
          <w:rtl/>
          <w:lang w:bidi="fa-IR"/>
        </w:rPr>
        <w:t>ی</w:t>
      </w:r>
      <w:r w:rsidRPr="000B4ACD">
        <w:rPr>
          <w:rFonts w:hint="eastAsia"/>
          <w:rtl/>
          <w:lang w:bidi="fa-IR"/>
        </w:rPr>
        <w:t>ن</w:t>
      </w:r>
      <w:r w:rsidRPr="000B4ACD">
        <w:rPr>
          <w:rtl/>
          <w:lang w:bidi="fa-IR"/>
        </w:rPr>
        <w:t xml:space="preserve"> روا</w:t>
      </w:r>
      <w:r w:rsidRPr="000B4ACD">
        <w:rPr>
          <w:rFonts w:hint="cs"/>
          <w:rtl/>
          <w:lang w:bidi="fa-IR"/>
        </w:rPr>
        <w:t>ی</w:t>
      </w:r>
      <w:r w:rsidRPr="000B4ACD">
        <w:rPr>
          <w:rFonts w:hint="eastAsia"/>
          <w:rtl/>
          <w:lang w:bidi="fa-IR"/>
        </w:rPr>
        <w:t>ت</w:t>
      </w:r>
      <w:r w:rsidRPr="000B4ACD">
        <w:rPr>
          <w:rtl/>
          <w:lang w:bidi="fa-IR"/>
        </w:rPr>
        <w:t xml:space="preserve"> صح</w:t>
      </w:r>
      <w:r w:rsidRPr="000B4ACD">
        <w:rPr>
          <w:rFonts w:hint="cs"/>
          <w:rtl/>
          <w:lang w:bidi="fa-IR"/>
        </w:rPr>
        <w:t>ی</w:t>
      </w:r>
      <w:r w:rsidRPr="000B4ACD">
        <w:rPr>
          <w:rFonts w:hint="eastAsia"/>
          <w:rtl/>
          <w:lang w:bidi="fa-IR"/>
        </w:rPr>
        <w:t>ح</w:t>
      </w:r>
      <w:r w:rsidRPr="000B4ACD">
        <w:rPr>
          <w:rtl/>
          <w:lang w:bidi="fa-IR"/>
        </w:rPr>
        <w:t xml:space="preserve"> باشد با</w:t>
      </w:r>
      <w:r w:rsidRPr="000B4ACD">
        <w:rPr>
          <w:rFonts w:hint="cs"/>
          <w:rtl/>
          <w:lang w:bidi="fa-IR"/>
        </w:rPr>
        <w:t>ی</w:t>
      </w:r>
      <w:r w:rsidRPr="000B4ACD">
        <w:rPr>
          <w:rFonts w:hint="eastAsia"/>
          <w:rtl/>
          <w:lang w:bidi="fa-IR"/>
        </w:rPr>
        <w:t>د</w:t>
      </w:r>
      <w:r w:rsidRPr="000B4ACD">
        <w:rPr>
          <w:rtl/>
          <w:lang w:bidi="fa-IR"/>
        </w:rPr>
        <w:t xml:space="preserve"> مصلحت</w:t>
      </w:r>
      <w:r w:rsidRPr="000B4ACD">
        <w:rPr>
          <w:rFonts w:hint="cs"/>
          <w:rtl/>
          <w:lang w:bidi="fa-IR"/>
        </w:rPr>
        <w:t>ی</w:t>
      </w:r>
      <w:r w:rsidRPr="000B4ACD">
        <w:rPr>
          <w:rtl/>
          <w:lang w:bidi="fa-IR"/>
        </w:rPr>
        <w:t xml:space="preserve"> در کار باشد که از نظر ما پوش</w:t>
      </w:r>
      <w:r w:rsidRPr="000B4ACD">
        <w:rPr>
          <w:rFonts w:hint="cs"/>
          <w:rtl/>
          <w:lang w:bidi="fa-IR"/>
        </w:rPr>
        <w:t>ی</w:t>
      </w:r>
      <w:r w:rsidRPr="000B4ACD">
        <w:rPr>
          <w:rFonts w:hint="eastAsia"/>
          <w:rtl/>
          <w:lang w:bidi="fa-IR"/>
        </w:rPr>
        <w:t>ده</w:t>
      </w:r>
      <w:r w:rsidRPr="000B4ACD">
        <w:rPr>
          <w:rtl/>
          <w:lang w:bidi="fa-IR"/>
        </w:rPr>
        <w:t xml:space="preserve"> است.33 - خود و اصحابش مو</w:t>
      </w:r>
      <w:r w:rsidRPr="000B4ACD">
        <w:rPr>
          <w:rFonts w:hint="cs"/>
          <w:rtl/>
          <w:lang w:bidi="fa-IR"/>
        </w:rPr>
        <w:t>ی</w:t>
      </w:r>
      <w:r w:rsidRPr="000B4ACD">
        <w:rPr>
          <w:rtl/>
          <w:lang w:bidi="fa-IR"/>
        </w:rPr>
        <w:t xml:space="preserve"> سر را م</w:t>
      </w:r>
      <w:r w:rsidRPr="000B4ACD">
        <w:rPr>
          <w:rFonts w:hint="cs"/>
          <w:rtl/>
          <w:lang w:bidi="fa-IR"/>
        </w:rPr>
        <w:t>ی</w:t>
      </w:r>
      <w:r w:rsidRPr="000B4ACD">
        <w:rPr>
          <w:rtl/>
          <w:lang w:bidi="fa-IR"/>
        </w:rPr>
        <w:t xml:space="preserve"> گذاردند، اما مو</w:t>
      </w:r>
      <w:r w:rsidRPr="000B4ACD">
        <w:rPr>
          <w:rFonts w:hint="cs"/>
          <w:rtl/>
          <w:lang w:bidi="fa-IR"/>
        </w:rPr>
        <w:t>ی</w:t>
      </w:r>
      <w:r w:rsidRPr="000B4ACD">
        <w:rPr>
          <w:rtl/>
          <w:lang w:bidi="fa-IR"/>
        </w:rPr>
        <w:t xml:space="preserve"> قفا را م</w:t>
      </w:r>
      <w:r w:rsidRPr="000B4ACD">
        <w:rPr>
          <w:rFonts w:hint="cs"/>
          <w:rtl/>
          <w:lang w:bidi="fa-IR"/>
        </w:rPr>
        <w:t>ی</w:t>
      </w:r>
      <w:r w:rsidRPr="000B4ACD">
        <w:rPr>
          <w:rtl/>
          <w:lang w:bidi="fa-IR"/>
        </w:rPr>
        <w:t xml:space="preserve"> ستردند و م</w:t>
      </w:r>
      <w:r w:rsidRPr="000B4ACD">
        <w:rPr>
          <w:rFonts w:hint="cs"/>
          <w:rtl/>
          <w:lang w:bidi="fa-IR"/>
        </w:rPr>
        <w:t>ی</w:t>
      </w:r>
      <w:r w:rsidRPr="000B4ACD">
        <w:rPr>
          <w:rtl/>
          <w:lang w:bidi="fa-IR"/>
        </w:rPr>
        <w:t xml:space="preserve"> فرمود: «ازاله </w:t>
      </w:r>
      <w:r w:rsidRPr="000B4ACD">
        <w:rPr>
          <w:rFonts w:hint="cs"/>
          <w:rtl/>
          <w:lang w:bidi="fa-IR"/>
        </w:rPr>
        <w:t>ی</w:t>
      </w:r>
      <w:r w:rsidRPr="000B4ACD">
        <w:rPr>
          <w:rtl/>
          <w:lang w:bidi="fa-IR"/>
        </w:rPr>
        <w:t xml:space="preserve"> قفا، غم را دفع م</w:t>
      </w:r>
      <w:r w:rsidRPr="000B4ACD">
        <w:rPr>
          <w:rFonts w:hint="cs"/>
          <w:rtl/>
          <w:lang w:bidi="fa-IR"/>
        </w:rPr>
        <w:t>ی</w:t>
      </w:r>
      <w:r w:rsidRPr="000B4ACD">
        <w:rPr>
          <w:rtl/>
          <w:lang w:bidi="fa-IR"/>
        </w:rPr>
        <w:t xml:space="preserve"> کند» (واف</w:t>
      </w:r>
      <w:r w:rsidRPr="000B4ACD">
        <w:rPr>
          <w:rFonts w:hint="cs"/>
          <w:rtl/>
          <w:lang w:bidi="fa-IR"/>
        </w:rPr>
        <w:t>ی</w:t>
      </w:r>
      <w:r w:rsidRPr="000B4ACD">
        <w:rPr>
          <w:rtl/>
          <w:lang w:bidi="fa-IR"/>
        </w:rPr>
        <w:t xml:space="preserve"> - کتاب الطهاره /34. (98 - م</w:t>
      </w:r>
      <w:r w:rsidRPr="000B4ACD">
        <w:rPr>
          <w:rFonts w:hint="cs"/>
          <w:rtl/>
          <w:lang w:bidi="fa-IR"/>
        </w:rPr>
        <w:t>ی</w:t>
      </w:r>
      <w:r w:rsidRPr="000B4ACD">
        <w:rPr>
          <w:rtl/>
          <w:lang w:bidi="fa-IR"/>
        </w:rPr>
        <w:t xml:space="preserve"> فرمود: «ر</w:t>
      </w:r>
      <w:r w:rsidRPr="000B4ACD">
        <w:rPr>
          <w:rFonts w:hint="cs"/>
          <w:rtl/>
          <w:lang w:bidi="fa-IR"/>
        </w:rPr>
        <w:t>ی</w:t>
      </w:r>
      <w:r w:rsidRPr="000B4ACD">
        <w:rPr>
          <w:rFonts w:hint="eastAsia"/>
          <w:rtl/>
          <w:lang w:bidi="fa-IR"/>
        </w:rPr>
        <w:t>ش</w:t>
      </w:r>
      <w:r w:rsidRPr="000B4ACD">
        <w:rPr>
          <w:rtl/>
          <w:lang w:bidi="fa-IR"/>
        </w:rPr>
        <w:t xml:space="preserve"> ها را بگذار</w:t>
      </w:r>
      <w:r w:rsidRPr="000B4ACD">
        <w:rPr>
          <w:rFonts w:hint="cs"/>
          <w:rtl/>
          <w:lang w:bidi="fa-IR"/>
        </w:rPr>
        <w:t>ی</w:t>
      </w:r>
      <w:r w:rsidRPr="000B4ACD">
        <w:rPr>
          <w:rFonts w:hint="eastAsia"/>
          <w:rtl/>
          <w:lang w:bidi="fa-IR"/>
        </w:rPr>
        <w:t>د</w:t>
      </w:r>
      <w:r w:rsidRPr="000B4ACD">
        <w:rPr>
          <w:rtl/>
          <w:lang w:bidi="fa-IR"/>
        </w:rPr>
        <w:t xml:space="preserve"> و سب</w:t>
      </w:r>
      <w:r w:rsidRPr="000B4ACD">
        <w:rPr>
          <w:rFonts w:hint="cs"/>
          <w:rtl/>
          <w:lang w:bidi="fa-IR"/>
        </w:rPr>
        <w:t>ی</w:t>
      </w:r>
      <w:r w:rsidRPr="000B4ACD">
        <w:rPr>
          <w:rFonts w:hint="eastAsia"/>
          <w:rtl/>
          <w:lang w:bidi="fa-IR"/>
        </w:rPr>
        <w:t>ل</w:t>
      </w:r>
      <w:r w:rsidRPr="000B4ACD">
        <w:rPr>
          <w:rtl/>
          <w:lang w:bidi="fa-IR"/>
        </w:rPr>
        <w:t xml:space="preserve"> ها را کم کن</w:t>
      </w:r>
      <w:r w:rsidRPr="000B4ACD">
        <w:rPr>
          <w:rFonts w:hint="cs"/>
          <w:rtl/>
          <w:lang w:bidi="fa-IR"/>
        </w:rPr>
        <w:t>ی</w:t>
      </w:r>
      <w:r w:rsidRPr="000B4ACD">
        <w:rPr>
          <w:rFonts w:hint="eastAsia"/>
          <w:rtl/>
          <w:lang w:bidi="fa-IR"/>
        </w:rPr>
        <w:t>د</w:t>
      </w:r>
      <w:r w:rsidRPr="000B4ACD">
        <w:rPr>
          <w:rtl/>
          <w:lang w:bidi="fa-IR"/>
        </w:rPr>
        <w:t xml:space="preserve"> و به </w:t>
      </w:r>
      <w:r w:rsidRPr="000B4ACD">
        <w:rPr>
          <w:rFonts w:hint="cs"/>
          <w:rtl/>
          <w:lang w:bidi="fa-IR"/>
        </w:rPr>
        <w:t>ی</w:t>
      </w:r>
      <w:r w:rsidRPr="000B4ACD">
        <w:rPr>
          <w:rFonts w:hint="eastAsia"/>
          <w:rtl/>
          <w:lang w:bidi="fa-IR"/>
        </w:rPr>
        <w:t>هود</w:t>
      </w:r>
      <w:r w:rsidRPr="000B4ACD">
        <w:rPr>
          <w:rtl/>
          <w:lang w:bidi="fa-IR"/>
        </w:rPr>
        <w:t xml:space="preserve"> شب</w:t>
      </w:r>
      <w:r w:rsidRPr="000B4ACD">
        <w:rPr>
          <w:rFonts w:hint="cs"/>
          <w:rtl/>
          <w:lang w:bidi="fa-IR"/>
        </w:rPr>
        <w:t>ی</w:t>
      </w:r>
      <w:r w:rsidRPr="000B4ACD">
        <w:rPr>
          <w:rFonts w:hint="eastAsia"/>
          <w:rtl/>
          <w:lang w:bidi="fa-IR"/>
        </w:rPr>
        <w:t>ه</w:t>
      </w:r>
      <w:r w:rsidRPr="000B4ACD">
        <w:rPr>
          <w:rtl/>
          <w:lang w:bidi="fa-IR"/>
        </w:rPr>
        <w:t xml:space="preserve"> نشو</w:t>
      </w:r>
      <w:r w:rsidRPr="000B4ACD">
        <w:rPr>
          <w:rFonts w:hint="cs"/>
          <w:rtl/>
          <w:lang w:bidi="fa-IR"/>
        </w:rPr>
        <w:t>ی</w:t>
      </w:r>
      <w:r w:rsidRPr="000B4ACD">
        <w:rPr>
          <w:rFonts w:hint="eastAsia"/>
          <w:rtl/>
          <w:lang w:bidi="fa-IR"/>
        </w:rPr>
        <w:t>د»</w:t>
      </w:r>
      <w:r w:rsidRPr="000B4ACD">
        <w:rPr>
          <w:rtl/>
          <w:lang w:bidi="fa-IR"/>
        </w:rPr>
        <w:t xml:space="preserve"> (مصدر بالا).35 - م</w:t>
      </w:r>
      <w:r w:rsidRPr="000B4ACD">
        <w:rPr>
          <w:rFonts w:hint="cs"/>
          <w:rtl/>
          <w:lang w:bidi="fa-IR"/>
        </w:rPr>
        <w:t>ی</w:t>
      </w:r>
      <w:r w:rsidRPr="000B4ACD">
        <w:rPr>
          <w:rtl/>
          <w:lang w:bidi="fa-IR"/>
        </w:rPr>
        <w:t xml:space="preserve"> فرمود: «شارب را (سب</w:t>
      </w:r>
      <w:r w:rsidRPr="000B4ACD">
        <w:rPr>
          <w:rFonts w:hint="cs"/>
          <w:rtl/>
          <w:lang w:bidi="fa-IR"/>
        </w:rPr>
        <w:t>ی</w:t>
      </w:r>
      <w:r w:rsidRPr="000B4ACD">
        <w:rPr>
          <w:rFonts w:hint="eastAsia"/>
          <w:rtl/>
          <w:lang w:bidi="fa-IR"/>
        </w:rPr>
        <w:t>ل</w:t>
      </w:r>
      <w:r w:rsidRPr="000B4ACD">
        <w:rPr>
          <w:rtl/>
          <w:lang w:bidi="fa-IR"/>
        </w:rPr>
        <w:t xml:space="preserve"> را) دراز نکن</w:t>
      </w:r>
      <w:r w:rsidRPr="000B4ACD">
        <w:rPr>
          <w:rFonts w:hint="cs"/>
          <w:rtl/>
          <w:lang w:bidi="fa-IR"/>
        </w:rPr>
        <w:t>ی</w:t>
      </w:r>
      <w:r w:rsidRPr="000B4ACD">
        <w:rPr>
          <w:rFonts w:hint="eastAsia"/>
          <w:rtl/>
          <w:lang w:bidi="fa-IR"/>
        </w:rPr>
        <w:t>د،</w:t>
      </w:r>
      <w:r w:rsidRPr="000B4ACD">
        <w:rPr>
          <w:rtl/>
          <w:lang w:bidi="fa-IR"/>
        </w:rPr>
        <w:t xml:space="preserve"> ش</w:t>
      </w:r>
      <w:r w:rsidRPr="000B4ACD">
        <w:rPr>
          <w:rFonts w:hint="cs"/>
          <w:rtl/>
          <w:lang w:bidi="fa-IR"/>
        </w:rPr>
        <w:t>ی</w:t>
      </w:r>
      <w:r w:rsidRPr="000B4ACD">
        <w:rPr>
          <w:rFonts w:hint="eastAsia"/>
          <w:rtl/>
          <w:lang w:bidi="fa-IR"/>
        </w:rPr>
        <w:t>طان</w:t>
      </w:r>
      <w:r w:rsidRPr="000B4ACD">
        <w:rPr>
          <w:rtl/>
          <w:lang w:bidi="fa-IR"/>
        </w:rPr>
        <w:t xml:space="preserve"> آن را پناهگاه خود قرار م</w:t>
      </w:r>
      <w:r w:rsidRPr="000B4ACD">
        <w:rPr>
          <w:rFonts w:hint="cs"/>
          <w:rtl/>
          <w:lang w:bidi="fa-IR"/>
        </w:rPr>
        <w:t>ی</w:t>
      </w:r>
      <w:r w:rsidRPr="000B4ACD">
        <w:rPr>
          <w:rtl/>
          <w:lang w:bidi="fa-IR"/>
        </w:rPr>
        <w:t xml:space="preserve"> دهد»36 - مو</w:t>
      </w:r>
      <w:r w:rsidRPr="000B4ACD">
        <w:rPr>
          <w:rFonts w:hint="cs"/>
          <w:rtl/>
          <w:lang w:bidi="fa-IR"/>
        </w:rPr>
        <w:t>ی</w:t>
      </w:r>
      <w:r w:rsidRPr="000B4ACD">
        <w:rPr>
          <w:rtl/>
          <w:lang w:bidi="fa-IR"/>
        </w:rPr>
        <w:t xml:space="preserve"> سر را ز</w:t>
      </w:r>
      <w:r w:rsidRPr="000B4ACD">
        <w:rPr>
          <w:rFonts w:hint="cs"/>
          <w:rtl/>
          <w:lang w:bidi="fa-IR"/>
        </w:rPr>
        <w:t>ی</w:t>
      </w:r>
      <w:r w:rsidRPr="000B4ACD">
        <w:rPr>
          <w:rFonts w:hint="eastAsia"/>
          <w:rtl/>
          <w:lang w:bidi="fa-IR"/>
        </w:rPr>
        <w:t>اد</w:t>
      </w:r>
      <w:r w:rsidRPr="000B4ACD">
        <w:rPr>
          <w:rtl/>
          <w:lang w:bidi="fa-IR"/>
        </w:rPr>
        <w:t xml:space="preserve"> شانه م</w:t>
      </w:r>
      <w:r w:rsidRPr="000B4ACD">
        <w:rPr>
          <w:rFonts w:hint="cs"/>
          <w:rtl/>
          <w:lang w:bidi="fa-IR"/>
        </w:rPr>
        <w:t>ی</w:t>
      </w:r>
      <w:r w:rsidRPr="000B4ACD">
        <w:rPr>
          <w:rtl/>
          <w:lang w:bidi="fa-IR"/>
        </w:rPr>
        <w:t xml:space="preserve"> کرد و م</w:t>
      </w:r>
      <w:r w:rsidRPr="000B4ACD">
        <w:rPr>
          <w:rFonts w:hint="cs"/>
          <w:rtl/>
          <w:lang w:bidi="fa-IR"/>
        </w:rPr>
        <w:t>ی</w:t>
      </w:r>
      <w:r w:rsidRPr="000B4ACD">
        <w:rPr>
          <w:rtl/>
          <w:lang w:bidi="fa-IR"/>
        </w:rPr>
        <w:t xml:space="preserve"> فرمود: «وبا را </w:t>
      </w:r>
      <w:r w:rsidRPr="000B4ACD">
        <w:rPr>
          <w:rFonts w:hint="eastAsia"/>
          <w:rtl/>
          <w:lang w:bidi="fa-IR"/>
        </w:rPr>
        <w:t>طرد</w:t>
      </w:r>
      <w:r w:rsidRPr="000B4ACD">
        <w:rPr>
          <w:rtl/>
          <w:lang w:bidi="fa-IR"/>
        </w:rPr>
        <w:t xml:space="preserve"> م</w:t>
      </w:r>
      <w:r w:rsidRPr="000B4ACD">
        <w:rPr>
          <w:rFonts w:hint="cs"/>
          <w:rtl/>
          <w:lang w:bidi="fa-IR"/>
        </w:rPr>
        <w:t>ی</w:t>
      </w:r>
      <w:r w:rsidRPr="000B4ACD">
        <w:rPr>
          <w:rtl/>
          <w:lang w:bidi="fa-IR"/>
        </w:rPr>
        <w:t xml:space="preserve"> کند» (واف</w:t>
      </w:r>
      <w:r w:rsidRPr="000B4ACD">
        <w:rPr>
          <w:rFonts w:hint="cs"/>
          <w:rtl/>
          <w:lang w:bidi="fa-IR"/>
        </w:rPr>
        <w:t>ی</w:t>
      </w:r>
      <w:r w:rsidRPr="000B4ACD">
        <w:rPr>
          <w:rtl/>
          <w:lang w:bidi="fa-IR"/>
        </w:rPr>
        <w:t xml:space="preserve"> - الطهاره / 98).37 - م</w:t>
      </w:r>
      <w:r w:rsidRPr="000B4ACD">
        <w:rPr>
          <w:rFonts w:hint="cs"/>
          <w:rtl/>
          <w:lang w:bidi="fa-IR"/>
        </w:rPr>
        <w:t>ی</w:t>
      </w:r>
      <w:r w:rsidRPr="000B4ACD">
        <w:rPr>
          <w:rtl/>
          <w:lang w:bidi="fa-IR"/>
        </w:rPr>
        <w:t xml:space="preserve"> فرمود: «بو</w:t>
      </w:r>
      <w:r w:rsidRPr="000B4ACD">
        <w:rPr>
          <w:rFonts w:hint="cs"/>
          <w:rtl/>
          <w:lang w:bidi="fa-IR"/>
        </w:rPr>
        <w:t>ی</w:t>
      </w:r>
      <w:r w:rsidRPr="000B4ACD">
        <w:rPr>
          <w:rtl/>
          <w:lang w:bidi="fa-IR"/>
        </w:rPr>
        <w:t xml:space="preserve"> خوش، قلب را استوار م</w:t>
      </w:r>
      <w:r w:rsidRPr="000B4ACD">
        <w:rPr>
          <w:rFonts w:hint="cs"/>
          <w:rtl/>
          <w:lang w:bidi="fa-IR"/>
        </w:rPr>
        <w:t>ی</w:t>
      </w:r>
      <w:r w:rsidRPr="000B4ACD">
        <w:rPr>
          <w:rtl/>
          <w:lang w:bidi="fa-IR"/>
        </w:rPr>
        <w:t xml:space="preserve"> کند، روز جمعه عطر بزن</w:t>
      </w:r>
      <w:r w:rsidRPr="000B4ACD">
        <w:rPr>
          <w:rFonts w:hint="cs"/>
          <w:rtl/>
          <w:lang w:bidi="fa-IR"/>
        </w:rPr>
        <w:t>ی</w:t>
      </w:r>
      <w:r w:rsidRPr="000B4ACD">
        <w:rPr>
          <w:rFonts w:hint="eastAsia"/>
          <w:rtl/>
          <w:lang w:bidi="fa-IR"/>
        </w:rPr>
        <w:t>د</w:t>
      </w:r>
      <w:r w:rsidRPr="000B4ACD">
        <w:rPr>
          <w:rtl/>
          <w:lang w:bidi="fa-IR"/>
        </w:rPr>
        <w:t xml:space="preserve"> و هر چند از </w:t>
      </w:r>
      <w:r w:rsidRPr="000B4ACD">
        <w:rPr>
          <w:rtl/>
          <w:lang w:bidi="fa-IR"/>
        </w:rPr>
        <w:lastRenderedPageBreak/>
        <w:t>مال همسرتان باشد»؛ هز</w:t>
      </w:r>
      <w:r w:rsidRPr="000B4ACD">
        <w:rPr>
          <w:rFonts w:hint="cs"/>
          <w:rtl/>
          <w:lang w:bidi="fa-IR"/>
        </w:rPr>
        <w:t>ی</w:t>
      </w:r>
      <w:r w:rsidRPr="000B4ACD">
        <w:rPr>
          <w:rFonts w:hint="eastAsia"/>
          <w:rtl/>
          <w:lang w:bidi="fa-IR"/>
        </w:rPr>
        <w:t>نه</w:t>
      </w:r>
      <w:r w:rsidRPr="000B4ACD">
        <w:rPr>
          <w:rtl/>
          <w:lang w:bidi="fa-IR"/>
        </w:rPr>
        <w:t xml:space="preserve"> </w:t>
      </w:r>
      <w:r w:rsidRPr="000B4ACD">
        <w:rPr>
          <w:rFonts w:hint="cs"/>
          <w:rtl/>
          <w:lang w:bidi="fa-IR"/>
        </w:rPr>
        <w:t>ی</w:t>
      </w:r>
      <w:r w:rsidRPr="000B4ACD">
        <w:rPr>
          <w:rtl/>
          <w:lang w:bidi="fa-IR"/>
        </w:rPr>
        <w:t xml:space="preserve"> او برا</w:t>
      </w:r>
      <w:r w:rsidRPr="000B4ACD">
        <w:rPr>
          <w:rFonts w:hint="cs"/>
          <w:rtl/>
          <w:lang w:bidi="fa-IR"/>
        </w:rPr>
        <w:t>ی</w:t>
      </w:r>
      <w:r w:rsidRPr="000B4ACD">
        <w:rPr>
          <w:rtl/>
          <w:lang w:bidi="fa-IR"/>
        </w:rPr>
        <w:t xml:space="preserve"> عطر ب</w:t>
      </w:r>
      <w:r w:rsidRPr="000B4ACD">
        <w:rPr>
          <w:rFonts w:hint="cs"/>
          <w:rtl/>
          <w:lang w:bidi="fa-IR"/>
        </w:rPr>
        <w:t>ی</w:t>
      </w:r>
      <w:r w:rsidRPr="000B4ACD">
        <w:rPr>
          <w:rFonts w:hint="eastAsia"/>
          <w:rtl/>
          <w:lang w:bidi="fa-IR"/>
        </w:rPr>
        <w:t>ش</w:t>
      </w:r>
      <w:r w:rsidRPr="000B4ACD">
        <w:rPr>
          <w:rtl/>
          <w:lang w:bidi="fa-IR"/>
        </w:rPr>
        <w:t xml:space="preserve"> از هز</w:t>
      </w:r>
      <w:r w:rsidRPr="000B4ACD">
        <w:rPr>
          <w:rFonts w:hint="cs"/>
          <w:rtl/>
          <w:lang w:bidi="fa-IR"/>
        </w:rPr>
        <w:t>ی</w:t>
      </w:r>
      <w:r w:rsidRPr="000B4ACD">
        <w:rPr>
          <w:rFonts w:hint="eastAsia"/>
          <w:rtl/>
          <w:lang w:bidi="fa-IR"/>
        </w:rPr>
        <w:t>نه</w:t>
      </w:r>
      <w:r w:rsidRPr="000B4ACD">
        <w:rPr>
          <w:rtl/>
          <w:lang w:bidi="fa-IR"/>
        </w:rPr>
        <w:t xml:space="preserve"> </w:t>
      </w:r>
      <w:r w:rsidRPr="000B4ACD">
        <w:rPr>
          <w:rFonts w:hint="cs"/>
          <w:rtl/>
          <w:lang w:bidi="fa-IR"/>
        </w:rPr>
        <w:t>ی</w:t>
      </w:r>
      <w:r w:rsidRPr="000B4ACD">
        <w:rPr>
          <w:rtl/>
          <w:lang w:bidi="fa-IR"/>
        </w:rPr>
        <w:t xml:space="preserve"> او برا</w:t>
      </w:r>
      <w:r w:rsidRPr="000B4ACD">
        <w:rPr>
          <w:rFonts w:hint="cs"/>
          <w:rtl/>
          <w:lang w:bidi="fa-IR"/>
        </w:rPr>
        <w:t>ی</w:t>
      </w:r>
      <w:r w:rsidRPr="000B4ACD">
        <w:rPr>
          <w:rtl/>
          <w:lang w:bidi="fa-IR"/>
        </w:rPr>
        <w:t xml:space="preserve"> خوراک بود، عطر را که هد</w:t>
      </w:r>
      <w:r w:rsidRPr="000B4ACD">
        <w:rPr>
          <w:rFonts w:hint="cs"/>
          <w:rtl/>
          <w:lang w:bidi="fa-IR"/>
        </w:rPr>
        <w:t>ی</w:t>
      </w:r>
      <w:r w:rsidRPr="000B4ACD">
        <w:rPr>
          <w:rFonts w:hint="eastAsia"/>
          <w:rtl/>
          <w:lang w:bidi="fa-IR"/>
        </w:rPr>
        <w:t>ه</w:t>
      </w:r>
      <w:r w:rsidRPr="000B4ACD">
        <w:rPr>
          <w:rtl/>
          <w:lang w:bidi="fa-IR"/>
        </w:rPr>
        <w:t xml:space="preserve"> م</w:t>
      </w:r>
      <w:r w:rsidRPr="000B4ACD">
        <w:rPr>
          <w:rFonts w:hint="cs"/>
          <w:rtl/>
          <w:lang w:bidi="fa-IR"/>
        </w:rPr>
        <w:t>ی</w:t>
      </w:r>
      <w:r w:rsidRPr="000B4ACD">
        <w:rPr>
          <w:rtl/>
          <w:lang w:bidi="fa-IR"/>
        </w:rPr>
        <w:t xml:space="preserve"> دادند رد نم</w:t>
      </w:r>
      <w:r w:rsidRPr="000B4ACD">
        <w:rPr>
          <w:rFonts w:hint="cs"/>
          <w:rtl/>
          <w:lang w:bidi="fa-IR"/>
        </w:rPr>
        <w:t>ی</w:t>
      </w:r>
      <w:r w:rsidRPr="000B4ACD">
        <w:rPr>
          <w:rtl/>
          <w:lang w:bidi="fa-IR"/>
        </w:rPr>
        <w:t xml:space="preserve"> کرد. (واف</w:t>
      </w:r>
      <w:r w:rsidRPr="000B4ACD">
        <w:rPr>
          <w:rFonts w:hint="cs"/>
          <w:rtl/>
          <w:lang w:bidi="fa-IR"/>
        </w:rPr>
        <w:t>ی</w:t>
      </w:r>
      <w:r w:rsidRPr="000B4ACD">
        <w:rPr>
          <w:rtl/>
          <w:lang w:bidi="fa-IR"/>
        </w:rPr>
        <w:t xml:space="preserve"> - الطهاره / 103).38 - فرمود: </w:t>
      </w:r>
      <w:r w:rsidRPr="000B4ACD">
        <w:rPr>
          <w:rFonts w:hint="eastAsia"/>
          <w:rtl/>
          <w:lang w:bidi="fa-IR"/>
        </w:rPr>
        <w:t>«وقت</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شما گل آوردند بو کن</w:t>
      </w:r>
      <w:r w:rsidRPr="000B4ACD">
        <w:rPr>
          <w:rFonts w:hint="cs"/>
          <w:rtl/>
          <w:lang w:bidi="fa-IR"/>
        </w:rPr>
        <w:t>ی</w:t>
      </w:r>
      <w:r w:rsidRPr="000B4ACD">
        <w:rPr>
          <w:rFonts w:hint="eastAsia"/>
          <w:rtl/>
          <w:lang w:bidi="fa-IR"/>
        </w:rPr>
        <w:t>د</w:t>
      </w:r>
      <w:r w:rsidRPr="000B4ACD">
        <w:rPr>
          <w:rtl/>
          <w:lang w:bidi="fa-IR"/>
        </w:rPr>
        <w:t xml:space="preserve"> و بر چشم گذار</w:t>
      </w:r>
      <w:r w:rsidRPr="000B4ACD">
        <w:rPr>
          <w:rFonts w:hint="cs"/>
          <w:rtl/>
          <w:lang w:bidi="fa-IR"/>
        </w:rPr>
        <w:t>ی</w:t>
      </w:r>
      <w:r w:rsidRPr="000B4ACD">
        <w:rPr>
          <w:rFonts w:hint="eastAsia"/>
          <w:rtl/>
          <w:lang w:bidi="fa-IR"/>
        </w:rPr>
        <w:t>د»</w:t>
      </w:r>
      <w:r w:rsidRPr="000B4ACD">
        <w:rPr>
          <w:rtl/>
          <w:lang w:bidi="fa-IR"/>
        </w:rPr>
        <w:t xml:space="preserve"> (واف</w:t>
      </w:r>
      <w:r w:rsidRPr="000B4ACD">
        <w:rPr>
          <w:rFonts w:hint="cs"/>
          <w:rtl/>
          <w:lang w:bidi="fa-IR"/>
        </w:rPr>
        <w:t>ی</w:t>
      </w:r>
      <w:r w:rsidRPr="000B4ACD">
        <w:rPr>
          <w:rtl/>
          <w:lang w:bidi="fa-IR"/>
        </w:rPr>
        <w:t xml:space="preserve"> - الطهاره / 107).39 - برا</w:t>
      </w:r>
      <w:r w:rsidRPr="000B4ACD">
        <w:rPr>
          <w:rFonts w:hint="cs"/>
          <w:rtl/>
          <w:lang w:bidi="fa-IR"/>
        </w:rPr>
        <w:t>ی</w:t>
      </w:r>
      <w:r w:rsidRPr="000B4ACD">
        <w:rPr>
          <w:rtl/>
          <w:lang w:bidi="fa-IR"/>
        </w:rPr>
        <w:t xml:space="preserve"> هر نماز به مسواک سفارش م</w:t>
      </w:r>
      <w:r w:rsidRPr="000B4ACD">
        <w:rPr>
          <w:rFonts w:hint="cs"/>
          <w:rtl/>
          <w:lang w:bidi="fa-IR"/>
        </w:rPr>
        <w:t>ی</w:t>
      </w:r>
      <w:r w:rsidRPr="000B4ACD">
        <w:rPr>
          <w:rtl/>
          <w:lang w:bidi="fa-IR"/>
        </w:rPr>
        <w:t xml:space="preserve"> نمود، م</w:t>
      </w:r>
      <w:r w:rsidRPr="000B4ACD">
        <w:rPr>
          <w:rFonts w:hint="cs"/>
          <w:rtl/>
          <w:lang w:bidi="fa-IR"/>
        </w:rPr>
        <w:t>ی</w:t>
      </w:r>
      <w:r w:rsidRPr="000B4ACD">
        <w:rPr>
          <w:rtl/>
          <w:lang w:bidi="fa-IR"/>
        </w:rPr>
        <w:t xml:space="preserve"> فرمود: «جبرائ</w:t>
      </w:r>
      <w:r w:rsidRPr="000B4ACD">
        <w:rPr>
          <w:rFonts w:hint="cs"/>
          <w:rtl/>
          <w:lang w:bidi="fa-IR"/>
        </w:rPr>
        <w:t>ی</w:t>
      </w:r>
      <w:r w:rsidRPr="000B4ACD">
        <w:rPr>
          <w:rFonts w:hint="eastAsia"/>
          <w:rtl/>
          <w:lang w:bidi="fa-IR"/>
        </w:rPr>
        <w:t>ل</w:t>
      </w:r>
      <w:r w:rsidRPr="000B4ACD">
        <w:rPr>
          <w:rtl/>
          <w:lang w:bidi="fa-IR"/>
        </w:rPr>
        <w:t xml:space="preserve"> چنان به مسواک سفارش کرد که ب</w:t>
      </w:r>
      <w:r w:rsidRPr="000B4ACD">
        <w:rPr>
          <w:rFonts w:hint="cs"/>
          <w:rtl/>
          <w:lang w:bidi="fa-IR"/>
        </w:rPr>
        <w:t>ی</w:t>
      </w:r>
      <w:r w:rsidRPr="000B4ACD">
        <w:rPr>
          <w:rFonts w:hint="eastAsia"/>
          <w:rtl/>
          <w:lang w:bidi="fa-IR"/>
        </w:rPr>
        <w:t>م</w:t>
      </w:r>
      <w:r w:rsidRPr="000B4ACD">
        <w:rPr>
          <w:rtl/>
          <w:lang w:bidi="fa-IR"/>
        </w:rPr>
        <w:t xml:space="preserve"> داشتم لثه ها</w:t>
      </w:r>
      <w:r w:rsidRPr="000B4ACD">
        <w:rPr>
          <w:rFonts w:hint="cs"/>
          <w:rtl/>
          <w:lang w:bidi="fa-IR"/>
        </w:rPr>
        <w:t>ی</w:t>
      </w:r>
      <w:r w:rsidRPr="000B4ACD">
        <w:rPr>
          <w:rFonts w:hint="eastAsia"/>
          <w:rtl/>
          <w:lang w:bidi="fa-IR"/>
        </w:rPr>
        <w:t>م</w:t>
      </w:r>
      <w:r w:rsidRPr="000B4ACD">
        <w:rPr>
          <w:rtl/>
          <w:lang w:bidi="fa-IR"/>
        </w:rPr>
        <w:t xml:space="preserve"> از ب</w:t>
      </w:r>
      <w:r w:rsidRPr="000B4ACD">
        <w:rPr>
          <w:rFonts w:hint="cs"/>
          <w:rtl/>
          <w:lang w:bidi="fa-IR"/>
        </w:rPr>
        <w:t>ی</w:t>
      </w:r>
      <w:r w:rsidRPr="000B4ACD">
        <w:rPr>
          <w:rFonts w:hint="eastAsia"/>
          <w:rtl/>
          <w:lang w:bidi="fa-IR"/>
        </w:rPr>
        <w:t>ن</w:t>
      </w:r>
      <w:r w:rsidRPr="000B4ACD">
        <w:rPr>
          <w:rtl/>
          <w:lang w:bidi="fa-IR"/>
        </w:rPr>
        <w:t xml:space="preserve"> برود». م</w:t>
      </w:r>
      <w:r w:rsidRPr="000B4ACD">
        <w:rPr>
          <w:rFonts w:hint="cs"/>
          <w:rtl/>
          <w:lang w:bidi="fa-IR"/>
        </w:rPr>
        <w:t>ی</w:t>
      </w:r>
      <w:r w:rsidRPr="000B4ACD">
        <w:rPr>
          <w:rtl/>
          <w:lang w:bidi="fa-IR"/>
        </w:rPr>
        <w:t xml:space="preserve"> فرمود: «چرا دندان ها</w:t>
      </w:r>
      <w:r w:rsidRPr="000B4ACD">
        <w:rPr>
          <w:rFonts w:hint="cs"/>
          <w:rtl/>
          <w:lang w:bidi="fa-IR"/>
        </w:rPr>
        <w:t>ی</w:t>
      </w:r>
      <w:r w:rsidRPr="000B4ACD">
        <w:rPr>
          <w:rFonts w:hint="eastAsia"/>
          <w:rtl/>
          <w:lang w:bidi="fa-IR"/>
        </w:rPr>
        <w:t>تان</w:t>
      </w:r>
      <w:r w:rsidRPr="000B4ACD">
        <w:rPr>
          <w:rtl/>
          <w:lang w:bidi="fa-IR"/>
        </w:rPr>
        <w:t xml:space="preserve"> بد رنگ است؟ چرا مسواک نم</w:t>
      </w:r>
      <w:r w:rsidRPr="000B4ACD">
        <w:rPr>
          <w:rFonts w:hint="cs"/>
          <w:rtl/>
          <w:lang w:bidi="fa-IR"/>
        </w:rPr>
        <w:t>ی</w:t>
      </w:r>
      <w:r w:rsidRPr="000B4ACD">
        <w:rPr>
          <w:rtl/>
          <w:lang w:bidi="fa-IR"/>
        </w:rPr>
        <w:t xml:space="preserve"> زن</w:t>
      </w:r>
      <w:r w:rsidRPr="000B4ACD">
        <w:rPr>
          <w:rFonts w:hint="cs"/>
          <w:rtl/>
          <w:lang w:bidi="fa-IR"/>
        </w:rPr>
        <w:t>ی</w:t>
      </w:r>
      <w:r w:rsidRPr="000B4ACD">
        <w:rPr>
          <w:rFonts w:hint="eastAsia"/>
          <w:rtl/>
          <w:lang w:bidi="fa-IR"/>
        </w:rPr>
        <w:t>د؟»</w:t>
      </w:r>
      <w:r w:rsidRPr="000B4ACD">
        <w:rPr>
          <w:rtl/>
          <w:lang w:bidi="fa-IR"/>
        </w:rPr>
        <w:t>(و</w:t>
      </w:r>
      <w:r w:rsidRPr="000B4ACD">
        <w:rPr>
          <w:rFonts w:hint="eastAsia"/>
          <w:rtl/>
          <w:lang w:bidi="fa-IR"/>
        </w:rPr>
        <w:t>اف</w:t>
      </w:r>
      <w:r w:rsidRPr="000B4ACD">
        <w:rPr>
          <w:rFonts w:hint="cs"/>
          <w:rtl/>
          <w:lang w:bidi="fa-IR"/>
        </w:rPr>
        <w:t>ی</w:t>
      </w:r>
      <w:r w:rsidRPr="000B4ACD">
        <w:rPr>
          <w:rtl/>
          <w:lang w:bidi="fa-IR"/>
        </w:rPr>
        <w:t xml:space="preserve"> -الطهاره / 100).40 - م</w:t>
      </w:r>
      <w:r w:rsidRPr="000B4ACD">
        <w:rPr>
          <w:rFonts w:hint="cs"/>
          <w:rtl/>
          <w:lang w:bidi="fa-IR"/>
        </w:rPr>
        <w:t>ی</w:t>
      </w:r>
      <w:r w:rsidRPr="000B4ACD">
        <w:rPr>
          <w:rtl/>
          <w:lang w:bidi="fa-IR"/>
        </w:rPr>
        <w:t xml:space="preserve"> فرمود: «بعد از استعمال نوره، حنا بمال</w:t>
      </w:r>
      <w:r w:rsidRPr="000B4ACD">
        <w:rPr>
          <w:rFonts w:hint="cs"/>
          <w:rtl/>
          <w:lang w:bidi="fa-IR"/>
        </w:rPr>
        <w:t>ی</w:t>
      </w:r>
      <w:r w:rsidRPr="000B4ACD">
        <w:rPr>
          <w:rFonts w:hint="eastAsia"/>
          <w:rtl/>
          <w:lang w:bidi="fa-IR"/>
        </w:rPr>
        <w:t>د،</w:t>
      </w:r>
      <w:r w:rsidRPr="000B4ACD">
        <w:rPr>
          <w:rtl/>
          <w:lang w:bidi="fa-IR"/>
        </w:rPr>
        <w:t xml:space="preserve"> که امان از جنون و جذام</w:t>
      </w:r>
      <w:r w:rsidR="00343B00">
        <w:rPr>
          <w:rFonts w:hint="cs"/>
          <w:rtl/>
          <w:lang w:bidi="fa-IR"/>
        </w:rPr>
        <w:t xml:space="preserve"> </w:t>
      </w:r>
      <w:r w:rsidRPr="000B4ACD">
        <w:rPr>
          <w:rFonts w:hint="eastAsia"/>
          <w:rtl/>
          <w:lang w:bidi="fa-IR"/>
        </w:rPr>
        <w:t>است»؛</w:t>
      </w:r>
      <w:r w:rsidRPr="000B4ACD">
        <w:rPr>
          <w:rtl/>
          <w:lang w:bidi="fa-IR"/>
        </w:rPr>
        <w:t xml:space="preserve"> مرد</w:t>
      </w:r>
      <w:r w:rsidRPr="000B4ACD">
        <w:rPr>
          <w:rFonts w:hint="cs"/>
          <w:rtl/>
          <w:lang w:bidi="fa-IR"/>
        </w:rPr>
        <w:t>ی</w:t>
      </w:r>
      <w:r w:rsidRPr="000B4ACD">
        <w:rPr>
          <w:rtl/>
          <w:lang w:bidi="fa-IR"/>
        </w:rPr>
        <w:t xml:space="preserve"> را د</w:t>
      </w:r>
      <w:r w:rsidRPr="000B4ACD">
        <w:rPr>
          <w:rFonts w:hint="cs"/>
          <w:rtl/>
          <w:lang w:bidi="fa-IR"/>
        </w:rPr>
        <w:t>ی</w:t>
      </w:r>
      <w:r w:rsidRPr="000B4ACD">
        <w:rPr>
          <w:rFonts w:hint="eastAsia"/>
          <w:rtl/>
          <w:lang w:bidi="fa-IR"/>
        </w:rPr>
        <w:t>د</w:t>
      </w:r>
      <w:r w:rsidRPr="000B4ACD">
        <w:rPr>
          <w:rtl/>
          <w:lang w:bidi="fa-IR"/>
        </w:rPr>
        <w:t xml:space="preserve"> که خضاب س</w:t>
      </w:r>
      <w:r w:rsidRPr="000B4ACD">
        <w:rPr>
          <w:rFonts w:hint="cs"/>
          <w:rtl/>
          <w:lang w:bidi="fa-IR"/>
        </w:rPr>
        <w:t>ی</w:t>
      </w:r>
      <w:r w:rsidRPr="000B4ACD">
        <w:rPr>
          <w:rFonts w:hint="eastAsia"/>
          <w:rtl/>
          <w:lang w:bidi="fa-IR"/>
        </w:rPr>
        <w:t>اه</w:t>
      </w:r>
      <w:r w:rsidRPr="000B4ACD">
        <w:rPr>
          <w:rtl/>
          <w:lang w:bidi="fa-IR"/>
        </w:rPr>
        <w:t xml:space="preserve"> بسته بود، فرمود: «نور و ا</w:t>
      </w:r>
      <w:r w:rsidRPr="000B4ACD">
        <w:rPr>
          <w:rFonts w:hint="cs"/>
          <w:rtl/>
          <w:lang w:bidi="fa-IR"/>
        </w:rPr>
        <w:t>ی</w:t>
      </w:r>
      <w:r w:rsidRPr="000B4ACD">
        <w:rPr>
          <w:rFonts w:hint="eastAsia"/>
          <w:rtl/>
          <w:lang w:bidi="fa-IR"/>
        </w:rPr>
        <w:t>مان</w:t>
      </w:r>
      <w:r w:rsidRPr="000B4ACD">
        <w:rPr>
          <w:rtl/>
          <w:lang w:bidi="fa-IR"/>
        </w:rPr>
        <w:t xml:space="preserve"> است، و جلب دوست</w:t>
      </w:r>
      <w:r w:rsidRPr="000B4ACD">
        <w:rPr>
          <w:rFonts w:hint="cs"/>
          <w:rtl/>
          <w:lang w:bidi="fa-IR"/>
        </w:rPr>
        <w:t>ی</w:t>
      </w:r>
      <w:r w:rsidRPr="000B4ACD">
        <w:rPr>
          <w:rtl/>
          <w:lang w:bidi="fa-IR"/>
        </w:rPr>
        <w:t xml:space="preserve"> همسرانتان و ه</w:t>
      </w:r>
      <w:r w:rsidRPr="000B4ACD">
        <w:rPr>
          <w:rFonts w:hint="cs"/>
          <w:rtl/>
          <w:lang w:bidi="fa-IR"/>
        </w:rPr>
        <w:t>ی</w:t>
      </w:r>
      <w:r w:rsidRPr="000B4ACD">
        <w:rPr>
          <w:rFonts w:hint="eastAsia"/>
          <w:rtl/>
          <w:lang w:bidi="fa-IR"/>
        </w:rPr>
        <w:t>بت</w:t>
      </w:r>
      <w:r w:rsidRPr="000B4ACD">
        <w:rPr>
          <w:rtl/>
          <w:lang w:bidi="fa-IR"/>
        </w:rPr>
        <w:t xml:space="preserve"> در دل ها</w:t>
      </w:r>
      <w:r w:rsidRPr="000B4ACD">
        <w:rPr>
          <w:rFonts w:hint="cs"/>
          <w:rtl/>
          <w:lang w:bidi="fa-IR"/>
        </w:rPr>
        <w:t>ی</w:t>
      </w:r>
      <w:r w:rsidRPr="000B4ACD">
        <w:rPr>
          <w:rtl/>
          <w:lang w:bidi="fa-IR"/>
        </w:rPr>
        <w:t xml:space="preserve"> دشمنانتان» (واف</w:t>
      </w:r>
      <w:r w:rsidRPr="000B4ACD">
        <w:rPr>
          <w:rFonts w:hint="cs"/>
          <w:rtl/>
          <w:lang w:bidi="fa-IR"/>
        </w:rPr>
        <w:t>ی</w:t>
      </w:r>
      <w:r w:rsidRPr="000B4ACD">
        <w:rPr>
          <w:rtl/>
          <w:lang w:bidi="fa-IR"/>
        </w:rPr>
        <w:t xml:space="preserve"> - قضاء التفث / 95).توض</w:t>
      </w:r>
      <w:r w:rsidRPr="000B4ACD">
        <w:rPr>
          <w:rFonts w:hint="cs"/>
          <w:rtl/>
          <w:lang w:bidi="fa-IR"/>
        </w:rPr>
        <w:t>ی</w:t>
      </w:r>
      <w:r w:rsidRPr="000B4ACD">
        <w:rPr>
          <w:rFonts w:hint="eastAsia"/>
          <w:rtl/>
          <w:lang w:bidi="fa-IR"/>
        </w:rPr>
        <w:t>ح</w:t>
      </w:r>
      <w:r w:rsidRPr="000B4ACD">
        <w:rPr>
          <w:rtl/>
          <w:lang w:bidi="fa-IR"/>
        </w:rPr>
        <w:t>:در مورد آرا</w:t>
      </w:r>
      <w:r w:rsidRPr="000B4ACD">
        <w:rPr>
          <w:rFonts w:hint="cs"/>
          <w:rtl/>
          <w:lang w:bidi="fa-IR"/>
        </w:rPr>
        <w:t>ی</w:t>
      </w:r>
      <w:r w:rsidRPr="000B4ACD">
        <w:rPr>
          <w:rFonts w:hint="eastAsia"/>
          <w:rtl/>
          <w:lang w:bidi="fa-IR"/>
        </w:rPr>
        <w:t>ش</w:t>
      </w:r>
      <w:r w:rsidRPr="000B4ACD">
        <w:rPr>
          <w:rtl/>
          <w:lang w:bidi="fa-IR"/>
        </w:rPr>
        <w:t xml:space="preserve"> مرد به خاطر رضا</w:t>
      </w:r>
      <w:r w:rsidRPr="000B4ACD">
        <w:rPr>
          <w:rFonts w:hint="cs"/>
          <w:rtl/>
          <w:lang w:bidi="fa-IR"/>
        </w:rPr>
        <w:t>ی</w:t>
      </w:r>
      <w:r w:rsidRPr="000B4ACD">
        <w:rPr>
          <w:rFonts w:hint="eastAsia"/>
          <w:rtl/>
          <w:lang w:bidi="fa-IR"/>
        </w:rPr>
        <w:t>ت</w:t>
      </w:r>
      <w:r w:rsidRPr="000B4ACD">
        <w:rPr>
          <w:rtl/>
          <w:lang w:bidi="fa-IR"/>
        </w:rPr>
        <w:t xml:space="preserve"> همسرش احاد</w:t>
      </w:r>
      <w:r w:rsidRPr="000B4ACD">
        <w:rPr>
          <w:rFonts w:hint="cs"/>
          <w:rtl/>
          <w:lang w:bidi="fa-IR"/>
        </w:rPr>
        <w:t>ی</w:t>
      </w:r>
      <w:r w:rsidRPr="000B4ACD">
        <w:rPr>
          <w:rFonts w:hint="eastAsia"/>
          <w:rtl/>
          <w:lang w:bidi="fa-IR"/>
        </w:rPr>
        <w:t>ث</w:t>
      </w:r>
      <w:r w:rsidRPr="000B4ACD">
        <w:rPr>
          <w:rtl/>
          <w:lang w:bidi="fa-IR"/>
        </w:rPr>
        <w:t xml:space="preserve"> بس</w:t>
      </w:r>
      <w:r w:rsidRPr="000B4ACD">
        <w:rPr>
          <w:rFonts w:hint="cs"/>
          <w:rtl/>
          <w:lang w:bidi="fa-IR"/>
        </w:rPr>
        <w:t>ی</w:t>
      </w:r>
      <w:r w:rsidRPr="000B4ACD">
        <w:rPr>
          <w:rFonts w:hint="eastAsia"/>
          <w:rtl/>
          <w:lang w:bidi="fa-IR"/>
        </w:rPr>
        <w:t>ار</w:t>
      </w:r>
      <w:r w:rsidRPr="000B4ACD">
        <w:rPr>
          <w:rtl/>
          <w:lang w:bidi="fa-IR"/>
        </w:rPr>
        <w:t xml:space="preserve"> هست و ن</w:t>
      </w:r>
      <w:r w:rsidRPr="000B4ACD">
        <w:rPr>
          <w:rFonts w:hint="cs"/>
          <w:rtl/>
          <w:lang w:bidi="fa-IR"/>
        </w:rPr>
        <w:t>ی</w:t>
      </w:r>
      <w:r w:rsidRPr="000B4ACD">
        <w:rPr>
          <w:rFonts w:hint="eastAsia"/>
          <w:rtl/>
          <w:lang w:bidi="fa-IR"/>
        </w:rPr>
        <w:t>ز</w:t>
      </w:r>
      <w:r w:rsidRPr="000B4ACD">
        <w:rPr>
          <w:rtl/>
          <w:lang w:bidi="fa-IR"/>
        </w:rPr>
        <w:t xml:space="preserve"> از مفاد قوله تعال</w:t>
      </w:r>
      <w:r w:rsidRPr="000B4ACD">
        <w:rPr>
          <w:rFonts w:hint="cs"/>
          <w:rtl/>
          <w:lang w:bidi="fa-IR"/>
        </w:rPr>
        <w:t>ی</w:t>
      </w:r>
      <w:r w:rsidRPr="000B4ACD">
        <w:rPr>
          <w:rtl/>
          <w:lang w:bidi="fa-IR"/>
        </w:rPr>
        <w:t xml:space="preserve">: </w:t>
      </w:r>
      <w:r w:rsidR="00343B00" w:rsidRPr="00343B00">
        <w:rPr>
          <w:rStyle w:val="libAlaemChar"/>
          <w:rFonts w:eastAsia="KFGQPC Uthman Taha Naskh" w:hint="cs"/>
          <w:rtl/>
        </w:rPr>
        <w:t>(</w:t>
      </w:r>
      <w:r w:rsidR="00343B00" w:rsidRPr="00343B00">
        <w:rPr>
          <w:rStyle w:val="libAlaemChar"/>
          <w:rFonts w:hint="cs"/>
          <w:rtl/>
        </w:rPr>
        <w:t xml:space="preserve"> </w:t>
      </w:r>
      <w:r w:rsidR="00343B00" w:rsidRPr="00343B00">
        <w:rPr>
          <w:rStyle w:val="libAieChar"/>
          <w:rFonts w:hint="cs"/>
          <w:rtl/>
        </w:rPr>
        <w:t>وَلَهُنَّ مِثْلُ الَّذِي عَلَيْهِنَّ بِالْمَعْرُوفِ</w:t>
      </w:r>
      <w:r w:rsidR="00343B00" w:rsidRPr="000B4ACD">
        <w:rPr>
          <w:rFonts w:hint="eastAsia"/>
          <w:rtl/>
          <w:lang w:bidi="fa-IR"/>
        </w:rPr>
        <w:t xml:space="preserve"> </w:t>
      </w:r>
      <w:r w:rsidR="00343B00" w:rsidRPr="00343B00">
        <w:rPr>
          <w:rStyle w:val="libAlaemChar"/>
          <w:rFonts w:hint="cs"/>
          <w:rtl/>
        </w:rPr>
        <w:t>)</w:t>
      </w:r>
      <w:r w:rsidRPr="000B4ACD">
        <w:rPr>
          <w:rtl/>
          <w:lang w:bidi="fa-IR"/>
        </w:rPr>
        <w:t xml:space="preserve"> (بقره / 288)</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(زنان) است مانند همان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بر ا</w:t>
      </w:r>
      <w:r w:rsidRPr="000B4ACD">
        <w:rPr>
          <w:rFonts w:hint="cs"/>
          <w:rtl/>
          <w:lang w:bidi="fa-IR"/>
        </w:rPr>
        <w:t>ی</w:t>
      </w:r>
      <w:r w:rsidRPr="000B4ACD">
        <w:rPr>
          <w:rFonts w:hint="eastAsia"/>
          <w:rtl/>
          <w:lang w:bidi="fa-IR"/>
        </w:rPr>
        <w:t>شان</w:t>
      </w:r>
      <w:r w:rsidRPr="000B4ACD">
        <w:rPr>
          <w:rtl/>
          <w:lang w:bidi="fa-IR"/>
        </w:rPr>
        <w:t xml:space="preserve"> است» و چون مرد از زن م</w:t>
      </w:r>
      <w:r w:rsidRPr="000B4ACD">
        <w:rPr>
          <w:rFonts w:hint="cs"/>
          <w:rtl/>
          <w:lang w:bidi="fa-IR"/>
        </w:rPr>
        <w:t>ی</w:t>
      </w:r>
      <w:r w:rsidRPr="000B4ACD">
        <w:rPr>
          <w:rtl/>
          <w:lang w:bidi="fa-IR"/>
        </w:rPr>
        <w:t xml:space="preserve"> خواهد که برا</w:t>
      </w:r>
      <w:r w:rsidRPr="000B4ACD">
        <w:rPr>
          <w:rFonts w:hint="cs"/>
          <w:rtl/>
          <w:lang w:bidi="fa-IR"/>
        </w:rPr>
        <w:t>ی</w:t>
      </w:r>
      <w:r w:rsidRPr="000B4ACD">
        <w:rPr>
          <w:rtl/>
          <w:lang w:bidi="fa-IR"/>
        </w:rPr>
        <w:t xml:space="preserve"> او خود را آرا</w:t>
      </w:r>
      <w:r w:rsidRPr="000B4ACD">
        <w:rPr>
          <w:rFonts w:hint="cs"/>
          <w:rtl/>
          <w:lang w:bidi="fa-IR"/>
        </w:rPr>
        <w:t>ی</w:t>
      </w:r>
      <w:r w:rsidRPr="000B4ACD">
        <w:rPr>
          <w:rFonts w:hint="eastAsia"/>
          <w:rtl/>
          <w:lang w:bidi="fa-IR"/>
        </w:rPr>
        <w:t>ش</w:t>
      </w:r>
      <w:r w:rsidRPr="000B4ACD">
        <w:rPr>
          <w:rtl/>
          <w:lang w:bidi="fa-IR"/>
        </w:rPr>
        <w:t xml:space="preserve"> کند، هم</w:t>
      </w:r>
      <w:r w:rsidRPr="000B4ACD">
        <w:rPr>
          <w:rFonts w:hint="cs"/>
          <w:rtl/>
          <w:lang w:bidi="fa-IR"/>
        </w:rPr>
        <w:t>ی</w:t>
      </w:r>
      <w:r w:rsidRPr="000B4ACD">
        <w:rPr>
          <w:rFonts w:hint="eastAsia"/>
          <w:rtl/>
          <w:lang w:bidi="fa-IR"/>
        </w:rPr>
        <w:t>ن</w:t>
      </w:r>
      <w:r w:rsidRPr="000B4ACD">
        <w:rPr>
          <w:rtl/>
          <w:lang w:bidi="fa-IR"/>
        </w:rPr>
        <w:t xml:space="preserve"> حق را هم زن بر همسر خود دارد.41 - به ع</w:t>
      </w:r>
      <w:r w:rsidRPr="000B4ACD">
        <w:rPr>
          <w:rFonts w:hint="cs"/>
          <w:rtl/>
          <w:lang w:bidi="fa-IR"/>
        </w:rPr>
        <w:t>ی</w:t>
      </w:r>
      <w:r w:rsidRPr="000B4ACD">
        <w:rPr>
          <w:rFonts w:hint="eastAsia"/>
          <w:rtl/>
          <w:lang w:bidi="fa-IR"/>
        </w:rPr>
        <w:t>ادت</w:t>
      </w:r>
      <w:r w:rsidRPr="000B4ACD">
        <w:rPr>
          <w:rtl/>
          <w:lang w:bidi="fa-IR"/>
        </w:rPr>
        <w:t xml:space="preserve"> سعد بن اب</w:t>
      </w:r>
      <w:r w:rsidRPr="000B4ACD">
        <w:rPr>
          <w:rFonts w:hint="cs"/>
          <w:rtl/>
          <w:lang w:bidi="fa-IR"/>
        </w:rPr>
        <w:t>ی</w:t>
      </w:r>
      <w:r w:rsidRPr="000B4ACD">
        <w:rPr>
          <w:rtl/>
          <w:lang w:bidi="fa-IR"/>
        </w:rPr>
        <w:t xml:space="preserve"> رافع رفت و دست م</w:t>
      </w:r>
      <w:r w:rsidRPr="000B4ACD">
        <w:rPr>
          <w:rFonts w:hint="cs"/>
          <w:rtl/>
          <w:lang w:bidi="fa-IR"/>
        </w:rPr>
        <w:t>ی</w:t>
      </w:r>
      <w:r w:rsidRPr="000B4ACD">
        <w:rPr>
          <w:rFonts w:hint="eastAsia"/>
          <w:rtl/>
          <w:lang w:bidi="fa-IR"/>
        </w:rPr>
        <w:t>ان</w:t>
      </w:r>
      <w:r w:rsidRPr="000B4ACD">
        <w:rPr>
          <w:rtl/>
          <w:lang w:bidi="fa-IR"/>
        </w:rPr>
        <w:t xml:space="preserve"> دو پستانش گذارد، چنانچه سرد</w:t>
      </w:r>
      <w:r w:rsidRPr="000B4ACD">
        <w:rPr>
          <w:rFonts w:hint="cs"/>
          <w:rtl/>
          <w:lang w:bidi="fa-IR"/>
        </w:rPr>
        <w:t>ی</w:t>
      </w:r>
      <w:r w:rsidRPr="000B4ACD">
        <w:rPr>
          <w:rtl/>
          <w:lang w:bidi="fa-IR"/>
        </w:rPr>
        <w:t xml:space="preserve"> دست پ</w:t>
      </w:r>
      <w:r w:rsidRPr="000B4ACD">
        <w:rPr>
          <w:rFonts w:hint="cs"/>
          <w:rtl/>
          <w:lang w:bidi="fa-IR"/>
        </w:rPr>
        <w:t>ی</w:t>
      </w:r>
      <w:r w:rsidRPr="000B4ACD">
        <w:rPr>
          <w:rFonts w:hint="eastAsia"/>
          <w:rtl/>
          <w:lang w:bidi="fa-IR"/>
        </w:rPr>
        <w:t>غمبر</w:t>
      </w:r>
      <w:r w:rsidRPr="000B4ACD">
        <w:rPr>
          <w:rtl/>
          <w:lang w:bidi="fa-IR"/>
        </w:rPr>
        <w:t xml:space="preserve"> بر رو</w:t>
      </w:r>
      <w:r w:rsidRPr="000B4ACD">
        <w:rPr>
          <w:rFonts w:hint="cs"/>
          <w:rtl/>
          <w:lang w:bidi="fa-IR"/>
        </w:rPr>
        <w:t>ی</w:t>
      </w:r>
      <w:r w:rsidRPr="000B4ACD">
        <w:rPr>
          <w:rtl/>
          <w:lang w:bidi="fa-IR"/>
        </w:rPr>
        <w:t xml:space="preserve"> دلش احساس شد و فرمود: «تو ب</w:t>
      </w:r>
      <w:r w:rsidRPr="000B4ACD">
        <w:rPr>
          <w:rFonts w:hint="cs"/>
          <w:rtl/>
          <w:lang w:bidi="fa-IR"/>
        </w:rPr>
        <w:t>ی</w:t>
      </w:r>
      <w:r w:rsidRPr="000B4ACD">
        <w:rPr>
          <w:rFonts w:hint="eastAsia"/>
          <w:rtl/>
          <w:lang w:bidi="fa-IR"/>
        </w:rPr>
        <w:t>مار</w:t>
      </w:r>
      <w:r w:rsidRPr="000B4ACD">
        <w:rPr>
          <w:rtl/>
          <w:lang w:bidi="fa-IR"/>
        </w:rPr>
        <w:t xml:space="preserve"> دل</w:t>
      </w:r>
      <w:r w:rsidRPr="000B4ACD">
        <w:rPr>
          <w:rFonts w:hint="cs"/>
          <w:rtl/>
          <w:lang w:bidi="fa-IR"/>
        </w:rPr>
        <w:t>ی</w:t>
      </w:r>
      <w:r w:rsidRPr="000B4ACD">
        <w:rPr>
          <w:rFonts w:hint="eastAsia"/>
          <w:rtl/>
          <w:lang w:bidi="fa-IR"/>
        </w:rPr>
        <w:t>،</w:t>
      </w:r>
      <w:r w:rsidRPr="000B4ACD">
        <w:rPr>
          <w:rtl/>
          <w:lang w:bidi="fa-IR"/>
        </w:rPr>
        <w:t xml:space="preserve"> نزد حارث بن کلده برو که مرد</w:t>
      </w:r>
      <w:r w:rsidRPr="000B4ACD">
        <w:rPr>
          <w:rFonts w:hint="cs"/>
          <w:rtl/>
          <w:lang w:bidi="fa-IR"/>
        </w:rPr>
        <w:t>ی</w:t>
      </w:r>
      <w:r w:rsidRPr="000B4ACD">
        <w:rPr>
          <w:rtl/>
          <w:lang w:bidi="fa-IR"/>
        </w:rPr>
        <w:t xml:space="preserve"> طب</w:t>
      </w:r>
      <w:r w:rsidRPr="000B4ACD">
        <w:rPr>
          <w:rFonts w:hint="cs"/>
          <w:rtl/>
          <w:lang w:bidi="fa-IR"/>
        </w:rPr>
        <w:t>ی</w:t>
      </w:r>
      <w:r w:rsidRPr="000B4ACD">
        <w:rPr>
          <w:rFonts w:hint="eastAsia"/>
          <w:rtl/>
          <w:lang w:bidi="fa-IR"/>
        </w:rPr>
        <w:t>ب</w:t>
      </w:r>
      <w:r w:rsidRPr="000B4ACD">
        <w:rPr>
          <w:rtl/>
          <w:lang w:bidi="fa-IR"/>
        </w:rPr>
        <w:t xml:space="preserve"> است، هفت دانه </w:t>
      </w:r>
      <w:r w:rsidRPr="000B4ACD">
        <w:rPr>
          <w:rFonts w:hint="cs"/>
          <w:rtl/>
          <w:lang w:bidi="fa-IR"/>
        </w:rPr>
        <w:t>ی</w:t>
      </w:r>
      <w:r w:rsidRPr="000B4ACD">
        <w:rPr>
          <w:rtl/>
          <w:lang w:bidi="fa-IR"/>
        </w:rPr>
        <w:t xml:space="preserve"> خرما از خرما</w:t>
      </w:r>
      <w:r w:rsidRPr="000B4ACD">
        <w:rPr>
          <w:rFonts w:hint="cs"/>
          <w:rtl/>
          <w:lang w:bidi="fa-IR"/>
        </w:rPr>
        <w:t>ی</w:t>
      </w:r>
      <w:r w:rsidRPr="000B4ACD">
        <w:rPr>
          <w:rtl/>
          <w:lang w:bidi="fa-IR"/>
        </w:rPr>
        <w:t xml:space="preserve"> عجوه </w:t>
      </w:r>
      <w:r w:rsidRPr="000B4ACD">
        <w:rPr>
          <w:rFonts w:hint="cs"/>
          <w:rtl/>
          <w:lang w:bidi="fa-IR"/>
        </w:rPr>
        <w:t>ی</w:t>
      </w:r>
      <w:r w:rsidRPr="000B4ACD">
        <w:rPr>
          <w:rtl/>
          <w:lang w:bidi="fa-IR"/>
        </w:rPr>
        <w:t xml:space="preserve"> مد</w:t>
      </w:r>
      <w:r w:rsidRPr="000B4ACD">
        <w:rPr>
          <w:rFonts w:hint="cs"/>
          <w:rtl/>
          <w:lang w:bidi="fa-IR"/>
        </w:rPr>
        <w:t>ی</w:t>
      </w:r>
      <w:r w:rsidRPr="000B4ACD">
        <w:rPr>
          <w:rFonts w:hint="eastAsia"/>
          <w:rtl/>
          <w:lang w:bidi="fa-IR"/>
        </w:rPr>
        <w:t>نه</w:t>
      </w:r>
      <w:r w:rsidRPr="000B4ACD">
        <w:rPr>
          <w:rtl/>
          <w:lang w:bidi="fa-IR"/>
        </w:rPr>
        <w:t xml:space="preserve"> بگ</w:t>
      </w:r>
      <w:r w:rsidRPr="000B4ACD">
        <w:rPr>
          <w:rFonts w:hint="cs"/>
          <w:rtl/>
          <w:lang w:bidi="fa-IR"/>
        </w:rPr>
        <w:t>ی</w:t>
      </w:r>
      <w:r w:rsidRPr="000B4ACD">
        <w:rPr>
          <w:rFonts w:hint="eastAsia"/>
          <w:rtl/>
          <w:lang w:bidi="fa-IR"/>
        </w:rPr>
        <w:t>ر</w:t>
      </w:r>
      <w:r w:rsidRPr="000B4ACD">
        <w:rPr>
          <w:rtl/>
          <w:lang w:bidi="fa-IR"/>
        </w:rPr>
        <w:t xml:space="preserve"> و آنها را با هسته شان بکوب و مالش بده» (اسد 276 / 2).42 - در فتح خ</w:t>
      </w:r>
      <w:r w:rsidRPr="000B4ACD">
        <w:rPr>
          <w:rFonts w:hint="cs"/>
          <w:rtl/>
          <w:lang w:bidi="fa-IR"/>
        </w:rPr>
        <w:t>ی</w:t>
      </w:r>
      <w:r w:rsidRPr="000B4ACD">
        <w:rPr>
          <w:rFonts w:hint="eastAsia"/>
          <w:rtl/>
          <w:lang w:bidi="fa-IR"/>
        </w:rPr>
        <w:t>بر</w:t>
      </w:r>
      <w:r w:rsidRPr="000B4ACD">
        <w:rPr>
          <w:rtl/>
          <w:lang w:bidi="fa-IR"/>
        </w:rPr>
        <w:t xml:space="preserve"> از او پرس</w:t>
      </w:r>
      <w:r w:rsidRPr="000B4ACD">
        <w:rPr>
          <w:rFonts w:hint="cs"/>
          <w:rtl/>
          <w:lang w:bidi="fa-IR"/>
        </w:rPr>
        <w:t>ی</w:t>
      </w:r>
      <w:r w:rsidRPr="000B4ACD">
        <w:rPr>
          <w:rFonts w:hint="eastAsia"/>
          <w:rtl/>
          <w:lang w:bidi="fa-IR"/>
        </w:rPr>
        <w:t>دند</w:t>
      </w:r>
      <w:r w:rsidRPr="000B4ACD">
        <w:rPr>
          <w:rtl/>
          <w:lang w:bidi="fa-IR"/>
        </w:rPr>
        <w:t xml:space="preserve">: در ظروف </w:t>
      </w:r>
      <w:r w:rsidRPr="000B4ACD">
        <w:rPr>
          <w:rFonts w:hint="cs"/>
          <w:rtl/>
          <w:lang w:bidi="fa-IR"/>
        </w:rPr>
        <w:t>ی</w:t>
      </w:r>
      <w:r w:rsidRPr="000B4ACD">
        <w:rPr>
          <w:rFonts w:hint="eastAsia"/>
          <w:rtl/>
          <w:lang w:bidi="fa-IR"/>
        </w:rPr>
        <w:t>هود</w:t>
      </w:r>
      <w:r w:rsidRPr="000B4ACD">
        <w:rPr>
          <w:rFonts w:hint="cs"/>
          <w:rtl/>
          <w:lang w:bidi="fa-IR"/>
        </w:rPr>
        <w:t>ی</w:t>
      </w:r>
      <w:r w:rsidRPr="000B4ACD">
        <w:rPr>
          <w:rFonts w:hint="eastAsia"/>
          <w:rtl/>
          <w:lang w:bidi="fa-IR"/>
        </w:rPr>
        <w:t>ان</w:t>
      </w:r>
      <w:r w:rsidRPr="000B4ACD">
        <w:rPr>
          <w:rtl/>
          <w:lang w:bidi="fa-IR"/>
        </w:rPr>
        <w:t xml:space="preserve"> غذا بخور</w:t>
      </w:r>
      <w:r w:rsidRPr="000B4ACD">
        <w:rPr>
          <w:rFonts w:hint="cs"/>
          <w:rtl/>
          <w:lang w:bidi="fa-IR"/>
        </w:rPr>
        <w:t>ی</w:t>
      </w:r>
      <w:r w:rsidRPr="000B4ACD">
        <w:rPr>
          <w:rFonts w:hint="eastAsia"/>
          <w:rtl/>
          <w:lang w:bidi="fa-IR"/>
        </w:rPr>
        <w:t>م؟</w:t>
      </w:r>
      <w:r w:rsidRPr="000B4ACD">
        <w:rPr>
          <w:rtl/>
          <w:lang w:bidi="fa-IR"/>
        </w:rPr>
        <w:t xml:space="preserve"> فرمود: «اول آب را در آ</w:t>
      </w:r>
      <w:r w:rsidRPr="000B4ACD">
        <w:rPr>
          <w:rFonts w:hint="eastAsia"/>
          <w:rtl/>
          <w:lang w:bidi="fa-IR"/>
        </w:rPr>
        <w:t>ن</w:t>
      </w:r>
      <w:r w:rsidRPr="000B4ACD">
        <w:rPr>
          <w:rtl/>
          <w:lang w:bidi="fa-IR"/>
        </w:rPr>
        <w:t xml:space="preserve"> ها بجوشان</w:t>
      </w:r>
      <w:r w:rsidRPr="000B4ACD">
        <w:rPr>
          <w:rFonts w:hint="cs"/>
          <w:rtl/>
          <w:lang w:bidi="fa-IR"/>
        </w:rPr>
        <w:t>ی</w:t>
      </w:r>
      <w:r w:rsidRPr="000B4ACD">
        <w:rPr>
          <w:rFonts w:hint="eastAsia"/>
          <w:rtl/>
          <w:lang w:bidi="fa-IR"/>
        </w:rPr>
        <w:t>د</w:t>
      </w:r>
      <w:r w:rsidRPr="000B4ACD">
        <w:rPr>
          <w:rtl/>
          <w:lang w:bidi="fa-IR"/>
        </w:rPr>
        <w:t xml:space="preserve"> بعد در آن ها طبخ کن</w:t>
      </w:r>
      <w:r w:rsidRPr="000B4ACD">
        <w:rPr>
          <w:rFonts w:hint="cs"/>
          <w:rtl/>
          <w:lang w:bidi="fa-IR"/>
        </w:rPr>
        <w:t>ی</w:t>
      </w:r>
      <w:r w:rsidRPr="000B4ACD">
        <w:rPr>
          <w:rFonts w:hint="eastAsia"/>
          <w:rtl/>
          <w:lang w:bidi="fa-IR"/>
        </w:rPr>
        <w:t>د»</w:t>
      </w:r>
      <w:r w:rsidRPr="000B4ACD">
        <w:rPr>
          <w:rtl/>
          <w:lang w:bidi="fa-IR"/>
        </w:rPr>
        <w:t xml:space="preserve"> (واقد</w:t>
      </w:r>
      <w:r w:rsidRPr="000B4ACD">
        <w:rPr>
          <w:rFonts w:hint="cs"/>
          <w:rtl/>
          <w:lang w:bidi="fa-IR"/>
        </w:rPr>
        <w:t>ی</w:t>
      </w:r>
      <w:r w:rsidRPr="000B4ACD">
        <w:rPr>
          <w:rtl/>
          <w:lang w:bidi="fa-IR"/>
        </w:rPr>
        <w:t xml:space="preserve"> / 664).توض</w:t>
      </w:r>
      <w:r w:rsidRPr="000B4ACD">
        <w:rPr>
          <w:rFonts w:hint="cs"/>
          <w:rtl/>
          <w:lang w:bidi="fa-IR"/>
        </w:rPr>
        <w:t>ی</w:t>
      </w:r>
      <w:r w:rsidRPr="000B4ACD">
        <w:rPr>
          <w:rFonts w:hint="eastAsia"/>
          <w:rtl/>
          <w:lang w:bidi="fa-IR"/>
        </w:rPr>
        <w:t>ح</w:t>
      </w:r>
      <w:r w:rsidRPr="000B4ACD">
        <w:rPr>
          <w:rtl/>
          <w:lang w:bidi="fa-IR"/>
        </w:rPr>
        <w:t xml:space="preserve">:فرموده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جالب و چشمگ</w:t>
      </w:r>
      <w:r w:rsidRPr="000B4ACD">
        <w:rPr>
          <w:rFonts w:hint="cs"/>
          <w:rtl/>
          <w:lang w:bidi="fa-IR"/>
        </w:rPr>
        <w:t>ی</w:t>
      </w:r>
      <w:r w:rsidRPr="000B4ACD">
        <w:rPr>
          <w:rFonts w:hint="eastAsia"/>
          <w:rtl/>
          <w:lang w:bidi="fa-IR"/>
        </w:rPr>
        <w:t>ر</w:t>
      </w:r>
      <w:r w:rsidRPr="000B4ACD">
        <w:rPr>
          <w:rtl/>
          <w:lang w:bidi="fa-IR"/>
        </w:rPr>
        <w:t xml:space="preserve"> است در امکانات آن زمان بهتر</w:t>
      </w:r>
      <w:r w:rsidRPr="000B4ACD">
        <w:rPr>
          <w:rFonts w:hint="cs"/>
          <w:rtl/>
          <w:lang w:bidi="fa-IR"/>
        </w:rPr>
        <w:t>ی</w:t>
      </w:r>
      <w:r w:rsidRPr="000B4ACD">
        <w:rPr>
          <w:rFonts w:hint="eastAsia"/>
          <w:rtl/>
          <w:lang w:bidi="fa-IR"/>
        </w:rPr>
        <w:t>ن</w:t>
      </w:r>
      <w:r w:rsidRPr="000B4ACD">
        <w:rPr>
          <w:rtl/>
          <w:lang w:bidi="fa-IR"/>
        </w:rPr>
        <w:t xml:space="preserve"> وس</w:t>
      </w:r>
      <w:r w:rsidRPr="000B4ACD">
        <w:rPr>
          <w:rFonts w:hint="cs"/>
          <w:rtl/>
          <w:lang w:bidi="fa-IR"/>
        </w:rPr>
        <w:t>ی</w:t>
      </w:r>
      <w:r w:rsidRPr="000B4ACD">
        <w:rPr>
          <w:rFonts w:hint="eastAsia"/>
          <w:rtl/>
          <w:lang w:bidi="fa-IR"/>
        </w:rPr>
        <w:t>له</w:t>
      </w:r>
      <w:r w:rsidRPr="000B4ACD">
        <w:rPr>
          <w:rtl/>
          <w:lang w:bidi="fa-IR"/>
        </w:rPr>
        <w:t xml:space="preserve"> برا</w:t>
      </w:r>
      <w:r w:rsidRPr="000B4ACD">
        <w:rPr>
          <w:rFonts w:hint="cs"/>
          <w:rtl/>
          <w:lang w:bidi="fa-IR"/>
        </w:rPr>
        <w:t>ی</w:t>
      </w:r>
      <w:r w:rsidRPr="000B4ACD">
        <w:rPr>
          <w:rtl/>
          <w:lang w:bidi="fa-IR"/>
        </w:rPr>
        <w:t xml:space="preserve"> ضد عفون</w:t>
      </w:r>
      <w:r w:rsidRPr="000B4ACD">
        <w:rPr>
          <w:rFonts w:hint="cs"/>
          <w:rtl/>
          <w:lang w:bidi="fa-IR"/>
        </w:rPr>
        <w:t>ی</w:t>
      </w:r>
      <w:r w:rsidRPr="000B4ACD">
        <w:rPr>
          <w:rtl/>
          <w:lang w:bidi="fa-IR"/>
        </w:rPr>
        <w:t xml:space="preserve"> کردن، هم</w:t>
      </w:r>
      <w:r w:rsidRPr="000B4ACD">
        <w:rPr>
          <w:rFonts w:hint="cs"/>
          <w:rtl/>
          <w:lang w:bidi="fa-IR"/>
        </w:rPr>
        <w:t>ی</w:t>
      </w:r>
      <w:r w:rsidRPr="000B4ACD">
        <w:rPr>
          <w:rFonts w:hint="eastAsia"/>
          <w:rtl/>
          <w:lang w:bidi="fa-IR"/>
        </w:rPr>
        <w:t>ن</w:t>
      </w:r>
      <w:r w:rsidRPr="000B4ACD">
        <w:rPr>
          <w:rtl/>
          <w:lang w:bidi="fa-IR"/>
        </w:rPr>
        <w:t xml:space="preserve"> بوده است.43 - فرمود: «گرفتن ناخن، ب</w:t>
      </w:r>
      <w:r w:rsidRPr="000B4ACD">
        <w:rPr>
          <w:rFonts w:hint="cs"/>
          <w:rtl/>
          <w:lang w:bidi="fa-IR"/>
        </w:rPr>
        <w:t>ی</w:t>
      </w:r>
      <w:r w:rsidRPr="000B4ACD">
        <w:rPr>
          <w:rFonts w:hint="eastAsia"/>
          <w:rtl/>
          <w:lang w:bidi="fa-IR"/>
        </w:rPr>
        <w:t>مار</w:t>
      </w:r>
      <w:r w:rsidRPr="000B4ACD">
        <w:rPr>
          <w:rFonts w:hint="cs"/>
          <w:rtl/>
          <w:lang w:bidi="fa-IR"/>
        </w:rPr>
        <w:t>ی</w:t>
      </w:r>
      <w:r w:rsidRPr="000B4ACD">
        <w:rPr>
          <w:rtl/>
          <w:lang w:bidi="fa-IR"/>
        </w:rPr>
        <w:t xml:space="preserve"> بزرگ را برطرف م</w:t>
      </w:r>
      <w:r w:rsidRPr="000B4ACD">
        <w:rPr>
          <w:rFonts w:hint="cs"/>
          <w:rtl/>
          <w:lang w:bidi="fa-IR"/>
        </w:rPr>
        <w:t>ی</w:t>
      </w:r>
      <w:r w:rsidRPr="000B4ACD">
        <w:rPr>
          <w:rtl/>
          <w:lang w:bidi="fa-IR"/>
        </w:rPr>
        <w:t xml:space="preserve"> کند، و رزق را ز</w:t>
      </w:r>
      <w:r w:rsidRPr="000B4ACD">
        <w:rPr>
          <w:rFonts w:hint="cs"/>
          <w:rtl/>
          <w:lang w:bidi="fa-IR"/>
        </w:rPr>
        <w:t>ی</w:t>
      </w:r>
      <w:r w:rsidRPr="000B4ACD">
        <w:rPr>
          <w:rFonts w:hint="eastAsia"/>
          <w:rtl/>
          <w:lang w:bidi="fa-IR"/>
        </w:rPr>
        <w:t>اد</w:t>
      </w:r>
      <w:r w:rsidRPr="000B4ACD">
        <w:rPr>
          <w:rtl/>
          <w:lang w:bidi="fa-IR"/>
        </w:rPr>
        <w:t xml:space="preserve"> م</w:t>
      </w:r>
      <w:r w:rsidRPr="000B4ACD">
        <w:rPr>
          <w:rFonts w:hint="cs"/>
          <w:rtl/>
          <w:lang w:bidi="fa-IR"/>
        </w:rPr>
        <w:t>ی</w:t>
      </w:r>
      <w:r w:rsidRPr="000B4ACD">
        <w:rPr>
          <w:rtl/>
          <w:lang w:bidi="fa-IR"/>
        </w:rPr>
        <w:t xml:space="preserve"> نما</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lastRenderedPageBreak/>
        <w:t>ی</w:t>
      </w:r>
      <w:r w:rsidRPr="000B4ACD">
        <w:rPr>
          <w:rFonts w:hint="eastAsia"/>
          <w:rtl/>
          <w:lang w:bidi="fa-IR"/>
        </w:rPr>
        <w:t>کبار</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شد که وح</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ر</w:t>
      </w:r>
      <w:r w:rsidRPr="000B4ACD">
        <w:rPr>
          <w:rtl/>
          <w:lang w:bidi="fa-IR"/>
        </w:rPr>
        <w:t xml:space="preserve"> کرده بود، فرمود: «چگونه وح</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ر</w:t>
      </w:r>
      <w:r w:rsidRPr="000B4ACD">
        <w:rPr>
          <w:rtl/>
          <w:lang w:bidi="fa-IR"/>
        </w:rPr>
        <w:t xml:space="preserve"> نکند و حال آن که شما ناخن ها را نم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د»؛</w:t>
      </w:r>
      <w:r w:rsidRPr="000B4ACD">
        <w:rPr>
          <w:rtl/>
          <w:lang w:bidi="fa-IR"/>
        </w:rPr>
        <w:t xml:space="preserve"> به زنان م</w:t>
      </w:r>
      <w:r w:rsidRPr="000B4ACD">
        <w:rPr>
          <w:rFonts w:hint="cs"/>
          <w:rtl/>
          <w:lang w:bidi="fa-IR"/>
        </w:rPr>
        <w:t>ی</w:t>
      </w:r>
      <w:r w:rsidRPr="000B4ACD">
        <w:rPr>
          <w:rtl/>
          <w:lang w:bidi="fa-IR"/>
        </w:rPr>
        <w:t xml:space="preserve"> فرمود ناخن ها را رها کنند (کوتاه نکنند) ز</w:t>
      </w:r>
      <w:r w:rsidRPr="000B4ACD">
        <w:rPr>
          <w:rFonts w:hint="cs"/>
          <w:rtl/>
          <w:lang w:bidi="fa-IR"/>
        </w:rPr>
        <w:t>ی</w:t>
      </w:r>
      <w:r w:rsidRPr="000B4ACD">
        <w:rPr>
          <w:rFonts w:hint="eastAsia"/>
          <w:rtl/>
          <w:lang w:bidi="fa-IR"/>
        </w:rPr>
        <w:t>را</w:t>
      </w:r>
      <w:r w:rsidRPr="000B4ACD">
        <w:rPr>
          <w:rtl/>
          <w:lang w:bidi="fa-IR"/>
        </w:rPr>
        <w:t xml:space="preserve"> ز</w:t>
      </w:r>
      <w:r w:rsidRPr="000B4ACD">
        <w:rPr>
          <w:rFonts w:hint="cs"/>
          <w:rtl/>
          <w:lang w:bidi="fa-IR"/>
        </w:rPr>
        <w:t>ی</w:t>
      </w:r>
      <w:r w:rsidRPr="000B4ACD">
        <w:rPr>
          <w:rFonts w:hint="eastAsia"/>
          <w:rtl/>
          <w:lang w:bidi="fa-IR"/>
        </w:rPr>
        <w:t>باتر</w:t>
      </w:r>
      <w:r w:rsidRPr="000B4ACD">
        <w:rPr>
          <w:rtl/>
          <w:lang w:bidi="fa-IR"/>
        </w:rPr>
        <w:t xml:space="preserve"> است. (واف</w:t>
      </w:r>
      <w:r w:rsidRPr="000B4ACD">
        <w:rPr>
          <w:rFonts w:hint="cs"/>
          <w:rtl/>
          <w:lang w:bidi="fa-IR"/>
        </w:rPr>
        <w:t>ی</w:t>
      </w:r>
      <w:r w:rsidRPr="000B4ACD">
        <w:rPr>
          <w:rtl/>
          <w:lang w:bidi="fa-IR"/>
        </w:rPr>
        <w:t xml:space="preserve"> - الطهاره / 100).</w:t>
      </w:r>
    </w:p>
    <w:p w:rsidR="000B4ACD" w:rsidRPr="000B4ACD" w:rsidRDefault="000B4ACD" w:rsidP="00343B00">
      <w:pPr>
        <w:pStyle w:val="libNormal"/>
        <w:rPr>
          <w:rtl/>
          <w:lang w:bidi="fa-IR"/>
        </w:rPr>
      </w:pPr>
      <w:r w:rsidRPr="000B4ACD">
        <w:rPr>
          <w:rFonts w:hint="eastAsia"/>
          <w:rtl/>
          <w:lang w:bidi="fa-IR"/>
        </w:rPr>
        <w:t>توض</w:t>
      </w:r>
      <w:r w:rsidRPr="000B4ACD">
        <w:rPr>
          <w:rFonts w:hint="cs"/>
          <w:rtl/>
          <w:lang w:bidi="fa-IR"/>
        </w:rPr>
        <w:t>ی</w:t>
      </w:r>
      <w:r w:rsidRPr="000B4ACD">
        <w:rPr>
          <w:rFonts w:hint="eastAsia"/>
          <w:rtl/>
          <w:lang w:bidi="fa-IR"/>
        </w:rPr>
        <w:t>ح</w:t>
      </w:r>
      <w:r w:rsidRPr="000B4ACD">
        <w:rPr>
          <w:rtl/>
          <w:lang w:bidi="fa-IR"/>
        </w:rPr>
        <w:t>:کاملا واضح است که از تمام اعضاء بدن نوک انگشتان و ما ب</w:t>
      </w:r>
      <w:r w:rsidRPr="000B4ACD">
        <w:rPr>
          <w:rFonts w:hint="cs"/>
          <w:rtl/>
          <w:lang w:bidi="fa-IR"/>
        </w:rPr>
        <w:t>ی</w:t>
      </w:r>
      <w:r w:rsidRPr="000B4ACD">
        <w:rPr>
          <w:rFonts w:hint="eastAsia"/>
          <w:rtl/>
          <w:lang w:bidi="fa-IR"/>
        </w:rPr>
        <w:t>ن</w:t>
      </w:r>
      <w:r w:rsidRPr="000B4ACD">
        <w:rPr>
          <w:rtl/>
          <w:lang w:bidi="fa-IR"/>
        </w:rPr>
        <w:t xml:space="preserve"> آنها ب</w:t>
      </w:r>
      <w:r w:rsidRPr="000B4ACD">
        <w:rPr>
          <w:rFonts w:hint="cs"/>
          <w:rtl/>
          <w:lang w:bidi="fa-IR"/>
        </w:rPr>
        <w:t>ی</w:t>
      </w:r>
      <w:r w:rsidRPr="000B4ACD">
        <w:rPr>
          <w:rFonts w:hint="eastAsia"/>
          <w:rtl/>
          <w:lang w:bidi="fa-IR"/>
        </w:rPr>
        <w:t>شتر</w:t>
      </w:r>
      <w:r w:rsidRPr="000B4ACD">
        <w:rPr>
          <w:rtl/>
          <w:lang w:bidi="fa-IR"/>
        </w:rPr>
        <w:t xml:space="preserve"> از سائر اعضا آلوده به همه چ</w:t>
      </w:r>
      <w:r w:rsidRPr="000B4ACD">
        <w:rPr>
          <w:rFonts w:hint="cs"/>
          <w:rtl/>
          <w:lang w:bidi="fa-IR"/>
        </w:rPr>
        <w:t>ی</w:t>
      </w:r>
      <w:r w:rsidRPr="000B4ACD">
        <w:rPr>
          <w:rFonts w:hint="eastAsia"/>
          <w:rtl/>
          <w:lang w:bidi="fa-IR"/>
        </w:rPr>
        <w:t>ز</w:t>
      </w:r>
      <w:r w:rsidRPr="000B4ACD">
        <w:rPr>
          <w:rtl/>
          <w:lang w:bidi="fa-IR"/>
        </w:rPr>
        <w:t xml:space="preserve"> و از آن جمله کثافات و م</w:t>
      </w:r>
      <w:r w:rsidRPr="000B4ACD">
        <w:rPr>
          <w:rFonts w:hint="cs"/>
          <w:rtl/>
          <w:lang w:bidi="fa-IR"/>
        </w:rPr>
        <w:t>ی</w:t>
      </w:r>
      <w:r w:rsidRPr="000B4ACD">
        <w:rPr>
          <w:rFonts w:hint="eastAsia"/>
          <w:rtl/>
          <w:lang w:bidi="fa-IR"/>
        </w:rPr>
        <w:t>کر</w:t>
      </w:r>
      <w:r w:rsidR="00343B00">
        <w:rPr>
          <w:rFonts w:hint="cs"/>
          <w:rtl/>
          <w:lang w:bidi="fa-IR"/>
        </w:rPr>
        <w:t>و</w:t>
      </w:r>
      <w:r w:rsidRPr="000B4ACD">
        <w:rPr>
          <w:rFonts w:hint="eastAsia"/>
          <w:rtl/>
          <w:lang w:bidi="fa-IR"/>
        </w:rPr>
        <w:t>ب</w:t>
      </w:r>
      <w:r w:rsidRPr="000B4ACD">
        <w:rPr>
          <w:rtl/>
          <w:lang w:bidi="fa-IR"/>
        </w:rPr>
        <w:t xml:space="preserve"> م</w:t>
      </w:r>
      <w:r w:rsidRPr="000B4ACD">
        <w:rPr>
          <w:rFonts w:hint="cs"/>
          <w:rtl/>
          <w:lang w:bidi="fa-IR"/>
        </w:rPr>
        <w:t>ی</w:t>
      </w:r>
      <w:r w:rsidRPr="000B4ACD">
        <w:rPr>
          <w:rtl/>
          <w:lang w:bidi="fa-IR"/>
        </w:rPr>
        <w:t xml:space="preserve"> شود، و هم</w:t>
      </w:r>
      <w:r w:rsidRPr="000B4ACD">
        <w:rPr>
          <w:rFonts w:hint="cs"/>
          <w:rtl/>
          <w:lang w:bidi="fa-IR"/>
        </w:rPr>
        <w:t>ی</w:t>
      </w:r>
      <w:r w:rsidRPr="000B4ACD">
        <w:rPr>
          <w:rFonts w:hint="eastAsia"/>
          <w:rtl/>
          <w:lang w:bidi="fa-IR"/>
        </w:rPr>
        <w:t>ن</w:t>
      </w:r>
      <w:r w:rsidRPr="000B4ACD">
        <w:rPr>
          <w:rtl/>
          <w:lang w:bidi="fa-IR"/>
        </w:rPr>
        <w:t xml:space="preserve"> انگشتان ب</w:t>
      </w:r>
      <w:r w:rsidRPr="000B4ACD">
        <w:rPr>
          <w:rFonts w:hint="cs"/>
          <w:rtl/>
          <w:lang w:bidi="fa-IR"/>
        </w:rPr>
        <w:t>ی</w:t>
      </w:r>
      <w:r w:rsidRPr="000B4ACD">
        <w:rPr>
          <w:rFonts w:hint="eastAsia"/>
          <w:rtl/>
          <w:lang w:bidi="fa-IR"/>
        </w:rPr>
        <w:t>ش</w:t>
      </w:r>
      <w:r w:rsidRPr="000B4ACD">
        <w:rPr>
          <w:rtl/>
          <w:lang w:bidi="fa-IR"/>
        </w:rPr>
        <w:t xml:space="preserve"> از سائر اعضاء بدن با اندام ها</w:t>
      </w:r>
      <w:r w:rsidRPr="000B4ACD">
        <w:rPr>
          <w:rFonts w:hint="cs"/>
          <w:rtl/>
          <w:lang w:bidi="fa-IR"/>
        </w:rPr>
        <w:t>ی</w:t>
      </w:r>
      <w:r w:rsidRPr="000B4ACD">
        <w:rPr>
          <w:rtl/>
          <w:lang w:bidi="fa-IR"/>
        </w:rPr>
        <w:t xml:space="preserve"> انسان و از آن جمله مخاط چشم و دهان تماس دارد و ناقل امراض است، بنا</w:t>
      </w:r>
      <w:r w:rsidRPr="000B4ACD">
        <w:rPr>
          <w:rFonts w:hint="eastAsia"/>
          <w:rtl/>
          <w:lang w:bidi="fa-IR"/>
        </w:rPr>
        <w:t>برا</w:t>
      </w:r>
      <w:r w:rsidRPr="000B4ACD">
        <w:rPr>
          <w:rFonts w:hint="cs"/>
          <w:rtl/>
          <w:lang w:bidi="fa-IR"/>
        </w:rPr>
        <w:t>ی</w:t>
      </w:r>
      <w:r w:rsidRPr="000B4ACD">
        <w:rPr>
          <w:rFonts w:hint="eastAsia"/>
          <w:rtl/>
          <w:lang w:bidi="fa-IR"/>
        </w:rPr>
        <w:t>ن</w:t>
      </w:r>
      <w:r w:rsidRPr="000B4ACD">
        <w:rPr>
          <w:rtl/>
          <w:lang w:bidi="fa-IR"/>
        </w:rPr>
        <w:t xml:space="preserve"> تأک</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اکرم در نظافت آن ها ا</w:t>
      </w:r>
      <w:r w:rsidRPr="000B4ACD">
        <w:rPr>
          <w:rFonts w:hint="cs"/>
          <w:rtl/>
          <w:lang w:bidi="fa-IR"/>
        </w:rPr>
        <w:t>ی</w:t>
      </w:r>
      <w:r w:rsidRPr="000B4ACD">
        <w:rPr>
          <w:rFonts w:hint="eastAsia"/>
          <w:rtl/>
          <w:lang w:bidi="fa-IR"/>
        </w:rPr>
        <w:t>ن</w:t>
      </w:r>
      <w:r w:rsidRPr="000B4ACD">
        <w:rPr>
          <w:rtl/>
          <w:lang w:bidi="fa-IR"/>
        </w:rPr>
        <w:t xml:space="preserve"> امر را واجب م</w:t>
      </w:r>
      <w:r w:rsidRPr="000B4ACD">
        <w:rPr>
          <w:rFonts w:hint="cs"/>
          <w:rtl/>
          <w:lang w:bidi="fa-IR"/>
        </w:rPr>
        <w:t>ی</w:t>
      </w:r>
      <w:r w:rsidRPr="000B4ACD">
        <w:rPr>
          <w:rtl/>
          <w:lang w:bidi="fa-IR"/>
        </w:rPr>
        <w:t xml:space="preserve"> کند، ز</w:t>
      </w:r>
      <w:r w:rsidRPr="000B4ACD">
        <w:rPr>
          <w:rFonts w:hint="cs"/>
          <w:rtl/>
          <w:lang w:bidi="fa-IR"/>
        </w:rPr>
        <w:t>ی</w:t>
      </w:r>
      <w:r w:rsidRPr="000B4ACD">
        <w:rPr>
          <w:rFonts w:hint="eastAsia"/>
          <w:rtl/>
          <w:lang w:bidi="fa-IR"/>
        </w:rPr>
        <w:t>را</w:t>
      </w:r>
      <w:r w:rsidRPr="000B4ACD">
        <w:rPr>
          <w:rtl/>
          <w:lang w:bidi="fa-IR"/>
        </w:rPr>
        <w:t xml:space="preserve"> ناخن ها و ب</w:t>
      </w:r>
      <w:r w:rsidRPr="000B4ACD">
        <w:rPr>
          <w:rFonts w:hint="cs"/>
          <w:rtl/>
          <w:lang w:bidi="fa-IR"/>
        </w:rPr>
        <w:t>ی</w:t>
      </w:r>
      <w:r w:rsidRPr="000B4ACD">
        <w:rPr>
          <w:rFonts w:hint="eastAsia"/>
          <w:rtl/>
          <w:lang w:bidi="fa-IR"/>
        </w:rPr>
        <w:t>ن</w:t>
      </w:r>
      <w:r w:rsidRPr="000B4ACD">
        <w:rPr>
          <w:rtl/>
          <w:lang w:bidi="fa-IR"/>
        </w:rPr>
        <w:t xml:space="preserve"> انگشتان که جا</w:t>
      </w:r>
      <w:r w:rsidRPr="000B4ACD">
        <w:rPr>
          <w:rFonts w:hint="cs"/>
          <w:rtl/>
          <w:lang w:bidi="fa-IR"/>
        </w:rPr>
        <w:t>ی</w:t>
      </w:r>
      <w:r w:rsidRPr="000B4ACD">
        <w:rPr>
          <w:rtl/>
          <w:lang w:bidi="fa-IR"/>
        </w:rPr>
        <w:t xml:space="preserve"> توقف و چسب</w:t>
      </w:r>
      <w:r w:rsidRPr="000B4ACD">
        <w:rPr>
          <w:rFonts w:hint="cs"/>
          <w:rtl/>
          <w:lang w:bidi="fa-IR"/>
        </w:rPr>
        <w:t>ی</w:t>
      </w:r>
      <w:r w:rsidRPr="000B4ACD">
        <w:rPr>
          <w:rFonts w:hint="eastAsia"/>
          <w:rtl/>
          <w:lang w:bidi="fa-IR"/>
        </w:rPr>
        <w:t>دن</w:t>
      </w:r>
      <w:r w:rsidRPr="000B4ACD">
        <w:rPr>
          <w:rtl/>
          <w:lang w:bidi="fa-IR"/>
        </w:rPr>
        <w:t xml:space="preserve"> است لانه </w:t>
      </w:r>
      <w:r w:rsidRPr="000B4ACD">
        <w:rPr>
          <w:rFonts w:hint="cs"/>
          <w:rtl/>
          <w:lang w:bidi="fa-IR"/>
        </w:rPr>
        <w:t>ی</w:t>
      </w:r>
      <w:r w:rsidRPr="000B4ACD">
        <w:rPr>
          <w:rtl/>
          <w:lang w:bidi="fa-IR"/>
        </w:rPr>
        <w:t xml:space="preserve"> م</w:t>
      </w:r>
      <w:r w:rsidRPr="000B4ACD">
        <w:rPr>
          <w:rFonts w:hint="cs"/>
          <w:rtl/>
          <w:lang w:bidi="fa-IR"/>
        </w:rPr>
        <w:t>ی</w:t>
      </w:r>
      <w:r w:rsidRPr="000B4ACD">
        <w:rPr>
          <w:rFonts w:hint="eastAsia"/>
          <w:rtl/>
          <w:lang w:bidi="fa-IR"/>
        </w:rPr>
        <w:t>کروب</w:t>
      </w:r>
      <w:r w:rsidRPr="000B4ACD">
        <w:rPr>
          <w:rtl/>
          <w:lang w:bidi="fa-IR"/>
        </w:rPr>
        <w:t xml:space="preserve"> ها و امراض است.44 - به مردان م</w:t>
      </w:r>
      <w:r w:rsidRPr="000B4ACD">
        <w:rPr>
          <w:rFonts w:hint="cs"/>
          <w:rtl/>
          <w:lang w:bidi="fa-IR"/>
        </w:rPr>
        <w:t>ی</w:t>
      </w:r>
      <w:r w:rsidRPr="000B4ACD">
        <w:rPr>
          <w:rtl/>
          <w:lang w:bidi="fa-IR"/>
        </w:rPr>
        <w:t xml:space="preserve"> فرمود: «ناخن ها را کوتاه کن</w:t>
      </w:r>
      <w:r w:rsidRPr="000B4ACD">
        <w:rPr>
          <w:rFonts w:hint="cs"/>
          <w:rtl/>
          <w:lang w:bidi="fa-IR"/>
        </w:rPr>
        <w:t>ی</w:t>
      </w:r>
      <w:r w:rsidRPr="000B4ACD">
        <w:rPr>
          <w:rFonts w:hint="eastAsia"/>
          <w:rtl/>
          <w:lang w:bidi="fa-IR"/>
        </w:rPr>
        <w:t>د»</w:t>
      </w:r>
      <w:r w:rsidRPr="000B4ACD">
        <w:rPr>
          <w:rtl/>
          <w:lang w:bidi="fa-IR"/>
        </w:rPr>
        <w:t xml:space="preserve"> و به زنان م</w:t>
      </w:r>
      <w:r w:rsidRPr="000B4ACD">
        <w:rPr>
          <w:rFonts w:hint="cs"/>
          <w:rtl/>
          <w:lang w:bidi="fa-IR"/>
        </w:rPr>
        <w:t>ی</w:t>
      </w:r>
      <w:r w:rsidRPr="000B4ACD">
        <w:rPr>
          <w:rtl/>
          <w:lang w:bidi="fa-IR"/>
        </w:rPr>
        <w:t xml:space="preserve"> فرمود: «قسمت</w:t>
      </w:r>
      <w:r w:rsidRPr="000B4ACD">
        <w:rPr>
          <w:rFonts w:hint="cs"/>
          <w:rtl/>
          <w:lang w:bidi="fa-IR"/>
        </w:rPr>
        <w:t>ی</w:t>
      </w:r>
      <w:r w:rsidRPr="000B4ACD">
        <w:rPr>
          <w:rtl/>
          <w:lang w:bidi="fa-IR"/>
        </w:rPr>
        <w:t xml:space="preserve"> از آن ها را رها کن</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برا</w:t>
      </w:r>
      <w:r w:rsidRPr="000B4ACD">
        <w:rPr>
          <w:rFonts w:hint="cs"/>
          <w:rtl/>
          <w:lang w:bidi="fa-IR"/>
        </w:rPr>
        <w:t>ی</w:t>
      </w:r>
      <w:r w:rsidRPr="000B4ACD">
        <w:rPr>
          <w:rtl/>
          <w:lang w:bidi="fa-IR"/>
        </w:rPr>
        <w:t xml:space="preserve"> شما ز</w:t>
      </w:r>
      <w:r w:rsidRPr="000B4ACD">
        <w:rPr>
          <w:rFonts w:hint="cs"/>
          <w:rtl/>
          <w:lang w:bidi="fa-IR"/>
        </w:rPr>
        <w:t>ی</w:t>
      </w:r>
      <w:r w:rsidRPr="000B4ACD">
        <w:rPr>
          <w:rtl/>
          <w:lang w:bidi="fa-IR"/>
        </w:rPr>
        <w:t>باتر است» (واف</w:t>
      </w:r>
      <w:r w:rsidRPr="000B4ACD">
        <w:rPr>
          <w:rFonts w:hint="cs"/>
          <w:rtl/>
          <w:lang w:bidi="fa-IR"/>
        </w:rPr>
        <w:t>ی</w:t>
      </w:r>
      <w:r w:rsidRPr="000B4ACD">
        <w:rPr>
          <w:rtl/>
          <w:lang w:bidi="fa-IR"/>
        </w:rPr>
        <w:t xml:space="preserve"> - التز</w:t>
      </w:r>
      <w:r w:rsidRPr="000B4ACD">
        <w:rPr>
          <w:rFonts w:hint="cs"/>
          <w:rtl/>
          <w:lang w:bidi="fa-IR"/>
        </w:rPr>
        <w:t>ی</w:t>
      </w:r>
      <w:r w:rsidRPr="000B4ACD">
        <w:rPr>
          <w:rFonts w:hint="eastAsia"/>
          <w:rtl/>
          <w:lang w:bidi="fa-IR"/>
        </w:rPr>
        <w:t>ن</w:t>
      </w:r>
      <w:r w:rsidRPr="000B4ACD">
        <w:rPr>
          <w:rtl/>
          <w:lang w:bidi="fa-IR"/>
        </w:rPr>
        <w:t xml:space="preserve"> / 102)(وسائل 435 / 1)(بحار 123 / 76).توض</w:t>
      </w:r>
      <w:r w:rsidRPr="000B4ACD">
        <w:rPr>
          <w:rFonts w:hint="cs"/>
          <w:rtl/>
          <w:lang w:bidi="fa-IR"/>
        </w:rPr>
        <w:t>ی</w:t>
      </w:r>
      <w:r w:rsidRPr="000B4ACD">
        <w:rPr>
          <w:rFonts w:hint="eastAsia"/>
          <w:rtl/>
          <w:lang w:bidi="fa-IR"/>
        </w:rPr>
        <w:t>ح</w:t>
      </w:r>
      <w:r w:rsidRPr="000B4ACD">
        <w:rPr>
          <w:rtl/>
          <w:lang w:bidi="fa-IR"/>
        </w:rPr>
        <w:t>:چه بسا در نظر اول برا</w:t>
      </w:r>
      <w:r w:rsidRPr="000B4ACD">
        <w:rPr>
          <w:rFonts w:hint="cs"/>
          <w:rtl/>
          <w:lang w:bidi="fa-IR"/>
        </w:rPr>
        <w:t>ی</w:t>
      </w:r>
      <w:r w:rsidRPr="000B4ACD">
        <w:rPr>
          <w:rtl/>
          <w:lang w:bidi="fa-IR"/>
        </w:rPr>
        <w:t xml:space="preserve"> قل</w:t>
      </w:r>
      <w:r w:rsidRPr="000B4ACD">
        <w:rPr>
          <w:rFonts w:hint="cs"/>
          <w:rtl/>
          <w:lang w:bidi="fa-IR"/>
        </w:rPr>
        <w:t>ی</w:t>
      </w:r>
      <w:r w:rsidRPr="000B4ACD">
        <w:rPr>
          <w:rFonts w:hint="eastAsia"/>
          <w:rtl/>
          <w:lang w:bidi="fa-IR"/>
        </w:rPr>
        <w:t>ل</w:t>
      </w:r>
      <w:r w:rsidRPr="000B4ACD">
        <w:rPr>
          <w:rtl/>
          <w:lang w:bidi="fa-IR"/>
        </w:rPr>
        <w:t xml:space="preserve"> العلم</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شبهه پ</w:t>
      </w:r>
      <w:r w:rsidRPr="000B4ACD">
        <w:rPr>
          <w:rFonts w:hint="cs"/>
          <w:rtl/>
          <w:lang w:bidi="fa-IR"/>
        </w:rPr>
        <w:t>ی</w:t>
      </w:r>
      <w:r w:rsidRPr="000B4ACD">
        <w:rPr>
          <w:rFonts w:hint="eastAsia"/>
          <w:rtl/>
          <w:lang w:bidi="fa-IR"/>
        </w:rPr>
        <w:t>ش</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 xml:space="preserve"> که پ</w:t>
      </w:r>
      <w:r w:rsidRPr="000B4ACD">
        <w:rPr>
          <w:rFonts w:hint="cs"/>
          <w:rtl/>
          <w:lang w:bidi="fa-IR"/>
        </w:rPr>
        <w:t>ی</w:t>
      </w:r>
      <w:r w:rsidRPr="000B4ACD">
        <w:rPr>
          <w:rFonts w:hint="eastAsia"/>
          <w:rtl/>
          <w:lang w:bidi="fa-IR"/>
        </w:rPr>
        <w:t>غمبر</w:t>
      </w:r>
      <w:r w:rsidRPr="000B4ACD">
        <w:rPr>
          <w:rtl/>
          <w:lang w:bidi="fa-IR"/>
        </w:rPr>
        <w:t xml:space="preserve"> چگونه راه ز</w:t>
      </w:r>
      <w:r w:rsidRPr="000B4ACD">
        <w:rPr>
          <w:rFonts w:hint="cs"/>
          <w:rtl/>
          <w:lang w:bidi="fa-IR"/>
        </w:rPr>
        <w:t>ی</w:t>
      </w:r>
      <w:r w:rsidRPr="000B4ACD">
        <w:rPr>
          <w:rFonts w:hint="eastAsia"/>
          <w:rtl/>
          <w:lang w:bidi="fa-IR"/>
        </w:rPr>
        <w:t>با</w:t>
      </w:r>
      <w:r w:rsidRPr="000B4ACD">
        <w:rPr>
          <w:rtl/>
          <w:lang w:bidi="fa-IR"/>
        </w:rPr>
        <w:t xml:space="preserve"> بودن را به زنان </w:t>
      </w:r>
      <w:r w:rsidRPr="000B4ACD">
        <w:rPr>
          <w:rFonts w:hint="cs"/>
          <w:rtl/>
          <w:lang w:bidi="fa-IR"/>
        </w:rPr>
        <w:t>ی</w:t>
      </w:r>
      <w:r w:rsidRPr="000B4ACD">
        <w:rPr>
          <w:rFonts w:hint="eastAsia"/>
          <w:rtl/>
          <w:lang w:bidi="fa-IR"/>
        </w:rPr>
        <w:t>اد</w:t>
      </w:r>
      <w:r w:rsidRPr="000B4ACD">
        <w:rPr>
          <w:rtl/>
          <w:lang w:bidi="fa-IR"/>
        </w:rPr>
        <w:t xml:space="preserve"> داده است، اما با مراجعه به اخبار مستف</w:t>
      </w:r>
      <w:r w:rsidRPr="000B4ACD">
        <w:rPr>
          <w:rFonts w:hint="cs"/>
          <w:rtl/>
          <w:lang w:bidi="fa-IR"/>
        </w:rPr>
        <w:t>ی</w:t>
      </w:r>
      <w:r w:rsidRPr="000B4ACD">
        <w:rPr>
          <w:rFonts w:hint="eastAsia"/>
          <w:rtl/>
          <w:lang w:bidi="fa-IR"/>
        </w:rPr>
        <w:t>ضه</w:t>
      </w:r>
      <w:r w:rsidRPr="000B4ACD">
        <w:rPr>
          <w:rtl/>
          <w:lang w:bidi="fa-IR"/>
        </w:rPr>
        <w:t xml:space="preserve"> معلوم م</w:t>
      </w:r>
      <w:r w:rsidRPr="000B4ACD">
        <w:rPr>
          <w:rFonts w:hint="cs"/>
          <w:rtl/>
          <w:lang w:bidi="fa-IR"/>
        </w:rPr>
        <w:t>ی</w:t>
      </w:r>
      <w:r w:rsidRPr="000B4ACD">
        <w:rPr>
          <w:rtl/>
          <w:lang w:bidi="fa-IR"/>
        </w:rPr>
        <w:t xml:space="preserve"> شود که ا</w:t>
      </w:r>
      <w:r w:rsidRPr="000B4ACD">
        <w:rPr>
          <w:rFonts w:hint="cs"/>
          <w:rtl/>
          <w:lang w:bidi="fa-IR"/>
        </w:rPr>
        <w:t>ی</w:t>
      </w:r>
      <w:r w:rsidRPr="000B4ACD">
        <w:rPr>
          <w:rFonts w:hint="eastAsia"/>
          <w:rtl/>
          <w:lang w:bidi="fa-IR"/>
        </w:rPr>
        <w:t>ن</w:t>
      </w:r>
      <w:r w:rsidRPr="000B4ACD">
        <w:rPr>
          <w:rtl/>
          <w:lang w:bidi="fa-IR"/>
        </w:rPr>
        <w:t xml:space="preserve"> گونه راهنما</w:t>
      </w:r>
      <w:r w:rsidRPr="000B4ACD">
        <w:rPr>
          <w:rFonts w:hint="cs"/>
          <w:rtl/>
          <w:lang w:bidi="fa-IR"/>
        </w:rPr>
        <w:t>یی</w:t>
      </w:r>
      <w:r w:rsidRPr="000B4ACD">
        <w:rPr>
          <w:rtl/>
          <w:lang w:bidi="fa-IR"/>
        </w:rPr>
        <w:t xml:space="preserve"> نه تنها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مورد است، بلکه پ</w:t>
      </w:r>
      <w:r w:rsidRPr="000B4ACD">
        <w:rPr>
          <w:rFonts w:hint="cs"/>
          <w:rtl/>
          <w:lang w:bidi="fa-IR"/>
        </w:rPr>
        <w:t>ی</w:t>
      </w:r>
      <w:r w:rsidRPr="000B4ACD">
        <w:rPr>
          <w:rFonts w:hint="eastAsia"/>
          <w:rtl/>
          <w:lang w:bidi="fa-IR"/>
        </w:rPr>
        <w:t>غمبر</w:t>
      </w:r>
      <w:r w:rsidRPr="000B4ACD">
        <w:rPr>
          <w:rtl/>
          <w:lang w:bidi="fa-IR"/>
        </w:rPr>
        <w:t xml:space="preserve"> اسلام که د</w:t>
      </w:r>
      <w:r w:rsidRPr="000B4ACD">
        <w:rPr>
          <w:rFonts w:hint="cs"/>
          <w:rtl/>
          <w:lang w:bidi="fa-IR"/>
        </w:rPr>
        <w:t>ی</w:t>
      </w:r>
      <w:r w:rsidRPr="000B4ACD">
        <w:rPr>
          <w:rFonts w:hint="eastAsia"/>
          <w:rtl/>
          <w:lang w:bidi="fa-IR"/>
        </w:rPr>
        <w:t>ن</w:t>
      </w:r>
      <w:r w:rsidRPr="000B4ACD">
        <w:rPr>
          <w:rtl/>
          <w:lang w:bidi="fa-IR"/>
        </w:rPr>
        <w:t xml:space="preserve"> و احکام او برا</w:t>
      </w:r>
      <w:r w:rsidRPr="000B4ACD">
        <w:rPr>
          <w:rFonts w:hint="cs"/>
          <w:rtl/>
          <w:lang w:bidi="fa-IR"/>
        </w:rPr>
        <w:t>ی</w:t>
      </w:r>
      <w:r w:rsidRPr="000B4ACD">
        <w:rPr>
          <w:rtl/>
          <w:lang w:bidi="fa-IR"/>
        </w:rPr>
        <w:t xml:space="preserve"> همه </w:t>
      </w:r>
      <w:r w:rsidRPr="000B4ACD">
        <w:rPr>
          <w:rFonts w:hint="cs"/>
          <w:rtl/>
          <w:lang w:bidi="fa-IR"/>
        </w:rPr>
        <w:t>ی</w:t>
      </w:r>
      <w:r w:rsidRPr="000B4ACD">
        <w:rPr>
          <w:rtl/>
          <w:lang w:bidi="fa-IR"/>
        </w:rPr>
        <w:t xml:space="preserve"> زمان ها و مکان ها تا پا</w:t>
      </w:r>
      <w:r w:rsidRPr="000B4ACD">
        <w:rPr>
          <w:rFonts w:hint="cs"/>
          <w:rtl/>
          <w:lang w:bidi="fa-IR"/>
        </w:rPr>
        <w:t>ی</w:t>
      </w:r>
      <w:r w:rsidRPr="000B4ACD">
        <w:rPr>
          <w:rFonts w:hint="eastAsia"/>
          <w:rtl/>
          <w:lang w:bidi="fa-IR"/>
        </w:rPr>
        <w:t>ان</w:t>
      </w:r>
      <w:r w:rsidRPr="000B4ACD">
        <w:rPr>
          <w:rtl/>
          <w:lang w:bidi="fa-IR"/>
        </w:rPr>
        <w:t xml:space="preserve"> جهان خودکفا است در همه </w:t>
      </w:r>
      <w:r w:rsidRPr="000B4ACD">
        <w:rPr>
          <w:rFonts w:hint="cs"/>
          <w:rtl/>
          <w:lang w:bidi="fa-IR"/>
        </w:rPr>
        <w:t>ی</w:t>
      </w:r>
      <w:r w:rsidRPr="000B4ACD">
        <w:rPr>
          <w:rtl/>
          <w:lang w:bidi="fa-IR"/>
        </w:rPr>
        <w:t xml:space="preserve"> موارد افراد مسلان را چه مرد و چه زن به حفظ نظافت و ز</w:t>
      </w:r>
      <w:r w:rsidRPr="000B4ACD">
        <w:rPr>
          <w:rFonts w:hint="cs"/>
          <w:rtl/>
          <w:lang w:bidi="fa-IR"/>
        </w:rPr>
        <w:t>ی</w:t>
      </w:r>
      <w:r w:rsidRPr="000B4ACD">
        <w:rPr>
          <w:rFonts w:hint="eastAsia"/>
          <w:rtl/>
          <w:lang w:bidi="fa-IR"/>
        </w:rPr>
        <w:t>با</w:t>
      </w:r>
      <w:r w:rsidRPr="000B4ACD">
        <w:rPr>
          <w:rFonts w:hint="cs"/>
          <w:rtl/>
          <w:lang w:bidi="fa-IR"/>
        </w:rPr>
        <w:t>یی</w:t>
      </w:r>
      <w:r w:rsidRPr="000B4ACD">
        <w:rPr>
          <w:rtl/>
          <w:lang w:bidi="fa-IR"/>
        </w:rPr>
        <w:t xml:space="preserve"> راهنما</w:t>
      </w:r>
      <w:r w:rsidRPr="000B4ACD">
        <w:rPr>
          <w:rFonts w:hint="cs"/>
          <w:rtl/>
          <w:lang w:bidi="fa-IR"/>
        </w:rPr>
        <w:t>یی</w:t>
      </w:r>
      <w:r w:rsidRPr="000B4ACD">
        <w:rPr>
          <w:rtl/>
          <w:lang w:bidi="fa-IR"/>
        </w:rPr>
        <w:t xml:space="preserve"> فرموده و برا</w:t>
      </w:r>
      <w:r w:rsidRPr="000B4ACD">
        <w:rPr>
          <w:rFonts w:hint="cs"/>
          <w:rtl/>
          <w:lang w:bidi="fa-IR"/>
        </w:rPr>
        <w:t>ی</w:t>
      </w:r>
      <w:r w:rsidRPr="000B4ACD">
        <w:rPr>
          <w:rtl/>
          <w:lang w:bidi="fa-IR"/>
        </w:rPr>
        <w:t xml:space="preserve"> آن محدوده ا</w:t>
      </w:r>
      <w:r w:rsidRPr="000B4ACD">
        <w:rPr>
          <w:rFonts w:hint="cs"/>
          <w:rtl/>
          <w:lang w:bidi="fa-IR"/>
        </w:rPr>
        <w:t>ی</w:t>
      </w:r>
      <w:r w:rsidRPr="000B4ACD">
        <w:rPr>
          <w:rtl/>
          <w:lang w:bidi="fa-IR"/>
        </w:rPr>
        <w:t xml:space="preserve"> مع</w:t>
      </w:r>
      <w:r w:rsidRPr="000B4ACD">
        <w:rPr>
          <w:rFonts w:hint="cs"/>
          <w:rtl/>
          <w:lang w:bidi="fa-IR"/>
        </w:rPr>
        <w:t>ی</w:t>
      </w:r>
      <w:r w:rsidRPr="000B4ACD">
        <w:rPr>
          <w:rFonts w:hint="eastAsia"/>
          <w:rtl/>
          <w:lang w:bidi="fa-IR"/>
        </w:rPr>
        <w:t>ن</w:t>
      </w:r>
      <w:r w:rsidRPr="000B4ACD">
        <w:rPr>
          <w:rtl/>
          <w:lang w:bidi="fa-IR"/>
        </w:rPr>
        <w:t xml:space="preserve"> نموده، که دو قسم ز</w:t>
      </w:r>
      <w:r w:rsidRPr="000B4ACD">
        <w:rPr>
          <w:rFonts w:hint="cs"/>
          <w:rtl/>
          <w:lang w:bidi="fa-IR"/>
        </w:rPr>
        <w:t>ی</w:t>
      </w:r>
      <w:r w:rsidRPr="000B4ACD">
        <w:rPr>
          <w:rFonts w:hint="eastAsia"/>
          <w:rtl/>
          <w:lang w:bidi="fa-IR"/>
        </w:rPr>
        <w:t>با</w:t>
      </w:r>
      <w:r w:rsidRPr="000B4ACD">
        <w:rPr>
          <w:rFonts w:hint="cs"/>
          <w:rtl/>
          <w:lang w:bidi="fa-IR"/>
        </w:rPr>
        <w:t>یی</w:t>
      </w:r>
      <w:r w:rsidRPr="000B4ACD">
        <w:rPr>
          <w:rtl/>
          <w:lang w:bidi="fa-IR"/>
        </w:rPr>
        <w:t xml:space="preserve"> هست:اول ز</w:t>
      </w:r>
      <w:r w:rsidRPr="000B4ACD">
        <w:rPr>
          <w:rFonts w:hint="cs"/>
          <w:rtl/>
          <w:lang w:bidi="fa-IR"/>
        </w:rPr>
        <w:t>ی</w:t>
      </w:r>
      <w:r w:rsidRPr="000B4ACD">
        <w:rPr>
          <w:rFonts w:hint="eastAsia"/>
          <w:rtl/>
          <w:lang w:bidi="fa-IR"/>
        </w:rPr>
        <w:t>با</w:t>
      </w:r>
      <w:r w:rsidRPr="000B4ACD">
        <w:rPr>
          <w:rFonts w:hint="cs"/>
          <w:rtl/>
          <w:lang w:bidi="fa-IR"/>
        </w:rPr>
        <w:t>یی</w:t>
      </w:r>
      <w:r w:rsidRPr="000B4ACD">
        <w:rPr>
          <w:rtl/>
          <w:lang w:bidi="fa-IR"/>
        </w:rPr>
        <w:t xml:space="preserve"> ها</w:t>
      </w:r>
      <w:r w:rsidRPr="000B4ACD">
        <w:rPr>
          <w:rFonts w:hint="cs"/>
          <w:rtl/>
          <w:lang w:bidi="fa-IR"/>
        </w:rPr>
        <w:t>یی</w:t>
      </w:r>
      <w:r w:rsidRPr="000B4ACD">
        <w:rPr>
          <w:rtl/>
          <w:lang w:bidi="fa-IR"/>
        </w:rPr>
        <w:t xml:space="preserve"> که </w:t>
      </w:r>
      <w:r w:rsidRPr="000B4ACD">
        <w:rPr>
          <w:rFonts w:hint="eastAsia"/>
          <w:rtl/>
          <w:lang w:bidi="fa-IR"/>
        </w:rPr>
        <w:t>معرف</w:t>
      </w:r>
      <w:r w:rsidRPr="000B4ACD">
        <w:rPr>
          <w:rtl/>
          <w:lang w:bidi="fa-IR"/>
        </w:rPr>
        <w:t xml:space="preserve"> شخص</w:t>
      </w:r>
      <w:r w:rsidRPr="000B4ACD">
        <w:rPr>
          <w:rFonts w:hint="cs"/>
          <w:rtl/>
          <w:lang w:bidi="fa-IR"/>
        </w:rPr>
        <w:t>ی</w:t>
      </w:r>
      <w:r w:rsidRPr="000B4ACD">
        <w:rPr>
          <w:rFonts w:hint="eastAsia"/>
          <w:rtl/>
          <w:lang w:bidi="fa-IR"/>
        </w:rPr>
        <w:t>ت</w:t>
      </w:r>
      <w:r w:rsidRPr="000B4ACD">
        <w:rPr>
          <w:rtl/>
          <w:lang w:bidi="fa-IR"/>
        </w:rPr>
        <w:t xml:space="preserve"> و برانگ</w:t>
      </w:r>
      <w:r w:rsidRPr="000B4ACD">
        <w:rPr>
          <w:rFonts w:hint="cs"/>
          <w:rtl/>
          <w:lang w:bidi="fa-IR"/>
        </w:rPr>
        <w:t>ی</w:t>
      </w:r>
      <w:r w:rsidRPr="000B4ACD">
        <w:rPr>
          <w:rFonts w:hint="eastAsia"/>
          <w:rtl/>
          <w:lang w:bidi="fa-IR"/>
        </w:rPr>
        <w:t>زاننده</w:t>
      </w:r>
      <w:r w:rsidRPr="000B4ACD">
        <w:rPr>
          <w:rtl/>
          <w:lang w:bidi="fa-IR"/>
        </w:rPr>
        <w:t xml:space="preserve"> </w:t>
      </w:r>
      <w:r w:rsidRPr="000B4ACD">
        <w:rPr>
          <w:rFonts w:hint="cs"/>
          <w:rtl/>
          <w:lang w:bidi="fa-IR"/>
        </w:rPr>
        <w:t>ی</w:t>
      </w:r>
      <w:r w:rsidRPr="000B4ACD">
        <w:rPr>
          <w:rtl/>
          <w:lang w:bidi="fa-IR"/>
        </w:rPr>
        <w:t xml:space="preserve"> حس احترام است و برازنده </w:t>
      </w:r>
      <w:r w:rsidRPr="000B4ACD">
        <w:rPr>
          <w:rFonts w:hint="cs"/>
          <w:rtl/>
          <w:lang w:bidi="fa-IR"/>
        </w:rPr>
        <w:t>ی</w:t>
      </w:r>
      <w:r w:rsidRPr="000B4ACD">
        <w:rPr>
          <w:rtl/>
          <w:lang w:bidi="fa-IR"/>
        </w:rPr>
        <w:t xml:space="preserve"> شخص است که با</w:t>
      </w:r>
      <w:r w:rsidRPr="000B4ACD">
        <w:rPr>
          <w:rFonts w:hint="cs"/>
          <w:rtl/>
          <w:lang w:bidi="fa-IR"/>
        </w:rPr>
        <w:t>ی</w:t>
      </w:r>
      <w:r w:rsidRPr="000B4ACD">
        <w:rPr>
          <w:rFonts w:hint="eastAsia"/>
          <w:rtl/>
          <w:lang w:bidi="fa-IR"/>
        </w:rPr>
        <w:t>د</w:t>
      </w:r>
      <w:r w:rsidRPr="000B4ACD">
        <w:rPr>
          <w:rtl/>
          <w:lang w:bidi="fa-IR"/>
        </w:rPr>
        <w:t xml:space="preserve"> رعا</w:t>
      </w:r>
      <w:r w:rsidRPr="000B4ACD">
        <w:rPr>
          <w:rFonts w:hint="cs"/>
          <w:rtl/>
          <w:lang w:bidi="fa-IR"/>
        </w:rPr>
        <w:t>ی</w:t>
      </w:r>
      <w:r w:rsidRPr="000B4ACD">
        <w:rPr>
          <w:rFonts w:hint="eastAsia"/>
          <w:rtl/>
          <w:lang w:bidi="fa-IR"/>
        </w:rPr>
        <w:t>ت</w:t>
      </w:r>
      <w:r w:rsidRPr="000B4ACD">
        <w:rPr>
          <w:rtl/>
          <w:lang w:bidi="fa-IR"/>
        </w:rPr>
        <w:t xml:space="preserve"> شود، دوم ز</w:t>
      </w:r>
      <w:r w:rsidRPr="000B4ACD">
        <w:rPr>
          <w:rFonts w:hint="cs"/>
          <w:rtl/>
          <w:lang w:bidi="fa-IR"/>
        </w:rPr>
        <w:t>ی</w:t>
      </w:r>
      <w:r w:rsidRPr="000B4ACD">
        <w:rPr>
          <w:rFonts w:hint="eastAsia"/>
          <w:rtl/>
          <w:lang w:bidi="fa-IR"/>
        </w:rPr>
        <w:t>با</w:t>
      </w:r>
      <w:r w:rsidRPr="000B4ACD">
        <w:rPr>
          <w:rFonts w:hint="cs"/>
          <w:rtl/>
          <w:lang w:bidi="fa-IR"/>
        </w:rPr>
        <w:t>یی</w:t>
      </w:r>
      <w:r w:rsidRPr="000B4ACD">
        <w:rPr>
          <w:rtl/>
          <w:lang w:bidi="fa-IR"/>
        </w:rPr>
        <w:t xml:space="preserve"> ها</w:t>
      </w:r>
      <w:r w:rsidRPr="000B4ACD">
        <w:rPr>
          <w:rFonts w:hint="cs"/>
          <w:rtl/>
          <w:lang w:bidi="fa-IR"/>
        </w:rPr>
        <w:t>ی</w:t>
      </w:r>
      <w:r w:rsidRPr="000B4ACD">
        <w:rPr>
          <w:rtl/>
          <w:lang w:bidi="fa-IR"/>
        </w:rPr>
        <w:t xml:space="preserve"> انگ</w:t>
      </w:r>
      <w:r w:rsidRPr="000B4ACD">
        <w:rPr>
          <w:rFonts w:hint="cs"/>
          <w:rtl/>
          <w:lang w:bidi="fa-IR"/>
        </w:rPr>
        <w:t>ی</w:t>
      </w:r>
      <w:r w:rsidRPr="000B4ACD">
        <w:rPr>
          <w:rFonts w:hint="eastAsia"/>
          <w:rtl/>
          <w:lang w:bidi="fa-IR"/>
        </w:rPr>
        <w:t>زه</w:t>
      </w:r>
      <w:r w:rsidRPr="000B4ACD">
        <w:rPr>
          <w:rtl/>
          <w:lang w:bidi="fa-IR"/>
        </w:rPr>
        <w:t xml:space="preserve"> بخش که با</w:t>
      </w:r>
      <w:r w:rsidRPr="000B4ACD">
        <w:rPr>
          <w:rFonts w:hint="cs"/>
          <w:rtl/>
          <w:lang w:bidi="fa-IR"/>
        </w:rPr>
        <w:t>ی</w:t>
      </w:r>
      <w:r w:rsidRPr="000B4ACD">
        <w:rPr>
          <w:rFonts w:hint="eastAsia"/>
          <w:rtl/>
          <w:lang w:bidi="fa-IR"/>
        </w:rPr>
        <w:t>د</w:t>
      </w:r>
      <w:r w:rsidRPr="000B4ACD">
        <w:rPr>
          <w:rtl/>
          <w:lang w:bidi="fa-IR"/>
        </w:rPr>
        <w:t xml:space="preserve"> فقط در مورد خود انجام شود، ز</w:t>
      </w:r>
      <w:r w:rsidRPr="000B4ACD">
        <w:rPr>
          <w:rFonts w:hint="cs"/>
          <w:rtl/>
          <w:lang w:bidi="fa-IR"/>
        </w:rPr>
        <w:t>ی</w:t>
      </w:r>
      <w:r w:rsidRPr="000B4ACD">
        <w:rPr>
          <w:rFonts w:hint="eastAsia"/>
          <w:rtl/>
          <w:lang w:bidi="fa-IR"/>
        </w:rPr>
        <w:t>با</w:t>
      </w:r>
      <w:r w:rsidRPr="000B4ACD">
        <w:rPr>
          <w:rFonts w:hint="cs"/>
          <w:rtl/>
          <w:lang w:bidi="fa-IR"/>
        </w:rPr>
        <w:t>یی</w:t>
      </w:r>
      <w:r w:rsidRPr="000B4ACD">
        <w:rPr>
          <w:rtl/>
          <w:lang w:bidi="fa-IR"/>
        </w:rPr>
        <w:t xml:space="preserve"> مرد برا</w:t>
      </w:r>
      <w:r w:rsidRPr="000B4ACD">
        <w:rPr>
          <w:rFonts w:hint="cs"/>
          <w:rtl/>
          <w:lang w:bidi="fa-IR"/>
        </w:rPr>
        <w:t>ی</w:t>
      </w:r>
      <w:r w:rsidR="00343B00">
        <w:rPr>
          <w:rFonts w:hint="cs"/>
          <w:rtl/>
          <w:lang w:bidi="fa-IR"/>
        </w:rPr>
        <w:t xml:space="preserve"> </w:t>
      </w:r>
      <w:r w:rsidRPr="000B4ACD">
        <w:rPr>
          <w:rFonts w:hint="eastAsia"/>
          <w:rtl/>
          <w:lang w:bidi="fa-IR"/>
        </w:rPr>
        <w:t>همسرش</w:t>
      </w:r>
      <w:r w:rsidRPr="000B4ACD">
        <w:rPr>
          <w:rtl/>
          <w:lang w:bidi="fa-IR"/>
        </w:rPr>
        <w:t xml:space="preserve"> و ز</w:t>
      </w:r>
      <w:r w:rsidRPr="000B4ACD">
        <w:rPr>
          <w:rFonts w:hint="cs"/>
          <w:rtl/>
          <w:lang w:bidi="fa-IR"/>
        </w:rPr>
        <w:t>ی</w:t>
      </w:r>
      <w:r w:rsidRPr="000B4ACD">
        <w:rPr>
          <w:rFonts w:hint="eastAsia"/>
          <w:rtl/>
          <w:lang w:bidi="fa-IR"/>
        </w:rPr>
        <w:t>با</w:t>
      </w:r>
      <w:r w:rsidRPr="000B4ACD">
        <w:rPr>
          <w:rFonts w:hint="cs"/>
          <w:rtl/>
          <w:lang w:bidi="fa-IR"/>
        </w:rPr>
        <w:t>یی</w:t>
      </w:r>
      <w:r w:rsidRPr="000B4ACD">
        <w:rPr>
          <w:rtl/>
          <w:lang w:bidi="fa-IR"/>
        </w:rPr>
        <w:t xml:space="preserve"> زن برا</w:t>
      </w:r>
      <w:r w:rsidRPr="000B4ACD">
        <w:rPr>
          <w:rFonts w:hint="cs"/>
          <w:rtl/>
          <w:lang w:bidi="fa-IR"/>
        </w:rPr>
        <w:t>ی</w:t>
      </w:r>
      <w:r w:rsidRPr="000B4ACD">
        <w:rPr>
          <w:rtl/>
          <w:lang w:bidi="fa-IR"/>
        </w:rPr>
        <w:t xml:space="preserve"> همسرش.45 - مرد</w:t>
      </w:r>
      <w:r w:rsidRPr="000B4ACD">
        <w:rPr>
          <w:rFonts w:hint="cs"/>
          <w:rtl/>
          <w:lang w:bidi="fa-IR"/>
        </w:rPr>
        <w:t>ی</w:t>
      </w:r>
      <w:r w:rsidRPr="000B4ACD">
        <w:rPr>
          <w:rtl/>
          <w:lang w:bidi="fa-IR"/>
        </w:rPr>
        <w:t xml:space="preserve"> ژول</w:t>
      </w:r>
      <w:r w:rsidRPr="000B4ACD">
        <w:rPr>
          <w:rFonts w:hint="cs"/>
          <w:rtl/>
          <w:lang w:bidi="fa-IR"/>
        </w:rPr>
        <w:t>ی</w:t>
      </w:r>
      <w:r w:rsidRPr="000B4ACD">
        <w:rPr>
          <w:rFonts w:hint="eastAsia"/>
          <w:rtl/>
          <w:lang w:bidi="fa-IR"/>
        </w:rPr>
        <w:t>ده</w:t>
      </w:r>
      <w:r w:rsidRPr="000B4ACD">
        <w:rPr>
          <w:rtl/>
          <w:lang w:bidi="fa-IR"/>
        </w:rPr>
        <w:t xml:space="preserve"> را د</w:t>
      </w:r>
      <w:r w:rsidRPr="000B4ACD">
        <w:rPr>
          <w:rFonts w:hint="cs"/>
          <w:rtl/>
          <w:lang w:bidi="fa-IR"/>
        </w:rPr>
        <w:t>ی</w:t>
      </w:r>
      <w:r w:rsidRPr="000B4ACD">
        <w:rPr>
          <w:rFonts w:hint="eastAsia"/>
          <w:rtl/>
          <w:lang w:bidi="fa-IR"/>
        </w:rPr>
        <w:t>د</w:t>
      </w:r>
      <w:r w:rsidRPr="000B4ACD">
        <w:rPr>
          <w:rtl/>
          <w:lang w:bidi="fa-IR"/>
        </w:rPr>
        <w:t xml:space="preserve"> فرمود: «آ</w:t>
      </w:r>
      <w:r w:rsidRPr="000B4ACD">
        <w:rPr>
          <w:rFonts w:hint="cs"/>
          <w:rtl/>
          <w:lang w:bidi="fa-IR"/>
        </w:rPr>
        <w:t>ی</w:t>
      </w:r>
      <w:r w:rsidRPr="000B4ACD">
        <w:rPr>
          <w:rFonts w:hint="eastAsia"/>
          <w:rtl/>
          <w:lang w:bidi="fa-IR"/>
        </w:rPr>
        <w:t>ا</w:t>
      </w:r>
      <w:r w:rsidRPr="000B4ACD">
        <w:rPr>
          <w:rtl/>
          <w:lang w:bidi="fa-IR"/>
        </w:rPr>
        <w:t xml:space="preserve"> مال</w:t>
      </w:r>
      <w:r w:rsidRPr="000B4ACD">
        <w:rPr>
          <w:rFonts w:hint="cs"/>
          <w:rtl/>
          <w:lang w:bidi="fa-IR"/>
        </w:rPr>
        <w:t>ی</w:t>
      </w:r>
      <w:r w:rsidRPr="000B4ACD">
        <w:rPr>
          <w:rtl/>
          <w:lang w:bidi="fa-IR"/>
        </w:rPr>
        <w:t xml:space="preserve"> دار</w:t>
      </w:r>
      <w:r w:rsidRPr="000B4ACD">
        <w:rPr>
          <w:rFonts w:hint="cs"/>
          <w:rtl/>
          <w:lang w:bidi="fa-IR"/>
        </w:rPr>
        <w:t>ی</w:t>
      </w:r>
      <w:r w:rsidRPr="000B4ACD">
        <w:rPr>
          <w:rFonts w:hint="eastAsia"/>
          <w:rtl/>
          <w:lang w:bidi="fa-IR"/>
        </w:rPr>
        <w:t>؟»</w:t>
      </w:r>
      <w:r w:rsidRPr="000B4ACD">
        <w:rPr>
          <w:rtl/>
          <w:lang w:bidi="fa-IR"/>
        </w:rPr>
        <w:t xml:space="preserve"> گفت: از همه قسم مال دارم.فرمود: «چرا نشانه </w:t>
      </w:r>
      <w:r w:rsidRPr="000B4ACD">
        <w:rPr>
          <w:rFonts w:hint="cs"/>
          <w:rtl/>
          <w:lang w:bidi="fa-IR"/>
        </w:rPr>
        <w:lastRenderedPageBreak/>
        <w:t>ی</w:t>
      </w:r>
      <w:r w:rsidRPr="000B4ACD">
        <w:rPr>
          <w:rtl/>
          <w:lang w:bidi="fa-IR"/>
        </w:rPr>
        <w:t xml:space="preserve"> آن بر تو د</w:t>
      </w:r>
      <w:r w:rsidRPr="000B4ACD">
        <w:rPr>
          <w:rFonts w:hint="cs"/>
          <w:rtl/>
          <w:lang w:bidi="fa-IR"/>
        </w:rPr>
        <w:t>ی</w:t>
      </w:r>
      <w:r w:rsidRPr="000B4ACD">
        <w:rPr>
          <w:rFonts w:hint="eastAsia"/>
          <w:rtl/>
          <w:lang w:bidi="fa-IR"/>
        </w:rPr>
        <w:t>ده</w:t>
      </w:r>
      <w:r w:rsidRPr="000B4ACD">
        <w:rPr>
          <w:rtl/>
          <w:lang w:bidi="fa-IR"/>
        </w:rPr>
        <w:t xml:space="preserve"> نم</w:t>
      </w:r>
      <w:r w:rsidRPr="000B4ACD">
        <w:rPr>
          <w:rFonts w:hint="cs"/>
          <w:rtl/>
          <w:lang w:bidi="fa-IR"/>
        </w:rPr>
        <w:t>ی</w:t>
      </w:r>
      <w:r w:rsidRPr="000B4ACD">
        <w:rPr>
          <w:rtl/>
          <w:lang w:bidi="fa-IR"/>
        </w:rPr>
        <w:t xml:space="preserve"> شود؟ ز</w:t>
      </w:r>
      <w:r w:rsidRPr="000B4ACD">
        <w:rPr>
          <w:rFonts w:hint="cs"/>
          <w:rtl/>
          <w:lang w:bidi="fa-IR"/>
        </w:rPr>
        <w:t>ی</w:t>
      </w:r>
      <w:r w:rsidRPr="000B4ACD">
        <w:rPr>
          <w:rFonts w:hint="eastAsia"/>
          <w:rtl/>
          <w:lang w:bidi="fa-IR"/>
        </w:rPr>
        <w:t>را</w:t>
      </w:r>
      <w:r w:rsidRPr="000B4ACD">
        <w:rPr>
          <w:rtl/>
          <w:lang w:bidi="fa-IR"/>
        </w:rPr>
        <w:t xml:space="preserve"> خداوند دوست دارد اثر نعمت را بر بنده اش بب</w:t>
      </w:r>
      <w:r w:rsidRPr="000B4ACD">
        <w:rPr>
          <w:rFonts w:hint="cs"/>
          <w:rtl/>
          <w:lang w:bidi="fa-IR"/>
        </w:rPr>
        <w:t>ی</w:t>
      </w:r>
      <w:r w:rsidRPr="000B4ACD">
        <w:rPr>
          <w:rFonts w:hint="eastAsia"/>
          <w:rtl/>
          <w:lang w:bidi="fa-IR"/>
        </w:rPr>
        <w:t>ند،</w:t>
      </w:r>
      <w:r w:rsidRPr="000B4ACD">
        <w:rPr>
          <w:rtl/>
          <w:lang w:bidi="fa-IR"/>
        </w:rPr>
        <w:t xml:space="preserve"> ژول</w:t>
      </w:r>
      <w:r w:rsidRPr="000B4ACD">
        <w:rPr>
          <w:rFonts w:hint="cs"/>
          <w:rtl/>
          <w:lang w:bidi="fa-IR"/>
        </w:rPr>
        <w:t>ی</w:t>
      </w:r>
      <w:r w:rsidRPr="000B4ACD">
        <w:rPr>
          <w:rFonts w:hint="eastAsia"/>
          <w:rtl/>
          <w:lang w:bidi="fa-IR"/>
        </w:rPr>
        <w:t>دگ</w:t>
      </w:r>
      <w:r w:rsidRPr="000B4ACD">
        <w:rPr>
          <w:rFonts w:hint="cs"/>
          <w:rtl/>
          <w:lang w:bidi="fa-IR"/>
        </w:rPr>
        <w:t>ی</w:t>
      </w:r>
      <w:r w:rsidRPr="000B4ACD">
        <w:rPr>
          <w:rtl/>
          <w:lang w:bidi="fa-IR"/>
        </w:rPr>
        <w:t xml:space="preserve"> و خود را به ژول</w:t>
      </w:r>
      <w:r w:rsidRPr="000B4ACD">
        <w:rPr>
          <w:rFonts w:hint="cs"/>
          <w:rtl/>
          <w:lang w:bidi="fa-IR"/>
        </w:rPr>
        <w:t>ی</w:t>
      </w:r>
      <w:r w:rsidRPr="000B4ACD">
        <w:rPr>
          <w:rFonts w:hint="eastAsia"/>
          <w:rtl/>
          <w:lang w:bidi="fa-IR"/>
        </w:rPr>
        <w:t>دگ</w:t>
      </w:r>
      <w:r w:rsidRPr="000B4ACD">
        <w:rPr>
          <w:rFonts w:hint="cs"/>
          <w:rtl/>
          <w:lang w:bidi="fa-IR"/>
        </w:rPr>
        <w:t>ی</w:t>
      </w:r>
      <w:r w:rsidRPr="000B4ACD">
        <w:rPr>
          <w:rtl/>
          <w:lang w:bidi="fa-IR"/>
        </w:rPr>
        <w:t xml:space="preserve"> زدن را دوست ندارد» (اسد 210 / 2).46 - م</w:t>
      </w:r>
      <w:r w:rsidRPr="000B4ACD">
        <w:rPr>
          <w:rFonts w:hint="cs"/>
          <w:rtl/>
          <w:lang w:bidi="fa-IR"/>
        </w:rPr>
        <w:t>ی</w:t>
      </w:r>
      <w:r w:rsidRPr="000B4ACD">
        <w:rPr>
          <w:rtl/>
          <w:lang w:bidi="fa-IR"/>
        </w:rPr>
        <w:t xml:space="preserve"> فرمود: «تب از آتش است، آن را با آب خاموش کن</w:t>
      </w:r>
      <w:r w:rsidRPr="000B4ACD">
        <w:rPr>
          <w:rFonts w:hint="cs"/>
          <w:rtl/>
          <w:lang w:bidi="fa-IR"/>
        </w:rPr>
        <w:t>ی</w:t>
      </w:r>
      <w:r w:rsidRPr="000B4ACD">
        <w:rPr>
          <w:rFonts w:hint="eastAsia"/>
          <w:rtl/>
          <w:lang w:bidi="fa-IR"/>
        </w:rPr>
        <w:t>د»</w:t>
      </w:r>
      <w:r w:rsidRPr="000B4ACD">
        <w:rPr>
          <w:rtl/>
          <w:lang w:bidi="fa-IR"/>
        </w:rPr>
        <w:t xml:space="preserve"> (نظام / 346).47 - زکام را درمان نم</w:t>
      </w:r>
      <w:r w:rsidRPr="000B4ACD">
        <w:rPr>
          <w:rFonts w:hint="cs"/>
          <w:rtl/>
          <w:lang w:bidi="fa-IR"/>
        </w:rPr>
        <w:t>ی</w:t>
      </w:r>
      <w:r w:rsidRPr="000B4ACD">
        <w:rPr>
          <w:rtl/>
          <w:lang w:bidi="fa-IR"/>
        </w:rPr>
        <w:t xml:space="preserve"> کرد، م</w:t>
      </w:r>
      <w:r w:rsidRPr="000B4ACD">
        <w:rPr>
          <w:rFonts w:hint="cs"/>
          <w:rtl/>
          <w:lang w:bidi="fa-IR"/>
        </w:rPr>
        <w:t>ی</w:t>
      </w:r>
      <w:r w:rsidRPr="000B4ACD">
        <w:rPr>
          <w:rtl/>
          <w:lang w:bidi="fa-IR"/>
        </w:rPr>
        <w:t xml:space="preserve"> فرمود: «ه</w:t>
      </w:r>
      <w:r w:rsidRPr="000B4ACD">
        <w:rPr>
          <w:rFonts w:hint="cs"/>
          <w:rtl/>
          <w:lang w:bidi="fa-IR"/>
        </w:rPr>
        <w:t>ی</w:t>
      </w:r>
      <w:r w:rsidRPr="000B4ACD">
        <w:rPr>
          <w:rFonts w:hint="eastAsia"/>
          <w:rtl/>
          <w:lang w:bidi="fa-IR"/>
        </w:rPr>
        <w:t>چ</w:t>
      </w:r>
      <w:r w:rsidRPr="000B4ACD">
        <w:rPr>
          <w:rtl/>
          <w:lang w:bidi="fa-IR"/>
        </w:rPr>
        <w:t xml:space="preserve"> کس ن</w:t>
      </w:r>
      <w:r w:rsidRPr="000B4ACD">
        <w:rPr>
          <w:rFonts w:hint="cs"/>
          <w:rtl/>
          <w:lang w:bidi="fa-IR"/>
        </w:rPr>
        <w:t>ی</w:t>
      </w:r>
      <w:r w:rsidRPr="000B4ACD">
        <w:rPr>
          <w:rFonts w:hint="eastAsia"/>
          <w:rtl/>
          <w:lang w:bidi="fa-IR"/>
        </w:rPr>
        <w:t>ست</w:t>
      </w:r>
      <w:r w:rsidRPr="000B4ACD">
        <w:rPr>
          <w:rtl/>
          <w:lang w:bidi="fa-IR"/>
        </w:rPr>
        <w:t xml:space="preserve"> مگر آن که رگ</w:t>
      </w:r>
      <w:r w:rsidRPr="000B4ACD">
        <w:rPr>
          <w:rFonts w:hint="cs"/>
          <w:rtl/>
          <w:lang w:bidi="fa-IR"/>
        </w:rPr>
        <w:t>ی</w:t>
      </w:r>
      <w:r w:rsidRPr="000B4ACD">
        <w:rPr>
          <w:rtl/>
          <w:lang w:bidi="fa-IR"/>
        </w:rPr>
        <w:t xml:space="preserve"> از جذام در او هست، چون زکام شود از ب</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رود» (بحار 183 / 17).48 - اسعد بن زراره به مرض ذبحه (مرض</w:t>
      </w:r>
      <w:r w:rsidRPr="000B4ACD">
        <w:rPr>
          <w:rFonts w:hint="cs"/>
          <w:rtl/>
          <w:lang w:bidi="fa-IR"/>
        </w:rPr>
        <w:t>ی</w:t>
      </w:r>
      <w:r w:rsidRPr="000B4ACD">
        <w:rPr>
          <w:rtl/>
          <w:lang w:bidi="fa-IR"/>
        </w:rPr>
        <w:t xml:space="preserve"> در حلق) مبتلا شد، پ</w:t>
      </w:r>
      <w:r w:rsidRPr="000B4ACD">
        <w:rPr>
          <w:rFonts w:hint="cs"/>
          <w:rtl/>
          <w:lang w:bidi="fa-IR"/>
        </w:rPr>
        <w:t>ی</w:t>
      </w:r>
      <w:r w:rsidRPr="000B4ACD">
        <w:rPr>
          <w:rFonts w:hint="eastAsia"/>
          <w:rtl/>
          <w:lang w:bidi="fa-IR"/>
        </w:rPr>
        <w:t>غمبر</w:t>
      </w:r>
      <w:r w:rsidRPr="000B4ACD">
        <w:rPr>
          <w:rtl/>
          <w:lang w:bidi="fa-IR"/>
        </w:rPr>
        <w:t xml:space="preserve"> دستور داد او را داغ کردند خوب شد. (لسان 438 / 2).49 - به حجامت علاقمند بود و آن را از لوازم بهداشت م</w:t>
      </w:r>
      <w:r w:rsidRPr="000B4ACD">
        <w:rPr>
          <w:rFonts w:hint="cs"/>
          <w:rtl/>
          <w:lang w:bidi="fa-IR"/>
        </w:rPr>
        <w:t>ی</w:t>
      </w:r>
      <w:r w:rsidRPr="000B4ACD">
        <w:rPr>
          <w:rtl/>
          <w:lang w:bidi="fa-IR"/>
        </w:rPr>
        <w:t xml:space="preserve"> دانست. (نها</w:t>
      </w:r>
      <w:r w:rsidRPr="000B4ACD">
        <w:rPr>
          <w:rFonts w:hint="cs"/>
          <w:rtl/>
          <w:lang w:bidi="fa-IR"/>
        </w:rPr>
        <w:t>ی</w:t>
      </w:r>
      <w:r w:rsidRPr="000B4ACD">
        <w:rPr>
          <w:rFonts w:hint="eastAsia"/>
          <w:rtl/>
          <w:lang w:bidi="fa-IR"/>
        </w:rPr>
        <w:t>ه</w:t>
      </w:r>
      <w:r w:rsidRPr="000B4ACD">
        <w:rPr>
          <w:rtl/>
          <w:lang w:bidi="fa-IR"/>
        </w:rPr>
        <w:t xml:space="preserve"> 295 / 18)50 - نزد</w:t>
      </w:r>
      <w:r w:rsidRPr="000B4ACD">
        <w:rPr>
          <w:rFonts w:hint="cs"/>
          <w:rtl/>
          <w:lang w:bidi="fa-IR"/>
        </w:rPr>
        <w:t>ی</w:t>
      </w:r>
      <w:r w:rsidRPr="000B4ACD">
        <w:rPr>
          <w:rFonts w:hint="eastAsia"/>
          <w:rtl/>
          <w:lang w:bidi="fa-IR"/>
        </w:rPr>
        <w:t>ک</w:t>
      </w:r>
      <w:r w:rsidRPr="000B4ACD">
        <w:rPr>
          <w:rtl/>
          <w:lang w:bidi="fa-IR"/>
        </w:rPr>
        <w:t xml:space="preserve"> به وقت ارتحال با اشاره، مسواک خواست و مسواک نمود. (نها</w:t>
      </w:r>
      <w:r w:rsidRPr="000B4ACD">
        <w:rPr>
          <w:rFonts w:hint="cs"/>
          <w:rtl/>
          <w:lang w:bidi="fa-IR"/>
        </w:rPr>
        <w:t>ی</w:t>
      </w:r>
      <w:r w:rsidRPr="000B4ACD">
        <w:rPr>
          <w:rFonts w:hint="eastAsia"/>
          <w:rtl/>
          <w:lang w:bidi="fa-IR"/>
        </w:rPr>
        <w:t>ه</w:t>
      </w:r>
      <w:r w:rsidRPr="000B4ACD">
        <w:rPr>
          <w:rtl/>
          <w:lang w:bidi="fa-IR"/>
        </w:rPr>
        <w:t xml:space="preserve"> 381 / 18).51 - فرمود: «هر کس مو</w:t>
      </w:r>
      <w:r w:rsidRPr="000B4ACD">
        <w:rPr>
          <w:rFonts w:hint="cs"/>
          <w:rtl/>
          <w:lang w:bidi="fa-IR"/>
        </w:rPr>
        <w:t>ی</w:t>
      </w:r>
      <w:r w:rsidRPr="000B4ACD">
        <w:rPr>
          <w:rtl/>
          <w:lang w:bidi="fa-IR"/>
        </w:rPr>
        <w:t xml:space="preserve"> خوب</w:t>
      </w:r>
      <w:r w:rsidRPr="000B4ACD">
        <w:rPr>
          <w:rFonts w:hint="cs"/>
          <w:rtl/>
          <w:lang w:bidi="fa-IR"/>
        </w:rPr>
        <w:t>ی</w:t>
      </w:r>
      <w:r w:rsidRPr="000B4ACD">
        <w:rPr>
          <w:rtl/>
          <w:lang w:bidi="fa-IR"/>
        </w:rPr>
        <w:t xml:space="preserve"> دارد آن را گرام</w:t>
      </w:r>
      <w:r w:rsidRPr="000B4ACD">
        <w:rPr>
          <w:rFonts w:hint="cs"/>
          <w:rtl/>
          <w:lang w:bidi="fa-IR"/>
        </w:rPr>
        <w:t>ی</w:t>
      </w:r>
      <w:r w:rsidRPr="000B4ACD">
        <w:rPr>
          <w:rtl/>
          <w:lang w:bidi="fa-IR"/>
        </w:rPr>
        <w:t xml:space="preserve"> بدار</w:t>
      </w:r>
      <w:r w:rsidRPr="000B4ACD">
        <w:rPr>
          <w:rFonts w:hint="eastAsia"/>
          <w:rtl/>
          <w:lang w:bidi="fa-IR"/>
        </w:rPr>
        <w:t>د</w:t>
      </w:r>
      <w:r w:rsidRPr="000B4ACD">
        <w:rPr>
          <w:rtl/>
          <w:lang w:bidi="fa-IR"/>
        </w:rPr>
        <w:t xml:space="preserve"> با نظافت و شانه زدن و تده</w:t>
      </w:r>
      <w:r w:rsidRPr="000B4ACD">
        <w:rPr>
          <w:rFonts w:hint="cs"/>
          <w:rtl/>
          <w:lang w:bidi="fa-IR"/>
        </w:rPr>
        <w:t>ی</w:t>
      </w:r>
      <w:r w:rsidRPr="000B4ACD">
        <w:rPr>
          <w:rFonts w:hint="eastAsia"/>
          <w:rtl/>
          <w:lang w:bidi="fa-IR"/>
        </w:rPr>
        <w:t>ن</w:t>
      </w:r>
      <w:r w:rsidRPr="000B4ACD">
        <w:rPr>
          <w:rtl/>
          <w:lang w:bidi="fa-IR"/>
        </w:rPr>
        <w:t xml:space="preserve"> و معطر ساختن»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178 / 2).52 - مرد</w:t>
      </w:r>
      <w:r w:rsidRPr="000B4ACD">
        <w:rPr>
          <w:rFonts w:hint="cs"/>
          <w:rtl/>
          <w:lang w:bidi="fa-IR"/>
        </w:rPr>
        <w:t>ی</w:t>
      </w:r>
      <w:r w:rsidRPr="000B4ACD">
        <w:rPr>
          <w:rtl/>
          <w:lang w:bidi="fa-IR"/>
        </w:rPr>
        <w:t xml:space="preserve"> ژول</w:t>
      </w:r>
      <w:r w:rsidRPr="000B4ACD">
        <w:rPr>
          <w:rFonts w:hint="cs"/>
          <w:rtl/>
          <w:lang w:bidi="fa-IR"/>
        </w:rPr>
        <w:t>ی</w:t>
      </w:r>
      <w:r w:rsidRPr="000B4ACD">
        <w:rPr>
          <w:rFonts w:hint="eastAsia"/>
          <w:rtl/>
          <w:lang w:bidi="fa-IR"/>
        </w:rPr>
        <w:t>ده</w:t>
      </w:r>
      <w:r w:rsidRPr="000B4ACD">
        <w:rPr>
          <w:rtl/>
          <w:lang w:bidi="fa-IR"/>
        </w:rPr>
        <w:t xml:space="preserve"> مو</w:t>
      </w:r>
      <w:r w:rsidRPr="000B4ACD">
        <w:rPr>
          <w:rFonts w:hint="cs"/>
          <w:rtl/>
          <w:lang w:bidi="fa-IR"/>
        </w:rPr>
        <w:t>ی</w:t>
      </w:r>
      <w:r w:rsidRPr="000B4ACD">
        <w:rPr>
          <w:rtl/>
          <w:lang w:bidi="fa-IR"/>
        </w:rPr>
        <w:t xml:space="preserve"> سر و ر</w:t>
      </w:r>
      <w:r w:rsidRPr="000B4ACD">
        <w:rPr>
          <w:rFonts w:hint="cs"/>
          <w:rtl/>
          <w:lang w:bidi="fa-IR"/>
        </w:rPr>
        <w:t>ی</w:t>
      </w:r>
      <w:r w:rsidRPr="000B4ACD">
        <w:rPr>
          <w:rFonts w:hint="eastAsia"/>
          <w:rtl/>
          <w:lang w:bidi="fa-IR"/>
        </w:rPr>
        <w:t>ش</w:t>
      </w:r>
      <w:r w:rsidRPr="000B4ACD">
        <w:rPr>
          <w:rtl/>
          <w:lang w:bidi="fa-IR"/>
        </w:rPr>
        <w:t xml:space="preserve"> نزد او آمد به او اشاره کرد، او مقصود پ</w:t>
      </w:r>
      <w:r w:rsidRPr="000B4ACD">
        <w:rPr>
          <w:rFonts w:hint="cs"/>
          <w:rtl/>
          <w:lang w:bidi="fa-IR"/>
        </w:rPr>
        <w:t>ی</w:t>
      </w:r>
      <w:r w:rsidRPr="000B4ACD">
        <w:rPr>
          <w:rFonts w:hint="eastAsia"/>
          <w:rtl/>
          <w:lang w:bidi="fa-IR"/>
        </w:rPr>
        <w:t>غمبر</w:t>
      </w:r>
      <w:r w:rsidRPr="000B4ACD">
        <w:rPr>
          <w:rtl/>
          <w:lang w:bidi="fa-IR"/>
        </w:rPr>
        <w:t xml:space="preserve"> را فهم</w:t>
      </w:r>
      <w:r w:rsidRPr="000B4ACD">
        <w:rPr>
          <w:rFonts w:hint="cs"/>
          <w:rtl/>
          <w:lang w:bidi="fa-IR"/>
        </w:rPr>
        <w:t>ی</w:t>
      </w:r>
      <w:r w:rsidRPr="000B4ACD">
        <w:rPr>
          <w:rFonts w:hint="eastAsia"/>
          <w:rtl/>
          <w:lang w:bidi="fa-IR"/>
        </w:rPr>
        <w:t>د،</w:t>
      </w:r>
      <w:r w:rsidRPr="000B4ACD">
        <w:rPr>
          <w:rtl/>
          <w:lang w:bidi="fa-IR"/>
        </w:rPr>
        <w:t xml:space="preserve"> رفت اصالح کرد و برگشت، پ</w:t>
      </w:r>
      <w:r w:rsidRPr="000B4ACD">
        <w:rPr>
          <w:rFonts w:hint="cs"/>
          <w:rtl/>
          <w:lang w:bidi="fa-IR"/>
        </w:rPr>
        <w:t>ی</w:t>
      </w:r>
      <w:r w:rsidRPr="000B4ACD">
        <w:rPr>
          <w:rFonts w:hint="eastAsia"/>
          <w:rtl/>
          <w:lang w:bidi="fa-IR"/>
        </w:rPr>
        <w:t>غمبر</w:t>
      </w:r>
      <w:r w:rsidRPr="000B4ACD">
        <w:rPr>
          <w:rtl/>
          <w:lang w:bidi="fa-IR"/>
        </w:rPr>
        <w:t xml:space="preserve"> فرمود: «آ</w:t>
      </w:r>
      <w:r w:rsidRPr="000B4ACD">
        <w:rPr>
          <w:rFonts w:hint="cs"/>
          <w:rtl/>
          <w:lang w:bidi="fa-IR"/>
        </w:rPr>
        <w:t>ی</w:t>
      </w:r>
      <w:r w:rsidRPr="000B4ACD">
        <w:rPr>
          <w:rFonts w:hint="eastAsia"/>
          <w:rtl/>
          <w:lang w:bidi="fa-IR"/>
        </w:rPr>
        <w:t>ا</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طور بهتر ن</w:t>
      </w:r>
      <w:r w:rsidRPr="000B4ACD">
        <w:rPr>
          <w:rFonts w:hint="cs"/>
          <w:rtl/>
          <w:lang w:bidi="fa-IR"/>
        </w:rPr>
        <w:t>ی</w:t>
      </w:r>
      <w:r w:rsidRPr="000B4ACD">
        <w:rPr>
          <w:rFonts w:hint="eastAsia"/>
          <w:rtl/>
          <w:lang w:bidi="fa-IR"/>
        </w:rPr>
        <w:t>ست؟</w:t>
      </w:r>
      <w:r w:rsidRPr="000B4ACD">
        <w:rPr>
          <w:rtl/>
          <w:lang w:bidi="fa-IR"/>
        </w:rPr>
        <w:t xml:space="preserve"> تا ا</w:t>
      </w:r>
      <w:r w:rsidRPr="000B4ACD">
        <w:rPr>
          <w:rFonts w:hint="cs"/>
          <w:rtl/>
          <w:lang w:bidi="fa-IR"/>
        </w:rPr>
        <w:t>ی</w:t>
      </w:r>
      <w:r w:rsidRPr="000B4ACD">
        <w:rPr>
          <w:rFonts w:hint="eastAsia"/>
          <w:rtl/>
          <w:lang w:bidi="fa-IR"/>
        </w:rPr>
        <w:t>ن</w:t>
      </w:r>
      <w:r w:rsidRPr="000B4ACD">
        <w:rPr>
          <w:rtl/>
          <w:lang w:bidi="fa-IR"/>
        </w:rPr>
        <w:t xml:space="preserve"> که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ژول</w:t>
      </w:r>
      <w:r w:rsidRPr="000B4ACD">
        <w:rPr>
          <w:rFonts w:hint="cs"/>
          <w:rtl/>
          <w:lang w:bidi="fa-IR"/>
        </w:rPr>
        <w:t>ی</w:t>
      </w:r>
      <w:r w:rsidRPr="000B4ACD">
        <w:rPr>
          <w:rFonts w:hint="eastAsia"/>
          <w:rtl/>
          <w:lang w:bidi="fa-IR"/>
        </w:rPr>
        <w:t>ده</w:t>
      </w:r>
      <w:r w:rsidRPr="000B4ACD">
        <w:rPr>
          <w:rtl/>
          <w:lang w:bidi="fa-IR"/>
        </w:rPr>
        <w:t xml:space="preserve"> مو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د؟»</w:t>
      </w:r>
      <w:r w:rsidRPr="000B4ACD">
        <w:rPr>
          <w:rtl/>
          <w:lang w:bidi="fa-IR"/>
        </w:rPr>
        <w:t xml:space="preserve">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53. (178 / 2 - م</w:t>
      </w:r>
      <w:r w:rsidRPr="000B4ACD">
        <w:rPr>
          <w:rFonts w:hint="cs"/>
          <w:rtl/>
          <w:lang w:bidi="fa-IR"/>
        </w:rPr>
        <w:t>ی</w:t>
      </w:r>
      <w:r w:rsidRPr="000B4ACD">
        <w:rPr>
          <w:rtl/>
          <w:lang w:bidi="fa-IR"/>
        </w:rPr>
        <w:t xml:space="preserve"> فرمود: «سب</w:t>
      </w:r>
      <w:r w:rsidRPr="000B4ACD">
        <w:rPr>
          <w:rFonts w:hint="cs"/>
          <w:rtl/>
          <w:lang w:bidi="fa-IR"/>
        </w:rPr>
        <w:t>ی</w:t>
      </w:r>
      <w:r w:rsidRPr="000B4ACD">
        <w:rPr>
          <w:rFonts w:hint="eastAsia"/>
          <w:rtl/>
          <w:lang w:bidi="fa-IR"/>
        </w:rPr>
        <w:t>لها</w:t>
      </w:r>
      <w:r w:rsidRPr="000B4ACD">
        <w:rPr>
          <w:rtl/>
          <w:lang w:bidi="fa-IR"/>
        </w:rPr>
        <w:t xml:space="preserve"> را از ته بزن</w:t>
      </w:r>
      <w:r w:rsidRPr="000B4ACD">
        <w:rPr>
          <w:rFonts w:hint="cs"/>
          <w:rtl/>
          <w:lang w:bidi="fa-IR"/>
        </w:rPr>
        <w:t>ی</w:t>
      </w:r>
      <w:r w:rsidRPr="000B4ACD">
        <w:rPr>
          <w:rFonts w:hint="eastAsia"/>
          <w:rtl/>
          <w:lang w:bidi="fa-IR"/>
        </w:rPr>
        <w:t>د</w:t>
      </w:r>
      <w:r w:rsidRPr="000B4ACD">
        <w:rPr>
          <w:rtl/>
          <w:lang w:bidi="fa-IR"/>
        </w:rPr>
        <w:t xml:space="preserve"> و ر</w:t>
      </w:r>
      <w:r w:rsidRPr="000B4ACD">
        <w:rPr>
          <w:rFonts w:hint="cs"/>
          <w:rtl/>
          <w:lang w:bidi="fa-IR"/>
        </w:rPr>
        <w:t>ی</w:t>
      </w:r>
      <w:r w:rsidRPr="000B4ACD">
        <w:rPr>
          <w:rFonts w:hint="eastAsia"/>
          <w:rtl/>
          <w:lang w:bidi="fa-IR"/>
        </w:rPr>
        <w:t>ش</w:t>
      </w:r>
      <w:r w:rsidRPr="000B4ACD">
        <w:rPr>
          <w:rtl/>
          <w:lang w:bidi="fa-IR"/>
        </w:rPr>
        <w:t xml:space="preserve"> ها را رها کن</w:t>
      </w:r>
      <w:r w:rsidRPr="000B4ACD">
        <w:rPr>
          <w:rFonts w:hint="cs"/>
          <w:rtl/>
          <w:lang w:bidi="fa-IR"/>
        </w:rPr>
        <w:t>ی</w:t>
      </w:r>
      <w:r w:rsidRPr="000B4ACD">
        <w:rPr>
          <w:rFonts w:hint="eastAsia"/>
          <w:rtl/>
          <w:lang w:bidi="fa-IR"/>
        </w:rPr>
        <w:t>د،</w:t>
      </w:r>
      <w:r w:rsidRPr="000B4ACD">
        <w:rPr>
          <w:rtl/>
          <w:lang w:bidi="fa-IR"/>
        </w:rPr>
        <w:t xml:space="preserve"> ستردن مو</w:t>
      </w:r>
      <w:r w:rsidRPr="000B4ACD">
        <w:rPr>
          <w:rFonts w:hint="cs"/>
          <w:rtl/>
          <w:lang w:bidi="fa-IR"/>
        </w:rPr>
        <w:t>ی</w:t>
      </w:r>
      <w:r w:rsidRPr="000B4ACD">
        <w:rPr>
          <w:rtl/>
          <w:lang w:bidi="fa-IR"/>
        </w:rPr>
        <w:t xml:space="preserve"> نش</w:t>
      </w:r>
      <w:r w:rsidRPr="000B4ACD">
        <w:rPr>
          <w:rFonts w:hint="cs"/>
          <w:rtl/>
          <w:lang w:bidi="fa-IR"/>
        </w:rPr>
        <w:t>ی</w:t>
      </w:r>
      <w:r w:rsidRPr="000B4ACD">
        <w:rPr>
          <w:rFonts w:hint="eastAsia"/>
          <w:rtl/>
          <w:lang w:bidi="fa-IR"/>
        </w:rPr>
        <w:t>منگاه</w:t>
      </w:r>
      <w:r w:rsidRPr="000B4ACD">
        <w:rPr>
          <w:rtl/>
          <w:lang w:bidi="fa-IR"/>
        </w:rPr>
        <w:t xml:space="preserve"> و گرفتن ناخن و کوتاه کردن سب</w:t>
      </w:r>
      <w:r w:rsidRPr="000B4ACD">
        <w:rPr>
          <w:rFonts w:hint="cs"/>
          <w:rtl/>
          <w:lang w:bidi="fa-IR"/>
        </w:rPr>
        <w:t>ی</w:t>
      </w:r>
      <w:r w:rsidRPr="000B4ACD">
        <w:rPr>
          <w:rFonts w:hint="eastAsia"/>
          <w:rtl/>
          <w:lang w:bidi="fa-IR"/>
        </w:rPr>
        <w:t>ل</w:t>
      </w:r>
      <w:r w:rsidRPr="000B4ACD">
        <w:rPr>
          <w:rtl/>
          <w:lang w:bidi="fa-IR"/>
        </w:rPr>
        <w:t xml:space="preserve"> از فطرت است»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180 / 2).</w:t>
      </w:r>
    </w:p>
    <w:p w:rsidR="000B4ACD" w:rsidRPr="000B4ACD" w:rsidRDefault="000B4ACD" w:rsidP="00371E4B">
      <w:pPr>
        <w:pStyle w:val="libNormal"/>
        <w:rPr>
          <w:rtl/>
          <w:lang w:bidi="fa-IR"/>
        </w:rPr>
      </w:pPr>
      <w:r w:rsidRPr="000B4ACD">
        <w:rPr>
          <w:rtl/>
          <w:lang w:bidi="fa-IR"/>
        </w:rPr>
        <w:t xml:space="preserve">54 - درباره </w:t>
      </w:r>
      <w:r w:rsidRPr="000B4ACD">
        <w:rPr>
          <w:rFonts w:hint="cs"/>
          <w:rtl/>
          <w:lang w:bidi="fa-IR"/>
        </w:rPr>
        <w:t>ی</w:t>
      </w:r>
      <w:r w:rsidRPr="000B4ACD">
        <w:rPr>
          <w:rtl/>
          <w:lang w:bidi="fa-IR"/>
        </w:rPr>
        <w:t xml:space="preserve"> س</w:t>
      </w:r>
      <w:r w:rsidRPr="000B4ACD">
        <w:rPr>
          <w:rFonts w:hint="cs"/>
          <w:rtl/>
          <w:lang w:bidi="fa-IR"/>
        </w:rPr>
        <w:t>ی</w:t>
      </w:r>
      <w:r w:rsidRPr="000B4ACD">
        <w:rPr>
          <w:rFonts w:hint="eastAsia"/>
          <w:rtl/>
          <w:lang w:bidi="fa-IR"/>
        </w:rPr>
        <w:t>اه</w:t>
      </w:r>
      <w:r w:rsidRPr="000B4ACD">
        <w:rPr>
          <w:rtl/>
          <w:lang w:bidi="fa-IR"/>
        </w:rPr>
        <w:t xml:space="preserve"> دانه (شون</w:t>
      </w:r>
      <w:r w:rsidRPr="000B4ACD">
        <w:rPr>
          <w:rFonts w:hint="cs"/>
          <w:rtl/>
          <w:lang w:bidi="fa-IR"/>
        </w:rPr>
        <w:t>ی</w:t>
      </w:r>
      <w:r w:rsidRPr="000B4ACD">
        <w:rPr>
          <w:rFonts w:hint="eastAsia"/>
          <w:rtl/>
          <w:lang w:bidi="fa-IR"/>
        </w:rPr>
        <w:t>ز</w:t>
      </w:r>
      <w:r w:rsidRPr="000B4ACD">
        <w:rPr>
          <w:rtl/>
          <w:lang w:bidi="fa-IR"/>
        </w:rPr>
        <w:t>) م</w:t>
      </w:r>
      <w:r w:rsidRPr="000B4ACD">
        <w:rPr>
          <w:rFonts w:hint="cs"/>
          <w:rtl/>
          <w:lang w:bidi="fa-IR"/>
        </w:rPr>
        <w:t>ی</w:t>
      </w:r>
      <w:r w:rsidRPr="000B4ACD">
        <w:rPr>
          <w:rtl/>
          <w:lang w:bidi="fa-IR"/>
        </w:rPr>
        <w:t xml:space="preserve"> فرمود: «درمان هر درد</w:t>
      </w:r>
      <w:r w:rsidRPr="000B4ACD">
        <w:rPr>
          <w:rFonts w:hint="cs"/>
          <w:rtl/>
          <w:lang w:bidi="fa-IR"/>
        </w:rPr>
        <w:t>ی</w:t>
      </w:r>
      <w:r w:rsidRPr="000B4ACD">
        <w:rPr>
          <w:rtl/>
          <w:lang w:bidi="fa-IR"/>
        </w:rPr>
        <w:t xml:space="preserve"> است جز مرگ»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177 / 3).55 - مو</w:t>
      </w:r>
      <w:r w:rsidRPr="000B4ACD">
        <w:rPr>
          <w:rFonts w:hint="cs"/>
          <w:rtl/>
          <w:lang w:bidi="fa-IR"/>
        </w:rPr>
        <w:t>ی</w:t>
      </w:r>
      <w:r w:rsidRPr="000B4ACD">
        <w:rPr>
          <w:rtl/>
          <w:lang w:bidi="fa-IR"/>
        </w:rPr>
        <w:t xml:space="preserve"> سر را با سدر م</w:t>
      </w:r>
      <w:r w:rsidRPr="000B4ACD">
        <w:rPr>
          <w:rFonts w:hint="cs"/>
          <w:rtl/>
          <w:lang w:bidi="fa-IR"/>
        </w:rPr>
        <w:t>ی</w:t>
      </w:r>
      <w:r w:rsidRPr="000B4ACD">
        <w:rPr>
          <w:rtl/>
          <w:lang w:bidi="fa-IR"/>
        </w:rPr>
        <w:t xml:space="preserve"> شست. (سنن 218).56 - مضمضه (آب را در دهن بسته حرکت دادن) و استنشاق (آب را در ب</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بالا کش</w:t>
      </w:r>
      <w:r w:rsidRPr="000B4ACD">
        <w:rPr>
          <w:rFonts w:hint="cs"/>
          <w:rtl/>
          <w:lang w:bidi="fa-IR"/>
        </w:rPr>
        <w:t>ی</w:t>
      </w:r>
      <w:r w:rsidRPr="000B4ACD">
        <w:rPr>
          <w:rFonts w:hint="eastAsia"/>
          <w:rtl/>
          <w:lang w:bidi="fa-IR"/>
        </w:rPr>
        <w:t>دن</w:t>
      </w:r>
      <w:r w:rsidRPr="000B4ACD">
        <w:rPr>
          <w:rtl/>
          <w:lang w:bidi="fa-IR"/>
        </w:rPr>
        <w:t>) از سنن پ</w:t>
      </w:r>
      <w:r w:rsidRPr="000B4ACD">
        <w:rPr>
          <w:rFonts w:hint="cs"/>
          <w:rtl/>
          <w:lang w:bidi="fa-IR"/>
        </w:rPr>
        <w:t>ی</w:t>
      </w:r>
      <w:r w:rsidRPr="000B4ACD">
        <w:rPr>
          <w:rFonts w:hint="eastAsia"/>
          <w:rtl/>
          <w:lang w:bidi="fa-IR"/>
        </w:rPr>
        <w:t>غمبر</w:t>
      </w:r>
      <w:r w:rsidRPr="000B4ACD">
        <w:rPr>
          <w:rtl/>
          <w:lang w:bidi="fa-IR"/>
        </w:rPr>
        <w:t xml:space="preserve"> است که قبل از وضو هر </w:t>
      </w:r>
      <w:r w:rsidRPr="000B4ACD">
        <w:rPr>
          <w:rFonts w:hint="cs"/>
          <w:rtl/>
          <w:lang w:bidi="fa-IR"/>
        </w:rPr>
        <w:t>ی</w:t>
      </w:r>
      <w:r w:rsidRPr="000B4ACD">
        <w:rPr>
          <w:rFonts w:hint="eastAsia"/>
          <w:rtl/>
          <w:lang w:bidi="fa-IR"/>
        </w:rPr>
        <w:t>ک</w:t>
      </w:r>
      <w:r w:rsidRPr="000B4ACD">
        <w:rPr>
          <w:rtl/>
          <w:lang w:bidi="fa-IR"/>
        </w:rPr>
        <w:t xml:space="preserve"> را سه بار انجام م</w:t>
      </w:r>
      <w:r w:rsidRPr="000B4ACD">
        <w:rPr>
          <w:rFonts w:hint="cs"/>
          <w:rtl/>
          <w:lang w:bidi="fa-IR"/>
        </w:rPr>
        <w:t>ی</w:t>
      </w:r>
      <w:r w:rsidRPr="000B4ACD">
        <w:rPr>
          <w:rtl/>
          <w:lang w:bidi="fa-IR"/>
        </w:rPr>
        <w:t xml:space="preserve"> داد و دعا م</w:t>
      </w:r>
      <w:r w:rsidRPr="000B4ACD">
        <w:rPr>
          <w:rFonts w:hint="cs"/>
          <w:rtl/>
          <w:lang w:bidi="fa-IR"/>
        </w:rPr>
        <w:t>ی</w:t>
      </w:r>
      <w:r w:rsidRPr="000B4ACD">
        <w:rPr>
          <w:rtl/>
          <w:lang w:bidi="fa-IR"/>
        </w:rPr>
        <w:t xml:space="preserve"> خواند در وقت مضمضه، «اللهم لقن</w:t>
      </w:r>
      <w:r w:rsidRPr="000B4ACD">
        <w:rPr>
          <w:rFonts w:hint="cs"/>
          <w:rtl/>
          <w:lang w:bidi="fa-IR"/>
        </w:rPr>
        <w:t>ی</w:t>
      </w:r>
      <w:r w:rsidRPr="000B4ACD">
        <w:rPr>
          <w:rtl/>
          <w:lang w:bidi="fa-IR"/>
        </w:rPr>
        <w:t xml:space="preserve"> حجت</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وم</w:t>
      </w:r>
      <w:r w:rsidRPr="000B4ACD">
        <w:rPr>
          <w:rtl/>
          <w:lang w:bidi="fa-IR"/>
        </w:rPr>
        <w:t xml:space="preserve"> القاک و اطلق لسان</w:t>
      </w:r>
      <w:r w:rsidRPr="000B4ACD">
        <w:rPr>
          <w:rFonts w:hint="cs"/>
          <w:rtl/>
          <w:lang w:bidi="fa-IR"/>
        </w:rPr>
        <w:t>ی</w:t>
      </w:r>
      <w:r w:rsidRPr="000B4ACD">
        <w:rPr>
          <w:rtl/>
          <w:lang w:bidi="fa-IR"/>
        </w:rPr>
        <w:t xml:space="preserve"> بذکرک و شکرک)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(خداوندا در روز</w:t>
      </w:r>
      <w:r w:rsidRPr="000B4ACD">
        <w:rPr>
          <w:rFonts w:hint="cs"/>
          <w:rtl/>
          <w:lang w:bidi="fa-IR"/>
        </w:rPr>
        <w:t>ی</w:t>
      </w:r>
      <w:r w:rsidRPr="000B4ACD">
        <w:rPr>
          <w:rtl/>
          <w:lang w:bidi="fa-IR"/>
        </w:rPr>
        <w:t xml:space="preserve"> که تو را ملاقات م</w:t>
      </w:r>
      <w:r w:rsidRPr="000B4ACD">
        <w:rPr>
          <w:rFonts w:hint="cs"/>
          <w:rtl/>
          <w:lang w:bidi="fa-IR"/>
        </w:rPr>
        <w:t>ی</w:t>
      </w:r>
      <w:r w:rsidRPr="000B4ACD">
        <w:rPr>
          <w:rtl/>
          <w:lang w:bidi="fa-IR"/>
        </w:rPr>
        <w:t xml:space="preserve"> کنم حجتم را </w:t>
      </w:r>
      <w:r w:rsidRPr="000B4ACD">
        <w:rPr>
          <w:rtl/>
          <w:lang w:bidi="fa-IR"/>
        </w:rPr>
        <w:lastRenderedPageBreak/>
        <w:t>به من تلق</w:t>
      </w:r>
      <w:r w:rsidRPr="000B4ACD">
        <w:rPr>
          <w:rFonts w:hint="cs"/>
          <w:rtl/>
          <w:lang w:bidi="fa-IR"/>
        </w:rPr>
        <w:t>ی</w:t>
      </w:r>
      <w:r w:rsidRPr="000B4ACD">
        <w:rPr>
          <w:rFonts w:hint="eastAsia"/>
          <w:rtl/>
          <w:lang w:bidi="fa-IR"/>
        </w:rPr>
        <w:t>ن</w:t>
      </w:r>
      <w:r w:rsidRPr="000B4ACD">
        <w:rPr>
          <w:rtl/>
          <w:lang w:bidi="fa-IR"/>
        </w:rPr>
        <w:t xml:space="preserve"> کن و زبانم را ب</w:t>
      </w:r>
      <w:r w:rsidRPr="000B4ACD">
        <w:rPr>
          <w:rFonts w:hint="cs"/>
          <w:rtl/>
          <w:lang w:bidi="fa-IR"/>
        </w:rPr>
        <w:t>ی</w:t>
      </w:r>
      <w:r w:rsidRPr="000B4ACD">
        <w:rPr>
          <w:rFonts w:hint="eastAsia"/>
          <w:rtl/>
          <w:lang w:bidi="fa-IR"/>
        </w:rPr>
        <w:t>اد</w:t>
      </w:r>
      <w:r w:rsidRPr="000B4ACD">
        <w:rPr>
          <w:rtl/>
          <w:lang w:bidi="fa-IR"/>
        </w:rPr>
        <w:t xml:space="preserve"> تو و شکر تو باز و رسا ساز؛ و دعا</w:t>
      </w:r>
      <w:r w:rsidRPr="000B4ACD">
        <w:rPr>
          <w:rFonts w:hint="cs"/>
          <w:rtl/>
          <w:lang w:bidi="fa-IR"/>
        </w:rPr>
        <w:t>ی</w:t>
      </w:r>
      <w:r w:rsidRPr="000B4ACD">
        <w:rPr>
          <w:rtl/>
          <w:lang w:bidi="fa-IR"/>
        </w:rPr>
        <w:t xml:space="preserve"> استنشاق: (اللهم لا تحرمن</w:t>
      </w:r>
      <w:r w:rsidRPr="000B4ACD">
        <w:rPr>
          <w:rFonts w:hint="cs"/>
          <w:rtl/>
          <w:lang w:bidi="fa-IR"/>
        </w:rPr>
        <w:t>ی</w:t>
      </w:r>
      <w:r w:rsidRPr="000B4ACD">
        <w:rPr>
          <w:rtl/>
          <w:lang w:bidi="fa-IR"/>
        </w:rPr>
        <w:t xml:space="preserve"> ر</w:t>
      </w:r>
      <w:r w:rsidRPr="000B4ACD">
        <w:rPr>
          <w:rFonts w:hint="cs"/>
          <w:rtl/>
          <w:lang w:bidi="fa-IR"/>
        </w:rPr>
        <w:t>ی</w:t>
      </w:r>
      <w:r w:rsidRPr="000B4ACD">
        <w:rPr>
          <w:rFonts w:hint="eastAsia"/>
          <w:rtl/>
          <w:lang w:bidi="fa-IR"/>
        </w:rPr>
        <w:t>ح</w:t>
      </w:r>
      <w:r w:rsidRPr="000B4ACD">
        <w:rPr>
          <w:rtl/>
          <w:lang w:bidi="fa-IR"/>
        </w:rPr>
        <w:t xml:space="preserve"> ط</w:t>
      </w:r>
      <w:r w:rsidRPr="000B4ACD">
        <w:rPr>
          <w:rFonts w:hint="cs"/>
          <w:rtl/>
          <w:lang w:bidi="fa-IR"/>
        </w:rPr>
        <w:t>ی</w:t>
      </w:r>
      <w:r w:rsidRPr="000B4ACD">
        <w:rPr>
          <w:rFonts w:hint="eastAsia"/>
          <w:rtl/>
          <w:lang w:bidi="fa-IR"/>
        </w:rPr>
        <w:t>بات</w:t>
      </w:r>
      <w:r w:rsidRPr="000B4ACD">
        <w:rPr>
          <w:rtl/>
          <w:lang w:bidi="fa-IR"/>
        </w:rPr>
        <w:t xml:space="preserve"> الجنه و اج</w:t>
      </w:r>
      <w:r w:rsidRPr="000B4ACD">
        <w:rPr>
          <w:rFonts w:hint="eastAsia"/>
          <w:rtl/>
          <w:lang w:bidi="fa-IR"/>
        </w:rPr>
        <w:t>علن</w:t>
      </w:r>
      <w:r w:rsidRPr="000B4ACD">
        <w:rPr>
          <w:rFonts w:hint="cs"/>
          <w:rtl/>
          <w:lang w:bidi="fa-IR"/>
        </w:rPr>
        <w:t>ی</w:t>
      </w:r>
      <w:r w:rsidRPr="000B4ACD">
        <w:rPr>
          <w:rtl/>
          <w:lang w:bidi="fa-IR"/>
        </w:rPr>
        <w:t xml:space="preserve"> ممن </w:t>
      </w:r>
      <w:r w:rsidRPr="000B4ACD">
        <w:rPr>
          <w:rFonts w:hint="cs"/>
          <w:rtl/>
          <w:lang w:bidi="fa-IR"/>
        </w:rPr>
        <w:t>ی</w:t>
      </w:r>
      <w:r w:rsidRPr="000B4ACD">
        <w:rPr>
          <w:rFonts w:hint="eastAsia"/>
          <w:rtl/>
          <w:lang w:bidi="fa-IR"/>
        </w:rPr>
        <w:t>شم</w:t>
      </w:r>
      <w:r w:rsidRPr="000B4ACD">
        <w:rPr>
          <w:rtl/>
          <w:lang w:bidi="fa-IR"/>
        </w:rPr>
        <w:t xml:space="preserve"> ر</w:t>
      </w:r>
      <w:r w:rsidRPr="000B4ACD">
        <w:rPr>
          <w:rFonts w:hint="cs"/>
          <w:rtl/>
          <w:lang w:bidi="fa-IR"/>
        </w:rPr>
        <w:t>ی</w:t>
      </w:r>
      <w:r w:rsidRPr="000B4ACD">
        <w:rPr>
          <w:rFonts w:hint="eastAsia"/>
          <w:rtl/>
          <w:lang w:bidi="fa-IR"/>
        </w:rPr>
        <w:t>حها</w:t>
      </w:r>
      <w:r w:rsidRPr="000B4ACD">
        <w:rPr>
          <w:rtl/>
          <w:lang w:bidi="fa-IR"/>
        </w:rPr>
        <w:t xml:space="preserve"> و روحها و ر</w:t>
      </w:r>
      <w:r w:rsidRPr="000B4ACD">
        <w:rPr>
          <w:rFonts w:hint="cs"/>
          <w:rtl/>
          <w:lang w:bidi="fa-IR"/>
        </w:rPr>
        <w:t>ی</w:t>
      </w:r>
      <w:r w:rsidRPr="000B4ACD">
        <w:rPr>
          <w:rFonts w:hint="eastAsia"/>
          <w:rtl/>
          <w:lang w:bidi="fa-IR"/>
        </w:rPr>
        <w:t>حانها</w:t>
      </w:r>
      <w:r w:rsidRPr="000B4ACD">
        <w:rPr>
          <w:rtl/>
          <w:lang w:bidi="fa-IR"/>
        </w:rPr>
        <w:t xml:space="preserve"> و ط</w:t>
      </w:r>
      <w:r w:rsidRPr="000B4ACD">
        <w:rPr>
          <w:rFonts w:hint="cs"/>
          <w:rtl/>
          <w:lang w:bidi="fa-IR"/>
        </w:rPr>
        <w:t>ی</w:t>
      </w:r>
      <w:r w:rsidRPr="000B4ACD">
        <w:rPr>
          <w:rFonts w:hint="eastAsia"/>
          <w:rtl/>
          <w:lang w:bidi="fa-IR"/>
        </w:rPr>
        <w:t>بها</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(خداوندا مرا از بو</w:t>
      </w:r>
      <w:r w:rsidRPr="000B4ACD">
        <w:rPr>
          <w:rFonts w:hint="cs"/>
          <w:rtl/>
          <w:lang w:bidi="fa-IR"/>
        </w:rPr>
        <w:t>ی</w:t>
      </w:r>
      <w:r w:rsidRPr="000B4ACD">
        <w:rPr>
          <w:rtl/>
          <w:lang w:bidi="fa-IR"/>
        </w:rPr>
        <w:t xml:space="preserve"> خوش پاک</w:t>
      </w:r>
      <w:r w:rsidRPr="000B4ACD">
        <w:rPr>
          <w:rFonts w:hint="cs"/>
          <w:rtl/>
          <w:lang w:bidi="fa-IR"/>
        </w:rPr>
        <w:t>ی</w:t>
      </w:r>
      <w:r w:rsidRPr="000B4ACD">
        <w:rPr>
          <w:rFonts w:hint="eastAsia"/>
          <w:rtl/>
          <w:lang w:bidi="fa-IR"/>
        </w:rPr>
        <w:t>زگ</w:t>
      </w:r>
      <w:r w:rsidRPr="000B4ACD">
        <w:rPr>
          <w:rFonts w:hint="cs"/>
          <w:rtl/>
          <w:lang w:bidi="fa-IR"/>
        </w:rPr>
        <w:t>ی</w:t>
      </w:r>
      <w:r w:rsidRPr="000B4ACD">
        <w:rPr>
          <w:rFonts w:hint="eastAsia"/>
          <w:rtl/>
          <w:lang w:bidi="fa-IR"/>
        </w:rPr>
        <w:t>ها</w:t>
      </w:r>
      <w:r w:rsidRPr="000B4ACD">
        <w:rPr>
          <w:rFonts w:hint="cs"/>
          <w:rtl/>
          <w:lang w:bidi="fa-IR"/>
        </w:rPr>
        <w:t>ی</w:t>
      </w:r>
      <w:r w:rsidRPr="000B4ACD">
        <w:rPr>
          <w:rtl/>
          <w:lang w:bidi="fa-IR"/>
        </w:rPr>
        <w:t xml:space="preserve"> بهشت محروم مدار و مرا قرار ده از آنها</w:t>
      </w:r>
      <w:r w:rsidRPr="000B4ACD">
        <w:rPr>
          <w:rFonts w:hint="cs"/>
          <w:rtl/>
          <w:lang w:bidi="fa-IR"/>
        </w:rPr>
        <w:t>یی</w:t>
      </w:r>
      <w:r w:rsidRPr="000B4ACD">
        <w:rPr>
          <w:rtl/>
          <w:lang w:bidi="fa-IR"/>
        </w:rPr>
        <w:t xml:space="preserve"> که بو م</w:t>
      </w:r>
      <w:r w:rsidRPr="000B4ACD">
        <w:rPr>
          <w:rFonts w:hint="cs"/>
          <w:rtl/>
          <w:lang w:bidi="fa-IR"/>
        </w:rPr>
        <w:t>ی</w:t>
      </w:r>
      <w:r w:rsidRPr="000B4ACD">
        <w:rPr>
          <w:rtl/>
          <w:lang w:bidi="fa-IR"/>
        </w:rPr>
        <w:t xml:space="preserve"> کند بو</w:t>
      </w:r>
      <w:r w:rsidRPr="000B4ACD">
        <w:rPr>
          <w:rFonts w:hint="cs"/>
          <w:rtl/>
          <w:lang w:bidi="fa-IR"/>
        </w:rPr>
        <w:t>ی</w:t>
      </w:r>
      <w:r w:rsidRPr="000B4ACD">
        <w:rPr>
          <w:rtl/>
          <w:lang w:bidi="fa-IR"/>
        </w:rPr>
        <w:t xml:space="preserve"> بهشت را و نس</w:t>
      </w:r>
      <w:r w:rsidRPr="000B4ACD">
        <w:rPr>
          <w:rFonts w:hint="cs"/>
          <w:rtl/>
          <w:lang w:bidi="fa-IR"/>
        </w:rPr>
        <w:t>ی</w:t>
      </w:r>
      <w:r w:rsidRPr="000B4ACD">
        <w:rPr>
          <w:rFonts w:hint="eastAsia"/>
          <w:rtl/>
          <w:lang w:bidi="fa-IR"/>
        </w:rPr>
        <w:t>م</w:t>
      </w:r>
      <w:r w:rsidRPr="000B4ACD">
        <w:rPr>
          <w:rtl/>
          <w:lang w:bidi="fa-IR"/>
        </w:rPr>
        <w:t xml:space="preserve"> آن را و گل آن را و عطر آن را). (وسائل 282 / 1).57 - هر جمعه نوره م</w:t>
      </w:r>
      <w:r w:rsidRPr="000B4ACD">
        <w:rPr>
          <w:rFonts w:hint="cs"/>
          <w:rtl/>
          <w:lang w:bidi="fa-IR"/>
        </w:rPr>
        <w:t>ی</w:t>
      </w:r>
      <w:r w:rsidRPr="000B4ACD">
        <w:rPr>
          <w:rtl/>
          <w:lang w:bidi="fa-IR"/>
        </w:rPr>
        <w:t xml:space="preserve"> کش</w:t>
      </w:r>
      <w:r w:rsidRPr="000B4ACD">
        <w:rPr>
          <w:rFonts w:hint="cs"/>
          <w:rtl/>
          <w:lang w:bidi="fa-IR"/>
        </w:rPr>
        <w:t>ی</w:t>
      </w:r>
      <w:r w:rsidRPr="000B4ACD">
        <w:rPr>
          <w:rFonts w:hint="eastAsia"/>
          <w:rtl/>
          <w:lang w:bidi="fa-IR"/>
        </w:rPr>
        <w:t>د</w:t>
      </w:r>
      <w:r w:rsidRPr="000B4ACD">
        <w:rPr>
          <w:rtl/>
          <w:lang w:bidi="fa-IR"/>
        </w:rPr>
        <w:t xml:space="preserve"> و مو</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ر</w:t>
      </w:r>
      <w:r w:rsidRPr="000B4ACD">
        <w:rPr>
          <w:rtl/>
          <w:lang w:bidi="fa-IR"/>
        </w:rPr>
        <w:t xml:space="preserve"> بغل را م</w:t>
      </w:r>
      <w:r w:rsidRPr="000B4ACD">
        <w:rPr>
          <w:rFonts w:hint="cs"/>
          <w:rtl/>
          <w:lang w:bidi="fa-IR"/>
        </w:rPr>
        <w:t>ی</w:t>
      </w:r>
      <w:r w:rsidRPr="000B4ACD">
        <w:rPr>
          <w:rtl/>
          <w:lang w:bidi="fa-IR"/>
        </w:rPr>
        <w:t xml:space="preserve"> سترد. (سنن / 94).58 - برا</w:t>
      </w:r>
      <w:r w:rsidRPr="000B4ACD">
        <w:rPr>
          <w:rFonts w:hint="cs"/>
          <w:rtl/>
          <w:lang w:bidi="fa-IR"/>
        </w:rPr>
        <w:t>ی</w:t>
      </w:r>
      <w:r w:rsidRPr="000B4ACD">
        <w:rPr>
          <w:rtl/>
          <w:lang w:bidi="fa-IR"/>
        </w:rPr>
        <w:t xml:space="preserve"> زدودن تار عنکبوت و مطلق نظافت و جاروب کردن سفارش بل</w:t>
      </w:r>
      <w:r w:rsidRPr="000B4ACD">
        <w:rPr>
          <w:rFonts w:hint="cs"/>
          <w:rtl/>
          <w:lang w:bidi="fa-IR"/>
        </w:rPr>
        <w:t>ی</w:t>
      </w:r>
      <w:r w:rsidRPr="000B4ACD">
        <w:rPr>
          <w:rFonts w:hint="eastAsia"/>
          <w:rtl/>
          <w:lang w:bidi="fa-IR"/>
        </w:rPr>
        <w:t>غ</w:t>
      </w:r>
      <w:r w:rsidRPr="000B4ACD">
        <w:rPr>
          <w:rtl/>
          <w:lang w:bidi="fa-IR"/>
        </w:rPr>
        <w:t xml:space="preserve"> م</w:t>
      </w:r>
      <w:r w:rsidRPr="000B4ACD">
        <w:rPr>
          <w:rFonts w:hint="cs"/>
          <w:rtl/>
          <w:lang w:bidi="fa-IR"/>
        </w:rPr>
        <w:t>ی</w:t>
      </w:r>
      <w:r w:rsidRPr="000B4ACD">
        <w:rPr>
          <w:rtl/>
          <w:lang w:bidi="fa-IR"/>
        </w:rPr>
        <w:t xml:space="preserve"> فرمود. (واف</w:t>
      </w:r>
      <w:r w:rsidRPr="000B4ACD">
        <w:rPr>
          <w:rFonts w:hint="cs"/>
          <w:rtl/>
          <w:lang w:bidi="fa-IR"/>
        </w:rPr>
        <w:t>ی</w:t>
      </w:r>
      <w:r w:rsidRPr="000B4ACD">
        <w:rPr>
          <w:rtl/>
          <w:lang w:bidi="fa-IR"/>
        </w:rPr>
        <w:t xml:space="preserve"> - مسکن / 110).59 - مو</w:t>
      </w:r>
      <w:r w:rsidRPr="000B4ACD">
        <w:rPr>
          <w:rFonts w:hint="cs"/>
          <w:rtl/>
          <w:lang w:bidi="fa-IR"/>
        </w:rPr>
        <w:t>ی</w:t>
      </w:r>
      <w:r w:rsidRPr="000B4ACD">
        <w:rPr>
          <w:rtl/>
          <w:lang w:bidi="fa-IR"/>
        </w:rPr>
        <w:t xml:space="preserve"> سر را شانه م</w:t>
      </w:r>
      <w:r w:rsidRPr="000B4ACD">
        <w:rPr>
          <w:rFonts w:hint="cs"/>
          <w:rtl/>
          <w:lang w:bidi="fa-IR"/>
        </w:rPr>
        <w:t>ی</w:t>
      </w:r>
      <w:r w:rsidRPr="000B4ACD">
        <w:rPr>
          <w:rtl/>
          <w:lang w:bidi="fa-IR"/>
        </w:rPr>
        <w:t xml:space="preserve"> کرد اول فروم</w:t>
      </w:r>
      <w:r w:rsidRPr="000B4ACD">
        <w:rPr>
          <w:rFonts w:hint="cs"/>
          <w:rtl/>
          <w:lang w:bidi="fa-IR"/>
        </w:rPr>
        <w:t>ی</w:t>
      </w:r>
      <w:r w:rsidRPr="000B4ACD">
        <w:rPr>
          <w:rtl/>
          <w:lang w:bidi="fa-IR"/>
        </w:rPr>
        <w:t xml:space="preserve"> هشت بعد آن را فرق م</w:t>
      </w:r>
      <w:r w:rsidRPr="000B4ACD">
        <w:rPr>
          <w:rFonts w:hint="cs"/>
          <w:rtl/>
          <w:lang w:bidi="fa-IR"/>
        </w:rPr>
        <w:t>ی</w:t>
      </w:r>
      <w:r w:rsidRPr="000B4ACD">
        <w:rPr>
          <w:rtl/>
          <w:lang w:bidi="fa-IR"/>
        </w:rPr>
        <w:t xml:space="preserve"> کرد، گاه</w:t>
      </w:r>
      <w:r w:rsidRPr="000B4ACD">
        <w:rPr>
          <w:rFonts w:hint="cs"/>
          <w:rtl/>
          <w:lang w:bidi="fa-IR"/>
        </w:rPr>
        <w:t>ی</w:t>
      </w:r>
      <w:r w:rsidRPr="000B4ACD">
        <w:rPr>
          <w:rtl/>
          <w:lang w:bidi="fa-IR"/>
        </w:rPr>
        <w:t xml:space="preserve"> مو</w:t>
      </w:r>
      <w:r w:rsidRPr="000B4ACD">
        <w:rPr>
          <w:rFonts w:hint="cs"/>
          <w:rtl/>
          <w:lang w:bidi="fa-IR"/>
        </w:rPr>
        <w:t>ی</w:t>
      </w:r>
      <w:r w:rsidRPr="000B4ACD">
        <w:rPr>
          <w:rtl/>
          <w:lang w:bidi="fa-IR"/>
        </w:rPr>
        <w:t xml:space="preserve"> سرش رو</w:t>
      </w:r>
      <w:r w:rsidRPr="000B4ACD">
        <w:rPr>
          <w:rFonts w:hint="cs"/>
          <w:rtl/>
          <w:lang w:bidi="fa-IR"/>
        </w:rPr>
        <w:t>ی</w:t>
      </w:r>
      <w:r w:rsidRPr="000B4ACD">
        <w:rPr>
          <w:rtl/>
          <w:lang w:bidi="fa-IR"/>
        </w:rPr>
        <w:t xml:space="preserve"> شانه اش ر</w:t>
      </w:r>
      <w:r w:rsidRPr="000B4ACD">
        <w:rPr>
          <w:rFonts w:hint="cs"/>
          <w:rtl/>
          <w:lang w:bidi="fa-IR"/>
        </w:rPr>
        <w:t>ی</w:t>
      </w:r>
      <w:r w:rsidRPr="000B4ACD">
        <w:rPr>
          <w:rFonts w:hint="eastAsia"/>
          <w:rtl/>
          <w:lang w:bidi="fa-IR"/>
        </w:rPr>
        <w:t>خته</w:t>
      </w:r>
      <w:r w:rsidRPr="000B4ACD">
        <w:rPr>
          <w:rtl/>
          <w:lang w:bidi="fa-IR"/>
        </w:rPr>
        <w:t xml:space="preserve"> بود. (شمائل / 23).60 - گفته اند وقت رحلت ب</w:t>
      </w:r>
      <w:r w:rsidRPr="000B4ACD">
        <w:rPr>
          <w:rFonts w:hint="cs"/>
          <w:rtl/>
          <w:lang w:bidi="fa-IR"/>
        </w:rPr>
        <w:t>ی</w:t>
      </w:r>
      <w:r w:rsidRPr="000B4ACD">
        <w:rPr>
          <w:rFonts w:hint="eastAsia"/>
          <w:rtl/>
          <w:lang w:bidi="fa-IR"/>
        </w:rPr>
        <w:t>ست</w:t>
      </w:r>
      <w:r w:rsidRPr="000B4ACD">
        <w:rPr>
          <w:rtl/>
          <w:lang w:bidi="fa-IR"/>
        </w:rPr>
        <w:t xml:space="preserve"> مو</w:t>
      </w:r>
      <w:r w:rsidRPr="000B4ACD">
        <w:rPr>
          <w:rFonts w:hint="cs"/>
          <w:rtl/>
          <w:lang w:bidi="fa-IR"/>
        </w:rPr>
        <w:t>ی</w:t>
      </w:r>
      <w:r w:rsidRPr="000B4ACD">
        <w:rPr>
          <w:rtl/>
          <w:lang w:bidi="fa-IR"/>
        </w:rPr>
        <w:t xml:space="preserve"> سف</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eastAsia"/>
          <w:rtl/>
          <w:lang w:bidi="fa-IR"/>
        </w:rPr>
        <w:t>در</w:t>
      </w:r>
      <w:r w:rsidRPr="000B4ACD">
        <w:rPr>
          <w:rtl/>
          <w:lang w:bidi="fa-IR"/>
        </w:rPr>
        <w:t xml:space="preserve"> سر و رو</w:t>
      </w:r>
      <w:r w:rsidRPr="000B4ACD">
        <w:rPr>
          <w:rFonts w:hint="cs"/>
          <w:rtl/>
          <w:lang w:bidi="fa-IR"/>
        </w:rPr>
        <w:t>ی</w:t>
      </w:r>
      <w:r w:rsidRPr="000B4ACD">
        <w:rPr>
          <w:rtl/>
          <w:lang w:bidi="fa-IR"/>
        </w:rPr>
        <w:t xml:space="preserve"> او کمتر بود. (مشکل 388 / 2).61 - فرمود: «هر کس شارب خود را نگ</w:t>
      </w:r>
      <w:r w:rsidRPr="000B4ACD">
        <w:rPr>
          <w:rFonts w:hint="cs"/>
          <w:rtl/>
          <w:lang w:bidi="fa-IR"/>
        </w:rPr>
        <w:t>ی</w:t>
      </w:r>
      <w:r w:rsidRPr="000B4ACD">
        <w:rPr>
          <w:rFonts w:hint="eastAsia"/>
          <w:rtl/>
          <w:lang w:bidi="fa-IR"/>
        </w:rPr>
        <w:t>رد</w:t>
      </w:r>
      <w:r w:rsidRPr="000B4ACD">
        <w:rPr>
          <w:rtl/>
          <w:lang w:bidi="fa-IR"/>
        </w:rPr>
        <w:t xml:space="preserve"> از ما ن</w:t>
      </w:r>
      <w:r w:rsidRPr="000B4ACD">
        <w:rPr>
          <w:rFonts w:hint="cs"/>
          <w:rtl/>
          <w:lang w:bidi="fa-IR"/>
        </w:rPr>
        <w:t>ی</w:t>
      </w:r>
      <w:r w:rsidRPr="000B4ACD">
        <w:rPr>
          <w:rFonts w:hint="eastAsia"/>
          <w:rtl/>
          <w:lang w:bidi="fa-IR"/>
        </w:rPr>
        <w:t>ست»</w:t>
      </w:r>
      <w:r w:rsidRPr="000B4ACD">
        <w:rPr>
          <w:rtl/>
          <w:lang w:bidi="fa-IR"/>
        </w:rPr>
        <w:t xml:space="preserve"> (مشکل 138 / 2).62 - ارطاه بن ارقم نخع</w:t>
      </w:r>
      <w:r w:rsidRPr="000B4ACD">
        <w:rPr>
          <w:rFonts w:hint="cs"/>
          <w:rtl/>
          <w:lang w:bidi="fa-IR"/>
        </w:rPr>
        <w:t>ی</w:t>
      </w:r>
      <w:r w:rsidRPr="000B4ACD">
        <w:rPr>
          <w:rtl/>
          <w:lang w:bidi="fa-IR"/>
        </w:rPr>
        <w:t xml:space="preserve"> و دو برادرش بر پ</w:t>
      </w:r>
      <w:r w:rsidRPr="000B4ACD">
        <w:rPr>
          <w:rFonts w:hint="cs"/>
          <w:rtl/>
          <w:lang w:bidi="fa-IR"/>
        </w:rPr>
        <w:t>ی</w:t>
      </w:r>
      <w:r w:rsidRPr="000B4ACD">
        <w:rPr>
          <w:rFonts w:hint="eastAsia"/>
          <w:rtl/>
          <w:lang w:bidi="fa-IR"/>
        </w:rPr>
        <w:t>غمبر</w:t>
      </w:r>
      <w:r w:rsidRPr="000B4ACD">
        <w:rPr>
          <w:rtl/>
          <w:lang w:bidi="fa-IR"/>
        </w:rPr>
        <w:t xml:space="preserve"> وارد شدند، از ز</w:t>
      </w:r>
      <w:r w:rsidRPr="000B4ACD">
        <w:rPr>
          <w:rFonts w:hint="cs"/>
          <w:rtl/>
          <w:lang w:bidi="fa-IR"/>
        </w:rPr>
        <w:t>ی</w:t>
      </w:r>
      <w:r w:rsidRPr="000B4ACD">
        <w:rPr>
          <w:rFonts w:hint="eastAsia"/>
          <w:rtl/>
          <w:lang w:bidi="fa-IR"/>
        </w:rPr>
        <w:t>باتر</w:t>
      </w:r>
      <w:r w:rsidRPr="000B4ACD">
        <w:rPr>
          <w:rFonts w:hint="cs"/>
          <w:rtl/>
          <w:lang w:bidi="fa-IR"/>
        </w:rPr>
        <w:t>ی</w:t>
      </w:r>
      <w:r w:rsidRPr="000B4ACD">
        <w:rPr>
          <w:rFonts w:hint="eastAsia"/>
          <w:rtl/>
          <w:lang w:bidi="fa-IR"/>
        </w:rPr>
        <w:t>ن</w:t>
      </w:r>
      <w:r w:rsidRPr="000B4ACD">
        <w:rPr>
          <w:rtl/>
          <w:lang w:bidi="fa-IR"/>
        </w:rPr>
        <w:t xml:space="preserve"> و نظ</w:t>
      </w:r>
      <w:r w:rsidRPr="000B4ACD">
        <w:rPr>
          <w:rFonts w:hint="cs"/>
          <w:rtl/>
          <w:lang w:bidi="fa-IR"/>
        </w:rPr>
        <w:t>ی</w:t>
      </w:r>
      <w:r w:rsidRPr="000B4ACD">
        <w:rPr>
          <w:rFonts w:hint="eastAsia"/>
          <w:rtl/>
          <w:lang w:bidi="fa-IR"/>
        </w:rPr>
        <w:t>فتر</w:t>
      </w:r>
      <w:r w:rsidRPr="000B4ACD">
        <w:rPr>
          <w:rFonts w:hint="cs"/>
          <w:rtl/>
          <w:lang w:bidi="fa-IR"/>
        </w:rPr>
        <w:t>ی</w:t>
      </w:r>
      <w:r w:rsidRPr="000B4ACD">
        <w:rPr>
          <w:rFonts w:hint="eastAsia"/>
          <w:rtl/>
          <w:lang w:bidi="fa-IR"/>
        </w:rPr>
        <w:t>ن</w:t>
      </w:r>
      <w:r w:rsidRPr="000B4ACD">
        <w:rPr>
          <w:rtl/>
          <w:lang w:bidi="fa-IR"/>
        </w:rPr>
        <w:t xml:space="preserve"> مردم بودند، پ</w:t>
      </w:r>
      <w:r w:rsidRPr="000B4ACD">
        <w:rPr>
          <w:rFonts w:hint="cs"/>
          <w:rtl/>
          <w:lang w:bidi="fa-IR"/>
        </w:rPr>
        <w:t>ی</w:t>
      </w:r>
      <w:r w:rsidRPr="000B4ACD">
        <w:rPr>
          <w:rFonts w:hint="eastAsia"/>
          <w:rtl/>
          <w:lang w:bidi="fa-IR"/>
        </w:rPr>
        <w:t>غمبر</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به اسلام خواند، مسلمان شدند و از رفتار ا</w:t>
      </w:r>
      <w:r w:rsidRPr="000B4ACD">
        <w:rPr>
          <w:rFonts w:hint="cs"/>
          <w:rtl/>
          <w:lang w:bidi="fa-IR"/>
        </w:rPr>
        <w:t>ی</w:t>
      </w:r>
      <w:r w:rsidRPr="000B4ACD">
        <w:rPr>
          <w:rFonts w:hint="eastAsia"/>
          <w:rtl/>
          <w:lang w:bidi="fa-IR"/>
        </w:rPr>
        <w:t>شان</w:t>
      </w:r>
      <w:r w:rsidR="00343B00">
        <w:rPr>
          <w:rFonts w:hint="cs"/>
          <w:rtl/>
          <w:lang w:bidi="fa-IR"/>
        </w:rPr>
        <w:t xml:space="preserve"> </w:t>
      </w:r>
      <w:r w:rsidRPr="000B4ACD">
        <w:rPr>
          <w:rFonts w:hint="eastAsia"/>
          <w:rtl/>
          <w:lang w:bidi="fa-IR"/>
        </w:rPr>
        <w:t>تکر</w:t>
      </w:r>
      <w:r w:rsidRPr="000B4ACD">
        <w:rPr>
          <w:rFonts w:hint="cs"/>
          <w:rtl/>
          <w:lang w:bidi="fa-IR"/>
        </w:rPr>
        <w:t>ی</w:t>
      </w:r>
      <w:r w:rsidRPr="000B4ACD">
        <w:rPr>
          <w:rFonts w:hint="eastAsia"/>
          <w:rtl/>
          <w:lang w:bidi="fa-IR"/>
        </w:rPr>
        <w:t>م</w:t>
      </w:r>
      <w:r w:rsidRPr="000B4ACD">
        <w:rPr>
          <w:rtl/>
          <w:lang w:bidi="fa-IR"/>
        </w:rPr>
        <w:t xml:space="preserve"> نمود، و فرمود: «مانند خود در قوم خود دار</w:t>
      </w:r>
      <w:r w:rsidRPr="000B4ACD">
        <w:rPr>
          <w:rFonts w:hint="cs"/>
          <w:rtl/>
          <w:lang w:bidi="fa-IR"/>
        </w:rPr>
        <w:t>ی</w:t>
      </w:r>
      <w:r w:rsidRPr="000B4ACD">
        <w:rPr>
          <w:rFonts w:hint="eastAsia"/>
          <w:rtl/>
          <w:lang w:bidi="fa-IR"/>
        </w:rPr>
        <w:t>د؟»</w:t>
      </w:r>
      <w:r w:rsidRPr="000B4ACD">
        <w:rPr>
          <w:rtl/>
          <w:lang w:bidi="fa-IR"/>
        </w:rPr>
        <w:t xml:space="preserve"> گفتند: هفتاد نفر به جا</w:t>
      </w:r>
      <w:r w:rsidRPr="000B4ACD">
        <w:rPr>
          <w:rFonts w:hint="cs"/>
          <w:rtl/>
          <w:lang w:bidi="fa-IR"/>
        </w:rPr>
        <w:t>ی</w:t>
      </w:r>
      <w:r w:rsidRPr="000B4ACD">
        <w:rPr>
          <w:rtl/>
          <w:lang w:bidi="fa-IR"/>
        </w:rPr>
        <w:t xml:space="preserve"> گذارده ا</w:t>
      </w:r>
      <w:r w:rsidRPr="000B4ACD">
        <w:rPr>
          <w:rFonts w:hint="cs"/>
          <w:rtl/>
          <w:lang w:bidi="fa-IR"/>
        </w:rPr>
        <w:t>ی</w:t>
      </w:r>
      <w:r w:rsidRPr="000B4ACD">
        <w:rPr>
          <w:rFonts w:hint="eastAsia"/>
          <w:rtl/>
          <w:lang w:bidi="fa-IR"/>
        </w:rPr>
        <w:t>م</w:t>
      </w:r>
      <w:r w:rsidRPr="000B4ACD">
        <w:rPr>
          <w:rtl/>
          <w:lang w:bidi="fa-IR"/>
        </w:rPr>
        <w:t xml:space="preserve"> که همتا</w:t>
      </w:r>
      <w:r w:rsidRPr="000B4ACD">
        <w:rPr>
          <w:rFonts w:hint="cs"/>
          <w:rtl/>
          <w:lang w:bidi="fa-IR"/>
        </w:rPr>
        <w:t>ی</w:t>
      </w:r>
      <w:r w:rsidRPr="000B4ACD">
        <w:rPr>
          <w:rtl/>
          <w:lang w:bidi="fa-IR"/>
        </w:rPr>
        <w:t xml:space="preserve"> ما ن</w:t>
      </w:r>
      <w:r w:rsidRPr="000B4ACD">
        <w:rPr>
          <w:rFonts w:hint="cs"/>
          <w:rtl/>
          <w:lang w:bidi="fa-IR"/>
        </w:rPr>
        <w:t>ی</w:t>
      </w:r>
      <w:r w:rsidRPr="000B4ACD">
        <w:rPr>
          <w:rFonts w:hint="eastAsia"/>
          <w:rtl/>
          <w:lang w:bidi="fa-IR"/>
        </w:rPr>
        <w:t>ستند،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درباره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دعا</w:t>
      </w:r>
      <w:r w:rsidRPr="000B4ACD">
        <w:rPr>
          <w:rFonts w:hint="cs"/>
          <w:rtl/>
          <w:lang w:bidi="fa-IR"/>
        </w:rPr>
        <w:t>ی</w:t>
      </w:r>
      <w:r w:rsidRPr="000B4ACD">
        <w:rPr>
          <w:rtl/>
          <w:lang w:bidi="fa-IR"/>
        </w:rPr>
        <w:t xml:space="preserve"> خ</w:t>
      </w:r>
      <w:r w:rsidRPr="000B4ACD">
        <w:rPr>
          <w:rFonts w:hint="cs"/>
          <w:rtl/>
          <w:lang w:bidi="fa-IR"/>
        </w:rPr>
        <w:t>ی</w:t>
      </w:r>
      <w:r w:rsidRPr="000B4ACD">
        <w:rPr>
          <w:rFonts w:hint="eastAsia"/>
          <w:rtl/>
          <w:lang w:bidi="fa-IR"/>
        </w:rPr>
        <w:t>ر</w:t>
      </w:r>
      <w:r w:rsidRPr="000B4ACD">
        <w:rPr>
          <w:rtl/>
          <w:lang w:bidi="fa-IR"/>
        </w:rPr>
        <w:t xml:space="preserve"> فرمود و پرچم</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بست که در روز قادس</w:t>
      </w:r>
      <w:r w:rsidRPr="000B4ACD">
        <w:rPr>
          <w:rFonts w:hint="cs"/>
          <w:rtl/>
          <w:lang w:bidi="fa-IR"/>
        </w:rPr>
        <w:t>ی</w:t>
      </w:r>
      <w:r w:rsidRPr="000B4ACD">
        <w:rPr>
          <w:rFonts w:hint="eastAsia"/>
          <w:rtl/>
          <w:lang w:bidi="fa-IR"/>
        </w:rPr>
        <w:t>ه</w:t>
      </w:r>
      <w:r w:rsidRPr="000B4ACD">
        <w:rPr>
          <w:rtl/>
          <w:lang w:bidi="fa-IR"/>
        </w:rPr>
        <w:t xml:space="preserve"> ارطاه در نگهدار</w:t>
      </w:r>
      <w:r w:rsidRPr="000B4ACD">
        <w:rPr>
          <w:rFonts w:hint="cs"/>
          <w:rtl/>
          <w:lang w:bidi="fa-IR"/>
        </w:rPr>
        <w:t>ی</w:t>
      </w:r>
      <w:r w:rsidRPr="000B4ACD">
        <w:rPr>
          <w:rtl/>
          <w:lang w:bidi="fa-IR"/>
        </w:rPr>
        <w:t xml:space="preserve"> آن کوش</w:t>
      </w:r>
      <w:r w:rsidRPr="000B4ACD">
        <w:rPr>
          <w:rFonts w:hint="cs"/>
          <w:rtl/>
          <w:lang w:bidi="fa-IR"/>
        </w:rPr>
        <w:t>ی</w:t>
      </w:r>
      <w:r w:rsidRPr="000B4ACD">
        <w:rPr>
          <w:rFonts w:hint="eastAsia"/>
          <w:rtl/>
          <w:lang w:bidi="fa-IR"/>
        </w:rPr>
        <w:t>د</w:t>
      </w:r>
      <w:r w:rsidRPr="000B4ACD">
        <w:rPr>
          <w:rtl/>
          <w:lang w:bidi="fa-IR"/>
        </w:rPr>
        <w:t xml:space="preserve"> تا شه</w:t>
      </w:r>
      <w:r w:rsidRPr="000B4ACD">
        <w:rPr>
          <w:rFonts w:hint="cs"/>
          <w:rtl/>
          <w:lang w:bidi="fa-IR"/>
        </w:rPr>
        <w:t>ی</w:t>
      </w:r>
      <w:r w:rsidRPr="000B4ACD">
        <w:rPr>
          <w:rFonts w:hint="eastAsia"/>
          <w:rtl/>
          <w:lang w:bidi="fa-IR"/>
        </w:rPr>
        <w:t>د</w:t>
      </w:r>
      <w:r w:rsidRPr="000B4ACD">
        <w:rPr>
          <w:rtl/>
          <w:lang w:bidi="fa-IR"/>
        </w:rPr>
        <w:t xml:space="preserve"> شد، آن گاه برادرش قابس آن را برداشت (اس</w:t>
      </w:r>
      <w:r w:rsidRPr="000B4ACD">
        <w:rPr>
          <w:rFonts w:hint="eastAsia"/>
          <w:rtl/>
          <w:lang w:bidi="fa-IR"/>
        </w:rPr>
        <w:t>د</w:t>
      </w:r>
      <w:r w:rsidRPr="000B4ACD">
        <w:rPr>
          <w:rtl/>
          <w:lang w:bidi="fa-IR"/>
        </w:rPr>
        <w:t xml:space="preserve"> 61 / 1).63 - در ضمن حد</w:t>
      </w:r>
      <w:r w:rsidRPr="000B4ACD">
        <w:rPr>
          <w:rFonts w:hint="cs"/>
          <w:rtl/>
          <w:lang w:bidi="fa-IR"/>
        </w:rPr>
        <w:t>ی</w:t>
      </w:r>
      <w:r w:rsidRPr="000B4ACD">
        <w:rPr>
          <w:rFonts w:hint="eastAsia"/>
          <w:rtl/>
          <w:lang w:bidi="fa-IR"/>
        </w:rPr>
        <w:t>ث</w:t>
      </w:r>
      <w:r w:rsidRPr="000B4ACD">
        <w:rPr>
          <w:rtl/>
          <w:lang w:bidi="fa-IR"/>
        </w:rPr>
        <w:t xml:space="preserve"> «ا</w:t>
      </w:r>
      <w:r w:rsidRPr="000B4ACD">
        <w:rPr>
          <w:rFonts w:hint="cs"/>
          <w:rtl/>
          <w:lang w:bidi="fa-IR"/>
        </w:rPr>
        <w:t>ی</w:t>
      </w:r>
      <w:r w:rsidRPr="000B4ACD">
        <w:rPr>
          <w:rFonts w:hint="eastAsia"/>
          <w:rtl/>
          <w:lang w:bidi="fa-IR"/>
        </w:rPr>
        <w:t>تون</w:t>
      </w:r>
      <w:r w:rsidRPr="000B4ACD">
        <w:rPr>
          <w:rFonts w:hint="cs"/>
          <w:rtl/>
          <w:lang w:bidi="fa-IR"/>
        </w:rPr>
        <w:t>ی</w:t>
      </w:r>
      <w:r w:rsidRPr="000B4ACD">
        <w:rPr>
          <w:rtl/>
          <w:lang w:bidi="fa-IR"/>
        </w:rPr>
        <w:t xml:space="preserve"> بدواه» که پ</w:t>
      </w:r>
      <w:r w:rsidRPr="000B4ACD">
        <w:rPr>
          <w:rFonts w:hint="cs"/>
          <w:rtl/>
          <w:lang w:bidi="fa-IR"/>
        </w:rPr>
        <w:t>ی</w:t>
      </w:r>
      <w:r w:rsidRPr="000B4ACD">
        <w:rPr>
          <w:rFonts w:hint="eastAsia"/>
          <w:rtl/>
          <w:lang w:bidi="fa-IR"/>
        </w:rPr>
        <w:t>غمبر</w:t>
      </w:r>
      <w:r w:rsidRPr="000B4ACD">
        <w:rPr>
          <w:rtl/>
          <w:lang w:bidi="fa-IR"/>
        </w:rPr>
        <w:t xml:space="preserve"> نزد</w:t>
      </w:r>
      <w:r w:rsidRPr="000B4ACD">
        <w:rPr>
          <w:rFonts w:hint="cs"/>
          <w:rtl/>
          <w:lang w:bidi="fa-IR"/>
        </w:rPr>
        <w:t>ی</w:t>
      </w:r>
      <w:r w:rsidRPr="000B4ACD">
        <w:rPr>
          <w:rFonts w:hint="eastAsia"/>
          <w:rtl/>
          <w:lang w:bidi="fa-IR"/>
        </w:rPr>
        <w:t>ک</w:t>
      </w:r>
      <w:r w:rsidRPr="000B4ACD">
        <w:rPr>
          <w:rtl/>
          <w:lang w:bidi="fa-IR"/>
        </w:rPr>
        <w:t xml:space="preserve"> به رحلت فرمود: «دوات</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اور</w:t>
      </w:r>
      <w:r w:rsidRPr="000B4ACD">
        <w:rPr>
          <w:rFonts w:hint="cs"/>
          <w:rtl/>
          <w:lang w:bidi="fa-IR"/>
        </w:rPr>
        <w:t>ی</w:t>
      </w:r>
      <w:r w:rsidRPr="000B4ACD">
        <w:rPr>
          <w:rFonts w:hint="eastAsia"/>
          <w:rtl/>
          <w:lang w:bidi="fa-IR"/>
        </w:rPr>
        <w:t>د</w:t>
      </w:r>
      <w:r w:rsidRPr="000B4ACD">
        <w:rPr>
          <w:rtl/>
          <w:lang w:bidi="fa-IR"/>
        </w:rPr>
        <w:t xml:space="preserve"> تا برا</w:t>
      </w:r>
      <w:r w:rsidRPr="000B4ACD">
        <w:rPr>
          <w:rFonts w:hint="cs"/>
          <w:rtl/>
          <w:lang w:bidi="fa-IR"/>
        </w:rPr>
        <w:t>ی</w:t>
      </w:r>
      <w:r w:rsidRPr="000B4ACD">
        <w:rPr>
          <w:rtl/>
          <w:lang w:bidi="fa-IR"/>
        </w:rPr>
        <w:t xml:space="preserve"> شما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نو</w:t>
      </w:r>
      <w:r w:rsidRPr="000B4ACD">
        <w:rPr>
          <w:rFonts w:hint="cs"/>
          <w:rtl/>
          <w:lang w:bidi="fa-IR"/>
        </w:rPr>
        <w:t>ی</w:t>
      </w:r>
      <w:r w:rsidRPr="000B4ACD">
        <w:rPr>
          <w:rFonts w:hint="eastAsia"/>
          <w:rtl/>
          <w:lang w:bidi="fa-IR"/>
        </w:rPr>
        <w:t>سم</w:t>
      </w:r>
      <w:r w:rsidRPr="000B4ACD">
        <w:rPr>
          <w:rtl/>
          <w:lang w:bidi="fa-IR"/>
        </w:rPr>
        <w:t xml:space="preserve"> که هرگز گمراه نشو</w:t>
      </w:r>
      <w:r w:rsidRPr="000B4ACD">
        <w:rPr>
          <w:rFonts w:hint="cs"/>
          <w:rtl/>
          <w:lang w:bidi="fa-IR"/>
        </w:rPr>
        <w:t>ی</w:t>
      </w:r>
      <w:r w:rsidRPr="000B4ACD">
        <w:rPr>
          <w:rFonts w:hint="eastAsia"/>
          <w:rtl/>
          <w:lang w:bidi="fa-IR"/>
        </w:rPr>
        <w:t>د»،</w:t>
      </w:r>
      <w:r w:rsidRPr="000B4ACD">
        <w:rPr>
          <w:rtl/>
          <w:lang w:bidi="fa-IR"/>
        </w:rPr>
        <w:t xml:space="preserve"> چون تعلل کردند زنان از پشت پرده گفتند: مگر نم</w:t>
      </w:r>
      <w:r w:rsidRPr="000B4ACD">
        <w:rPr>
          <w:rFonts w:hint="cs"/>
          <w:rtl/>
          <w:lang w:bidi="fa-IR"/>
        </w:rPr>
        <w:t>ی</w:t>
      </w:r>
      <w:r w:rsidRPr="000B4ACD">
        <w:rPr>
          <w:rtl/>
          <w:lang w:bidi="fa-IR"/>
        </w:rPr>
        <w:t xml:space="preserve"> شنو</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خدا چه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xml:space="preserve"> عمر گفت: شما </w:t>
      </w:r>
      <w:r w:rsidRPr="000B4ACD">
        <w:rPr>
          <w:rFonts w:hint="cs"/>
          <w:rtl/>
          <w:lang w:bidi="fa-IR"/>
        </w:rPr>
        <w:t>ی</w:t>
      </w:r>
      <w:r w:rsidRPr="000B4ACD">
        <w:rPr>
          <w:rFonts w:hint="eastAsia"/>
          <w:rtl/>
          <w:lang w:bidi="fa-IR"/>
        </w:rPr>
        <w:t>اران</w:t>
      </w:r>
      <w:r w:rsidRPr="000B4ACD">
        <w:rPr>
          <w:rtl/>
          <w:lang w:bidi="fa-IR"/>
        </w:rPr>
        <w:t xml:space="preserve"> </w:t>
      </w:r>
      <w:r w:rsidRPr="000B4ACD">
        <w:rPr>
          <w:rFonts w:hint="cs"/>
          <w:rtl/>
          <w:lang w:bidi="fa-IR"/>
        </w:rPr>
        <w:t>ی</w:t>
      </w:r>
      <w:r w:rsidRPr="000B4ACD">
        <w:rPr>
          <w:rFonts w:hint="eastAsia"/>
          <w:rtl/>
          <w:lang w:bidi="fa-IR"/>
        </w:rPr>
        <w:t>وسف</w:t>
      </w:r>
      <w:r w:rsidRPr="000B4ACD">
        <w:rPr>
          <w:rFonts w:hint="cs"/>
          <w:rtl/>
          <w:lang w:bidi="fa-IR"/>
        </w:rPr>
        <w:t>ی</w:t>
      </w:r>
      <w:r w:rsidRPr="000B4ACD">
        <w:rPr>
          <w:rFonts w:hint="eastAsia"/>
          <w:rtl/>
          <w:lang w:bidi="fa-IR"/>
        </w:rPr>
        <w:t>د</w:t>
      </w:r>
      <w:r w:rsidRPr="000B4ACD">
        <w:rPr>
          <w:rtl/>
          <w:lang w:bidi="fa-IR"/>
        </w:rPr>
        <w:t xml:space="preserve"> وقت</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w:t>
      </w:r>
      <w:r w:rsidRPr="000B4ACD">
        <w:rPr>
          <w:rFonts w:hint="cs"/>
          <w:rtl/>
          <w:lang w:bidi="fa-IR"/>
        </w:rPr>
        <w:t>ی</w:t>
      </w:r>
      <w:r w:rsidRPr="000B4ACD">
        <w:rPr>
          <w:rFonts w:hint="eastAsia"/>
          <w:rtl/>
          <w:lang w:bidi="fa-IR"/>
        </w:rPr>
        <w:t>مار</w:t>
      </w:r>
      <w:r w:rsidRPr="000B4ACD">
        <w:rPr>
          <w:rtl/>
          <w:lang w:bidi="fa-IR"/>
        </w:rPr>
        <w:t xml:space="preserve"> شود چشمان خود را از اشک م</w:t>
      </w:r>
      <w:r w:rsidRPr="000B4ACD">
        <w:rPr>
          <w:rFonts w:hint="cs"/>
          <w:rtl/>
          <w:lang w:bidi="fa-IR"/>
        </w:rPr>
        <w:t>ی</w:t>
      </w:r>
      <w:r w:rsidRPr="000B4ACD">
        <w:rPr>
          <w:rtl/>
          <w:lang w:bidi="fa-IR"/>
        </w:rPr>
        <w:t xml:space="preserve"> فشار</w:t>
      </w:r>
      <w:r w:rsidRPr="000B4ACD">
        <w:rPr>
          <w:rFonts w:hint="cs"/>
          <w:rtl/>
          <w:lang w:bidi="fa-IR"/>
        </w:rPr>
        <w:t>ی</w:t>
      </w:r>
      <w:r w:rsidRPr="000B4ACD">
        <w:rPr>
          <w:rFonts w:hint="eastAsia"/>
          <w:rtl/>
          <w:lang w:bidi="fa-IR"/>
        </w:rPr>
        <w:t>د</w:t>
      </w:r>
      <w:r w:rsidRPr="000B4ACD">
        <w:rPr>
          <w:rtl/>
          <w:lang w:bidi="fa-IR"/>
        </w:rPr>
        <w:t xml:space="preserve"> و چون صحت </w:t>
      </w:r>
      <w:r w:rsidRPr="000B4ACD">
        <w:rPr>
          <w:rFonts w:hint="cs"/>
          <w:rtl/>
          <w:lang w:bidi="fa-IR"/>
        </w:rPr>
        <w:t>ی</w:t>
      </w:r>
      <w:r w:rsidRPr="000B4ACD">
        <w:rPr>
          <w:rFonts w:hint="eastAsia"/>
          <w:rtl/>
          <w:lang w:bidi="fa-IR"/>
        </w:rPr>
        <w:t>ابد</w:t>
      </w:r>
      <w:r w:rsidRPr="000B4ACD">
        <w:rPr>
          <w:rtl/>
          <w:lang w:bidi="fa-IR"/>
        </w:rPr>
        <w:t xml:space="preserve"> بر گردنش سوار م</w:t>
      </w:r>
      <w:r w:rsidRPr="000B4ACD">
        <w:rPr>
          <w:rFonts w:hint="cs"/>
          <w:rtl/>
          <w:lang w:bidi="fa-IR"/>
        </w:rPr>
        <w:t>ی</w:t>
      </w:r>
      <w:r w:rsidRPr="000B4ACD">
        <w:rPr>
          <w:rtl/>
          <w:lang w:bidi="fa-IR"/>
        </w:rPr>
        <w:t xml:space="preserve"> شو</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«ا</w:t>
      </w:r>
      <w:r w:rsidRPr="000B4ACD">
        <w:rPr>
          <w:rFonts w:hint="cs"/>
          <w:rtl/>
          <w:lang w:bidi="fa-IR"/>
        </w:rPr>
        <w:t>ی</w:t>
      </w:r>
      <w:r w:rsidRPr="000B4ACD">
        <w:rPr>
          <w:rFonts w:hint="eastAsia"/>
          <w:rtl/>
          <w:lang w:bidi="fa-IR"/>
        </w:rPr>
        <w:t>شان</w:t>
      </w:r>
      <w:r w:rsidRPr="000B4ACD">
        <w:rPr>
          <w:rtl/>
          <w:lang w:bidi="fa-IR"/>
        </w:rPr>
        <w:t xml:space="preserve"> را رها کن ز</w:t>
      </w:r>
      <w:r w:rsidRPr="000B4ACD">
        <w:rPr>
          <w:rFonts w:hint="cs"/>
          <w:rtl/>
          <w:lang w:bidi="fa-IR"/>
        </w:rPr>
        <w:t>ی</w:t>
      </w:r>
      <w:r w:rsidRPr="000B4ACD">
        <w:rPr>
          <w:rFonts w:hint="eastAsia"/>
          <w:rtl/>
          <w:lang w:bidi="fa-IR"/>
        </w:rPr>
        <w:t>را</w:t>
      </w:r>
      <w:r w:rsidRPr="000B4ACD">
        <w:rPr>
          <w:rtl/>
          <w:lang w:bidi="fa-IR"/>
        </w:rPr>
        <w:t xml:space="preserve"> به تحق</w:t>
      </w:r>
      <w:r w:rsidRPr="000B4ACD">
        <w:rPr>
          <w:rFonts w:hint="cs"/>
          <w:rtl/>
          <w:lang w:bidi="fa-IR"/>
        </w:rPr>
        <w:t>ی</w:t>
      </w:r>
      <w:r w:rsidRPr="000B4ACD">
        <w:rPr>
          <w:rFonts w:hint="eastAsia"/>
          <w:rtl/>
          <w:lang w:bidi="fa-IR"/>
        </w:rPr>
        <w:t>ق</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از شما </w:t>
      </w:r>
      <w:r w:rsidRPr="000B4ACD">
        <w:rPr>
          <w:rtl/>
          <w:lang w:bidi="fa-IR"/>
        </w:rPr>
        <w:lastRenderedPageBreak/>
        <w:t>بهترند» (کنز العمال 138 / 3).توض</w:t>
      </w:r>
      <w:r w:rsidRPr="000B4ACD">
        <w:rPr>
          <w:rFonts w:hint="cs"/>
          <w:rtl/>
          <w:lang w:bidi="fa-IR"/>
        </w:rPr>
        <w:t>ی</w:t>
      </w:r>
      <w:r w:rsidRPr="000B4ACD">
        <w:rPr>
          <w:rFonts w:hint="eastAsia"/>
          <w:rtl/>
          <w:lang w:bidi="fa-IR"/>
        </w:rPr>
        <w:t>ح</w:t>
      </w:r>
      <w:r w:rsidRPr="000B4ACD">
        <w:rPr>
          <w:rtl/>
          <w:lang w:bidi="fa-IR"/>
        </w:rPr>
        <w:t>:روا</w:t>
      </w:r>
      <w:r w:rsidRPr="000B4ACD">
        <w:rPr>
          <w:rFonts w:hint="cs"/>
          <w:rtl/>
          <w:lang w:bidi="fa-IR"/>
        </w:rPr>
        <w:t>ی</w:t>
      </w:r>
      <w:r w:rsidRPr="000B4ACD">
        <w:rPr>
          <w:rFonts w:hint="eastAsia"/>
          <w:rtl/>
          <w:lang w:bidi="fa-IR"/>
        </w:rPr>
        <w:t>ت</w:t>
      </w:r>
      <w:r w:rsidRPr="000B4ACD">
        <w:rPr>
          <w:rtl/>
          <w:lang w:bidi="fa-IR"/>
        </w:rPr>
        <w:t xml:space="preserve"> «ا</w:t>
      </w:r>
      <w:r w:rsidRPr="000B4ACD">
        <w:rPr>
          <w:rFonts w:hint="cs"/>
          <w:rtl/>
          <w:lang w:bidi="fa-IR"/>
        </w:rPr>
        <w:t>ی</w:t>
      </w:r>
      <w:r w:rsidRPr="000B4ACD">
        <w:rPr>
          <w:rFonts w:hint="eastAsia"/>
          <w:rtl/>
          <w:lang w:bidi="fa-IR"/>
        </w:rPr>
        <w:t>تون</w:t>
      </w:r>
      <w:r w:rsidRPr="000B4ACD">
        <w:rPr>
          <w:rFonts w:hint="cs"/>
          <w:rtl/>
          <w:lang w:bidi="fa-IR"/>
        </w:rPr>
        <w:t>ی</w:t>
      </w:r>
      <w:r w:rsidRPr="000B4ACD">
        <w:rPr>
          <w:rtl/>
          <w:lang w:bidi="fa-IR"/>
        </w:rPr>
        <w:t xml:space="preserve"> بدواه» که حد</w:t>
      </w:r>
      <w:r w:rsidRPr="000B4ACD">
        <w:rPr>
          <w:rFonts w:hint="cs"/>
          <w:rtl/>
          <w:lang w:bidi="fa-IR"/>
        </w:rPr>
        <w:t>ی</w:t>
      </w:r>
      <w:r w:rsidRPr="000B4ACD">
        <w:rPr>
          <w:rFonts w:hint="eastAsia"/>
          <w:rtl/>
          <w:lang w:bidi="fa-IR"/>
        </w:rPr>
        <w:t>ث</w:t>
      </w:r>
      <w:r w:rsidRPr="000B4ACD">
        <w:rPr>
          <w:rFonts w:hint="cs"/>
          <w:rtl/>
          <w:lang w:bidi="fa-IR"/>
        </w:rPr>
        <w:t>ی</w:t>
      </w:r>
      <w:r w:rsidRPr="000B4ACD">
        <w:rPr>
          <w:rtl/>
          <w:lang w:bidi="fa-IR"/>
        </w:rPr>
        <w:t xml:space="preserve"> مستف</w:t>
      </w:r>
      <w:r w:rsidRPr="000B4ACD">
        <w:rPr>
          <w:rFonts w:hint="cs"/>
          <w:rtl/>
          <w:lang w:bidi="fa-IR"/>
        </w:rPr>
        <w:t>ی</w:t>
      </w:r>
      <w:r w:rsidRPr="000B4ACD">
        <w:rPr>
          <w:rFonts w:hint="eastAsia"/>
          <w:rtl/>
          <w:lang w:bidi="fa-IR"/>
        </w:rPr>
        <w:t>ضه</w:t>
      </w:r>
      <w:r w:rsidRPr="000B4ACD">
        <w:rPr>
          <w:rtl/>
          <w:lang w:bidi="fa-IR"/>
        </w:rPr>
        <w:t xml:space="preserve"> و مورد قبول عامه و خاصه است و اگر اختلاف</w:t>
      </w:r>
      <w:r w:rsidRPr="000B4ACD">
        <w:rPr>
          <w:rFonts w:hint="cs"/>
          <w:rtl/>
          <w:lang w:bidi="fa-IR"/>
        </w:rPr>
        <w:t>ی</w:t>
      </w:r>
      <w:r w:rsidRPr="000B4ACD">
        <w:rPr>
          <w:rtl/>
          <w:lang w:bidi="fa-IR"/>
        </w:rPr>
        <w:t xml:space="preserve"> هست، در تأو</w:t>
      </w:r>
      <w:r w:rsidRPr="000B4ACD">
        <w:rPr>
          <w:rFonts w:hint="cs"/>
          <w:rtl/>
          <w:lang w:bidi="fa-IR"/>
        </w:rPr>
        <w:t>ی</w:t>
      </w:r>
      <w:r w:rsidRPr="000B4ACD">
        <w:rPr>
          <w:rFonts w:hint="eastAsia"/>
          <w:rtl/>
          <w:lang w:bidi="fa-IR"/>
        </w:rPr>
        <w:t>ل</w:t>
      </w:r>
      <w:r w:rsidRPr="000B4ACD">
        <w:rPr>
          <w:rtl/>
          <w:lang w:bidi="fa-IR"/>
        </w:rPr>
        <w:t xml:space="preserve"> </w:t>
      </w:r>
      <w:r w:rsidRPr="000B4ACD">
        <w:rPr>
          <w:rFonts w:hint="eastAsia"/>
          <w:rtl/>
          <w:lang w:bidi="fa-IR"/>
        </w:rPr>
        <w:t>آن</w:t>
      </w:r>
      <w:r w:rsidRPr="000B4ACD">
        <w:rPr>
          <w:rtl/>
          <w:lang w:bidi="fa-IR"/>
        </w:rPr>
        <w:t xml:space="preserve"> است، نه در صحت صدور آن از ناح</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اکرم و از زبان مبارک او، به زنگاه مهم و نقطه </w:t>
      </w:r>
      <w:r w:rsidRPr="000B4ACD">
        <w:rPr>
          <w:rFonts w:hint="cs"/>
          <w:rtl/>
          <w:lang w:bidi="fa-IR"/>
        </w:rPr>
        <w:t>ی</w:t>
      </w:r>
      <w:r w:rsidRPr="000B4ACD">
        <w:rPr>
          <w:rtl/>
          <w:lang w:bidi="fa-IR"/>
        </w:rPr>
        <w:t xml:space="preserve"> عطف انحراف و خدشه در فرهنگ اسلام است.64 - اسماه بن شر</w:t>
      </w:r>
      <w:r w:rsidRPr="000B4ACD">
        <w:rPr>
          <w:rFonts w:hint="cs"/>
          <w:rtl/>
          <w:lang w:bidi="fa-IR"/>
        </w:rPr>
        <w:t>ی</w:t>
      </w:r>
      <w:r w:rsidRPr="000B4ACD">
        <w:rPr>
          <w:rFonts w:hint="eastAsia"/>
          <w:rtl/>
          <w:lang w:bidi="fa-IR"/>
        </w:rPr>
        <w:t>ک</w:t>
      </w:r>
      <w:r w:rsidRPr="000B4ACD">
        <w:rPr>
          <w:rtl/>
          <w:lang w:bidi="fa-IR"/>
        </w:rPr>
        <w:t xml:space="preserve"> گفت: نزد پ</w:t>
      </w:r>
      <w:r w:rsidRPr="000B4ACD">
        <w:rPr>
          <w:rFonts w:hint="cs"/>
          <w:rtl/>
          <w:lang w:bidi="fa-IR"/>
        </w:rPr>
        <w:t>ی</w:t>
      </w:r>
      <w:r w:rsidRPr="000B4ACD">
        <w:rPr>
          <w:rFonts w:hint="eastAsia"/>
          <w:rtl/>
          <w:lang w:bidi="fa-IR"/>
        </w:rPr>
        <w:t>غمبر</w:t>
      </w:r>
      <w:r w:rsidRPr="000B4ACD">
        <w:rPr>
          <w:rtl/>
          <w:lang w:bidi="fa-IR"/>
        </w:rPr>
        <w:t xml:space="preserve"> رفتم، اصحاب در خدمت او بودند، گو</w:t>
      </w:r>
      <w:r w:rsidRPr="000B4ACD">
        <w:rPr>
          <w:rFonts w:hint="cs"/>
          <w:rtl/>
          <w:lang w:bidi="fa-IR"/>
        </w:rPr>
        <w:t>یی</w:t>
      </w:r>
      <w:r w:rsidRPr="000B4ACD">
        <w:rPr>
          <w:rtl/>
          <w:lang w:bidi="fa-IR"/>
        </w:rPr>
        <w:t xml:space="preserve"> پرنده بر سر ا</w:t>
      </w:r>
      <w:r w:rsidRPr="000B4ACD">
        <w:rPr>
          <w:rFonts w:hint="cs"/>
          <w:rtl/>
          <w:lang w:bidi="fa-IR"/>
        </w:rPr>
        <w:t>ی</w:t>
      </w:r>
      <w:r w:rsidRPr="000B4ACD">
        <w:rPr>
          <w:rFonts w:hint="eastAsia"/>
          <w:rtl/>
          <w:lang w:bidi="fa-IR"/>
        </w:rPr>
        <w:t>شان</w:t>
      </w:r>
      <w:r w:rsidRPr="000B4ACD">
        <w:rPr>
          <w:rtl/>
          <w:lang w:bidi="fa-IR"/>
        </w:rPr>
        <w:t xml:space="preserve"> نشسته بود، سلام دادم نشستم، اعراب</w:t>
      </w:r>
      <w:r w:rsidRPr="000B4ACD">
        <w:rPr>
          <w:rFonts w:hint="cs"/>
          <w:rtl/>
          <w:lang w:bidi="fa-IR"/>
        </w:rPr>
        <w:t>ی</w:t>
      </w:r>
      <w:r w:rsidRPr="000B4ACD">
        <w:rPr>
          <w:rFonts w:hint="eastAsia"/>
          <w:rtl/>
          <w:lang w:bidi="fa-IR"/>
        </w:rPr>
        <w:t>ان</w:t>
      </w:r>
      <w:r w:rsidRPr="000B4ACD">
        <w:rPr>
          <w:rFonts w:hint="cs"/>
          <w:rtl/>
          <w:lang w:bidi="fa-IR"/>
        </w:rPr>
        <w:t>ی</w:t>
      </w:r>
      <w:r w:rsidRPr="000B4ACD">
        <w:rPr>
          <w:rtl/>
          <w:lang w:bidi="fa-IR"/>
        </w:rPr>
        <w:t xml:space="preserve"> آم</w:t>
      </w:r>
      <w:r w:rsidRPr="000B4ACD">
        <w:rPr>
          <w:rFonts w:hint="eastAsia"/>
          <w:rtl/>
          <w:lang w:bidi="fa-IR"/>
        </w:rPr>
        <w:t>دند</w:t>
      </w:r>
      <w:r w:rsidRPr="000B4ACD">
        <w:rPr>
          <w:rtl/>
          <w:lang w:bidi="fa-IR"/>
        </w:rPr>
        <w:t xml:space="preserve"> و از چ</w:t>
      </w:r>
      <w:r w:rsidRPr="000B4ACD">
        <w:rPr>
          <w:rFonts w:hint="cs"/>
          <w:rtl/>
          <w:lang w:bidi="fa-IR"/>
        </w:rPr>
        <w:t>ی</w:t>
      </w:r>
      <w:r w:rsidRPr="000B4ACD">
        <w:rPr>
          <w:rFonts w:hint="eastAsia"/>
          <w:rtl/>
          <w:lang w:bidi="fa-IR"/>
        </w:rPr>
        <w:t>زهائ</w:t>
      </w:r>
      <w:r w:rsidRPr="000B4ACD">
        <w:rPr>
          <w:rFonts w:hint="cs"/>
          <w:rtl/>
          <w:lang w:bidi="fa-IR"/>
        </w:rPr>
        <w:t>ی</w:t>
      </w:r>
      <w:r w:rsidRPr="000B4ACD">
        <w:rPr>
          <w:rtl/>
          <w:lang w:bidi="fa-IR"/>
        </w:rPr>
        <w:t xml:space="preserve"> پرس</w:t>
      </w:r>
      <w:r w:rsidRPr="000B4ACD">
        <w:rPr>
          <w:rFonts w:hint="cs"/>
          <w:rtl/>
          <w:lang w:bidi="fa-IR"/>
        </w:rPr>
        <w:t>ی</w:t>
      </w:r>
      <w:r w:rsidRPr="000B4ACD">
        <w:rPr>
          <w:rFonts w:hint="eastAsia"/>
          <w:rtl/>
          <w:lang w:bidi="fa-IR"/>
        </w:rPr>
        <w:t>دند،</w:t>
      </w:r>
      <w:r w:rsidRPr="000B4ACD">
        <w:rPr>
          <w:rtl/>
          <w:lang w:bidi="fa-IR"/>
        </w:rPr>
        <w:t xml:space="preserve"> تا آن که گفتند: آ</w:t>
      </w:r>
      <w:r w:rsidRPr="000B4ACD">
        <w:rPr>
          <w:rFonts w:hint="cs"/>
          <w:rtl/>
          <w:lang w:bidi="fa-IR"/>
        </w:rPr>
        <w:t>ی</w:t>
      </w:r>
      <w:r w:rsidRPr="000B4ACD">
        <w:rPr>
          <w:rFonts w:hint="eastAsia"/>
          <w:rtl/>
          <w:lang w:bidi="fa-IR"/>
        </w:rPr>
        <w:t>ا</w:t>
      </w:r>
      <w:r w:rsidRPr="000B4ACD">
        <w:rPr>
          <w:rtl/>
          <w:lang w:bidi="fa-IR"/>
        </w:rPr>
        <w:t xml:space="preserve"> دارو به کار ببر</w:t>
      </w:r>
      <w:r w:rsidRPr="000B4ACD">
        <w:rPr>
          <w:rFonts w:hint="cs"/>
          <w:rtl/>
          <w:lang w:bidi="fa-IR"/>
        </w:rPr>
        <w:t>ی</w:t>
      </w:r>
      <w:r w:rsidRPr="000B4ACD">
        <w:rPr>
          <w:rFonts w:hint="eastAsia"/>
          <w:rtl/>
          <w:lang w:bidi="fa-IR"/>
        </w:rPr>
        <w:t>م؟</w:t>
      </w:r>
      <w:r w:rsidRPr="000B4ACD">
        <w:rPr>
          <w:rtl/>
          <w:lang w:bidi="fa-IR"/>
        </w:rPr>
        <w:t xml:space="preserve"> فرمود: «به کار بر</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خداوند درد</w:t>
      </w:r>
      <w:r w:rsidRPr="000B4ACD">
        <w:rPr>
          <w:rFonts w:hint="cs"/>
          <w:rtl/>
          <w:lang w:bidi="fa-IR"/>
        </w:rPr>
        <w:t>ی</w:t>
      </w:r>
      <w:r w:rsidRPr="000B4ACD">
        <w:rPr>
          <w:rtl/>
          <w:lang w:bidi="fa-IR"/>
        </w:rPr>
        <w:t xml:space="preserve"> قرار نداده مگر آن که برا</w:t>
      </w:r>
      <w:r w:rsidRPr="000B4ACD">
        <w:rPr>
          <w:rFonts w:hint="cs"/>
          <w:rtl/>
          <w:lang w:bidi="fa-IR"/>
        </w:rPr>
        <w:t>ی</w:t>
      </w:r>
      <w:r w:rsidRPr="000B4ACD">
        <w:rPr>
          <w:rtl/>
          <w:lang w:bidi="fa-IR"/>
        </w:rPr>
        <w:t xml:space="preserve"> آن دارو</w:t>
      </w:r>
      <w:r w:rsidRPr="000B4ACD">
        <w:rPr>
          <w:rFonts w:hint="cs"/>
          <w:rtl/>
          <w:lang w:bidi="fa-IR"/>
        </w:rPr>
        <w:t>یی</w:t>
      </w:r>
      <w:r w:rsidRPr="000B4ACD">
        <w:rPr>
          <w:rtl/>
          <w:lang w:bidi="fa-IR"/>
        </w:rPr>
        <w:t xml:space="preserve"> قرار داده»، باز سئوال کردند، فرمود: «ا</w:t>
      </w:r>
      <w:r w:rsidRPr="000B4ACD">
        <w:rPr>
          <w:rFonts w:hint="cs"/>
          <w:rtl/>
          <w:lang w:bidi="fa-IR"/>
        </w:rPr>
        <w:t>ی</w:t>
      </w:r>
      <w:r w:rsidRPr="000B4ACD">
        <w:rPr>
          <w:rtl/>
          <w:lang w:bidi="fa-IR"/>
        </w:rPr>
        <w:t xml:space="preserve"> بندگان خدا! خداوند حرج و دشوار</w:t>
      </w:r>
      <w:r w:rsidRPr="000B4ACD">
        <w:rPr>
          <w:rFonts w:hint="cs"/>
          <w:rtl/>
          <w:lang w:bidi="fa-IR"/>
        </w:rPr>
        <w:t>ی</w:t>
      </w:r>
      <w:r w:rsidRPr="000B4ACD">
        <w:rPr>
          <w:rtl/>
          <w:lang w:bidi="fa-IR"/>
        </w:rPr>
        <w:t xml:space="preserve"> را برداشته، هر کس به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ظلم کند، ا</w:t>
      </w:r>
      <w:r w:rsidRPr="000B4ACD">
        <w:rPr>
          <w:rFonts w:hint="cs"/>
          <w:rtl/>
          <w:lang w:bidi="fa-IR"/>
        </w:rPr>
        <w:t>ی</w:t>
      </w:r>
      <w:r w:rsidRPr="000B4ACD">
        <w:rPr>
          <w:rFonts w:hint="eastAsia"/>
          <w:rtl/>
          <w:lang w:bidi="fa-IR"/>
        </w:rPr>
        <w:t>ن</w:t>
      </w:r>
      <w:r w:rsidRPr="000B4ACD">
        <w:rPr>
          <w:rtl/>
          <w:lang w:bidi="fa-IR"/>
        </w:rPr>
        <w:t xml:space="preserve"> حرج و </w:t>
      </w:r>
      <w:r w:rsidRPr="000B4ACD">
        <w:rPr>
          <w:rFonts w:hint="eastAsia"/>
          <w:rtl/>
          <w:lang w:bidi="fa-IR"/>
        </w:rPr>
        <w:t>هلاکت</w:t>
      </w:r>
      <w:r w:rsidRPr="000B4ACD">
        <w:rPr>
          <w:rtl/>
          <w:lang w:bidi="fa-IR"/>
        </w:rPr>
        <w:t xml:space="preserve"> است» گفتند: </w:t>
      </w:r>
      <w:r w:rsidRPr="000B4ACD">
        <w:rPr>
          <w:rFonts w:hint="cs"/>
          <w:rtl/>
          <w:lang w:bidi="fa-IR"/>
        </w:rPr>
        <w:t>ی</w:t>
      </w:r>
      <w:r w:rsidRPr="000B4ACD">
        <w:rPr>
          <w:rFonts w:hint="eastAsia"/>
          <w:rtl/>
          <w:lang w:bidi="fa-IR"/>
        </w:rPr>
        <w:t>ا</w:t>
      </w:r>
      <w:r w:rsidRPr="000B4ACD">
        <w:rPr>
          <w:rtl/>
          <w:lang w:bidi="fa-IR"/>
        </w:rPr>
        <w:t xml:space="preserve"> رسول الله! بهتر</w:t>
      </w:r>
      <w:r w:rsidRPr="000B4ACD">
        <w:rPr>
          <w:rFonts w:hint="cs"/>
          <w:rtl/>
          <w:lang w:bidi="fa-IR"/>
        </w:rPr>
        <w:t>ی</w:t>
      </w:r>
      <w:r w:rsidRPr="000B4ACD">
        <w:rPr>
          <w:rFonts w:hint="eastAsia"/>
          <w:rtl/>
          <w:lang w:bidi="fa-IR"/>
        </w:rPr>
        <w:t>ن</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به مردم عطا شده چ</w:t>
      </w:r>
      <w:r w:rsidRPr="000B4ACD">
        <w:rPr>
          <w:rFonts w:hint="cs"/>
          <w:rtl/>
          <w:lang w:bidi="fa-IR"/>
        </w:rPr>
        <w:t>ی</w:t>
      </w:r>
      <w:r w:rsidRPr="000B4ACD">
        <w:rPr>
          <w:rFonts w:hint="eastAsia"/>
          <w:rtl/>
          <w:lang w:bidi="fa-IR"/>
        </w:rPr>
        <w:t>ست؟</w:t>
      </w:r>
      <w:r w:rsidRPr="000B4ACD">
        <w:rPr>
          <w:rtl/>
          <w:lang w:bidi="fa-IR"/>
        </w:rPr>
        <w:t xml:space="preserve"> فرمود: «خلق</w:t>
      </w:r>
      <w:r w:rsidRPr="000B4ACD">
        <w:rPr>
          <w:rFonts w:hint="cs"/>
          <w:rtl/>
          <w:lang w:bidi="fa-IR"/>
        </w:rPr>
        <w:t>ی</w:t>
      </w:r>
      <w:r w:rsidR="00371E4B">
        <w:rPr>
          <w:rFonts w:hint="cs"/>
          <w:rtl/>
          <w:lang w:bidi="fa-IR"/>
        </w:rPr>
        <w:t xml:space="preserve"> </w:t>
      </w:r>
      <w:r w:rsidRPr="000B4ACD">
        <w:rPr>
          <w:rFonts w:hint="eastAsia"/>
          <w:rtl/>
          <w:lang w:bidi="fa-IR"/>
        </w:rPr>
        <w:t>ن</w:t>
      </w:r>
      <w:r w:rsidRPr="000B4ACD">
        <w:rPr>
          <w:rFonts w:hint="cs"/>
          <w:rtl/>
          <w:lang w:bidi="fa-IR"/>
        </w:rPr>
        <w:t>ی</w:t>
      </w:r>
      <w:r w:rsidRPr="000B4ACD">
        <w:rPr>
          <w:rFonts w:hint="eastAsia"/>
          <w:rtl/>
          <w:lang w:bidi="fa-IR"/>
        </w:rPr>
        <w:t>کو»</w:t>
      </w:r>
      <w:r w:rsidRPr="000B4ACD">
        <w:rPr>
          <w:rtl/>
          <w:lang w:bidi="fa-IR"/>
        </w:rPr>
        <w:t xml:space="preserve"> (مستدرک / 121).65 - ق</w:t>
      </w:r>
      <w:r w:rsidRPr="000B4ACD">
        <w:rPr>
          <w:rFonts w:hint="cs"/>
          <w:rtl/>
          <w:lang w:bidi="fa-IR"/>
        </w:rPr>
        <w:t>ی</w:t>
      </w:r>
      <w:r w:rsidRPr="000B4ACD">
        <w:rPr>
          <w:rFonts w:hint="eastAsia"/>
          <w:rtl/>
          <w:lang w:bidi="fa-IR"/>
        </w:rPr>
        <w:t>س</w:t>
      </w:r>
      <w:r w:rsidRPr="000B4ACD">
        <w:rPr>
          <w:rtl/>
          <w:lang w:bidi="fa-IR"/>
        </w:rPr>
        <w:t xml:space="preserve"> بن عاصم گفت: خواستم غسل کنم پ</w:t>
      </w:r>
      <w:r w:rsidRPr="000B4ACD">
        <w:rPr>
          <w:rFonts w:hint="cs"/>
          <w:rtl/>
          <w:lang w:bidi="fa-IR"/>
        </w:rPr>
        <w:t>ی</w:t>
      </w:r>
      <w:r w:rsidRPr="000B4ACD">
        <w:rPr>
          <w:rFonts w:hint="eastAsia"/>
          <w:rtl/>
          <w:lang w:bidi="fa-IR"/>
        </w:rPr>
        <w:t>غمبر</w:t>
      </w:r>
      <w:r w:rsidRPr="000B4ACD">
        <w:rPr>
          <w:rtl/>
          <w:lang w:bidi="fa-IR"/>
        </w:rPr>
        <w:t xml:space="preserve"> فرمود: «با آب و سدر غسل کن» (وصول 133 / 3).66 - چون م</w:t>
      </w:r>
      <w:r w:rsidRPr="000B4ACD">
        <w:rPr>
          <w:rFonts w:hint="cs"/>
          <w:rtl/>
          <w:lang w:bidi="fa-IR"/>
        </w:rPr>
        <w:t>ی</w:t>
      </w:r>
      <w:r w:rsidRPr="000B4ACD">
        <w:rPr>
          <w:rtl/>
          <w:lang w:bidi="fa-IR"/>
        </w:rPr>
        <w:t xml:space="preserve"> خواست در زم</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بول کند، با چوب</w:t>
      </w:r>
      <w:r w:rsidRPr="000B4ACD">
        <w:rPr>
          <w:rFonts w:hint="cs"/>
          <w:rtl/>
          <w:lang w:bidi="fa-IR"/>
        </w:rPr>
        <w:t>ی</w:t>
      </w:r>
      <w:r w:rsidRPr="000B4ACD">
        <w:rPr>
          <w:rtl/>
          <w:lang w:bidi="fa-IR"/>
        </w:rPr>
        <w:t xml:space="preserve"> زم</w:t>
      </w:r>
      <w:r w:rsidRPr="000B4ACD">
        <w:rPr>
          <w:rFonts w:hint="cs"/>
          <w:rtl/>
          <w:lang w:bidi="fa-IR"/>
        </w:rPr>
        <w:t>ی</w:t>
      </w:r>
      <w:r w:rsidRPr="000B4ACD">
        <w:rPr>
          <w:rFonts w:hint="eastAsia"/>
          <w:rtl/>
          <w:lang w:bidi="fa-IR"/>
        </w:rPr>
        <w:t>ن</w:t>
      </w:r>
      <w:r w:rsidRPr="000B4ACD">
        <w:rPr>
          <w:rtl/>
          <w:lang w:bidi="fa-IR"/>
        </w:rPr>
        <w:t xml:space="preserve"> را به هم م</w:t>
      </w:r>
      <w:r w:rsidRPr="000B4ACD">
        <w:rPr>
          <w:rFonts w:hint="cs"/>
          <w:rtl/>
          <w:lang w:bidi="fa-IR"/>
        </w:rPr>
        <w:t>ی</w:t>
      </w:r>
      <w:r w:rsidRPr="000B4ACD">
        <w:rPr>
          <w:rtl/>
          <w:lang w:bidi="fa-IR"/>
        </w:rPr>
        <w:t xml:space="preserve"> زد که خاک پراکنده شود و ترشح ا</w:t>
      </w:r>
      <w:r w:rsidRPr="000B4ACD">
        <w:rPr>
          <w:rFonts w:hint="cs"/>
          <w:rtl/>
          <w:lang w:bidi="fa-IR"/>
        </w:rPr>
        <w:t>ی</w:t>
      </w:r>
      <w:r w:rsidRPr="000B4ACD">
        <w:rPr>
          <w:rFonts w:hint="eastAsia"/>
          <w:rtl/>
          <w:lang w:bidi="fa-IR"/>
        </w:rPr>
        <w:t>جاد</w:t>
      </w:r>
      <w:r w:rsidRPr="000B4ACD">
        <w:rPr>
          <w:rtl/>
          <w:lang w:bidi="fa-IR"/>
        </w:rPr>
        <w:t xml:space="preserve"> نگردد. (مطالب 15 / 1).67 - رو به وزش باد بول نم</w:t>
      </w:r>
      <w:r w:rsidRPr="000B4ACD">
        <w:rPr>
          <w:rFonts w:hint="cs"/>
          <w:rtl/>
          <w:lang w:bidi="fa-IR"/>
        </w:rPr>
        <w:t>ی</w:t>
      </w:r>
      <w:r w:rsidRPr="000B4ACD">
        <w:rPr>
          <w:rtl/>
          <w:lang w:bidi="fa-IR"/>
        </w:rPr>
        <w:t xml:space="preserve"> کرد. (مطالب 16 / 1).68 - ه</w:t>
      </w:r>
      <w:r w:rsidRPr="000B4ACD">
        <w:rPr>
          <w:rFonts w:hint="cs"/>
          <w:rtl/>
          <w:lang w:bidi="fa-IR"/>
        </w:rPr>
        <w:t>ی</w:t>
      </w:r>
      <w:r w:rsidRPr="000B4ACD">
        <w:rPr>
          <w:rFonts w:hint="eastAsia"/>
          <w:rtl/>
          <w:lang w:bidi="fa-IR"/>
        </w:rPr>
        <w:t>چ</w:t>
      </w:r>
      <w:r w:rsidRPr="000B4ACD">
        <w:rPr>
          <w:rtl/>
          <w:lang w:bidi="fa-IR"/>
        </w:rPr>
        <w:t xml:space="preserve"> وقت سر پا ادرار نکرد مگر </w:t>
      </w:r>
      <w:r w:rsidRPr="000B4ACD">
        <w:rPr>
          <w:rFonts w:hint="cs"/>
          <w:rtl/>
          <w:lang w:bidi="fa-IR"/>
        </w:rPr>
        <w:t>ی</w:t>
      </w:r>
      <w:r w:rsidRPr="000B4ACD">
        <w:rPr>
          <w:rFonts w:hint="eastAsia"/>
          <w:rtl/>
          <w:lang w:bidi="fa-IR"/>
        </w:rPr>
        <w:t>ک</w:t>
      </w:r>
      <w:r w:rsidRPr="000B4ACD">
        <w:rPr>
          <w:rtl/>
          <w:lang w:bidi="fa-IR"/>
        </w:rPr>
        <w:t xml:space="preserve"> بار رو</w:t>
      </w:r>
      <w:r w:rsidRPr="000B4ACD">
        <w:rPr>
          <w:rFonts w:hint="cs"/>
          <w:rtl/>
          <w:lang w:bidi="fa-IR"/>
        </w:rPr>
        <w:t>ی</w:t>
      </w:r>
      <w:r w:rsidRPr="000B4ACD">
        <w:rPr>
          <w:rtl/>
          <w:lang w:bidi="fa-IR"/>
        </w:rPr>
        <w:t xml:space="preserve"> پشته ا</w:t>
      </w:r>
      <w:r w:rsidRPr="000B4ACD">
        <w:rPr>
          <w:rFonts w:hint="cs"/>
          <w:rtl/>
          <w:lang w:bidi="fa-IR"/>
        </w:rPr>
        <w:t>ی</w:t>
      </w:r>
      <w:r w:rsidRPr="000B4ACD">
        <w:rPr>
          <w:rtl/>
          <w:lang w:bidi="fa-IR"/>
        </w:rPr>
        <w:t xml:space="preserve"> از ماسه نرم. (مطالب 16 / 1).توض</w:t>
      </w:r>
      <w:r w:rsidRPr="000B4ACD">
        <w:rPr>
          <w:rFonts w:hint="cs"/>
          <w:rtl/>
          <w:lang w:bidi="fa-IR"/>
        </w:rPr>
        <w:t>ی</w:t>
      </w:r>
      <w:r w:rsidRPr="000B4ACD">
        <w:rPr>
          <w:rFonts w:hint="eastAsia"/>
          <w:rtl/>
          <w:lang w:bidi="fa-IR"/>
        </w:rPr>
        <w:t>ح</w:t>
      </w:r>
      <w:r w:rsidRPr="000B4ACD">
        <w:rPr>
          <w:rtl/>
          <w:lang w:bidi="fa-IR"/>
        </w:rPr>
        <w:t xml:space="preserve">:چون پا در ماسه </w:t>
      </w:r>
      <w:r w:rsidRPr="000B4ACD">
        <w:rPr>
          <w:rFonts w:hint="cs"/>
          <w:rtl/>
          <w:lang w:bidi="fa-IR"/>
        </w:rPr>
        <w:t>ی</w:t>
      </w:r>
      <w:r w:rsidRPr="000B4ACD">
        <w:rPr>
          <w:rtl/>
          <w:lang w:bidi="fa-IR"/>
        </w:rPr>
        <w:t xml:space="preserve"> نرم فرو م</w:t>
      </w:r>
      <w:r w:rsidRPr="000B4ACD">
        <w:rPr>
          <w:rFonts w:hint="cs"/>
          <w:rtl/>
          <w:lang w:bidi="fa-IR"/>
        </w:rPr>
        <w:t>ی</w:t>
      </w:r>
      <w:r w:rsidRPr="000B4ACD">
        <w:rPr>
          <w:rtl/>
          <w:lang w:bidi="fa-IR"/>
        </w:rPr>
        <w:t xml:space="preserve"> رود، سرپا بودن مانند نشستن است و نشستن در م</w:t>
      </w:r>
      <w:r w:rsidRPr="000B4ACD">
        <w:rPr>
          <w:rFonts w:hint="cs"/>
          <w:rtl/>
          <w:lang w:bidi="fa-IR"/>
        </w:rPr>
        <w:t>ی</w:t>
      </w:r>
      <w:r w:rsidRPr="000B4ACD">
        <w:rPr>
          <w:rFonts w:hint="eastAsia"/>
          <w:rtl/>
          <w:lang w:bidi="fa-IR"/>
        </w:rPr>
        <w:t>ان</w:t>
      </w:r>
      <w:r w:rsidRPr="000B4ACD">
        <w:rPr>
          <w:rtl/>
          <w:lang w:bidi="fa-IR"/>
        </w:rPr>
        <w:t xml:space="preserve"> آن چه بسا سبب تماس بدن با زم</w:t>
      </w:r>
      <w:r w:rsidRPr="000B4ACD">
        <w:rPr>
          <w:rFonts w:hint="cs"/>
          <w:rtl/>
          <w:lang w:bidi="fa-IR"/>
        </w:rPr>
        <w:t>ی</w:t>
      </w:r>
      <w:r w:rsidRPr="000B4ACD">
        <w:rPr>
          <w:rFonts w:hint="eastAsia"/>
          <w:rtl/>
          <w:lang w:bidi="fa-IR"/>
        </w:rPr>
        <w:t>ن</w:t>
      </w:r>
      <w:r w:rsidRPr="000B4ACD">
        <w:rPr>
          <w:rtl/>
          <w:lang w:bidi="fa-IR"/>
        </w:rPr>
        <w:t xml:space="preserve"> گردد.69 - م</w:t>
      </w:r>
      <w:r w:rsidRPr="000B4ACD">
        <w:rPr>
          <w:rFonts w:hint="cs"/>
          <w:rtl/>
          <w:lang w:bidi="fa-IR"/>
        </w:rPr>
        <w:t>ی</w:t>
      </w:r>
      <w:r w:rsidRPr="000B4ACD">
        <w:rPr>
          <w:rtl/>
          <w:lang w:bidi="fa-IR"/>
        </w:rPr>
        <w:t xml:space="preserve"> فرمود: «ب</w:t>
      </w:r>
      <w:r w:rsidRPr="000B4ACD">
        <w:rPr>
          <w:rFonts w:hint="cs"/>
          <w:rtl/>
          <w:lang w:bidi="fa-IR"/>
        </w:rPr>
        <w:t>ی</w:t>
      </w:r>
      <w:r w:rsidRPr="000B4ACD">
        <w:rPr>
          <w:rFonts w:hint="eastAsia"/>
          <w:rtl/>
          <w:lang w:bidi="fa-IR"/>
        </w:rPr>
        <w:t>شتر</w:t>
      </w:r>
      <w:r w:rsidRPr="000B4ACD">
        <w:rPr>
          <w:rtl/>
          <w:lang w:bidi="fa-IR"/>
        </w:rPr>
        <w:t xml:space="preserve"> عذاب قبر از اصابت ب</w:t>
      </w:r>
      <w:r w:rsidRPr="000B4ACD">
        <w:rPr>
          <w:rFonts w:hint="eastAsia"/>
          <w:rtl/>
          <w:lang w:bidi="fa-IR"/>
        </w:rPr>
        <w:t>ول</w:t>
      </w:r>
      <w:r w:rsidRPr="000B4ACD">
        <w:rPr>
          <w:rtl/>
          <w:lang w:bidi="fa-IR"/>
        </w:rPr>
        <w:t xml:space="preserve"> است، از بول اجتناب کن</w:t>
      </w:r>
      <w:r w:rsidRPr="000B4ACD">
        <w:rPr>
          <w:rFonts w:hint="cs"/>
          <w:rtl/>
          <w:lang w:bidi="fa-IR"/>
        </w:rPr>
        <w:t>ی</w:t>
      </w:r>
      <w:r w:rsidRPr="000B4ACD">
        <w:rPr>
          <w:rFonts w:hint="eastAsia"/>
          <w:rtl/>
          <w:lang w:bidi="fa-IR"/>
        </w:rPr>
        <w:t>د»</w:t>
      </w:r>
      <w:r w:rsidRPr="000B4ACD">
        <w:rPr>
          <w:rtl/>
          <w:lang w:bidi="fa-IR"/>
        </w:rPr>
        <w:t xml:space="preserve"> (مطالب 8 / 1).70 - م</w:t>
      </w:r>
      <w:r w:rsidRPr="000B4ACD">
        <w:rPr>
          <w:rFonts w:hint="cs"/>
          <w:rtl/>
          <w:lang w:bidi="fa-IR"/>
        </w:rPr>
        <w:t>ی</w:t>
      </w:r>
      <w:r w:rsidRPr="000B4ACD">
        <w:rPr>
          <w:rtl/>
          <w:lang w:bidi="fa-IR"/>
        </w:rPr>
        <w:t xml:space="preserve"> فرمود: «مسواک کردن، نظافت بدن و رضا</w:t>
      </w:r>
      <w:r w:rsidRPr="000B4ACD">
        <w:rPr>
          <w:rFonts w:hint="cs"/>
          <w:rtl/>
          <w:lang w:bidi="fa-IR"/>
        </w:rPr>
        <w:t>ی</w:t>
      </w:r>
      <w:r w:rsidRPr="000B4ACD">
        <w:rPr>
          <w:rtl/>
          <w:lang w:bidi="fa-IR"/>
        </w:rPr>
        <w:t xml:space="preserve"> پروردگار است» (مطالب 23 / 1).71 - فرمود: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از من از اخبار آسمان م</w:t>
      </w:r>
      <w:r w:rsidRPr="000B4ACD">
        <w:rPr>
          <w:rFonts w:hint="cs"/>
          <w:rtl/>
          <w:lang w:bidi="fa-IR"/>
        </w:rPr>
        <w:t>ی</w:t>
      </w:r>
      <w:r w:rsidRPr="000B4ACD">
        <w:rPr>
          <w:rtl/>
          <w:lang w:bidi="fa-IR"/>
        </w:rPr>
        <w:t xml:space="preserve"> پرسد در حال</w:t>
      </w:r>
      <w:r w:rsidRPr="000B4ACD">
        <w:rPr>
          <w:rFonts w:hint="cs"/>
          <w:rtl/>
          <w:lang w:bidi="fa-IR"/>
        </w:rPr>
        <w:t>ی</w:t>
      </w:r>
      <w:r w:rsidRPr="000B4ACD">
        <w:rPr>
          <w:rtl/>
          <w:lang w:bidi="fa-IR"/>
        </w:rPr>
        <w:t xml:space="preserve"> که ناخنها</w:t>
      </w:r>
      <w:r w:rsidRPr="000B4ACD">
        <w:rPr>
          <w:rFonts w:hint="cs"/>
          <w:rtl/>
          <w:lang w:bidi="fa-IR"/>
        </w:rPr>
        <w:t>ی</w:t>
      </w:r>
      <w:r w:rsidRPr="000B4ACD">
        <w:rPr>
          <w:rFonts w:hint="eastAsia"/>
          <w:rtl/>
          <w:lang w:bidi="fa-IR"/>
        </w:rPr>
        <w:t>ش</w:t>
      </w:r>
      <w:r w:rsidRPr="000B4ACD">
        <w:rPr>
          <w:rtl/>
          <w:lang w:bidi="fa-IR"/>
        </w:rPr>
        <w:t xml:space="preserve"> را مانند چنگال پرندگان رها م</w:t>
      </w:r>
      <w:r w:rsidRPr="000B4ACD">
        <w:rPr>
          <w:rFonts w:hint="cs"/>
          <w:rtl/>
          <w:lang w:bidi="fa-IR"/>
        </w:rPr>
        <w:t>ی</w:t>
      </w:r>
      <w:r w:rsidRPr="000B4ACD">
        <w:rPr>
          <w:rtl/>
          <w:lang w:bidi="fa-IR"/>
        </w:rPr>
        <w:t xml:space="preserve"> کند در آن جنابت و کثافت جمع م</w:t>
      </w:r>
      <w:r w:rsidRPr="000B4ACD">
        <w:rPr>
          <w:rFonts w:hint="cs"/>
          <w:rtl/>
          <w:lang w:bidi="fa-IR"/>
        </w:rPr>
        <w:t>ی</w:t>
      </w:r>
      <w:r w:rsidRPr="000B4ACD">
        <w:rPr>
          <w:rtl/>
          <w:lang w:bidi="fa-IR"/>
        </w:rPr>
        <w:t xml:space="preserve"> </w:t>
      </w:r>
      <w:r w:rsidRPr="000B4ACD">
        <w:rPr>
          <w:rtl/>
          <w:lang w:bidi="fa-IR"/>
        </w:rPr>
        <w:lastRenderedPageBreak/>
        <w:t>شود»(م</w:t>
      </w:r>
      <w:r w:rsidRPr="000B4ACD">
        <w:rPr>
          <w:rFonts w:hint="eastAsia"/>
          <w:rtl/>
          <w:lang w:bidi="fa-IR"/>
        </w:rPr>
        <w:t>طالب</w:t>
      </w:r>
      <w:r w:rsidRPr="000B4ACD">
        <w:rPr>
          <w:rtl/>
          <w:lang w:bidi="fa-IR"/>
        </w:rPr>
        <w:t xml:space="preserve"> 23 / 1).توض</w:t>
      </w:r>
      <w:r w:rsidRPr="000B4ACD">
        <w:rPr>
          <w:rFonts w:hint="cs"/>
          <w:rtl/>
          <w:lang w:bidi="fa-IR"/>
        </w:rPr>
        <w:t>ی</w:t>
      </w:r>
      <w:r w:rsidRPr="000B4ACD">
        <w:rPr>
          <w:rFonts w:hint="eastAsia"/>
          <w:rtl/>
          <w:lang w:bidi="fa-IR"/>
        </w:rPr>
        <w:t>ح</w:t>
      </w:r>
      <w:r w:rsidRPr="000B4ACD">
        <w:rPr>
          <w:rtl/>
          <w:lang w:bidi="fa-IR"/>
        </w:rPr>
        <w:t>:در اخبار آمده که من</w:t>
      </w:r>
      <w:r w:rsidRPr="000B4ACD">
        <w:rPr>
          <w:rFonts w:hint="cs"/>
          <w:rtl/>
          <w:lang w:bidi="fa-IR"/>
        </w:rPr>
        <w:t>ی</w:t>
      </w:r>
      <w:r w:rsidRPr="000B4ACD">
        <w:rPr>
          <w:rtl/>
          <w:lang w:bidi="fa-IR"/>
        </w:rPr>
        <w:t xml:space="preserve"> از همه </w:t>
      </w:r>
      <w:r w:rsidRPr="000B4ACD">
        <w:rPr>
          <w:rFonts w:hint="cs"/>
          <w:rtl/>
          <w:lang w:bidi="fa-IR"/>
        </w:rPr>
        <w:t>ی</w:t>
      </w:r>
      <w:r w:rsidRPr="000B4ACD">
        <w:rPr>
          <w:rtl/>
          <w:lang w:bidi="fa-IR"/>
        </w:rPr>
        <w:t xml:space="preserve"> بدن مانند عرق خارج م</w:t>
      </w:r>
      <w:r w:rsidRPr="000B4ACD">
        <w:rPr>
          <w:rFonts w:hint="cs"/>
          <w:rtl/>
          <w:lang w:bidi="fa-IR"/>
        </w:rPr>
        <w:t>ی</w:t>
      </w:r>
      <w:r w:rsidRPr="000B4ACD">
        <w:rPr>
          <w:rtl/>
          <w:lang w:bidi="fa-IR"/>
        </w:rPr>
        <w:t xml:space="preserve"> شود، که با</w:t>
      </w:r>
      <w:r w:rsidRPr="000B4ACD">
        <w:rPr>
          <w:rFonts w:hint="cs"/>
          <w:rtl/>
          <w:lang w:bidi="fa-IR"/>
        </w:rPr>
        <w:t>ی</w:t>
      </w:r>
      <w:r w:rsidRPr="000B4ACD">
        <w:rPr>
          <w:rFonts w:hint="eastAsia"/>
          <w:rtl/>
          <w:lang w:bidi="fa-IR"/>
        </w:rPr>
        <w:t>د</w:t>
      </w:r>
      <w:r w:rsidRPr="000B4ACD">
        <w:rPr>
          <w:rtl/>
          <w:lang w:bidi="fa-IR"/>
        </w:rPr>
        <w:t xml:space="preserve"> با غسل شستشو گردد و مراد پ</w:t>
      </w:r>
      <w:r w:rsidRPr="000B4ACD">
        <w:rPr>
          <w:rFonts w:hint="cs"/>
          <w:rtl/>
          <w:lang w:bidi="fa-IR"/>
        </w:rPr>
        <w:t>ی</w:t>
      </w:r>
      <w:r w:rsidRPr="000B4ACD">
        <w:rPr>
          <w:rFonts w:hint="eastAsia"/>
          <w:rtl/>
          <w:lang w:bidi="fa-IR"/>
        </w:rPr>
        <w:t>غمبر</w:t>
      </w:r>
      <w:r w:rsidRPr="000B4ACD">
        <w:rPr>
          <w:rtl/>
          <w:lang w:bidi="fa-IR"/>
        </w:rPr>
        <w:t xml:space="preserve"> از جمع شدن جنابت ز</w:t>
      </w:r>
      <w:r w:rsidRPr="000B4ACD">
        <w:rPr>
          <w:rFonts w:hint="cs"/>
          <w:rtl/>
          <w:lang w:bidi="fa-IR"/>
        </w:rPr>
        <w:t>ی</w:t>
      </w:r>
      <w:r w:rsidRPr="000B4ACD">
        <w:rPr>
          <w:rFonts w:hint="eastAsia"/>
          <w:rtl/>
          <w:lang w:bidi="fa-IR"/>
        </w:rPr>
        <w:t>ر</w:t>
      </w:r>
      <w:r w:rsidRPr="000B4ACD">
        <w:rPr>
          <w:rtl/>
          <w:lang w:bidi="fa-IR"/>
        </w:rPr>
        <w:t xml:space="preserve"> ناخن</w:t>
      </w:r>
      <w:r w:rsidR="00371E4B">
        <w:rPr>
          <w:rFonts w:hint="cs"/>
          <w:rtl/>
          <w:lang w:bidi="fa-IR"/>
        </w:rPr>
        <w:t xml:space="preserve"> </w:t>
      </w:r>
      <w:r w:rsidRPr="000B4ACD">
        <w:rPr>
          <w:rFonts w:hint="eastAsia"/>
          <w:rtl/>
          <w:lang w:bidi="fa-IR"/>
        </w:rPr>
        <w:t>همان</w:t>
      </w:r>
      <w:r w:rsidRPr="000B4ACD">
        <w:rPr>
          <w:rtl/>
          <w:lang w:bidi="fa-IR"/>
        </w:rPr>
        <w:t xml:space="preserve"> است.72 - فرمود: «ه</w:t>
      </w:r>
      <w:r w:rsidRPr="000B4ACD">
        <w:rPr>
          <w:rFonts w:hint="cs"/>
          <w:rtl/>
          <w:lang w:bidi="fa-IR"/>
        </w:rPr>
        <w:t>ی</w:t>
      </w:r>
      <w:r w:rsidRPr="000B4ACD">
        <w:rPr>
          <w:rFonts w:hint="eastAsia"/>
          <w:rtl/>
          <w:lang w:bidi="fa-IR"/>
        </w:rPr>
        <w:t>چ</w:t>
      </w:r>
      <w:r w:rsidRPr="000B4ACD">
        <w:rPr>
          <w:rtl/>
          <w:lang w:bidi="fa-IR"/>
        </w:rPr>
        <w:t xml:space="preserve"> چ</w:t>
      </w:r>
      <w:r w:rsidRPr="000B4ACD">
        <w:rPr>
          <w:rFonts w:hint="cs"/>
          <w:rtl/>
          <w:lang w:bidi="fa-IR"/>
        </w:rPr>
        <w:t>ی</w:t>
      </w:r>
      <w:r w:rsidRPr="000B4ACD">
        <w:rPr>
          <w:rFonts w:hint="eastAsia"/>
          <w:rtl/>
          <w:lang w:bidi="fa-IR"/>
        </w:rPr>
        <w:t>ز</w:t>
      </w:r>
      <w:r w:rsidRPr="000B4ACD">
        <w:rPr>
          <w:rtl/>
          <w:lang w:bidi="fa-IR"/>
        </w:rPr>
        <w:t xml:space="preserve"> آب را نجس نم</w:t>
      </w:r>
      <w:r w:rsidRPr="000B4ACD">
        <w:rPr>
          <w:rFonts w:hint="cs"/>
          <w:rtl/>
          <w:lang w:bidi="fa-IR"/>
        </w:rPr>
        <w:t>ی</w:t>
      </w:r>
      <w:r w:rsidRPr="000B4ACD">
        <w:rPr>
          <w:rtl/>
          <w:lang w:bidi="fa-IR"/>
        </w:rPr>
        <w:t xml:space="preserve"> کند» (مطالب 6 / 1).توض</w:t>
      </w:r>
      <w:r w:rsidRPr="000B4ACD">
        <w:rPr>
          <w:rFonts w:hint="cs"/>
          <w:rtl/>
          <w:lang w:bidi="fa-IR"/>
        </w:rPr>
        <w:t>ی</w:t>
      </w:r>
      <w:r w:rsidRPr="000B4ACD">
        <w:rPr>
          <w:rFonts w:hint="eastAsia"/>
          <w:rtl/>
          <w:lang w:bidi="fa-IR"/>
        </w:rPr>
        <w:t>ح</w:t>
      </w:r>
      <w:r w:rsidRPr="000B4ACD">
        <w:rPr>
          <w:rtl/>
          <w:lang w:bidi="fa-IR"/>
        </w:rPr>
        <w:t>:مراد آب مطلق است مادام که تغ</w:t>
      </w:r>
      <w:r w:rsidRPr="000B4ACD">
        <w:rPr>
          <w:rFonts w:hint="cs"/>
          <w:rtl/>
          <w:lang w:bidi="fa-IR"/>
        </w:rPr>
        <w:t>یی</w:t>
      </w:r>
      <w:r w:rsidRPr="000B4ACD">
        <w:rPr>
          <w:rFonts w:hint="eastAsia"/>
          <w:rtl/>
          <w:lang w:bidi="fa-IR"/>
        </w:rPr>
        <w:t>ر</w:t>
      </w:r>
      <w:r w:rsidRPr="000B4ACD">
        <w:rPr>
          <w:rtl/>
          <w:lang w:bidi="fa-IR"/>
        </w:rPr>
        <w:t xml:space="preserve"> نکند.73 - برا</w:t>
      </w:r>
      <w:r w:rsidRPr="000B4ACD">
        <w:rPr>
          <w:rFonts w:hint="cs"/>
          <w:rtl/>
          <w:lang w:bidi="fa-IR"/>
        </w:rPr>
        <w:t>ی</w:t>
      </w:r>
      <w:r w:rsidRPr="000B4ACD">
        <w:rPr>
          <w:rtl/>
          <w:lang w:bidi="fa-IR"/>
        </w:rPr>
        <w:t xml:space="preserve"> او آب آوردند، وضو گر</w:t>
      </w:r>
      <w:r w:rsidR="00371E4B">
        <w:rPr>
          <w:rFonts w:hint="cs"/>
          <w:rtl/>
          <w:lang w:bidi="fa-IR"/>
        </w:rPr>
        <w:t>فت</w:t>
      </w:r>
      <w:r w:rsidRPr="000B4ACD">
        <w:rPr>
          <w:rtl/>
          <w:lang w:bidi="fa-IR"/>
        </w:rPr>
        <w:t xml:space="preserve"> و فرمود تا آن آب را بر حاضران پاش</w:t>
      </w:r>
      <w:r w:rsidRPr="000B4ACD">
        <w:rPr>
          <w:rFonts w:hint="cs"/>
          <w:rtl/>
          <w:lang w:bidi="fa-IR"/>
        </w:rPr>
        <w:t>ی</w:t>
      </w:r>
      <w:r w:rsidRPr="000B4ACD">
        <w:rPr>
          <w:rFonts w:hint="eastAsia"/>
          <w:rtl/>
          <w:lang w:bidi="fa-IR"/>
        </w:rPr>
        <w:t>دند،</w:t>
      </w:r>
      <w:r w:rsidRPr="000B4ACD">
        <w:rPr>
          <w:rtl/>
          <w:lang w:bidi="fa-IR"/>
        </w:rPr>
        <w:t xml:space="preserve"> به هر کس از آن آب رس</w:t>
      </w:r>
      <w:r w:rsidRPr="000B4ACD">
        <w:rPr>
          <w:rFonts w:hint="cs"/>
          <w:rtl/>
          <w:lang w:bidi="fa-IR"/>
        </w:rPr>
        <w:t>ی</w:t>
      </w:r>
      <w:r w:rsidRPr="000B4ACD">
        <w:rPr>
          <w:rFonts w:hint="eastAsia"/>
          <w:rtl/>
          <w:lang w:bidi="fa-IR"/>
        </w:rPr>
        <w:t>د</w:t>
      </w:r>
      <w:r w:rsidRPr="000B4ACD">
        <w:rPr>
          <w:rtl/>
          <w:lang w:bidi="fa-IR"/>
        </w:rPr>
        <w:t xml:space="preserve"> خود را خوشبخت م</w:t>
      </w:r>
      <w:r w:rsidRPr="000B4ACD">
        <w:rPr>
          <w:rFonts w:hint="cs"/>
          <w:rtl/>
          <w:lang w:bidi="fa-IR"/>
        </w:rPr>
        <w:t>ی</w:t>
      </w:r>
      <w:r w:rsidRPr="000B4ACD">
        <w:rPr>
          <w:rtl/>
          <w:lang w:bidi="fa-IR"/>
        </w:rPr>
        <w:t xml:space="preserve"> دانست، و به همه رس</w:t>
      </w:r>
      <w:r w:rsidRPr="000B4ACD">
        <w:rPr>
          <w:rFonts w:hint="cs"/>
          <w:rtl/>
          <w:lang w:bidi="fa-IR"/>
        </w:rPr>
        <w:t>ی</w:t>
      </w:r>
      <w:r w:rsidRPr="000B4ACD">
        <w:rPr>
          <w:rFonts w:hint="eastAsia"/>
          <w:rtl/>
          <w:lang w:bidi="fa-IR"/>
        </w:rPr>
        <w:t>د،</w:t>
      </w:r>
      <w:r w:rsidRPr="000B4ACD">
        <w:rPr>
          <w:rtl/>
          <w:lang w:bidi="fa-IR"/>
        </w:rPr>
        <w:t xml:space="preserve"> آن گاه نماز صبح </w:t>
      </w:r>
      <w:r w:rsidRPr="000B4ACD">
        <w:rPr>
          <w:rFonts w:hint="eastAsia"/>
          <w:rtl/>
          <w:lang w:bidi="fa-IR"/>
        </w:rPr>
        <w:t>خواند</w:t>
      </w:r>
      <w:r w:rsidRPr="000B4ACD">
        <w:rPr>
          <w:rtl/>
          <w:lang w:bidi="fa-IR"/>
        </w:rPr>
        <w:t>. (مطالب 86/ 1).74 - ز</w:t>
      </w:r>
      <w:r w:rsidRPr="000B4ACD">
        <w:rPr>
          <w:rFonts w:hint="cs"/>
          <w:rtl/>
          <w:lang w:bidi="fa-IR"/>
        </w:rPr>
        <w:t>ی</w:t>
      </w:r>
      <w:r w:rsidRPr="000B4ACD">
        <w:rPr>
          <w:rFonts w:hint="eastAsia"/>
          <w:rtl/>
          <w:lang w:bidi="fa-IR"/>
        </w:rPr>
        <w:t>نب</w:t>
      </w:r>
      <w:r w:rsidRPr="000B4ACD">
        <w:rPr>
          <w:rtl/>
          <w:lang w:bidi="fa-IR"/>
        </w:rPr>
        <w:t xml:space="preserve"> بنت جحش (همسر پ</w:t>
      </w:r>
      <w:r w:rsidRPr="000B4ACD">
        <w:rPr>
          <w:rFonts w:hint="cs"/>
          <w:rtl/>
          <w:lang w:bidi="fa-IR"/>
        </w:rPr>
        <w:t>ی</w:t>
      </w:r>
      <w:r w:rsidRPr="000B4ACD">
        <w:rPr>
          <w:rFonts w:hint="eastAsia"/>
          <w:rtl/>
          <w:lang w:bidi="fa-IR"/>
        </w:rPr>
        <w:t>غمبر</w:t>
      </w:r>
      <w:r w:rsidRPr="000B4ACD">
        <w:rPr>
          <w:rtl/>
          <w:lang w:bidi="fa-IR"/>
        </w:rPr>
        <w:t>) گفت: حس</w:t>
      </w:r>
      <w:r w:rsidRPr="000B4ACD">
        <w:rPr>
          <w:rFonts w:hint="cs"/>
          <w:rtl/>
          <w:lang w:bidi="fa-IR"/>
        </w:rPr>
        <w:t>ی</w:t>
      </w:r>
      <w:r w:rsidRPr="000B4ACD">
        <w:rPr>
          <w:rFonts w:hint="eastAsia"/>
          <w:rtl/>
          <w:lang w:bidi="fa-IR"/>
        </w:rPr>
        <w:t>ن</w:t>
      </w:r>
      <w:r w:rsidRPr="000B4ACD">
        <w:rPr>
          <w:rtl/>
          <w:lang w:bidi="fa-IR"/>
        </w:rPr>
        <w:t xml:space="preserve"> بن عل</w:t>
      </w:r>
      <w:r w:rsidRPr="000B4ACD">
        <w:rPr>
          <w:rFonts w:hint="cs"/>
          <w:rtl/>
          <w:lang w:bidi="fa-IR"/>
        </w:rPr>
        <w:t>ی</w:t>
      </w:r>
      <w:r w:rsidRPr="000B4ACD">
        <w:rPr>
          <w:rtl/>
          <w:lang w:bidi="fa-IR"/>
        </w:rPr>
        <w:t xml:space="preserve"> در خانه ام بود، کودک بود و بر رو</w:t>
      </w:r>
      <w:r w:rsidRPr="000B4ACD">
        <w:rPr>
          <w:rFonts w:hint="cs"/>
          <w:rtl/>
          <w:lang w:bidi="fa-IR"/>
        </w:rPr>
        <w:t>ی</w:t>
      </w:r>
      <w:r w:rsidRPr="000B4ACD">
        <w:rPr>
          <w:rtl/>
          <w:lang w:bidi="fa-IR"/>
        </w:rPr>
        <w:t xml:space="preserve"> شکم پ</w:t>
      </w:r>
      <w:r w:rsidRPr="000B4ACD">
        <w:rPr>
          <w:rFonts w:hint="cs"/>
          <w:rtl/>
          <w:lang w:bidi="fa-IR"/>
        </w:rPr>
        <w:t>ی</w:t>
      </w:r>
      <w:r w:rsidRPr="000B4ACD">
        <w:rPr>
          <w:rFonts w:hint="eastAsia"/>
          <w:rtl/>
          <w:lang w:bidi="fa-IR"/>
        </w:rPr>
        <w:t>غمبر</w:t>
      </w:r>
      <w:r w:rsidRPr="000B4ACD">
        <w:rPr>
          <w:rtl/>
          <w:lang w:bidi="fa-IR"/>
        </w:rPr>
        <w:t xml:space="preserve"> نشسته بود و در محل ناف او شاش</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«آب ب</w:t>
      </w:r>
      <w:r w:rsidRPr="000B4ACD">
        <w:rPr>
          <w:rFonts w:hint="cs"/>
          <w:rtl/>
          <w:lang w:bidi="fa-IR"/>
        </w:rPr>
        <w:t>ی</w:t>
      </w:r>
      <w:r w:rsidRPr="000B4ACD">
        <w:rPr>
          <w:rFonts w:hint="eastAsia"/>
          <w:rtl/>
          <w:lang w:bidi="fa-IR"/>
        </w:rPr>
        <w:t>اور»</w:t>
      </w:r>
      <w:r w:rsidRPr="000B4ACD">
        <w:rPr>
          <w:rtl/>
          <w:lang w:bidi="fa-IR"/>
        </w:rPr>
        <w:t xml:space="preserve"> آوردم بر جا</w:t>
      </w:r>
      <w:r w:rsidRPr="000B4ACD">
        <w:rPr>
          <w:rFonts w:hint="cs"/>
          <w:rtl/>
          <w:lang w:bidi="fa-IR"/>
        </w:rPr>
        <w:t>ی</w:t>
      </w:r>
      <w:r w:rsidRPr="000B4ACD">
        <w:rPr>
          <w:rtl/>
          <w:lang w:bidi="fa-IR"/>
        </w:rPr>
        <w:t xml:space="preserve"> آن ر</w:t>
      </w:r>
      <w:r w:rsidRPr="000B4ACD">
        <w:rPr>
          <w:rFonts w:hint="cs"/>
          <w:rtl/>
          <w:lang w:bidi="fa-IR"/>
        </w:rPr>
        <w:t>ی</w:t>
      </w:r>
      <w:r w:rsidRPr="000B4ACD">
        <w:rPr>
          <w:rFonts w:hint="eastAsia"/>
          <w:rtl/>
          <w:lang w:bidi="fa-IR"/>
        </w:rPr>
        <w:t>خت</w:t>
      </w:r>
      <w:r w:rsidRPr="000B4ACD">
        <w:rPr>
          <w:rtl/>
          <w:lang w:bidi="fa-IR"/>
        </w:rPr>
        <w:t xml:space="preserve"> و فرمود: «از بول دختر بچه شسته م</w:t>
      </w:r>
      <w:r w:rsidRPr="000B4ACD">
        <w:rPr>
          <w:rFonts w:hint="cs"/>
          <w:rtl/>
          <w:lang w:bidi="fa-IR"/>
        </w:rPr>
        <w:t>ی</w:t>
      </w:r>
      <w:r w:rsidRPr="000B4ACD">
        <w:rPr>
          <w:rtl/>
          <w:lang w:bidi="fa-IR"/>
        </w:rPr>
        <w:t xml:space="preserve"> شود و از بول پسر بچه آب ر</w:t>
      </w:r>
      <w:r w:rsidRPr="000B4ACD">
        <w:rPr>
          <w:rFonts w:hint="cs"/>
          <w:rtl/>
          <w:lang w:bidi="fa-IR"/>
        </w:rPr>
        <w:t>ی</w:t>
      </w:r>
      <w:r w:rsidRPr="000B4ACD">
        <w:rPr>
          <w:rFonts w:hint="eastAsia"/>
          <w:rtl/>
          <w:lang w:bidi="fa-IR"/>
        </w:rPr>
        <w:t>خته</w:t>
      </w:r>
      <w:r w:rsidRPr="000B4ACD">
        <w:rPr>
          <w:rtl/>
          <w:lang w:bidi="fa-IR"/>
        </w:rPr>
        <w:t xml:space="preserve"> م</w:t>
      </w:r>
      <w:r w:rsidRPr="000B4ACD">
        <w:rPr>
          <w:rFonts w:hint="cs"/>
          <w:rtl/>
          <w:lang w:bidi="fa-IR"/>
        </w:rPr>
        <w:t>ی</w:t>
      </w:r>
      <w:r w:rsidRPr="000B4ACD">
        <w:rPr>
          <w:rtl/>
          <w:lang w:bidi="fa-IR"/>
        </w:rPr>
        <w:t xml:space="preserve"> شود» (مطالب 19 / 1).75 - در روا</w:t>
      </w:r>
      <w:r w:rsidRPr="000B4ACD">
        <w:rPr>
          <w:rFonts w:hint="cs"/>
          <w:rtl/>
          <w:lang w:bidi="fa-IR"/>
        </w:rPr>
        <w:t>ی</w:t>
      </w:r>
      <w:r w:rsidRPr="000B4ACD">
        <w:rPr>
          <w:rFonts w:hint="eastAsia"/>
          <w:rtl/>
          <w:lang w:bidi="fa-IR"/>
        </w:rPr>
        <w:t>ت</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ز</w:t>
      </w:r>
      <w:r w:rsidRPr="000B4ACD">
        <w:rPr>
          <w:rFonts w:hint="cs"/>
          <w:rtl/>
          <w:lang w:bidi="fa-IR"/>
        </w:rPr>
        <w:t>ی</w:t>
      </w:r>
      <w:r w:rsidRPr="000B4ACD">
        <w:rPr>
          <w:rFonts w:hint="eastAsia"/>
          <w:rtl/>
          <w:lang w:bidi="fa-IR"/>
        </w:rPr>
        <w:t>نب</w:t>
      </w:r>
      <w:r w:rsidRPr="000B4ACD">
        <w:rPr>
          <w:rtl/>
          <w:lang w:bidi="fa-IR"/>
        </w:rPr>
        <w:t xml:space="preserve"> گفت: خواستم او را از رو</w:t>
      </w:r>
      <w:r w:rsidRPr="000B4ACD">
        <w:rPr>
          <w:rFonts w:hint="cs"/>
          <w:rtl/>
          <w:lang w:bidi="fa-IR"/>
        </w:rPr>
        <w:t>ی</w:t>
      </w:r>
      <w:r w:rsidRPr="000B4ACD">
        <w:rPr>
          <w:rtl/>
          <w:lang w:bidi="fa-IR"/>
        </w:rPr>
        <w:t xml:space="preserve"> شکم پ</w:t>
      </w:r>
      <w:r w:rsidRPr="000B4ACD">
        <w:rPr>
          <w:rFonts w:hint="cs"/>
          <w:rtl/>
          <w:lang w:bidi="fa-IR"/>
        </w:rPr>
        <w:t>ی</w:t>
      </w:r>
      <w:r w:rsidRPr="000B4ACD">
        <w:rPr>
          <w:rFonts w:hint="eastAsia"/>
          <w:rtl/>
          <w:lang w:bidi="fa-IR"/>
        </w:rPr>
        <w:t>غمبر</w:t>
      </w:r>
      <w:r w:rsidRPr="000B4ACD">
        <w:rPr>
          <w:rtl/>
          <w:lang w:bidi="fa-IR"/>
        </w:rPr>
        <w:t xml:space="preserve"> بردارم فرمود: «او را بگذار»، آن گاه برخ</w:t>
      </w:r>
      <w:r w:rsidR="00371E4B">
        <w:rPr>
          <w:rFonts w:hint="cs"/>
          <w:rtl/>
          <w:lang w:bidi="fa-IR"/>
        </w:rPr>
        <w:t>و</w:t>
      </w:r>
      <w:r w:rsidRPr="000B4ACD">
        <w:rPr>
          <w:rtl/>
          <w:lang w:bidi="fa-IR"/>
        </w:rPr>
        <w:t>است نماز خواند، چون ق</w:t>
      </w:r>
      <w:r w:rsidRPr="000B4ACD">
        <w:rPr>
          <w:rFonts w:hint="cs"/>
          <w:rtl/>
          <w:lang w:bidi="fa-IR"/>
        </w:rPr>
        <w:t>ی</w:t>
      </w:r>
      <w:r w:rsidRPr="000B4ACD">
        <w:rPr>
          <w:rFonts w:hint="eastAsia"/>
          <w:rtl/>
          <w:lang w:bidi="fa-IR"/>
        </w:rPr>
        <w:t>ام</w:t>
      </w:r>
      <w:r w:rsidRPr="000B4ACD">
        <w:rPr>
          <w:rtl/>
          <w:lang w:bidi="fa-IR"/>
        </w:rPr>
        <w:t xml:space="preserve"> م</w:t>
      </w:r>
      <w:r w:rsidRPr="000B4ACD">
        <w:rPr>
          <w:rFonts w:hint="cs"/>
          <w:rtl/>
          <w:lang w:bidi="fa-IR"/>
        </w:rPr>
        <w:t>ی</w:t>
      </w:r>
      <w:r w:rsidRPr="000B4ACD">
        <w:rPr>
          <w:rtl/>
          <w:lang w:bidi="fa-IR"/>
        </w:rPr>
        <w:t xml:space="preserve"> کرد او را در بغل م</w:t>
      </w:r>
      <w:r w:rsidRPr="000B4ACD">
        <w:rPr>
          <w:rFonts w:hint="cs"/>
          <w:rtl/>
          <w:lang w:bidi="fa-IR"/>
        </w:rPr>
        <w:t>ی</w:t>
      </w:r>
      <w:r w:rsidRPr="000B4ACD">
        <w:rPr>
          <w:rtl/>
          <w:lang w:bidi="fa-IR"/>
        </w:rPr>
        <w:t xml:space="preserve"> گرفت و در حال رکوع و سجود بر زم</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گذارد بعد از نماز گر</w:t>
      </w:r>
      <w:r w:rsidRPr="000B4ACD">
        <w:rPr>
          <w:rFonts w:hint="cs"/>
          <w:rtl/>
          <w:lang w:bidi="fa-IR"/>
        </w:rPr>
        <w:t>ی</w:t>
      </w:r>
      <w:r w:rsidRPr="000B4ACD">
        <w:rPr>
          <w:rFonts w:hint="eastAsia"/>
          <w:rtl/>
          <w:lang w:bidi="fa-IR"/>
        </w:rPr>
        <w:t>ه</w:t>
      </w:r>
      <w:r w:rsidRPr="000B4ACD">
        <w:rPr>
          <w:rtl/>
          <w:lang w:bidi="fa-IR"/>
        </w:rPr>
        <w:t xml:space="preserve"> کرد، گفتم: امروز کار</w:t>
      </w:r>
      <w:r w:rsidRPr="000B4ACD">
        <w:rPr>
          <w:rFonts w:hint="cs"/>
          <w:rtl/>
          <w:lang w:bidi="fa-IR"/>
        </w:rPr>
        <w:t>ی</w:t>
      </w:r>
      <w:r w:rsidRPr="000B4ACD">
        <w:rPr>
          <w:rtl/>
          <w:lang w:bidi="fa-IR"/>
        </w:rPr>
        <w:t xml:space="preserve"> کر</w:t>
      </w:r>
      <w:r w:rsidRPr="000B4ACD">
        <w:rPr>
          <w:rFonts w:hint="eastAsia"/>
          <w:rtl/>
          <w:lang w:bidi="fa-IR"/>
        </w:rPr>
        <w:t>د</w:t>
      </w:r>
      <w:r w:rsidRPr="000B4ACD">
        <w:rPr>
          <w:rFonts w:hint="cs"/>
          <w:rtl/>
          <w:lang w:bidi="fa-IR"/>
        </w:rPr>
        <w:t>ی</w:t>
      </w:r>
      <w:r w:rsidRPr="000B4ACD">
        <w:rPr>
          <w:rtl/>
          <w:lang w:bidi="fa-IR"/>
        </w:rPr>
        <w:t xml:space="preserve"> که من ند</w:t>
      </w:r>
      <w:r w:rsidRPr="000B4ACD">
        <w:rPr>
          <w:rFonts w:hint="cs"/>
          <w:rtl/>
          <w:lang w:bidi="fa-IR"/>
        </w:rPr>
        <w:t>ی</w:t>
      </w:r>
      <w:r w:rsidRPr="000B4ACD">
        <w:rPr>
          <w:rFonts w:hint="eastAsia"/>
          <w:rtl/>
          <w:lang w:bidi="fa-IR"/>
        </w:rPr>
        <w:t>ده</w:t>
      </w:r>
      <w:r w:rsidRPr="000B4ACD">
        <w:rPr>
          <w:rtl/>
          <w:lang w:bidi="fa-IR"/>
        </w:rPr>
        <w:t xml:space="preserve"> بودم، فرمود: «جبرئ</w:t>
      </w:r>
      <w:r w:rsidRPr="000B4ACD">
        <w:rPr>
          <w:rFonts w:hint="cs"/>
          <w:rtl/>
          <w:lang w:bidi="fa-IR"/>
        </w:rPr>
        <w:t>ی</w:t>
      </w:r>
      <w:r w:rsidRPr="000B4ACD">
        <w:rPr>
          <w:rFonts w:hint="eastAsia"/>
          <w:rtl/>
          <w:lang w:bidi="fa-IR"/>
        </w:rPr>
        <w:t>ل</w:t>
      </w:r>
      <w:r w:rsidRPr="000B4ACD">
        <w:rPr>
          <w:rtl/>
          <w:lang w:bidi="fa-IR"/>
        </w:rPr>
        <w:t xml:space="preserve"> آمد مرا خبر داد که ا</w:t>
      </w:r>
      <w:r w:rsidRPr="000B4ACD">
        <w:rPr>
          <w:rFonts w:hint="cs"/>
          <w:rtl/>
          <w:lang w:bidi="fa-IR"/>
        </w:rPr>
        <w:t>ی</w:t>
      </w:r>
      <w:r w:rsidRPr="000B4ACD">
        <w:rPr>
          <w:rFonts w:hint="eastAsia"/>
          <w:rtl/>
          <w:lang w:bidi="fa-IR"/>
        </w:rPr>
        <w:t>ن</w:t>
      </w:r>
      <w:r w:rsidRPr="000B4ACD">
        <w:rPr>
          <w:rtl/>
          <w:lang w:bidi="fa-IR"/>
        </w:rPr>
        <w:t xml:space="preserve"> پسرم را امتم م</w:t>
      </w:r>
      <w:r w:rsidRPr="000B4ACD">
        <w:rPr>
          <w:rFonts w:hint="cs"/>
          <w:rtl/>
          <w:lang w:bidi="fa-IR"/>
        </w:rPr>
        <w:t>ی</w:t>
      </w:r>
      <w:r w:rsidRPr="000B4ACD">
        <w:rPr>
          <w:rtl/>
          <w:lang w:bidi="fa-IR"/>
        </w:rPr>
        <w:t xml:space="preserve"> کشند» من گفتم: «خاک او را نشانم ده»، و خاک سرخ</w:t>
      </w:r>
      <w:r w:rsidRPr="000B4ACD">
        <w:rPr>
          <w:rFonts w:hint="cs"/>
          <w:rtl/>
          <w:lang w:bidi="fa-IR"/>
        </w:rPr>
        <w:t>ی</w:t>
      </w:r>
      <w:r w:rsidRPr="000B4ACD">
        <w:rPr>
          <w:rtl/>
          <w:lang w:bidi="fa-IR"/>
        </w:rPr>
        <w:t xml:space="preserve"> به من نشان داد. (مطالب).76 - بر دو قبر گذر کرد، فرمود: «برا</w:t>
      </w:r>
      <w:r w:rsidRPr="000B4ACD">
        <w:rPr>
          <w:rFonts w:hint="cs"/>
          <w:rtl/>
          <w:lang w:bidi="fa-IR"/>
        </w:rPr>
        <w:t>ی</w:t>
      </w:r>
      <w:r w:rsidRPr="000B4ACD">
        <w:rPr>
          <w:rtl/>
          <w:lang w:bidi="fa-IR"/>
        </w:rPr>
        <w:t xml:space="preserve"> چ</w:t>
      </w:r>
      <w:r w:rsidRPr="000B4ACD">
        <w:rPr>
          <w:rFonts w:hint="cs"/>
          <w:rtl/>
          <w:lang w:bidi="fa-IR"/>
        </w:rPr>
        <w:t>ی</w:t>
      </w:r>
      <w:r w:rsidRPr="000B4ACD">
        <w:rPr>
          <w:rFonts w:hint="eastAsia"/>
          <w:rtl/>
          <w:lang w:bidi="fa-IR"/>
        </w:rPr>
        <w:t>ز</w:t>
      </w:r>
      <w:r w:rsidRPr="000B4ACD">
        <w:rPr>
          <w:rtl/>
          <w:lang w:bidi="fa-IR"/>
        </w:rPr>
        <w:t xml:space="preserve"> بزرگ</w:t>
      </w:r>
      <w:r w:rsidRPr="000B4ACD">
        <w:rPr>
          <w:rFonts w:hint="cs"/>
          <w:rtl/>
          <w:lang w:bidi="fa-IR"/>
        </w:rPr>
        <w:t>ی</w:t>
      </w:r>
      <w:r w:rsidRPr="000B4ACD">
        <w:rPr>
          <w:rtl/>
          <w:lang w:bidi="fa-IR"/>
        </w:rPr>
        <w:t xml:space="preserve"> معذب ن</w:t>
      </w:r>
      <w:r w:rsidRPr="000B4ACD">
        <w:rPr>
          <w:rFonts w:hint="cs"/>
          <w:rtl/>
          <w:lang w:bidi="fa-IR"/>
        </w:rPr>
        <w:t>ی</w:t>
      </w:r>
      <w:r w:rsidRPr="000B4ACD">
        <w:rPr>
          <w:rFonts w:hint="eastAsia"/>
          <w:rtl/>
          <w:lang w:bidi="fa-IR"/>
        </w:rPr>
        <w:t>ستند»</w:t>
      </w:r>
      <w:r w:rsidRPr="000B4ACD">
        <w:rPr>
          <w:rtl/>
          <w:lang w:bidi="fa-IR"/>
        </w:rPr>
        <w:t xml:space="preserve"> آن گاه فرمود: «بل</w:t>
      </w:r>
      <w:r w:rsidRPr="000B4ACD">
        <w:rPr>
          <w:rFonts w:hint="cs"/>
          <w:rtl/>
          <w:lang w:bidi="fa-IR"/>
        </w:rPr>
        <w:t>ی</w:t>
      </w:r>
      <w:r w:rsidRPr="000B4ACD">
        <w:rPr>
          <w:rFonts w:hint="eastAsia"/>
          <w:rtl/>
          <w:lang w:bidi="fa-IR"/>
        </w:rPr>
        <w:t>،</w:t>
      </w:r>
      <w:r w:rsidRPr="000B4ACD">
        <w:rPr>
          <w:rtl/>
          <w:lang w:bidi="fa-IR"/>
        </w:rPr>
        <w:t xml:space="preserve"> اما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مردم را غ</w:t>
      </w:r>
      <w:r w:rsidRPr="000B4ACD">
        <w:rPr>
          <w:rFonts w:hint="cs"/>
          <w:rtl/>
          <w:lang w:bidi="fa-IR"/>
        </w:rPr>
        <w:t>ی</w:t>
      </w:r>
      <w:r w:rsidRPr="000B4ACD">
        <w:rPr>
          <w:rFonts w:hint="eastAsia"/>
          <w:rtl/>
          <w:lang w:bidi="fa-IR"/>
        </w:rPr>
        <w:t>بت</w:t>
      </w:r>
      <w:r w:rsidRPr="000B4ACD">
        <w:rPr>
          <w:rtl/>
          <w:lang w:bidi="fa-IR"/>
        </w:rPr>
        <w:t xml:space="preserve"> م</w:t>
      </w:r>
      <w:r w:rsidRPr="000B4ACD">
        <w:rPr>
          <w:rFonts w:hint="cs"/>
          <w:rtl/>
          <w:lang w:bidi="fa-IR"/>
        </w:rPr>
        <w:t>ی</w:t>
      </w:r>
      <w:r w:rsidRPr="000B4ACD">
        <w:rPr>
          <w:rtl/>
          <w:lang w:bidi="fa-IR"/>
        </w:rPr>
        <w:t xml:space="preserve"> کرد و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از بول احتراز نم</w:t>
      </w:r>
      <w:r w:rsidRPr="000B4ACD">
        <w:rPr>
          <w:rFonts w:hint="cs"/>
          <w:rtl/>
          <w:lang w:bidi="fa-IR"/>
        </w:rPr>
        <w:t>ی</w:t>
      </w:r>
      <w:r w:rsidRPr="000B4ACD">
        <w:rPr>
          <w:rtl/>
          <w:lang w:bidi="fa-IR"/>
        </w:rPr>
        <w:t xml:space="preserve"> کرد» (مطالب 10 / 1).77 - فرمود: «مخرج غائط را خوب شستشو ده</w:t>
      </w:r>
      <w:r w:rsidRPr="000B4ACD">
        <w:rPr>
          <w:rFonts w:hint="cs"/>
          <w:rtl/>
          <w:lang w:bidi="fa-IR"/>
        </w:rPr>
        <w:t>ی</w:t>
      </w:r>
      <w:r w:rsidRPr="000B4ACD">
        <w:rPr>
          <w:rFonts w:hint="eastAsia"/>
          <w:rtl/>
          <w:lang w:bidi="fa-IR"/>
        </w:rPr>
        <w:t>د</w:t>
      </w:r>
      <w:r w:rsidRPr="000B4ACD">
        <w:rPr>
          <w:rtl/>
          <w:lang w:bidi="fa-IR"/>
        </w:rPr>
        <w:t xml:space="preserve"> که بواس</w:t>
      </w:r>
      <w:r w:rsidRPr="000B4ACD">
        <w:rPr>
          <w:rFonts w:hint="cs"/>
          <w:rtl/>
          <w:lang w:bidi="fa-IR"/>
        </w:rPr>
        <w:t>ی</w:t>
      </w:r>
      <w:r w:rsidRPr="000B4ACD">
        <w:rPr>
          <w:rFonts w:hint="eastAsia"/>
          <w:rtl/>
          <w:lang w:bidi="fa-IR"/>
        </w:rPr>
        <w:t>ر</w:t>
      </w:r>
      <w:r w:rsidRPr="000B4ACD">
        <w:rPr>
          <w:rtl/>
          <w:lang w:bidi="fa-IR"/>
        </w:rPr>
        <w:t xml:space="preserve"> را از ب</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برد» (مطالب 19 / 1).</w:t>
      </w:r>
    </w:p>
    <w:p w:rsidR="000B4ACD" w:rsidRPr="000B4ACD" w:rsidRDefault="000B4ACD" w:rsidP="009F1480">
      <w:pPr>
        <w:pStyle w:val="libNormal"/>
        <w:rPr>
          <w:rtl/>
          <w:lang w:bidi="fa-IR"/>
        </w:rPr>
      </w:pPr>
      <w:r w:rsidRPr="000B4ACD">
        <w:rPr>
          <w:rtl/>
          <w:lang w:bidi="fa-IR"/>
        </w:rPr>
        <w:t>78 - فرمود: «پاک کنندگان چهارند: کوتاه کردن مو</w:t>
      </w:r>
      <w:r w:rsidRPr="000B4ACD">
        <w:rPr>
          <w:rFonts w:hint="cs"/>
          <w:rtl/>
          <w:lang w:bidi="fa-IR"/>
        </w:rPr>
        <w:t>ی</w:t>
      </w:r>
      <w:r w:rsidRPr="000B4ACD">
        <w:rPr>
          <w:rtl/>
          <w:lang w:bidi="fa-IR"/>
        </w:rPr>
        <w:t xml:space="preserve"> سب</w:t>
      </w:r>
      <w:r w:rsidRPr="000B4ACD">
        <w:rPr>
          <w:rFonts w:hint="cs"/>
          <w:rtl/>
          <w:lang w:bidi="fa-IR"/>
        </w:rPr>
        <w:t>ی</w:t>
      </w:r>
      <w:r w:rsidRPr="000B4ACD">
        <w:rPr>
          <w:rFonts w:hint="eastAsia"/>
          <w:rtl/>
          <w:lang w:bidi="fa-IR"/>
        </w:rPr>
        <w:t>ل،</w:t>
      </w:r>
      <w:r w:rsidRPr="000B4ACD">
        <w:rPr>
          <w:rtl/>
          <w:lang w:bidi="fa-IR"/>
        </w:rPr>
        <w:t xml:space="preserve"> ستردن مو</w:t>
      </w:r>
      <w:r w:rsidRPr="000B4ACD">
        <w:rPr>
          <w:rFonts w:hint="cs"/>
          <w:rtl/>
          <w:lang w:bidi="fa-IR"/>
        </w:rPr>
        <w:t>ی</w:t>
      </w:r>
      <w:r w:rsidRPr="000B4ACD">
        <w:rPr>
          <w:rtl/>
          <w:lang w:bidi="fa-IR"/>
        </w:rPr>
        <w:t xml:space="preserve"> زهار، گرفتن ناخن، مسواک کردن» (مطالب 25 / 1).79 - بر فاطمه وارد شد، </w:t>
      </w:r>
      <w:r w:rsidRPr="000B4ACD">
        <w:rPr>
          <w:rtl/>
          <w:lang w:bidi="fa-IR"/>
        </w:rPr>
        <w:lastRenderedPageBreak/>
        <w:t>او گوشت آورد از آن خورد و برخ</w:t>
      </w:r>
      <w:r w:rsidR="00371E4B">
        <w:rPr>
          <w:rFonts w:hint="cs"/>
          <w:rtl/>
          <w:lang w:bidi="fa-IR"/>
        </w:rPr>
        <w:t>و</w:t>
      </w:r>
      <w:r w:rsidRPr="000B4ACD">
        <w:rPr>
          <w:rtl/>
          <w:lang w:bidi="fa-IR"/>
        </w:rPr>
        <w:t>است، فاطمه گفت: «آ</w:t>
      </w:r>
      <w:r w:rsidRPr="000B4ACD">
        <w:rPr>
          <w:rFonts w:hint="cs"/>
          <w:rtl/>
          <w:lang w:bidi="fa-IR"/>
        </w:rPr>
        <w:t>ی</w:t>
      </w:r>
      <w:r w:rsidRPr="000B4ACD">
        <w:rPr>
          <w:rFonts w:hint="eastAsia"/>
          <w:rtl/>
          <w:lang w:bidi="fa-IR"/>
        </w:rPr>
        <w:t>ا</w:t>
      </w:r>
      <w:r w:rsidRPr="000B4ACD">
        <w:rPr>
          <w:rtl/>
          <w:lang w:bidi="fa-IR"/>
        </w:rPr>
        <w:t xml:space="preserve"> وضو نم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آتش آن را تغ</w:t>
      </w:r>
      <w:r w:rsidRPr="000B4ACD">
        <w:rPr>
          <w:rFonts w:hint="cs"/>
          <w:rtl/>
          <w:lang w:bidi="fa-IR"/>
        </w:rPr>
        <w:t>یی</w:t>
      </w:r>
      <w:r w:rsidRPr="000B4ACD">
        <w:rPr>
          <w:rFonts w:hint="eastAsia"/>
          <w:rtl/>
          <w:lang w:bidi="fa-IR"/>
        </w:rPr>
        <w:t>ر</w:t>
      </w:r>
      <w:r w:rsidRPr="000B4ACD">
        <w:rPr>
          <w:rtl/>
          <w:lang w:bidi="fa-IR"/>
        </w:rPr>
        <w:t xml:space="preserve"> داده؟» فرمود: «آ</w:t>
      </w:r>
      <w:r w:rsidRPr="000B4ACD">
        <w:rPr>
          <w:rFonts w:hint="cs"/>
          <w:rtl/>
          <w:lang w:bidi="fa-IR"/>
        </w:rPr>
        <w:t>ی</w:t>
      </w:r>
      <w:r w:rsidRPr="000B4ACD">
        <w:rPr>
          <w:rFonts w:hint="eastAsia"/>
          <w:rtl/>
          <w:lang w:bidi="fa-IR"/>
        </w:rPr>
        <w:t>ا</w:t>
      </w:r>
      <w:r w:rsidRPr="000B4ACD">
        <w:rPr>
          <w:rtl/>
          <w:lang w:bidi="fa-IR"/>
        </w:rPr>
        <w:t xml:space="preserve"> پاکتر</w:t>
      </w:r>
      <w:r w:rsidRPr="000B4ACD">
        <w:rPr>
          <w:rFonts w:hint="cs"/>
          <w:rtl/>
          <w:lang w:bidi="fa-IR"/>
        </w:rPr>
        <w:t>ی</w:t>
      </w:r>
      <w:r w:rsidRPr="000B4ACD">
        <w:rPr>
          <w:rFonts w:hint="eastAsia"/>
          <w:rtl/>
          <w:lang w:bidi="fa-IR"/>
        </w:rPr>
        <w:t>ن</w:t>
      </w:r>
      <w:r w:rsidRPr="000B4ACD">
        <w:rPr>
          <w:rtl/>
          <w:lang w:bidi="fa-IR"/>
        </w:rPr>
        <w:t xml:space="preserve"> طعام </w:t>
      </w:r>
      <w:r w:rsidRPr="000B4ACD">
        <w:rPr>
          <w:rFonts w:hint="eastAsia"/>
          <w:rtl/>
          <w:lang w:bidi="fa-IR"/>
        </w:rPr>
        <w:t>ما</w:t>
      </w:r>
      <w:r w:rsidRPr="000B4ACD">
        <w:rPr>
          <w:rtl/>
          <w:lang w:bidi="fa-IR"/>
        </w:rPr>
        <w:t xml:space="preserve"> آن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که آتش آن را تغ</w:t>
      </w:r>
      <w:r w:rsidRPr="000B4ACD">
        <w:rPr>
          <w:rFonts w:hint="cs"/>
          <w:rtl/>
          <w:lang w:bidi="fa-IR"/>
        </w:rPr>
        <w:t>یی</w:t>
      </w:r>
      <w:r w:rsidRPr="000B4ACD">
        <w:rPr>
          <w:rFonts w:hint="eastAsia"/>
          <w:rtl/>
          <w:lang w:bidi="fa-IR"/>
        </w:rPr>
        <w:t>ر</w:t>
      </w:r>
      <w:r w:rsidRPr="000B4ACD">
        <w:rPr>
          <w:rtl/>
          <w:lang w:bidi="fa-IR"/>
        </w:rPr>
        <w:t xml:space="preserve"> داده باشد؟» (مطالب 40 / 1).80 - فرمود: «هرگاه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با اهلش در آم</w:t>
      </w:r>
      <w:r w:rsidRPr="000B4ACD">
        <w:rPr>
          <w:rFonts w:hint="cs"/>
          <w:rtl/>
          <w:lang w:bidi="fa-IR"/>
        </w:rPr>
        <w:t>ی</w:t>
      </w:r>
      <w:r w:rsidRPr="000B4ACD">
        <w:rPr>
          <w:rFonts w:hint="eastAsia"/>
          <w:rtl/>
          <w:lang w:bidi="fa-IR"/>
        </w:rPr>
        <w:t>زد</w:t>
      </w:r>
      <w:r w:rsidRPr="000B4ACD">
        <w:rPr>
          <w:rtl/>
          <w:lang w:bidi="fa-IR"/>
        </w:rPr>
        <w:t xml:space="preserve"> و خواهد دوباره چنان کند با</w:t>
      </w:r>
      <w:r w:rsidRPr="000B4ACD">
        <w:rPr>
          <w:rFonts w:hint="cs"/>
          <w:rtl/>
          <w:lang w:bidi="fa-IR"/>
        </w:rPr>
        <w:t>ی</w:t>
      </w:r>
      <w:r w:rsidRPr="000B4ACD">
        <w:rPr>
          <w:rFonts w:hint="eastAsia"/>
          <w:rtl/>
          <w:lang w:bidi="fa-IR"/>
        </w:rPr>
        <w:t>د</w:t>
      </w:r>
      <w:r w:rsidRPr="000B4ACD">
        <w:rPr>
          <w:rtl/>
          <w:lang w:bidi="fa-IR"/>
        </w:rPr>
        <w:t xml:space="preserve"> عضو جنس</w:t>
      </w:r>
      <w:r w:rsidRPr="000B4ACD">
        <w:rPr>
          <w:rFonts w:hint="cs"/>
          <w:rtl/>
          <w:lang w:bidi="fa-IR"/>
        </w:rPr>
        <w:t>ی</w:t>
      </w:r>
      <w:r w:rsidRPr="000B4ACD">
        <w:rPr>
          <w:rtl/>
          <w:lang w:bidi="fa-IR"/>
        </w:rPr>
        <w:t xml:space="preserve"> خود را شستشو دهد» (مطالب 52 / 1).81 - فرمود: «حمام، خوب خانه ا</w:t>
      </w:r>
      <w:r w:rsidRPr="000B4ACD">
        <w:rPr>
          <w:rFonts w:hint="cs"/>
          <w:rtl/>
          <w:lang w:bidi="fa-IR"/>
        </w:rPr>
        <w:t>ی</w:t>
      </w:r>
      <w:r w:rsidRPr="000B4ACD">
        <w:rPr>
          <w:rtl/>
          <w:lang w:bidi="fa-IR"/>
        </w:rPr>
        <w:t xml:space="preserve"> است کثافت را م</w:t>
      </w:r>
      <w:r w:rsidRPr="000B4ACD">
        <w:rPr>
          <w:rFonts w:hint="cs"/>
          <w:rtl/>
          <w:lang w:bidi="fa-IR"/>
        </w:rPr>
        <w:t>ی</w:t>
      </w:r>
      <w:r w:rsidRPr="000B4ACD">
        <w:rPr>
          <w:rtl/>
          <w:lang w:bidi="fa-IR"/>
        </w:rPr>
        <w:t xml:space="preserve"> زدا</w:t>
      </w:r>
      <w:r w:rsidRPr="000B4ACD">
        <w:rPr>
          <w:rFonts w:hint="cs"/>
          <w:rtl/>
          <w:lang w:bidi="fa-IR"/>
        </w:rPr>
        <w:t>ی</w:t>
      </w:r>
      <w:r w:rsidRPr="000B4ACD">
        <w:rPr>
          <w:rFonts w:hint="eastAsia"/>
          <w:rtl/>
          <w:lang w:bidi="fa-IR"/>
        </w:rPr>
        <w:t>د</w:t>
      </w:r>
      <w:r w:rsidRPr="000B4ACD">
        <w:rPr>
          <w:rtl/>
          <w:lang w:bidi="fa-IR"/>
        </w:rPr>
        <w:t xml:space="preserve"> و آتش را به </w:t>
      </w:r>
      <w:r w:rsidRPr="000B4ACD">
        <w:rPr>
          <w:rFonts w:hint="cs"/>
          <w:rtl/>
          <w:lang w:bidi="fa-IR"/>
        </w:rPr>
        <w:t>ی</w:t>
      </w:r>
      <w:r w:rsidRPr="000B4ACD">
        <w:rPr>
          <w:rFonts w:hint="eastAsia"/>
          <w:rtl/>
          <w:lang w:bidi="fa-IR"/>
        </w:rPr>
        <w:t>اد</w:t>
      </w:r>
      <w:r w:rsidRPr="000B4ACD">
        <w:rPr>
          <w:rtl/>
          <w:lang w:bidi="fa-IR"/>
        </w:rPr>
        <w:t xml:space="preserve"> م</w:t>
      </w:r>
      <w:r w:rsidRPr="000B4ACD">
        <w:rPr>
          <w:rFonts w:hint="cs"/>
          <w:rtl/>
          <w:lang w:bidi="fa-IR"/>
        </w:rPr>
        <w:t>ی</w:t>
      </w:r>
      <w:r w:rsidRPr="000B4ACD">
        <w:rPr>
          <w:rtl/>
          <w:lang w:bidi="fa-IR"/>
        </w:rPr>
        <w:t xml:space="preserve"> آورد</w:t>
      </w:r>
      <w:r w:rsidRPr="000B4ACD">
        <w:rPr>
          <w:rFonts w:hint="eastAsia"/>
          <w:rtl/>
          <w:lang w:bidi="fa-IR"/>
        </w:rPr>
        <w:t>»</w:t>
      </w:r>
      <w:r w:rsidRPr="000B4ACD">
        <w:rPr>
          <w:rtl/>
          <w:lang w:bidi="fa-IR"/>
        </w:rPr>
        <w:t xml:space="preserve"> (مطالب 50 / 1).82 - ام</w:t>
      </w:r>
      <w:r w:rsidRPr="000B4ACD">
        <w:rPr>
          <w:rFonts w:hint="cs"/>
          <w:rtl/>
          <w:lang w:bidi="fa-IR"/>
        </w:rPr>
        <w:t>ی</w:t>
      </w:r>
      <w:r w:rsidRPr="000B4ACD">
        <w:rPr>
          <w:rFonts w:hint="eastAsia"/>
          <w:rtl/>
          <w:lang w:bidi="fa-IR"/>
        </w:rPr>
        <w:t>رمؤمنان</w:t>
      </w:r>
      <w:r w:rsidRPr="000B4ACD">
        <w:rPr>
          <w:rtl/>
          <w:lang w:bidi="fa-IR"/>
        </w:rPr>
        <w:t xml:space="preserve"> فرمود: «پ</w:t>
      </w:r>
      <w:r w:rsidRPr="000B4ACD">
        <w:rPr>
          <w:rFonts w:hint="cs"/>
          <w:rtl/>
          <w:lang w:bidi="fa-IR"/>
        </w:rPr>
        <w:t>ی</w:t>
      </w:r>
      <w:r w:rsidRPr="000B4ACD">
        <w:rPr>
          <w:rFonts w:hint="eastAsia"/>
          <w:rtl/>
          <w:lang w:bidi="fa-IR"/>
        </w:rPr>
        <w:t>غمبر</w:t>
      </w:r>
      <w:r w:rsidRPr="000B4ACD">
        <w:rPr>
          <w:rtl/>
          <w:lang w:bidi="fa-IR"/>
        </w:rPr>
        <w:t xml:space="preserve"> ما را به خوردن س</w:t>
      </w:r>
      <w:r w:rsidRPr="000B4ACD">
        <w:rPr>
          <w:rFonts w:hint="cs"/>
          <w:rtl/>
          <w:lang w:bidi="fa-IR"/>
        </w:rPr>
        <w:t>ی</w:t>
      </w:r>
      <w:r w:rsidRPr="000B4ACD">
        <w:rPr>
          <w:rFonts w:hint="eastAsia"/>
          <w:rtl/>
          <w:lang w:bidi="fa-IR"/>
        </w:rPr>
        <w:t>ر</w:t>
      </w:r>
      <w:r w:rsidRPr="000B4ACD">
        <w:rPr>
          <w:rtl/>
          <w:lang w:bidi="fa-IR"/>
        </w:rPr>
        <w:t xml:space="preserve"> فرمان داد و فرمود: اگر نه آن بود که فرشته بر من نازل م</w:t>
      </w:r>
      <w:r w:rsidRPr="000B4ACD">
        <w:rPr>
          <w:rFonts w:hint="cs"/>
          <w:rtl/>
          <w:lang w:bidi="fa-IR"/>
        </w:rPr>
        <w:t>ی</w:t>
      </w:r>
      <w:r w:rsidRPr="000B4ACD">
        <w:rPr>
          <w:rtl/>
          <w:lang w:bidi="fa-IR"/>
        </w:rPr>
        <w:t xml:space="preserve"> شود هر آ</w:t>
      </w:r>
      <w:r w:rsidRPr="000B4ACD">
        <w:rPr>
          <w:rFonts w:hint="cs"/>
          <w:rtl/>
          <w:lang w:bidi="fa-IR"/>
        </w:rPr>
        <w:t>ی</w:t>
      </w:r>
      <w:r w:rsidRPr="000B4ACD">
        <w:rPr>
          <w:rFonts w:hint="eastAsia"/>
          <w:rtl/>
          <w:lang w:bidi="fa-IR"/>
        </w:rPr>
        <w:t>نه</w:t>
      </w:r>
      <w:r w:rsidRPr="000B4ACD">
        <w:rPr>
          <w:rtl/>
          <w:lang w:bidi="fa-IR"/>
        </w:rPr>
        <w:t xml:space="preserve"> از آن م</w:t>
      </w:r>
      <w:r w:rsidRPr="000B4ACD">
        <w:rPr>
          <w:rFonts w:hint="cs"/>
          <w:rtl/>
          <w:lang w:bidi="fa-IR"/>
        </w:rPr>
        <w:t>ی</w:t>
      </w:r>
      <w:r w:rsidRPr="000B4ACD">
        <w:rPr>
          <w:rtl/>
          <w:lang w:bidi="fa-IR"/>
        </w:rPr>
        <w:t xml:space="preserve"> خوردم» (مطالب 102 / 1).83 - قرحه ا</w:t>
      </w:r>
      <w:r w:rsidRPr="000B4ACD">
        <w:rPr>
          <w:rFonts w:hint="cs"/>
          <w:rtl/>
          <w:lang w:bidi="fa-IR"/>
        </w:rPr>
        <w:t>ی</w:t>
      </w:r>
      <w:r w:rsidRPr="000B4ACD">
        <w:rPr>
          <w:rtl/>
          <w:lang w:bidi="fa-IR"/>
        </w:rPr>
        <w:t xml:space="preserve"> در پا داشت، با مالش دادن خرفه آن را درمان کرد و خوب شد، فرمود: «خداوند تو را مبارک کند هر جا خواه</w:t>
      </w:r>
      <w:r w:rsidRPr="000B4ACD">
        <w:rPr>
          <w:rFonts w:hint="cs"/>
          <w:rtl/>
          <w:lang w:bidi="fa-IR"/>
        </w:rPr>
        <w:t>ی</w:t>
      </w:r>
      <w:r w:rsidRPr="000B4ACD">
        <w:rPr>
          <w:rtl/>
          <w:lang w:bidi="fa-IR"/>
        </w:rPr>
        <w:t xml:space="preserve"> برو</w:t>
      </w:r>
      <w:r w:rsidRPr="000B4ACD">
        <w:rPr>
          <w:rFonts w:hint="cs"/>
          <w:rtl/>
          <w:lang w:bidi="fa-IR"/>
        </w:rPr>
        <w:t>ی</w:t>
      </w:r>
      <w:r w:rsidRPr="000B4ACD">
        <w:rPr>
          <w:rtl/>
          <w:lang w:bidi="fa-IR"/>
        </w:rPr>
        <w:t xml:space="preserve"> تو درمان هفتاد درد</w:t>
      </w:r>
      <w:r w:rsidRPr="000B4ACD">
        <w:rPr>
          <w:rFonts w:hint="cs"/>
          <w:rtl/>
          <w:lang w:bidi="fa-IR"/>
        </w:rPr>
        <w:t>ی</w:t>
      </w:r>
      <w:r w:rsidRPr="000B4ACD">
        <w:rPr>
          <w:rtl/>
          <w:lang w:bidi="fa-IR"/>
        </w:rPr>
        <w:t xml:space="preserve"> که کمتر</w:t>
      </w:r>
      <w:r w:rsidRPr="000B4ACD">
        <w:rPr>
          <w:rFonts w:hint="cs"/>
          <w:rtl/>
          <w:lang w:bidi="fa-IR"/>
        </w:rPr>
        <w:t>ی</w:t>
      </w:r>
      <w:r w:rsidRPr="000B4ACD">
        <w:rPr>
          <w:rFonts w:hint="eastAsia"/>
          <w:rtl/>
          <w:lang w:bidi="fa-IR"/>
        </w:rPr>
        <w:t>ن</w:t>
      </w:r>
      <w:r w:rsidRPr="000B4ACD">
        <w:rPr>
          <w:rtl/>
          <w:lang w:bidi="fa-IR"/>
        </w:rPr>
        <w:t xml:space="preserve"> آنها دردسر است». (مطالب 245 / 2).84 - طفل</w:t>
      </w:r>
      <w:r w:rsidRPr="000B4ACD">
        <w:rPr>
          <w:rFonts w:hint="cs"/>
          <w:rtl/>
          <w:lang w:bidi="fa-IR"/>
        </w:rPr>
        <w:t>ی</w:t>
      </w:r>
      <w:r w:rsidRPr="000B4ACD">
        <w:rPr>
          <w:rtl/>
          <w:lang w:bidi="fa-IR"/>
        </w:rPr>
        <w:t xml:space="preserve"> را آوردند که از گلو</w:t>
      </w:r>
      <w:r w:rsidRPr="000B4ACD">
        <w:rPr>
          <w:rFonts w:hint="cs"/>
          <w:rtl/>
          <w:lang w:bidi="fa-IR"/>
        </w:rPr>
        <w:t>ی</w:t>
      </w:r>
      <w:r w:rsidRPr="000B4ACD">
        <w:rPr>
          <w:rtl/>
          <w:lang w:bidi="fa-IR"/>
        </w:rPr>
        <w:t xml:space="preserve"> او خون م</w:t>
      </w:r>
      <w:r w:rsidRPr="000B4ACD">
        <w:rPr>
          <w:rFonts w:hint="cs"/>
          <w:rtl/>
          <w:lang w:bidi="fa-IR"/>
        </w:rPr>
        <w:t>ی</w:t>
      </w:r>
      <w:r w:rsidRPr="000B4ACD">
        <w:rPr>
          <w:rtl/>
          <w:lang w:bidi="fa-IR"/>
        </w:rPr>
        <w:t xml:space="preserve"> آمد، فرمود: «چه شده؟» گفتند: مبتلا به عذره (زخم</w:t>
      </w:r>
      <w:r w:rsidRPr="000B4ACD">
        <w:rPr>
          <w:rFonts w:hint="cs"/>
          <w:rtl/>
          <w:lang w:bidi="fa-IR"/>
        </w:rPr>
        <w:t>ی</w:t>
      </w:r>
      <w:r w:rsidRPr="000B4ACD">
        <w:rPr>
          <w:rtl/>
          <w:lang w:bidi="fa-IR"/>
        </w:rPr>
        <w:t xml:space="preserve"> است در گلو شا</w:t>
      </w:r>
      <w:r w:rsidRPr="000B4ACD">
        <w:rPr>
          <w:rFonts w:hint="cs"/>
          <w:rtl/>
          <w:lang w:bidi="fa-IR"/>
        </w:rPr>
        <w:t>ی</w:t>
      </w:r>
      <w:r w:rsidRPr="000B4ACD">
        <w:rPr>
          <w:rFonts w:hint="eastAsia"/>
          <w:rtl/>
          <w:lang w:bidi="fa-IR"/>
        </w:rPr>
        <w:t>د</w:t>
      </w:r>
      <w:r w:rsidRPr="000B4ACD">
        <w:rPr>
          <w:rtl/>
          <w:lang w:bidi="fa-IR"/>
        </w:rPr>
        <w:t xml:space="preserve"> همان د</w:t>
      </w:r>
      <w:r w:rsidRPr="000B4ACD">
        <w:rPr>
          <w:rFonts w:hint="cs"/>
          <w:rtl/>
          <w:lang w:bidi="fa-IR"/>
        </w:rPr>
        <w:t>ی</w:t>
      </w:r>
      <w:r w:rsidRPr="000B4ACD">
        <w:rPr>
          <w:rFonts w:hint="eastAsia"/>
          <w:rtl/>
          <w:lang w:bidi="fa-IR"/>
        </w:rPr>
        <w:t>فتر</w:t>
      </w:r>
      <w:r w:rsidRPr="000B4ACD">
        <w:rPr>
          <w:rFonts w:hint="cs"/>
          <w:rtl/>
          <w:lang w:bidi="fa-IR"/>
        </w:rPr>
        <w:t>ی</w:t>
      </w:r>
      <w:r w:rsidRPr="000B4ACD">
        <w:rPr>
          <w:rtl/>
          <w:lang w:bidi="fa-IR"/>
        </w:rPr>
        <w:t>) م</w:t>
      </w:r>
      <w:r w:rsidRPr="000B4ACD">
        <w:rPr>
          <w:rFonts w:hint="cs"/>
          <w:rtl/>
          <w:lang w:bidi="fa-IR"/>
        </w:rPr>
        <w:t>ی</w:t>
      </w:r>
      <w:r w:rsidRPr="000B4ACD">
        <w:rPr>
          <w:rtl/>
          <w:lang w:bidi="fa-IR"/>
        </w:rPr>
        <w:t xml:space="preserve"> باشد فرمود: «چرا اولاد خود را آزار م</w:t>
      </w:r>
      <w:r w:rsidRPr="000B4ACD">
        <w:rPr>
          <w:rFonts w:hint="cs"/>
          <w:rtl/>
          <w:lang w:bidi="fa-IR"/>
        </w:rPr>
        <w:t>ی</w:t>
      </w:r>
      <w:r w:rsidRPr="000B4ACD">
        <w:rPr>
          <w:rtl/>
          <w:lang w:bidi="fa-IR"/>
        </w:rPr>
        <w:t xml:space="preserve"> ده</w:t>
      </w:r>
      <w:r w:rsidRPr="000B4ACD">
        <w:rPr>
          <w:rFonts w:hint="cs"/>
          <w:rtl/>
          <w:lang w:bidi="fa-IR"/>
        </w:rPr>
        <w:t>ی</w:t>
      </w:r>
      <w:r w:rsidRPr="000B4ACD">
        <w:rPr>
          <w:rFonts w:hint="eastAsia"/>
          <w:rtl/>
          <w:lang w:bidi="fa-IR"/>
        </w:rPr>
        <w:t>د؟</w:t>
      </w:r>
      <w:r w:rsidRPr="000B4ACD">
        <w:rPr>
          <w:rtl/>
          <w:lang w:bidi="fa-IR"/>
        </w:rPr>
        <w:t xml:space="preserve"> بس است، قسط (کاشنه هند</w:t>
      </w:r>
      <w:r w:rsidRPr="000B4ACD">
        <w:rPr>
          <w:rFonts w:hint="cs"/>
          <w:rtl/>
          <w:lang w:bidi="fa-IR"/>
        </w:rPr>
        <w:t>ی</w:t>
      </w:r>
      <w:r w:rsidRPr="000B4ACD">
        <w:rPr>
          <w:rtl/>
          <w:lang w:bidi="fa-IR"/>
        </w:rPr>
        <w:t>) بگ</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د</w:t>
      </w:r>
      <w:r w:rsidRPr="000B4ACD">
        <w:rPr>
          <w:rtl/>
          <w:lang w:bidi="fa-IR"/>
        </w:rPr>
        <w:t xml:space="preserve"> و هفت بار آن را با آب مالش ده</w:t>
      </w:r>
      <w:r w:rsidRPr="000B4ACD">
        <w:rPr>
          <w:rFonts w:hint="cs"/>
          <w:rtl/>
          <w:lang w:bidi="fa-IR"/>
        </w:rPr>
        <w:t>ی</w:t>
      </w:r>
      <w:r w:rsidRPr="000B4ACD">
        <w:rPr>
          <w:rFonts w:hint="eastAsia"/>
          <w:rtl/>
          <w:lang w:bidi="fa-IR"/>
        </w:rPr>
        <w:t>د</w:t>
      </w:r>
      <w:r w:rsidRPr="000B4ACD">
        <w:rPr>
          <w:rtl/>
          <w:lang w:bidi="fa-IR"/>
        </w:rPr>
        <w:t xml:space="preserve"> و به او بخوارن</w:t>
      </w:r>
      <w:r w:rsidRPr="000B4ACD">
        <w:rPr>
          <w:rFonts w:hint="cs"/>
          <w:rtl/>
          <w:lang w:bidi="fa-IR"/>
        </w:rPr>
        <w:t>ی</w:t>
      </w:r>
      <w:r w:rsidRPr="000B4ACD">
        <w:rPr>
          <w:rFonts w:hint="eastAsia"/>
          <w:rtl/>
          <w:lang w:bidi="fa-IR"/>
        </w:rPr>
        <w:t>د</w:t>
      </w:r>
      <w:r w:rsidRPr="000B4ACD">
        <w:rPr>
          <w:rtl/>
          <w:lang w:bidi="fa-IR"/>
        </w:rPr>
        <w:t xml:space="preserve"> تا ق</w:t>
      </w:r>
      <w:r w:rsidRPr="000B4ACD">
        <w:rPr>
          <w:rFonts w:hint="cs"/>
          <w:rtl/>
          <w:lang w:bidi="fa-IR"/>
        </w:rPr>
        <w:t>ی</w:t>
      </w:r>
      <w:r w:rsidRPr="000B4ACD">
        <w:rPr>
          <w:rtl/>
          <w:lang w:bidi="fa-IR"/>
        </w:rPr>
        <w:t xml:space="preserve"> آورد»، چنان کردند، خوب شد. (مطالب 343 / 3).توض</w:t>
      </w:r>
      <w:r w:rsidRPr="000B4ACD">
        <w:rPr>
          <w:rFonts w:hint="cs"/>
          <w:rtl/>
          <w:lang w:bidi="fa-IR"/>
        </w:rPr>
        <w:t>ی</w:t>
      </w:r>
      <w:r w:rsidRPr="000B4ACD">
        <w:rPr>
          <w:rFonts w:hint="eastAsia"/>
          <w:rtl/>
          <w:lang w:bidi="fa-IR"/>
        </w:rPr>
        <w:t>ح</w:t>
      </w:r>
      <w:r w:rsidRPr="000B4ACD">
        <w:rPr>
          <w:rtl/>
          <w:lang w:bidi="fa-IR"/>
        </w:rPr>
        <w:t>:در سال 1343 قمر</w:t>
      </w:r>
      <w:r w:rsidRPr="000B4ACD">
        <w:rPr>
          <w:rFonts w:hint="cs"/>
          <w:rtl/>
          <w:lang w:bidi="fa-IR"/>
        </w:rPr>
        <w:t>ی</w:t>
      </w:r>
      <w:r w:rsidRPr="000B4ACD">
        <w:rPr>
          <w:rtl/>
          <w:lang w:bidi="fa-IR"/>
        </w:rPr>
        <w:t xml:space="preserve"> در شوشتر خودم ناظر بودم حاج آقا محمد</w:t>
      </w:r>
      <w:r w:rsidRPr="000B4ACD">
        <w:rPr>
          <w:rFonts w:hint="cs"/>
          <w:rtl/>
          <w:lang w:bidi="fa-IR"/>
        </w:rPr>
        <w:t>ی</w:t>
      </w:r>
      <w:r w:rsidRPr="000B4ACD">
        <w:rPr>
          <w:rtl/>
          <w:lang w:bidi="fa-IR"/>
        </w:rPr>
        <w:t xml:space="preserve"> پسر دائ</w:t>
      </w:r>
      <w:r w:rsidRPr="000B4ACD">
        <w:rPr>
          <w:rFonts w:hint="cs"/>
          <w:rtl/>
          <w:lang w:bidi="fa-IR"/>
        </w:rPr>
        <w:t>ی</w:t>
      </w:r>
      <w:r w:rsidRPr="000B4ACD">
        <w:rPr>
          <w:rFonts w:hint="eastAsia"/>
          <w:rtl/>
          <w:lang w:bidi="fa-IR"/>
        </w:rPr>
        <w:t>م</w:t>
      </w:r>
      <w:r w:rsidRPr="000B4ACD">
        <w:rPr>
          <w:rtl/>
          <w:lang w:bidi="fa-IR"/>
        </w:rPr>
        <w:t xml:space="preserve"> حاج س</w:t>
      </w:r>
      <w:r w:rsidRPr="000B4ACD">
        <w:rPr>
          <w:rFonts w:hint="cs"/>
          <w:rtl/>
          <w:lang w:bidi="fa-IR"/>
        </w:rPr>
        <w:t>ی</w:t>
      </w:r>
      <w:r w:rsidRPr="000B4ACD">
        <w:rPr>
          <w:rFonts w:hint="eastAsia"/>
          <w:rtl/>
          <w:lang w:bidi="fa-IR"/>
        </w:rPr>
        <w:t>د</w:t>
      </w:r>
      <w:r w:rsidRPr="000B4ACD">
        <w:rPr>
          <w:rtl/>
          <w:lang w:bidi="fa-IR"/>
        </w:rPr>
        <w:t xml:space="preserve"> عل</w:t>
      </w:r>
      <w:r w:rsidRPr="000B4ACD">
        <w:rPr>
          <w:rFonts w:hint="cs"/>
          <w:rtl/>
          <w:lang w:bidi="fa-IR"/>
        </w:rPr>
        <w:t>ی</w:t>
      </w:r>
      <w:r w:rsidRPr="000B4ACD">
        <w:rPr>
          <w:rtl/>
          <w:lang w:bidi="fa-IR"/>
        </w:rPr>
        <w:t xml:space="preserve"> محمد مبتلا به ا</w:t>
      </w:r>
      <w:r w:rsidRPr="000B4ACD">
        <w:rPr>
          <w:rFonts w:hint="cs"/>
          <w:rtl/>
          <w:lang w:bidi="fa-IR"/>
        </w:rPr>
        <w:t>ی</w:t>
      </w:r>
      <w:r w:rsidRPr="000B4ACD">
        <w:rPr>
          <w:rFonts w:hint="eastAsia"/>
          <w:rtl/>
          <w:lang w:bidi="fa-IR"/>
        </w:rPr>
        <w:t>ن</w:t>
      </w:r>
      <w:r w:rsidRPr="000B4ACD">
        <w:rPr>
          <w:rtl/>
          <w:lang w:bidi="fa-IR"/>
        </w:rPr>
        <w:t xml:space="preserve"> مرض بود تا حد</w:t>
      </w:r>
      <w:r w:rsidRPr="000B4ACD">
        <w:rPr>
          <w:rFonts w:hint="cs"/>
          <w:rtl/>
          <w:lang w:bidi="fa-IR"/>
        </w:rPr>
        <w:t>ی</w:t>
      </w:r>
      <w:r w:rsidRPr="000B4ACD">
        <w:rPr>
          <w:rtl/>
          <w:lang w:bidi="fa-IR"/>
        </w:rPr>
        <w:t xml:space="preserve"> که</w:t>
      </w:r>
      <w:r w:rsidR="00371E4B">
        <w:rPr>
          <w:rFonts w:hint="cs"/>
          <w:rtl/>
          <w:lang w:bidi="fa-IR"/>
        </w:rPr>
        <w:t xml:space="preserve"> </w:t>
      </w:r>
      <w:r w:rsidRPr="000B4ACD">
        <w:rPr>
          <w:rFonts w:hint="eastAsia"/>
          <w:rtl/>
          <w:lang w:bidi="fa-IR"/>
        </w:rPr>
        <w:t>نزد</w:t>
      </w:r>
      <w:r w:rsidRPr="000B4ACD">
        <w:rPr>
          <w:rFonts w:hint="cs"/>
          <w:rtl/>
          <w:lang w:bidi="fa-IR"/>
        </w:rPr>
        <w:t>ی</w:t>
      </w:r>
      <w:r w:rsidRPr="000B4ACD">
        <w:rPr>
          <w:rFonts w:hint="eastAsia"/>
          <w:rtl/>
          <w:lang w:bidi="fa-IR"/>
        </w:rPr>
        <w:t>ک</w:t>
      </w:r>
      <w:r w:rsidRPr="000B4ACD">
        <w:rPr>
          <w:rtl/>
          <w:lang w:bidi="fa-IR"/>
        </w:rPr>
        <w:t xml:space="preserve"> بود خفه شود، حاج ملا عل</w:t>
      </w:r>
      <w:r w:rsidRPr="000B4ACD">
        <w:rPr>
          <w:rFonts w:hint="cs"/>
          <w:rtl/>
          <w:lang w:bidi="fa-IR"/>
        </w:rPr>
        <w:t>ی</w:t>
      </w:r>
      <w:r w:rsidRPr="000B4ACD">
        <w:rPr>
          <w:rtl/>
          <w:lang w:bidi="fa-IR"/>
        </w:rPr>
        <w:t xml:space="preserve"> طب</w:t>
      </w:r>
      <w:r w:rsidRPr="000B4ACD">
        <w:rPr>
          <w:rFonts w:hint="cs"/>
          <w:rtl/>
          <w:lang w:bidi="fa-IR"/>
        </w:rPr>
        <w:t>ی</w:t>
      </w:r>
      <w:r w:rsidRPr="000B4ACD">
        <w:rPr>
          <w:rFonts w:hint="eastAsia"/>
          <w:rtl/>
          <w:lang w:bidi="fa-IR"/>
        </w:rPr>
        <w:t>ب</w:t>
      </w:r>
      <w:r w:rsidRPr="000B4ACD">
        <w:rPr>
          <w:rtl/>
          <w:lang w:bidi="fa-IR"/>
        </w:rPr>
        <w:t xml:space="preserve"> قد</w:t>
      </w:r>
      <w:r w:rsidRPr="000B4ACD">
        <w:rPr>
          <w:rFonts w:hint="cs"/>
          <w:rtl/>
          <w:lang w:bidi="fa-IR"/>
        </w:rPr>
        <w:t>ی</w:t>
      </w:r>
      <w:r w:rsidRPr="000B4ACD">
        <w:rPr>
          <w:rFonts w:hint="eastAsia"/>
          <w:rtl/>
          <w:lang w:bidi="fa-IR"/>
        </w:rPr>
        <w:t>م</w:t>
      </w:r>
      <w:r w:rsidRPr="000B4ACD">
        <w:rPr>
          <w:rFonts w:hint="cs"/>
          <w:rtl/>
          <w:lang w:bidi="fa-IR"/>
        </w:rPr>
        <w:t>ی</w:t>
      </w:r>
      <w:r w:rsidRPr="000B4ACD">
        <w:rPr>
          <w:rtl/>
          <w:lang w:bidi="fa-IR"/>
        </w:rPr>
        <w:t xml:space="preserve"> شوشتر</w:t>
      </w:r>
      <w:r w:rsidRPr="000B4ACD">
        <w:rPr>
          <w:rFonts w:hint="cs"/>
          <w:rtl/>
          <w:lang w:bidi="fa-IR"/>
        </w:rPr>
        <w:t>ی</w:t>
      </w:r>
      <w:r w:rsidRPr="000B4ACD">
        <w:rPr>
          <w:rtl/>
          <w:lang w:bidi="fa-IR"/>
        </w:rPr>
        <w:t xml:space="preserve"> دستور داد لاک پشت بزرگ</w:t>
      </w:r>
      <w:r w:rsidRPr="000B4ACD">
        <w:rPr>
          <w:rFonts w:hint="cs"/>
          <w:rtl/>
          <w:lang w:bidi="fa-IR"/>
        </w:rPr>
        <w:t>ی</w:t>
      </w:r>
      <w:r w:rsidRPr="000B4ACD">
        <w:rPr>
          <w:rtl/>
          <w:lang w:bidi="fa-IR"/>
        </w:rPr>
        <w:t xml:space="preserve"> آوردند و آن را برابر صورت مر</w:t>
      </w:r>
      <w:r w:rsidRPr="000B4ACD">
        <w:rPr>
          <w:rFonts w:hint="cs"/>
          <w:rtl/>
          <w:lang w:bidi="fa-IR"/>
        </w:rPr>
        <w:t>ی</w:t>
      </w:r>
      <w:r w:rsidRPr="000B4ACD">
        <w:rPr>
          <w:rFonts w:hint="eastAsia"/>
          <w:rtl/>
          <w:lang w:bidi="fa-IR"/>
        </w:rPr>
        <w:t>ض</w:t>
      </w:r>
      <w:r w:rsidRPr="000B4ACD">
        <w:rPr>
          <w:rtl/>
          <w:lang w:bidi="fa-IR"/>
        </w:rPr>
        <w:t xml:space="preserve"> طور</w:t>
      </w:r>
      <w:r w:rsidRPr="000B4ACD">
        <w:rPr>
          <w:rFonts w:hint="cs"/>
          <w:rtl/>
          <w:lang w:bidi="fa-IR"/>
        </w:rPr>
        <w:t>ی</w:t>
      </w:r>
      <w:r w:rsidRPr="000B4ACD">
        <w:rPr>
          <w:rtl/>
          <w:lang w:bidi="fa-IR"/>
        </w:rPr>
        <w:t xml:space="preserve"> قرار دادند که دهن لاک پشت محاذ</w:t>
      </w:r>
      <w:r w:rsidRPr="000B4ACD">
        <w:rPr>
          <w:rFonts w:hint="cs"/>
          <w:rtl/>
          <w:lang w:bidi="fa-IR"/>
        </w:rPr>
        <w:t>ی</w:t>
      </w:r>
      <w:r w:rsidRPr="000B4ACD">
        <w:rPr>
          <w:rtl/>
          <w:lang w:bidi="fa-IR"/>
        </w:rPr>
        <w:t xml:space="preserve"> دهن مر</w:t>
      </w:r>
      <w:r w:rsidRPr="000B4ACD">
        <w:rPr>
          <w:rFonts w:hint="cs"/>
          <w:rtl/>
          <w:lang w:bidi="fa-IR"/>
        </w:rPr>
        <w:t>ی</w:t>
      </w:r>
      <w:r w:rsidRPr="000B4ACD">
        <w:rPr>
          <w:rFonts w:hint="eastAsia"/>
          <w:rtl/>
          <w:lang w:bidi="fa-IR"/>
        </w:rPr>
        <w:t>ض</w:t>
      </w:r>
      <w:r w:rsidRPr="000B4ACD">
        <w:rPr>
          <w:rtl/>
          <w:lang w:bidi="fa-IR"/>
        </w:rPr>
        <w:t xml:space="preserve"> باشد تا نفس آن با نفس مر</w:t>
      </w:r>
      <w:r w:rsidRPr="000B4ACD">
        <w:rPr>
          <w:rFonts w:hint="cs"/>
          <w:rtl/>
          <w:lang w:bidi="fa-IR"/>
        </w:rPr>
        <w:t>ی</w:t>
      </w:r>
      <w:r w:rsidRPr="000B4ACD">
        <w:rPr>
          <w:rFonts w:hint="eastAsia"/>
          <w:rtl/>
          <w:lang w:bidi="fa-IR"/>
        </w:rPr>
        <w:t>ض</w:t>
      </w:r>
      <w:r w:rsidRPr="000B4ACD">
        <w:rPr>
          <w:rtl/>
          <w:lang w:bidi="fa-IR"/>
        </w:rPr>
        <w:t xml:space="preserve"> مخلوط شود، دو دق</w:t>
      </w:r>
      <w:r w:rsidRPr="000B4ACD">
        <w:rPr>
          <w:rFonts w:hint="cs"/>
          <w:rtl/>
          <w:lang w:bidi="fa-IR"/>
        </w:rPr>
        <w:t>ی</w:t>
      </w:r>
      <w:r w:rsidRPr="000B4ACD">
        <w:rPr>
          <w:rFonts w:hint="eastAsia"/>
          <w:rtl/>
          <w:lang w:bidi="fa-IR"/>
        </w:rPr>
        <w:t>قه</w:t>
      </w:r>
      <w:r w:rsidRPr="000B4ACD">
        <w:rPr>
          <w:rtl/>
          <w:lang w:bidi="fa-IR"/>
        </w:rPr>
        <w:t xml:space="preserve"> ب</w:t>
      </w:r>
      <w:r w:rsidRPr="000B4ACD">
        <w:rPr>
          <w:rFonts w:hint="cs"/>
          <w:rtl/>
          <w:lang w:bidi="fa-IR"/>
        </w:rPr>
        <w:t>ی</w:t>
      </w:r>
      <w:r w:rsidRPr="000B4ACD">
        <w:rPr>
          <w:rFonts w:hint="eastAsia"/>
          <w:rtl/>
          <w:lang w:bidi="fa-IR"/>
        </w:rPr>
        <w:t>شتر</w:t>
      </w:r>
      <w:r w:rsidRPr="000B4ACD">
        <w:rPr>
          <w:rtl/>
          <w:lang w:bidi="fa-IR"/>
        </w:rPr>
        <w:t xml:space="preserve"> نگذشت که سرفه </w:t>
      </w:r>
      <w:r w:rsidRPr="000B4ACD">
        <w:rPr>
          <w:rFonts w:hint="cs"/>
          <w:rtl/>
          <w:lang w:bidi="fa-IR"/>
        </w:rPr>
        <w:t>ی</w:t>
      </w:r>
      <w:r w:rsidRPr="000B4ACD">
        <w:rPr>
          <w:rtl/>
          <w:lang w:bidi="fa-IR"/>
        </w:rPr>
        <w:t xml:space="preserve"> سخت و ق</w:t>
      </w:r>
      <w:r w:rsidRPr="000B4ACD">
        <w:rPr>
          <w:rFonts w:hint="cs"/>
          <w:rtl/>
          <w:lang w:bidi="fa-IR"/>
        </w:rPr>
        <w:t>ی</w:t>
      </w:r>
      <w:r w:rsidRPr="000B4ACD">
        <w:rPr>
          <w:rtl/>
          <w:lang w:bidi="fa-IR"/>
        </w:rPr>
        <w:t xml:space="preserve"> به مر</w:t>
      </w:r>
      <w:r w:rsidRPr="000B4ACD">
        <w:rPr>
          <w:rFonts w:hint="cs"/>
          <w:rtl/>
          <w:lang w:bidi="fa-IR"/>
        </w:rPr>
        <w:t>ی</w:t>
      </w:r>
      <w:r w:rsidRPr="000B4ACD">
        <w:rPr>
          <w:rFonts w:hint="eastAsia"/>
          <w:rtl/>
          <w:lang w:bidi="fa-IR"/>
        </w:rPr>
        <w:t>ض</w:t>
      </w:r>
      <w:r w:rsidRPr="000B4ACD">
        <w:rPr>
          <w:rtl/>
          <w:lang w:bidi="fa-IR"/>
        </w:rPr>
        <w:t xml:space="preserve"> دست داد و در لگن</w:t>
      </w:r>
      <w:r w:rsidRPr="000B4ACD">
        <w:rPr>
          <w:rFonts w:hint="cs"/>
          <w:rtl/>
          <w:lang w:bidi="fa-IR"/>
        </w:rPr>
        <w:t>ی</w:t>
      </w:r>
      <w:r w:rsidRPr="000B4ACD">
        <w:rPr>
          <w:rtl/>
          <w:lang w:bidi="fa-IR"/>
        </w:rPr>
        <w:t xml:space="preserve"> که آماده بود مقدار ز</w:t>
      </w:r>
      <w:r w:rsidRPr="000B4ACD">
        <w:rPr>
          <w:rFonts w:hint="cs"/>
          <w:rtl/>
          <w:lang w:bidi="fa-IR"/>
        </w:rPr>
        <w:t>ی</w:t>
      </w:r>
      <w:r w:rsidRPr="000B4ACD">
        <w:rPr>
          <w:rFonts w:hint="eastAsia"/>
          <w:rtl/>
          <w:lang w:bidi="fa-IR"/>
        </w:rPr>
        <w:t>اد</w:t>
      </w:r>
      <w:r w:rsidRPr="000B4ACD">
        <w:rPr>
          <w:rFonts w:hint="cs"/>
          <w:rtl/>
          <w:lang w:bidi="fa-IR"/>
        </w:rPr>
        <w:t>ی</w:t>
      </w:r>
      <w:r w:rsidRPr="000B4ACD">
        <w:rPr>
          <w:rtl/>
          <w:lang w:bidi="fa-IR"/>
        </w:rPr>
        <w:t xml:space="preserve"> خون و چرک از حلق او ب</w:t>
      </w:r>
      <w:r w:rsidRPr="000B4ACD">
        <w:rPr>
          <w:rFonts w:hint="cs"/>
          <w:rtl/>
          <w:lang w:bidi="fa-IR"/>
        </w:rPr>
        <w:t>ی</w:t>
      </w:r>
      <w:r w:rsidRPr="000B4ACD">
        <w:rPr>
          <w:rFonts w:hint="eastAsia"/>
          <w:rtl/>
          <w:lang w:bidi="fa-IR"/>
        </w:rPr>
        <w:t>رون</w:t>
      </w:r>
      <w:r w:rsidRPr="000B4ACD">
        <w:rPr>
          <w:rtl/>
          <w:lang w:bidi="fa-IR"/>
        </w:rPr>
        <w:t xml:space="preserve"> ر</w:t>
      </w:r>
      <w:r w:rsidRPr="000B4ACD">
        <w:rPr>
          <w:rFonts w:hint="cs"/>
          <w:rtl/>
          <w:lang w:bidi="fa-IR"/>
        </w:rPr>
        <w:t>ی</w:t>
      </w:r>
      <w:r w:rsidRPr="000B4ACD">
        <w:rPr>
          <w:rFonts w:hint="eastAsia"/>
          <w:rtl/>
          <w:lang w:bidi="fa-IR"/>
        </w:rPr>
        <w:t>خت</w:t>
      </w:r>
      <w:r w:rsidRPr="000B4ACD">
        <w:rPr>
          <w:rtl/>
          <w:lang w:bidi="fa-IR"/>
        </w:rPr>
        <w:t xml:space="preserve"> و مر</w:t>
      </w:r>
      <w:r w:rsidRPr="000B4ACD">
        <w:rPr>
          <w:rFonts w:hint="cs"/>
          <w:rtl/>
          <w:lang w:bidi="fa-IR"/>
        </w:rPr>
        <w:t>ی</w:t>
      </w:r>
      <w:r w:rsidRPr="000B4ACD">
        <w:rPr>
          <w:rFonts w:hint="eastAsia"/>
          <w:rtl/>
          <w:lang w:bidi="fa-IR"/>
        </w:rPr>
        <w:t>ض</w:t>
      </w:r>
      <w:r w:rsidRPr="000B4ACD">
        <w:rPr>
          <w:rtl/>
          <w:lang w:bidi="fa-IR"/>
        </w:rPr>
        <w:t xml:space="preserve"> بهبود </w:t>
      </w:r>
      <w:r w:rsidRPr="000B4ACD">
        <w:rPr>
          <w:rFonts w:hint="cs"/>
          <w:rtl/>
          <w:lang w:bidi="fa-IR"/>
        </w:rPr>
        <w:lastRenderedPageBreak/>
        <w:t>ی</w:t>
      </w:r>
      <w:r w:rsidRPr="000B4ACD">
        <w:rPr>
          <w:rFonts w:hint="eastAsia"/>
          <w:rtl/>
          <w:lang w:bidi="fa-IR"/>
        </w:rPr>
        <w:t>افت</w:t>
      </w:r>
      <w:r w:rsidRPr="000B4ACD">
        <w:rPr>
          <w:rtl/>
          <w:lang w:bidi="fa-IR"/>
        </w:rPr>
        <w:t>.85 - م</w:t>
      </w:r>
      <w:r w:rsidRPr="000B4ACD">
        <w:rPr>
          <w:rFonts w:hint="cs"/>
          <w:rtl/>
          <w:lang w:bidi="fa-IR"/>
        </w:rPr>
        <w:t>ی</w:t>
      </w:r>
      <w:r w:rsidRPr="000B4ACD">
        <w:rPr>
          <w:rtl/>
          <w:lang w:bidi="fa-IR"/>
        </w:rPr>
        <w:t xml:space="preserve"> فرمود: «ا</w:t>
      </w:r>
      <w:r w:rsidRPr="000B4ACD">
        <w:rPr>
          <w:rFonts w:hint="cs"/>
          <w:rtl/>
          <w:lang w:bidi="fa-IR"/>
        </w:rPr>
        <w:t>ی</w:t>
      </w:r>
      <w:r w:rsidRPr="000B4ACD">
        <w:rPr>
          <w:rtl/>
          <w:lang w:bidi="fa-IR"/>
        </w:rPr>
        <w:t xml:space="preserve"> مردم! درمان کن</w:t>
      </w:r>
      <w:r w:rsidRPr="000B4ACD">
        <w:rPr>
          <w:rFonts w:hint="cs"/>
          <w:rtl/>
          <w:lang w:bidi="fa-IR"/>
        </w:rPr>
        <w:t>ی</w:t>
      </w:r>
      <w:r w:rsidRPr="000B4ACD">
        <w:rPr>
          <w:rFonts w:hint="eastAsia"/>
          <w:rtl/>
          <w:lang w:bidi="fa-IR"/>
        </w:rPr>
        <w:t>د،</w:t>
      </w:r>
      <w:r w:rsidRPr="000B4ACD">
        <w:rPr>
          <w:rtl/>
          <w:lang w:bidi="fa-IR"/>
        </w:rPr>
        <w:t xml:space="preserve"> خداوند ه</w:t>
      </w:r>
      <w:r w:rsidRPr="000B4ACD">
        <w:rPr>
          <w:rFonts w:hint="cs"/>
          <w:rtl/>
          <w:lang w:bidi="fa-IR"/>
        </w:rPr>
        <w:t>ی</w:t>
      </w:r>
      <w:r w:rsidRPr="000B4ACD">
        <w:rPr>
          <w:rFonts w:hint="eastAsia"/>
          <w:rtl/>
          <w:lang w:bidi="fa-IR"/>
        </w:rPr>
        <w:t>چ</w:t>
      </w:r>
      <w:r w:rsidRPr="000B4ACD">
        <w:rPr>
          <w:rtl/>
          <w:lang w:bidi="fa-IR"/>
        </w:rPr>
        <w:t xml:space="preserve"> درد</w:t>
      </w:r>
      <w:r w:rsidRPr="000B4ACD">
        <w:rPr>
          <w:rFonts w:hint="cs"/>
          <w:rtl/>
          <w:lang w:bidi="fa-IR"/>
        </w:rPr>
        <w:t>ی</w:t>
      </w:r>
      <w:r w:rsidRPr="000B4ACD">
        <w:rPr>
          <w:rtl/>
          <w:lang w:bidi="fa-IR"/>
        </w:rPr>
        <w:t xml:space="preserve"> را ن</w:t>
      </w:r>
      <w:r w:rsidRPr="000B4ACD">
        <w:rPr>
          <w:rFonts w:hint="cs"/>
          <w:rtl/>
          <w:lang w:bidi="fa-IR"/>
        </w:rPr>
        <w:t>ی</w:t>
      </w:r>
      <w:r w:rsidRPr="000B4ACD">
        <w:rPr>
          <w:rFonts w:hint="eastAsia"/>
          <w:rtl/>
          <w:lang w:bidi="fa-IR"/>
        </w:rPr>
        <w:t>افر</w:t>
      </w:r>
      <w:r w:rsidRPr="000B4ACD">
        <w:rPr>
          <w:rFonts w:hint="cs"/>
          <w:rtl/>
          <w:lang w:bidi="fa-IR"/>
        </w:rPr>
        <w:t>ی</w:t>
      </w:r>
      <w:r w:rsidRPr="000B4ACD">
        <w:rPr>
          <w:rFonts w:hint="eastAsia"/>
          <w:rtl/>
          <w:lang w:bidi="fa-IR"/>
        </w:rPr>
        <w:t>ده</w:t>
      </w:r>
      <w:r w:rsidRPr="000B4ACD">
        <w:rPr>
          <w:rtl/>
          <w:lang w:bidi="fa-IR"/>
        </w:rPr>
        <w:t xml:space="preserve"> مگر آن که درمان</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آن آفر</w:t>
      </w:r>
      <w:r w:rsidRPr="000B4ACD">
        <w:rPr>
          <w:rFonts w:hint="cs"/>
          <w:rtl/>
          <w:lang w:bidi="fa-IR"/>
        </w:rPr>
        <w:t>ی</w:t>
      </w:r>
      <w:r w:rsidRPr="000B4ACD">
        <w:rPr>
          <w:rFonts w:hint="eastAsia"/>
          <w:rtl/>
          <w:lang w:bidi="fa-IR"/>
        </w:rPr>
        <w:t>ده</w:t>
      </w:r>
      <w:r w:rsidRPr="000B4ACD">
        <w:rPr>
          <w:rtl/>
          <w:lang w:bidi="fa-IR"/>
        </w:rPr>
        <w:t xml:space="preserve"> مگر مرگ» (مطالب 12/ 3).86 - از پ</w:t>
      </w:r>
      <w:r w:rsidRPr="000B4ACD">
        <w:rPr>
          <w:rFonts w:hint="cs"/>
          <w:rtl/>
          <w:lang w:bidi="fa-IR"/>
        </w:rPr>
        <w:t>ی</w:t>
      </w:r>
      <w:r w:rsidRPr="000B4ACD">
        <w:rPr>
          <w:rFonts w:hint="eastAsia"/>
          <w:rtl/>
          <w:lang w:bidi="fa-IR"/>
        </w:rPr>
        <w:t>غمبر</w:t>
      </w:r>
      <w:r w:rsidRPr="000B4ACD">
        <w:rPr>
          <w:rtl/>
          <w:lang w:bidi="fa-IR"/>
        </w:rPr>
        <w:t xml:space="preserve"> پرس</w:t>
      </w:r>
      <w:r w:rsidRPr="000B4ACD">
        <w:rPr>
          <w:rFonts w:hint="cs"/>
          <w:rtl/>
          <w:lang w:bidi="fa-IR"/>
        </w:rPr>
        <w:t>ی</w:t>
      </w:r>
      <w:r w:rsidRPr="000B4ACD">
        <w:rPr>
          <w:rFonts w:hint="eastAsia"/>
          <w:rtl/>
          <w:lang w:bidi="fa-IR"/>
        </w:rPr>
        <w:t>دند</w:t>
      </w:r>
      <w:r w:rsidRPr="000B4ACD">
        <w:rPr>
          <w:rtl/>
          <w:lang w:bidi="fa-IR"/>
        </w:rPr>
        <w:t>: مرد</w:t>
      </w:r>
      <w:r w:rsidRPr="000B4ACD">
        <w:rPr>
          <w:rFonts w:hint="cs"/>
          <w:rtl/>
          <w:lang w:bidi="fa-IR"/>
        </w:rPr>
        <w:t>ی</w:t>
      </w:r>
      <w:r w:rsidRPr="000B4ACD">
        <w:rPr>
          <w:rtl/>
          <w:lang w:bidi="fa-IR"/>
        </w:rPr>
        <w:t xml:space="preserve"> که ختنه نشده به حج برود؟ فرمود: «به حج نرود تا ختنه کند» (مطالب 12 / 3).87 - فرمود: «آشغال را در حجره </w:t>
      </w:r>
      <w:r w:rsidRPr="000B4ACD">
        <w:rPr>
          <w:rFonts w:hint="cs"/>
          <w:rtl/>
          <w:lang w:bidi="fa-IR"/>
        </w:rPr>
        <w:t>ی</w:t>
      </w:r>
      <w:r w:rsidRPr="000B4ACD">
        <w:rPr>
          <w:rtl/>
          <w:lang w:bidi="fa-IR"/>
        </w:rPr>
        <w:t xml:space="preserve"> خود باق</w:t>
      </w:r>
      <w:r w:rsidRPr="000B4ACD">
        <w:rPr>
          <w:rFonts w:hint="cs"/>
          <w:rtl/>
          <w:lang w:bidi="fa-IR"/>
        </w:rPr>
        <w:t>ی</w:t>
      </w:r>
      <w:r w:rsidRPr="000B4ACD">
        <w:rPr>
          <w:rtl/>
          <w:lang w:bidi="fa-IR"/>
        </w:rPr>
        <w:t xml:space="preserve"> نگذار</w:t>
      </w:r>
      <w:r w:rsidRPr="000B4ACD">
        <w:rPr>
          <w:rFonts w:hint="cs"/>
          <w:rtl/>
          <w:lang w:bidi="fa-IR"/>
        </w:rPr>
        <w:t>ی</w:t>
      </w:r>
      <w:r w:rsidRPr="000B4ACD">
        <w:rPr>
          <w:rFonts w:hint="eastAsia"/>
          <w:rtl/>
          <w:lang w:bidi="fa-IR"/>
        </w:rPr>
        <w:t>د</w:t>
      </w:r>
      <w:r w:rsidRPr="000B4ACD">
        <w:rPr>
          <w:rtl/>
          <w:lang w:bidi="fa-IR"/>
        </w:rPr>
        <w:t xml:space="preserve"> که آن نش</w:t>
      </w:r>
      <w:r w:rsidRPr="000B4ACD">
        <w:rPr>
          <w:rFonts w:hint="cs"/>
          <w:rtl/>
          <w:lang w:bidi="fa-IR"/>
        </w:rPr>
        <w:t>ی</w:t>
      </w:r>
      <w:r w:rsidRPr="000B4ACD">
        <w:rPr>
          <w:rFonts w:hint="eastAsia"/>
          <w:rtl/>
          <w:lang w:bidi="fa-IR"/>
        </w:rPr>
        <w:t>من</w:t>
      </w:r>
      <w:r w:rsidRPr="000B4ACD">
        <w:rPr>
          <w:rtl/>
          <w:lang w:bidi="fa-IR"/>
        </w:rPr>
        <w:t xml:space="preserve"> ش</w:t>
      </w:r>
      <w:r w:rsidRPr="000B4ACD">
        <w:rPr>
          <w:rFonts w:hint="cs"/>
          <w:rtl/>
          <w:lang w:bidi="fa-IR"/>
        </w:rPr>
        <w:t>ی</w:t>
      </w:r>
      <w:r w:rsidRPr="000B4ACD">
        <w:rPr>
          <w:rFonts w:hint="eastAsia"/>
          <w:rtl/>
          <w:lang w:bidi="fa-IR"/>
        </w:rPr>
        <w:t>طان</w:t>
      </w:r>
      <w:r w:rsidRPr="000B4ACD">
        <w:rPr>
          <w:rtl/>
          <w:lang w:bidi="fa-IR"/>
        </w:rPr>
        <w:t xml:space="preserve"> است، سفره </w:t>
      </w:r>
      <w:r w:rsidRPr="000B4ACD">
        <w:rPr>
          <w:rFonts w:hint="cs"/>
          <w:rtl/>
          <w:lang w:bidi="fa-IR"/>
        </w:rPr>
        <w:t>ی</w:t>
      </w:r>
      <w:r w:rsidRPr="000B4ACD">
        <w:rPr>
          <w:rtl/>
          <w:lang w:bidi="fa-IR"/>
        </w:rPr>
        <w:t xml:space="preserve"> غذا را در خانه هاتان نگذار</w:t>
      </w:r>
      <w:r w:rsidRPr="000B4ACD">
        <w:rPr>
          <w:rFonts w:hint="cs"/>
          <w:rtl/>
          <w:lang w:bidi="fa-IR"/>
        </w:rPr>
        <w:t>ی</w:t>
      </w:r>
      <w:r w:rsidRPr="000B4ACD">
        <w:rPr>
          <w:rFonts w:hint="eastAsia"/>
          <w:rtl/>
          <w:lang w:bidi="fa-IR"/>
        </w:rPr>
        <w:t>د</w:t>
      </w:r>
      <w:r w:rsidRPr="000B4ACD">
        <w:rPr>
          <w:rtl/>
          <w:lang w:bidi="fa-IR"/>
        </w:rPr>
        <w:t xml:space="preserve"> که جا</w:t>
      </w:r>
      <w:r w:rsidRPr="000B4ACD">
        <w:rPr>
          <w:rFonts w:hint="cs"/>
          <w:rtl/>
          <w:lang w:bidi="fa-IR"/>
        </w:rPr>
        <w:t>ی</w:t>
      </w:r>
      <w:r w:rsidRPr="000B4ACD">
        <w:rPr>
          <w:rFonts w:hint="eastAsia"/>
          <w:rtl/>
          <w:lang w:bidi="fa-IR"/>
        </w:rPr>
        <w:t>گاه</w:t>
      </w:r>
      <w:r w:rsidRPr="000B4ACD">
        <w:rPr>
          <w:rtl/>
          <w:lang w:bidi="fa-IR"/>
        </w:rPr>
        <w:t xml:space="preserve"> اوست، پالانها</w:t>
      </w:r>
      <w:r w:rsidRPr="000B4ACD">
        <w:rPr>
          <w:rFonts w:hint="cs"/>
          <w:rtl/>
          <w:lang w:bidi="fa-IR"/>
        </w:rPr>
        <w:t>یی</w:t>
      </w:r>
      <w:r w:rsidRPr="000B4ACD">
        <w:rPr>
          <w:rtl/>
          <w:lang w:bidi="fa-IR"/>
        </w:rPr>
        <w:t xml:space="preserve"> که چهارپا</w:t>
      </w:r>
      <w:r w:rsidRPr="000B4ACD">
        <w:rPr>
          <w:rFonts w:hint="cs"/>
          <w:rtl/>
          <w:lang w:bidi="fa-IR"/>
        </w:rPr>
        <w:t>ی</w:t>
      </w:r>
      <w:r w:rsidRPr="000B4ACD">
        <w:rPr>
          <w:rFonts w:hint="eastAsia"/>
          <w:rtl/>
          <w:lang w:bidi="fa-IR"/>
        </w:rPr>
        <w:t>ان</w:t>
      </w:r>
      <w:r w:rsidRPr="000B4ACD">
        <w:rPr>
          <w:rtl/>
          <w:lang w:bidi="fa-IR"/>
        </w:rPr>
        <w:t xml:space="preserve"> شما است فرش نکن</w:t>
      </w:r>
      <w:r w:rsidRPr="000B4ACD">
        <w:rPr>
          <w:rFonts w:hint="cs"/>
          <w:rtl/>
          <w:lang w:bidi="fa-IR"/>
        </w:rPr>
        <w:t>ی</w:t>
      </w:r>
      <w:r w:rsidRPr="000B4ACD">
        <w:rPr>
          <w:rFonts w:hint="eastAsia"/>
          <w:rtl/>
          <w:lang w:bidi="fa-IR"/>
        </w:rPr>
        <w:t>د،</w:t>
      </w:r>
      <w:r w:rsidRPr="000B4ACD">
        <w:rPr>
          <w:rtl/>
          <w:lang w:bidi="fa-IR"/>
        </w:rPr>
        <w:t xml:space="preserve"> در خانه ا</w:t>
      </w:r>
      <w:r w:rsidRPr="000B4ACD">
        <w:rPr>
          <w:rFonts w:hint="cs"/>
          <w:rtl/>
          <w:lang w:bidi="fa-IR"/>
        </w:rPr>
        <w:t>ی</w:t>
      </w:r>
      <w:r w:rsidRPr="000B4ACD">
        <w:rPr>
          <w:rtl/>
          <w:lang w:bidi="fa-IR"/>
        </w:rPr>
        <w:t xml:space="preserve"> که در آن بسته ن</w:t>
      </w:r>
      <w:r w:rsidRPr="000B4ACD">
        <w:rPr>
          <w:rFonts w:hint="cs"/>
          <w:rtl/>
          <w:lang w:bidi="fa-IR"/>
        </w:rPr>
        <w:t>ی</w:t>
      </w:r>
      <w:r w:rsidRPr="000B4ACD">
        <w:rPr>
          <w:rFonts w:hint="eastAsia"/>
          <w:rtl/>
          <w:lang w:bidi="fa-IR"/>
        </w:rPr>
        <w:t>ست</w:t>
      </w:r>
      <w:r w:rsidRPr="000B4ACD">
        <w:rPr>
          <w:rtl/>
          <w:lang w:bidi="fa-IR"/>
        </w:rPr>
        <w:t xml:space="preserve"> شب نخواب</w:t>
      </w:r>
      <w:r w:rsidRPr="000B4ACD">
        <w:rPr>
          <w:rFonts w:hint="cs"/>
          <w:rtl/>
          <w:lang w:bidi="fa-IR"/>
        </w:rPr>
        <w:t>ی</w:t>
      </w:r>
      <w:r w:rsidRPr="000B4ACD">
        <w:rPr>
          <w:rFonts w:hint="eastAsia"/>
          <w:rtl/>
          <w:lang w:bidi="fa-IR"/>
        </w:rPr>
        <w:t>د؛</w:t>
      </w:r>
      <w:r w:rsidRPr="000B4ACD">
        <w:rPr>
          <w:rtl/>
          <w:lang w:bidi="fa-IR"/>
        </w:rPr>
        <w:t xml:space="preserve"> بر بامها</w:t>
      </w:r>
      <w:r w:rsidRPr="000B4ACD">
        <w:rPr>
          <w:rFonts w:hint="cs"/>
          <w:rtl/>
          <w:lang w:bidi="fa-IR"/>
        </w:rPr>
        <w:t>یی</w:t>
      </w:r>
      <w:r w:rsidRPr="000B4ACD">
        <w:rPr>
          <w:rtl/>
          <w:lang w:bidi="fa-IR"/>
        </w:rPr>
        <w:t xml:space="preserve"> </w:t>
      </w:r>
      <w:r w:rsidRPr="000B4ACD">
        <w:rPr>
          <w:rFonts w:hint="eastAsia"/>
          <w:rtl/>
          <w:lang w:bidi="fa-IR"/>
        </w:rPr>
        <w:t>که</w:t>
      </w:r>
      <w:r w:rsidRPr="000B4ACD">
        <w:rPr>
          <w:rtl/>
          <w:lang w:bidi="fa-IR"/>
        </w:rPr>
        <w:t xml:space="preserve"> د</w:t>
      </w:r>
      <w:r w:rsidRPr="000B4ACD">
        <w:rPr>
          <w:rFonts w:hint="cs"/>
          <w:rtl/>
          <w:lang w:bidi="fa-IR"/>
        </w:rPr>
        <w:t>ی</w:t>
      </w:r>
      <w:r w:rsidRPr="000B4ACD">
        <w:rPr>
          <w:rFonts w:hint="eastAsia"/>
          <w:rtl/>
          <w:lang w:bidi="fa-IR"/>
        </w:rPr>
        <w:t>وار</w:t>
      </w:r>
      <w:r w:rsidRPr="000B4ACD">
        <w:rPr>
          <w:rtl/>
          <w:lang w:bidi="fa-IR"/>
        </w:rPr>
        <w:t xml:space="preserve"> ندارد نخواب</w:t>
      </w:r>
      <w:r w:rsidRPr="000B4ACD">
        <w:rPr>
          <w:rFonts w:hint="cs"/>
          <w:rtl/>
          <w:lang w:bidi="fa-IR"/>
        </w:rPr>
        <w:t>ی</w:t>
      </w:r>
      <w:r w:rsidRPr="000B4ACD">
        <w:rPr>
          <w:rFonts w:hint="eastAsia"/>
          <w:rtl/>
          <w:lang w:bidi="fa-IR"/>
        </w:rPr>
        <w:t>د؛</w:t>
      </w:r>
      <w:r w:rsidRPr="000B4ACD">
        <w:rPr>
          <w:rtl/>
          <w:lang w:bidi="fa-IR"/>
        </w:rPr>
        <w:t xml:space="preserve"> چون هفهف سگ و زارزار خر را شن</w:t>
      </w:r>
      <w:r w:rsidRPr="000B4ACD">
        <w:rPr>
          <w:rFonts w:hint="cs"/>
          <w:rtl/>
          <w:lang w:bidi="fa-IR"/>
        </w:rPr>
        <w:t>ی</w:t>
      </w:r>
      <w:r w:rsidRPr="000B4ACD">
        <w:rPr>
          <w:rFonts w:hint="eastAsia"/>
          <w:rtl/>
          <w:lang w:bidi="fa-IR"/>
        </w:rPr>
        <w:t>د</w:t>
      </w:r>
      <w:r w:rsidRPr="000B4ACD">
        <w:rPr>
          <w:rFonts w:hint="cs"/>
          <w:rtl/>
          <w:lang w:bidi="fa-IR"/>
        </w:rPr>
        <w:t>ی</w:t>
      </w:r>
      <w:r w:rsidRPr="000B4ACD">
        <w:rPr>
          <w:rFonts w:hint="eastAsia"/>
          <w:rtl/>
          <w:lang w:bidi="fa-IR"/>
        </w:rPr>
        <w:t>د</w:t>
      </w:r>
      <w:r w:rsidRPr="000B4ACD">
        <w:rPr>
          <w:rtl/>
          <w:lang w:bidi="fa-IR"/>
        </w:rPr>
        <w:t xml:space="preserve"> به خدا پناه بر</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سگ</w:t>
      </w:r>
      <w:r w:rsidRPr="000B4ACD">
        <w:rPr>
          <w:rFonts w:hint="cs"/>
          <w:rtl/>
          <w:lang w:bidi="fa-IR"/>
        </w:rPr>
        <w:t>ی</w:t>
      </w:r>
      <w:r w:rsidRPr="000B4ACD">
        <w:rPr>
          <w:rtl/>
          <w:lang w:bidi="fa-IR"/>
        </w:rPr>
        <w:t xml:space="preserve"> هفهف نم</w:t>
      </w:r>
      <w:r w:rsidRPr="000B4ACD">
        <w:rPr>
          <w:rFonts w:hint="cs"/>
          <w:rtl/>
          <w:lang w:bidi="fa-IR"/>
        </w:rPr>
        <w:t>ی</w:t>
      </w:r>
      <w:r w:rsidRPr="000B4ACD">
        <w:rPr>
          <w:rtl/>
          <w:lang w:bidi="fa-IR"/>
        </w:rPr>
        <w:t xml:space="preserve"> کند و خر</w:t>
      </w:r>
      <w:r w:rsidRPr="000B4ACD">
        <w:rPr>
          <w:rFonts w:hint="cs"/>
          <w:rtl/>
          <w:lang w:bidi="fa-IR"/>
        </w:rPr>
        <w:t>ی</w:t>
      </w:r>
      <w:r w:rsidRPr="000B4ACD">
        <w:rPr>
          <w:rtl/>
          <w:lang w:bidi="fa-IR"/>
        </w:rPr>
        <w:t xml:space="preserve"> زارزار نم</w:t>
      </w:r>
      <w:r w:rsidRPr="000B4ACD">
        <w:rPr>
          <w:rFonts w:hint="cs"/>
          <w:rtl/>
          <w:lang w:bidi="fa-IR"/>
        </w:rPr>
        <w:t>ی</w:t>
      </w:r>
      <w:r w:rsidRPr="000B4ACD">
        <w:rPr>
          <w:rtl/>
          <w:lang w:bidi="fa-IR"/>
        </w:rPr>
        <w:t xml:space="preserve"> کند مگر آن که ش</w:t>
      </w:r>
      <w:r w:rsidRPr="000B4ACD">
        <w:rPr>
          <w:rFonts w:hint="cs"/>
          <w:rtl/>
          <w:lang w:bidi="fa-IR"/>
        </w:rPr>
        <w:t>ی</w:t>
      </w:r>
      <w:r w:rsidRPr="000B4ACD">
        <w:rPr>
          <w:rFonts w:hint="eastAsia"/>
          <w:rtl/>
          <w:lang w:bidi="fa-IR"/>
        </w:rPr>
        <w:t>طان</w:t>
      </w:r>
      <w:r w:rsidRPr="000B4ACD">
        <w:rPr>
          <w:rtl/>
          <w:lang w:bidi="fa-IR"/>
        </w:rPr>
        <w:t xml:space="preserve"> را 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ند»</w:t>
      </w:r>
      <w:r w:rsidRPr="000B4ACD">
        <w:rPr>
          <w:rtl/>
          <w:lang w:bidi="fa-IR"/>
        </w:rPr>
        <w:t xml:space="preserve"> (مطالب 418 / 2).توض</w:t>
      </w:r>
      <w:r w:rsidRPr="000B4ACD">
        <w:rPr>
          <w:rFonts w:hint="cs"/>
          <w:rtl/>
          <w:lang w:bidi="fa-IR"/>
        </w:rPr>
        <w:t>ی</w:t>
      </w:r>
      <w:r w:rsidRPr="000B4ACD">
        <w:rPr>
          <w:rFonts w:hint="eastAsia"/>
          <w:rtl/>
          <w:lang w:bidi="fa-IR"/>
        </w:rPr>
        <w:t>ح</w:t>
      </w:r>
      <w:r w:rsidRPr="000B4ACD">
        <w:rPr>
          <w:rtl/>
          <w:lang w:bidi="fa-IR"/>
        </w:rPr>
        <w:t xml:space="preserve">:مراد از سفره </w:t>
      </w:r>
      <w:r w:rsidRPr="000B4ACD">
        <w:rPr>
          <w:rFonts w:hint="cs"/>
          <w:rtl/>
          <w:lang w:bidi="fa-IR"/>
        </w:rPr>
        <w:t>ی</w:t>
      </w:r>
      <w:r w:rsidRPr="000B4ACD">
        <w:rPr>
          <w:rtl/>
          <w:lang w:bidi="fa-IR"/>
        </w:rPr>
        <w:t xml:space="preserve"> غذا، سفره ا</w:t>
      </w:r>
      <w:r w:rsidRPr="000B4ACD">
        <w:rPr>
          <w:rFonts w:hint="cs"/>
          <w:rtl/>
          <w:lang w:bidi="fa-IR"/>
        </w:rPr>
        <w:t>ی</w:t>
      </w:r>
      <w:r w:rsidRPr="000B4ACD">
        <w:rPr>
          <w:rtl/>
          <w:lang w:bidi="fa-IR"/>
        </w:rPr>
        <w:t xml:space="preserve"> است که آن را بعد از صرف غذا نظ</w:t>
      </w:r>
      <w:r w:rsidRPr="000B4ACD">
        <w:rPr>
          <w:rFonts w:hint="cs"/>
          <w:rtl/>
          <w:lang w:bidi="fa-IR"/>
        </w:rPr>
        <w:t>ی</w:t>
      </w:r>
      <w:r w:rsidRPr="000B4ACD">
        <w:rPr>
          <w:rFonts w:hint="eastAsia"/>
          <w:rtl/>
          <w:lang w:bidi="fa-IR"/>
        </w:rPr>
        <w:t>ف</w:t>
      </w:r>
      <w:r w:rsidRPr="000B4ACD">
        <w:rPr>
          <w:rtl/>
          <w:lang w:bidi="fa-IR"/>
        </w:rPr>
        <w:t xml:space="preserve"> نکرده باشند، د</w:t>
      </w:r>
      <w:r w:rsidRPr="000B4ACD">
        <w:rPr>
          <w:rFonts w:hint="cs"/>
          <w:rtl/>
          <w:lang w:bidi="fa-IR"/>
        </w:rPr>
        <w:t>ی</w:t>
      </w:r>
      <w:r w:rsidRPr="000B4ACD">
        <w:rPr>
          <w:rFonts w:hint="eastAsia"/>
          <w:rtl/>
          <w:lang w:bidi="fa-IR"/>
        </w:rPr>
        <w:t>گر</w:t>
      </w:r>
      <w:r w:rsidRPr="000B4ACD">
        <w:rPr>
          <w:rtl/>
          <w:lang w:bidi="fa-IR"/>
        </w:rPr>
        <w:t xml:space="preserve"> آن که خا</w:t>
      </w:r>
      <w:r w:rsidRPr="000B4ACD">
        <w:rPr>
          <w:rFonts w:hint="eastAsia"/>
          <w:rtl/>
          <w:lang w:bidi="fa-IR"/>
        </w:rPr>
        <w:t>نه</w:t>
      </w:r>
      <w:r w:rsidRPr="000B4ACD">
        <w:rPr>
          <w:rtl/>
          <w:lang w:bidi="fa-IR"/>
        </w:rPr>
        <w:t xml:space="preserve"> غالبا عبارت بود از </w:t>
      </w:r>
      <w:r w:rsidRPr="000B4ACD">
        <w:rPr>
          <w:rFonts w:hint="cs"/>
          <w:rtl/>
          <w:lang w:bidi="fa-IR"/>
        </w:rPr>
        <w:t>ی</w:t>
      </w:r>
      <w:r w:rsidRPr="000B4ACD">
        <w:rPr>
          <w:rFonts w:hint="eastAsia"/>
          <w:rtl/>
          <w:lang w:bidi="fa-IR"/>
        </w:rPr>
        <w:t>ک</w:t>
      </w:r>
      <w:r w:rsidRPr="000B4ACD">
        <w:rPr>
          <w:rtl/>
          <w:lang w:bidi="fa-IR"/>
        </w:rPr>
        <w:t xml:space="preserve"> اطاق گل</w:t>
      </w:r>
      <w:r w:rsidRPr="000B4ACD">
        <w:rPr>
          <w:rFonts w:hint="cs"/>
          <w:rtl/>
          <w:lang w:bidi="fa-IR"/>
        </w:rPr>
        <w:t>ی</w:t>
      </w:r>
      <w:r w:rsidRPr="000B4ACD">
        <w:rPr>
          <w:rtl/>
          <w:lang w:bidi="fa-IR"/>
        </w:rPr>
        <w:t xml:space="preserve"> که فرمود ب</w:t>
      </w:r>
      <w:r w:rsidRPr="000B4ACD">
        <w:rPr>
          <w:rFonts w:hint="cs"/>
          <w:rtl/>
          <w:lang w:bidi="fa-IR"/>
        </w:rPr>
        <w:t>ی</w:t>
      </w:r>
      <w:r w:rsidRPr="000B4ACD">
        <w:rPr>
          <w:rFonts w:hint="eastAsia"/>
          <w:rtl/>
          <w:lang w:bidi="fa-IR"/>
        </w:rPr>
        <w:t>رون</w:t>
      </w:r>
      <w:r w:rsidRPr="000B4ACD">
        <w:rPr>
          <w:rtl/>
          <w:lang w:bidi="fa-IR"/>
        </w:rPr>
        <w:t xml:space="preserve"> از آن بگذار</w:t>
      </w:r>
      <w:r w:rsidRPr="000B4ACD">
        <w:rPr>
          <w:rFonts w:hint="cs"/>
          <w:rtl/>
          <w:lang w:bidi="fa-IR"/>
        </w:rPr>
        <w:t>ی</w:t>
      </w:r>
      <w:r w:rsidRPr="000B4ACD">
        <w:rPr>
          <w:rFonts w:hint="eastAsia"/>
          <w:rtl/>
          <w:lang w:bidi="fa-IR"/>
        </w:rPr>
        <w:t>د</w:t>
      </w:r>
      <w:r w:rsidRPr="000B4ACD">
        <w:rPr>
          <w:rtl/>
          <w:lang w:bidi="fa-IR"/>
        </w:rPr>
        <w:t>.88 - به شانه زدن سر و ر</w:t>
      </w:r>
      <w:r w:rsidRPr="000B4ACD">
        <w:rPr>
          <w:rFonts w:hint="cs"/>
          <w:rtl/>
          <w:lang w:bidi="fa-IR"/>
        </w:rPr>
        <w:t>ی</w:t>
      </w:r>
      <w:r w:rsidRPr="000B4ACD">
        <w:rPr>
          <w:rFonts w:hint="eastAsia"/>
          <w:rtl/>
          <w:lang w:bidi="fa-IR"/>
        </w:rPr>
        <w:t>ش</w:t>
      </w:r>
      <w:r w:rsidRPr="000B4ACD">
        <w:rPr>
          <w:rtl/>
          <w:lang w:bidi="fa-IR"/>
        </w:rPr>
        <w:t xml:space="preserve"> اهتمام بس</w:t>
      </w:r>
      <w:r w:rsidRPr="000B4ACD">
        <w:rPr>
          <w:rFonts w:hint="cs"/>
          <w:rtl/>
          <w:lang w:bidi="fa-IR"/>
        </w:rPr>
        <w:t>ی</w:t>
      </w:r>
      <w:r w:rsidRPr="000B4ACD">
        <w:rPr>
          <w:rFonts w:hint="eastAsia"/>
          <w:rtl/>
          <w:lang w:bidi="fa-IR"/>
        </w:rPr>
        <w:t>ار</w:t>
      </w:r>
      <w:r w:rsidRPr="000B4ACD">
        <w:rPr>
          <w:rtl/>
          <w:lang w:bidi="fa-IR"/>
        </w:rPr>
        <w:t xml:space="preserve"> داشت، گاه</w:t>
      </w:r>
      <w:r w:rsidRPr="000B4ACD">
        <w:rPr>
          <w:rFonts w:hint="cs"/>
          <w:rtl/>
          <w:lang w:bidi="fa-IR"/>
        </w:rPr>
        <w:t>ی</w:t>
      </w:r>
      <w:r w:rsidRPr="000B4ACD">
        <w:rPr>
          <w:rtl/>
          <w:lang w:bidi="fa-IR"/>
        </w:rPr>
        <w:t xml:space="preserve"> همسران او متصد</w:t>
      </w:r>
      <w:r w:rsidRPr="000B4ACD">
        <w:rPr>
          <w:rFonts w:hint="cs"/>
          <w:rtl/>
          <w:lang w:bidi="fa-IR"/>
        </w:rPr>
        <w:t>ی</w:t>
      </w:r>
      <w:r w:rsidRPr="000B4ACD">
        <w:rPr>
          <w:rtl/>
          <w:lang w:bidi="fa-IR"/>
        </w:rPr>
        <w:t xml:space="preserve"> شانه زدن بودند؛ روغن به مو</w:t>
      </w:r>
      <w:r w:rsidRPr="000B4ACD">
        <w:rPr>
          <w:rFonts w:hint="cs"/>
          <w:rtl/>
          <w:lang w:bidi="fa-IR"/>
        </w:rPr>
        <w:t>ی</w:t>
      </w:r>
      <w:r w:rsidRPr="000B4ACD">
        <w:rPr>
          <w:rtl/>
          <w:lang w:bidi="fa-IR"/>
        </w:rPr>
        <w:t xml:space="preserve"> سر و ر</w:t>
      </w:r>
      <w:r w:rsidRPr="000B4ACD">
        <w:rPr>
          <w:rFonts w:hint="cs"/>
          <w:rtl/>
          <w:lang w:bidi="fa-IR"/>
        </w:rPr>
        <w:t>ی</w:t>
      </w:r>
      <w:r w:rsidRPr="000B4ACD">
        <w:rPr>
          <w:rFonts w:hint="eastAsia"/>
          <w:rtl/>
          <w:lang w:bidi="fa-IR"/>
        </w:rPr>
        <w:t>ش</w:t>
      </w:r>
      <w:r w:rsidRPr="000B4ACD">
        <w:rPr>
          <w:rtl/>
          <w:lang w:bidi="fa-IR"/>
        </w:rPr>
        <w:t xml:space="preserve"> و ابرو م</w:t>
      </w:r>
      <w:r w:rsidRPr="000B4ACD">
        <w:rPr>
          <w:rFonts w:hint="cs"/>
          <w:rtl/>
          <w:lang w:bidi="fa-IR"/>
        </w:rPr>
        <w:t>ی</w:t>
      </w:r>
      <w:r w:rsidRPr="000B4ACD">
        <w:rPr>
          <w:rtl/>
          <w:lang w:bidi="fa-IR"/>
        </w:rPr>
        <w:t xml:space="preserve"> مال</w:t>
      </w:r>
      <w:r w:rsidRPr="000B4ACD">
        <w:rPr>
          <w:rFonts w:hint="cs"/>
          <w:rtl/>
          <w:lang w:bidi="fa-IR"/>
        </w:rPr>
        <w:t>ی</w:t>
      </w:r>
      <w:r w:rsidRPr="000B4ACD">
        <w:rPr>
          <w:rFonts w:hint="eastAsia"/>
          <w:rtl/>
          <w:lang w:bidi="fa-IR"/>
        </w:rPr>
        <w:t>د،</w:t>
      </w:r>
      <w:r w:rsidRPr="000B4ACD">
        <w:rPr>
          <w:rtl/>
          <w:lang w:bidi="fa-IR"/>
        </w:rPr>
        <w:t xml:space="preserve"> و بهتر</w:t>
      </w:r>
      <w:r w:rsidRPr="000B4ACD">
        <w:rPr>
          <w:rFonts w:hint="cs"/>
          <w:rtl/>
          <w:lang w:bidi="fa-IR"/>
        </w:rPr>
        <w:t>ی</w:t>
      </w:r>
      <w:r w:rsidRPr="000B4ACD">
        <w:rPr>
          <w:rFonts w:hint="eastAsia"/>
          <w:rtl/>
          <w:lang w:bidi="fa-IR"/>
        </w:rPr>
        <w:t>ن</w:t>
      </w:r>
      <w:r w:rsidRPr="000B4ACD">
        <w:rPr>
          <w:rtl/>
          <w:lang w:bidi="fa-IR"/>
        </w:rPr>
        <w:t xml:space="preserve"> روغن را روغن</w:t>
      </w:r>
      <w:r w:rsidR="00371E4B">
        <w:rPr>
          <w:rFonts w:hint="cs"/>
          <w:rtl/>
          <w:lang w:bidi="fa-IR"/>
        </w:rPr>
        <w:t xml:space="preserve"> </w:t>
      </w:r>
      <w:r w:rsidRPr="000B4ACD">
        <w:rPr>
          <w:rFonts w:hint="eastAsia"/>
          <w:rtl/>
          <w:lang w:bidi="fa-IR"/>
        </w:rPr>
        <w:t>بنفشه</w:t>
      </w:r>
      <w:r w:rsidRPr="000B4ACD">
        <w:rPr>
          <w:rtl/>
          <w:lang w:bidi="fa-IR"/>
        </w:rPr>
        <w:t xml:space="preserve"> م</w:t>
      </w:r>
      <w:r w:rsidRPr="000B4ACD">
        <w:rPr>
          <w:rFonts w:hint="cs"/>
          <w:rtl/>
          <w:lang w:bidi="fa-IR"/>
        </w:rPr>
        <w:t>ی</w:t>
      </w:r>
      <w:r w:rsidRPr="000B4ACD">
        <w:rPr>
          <w:rtl/>
          <w:lang w:bidi="fa-IR"/>
        </w:rPr>
        <w:t xml:space="preserve"> دانست، با مشک </w:t>
      </w:r>
      <w:r w:rsidRPr="000B4ACD">
        <w:rPr>
          <w:rFonts w:hint="cs"/>
          <w:rtl/>
          <w:lang w:bidi="fa-IR"/>
        </w:rPr>
        <w:t>ی</w:t>
      </w:r>
      <w:r w:rsidRPr="000B4ACD">
        <w:rPr>
          <w:rFonts w:hint="eastAsia"/>
          <w:rtl/>
          <w:lang w:bidi="fa-IR"/>
        </w:rPr>
        <w:t>ا</w:t>
      </w:r>
      <w:r w:rsidRPr="000B4ACD">
        <w:rPr>
          <w:rtl/>
          <w:lang w:bidi="fa-IR"/>
        </w:rPr>
        <w:t xml:space="preserve"> ع</w:t>
      </w:r>
      <w:r w:rsidR="00371E4B">
        <w:rPr>
          <w:rFonts w:hint="cs"/>
          <w:rtl/>
          <w:lang w:bidi="fa-IR"/>
        </w:rPr>
        <w:t>نب</w:t>
      </w:r>
      <w:r w:rsidRPr="000B4ACD">
        <w:rPr>
          <w:rtl/>
          <w:lang w:bidi="fa-IR"/>
        </w:rPr>
        <w:t>ر خوشبو م</w:t>
      </w:r>
      <w:r w:rsidRPr="000B4ACD">
        <w:rPr>
          <w:rFonts w:hint="cs"/>
          <w:rtl/>
          <w:lang w:bidi="fa-IR"/>
        </w:rPr>
        <w:t>ی</w:t>
      </w:r>
      <w:r w:rsidRPr="000B4ACD">
        <w:rPr>
          <w:rtl/>
          <w:lang w:bidi="fa-IR"/>
        </w:rPr>
        <w:t xml:space="preserve"> ساخت، هز</w:t>
      </w:r>
      <w:r w:rsidRPr="000B4ACD">
        <w:rPr>
          <w:rFonts w:hint="cs"/>
          <w:rtl/>
          <w:lang w:bidi="fa-IR"/>
        </w:rPr>
        <w:t>ی</w:t>
      </w:r>
      <w:r w:rsidRPr="000B4ACD">
        <w:rPr>
          <w:rFonts w:hint="eastAsia"/>
          <w:rtl/>
          <w:lang w:bidi="fa-IR"/>
        </w:rPr>
        <w:t>نه</w:t>
      </w:r>
      <w:r w:rsidRPr="000B4ACD">
        <w:rPr>
          <w:rtl/>
          <w:lang w:bidi="fa-IR"/>
        </w:rPr>
        <w:t xml:space="preserve"> </w:t>
      </w:r>
      <w:r w:rsidRPr="000B4ACD">
        <w:rPr>
          <w:rFonts w:hint="cs"/>
          <w:rtl/>
          <w:lang w:bidi="fa-IR"/>
        </w:rPr>
        <w:t>ی</w:t>
      </w:r>
      <w:r w:rsidRPr="000B4ACD">
        <w:rPr>
          <w:rtl/>
          <w:lang w:bidi="fa-IR"/>
        </w:rPr>
        <w:t xml:space="preserve"> بو</w:t>
      </w:r>
      <w:r w:rsidRPr="000B4ACD">
        <w:rPr>
          <w:rFonts w:hint="cs"/>
          <w:rtl/>
          <w:lang w:bidi="fa-IR"/>
        </w:rPr>
        <w:t>ی</w:t>
      </w:r>
      <w:r w:rsidRPr="000B4ACD">
        <w:rPr>
          <w:rtl/>
          <w:lang w:bidi="fa-IR"/>
        </w:rPr>
        <w:t xml:space="preserve"> خوش را ب</w:t>
      </w:r>
      <w:r w:rsidRPr="000B4ACD">
        <w:rPr>
          <w:rFonts w:hint="cs"/>
          <w:rtl/>
          <w:lang w:bidi="fa-IR"/>
        </w:rPr>
        <w:t>ی</w:t>
      </w:r>
      <w:r w:rsidRPr="000B4ACD">
        <w:rPr>
          <w:rFonts w:hint="eastAsia"/>
          <w:rtl/>
          <w:lang w:bidi="fa-IR"/>
        </w:rPr>
        <w:t>شتر</w:t>
      </w:r>
      <w:r w:rsidRPr="000B4ACD">
        <w:rPr>
          <w:rtl/>
          <w:lang w:bidi="fa-IR"/>
        </w:rPr>
        <w:t xml:space="preserve"> از هز</w:t>
      </w:r>
      <w:r w:rsidRPr="000B4ACD">
        <w:rPr>
          <w:rFonts w:hint="cs"/>
          <w:rtl/>
          <w:lang w:bidi="fa-IR"/>
        </w:rPr>
        <w:t>ی</w:t>
      </w:r>
      <w:r w:rsidRPr="000B4ACD">
        <w:rPr>
          <w:rFonts w:hint="eastAsia"/>
          <w:rtl/>
          <w:lang w:bidi="fa-IR"/>
        </w:rPr>
        <w:t>نه</w:t>
      </w:r>
      <w:r w:rsidRPr="000B4ACD">
        <w:rPr>
          <w:rtl/>
          <w:lang w:bidi="fa-IR"/>
        </w:rPr>
        <w:t xml:space="preserve"> </w:t>
      </w:r>
      <w:r w:rsidRPr="000B4ACD">
        <w:rPr>
          <w:rFonts w:hint="cs"/>
          <w:rtl/>
          <w:lang w:bidi="fa-IR"/>
        </w:rPr>
        <w:t>ی</w:t>
      </w:r>
      <w:r w:rsidRPr="000B4ACD">
        <w:rPr>
          <w:rtl/>
          <w:lang w:bidi="fa-IR"/>
        </w:rPr>
        <w:t xml:space="preserve"> خوراک مصرف م</w:t>
      </w:r>
      <w:r w:rsidRPr="000B4ACD">
        <w:rPr>
          <w:rFonts w:hint="cs"/>
          <w:rtl/>
          <w:lang w:bidi="fa-IR"/>
        </w:rPr>
        <w:t>ی</w:t>
      </w:r>
      <w:r w:rsidRPr="000B4ACD">
        <w:rPr>
          <w:rtl/>
          <w:lang w:bidi="fa-IR"/>
        </w:rPr>
        <w:t xml:space="preserve"> نمود (بحار 248 / 16).89 - سرمه م</w:t>
      </w:r>
      <w:r w:rsidRPr="000B4ACD">
        <w:rPr>
          <w:rFonts w:hint="cs"/>
          <w:rtl/>
          <w:lang w:bidi="fa-IR"/>
        </w:rPr>
        <w:t>ی</w:t>
      </w:r>
      <w:r w:rsidRPr="000B4ACD">
        <w:rPr>
          <w:rtl/>
          <w:lang w:bidi="fa-IR"/>
        </w:rPr>
        <w:t xml:space="preserve"> کش</w:t>
      </w:r>
      <w:r w:rsidRPr="000B4ACD">
        <w:rPr>
          <w:rFonts w:hint="cs"/>
          <w:rtl/>
          <w:lang w:bidi="fa-IR"/>
        </w:rPr>
        <w:t>ی</w:t>
      </w:r>
      <w:r w:rsidRPr="000B4ACD">
        <w:rPr>
          <w:rFonts w:hint="eastAsia"/>
          <w:rtl/>
          <w:lang w:bidi="fa-IR"/>
        </w:rPr>
        <w:t>د،</w:t>
      </w:r>
      <w:r w:rsidRPr="000B4ACD">
        <w:rPr>
          <w:rtl/>
          <w:lang w:bidi="fa-IR"/>
        </w:rPr>
        <w:t xml:space="preserve"> در چشم راست سه بار و در چشم چپ دو بار؛ سرمه دان</w:t>
      </w:r>
      <w:r w:rsidRPr="000B4ACD">
        <w:rPr>
          <w:rFonts w:hint="cs"/>
          <w:rtl/>
          <w:lang w:bidi="fa-IR"/>
        </w:rPr>
        <w:t>ی</w:t>
      </w:r>
      <w:r w:rsidRPr="000B4ACD">
        <w:rPr>
          <w:rtl/>
          <w:lang w:bidi="fa-IR"/>
        </w:rPr>
        <w:t xml:space="preserve"> داشت؛ بهتر</w:t>
      </w:r>
      <w:r w:rsidRPr="000B4ACD">
        <w:rPr>
          <w:rFonts w:hint="cs"/>
          <w:rtl/>
          <w:lang w:bidi="fa-IR"/>
        </w:rPr>
        <w:t>ی</w:t>
      </w:r>
      <w:r w:rsidRPr="000B4ACD">
        <w:rPr>
          <w:rFonts w:hint="eastAsia"/>
          <w:rtl/>
          <w:lang w:bidi="fa-IR"/>
        </w:rPr>
        <w:t>ن</w:t>
      </w:r>
      <w:r w:rsidRPr="000B4ACD">
        <w:rPr>
          <w:rtl/>
          <w:lang w:bidi="fa-IR"/>
        </w:rPr>
        <w:t xml:space="preserve"> سرمه </w:t>
      </w:r>
      <w:r w:rsidRPr="000B4ACD">
        <w:rPr>
          <w:rFonts w:hint="cs"/>
          <w:rtl/>
          <w:lang w:bidi="fa-IR"/>
        </w:rPr>
        <w:t>ی</w:t>
      </w:r>
      <w:r w:rsidRPr="000B4ACD">
        <w:rPr>
          <w:rtl/>
          <w:lang w:bidi="fa-IR"/>
        </w:rPr>
        <w:t xml:space="preserve"> او اثمد بود؛ در آ</w:t>
      </w:r>
      <w:r w:rsidRPr="000B4ACD">
        <w:rPr>
          <w:rFonts w:hint="cs"/>
          <w:rtl/>
          <w:lang w:bidi="fa-IR"/>
        </w:rPr>
        <w:t>ی</w:t>
      </w:r>
      <w:r w:rsidRPr="000B4ACD">
        <w:rPr>
          <w:rFonts w:hint="eastAsia"/>
          <w:rtl/>
          <w:lang w:bidi="fa-IR"/>
        </w:rPr>
        <w:t>نه</w:t>
      </w:r>
      <w:r w:rsidRPr="000B4ACD">
        <w:rPr>
          <w:rtl/>
          <w:lang w:bidi="fa-IR"/>
        </w:rPr>
        <w:t xml:space="preserve"> نگاه م</w:t>
      </w:r>
      <w:r w:rsidRPr="000B4ACD">
        <w:rPr>
          <w:rFonts w:hint="cs"/>
          <w:rtl/>
          <w:lang w:bidi="fa-IR"/>
        </w:rPr>
        <w:t>ی</w:t>
      </w:r>
      <w:r w:rsidRPr="000B4ACD">
        <w:rPr>
          <w:rtl/>
          <w:lang w:bidi="fa-IR"/>
        </w:rPr>
        <w:t xml:space="preserve"> کرد؛ برا</w:t>
      </w:r>
      <w:r w:rsidRPr="000B4ACD">
        <w:rPr>
          <w:rFonts w:hint="cs"/>
          <w:rtl/>
          <w:lang w:bidi="fa-IR"/>
        </w:rPr>
        <w:t>ی</w:t>
      </w:r>
      <w:r w:rsidRPr="000B4ACD">
        <w:rPr>
          <w:rtl/>
          <w:lang w:bidi="fa-IR"/>
        </w:rPr>
        <w:t xml:space="preserve"> اصحاب خود را م</w:t>
      </w:r>
      <w:r w:rsidRPr="000B4ACD">
        <w:rPr>
          <w:rFonts w:hint="cs"/>
          <w:rtl/>
          <w:lang w:bidi="fa-IR"/>
        </w:rPr>
        <w:t>ی</w:t>
      </w:r>
      <w:r w:rsidRPr="000B4ACD">
        <w:rPr>
          <w:rtl/>
          <w:lang w:bidi="fa-IR"/>
        </w:rPr>
        <w:t xml:space="preserve"> آراست و همچن</w:t>
      </w:r>
      <w:r w:rsidRPr="000B4ACD">
        <w:rPr>
          <w:rFonts w:hint="cs"/>
          <w:rtl/>
          <w:lang w:bidi="fa-IR"/>
        </w:rPr>
        <w:t>ی</w:t>
      </w:r>
      <w:r w:rsidRPr="000B4ACD">
        <w:rPr>
          <w:rFonts w:hint="eastAsia"/>
          <w:rtl/>
          <w:lang w:bidi="fa-IR"/>
        </w:rPr>
        <w:t>ن</w:t>
      </w:r>
      <w:r w:rsidRPr="000B4ACD">
        <w:rPr>
          <w:rtl/>
          <w:lang w:bidi="fa-IR"/>
        </w:rPr>
        <w:t xml:space="preserve"> برا</w:t>
      </w:r>
      <w:r w:rsidRPr="000B4ACD">
        <w:rPr>
          <w:rFonts w:hint="cs"/>
          <w:rtl/>
          <w:lang w:bidi="fa-IR"/>
        </w:rPr>
        <w:t>ی</w:t>
      </w:r>
      <w:r w:rsidRPr="000B4ACD">
        <w:rPr>
          <w:rtl/>
          <w:lang w:bidi="fa-IR"/>
        </w:rPr>
        <w:t xml:space="preserve"> همسران خود، به عا</w:t>
      </w:r>
      <w:r w:rsidRPr="000B4ACD">
        <w:rPr>
          <w:rFonts w:hint="cs"/>
          <w:rtl/>
          <w:lang w:bidi="fa-IR"/>
        </w:rPr>
        <w:t>ی</w:t>
      </w:r>
      <w:r w:rsidRPr="000B4ACD">
        <w:rPr>
          <w:rFonts w:hint="eastAsia"/>
          <w:rtl/>
          <w:lang w:bidi="fa-IR"/>
        </w:rPr>
        <w:t>شه</w:t>
      </w:r>
      <w:r w:rsidRPr="000B4ACD">
        <w:rPr>
          <w:rtl/>
          <w:lang w:bidi="fa-IR"/>
        </w:rPr>
        <w:t xml:space="preserve"> فرمود: «خداوند از بنده اش دوست دارد چون نزد برادران خود رود خود را آماده و ز</w:t>
      </w:r>
      <w:r w:rsidRPr="000B4ACD">
        <w:rPr>
          <w:rFonts w:hint="cs"/>
          <w:rtl/>
          <w:lang w:bidi="fa-IR"/>
        </w:rPr>
        <w:t>ی</w:t>
      </w:r>
      <w:r w:rsidRPr="000B4ACD">
        <w:rPr>
          <w:rFonts w:hint="eastAsia"/>
          <w:rtl/>
          <w:lang w:bidi="fa-IR"/>
        </w:rPr>
        <w:t>با</w:t>
      </w:r>
      <w:r w:rsidRPr="000B4ACD">
        <w:rPr>
          <w:rtl/>
          <w:lang w:bidi="fa-IR"/>
        </w:rPr>
        <w:t xml:space="preserve"> سازد» (بحار 249 / 16).90 - اگر سرش درد م</w:t>
      </w:r>
      <w:r w:rsidRPr="000B4ACD">
        <w:rPr>
          <w:rFonts w:hint="cs"/>
          <w:rtl/>
          <w:lang w:bidi="fa-IR"/>
        </w:rPr>
        <w:t>ی</w:t>
      </w:r>
      <w:r w:rsidRPr="000B4ACD">
        <w:rPr>
          <w:rtl/>
          <w:lang w:bidi="fa-IR"/>
        </w:rPr>
        <w:t xml:space="preserve"> گرفت با روغن کنجد م</w:t>
      </w:r>
      <w:r w:rsidRPr="000B4ACD">
        <w:rPr>
          <w:rFonts w:hint="cs"/>
          <w:rtl/>
          <w:lang w:bidi="fa-IR"/>
        </w:rPr>
        <w:t>ی</w:t>
      </w:r>
      <w:r w:rsidRPr="000B4ACD">
        <w:rPr>
          <w:rtl/>
          <w:lang w:bidi="fa-IR"/>
        </w:rPr>
        <w:t xml:space="preserve"> مال</w:t>
      </w:r>
      <w:r w:rsidRPr="000B4ACD">
        <w:rPr>
          <w:rFonts w:hint="cs"/>
          <w:rtl/>
          <w:lang w:bidi="fa-IR"/>
        </w:rPr>
        <w:t>ی</w:t>
      </w:r>
      <w:r w:rsidRPr="000B4ACD">
        <w:rPr>
          <w:rFonts w:hint="eastAsia"/>
          <w:rtl/>
          <w:lang w:bidi="fa-IR"/>
        </w:rPr>
        <w:t>د</w:t>
      </w:r>
      <w:r w:rsidRPr="000B4ACD">
        <w:rPr>
          <w:rtl/>
          <w:lang w:bidi="fa-IR"/>
        </w:rPr>
        <w:t xml:space="preserve"> و مداوا م</w:t>
      </w:r>
      <w:r w:rsidRPr="000B4ACD">
        <w:rPr>
          <w:rFonts w:hint="cs"/>
          <w:rtl/>
          <w:lang w:bidi="fa-IR"/>
        </w:rPr>
        <w:t>ی</w:t>
      </w:r>
      <w:r w:rsidRPr="000B4ACD">
        <w:rPr>
          <w:rtl/>
          <w:lang w:bidi="fa-IR"/>
        </w:rPr>
        <w:t xml:space="preserve"> کرد، (بحار 290 / 16).91 - بر تن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اصحاب لباس</w:t>
      </w:r>
      <w:r w:rsidRPr="000B4ACD">
        <w:rPr>
          <w:rFonts w:hint="cs"/>
          <w:rtl/>
          <w:lang w:bidi="fa-IR"/>
        </w:rPr>
        <w:t>ی</w:t>
      </w:r>
      <w:r w:rsidRPr="000B4ACD">
        <w:rPr>
          <w:rtl/>
          <w:lang w:bidi="fa-IR"/>
        </w:rPr>
        <w:t xml:space="preserve"> </w:t>
      </w:r>
      <w:r w:rsidRPr="000B4ACD">
        <w:rPr>
          <w:rFonts w:hint="eastAsia"/>
          <w:rtl/>
          <w:lang w:bidi="fa-IR"/>
        </w:rPr>
        <w:t>پاره</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فرمود: «آ</w:t>
      </w:r>
      <w:r w:rsidRPr="000B4ACD">
        <w:rPr>
          <w:rFonts w:hint="cs"/>
          <w:rtl/>
          <w:lang w:bidi="fa-IR"/>
        </w:rPr>
        <w:t>ی</w:t>
      </w:r>
      <w:r w:rsidRPr="000B4ACD">
        <w:rPr>
          <w:rFonts w:hint="eastAsia"/>
          <w:rtl/>
          <w:lang w:bidi="fa-IR"/>
        </w:rPr>
        <w:t>ا</w:t>
      </w:r>
      <w:r w:rsidRPr="000B4ACD">
        <w:rPr>
          <w:rtl/>
          <w:lang w:bidi="fa-IR"/>
        </w:rPr>
        <w:t xml:space="preserve"> جز آن ندارد؟» گفتند: دو تا دارد در جنته اش، به او فرمود: «آن ها را بگ</w:t>
      </w:r>
      <w:r w:rsidRPr="000B4ACD">
        <w:rPr>
          <w:rFonts w:hint="cs"/>
          <w:rtl/>
          <w:lang w:bidi="fa-IR"/>
        </w:rPr>
        <w:t>ی</w:t>
      </w:r>
      <w:r w:rsidRPr="000B4ACD">
        <w:rPr>
          <w:rFonts w:hint="eastAsia"/>
          <w:rtl/>
          <w:lang w:bidi="fa-IR"/>
        </w:rPr>
        <w:t>ر»</w:t>
      </w:r>
      <w:r w:rsidRPr="000B4ACD">
        <w:rPr>
          <w:rtl/>
          <w:lang w:bidi="fa-IR"/>
        </w:rPr>
        <w:t xml:space="preserve"> او گرفت و پوش</w:t>
      </w:r>
      <w:r w:rsidRPr="000B4ACD">
        <w:rPr>
          <w:rFonts w:hint="cs"/>
          <w:rtl/>
          <w:lang w:bidi="fa-IR"/>
        </w:rPr>
        <w:t>ی</w:t>
      </w:r>
      <w:r w:rsidRPr="000B4ACD">
        <w:rPr>
          <w:rFonts w:hint="eastAsia"/>
          <w:rtl/>
          <w:lang w:bidi="fa-IR"/>
        </w:rPr>
        <w:t>د،</w:t>
      </w:r>
      <w:r w:rsidRPr="000B4ACD">
        <w:rPr>
          <w:rtl/>
          <w:lang w:bidi="fa-IR"/>
        </w:rPr>
        <w:t xml:space="preserve"> </w:t>
      </w:r>
      <w:r w:rsidRPr="000B4ACD">
        <w:rPr>
          <w:rtl/>
          <w:lang w:bidi="fa-IR"/>
        </w:rPr>
        <w:lastRenderedPageBreak/>
        <w:t>به او فرمود: «آ</w:t>
      </w:r>
      <w:r w:rsidRPr="000B4ACD">
        <w:rPr>
          <w:rFonts w:hint="cs"/>
          <w:rtl/>
          <w:lang w:bidi="fa-IR"/>
        </w:rPr>
        <w:t>ی</w:t>
      </w:r>
      <w:r w:rsidRPr="000B4ACD">
        <w:rPr>
          <w:rFonts w:hint="eastAsia"/>
          <w:rtl/>
          <w:lang w:bidi="fa-IR"/>
        </w:rPr>
        <w:t>ا</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گونه بهتر ن</w:t>
      </w:r>
      <w:r w:rsidRPr="000B4ACD">
        <w:rPr>
          <w:rFonts w:hint="cs"/>
          <w:rtl/>
          <w:lang w:bidi="fa-IR"/>
        </w:rPr>
        <w:t>ی</w:t>
      </w:r>
      <w:r w:rsidRPr="000B4ACD">
        <w:rPr>
          <w:rFonts w:hint="eastAsia"/>
          <w:rtl/>
          <w:lang w:bidi="fa-IR"/>
        </w:rPr>
        <w:t>ست؟</w:t>
      </w:r>
      <w:r w:rsidRPr="000B4ACD">
        <w:rPr>
          <w:rtl/>
          <w:lang w:bidi="fa-IR"/>
        </w:rPr>
        <w:t xml:space="preserve"> خدا گردنش را بزند» آن مرد شن</w:t>
      </w:r>
      <w:r w:rsidRPr="000B4ACD">
        <w:rPr>
          <w:rFonts w:hint="cs"/>
          <w:rtl/>
          <w:lang w:bidi="fa-IR"/>
        </w:rPr>
        <w:t>ی</w:t>
      </w:r>
      <w:r w:rsidRPr="000B4ACD">
        <w:rPr>
          <w:rFonts w:hint="eastAsia"/>
          <w:rtl/>
          <w:lang w:bidi="fa-IR"/>
        </w:rPr>
        <w:t>د</w:t>
      </w:r>
      <w:r w:rsidRPr="000B4ACD">
        <w:rPr>
          <w:rtl/>
          <w:lang w:bidi="fa-IR"/>
        </w:rPr>
        <w:t xml:space="preserve"> و گفت: در راه خدا، پ</w:t>
      </w:r>
      <w:r w:rsidRPr="000B4ACD">
        <w:rPr>
          <w:rFonts w:hint="cs"/>
          <w:rtl/>
          <w:lang w:bidi="fa-IR"/>
        </w:rPr>
        <w:t>ی</w:t>
      </w:r>
      <w:r w:rsidRPr="000B4ACD">
        <w:rPr>
          <w:rFonts w:hint="eastAsia"/>
          <w:rtl/>
          <w:lang w:bidi="fa-IR"/>
        </w:rPr>
        <w:t>غمبر</w:t>
      </w:r>
      <w:r w:rsidRPr="000B4ACD">
        <w:rPr>
          <w:rtl/>
          <w:lang w:bidi="fa-IR"/>
        </w:rPr>
        <w:t xml:space="preserve"> هم فرمود: «در راه خدا»، بعد از آن در جنگ</w:t>
      </w:r>
      <w:r w:rsidRPr="000B4ACD">
        <w:rPr>
          <w:rFonts w:hint="cs"/>
          <w:rtl/>
          <w:lang w:bidi="fa-IR"/>
        </w:rPr>
        <w:t>ی</w:t>
      </w:r>
      <w:r w:rsidRPr="000B4ACD">
        <w:rPr>
          <w:rtl/>
          <w:lang w:bidi="fa-IR"/>
        </w:rPr>
        <w:t xml:space="preserve"> که به ج</w:t>
      </w:r>
      <w:r w:rsidRPr="000B4ACD">
        <w:rPr>
          <w:rFonts w:hint="eastAsia"/>
          <w:rtl/>
          <w:lang w:bidi="fa-IR"/>
        </w:rPr>
        <w:t>هاد</w:t>
      </w:r>
      <w:r w:rsidRPr="000B4ACD">
        <w:rPr>
          <w:rtl/>
          <w:lang w:bidi="fa-IR"/>
        </w:rPr>
        <w:t xml:space="preserve"> رفت گردن او در راه خدا زده شد. (بحار / پاورق</w:t>
      </w:r>
      <w:r w:rsidRPr="000B4ACD">
        <w:rPr>
          <w:rFonts w:hint="cs"/>
          <w:rtl/>
          <w:lang w:bidi="fa-IR"/>
        </w:rPr>
        <w:t>ی</w:t>
      </w:r>
      <w:r w:rsidRPr="000B4ACD">
        <w:rPr>
          <w:rtl/>
          <w:lang w:bidi="fa-IR"/>
        </w:rPr>
        <w:t xml:space="preserve"> 181).92 - وقت</w:t>
      </w:r>
      <w:r w:rsidRPr="000B4ACD">
        <w:rPr>
          <w:rFonts w:hint="cs"/>
          <w:rtl/>
          <w:lang w:bidi="fa-IR"/>
        </w:rPr>
        <w:t>ی</w:t>
      </w:r>
      <w:r w:rsidRPr="000B4ACD">
        <w:rPr>
          <w:rtl/>
          <w:lang w:bidi="fa-IR"/>
        </w:rPr>
        <w:t xml:space="preserve"> بانو</w:t>
      </w:r>
      <w:r w:rsidRPr="000B4ACD">
        <w:rPr>
          <w:rFonts w:hint="cs"/>
          <w:rtl/>
          <w:lang w:bidi="fa-IR"/>
        </w:rPr>
        <w:t>ی</w:t>
      </w:r>
      <w:r w:rsidRPr="000B4ACD">
        <w:rPr>
          <w:rFonts w:hint="eastAsia"/>
          <w:rtl/>
          <w:lang w:bidi="fa-IR"/>
        </w:rPr>
        <w:t>ه</w:t>
      </w:r>
      <w:r w:rsidRPr="000B4ACD">
        <w:rPr>
          <w:rtl/>
          <w:lang w:bidi="fa-IR"/>
        </w:rPr>
        <w:t xml:space="preserve"> و خرخسک فرستادگان باذان از </w:t>
      </w:r>
      <w:r w:rsidRPr="000B4ACD">
        <w:rPr>
          <w:rFonts w:hint="cs"/>
          <w:rtl/>
          <w:lang w:bidi="fa-IR"/>
        </w:rPr>
        <w:t>ی</w:t>
      </w:r>
      <w:r w:rsidRPr="000B4ACD">
        <w:rPr>
          <w:rFonts w:hint="eastAsia"/>
          <w:rtl/>
          <w:lang w:bidi="fa-IR"/>
        </w:rPr>
        <w:t>من</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آمدند، ر</w:t>
      </w:r>
      <w:r w:rsidRPr="000B4ACD">
        <w:rPr>
          <w:rFonts w:hint="cs"/>
          <w:rtl/>
          <w:lang w:bidi="fa-IR"/>
        </w:rPr>
        <w:t>ی</w:t>
      </w:r>
      <w:r w:rsidRPr="000B4ACD">
        <w:rPr>
          <w:rFonts w:hint="eastAsia"/>
          <w:rtl/>
          <w:lang w:bidi="fa-IR"/>
        </w:rPr>
        <w:t>ش</w:t>
      </w:r>
      <w:r w:rsidRPr="000B4ACD">
        <w:rPr>
          <w:rtl/>
          <w:lang w:bidi="fa-IR"/>
        </w:rPr>
        <w:t xml:space="preserve"> ها تراش</w:t>
      </w:r>
      <w:r w:rsidRPr="000B4ACD">
        <w:rPr>
          <w:rFonts w:hint="cs"/>
          <w:rtl/>
          <w:lang w:bidi="fa-IR"/>
        </w:rPr>
        <w:t>ی</w:t>
      </w:r>
      <w:r w:rsidRPr="000B4ACD">
        <w:rPr>
          <w:rFonts w:hint="eastAsia"/>
          <w:rtl/>
          <w:lang w:bidi="fa-IR"/>
        </w:rPr>
        <w:t>ده</w:t>
      </w:r>
      <w:r w:rsidRPr="000B4ACD">
        <w:rPr>
          <w:rtl/>
          <w:lang w:bidi="fa-IR"/>
        </w:rPr>
        <w:t xml:space="preserve"> و سب</w:t>
      </w:r>
      <w:r w:rsidRPr="000B4ACD">
        <w:rPr>
          <w:rFonts w:hint="cs"/>
          <w:rtl/>
          <w:lang w:bidi="fa-IR"/>
        </w:rPr>
        <w:t>ی</w:t>
      </w:r>
      <w:r w:rsidRPr="000B4ACD">
        <w:rPr>
          <w:rFonts w:hint="eastAsia"/>
          <w:rtl/>
          <w:lang w:bidi="fa-IR"/>
        </w:rPr>
        <w:t>لها</w:t>
      </w:r>
      <w:r w:rsidRPr="000B4ACD">
        <w:rPr>
          <w:rtl/>
          <w:lang w:bidi="fa-IR"/>
        </w:rPr>
        <w:t xml:space="preserve"> آو</w:t>
      </w:r>
      <w:r w:rsidRPr="000B4ACD">
        <w:rPr>
          <w:rFonts w:hint="cs"/>
          <w:rtl/>
          <w:lang w:bidi="fa-IR"/>
        </w:rPr>
        <w:t>ی</w:t>
      </w:r>
      <w:r w:rsidRPr="000B4ACD">
        <w:rPr>
          <w:rFonts w:hint="eastAsia"/>
          <w:rtl/>
          <w:lang w:bidi="fa-IR"/>
        </w:rPr>
        <w:t>زان</w:t>
      </w:r>
      <w:r w:rsidRPr="000B4ACD">
        <w:rPr>
          <w:rtl/>
          <w:lang w:bidi="fa-IR"/>
        </w:rPr>
        <w:t xml:space="preserve"> بود، پ</w:t>
      </w:r>
      <w:r w:rsidRPr="000B4ACD">
        <w:rPr>
          <w:rFonts w:hint="cs"/>
          <w:rtl/>
          <w:lang w:bidi="fa-IR"/>
        </w:rPr>
        <w:t>ی</w:t>
      </w:r>
      <w:r w:rsidRPr="000B4ACD">
        <w:rPr>
          <w:rFonts w:hint="eastAsia"/>
          <w:rtl/>
          <w:lang w:bidi="fa-IR"/>
        </w:rPr>
        <w:t>غمبر</w:t>
      </w:r>
      <w:r w:rsidRPr="000B4ACD">
        <w:rPr>
          <w:rtl/>
          <w:lang w:bidi="fa-IR"/>
        </w:rPr>
        <w:t xml:space="preserve"> از نظر کردن به ا</w:t>
      </w:r>
      <w:r w:rsidRPr="000B4ACD">
        <w:rPr>
          <w:rFonts w:hint="cs"/>
          <w:rtl/>
          <w:lang w:bidi="fa-IR"/>
        </w:rPr>
        <w:t>ی</w:t>
      </w:r>
      <w:r w:rsidRPr="000B4ACD">
        <w:rPr>
          <w:rFonts w:hint="eastAsia"/>
          <w:rtl/>
          <w:lang w:bidi="fa-IR"/>
        </w:rPr>
        <w:t>شان</w:t>
      </w:r>
      <w:r w:rsidRPr="000B4ACD">
        <w:rPr>
          <w:rtl/>
          <w:lang w:bidi="fa-IR"/>
        </w:rPr>
        <w:t xml:space="preserve"> کراهت داشت فرمود: «وا</w:t>
      </w:r>
      <w:r w:rsidRPr="000B4ACD">
        <w:rPr>
          <w:rFonts w:hint="cs"/>
          <w:rtl/>
          <w:lang w:bidi="fa-IR"/>
        </w:rPr>
        <w:t>ی</w:t>
      </w:r>
      <w:r w:rsidRPr="000B4ACD">
        <w:rPr>
          <w:rtl/>
          <w:lang w:bidi="fa-IR"/>
        </w:rPr>
        <w:t xml:space="preserve"> بر شما! ک</w:t>
      </w:r>
      <w:r w:rsidRPr="000B4ACD">
        <w:rPr>
          <w:rFonts w:hint="cs"/>
          <w:rtl/>
          <w:lang w:bidi="fa-IR"/>
        </w:rPr>
        <w:t>ی</w:t>
      </w:r>
      <w:r w:rsidRPr="000B4ACD">
        <w:rPr>
          <w:rtl/>
          <w:lang w:bidi="fa-IR"/>
        </w:rPr>
        <w:t xml:space="preserve"> به شما ا</w:t>
      </w:r>
      <w:r w:rsidRPr="000B4ACD">
        <w:rPr>
          <w:rFonts w:hint="cs"/>
          <w:rtl/>
          <w:lang w:bidi="fa-IR"/>
        </w:rPr>
        <w:t>ی</w:t>
      </w:r>
      <w:r w:rsidRPr="000B4ACD">
        <w:rPr>
          <w:rFonts w:hint="eastAsia"/>
          <w:rtl/>
          <w:lang w:bidi="fa-IR"/>
        </w:rPr>
        <w:t>ن</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فرمان داده؟» گفتند: پ</w:t>
      </w:r>
      <w:r w:rsidRPr="000B4ACD">
        <w:rPr>
          <w:rFonts w:hint="eastAsia"/>
          <w:rtl/>
          <w:lang w:bidi="fa-IR"/>
        </w:rPr>
        <w:t>روردگار</w:t>
      </w:r>
      <w:r w:rsidRPr="000B4ACD">
        <w:rPr>
          <w:rtl/>
          <w:lang w:bidi="fa-IR"/>
        </w:rPr>
        <w:t xml:space="preserve"> ما کسر</w:t>
      </w:r>
      <w:r w:rsidRPr="000B4ACD">
        <w:rPr>
          <w:rFonts w:hint="cs"/>
          <w:rtl/>
          <w:lang w:bidi="fa-IR"/>
        </w:rPr>
        <w:t>ی</w:t>
      </w:r>
      <w:r w:rsidRPr="000B4ACD">
        <w:rPr>
          <w:rFonts w:hint="eastAsia"/>
          <w:rtl/>
          <w:lang w:bidi="fa-IR"/>
        </w:rPr>
        <w:t>؛</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«اما پروردگار به من امر نموده ر</w:t>
      </w:r>
      <w:r w:rsidRPr="000B4ACD">
        <w:rPr>
          <w:rFonts w:hint="cs"/>
          <w:rtl/>
          <w:lang w:bidi="fa-IR"/>
        </w:rPr>
        <w:t>ی</w:t>
      </w:r>
      <w:r w:rsidRPr="000B4ACD">
        <w:rPr>
          <w:rFonts w:hint="eastAsia"/>
          <w:rtl/>
          <w:lang w:bidi="fa-IR"/>
        </w:rPr>
        <w:t>ش</w:t>
      </w:r>
      <w:r w:rsidRPr="000B4ACD">
        <w:rPr>
          <w:rtl/>
          <w:lang w:bidi="fa-IR"/>
        </w:rPr>
        <w:t xml:space="preserve"> را بگذارم و سب</w:t>
      </w:r>
      <w:r w:rsidRPr="000B4ACD">
        <w:rPr>
          <w:rFonts w:hint="cs"/>
          <w:rtl/>
          <w:lang w:bidi="fa-IR"/>
        </w:rPr>
        <w:t>ی</w:t>
      </w:r>
      <w:r w:rsidRPr="000B4ACD">
        <w:rPr>
          <w:rFonts w:hint="eastAsia"/>
          <w:rtl/>
          <w:lang w:bidi="fa-IR"/>
        </w:rPr>
        <w:t>ل</w:t>
      </w:r>
      <w:r w:rsidRPr="000B4ACD">
        <w:rPr>
          <w:rtl/>
          <w:lang w:bidi="fa-IR"/>
        </w:rPr>
        <w:t xml:space="preserve"> را بچ</w:t>
      </w:r>
      <w:r w:rsidRPr="000B4ACD">
        <w:rPr>
          <w:rFonts w:hint="cs"/>
          <w:rtl/>
          <w:lang w:bidi="fa-IR"/>
        </w:rPr>
        <w:t>ی</w:t>
      </w:r>
      <w:r w:rsidRPr="000B4ACD">
        <w:rPr>
          <w:rFonts w:hint="eastAsia"/>
          <w:rtl/>
          <w:lang w:bidi="fa-IR"/>
        </w:rPr>
        <w:t>نم»</w:t>
      </w:r>
      <w:r w:rsidRPr="000B4ACD">
        <w:rPr>
          <w:rtl/>
          <w:lang w:bidi="fa-IR"/>
        </w:rPr>
        <w:t xml:space="preserve"> (بحار 390 / 20).93 - در حجه الوداع وقت احرام بستن از آن جمله به ستردن و</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ر</w:t>
      </w:r>
      <w:r w:rsidRPr="000B4ACD">
        <w:rPr>
          <w:rtl/>
          <w:lang w:bidi="fa-IR"/>
        </w:rPr>
        <w:t xml:space="preserve"> بغل فرمان داد. (بحار 340 / 21).94 - ام حب</w:t>
      </w:r>
      <w:r w:rsidRPr="000B4ACD">
        <w:rPr>
          <w:rFonts w:hint="cs"/>
          <w:rtl/>
          <w:lang w:bidi="fa-IR"/>
        </w:rPr>
        <w:t>ی</w:t>
      </w:r>
      <w:r w:rsidRPr="000B4ACD">
        <w:rPr>
          <w:rtl/>
          <w:lang w:bidi="fa-IR"/>
        </w:rPr>
        <w:t xml:space="preserve"> که زن ها را ختنه م</w:t>
      </w:r>
      <w:r w:rsidRPr="000B4ACD">
        <w:rPr>
          <w:rFonts w:hint="cs"/>
          <w:rtl/>
          <w:lang w:bidi="fa-IR"/>
        </w:rPr>
        <w:t>ی</w:t>
      </w:r>
      <w:r w:rsidRPr="000B4ACD">
        <w:rPr>
          <w:rtl/>
          <w:lang w:bidi="fa-IR"/>
        </w:rPr>
        <w:t xml:space="preserve"> کرد مهاجرت نمود و نزد پ</w:t>
      </w:r>
      <w:r w:rsidRPr="000B4ACD">
        <w:rPr>
          <w:rFonts w:hint="cs"/>
          <w:rtl/>
          <w:lang w:bidi="fa-IR"/>
        </w:rPr>
        <w:t>ی</w:t>
      </w:r>
      <w:r w:rsidRPr="000B4ACD">
        <w:rPr>
          <w:rtl/>
          <w:lang w:bidi="fa-IR"/>
        </w:rPr>
        <w:t>غمبر آمد، به او فرمود: «آن کار را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w:t>
      </w:r>
      <w:r w:rsidRPr="000B4ACD">
        <w:rPr>
          <w:rtl/>
          <w:lang w:bidi="fa-IR"/>
        </w:rPr>
        <w:t xml:space="preserve"> گفت: اگر حرام است نکنم، فرمود: «نه و نزد</w:t>
      </w:r>
      <w:r w:rsidRPr="000B4ACD">
        <w:rPr>
          <w:rFonts w:hint="cs"/>
          <w:rtl/>
          <w:lang w:bidi="fa-IR"/>
        </w:rPr>
        <w:t>ی</w:t>
      </w:r>
      <w:r w:rsidRPr="000B4ACD">
        <w:rPr>
          <w:rFonts w:hint="eastAsia"/>
          <w:rtl/>
          <w:lang w:bidi="fa-IR"/>
        </w:rPr>
        <w:t>کتر</w:t>
      </w:r>
      <w:r w:rsidRPr="000B4ACD">
        <w:rPr>
          <w:rtl/>
          <w:lang w:bidi="fa-IR"/>
        </w:rPr>
        <w:t xml:space="preserve"> ب</w:t>
      </w:r>
      <w:r w:rsidRPr="000B4ACD">
        <w:rPr>
          <w:rFonts w:hint="cs"/>
          <w:rtl/>
          <w:lang w:bidi="fa-IR"/>
        </w:rPr>
        <w:t>ی</w:t>
      </w:r>
      <w:r w:rsidRPr="000B4ACD">
        <w:rPr>
          <w:rFonts w:hint="eastAsia"/>
          <w:rtl/>
          <w:lang w:bidi="fa-IR"/>
        </w:rPr>
        <w:t>ا</w:t>
      </w:r>
      <w:r w:rsidRPr="000B4ACD">
        <w:rPr>
          <w:rtl/>
          <w:lang w:bidi="fa-IR"/>
        </w:rPr>
        <w:t xml:space="preserve"> تا به</w:t>
      </w:r>
      <w:r w:rsidR="00371E4B">
        <w:rPr>
          <w:rFonts w:hint="cs"/>
          <w:rtl/>
          <w:lang w:bidi="fa-IR"/>
        </w:rPr>
        <w:t xml:space="preserve"> </w:t>
      </w:r>
      <w:r w:rsidRPr="000B4ACD">
        <w:rPr>
          <w:rFonts w:hint="eastAsia"/>
          <w:rtl/>
          <w:lang w:bidi="fa-IR"/>
        </w:rPr>
        <w:t>تو</w:t>
      </w:r>
      <w:r w:rsidRPr="000B4ACD">
        <w:rPr>
          <w:rtl/>
          <w:lang w:bidi="fa-IR"/>
        </w:rPr>
        <w:t xml:space="preserve"> </w:t>
      </w:r>
      <w:r w:rsidRPr="000B4ACD">
        <w:rPr>
          <w:rFonts w:hint="cs"/>
          <w:rtl/>
          <w:lang w:bidi="fa-IR"/>
        </w:rPr>
        <w:t>ی</w:t>
      </w:r>
      <w:r w:rsidRPr="000B4ACD">
        <w:rPr>
          <w:rFonts w:hint="eastAsia"/>
          <w:rtl/>
          <w:lang w:bidi="fa-IR"/>
        </w:rPr>
        <w:t>اد</w:t>
      </w:r>
      <w:r w:rsidRPr="000B4ACD">
        <w:rPr>
          <w:rtl/>
          <w:lang w:bidi="fa-IR"/>
        </w:rPr>
        <w:t xml:space="preserve"> دهم، وقت</w:t>
      </w:r>
      <w:r w:rsidRPr="000B4ACD">
        <w:rPr>
          <w:rFonts w:hint="cs"/>
          <w:rtl/>
          <w:lang w:bidi="fa-IR"/>
        </w:rPr>
        <w:t>ی</w:t>
      </w:r>
      <w:r w:rsidRPr="000B4ACD">
        <w:rPr>
          <w:rtl/>
          <w:lang w:bidi="fa-IR"/>
        </w:rPr>
        <w:t xml:space="preserve"> ختنه م</w:t>
      </w:r>
      <w:r w:rsidRPr="000B4ACD">
        <w:rPr>
          <w:rFonts w:hint="cs"/>
          <w:rtl/>
          <w:lang w:bidi="fa-IR"/>
        </w:rPr>
        <w:t>ی</w:t>
      </w:r>
      <w:r w:rsidRPr="000B4ACD">
        <w:rPr>
          <w:rtl/>
          <w:lang w:bidi="fa-IR"/>
        </w:rPr>
        <w:t xml:space="preserve"> کن</w:t>
      </w:r>
      <w:r w:rsidRPr="000B4ACD">
        <w:rPr>
          <w:rFonts w:hint="cs"/>
          <w:rtl/>
          <w:lang w:bidi="fa-IR"/>
        </w:rPr>
        <w:t>ی</w:t>
      </w:r>
      <w:r w:rsidRPr="000B4ACD">
        <w:rPr>
          <w:rtl/>
          <w:lang w:bidi="fa-IR"/>
        </w:rPr>
        <w:t xml:space="preserve"> از ب</w:t>
      </w:r>
      <w:r w:rsidRPr="000B4ACD">
        <w:rPr>
          <w:rFonts w:hint="cs"/>
          <w:rtl/>
          <w:lang w:bidi="fa-IR"/>
        </w:rPr>
        <w:t>ی</w:t>
      </w:r>
      <w:r w:rsidRPr="000B4ACD">
        <w:rPr>
          <w:rFonts w:hint="eastAsia"/>
          <w:rtl/>
          <w:lang w:bidi="fa-IR"/>
        </w:rPr>
        <w:t>خ</w:t>
      </w:r>
      <w:r w:rsidRPr="000B4ACD">
        <w:rPr>
          <w:rtl/>
          <w:lang w:bidi="fa-IR"/>
        </w:rPr>
        <w:t xml:space="preserve"> مبر، و اندک</w:t>
      </w:r>
      <w:r w:rsidRPr="000B4ACD">
        <w:rPr>
          <w:rFonts w:hint="cs"/>
          <w:rtl/>
          <w:lang w:bidi="fa-IR"/>
        </w:rPr>
        <w:t>ی</w:t>
      </w:r>
      <w:r w:rsidRPr="000B4ACD">
        <w:rPr>
          <w:rtl/>
          <w:lang w:bidi="fa-IR"/>
        </w:rPr>
        <w:t xml:space="preserve"> از آن به جا گذار که هم برا</w:t>
      </w:r>
      <w:r w:rsidRPr="000B4ACD">
        <w:rPr>
          <w:rFonts w:hint="cs"/>
          <w:rtl/>
          <w:lang w:bidi="fa-IR"/>
        </w:rPr>
        <w:t>ی</w:t>
      </w:r>
      <w:r w:rsidRPr="000B4ACD">
        <w:rPr>
          <w:rtl/>
          <w:lang w:bidi="fa-IR"/>
        </w:rPr>
        <w:t xml:space="preserve"> رونق صورت بهتر است هم برا</w:t>
      </w:r>
      <w:r w:rsidRPr="000B4ACD">
        <w:rPr>
          <w:rFonts w:hint="cs"/>
          <w:rtl/>
          <w:lang w:bidi="fa-IR"/>
        </w:rPr>
        <w:t>ی</w:t>
      </w:r>
      <w:r w:rsidRPr="000B4ACD">
        <w:rPr>
          <w:rtl/>
          <w:lang w:bidi="fa-IR"/>
        </w:rPr>
        <w:t xml:space="preserve"> همسر لذت بخشتر» ام حب</w:t>
      </w:r>
      <w:r w:rsidRPr="000B4ACD">
        <w:rPr>
          <w:rFonts w:hint="cs"/>
          <w:rtl/>
          <w:lang w:bidi="fa-IR"/>
        </w:rPr>
        <w:t>ی</w:t>
      </w:r>
      <w:r w:rsidRPr="000B4ACD">
        <w:rPr>
          <w:rFonts w:hint="eastAsia"/>
          <w:rtl/>
          <w:lang w:bidi="fa-IR"/>
        </w:rPr>
        <w:t>ب</w:t>
      </w:r>
      <w:r w:rsidRPr="000B4ACD">
        <w:rPr>
          <w:rtl/>
          <w:lang w:bidi="fa-IR"/>
        </w:rPr>
        <w:t xml:space="preserve"> خواهر</w:t>
      </w:r>
      <w:r w:rsidRPr="000B4ACD">
        <w:rPr>
          <w:rFonts w:hint="cs"/>
          <w:rtl/>
          <w:lang w:bidi="fa-IR"/>
        </w:rPr>
        <w:t>ی</w:t>
      </w:r>
      <w:r w:rsidRPr="000B4ACD">
        <w:rPr>
          <w:rtl/>
          <w:lang w:bidi="fa-IR"/>
        </w:rPr>
        <w:t xml:space="preserve"> داشت که مشاطه بود او را خبر داد او هم نزد پ</w:t>
      </w:r>
      <w:r w:rsidRPr="000B4ACD">
        <w:rPr>
          <w:rFonts w:hint="cs"/>
          <w:rtl/>
          <w:lang w:bidi="fa-IR"/>
        </w:rPr>
        <w:t>ی</w:t>
      </w:r>
      <w:r w:rsidRPr="000B4ACD">
        <w:rPr>
          <w:rFonts w:hint="eastAsia"/>
          <w:rtl/>
          <w:lang w:bidi="fa-IR"/>
        </w:rPr>
        <w:t>غمبر</w:t>
      </w:r>
      <w:r w:rsidRPr="000B4ACD">
        <w:rPr>
          <w:rtl/>
          <w:lang w:bidi="fa-IR"/>
        </w:rPr>
        <w:t xml:space="preserve"> آمد و گفت: خواهرم چن</w:t>
      </w:r>
      <w:r w:rsidRPr="000B4ACD">
        <w:rPr>
          <w:rFonts w:hint="cs"/>
          <w:rtl/>
          <w:lang w:bidi="fa-IR"/>
        </w:rPr>
        <w:t>ی</w:t>
      </w:r>
      <w:r w:rsidRPr="000B4ACD">
        <w:rPr>
          <w:rFonts w:hint="eastAsia"/>
          <w:rtl/>
          <w:lang w:bidi="fa-IR"/>
        </w:rPr>
        <w:t>ن</w:t>
      </w:r>
      <w:r w:rsidRPr="000B4ACD">
        <w:rPr>
          <w:rtl/>
          <w:lang w:bidi="fa-IR"/>
        </w:rPr>
        <w:t xml:space="preserve"> گفت، فرمود: «نزد</w:t>
      </w:r>
      <w:r w:rsidRPr="000B4ACD">
        <w:rPr>
          <w:rFonts w:hint="cs"/>
          <w:rtl/>
          <w:lang w:bidi="fa-IR"/>
        </w:rPr>
        <w:t>ی</w:t>
      </w:r>
      <w:r w:rsidRPr="000B4ACD">
        <w:rPr>
          <w:rFonts w:hint="eastAsia"/>
          <w:rtl/>
          <w:lang w:bidi="fa-IR"/>
        </w:rPr>
        <w:t>ک</w:t>
      </w:r>
      <w:r w:rsidRPr="000B4ACD">
        <w:rPr>
          <w:rtl/>
          <w:lang w:bidi="fa-IR"/>
        </w:rPr>
        <w:t xml:space="preserve"> ب</w:t>
      </w:r>
      <w:r w:rsidRPr="000B4ACD">
        <w:rPr>
          <w:rFonts w:hint="cs"/>
          <w:rtl/>
          <w:lang w:bidi="fa-IR"/>
        </w:rPr>
        <w:t>ی</w:t>
      </w:r>
      <w:r w:rsidRPr="000B4ACD">
        <w:rPr>
          <w:rFonts w:hint="eastAsia"/>
          <w:rtl/>
          <w:lang w:bidi="fa-IR"/>
        </w:rPr>
        <w:t>ا</w:t>
      </w:r>
      <w:r w:rsidRPr="000B4ACD">
        <w:rPr>
          <w:rtl/>
          <w:lang w:bidi="fa-IR"/>
        </w:rPr>
        <w:t xml:space="preserve"> ا</w:t>
      </w:r>
      <w:r w:rsidRPr="000B4ACD">
        <w:rPr>
          <w:rFonts w:hint="cs"/>
          <w:rtl/>
          <w:lang w:bidi="fa-IR"/>
        </w:rPr>
        <w:t>ی</w:t>
      </w:r>
      <w:r w:rsidRPr="000B4ACD">
        <w:rPr>
          <w:rtl/>
          <w:lang w:bidi="fa-IR"/>
        </w:rPr>
        <w:t xml:space="preserve"> ام عط</w:t>
      </w:r>
      <w:r w:rsidRPr="000B4ACD">
        <w:rPr>
          <w:rFonts w:hint="cs"/>
          <w:rtl/>
          <w:lang w:bidi="fa-IR"/>
        </w:rPr>
        <w:t>ی</w:t>
      </w:r>
      <w:r w:rsidRPr="000B4ACD">
        <w:rPr>
          <w:rFonts w:hint="eastAsia"/>
          <w:rtl/>
          <w:lang w:bidi="fa-IR"/>
        </w:rPr>
        <w:t>ه،</w:t>
      </w:r>
      <w:r w:rsidRPr="000B4ACD">
        <w:rPr>
          <w:rtl/>
          <w:lang w:bidi="fa-IR"/>
        </w:rPr>
        <w:t xml:space="preserve"> وقت</w:t>
      </w:r>
      <w:r w:rsidRPr="000B4ACD">
        <w:rPr>
          <w:rFonts w:hint="cs"/>
          <w:rtl/>
          <w:lang w:bidi="fa-IR"/>
        </w:rPr>
        <w:t>ی</w:t>
      </w:r>
      <w:r w:rsidRPr="000B4ACD">
        <w:rPr>
          <w:rtl/>
          <w:lang w:bidi="fa-IR"/>
        </w:rPr>
        <w:t xml:space="preserve"> آرا</w:t>
      </w:r>
      <w:r w:rsidRPr="000B4ACD">
        <w:rPr>
          <w:rFonts w:hint="cs"/>
          <w:rtl/>
          <w:lang w:bidi="fa-IR"/>
        </w:rPr>
        <w:t>ی</w:t>
      </w:r>
      <w:r w:rsidRPr="000B4ACD">
        <w:rPr>
          <w:rFonts w:hint="eastAsia"/>
          <w:rtl/>
          <w:lang w:bidi="fa-IR"/>
        </w:rPr>
        <w:t>ش</w:t>
      </w:r>
      <w:r w:rsidRPr="000B4ACD">
        <w:rPr>
          <w:rtl/>
          <w:lang w:bidi="fa-IR"/>
        </w:rPr>
        <w:t xml:space="preserve"> م</w:t>
      </w:r>
      <w:r w:rsidRPr="000B4ACD">
        <w:rPr>
          <w:rFonts w:hint="cs"/>
          <w:rtl/>
          <w:lang w:bidi="fa-IR"/>
        </w:rPr>
        <w:t>ی</w:t>
      </w:r>
      <w:r w:rsidRPr="000B4ACD">
        <w:rPr>
          <w:rtl/>
          <w:lang w:bidi="fa-IR"/>
        </w:rPr>
        <w:t xml:space="preserve"> </w:t>
      </w:r>
      <w:r w:rsidRPr="000B4ACD">
        <w:rPr>
          <w:rFonts w:hint="eastAsia"/>
          <w:rtl/>
          <w:lang w:bidi="fa-IR"/>
        </w:rPr>
        <w:t>ده</w:t>
      </w:r>
      <w:r w:rsidRPr="000B4ACD">
        <w:rPr>
          <w:rFonts w:hint="cs"/>
          <w:rtl/>
          <w:lang w:bidi="fa-IR"/>
        </w:rPr>
        <w:t>ی</w:t>
      </w:r>
      <w:r w:rsidRPr="000B4ACD">
        <w:rPr>
          <w:rFonts w:hint="eastAsia"/>
          <w:rtl/>
          <w:lang w:bidi="fa-IR"/>
        </w:rPr>
        <w:t>،</w:t>
      </w:r>
      <w:r w:rsidRPr="000B4ACD">
        <w:rPr>
          <w:rtl/>
          <w:lang w:bidi="fa-IR"/>
        </w:rPr>
        <w:t xml:space="preserve"> صورت را با پارچه مالش نده، ز</w:t>
      </w:r>
      <w:r w:rsidRPr="000B4ACD">
        <w:rPr>
          <w:rFonts w:hint="cs"/>
          <w:rtl/>
          <w:lang w:bidi="fa-IR"/>
        </w:rPr>
        <w:t>ی</w:t>
      </w:r>
      <w:r w:rsidRPr="000B4ACD">
        <w:rPr>
          <w:rFonts w:hint="eastAsia"/>
          <w:rtl/>
          <w:lang w:bidi="fa-IR"/>
        </w:rPr>
        <w:t>را</w:t>
      </w:r>
      <w:r w:rsidRPr="000B4ACD">
        <w:rPr>
          <w:rtl/>
          <w:lang w:bidi="fa-IR"/>
        </w:rPr>
        <w:t xml:space="preserve"> با پارچه مالش دادن درخشندگ</w:t>
      </w:r>
      <w:r w:rsidRPr="000B4ACD">
        <w:rPr>
          <w:rFonts w:hint="cs"/>
          <w:rtl/>
          <w:lang w:bidi="fa-IR"/>
        </w:rPr>
        <w:t>ی</w:t>
      </w:r>
      <w:r w:rsidRPr="000B4ACD">
        <w:rPr>
          <w:rtl/>
          <w:lang w:bidi="fa-IR"/>
        </w:rPr>
        <w:t xml:space="preserve"> صورت را از ب</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برد.» (بحار 132 / 22).95 - فرمود: «از مواضع لعن اجتناب کن</w:t>
      </w:r>
      <w:r w:rsidRPr="000B4ACD">
        <w:rPr>
          <w:rFonts w:hint="cs"/>
          <w:rtl/>
          <w:lang w:bidi="fa-IR"/>
        </w:rPr>
        <w:t>ی</w:t>
      </w:r>
      <w:r w:rsidRPr="000B4ACD">
        <w:rPr>
          <w:rFonts w:hint="eastAsia"/>
          <w:rtl/>
          <w:lang w:bidi="fa-IR"/>
        </w:rPr>
        <w:t>د»،</w:t>
      </w:r>
      <w:r w:rsidRPr="000B4ACD">
        <w:rPr>
          <w:rtl/>
          <w:lang w:bidi="fa-IR"/>
        </w:rPr>
        <w:t xml:space="preserve"> گفتند: کجا</w:t>
      </w:r>
      <w:r w:rsidRPr="000B4ACD">
        <w:rPr>
          <w:rFonts w:hint="cs"/>
          <w:rtl/>
          <w:lang w:bidi="fa-IR"/>
        </w:rPr>
        <w:t>ی</w:t>
      </w:r>
      <w:r w:rsidRPr="000B4ACD">
        <w:rPr>
          <w:rFonts w:hint="eastAsia"/>
          <w:rtl/>
          <w:lang w:bidi="fa-IR"/>
        </w:rPr>
        <w:t>ند؟</w:t>
      </w:r>
      <w:r w:rsidRPr="000B4ACD">
        <w:rPr>
          <w:rtl/>
          <w:lang w:bidi="fa-IR"/>
        </w:rPr>
        <w:t xml:space="preserve"> فرمود: «قضا</w:t>
      </w:r>
      <w:r w:rsidRPr="000B4ACD">
        <w:rPr>
          <w:rFonts w:hint="cs"/>
          <w:rtl/>
          <w:lang w:bidi="fa-IR"/>
        </w:rPr>
        <w:t>ی</w:t>
      </w:r>
      <w:r w:rsidRPr="000B4ACD">
        <w:rPr>
          <w:rtl/>
          <w:lang w:bidi="fa-IR"/>
        </w:rPr>
        <w:t xml:space="preserve"> حاجت در محل بارانداز</w:t>
      </w:r>
      <w:r w:rsidRPr="000B4ACD">
        <w:rPr>
          <w:rFonts w:hint="cs"/>
          <w:rtl/>
          <w:lang w:bidi="fa-IR"/>
        </w:rPr>
        <w:t>ی</w:t>
      </w:r>
      <w:r w:rsidRPr="000B4ACD">
        <w:rPr>
          <w:rFonts w:hint="eastAsia"/>
          <w:rtl/>
          <w:lang w:bidi="fa-IR"/>
        </w:rPr>
        <w:t>،</w:t>
      </w:r>
      <w:r w:rsidRPr="000B4ACD">
        <w:rPr>
          <w:rtl/>
          <w:lang w:bidi="fa-IR"/>
        </w:rPr>
        <w:t xml:space="preserve"> و کناره </w:t>
      </w:r>
      <w:r w:rsidRPr="000B4ACD">
        <w:rPr>
          <w:rFonts w:hint="cs"/>
          <w:rtl/>
          <w:lang w:bidi="fa-IR"/>
        </w:rPr>
        <w:t>ی</w:t>
      </w:r>
      <w:r w:rsidRPr="000B4ACD">
        <w:rPr>
          <w:rtl/>
          <w:lang w:bidi="fa-IR"/>
        </w:rPr>
        <w:t xml:space="preserve"> راه ها، و جاها</w:t>
      </w:r>
      <w:r w:rsidRPr="000B4ACD">
        <w:rPr>
          <w:rFonts w:hint="cs"/>
          <w:rtl/>
          <w:lang w:bidi="fa-IR"/>
        </w:rPr>
        <w:t>ی</w:t>
      </w:r>
      <w:r w:rsidRPr="000B4ACD">
        <w:rPr>
          <w:rtl/>
          <w:lang w:bidi="fa-IR"/>
        </w:rPr>
        <w:t xml:space="preserve"> سا</w:t>
      </w:r>
      <w:r w:rsidRPr="000B4ACD">
        <w:rPr>
          <w:rFonts w:hint="cs"/>
          <w:rtl/>
          <w:lang w:bidi="fa-IR"/>
        </w:rPr>
        <w:t>ی</w:t>
      </w:r>
      <w:r w:rsidRPr="000B4ACD">
        <w:rPr>
          <w:rFonts w:hint="eastAsia"/>
          <w:rtl/>
          <w:lang w:bidi="fa-IR"/>
        </w:rPr>
        <w:t>ه</w:t>
      </w:r>
      <w:r w:rsidRPr="000B4ACD">
        <w:rPr>
          <w:rtl/>
          <w:lang w:bidi="fa-IR"/>
        </w:rPr>
        <w:t xml:space="preserve"> دار» (وصول 74/ 3).96 - از بول کردن در سوراخ جانوران نه</w:t>
      </w:r>
      <w:r w:rsidRPr="000B4ACD">
        <w:rPr>
          <w:rFonts w:hint="cs"/>
          <w:rtl/>
          <w:lang w:bidi="fa-IR"/>
        </w:rPr>
        <w:t>ی</w:t>
      </w:r>
      <w:r w:rsidRPr="000B4ACD">
        <w:rPr>
          <w:rtl/>
          <w:lang w:bidi="fa-IR"/>
        </w:rPr>
        <w:t xml:space="preserve"> کرد و فرمود: «مساکن جن است» (وصول 74 / 3).97 - مشرک</w:t>
      </w:r>
      <w:r w:rsidRPr="000B4ACD">
        <w:rPr>
          <w:rFonts w:hint="cs"/>
          <w:rtl/>
          <w:lang w:bidi="fa-IR"/>
        </w:rPr>
        <w:t>ی</w:t>
      </w:r>
      <w:r w:rsidRPr="000B4ACD">
        <w:rPr>
          <w:rFonts w:hint="eastAsia"/>
          <w:rtl/>
          <w:lang w:bidi="fa-IR"/>
        </w:rPr>
        <w:t>ن</w:t>
      </w:r>
      <w:r w:rsidRPr="000B4ACD">
        <w:rPr>
          <w:rtl/>
          <w:lang w:bidi="fa-IR"/>
        </w:rPr>
        <w:t xml:space="preserve"> به مسلمانان گفتند: 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م</w:t>
      </w:r>
      <w:r w:rsidRPr="000B4ACD">
        <w:rPr>
          <w:rtl/>
          <w:lang w:bidi="fa-IR"/>
        </w:rPr>
        <w:t xml:space="preserve"> صاحب شما (پ</w:t>
      </w:r>
      <w:r w:rsidRPr="000B4ACD">
        <w:rPr>
          <w:rFonts w:hint="cs"/>
          <w:rtl/>
          <w:lang w:bidi="fa-IR"/>
        </w:rPr>
        <w:t>ی</w:t>
      </w:r>
      <w:r w:rsidRPr="000B4ACD">
        <w:rPr>
          <w:rFonts w:hint="eastAsia"/>
          <w:rtl/>
          <w:lang w:bidi="fa-IR"/>
        </w:rPr>
        <w:t>غمبر</w:t>
      </w:r>
      <w:r w:rsidRPr="000B4ACD">
        <w:rPr>
          <w:rtl/>
          <w:lang w:bidi="fa-IR"/>
        </w:rPr>
        <w:t>) شما را در همه چ</w:t>
      </w:r>
      <w:r w:rsidRPr="000B4ACD">
        <w:rPr>
          <w:rFonts w:hint="cs"/>
          <w:rtl/>
          <w:lang w:bidi="fa-IR"/>
        </w:rPr>
        <w:t>ی</w:t>
      </w:r>
      <w:r w:rsidRPr="000B4ACD">
        <w:rPr>
          <w:rFonts w:hint="eastAsia"/>
          <w:rtl/>
          <w:lang w:bidi="fa-IR"/>
        </w:rPr>
        <w:t>ز</w:t>
      </w:r>
      <w:r w:rsidRPr="000B4ACD">
        <w:rPr>
          <w:rtl/>
          <w:lang w:bidi="fa-IR"/>
        </w:rPr>
        <w:t xml:space="preserve"> تعل</w:t>
      </w:r>
      <w:r w:rsidRPr="000B4ACD">
        <w:rPr>
          <w:rFonts w:hint="cs"/>
          <w:rtl/>
          <w:lang w:bidi="fa-IR"/>
        </w:rPr>
        <w:t>ی</w:t>
      </w:r>
      <w:r w:rsidRPr="000B4ACD">
        <w:rPr>
          <w:rFonts w:hint="eastAsia"/>
          <w:rtl/>
          <w:lang w:bidi="fa-IR"/>
        </w:rPr>
        <w:t>م</w:t>
      </w:r>
      <w:r w:rsidRPr="000B4ACD">
        <w:rPr>
          <w:rtl/>
          <w:lang w:bidi="fa-IR"/>
        </w:rPr>
        <w:t xml:space="preserve"> م</w:t>
      </w:r>
      <w:r w:rsidRPr="000B4ACD">
        <w:rPr>
          <w:rFonts w:hint="cs"/>
          <w:rtl/>
          <w:lang w:bidi="fa-IR"/>
        </w:rPr>
        <w:t>ی</w:t>
      </w:r>
      <w:r w:rsidRPr="000B4ACD">
        <w:rPr>
          <w:rtl/>
          <w:lang w:bidi="fa-IR"/>
        </w:rPr>
        <w:t xml:space="preserve"> دهد حت</w:t>
      </w:r>
      <w:r w:rsidRPr="000B4ACD">
        <w:rPr>
          <w:rFonts w:hint="cs"/>
          <w:rtl/>
          <w:lang w:bidi="fa-IR"/>
        </w:rPr>
        <w:t>ی</w:t>
      </w:r>
      <w:r w:rsidRPr="000B4ACD">
        <w:rPr>
          <w:rtl/>
          <w:lang w:bidi="fa-IR"/>
        </w:rPr>
        <w:t xml:space="preserve"> قضا</w:t>
      </w:r>
      <w:r w:rsidRPr="000B4ACD">
        <w:rPr>
          <w:rFonts w:hint="cs"/>
          <w:rtl/>
          <w:lang w:bidi="fa-IR"/>
        </w:rPr>
        <w:t>ی</w:t>
      </w:r>
      <w:r w:rsidRPr="000B4ACD">
        <w:rPr>
          <w:rtl/>
          <w:lang w:bidi="fa-IR"/>
        </w:rPr>
        <w:t xml:space="preserve"> حاجت. (وصول 78 / 3).98 - چ</w:t>
      </w:r>
      <w:r w:rsidRPr="000B4ACD">
        <w:rPr>
          <w:rFonts w:hint="cs"/>
          <w:rtl/>
          <w:lang w:bidi="fa-IR"/>
        </w:rPr>
        <w:t>ی</w:t>
      </w:r>
      <w:r w:rsidRPr="000B4ACD">
        <w:rPr>
          <w:rFonts w:hint="eastAsia"/>
          <w:rtl/>
          <w:lang w:bidi="fa-IR"/>
        </w:rPr>
        <w:t>زها</w:t>
      </w:r>
      <w:r w:rsidRPr="000B4ACD">
        <w:rPr>
          <w:rFonts w:hint="cs"/>
          <w:rtl/>
          <w:lang w:bidi="fa-IR"/>
        </w:rPr>
        <w:t>یی</w:t>
      </w:r>
      <w:r w:rsidRPr="000B4ACD">
        <w:rPr>
          <w:rtl/>
          <w:lang w:bidi="fa-IR"/>
        </w:rPr>
        <w:t xml:space="preserve"> را که پ</w:t>
      </w:r>
      <w:r w:rsidRPr="000B4ACD">
        <w:rPr>
          <w:rFonts w:hint="cs"/>
          <w:rtl/>
          <w:lang w:bidi="fa-IR"/>
        </w:rPr>
        <w:t>ی</w:t>
      </w:r>
      <w:r w:rsidRPr="000B4ACD">
        <w:rPr>
          <w:rFonts w:hint="eastAsia"/>
          <w:rtl/>
          <w:lang w:bidi="fa-IR"/>
        </w:rPr>
        <w:t>غمبر</w:t>
      </w:r>
      <w:r w:rsidRPr="000B4ACD">
        <w:rPr>
          <w:rtl/>
          <w:lang w:bidi="fa-IR"/>
        </w:rPr>
        <w:t xml:space="preserve"> مکروه م</w:t>
      </w:r>
      <w:r w:rsidRPr="000B4ACD">
        <w:rPr>
          <w:rFonts w:hint="cs"/>
          <w:rtl/>
          <w:lang w:bidi="fa-IR"/>
        </w:rPr>
        <w:t>ی</w:t>
      </w:r>
      <w:r w:rsidRPr="000B4ACD">
        <w:rPr>
          <w:rtl/>
          <w:lang w:bidi="fa-IR"/>
        </w:rPr>
        <w:t xml:space="preserve"> داشت اما نه در حد حرمت ده تا </w:t>
      </w:r>
      <w:r w:rsidRPr="000B4ACD">
        <w:rPr>
          <w:rtl/>
          <w:lang w:bidi="fa-IR"/>
        </w:rPr>
        <w:lastRenderedPageBreak/>
        <w:t xml:space="preserve">بود: </w:t>
      </w:r>
      <w:r w:rsidRPr="000B4ACD">
        <w:rPr>
          <w:rFonts w:hint="eastAsia"/>
          <w:rtl/>
          <w:lang w:bidi="fa-IR"/>
        </w:rPr>
        <w:t>عطرها</w:t>
      </w:r>
      <w:r w:rsidRPr="000B4ACD">
        <w:rPr>
          <w:rFonts w:hint="cs"/>
          <w:rtl/>
          <w:lang w:bidi="fa-IR"/>
        </w:rPr>
        <w:t>ی</w:t>
      </w:r>
      <w:r w:rsidRPr="000B4ACD">
        <w:rPr>
          <w:rtl/>
          <w:lang w:bidi="fa-IR"/>
        </w:rPr>
        <w:t xml:space="preserve"> زعفران</w:t>
      </w:r>
      <w:r w:rsidRPr="000B4ACD">
        <w:rPr>
          <w:rFonts w:hint="cs"/>
          <w:rtl/>
          <w:lang w:bidi="fa-IR"/>
        </w:rPr>
        <w:t>ی</w:t>
      </w:r>
      <w:r w:rsidRPr="000B4ACD">
        <w:rPr>
          <w:rFonts w:hint="eastAsia"/>
          <w:rtl/>
          <w:lang w:bidi="fa-IR"/>
        </w:rPr>
        <w:t>،</w:t>
      </w:r>
      <w:r w:rsidRPr="000B4ACD">
        <w:rPr>
          <w:rtl/>
          <w:lang w:bidi="fa-IR"/>
        </w:rPr>
        <w:t xml:space="preserve"> تغ</w:t>
      </w:r>
      <w:r w:rsidRPr="000B4ACD">
        <w:rPr>
          <w:rFonts w:hint="cs"/>
          <w:rtl/>
          <w:lang w:bidi="fa-IR"/>
        </w:rPr>
        <w:t>یی</w:t>
      </w:r>
      <w:r w:rsidRPr="000B4ACD">
        <w:rPr>
          <w:rFonts w:hint="eastAsia"/>
          <w:rtl/>
          <w:lang w:bidi="fa-IR"/>
        </w:rPr>
        <w:t>ر</w:t>
      </w:r>
      <w:r w:rsidRPr="000B4ACD">
        <w:rPr>
          <w:rtl/>
          <w:lang w:bidi="fa-IR"/>
        </w:rPr>
        <w:t xml:space="preserve"> مو</w:t>
      </w:r>
      <w:r w:rsidRPr="000B4ACD">
        <w:rPr>
          <w:rFonts w:hint="cs"/>
          <w:rtl/>
          <w:lang w:bidi="fa-IR"/>
        </w:rPr>
        <w:t>ی</w:t>
      </w:r>
      <w:r w:rsidRPr="000B4ACD">
        <w:rPr>
          <w:rtl/>
          <w:lang w:bidi="fa-IR"/>
        </w:rPr>
        <w:t xml:space="preserve"> سف</w:t>
      </w:r>
      <w:r w:rsidRPr="000B4ACD">
        <w:rPr>
          <w:rFonts w:hint="cs"/>
          <w:rtl/>
          <w:lang w:bidi="fa-IR"/>
        </w:rPr>
        <w:t>ی</w:t>
      </w:r>
      <w:r w:rsidRPr="000B4ACD">
        <w:rPr>
          <w:rFonts w:hint="eastAsia"/>
          <w:rtl/>
          <w:lang w:bidi="fa-IR"/>
        </w:rPr>
        <w:t>د</w:t>
      </w:r>
      <w:r w:rsidRPr="000B4ACD">
        <w:rPr>
          <w:rtl/>
          <w:lang w:bidi="fa-IR"/>
        </w:rPr>
        <w:t xml:space="preserve"> با رنگ، دامن کش</w:t>
      </w:r>
      <w:r w:rsidRPr="000B4ACD">
        <w:rPr>
          <w:rFonts w:hint="cs"/>
          <w:rtl/>
          <w:lang w:bidi="fa-IR"/>
        </w:rPr>
        <w:t>ی</w:t>
      </w:r>
      <w:r w:rsidRPr="000B4ACD">
        <w:rPr>
          <w:rFonts w:hint="eastAsia"/>
          <w:rtl/>
          <w:lang w:bidi="fa-IR"/>
        </w:rPr>
        <w:t>ده</w:t>
      </w:r>
      <w:r w:rsidRPr="000B4ACD">
        <w:rPr>
          <w:rtl/>
          <w:lang w:bidi="fa-IR"/>
        </w:rPr>
        <w:t xml:space="preserve"> با لباس دراز، انگشتر طلا به کار بردن، نشان دادن ز</w:t>
      </w:r>
      <w:r w:rsidRPr="000B4ACD">
        <w:rPr>
          <w:rFonts w:hint="cs"/>
          <w:rtl/>
          <w:lang w:bidi="fa-IR"/>
        </w:rPr>
        <w:t>ی</w:t>
      </w:r>
      <w:r w:rsidRPr="000B4ACD">
        <w:rPr>
          <w:rFonts w:hint="eastAsia"/>
          <w:rtl/>
          <w:lang w:bidi="fa-IR"/>
        </w:rPr>
        <w:t>ور،</w:t>
      </w:r>
      <w:r w:rsidRPr="000B4ACD">
        <w:rPr>
          <w:rtl/>
          <w:lang w:bidi="fa-IR"/>
        </w:rPr>
        <w:t xml:space="preserve"> قمار کردن (ب</w:t>
      </w:r>
      <w:r w:rsidRPr="000B4ACD">
        <w:rPr>
          <w:rFonts w:hint="cs"/>
          <w:rtl/>
          <w:lang w:bidi="fa-IR"/>
        </w:rPr>
        <w:t>ی</w:t>
      </w:r>
      <w:r w:rsidRPr="000B4ACD">
        <w:rPr>
          <w:rtl/>
          <w:lang w:bidi="fa-IR"/>
        </w:rPr>
        <w:t xml:space="preserve"> مراهنه)، دعا</w:t>
      </w:r>
      <w:r w:rsidRPr="000B4ACD">
        <w:rPr>
          <w:rFonts w:hint="cs"/>
          <w:rtl/>
          <w:lang w:bidi="fa-IR"/>
        </w:rPr>
        <w:t>ی</w:t>
      </w:r>
      <w:r w:rsidRPr="000B4ACD">
        <w:rPr>
          <w:rtl/>
          <w:lang w:bidi="fa-IR"/>
        </w:rPr>
        <w:t xml:space="preserve"> حفظ خواندن بغ</w:t>
      </w:r>
      <w:r w:rsidRPr="000B4ACD">
        <w:rPr>
          <w:rFonts w:hint="cs"/>
          <w:rtl/>
          <w:lang w:bidi="fa-IR"/>
        </w:rPr>
        <w:t>ی</w:t>
      </w:r>
      <w:r w:rsidRPr="000B4ACD">
        <w:rPr>
          <w:rFonts w:hint="eastAsia"/>
          <w:rtl/>
          <w:lang w:bidi="fa-IR"/>
        </w:rPr>
        <w:t>ر</w:t>
      </w:r>
      <w:r w:rsidRPr="000B4ACD">
        <w:rPr>
          <w:rtl/>
          <w:lang w:bidi="fa-IR"/>
        </w:rPr>
        <w:t xml:space="preserve"> معوذت</w:t>
      </w:r>
      <w:r w:rsidRPr="000B4ACD">
        <w:rPr>
          <w:rFonts w:hint="cs"/>
          <w:rtl/>
          <w:lang w:bidi="fa-IR"/>
        </w:rPr>
        <w:t>ی</w:t>
      </w:r>
      <w:r w:rsidRPr="000B4ACD">
        <w:rPr>
          <w:rFonts w:hint="eastAsia"/>
          <w:rtl/>
          <w:lang w:bidi="fa-IR"/>
        </w:rPr>
        <w:t>ن،</w:t>
      </w:r>
      <w:r w:rsidRPr="000B4ACD">
        <w:rPr>
          <w:rtl/>
          <w:lang w:bidi="fa-IR"/>
        </w:rPr>
        <w:t xml:space="preserve"> دعا و تعو</w:t>
      </w:r>
      <w:r w:rsidRPr="000B4ACD">
        <w:rPr>
          <w:rFonts w:hint="cs"/>
          <w:rtl/>
          <w:lang w:bidi="fa-IR"/>
        </w:rPr>
        <w:t>ی</w:t>
      </w:r>
      <w:r w:rsidRPr="000B4ACD">
        <w:rPr>
          <w:rFonts w:hint="eastAsia"/>
          <w:rtl/>
          <w:lang w:bidi="fa-IR"/>
        </w:rPr>
        <w:t>ذ</w:t>
      </w:r>
      <w:r w:rsidRPr="000B4ACD">
        <w:rPr>
          <w:rtl/>
          <w:lang w:bidi="fa-IR"/>
        </w:rPr>
        <w:t xml:space="preserve"> به خدا بستن، ب</w:t>
      </w:r>
      <w:r w:rsidRPr="000B4ACD">
        <w:rPr>
          <w:rFonts w:hint="cs"/>
          <w:rtl/>
          <w:lang w:bidi="fa-IR"/>
        </w:rPr>
        <w:t>ی</w:t>
      </w:r>
      <w:r w:rsidRPr="000B4ACD">
        <w:rPr>
          <w:rFonts w:hint="eastAsia"/>
          <w:rtl/>
          <w:lang w:bidi="fa-IR"/>
        </w:rPr>
        <w:t>رون</w:t>
      </w:r>
      <w:r w:rsidRPr="000B4ACD">
        <w:rPr>
          <w:rtl/>
          <w:lang w:bidi="fa-IR"/>
        </w:rPr>
        <w:t xml:space="preserve"> ر</w:t>
      </w:r>
      <w:r w:rsidRPr="000B4ACD">
        <w:rPr>
          <w:rFonts w:hint="cs"/>
          <w:rtl/>
          <w:lang w:bidi="fa-IR"/>
        </w:rPr>
        <w:t>ی</w:t>
      </w:r>
      <w:r w:rsidRPr="000B4ACD">
        <w:rPr>
          <w:rFonts w:hint="eastAsia"/>
          <w:rtl/>
          <w:lang w:bidi="fa-IR"/>
        </w:rPr>
        <w:t>ختن</w:t>
      </w:r>
      <w:r w:rsidRPr="000B4ACD">
        <w:rPr>
          <w:rtl/>
          <w:lang w:bidi="fa-IR"/>
        </w:rPr>
        <w:t xml:space="preserve"> آب (به اسراف)، فاسد کردن کودک ش</w:t>
      </w:r>
      <w:r w:rsidRPr="000B4ACD">
        <w:rPr>
          <w:rFonts w:hint="cs"/>
          <w:rtl/>
          <w:lang w:bidi="fa-IR"/>
        </w:rPr>
        <w:t>ی</w:t>
      </w:r>
      <w:r w:rsidRPr="000B4ACD">
        <w:rPr>
          <w:rFonts w:hint="eastAsia"/>
          <w:rtl/>
          <w:lang w:bidi="fa-IR"/>
        </w:rPr>
        <w:t>رخوار</w:t>
      </w:r>
      <w:r w:rsidRPr="000B4ACD">
        <w:rPr>
          <w:rtl/>
          <w:lang w:bidi="fa-IR"/>
        </w:rPr>
        <w:t xml:space="preserve"> به همخوابگ</w:t>
      </w:r>
      <w:r w:rsidRPr="000B4ACD">
        <w:rPr>
          <w:rFonts w:hint="cs"/>
          <w:rtl/>
          <w:lang w:bidi="fa-IR"/>
        </w:rPr>
        <w:t>ی</w:t>
      </w:r>
      <w:r w:rsidRPr="000B4ACD">
        <w:rPr>
          <w:rtl/>
          <w:lang w:bidi="fa-IR"/>
        </w:rPr>
        <w:t xml:space="preserve"> با مادرش و آ</w:t>
      </w:r>
      <w:r w:rsidRPr="000B4ACD">
        <w:rPr>
          <w:rFonts w:hint="eastAsia"/>
          <w:rtl/>
          <w:lang w:bidi="fa-IR"/>
        </w:rPr>
        <w:t>بستن</w:t>
      </w:r>
      <w:r w:rsidRPr="000B4ACD">
        <w:rPr>
          <w:rtl/>
          <w:lang w:bidi="fa-IR"/>
        </w:rPr>
        <w:t xml:space="preserve"> شدن او. (وصول 185 / 2).99 - مرد</w:t>
      </w:r>
      <w:r w:rsidRPr="000B4ACD">
        <w:rPr>
          <w:rFonts w:hint="cs"/>
          <w:rtl/>
          <w:lang w:bidi="fa-IR"/>
        </w:rPr>
        <w:t>ی</w:t>
      </w:r>
      <w:r w:rsidRPr="000B4ACD">
        <w:rPr>
          <w:rtl/>
          <w:lang w:bidi="fa-IR"/>
        </w:rPr>
        <w:t xml:space="preserve"> ژول</w:t>
      </w:r>
      <w:r w:rsidRPr="000B4ACD">
        <w:rPr>
          <w:rFonts w:hint="cs"/>
          <w:rtl/>
          <w:lang w:bidi="fa-IR"/>
        </w:rPr>
        <w:t>ی</w:t>
      </w:r>
      <w:r w:rsidRPr="000B4ACD">
        <w:rPr>
          <w:rFonts w:hint="eastAsia"/>
          <w:rtl/>
          <w:lang w:bidi="fa-IR"/>
        </w:rPr>
        <w:t>ده</w:t>
      </w:r>
      <w:r w:rsidRPr="000B4ACD">
        <w:rPr>
          <w:rtl/>
          <w:lang w:bidi="fa-IR"/>
        </w:rPr>
        <w:t xml:space="preserve"> مو</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فرمود: «آ</w:t>
      </w:r>
      <w:r w:rsidRPr="000B4ACD">
        <w:rPr>
          <w:rFonts w:hint="cs"/>
          <w:rtl/>
          <w:lang w:bidi="fa-IR"/>
        </w:rPr>
        <w:t>ی</w:t>
      </w:r>
      <w:r w:rsidRPr="000B4ACD">
        <w:rPr>
          <w:rFonts w:hint="eastAsia"/>
          <w:rtl/>
          <w:lang w:bidi="fa-IR"/>
        </w:rPr>
        <w:t>ا</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مرد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افت</w:t>
      </w:r>
      <w:r w:rsidRPr="000B4ACD">
        <w:rPr>
          <w:rtl/>
          <w:lang w:bidi="fa-IR"/>
        </w:rPr>
        <w:t xml:space="preserve"> تا مو</w:t>
      </w:r>
      <w:r w:rsidRPr="000B4ACD">
        <w:rPr>
          <w:rFonts w:hint="cs"/>
          <w:rtl/>
          <w:lang w:bidi="fa-IR"/>
        </w:rPr>
        <w:t>ی</w:t>
      </w:r>
      <w:r w:rsidRPr="000B4ACD">
        <w:rPr>
          <w:rtl/>
          <w:lang w:bidi="fa-IR"/>
        </w:rPr>
        <w:t xml:space="preserve"> خود را با آن آرام کند؟».مرد</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را با لباس</w:t>
      </w:r>
      <w:r w:rsidRPr="000B4ACD">
        <w:rPr>
          <w:rFonts w:hint="cs"/>
          <w:rtl/>
          <w:lang w:bidi="fa-IR"/>
        </w:rPr>
        <w:t>ی</w:t>
      </w:r>
      <w:r w:rsidRPr="000B4ACD">
        <w:rPr>
          <w:rtl/>
          <w:lang w:bidi="fa-IR"/>
        </w:rPr>
        <w:t xml:space="preserve"> کث</w:t>
      </w:r>
      <w:r w:rsidRPr="000B4ACD">
        <w:rPr>
          <w:rFonts w:hint="cs"/>
          <w:rtl/>
          <w:lang w:bidi="fa-IR"/>
        </w:rPr>
        <w:t>ی</w:t>
      </w:r>
      <w:r w:rsidRPr="000B4ACD">
        <w:rPr>
          <w:rFonts w:hint="eastAsia"/>
          <w:rtl/>
          <w:lang w:bidi="fa-IR"/>
        </w:rPr>
        <w:t>ف</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فرمود: «آ</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مرد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افت</w:t>
      </w:r>
      <w:r w:rsidRPr="000B4ACD">
        <w:rPr>
          <w:rtl/>
          <w:lang w:bidi="fa-IR"/>
        </w:rPr>
        <w:t xml:space="preserve"> تا جامه </w:t>
      </w:r>
      <w:r w:rsidRPr="000B4ACD">
        <w:rPr>
          <w:rFonts w:hint="cs"/>
          <w:rtl/>
          <w:lang w:bidi="fa-IR"/>
        </w:rPr>
        <w:t>ی</w:t>
      </w:r>
      <w:r w:rsidRPr="000B4ACD">
        <w:rPr>
          <w:rtl/>
          <w:lang w:bidi="fa-IR"/>
        </w:rPr>
        <w:t xml:space="preserve"> خود را با آن بشو</w:t>
      </w:r>
      <w:r w:rsidRPr="000B4ACD">
        <w:rPr>
          <w:rFonts w:hint="cs"/>
          <w:rtl/>
          <w:lang w:bidi="fa-IR"/>
        </w:rPr>
        <w:t>ی</w:t>
      </w:r>
      <w:r w:rsidRPr="000B4ACD">
        <w:rPr>
          <w:rFonts w:hint="eastAsia"/>
          <w:rtl/>
          <w:lang w:bidi="fa-IR"/>
        </w:rPr>
        <w:t>د؟»</w:t>
      </w:r>
      <w:r w:rsidRPr="000B4ACD">
        <w:rPr>
          <w:rtl/>
          <w:lang w:bidi="fa-IR"/>
        </w:rPr>
        <w:t xml:space="preserve"> (وصول 186 / 2).100 - انس گفت: پ</w:t>
      </w:r>
      <w:r w:rsidRPr="000B4ACD">
        <w:rPr>
          <w:rFonts w:hint="cs"/>
          <w:rtl/>
          <w:lang w:bidi="fa-IR"/>
        </w:rPr>
        <w:t>ی</w:t>
      </w:r>
      <w:r w:rsidRPr="000B4ACD">
        <w:rPr>
          <w:rFonts w:hint="eastAsia"/>
          <w:rtl/>
          <w:lang w:bidi="fa-IR"/>
        </w:rPr>
        <w:t>غمبر</w:t>
      </w:r>
      <w:r w:rsidRPr="000B4ACD">
        <w:rPr>
          <w:rtl/>
          <w:lang w:bidi="fa-IR"/>
        </w:rPr>
        <w:t xml:space="preserve"> برا</w:t>
      </w:r>
      <w:r w:rsidRPr="000B4ACD">
        <w:rPr>
          <w:rFonts w:hint="cs"/>
          <w:rtl/>
          <w:lang w:bidi="fa-IR"/>
        </w:rPr>
        <w:t>ی</w:t>
      </w:r>
      <w:r w:rsidRPr="000B4ACD">
        <w:rPr>
          <w:rtl/>
          <w:lang w:bidi="fa-IR"/>
        </w:rPr>
        <w:t xml:space="preserve"> ما وقت </w:t>
      </w:r>
      <w:r w:rsidRPr="000B4ACD">
        <w:rPr>
          <w:rFonts w:hint="eastAsia"/>
          <w:rtl/>
          <w:lang w:bidi="fa-IR"/>
        </w:rPr>
        <w:t>مع</w:t>
      </w:r>
      <w:r w:rsidRPr="000B4ACD">
        <w:rPr>
          <w:rFonts w:hint="cs"/>
          <w:rtl/>
          <w:lang w:bidi="fa-IR"/>
        </w:rPr>
        <w:t>ی</w:t>
      </w:r>
      <w:r w:rsidRPr="000B4ACD">
        <w:rPr>
          <w:rFonts w:hint="eastAsia"/>
          <w:rtl/>
          <w:lang w:bidi="fa-IR"/>
        </w:rPr>
        <w:t>ن</w:t>
      </w:r>
      <w:r w:rsidRPr="000B4ACD">
        <w:rPr>
          <w:rtl/>
          <w:lang w:bidi="fa-IR"/>
        </w:rPr>
        <w:t xml:space="preserve"> کرد در کوتاه کردن سب</w:t>
      </w:r>
      <w:r w:rsidRPr="000B4ACD">
        <w:rPr>
          <w:rFonts w:hint="cs"/>
          <w:rtl/>
          <w:lang w:bidi="fa-IR"/>
        </w:rPr>
        <w:t>ی</w:t>
      </w:r>
      <w:r w:rsidRPr="000B4ACD">
        <w:rPr>
          <w:rFonts w:hint="eastAsia"/>
          <w:rtl/>
          <w:lang w:bidi="fa-IR"/>
        </w:rPr>
        <w:t>ل</w:t>
      </w:r>
      <w:r w:rsidRPr="000B4ACD">
        <w:rPr>
          <w:rtl/>
          <w:lang w:bidi="fa-IR"/>
        </w:rPr>
        <w:t xml:space="preserve"> و ستردن</w:t>
      </w:r>
      <w:r w:rsidR="009F1480">
        <w:rPr>
          <w:rFonts w:hint="cs"/>
          <w:rtl/>
          <w:lang w:bidi="fa-IR"/>
        </w:rPr>
        <w:t xml:space="preserve"> </w:t>
      </w:r>
      <w:r w:rsidRPr="000B4ACD">
        <w:rPr>
          <w:rFonts w:hint="eastAsia"/>
          <w:rtl/>
          <w:lang w:bidi="fa-IR"/>
        </w:rPr>
        <w:t>مو</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ربغل</w:t>
      </w:r>
      <w:r w:rsidRPr="000B4ACD">
        <w:rPr>
          <w:rtl/>
          <w:lang w:bidi="fa-IR"/>
        </w:rPr>
        <w:t xml:space="preserve"> و گرفتن ناخن و ستردن مو</w:t>
      </w:r>
      <w:r w:rsidRPr="000B4ACD">
        <w:rPr>
          <w:rFonts w:hint="cs"/>
          <w:rtl/>
          <w:lang w:bidi="fa-IR"/>
        </w:rPr>
        <w:t>ی</w:t>
      </w:r>
      <w:r w:rsidRPr="000B4ACD">
        <w:rPr>
          <w:rtl/>
          <w:lang w:bidi="fa-IR"/>
        </w:rPr>
        <w:t xml:space="preserve"> عورت، که از چهل شبانه روز تجاوز نکند. (وصول 183 / 2).101 - فرمود: «خداوند لعن کند سازنده </w:t>
      </w:r>
      <w:r w:rsidRPr="000B4ACD">
        <w:rPr>
          <w:rFonts w:hint="cs"/>
          <w:rtl/>
          <w:lang w:bidi="fa-IR"/>
        </w:rPr>
        <w:t>ی</w:t>
      </w:r>
      <w:r w:rsidRPr="000B4ACD">
        <w:rPr>
          <w:rtl/>
          <w:lang w:bidi="fa-IR"/>
        </w:rPr>
        <w:t xml:space="preserve"> مو</w:t>
      </w:r>
      <w:r w:rsidRPr="000B4ACD">
        <w:rPr>
          <w:rFonts w:hint="cs"/>
          <w:rtl/>
          <w:lang w:bidi="fa-IR"/>
        </w:rPr>
        <w:t>ی</w:t>
      </w:r>
      <w:r w:rsidRPr="000B4ACD">
        <w:rPr>
          <w:rtl/>
          <w:lang w:bidi="fa-IR"/>
        </w:rPr>
        <w:t xml:space="preserve"> عار</w:t>
      </w:r>
      <w:r w:rsidRPr="000B4ACD">
        <w:rPr>
          <w:rFonts w:hint="cs"/>
          <w:rtl/>
          <w:lang w:bidi="fa-IR"/>
        </w:rPr>
        <w:t>ی</w:t>
      </w:r>
      <w:r w:rsidRPr="000B4ACD">
        <w:rPr>
          <w:rFonts w:hint="eastAsia"/>
          <w:rtl/>
          <w:lang w:bidi="fa-IR"/>
        </w:rPr>
        <w:t>ه</w:t>
      </w:r>
      <w:r w:rsidRPr="000B4ACD">
        <w:rPr>
          <w:rtl/>
          <w:lang w:bidi="fa-IR"/>
        </w:rPr>
        <w:t xml:space="preserve"> و به کار برنده </w:t>
      </w:r>
      <w:r w:rsidRPr="000B4ACD">
        <w:rPr>
          <w:rFonts w:hint="cs"/>
          <w:rtl/>
          <w:lang w:bidi="fa-IR"/>
        </w:rPr>
        <w:t>ی</w:t>
      </w:r>
      <w:r w:rsidRPr="000B4ACD">
        <w:rPr>
          <w:rtl/>
          <w:lang w:bidi="fa-IR"/>
        </w:rPr>
        <w:t xml:space="preserve"> آن را و نازک کننده </w:t>
      </w:r>
      <w:r w:rsidRPr="000B4ACD">
        <w:rPr>
          <w:rFonts w:hint="cs"/>
          <w:rtl/>
          <w:lang w:bidi="fa-IR"/>
        </w:rPr>
        <w:t>ی</w:t>
      </w:r>
      <w:r w:rsidRPr="000B4ACD">
        <w:rPr>
          <w:rtl/>
          <w:lang w:bidi="fa-IR"/>
        </w:rPr>
        <w:t xml:space="preserve"> ب</w:t>
      </w:r>
      <w:r w:rsidRPr="000B4ACD">
        <w:rPr>
          <w:rFonts w:hint="cs"/>
          <w:rtl/>
          <w:lang w:bidi="fa-IR"/>
        </w:rPr>
        <w:t>ی</w:t>
      </w:r>
      <w:r w:rsidRPr="000B4ACD">
        <w:rPr>
          <w:rtl/>
          <w:lang w:bidi="fa-IR"/>
        </w:rPr>
        <w:t xml:space="preserve"> حد ابرو را، زن</w:t>
      </w:r>
      <w:r w:rsidRPr="000B4ACD">
        <w:rPr>
          <w:rFonts w:hint="cs"/>
          <w:rtl/>
          <w:lang w:bidi="fa-IR"/>
        </w:rPr>
        <w:t>ی</w:t>
      </w:r>
      <w:r w:rsidRPr="000B4ACD">
        <w:rPr>
          <w:rtl/>
          <w:lang w:bidi="fa-IR"/>
        </w:rPr>
        <w:t xml:space="preserve"> را که ابرو</w:t>
      </w:r>
      <w:r w:rsidRPr="000B4ACD">
        <w:rPr>
          <w:rFonts w:hint="cs"/>
          <w:rtl/>
          <w:lang w:bidi="fa-IR"/>
        </w:rPr>
        <w:t>ی</w:t>
      </w:r>
      <w:r w:rsidRPr="000B4ACD">
        <w:rPr>
          <w:rtl/>
          <w:lang w:bidi="fa-IR"/>
        </w:rPr>
        <w:t xml:space="preserve"> خود را نازک کند، خال گذاران در صورت، و زن</w:t>
      </w:r>
      <w:r w:rsidRPr="000B4ACD">
        <w:rPr>
          <w:rFonts w:hint="cs"/>
          <w:rtl/>
          <w:lang w:bidi="fa-IR"/>
        </w:rPr>
        <w:t>ی</w:t>
      </w:r>
      <w:r w:rsidRPr="000B4ACD">
        <w:rPr>
          <w:rtl/>
          <w:lang w:bidi="fa-IR"/>
        </w:rPr>
        <w:t xml:space="preserve"> را که ب</w:t>
      </w:r>
      <w:r w:rsidRPr="000B4ACD">
        <w:rPr>
          <w:rFonts w:hint="eastAsia"/>
          <w:rtl/>
          <w:lang w:bidi="fa-IR"/>
        </w:rPr>
        <w:t>ه</w:t>
      </w:r>
      <w:r w:rsidRPr="000B4ACD">
        <w:rPr>
          <w:rtl/>
          <w:lang w:bidi="fa-IR"/>
        </w:rPr>
        <w:t xml:space="preserve"> صورت خال م</w:t>
      </w:r>
      <w:r w:rsidRPr="000B4ACD">
        <w:rPr>
          <w:rFonts w:hint="cs"/>
          <w:rtl/>
          <w:lang w:bidi="fa-IR"/>
        </w:rPr>
        <w:t>ی</w:t>
      </w:r>
      <w:r w:rsidRPr="000B4ACD">
        <w:rPr>
          <w:rtl/>
          <w:lang w:bidi="fa-IR"/>
        </w:rPr>
        <w:t xml:space="preserve"> گذارد» (وصول 184 / 2).102 - فرمود: «عطر مردان بو</w:t>
      </w:r>
      <w:r w:rsidRPr="000B4ACD">
        <w:rPr>
          <w:rFonts w:hint="cs"/>
          <w:rtl/>
          <w:lang w:bidi="fa-IR"/>
        </w:rPr>
        <w:t>ی</w:t>
      </w:r>
      <w:r w:rsidRPr="000B4ACD">
        <w:rPr>
          <w:rFonts w:hint="eastAsia"/>
          <w:rtl/>
          <w:lang w:bidi="fa-IR"/>
        </w:rPr>
        <w:t>ش</w:t>
      </w:r>
      <w:r w:rsidRPr="000B4ACD">
        <w:rPr>
          <w:rtl/>
          <w:lang w:bidi="fa-IR"/>
        </w:rPr>
        <w:t xml:space="preserve"> ظاهر و رنگش پنهان است،و عطر زنان رنگش ظاهر و بو</w:t>
      </w:r>
      <w:r w:rsidRPr="000B4ACD">
        <w:rPr>
          <w:rFonts w:hint="cs"/>
          <w:rtl/>
          <w:lang w:bidi="fa-IR"/>
        </w:rPr>
        <w:t>ی</w:t>
      </w:r>
      <w:r w:rsidRPr="000B4ACD">
        <w:rPr>
          <w:rFonts w:hint="eastAsia"/>
          <w:rtl/>
          <w:lang w:bidi="fa-IR"/>
        </w:rPr>
        <w:t>ش</w:t>
      </w:r>
      <w:r w:rsidRPr="000B4ACD">
        <w:rPr>
          <w:rtl/>
          <w:lang w:bidi="fa-IR"/>
        </w:rPr>
        <w:t xml:space="preserve"> پنهان است» (وصول 182 / 2).توض</w:t>
      </w:r>
      <w:r w:rsidRPr="000B4ACD">
        <w:rPr>
          <w:rFonts w:hint="cs"/>
          <w:rtl/>
          <w:lang w:bidi="fa-IR"/>
        </w:rPr>
        <w:t>ی</w:t>
      </w:r>
      <w:r w:rsidRPr="000B4ACD">
        <w:rPr>
          <w:rFonts w:hint="eastAsia"/>
          <w:rtl/>
          <w:lang w:bidi="fa-IR"/>
        </w:rPr>
        <w:t>ح</w:t>
      </w:r>
      <w:r w:rsidRPr="000B4ACD">
        <w:rPr>
          <w:rtl/>
          <w:lang w:bidi="fa-IR"/>
        </w:rPr>
        <w:t>:</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با</w:t>
      </w:r>
      <w:r w:rsidRPr="000B4ACD">
        <w:rPr>
          <w:rFonts w:hint="cs"/>
          <w:rtl/>
          <w:lang w:bidi="fa-IR"/>
        </w:rPr>
        <w:t>ی</w:t>
      </w:r>
      <w:r w:rsidRPr="000B4ACD">
        <w:rPr>
          <w:rFonts w:hint="eastAsia"/>
          <w:rtl/>
          <w:lang w:bidi="fa-IR"/>
        </w:rPr>
        <w:t>د</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باشد.103 - با مشک و عنبر خود را خوشبو م</w:t>
      </w:r>
      <w:r w:rsidRPr="000B4ACD">
        <w:rPr>
          <w:rFonts w:hint="cs"/>
          <w:rtl/>
          <w:lang w:bidi="fa-IR"/>
        </w:rPr>
        <w:t>ی</w:t>
      </w:r>
      <w:r w:rsidRPr="000B4ACD">
        <w:rPr>
          <w:rtl/>
          <w:lang w:bidi="fa-IR"/>
        </w:rPr>
        <w:t xml:space="preserve"> کرد و م</w:t>
      </w:r>
      <w:r w:rsidRPr="000B4ACD">
        <w:rPr>
          <w:rFonts w:hint="cs"/>
          <w:rtl/>
          <w:lang w:bidi="fa-IR"/>
        </w:rPr>
        <w:t>ی</w:t>
      </w:r>
      <w:r w:rsidRPr="000B4ACD">
        <w:rPr>
          <w:rtl/>
          <w:lang w:bidi="fa-IR"/>
        </w:rPr>
        <w:t xml:space="preserve"> فرمود: «بهتر</w:t>
      </w:r>
      <w:r w:rsidRPr="000B4ACD">
        <w:rPr>
          <w:rFonts w:hint="cs"/>
          <w:rtl/>
          <w:lang w:bidi="fa-IR"/>
        </w:rPr>
        <w:t>ی</w:t>
      </w:r>
      <w:r w:rsidRPr="000B4ACD">
        <w:rPr>
          <w:rFonts w:hint="eastAsia"/>
          <w:rtl/>
          <w:lang w:bidi="fa-IR"/>
        </w:rPr>
        <w:t>ن</w:t>
      </w:r>
      <w:r w:rsidRPr="000B4ACD">
        <w:rPr>
          <w:rtl/>
          <w:lang w:bidi="fa-IR"/>
        </w:rPr>
        <w:t xml:space="preserve"> عطرها مشک است» (وصول 182 / 2).104 - فرمود: «هر چشم</w:t>
      </w:r>
      <w:r w:rsidRPr="000B4ACD">
        <w:rPr>
          <w:rFonts w:hint="cs"/>
          <w:rtl/>
          <w:lang w:bidi="fa-IR"/>
        </w:rPr>
        <w:t>ی</w:t>
      </w:r>
      <w:r w:rsidRPr="000B4ACD">
        <w:rPr>
          <w:rtl/>
          <w:lang w:bidi="fa-IR"/>
        </w:rPr>
        <w:t xml:space="preserve"> زناکار است اگر زن</w:t>
      </w:r>
      <w:r w:rsidRPr="000B4ACD">
        <w:rPr>
          <w:rFonts w:hint="cs"/>
          <w:rtl/>
          <w:lang w:bidi="fa-IR"/>
        </w:rPr>
        <w:t>ی</w:t>
      </w:r>
      <w:r w:rsidRPr="000B4ACD">
        <w:rPr>
          <w:rtl/>
          <w:lang w:bidi="fa-IR"/>
        </w:rPr>
        <w:t xml:space="preserve"> عطر زد آن گاه به مجلس</w:t>
      </w:r>
      <w:r w:rsidRPr="000B4ACD">
        <w:rPr>
          <w:rFonts w:hint="cs"/>
          <w:rtl/>
          <w:lang w:bidi="fa-IR"/>
        </w:rPr>
        <w:t>ی</w:t>
      </w:r>
      <w:r w:rsidRPr="000B4ACD">
        <w:rPr>
          <w:rtl/>
          <w:lang w:bidi="fa-IR"/>
        </w:rPr>
        <w:t xml:space="preserve"> در آمد، زناکار است» (وصول 182 / 2).توض</w:t>
      </w:r>
      <w:r w:rsidRPr="000B4ACD">
        <w:rPr>
          <w:rFonts w:hint="cs"/>
          <w:rtl/>
          <w:lang w:bidi="fa-IR"/>
        </w:rPr>
        <w:t>ی</w:t>
      </w:r>
      <w:r w:rsidRPr="000B4ACD">
        <w:rPr>
          <w:rFonts w:hint="eastAsia"/>
          <w:rtl/>
          <w:lang w:bidi="fa-IR"/>
        </w:rPr>
        <w:t>ح</w:t>
      </w:r>
      <w:r w:rsidRPr="000B4ACD">
        <w:rPr>
          <w:rtl/>
          <w:lang w:bidi="fa-IR"/>
        </w:rPr>
        <w:t>:مراد مجلس</w:t>
      </w:r>
      <w:r w:rsidRPr="000B4ACD">
        <w:rPr>
          <w:rFonts w:hint="cs"/>
          <w:rtl/>
          <w:lang w:bidi="fa-IR"/>
        </w:rPr>
        <w:t>ی</w:t>
      </w:r>
      <w:r w:rsidRPr="000B4ACD">
        <w:rPr>
          <w:rtl/>
          <w:lang w:bidi="fa-IR"/>
        </w:rPr>
        <w:t xml:space="preserve"> است که در آن نامحرم باشد.105 - فرمود: «هر زن</w:t>
      </w:r>
      <w:r w:rsidRPr="000B4ACD">
        <w:rPr>
          <w:rFonts w:hint="cs"/>
          <w:rtl/>
          <w:lang w:bidi="fa-IR"/>
        </w:rPr>
        <w:t>ی</w:t>
      </w:r>
      <w:r w:rsidRPr="000B4ACD">
        <w:rPr>
          <w:rtl/>
          <w:lang w:bidi="fa-IR"/>
        </w:rPr>
        <w:t xml:space="preserve"> بخور کرد (بو</w:t>
      </w:r>
      <w:r w:rsidRPr="000B4ACD">
        <w:rPr>
          <w:rFonts w:hint="cs"/>
          <w:rtl/>
          <w:lang w:bidi="fa-IR"/>
        </w:rPr>
        <w:t>ی</w:t>
      </w:r>
      <w:r w:rsidRPr="000B4ACD">
        <w:rPr>
          <w:rtl/>
          <w:lang w:bidi="fa-IR"/>
        </w:rPr>
        <w:t xml:space="preserve"> خوش)، برا</w:t>
      </w:r>
      <w:r w:rsidRPr="000B4ACD">
        <w:rPr>
          <w:rFonts w:hint="cs"/>
          <w:rtl/>
          <w:lang w:bidi="fa-IR"/>
        </w:rPr>
        <w:t>ی</w:t>
      </w:r>
      <w:r w:rsidRPr="000B4ACD">
        <w:rPr>
          <w:rtl/>
          <w:lang w:bidi="fa-IR"/>
        </w:rPr>
        <w:t xml:space="preserve"> نماز عشا با ما حاضر نشود» (وصول 182 / 2).106 - فرمود: «برا</w:t>
      </w:r>
      <w:r w:rsidRPr="000B4ACD">
        <w:rPr>
          <w:rFonts w:hint="cs"/>
          <w:rtl/>
          <w:lang w:bidi="fa-IR"/>
        </w:rPr>
        <w:t>ی</w:t>
      </w:r>
      <w:r w:rsidRPr="000B4ACD">
        <w:rPr>
          <w:rtl/>
          <w:lang w:bidi="fa-IR"/>
        </w:rPr>
        <w:t xml:space="preserve"> من دوست </w:t>
      </w:r>
      <w:r w:rsidRPr="000B4ACD">
        <w:rPr>
          <w:rFonts w:hint="eastAsia"/>
          <w:rtl/>
          <w:lang w:bidi="fa-IR"/>
        </w:rPr>
        <w:t>داشتن</w:t>
      </w:r>
      <w:r w:rsidRPr="000B4ACD">
        <w:rPr>
          <w:rFonts w:hint="cs"/>
          <w:rtl/>
          <w:lang w:bidi="fa-IR"/>
        </w:rPr>
        <w:t>ی</w:t>
      </w:r>
      <w:r w:rsidRPr="000B4ACD">
        <w:rPr>
          <w:rtl/>
          <w:lang w:bidi="fa-IR"/>
        </w:rPr>
        <w:t xml:space="preserve"> شده است بو</w:t>
      </w:r>
      <w:r w:rsidRPr="000B4ACD">
        <w:rPr>
          <w:rFonts w:hint="cs"/>
          <w:rtl/>
          <w:lang w:bidi="fa-IR"/>
        </w:rPr>
        <w:t>ی</w:t>
      </w:r>
      <w:r w:rsidRPr="000B4ACD">
        <w:rPr>
          <w:rtl/>
          <w:lang w:bidi="fa-IR"/>
        </w:rPr>
        <w:t xml:space="preserve"> خوش و زن و نور چشم من نماز» (وصول 181 / 2)107 - فرمود: «خداوند تعال</w:t>
      </w:r>
      <w:r w:rsidRPr="000B4ACD">
        <w:rPr>
          <w:rFonts w:hint="cs"/>
          <w:rtl/>
          <w:lang w:bidi="fa-IR"/>
        </w:rPr>
        <w:t>ی</w:t>
      </w:r>
      <w:r w:rsidRPr="000B4ACD">
        <w:rPr>
          <w:rtl/>
          <w:lang w:bidi="fa-IR"/>
        </w:rPr>
        <w:t xml:space="preserve"> پاک</w:t>
      </w:r>
      <w:r w:rsidRPr="000B4ACD">
        <w:rPr>
          <w:rFonts w:hint="cs"/>
          <w:rtl/>
          <w:lang w:bidi="fa-IR"/>
        </w:rPr>
        <w:t>ی</w:t>
      </w:r>
      <w:r w:rsidRPr="000B4ACD">
        <w:rPr>
          <w:rFonts w:hint="eastAsia"/>
          <w:rtl/>
          <w:lang w:bidi="fa-IR"/>
        </w:rPr>
        <w:t>زه</w:t>
      </w:r>
      <w:r w:rsidRPr="000B4ACD">
        <w:rPr>
          <w:rtl/>
          <w:lang w:bidi="fa-IR"/>
        </w:rPr>
        <w:t xml:space="preserve"> است پاک</w:t>
      </w:r>
      <w:r w:rsidRPr="000B4ACD">
        <w:rPr>
          <w:rFonts w:hint="cs"/>
          <w:rtl/>
          <w:lang w:bidi="fa-IR"/>
        </w:rPr>
        <w:t>ی</w:t>
      </w:r>
      <w:r w:rsidRPr="000B4ACD">
        <w:rPr>
          <w:rFonts w:hint="eastAsia"/>
          <w:rtl/>
          <w:lang w:bidi="fa-IR"/>
        </w:rPr>
        <w:t>زگ</w:t>
      </w:r>
      <w:r w:rsidRPr="000B4ACD">
        <w:rPr>
          <w:rFonts w:hint="cs"/>
          <w:rtl/>
          <w:lang w:bidi="fa-IR"/>
        </w:rPr>
        <w:t>ی</w:t>
      </w:r>
      <w:r w:rsidRPr="000B4ACD">
        <w:rPr>
          <w:rtl/>
          <w:lang w:bidi="fa-IR"/>
        </w:rPr>
        <w:t xml:space="preserve"> را دوست دارد؛ نظ</w:t>
      </w:r>
      <w:r w:rsidRPr="000B4ACD">
        <w:rPr>
          <w:rFonts w:hint="cs"/>
          <w:rtl/>
          <w:lang w:bidi="fa-IR"/>
        </w:rPr>
        <w:t>ی</w:t>
      </w:r>
      <w:r w:rsidRPr="000B4ACD">
        <w:rPr>
          <w:rFonts w:hint="eastAsia"/>
          <w:rtl/>
          <w:lang w:bidi="fa-IR"/>
        </w:rPr>
        <w:t>ف</w:t>
      </w:r>
      <w:r w:rsidRPr="000B4ACD">
        <w:rPr>
          <w:rtl/>
          <w:lang w:bidi="fa-IR"/>
        </w:rPr>
        <w:t xml:space="preserve"> است نظافت را </w:t>
      </w:r>
      <w:r w:rsidRPr="000B4ACD">
        <w:rPr>
          <w:rtl/>
          <w:lang w:bidi="fa-IR"/>
        </w:rPr>
        <w:lastRenderedPageBreak/>
        <w:t>دوست دارد؛ بخشنده است بخشندگ</w:t>
      </w:r>
      <w:r w:rsidRPr="000B4ACD">
        <w:rPr>
          <w:rFonts w:hint="cs"/>
          <w:rtl/>
          <w:lang w:bidi="fa-IR"/>
        </w:rPr>
        <w:t>ی</w:t>
      </w:r>
      <w:r w:rsidRPr="000B4ACD">
        <w:rPr>
          <w:rtl/>
          <w:lang w:bidi="fa-IR"/>
        </w:rPr>
        <w:t xml:space="preserve"> را دوست دارد؛ کر</w:t>
      </w:r>
      <w:r w:rsidRPr="000B4ACD">
        <w:rPr>
          <w:rFonts w:hint="cs"/>
          <w:rtl/>
          <w:lang w:bidi="fa-IR"/>
        </w:rPr>
        <w:t>ی</w:t>
      </w:r>
      <w:r w:rsidRPr="000B4ACD">
        <w:rPr>
          <w:rFonts w:hint="eastAsia"/>
          <w:rtl/>
          <w:lang w:bidi="fa-IR"/>
        </w:rPr>
        <w:t>م</w:t>
      </w:r>
      <w:r w:rsidRPr="000B4ACD">
        <w:rPr>
          <w:rtl/>
          <w:lang w:bidi="fa-IR"/>
        </w:rPr>
        <w:t xml:space="preserve"> و بزرگوار است</w:t>
      </w:r>
      <w:r w:rsidR="009F1480">
        <w:rPr>
          <w:rFonts w:hint="cs"/>
          <w:rtl/>
          <w:lang w:bidi="fa-IR"/>
        </w:rPr>
        <w:t xml:space="preserve"> </w:t>
      </w:r>
      <w:r w:rsidRPr="000B4ACD">
        <w:rPr>
          <w:rFonts w:hint="eastAsia"/>
          <w:rtl/>
          <w:lang w:bidi="fa-IR"/>
        </w:rPr>
        <w:t>کرم</w:t>
      </w:r>
      <w:r w:rsidRPr="000B4ACD">
        <w:rPr>
          <w:rtl/>
          <w:lang w:bidi="fa-IR"/>
        </w:rPr>
        <w:t xml:space="preserve"> را دوست دارد، پس خانه ها</w:t>
      </w:r>
      <w:r w:rsidRPr="000B4ACD">
        <w:rPr>
          <w:rFonts w:hint="cs"/>
          <w:rtl/>
          <w:lang w:bidi="fa-IR"/>
        </w:rPr>
        <w:t>ی</w:t>
      </w:r>
      <w:r w:rsidRPr="000B4ACD">
        <w:rPr>
          <w:rtl/>
          <w:lang w:bidi="fa-IR"/>
        </w:rPr>
        <w:t xml:space="preserve"> خود را نظ</w:t>
      </w:r>
      <w:r w:rsidRPr="000B4ACD">
        <w:rPr>
          <w:rFonts w:hint="cs"/>
          <w:rtl/>
          <w:lang w:bidi="fa-IR"/>
        </w:rPr>
        <w:t>ی</w:t>
      </w:r>
      <w:r w:rsidRPr="000B4ACD">
        <w:rPr>
          <w:rFonts w:hint="eastAsia"/>
          <w:rtl/>
          <w:lang w:bidi="fa-IR"/>
        </w:rPr>
        <w:t>ف</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و به </w:t>
      </w:r>
      <w:r w:rsidRPr="000B4ACD">
        <w:rPr>
          <w:rFonts w:hint="cs"/>
          <w:rtl/>
          <w:lang w:bidi="fa-IR"/>
        </w:rPr>
        <w:t>ی</w:t>
      </w:r>
      <w:r w:rsidRPr="000B4ACD">
        <w:rPr>
          <w:rFonts w:hint="eastAsia"/>
          <w:rtl/>
          <w:lang w:bidi="fa-IR"/>
        </w:rPr>
        <w:t>هود</w:t>
      </w:r>
      <w:r w:rsidRPr="000B4ACD">
        <w:rPr>
          <w:rFonts w:hint="cs"/>
          <w:rtl/>
          <w:lang w:bidi="fa-IR"/>
        </w:rPr>
        <w:t>ی</w:t>
      </w:r>
      <w:r w:rsidRPr="000B4ACD">
        <w:rPr>
          <w:rFonts w:hint="eastAsia"/>
          <w:rtl/>
          <w:lang w:bidi="fa-IR"/>
        </w:rPr>
        <w:t>ان</w:t>
      </w:r>
      <w:r w:rsidRPr="000B4ACD">
        <w:rPr>
          <w:rtl/>
          <w:lang w:bidi="fa-IR"/>
        </w:rPr>
        <w:t xml:space="preserve"> شب</w:t>
      </w:r>
      <w:r w:rsidRPr="000B4ACD">
        <w:rPr>
          <w:rFonts w:hint="cs"/>
          <w:rtl/>
          <w:lang w:bidi="fa-IR"/>
        </w:rPr>
        <w:t>ی</w:t>
      </w:r>
      <w:r w:rsidRPr="000B4ACD">
        <w:rPr>
          <w:rFonts w:hint="eastAsia"/>
          <w:rtl/>
          <w:lang w:bidi="fa-IR"/>
        </w:rPr>
        <w:t>ه</w:t>
      </w:r>
      <w:r w:rsidRPr="000B4ACD">
        <w:rPr>
          <w:rtl/>
          <w:lang w:bidi="fa-IR"/>
        </w:rPr>
        <w:t xml:space="preserve"> نشو</w:t>
      </w:r>
      <w:r w:rsidRPr="000B4ACD">
        <w:rPr>
          <w:rFonts w:hint="cs"/>
          <w:rtl/>
          <w:lang w:bidi="fa-IR"/>
        </w:rPr>
        <w:t>ی</w:t>
      </w:r>
      <w:r w:rsidRPr="000B4ACD">
        <w:rPr>
          <w:rFonts w:hint="eastAsia"/>
          <w:rtl/>
          <w:lang w:bidi="fa-IR"/>
        </w:rPr>
        <w:t>د»</w:t>
      </w:r>
      <w:r w:rsidRPr="000B4ACD">
        <w:rPr>
          <w:rtl/>
          <w:lang w:bidi="fa-IR"/>
        </w:rPr>
        <w:t xml:space="preserve"> (وصول 181 / 2).توض</w:t>
      </w:r>
      <w:r w:rsidRPr="000B4ACD">
        <w:rPr>
          <w:rFonts w:hint="cs"/>
          <w:rtl/>
          <w:lang w:bidi="fa-IR"/>
        </w:rPr>
        <w:t>ی</w:t>
      </w:r>
      <w:r w:rsidRPr="000B4ACD">
        <w:rPr>
          <w:rFonts w:hint="eastAsia"/>
          <w:rtl/>
          <w:lang w:bidi="fa-IR"/>
        </w:rPr>
        <w:t>ح</w:t>
      </w:r>
      <w:r w:rsidRPr="000B4ACD">
        <w:rPr>
          <w:rtl/>
          <w:lang w:bidi="fa-IR"/>
        </w:rPr>
        <w:t>:مفهوم پاک</w:t>
      </w:r>
      <w:r w:rsidRPr="000B4ACD">
        <w:rPr>
          <w:rFonts w:hint="cs"/>
          <w:rtl/>
          <w:lang w:bidi="fa-IR"/>
        </w:rPr>
        <w:t>ی</w:t>
      </w:r>
      <w:r w:rsidRPr="000B4ACD">
        <w:rPr>
          <w:rFonts w:hint="eastAsia"/>
          <w:rtl/>
          <w:lang w:bidi="fa-IR"/>
        </w:rPr>
        <w:t>زگ</w:t>
      </w:r>
      <w:r w:rsidRPr="000B4ACD">
        <w:rPr>
          <w:rFonts w:hint="cs"/>
          <w:rtl/>
          <w:lang w:bidi="fa-IR"/>
        </w:rPr>
        <w:t>ی</w:t>
      </w:r>
      <w:r w:rsidRPr="000B4ACD">
        <w:rPr>
          <w:rtl/>
          <w:lang w:bidi="fa-IR"/>
        </w:rPr>
        <w:t xml:space="preserve"> و نظافت از نظر تشب</w:t>
      </w:r>
      <w:r w:rsidRPr="000B4ACD">
        <w:rPr>
          <w:rFonts w:hint="cs"/>
          <w:rtl/>
          <w:lang w:bidi="fa-IR"/>
        </w:rPr>
        <w:t>ی</w:t>
      </w:r>
      <w:r w:rsidRPr="000B4ACD">
        <w:rPr>
          <w:rFonts w:hint="eastAsia"/>
          <w:rtl/>
          <w:lang w:bidi="fa-IR"/>
        </w:rPr>
        <w:t>ه</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«تعال</w:t>
      </w:r>
      <w:r w:rsidRPr="000B4ACD">
        <w:rPr>
          <w:rFonts w:hint="cs"/>
          <w:rtl/>
          <w:lang w:bidi="fa-IR"/>
        </w:rPr>
        <w:t>ی</w:t>
      </w:r>
      <w:r w:rsidRPr="000B4ACD">
        <w:rPr>
          <w:rtl/>
          <w:lang w:bidi="fa-IR"/>
        </w:rPr>
        <w:t xml:space="preserve"> الله عن ذلک علوا کب</w:t>
      </w:r>
      <w:r w:rsidRPr="000B4ACD">
        <w:rPr>
          <w:rFonts w:hint="cs"/>
          <w:rtl/>
          <w:lang w:bidi="fa-IR"/>
        </w:rPr>
        <w:t>ی</w:t>
      </w:r>
      <w:r w:rsidRPr="000B4ACD">
        <w:rPr>
          <w:rFonts w:hint="eastAsia"/>
          <w:rtl/>
          <w:lang w:bidi="fa-IR"/>
        </w:rPr>
        <w:t>را»</w:t>
      </w:r>
      <w:r w:rsidRPr="000B4ACD">
        <w:rPr>
          <w:rtl/>
          <w:lang w:bidi="fa-IR"/>
        </w:rPr>
        <w:t xml:space="preserve"> اما برا</w:t>
      </w:r>
      <w:r w:rsidRPr="000B4ACD">
        <w:rPr>
          <w:rFonts w:hint="cs"/>
          <w:rtl/>
          <w:lang w:bidi="fa-IR"/>
        </w:rPr>
        <w:t>ی</w:t>
      </w:r>
      <w:r w:rsidRPr="000B4ACD">
        <w:rPr>
          <w:rtl/>
          <w:lang w:bidi="fa-IR"/>
        </w:rPr>
        <w:t xml:space="preserve"> تقر</w:t>
      </w:r>
      <w:r w:rsidRPr="000B4ACD">
        <w:rPr>
          <w:rFonts w:hint="cs"/>
          <w:rtl/>
          <w:lang w:bidi="fa-IR"/>
        </w:rPr>
        <w:t>ی</w:t>
      </w:r>
      <w:r w:rsidRPr="000B4ACD">
        <w:rPr>
          <w:rFonts w:hint="eastAsia"/>
          <w:rtl/>
          <w:lang w:bidi="fa-IR"/>
        </w:rPr>
        <w:t>ب</w:t>
      </w:r>
      <w:r w:rsidRPr="000B4ACD">
        <w:rPr>
          <w:rtl/>
          <w:lang w:bidi="fa-IR"/>
        </w:rPr>
        <w:t xml:space="preserve"> ذهن و تفه</w:t>
      </w:r>
      <w:r w:rsidRPr="000B4ACD">
        <w:rPr>
          <w:rFonts w:hint="cs"/>
          <w:rtl/>
          <w:lang w:bidi="fa-IR"/>
        </w:rPr>
        <w:t>ی</w:t>
      </w:r>
      <w:r w:rsidRPr="000B4ACD">
        <w:rPr>
          <w:rFonts w:hint="eastAsia"/>
          <w:rtl/>
          <w:lang w:bidi="fa-IR"/>
        </w:rPr>
        <w:t>م</w:t>
      </w:r>
      <w:r w:rsidRPr="000B4ACD">
        <w:rPr>
          <w:rtl/>
          <w:lang w:bidi="fa-IR"/>
        </w:rPr>
        <w:t xml:space="preserve"> چاره ا</w:t>
      </w:r>
      <w:r w:rsidRPr="000B4ACD">
        <w:rPr>
          <w:rFonts w:hint="cs"/>
          <w:rtl/>
          <w:lang w:bidi="fa-IR"/>
        </w:rPr>
        <w:t>ی</w:t>
      </w:r>
      <w:r w:rsidRPr="000B4ACD">
        <w:rPr>
          <w:rtl/>
          <w:lang w:bidi="fa-IR"/>
        </w:rPr>
        <w:t xml:space="preserve"> جز به کار بردن ا</w:t>
      </w:r>
      <w:r w:rsidRPr="000B4ACD">
        <w:rPr>
          <w:rFonts w:hint="cs"/>
          <w:rtl/>
          <w:lang w:bidi="fa-IR"/>
        </w:rPr>
        <w:t>ی</w:t>
      </w:r>
      <w:r w:rsidRPr="000B4ACD">
        <w:rPr>
          <w:rFonts w:hint="eastAsia"/>
          <w:rtl/>
          <w:lang w:bidi="fa-IR"/>
        </w:rPr>
        <w:t>ن</w:t>
      </w:r>
      <w:r w:rsidRPr="000B4ACD">
        <w:rPr>
          <w:rtl/>
          <w:lang w:bidi="fa-IR"/>
        </w:rPr>
        <w:t xml:space="preserve"> الفاظ ن</w:t>
      </w:r>
      <w:r w:rsidRPr="000B4ACD">
        <w:rPr>
          <w:rFonts w:hint="cs"/>
          <w:rtl/>
          <w:lang w:bidi="fa-IR"/>
        </w:rPr>
        <w:t>ی</w:t>
      </w:r>
      <w:r w:rsidRPr="000B4ACD">
        <w:rPr>
          <w:rFonts w:hint="eastAsia"/>
          <w:rtl/>
          <w:lang w:bidi="fa-IR"/>
        </w:rPr>
        <w:t>ست،</w:t>
      </w:r>
      <w:r w:rsidRPr="000B4ACD">
        <w:rPr>
          <w:rtl/>
          <w:lang w:bidi="fa-IR"/>
        </w:rPr>
        <w:t xml:space="preserve"> مفهوم کرم اخص است از مفهوم بخشندگ</w:t>
      </w:r>
      <w:r w:rsidRPr="000B4ACD">
        <w:rPr>
          <w:rFonts w:hint="cs"/>
          <w:rtl/>
          <w:lang w:bidi="fa-IR"/>
        </w:rPr>
        <w:t>ی</w:t>
      </w:r>
      <w:r w:rsidRPr="000B4ACD">
        <w:rPr>
          <w:rFonts w:hint="eastAsia"/>
          <w:rtl/>
          <w:lang w:bidi="fa-IR"/>
        </w:rPr>
        <w:t>،</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کرم نوع</w:t>
      </w:r>
      <w:r w:rsidRPr="000B4ACD">
        <w:rPr>
          <w:rFonts w:hint="cs"/>
          <w:rtl/>
          <w:lang w:bidi="fa-IR"/>
        </w:rPr>
        <w:t>ی</w:t>
      </w:r>
      <w:r w:rsidRPr="000B4ACD">
        <w:rPr>
          <w:rtl/>
          <w:lang w:bidi="fa-IR"/>
        </w:rPr>
        <w:t xml:space="preserve"> از بخشندگ</w:t>
      </w:r>
      <w:r w:rsidRPr="000B4ACD">
        <w:rPr>
          <w:rFonts w:hint="cs"/>
          <w:rtl/>
          <w:lang w:bidi="fa-IR"/>
        </w:rPr>
        <w:t>ی</w:t>
      </w:r>
      <w:r w:rsidRPr="000B4ACD">
        <w:rPr>
          <w:rtl/>
          <w:lang w:bidi="fa-IR"/>
        </w:rPr>
        <w:t xml:space="preserve"> است که بزرگوارانه باشد.108 - فرمود: «هر کس مو</w:t>
      </w:r>
      <w:r w:rsidRPr="000B4ACD">
        <w:rPr>
          <w:rFonts w:hint="cs"/>
          <w:rtl/>
          <w:lang w:bidi="fa-IR"/>
        </w:rPr>
        <w:t>یی</w:t>
      </w:r>
      <w:r w:rsidRPr="000B4ACD">
        <w:rPr>
          <w:rtl/>
          <w:lang w:bidi="fa-IR"/>
        </w:rPr>
        <w:t xml:space="preserve"> دارد با</w:t>
      </w:r>
      <w:r w:rsidRPr="000B4ACD">
        <w:rPr>
          <w:rFonts w:hint="cs"/>
          <w:rtl/>
          <w:lang w:bidi="fa-IR"/>
        </w:rPr>
        <w:t>ی</w:t>
      </w:r>
      <w:r w:rsidRPr="000B4ACD">
        <w:rPr>
          <w:rFonts w:hint="eastAsia"/>
          <w:rtl/>
          <w:lang w:bidi="fa-IR"/>
        </w:rPr>
        <w:t>د</w:t>
      </w:r>
      <w:r w:rsidRPr="000B4ACD">
        <w:rPr>
          <w:rtl/>
          <w:lang w:bidi="fa-IR"/>
        </w:rPr>
        <w:t xml:space="preserve"> آن را گرام</w:t>
      </w:r>
      <w:r w:rsidRPr="000B4ACD">
        <w:rPr>
          <w:rFonts w:hint="cs"/>
          <w:rtl/>
          <w:lang w:bidi="fa-IR"/>
        </w:rPr>
        <w:t>ی</w:t>
      </w:r>
      <w:r w:rsidRPr="000B4ACD">
        <w:rPr>
          <w:rtl/>
          <w:lang w:bidi="fa-IR"/>
        </w:rPr>
        <w:t xml:space="preserve"> بدارد» (وصول 178 / 2).109 - مرد</w:t>
      </w:r>
      <w:r w:rsidRPr="000B4ACD">
        <w:rPr>
          <w:rFonts w:hint="cs"/>
          <w:rtl/>
          <w:lang w:bidi="fa-IR"/>
        </w:rPr>
        <w:t>ی</w:t>
      </w:r>
      <w:r w:rsidRPr="000B4ACD">
        <w:rPr>
          <w:rtl/>
          <w:lang w:bidi="fa-IR"/>
        </w:rPr>
        <w:t xml:space="preserve"> ژول</w:t>
      </w:r>
      <w:r w:rsidRPr="000B4ACD">
        <w:rPr>
          <w:rFonts w:hint="cs"/>
          <w:rtl/>
          <w:lang w:bidi="fa-IR"/>
        </w:rPr>
        <w:t>ی</w:t>
      </w:r>
      <w:r w:rsidRPr="000B4ACD">
        <w:rPr>
          <w:rFonts w:hint="eastAsia"/>
          <w:rtl/>
          <w:lang w:bidi="fa-IR"/>
        </w:rPr>
        <w:t>ده</w:t>
      </w:r>
      <w:r w:rsidRPr="000B4ACD">
        <w:rPr>
          <w:rtl/>
          <w:lang w:bidi="fa-IR"/>
        </w:rPr>
        <w:t xml:space="preserve"> مو نزد او آمد، به او اشاره کرد، او فهم</w:t>
      </w:r>
      <w:r w:rsidRPr="000B4ACD">
        <w:rPr>
          <w:rFonts w:hint="cs"/>
          <w:rtl/>
          <w:lang w:bidi="fa-IR"/>
        </w:rPr>
        <w:t>ی</w:t>
      </w:r>
      <w:r w:rsidRPr="000B4ACD">
        <w:rPr>
          <w:rFonts w:hint="eastAsia"/>
          <w:rtl/>
          <w:lang w:bidi="fa-IR"/>
        </w:rPr>
        <w:t>د،</w:t>
      </w:r>
      <w:r w:rsidRPr="000B4ACD">
        <w:rPr>
          <w:rtl/>
          <w:lang w:bidi="fa-IR"/>
        </w:rPr>
        <w:t xml:space="preserve"> رفت و مو</w:t>
      </w:r>
      <w:r w:rsidRPr="000B4ACD">
        <w:rPr>
          <w:rFonts w:hint="cs"/>
          <w:rtl/>
          <w:lang w:bidi="fa-IR"/>
        </w:rPr>
        <w:t>ی</w:t>
      </w:r>
      <w:r w:rsidRPr="000B4ACD">
        <w:rPr>
          <w:rtl/>
          <w:lang w:bidi="fa-IR"/>
        </w:rPr>
        <w:t xml:space="preserve"> خود را اصلاح کرد و آمد، به او فرمود: «آ</w:t>
      </w:r>
      <w:r w:rsidRPr="000B4ACD">
        <w:rPr>
          <w:rFonts w:hint="cs"/>
          <w:rtl/>
          <w:lang w:bidi="fa-IR"/>
        </w:rPr>
        <w:t>ی</w:t>
      </w:r>
      <w:r w:rsidRPr="000B4ACD">
        <w:rPr>
          <w:rFonts w:hint="eastAsia"/>
          <w:rtl/>
          <w:lang w:bidi="fa-IR"/>
        </w:rPr>
        <w:t>ا</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بهتر از آن ن</w:t>
      </w:r>
      <w:r w:rsidRPr="000B4ACD">
        <w:rPr>
          <w:rFonts w:hint="cs"/>
          <w:rtl/>
          <w:lang w:bidi="fa-IR"/>
        </w:rPr>
        <w:t>ی</w:t>
      </w:r>
      <w:r w:rsidRPr="000B4ACD">
        <w:rPr>
          <w:rtl/>
          <w:lang w:bidi="fa-IR"/>
        </w:rPr>
        <w:t xml:space="preserve">ست که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ژول</w:t>
      </w:r>
      <w:r w:rsidRPr="000B4ACD">
        <w:rPr>
          <w:rFonts w:hint="cs"/>
          <w:rtl/>
          <w:lang w:bidi="fa-IR"/>
        </w:rPr>
        <w:t>ی</w:t>
      </w:r>
      <w:r w:rsidRPr="000B4ACD">
        <w:rPr>
          <w:rFonts w:hint="eastAsia"/>
          <w:rtl/>
          <w:lang w:bidi="fa-IR"/>
        </w:rPr>
        <w:t>ده</w:t>
      </w:r>
      <w:r w:rsidRPr="000B4ACD">
        <w:rPr>
          <w:rtl/>
          <w:lang w:bidi="fa-IR"/>
        </w:rPr>
        <w:t xml:space="preserve"> مو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د</w:t>
      </w:r>
      <w:r w:rsidRPr="000B4ACD">
        <w:rPr>
          <w:rtl/>
          <w:lang w:bidi="fa-IR"/>
        </w:rPr>
        <w:t xml:space="preserve"> گوئ</w:t>
      </w:r>
      <w:r w:rsidRPr="000B4ACD">
        <w:rPr>
          <w:rFonts w:hint="cs"/>
          <w:rtl/>
          <w:lang w:bidi="fa-IR"/>
        </w:rPr>
        <w:t>ی</w:t>
      </w:r>
      <w:r w:rsidRPr="000B4ACD">
        <w:rPr>
          <w:rtl/>
          <w:lang w:bidi="fa-IR"/>
        </w:rPr>
        <w:t xml:space="preserve"> ش</w:t>
      </w:r>
      <w:r w:rsidRPr="000B4ACD">
        <w:rPr>
          <w:rFonts w:hint="cs"/>
          <w:rtl/>
          <w:lang w:bidi="fa-IR"/>
        </w:rPr>
        <w:t>ی</w:t>
      </w:r>
      <w:r w:rsidRPr="000B4ACD">
        <w:rPr>
          <w:rFonts w:hint="eastAsia"/>
          <w:rtl/>
          <w:lang w:bidi="fa-IR"/>
        </w:rPr>
        <w:t>طان</w:t>
      </w:r>
      <w:r w:rsidRPr="000B4ACD">
        <w:rPr>
          <w:rtl/>
          <w:lang w:bidi="fa-IR"/>
        </w:rPr>
        <w:t xml:space="preserve"> است؟» (وصول 118 / 2).110 - پ</w:t>
      </w:r>
      <w:r w:rsidRPr="000B4ACD">
        <w:rPr>
          <w:rFonts w:hint="cs"/>
          <w:rtl/>
          <w:lang w:bidi="fa-IR"/>
        </w:rPr>
        <w:t>ی</w:t>
      </w:r>
      <w:r w:rsidRPr="000B4ACD">
        <w:rPr>
          <w:rFonts w:hint="eastAsia"/>
          <w:rtl/>
          <w:lang w:bidi="fa-IR"/>
        </w:rPr>
        <w:t>غمبر</w:t>
      </w:r>
      <w:r w:rsidRPr="000B4ACD">
        <w:rPr>
          <w:rtl/>
          <w:lang w:bidi="fa-IR"/>
        </w:rPr>
        <w:t xml:space="preserve"> نه</w:t>
      </w:r>
      <w:r w:rsidRPr="000B4ACD">
        <w:rPr>
          <w:rFonts w:hint="cs"/>
          <w:rtl/>
          <w:lang w:bidi="fa-IR"/>
        </w:rPr>
        <w:t>ی</w:t>
      </w:r>
      <w:r w:rsidRPr="000B4ACD">
        <w:rPr>
          <w:rtl/>
          <w:lang w:bidi="fa-IR"/>
        </w:rPr>
        <w:t xml:space="preserve"> کرد که زن، سر خود را بتراشد. (وصول 179 / 2).111 - فرمود: «سب</w:t>
      </w:r>
      <w:r w:rsidRPr="000B4ACD">
        <w:rPr>
          <w:rFonts w:hint="cs"/>
          <w:rtl/>
          <w:lang w:bidi="fa-IR"/>
        </w:rPr>
        <w:t>ی</w:t>
      </w:r>
      <w:r w:rsidRPr="000B4ACD">
        <w:rPr>
          <w:rFonts w:hint="eastAsia"/>
          <w:rtl/>
          <w:lang w:bidi="fa-IR"/>
        </w:rPr>
        <w:t>لها</w:t>
      </w:r>
      <w:r w:rsidRPr="000B4ACD">
        <w:rPr>
          <w:rtl/>
          <w:lang w:bidi="fa-IR"/>
        </w:rPr>
        <w:t xml:space="preserve"> را کم کن</w:t>
      </w:r>
      <w:r w:rsidRPr="000B4ACD">
        <w:rPr>
          <w:rFonts w:hint="cs"/>
          <w:rtl/>
          <w:lang w:bidi="fa-IR"/>
        </w:rPr>
        <w:t>ی</w:t>
      </w:r>
      <w:r w:rsidRPr="000B4ACD">
        <w:rPr>
          <w:rFonts w:hint="eastAsia"/>
          <w:rtl/>
          <w:lang w:bidi="fa-IR"/>
        </w:rPr>
        <w:t>د</w:t>
      </w:r>
      <w:r w:rsidRPr="000B4ACD">
        <w:rPr>
          <w:rtl/>
          <w:lang w:bidi="fa-IR"/>
        </w:rPr>
        <w:t xml:space="preserve"> و ر</w:t>
      </w:r>
      <w:r w:rsidRPr="000B4ACD">
        <w:rPr>
          <w:rFonts w:hint="cs"/>
          <w:rtl/>
          <w:lang w:bidi="fa-IR"/>
        </w:rPr>
        <w:t>ی</w:t>
      </w:r>
      <w:r w:rsidRPr="000B4ACD">
        <w:rPr>
          <w:rFonts w:hint="eastAsia"/>
          <w:rtl/>
          <w:lang w:bidi="fa-IR"/>
        </w:rPr>
        <w:t>ش</w:t>
      </w:r>
      <w:r w:rsidRPr="000B4ACD">
        <w:rPr>
          <w:rtl/>
          <w:lang w:bidi="fa-IR"/>
        </w:rPr>
        <w:t xml:space="preserve"> ها را رها کن</w:t>
      </w:r>
      <w:r w:rsidRPr="000B4ACD">
        <w:rPr>
          <w:rFonts w:hint="cs"/>
          <w:rtl/>
          <w:lang w:bidi="fa-IR"/>
        </w:rPr>
        <w:t>ی</w:t>
      </w:r>
      <w:r w:rsidRPr="000B4ACD">
        <w:rPr>
          <w:rFonts w:hint="eastAsia"/>
          <w:rtl/>
          <w:lang w:bidi="fa-IR"/>
        </w:rPr>
        <w:t>د»</w:t>
      </w:r>
      <w:r w:rsidRPr="000B4ACD">
        <w:rPr>
          <w:rtl/>
          <w:lang w:bidi="fa-IR"/>
        </w:rPr>
        <w:t xml:space="preserve"> (وصول 180 / 2).112- فرمود: «ستردن مو</w:t>
      </w:r>
      <w:r w:rsidRPr="000B4ACD">
        <w:rPr>
          <w:rFonts w:hint="cs"/>
          <w:rtl/>
          <w:lang w:bidi="fa-IR"/>
        </w:rPr>
        <w:t>ی</w:t>
      </w:r>
      <w:r w:rsidRPr="000B4ACD">
        <w:rPr>
          <w:rtl/>
          <w:lang w:bidi="fa-IR"/>
        </w:rPr>
        <w:t xml:space="preserve"> عورت و گرف</w:t>
      </w:r>
      <w:r w:rsidR="009F1480" w:rsidRPr="000B4ACD">
        <w:rPr>
          <w:rtl/>
          <w:lang w:bidi="fa-IR"/>
        </w:rPr>
        <w:t>ت</w:t>
      </w:r>
      <w:r w:rsidRPr="000B4ACD">
        <w:rPr>
          <w:rtl/>
          <w:lang w:bidi="fa-IR"/>
        </w:rPr>
        <w:t>ن ناخن و کوتاه کردن سب</w:t>
      </w:r>
      <w:r w:rsidRPr="000B4ACD">
        <w:rPr>
          <w:rFonts w:hint="cs"/>
          <w:rtl/>
          <w:lang w:bidi="fa-IR"/>
        </w:rPr>
        <w:t>ی</w:t>
      </w:r>
      <w:r w:rsidRPr="000B4ACD">
        <w:rPr>
          <w:rFonts w:hint="eastAsia"/>
          <w:rtl/>
          <w:lang w:bidi="fa-IR"/>
        </w:rPr>
        <w:t>ل</w:t>
      </w:r>
      <w:r w:rsidRPr="000B4ACD">
        <w:rPr>
          <w:rtl/>
          <w:lang w:bidi="fa-IR"/>
        </w:rPr>
        <w:t xml:space="preserve"> از فطرت است»؛ از ر</w:t>
      </w:r>
      <w:r w:rsidRPr="000B4ACD">
        <w:rPr>
          <w:rFonts w:hint="cs"/>
          <w:rtl/>
          <w:lang w:bidi="fa-IR"/>
        </w:rPr>
        <w:t>ی</w:t>
      </w:r>
      <w:r w:rsidRPr="000B4ACD">
        <w:rPr>
          <w:rFonts w:hint="eastAsia"/>
          <w:rtl/>
          <w:lang w:bidi="fa-IR"/>
        </w:rPr>
        <w:t>ش</w:t>
      </w:r>
      <w:r w:rsidRPr="000B4ACD">
        <w:rPr>
          <w:rtl/>
          <w:lang w:bidi="fa-IR"/>
        </w:rPr>
        <w:t xml:space="preserve"> خود هم از پهنا و هم از درازا</w:t>
      </w:r>
      <w:r w:rsidRPr="000B4ACD">
        <w:rPr>
          <w:rFonts w:hint="cs"/>
          <w:rtl/>
          <w:lang w:bidi="fa-IR"/>
        </w:rPr>
        <w:t>ی</w:t>
      </w:r>
      <w:r w:rsidRPr="000B4ACD">
        <w:rPr>
          <w:rtl/>
          <w:lang w:bidi="fa-IR"/>
        </w:rPr>
        <w:t xml:space="preserve"> آن م</w:t>
      </w:r>
      <w:r w:rsidRPr="000B4ACD">
        <w:rPr>
          <w:rFonts w:hint="cs"/>
          <w:rtl/>
          <w:lang w:bidi="fa-IR"/>
        </w:rPr>
        <w:t>ی</w:t>
      </w:r>
      <w:r w:rsidRPr="000B4ACD">
        <w:rPr>
          <w:rtl/>
          <w:lang w:bidi="fa-IR"/>
        </w:rPr>
        <w:t xml:space="preserve"> گرفت. (وصول 180 / 2).113 - فرمود: «اگر زن برا</w:t>
      </w:r>
      <w:r w:rsidRPr="000B4ACD">
        <w:rPr>
          <w:rFonts w:hint="cs"/>
          <w:rtl/>
          <w:lang w:bidi="fa-IR"/>
        </w:rPr>
        <w:t>ی</w:t>
      </w:r>
      <w:r w:rsidRPr="000B4ACD">
        <w:rPr>
          <w:rtl/>
          <w:lang w:bidi="fa-IR"/>
        </w:rPr>
        <w:t xml:space="preserve"> شوهرش ز</w:t>
      </w:r>
      <w:r w:rsidRPr="000B4ACD">
        <w:rPr>
          <w:rFonts w:hint="cs"/>
          <w:rtl/>
          <w:lang w:bidi="fa-IR"/>
        </w:rPr>
        <w:t>ی</w:t>
      </w:r>
      <w:r w:rsidRPr="000B4ACD">
        <w:rPr>
          <w:rFonts w:hint="eastAsia"/>
          <w:rtl/>
          <w:lang w:bidi="fa-IR"/>
        </w:rPr>
        <w:t>نت</w:t>
      </w:r>
      <w:r w:rsidRPr="000B4ACD">
        <w:rPr>
          <w:rtl/>
          <w:lang w:bidi="fa-IR"/>
        </w:rPr>
        <w:t xml:space="preserve"> نکند در نظر او خوار م</w:t>
      </w:r>
      <w:r w:rsidRPr="000B4ACD">
        <w:rPr>
          <w:rFonts w:hint="cs"/>
          <w:rtl/>
          <w:lang w:bidi="fa-IR"/>
        </w:rPr>
        <w:t>ی</w:t>
      </w:r>
      <w:r w:rsidRPr="000B4ACD">
        <w:rPr>
          <w:rtl/>
          <w:lang w:bidi="fa-IR"/>
        </w:rPr>
        <w:t xml:space="preserve"> شود» (وصول 73 / 2).114 - پ</w:t>
      </w:r>
      <w:r w:rsidRPr="000B4ACD">
        <w:rPr>
          <w:rFonts w:hint="cs"/>
          <w:rtl/>
          <w:lang w:bidi="fa-IR"/>
        </w:rPr>
        <w:t>ی</w:t>
      </w:r>
      <w:r w:rsidRPr="000B4ACD">
        <w:rPr>
          <w:rFonts w:hint="eastAsia"/>
          <w:rtl/>
          <w:lang w:bidi="fa-IR"/>
        </w:rPr>
        <w:t>غمبر</w:t>
      </w:r>
      <w:r w:rsidRPr="000B4ACD">
        <w:rPr>
          <w:rtl/>
          <w:lang w:bidi="fa-IR"/>
        </w:rPr>
        <w:t xml:space="preserve"> خضاب نبست و سف</w:t>
      </w:r>
      <w:r w:rsidRPr="000B4ACD">
        <w:rPr>
          <w:rFonts w:hint="cs"/>
          <w:rtl/>
          <w:lang w:bidi="fa-IR"/>
        </w:rPr>
        <w:t>ی</w:t>
      </w:r>
      <w:r w:rsidRPr="000B4ACD">
        <w:rPr>
          <w:rFonts w:hint="eastAsia"/>
          <w:rtl/>
          <w:lang w:bidi="fa-IR"/>
        </w:rPr>
        <w:t>د</w:t>
      </w:r>
      <w:r w:rsidRPr="000B4ACD">
        <w:rPr>
          <w:rFonts w:hint="cs"/>
          <w:rtl/>
          <w:lang w:bidi="fa-IR"/>
        </w:rPr>
        <w:t>ی</w:t>
      </w:r>
      <w:r w:rsidRPr="000B4ACD">
        <w:rPr>
          <w:rtl/>
          <w:lang w:bidi="fa-IR"/>
        </w:rPr>
        <w:t xml:space="preserve"> مو در او کم ظاهر شد، اگر م</w:t>
      </w:r>
      <w:r w:rsidRPr="000B4ACD">
        <w:rPr>
          <w:rFonts w:hint="cs"/>
          <w:rtl/>
          <w:lang w:bidi="fa-IR"/>
        </w:rPr>
        <w:t>ی</w:t>
      </w:r>
      <w:r w:rsidRPr="000B4ACD">
        <w:rPr>
          <w:rtl/>
          <w:lang w:bidi="fa-IR"/>
        </w:rPr>
        <w:t xml:space="preserve"> خواستند موها</w:t>
      </w:r>
      <w:r w:rsidRPr="000B4ACD">
        <w:rPr>
          <w:rFonts w:hint="cs"/>
          <w:rtl/>
          <w:lang w:bidi="fa-IR"/>
        </w:rPr>
        <w:t>ی</w:t>
      </w:r>
      <w:r w:rsidRPr="000B4ACD">
        <w:rPr>
          <w:rtl/>
          <w:lang w:bidi="fa-IR"/>
        </w:rPr>
        <w:t xml:space="preserve"> سف</w:t>
      </w:r>
      <w:r w:rsidRPr="000B4ACD">
        <w:rPr>
          <w:rFonts w:hint="cs"/>
          <w:rtl/>
          <w:lang w:bidi="fa-IR"/>
        </w:rPr>
        <w:t>ی</w:t>
      </w:r>
      <w:r w:rsidRPr="000B4ACD">
        <w:rPr>
          <w:rFonts w:hint="eastAsia"/>
          <w:rtl/>
          <w:lang w:bidi="fa-IR"/>
        </w:rPr>
        <w:t>د</w:t>
      </w:r>
      <w:r w:rsidRPr="000B4ACD">
        <w:rPr>
          <w:rtl/>
          <w:lang w:bidi="fa-IR"/>
        </w:rPr>
        <w:t xml:space="preserve"> سر او را م</w:t>
      </w:r>
      <w:r w:rsidRPr="000B4ACD">
        <w:rPr>
          <w:rFonts w:hint="cs"/>
          <w:rtl/>
          <w:lang w:bidi="fa-IR"/>
        </w:rPr>
        <w:t>ی</w:t>
      </w:r>
      <w:r w:rsidRPr="000B4ACD">
        <w:rPr>
          <w:rtl/>
          <w:lang w:bidi="fa-IR"/>
        </w:rPr>
        <w:t xml:space="preserve"> شمردند. (وص</w:t>
      </w:r>
      <w:r w:rsidRPr="000B4ACD">
        <w:rPr>
          <w:rFonts w:hint="eastAsia"/>
          <w:rtl/>
          <w:lang w:bidi="fa-IR"/>
        </w:rPr>
        <w:t>ول</w:t>
      </w:r>
      <w:r w:rsidRPr="000B4ACD">
        <w:rPr>
          <w:rtl/>
          <w:lang w:bidi="fa-IR"/>
        </w:rPr>
        <w:t xml:space="preserve"> 176 / 2).115 - فرمود: «هر کس</w:t>
      </w:r>
      <w:r w:rsidRPr="000B4ACD">
        <w:rPr>
          <w:rFonts w:hint="cs"/>
          <w:rtl/>
          <w:lang w:bidi="fa-IR"/>
        </w:rPr>
        <w:t>ی</w:t>
      </w:r>
      <w:r w:rsidRPr="000B4ACD">
        <w:rPr>
          <w:rtl/>
          <w:lang w:bidi="fa-IR"/>
        </w:rPr>
        <w:t xml:space="preserve"> به طبابت بپردازد و طب</w:t>
      </w:r>
      <w:r w:rsidRPr="000B4ACD">
        <w:rPr>
          <w:rFonts w:hint="cs"/>
          <w:rtl/>
          <w:lang w:bidi="fa-IR"/>
        </w:rPr>
        <w:t>ی</w:t>
      </w:r>
      <w:r w:rsidRPr="000B4ACD">
        <w:rPr>
          <w:rtl/>
          <w:lang w:bidi="fa-IR"/>
        </w:rPr>
        <w:t xml:space="preserve"> از او معلوم نباشد، ضامن است» (وصول 87 / 4).</w:t>
      </w:r>
    </w:p>
    <w:p w:rsidR="000B4ACD" w:rsidRPr="000B4ACD" w:rsidRDefault="000B4ACD" w:rsidP="000B4ACD">
      <w:pPr>
        <w:pStyle w:val="libNormal"/>
        <w:rPr>
          <w:rtl/>
          <w:lang w:bidi="fa-IR"/>
        </w:rPr>
      </w:pPr>
      <w:r w:rsidRPr="000B4ACD">
        <w:rPr>
          <w:rFonts w:hint="eastAsia"/>
          <w:rtl/>
          <w:lang w:bidi="fa-IR"/>
        </w:rPr>
        <w:t>توض</w:t>
      </w:r>
      <w:r w:rsidRPr="000B4ACD">
        <w:rPr>
          <w:rFonts w:hint="cs"/>
          <w:rtl/>
          <w:lang w:bidi="fa-IR"/>
        </w:rPr>
        <w:t>ی</w:t>
      </w:r>
      <w:r w:rsidRPr="000B4ACD">
        <w:rPr>
          <w:rFonts w:hint="eastAsia"/>
          <w:rtl/>
          <w:lang w:bidi="fa-IR"/>
        </w:rPr>
        <w:t>ح</w:t>
      </w:r>
      <w:r w:rsidRPr="000B4ACD">
        <w:rPr>
          <w:rtl/>
          <w:lang w:bidi="fa-IR"/>
        </w:rPr>
        <w:t xml:space="preserve">:مراد از معلوم بودن </w:t>
      </w:r>
      <w:r w:rsidRPr="000B4ACD">
        <w:rPr>
          <w:rFonts w:hint="cs"/>
          <w:rtl/>
          <w:lang w:bidi="fa-IR"/>
        </w:rPr>
        <w:t>ی</w:t>
      </w:r>
      <w:r w:rsidRPr="000B4ACD">
        <w:rPr>
          <w:rFonts w:hint="eastAsia"/>
          <w:rtl/>
          <w:lang w:bidi="fa-IR"/>
        </w:rPr>
        <w:t>ا</w:t>
      </w:r>
      <w:r w:rsidRPr="000B4ACD">
        <w:rPr>
          <w:rtl/>
          <w:lang w:bidi="fa-IR"/>
        </w:rPr>
        <w:t xml:space="preserve"> شهادتنامه </w:t>
      </w:r>
      <w:r w:rsidRPr="000B4ACD">
        <w:rPr>
          <w:rFonts w:hint="cs"/>
          <w:rtl/>
          <w:lang w:bidi="fa-IR"/>
        </w:rPr>
        <w:t>ی</w:t>
      </w:r>
      <w:r w:rsidRPr="000B4ACD">
        <w:rPr>
          <w:rFonts w:hint="eastAsia"/>
          <w:rtl/>
          <w:lang w:bidi="fa-IR"/>
        </w:rPr>
        <w:t>ا</w:t>
      </w:r>
      <w:r w:rsidRPr="000B4ACD">
        <w:rPr>
          <w:rtl/>
          <w:lang w:bidi="fa-IR"/>
        </w:rPr>
        <w:t xml:space="preserve"> آزما</w:t>
      </w:r>
      <w:r w:rsidRPr="000B4ACD">
        <w:rPr>
          <w:rFonts w:hint="cs"/>
          <w:rtl/>
          <w:lang w:bidi="fa-IR"/>
        </w:rPr>
        <w:t>ی</w:t>
      </w:r>
      <w:r w:rsidRPr="000B4ACD">
        <w:rPr>
          <w:rFonts w:hint="eastAsia"/>
          <w:rtl/>
          <w:lang w:bidi="fa-IR"/>
        </w:rPr>
        <w:t>ش</w:t>
      </w:r>
      <w:r w:rsidRPr="000B4ACD">
        <w:rPr>
          <w:rtl/>
          <w:lang w:bidi="fa-IR"/>
        </w:rPr>
        <w:t xml:space="preserve"> حذاقت است هر چند ا</w:t>
      </w:r>
      <w:r w:rsidRPr="000B4ACD">
        <w:rPr>
          <w:rFonts w:hint="cs"/>
          <w:rtl/>
          <w:lang w:bidi="fa-IR"/>
        </w:rPr>
        <w:t>ی</w:t>
      </w:r>
      <w:r w:rsidRPr="000B4ACD">
        <w:rPr>
          <w:rFonts w:hint="eastAsia"/>
          <w:rtl/>
          <w:lang w:bidi="fa-IR"/>
        </w:rPr>
        <w:t>شان</w:t>
      </w:r>
      <w:r w:rsidRPr="000B4ACD">
        <w:rPr>
          <w:rtl/>
          <w:lang w:bidi="fa-IR"/>
        </w:rPr>
        <w:t xml:space="preserve"> هم در موارد</w:t>
      </w:r>
      <w:r w:rsidRPr="000B4ACD">
        <w:rPr>
          <w:rFonts w:hint="cs"/>
          <w:rtl/>
          <w:lang w:bidi="fa-IR"/>
        </w:rPr>
        <w:t>ی</w:t>
      </w:r>
      <w:r w:rsidRPr="000B4ACD">
        <w:rPr>
          <w:rtl/>
          <w:lang w:bidi="fa-IR"/>
        </w:rPr>
        <w:t xml:space="preserve"> ضامنند و آن وابسته به تشخ</w:t>
      </w:r>
      <w:r w:rsidRPr="000B4ACD">
        <w:rPr>
          <w:rFonts w:hint="cs"/>
          <w:rtl/>
          <w:lang w:bidi="fa-IR"/>
        </w:rPr>
        <w:t>ی</w:t>
      </w:r>
      <w:r w:rsidRPr="000B4ACD">
        <w:rPr>
          <w:rFonts w:hint="eastAsia"/>
          <w:rtl/>
          <w:lang w:bidi="fa-IR"/>
        </w:rPr>
        <w:t>ص</w:t>
      </w:r>
      <w:r w:rsidRPr="000B4ACD">
        <w:rPr>
          <w:rtl/>
          <w:lang w:bidi="fa-IR"/>
        </w:rPr>
        <w:t xml:space="preserve"> کارشناس است.116 - فرمود: «با آب</w:t>
      </w:r>
      <w:r w:rsidRPr="000B4ACD">
        <w:rPr>
          <w:rFonts w:hint="cs"/>
          <w:rtl/>
          <w:lang w:bidi="fa-IR"/>
        </w:rPr>
        <w:t>ی</w:t>
      </w:r>
      <w:r w:rsidRPr="000B4ACD">
        <w:rPr>
          <w:rtl/>
          <w:lang w:bidi="fa-IR"/>
        </w:rPr>
        <w:t xml:space="preserve"> که با آتش، گرم شده،وضو بگ</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د»</w:t>
      </w:r>
      <w:r w:rsidRPr="000B4ACD">
        <w:rPr>
          <w:rtl/>
          <w:lang w:bidi="fa-IR"/>
        </w:rPr>
        <w:t xml:space="preserve"> (وصول 195 / 5).توض</w:t>
      </w:r>
      <w:r w:rsidRPr="000B4ACD">
        <w:rPr>
          <w:rFonts w:hint="cs"/>
          <w:rtl/>
          <w:lang w:bidi="fa-IR"/>
        </w:rPr>
        <w:t>ی</w:t>
      </w:r>
      <w:r w:rsidRPr="000B4ACD">
        <w:rPr>
          <w:rFonts w:hint="eastAsia"/>
          <w:rtl/>
          <w:lang w:bidi="fa-IR"/>
        </w:rPr>
        <w:t>ح</w:t>
      </w:r>
      <w:r w:rsidRPr="000B4ACD">
        <w:rPr>
          <w:rtl/>
          <w:lang w:bidi="fa-IR"/>
        </w:rPr>
        <w:t>:وضوء در ا</w:t>
      </w:r>
      <w:r w:rsidRPr="000B4ACD">
        <w:rPr>
          <w:rFonts w:hint="cs"/>
          <w:rtl/>
          <w:lang w:bidi="fa-IR"/>
        </w:rPr>
        <w:t>ی</w:t>
      </w:r>
      <w:r w:rsidRPr="000B4ACD">
        <w:rPr>
          <w:rFonts w:hint="eastAsia"/>
          <w:rtl/>
          <w:lang w:bidi="fa-IR"/>
        </w:rPr>
        <w:t>ن</w:t>
      </w:r>
      <w:r w:rsidRPr="000B4ACD">
        <w:rPr>
          <w:rtl/>
          <w:lang w:bidi="fa-IR"/>
        </w:rPr>
        <w:t xml:space="preserve"> جا به معن</w:t>
      </w:r>
      <w:r w:rsidRPr="000B4ACD">
        <w:rPr>
          <w:rFonts w:hint="cs"/>
          <w:rtl/>
          <w:lang w:bidi="fa-IR"/>
        </w:rPr>
        <w:t>ی</w:t>
      </w:r>
      <w:r w:rsidRPr="000B4ACD">
        <w:rPr>
          <w:rtl/>
          <w:lang w:bidi="fa-IR"/>
        </w:rPr>
        <w:t xml:space="preserve"> مطلق شستشو و زدودن کثافت است که با </w:t>
      </w:r>
      <w:r w:rsidRPr="000B4ACD">
        <w:rPr>
          <w:rtl/>
          <w:lang w:bidi="fa-IR"/>
        </w:rPr>
        <w:lastRenderedPageBreak/>
        <w:t>آ</w:t>
      </w:r>
      <w:r w:rsidRPr="000B4ACD">
        <w:rPr>
          <w:rFonts w:hint="eastAsia"/>
          <w:rtl/>
          <w:lang w:bidi="fa-IR"/>
        </w:rPr>
        <w:t>ب</w:t>
      </w:r>
      <w:r w:rsidRPr="000B4ACD">
        <w:rPr>
          <w:rtl/>
          <w:lang w:bidi="fa-IR"/>
        </w:rPr>
        <w:t xml:space="preserve"> گرم بهتر به عمل م</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.117 - فرمود: «اگر بر امتم دشوار نم</w:t>
      </w:r>
      <w:r w:rsidRPr="000B4ACD">
        <w:rPr>
          <w:rFonts w:hint="cs"/>
          <w:rtl/>
          <w:lang w:bidi="fa-IR"/>
        </w:rPr>
        <w:t>ی</w:t>
      </w:r>
      <w:r w:rsidRPr="000B4ACD">
        <w:rPr>
          <w:rtl/>
          <w:lang w:bidi="fa-IR"/>
        </w:rPr>
        <w:t xml:space="preserve"> آمد هر آ</w:t>
      </w:r>
      <w:r w:rsidRPr="000B4ACD">
        <w:rPr>
          <w:rFonts w:hint="cs"/>
          <w:rtl/>
          <w:lang w:bidi="fa-IR"/>
        </w:rPr>
        <w:t>ی</w:t>
      </w:r>
      <w:r w:rsidRPr="000B4ACD">
        <w:rPr>
          <w:rFonts w:hint="eastAsia"/>
          <w:rtl/>
          <w:lang w:bidi="fa-IR"/>
        </w:rPr>
        <w:t>نه</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امر م</w:t>
      </w:r>
      <w:r w:rsidRPr="000B4ACD">
        <w:rPr>
          <w:rFonts w:hint="cs"/>
          <w:rtl/>
          <w:lang w:bidi="fa-IR"/>
        </w:rPr>
        <w:t>ی</w:t>
      </w:r>
      <w:r w:rsidRPr="000B4ACD">
        <w:rPr>
          <w:rtl/>
          <w:lang w:bidi="fa-IR"/>
        </w:rPr>
        <w:t xml:space="preserve"> کردم که برا</w:t>
      </w:r>
      <w:r w:rsidRPr="000B4ACD">
        <w:rPr>
          <w:rFonts w:hint="cs"/>
          <w:rtl/>
          <w:lang w:bidi="fa-IR"/>
        </w:rPr>
        <w:t>ی</w:t>
      </w:r>
      <w:r w:rsidRPr="000B4ACD">
        <w:rPr>
          <w:rtl/>
          <w:lang w:bidi="fa-IR"/>
        </w:rPr>
        <w:t xml:space="preserve"> هر نماز وضو بکنند و برا</w:t>
      </w:r>
      <w:r w:rsidRPr="000B4ACD">
        <w:rPr>
          <w:rFonts w:hint="cs"/>
          <w:rtl/>
          <w:lang w:bidi="fa-IR"/>
        </w:rPr>
        <w:t>ی</w:t>
      </w:r>
      <w:r w:rsidRPr="000B4ACD">
        <w:rPr>
          <w:rtl/>
          <w:lang w:bidi="fa-IR"/>
        </w:rPr>
        <w:t xml:space="preserve"> هر وضو مسواک کنند» (مجمع 221 / 1).توض</w:t>
      </w:r>
      <w:r w:rsidRPr="000B4ACD">
        <w:rPr>
          <w:rFonts w:hint="cs"/>
          <w:rtl/>
          <w:lang w:bidi="fa-IR"/>
        </w:rPr>
        <w:t>ی</w:t>
      </w:r>
      <w:r w:rsidRPr="000B4ACD">
        <w:rPr>
          <w:rFonts w:hint="eastAsia"/>
          <w:rtl/>
          <w:lang w:bidi="fa-IR"/>
        </w:rPr>
        <w:t>ح</w:t>
      </w:r>
      <w:r w:rsidRPr="000B4ACD">
        <w:rPr>
          <w:rtl/>
          <w:lang w:bidi="fa-IR"/>
        </w:rPr>
        <w:t>:مراد آن است که بر فرض در وقت نماز بر وضو</w:t>
      </w:r>
      <w:r w:rsidRPr="000B4ACD">
        <w:rPr>
          <w:rFonts w:hint="cs"/>
          <w:rtl/>
          <w:lang w:bidi="fa-IR"/>
        </w:rPr>
        <w:t>ی</w:t>
      </w:r>
      <w:r w:rsidRPr="000B4ACD">
        <w:rPr>
          <w:rtl/>
          <w:lang w:bidi="fa-IR"/>
        </w:rPr>
        <w:t xml:space="preserve"> سابق باق</w:t>
      </w:r>
      <w:r w:rsidRPr="000B4ACD">
        <w:rPr>
          <w:rFonts w:hint="cs"/>
          <w:rtl/>
          <w:lang w:bidi="fa-IR"/>
        </w:rPr>
        <w:t>ی</w:t>
      </w:r>
      <w:r w:rsidRPr="000B4ACD">
        <w:rPr>
          <w:rtl/>
          <w:lang w:bidi="fa-IR"/>
        </w:rPr>
        <w:t xml:space="preserve"> باشند، از نو وضو بگ</w:t>
      </w:r>
      <w:r w:rsidRPr="000B4ACD">
        <w:rPr>
          <w:rFonts w:hint="cs"/>
          <w:rtl/>
          <w:lang w:bidi="fa-IR"/>
        </w:rPr>
        <w:t>ی</w:t>
      </w:r>
      <w:r w:rsidRPr="000B4ACD">
        <w:rPr>
          <w:rFonts w:hint="eastAsia"/>
          <w:rtl/>
          <w:lang w:bidi="fa-IR"/>
        </w:rPr>
        <w:t>رند</w:t>
      </w:r>
      <w:r w:rsidRPr="000B4ACD">
        <w:rPr>
          <w:rtl/>
          <w:lang w:bidi="fa-IR"/>
        </w:rPr>
        <w:t xml:space="preserve">.118 - فرمود: </w:t>
      </w:r>
      <w:r w:rsidRPr="000B4ACD">
        <w:rPr>
          <w:rFonts w:hint="eastAsia"/>
          <w:rtl/>
          <w:lang w:bidi="fa-IR"/>
        </w:rPr>
        <w:t>«پاکتر</w:t>
      </w:r>
      <w:r w:rsidRPr="000B4ACD">
        <w:rPr>
          <w:rFonts w:hint="cs"/>
          <w:rtl/>
          <w:lang w:bidi="fa-IR"/>
        </w:rPr>
        <w:t>ی</w:t>
      </w:r>
      <w:r w:rsidRPr="000B4ACD">
        <w:rPr>
          <w:rFonts w:hint="eastAsia"/>
          <w:rtl/>
          <w:lang w:bidi="fa-IR"/>
        </w:rPr>
        <w:t>ن</w:t>
      </w:r>
      <w:r w:rsidRPr="000B4ACD">
        <w:rPr>
          <w:rtl/>
          <w:lang w:bidi="fa-IR"/>
        </w:rPr>
        <w:t xml:space="preserve"> خوراک شما آن است که آتش به آن رس</w:t>
      </w:r>
      <w:r w:rsidRPr="000B4ACD">
        <w:rPr>
          <w:rFonts w:hint="cs"/>
          <w:rtl/>
          <w:lang w:bidi="fa-IR"/>
        </w:rPr>
        <w:t>ی</w:t>
      </w:r>
      <w:r w:rsidRPr="000B4ACD">
        <w:rPr>
          <w:rFonts w:hint="eastAsia"/>
          <w:rtl/>
          <w:lang w:bidi="fa-IR"/>
        </w:rPr>
        <w:t>ده</w:t>
      </w:r>
      <w:r w:rsidRPr="000B4ACD">
        <w:rPr>
          <w:rtl/>
          <w:lang w:bidi="fa-IR"/>
        </w:rPr>
        <w:t xml:space="preserve"> باشد» (مجمع 252 / 1).119 - برا</w:t>
      </w:r>
      <w:r w:rsidRPr="000B4ACD">
        <w:rPr>
          <w:rFonts w:hint="cs"/>
          <w:rtl/>
          <w:lang w:bidi="fa-IR"/>
        </w:rPr>
        <w:t>ی</w:t>
      </w:r>
      <w:r w:rsidRPr="000B4ACD">
        <w:rPr>
          <w:rtl/>
          <w:lang w:bidi="fa-IR"/>
        </w:rPr>
        <w:t xml:space="preserve"> بول کردن، جا</w:t>
      </w:r>
      <w:r w:rsidRPr="000B4ACD">
        <w:rPr>
          <w:rFonts w:hint="cs"/>
          <w:rtl/>
          <w:lang w:bidi="fa-IR"/>
        </w:rPr>
        <w:t>ی</w:t>
      </w:r>
      <w:r w:rsidRPr="000B4ACD">
        <w:rPr>
          <w:rtl/>
          <w:lang w:bidi="fa-IR"/>
        </w:rPr>
        <w:t xml:space="preserve"> مناسب</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دا</w:t>
      </w:r>
      <w:r w:rsidRPr="000B4ACD">
        <w:rPr>
          <w:rtl/>
          <w:lang w:bidi="fa-IR"/>
        </w:rPr>
        <w:t xml:space="preserve"> م</w:t>
      </w:r>
      <w:r w:rsidRPr="000B4ACD">
        <w:rPr>
          <w:rFonts w:hint="cs"/>
          <w:rtl/>
          <w:lang w:bidi="fa-IR"/>
        </w:rPr>
        <w:t>ی</w:t>
      </w:r>
      <w:r w:rsidRPr="000B4ACD">
        <w:rPr>
          <w:rtl/>
          <w:lang w:bidi="fa-IR"/>
        </w:rPr>
        <w:t xml:space="preserve"> کرد (مستور و ب</w:t>
      </w:r>
      <w:r w:rsidRPr="000B4ACD">
        <w:rPr>
          <w:rFonts w:hint="cs"/>
          <w:rtl/>
          <w:lang w:bidi="fa-IR"/>
        </w:rPr>
        <w:t>ی</w:t>
      </w:r>
      <w:r w:rsidRPr="000B4ACD">
        <w:rPr>
          <w:rtl/>
          <w:lang w:bidi="fa-IR"/>
        </w:rPr>
        <w:t xml:space="preserve"> ترشح).120 - مرد</w:t>
      </w:r>
      <w:r w:rsidRPr="000B4ACD">
        <w:rPr>
          <w:rFonts w:hint="cs"/>
          <w:rtl/>
          <w:lang w:bidi="fa-IR"/>
        </w:rPr>
        <w:t>ی</w:t>
      </w:r>
      <w:r w:rsidRPr="000B4ACD">
        <w:rPr>
          <w:rtl/>
          <w:lang w:bidi="fa-IR"/>
        </w:rPr>
        <w:t xml:space="preserve"> مشرک به عبدالله گفت: من گمان دارم صاحبش شما (پ</w:t>
      </w:r>
      <w:r w:rsidRPr="000B4ACD">
        <w:rPr>
          <w:rFonts w:hint="cs"/>
          <w:rtl/>
          <w:lang w:bidi="fa-IR"/>
        </w:rPr>
        <w:t>ی</w:t>
      </w:r>
      <w:r w:rsidRPr="000B4ACD">
        <w:rPr>
          <w:rFonts w:hint="eastAsia"/>
          <w:rtl/>
          <w:lang w:bidi="fa-IR"/>
        </w:rPr>
        <w:t>غمبر</w:t>
      </w:r>
      <w:r w:rsidRPr="000B4ACD">
        <w:rPr>
          <w:rtl/>
          <w:lang w:bidi="fa-IR"/>
        </w:rPr>
        <w:t>) همه چ</w:t>
      </w:r>
      <w:r w:rsidRPr="000B4ACD">
        <w:rPr>
          <w:rFonts w:hint="cs"/>
          <w:rtl/>
          <w:lang w:bidi="fa-IR"/>
        </w:rPr>
        <w:t>ی</w:t>
      </w:r>
      <w:r w:rsidRPr="000B4ACD">
        <w:rPr>
          <w:rFonts w:hint="eastAsia"/>
          <w:rtl/>
          <w:lang w:bidi="fa-IR"/>
        </w:rPr>
        <w:t>ز</w:t>
      </w:r>
      <w:r w:rsidRPr="000B4ACD">
        <w:rPr>
          <w:rtl/>
          <w:lang w:bidi="fa-IR"/>
        </w:rPr>
        <w:t xml:space="preserve"> را به شما </w:t>
      </w:r>
      <w:r w:rsidRPr="000B4ACD">
        <w:rPr>
          <w:rFonts w:hint="cs"/>
          <w:rtl/>
          <w:lang w:bidi="fa-IR"/>
        </w:rPr>
        <w:t>ی</w:t>
      </w:r>
      <w:r w:rsidRPr="000B4ACD">
        <w:rPr>
          <w:rFonts w:hint="eastAsia"/>
          <w:rtl/>
          <w:lang w:bidi="fa-IR"/>
        </w:rPr>
        <w:t>اد</w:t>
      </w:r>
      <w:r w:rsidRPr="000B4ACD">
        <w:rPr>
          <w:rtl/>
          <w:lang w:bidi="fa-IR"/>
        </w:rPr>
        <w:t xml:space="preserve"> م</w:t>
      </w:r>
      <w:r w:rsidRPr="000B4ACD">
        <w:rPr>
          <w:rFonts w:hint="cs"/>
          <w:rtl/>
          <w:lang w:bidi="fa-IR"/>
        </w:rPr>
        <w:t>ی</w:t>
      </w:r>
      <w:r w:rsidRPr="000B4ACD">
        <w:rPr>
          <w:rtl/>
          <w:lang w:bidi="fa-IR"/>
        </w:rPr>
        <w:t xml:space="preserve"> دهد، عبدالله گفت: بر فرض آن که قصد تو ا</w:t>
      </w:r>
      <w:r w:rsidRPr="000B4ACD">
        <w:rPr>
          <w:rFonts w:hint="eastAsia"/>
          <w:rtl/>
          <w:lang w:bidi="fa-IR"/>
        </w:rPr>
        <w:t>ستهزاء</w:t>
      </w:r>
      <w:r w:rsidRPr="000B4ACD">
        <w:rPr>
          <w:rtl/>
          <w:lang w:bidi="fa-IR"/>
        </w:rPr>
        <w:t xml:space="preserve"> باشد او به ما </w:t>
      </w:r>
      <w:r w:rsidRPr="000B4ACD">
        <w:rPr>
          <w:rFonts w:hint="cs"/>
          <w:rtl/>
          <w:lang w:bidi="fa-IR"/>
        </w:rPr>
        <w:t>ی</w:t>
      </w:r>
      <w:r w:rsidRPr="000B4ACD">
        <w:rPr>
          <w:rFonts w:hint="eastAsia"/>
          <w:rtl/>
          <w:lang w:bidi="fa-IR"/>
        </w:rPr>
        <w:t>اد</w:t>
      </w:r>
      <w:r w:rsidRPr="000B4ACD">
        <w:rPr>
          <w:rtl/>
          <w:lang w:bidi="fa-IR"/>
        </w:rPr>
        <w:t xml:space="preserve"> داده رو به قبله نباش</w:t>
      </w:r>
      <w:r w:rsidRPr="000B4ACD">
        <w:rPr>
          <w:rFonts w:hint="cs"/>
          <w:rtl/>
          <w:lang w:bidi="fa-IR"/>
        </w:rPr>
        <w:t>ی</w:t>
      </w:r>
      <w:r w:rsidRPr="000B4ACD">
        <w:rPr>
          <w:rFonts w:hint="eastAsia"/>
          <w:rtl/>
          <w:lang w:bidi="fa-IR"/>
        </w:rPr>
        <w:t>م</w:t>
      </w:r>
      <w:r w:rsidRPr="000B4ACD">
        <w:rPr>
          <w:rtl/>
          <w:lang w:bidi="fa-IR"/>
        </w:rPr>
        <w:t xml:space="preserve"> (در وقت قضا</w:t>
      </w:r>
      <w:r w:rsidRPr="000B4ACD">
        <w:rPr>
          <w:rFonts w:hint="cs"/>
          <w:rtl/>
          <w:lang w:bidi="fa-IR"/>
        </w:rPr>
        <w:t>ی</w:t>
      </w:r>
      <w:r w:rsidRPr="000B4ACD">
        <w:rPr>
          <w:rtl/>
          <w:lang w:bidi="fa-IR"/>
        </w:rPr>
        <w:t xml:space="preserve"> حاجت)، با دست راست استنجا نکن</w:t>
      </w:r>
      <w:r w:rsidRPr="000B4ACD">
        <w:rPr>
          <w:rFonts w:hint="cs"/>
          <w:rtl/>
          <w:lang w:bidi="fa-IR"/>
        </w:rPr>
        <w:t>ی</w:t>
      </w:r>
      <w:r w:rsidRPr="000B4ACD">
        <w:rPr>
          <w:rFonts w:hint="eastAsia"/>
          <w:rtl/>
          <w:lang w:bidi="fa-IR"/>
        </w:rPr>
        <w:t>م،</w:t>
      </w:r>
      <w:r w:rsidRPr="000B4ACD">
        <w:rPr>
          <w:rtl/>
          <w:lang w:bidi="fa-IR"/>
        </w:rPr>
        <w:t xml:space="preserve"> با استخوان و پل</w:t>
      </w:r>
      <w:r w:rsidRPr="000B4ACD">
        <w:rPr>
          <w:rFonts w:hint="cs"/>
          <w:rtl/>
          <w:lang w:bidi="fa-IR"/>
        </w:rPr>
        <w:t>ی</w:t>
      </w:r>
      <w:r w:rsidRPr="000B4ACD">
        <w:rPr>
          <w:rFonts w:hint="eastAsia"/>
          <w:rtl/>
          <w:lang w:bidi="fa-IR"/>
        </w:rPr>
        <w:t>د</w:t>
      </w:r>
      <w:r w:rsidRPr="000B4ACD">
        <w:rPr>
          <w:rFonts w:hint="cs"/>
          <w:rtl/>
          <w:lang w:bidi="fa-IR"/>
        </w:rPr>
        <w:t>ی</w:t>
      </w:r>
      <w:r w:rsidRPr="000B4ACD">
        <w:rPr>
          <w:rtl/>
          <w:lang w:bidi="fa-IR"/>
        </w:rPr>
        <w:t xml:space="preserve"> خشک استنجا نکن</w:t>
      </w:r>
      <w:r w:rsidRPr="000B4ACD">
        <w:rPr>
          <w:rFonts w:hint="cs"/>
          <w:rtl/>
          <w:lang w:bidi="fa-IR"/>
        </w:rPr>
        <w:t>ی</w:t>
      </w:r>
      <w:r w:rsidRPr="000B4ACD">
        <w:rPr>
          <w:rFonts w:hint="eastAsia"/>
          <w:rtl/>
          <w:lang w:bidi="fa-IR"/>
        </w:rPr>
        <w:t>م،</w:t>
      </w:r>
      <w:r w:rsidRPr="000B4ACD">
        <w:rPr>
          <w:rtl/>
          <w:lang w:bidi="fa-IR"/>
        </w:rPr>
        <w:t xml:space="preserve"> و به کمتر از سه سنگ خود را از آلودگ</w:t>
      </w:r>
      <w:r w:rsidRPr="000B4ACD">
        <w:rPr>
          <w:rFonts w:hint="cs"/>
          <w:rtl/>
          <w:lang w:bidi="fa-IR"/>
        </w:rPr>
        <w:t>ی</w:t>
      </w:r>
      <w:r w:rsidRPr="000B4ACD">
        <w:rPr>
          <w:rtl/>
          <w:lang w:bidi="fa-IR"/>
        </w:rPr>
        <w:t xml:space="preserve"> پاک نکن</w:t>
      </w:r>
      <w:r w:rsidRPr="000B4ACD">
        <w:rPr>
          <w:rFonts w:hint="cs"/>
          <w:rtl/>
          <w:lang w:bidi="fa-IR"/>
        </w:rPr>
        <w:t>ی</w:t>
      </w:r>
      <w:r w:rsidRPr="000B4ACD">
        <w:rPr>
          <w:rFonts w:hint="eastAsia"/>
          <w:rtl/>
          <w:lang w:bidi="fa-IR"/>
        </w:rPr>
        <w:t>م</w:t>
      </w:r>
      <w:r w:rsidRPr="000B4ACD">
        <w:rPr>
          <w:rtl/>
          <w:lang w:bidi="fa-IR"/>
        </w:rPr>
        <w:t>. (مجمع 205 / 1).</w:t>
      </w:r>
    </w:p>
    <w:p w:rsidR="000B4ACD" w:rsidRPr="000B4ACD" w:rsidRDefault="000B4ACD" w:rsidP="009F1480">
      <w:pPr>
        <w:pStyle w:val="libNormal"/>
        <w:rPr>
          <w:rtl/>
          <w:lang w:bidi="fa-IR"/>
        </w:rPr>
      </w:pPr>
      <w:r w:rsidRPr="000B4ACD">
        <w:rPr>
          <w:rtl/>
          <w:lang w:bidi="fa-IR"/>
        </w:rPr>
        <w:t>121 - فرمود: «ا</w:t>
      </w:r>
      <w:r w:rsidRPr="000B4ACD">
        <w:rPr>
          <w:rFonts w:hint="cs"/>
          <w:rtl/>
          <w:lang w:bidi="fa-IR"/>
        </w:rPr>
        <w:t>ی</w:t>
      </w:r>
      <w:r w:rsidRPr="000B4ACD">
        <w:rPr>
          <w:rFonts w:hint="eastAsia"/>
          <w:rtl/>
          <w:lang w:bidi="fa-IR"/>
        </w:rPr>
        <w:t>ن</w:t>
      </w:r>
      <w:r w:rsidRPr="000B4ACD">
        <w:rPr>
          <w:rtl/>
          <w:lang w:bidi="fa-IR"/>
        </w:rPr>
        <w:t xml:space="preserve"> بدن ها را پاک</w:t>
      </w:r>
      <w:r w:rsidRPr="000B4ACD">
        <w:rPr>
          <w:rFonts w:hint="cs"/>
          <w:rtl/>
          <w:lang w:bidi="fa-IR"/>
        </w:rPr>
        <w:t>ی</w:t>
      </w:r>
      <w:r w:rsidRPr="000B4ACD">
        <w:rPr>
          <w:rFonts w:hint="eastAsia"/>
          <w:rtl/>
          <w:lang w:bidi="fa-IR"/>
        </w:rPr>
        <w:t>زه</w:t>
      </w:r>
      <w:r w:rsidRPr="000B4ACD">
        <w:rPr>
          <w:rtl/>
          <w:lang w:bidi="fa-IR"/>
        </w:rPr>
        <w:t xml:space="preserve"> ساز</w:t>
      </w:r>
      <w:r w:rsidRPr="000B4ACD">
        <w:rPr>
          <w:rFonts w:hint="cs"/>
          <w:rtl/>
          <w:lang w:bidi="fa-IR"/>
        </w:rPr>
        <w:t>ی</w:t>
      </w:r>
      <w:r w:rsidRPr="000B4ACD">
        <w:rPr>
          <w:rFonts w:hint="eastAsia"/>
          <w:rtl/>
          <w:lang w:bidi="fa-IR"/>
        </w:rPr>
        <w:t>د،</w:t>
      </w:r>
      <w:r w:rsidRPr="000B4ACD">
        <w:rPr>
          <w:rtl/>
          <w:lang w:bidi="fa-IR"/>
        </w:rPr>
        <w:t xml:space="preserve"> خداوند شما را پاک</w:t>
      </w:r>
      <w:r w:rsidRPr="000B4ACD">
        <w:rPr>
          <w:rFonts w:hint="cs"/>
          <w:rtl/>
          <w:lang w:bidi="fa-IR"/>
        </w:rPr>
        <w:t>ی</w:t>
      </w:r>
      <w:r w:rsidRPr="000B4ACD">
        <w:rPr>
          <w:rFonts w:hint="eastAsia"/>
          <w:rtl/>
          <w:lang w:bidi="fa-IR"/>
        </w:rPr>
        <w:t>زه</w:t>
      </w:r>
      <w:r w:rsidRPr="000B4ACD">
        <w:rPr>
          <w:rtl/>
          <w:lang w:bidi="fa-IR"/>
        </w:rPr>
        <w:t xml:space="preserve"> کند، هر آ</w:t>
      </w:r>
      <w:r w:rsidRPr="000B4ACD">
        <w:rPr>
          <w:rFonts w:hint="cs"/>
          <w:rtl/>
          <w:lang w:bidi="fa-IR"/>
        </w:rPr>
        <w:t>ی</w:t>
      </w:r>
      <w:r w:rsidRPr="000B4ACD">
        <w:rPr>
          <w:rFonts w:hint="eastAsia"/>
          <w:rtl/>
          <w:lang w:bidi="fa-IR"/>
        </w:rPr>
        <w:t>نه</w:t>
      </w:r>
      <w:r w:rsidRPr="000B4ACD">
        <w:rPr>
          <w:rtl/>
          <w:lang w:bidi="fa-IR"/>
        </w:rPr>
        <w:t xml:space="preserve"> بنده ا</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که در حال طهارت بخوابد مگر آن که فرشته ا</w:t>
      </w:r>
      <w:r w:rsidRPr="000B4ACD">
        <w:rPr>
          <w:rFonts w:hint="cs"/>
          <w:rtl/>
          <w:lang w:bidi="fa-IR"/>
        </w:rPr>
        <w:t>ی</w:t>
      </w:r>
      <w:r w:rsidRPr="000B4ACD">
        <w:rPr>
          <w:rtl/>
          <w:lang w:bidi="fa-IR"/>
        </w:rPr>
        <w:t xml:space="preserve"> با او باشد با دعا</w:t>
      </w:r>
      <w:r w:rsidRPr="000B4ACD">
        <w:rPr>
          <w:rFonts w:hint="cs"/>
          <w:rtl/>
          <w:lang w:bidi="fa-IR"/>
        </w:rPr>
        <w:t>ی</w:t>
      </w:r>
      <w:r w:rsidRPr="000B4ACD">
        <w:rPr>
          <w:rFonts w:hint="eastAsia"/>
          <w:rtl/>
          <w:lang w:bidi="fa-IR"/>
        </w:rPr>
        <w:t>ش</w:t>
      </w:r>
      <w:r w:rsidRPr="000B4ACD">
        <w:rPr>
          <w:rtl/>
          <w:lang w:bidi="fa-IR"/>
        </w:rPr>
        <w:t xml:space="preserve"> که آن بنده ساعت</w:t>
      </w:r>
      <w:r w:rsidRPr="000B4ACD">
        <w:rPr>
          <w:rFonts w:hint="cs"/>
          <w:rtl/>
          <w:lang w:bidi="fa-IR"/>
        </w:rPr>
        <w:t>ی</w:t>
      </w:r>
      <w:r w:rsidRPr="000B4ACD">
        <w:rPr>
          <w:rtl/>
          <w:lang w:bidi="fa-IR"/>
        </w:rPr>
        <w:t xml:space="preserve"> از شب پهلو به پهلو نشود مگر آن که فرشته گو</w:t>
      </w:r>
      <w:r w:rsidRPr="000B4ACD">
        <w:rPr>
          <w:rFonts w:hint="cs"/>
          <w:rtl/>
          <w:lang w:bidi="fa-IR"/>
        </w:rPr>
        <w:t>ی</w:t>
      </w:r>
      <w:r w:rsidRPr="000B4ACD">
        <w:rPr>
          <w:rFonts w:hint="eastAsia"/>
          <w:rtl/>
          <w:lang w:bidi="fa-IR"/>
        </w:rPr>
        <w:t>د</w:t>
      </w:r>
      <w:r w:rsidRPr="000B4ACD">
        <w:rPr>
          <w:rtl/>
          <w:lang w:bidi="fa-IR"/>
        </w:rPr>
        <w:t>: خداوندا! بنده ات را ب</w:t>
      </w:r>
      <w:r w:rsidRPr="000B4ACD">
        <w:rPr>
          <w:rFonts w:hint="cs"/>
          <w:rtl/>
          <w:lang w:bidi="fa-IR"/>
        </w:rPr>
        <w:t>ی</w:t>
      </w:r>
      <w:r w:rsidRPr="000B4ACD">
        <w:rPr>
          <w:rFonts w:hint="eastAsia"/>
          <w:rtl/>
          <w:lang w:bidi="fa-IR"/>
        </w:rPr>
        <w:t>امرز</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به طهارت </w:t>
      </w:r>
      <w:r w:rsidRPr="000B4ACD">
        <w:rPr>
          <w:rFonts w:hint="eastAsia"/>
          <w:rtl/>
          <w:lang w:bidi="fa-IR"/>
        </w:rPr>
        <w:t>خواب</w:t>
      </w:r>
      <w:r w:rsidRPr="000B4ACD">
        <w:rPr>
          <w:rFonts w:hint="cs"/>
          <w:rtl/>
          <w:lang w:bidi="fa-IR"/>
        </w:rPr>
        <w:t>ی</w:t>
      </w:r>
      <w:r w:rsidRPr="000B4ACD">
        <w:rPr>
          <w:rFonts w:hint="eastAsia"/>
          <w:rtl/>
          <w:lang w:bidi="fa-IR"/>
        </w:rPr>
        <w:t>ده»</w:t>
      </w:r>
      <w:r w:rsidRPr="000B4ACD">
        <w:rPr>
          <w:rtl/>
          <w:lang w:bidi="fa-IR"/>
        </w:rPr>
        <w:t xml:space="preserve"> (مجمع 226 / 1).122 - از شاش</w:t>
      </w:r>
      <w:r w:rsidRPr="000B4ACD">
        <w:rPr>
          <w:rFonts w:hint="cs"/>
          <w:rtl/>
          <w:lang w:bidi="fa-IR"/>
        </w:rPr>
        <w:t>ی</w:t>
      </w:r>
      <w:r w:rsidRPr="000B4ACD">
        <w:rPr>
          <w:rFonts w:hint="eastAsia"/>
          <w:rtl/>
          <w:lang w:bidi="fa-IR"/>
        </w:rPr>
        <w:t>دن</w:t>
      </w:r>
      <w:r w:rsidRPr="000B4ACD">
        <w:rPr>
          <w:rtl/>
          <w:lang w:bidi="fa-IR"/>
        </w:rPr>
        <w:t xml:space="preserve"> در آب جار</w:t>
      </w:r>
      <w:r w:rsidRPr="000B4ACD">
        <w:rPr>
          <w:rFonts w:hint="cs"/>
          <w:rtl/>
          <w:lang w:bidi="fa-IR"/>
        </w:rPr>
        <w:t>ی</w:t>
      </w:r>
      <w:r w:rsidRPr="000B4ACD">
        <w:rPr>
          <w:rtl/>
          <w:lang w:bidi="fa-IR"/>
        </w:rPr>
        <w:t xml:space="preserve"> نه</w:t>
      </w:r>
      <w:r w:rsidRPr="000B4ACD">
        <w:rPr>
          <w:rFonts w:hint="cs"/>
          <w:rtl/>
          <w:lang w:bidi="fa-IR"/>
        </w:rPr>
        <w:t>ی</w:t>
      </w:r>
      <w:r w:rsidRPr="000B4ACD">
        <w:rPr>
          <w:rtl/>
          <w:lang w:bidi="fa-IR"/>
        </w:rPr>
        <w:t xml:space="preserve"> کرد. (مجمع 204 / 1).123 - هر وقت از قضا</w:t>
      </w:r>
      <w:r w:rsidRPr="000B4ACD">
        <w:rPr>
          <w:rFonts w:hint="cs"/>
          <w:rtl/>
          <w:lang w:bidi="fa-IR"/>
        </w:rPr>
        <w:t>ی</w:t>
      </w:r>
      <w:r w:rsidRPr="000B4ACD">
        <w:rPr>
          <w:rtl/>
          <w:lang w:bidi="fa-IR"/>
        </w:rPr>
        <w:t xml:space="preserve"> حاجت فارغ م</w:t>
      </w:r>
      <w:r w:rsidRPr="000B4ACD">
        <w:rPr>
          <w:rFonts w:hint="cs"/>
          <w:rtl/>
          <w:lang w:bidi="fa-IR"/>
        </w:rPr>
        <w:t>ی</w:t>
      </w:r>
      <w:r w:rsidRPr="000B4ACD">
        <w:rPr>
          <w:rtl/>
          <w:lang w:bidi="fa-IR"/>
        </w:rPr>
        <w:t xml:space="preserve"> شد، وضو م</w:t>
      </w:r>
      <w:r w:rsidRPr="000B4ACD">
        <w:rPr>
          <w:rFonts w:hint="cs"/>
          <w:rtl/>
          <w:lang w:bidi="fa-IR"/>
        </w:rPr>
        <w:t>ی</w:t>
      </w:r>
      <w:r w:rsidRPr="000B4ACD">
        <w:rPr>
          <w:rtl/>
          <w:lang w:bidi="fa-IR"/>
        </w:rPr>
        <w:t xml:space="preserve"> گرفت. (مجمع 241 / 1).124 - هرگز در حال جنابت غذا نخورد. (مجمع 274 / 1).125 - فرمود: «چوب ز</w:t>
      </w:r>
      <w:r w:rsidRPr="000B4ACD">
        <w:rPr>
          <w:rFonts w:hint="cs"/>
          <w:rtl/>
          <w:lang w:bidi="fa-IR"/>
        </w:rPr>
        <w:t>ی</w:t>
      </w:r>
      <w:r w:rsidRPr="000B4ACD">
        <w:rPr>
          <w:rFonts w:hint="eastAsia"/>
          <w:rtl/>
          <w:lang w:bidi="fa-IR"/>
        </w:rPr>
        <w:t>تون</w:t>
      </w:r>
      <w:r w:rsidRPr="000B4ACD">
        <w:rPr>
          <w:rtl/>
          <w:lang w:bidi="fa-IR"/>
        </w:rPr>
        <w:t xml:space="preserve"> خوب مسواک</w:t>
      </w:r>
      <w:r w:rsidRPr="000B4ACD">
        <w:rPr>
          <w:rFonts w:hint="cs"/>
          <w:rtl/>
          <w:lang w:bidi="fa-IR"/>
        </w:rPr>
        <w:t>ی</w:t>
      </w:r>
      <w:r w:rsidRPr="000B4ACD">
        <w:rPr>
          <w:rtl/>
          <w:lang w:bidi="fa-IR"/>
        </w:rPr>
        <w:t xml:space="preserve"> است،دهن را خوشبو م</w:t>
      </w:r>
      <w:r w:rsidRPr="000B4ACD">
        <w:rPr>
          <w:rFonts w:hint="cs"/>
          <w:rtl/>
          <w:lang w:bidi="fa-IR"/>
        </w:rPr>
        <w:t>ی</w:t>
      </w:r>
      <w:r w:rsidRPr="000B4ACD">
        <w:rPr>
          <w:rtl/>
          <w:lang w:bidi="fa-IR"/>
        </w:rPr>
        <w:t xml:space="preserve"> کند و حفره ها</w:t>
      </w:r>
      <w:r w:rsidRPr="000B4ACD">
        <w:rPr>
          <w:rFonts w:hint="cs"/>
          <w:rtl/>
          <w:lang w:bidi="fa-IR"/>
        </w:rPr>
        <w:t>ی</w:t>
      </w:r>
      <w:r w:rsidRPr="000B4ACD">
        <w:rPr>
          <w:rtl/>
          <w:lang w:bidi="fa-IR"/>
        </w:rPr>
        <w:t xml:space="preserve"> لثه را از ب</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برد و آن مسواک من و پ</w:t>
      </w:r>
      <w:r w:rsidRPr="000B4ACD">
        <w:rPr>
          <w:rFonts w:hint="cs"/>
          <w:rtl/>
          <w:lang w:bidi="fa-IR"/>
        </w:rPr>
        <w:t>ی</w:t>
      </w:r>
      <w:r w:rsidRPr="000B4ACD">
        <w:rPr>
          <w:rFonts w:hint="eastAsia"/>
          <w:rtl/>
          <w:lang w:bidi="fa-IR"/>
        </w:rPr>
        <w:t>امبران</w:t>
      </w:r>
      <w:r w:rsidRPr="000B4ACD">
        <w:rPr>
          <w:rtl/>
          <w:lang w:bidi="fa-IR"/>
        </w:rPr>
        <w:t xml:space="preserve"> است» (مجمع 100 / 2).126 - مرد</w:t>
      </w:r>
      <w:r w:rsidRPr="000B4ACD">
        <w:rPr>
          <w:rFonts w:hint="cs"/>
          <w:rtl/>
          <w:lang w:bidi="fa-IR"/>
        </w:rPr>
        <w:t>ی</w:t>
      </w:r>
      <w:r w:rsidRPr="000B4ACD">
        <w:rPr>
          <w:rtl/>
          <w:lang w:bidi="fa-IR"/>
        </w:rPr>
        <w:t xml:space="preserve"> را د</w:t>
      </w:r>
      <w:r w:rsidRPr="000B4ACD">
        <w:rPr>
          <w:rFonts w:hint="cs"/>
          <w:rtl/>
          <w:lang w:bidi="fa-IR"/>
        </w:rPr>
        <w:t>ی</w:t>
      </w:r>
      <w:r w:rsidRPr="000B4ACD">
        <w:rPr>
          <w:rFonts w:hint="eastAsia"/>
          <w:rtl/>
          <w:lang w:bidi="fa-IR"/>
        </w:rPr>
        <w:t>د</w:t>
      </w:r>
      <w:r w:rsidRPr="000B4ACD">
        <w:rPr>
          <w:rtl/>
          <w:lang w:bidi="fa-IR"/>
        </w:rPr>
        <w:t xml:space="preserve"> در مسجد بول کرد، مردم خواستند مانع شوند فرمود: «بر او قطع نکن</w:t>
      </w:r>
      <w:r w:rsidRPr="000B4ACD">
        <w:rPr>
          <w:rFonts w:hint="cs"/>
          <w:rtl/>
          <w:lang w:bidi="fa-IR"/>
        </w:rPr>
        <w:t>ی</w:t>
      </w:r>
      <w:r w:rsidRPr="000B4ACD">
        <w:rPr>
          <w:rFonts w:hint="eastAsia"/>
          <w:rtl/>
          <w:lang w:bidi="fa-IR"/>
        </w:rPr>
        <w:t>د»،</w:t>
      </w:r>
      <w:r w:rsidRPr="000B4ACD">
        <w:rPr>
          <w:rtl/>
          <w:lang w:bidi="fa-IR"/>
        </w:rPr>
        <w:t xml:space="preserve"> آن گاه او را خواست فرمود: «چرا در مسجد بول کرد</w:t>
      </w:r>
      <w:r w:rsidRPr="000B4ACD">
        <w:rPr>
          <w:rFonts w:hint="cs"/>
          <w:rtl/>
          <w:lang w:bidi="fa-IR"/>
        </w:rPr>
        <w:t>ی</w:t>
      </w:r>
      <w:r w:rsidRPr="000B4ACD">
        <w:rPr>
          <w:rtl/>
          <w:lang w:bidi="fa-IR"/>
        </w:rPr>
        <w:t xml:space="preserve"> مگر مسلمان ن</w:t>
      </w:r>
      <w:r w:rsidRPr="000B4ACD">
        <w:rPr>
          <w:rFonts w:hint="cs"/>
          <w:rtl/>
          <w:lang w:bidi="fa-IR"/>
        </w:rPr>
        <w:t>ی</w:t>
      </w:r>
      <w:r w:rsidRPr="000B4ACD">
        <w:rPr>
          <w:rFonts w:hint="eastAsia"/>
          <w:rtl/>
          <w:lang w:bidi="fa-IR"/>
        </w:rPr>
        <w:t>ست</w:t>
      </w:r>
      <w:r w:rsidRPr="000B4ACD">
        <w:rPr>
          <w:rFonts w:hint="cs"/>
          <w:rtl/>
          <w:lang w:bidi="fa-IR"/>
        </w:rPr>
        <w:t>ی</w:t>
      </w:r>
      <w:r w:rsidRPr="000B4ACD">
        <w:rPr>
          <w:rFonts w:hint="eastAsia"/>
          <w:rtl/>
          <w:lang w:bidi="fa-IR"/>
        </w:rPr>
        <w:t>؟»</w:t>
      </w:r>
      <w:r w:rsidRPr="000B4ACD">
        <w:rPr>
          <w:rtl/>
          <w:lang w:bidi="fa-IR"/>
        </w:rPr>
        <w:t xml:space="preserve"> گفت: گمان </w:t>
      </w:r>
      <w:r w:rsidRPr="000B4ACD">
        <w:rPr>
          <w:rtl/>
          <w:lang w:bidi="fa-IR"/>
        </w:rPr>
        <w:lastRenderedPageBreak/>
        <w:t>کردم ا</w:t>
      </w:r>
      <w:r w:rsidRPr="000B4ACD">
        <w:rPr>
          <w:rFonts w:hint="cs"/>
          <w:rtl/>
          <w:lang w:bidi="fa-IR"/>
        </w:rPr>
        <w:t>ی</w:t>
      </w:r>
      <w:r w:rsidRPr="000B4ACD">
        <w:rPr>
          <w:rFonts w:hint="eastAsia"/>
          <w:rtl/>
          <w:lang w:bidi="fa-IR"/>
        </w:rPr>
        <w:t>ن</w:t>
      </w:r>
      <w:r w:rsidRPr="000B4ACD">
        <w:rPr>
          <w:rtl/>
          <w:lang w:bidi="fa-IR"/>
        </w:rPr>
        <w:t xml:space="preserve"> هم زم</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مانند </w:t>
      </w:r>
      <w:r w:rsidRPr="000B4ACD">
        <w:rPr>
          <w:rFonts w:hint="eastAsia"/>
          <w:rtl/>
          <w:lang w:bidi="fa-IR"/>
        </w:rPr>
        <w:t>د</w:t>
      </w:r>
      <w:r w:rsidRPr="000B4ACD">
        <w:rPr>
          <w:rFonts w:hint="cs"/>
          <w:rtl/>
          <w:lang w:bidi="fa-IR"/>
        </w:rPr>
        <w:t>ی</w:t>
      </w:r>
      <w:r w:rsidRPr="000B4ACD">
        <w:rPr>
          <w:rFonts w:hint="eastAsia"/>
          <w:rtl/>
          <w:lang w:bidi="fa-IR"/>
        </w:rPr>
        <w:t>گر</w:t>
      </w:r>
      <w:r w:rsidRPr="000B4ACD">
        <w:rPr>
          <w:rtl/>
          <w:lang w:bidi="fa-IR"/>
        </w:rPr>
        <w:t xml:space="preserve"> زم</w:t>
      </w:r>
      <w:r w:rsidRPr="000B4ACD">
        <w:rPr>
          <w:rFonts w:hint="cs"/>
          <w:rtl/>
          <w:lang w:bidi="fa-IR"/>
        </w:rPr>
        <w:t>ی</w:t>
      </w:r>
      <w:r w:rsidRPr="000B4ACD">
        <w:rPr>
          <w:rFonts w:hint="eastAsia"/>
          <w:rtl/>
          <w:lang w:bidi="fa-IR"/>
        </w:rPr>
        <w:t>نها</w:t>
      </w:r>
      <w:r w:rsidRPr="000B4ACD">
        <w:rPr>
          <w:rtl/>
          <w:lang w:bidi="fa-IR"/>
        </w:rPr>
        <w:t xml:space="preserve"> است، پ</w:t>
      </w:r>
      <w:r w:rsidRPr="000B4ACD">
        <w:rPr>
          <w:rFonts w:hint="cs"/>
          <w:rtl/>
          <w:lang w:bidi="fa-IR"/>
        </w:rPr>
        <w:t>ی</w:t>
      </w:r>
      <w:r w:rsidRPr="000B4ACD">
        <w:rPr>
          <w:rFonts w:hint="eastAsia"/>
          <w:rtl/>
          <w:lang w:bidi="fa-IR"/>
        </w:rPr>
        <w:t>غمبر</w:t>
      </w:r>
      <w:r w:rsidRPr="000B4ACD">
        <w:rPr>
          <w:rtl/>
          <w:lang w:bidi="fa-IR"/>
        </w:rPr>
        <w:t xml:space="preserve"> دلو</w:t>
      </w:r>
      <w:r w:rsidRPr="000B4ACD">
        <w:rPr>
          <w:rFonts w:hint="cs"/>
          <w:rtl/>
          <w:lang w:bidi="fa-IR"/>
        </w:rPr>
        <w:t>ی</w:t>
      </w:r>
      <w:r w:rsidRPr="000B4ACD">
        <w:rPr>
          <w:rtl/>
          <w:lang w:bidi="fa-IR"/>
        </w:rPr>
        <w:t xml:space="preserve"> آب خواست و بر آن مکان ر</w:t>
      </w:r>
      <w:r w:rsidRPr="000B4ACD">
        <w:rPr>
          <w:rFonts w:hint="cs"/>
          <w:rtl/>
          <w:lang w:bidi="fa-IR"/>
        </w:rPr>
        <w:t>ی</w:t>
      </w:r>
      <w:r w:rsidRPr="000B4ACD">
        <w:rPr>
          <w:rFonts w:hint="eastAsia"/>
          <w:rtl/>
          <w:lang w:bidi="fa-IR"/>
        </w:rPr>
        <w:t>خت</w:t>
      </w:r>
      <w:r w:rsidRPr="000B4ACD">
        <w:rPr>
          <w:rtl/>
          <w:lang w:bidi="fa-IR"/>
        </w:rPr>
        <w:t xml:space="preserve">. (مجمع 10 / 2).127 -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اگر لباس خوب بپوشم، از تکبر است؟ فرمود: «به درست</w:t>
      </w:r>
      <w:r w:rsidRPr="000B4ACD">
        <w:rPr>
          <w:rFonts w:hint="cs"/>
          <w:rtl/>
          <w:lang w:bidi="fa-IR"/>
        </w:rPr>
        <w:t>ی</w:t>
      </w:r>
      <w:r w:rsidRPr="000B4ACD">
        <w:rPr>
          <w:rtl/>
          <w:lang w:bidi="fa-IR"/>
        </w:rPr>
        <w:t xml:space="preserve"> خداوند ز</w:t>
      </w:r>
      <w:r w:rsidRPr="000B4ACD">
        <w:rPr>
          <w:rFonts w:hint="cs"/>
          <w:rtl/>
          <w:lang w:bidi="fa-IR"/>
        </w:rPr>
        <w:t>ی</w:t>
      </w:r>
      <w:r w:rsidRPr="000B4ACD">
        <w:rPr>
          <w:rFonts w:hint="eastAsia"/>
          <w:rtl/>
          <w:lang w:bidi="fa-IR"/>
        </w:rPr>
        <w:t>با</w:t>
      </w:r>
      <w:r w:rsidRPr="000B4ACD">
        <w:rPr>
          <w:rtl/>
          <w:lang w:bidi="fa-IR"/>
        </w:rPr>
        <w:t xml:space="preserve"> است ز</w:t>
      </w:r>
      <w:r w:rsidRPr="000B4ACD">
        <w:rPr>
          <w:rFonts w:hint="cs"/>
          <w:rtl/>
          <w:lang w:bidi="fa-IR"/>
        </w:rPr>
        <w:t>ی</w:t>
      </w:r>
      <w:r w:rsidRPr="000B4ACD">
        <w:rPr>
          <w:rFonts w:hint="eastAsia"/>
          <w:rtl/>
          <w:lang w:bidi="fa-IR"/>
        </w:rPr>
        <w:t>با</w:t>
      </w:r>
      <w:r w:rsidRPr="000B4ACD">
        <w:rPr>
          <w:rFonts w:hint="cs"/>
          <w:rtl/>
          <w:lang w:bidi="fa-IR"/>
        </w:rPr>
        <w:t>یی</w:t>
      </w:r>
      <w:r w:rsidRPr="000B4ACD">
        <w:rPr>
          <w:rtl/>
          <w:lang w:bidi="fa-IR"/>
        </w:rPr>
        <w:t xml:space="preserve"> را دوست دارد» (مستدرک 26 / 1).128 - به غسل کردن و استعمال بو</w:t>
      </w:r>
      <w:r w:rsidRPr="000B4ACD">
        <w:rPr>
          <w:rFonts w:hint="cs"/>
          <w:rtl/>
          <w:lang w:bidi="fa-IR"/>
        </w:rPr>
        <w:t>ی</w:t>
      </w:r>
      <w:r w:rsidRPr="000B4ACD">
        <w:rPr>
          <w:rtl/>
          <w:lang w:bidi="fa-IR"/>
        </w:rPr>
        <w:t xml:space="preserve"> خوش و مسواک کردن در روز جمعه سفار</w:t>
      </w:r>
      <w:r w:rsidRPr="000B4ACD">
        <w:rPr>
          <w:rFonts w:hint="eastAsia"/>
          <w:rtl/>
          <w:lang w:bidi="fa-IR"/>
        </w:rPr>
        <w:t>ش</w:t>
      </w:r>
      <w:r w:rsidRPr="000B4ACD">
        <w:rPr>
          <w:rtl/>
          <w:lang w:bidi="fa-IR"/>
        </w:rPr>
        <w:t xml:space="preserve"> م</w:t>
      </w:r>
      <w:r w:rsidRPr="000B4ACD">
        <w:rPr>
          <w:rFonts w:hint="cs"/>
          <w:rtl/>
          <w:lang w:bidi="fa-IR"/>
        </w:rPr>
        <w:t>ی</w:t>
      </w:r>
      <w:r w:rsidRPr="000B4ACD">
        <w:rPr>
          <w:rtl/>
          <w:lang w:bidi="fa-IR"/>
        </w:rPr>
        <w:t xml:space="preserve"> نمود. (وصول 130 / 3).129 - فرمود: «جبرئ</w:t>
      </w:r>
      <w:r w:rsidRPr="000B4ACD">
        <w:rPr>
          <w:rFonts w:hint="cs"/>
          <w:rtl/>
          <w:lang w:bidi="fa-IR"/>
        </w:rPr>
        <w:t>ی</w:t>
      </w:r>
      <w:r w:rsidRPr="000B4ACD">
        <w:rPr>
          <w:rFonts w:hint="eastAsia"/>
          <w:rtl/>
          <w:lang w:bidi="fa-IR"/>
        </w:rPr>
        <w:t>ل</w:t>
      </w:r>
      <w:r w:rsidRPr="000B4ACD">
        <w:rPr>
          <w:rtl/>
          <w:lang w:bidi="fa-IR"/>
        </w:rPr>
        <w:t xml:space="preserve"> به من دوا</w:t>
      </w:r>
      <w:r w:rsidRPr="000B4ACD">
        <w:rPr>
          <w:rFonts w:hint="cs"/>
          <w:rtl/>
          <w:lang w:bidi="fa-IR"/>
        </w:rPr>
        <w:t>یی</w:t>
      </w:r>
      <w:r w:rsidRPr="000B4ACD">
        <w:rPr>
          <w:rtl/>
          <w:lang w:bidi="fa-IR"/>
        </w:rPr>
        <w:t xml:space="preserve"> آموخت که هر درد</w:t>
      </w:r>
      <w:r w:rsidRPr="000B4ACD">
        <w:rPr>
          <w:rFonts w:hint="cs"/>
          <w:rtl/>
          <w:lang w:bidi="fa-IR"/>
        </w:rPr>
        <w:t>ی</w:t>
      </w:r>
      <w:r w:rsidRPr="000B4ACD">
        <w:rPr>
          <w:rtl/>
          <w:lang w:bidi="fa-IR"/>
        </w:rPr>
        <w:t xml:space="preserve"> را شفا م</w:t>
      </w:r>
      <w:r w:rsidRPr="000B4ACD">
        <w:rPr>
          <w:rFonts w:hint="cs"/>
          <w:rtl/>
          <w:lang w:bidi="fa-IR"/>
        </w:rPr>
        <w:t>ی</w:t>
      </w:r>
      <w:r w:rsidRPr="000B4ACD">
        <w:rPr>
          <w:rtl/>
          <w:lang w:bidi="fa-IR"/>
        </w:rPr>
        <w:t xml:space="preserve"> دهد» و گفت: «نسخه </w:t>
      </w:r>
      <w:r w:rsidRPr="000B4ACD">
        <w:rPr>
          <w:rFonts w:hint="cs"/>
          <w:rtl/>
          <w:lang w:bidi="fa-IR"/>
        </w:rPr>
        <w:t>ی</w:t>
      </w:r>
      <w:r w:rsidRPr="000B4ACD">
        <w:rPr>
          <w:rtl/>
          <w:lang w:bidi="fa-IR"/>
        </w:rPr>
        <w:t xml:space="preserve"> آن از لوح محفوظ است؛ آب باران را که بر سقف</w:t>
      </w:r>
      <w:r w:rsidRPr="000B4ACD">
        <w:rPr>
          <w:rFonts w:hint="cs"/>
          <w:rtl/>
          <w:lang w:bidi="fa-IR"/>
        </w:rPr>
        <w:t>ی</w:t>
      </w:r>
      <w:r w:rsidRPr="000B4ACD">
        <w:rPr>
          <w:rtl/>
          <w:lang w:bidi="fa-IR"/>
        </w:rPr>
        <w:t xml:space="preserve"> جر</w:t>
      </w:r>
      <w:r w:rsidRPr="000B4ACD">
        <w:rPr>
          <w:rFonts w:hint="cs"/>
          <w:rtl/>
          <w:lang w:bidi="fa-IR"/>
        </w:rPr>
        <w:t>ی</w:t>
      </w:r>
      <w:r w:rsidRPr="000B4ACD">
        <w:rPr>
          <w:rFonts w:hint="eastAsia"/>
          <w:rtl/>
          <w:lang w:bidi="fa-IR"/>
        </w:rPr>
        <w:t>ان</w:t>
      </w:r>
      <w:r w:rsidRPr="000B4ACD">
        <w:rPr>
          <w:rtl/>
          <w:lang w:bidi="fa-IR"/>
        </w:rPr>
        <w:t xml:space="preserve"> نکرده در ظرف</w:t>
      </w:r>
      <w:r w:rsidRPr="000B4ACD">
        <w:rPr>
          <w:rFonts w:hint="cs"/>
          <w:rtl/>
          <w:lang w:bidi="fa-IR"/>
        </w:rPr>
        <w:t>ی</w:t>
      </w:r>
      <w:r w:rsidRPr="000B4ACD">
        <w:rPr>
          <w:rtl/>
          <w:lang w:bidi="fa-IR"/>
        </w:rPr>
        <w:t xml:space="preserve"> جمع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w:t>
      </w:r>
      <w:r w:rsidRPr="000B4ACD">
        <w:rPr>
          <w:rtl/>
          <w:lang w:bidi="fa-IR"/>
        </w:rPr>
        <w:t xml:space="preserve"> و بر آن از ا</w:t>
      </w:r>
      <w:r w:rsidRPr="000B4ACD">
        <w:rPr>
          <w:rFonts w:hint="cs"/>
          <w:rtl/>
          <w:lang w:bidi="fa-IR"/>
        </w:rPr>
        <w:t>ی</w:t>
      </w:r>
      <w:r w:rsidRPr="000B4ACD">
        <w:rPr>
          <w:rFonts w:hint="eastAsia"/>
          <w:rtl/>
          <w:lang w:bidi="fa-IR"/>
        </w:rPr>
        <w:t>ن</w:t>
      </w:r>
      <w:r w:rsidRPr="000B4ACD">
        <w:rPr>
          <w:rtl/>
          <w:lang w:bidi="fa-IR"/>
        </w:rPr>
        <w:t xml:space="preserve"> ها هر </w:t>
      </w:r>
      <w:r w:rsidRPr="000B4ACD">
        <w:rPr>
          <w:rFonts w:hint="cs"/>
          <w:rtl/>
          <w:lang w:bidi="fa-IR"/>
        </w:rPr>
        <w:t>ی</w:t>
      </w:r>
      <w:r w:rsidRPr="000B4ACD">
        <w:rPr>
          <w:rFonts w:hint="eastAsia"/>
          <w:rtl/>
          <w:lang w:bidi="fa-IR"/>
        </w:rPr>
        <w:t>ک</w:t>
      </w:r>
      <w:r w:rsidRPr="000B4ACD">
        <w:rPr>
          <w:rtl/>
          <w:lang w:bidi="fa-IR"/>
        </w:rPr>
        <w:t xml:space="preserve"> هفت بار م</w:t>
      </w:r>
      <w:r w:rsidRPr="000B4ACD">
        <w:rPr>
          <w:rFonts w:hint="cs"/>
          <w:rtl/>
          <w:lang w:bidi="fa-IR"/>
        </w:rPr>
        <w:t>ی</w:t>
      </w:r>
      <w:r w:rsidRPr="000B4ACD">
        <w:rPr>
          <w:rFonts w:hint="eastAsia"/>
          <w:rtl/>
          <w:lang w:bidi="fa-IR"/>
        </w:rPr>
        <w:t>خوان</w:t>
      </w:r>
      <w:r w:rsidRPr="000B4ACD">
        <w:rPr>
          <w:rFonts w:hint="cs"/>
          <w:rtl/>
          <w:lang w:bidi="fa-IR"/>
        </w:rPr>
        <w:t>ی</w:t>
      </w:r>
      <w:r w:rsidRPr="000B4ACD">
        <w:rPr>
          <w:rtl/>
          <w:lang w:bidi="fa-IR"/>
        </w:rPr>
        <w:t xml:space="preserve"> فاتحه، آ</w:t>
      </w:r>
      <w:r w:rsidRPr="000B4ACD">
        <w:rPr>
          <w:rFonts w:hint="cs"/>
          <w:rtl/>
          <w:lang w:bidi="fa-IR"/>
        </w:rPr>
        <w:t>ی</w:t>
      </w:r>
      <w:r w:rsidRPr="000B4ACD">
        <w:rPr>
          <w:rFonts w:hint="eastAsia"/>
          <w:rtl/>
          <w:lang w:bidi="fa-IR"/>
        </w:rPr>
        <w:t>ه</w:t>
      </w:r>
      <w:r w:rsidRPr="000B4ACD">
        <w:rPr>
          <w:rtl/>
          <w:lang w:bidi="fa-IR"/>
        </w:rPr>
        <w:t xml:space="preserve"> الکرس</w:t>
      </w:r>
      <w:r w:rsidRPr="000B4ACD">
        <w:rPr>
          <w:rFonts w:hint="cs"/>
          <w:rtl/>
          <w:lang w:bidi="fa-IR"/>
        </w:rPr>
        <w:t>ی</w:t>
      </w:r>
      <w:r w:rsidRPr="000B4ACD">
        <w:rPr>
          <w:rFonts w:hint="eastAsia"/>
          <w:rtl/>
          <w:lang w:bidi="fa-IR"/>
        </w:rPr>
        <w:t>،</w:t>
      </w:r>
      <w:r w:rsidRPr="000B4ACD">
        <w:rPr>
          <w:rtl/>
          <w:lang w:bidi="fa-IR"/>
        </w:rPr>
        <w:t xml:space="preserve"> اخلاص، قل اعوذ </w:t>
      </w:r>
      <w:r w:rsidRPr="000B4ACD">
        <w:rPr>
          <w:rFonts w:hint="eastAsia"/>
          <w:rtl/>
          <w:lang w:bidi="fa-IR"/>
        </w:rPr>
        <w:t>برب</w:t>
      </w:r>
      <w:r w:rsidRPr="000B4ACD">
        <w:rPr>
          <w:rtl/>
          <w:lang w:bidi="fa-IR"/>
        </w:rPr>
        <w:t xml:space="preserve"> الفلق، قل اعوذ برب الناس، و ا</w:t>
      </w:r>
      <w:r w:rsidRPr="000B4ACD">
        <w:rPr>
          <w:rFonts w:hint="cs"/>
          <w:rtl/>
          <w:lang w:bidi="fa-IR"/>
        </w:rPr>
        <w:t>ی</w:t>
      </w:r>
      <w:r w:rsidRPr="000B4ACD">
        <w:rPr>
          <w:rFonts w:hint="eastAsia"/>
          <w:rtl/>
          <w:lang w:bidi="fa-IR"/>
        </w:rPr>
        <w:t>ن</w:t>
      </w:r>
      <w:r w:rsidRPr="000B4ACD">
        <w:rPr>
          <w:rtl/>
          <w:lang w:bidi="fa-IR"/>
        </w:rPr>
        <w:t xml:space="preserve"> دعا: (لا اله الا الله وحده لا شر</w:t>
      </w:r>
      <w:r w:rsidRPr="000B4ACD">
        <w:rPr>
          <w:rFonts w:hint="cs"/>
          <w:rtl/>
          <w:lang w:bidi="fa-IR"/>
        </w:rPr>
        <w:t>ی</w:t>
      </w:r>
      <w:r w:rsidRPr="000B4ACD">
        <w:rPr>
          <w:rFonts w:hint="eastAsia"/>
          <w:rtl/>
          <w:lang w:bidi="fa-IR"/>
        </w:rPr>
        <w:t>ک</w:t>
      </w:r>
      <w:r w:rsidRPr="000B4ACD">
        <w:rPr>
          <w:rtl/>
          <w:lang w:bidi="fa-IR"/>
        </w:rPr>
        <w:t xml:space="preserve"> له</w:t>
      </w:r>
      <w:r w:rsidR="009F1480">
        <w:rPr>
          <w:rFonts w:hint="cs"/>
          <w:rtl/>
          <w:lang w:bidi="fa-IR"/>
        </w:rPr>
        <w:t xml:space="preserve"> </w:t>
      </w:r>
      <w:r w:rsidRPr="000B4ACD">
        <w:rPr>
          <w:rFonts w:hint="eastAsia"/>
          <w:rtl/>
          <w:lang w:bidi="fa-IR"/>
        </w:rPr>
        <w:t>له</w:t>
      </w:r>
      <w:r w:rsidRPr="000B4ACD">
        <w:rPr>
          <w:rtl/>
          <w:lang w:bidi="fa-IR"/>
        </w:rPr>
        <w:t xml:space="preserve"> الملک و له الحمد </w:t>
      </w:r>
      <w:r w:rsidRPr="000B4ACD">
        <w:rPr>
          <w:rFonts w:hint="cs"/>
          <w:rtl/>
          <w:lang w:bidi="fa-IR"/>
        </w:rPr>
        <w:t>ی</w:t>
      </w:r>
      <w:r w:rsidRPr="000B4ACD">
        <w:rPr>
          <w:rFonts w:hint="eastAsia"/>
          <w:rtl/>
          <w:lang w:bidi="fa-IR"/>
        </w:rPr>
        <w:t>ح</w:t>
      </w:r>
      <w:r w:rsidRPr="000B4ACD">
        <w:rPr>
          <w:rFonts w:hint="cs"/>
          <w:rtl/>
          <w:lang w:bidi="fa-IR"/>
        </w:rPr>
        <w:t>یی</w:t>
      </w:r>
      <w:r w:rsidRPr="000B4ACD">
        <w:rPr>
          <w:rtl/>
          <w:lang w:bidi="fa-IR"/>
        </w:rPr>
        <w:t xml:space="preserve"> و </w:t>
      </w:r>
      <w:r w:rsidRPr="000B4ACD">
        <w:rPr>
          <w:rFonts w:hint="cs"/>
          <w:rtl/>
          <w:lang w:bidi="fa-IR"/>
        </w:rPr>
        <w:t>ی</w:t>
      </w:r>
      <w:r w:rsidRPr="000B4ACD">
        <w:rPr>
          <w:rFonts w:hint="eastAsia"/>
          <w:rtl/>
          <w:lang w:bidi="fa-IR"/>
        </w:rPr>
        <w:t>م</w:t>
      </w:r>
      <w:r w:rsidRPr="000B4ACD">
        <w:rPr>
          <w:rFonts w:hint="cs"/>
          <w:rtl/>
          <w:lang w:bidi="fa-IR"/>
        </w:rPr>
        <w:t>ی</w:t>
      </w:r>
      <w:r w:rsidRPr="000B4ACD">
        <w:rPr>
          <w:rFonts w:hint="eastAsia"/>
          <w:rtl/>
          <w:lang w:bidi="fa-IR"/>
        </w:rPr>
        <w:t>ت</w:t>
      </w:r>
      <w:r w:rsidRPr="000B4ACD">
        <w:rPr>
          <w:rtl/>
          <w:lang w:bidi="fa-IR"/>
        </w:rPr>
        <w:t xml:space="preserve"> و هو ح</w:t>
      </w:r>
      <w:r w:rsidRPr="000B4ACD">
        <w:rPr>
          <w:rFonts w:hint="cs"/>
          <w:rtl/>
          <w:lang w:bidi="fa-IR"/>
        </w:rPr>
        <w:t>ی</w:t>
      </w:r>
      <w:r w:rsidRPr="000B4ACD">
        <w:rPr>
          <w:rtl/>
          <w:lang w:bidi="fa-IR"/>
        </w:rPr>
        <w:t xml:space="preserve"> لا </w:t>
      </w:r>
      <w:r w:rsidRPr="000B4ACD">
        <w:rPr>
          <w:rFonts w:hint="cs"/>
          <w:rtl/>
          <w:lang w:bidi="fa-IR"/>
        </w:rPr>
        <w:t>ی</w:t>
      </w:r>
      <w:r w:rsidRPr="000B4ACD">
        <w:rPr>
          <w:rFonts w:hint="eastAsia"/>
          <w:rtl/>
          <w:lang w:bidi="fa-IR"/>
        </w:rPr>
        <w:t>موت</w:t>
      </w:r>
      <w:r w:rsidRPr="000B4ACD">
        <w:rPr>
          <w:rtl/>
          <w:lang w:bidi="fa-IR"/>
        </w:rPr>
        <w:t xml:space="preserve"> ب</w:t>
      </w:r>
      <w:r w:rsidRPr="000B4ACD">
        <w:rPr>
          <w:rFonts w:hint="cs"/>
          <w:rtl/>
          <w:lang w:bidi="fa-IR"/>
        </w:rPr>
        <w:t>ی</w:t>
      </w:r>
      <w:r w:rsidRPr="000B4ACD">
        <w:rPr>
          <w:rFonts w:hint="eastAsia"/>
          <w:rtl/>
          <w:lang w:bidi="fa-IR"/>
        </w:rPr>
        <w:t>ده</w:t>
      </w:r>
      <w:r w:rsidRPr="000B4ACD">
        <w:rPr>
          <w:rtl/>
          <w:lang w:bidi="fa-IR"/>
        </w:rPr>
        <w:t xml:space="preserve"> الخ</w:t>
      </w:r>
      <w:r w:rsidRPr="000B4ACD">
        <w:rPr>
          <w:rFonts w:hint="cs"/>
          <w:rtl/>
          <w:lang w:bidi="fa-IR"/>
        </w:rPr>
        <w:t>ی</w:t>
      </w:r>
      <w:r w:rsidRPr="000B4ACD">
        <w:rPr>
          <w:rFonts w:hint="eastAsia"/>
          <w:rtl/>
          <w:lang w:bidi="fa-IR"/>
        </w:rPr>
        <w:t>ر</w:t>
      </w:r>
      <w:r w:rsidRPr="000B4ACD">
        <w:rPr>
          <w:rtl/>
          <w:lang w:bidi="fa-IR"/>
        </w:rPr>
        <w:t xml:space="preserve"> و هو عل</w:t>
      </w:r>
      <w:r w:rsidRPr="000B4ACD">
        <w:rPr>
          <w:rFonts w:hint="cs"/>
          <w:rtl/>
          <w:lang w:bidi="fa-IR"/>
        </w:rPr>
        <w:t>ی</w:t>
      </w:r>
      <w:r w:rsidRPr="000B4ACD">
        <w:rPr>
          <w:rtl/>
          <w:lang w:bidi="fa-IR"/>
        </w:rPr>
        <w:t xml:space="preserve"> کل ش</w:t>
      </w:r>
      <w:r w:rsidRPr="000B4ACD">
        <w:rPr>
          <w:rFonts w:hint="cs"/>
          <w:rtl/>
          <w:lang w:bidi="fa-IR"/>
        </w:rPr>
        <w:t>ی</w:t>
      </w:r>
      <w:r w:rsidRPr="000B4ACD">
        <w:rPr>
          <w:rtl/>
          <w:lang w:bidi="fa-IR"/>
        </w:rPr>
        <w:t xml:space="preserve"> ء قد</w:t>
      </w:r>
      <w:r w:rsidRPr="000B4ACD">
        <w:rPr>
          <w:rFonts w:hint="cs"/>
          <w:rtl/>
          <w:lang w:bidi="fa-IR"/>
        </w:rPr>
        <w:t>ی</w:t>
      </w:r>
      <w:r w:rsidRPr="000B4ACD">
        <w:rPr>
          <w:rFonts w:hint="eastAsia"/>
          <w:rtl/>
          <w:lang w:bidi="fa-IR"/>
        </w:rPr>
        <w:t>ر</w:t>
      </w:r>
      <w:r w:rsidRPr="000B4ACD">
        <w:rPr>
          <w:rtl/>
          <w:lang w:bidi="fa-IR"/>
        </w:rPr>
        <w:t>) آن گاه هفت روز روزه 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و با آن آب افطار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w:t>
      </w:r>
      <w:r w:rsidRPr="000B4ACD">
        <w:rPr>
          <w:rtl/>
          <w:lang w:bidi="fa-IR"/>
        </w:rPr>
        <w:t>(وصول 173 / 3).توض</w:t>
      </w:r>
      <w:r w:rsidRPr="000B4ACD">
        <w:rPr>
          <w:rFonts w:hint="cs"/>
          <w:rtl/>
          <w:lang w:bidi="fa-IR"/>
        </w:rPr>
        <w:t>ی</w:t>
      </w:r>
      <w:r w:rsidRPr="000B4ACD">
        <w:rPr>
          <w:rFonts w:hint="eastAsia"/>
          <w:rtl/>
          <w:lang w:bidi="fa-IR"/>
        </w:rPr>
        <w:t>ح</w:t>
      </w:r>
      <w:r w:rsidRPr="000B4ACD">
        <w:rPr>
          <w:rtl/>
          <w:lang w:bidi="fa-IR"/>
        </w:rPr>
        <w:t>:مراد آن است که اول به آن آب افطار م</w:t>
      </w:r>
      <w:r w:rsidRPr="000B4ACD">
        <w:rPr>
          <w:rFonts w:hint="cs"/>
          <w:rtl/>
          <w:lang w:bidi="fa-IR"/>
        </w:rPr>
        <w:t>ی</w:t>
      </w:r>
      <w:r w:rsidRPr="000B4ACD">
        <w:rPr>
          <w:rtl/>
          <w:lang w:bidi="fa-IR"/>
        </w:rPr>
        <w:t xml:space="preserve"> کند نه آن که به آب تنها اکتفا م</w:t>
      </w:r>
      <w:r w:rsidRPr="000B4ACD">
        <w:rPr>
          <w:rFonts w:hint="cs"/>
          <w:rtl/>
          <w:lang w:bidi="fa-IR"/>
        </w:rPr>
        <w:t>ی</w:t>
      </w:r>
      <w:r w:rsidRPr="000B4ACD">
        <w:rPr>
          <w:rtl/>
          <w:lang w:bidi="fa-IR"/>
        </w:rPr>
        <w:t xml:space="preserve"> کن</w:t>
      </w:r>
      <w:r w:rsidRPr="000B4ACD">
        <w:rPr>
          <w:rFonts w:hint="cs"/>
          <w:rtl/>
          <w:lang w:bidi="fa-IR"/>
        </w:rPr>
        <w:t>ی</w:t>
      </w:r>
      <w:r w:rsidRPr="000B4ACD">
        <w:rPr>
          <w:rtl/>
          <w:lang w:bidi="fa-IR"/>
        </w:rPr>
        <w:t>.130 - از منترها از او پرس</w:t>
      </w:r>
      <w:r w:rsidRPr="000B4ACD">
        <w:rPr>
          <w:rFonts w:hint="cs"/>
          <w:rtl/>
          <w:lang w:bidi="fa-IR"/>
        </w:rPr>
        <w:t>ی</w:t>
      </w:r>
      <w:r w:rsidRPr="000B4ACD">
        <w:rPr>
          <w:rFonts w:hint="eastAsia"/>
          <w:rtl/>
          <w:lang w:bidi="fa-IR"/>
        </w:rPr>
        <w:t>دند،</w:t>
      </w:r>
      <w:r w:rsidRPr="000B4ACD">
        <w:rPr>
          <w:rtl/>
          <w:lang w:bidi="fa-IR"/>
        </w:rPr>
        <w:t xml:space="preserve"> فرمود: «بر من عرضه کن</w:t>
      </w:r>
      <w:r w:rsidRPr="000B4ACD">
        <w:rPr>
          <w:rFonts w:hint="cs"/>
          <w:rtl/>
          <w:lang w:bidi="fa-IR"/>
        </w:rPr>
        <w:t>ی</w:t>
      </w:r>
      <w:r w:rsidRPr="000B4ACD">
        <w:rPr>
          <w:rFonts w:hint="eastAsia"/>
          <w:rtl/>
          <w:lang w:bidi="fa-IR"/>
        </w:rPr>
        <w:t>د»</w:t>
      </w:r>
      <w:r w:rsidRPr="000B4ACD">
        <w:rPr>
          <w:rtl/>
          <w:lang w:bidi="fa-IR"/>
        </w:rPr>
        <w:t xml:space="preserve"> چون عرضه کردند، فرمود: «هر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در آن شرک ن</w:t>
      </w:r>
      <w:r w:rsidRPr="000B4ACD">
        <w:rPr>
          <w:rFonts w:hint="cs"/>
          <w:rtl/>
          <w:lang w:bidi="fa-IR"/>
        </w:rPr>
        <w:t>ی</w:t>
      </w:r>
      <w:r w:rsidRPr="000B4ACD">
        <w:rPr>
          <w:rFonts w:hint="eastAsia"/>
          <w:rtl/>
          <w:lang w:bidi="fa-IR"/>
        </w:rPr>
        <w:t>ست،</w:t>
      </w:r>
      <w:r w:rsidRPr="000B4ACD">
        <w:rPr>
          <w:rtl/>
          <w:lang w:bidi="fa-IR"/>
        </w:rPr>
        <w:t xml:space="preserve"> ز</w:t>
      </w:r>
      <w:r w:rsidRPr="000B4ACD">
        <w:rPr>
          <w:rFonts w:hint="cs"/>
          <w:rtl/>
          <w:lang w:bidi="fa-IR"/>
        </w:rPr>
        <w:t>ی</w:t>
      </w:r>
      <w:r w:rsidRPr="000B4ACD">
        <w:rPr>
          <w:rFonts w:hint="eastAsia"/>
          <w:rtl/>
          <w:lang w:bidi="fa-IR"/>
        </w:rPr>
        <w:t>ان</w:t>
      </w:r>
      <w:r w:rsidRPr="000B4ACD">
        <w:rPr>
          <w:rFonts w:hint="cs"/>
          <w:rtl/>
          <w:lang w:bidi="fa-IR"/>
        </w:rPr>
        <w:t>ی</w:t>
      </w:r>
      <w:r w:rsidRPr="000B4ACD">
        <w:rPr>
          <w:rtl/>
          <w:lang w:bidi="fa-IR"/>
        </w:rPr>
        <w:t xml:space="preserve"> ندارد» (وصول 178 / 3).131 - گاه</w:t>
      </w:r>
      <w:r w:rsidRPr="000B4ACD">
        <w:rPr>
          <w:rFonts w:hint="cs"/>
          <w:rtl/>
          <w:lang w:bidi="fa-IR"/>
        </w:rPr>
        <w:t>ی</w:t>
      </w:r>
      <w:r w:rsidRPr="000B4ACD">
        <w:rPr>
          <w:rtl/>
          <w:lang w:bidi="fa-IR"/>
        </w:rPr>
        <w:t xml:space="preserve"> نزد او مر</w:t>
      </w:r>
      <w:r w:rsidRPr="000B4ACD">
        <w:rPr>
          <w:rFonts w:hint="cs"/>
          <w:rtl/>
          <w:lang w:bidi="fa-IR"/>
        </w:rPr>
        <w:t>ی</w:t>
      </w:r>
      <w:r w:rsidRPr="000B4ACD">
        <w:rPr>
          <w:rFonts w:hint="eastAsia"/>
          <w:rtl/>
          <w:lang w:bidi="fa-IR"/>
        </w:rPr>
        <w:t>ض</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آوردند و او بر او دعا م</w:t>
      </w:r>
      <w:r w:rsidRPr="000B4ACD">
        <w:rPr>
          <w:rFonts w:hint="cs"/>
          <w:rtl/>
          <w:lang w:bidi="fa-IR"/>
        </w:rPr>
        <w:t>ی</w:t>
      </w:r>
      <w:r w:rsidRPr="000B4ACD">
        <w:rPr>
          <w:rtl/>
          <w:lang w:bidi="fa-IR"/>
        </w:rPr>
        <w:t xml:space="preserve"> خواند. (وصول 1 78 / 3).132 - چون صورت پ</w:t>
      </w:r>
      <w:r w:rsidRPr="000B4ACD">
        <w:rPr>
          <w:rFonts w:hint="cs"/>
          <w:rtl/>
          <w:lang w:bidi="fa-IR"/>
        </w:rPr>
        <w:t>ی</w:t>
      </w:r>
      <w:r w:rsidRPr="000B4ACD">
        <w:rPr>
          <w:rFonts w:hint="eastAsia"/>
          <w:rtl/>
          <w:lang w:bidi="fa-IR"/>
        </w:rPr>
        <w:t>غمبر</w:t>
      </w:r>
      <w:r w:rsidRPr="000B4ACD">
        <w:rPr>
          <w:rtl/>
          <w:lang w:bidi="fa-IR"/>
        </w:rPr>
        <w:t xml:space="preserve"> در جنگ احد زخم</w:t>
      </w:r>
      <w:r w:rsidRPr="000B4ACD">
        <w:rPr>
          <w:rFonts w:hint="cs"/>
          <w:rtl/>
          <w:lang w:bidi="fa-IR"/>
        </w:rPr>
        <w:t>ی</w:t>
      </w:r>
      <w:r w:rsidRPr="000B4ACD">
        <w:rPr>
          <w:rtl/>
          <w:lang w:bidi="fa-IR"/>
        </w:rPr>
        <w:t xml:space="preserve"> شده بود، ام</w:t>
      </w:r>
      <w:r w:rsidRPr="000B4ACD">
        <w:rPr>
          <w:rFonts w:hint="cs"/>
          <w:rtl/>
          <w:lang w:bidi="fa-IR"/>
        </w:rPr>
        <w:t>ی</w:t>
      </w:r>
      <w:r w:rsidRPr="000B4ACD">
        <w:rPr>
          <w:rFonts w:hint="eastAsia"/>
          <w:rtl/>
          <w:lang w:bidi="fa-IR"/>
        </w:rPr>
        <w:t>رالمؤمن</w:t>
      </w:r>
      <w:r w:rsidRPr="000B4ACD">
        <w:rPr>
          <w:rFonts w:hint="cs"/>
          <w:rtl/>
          <w:lang w:bidi="fa-IR"/>
        </w:rPr>
        <w:t>ی</w:t>
      </w:r>
      <w:r w:rsidRPr="000B4ACD">
        <w:rPr>
          <w:rFonts w:hint="eastAsia"/>
          <w:rtl/>
          <w:lang w:bidi="fa-IR"/>
        </w:rPr>
        <w:t>ن</w:t>
      </w:r>
      <w:r w:rsidRPr="000B4ACD">
        <w:rPr>
          <w:rtl/>
          <w:lang w:bidi="fa-IR"/>
        </w:rPr>
        <w:t xml:space="preserve"> آب م</w:t>
      </w:r>
      <w:r w:rsidRPr="000B4ACD">
        <w:rPr>
          <w:rFonts w:hint="cs"/>
          <w:rtl/>
          <w:lang w:bidi="fa-IR"/>
        </w:rPr>
        <w:t>ی</w:t>
      </w:r>
      <w:r w:rsidRPr="000B4ACD">
        <w:rPr>
          <w:rtl/>
          <w:lang w:bidi="fa-IR"/>
        </w:rPr>
        <w:t xml:space="preserve"> ر</w:t>
      </w:r>
      <w:r w:rsidRPr="000B4ACD">
        <w:rPr>
          <w:rFonts w:hint="cs"/>
          <w:rtl/>
          <w:lang w:bidi="fa-IR"/>
        </w:rPr>
        <w:t>ی</w:t>
      </w:r>
      <w:r w:rsidRPr="000B4ACD">
        <w:rPr>
          <w:rFonts w:hint="eastAsia"/>
          <w:rtl/>
          <w:lang w:bidi="fa-IR"/>
        </w:rPr>
        <w:t>خت</w:t>
      </w:r>
      <w:r w:rsidRPr="000B4ACD">
        <w:rPr>
          <w:rtl/>
          <w:lang w:bidi="fa-IR"/>
        </w:rPr>
        <w:t xml:space="preserve"> و </w:t>
      </w:r>
      <w:r w:rsidRPr="000B4ACD">
        <w:rPr>
          <w:rFonts w:hint="eastAsia"/>
          <w:rtl/>
          <w:lang w:bidi="fa-IR"/>
        </w:rPr>
        <w:t>فاطمه</w:t>
      </w:r>
      <w:r w:rsidRPr="000B4ACD">
        <w:rPr>
          <w:rtl/>
          <w:lang w:bidi="fa-IR"/>
        </w:rPr>
        <w:t xml:space="preserve"> م</w:t>
      </w:r>
      <w:r w:rsidRPr="000B4ACD">
        <w:rPr>
          <w:rFonts w:hint="cs"/>
          <w:rtl/>
          <w:lang w:bidi="fa-IR"/>
        </w:rPr>
        <w:t>ی</w:t>
      </w:r>
      <w:r w:rsidRPr="000B4ACD">
        <w:rPr>
          <w:rtl/>
          <w:lang w:bidi="fa-IR"/>
        </w:rPr>
        <w:t xml:space="preserve"> شست، چون خون ز</w:t>
      </w:r>
      <w:r w:rsidRPr="000B4ACD">
        <w:rPr>
          <w:rFonts w:hint="cs"/>
          <w:rtl/>
          <w:lang w:bidi="fa-IR"/>
        </w:rPr>
        <w:t>ی</w:t>
      </w:r>
      <w:r w:rsidRPr="000B4ACD">
        <w:rPr>
          <w:rFonts w:hint="eastAsia"/>
          <w:rtl/>
          <w:lang w:bidi="fa-IR"/>
        </w:rPr>
        <w:t>ادت</w:t>
      </w:r>
      <w:r w:rsidRPr="000B4ACD">
        <w:rPr>
          <w:rFonts w:hint="cs"/>
          <w:rtl/>
          <w:lang w:bidi="fa-IR"/>
        </w:rPr>
        <w:t>ی</w:t>
      </w:r>
      <w:r w:rsidRPr="000B4ACD">
        <w:rPr>
          <w:rtl/>
          <w:lang w:bidi="fa-IR"/>
        </w:rPr>
        <w:t xml:space="preserve"> کرد فرمود قطعه حص</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را سوختند، از خاکستر آن بر زخم نهاد، خون بند شد. (وصول 175 / 3).133 - م</w:t>
      </w:r>
      <w:r w:rsidRPr="000B4ACD">
        <w:rPr>
          <w:rFonts w:hint="cs"/>
          <w:rtl/>
          <w:lang w:bidi="fa-IR"/>
        </w:rPr>
        <w:t>ی</w:t>
      </w:r>
      <w:r w:rsidRPr="000B4ACD">
        <w:rPr>
          <w:rtl/>
          <w:lang w:bidi="fa-IR"/>
        </w:rPr>
        <w:t xml:space="preserve"> فرمود: «قارچ از اقسام من است (من و سلو</w:t>
      </w:r>
      <w:r w:rsidRPr="000B4ACD">
        <w:rPr>
          <w:rFonts w:hint="cs"/>
          <w:rtl/>
          <w:lang w:bidi="fa-IR"/>
        </w:rPr>
        <w:t>ی</w:t>
      </w:r>
      <w:r w:rsidRPr="000B4ACD">
        <w:rPr>
          <w:rtl/>
          <w:lang w:bidi="fa-IR"/>
        </w:rPr>
        <w:t>) و آب آن، شفا</w:t>
      </w:r>
      <w:r w:rsidRPr="000B4ACD">
        <w:rPr>
          <w:rFonts w:hint="cs"/>
          <w:rtl/>
          <w:lang w:bidi="fa-IR"/>
        </w:rPr>
        <w:t>ی</w:t>
      </w:r>
      <w:r w:rsidRPr="000B4ACD">
        <w:rPr>
          <w:rtl/>
          <w:lang w:bidi="fa-IR"/>
        </w:rPr>
        <w:t xml:space="preserve"> چشم است» (وصول 171 / 3).134 - سفارش م</w:t>
      </w:r>
      <w:r w:rsidRPr="000B4ACD">
        <w:rPr>
          <w:rFonts w:hint="cs"/>
          <w:rtl/>
          <w:lang w:bidi="fa-IR"/>
        </w:rPr>
        <w:t>ی</w:t>
      </w:r>
      <w:r w:rsidRPr="000B4ACD">
        <w:rPr>
          <w:rtl/>
          <w:lang w:bidi="fa-IR"/>
        </w:rPr>
        <w:t xml:space="preserve"> کرد رو</w:t>
      </w:r>
      <w:r w:rsidRPr="000B4ACD">
        <w:rPr>
          <w:rFonts w:hint="cs"/>
          <w:rtl/>
          <w:lang w:bidi="fa-IR"/>
        </w:rPr>
        <w:t>ی</w:t>
      </w:r>
      <w:r w:rsidRPr="000B4ACD">
        <w:rPr>
          <w:rtl/>
          <w:lang w:bidi="fa-IR"/>
        </w:rPr>
        <w:t xml:space="preserve"> دل حنا بگذارند (وصول 171 / 3).135 - در وفد ثق</w:t>
      </w:r>
      <w:r w:rsidRPr="000B4ACD">
        <w:rPr>
          <w:rFonts w:hint="cs"/>
          <w:rtl/>
          <w:lang w:bidi="fa-IR"/>
        </w:rPr>
        <w:t>ی</w:t>
      </w:r>
      <w:r w:rsidRPr="000B4ACD">
        <w:rPr>
          <w:rFonts w:hint="eastAsia"/>
          <w:rtl/>
          <w:lang w:bidi="fa-IR"/>
        </w:rPr>
        <w:t>ف</w:t>
      </w:r>
      <w:r w:rsidRPr="000B4ACD">
        <w:rPr>
          <w:rtl/>
          <w:lang w:bidi="fa-IR"/>
        </w:rPr>
        <w:t xml:space="preserve"> مجذوم</w:t>
      </w:r>
      <w:r w:rsidRPr="000B4ACD">
        <w:rPr>
          <w:rFonts w:hint="cs"/>
          <w:rtl/>
          <w:lang w:bidi="fa-IR"/>
        </w:rPr>
        <w:t>ی</w:t>
      </w:r>
      <w:r w:rsidRPr="000B4ACD">
        <w:rPr>
          <w:rtl/>
          <w:lang w:bidi="fa-IR"/>
        </w:rPr>
        <w:t xml:space="preserve"> بود، پ</w:t>
      </w:r>
      <w:r w:rsidRPr="000B4ACD">
        <w:rPr>
          <w:rFonts w:hint="cs"/>
          <w:rtl/>
          <w:lang w:bidi="fa-IR"/>
        </w:rPr>
        <w:t>ی</w:t>
      </w:r>
      <w:r w:rsidRPr="000B4ACD">
        <w:rPr>
          <w:rFonts w:hint="eastAsia"/>
          <w:rtl/>
          <w:lang w:bidi="fa-IR"/>
        </w:rPr>
        <w:t>غمبر</w:t>
      </w:r>
      <w:r w:rsidRPr="000B4ACD">
        <w:rPr>
          <w:rtl/>
          <w:lang w:bidi="fa-IR"/>
        </w:rPr>
        <w:t xml:space="preserve"> فرستاد به او گفتند: ما با تو ب</w:t>
      </w:r>
      <w:r w:rsidRPr="000B4ACD">
        <w:rPr>
          <w:rFonts w:hint="cs"/>
          <w:rtl/>
          <w:lang w:bidi="fa-IR"/>
        </w:rPr>
        <w:t>ی</w:t>
      </w:r>
      <w:r w:rsidRPr="000B4ACD">
        <w:rPr>
          <w:rFonts w:hint="eastAsia"/>
          <w:rtl/>
          <w:lang w:bidi="fa-IR"/>
        </w:rPr>
        <w:t>عت</w:t>
      </w:r>
      <w:r w:rsidRPr="000B4ACD">
        <w:rPr>
          <w:rtl/>
          <w:lang w:bidi="fa-IR"/>
        </w:rPr>
        <w:t xml:space="preserve"> کرد</w:t>
      </w:r>
      <w:r w:rsidRPr="000B4ACD">
        <w:rPr>
          <w:rFonts w:hint="cs"/>
          <w:rtl/>
          <w:lang w:bidi="fa-IR"/>
        </w:rPr>
        <w:t>ی</w:t>
      </w:r>
      <w:r w:rsidRPr="000B4ACD">
        <w:rPr>
          <w:rFonts w:hint="eastAsia"/>
          <w:rtl/>
          <w:lang w:bidi="fa-IR"/>
        </w:rPr>
        <w:t>م،</w:t>
      </w:r>
      <w:r w:rsidRPr="000B4ACD">
        <w:rPr>
          <w:rtl/>
          <w:lang w:bidi="fa-IR"/>
        </w:rPr>
        <w:t xml:space="preserve"> برگرد. </w:t>
      </w:r>
      <w:r w:rsidRPr="000B4ACD">
        <w:rPr>
          <w:rtl/>
          <w:lang w:bidi="fa-IR"/>
        </w:rPr>
        <w:lastRenderedPageBreak/>
        <w:t>(وصول 152 / 3).136 -</w:t>
      </w:r>
      <w:r w:rsidR="009F1480">
        <w:rPr>
          <w:rFonts w:hint="cs"/>
          <w:rtl/>
          <w:lang w:bidi="fa-IR"/>
        </w:rPr>
        <w:t xml:space="preserve"> </w:t>
      </w:r>
      <w:r w:rsidRPr="000B4ACD">
        <w:rPr>
          <w:rtl/>
          <w:lang w:bidi="fa-IR"/>
        </w:rPr>
        <w:t xml:space="preserve">عامر الرام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اهل شام گفت: در شهرمان بود</w:t>
      </w:r>
      <w:r w:rsidRPr="000B4ACD">
        <w:rPr>
          <w:rFonts w:hint="cs"/>
          <w:rtl/>
          <w:lang w:bidi="fa-IR"/>
        </w:rPr>
        <w:t>ی</w:t>
      </w:r>
      <w:r w:rsidRPr="000B4ACD">
        <w:rPr>
          <w:rFonts w:hint="eastAsia"/>
          <w:rtl/>
          <w:lang w:bidi="fa-IR"/>
        </w:rPr>
        <w:t>م</w:t>
      </w:r>
      <w:r w:rsidRPr="000B4ACD">
        <w:rPr>
          <w:rtl/>
          <w:lang w:bidi="fa-IR"/>
        </w:rPr>
        <w:t xml:space="preserve"> که پرچم ها</w:t>
      </w:r>
      <w:r w:rsidRPr="000B4ACD">
        <w:rPr>
          <w:rFonts w:hint="cs"/>
          <w:rtl/>
          <w:lang w:bidi="fa-IR"/>
        </w:rPr>
        <w:t>یی</w:t>
      </w:r>
      <w:r w:rsidRPr="000B4ACD">
        <w:rPr>
          <w:rtl/>
          <w:lang w:bidi="fa-IR"/>
        </w:rPr>
        <w:t xml:space="preserve"> د</w:t>
      </w:r>
      <w:r w:rsidRPr="000B4ACD">
        <w:rPr>
          <w:rFonts w:hint="cs"/>
          <w:rtl/>
          <w:lang w:bidi="fa-IR"/>
        </w:rPr>
        <w:t>ی</w:t>
      </w:r>
      <w:r w:rsidRPr="000B4ACD">
        <w:rPr>
          <w:rFonts w:hint="eastAsia"/>
          <w:rtl/>
          <w:lang w:bidi="fa-IR"/>
        </w:rPr>
        <w:t>دم</w:t>
      </w:r>
      <w:r w:rsidRPr="000B4ACD">
        <w:rPr>
          <w:rtl/>
          <w:lang w:bidi="fa-IR"/>
        </w:rPr>
        <w:t xml:space="preserve"> برافراشته، گفتم: چ</w:t>
      </w:r>
      <w:r w:rsidRPr="000B4ACD">
        <w:rPr>
          <w:rFonts w:hint="cs"/>
          <w:rtl/>
          <w:lang w:bidi="fa-IR"/>
        </w:rPr>
        <w:t>ی</w:t>
      </w:r>
      <w:r w:rsidRPr="000B4ACD">
        <w:rPr>
          <w:rFonts w:hint="eastAsia"/>
          <w:rtl/>
          <w:lang w:bidi="fa-IR"/>
        </w:rPr>
        <w:t>ستند؟</w:t>
      </w:r>
      <w:r w:rsidRPr="000B4ACD">
        <w:rPr>
          <w:rtl/>
          <w:lang w:bidi="fa-IR"/>
        </w:rPr>
        <w:t xml:space="preserve"> گفتند: پرچم رسول الله است نزد او رفتم، در سا</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درخت</w:t>
      </w:r>
      <w:r w:rsidRPr="000B4ACD">
        <w:rPr>
          <w:rFonts w:hint="cs"/>
          <w:rtl/>
          <w:lang w:bidi="fa-IR"/>
        </w:rPr>
        <w:t>ی</w:t>
      </w:r>
      <w:r w:rsidRPr="000B4ACD">
        <w:rPr>
          <w:rtl/>
          <w:lang w:bidi="fa-IR"/>
        </w:rPr>
        <w:t xml:space="preserve"> نشسته ب</w:t>
      </w:r>
      <w:r w:rsidRPr="000B4ACD">
        <w:rPr>
          <w:rFonts w:hint="eastAsia"/>
          <w:rtl/>
          <w:lang w:bidi="fa-IR"/>
        </w:rPr>
        <w:t>ود</w:t>
      </w:r>
      <w:r w:rsidRPr="000B4ACD">
        <w:rPr>
          <w:rtl/>
          <w:lang w:bidi="fa-IR"/>
        </w:rPr>
        <w:t xml:space="preserve"> و اصحابش فراهم بودند، نزد ا</w:t>
      </w:r>
      <w:r w:rsidRPr="000B4ACD">
        <w:rPr>
          <w:rFonts w:hint="cs"/>
          <w:rtl/>
          <w:lang w:bidi="fa-IR"/>
        </w:rPr>
        <w:t>ی</w:t>
      </w:r>
      <w:r w:rsidRPr="000B4ACD">
        <w:rPr>
          <w:rFonts w:hint="eastAsia"/>
          <w:rtl/>
          <w:lang w:bidi="fa-IR"/>
        </w:rPr>
        <w:t>شان</w:t>
      </w:r>
      <w:r w:rsidRPr="000B4ACD">
        <w:rPr>
          <w:rtl/>
          <w:lang w:bidi="fa-IR"/>
        </w:rPr>
        <w:t xml:space="preserve"> نشستم، پ</w:t>
      </w:r>
      <w:r w:rsidRPr="000B4ACD">
        <w:rPr>
          <w:rFonts w:hint="cs"/>
          <w:rtl/>
          <w:lang w:bidi="fa-IR"/>
        </w:rPr>
        <w:t>ی</w:t>
      </w:r>
      <w:r w:rsidRPr="000B4ACD">
        <w:rPr>
          <w:rFonts w:hint="eastAsia"/>
          <w:rtl/>
          <w:lang w:bidi="fa-IR"/>
        </w:rPr>
        <w:t>غمبر</w:t>
      </w:r>
      <w:r w:rsidRPr="000B4ACD">
        <w:rPr>
          <w:rtl/>
          <w:lang w:bidi="fa-IR"/>
        </w:rPr>
        <w:t xml:space="preserve"> امراض را </w:t>
      </w:r>
      <w:r w:rsidRPr="000B4ACD">
        <w:rPr>
          <w:rFonts w:hint="cs"/>
          <w:rtl/>
          <w:lang w:bidi="fa-IR"/>
        </w:rPr>
        <w:t>ی</w:t>
      </w:r>
      <w:r w:rsidRPr="000B4ACD">
        <w:rPr>
          <w:rFonts w:hint="eastAsia"/>
          <w:rtl/>
          <w:lang w:bidi="fa-IR"/>
        </w:rPr>
        <w:t>اد</w:t>
      </w:r>
      <w:r w:rsidRPr="000B4ACD">
        <w:rPr>
          <w:rtl/>
          <w:lang w:bidi="fa-IR"/>
        </w:rPr>
        <w:t xml:space="preserve"> م</w:t>
      </w:r>
      <w:r w:rsidRPr="000B4ACD">
        <w:rPr>
          <w:rFonts w:hint="cs"/>
          <w:rtl/>
          <w:lang w:bidi="fa-IR"/>
        </w:rPr>
        <w:t>ی</w:t>
      </w:r>
      <w:r w:rsidRPr="000B4ACD">
        <w:rPr>
          <w:rtl/>
          <w:lang w:bidi="fa-IR"/>
        </w:rPr>
        <w:t xml:space="preserve"> کرد و فرمود: «به درست</w:t>
      </w:r>
      <w:r w:rsidRPr="000B4ACD">
        <w:rPr>
          <w:rFonts w:hint="cs"/>
          <w:rtl/>
          <w:lang w:bidi="fa-IR"/>
        </w:rPr>
        <w:t>ی</w:t>
      </w:r>
      <w:r w:rsidRPr="000B4ACD">
        <w:rPr>
          <w:rtl/>
          <w:lang w:bidi="fa-IR"/>
        </w:rPr>
        <w:t xml:space="preserve"> که مؤمن هرگاه درد</w:t>
      </w:r>
      <w:r w:rsidRPr="000B4ACD">
        <w:rPr>
          <w:rFonts w:hint="cs"/>
          <w:rtl/>
          <w:lang w:bidi="fa-IR"/>
        </w:rPr>
        <w:t>ی</w:t>
      </w:r>
      <w:r w:rsidRPr="000B4ACD">
        <w:rPr>
          <w:rtl/>
          <w:lang w:bidi="fa-IR"/>
        </w:rPr>
        <w:t xml:space="preserve"> به او رو دهد، پس از آن خداوند او را شفا دهد، برا</w:t>
      </w:r>
      <w:r w:rsidRPr="000B4ACD">
        <w:rPr>
          <w:rFonts w:hint="cs"/>
          <w:rtl/>
          <w:lang w:bidi="fa-IR"/>
        </w:rPr>
        <w:t>ی</w:t>
      </w:r>
      <w:r w:rsidRPr="000B4ACD">
        <w:rPr>
          <w:rtl/>
          <w:lang w:bidi="fa-IR"/>
        </w:rPr>
        <w:t xml:space="preserve"> گناهان گذشته </w:t>
      </w:r>
      <w:r w:rsidRPr="000B4ACD">
        <w:rPr>
          <w:rFonts w:hint="cs"/>
          <w:rtl/>
          <w:lang w:bidi="fa-IR"/>
        </w:rPr>
        <w:t>ی</w:t>
      </w:r>
      <w:r w:rsidRPr="000B4ACD">
        <w:rPr>
          <w:rtl/>
          <w:lang w:bidi="fa-IR"/>
        </w:rPr>
        <w:t xml:space="preserve"> او کفاره باشد و برا</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نده</w:t>
      </w:r>
      <w:r w:rsidRPr="000B4ACD">
        <w:rPr>
          <w:rtl/>
          <w:lang w:bidi="fa-IR"/>
        </w:rPr>
        <w:t xml:space="preserve"> </w:t>
      </w:r>
      <w:r w:rsidRPr="000B4ACD">
        <w:rPr>
          <w:rFonts w:hint="cs"/>
          <w:rtl/>
          <w:lang w:bidi="fa-IR"/>
        </w:rPr>
        <w:t>ی</w:t>
      </w:r>
      <w:r w:rsidRPr="000B4ACD">
        <w:rPr>
          <w:rtl/>
          <w:lang w:bidi="fa-IR"/>
        </w:rPr>
        <w:t xml:space="preserve"> او موعظه، و به درست</w:t>
      </w:r>
      <w:r w:rsidRPr="000B4ACD">
        <w:rPr>
          <w:rFonts w:hint="cs"/>
          <w:rtl/>
          <w:lang w:bidi="fa-IR"/>
        </w:rPr>
        <w:t>ی</w:t>
      </w:r>
      <w:r w:rsidRPr="000B4ACD">
        <w:rPr>
          <w:rtl/>
          <w:lang w:bidi="fa-IR"/>
        </w:rPr>
        <w:t xml:space="preserve"> که منافق چون</w:t>
      </w:r>
      <w:r w:rsidR="009F1480">
        <w:rPr>
          <w:rFonts w:hint="cs"/>
          <w:rtl/>
          <w:lang w:bidi="fa-IR"/>
        </w:rPr>
        <w:t xml:space="preserve"> </w:t>
      </w:r>
      <w:r w:rsidRPr="000B4ACD">
        <w:rPr>
          <w:rFonts w:hint="eastAsia"/>
          <w:rtl/>
          <w:lang w:bidi="fa-IR"/>
        </w:rPr>
        <w:t>مر</w:t>
      </w:r>
      <w:r w:rsidRPr="000B4ACD">
        <w:rPr>
          <w:rFonts w:hint="cs"/>
          <w:rtl/>
          <w:lang w:bidi="fa-IR"/>
        </w:rPr>
        <w:t>ی</w:t>
      </w:r>
      <w:r w:rsidRPr="000B4ACD">
        <w:rPr>
          <w:rFonts w:hint="eastAsia"/>
          <w:rtl/>
          <w:lang w:bidi="fa-IR"/>
        </w:rPr>
        <w:t>ض</w:t>
      </w:r>
      <w:r w:rsidRPr="000B4ACD">
        <w:rPr>
          <w:rtl/>
          <w:lang w:bidi="fa-IR"/>
        </w:rPr>
        <w:t xml:space="preserve"> شود و بعد شفا </w:t>
      </w:r>
      <w:r w:rsidRPr="000B4ACD">
        <w:rPr>
          <w:rFonts w:hint="cs"/>
          <w:rtl/>
          <w:lang w:bidi="fa-IR"/>
        </w:rPr>
        <w:t>ی</w:t>
      </w:r>
      <w:r w:rsidRPr="000B4ACD">
        <w:rPr>
          <w:rFonts w:hint="eastAsia"/>
          <w:rtl/>
          <w:lang w:bidi="fa-IR"/>
        </w:rPr>
        <w:t>ابد،</w:t>
      </w:r>
      <w:r w:rsidRPr="000B4ACD">
        <w:rPr>
          <w:rtl/>
          <w:lang w:bidi="fa-IR"/>
        </w:rPr>
        <w:t xml:space="preserve"> مانند شتر</w:t>
      </w:r>
      <w:r w:rsidRPr="000B4ACD">
        <w:rPr>
          <w:rFonts w:hint="cs"/>
          <w:rtl/>
          <w:lang w:bidi="fa-IR"/>
        </w:rPr>
        <w:t>ی</w:t>
      </w:r>
      <w:r w:rsidRPr="000B4ACD">
        <w:rPr>
          <w:rtl/>
          <w:lang w:bidi="fa-IR"/>
        </w:rPr>
        <w:t xml:space="preserve"> است که او را بسته باشند، بعد او را باز کند نم</w:t>
      </w:r>
      <w:r w:rsidRPr="000B4ACD">
        <w:rPr>
          <w:rFonts w:hint="cs"/>
          <w:rtl/>
          <w:lang w:bidi="fa-IR"/>
        </w:rPr>
        <w:t>ی</w:t>
      </w:r>
      <w:r w:rsidRPr="000B4ACD">
        <w:rPr>
          <w:rtl/>
          <w:lang w:bidi="fa-IR"/>
        </w:rPr>
        <w:t xml:space="preserve"> داند برا</w:t>
      </w:r>
      <w:r w:rsidRPr="000B4ACD">
        <w:rPr>
          <w:rFonts w:hint="cs"/>
          <w:rtl/>
          <w:lang w:bidi="fa-IR"/>
        </w:rPr>
        <w:t>ی</w:t>
      </w:r>
      <w:r w:rsidRPr="000B4ACD">
        <w:rPr>
          <w:rtl/>
          <w:lang w:bidi="fa-IR"/>
        </w:rPr>
        <w:t xml:space="preserve"> چه بسته اند، و برا</w:t>
      </w:r>
      <w:r w:rsidRPr="000B4ACD">
        <w:rPr>
          <w:rFonts w:hint="cs"/>
          <w:rtl/>
          <w:lang w:bidi="fa-IR"/>
        </w:rPr>
        <w:t>ی</w:t>
      </w:r>
      <w:r w:rsidRPr="000B4ACD">
        <w:rPr>
          <w:rtl/>
          <w:lang w:bidi="fa-IR"/>
        </w:rPr>
        <w:t xml:space="preserve"> چه باز کرده اند»،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اطراف</w:t>
      </w:r>
      <w:r w:rsidRPr="000B4ACD">
        <w:rPr>
          <w:rFonts w:hint="cs"/>
          <w:rtl/>
          <w:lang w:bidi="fa-IR"/>
        </w:rPr>
        <w:t>ی</w:t>
      </w:r>
      <w:r w:rsidRPr="000B4ACD">
        <w:rPr>
          <w:rFonts w:hint="eastAsia"/>
          <w:rtl/>
          <w:lang w:bidi="fa-IR"/>
        </w:rPr>
        <w:t>ان</w:t>
      </w:r>
      <w:r w:rsidRPr="000B4ACD">
        <w:rPr>
          <w:rtl/>
          <w:lang w:bidi="fa-IR"/>
        </w:rPr>
        <w:t xml:space="preserve"> گفت: </w:t>
      </w:r>
      <w:r w:rsidRPr="000B4ACD">
        <w:rPr>
          <w:rFonts w:hint="cs"/>
          <w:rtl/>
          <w:lang w:bidi="fa-IR"/>
        </w:rPr>
        <w:t>ی</w:t>
      </w:r>
      <w:r w:rsidRPr="000B4ACD">
        <w:rPr>
          <w:rFonts w:hint="eastAsia"/>
          <w:rtl/>
          <w:lang w:bidi="fa-IR"/>
        </w:rPr>
        <w:t>ا</w:t>
      </w:r>
      <w:r w:rsidRPr="000B4ACD">
        <w:rPr>
          <w:rtl/>
          <w:lang w:bidi="fa-IR"/>
        </w:rPr>
        <w:t xml:space="preserve"> رسول الله! اقسام چ</w:t>
      </w:r>
      <w:r w:rsidRPr="000B4ACD">
        <w:rPr>
          <w:rFonts w:hint="cs"/>
          <w:rtl/>
          <w:lang w:bidi="fa-IR"/>
        </w:rPr>
        <w:t>ی</w:t>
      </w:r>
      <w:r w:rsidRPr="000B4ACD">
        <w:rPr>
          <w:rFonts w:hint="eastAsia"/>
          <w:rtl/>
          <w:lang w:bidi="fa-IR"/>
        </w:rPr>
        <w:t>ست؟</w:t>
      </w:r>
      <w:r w:rsidRPr="000B4ACD">
        <w:rPr>
          <w:rtl/>
          <w:lang w:bidi="fa-IR"/>
        </w:rPr>
        <w:t xml:space="preserve"> به خدا سوگند من ه</w:t>
      </w:r>
      <w:r w:rsidRPr="000B4ACD">
        <w:rPr>
          <w:rFonts w:hint="cs"/>
          <w:rtl/>
          <w:lang w:bidi="fa-IR"/>
        </w:rPr>
        <w:t>ی</w:t>
      </w:r>
      <w:r w:rsidRPr="000B4ACD">
        <w:rPr>
          <w:rFonts w:hint="eastAsia"/>
          <w:rtl/>
          <w:lang w:bidi="fa-IR"/>
        </w:rPr>
        <w:t>چگاه</w:t>
      </w:r>
      <w:r w:rsidRPr="000B4ACD">
        <w:rPr>
          <w:rtl/>
          <w:lang w:bidi="fa-IR"/>
        </w:rPr>
        <w:t xml:space="preserve"> ب</w:t>
      </w:r>
      <w:r w:rsidRPr="000B4ACD">
        <w:rPr>
          <w:rFonts w:hint="cs"/>
          <w:rtl/>
          <w:lang w:bidi="fa-IR"/>
        </w:rPr>
        <w:t>ی</w:t>
      </w:r>
      <w:r w:rsidRPr="000B4ACD">
        <w:rPr>
          <w:rFonts w:hint="eastAsia"/>
          <w:rtl/>
          <w:lang w:bidi="fa-IR"/>
        </w:rPr>
        <w:t>مار</w:t>
      </w:r>
      <w:r w:rsidRPr="000B4ACD">
        <w:rPr>
          <w:rtl/>
          <w:lang w:bidi="fa-IR"/>
        </w:rPr>
        <w:t xml:space="preserve"> نشده ام؛ پ</w:t>
      </w:r>
      <w:r w:rsidRPr="000B4ACD">
        <w:rPr>
          <w:rFonts w:hint="cs"/>
          <w:rtl/>
          <w:lang w:bidi="fa-IR"/>
        </w:rPr>
        <w:t>ی</w:t>
      </w:r>
      <w:r w:rsidRPr="000B4ACD">
        <w:rPr>
          <w:rFonts w:hint="eastAsia"/>
          <w:rtl/>
          <w:lang w:bidi="fa-IR"/>
        </w:rPr>
        <w:t>غمبر</w:t>
      </w:r>
      <w:r w:rsidRPr="000B4ACD">
        <w:rPr>
          <w:rtl/>
          <w:lang w:bidi="fa-IR"/>
        </w:rPr>
        <w:t xml:space="preserve"> فرمود: «برخ</w:t>
      </w:r>
      <w:r w:rsidRPr="000B4ACD">
        <w:rPr>
          <w:rFonts w:hint="cs"/>
          <w:rtl/>
          <w:lang w:bidi="fa-IR"/>
        </w:rPr>
        <w:t>ی</w:t>
      </w:r>
      <w:r w:rsidRPr="000B4ACD">
        <w:rPr>
          <w:rFonts w:hint="eastAsia"/>
          <w:rtl/>
          <w:lang w:bidi="fa-IR"/>
        </w:rPr>
        <w:t>ز</w:t>
      </w:r>
      <w:r w:rsidRPr="000B4ACD">
        <w:rPr>
          <w:rtl/>
          <w:lang w:bidi="fa-IR"/>
        </w:rPr>
        <w:t xml:space="preserve"> که تو از ما ن</w:t>
      </w:r>
      <w:r w:rsidRPr="000B4ACD">
        <w:rPr>
          <w:rFonts w:hint="cs"/>
          <w:rtl/>
          <w:lang w:bidi="fa-IR"/>
        </w:rPr>
        <w:t>ی</w:t>
      </w:r>
      <w:r w:rsidRPr="000B4ACD">
        <w:rPr>
          <w:rFonts w:hint="eastAsia"/>
          <w:rtl/>
          <w:lang w:bidi="fa-IR"/>
        </w:rPr>
        <w:t>ست</w:t>
      </w:r>
      <w:r w:rsidRPr="000B4ACD">
        <w:rPr>
          <w:rFonts w:hint="cs"/>
          <w:rtl/>
          <w:lang w:bidi="fa-IR"/>
        </w:rPr>
        <w:t>ی</w:t>
      </w:r>
      <w:r w:rsidRPr="000B4ACD">
        <w:rPr>
          <w:rFonts w:hint="eastAsia"/>
          <w:rtl/>
          <w:lang w:bidi="fa-IR"/>
        </w:rPr>
        <w:t>»</w:t>
      </w:r>
      <w:r w:rsidRPr="000B4ACD">
        <w:rPr>
          <w:rtl/>
          <w:lang w:bidi="fa-IR"/>
        </w:rPr>
        <w:t xml:space="preserve"> (وصول 140 / 2).137 - به زن</w:t>
      </w:r>
      <w:r w:rsidRPr="000B4ACD">
        <w:rPr>
          <w:rFonts w:hint="cs"/>
          <w:rtl/>
          <w:lang w:bidi="fa-IR"/>
        </w:rPr>
        <w:t>ی</w:t>
      </w:r>
      <w:r w:rsidRPr="000B4ACD">
        <w:rPr>
          <w:rtl/>
          <w:lang w:bidi="fa-IR"/>
        </w:rPr>
        <w:t xml:space="preserve"> که بر جهاز شتر حائض شده بود فرمود: «نمک در آب بر</w:t>
      </w:r>
      <w:r w:rsidRPr="000B4ACD">
        <w:rPr>
          <w:rFonts w:hint="cs"/>
          <w:rtl/>
          <w:lang w:bidi="fa-IR"/>
        </w:rPr>
        <w:t>ی</w:t>
      </w:r>
      <w:r w:rsidRPr="000B4ACD">
        <w:rPr>
          <w:rFonts w:hint="eastAsia"/>
          <w:rtl/>
          <w:lang w:bidi="fa-IR"/>
        </w:rPr>
        <w:t>ز</w:t>
      </w:r>
      <w:r w:rsidRPr="000B4ACD">
        <w:rPr>
          <w:rtl/>
          <w:lang w:bidi="fa-IR"/>
        </w:rPr>
        <w:t xml:space="preserve"> و محل را شستشو کن» (وصول 129 / 3).138 - فرمود: «ش</w:t>
      </w:r>
      <w:r w:rsidRPr="000B4ACD">
        <w:rPr>
          <w:rFonts w:hint="cs"/>
          <w:rtl/>
          <w:lang w:bidi="fa-IR"/>
        </w:rPr>
        <w:t>ی</w:t>
      </w:r>
      <w:r w:rsidRPr="000B4ACD">
        <w:rPr>
          <w:rFonts w:hint="eastAsia"/>
          <w:rtl/>
          <w:lang w:bidi="fa-IR"/>
        </w:rPr>
        <w:t>طان</w:t>
      </w:r>
      <w:r w:rsidRPr="000B4ACD">
        <w:rPr>
          <w:rtl/>
          <w:lang w:bidi="fa-IR"/>
        </w:rPr>
        <w:t xml:space="preserve"> سخت جستجوگر و سخت ل</w:t>
      </w:r>
      <w:r w:rsidRPr="000B4ACD">
        <w:rPr>
          <w:rFonts w:hint="cs"/>
          <w:rtl/>
          <w:lang w:bidi="fa-IR"/>
        </w:rPr>
        <w:t>ی</w:t>
      </w:r>
      <w:r w:rsidRPr="000B4ACD">
        <w:rPr>
          <w:rFonts w:hint="eastAsia"/>
          <w:rtl/>
          <w:lang w:bidi="fa-IR"/>
        </w:rPr>
        <w:t>سنده</w:t>
      </w:r>
      <w:r w:rsidRPr="000B4ACD">
        <w:rPr>
          <w:rtl/>
          <w:lang w:bidi="fa-IR"/>
        </w:rPr>
        <w:t xml:space="preserve"> است اگر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خواب</w:t>
      </w:r>
      <w:r w:rsidRPr="000B4ACD">
        <w:rPr>
          <w:rFonts w:hint="cs"/>
          <w:rtl/>
          <w:lang w:bidi="fa-IR"/>
        </w:rPr>
        <w:t>ی</w:t>
      </w:r>
      <w:r w:rsidRPr="000B4ACD">
        <w:rPr>
          <w:rFonts w:hint="eastAsia"/>
          <w:rtl/>
          <w:lang w:bidi="fa-IR"/>
        </w:rPr>
        <w:t>د</w:t>
      </w:r>
      <w:r w:rsidRPr="000B4ACD">
        <w:rPr>
          <w:rtl/>
          <w:lang w:bidi="fa-IR"/>
        </w:rPr>
        <w:t xml:space="preserve"> و در دست او بو</w:t>
      </w:r>
      <w:r w:rsidRPr="000B4ACD">
        <w:rPr>
          <w:rFonts w:hint="cs"/>
          <w:rtl/>
          <w:lang w:bidi="fa-IR"/>
        </w:rPr>
        <w:t>ی</w:t>
      </w:r>
      <w:r w:rsidRPr="000B4ACD">
        <w:rPr>
          <w:rtl/>
          <w:lang w:bidi="fa-IR"/>
        </w:rPr>
        <w:t xml:space="preserve"> گوشت باق</w:t>
      </w:r>
      <w:r w:rsidRPr="000B4ACD">
        <w:rPr>
          <w:rFonts w:hint="cs"/>
          <w:rtl/>
          <w:lang w:bidi="fa-IR"/>
        </w:rPr>
        <w:t>ی</w:t>
      </w:r>
      <w:r w:rsidRPr="000B4ACD">
        <w:rPr>
          <w:rtl/>
          <w:lang w:bidi="fa-IR"/>
        </w:rPr>
        <w:t xml:space="preserve"> بود و ز</w:t>
      </w:r>
      <w:r w:rsidRPr="000B4ACD">
        <w:rPr>
          <w:rFonts w:hint="cs"/>
          <w:rtl/>
          <w:lang w:bidi="fa-IR"/>
        </w:rPr>
        <w:t>ی</w:t>
      </w:r>
      <w:r w:rsidRPr="000B4ACD">
        <w:rPr>
          <w:rFonts w:hint="eastAsia"/>
          <w:rtl/>
          <w:lang w:bidi="fa-IR"/>
        </w:rPr>
        <w:t>ان</w:t>
      </w:r>
      <w:r w:rsidRPr="000B4ACD">
        <w:rPr>
          <w:rFonts w:hint="cs"/>
          <w:rtl/>
          <w:lang w:bidi="fa-IR"/>
        </w:rPr>
        <w:t>ی</w:t>
      </w:r>
      <w:r w:rsidRPr="000B4ACD">
        <w:rPr>
          <w:rtl/>
          <w:lang w:bidi="fa-IR"/>
        </w:rPr>
        <w:t xml:space="preserve"> به او رس</w:t>
      </w:r>
      <w:r w:rsidRPr="000B4ACD">
        <w:rPr>
          <w:rFonts w:hint="cs"/>
          <w:rtl/>
          <w:lang w:bidi="fa-IR"/>
        </w:rPr>
        <w:t>ی</w:t>
      </w:r>
      <w:r w:rsidRPr="000B4ACD">
        <w:rPr>
          <w:rFonts w:hint="eastAsia"/>
          <w:rtl/>
          <w:lang w:bidi="fa-IR"/>
        </w:rPr>
        <w:t>د،</w:t>
      </w:r>
      <w:r w:rsidRPr="000B4ACD">
        <w:rPr>
          <w:rtl/>
          <w:lang w:bidi="fa-IR"/>
        </w:rPr>
        <w:t xml:space="preserve"> سرزنش نکند مگر خود را» (وصول 150 / 3).توض</w:t>
      </w:r>
      <w:r w:rsidRPr="000B4ACD">
        <w:rPr>
          <w:rFonts w:hint="cs"/>
          <w:rtl/>
          <w:lang w:bidi="fa-IR"/>
        </w:rPr>
        <w:t>ی</w:t>
      </w:r>
      <w:r w:rsidRPr="000B4ACD">
        <w:rPr>
          <w:rFonts w:hint="eastAsia"/>
          <w:rtl/>
          <w:lang w:bidi="fa-IR"/>
        </w:rPr>
        <w:t>ح</w:t>
      </w:r>
      <w:r w:rsidRPr="000B4ACD">
        <w:rPr>
          <w:rtl/>
          <w:lang w:bidi="fa-IR"/>
        </w:rPr>
        <w:t>:چه بسا مراد از ش</w:t>
      </w:r>
      <w:r w:rsidRPr="000B4ACD">
        <w:rPr>
          <w:rFonts w:hint="cs"/>
          <w:rtl/>
          <w:lang w:bidi="fa-IR"/>
        </w:rPr>
        <w:t>ی</w:t>
      </w:r>
      <w:r w:rsidRPr="000B4ACD">
        <w:rPr>
          <w:rFonts w:hint="eastAsia"/>
          <w:rtl/>
          <w:lang w:bidi="fa-IR"/>
        </w:rPr>
        <w:t>طان</w:t>
      </w:r>
      <w:r w:rsidRPr="000B4ACD">
        <w:rPr>
          <w:rtl/>
          <w:lang w:bidi="fa-IR"/>
        </w:rPr>
        <w:t xml:space="preserve"> در ا</w:t>
      </w:r>
      <w:r w:rsidRPr="000B4ACD">
        <w:rPr>
          <w:rFonts w:hint="cs"/>
          <w:rtl/>
          <w:lang w:bidi="fa-IR"/>
        </w:rPr>
        <w:t>ی</w:t>
      </w:r>
      <w:r w:rsidRPr="000B4ACD">
        <w:rPr>
          <w:rFonts w:hint="eastAsia"/>
          <w:rtl/>
          <w:lang w:bidi="fa-IR"/>
        </w:rPr>
        <w:t>ن</w:t>
      </w:r>
      <w:r w:rsidRPr="000B4ACD">
        <w:rPr>
          <w:rtl/>
          <w:lang w:bidi="fa-IR"/>
        </w:rPr>
        <w:t xml:space="preserve"> جا م</w:t>
      </w:r>
      <w:r w:rsidRPr="000B4ACD">
        <w:rPr>
          <w:rFonts w:hint="cs"/>
          <w:rtl/>
          <w:lang w:bidi="fa-IR"/>
        </w:rPr>
        <w:t>ی</w:t>
      </w:r>
      <w:r w:rsidRPr="000B4ACD">
        <w:rPr>
          <w:rFonts w:hint="eastAsia"/>
          <w:rtl/>
          <w:lang w:bidi="fa-IR"/>
        </w:rPr>
        <w:t>کروب</w:t>
      </w:r>
      <w:r w:rsidRPr="000B4ACD">
        <w:rPr>
          <w:rtl/>
          <w:lang w:bidi="fa-IR"/>
        </w:rPr>
        <w:t xml:space="preserve"> باشد.139 - فرمود: «اگر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خشم کرد، بنش</w:t>
      </w:r>
      <w:r w:rsidRPr="000B4ACD">
        <w:rPr>
          <w:rFonts w:hint="cs"/>
          <w:rtl/>
          <w:lang w:bidi="fa-IR"/>
        </w:rPr>
        <w:t>ی</w:t>
      </w:r>
      <w:r w:rsidRPr="000B4ACD">
        <w:rPr>
          <w:rFonts w:hint="eastAsia"/>
          <w:rtl/>
          <w:lang w:bidi="fa-IR"/>
        </w:rPr>
        <w:t>ند؛و</w:t>
      </w:r>
      <w:r w:rsidRPr="000B4ACD">
        <w:rPr>
          <w:rtl/>
          <w:lang w:bidi="fa-IR"/>
        </w:rPr>
        <w:t xml:space="preserve"> اگر خشمش فروننشست، دراز بکشد» و روا</w:t>
      </w:r>
      <w:r w:rsidRPr="000B4ACD">
        <w:rPr>
          <w:rFonts w:hint="cs"/>
          <w:rtl/>
          <w:lang w:bidi="fa-IR"/>
        </w:rPr>
        <w:t>ی</w:t>
      </w:r>
      <w:r w:rsidRPr="000B4ACD">
        <w:rPr>
          <w:rFonts w:hint="eastAsia"/>
          <w:rtl/>
          <w:lang w:bidi="fa-IR"/>
        </w:rPr>
        <w:t>ت</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وضو بگ</w:t>
      </w:r>
      <w:r w:rsidRPr="000B4ACD">
        <w:rPr>
          <w:rFonts w:hint="cs"/>
          <w:rtl/>
          <w:lang w:bidi="fa-IR"/>
        </w:rPr>
        <w:t>ی</w:t>
      </w:r>
      <w:r w:rsidRPr="000B4ACD">
        <w:rPr>
          <w:rFonts w:hint="eastAsia"/>
          <w:rtl/>
          <w:lang w:bidi="fa-IR"/>
        </w:rPr>
        <w:t>رد</w:t>
      </w:r>
      <w:r w:rsidRPr="000B4ACD">
        <w:rPr>
          <w:rtl/>
          <w:lang w:bidi="fa-IR"/>
        </w:rPr>
        <w:t>. (وصول 187 / 3).</w:t>
      </w:r>
    </w:p>
    <w:p w:rsidR="000B4ACD" w:rsidRPr="000B4ACD" w:rsidRDefault="009F1480" w:rsidP="009F1480">
      <w:pPr>
        <w:pStyle w:val="Heading1"/>
        <w:rPr>
          <w:rtl/>
          <w:lang w:bidi="fa-IR"/>
        </w:rPr>
      </w:pPr>
      <w:r>
        <w:rPr>
          <w:rtl/>
          <w:lang w:bidi="fa-IR"/>
        </w:rPr>
        <w:br w:type="page"/>
      </w:r>
      <w:bookmarkStart w:id="23" w:name="_Toc508698745"/>
      <w:r w:rsidR="000B4ACD" w:rsidRPr="000B4ACD">
        <w:rPr>
          <w:rFonts w:hint="eastAsia"/>
          <w:rtl/>
          <w:lang w:bidi="fa-IR"/>
        </w:rPr>
        <w:lastRenderedPageBreak/>
        <w:t>کار،</w:t>
      </w:r>
      <w:r w:rsidR="000B4ACD" w:rsidRPr="000B4ACD">
        <w:rPr>
          <w:rtl/>
          <w:lang w:bidi="fa-IR"/>
        </w:rPr>
        <w:t xml:space="preserve"> کوشش، کشاورز</w:t>
      </w:r>
      <w:r w:rsidR="000B4ACD" w:rsidRPr="000B4ACD">
        <w:rPr>
          <w:rFonts w:hint="cs"/>
          <w:rtl/>
          <w:lang w:bidi="fa-IR"/>
        </w:rPr>
        <w:t>ی</w:t>
      </w:r>
      <w:bookmarkEnd w:id="23"/>
    </w:p>
    <w:p w:rsidR="000B4ACD" w:rsidRPr="000B4ACD" w:rsidRDefault="000B4ACD" w:rsidP="000F6F81">
      <w:pPr>
        <w:pStyle w:val="libNormal"/>
        <w:rPr>
          <w:rtl/>
          <w:lang w:bidi="fa-IR"/>
        </w:rPr>
      </w:pPr>
      <w:r w:rsidRPr="000B4ACD">
        <w:rPr>
          <w:rFonts w:hint="eastAsia"/>
          <w:rtl/>
          <w:lang w:bidi="fa-IR"/>
        </w:rPr>
        <w:t>اسلام</w:t>
      </w:r>
      <w:r w:rsidRPr="000B4ACD">
        <w:rPr>
          <w:rtl/>
          <w:lang w:bidi="fa-IR"/>
        </w:rPr>
        <w:t xml:space="preserve"> د</w:t>
      </w:r>
      <w:r w:rsidRPr="000B4ACD">
        <w:rPr>
          <w:rFonts w:hint="cs"/>
          <w:rtl/>
          <w:lang w:bidi="fa-IR"/>
        </w:rPr>
        <w:t>ی</w:t>
      </w:r>
      <w:r w:rsidRPr="000B4ACD">
        <w:rPr>
          <w:rFonts w:hint="eastAsia"/>
          <w:rtl/>
          <w:lang w:bidi="fa-IR"/>
        </w:rPr>
        <w:t>ن</w:t>
      </w:r>
      <w:r w:rsidRPr="000B4ACD">
        <w:rPr>
          <w:rtl/>
          <w:lang w:bidi="fa-IR"/>
        </w:rPr>
        <w:t xml:space="preserve"> سع</w:t>
      </w:r>
      <w:r w:rsidRPr="000B4ACD">
        <w:rPr>
          <w:rFonts w:hint="cs"/>
          <w:rtl/>
          <w:lang w:bidi="fa-IR"/>
        </w:rPr>
        <w:t>ی</w:t>
      </w:r>
      <w:r w:rsidRPr="000B4ACD">
        <w:rPr>
          <w:rtl/>
          <w:lang w:bidi="fa-IR"/>
        </w:rPr>
        <w:t xml:space="preserve"> و عمل است، قوله تعال</w:t>
      </w:r>
      <w:r w:rsidRPr="000B4ACD">
        <w:rPr>
          <w:rFonts w:hint="cs"/>
          <w:rtl/>
          <w:lang w:bidi="fa-IR"/>
        </w:rPr>
        <w:t>ی</w:t>
      </w:r>
      <w:r w:rsidRPr="000B4ACD">
        <w:rPr>
          <w:rtl/>
          <w:lang w:bidi="fa-IR"/>
        </w:rPr>
        <w:t xml:space="preserve">: </w:t>
      </w:r>
      <w:r w:rsidR="009F1480" w:rsidRPr="009F1480">
        <w:rPr>
          <w:rStyle w:val="libAlaemChar"/>
          <w:rFonts w:hint="cs"/>
          <w:rtl/>
        </w:rPr>
        <w:t>(</w:t>
      </w:r>
      <w:r w:rsidR="009F1480" w:rsidRPr="009F1480">
        <w:rPr>
          <w:rStyle w:val="libAieChar"/>
          <w:rFonts w:hint="cs"/>
          <w:rtl/>
        </w:rPr>
        <w:t>وَأَن لَّيْسَ لِلْإِنسَانِ إِلَّا مَا سَعَىٰ</w:t>
      </w:r>
      <w:r w:rsidR="009F1480" w:rsidRPr="000B4ACD">
        <w:rPr>
          <w:rtl/>
          <w:lang w:bidi="fa-IR"/>
        </w:rPr>
        <w:t xml:space="preserve"> </w:t>
      </w:r>
      <w:r w:rsidR="009F1480" w:rsidRPr="009F1480">
        <w:rPr>
          <w:rStyle w:val="libAlaemChar"/>
          <w:rFonts w:hint="cs"/>
          <w:rtl/>
        </w:rPr>
        <w:t>)</w:t>
      </w:r>
      <w:r w:rsidRPr="000B4ACD">
        <w:rPr>
          <w:rtl/>
          <w:lang w:bidi="fa-IR"/>
        </w:rPr>
        <w:t>(النجم / 39)</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«و ا</w:t>
      </w:r>
      <w:r w:rsidRPr="000B4ACD">
        <w:rPr>
          <w:rFonts w:hint="cs"/>
          <w:rtl/>
          <w:lang w:bidi="fa-IR"/>
        </w:rPr>
        <w:t>ی</w:t>
      </w:r>
      <w:r w:rsidRPr="000B4ACD">
        <w:rPr>
          <w:rFonts w:hint="eastAsia"/>
          <w:rtl/>
          <w:lang w:bidi="fa-IR"/>
        </w:rPr>
        <w:t>ن</w:t>
      </w:r>
      <w:r w:rsidRPr="000B4ACD">
        <w:rPr>
          <w:rtl/>
          <w:lang w:bidi="fa-IR"/>
        </w:rPr>
        <w:t xml:space="preserve"> که ن</w:t>
      </w:r>
      <w:r w:rsidRPr="000B4ACD">
        <w:rPr>
          <w:rFonts w:hint="cs"/>
          <w:rtl/>
          <w:lang w:bidi="fa-IR"/>
        </w:rPr>
        <w:t>ی</w:t>
      </w:r>
      <w:r w:rsidRPr="000B4ACD">
        <w:rPr>
          <w:rFonts w:hint="eastAsia"/>
          <w:rtl/>
          <w:lang w:bidi="fa-IR"/>
        </w:rPr>
        <w:t>ست</w:t>
      </w:r>
      <w:r w:rsidRPr="000B4ACD">
        <w:rPr>
          <w:rtl/>
          <w:lang w:bidi="fa-IR"/>
        </w:rPr>
        <w:t xml:space="preserve"> برا</w:t>
      </w:r>
      <w:r w:rsidRPr="000B4ACD">
        <w:rPr>
          <w:rFonts w:hint="cs"/>
          <w:rtl/>
          <w:lang w:bidi="fa-IR"/>
        </w:rPr>
        <w:t>ی</w:t>
      </w:r>
      <w:r w:rsidRPr="000B4ACD">
        <w:rPr>
          <w:rtl/>
          <w:lang w:bidi="fa-IR"/>
        </w:rPr>
        <w:t xml:space="preserve"> انسان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مگر آن چه را با کوشش سع</w:t>
      </w:r>
      <w:r w:rsidRPr="000B4ACD">
        <w:rPr>
          <w:rFonts w:hint="cs"/>
          <w:rtl/>
          <w:lang w:bidi="fa-IR"/>
        </w:rPr>
        <w:t>ی</w:t>
      </w:r>
      <w:r w:rsidRPr="000B4ACD">
        <w:rPr>
          <w:rtl/>
          <w:lang w:bidi="fa-IR"/>
        </w:rPr>
        <w:t xml:space="preserve"> خود به دست م</w:t>
      </w:r>
      <w:r w:rsidRPr="000B4ACD">
        <w:rPr>
          <w:rFonts w:hint="cs"/>
          <w:rtl/>
          <w:lang w:bidi="fa-IR"/>
        </w:rPr>
        <w:t>ی</w:t>
      </w:r>
      <w:r w:rsidRPr="000B4ACD">
        <w:rPr>
          <w:rtl/>
          <w:lang w:bidi="fa-IR"/>
        </w:rPr>
        <w:t xml:space="preserve"> آورد»، و هم</w:t>
      </w:r>
      <w:r w:rsidRPr="000B4ACD">
        <w:rPr>
          <w:rFonts w:hint="cs"/>
          <w:rtl/>
          <w:lang w:bidi="fa-IR"/>
        </w:rPr>
        <w:t>ی</w:t>
      </w:r>
      <w:r w:rsidRPr="000B4ACD">
        <w:rPr>
          <w:rFonts w:hint="eastAsia"/>
          <w:rtl/>
          <w:lang w:bidi="fa-IR"/>
        </w:rPr>
        <w:t>ن</w:t>
      </w:r>
      <w:r w:rsidRPr="000B4ACD">
        <w:rPr>
          <w:rtl/>
          <w:lang w:bidi="fa-IR"/>
        </w:rPr>
        <w:t xml:space="preserve"> آ</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مبارکه مهمتر</w:t>
      </w:r>
      <w:r w:rsidRPr="000B4ACD">
        <w:rPr>
          <w:rFonts w:hint="cs"/>
          <w:rtl/>
          <w:lang w:bidi="fa-IR"/>
        </w:rPr>
        <w:t>ی</w:t>
      </w:r>
      <w:r w:rsidRPr="000B4ACD">
        <w:rPr>
          <w:rFonts w:hint="eastAsia"/>
          <w:rtl/>
          <w:lang w:bidi="fa-IR"/>
        </w:rPr>
        <w:t>ن</w:t>
      </w:r>
      <w:r w:rsidRPr="000B4ACD">
        <w:rPr>
          <w:rtl/>
          <w:lang w:bidi="fa-IR"/>
        </w:rPr>
        <w:t xml:space="preserve"> دل</w:t>
      </w:r>
      <w:r w:rsidRPr="000B4ACD">
        <w:rPr>
          <w:rFonts w:hint="cs"/>
          <w:rtl/>
          <w:lang w:bidi="fa-IR"/>
        </w:rPr>
        <w:t>ی</w:t>
      </w:r>
      <w:r w:rsidRPr="000B4ACD">
        <w:rPr>
          <w:rFonts w:hint="eastAsia"/>
          <w:rtl/>
          <w:lang w:bidi="fa-IR"/>
        </w:rPr>
        <w:t>ل</w:t>
      </w:r>
      <w:r w:rsidRPr="000B4ACD">
        <w:rPr>
          <w:rFonts w:hint="cs"/>
          <w:rtl/>
          <w:lang w:bidi="fa-IR"/>
        </w:rPr>
        <w:t>ی</w:t>
      </w:r>
      <w:r w:rsidRPr="000B4ACD">
        <w:rPr>
          <w:rtl/>
          <w:lang w:bidi="fa-IR"/>
        </w:rPr>
        <w:t xml:space="preserve"> است بر ا</w:t>
      </w:r>
      <w:r w:rsidRPr="000B4ACD">
        <w:rPr>
          <w:rFonts w:hint="cs"/>
          <w:rtl/>
          <w:lang w:bidi="fa-IR"/>
        </w:rPr>
        <w:t>ی</w:t>
      </w:r>
      <w:r w:rsidRPr="000B4ACD">
        <w:rPr>
          <w:rFonts w:hint="eastAsia"/>
          <w:rtl/>
          <w:lang w:bidi="fa-IR"/>
        </w:rPr>
        <w:t>ن</w:t>
      </w:r>
      <w:r w:rsidRPr="000B4ACD">
        <w:rPr>
          <w:rtl/>
          <w:lang w:bidi="fa-IR"/>
        </w:rPr>
        <w:t xml:space="preserve"> که اسلام د</w:t>
      </w:r>
      <w:r w:rsidRPr="000B4ACD">
        <w:rPr>
          <w:rFonts w:hint="cs"/>
          <w:rtl/>
          <w:lang w:bidi="fa-IR"/>
        </w:rPr>
        <w:t>ی</w:t>
      </w:r>
      <w:r w:rsidRPr="000B4ACD">
        <w:rPr>
          <w:rFonts w:hint="eastAsia"/>
          <w:rtl/>
          <w:lang w:bidi="fa-IR"/>
        </w:rPr>
        <w:t>ن</w:t>
      </w:r>
      <w:r w:rsidRPr="000B4ACD">
        <w:rPr>
          <w:rtl/>
          <w:lang w:bidi="fa-IR"/>
        </w:rPr>
        <w:t xml:space="preserve"> کار و کوشش و تلاش در جستجو و پ</w:t>
      </w:r>
      <w:r w:rsidRPr="000B4ACD">
        <w:rPr>
          <w:rFonts w:hint="cs"/>
          <w:rtl/>
          <w:lang w:bidi="fa-IR"/>
        </w:rPr>
        <w:t>ی</w:t>
      </w:r>
      <w:r w:rsidRPr="000B4ACD">
        <w:rPr>
          <w:rFonts w:hint="eastAsia"/>
          <w:rtl/>
          <w:lang w:bidi="fa-IR"/>
        </w:rPr>
        <w:t>جوئ</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استخدام است.1 - پ</w:t>
      </w:r>
      <w:r w:rsidRPr="000B4ACD">
        <w:rPr>
          <w:rFonts w:hint="cs"/>
          <w:rtl/>
          <w:lang w:bidi="fa-IR"/>
        </w:rPr>
        <w:t>ی</w:t>
      </w:r>
      <w:r w:rsidRPr="000B4ACD">
        <w:rPr>
          <w:rFonts w:hint="eastAsia"/>
          <w:rtl/>
          <w:lang w:bidi="fa-IR"/>
        </w:rPr>
        <w:t>غمبر</w:t>
      </w:r>
      <w:r w:rsidRPr="000B4ACD">
        <w:rPr>
          <w:rtl/>
          <w:lang w:bidi="fa-IR"/>
        </w:rPr>
        <w:t xml:space="preserve"> اکرم فرمود: «بهتر</w:t>
      </w:r>
      <w:r w:rsidRPr="000B4ACD">
        <w:rPr>
          <w:rFonts w:hint="cs"/>
          <w:rtl/>
          <w:lang w:bidi="fa-IR"/>
        </w:rPr>
        <w:t>ی</w:t>
      </w:r>
      <w:r w:rsidRPr="000B4ACD">
        <w:rPr>
          <w:rFonts w:hint="eastAsia"/>
          <w:rtl/>
          <w:lang w:bidi="fa-IR"/>
        </w:rPr>
        <w:t>ن</w:t>
      </w:r>
      <w:r w:rsidRPr="000B4ACD">
        <w:rPr>
          <w:rtl/>
          <w:lang w:bidi="fa-IR"/>
        </w:rPr>
        <w:t xml:space="preserve"> کسب ها، کسب </w:t>
      </w:r>
      <w:r w:rsidRPr="000B4ACD">
        <w:rPr>
          <w:rFonts w:hint="cs"/>
          <w:rtl/>
          <w:lang w:bidi="fa-IR"/>
        </w:rPr>
        <w:t>ی</w:t>
      </w:r>
      <w:r w:rsidRPr="000B4ACD">
        <w:rPr>
          <w:rFonts w:hint="eastAsia"/>
          <w:rtl/>
          <w:lang w:bidi="fa-IR"/>
        </w:rPr>
        <w:t>د</w:t>
      </w:r>
      <w:r w:rsidRPr="000B4ACD">
        <w:rPr>
          <w:rFonts w:hint="cs"/>
          <w:rtl/>
          <w:lang w:bidi="fa-IR"/>
        </w:rPr>
        <w:t>ی</w:t>
      </w:r>
      <w:r w:rsidRPr="000B4ACD">
        <w:rPr>
          <w:rtl/>
          <w:lang w:bidi="fa-IR"/>
        </w:rPr>
        <w:t xml:space="preserve"> و کار دست</w:t>
      </w:r>
      <w:r w:rsidRPr="000B4ACD">
        <w:rPr>
          <w:rFonts w:hint="cs"/>
          <w:rtl/>
          <w:lang w:bidi="fa-IR"/>
        </w:rPr>
        <w:t>ی</w:t>
      </w:r>
      <w:r w:rsidRPr="000B4ACD">
        <w:rPr>
          <w:rtl/>
          <w:lang w:bidi="fa-IR"/>
        </w:rPr>
        <w:t xml:space="preserve"> به معن</w:t>
      </w:r>
      <w:r w:rsidRPr="000B4ACD">
        <w:rPr>
          <w:rFonts w:hint="cs"/>
          <w:rtl/>
          <w:lang w:bidi="fa-IR"/>
        </w:rPr>
        <w:t>ی</w:t>
      </w:r>
      <w:r w:rsidRPr="000B4ACD">
        <w:rPr>
          <w:rtl/>
          <w:lang w:bidi="fa-IR"/>
        </w:rPr>
        <w:t xml:space="preserve"> اعم است»؛ از م</w:t>
      </w:r>
      <w:r w:rsidRPr="000B4ACD">
        <w:rPr>
          <w:rFonts w:hint="cs"/>
          <w:rtl/>
          <w:lang w:bidi="fa-IR"/>
        </w:rPr>
        <w:t>ی</w:t>
      </w:r>
      <w:r w:rsidRPr="000B4ACD">
        <w:rPr>
          <w:rFonts w:hint="eastAsia"/>
          <w:rtl/>
          <w:lang w:bidi="fa-IR"/>
        </w:rPr>
        <w:t>ان</w:t>
      </w:r>
      <w:r w:rsidRPr="000B4ACD">
        <w:rPr>
          <w:rtl/>
          <w:lang w:bidi="fa-IR"/>
        </w:rPr>
        <w:t xml:space="preserve"> کسب ها بزاز</w:t>
      </w:r>
      <w:r w:rsidRPr="000B4ACD">
        <w:rPr>
          <w:rFonts w:hint="cs"/>
          <w:rtl/>
          <w:lang w:bidi="fa-IR"/>
        </w:rPr>
        <w:t>ی</w:t>
      </w:r>
      <w:r w:rsidRPr="000B4ACD">
        <w:rPr>
          <w:rtl/>
          <w:lang w:bidi="fa-IR"/>
        </w:rPr>
        <w:t xml:space="preserve"> و عطرفروش</w:t>
      </w:r>
      <w:r w:rsidRPr="000B4ACD">
        <w:rPr>
          <w:rFonts w:hint="cs"/>
          <w:rtl/>
          <w:lang w:bidi="fa-IR"/>
        </w:rPr>
        <w:t>ی</w:t>
      </w:r>
      <w:r w:rsidRPr="000B4ACD">
        <w:rPr>
          <w:rtl/>
          <w:lang w:bidi="fa-IR"/>
        </w:rPr>
        <w:t xml:space="preserve"> را م</w:t>
      </w:r>
      <w:r w:rsidRPr="000B4ACD">
        <w:rPr>
          <w:rFonts w:hint="cs"/>
          <w:rtl/>
          <w:lang w:bidi="fa-IR"/>
        </w:rPr>
        <w:t>ی</w:t>
      </w:r>
      <w:r w:rsidRPr="000B4ACD">
        <w:rPr>
          <w:rtl/>
          <w:lang w:bidi="fa-IR"/>
        </w:rPr>
        <w:t xml:space="preserve"> ستود. (نظام 32 / 2).2 - مرد</w:t>
      </w:r>
      <w:r w:rsidRPr="000B4ACD">
        <w:rPr>
          <w:rFonts w:hint="cs"/>
          <w:rtl/>
          <w:lang w:bidi="fa-IR"/>
        </w:rPr>
        <w:t>ی</w:t>
      </w:r>
      <w:r w:rsidRPr="000B4ACD">
        <w:rPr>
          <w:rtl/>
          <w:lang w:bidi="fa-IR"/>
        </w:rPr>
        <w:t xml:space="preserve"> انصار</w:t>
      </w:r>
      <w:r w:rsidRPr="000B4ACD">
        <w:rPr>
          <w:rFonts w:hint="cs"/>
          <w:rtl/>
          <w:lang w:bidi="fa-IR"/>
        </w:rPr>
        <w:t>ی</w:t>
      </w:r>
      <w:r w:rsidRPr="000B4ACD">
        <w:rPr>
          <w:rtl/>
          <w:lang w:bidi="fa-IR"/>
        </w:rPr>
        <w:t xml:space="preserve"> از فقر نزد او شکا</w:t>
      </w:r>
      <w:r w:rsidRPr="000B4ACD">
        <w:rPr>
          <w:rFonts w:hint="cs"/>
          <w:rtl/>
          <w:lang w:bidi="fa-IR"/>
        </w:rPr>
        <w:t>ی</w:t>
      </w:r>
      <w:r w:rsidRPr="000B4ACD">
        <w:rPr>
          <w:rFonts w:hint="eastAsia"/>
          <w:rtl/>
          <w:lang w:bidi="fa-IR"/>
        </w:rPr>
        <w:t>ت</w:t>
      </w:r>
      <w:r w:rsidRPr="000B4ACD">
        <w:rPr>
          <w:rtl/>
          <w:lang w:bidi="fa-IR"/>
        </w:rPr>
        <w:t xml:space="preserve"> نمود و گفت: تا برگردم شا</w:t>
      </w:r>
      <w:r w:rsidRPr="000B4ACD">
        <w:rPr>
          <w:rFonts w:hint="cs"/>
          <w:rtl/>
          <w:lang w:bidi="fa-IR"/>
        </w:rPr>
        <w:t>ی</w:t>
      </w:r>
      <w:r w:rsidRPr="000B4ACD">
        <w:rPr>
          <w:rFonts w:hint="eastAsia"/>
          <w:rtl/>
          <w:lang w:bidi="fa-IR"/>
        </w:rPr>
        <w:t>د</w:t>
      </w:r>
      <w:r w:rsidRPr="000B4ACD">
        <w:rPr>
          <w:rtl/>
          <w:lang w:bidi="fa-IR"/>
        </w:rPr>
        <w:t xml:space="preserve"> بعض</w:t>
      </w:r>
      <w:r w:rsidRPr="000B4ACD">
        <w:rPr>
          <w:rFonts w:hint="cs"/>
          <w:rtl/>
          <w:lang w:bidi="fa-IR"/>
        </w:rPr>
        <w:t>ی</w:t>
      </w:r>
      <w:r w:rsidRPr="000B4ACD">
        <w:rPr>
          <w:rtl/>
          <w:lang w:bidi="fa-IR"/>
        </w:rPr>
        <w:t xml:space="preserve"> از اهلم از گرسنگ</w:t>
      </w:r>
      <w:r w:rsidRPr="000B4ACD">
        <w:rPr>
          <w:rFonts w:hint="cs"/>
          <w:rtl/>
          <w:lang w:bidi="fa-IR"/>
        </w:rPr>
        <w:t>ی</w:t>
      </w:r>
      <w:r w:rsidRPr="000B4ACD">
        <w:rPr>
          <w:rtl/>
          <w:lang w:bidi="fa-IR"/>
        </w:rPr>
        <w:t xml:space="preserve"> تلف شده باشند، به او فرمود: «برو بب</w:t>
      </w:r>
      <w:r w:rsidRPr="000B4ACD">
        <w:rPr>
          <w:rFonts w:hint="cs"/>
          <w:rtl/>
          <w:lang w:bidi="fa-IR"/>
        </w:rPr>
        <w:t>ی</w:t>
      </w:r>
      <w:r w:rsidRPr="000B4ACD">
        <w:rPr>
          <w:rFonts w:hint="eastAsia"/>
          <w:rtl/>
          <w:lang w:bidi="fa-IR"/>
        </w:rPr>
        <w:t>ن</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در خانه ات هست؟» رفت فرش پاره و قدح</w:t>
      </w:r>
      <w:r w:rsidRPr="000B4ACD">
        <w:rPr>
          <w:rFonts w:hint="cs"/>
          <w:rtl/>
          <w:lang w:bidi="fa-IR"/>
        </w:rPr>
        <w:t>ی</w:t>
      </w:r>
      <w:r w:rsidRPr="000B4ACD">
        <w:rPr>
          <w:rtl/>
          <w:lang w:bidi="fa-IR"/>
        </w:rPr>
        <w:t xml:space="preserve"> آورد، پ</w:t>
      </w:r>
      <w:r w:rsidRPr="000B4ACD">
        <w:rPr>
          <w:rFonts w:hint="cs"/>
          <w:rtl/>
          <w:lang w:bidi="fa-IR"/>
        </w:rPr>
        <w:t>ی</w:t>
      </w:r>
      <w:r w:rsidRPr="000B4ACD">
        <w:rPr>
          <w:rFonts w:hint="eastAsia"/>
          <w:rtl/>
          <w:lang w:bidi="fa-IR"/>
        </w:rPr>
        <w:t>غمبر</w:t>
      </w:r>
      <w:r w:rsidRPr="000B4ACD">
        <w:rPr>
          <w:rtl/>
          <w:lang w:bidi="fa-IR"/>
        </w:rPr>
        <w:t xml:space="preserve"> به اصحاب فرمود: «ک</w:t>
      </w:r>
      <w:r w:rsidRPr="000B4ACD">
        <w:rPr>
          <w:rFonts w:hint="cs"/>
          <w:rtl/>
          <w:lang w:bidi="fa-IR"/>
        </w:rPr>
        <w:t>ی</w:t>
      </w:r>
      <w:r w:rsidRPr="000B4ACD">
        <w:rPr>
          <w:rtl/>
          <w:lang w:bidi="fa-IR"/>
        </w:rPr>
        <w:t xml:space="preserve"> آن ها را م</w:t>
      </w:r>
      <w:r w:rsidRPr="000B4ACD">
        <w:rPr>
          <w:rFonts w:hint="cs"/>
          <w:rtl/>
          <w:lang w:bidi="fa-IR"/>
        </w:rPr>
        <w:t>ی</w:t>
      </w:r>
      <w:r w:rsidRPr="000B4ACD">
        <w:rPr>
          <w:rtl/>
          <w:lang w:bidi="fa-IR"/>
        </w:rPr>
        <w:t xml:space="preserve"> خرد؟»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آن ها را ب</w:t>
      </w:r>
      <w:r w:rsidR="000F6F81">
        <w:rPr>
          <w:rFonts w:hint="cs"/>
          <w:rtl/>
          <w:lang w:bidi="fa-IR"/>
        </w:rPr>
        <w:t xml:space="preserve">ه </w:t>
      </w:r>
      <w:r w:rsidRPr="000B4ACD">
        <w:rPr>
          <w:rFonts w:hint="cs"/>
          <w:rtl/>
          <w:lang w:bidi="fa-IR"/>
        </w:rPr>
        <w:t>ی</w:t>
      </w:r>
      <w:r w:rsidRPr="000B4ACD">
        <w:rPr>
          <w:rFonts w:hint="eastAsia"/>
          <w:rtl/>
          <w:lang w:bidi="fa-IR"/>
        </w:rPr>
        <w:t>ک</w:t>
      </w:r>
      <w:r w:rsidRPr="000B4ACD">
        <w:rPr>
          <w:rtl/>
          <w:lang w:bidi="fa-IR"/>
        </w:rPr>
        <w:t xml:space="preserve"> درهم خر</w:t>
      </w:r>
      <w:r w:rsidRPr="000B4ACD">
        <w:rPr>
          <w:rFonts w:hint="cs"/>
          <w:rtl/>
          <w:lang w:bidi="fa-IR"/>
        </w:rPr>
        <w:t>ی</w:t>
      </w:r>
      <w:r w:rsidRPr="000B4ACD">
        <w:rPr>
          <w:rFonts w:hint="eastAsia"/>
          <w:rtl/>
          <w:lang w:bidi="fa-IR"/>
        </w:rPr>
        <w:t>دار</w:t>
      </w:r>
      <w:r w:rsidRPr="000B4ACD">
        <w:rPr>
          <w:rtl/>
          <w:lang w:bidi="fa-IR"/>
        </w:rPr>
        <w:t xml:space="preserve"> بود، فرمود: «آ</w:t>
      </w:r>
      <w:r w:rsidRPr="000B4ACD">
        <w:rPr>
          <w:rFonts w:hint="cs"/>
          <w:rtl/>
          <w:lang w:bidi="fa-IR"/>
        </w:rPr>
        <w:t>ی</w:t>
      </w:r>
      <w:r w:rsidRPr="000B4ACD">
        <w:rPr>
          <w:rFonts w:hint="eastAsia"/>
          <w:rtl/>
          <w:lang w:bidi="fa-IR"/>
        </w:rPr>
        <w:t>ا</w:t>
      </w:r>
      <w:r w:rsidRPr="000B4ACD">
        <w:rPr>
          <w:rtl/>
          <w:lang w:bidi="fa-IR"/>
        </w:rPr>
        <w:t xml:space="preserve"> کس</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شتر</w:t>
      </w:r>
      <w:r w:rsidRPr="000B4ACD">
        <w:rPr>
          <w:rtl/>
          <w:lang w:bidi="fa-IR"/>
        </w:rPr>
        <w:t xml:space="preserve"> م</w:t>
      </w:r>
      <w:r w:rsidRPr="000B4ACD">
        <w:rPr>
          <w:rFonts w:hint="cs"/>
          <w:rtl/>
          <w:lang w:bidi="fa-IR"/>
        </w:rPr>
        <w:t>ی</w:t>
      </w:r>
      <w:r w:rsidRPr="000B4ACD">
        <w:rPr>
          <w:rtl/>
          <w:lang w:bidi="fa-IR"/>
        </w:rPr>
        <w:t xml:space="preserve"> خرد»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به دو درهم خر</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«با </w:t>
      </w:r>
      <w:r w:rsidRPr="000B4ACD">
        <w:rPr>
          <w:rFonts w:hint="cs"/>
          <w:rtl/>
          <w:lang w:bidi="fa-IR"/>
        </w:rPr>
        <w:t>ی</w:t>
      </w:r>
      <w:r w:rsidRPr="000B4ACD">
        <w:rPr>
          <w:rFonts w:hint="eastAsia"/>
          <w:rtl/>
          <w:lang w:bidi="fa-IR"/>
        </w:rPr>
        <w:t>ک</w:t>
      </w:r>
      <w:r w:rsidRPr="000B4ACD">
        <w:rPr>
          <w:rtl/>
          <w:lang w:bidi="fa-IR"/>
        </w:rPr>
        <w:t xml:space="preserve"> درهم غذائ</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اهل خانه ات فراهم کن و با </w:t>
      </w:r>
      <w:r w:rsidRPr="000B4ACD">
        <w:rPr>
          <w:rFonts w:hint="cs"/>
          <w:rtl/>
          <w:lang w:bidi="fa-IR"/>
        </w:rPr>
        <w:t>ی</w:t>
      </w:r>
      <w:r w:rsidRPr="000B4ACD">
        <w:rPr>
          <w:rFonts w:hint="eastAsia"/>
          <w:rtl/>
          <w:lang w:bidi="fa-IR"/>
        </w:rPr>
        <w:t>ک</w:t>
      </w:r>
      <w:r w:rsidRPr="000B4ACD">
        <w:rPr>
          <w:rtl/>
          <w:lang w:bidi="fa-IR"/>
        </w:rPr>
        <w:t xml:space="preserve"> درهم د</w:t>
      </w:r>
      <w:r w:rsidRPr="000B4ACD">
        <w:rPr>
          <w:rFonts w:hint="cs"/>
          <w:rtl/>
          <w:lang w:bidi="fa-IR"/>
        </w:rPr>
        <w:t>ی</w:t>
      </w:r>
      <w:r w:rsidRPr="000B4ACD">
        <w:rPr>
          <w:rFonts w:hint="eastAsia"/>
          <w:rtl/>
          <w:lang w:bidi="fa-IR"/>
        </w:rPr>
        <w:t>گر</w:t>
      </w:r>
      <w:r w:rsidRPr="000B4ACD">
        <w:rPr>
          <w:rtl/>
          <w:lang w:bidi="fa-IR"/>
        </w:rPr>
        <w:t xml:space="preserve"> تبر</w:t>
      </w:r>
      <w:r w:rsidRPr="000B4ACD">
        <w:rPr>
          <w:rFonts w:hint="cs"/>
          <w:rtl/>
          <w:lang w:bidi="fa-IR"/>
        </w:rPr>
        <w:t>ی</w:t>
      </w:r>
      <w:r w:rsidRPr="000B4ACD">
        <w:rPr>
          <w:rtl/>
          <w:lang w:bidi="fa-IR"/>
        </w:rPr>
        <w:t xml:space="preserve"> بخر و نزد من ب</w:t>
      </w:r>
      <w:r w:rsidRPr="000B4ACD">
        <w:rPr>
          <w:rFonts w:hint="cs"/>
          <w:rtl/>
          <w:lang w:bidi="fa-IR"/>
        </w:rPr>
        <w:t>ی</w:t>
      </w:r>
      <w:r w:rsidRPr="000B4ACD">
        <w:rPr>
          <w:rFonts w:hint="eastAsia"/>
          <w:rtl/>
          <w:lang w:bidi="fa-IR"/>
        </w:rPr>
        <w:t>ا»،</w:t>
      </w:r>
      <w:r w:rsidRPr="000B4ACD">
        <w:rPr>
          <w:rtl/>
          <w:lang w:bidi="fa-IR"/>
        </w:rPr>
        <w:t xml:space="preserve"> و او چنان کرد پ</w:t>
      </w:r>
      <w:r w:rsidRPr="000B4ACD">
        <w:rPr>
          <w:rFonts w:hint="cs"/>
          <w:rtl/>
          <w:lang w:bidi="fa-IR"/>
        </w:rPr>
        <w:t>ی</w:t>
      </w:r>
      <w:r w:rsidRPr="000B4ACD">
        <w:rPr>
          <w:rFonts w:hint="eastAsia"/>
          <w:rtl/>
          <w:lang w:bidi="fa-IR"/>
        </w:rPr>
        <w:t>غمبر</w:t>
      </w:r>
      <w:r w:rsidRPr="000B4ACD">
        <w:rPr>
          <w:rtl/>
          <w:lang w:bidi="fa-IR"/>
        </w:rPr>
        <w:t xml:space="preserve"> فرمود: «حال به فلان دره برو و ه</w:t>
      </w:r>
      <w:r w:rsidRPr="000B4ACD">
        <w:rPr>
          <w:rFonts w:hint="cs"/>
          <w:rtl/>
          <w:lang w:bidi="fa-IR"/>
        </w:rPr>
        <w:t>ی</w:t>
      </w:r>
      <w:r w:rsidRPr="000B4ACD">
        <w:rPr>
          <w:rFonts w:hint="eastAsia"/>
          <w:rtl/>
          <w:lang w:bidi="fa-IR"/>
        </w:rPr>
        <w:t>چ</w:t>
      </w:r>
      <w:r w:rsidR="000F6F81">
        <w:rPr>
          <w:rFonts w:hint="cs"/>
          <w:rtl/>
          <w:lang w:bidi="fa-IR"/>
        </w:rPr>
        <w:t xml:space="preserve"> </w:t>
      </w:r>
      <w:r w:rsidRPr="000B4ACD">
        <w:rPr>
          <w:rFonts w:hint="eastAsia"/>
          <w:rtl/>
          <w:lang w:bidi="fa-IR"/>
        </w:rPr>
        <w:t>خار</w:t>
      </w:r>
      <w:r w:rsidRPr="000B4ACD">
        <w:rPr>
          <w:rtl/>
          <w:lang w:bidi="fa-IR"/>
        </w:rPr>
        <w:t xml:space="preserve"> و ه</w:t>
      </w:r>
      <w:r w:rsidRPr="000B4ACD">
        <w:rPr>
          <w:rFonts w:hint="cs"/>
          <w:rtl/>
          <w:lang w:bidi="fa-IR"/>
        </w:rPr>
        <w:t>ی</w:t>
      </w:r>
      <w:r w:rsidRPr="000B4ACD">
        <w:rPr>
          <w:rFonts w:hint="eastAsia"/>
          <w:rtl/>
          <w:lang w:bidi="fa-IR"/>
        </w:rPr>
        <w:t>زم</w:t>
      </w:r>
      <w:r w:rsidRPr="000B4ACD">
        <w:rPr>
          <w:rFonts w:hint="cs"/>
          <w:rtl/>
          <w:lang w:bidi="fa-IR"/>
        </w:rPr>
        <w:t>ی</w:t>
      </w:r>
      <w:r w:rsidRPr="000B4ACD">
        <w:rPr>
          <w:rtl/>
          <w:lang w:bidi="fa-IR"/>
        </w:rPr>
        <w:t xml:space="preserve"> را رها مکن آن ها را جمع کن و بفروش، و تا ده روز نزد من ن</w:t>
      </w:r>
      <w:r w:rsidRPr="000B4ACD">
        <w:rPr>
          <w:rFonts w:hint="cs"/>
          <w:rtl/>
          <w:lang w:bidi="fa-IR"/>
        </w:rPr>
        <w:t>ی</w:t>
      </w:r>
      <w:r w:rsidRPr="000B4ACD">
        <w:rPr>
          <w:rFonts w:hint="eastAsia"/>
          <w:rtl/>
          <w:lang w:bidi="fa-IR"/>
        </w:rPr>
        <w:t>ا»</w:t>
      </w:r>
      <w:r w:rsidRPr="000B4ACD">
        <w:rPr>
          <w:rtl/>
          <w:lang w:bidi="fa-IR"/>
        </w:rPr>
        <w:t xml:space="preserve"> و او رفت و پس از ده روز آمد و گفت: </w:t>
      </w:r>
      <w:r w:rsidRPr="000B4ACD">
        <w:rPr>
          <w:rFonts w:hint="cs"/>
          <w:rtl/>
          <w:lang w:bidi="fa-IR"/>
        </w:rPr>
        <w:t>ی</w:t>
      </w:r>
      <w:r w:rsidRPr="000B4ACD">
        <w:rPr>
          <w:rFonts w:hint="eastAsia"/>
          <w:rtl/>
          <w:lang w:bidi="fa-IR"/>
        </w:rPr>
        <w:t>ا</w:t>
      </w:r>
      <w:r w:rsidRPr="000B4ACD">
        <w:rPr>
          <w:rtl/>
          <w:lang w:bidi="fa-IR"/>
        </w:rPr>
        <w:t xml:space="preserve"> رسول الله! در ا</w:t>
      </w:r>
      <w:r w:rsidRPr="000B4ACD">
        <w:rPr>
          <w:rFonts w:hint="cs"/>
          <w:rtl/>
          <w:lang w:bidi="fa-IR"/>
        </w:rPr>
        <w:t>ی</w:t>
      </w:r>
      <w:r w:rsidRPr="000B4ACD">
        <w:rPr>
          <w:rFonts w:hint="eastAsia"/>
          <w:rtl/>
          <w:lang w:bidi="fa-IR"/>
        </w:rPr>
        <w:t>ن</w:t>
      </w:r>
      <w:r w:rsidRPr="000B4ACD">
        <w:rPr>
          <w:rtl/>
          <w:lang w:bidi="fa-IR"/>
        </w:rPr>
        <w:t xml:space="preserve"> فرمان که داد</w:t>
      </w:r>
      <w:r w:rsidRPr="000B4ACD">
        <w:rPr>
          <w:rFonts w:hint="cs"/>
          <w:rtl/>
          <w:lang w:bidi="fa-IR"/>
        </w:rPr>
        <w:t>ی</w:t>
      </w:r>
      <w:r w:rsidRPr="000B4ACD">
        <w:rPr>
          <w:rtl/>
          <w:lang w:bidi="fa-IR"/>
        </w:rPr>
        <w:t xml:space="preserve"> برکت نهاده شد، پ</w:t>
      </w:r>
      <w:r w:rsidRPr="000B4ACD">
        <w:rPr>
          <w:rFonts w:hint="cs"/>
          <w:rtl/>
          <w:lang w:bidi="fa-IR"/>
        </w:rPr>
        <w:t>ی</w:t>
      </w:r>
      <w:r w:rsidRPr="000B4ACD">
        <w:rPr>
          <w:rFonts w:hint="eastAsia"/>
          <w:rtl/>
          <w:lang w:bidi="fa-IR"/>
        </w:rPr>
        <w:t>غمبر</w:t>
      </w:r>
      <w:r w:rsidRPr="000B4ACD">
        <w:rPr>
          <w:rtl/>
          <w:lang w:bidi="fa-IR"/>
        </w:rPr>
        <w:t xml:space="preserve"> فرمود: «ا</w:t>
      </w:r>
      <w:r w:rsidRPr="000B4ACD">
        <w:rPr>
          <w:rFonts w:hint="cs"/>
          <w:rtl/>
          <w:lang w:bidi="fa-IR"/>
        </w:rPr>
        <w:t>ی</w:t>
      </w:r>
      <w:r w:rsidRPr="000B4ACD">
        <w:rPr>
          <w:rFonts w:hint="eastAsia"/>
          <w:rtl/>
          <w:lang w:bidi="fa-IR"/>
        </w:rPr>
        <w:t>ن</w:t>
      </w:r>
      <w:r w:rsidRPr="000B4ACD">
        <w:rPr>
          <w:rtl/>
          <w:lang w:bidi="fa-IR"/>
        </w:rPr>
        <w:t xml:space="preserve"> برا</w:t>
      </w:r>
      <w:r w:rsidRPr="000B4ACD">
        <w:rPr>
          <w:rFonts w:hint="cs"/>
          <w:rtl/>
          <w:lang w:bidi="fa-IR"/>
        </w:rPr>
        <w:t>ی</w:t>
      </w:r>
      <w:r w:rsidRPr="000B4ACD">
        <w:rPr>
          <w:rtl/>
          <w:lang w:bidi="fa-IR"/>
        </w:rPr>
        <w:t xml:space="preserve"> تو بهتر است تا آن که روز ق</w:t>
      </w:r>
      <w:r w:rsidRPr="000B4ACD">
        <w:rPr>
          <w:rFonts w:hint="cs"/>
          <w:rtl/>
          <w:lang w:bidi="fa-IR"/>
        </w:rPr>
        <w:t>ی</w:t>
      </w:r>
      <w:r w:rsidRPr="000B4ACD">
        <w:rPr>
          <w:rFonts w:hint="eastAsia"/>
          <w:rtl/>
          <w:lang w:bidi="fa-IR"/>
        </w:rPr>
        <w:t>امت</w:t>
      </w:r>
      <w:r w:rsidRPr="000B4ACD">
        <w:rPr>
          <w:rtl/>
          <w:lang w:bidi="fa-IR"/>
        </w:rPr>
        <w:t xml:space="preserve"> ب</w:t>
      </w:r>
      <w:r w:rsidRPr="000B4ACD">
        <w:rPr>
          <w:rFonts w:hint="cs"/>
          <w:rtl/>
          <w:lang w:bidi="fa-IR"/>
        </w:rPr>
        <w:t>ی</w:t>
      </w:r>
      <w:r w:rsidRPr="000B4ACD">
        <w:rPr>
          <w:rFonts w:hint="eastAsia"/>
          <w:rtl/>
          <w:lang w:bidi="fa-IR"/>
        </w:rPr>
        <w:t>ا</w:t>
      </w:r>
      <w:r w:rsidRPr="000B4ACD">
        <w:rPr>
          <w:rFonts w:hint="cs"/>
          <w:rtl/>
          <w:lang w:bidi="fa-IR"/>
        </w:rPr>
        <w:t>یی</w:t>
      </w:r>
      <w:r w:rsidRPr="000B4ACD">
        <w:rPr>
          <w:rtl/>
          <w:lang w:bidi="fa-IR"/>
        </w:rPr>
        <w:t xml:space="preserve"> و لکه </w:t>
      </w:r>
      <w:r w:rsidRPr="000B4ACD">
        <w:rPr>
          <w:rFonts w:hint="cs"/>
          <w:rtl/>
          <w:lang w:bidi="fa-IR"/>
        </w:rPr>
        <w:t>ی</w:t>
      </w:r>
      <w:r w:rsidRPr="000B4ACD">
        <w:rPr>
          <w:rtl/>
          <w:lang w:bidi="fa-IR"/>
        </w:rPr>
        <w:t xml:space="preserve"> سئوال در رو</w:t>
      </w:r>
      <w:r w:rsidRPr="000B4ACD">
        <w:rPr>
          <w:rFonts w:hint="cs"/>
          <w:rtl/>
          <w:lang w:bidi="fa-IR"/>
        </w:rPr>
        <w:t>ی</w:t>
      </w:r>
      <w:r w:rsidRPr="000B4ACD">
        <w:rPr>
          <w:rtl/>
          <w:lang w:bidi="fa-IR"/>
        </w:rPr>
        <w:t xml:space="preserve"> تو باشد». (نظام 57 / 2).توض</w:t>
      </w:r>
      <w:r w:rsidRPr="000B4ACD">
        <w:rPr>
          <w:rFonts w:hint="cs"/>
          <w:rtl/>
          <w:lang w:bidi="fa-IR"/>
        </w:rPr>
        <w:t>ی</w:t>
      </w:r>
      <w:r w:rsidRPr="000B4ACD">
        <w:rPr>
          <w:rFonts w:hint="eastAsia"/>
          <w:rtl/>
          <w:lang w:bidi="fa-IR"/>
        </w:rPr>
        <w:t>ح</w:t>
      </w:r>
      <w:r w:rsidRPr="000B4ACD">
        <w:rPr>
          <w:rtl/>
          <w:lang w:bidi="fa-IR"/>
        </w:rPr>
        <w:t>:درسها</w:t>
      </w:r>
      <w:r w:rsidRPr="000B4ACD">
        <w:rPr>
          <w:rFonts w:hint="cs"/>
          <w:rtl/>
          <w:lang w:bidi="fa-IR"/>
        </w:rPr>
        <w:t>یی</w:t>
      </w:r>
      <w:r w:rsidRPr="000B4ACD">
        <w:rPr>
          <w:rtl/>
          <w:lang w:bidi="fa-IR"/>
        </w:rPr>
        <w:t xml:space="preserve"> که از ا</w:t>
      </w:r>
      <w:r w:rsidRPr="000B4ACD">
        <w:rPr>
          <w:rFonts w:hint="cs"/>
          <w:rtl/>
          <w:lang w:bidi="fa-IR"/>
        </w:rPr>
        <w:t>ی</w:t>
      </w:r>
      <w:r w:rsidRPr="000B4ACD">
        <w:rPr>
          <w:rFonts w:hint="eastAsia"/>
          <w:rtl/>
          <w:lang w:bidi="fa-IR"/>
        </w:rPr>
        <w:t>ن</w:t>
      </w:r>
      <w:r w:rsidRPr="000B4ACD">
        <w:rPr>
          <w:rtl/>
          <w:lang w:bidi="fa-IR"/>
        </w:rPr>
        <w:t xml:space="preserve"> روا</w:t>
      </w:r>
      <w:r w:rsidRPr="000B4ACD">
        <w:rPr>
          <w:rFonts w:hint="cs"/>
          <w:rtl/>
          <w:lang w:bidi="fa-IR"/>
        </w:rPr>
        <w:t>ی</w:t>
      </w:r>
      <w:r w:rsidRPr="000B4ACD">
        <w:rPr>
          <w:rFonts w:hint="eastAsia"/>
          <w:rtl/>
          <w:lang w:bidi="fa-IR"/>
        </w:rPr>
        <w:t>ت</w:t>
      </w:r>
      <w:r w:rsidRPr="000B4ACD">
        <w:rPr>
          <w:rtl/>
          <w:lang w:bidi="fa-IR"/>
        </w:rPr>
        <w:t xml:space="preserve"> م</w:t>
      </w:r>
      <w:r w:rsidRPr="000B4ACD">
        <w:rPr>
          <w:rFonts w:hint="cs"/>
          <w:rtl/>
          <w:lang w:bidi="fa-IR"/>
        </w:rPr>
        <w:t>ی</w:t>
      </w:r>
      <w:r w:rsidRPr="000B4ACD">
        <w:rPr>
          <w:rtl/>
          <w:lang w:bidi="fa-IR"/>
        </w:rPr>
        <w:t xml:space="preserve"> توان </w:t>
      </w:r>
      <w:r w:rsidRPr="000B4ACD">
        <w:rPr>
          <w:rFonts w:hint="cs"/>
          <w:rtl/>
          <w:lang w:bidi="fa-IR"/>
        </w:rPr>
        <w:t>ی</w:t>
      </w:r>
      <w:r w:rsidRPr="000B4ACD">
        <w:rPr>
          <w:rFonts w:hint="eastAsia"/>
          <w:rtl/>
          <w:lang w:bidi="fa-IR"/>
        </w:rPr>
        <w:t>اد</w:t>
      </w:r>
      <w:r w:rsidRPr="000B4ACD">
        <w:rPr>
          <w:rtl/>
          <w:lang w:bidi="fa-IR"/>
        </w:rPr>
        <w:t xml:space="preserve"> گرفت:الف - اگر کس</w:t>
      </w:r>
      <w:r w:rsidRPr="000B4ACD">
        <w:rPr>
          <w:rFonts w:hint="cs"/>
          <w:rtl/>
          <w:lang w:bidi="fa-IR"/>
        </w:rPr>
        <w:t>ی</w:t>
      </w:r>
      <w:r w:rsidRPr="000B4ACD">
        <w:rPr>
          <w:rtl/>
          <w:lang w:bidi="fa-IR"/>
        </w:rPr>
        <w:t xml:space="preserve"> جو</w:t>
      </w:r>
      <w:r w:rsidRPr="000B4ACD">
        <w:rPr>
          <w:rFonts w:hint="cs"/>
          <w:rtl/>
          <w:lang w:bidi="fa-IR"/>
        </w:rPr>
        <w:t>ی</w:t>
      </w:r>
      <w:r w:rsidRPr="000B4ACD">
        <w:rPr>
          <w:rFonts w:hint="eastAsia"/>
          <w:rtl/>
          <w:lang w:bidi="fa-IR"/>
        </w:rPr>
        <w:t>ا</w:t>
      </w:r>
      <w:r w:rsidRPr="000B4ACD">
        <w:rPr>
          <w:rFonts w:hint="cs"/>
          <w:rtl/>
          <w:lang w:bidi="fa-IR"/>
        </w:rPr>
        <w:t>ی</w:t>
      </w:r>
      <w:r w:rsidRPr="000B4ACD">
        <w:rPr>
          <w:rtl/>
          <w:lang w:bidi="fa-IR"/>
        </w:rPr>
        <w:t xml:space="preserve"> کار باشد، حتما پ</w:t>
      </w:r>
      <w:r w:rsidRPr="000B4ACD">
        <w:rPr>
          <w:rFonts w:hint="cs"/>
          <w:rtl/>
          <w:lang w:bidi="fa-IR"/>
        </w:rPr>
        <w:t>ی</w:t>
      </w:r>
      <w:r w:rsidRPr="000B4ACD">
        <w:rPr>
          <w:rFonts w:hint="eastAsia"/>
          <w:rtl/>
          <w:lang w:bidi="fa-IR"/>
        </w:rPr>
        <w:t>دا</w:t>
      </w:r>
      <w:r w:rsidRPr="000B4ACD">
        <w:rPr>
          <w:rtl/>
          <w:lang w:bidi="fa-IR"/>
        </w:rPr>
        <w:t xml:space="preserve"> خواهد نمود.ب - ه</w:t>
      </w:r>
      <w:r w:rsidRPr="000B4ACD">
        <w:rPr>
          <w:rFonts w:hint="cs"/>
          <w:rtl/>
          <w:lang w:bidi="fa-IR"/>
        </w:rPr>
        <w:t>ی</w:t>
      </w:r>
      <w:r w:rsidRPr="000B4ACD">
        <w:rPr>
          <w:rFonts w:hint="eastAsia"/>
          <w:rtl/>
          <w:lang w:bidi="fa-IR"/>
        </w:rPr>
        <w:t>چ</w:t>
      </w:r>
      <w:r w:rsidRPr="000B4ACD">
        <w:rPr>
          <w:rtl/>
          <w:lang w:bidi="fa-IR"/>
        </w:rPr>
        <w:t xml:space="preserve"> کار مشروع</w:t>
      </w:r>
      <w:r w:rsidRPr="000B4ACD">
        <w:rPr>
          <w:rFonts w:hint="cs"/>
          <w:rtl/>
          <w:lang w:bidi="fa-IR"/>
        </w:rPr>
        <w:t>ی</w:t>
      </w:r>
      <w:r w:rsidRPr="000B4ACD">
        <w:rPr>
          <w:rtl/>
          <w:lang w:bidi="fa-IR"/>
        </w:rPr>
        <w:t xml:space="preserve"> که انسان را از سؤال باز دارد، عار ن</w:t>
      </w:r>
      <w:r w:rsidRPr="000B4ACD">
        <w:rPr>
          <w:rFonts w:hint="cs"/>
          <w:rtl/>
          <w:lang w:bidi="fa-IR"/>
        </w:rPr>
        <w:t>ی</w:t>
      </w:r>
      <w:r w:rsidRPr="000B4ACD">
        <w:rPr>
          <w:rFonts w:hint="eastAsia"/>
          <w:rtl/>
          <w:lang w:bidi="fa-IR"/>
        </w:rPr>
        <w:t>ست</w:t>
      </w:r>
      <w:r w:rsidRPr="000B4ACD">
        <w:rPr>
          <w:rtl/>
          <w:lang w:bidi="fa-IR"/>
        </w:rPr>
        <w:t>.ج - انسان با</w:t>
      </w:r>
      <w:r w:rsidRPr="000B4ACD">
        <w:rPr>
          <w:rFonts w:hint="cs"/>
          <w:rtl/>
          <w:lang w:bidi="fa-IR"/>
        </w:rPr>
        <w:t>ی</w:t>
      </w:r>
      <w:r w:rsidRPr="000B4ACD">
        <w:rPr>
          <w:rFonts w:hint="eastAsia"/>
          <w:rtl/>
          <w:lang w:bidi="fa-IR"/>
        </w:rPr>
        <w:t>داز</w:t>
      </w:r>
      <w:r w:rsidRPr="000B4ACD">
        <w:rPr>
          <w:rtl/>
          <w:lang w:bidi="fa-IR"/>
        </w:rPr>
        <w:t xml:space="preserve"> نظر اولو</w:t>
      </w:r>
      <w:r w:rsidRPr="000B4ACD">
        <w:rPr>
          <w:rFonts w:hint="cs"/>
          <w:rtl/>
          <w:lang w:bidi="fa-IR"/>
        </w:rPr>
        <w:t>ی</w:t>
      </w:r>
      <w:r w:rsidRPr="000B4ACD">
        <w:rPr>
          <w:rFonts w:hint="eastAsia"/>
          <w:rtl/>
          <w:lang w:bidi="fa-IR"/>
        </w:rPr>
        <w:t>ت،</w:t>
      </w:r>
      <w:r w:rsidRPr="000B4ACD">
        <w:rPr>
          <w:rtl/>
          <w:lang w:bidi="fa-IR"/>
        </w:rPr>
        <w:t xml:space="preserve"> هم</w:t>
      </w:r>
      <w:r w:rsidRPr="000B4ACD">
        <w:rPr>
          <w:rFonts w:hint="cs"/>
          <w:rtl/>
          <w:lang w:bidi="fa-IR"/>
        </w:rPr>
        <w:t>ی</w:t>
      </w:r>
      <w:r w:rsidRPr="000B4ACD">
        <w:rPr>
          <w:rFonts w:hint="eastAsia"/>
          <w:rtl/>
          <w:lang w:bidi="fa-IR"/>
        </w:rPr>
        <w:t>شه</w:t>
      </w:r>
      <w:r w:rsidRPr="000B4ACD">
        <w:rPr>
          <w:rtl/>
          <w:lang w:bidi="fa-IR"/>
        </w:rPr>
        <w:t xml:space="preserve"> از نگهدار</w:t>
      </w:r>
      <w:r w:rsidRPr="000B4ACD">
        <w:rPr>
          <w:rFonts w:hint="cs"/>
          <w:rtl/>
          <w:lang w:bidi="fa-IR"/>
        </w:rPr>
        <w:t>ی</w:t>
      </w:r>
      <w:r w:rsidRPr="000B4ACD">
        <w:rPr>
          <w:rtl/>
          <w:lang w:bidi="fa-IR"/>
        </w:rPr>
        <w:t xml:space="preserve"> اش</w:t>
      </w:r>
      <w:r w:rsidRPr="000B4ACD">
        <w:rPr>
          <w:rFonts w:hint="cs"/>
          <w:rtl/>
          <w:lang w:bidi="fa-IR"/>
        </w:rPr>
        <w:t>ی</w:t>
      </w:r>
      <w:r w:rsidRPr="000B4ACD">
        <w:rPr>
          <w:rFonts w:hint="eastAsia"/>
          <w:rtl/>
          <w:lang w:bidi="fa-IR"/>
        </w:rPr>
        <w:t>اء</w:t>
      </w:r>
      <w:r w:rsidRPr="000B4ACD">
        <w:rPr>
          <w:rtl/>
          <w:lang w:bidi="fa-IR"/>
        </w:rPr>
        <w:t xml:space="preserve"> زائد در خانه احتراز کند و از اسراف بپره</w:t>
      </w:r>
      <w:r w:rsidRPr="000B4ACD">
        <w:rPr>
          <w:rFonts w:hint="cs"/>
          <w:rtl/>
          <w:lang w:bidi="fa-IR"/>
        </w:rPr>
        <w:t>ی</w:t>
      </w:r>
      <w:r w:rsidRPr="000B4ACD">
        <w:rPr>
          <w:rtl/>
          <w:lang w:bidi="fa-IR"/>
        </w:rPr>
        <w:t>زد، وقت</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راه انداختن چرخ زندگ</w:t>
      </w:r>
      <w:r w:rsidRPr="000B4ACD">
        <w:rPr>
          <w:rFonts w:hint="cs"/>
          <w:rtl/>
          <w:lang w:bidi="fa-IR"/>
        </w:rPr>
        <w:t>ی</w:t>
      </w:r>
      <w:r w:rsidRPr="000B4ACD">
        <w:rPr>
          <w:rtl/>
          <w:lang w:bidi="fa-IR"/>
        </w:rPr>
        <w:t xml:space="preserve"> حت</w:t>
      </w:r>
      <w:r w:rsidRPr="000B4ACD">
        <w:rPr>
          <w:rFonts w:hint="cs"/>
          <w:rtl/>
          <w:lang w:bidi="fa-IR"/>
        </w:rPr>
        <w:t>ی</w:t>
      </w:r>
      <w:r w:rsidRPr="000B4ACD">
        <w:rPr>
          <w:rtl/>
          <w:lang w:bidi="fa-IR"/>
        </w:rPr>
        <w:t xml:space="preserve"> فروش پلاس ژنده ا</w:t>
      </w:r>
      <w:r w:rsidRPr="000B4ACD">
        <w:rPr>
          <w:rFonts w:hint="cs"/>
          <w:rtl/>
          <w:lang w:bidi="fa-IR"/>
        </w:rPr>
        <w:t>ی</w:t>
      </w:r>
      <w:r w:rsidRPr="000B4ACD">
        <w:rPr>
          <w:rtl/>
          <w:lang w:bidi="fa-IR"/>
        </w:rPr>
        <w:t xml:space="preserve"> روا </w:t>
      </w:r>
      <w:r w:rsidRPr="000B4ACD">
        <w:rPr>
          <w:rtl/>
          <w:lang w:bidi="fa-IR"/>
        </w:rPr>
        <w:lastRenderedPageBreak/>
        <w:t>باشد، به طر</w:t>
      </w:r>
      <w:r w:rsidRPr="000B4ACD">
        <w:rPr>
          <w:rFonts w:hint="cs"/>
          <w:rtl/>
          <w:lang w:bidi="fa-IR"/>
        </w:rPr>
        <w:t>ی</w:t>
      </w:r>
      <w:r w:rsidRPr="000B4ACD">
        <w:rPr>
          <w:rFonts w:hint="eastAsia"/>
          <w:rtl/>
          <w:lang w:bidi="fa-IR"/>
        </w:rPr>
        <w:t>ق</w:t>
      </w:r>
      <w:r w:rsidRPr="000B4ACD">
        <w:rPr>
          <w:rtl/>
          <w:lang w:bidi="fa-IR"/>
        </w:rPr>
        <w:t xml:space="preserve"> اول</w:t>
      </w:r>
      <w:r w:rsidRPr="000B4ACD">
        <w:rPr>
          <w:rFonts w:hint="cs"/>
          <w:rtl/>
          <w:lang w:bidi="fa-IR"/>
        </w:rPr>
        <w:t>ی</w:t>
      </w:r>
      <w:r w:rsidRPr="000B4ACD">
        <w:rPr>
          <w:rtl/>
          <w:lang w:bidi="fa-IR"/>
        </w:rPr>
        <w:t xml:space="preserve"> چ</w:t>
      </w:r>
      <w:r w:rsidRPr="000B4ACD">
        <w:rPr>
          <w:rFonts w:hint="cs"/>
          <w:rtl/>
          <w:lang w:bidi="fa-IR"/>
        </w:rPr>
        <w:t>ی</w:t>
      </w:r>
      <w:r w:rsidRPr="000B4ACD">
        <w:rPr>
          <w:rFonts w:hint="eastAsia"/>
          <w:rtl/>
          <w:lang w:bidi="fa-IR"/>
        </w:rPr>
        <w:t>زهائ</w:t>
      </w:r>
      <w:r w:rsidRPr="000B4ACD">
        <w:rPr>
          <w:rFonts w:hint="cs"/>
          <w:rtl/>
          <w:lang w:bidi="fa-IR"/>
        </w:rPr>
        <w:t>ی</w:t>
      </w:r>
      <w:r w:rsidRPr="000B4ACD">
        <w:rPr>
          <w:rtl/>
          <w:lang w:bidi="fa-IR"/>
        </w:rPr>
        <w:t xml:space="preserve"> زائد بر احت</w:t>
      </w:r>
      <w:r w:rsidRPr="000B4ACD">
        <w:rPr>
          <w:rFonts w:hint="cs"/>
          <w:rtl/>
          <w:lang w:bidi="fa-IR"/>
        </w:rPr>
        <w:t>ی</w:t>
      </w:r>
      <w:r w:rsidRPr="000B4ACD">
        <w:rPr>
          <w:rFonts w:hint="eastAsia"/>
          <w:rtl/>
          <w:lang w:bidi="fa-IR"/>
        </w:rPr>
        <w:t>اجات</w:t>
      </w:r>
      <w:r w:rsidRPr="000B4ACD">
        <w:rPr>
          <w:rtl/>
          <w:lang w:bidi="fa-IR"/>
        </w:rPr>
        <w:t xml:space="preserve"> واقع</w:t>
      </w:r>
      <w:r w:rsidRPr="000B4ACD">
        <w:rPr>
          <w:rFonts w:hint="cs"/>
          <w:rtl/>
          <w:lang w:bidi="fa-IR"/>
        </w:rPr>
        <w:t>ی</w:t>
      </w:r>
      <w:r w:rsidRPr="000B4ACD">
        <w:rPr>
          <w:rtl/>
          <w:lang w:bidi="fa-IR"/>
        </w:rPr>
        <w:t xml:space="preserve"> هم</w:t>
      </w:r>
      <w:r w:rsidRPr="000B4ACD">
        <w:rPr>
          <w:rFonts w:hint="cs"/>
          <w:rtl/>
          <w:lang w:bidi="fa-IR"/>
        </w:rPr>
        <w:t>ی</w:t>
      </w:r>
      <w:r w:rsidRPr="000B4ACD">
        <w:rPr>
          <w:rFonts w:hint="eastAsia"/>
          <w:rtl/>
          <w:lang w:bidi="fa-IR"/>
        </w:rPr>
        <w:t>شه</w:t>
      </w:r>
      <w:r w:rsidRPr="000B4ACD">
        <w:rPr>
          <w:rtl/>
          <w:lang w:bidi="fa-IR"/>
        </w:rPr>
        <w:t xml:space="preserve"> با</w:t>
      </w:r>
      <w:r w:rsidRPr="000B4ACD">
        <w:rPr>
          <w:rFonts w:hint="cs"/>
          <w:rtl/>
          <w:lang w:bidi="fa-IR"/>
        </w:rPr>
        <w:t>ی</w:t>
      </w:r>
      <w:r w:rsidRPr="000B4ACD">
        <w:rPr>
          <w:rFonts w:hint="eastAsia"/>
          <w:rtl/>
          <w:lang w:bidi="fa-IR"/>
        </w:rPr>
        <w:t>د</w:t>
      </w:r>
      <w:r w:rsidRPr="000B4ACD">
        <w:rPr>
          <w:rtl/>
          <w:lang w:bidi="fa-IR"/>
        </w:rPr>
        <w:t xml:space="preserve"> سپر بلاگردان ضرورتها</w:t>
      </w:r>
      <w:r w:rsidRPr="000B4ACD">
        <w:rPr>
          <w:rFonts w:hint="cs"/>
          <w:rtl/>
          <w:lang w:bidi="fa-IR"/>
        </w:rPr>
        <w:t>ی</w:t>
      </w:r>
      <w:r w:rsidRPr="000B4ACD">
        <w:rPr>
          <w:rtl/>
          <w:lang w:bidi="fa-IR"/>
        </w:rPr>
        <w:t xml:space="preserve"> زندگ</w:t>
      </w:r>
      <w:r w:rsidRPr="000B4ACD">
        <w:rPr>
          <w:rFonts w:hint="cs"/>
          <w:rtl/>
          <w:lang w:bidi="fa-IR"/>
        </w:rPr>
        <w:t>ی</w:t>
      </w:r>
      <w:r w:rsidRPr="000B4ACD">
        <w:rPr>
          <w:rtl/>
          <w:lang w:bidi="fa-IR"/>
        </w:rPr>
        <w:t xml:space="preserve"> باشد.د</w:t>
      </w:r>
      <w:r w:rsidR="0019375D">
        <w:rPr>
          <w:rFonts w:hint="cs"/>
          <w:rtl/>
          <w:lang w:bidi="fa-IR"/>
        </w:rPr>
        <w:t xml:space="preserve"> </w:t>
      </w:r>
      <w:r w:rsidRPr="000B4ACD">
        <w:rPr>
          <w:rtl/>
          <w:lang w:bidi="fa-IR"/>
        </w:rPr>
        <w:t>- در خر</w:t>
      </w:r>
      <w:r w:rsidRPr="000B4ACD">
        <w:rPr>
          <w:rFonts w:hint="cs"/>
          <w:rtl/>
          <w:lang w:bidi="fa-IR"/>
        </w:rPr>
        <w:t>ی</w:t>
      </w:r>
      <w:r w:rsidRPr="000B4ACD">
        <w:rPr>
          <w:rFonts w:hint="eastAsia"/>
          <w:rtl/>
          <w:lang w:bidi="fa-IR"/>
        </w:rPr>
        <w:t>د</w:t>
      </w:r>
      <w:r w:rsidRPr="000B4ACD">
        <w:rPr>
          <w:rtl/>
          <w:lang w:bidi="fa-IR"/>
        </w:rPr>
        <w:t xml:space="preserve"> و فروش با</w:t>
      </w:r>
      <w:r w:rsidRPr="000B4ACD">
        <w:rPr>
          <w:rFonts w:hint="cs"/>
          <w:rtl/>
          <w:lang w:bidi="fa-IR"/>
        </w:rPr>
        <w:t>ی</w:t>
      </w:r>
      <w:r w:rsidRPr="000B4ACD">
        <w:rPr>
          <w:rFonts w:hint="eastAsia"/>
          <w:rtl/>
          <w:lang w:bidi="fa-IR"/>
        </w:rPr>
        <w:t>د</w:t>
      </w:r>
      <w:r w:rsidRPr="000B4ACD">
        <w:rPr>
          <w:rtl/>
          <w:lang w:bidi="fa-IR"/>
        </w:rPr>
        <w:t xml:space="preserve"> دقت کرد تا هر </w:t>
      </w:r>
      <w:r w:rsidRPr="000B4ACD">
        <w:rPr>
          <w:rFonts w:hint="cs"/>
          <w:rtl/>
          <w:lang w:bidi="fa-IR"/>
        </w:rPr>
        <w:t>ی</w:t>
      </w:r>
      <w:r w:rsidRPr="000B4ACD">
        <w:rPr>
          <w:rFonts w:hint="eastAsia"/>
          <w:rtl/>
          <w:lang w:bidi="fa-IR"/>
        </w:rPr>
        <w:t>ک</w:t>
      </w:r>
      <w:r w:rsidRPr="000B4ACD">
        <w:rPr>
          <w:rtl/>
          <w:lang w:bidi="fa-IR"/>
        </w:rPr>
        <w:t xml:space="preserve"> از خر</w:t>
      </w:r>
      <w:r w:rsidRPr="000B4ACD">
        <w:rPr>
          <w:rFonts w:hint="cs"/>
          <w:rtl/>
          <w:lang w:bidi="fa-IR"/>
        </w:rPr>
        <w:t>ی</w:t>
      </w:r>
      <w:r w:rsidRPr="000B4ACD">
        <w:rPr>
          <w:rFonts w:hint="eastAsia"/>
          <w:rtl/>
          <w:lang w:bidi="fa-IR"/>
        </w:rPr>
        <w:t>دار</w:t>
      </w:r>
      <w:r w:rsidRPr="000B4ACD">
        <w:rPr>
          <w:rtl/>
          <w:lang w:bidi="fa-IR"/>
        </w:rPr>
        <w:t xml:space="preserve"> و فروشنده مغبون نشوند.ه - فرموده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که تا ده روز نزد او ن</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د،</w:t>
      </w:r>
      <w:r w:rsidRPr="000B4ACD">
        <w:rPr>
          <w:rtl/>
          <w:lang w:bidi="fa-IR"/>
        </w:rPr>
        <w:t xml:space="preserve"> برا</w:t>
      </w:r>
      <w:r w:rsidRPr="000B4ACD">
        <w:rPr>
          <w:rFonts w:hint="cs"/>
          <w:rtl/>
          <w:lang w:bidi="fa-IR"/>
        </w:rPr>
        <w:t>ی</w:t>
      </w:r>
      <w:r w:rsidRPr="000B4ACD">
        <w:rPr>
          <w:rtl/>
          <w:lang w:bidi="fa-IR"/>
        </w:rPr>
        <w:t xml:space="preserve"> توط</w:t>
      </w:r>
      <w:r w:rsidRPr="000B4ACD">
        <w:rPr>
          <w:rFonts w:hint="cs"/>
          <w:rtl/>
          <w:lang w:bidi="fa-IR"/>
        </w:rPr>
        <w:t>ی</w:t>
      </w:r>
      <w:r w:rsidRPr="000B4ACD">
        <w:rPr>
          <w:rFonts w:hint="eastAsia"/>
          <w:rtl/>
          <w:lang w:bidi="fa-IR"/>
        </w:rPr>
        <w:t>ن</w:t>
      </w:r>
      <w:r w:rsidRPr="000B4ACD">
        <w:rPr>
          <w:rtl/>
          <w:lang w:bidi="fa-IR"/>
        </w:rPr>
        <w:t xml:space="preserve"> نفس و انس گرفتن با کار و استوار</w:t>
      </w:r>
      <w:r w:rsidRPr="000B4ACD">
        <w:rPr>
          <w:rFonts w:hint="cs"/>
          <w:rtl/>
          <w:lang w:bidi="fa-IR"/>
        </w:rPr>
        <w:t>ی</w:t>
      </w:r>
      <w:r w:rsidRPr="000B4ACD">
        <w:rPr>
          <w:rtl/>
          <w:lang w:bidi="fa-IR"/>
        </w:rPr>
        <w:t xml:space="preserve"> تصم</w:t>
      </w:r>
      <w:r w:rsidRPr="000B4ACD">
        <w:rPr>
          <w:rFonts w:hint="cs"/>
          <w:rtl/>
          <w:lang w:bidi="fa-IR"/>
        </w:rPr>
        <w:t>ی</w:t>
      </w:r>
      <w:r w:rsidRPr="000B4ACD">
        <w:rPr>
          <w:rFonts w:hint="eastAsia"/>
          <w:rtl/>
          <w:lang w:bidi="fa-IR"/>
        </w:rPr>
        <w:t>م</w:t>
      </w:r>
      <w:r w:rsidRPr="000B4ACD">
        <w:rPr>
          <w:rtl/>
          <w:lang w:bidi="fa-IR"/>
        </w:rPr>
        <w:t xml:space="preserve"> اوست، ز</w:t>
      </w:r>
      <w:r w:rsidRPr="000B4ACD">
        <w:rPr>
          <w:rFonts w:hint="cs"/>
          <w:rtl/>
          <w:lang w:bidi="fa-IR"/>
        </w:rPr>
        <w:t>ی</w:t>
      </w:r>
      <w:r w:rsidRPr="000B4ACD">
        <w:rPr>
          <w:rFonts w:hint="eastAsia"/>
          <w:rtl/>
          <w:lang w:bidi="fa-IR"/>
        </w:rPr>
        <w:t>را</w:t>
      </w:r>
      <w:r w:rsidRPr="000B4ACD">
        <w:rPr>
          <w:rtl/>
          <w:lang w:bidi="fa-IR"/>
        </w:rPr>
        <w:t xml:space="preserve"> هر کس </w:t>
      </w:r>
      <w:r w:rsidRPr="000B4ACD">
        <w:rPr>
          <w:rFonts w:hint="cs"/>
          <w:rtl/>
          <w:lang w:bidi="fa-IR"/>
        </w:rPr>
        <w:t>ی</w:t>
      </w:r>
      <w:r w:rsidRPr="000B4ACD">
        <w:rPr>
          <w:rFonts w:hint="eastAsia"/>
          <w:rtl/>
          <w:lang w:bidi="fa-IR"/>
        </w:rPr>
        <w:t>ق</w:t>
      </w:r>
      <w:r w:rsidRPr="000B4ACD">
        <w:rPr>
          <w:rFonts w:hint="cs"/>
          <w:rtl/>
          <w:lang w:bidi="fa-IR"/>
        </w:rPr>
        <w:t>ی</w:t>
      </w:r>
      <w:r w:rsidRPr="000B4ACD">
        <w:rPr>
          <w:rFonts w:hint="eastAsia"/>
          <w:rtl/>
          <w:lang w:bidi="fa-IR"/>
        </w:rPr>
        <w:t>ن</w:t>
      </w:r>
      <w:r w:rsidRPr="000B4ACD">
        <w:rPr>
          <w:rtl/>
          <w:lang w:bidi="fa-IR"/>
        </w:rPr>
        <w:t xml:space="preserve"> داشت که کار او چ</w:t>
      </w:r>
      <w:r w:rsidRPr="000B4ACD">
        <w:rPr>
          <w:rFonts w:hint="cs"/>
          <w:rtl/>
          <w:lang w:bidi="fa-IR"/>
        </w:rPr>
        <w:t>ی</w:t>
      </w:r>
      <w:r w:rsidRPr="000B4ACD">
        <w:rPr>
          <w:rFonts w:hint="eastAsia"/>
          <w:rtl/>
          <w:lang w:bidi="fa-IR"/>
        </w:rPr>
        <w:t>ست؟</w:t>
      </w:r>
      <w:r w:rsidRPr="000B4ACD">
        <w:rPr>
          <w:rtl/>
          <w:lang w:bidi="fa-IR"/>
        </w:rPr>
        <w:t xml:space="preserve"> برا</w:t>
      </w:r>
      <w:r w:rsidRPr="000B4ACD">
        <w:rPr>
          <w:rFonts w:hint="cs"/>
          <w:rtl/>
          <w:lang w:bidi="fa-IR"/>
        </w:rPr>
        <w:t>ی</w:t>
      </w:r>
      <w:r w:rsidRPr="000B4ACD">
        <w:rPr>
          <w:rtl/>
          <w:lang w:bidi="fa-IR"/>
        </w:rPr>
        <w:t xml:space="preserve"> خوب انجام دادن آن تلاش م</w:t>
      </w:r>
      <w:r w:rsidRPr="000B4ACD">
        <w:rPr>
          <w:rFonts w:hint="cs"/>
          <w:rtl/>
          <w:lang w:bidi="fa-IR"/>
        </w:rPr>
        <w:t>ی</w:t>
      </w:r>
      <w:r w:rsidRPr="000B4ACD">
        <w:rPr>
          <w:rtl/>
          <w:lang w:bidi="fa-IR"/>
        </w:rPr>
        <w:t xml:space="preserve"> کند و دل</w:t>
      </w:r>
      <w:r w:rsidRPr="000B4ACD">
        <w:rPr>
          <w:rFonts w:hint="cs"/>
          <w:rtl/>
          <w:lang w:bidi="fa-IR"/>
        </w:rPr>
        <w:t>ی</w:t>
      </w:r>
      <w:r w:rsidRPr="000B4ACD">
        <w:rPr>
          <w:rFonts w:hint="eastAsia"/>
          <w:rtl/>
          <w:lang w:bidi="fa-IR"/>
        </w:rPr>
        <w:t>ل</w:t>
      </w:r>
      <w:r w:rsidRPr="000B4ACD">
        <w:rPr>
          <w:rtl/>
          <w:lang w:bidi="fa-IR"/>
        </w:rPr>
        <w:t xml:space="preserve"> بر آن ا</w:t>
      </w:r>
      <w:r w:rsidRPr="000B4ACD">
        <w:rPr>
          <w:rFonts w:hint="cs"/>
          <w:rtl/>
          <w:lang w:bidi="fa-IR"/>
        </w:rPr>
        <w:t>ی</w:t>
      </w:r>
      <w:r w:rsidRPr="000B4ACD">
        <w:rPr>
          <w:rFonts w:hint="eastAsia"/>
          <w:rtl/>
          <w:lang w:bidi="fa-IR"/>
        </w:rPr>
        <w:t>ن</w:t>
      </w:r>
      <w:r w:rsidRPr="000B4ACD">
        <w:rPr>
          <w:rtl/>
          <w:lang w:bidi="fa-IR"/>
        </w:rPr>
        <w:t xml:space="preserve"> است که ضع</w:t>
      </w:r>
      <w:r w:rsidRPr="000B4ACD">
        <w:rPr>
          <w:rFonts w:hint="cs"/>
          <w:rtl/>
          <w:lang w:bidi="fa-IR"/>
        </w:rPr>
        <w:t>ی</w:t>
      </w:r>
      <w:r w:rsidRPr="000B4ACD">
        <w:rPr>
          <w:rFonts w:hint="eastAsia"/>
          <w:rtl/>
          <w:lang w:bidi="fa-IR"/>
        </w:rPr>
        <w:t>فتر</w:t>
      </w:r>
      <w:r w:rsidRPr="000B4ACD">
        <w:rPr>
          <w:rFonts w:hint="cs"/>
          <w:rtl/>
          <w:lang w:bidi="fa-IR"/>
        </w:rPr>
        <w:t>ی</w:t>
      </w:r>
      <w:r w:rsidRPr="000B4ACD">
        <w:rPr>
          <w:rFonts w:hint="eastAsia"/>
          <w:rtl/>
          <w:lang w:bidi="fa-IR"/>
        </w:rPr>
        <w:t>ن</w:t>
      </w:r>
      <w:r w:rsidRPr="000B4ACD">
        <w:rPr>
          <w:rtl/>
          <w:lang w:bidi="fa-IR"/>
        </w:rPr>
        <w:t xml:space="preserve"> مشاغل مانند پ</w:t>
      </w:r>
      <w:r w:rsidRPr="000B4ACD">
        <w:rPr>
          <w:rFonts w:hint="cs"/>
          <w:rtl/>
          <w:lang w:bidi="fa-IR"/>
        </w:rPr>
        <w:t>ی</w:t>
      </w:r>
      <w:r w:rsidRPr="000B4ACD">
        <w:rPr>
          <w:rFonts w:hint="eastAsia"/>
          <w:rtl/>
          <w:lang w:bidi="fa-IR"/>
        </w:rPr>
        <w:t>نه</w:t>
      </w:r>
      <w:r w:rsidRPr="000B4ACD">
        <w:rPr>
          <w:rtl/>
          <w:lang w:bidi="fa-IR"/>
        </w:rPr>
        <w:t xml:space="preserve"> دوز</w:t>
      </w:r>
      <w:r w:rsidRPr="000B4ACD">
        <w:rPr>
          <w:rFonts w:hint="cs"/>
          <w:rtl/>
          <w:lang w:bidi="fa-IR"/>
        </w:rPr>
        <w:t>ی</w:t>
      </w:r>
      <w:r w:rsidRPr="000B4ACD">
        <w:rPr>
          <w:rtl/>
          <w:lang w:bidi="fa-IR"/>
        </w:rPr>
        <w:t xml:space="preserve"> در پ</w:t>
      </w:r>
      <w:r w:rsidRPr="000B4ACD">
        <w:rPr>
          <w:rFonts w:hint="cs"/>
          <w:rtl/>
          <w:lang w:bidi="fa-IR"/>
        </w:rPr>
        <w:t>ی</w:t>
      </w:r>
      <w:r w:rsidRPr="000B4ACD">
        <w:rPr>
          <w:rFonts w:hint="eastAsia"/>
          <w:rtl/>
          <w:lang w:bidi="fa-IR"/>
        </w:rPr>
        <w:t>له</w:t>
      </w:r>
      <w:r w:rsidRPr="000B4ACD">
        <w:rPr>
          <w:rtl/>
          <w:lang w:bidi="fa-IR"/>
        </w:rPr>
        <w:t xml:space="preserve"> تر</w:t>
      </w:r>
      <w:r w:rsidRPr="000B4ACD">
        <w:rPr>
          <w:rFonts w:hint="cs"/>
          <w:rtl/>
          <w:lang w:bidi="fa-IR"/>
        </w:rPr>
        <w:t>ی</w:t>
      </w:r>
      <w:r w:rsidRPr="000B4ACD">
        <w:rPr>
          <w:rFonts w:hint="eastAsia"/>
          <w:rtl/>
          <w:lang w:bidi="fa-IR"/>
        </w:rPr>
        <w:t>ن</w:t>
      </w:r>
      <w:r w:rsidRPr="000B4ACD">
        <w:rPr>
          <w:rtl/>
          <w:lang w:bidi="fa-IR"/>
        </w:rPr>
        <w:t xml:space="preserve"> جاها در اثر پشت کار و امانت، زندگ</w:t>
      </w:r>
      <w:r w:rsidRPr="000B4ACD">
        <w:rPr>
          <w:rFonts w:hint="cs"/>
          <w:rtl/>
          <w:lang w:bidi="fa-IR"/>
        </w:rPr>
        <w:t>ی</w:t>
      </w:r>
      <w:r w:rsidRPr="000B4ACD">
        <w:rPr>
          <w:rtl/>
          <w:lang w:bidi="fa-IR"/>
        </w:rPr>
        <w:t xml:space="preserve"> خوب</w:t>
      </w:r>
      <w:r w:rsidRPr="000B4ACD">
        <w:rPr>
          <w:rFonts w:hint="cs"/>
          <w:rtl/>
          <w:lang w:bidi="fa-IR"/>
        </w:rPr>
        <w:t>ی</w:t>
      </w:r>
      <w:r w:rsidRPr="000B4ACD">
        <w:rPr>
          <w:rtl/>
          <w:lang w:bidi="fa-IR"/>
        </w:rPr>
        <w:t xml:space="preserve"> ب</w:t>
      </w:r>
      <w:r w:rsidRPr="000B4ACD">
        <w:rPr>
          <w:rFonts w:hint="eastAsia"/>
          <w:rtl/>
          <w:lang w:bidi="fa-IR"/>
        </w:rPr>
        <w:t>بار</w:t>
      </w:r>
      <w:r w:rsidRPr="000B4ACD">
        <w:rPr>
          <w:rtl/>
          <w:lang w:bidi="fa-IR"/>
        </w:rPr>
        <w:t xml:space="preserve"> م</w:t>
      </w:r>
      <w:r w:rsidRPr="000B4ACD">
        <w:rPr>
          <w:rFonts w:hint="cs"/>
          <w:rtl/>
          <w:lang w:bidi="fa-IR"/>
        </w:rPr>
        <w:t>ی</w:t>
      </w:r>
      <w:r w:rsidRPr="000B4ACD">
        <w:rPr>
          <w:rtl/>
          <w:lang w:bidi="fa-IR"/>
        </w:rPr>
        <w:t xml:space="preserve"> آورد.و- تقب</w:t>
      </w:r>
      <w:r w:rsidRPr="000B4ACD">
        <w:rPr>
          <w:rFonts w:hint="cs"/>
          <w:rtl/>
          <w:lang w:bidi="fa-IR"/>
        </w:rPr>
        <w:t>ی</w:t>
      </w:r>
      <w:r w:rsidRPr="000B4ACD">
        <w:rPr>
          <w:rFonts w:hint="eastAsia"/>
          <w:rtl/>
          <w:lang w:bidi="fa-IR"/>
        </w:rPr>
        <w:t>ح</w:t>
      </w:r>
      <w:r w:rsidRPr="000B4ACD">
        <w:rPr>
          <w:rtl/>
          <w:lang w:bidi="fa-IR"/>
        </w:rPr>
        <w:t xml:space="preserve"> سؤال و تکد</w:t>
      </w:r>
      <w:r w:rsidRPr="000B4ACD">
        <w:rPr>
          <w:rFonts w:hint="cs"/>
          <w:rtl/>
          <w:lang w:bidi="fa-IR"/>
        </w:rPr>
        <w:t>ی</w:t>
      </w:r>
      <w:r w:rsidRPr="000B4ACD">
        <w:rPr>
          <w:rtl/>
          <w:lang w:bidi="fa-IR"/>
        </w:rPr>
        <w:t xml:space="preserve"> که ما</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تنبل</w:t>
      </w:r>
      <w:r w:rsidRPr="000B4ACD">
        <w:rPr>
          <w:rFonts w:hint="cs"/>
          <w:rtl/>
          <w:lang w:bidi="fa-IR"/>
        </w:rPr>
        <w:t>ی</w:t>
      </w:r>
      <w:r w:rsidRPr="000B4ACD">
        <w:rPr>
          <w:rtl/>
          <w:lang w:bidi="fa-IR"/>
        </w:rPr>
        <w:t xml:space="preserve"> و ب</w:t>
      </w:r>
      <w:r w:rsidRPr="000B4ACD">
        <w:rPr>
          <w:rFonts w:hint="cs"/>
          <w:rtl/>
          <w:lang w:bidi="fa-IR"/>
        </w:rPr>
        <w:t>ی</w:t>
      </w:r>
      <w:r w:rsidRPr="000B4ACD">
        <w:rPr>
          <w:rFonts w:hint="eastAsia"/>
          <w:rtl/>
          <w:lang w:bidi="fa-IR"/>
        </w:rPr>
        <w:t>کار</w:t>
      </w:r>
      <w:r w:rsidRPr="000B4ACD">
        <w:rPr>
          <w:rFonts w:hint="cs"/>
          <w:rtl/>
          <w:lang w:bidi="fa-IR"/>
        </w:rPr>
        <w:t>ی</w:t>
      </w:r>
      <w:r w:rsidRPr="000B4ACD">
        <w:rPr>
          <w:rtl/>
          <w:lang w:bidi="fa-IR"/>
        </w:rPr>
        <w:t xml:space="preserve"> و مزاحمت با مستمندان واقع</w:t>
      </w:r>
      <w:r w:rsidRPr="000B4ACD">
        <w:rPr>
          <w:rFonts w:hint="cs"/>
          <w:rtl/>
          <w:lang w:bidi="fa-IR"/>
        </w:rPr>
        <w:t>ی</w:t>
      </w:r>
      <w:r w:rsidRPr="000B4ACD">
        <w:rPr>
          <w:rtl/>
          <w:lang w:bidi="fa-IR"/>
        </w:rPr>
        <w:t xml:space="preserve"> است و ب</w:t>
      </w:r>
      <w:r w:rsidRPr="000B4ACD">
        <w:rPr>
          <w:rFonts w:hint="cs"/>
          <w:rtl/>
          <w:lang w:bidi="fa-IR"/>
        </w:rPr>
        <w:t>ی</w:t>
      </w:r>
      <w:r w:rsidRPr="000B4ACD">
        <w:rPr>
          <w:rFonts w:hint="eastAsia"/>
          <w:rtl/>
          <w:lang w:bidi="fa-IR"/>
        </w:rPr>
        <w:t>شتر</w:t>
      </w:r>
      <w:r w:rsidRPr="000B4ACD">
        <w:rPr>
          <w:rtl/>
          <w:lang w:bidi="fa-IR"/>
        </w:rPr>
        <w:t xml:space="preserve"> مشکلات و بدبخت</w:t>
      </w:r>
      <w:r w:rsidRPr="000B4ACD">
        <w:rPr>
          <w:rFonts w:hint="cs"/>
          <w:rtl/>
          <w:lang w:bidi="fa-IR"/>
        </w:rPr>
        <w:t>ی</w:t>
      </w:r>
      <w:r w:rsidRPr="000B4ACD">
        <w:rPr>
          <w:rtl/>
          <w:lang w:bidi="fa-IR"/>
        </w:rPr>
        <w:t xml:space="preserve"> جوامع از آن است. و چه بسا درسها</w:t>
      </w:r>
      <w:r w:rsidRPr="000B4ACD">
        <w:rPr>
          <w:rFonts w:hint="cs"/>
          <w:rtl/>
          <w:lang w:bidi="fa-IR"/>
        </w:rPr>
        <w:t>ی</w:t>
      </w:r>
      <w:r w:rsidRPr="000B4ACD">
        <w:rPr>
          <w:rtl/>
          <w:lang w:bidi="fa-IR"/>
        </w:rPr>
        <w:t xml:space="preserve"> آموزنده </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حد</w:t>
      </w:r>
      <w:r w:rsidRPr="000B4ACD">
        <w:rPr>
          <w:rFonts w:hint="cs"/>
          <w:rtl/>
          <w:lang w:bidi="fa-IR"/>
        </w:rPr>
        <w:t>ی</w:t>
      </w:r>
      <w:r w:rsidRPr="000B4ACD">
        <w:rPr>
          <w:rFonts w:hint="eastAsia"/>
          <w:rtl/>
          <w:lang w:bidi="fa-IR"/>
        </w:rPr>
        <w:t>ث</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هم مانند قرآن مج</w:t>
      </w:r>
      <w:r w:rsidRPr="000B4ACD">
        <w:rPr>
          <w:rFonts w:hint="cs"/>
          <w:rtl/>
          <w:lang w:bidi="fa-IR"/>
        </w:rPr>
        <w:t>ی</w:t>
      </w:r>
      <w:r w:rsidRPr="000B4ACD">
        <w:rPr>
          <w:rFonts w:hint="eastAsia"/>
          <w:rtl/>
          <w:lang w:bidi="fa-IR"/>
        </w:rPr>
        <w:t>د</w:t>
      </w:r>
      <w:r w:rsidRPr="000B4ACD">
        <w:rPr>
          <w:rtl/>
          <w:lang w:bidi="fa-IR"/>
        </w:rPr>
        <w:t xml:space="preserve"> عجائب تدبر</w:t>
      </w:r>
      <w:r w:rsidRPr="000B4ACD">
        <w:rPr>
          <w:rFonts w:hint="cs"/>
          <w:rtl/>
          <w:lang w:bidi="fa-IR"/>
        </w:rPr>
        <w:t>ی</w:t>
      </w:r>
      <w:r w:rsidRPr="000B4ACD">
        <w:rPr>
          <w:rFonts w:hint="eastAsia"/>
          <w:rtl/>
          <w:lang w:bidi="fa-IR"/>
        </w:rPr>
        <w:t>ش</w:t>
      </w:r>
      <w:r w:rsidRPr="000B4ACD">
        <w:rPr>
          <w:rtl/>
          <w:lang w:bidi="fa-IR"/>
        </w:rPr>
        <w:t xml:space="preserve"> پا</w:t>
      </w:r>
      <w:r w:rsidRPr="000B4ACD">
        <w:rPr>
          <w:rFonts w:hint="cs"/>
          <w:rtl/>
          <w:lang w:bidi="fa-IR"/>
        </w:rPr>
        <w:t>ی</w:t>
      </w:r>
      <w:r w:rsidRPr="000B4ACD">
        <w:rPr>
          <w:rFonts w:hint="eastAsia"/>
          <w:rtl/>
          <w:lang w:bidi="fa-IR"/>
        </w:rPr>
        <w:t>ان</w:t>
      </w:r>
      <w:r w:rsidRPr="000B4ACD">
        <w:rPr>
          <w:rtl/>
          <w:lang w:bidi="fa-IR"/>
        </w:rPr>
        <w:t xml:space="preserve"> ندارد.</w:t>
      </w:r>
    </w:p>
    <w:p w:rsidR="000B4ACD" w:rsidRPr="000B4ACD" w:rsidRDefault="000B4ACD" w:rsidP="0019375D">
      <w:pPr>
        <w:pStyle w:val="libNormal"/>
        <w:rPr>
          <w:rtl/>
          <w:lang w:bidi="fa-IR"/>
        </w:rPr>
      </w:pPr>
      <w:r w:rsidRPr="000B4ACD">
        <w:rPr>
          <w:rtl/>
          <w:lang w:bidi="fa-IR"/>
        </w:rPr>
        <w:t>3 - م</w:t>
      </w:r>
      <w:r w:rsidRPr="000B4ACD">
        <w:rPr>
          <w:rFonts w:hint="cs"/>
          <w:rtl/>
          <w:lang w:bidi="fa-IR"/>
        </w:rPr>
        <w:t>ی</w:t>
      </w:r>
      <w:r w:rsidRPr="000B4ACD">
        <w:rPr>
          <w:rtl/>
          <w:lang w:bidi="fa-IR"/>
        </w:rPr>
        <w:t xml:space="preserve"> فرمود: «خداوند از کارگر دوست دارد که چون کار</w:t>
      </w:r>
      <w:r w:rsidRPr="000B4ACD">
        <w:rPr>
          <w:rFonts w:hint="cs"/>
          <w:rtl/>
          <w:lang w:bidi="fa-IR"/>
        </w:rPr>
        <w:t>ی</w:t>
      </w:r>
      <w:r w:rsidRPr="000B4ACD">
        <w:rPr>
          <w:rtl/>
          <w:lang w:bidi="fa-IR"/>
        </w:rPr>
        <w:t xml:space="preserve"> انجام دهد، خوب انجام دهد (اسد 252 / 4).4 - در سفرها گاه</w:t>
      </w:r>
      <w:r w:rsidRPr="000B4ACD">
        <w:rPr>
          <w:rFonts w:hint="cs"/>
          <w:rtl/>
          <w:lang w:bidi="fa-IR"/>
        </w:rPr>
        <w:t>ی</w:t>
      </w:r>
      <w:r w:rsidRPr="000B4ACD">
        <w:rPr>
          <w:rtl/>
          <w:lang w:bidi="fa-IR"/>
        </w:rPr>
        <w:t xml:space="preserve"> زودتر از د</w:t>
      </w:r>
      <w:r w:rsidRPr="000B4ACD">
        <w:rPr>
          <w:rFonts w:hint="cs"/>
          <w:rtl/>
          <w:lang w:bidi="fa-IR"/>
        </w:rPr>
        <w:t>ی</w:t>
      </w:r>
      <w:r w:rsidRPr="000B4ACD">
        <w:rPr>
          <w:rFonts w:hint="eastAsia"/>
          <w:rtl/>
          <w:lang w:bidi="fa-IR"/>
        </w:rPr>
        <w:t>گران</w:t>
      </w:r>
      <w:r w:rsidRPr="000B4ACD">
        <w:rPr>
          <w:rtl/>
          <w:lang w:bidi="fa-IR"/>
        </w:rPr>
        <w:t xml:space="preserve"> به چاه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و بر طبق معمول حوض</w:t>
      </w:r>
      <w:r w:rsidRPr="000B4ACD">
        <w:rPr>
          <w:rFonts w:hint="cs"/>
          <w:rtl/>
          <w:lang w:bidi="fa-IR"/>
        </w:rPr>
        <w:t>ی</w:t>
      </w:r>
      <w:r w:rsidRPr="000B4ACD">
        <w:rPr>
          <w:rtl/>
          <w:lang w:bidi="fa-IR"/>
        </w:rPr>
        <w:t xml:space="preserve"> درست م</w:t>
      </w:r>
      <w:r w:rsidRPr="000B4ACD">
        <w:rPr>
          <w:rFonts w:hint="cs"/>
          <w:rtl/>
          <w:lang w:bidi="fa-IR"/>
        </w:rPr>
        <w:t>ی</w:t>
      </w:r>
      <w:r w:rsidRPr="000B4ACD">
        <w:rPr>
          <w:rtl/>
          <w:lang w:bidi="fa-IR"/>
        </w:rPr>
        <w:t xml:space="preserve"> کرد و آن را پر از آب م</w:t>
      </w:r>
      <w:r w:rsidRPr="000B4ACD">
        <w:rPr>
          <w:rFonts w:hint="cs"/>
          <w:rtl/>
          <w:lang w:bidi="fa-IR"/>
        </w:rPr>
        <w:t>ی</w:t>
      </w:r>
      <w:r w:rsidRPr="000B4ACD">
        <w:rPr>
          <w:rtl/>
          <w:lang w:bidi="fa-IR"/>
        </w:rPr>
        <w:t xml:space="preserve"> نمود تا د</w:t>
      </w:r>
      <w:r w:rsidRPr="000B4ACD">
        <w:rPr>
          <w:rFonts w:hint="cs"/>
          <w:rtl/>
          <w:lang w:bidi="fa-IR"/>
        </w:rPr>
        <w:t>ی</w:t>
      </w:r>
      <w:r w:rsidRPr="000B4ACD">
        <w:rPr>
          <w:rFonts w:hint="eastAsia"/>
          <w:rtl/>
          <w:lang w:bidi="fa-IR"/>
        </w:rPr>
        <w:t>گران</w:t>
      </w:r>
      <w:r w:rsidRPr="000B4ACD">
        <w:rPr>
          <w:rtl/>
          <w:lang w:bidi="fa-IR"/>
        </w:rPr>
        <w:t xml:space="preserve"> برسند (اسد 365 / 1).5 - در حفر خندق کار را ب</w:t>
      </w:r>
      <w:r w:rsidRPr="000B4ACD">
        <w:rPr>
          <w:rFonts w:hint="cs"/>
          <w:rtl/>
          <w:lang w:bidi="fa-IR"/>
        </w:rPr>
        <w:t>ی</w:t>
      </w:r>
      <w:r w:rsidRPr="000B4ACD">
        <w:rPr>
          <w:rFonts w:hint="eastAsia"/>
          <w:rtl/>
          <w:lang w:bidi="fa-IR"/>
        </w:rPr>
        <w:t>ن</w:t>
      </w:r>
      <w:r w:rsidRPr="000B4ACD">
        <w:rPr>
          <w:rtl/>
          <w:lang w:bidi="fa-IR"/>
        </w:rPr>
        <w:t xml:space="preserve"> </w:t>
      </w:r>
      <w:r w:rsidRPr="000B4ACD">
        <w:rPr>
          <w:rFonts w:hint="eastAsia"/>
          <w:rtl/>
          <w:lang w:bidi="fa-IR"/>
        </w:rPr>
        <w:t>مردم</w:t>
      </w:r>
      <w:r w:rsidRPr="000B4ACD">
        <w:rPr>
          <w:rtl/>
          <w:lang w:bidi="fa-IR"/>
        </w:rPr>
        <w:t xml:space="preserve"> تقس</w:t>
      </w:r>
      <w:r w:rsidRPr="000B4ACD">
        <w:rPr>
          <w:rFonts w:hint="cs"/>
          <w:rtl/>
          <w:lang w:bidi="fa-IR"/>
        </w:rPr>
        <w:t>ی</w:t>
      </w:r>
      <w:r w:rsidRPr="000B4ACD">
        <w:rPr>
          <w:rFonts w:hint="eastAsia"/>
          <w:rtl/>
          <w:lang w:bidi="fa-IR"/>
        </w:rPr>
        <w:t>م</w:t>
      </w:r>
      <w:r w:rsidRPr="000B4ACD">
        <w:rPr>
          <w:rtl/>
          <w:lang w:bidi="fa-IR"/>
        </w:rPr>
        <w:t xml:space="preserve"> کرد و خودش هم کار کرد. (اسد 290 / 1)6 - چون از غزوه </w:t>
      </w:r>
      <w:r w:rsidRPr="000B4ACD">
        <w:rPr>
          <w:rFonts w:hint="cs"/>
          <w:rtl/>
          <w:lang w:bidi="fa-IR"/>
        </w:rPr>
        <w:t>ی</w:t>
      </w:r>
      <w:r w:rsidRPr="000B4ACD">
        <w:rPr>
          <w:rtl/>
          <w:lang w:bidi="fa-IR"/>
        </w:rPr>
        <w:t xml:space="preserve"> تبوک بازگشت، سعد انصار از او پ</w:t>
      </w:r>
      <w:r w:rsidRPr="000B4ACD">
        <w:rPr>
          <w:rFonts w:hint="cs"/>
          <w:rtl/>
          <w:lang w:bidi="fa-IR"/>
        </w:rPr>
        <w:t>ی</w:t>
      </w:r>
      <w:r w:rsidRPr="000B4ACD">
        <w:rPr>
          <w:rFonts w:hint="eastAsia"/>
          <w:rtl/>
          <w:lang w:bidi="fa-IR"/>
        </w:rPr>
        <w:t>شواز</w:t>
      </w:r>
      <w:r w:rsidRPr="000B4ACD">
        <w:rPr>
          <w:rtl/>
          <w:lang w:bidi="fa-IR"/>
        </w:rPr>
        <w:t xml:space="preserve"> نمود، پ</w:t>
      </w:r>
      <w:r w:rsidRPr="000B4ACD">
        <w:rPr>
          <w:rFonts w:hint="cs"/>
          <w:rtl/>
          <w:lang w:bidi="fa-IR"/>
        </w:rPr>
        <w:t>ی</w:t>
      </w:r>
      <w:r w:rsidRPr="000B4ACD">
        <w:rPr>
          <w:rFonts w:hint="eastAsia"/>
          <w:rtl/>
          <w:lang w:bidi="fa-IR"/>
        </w:rPr>
        <w:t>غمبر</w:t>
      </w:r>
      <w:r w:rsidRPr="000B4ACD">
        <w:rPr>
          <w:rtl/>
          <w:lang w:bidi="fa-IR"/>
        </w:rPr>
        <w:t xml:space="preserve"> با او مصافحه کرد و فرمود: «دست تو را چه شده؟» گفت: </w:t>
      </w:r>
      <w:r w:rsidRPr="000B4ACD">
        <w:rPr>
          <w:rFonts w:hint="cs"/>
          <w:rtl/>
          <w:lang w:bidi="fa-IR"/>
        </w:rPr>
        <w:t>ی</w:t>
      </w:r>
      <w:r w:rsidRPr="000B4ACD">
        <w:rPr>
          <w:rFonts w:hint="eastAsia"/>
          <w:rtl/>
          <w:lang w:bidi="fa-IR"/>
        </w:rPr>
        <w:t>ا</w:t>
      </w:r>
      <w:r w:rsidRPr="000B4ACD">
        <w:rPr>
          <w:rtl/>
          <w:lang w:bidi="fa-IR"/>
        </w:rPr>
        <w:t xml:space="preserve"> رسول الله! ب</w:t>
      </w:r>
      <w:r w:rsidRPr="000B4ACD">
        <w:rPr>
          <w:rFonts w:hint="cs"/>
          <w:rtl/>
          <w:lang w:bidi="fa-IR"/>
        </w:rPr>
        <w:t>ی</w:t>
      </w:r>
      <w:r w:rsidRPr="000B4ACD">
        <w:rPr>
          <w:rFonts w:hint="eastAsia"/>
          <w:rtl/>
          <w:lang w:bidi="fa-IR"/>
        </w:rPr>
        <w:t>ل</w:t>
      </w:r>
      <w:r w:rsidRPr="000B4ACD">
        <w:rPr>
          <w:rtl/>
          <w:lang w:bidi="fa-IR"/>
        </w:rPr>
        <w:t xml:space="preserve"> و کلنگ م</w:t>
      </w:r>
      <w:r w:rsidRPr="000B4ACD">
        <w:rPr>
          <w:rFonts w:hint="cs"/>
          <w:rtl/>
          <w:lang w:bidi="fa-IR"/>
        </w:rPr>
        <w:t>ی</w:t>
      </w:r>
      <w:r w:rsidRPr="000B4ACD">
        <w:rPr>
          <w:rtl/>
          <w:lang w:bidi="fa-IR"/>
        </w:rPr>
        <w:t xml:space="preserve"> زنم که بر ع</w:t>
      </w:r>
      <w:r w:rsidRPr="000B4ACD">
        <w:rPr>
          <w:rFonts w:hint="cs"/>
          <w:rtl/>
          <w:lang w:bidi="fa-IR"/>
        </w:rPr>
        <w:t>ی</w:t>
      </w:r>
      <w:r w:rsidRPr="000B4ACD">
        <w:rPr>
          <w:rFonts w:hint="eastAsia"/>
          <w:rtl/>
          <w:lang w:bidi="fa-IR"/>
        </w:rPr>
        <w:t>الات</w:t>
      </w:r>
      <w:r w:rsidRPr="000B4ACD">
        <w:rPr>
          <w:rtl/>
          <w:lang w:bidi="fa-IR"/>
        </w:rPr>
        <w:t xml:space="preserve"> انفاق کنم، پ</w:t>
      </w:r>
      <w:r w:rsidRPr="000B4ACD">
        <w:rPr>
          <w:rFonts w:hint="cs"/>
          <w:rtl/>
          <w:lang w:bidi="fa-IR"/>
        </w:rPr>
        <w:t>ی</w:t>
      </w:r>
      <w:r w:rsidRPr="000B4ACD">
        <w:rPr>
          <w:rFonts w:hint="eastAsia"/>
          <w:rtl/>
          <w:lang w:bidi="fa-IR"/>
        </w:rPr>
        <w:t>غمبر</w:t>
      </w:r>
      <w:r w:rsidRPr="000B4ACD">
        <w:rPr>
          <w:rtl/>
          <w:lang w:bidi="fa-IR"/>
        </w:rPr>
        <w:t xml:space="preserve"> دست او را بوس</w:t>
      </w:r>
      <w:r w:rsidRPr="000B4ACD">
        <w:rPr>
          <w:rFonts w:hint="cs"/>
          <w:rtl/>
          <w:lang w:bidi="fa-IR"/>
        </w:rPr>
        <w:t>ی</w:t>
      </w:r>
      <w:r w:rsidRPr="000B4ACD">
        <w:rPr>
          <w:rFonts w:hint="eastAsia"/>
          <w:rtl/>
          <w:lang w:bidi="fa-IR"/>
        </w:rPr>
        <w:t>د</w:t>
      </w:r>
      <w:r w:rsidRPr="000B4ACD">
        <w:rPr>
          <w:rtl/>
          <w:lang w:bidi="fa-IR"/>
        </w:rPr>
        <w:t xml:space="preserve"> و فرمود: «ا</w:t>
      </w:r>
      <w:r w:rsidRPr="000B4ACD">
        <w:rPr>
          <w:rFonts w:hint="cs"/>
          <w:rtl/>
          <w:lang w:bidi="fa-IR"/>
        </w:rPr>
        <w:t>ی</w:t>
      </w:r>
      <w:r w:rsidRPr="000B4ACD">
        <w:rPr>
          <w:rtl/>
          <w:lang w:bidi="fa-IR"/>
        </w:rPr>
        <w:t>ن دست است که آتش به آن نم</w:t>
      </w:r>
      <w:r w:rsidRPr="000B4ACD">
        <w:rPr>
          <w:rFonts w:hint="cs"/>
          <w:rtl/>
          <w:lang w:bidi="fa-IR"/>
        </w:rPr>
        <w:t>ی</w:t>
      </w:r>
      <w:r w:rsidRPr="000B4ACD">
        <w:rPr>
          <w:rtl/>
          <w:lang w:bidi="fa-IR"/>
        </w:rPr>
        <w:t xml:space="preserve"> رسد» (اسد 269 / 2).7 - به خانه وارد شد، د</w:t>
      </w:r>
      <w:r w:rsidRPr="000B4ACD">
        <w:rPr>
          <w:rFonts w:hint="cs"/>
          <w:rtl/>
          <w:lang w:bidi="fa-IR"/>
        </w:rPr>
        <w:t>ی</w:t>
      </w:r>
      <w:r w:rsidRPr="000B4ACD">
        <w:rPr>
          <w:rFonts w:hint="eastAsia"/>
          <w:rtl/>
          <w:lang w:bidi="fa-IR"/>
        </w:rPr>
        <w:t>دند</w:t>
      </w:r>
      <w:r w:rsidRPr="000B4ACD">
        <w:rPr>
          <w:rtl/>
          <w:lang w:bidi="fa-IR"/>
        </w:rPr>
        <w:t xml:space="preserve"> به کار</w:t>
      </w:r>
      <w:r w:rsidRPr="000B4ACD">
        <w:rPr>
          <w:rFonts w:hint="cs"/>
          <w:rtl/>
          <w:lang w:bidi="fa-IR"/>
        </w:rPr>
        <w:t>ی</w:t>
      </w:r>
      <w:r w:rsidRPr="000B4ACD">
        <w:rPr>
          <w:rtl/>
          <w:lang w:bidi="fa-IR"/>
        </w:rPr>
        <w:t xml:space="preserve"> مشغول است که او را خسته م</w:t>
      </w:r>
      <w:r w:rsidRPr="000B4ACD">
        <w:rPr>
          <w:rFonts w:hint="cs"/>
          <w:rtl/>
          <w:lang w:bidi="fa-IR"/>
        </w:rPr>
        <w:t>ی</w:t>
      </w:r>
      <w:r w:rsidRPr="000B4ACD">
        <w:rPr>
          <w:rtl/>
          <w:lang w:bidi="fa-IR"/>
        </w:rPr>
        <w:t xml:space="preserve"> کند چون کار را تمام کرد فرمود: «از روز</w:t>
      </w:r>
      <w:r w:rsidRPr="000B4ACD">
        <w:rPr>
          <w:rFonts w:hint="cs"/>
          <w:rtl/>
          <w:lang w:bidi="fa-IR"/>
        </w:rPr>
        <w:t>ی</w:t>
      </w:r>
      <w:r w:rsidRPr="000B4ACD">
        <w:rPr>
          <w:rtl/>
          <w:lang w:bidi="fa-IR"/>
        </w:rPr>
        <w:t xml:space="preserve"> مأ</w:t>
      </w:r>
      <w:r w:rsidRPr="000B4ACD">
        <w:rPr>
          <w:rFonts w:hint="cs"/>
          <w:rtl/>
          <w:lang w:bidi="fa-IR"/>
        </w:rPr>
        <w:t>ی</w:t>
      </w:r>
      <w:r w:rsidRPr="000B4ACD">
        <w:rPr>
          <w:rFonts w:hint="eastAsia"/>
          <w:rtl/>
          <w:lang w:bidi="fa-IR"/>
        </w:rPr>
        <w:t>وس</w:t>
      </w:r>
      <w:r w:rsidRPr="000B4ACD">
        <w:rPr>
          <w:rtl/>
          <w:lang w:bidi="fa-IR"/>
        </w:rPr>
        <w:t xml:space="preserve"> نشو</w:t>
      </w:r>
      <w:r w:rsidRPr="000B4ACD">
        <w:rPr>
          <w:rFonts w:hint="cs"/>
          <w:rtl/>
          <w:lang w:bidi="fa-IR"/>
        </w:rPr>
        <w:t>ی</w:t>
      </w:r>
      <w:r w:rsidRPr="000B4ACD">
        <w:rPr>
          <w:rFonts w:hint="eastAsia"/>
          <w:rtl/>
          <w:lang w:bidi="fa-IR"/>
        </w:rPr>
        <w:t>د،</w:t>
      </w:r>
      <w:r w:rsidRPr="000B4ACD">
        <w:rPr>
          <w:rtl/>
          <w:lang w:bidi="fa-IR"/>
        </w:rPr>
        <w:t xml:space="preserve"> تا سر شما م</w:t>
      </w:r>
      <w:r w:rsidRPr="000B4ACD">
        <w:rPr>
          <w:rFonts w:hint="cs"/>
          <w:rtl/>
          <w:lang w:bidi="fa-IR"/>
        </w:rPr>
        <w:t>ی</w:t>
      </w:r>
      <w:r w:rsidRPr="000B4ACD">
        <w:rPr>
          <w:rtl/>
          <w:lang w:bidi="fa-IR"/>
        </w:rPr>
        <w:t xml:space="preserve"> جنبد، ز</w:t>
      </w:r>
      <w:r w:rsidRPr="000B4ACD">
        <w:rPr>
          <w:rFonts w:hint="cs"/>
          <w:rtl/>
          <w:lang w:bidi="fa-IR"/>
        </w:rPr>
        <w:t>ی</w:t>
      </w:r>
      <w:r w:rsidRPr="000B4ACD">
        <w:rPr>
          <w:rFonts w:hint="eastAsia"/>
          <w:rtl/>
          <w:lang w:bidi="fa-IR"/>
        </w:rPr>
        <w:t>را</w:t>
      </w:r>
      <w:r w:rsidRPr="000B4ACD">
        <w:rPr>
          <w:rtl/>
          <w:lang w:bidi="fa-IR"/>
        </w:rPr>
        <w:t xml:space="preserve"> انسان مادرش او را م</w:t>
      </w:r>
      <w:r w:rsidRPr="000B4ACD">
        <w:rPr>
          <w:rFonts w:hint="cs"/>
          <w:rtl/>
          <w:lang w:bidi="fa-IR"/>
        </w:rPr>
        <w:t>ی</w:t>
      </w:r>
      <w:r w:rsidRPr="000B4ACD">
        <w:rPr>
          <w:rtl/>
          <w:lang w:bidi="fa-IR"/>
        </w:rPr>
        <w:t xml:space="preserve"> زا</w:t>
      </w:r>
      <w:r w:rsidRPr="000B4ACD">
        <w:rPr>
          <w:rFonts w:hint="cs"/>
          <w:rtl/>
          <w:lang w:bidi="fa-IR"/>
        </w:rPr>
        <w:t>ی</w:t>
      </w:r>
      <w:r w:rsidRPr="000B4ACD">
        <w:rPr>
          <w:rFonts w:hint="eastAsia"/>
          <w:rtl/>
          <w:lang w:bidi="fa-IR"/>
        </w:rPr>
        <w:t>د</w:t>
      </w:r>
      <w:r w:rsidRPr="000B4ACD">
        <w:rPr>
          <w:rtl/>
          <w:lang w:bidi="fa-IR"/>
        </w:rPr>
        <w:t xml:space="preserve"> چنانچه پوست بر بدنش ن</w:t>
      </w:r>
      <w:r w:rsidRPr="000B4ACD">
        <w:rPr>
          <w:rFonts w:hint="cs"/>
          <w:rtl/>
          <w:lang w:bidi="fa-IR"/>
        </w:rPr>
        <w:t>ی</w:t>
      </w:r>
      <w:r w:rsidRPr="000B4ACD">
        <w:rPr>
          <w:rFonts w:hint="eastAsia"/>
          <w:rtl/>
          <w:lang w:bidi="fa-IR"/>
        </w:rPr>
        <w:t>ست</w:t>
      </w:r>
      <w:r w:rsidRPr="000B4ACD">
        <w:rPr>
          <w:rtl/>
          <w:lang w:bidi="fa-IR"/>
        </w:rPr>
        <w:t xml:space="preserve"> (از بس نا</w:t>
      </w:r>
      <w:r w:rsidR="0019375D">
        <w:rPr>
          <w:rFonts w:hint="cs"/>
          <w:rtl/>
          <w:lang w:bidi="fa-IR"/>
        </w:rPr>
        <w:t>ز</w:t>
      </w:r>
      <w:r w:rsidRPr="000B4ACD">
        <w:rPr>
          <w:rtl/>
          <w:lang w:bidi="fa-IR"/>
        </w:rPr>
        <w:t xml:space="preserve">ک است) آن </w:t>
      </w:r>
      <w:r w:rsidRPr="000B4ACD">
        <w:rPr>
          <w:rFonts w:hint="eastAsia"/>
          <w:rtl/>
          <w:lang w:bidi="fa-IR"/>
        </w:rPr>
        <w:t>گاه</w:t>
      </w:r>
      <w:r w:rsidRPr="000B4ACD">
        <w:rPr>
          <w:rtl/>
          <w:lang w:bidi="fa-IR"/>
        </w:rPr>
        <w:t xml:space="preserve"> خداوند او را روز</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دهد»(اسد 373 / </w:t>
      </w:r>
      <w:r w:rsidRPr="000B4ACD">
        <w:rPr>
          <w:rtl/>
          <w:lang w:bidi="fa-IR"/>
        </w:rPr>
        <w:lastRenderedPageBreak/>
        <w:t>2).8 - اهل حرفه را دوست داشت م</w:t>
      </w:r>
      <w:r w:rsidRPr="000B4ACD">
        <w:rPr>
          <w:rFonts w:hint="cs"/>
          <w:rtl/>
          <w:lang w:bidi="fa-IR"/>
        </w:rPr>
        <w:t>ی</w:t>
      </w:r>
      <w:r w:rsidRPr="000B4ACD">
        <w:rPr>
          <w:rtl/>
          <w:lang w:bidi="fa-IR"/>
        </w:rPr>
        <w:t xml:space="preserve"> فرمود: «خداوند، مؤمن اهل حرفه را دوست دارد». در جا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فرمود: «خداوند، اهل حرفه </w:t>
      </w:r>
      <w:r w:rsidRPr="000B4ACD">
        <w:rPr>
          <w:rFonts w:hint="cs"/>
          <w:rtl/>
          <w:lang w:bidi="fa-IR"/>
        </w:rPr>
        <w:t>ی</w:t>
      </w:r>
      <w:r w:rsidRPr="000B4ACD">
        <w:rPr>
          <w:rtl/>
          <w:lang w:bidi="fa-IR"/>
        </w:rPr>
        <w:t xml:space="preserve"> ام</w:t>
      </w:r>
      <w:r w:rsidRPr="000B4ACD">
        <w:rPr>
          <w:rFonts w:hint="cs"/>
          <w:rtl/>
          <w:lang w:bidi="fa-IR"/>
        </w:rPr>
        <w:t>ی</w:t>
      </w:r>
      <w:r w:rsidRPr="000B4ACD">
        <w:rPr>
          <w:rFonts w:hint="eastAsia"/>
          <w:rtl/>
          <w:lang w:bidi="fa-IR"/>
        </w:rPr>
        <w:t>ن</w:t>
      </w:r>
      <w:r w:rsidRPr="000B4ACD">
        <w:rPr>
          <w:rtl/>
          <w:lang w:bidi="fa-IR"/>
        </w:rPr>
        <w:t xml:space="preserve"> را دوست دارد» (مجمع 62 / 4).9 - م</w:t>
      </w:r>
      <w:r w:rsidRPr="000B4ACD">
        <w:rPr>
          <w:rFonts w:hint="cs"/>
          <w:rtl/>
          <w:lang w:bidi="fa-IR"/>
        </w:rPr>
        <w:t>ی</w:t>
      </w:r>
      <w:r w:rsidRPr="000B4ACD">
        <w:rPr>
          <w:rtl/>
          <w:lang w:bidi="fa-IR"/>
        </w:rPr>
        <w:t xml:space="preserve"> فرمود: «رزق را در پنهان</w:t>
      </w:r>
      <w:r w:rsidRPr="000B4ACD">
        <w:rPr>
          <w:rFonts w:hint="cs"/>
          <w:rtl/>
          <w:lang w:bidi="fa-IR"/>
        </w:rPr>
        <w:t>ی</w:t>
      </w:r>
      <w:r w:rsidR="00AB1F41">
        <w:rPr>
          <w:rFonts w:hint="cs"/>
          <w:rtl/>
          <w:lang w:bidi="fa-IR"/>
        </w:rPr>
        <w:t xml:space="preserve"> </w:t>
      </w:r>
      <w:r w:rsidRPr="000B4ACD">
        <w:rPr>
          <w:rFonts w:hint="eastAsia"/>
          <w:rtl/>
          <w:lang w:bidi="fa-IR"/>
        </w:rPr>
        <w:t>ها</w:t>
      </w:r>
      <w:r w:rsidRPr="000B4ACD">
        <w:rPr>
          <w:rFonts w:hint="cs"/>
          <w:rtl/>
          <w:lang w:bidi="fa-IR"/>
        </w:rPr>
        <w:t>ی</w:t>
      </w:r>
      <w:r w:rsidRPr="000B4ACD">
        <w:rPr>
          <w:rtl/>
          <w:lang w:bidi="fa-IR"/>
        </w:rPr>
        <w:t xml:space="preserve"> زم</w:t>
      </w:r>
      <w:r w:rsidRPr="000B4ACD">
        <w:rPr>
          <w:rFonts w:hint="cs"/>
          <w:rtl/>
          <w:lang w:bidi="fa-IR"/>
        </w:rPr>
        <w:t>ی</w:t>
      </w:r>
      <w:r w:rsidRPr="000B4ACD">
        <w:rPr>
          <w:rFonts w:hint="eastAsia"/>
          <w:rtl/>
          <w:lang w:bidi="fa-IR"/>
        </w:rPr>
        <w:t>ن</w:t>
      </w:r>
      <w:r w:rsidRPr="000B4ACD">
        <w:rPr>
          <w:rtl/>
          <w:lang w:bidi="fa-IR"/>
        </w:rPr>
        <w:t xml:space="preserve"> بجو</w:t>
      </w:r>
      <w:r w:rsidRPr="000B4ACD">
        <w:rPr>
          <w:rFonts w:hint="cs"/>
          <w:rtl/>
          <w:lang w:bidi="fa-IR"/>
        </w:rPr>
        <w:t>یی</w:t>
      </w:r>
      <w:r w:rsidRPr="000B4ACD">
        <w:rPr>
          <w:rFonts w:hint="eastAsia"/>
          <w:rtl/>
          <w:lang w:bidi="fa-IR"/>
        </w:rPr>
        <w:t>د،</w:t>
      </w:r>
      <w:r w:rsidRPr="000B4ACD">
        <w:rPr>
          <w:rtl/>
          <w:lang w:bidi="fa-IR"/>
        </w:rPr>
        <w:t xml:space="preserve"> به زود</w:t>
      </w:r>
      <w:r w:rsidRPr="000B4ACD">
        <w:rPr>
          <w:rFonts w:hint="cs"/>
          <w:rtl/>
          <w:lang w:bidi="fa-IR"/>
        </w:rPr>
        <w:t>ی</w:t>
      </w:r>
      <w:r w:rsidRPr="000B4ACD">
        <w:rPr>
          <w:rtl/>
          <w:lang w:bidi="fa-IR"/>
        </w:rPr>
        <w:t xml:space="preserve"> در آ</w:t>
      </w:r>
      <w:r w:rsidRPr="000B4ACD">
        <w:rPr>
          <w:rFonts w:hint="cs"/>
          <w:rtl/>
          <w:lang w:bidi="fa-IR"/>
        </w:rPr>
        <w:t>ی</w:t>
      </w:r>
      <w:r w:rsidRPr="000B4ACD">
        <w:rPr>
          <w:rFonts w:hint="eastAsia"/>
          <w:rtl/>
          <w:lang w:bidi="fa-IR"/>
        </w:rPr>
        <w:t>نده</w:t>
      </w:r>
      <w:r w:rsidRPr="000B4ACD">
        <w:rPr>
          <w:rtl/>
          <w:lang w:bidi="fa-IR"/>
        </w:rPr>
        <w:t xml:space="preserve"> مع</w:t>
      </w:r>
      <w:r w:rsidRPr="000B4ACD">
        <w:rPr>
          <w:rFonts w:hint="eastAsia"/>
          <w:rtl/>
          <w:lang w:bidi="fa-IR"/>
        </w:rPr>
        <w:t>ادن</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افت</w:t>
      </w:r>
      <w:r w:rsidRPr="000B4ACD">
        <w:rPr>
          <w:rtl/>
          <w:lang w:bidi="fa-IR"/>
        </w:rPr>
        <w:t xml:space="preserve"> م</w:t>
      </w:r>
      <w:r w:rsidRPr="000B4ACD">
        <w:rPr>
          <w:rFonts w:hint="cs"/>
          <w:rtl/>
          <w:lang w:bidi="fa-IR"/>
        </w:rPr>
        <w:t>ی</w:t>
      </w:r>
      <w:r w:rsidRPr="000B4ACD">
        <w:rPr>
          <w:rtl/>
          <w:lang w:bidi="fa-IR"/>
        </w:rPr>
        <w:t xml:space="preserve"> شود که بدتر</w:t>
      </w:r>
      <w:r w:rsidRPr="000B4ACD">
        <w:rPr>
          <w:rFonts w:hint="cs"/>
          <w:rtl/>
          <w:lang w:bidi="fa-IR"/>
        </w:rPr>
        <w:t>ی</w:t>
      </w:r>
      <w:r w:rsidRPr="000B4ACD">
        <w:rPr>
          <w:rFonts w:hint="eastAsia"/>
          <w:rtl/>
          <w:lang w:bidi="fa-IR"/>
        </w:rPr>
        <w:t>ن</w:t>
      </w:r>
      <w:r w:rsidRPr="000B4ACD">
        <w:rPr>
          <w:rtl/>
          <w:lang w:bidi="fa-IR"/>
        </w:rPr>
        <w:t xml:space="preserve"> خلق عهده دار آنند» (مجمع الزوائد 65 / 4). تنب</w:t>
      </w:r>
      <w:r w:rsidRPr="000B4ACD">
        <w:rPr>
          <w:rFonts w:hint="cs"/>
          <w:rtl/>
          <w:lang w:bidi="fa-IR"/>
        </w:rPr>
        <w:t>ی</w:t>
      </w:r>
      <w:r w:rsidRPr="000B4ACD">
        <w:rPr>
          <w:rFonts w:hint="eastAsia"/>
          <w:rtl/>
          <w:lang w:bidi="fa-IR"/>
        </w:rPr>
        <w:t>ه</w:t>
      </w:r>
      <w:r w:rsidRPr="000B4ACD">
        <w:rPr>
          <w:rtl/>
          <w:lang w:bidi="fa-IR"/>
        </w:rPr>
        <w:t>:انصاف ده</w:t>
      </w:r>
      <w:r w:rsidRPr="000B4ACD">
        <w:rPr>
          <w:rFonts w:hint="cs"/>
          <w:rtl/>
          <w:lang w:bidi="fa-IR"/>
        </w:rPr>
        <w:t>ی</w:t>
      </w:r>
      <w:r w:rsidRPr="000B4ACD">
        <w:rPr>
          <w:rFonts w:hint="eastAsia"/>
          <w:rtl/>
          <w:lang w:bidi="fa-IR"/>
        </w:rPr>
        <w:t>د</w:t>
      </w:r>
      <w:r w:rsidRPr="000B4ACD">
        <w:rPr>
          <w:rtl/>
          <w:lang w:bidi="fa-IR"/>
        </w:rPr>
        <w:t xml:space="preserve"> آ</w:t>
      </w:r>
      <w:r w:rsidRPr="000B4ACD">
        <w:rPr>
          <w:rFonts w:hint="cs"/>
          <w:rtl/>
          <w:lang w:bidi="fa-IR"/>
        </w:rPr>
        <w:t>ی</w:t>
      </w:r>
      <w:r w:rsidRPr="000B4ACD">
        <w:rPr>
          <w:rFonts w:hint="eastAsia"/>
          <w:rtl/>
          <w:lang w:bidi="fa-IR"/>
        </w:rPr>
        <w:t>ا</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فرموده پ</w:t>
      </w:r>
      <w:r w:rsidRPr="000B4ACD">
        <w:rPr>
          <w:rFonts w:hint="cs"/>
          <w:rtl/>
          <w:lang w:bidi="fa-IR"/>
        </w:rPr>
        <w:t>ی</w:t>
      </w:r>
      <w:r w:rsidRPr="000B4ACD">
        <w:rPr>
          <w:rFonts w:hint="eastAsia"/>
          <w:rtl/>
          <w:lang w:bidi="fa-IR"/>
        </w:rPr>
        <w:t>غمبر</w:t>
      </w:r>
      <w:r w:rsidRPr="000B4ACD">
        <w:rPr>
          <w:rtl/>
          <w:lang w:bidi="fa-IR"/>
        </w:rPr>
        <w:t xml:space="preserve"> اکرم اخبار از غ</w:t>
      </w:r>
      <w:r w:rsidRPr="000B4ACD">
        <w:rPr>
          <w:rFonts w:hint="cs"/>
          <w:rtl/>
          <w:lang w:bidi="fa-IR"/>
        </w:rPr>
        <w:t>ی</w:t>
      </w:r>
      <w:r w:rsidRPr="000B4ACD">
        <w:rPr>
          <w:rFonts w:hint="eastAsia"/>
          <w:rtl/>
          <w:lang w:bidi="fa-IR"/>
        </w:rPr>
        <w:t>ب</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که بعد از هزار و س</w:t>
      </w:r>
      <w:r w:rsidRPr="000B4ACD">
        <w:rPr>
          <w:rFonts w:hint="cs"/>
          <w:rtl/>
          <w:lang w:bidi="fa-IR"/>
        </w:rPr>
        <w:t>ی</w:t>
      </w:r>
      <w:r w:rsidRPr="000B4ACD">
        <w:rPr>
          <w:rFonts w:hint="eastAsia"/>
          <w:rtl/>
          <w:lang w:bidi="fa-IR"/>
        </w:rPr>
        <w:t>صد</w:t>
      </w:r>
      <w:r w:rsidRPr="000B4ACD">
        <w:rPr>
          <w:rtl/>
          <w:lang w:bidi="fa-IR"/>
        </w:rPr>
        <w:t xml:space="preserve"> سال معلوم و مشهود گرد</w:t>
      </w:r>
      <w:r w:rsidRPr="000B4ACD">
        <w:rPr>
          <w:rFonts w:hint="cs"/>
          <w:rtl/>
          <w:lang w:bidi="fa-IR"/>
        </w:rPr>
        <w:t>ی</w:t>
      </w:r>
      <w:r w:rsidRPr="000B4ACD">
        <w:rPr>
          <w:rFonts w:hint="eastAsia"/>
          <w:rtl/>
          <w:lang w:bidi="fa-IR"/>
        </w:rPr>
        <w:t>ده</w:t>
      </w:r>
      <w:r w:rsidRPr="000B4ACD">
        <w:rPr>
          <w:rtl/>
          <w:lang w:bidi="fa-IR"/>
        </w:rPr>
        <w:t xml:space="preserve"> است؟</w:t>
      </w:r>
    </w:p>
    <w:p w:rsidR="000B4ACD" w:rsidRPr="000B4ACD" w:rsidRDefault="000B4ACD" w:rsidP="00AB1F41">
      <w:pPr>
        <w:pStyle w:val="libNormal"/>
        <w:rPr>
          <w:rtl/>
          <w:lang w:bidi="fa-IR"/>
        </w:rPr>
      </w:pPr>
      <w:r w:rsidRPr="000B4ACD">
        <w:rPr>
          <w:rtl/>
          <w:lang w:bidi="fa-IR"/>
        </w:rPr>
        <w:t>10 - م</w:t>
      </w:r>
      <w:r w:rsidRPr="000B4ACD">
        <w:rPr>
          <w:rFonts w:hint="cs"/>
          <w:rtl/>
          <w:lang w:bidi="fa-IR"/>
        </w:rPr>
        <w:t>ی</w:t>
      </w:r>
      <w:r w:rsidRPr="000B4ACD">
        <w:rPr>
          <w:rtl/>
          <w:lang w:bidi="fa-IR"/>
        </w:rPr>
        <w:t xml:space="preserve"> فرمود: «پ</w:t>
      </w:r>
      <w:r w:rsidRPr="000B4ACD">
        <w:rPr>
          <w:rFonts w:hint="cs"/>
          <w:rtl/>
          <w:lang w:bidi="fa-IR"/>
        </w:rPr>
        <w:t>ی</w:t>
      </w:r>
      <w:r w:rsidRPr="000B4ACD">
        <w:rPr>
          <w:rFonts w:hint="eastAsia"/>
          <w:rtl/>
          <w:lang w:bidi="fa-IR"/>
        </w:rPr>
        <w:t>ش</w:t>
      </w:r>
      <w:r w:rsidRPr="000B4ACD">
        <w:rPr>
          <w:rtl/>
          <w:lang w:bidi="fa-IR"/>
        </w:rPr>
        <w:t xml:space="preserve"> از آن که عرق کارگر خشک شود، مزد او را بده</w:t>
      </w:r>
      <w:r w:rsidRPr="000B4ACD">
        <w:rPr>
          <w:rFonts w:hint="cs"/>
          <w:rtl/>
          <w:lang w:bidi="fa-IR"/>
        </w:rPr>
        <w:t>ی</w:t>
      </w:r>
      <w:r w:rsidRPr="000B4ACD">
        <w:rPr>
          <w:rFonts w:hint="eastAsia"/>
          <w:rtl/>
          <w:lang w:bidi="fa-IR"/>
        </w:rPr>
        <w:t>د»</w:t>
      </w:r>
      <w:r w:rsidRPr="000B4ACD">
        <w:rPr>
          <w:rtl/>
          <w:lang w:bidi="fa-IR"/>
        </w:rPr>
        <w:t xml:space="preserve"> (مجمع 198 / 4).11 - از فروش زم</w:t>
      </w:r>
      <w:r w:rsidRPr="000B4ACD">
        <w:rPr>
          <w:rFonts w:hint="cs"/>
          <w:rtl/>
          <w:lang w:bidi="fa-IR"/>
        </w:rPr>
        <w:t>ی</w:t>
      </w:r>
      <w:r w:rsidRPr="000B4ACD">
        <w:rPr>
          <w:rFonts w:hint="eastAsia"/>
          <w:rtl/>
          <w:lang w:bidi="fa-IR"/>
        </w:rPr>
        <w:t>ن</w:t>
      </w:r>
      <w:r w:rsidRPr="000B4ACD">
        <w:rPr>
          <w:rtl/>
          <w:lang w:bidi="fa-IR"/>
        </w:rPr>
        <w:t xml:space="preserve"> نه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 وم</w:t>
      </w:r>
      <w:r w:rsidRPr="000B4ACD">
        <w:rPr>
          <w:rFonts w:hint="cs"/>
          <w:rtl/>
          <w:lang w:bidi="fa-IR"/>
        </w:rPr>
        <w:t>ی</w:t>
      </w:r>
      <w:r w:rsidRPr="000B4ACD">
        <w:rPr>
          <w:rtl/>
          <w:lang w:bidi="fa-IR"/>
        </w:rPr>
        <w:t xml:space="preserve"> فرمود: «هر کس زم</w:t>
      </w:r>
      <w:r w:rsidRPr="000B4ACD">
        <w:rPr>
          <w:rFonts w:hint="cs"/>
          <w:rtl/>
          <w:lang w:bidi="fa-IR"/>
        </w:rPr>
        <w:t>ی</w:t>
      </w:r>
      <w:r w:rsidRPr="000B4ACD">
        <w:rPr>
          <w:rFonts w:hint="eastAsia"/>
          <w:rtl/>
          <w:lang w:bidi="fa-IR"/>
        </w:rPr>
        <w:t>ن</w:t>
      </w:r>
      <w:r w:rsidRPr="000B4ACD">
        <w:rPr>
          <w:rtl/>
          <w:lang w:bidi="fa-IR"/>
        </w:rPr>
        <w:t xml:space="preserve"> دارد، بکارد </w:t>
      </w:r>
      <w:r w:rsidRPr="000B4ACD">
        <w:rPr>
          <w:rFonts w:hint="cs"/>
          <w:rtl/>
          <w:lang w:bidi="fa-IR"/>
        </w:rPr>
        <w:t>ی</w:t>
      </w:r>
      <w:r w:rsidRPr="000B4ACD">
        <w:rPr>
          <w:rFonts w:hint="eastAsia"/>
          <w:rtl/>
          <w:lang w:bidi="fa-IR"/>
        </w:rPr>
        <w:t>ا</w:t>
      </w:r>
      <w:r w:rsidRPr="000B4ACD">
        <w:rPr>
          <w:rtl/>
          <w:lang w:bidi="fa-IR"/>
        </w:rPr>
        <w:t xml:space="preserve"> آن را به برادر د</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واگذار کند که او بکارد» (اسد 151 / 2).توض</w:t>
      </w:r>
      <w:r w:rsidRPr="000B4ACD">
        <w:rPr>
          <w:rFonts w:hint="cs"/>
          <w:rtl/>
          <w:lang w:bidi="fa-IR"/>
        </w:rPr>
        <w:t>ی</w:t>
      </w:r>
      <w:r w:rsidRPr="000B4ACD">
        <w:rPr>
          <w:rFonts w:hint="eastAsia"/>
          <w:rtl/>
          <w:lang w:bidi="fa-IR"/>
        </w:rPr>
        <w:t>ح</w:t>
      </w:r>
      <w:r w:rsidRPr="000B4ACD">
        <w:rPr>
          <w:rtl/>
          <w:lang w:bidi="fa-IR"/>
        </w:rPr>
        <w:t>:پ</w:t>
      </w:r>
      <w:r w:rsidRPr="000B4ACD">
        <w:rPr>
          <w:rFonts w:hint="cs"/>
          <w:rtl/>
          <w:lang w:bidi="fa-IR"/>
        </w:rPr>
        <w:t>ی</w:t>
      </w:r>
      <w:r w:rsidRPr="000B4ACD">
        <w:rPr>
          <w:rFonts w:hint="eastAsia"/>
          <w:rtl/>
          <w:lang w:bidi="fa-IR"/>
        </w:rPr>
        <w:t>غمبر</w:t>
      </w:r>
      <w:r w:rsidRPr="000B4ACD">
        <w:rPr>
          <w:rtl/>
          <w:lang w:bidi="fa-IR"/>
        </w:rPr>
        <w:t xml:space="preserve"> اسلام از هزار و س</w:t>
      </w:r>
      <w:r w:rsidRPr="000B4ACD">
        <w:rPr>
          <w:rFonts w:hint="cs"/>
          <w:rtl/>
          <w:lang w:bidi="fa-IR"/>
        </w:rPr>
        <w:t>ی</w:t>
      </w:r>
      <w:r w:rsidRPr="000B4ACD">
        <w:rPr>
          <w:rFonts w:hint="eastAsia"/>
          <w:rtl/>
          <w:lang w:bidi="fa-IR"/>
        </w:rPr>
        <w:t>صد</w:t>
      </w:r>
      <w:r w:rsidRPr="000B4ACD">
        <w:rPr>
          <w:rtl/>
          <w:lang w:bidi="fa-IR"/>
        </w:rPr>
        <w:t xml:space="preserve"> سال قبل اشتباه ام</w:t>
      </w:r>
      <w:r w:rsidRPr="000B4ACD">
        <w:rPr>
          <w:rFonts w:hint="eastAsia"/>
          <w:rtl/>
          <w:lang w:bidi="fa-IR"/>
        </w:rPr>
        <w:t>ت</w:t>
      </w:r>
      <w:r w:rsidRPr="000B4ACD">
        <w:rPr>
          <w:rtl/>
          <w:lang w:bidi="fa-IR"/>
        </w:rPr>
        <w:t xml:space="preserve"> خود را در فروش زم</w:t>
      </w:r>
      <w:r w:rsidRPr="000B4ACD">
        <w:rPr>
          <w:rFonts w:hint="cs"/>
          <w:rtl/>
          <w:lang w:bidi="fa-IR"/>
        </w:rPr>
        <w:t>ی</w:t>
      </w:r>
      <w:r w:rsidRPr="000B4ACD">
        <w:rPr>
          <w:rFonts w:hint="eastAsia"/>
          <w:rtl/>
          <w:lang w:bidi="fa-IR"/>
        </w:rPr>
        <w:t>ن</w:t>
      </w:r>
      <w:r w:rsidRPr="000B4ACD">
        <w:rPr>
          <w:rtl/>
          <w:lang w:bidi="fa-IR"/>
        </w:rPr>
        <w:t xml:space="preserve"> به </w:t>
      </w:r>
      <w:r w:rsidRPr="000B4ACD">
        <w:rPr>
          <w:rFonts w:hint="cs"/>
          <w:rtl/>
          <w:lang w:bidi="fa-IR"/>
        </w:rPr>
        <w:t>ی</w:t>
      </w:r>
      <w:r w:rsidRPr="000B4ACD">
        <w:rPr>
          <w:rFonts w:hint="eastAsia"/>
          <w:rtl/>
          <w:lang w:bidi="fa-IR"/>
        </w:rPr>
        <w:t>هود</w:t>
      </w:r>
      <w:r w:rsidRPr="000B4ACD">
        <w:rPr>
          <w:rFonts w:hint="cs"/>
          <w:rtl/>
          <w:lang w:bidi="fa-IR"/>
        </w:rPr>
        <w:t>ی</w:t>
      </w:r>
      <w:r w:rsidRPr="000B4ACD">
        <w:rPr>
          <w:rFonts w:hint="eastAsia"/>
          <w:rtl/>
          <w:lang w:bidi="fa-IR"/>
        </w:rPr>
        <w:t>ان</w:t>
      </w:r>
      <w:r w:rsidRPr="000B4ACD">
        <w:rPr>
          <w:rtl/>
          <w:lang w:bidi="fa-IR"/>
        </w:rPr>
        <w:t xml:space="preserve"> م</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بعض</w:t>
      </w:r>
      <w:r w:rsidRPr="000B4ACD">
        <w:rPr>
          <w:rFonts w:hint="cs"/>
          <w:rtl/>
          <w:lang w:bidi="fa-IR"/>
        </w:rPr>
        <w:t>ی</w:t>
      </w:r>
      <w:r w:rsidRPr="000B4ACD">
        <w:rPr>
          <w:rtl/>
          <w:lang w:bidi="fa-IR"/>
        </w:rPr>
        <w:t xml:space="preserve"> از مسلمانان فلسط</w:t>
      </w:r>
      <w:r w:rsidRPr="000B4ACD">
        <w:rPr>
          <w:rFonts w:hint="cs"/>
          <w:rtl/>
          <w:lang w:bidi="fa-IR"/>
        </w:rPr>
        <w:t>ی</w:t>
      </w:r>
      <w:r w:rsidRPr="000B4ACD">
        <w:rPr>
          <w:rFonts w:hint="eastAsia"/>
          <w:rtl/>
          <w:lang w:bidi="fa-IR"/>
        </w:rPr>
        <w:t>ن</w:t>
      </w:r>
      <w:r w:rsidRPr="000B4ACD">
        <w:rPr>
          <w:rtl/>
          <w:lang w:bidi="fa-IR"/>
        </w:rPr>
        <w:t xml:space="preserve"> که چون د</w:t>
      </w:r>
      <w:r w:rsidRPr="000B4ACD">
        <w:rPr>
          <w:rFonts w:hint="cs"/>
          <w:rtl/>
          <w:lang w:bidi="fa-IR"/>
        </w:rPr>
        <w:t>ی</w:t>
      </w:r>
      <w:r w:rsidRPr="000B4ACD">
        <w:rPr>
          <w:rFonts w:hint="eastAsia"/>
          <w:rtl/>
          <w:lang w:bidi="fa-IR"/>
        </w:rPr>
        <w:t>دند</w:t>
      </w:r>
      <w:r w:rsidRPr="000B4ACD">
        <w:rPr>
          <w:rtl/>
          <w:lang w:bidi="fa-IR"/>
        </w:rPr>
        <w:t xml:space="preserve"> </w:t>
      </w:r>
      <w:r w:rsidRPr="000B4ACD">
        <w:rPr>
          <w:rFonts w:hint="cs"/>
          <w:rtl/>
          <w:lang w:bidi="fa-IR"/>
        </w:rPr>
        <w:t>ی</w:t>
      </w:r>
      <w:r w:rsidRPr="000B4ACD">
        <w:rPr>
          <w:rFonts w:hint="eastAsia"/>
          <w:rtl/>
          <w:lang w:bidi="fa-IR"/>
        </w:rPr>
        <w:t>هود</w:t>
      </w:r>
      <w:r w:rsidRPr="000B4ACD">
        <w:rPr>
          <w:rFonts w:hint="cs"/>
          <w:rtl/>
          <w:lang w:bidi="fa-IR"/>
        </w:rPr>
        <w:t>ی</w:t>
      </w:r>
      <w:r w:rsidRPr="000B4ACD">
        <w:rPr>
          <w:rFonts w:hint="eastAsia"/>
          <w:rtl/>
          <w:lang w:bidi="fa-IR"/>
        </w:rPr>
        <w:t>ان</w:t>
      </w:r>
      <w:r w:rsidRPr="000B4ACD">
        <w:rPr>
          <w:rtl/>
          <w:lang w:bidi="fa-IR"/>
        </w:rPr>
        <w:t xml:space="preserve"> زم</w:t>
      </w:r>
      <w:r w:rsidRPr="000B4ACD">
        <w:rPr>
          <w:rFonts w:hint="cs"/>
          <w:rtl/>
          <w:lang w:bidi="fa-IR"/>
        </w:rPr>
        <w:t>ی</w:t>
      </w:r>
      <w:r w:rsidRPr="000B4ACD">
        <w:rPr>
          <w:rFonts w:hint="eastAsia"/>
          <w:rtl/>
          <w:lang w:bidi="fa-IR"/>
        </w:rPr>
        <w:t>ن</w:t>
      </w:r>
      <w:r w:rsidRPr="000B4ACD">
        <w:rPr>
          <w:rtl/>
          <w:lang w:bidi="fa-IR"/>
        </w:rPr>
        <w:t xml:space="preserve"> را به ق</w:t>
      </w:r>
      <w:r w:rsidRPr="000B4ACD">
        <w:rPr>
          <w:rFonts w:hint="cs"/>
          <w:rtl/>
          <w:lang w:bidi="fa-IR"/>
        </w:rPr>
        <w:t>ی</w:t>
      </w:r>
      <w:r w:rsidRPr="000B4ACD">
        <w:rPr>
          <w:rFonts w:hint="eastAsia"/>
          <w:rtl/>
          <w:lang w:bidi="fa-IR"/>
        </w:rPr>
        <w:t>مت</w:t>
      </w:r>
      <w:r w:rsidRPr="000B4ACD">
        <w:rPr>
          <w:rFonts w:hint="cs"/>
          <w:rtl/>
          <w:lang w:bidi="fa-IR"/>
        </w:rPr>
        <w:t>ی</w:t>
      </w:r>
      <w:r w:rsidRPr="000B4ACD">
        <w:rPr>
          <w:rtl/>
          <w:lang w:bidi="fa-IR"/>
        </w:rPr>
        <w:t xml:space="preserve"> گرانتر از عادله </w:t>
      </w:r>
      <w:r w:rsidRPr="000B4ACD">
        <w:rPr>
          <w:rFonts w:hint="cs"/>
          <w:rtl/>
          <w:lang w:bidi="fa-IR"/>
        </w:rPr>
        <w:t>ی</w:t>
      </w:r>
      <w:r w:rsidRPr="000B4ACD">
        <w:rPr>
          <w:rtl/>
          <w:lang w:bidi="fa-IR"/>
        </w:rPr>
        <w:t xml:space="preserve"> وقت خر</w:t>
      </w:r>
      <w:r w:rsidRPr="000B4ACD">
        <w:rPr>
          <w:rFonts w:hint="cs"/>
          <w:rtl/>
          <w:lang w:bidi="fa-IR"/>
        </w:rPr>
        <w:t>ی</w:t>
      </w:r>
      <w:r w:rsidRPr="000B4ACD">
        <w:rPr>
          <w:rFonts w:hint="eastAsia"/>
          <w:rtl/>
          <w:lang w:bidi="fa-IR"/>
        </w:rPr>
        <w:t>دار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کنند قسمت</w:t>
      </w:r>
      <w:r w:rsidRPr="000B4ACD">
        <w:rPr>
          <w:rFonts w:hint="cs"/>
          <w:rtl/>
          <w:lang w:bidi="fa-IR"/>
        </w:rPr>
        <w:t>ی</w:t>
      </w:r>
      <w:r w:rsidRPr="000B4ACD">
        <w:rPr>
          <w:rtl/>
          <w:lang w:bidi="fa-IR"/>
        </w:rPr>
        <w:t xml:space="preserve"> از زم</w:t>
      </w:r>
      <w:r w:rsidRPr="000B4ACD">
        <w:rPr>
          <w:rFonts w:hint="cs"/>
          <w:rtl/>
          <w:lang w:bidi="fa-IR"/>
        </w:rPr>
        <w:t>ی</w:t>
      </w:r>
      <w:r w:rsidRPr="000B4ACD">
        <w:rPr>
          <w:rFonts w:hint="eastAsia"/>
          <w:rtl/>
          <w:lang w:bidi="fa-IR"/>
        </w:rPr>
        <w:t>ن</w:t>
      </w:r>
      <w:r w:rsidRPr="000B4ACD">
        <w:rPr>
          <w:rtl/>
          <w:lang w:bidi="fa-IR"/>
        </w:rPr>
        <w:t xml:space="preserve"> ها</w:t>
      </w:r>
      <w:r w:rsidRPr="000B4ACD">
        <w:rPr>
          <w:rFonts w:hint="cs"/>
          <w:rtl/>
          <w:lang w:bidi="fa-IR"/>
        </w:rPr>
        <w:t>ی</w:t>
      </w:r>
      <w:r w:rsidRPr="000B4ACD">
        <w:rPr>
          <w:rtl/>
          <w:lang w:bidi="fa-IR"/>
        </w:rPr>
        <w:t xml:space="preserve"> خود را به ا</w:t>
      </w:r>
      <w:r w:rsidRPr="000B4ACD">
        <w:rPr>
          <w:rFonts w:hint="cs"/>
          <w:rtl/>
          <w:lang w:bidi="fa-IR"/>
        </w:rPr>
        <w:t>ی</w:t>
      </w:r>
      <w:r w:rsidRPr="000B4ACD">
        <w:rPr>
          <w:rFonts w:hint="eastAsia"/>
          <w:rtl/>
          <w:lang w:bidi="fa-IR"/>
        </w:rPr>
        <w:t>شان</w:t>
      </w:r>
      <w:r w:rsidRPr="000B4ACD">
        <w:rPr>
          <w:rtl/>
          <w:lang w:bidi="fa-IR"/>
        </w:rPr>
        <w:t xml:space="preserve"> فروختند و ا</w:t>
      </w:r>
      <w:r w:rsidRPr="000B4ACD">
        <w:rPr>
          <w:rFonts w:hint="cs"/>
          <w:rtl/>
          <w:lang w:bidi="fa-IR"/>
        </w:rPr>
        <w:t>ی</w:t>
      </w:r>
      <w:r w:rsidRPr="000B4ACD">
        <w:rPr>
          <w:rFonts w:hint="eastAsia"/>
          <w:rtl/>
          <w:lang w:bidi="fa-IR"/>
        </w:rPr>
        <w:t>ن</w:t>
      </w:r>
      <w:r w:rsidRPr="000B4ACD">
        <w:rPr>
          <w:rtl/>
          <w:lang w:bidi="fa-IR"/>
        </w:rPr>
        <w:t xml:space="preserve"> کار بعد از پا</w:t>
      </w:r>
      <w:r w:rsidRPr="000B4ACD">
        <w:rPr>
          <w:rFonts w:hint="cs"/>
          <w:rtl/>
          <w:lang w:bidi="fa-IR"/>
        </w:rPr>
        <w:t>ی</w:t>
      </w:r>
      <w:r w:rsidRPr="000B4ACD">
        <w:rPr>
          <w:rFonts w:hint="eastAsia"/>
          <w:rtl/>
          <w:lang w:bidi="fa-IR"/>
        </w:rPr>
        <w:t>ان</w:t>
      </w:r>
      <w:r w:rsidRPr="000B4ACD">
        <w:rPr>
          <w:rtl/>
          <w:lang w:bidi="fa-IR"/>
        </w:rPr>
        <w:t xml:space="preserve"> جنگ اول انجام گرفت و مقدمه </w:t>
      </w:r>
      <w:r w:rsidRPr="000B4ACD">
        <w:rPr>
          <w:rFonts w:hint="cs"/>
          <w:rtl/>
          <w:lang w:bidi="fa-IR"/>
        </w:rPr>
        <w:t>ی</w:t>
      </w:r>
      <w:r w:rsidRPr="000B4ACD">
        <w:rPr>
          <w:rtl/>
          <w:lang w:bidi="fa-IR"/>
        </w:rPr>
        <w:t xml:space="preserve"> تشک</w:t>
      </w:r>
      <w:r w:rsidRPr="000B4ACD">
        <w:rPr>
          <w:rFonts w:hint="cs"/>
          <w:rtl/>
          <w:lang w:bidi="fa-IR"/>
        </w:rPr>
        <w:t>ی</w:t>
      </w:r>
      <w:r w:rsidRPr="000B4ACD">
        <w:rPr>
          <w:rFonts w:hint="eastAsia"/>
          <w:rtl/>
          <w:lang w:bidi="fa-IR"/>
        </w:rPr>
        <w:t>ل</w:t>
      </w:r>
      <w:r w:rsidRPr="000B4ACD">
        <w:rPr>
          <w:rtl/>
          <w:lang w:bidi="fa-IR"/>
        </w:rPr>
        <w:t xml:space="preserve"> دولت </w:t>
      </w:r>
      <w:r w:rsidRPr="000B4ACD">
        <w:rPr>
          <w:rFonts w:hint="cs"/>
          <w:rtl/>
          <w:lang w:bidi="fa-IR"/>
        </w:rPr>
        <w:t>ی</w:t>
      </w:r>
      <w:r w:rsidRPr="000B4ACD">
        <w:rPr>
          <w:rFonts w:hint="eastAsia"/>
          <w:rtl/>
          <w:lang w:bidi="fa-IR"/>
        </w:rPr>
        <w:t>هود</w:t>
      </w:r>
      <w:r w:rsidRPr="000B4ACD">
        <w:rPr>
          <w:rtl/>
          <w:lang w:bidi="fa-IR"/>
        </w:rPr>
        <w:t xml:space="preserve"> </w:t>
      </w:r>
      <w:r w:rsidRPr="000B4ACD">
        <w:rPr>
          <w:rFonts w:hint="eastAsia"/>
          <w:rtl/>
          <w:lang w:bidi="fa-IR"/>
        </w:rPr>
        <w:t>گرد</w:t>
      </w:r>
      <w:r w:rsidRPr="000B4ACD">
        <w:rPr>
          <w:rFonts w:hint="cs"/>
          <w:rtl/>
          <w:lang w:bidi="fa-IR"/>
        </w:rPr>
        <w:t>ی</w:t>
      </w:r>
      <w:r w:rsidRPr="000B4ACD">
        <w:rPr>
          <w:rFonts w:hint="eastAsia"/>
          <w:rtl/>
          <w:lang w:bidi="fa-IR"/>
        </w:rPr>
        <w:t>د</w:t>
      </w:r>
      <w:r w:rsidRPr="000B4ACD">
        <w:rPr>
          <w:rtl/>
          <w:lang w:bidi="fa-IR"/>
        </w:rPr>
        <w:t xml:space="preserve">.12 -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اصحاب فق</w:t>
      </w:r>
      <w:r w:rsidRPr="000B4ACD">
        <w:rPr>
          <w:rFonts w:hint="cs"/>
          <w:rtl/>
          <w:lang w:bidi="fa-IR"/>
        </w:rPr>
        <w:t>ی</w:t>
      </w:r>
      <w:r w:rsidRPr="000B4ACD">
        <w:rPr>
          <w:rFonts w:hint="eastAsia"/>
          <w:rtl/>
          <w:lang w:bidi="fa-IR"/>
        </w:rPr>
        <w:t>ر</w:t>
      </w:r>
      <w:r w:rsidRPr="000B4ACD">
        <w:rPr>
          <w:rtl/>
          <w:lang w:bidi="fa-IR"/>
        </w:rPr>
        <w:t xml:space="preserve"> بود، زنش گفت: نزد پ</w:t>
      </w:r>
      <w:r w:rsidRPr="000B4ACD">
        <w:rPr>
          <w:rFonts w:hint="cs"/>
          <w:rtl/>
          <w:lang w:bidi="fa-IR"/>
        </w:rPr>
        <w:t>ی</w:t>
      </w:r>
      <w:r w:rsidRPr="000B4ACD">
        <w:rPr>
          <w:rFonts w:hint="eastAsia"/>
          <w:rtl/>
          <w:lang w:bidi="fa-IR"/>
        </w:rPr>
        <w:t>غمبر</w:t>
      </w:r>
      <w:r w:rsidRPr="000B4ACD">
        <w:rPr>
          <w:rtl/>
          <w:lang w:bidi="fa-IR"/>
        </w:rPr>
        <w:t xml:space="preserve"> برو و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بخواه، وقت</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رفت و درخواست کرد، پ</w:t>
      </w:r>
      <w:r w:rsidRPr="000B4ACD">
        <w:rPr>
          <w:rFonts w:hint="cs"/>
          <w:rtl/>
          <w:lang w:bidi="fa-IR"/>
        </w:rPr>
        <w:t>ی</w:t>
      </w:r>
      <w:r w:rsidRPr="000B4ACD">
        <w:rPr>
          <w:rFonts w:hint="eastAsia"/>
          <w:rtl/>
          <w:lang w:bidi="fa-IR"/>
        </w:rPr>
        <w:t>غمبر</w:t>
      </w:r>
      <w:r w:rsidRPr="000B4ACD">
        <w:rPr>
          <w:rtl/>
          <w:lang w:bidi="fa-IR"/>
        </w:rPr>
        <w:t xml:space="preserve"> فرمود: «کس</w:t>
      </w:r>
      <w:r w:rsidRPr="000B4ACD">
        <w:rPr>
          <w:rFonts w:hint="cs"/>
          <w:rtl/>
          <w:lang w:bidi="fa-IR"/>
        </w:rPr>
        <w:t>ی</w:t>
      </w:r>
      <w:r w:rsidRPr="000B4ACD">
        <w:rPr>
          <w:rtl/>
          <w:lang w:bidi="fa-IR"/>
        </w:rPr>
        <w:t xml:space="preserve"> که بخواهد، به او م</w:t>
      </w:r>
      <w:r w:rsidRPr="000B4ACD">
        <w:rPr>
          <w:rFonts w:hint="cs"/>
          <w:rtl/>
          <w:lang w:bidi="fa-IR"/>
        </w:rPr>
        <w:t>ی</w:t>
      </w:r>
      <w:r w:rsidRPr="000B4ACD">
        <w:rPr>
          <w:rtl/>
          <w:lang w:bidi="fa-IR"/>
        </w:rPr>
        <w:t xml:space="preserve"> بخش</w:t>
      </w:r>
      <w:r w:rsidRPr="000B4ACD">
        <w:rPr>
          <w:rFonts w:hint="cs"/>
          <w:rtl/>
          <w:lang w:bidi="fa-IR"/>
        </w:rPr>
        <w:t>ی</w:t>
      </w:r>
      <w:r w:rsidRPr="000B4ACD">
        <w:rPr>
          <w:rFonts w:hint="eastAsia"/>
          <w:rtl/>
          <w:lang w:bidi="fa-IR"/>
        </w:rPr>
        <w:t>م،</w:t>
      </w:r>
      <w:r w:rsidRPr="000B4ACD">
        <w:rPr>
          <w:rtl/>
          <w:lang w:bidi="fa-IR"/>
        </w:rPr>
        <w:t xml:space="preserve"> و کس</w:t>
      </w:r>
      <w:r w:rsidRPr="000B4ACD">
        <w:rPr>
          <w:rFonts w:hint="cs"/>
          <w:rtl/>
          <w:lang w:bidi="fa-IR"/>
        </w:rPr>
        <w:t>ی</w:t>
      </w:r>
      <w:r w:rsidRPr="000B4ACD">
        <w:rPr>
          <w:rtl/>
          <w:lang w:bidi="fa-IR"/>
        </w:rPr>
        <w:t xml:space="preserve"> از سؤال پره</w:t>
      </w:r>
      <w:r w:rsidRPr="000B4ACD">
        <w:rPr>
          <w:rFonts w:hint="cs"/>
          <w:rtl/>
          <w:lang w:bidi="fa-IR"/>
        </w:rPr>
        <w:t>ی</w:t>
      </w:r>
      <w:r w:rsidRPr="000B4ACD">
        <w:rPr>
          <w:rFonts w:hint="eastAsia"/>
          <w:rtl/>
          <w:lang w:bidi="fa-IR"/>
        </w:rPr>
        <w:t>ز</w:t>
      </w:r>
      <w:r w:rsidRPr="000B4ACD">
        <w:rPr>
          <w:rtl/>
          <w:lang w:bidi="fa-IR"/>
        </w:rPr>
        <w:t xml:space="preserve"> کند، خداوند او را ب</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از</w:t>
      </w:r>
      <w:r w:rsidRPr="000B4ACD">
        <w:rPr>
          <w:rtl/>
          <w:lang w:bidi="fa-IR"/>
        </w:rPr>
        <w:t xml:space="preserve"> م</w:t>
      </w:r>
      <w:r w:rsidRPr="000B4ACD">
        <w:rPr>
          <w:rFonts w:hint="cs"/>
          <w:rtl/>
          <w:lang w:bidi="fa-IR"/>
        </w:rPr>
        <w:t>ی</w:t>
      </w:r>
      <w:r w:rsidRPr="000B4ACD">
        <w:rPr>
          <w:rtl/>
          <w:lang w:bidi="fa-IR"/>
        </w:rPr>
        <w:t xml:space="preserve"> سازد»؛ مرد به خانه برگشت، بار د</w:t>
      </w:r>
      <w:r w:rsidRPr="000B4ACD">
        <w:rPr>
          <w:rFonts w:hint="cs"/>
          <w:rtl/>
          <w:lang w:bidi="fa-IR"/>
        </w:rPr>
        <w:t>ی</w:t>
      </w:r>
      <w:r w:rsidRPr="000B4ACD">
        <w:rPr>
          <w:rFonts w:hint="eastAsia"/>
          <w:rtl/>
          <w:lang w:bidi="fa-IR"/>
        </w:rPr>
        <w:t>گر</w:t>
      </w:r>
      <w:r w:rsidRPr="000B4ACD">
        <w:rPr>
          <w:rtl/>
          <w:lang w:bidi="fa-IR"/>
        </w:rPr>
        <w:t xml:space="preserve"> زنش اصرار کرد که نز</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برود، تا سه بار، و</w:t>
      </w:r>
      <w:r w:rsidRPr="000B4ACD">
        <w:rPr>
          <w:rFonts w:hint="cs"/>
          <w:rtl/>
          <w:lang w:bidi="fa-IR"/>
        </w:rPr>
        <w:t>ی</w:t>
      </w:r>
      <w:r w:rsidRPr="000B4ACD">
        <w:rPr>
          <w:rtl/>
          <w:lang w:bidi="fa-IR"/>
        </w:rPr>
        <w:t xml:space="preserve"> رفت و همان را شن</w:t>
      </w:r>
      <w:r w:rsidRPr="000B4ACD">
        <w:rPr>
          <w:rFonts w:hint="cs"/>
          <w:rtl/>
          <w:lang w:bidi="fa-IR"/>
        </w:rPr>
        <w:t>ی</w:t>
      </w:r>
      <w:r w:rsidRPr="000B4ACD">
        <w:rPr>
          <w:rFonts w:hint="eastAsia"/>
          <w:rtl/>
          <w:lang w:bidi="fa-IR"/>
        </w:rPr>
        <w:t>د،</w:t>
      </w:r>
      <w:r w:rsidRPr="000B4ACD">
        <w:rPr>
          <w:rtl/>
          <w:lang w:bidi="fa-IR"/>
        </w:rPr>
        <w:t xml:space="preserve"> به خانه آمد ت</w:t>
      </w:r>
      <w:r w:rsidRPr="000B4ACD">
        <w:rPr>
          <w:rFonts w:hint="cs"/>
          <w:rtl/>
          <w:lang w:bidi="fa-IR"/>
        </w:rPr>
        <w:t>ی</w:t>
      </w:r>
      <w:r w:rsidRPr="000B4ACD">
        <w:rPr>
          <w:rFonts w:hint="eastAsia"/>
          <w:rtl/>
          <w:lang w:bidi="fa-IR"/>
        </w:rPr>
        <w:t>شه</w:t>
      </w:r>
      <w:r w:rsidRPr="000B4ACD">
        <w:rPr>
          <w:rtl/>
          <w:lang w:bidi="fa-IR"/>
        </w:rPr>
        <w:t xml:space="preserve"> ا</w:t>
      </w:r>
      <w:r w:rsidRPr="000B4ACD">
        <w:rPr>
          <w:rFonts w:hint="cs"/>
          <w:rtl/>
          <w:lang w:bidi="fa-IR"/>
        </w:rPr>
        <w:t>ی</w:t>
      </w:r>
      <w:r w:rsidRPr="000B4ACD">
        <w:rPr>
          <w:rtl/>
          <w:lang w:bidi="fa-IR"/>
        </w:rPr>
        <w:t xml:space="preserve"> به عار</w:t>
      </w:r>
      <w:r w:rsidRPr="000B4ACD">
        <w:rPr>
          <w:rFonts w:hint="cs"/>
          <w:rtl/>
          <w:lang w:bidi="fa-IR"/>
        </w:rPr>
        <w:t>ی</w:t>
      </w:r>
      <w:r w:rsidRPr="000B4ACD">
        <w:rPr>
          <w:rFonts w:hint="eastAsia"/>
          <w:rtl/>
          <w:lang w:bidi="fa-IR"/>
        </w:rPr>
        <w:t>ه</w:t>
      </w:r>
      <w:r w:rsidRPr="000B4ACD">
        <w:rPr>
          <w:rtl/>
          <w:lang w:bidi="fa-IR"/>
        </w:rPr>
        <w:t xml:space="preserve"> گرفت و به صحرا رفت و قدر</w:t>
      </w:r>
      <w:r w:rsidRPr="000B4ACD">
        <w:rPr>
          <w:rFonts w:hint="cs"/>
          <w:rtl/>
          <w:lang w:bidi="fa-IR"/>
        </w:rPr>
        <w:t>ی</w:t>
      </w:r>
      <w:r w:rsidRPr="000B4ACD">
        <w:rPr>
          <w:rtl/>
          <w:lang w:bidi="fa-IR"/>
        </w:rPr>
        <w:t xml:space="preserve"> ه</w:t>
      </w:r>
      <w:r w:rsidRPr="000B4ACD">
        <w:rPr>
          <w:rFonts w:hint="cs"/>
          <w:rtl/>
          <w:lang w:bidi="fa-IR"/>
        </w:rPr>
        <w:t>ی</w:t>
      </w:r>
      <w:r w:rsidRPr="000B4ACD">
        <w:rPr>
          <w:rFonts w:hint="eastAsia"/>
          <w:rtl/>
          <w:lang w:bidi="fa-IR"/>
        </w:rPr>
        <w:t>زم</w:t>
      </w:r>
      <w:r w:rsidRPr="000B4ACD">
        <w:rPr>
          <w:rtl/>
          <w:lang w:bidi="fa-IR"/>
        </w:rPr>
        <w:t xml:space="preserve"> جمع کرد و با بها</w:t>
      </w:r>
      <w:r w:rsidRPr="000B4ACD">
        <w:rPr>
          <w:rFonts w:hint="cs"/>
          <w:rtl/>
          <w:lang w:bidi="fa-IR"/>
        </w:rPr>
        <w:t>ی</w:t>
      </w:r>
      <w:r w:rsidRPr="000B4ACD">
        <w:rPr>
          <w:rtl/>
          <w:lang w:bidi="fa-IR"/>
        </w:rPr>
        <w:t xml:space="preserve"> آنها غذائ</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ع</w:t>
      </w:r>
      <w:r w:rsidRPr="000B4ACD">
        <w:rPr>
          <w:rFonts w:hint="cs"/>
          <w:rtl/>
          <w:lang w:bidi="fa-IR"/>
        </w:rPr>
        <w:t>ی</w:t>
      </w:r>
      <w:r w:rsidRPr="000B4ACD">
        <w:rPr>
          <w:rFonts w:hint="eastAsia"/>
          <w:rtl/>
          <w:lang w:bidi="fa-IR"/>
        </w:rPr>
        <w:t>ال</w:t>
      </w:r>
      <w:r w:rsidRPr="000B4ACD">
        <w:rPr>
          <w:rtl/>
          <w:lang w:bidi="fa-IR"/>
        </w:rPr>
        <w:t xml:space="preserve"> خود فراهم ساخت، کم کم خودش از فروش ه</w:t>
      </w:r>
      <w:r w:rsidRPr="000B4ACD">
        <w:rPr>
          <w:rFonts w:hint="cs"/>
          <w:rtl/>
          <w:lang w:bidi="fa-IR"/>
        </w:rPr>
        <w:t>ی</w:t>
      </w:r>
      <w:r w:rsidRPr="000B4ACD">
        <w:rPr>
          <w:rFonts w:hint="eastAsia"/>
          <w:rtl/>
          <w:lang w:bidi="fa-IR"/>
        </w:rPr>
        <w:t>زم</w:t>
      </w:r>
      <w:r w:rsidRPr="000B4ACD">
        <w:rPr>
          <w:rtl/>
          <w:lang w:bidi="fa-IR"/>
        </w:rPr>
        <w:t xml:space="preserve"> ت</w:t>
      </w:r>
      <w:r w:rsidRPr="000B4ACD">
        <w:rPr>
          <w:rFonts w:hint="cs"/>
          <w:rtl/>
          <w:lang w:bidi="fa-IR"/>
        </w:rPr>
        <w:t>ی</w:t>
      </w:r>
      <w:r w:rsidRPr="000B4ACD">
        <w:rPr>
          <w:rFonts w:hint="eastAsia"/>
          <w:rtl/>
          <w:lang w:bidi="fa-IR"/>
        </w:rPr>
        <w:t>شه</w:t>
      </w:r>
      <w:r w:rsidRPr="000B4ACD">
        <w:rPr>
          <w:rtl/>
          <w:lang w:bidi="fa-IR"/>
        </w:rPr>
        <w:t xml:space="preserve"> ا</w:t>
      </w:r>
      <w:r w:rsidRPr="000B4ACD">
        <w:rPr>
          <w:rFonts w:hint="cs"/>
          <w:rtl/>
          <w:lang w:bidi="fa-IR"/>
        </w:rPr>
        <w:t>ی</w:t>
      </w:r>
      <w:r w:rsidRPr="000B4ACD">
        <w:rPr>
          <w:rtl/>
          <w:lang w:bidi="fa-IR"/>
        </w:rPr>
        <w:t xml:space="preserve"> خر</w:t>
      </w:r>
      <w:r w:rsidRPr="000B4ACD">
        <w:rPr>
          <w:rFonts w:hint="cs"/>
          <w:rtl/>
          <w:lang w:bidi="fa-IR"/>
        </w:rPr>
        <w:t>ی</w:t>
      </w:r>
      <w:r w:rsidRPr="000B4ACD">
        <w:rPr>
          <w:rFonts w:hint="eastAsia"/>
          <w:rtl/>
          <w:lang w:bidi="fa-IR"/>
        </w:rPr>
        <w:t>د</w:t>
      </w:r>
      <w:r w:rsidRPr="000B4ACD">
        <w:rPr>
          <w:rtl/>
          <w:lang w:bidi="fa-IR"/>
        </w:rPr>
        <w:t xml:space="preserve"> و از همان راه بساط زندگ</w:t>
      </w:r>
      <w:r w:rsidRPr="000B4ACD">
        <w:rPr>
          <w:rFonts w:hint="cs"/>
          <w:rtl/>
          <w:lang w:bidi="fa-IR"/>
        </w:rPr>
        <w:t>ی</w:t>
      </w:r>
      <w:r w:rsidRPr="000B4ACD">
        <w:rPr>
          <w:rtl/>
          <w:lang w:bidi="fa-IR"/>
        </w:rPr>
        <w:t xml:space="preserve"> را از هر جهت فراهم ساخت. (واف</w:t>
      </w:r>
      <w:r w:rsidRPr="000B4ACD">
        <w:rPr>
          <w:rFonts w:hint="cs"/>
          <w:rtl/>
          <w:lang w:bidi="fa-IR"/>
        </w:rPr>
        <w:t>ی</w:t>
      </w:r>
      <w:r w:rsidRPr="000B4ACD">
        <w:rPr>
          <w:rtl/>
          <w:lang w:bidi="fa-IR"/>
        </w:rPr>
        <w:t xml:space="preserve"> - الا</w:t>
      </w:r>
      <w:r w:rsidRPr="000B4ACD">
        <w:rPr>
          <w:rFonts w:hint="cs"/>
          <w:rtl/>
          <w:lang w:bidi="fa-IR"/>
        </w:rPr>
        <w:t>ی</w:t>
      </w:r>
      <w:r w:rsidRPr="000B4ACD">
        <w:rPr>
          <w:rFonts w:hint="eastAsia"/>
          <w:rtl/>
          <w:lang w:bidi="fa-IR"/>
        </w:rPr>
        <w:t>مان</w:t>
      </w:r>
      <w:r w:rsidRPr="000B4ACD">
        <w:rPr>
          <w:rtl/>
          <w:lang w:bidi="fa-IR"/>
        </w:rPr>
        <w:t xml:space="preserve"> / 79).13 - در حفر خندق، خودش با ظرف خاک کش</w:t>
      </w:r>
      <w:r w:rsidRPr="000B4ACD">
        <w:rPr>
          <w:rFonts w:hint="cs"/>
          <w:rtl/>
          <w:lang w:bidi="fa-IR"/>
        </w:rPr>
        <w:t>ی</w:t>
      </w:r>
      <w:r w:rsidRPr="000B4ACD">
        <w:rPr>
          <w:rFonts w:hint="eastAsia"/>
          <w:rtl/>
          <w:lang w:bidi="fa-IR"/>
        </w:rPr>
        <w:t>،</w:t>
      </w:r>
      <w:r w:rsidRPr="000B4ACD">
        <w:rPr>
          <w:rtl/>
          <w:lang w:bidi="fa-IR"/>
        </w:rPr>
        <w:t xml:space="preserve"> خاک جابه </w:t>
      </w:r>
      <w:r w:rsidRPr="000B4ACD">
        <w:rPr>
          <w:rtl/>
          <w:lang w:bidi="fa-IR"/>
        </w:rPr>
        <w:lastRenderedPageBreak/>
        <w:t>جا م</w:t>
      </w:r>
      <w:r w:rsidRPr="000B4ACD">
        <w:rPr>
          <w:rFonts w:hint="cs"/>
          <w:rtl/>
          <w:lang w:bidi="fa-IR"/>
        </w:rPr>
        <w:t>ی</w:t>
      </w:r>
      <w:r w:rsidRPr="000B4ACD">
        <w:rPr>
          <w:rtl/>
          <w:lang w:bidi="fa-IR"/>
        </w:rPr>
        <w:t xml:space="preserve"> کرد (واقد</w:t>
      </w:r>
      <w:r w:rsidRPr="000B4ACD">
        <w:rPr>
          <w:rFonts w:hint="cs"/>
          <w:rtl/>
          <w:lang w:bidi="fa-IR"/>
        </w:rPr>
        <w:t>ی</w:t>
      </w:r>
      <w:r w:rsidRPr="000B4ACD">
        <w:rPr>
          <w:rtl/>
          <w:lang w:bidi="fa-IR"/>
        </w:rPr>
        <w:t xml:space="preserve"> / 446).14 - براء بن عازب گفت: پ</w:t>
      </w:r>
      <w:r w:rsidRPr="000B4ACD">
        <w:rPr>
          <w:rFonts w:hint="cs"/>
          <w:rtl/>
          <w:lang w:bidi="fa-IR"/>
        </w:rPr>
        <w:t>ی</w:t>
      </w:r>
      <w:r w:rsidRPr="000B4ACD">
        <w:rPr>
          <w:rFonts w:hint="eastAsia"/>
          <w:rtl/>
          <w:lang w:bidi="fa-IR"/>
        </w:rPr>
        <w:t>غمبر</w:t>
      </w:r>
      <w:r w:rsidRPr="000B4ACD">
        <w:rPr>
          <w:rtl/>
          <w:lang w:bidi="fa-IR"/>
        </w:rPr>
        <w:t xml:space="preserve"> بر پشت خود خاک م</w:t>
      </w:r>
      <w:r w:rsidRPr="000B4ACD">
        <w:rPr>
          <w:rFonts w:hint="cs"/>
          <w:rtl/>
          <w:lang w:bidi="fa-IR"/>
        </w:rPr>
        <w:t>ی</w:t>
      </w:r>
      <w:r w:rsidRPr="000B4ACD">
        <w:rPr>
          <w:rtl/>
          <w:lang w:bidi="fa-IR"/>
        </w:rPr>
        <w:t xml:space="preserve"> کش</w:t>
      </w:r>
      <w:r w:rsidRPr="000B4ACD">
        <w:rPr>
          <w:rFonts w:hint="cs"/>
          <w:rtl/>
          <w:lang w:bidi="fa-IR"/>
        </w:rPr>
        <w:t>ی</w:t>
      </w:r>
      <w:r w:rsidRPr="000B4ACD">
        <w:rPr>
          <w:rFonts w:hint="eastAsia"/>
          <w:rtl/>
          <w:lang w:bidi="fa-IR"/>
        </w:rPr>
        <w:t>د</w:t>
      </w:r>
      <w:r w:rsidRPr="000B4ACD">
        <w:rPr>
          <w:rtl/>
          <w:lang w:bidi="fa-IR"/>
        </w:rPr>
        <w:t xml:space="preserve"> چندان که م</w:t>
      </w:r>
      <w:r w:rsidRPr="000B4ACD">
        <w:rPr>
          <w:rFonts w:hint="cs"/>
          <w:rtl/>
          <w:lang w:bidi="fa-IR"/>
        </w:rPr>
        <w:t>ی</w:t>
      </w:r>
      <w:r w:rsidRPr="000B4ACD">
        <w:rPr>
          <w:rFonts w:hint="eastAsia"/>
          <w:rtl/>
          <w:lang w:bidi="fa-IR"/>
        </w:rPr>
        <w:t>ان</w:t>
      </w:r>
      <w:r w:rsidRPr="000B4ACD">
        <w:rPr>
          <w:rtl/>
          <w:lang w:bidi="fa-IR"/>
        </w:rPr>
        <w:t xml:space="preserve"> من</w:t>
      </w:r>
      <w:r w:rsidR="00AB1F41">
        <w:rPr>
          <w:rFonts w:hint="cs"/>
          <w:rtl/>
          <w:lang w:bidi="fa-IR"/>
        </w:rPr>
        <w:t xml:space="preserve"> </w:t>
      </w:r>
      <w:r w:rsidRPr="000B4ACD">
        <w:rPr>
          <w:rFonts w:hint="eastAsia"/>
          <w:rtl/>
          <w:lang w:bidi="fa-IR"/>
        </w:rPr>
        <w:t>و</w:t>
      </w:r>
      <w:r w:rsidRPr="000B4ACD">
        <w:rPr>
          <w:rtl/>
          <w:lang w:bidi="fa-IR"/>
        </w:rPr>
        <w:t xml:space="preserve"> او را غبار گرفته بود. (واقد</w:t>
      </w:r>
      <w:r w:rsidRPr="000B4ACD">
        <w:rPr>
          <w:rFonts w:hint="cs"/>
          <w:rtl/>
          <w:lang w:bidi="fa-IR"/>
        </w:rPr>
        <w:t>ی</w:t>
      </w:r>
      <w:r w:rsidRPr="000B4ACD">
        <w:rPr>
          <w:rtl/>
          <w:lang w:bidi="fa-IR"/>
        </w:rPr>
        <w:t xml:space="preserve"> / 449).15 - شب هنگام در کنار شکاف</w:t>
      </w:r>
      <w:r w:rsidRPr="000B4ACD">
        <w:rPr>
          <w:rFonts w:hint="cs"/>
          <w:rtl/>
          <w:lang w:bidi="fa-IR"/>
        </w:rPr>
        <w:t>ی</w:t>
      </w:r>
      <w:r w:rsidRPr="000B4ACD">
        <w:rPr>
          <w:rtl/>
          <w:lang w:bidi="fa-IR"/>
        </w:rPr>
        <w:t xml:space="preserve"> که در خندق بود پاس م</w:t>
      </w:r>
      <w:r w:rsidRPr="000B4ACD">
        <w:rPr>
          <w:rFonts w:hint="cs"/>
          <w:rtl/>
          <w:lang w:bidi="fa-IR"/>
        </w:rPr>
        <w:t>ی</w:t>
      </w:r>
      <w:r w:rsidRPr="000B4ACD">
        <w:rPr>
          <w:rtl/>
          <w:lang w:bidi="fa-IR"/>
        </w:rPr>
        <w:t xml:space="preserve"> داد. (واقد</w:t>
      </w:r>
      <w:r w:rsidRPr="000B4ACD">
        <w:rPr>
          <w:rFonts w:hint="cs"/>
          <w:rtl/>
          <w:lang w:bidi="fa-IR"/>
        </w:rPr>
        <w:t>ی</w:t>
      </w:r>
      <w:r w:rsidRPr="000B4ACD">
        <w:rPr>
          <w:rtl/>
          <w:lang w:bidi="fa-IR"/>
        </w:rPr>
        <w:t xml:space="preserve"> / 16. (463 - برا</w:t>
      </w:r>
      <w:r w:rsidRPr="000B4ACD">
        <w:rPr>
          <w:rFonts w:hint="cs"/>
          <w:rtl/>
          <w:lang w:bidi="fa-IR"/>
        </w:rPr>
        <w:t>ی</w:t>
      </w:r>
      <w:r w:rsidRPr="000B4ACD">
        <w:rPr>
          <w:rtl/>
          <w:lang w:bidi="fa-IR"/>
        </w:rPr>
        <w:t xml:space="preserve"> کار، مزد م</w:t>
      </w:r>
      <w:r w:rsidRPr="000B4ACD">
        <w:rPr>
          <w:rFonts w:hint="cs"/>
          <w:rtl/>
          <w:lang w:bidi="fa-IR"/>
        </w:rPr>
        <w:t>ی</w:t>
      </w:r>
      <w:r w:rsidRPr="000B4ACD">
        <w:rPr>
          <w:rtl/>
          <w:lang w:bidi="fa-IR"/>
        </w:rPr>
        <w:t xml:space="preserve"> داد. (نظام 265 / 1).17 - فرمود: «هر کس درخت سدر</w:t>
      </w:r>
      <w:r w:rsidRPr="000B4ACD">
        <w:rPr>
          <w:rFonts w:hint="cs"/>
          <w:rtl/>
          <w:lang w:bidi="fa-IR"/>
        </w:rPr>
        <w:t>ی</w:t>
      </w:r>
      <w:r w:rsidRPr="000B4ACD">
        <w:rPr>
          <w:rtl/>
          <w:lang w:bidi="fa-IR"/>
        </w:rPr>
        <w:t xml:space="preserve"> را برا</w:t>
      </w:r>
      <w:r w:rsidRPr="000B4ACD">
        <w:rPr>
          <w:rFonts w:hint="cs"/>
          <w:rtl/>
          <w:lang w:bidi="fa-IR"/>
        </w:rPr>
        <w:t>ی</w:t>
      </w:r>
      <w:r w:rsidRPr="000B4ACD">
        <w:rPr>
          <w:rtl/>
          <w:lang w:bidi="fa-IR"/>
        </w:rPr>
        <w:t xml:space="preserve"> زراعت قطع کند، خدا خانه ا</w:t>
      </w:r>
      <w:r w:rsidRPr="000B4ACD">
        <w:rPr>
          <w:rFonts w:hint="cs"/>
          <w:rtl/>
          <w:lang w:bidi="fa-IR"/>
        </w:rPr>
        <w:t>ی</w:t>
      </w:r>
      <w:r w:rsidRPr="000B4ACD">
        <w:rPr>
          <w:rtl/>
          <w:lang w:bidi="fa-IR"/>
        </w:rPr>
        <w:t xml:space="preserve"> از آتش برا</w:t>
      </w:r>
      <w:r w:rsidRPr="000B4ACD">
        <w:rPr>
          <w:rFonts w:hint="cs"/>
          <w:rtl/>
          <w:lang w:bidi="fa-IR"/>
        </w:rPr>
        <w:t>ی</w:t>
      </w:r>
      <w:r w:rsidRPr="000B4ACD">
        <w:rPr>
          <w:rtl/>
          <w:lang w:bidi="fa-IR"/>
        </w:rPr>
        <w:t xml:space="preserve"> او بنا م</w:t>
      </w:r>
      <w:r w:rsidRPr="000B4ACD">
        <w:rPr>
          <w:rFonts w:hint="cs"/>
          <w:rtl/>
          <w:lang w:bidi="fa-IR"/>
        </w:rPr>
        <w:t>ی</w:t>
      </w:r>
      <w:r w:rsidRPr="000B4ACD">
        <w:rPr>
          <w:rtl/>
          <w:lang w:bidi="fa-IR"/>
        </w:rPr>
        <w:t xml:space="preserve"> کند» (اسد 183 / 3).ت</w:t>
      </w:r>
      <w:r w:rsidRPr="000B4ACD">
        <w:rPr>
          <w:rFonts w:hint="eastAsia"/>
          <w:rtl/>
          <w:lang w:bidi="fa-IR"/>
        </w:rPr>
        <w:t>وض</w:t>
      </w:r>
      <w:r w:rsidRPr="000B4ACD">
        <w:rPr>
          <w:rFonts w:hint="cs"/>
          <w:rtl/>
          <w:lang w:bidi="fa-IR"/>
        </w:rPr>
        <w:t>ی</w:t>
      </w:r>
      <w:r w:rsidRPr="000B4ACD">
        <w:rPr>
          <w:rFonts w:hint="eastAsia"/>
          <w:rtl/>
          <w:lang w:bidi="fa-IR"/>
        </w:rPr>
        <w:t>ح</w:t>
      </w:r>
      <w:r w:rsidRPr="000B4ACD">
        <w:rPr>
          <w:rtl/>
          <w:lang w:bidi="fa-IR"/>
        </w:rPr>
        <w:t>:اختصاص درخت سدر و تأک</w:t>
      </w:r>
      <w:r w:rsidRPr="000B4ACD">
        <w:rPr>
          <w:rFonts w:hint="cs"/>
          <w:rtl/>
          <w:lang w:bidi="fa-IR"/>
        </w:rPr>
        <w:t>ی</w:t>
      </w:r>
      <w:r w:rsidRPr="000B4ACD">
        <w:rPr>
          <w:rFonts w:hint="eastAsia"/>
          <w:rtl/>
          <w:lang w:bidi="fa-IR"/>
        </w:rPr>
        <w:t>د</w:t>
      </w:r>
      <w:r w:rsidRPr="000B4ACD">
        <w:rPr>
          <w:rtl/>
          <w:lang w:bidi="fa-IR"/>
        </w:rPr>
        <w:t xml:space="preserve"> بر بقا</w:t>
      </w:r>
      <w:r w:rsidRPr="000B4ACD">
        <w:rPr>
          <w:rFonts w:hint="cs"/>
          <w:rtl/>
          <w:lang w:bidi="fa-IR"/>
        </w:rPr>
        <w:t>ی</w:t>
      </w:r>
      <w:r w:rsidRPr="000B4ACD">
        <w:rPr>
          <w:rtl/>
          <w:lang w:bidi="fa-IR"/>
        </w:rPr>
        <w:t xml:space="preserve"> آن جالب توجه است، کسان</w:t>
      </w:r>
      <w:r w:rsidRPr="000B4ACD">
        <w:rPr>
          <w:rFonts w:hint="cs"/>
          <w:rtl/>
          <w:lang w:bidi="fa-IR"/>
        </w:rPr>
        <w:t>ی</w:t>
      </w:r>
      <w:r w:rsidRPr="000B4ACD">
        <w:rPr>
          <w:rtl/>
          <w:lang w:bidi="fa-IR"/>
        </w:rPr>
        <w:t xml:space="preserve"> که مناطق گرم و ب</w:t>
      </w:r>
      <w:r w:rsidRPr="000B4ACD">
        <w:rPr>
          <w:rFonts w:hint="cs"/>
          <w:rtl/>
          <w:lang w:bidi="fa-IR"/>
        </w:rPr>
        <w:t>ی</w:t>
      </w:r>
      <w:r w:rsidRPr="000B4ACD">
        <w:rPr>
          <w:rtl/>
          <w:lang w:bidi="fa-IR"/>
        </w:rPr>
        <w:t xml:space="preserve"> درخت و ب</w:t>
      </w:r>
      <w:r w:rsidRPr="000B4ACD">
        <w:rPr>
          <w:rFonts w:hint="cs"/>
          <w:rtl/>
          <w:lang w:bidi="fa-IR"/>
        </w:rPr>
        <w:t>ی</w:t>
      </w:r>
      <w:r w:rsidRPr="000B4ACD">
        <w:rPr>
          <w:rtl/>
          <w:lang w:bidi="fa-IR"/>
        </w:rPr>
        <w:t xml:space="preserve"> آب عربستان و امثال آن را د</w:t>
      </w:r>
      <w:r w:rsidRPr="000B4ACD">
        <w:rPr>
          <w:rFonts w:hint="cs"/>
          <w:rtl/>
          <w:lang w:bidi="fa-IR"/>
        </w:rPr>
        <w:t>ی</w:t>
      </w:r>
      <w:r w:rsidRPr="000B4ACD">
        <w:rPr>
          <w:rFonts w:hint="eastAsia"/>
          <w:rtl/>
          <w:lang w:bidi="fa-IR"/>
        </w:rPr>
        <w:t>ده</w:t>
      </w:r>
      <w:r w:rsidRPr="000B4ACD">
        <w:rPr>
          <w:rtl/>
          <w:lang w:bidi="fa-IR"/>
        </w:rPr>
        <w:t xml:space="preserve"> اند م</w:t>
      </w:r>
      <w:r w:rsidRPr="000B4ACD">
        <w:rPr>
          <w:rFonts w:hint="cs"/>
          <w:rtl/>
          <w:lang w:bidi="fa-IR"/>
        </w:rPr>
        <w:t>ی</w:t>
      </w:r>
      <w:r w:rsidRPr="000B4ACD">
        <w:rPr>
          <w:rtl/>
          <w:lang w:bidi="fa-IR"/>
        </w:rPr>
        <w:t xml:space="preserve"> دانند که ز</w:t>
      </w:r>
      <w:r w:rsidRPr="000B4ACD">
        <w:rPr>
          <w:rFonts w:hint="cs"/>
          <w:rtl/>
          <w:lang w:bidi="fa-IR"/>
        </w:rPr>
        <w:t>ی</w:t>
      </w:r>
      <w:r w:rsidRPr="000B4ACD">
        <w:rPr>
          <w:rFonts w:hint="eastAsia"/>
          <w:rtl/>
          <w:lang w:bidi="fa-IR"/>
        </w:rPr>
        <w:t>ر</w:t>
      </w:r>
      <w:r w:rsidRPr="000B4ACD">
        <w:rPr>
          <w:rtl/>
          <w:lang w:bidi="fa-IR"/>
        </w:rPr>
        <w:t xml:space="preserve"> اشعه </w:t>
      </w:r>
      <w:r w:rsidRPr="000B4ACD">
        <w:rPr>
          <w:rFonts w:hint="cs"/>
          <w:rtl/>
          <w:lang w:bidi="fa-IR"/>
        </w:rPr>
        <w:t>ی</w:t>
      </w:r>
      <w:r w:rsidRPr="000B4ACD">
        <w:rPr>
          <w:rtl/>
          <w:lang w:bidi="fa-IR"/>
        </w:rPr>
        <w:t xml:space="preserve"> سوزان آفتاب تنها سا</w:t>
      </w:r>
      <w:r w:rsidRPr="000B4ACD">
        <w:rPr>
          <w:rFonts w:hint="cs"/>
          <w:rtl/>
          <w:lang w:bidi="fa-IR"/>
        </w:rPr>
        <w:t>ی</w:t>
      </w:r>
      <w:r w:rsidRPr="000B4ACD">
        <w:rPr>
          <w:rFonts w:hint="eastAsia"/>
          <w:rtl/>
          <w:lang w:bidi="fa-IR"/>
        </w:rPr>
        <w:t>بان</w:t>
      </w:r>
      <w:r w:rsidRPr="000B4ACD">
        <w:rPr>
          <w:rFonts w:hint="cs"/>
          <w:rtl/>
          <w:lang w:bidi="fa-IR"/>
        </w:rPr>
        <w:t>ی</w:t>
      </w:r>
      <w:r w:rsidRPr="000B4ACD">
        <w:rPr>
          <w:rtl/>
          <w:lang w:bidi="fa-IR"/>
        </w:rPr>
        <w:t xml:space="preserve"> که پناهگاه است سا</w:t>
      </w:r>
      <w:r w:rsidRPr="000B4ACD">
        <w:rPr>
          <w:rFonts w:hint="cs"/>
          <w:rtl/>
          <w:lang w:bidi="fa-IR"/>
        </w:rPr>
        <w:t>ی</w:t>
      </w:r>
      <w:r w:rsidRPr="000B4ACD">
        <w:rPr>
          <w:rFonts w:hint="eastAsia"/>
          <w:rtl/>
          <w:lang w:bidi="fa-IR"/>
        </w:rPr>
        <w:t>بان</w:t>
      </w:r>
      <w:r w:rsidRPr="000B4ACD">
        <w:rPr>
          <w:rtl/>
          <w:lang w:bidi="fa-IR"/>
        </w:rPr>
        <w:t xml:space="preserve"> درخت سدر است که در آن ب</w:t>
      </w:r>
      <w:r w:rsidRPr="000B4ACD">
        <w:rPr>
          <w:rFonts w:hint="cs"/>
          <w:rtl/>
          <w:lang w:bidi="fa-IR"/>
        </w:rPr>
        <w:t>ی</w:t>
      </w:r>
      <w:r w:rsidRPr="000B4ACD">
        <w:rPr>
          <w:rFonts w:hint="eastAsia"/>
          <w:rtl/>
          <w:lang w:bidi="fa-IR"/>
        </w:rPr>
        <w:t>ابانها</w:t>
      </w:r>
      <w:r w:rsidRPr="000B4ACD">
        <w:rPr>
          <w:rFonts w:hint="cs"/>
          <w:rtl/>
          <w:lang w:bidi="fa-IR"/>
        </w:rPr>
        <w:t>ی</w:t>
      </w:r>
      <w:r w:rsidRPr="000B4ACD">
        <w:rPr>
          <w:rtl/>
          <w:lang w:bidi="fa-IR"/>
        </w:rPr>
        <w:t xml:space="preserve"> خشک و سوزان م</w:t>
      </w:r>
      <w:r w:rsidRPr="000B4ACD">
        <w:rPr>
          <w:rFonts w:hint="cs"/>
          <w:rtl/>
          <w:lang w:bidi="fa-IR"/>
        </w:rPr>
        <w:t>ی</w:t>
      </w:r>
      <w:r w:rsidRPr="000B4ACD">
        <w:rPr>
          <w:rtl/>
          <w:lang w:bidi="fa-IR"/>
        </w:rPr>
        <w:t xml:space="preserve"> رو</w:t>
      </w:r>
      <w:r w:rsidRPr="000B4ACD">
        <w:rPr>
          <w:rFonts w:hint="cs"/>
          <w:rtl/>
          <w:lang w:bidi="fa-IR"/>
        </w:rPr>
        <w:t>ی</w:t>
      </w:r>
      <w:r w:rsidRPr="000B4ACD">
        <w:rPr>
          <w:rFonts w:hint="eastAsia"/>
          <w:rtl/>
          <w:lang w:bidi="fa-IR"/>
        </w:rPr>
        <w:t>د</w:t>
      </w:r>
      <w:r w:rsidRPr="000B4ACD">
        <w:rPr>
          <w:rtl/>
          <w:lang w:bidi="fa-IR"/>
        </w:rPr>
        <w:t xml:space="preserve"> و رشد م</w:t>
      </w:r>
      <w:r w:rsidRPr="000B4ACD">
        <w:rPr>
          <w:rFonts w:hint="cs"/>
          <w:rtl/>
          <w:lang w:bidi="fa-IR"/>
        </w:rPr>
        <w:t>ی</w:t>
      </w:r>
      <w:r w:rsidRPr="000B4ACD">
        <w:rPr>
          <w:rtl/>
          <w:lang w:bidi="fa-IR"/>
        </w:rPr>
        <w:t xml:space="preserve"> کن</w:t>
      </w:r>
      <w:r w:rsidRPr="000B4ACD">
        <w:rPr>
          <w:rFonts w:hint="eastAsia"/>
          <w:rtl/>
          <w:lang w:bidi="fa-IR"/>
        </w:rPr>
        <w:t>د</w:t>
      </w:r>
      <w:r w:rsidRPr="000B4ACD">
        <w:rPr>
          <w:rtl/>
          <w:lang w:bidi="fa-IR"/>
        </w:rPr>
        <w:t xml:space="preserve"> و شاداب است و ن</w:t>
      </w:r>
      <w:r w:rsidRPr="000B4ACD">
        <w:rPr>
          <w:rFonts w:hint="cs"/>
          <w:rtl/>
          <w:lang w:bidi="fa-IR"/>
        </w:rPr>
        <w:t>ی</w:t>
      </w:r>
      <w:r w:rsidRPr="000B4ACD">
        <w:rPr>
          <w:rFonts w:hint="eastAsia"/>
          <w:rtl/>
          <w:lang w:bidi="fa-IR"/>
        </w:rPr>
        <w:t>ز</w:t>
      </w:r>
      <w:r w:rsidRPr="000B4ACD">
        <w:rPr>
          <w:rtl/>
          <w:lang w:bidi="fa-IR"/>
        </w:rPr>
        <w:t xml:space="preserve"> م</w:t>
      </w:r>
      <w:r w:rsidRPr="000B4ACD">
        <w:rPr>
          <w:rFonts w:hint="cs"/>
          <w:rtl/>
          <w:lang w:bidi="fa-IR"/>
        </w:rPr>
        <w:t>ی</w:t>
      </w:r>
      <w:r w:rsidRPr="000B4ACD">
        <w:rPr>
          <w:rFonts w:hint="eastAsia"/>
          <w:rtl/>
          <w:lang w:bidi="fa-IR"/>
        </w:rPr>
        <w:t>وه</w:t>
      </w:r>
      <w:r w:rsidRPr="000B4ACD">
        <w:rPr>
          <w:rtl/>
          <w:lang w:bidi="fa-IR"/>
        </w:rPr>
        <w:t xml:space="preserve"> </w:t>
      </w:r>
      <w:r w:rsidRPr="000B4ACD">
        <w:rPr>
          <w:rFonts w:hint="cs"/>
          <w:rtl/>
          <w:lang w:bidi="fa-IR"/>
        </w:rPr>
        <w:t>ی</w:t>
      </w:r>
      <w:r w:rsidRPr="000B4ACD">
        <w:rPr>
          <w:rtl/>
          <w:lang w:bidi="fa-IR"/>
        </w:rPr>
        <w:t xml:space="preserve"> آن م</w:t>
      </w:r>
      <w:r w:rsidRPr="000B4ACD">
        <w:rPr>
          <w:rFonts w:hint="cs"/>
          <w:rtl/>
          <w:lang w:bidi="fa-IR"/>
        </w:rPr>
        <w:t>ی</w:t>
      </w:r>
      <w:r w:rsidRPr="000B4ACD">
        <w:rPr>
          <w:rtl/>
          <w:lang w:bidi="fa-IR"/>
        </w:rPr>
        <w:t xml:space="preserve"> تواند ا</w:t>
      </w:r>
      <w:r w:rsidR="00AB1F41">
        <w:rPr>
          <w:rFonts w:hint="cs"/>
          <w:rtl/>
          <w:lang w:bidi="fa-IR"/>
        </w:rPr>
        <w:t>نس</w:t>
      </w:r>
      <w:r w:rsidRPr="000B4ACD">
        <w:rPr>
          <w:rtl/>
          <w:lang w:bidi="fa-IR"/>
        </w:rPr>
        <w:t>ان را تغذ</w:t>
      </w:r>
      <w:r w:rsidRPr="000B4ACD">
        <w:rPr>
          <w:rFonts w:hint="cs"/>
          <w:rtl/>
          <w:lang w:bidi="fa-IR"/>
        </w:rPr>
        <w:t>ی</w:t>
      </w:r>
      <w:r w:rsidRPr="000B4ACD">
        <w:rPr>
          <w:rFonts w:hint="eastAsia"/>
          <w:rtl/>
          <w:lang w:bidi="fa-IR"/>
        </w:rPr>
        <w:t>ه</w:t>
      </w:r>
      <w:r w:rsidRPr="000B4ACD">
        <w:rPr>
          <w:rtl/>
          <w:lang w:bidi="fa-IR"/>
        </w:rPr>
        <w:t xml:space="preserve"> نما</w:t>
      </w:r>
      <w:r w:rsidRPr="000B4ACD">
        <w:rPr>
          <w:rFonts w:hint="cs"/>
          <w:rtl/>
          <w:lang w:bidi="fa-IR"/>
        </w:rPr>
        <w:t>ی</w:t>
      </w:r>
      <w:r w:rsidRPr="000B4ACD">
        <w:rPr>
          <w:rFonts w:hint="eastAsia"/>
          <w:rtl/>
          <w:lang w:bidi="fa-IR"/>
        </w:rPr>
        <w:t>د</w:t>
      </w:r>
      <w:r w:rsidRPr="000B4ACD">
        <w:rPr>
          <w:rtl/>
          <w:lang w:bidi="fa-IR"/>
        </w:rPr>
        <w:t>.18 - بعد از فتح خ</w:t>
      </w:r>
      <w:r w:rsidRPr="000B4ACD">
        <w:rPr>
          <w:rFonts w:hint="cs"/>
          <w:rtl/>
          <w:lang w:bidi="fa-IR"/>
        </w:rPr>
        <w:t>ی</w:t>
      </w:r>
      <w:r w:rsidRPr="000B4ACD">
        <w:rPr>
          <w:rFonts w:hint="eastAsia"/>
          <w:rtl/>
          <w:lang w:bidi="fa-IR"/>
        </w:rPr>
        <w:t>بر،</w:t>
      </w:r>
      <w:r w:rsidRPr="000B4ACD">
        <w:rPr>
          <w:rtl/>
          <w:lang w:bidi="fa-IR"/>
        </w:rPr>
        <w:t xml:space="preserve"> مردم آن جا گفتند: ما اهل زراعت و درخت</w:t>
      </w:r>
      <w:r w:rsidRPr="000B4ACD">
        <w:rPr>
          <w:rFonts w:hint="cs"/>
          <w:rtl/>
          <w:lang w:bidi="fa-IR"/>
        </w:rPr>
        <w:t>ی</w:t>
      </w:r>
      <w:r w:rsidRPr="000B4ACD">
        <w:rPr>
          <w:rFonts w:hint="eastAsia"/>
          <w:rtl/>
          <w:lang w:bidi="fa-IR"/>
        </w:rPr>
        <w:t>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به کار گمارد و سهم</w:t>
      </w:r>
      <w:r w:rsidRPr="000B4ACD">
        <w:rPr>
          <w:rFonts w:hint="cs"/>
          <w:rtl/>
          <w:lang w:bidi="fa-IR"/>
        </w:rPr>
        <w:t>ی</w:t>
      </w:r>
      <w:r w:rsidRPr="000B4ACD">
        <w:rPr>
          <w:rFonts w:hint="eastAsia"/>
          <w:rtl/>
          <w:lang w:bidi="fa-IR"/>
        </w:rPr>
        <w:t>ه</w:t>
      </w:r>
      <w:r w:rsidRPr="000B4ACD">
        <w:rPr>
          <w:rtl/>
          <w:lang w:bidi="fa-IR"/>
        </w:rPr>
        <w:t xml:space="preserve"> داد. (فتوح / 36).19 - وقت</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اسلام از غزوه </w:t>
      </w:r>
      <w:r w:rsidRPr="000B4ACD">
        <w:rPr>
          <w:rFonts w:hint="cs"/>
          <w:rtl/>
          <w:lang w:bidi="fa-IR"/>
        </w:rPr>
        <w:t>ی</w:t>
      </w:r>
      <w:r w:rsidRPr="000B4ACD">
        <w:rPr>
          <w:rtl/>
          <w:lang w:bidi="fa-IR"/>
        </w:rPr>
        <w:t xml:space="preserve"> بن</w:t>
      </w:r>
      <w:r w:rsidRPr="000B4ACD">
        <w:rPr>
          <w:rFonts w:hint="cs"/>
          <w:rtl/>
          <w:lang w:bidi="fa-IR"/>
        </w:rPr>
        <w:t>ی</w:t>
      </w:r>
      <w:r w:rsidRPr="000B4ACD">
        <w:rPr>
          <w:rtl/>
          <w:lang w:bidi="fa-IR"/>
        </w:rPr>
        <w:t xml:space="preserve"> قرد بازگشت، در ب</w:t>
      </w:r>
      <w:r w:rsidRPr="000B4ACD">
        <w:rPr>
          <w:rFonts w:hint="cs"/>
          <w:rtl/>
          <w:lang w:bidi="fa-IR"/>
        </w:rPr>
        <w:t>ی</w:t>
      </w:r>
      <w:r w:rsidRPr="000B4ACD">
        <w:rPr>
          <w:rFonts w:hint="eastAsia"/>
          <w:rtl/>
          <w:lang w:bidi="fa-IR"/>
        </w:rPr>
        <w:t>شه</w:t>
      </w:r>
      <w:r w:rsidRPr="000B4ACD">
        <w:rPr>
          <w:rtl/>
          <w:lang w:bidi="fa-IR"/>
        </w:rPr>
        <w:t xml:space="preserve"> </w:t>
      </w:r>
      <w:r w:rsidRPr="000B4ACD">
        <w:rPr>
          <w:rFonts w:hint="cs"/>
          <w:rtl/>
          <w:lang w:bidi="fa-IR"/>
        </w:rPr>
        <w:t>ی</w:t>
      </w:r>
      <w:r w:rsidRPr="000B4ACD">
        <w:rPr>
          <w:rtl/>
          <w:lang w:bidi="fa-IR"/>
        </w:rPr>
        <w:t xml:space="preserve"> بن</w:t>
      </w:r>
      <w:r w:rsidRPr="000B4ACD">
        <w:rPr>
          <w:rFonts w:hint="cs"/>
          <w:rtl/>
          <w:lang w:bidi="fa-IR"/>
        </w:rPr>
        <w:t>ی</w:t>
      </w:r>
      <w:r w:rsidRPr="000B4ACD">
        <w:rPr>
          <w:rtl/>
          <w:lang w:bidi="fa-IR"/>
        </w:rPr>
        <w:t xml:space="preserve"> حارثه بار انداختن</w:t>
      </w:r>
      <w:r w:rsidRPr="000B4ACD">
        <w:rPr>
          <w:rFonts w:hint="eastAsia"/>
          <w:rtl/>
          <w:lang w:bidi="fa-IR"/>
        </w:rPr>
        <w:t>د،</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آمدند و گفتند: </w:t>
      </w:r>
      <w:r w:rsidRPr="000B4ACD">
        <w:rPr>
          <w:rFonts w:hint="cs"/>
          <w:rtl/>
          <w:lang w:bidi="fa-IR"/>
        </w:rPr>
        <w:t>ی</w:t>
      </w:r>
      <w:r w:rsidRPr="000B4ACD">
        <w:rPr>
          <w:rFonts w:hint="eastAsia"/>
          <w:rtl/>
          <w:lang w:bidi="fa-IR"/>
        </w:rPr>
        <w:t>ا</w:t>
      </w:r>
      <w:r w:rsidRPr="000B4ACD">
        <w:rPr>
          <w:rtl/>
          <w:lang w:bidi="fa-IR"/>
        </w:rPr>
        <w:t xml:space="preserve"> رسول الله! ا</w:t>
      </w:r>
      <w:r w:rsidRPr="000B4ACD">
        <w:rPr>
          <w:rFonts w:hint="cs"/>
          <w:rtl/>
          <w:lang w:bidi="fa-IR"/>
        </w:rPr>
        <w:t>ی</w:t>
      </w:r>
      <w:r w:rsidRPr="000B4ACD">
        <w:rPr>
          <w:rFonts w:hint="eastAsia"/>
          <w:rtl/>
          <w:lang w:bidi="fa-IR"/>
        </w:rPr>
        <w:t>ن</w:t>
      </w:r>
      <w:r w:rsidRPr="000B4ACD">
        <w:rPr>
          <w:rtl/>
          <w:lang w:bidi="fa-IR"/>
        </w:rPr>
        <w:t xml:space="preserve"> ب</w:t>
      </w:r>
      <w:r w:rsidRPr="000B4ACD">
        <w:rPr>
          <w:rFonts w:hint="cs"/>
          <w:rtl/>
          <w:lang w:bidi="fa-IR"/>
        </w:rPr>
        <w:t>ی</w:t>
      </w:r>
      <w:r w:rsidRPr="000B4ACD">
        <w:rPr>
          <w:rFonts w:hint="eastAsia"/>
          <w:rtl/>
          <w:lang w:bidi="fa-IR"/>
        </w:rPr>
        <w:t>شه</w:t>
      </w:r>
      <w:r w:rsidRPr="000B4ACD">
        <w:rPr>
          <w:rtl/>
          <w:lang w:bidi="fa-IR"/>
        </w:rPr>
        <w:t xml:space="preserve"> چراگاه دام ها</w:t>
      </w:r>
      <w:r w:rsidRPr="000B4ACD">
        <w:rPr>
          <w:rFonts w:hint="cs"/>
          <w:rtl/>
          <w:lang w:bidi="fa-IR"/>
        </w:rPr>
        <w:t>ی</w:t>
      </w:r>
      <w:r w:rsidRPr="000B4ACD">
        <w:rPr>
          <w:rtl/>
          <w:lang w:bidi="fa-IR"/>
        </w:rPr>
        <w:t xml:space="preserve"> ماست، پ</w:t>
      </w:r>
      <w:r w:rsidRPr="000B4ACD">
        <w:rPr>
          <w:rFonts w:hint="cs"/>
          <w:rtl/>
          <w:lang w:bidi="fa-IR"/>
        </w:rPr>
        <w:t>ی</w:t>
      </w:r>
      <w:r w:rsidRPr="000B4ACD">
        <w:rPr>
          <w:rFonts w:hint="eastAsia"/>
          <w:rtl/>
          <w:lang w:bidi="fa-IR"/>
        </w:rPr>
        <w:t>غمبر</w:t>
      </w:r>
      <w:r w:rsidRPr="000B4ACD">
        <w:rPr>
          <w:rtl/>
          <w:lang w:bidi="fa-IR"/>
        </w:rPr>
        <w:t xml:space="preserve"> فرمان داد هر درخت</w:t>
      </w:r>
      <w:r w:rsidRPr="000B4ACD">
        <w:rPr>
          <w:rFonts w:hint="cs"/>
          <w:rtl/>
          <w:lang w:bidi="fa-IR"/>
        </w:rPr>
        <w:t>ی</w:t>
      </w:r>
      <w:r w:rsidRPr="000B4ACD">
        <w:rPr>
          <w:rtl/>
          <w:lang w:bidi="fa-IR"/>
        </w:rPr>
        <w:t xml:space="preserve"> از آن بر</w:t>
      </w:r>
      <w:r w:rsidRPr="000B4ACD">
        <w:rPr>
          <w:rFonts w:hint="cs"/>
          <w:rtl/>
          <w:lang w:bidi="fa-IR"/>
        </w:rPr>
        <w:t>ی</w:t>
      </w:r>
      <w:r w:rsidRPr="000B4ACD">
        <w:rPr>
          <w:rFonts w:hint="eastAsia"/>
          <w:rtl/>
          <w:lang w:bidi="fa-IR"/>
        </w:rPr>
        <w:t>ده</w:t>
      </w:r>
      <w:r w:rsidRPr="000B4ACD">
        <w:rPr>
          <w:rtl/>
          <w:lang w:bidi="fa-IR"/>
        </w:rPr>
        <w:t xml:space="preserve"> شده، نهال خرمائ</w:t>
      </w:r>
      <w:r w:rsidRPr="000B4ACD">
        <w:rPr>
          <w:rFonts w:hint="cs"/>
          <w:rtl/>
          <w:lang w:bidi="fa-IR"/>
        </w:rPr>
        <w:t>ی</w:t>
      </w:r>
      <w:r w:rsidRPr="000B4ACD">
        <w:rPr>
          <w:rtl/>
          <w:lang w:bidi="fa-IR"/>
        </w:rPr>
        <w:t xml:space="preserve"> به جا</w:t>
      </w:r>
      <w:r w:rsidRPr="000B4ACD">
        <w:rPr>
          <w:rFonts w:hint="cs"/>
          <w:rtl/>
          <w:lang w:bidi="fa-IR"/>
        </w:rPr>
        <w:t>ی</w:t>
      </w:r>
      <w:r w:rsidRPr="000B4ACD">
        <w:rPr>
          <w:rtl/>
          <w:lang w:bidi="fa-IR"/>
        </w:rPr>
        <w:t xml:space="preserve"> آن کاشتند و آن ب</w:t>
      </w:r>
      <w:r w:rsidRPr="000B4ACD">
        <w:rPr>
          <w:rFonts w:hint="cs"/>
          <w:rtl/>
          <w:lang w:bidi="fa-IR"/>
        </w:rPr>
        <w:t>ی</w:t>
      </w:r>
      <w:r w:rsidRPr="000B4ACD">
        <w:rPr>
          <w:rFonts w:hint="eastAsia"/>
          <w:rtl/>
          <w:lang w:bidi="fa-IR"/>
        </w:rPr>
        <w:t>شه</w:t>
      </w:r>
      <w:r w:rsidRPr="000B4ACD">
        <w:rPr>
          <w:rtl/>
          <w:lang w:bidi="fa-IR"/>
        </w:rPr>
        <w:t xml:space="preserve"> باغ خرما</w:t>
      </w:r>
      <w:r w:rsidRPr="000B4ACD">
        <w:rPr>
          <w:rFonts w:hint="cs"/>
          <w:rtl/>
          <w:lang w:bidi="fa-IR"/>
        </w:rPr>
        <w:t>یی</w:t>
      </w:r>
      <w:r w:rsidRPr="000B4ACD">
        <w:rPr>
          <w:rtl/>
          <w:lang w:bidi="fa-IR"/>
        </w:rPr>
        <w:t xml:space="preserve"> شد (فتوح / 232).20 - ز</w:t>
      </w:r>
      <w:r w:rsidRPr="000B4ACD">
        <w:rPr>
          <w:rFonts w:hint="cs"/>
          <w:rtl/>
          <w:lang w:bidi="fa-IR"/>
        </w:rPr>
        <w:t>ی</w:t>
      </w:r>
      <w:r w:rsidRPr="000B4ACD">
        <w:rPr>
          <w:rFonts w:hint="eastAsia"/>
          <w:rtl/>
          <w:lang w:bidi="fa-IR"/>
        </w:rPr>
        <w:t>ر</w:t>
      </w:r>
      <w:r w:rsidRPr="000B4ACD">
        <w:rPr>
          <w:rtl/>
          <w:lang w:bidi="fa-IR"/>
        </w:rPr>
        <w:t xml:space="preserve"> نخلستان بن</w:t>
      </w:r>
      <w:r w:rsidRPr="000B4ACD">
        <w:rPr>
          <w:rFonts w:hint="cs"/>
          <w:rtl/>
          <w:lang w:bidi="fa-IR"/>
        </w:rPr>
        <w:t>ی</w:t>
      </w:r>
      <w:r w:rsidRPr="000B4ACD">
        <w:rPr>
          <w:rtl/>
          <w:lang w:bidi="fa-IR"/>
        </w:rPr>
        <w:t xml:space="preserve"> نض</w:t>
      </w:r>
      <w:r w:rsidRPr="000B4ACD">
        <w:rPr>
          <w:rFonts w:hint="cs"/>
          <w:rtl/>
          <w:lang w:bidi="fa-IR"/>
        </w:rPr>
        <w:t>ی</w:t>
      </w:r>
      <w:r w:rsidRPr="000B4ACD">
        <w:rPr>
          <w:rFonts w:hint="eastAsia"/>
          <w:rtl/>
          <w:lang w:bidi="fa-IR"/>
        </w:rPr>
        <w:t>ر</w:t>
      </w:r>
      <w:r w:rsidRPr="000B4ACD">
        <w:rPr>
          <w:rtl/>
          <w:lang w:bidi="fa-IR"/>
        </w:rPr>
        <w:t xml:space="preserve"> جو م</w:t>
      </w:r>
      <w:r w:rsidRPr="000B4ACD">
        <w:rPr>
          <w:rFonts w:hint="cs"/>
          <w:rtl/>
          <w:lang w:bidi="fa-IR"/>
        </w:rPr>
        <w:t>ی</w:t>
      </w:r>
      <w:r w:rsidRPr="000B4ACD">
        <w:rPr>
          <w:rtl/>
          <w:lang w:bidi="fa-IR"/>
        </w:rPr>
        <w:t xml:space="preserve"> کاشت، قوت سال ع</w:t>
      </w:r>
      <w:r w:rsidRPr="000B4ACD">
        <w:rPr>
          <w:rFonts w:hint="cs"/>
          <w:rtl/>
          <w:lang w:bidi="fa-IR"/>
        </w:rPr>
        <w:t>ی</w:t>
      </w:r>
      <w:r w:rsidRPr="000B4ACD">
        <w:rPr>
          <w:rFonts w:hint="eastAsia"/>
          <w:rtl/>
          <w:lang w:bidi="fa-IR"/>
        </w:rPr>
        <w:t>ال</w:t>
      </w:r>
      <w:r w:rsidRPr="000B4ACD">
        <w:rPr>
          <w:rtl/>
          <w:lang w:bidi="fa-IR"/>
        </w:rPr>
        <w:t xml:space="preserve"> را نگه م</w:t>
      </w:r>
      <w:r w:rsidRPr="000B4ACD">
        <w:rPr>
          <w:rFonts w:hint="cs"/>
          <w:rtl/>
          <w:lang w:bidi="fa-IR"/>
        </w:rPr>
        <w:t>ی</w:t>
      </w:r>
      <w:r w:rsidRPr="000B4ACD">
        <w:rPr>
          <w:rtl/>
          <w:lang w:bidi="fa-IR"/>
        </w:rPr>
        <w:t xml:space="preserve"> داشت، م</w:t>
      </w:r>
      <w:r w:rsidRPr="000B4ACD">
        <w:rPr>
          <w:rFonts w:hint="eastAsia"/>
          <w:rtl/>
          <w:lang w:bidi="fa-IR"/>
        </w:rPr>
        <w:t>ازاد</w:t>
      </w:r>
      <w:r w:rsidRPr="000B4ACD">
        <w:rPr>
          <w:rtl/>
          <w:lang w:bidi="fa-IR"/>
        </w:rPr>
        <w:t xml:space="preserve"> را برا</w:t>
      </w:r>
      <w:r w:rsidRPr="000B4ACD">
        <w:rPr>
          <w:rFonts w:hint="cs"/>
          <w:rtl/>
          <w:lang w:bidi="fa-IR"/>
        </w:rPr>
        <w:t>ی</w:t>
      </w:r>
      <w:r w:rsidRPr="000B4ACD">
        <w:rPr>
          <w:rtl/>
          <w:lang w:bidi="fa-IR"/>
        </w:rPr>
        <w:t xml:space="preserve"> تجه</w:t>
      </w:r>
      <w:r w:rsidRPr="000B4ACD">
        <w:rPr>
          <w:rFonts w:hint="cs"/>
          <w:rtl/>
          <w:lang w:bidi="fa-IR"/>
        </w:rPr>
        <w:t>ی</w:t>
      </w:r>
      <w:r w:rsidRPr="000B4ACD">
        <w:rPr>
          <w:rFonts w:hint="eastAsia"/>
          <w:rtl/>
          <w:lang w:bidi="fa-IR"/>
        </w:rPr>
        <w:t>ز</w:t>
      </w:r>
      <w:r w:rsidRPr="000B4ACD">
        <w:rPr>
          <w:rtl/>
          <w:lang w:bidi="fa-IR"/>
        </w:rPr>
        <w:t xml:space="preserve"> ارتش مصرف م</w:t>
      </w:r>
      <w:r w:rsidRPr="000B4ACD">
        <w:rPr>
          <w:rFonts w:hint="cs"/>
          <w:rtl/>
          <w:lang w:bidi="fa-IR"/>
        </w:rPr>
        <w:t>ی</w:t>
      </w:r>
      <w:r w:rsidRPr="000B4ACD">
        <w:rPr>
          <w:rtl/>
          <w:lang w:bidi="fa-IR"/>
        </w:rPr>
        <w:t xml:space="preserve"> کرد. (فتوح / 31).21 - از نشستن در بوستان خوشش م</w:t>
      </w:r>
      <w:r w:rsidRPr="000B4ACD">
        <w:rPr>
          <w:rFonts w:hint="cs"/>
          <w:rtl/>
          <w:lang w:bidi="fa-IR"/>
        </w:rPr>
        <w:t>ی</w:t>
      </w:r>
      <w:r w:rsidRPr="000B4ACD">
        <w:rPr>
          <w:rtl/>
          <w:lang w:bidi="fa-IR"/>
        </w:rPr>
        <w:t xml:space="preserve"> آمد و م</w:t>
      </w:r>
      <w:r w:rsidRPr="000B4ACD">
        <w:rPr>
          <w:rFonts w:hint="cs"/>
          <w:rtl/>
          <w:lang w:bidi="fa-IR"/>
        </w:rPr>
        <w:t>ی</w:t>
      </w:r>
      <w:r w:rsidRPr="000B4ACD">
        <w:rPr>
          <w:rtl/>
          <w:lang w:bidi="fa-IR"/>
        </w:rPr>
        <w:t xml:space="preserve"> فرمود: «هرگاه به </w:t>
      </w:r>
      <w:r w:rsidRPr="000B4ACD">
        <w:rPr>
          <w:rFonts w:hint="cs"/>
          <w:rtl/>
          <w:lang w:bidi="fa-IR"/>
        </w:rPr>
        <w:t>ی</w:t>
      </w:r>
      <w:r w:rsidRPr="000B4ACD">
        <w:rPr>
          <w:rFonts w:hint="eastAsia"/>
          <w:rtl/>
          <w:lang w:bidi="fa-IR"/>
        </w:rPr>
        <w:t>اد</w:t>
      </w:r>
      <w:r w:rsidRPr="000B4ACD">
        <w:rPr>
          <w:rtl/>
          <w:lang w:bidi="fa-IR"/>
        </w:rPr>
        <w:t xml:space="preserve"> ب</w:t>
      </w:r>
      <w:r w:rsidRPr="000B4ACD">
        <w:rPr>
          <w:rFonts w:hint="cs"/>
          <w:rtl/>
          <w:lang w:bidi="fa-IR"/>
        </w:rPr>
        <w:t>ی</w:t>
      </w:r>
      <w:r w:rsidRPr="000B4ACD">
        <w:rPr>
          <w:rFonts w:hint="eastAsia"/>
          <w:rtl/>
          <w:lang w:bidi="fa-IR"/>
        </w:rPr>
        <w:t>ابان</w:t>
      </w:r>
      <w:r w:rsidRPr="000B4ACD">
        <w:rPr>
          <w:rtl/>
          <w:lang w:bidi="fa-IR"/>
        </w:rPr>
        <w:t xml:space="preserve"> ب</w:t>
      </w:r>
      <w:r w:rsidRPr="000B4ACD">
        <w:rPr>
          <w:rFonts w:hint="cs"/>
          <w:rtl/>
          <w:lang w:bidi="fa-IR"/>
        </w:rPr>
        <w:t>ی</w:t>
      </w:r>
      <w:r w:rsidRPr="000B4ACD">
        <w:rPr>
          <w:rFonts w:hint="eastAsia"/>
          <w:rtl/>
          <w:lang w:bidi="fa-IR"/>
        </w:rPr>
        <w:t>فتم</w:t>
      </w:r>
      <w:r w:rsidR="00AB1F41">
        <w:rPr>
          <w:rFonts w:hint="cs"/>
          <w:rtl/>
          <w:lang w:bidi="fa-IR"/>
        </w:rPr>
        <w:t xml:space="preserve"> </w:t>
      </w:r>
      <w:r w:rsidRPr="000B4ACD">
        <w:rPr>
          <w:rFonts w:hint="eastAsia"/>
          <w:rtl/>
          <w:lang w:bidi="fa-IR"/>
        </w:rPr>
        <w:t>قلبم</w:t>
      </w:r>
      <w:r w:rsidRPr="000B4ACD">
        <w:rPr>
          <w:rtl/>
          <w:lang w:bidi="fa-IR"/>
        </w:rPr>
        <w:t xml:space="preserve"> آرام م</w:t>
      </w:r>
      <w:r w:rsidRPr="000B4ACD">
        <w:rPr>
          <w:rFonts w:hint="cs"/>
          <w:rtl/>
          <w:lang w:bidi="fa-IR"/>
        </w:rPr>
        <w:t>ی</w:t>
      </w:r>
      <w:r w:rsidRPr="000B4ACD">
        <w:rPr>
          <w:rtl/>
          <w:lang w:bidi="fa-IR"/>
        </w:rPr>
        <w:t xml:space="preserve"> شود» (نظام / 47).توض</w:t>
      </w:r>
      <w:r w:rsidRPr="000B4ACD">
        <w:rPr>
          <w:rFonts w:hint="cs"/>
          <w:rtl/>
          <w:lang w:bidi="fa-IR"/>
        </w:rPr>
        <w:t>ی</w:t>
      </w:r>
      <w:r w:rsidRPr="000B4ACD">
        <w:rPr>
          <w:rFonts w:hint="eastAsia"/>
          <w:rtl/>
          <w:lang w:bidi="fa-IR"/>
        </w:rPr>
        <w:t>ح</w:t>
      </w:r>
      <w:r w:rsidRPr="000B4ACD">
        <w:rPr>
          <w:rtl/>
          <w:lang w:bidi="fa-IR"/>
        </w:rPr>
        <w:t xml:space="preserve">:فرموده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توص</w:t>
      </w:r>
      <w:r w:rsidRPr="000B4ACD">
        <w:rPr>
          <w:rFonts w:hint="cs"/>
          <w:rtl/>
          <w:lang w:bidi="fa-IR"/>
        </w:rPr>
        <w:t>ی</w:t>
      </w:r>
      <w:r w:rsidRPr="000B4ACD">
        <w:rPr>
          <w:rFonts w:hint="eastAsia"/>
          <w:rtl/>
          <w:lang w:bidi="fa-IR"/>
        </w:rPr>
        <w:t>ه</w:t>
      </w:r>
      <w:r w:rsidRPr="000B4ACD">
        <w:rPr>
          <w:rtl/>
          <w:lang w:bidi="fa-IR"/>
        </w:rPr>
        <w:t xml:space="preserve"> ا</w:t>
      </w:r>
      <w:r w:rsidRPr="000B4ACD">
        <w:rPr>
          <w:rFonts w:hint="cs"/>
          <w:rtl/>
          <w:lang w:bidi="fa-IR"/>
        </w:rPr>
        <w:t>ی</w:t>
      </w:r>
      <w:r w:rsidRPr="000B4ACD">
        <w:rPr>
          <w:rtl/>
          <w:lang w:bidi="fa-IR"/>
        </w:rPr>
        <w:t xml:space="preserve"> به انس گرفتن با مظاهر طب</w:t>
      </w:r>
      <w:r w:rsidRPr="000B4ACD">
        <w:rPr>
          <w:rFonts w:hint="cs"/>
          <w:rtl/>
          <w:lang w:bidi="fa-IR"/>
        </w:rPr>
        <w:t>ی</w:t>
      </w:r>
      <w:r w:rsidRPr="000B4ACD">
        <w:rPr>
          <w:rFonts w:hint="eastAsia"/>
          <w:rtl/>
          <w:lang w:bidi="fa-IR"/>
        </w:rPr>
        <w:t>عت</w:t>
      </w:r>
      <w:r w:rsidRPr="000B4ACD">
        <w:rPr>
          <w:rtl/>
          <w:lang w:bidi="fa-IR"/>
        </w:rPr>
        <w:t xml:space="preserve"> است از وقت</w:t>
      </w:r>
      <w:r w:rsidRPr="000B4ACD">
        <w:rPr>
          <w:rFonts w:hint="cs"/>
          <w:rtl/>
          <w:lang w:bidi="fa-IR"/>
        </w:rPr>
        <w:t>ی</w:t>
      </w:r>
      <w:r w:rsidRPr="000B4ACD">
        <w:rPr>
          <w:rtl/>
          <w:lang w:bidi="fa-IR"/>
        </w:rPr>
        <w:t xml:space="preserve"> که بشر به جا</w:t>
      </w:r>
      <w:r w:rsidRPr="000B4ACD">
        <w:rPr>
          <w:rFonts w:hint="cs"/>
          <w:rtl/>
          <w:lang w:bidi="fa-IR"/>
        </w:rPr>
        <w:t>ی</w:t>
      </w:r>
      <w:r w:rsidRPr="000B4ACD">
        <w:rPr>
          <w:rtl/>
          <w:lang w:bidi="fa-IR"/>
        </w:rPr>
        <w:t xml:space="preserve"> هم آغوش</w:t>
      </w:r>
      <w:r w:rsidRPr="000B4ACD">
        <w:rPr>
          <w:rFonts w:hint="cs"/>
          <w:rtl/>
          <w:lang w:bidi="fa-IR"/>
        </w:rPr>
        <w:t>ی</w:t>
      </w:r>
      <w:r w:rsidRPr="000B4ACD">
        <w:rPr>
          <w:rtl/>
          <w:lang w:bidi="fa-IR"/>
        </w:rPr>
        <w:t xml:space="preserve"> با باغ و بوستان به سالنها</w:t>
      </w:r>
      <w:r w:rsidRPr="000B4ACD">
        <w:rPr>
          <w:rFonts w:hint="cs"/>
          <w:rtl/>
          <w:lang w:bidi="fa-IR"/>
        </w:rPr>
        <w:t>ی</w:t>
      </w:r>
      <w:r w:rsidRPr="000B4ACD">
        <w:rPr>
          <w:rtl/>
          <w:lang w:bidi="fa-IR"/>
        </w:rPr>
        <w:t xml:space="preserve"> پرزرق و برق و دم کرده بدون چشم انداز، پناه بر</w:t>
      </w:r>
      <w:r w:rsidR="00AB1F41">
        <w:rPr>
          <w:rFonts w:hint="cs"/>
          <w:rtl/>
          <w:lang w:bidi="fa-IR"/>
        </w:rPr>
        <w:t>د</w:t>
      </w:r>
      <w:r w:rsidRPr="000B4ACD">
        <w:rPr>
          <w:rtl/>
          <w:lang w:bidi="fa-IR"/>
        </w:rPr>
        <w:t>ه، هم جسم خود را فرسوده ساخته، هم فکر خود را، هم نشاط خود را</w:t>
      </w:r>
      <w:r w:rsidRPr="000B4ACD">
        <w:rPr>
          <w:rFonts w:hint="eastAsia"/>
          <w:rtl/>
          <w:lang w:bidi="fa-IR"/>
        </w:rPr>
        <w:t>،</w:t>
      </w:r>
      <w:r w:rsidRPr="000B4ACD">
        <w:rPr>
          <w:rtl/>
          <w:lang w:bidi="fa-IR"/>
        </w:rPr>
        <w:t xml:space="preserve"> هم لذت </w:t>
      </w:r>
      <w:r w:rsidRPr="000B4ACD">
        <w:rPr>
          <w:rFonts w:hint="cs"/>
          <w:rtl/>
          <w:lang w:bidi="fa-IR"/>
        </w:rPr>
        <w:t>ی</w:t>
      </w:r>
      <w:r w:rsidRPr="000B4ACD">
        <w:rPr>
          <w:rFonts w:hint="eastAsia"/>
          <w:rtl/>
          <w:lang w:bidi="fa-IR"/>
        </w:rPr>
        <w:t>اب</w:t>
      </w:r>
      <w:r w:rsidRPr="000B4ACD">
        <w:rPr>
          <w:rFonts w:hint="cs"/>
          <w:rtl/>
          <w:lang w:bidi="fa-IR"/>
        </w:rPr>
        <w:t>ی</w:t>
      </w:r>
      <w:r w:rsidRPr="000B4ACD">
        <w:rPr>
          <w:rtl/>
          <w:lang w:bidi="fa-IR"/>
        </w:rPr>
        <w:t xml:space="preserve"> </w:t>
      </w:r>
      <w:r w:rsidRPr="000B4ACD">
        <w:rPr>
          <w:rtl/>
          <w:lang w:bidi="fa-IR"/>
        </w:rPr>
        <w:lastRenderedPageBreak/>
        <w:t>ب</w:t>
      </w:r>
      <w:r w:rsidRPr="000B4ACD">
        <w:rPr>
          <w:rFonts w:hint="cs"/>
          <w:rtl/>
          <w:lang w:bidi="fa-IR"/>
        </w:rPr>
        <w:t>ی</w:t>
      </w:r>
      <w:r w:rsidRPr="000B4ACD">
        <w:rPr>
          <w:rtl/>
          <w:lang w:bidi="fa-IR"/>
        </w:rPr>
        <w:t xml:space="preserve"> شائبه را؛ در آغوش طب</w:t>
      </w:r>
      <w:r w:rsidRPr="000B4ACD">
        <w:rPr>
          <w:rFonts w:hint="cs"/>
          <w:rtl/>
          <w:lang w:bidi="fa-IR"/>
        </w:rPr>
        <w:t>ی</w:t>
      </w:r>
      <w:r w:rsidRPr="000B4ACD">
        <w:rPr>
          <w:rFonts w:hint="eastAsia"/>
          <w:rtl/>
          <w:lang w:bidi="fa-IR"/>
        </w:rPr>
        <w:t>عت</w:t>
      </w:r>
      <w:r w:rsidRPr="000B4ACD">
        <w:rPr>
          <w:rtl/>
          <w:lang w:bidi="fa-IR"/>
        </w:rPr>
        <w:t xml:space="preserve"> است و اضطراب، در سالن ها</w:t>
      </w:r>
      <w:r w:rsidRPr="000B4ACD">
        <w:rPr>
          <w:rFonts w:hint="cs"/>
          <w:rtl/>
          <w:lang w:bidi="fa-IR"/>
        </w:rPr>
        <w:t>ی</w:t>
      </w:r>
      <w:r w:rsidRPr="000B4ACD">
        <w:rPr>
          <w:rtl/>
          <w:lang w:bidi="fa-IR"/>
        </w:rPr>
        <w:t xml:space="preserve"> مجلل.22 - م</w:t>
      </w:r>
      <w:r w:rsidRPr="000B4ACD">
        <w:rPr>
          <w:rFonts w:hint="cs"/>
          <w:rtl/>
          <w:lang w:bidi="fa-IR"/>
        </w:rPr>
        <w:t>ی</w:t>
      </w:r>
      <w:r w:rsidRPr="000B4ACD">
        <w:rPr>
          <w:rtl/>
          <w:lang w:bidi="fa-IR"/>
        </w:rPr>
        <w:t xml:space="preserve"> فرمود: «هر کس درخت بکارد و برا</w:t>
      </w:r>
      <w:r w:rsidRPr="000B4ACD">
        <w:rPr>
          <w:rFonts w:hint="cs"/>
          <w:rtl/>
          <w:lang w:bidi="fa-IR"/>
        </w:rPr>
        <w:t>ی</w:t>
      </w:r>
      <w:r w:rsidRPr="000B4ACD">
        <w:rPr>
          <w:rtl/>
          <w:lang w:bidi="fa-IR"/>
        </w:rPr>
        <w:t xml:space="preserve"> ترب</w:t>
      </w:r>
      <w:r w:rsidRPr="000B4ACD">
        <w:rPr>
          <w:rFonts w:hint="cs"/>
          <w:rtl/>
          <w:lang w:bidi="fa-IR"/>
        </w:rPr>
        <w:t>ی</w:t>
      </w:r>
      <w:r w:rsidRPr="000B4ACD">
        <w:rPr>
          <w:rFonts w:hint="eastAsia"/>
          <w:rtl/>
          <w:lang w:bidi="fa-IR"/>
        </w:rPr>
        <w:t>ت</w:t>
      </w:r>
      <w:r w:rsidRPr="000B4ACD">
        <w:rPr>
          <w:rtl/>
          <w:lang w:bidi="fa-IR"/>
        </w:rPr>
        <w:t xml:space="preserve"> آن شک</w:t>
      </w:r>
      <w:r w:rsidRPr="000B4ACD">
        <w:rPr>
          <w:rFonts w:hint="cs"/>
          <w:rtl/>
          <w:lang w:bidi="fa-IR"/>
        </w:rPr>
        <w:t>ی</w:t>
      </w:r>
      <w:r w:rsidRPr="000B4ACD">
        <w:rPr>
          <w:rFonts w:hint="eastAsia"/>
          <w:rtl/>
          <w:lang w:bidi="fa-IR"/>
        </w:rPr>
        <w:t>با</w:t>
      </w:r>
      <w:r w:rsidRPr="000B4ACD">
        <w:rPr>
          <w:rtl/>
          <w:lang w:bidi="fa-IR"/>
        </w:rPr>
        <w:t xml:space="preserve"> باشد تا به ثمر برسد، در هر چه از آن بهره مند شود ثواب صدقه ا</w:t>
      </w:r>
      <w:r w:rsidRPr="000B4ACD">
        <w:rPr>
          <w:rFonts w:hint="cs"/>
          <w:rtl/>
          <w:lang w:bidi="fa-IR"/>
        </w:rPr>
        <w:t>ی</w:t>
      </w:r>
      <w:r w:rsidRPr="000B4ACD">
        <w:rPr>
          <w:rtl/>
          <w:lang w:bidi="fa-IR"/>
        </w:rPr>
        <w:t xml:space="preserve"> نزد خداوند دارد» (مجمع 68 / 4).23 - قطع کننده </w:t>
      </w:r>
      <w:r w:rsidRPr="000B4ACD">
        <w:rPr>
          <w:rFonts w:hint="cs"/>
          <w:rtl/>
          <w:lang w:bidi="fa-IR"/>
        </w:rPr>
        <w:t>ی</w:t>
      </w:r>
      <w:r w:rsidRPr="000B4ACD">
        <w:rPr>
          <w:rtl/>
          <w:lang w:bidi="fa-IR"/>
        </w:rPr>
        <w:t xml:space="preserve"> درخت سدر را لعنت کر</w:t>
      </w:r>
      <w:r w:rsidRPr="000B4ACD">
        <w:rPr>
          <w:rFonts w:hint="eastAsia"/>
          <w:rtl/>
          <w:lang w:bidi="fa-IR"/>
        </w:rPr>
        <w:t>د</w:t>
      </w:r>
      <w:r w:rsidRPr="000B4ACD">
        <w:rPr>
          <w:rtl/>
          <w:lang w:bidi="fa-IR"/>
        </w:rPr>
        <w:t>. (مجمع 69 / 4).24 - به «هرقل» امپراطور روم شرق</w:t>
      </w:r>
      <w:r w:rsidRPr="000B4ACD">
        <w:rPr>
          <w:rFonts w:hint="cs"/>
          <w:rtl/>
          <w:lang w:bidi="fa-IR"/>
        </w:rPr>
        <w:t>ی</w:t>
      </w:r>
      <w:r w:rsidRPr="000B4ACD">
        <w:rPr>
          <w:rtl/>
          <w:lang w:bidi="fa-IR"/>
        </w:rPr>
        <w:t xml:space="preserve"> نوشت: «سلام بر کس</w:t>
      </w:r>
      <w:r w:rsidRPr="000B4ACD">
        <w:rPr>
          <w:rFonts w:hint="cs"/>
          <w:rtl/>
          <w:lang w:bidi="fa-IR"/>
        </w:rPr>
        <w:t>ی</w:t>
      </w:r>
      <w:r w:rsidRPr="000B4ACD">
        <w:rPr>
          <w:rtl/>
          <w:lang w:bidi="fa-IR"/>
        </w:rPr>
        <w:t xml:space="preserve"> باد که از هدا</w:t>
      </w:r>
      <w:r w:rsidRPr="000B4ACD">
        <w:rPr>
          <w:rFonts w:hint="cs"/>
          <w:rtl/>
          <w:lang w:bidi="fa-IR"/>
        </w:rPr>
        <w:t>ی</w:t>
      </w:r>
      <w:r w:rsidRPr="000B4ACD">
        <w:rPr>
          <w:rFonts w:hint="eastAsia"/>
          <w:rtl/>
          <w:lang w:bidi="fa-IR"/>
        </w:rPr>
        <w:t>ت</w:t>
      </w:r>
      <w:r w:rsidRPr="000B4ACD">
        <w:rPr>
          <w:rtl/>
          <w:lang w:bidi="fa-IR"/>
        </w:rPr>
        <w:t xml:space="preserve"> پ</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کرد، اما بعد، مسلمان شو سالم م</w:t>
      </w:r>
      <w:r w:rsidRPr="000B4ACD">
        <w:rPr>
          <w:rFonts w:hint="cs"/>
          <w:rtl/>
          <w:lang w:bidi="fa-IR"/>
        </w:rPr>
        <w:t>ی</w:t>
      </w:r>
      <w:r w:rsidRPr="000B4ACD">
        <w:rPr>
          <w:rtl/>
          <w:lang w:bidi="fa-IR"/>
        </w:rPr>
        <w:t xml:space="preserve"> شو</w:t>
      </w:r>
      <w:r w:rsidRPr="000B4ACD">
        <w:rPr>
          <w:rFonts w:hint="cs"/>
          <w:rtl/>
          <w:lang w:bidi="fa-IR"/>
        </w:rPr>
        <w:t>ی</w:t>
      </w:r>
      <w:r w:rsidRPr="000B4ACD">
        <w:rPr>
          <w:rFonts w:hint="eastAsia"/>
          <w:rtl/>
          <w:lang w:bidi="fa-IR"/>
        </w:rPr>
        <w:t>،</w:t>
      </w:r>
      <w:r w:rsidRPr="000B4ACD">
        <w:rPr>
          <w:rtl/>
          <w:lang w:bidi="fa-IR"/>
        </w:rPr>
        <w:t xml:space="preserve"> خداوند پاداش تو را ده بار م</w:t>
      </w:r>
      <w:r w:rsidRPr="000B4ACD">
        <w:rPr>
          <w:rFonts w:hint="cs"/>
          <w:rtl/>
          <w:lang w:bidi="fa-IR"/>
        </w:rPr>
        <w:t>ی</w:t>
      </w:r>
      <w:r w:rsidRPr="000B4ACD">
        <w:rPr>
          <w:rtl/>
          <w:lang w:bidi="fa-IR"/>
        </w:rPr>
        <w:t xml:space="preserve"> دهد، اگر مسلمان نشد</w:t>
      </w:r>
      <w:r w:rsidRPr="000B4ACD">
        <w:rPr>
          <w:rFonts w:hint="cs"/>
          <w:rtl/>
          <w:lang w:bidi="fa-IR"/>
        </w:rPr>
        <w:t>ی</w:t>
      </w:r>
      <w:r w:rsidRPr="000B4ACD">
        <w:rPr>
          <w:rtl/>
          <w:lang w:bidi="fa-IR"/>
        </w:rPr>
        <w:t xml:space="preserve"> گناه کشاورزان به گردن تو» (شام</w:t>
      </w:r>
      <w:r w:rsidRPr="000B4ACD">
        <w:rPr>
          <w:rFonts w:hint="cs"/>
          <w:rtl/>
          <w:lang w:bidi="fa-IR"/>
        </w:rPr>
        <w:t>ی</w:t>
      </w:r>
      <w:r w:rsidRPr="000B4ACD">
        <w:rPr>
          <w:rtl/>
          <w:lang w:bidi="fa-IR"/>
        </w:rPr>
        <w:t xml:space="preserve"> 498 / 4).توض</w:t>
      </w:r>
      <w:r w:rsidRPr="000B4ACD">
        <w:rPr>
          <w:rFonts w:hint="cs"/>
          <w:rtl/>
          <w:lang w:bidi="fa-IR"/>
        </w:rPr>
        <w:t>ی</w:t>
      </w:r>
      <w:r w:rsidRPr="000B4ACD">
        <w:rPr>
          <w:rFonts w:hint="eastAsia"/>
          <w:rtl/>
          <w:lang w:bidi="fa-IR"/>
        </w:rPr>
        <w:t>ح</w:t>
      </w:r>
      <w:r w:rsidRPr="000B4ACD">
        <w:rPr>
          <w:rtl/>
          <w:lang w:bidi="fa-IR"/>
        </w:rPr>
        <w:t>:مراد از گناه کشاورزان گناه کس</w:t>
      </w:r>
      <w:r w:rsidRPr="000B4ACD">
        <w:rPr>
          <w:rFonts w:hint="cs"/>
          <w:rtl/>
          <w:lang w:bidi="fa-IR"/>
        </w:rPr>
        <w:t>ی</w:t>
      </w:r>
      <w:r w:rsidRPr="000B4ACD">
        <w:rPr>
          <w:rtl/>
          <w:lang w:bidi="fa-IR"/>
        </w:rPr>
        <w:t xml:space="preserve"> </w:t>
      </w:r>
      <w:r w:rsidRPr="000B4ACD">
        <w:rPr>
          <w:rFonts w:hint="eastAsia"/>
          <w:rtl/>
          <w:lang w:bidi="fa-IR"/>
        </w:rPr>
        <w:t>است</w:t>
      </w:r>
      <w:r w:rsidRPr="000B4ACD">
        <w:rPr>
          <w:rtl/>
          <w:lang w:bidi="fa-IR"/>
        </w:rPr>
        <w:t xml:space="preserve"> که حقوق ا</w:t>
      </w:r>
      <w:r w:rsidRPr="000B4ACD">
        <w:rPr>
          <w:rFonts w:hint="cs"/>
          <w:rtl/>
          <w:lang w:bidi="fa-IR"/>
        </w:rPr>
        <w:t>ی</w:t>
      </w:r>
      <w:r w:rsidRPr="000B4ACD">
        <w:rPr>
          <w:rFonts w:hint="eastAsia"/>
          <w:rtl/>
          <w:lang w:bidi="fa-IR"/>
        </w:rPr>
        <w:t>شان</w:t>
      </w:r>
      <w:r w:rsidRPr="000B4ACD">
        <w:rPr>
          <w:rtl/>
          <w:lang w:bidi="fa-IR"/>
        </w:rPr>
        <w:t xml:space="preserve"> را پا</w:t>
      </w:r>
      <w:r w:rsidRPr="000B4ACD">
        <w:rPr>
          <w:rFonts w:hint="cs"/>
          <w:rtl/>
          <w:lang w:bidi="fa-IR"/>
        </w:rPr>
        <w:t>ی</w:t>
      </w:r>
      <w:r w:rsidRPr="000B4ACD">
        <w:rPr>
          <w:rFonts w:hint="eastAsia"/>
          <w:rtl/>
          <w:lang w:bidi="fa-IR"/>
        </w:rPr>
        <w:t>مال</w:t>
      </w:r>
      <w:r w:rsidRPr="000B4ACD">
        <w:rPr>
          <w:rtl/>
          <w:lang w:bidi="fa-IR"/>
        </w:rPr>
        <w:t xml:space="preserve"> م</w:t>
      </w:r>
      <w:r w:rsidRPr="000B4ACD">
        <w:rPr>
          <w:rFonts w:hint="cs"/>
          <w:rtl/>
          <w:lang w:bidi="fa-IR"/>
        </w:rPr>
        <w:t>ی</w:t>
      </w:r>
      <w:r w:rsidRPr="000B4ACD">
        <w:rPr>
          <w:rtl/>
          <w:lang w:bidi="fa-IR"/>
        </w:rPr>
        <w:t xml:space="preserve"> کند، ز</w:t>
      </w:r>
      <w:r w:rsidRPr="000B4ACD">
        <w:rPr>
          <w:rFonts w:hint="cs"/>
          <w:rtl/>
          <w:lang w:bidi="fa-IR"/>
        </w:rPr>
        <w:t>ی</w:t>
      </w:r>
      <w:r w:rsidRPr="000B4ACD">
        <w:rPr>
          <w:rFonts w:hint="eastAsia"/>
          <w:rtl/>
          <w:lang w:bidi="fa-IR"/>
        </w:rPr>
        <w:t>را</w:t>
      </w:r>
      <w:r w:rsidRPr="000B4ACD">
        <w:rPr>
          <w:rtl/>
          <w:lang w:bidi="fa-IR"/>
        </w:rPr>
        <w:t xml:space="preserve"> ب</w:t>
      </w:r>
      <w:r w:rsidRPr="000B4ACD">
        <w:rPr>
          <w:rFonts w:hint="cs"/>
          <w:rtl/>
          <w:lang w:bidi="fa-IR"/>
        </w:rPr>
        <w:t>ی</w:t>
      </w:r>
      <w:r w:rsidRPr="000B4ACD">
        <w:rPr>
          <w:rFonts w:hint="eastAsia"/>
          <w:rtl/>
          <w:lang w:bidi="fa-IR"/>
        </w:rPr>
        <w:t>شتر</w:t>
      </w:r>
      <w:r w:rsidRPr="000B4ACD">
        <w:rPr>
          <w:rFonts w:hint="cs"/>
          <w:rtl/>
          <w:lang w:bidi="fa-IR"/>
        </w:rPr>
        <w:t>ی</w:t>
      </w:r>
      <w:r w:rsidRPr="000B4ACD">
        <w:rPr>
          <w:rFonts w:hint="eastAsia"/>
          <w:rtl/>
          <w:lang w:bidi="fa-IR"/>
        </w:rPr>
        <w:t>ن</w:t>
      </w:r>
      <w:r w:rsidRPr="000B4ACD">
        <w:rPr>
          <w:rtl/>
          <w:lang w:bidi="fa-IR"/>
        </w:rPr>
        <w:t xml:space="preserve"> حقوق پا</w:t>
      </w:r>
      <w:r w:rsidRPr="000B4ACD">
        <w:rPr>
          <w:rFonts w:hint="cs"/>
          <w:rtl/>
          <w:lang w:bidi="fa-IR"/>
        </w:rPr>
        <w:t>ی</w:t>
      </w:r>
      <w:r w:rsidRPr="000B4ACD">
        <w:rPr>
          <w:rFonts w:hint="eastAsia"/>
          <w:rtl/>
          <w:lang w:bidi="fa-IR"/>
        </w:rPr>
        <w:t>مال</w:t>
      </w:r>
      <w:r w:rsidRPr="000B4ACD">
        <w:rPr>
          <w:rtl/>
          <w:lang w:bidi="fa-IR"/>
        </w:rPr>
        <w:t xml:space="preserve"> شده در اجتماعات حقوق کشاورزان بود، که از روا</w:t>
      </w:r>
      <w:r w:rsidRPr="000B4ACD">
        <w:rPr>
          <w:rFonts w:hint="cs"/>
          <w:rtl/>
          <w:lang w:bidi="fa-IR"/>
        </w:rPr>
        <w:t>ی</w:t>
      </w:r>
      <w:r w:rsidRPr="000B4ACD">
        <w:rPr>
          <w:rFonts w:hint="eastAsia"/>
          <w:rtl/>
          <w:lang w:bidi="fa-IR"/>
        </w:rPr>
        <w:t>ت</w:t>
      </w:r>
      <w:r w:rsidRPr="000B4ACD">
        <w:rPr>
          <w:rtl/>
          <w:lang w:bidi="fa-IR"/>
        </w:rPr>
        <w:t xml:space="preserve"> ذ</w:t>
      </w:r>
      <w:r w:rsidRPr="000B4ACD">
        <w:rPr>
          <w:rFonts w:hint="cs"/>
          <w:rtl/>
          <w:lang w:bidi="fa-IR"/>
        </w:rPr>
        <w:t>ی</w:t>
      </w:r>
      <w:r w:rsidRPr="000B4ACD">
        <w:rPr>
          <w:rFonts w:hint="eastAsia"/>
          <w:rtl/>
          <w:lang w:bidi="fa-IR"/>
        </w:rPr>
        <w:t>ل</w:t>
      </w:r>
      <w:r w:rsidRPr="000B4ACD">
        <w:rPr>
          <w:rtl/>
          <w:lang w:bidi="fa-IR"/>
        </w:rPr>
        <w:t xml:space="preserve"> معلوم م</w:t>
      </w:r>
      <w:r w:rsidRPr="000B4ACD">
        <w:rPr>
          <w:rFonts w:hint="cs"/>
          <w:rtl/>
          <w:lang w:bidi="fa-IR"/>
        </w:rPr>
        <w:t>ی</w:t>
      </w:r>
      <w:r w:rsidRPr="000B4ACD">
        <w:rPr>
          <w:rFonts w:hint="eastAsia"/>
          <w:rtl/>
          <w:lang w:bidi="fa-IR"/>
        </w:rPr>
        <w:t>شود</w:t>
      </w:r>
      <w:r w:rsidRPr="000B4ACD">
        <w:rPr>
          <w:rtl/>
          <w:lang w:bidi="fa-IR"/>
        </w:rPr>
        <w:t>.25 - به عل</w:t>
      </w:r>
      <w:r w:rsidRPr="000B4ACD">
        <w:rPr>
          <w:rFonts w:hint="cs"/>
          <w:rtl/>
          <w:lang w:bidi="fa-IR"/>
        </w:rPr>
        <w:t>ی</w:t>
      </w:r>
      <w:r w:rsidRPr="000B4ACD">
        <w:rPr>
          <w:rtl/>
          <w:lang w:bidi="fa-IR"/>
        </w:rPr>
        <w:t xml:space="preserve"> </w:t>
      </w:r>
      <w:r w:rsidR="00F94815" w:rsidRPr="00F94815">
        <w:rPr>
          <w:rStyle w:val="libAlaemChar"/>
          <w:rtl/>
        </w:rPr>
        <w:t xml:space="preserve">عليه‌السلام </w:t>
      </w:r>
      <w:r w:rsidRPr="000B4ACD">
        <w:rPr>
          <w:rtl/>
          <w:lang w:bidi="fa-IR"/>
        </w:rPr>
        <w:t xml:space="preserve"> وص</w:t>
      </w:r>
      <w:r w:rsidRPr="000B4ACD">
        <w:rPr>
          <w:rFonts w:hint="cs"/>
          <w:rtl/>
          <w:lang w:bidi="fa-IR"/>
        </w:rPr>
        <w:t>ی</w:t>
      </w:r>
      <w:r w:rsidRPr="000B4ACD">
        <w:rPr>
          <w:rFonts w:hint="eastAsia"/>
          <w:rtl/>
          <w:lang w:bidi="fa-IR"/>
        </w:rPr>
        <w:t>ت</w:t>
      </w:r>
      <w:r w:rsidRPr="000B4ACD">
        <w:rPr>
          <w:rtl/>
          <w:lang w:bidi="fa-IR"/>
        </w:rPr>
        <w:t xml:space="preserve"> فرمود: «</w:t>
      </w:r>
      <w:r w:rsidRPr="000B4ACD">
        <w:rPr>
          <w:rFonts w:hint="cs"/>
          <w:rtl/>
          <w:lang w:bidi="fa-IR"/>
        </w:rPr>
        <w:t>ی</w:t>
      </w:r>
      <w:r w:rsidRPr="000B4ACD">
        <w:rPr>
          <w:rFonts w:hint="eastAsia"/>
          <w:rtl/>
          <w:lang w:bidi="fa-IR"/>
        </w:rPr>
        <w:t>ا</w:t>
      </w:r>
      <w:r w:rsidRPr="000B4ACD">
        <w:rPr>
          <w:rtl/>
          <w:lang w:bidi="fa-IR"/>
        </w:rPr>
        <w:t xml:space="preserve"> عل</w:t>
      </w:r>
      <w:r w:rsidRPr="000B4ACD">
        <w:rPr>
          <w:rFonts w:hint="cs"/>
          <w:rtl/>
          <w:lang w:bidi="fa-IR"/>
        </w:rPr>
        <w:t>ی</w:t>
      </w:r>
      <w:r w:rsidRPr="000B4ACD">
        <w:rPr>
          <w:rtl/>
          <w:lang w:bidi="fa-IR"/>
        </w:rPr>
        <w:t xml:space="preserve">! مبادا با حضور تو بر کشاورزان، ظلم شود، </w:t>
      </w:r>
      <w:r w:rsidRPr="000B4ACD">
        <w:rPr>
          <w:rFonts w:hint="cs"/>
          <w:rtl/>
          <w:lang w:bidi="fa-IR"/>
        </w:rPr>
        <w:t>ی</w:t>
      </w:r>
      <w:r w:rsidRPr="000B4ACD">
        <w:rPr>
          <w:rFonts w:hint="eastAsia"/>
          <w:rtl/>
          <w:lang w:bidi="fa-IR"/>
        </w:rPr>
        <w:t>ا</w:t>
      </w:r>
      <w:r w:rsidRPr="000B4ACD">
        <w:rPr>
          <w:rtl/>
          <w:lang w:bidi="fa-IR"/>
        </w:rPr>
        <w:t xml:space="preserve"> بر مال</w:t>
      </w:r>
      <w:r w:rsidRPr="000B4ACD">
        <w:rPr>
          <w:rFonts w:hint="cs"/>
          <w:rtl/>
          <w:lang w:bidi="fa-IR"/>
        </w:rPr>
        <w:t>ی</w:t>
      </w:r>
      <w:r w:rsidRPr="000B4ACD">
        <w:rPr>
          <w:rFonts w:hint="eastAsia"/>
          <w:rtl/>
          <w:lang w:bidi="fa-IR"/>
        </w:rPr>
        <w:t>ات</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افزوده گردد </w:t>
      </w:r>
      <w:r w:rsidRPr="000B4ACD">
        <w:rPr>
          <w:rFonts w:hint="cs"/>
          <w:rtl/>
          <w:lang w:bidi="fa-IR"/>
        </w:rPr>
        <w:t>ی</w:t>
      </w:r>
      <w:r w:rsidRPr="000B4ACD">
        <w:rPr>
          <w:rFonts w:hint="eastAsia"/>
          <w:rtl/>
          <w:lang w:bidi="fa-IR"/>
        </w:rPr>
        <w:t>ا</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برا</w:t>
      </w:r>
      <w:r w:rsidRPr="000B4ACD">
        <w:rPr>
          <w:rFonts w:hint="cs"/>
          <w:rtl/>
          <w:lang w:bidi="fa-IR"/>
        </w:rPr>
        <w:t>ی</w:t>
      </w:r>
      <w:r w:rsidRPr="000B4ACD">
        <w:rPr>
          <w:rtl/>
          <w:lang w:bidi="fa-IR"/>
        </w:rPr>
        <w:t xml:space="preserve"> کار به سخره گ</w:t>
      </w:r>
      <w:r w:rsidRPr="000B4ACD">
        <w:rPr>
          <w:rFonts w:hint="cs"/>
          <w:rtl/>
          <w:lang w:bidi="fa-IR"/>
        </w:rPr>
        <w:t>ی</w:t>
      </w:r>
      <w:r w:rsidRPr="000B4ACD">
        <w:rPr>
          <w:rFonts w:hint="eastAsia"/>
          <w:rtl/>
          <w:lang w:bidi="fa-IR"/>
        </w:rPr>
        <w:t>رند»</w:t>
      </w:r>
      <w:r w:rsidRPr="000B4ACD">
        <w:rPr>
          <w:rtl/>
          <w:lang w:bidi="fa-IR"/>
        </w:rPr>
        <w:t xml:space="preserve"> (وسائل 216 / 6).</w:t>
      </w:r>
    </w:p>
    <w:p w:rsidR="000B4ACD" w:rsidRPr="000B4ACD" w:rsidRDefault="000B4ACD" w:rsidP="00AB1F41">
      <w:pPr>
        <w:pStyle w:val="libNormal"/>
        <w:rPr>
          <w:rtl/>
          <w:lang w:bidi="fa-IR"/>
        </w:rPr>
      </w:pPr>
      <w:r w:rsidRPr="000B4ACD">
        <w:rPr>
          <w:rtl/>
          <w:lang w:bidi="fa-IR"/>
        </w:rPr>
        <w:t>26 - در فتح خ</w:t>
      </w:r>
      <w:r w:rsidRPr="000B4ACD">
        <w:rPr>
          <w:rFonts w:hint="cs"/>
          <w:rtl/>
          <w:lang w:bidi="fa-IR"/>
        </w:rPr>
        <w:t>ی</w:t>
      </w:r>
      <w:r w:rsidRPr="000B4ACD">
        <w:rPr>
          <w:rFonts w:hint="eastAsia"/>
          <w:rtl/>
          <w:lang w:bidi="fa-IR"/>
        </w:rPr>
        <w:t>بر</w:t>
      </w:r>
      <w:r w:rsidRPr="000B4ACD">
        <w:rPr>
          <w:rtl/>
          <w:lang w:bidi="fa-IR"/>
        </w:rPr>
        <w:t xml:space="preserve"> پس از پ</w:t>
      </w:r>
      <w:r w:rsidRPr="000B4ACD">
        <w:rPr>
          <w:rFonts w:hint="cs"/>
          <w:rtl/>
          <w:lang w:bidi="fa-IR"/>
        </w:rPr>
        <w:t>ی</w:t>
      </w:r>
      <w:r w:rsidRPr="000B4ACD">
        <w:rPr>
          <w:rFonts w:hint="eastAsia"/>
          <w:rtl/>
          <w:lang w:bidi="fa-IR"/>
        </w:rPr>
        <w:t>مان</w:t>
      </w:r>
      <w:r w:rsidRPr="000B4ACD">
        <w:rPr>
          <w:rtl/>
          <w:lang w:bidi="fa-IR"/>
        </w:rPr>
        <w:t xml:space="preserve"> بستن با </w:t>
      </w:r>
      <w:r w:rsidRPr="000B4ACD">
        <w:rPr>
          <w:rFonts w:hint="cs"/>
          <w:rtl/>
          <w:lang w:bidi="fa-IR"/>
        </w:rPr>
        <w:t>ی</w:t>
      </w:r>
      <w:r w:rsidRPr="000B4ACD">
        <w:rPr>
          <w:rFonts w:hint="eastAsia"/>
          <w:rtl/>
          <w:lang w:bidi="fa-IR"/>
        </w:rPr>
        <w:t>هود،</w:t>
      </w:r>
      <w:r w:rsidRPr="000B4ACD">
        <w:rPr>
          <w:rtl/>
          <w:lang w:bidi="fa-IR"/>
        </w:rPr>
        <w:t xml:space="preserve"> که قسمت</w:t>
      </w:r>
      <w:r w:rsidRPr="000B4ACD">
        <w:rPr>
          <w:rFonts w:hint="cs"/>
          <w:rtl/>
          <w:lang w:bidi="fa-IR"/>
        </w:rPr>
        <w:t>ی</w:t>
      </w:r>
      <w:r w:rsidRPr="000B4ACD">
        <w:rPr>
          <w:rtl/>
          <w:lang w:bidi="fa-IR"/>
        </w:rPr>
        <w:t xml:space="preserve"> از زم</w:t>
      </w:r>
      <w:r w:rsidRPr="000B4ACD">
        <w:rPr>
          <w:rFonts w:hint="cs"/>
          <w:rtl/>
          <w:lang w:bidi="fa-IR"/>
        </w:rPr>
        <w:t>ی</w:t>
      </w:r>
      <w:r w:rsidRPr="000B4ACD">
        <w:rPr>
          <w:rFonts w:hint="eastAsia"/>
          <w:rtl/>
          <w:lang w:bidi="fa-IR"/>
        </w:rPr>
        <w:t>ن</w:t>
      </w:r>
      <w:r w:rsidRPr="000B4ACD">
        <w:rPr>
          <w:rtl/>
          <w:lang w:bidi="fa-IR"/>
        </w:rPr>
        <w:t xml:space="preserve"> ها در دست خودشان مانده بود، </w:t>
      </w:r>
      <w:r w:rsidRPr="000B4ACD">
        <w:rPr>
          <w:rFonts w:hint="cs"/>
          <w:rtl/>
          <w:lang w:bidi="fa-IR"/>
        </w:rPr>
        <w:t>ی</w:t>
      </w:r>
      <w:r w:rsidRPr="000B4ACD">
        <w:rPr>
          <w:rFonts w:hint="eastAsia"/>
          <w:rtl/>
          <w:lang w:bidi="fa-IR"/>
        </w:rPr>
        <w:t>هود</w:t>
      </w:r>
      <w:r w:rsidRPr="000B4ACD">
        <w:rPr>
          <w:rFonts w:hint="cs"/>
          <w:rtl/>
          <w:lang w:bidi="fa-IR"/>
        </w:rPr>
        <w:t>ی</w:t>
      </w:r>
      <w:r w:rsidRPr="000B4ACD">
        <w:rPr>
          <w:rFonts w:hint="eastAsia"/>
          <w:rtl/>
          <w:lang w:bidi="fa-IR"/>
        </w:rPr>
        <w:t>ان</w:t>
      </w:r>
      <w:r w:rsidRPr="000B4ACD">
        <w:rPr>
          <w:rtl/>
          <w:lang w:bidi="fa-IR"/>
        </w:rPr>
        <w:t xml:space="preserve"> به پ</w:t>
      </w:r>
      <w:r w:rsidRPr="000B4ACD">
        <w:rPr>
          <w:rFonts w:hint="cs"/>
          <w:rtl/>
          <w:lang w:bidi="fa-IR"/>
        </w:rPr>
        <w:t>ی</w:t>
      </w:r>
      <w:r w:rsidRPr="000B4ACD">
        <w:rPr>
          <w:rFonts w:hint="eastAsia"/>
          <w:rtl/>
          <w:lang w:bidi="fa-IR"/>
        </w:rPr>
        <w:t>غمبر</w:t>
      </w:r>
      <w:r w:rsidRPr="000B4ACD">
        <w:rPr>
          <w:rtl/>
          <w:lang w:bidi="fa-IR"/>
        </w:rPr>
        <w:t xml:space="preserve"> شکا</w:t>
      </w:r>
      <w:r w:rsidRPr="000B4ACD">
        <w:rPr>
          <w:rFonts w:hint="cs"/>
          <w:rtl/>
          <w:lang w:bidi="fa-IR"/>
        </w:rPr>
        <w:t>ی</w:t>
      </w:r>
      <w:r w:rsidRPr="000B4ACD">
        <w:rPr>
          <w:rFonts w:hint="eastAsia"/>
          <w:rtl/>
          <w:lang w:bidi="fa-IR"/>
        </w:rPr>
        <w:t>ت</w:t>
      </w:r>
      <w:r w:rsidRPr="000B4ACD">
        <w:rPr>
          <w:rtl/>
          <w:lang w:bidi="fa-IR"/>
        </w:rPr>
        <w:t xml:space="preserve"> کردند که بعض</w:t>
      </w:r>
      <w:r w:rsidRPr="000B4ACD">
        <w:rPr>
          <w:rFonts w:hint="cs"/>
          <w:rtl/>
          <w:lang w:bidi="fa-IR"/>
        </w:rPr>
        <w:t>ی</w:t>
      </w:r>
      <w:r w:rsidRPr="000B4ACD">
        <w:rPr>
          <w:rtl/>
          <w:lang w:bidi="fa-IR"/>
        </w:rPr>
        <w:t xml:space="preserve"> از مسلمانان از ا</w:t>
      </w:r>
      <w:r w:rsidRPr="000B4ACD">
        <w:rPr>
          <w:rFonts w:hint="cs"/>
          <w:rtl/>
          <w:lang w:bidi="fa-IR"/>
        </w:rPr>
        <w:t>ی</w:t>
      </w:r>
      <w:r w:rsidRPr="000B4ACD">
        <w:rPr>
          <w:rFonts w:hint="eastAsia"/>
          <w:rtl/>
          <w:lang w:bidi="fa-IR"/>
        </w:rPr>
        <w:t>شان</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بدون پرداخت بها</w:t>
      </w:r>
      <w:r w:rsidRPr="000B4ACD">
        <w:rPr>
          <w:rFonts w:hint="cs"/>
          <w:rtl/>
          <w:lang w:bidi="fa-IR"/>
        </w:rPr>
        <w:t>ی</w:t>
      </w:r>
      <w:r w:rsidRPr="000B4ACD">
        <w:rPr>
          <w:rtl/>
          <w:lang w:bidi="fa-IR"/>
        </w:rPr>
        <w:t xml:space="preserve"> آن 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رند،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«الصلاه جامعه» و ا</w:t>
      </w:r>
      <w:r w:rsidRPr="000B4ACD">
        <w:rPr>
          <w:rFonts w:hint="cs"/>
          <w:rtl/>
          <w:lang w:bidi="fa-IR"/>
        </w:rPr>
        <w:t>ی</w:t>
      </w:r>
      <w:r w:rsidRPr="000B4ACD">
        <w:rPr>
          <w:rFonts w:hint="eastAsia"/>
          <w:rtl/>
          <w:lang w:bidi="fa-IR"/>
        </w:rPr>
        <w:t>ن</w:t>
      </w:r>
      <w:r w:rsidRPr="000B4ACD">
        <w:rPr>
          <w:rtl/>
          <w:lang w:bidi="fa-IR"/>
        </w:rPr>
        <w:t xml:space="preserve"> شعار در وقت ابلاغ</w:t>
      </w:r>
      <w:r w:rsidRPr="000B4ACD">
        <w:rPr>
          <w:rFonts w:hint="cs"/>
          <w:rtl/>
          <w:lang w:bidi="fa-IR"/>
        </w:rPr>
        <w:t>ی</w:t>
      </w:r>
      <w:r w:rsidRPr="000B4ACD">
        <w:rPr>
          <w:rFonts w:hint="eastAsia"/>
          <w:rtl/>
          <w:lang w:bidi="fa-IR"/>
        </w:rPr>
        <w:t>ه</w:t>
      </w:r>
      <w:r w:rsidRPr="000B4ACD">
        <w:rPr>
          <w:rtl/>
          <w:lang w:bidi="fa-IR"/>
        </w:rPr>
        <w:t xml:space="preserve"> ها</w:t>
      </w:r>
      <w:r w:rsidRPr="000B4ACD">
        <w:rPr>
          <w:rFonts w:hint="cs"/>
          <w:rtl/>
          <w:lang w:bidi="fa-IR"/>
        </w:rPr>
        <w:t>ی</w:t>
      </w:r>
      <w:r w:rsidRPr="000B4ACD">
        <w:rPr>
          <w:rtl/>
          <w:lang w:bidi="fa-IR"/>
        </w:rPr>
        <w:t xml:space="preserve"> مهم داده م</w:t>
      </w:r>
      <w:r w:rsidRPr="000B4ACD">
        <w:rPr>
          <w:rFonts w:hint="cs"/>
          <w:rtl/>
          <w:lang w:bidi="fa-IR"/>
        </w:rPr>
        <w:t>ی</w:t>
      </w:r>
      <w:r w:rsidRPr="000B4ACD">
        <w:rPr>
          <w:rtl/>
          <w:lang w:bidi="fa-IR"/>
        </w:rPr>
        <w:t xml:space="preserve"> شد؛ چون مسلمانان فراهم شدند فرمود: «</w:t>
      </w:r>
      <w:r w:rsidRPr="000B4ACD">
        <w:rPr>
          <w:rFonts w:hint="cs"/>
          <w:rtl/>
          <w:lang w:bidi="fa-IR"/>
        </w:rPr>
        <w:t>ی</w:t>
      </w:r>
      <w:r w:rsidRPr="000B4ACD">
        <w:rPr>
          <w:rFonts w:hint="eastAsia"/>
          <w:rtl/>
          <w:lang w:bidi="fa-IR"/>
        </w:rPr>
        <w:t>هود</w:t>
      </w:r>
      <w:r w:rsidRPr="000B4ACD">
        <w:rPr>
          <w:rFonts w:hint="cs"/>
          <w:rtl/>
          <w:lang w:bidi="fa-IR"/>
        </w:rPr>
        <w:t>ی</w:t>
      </w:r>
      <w:r w:rsidRPr="000B4ACD">
        <w:rPr>
          <w:rFonts w:hint="eastAsia"/>
          <w:rtl/>
          <w:lang w:bidi="fa-IR"/>
        </w:rPr>
        <w:t>ان</w:t>
      </w:r>
      <w:r w:rsidRPr="000B4ACD">
        <w:rPr>
          <w:rtl/>
          <w:lang w:bidi="fa-IR"/>
        </w:rPr>
        <w:t xml:space="preserve"> شکا</w:t>
      </w:r>
      <w:r w:rsidRPr="000B4ACD">
        <w:rPr>
          <w:rFonts w:hint="cs"/>
          <w:rtl/>
          <w:lang w:bidi="fa-IR"/>
        </w:rPr>
        <w:t>ی</w:t>
      </w:r>
      <w:r w:rsidRPr="000B4ACD">
        <w:rPr>
          <w:rFonts w:hint="eastAsia"/>
          <w:rtl/>
          <w:lang w:bidi="fa-IR"/>
        </w:rPr>
        <w:t>ت</w:t>
      </w:r>
      <w:r w:rsidRPr="000B4ACD">
        <w:rPr>
          <w:rtl/>
          <w:lang w:bidi="fa-IR"/>
        </w:rPr>
        <w:t xml:space="preserve"> کرده اند که در حصارها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م</w:t>
      </w:r>
      <w:r w:rsidRPr="000B4ACD">
        <w:rPr>
          <w:rFonts w:hint="cs"/>
          <w:rtl/>
          <w:lang w:bidi="fa-IR"/>
        </w:rPr>
        <w:t>ی</w:t>
      </w:r>
      <w:r w:rsidRPr="000B4ACD">
        <w:rPr>
          <w:rtl/>
          <w:lang w:bidi="fa-IR"/>
        </w:rPr>
        <w:t xml:space="preserve"> رو</w:t>
      </w:r>
      <w:r w:rsidRPr="000B4ACD">
        <w:rPr>
          <w:rFonts w:hint="cs"/>
          <w:rtl/>
          <w:lang w:bidi="fa-IR"/>
        </w:rPr>
        <w:t>ی</w:t>
      </w:r>
      <w:r w:rsidRPr="000B4ACD">
        <w:rPr>
          <w:rFonts w:hint="eastAsia"/>
          <w:rtl/>
          <w:lang w:bidi="fa-IR"/>
        </w:rPr>
        <w:t>د،</w:t>
      </w:r>
      <w:r w:rsidRPr="000B4ACD">
        <w:rPr>
          <w:rtl/>
          <w:lang w:bidi="fa-IR"/>
        </w:rPr>
        <w:t xml:space="preserve"> ما ا</w:t>
      </w:r>
      <w:r w:rsidRPr="000B4ACD">
        <w:rPr>
          <w:rFonts w:hint="cs"/>
          <w:rtl/>
          <w:lang w:bidi="fa-IR"/>
        </w:rPr>
        <w:t>ی</w:t>
      </w:r>
      <w:r w:rsidRPr="000B4ACD">
        <w:rPr>
          <w:rFonts w:hint="eastAsia"/>
          <w:rtl/>
          <w:lang w:bidi="fa-IR"/>
        </w:rPr>
        <w:t>شان</w:t>
      </w:r>
      <w:r w:rsidRPr="000B4ACD">
        <w:rPr>
          <w:rtl/>
          <w:lang w:bidi="fa-IR"/>
        </w:rPr>
        <w:t xml:space="preserve"> را بر مالشان و جانشان تأم</w:t>
      </w:r>
      <w:r w:rsidRPr="000B4ACD">
        <w:rPr>
          <w:rFonts w:hint="cs"/>
          <w:rtl/>
          <w:lang w:bidi="fa-IR"/>
        </w:rPr>
        <w:t>ی</w:t>
      </w:r>
      <w:r w:rsidRPr="000B4ACD">
        <w:rPr>
          <w:rFonts w:hint="eastAsia"/>
          <w:rtl/>
          <w:lang w:bidi="fa-IR"/>
        </w:rPr>
        <w:t>ن</w:t>
      </w:r>
      <w:r w:rsidRPr="000B4ACD">
        <w:rPr>
          <w:rtl/>
          <w:lang w:bidi="fa-IR"/>
        </w:rPr>
        <w:t xml:space="preserve"> داده ا</w:t>
      </w:r>
      <w:r w:rsidRPr="000B4ACD">
        <w:rPr>
          <w:rFonts w:hint="cs"/>
          <w:rtl/>
          <w:lang w:bidi="fa-IR"/>
        </w:rPr>
        <w:t>ی</w:t>
      </w:r>
      <w:r w:rsidRPr="000B4ACD">
        <w:rPr>
          <w:rFonts w:hint="eastAsia"/>
          <w:rtl/>
          <w:lang w:bidi="fa-IR"/>
        </w:rPr>
        <w:t>م</w:t>
      </w:r>
      <w:r w:rsidRPr="000B4ACD">
        <w:rPr>
          <w:rtl/>
          <w:lang w:bidi="fa-IR"/>
        </w:rPr>
        <w:t xml:space="preserve"> تصرف در مال ا</w:t>
      </w:r>
      <w:r w:rsidRPr="000B4ACD">
        <w:rPr>
          <w:rFonts w:hint="cs"/>
          <w:rtl/>
          <w:lang w:bidi="fa-IR"/>
        </w:rPr>
        <w:t>ی</w:t>
      </w:r>
      <w:r w:rsidRPr="000B4ACD">
        <w:rPr>
          <w:rFonts w:hint="eastAsia"/>
          <w:rtl/>
          <w:lang w:bidi="fa-IR"/>
        </w:rPr>
        <w:t>شان</w:t>
      </w:r>
      <w:r w:rsidRPr="000B4ACD">
        <w:rPr>
          <w:rtl/>
          <w:lang w:bidi="fa-IR"/>
        </w:rPr>
        <w:t xml:space="preserve"> جز به حکم قانون روا ن</w:t>
      </w:r>
      <w:r w:rsidRPr="000B4ACD">
        <w:rPr>
          <w:rFonts w:hint="cs"/>
          <w:rtl/>
          <w:lang w:bidi="fa-IR"/>
        </w:rPr>
        <w:t>ی</w:t>
      </w:r>
      <w:r w:rsidRPr="000B4ACD">
        <w:rPr>
          <w:rFonts w:hint="eastAsia"/>
          <w:rtl/>
          <w:lang w:bidi="fa-IR"/>
        </w:rPr>
        <w:t>ست»؛</w:t>
      </w:r>
      <w:r w:rsidRPr="000B4ACD">
        <w:rPr>
          <w:rtl/>
          <w:lang w:bidi="fa-IR"/>
        </w:rPr>
        <w:t xml:space="preserve"> بعد از آن مسلمانان بها</w:t>
      </w:r>
      <w:r w:rsidRPr="000B4ACD">
        <w:rPr>
          <w:rFonts w:hint="cs"/>
          <w:rtl/>
          <w:lang w:bidi="fa-IR"/>
        </w:rPr>
        <w:t>ی</w:t>
      </w:r>
      <w:r w:rsidRPr="000B4ACD">
        <w:rPr>
          <w:rtl/>
          <w:lang w:bidi="fa-IR"/>
        </w:rPr>
        <w:t xml:space="preserve"> سبز</w:t>
      </w:r>
      <w:r w:rsidRPr="000B4ACD">
        <w:rPr>
          <w:rFonts w:hint="cs"/>
          <w:rtl/>
          <w:lang w:bidi="fa-IR"/>
        </w:rPr>
        <w:t>ی</w:t>
      </w:r>
      <w:r w:rsidRPr="000B4ACD">
        <w:rPr>
          <w:rFonts w:hint="eastAsia"/>
          <w:rtl/>
          <w:lang w:bidi="fa-IR"/>
        </w:rPr>
        <w:t>جات</w:t>
      </w:r>
      <w:r w:rsidRPr="000B4ACD">
        <w:rPr>
          <w:rtl/>
          <w:lang w:bidi="fa-IR"/>
        </w:rPr>
        <w:t xml:space="preserve"> و د</w:t>
      </w:r>
      <w:r w:rsidRPr="000B4ACD">
        <w:rPr>
          <w:rFonts w:hint="cs"/>
          <w:rtl/>
          <w:lang w:bidi="fa-IR"/>
        </w:rPr>
        <w:t>ی</w:t>
      </w:r>
      <w:r w:rsidRPr="000B4ACD">
        <w:rPr>
          <w:rFonts w:hint="eastAsia"/>
          <w:rtl/>
          <w:lang w:bidi="fa-IR"/>
        </w:rPr>
        <w:t>گر</w:t>
      </w:r>
      <w:r w:rsidRPr="000B4ACD">
        <w:rPr>
          <w:rtl/>
          <w:lang w:bidi="fa-IR"/>
        </w:rPr>
        <w:t xml:space="preserve"> محصولات ا</w:t>
      </w:r>
      <w:r w:rsidRPr="000B4ACD">
        <w:rPr>
          <w:rFonts w:hint="cs"/>
          <w:rtl/>
          <w:lang w:bidi="fa-IR"/>
        </w:rPr>
        <w:t>ی</w:t>
      </w:r>
      <w:r w:rsidRPr="000B4ACD">
        <w:rPr>
          <w:rFonts w:hint="eastAsia"/>
          <w:rtl/>
          <w:lang w:bidi="fa-IR"/>
        </w:rPr>
        <w:t>شان</w:t>
      </w:r>
      <w:r w:rsidRPr="000B4ACD">
        <w:rPr>
          <w:rtl/>
          <w:lang w:bidi="fa-IR"/>
        </w:rPr>
        <w:t xml:space="preserve"> را م</w:t>
      </w:r>
      <w:r w:rsidRPr="000B4ACD">
        <w:rPr>
          <w:rFonts w:hint="cs"/>
          <w:rtl/>
          <w:lang w:bidi="fa-IR"/>
        </w:rPr>
        <w:t>ی</w:t>
      </w:r>
      <w:r w:rsidRPr="000B4ACD">
        <w:rPr>
          <w:rtl/>
          <w:lang w:bidi="fa-IR"/>
        </w:rPr>
        <w:t xml:space="preserve"> پرداختند، و اگر </w:t>
      </w:r>
      <w:r w:rsidRPr="000B4ACD">
        <w:rPr>
          <w:rFonts w:hint="cs"/>
          <w:rtl/>
          <w:lang w:bidi="fa-IR"/>
        </w:rPr>
        <w:t>ی</w:t>
      </w:r>
      <w:r w:rsidRPr="000B4ACD">
        <w:rPr>
          <w:rFonts w:hint="eastAsia"/>
          <w:rtl/>
          <w:lang w:bidi="fa-IR"/>
        </w:rPr>
        <w:t>هود</w:t>
      </w:r>
      <w:r w:rsidRPr="000B4ACD">
        <w:rPr>
          <w:rFonts w:hint="cs"/>
          <w:rtl/>
          <w:lang w:bidi="fa-IR"/>
        </w:rPr>
        <w:t>ی</w:t>
      </w:r>
      <w:r w:rsidRPr="000B4ACD">
        <w:rPr>
          <w:rFonts w:hint="eastAsia"/>
          <w:rtl/>
          <w:lang w:bidi="fa-IR"/>
        </w:rPr>
        <w:t>ان</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مفت م</w:t>
      </w:r>
      <w:r w:rsidRPr="000B4ACD">
        <w:rPr>
          <w:rFonts w:hint="cs"/>
          <w:rtl/>
          <w:lang w:bidi="fa-IR"/>
        </w:rPr>
        <w:t>ی</w:t>
      </w:r>
      <w:r w:rsidRPr="000B4ACD">
        <w:rPr>
          <w:rtl/>
          <w:lang w:bidi="fa-IR"/>
        </w:rPr>
        <w:t xml:space="preserve"> دادند قبول نم</w:t>
      </w:r>
      <w:r w:rsidRPr="000B4ACD">
        <w:rPr>
          <w:rFonts w:hint="cs"/>
          <w:rtl/>
          <w:lang w:bidi="fa-IR"/>
        </w:rPr>
        <w:t>ی</w:t>
      </w:r>
      <w:r w:rsidRPr="000B4ACD">
        <w:rPr>
          <w:rtl/>
          <w:lang w:bidi="fa-IR"/>
        </w:rPr>
        <w:t xml:space="preserve"> کردند. (واقد</w:t>
      </w:r>
      <w:r w:rsidRPr="000B4ACD">
        <w:rPr>
          <w:rFonts w:hint="cs"/>
          <w:rtl/>
          <w:lang w:bidi="fa-IR"/>
        </w:rPr>
        <w:t>ی</w:t>
      </w:r>
      <w:r w:rsidRPr="000B4ACD">
        <w:rPr>
          <w:rtl/>
          <w:lang w:bidi="fa-IR"/>
        </w:rPr>
        <w:t xml:space="preserve"> / 691).27 - «جبه» و «سوار» پسران خالد بر پ</w:t>
      </w:r>
      <w:r w:rsidRPr="000B4ACD">
        <w:rPr>
          <w:rFonts w:hint="cs"/>
          <w:rtl/>
          <w:lang w:bidi="fa-IR"/>
        </w:rPr>
        <w:t>ی</w:t>
      </w:r>
      <w:r w:rsidRPr="000B4ACD">
        <w:rPr>
          <w:rFonts w:hint="eastAsia"/>
          <w:rtl/>
          <w:lang w:bidi="fa-IR"/>
        </w:rPr>
        <w:t>غمبر</w:t>
      </w:r>
      <w:r w:rsidRPr="000B4ACD">
        <w:rPr>
          <w:rtl/>
          <w:lang w:bidi="fa-IR"/>
        </w:rPr>
        <w:t xml:space="preserve"> وارد شدند، د</w:t>
      </w:r>
      <w:r w:rsidRPr="000B4ACD">
        <w:rPr>
          <w:rFonts w:hint="cs"/>
          <w:rtl/>
          <w:lang w:bidi="fa-IR"/>
        </w:rPr>
        <w:t>ی</w:t>
      </w:r>
      <w:r w:rsidRPr="000B4ACD">
        <w:rPr>
          <w:rFonts w:hint="eastAsia"/>
          <w:rtl/>
          <w:lang w:bidi="fa-IR"/>
        </w:rPr>
        <w:t>دند</w:t>
      </w:r>
      <w:r w:rsidRPr="000B4ACD">
        <w:rPr>
          <w:rtl/>
          <w:lang w:bidi="fa-IR"/>
        </w:rPr>
        <w:t xml:space="preserve"> مشغول بنائ</w:t>
      </w:r>
      <w:r w:rsidRPr="000B4ACD">
        <w:rPr>
          <w:rFonts w:hint="cs"/>
          <w:rtl/>
          <w:lang w:bidi="fa-IR"/>
        </w:rPr>
        <w:t>ی</w:t>
      </w:r>
      <w:r w:rsidRPr="000B4ACD">
        <w:rPr>
          <w:rtl/>
          <w:lang w:bidi="fa-IR"/>
        </w:rPr>
        <w:t xml:space="preserve"> است، فرمود: «ب</w:t>
      </w:r>
      <w:r w:rsidRPr="000B4ACD">
        <w:rPr>
          <w:rFonts w:hint="cs"/>
          <w:rtl/>
          <w:lang w:bidi="fa-IR"/>
        </w:rPr>
        <w:t>ی</w:t>
      </w:r>
      <w:r w:rsidRPr="000B4ACD">
        <w:rPr>
          <w:rFonts w:hint="eastAsia"/>
          <w:rtl/>
          <w:lang w:bidi="fa-IR"/>
        </w:rPr>
        <w:t>ائ</w:t>
      </w:r>
      <w:r w:rsidRPr="000B4ACD">
        <w:rPr>
          <w:rFonts w:hint="cs"/>
          <w:rtl/>
          <w:lang w:bidi="fa-IR"/>
        </w:rPr>
        <w:t>ی</w:t>
      </w:r>
      <w:r w:rsidRPr="000B4ACD">
        <w:rPr>
          <w:rFonts w:hint="eastAsia"/>
          <w:rtl/>
          <w:lang w:bidi="fa-IR"/>
        </w:rPr>
        <w:t>د</w:t>
      </w:r>
      <w:r w:rsidRPr="000B4ACD">
        <w:rPr>
          <w:rtl/>
          <w:lang w:bidi="fa-IR"/>
        </w:rPr>
        <w:t xml:space="preserve"> جلو کمک کن</w:t>
      </w:r>
      <w:r w:rsidRPr="000B4ACD">
        <w:rPr>
          <w:rFonts w:hint="cs"/>
          <w:rtl/>
          <w:lang w:bidi="fa-IR"/>
        </w:rPr>
        <w:t>ی</w:t>
      </w:r>
      <w:r w:rsidRPr="000B4ACD">
        <w:rPr>
          <w:rFonts w:hint="eastAsia"/>
          <w:rtl/>
          <w:lang w:bidi="fa-IR"/>
        </w:rPr>
        <w:t>د»</w:t>
      </w:r>
      <w:r w:rsidRPr="000B4ACD">
        <w:rPr>
          <w:rtl/>
          <w:lang w:bidi="fa-IR"/>
        </w:rPr>
        <w:t xml:space="preserve"> </w:t>
      </w:r>
      <w:r w:rsidRPr="000B4ACD">
        <w:rPr>
          <w:rtl/>
          <w:lang w:bidi="fa-IR"/>
        </w:rPr>
        <w:lastRenderedPageBreak/>
        <w:t>آمدند، چون کار تمام شد، پ</w:t>
      </w:r>
      <w:r w:rsidRPr="000B4ACD">
        <w:rPr>
          <w:rFonts w:hint="cs"/>
          <w:rtl/>
          <w:lang w:bidi="fa-IR"/>
        </w:rPr>
        <w:t>ی</w:t>
      </w:r>
      <w:r w:rsidRPr="000B4ACD">
        <w:rPr>
          <w:rFonts w:hint="eastAsia"/>
          <w:rtl/>
          <w:lang w:bidi="fa-IR"/>
        </w:rPr>
        <w:t>غمبر</w:t>
      </w:r>
      <w:r w:rsidRPr="000B4ACD">
        <w:rPr>
          <w:rtl/>
          <w:lang w:bidi="fa-IR"/>
        </w:rPr>
        <w:t xml:space="preserve"> به ا</w:t>
      </w:r>
      <w:r w:rsidRPr="000B4ACD">
        <w:rPr>
          <w:rFonts w:hint="cs"/>
          <w:rtl/>
          <w:lang w:bidi="fa-IR"/>
        </w:rPr>
        <w:t>ی</w:t>
      </w:r>
      <w:r w:rsidRPr="000B4ACD">
        <w:rPr>
          <w:rFonts w:hint="eastAsia"/>
          <w:rtl/>
          <w:lang w:bidi="fa-IR"/>
        </w:rPr>
        <w:t>شان</w:t>
      </w:r>
      <w:r w:rsidRPr="000B4ACD">
        <w:rPr>
          <w:rtl/>
          <w:lang w:bidi="fa-IR"/>
        </w:rPr>
        <w:t xml:space="preserve"> مزد داد و فرمود: «مادام</w:t>
      </w:r>
      <w:r w:rsidRPr="000B4ACD">
        <w:rPr>
          <w:rFonts w:hint="cs"/>
          <w:rtl/>
          <w:lang w:bidi="fa-IR"/>
        </w:rPr>
        <w:t>ی</w:t>
      </w:r>
      <w:r w:rsidRPr="000B4ACD">
        <w:rPr>
          <w:rtl/>
          <w:lang w:bidi="fa-IR"/>
        </w:rPr>
        <w:t xml:space="preserve"> که سر شما م</w:t>
      </w:r>
      <w:r w:rsidRPr="000B4ACD">
        <w:rPr>
          <w:rFonts w:hint="cs"/>
          <w:rtl/>
          <w:lang w:bidi="fa-IR"/>
        </w:rPr>
        <w:t>ی</w:t>
      </w:r>
      <w:r w:rsidRPr="000B4ACD">
        <w:rPr>
          <w:rtl/>
          <w:lang w:bidi="fa-IR"/>
        </w:rPr>
        <w:t xml:space="preserve"> جنبد از رزق مأ</w:t>
      </w:r>
      <w:r w:rsidRPr="000B4ACD">
        <w:rPr>
          <w:rFonts w:hint="cs"/>
          <w:rtl/>
          <w:lang w:bidi="fa-IR"/>
        </w:rPr>
        <w:t>ی</w:t>
      </w:r>
      <w:r w:rsidRPr="000B4ACD">
        <w:rPr>
          <w:rFonts w:hint="eastAsia"/>
          <w:rtl/>
          <w:lang w:bidi="fa-IR"/>
        </w:rPr>
        <w:t>وس</w:t>
      </w:r>
      <w:r w:rsidRPr="000B4ACD">
        <w:rPr>
          <w:rtl/>
          <w:lang w:bidi="fa-IR"/>
        </w:rPr>
        <w:t xml:space="preserve"> نشو</w:t>
      </w:r>
      <w:r w:rsidRPr="000B4ACD">
        <w:rPr>
          <w:rFonts w:hint="cs"/>
          <w:rtl/>
          <w:lang w:bidi="fa-IR"/>
        </w:rPr>
        <w:t>ی</w:t>
      </w:r>
      <w:r w:rsidRPr="000B4ACD">
        <w:rPr>
          <w:rFonts w:hint="eastAsia"/>
          <w:rtl/>
          <w:lang w:bidi="fa-IR"/>
        </w:rPr>
        <w:t>د،</w:t>
      </w:r>
      <w:r w:rsidRPr="000B4ACD">
        <w:rPr>
          <w:rtl/>
          <w:lang w:bidi="fa-IR"/>
        </w:rPr>
        <w:t xml:space="preserve"> ه</w:t>
      </w:r>
      <w:r w:rsidRPr="000B4ACD">
        <w:rPr>
          <w:rFonts w:hint="cs"/>
          <w:rtl/>
          <w:lang w:bidi="fa-IR"/>
        </w:rPr>
        <w:t>ی</w:t>
      </w:r>
      <w:r w:rsidRPr="000B4ACD">
        <w:rPr>
          <w:rFonts w:hint="eastAsia"/>
          <w:rtl/>
          <w:lang w:bidi="fa-IR"/>
        </w:rPr>
        <w:t>چ</w:t>
      </w:r>
      <w:r w:rsidRPr="000B4ACD">
        <w:rPr>
          <w:rtl/>
          <w:lang w:bidi="fa-IR"/>
        </w:rPr>
        <w:t xml:space="preserve"> مولود</w:t>
      </w:r>
      <w:r w:rsidRPr="000B4ACD">
        <w:rPr>
          <w:rFonts w:hint="cs"/>
          <w:rtl/>
          <w:lang w:bidi="fa-IR"/>
        </w:rPr>
        <w:t>ی</w:t>
      </w:r>
      <w:r w:rsidRPr="000B4ACD">
        <w:rPr>
          <w:rtl/>
          <w:lang w:bidi="fa-IR"/>
        </w:rPr>
        <w:t xml:space="preserve"> از مادر نم</w:t>
      </w:r>
      <w:r w:rsidRPr="000B4ACD">
        <w:rPr>
          <w:rFonts w:hint="cs"/>
          <w:rtl/>
          <w:lang w:bidi="fa-IR"/>
        </w:rPr>
        <w:t>ی</w:t>
      </w:r>
      <w:r w:rsidRPr="000B4ACD">
        <w:rPr>
          <w:rtl/>
          <w:lang w:bidi="fa-IR"/>
        </w:rPr>
        <w:t xml:space="preserve"> زا</w:t>
      </w:r>
      <w:r w:rsidRPr="000B4ACD">
        <w:rPr>
          <w:rFonts w:hint="cs"/>
          <w:rtl/>
          <w:lang w:bidi="fa-IR"/>
        </w:rPr>
        <w:t>ی</w:t>
      </w:r>
      <w:r w:rsidRPr="000B4ACD">
        <w:rPr>
          <w:rFonts w:hint="eastAsia"/>
          <w:rtl/>
          <w:lang w:bidi="fa-IR"/>
        </w:rPr>
        <w:t>د،</w:t>
      </w:r>
      <w:r w:rsidRPr="000B4ACD">
        <w:rPr>
          <w:rtl/>
          <w:lang w:bidi="fa-IR"/>
        </w:rPr>
        <w:t xml:space="preserve"> مگر آن که هنوز پوست نبسته خداوند روز</w:t>
      </w:r>
      <w:r w:rsidRPr="000B4ACD">
        <w:rPr>
          <w:rFonts w:hint="cs"/>
          <w:rtl/>
          <w:lang w:bidi="fa-IR"/>
        </w:rPr>
        <w:t>ی</w:t>
      </w:r>
      <w:r w:rsidRPr="000B4ACD">
        <w:rPr>
          <w:rtl/>
          <w:lang w:bidi="fa-IR"/>
        </w:rPr>
        <w:t xml:space="preserve"> او را م</w:t>
      </w:r>
      <w:r w:rsidRPr="000B4ACD">
        <w:rPr>
          <w:rFonts w:hint="cs"/>
          <w:rtl/>
          <w:lang w:bidi="fa-IR"/>
        </w:rPr>
        <w:t>ی</w:t>
      </w:r>
      <w:r w:rsidRPr="000B4ACD">
        <w:rPr>
          <w:rtl/>
          <w:lang w:bidi="fa-IR"/>
        </w:rPr>
        <w:t xml:space="preserve"> رساند»(اسد / 398).28 - بر قبر</w:t>
      </w:r>
      <w:r w:rsidRPr="000B4ACD">
        <w:rPr>
          <w:rFonts w:hint="cs"/>
          <w:rtl/>
          <w:lang w:bidi="fa-IR"/>
        </w:rPr>
        <w:t>ی</w:t>
      </w:r>
      <w:r w:rsidRPr="000B4ACD">
        <w:rPr>
          <w:rtl/>
          <w:lang w:bidi="fa-IR"/>
        </w:rPr>
        <w:t xml:space="preserve"> گذر کرد آن را اصلاح نمود و فرمود: «خداوند، بنده ا</w:t>
      </w:r>
      <w:r w:rsidRPr="000B4ACD">
        <w:rPr>
          <w:rFonts w:hint="cs"/>
          <w:rtl/>
          <w:lang w:bidi="fa-IR"/>
        </w:rPr>
        <w:t>ی</w:t>
      </w:r>
      <w:r w:rsidRPr="000B4ACD">
        <w:rPr>
          <w:rtl/>
          <w:lang w:bidi="fa-IR"/>
        </w:rPr>
        <w:t xml:space="preserve"> را دوست دارد که چون کار</w:t>
      </w:r>
      <w:r w:rsidRPr="000B4ACD">
        <w:rPr>
          <w:rFonts w:hint="cs"/>
          <w:rtl/>
          <w:lang w:bidi="fa-IR"/>
        </w:rPr>
        <w:t>ی</w:t>
      </w:r>
      <w:r w:rsidRPr="000B4ACD">
        <w:rPr>
          <w:rtl/>
          <w:lang w:bidi="fa-IR"/>
        </w:rPr>
        <w:t xml:space="preserve"> انجام دهد، آن را استوار کند» (اسد 82 / 2).29 - گاه</w:t>
      </w:r>
      <w:r w:rsidRPr="000B4ACD">
        <w:rPr>
          <w:rFonts w:hint="cs"/>
          <w:rtl/>
          <w:lang w:bidi="fa-IR"/>
        </w:rPr>
        <w:t>ی</w:t>
      </w:r>
      <w:r w:rsidRPr="000B4ACD">
        <w:rPr>
          <w:rtl/>
          <w:lang w:bidi="fa-IR"/>
        </w:rPr>
        <w:t xml:space="preserve"> در خانه، خ</w:t>
      </w:r>
      <w:r w:rsidRPr="000B4ACD">
        <w:rPr>
          <w:rFonts w:hint="cs"/>
          <w:rtl/>
          <w:lang w:bidi="fa-IR"/>
        </w:rPr>
        <w:t>ی</w:t>
      </w:r>
      <w:r w:rsidRPr="000B4ACD">
        <w:rPr>
          <w:rFonts w:hint="eastAsia"/>
          <w:rtl/>
          <w:lang w:bidi="fa-IR"/>
        </w:rPr>
        <w:t>اط</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ن</w:t>
      </w:r>
      <w:r w:rsidRPr="000B4ACD">
        <w:rPr>
          <w:rFonts w:hint="eastAsia"/>
          <w:rtl/>
          <w:lang w:bidi="fa-IR"/>
        </w:rPr>
        <w:t>مود</w:t>
      </w:r>
      <w:r w:rsidRPr="000B4ACD">
        <w:rPr>
          <w:rtl/>
          <w:lang w:bidi="fa-IR"/>
        </w:rPr>
        <w:t>. (نظام 60 / 2).30 - زم</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را به اندازه </w:t>
      </w:r>
      <w:r w:rsidRPr="000B4ACD">
        <w:rPr>
          <w:rFonts w:hint="cs"/>
          <w:rtl/>
          <w:lang w:bidi="fa-IR"/>
        </w:rPr>
        <w:t>ی</w:t>
      </w:r>
      <w:r w:rsidRPr="000B4ACD">
        <w:rPr>
          <w:rtl/>
          <w:lang w:bidi="fa-IR"/>
        </w:rPr>
        <w:t xml:space="preserve"> تاخت اسب به شخص</w:t>
      </w:r>
      <w:r w:rsidRPr="000B4ACD">
        <w:rPr>
          <w:rFonts w:hint="cs"/>
          <w:rtl/>
          <w:lang w:bidi="fa-IR"/>
        </w:rPr>
        <w:t>ی</w:t>
      </w:r>
      <w:r w:rsidRPr="000B4ACD">
        <w:rPr>
          <w:rtl/>
          <w:lang w:bidi="fa-IR"/>
        </w:rPr>
        <w:t xml:space="preserve"> بخش</w:t>
      </w:r>
      <w:r w:rsidRPr="000B4ACD">
        <w:rPr>
          <w:rFonts w:hint="cs"/>
          <w:rtl/>
          <w:lang w:bidi="fa-IR"/>
        </w:rPr>
        <w:t>ی</w:t>
      </w:r>
      <w:r w:rsidRPr="000B4ACD">
        <w:rPr>
          <w:rFonts w:hint="eastAsia"/>
          <w:rtl/>
          <w:lang w:bidi="fa-IR"/>
        </w:rPr>
        <w:t>د</w:t>
      </w:r>
      <w:r w:rsidRPr="000B4ACD">
        <w:rPr>
          <w:rtl/>
          <w:lang w:bidi="fa-IR"/>
        </w:rPr>
        <w:t xml:space="preserve"> و فرمود: «هر وقت آن را آباد کرد</w:t>
      </w:r>
      <w:r w:rsidRPr="000B4ACD">
        <w:rPr>
          <w:rFonts w:hint="cs"/>
          <w:rtl/>
          <w:lang w:bidi="fa-IR"/>
        </w:rPr>
        <w:t>ی</w:t>
      </w:r>
      <w:r w:rsidRPr="000B4ACD">
        <w:rPr>
          <w:rtl/>
          <w:lang w:bidi="fa-IR"/>
        </w:rPr>
        <w:t xml:space="preserve"> دوباره به قدر تاخت اسب</w:t>
      </w:r>
      <w:r w:rsidRPr="000B4ACD">
        <w:rPr>
          <w:rFonts w:hint="cs"/>
          <w:rtl/>
          <w:lang w:bidi="fa-IR"/>
        </w:rPr>
        <w:t>ی</w:t>
      </w:r>
      <w:r w:rsidRPr="000B4ACD">
        <w:rPr>
          <w:rtl/>
          <w:lang w:bidi="fa-IR"/>
        </w:rPr>
        <w:t xml:space="preserve"> به تو خواهم داد» (واقد</w:t>
      </w:r>
      <w:r w:rsidRPr="000B4ACD">
        <w:rPr>
          <w:rFonts w:hint="cs"/>
          <w:rtl/>
          <w:lang w:bidi="fa-IR"/>
        </w:rPr>
        <w:t>ی</w:t>
      </w:r>
      <w:r w:rsidRPr="000B4ACD">
        <w:rPr>
          <w:rtl/>
          <w:lang w:bidi="fa-IR"/>
        </w:rPr>
        <w:t xml:space="preserve"> / 658).توض</w:t>
      </w:r>
      <w:r w:rsidRPr="000B4ACD">
        <w:rPr>
          <w:rFonts w:hint="cs"/>
          <w:rtl/>
          <w:lang w:bidi="fa-IR"/>
        </w:rPr>
        <w:t>ی</w:t>
      </w:r>
      <w:r w:rsidRPr="000B4ACD">
        <w:rPr>
          <w:rFonts w:hint="eastAsia"/>
          <w:rtl/>
          <w:lang w:bidi="fa-IR"/>
        </w:rPr>
        <w:t>ح</w:t>
      </w:r>
      <w:r w:rsidRPr="000B4ACD">
        <w:rPr>
          <w:rtl/>
          <w:lang w:bidi="fa-IR"/>
        </w:rPr>
        <w:t xml:space="preserve">:همه </w:t>
      </w:r>
      <w:r w:rsidRPr="000B4ACD">
        <w:rPr>
          <w:rFonts w:hint="cs"/>
          <w:rtl/>
          <w:lang w:bidi="fa-IR"/>
        </w:rPr>
        <w:t>ی</w:t>
      </w:r>
      <w:r w:rsidRPr="000B4ACD">
        <w:rPr>
          <w:rtl/>
          <w:lang w:bidi="fa-IR"/>
        </w:rPr>
        <w:t xml:space="preserve"> مسائل اصلاحات ارض</w:t>
      </w:r>
      <w:r w:rsidRPr="000B4ACD">
        <w:rPr>
          <w:rFonts w:hint="cs"/>
          <w:rtl/>
          <w:lang w:bidi="fa-IR"/>
        </w:rPr>
        <w:t>ی</w:t>
      </w:r>
      <w:r w:rsidRPr="000B4ACD">
        <w:rPr>
          <w:rtl/>
          <w:lang w:bidi="fa-IR"/>
        </w:rPr>
        <w:t xml:space="preserve"> و بهره بردار</w:t>
      </w:r>
      <w:r w:rsidRPr="000B4ACD">
        <w:rPr>
          <w:rFonts w:hint="cs"/>
          <w:rtl/>
          <w:lang w:bidi="fa-IR"/>
        </w:rPr>
        <w:t>ی</w:t>
      </w:r>
      <w:r w:rsidRPr="000B4ACD">
        <w:rPr>
          <w:rtl/>
          <w:lang w:bidi="fa-IR"/>
        </w:rPr>
        <w:t xml:space="preserve"> از زم</w:t>
      </w:r>
      <w:r w:rsidRPr="000B4ACD">
        <w:rPr>
          <w:rFonts w:hint="cs"/>
          <w:rtl/>
          <w:lang w:bidi="fa-IR"/>
        </w:rPr>
        <w:t>ی</w:t>
      </w:r>
      <w:r w:rsidRPr="000B4ACD">
        <w:rPr>
          <w:rFonts w:hint="eastAsia"/>
          <w:rtl/>
          <w:lang w:bidi="fa-IR"/>
        </w:rPr>
        <w:t>ن</w:t>
      </w:r>
      <w:r w:rsidRPr="000B4ACD">
        <w:rPr>
          <w:rtl/>
          <w:lang w:bidi="fa-IR"/>
        </w:rPr>
        <w:t xml:space="preserve"> در ا</w:t>
      </w:r>
      <w:r w:rsidRPr="000B4ACD">
        <w:rPr>
          <w:rFonts w:hint="cs"/>
          <w:rtl/>
          <w:lang w:bidi="fa-IR"/>
        </w:rPr>
        <w:t>ی</w:t>
      </w:r>
      <w:r w:rsidRPr="000B4ACD">
        <w:rPr>
          <w:rFonts w:hint="eastAsia"/>
          <w:rtl/>
          <w:lang w:bidi="fa-IR"/>
        </w:rPr>
        <w:t>ن</w:t>
      </w:r>
      <w:r w:rsidRPr="000B4ACD">
        <w:rPr>
          <w:rtl/>
          <w:lang w:bidi="fa-IR"/>
        </w:rPr>
        <w:t xml:space="preserve"> ب</w:t>
      </w:r>
      <w:r w:rsidRPr="000B4ACD">
        <w:rPr>
          <w:rFonts w:hint="cs"/>
          <w:rtl/>
          <w:lang w:bidi="fa-IR"/>
        </w:rPr>
        <w:t>ی</w:t>
      </w:r>
      <w:r w:rsidRPr="000B4ACD">
        <w:rPr>
          <w:rFonts w:hint="eastAsia"/>
          <w:rtl/>
          <w:lang w:bidi="fa-IR"/>
        </w:rPr>
        <w:t>ان</w:t>
      </w:r>
      <w:r w:rsidRPr="000B4ACD">
        <w:rPr>
          <w:rtl/>
          <w:lang w:bidi="fa-IR"/>
        </w:rPr>
        <w:t xml:space="preserve"> مختصر پ</w:t>
      </w:r>
      <w:r w:rsidRPr="000B4ACD">
        <w:rPr>
          <w:rFonts w:hint="cs"/>
          <w:rtl/>
          <w:lang w:bidi="fa-IR"/>
        </w:rPr>
        <w:t>ی</w:t>
      </w:r>
      <w:r w:rsidRPr="000B4ACD">
        <w:rPr>
          <w:rFonts w:hint="eastAsia"/>
          <w:rtl/>
          <w:lang w:bidi="fa-IR"/>
        </w:rPr>
        <w:t>غمبر</w:t>
      </w:r>
      <w:r w:rsidRPr="000B4ACD">
        <w:rPr>
          <w:rtl/>
          <w:lang w:bidi="fa-IR"/>
        </w:rPr>
        <w:t xml:space="preserve"> مندرج است، اصل اساس</w:t>
      </w:r>
      <w:r w:rsidRPr="000B4ACD">
        <w:rPr>
          <w:rFonts w:hint="cs"/>
          <w:rtl/>
          <w:lang w:bidi="fa-IR"/>
        </w:rPr>
        <w:t>ی</w:t>
      </w:r>
      <w:r w:rsidRPr="000B4ACD">
        <w:rPr>
          <w:rtl/>
          <w:lang w:bidi="fa-IR"/>
        </w:rPr>
        <w:t xml:space="preserve"> آ</w:t>
      </w:r>
      <w:r w:rsidRPr="000B4ACD">
        <w:rPr>
          <w:rFonts w:hint="eastAsia"/>
          <w:rtl/>
          <w:lang w:bidi="fa-IR"/>
        </w:rPr>
        <w:t>ن</w:t>
      </w:r>
      <w:r w:rsidRPr="000B4ACD">
        <w:rPr>
          <w:rtl/>
          <w:lang w:bidi="fa-IR"/>
        </w:rPr>
        <w:t xml:space="preserve"> است که زم</w:t>
      </w:r>
      <w:r w:rsidRPr="000B4ACD">
        <w:rPr>
          <w:rFonts w:hint="cs"/>
          <w:rtl/>
          <w:lang w:bidi="fa-IR"/>
        </w:rPr>
        <w:t>ی</w:t>
      </w:r>
      <w:r w:rsidRPr="000B4ACD">
        <w:rPr>
          <w:rFonts w:hint="eastAsia"/>
          <w:rtl/>
          <w:lang w:bidi="fa-IR"/>
        </w:rPr>
        <w:t>ن</w:t>
      </w:r>
      <w:r w:rsidRPr="000B4ACD">
        <w:rPr>
          <w:rtl/>
          <w:lang w:bidi="fa-IR"/>
        </w:rPr>
        <w:t xml:space="preserve"> با</w:t>
      </w:r>
      <w:r w:rsidRPr="000B4ACD">
        <w:rPr>
          <w:rFonts w:hint="cs"/>
          <w:rtl/>
          <w:lang w:bidi="fa-IR"/>
        </w:rPr>
        <w:t>ی</w:t>
      </w:r>
      <w:r w:rsidRPr="000B4ACD">
        <w:rPr>
          <w:rFonts w:hint="eastAsia"/>
          <w:rtl/>
          <w:lang w:bidi="fa-IR"/>
        </w:rPr>
        <w:t>د</w:t>
      </w:r>
      <w:r w:rsidRPr="000B4ACD">
        <w:rPr>
          <w:rtl/>
          <w:lang w:bidi="fa-IR"/>
        </w:rPr>
        <w:t xml:space="preserve"> آباد شود و بنابرا</w:t>
      </w:r>
      <w:r w:rsidRPr="000B4ACD">
        <w:rPr>
          <w:rFonts w:hint="cs"/>
          <w:rtl/>
          <w:lang w:bidi="fa-IR"/>
        </w:rPr>
        <w:t>ی</w:t>
      </w:r>
      <w:r w:rsidRPr="000B4ACD">
        <w:rPr>
          <w:rFonts w:hint="eastAsia"/>
          <w:rtl/>
          <w:lang w:bidi="fa-IR"/>
        </w:rPr>
        <w:t>ن</w:t>
      </w:r>
      <w:r w:rsidRPr="000B4ACD">
        <w:rPr>
          <w:rtl/>
          <w:lang w:bidi="fa-IR"/>
        </w:rPr>
        <w:t xml:space="preserve"> در دست کس</w:t>
      </w:r>
      <w:r w:rsidRPr="000B4ACD">
        <w:rPr>
          <w:rFonts w:hint="cs"/>
          <w:rtl/>
          <w:lang w:bidi="fa-IR"/>
        </w:rPr>
        <w:t>ی</w:t>
      </w:r>
      <w:r w:rsidRPr="000B4ACD">
        <w:rPr>
          <w:rtl/>
          <w:lang w:bidi="fa-IR"/>
        </w:rPr>
        <w:t xml:space="preserve"> با</w:t>
      </w:r>
      <w:r w:rsidRPr="000B4ACD">
        <w:rPr>
          <w:rFonts w:hint="cs"/>
          <w:rtl/>
          <w:lang w:bidi="fa-IR"/>
        </w:rPr>
        <w:t>ی</w:t>
      </w:r>
      <w:r w:rsidRPr="000B4ACD">
        <w:rPr>
          <w:rFonts w:hint="eastAsia"/>
          <w:rtl/>
          <w:lang w:bidi="fa-IR"/>
        </w:rPr>
        <w:t>د</w:t>
      </w:r>
      <w:r w:rsidRPr="000B4ACD">
        <w:rPr>
          <w:rtl/>
          <w:lang w:bidi="fa-IR"/>
        </w:rPr>
        <w:t xml:space="preserve"> باشد که بتواند آن را آباد کند و</w:t>
      </w:r>
      <w:r w:rsidR="00AB1F41">
        <w:rPr>
          <w:rFonts w:hint="cs"/>
          <w:rtl/>
          <w:lang w:bidi="fa-IR"/>
        </w:rPr>
        <w:t xml:space="preserve"> </w:t>
      </w:r>
      <w:r w:rsidRPr="000B4ACD">
        <w:rPr>
          <w:rFonts w:hint="eastAsia"/>
          <w:rtl/>
          <w:lang w:bidi="fa-IR"/>
        </w:rPr>
        <w:t>ب</w:t>
      </w:r>
      <w:r w:rsidRPr="000B4ACD">
        <w:rPr>
          <w:rFonts w:hint="cs"/>
          <w:rtl/>
          <w:lang w:bidi="fa-IR"/>
        </w:rPr>
        <w:t>ی</w:t>
      </w:r>
      <w:r w:rsidRPr="000B4ACD">
        <w:rPr>
          <w:rFonts w:hint="eastAsia"/>
          <w:rtl/>
          <w:lang w:bidi="fa-IR"/>
        </w:rPr>
        <w:t>ش</w:t>
      </w:r>
      <w:r w:rsidRPr="000B4ACD">
        <w:rPr>
          <w:rtl/>
          <w:lang w:bidi="fa-IR"/>
        </w:rPr>
        <w:t xml:space="preserve"> از توانا</w:t>
      </w:r>
      <w:r w:rsidRPr="000B4ACD">
        <w:rPr>
          <w:rFonts w:hint="cs"/>
          <w:rtl/>
          <w:lang w:bidi="fa-IR"/>
        </w:rPr>
        <w:t>یی</w:t>
      </w:r>
      <w:r w:rsidRPr="000B4ACD">
        <w:rPr>
          <w:rtl/>
          <w:lang w:bidi="fa-IR"/>
        </w:rPr>
        <w:t xml:space="preserve"> نبا</w:t>
      </w:r>
      <w:r w:rsidRPr="000B4ACD">
        <w:rPr>
          <w:rFonts w:hint="cs"/>
          <w:rtl/>
          <w:lang w:bidi="fa-IR"/>
        </w:rPr>
        <w:t>ی</w:t>
      </w:r>
      <w:r w:rsidRPr="000B4ACD">
        <w:rPr>
          <w:rFonts w:hint="eastAsia"/>
          <w:rtl/>
          <w:lang w:bidi="fa-IR"/>
        </w:rPr>
        <w:t>د</w:t>
      </w:r>
      <w:r w:rsidRPr="000B4ACD">
        <w:rPr>
          <w:rtl/>
          <w:lang w:bidi="fa-IR"/>
        </w:rPr>
        <w:t xml:space="preserve"> در دست کس</w:t>
      </w:r>
      <w:r w:rsidRPr="000B4ACD">
        <w:rPr>
          <w:rFonts w:hint="cs"/>
          <w:rtl/>
          <w:lang w:bidi="fa-IR"/>
        </w:rPr>
        <w:t>ی</w:t>
      </w:r>
      <w:r w:rsidRPr="000B4ACD">
        <w:rPr>
          <w:rtl/>
          <w:lang w:bidi="fa-IR"/>
        </w:rPr>
        <w:t xml:space="preserve"> بماند که باطل و عاطل گردد، انحطاط کشاورز</w:t>
      </w:r>
      <w:r w:rsidRPr="000B4ACD">
        <w:rPr>
          <w:rFonts w:hint="cs"/>
          <w:rtl/>
          <w:lang w:bidi="fa-IR"/>
        </w:rPr>
        <w:t>ی</w:t>
      </w:r>
      <w:r w:rsidRPr="000B4ACD">
        <w:rPr>
          <w:rtl/>
          <w:lang w:bidi="fa-IR"/>
        </w:rPr>
        <w:t xml:space="preserve"> در هر منطقه، با متصرف بودن افراد ب</w:t>
      </w:r>
      <w:r w:rsidRPr="000B4ACD">
        <w:rPr>
          <w:rFonts w:hint="cs"/>
          <w:rtl/>
          <w:lang w:bidi="fa-IR"/>
        </w:rPr>
        <w:t>ی</w:t>
      </w:r>
      <w:r w:rsidRPr="000B4ACD">
        <w:rPr>
          <w:rFonts w:hint="eastAsia"/>
          <w:rtl/>
          <w:lang w:bidi="fa-IR"/>
        </w:rPr>
        <w:t>کاره</w:t>
      </w:r>
      <w:r w:rsidRPr="000B4ACD">
        <w:rPr>
          <w:rtl/>
          <w:lang w:bidi="fa-IR"/>
        </w:rPr>
        <w:t xml:space="preserve"> در اراض</w:t>
      </w:r>
      <w:r w:rsidRPr="000B4ACD">
        <w:rPr>
          <w:rFonts w:hint="cs"/>
          <w:rtl/>
          <w:lang w:bidi="fa-IR"/>
        </w:rPr>
        <w:t>ی</w:t>
      </w:r>
      <w:r w:rsidRPr="000B4ACD">
        <w:rPr>
          <w:rtl/>
          <w:lang w:bidi="fa-IR"/>
        </w:rPr>
        <w:t xml:space="preserve"> کشاورز</w:t>
      </w:r>
      <w:r w:rsidRPr="000B4ACD">
        <w:rPr>
          <w:rFonts w:hint="cs"/>
          <w:rtl/>
          <w:lang w:bidi="fa-IR"/>
        </w:rPr>
        <w:t>ی</w:t>
      </w:r>
      <w:r w:rsidRPr="000B4ACD">
        <w:rPr>
          <w:rtl/>
          <w:lang w:bidi="fa-IR"/>
        </w:rPr>
        <w:t xml:space="preserve"> رابطه </w:t>
      </w:r>
      <w:r w:rsidRPr="000B4ACD">
        <w:rPr>
          <w:rFonts w:hint="cs"/>
          <w:rtl/>
          <w:lang w:bidi="fa-IR"/>
        </w:rPr>
        <w:t>ی</w:t>
      </w:r>
      <w:r w:rsidRPr="000B4ACD">
        <w:rPr>
          <w:rtl/>
          <w:lang w:bidi="fa-IR"/>
        </w:rPr>
        <w:t xml:space="preserve"> مستق</w:t>
      </w:r>
      <w:r w:rsidRPr="000B4ACD">
        <w:rPr>
          <w:rFonts w:hint="cs"/>
          <w:rtl/>
          <w:lang w:bidi="fa-IR"/>
        </w:rPr>
        <w:t>ی</w:t>
      </w:r>
      <w:r w:rsidRPr="000B4ACD">
        <w:rPr>
          <w:rFonts w:hint="eastAsia"/>
          <w:rtl/>
          <w:lang w:bidi="fa-IR"/>
        </w:rPr>
        <w:t>م</w:t>
      </w:r>
      <w:r w:rsidRPr="000B4ACD">
        <w:rPr>
          <w:rtl/>
          <w:lang w:bidi="fa-IR"/>
        </w:rPr>
        <w:t xml:space="preserve"> دارد، پ</w:t>
      </w:r>
      <w:r w:rsidRPr="000B4ACD">
        <w:rPr>
          <w:rFonts w:hint="cs"/>
          <w:rtl/>
          <w:lang w:bidi="fa-IR"/>
        </w:rPr>
        <w:t>ی</w:t>
      </w:r>
      <w:r w:rsidRPr="000B4ACD">
        <w:rPr>
          <w:rFonts w:hint="eastAsia"/>
          <w:rtl/>
          <w:lang w:bidi="fa-IR"/>
        </w:rPr>
        <w:t>غمبر</w:t>
      </w:r>
      <w:r w:rsidRPr="000B4ACD">
        <w:rPr>
          <w:rtl/>
          <w:lang w:bidi="fa-IR"/>
        </w:rPr>
        <w:t xml:space="preserve"> فرمود: «زم</w:t>
      </w:r>
      <w:r w:rsidRPr="000B4ACD">
        <w:rPr>
          <w:rFonts w:hint="cs"/>
          <w:rtl/>
          <w:lang w:bidi="fa-IR"/>
        </w:rPr>
        <w:t>ی</w:t>
      </w:r>
      <w:r w:rsidRPr="000B4ACD">
        <w:rPr>
          <w:rFonts w:hint="eastAsia"/>
          <w:rtl/>
          <w:lang w:bidi="fa-IR"/>
        </w:rPr>
        <w:t>ن</w:t>
      </w:r>
      <w:r w:rsidRPr="000B4ACD">
        <w:rPr>
          <w:rtl/>
          <w:lang w:bidi="fa-IR"/>
        </w:rPr>
        <w:t xml:space="preserve"> را آباد کن تا باز به تو واگذار شود».31 - فرمود: «برادرم ع</w:t>
      </w:r>
      <w:r w:rsidRPr="000B4ACD">
        <w:rPr>
          <w:rFonts w:hint="cs"/>
          <w:rtl/>
          <w:lang w:bidi="fa-IR"/>
        </w:rPr>
        <w:t>ی</w:t>
      </w:r>
      <w:r w:rsidRPr="000B4ACD">
        <w:rPr>
          <w:rFonts w:hint="eastAsia"/>
          <w:rtl/>
          <w:lang w:bidi="fa-IR"/>
        </w:rPr>
        <w:t>س</w:t>
      </w:r>
      <w:r w:rsidRPr="000B4ACD">
        <w:rPr>
          <w:rFonts w:hint="cs"/>
          <w:rtl/>
          <w:lang w:bidi="fa-IR"/>
        </w:rPr>
        <w:t>ی</w:t>
      </w:r>
      <w:r w:rsidRPr="000B4ACD">
        <w:rPr>
          <w:rtl/>
          <w:lang w:bidi="fa-IR"/>
        </w:rPr>
        <w:t xml:space="preserve"> به شهر</w:t>
      </w:r>
      <w:r w:rsidRPr="000B4ACD">
        <w:rPr>
          <w:rFonts w:hint="cs"/>
          <w:rtl/>
          <w:lang w:bidi="fa-IR"/>
        </w:rPr>
        <w:t>ی</w:t>
      </w:r>
      <w:r w:rsidRPr="000B4ACD">
        <w:rPr>
          <w:rtl/>
          <w:lang w:bidi="fa-IR"/>
        </w:rPr>
        <w:t xml:space="preserve"> گذر کرد، د</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وه ها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کرم زده است، مردمش هم به او شکا</w:t>
      </w:r>
      <w:r w:rsidRPr="000B4ACD">
        <w:rPr>
          <w:rFonts w:hint="cs"/>
          <w:rtl/>
          <w:lang w:bidi="fa-IR"/>
        </w:rPr>
        <w:t>ی</w:t>
      </w:r>
      <w:r w:rsidRPr="000B4ACD">
        <w:rPr>
          <w:rFonts w:hint="eastAsia"/>
          <w:rtl/>
          <w:lang w:bidi="fa-IR"/>
        </w:rPr>
        <w:t>ت</w:t>
      </w:r>
      <w:r w:rsidRPr="000B4ACD">
        <w:rPr>
          <w:rtl/>
          <w:lang w:bidi="fa-IR"/>
        </w:rPr>
        <w:t xml:space="preserve"> کردند که ا</w:t>
      </w:r>
      <w:r w:rsidRPr="000B4ACD">
        <w:rPr>
          <w:rFonts w:hint="cs"/>
          <w:rtl/>
          <w:lang w:bidi="fa-IR"/>
        </w:rPr>
        <w:t>ی</w:t>
      </w:r>
      <w:r w:rsidRPr="000B4ACD">
        <w:rPr>
          <w:rFonts w:hint="eastAsia"/>
          <w:rtl/>
          <w:lang w:bidi="fa-IR"/>
        </w:rPr>
        <w:t>ن</w:t>
      </w:r>
      <w:r w:rsidRPr="000B4ACD">
        <w:rPr>
          <w:rtl/>
          <w:lang w:bidi="fa-IR"/>
        </w:rPr>
        <w:t xml:space="preserve"> مشکل را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حل کند، ع</w:t>
      </w:r>
      <w:r w:rsidRPr="000B4ACD">
        <w:rPr>
          <w:rFonts w:hint="cs"/>
          <w:rtl/>
          <w:lang w:bidi="fa-IR"/>
        </w:rPr>
        <w:t>ی</w:t>
      </w:r>
      <w:r w:rsidRPr="000B4ACD">
        <w:rPr>
          <w:rFonts w:hint="eastAsia"/>
          <w:rtl/>
          <w:lang w:bidi="fa-IR"/>
        </w:rPr>
        <w:t>س</w:t>
      </w:r>
      <w:r w:rsidRPr="000B4ACD">
        <w:rPr>
          <w:rFonts w:hint="cs"/>
          <w:rtl/>
          <w:lang w:bidi="fa-IR"/>
        </w:rPr>
        <w:t>ی</w:t>
      </w:r>
      <w:r w:rsidRPr="000B4ACD">
        <w:rPr>
          <w:rtl/>
          <w:lang w:bidi="fa-IR"/>
        </w:rPr>
        <w:t xml:space="preserve"> گفت: علاج ا</w:t>
      </w:r>
      <w:r w:rsidRPr="000B4ACD">
        <w:rPr>
          <w:rFonts w:hint="cs"/>
          <w:rtl/>
          <w:lang w:bidi="fa-IR"/>
        </w:rPr>
        <w:t>ی</w:t>
      </w:r>
      <w:r w:rsidRPr="000B4ACD">
        <w:rPr>
          <w:rFonts w:hint="eastAsia"/>
          <w:rtl/>
          <w:lang w:bidi="fa-IR"/>
        </w:rPr>
        <w:t>ن</w:t>
      </w:r>
      <w:r w:rsidRPr="000B4ACD">
        <w:rPr>
          <w:rtl/>
          <w:lang w:bidi="fa-IR"/>
        </w:rPr>
        <w:t xml:space="preserve"> کار پ</w:t>
      </w:r>
      <w:r w:rsidRPr="000B4ACD">
        <w:rPr>
          <w:rFonts w:hint="cs"/>
          <w:rtl/>
          <w:lang w:bidi="fa-IR"/>
        </w:rPr>
        <w:t>ی</w:t>
      </w:r>
      <w:r w:rsidRPr="000B4ACD">
        <w:rPr>
          <w:rFonts w:hint="eastAsia"/>
          <w:rtl/>
          <w:lang w:bidi="fa-IR"/>
        </w:rPr>
        <w:t>ش</w:t>
      </w:r>
      <w:r w:rsidRPr="000B4ACD">
        <w:rPr>
          <w:rtl/>
          <w:lang w:bidi="fa-IR"/>
        </w:rPr>
        <w:t xml:space="preserve"> خودتان است، شما وقت</w:t>
      </w:r>
      <w:r w:rsidRPr="000B4ACD">
        <w:rPr>
          <w:rFonts w:hint="cs"/>
          <w:rtl/>
          <w:lang w:bidi="fa-IR"/>
        </w:rPr>
        <w:t>ی</w:t>
      </w:r>
      <w:r w:rsidRPr="000B4ACD">
        <w:rPr>
          <w:rtl/>
          <w:lang w:bidi="fa-IR"/>
        </w:rPr>
        <w:t xml:space="preserve"> درخت</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کار</w:t>
      </w:r>
      <w:r w:rsidRPr="000B4ACD">
        <w:rPr>
          <w:rFonts w:hint="cs"/>
          <w:rtl/>
          <w:lang w:bidi="fa-IR"/>
        </w:rPr>
        <w:t>ی</w:t>
      </w:r>
      <w:r w:rsidRPr="000B4ACD">
        <w:rPr>
          <w:rFonts w:hint="eastAsia"/>
          <w:rtl/>
          <w:lang w:bidi="fa-IR"/>
        </w:rPr>
        <w:t>د،</w:t>
      </w:r>
      <w:r w:rsidRPr="000B4ACD">
        <w:rPr>
          <w:rtl/>
          <w:lang w:bidi="fa-IR"/>
        </w:rPr>
        <w:t xml:space="preserve"> رو</w:t>
      </w:r>
      <w:r w:rsidRPr="000B4ACD">
        <w:rPr>
          <w:rFonts w:hint="cs"/>
          <w:rtl/>
          <w:lang w:bidi="fa-IR"/>
        </w:rPr>
        <w:t>ی</w:t>
      </w:r>
      <w:r w:rsidRPr="000B4ACD">
        <w:rPr>
          <w:rtl/>
          <w:lang w:bidi="fa-IR"/>
        </w:rPr>
        <w:t xml:space="preserve"> ر</w:t>
      </w:r>
      <w:r w:rsidRPr="000B4ACD">
        <w:rPr>
          <w:rFonts w:hint="cs"/>
          <w:rtl/>
          <w:lang w:bidi="fa-IR"/>
        </w:rPr>
        <w:t>ی</w:t>
      </w:r>
      <w:r w:rsidRPr="000B4ACD">
        <w:rPr>
          <w:rFonts w:hint="eastAsia"/>
          <w:rtl/>
          <w:lang w:bidi="fa-IR"/>
        </w:rPr>
        <w:t>شه</w:t>
      </w:r>
      <w:r w:rsidRPr="000B4ACD">
        <w:rPr>
          <w:rtl/>
          <w:lang w:bidi="fa-IR"/>
        </w:rPr>
        <w:t xml:space="preserve"> </w:t>
      </w:r>
      <w:r w:rsidRPr="000B4ACD">
        <w:rPr>
          <w:rFonts w:hint="cs"/>
          <w:rtl/>
          <w:lang w:bidi="fa-IR"/>
        </w:rPr>
        <w:t>ی</w:t>
      </w:r>
      <w:r w:rsidRPr="000B4ACD">
        <w:rPr>
          <w:rtl/>
          <w:lang w:bidi="fa-IR"/>
        </w:rPr>
        <w:t xml:space="preserve"> آن خاک م</w:t>
      </w:r>
      <w:r w:rsidRPr="000B4ACD">
        <w:rPr>
          <w:rFonts w:hint="cs"/>
          <w:rtl/>
          <w:lang w:bidi="fa-IR"/>
        </w:rPr>
        <w:t>ی</w:t>
      </w:r>
      <w:r w:rsidRPr="000B4ACD">
        <w:rPr>
          <w:rtl/>
          <w:lang w:bidi="fa-IR"/>
        </w:rPr>
        <w:t xml:space="preserve"> ر</w:t>
      </w:r>
      <w:r w:rsidRPr="000B4ACD">
        <w:rPr>
          <w:rFonts w:hint="cs"/>
          <w:rtl/>
          <w:lang w:bidi="fa-IR"/>
        </w:rPr>
        <w:t>ی</w:t>
      </w:r>
      <w:r w:rsidRPr="000B4ACD">
        <w:rPr>
          <w:rFonts w:hint="eastAsia"/>
          <w:rtl/>
          <w:lang w:bidi="fa-IR"/>
        </w:rPr>
        <w:t>ز</w:t>
      </w:r>
      <w:r w:rsidRPr="000B4ACD">
        <w:rPr>
          <w:rFonts w:hint="cs"/>
          <w:rtl/>
          <w:lang w:bidi="fa-IR"/>
        </w:rPr>
        <w:t>ی</w:t>
      </w:r>
      <w:r w:rsidRPr="000B4ACD">
        <w:rPr>
          <w:rFonts w:hint="eastAsia"/>
          <w:rtl/>
          <w:lang w:bidi="fa-IR"/>
        </w:rPr>
        <w:t>د</w:t>
      </w:r>
      <w:r w:rsidRPr="000B4ACD">
        <w:rPr>
          <w:rtl/>
          <w:lang w:bidi="fa-IR"/>
        </w:rPr>
        <w:t xml:space="preserve"> و آن درست ن</w:t>
      </w:r>
      <w:r w:rsidRPr="000B4ACD">
        <w:rPr>
          <w:rFonts w:hint="cs"/>
          <w:rtl/>
          <w:lang w:bidi="fa-IR"/>
        </w:rPr>
        <w:t>ی</w:t>
      </w:r>
      <w:r w:rsidRPr="000B4ACD">
        <w:rPr>
          <w:rFonts w:hint="eastAsia"/>
          <w:rtl/>
          <w:lang w:bidi="fa-IR"/>
        </w:rPr>
        <w:t>ست</w:t>
      </w:r>
      <w:r w:rsidRPr="000B4ACD">
        <w:rPr>
          <w:rtl/>
          <w:lang w:bidi="fa-IR"/>
        </w:rPr>
        <w:t xml:space="preserve"> و سزاوار آن است که اول بر ر</w:t>
      </w:r>
      <w:r w:rsidRPr="000B4ACD">
        <w:rPr>
          <w:rFonts w:hint="cs"/>
          <w:rtl/>
          <w:lang w:bidi="fa-IR"/>
        </w:rPr>
        <w:t>ی</w:t>
      </w:r>
      <w:r w:rsidRPr="000B4ACD">
        <w:rPr>
          <w:rFonts w:hint="eastAsia"/>
          <w:rtl/>
          <w:lang w:bidi="fa-IR"/>
        </w:rPr>
        <w:t>شه</w:t>
      </w:r>
      <w:r w:rsidRPr="000B4ACD">
        <w:rPr>
          <w:rtl/>
          <w:lang w:bidi="fa-IR"/>
        </w:rPr>
        <w:t xml:space="preserve"> </w:t>
      </w:r>
      <w:r w:rsidRPr="000B4ACD">
        <w:rPr>
          <w:rFonts w:hint="cs"/>
          <w:rtl/>
          <w:lang w:bidi="fa-IR"/>
        </w:rPr>
        <w:t>ی</w:t>
      </w:r>
      <w:r w:rsidRPr="000B4ACD">
        <w:rPr>
          <w:rtl/>
          <w:lang w:bidi="fa-IR"/>
        </w:rPr>
        <w:t xml:space="preserve"> آن آب بر</w:t>
      </w:r>
      <w:r w:rsidRPr="000B4ACD">
        <w:rPr>
          <w:rFonts w:hint="cs"/>
          <w:rtl/>
          <w:lang w:bidi="fa-IR"/>
        </w:rPr>
        <w:t>ی</w:t>
      </w:r>
      <w:r w:rsidRPr="000B4ACD">
        <w:rPr>
          <w:rFonts w:hint="eastAsia"/>
          <w:rtl/>
          <w:lang w:bidi="fa-IR"/>
        </w:rPr>
        <w:t>ز</w:t>
      </w:r>
      <w:r w:rsidRPr="000B4ACD">
        <w:rPr>
          <w:rFonts w:hint="cs"/>
          <w:rtl/>
          <w:lang w:bidi="fa-IR"/>
        </w:rPr>
        <w:t>ی</w:t>
      </w:r>
      <w:r w:rsidRPr="000B4ACD">
        <w:rPr>
          <w:rFonts w:hint="eastAsia"/>
          <w:rtl/>
          <w:lang w:bidi="fa-IR"/>
        </w:rPr>
        <w:t>د</w:t>
      </w:r>
      <w:r w:rsidRPr="000B4ACD">
        <w:rPr>
          <w:rtl/>
          <w:lang w:bidi="fa-IR"/>
        </w:rPr>
        <w:t xml:space="preserve"> و بعد خاک، تا کرم نزدند و چن</w:t>
      </w:r>
      <w:r w:rsidRPr="000B4ACD">
        <w:rPr>
          <w:rFonts w:hint="cs"/>
          <w:rtl/>
          <w:lang w:bidi="fa-IR"/>
        </w:rPr>
        <w:t>ی</w:t>
      </w:r>
      <w:r w:rsidRPr="000B4ACD">
        <w:rPr>
          <w:rFonts w:hint="eastAsia"/>
          <w:rtl/>
          <w:lang w:bidi="fa-IR"/>
        </w:rPr>
        <w:t>ن</w:t>
      </w:r>
      <w:r w:rsidRPr="000B4ACD">
        <w:rPr>
          <w:rtl/>
          <w:lang w:bidi="fa-IR"/>
        </w:rPr>
        <w:t xml:space="preserve"> کردند کرم زدگ</w:t>
      </w:r>
      <w:r w:rsidRPr="000B4ACD">
        <w:rPr>
          <w:rFonts w:hint="cs"/>
          <w:rtl/>
          <w:lang w:bidi="fa-IR"/>
        </w:rPr>
        <w:t>ی</w:t>
      </w:r>
      <w:r w:rsidRPr="000B4ACD">
        <w:rPr>
          <w:rtl/>
          <w:lang w:bidi="fa-IR"/>
        </w:rPr>
        <w:t xml:space="preserve"> برطرف شد» (وسائل 92 / 6).توض</w:t>
      </w:r>
      <w:r w:rsidRPr="000B4ACD">
        <w:rPr>
          <w:rFonts w:hint="cs"/>
          <w:rtl/>
          <w:lang w:bidi="fa-IR"/>
        </w:rPr>
        <w:t>ی</w:t>
      </w:r>
      <w:r w:rsidRPr="000B4ACD">
        <w:rPr>
          <w:rFonts w:hint="eastAsia"/>
          <w:rtl/>
          <w:lang w:bidi="fa-IR"/>
        </w:rPr>
        <w:t>ح</w:t>
      </w:r>
      <w:r w:rsidRPr="000B4ACD">
        <w:rPr>
          <w:rtl/>
          <w:lang w:bidi="fa-IR"/>
        </w:rPr>
        <w:t>:امروز هم بهتر</w:t>
      </w:r>
      <w:r w:rsidRPr="000B4ACD">
        <w:rPr>
          <w:rFonts w:hint="cs"/>
          <w:rtl/>
          <w:lang w:bidi="fa-IR"/>
        </w:rPr>
        <w:t>ی</w:t>
      </w:r>
      <w:r w:rsidRPr="000B4ACD">
        <w:rPr>
          <w:rFonts w:hint="eastAsia"/>
          <w:rtl/>
          <w:lang w:bidi="fa-IR"/>
        </w:rPr>
        <w:t>ن</w:t>
      </w:r>
      <w:r w:rsidRPr="000B4ACD">
        <w:rPr>
          <w:rtl/>
          <w:lang w:bidi="fa-IR"/>
        </w:rPr>
        <w:t xml:space="preserve"> طرز غرس نهال آن است که در رو</w:t>
      </w:r>
      <w:r w:rsidRPr="000B4ACD">
        <w:rPr>
          <w:rFonts w:hint="cs"/>
          <w:rtl/>
          <w:lang w:bidi="fa-IR"/>
        </w:rPr>
        <w:t>ی</w:t>
      </w:r>
      <w:r w:rsidRPr="000B4ACD">
        <w:rPr>
          <w:rtl/>
          <w:lang w:bidi="fa-IR"/>
        </w:rPr>
        <w:t xml:space="preserve"> اطراف ر</w:t>
      </w:r>
      <w:r w:rsidRPr="000B4ACD">
        <w:rPr>
          <w:rFonts w:hint="cs"/>
          <w:rtl/>
          <w:lang w:bidi="fa-IR"/>
        </w:rPr>
        <w:t>ی</w:t>
      </w:r>
      <w:r w:rsidRPr="000B4ACD">
        <w:rPr>
          <w:rFonts w:hint="eastAsia"/>
          <w:rtl/>
          <w:lang w:bidi="fa-IR"/>
        </w:rPr>
        <w:t>شه</w:t>
      </w:r>
      <w:r w:rsidRPr="000B4ACD">
        <w:rPr>
          <w:rtl/>
          <w:lang w:bidi="fa-IR"/>
        </w:rPr>
        <w:t xml:space="preserve"> قدر</w:t>
      </w:r>
      <w:r w:rsidRPr="000B4ACD">
        <w:rPr>
          <w:rFonts w:hint="cs"/>
          <w:rtl/>
          <w:lang w:bidi="fa-IR"/>
        </w:rPr>
        <w:t>ی</w:t>
      </w:r>
      <w:r w:rsidRPr="000B4ACD">
        <w:rPr>
          <w:rtl/>
          <w:lang w:bidi="fa-IR"/>
        </w:rPr>
        <w:t xml:space="preserve"> آب باشد، آن وقت خاک بر</w:t>
      </w:r>
      <w:r w:rsidRPr="000B4ACD">
        <w:rPr>
          <w:rFonts w:hint="cs"/>
          <w:rtl/>
          <w:lang w:bidi="fa-IR"/>
        </w:rPr>
        <w:t>ی</w:t>
      </w:r>
      <w:r w:rsidRPr="000B4ACD">
        <w:rPr>
          <w:rFonts w:hint="eastAsia"/>
          <w:rtl/>
          <w:lang w:bidi="fa-IR"/>
        </w:rPr>
        <w:t>زند</w:t>
      </w:r>
      <w:r w:rsidRPr="000B4ACD">
        <w:rPr>
          <w:rtl/>
          <w:lang w:bidi="fa-IR"/>
        </w:rPr>
        <w:t xml:space="preserve"> تا خلل و فرج با آب و خاک پر شود و جا</w:t>
      </w:r>
      <w:r w:rsidRPr="000B4ACD">
        <w:rPr>
          <w:rFonts w:hint="cs"/>
          <w:rtl/>
          <w:lang w:bidi="fa-IR"/>
        </w:rPr>
        <w:t>ی</w:t>
      </w:r>
      <w:r w:rsidRPr="000B4ACD">
        <w:rPr>
          <w:rtl/>
          <w:lang w:bidi="fa-IR"/>
        </w:rPr>
        <w:t xml:space="preserve"> خال</w:t>
      </w:r>
      <w:r w:rsidRPr="000B4ACD">
        <w:rPr>
          <w:rFonts w:hint="cs"/>
          <w:rtl/>
          <w:lang w:bidi="fa-IR"/>
        </w:rPr>
        <w:t>ی</w:t>
      </w:r>
      <w:r w:rsidRPr="000B4ACD">
        <w:rPr>
          <w:rtl/>
          <w:lang w:bidi="fa-IR"/>
        </w:rPr>
        <w:t xml:space="preserve"> نماند.32 - کسب و تجارت را دوست داشت، م</w:t>
      </w:r>
      <w:r w:rsidRPr="000B4ACD">
        <w:rPr>
          <w:rFonts w:hint="cs"/>
          <w:rtl/>
          <w:lang w:bidi="fa-IR"/>
        </w:rPr>
        <w:t>ی</w:t>
      </w:r>
      <w:r w:rsidRPr="000B4ACD">
        <w:rPr>
          <w:rtl/>
          <w:lang w:bidi="fa-IR"/>
        </w:rPr>
        <w:t xml:space="preserve"> فرمود: «بهتر</w:t>
      </w:r>
      <w:r w:rsidRPr="000B4ACD">
        <w:rPr>
          <w:rFonts w:hint="cs"/>
          <w:rtl/>
          <w:lang w:bidi="fa-IR"/>
        </w:rPr>
        <w:t>ی</w:t>
      </w:r>
      <w:r w:rsidRPr="000B4ACD">
        <w:rPr>
          <w:rFonts w:hint="eastAsia"/>
          <w:rtl/>
          <w:lang w:bidi="fa-IR"/>
        </w:rPr>
        <w:t>ن</w:t>
      </w:r>
      <w:r w:rsidRPr="000B4ACD">
        <w:rPr>
          <w:rtl/>
          <w:lang w:bidi="fa-IR"/>
        </w:rPr>
        <w:t xml:space="preserve"> کسب، کار </w:t>
      </w:r>
      <w:r w:rsidRPr="000B4ACD">
        <w:rPr>
          <w:rFonts w:hint="eastAsia"/>
          <w:rtl/>
          <w:lang w:bidi="fa-IR"/>
        </w:rPr>
        <w:t>درست</w:t>
      </w:r>
      <w:r w:rsidRPr="000B4ACD">
        <w:rPr>
          <w:rtl/>
          <w:lang w:bidi="fa-IR"/>
        </w:rPr>
        <w:t xml:space="preserve"> است، </w:t>
      </w:r>
      <w:r w:rsidRPr="000B4ACD">
        <w:rPr>
          <w:rtl/>
          <w:lang w:bidi="fa-IR"/>
        </w:rPr>
        <w:lastRenderedPageBreak/>
        <w:t>خداوندا! به سحرگاهان امت من برکت ده» (نظام 22 / 2).33 - فرمود: «هفت چ</w:t>
      </w:r>
      <w:r w:rsidRPr="000B4ACD">
        <w:rPr>
          <w:rFonts w:hint="cs"/>
          <w:rtl/>
          <w:lang w:bidi="fa-IR"/>
        </w:rPr>
        <w:t>ی</w:t>
      </w:r>
      <w:r w:rsidRPr="000B4ACD">
        <w:rPr>
          <w:rFonts w:hint="eastAsia"/>
          <w:rtl/>
          <w:lang w:bidi="fa-IR"/>
        </w:rPr>
        <w:t>زند</w:t>
      </w:r>
      <w:r w:rsidRPr="000B4ACD">
        <w:rPr>
          <w:rtl/>
          <w:lang w:bidi="fa-IR"/>
        </w:rPr>
        <w:t xml:space="preserve"> که اجر آن ها به انسان م</w:t>
      </w:r>
      <w:r w:rsidRPr="000B4ACD">
        <w:rPr>
          <w:rFonts w:hint="cs"/>
          <w:rtl/>
          <w:lang w:bidi="fa-IR"/>
        </w:rPr>
        <w:t>ی</w:t>
      </w:r>
      <w:r w:rsidRPr="000B4ACD">
        <w:rPr>
          <w:rtl/>
          <w:lang w:bidi="fa-IR"/>
        </w:rPr>
        <w:t xml:space="preserve"> رسد و حال آن که انسان در قبر است: کس</w:t>
      </w:r>
      <w:r w:rsidRPr="000B4ACD">
        <w:rPr>
          <w:rFonts w:hint="cs"/>
          <w:rtl/>
          <w:lang w:bidi="fa-IR"/>
        </w:rPr>
        <w:t>ی</w:t>
      </w:r>
      <w:r w:rsidRPr="000B4ACD">
        <w:rPr>
          <w:rtl/>
          <w:lang w:bidi="fa-IR"/>
        </w:rPr>
        <w:t xml:space="preserve"> که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اموزاند،</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نهر</w:t>
      </w:r>
      <w:r w:rsidRPr="000B4ACD">
        <w:rPr>
          <w:rFonts w:hint="cs"/>
          <w:rtl/>
          <w:lang w:bidi="fa-IR"/>
        </w:rPr>
        <w:t>ی</w:t>
      </w:r>
      <w:r w:rsidRPr="000B4ACD">
        <w:rPr>
          <w:rtl/>
          <w:lang w:bidi="fa-IR"/>
        </w:rPr>
        <w:t xml:space="preserve"> جار</w:t>
      </w:r>
      <w:r w:rsidRPr="000B4ACD">
        <w:rPr>
          <w:rFonts w:hint="cs"/>
          <w:rtl/>
          <w:lang w:bidi="fa-IR"/>
        </w:rPr>
        <w:t>ی</w:t>
      </w:r>
      <w:r w:rsidRPr="000B4ACD">
        <w:rPr>
          <w:rtl/>
          <w:lang w:bidi="fa-IR"/>
        </w:rPr>
        <w:t xml:space="preserve"> کند، </w:t>
      </w:r>
      <w:r w:rsidRPr="000B4ACD">
        <w:rPr>
          <w:rFonts w:hint="cs"/>
          <w:rtl/>
          <w:lang w:bidi="fa-IR"/>
        </w:rPr>
        <w:t>ی</w:t>
      </w:r>
      <w:r w:rsidRPr="000B4ACD">
        <w:rPr>
          <w:rFonts w:hint="eastAsia"/>
          <w:rtl/>
          <w:lang w:bidi="fa-IR"/>
        </w:rPr>
        <w:t>ا</w:t>
      </w:r>
      <w:r w:rsidRPr="000B4ACD">
        <w:rPr>
          <w:rtl/>
          <w:lang w:bidi="fa-IR"/>
        </w:rPr>
        <w:t xml:space="preserve"> چاه</w:t>
      </w:r>
      <w:r w:rsidRPr="000B4ACD">
        <w:rPr>
          <w:rFonts w:hint="cs"/>
          <w:rtl/>
          <w:lang w:bidi="fa-IR"/>
        </w:rPr>
        <w:t>ی</w:t>
      </w:r>
      <w:r w:rsidRPr="000B4ACD">
        <w:rPr>
          <w:rtl/>
          <w:lang w:bidi="fa-IR"/>
        </w:rPr>
        <w:t xml:space="preserve"> حفر کند، </w:t>
      </w:r>
      <w:r w:rsidRPr="000B4ACD">
        <w:rPr>
          <w:rFonts w:hint="cs"/>
          <w:rtl/>
          <w:lang w:bidi="fa-IR"/>
        </w:rPr>
        <w:t>ی</w:t>
      </w:r>
      <w:r w:rsidRPr="000B4ACD">
        <w:rPr>
          <w:rFonts w:hint="eastAsia"/>
          <w:rtl/>
          <w:lang w:bidi="fa-IR"/>
        </w:rPr>
        <w:t>ا</w:t>
      </w:r>
      <w:r w:rsidRPr="000B4ACD">
        <w:rPr>
          <w:rtl/>
          <w:lang w:bidi="fa-IR"/>
        </w:rPr>
        <w:t xml:space="preserve"> نخل</w:t>
      </w:r>
      <w:r w:rsidRPr="000B4ACD">
        <w:rPr>
          <w:rFonts w:hint="cs"/>
          <w:rtl/>
          <w:lang w:bidi="fa-IR"/>
        </w:rPr>
        <w:t>ی</w:t>
      </w:r>
      <w:r w:rsidRPr="000B4ACD">
        <w:rPr>
          <w:rtl/>
          <w:lang w:bidi="fa-IR"/>
        </w:rPr>
        <w:t xml:space="preserve"> غرس کند، </w:t>
      </w:r>
      <w:r w:rsidRPr="000B4ACD">
        <w:rPr>
          <w:rFonts w:hint="cs"/>
          <w:rtl/>
          <w:lang w:bidi="fa-IR"/>
        </w:rPr>
        <w:t>ی</w:t>
      </w:r>
      <w:r w:rsidRPr="000B4ACD">
        <w:rPr>
          <w:rFonts w:hint="eastAsia"/>
          <w:rtl/>
          <w:lang w:bidi="fa-IR"/>
        </w:rPr>
        <w:t>ا</w:t>
      </w:r>
      <w:r w:rsidRPr="000B4ACD">
        <w:rPr>
          <w:rtl/>
          <w:lang w:bidi="fa-IR"/>
        </w:rPr>
        <w:t xml:space="preserve"> مسجد</w:t>
      </w:r>
      <w:r w:rsidRPr="000B4ACD">
        <w:rPr>
          <w:rFonts w:hint="cs"/>
          <w:rtl/>
          <w:lang w:bidi="fa-IR"/>
        </w:rPr>
        <w:t>ی</w:t>
      </w:r>
      <w:r w:rsidRPr="000B4ACD">
        <w:rPr>
          <w:rtl/>
          <w:lang w:bidi="fa-IR"/>
        </w:rPr>
        <w:t xml:space="preserve"> بسازد، </w:t>
      </w:r>
      <w:r w:rsidRPr="000B4ACD">
        <w:rPr>
          <w:rFonts w:hint="cs"/>
          <w:rtl/>
          <w:lang w:bidi="fa-IR"/>
        </w:rPr>
        <w:t>ی</w:t>
      </w:r>
      <w:r w:rsidRPr="000B4ACD">
        <w:rPr>
          <w:rFonts w:hint="eastAsia"/>
          <w:rtl/>
          <w:lang w:bidi="fa-IR"/>
        </w:rPr>
        <w:t>ا</w:t>
      </w:r>
      <w:r w:rsidRPr="000B4ACD">
        <w:rPr>
          <w:rtl/>
          <w:lang w:bidi="fa-IR"/>
        </w:rPr>
        <w:t xml:space="preserve"> مصحف</w:t>
      </w:r>
      <w:r w:rsidRPr="000B4ACD">
        <w:rPr>
          <w:rFonts w:hint="cs"/>
          <w:rtl/>
          <w:lang w:bidi="fa-IR"/>
        </w:rPr>
        <w:t>ی</w:t>
      </w:r>
      <w:r w:rsidRPr="000B4ACD">
        <w:rPr>
          <w:rtl/>
          <w:lang w:bidi="fa-IR"/>
        </w:rPr>
        <w:t xml:space="preserve"> بجا گذارد، </w:t>
      </w:r>
      <w:r w:rsidRPr="000B4ACD">
        <w:rPr>
          <w:rFonts w:hint="cs"/>
          <w:rtl/>
          <w:lang w:bidi="fa-IR"/>
        </w:rPr>
        <w:t>ی</w:t>
      </w:r>
      <w:r w:rsidRPr="000B4ACD">
        <w:rPr>
          <w:rFonts w:hint="eastAsia"/>
          <w:rtl/>
          <w:lang w:bidi="fa-IR"/>
        </w:rPr>
        <w:t>ا</w:t>
      </w:r>
      <w:r w:rsidRPr="000B4ACD">
        <w:rPr>
          <w:rtl/>
          <w:lang w:bidi="fa-IR"/>
        </w:rPr>
        <w:t xml:space="preserve"> فرزند</w:t>
      </w:r>
      <w:r w:rsidRPr="000B4ACD">
        <w:rPr>
          <w:rFonts w:hint="cs"/>
          <w:rtl/>
          <w:lang w:bidi="fa-IR"/>
        </w:rPr>
        <w:t>ی</w:t>
      </w:r>
      <w:r w:rsidRPr="000B4ACD">
        <w:rPr>
          <w:rtl/>
          <w:lang w:bidi="fa-IR"/>
        </w:rPr>
        <w:t xml:space="preserve"> که برا</w:t>
      </w:r>
      <w:r w:rsidRPr="000B4ACD">
        <w:rPr>
          <w:rFonts w:hint="cs"/>
          <w:rtl/>
          <w:lang w:bidi="fa-IR"/>
        </w:rPr>
        <w:t>ی</w:t>
      </w:r>
      <w:r w:rsidRPr="000B4ACD">
        <w:rPr>
          <w:rtl/>
          <w:lang w:bidi="fa-IR"/>
        </w:rPr>
        <w:t xml:space="preserve"> او تحص</w:t>
      </w:r>
      <w:r w:rsidRPr="000B4ACD">
        <w:rPr>
          <w:rFonts w:hint="cs"/>
          <w:rtl/>
          <w:lang w:bidi="fa-IR"/>
        </w:rPr>
        <w:t>ی</w:t>
      </w:r>
      <w:r w:rsidRPr="000B4ACD">
        <w:rPr>
          <w:rFonts w:hint="eastAsia"/>
          <w:rtl/>
          <w:lang w:bidi="fa-IR"/>
        </w:rPr>
        <w:t>ل</w:t>
      </w:r>
      <w:r w:rsidRPr="000B4ACD">
        <w:rPr>
          <w:rtl/>
          <w:lang w:bidi="fa-IR"/>
        </w:rPr>
        <w:t xml:space="preserve"> آمرزش کند» (خلق الکامل 186 / 2).34 - روز</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با اصحاب نشسته بود، جوان</w:t>
      </w:r>
      <w:r w:rsidRPr="000B4ACD">
        <w:rPr>
          <w:rFonts w:hint="cs"/>
          <w:rtl/>
          <w:lang w:bidi="fa-IR"/>
        </w:rPr>
        <w:t>ی</w:t>
      </w:r>
      <w:r w:rsidRPr="000B4ACD">
        <w:rPr>
          <w:rtl/>
          <w:lang w:bidi="fa-IR"/>
        </w:rPr>
        <w:t xml:space="preserve"> سخت کوش را د</w:t>
      </w:r>
      <w:r w:rsidRPr="000B4ACD">
        <w:rPr>
          <w:rFonts w:hint="cs"/>
          <w:rtl/>
          <w:lang w:bidi="fa-IR"/>
        </w:rPr>
        <w:t>ی</w:t>
      </w:r>
      <w:r w:rsidRPr="000B4ACD">
        <w:rPr>
          <w:rFonts w:hint="eastAsia"/>
          <w:rtl/>
          <w:lang w:bidi="fa-IR"/>
        </w:rPr>
        <w:t>دند</w:t>
      </w:r>
      <w:r w:rsidRPr="000B4ACD">
        <w:rPr>
          <w:rtl/>
          <w:lang w:bidi="fa-IR"/>
        </w:rPr>
        <w:t xml:space="preserve"> گفتند: وا</w:t>
      </w:r>
      <w:r w:rsidRPr="000B4ACD">
        <w:rPr>
          <w:rFonts w:hint="cs"/>
          <w:rtl/>
          <w:lang w:bidi="fa-IR"/>
        </w:rPr>
        <w:t>ی</w:t>
      </w:r>
      <w:r w:rsidRPr="000B4ACD">
        <w:rPr>
          <w:rtl/>
          <w:lang w:bidi="fa-IR"/>
        </w:rPr>
        <w:t xml:space="preserve"> بر او اگر ا</w:t>
      </w:r>
      <w:r w:rsidRPr="000B4ACD">
        <w:rPr>
          <w:rFonts w:hint="cs"/>
          <w:rtl/>
          <w:lang w:bidi="fa-IR"/>
        </w:rPr>
        <w:t>ی</w:t>
      </w:r>
      <w:r w:rsidRPr="000B4ACD">
        <w:rPr>
          <w:rFonts w:hint="eastAsia"/>
          <w:rtl/>
          <w:lang w:bidi="fa-IR"/>
        </w:rPr>
        <w:t>ن</w:t>
      </w:r>
      <w:r w:rsidRPr="000B4ACD">
        <w:rPr>
          <w:rtl/>
          <w:lang w:bidi="fa-IR"/>
        </w:rPr>
        <w:t xml:space="preserve"> سخت کوش</w:t>
      </w:r>
      <w:r w:rsidRPr="000B4ACD">
        <w:rPr>
          <w:rFonts w:hint="cs"/>
          <w:rtl/>
          <w:lang w:bidi="fa-IR"/>
        </w:rPr>
        <w:t>ی</w:t>
      </w:r>
      <w:r w:rsidRPr="000B4ACD">
        <w:rPr>
          <w:rtl/>
          <w:lang w:bidi="fa-IR"/>
        </w:rPr>
        <w:t xml:space="preserve"> در راه خدا بود، پ</w:t>
      </w:r>
      <w:r w:rsidRPr="000B4ACD">
        <w:rPr>
          <w:rFonts w:hint="cs"/>
          <w:rtl/>
          <w:lang w:bidi="fa-IR"/>
        </w:rPr>
        <w:t>ی</w:t>
      </w:r>
      <w:r w:rsidRPr="000B4ACD">
        <w:rPr>
          <w:rFonts w:hint="eastAsia"/>
          <w:rtl/>
          <w:lang w:bidi="fa-IR"/>
        </w:rPr>
        <w:t>غمبر</w:t>
      </w:r>
      <w:r w:rsidRPr="000B4ACD">
        <w:rPr>
          <w:rtl/>
          <w:lang w:bidi="fa-IR"/>
        </w:rPr>
        <w:t xml:space="preserve"> فرمود: «چن</w:t>
      </w:r>
      <w:r w:rsidRPr="000B4ACD">
        <w:rPr>
          <w:rFonts w:hint="cs"/>
          <w:rtl/>
          <w:lang w:bidi="fa-IR"/>
        </w:rPr>
        <w:t>ی</w:t>
      </w:r>
      <w:r w:rsidRPr="000B4ACD">
        <w:rPr>
          <w:rFonts w:hint="eastAsia"/>
          <w:rtl/>
          <w:lang w:bidi="fa-IR"/>
        </w:rPr>
        <w:t>ن</w:t>
      </w:r>
      <w:r w:rsidRPr="000B4ACD">
        <w:rPr>
          <w:rtl/>
          <w:lang w:bidi="fa-IR"/>
        </w:rPr>
        <w:t xml:space="preserve"> مگوئ</w:t>
      </w:r>
      <w:r w:rsidRPr="000B4ACD">
        <w:rPr>
          <w:rFonts w:hint="cs"/>
          <w:rtl/>
          <w:lang w:bidi="fa-IR"/>
        </w:rPr>
        <w:t>ی</w:t>
      </w:r>
      <w:r w:rsidRPr="000B4ACD">
        <w:rPr>
          <w:rFonts w:hint="eastAsia"/>
          <w:rtl/>
          <w:lang w:bidi="fa-IR"/>
        </w:rPr>
        <w:t>د،</w:t>
      </w:r>
      <w:r w:rsidRPr="000B4ACD">
        <w:rPr>
          <w:rtl/>
          <w:lang w:bidi="fa-IR"/>
        </w:rPr>
        <w:t xml:space="preserve"> اگر</w:t>
      </w:r>
      <w:r w:rsidR="00AB1F41">
        <w:rPr>
          <w:rFonts w:hint="cs"/>
          <w:rtl/>
          <w:lang w:bidi="fa-IR"/>
        </w:rPr>
        <w:t xml:space="preserve"> </w:t>
      </w:r>
      <w:r w:rsidRPr="000B4ACD">
        <w:rPr>
          <w:rFonts w:hint="eastAsia"/>
          <w:rtl/>
          <w:lang w:bidi="fa-IR"/>
        </w:rPr>
        <w:t>تلاش</w:t>
      </w:r>
      <w:r w:rsidRPr="000B4ACD">
        <w:rPr>
          <w:rtl/>
          <w:lang w:bidi="fa-IR"/>
        </w:rPr>
        <w:t xml:space="preserve"> او برا</w:t>
      </w:r>
      <w:r w:rsidRPr="000B4ACD">
        <w:rPr>
          <w:rFonts w:hint="cs"/>
          <w:rtl/>
          <w:lang w:bidi="fa-IR"/>
        </w:rPr>
        <w:t>ی</w:t>
      </w:r>
      <w:r w:rsidRPr="000B4ACD">
        <w:rPr>
          <w:rtl/>
          <w:lang w:bidi="fa-IR"/>
        </w:rPr>
        <w:t xml:space="preserve"> فرزندان کوچک</w:t>
      </w:r>
      <w:r w:rsidRPr="000B4ACD">
        <w:rPr>
          <w:rFonts w:hint="cs"/>
          <w:rtl/>
          <w:lang w:bidi="fa-IR"/>
        </w:rPr>
        <w:t>ی</w:t>
      </w:r>
      <w:r w:rsidRPr="000B4ACD">
        <w:rPr>
          <w:rtl/>
          <w:lang w:bidi="fa-IR"/>
        </w:rPr>
        <w:t xml:space="preserve"> است، تلاشش در راه خدا است؛ اگر برا</w:t>
      </w:r>
      <w:r w:rsidRPr="000B4ACD">
        <w:rPr>
          <w:rFonts w:hint="cs"/>
          <w:rtl/>
          <w:lang w:bidi="fa-IR"/>
        </w:rPr>
        <w:t>ی</w:t>
      </w:r>
      <w:r w:rsidRPr="000B4ACD">
        <w:rPr>
          <w:rtl/>
          <w:lang w:bidi="fa-IR"/>
        </w:rPr>
        <w:t xml:space="preserve"> پدر و مادر است در راه خدا است؛ اگر تلاش م</w:t>
      </w:r>
      <w:r w:rsidRPr="000B4ACD">
        <w:rPr>
          <w:rFonts w:hint="cs"/>
          <w:rtl/>
          <w:lang w:bidi="fa-IR"/>
        </w:rPr>
        <w:t>ی</w:t>
      </w:r>
      <w:r w:rsidRPr="000B4ACD">
        <w:rPr>
          <w:rtl/>
          <w:lang w:bidi="fa-IR"/>
        </w:rPr>
        <w:t xml:space="preserve"> کند تا نفس خود را عف</w:t>
      </w:r>
      <w:r w:rsidRPr="000B4ACD">
        <w:rPr>
          <w:rFonts w:hint="cs"/>
          <w:rtl/>
          <w:lang w:bidi="fa-IR"/>
        </w:rPr>
        <w:t>ی</w:t>
      </w:r>
      <w:r w:rsidRPr="000B4ACD">
        <w:rPr>
          <w:rFonts w:hint="eastAsia"/>
          <w:rtl/>
          <w:lang w:bidi="fa-IR"/>
        </w:rPr>
        <w:t>ف</w:t>
      </w:r>
      <w:r w:rsidRPr="000B4ACD">
        <w:rPr>
          <w:rtl/>
          <w:lang w:bidi="fa-IR"/>
        </w:rPr>
        <w:t xml:space="preserve"> نگهدارد، در راه خدا است؛ و اگر برا</w:t>
      </w:r>
      <w:r w:rsidRPr="000B4ACD">
        <w:rPr>
          <w:rFonts w:hint="cs"/>
          <w:rtl/>
          <w:lang w:bidi="fa-IR"/>
        </w:rPr>
        <w:t>ی</w:t>
      </w:r>
      <w:r w:rsidRPr="000B4ACD">
        <w:rPr>
          <w:rtl/>
          <w:lang w:bidi="fa-IR"/>
        </w:rPr>
        <w:t xml:space="preserve"> فخر</w:t>
      </w:r>
      <w:r w:rsidRPr="000B4ACD">
        <w:rPr>
          <w:rFonts w:hint="cs"/>
          <w:rtl/>
          <w:lang w:bidi="fa-IR"/>
        </w:rPr>
        <w:t>ی</w:t>
      </w:r>
      <w:r w:rsidRPr="000B4ACD">
        <w:rPr>
          <w:rFonts w:hint="eastAsia"/>
          <w:rtl/>
          <w:lang w:bidi="fa-IR"/>
        </w:rPr>
        <w:t>ه</w:t>
      </w:r>
      <w:r w:rsidRPr="000B4ACD">
        <w:rPr>
          <w:rtl/>
          <w:lang w:bidi="fa-IR"/>
        </w:rPr>
        <w:t xml:space="preserve"> است در راه ش</w:t>
      </w:r>
      <w:r w:rsidRPr="000B4ACD">
        <w:rPr>
          <w:rFonts w:hint="cs"/>
          <w:rtl/>
          <w:lang w:bidi="fa-IR"/>
        </w:rPr>
        <w:t>ی</w:t>
      </w:r>
      <w:r w:rsidRPr="000B4ACD">
        <w:rPr>
          <w:rFonts w:hint="eastAsia"/>
          <w:rtl/>
          <w:lang w:bidi="fa-IR"/>
        </w:rPr>
        <w:t>طان</w:t>
      </w:r>
      <w:r w:rsidRPr="000B4ACD">
        <w:rPr>
          <w:rtl/>
          <w:lang w:bidi="fa-IR"/>
        </w:rPr>
        <w:t xml:space="preserve"> است»(خلق 172 / 2).35 - فرمود: «چون صبح کرد</w:t>
      </w:r>
      <w:r w:rsidRPr="000B4ACD">
        <w:rPr>
          <w:rFonts w:hint="cs"/>
          <w:rtl/>
          <w:lang w:bidi="fa-IR"/>
        </w:rPr>
        <w:t>ی</w:t>
      </w:r>
      <w:r w:rsidRPr="000B4ACD">
        <w:rPr>
          <w:rFonts w:hint="eastAsia"/>
          <w:rtl/>
          <w:lang w:bidi="fa-IR"/>
        </w:rPr>
        <w:t>د</w:t>
      </w:r>
      <w:r w:rsidRPr="000B4ACD">
        <w:rPr>
          <w:rtl/>
          <w:lang w:bidi="fa-IR"/>
        </w:rPr>
        <w:t xml:space="preserve"> نخواب</w:t>
      </w:r>
      <w:r w:rsidRPr="000B4ACD">
        <w:rPr>
          <w:rFonts w:hint="cs"/>
          <w:rtl/>
          <w:lang w:bidi="fa-IR"/>
        </w:rPr>
        <w:t>ی</w:t>
      </w:r>
      <w:r w:rsidRPr="000B4ACD">
        <w:rPr>
          <w:rFonts w:hint="eastAsia"/>
          <w:rtl/>
          <w:lang w:bidi="fa-IR"/>
        </w:rPr>
        <w:t>د</w:t>
      </w:r>
      <w:r w:rsidRPr="000B4ACD">
        <w:rPr>
          <w:rtl/>
          <w:lang w:bidi="fa-IR"/>
        </w:rPr>
        <w:t xml:space="preserve"> و طلب روز</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صبح زود به دنبال کار و روز</w:t>
      </w:r>
      <w:r w:rsidRPr="000B4ACD">
        <w:rPr>
          <w:rFonts w:hint="cs"/>
          <w:rtl/>
          <w:lang w:bidi="fa-IR"/>
        </w:rPr>
        <w:t>ی</w:t>
      </w:r>
      <w:r w:rsidRPr="000B4ACD">
        <w:rPr>
          <w:rtl/>
          <w:lang w:bidi="fa-IR"/>
        </w:rPr>
        <w:t xml:space="preserve"> برو</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سحرخ</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برکت و کام</w:t>
      </w:r>
      <w:r w:rsidRPr="000B4ACD">
        <w:rPr>
          <w:rFonts w:hint="cs"/>
          <w:rtl/>
          <w:lang w:bidi="fa-IR"/>
        </w:rPr>
        <w:t>ی</w:t>
      </w:r>
      <w:r w:rsidRPr="000B4ACD">
        <w:rPr>
          <w:rFonts w:hint="eastAsia"/>
          <w:rtl/>
          <w:lang w:bidi="fa-IR"/>
        </w:rPr>
        <w:t>اب</w:t>
      </w:r>
      <w:r w:rsidRPr="000B4ACD">
        <w:rPr>
          <w:rFonts w:hint="cs"/>
          <w:rtl/>
          <w:lang w:bidi="fa-IR"/>
        </w:rPr>
        <w:t>ی</w:t>
      </w:r>
      <w:r w:rsidRPr="000B4ACD">
        <w:rPr>
          <w:rtl/>
          <w:lang w:bidi="fa-IR"/>
        </w:rPr>
        <w:t xml:space="preserve"> است» (خلق 178 / 2).36 - از فروش باغ و نخل نه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 و م</w:t>
      </w:r>
      <w:r w:rsidRPr="000B4ACD">
        <w:rPr>
          <w:rFonts w:hint="cs"/>
          <w:rtl/>
          <w:lang w:bidi="fa-IR"/>
        </w:rPr>
        <w:t>ی</w:t>
      </w:r>
      <w:r w:rsidRPr="000B4ACD">
        <w:rPr>
          <w:rtl/>
          <w:lang w:bidi="fa-IR"/>
        </w:rPr>
        <w:t xml:space="preserve"> فرمود: «نخل خوب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است، هر کس آن را بفروشد، بها</w:t>
      </w:r>
      <w:r w:rsidRPr="000B4ACD">
        <w:rPr>
          <w:rFonts w:hint="cs"/>
          <w:rtl/>
          <w:lang w:bidi="fa-IR"/>
        </w:rPr>
        <w:t>ی</w:t>
      </w:r>
      <w:r w:rsidRPr="000B4ACD">
        <w:rPr>
          <w:rtl/>
          <w:lang w:bidi="fa-IR"/>
        </w:rPr>
        <w:t xml:space="preserve"> آن همچون خاکستر</w:t>
      </w:r>
      <w:r w:rsidRPr="000B4ACD">
        <w:rPr>
          <w:rFonts w:hint="cs"/>
          <w:rtl/>
          <w:lang w:bidi="fa-IR"/>
        </w:rPr>
        <w:t>ی</w:t>
      </w:r>
      <w:r w:rsidRPr="000B4ACD">
        <w:rPr>
          <w:rtl/>
          <w:lang w:bidi="fa-IR"/>
        </w:rPr>
        <w:t xml:space="preserve"> است بر قله </w:t>
      </w:r>
      <w:r w:rsidRPr="000B4ACD">
        <w:rPr>
          <w:rFonts w:hint="cs"/>
          <w:rtl/>
          <w:lang w:bidi="fa-IR"/>
        </w:rPr>
        <w:t>ی</w:t>
      </w:r>
      <w:r w:rsidRPr="000B4ACD">
        <w:rPr>
          <w:rtl/>
          <w:lang w:bidi="fa-IR"/>
        </w:rPr>
        <w:t xml:space="preserve"> کوه در معرض طوفان مگر آن که با بها</w:t>
      </w:r>
      <w:r w:rsidRPr="000B4ACD">
        <w:rPr>
          <w:rFonts w:hint="cs"/>
          <w:rtl/>
          <w:lang w:bidi="fa-IR"/>
        </w:rPr>
        <w:t>ی</w:t>
      </w:r>
      <w:r w:rsidRPr="000B4ACD">
        <w:rPr>
          <w:rtl/>
          <w:lang w:bidi="fa-IR"/>
        </w:rPr>
        <w:t xml:space="preserve"> آن ملک د</w:t>
      </w:r>
      <w:r w:rsidRPr="000B4ACD">
        <w:rPr>
          <w:rFonts w:hint="cs"/>
          <w:rtl/>
          <w:lang w:bidi="fa-IR"/>
        </w:rPr>
        <w:t>ی</w:t>
      </w:r>
      <w:r w:rsidRPr="000B4ACD">
        <w:rPr>
          <w:rFonts w:hint="eastAsia"/>
          <w:rtl/>
          <w:lang w:bidi="fa-IR"/>
        </w:rPr>
        <w:t>گر</w:t>
      </w:r>
      <w:r w:rsidRPr="000B4ACD">
        <w:rPr>
          <w:rtl/>
          <w:lang w:bidi="fa-IR"/>
        </w:rPr>
        <w:t xml:space="preserve"> بخرن</w:t>
      </w:r>
      <w:r w:rsidRPr="000B4ACD">
        <w:rPr>
          <w:rFonts w:hint="eastAsia"/>
          <w:rtl/>
          <w:lang w:bidi="fa-IR"/>
        </w:rPr>
        <w:t>د»</w:t>
      </w:r>
      <w:r w:rsidRPr="000B4ACD">
        <w:rPr>
          <w:rtl/>
          <w:lang w:bidi="fa-IR"/>
        </w:rPr>
        <w:t xml:space="preserve"> (مکات</w:t>
      </w:r>
      <w:r w:rsidRPr="000B4ACD">
        <w:rPr>
          <w:rFonts w:hint="cs"/>
          <w:rtl/>
          <w:lang w:bidi="fa-IR"/>
        </w:rPr>
        <w:t>ی</w:t>
      </w:r>
      <w:r w:rsidRPr="000B4ACD">
        <w:rPr>
          <w:rFonts w:hint="eastAsia"/>
          <w:rtl/>
          <w:lang w:bidi="fa-IR"/>
        </w:rPr>
        <w:t>ب</w:t>
      </w:r>
      <w:r w:rsidRPr="000B4ACD">
        <w:rPr>
          <w:rtl/>
          <w:lang w:bidi="fa-IR"/>
        </w:rPr>
        <w:t xml:space="preserve"> / 505).37 - م</w:t>
      </w:r>
      <w:r w:rsidRPr="000B4ACD">
        <w:rPr>
          <w:rFonts w:hint="cs"/>
          <w:rtl/>
          <w:lang w:bidi="fa-IR"/>
        </w:rPr>
        <w:t>ی</w:t>
      </w:r>
      <w:r w:rsidRPr="000B4ACD">
        <w:rPr>
          <w:rtl/>
          <w:lang w:bidi="fa-IR"/>
        </w:rPr>
        <w:t xml:space="preserve"> فرمود: «زم</w:t>
      </w:r>
      <w:r w:rsidRPr="000B4ACD">
        <w:rPr>
          <w:rFonts w:hint="cs"/>
          <w:rtl/>
          <w:lang w:bidi="fa-IR"/>
        </w:rPr>
        <w:t>ی</w:t>
      </w:r>
      <w:r w:rsidRPr="000B4ACD">
        <w:rPr>
          <w:rFonts w:hint="eastAsia"/>
          <w:rtl/>
          <w:lang w:bidi="fa-IR"/>
        </w:rPr>
        <w:t>ن</w:t>
      </w:r>
      <w:r w:rsidRPr="000B4ACD">
        <w:rPr>
          <w:rtl/>
          <w:lang w:bidi="fa-IR"/>
        </w:rPr>
        <w:t xml:space="preserve"> ها</w:t>
      </w:r>
      <w:r w:rsidRPr="000B4ACD">
        <w:rPr>
          <w:rFonts w:hint="cs"/>
          <w:rtl/>
          <w:lang w:bidi="fa-IR"/>
        </w:rPr>
        <w:t>ی</w:t>
      </w:r>
      <w:r w:rsidRPr="000B4ACD">
        <w:rPr>
          <w:rtl/>
          <w:lang w:bidi="fa-IR"/>
        </w:rPr>
        <w:t xml:space="preserve"> خود را بکار</w:t>
      </w:r>
      <w:r w:rsidRPr="000B4ACD">
        <w:rPr>
          <w:rFonts w:hint="cs"/>
          <w:rtl/>
          <w:lang w:bidi="fa-IR"/>
        </w:rPr>
        <w:t>ی</w:t>
      </w:r>
      <w:r w:rsidRPr="000B4ACD">
        <w:rPr>
          <w:rFonts w:hint="eastAsia"/>
          <w:rtl/>
          <w:lang w:bidi="fa-IR"/>
        </w:rPr>
        <w:t>د</w:t>
      </w:r>
      <w:r w:rsidRPr="000B4ACD">
        <w:rPr>
          <w:rtl/>
          <w:lang w:bidi="fa-IR"/>
        </w:rPr>
        <w:t xml:space="preserve"> و اجاره نده</w:t>
      </w:r>
      <w:r w:rsidRPr="000B4ACD">
        <w:rPr>
          <w:rFonts w:hint="cs"/>
          <w:rtl/>
          <w:lang w:bidi="fa-IR"/>
        </w:rPr>
        <w:t>ی</w:t>
      </w:r>
      <w:r w:rsidRPr="000B4ACD">
        <w:rPr>
          <w:rFonts w:hint="eastAsia"/>
          <w:rtl/>
          <w:lang w:bidi="fa-IR"/>
        </w:rPr>
        <w:t>د»</w:t>
      </w:r>
      <w:r w:rsidRPr="000B4ACD">
        <w:rPr>
          <w:rtl/>
          <w:lang w:bidi="fa-IR"/>
        </w:rPr>
        <w:t xml:space="preserve">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227 / 4).توض</w:t>
      </w:r>
      <w:r w:rsidRPr="000B4ACD">
        <w:rPr>
          <w:rFonts w:hint="cs"/>
          <w:rtl/>
          <w:lang w:bidi="fa-IR"/>
        </w:rPr>
        <w:t>ی</w:t>
      </w:r>
      <w:r w:rsidRPr="000B4ACD">
        <w:rPr>
          <w:rFonts w:hint="eastAsia"/>
          <w:rtl/>
          <w:lang w:bidi="fa-IR"/>
        </w:rPr>
        <w:t>ح</w:t>
      </w:r>
      <w:r w:rsidRPr="000B4ACD">
        <w:rPr>
          <w:rtl/>
          <w:lang w:bidi="fa-IR"/>
        </w:rPr>
        <w:t>:اعراب غالبا جاهل به زراعت و درختکار</w:t>
      </w:r>
      <w:r w:rsidRPr="000B4ACD">
        <w:rPr>
          <w:rFonts w:hint="cs"/>
          <w:rtl/>
          <w:lang w:bidi="fa-IR"/>
        </w:rPr>
        <w:t>ی</w:t>
      </w:r>
      <w:r w:rsidRPr="000B4ACD">
        <w:rPr>
          <w:rtl/>
          <w:lang w:bidi="fa-IR"/>
        </w:rPr>
        <w:t xml:space="preserve"> بودند و علت آن در درجه </w:t>
      </w:r>
      <w:r w:rsidRPr="000B4ACD">
        <w:rPr>
          <w:rFonts w:hint="cs"/>
          <w:rtl/>
          <w:lang w:bidi="fa-IR"/>
        </w:rPr>
        <w:t>ی</w:t>
      </w:r>
      <w:r w:rsidRPr="000B4ACD">
        <w:rPr>
          <w:rtl/>
          <w:lang w:bidi="fa-IR"/>
        </w:rPr>
        <w:t xml:space="preserve"> اول کمبود آب جز در </w:t>
      </w:r>
      <w:r w:rsidRPr="000B4ACD">
        <w:rPr>
          <w:rFonts w:hint="cs"/>
          <w:rtl/>
          <w:lang w:bidi="fa-IR"/>
        </w:rPr>
        <w:t>ی</w:t>
      </w:r>
      <w:r w:rsidRPr="000B4ACD">
        <w:rPr>
          <w:rFonts w:hint="eastAsia"/>
          <w:rtl/>
          <w:lang w:bidi="fa-IR"/>
        </w:rPr>
        <w:t>من</w:t>
      </w:r>
      <w:r w:rsidRPr="000B4ACD">
        <w:rPr>
          <w:rtl/>
          <w:lang w:bidi="fa-IR"/>
        </w:rPr>
        <w:t xml:space="preserve"> و عدم امن</w:t>
      </w:r>
      <w:r w:rsidRPr="000B4ACD">
        <w:rPr>
          <w:rFonts w:hint="cs"/>
          <w:rtl/>
          <w:lang w:bidi="fa-IR"/>
        </w:rPr>
        <w:t>ی</w:t>
      </w:r>
      <w:r w:rsidRPr="000B4ACD">
        <w:rPr>
          <w:rFonts w:hint="eastAsia"/>
          <w:rtl/>
          <w:lang w:bidi="fa-IR"/>
        </w:rPr>
        <w:t>ت</w:t>
      </w:r>
      <w:r w:rsidRPr="000B4ACD">
        <w:rPr>
          <w:rtl/>
          <w:lang w:bidi="fa-IR"/>
        </w:rPr>
        <w:t xml:space="preserve"> و ش</w:t>
      </w:r>
      <w:r w:rsidRPr="000B4ACD">
        <w:rPr>
          <w:rFonts w:hint="cs"/>
          <w:rtl/>
          <w:lang w:bidi="fa-IR"/>
        </w:rPr>
        <w:t>ی</w:t>
      </w:r>
      <w:r w:rsidRPr="000B4ACD">
        <w:rPr>
          <w:rFonts w:hint="eastAsia"/>
          <w:rtl/>
          <w:lang w:bidi="fa-IR"/>
        </w:rPr>
        <w:t>وع</w:t>
      </w:r>
      <w:r w:rsidRPr="000B4ACD">
        <w:rPr>
          <w:rtl/>
          <w:lang w:bidi="fa-IR"/>
        </w:rPr>
        <w:t xml:space="preserve"> قتل و غارت و تصرف موقت سرزم</w:t>
      </w:r>
      <w:r w:rsidRPr="000B4ACD">
        <w:rPr>
          <w:rFonts w:hint="cs"/>
          <w:rtl/>
          <w:lang w:bidi="fa-IR"/>
        </w:rPr>
        <w:t>ی</w:t>
      </w:r>
      <w:r w:rsidRPr="000B4ACD">
        <w:rPr>
          <w:rFonts w:hint="eastAsia"/>
          <w:rtl/>
          <w:lang w:bidi="fa-IR"/>
        </w:rPr>
        <w:t>ن</w:t>
      </w:r>
      <w:r w:rsidRPr="000B4ACD">
        <w:rPr>
          <w:rtl/>
          <w:lang w:bidi="fa-IR"/>
        </w:rPr>
        <w:t xml:space="preserve"> ها</w:t>
      </w:r>
      <w:r w:rsidRPr="000B4ACD">
        <w:rPr>
          <w:rFonts w:hint="cs"/>
          <w:rtl/>
          <w:lang w:bidi="fa-IR"/>
        </w:rPr>
        <w:t>ی</w:t>
      </w:r>
      <w:r w:rsidRPr="000B4ACD">
        <w:rPr>
          <w:rtl/>
          <w:lang w:bidi="fa-IR"/>
        </w:rPr>
        <w:t xml:space="preserve"> سبز شده از باران بود، پ</w:t>
      </w:r>
      <w:r w:rsidRPr="000B4ACD">
        <w:rPr>
          <w:rFonts w:hint="cs"/>
          <w:rtl/>
          <w:lang w:bidi="fa-IR"/>
        </w:rPr>
        <w:t>ی</w:t>
      </w:r>
      <w:r w:rsidRPr="000B4ACD">
        <w:rPr>
          <w:rtl/>
          <w:lang w:bidi="fa-IR"/>
        </w:rPr>
        <w:t>غمبر اکرم در تقس</w:t>
      </w:r>
      <w:r w:rsidRPr="000B4ACD">
        <w:rPr>
          <w:rFonts w:hint="cs"/>
          <w:rtl/>
          <w:lang w:bidi="fa-IR"/>
        </w:rPr>
        <w:t>ی</w:t>
      </w:r>
      <w:r w:rsidRPr="000B4ACD">
        <w:rPr>
          <w:rFonts w:hint="eastAsia"/>
          <w:rtl/>
          <w:lang w:bidi="fa-IR"/>
        </w:rPr>
        <w:t>م</w:t>
      </w:r>
      <w:r w:rsidRPr="000B4ACD">
        <w:rPr>
          <w:rtl/>
          <w:lang w:bidi="fa-IR"/>
        </w:rPr>
        <w:t xml:space="preserve"> اراض</w:t>
      </w:r>
      <w:r w:rsidRPr="000B4ACD">
        <w:rPr>
          <w:rFonts w:hint="cs"/>
          <w:rtl/>
          <w:lang w:bidi="fa-IR"/>
        </w:rPr>
        <w:t>ی</w:t>
      </w:r>
      <w:r w:rsidRPr="000B4ACD">
        <w:rPr>
          <w:rtl/>
          <w:lang w:bidi="fa-IR"/>
        </w:rPr>
        <w:t xml:space="preserve"> و واگذار نمودن هر قسمت مع</w:t>
      </w:r>
      <w:r w:rsidRPr="000B4ACD">
        <w:rPr>
          <w:rFonts w:hint="cs"/>
          <w:rtl/>
          <w:lang w:bidi="fa-IR"/>
        </w:rPr>
        <w:t>ی</w:t>
      </w:r>
      <w:r w:rsidRPr="000B4ACD">
        <w:rPr>
          <w:rFonts w:hint="eastAsia"/>
          <w:rtl/>
          <w:lang w:bidi="fa-IR"/>
        </w:rPr>
        <w:t>ن</w:t>
      </w:r>
      <w:r w:rsidRPr="000B4ACD">
        <w:rPr>
          <w:rtl/>
          <w:lang w:bidi="fa-IR"/>
        </w:rPr>
        <w:t xml:space="preserve"> به فرد</w:t>
      </w:r>
      <w:r w:rsidRPr="000B4ACD">
        <w:rPr>
          <w:rFonts w:hint="cs"/>
          <w:rtl/>
          <w:lang w:bidi="fa-IR"/>
        </w:rPr>
        <w:t>ی</w:t>
      </w:r>
      <w:r w:rsidRPr="000B4ACD">
        <w:rPr>
          <w:rtl/>
          <w:lang w:bidi="fa-IR"/>
        </w:rPr>
        <w:t xml:space="preserve"> مع</w:t>
      </w:r>
      <w:r w:rsidRPr="000B4ACD">
        <w:rPr>
          <w:rFonts w:hint="cs"/>
          <w:rtl/>
          <w:lang w:bidi="fa-IR"/>
        </w:rPr>
        <w:t>ی</w:t>
      </w:r>
      <w:r w:rsidRPr="000B4ACD">
        <w:rPr>
          <w:rFonts w:hint="eastAsia"/>
          <w:rtl/>
          <w:lang w:bidi="fa-IR"/>
        </w:rPr>
        <w:t>ن</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به قوم</w:t>
      </w:r>
      <w:r w:rsidRPr="000B4ACD">
        <w:rPr>
          <w:rFonts w:hint="cs"/>
          <w:rtl/>
          <w:lang w:bidi="fa-IR"/>
        </w:rPr>
        <w:t>ی</w:t>
      </w:r>
      <w:r w:rsidRPr="000B4ACD">
        <w:rPr>
          <w:rtl/>
          <w:lang w:bidi="fa-IR"/>
        </w:rPr>
        <w:t xml:space="preserve"> مع</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از خواب سنگ</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دار</w:t>
      </w:r>
      <w:r w:rsidRPr="000B4ACD">
        <w:rPr>
          <w:rtl/>
          <w:lang w:bidi="fa-IR"/>
        </w:rPr>
        <w:t xml:space="preserve"> کرد، که مجدا به درختکار</w:t>
      </w:r>
      <w:r w:rsidRPr="000B4ACD">
        <w:rPr>
          <w:rFonts w:hint="cs"/>
          <w:rtl/>
          <w:lang w:bidi="fa-IR"/>
        </w:rPr>
        <w:t>ی</w:t>
      </w:r>
      <w:r w:rsidRPr="000B4ACD">
        <w:rPr>
          <w:rtl/>
          <w:lang w:bidi="fa-IR"/>
        </w:rPr>
        <w:t xml:space="preserve"> و دامدار</w:t>
      </w:r>
      <w:r w:rsidRPr="000B4ACD">
        <w:rPr>
          <w:rFonts w:hint="cs"/>
          <w:rtl/>
          <w:lang w:bidi="fa-IR"/>
        </w:rPr>
        <w:t>ی</w:t>
      </w:r>
      <w:r w:rsidRPr="000B4ACD">
        <w:rPr>
          <w:rtl/>
          <w:lang w:bidi="fa-IR"/>
        </w:rPr>
        <w:t xml:space="preserve"> و نگهدار</w:t>
      </w:r>
      <w:r w:rsidRPr="000B4ACD">
        <w:rPr>
          <w:rFonts w:hint="cs"/>
          <w:rtl/>
          <w:lang w:bidi="fa-IR"/>
        </w:rPr>
        <w:t>ی</w:t>
      </w:r>
      <w:r w:rsidRPr="000B4ACD">
        <w:rPr>
          <w:rtl/>
          <w:lang w:bidi="fa-IR"/>
        </w:rPr>
        <w:t xml:space="preserve"> زنبورعسل بپردازند و فرمود: «کونوا من عمار الارض»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«از آباد کنندگان زم</w:t>
      </w:r>
      <w:r w:rsidRPr="000B4ACD">
        <w:rPr>
          <w:rFonts w:hint="cs"/>
          <w:rtl/>
          <w:lang w:bidi="fa-IR"/>
        </w:rPr>
        <w:t>ی</w:t>
      </w:r>
      <w:r w:rsidRPr="000B4ACD">
        <w:rPr>
          <w:rFonts w:hint="eastAsia"/>
          <w:rtl/>
          <w:lang w:bidi="fa-IR"/>
        </w:rPr>
        <w:t>ن</w:t>
      </w:r>
      <w:r w:rsidRPr="000B4ACD">
        <w:rPr>
          <w:rtl/>
          <w:lang w:bidi="fa-IR"/>
        </w:rPr>
        <w:t xml:space="preserve"> باش</w:t>
      </w:r>
      <w:r w:rsidRPr="000B4ACD">
        <w:rPr>
          <w:rFonts w:hint="cs"/>
          <w:rtl/>
          <w:lang w:bidi="fa-IR"/>
        </w:rPr>
        <w:t>ی</w:t>
      </w:r>
      <w:r w:rsidRPr="000B4ACD">
        <w:rPr>
          <w:rFonts w:hint="eastAsia"/>
          <w:rtl/>
          <w:lang w:bidi="fa-IR"/>
        </w:rPr>
        <w:t>د»؛</w:t>
      </w:r>
      <w:r w:rsidRPr="000B4ACD">
        <w:rPr>
          <w:rtl/>
          <w:lang w:bidi="fa-IR"/>
        </w:rPr>
        <w:t xml:space="preserve"> و از فروش باغ </w:t>
      </w:r>
      <w:r w:rsidRPr="000B4ACD">
        <w:rPr>
          <w:rFonts w:hint="eastAsia"/>
          <w:rtl/>
          <w:lang w:bidi="fa-IR"/>
        </w:rPr>
        <w:t>و</w:t>
      </w:r>
      <w:r w:rsidRPr="000B4ACD">
        <w:rPr>
          <w:rtl/>
          <w:lang w:bidi="fa-IR"/>
        </w:rPr>
        <w:t xml:space="preserve"> زم</w:t>
      </w:r>
      <w:r w:rsidRPr="000B4ACD">
        <w:rPr>
          <w:rFonts w:hint="cs"/>
          <w:rtl/>
          <w:lang w:bidi="fa-IR"/>
        </w:rPr>
        <w:t>ی</w:t>
      </w:r>
      <w:r w:rsidRPr="000B4ACD">
        <w:rPr>
          <w:rFonts w:hint="eastAsia"/>
          <w:rtl/>
          <w:lang w:bidi="fa-IR"/>
        </w:rPr>
        <w:t>ن</w:t>
      </w:r>
      <w:r w:rsidRPr="000B4ACD">
        <w:rPr>
          <w:rtl/>
          <w:lang w:bidi="fa-IR"/>
        </w:rPr>
        <w:t xml:space="preserve"> و </w:t>
      </w:r>
      <w:r w:rsidRPr="000B4ACD">
        <w:rPr>
          <w:rtl/>
          <w:lang w:bidi="fa-IR"/>
        </w:rPr>
        <w:lastRenderedPageBreak/>
        <w:t xml:space="preserve">نخل که نشانه </w:t>
      </w:r>
      <w:r w:rsidRPr="000B4ACD">
        <w:rPr>
          <w:rFonts w:hint="cs"/>
          <w:rtl/>
          <w:lang w:bidi="fa-IR"/>
        </w:rPr>
        <w:t>ی</w:t>
      </w:r>
      <w:r w:rsidRPr="000B4ACD">
        <w:rPr>
          <w:rtl/>
          <w:lang w:bidi="fa-IR"/>
        </w:rPr>
        <w:t xml:space="preserve"> ب</w:t>
      </w:r>
      <w:r w:rsidRPr="000B4ACD">
        <w:rPr>
          <w:rFonts w:hint="cs"/>
          <w:rtl/>
          <w:lang w:bidi="fa-IR"/>
        </w:rPr>
        <w:t>ی</w:t>
      </w:r>
      <w:r w:rsidRPr="000B4ACD">
        <w:rPr>
          <w:rtl/>
          <w:lang w:bidi="fa-IR"/>
        </w:rPr>
        <w:t xml:space="preserve"> علاقگ</w:t>
      </w:r>
      <w:r w:rsidRPr="000B4ACD">
        <w:rPr>
          <w:rFonts w:hint="cs"/>
          <w:rtl/>
          <w:lang w:bidi="fa-IR"/>
        </w:rPr>
        <w:t>ی</w:t>
      </w:r>
      <w:r w:rsidRPr="000B4ACD">
        <w:rPr>
          <w:rtl/>
          <w:lang w:bidi="fa-IR"/>
        </w:rPr>
        <w:t xml:space="preserve"> به امور کشاورز</w:t>
      </w:r>
      <w:r w:rsidRPr="000B4ACD">
        <w:rPr>
          <w:rFonts w:hint="cs"/>
          <w:rtl/>
          <w:lang w:bidi="fa-IR"/>
        </w:rPr>
        <w:t>ی</w:t>
      </w:r>
      <w:r w:rsidRPr="000B4ACD">
        <w:rPr>
          <w:rtl/>
          <w:lang w:bidi="fa-IR"/>
        </w:rPr>
        <w:t xml:space="preserve"> بود نه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فرمود.38 - وقت</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مرد</w:t>
      </w:r>
      <w:r w:rsidRPr="000B4ACD">
        <w:rPr>
          <w:rFonts w:hint="cs"/>
          <w:rtl/>
          <w:lang w:bidi="fa-IR"/>
        </w:rPr>
        <w:t>ی</w:t>
      </w:r>
      <w:r w:rsidRPr="000B4ACD">
        <w:rPr>
          <w:rtl/>
          <w:lang w:bidi="fa-IR"/>
        </w:rPr>
        <w:t xml:space="preserve"> را م</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و ه</w:t>
      </w:r>
      <w:r w:rsidRPr="000B4ACD">
        <w:rPr>
          <w:rFonts w:hint="cs"/>
          <w:rtl/>
          <w:lang w:bidi="fa-IR"/>
        </w:rPr>
        <w:t>ی</w:t>
      </w:r>
      <w:r w:rsidRPr="000B4ACD">
        <w:rPr>
          <w:rFonts w:hint="eastAsia"/>
          <w:rtl/>
          <w:lang w:bidi="fa-IR"/>
        </w:rPr>
        <w:t>أت</w:t>
      </w:r>
      <w:r w:rsidRPr="000B4ACD">
        <w:rPr>
          <w:rtl/>
          <w:lang w:bidi="fa-IR"/>
        </w:rPr>
        <w:t xml:space="preserve"> او به نظرش عال</w:t>
      </w:r>
      <w:r w:rsidRPr="000B4ACD">
        <w:rPr>
          <w:rFonts w:hint="cs"/>
          <w:rtl/>
          <w:lang w:bidi="fa-IR"/>
        </w:rPr>
        <w:t>ی</w:t>
      </w:r>
      <w:r w:rsidRPr="000B4ACD">
        <w:rPr>
          <w:rtl/>
          <w:lang w:bidi="fa-IR"/>
        </w:rPr>
        <w:t xml:space="preserve"> بود م</w:t>
      </w:r>
      <w:r w:rsidRPr="000B4ACD">
        <w:rPr>
          <w:rFonts w:hint="cs"/>
          <w:rtl/>
          <w:lang w:bidi="fa-IR"/>
        </w:rPr>
        <w:t>ی</w:t>
      </w:r>
      <w:r w:rsidRPr="000B4ACD">
        <w:rPr>
          <w:rtl/>
          <w:lang w:bidi="fa-IR"/>
        </w:rPr>
        <w:t xml:space="preserve"> فرمود: «آ</w:t>
      </w:r>
      <w:r w:rsidRPr="000B4ACD">
        <w:rPr>
          <w:rFonts w:hint="cs"/>
          <w:rtl/>
          <w:lang w:bidi="fa-IR"/>
        </w:rPr>
        <w:t>ی</w:t>
      </w:r>
      <w:r w:rsidRPr="000B4ACD">
        <w:rPr>
          <w:rFonts w:hint="eastAsia"/>
          <w:rtl/>
          <w:lang w:bidi="fa-IR"/>
        </w:rPr>
        <w:t>ا</w:t>
      </w:r>
      <w:r w:rsidRPr="000B4ACD">
        <w:rPr>
          <w:rtl/>
          <w:lang w:bidi="fa-IR"/>
        </w:rPr>
        <w:t xml:space="preserve"> حرفه ا</w:t>
      </w:r>
      <w:r w:rsidRPr="000B4ACD">
        <w:rPr>
          <w:rFonts w:hint="cs"/>
          <w:rtl/>
          <w:lang w:bidi="fa-IR"/>
        </w:rPr>
        <w:t>ی</w:t>
      </w:r>
      <w:r w:rsidRPr="000B4ACD">
        <w:rPr>
          <w:rtl/>
          <w:lang w:bidi="fa-IR"/>
        </w:rPr>
        <w:t xml:space="preserve"> دارد؟» اگر نداشت از چشم او م</w:t>
      </w:r>
      <w:r w:rsidRPr="000B4ACD">
        <w:rPr>
          <w:rFonts w:hint="cs"/>
          <w:rtl/>
          <w:lang w:bidi="fa-IR"/>
        </w:rPr>
        <w:t>ی</w:t>
      </w:r>
      <w:r w:rsidRPr="000B4ACD">
        <w:rPr>
          <w:rtl/>
          <w:lang w:bidi="fa-IR"/>
        </w:rPr>
        <w:t xml:space="preserve"> افتاد، م</w:t>
      </w:r>
      <w:r w:rsidRPr="000B4ACD">
        <w:rPr>
          <w:rFonts w:hint="cs"/>
          <w:rtl/>
          <w:lang w:bidi="fa-IR"/>
        </w:rPr>
        <w:t>ی</w:t>
      </w:r>
      <w:r w:rsidRPr="000B4ACD">
        <w:rPr>
          <w:rtl/>
          <w:lang w:bidi="fa-IR"/>
        </w:rPr>
        <w:t xml:space="preserve"> گفتند: چرا؟ م</w:t>
      </w:r>
      <w:r w:rsidRPr="000B4ACD">
        <w:rPr>
          <w:rFonts w:hint="cs"/>
          <w:rtl/>
          <w:lang w:bidi="fa-IR"/>
        </w:rPr>
        <w:t>ی</w:t>
      </w:r>
      <w:r w:rsidRPr="000B4ACD">
        <w:rPr>
          <w:rtl/>
          <w:lang w:bidi="fa-IR"/>
        </w:rPr>
        <w:t xml:space="preserve"> فرمود: «اگر مؤمن</w:t>
      </w:r>
      <w:r w:rsidR="00AB1F41">
        <w:rPr>
          <w:rFonts w:hint="cs"/>
          <w:rtl/>
          <w:lang w:bidi="fa-IR"/>
        </w:rPr>
        <w:t xml:space="preserve"> </w:t>
      </w:r>
      <w:r w:rsidRPr="000B4ACD">
        <w:rPr>
          <w:rFonts w:hint="eastAsia"/>
          <w:rtl/>
          <w:lang w:bidi="fa-IR"/>
        </w:rPr>
        <w:t>حرفه</w:t>
      </w:r>
      <w:r w:rsidRPr="000B4ACD">
        <w:rPr>
          <w:rtl/>
          <w:lang w:bidi="fa-IR"/>
        </w:rPr>
        <w:t xml:space="preserve"> ا</w:t>
      </w:r>
      <w:r w:rsidRPr="000B4ACD">
        <w:rPr>
          <w:rFonts w:hint="cs"/>
          <w:rtl/>
          <w:lang w:bidi="fa-IR"/>
        </w:rPr>
        <w:t>ی</w:t>
      </w:r>
      <w:r w:rsidRPr="000B4ACD">
        <w:rPr>
          <w:rtl/>
          <w:lang w:bidi="fa-IR"/>
        </w:rPr>
        <w:t xml:space="preserve"> نداشت با د</w:t>
      </w:r>
      <w:r w:rsidRPr="000B4ACD">
        <w:rPr>
          <w:rFonts w:hint="cs"/>
          <w:rtl/>
          <w:lang w:bidi="fa-IR"/>
        </w:rPr>
        <w:t>ی</w:t>
      </w:r>
      <w:r w:rsidRPr="000B4ACD">
        <w:rPr>
          <w:rFonts w:hint="eastAsia"/>
          <w:rtl/>
          <w:lang w:bidi="fa-IR"/>
        </w:rPr>
        <w:t>نش</w:t>
      </w:r>
      <w:r w:rsidRPr="000B4ACD">
        <w:rPr>
          <w:rtl/>
          <w:lang w:bidi="fa-IR"/>
        </w:rPr>
        <w:t xml:space="preserve"> زن</w:t>
      </w:r>
      <w:r w:rsidR="00AB1F41">
        <w:rPr>
          <w:rFonts w:hint="cs"/>
          <w:rtl/>
          <w:lang w:bidi="fa-IR"/>
        </w:rPr>
        <w:t>د</w:t>
      </w:r>
      <w:r w:rsidRPr="000B4ACD">
        <w:rPr>
          <w:rtl/>
          <w:lang w:bidi="fa-IR"/>
        </w:rPr>
        <w:t>گان</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کند»(سنن / 88).توض</w:t>
      </w:r>
      <w:r w:rsidRPr="000B4ACD">
        <w:rPr>
          <w:rFonts w:hint="cs"/>
          <w:rtl/>
          <w:lang w:bidi="fa-IR"/>
        </w:rPr>
        <w:t>ی</w:t>
      </w:r>
      <w:r w:rsidRPr="000B4ACD">
        <w:rPr>
          <w:rFonts w:hint="eastAsia"/>
          <w:rtl/>
          <w:lang w:bidi="fa-IR"/>
        </w:rPr>
        <w:t>ح</w:t>
      </w:r>
      <w:r w:rsidRPr="000B4ACD">
        <w:rPr>
          <w:rtl/>
          <w:lang w:bidi="fa-IR"/>
        </w:rPr>
        <w:t>:مراد پ</w:t>
      </w:r>
      <w:r w:rsidRPr="000B4ACD">
        <w:rPr>
          <w:rFonts w:hint="cs"/>
          <w:rtl/>
          <w:lang w:bidi="fa-IR"/>
        </w:rPr>
        <w:t>ی</w:t>
      </w:r>
      <w:r w:rsidRPr="000B4ACD">
        <w:rPr>
          <w:rFonts w:hint="eastAsia"/>
          <w:rtl/>
          <w:lang w:bidi="fa-IR"/>
        </w:rPr>
        <w:t>غمبر</w:t>
      </w:r>
      <w:r w:rsidRPr="000B4ACD">
        <w:rPr>
          <w:rtl/>
          <w:lang w:bidi="fa-IR"/>
        </w:rPr>
        <w:t xml:space="preserve"> آن است که هر کس حرفه ا</w:t>
      </w:r>
      <w:r w:rsidRPr="000B4ACD">
        <w:rPr>
          <w:rFonts w:hint="cs"/>
          <w:rtl/>
          <w:lang w:bidi="fa-IR"/>
        </w:rPr>
        <w:t>ی</w:t>
      </w:r>
      <w:r w:rsidRPr="000B4ACD">
        <w:rPr>
          <w:rtl/>
          <w:lang w:bidi="fa-IR"/>
        </w:rPr>
        <w:t xml:space="preserve"> ندارد به ناچار برا</w:t>
      </w:r>
      <w:r w:rsidRPr="000B4ACD">
        <w:rPr>
          <w:rFonts w:hint="cs"/>
          <w:rtl/>
          <w:lang w:bidi="fa-IR"/>
        </w:rPr>
        <w:t>ی</w:t>
      </w:r>
      <w:r w:rsidRPr="000B4ACD">
        <w:rPr>
          <w:rtl/>
          <w:lang w:bidi="fa-IR"/>
        </w:rPr>
        <w:t xml:space="preserve"> مع</w:t>
      </w:r>
      <w:r w:rsidRPr="000B4ACD">
        <w:rPr>
          <w:rFonts w:hint="cs"/>
          <w:rtl/>
          <w:lang w:bidi="fa-IR"/>
        </w:rPr>
        <w:t>ی</w:t>
      </w:r>
      <w:r w:rsidRPr="000B4ACD">
        <w:rPr>
          <w:rFonts w:hint="eastAsia"/>
          <w:rtl/>
          <w:lang w:bidi="fa-IR"/>
        </w:rPr>
        <w:t>شت</w:t>
      </w:r>
      <w:r w:rsidRPr="000B4ACD">
        <w:rPr>
          <w:rtl/>
          <w:lang w:bidi="fa-IR"/>
        </w:rPr>
        <w:t xml:space="preserve"> خود از راه غ</w:t>
      </w:r>
      <w:r w:rsidRPr="000B4ACD">
        <w:rPr>
          <w:rFonts w:hint="cs"/>
          <w:rtl/>
          <w:lang w:bidi="fa-IR"/>
        </w:rPr>
        <w:t>ی</w:t>
      </w:r>
      <w:r w:rsidRPr="000B4ACD">
        <w:rPr>
          <w:rFonts w:hint="eastAsia"/>
          <w:rtl/>
          <w:lang w:bidi="fa-IR"/>
        </w:rPr>
        <w:t>رمشروع</w:t>
      </w:r>
      <w:r w:rsidRPr="000B4ACD">
        <w:rPr>
          <w:rtl/>
          <w:lang w:bidi="fa-IR"/>
        </w:rPr>
        <w:t xml:space="preserve"> ارتزاق خواهد نمود خواه سؤال کردن، خواه فروختن آبرو</w:t>
      </w:r>
      <w:r w:rsidRPr="000B4ACD">
        <w:rPr>
          <w:rFonts w:hint="cs"/>
          <w:rtl/>
          <w:lang w:bidi="fa-IR"/>
        </w:rPr>
        <w:t>ی</w:t>
      </w:r>
      <w:r w:rsidRPr="000B4ACD">
        <w:rPr>
          <w:rtl/>
          <w:lang w:bidi="fa-IR"/>
        </w:rPr>
        <w:t xml:space="preserve"> خود برا</w:t>
      </w:r>
      <w:r w:rsidRPr="000B4ACD">
        <w:rPr>
          <w:rFonts w:hint="cs"/>
          <w:rtl/>
          <w:lang w:bidi="fa-IR"/>
        </w:rPr>
        <w:t>ی</w:t>
      </w:r>
      <w:r w:rsidRPr="000B4ACD">
        <w:rPr>
          <w:rtl/>
          <w:lang w:bidi="fa-IR"/>
        </w:rPr>
        <w:t xml:space="preserve"> کار</w:t>
      </w:r>
      <w:r w:rsidRPr="000B4ACD">
        <w:rPr>
          <w:rFonts w:hint="cs"/>
          <w:rtl/>
          <w:lang w:bidi="fa-IR"/>
        </w:rPr>
        <w:t>ی</w:t>
      </w:r>
      <w:r w:rsidRPr="000B4ACD">
        <w:rPr>
          <w:rtl/>
          <w:lang w:bidi="fa-IR"/>
        </w:rPr>
        <w:t xml:space="preserve"> ناروا و در ا</w:t>
      </w:r>
      <w:r w:rsidRPr="000B4ACD">
        <w:rPr>
          <w:rFonts w:hint="cs"/>
          <w:rtl/>
          <w:lang w:bidi="fa-IR"/>
        </w:rPr>
        <w:t>ی</w:t>
      </w:r>
      <w:r w:rsidRPr="000B4ACD">
        <w:rPr>
          <w:rFonts w:hint="eastAsia"/>
          <w:rtl/>
          <w:lang w:bidi="fa-IR"/>
        </w:rPr>
        <w:t>ن</w:t>
      </w:r>
      <w:r w:rsidRPr="000B4ACD">
        <w:rPr>
          <w:rtl/>
          <w:lang w:bidi="fa-IR"/>
        </w:rPr>
        <w:t xml:space="preserve"> صورت با فروختن د</w:t>
      </w:r>
      <w:r w:rsidRPr="000B4ACD">
        <w:rPr>
          <w:rFonts w:hint="cs"/>
          <w:rtl/>
          <w:lang w:bidi="fa-IR"/>
        </w:rPr>
        <w:t>ی</w:t>
      </w:r>
      <w:r w:rsidRPr="000B4ACD">
        <w:rPr>
          <w:rFonts w:hint="eastAsia"/>
          <w:rtl/>
          <w:lang w:bidi="fa-IR"/>
        </w:rPr>
        <w:t>ن</w:t>
      </w:r>
      <w:r w:rsidRPr="000B4ACD">
        <w:rPr>
          <w:rtl/>
          <w:lang w:bidi="fa-IR"/>
        </w:rPr>
        <w:t xml:space="preserve"> خود زندگ</w:t>
      </w:r>
      <w:r w:rsidRPr="000B4ACD">
        <w:rPr>
          <w:rFonts w:hint="cs"/>
          <w:rtl/>
          <w:lang w:bidi="fa-IR"/>
        </w:rPr>
        <w:t>ی</w:t>
      </w:r>
      <w:r w:rsidRPr="000B4ACD">
        <w:rPr>
          <w:rtl/>
          <w:lang w:bidi="fa-IR"/>
        </w:rPr>
        <w:t xml:space="preserve"> کرده و آن ر</w:t>
      </w:r>
      <w:r w:rsidRPr="000B4ACD">
        <w:rPr>
          <w:rFonts w:hint="eastAsia"/>
          <w:rtl/>
          <w:lang w:bidi="fa-IR"/>
        </w:rPr>
        <w:t>ا</w:t>
      </w:r>
      <w:r w:rsidRPr="000B4ACD">
        <w:rPr>
          <w:rtl/>
          <w:lang w:bidi="fa-IR"/>
        </w:rPr>
        <w:t xml:space="preserve"> در معرض انحراف و تلف قرار داده است.39 - نزد پ</w:t>
      </w:r>
      <w:r w:rsidRPr="000B4ACD">
        <w:rPr>
          <w:rFonts w:hint="cs"/>
          <w:rtl/>
          <w:lang w:bidi="fa-IR"/>
        </w:rPr>
        <w:t>ی</w:t>
      </w:r>
      <w:r w:rsidRPr="000B4ACD">
        <w:rPr>
          <w:rFonts w:hint="eastAsia"/>
          <w:rtl/>
          <w:lang w:bidi="fa-IR"/>
        </w:rPr>
        <w:t>غمبر</w:t>
      </w:r>
      <w:r w:rsidRPr="000B4ACD">
        <w:rPr>
          <w:rtl/>
          <w:lang w:bidi="fa-IR"/>
        </w:rPr>
        <w:t xml:space="preserve"> گفتند: فلان</w:t>
      </w:r>
      <w:r w:rsidRPr="000B4ACD">
        <w:rPr>
          <w:rFonts w:hint="cs"/>
          <w:rtl/>
          <w:lang w:bidi="fa-IR"/>
        </w:rPr>
        <w:t>ی</w:t>
      </w:r>
      <w:r w:rsidRPr="000B4ACD">
        <w:rPr>
          <w:rtl/>
          <w:lang w:bidi="fa-IR"/>
        </w:rPr>
        <w:t xml:space="preserve"> بس</w:t>
      </w:r>
      <w:r w:rsidRPr="000B4ACD">
        <w:rPr>
          <w:rFonts w:hint="cs"/>
          <w:rtl/>
          <w:lang w:bidi="fa-IR"/>
        </w:rPr>
        <w:t>ی</w:t>
      </w:r>
      <w:r w:rsidRPr="000B4ACD">
        <w:rPr>
          <w:rFonts w:hint="eastAsia"/>
          <w:rtl/>
          <w:lang w:bidi="fa-IR"/>
        </w:rPr>
        <w:t>ار</w:t>
      </w:r>
      <w:r w:rsidRPr="000B4ACD">
        <w:rPr>
          <w:rtl/>
          <w:lang w:bidi="fa-IR"/>
        </w:rPr>
        <w:t xml:space="preserve"> نماز م</w:t>
      </w:r>
      <w:r w:rsidRPr="000B4ACD">
        <w:rPr>
          <w:rFonts w:hint="cs"/>
          <w:rtl/>
          <w:lang w:bidi="fa-IR"/>
        </w:rPr>
        <w:t>ی</w:t>
      </w:r>
      <w:r w:rsidRPr="000B4ACD">
        <w:rPr>
          <w:rtl/>
          <w:lang w:bidi="fa-IR"/>
        </w:rPr>
        <w:t xml:space="preserve"> خواند و روزه 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رد</w:t>
      </w:r>
      <w:r w:rsidRPr="000B4ACD">
        <w:rPr>
          <w:rtl/>
          <w:lang w:bidi="fa-IR"/>
        </w:rPr>
        <w:t xml:space="preserve"> فرمود: «ک</w:t>
      </w:r>
      <w:r w:rsidRPr="000B4ACD">
        <w:rPr>
          <w:rFonts w:hint="cs"/>
          <w:rtl/>
          <w:lang w:bidi="fa-IR"/>
        </w:rPr>
        <w:t>ی</w:t>
      </w:r>
      <w:r w:rsidRPr="000B4ACD">
        <w:rPr>
          <w:rtl/>
          <w:lang w:bidi="fa-IR"/>
        </w:rPr>
        <w:t xml:space="preserve"> او را آب و نان م</w:t>
      </w:r>
      <w:r w:rsidRPr="000B4ACD">
        <w:rPr>
          <w:rFonts w:hint="cs"/>
          <w:rtl/>
          <w:lang w:bidi="fa-IR"/>
        </w:rPr>
        <w:t>ی</w:t>
      </w:r>
      <w:r w:rsidRPr="000B4ACD">
        <w:rPr>
          <w:rtl/>
          <w:lang w:bidi="fa-IR"/>
        </w:rPr>
        <w:t xml:space="preserve"> دهد؟» گفتند: همه </w:t>
      </w:r>
      <w:r w:rsidRPr="000B4ACD">
        <w:rPr>
          <w:rFonts w:hint="cs"/>
          <w:rtl/>
          <w:lang w:bidi="fa-IR"/>
        </w:rPr>
        <w:t>ی</w:t>
      </w:r>
      <w:r w:rsidRPr="000B4ACD">
        <w:rPr>
          <w:rtl/>
          <w:lang w:bidi="fa-IR"/>
        </w:rPr>
        <w:t xml:space="preserve"> ما، فرمود: «همه </w:t>
      </w:r>
      <w:r w:rsidRPr="000B4ACD">
        <w:rPr>
          <w:rFonts w:hint="cs"/>
          <w:rtl/>
          <w:lang w:bidi="fa-IR"/>
        </w:rPr>
        <w:t>ی</w:t>
      </w:r>
      <w:r w:rsidRPr="000B4ACD">
        <w:rPr>
          <w:rtl/>
          <w:lang w:bidi="fa-IR"/>
        </w:rPr>
        <w:t xml:space="preserve"> شما از او بهتر</w:t>
      </w:r>
      <w:r w:rsidRPr="000B4ACD">
        <w:rPr>
          <w:rFonts w:hint="cs"/>
          <w:rtl/>
          <w:lang w:bidi="fa-IR"/>
        </w:rPr>
        <w:t>ی</w:t>
      </w:r>
      <w:r w:rsidRPr="000B4ACD">
        <w:rPr>
          <w:rFonts w:hint="eastAsia"/>
          <w:rtl/>
          <w:lang w:bidi="fa-IR"/>
        </w:rPr>
        <w:t>د»</w:t>
      </w:r>
      <w:r w:rsidRPr="000B4ACD">
        <w:rPr>
          <w:rtl/>
          <w:lang w:bidi="fa-IR"/>
        </w:rPr>
        <w:t xml:space="preserve"> (خلق 175 / 2).40 - فرمود: «در اسلام نه زمام</w:t>
      </w:r>
      <w:r w:rsidRPr="000B4ACD">
        <w:rPr>
          <w:rFonts w:hint="cs"/>
          <w:rtl/>
          <w:lang w:bidi="fa-IR"/>
        </w:rPr>
        <w:t>ی</w:t>
      </w:r>
      <w:r w:rsidRPr="000B4ACD">
        <w:rPr>
          <w:rtl/>
          <w:lang w:bidi="fa-IR"/>
        </w:rPr>
        <w:t xml:space="preserve"> هست، نه خزام</w:t>
      </w:r>
      <w:r w:rsidRPr="000B4ACD">
        <w:rPr>
          <w:rFonts w:hint="cs"/>
          <w:rtl/>
          <w:lang w:bidi="fa-IR"/>
        </w:rPr>
        <w:t>ی</w:t>
      </w:r>
      <w:r w:rsidRPr="000B4ACD">
        <w:rPr>
          <w:rFonts w:hint="eastAsia"/>
          <w:rtl/>
          <w:lang w:bidi="fa-IR"/>
        </w:rPr>
        <w:t>،</w:t>
      </w:r>
      <w:r w:rsidRPr="000B4ACD">
        <w:rPr>
          <w:rtl/>
          <w:lang w:bidi="fa-IR"/>
        </w:rPr>
        <w:t xml:space="preserve"> نه رهبان</w:t>
      </w:r>
      <w:r w:rsidRPr="000B4ACD">
        <w:rPr>
          <w:rFonts w:hint="cs"/>
          <w:rtl/>
          <w:lang w:bidi="fa-IR"/>
        </w:rPr>
        <w:t>ی</w:t>
      </w:r>
      <w:r w:rsidRPr="000B4ACD">
        <w:rPr>
          <w:rFonts w:hint="eastAsia"/>
          <w:rtl/>
          <w:lang w:bidi="fa-IR"/>
        </w:rPr>
        <w:t>ت</w:t>
      </w:r>
      <w:r w:rsidRPr="000B4ACD">
        <w:rPr>
          <w:rFonts w:hint="cs"/>
          <w:rtl/>
          <w:lang w:bidi="fa-IR"/>
        </w:rPr>
        <w:t>ی</w:t>
      </w:r>
      <w:r w:rsidRPr="000B4ACD">
        <w:rPr>
          <w:rFonts w:hint="eastAsia"/>
          <w:rtl/>
          <w:lang w:bidi="fa-IR"/>
        </w:rPr>
        <w:t>،</w:t>
      </w:r>
      <w:r w:rsidRPr="000B4ACD">
        <w:rPr>
          <w:rtl/>
          <w:lang w:bidi="fa-IR"/>
        </w:rPr>
        <w:t xml:space="preserve"> نه عزوبت</w:t>
      </w:r>
      <w:r w:rsidRPr="000B4ACD">
        <w:rPr>
          <w:rFonts w:hint="cs"/>
          <w:rtl/>
          <w:lang w:bidi="fa-IR"/>
        </w:rPr>
        <w:t>ی</w:t>
      </w:r>
      <w:r w:rsidRPr="000B4ACD">
        <w:rPr>
          <w:rFonts w:hint="eastAsia"/>
          <w:rtl/>
          <w:lang w:bidi="fa-IR"/>
        </w:rPr>
        <w:t>،</w:t>
      </w:r>
      <w:r w:rsidRPr="000B4ACD">
        <w:rPr>
          <w:rtl/>
          <w:lang w:bidi="fa-IR"/>
        </w:rPr>
        <w:t xml:space="preserve"> نه ساحت</w:t>
      </w:r>
      <w:r w:rsidRPr="000B4ACD">
        <w:rPr>
          <w:rFonts w:hint="cs"/>
          <w:rtl/>
          <w:lang w:bidi="fa-IR"/>
        </w:rPr>
        <w:t>ی</w:t>
      </w:r>
      <w:r w:rsidRPr="000B4ACD">
        <w:rPr>
          <w:rFonts w:hint="eastAsia"/>
          <w:rtl/>
          <w:lang w:bidi="fa-IR"/>
        </w:rPr>
        <w:t>»</w:t>
      </w:r>
      <w:r w:rsidRPr="000B4ACD">
        <w:rPr>
          <w:rtl/>
          <w:lang w:bidi="fa-IR"/>
        </w:rPr>
        <w:t xml:space="preserve"> (غر</w:t>
      </w:r>
      <w:r w:rsidRPr="000B4ACD">
        <w:rPr>
          <w:rFonts w:hint="cs"/>
          <w:rtl/>
          <w:lang w:bidi="fa-IR"/>
        </w:rPr>
        <w:t>ی</w:t>
      </w:r>
      <w:r w:rsidRPr="000B4ACD">
        <w:rPr>
          <w:rFonts w:hint="eastAsia"/>
          <w:rtl/>
          <w:lang w:bidi="fa-IR"/>
        </w:rPr>
        <w:t>ب</w:t>
      </w:r>
      <w:r w:rsidRPr="000B4ACD">
        <w:rPr>
          <w:rtl/>
          <w:lang w:bidi="fa-IR"/>
        </w:rPr>
        <w:t xml:space="preserve"> الحد</w:t>
      </w:r>
      <w:r w:rsidRPr="000B4ACD">
        <w:rPr>
          <w:rFonts w:hint="cs"/>
          <w:rtl/>
          <w:lang w:bidi="fa-IR"/>
        </w:rPr>
        <w:t>ی</w:t>
      </w:r>
      <w:r w:rsidRPr="000B4ACD">
        <w:rPr>
          <w:rFonts w:hint="eastAsia"/>
          <w:rtl/>
          <w:lang w:bidi="fa-IR"/>
        </w:rPr>
        <w:t>ث</w:t>
      </w:r>
      <w:r w:rsidRPr="000B4ACD">
        <w:rPr>
          <w:rtl/>
          <w:lang w:bidi="fa-IR"/>
        </w:rPr>
        <w:t xml:space="preserve"> 444 / 1).توض</w:t>
      </w:r>
      <w:r w:rsidRPr="000B4ACD">
        <w:rPr>
          <w:rFonts w:hint="cs"/>
          <w:rtl/>
          <w:lang w:bidi="fa-IR"/>
        </w:rPr>
        <w:t>ی</w:t>
      </w:r>
      <w:r w:rsidRPr="000B4ACD">
        <w:rPr>
          <w:rFonts w:hint="eastAsia"/>
          <w:rtl/>
          <w:lang w:bidi="fa-IR"/>
        </w:rPr>
        <w:t>ح</w:t>
      </w:r>
      <w:r w:rsidRPr="000B4ACD">
        <w:rPr>
          <w:rtl/>
          <w:lang w:bidi="fa-IR"/>
        </w:rPr>
        <w:t>:ا</w:t>
      </w:r>
      <w:r w:rsidRPr="000B4ACD">
        <w:rPr>
          <w:rFonts w:hint="cs"/>
          <w:rtl/>
          <w:lang w:bidi="fa-IR"/>
        </w:rPr>
        <w:t>ی</w:t>
      </w:r>
      <w:r w:rsidRPr="000B4ACD">
        <w:rPr>
          <w:rFonts w:hint="eastAsia"/>
          <w:rtl/>
          <w:lang w:bidi="fa-IR"/>
        </w:rPr>
        <w:t>نها</w:t>
      </w:r>
      <w:r w:rsidRPr="000B4ACD">
        <w:rPr>
          <w:rtl/>
          <w:lang w:bidi="fa-IR"/>
        </w:rPr>
        <w:t xml:space="preserve"> کارها</w:t>
      </w:r>
      <w:r w:rsidRPr="000B4ACD">
        <w:rPr>
          <w:rFonts w:hint="cs"/>
          <w:rtl/>
          <w:lang w:bidi="fa-IR"/>
        </w:rPr>
        <w:t>ی</w:t>
      </w:r>
      <w:r w:rsidRPr="000B4ACD">
        <w:rPr>
          <w:rtl/>
          <w:lang w:bidi="fa-IR"/>
        </w:rPr>
        <w:t xml:space="preserve"> ر</w:t>
      </w:r>
      <w:r w:rsidRPr="000B4ACD">
        <w:rPr>
          <w:rFonts w:hint="cs"/>
          <w:rtl/>
          <w:lang w:bidi="fa-IR"/>
        </w:rPr>
        <w:t>ی</w:t>
      </w:r>
      <w:r w:rsidRPr="000B4ACD">
        <w:rPr>
          <w:rFonts w:hint="eastAsia"/>
          <w:rtl/>
          <w:lang w:bidi="fa-IR"/>
        </w:rPr>
        <w:t>اضت</w:t>
      </w:r>
      <w:r w:rsidRPr="000B4ACD">
        <w:rPr>
          <w:rtl/>
          <w:lang w:bidi="fa-IR"/>
        </w:rPr>
        <w:t xml:space="preserve"> کشان بن</w:t>
      </w:r>
      <w:r w:rsidRPr="000B4ACD">
        <w:rPr>
          <w:rFonts w:hint="cs"/>
          <w:rtl/>
          <w:lang w:bidi="fa-IR"/>
        </w:rPr>
        <w:t>ی</w:t>
      </w:r>
      <w:r w:rsidRPr="000B4ACD">
        <w:rPr>
          <w:rtl/>
          <w:lang w:bidi="fa-IR"/>
        </w:rPr>
        <w:t xml:space="preserve"> اسرائ</w:t>
      </w:r>
      <w:r w:rsidRPr="000B4ACD">
        <w:rPr>
          <w:rFonts w:hint="cs"/>
          <w:rtl/>
          <w:lang w:bidi="fa-IR"/>
        </w:rPr>
        <w:t>ی</w:t>
      </w:r>
      <w:r w:rsidRPr="000B4ACD">
        <w:rPr>
          <w:rFonts w:hint="eastAsia"/>
          <w:rtl/>
          <w:lang w:bidi="fa-IR"/>
        </w:rPr>
        <w:t>ل</w:t>
      </w:r>
      <w:r w:rsidRPr="000B4ACD">
        <w:rPr>
          <w:rtl/>
          <w:lang w:bidi="fa-IR"/>
        </w:rPr>
        <w:t xml:space="preserve"> و ن</w:t>
      </w:r>
      <w:r w:rsidRPr="000B4ACD">
        <w:rPr>
          <w:rFonts w:hint="cs"/>
          <w:rtl/>
          <w:lang w:bidi="fa-IR"/>
        </w:rPr>
        <w:t>ی</w:t>
      </w:r>
      <w:r w:rsidRPr="000B4ACD">
        <w:rPr>
          <w:rFonts w:hint="eastAsia"/>
          <w:rtl/>
          <w:lang w:bidi="fa-IR"/>
        </w:rPr>
        <w:t>ز</w:t>
      </w:r>
      <w:r w:rsidRPr="000B4ACD">
        <w:rPr>
          <w:rtl/>
          <w:lang w:bidi="fa-IR"/>
        </w:rPr>
        <w:t xml:space="preserve"> هندوها بود؛ زمام: گذراندن حلقه از وسط ب</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w:t>
      </w:r>
      <w:r w:rsidRPr="000B4ACD">
        <w:rPr>
          <w:rtl/>
          <w:lang w:bidi="fa-IR"/>
        </w:rPr>
        <w:t xml:space="preserve"> خزام: گذراندن بند پشم</w:t>
      </w:r>
      <w:r w:rsidRPr="000B4ACD">
        <w:rPr>
          <w:rFonts w:hint="cs"/>
          <w:rtl/>
          <w:lang w:bidi="fa-IR"/>
        </w:rPr>
        <w:t>ی</w:t>
      </w:r>
      <w:r w:rsidRPr="000B4ACD">
        <w:rPr>
          <w:rtl/>
          <w:lang w:bidi="fa-IR"/>
        </w:rPr>
        <w:t xml:space="preserve"> از م</w:t>
      </w:r>
      <w:r w:rsidRPr="000B4ACD">
        <w:rPr>
          <w:rFonts w:hint="cs"/>
          <w:rtl/>
          <w:lang w:bidi="fa-IR"/>
        </w:rPr>
        <w:t>ی</w:t>
      </w:r>
      <w:r w:rsidRPr="000B4ACD">
        <w:rPr>
          <w:rFonts w:hint="eastAsia"/>
          <w:rtl/>
          <w:lang w:bidi="fa-IR"/>
        </w:rPr>
        <w:t>ان</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سوراخ ها</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w:t>
      </w:r>
      <w:r w:rsidRPr="000B4ACD">
        <w:rPr>
          <w:rtl/>
          <w:lang w:bidi="fa-IR"/>
        </w:rPr>
        <w:t xml:space="preserve"> رهبان</w:t>
      </w:r>
      <w:r w:rsidRPr="000B4ACD">
        <w:rPr>
          <w:rFonts w:hint="cs"/>
          <w:rtl/>
          <w:lang w:bidi="fa-IR"/>
        </w:rPr>
        <w:t>ی</w:t>
      </w:r>
      <w:r w:rsidRPr="000B4ACD">
        <w:rPr>
          <w:rFonts w:hint="eastAsia"/>
          <w:rtl/>
          <w:lang w:bidi="fa-IR"/>
        </w:rPr>
        <w:t>ت</w:t>
      </w:r>
      <w:r w:rsidRPr="000B4ACD">
        <w:rPr>
          <w:rtl/>
          <w:lang w:bidi="fa-IR"/>
        </w:rPr>
        <w:t>: گوشه گ</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و افراط در ر</w:t>
      </w:r>
      <w:r w:rsidRPr="000B4ACD">
        <w:rPr>
          <w:rFonts w:hint="cs"/>
          <w:rtl/>
          <w:lang w:bidi="fa-IR"/>
        </w:rPr>
        <w:t>ی</w:t>
      </w:r>
      <w:r w:rsidRPr="000B4ACD">
        <w:rPr>
          <w:rFonts w:hint="eastAsia"/>
          <w:rtl/>
          <w:lang w:bidi="fa-IR"/>
        </w:rPr>
        <w:t>اضات؛</w:t>
      </w:r>
      <w:r w:rsidRPr="000B4ACD">
        <w:rPr>
          <w:rtl/>
          <w:lang w:bidi="fa-IR"/>
        </w:rPr>
        <w:t xml:space="preserve"> تبتل: عزوبت و همسر اخت</w:t>
      </w:r>
      <w:r w:rsidRPr="000B4ACD">
        <w:rPr>
          <w:rFonts w:hint="cs"/>
          <w:rtl/>
          <w:lang w:bidi="fa-IR"/>
        </w:rPr>
        <w:t>ی</w:t>
      </w:r>
      <w:r w:rsidRPr="000B4ACD">
        <w:rPr>
          <w:rFonts w:hint="eastAsia"/>
          <w:rtl/>
          <w:lang w:bidi="fa-IR"/>
        </w:rPr>
        <w:t>ار</w:t>
      </w:r>
      <w:r w:rsidRPr="000B4ACD">
        <w:rPr>
          <w:rtl/>
          <w:lang w:bidi="fa-IR"/>
        </w:rPr>
        <w:t xml:space="preserve"> ن</w:t>
      </w:r>
      <w:r w:rsidRPr="000B4ACD">
        <w:rPr>
          <w:rFonts w:hint="eastAsia"/>
          <w:rtl/>
          <w:lang w:bidi="fa-IR"/>
        </w:rPr>
        <w:t>کردن؛</w:t>
      </w:r>
      <w:r w:rsidRPr="000B4ACD">
        <w:rPr>
          <w:rtl/>
          <w:lang w:bidi="fa-IR"/>
        </w:rPr>
        <w:t xml:space="preserve"> س</w:t>
      </w:r>
      <w:r w:rsidRPr="000B4ACD">
        <w:rPr>
          <w:rFonts w:hint="cs"/>
          <w:rtl/>
          <w:lang w:bidi="fa-IR"/>
        </w:rPr>
        <w:t>ی</w:t>
      </w:r>
      <w:r w:rsidRPr="000B4ACD">
        <w:rPr>
          <w:rFonts w:hint="eastAsia"/>
          <w:rtl/>
          <w:lang w:bidi="fa-IR"/>
        </w:rPr>
        <w:t>احت</w:t>
      </w:r>
      <w:r w:rsidRPr="000B4ACD">
        <w:rPr>
          <w:rtl/>
          <w:lang w:bidi="fa-IR"/>
        </w:rPr>
        <w:t>: سر به ب</w:t>
      </w:r>
      <w:r w:rsidRPr="000B4ACD">
        <w:rPr>
          <w:rFonts w:hint="cs"/>
          <w:rtl/>
          <w:lang w:bidi="fa-IR"/>
        </w:rPr>
        <w:t>ی</w:t>
      </w:r>
      <w:r w:rsidRPr="000B4ACD">
        <w:rPr>
          <w:rFonts w:hint="eastAsia"/>
          <w:rtl/>
          <w:lang w:bidi="fa-IR"/>
        </w:rPr>
        <w:t>ابان</w:t>
      </w:r>
      <w:r w:rsidRPr="000B4ACD">
        <w:rPr>
          <w:rtl/>
          <w:lang w:bidi="fa-IR"/>
        </w:rPr>
        <w:t xml:space="preserve"> نهادن و خانه را رها کردن.41 - به حک</w:t>
      </w:r>
      <w:r w:rsidRPr="000B4ACD">
        <w:rPr>
          <w:rFonts w:hint="cs"/>
          <w:rtl/>
          <w:lang w:bidi="fa-IR"/>
        </w:rPr>
        <w:t>ی</w:t>
      </w:r>
      <w:r w:rsidRPr="000B4ACD">
        <w:rPr>
          <w:rFonts w:hint="eastAsia"/>
          <w:rtl/>
          <w:lang w:bidi="fa-IR"/>
        </w:rPr>
        <w:t>م</w:t>
      </w:r>
      <w:r w:rsidRPr="000B4ACD">
        <w:rPr>
          <w:rtl/>
          <w:lang w:bidi="fa-IR"/>
        </w:rPr>
        <w:t xml:space="preserve"> بن حزام عط</w:t>
      </w:r>
      <w:r w:rsidRPr="000B4ACD">
        <w:rPr>
          <w:rFonts w:hint="cs"/>
          <w:rtl/>
          <w:lang w:bidi="fa-IR"/>
        </w:rPr>
        <w:t>ی</w:t>
      </w:r>
      <w:r w:rsidRPr="000B4ACD">
        <w:rPr>
          <w:rFonts w:hint="eastAsia"/>
          <w:rtl/>
          <w:lang w:bidi="fa-IR"/>
        </w:rPr>
        <w:t>ه</w:t>
      </w:r>
      <w:r w:rsidRPr="000B4ACD">
        <w:rPr>
          <w:rtl/>
          <w:lang w:bidi="fa-IR"/>
        </w:rPr>
        <w:t xml:space="preserve"> ا</w:t>
      </w:r>
      <w:r w:rsidRPr="000B4ACD">
        <w:rPr>
          <w:rFonts w:hint="cs"/>
          <w:rtl/>
          <w:lang w:bidi="fa-IR"/>
        </w:rPr>
        <w:t>ی</w:t>
      </w:r>
      <w:r w:rsidRPr="000B4ACD">
        <w:rPr>
          <w:rtl/>
          <w:lang w:bidi="fa-IR"/>
        </w:rPr>
        <w:t xml:space="preserve"> کمتر از د</w:t>
      </w:r>
      <w:r w:rsidRPr="000B4ACD">
        <w:rPr>
          <w:rFonts w:hint="cs"/>
          <w:rtl/>
          <w:lang w:bidi="fa-IR"/>
        </w:rPr>
        <w:t>ی</w:t>
      </w:r>
      <w:r w:rsidRPr="000B4ACD">
        <w:rPr>
          <w:rFonts w:hint="eastAsia"/>
          <w:rtl/>
          <w:lang w:bidi="fa-IR"/>
        </w:rPr>
        <w:t>گران</w:t>
      </w:r>
      <w:r w:rsidRPr="000B4ACD">
        <w:rPr>
          <w:rtl/>
          <w:lang w:bidi="fa-IR"/>
        </w:rPr>
        <w:t xml:space="preserve"> داد، گفت: </w:t>
      </w:r>
      <w:r w:rsidRPr="000B4ACD">
        <w:rPr>
          <w:rFonts w:hint="cs"/>
          <w:rtl/>
          <w:lang w:bidi="fa-IR"/>
        </w:rPr>
        <w:t>ی</w:t>
      </w:r>
      <w:r w:rsidRPr="000B4ACD">
        <w:rPr>
          <w:rFonts w:hint="eastAsia"/>
          <w:rtl/>
          <w:lang w:bidi="fa-IR"/>
        </w:rPr>
        <w:t>ا</w:t>
      </w:r>
      <w:r w:rsidRPr="000B4ACD">
        <w:rPr>
          <w:rtl/>
          <w:lang w:bidi="fa-IR"/>
        </w:rPr>
        <w:t xml:space="preserve"> رسول الله! گمان نم</w:t>
      </w:r>
      <w:r w:rsidRPr="000B4ACD">
        <w:rPr>
          <w:rFonts w:hint="cs"/>
          <w:rtl/>
          <w:lang w:bidi="fa-IR"/>
        </w:rPr>
        <w:t>ی</w:t>
      </w:r>
      <w:r w:rsidRPr="000B4ACD">
        <w:rPr>
          <w:rtl/>
          <w:lang w:bidi="fa-IR"/>
        </w:rPr>
        <w:t xml:space="preserve"> کردم مرا کمتر از د</w:t>
      </w:r>
      <w:r w:rsidRPr="000B4ACD">
        <w:rPr>
          <w:rFonts w:hint="cs"/>
          <w:rtl/>
          <w:lang w:bidi="fa-IR"/>
        </w:rPr>
        <w:t>ی</w:t>
      </w:r>
      <w:r w:rsidRPr="000B4ACD">
        <w:rPr>
          <w:rFonts w:hint="eastAsia"/>
          <w:rtl/>
          <w:lang w:bidi="fa-IR"/>
        </w:rPr>
        <w:t>گران</w:t>
      </w:r>
      <w:r w:rsidRPr="000B4ACD">
        <w:rPr>
          <w:rtl/>
          <w:lang w:bidi="fa-IR"/>
        </w:rPr>
        <w:t xml:space="preserve"> بده</w:t>
      </w:r>
      <w:r w:rsidRPr="000B4ACD">
        <w:rPr>
          <w:rFonts w:hint="cs"/>
          <w:rtl/>
          <w:lang w:bidi="fa-IR"/>
        </w:rPr>
        <w:t>ی</w:t>
      </w:r>
      <w:r w:rsidRPr="000B4ACD">
        <w:rPr>
          <w:rFonts w:hint="eastAsia"/>
          <w:rtl/>
          <w:lang w:bidi="fa-IR"/>
        </w:rPr>
        <w:t>،</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آن را ز</w:t>
      </w:r>
      <w:r w:rsidRPr="000B4ACD">
        <w:rPr>
          <w:rFonts w:hint="cs"/>
          <w:rtl/>
          <w:lang w:bidi="fa-IR"/>
        </w:rPr>
        <w:t>ی</w:t>
      </w:r>
      <w:r w:rsidRPr="000B4ACD">
        <w:rPr>
          <w:rFonts w:hint="eastAsia"/>
          <w:rtl/>
          <w:lang w:bidi="fa-IR"/>
        </w:rPr>
        <w:t>اد</w:t>
      </w:r>
      <w:r w:rsidRPr="000B4ACD">
        <w:rPr>
          <w:rtl/>
          <w:lang w:bidi="fa-IR"/>
        </w:rPr>
        <w:t xml:space="preserve"> کرد، او باز سؤال نمود، پ</w:t>
      </w:r>
      <w:r w:rsidRPr="000B4ACD">
        <w:rPr>
          <w:rFonts w:hint="cs"/>
          <w:rtl/>
          <w:lang w:bidi="fa-IR"/>
        </w:rPr>
        <w:t>ی</w:t>
      </w:r>
      <w:r w:rsidRPr="000B4ACD">
        <w:rPr>
          <w:rFonts w:hint="eastAsia"/>
          <w:rtl/>
          <w:lang w:bidi="fa-IR"/>
        </w:rPr>
        <w:t>غمبر</w:t>
      </w:r>
      <w:r w:rsidRPr="000B4ACD">
        <w:rPr>
          <w:rtl/>
          <w:lang w:bidi="fa-IR"/>
        </w:rPr>
        <w:t xml:space="preserve"> ز</w:t>
      </w:r>
      <w:r w:rsidRPr="000B4ACD">
        <w:rPr>
          <w:rFonts w:hint="cs"/>
          <w:rtl/>
          <w:lang w:bidi="fa-IR"/>
        </w:rPr>
        <w:t>ی</w:t>
      </w:r>
      <w:r w:rsidRPr="000B4ACD">
        <w:rPr>
          <w:rFonts w:hint="eastAsia"/>
          <w:rtl/>
          <w:lang w:bidi="fa-IR"/>
        </w:rPr>
        <w:t>اد</w:t>
      </w:r>
      <w:r w:rsidRPr="000B4ACD">
        <w:rPr>
          <w:rtl/>
          <w:lang w:bidi="fa-IR"/>
        </w:rPr>
        <w:t xml:space="preserve"> کرد تا راض</w:t>
      </w:r>
      <w:r w:rsidRPr="000B4ACD">
        <w:rPr>
          <w:rFonts w:hint="cs"/>
          <w:rtl/>
          <w:lang w:bidi="fa-IR"/>
        </w:rPr>
        <w:t>ی</w:t>
      </w:r>
      <w:r w:rsidRPr="000B4ACD">
        <w:rPr>
          <w:rtl/>
          <w:lang w:bidi="fa-IR"/>
        </w:rPr>
        <w:t xml:space="preserve"> شد، گفت: </w:t>
      </w:r>
      <w:r w:rsidRPr="000B4ACD">
        <w:rPr>
          <w:rFonts w:hint="cs"/>
          <w:rtl/>
          <w:lang w:bidi="fa-IR"/>
        </w:rPr>
        <w:t>ی</w:t>
      </w:r>
      <w:r w:rsidRPr="000B4ACD">
        <w:rPr>
          <w:rFonts w:hint="eastAsia"/>
          <w:rtl/>
          <w:lang w:bidi="fa-IR"/>
        </w:rPr>
        <w:t>ا</w:t>
      </w:r>
      <w:r w:rsidRPr="000B4ACD">
        <w:rPr>
          <w:rtl/>
          <w:lang w:bidi="fa-IR"/>
        </w:rPr>
        <w:t xml:space="preserve"> رسول الله! کدام عط</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تو افضل است؟ فرمود: «اول</w:t>
      </w:r>
      <w:r w:rsidRPr="000B4ACD">
        <w:rPr>
          <w:rFonts w:hint="cs"/>
          <w:rtl/>
          <w:lang w:bidi="fa-IR"/>
        </w:rPr>
        <w:t>ی</w:t>
      </w:r>
      <w:r w:rsidRPr="000B4ACD">
        <w:rPr>
          <w:rFonts w:hint="eastAsia"/>
          <w:rtl/>
          <w:lang w:bidi="fa-IR"/>
        </w:rPr>
        <w:t>»</w:t>
      </w:r>
      <w:r w:rsidRPr="000B4ACD">
        <w:rPr>
          <w:rtl/>
          <w:lang w:bidi="fa-IR"/>
        </w:rPr>
        <w:t xml:space="preserve"> (مطالب 240 / 1).</w:t>
      </w:r>
    </w:p>
    <w:p w:rsidR="000B4ACD" w:rsidRPr="000B4ACD" w:rsidRDefault="000B4ACD" w:rsidP="000B4ACD">
      <w:pPr>
        <w:pStyle w:val="libNormal"/>
        <w:rPr>
          <w:rtl/>
          <w:lang w:bidi="fa-IR"/>
        </w:rPr>
      </w:pPr>
      <w:r w:rsidRPr="000B4ACD">
        <w:rPr>
          <w:rtl/>
          <w:lang w:bidi="fa-IR"/>
        </w:rPr>
        <w:t xml:space="preserve">42 - فرمود: «اگر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بندها</w:t>
      </w:r>
      <w:r w:rsidRPr="000B4ACD">
        <w:rPr>
          <w:rFonts w:hint="cs"/>
          <w:rtl/>
          <w:lang w:bidi="fa-IR"/>
        </w:rPr>
        <w:t>ی</w:t>
      </w:r>
      <w:r w:rsidRPr="000B4ACD">
        <w:rPr>
          <w:rtl/>
          <w:lang w:bidi="fa-IR"/>
        </w:rPr>
        <w:t xml:space="preserve"> خود را بگ</w:t>
      </w:r>
      <w:r w:rsidRPr="000B4ACD">
        <w:rPr>
          <w:rFonts w:hint="cs"/>
          <w:rtl/>
          <w:lang w:bidi="fa-IR"/>
        </w:rPr>
        <w:t>ی</w:t>
      </w:r>
      <w:r w:rsidRPr="000B4ACD">
        <w:rPr>
          <w:rFonts w:hint="eastAsia"/>
          <w:rtl/>
          <w:lang w:bidi="fa-IR"/>
        </w:rPr>
        <w:t>رد</w:t>
      </w:r>
      <w:r w:rsidRPr="000B4ACD">
        <w:rPr>
          <w:rtl/>
          <w:lang w:bidi="fa-IR"/>
        </w:rPr>
        <w:t xml:space="preserve"> و به کوه رود و پشته ا</w:t>
      </w:r>
      <w:r w:rsidRPr="000B4ACD">
        <w:rPr>
          <w:rFonts w:hint="cs"/>
          <w:rtl/>
          <w:lang w:bidi="fa-IR"/>
        </w:rPr>
        <w:t>ی</w:t>
      </w:r>
      <w:r w:rsidRPr="000B4ACD">
        <w:rPr>
          <w:rtl/>
          <w:lang w:bidi="fa-IR"/>
        </w:rPr>
        <w:t xml:space="preserve"> ه</w:t>
      </w:r>
      <w:r w:rsidRPr="000B4ACD">
        <w:rPr>
          <w:rFonts w:hint="cs"/>
          <w:rtl/>
          <w:lang w:bidi="fa-IR"/>
        </w:rPr>
        <w:t>ی</w:t>
      </w:r>
      <w:r w:rsidRPr="000B4ACD">
        <w:rPr>
          <w:rFonts w:hint="eastAsia"/>
          <w:rtl/>
          <w:lang w:bidi="fa-IR"/>
        </w:rPr>
        <w:t>زم</w:t>
      </w:r>
      <w:r w:rsidRPr="000B4ACD">
        <w:rPr>
          <w:rtl/>
          <w:lang w:bidi="fa-IR"/>
        </w:rPr>
        <w:t xml:space="preserve"> ببندد وبه بازار ببرد و آن را بفروشد و بها</w:t>
      </w:r>
      <w:r w:rsidRPr="000B4ACD">
        <w:rPr>
          <w:rFonts w:hint="cs"/>
          <w:rtl/>
          <w:lang w:bidi="fa-IR"/>
        </w:rPr>
        <w:t>ی</w:t>
      </w:r>
      <w:r w:rsidRPr="000B4ACD">
        <w:rPr>
          <w:rtl/>
          <w:lang w:bidi="fa-IR"/>
        </w:rPr>
        <w:t xml:space="preserve"> آن را بخورد بهتر از آن است که نزد کس</w:t>
      </w:r>
      <w:r w:rsidRPr="000B4ACD">
        <w:rPr>
          <w:rFonts w:hint="cs"/>
          <w:rtl/>
          <w:lang w:bidi="fa-IR"/>
        </w:rPr>
        <w:t>ی</w:t>
      </w:r>
      <w:r w:rsidRPr="000B4ACD">
        <w:rPr>
          <w:rtl/>
          <w:lang w:bidi="fa-IR"/>
        </w:rPr>
        <w:t xml:space="preserve"> برود و از او بخواهد او را عطا کند </w:t>
      </w:r>
      <w:r w:rsidRPr="000B4ACD">
        <w:rPr>
          <w:rFonts w:hint="cs"/>
          <w:rtl/>
          <w:lang w:bidi="fa-IR"/>
        </w:rPr>
        <w:t>ی</w:t>
      </w:r>
      <w:r w:rsidRPr="000B4ACD">
        <w:rPr>
          <w:rFonts w:hint="eastAsia"/>
          <w:rtl/>
          <w:lang w:bidi="fa-IR"/>
        </w:rPr>
        <w:t>ا</w:t>
      </w:r>
      <w:r w:rsidRPr="000B4ACD">
        <w:rPr>
          <w:rtl/>
          <w:lang w:bidi="fa-IR"/>
        </w:rPr>
        <w:t xml:space="preserve"> منع نما</w:t>
      </w:r>
      <w:r w:rsidRPr="000B4ACD">
        <w:rPr>
          <w:rFonts w:hint="cs"/>
          <w:rtl/>
          <w:lang w:bidi="fa-IR"/>
        </w:rPr>
        <w:t>ی</w:t>
      </w:r>
      <w:r w:rsidRPr="000B4ACD">
        <w:rPr>
          <w:rFonts w:hint="eastAsia"/>
          <w:rtl/>
          <w:lang w:bidi="fa-IR"/>
        </w:rPr>
        <w:t>د»</w:t>
      </w:r>
      <w:r w:rsidRPr="000B4ACD">
        <w:rPr>
          <w:rtl/>
          <w:lang w:bidi="fa-IR"/>
        </w:rPr>
        <w:t xml:space="preserve"> (مطالب </w:t>
      </w:r>
      <w:r w:rsidRPr="000B4ACD">
        <w:rPr>
          <w:rtl/>
          <w:lang w:bidi="fa-IR"/>
        </w:rPr>
        <w:lastRenderedPageBreak/>
        <w:t>248 / 1).43 - فرمود: «مزد کارگر را بده</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ش</w:t>
      </w:r>
      <w:r w:rsidRPr="000B4ACD">
        <w:rPr>
          <w:rtl/>
          <w:lang w:bidi="fa-IR"/>
        </w:rPr>
        <w:t xml:space="preserve"> از آن که عرقش خشک شود» (مطالب 428 / 1)44 - فرمود: «هر کس بر مزد کارگر ظلم کند، عمل او پوچ است و بو</w:t>
      </w:r>
      <w:r w:rsidRPr="000B4ACD">
        <w:rPr>
          <w:rFonts w:hint="cs"/>
          <w:rtl/>
          <w:lang w:bidi="fa-IR"/>
        </w:rPr>
        <w:t>ی</w:t>
      </w:r>
      <w:r w:rsidRPr="000B4ACD">
        <w:rPr>
          <w:rtl/>
          <w:lang w:bidi="fa-IR"/>
        </w:rPr>
        <w:t xml:space="preserve"> بهشت بر او حرام است و حال آن که بو</w:t>
      </w:r>
      <w:r w:rsidRPr="000B4ACD">
        <w:rPr>
          <w:rFonts w:hint="cs"/>
          <w:rtl/>
          <w:lang w:bidi="fa-IR"/>
        </w:rPr>
        <w:t>ی</w:t>
      </w:r>
      <w:r w:rsidRPr="000B4ACD">
        <w:rPr>
          <w:rtl/>
          <w:lang w:bidi="fa-IR"/>
        </w:rPr>
        <w:t xml:space="preserve"> آن از پانصد ساله راه استشمام م</w:t>
      </w:r>
      <w:r w:rsidRPr="000B4ACD">
        <w:rPr>
          <w:rFonts w:hint="cs"/>
          <w:rtl/>
          <w:lang w:bidi="fa-IR"/>
        </w:rPr>
        <w:t>ی</w:t>
      </w:r>
      <w:r w:rsidRPr="000B4ACD">
        <w:rPr>
          <w:rtl/>
          <w:lang w:bidi="fa-IR"/>
        </w:rPr>
        <w:t xml:space="preserve"> شود» (مطالب 434 / 1).45 - فرمود: «هر کس زم</w:t>
      </w:r>
      <w:r w:rsidRPr="000B4ACD">
        <w:rPr>
          <w:rFonts w:hint="cs"/>
          <w:rtl/>
          <w:lang w:bidi="fa-IR"/>
        </w:rPr>
        <w:t>ی</w:t>
      </w:r>
      <w:r w:rsidRPr="000B4ACD">
        <w:rPr>
          <w:rFonts w:hint="eastAsia"/>
          <w:rtl/>
          <w:lang w:bidi="fa-IR"/>
        </w:rPr>
        <w:t>ن</w:t>
      </w:r>
      <w:r w:rsidRPr="000B4ACD">
        <w:rPr>
          <w:rtl/>
          <w:lang w:bidi="fa-IR"/>
        </w:rPr>
        <w:t xml:space="preserve"> مرده ا</w:t>
      </w:r>
      <w:r w:rsidRPr="000B4ACD">
        <w:rPr>
          <w:rFonts w:hint="cs"/>
          <w:rtl/>
          <w:lang w:bidi="fa-IR"/>
        </w:rPr>
        <w:t>ی</w:t>
      </w:r>
      <w:r w:rsidRPr="000B4ACD">
        <w:rPr>
          <w:rtl/>
          <w:lang w:bidi="fa-IR"/>
        </w:rPr>
        <w:t xml:space="preserve"> را که مسلمان</w:t>
      </w:r>
      <w:r w:rsidRPr="000B4ACD">
        <w:rPr>
          <w:rFonts w:hint="cs"/>
          <w:rtl/>
          <w:lang w:bidi="fa-IR"/>
        </w:rPr>
        <w:t>ی</w:t>
      </w:r>
      <w:r w:rsidRPr="000B4ACD">
        <w:rPr>
          <w:rtl/>
          <w:lang w:bidi="fa-IR"/>
        </w:rPr>
        <w:t xml:space="preserve"> در آن حق</w:t>
      </w:r>
      <w:r w:rsidRPr="000B4ACD">
        <w:rPr>
          <w:rFonts w:hint="cs"/>
          <w:rtl/>
          <w:lang w:bidi="fa-IR"/>
        </w:rPr>
        <w:t>ی</w:t>
      </w:r>
      <w:r w:rsidRPr="000B4ACD">
        <w:rPr>
          <w:rtl/>
          <w:lang w:bidi="fa-IR"/>
        </w:rPr>
        <w:t xml:space="preserve"> نداشته باش</w:t>
      </w:r>
      <w:r w:rsidRPr="000B4ACD">
        <w:rPr>
          <w:rFonts w:hint="eastAsia"/>
          <w:rtl/>
          <w:lang w:bidi="fa-IR"/>
        </w:rPr>
        <w:t>د،</w:t>
      </w:r>
      <w:r w:rsidRPr="000B4ACD">
        <w:rPr>
          <w:rtl/>
          <w:lang w:bidi="fa-IR"/>
        </w:rPr>
        <w:t xml:space="preserve"> آباد کند، آن زم</w:t>
      </w:r>
      <w:r w:rsidRPr="000B4ACD">
        <w:rPr>
          <w:rFonts w:hint="cs"/>
          <w:rtl/>
          <w:lang w:bidi="fa-IR"/>
        </w:rPr>
        <w:t>ی</w:t>
      </w:r>
      <w:r w:rsidRPr="000B4ACD">
        <w:rPr>
          <w:rFonts w:hint="eastAsia"/>
          <w:rtl/>
          <w:lang w:bidi="fa-IR"/>
        </w:rPr>
        <w:t>ن</w:t>
      </w:r>
      <w:r w:rsidRPr="000B4ACD">
        <w:rPr>
          <w:rtl/>
          <w:lang w:bidi="fa-IR"/>
        </w:rPr>
        <w:t xml:space="preserve"> برا</w:t>
      </w:r>
      <w:r w:rsidRPr="000B4ACD">
        <w:rPr>
          <w:rFonts w:hint="cs"/>
          <w:rtl/>
          <w:lang w:bidi="fa-IR"/>
        </w:rPr>
        <w:t>ی</w:t>
      </w:r>
      <w:r w:rsidRPr="000B4ACD">
        <w:rPr>
          <w:rtl/>
          <w:lang w:bidi="fa-IR"/>
        </w:rPr>
        <w:t xml:space="preserve"> اوست، و رگ و ر</w:t>
      </w:r>
      <w:r w:rsidRPr="000B4ACD">
        <w:rPr>
          <w:rFonts w:hint="cs"/>
          <w:rtl/>
          <w:lang w:bidi="fa-IR"/>
        </w:rPr>
        <w:t>ی</w:t>
      </w:r>
      <w:r w:rsidRPr="000B4ACD">
        <w:rPr>
          <w:rFonts w:hint="eastAsia"/>
          <w:rtl/>
          <w:lang w:bidi="fa-IR"/>
        </w:rPr>
        <w:t>شه</w:t>
      </w:r>
      <w:r w:rsidRPr="000B4ACD">
        <w:rPr>
          <w:rtl/>
          <w:lang w:bidi="fa-IR"/>
        </w:rPr>
        <w:t xml:space="preserve"> </w:t>
      </w:r>
      <w:r w:rsidRPr="000B4ACD">
        <w:rPr>
          <w:rFonts w:hint="cs"/>
          <w:rtl/>
          <w:lang w:bidi="fa-IR"/>
        </w:rPr>
        <w:t>ی</w:t>
      </w:r>
      <w:r w:rsidRPr="000B4ACD">
        <w:rPr>
          <w:rtl/>
          <w:lang w:bidi="fa-IR"/>
        </w:rPr>
        <w:t xml:space="preserve"> ظالم</w:t>
      </w:r>
      <w:r w:rsidRPr="000B4ACD">
        <w:rPr>
          <w:rFonts w:hint="cs"/>
          <w:rtl/>
          <w:lang w:bidi="fa-IR"/>
        </w:rPr>
        <w:t>ی</w:t>
      </w:r>
      <w:r w:rsidRPr="000B4ACD">
        <w:rPr>
          <w:rtl/>
          <w:lang w:bidi="fa-IR"/>
        </w:rPr>
        <w:t xml:space="preserve"> در آن حق</w:t>
      </w:r>
      <w:r w:rsidRPr="000B4ACD">
        <w:rPr>
          <w:rFonts w:hint="cs"/>
          <w:rtl/>
          <w:lang w:bidi="fa-IR"/>
        </w:rPr>
        <w:t>ی</w:t>
      </w:r>
      <w:r w:rsidRPr="000B4ACD">
        <w:rPr>
          <w:rtl/>
          <w:lang w:bidi="fa-IR"/>
        </w:rPr>
        <w:t xml:space="preserve"> ندارد» (مطالب 433 / 1).توض</w:t>
      </w:r>
      <w:r w:rsidRPr="000B4ACD">
        <w:rPr>
          <w:rFonts w:hint="cs"/>
          <w:rtl/>
          <w:lang w:bidi="fa-IR"/>
        </w:rPr>
        <w:t>ی</w:t>
      </w:r>
      <w:r w:rsidRPr="000B4ACD">
        <w:rPr>
          <w:rFonts w:hint="eastAsia"/>
          <w:rtl/>
          <w:lang w:bidi="fa-IR"/>
        </w:rPr>
        <w:t>ح</w:t>
      </w:r>
      <w:r w:rsidRPr="000B4ACD">
        <w:rPr>
          <w:rtl/>
          <w:lang w:bidi="fa-IR"/>
        </w:rPr>
        <w:t>:تفص</w:t>
      </w:r>
      <w:r w:rsidRPr="000B4ACD">
        <w:rPr>
          <w:rFonts w:hint="cs"/>
          <w:rtl/>
          <w:lang w:bidi="fa-IR"/>
        </w:rPr>
        <w:t>ی</w:t>
      </w:r>
      <w:r w:rsidRPr="000B4ACD">
        <w:rPr>
          <w:rFonts w:hint="eastAsia"/>
          <w:rtl/>
          <w:lang w:bidi="fa-IR"/>
        </w:rPr>
        <w:t>ل</w:t>
      </w:r>
      <w:r w:rsidRPr="000B4ACD">
        <w:rPr>
          <w:rtl/>
          <w:lang w:bidi="fa-IR"/>
        </w:rPr>
        <w:t xml:space="preserve"> و حدود آن مربوط به فقه احکام است.46 - فرمود: «هر کس درخت سدر</w:t>
      </w:r>
      <w:r w:rsidRPr="000B4ACD">
        <w:rPr>
          <w:rFonts w:hint="cs"/>
          <w:rtl/>
          <w:lang w:bidi="fa-IR"/>
        </w:rPr>
        <w:t>ی</w:t>
      </w:r>
      <w:r w:rsidRPr="000B4ACD">
        <w:rPr>
          <w:rtl/>
          <w:lang w:bidi="fa-IR"/>
        </w:rPr>
        <w:t xml:space="preserve"> را که رهگذر و بهائم در سا</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آن م</w:t>
      </w:r>
      <w:r w:rsidRPr="000B4ACD">
        <w:rPr>
          <w:rFonts w:hint="cs"/>
          <w:rtl/>
          <w:lang w:bidi="fa-IR"/>
        </w:rPr>
        <w:t>ی</w:t>
      </w:r>
      <w:r w:rsidRPr="000B4ACD">
        <w:rPr>
          <w:rtl/>
          <w:lang w:bidi="fa-IR"/>
        </w:rPr>
        <w:t xml:space="preserve"> نش</w:t>
      </w:r>
      <w:r w:rsidRPr="000B4ACD">
        <w:rPr>
          <w:rFonts w:hint="cs"/>
          <w:rtl/>
          <w:lang w:bidi="fa-IR"/>
        </w:rPr>
        <w:t>ی</w:t>
      </w:r>
      <w:r w:rsidRPr="000B4ACD">
        <w:rPr>
          <w:rFonts w:hint="eastAsia"/>
          <w:rtl/>
          <w:lang w:bidi="fa-IR"/>
        </w:rPr>
        <w:t>نند،</w:t>
      </w:r>
      <w:r w:rsidRPr="000B4ACD">
        <w:rPr>
          <w:rtl/>
          <w:lang w:bidi="fa-IR"/>
        </w:rPr>
        <w:t xml:space="preserve"> ب</w:t>
      </w:r>
      <w:r w:rsidRPr="000B4ACD">
        <w:rPr>
          <w:rFonts w:hint="cs"/>
          <w:rtl/>
          <w:lang w:bidi="fa-IR"/>
        </w:rPr>
        <w:t>ی</w:t>
      </w:r>
      <w:r w:rsidRPr="000B4ACD">
        <w:rPr>
          <w:rFonts w:hint="eastAsia"/>
          <w:rtl/>
          <w:lang w:bidi="fa-IR"/>
        </w:rPr>
        <w:t>هوده</w:t>
      </w:r>
      <w:r w:rsidRPr="000B4ACD">
        <w:rPr>
          <w:rtl/>
          <w:lang w:bidi="fa-IR"/>
        </w:rPr>
        <w:t xml:space="preserve"> و ظلما بر</w:t>
      </w:r>
      <w:r w:rsidRPr="000B4ACD">
        <w:rPr>
          <w:rFonts w:hint="cs"/>
          <w:rtl/>
          <w:lang w:bidi="fa-IR"/>
        </w:rPr>
        <w:t>ی</w:t>
      </w:r>
      <w:r w:rsidRPr="000B4ACD">
        <w:rPr>
          <w:rFonts w:hint="eastAsia"/>
          <w:rtl/>
          <w:lang w:bidi="fa-IR"/>
        </w:rPr>
        <w:t>د</w:t>
      </w:r>
      <w:r w:rsidRPr="000B4ACD">
        <w:rPr>
          <w:rtl/>
          <w:lang w:bidi="fa-IR"/>
        </w:rPr>
        <w:t xml:space="preserve"> و حق</w:t>
      </w:r>
      <w:r w:rsidRPr="000B4ACD">
        <w:rPr>
          <w:rFonts w:hint="cs"/>
          <w:rtl/>
          <w:lang w:bidi="fa-IR"/>
        </w:rPr>
        <w:t>ی</w:t>
      </w:r>
      <w:r w:rsidRPr="000B4ACD">
        <w:rPr>
          <w:rtl/>
          <w:lang w:bidi="fa-IR"/>
        </w:rPr>
        <w:t xml:space="preserve"> در آن نداشت، خداوند سر او را در آتش فروم</w:t>
      </w:r>
      <w:r w:rsidRPr="000B4ACD">
        <w:rPr>
          <w:rFonts w:hint="cs"/>
          <w:rtl/>
          <w:lang w:bidi="fa-IR"/>
        </w:rPr>
        <w:t>ی</w:t>
      </w:r>
      <w:r w:rsidRPr="000B4ACD">
        <w:rPr>
          <w:rtl/>
          <w:lang w:bidi="fa-IR"/>
        </w:rPr>
        <w:t xml:space="preserve"> برد» (مطالب).47 - د</w:t>
      </w:r>
      <w:r w:rsidRPr="000B4ACD">
        <w:rPr>
          <w:rFonts w:hint="cs"/>
          <w:rtl/>
          <w:lang w:bidi="fa-IR"/>
        </w:rPr>
        <w:t>ی</w:t>
      </w:r>
      <w:r w:rsidRPr="000B4ACD">
        <w:rPr>
          <w:rFonts w:hint="eastAsia"/>
          <w:rtl/>
          <w:lang w:bidi="fa-IR"/>
        </w:rPr>
        <w:t>د</w:t>
      </w:r>
      <w:r w:rsidRPr="000B4ACD">
        <w:rPr>
          <w:rtl/>
          <w:lang w:bidi="fa-IR"/>
        </w:rPr>
        <w:t xml:space="preserve"> که در م</w:t>
      </w:r>
      <w:r w:rsidRPr="000B4ACD">
        <w:rPr>
          <w:rFonts w:hint="cs"/>
          <w:rtl/>
          <w:lang w:bidi="fa-IR"/>
        </w:rPr>
        <w:t>ی</w:t>
      </w:r>
      <w:r w:rsidRPr="000B4ACD">
        <w:rPr>
          <w:rFonts w:hint="eastAsia"/>
          <w:rtl/>
          <w:lang w:bidi="fa-IR"/>
        </w:rPr>
        <w:t>ان</w:t>
      </w:r>
      <w:r w:rsidRPr="000B4ACD">
        <w:rPr>
          <w:rtl/>
          <w:lang w:bidi="fa-IR"/>
        </w:rPr>
        <w:t xml:space="preserve"> کارگران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گل را بهتر بهم م</w:t>
      </w:r>
      <w:r w:rsidRPr="000B4ACD">
        <w:rPr>
          <w:rFonts w:hint="cs"/>
          <w:rtl/>
          <w:lang w:bidi="fa-IR"/>
        </w:rPr>
        <w:t>ی</w:t>
      </w:r>
      <w:r w:rsidRPr="000B4ACD">
        <w:rPr>
          <w:rtl/>
          <w:lang w:bidi="fa-IR"/>
        </w:rPr>
        <w:t xml:space="preserve"> زند، فرمود: «ب</w:t>
      </w:r>
      <w:r w:rsidRPr="000B4ACD">
        <w:rPr>
          <w:rFonts w:hint="cs"/>
          <w:rtl/>
          <w:lang w:bidi="fa-IR"/>
        </w:rPr>
        <w:t>ی</w:t>
      </w:r>
      <w:r w:rsidRPr="000B4ACD">
        <w:rPr>
          <w:rFonts w:hint="eastAsia"/>
          <w:rtl/>
          <w:lang w:bidi="fa-IR"/>
        </w:rPr>
        <w:t>ل</w:t>
      </w:r>
      <w:r w:rsidRPr="000B4ACD">
        <w:rPr>
          <w:rtl/>
          <w:lang w:bidi="fa-IR"/>
        </w:rPr>
        <w:t xml:space="preserve"> را به او بده</w:t>
      </w:r>
      <w:r w:rsidRPr="000B4ACD">
        <w:rPr>
          <w:rFonts w:hint="cs"/>
          <w:rtl/>
          <w:lang w:bidi="fa-IR"/>
        </w:rPr>
        <w:t>ی</w:t>
      </w:r>
      <w:r w:rsidRPr="000B4ACD">
        <w:rPr>
          <w:rFonts w:hint="eastAsia"/>
          <w:rtl/>
          <w:lang w:bidi="fa-IR"/>
        </w:rPr>
        <w:t>د»</w:t>
      </w:r>
      <w:r w:rsidRPr="000B4ACD">
        <w:rPr>
          <w:rtl/>
          <w:lang w:bidi="fa-IR"/>
        </w:rPr>
        <w:t xml:space="preserve"> (مجمع 7 / 2).48 - فرمود: «ن</w:t>
      </w:r>
      <w:r w:rsidRPr="000B4ACD">
        <w:rPr>
          <w:rFonts w:hint="cs"/>
          <w:rtl/>
          <w:lang w:bidi="fa-IR"/>
        </w:rPr>
        <w:t>ی</w:t>
      </w:r>
      <w:r w:rsidRPr="000B4ACD">
        <w:rPr>
          <w:rFonts w:hint="eastAsia"/>
          <w:rtl/>
          <w:lang w:bidi="fa-IR"/>
        </w:rPr>
        <w:t>ست</w:t>
      </w:r>
      <w:r w:rsidRPr="000B4ACD">
        <w:rPr>
          <w:rtl/>
          <w:lang w:bidi="fa-IR"/>
        </w:rPr>
        <w:t xml:space="preserve"> مؤمن</w:t>
      </w:r>
      <w:r w:rsidRPr="000B4ACD">
        <w:rPr>
          <w:rFonts w:hint="cs"/>
          <w:rtl/>
          <w:lang w:bidi="fa-IR"/>
        </w:rPr>
        <w:t>ی</w:t>
      </w:r>
      <w:r w:rsidRPr="000B4ACD">
        <w:rPr>
          <w:rtl/>
          <w:lang w:bidi="fa-IR"/>
        </w:rPr>
        <w:t xml:space="preserve"> که درخت</w:t>
      </w:r>
      <w:r w:rsidRPr="000B4ACD">
        <w:rPr>
          <w:rFonts w:hint="cs"/>
          <w:rtl/>
          <w:lang w:bidi="fa-IR"/>
        </w:rPr>
        <w:t>ی</w:t>
      </w:r>
      <w:r w:rsidRPr="000B4ACD">
        <w:rPr>
          <w:rtl/>
          <w:lang w:bidi="fa-IR"/>
        </w:rPr>
        <w:t xml:space="preserve"> بکارد </w:t>
      </w:r>
      <w:r w:rsidRPr="000B4ACD">
        <w:rPr>
          <w:rFonts w:hint="cs"/>
          <w:rtl/>
          <w:lang w:bidi="fa-IR"/>
        </w:rPr>
        <w:t>ی</w:t>
      </w:r>
      <w:r w:rsidRPr="000B4ACD">
        <w:rPr>
          <w:rFonts w:hint="eastAsia"/>
          <w:rtl/>
          <w:lang w:bidi="fa-IR"/>
        </w:rPr>
        <w:t>ا</w:t>
      </w:r>
      <w:r w:rsidRPr="000B4ACD">
        <w:rPr>
          <w:rtl/>
          <w:lang w:bidi="fa-IR"/>
        </w:rPr>
        <w:t xml:space="preserve"> زراعت</w:t>
      </w:r>
      <w:r w:rsidRPr="000B4ACD">
        <w:rPr>
          <w:rFonts w:hint="cs"/>
          <w:rtl/>
          <w:lang w:bidi="fa-IR"/>
        </w:rPr>
        <w:t>ی</w:t>
      </w:r>
      <w:r w:rsidRPr="000B4ACD">
        <w:rPr>
          <w:rtl/>
          <w:lang w:bidi="fa-IR"/>
        </w:rPr>
        <w:t xml:space="preserve"> که از آن پرنده </w:t>
      </w:r>
      <w:r w:rsidRPr="000B4ACD">
        <w:rPr>
          <w:rFonts w:hint="cs"/>
          <w:rtl/>
          <w:lang w:bidi="fa-IR"/>
        </w:rPr>
        <w:t>ی</w:t>
      </w:r>
      <w:r w:rsidRPr="000B4ACD">
        <w:rPr>
          <w:rFonts w:hint="eastAsia"/>
          <w:rtl/>
          <w:lang w:bidi="fa-IR"/>
        </w:rPr>
        <w:t>ا</w:t>
      </w:r>
      <w:r w:rsidRPr="000B4ACD">
        <w:rPr>
          <w:rtl/>
          <w:lang w:bidi="fa-IR"/>
        </w:rPr>
        <w:t xml:space="preserve"> انسان </w:t>
      </w:r>
      <w:r w:rsidRPr="000B4ACD">
        <w:rPr>
          <w:rFonts w:hint="cs"/>
          <w:rtl/>
          <w:lang w:bidi="fa-IR"/>
        </w:rPr>
        <w:t>ی</w:t>
      </w:r>
      <w:r w:rsidRPr="000B4ACD">
        <w:rPr>
          <w:rFonts w:hint="eastAsia"/>
          <w:rtl/>
          <w:lang w:bidi="fa-IR"/>
        </w:rPr>
        <w:t>ا</w:t>
      </w:r>
      <w:r w:rsidRPr="000B4ACD">
        <w:rPr>
          <w:rtl/>
          <w:lang w:bidi="fa-IR"/>
        </w:rPr>
        <w:t xml:space="preserve"> ح</w:t>
      </w:r>
      <w:r w:rsidRPr="000B4ACD">
        <w:rPr>
          <w:rFonts w:hint="cs"/>
          <w:rtl/>
          <w:lang w:bidi="fa-IR"/>
        </w:rPr>
        <w:t>ی</w:t>
      </w:r>
      <w:r w:rsidRPr="000B4ACD">
        <w:rPr>
          <w:rFonts w:hint="eastAsia"/>
          <w:rtl/>
          <w:lang w:bidi="fa-IR"/>
        </w:rPr>
        <w:t>وان</w:t>
      </w:r>
      <w:r w:rsidRPr="000B4ACD">
        <w:rPr>
          <w:rFonts w:hint="cs"/>
          <w:rtl/>
          <w:lang w:bidi="fa-IR"/>
        </w:rPr>
        <w:t>ی</w:t>
      </w:r>
      <w:r w:rsidRPr="000B4ACD">
        <w:rPr>
          <w:rtl/>
          <w:lang w:bidi="fa-IR"/>
        </w:rPr>
        <w:t xml:space="preserve"> بخورد مگر آن که برا</w:t>
      </w:r>
      <w:r w:rsidRPr="000B4ACD">
        <w:rPr>
          <w:rFonts w:hint="cs"/>
          <w:rtl/>
          <w:lang w:bidi="fa-IR"/>
        </w:rPr>
        <w:t>ی</w:t>
      </w:r>
      <w:r w:rsidRPr="000B4ACD">
        <w:rPr>
          <w:rtl/>
          <w:lang w:bidi="fa-IR"/>
        </w:rPr>
        <w:t xml:space="preserve"> او صدقه باشد» (وصول 398 / 3).</w:t>
      </w:r>
    </w:p>
    <w:p w:rsidR="000B4ACD" w:rsidRPr="000B4ACD" w:rsidRDefault="00CC15AD" w:rsidP="00CC15AD">
      <w:pPr>
        <w:pStyle w:val="Heading1"/>
        <w:rPr>
          <w:rtl/>
          <w:lang w:bidi="fa-IR"/>
        </w:rPr>
      </w:pPr>
      <w:r>
        <w:rPr>
          <w:rtl/>
          <w:lang w:bidi="fa-IR"/>
        </w:rPr>
        <w:br w:type="page"/>
      </w:r>
      <w:bookmarkStart w:id="24" w:name="_Toc508698746"/>
      <w:r w:rsidR="000B4ACD" w:rsidRPr="000B4ACD">
        <w:rPr>
          <w:rFonts w:hint="eastAsia"/>
          <w:rtl/>
          <w:lang w:bidi="fa-IR"/>
        </w:rPr>
        <w:lastRenderedPageBreak/>
        <w:t>حما</w:t>
      </w:r>
      <w:r w:rsidR="000B4ACD" w:rsidRPr="000B4ACD">
        <w:rPr>
          <w:rFonts w:hint="cs"/>
          <w:rtl/>
          <w:lang w:bidi="fa-IR"/>
        </w:rPr>
        <w:t>ی</w:t>
      </w:r>
      <w:r w:rsidR="000B4ACD" w:rsidRPr="000B4ACD">
        <w:rPr>
          <w:rFonts w:hint="eastAsia"/>
          <w:rtl/>
          <w:lang w:bidi="fa-IR"/>
        </w:rPr>
        <w:t>ت</w:t>
      </w:r>
      <w:r w:rsidR="000B4ACD" w:rsidRPr="000B4ACD">
        <w:rPr>
          <w:rtl/>
          <w:lang w:bidi="fa-IR"/>
        </w:rPr>
        <w:t xml:space="preserve"> ح</w:t>
      </w:r>
      <w:r w:rsidR="000B4ACD" w:rsidRPr="000B4ACD">
        <w:rPr>
          <w:rFonts w:hint="cs"/>
          <w:rtl/>
          <w:lang w:bidi="fa-IR"/>
        </w:rPr>
        <w:t>ی</w:t>
      </w:r>
      <w:r w:rsidR="000B4ACD" w:rsidRPr="000B4ACD">
        <w:rPr>
          <w:rFonts w:hint="eastAsia"/>
          <w:rtl/>
          <w:lang w:bidi="fa-IR"/>
        </w:rPr>
        <w:t>وانات</w:t>
      </w:r>
      <w:bookmarkEnd w:id="24"/>
    </w:p>
    <w:p w:rsidR="000B4ACD" w:rsidRPr="000B4ACD" w:rsidRDefault="000B4ACD" w:rsidP="003D2B97">
      <w:pPr>
        <w:pStyle w:val="libNormal"/>
        <w:rPr>
          <w:rtl/>
          <w:lang w:bidi="fa-IR"/>
        </w:rPr>
      </w:pPr>
      <w:r w:rsidRPr="000B4ACD">
        <w:rPr>
          <w:rFonts w:hint="eastAsia"/>
          <w:rtl/>
          <w:lang w:bidi="fa-IR"/>
        </w:rPr>
        <w:t>برا</w:t>
      </w:r>
      <w:r w:rsidRPr="000B4ACD">
        <w:rPr>
          <w:rFonts w:hint="cs"/>
          <w:rtl/>
          <w:lang w:bidi="fa-IR"/>
        </w:rPr>
        <w:t>ی</w:t>
      </w:r>
      <w:r w:rsidRPr="000B4ACD">
        <w:rPr>
          <w:rtl/>
          <w:lang w:bidi="fa-IR"/>
        </w:rPr>
        <w:t xml:space="preserve"> توجه به ح</w:t>
      </w:r>
      <w:r w:rsidRPr="000B4ACD">
        <w:rPr>
          <w:rFonts w:hint="cs"/>
          <w:rtl/>
          <w:lang w:bidi="fa-IR"/>
        </w:rPr>
        <w:t>ی</w:t>
      </w:r>
      <w:r w:rsidRPr="000B4ACD">
        <w:rPr>
          <w:rFonts w:hint="eastAsia"/>
          <w:rtl/>
          <w:lang w:bidi="fa-IR"/>
        </w:rPr>
        <w:t>وانات</w:t>
      </w:r>
      <w:r w:rsidRPr="000B4ACD">
        <w:rPr>
          <w:rtl/>
          <w:lang w:bidi="fa-IR"/>
        </w:rPr>
        <w:t xml:space="preserve"> و پرستار</w:t>
      </w:r>
      <w:r w:rsidRPr="000B4ACD">
        <w:rPr>
          <w:rFonts w:hint="cs"/>
          <w:rtl/>
          <w:lang w:bidi="fa-IR"/>
        </w:rPr>
        <w:t>ی</w:t>
      </w:r>
      <w:r w:rsidRPr="000B4ACD">
        <w:rPr>
          <w:rtl/>
          <w:lang w:bidi="fa-IR"/>
        </w:rPr>
        <w:t xml:space="preserve"> و مراقبت از آن ها تأک</w:t>
      </w:r>
      <w:r w:rsidRPr="000B4ACD">
        <w:rPr>
          <w:rFonts w:hint="cs"/>
          <w:rtl/>
          <w:lang w:bidi="fa-IR"/>
        </w:rPr>
        <w:t>ی</w:t>
      </w:r>
      <w:r w:rsidRPr="000B4ACD">
        <w:rPr>
          <w:rFonts w:hint="eastAsia"/>
          <w:rtl/>
          <w:lang w:bidi="fa-IR"/>
        </w:rPr>
        <w:t>د</w:t>
      </w:r>
      <w:r w:rsidRPr="000B4ACD">
        <w:rPr>
          <w:rtl/>
          <w:lang w:bidi="fa-IR"/>
        </w:rPr>
        <w:t xml:space="preserve"> بل</w:t>
      </w:r>
      <w:r w:rsidRPr="000B4ACD">
        <w:rPr>
          <w:rFonts w:hint="cs"/>
          <w:rtl/>
          <w:lang w:bidi="fa-IR"/>
        </w:rPr>
        <w:t>ی</w:t>
      </w:r>
      <w:r w:rsidRPr="000B4ACD">
        <w:rPr>
          <w:rFonts w:hint="eastAsia"/>
          <w:rtl/>
          <w:lang w:bidi="fa-IR"/>
        </w:rPr>
        <w:t>غ</w:t>
      </w:r>
      <w:r w:rsidRPr="000B4ACD">
        <w:rPr>
          <w:rtl/>
          <w:lang w:bidi="fa-IR"/>
        </w:rPr>
        <w:t xml:space="preserve"> م</w:t>
      </w:r>
      <w:r w:rsidRPr="000B4ACD">
        <w:rPr>
          <w:rFonts w:hint="cs"/>
          <w:rtl/>
          <w:lang w:bidi="fa-IR"/>
        </w:rPr>
        <w:t>ی</w:t>
      </w:r>
      <w:r w:rsidRPr="000B4ACD">
        <w:rPr>
          <w:rtl/>
          <w:lang w:bidi="fa-IR"/>
        </w:rPr>
        <w:t xml:space="preserve"> فرمود، ا</w:t>
      </w:r>
      <w:r w:rsidRPr="000B4ACD">
        <w:rPr>
          <w:rFonts w:hint="cs"/>
          <w:rtl/>
          <w:lang w:bidi="fa-IR"/>
        </w:rPr>
        <w:t>ی</w:t>
      </w:r>
      <w:r w:rsidRPr="000B4ACD">
        <w:rPr>
          <w:rFonts w:hint="eastAsia"/>
          <w:rtl/>
          <w:lang w:bidi="fa-IR"/>
        </w:rPr>
        <w:t>نک</w:t>
      </w:r>
      <w:r w:rsidRPr="000B4ACD">
        <w:rPr>
          <w:rtl/>
          <w:lang w:bidi="fa-IR"/>
        </w:rPr>
        <w:t xml:space="preserve"> نمونه ها:1 - م</w:t>
      </w:r>
      <w:r w:rsidRPr="000B4ACD">
        <w:rPr>
          <w:rFonts w:hint="cs"/>
          <w:rtl/>
          <w:lang w:bidi="fa-IR"/>
        </w:rPr>
        <w:t>ی</w:t>
      </w:r>
      <w:r w:rsidRPr="000B4ACD">
        <w:rPr>
          <w:rtl/>
          <w:lang w:bidi="fa-IR"/>
        </w:rPr>
        <w:t xml:space="preserve"> فرمود: «در هر صاحب جگر گرم</w:t>
      </w:r>
      <w:r w:rsidRPr="000B4ACD">
        <w:rPr>
          <w:rFonts w:hint="cs"/>
          <w:rtl/>
          <w:lang w:bidi="fa-IR"/>
        </w:rPr>
        <w:t>ی</w:t>
      </w:r>
      <w:r w:rsidRPr="000B4ACD">
        <w:rPr>
          <w:rtl/>
          <w:lang w:bidi="fa-IR"/>
        </w:rPr>
        <w:t xml:space="preserve"> اجر</w:t>
      </w:r>
      <w:r w:rsidRPr="000B4ACD">
        <w:rPr>
          <w:rFonts w:hint="cs"/>
          <w:rtl/>
          <w:lang w:bidi="fa-IR"/>
        </w:rPr>
        <w:t>ی</w:t>
      </w:r>
      <w:r w:rsidRPr="000B4ACD">
        <w:rPr>
          <w:rtl/>
          <w:lang w:bidi="fa-IR"/>
        </w:rPr>
        <w:t xml:space="preserve"> هست، حما</w:t>
      </w:r>
      <w:r w:rsidRPr="000B4ACD">
        <w:rPr>
          <w:rFonts w:hint="cs"/>
          <w:rtl/>
          <w:lang w:bidi="fa-IR"/>
        </w:rPr>
        <w:t>ی</w:t>
      </w:r>
      <w:r w:rsidRPr="000B4ACD">
        <w:rPr>
          <w:rFonts w:hint="eastAsia"/>
          <w:rtl/>
          <w:lang w:bidi="fa-IR"/>
        </w:rPr>
        <w:t>ت</w:t>
      </w:r>
      <w:r w:rsidRPr="000B4ACD">
        <w:rPr>
          <w:rtl/>
          <w:lang w:bidi="fa-IR"/>
        </w:rPr>
        <w:t xml:space="preserve"> از هر جاندار</w:t>
      </w:r>
      <w:r w:rsidRPr="000B4ACD">
        <w:rPr>
          <w:rFonts w:hint="cs"/>
          <w:rtl/>
          <w:lang w:bidi="fa-IR"/>
        </w:rPr>
        <w:t>ی</w:t>
      </w:r>
      <w:r w:rsidRPr="000B4ACD">
        <w:rPr>
          <w:rtl/>
          <w:lang w:bidi="fa-IR"/>
        </w:rPr>
        <w:t xml:space="preserve"> پاداش</w:t>
      </w:r>
      <w:r w:rsidRPr="000B4ACD">
        <w:rPr>
          <w:rFonts w:hint="cs"/>
          <w:rtl/>
          <w:lang w:bidi="fa-IR"/>
        </w:rPr>
        <w:t>ی</w:t>
      </w:r>
      <w:r w:rsidRPr="000B4ACD">
        <w:rPr>
          <w:rtl/>
          <w:lang w:bidi="fa-IR"/>
        </w:rPr>
        <w:t xml:space="preserve"> نزد خداوند دارد»؛ سفارش م</w:t>
      </w:r>
      <w:r w:rsidRPr="000B4ACD">
        <w:rPr>
          <w:rFonts w:hint="cs"/>
          <w:rtl/>
          <w:lang w:bidi="fa-IR"/>
        </w:rPr>
        <w:t>ی</w:t>
      </w:r>
      <w:r w:rsidRPr="000B4ACD">
        <w:rPr>
          <w:rtl/>
          <w:lang w:bidi="fa-IR"/>
        </w:rPr>
        <w:t xml:space="preserve"> کرد ز</w:t>
      </w:r>
      <w:r w:rsidRPr="000B4ACD">
        <w:rPr>
          <w:rFonts w:hint="cs"/>
          <w:rtl/>
          <w:lang w:bidi="fa-IR"/>
        </w:rPr>
        <w:t>ی</w:t>
      </w:r>
      <w:r w:rsidRPr="000B4ACD">
        <w:rPr>
          <w:rFonts w:hint="eastAsia"/>
          <w:rtl/>
          <w:lang w:bidi="fa-IR"/>
        </w:rPr>
        <w:t>اد</w:t>
      </w:r>
      <w:r w:rsidRPr="000B4ACD">
        <w:rPr>
          <w:rtl/>
          <w:lang w:bidi="fa-IR"/>
        </w:rPr>
        <w:t xml:space="preserve"> ندوشند، پالان را در جا</w:t>
      </w:r>
      <w:r w:rsidRPr="000B4ACD">
        <w:rPr>
          <w:rFonts w:hint="cs"/>
          <w:rtl/>
          <w:lang w:bidi="fa-IR"/>
        </w:rPr>
        <w:t>ی</w:t>
      </w:r>
      <w:r w:rsidRPr="000B4ACD">
        <w:rPr>
          <w:rtl/>
          <w:lang w:bidi="fa-IR"/>
        </w:rPr>
        <w:t xml:space="preserve"> خود قرار دهند، دهنه ت</w:t>
      </w:r>
      <w:r w:rsidRPr="000B4ACD">
        <w:rPr>
          <w:rFonts w:hint="cs"/>
          <w:rtl/>
          <w:lang w:bidi="fa-IR"/>
        </w:rPr>
        <w:t>ی</w:t>
      </w:r>
      <w:r w:rsidRPr="000B4ACD">
        <w:rPr>
          <w:rFonts w:hint="eastAsia"/>
          <w:rtl/>
          <w:lang w:bidi="fa-IR"/>
        </w:rPr>
        <w:t>ز</w:t>
      </w:r>
      <w:r w:rsidRPr="000B4ACD">
        <w:rPr>
          <w:rtl/>
          <w:lang w:bidi="fa-IR"/>
        </w:rPr>
        <w:t xml:space="preserve"> نزنند، ز</w:t>
      </w:r>
      <w:r w:rsidRPr="000B4ACD">
        <w:rPr>
          <w:rFonts w:hint="cs"/>
          <w:rtl/>
          <w:lang w:bidi="fa-IR"/>
        </w:rPr>
        <w:t>ی</w:t>
      </w:r>
      <w:r w:rsidRPr="000B4ACD">
        <w:rPr>
          <w:rFonts w:hint="eastAsia"/>
          <w:rtl/>
          <w:lang w:bidi="fa-IR"/>
        </w:rPr>
        <w:t>اد</w:t>
      </w:r>
      <w:r w:rsidRPr="000B4ACD">
        <w:rPr>
          <w:rtl/>
          <w:lang w:bidi="fa-IR"/>
        </w:rPr>
        <w:t xml:space="preserve"> بار </w:t>
      </w:r>
      <w:r w:rsidRPr="000B4ACD">
        <w:rPr>
          <w:rFonts w:hint="eastAsia"/>
          <w:rtl/>
          <w:lang w:bidi="fa-IR"/>
        </w:rPr>
        <w:t>نکنند،</w:t>
      </w:r>
      <w:r w:rsidRPr="000B4ACD">
        <w:rPr>
          <w:rtl/>
          <w:lang w:bidi="fa-IR"/>
        </w:rPr>
        <w:t xml:space="preserve"> جا</w:t>
      </w:r>
      <w:r w:rsidRPr="000B4ACD">
        <w:rPr>
          <w:rFonts w:hint="cs"/>
          <w:rtl/>
          <w:lang w:bidi="fa-IR"/>
        </w:rPr>
        <w:t>ی</w:t>
      </w:r>
      <w:r w:rsidRPr="000B4ACD">
        <w:rPr>
          <w:rtl/>
          <w:lang w:bidi="fa-IR"/>
        </w:rPr>
        <w:t xml:space="preserve"> رهوار و ز</w:t>
      </w:r>
      <w:r w:rsidRPr="000B4ACD">
        <w:rPr>
          <w:rFonts w:hint="cs"/>
          <w:rtl/>
          <w:lang w:bidi="fa-IR"/>
        </w:rPr>
        <w:t>ی</w:t>
      </w:r>
      <w:r w:rsidRPr="000B4ACD">
        <w:rPr>
          <w:rFonts w:hint="eastAsia"/>
          <w:rtl/>
          <w:lang w:bidi="fa-IR"/>
        </w:rPr>
        <w:t>ر</w:t>
      </w:r>
      <w:r w:rsidRPr="000B4ACD">
        <w:rPr>
          <w:rtl/>
          <w:lang w:bidi="fa-IR"/>
        </w:rPr>
        <w:t xml:space="preserve"> پا</w:t>
      </w:r>
      <w:r w:rsidRPr="000B4ACD">
        <w:rPr>
          <w:rFonts w:hint="cs"/>
          <w:rtl/>
          <w:lang w:bidi="fa-IR"/>
        </w:rPr>
        <w:t>ی</w:t>
      </w:r>
      <w:r w:rsidRPr="000B4ACD">
        <w:rPr>
          <w:rFonts w:hint="eastAsia"/>
          <w:rtl/>
          <w:lang w:bidi="fa-IR"/>
        </w:rPr>
        <w:t>شان</w:t>
      </w:r>
      <w:r w:rsidRPr="000B4ACD">
        <w:rPr>
          <w:rtl/>
          <w:lang w:bidi="fa-IR"/>
        </w:rPr>
        <w:t xml:space="preserve"> تر نباشد. مرد</w:t>
      </w:r>
      <w:r w:rsidRPr="000B4ACD">
        <w:rPr>
          <w:rFonts w:hint="cs"/>
          <w:rtl/>
          <w:lang w:bidi="fa-IR"/>
        </w:rPr>
        <w:t>ی</w:t>
      </w:r>
      <w:r w:rsidRPr="000B4ACD">
        <w:rPr>
          <w:rtl/>
          <w:lang w:bidi="fa-IR"/>
        </w:rPr>
        <w:t xml:space="preserve"> از تنها</w:t>
      </w:r>
      <w:r w:rsidRPr="000B4ACD">
        <w:rPr>
          <w:rFonts w:hint="cs"/>
          <w:rtl/>
          <w:lang w:bidi="fa-IR"/>
        </w:rPr>
        <w:t>یی</w:t>
      </w:r>
      <w:r w:rsidRPr="000B4ACD">
        <w:rPr>
          <w:rtl/>
          <w:lang w:bidi="fa-IR"/>
        </w:rPr>
        <w:t xml:space="preserve"> شکا</w:t>
      </w:r>
      <w:r w:rsidRPr="000B4ACD">
        <w:rPr>
          <w:rFonts w:hint="cs"/>
          <w:rtl/>
          <w:lang w:bidi="fa-IR"/>
        </w:rPr>
        <w:t>ی</w:t>
      </w:r>
      <w:r w:rsidRPr="000B4ACD">
        <w:rPr>
          <w:rFonts w:hint="eastAsia"/>
          <w:rtl/>
          <w:lang w:bidi="fa-IR"/>
        </w:rPr>
        <w:t>ت</w:t>
      </w:r>
      <w:r w:rsidRPr="000B4ACD">
        <w:rPr>
          <w:rtl/>
          <w:lang w:bidi="fa-IR"/>
        </w:rPr>
        <w:t xml:space="preserve"> کرد فرمود: «</w:t>
      </w:r>
      <w:r w:rsidRPr="000B4ACD">
        <w:rPr>
          <w:rFonts w:hint="cs"/>
          <w:rtl/>
          <w:lang w:bidi="fa-IR"/>
        </w:rPr>
        <w:t>ی</w:t>
      </w:r>
      <w:r w:rsidRPr="000B4ACD">
        <w:rPr>
          <w:rFonts w:hint="eastAsia"/>
          <w:rtl/>
          <w:lang w:bidi="fa-IR"/>
        </w:rPr>
        <w:t>ک</w:t>
      </w:r>
      <w:r w:rsidRPr="000B4ACD">
        <w:rPr>
          <w:rtl/>
          <w:lang w:bidi="fa-IR"/>
        </w:rPr>
        <w:t xml:space="preserve"> جفت کبوتر نگهدار» (نظام 155 / 2).2 - وضو م</w:t>
      </w:r>
      <w:r w:rsidRPr="000B4ACD">
        <w:rPr>
          <w:rFonts w:hint="cs"/>
          <w:rtl/>
          <w:lang w:bidi="fa-IR"/>
        </w:rPr>
        <w:t>ی</w:t>
      </w:r>
      <w:r w:rsidRPr="000B4ACD">
        <w:rPr>
          <w:rtl/>
          <w:lang w:bidi="fa-IR"/>
        </w:rPr>
        <w:t xml:space="preserve"> گرفت، گربه ا</w:t>
      </w:r>
      <w:r w:rsidRPr="000B4ACD">
        <w:rPr>
          <w:rFonts w:hint="cs"/>
          <w:rtl/>
          <w:lang w:bidi="fa-IR"/>
        </w:rPr>
        <w:t>ی</w:t>
      </w:r>
      <w:r w:rsidRPr="000B4ACD">
        <w:rPr>
          <w:rtl/>
          <w:lang w:bidi="fa-IR"/>
        </w:rPr>
        <w:t xml:space="preserve"> پهلو</w:t>
      </w:r>
      <w:r w:rsidRPr="000B4ACD">
        <w:rPr>
          <w:rFonts w:hint="cs"/>
          <w:rtl/>
          <w:lang w:bidi="fa-IR"/>
        </w:rPr>
        <w:t>ی</w:t>
      </w:r>
      <w:r w:rsidRPr="000B4ACD">
        <w:rPr>
          <w:rtl/>
          <w:lang w:bidi="fa-IR"/>
        </w:rPr>
        <w:t xml:space="preserve"> او آمد، پ</w:t>
      </w:r>
      <w:r w:rsidRPr="000B4ACD">
        <w:rPr>
          <w:rFonts w:hint="cs"/>
          <w:rtl/>
          <w:lang w:bidi="fa-IR"/>
        </w:rPr>
        <w:t>ی</w:t>
      </w:r>
      <w:r w:rsidRPr="000B4ACD">
        <w:rPr>
          <w:rFonts w:hint="eastAsia"/>
          <w:rtl/>
          <w:lang w:bidi="fa-IR"/>
        </w:rPr>
        <w:t>غمبر</w:t>
      </w:r>
      <w:r w:rsidRPr="000B4ACD">
        <w:rPr>
          <w:rtl/>
          <w:lang w:bidi="fa-IR"/>
        </w:rPr>
        <w:t xml:space="preserve"> دانست که تشنه است، ظرف آب را به طرف او برد، گربه آشام</w:t>
      </w:r>
      <w:r w:rsidRPr="000B4ACD">
        <w:rPr>
          <w:rFonts w:hint="cs"/>
          <w:rtl/>
          <w:lang w:bidi="fa-IR"/>
        </w:rPr>
        <w:t>ی</w:t>
      </w:r>
      <w:r w:rsidRPr="000B4ACD">
        <w:rPr>
          <w:rFonts w:hint="eastAsia"/>
          <w:rtl/>
          <w:lang w:bidi="fa-IR"/>
        </w:rPr>
        <w:t>د،</w:t>
      </w:r>
      <w:r w:rsidRPr="000B4ACD">
        <w:rPr>
          <w:rtl/>
          <w:lang w:bidi="fa-IR"/>
        </w:rPr>
        <w:t xml:space="preserve"> بعد وضو گرفت. (بحار 293 / 16).3 - در راه مکه سگ</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که بچه ها</w:t>
      </w:r>
      <w:r w:rsidRPr="000B4ACD">
        <w:rPr>
          <w:rFonts w:hint="cs"/>
          <w:rtl/>
          <w:lang w:bidi="fa-IR"/>
        </w:rPr>
        <w:t>ی</w:t>
      </w:r>
      <w:r w:rsidRPr="000B4ACD">
        <w:rPr>
          <w:rFonts w:hint="eastAsia"/>
          <w:rtl/>
          <w:lang w:bidi="fa-IR"/>
        </w:rPr>
        <w:t>ش</w:t>
      </w:r>
      <w:r w:rsidRPr="000B4ACD">
        <w:rPr>
          <w:rtl/>
          <w:lang w:bidi="fa-IR"/>
        </w:rPr>
        <w:t xml:space="preserve"> به دورش بودند و ش</w:t>
      </w:r>
      <w:r w:rsidRPr="000B4ACD">
        <w:rPr>
          <w:rFonts w:hint="cs"/>
          <w:rtl/>
          <w:lang w:bidi="fa-IR"/>
        </w:rPr>
        <w:t>ی</w:t>
      </w:r>
      <w:r w:rsidRPr="000B4ACD">
        <w:rPr>
          <w:rFonts w:hint="eastAsia"/>
          <w:rtl/>
          <w:lang w:bidi="fa-IR"/>
        </w:rPr>
        <w:t>ر</w:t>
      </w:r>
      <w:r w:rsidRPr="000B4ACD">
        <w:rPr>
          <w:rtl/>
          <w:lang w:bidi="fa-IR"/>
        </w:rPr>
        <w:t xml:space="preserve"> م</w:t>
      </w:r>
      <w:r w:rsidRPr="000B4ACD">
        <w:rPr>
          <w:rFonts w:hint="cs"/>
          <w:rtl/>
          <w:lang w:bidi="fa-IR"/>
        </w:rPr>
        <w:t>ی</w:t>
      </w:r>
      <w:r w:rsidRPr="000B4ACD">
        <w:rPr>
          <w:rtl/>
          <w:lang w:bidi="fa-IR"/>
        </w:rPr>
        <w:t xml:space="preserve"> خوردند، جع</w:t>
      </w:r>
      <w:r w:rsidRPr="000B4ACD">
        <w:rPr>
          <w:rFonts w:hint="cs"/>
          <w:rtl/>
          <w:lang w:bidi="fa-IR"/>
        </w:rPr>
        <w:t>ی</w:t>
      </w:r>
      <w:r w:rsidRPr="000B4ACD">
        <w:rPr>
          <w:rFonts w:hint="eastAsia"/>
          <w:rtl/>
          <w:lang w:bidi="fa-IR"/>
        </w:rPr>
        <w:t>ل</w:t>
      </w:r>
      <w:r w:rsidRPr="000B4ACD">
        <w:rPr>
          <w:rtl/>
          <w:lang w:bidi="fa-IR"/>
        </w:rPr>
        <w:t xml:space="preserve"> بن سراقه را فرمود تا جلو او با</w:t>
      </w:r>
      <w:r w:rsidRPr="000B4ACD">
        <w:rPr>
          <w:rFonts w:hint="cs"/>
          <w:rtl/>
          <w:lang w:bidi="fa-IR"/>
        </w:rPr>
        <w:t>ی</w:t>
      </w:r>
      <w:r w:rsidRPr="000B4ACD">
        <w:rPr>
          <w:rFonts w:hint="eastAsia"/>
          <w:rtl/>
          <w:lang w:bidi="fa-IR"/>
        </w:rPr>
        <w:t>ستد</w:t>
      </w:r>
      <w:r w:rsidRPr="000B4ACD">
        <w:rPr>
          <w:rtl/>
          <w:lang w:bidi="fa-IR"/>
        </w:rPr>
        <w:t xml:space="preserve"> مبادا سواران که م</w:t>
      </w:r>
      <w:r w:rsidRPr="000B4ACD">
        <w:rPr>
          <w:rFonts w:hint="cs"/>
          <w:rtl/>
          <w:lang w:bidi="fa-IR"/>
        </w:rPr>
        <w:t>ی</w:t>
      </w:r>
      <w:r w:rsidRPr="000B4ACD">
        <w:rPr>
          <w:rtl/>
          <w:lang w:bidi="fa-IR"/>
        </w:rPr>
        <w:t xml:space="preserve"> گذرند به او آس</w:t>
      </w:r>
      <w:r w:rsidRPr="000B4ACD">
        <w:rPr>
          <w:rFonts w:hint="cs"/>
          <w:rtl/>
          <w:lang w:bidi="fa-IR"/>
        </w:rPr>
        <w:t>ی</w:t>
      </w:r>
      <w:r w:rsidRPr="000B4ACD">
        <w:rPr>
          <w:rFonts w:hint="eastAsia"/>
          <w:rtl/>
          <w:lang w:bidi="fa-IR"/>
        </w:rPr>
        <w:t>ب</w:t>
      </w:r>
      <w:r w:rsidRPr="000B4ACD">
        <w:rPr>
          <w:rtl/>
          <w:lang w:bidi="fa-IR"/>
        </w:rPr>
        <w:t xml:space="preserve"> برسانند، (واقد</w:t>
      </w:r>
      <w:r w:rsidRPr="000B4ACD">
        <w:rPr>
          <w:rFonts w:hint="cs"/>
          <w:rtl/>
          <w:lang w:bidi="fa-IR"/>
        </w:rPr>
        <w:t>ی</w:t>
      </w:r>
      <w:r w:rsidRPr="000B4ACD">
        <w:rPr>
          <w:rtl/>
          <w:lang w:bidi="fa-IR"/>
        </w:rPr>
        <w:t xml:space="preserve"> / 804).4 - در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جنگ ها همسر ابوذر فرار کرد و بر شتر</w:t>
      </w:r>
      <w:r w:rsidRPr="000B4ACD">
        <w:rPr>
          <w:rFonts w:hint="cs"/>
          <w:rtl/>
          <w:lang w:bidi="fa-IR"/>
        </w:rPr>
        <w:t>ی</w:t>
      </w:r>
      <w:r w:rsidRPr="000B4ACD">
        <w:rPr>
          <w:rtl/>
          <w:lang w:bidi="fa-IR"/>
        </w:rPr>
        <w:t xml:space="preserve"> از شتران پ</w:t>
      </w:r>
      <w:r w:rsidRPr="000B4ACD">
        <w:rPr>
          <w:rFonts w:hint="cs"/>
          <w:rtl/>
          <w:lang w:bidi="fa-IR"/>
        </w:rPr>
        <w:t>ی</w:t>
      </w:r>
      <w:r w:rsidRPr="000B4ACD">
        <w:rPr>
          <w:rFonts w:hint="eastAsia"/>
          <w:rtl/>
          <w:lang w:bidi="fa-IR"/>
        </w:rPr>
        <w:t>غمبر</w:t>
      </w:r>
      <w:r w:rsidRPr="000B4ACD">
        <w:rPr>
          <w:rtl/>
          <w:lang w:bidi="fa-IR"/>
        </w:rPr>
        <w:t xml:space="preserve"> سوار</w:t>
      </w:r>
      <w:r w:rsidR="003D2B97">
        <w:rPr>
          <w:rFonts w:hint="cs"/>
          <w:rtl/>
          <w:lang w:bidi="fa-IR"/>
        </w:rPr>
        <w:t xml:space="preserve"> </w:t>
      </w:r>
      <w:r w:rsidRPr="000B4ACD">
        <w:rPr>
          <w:rFonts w:hint="eastAsia"/>
          <w:rtl/>
          <w:lang w:bidi="fa-IR"/>
        </w:rPr>
        <w:t>شد</w:t>
      </w:r>
      <w:r w:rsidRPr="000B4ACD">
        <w:rPr>
          <w:rtl/>
          <w:lang w:bidi="fa-IR"/>
        </w:rPr>
        <w:t xml:space="preserve"> و به شتاب به مد</w:t>
      </w:r>
      <w:r w:rsidRPr="000B4ACD">
        <w:rPr>
          <w:rFonts w:hint="cs"/>
          <w:rtl/>
          <w:lang w:bidi="fa-IR"/>
        </w:rPr>
        <w:t>ی</w:t>
      </w:r>
      <w:r w:rsidRPr="000B4ACD">
        <w:rPr>
          <w:rFonts w:hint="eastAsia"/>
          <w:rtl/>
          <w:lang w:bidi="fa-IR"/>
        </w:rPr>
        <w:t>نه</w:t>
      </w:r>
      <w:r w:rsidRPr="000B4ACD">
        <w:rPr>
          <w:rtl/>
          <w:lang w:bidi="fa-IR"/>
        </w:rPr>
        <w:t xml:space="preserve"> آمد و به پ</w:t>
      </w:r>
      <w:r w:rsidRPr="000B4ACD">
        <w:rPr>
          <w:rFonts w:hint="cs"/>
          <w:rtl/>
          <w:lang w:bidi="fa-IR"/>
        </w:rPr>
        <w:t>ی</w:t>
      </w:r>
      <w:r w:rsidRPr="000B4ACD">
        <w:rPr>
          <w:rFonts w:hint="eastAsia"/>
          <w:rtl/>
          <w:lang w:bidi="fa-IR"/>
        </w:rPr>
        <w:t>غمبر</w:t>
      </w:r>
      <w:r w:rsidRPr="000B4ACD">
        <w:rPr>
          <w:rtl/>
          <w:lang w:bidi="fa-IR"/>
        </w:rPr>
        <w:t xml:space="preserve"> گفت: نذر کرده ام اگر نجات </w:t>
      </w:r>
      <w:r w:rsidRPr="000B4ACD">
        <w:rPr>
          <w:rFonts w:hint="cs"/>
          <w:rtl/>
          <w:lang w:bidi="fa-IR"/>
        </w:rPr>
        <w:t>ی</w:t>
      </w:r>
      <w:r w:rsidRPr="000B4ACD">
        <w:rPr>
          <w:rFonts w:hint="eastAsia"/>
          <w:rtl/>
          <w:lang w:bidi="fa-IR"/>
        </w:rPr>
        <w:t>افتم</w:t>
      </w:r>
      <w:r w:rsidRPr="000B4ACD">
        <w:rPr>
          <w:rtl/>
          <w:lang w:bidi="fa-IR"/>
        </w:rPr>
        <w:t xml:space="preserve"> شتر را قربان</w:t>
      </w:r>
      <w:r w:rsidRPr="000B4ACD">
        <w:rPr>
          <w:rFonts w:hint="cs"/>
          <w:rtl/>
          <w:lang w:bidi="fa-IR"/>
        </w:rPr>
        <w:t>ی</w:t>
      </w:r>
      <w:r w:rsidRPr="000B4ACD">
        <w:rPr>
          <w:rtl/>
          <w:lang w:bidi="fa-IR"/>
        </w:rPr>
        <w:t xml:space="preserve"> کنم و از جگرش بخورم، پ</w:t>
      </w:r>
      <w:r w:rsidRPr="000B4ACD">
        <w:rPr>
          <w:rFonts w:hint="cs"/>
          <w:rtl/>
          <w:lang w:bidi="fa-IR"/>
        </w:rPr>
        <w:t>ی</w:t>
      </w:r>
      <w:r w:rsidRPr="000B4ACD">
        <w:rPr>
          <w:rFonts w:hint="eastAsia"/>
          <w:rtl/>
          <w:lang w:bidi="fa-IR"/>
        </w:rPr>
        <w:t>غمبر</w:t>
      </w:r>
      <w:r w:rsidRPr="000B4ACD">
        <w:rPr>
          <w:rtl/>
          <w:lang w:bidi="fa-IR"/>
        </w:rPr>
        <w:t xml:space="preserve"> فرمود: «چه بد پاداش</w:t>
      </w:r>
      <w:r w:rsidRPr="000B4ACD">
        <w:rPr>
          <w:rFonts w:hint="cs"/>
          <w:rtl/>
          <w:lang w:bidi="fa-IR"/>
        </w:rPr>
        <w:t>ی</w:t>
      </w:r>
      <w:r w:rsidRPr="000B4ACD">
        <w:rPr>
          <w:rtl/>
          <w:lang w:bidi="fa-IR"/>
        </w:rPr>
        <w:t xml:space="preserve"> به او داده ا</w:t>
      </w:r>
      <w:r w:rsidRPr="000B4ACD">
        <w:rPr>
          <w:rFonts w:hint="cs"/>
          <w:rtl/>
          <w:lang w:bidi="fa-IR"/>
        </w:rPr>
        <w:t>ی</w:t>
      </w:r>
      <w:r w:rsidRPr="000B4ACD">
        <w:rPr>
          <w:rtl/>
          <w:lang w:bidi="fa-IR"/>
        </w:rPr>
        <w:t xml:space="preserve"> تو را حمل کرده و نجات داده آن گاه نحرش کن</w:t>
      </w:r>
      <w:r w:rsidRPr="000B4ACD">
        <w:rPr>
          <w:rFonts w:hint="cs"/>
          <w:rtl/>
          <w:lang w:bidi="fa-IR"/>
        </w:rPr>
        <w:t>ی</w:t>
      </w:r>
      <w:r w:rsidRPr="000B4ACD">
        <w:rPr>
          <w:rFonts w:hint="eastAsia"/>
          <w:rtl/>
          <w:lang w:bidi="fa-IR"/>
        </w:rPr>
        <w:t>؟</w:t>
      </w:r>
      <w:r w:rsidRPr="000B4ACD">
        <w:rPr>
          <w:rtl/>
          <w:lang w:bidi="fa-IR"/>
        </w:rPr>
        <w:t xml:space="preserve"> بدان که نذر در آن جا که معص</w:t>
      </w:r>
      <w:r w:rsidRPr="000B4ACD">
        <w:rPr>
          <w:rFonts w:hint="cs"/>
          <w:rtl/>
          <w:lang w:bidi="fa-IR"/>
        </w:rPr>
        <w:t>ی</w:t>
      </w:r>
      <w:r w:rsidRPr="000B4ACD">
        <w:rPr>
          <w:rFonts w:hint="eastAsia"/>
          <w:rtl/>
          <w:lang w:bidi="fa-IR"/>
        </w:rPr>
        <w:t>بت</w:t>
      </w:r>
      <w:r w:rsidRPr="000B4ACD">
        <w:rPr>
          <w:rtl/>
          <w:lang w:bidi="fa-IR"/>
        </w:rPr>
        <w:t xml:space="preserve"> خداوند است </w:t>
      </w:r>
      <w:r w:rsidRPr="000B4ACD">
        <w:rPr>
          <w:rFonts w:hint="cs"/>
          <w:rtl/>
          <w:lang w:bidi="fa-IR"/>
        </w:rPr>
        <w:t>ی</w:t>
      </w:r>
      <w:r w:rsidRPr="000B4ACD">
        <w:rPr>
          <w:rFonts w:hint="eastAsia"/>
          <w:rtl/>
          <w:lang w:bidi="fa-IR"/>
        </w:rPr>
        <w:t>ا</w:t>
      </w:r>
      <w:r w:rsidRPr="000B4ACD">
        <w:rPr>
          <w:rtl/>
          <w:lang w:bidi="fa-IR"/>
        </w:rPr>
        <w:t xml:space="preserve"> مالکش ن</w:t>
      </w:r>
      <w:r w:rsidRPr="000B4ACD">
        <w:rPr>
          <w:rFonts w:hint="cs"/>
          <w:rtl/>
          <w:lang w:bidi="fa-IR"/>
        </w:rPr>
        <w:t>ی</w:t>
      </w:r>
      <w:r w:rsidRPr="000B4ACD">
        <w:rPr>
          <w:rFonts w:hint="eastAsia"/>
          <w:rtl/>
          <w:lang w:bidi="fa-IR"/>
        </w:rPr>
        <w:t>ست</w:t>
      </w:r>
      <w:r w:rsidRPr="000B4ACD">
        <w:rPr>
          <w:rFonts w:hint="cs"/>
          <w:rtl/>
          <w:lang w:bidi="fa-IR"/>
        </w:rPr>
        <w:t>ی</w:t>
      </w:r>
      <w:r w:rsidRPr="000B4ACD">
        <w:rPr>
          <w:rtl/>
          <w:lang w:bidi="fa-IR"/>
        </w:rPr>
        <w:t xml:space="preserve"> منعقد نم</w:t>
      </w:r>
      <w:r w:rsidRPr="000B4ACD">
        <w:rPr>
          <w:rFonts w:hint="cs"/>
          <w:rtl/>
          <w:lang w:bidi="fa-IR"/>
        </w:rPr>
        <w:t>ی</w:t>
      </w:r>
      <w:r w:rsidRPr="000B4ACD">
        <w:rPr>
          <w:rtl/>
          <w:lang w:bidi="fa-IR"/>
        </w:rPr>
        <w:t xml:space="preserve"> شود» (واقد</w:t>
      </w:r>
      <w:r w:rsidRPr="000B4ACD">
        <w:rPr>
          <w:rFonts w:hint="cs"/>
          <w:rtl/>
          <w:lang w:bidi="fa-IR"/>
        </w:rPr>
        <w:t>ی</w:t>
      </w:r>
      <w:r w:rsidRPr="000B4ACD">
        <w:rPr>
          <w:rtl/>
          <w:lang w:bidi="fa-IR"/>
        </w:rPr>
        <w:t xml:space="preserve"> / 548).5 - حکم بن حارث شترش از جا برنم</w:t>
      </w:r>
      <w:r w:rsidRPr="000B4ACD">
        <w:rPr>
          <w:rFonts w:hint="cs"/>
          <w:rtl/>
          <w:lang w:bidi="fa-IR"/>
        </w:rPr>
        <w:t>ی</w:t>
      </w:r>
      <w:r w:rsidRPr="000B4ACD">
        <w:rPr>
          <w:rtl/>
          <w:lang w:bidi="fa-IR"/>
        </w:rPr>
        <w:t xml:space="preserve"> خ</w:t>
      </w:r>
      <w:r w:rsidR="003D2B97">
        <w:rPr>
          <w:rFonts w:hint="cs"/>
          <w:rtl/>
          <w:lang w:bidi="fa-IR"/>
        </w:rPr>
        <w:t>و</w:t>
      </w:r>
      <w:r w:rsidRPr="000B4ACD">
        <w:rPr>
          <w:rtl/>
          <w:lang w:bidi="fa-IR"/>
        </w:rPr>
        <w:t>است و او را م</w:t>
      </w:r>
      <w:r w:rsidRPr="000B4ACD">
        <w:rPr>
          <w:rFonts w:hint="cs"/>
          <w:rtl/>
          <w:lang w:bidi="fa-IR"/>
        </w:rPr>
        <w:t>ی</w:t>
      </w:r>
      <w:r w:rsidRPr="000B4ACD">
        <w:rPr>
          <w:rtl/>
          <w:lang w:bidi="fa-IR"/>
        </w:rPr>
        <w:t xml:space="preserve"> زد، پ</w:t>
      </w:r>
      <w:r w:rsidRPr="000B4ACD">
        <w:rPr>
          <w:rFonts w:hint="cs"/>
          <w:rtl/>
          <w:lang w:bidi="fa-IR"/>
        </w:rPr>
        <w:t>ی</w:t>
      </w:r>
      <w:r w:rsidRPr="000B4ACD">
        <w:rPr>
          <w:rFonts w:hint="eastAsia"/>
          <w:rtl/>
          <w:lang w:bidi="fa-IR"/>
        </w:rPr>
        <w:t>غمبر</w:t>
      </w:r>
      <w:r w:rsidRPr="000B4ACD">
        <w:rPr>
          <w:rtl/>
          <w:lang w:bidi="fa-IR"/>
        </w:rPr>
        <w:t xml:space="preserve"> به او فرمود: «شترت را مزن» و به شتر گفت: «حل حل» شتر از جا برخ</w:t>
      </w:r>
      <w:r w:rsidR="003D2B97">
        <w:rPr>
          <w:rFonts w:hint="cs"/>
          <w:rtl/>
          <w:lang w:bidi="fa-IR"/>
        </w:rPr>
        <w:t>و</w:t>
      </w:r>
      <w:r w:rsidRPr="000B4ACD">
        <w:rPr>
          <w:rtl/>
          <w:lang w:bidi="fa-IR"/>
        </w:rPr>
        <w:t>است. اسد 31 / 2).6 - سواده بن رب</w:t>
      </w:r>
      <w:r w:rsidRPr="000B4ACD">
        <w:rPr>
          <w:rFonts w:hint="cs"/>
          <w:rtl/>
          <w:lang w:bidi="fa-IR"/>
        </w:rPr>
        <w:t>ی</w:t>
      </w:r>
      <w:r w:rsidRPr="000B4ACD">
        <w:rPr>
          <w:rFonts w:hint="eastAsia"/>
          <w:rtl/>
          <w:lang w:bidi="fa-IR"/>
        </w:rPr>
        <w:t>ع</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شتران</w:t>
      </w:r>
      <w:r w:rsidRPr="000B4ACD">
        <w:rPr>
          <w:rFonts w:hint="cs"/>
          <w:rtl/>
          <w:lang w:bidi="fa-IR"/>
        </w:rPr>
        <w:t>ی</w:t>
      </w:r>
      <w:r w:rsidRPr="000B4ACD">
        <w:rPr>
          <w:rtl/>
          <w:lang w:bidi="fa-IR"/>
        </w:rPr>
        <w:t xml:space="preserve"> به او بخش</w:t>
      </w:r>
      <w:r w:rsidRPr="000B4ACD">
        <w:rPr>
          <w:rFonts w:hint="cs"/>
          <w:rtl/>
          <w:lang w:bidi="fa-IR"/>
        </w:rPr>
        <w:t>ی</w:t>
      </w:r>
      <w:r w:rsidRPr="000B4ACD">
        <w:rPr>
          <w:rFonts w:hint="eastAsia"/>
          <w:rtl/>
          <w:lang w:bidi="fa-IR"/>
        </w:rPr>
        <w:t>د</w:t>
      </w:r>
      <w:r w:rsidRPr="000B4ACD">
        <w:rPr>
          <w:rtl/>
          <w:lang w:bidi="fa-IR"/>
        </w:rPr>
        <w:t xml:space="preserve"> و فرمود: «وقت</w:t>
      </w:r>
      <w:r w:rsidRPr="000B4ACD">
        <w:rPr>
          <w:rFonts w:hint="cs"/>
          <w:rtl/>
          <w:lang w:bidi="fa-IR"/>
        </w:rPr>
        <w:t>ی</w:t>
      </w:r>
      <w:r w:rsidRPr="000B4ACD">
        <w:rPr>
          <w:rtl/>
          <w:lang w:bidi="fa-IR"/>
        </w:rPr>
        <w:t xml:space="preserve"> نزد اهل خود رفت</w:t>
      </w:r>
      <w:r w:rsidRPr="000B4ACD">
        <w:rPr>
          <w:rFonts w:hint="cs"/>
          <w:rtl/>
          <w:lang w:bidi="fa-IR"/>
        </w:rPr>
        <w:t>ی</w:t>
      </w:r>
      <w:r w:rsidRPr="000B4ACD">
        <w:rPr>
          <w:rFonts w:hint="eastAsia"/>
          <w:rtl/>
          <w:lang w:bidi="fa-IR"/>
        </w:rPr>
        <w:t>،</w:t>
      </w:r>
      <w:r w:rsidRPr="000B4ACD">
        <w:rPr>
          <w:rtl/>
          <w:lang w:bidi="fa-IR"/>
        </w:rPr>
        <w:t xml:space="preserve"> به ا</w:t>
      </w:r>
      <w:r w:rsidRPr="000B4ACD">
        <w:rPr>
          <w:rFonts w:hint="cs"/>
          <w:rtl/>
          <w:lang w:bidi="fa-IR"/>
        </w:rPr>
        <w:t>ی</w:t>
      </w:r>
      <w:r w:rsidRPr="000B4ACD">
        <w:rPr>
          <w:rFonts w:hint="eastAsia"/>
          <w:rtl/>
          <w:lang w:bidi="fa-IR"/>
        </w:rPr>
        <w:t>شان</w:t>
      </w:r>
      <w:r w:rsidRPr="000B4ACD">
        <w:rPr>
          <w:rtl/>
          <w:lang w:bidi="fa-IR"/>
        </w:rPr>
        <w:t xml:space="preserve"> ا</w:t>
      </w:r>
      <w:r w:rsidRPr="000B4ACD">
        <w:rPr>
          <w:rFonts w:hint="eastAsia"/>
          <w:rtl/>
          <w:lang w:bidi="fa-IR"/>
        </w:rPr>
        <w:t>مر</w:t>
      </w:r>
      <w:r w:rsidRPr="000B4ACD">
        <w:rPr>
          <w:rtl/>
          <w:lang w:bidi="fa-IR"/>
        </w:rPr>
        <w:t xml:space="preserve"> کن غذا</w:t>
      </w:r>
      <w:r w:rsidRPr="000B4ACD">
        <w:rPr>
          <w:rFonts w:hint="cs"/>
          <w:rtl/>
          <w:lang w:bidi="fa-IR"/>
        </w:rPr>
        <w:t>ی</w:t>
      </w:r>
      <w:r w:rsidRPr="000B4ACD">
        <w:rPr>
          <w:rtl/>
          <w:lang w:bidi="fa-IR"/>
        </w:rPr>
        <w:t xml:space="preserve"> چارپا</w:t>
      </w:r>
      <w:r w:rsidRPr="000B4ACD">
        <w:rPr>
          <w:rFonts w:hint="cs"/>
          <w:rtl/>
          <w:lang w:bidi="fa-IR"/>
        </w:rPr>
        <w:t>ی</w:t>
      </w:r>
      <w:r w:rsidRPr="000B4ACD">
        <w:rPr>
          <w:rFonts w:hint="eastAsia"/>
          <w:rtl/>
          <w:lang w:bidi="fa-IR"/>
        </w:rPr>
        <w:t>ان</w:t>
      </w:r>
      <w:r w:rsidRPr="000B4ACD">
        <w:rPr>
          <w:rtl/>
          <w:lang w:bidi="fa-IR"/>
        </w:rPr>
        <w:t xml:space="preserve"> را خوب کنند و ناخن ها بگ</w:t>
      </w:r>
      <w:r w:rsidRPr="000B4ACD">
        <w:rPr>
          <w:rFonts w:hint="cs"/>
          <w:rtl/>
          <w:lang w:bidi="fa-IR"/>
        </w:rPr>
        <w:t>ی</w:t>
      </w:r>
      <w:r w:rsidRPr="000B4ACD">
        <w:rPr>
          <w:rFonts w:hint="eastAsia"/>
          <w:rtl/>
          <w:lang w:bidi="fa-IR"/>
        </w:rPr>
        <w:t>رند</w:t>
      </w:r>
      <w:r w:rsidRPr="000B4ACD">
        <w:rPr>
          <w:rtl/>
          <w:lang w:bidi="fa-IR"/>
        </w:rPr>
        <w:t xml:space="preserve"> تا وقت دوش</w:t>
      </w:r>
      <w:r w:rsidRPr="000B4ACD">
        <w:rPr>
          <w:rFonts w:hint="cs"/>
          <w:rtl/>
          <w:lang w:bidi="fa-IR"/>
        </w:rPr>
        <w:t>ی</w:t>
      </w:r>
      <w:r w:rsidRPr="000B4ACD">
        <w:rPr>
          <w:rFonts w:hint="eastAsia"/>
          <w:rtl/>
          <w:lang w:bidi="fa-IR"/>
        </w:rPr>
        <w:t>دن،</w:t>
      </w:r>
      <w:r w:rsidRPr="000B4ACD">
        <w:rPr>
          <w:rtl/>
          <w:lang w:bidi="fa-IR"/>
        </w:rPr>
        <w:t xml:space="preserve"> پستان آن ها را خراش ندهند» (اسد 376 / 2).7 - در حصار</w:t>
      </w:r>
      <w:r w:rsidRPr="000B4ACD">
        <w:rPr>
          <w:rFonts w:hint="cs"/>
          <w:rtl/>
          <w:lang w:bidi="fa-IR"/>
        </w:rPr>
        <w:t>ی</w:t>
      </w:r>
      <w:r w:rsidRPr="000B4ACD">
        <w:rPr>
          <w:rtl/>
          <w:lang w:bidi="fa-IR"/>
        </w:rPr>
        <w:t xml:space="preserve"> از انصار وارد شد، شتر</w:t>
      </w:r>
      <w:r w:rsidRPr="000B4ACD">
        <w:rPr>
          <w:rFonts w:hint="cs"/>
          <w:rtl/>
          <w:lang w:bidi="fa-IR"/>
        </w:rPr>
        <w:t>ی</w:t>
      </w:r>
      <w:r w:rsidRPr="000B4ACD">
        <w:rPr>
          <w:rtl/>
          <w:lang w:bidi="fa-IR"/>
        </w:rPr>
        <w:t xml:space="preserve"> آن جا بود، چون پ</w:t>
      </w:r>
      <w:r w:rsidRPr="000B4ACD">
        <w:rPr>
          <w:rFonts w:hint="cs"/>
          <w:rtl/>
          <w:lang w:bidi="fa-IR"/>
        </w:rPr>
        <w:t>ی</w:t>
      </w:r>
      <w:r w:rsidRPr="000B4ACD">
        <w:rPr>
          <w:rFonts w:hint="eastAsia"/>
          <w:rtl/>
          <w:lang w:bidi="fa-IR"/>
        </w:rPr>
        <w:t>غمبر</w:t>
      </w:r>
      <w:r w:rsidRPr="000B4ACD">
        <w:rPr>
          <w:rtl/>
          <w:lang w:bidi="fa-IR"/>
        </w:rPr>
        <w:t xml:space="preserve"> را د</w:t>
      </w:r>
      <w:r w:rsidRPr="000B4ACD">
        <w:rPr>
          <w:rFonts w:hint="cs"/>
          <w:rtl/>
          <w:lang w:bidi="fa-IR"/>
        </w:rPr>
        <w:t>ی</w:t>
      </w:r>
      <w:r w:rsidRPr="000B4ACD">
        <w:rPr>
          <w:rFonts w:hint="eastAsia"/>
          <w:rtl/>
          <w:lang w:bidi="fa-IR"/>
        </w:rPr>
        <w:t>د</w:t>
      </w:r>
      <w:r w:rsidRPr="000B4ACD">
        <w:rPr>
          <w:rtl/>
          <w:lang w:bidi="fa-IR"/>
        </w:rPr>
        <w:t xml:space="preserve"> حرحر کرد و اشک از </w:t>
      </w:r>
      <w:r w:rsidRPr="000B4ACD">
        <w:rPr>
          <w:rtl/>
          <w:lang w:bidi="fa-IR"/>
        </w:rPr>
        <w:lastRenderedPageBreak/>
        <w:t>چشمانش جار</w:t>
      </w:r>
      <w:r w:rsidRPr="000B4ACD">
        <w:rPr>
          <w:rFonts w:hint="cs"/>
          <w:rtl/>
          <w:lang w:bidi="fa-IR"/>
        </w:rPr>
        <w:t>ی</w:t>
      </w:r>
      <w:r w:rsidRPr="000B4ACD">
        <w:rPr>
          <w:rtl/>
          <w:lang w:bidi="fa-IR"/>
        </w:rPr>
        <w:t xml:space="preserve"> شد، پ</w:t>
      </w:r>
      <w:r w:rsidRPr="000B4ACD">
        <w:rPr>
          <w:rFonts w:hint="cs"/>
          <w:rtl/>
          <w:lang w:bidi="fa-IR"/>
        </w:rPr>
        <w:t>ی</w:t>
      </w:r>
      <w:r w:rsidRPr="000B4ACD">
        <w:rPr>
          <w:rFonts w:hint="eastAsia"/>
          <w:rtl/>
          <w:lang w:bidi="fa-IR"/>
        </w:rPr>
        <w:t>غمبر</w:t>
      </w:r>
      <w:r w:rsidRPr="000B4ACD">
        <w:rPr>
          <w:rtl/>
          <w:lang w:bidi="fa-IR"/>
        </w:rPr>
        <w:t xml:space="preserve"> نزد او رفت و دست بر سر و گردنش کش</w:t>
      </w:r>
      <w:r w:rsidRPr="000B4ACD">
        <w:rPr>
          <w:rFonts w:hint="cs"/>
          <w:rtl/>
          <w:lang w:bidi="fa-IR"/>
        </w:rPr>
        <w:t>ی</w:t>
      </w:r>
      <w:r w:rsidRPr="000B4ACD">
        <w:rPr>
          <w:rFonts w:hint="eastAsia"/>
          <w:rtl/>
          <w:lang w:bidi="fa-IR"/>
        </w:rPr>
        <w:t>د،</w:t>
      </w:r>
      <w:r w:rsidRPr="000B4ACD">
        <w:rPr>
          <w:rtl/>
          <w:lang w:bidi="fa-IR"/>
        </w:rPr>
        <w:t xml:space="preserve"> شتر آرام شد پرس</w:t>
      </w:r>
      <w:r w:rsidRPr="000B4ACD">
        <w:rPr>
          <w:rFonts w:hint="cs"/>
          <w:rtl/>
          <w:lang w:bidi="fa-IR"/>
        </w:rPr>
        <w:t>ی</w:t>
      </w:r>
      <w:r w:rsidRPr="000B4ACD">
        <w:rPr>
          <w:rFonts w:hint="eastAsia"/>
          <w:rtl/>
          <w:lang w:bidi="fa-IR"/>
        </w:rPr>
        <w:t>د</w:t>
      </w:r>
      <w:r w:rsidRPr="000B4ACD">
        <w:rPr>
          <w:rtl/>
          <w:lang w:bidi="fa-IR"/>
        </w:rPr>
        <w:t>: «ا</w:t>
      </w:r>
      <w:r w:rsidRPr="000B4ACD">
        <w:rPr>
          <w:rFonts w:hint="cs"/>
          <w:rtl/>
          <w:lang w:bidi="fa-IR"/>
        </w:rPr>
        <w:t>ی</w:t>
      </w:r>
      <w:r w:rsidRPr="000B4ACD">
        <w:rPr>
          <w:rFonts w:hint="eastAsia"/>
          <w:rtl/>
          <w:lang w:bidi="fa-IR"/>
        </w:rPr>
        <w:t>ن</w:t>
      </w:r>
      <w:r w:rsidRPr="000B4ACD">
        <w:rPr>
          <w:rtl/>
          <w:lang w:bidi="fa-IR"/>
        </w:rPr>
        <w:t xml:space="preserve"> شتر از ک</w:t>
      </w:r>
      <w:r w:rsidRPr="000B4ACD">
        <w:rPr>
          <w:rFonts w:hint="cs"/>
          <w:rtl/>
          <w:lang w:bidi="fa-IR"/>
        </w:rPr>
        <w:t>ی</w:t>
      </w:r>
      <w:r w:rsidRPr="000B4ACD">
        <w:rPr>
          <w:rFonts w:hint="eastAsia"/>
          <w:rtl/>
          <w:lang w:bidi="fa-IR"/>
        </w:rPr>
        <w:t>ست؟»</w:t>
      </w:r>
      <w:r w:rsidRPr="000B4ACD">
        <w:rPr>
          <w:rtl/>
          <w:lang w:bidi="fa-IR"/>
        </w:rPr>
        <w:t xml:space="preserve"> جوان</w:t>
      </w:r>
      <w:r w:rsidRPr="000B4ACD">
        <w:rPr>
          <w:rFonts w:hint="cs"/>
          <w:rtl/>
          <w:lang w:bidi="fa-IR"/>
        </w:rPr>
        <w:t>ی</w:t>
      </w:r>
      <w:r w:rsidRPr="000B4ACD">
        <w:rPr>
          <w:rtl/>
          <w:lang w:bidi="fa-IR"/>
        </w:rPr>
        <w:t xml:space="preserve"> از انصار گفت: از من است، فرمود: «از خدا نم</w:t>
      </w:r>
      <w:r w:rsidRPr="000B4ACD">
        <w:rPr>
          <w:rFonts w:hint="cs"/>
          <w:rtl/>
          <w:lang w:bidi="fa-IR"/>
        </w:rPr>
        <w:t>ی</w:t>
      </w:r>
      <w:r w:rsidRPr="000B4ACD">
        <w:rPr>
          <w:rtl/>
          <w:lang w:bidi="fa-IR"/>
        </w:rPr>
        <w:t xml:space="preserve"> ترس</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شتر را گرسنه نگه م</w:t>
      </w:r>
      <w:r w:rsidRPr="000B4ACD">
        <w:rPr>
          <w:rFonts w:hint="cs"/>
          <w:rtl/>
          <w:lang w:bidi="fa-IR"/>
        </w:rPr>
        <w:t>ی</w:t>
      </w:r>
      <w:r w:rsidRPr="000B4ACD">
        <w:rPr>
          <w:rtl/>
          <w:lang w:bidi="fa-IR"/>
        </w:rPr>
        <w:t xml:space="preserve"> دار</w:t>
      </w:r>
      <w:r w:rsidRPr="000B4ACD">
        <w:rPr>
          <w:rFonts w:hint="cs"/>
          <w:rtl/>
          <w:lang w:bidi="fa-IR"/>
        </w:rPr>
        <w:t>ی</w:t>
      </w:r>
      <w:r w:rsidRPr="000B4ACD">
        <w:rPr>
          <w:rFonts w:hint="eastAsia"/>
          <w:rtl/>
          <w:lang w:bidi="fa-IR"/>
        </w:rPr>
        <w:t>؟</w:t>
      </w:r>
      <w:r w:rsidRPr="000B4ACD">
        <w:rPr>
          <w:rtl/>
          <w:lang w:bidi="fa-IR"/>
        </w:rPr>
        <w:t xml:space="preserve"> و برا</w:t>
      </w:r>
      <w:r w:rsidRPr="000B4ACD">
        <w:rPr>
          <w:rFonts w:hint="cs"/>
          <w:rtl/>
          <w:lang w:bidi="fa-IR"/>
        </w:rPr>
        <w:t>ی</w:t>
      </w:r>
      <w:r w:rsidRPr="000B4ACD">
        <w:rPr>
          <w:rtl/>
          <w:lang w:bidi="fa-IR"/>
        </w:rPr>
        <w:t xml:space="preserve"> کار او را خسته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w:t>
      </w:r>
      <w:r w:rsidRPr="000B4ACD">
        <w:rPr>
          <w:rtl/>
          <w:lang w:bidi="fa-IR"/>
        </w:rPr>
        <w:t xml:space="preserve"> به من شکا</w:t>
      </w:r>
      <w:r w:rsidRPr="000B4ACD">
        <w:rPr>
          <w:rFonts w:hint="cs"/>
          <w:rtl/>
          <w:lang w:bidi="fa-IR"/>
        </w:rPr>
        <w:t>ی</w:t>
      </w:r>
      <w:r w:rsidRPr="000B4ACD">
        <w:rPr>
          <w:rFonts w:hint="eastAsia"/>
          <w:rtl/>
          <w:lang w:bidi="fa-IR"/>
        </w:rPr>
        <w:t>ت</w:t>
      </w:r>
      <w:r w:rsidRPr="000B4ACD">
        <w:rPr>
          <w:rtl/>
          <w:lang w:bidi="fa-IR"/>
        </w:rPr>
        <w:t xml:space="preserve"> کرد» (اسد 134 / 3).8 - فرمود: «ه</w:t>
      </w:r>
      <w:r w:rsidRPr="000B4ACD">
        <w:rPr>
          <w:rFonts w:hint="cs"/>
          <w:rtl/>
          <w:lang w:bidi="fa-IR"/>
        </w:rPr>
        <w:t>ی</w:t>
      </w:r>
      <w:r w:rsidRPr="000B4ACD">
        <w:rPr>
          <w:rFonts w:hint="eastAsia"/>
          <w:rtl/>
          <w:lang w:bidi="fa-IR"/>
        </w:rPr>
        <w:t>چ</w:t>
      </w:r>
      <w:r w:rsidRPr="000B4ACD">
        <w:rPr>
          <w:rtl/>
          <w:lang w:bidi="fa-IR"/>
        </w:rPr>
        <w:t xml:space="preserve"> خانه ا</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که شب هنگام گوسفندان در آن وارد شوند مگر آن که فرشت</w:t>
      </w:r>
      <w:r w:rsidRPr="000B4ACD">
        <w:rPr>
          <w:rFonts w:hint="eastAsia"/>
          <w:rtl/>
          <w:lang w:bidi="fa-IR"/>
        </w:rPr>
        <w:t>گان</w:t>
      </w:r>
      <w:r w:rsidRPr="000B4ACD">
        <w:rPr>
          <w:rtl/>
          <w:lang w:bidi="fa-IR"/>
        </w:rPr>
        <w:t xml:space="preserve"> بر ا</w:t>
      </w:r>
      <w:r w:rsidRPr="000B4ACD">
        <w:rPr>
          <w:rFonts w:hint="cs"/>
          <w:rtl/>
          <w:lang w:bidi="fa-IR"/>
        </w:rPr>
        <w:t>ی</w:t>
      </w:r>
      <w:r w:rsidRPr="000B4ACD">
        <w:rPr>
          <w:rFonts w:hint="eastAsia"/>
          <w:rtl/>
          <w:lang w:bidi="fa-IR"/>
        </w:rPr>
        <w:t>شان</w:t>
      </w:r>
      <w:r w:rsidRPr="000B4ACD">
        <w:rPr>
          <w:rtl/>
          <w:lang w:bidi="fa-IR"/>
        </w:rPr>
        <w:t xml:space="preserve"> شب و روز صلوات فرستند» (اسد 97 / 2).9 - در راه</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گوسفند</w:t>
      </w:r>
      <w:r w:rsidRPr="000B4ACD">
        <w:rPr>
          <w:rFonts w:hint="cs"/>
          <w:rtl/>
          <w:lang w:bidi="fa-IR"/>
        </w:rPr>
        <w:t>ی</w:t>
      </w:r>
      <w:r w:rsidRPr="000B4ACD">
        <w:rPr>
          <w:rtl/>
          <w:lang w:bidi="fa-IR"/>
        </w:rPr>
        <w:t xml:space="preserve"> را خوابانده و پا بر گلو</w:t>
      </w:r>
      <w:r w:rsidRPr="000B4ACD">
        <w:rPr>
          <w:rFonts w:hint="cs"/>
          <w:rtl/>
          <w:lang w:bidi="fa-IR"/>
        </w:rPr>
        <w:t>ی</w:t>
      </w:r>
      <w:r w:rsidRPr="000B4ACD">
        <w:rPr>
          <w:rtl/>
          <w:lang w:bidi="fa-IR"/>
        </w:rPr>
        <w:t xml:space="preserve"> او نهاده کارد را ت</w:t>
      </w:r>
      <w:r w:rsidRPr="000B4ACD">
        <w:rPr>
          <w:rFonts w:hint="cs"/>
          <w:rtl/>
          <w:lang w:bidi="fa-IR"/>
        </w:rPr>
        <w:t>ی</w:t>
      </w:r>
      <w:r w:rsidRPr="000B4ACD">
        <w:rPr>
          <w:rFonts w:hint="eastAsia"/>
          <w:rtl/>
          <w:lang w:bidi="fa-IR"/>
        </w:rPr>
        <w:t>ز</w:t>
      </w:r>
      <w:r w:rsidRPr="000B4ACD">
        <w:rPr>
          <w:rtl/>
          <w:lang w:bidi="fa-IR"/>
        </w:rPr>
        <w:t xml:space="preserve"> م</w:t>
      </w:r>
      <w:r w:rsidRPr="000B4ACD">
        <w:rPr>
          <w:rFonts w:hint="cs"/>
          <w:rtl/>
          <w:lang w:bidi="fa-IR"/>
        </w:rPr>
        <w:t>ی</w:t>
      </w:r>
      <w:r w:rsidRPr="000B4ACD">
        <w:rPr>
          <w:rtl/>
          <w:lang w:bidi="fa-IR"/>
        </w:rPr>
        <w:t xml:space="preserve"> کند و گوسفند به او نگاه م</w:t>
      </w:r>
      <w:r w:rsidRPr="000B4ACD">
        <w:rPr>
          <w:rFonts w:hint="cs"/>
          <w:rtl/>
          <w:lang w:bidi="fa-IR"/>
        </w:rPr>
        <w:t>ی</w:t>
      </w:r>
      <w:r w:rsidRPr="000B4ACD">
        <w:rPr>
          <w:rtl/>
          <w:lang w:bidi="fa-IR"/>
        </w:rPr>
        <w:t xml:space="preserve"> کند، فرمود: «م</w:t>
      </w:r>
      <w:r w:rsidRPr="000B4ACD">
        <w:rPr>
          <w:rFonts w:hint="cs"/>
          <w:rtl/>
          <w:lang w:bidi="fa-IR"/>
        </w:rPr>
        <w:t>ی</w:t>
      </w:r>
      <w:r w:rsidRPr="000B4ACD">
        <w:rPr>
          <w:rtl/>
          <w:lang w:bidi="fa-IR"/>
        </w:rPr>
        <w:t xml:space="preserve"> خواه</w:t>
      </w:r>
      <w:r w:rsidRPr="000B4ACD">
        <w:rPr>
          <w:rFonts w:hint="cs"/>
          <w:rtl/>
          <w:lang w:bidi="fa-IR"/>
        </w:rPr>
        <w:t>ی</w:t>
      </w:r>
      <w:r w:rsidRPr="000B4ACD">
        <w:rPr>
          <w:rtl/>
          <w:lang w:bidi="fa-IR"/>
        </w:rPr>
        <w:t xml:space="preserve"> او را ذبح کن</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دوبار او را بم</w:t>
      </w:r>
      <w:r w:rsidRPr="000B4ACD">
        <w:rPr>
          <w:rFonts w:hint="cs"/>
          <w:rtl/>
          <w:lang w:bidi="fa-IR"/>
        </w:rPr>
        <w:t>ی</w:t>
      </w:r>
      <w:r w:rsidRPr="000B4ACD">
        <w:rPr>
          <w:rFonts w:hint="eastAsia"/>
          <w:rtl/>
          <w:lang w:bidi="fa-IR"/>
        </w:rPr>
        <w:t>ران</w:t>
      </w:r>
      <w:r w:rsidRPr="000B4ACD">
        <w:rPr>
          <w:rFonts w:hint="cs"/>
          <w:rtl/>
          <w:lang w:bidi="fa-IR"/>
        </w:rPr>
        <w:t>ی</w:t>
      </w:r>
      <w:r w:rsidRPr="000B4ACD">
        <w:rPr>
          <w:rFonts w:hint="eastAsia"/>
          <w:rtl/>
          <w:lang w:bidi="fa-IR"/>
        </w:rPr>
        <w:t>؟»</w:t>
      </w:r>
      <w:r w:rsidRPr="000B4ACD">
        <w:rPr>
          <w:rtl/>
          <w:lang w:bidi="fa-IR"/>
        </w:rPr>
        <w:t xml:space="preserve"> (مجمع 33 / 4).10 - تم</w:t>
      </w:r>
      <w:r w:rsidRPr="000B4ACD">
        <w:rPr>
          <w:rFonts w:hint="cs"/>
          <w:rtl/>
          <w:lang w:bidi="fa-IR"/>
        </w:rPr>
        <w:t>ی</w:t>
      </w:r>
      <w:r w:rsidRPr="000B4ACD">
        <w:rPr>
          <w:rFonts w:hint="eastAsia"/>
          <w:rtl/>
          <w:lang w:bidi="fa-IR"/>
        </w:rPr>
        <w:t>م</w:t>
      </w:r>
      <w:r w:rsidRPr="000B4ACD">
        <w:rPr>
          <w:rtl/>
          <w:lang w:bidi="fa-IR"/>
        </w:rPr>
        <w:t xml:space="preserve"> دار</w:t>
      </w:r>
      <w:r w:rsidRPr="000B4ACD">
        <w:rPr>
          <w:rFonts w:hint="cs"/>
          <w:rtl/>
          <w:lang w:bidi="fa-IR"/>
        </w:rPr>
        <w:t>ی</w:t>
      </w:r>
      <w:r w:rsidRPr="000B4ACD">
        <w:rPr>
          <w:rtl/>
          <w:lang w:bidi="fa-IR"/>
        </w:rPr>
        <w:t xml:space="preserve"> را د</w:t>
      </w:r>
      <w:r w:rsidRPr="000B4ACD">
        <w:rPr>
          <w:rFonts w:hint="cs"/>
          <w:rtl/>
          <w:lang w:bidi="fa-IR"/>
        </w:rPr>
        <w:t>ی</w:t>
      </w:r>
      <w:r w:rsidRPr="000B4ACD">
        <w:rPr>
          <w:rFonts w:hint="eastAsia"/>
          <w:rtl/>
          <w:lang w:bidi="fa-IR"/>
        </w:rPr>
        <w:t>دند</w:t>
      </w:r>
      <w:r w:rsidRPr="000B4ACD">
        <w:rPr>
          <w:rtl/>
          <w:lang w:bidi="fa-IR"/>
        </w:rPr>
        <w:t xml:space="preserve"> که خ</w:t>
      </w:r>
      <w:r w:rsidRPr="000B4ACD">
        <w:rPr>
          <w:rFonts w:hint="eastAsia"/>
          <w:rtl/>
          <w:lang w:bidi="fa-IR"/>
        </w:rPr>
        <w:t>ودش</w:t>
      </w:r>
      <w:r w:rsidRPr="000B4ACD">
        <w:rPr>
          <w:rtl/>
          <w:lang w:bidi="fa-IR"/>
        </w:rPr>
        <w:t xml:space="preserve"> جوها</w:t>
      </w:r>
      <w:r w:rsidRPr="000B4ACD">
        <w:rPr>
          <w:rFonts w:hint="cs"/>
          <w:rtl/>
          <w:lang w:bidi="fa-IR"/>
        </w:rPr>
        <w:t>ی</w:t>
      </w:r>
      <w:r w:rsidRPr="000B4ACD">
        <w:rPr>
          <w:rtl/>
          <w:lang w:bidi="fa-IR"/>
        </w:rPr>
        <w:t xml:space="preserve"> اسبش را پاک م</w:t>
      </w:r>
      <w:r w:rsidRPr="000B4ACD">
        <w:rPr>
          <w:rFonts w:hint="cs"/>
          <w:rtl/>
          <w:lang w:bidi="fa-IR"/>
        </w:rPr>
        <w:t>ی</w:t>
      </w:r>
      <w:r w:rsidRPr="000B4ACD">
        <w:rPr>
          <w:rtl/>
          <w:lang w:bidi="fa-IR"/>
        </w:rPr>
        <w:t xml:space="preserve"> کند، گفتند: د</w:t>
      </w:r>
      <w:r w:rsidRPr="000B4ACD">
        <w:rPr>
          <w:rFonts w:hint="cs"/>
          <w:rtl/>
          <w:lang w:bidi="fa-IR"/>
        </w:rPr>
        <w:t>ی</w:t>
      </w:r>
      <w:r w:rsidRPr="000B4ACD">
        <w:rPr>
          <w:rFonts w:hint="eastAsia"/>
          <w:rtl/>
          <w:lang w:bidi="fa-IR"/>
        </w:rPr>
        <w:t>گر</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کار را انجام دهد، گفت: از پ</w:t>
      </w:r>
      <w:r w:rsidRPr="000B4ACD">
        <w:rPr>
          <w:rFonts w:hint="cs"/>
          <w:rtl/>
          <w:lang w:bidi="fa-IR"/>
        </w:rPr>
        <w:t>ی</w:t>
      </w:r>
      <w:r w:rsidRPr="000B4ACD">
        <w:rPr>
          <w:rFonts w:hint="eastAsia"/>
          <w:rtl/>
          <w:lang w:bidi="fa-IR"/>
        </w:rPr>
        <w:t>غمبر</w:t>
      </w:r>
      <w:r w:rsidRPr="000B4ACD">
        <w:rPr>
          <w:rtl/>
          <w:lang w:bidi="fa-IR"/>
        </w:rPr>
        <w:t xml:space="preserve"> شن</w:t>
      </w:r>
      <w:r w:rsidRPr="000B4ACD">
        <w:rPr>
          <w:rFonts w:hint="cs"/>
          <w:rtl/>
          <w:lang w:bidi="fa-IR"/>
        </w:rPr>
        <w:t>ی</w:t>
      </w:r>
      <w:r w:rsidRPr="000B4ACD">
        <w:rPr>
          <w:rFonts w:hint="eastAsia"/>
          <w:rtl/>
          <w:lang w:bidi="fa-IR"/>
        </w:rPr>
        <w:t>دم</w:t>
      </w:r>
      <w:r w:rsidRPr="000B4ACD">
        <w:rPr>
          <w:rtl/>
          <w:lang w:bidi="fa-IR"/>
        </w:rPr>
        <w:t xml:space="preserve"> که فرمود: «مرد</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که</w:t>
      </w:r>
      <w:r w:rsidR="003D2B97">
        <w:rPr>
          <w:rFonts w:hint="cs"/>
          <w:rtl/>
          <w:lang w:bidi="fa-IR"/>
        </w:rPr>
        <w:t xml:space="preserve"> </w:t>
      </w:r>
      <w:r w:rsidRPr="000B4ACD">
        <w:rPr>
          <w:rFonts w:hint="eastAsia"/>
          <w:rtl/>
          <w:lang w:bidi="fa-IR"/>
        </w:rPr>
        <w:t>خودش</w:t>
      </w:r>
      <w:r w:rsidRPr="000B4ACD">
        <w:rPr>
          <w:rtl/>
          <w:lang w:bidi="fa-IR"/>
        </w:rPr>
        <w:t xml:space="preserve"> برا</w:t>
      </w:r>
      <w:r w:rsidRPr="000B4ACD">
        <w:rPr>
          <w:rFonts w:hint="cs"/>
          <w:rtl/>
          <w:lang w:bidi="fa-IR"/>
        </w:rPr>
        <w:t>ی</w:t>
      </w:r>
      <w:r w:rsidRPr="000B4ACD">
        <w:rPr>
          <w:rtl/>
          <w:lang w:bidi="fa-IR"/>
        </w:rPr>
        <w:t xml:space="preserve"> اسبش جوها را پاک کند مگر آن که خداوند به هر حبه ا</w:t>
      </w:r>
      <w:r w:rsidRPr="000B4ACD">
        <w:rPr>
          <w:rFonts w:hint="cs"/>
          <w:rtl/>
          <w:lang w:bidi="fa-IR"/>
        </w:rPr>
        <w:t>ی</w:t>
      </w:r>
      <w:r w:rsidRPr="000B4ACD">
        <w:rPr>
          <w:rtl/>
          <w:lang w:bidi="fa-IR"/>
        </w:rPr>
        <w:t xml:space="preserve"> حسنه ا</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او بنو</w:t>
      </w:r>
      <w:r w:rsidRPr="000B4ACD">
        <w:rPr>
          <w:rFonts w:hint="cs"/>
          <w:rtl/>
          <w:lang w:bidi="fa-IR"/>
        </w:rPr>
        <w:t>ی</w:t>
      </w:r>
      <w:r w:rsidRPr="000B4ACD">
        <w:rPr>
          <w:rFonts w:hint="eastAsia"/>
          <w:rtl/>
          <w:lang w:bidi="fa-IR"/>
        </w:rPr>
        <w:t>سد»</w:t>
      </w:r>
      <w:r w:rsidRPr="000B4ACD">
        <w:rPr>
          <w:rtl/>
          <w:lang w:bidi="fa-IR"/>
        </w:rPr>
        <w:t xml:space="preserve"> (اسد 215 / 1).11 - م</w:t>
      </w:r>
      <w:r w:rsidRPr="000B4ACD">
        <w:rPr>
          <w:rFonts w:hint="cs"/>
          <w:rtl/>
          <w:lang w:bidi="fa-IR"/>
        </w:rPr>
        <w:t>ی</w:t>
      </w:r>
      <w:r w:rsidRPr="000B4ACD">
        <w:rPr>
          <w:rtl/>
          <w:lang w:bidi="fa-IR"/>
        </w:rPr>
        <w:t xml:space="preserve"> فرمود: «مو</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شان</w:t>
      </w:r>
      <w:r w:rsidRPr="000B4ACD">
        <w:rPr>
          <w:rFonts w:hint="cs"/>
          <w:rtl/>
          <w:lang w:bidi="fa-IR"/>
        </w:rPr>
        <w:t>ی</w:t>
      </w:r>
      <w:r w:rsidRPr="000B4ACD">
        <w:rPr>
          <w:rtl/>
          <w:lang w:bidi="fa-IR"/>
        </w:rPr>
        <w:t xml:space="preserve"> اسبان را مچ</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خ</w:t>
      </w:r>
      <w:r w:rsidRPr="000B4ACD">
        <w:rPr>
          <w:rFonts w:hint="cs"/>
          <w:rtl/>
          <w:lang w:bidi="fa-IR"/>
        </w:rPr>
        <w:t>ی</w:t>
      </w:r>
      <w:r w:rsidRPr="000B4ACD">
        <w:rPr>
          <w:rFonts w:hint="eastAsia"/>
          <w:rtl/>
          <w:lang w:bidi="fa-IR"/>
        </w:rPr>
        <w:t>ر</w:t>
      </w:r>
      <w:r w:rsidRPr="000B4ACD">
        <w:rPr>
          <w:rtl/>
          <w:lang w:bidi="fa-IR"/>
        </w:rPr>
        <w:t xml:space="preserve"> در آن ها است؛ مو</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ال</w:t>
      </w:r>
      <w:r w:rsidRPr="000B4ACD">
        <w:rPr>
          <w:rtl/>
          <w:lang w:bidi="fa-IR"/>
        </w:rPr>
        <w:t xml:space="preserve"> آن ها را مچ</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د</w:t>
      </w:r>
      <w:r w:rsidRPr="000B4ACD">
        <w:rPr>
          <w:rtl/>
          <w:lang w:bidi="fa-IR"/>
        </w:rPr>
        <w:t xml:space="preserve"> که آن ها را گرم م</w:t>
      </w:r>
      <w:r w:rsidRPr="000B4ACD">
        <w:rPr>
          <w:rFonts w:hint="cs"/>
          <w:rtl/>
          <w:lang w:bidi="fa-IR"/>
        </w:rPr>
        <w:t>ی</w:t>
      </w:r>
      <w:r w:rsidRPr="000B4ACD">
        <w:rPr>
          <w:rtl/>
          <w:lang w:bidi="fa-IR"/>
        </w:rPr>
        <w:t xml:space="preserve"> کند؛ دم آن ها را مچ</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د</w:t>
      </w:r>
      <w:r w:rsidRPr="000B4ACD">
        <w:rPr>
          <w:rtl/>
          <w:lang w:bidi="fa-IR"/>
        </w:rPr>
        <w:t xml:space="preserve"> که مگس پران آنها است» (</w:t>
      </w:r>
      <w:r w:rsidRPr="000B4ACD">
        <w:rPr>
          <w:rFonts w:hint="eastAsia"/>
          <w:rtl/>
          <w:lang w:bidi="fa-IR"/>
        </w:rPr>
        <w:t>اسد</w:t>
      </w:r>
      <w:r w:rsidRPr="000B4ACD">
        <w:rPr>
          <w:rtl/>
          <w:lang w:bidi="fa-IR"/>
        </w:rPr>
        <w:t xml:space="preserve"> 363 / 3).12 - به عبدالجبار بن حارث اسب</w:t>
      </w:r>
      <w:r w:rsidRPr="000B4ACD">
        <w:rPr>
          <w:rFonts w:hint="cs"/>
          <w:rtl/>
          <w:lang w:bidi="fa-IR"/>
        </w:rPr>
        <w:t>ی</w:t>
      </w:r>
      <w:r w:rsidRPr="000B4ACD">
        <w:rPr>
          <w:rtl/>
          <w:lang w:bidi="fa-IR"/>
        </w:rPr>
        <w:t xml:space="preserve"> بخش</w:t>
      </w:r>
      <w:r w:rsidRPr="000B4ACD">
        <w:rPr>
          <w:rFonts w:hint="cs"/>
          <w:rtl/>
          <w:lang w:bidi="fa-IR"/>
        </w:rPr>
        <w:t>ی</w:t>
      </w:r>
      <w:r w:rsidRPr="000B4ACD">
        <w:rPr>
          <w:rFonts w:hint="eastAsia"/>
          <w:rtl/>
          <w:lang w:bidi="fa-IR"/>
        </w:rPr>
        <w:t>د،</w:t>
      </w:r>
      <w:r w:rsidRPr="000B4ACD">
        <w:rPr>
          <w:rtl/>
          <w:lang w:bidi="fa-IR"/>
        </w:rPr>
        <w:t xml:space="preserve"> چنان شد که صدا</w:t>
      </w:r>
      <w:r w:rsidRPr="000B4ACD">
        <w:rPr>
          <w:rFonts w:hint="cs"/>
          <w:rtl/>
          <w:lang w:bidi="fa-IR"/>
        </w:rPr>
        <w:t>ی</w:t>
      </w:r>
      <w:r w:rsidRPr="000B4ACD">
        <w:rPr>
          <w:rtl/>
          <w:lang w:bidi="fa-IR"/>
        </w:rPr>
        <w:t xml:space="preserve"> ش</w:t>
      </w:r>
      <w:r w:rsidRPr="000B4ACD">
        <w:rPr>
          <w:rFonts w:hint="cs"/>
          <w:rtl/>
          <w:lang w:bidi="fa-IR"/>
        </w:rPr>
        <w:t>ی</w:t>
      </w:r>
      <w:r w:rsidRPr="000B4ACD">
        <w:rPr>
          <w:rFonts w:hint="eastAsia"/>
          <w:rtl/>
          <w:lang w:bidi="fa-IR"/>
        </w:rPr>
        <w:t>هه</w:t>
      </w:r>
      <w:r w:rsidRPr="000B4ACD">
        <w:rPr>
          <w:rtl/>
          <w:lang w:bidi="fa-IR"/>
        </w:rPr>
        <w:t xml:space="preserve"> </w:t>
      </w:r>
      <w:r w:rsidRPr="000B4ACD">
        <w:rPr>
          <w:rFonts w:hint="cs"/>
          <w:rtl/>
          <w:lang w:bidi="fa-IR"/>
        </w:rPr>
        <w:t>ی</w:t>
      </w:r>
      <w:r w:rsidRPr="000B4ACD">
        <w:rPr>
          <w:rtl/>
          <w:lang w:bidi="fa-IR"/>
        </w:rPr>
        <w:t xml:space="preserve"> اسب را نشن</w:t>
      </w:r>
      <w:r w:rsidRPr="000B4ACD">
        <w:rPr>
          <w:rFonts w:hint="cs"/>
          <w:rtl/>
          <w:lang w:bidi="fa-IR"/>
        </w:rPr>
        <w:t>ی</w:t>
      </w:r>
      <w:r w:rsidRPr="000B4ACD">
        <w:rPr>
          <w:rFonts w:hint="eastAsia"/>
          <w:rtl/>
          <w:lang w:bidi="fa-IR"/>
        </w:rPr>
        <w:t>د،</w:t>
      </w:r>
      <w:r w:rsidRPr="000B4ACD">
        <w:rPr>
          <w:rtl/>
          <w:lang w:bidi="fa-IR"/>
        </w:rPr>
        <w:t xml:space="preserve"> فرمود: «چرا صدا</w:t>
      </w:r>
      <w:r w:rsidRPr="000B4ACD">
        <w:rPr>
          <w:rFonts w:hint="cs"/>
          <w:rtl/>
          <w:lang w:bidi="fa-IR"/>
        </w:rPr>
        <w:t>ی</w:t>
      </w:r>
      <w:r w:rsidRPr="000B4ACD">
        <w:rPr>
          <w:rtl/>
          <w:lang w:bidi="fa-IR"/>
        </w:rPr>
        <w:t xml:space="preserve"> ش</w:t>
      </w:r>
      <w:r w:rsidRPr="000B4ACD">
        <w:rPr>
          <w:rFonts w:hint="cs"/>
          <w:rtl/>
          <w:lang w:bidi="fa-IR"/>
        </w:rPr>
        <w:t>ی</w:t>
      </w:r>
      <w:r w:rsidRPr="000B4ACD">
        <w:rPr>
          <w:rFonts w:hint="eastAsia"/>
          <w:rtl/>
          <w:lang w:bidi="fa-IR"/>
        </w:rPr>
        <w:t>هه</w:t>
      </w:r>
      <w:r w:rsidRPr="000B4ACD">
        <w:rPr>
          <w:rtl/>
          <w:lang w:bidi="fa-IR"/>
        </w:rPr>
        <w:t xml:space="preserve"> </w:t>
      </w:r>
      <w:r w:rsidRPr="000B4ACD">
        <w:rPr>
          <w:rFonts w:hint="cs"/>
          <w:rtl/>
          <w:lang w:bidi="fa-IR"/>
        </w:rPr>
        <w:t>ی</w:t>
      </w:r>
      <w:r w:rsidRPr="000B4ACD">
        <w:rPr>
          <w:rtl/>
          <w:lang w:bidi="fa-IR"/>
        </w:rPr>
        <w:t xml:space="preserve"> اسب را نم</w:t>
      </w:r>
      <w:r w:rsidRPr="000B4ACD">
        <w:rPr>
          <w:rFonts w:hint="cs"/>
          <w:rtl/>
          <w:lang w:bidi="fa-IR"/>
        </w:rPr>
        <w:t>ی</w:t>
      </w:r>
      <w:r w:rsidRPr="000B4ACD">
        <w:rPr>
          <w:rtl/>
          <w:lang w:bidi="fa-IR"/>
        </w:rPr>
        <w:t xml:space="preserve"> شنوم؟» گفت: فکر کردم صدا</w:t>
      </w:r>
      <w:r w:rsidRPr="000B4ACD">
        <w:rPr>
          <w:rFonts w:hint="cs"/>
          <w:rtl/>
          <w:lang w:bidi="fa-IR"/>
        </w:rPr>
        <w:t>ی</w:t>
      </w:r>
      <w:r w:rsidRPr="000B4ACD">
        <w:rPr>
          <w:rtl/>
          <w:lang w:bidi="fa-IR"/>
        </w:rPr>
        <w:t xml:space="preserve"> ش</w:t>
      </w:r>
      <w:r w:rsidRPr="000B4ACD">
        <w:rPr>
          <w:rFonts w:hint="cs"/>
          <w:rtl/>
          <w:lang w:bidi="fa-IR"/>
        </w:rPr>
        <w:t>ی</w:t>
      </w:r>
      <w:r w:rsidRPr="000B4ACD">
        <w:rPr>
          <w:rFonts w:hint="eastAsia"/>
          <w:rtl/>
          <w:lang w:bidi="fa-IR"/>
        </w:rPr>
        <w:t>هه</w:t>
      </w:r>
      <w:r w:rsidRPr="000B4ACD">
        <w:rPr>
          <w:rtl/>
          <w:lang w:bidi="fa-IR"/>
        </w:rPr>
        <w:t xml:space="preserve"> </w:t>
      </w:r>
      <w:r w:rsidRPr="000B4ACD">
        <w:rPr>
          <w:rFonts w:hint="cs"/>
          <w:rtl/>
          <w:lang w:bidi="fa-IR"/>
        </w:rPr>
        <w:t>ی</w:t>
      </w:r>
      <w:r w:rsidRPr="000B4ACD">
        <w:rPr>
          <w:rtl/>
          <w:lang w:bidi="fa-IR"/>
        </w:rPr>
        <w:t xml:space="preserve"> آن، تو را آزار م</w:t>
      </w:r>
      <w:r w:rsidRPr="000B4ACD">
        <w:rPr>
          <w:rFonts w:hint="cs"/>
          <w:rtl/>
          <w:lang w:bidi="fa-IR"/>
        </w:rPr>
        <w:t>ی</w:t>
      </w:r>
      <w:r w:rsidRPr="000B4ACD">
        <w:rPr>
          <w:rtl/>
          <w:lang w:bidi="fa-IR"/>
        </w:rPr>
        <w:t xml:space="preserve"> دهد، او را اخته کردم؛ پ</w:t>
      </w:r>
      <w:r w:rsidRPr="000B4ACD">
        <w:rPr>
          <w:rFonts w:hint="cs"/>
          <w:rtl/>
          <w:lang w:bidi="fa-IR"/>
        </w:rPr>
        <w:t>ی</w:t>
      </w:r>
      <w:r w:rsidRPr="000B4ACD">
        <w:rPr>
          <w:rFonts w:hint="eastAsia"/>
          <w:rtl/>
          <w:lang w:bidi="fa-IR"/>
        </w:rPr>
        <w:t>غمبر</w:t>
      </w:r>
      <w:r w:rsidRPr="000B4ACD">
        <w:rPr>
          <w:rtl/>
          <w:lang w:bidi="fa-IR"/>
        </w:rPr>
        <w:t xml:space="preserve"> از اخته کردن اسب نه</w:t>
      </w:r>
      <w:r w:rsidRPr="000B4ACD">
        <w:rPr>
          <w:rFonts w:hint="cs"/>
          <w:rtl/>
          <w:lang w:bidi="fa-IR"/>
        </w:rPr>
        <w:t>ی</w:t>
      </w:r>
      <w:r w:rsidRPr="000B4ACD">
        <w:rPr>
          <w:rtl/>
          <w:lang w:bidi="fa-IR"/>
        </w:rPr>
        <w:t xml:space="preserve"> فرمود. (اسد 276 / 3).13 - فرمود: «زن</w:t>
      </w:r>
      <w:r w:rsidRPr="000B4ACD">
        <w:rPr>
          <w:rFonts w:hint="cs"/>
          <w:rtl/>
          <w:lang w:bidi="fa-IR"/>
        </w:rPr>
        <w:t>ی</w:t>
      </w:r>
      <w:r w:rsidRPr="000B4ACD">
        <w:rPr>
          <w:rtl/>
          <w:lang w:bidi="fa-IR"/>
        </w:rPr>
        <w:t xml:space="preserve"> بدکاره بر سگ</w:t>
      </w:r>
      <w:r w:rsidRPr="000B4ACD">
        <w:rPr>
          <w:rFonts w:hint="cs"/>
          <w:rtl/>
          <w:lang w:bidi="fa-IR"/>
        </w:rPr>
        <w:t>ی</w:t>
      </w:r>
      <w:r w:rsidRPr="000B4ACD">
        <w:rPr>
          <w:rtl/>
          <w:lang w:bidi="fa-IR"/>
        </w:rPr>
        <w:t xml:space="preserve"> تشنه گذر کرد، کفش خود را به روسر</w:t>
      </w:r>
      <w:r w:rsidRPr="000B4ACD">
        <w:rPr>
          <w:rFonts w:hint="cs"/>
          <w:rtl/>
          <w:lang w:bidi="fa-IR"/>
        </w:rPr>
        <w:t>ی</w:t>
      </w:r>
      <w:r w:rsidRPr="000B4ACD">
        <w:rPr>
          <w:rtl/>
          <w:lang w:bidi="fa-IR"/>
        </w:rPr>
        <w:t xml:space="preserve"> خود بست و از چاه آب کش</w:t>
      </w:r>
      <w:r w:rsidRPr="000B4ACD">
        <w:rPr>
          <w:rFonts w:hint="cs"/>
          <w:rtl/>
          <w:lang w:bidi="fa-IR"/>
        </w:rPr>
        <w:t>ی</w:t>
      </w:r>
      <w:r w:rsidRPr="000B4ACD">
        <w:rPr>
          <w:rFonts w:hint="eastAsia"/>
          <w:rtl/>
          <w:lang w:bidi="fa-IR"/>
        </w:rPr>
        <w:t>د</w:t>
      </w:r>
      <w:r w:rsidRPr="000B4ACD">
        <w:rPr>
          <w:rtl/>
          <w:lang w:bidi="fa-IR"/>
        </w:rPr>
        <w:t xml:space="preserve"> و سگ را س</w:t>
      </w:r>
      <w:r w:rsidRPr="000B4ACD">
        <w:rPr>
          <w:rFonts w:hint="cs"/>
          <w:rtl/>
          <w:lang w:bidi="fa-IR"/>
        </w:rPr>
        <w:t>ی</w:t>
      </w:r>
      <w:r w:rsidRPr="000B4ACD">
        <w:rPr>
          <w:rFonts w:hint="eastAsia"/>
          <w:rtl/>
          <w:lang w:bidi="fa-IR"/>
        </w:rPr>
        <w:t>راب</w:t>
      </w:r>
      <w:r w:rsidRPr="000B4ACD">
        <w:rPr>
          <w:rtl/>
          <w:lang w:bidi="fa-IR"/>
        </w:rPr>
        <w:t xml:space="preserve"> کرد، خداوند او را آمرز</w:t>
      </w:r>
      <w:r w:rsidRPr="000B4ACD">
        <w:rPr>
          <w:rFonts w:hint="cs"/>
          <w:rtl/>
          <w:lang w:bidi="fa-IR"/>
        </w:rPr>
        <w:t>ی</w:t>
      </w:r>
      <w:r w:rsidRPr="000B4ACD">
        <w:rPr>
          <w:rFonts w:hint="eastAsia"/>
          <w:rtl/>
          <w:lang w:bidi="fa-IR"/>
        </w:rPr>
        <w:t>د»</w:t>
      </w:r>
      <w:r w:rsidRPr="000B4ACD">
        <w:rPr>
          <w:rtl/>
          <w:lang w:bidi="fa-IR"/>
        </w:rPr>
        <w:t xml:space="preserve"> (الرسول / 295).14 - صورت اسب خود را م</w:t>
      </w:r>
      <w:r w:rsidRPr="000B4ACD">
        <w:rPr>
          <w:rFonts w:hint="cs"/>
          <w:rtl/>
          <w:lang w:bidi="fa-IR"/>
        </w:rPr>
        <w:t>ی</w:t>
      </w:r>
      <w:r w:rsidRPr="000B4ACD">
        <w:rPr>
          <w:rtl/>
          <w:lang w:bidi="fa-IR"/>
        </w:rPr>
        <w:t xml:space="preserve"> مال</w:t>
      </w:r>
      <w:r w:rsidRPr="000B4ACD">
        <w:rPr>
          <w:rFonts w:hint="cs"/>
          <w:rtl/>
          <w:lang w:bidi="fa-IR"/>
        </w:rPr>
        <w:t>ی</w:t>
      </w:r>
      <w:r w:rsidRPr="000B4ACD">
        <w:rPr>
          <w:rFonts w:hint="eastAsia"/>
          <w:rtl/>
          <w:lang w:bidi="fa-IR"/>
        </w:rPr>
        <w:t>د</w:t>
      </w:r>
      <w:r w:rsidRPr="000B4ACD">
        <w:rPr>
          <w:rtl/>
          <w:lang w:bidi="fa-IR"/>
        </w:rPr>
        <w:t xml:space="preserve"> و نوازش م</w:t>
      </w:r>
      <w:r w:rsidRPr="000B4ACD">
        <w:rPr>
          <w:rFonts w:hint="cs"/>
          <w:rtl/>
          <w:lang w:bidi="fa-IR"/>
        </w:rPr>
        <w:t>ی</w:t>
      </w:r>
      <w:r w:rsidRPr="000B4ACD">
        <w:rPr>
          <w:rtl/>
          <w:lang w:bidi="fa-IR"/>
        </w:rPr>
        <w:t xml:space="preserve"> کرد از او پرس</w:t>
      </w:r>
      <w:r w:rsidRPr="000B4ACD">
        <w:rPr>
          <w:rFonts w:hint="cs"/>
          <w:rtl/>
          <w:lang w:bidi="fa-IR"/>
        </w:rPr>
        <w:t>ی</w:t>
      </w:r>
      <w:r w:rsidRPr="000B4ACD">
        <w:rPr>
          <w:rFonts w:hint="eastAsia"/>
          <w:rtl/>
          <w:lang w:bidi="fa-IR"/>
        </w:rPr>
        <w:t>دند</w:t>
      </w:r>
      <w:r w:rsidRPr="000B4ACD">
        <w:rPr>
          <w:rtl/>
          <w:lang w:bidi="fa-IR"/>
        </w:rPr>
        <w:t>: چرا؟ فرمود: «جبرئ</w:t>
      </w:r>
      <w:r w:rsidRPr="000B4ACD">
        <w:rPr>
          <w:rFonts w:hint="cs"/>
          <w:rtl/>
          <w:lang w:bidi="fa-IR"/>
        </w:rPr>
        <w:t>ی</w:t>
      </w:r>
      <w:r w:rsidRPr="000B4ACD">
        <w:rPr>
          <w:rFonts w:hint="eastAsia"/>
          <w:rtl/>
          <w:lang w:bidi="fa-IR"/>
        </w:rPr>
        <w:t>ل</w:t>
      </w:r>
      <w:r w:rsidRPr="000B4ACD">
        <w:rPr>
          <w:rtl/>
          <w:lang w:bidi="fa-IR"/>
        </w:rPr>
        <w:t xml:space="preserve"> درباره </w:t>
      </w:r>
      <w:r w:rsidRPr="000B4ACD">
        <w:rPr>
          <w:rFonts w:hint="cs"/>
          <w:rtl/>
          <w:lang w:bidi="fa-IR"/>
        </w:rPr>
        <w:t>ی</w:t>
      </w:r>
      <w:r w:rsidRPr="000B4ACD">
        <w:rPr>
          <w:rtl/>
          <w:lang w:bidi="fa-IR"/>
        </w:rPr>
        <w:t xml:space="preserve"> اسب سفارش بل</w:t>
      </w:r>
      <w:r w:rsidRPr="000B4ACD">
        <w:rPr>
          <w:rFonts w:hint="cs"/>
          <w:rtl/>
          <w:lang w:bidi="fa-IR"/>
        </w:rPr>
        <w:t>ی</w:t>
      </w:r>
      <w:r w:rsidRPr="000B4ACD">
        <w:rPr>
          <w:rFonts w:hint="eastAsia"/>
          <w:rtl/>
          <w:lang w:bidi="fa-IR"/>
        </w:rPr>
        <w:t>غ</w:t>
      </w:r>
      <w:r w:rsidRPr="000B4ACD">
        <w:rPr>
          <w:rtl/>
          <w:lang w:bidi="fa-IR"/>
        </w:rPr>
        <w:t xml:space="preserve"> نمود. م</w:t>
      </w:r>
      <w:r w:rsidRPr="000B4ACD">
        <w:rPr>
          <w:rFonts w:hint="cs"/>
          <w:rtl/>
          <w:lang w:bidi="fa-IR"/>
        </w:rPr>
        <w:t>ی</w:t>
      </w:r>
      <w:r w:rsidRPr="000B4ACD">
        <w:rPr>
          <w:rtl/>
          <w:lang w:bidi="fa-IR"/>
        </w:rPr>
        <w:t xml:space="preserve"> فرمود: از اسبان کم</w:t>
      </w:r>
      <w:r w:rsidRPr="000B4ACD">
        <w:rPr>
          <w:rFonts w:hint="cs"/>
          <w:rtl/>
          <w:lang w:bidi="fa-IR"/>
        </w:rPr>
        <w:t>ی</w:t>
      </w:r>
      <w:r w:rsidRPr="000B4ACD">
        <w:rPr>
          <w:rFonts w:hint="eastAsia"/>
          <w:rtl/>
          <w:lang w:bidi="fa-IR"/>
        </w:rPr>
        <w:t>ت</w:t>
      </w:r>
      <w:r w:rsidRPr="000B4ACD">
        <w:rPr>
          <w:rtl/>
          <w:lang w:bidi="fa-IR"/>
        </w:rPr>
        <w:t xml:space="preserve"> (رنگ</w:t>
      </w:r>
      <w:r w:rsidRPr="000B4ACD">
        <w:rPr>
          <w:rFonts w:hint="cs"/>
          <w:rtl/>
          <w:lang w:bidi="fa-IR"/>
        </w:rPr>
        <w:t>ی</w:t>
      </w:r>
      <w:r w:rsidRPr="000B4ACD">
        <w:rPr>
          <w:rtl/>
          <w:lang w:bidi="fa-IR"/>
        </w:rPr>
        <w:t xml:space="preserve"> م</w:t>
      </w:r>
      <w:r w:rsidRPr="000B4ACD">
        <w:rPr>
          <w:rFonts w:hint="cs"/>
          <w:rtl/>
          <w:lang w:bidi="fa-IR"/>
        </w:rPr>
        <w:t>ی</w:t>
      </w:r>
      <w:r w:rsidRPr="000B4ACD">
        <w:rPr>
          <w:rFonts w:hint="eastAsia"/>
          <w:rtl/>
          <w:lang w:bidi="fa-IR"/>
        </w:rPr>
        <w:t>انه</w:t>
      </w:r>
      <w:r w:rsidRPr="000B4ACD">
        <w:rPr>
          <w:rtl/>
          <w:lang w:bidi="fa-IR"/>
        </w:rPr>
        <w:t xml:space="preserve"> سرخ</w:t>
      </w:r>
      <w:r w:rsidRPr="000B4ACD">
        <w:rPr>
          <w:rFonts w:hint="cs"/>
          <w:rtl/>
          <w:lang w:bidi="fa-IR"/>
        </w:rPr>
        <w:t>ی</w:t>
      </w:r>
      <w:r w:rsidRPr="000B4ACD">
        <w:rPr>
          <w:rtl/>
          <w:lang w:bidi="fa-IR"/>
        </w:rPr>
        <w:t xml:space="preserve"> و س</w:t>
      </w:r>
      <w:r w:rsidRPr="000B4ACD">
        <w:rPr>
          <w:rFonts w:hint="cs"/>
          <w:rtl/>
          <w:lang w:bidi="fa-IR"/>
        </w:rPr>
        <w:t>ی</w:t>
      </w:r>
      <w:r w:rsidRPr="000B4ACD">
        <w:rPr>
          <w:rFonts w:hint="eastAsia"/>
          <w:rtl/>
          <w:lang w:bidi="fa-IR"/>
        </w:rPr>
        <w:t>اه</w:t>
      </w:r>
      <w:r w:rsidRPr="000B4ACD">
        <w:rPr>
          <w:rFonts w:hint="cs"/>
          <w:rtl/>
          <w:lang w:bidi="fa-IR"/>
        </w:rPr>
        <w:t>ی</w:t>
      </w:r>
      <w:r w:rsidRPr="000B4ACD">
        <w:rPr>
          <w:rtl/>
          <w:lang w:bidi="fa-IR"/>
        </w:rPr>
        <w:t xml:space="preserve">) و اسبان اغر </w:t>
      </w:r>
      <w:r w:rsidRPr="000B4ACD">
        <w:rPr>
          <w:rtl/>
          <w:lang w:bidi="fa-IR"/>
        </w:rPr>
        <w:lastRenderedPageBreak/>
        <w:t>(سف</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شان</w:t>
      </w:r>
      <w:r w:rsidRPr="000B4ACD">
        <w:rPr>
          <w:rFonts w:hint="cs"/>
          <w:rtl/>
          <w:lang w:bidi="fa-IR"/>
        </w:rPr>
        <w:t>ی</w:t>
      </w:r>
      <w:r w:rsidRPr="000B4ACD">
        <w:rPr>
          <w:rtl/>
          <w:lang w:bidi="fa-IR"/>
        </w:rPr>
        <w:t>) و محجل (که بالا</w:t>
      </w:r>
      <w:r w:rsidRPr="000B4ACD">
        <w:rPr>
          <w:rFonts w:hint="cs"/>
          <w:rtl/>
          <w:lang w:bidi="fa-IR"/>
        </w:rPr>
        <w:t>ی</w:t>
      </w:r>
      <w:r w:rsidRPr="000B4ACD">
        <w:rPr>
          <w:rtl/>
          <w:lang w:bidi="fa-IR"/>
        </w:rPr>
        <w:t xml:space="preserve"> سمش سف</w:t>
      </w:r>
      <w:r w:rsidRPr="000B4ACD">
        <w:rPr>
          <w:rFonts w:hint="cs"/>
          <w:rtl/>
          <w:lang w:bidi="fa-IR"/>
        </w:rPr>
        <w:t>ی</w:t>
      </w:r>
      <w:r w:rsidRPr="000B4ACD">
        <w:rPr>
          <w:rFonts w:hint="eastAsia"/>
          <w:rtl/>
          <w:lang w:bidi="fa-IR"/>
        </w:rPr>
        <w:t>د</w:t>
      </w:r>
      <w:r w:rsidRPr="000B4ACD">
        <w:rPr>
          <w:rtl/>
          <w:lang w:bidi="fa-IR"/>
        </w:rPr>
        <w:t xml:space="preserve"> است) انتخاب کن</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اشقر (م</w:t>
      </w:r>
      <w:r w:rsidRPr="000B4ACD">
        <w:rPr>
          <w:rFonts w:hint="cs"/>
          <w:rtl/>
          <w:lang w:bidi="fa-IR"/>
        </w:rPr>
        <w:t>ی</w:t>
      </w:r>
      <w:r w:rsidRPr="000B4ACD">
        <w:rPr>
          <w:rFonts w:hint="eastAsia"/>
          <w:rtl/>
          <w:lang w:bidi="fa-IR"/>
        </w:rPr>
        <w:t>انه</w:t>
      </w:r>
      <w:r w:rsidRPr="000B4ACD">
        <w:rPr>
          <w:rtl/>
          <w:lang w:bidi="fa-IR"/>
        </w:rPr>
        <w:t xml:space="preserve"> سرخ</w:t>
      </w:r>
      <w:r w:rsidRPr="000B4ACD">
        <w:rPr>
          <w:rFonts w:hint="cs"/>
          <w:rtl/>
          <w:lang w:bidi="fa-IR"/>
        </w:rPr>
        <w:t>ی</w:t>
      </w:r>
      <w:r w:rsidRPr="000B4ACD">
        <w:rPr>
          <w:rtl/>
          <w:lang w:bidi="fa-IR"/>
        </w:rPr>
        <w:t xml:space="preserve"> و زرد</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اغر محجل را </w:t>
      </w:r>
      <w:r w:rsidRPr="000B4ACD">
        <w:rPr>
          <w:rFonts w:hint="cs"/>
          <w:rtl/>
          <w:lang w:bidi="fa-IR"/>
        </w:rPr>
        <w:t>ی</w:t>
      </w:r>
      <w:r w:rsidRPr="000B4ACD">
        <w:rPr>
          <w:rFonts w:hint="eastAsia"/>
          <w:rtl/>
          <w:lang w:bidi="fa-IR"/>
        </w:rPr>
        <w:t>ا</w:t>
      </w:r>
      <w:r w:rsidRPr="000B4ACD">
        <w:rPr>
          <w:rtl/>
          <w:lang w:bidi="fa-IR"/>
        </w:rPr>
        <w:t xml:space="preserve"> ادهم (س</w:t>
      </w:r>
      <w:r w:rsidRPr="000B4ACD">
        <w:rPr>
          <w:rFonts w:hint="cs"/>
          <w:rtl/>
          <w:lang w:bidi="fa-IR"/>
        </w:rPr>
        <w:t>ی</w:t>
      </w:r>
      <w:r w:rsidRPr="000B4ACD">
        <w:rPr>
          <w:rFonts w:hint="eastAsia"/>
          <w:rtl/>
          <w:lang w:bidi="fa-IR"/>
        </w:rPr>
        <w:t>اه</w:t>
      </w:r>
      <w:r w:rsidRPr="000B4ACD">
        <w:rPr>
          <w:rtl/>
          <w:lang w:bidi="fa-IR"/>
        </w:rPr>
        <w:t>) اغر محجل را (اسد 327 / 5).توض</w:t>
      </w:r>
      <w:r w:rsidRPr="000B4ACD">
        <w:rPr>
          <w:rFonts w:hint="cs"/>
          <w:rtl/>
          <w:lang w:bidi="fa-IR"/>
        </w:rPr>
        <w:t>ی</w:t>
      </w:r>
      <w:r w:rsidRPr="000B4ACD">
        <w:rPr>
          <w:rFonts w:hint="eastAsia"/>
          <w:rtl/>
          <w:lang w:bidi="fa-IR"/>
        </w:rPr>
        <w:t>ح</w:t>
      </w:r>
      <w:r w:rsidRPr="000B4ACD">
        <w:rPr>
          <w:rtl/>
          <w:lang w:bidi="fa-IR"/>
        </w:rPr>
        <w:t>:سه رنگ را انتخاب فرمود: کم</w:t>
      </w:r>
      <w:r w:rsidRPr="000B4ACD">
        <w:rPr>
          <w:rFonts w:hint="cs"/>
          <w:rtl/>
          <w:lang w:bidi="fa-IR"/>
        </w:rPr>
        <w:t>ی</w:t>
      </w:r>
      <w:r w:rsidRPr="000B4ACD">
        <w:rPr>
          <w:rFonts w:hint="eastAsia"/>
          <w:rtl/>
          <w:lang w:bidi="fa-IR"/>
        </w:rPr>
        <w:t>ت</w:t>
      </w:r>
      <w:r w:rsidRPr="000B4ACD">
        <w:rPr>
          <w:rtl/>
          <w:lang w:bidi="fa-IR"/>
        </w:rPr>
        <w:t xml:space="preserve"> و اشقر و ادهم را که در هر سه ا</w:t>
      </w:r>
      <w:r w:rsidRPr="000B4ACD">
        <w:rPr>
          <w:rFonts w:hint="eastAsia"/>
          <w:rtl/>
          <w:lang w:bidi="fa-IR"/>
        </w:rPr>
        <w:t>غر</w:t>
      </w:r>
      <w:r w:rsidRPr="000B4ACD">
        <w:rPr>
          <w:rtl/>
          <w:lang w:bidi="fa-IR"/>
        </w:rPr>
        <w:t xml:space="preserve"> بودن و محجل بودن شرط است.15 - فرمود: کس</w:t>
      </w:r>
      <w:r w:rsidRPr="000B4ACD">
        <w:rPr>
          <w:rFonts w:hint="cs"/>
          <w:rtl/>
          <w:lang w:bidi="fa-IR"/>
        </w:rPr>
        <w:t>ی</w:t>
      </w:r>
      <w:r w:rsidRPr="000B4ACD">
        <w:rPr>
          <w:rtl/>
          <w:lang w:bidi="fa-IR"/>
        </w:rPr>
        <w:t xml:space="preserve"> که در گردنه از رهوار خود پ</w:t>
      </w:r>
      <w:r w:rsidRPr="000B4ACD">
        <w:rPr>
          <w:rFonts w:hint="cs"/>
          <w:rtl/>
          <w:lang w:bidi="fa-IR"/>
        </w:rPr>
        <w:t>ی</w:t>
      </w:r>
      <w:r w:rsidRPr="000B4ACD">
        <w:rPr>
          <w:rFonts w:hint="eastAsia"/>
          <w:rtl/>
          <w:lang w:bidi="fa-IR"/>
        </w:rPr>
        <w:t>اده</w:t>
      </w:r>
      <w:r w:rsidRPr="000B4ACD">
        <w:rPr>
          <w:rtl/>
          <w:lang w:bidi="fa-IR"/>
        </w:rPr>
        <w:t xml:space="preserve"> شود چونان کس</w:t>
      </w:r>
      <w:r w:rsidRPr="000B4ACD">
        <w:rPr>
          <w:rFonts w:hint="cs"/>
          <w:rtl/>
          <w:lang w:bidi="fa-IR"/>
        </w:rPr>
        <w:t>ی</w:t>
      </w:r>
      <w:r w:rsidRPr="000B4ACD">
        <w:rPr>
          <w:rtl/>
          <w:lang w:bidi="fa-IR"/>
        </w:rPr>
        <w:t xml:space="preserve"> باشد که</w:t>
      </w:r>
      <w:r w:rsidR="003D2B97">
        <w:rPr>
          <w:rFonts w:hint="cs"/>
          <w:rtl/>
          <w:lang w:bidi="fa-IR"/>
        </w:rPr>
        <w:t xml:space="preserve"> </w:t>
      </w:r>
      <w:r w:rsidRPr="000B4ACD">
        <w:rPr>
          <w:rFonts w:hint="eastAsia"/>
          <w:rtl/>
          <w:lang w:bidi="fa-IR"/>
        </w:rPr>
        <w:t>بنده</w:t>
      </w:r>
      <w:r w:rsidRPr="000B4ACD">
        <w:rPr>
          <w:rtl/>
          <w:lang w:bidi="fa-IR"/>
        </w:rPr>
        <w:t xml:space="preserve"> ا</w:t>
      </w:r>
      <w:r w:rsidRPr="000B4ACD">
        <w:rPr>
          <w:rFonts w:hint="cs"/>
          <w:rtl/>
          <w:lang w:bidi="fa-IR"/>
        </w:rPr>
        <w:t>ی</w:t>
      </w:r>
      <w:r w:rsidRPr="000B4ACD">
        <w:rPr>
          <w:rtl/>
          <w:lang w:bidi="fa-IR"/>
        </w:rPr>
        <w:t xml:space="preserve"> در راه خدا آزاد کرده باشد» (ح</w:t>
      </w:r>
      <w:r w:rsidRPr="000B4ACD">
        <w:rPr>
          <w:rFonts w:hint="cs"/>
          <w:rtl/>
          <w:lang w:bidi="fa-IR"/>
        </w:rPr>
        <w:t>ی</w:t>
      </w:r>
      <w:r w:rsidRPr="000B4ACD">
        <w:rPr>
          <w:rFonts w:hint="eastAsia"/>
          <w:rtl/>
          <w:lang w:bidi="fa-IR"/>
        </w:rPr>
        <w:t>اه</w:t>
      </w:r>
      <w:r w:rsidRPr="000B4ACD">
        <w:rPr>
          <w:rtl/>
          <w:lang w:bidi="fa-IR"/>
        </w:rPr>
        <w:t xml:space="preserve"> الح</w:t>
      </w:r>
      <w:r w:rsidRPr="000B4ACD">
        <w:rPr>
          <w:rFonts w:hint="cs"/>
          <w:rtl/>
          <w:lang w:bidi="fa-IR"/>
        </w:rPr>
        <w:t>ی</w:t>
      </w:r>
      <w:r w:rsidRPr="000B4ACD">
        <w:rPr>
          <w:rFonts w:hint="eastAsia"/>
          <w:rtl/>
          <w:lang w:bidi="fa-IR"/>
        </w:rPr>
        <w:t>وان</w:t>
      </w:r>
      <w:r w:rsidRPr="000B4ACD">
        <w:rPr>
          <w:rtl/>
          <w:lang w:bidi="fa-IR"/>
        </w:rPr>
        <w:t xml:space="preserve"> راحله).16 - اعراب</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را د</w:t>
      </w:r>
      <w:r w:rsidRPr="000B4ACD">
        <w:rPr>
          <w:rFonts w:hint="cs"/>
          <w:rtl/>
          <w:lang w:bidi="fa-IR"/>
        </w:rPr>
        <w:t>ی</w:t>
      </w:r>
      <w:r w:rsidRPr="000B4ACD">
        <w:rPr>
          <w:rFonts w:hint="eastAsia"/>
          <w:rtl/>
          <w:lang w:bidi="fa-IR"/>
        </w:rPr>
        <w:t>د</w:t>
      </w:r>
      <w:r w:rsidRPr="000B4ACD">
        <w:rPr>
          <w:rtl/>
          <w:lang w:bidi="fa-IR"/>
        </w:rPr>
        <w:t xml:space="preserve"> که با عصا گوسفندان خود را م</w:t>
      </w:r>
      <w:r w:rsidRPr="000B4ACD">
        <w:rPr>
          <w:rFonts w:hint="cs"/>
          <w:rtl/>
          <w:lang w:bidi="fa-IR"/>
        </w:rPr>
        <w:t>ی</w:t>
      </w:r>
      <w:r w:rsidRPr="000B4ACD">
        <w:rPr>
          <w:rtl/>
          <w:lang w:bidi="fa-IR"/>
        </w:rPr>
        <w:t xml:space="preserve"> زد، فرمود: «او را ب</w:t>
      </w:r>
      <w:r w:rsidRPr="000B4ACD">
        <w:rPr>
          <w:rFonts w:hint="cs"/>
          <w:rtl/>
          <w:lang w:bidi="fa-IR"/>
        </w:rPr>
        <w:t>ی</w:t>
      </w:r>
      <w:r w:rsidRPr="000B4ACD">
        <w:rPr>
          <w:rFonts w:hint="eastAsia"/>
          <w:rtl/>
          <w:lang w:bidi="fa-IR"/>
        </w:rPr>
        <w:t>اور</w:t>
      </w:r>
      <w:r w:rsidRPr="000B4ACD">
        <w:rPr>
          <w:rFonts w:hint="cs"/>
          <w:rtl/>
          <w:lang w:bidi="fa-IR"/>
        </w:rPr>
        <w:t>ی</w:t>
      </w:r>
      <w:r w:rsidRPr="000B4ACD">
        <w:rPr>
          <w:rFonts w:hint="eastAsia"/>
          <w:rtl/>
          <w:lang w:bidi="fa-IR"/>
        </w:rPr>
        <w:t>د</w:t>
      </w:r>
      <w:r w:rsidRPr="000B4ACD">
        <w:rPr>
          <w:rtl/>
          <w:lang w:bidi="fa-IR"/>
        </w:rPr>
        <w:t xml:space="preserve"> اما مترسان</w:t>
      </w:r>
      <w:r w:rsidRPr="000B4ACD">
        <w:rPr>
          <w:rFonts w:hint="cs"/>
          <w:rtl/>
          <w:lang w:bidi="fa-IR"/>
        </w:rPr>
        <w:t>ی</w:t>
      </w:r>
      <w:r w:rsidRPr="000B4ACD">
        <w:rPr>
          <w:rFonts w:hint="eastAsia"/>
          <w:rtl/>
          <w:lang w:bidi="fa-IR"/>
        </w:rPr>
        <w:t>د»،</w:t>
      </w:r>
      <w:r w:rsidRPr="000B4ACD">
        <w:rPr>
          <w:rtl/>
          <w:lang w:bidi="fa-IR"/>
        </w:rPr>
        <w:t xml:space="preserve"> چون آوردند به او فرمود: «گوسفندان را با عصا مزن، بلکه به رفق و نرم</w:t>
      </w:r>
      <w:r w:rsidRPr="000B4ACD">
        <w:rPr>
          <w:rFonts w:hint="cs"/>
          <w:rtl/>
          <w:lang w:bidi="fa-IR"/>
        </w:rPr>
        <w:t>ی</w:t>
      </w:r>
      <w:r w:rsidRPr="000B4ACD">
        <w:rPr>
          <w:rtl/>
          <w:lang w:bidi="fa-IR"/>
        </w:rPr>
        <w:t xml:space="preserve"> آن ها را پ</w:t>
      </w:r>
      <w:r w:rsidRPr="000B4ACD">
        <w:rPr>
          <w:rFonts w:hint="cs"/>
          <w:rtl/>
          <w:lang w:bidi="fa-IR"/>
        </w:rPr>
        <w:t>ی</w:t>
      </w:r>
      <w:r w:rsidRPr="000B4ACD">
        <w:rPr>
          <w:rFonts w:hint="eastAsia"/>
          <w:rtl/>
          <w:lang w:bidi="fa-IR"/>
        </w:rPr>
        <w:t>ش</w:t>
      </w:r>
      <w:r w:rsidRPr="000B4ACD">
        <w:rPr>
          <w:rtl/>
          <w:lang w:bidi="fa-IR"/>
        </w:rPr>
        <w:t xml:space="preserve"> و پس کن» (اسد 336 / 1).17 - از شکار کردن در ا</w:t>
      </w:r>
      <w:r w:rsidRPr="000B4ACD">
        <w:rPr>
          <w:rFonts w:hint="cs"/>
          <w:rtl/>
          <w:lang w:bidi="fa-IR"/>
        </w:rPr>
        <w:t>ی</w:t>
      </w:r>
      <w:r w:rsidRPr="000B4ACD">
        <w:rPr>
          <w:rFonts w:hint="eastAsia"/>
          <w:rtl/>
          <w:lang w:bidi="fa-IR"/>
        </w:rPr>
        <w:t>ام</w:t>
      </w:r>
      <w:r w:rsidRPr="000B4ACD">
        <w:rPr>
          <w:rtl/>
          <w:lang w:bidi="fa-IR"/>
        </w:rPr>
        <w:t xml:space="preserve"> مخصوص (وقت تول</w:t>
      </w:r>
      <w:r w:rsidRPr="000B4ACD">
        <w:rPr>
          <w:rFonts w:hint="cs"/>
          <w:rtl/>
          <w:lang w:bidi="fa-IR"/>
        </w:rPr>
        <w:t>ی</w:t>
      </w:r>
      <w:r w:rsidRPr="000B4ACD">
        <w:rPr>
          <w:rFonts w:hint="eastAsia"/>
          <w:rtl/>
          <w:lang w:bidi="fa-IR"/>
        </w:rPr>
        <w:t>د</w:t>
      </w:r>
      <w:r w:rsidRPr="000B4ACD">
        <w:rPr>
          <w:rtl/>
          <w:lang w:bidi="fa-IR"/>
        </w:rPr>
        <w:t xml:space="preserve"> نسل) نه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 خود پ</w:t>
      </w:r>
      <w:r w:rsidRPr="000B4ACD">
        <w:rPr>
          <w:rFonts w:hint="cs"/>
          <w:rtl/>
          <w:lang w:bidi="fa-IR"/>
        </w:rPr>
        <w:t>ی</w:t>
      </w:r>
      <w:r w:rsidRPr="000B4ACD">
        <w:rPr>
          <w:rFonts w:hint="eastAsia"/>
          <w:rtl/>
          <w:lang w:bidi="fa-IR"/>
        </w:rPr>
        <w:t>غمبر</w:t>
      </w:r>
      <w:r w:rsidRPr="000B4ACD">
        <w:rPr>
          <w:rtl/>
          <w:lang w:bidi="fa-IR"/>
        </w:rPr>
        <w:t xml:space="preserve"> هرگز شکار نکرد. (اسد 92 / 2).18 - م</w:t>
      </w:r>
      <w:r w:rsidRPr="000B4ACD">
        <w:rPr>
          <w:rFonts w:hint="cs"/>
          <w:rtl/>
          <w:lang w:bidi="fa-IR"/>
        </w:rPr>
        <w:t>ی</w:t>
      </w:r>
      <w:r w:rsidRPr="000B4ACD">
        <w:rPr>
          <w:rtl/>
          <w:lang w:bidi="fa-IR"/>
        </w:rPr>
        <w:t xml:space="preserve"> فرمود: «برا</w:t>
      </w:r>
      <w:r w:rsidRPr="000B4ACD">
        <w:rPr>
          <w:rFonts w:hint="cs"/>
          <w:rtl/>
          <w:lang w:bidi="fa-IR"/>
        </w:rPr>
        <w:t>ی</w:t>
      </w:r>
      <w:r w:rsidRPr="000B4ACD">
        <w:rPr>
          <w:rtl/>
          <w:lang w:bidi="fa-IR"/>
        </w:rPr>
        <w:t xml:space="preserve"> چارپا</w:t>
      </w:r>
      <w:r w:rsidRPr="000B4ACD">
        <w:rPr>
          <w:rFonts w:hint="cs"/>
          <w:rtl/>
          <w:lang w:bidi="fa-IR"/>
        </w:rPr>
        <w:t>ی</w:t>
      </w:r>
      <w:r w:rsidRPr="000B4ACD">
        <w:rPr>
          <w:rFonts w:hint="eastAsia"/>
          <w:rtl/>
          <w:lang w:bidi="fa-IR"/>
        </w:rPr>
        <w:t>ان</w:t>
      </w:r>
      <w:r w:rsidRPr="000B4ACD">
        <w:rPr>
          <w:rtl/>
          <w:lang w:bidi="fa-IR"/>
        </w:rPr>
        <w:t xml:space="preserve"> بر صاحبانشان حقوق</w:t>
      </w:r>
      <w:r w:rsidRPr="000B4ACD">
        <w:rPr>
          <w:rFonts w:hint="cs"/>
          <w:rtl/>
          <w:lang w:bidi="fa-IR"/>
        </w:rPr>
        <w:t>ی</w:t>
      </w:r>
      <w:r w:rsidRPr="000B4ACD">
        <w:rPr>
          <w:rtl/>
          <w:lang w:bidi="fa-IR"/>
        </w:rPr>
        <w:t xml:space="preserve"> هست: وقت</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اده</w:t>
      </w:r>
      <w:r w:rsidRPr="000B4ACD">
        <w:rPr>
          <w:rtl/>
          <w:lang w:bidi="fa-IR"/>
        </w:rPr>
        <w:t xml:space="preserve"> شد برا</w:t>
      </w:r>
      <w:r w:rsidRPr="000B4ACD">
        <w:rPr>
          <w:rFonts w:hint="cs"/>
          <w:rtl/>
          <w:lang w:bidi="fa-IR"/>
        </w:rPr>
        <w:t>ی</w:t>
      </w:r>
      <w:r w:rsidRPr="000B4ACD">
        <w:rPr>
          <w:rtl/>
          <w:lang w:bidi="fa-IR"/>
        </w:rPr>
        <w:t xml:space="preserve"> او علف بگذارد، هر وقت از آب</w:t>
      </w:r>
      <w:r w:rsidRPr="000B4ACD">
        <w:rPr>
          <w:rFonts w:hint="cs"/>
          <w:rtl/>
          <w:lang w:bidi="fa-IR"/>
        </w:rPr>
        <w:t>ی</w:t>
      </w:r>
      <w:r w:rsidRPr="000B4ACD">
        <w:rPr>
          <w:rtl/>
          <w:lang w:bidi="fa-IR"/>
        </w:rPr>
        <w:t xml:space="preserve"> عبور کرد درنگ کند و آب را به او نشان دهد، به صورتش نزند ز</w:t>
      </w:r>
      <w:r w:rsidRPr="000B4ACD">
        <w:rPr>
          <w:rFonts w:hint="cs"/>
          <w:rtl/>
          <w:lang w:bidi="fa-IR"/>
        </w:rPr>
        <w:t>ی</w:t>
      </w:r>
      <w:r w:rsidRPr="000B4ACD">
        <w:rPr>
          <w:rtl/>
          <w:lang w:bidi="fa-IR"/>
        </w:rPr>
        <w:t>را تسب</w:t>
      </w:r>
      <w:r w:rsidRPr="000B4ACD">
        <w:rPr>
          <w:rFonts w:hint="cs"/>
          <w:rtl/>
          <w:lang w:bidi="fa-IR"/>
        </w:rPr>
        <w:t>ی</w:t>
      </w:r>
      <w:r w:rsidRPr="000B4ACD">
        <w:rPr>
          <w:rFonts w:hint="eastAsia"/>
          <w:rtl/>
          <w:lang w:bidi="fa-IR"/>
        </w:rPr>
        <w:t>ح</w:t>
      </w:r>
      <w:r w:rsidRPr="000B4ACD">
        <w:rPr>
          <w:rtl/>
          <w:lang w:bidi="fa-IR"/>
        </w:rPr>
        <w:t xml:space="preserve"> پروردگار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xml:space="preserve"> پشت او را چون مجلس (برا</w:t>
      </w:r>
      <w:r w:rsidRPr="000B4ACD">
        <w:rPr>
          <w:rFonts w:hint="cs"/>
          <w:rtl/>
          <w:lang w:bidi="fa-IR"/>
        </w:rPr>
        <w:t>ی</w:t>
      </w:r>
      <w:r w:rsidRPr="000B4ACD">
        <w:rPr>
          <w:rtl/>
          <w:lang w:bidi="fa-IR"/>
        </w:rPr>
        <w:t xml:space="preserve"> سخن گفتن) نکند مگر در راه خدا، ب</w:t>
      </w:r>
      <w:r w:rsidRPr="000B4ACD">
        <w:rPr>
          <w:rFonts w:hint="cs"/>
          <w:rtl/>
          <w:lang w:bidi="fa-IR"/>
        </w:rPr>
        <w:t>ی</w:t>
      </w:r>
      <w:r w:rsidRPr="000B4ACD">
        <w:rPr>
          <w:rFonts w:hint="eastAsia"/>
          <w:rtl/>
          <w:lang w:bidi="fa-IR"/>
        </w:rPr>
        <w:t>ش</w:t>
      </w:r>
      <w:r w:rsidRPr="000B4ACD">
        <w:rPr>
          <w:rtl/>
          <w:lang w:bidi="fa-IR"/>
        </w:rPr>
        <w:t xml:space="preserve"> از طاقت بارش نکند، ب</w:t>
      </w:r>
      <w:r w:rsidRPr="000B4ACD">
        <w:rPr>
          <w:rFonts w:hint="cs"/>
          <w:rtl/>
          <w:lang w:bidi="fa-IR"/>
        </w:rPr>
        <w:t>ی</w:t>
      </w:r>
      <w:r w:rsidRPr="000B4ACD">
        <w:rPr>
          <w:rFonts w:hint="eastAsia"/>
          <w:rtl/>
          <w:lang w:bidi="fa-IR"/>
        </w:rPr>
        <w:t>ش</w:t>
      </w:r>
      <w:r w:rsidRPr="000B4ACD">
        <w:rPr>
          <w:rtl/>
          <w:lang w:bidi="fa-IR"/>
        </w:rPr>
        <w:t xml:space="preserve"> از طاقت از او سوار</w:t>
      </w:r>
      <w:r w:rsidRPr="000B4ACD">
        <w:rPr>
          <w:rFonts w:hint="cs"/>
          <w:rtl/>
          <w:lang w:bidi="fa-IR"/>
        </w:rPr>
        <w:t>ی</w:t>
      </w:r>
      <w:r w:rsidRPr="000B4ACD">
        <w:rPr>
          <w:rtl/>
          <w:lang w:bidi="fa-IR"/>
        </w:rPr>
        <w:t xml:space="preserve"> نگ</w:t>
      </w:r>
      <w:r w:rsidRPr="000B4ACD">
        <w:rPr>
          <w:rFonts w:hint="cs"/>
          <w:rtl/>
          <w:lang w:bidi="fa-IR"/>
        </w:rPr>
        <w:t>ی</w:t>
      </w:r>
      <w:r w:rsidRPr="000B4ACD">
        <w:rPr>
          <w:rFonts w:hint="eastAsia"/>
          <w:rtl/>
          <w:lang w:bidi="fa-IR"/>
        </w:rPr>
        <w:t>رد»</w:t>
      </w:r>
      <w:r w:rsidRPr="000B4ACD">
        <w:rPr>
          <w:rtl/>
          <w:lang w:bidi="fa-IR"/>
        </w:rPr>
        <w:t xml:space="preserve"> (فصول المهمه / 520).19 - به کشتن مار و وزغ سفارش م</w:t>
      </w:r>
      <w:r w:rsidRPr="000B4ACD">
        <w:rPr>
          <w:rFonts w:hint="cs"/>
          <w:rtl/>
          <w:lang w:bidi="fa-IR"/>
        </w:rPr>
        <w:t>ی</w:t>
      </w:r>
      <w:r w:rsidRPr="000B4ACD">
        <w:rPr>
          <w:rtl/>
          <w:lang w:bidi="fa-IR"/>
        </w:rPr>
        <w:t xml:space="preserve"> نمود. (مجمع 45 / 2).20 - فرمود: «مرد</w:t>
      </w:r>
      <w:r w:rsidRPr="000B4ACD">
        <w:rPr>
          <w:rFonts w:hint="cs"/>
          <w:rtl/>
          <w:lang w:bidi="fa-IR"/>
        </w:rPr>
        <w:t>ی</w:t>
      </w:r>
      <w:r w:rsidRPr="000B4ACD">
        <w:rPr>
          <w:rtl/>
          <w:lang w:bidi="fa-IR"/>
        </w:rPr>
        <w:t xml:space="preserve"> از راه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گذشت، تشنه بود، چا</w:t>
      </w:r>
      <w:r w:rsidRPr="000B4ACD">
        <w:rPr>
          <w:rFonts w:hint="eastAsia"/>
          <w:rtl/>
          <w:lang w:bidi="fa-IR"/>
        </w:rPr>
        <w:t>ه</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در آن داخل شد آب نوش</w:t>
      </w:r>
      <w:r w:rsidRPr="000B4ACD">
        <w:rPr>
          <w:rFonts w:hint="cs"/>
          <w:rtl/>
          <w:lang w:bidi="fa-IR"/>
        </w:rPr>
        <w:t>ی</w:t>
      </w:r>
      <w:r w:rsidRPr="000B4ACD">
        <w:rPr>
          <w:rFonts w:hint="eastAsia"/>
          <w:rtl/>
          <w:lang w:bidi="fa-IR"/>
        </w:rPr>
        <w:t>د</w:t>
      </w:r>
      <w:r w:rsidRPr="000B4ACD">
        <w:rPr>
          <w:rtl/>
          <w:lang w:bidi="fa-IR"/>
        </w:rPr>
        <w:t xml:space="preserve"> و ب</w:t>
      </w:r>
      <w:r w:rsidRPr="000B4ACD">
        <w:rPr>
          <w:rFonts w:hint="cs"/>
          <w:rtl/>
          <w:lang w:bidi="fa-IR"/>
        </w:rPr>
        <w:t>ی</w:t>
      </w:r>
      <w:r w:rsidRPr="000B4ACD">
        <w:rPr>
          <w:rFonts w:hint="eastAsia"/>
          <w:rtl/>
          <w:lang w:bidi="fa-IR"/>
        </w:rPr>
        <w:t>رون</w:t>
      </w:r>
      <w:r w:rsidRPr="000B4ACD">
        <w:rPr>
          <w:rtl/>
          <w:lang w:bidi="fa-IR"/>
        </w:rPr>
        <w:t xml:space="preserve"> آمد، سگ</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که از تشنگ</w:t>
      </w:r>
      <w:r w:rsidRPr="000B4ACD">
        <w:rPr>
          <w:rFonts w:hint="cs"/>
          <w:rtl/>
          <w:lang w:bidi="fa-IR"/>
        </w:rPr>
        <w:t>ی</w:t>
      </w:r>
      <w:r w:rsidRPr="000B4ACD">
        <w:rPr>
          <w:rtl/>
          <w:lang w:bidi="fa-IR"/>
        </w:rPr>
        <w:t xml:space="preserve"> له له م</w:t>
      </w:r>
      <w:r w:rsidRPr="000B4ACD">
        <w:rPr>
          <w:rFonts w:hint="cs"/>
          <w:rtl/>
          <w:lang w:bidi="fa-IR"/>
        </w:rPr>
        <w:t>ی</w:t>
      </w:r>
      <w:r w:rsidRPr="000B4ACD">
        <w:rPr>
          <w:rtl/>
          <w:lang w:bidi="fa-IR"/>
        </w:rPr>
        <w:t xml:space="preserve"> زد و خاک زم</w:t>
      </w:r>
      <w:r w:rsidRPr="000B4ACD">
        <w:rPr>
          <w:rFonts w:hint="cs"/>
          <w:rtl/>
          <w:lang w:bidi="fa-IR"/>
        </w:rPr>
        <w:t>ی</w:t>
      </w:r>
      <w:r w:rsidRPr="000B4ACD">
        <w:rPr>
          <w:rFonts w:hint="eastAsia"/>
          <w:rtl/>
          <w:lang w:bidi="fa-IR"/>
        </w:rPr>
        <w:t>ن</w:t>
      </w:r>
      <w:r w:rsidRPr="000B4ACD">
        <w:rPr>
          <w:rtl/>
          <w:lang w:bidi="fa-IR"/>
        </w:rPr>
        <w:t xml:space="preserve"> را م</w:t>
      </w:r>
      <w:r w:rsidRPr="000B4ACD">
        <w:rPr>
          <w:rFonts w:hint="cs"/>
          <w:rtl/>
          <w:lang w:bidi="fa-IR"/>
        </w:rPr>
        <w:t>ی</w:t>
      </w:r>
      <w:r w:rsidRPr="000B4ACD">
        <w:rPr>
          <w:rtl/>
          <w:lang w:bidi="fa-IR"/>
        </w:rPr>
        <w:t xml:space="preserve"> خورد، با خود گفت: حال ا</w:t>
      </w:r>
      <w:r w:rsidRPr="000B4ACD">
        <w:rPr>
          <w:rFonts w:hint="cs"/>
          <w:rtl/>
          <w:lang w:bidi="fa-IR"/>
        </w:rPr>
        <w:t>ی</w:t>
      </w:r>
      <w:r w:rsidRPr="000B4ACD">
        <w:rPr>
          <w:rFonts w:hint="eastAsia"/>
          <w:rtl/>
          <w:lang w:bidi="fa-IR"/>
        </w:rPr>
        <w:t>ن</w:t>
      </w:r>
      <w:r w:rsidRPr="000B4ACD">
        <w:rPr>
          <w:rtl/>
          <w:lang w:bidi="fa-IR"/>
        </w:rPr>
        <w:t xml:space="preserve"> سگ چون حال من است، در چاه رفت کفش خود را پر آب کرد و به دهن سگ گرفت تا س</w:t>
      </w:r>
      <w:r w:rsidRPr="000B4ACD">
        <w:rPr>
          <w:rFonts w:hint="cs"/>
          <w:rtl/>
          <w:lang w:bidi="fa-IR"/>
        </w:rPr>
        <w:t>ی</w:t>
      </w:r>
      <w:r w:rsidRPr="000B4ACD">
        <w:rPr>
          <w:rFonts w:hint="eastAsia"/>
          <w:rtl/>
          <w:lang w:bidi="fa-IR"/>
        </w:rPr>
        <w:t>راب</w:t>
      </w:r>
      <w:r w:rsidRPr="000B4ACD">
        <w:rPr>
          <w:rtl/>
          <w:lang w:bidi="fa-IR"/>
        </w:rPr>
        <w:t xml:space="preserve"> شد، خداوند به پاداش ا</w:t>
      </w:r>
      <w:r w:rsidRPr="000B4ACD">
        <w:rPr>
          <w:rFonts w:hint="cs"/>
          <w:rtl/>
          <w:lang w:bidi="fa-IR"/>
        </w:rPr>
        <w:t>ی</w:t>
      </w:r>
      <w:r w:rsidRPr="000B4ACD">
        <w:rPr>
          <w:rFonts w:hint="eastAsia"/>
          <w:rtl/>
          <w:lang w:bidi="fa-IR"/>
        </w:rPr>
        <w:t>ن</w:t>
      </w:r>
      <w:r w:rsidRPr="000B4ACD">
        <w:rPr>
          <w:rtl/>
          <w:lang w:bidi="fa-IR"/>
        </w:rPr>
        <w:t xml:space="preserve"> عمل او را آمرز</w:t>
      </w:r>
      <w:r w:rsidRPr="000B4ACD">
        <w:rPr>
          <w:rFonts w:hint="cs"/>
          <w:rtl/>
          <w:lang w:bidi="fa-IR"/>
        </w:rPr>
        <w:t>ی</w:t>
      </w:r>
      <w:r w:rsidRPr="000B4ACD">
        <w:rPr>
          <w:rFonts w:hint="eastAsia"/>
          <w:rtl/>
          <w:lang w:bidi="fa-IR"/>
        </w:rPr>
        <w:t>د»</w:t>
      </w:r>
      <w:r w:rsidRPr="000B4ACD">
        <w:rPr>
          <w:rtl/>
          <w:lang w:bidi="fa-IR"/>
        </w:rPr>
        <w:t xml:space="preserve">. گفتند: </w:t>
      </w:r>
      <w:r w:rsidRPr="000B4ACD">
        <w:rPr>
          <w:rFonts w:hint="cs"/>
          <w:rtl/>
          <w:lang w:bidi="fa-IR"/>
        </w:rPr>
        <w:t>ی</w:t>
      </w:r>
      <w:r w:rsidRPr="000B4ACD">
        <w:rPr>
          <w:rFonts w:hint="eastAsia"/>
          <w:rtl/>
          <w:lang w:bidi="fa-IR"/>
        </w:rPr>
        <w:t>ا</w:t>
      </w:r>
      <w:r w:rsidRPr="000B4ACD">
        <w:rPr>
          <w:rtl/>
          <w:lang w:bidi="fa-IR"/>
        </w:rPr>
        <w:t xml:space="preserve"> رسول ال</w:t>
      </w:r>
      <w:r w:rsidRPr="000B4ACD">
        <w:rPr>
          <w:rFonts w:hint="eastAsia"/>
          <w:rtl/>
          <w:lang w:bidi="fa-IR"/>
        </w:rPr>
        <w:t>له</w:t>
      </w:r>
      <w:r w:rsidRPr="000B4ACD">
        <w:rPr>
          <w:rtl/>
          <w:lang w:bidi="fa-IR"/>
        </w:rPr>
        <w:t>! در خوب</w:t>
      </w:r>
      <w:r w:rsidRPr="000B4ACD">
        <w:rPr>
          <w:rFonts w:hint="cs"/>
          <w:rtl/>
          <w:lang w:bidi="fa-IR"/>
        </w:rPr>
        <w:t>ی</w:t>
      </w:r>
      <w:r w:rsidRPr="000B4ACD">
        <w:rPr>
          <w:rtl/>
          <w:lang w:bidi="fa-IR"/>
        </w:rPr>
        <w:t xml:space="preserve"> کردن به ح</w:t>
      </w:r>
      <w:r w:rsidRPr="000B4ACD">
        <w:rPr>
          <w:rFonts w:hint="cs"/>
          <w:rtl/>
          <w:lang w:bidi="fa-IR"/>
        </w:rPr>
        <w:t>ی</w:t>
      </w:r>
      <w:r w:rsidRPr="000B4ACD">
        <w:rPr>
          <w:rFonts w:hint="eastAsia"/>
          <w:rtl/>
          <w:lang w:bidi="fa-IR"/>
        </w:rPr>
        <w:t>وانات</w:t>
      </w:r>
      <w:r w:rsidRPr="000B4ACD">
        <w:rPr>
          <w:rtl/>
          <w:lang w:bidi="fa-IR"/>
        </w:rPr>
        <w:t xml:space="preserve"> برا</w:t>
      </w:r>
      <w:r w:rsidRPr="000B4ACD">
        <w:rPr>
          <w:rFonts w:hint="cs"/>
          <w:rtl/>
          <w:lang w:bidi="fa-IR"/>
        </w:rPr>
        <w:t>ی</w:t>
      </w:r>
      <w:r w:rsidRPr="000B4ACD">
        <w:rPr>
          <w:rtl/>
          <w:lang w:bidi="fa-IR"/>
        </w:rPr>
        <w:t xml:space="preserve"> ما اجر</w:t>
      </w:r>
      <w:r w:rsidRPr="000B4ACD">
        <w:rPr>
          <w:rFonts w:hint="cs"/>
          <w:rtl/>
          <w:lang w:bidi="fa-IR"/>
        </w:rPr>
        <w:t>ی</w:t>
      </w:r>
      <w:r w:rsidRPr="000B4ACD">
        <w:rPr>
          <w:rtl/>
          <w:lang w:bidi="fa-IR"/>
        </w:rPr>
        <w:t xml:space="preserve"> هست؟ فرمود: «در هر صاحب جگرتر</w:t>
      </w:r>
      <w:r w:rsidRPr="000B4ACD">
        <w:rPr>
          <w:rFonts w:hint="cs"/>
          <w:rtl/>
          <w:lang w:bidi="fa-IR"/>
        </w:rPr>
        <w:t>ی</w:t>
      </w:r>
      <w:r w:rsidRPr="000B4ACD">
        <w:rPr>
          <w:rtl/>
          <w:lang w:bidi="fa-IR"/>
        </w:rPr>
        <w:t xml:space="preserve"> اجر</w:t>
      </w:r>
      <w:r w:rsidRPr="000B4ACD">
        <w:rPr>
          <w:rFonts w:hint="cs"/>
          <w:rtl/>
          <w:lang w:bidi="fa-IR"/>
        </w:rPr>
        <w:t>ی</w:t>
      </w:r>
      <w:r w:rsidRPr="000B4ACD">
        <w:rPr>
          <w:rtl/>
          <w:lang w:bidi="fa-IR"/>
        </w:rPr>
        <w:t xml:space="preserve"> هست»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137 / 2).21 - م</w:t>
      </w:r>
      <w:r w:rsidRPr="000B4ACD">
        <w:rPr>
          <w:rFonts w:hint="cs"/>
          <w:rtl/>
          <w:lang w:bidi="fa-IR"/>
        </w:rPr>
        <w:t>ی</w:t>
      </w:r>
      <w:r w:rsidRPr="000B4ACD">
        <w:rPr>
          <w:rtl/>
          <w:lang w:bidi="fa-IR"/>
        </w:rPr>
        <w:t xml:space="preserve"> فرمود: «پشت رهواران را همچون منبر سخنران</w:t>
      </w:r>
      <w:r w:rsidRPr="000B4ACD">
        <w:rPr>
          <w:rFonts w:hint="cs"/>
          <w:rtl/>
          <w:lang w:bidi="fa-IR"/>
        </w:rPr>
        <w:t>ی</w:t>
      </w:r>
      <w:r w:rsidRPr="000B4ACD">
        <w:rPr>
          <w:rtl/>
          <w:lang w:bidi="fa-IR"/>
        </w:rPr>
        <w:t xml:space="preserve"> قرار </w:t>
      </w:r>
      <w:r w:rsidRPr="000B4ACD">
        <w:rPr>
          <w:rtl/>
          <w:lang w:bidi="fa-IR"/>
        </w:rPr>
        <w:lastRenderedPageBreak/>
        <w:t>نده</w:t>
      </w:r>
      <w:r w:rsidRPr="000B4ACD">
        <w:rPr>
          <w:rFonts w:hint="cs"/>
          <w:rtl/>
          <w:lang w:bidi="fa-IR"/>
        </w:rPr>
        <w:t>ی</w:t>
      </w:r>
      <w:r w:rsidRPr="000B4ACD">
        <w:rPr>
          <w:rFonts w:hint="eastAsia"/>
          <w:rtl/>
          <w:lang w:bidi="fa-IR"/>
        </w:rPr>
        <w:t>د،</w:t>
      </w:r>
      <w:r w:rsidRPr="000B4ACD">
        <w:rPr>
          <w:rtl/>
          <w:lang w:bidi="fa-IR"/>
        </w:rPr>
        <w:t xml:space="preserve"> خداوند آن ها را برا</w:t>
      </w:r>
      <w:r w:rsidRPr="000B4ACD">
        <w:rPr>
          <w:rFonts w:hint="cs"/>
          <w:rtl/>
          <w:lang w:bidi="fa-IR"/>
        </w:rPr>
        <w:t>ی</w:t>
      </w:r>
      <w:r w:rsidRPr="000B4ACD">
        <w:rPr>
          <w:rtl/>
          <w:lang w:bidi="fa-IR"/>
        </w:rPr>
        <w:t xml:space="preserve"> شما تسخ</w:t>
      </w:r>
      <w:r w:rsidRPr="000B4ACD">
        <w:rPr>
          <w:rFonts w:hint="cs"/>
          <w:rtl/>
          <w:lang w:bidi="fa-IR"/>
        </w:rPr>
        <w:t>ی</w:t>
      </w:r>
      <w:r w:rsidRPr="000B4ACD">
        <w:rPr>
          <w:rFonts w:hint="eastAsia"/>
          <w:rtl/>
          <w:lang w:bidi="fa-IR"/>
        </w:rPr>
        <w:t>ر</w:t>
      </w:r>
      <w:r w:rsidRPr="000B4ACD">
        <w:rPr>
          <w:rtl/>
          <w:lang w:bidi="fa-IR"/>
        </w:rPr>
        <w:t xml:space="preserve"> کرده تا شما را در راه ها</w:t>
      </w:r>
      <w:r w:rsidRPr="000B4ACD">
        <w:rPr>
          <w:rFonts w:hint="cs"/>
          <w:rtl/>
          <w:lang w:bidi="fa-IR"/>
        </w:rPr>
        <w:t>ی</w:t>
      </w:r>
      <w:r w:rsidRPr="000B4ACD">
        <w:rPr>
          <w:rtl/>
          <w:lang w:bidi="fa-IR"/>
        </w:rPr>
        <w:t xml:space="preserve"> سخت به منزل برساند، بر رو</w:t>
      </w:r>
      <w:r w:rsidRPr="000B4ACD">
        <w:rPr>
          <w:rFonts w:hint="cs"/>
          <w:rtl/>
          <w:lang w:bidi="fa-IR"/>
        </w:rPr>
        <w:t>ی</w:t>
      </w:r>
      <w:r w:rsidRPr="000B4ACD">
        <w:rPr>
          <w:rtl/>
          <w:lang w:bidi="fa-IR"/>
        </w:rPr>
        <w:t xml:space="preserve"> زم</w:t>
      </w:r>
      <w:r w:rsidRPr="000B4ACD">
        <w:rPr>
          <w:rFonts w:hint="cs"/>
          <w:rtl/>
          <w:lang w:bidi="fa-IR"/>
        </w:rPr>
        <w:t>ی</w:t>
      </w:r>
      <w:r w:rsidRPr="000B4ACD">
        <w:rPr>
          <w:rFonts w:hint="eastAsia"/>
          <w:rtl/>
          <w:lang w:bidi="fa-IR"/>
        </w:rPr>
        <w:t>ن</w:t>
      </w:r>
      <w:r w:rsidRPr="000B4ACD">
        <w:rPr>
          <w:rtl/>
          <w:lang w:bidi="fa-IR"/>
        </w:rPr>
        <w:t xml:space="preserve"> با هم س</w:t>
      </w:r>
      <w:r w:rsidRPr="000B4ACD">
        <w:rPr>
          <w:rFonts w:hint="eastAsia"/>
          <w:rtl/>
          <w:lang w:bidi="fa-IR"/>
        </w:rPr>
        <w:t>خن</w:t>
      </w:r>
      <w:r w:rsidRPr="000B4ACD">
        <w:rPr>
          <w:rtl/>
          <w:lang w:bidi="fa-IR"/>
        </w:rPr>
        <w:t xml:space="preserve"> گو</w:t>
      </w:r>
      <w:r w:rsidRPr="000B4ACD">
        <w:rPr>
          <w:rFonts w:hint="cs"/>
          <w:rtl/>
          <w:lang w:bidi="fa-IR"/>
        </w:rPr>
        <w:t>یی</w:t>
      </w:r>
      <w:r w:rsidRPr="000B4ACD">
        <w:rPr>
          <w:rFonts w:hint="eastAsia"/>
          <w:rtl/>
          <w:lang w:bidi="fa-IR"/>
        </w:rPr>
        <w:t>د»</w:t>
      </w:r>
      <w:r w:rsidRPr="000B4ACD">
        <w:rPr>
          <w:rtl/>
          <w:lang w:bidi="fa-IR"/>
        </w:rPr>
        <w:t xml:space="preserve">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138 / 2).</w:t>
      </w:r>
    </w:p>
    <w:p w:rsidR="000B4ACD" w:rsidRPr="000B4ACD" w:rsidRDefault="000B4ACD" w:rsidP="003D2B97">
      <w:pPr>
        <w:pStyle w:val="libNormal"/>
        <w:rPr>
          <w:rtl/>
          <w:lang w:bidi="fa-IR"/>
        </w:rPr>
      </w:pPr>
      <w:r w:rsidRPr="000B4ACD">
        <w:rPr>
          <w:rtl/>
          <w:lang w:bidi="fa-IR"/>
        </w:rPr>
        <w:t>22 - الاغ</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که صورتش را داغ کرده بودند، پ</w:t>
      </w:r>
      <w:r w:rsidRPr="000B4ACD">
        <w:rPr>
          <w:rFonts w:hint="cs"/>
          <w:rtl/>
          <w:lang w:bidi="fa-IR"/>
        </w:rPr>
        <w:t>ی</w:t>
      </w:r>
      <w:r w:rsidRPr="000B4ACD">
        <w:rPr>
          <w:rFonts w:hint="eastAsia"/>
          <w:rtl/>
          <w:lang w:bidi="fa-IR"/>
        </w:rPr>
        <w:t>غمبر</w:t>
      </w:r>
      <w:r w:rsidRPr="000B4ACD">
        <w:rPr>
          <w:rtl/>
          <w:lang w:bidi="fa-IR"/>
        </w:rPr>
        <w:t xml:space="preserve"> بر آن ها انکار کرد و دستور داد داغ نشانه را بر پشت کپل بزنند.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387 / 4).23 - در حجه الوداع همسران پ</w:t>
      </w:r>
      <w:r w:rsidRPr="000B4ACD">
        <w:rPr>
          <w:rFonts w:hint="cs"/>
          <w:rtl/>
          <w:lang w:bidi="fa-IR"/>
        </w:rPr>
        <w:t>ی</w:t>
      </w:r>
      <w:r w:rsidRPr="000B4ACD">
        <w:rPr>
          <w:rFonts w:hint="eastAsia"/>
          <w:rtl/>
          <w:lang w:bidi="fa-IR"/>
        </w:rPr>
        <w:t>غمبر</w:t>
      </w:r>
      <w:r w:rsidRPr="000B4ACD">
        <w:rPr>
          <w:rtl/>
          <w:lang w:bidi="fa-IR"/>
        </w:rPr>
        <w:t xml:space="preserve"> همراه بودند، اثاث عا</w:t>
      </w:r>
      <w:r w:rsidRPr="000B4ACD">
        <w:rPr>
          <w:rFonts w:hint="cs"/>
          <w:rtl/>
          <w:lang w:bidi="fa-IR"/>
        </w:rPr>
        <w:t>ی</w:t>
      </w:r>
      <w:r w:rsidRPr="000B4ACD">
        <w:rPr>
          <w:rFonts w:hint="eastAsia"/>
          <w:rtl/>
          <w:lang w:bidi="fa-IR"/>
        </w:rPr>
        <w:t>شه</w:t>
      </w:r>
      <w:r w:rsidRPr="000B4ACD">
        <w:rPr>
          <w:rtl/>
          <w:lang w:bidi="fa-IR"/>
        </w:rPr>
        <w:t xml:space="preserve"> سبک بود و بر شتر رهوار</w:t>
      </w:r>
      <w:r w:rsidRPr="000B4ACD">
        <w:rPr>
          <w:rFonts w:hint="cs"/>
          <w:rtl/>
          <w:lang w:bidi="fa-IR"/>
        </w:rPr>
        <w:t>ی</w:t>
      </w:r>
      <w:r w:rsidRPr="000B4ACD">
        <w:rPr>
          <w:rtl/>
          <w:lang w:bidi="fa-IR"/>
        </w:rPr>
        <w:t xml:space="preserve"> بار بود، اثاث صف</w:t>
      </w:r>
      <w:r w:rsidRPr="000B4ACD">
        <w:rPr>
          <w:rFonts w:hint="cs"/>
          <w:rtl/>
          <w:lang w:bidi="fa-IR"/>
        </w:rPr>
        <w:t>ی</w:t>
      </w:r>
      <w:r w:rsidRPr="000B4ACD">
        <w:rPr>
          <w:rFonts w:hint="eastAsia"/>
          <w:rtl/>
          <w:lang w:bidi="fa-IR"/>
        </w:rPr>
        <w:t>ه</w:t>
      </w:r>
      <w:r w:rsidRPr="000B4ACD">
        <w:rPr>
          <w:rtl/>
          <w:lang w:bidi="fa-IR"/>
        </w:rPr>
        <w:t xml:space="preserve"> سنگ</w:t>
      </w:r>
      <w:r w:rsidRPr="000B4ACD">
        <w:rPr>
          <w:rFonts w:hint="cs"/>
          <w:rtl/>
          <w:lang w:bidi="fa-IR"/>
        </w:rPr>
        <w:t>ی</w:t>
      </w:r>
      <w:r w:rsidRPr="000B4ACD">
        <w:rPr>
          <w:rFonts w:hint="eastAsia"/>
          <w:rtl/>
          <w:lang w:bidi="fa-IR"/>
        </w:rPr>
        <w:t>ن</w:t>
      </w:r>
      <w:r w:rsidRPr="000B4ACD">
        <w:rPr>
          <w:rtl/>
          <w:lang w:bidi="fa-IR"/>
        </w:rPr>
        <w:t xml:space="preserve"> بود بر شتر</w:t>
      </w:r>
      <w:r w:rsidRPr="000B4ACD">
        <w:rPr>
          <w:rFonts w:hint="cs"/>
          <w:rtl/>
          <w:lang w:bidi="fa-IR"/>
        </w:rPr>
        <w:t>ی</w:t>
      </w:r>
      <w:r w:rsidRPr="000B4ACD">
        <w:rPr>
          <w:rtl/>
          <w:lang w:bidi="fa-IR"/>
        </w:rPr>
        <w:t xml:space="preserve"> کندرو که ع</w:t>
      </w:r>
      <w:r w:rsidRPr="000B4ACD">
        <w:rPr>
          <w:rFonts w:hint="eastAsia"/>
          <w:rtl/>
          <w:lang w:bidi="fa-IR"/>
        </w:rPr>
        <w:t>قب</w:t>
      </w:r>
      <w:r w:rsidRPr="000B4ACD">
        <w:rPr>
          <w:rtl/>
          <w:lang w:bidi="fa-IR"/>
        </w:rPr>
        <w:t xml:space="preserve"> م</w:t>
      </w:r>
      <w:r w:rsidRPr="000B4ACD">
        <w:rPr>
          <w:rFonts w:hint="cs"/>
          <w:rtl/>
          <w:lang w:bidi="fa-IR"/>
        </w:rPr>
        <w:t>ی</w:t>
      </w:r>
      <w:r w:rsidRPr="000B4ACD">
        <w:rPr>
          <w:rtl/>
          <w:lang w:bidi="fa-IR"/>
        </w:rPr>
        <w:t xml:space="preserve"> ماند، پ</w:t>
      </w:r>
      <w:r w:rsidRPr="000B4ACD">
        <w:rPr>
          <w:rFonts w:hint="cs"/>
          <w:rtl/>
          <w:lang w:bidi="fa-IR"/>
        </w:rPr>
        <w:t>ی</w:t>
      </w:r>
      <w:r w:rsidRPr="000B4ACD">
        <w:rPr>
          <w:rFonts w:hint="eastAsia"/>
          <w:rtl/>
          <w:lang w:bidi="fa-IR"/>
        </w:rPr>
        <w:t>غمبر</w:t>
      </w:r>
      <w:r w:rsidRPr="000B4ACD">
        <w:rPr>
          <w:rtl/>
          <w:lang w:bidi="fa-IR"/>
        </w:rPr>
        <w:t xml:space="preserve"> فرمود: «اثاث عا</w:t>
      </w:r>
      <w:r w:rsidRPr="000B4ACD">
        <w:rPr>
          <w:rFonts w:hint="cs"/>
          <w:rtl/>
          <w:lang w:bidi="fa-IR"/>
        </w:rPr>
        <w:t>ی</w:t>
      </w:r>
      <w:r w:rsidRPr="000B4ACD">
        <w:rPr>
          <w:rFonts w:hint="eastAsia"/>
          <w:rtl/>
          <w:lang w:bidi="fa-IR"/>
        </w:rPr>
        <w:t>شه</w:t>
      </w:r>
      <w:r w:rsidRPr="000B4ACD">
        <w:rPr>
          <w:rtl/>
          <w:lang w:bidi="fa-IR"/>
        </w:rPr>
        <w:t xml:space="preserve"> را بر شتر صف</w:t>
      </w:r>
      <w:r w:rsidRPr="000B4ACD">
        <w:rPr>
          <w:rFonts w:hint="cs"/>
          <w:rtl/>
          <w:lang w:bidi="fa-IR"/>
        </w:rPr>
        <w:t>ی</w:t>
      </w:r>
      <w:r w:rsidRPr="000B4ACD">
        <w:rPr>
          <w:rFonts w:hint="eastAsia"/>
          <w:rtl/>
          <w:lang w:bidi="fa-IR"/>
        </w:rPr>
        <w:t>ه</w:t>
      </w:r>
      <w:r w:rsidRPr="000B4ACD">
        <w:rPr>
          <w:rtl/>
          <w:lang w:bidi="fa-IR"/>
        </w:rPr>
        <w:t xml:space="preserve"> بار کن</w:t>
      </w:r>
      <w:r w:rsidRPr="000B4ACD">
        <w:rPr>
          <w:rFonts w:hint="cs"/>
          <w:rtl/>
          <w:lang w:bidi="fa-IR"/>
        </w:rPr>
        <w:t>ی</w:t>
      </w:r>
      <w:r w:rsidRPr="000B4ACD">
        <w:rPr>
          <w:rFonts w:hint="eastAsia"/>
          <w:rtl/>
          <w:lang w:bidi="fa-IR"/>
        </w:rPr>
        <w:t>د</w:t>
      </w:r>
      <w:r w:rsidRPr="000B4ACD">
        <w:rPr>
          <w:rtl/>
          <w:lang w:bidi="fa-IR"/>
        </w:rPr>
        <w:t xml:space="preserve"> و اثاث صف</w:t>
      </w:r>
      <w:r w:rsidRPr="000B4ACD">
        <w:rPr>
          <w:rFonts w:hint="cs"/>
          <w:rtl/>
          <w:lang w:bidi="fa-IR"/>
        </w:rPr>
        <w:t>ی</w:t>
      </w:r>
      <w:r w:rsidRPr="000B4ACD">
        <w:rPr>
          <w:rFonts w:hint="eastAsia"/>
          <w:rtl/>
          <w:lang w:bidi="fa-IR"/>
        </w:rPr>
        <w:t>ه</w:t>
      </w:r>
      <w:r w:rsidRPr="000B4ACD">
        <w:rPr>
          <w:rtl/>
          <w:lang w:bidi="fa-IR"/>
        </w:rPr>
        <w:t xml:space="preserve"> را بر شتر عا</w:t>
      </w:r>
      <w:r w:rsidRPr="000B4ACD">
        <w:rPr>
          <w:rFonts w:hint="cs"/>
          <w:rtl/>
          <w:lang w:bidi="fa-IR"/>
        </w:rPr>
        <w:t>ی</w:t>
      </w:r>
      <w:r w:rsidRPr="000B4ACD">
        <w:rPr>
          <w:rFonts w:hint="eastAsia"/>
          <w:rtl/>
          <w:lang w:bidi="fa-IR"/>
        </w:rPr>
        <w:t>شه</w:t>
      </w:r>
      <w:r w:rsidRPr="000B4ACD">
        <w:rPr>
          <w:rtl/>
          <w:lang w:bidi="fa-IR"/>
        </w:rPr>
        <w:t xml:space="preserve"> تا عقب نماند» (مطالب 157 / 2).24 - ابوزرعه گفت: پ</w:t>
      </w:r>
      <w:r w:rsidRPr="000B4ACD">
        <w:rPr>
          <w:rFonts w:hint="cs"/>
          <w:rtl/>
          <w:lang w:bidi="fa-IR"/>
        </w:rPr>
        <w:t>ی</w:t>
      </w:r>
      <w:r w:rsidRPr="000B4ACD">
        <w:rPr>
          <w:rFonts w:hint="eastAsia"/>
          <w:rtl/>
          <w:lang w:bidi="fa-IR"/>
        </w:rPr>
        <w:t>غمبر</w:t>
      </w:r>
      <w:r w:rsidRPr="000B4ACD">
        <w:rPr>
          <w:rtl/>
          <w:lang w:bidi="fa-IR"/>
        </w:rPr>
        <w:t xml:space="preserve"> را د</w:t>
      </w:r>
      <w:r w:rsidRPr="000B4ACD">
        <w:rPr>
          <w:rFonts w:hint="cs"/>
          <w:rtl/>
          <w:lang w:bidi="fa-IR"/>
        </w:rPr>
        <w:t>ی</w:t>
      </w:r>
      <w:r w:rsidRPr="000B4ACD">
        <w:rPr>
          <w:rFonts w:hint="eastAsia"/>
          <w:rtl/>
          <w:lang w:bidi="fa-IR"/>
        </w:rPr>
        <w:t>دم</w:t>
      </w:r>
      <w:r w:rsidRPr="000B4ACD">
        <w:rPr>
          <w:rtl/>
          <w:lang w:bidi="fa-IR"/>
        </w:rPr>
        <w:t xml:space="preserve"> اسب خود را با آست</w:t>
      </w:r>
      <w:r w:rsidRPr="000B4ACD">
        <w:rPr>
          <w:rFonts w:hint="cs"/>
          <w:rtl/>
          <w:lang w:bidi="fa-IR"/>
        </w:rPr>
        <w:t>ی</w:t>
      </w:r>
      <w:r w:rsidRPr="000B4ACD">
        <w:rPr>
          <w:rFonts w:hint="eastAsia"/>
          <w:rtl/>
          <w:lang w:bidi="fa-IR"/>
        </w:rPr>
        <w:t>ن</w:t>
      </w:r>
      <w:r w:rsidRPr="000B4ACD">
        <w:rPr>
          <w:rtl/>
          <w:lang w:bidi="fa-IR"/>
        </w:rPr>
        <w:t xml:space="preserve"> خود مالش م</w:t>
      </w:r>
      <w:r w:rsidRPr="000B4ACD">
        <w:rPr>
          <w:rFonts w:hint="cs"/>
          <w:rtl/>
          <w:lang w:bidi="fa-IR"/>
        </w:rPr>
        <w:t>ی</w:t>
      </w:r>
      <w:r w:rsidRPr="000B4ACD">
        <w:rPr>
          <w:rtl/>
          <w:lang w:bidi="fa-IR"/>
        </w:rPr>
        <w:t xml:space="preserve"> داد. (مطالب 159 / 2).25 -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را کک گز</w:t>
      </w:r>
      <w:r w:rsidRPr="000B4ACD">
        <w:rPr>
          <w:rFonts w:hint="cs"/>
          <w:rtl/>
          <w:lang w:bidi="fa-IR"/>
        </w:rPr>
        <w:t>ی</w:t>
      </w:r>
      <w:r w:rsidRPr="000B4ACD">
        <w:rPr>
          <w:rFonts w:hint="eastAsia"/>
          <w:rtl/>
          <w:lang w:bidi="fa-IR"/>
        </w:rPr>
        <w:t>د</w:t>
      </w:r>
      <w:r w:rsidRPr="000B4ACD">
        <w:rPr>
          <w:rtl/>
          <w:lang w:bidi="fa-IR"/>
        </w:rPr>
        <w:t xml:space="preserve"> او را لعن کرد پ</w:t>
      </w:r>
      <w:r w:rsidRPr="000B4ACD">
        <w:rPr>
          <w:rFonts w:hint="cs"/>
          <w:rtl/>
          <w:lang w:bidi="fa-IR"/>
        </w:rPr>
        <w:t>ی</w:t>
      </w:r>
      <w:r w:rsidRPr="000B4ACD">
        <w:rPr>
          <w:rFonts w:hint="eastAsia"/>
          <w:rtl/>
          <w:lang w:bidi="fa-IR"/>
        </w:rPr>
        <w:t>غمبر</w:t>
      </w:r>
      <w:r w:rsidRPr="000B4ACD">
        <w:rPr>
          <w:rtl/>
          <w:lang w:bidi="fa-IR"/>
        </w:rPr>
        <w:t xml:space="preserve"> فرمود: «ا</w:t>
      </w:r>
      <w:r w:rsidRPr="000B4ACD">
        <w:rPr>
          <w:rFonts w:hint="eastAsia"/>
          <w:rtl/>
          <w:lang w:bidi="fa-IR"/>
        </w:rPr>
        <w:t>و</w:t>
      </w:r>
      <w:r w:rsidRPr="000B4ACD">
        <w:rPr>
          <w:rtl/>
          <w:lang w:bidi="fa-IR"/>
        </w:rPr>
        <w:t xml:space="preserve"> را لعن مکن ز</w:t>
      </w:r>
      <w:r w:rsidRPr="000B4ACD">
        <w:rPr>
          <w:rFonts w:hint="cs"/>
          <w:rtl/>
          <w:lang w:bidi="fa-IR"/>
        </w:rPr>
        <w:t>ی</w:t>
      </w:r>
      <w:r w:rsidRPr="000B4ACD">
        <w:rPr>
          <w:rFonts w:hint="eastAsia"/>
          <w:rtl/>
          <w:lang w:bidi="fa-IR"/>
        </w:rPr>
        <w:t>را</w:t>
      </w:r>
      <w:r w:rsidRPr="000B4ACD">
        <w:rPr>
          <w:rtl/>
          <w:lang w:bidi="fa-IR"/>
        </w:rPr>
        <w:t xml:space="preserve"> پ</w:t>
      </w:r>
      <w:r w:rsidRPr="000B4ACD">
        <w:rPr>
          <w:rFonts w:hint="cs"/>
          <w:rtl/>
          <w:lang w:bidi="fa-IR"/>
        </w:rPr>
        <w:t>ی</w:t>
      </w:r>
      <w:r w:rsidRPr="000B4ACD">
        <w:rPr>
          <w:rFonts w:hint="eastAsia"/>
          <w:rtl/>
          <w:lang w:bidi="fa-IR"/>
        </w:rPr>
        <w:t>غمبر</w:t>
      </w:r>
      <w:r w:rsidRPr="000B4ACD">
        <w:rPr>
          <w:rFonts w:hint="cs"/>
          <w:rtl/>
          <w:lang w:bidi="fa-IR"/>
        </w:rPr>
        <w:t>ی</w:t>
      </w:r>
      <w:r w:rsidRPr="000B4ACD">
        <w:rPr>
          <w:rtl/>
          <w:lang w:bidi="fa-IR"/>
        </w:rPr>
        <w:t xml:space="preserve"> را برا</w:t>
      </w:r>
      <w:r w:rsidRPr="000B4ACD">
        <w:rPr>
          <w:rFonts w:hint="cs"/>
          <w:rtl/>
          <w:lang w:bidi="fa-IR"/>
        </w:rPr>
        <w:t>ی</w:t>
      </w:r>
      <w:r w:rsidRPr="000B4ACD">
        <w:rPr>
          <w:rtl/>
          <w:lang w:bidi="fa-IR"/>
        </w:rPr>
        <w:t xml:space="preserve"> نماز از خواب ب</w:t>
      </w:r>
      <w:r w:rsidRPr="000B4ACD">
        <w:rPr>
          <w:rFonts w:hint="cs"/>
          <w:rtl/>
          <w:lang w:bidi="fa-IR"/>
        </w:rPr>
        <w:t>ی</w:t>
      </w:r>
      <w:r w:rsidRPr="000B4ACD">
        <w:rPr>
          <w:rFonts w:hint="eastAsia"/>
          <w:rtl/>
          <w:lang w:bidi="fa-IR"/>
        </w:rPr>
        <w:t>دار</w:t>
      </w:r>
      <w:r w:rsidRPr="000B4ACD">
        <w:rPr>
          <w:rtl/>
          <w:lang w:bidi="fa-IR"/>
        </w:rPr>
        <w:t xml:space="preserve"> کرده»(مطالب 444 / 2).26 -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گفت: </w:t>
      </w:r>
      <w:r w:rsidR="003D2B97">
        <w:rPr>
          <w:rFonts w:hint="cs"/>
          <w:rtl/>
          <w:lang w:bidi="fa-IR"/>
        </w:rPr>
        <w:t>با</w:t>
      </w:r>
      <w:r w:rsidRPr="000B4ACD">
        <w:rPr>
          <w:rtl/>
          <w:lang w:bidi="fa-IR"/>
        </w:rPr>
        <w:t xml:space="preserve"> رسول الله بود</w:t>
      </w:r>
      <w:r w:rsidRPr="000B4ACD">
        <w:rPr>
          <w:rFonts w:hint="cs"/>
          <w:rtl/>
          <w:lang w:bidi="fa-IR"/>
        </w:rPr>
        <w:t>ی</w:t>
      </w:r>
      <w:r w:rsidRPr="000B4ACD">
        <w:rPr>
          <w:rFonts w:hint="eastAsia"/>
          <w:rtl/>
          <w:lang w:bidi="fa-IR"/>
        </w:rPr>
        <w:t>م</w:t>
      </w:r>
      <w:r w:rsidRPr="000B4ACD">
        <w:rPr>
          <w:rtl/>
          <w:lang w:bidi="fa-IR"/>
        </w:rPr>
        <w:t xml:space="preserve"> پرنده 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Fonts w:hint="cs"/>
          <w:rtl/>
          <w:lang w:bidi="fa-IR"/>
        </w:rPr>
        <w:t>ی</w:t>
      </w:r>
      <w:r w:rsidRPr="000B4ACD">
        <w:rPr>
          <w:rFonts w:hint="eastAsia"/>
          <w:rtl/>
          <w:lang w:bidi="fa-IR"/>
        </w:rPr>
        <w:t>م</w:t>
      </w:r>
      <w:r w:rsidRPr="000B4ACD">
        <w:rPr>
          <w:rtl/>
          <w:lang w:bidi="fa-IR"/>
        </w:rPr>
        <w:t xml:space="preserve"> با دو جوجه اش، جوجه ها را گرفت</w:t>
      </w:r>
      <w:r w:rsidRPr="000B4ACD">
        <w:rPr>
          <w:rFonts w:hint="cs"/>
          <w:rtl/>
          <w:lang w:bidi="fa-IR"/>
        </w:rPr>
        <w:t>ی</w:t>
      </w:r>
      <w:r w:rsidRPr="000B4ACD">
        <w:rPr>
          <w:rFonts w:hint="eastAsia"/>
          <w:rtl/>
          <w:lang w:bidi="fa-IR"/>
        </w:rPr>
        <w:t>م،</w:t>
      </w:r>
      <w:r w:rsidRPr="000B4ACD">
        <w:rPr>
          <w:rtl/>
          <w:lang w:bidi="fa-IR"/>
        </w:rPr>
        <w:t xml:space="preserve"> پرنده آمد و به دور ما پر م</w:t>
      </w:r>
      <w:r w:rsidRPr="000B4ACD">
        <w:rPr>
          <w:rFonts w:hint="cs"/>
          <w:rtl/>
          <w:lang w:bidi="fa-IR"/>
        </w:rPr>
        <w:t>ی</w:t>
      </w:r>
      <w:r w:rsidRPr="000B4ACD">
        <w:rPr>
          <w:rtl/>
          <w:lang w:bidi="fa-IR"/>
        </w:rPr>
        <w:t xml:space="preserve"> زد وبال م</w:t>
      </w:r>
      <w:r w:rsidRPr="000B4ACD">
        <w:rPr>
          <w:rFonts w:hint="cs"/>
          <w:rtl/>
          <w:lang w:bidi="fa-IR"/>
        </w:rPr>
        <w:t>ی</w:t>
      </w:r>
      <w:r w:rsidRPr="000B4ACD">
        <w:rPr>
          <w:rtl/>
          <w:lang w:bidi="fa-IR"/>
        </w:rPr>
        <w:t xml:space="preserve"> نهاد، چون پ</w:t>
      </w:r>
      <w:r w:rsidRPr="000B4ACD">
        <w:rPr>
          <w:rFonts w:hint="cs"/>
          <w:rtl/>
          <w:lang w:bidi="fa-IR"/>
        </w:rPr>
        <w:t>ی</w:t>
      </w:r>
      <w:r w:rsidRPr="000B4ACD">
        <w:rPr>
          <w:rFonts w:hint="eastAsia"/>
          <w:rtl/>
          <w:lang w:bidi="fa-IR"/>
        </w:rPr>
        <w:t>غمبر</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فرمود: «ک</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پرنده را درباره </w:t>
      </w:r>
      <w:r w:rsidRPr="000B4ACD">
        <w:rPr>
          <w:rFonts w:hint="cs"/>
          <w:rtl/>
          <w:lang w:bidi="fa-IR"/>
        </w:rPr>
        <w:t>ی</w:t>
      </w:r>
      <w:r w:rsidRPr="000B4ACD">
        <w:rPr>
          <w:rtl/>
          <w:lang w:bidi="fa-IR"/>
        </w:rPr>
        <w:t xml:space="preserve"> جوجه ها</w:t>
      </w:r>
      <w:r w:rsidRPr="000B4ACD">
        <w:rPr>
          <w:rFonts w:hint="cs"/>
          <w:rtl/>
          <w:lang w:bidi="fa-IR"/>
        </w:rPr>
        <w:t>ی</w:t>
      </w:r>
      <w:r w:rsidRPr="000B4ACD">
        <w:rPr>
          <w:rFonts w:hint="eastAsia"/>
          <w:rtl/>
          <w:lang w:bidi="fa-IR"/>
        </w:rPr>
        <w:t>ش</w:t>
      </w:r>
      <w:r w:rsidRPr="000B4ACD">
        <w:rPr>
          <w:rtl/>
          <w:lang w:bidi="fa-IR"/>
        </w:rPr>
        <w:t xml:space="preserve"> آزار داده؟ جوجه ها را به او رد کن</w:t>
      </w:r>
      <w:r w:rsidRPr="000B4ACD">
        <w:rPr>
          <w:rFonts w:hint="cs"/>
          <w:rtl/>
          <w:lang w:bidi="fa-IR"/>
        </w:rPr>
        <w:t>ی</w:t>
      </w:r>
      <w:r w:rsidRPr="000B4ACD">
        <w:rPr>
          <w:rFonts w:hint="eastAsia"/>
          <w:rtl/>
          <w:lang w:bidi="fa-IR"/>
        </w:rPr>
        <w:t>د»؛</w:t>
      </w:r>
      <w:r w:rsidRPr="000B4ACD">
        <w:rPr>
          <w:rtl/>
          <w:lang w:bidi="fa-IR"/>
        </w:rPr>
        <w:t xml:space="preserve"> و لانه </w:t>
      </w:r>
      <w:r w:rsidRPr="000B4ACD">
        <w:rPr>
          <w:rFonts w:hint="cs"/>
          <w:rtl/>
          <w:lang w:bidi="fa-IR"/>
        </w:rPr>
        <w:t>ی</w:t>
      </w:r>
      <w:r w:rsidRPr="000B4ACD">
        <w:rPr>
          <w:rtl/>
          <w:lang w:bidi="fa-IR"/>
        </w:rPr>
        <w:t xml:space="preserve"> مور</w:t>
      </w:r>
      <w:r w:rsidRPr="000B4ACD">
        <w:rPr>
          <w:rFonts w:hint="cs"/>
          <w:rtl/>
          <w:lang w:bidi="fa-IR"/>
        </w:rPr>
        <w:t>ی</w:t>
      </w:r>
      <w:r w:rsidRPr="000B4ACD">
        <w:rPr>
          <w:rtl/>
          <w:lang w:bidi="fa-IR"/>
        </w:rPr>
        <w:t xml:space="preserve"> را د</w:t>
      </w:r>
      <w:r w:rsidRPr="000B4ACD">
        <w:rPr>
          <w:rFonts w:hint="cs"/>
          <w:rtl/>
          <w:lang w:bidi="fa-IR"/>
        </w:rPr>
        <w:t>ی</w:t>
      </w:r>
      <w:r w:rsidRPr="000B4ACD">
        <w:rPr>
          <w:rFonts w:hint="eastAsia"/>
          <w:rtl/>
          <w:lang w:bidi="fa-IR"/>
        </w:rPr>
        <w:t>د</w:t>
      </w:r>
      <w:r w:rsidRPr="000B4ACD">
        <w:rPr>
          <w:rtl/>
          <w:lang w:bidi="fa-IR"/>
        </w:rPr>
        <w:t xml:space="preserve"> که آتش زده ا</w:t>
      </w:r>
      <w:r w:rsidRPr="000B4ACD">
        <w:rPr>
          <w:rFonts w:hint="cs"/>
          <w:rtl/>
          <w:lang w:bidi="fa-IR"/>
        </w:rPr>
        <w:t>ی</w:t>
      </w:r>
      <w:r w:rsidRPr="000B4ACD">
        <w:rPr>
          <w:rFonts w:hint="eastAsia"/>
          <w:rtl/>
          <w:lang w:bidi="fa-IR"/>
        </w:rPr>
        <w:t>م،</w:t>
      </w:r>
      <w:r w:rsidRPr="000B4ACD">
        <w:rPr>
          <w:rtl/>
          <w:lang w:bidi="fa-IR"/>
        </w:rPr>
        <w:t xml:space="preserve"> فرمود: «ک</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را آتش زده؟ سزاوار ن</w:t>
      </w:r>
      <w:r w:rsidRPr="000B4ACD">
        <w:rPr>
          <w:rFonts w:hint="cs"/>
          <w:rtl/>
          <w:lang w:bidi="fa-IR"/>
        </w:rPr>
        <w:t>ی</w:t>
      </w:r>
      <w:r w:rsidRPr="000B4ACD">
        <w:rPr>
          <w:rFonts w:hint="eastAsia"/>
          <w:rtl/>
          <w:lang w:bidi="fa-IR"/>
        </w:rPr>
        <w:t>ست</w:t>
      </w:r>
      <w:r w:rsidRPr="000B4ACD">
        <w:rPr>
          <w:rtl/>
          <w:lang w:bidi="fa-IR"/>
        </w:rPr>
        <w:t xml:space="preserve"> که به آتش عذاب دهد مگر پروردگار آتش» (وصول 139 / 2).27 - فرمود: «چون در سرزم</w:t>
      </w:r>
      <w:r w:rsidRPr="000B4ACD">
        <w:rPr>
          <w:rFonts w:hint="cs"/>
          <w:rtl/>
          <w:lang w:bidi="fa-IR"/>
        </w:rPr>
        <w:t>ی</w:t>
      </w:r>
      <w:r w:rsidRPr="000B4ACD">
        <w:rPr>
          <w:rFonts w:hint="eastAsia"/>
          <w:rtl/>
          <w:lang w:bidi="fa-IR"/>
        </w:rPr>
        <w:t>ن</w:t>
      </w:r>
      <w:r w:rsidRPr="000B4ACD">
        <w:rPr>
          <w:rtl/>
          <w:lang w:bidi="fa-IR"/>
        </w:rPr>
        <w:t xml:space="preserve"> سبز سفر کن</w:t>
      </w:r>
      <w:r w:rsidRPr="000B4ACD">
        <w:rPr>
          <w:rFonts w:hint="cs"/>
          <w:rtl/>
          <w:lang w:bidi="fa-IR"/>
        </w:rPr>
        <w:t>ی</w:t>
      </w:r>
      <w:r w:rsidRPr="000B4ACD">
        <w:rPr>
          <w:rFonts w:hint="eastAsia"/>
          <w:rtl/>
          <w:lang w:bidi="fa-IR"/>
        </w:rPr>
        <w:t>د،</w:t>
      </w:r>
      <w:r w:rsidRPr="000B4ACD">
        <w:rPr>
          <w:rtl/>
          <w:lang w:bidi="fa-IR"/>
        </w:rPr>
        <w:t xml:space="preserve"> شتران را از زم</w:t>
      </w:r>
      <w:r w:rsidRPr="000B4ACD">
        <w:rPr>
          <w:rFonts w:hint="cs"/>
          <w:rtl/>
          <w:lang w:bidi="fa-IR"/>
        </w:rPr>
        <w:t>ی</w:t>
      </w:r>
      <w:r w:rsidRPr="000B4ACD">
        <w:rPr>
          <w:rFonts w:hint="eastAsia"/>
          <w:rtl/>
          <w:lang w:bidi="fa-IR"/>
        </w:rPr>
        <w:t>ن</w:t>
      </w:r>
      <w:r w:rsidRPr="000B4ACD">
        <w:rPr>
          <w:rtl/>
          <w:lang w:bidi="fa-IR"/>
        </w:rPr>
        <w:t xml:space="preserve"> بهره ده</w:t>
      </w:r>
      <w:r w:rsidRPr="000B4ACD">
        <w:rPr>
          <w:rFonts w:hint="cs"/>
          <w:rtl/>
          <w:lang w:bidi="fa-IR"/>
        </w:rPr>
        <w:t>ی</w:t>
      </w:r>
      <w:r w:rsidRPr="000B4ACD">
        <w:rPr>
          <w:rFonts w:hint="eastAsia"/>
          <w:rtl/>
          <w:lang w:bidi="fa-IR"/>
        </w:rPr>
        <w:t>د</w:t>
      </w:r>
      <w:r w:rsidRPr="000B4ACD">
        <w:rPr>
          <w:rtl/>
          <w:lang w:bidi="fa-IR"/>
        </w:rPr>
        <w:t xml:space="preserve"> و چون در سرزم</w:t>
      </w:r>
      <w:r w:rsidRPr="000B4ACD">
        <w:rPr>
          <w:rFonts w:hint="cs"/>
          <w:rtl/>
          <w:lang w:bidi="fa-IR"/>
        </w:rPr>
        <w:t>ی</w:t>
      </w:r>
      <w:r w:rsidRPr="000B4ACD">
        <w:rPr>
          <w:rFonts w:hint="eastAsia"/>
          <w:rtl/>
          <w:lang w:bidi="fa-IR"/>
        </w:rPr>
        <w:t>ن</w:t>
      </w:r>
      <w:r w:rsidRPr="000B4ACD">
        <w:rPr>
          <w:rtl/>
          <w:lang w:bidi="fa-IR"/>
        </w:rPr>
        <w:t xml:space="preserve"> ب</w:t>
      </w:r>
      <w:r w:rsidRPr="000B4ACD">
        <w:rPr>
          <w:rFonts w:hint="cs"/>
          <w:rtl/>
          <w:lang w:bidi="fa-IR"/>
        </w:rPr>
        <w:t>ی</w:t>
      </w:r>
      <w:r w:rsidRPr="000B4ACD">
        <w:rPr>
          <w:rtl/>
          <w:lang w:bidi="fa-IR"/>
        </w:rPr>
        <w:t xml:space="preserve"> </w:t>
      </w:r>
      <w:r w:rsidRPr="000B4ACD">
        <w:rPr>
          <w:rFonts w:hint="eastAsia"/>
          <w:rtl/>
          <w:lang w:bidi="fa-IR"/>
        </w:rPr>
        <w:t>آب</w:t>
      </w:r>
      <w:r w:rsidRPr="000B4ACD">
        <w:rPr>
          <w:rtl/>
          <w:lang w:bidi="fa-IR"/>
        </w:rPr>
        <w:t xml:space="preserve"> و علف سفر کن</w:t>
      </w:r>
      <w:r w:rsidRPr="000B4ACD">
        <w:rPr>
          <w:rFonts w:hint="cs"/>
          <w:rtl/>
          <w:lang w:bidi="fa-IR"/>
        </w:rPr>
        <w:t>ی</w:t>
      </w:r>
      <w:r w:rsidRPr="000B4ACD">
        <w:rPr>
          <w:rFonts w:hint="eastAsia"/>
          <w:rtl/>
          <w:lang w:bidi="fa-IR"/>
        </w:rPr>
        <w:t>د</w:t>
      </w:r>
      <w:r w:rsidRPr="000B4ACD">
        <w:rPr>
          <w:rtl/>
          <w:lang w:bidi="fa-IR"/>
        </w:rPr>
        <w:t xml:space="preserve"> سرعت کن</w:t>
      </w:r>
      <w:r w:rsidRPr="000B4ACD">
        <w:rPr>
          <w:rFonts w:hint="cs"/>
          <w:rtl/>
          <w:lang w:bidi="fa-IR"/>
        </w:rPr>
        <w:t>ی</w:t>
      </w:r>
      <w:r w:rsidRPr="000B4ACD">
        <w:rPr>
          <w:rFonts w:hint="eastAsia"/>
          <w:rtl/>
          <w:lang w:bidi="fa-IR"/>
        </w:rPr>
        <w:t>د،</w:t>
      </w:r>
      <w:r w:rsidRPr="000B4ACD">
        <w:rPr>
          <w:rtl/>
          <w:lang w:bidi="fa-IR"/>
        </w:rPr>
        <w:t xml:space="preserve"> وخود را به زم</w:t>
      </w:r>
      <w:r w:rsidRPr="000B4ACD">
        <w:rPr>
          <w:rFonts w:hint="cs"/>
          <w:rtl/>
          <w:lang w:bidi="fa-IR"/>
        </w:rPr>
        <w:t>ی</w:t>
      </w:r>
      <w:r w:rsidRPr="000B4ACD">
        <w:rPr>
          <w:rFonts w:hint="eastAsia"/>
          <w:rtl/>
          <w:lang w:bidi="fa-IR"/>
        </w:rPr>
        <w:t>ن</w:t>
      </w:r>
      <w:r w:rsidRPr="000B4ACD">
        <w:rPr>
          <w:rtl/>
          <w:lang w:bidi="fa-IR"/>
        </w:rPr>
        <w:t xml:space="preserve"> خوب برسان</w:t>
      </w:r>
      <w:r w:rsidRPr="000B4ACD">
        <w:rPr>
          <w:rFonts w:hint="cs"/>
          <w:rtl/>
          <w:lang w:bidi="fa-IR"/>
        </w:rPr>
        <w:t>ی</w:t>
      </w:r>
      <w:r w:rsidRPr="000B4ACD">
        <w:rPr>
          <w:rFonts w:hint="eastAsia"/>
          <w:rtl/>
          <w:lang w:bidi="fa-IR"/>
        </w:rPr>
        <w:t>د،</w:t>
      </w:r>
      <w:r w:rsidRPr="000B4ACD">
        <w:rPr>
          <w:rtl/>
          <w:lang w:bidi="fa-IR"/>
        </w:rPr>
        <w:t xml:space="preserve"> و چون بار انداز</w:t>
      </w:r>
      <w:r w:rsidRPr="000B4ACD">
        <w:rPr>
          <w:rFonts w:hint="cs"/>
          <w:rtl/>
          <w:lang w:bidi="fa-IR"/>
        </w:rPr>
        <w:t>ی</w:t>
      </w:r>
      <w:r w:rsidRPr="000B4ACD">
        <w:rPr>
          <w:rFonts w:hint="eastAsia"/>
          <w:rtl/>
          <w:lang w:bidi="fa-IR"/>
        </w:rPr>
        <w:t>د،</w:t>
      </w:r>
      <w:r w:rsidRPr="000B4ACD">
        <w:rPr>
          <w:rtl/>
          <w:lang w:bidi="fa-IR"/>
        </w:rPr>
        <w:t xml:space="preserve"> از کناره </w:t>
      </w:r>
      <w:r w:rsidRPr="000B4ACD">
        <w:rPr>
          <w:rFonts w:hint="cs"/>
          <w:rtl/>
          <w:lang w:bidi="fa-IR"/>
        </w:rPr>
        <w:t>ی</w:t>
      </w:r>
      <w:r w:rsidRPr="000B4ACD">
        <w:rPr>
          <w:rtl/>
          <w:lang w:bidi="fa-IR"/>
        </w:rPr>
        <w:t xml:space="preserve"> راه ها دور شو</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جا</w:t>
      </w:r>
      <w:r w:rsidRPr="000B4ACD">
        <w:rPr>
          <w:rFonts w:hint="cs"/>
          <w:rtl/>
          <w:lang w:bidi="fa-IR"/>
        </w:rPr>
        <w:t>ی</w:t>
      </w:r>
      <w:r w:rsidRPr="000B4ACD">
        <w:rPr>
          <w:rFonts w:hint="eastAsia"/>
          <w:rtl/>
          <w:lang w:bidi="fa-IR"/>
        </w:rPr>
        <w:t>گاه</w:t>
      </w:r>
      <w:r w:rsidRPr="000B4ACD">
        <w:rPr>
          <w:rtl/>
          <w:lang w:bidi="fa-IR"/>
        </w:rPr>
        <w:t xml:space="preserve"> جانوارن است». ودر روا</w:t>
      </w:r>
      <w:r w:rsidRPr="000B4ACD">
        <w:rPr>
          <w:rFonts w:hint="cs"/>
          <w:rtl/>
          <w:lang w:bidi="fa-IR"/>
        </w:rPr>
        <w:t>ی</w:t>
      </w:r>
      <w:r w:rsidRPr="000B4ACD">
        <w:rPr>
          <w:rFonts w:hint="eastAsia"/>
          <w:rtl/>
          <w:lang w:bidi="fa-IR"/>
        </w:rPr>
        <w:t>ت</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جا</w:t>
      </w:r>
      <w:r w:rsidRPr="000B4ACD">
        <w:rPr>
          <w:rFonts w:hint="cs"/>
          <w:rtl/>
          <w:lang w:bidi="fa-IR"/>
        </w:rPr>
        <w:t>ی</w:t>
      </w:r>
      <w:r w:rsidRPr="000B4ACD">
        <w:rPr>
          <w:rtl/>
          <w:lang w:bidi="fa-IR"/>
        </w:rPr>
        <w:t xml:space="preserve"> مارها. (وصول 193 / 2).28 - فرمود: «چون پاس</w:t>
      </w:r>
      <w:r w:rsidRPr="000B4ACD">
        <w:rPr>
          <w:rFonts w:hint="cs"/>
          <w:rtl/>
          <w:lang w:bidi="fa-IR"/>
        </w:rPr>
        <w:t>ی</w:t>
      </w:r>
      <w:r w:rsidRPr="000B4ACD">
        <w:rPr>
          <w:rtl/>
          <w:lang w:bidi="fa-IR"/>
        </w:rPr>
        <w:t xml:space="preserve"> از شب بگذرد کمتر ب</w:t>
      </w:r>
      <w:r w:rsidRPr="000B4ACD">
        <w:rPr>
          <w:rFonts w:hint="cs"/>
          <w:rtl/>
          <w:lang w:bidi="fa-IR"/>
        </w:rPr>
        <w:t>ی</w:t>
      </w:r>
      <w:r w:rsidRPr="000B4ACD">
        <w:rPr>
          <w:rFonts w:hint="eastAsia"/>
          <w:rtl/>
          <w:lang w:bidi="fa-IR"/>
        </w:rPr>
        <w:t>رون</w:t>
      </w:r>
      <w:r w:rsidRPr="000B4ACD">
        <w:rPr>
          <w:rtl/>
          <w:lang w:bidi="fa-IR"/>
        </w:rPr>
        <w:t xml:space="preserve"> رو</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برا</w:t>
      </w:r>
      <w:r w:rsidRPr="000B4ACD">
        <w:rPr>
          <w:rFonts w:hint="cs"/>
          <w:rtl/>
          <w:lang w:bidi="fa-IR"/>
        </w:rPr>
        <w:t>ی</w:t>
      </w:r>
      <w:r w:rsidRPr="000B4ACD">
        <w:rPr>
          <w:rtl/>
          <w:lang w:bidi="fa-IR"/>
        </w:rPr>
        <w:t xml:space="preserve"> خداوند چرندگان</w:t>
      </w:r>
      <w:r w:rsidRPr="000B4ACD">
        <w:rPr>
          <w:rFonts w:hint="cs"/>
          <w:rtl/>
          <w:lang w:bidi="fa-IR"/>
        </w:rPr>
        <w:t>ی</w:t>
      </w:r>
      <w:r w:rsidRPr="000B4ACD">
        <w:rPr>
          <w:rtl/>
          <w:lang w:bidi="fa-IR"/>
        </w:rPr>
        <w:t xml:space="preserve"> هست که </w:t>
      </w:r>
      <w:r w:rsidRPr="000B4ACD">
        <w:rPr>
          <w:rFonts w:hint="eastAsia"/>
          <w:rtl/>
          <w:lang w:bidi="fa-IR"/>
        </w:rPr>
        <w:t>در</w:t>
      </w:r>
      <w:r w:rsidRPr="000B4ACD">
        <w:rPr>
          <w:rtl/>
          <w:lang w:bidi="fa-IR"/>
        </w:rPr>
        <w:t xml:space="preserve"> آن ساعت آنها را در زم</w:t>
      </w:r>
      <w:r w:rsidRPr="000B4ACD">
        <w:rPr>
          <w:rFonts w:hint="cs"/>
          <w:rtl/>
          <w:lang w:bidi="fa-IR"/>
        </w:rPr>
        <w:t>ی</w:t>
      </w:r>
      <w:r w:rsidRPr="000B4ACD">
        <w:rPr>
          <w:rFonts w:hint="eastAsia"/>
          <w:rtl/>
          <w:lang w:bidi="fa-IR"/>
        </w:rPr>
        <w:t>ن</w:t>
      </w:r>
      <w:r w:rsidRPr="000B4ACD">
        <w:rPr>
          <w:rtl/>
          <w:lang w:bidi="fa-IR"/>
        </w:rPr>
        <w:t xml:space="preserve"> پراکنده م</w:t>
      </w:r>
      <w:r w:rsidRPr="000B4ACD">
        <w:rPr>
          <w:rFonts w:hint="cs"/>
          <w:rtl/>
          <w:lang w:bidi="fa-IR"/>
        </w:rPr>
        <w:t>ی</w:t>
      </w:r>
      <w:r w:rsidRPr="000B4ACD">
        <w:rPr>
          <w:rtl/>
          <w:lang w:bidi="fa-IR"/>
        </w:rPr>
        <w:t xml:space="preserve"> کند» (وصول 388 / 4).</w:t>
      </w:r>
    </w:p>
    <w:p w:rsidR="000B4ACD" w:rsidRPr="000B4ACD" w:rsidRDefault="000B4ACD" w:rsidP="00923F78">
      <w:pPr>
        <w:pStyle w:val="libNormal"/>
        <w:rPr>
          <w:rtl/>
          <w:lang w:bidi="fa-IR"/>
        </w:rPr>
      </w:pPr>
      <w:r w:rsidRPr="000B4ACD">
        <w:rPr>
          <w:rtl/>
          <w:lang w:bidi="fa-IR"/>
        </w:rPr>
        <w:lastRenderedPageBreak/>
        <w:t>29 - ام</w:t>
      </w:r>
      <w:r w:rsidRPr="000B4ACD">
        <w:rPr>
          <w:rFonts w:hint="cs"/>
          <w:rtl/>
          <w:lang w:bidi="fa-IR"/>
        </w:rPr>
        <w:t>ی</w:t>
      </w:r>
      <w:r w:rsidRPr="000B4ACD">
        <w:rPr>
          <w:rFonts w:hint="eastAsia"/>
          <w:rtl/>
          <w:lang w:bidi="fa-IR"/>
        </w:rPr>
        <w:t>رمؤمنان</w:t>
      </w:r>
      <w:r w:rsidRPr="000B4ACD">
        <w:rPr>
          <w:rtl/>
          <w:lang w:bidi="fa-IR"/>
        </w:rPr>
        <w:t xml:space="preserve"> گفت: از جمله وصا</w:t>
      </w:r>
      <w:r w:rsidRPr="000B4ACD">
        <w:rPr>
          <w:rFonts w:hint="cs"/>
          <w:rtl/>
          <w:lang w:bidi="fa-IR"/>
        </w:rPr>
        <w:t>ی</w:t>
      </w:r>
      <w:r w:rsidRPr="000B4ACD">
        <w:rPr>
          <w:rFonts w:hint="eastAsia"/>
          <w:rtl/>
          <w:lang w:bidi="fa-IR"/>
        </w:rPr>
        <w:t>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به من فرمود: «</w:t>
      </w:r>
      <w:r w:rsidRPr="000B4ACD">
        <w:rPr>
          <w:rFonts w:hint="cs"/>
          <w:rtl/>
          <w:lang w:bidi="fa-IR"/>
        </w:rPr>
        <w:t>ی</w:t>
      </w:r>
      <w:r w:rsidRPr="000B4ACD">
        <w:rPr>
          <w:rFonts w:hint="eastAsia"/>
          <w:rtl/>
          <w:lang w:bidi="fa-IR"/>
        </w:rPr>
        <w:t>ا</w:t>
      </w:r>
      <w:r w:rsidRPr="000B4ACD">
        <w:rPr>
          <w:rtl/>
          <w:lang w:bidi="fa-IR"/>
        </w:rPr>
        <w:t xml:space="preserve"> عل</w:t>
      </w:r>
      <w:r w:rsidRPr="000B4ACD">
        <w:rPr>
          <w:rFonts w:hint="cs"/>
          <w:rtl/>
          <w:lang w:bidi="fa-IR"/>
        </w:rPr>
        <w:t>ی</w:t>
      </w:r>
      <w:r w:rsidRPr="000B4ACD">
        <w:rPr>
          <w:rtl/>
          <w:lang w:bidi="fa-IR"/>
        </w:rPr>
        <w:t>! سه چ</w:t>
      </w:r>
      <w:r w:rsidRPr="000B4ACD">
        <w:rPr>
          <w:rFonts w:hint="cs"/>
          <w:rtl/>
          <w:lang w:bidi="fa-IR"/>
        </w:rPr>
        <w:t>ی</w:t>
      </w:r>
      <w:r w:rsidRPr="000B4ACD">
        <w:rPr>
          <w:rFonts w:hint="eastAsia"/>
          <w:rtl/>
          <w:lang w:bidi="fa-IR"/>
        </w:rPr>
        <w:t>زند</w:t>
      </w:r>
      <w:r w:rsidRPr="000B4ACD">
        <w:rPr>
          <w:rtl/>
          <w:lang w:bidi="fa-IR"/>
        </w:rPr>
        <w:t xml:space="preserve"> که دل را سخت م</w:t>
      </w:r>
      <w:r w:rsidRPr="000B4ACD">
        <w:rPr>
          <w:rFonts w:hint="cs"/>
          <w:rtl/>
          <w:lang w:bidi="fa-IR"/>
        </w:rPr>
        <w:t>ی</w:t>
      </w:r>
      <w:r w:rsidRPr="000B4ACD">
        <w:rPr>
          <w:rtl/>
          <w:lang w:bidi="fa-IR"/>
        </w:rPr>
        <w:t xml:space="preserve"> کنند: شن</w:t>
      </w:r>
      <w:r w:rsidRPr="000B4ACD">
        <w:rPr>
          <w:rFonts w:hint="cs"/>
          <w:rtl/>
          <w:lang w:bidi="fa-IR"/>
        </w:rPr>
        <w:t>ی</w:t>
      </w:r>
      <w:r w:rsidRPr="000B4ACD">
        <w:rPr>
          <w:rFonts w:hint="eastAsia"/>
          <w:rtl/>
          <w:lang w:bidi="fa-IR"/>
        </w:rPr>
        <w:t>دن</w:t>
      </w:r>
      <w:r w:rsidRPr="000B4ACD">
        <w:rPr>
          <w:rtl/>
          <w:lang w:bidi="fa-IR"/>
        </w:rPr>
        <w:t xml:space="preserve"> لهو و ب</w:t>
      </w:r>
      <w:r w:rsidRPr="000B4ACD">
        <w:rPr>
          <w:rFonts w:hint="cs"/>
          <w:rtl/>
          <w:lang w:bidi="fa-IR"/>
        </w:rPr>
        <w:t>ی</w:t>
      </w:r>
      <w:r w:rsidRPr="000B4ACD">
        <w:rPr>
          <w:rFonts w:hint="eastAsia"/>
          <w:rtl/>
          <w:lang w:bidi="fa-IR"/>
        </w:rPr>
        <w:t>هوده</w:t>
      </w:r>
      <w:r w:rsidRPr="000B4ACD">
        <w:rPr>
          <w:rtl/>
          <w:lang w:bidi="fa-IR"/>
        </w:rPr>
        <w:t xml:space="preserve"> گو</w:t>
      </w:r>
      <w:r w:rsidRPr="000B4ACD">
        <w:rPr>
          <w:rFonts w:hint="cs"/>
          <w:rtl/>
          <w:lang w:bidi="fa-IR"/>
        </w:rPr>
        <w:t>یی</w:t>
      </w:r>
      <w:r w:rsidRPr="000B4ACD">
        <w:rPr>
          <w:rtl/>
          <w:lang w:bidi="fa-IR"/>
        </w:rPr>
        <w:t xml:space="preserve"> و به دنبال شکار رفتن، و به درب خانه </w:t>
      </w:r>
      <w:r w:rsidRPr="000B4ACD">
        <w:rPr>
          <w:rFonts w:hint="cs"/>
          <w:rtl/>
          <w:lang w:bidi="fa-IR"/>
        </w:rPr>
        <w:t>ی</w:t>
      </w:r>
      <w:r w:rsidRPr="000B4ACD">
        <w:rPr>
          <w:rtl/>
          <w:lang w:bidi="fa-IR"/>
        </w:rPr>
        <w:t xml:space="preserve"> سلطان و حاکم رفتن» (بحار 370 / 75).30 - فرمود: «هر کس به دنبال شکار نرود غافل م</w:t>
      </w:r>
      <w:r w:rsidRPr="000B4ACD">
        <w:rPr>
          <w:rFonts w:hint="cs"/>
          <w:rtl/>
          <w:lang w:bidi="fa-IR"/>
        </w:rPr>
        <w:t>ی</w:t>
      </w:r>
      <w:r w:rsidRPr="000B4ACD">
        <w:rPr>
          <w:rtl/>
          <w:lang w:bidi="fa-IR"/>
        </w:rPr>
        <w:t xml:space="preserve"> شود» (بحار 31. (371 / 75 - مرد</w:t>
      </w:r>
      <w:r w:rsidRPr="000B4ACD">
        <w:rPr>
          <w:rFonts w:hint="cs"/>
          <w:rtl/>
          <w:lang w:bidi="fa-IR"/>
        </w:rPr>
        <w:t>ی</w:t>
      </w:r>
      <w:r w:rsidRPr="000B4ACD">
        <w:rPr>
          <w:rtl/>
          <w:lang w:bidi="fa-IR"/>
        </w:rPr>
        <w:t xml:space="preserve"> را د</w:t>
      </w:r>
      <w:r w:rsidRPr="000B4ACD">
        <w:rPr>
          <w:rFonts w:hint="cs"/>
          <w:rtl/>
          <w:lang w:bidi="fa-IR"/>
        </w:rPr>
        <w:t>ی</w:t>
      </w:r>
      <w:r w:rsidRPr="000B4ACD">
        <w:rPr>
          <w:rFonts w:hint="eastAsia"/>
          <w:rtl/>
          <w:lang w:bidi="fa-IR"/>
        </w:rPr>
        <w:t>د</w:t>
      </w:r>
      <w:r w:rsidRPr="000B4ACD">
        <w:rPr>
          <w:rtl/>
          <w:lang w:bidi="fa-IR"/>
        </w:rPr>
        <w:t xml:space="preserve"> که به دنبال کبوتر</w:t>
      </w:r>
      <w:r w:rsidRPr="000B4ACD">
        <w:rPr>
          <w:rFonts w:hint="cs"/>
          <w:rtl/>
          <w:lang w:bidi="fa-IR"/>
        </w:rPr>
        <w:t>ی</w:t>
      </w:r>
      <w:r w:rsidRPr="000B4ACD">
        <w:rPr>
          <w:rtl/>
          <w:lang w:bidi="fa-IR"/>
        </w:rPr>
        <w:t xml:space="preserve"> بود و با او باز</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 فرمود: «ش</w:t>
      </w:r>
      <w:r w:rsidRPr="000B4ACD">
        <w:rPr>
          <w:rFonts w:hint="cs"/>
          <w:rtl/>
          <w:lang w:bidi="fa-IR"/>
        </w:rPr>
        <w:t>ی</w:t>
      </w:r>
      <w:r w:rsidRPr="000B4ACD">
        <w:rPr>
          <w:rFonts w:hint="eastAsia"/>
          <w:rtl/>
          <w:lang w:bidi="fa-IR"/>
        </w:rPr>
        <w:t>طان</w:t>
      </w:r>
      <w:r w:rsidRPr="000B4ACD">
        <w:rPr>
          <w:rFonts w:hint="cs"/>
          <w:rtl/>
          <w:lang w:bidi="fa-IR"/>
        </w:rPr>
        <w:t>ی</w:t>
      </w:r>
      <w:r w:rsidRPr="000B4ACD">
        <w:rPr>
          <w:rtl/>
          <w:lang w:bidi="fa-IR"/>
        </w:rPr>
        <w:t xml:space="preserve"> دنبال م</w:t>
      </w:r>
      <w:r w:rsidRPr="000B4ACD">
        <w:rPr>
          <w:rFonts w:hint="cs"/>
          <w:rtl/>
          <w:lang w:bidi="fa-IR"/>
        </w:rPr>
        <w:t>ی</w:t>
      </w:r>
      <w:r w:rsidRPr="000B4ACD">
        <w:rPr>
          <w:rtl/>
          <w:lang w:bidi="fa-IR"/>
        </w:rPr>
        <w:t xml:space="preserve"> کند ش</w:t>
      </w:r>
      <w:r w:rsidRPr="000B4ACD">
        <w:rPr>
          <w:rFonts w:hint="cs"/>
          <w:rtl/>
          <w:lang w:bidi="fa-IR"/>
        </w:rPr>
        <w:t>ی</w:t>
      </w:r>
      <w:r w:rsidRPr="000B4ACD">
        <w:rPr>
          <w:rFonts w:hint="eastAsia"/>
          <w:rtl/>
          <w:lang w:bidi="fa-IR"/>
        </w:rPr>
        <w:t>طان</w:t>
      </w:r>
      <w:r w:rsidRPr="000B4ACD">
        <w:rPr>
          <w:rtl/>
          <w:lang w:bidi="fa-IR"/>
        </w:rPr>
        <w:t xml:space="preserve"> خود را». از به جنگ انداختن ح</w:t>
      </w:r>
      <w:r w:rsidRPr="000B4ACD">
        <w:rPr>
          <w:rFonts w:hint="cs"/>
          <w:rtl/>
          <w:lang w:bidi="fa-IR"/>
        </w:rPr>
        <w:t>ی</w:t>
      </w:r>
      <w:r w:rsidRPr="000B4ACD">
        <w:rPr>
          <w:rFonts w:hint="eastAsia"/>
          <w:rtl/>
          <w:lang w:bidi="fa-IR"/>
        </w:rPr>
        <w:t>وانات</w:t>
      </w:r>
      <w:r w:rsidRPr="000B4ACD">
        <w:rPr>
          <w:rtl/>
          <w:lang w:bidi="fa-IR"/>
        </w:rPr>
        <w:t xml:space="preserve"> هم نه</w:t>
      </w:r>
      <w:r w:rsidRPr="000B4ACD">
        <w:rPr>
          <w:rFonts w:hint="cs"/>
          <w:rtl/>
          <w:lang w:bidi="fa-IR"/>
        </w:rPr>
        <w:t>ی</w:t>
      </w:r>
      <w:r w:rsidRPr="000B4ACD">
        <w:rPr>
          <w:rtl/>
          <w:lang w:bidi="fa-IR"/>
        </w:rPr>
        <w:t xml:space="preserve"> نمود. (وصول 213 / 3).32 - فرمود: «اگر کس</w:t>
      </w:r>
      <w:r w:rsidRPr="000B4ACD">
        <w:rPr>
          <w:rFonts w:hint="cs"/>
          <w:rtl/>
          <w:lang w:bidi="fa-IR"/>
        </w:rPr>
        <w:t>ی</w:t>
      </w:r>
      <w:r w:rsidRPr="000B4ACD">
        <w:rPr>
          <w:rtl/>
          <w:lang w:bidi="fa-IR"/>
        </w:rPr>
        <w:t xml:space="preserve"> گنجشک</w:t>
      </w:r>
      <w:r w:rsidRPr="000B4ACD">
        <w:rPr>
          <w:rFonts w:hint="cs"/>
          <w:rtl/>
          <w:lang w:bidi="fa-IR"/>
        </w:rPr>
        <w:t>ی</w:t>
      </w:r>
      <w:r w:rsidRPr="000B4ACD">
        <w:rPr>
          <w:rtl/>
          <w:lang w:bidi="fa-IR"/>
        </w:rPr>
        <w:t xml:space="preserve"> را ب</w:t>
      </w:r>
      <w:r w:rsidRPr="000B4ACD">
        <w:rPr>
          <w:rFonts w:hint="cs"/>
          <w:rtl/>
          <w:lang w:bidi="fa-IR"/>
        </w:rPr>
        <w:t>ی</w:t>
      </w:r>
      <w:r w:rsidRPr="000B4ACD">
        <w:rPr>
          <w:rFonts w:hint="eastAsia"/>
          <w:rtl/>
          <w:lang w:bidi="fa-IR"/>
        </w:rPr>
        <w:t>هوده</w:t>
      </w:r>
      <w:r w:rsidRPr="000B4ACD">
        <w:rPr>
          <w:rtl/>
          <w:lang w:bidi="fa-IR"/>
        </w:rPr>
        <w:t xml:space="preserve"> بکشد روز ق</w:t>
      </w:r>
      <w:r w:rsidRPr="000B4ACD">
        <w:rPr>
          <w:rFonts w:hint="cs"/>
          <w:rtl/>
          <w:lang w:bidi="fa-IR"/>
        </w:rPr>
        <w:t>ی</w:t>
      </w:r>
      <w:r w:rsidRPr="000B4ACD">
        <w:rPr>
          <w:rFonts w:hint="eastAsia"/>
          <w:rtl/>
          <w:lang w:bidi="fa-IR"/>
        </w:rPr>
        <w:t>امت</w:t>
      </w:r>
      <w:r w:rsidRPr="000B4ACD">
        <w:rPr>
          <w:rtl/>
          <w:lang w:bidi="fa-IR"/>
        </w:rPr>
        <w:t xml:space="preserve"> در پ</w:t>
      </w:r>
      <w:r w:rsidRPr="000B4ACD">
        <w:rPr>
          <w:rFonts w:hint="cs"/>
          <w:rtl/>
          <w:lang w:bidi="fa-IR"/>
        </w:rPr>
        <w:t>ی</w:t>
      </w:r>
      <w:r w:rsidRPr="000B4ACD">
        <w:rPr>
          <w:rFonts w:hint="eastAsia"/>
          <w:rtl/>
          <w:lang w:bidi="fa-IR"/>
        </w:rPr>
        <w:t>شگاه</w:t>
      </w:r>
      <w:r w:rsidRPr="000B4ACD">
        <w:rPr>
          <w:rtl/>
          <w:lang w:bidi="fa-IR"/>
        </w:rPr>
        <w:t xml:space="preserve"> خدا فر</w:t>
      </w:r>
      <w:r w:rsidRPr="000B4ACD">
        <w:rPr>
          <w:rFonts w:hint="cs"/>
          <w:rtl/>
          <w:lang w:bidi="fa-IR"/>
        </w:rPr>
        <w:t>ی</w:t>
      </w:r>
      <w:r w:rsidRPr="000B4ACD">
        <w:rPr>
          <w:rFonts w:hint="eastAsia"/>
          <w:rtl/>
          <w:lang w:bidi="fa-IR"/>
        </w:rPr>
        <w:t>اد</w:t>
      </w:r>
      <w:r w:rsidRPr="000B4ACD">
        <w:rPr>
          <w:rtl/>
          <w:lang w:bidi="fa-IR"/>
        </w:rPr>
        <w:t xml:space="preserve"> زند و بگو</w:t>
      </w:r>
      <w:r w:rsidRPr="000B4ACD">
        <w:rPr>
          <w:rFonts w:hint="cs"/>
          <w:rtl/>
          <w:lang w:bidi="fa-IR"/>
        </w:rPr>
        <w:t>ی</w:t>
      </w:r>
      <w:r w:rsidRPr="000B4ACD">
        <w:rPr>
          <w:rFonts w:hint="eastAsia"/>
          <w:rtl/>
          <w:lang w:bidi="fa-IR"/>
        </w:rPr>
        <w:t>د</w:t>
      </w:r>
      <w:r w:rsidRPr="000B4ACD">
        <w:rPr>
          <w:rtl/>
          <w:lang w:bidi="fa-IR"/>
        </w:rPr>
        <w:t>: فلان</w:t>
      </w:r>
      <w:r w:rsidRPr="000B4ACD">
        <w:rPr>
          <w:rFonts w:hint="cs"/>
          <w:rtl/>
          <w:lang w:bidi="fa-IR"/>
        </w:rPr>
        <w:t>ی</w:t>
      </w:r>
      <w:r w:rsidRPr="000B4ACD">
        <w:rPr>
          <w:rtl/>
          <w:lang w:bidi="fa-IR"/>
        </w:rPr>
        <w:t xml:space="preserve"> مر</w:t>
      </w:r>
      <w:r w:rsidRPr="000B4ACD">
        <w:rPr>
          <w:rFonts w:hint="eastAsia"/>
          <w:rtl/>
          <w:lang w:bidi="fa-IR"/>
        </w:rPr>
        <w:t>ا</w:t>
      </w:r>
      <w:r w:rsidRPr="000B4ACD">
        <w:rPr>
          <w:rtl/>
          <w:lang w:bidi="fa-IR"/>
        </w:rPr>
        <w:t xml:space="preserve"> ب</w:t>
      </w:r>
      <w:r w:rsidRPr="000B4ACD">
        <w:rPr>
          <w:rFonts w:hint="cs"/>
          <w:rtl/>
          <w:lang w:bidi="fa-IR"/>
        </w:rPr>
        <w:t>ی</w:t>
      </w:r>
      <w:r w:rsidRPr="000B4ACD">
        <w:rPr>
          <w:rFonts w:hint="eastAsia"/>
          <w:rtl/>
          <w:lang w:bidi="fa-IR"/>
        </w:rPr>
        <w:t>هوده</w:t>
      </w:r>
      <w:r w:rsidRPr="000B4ACD">
        <w:rPr>
          <w:rtl/>
          <w:lang w:bidi="fa-IR"/>
        </w:rPr>
        <w:t xml:space="preserve"> کشت و برا</w:t>
      </w:r>
      <w:r w:rsidRPr="000B4ACD">
        <w:rPr>
          <w:rFonts w:hint="cs"/>
          <w:rtl/>
          <w:lang w:bidi="fa-IR"/>
        </w:rPr>
        <w:t>ی</w:t>
      </w:r>
      <w:r w:rsidRPr="000B4ACD">
        <w:rPr>
          <w:rtl/>
          <w:lang w:bidi="fa-IR"/>
        </w:rPr>
        <w:t xml:space="preserve"> سود</w:t>
      </w:r>
      <w:r w:rsidRPr="000B4ACD">
        <w:rPr>
          <w:rFonts w:hint="cs"/>
          <w:rtl/>
          <w:lang w:bidi="fa-IR"/>
        </w:rPr>
        <w:t>ی</w:t>
      </w:r>
      <w:r w:rsidRPr="000B4ACD">
        <w:rPr>
          <w:rtl/>
          <w:lang w:bidi="fa-IR"/>
        </w:rPr>
        <w:t xml:space="preserve"> مرا نکشت» (وصول 213 / 4).33 - به قتل مارمولک فرمان داد و او را فاسق کوچکه نام</w:t>
      </w:r>
      <w:r w:rsidRPr="000B4ACD">
        <w:rPr>
          <w:rFonts w:hint="cs"/>
          <w:rtl/>
          <w:lang w:bidi="fa-IR"/>
        </w:rPr>
        <w:t>ی</w:t>
      </w:r>
      <w:r w:rsidRPr="000B4ACD">
        <w:rPr>
          <w:rFonts w:hint="eastAsia"/>
          <w:rtl/>
          <w:lang w:bidi="fa-IR"/>
        </w:rPr>
        <w:t>د</w:t>
      </w:r>
      <w:r w:rsidRPr="000B4ACD">
        <w:rPr>
          <w:rtl/>
          <w:lang w:bidi="fa-IR"/>
        </w:rPr>
        <w:t>. (وصول 80 / 4).34 - فرمود: «کس</w:t>
      </w:r>
      <w:r w:rsidRPr="000B4ACD">
        <w:rPr>
          <w:rFonts w:hint="cs"/>
          <w:rtl/>
          <w:lang w:bidi="fa-IR"/>
        </w:rPr>
        <w:t>ی</w:t>
      </w:r>
      <w:r w:rsidRPr="000B4ACD">
        <w:rPr>
          <w:rtl/>
          <w:lang w:bidi="fa-IR"/>
        </w:rPr>
        <w:t xml:space="preserve"> که مارمولک را با ضربه </w:t>
      </w:r>
      <w:r w:rsidRPr="000B4ACD">
        <w:rPr>
          <w:rFonts w:hint="cs"/>
          <w:rtl/>
          <w:lang w:bidi="fa-IR"/>
        </w:rPr>
        <w:t>ی</w:t>
      </w:r>
      <w:r w:rsidRPr="000B4ACD">
        <w:rPr>
          <w:rtl/>
          <w:lang w:bidi="fa-IR"/>
        </w:rPr>
        <w:t xml:space="preserve"> اول بکشد صد حسنه برا</w:t>
      </w:r>
      <w:r w:rsidRPr="000B4ACD">
        <w:rPr>
          <w:rFonts w:hint="cs"/>
          <w:rtl/>
          <w:lang w:bidi="fa-IR"/>
        </w:rPr>
        <w:t>ی</w:t>
      </w:r>
      <w:r w:rsidRPr="000B4ACD">
        <w:rPr>
          <w:rtl/>
          <w:lang w:bidi="fa-IR"/>
        </w:rPr>
        <w:t xml:space="preserve"> او نوشته م</w:t>
      </w:r>
      <w:r w:rsidRPr="000B4ACD">
        <w:rPr>
          <w:rFonts w:hint="cs"/>
          <w:rtl/>
          <w:lang w:bidi="fa-IR"/>
        </w:rPr>
        <w:t>ی</w:t>
      </w:r>
      <w:r w:rsidRPr="000B4ACD">
        <w:rPr>
          <w:rtl/>
          <w:lang w:bidi="fa-IR"/>
        </w:rPr>
        <w:t xml:space="preserve"> شود و با ضربه </w:t>
      </w:r>
      <w:r w:rsidRPr="000B4ACD">
        <w:rPr>
          <w:rFonts w:hint="cs"/>
          <w:rtl/>
          <w:lang w:bidi="fa-IR"/>
        </w:rPr>
        <w:t>ی</w:t>
      </w:r>
      <w:r w:rsidRPr="000B4ACD">
        <w:rPr>
          <w:rtl/>
          <w:lang w:bidi="fa-IR"/>
        </w:rPr>
        <w:t xml:space="preserve"> دوم کمتر، و با ضربه </w:t>
      </w:r>
      <w:r w:rsidRPr="000B4ACD">
        <w:rPr>
          <w:rFonts w:hint="cs"/>
          <w:rtl/>
          <w:lang w:bidi="fa-IR"/>
        </w:rPr>
        <w:t>ی</w:t>
      </w:r>
      <w:r w:rsidRPr="000B4ACD">
        <w:rPr>
          <w:rtl/>
          <w:lang w:bidi="fa-IR"/>
        </w:rPr>
        <w:t xml:space="preserve"> سوم کمتر»، از کشتن چهار ح</w:t>
      </w:r>
      <w:r w:rsidRPr="000B4ACD">
        <w:rPr>
          <w:rFonts w:hint="cs"/>
          <w:rtl/>
          <w:lang w:bidi="fa-IR"/>
        </w:rPr>
        <w:t>ی</w:t>
      </w:r>
      <w:r w:rsidRPr="000B4ACD">
        <w:rPr>
          <w:rFonts w:hint="eastAsia"/>
          <w:rtl/>
          <w:lang w:bidi="fa-IR"/>
        </w:rPr>
        <w:t>وان</w:t>
      </w:r>
      <w:r w:rsidRPr="000B4ACD">
        <w:rPr>
          <w:rtl/>
          <w:lang w:bidi="fa-IR"/>
        </w:rPr>
        <w:t xml:space="preserve"> نه</w:t>
      </w:r>
      <w:r w:rsidRPr="000B4ACD">
        <w:rPr>
          <w:rFonts w:hint="cs"/>
          <w:rtl/>
          <w:lang w:bidi="fa-IR"/>
        </w:rPr>
        <w:t>ی</w:t>
      </w:r>
      <w:r w:rsidRPr="000B4ACD">
        <w:rPr>
          <w:rtl/>
          <w:lang w:bidi="fa-IR"/>
        </w:rPr>
        <w:t xml:space="preserve"> فرمود: مورچه، زنبورعسل، هدهد و صرد (پرنده کوچک</w:t>
      </w:r>
      <w:r w:rsidRPr="000B4ACD">
        <w:rPr>
          <w:rFonts w:hint="cs"/>
          <w:rtl/>
          <w:lang w:bidi="fa-IR"/>
        </w:rPr>
        <w:t>ی</w:t>
      </w:r>
      <w:r w:rsidRPr="000B4ACD">
        <w:rPr>
          <w:rtl/>
          <w:lang w:bidi="fa-IR"/>
        </w:rPr>
        <w:t xml:space="preserve"> است). (وصول 81 / 4)توض</w:t>
      </w:r>
      <w:r w:rsidRPr="000B4ACD">
        <w:rPr>
          <w:rFonts w:hint="cs"/>
          <w:rtl/>
          <w:lang w:bidi="fa-IR"/>
        </w:rPr>
        <w:t>ی</w:t>
      </w:r>
      <w:r w:rsidRPr="000B4ACD">
        <w:rPr>
          <w:rFonts w:hint="eastAsia"/>
          <w:rtl/>
          <w:lang w:bidi="fa-IR"/>
        </w:rPr>
        <w:t>ح</w:t>
      </w:r>
      <w:r w:rsidRPr="000B4ACD">
        <w:rPr>
          <w:rtl/>
          <w:lang w:bidi="fa-IR"/>
        </w:rPr>
        <w:t>:ثواب ب</w:t>
      </w:r>
      <w:r w:rsidRPr="000B4ACD">
        <w:rPr>
          <w:rFonts w:hint="cs"/>
          <w:rtl/>
          <w:lang w:bidi="fa-IR"/>
        </w:rPr>
        <w:t>ی</w:t>
      </w:r>
      <w:r w:rsidRPr="000B4ACD">
        <w:rPr>
          <w:rFonts w:hint="eastAsia"/>
          <w:rtl/>
          <w:lang w:bidi="fa-IR"/>
        </w:rPr>
        <w:t>شتر</w:t>
      </w:r>
      <w:r w:rsidRPr="000B4ACD">
        <w:rPr>
          <w:rtl/>
          <w:lang w:bidi="fa-IR"/>
        </w:rPr>
        <w:t xml:space="preserve"> ضربه </w:t>
      </w:r>
      <w:r w:rsidRPr="000B4ACD">
        <w:rPr>
          <w:rFonts w:hint="cs"/>
          <w:rtl/>
          <w:lang w:bidi="fa-IR"/>
        </w:rPr>
        <w:t>ی</w:t>
      </w:r>
      <w:r w:rsidRPr="000B4ACD">
        <w:rPr>
          <w:rtl/>
          <w:lang w:bidi="fa-IR"/>
        </w:rPr>
        <w:t xml:space="preserve"> اول برا</w:t>
      </w:r>
      <w:r w:rsidRPr="000B4ACD">
        <w:rPr>
          <w:rFonts w:hint="cs"/>
          <w:rtl/>
          <w:lang w:bidi="fa-IR"/>
        </w:rPr>
        <w:t>ی</w:t>
      </w:r>
      <w:r w:rsidRPr="000B4ACD">
        <w:rPr>
          <w:rtl/>
          <w:lang w:bidi="fa-IR"/>
        </w:rPr>
        <w:t xml:space="preserve"> آن است که ضارب دقت کند مبادا در برود.35 - فرمود: «ه</w:t>
      </w:r>
      <w:r w:rsidRPr="000B4ACD">
        <w:rPr>
          <w:rFonts w:hint="cs"/>
          <w:rtl/>
          <w:lang w:bidi="fa-IR"/>
        </w:rPr>
        <w:t>ی</w:t>
      </w:r>
      <w:r w:rsidRPr="000B4ACD">
        <w:rPr>
          <w:rFonts w:hint="eastAsia"/>
          <w:rtl/>
          <w:lang w:bidi="fa-IR"/>
        </w:rPr>
        <w:t>چ</w:t>
      </w:r>
      <w:r w:rsidRPr="000B4ACD">
        <w:rPr>
          <w:rtl/>
          <w:lang w:bidi="fa-IR"/>
        </w:rPr>
        <w:t xml:space="preserve"> اهل ب</w:t>
      </w:r>
      <w:r w:rsidRPr="000B4ACD">
        <w:rPr>
          <w:rFonts w:hint="cs"/>
          <w:rtl/>
          <w:lang w:bidi="fa-IR"/>
        </w:rPr>
        <w:t>ی</w:t>
      </w:r>
      <w:r w:rsidRPr="000B4ACD">
        <w:rPr>
          <w:rFonts w:hint="eastAsia"/>
          <w:rtl/>
          <w:lang w:bidi="fa-IR"/>
        </w:rPr>
        <w:t>ت</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که سگ</w:t>
      </w:r>
      <w:r w:rsidRPr="000B4ACD">
        <w:rPr>
          <w:rFonts w:hint="cs"/>
          <w:rtl/>
          <w:lang w:bidi="fa-IR"/>
        </w:rPr>
        <w:t>ی</w:t>
      </w:r>
      <w:r w:rsidRPr="000B4ACD">
        <w:rPr>
          <w:rtl/>
          <w:lang w:bidi="fa-IR"/>
        </w:rPr>
        <w:t xml:space="preserve"> را ببندد و نگهدارد، مگر آن که هر روز از عمل ا</w:t>
      </w:r>
      <w:r w:rsidRPr="000B4ACD">
        <w:rPr>
          <w:rFonts w:hint="cs"/>
          <w:rtl/>
          <w:lang w:bidi="fa-IR"/>
        </w:rPr>
        <w:t>ی</w:t>
      </w:r>
      <w:r w:rsidRPr="000B4ACD">
        <w:rPr>
          <w:rFonts w:hint="eastAsia"/>
          <w:rtl/>
          <w:lang w:bidi="fa-IR"/>
        </w:rPr>
        <w:t>شان</w:t>
      </w:r>
      <w:r w:rsidRPr="000B4ACD">
        <w:rPr>
          <w:rtl/>
          <w:lang w:bidi="fa-IR"/>
        </w:rPr>
        <w:t xml:space="preserve"> ق</w:t>
      </w:r>
      <w:r w:rsidRPr="000B4ACD">
        <w:rPr>
          <w:rFonts w:hint="cs"/>
          <w:rtl/>
          <w:lang w:bidi="fa-IR"/>
        </w:rPr>
        <w:t>ی</w:t>
      </w:r>
      <w:r w:rsidRPr="000B4ACD">
        <w:rPr>
          <w:rFonts w:hint="eastAsia"/>
          <w:rtl/>
          <w:lang w:bidi="fa-IR"/>
        </w:rPr>
        <w:t>راط</w:t>
      </w:r>
      <w:r w:rsidRPr="000B4ACD">
        <w:rPr>
          <w:rtl/>
          <w:lang w:bidi="fa-IR"/>
        </w:rPr>
        <w:t xml:space="preserve"> کم شود مگر سگ </w:t>
      </w:r>
      <w:r w:rsidRPr="000B4ACD">
        <w:rPr>
          <w:rFonts w:hint="eastAsia"/>
          <w:rtl/>
          <w:lang w:bidi="fa-IR"/>
        </w:rPr>
        <w:t>شکار</w:t>
      </w:r>
      <w:r w:rsidRPr="000B4ACD">
        <w:rPr>
          <w:rFonts w:hint="cs"/>
          <w:rtl/>
          <w:lang w:bidi="fa-IR"/>
        </w:rPr>
        <w:t>ی</w:t>
      </w:r>
      <w:r w:rsidRPr="000B4ACD">
        <w:rPr>
          <w:rtl/>
          <w:lang w:bidi="fa-IR"/>
        </w:rPr>
        <w:t xml:space="preserve"> و سگ حافظ زراعت </w:t>
      </w:r>
      <w:r w:rsidRPr="000B4ACD">
        <w:rPr>
          <w:rFonts w:hint="cs"/>
          <w:rtl/>
          <w:lang w:bidi="fa-IR"/>
        </w:rPr>
        <w:t>ی</w:t>
      </w:r>
      <w:r w:rsidRPr="000B4ACD">
        <w:rPr>
          <w:rFonts w:hint="eastAsia"/>
          <w:rtl/>
          <w:lang w:bidi="fa-IR"/>
        </w:rPr>
        <w:t>ا</w:t>
      </w:r>
      <w:r w:rsidRPr="000B4ACD">
        <w:rPr>
          <w:rtl/>
          <w:lang w:bidi="fa-IR"/>
        </w:rPr>
        <w:t xml:space="preserve"> حافظ گوسفند» (وصول 81 / 4).توض</w:t>
      </w:r>
      <w:r w:rsidRPr="000B4ACD">
        <w:rPr>
          <w:rFonts w:hint="cs"/>
          <w:rtl/>
          <w:lang w:bidi="fa-IR"/>
        </w:rPr>
        <w:t>ی</w:t>
      </w:r>
      <w:r w:rsidRPr="000B4ACD">
        <w:rPr>
          <w:rFonts w:hint="eastAsia"/>
          <w:rtl/>
          <w:lang w:bidi="fa-IR"/>
        </w:rPr>
        <w:t>ح</w:t>
      </w:r>
      <w:r w:rsidRPr="000B4ACD">
        <w:rPr>
          <w:rtl/>
          <w:lang w:bidi="fa-IR"/>
        </w:rPr>
        <w:t>:در روا</w:t>
      </w:r>
      <w:r w:rsidRPr="000B4ACD">
        <w:rPr>
          <w:rFonts w:hint="cs"/>
          <w:rtl/>
          <w:lang w:bidi="fa-IR"/>
        </w:rPr>
        <w:t>ی</w:t>
      </w:r>
      <w:r w:rsidRPr="000B4ACD">
        <w:rPr>
          <w:rFonts w:hint="eastAsia"/>
          <w:rtl/>
          <w:lang w:bidi="fa-IR"/>
        </w:rPr>
        <w:t>ات</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حافظ خانه هم استثنا شده، بنابرا</w:t>
      </w:r>
      <w:r w:rsidRPr="000B4ACD">
        <w:rPr>
          <w:rFonts w:hint="cs"/>
          <w:rtl/>
          <w:lang w:bidi="fa-IR"/>
        </w:rPr>
        <w:t>ی</w:t>
      </w:r>
      <w:r w:rsidRPr="000B4ACD">
        <w:rPr>
          <w:rFonts w:hint="eastAsia"/>
          <w:rtl/>
          <w:lang w:bidi="fa-IR"/>
        </w:rPr>
        <w:t>ن</w:t>
      </w:r>
      <w:r w:rsidRPr="000B4ACD">
        <w:rPr>
          <w:rtl/>
          <w:lang w:bidi="fa-IR"/>
        </w:rPr>
        <w:t xml:space="preserve"> مراد ب</w:t>
      </w:r>
      <w:r w:rsidRPr="000B4ACD">
        <w:rPr>
          <w:rFonts w:hint="cs"/>
          <w:rtl/>
          <w:lang w:bidi="fa-IR"/>
        </w:rPr>
        <w:t>ی</w:t>
      </w:r>
      <w:r w:rsidRPr="000B4ACD">
        <w:rPr>
          <w:rFonts w:hint="eastAsia"/>
          <w:rtl/>
          <w:lang w:bidi="fa-IR"/>
        </w:rPr>
        <w:t>هوده</w:t>
      </w:r>
      <w:r w:rsidR="00923F78">
        <w:rPr>
          <w:rFonts w:hint="cs"/>
          <w:rtl/>
          <w:lang w:bidi="fa-IR"/>
        </w:rPr>
        <w:t xml:space="preserve"> </w:t>
      </w:r>
      <w:r w:rsidRPr="000B4ACD">
        <w:rPr>
          <w:rFonts w:hint="eastAsia"/>
          <w:rtl/>
          <w:lang w:bidi="fa-IR"/>
        </w:rPr>
        <w:t>نگه</w:t>
      </w:r>
      <w:r w:rsidRPr="000B4ACD">
        <w:rPr>
          <w:rtl/>
          <w:lang w:bidi="fa-IR"/>
        </w:rPr>
        <w:t xml:space="preserve"> داشتن است.36 - فرمود: «خداوند احسان را بر همه چ</w:t>
      </w:r>
      <w:r w:rsidRPr="000B4ACD">
        <w:rPr>
          <w:rFonts w:hint="cs"/>
          <w:rtl/>
          <w:lang w:bidi="fa-IR"/>
        </w:rPr>
        <w:t>ی</w:t>
      </w:r>
      <w:r w:rsidRPr="000B4ACD">
        <w:rPr>
          <w:rFonts w:hint="eastAsia"/>
          <w:rtl/>
          <w:lang w:bidi="fa-IR"/>
        </w:rPr>
        <w:t>ز</w:t>
      </w:r>
      <w:r w:rsidRPr="000B4ACD">
        <w:rPr>
          <w:rtl/>
          <w:lang w:bidi="fa-IR"/>
        </w:rPr>
        <w:t xml:space="preserve"> نوشته است، چون ذبح کن</w:t>
      </w:r>
      <w:r w:rsidRPr="000B4ACD">
        <w:rPr>
          <w:rFonts w:hint="cs"/>
          <w:rtl/>
          <w:lang w:bidi="fa-IR"/>
        </w:rPr>
        <w:t>ی</w:t>
      </w:r>
      <w:r w:rsidRPr="000B4ACD">
        <w:rPr>
          <w:rFonts w:hint="eastAsia"/>
          <w:rtl/>
          <w:lang w:bidi="fa-IR"/>
        </w:rPr>
        <w:t>د</w:t>
      </w:r>
      <w:r w:rsidRPr="000B4ACD">
        <w:rPr>
          <w:rtl/>
          <w:lang w:bidi="fa-IR"/>
        </w:rPr>
        <w:t xml:space="preserve"> ن</w:t>
      </w:r>
      <w:r w:rsidRPr="000B4ACD">
        <w:rPr>
          <w:rFonts w:hint="cs"/>
          <w:rtl/>
          <w:lang w:bidi="fa-IR"/>
        </w:rPr>
        <w:t>ی</w:t>
      </w:r>
      <w:r w:rsidRPr="000B4ACD">
        <w:rPr>
          <w:rFonts w:hint="eastAsia"/>
          <w:rtl/>
          <w:lang w:bidi="fa-IR"/>
        </w:rPr>
        <w:t>کو</w:t>
      </w:r>
      <w:r w:rsidRPr="000B4ACD">
        <w:rPr>
          <w:rtl/>
          <w:lang w:bidi="fa-IR"/>
        </w:rPr>
        <w:t xml:space="preserve"> ذبح کن</w:t>
      </w:r>
      <w:r w:rsidRPr="000B4ACD">
        <w:rPr>
          <w:rFonts w:hint="cs"/>
          <w:rtl/>
          <w:lang w:bidi="fa-IR"/>
        </w:rPr>
        <w:t>ی</w:t>
      </w:r>
      <w:r w:rsidRPr="000B4ACD">
        <w:rPr>
          <w:rFonts w:hint="eastAsia"/>
          <w:rtl/>
          <w:lang w:bidi="fa-IR"/>
        </w:rPr>
        <w:t>د،</w:t>
      </w:r>
      <w:r w:rsidRPr="000B4ACD">
        <w:rPr>
          <w:rtl/>
          <w:lang w:bidi="fa-IR"/>
        </w:rPr>
        <w:t xml:space="preserve"> کارد را ت</w:t>
      </w:r>
      <w:r w:rsidRPr="000B4ACD">
        <w:rPr>
          <w:rFonts w:hint="cs"/>
          <w:rtl/>
          <w:lang w:bidi="fa-IR"/>
        </w:rPr>
        <w:t>ی</w:t>
      </w:r>
      <w:r w:rsidRPr="000B4ACD">
        <w:rPr>
          <w:rFonts w:hint="eastAsia"/>
          <w:rtl/>
          <w:lang w:bidi="fa-IR"/>
        </w:rPr>
        <w:t>ز</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وذب</w:t>
      </w:r>
      <w:r w:rsidRPr="000B4ACD">
        <w:rPr>
          <w:rFonts w:hint="cs"/>
          <w:rtl/>
          <w:lang w:bidi="fa-IR"/>
        </w:rPr>
        <w:t>ی</w:t>
      </w:r>
      <w:r w:rsidRPr="000B4ACD">
        <w:rPr>
          <w:rFonts w:hint="eastAsia"/>
          <w:rtl/>
          <w:lang w:bidi="fa-IR"/>
        </w:rPr>
        <w:t>حه</w:t>
      </w:r>
      <w:r w:rsidRPr="000B4ACD">
        <w:rPr>
          <w:rtl/>
          <w:lang w:bidi="fa-IR"/>
        </w:rPr>
        <w:t xml:space="preserve"> را زود راحت کن</w:t>
      </w:r>
      <w:r w:rsidRPr="000B4ACD">
        <w:rPr>
          <w:rFonts w:hint="cs"/>
          <w:rtl/>
          <w:lang w:bidi="fa-IR"/>
        </w:rPr>
        <w:t>ی</w:t>
      </w:r>
      <w:r w:rsidRPr="000B4ACD">
        <w:rPr>
          <w:rFonts w:hint="eastAsia"/>
          <w:rtl/>
          <w:lang w:bidi="fa-IR"/>
        </w:rPr>
        <w:t>د»</w:t>
      </w:r>
      <w:r w:rsidRPr="000B4ACD">
        <w:rPr>
          <w:rtl/>
          <w:lang w:bidi="fa-IR"/>
        </w:rPr>
        <w:t xml:space="preserve"> (وصول 37. (127 / 2 - نه</w:t>
      </w:r>
      <w:r w:rsidRPr="000B4ACD">
        <w:rPr>
          <w:rFonts w:hint="cs"/>
          <w:rtl/>
          <w:lang w:bidi="fa-IR"/>
        </w:rPr>
        <w:t>ی</w:t>
      </w:r>
      <w:r w:rsidRPr="000B4ACD">
        <w:rPr>
          <w:rtl/>
          <w:lang w:bidi="fa-IR"/>
        </w:rPr>
        <w:t xml:space="preserve"> فرمود که آن چه را مورچه با دست و دهن حمل م</w:t>
      </w:r>
      <w:r w:rsidRPr="000B4ACD">
        <w:rPr>
          <w:rFonts w:hint="cs"/>
          <w:rtl/>
          <w:lang w:bidi="fa-IR"/>
        </w:rPr>
        <w:t>ی</w:t>
      </w:r>
      <w:r w:rsidRPr="000B4ACD">
        <w:rPr>
          <w:rtl/>
          <w:lang w:bidi="fa-IR"/>
        </w:rPr>
        <w:t xml:space="preserve"> کند، بخور</w:t>
      </w:r>
      <w:r w:rsidRPr="000B4ACD">
        <w:rPr>
          <w:rFonts w:hint="cs"/>
          <w:rtl/>
          <w:lang w:bidi="fa-IR"/>
        </w:rPr>
        <w:t>ی</w:t>
      </w:r>
      <w:r w:rsidRPr="000B4ACD">
        <w:rPr>
          <w:rFonts w:hint="eastAsia"/>
          <w:rtl/>
          <w:lang w:bidi="fa-IR"/>
        </w:rPr>
        <w:t>د</w:t>
      </w:r>
      <w:r w:rsidRPr="000B4ACD">
        <w:rPr>
          <w:rtl/>
          <w:lang w:bidi="fa-IR"/>
        </w:rPr>
        <w:t>. (وسا</w:t>
      </w:r>
      <w:r w:rsidRPr="000B4ACD">
        <w:rPr>
          <w:rFonts w:hint="cs"/>
          <w:rtl/>
          <w:lang w:bidi="fa-IR"/>
        </w:rPr>
        <w:t>ی</w:t>
      </w:r>
      <w:r w:rsidRPr="000B4ACD">
        <w:rPr>
          <w:rFonts w:hint="eastAsia"/>
          <w:rtl/>
          <w:lang w:bidi="fa-IR"/>
        </w:rPr>
        <w:t>ل</w:t>
      </w:r>
      <w:r w:rsidRPr="000B4ACD">
        <w:rPr>
          <w:rtl/>
          <w:lang w:bidi="fa-IR"/>
        </w:rPr>
        <w:t xml:space="preserve"> 225 / 12).38 - ام</w:t>
      </w:r>
      <w:r w:rsidRPr="000B4ACD">
        <w:rPr>
          <w:rFonts w:hint="cs"/>
          <w:rtl/>
          <w:lang w:bidi="fa-IR"/>
        </w:rPr>
        <w:t>ی</w:t>
      </w:r>
      <w:r w:rsidRPr="000B4ACD">
        <w:rPr>
          <w:rFonts w:hint="eastAsia"/>
          <w:rtl/>
          <w:lang w:bidi="fa-IR"/>
        </w:rPr>
        <w:t>رمؤمنان</w:t>
      </w:r>
      <w:r w:rsidRPr="000B4ACD">
        <w:rPr>
          <w:rtl/>
          <w:lang w:bidi="fa-IR"/>
        </w:rPr>
        <w:t xml:space="preserve"> گفت: پ</w:t>
      </w:r>
      <w:r w:rsidRPr="000B4ACD">
        <w:rPr>
          <w:rFonts w:hint="cs"/>
          <w:rtl/>
          <w:lang w:bidi="fa-IR"/>
        </w:rPr>
        <w:t>ی</w:t>
      </w:r>
      <w:r w:rsidRPr="000B4ACD">
        <w:rPr>
          <w:rFonts w:hint="eastAsia"/>
          <w:rtl/>
          <w:lang w:bidi="fa-IR"/>
        </w:rPr>
        <w:t>غمبر</w:t>
      </w:r>
      <w:r w:rsidRPr="000B4ACD">
        <w:rPr>
          <w:rtl/>
          <w:lang w:bidi="fa-IR"/>
        </w:rPr>
        <w:t xml:space="preserve"> فرمان داد شتر</w:t>
      </w:r>
      <w:r w:rsidRPr="000B4ACD">
        <w:rPr>
          <w:rFonts w:hint="cs"/>
          <w:rtl/>
          <w:lang w:bidi="fa-IR"/>
        </w:rPr>
        <w:t>ی</w:t>
      </w:r>
      <w:r w:rsidRPr="000B4ACD">
        <w:rPr>
          <w:rtl/>
          <w:lang w:bidi="fa-IR"/>
        </w:rPr>
        <w:t xml:space="preserve"> </w:t>
      </w:r>
      <w:r w:rsidRPr="000B4ACD">
        <w:rPr>
          <w:rtl/>
          <w:lang w:bidi="fa-IR"/>
        </w:rPr>
        <w:lastRenderedPageBreak/>
        <w:t>برا</w:t>
      </w:r>
      <w:r w:rsidRPr="000B4ACD">
        <w:rPr>
          <w:rFonts w:hint="cs"/>
          <w:rtl/>
          <w:lang w:bidi="fa-IR"/>
        </w:rPr>
        <w:t>ی</w:t>
      </w:r>
      <w:r w:rsidRPr="000B4ACD">
        <w:rPr>
          <w:rtl/>
          <w:lang w:bidi="fa-IR"/>
        </w:rPr>
        <w:t xml:space="preserve"> قربان</w:t>
      </w:r>
      <w:r w:rsidRPr="000B4ACD">
        <w:rPr>
          <w:rFonts w:hint="cs"/>
          <w:rtl/>
          <w:lang w:bidi="fa-IR"/>
        </w:rPr>
        <w:t>ی</w:t>
      </w:r>
      <w:r w:rsidRPr="000B4ACD">
        <w:rPr>
          <w:rtl/>
          <w:lang w:bidi="fa-IR"/>
        </w:rPr>
        <w:t xml:space="preserve"> آماده کنم و گوشت و پوست و جلد آن را تصدق دهم و به قصاب از آن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ندهم، و ما مزد او را از خودمان م</w:t>
      </w:r>
      <w:r w:rsidRPr="000B4ACD">
        <w:rPr>
          <w:rFonts w:hint="cs"/>
          <w:rtl/>
          <w:lang w:bidi="fa-IR"/>
        </w:rPr>
        <w:t>ی</w:t>
      </w:r>
      <w:r w:rsidRPr="000B4ACD">
        <w:rPr>
          <w:rtl/>
          <w:lang w:bidi="fa-IR"/>
        </w:rPr>
        <w:t xml:space="preserve"> داد</w:t>
      </w:r>
      <w:r w:rsidRPr="000B4ACD">
        <w:rPr>
          <w:rFonts w:hint="cs"/>
          <w:rtl/>
          <w:lang w:bidi="fa-IR"/>
        </w:rPr>
        <w:t>ی</w:t>
      </w:r>
      <w:r w:rsidRPr="000B4ACD">
        <w:rPr>
          <w:rFonts w:hint="eastAsia"/>
          <w:rtl/>
          <w:lang w:bidi="fa-IR"/>
        </w:rPr>
        <w:t>م</w:t>
      </w:r>
      <w:r w:rsidRPr="000B4ACD">
        <w:rPr>
          <w:rtl/>
          <w:lang w:bidi="fa-IR"/>
        </w:rPr>
        <w:t>. (وصول 381 / 1).</w:t>
      </w:r>
    </w:p>
    <w:p w:rsidR="00923F78" w:rsidRDefault="00923F78" w:rsidP="000B4ACD">
      <w:pPr>
        <w:pStyle w:val="libNormal"/>
        <w:rPr>
          <w:rtl/>
          <w:lang w:bidi="fa-IR"/>
        </w:rPr>
      </w:pPr>
    </w:p>
    <w:p w:rsidR="000B4ACD" w:rsidRPr="000B4ACD" w:rsidRDefault="00923F78" w:rsidP="00923F78">
      <w:pPr>
        <w:pStyle w:val="Heading1"/>
        <w:rPr>
          <w:rtl/>
          <w:lang w:bidi="fa-IR"/>
        </w:rPr>
      </w:pPr>
      <w:r>
        <w:rPr>
          <w:rtl/>
          <w:lang w:bidi="fa-IR"/>
        </w:rPr>
        <w:br w:type="page"/>
      </w:r>
      <w:bookmarkStart w:id="25" w:name="_Toc508698747"/>
      <w:r w:rsidR="000B4ACD" w:rsidRPr="000B4ACD">
        <w:rPr>
          <w:rFonts w:hint="eastAsia"/>
          <w:rtl/>
          <w:lang w:bidi="fa-IR"/>
        </w:rPr>
        <w:lastRenderedPageBreak/>
        <w:t>شعر</w:t>
      </w:r>
      <w:r w:rsidR="000B4ACD" w:rsidRPr="000B4ACD">
        <w:rPr>
          <w:rtl/>
          <w:lang w:bidi="fa-IR"/>
        </w:rPr>
        <w:t xml:space="preserve"> و شاعر</w:t>
      </w:r>
      <w:r w:rsidR="000B4ACD" w:rsidRPr="000B4ACD">
        <w:rPr>
          <w:rFonts w:hint="cs"/>
          <w:rtl/>
          <w:lang w:bidi="fa-IR"/>
        </w:rPr>
        <w:t>ی</w:t>
      </w:r>
      <w:bookmarkEnd w:id="25"/>
    </w:p>
    <w:p w:rsidR="00923F78" w:rsidRDefault="000B4ACD" w:rsidP="00923F78">
      <w:pPr>
        <w:pStyle w:val="libNormal"/>
        <w:rPr>
          <w:rtl/>
          <w:lang w:bidi="fa-IR"/>
        </w:rPr>
      </w:pPr>
      <w:r w:rsidRPr="000B4ACD">
        <w:rPr>
          <w:rFonts w:hint="eastAsia"/>
          <w:rtl/>
          <w:lang w:bidi="fa-IR"/>
        </w:rPr>
        <w:t>چنان</w:t>
      </w:r>
      <w:r w:rsidRPr="000B4ACD">
        <w:rPr>
          <w:rtl/>
          <w:lang w:bidi="fa-IR"/>
        </w:rPr>
        <w:t xml:space="preserve"> مشهور است که در اسلام شعر و شاعر</w:t>
      </w:r>
      <w:r w:rsidRPr="000B4ACD">
        <w:rPr>
          <w:rFonts w:hint="cs"/>
          <w:rtl/>
          <w:lang w:bidi="fa-IR"/>
        </w:rPr>
        <w:t>ی</w:t>
      </w:r>
      <w:r w:rsidRPr="000B4ACD">
        <w:rPr>
          <w:rtl/>
          <w:lang w:bidi="fa-IR"/>
        </w:rPr>
        <w:t xml:space="preserve"> مطلقا مذموم است البته در آ</w:t>
      </w:r>
      <w:r w:rsidRPr="000B4ACD">
        <w:rPr>
          <w:rFonts w:hint="cs"/>
          <w:rtl/>
          <w:lang w:bidi="fa-IR"/>
        </w:rPr>
        <w:t>ی</w:t>
      </w:r>
      <w:r w:rsidRPr="000B4ACD">
        <w:rPr>
          <w:rFonts w:hint="eastAsia"/>
          <w:rtl/>
          <w:lang w:bidi="fa-IR"/>
        </w:rPr>
        <w:t>ات</w:t>
      </w:r>
      <w:r w:rsidRPr="000B4ACD">
        <w:rPr>
          <w:rtl/>
          <w:lang w:bidi="fa-IR"/>
        </w:rPr>
        <w:t xml:space="preserve"> مبارکات قرآن در باره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اکرم آمده: </w:t>
      </w:r>
      <w:r w:rsidR="00923F78" w:rsidRPr="00923F78">
        <w:rPr>
          <w:rStyle w:val="libAlaemChar"/>
          <w:rFonts w:hint="cs"/>
          <w:rtl/>
        </w:rPr>
        <w:t>(</w:t>
      </w:r>
      <w:r w:rsidR="00923F78" w:rsidRPr="00923F78">
        <w:rPr>
          <w:rStyle w:val="libAieChar"/>
          <w:rFonts w:hint="cs"/>
          <w:rtl/>
        </w:rPr>
        <w:t xml:space="preserve"> وَمَا عَلَّمْنَاهُ الشِّعْرَ وَمَا يَنبَغِي لَهُ</w:t>
      </w:r>
      <w:r w:rsidR="00923F78" w:rsidRPr="00923F78">
        <w:rPr>
          <w:rStyle w:val="libAieChar"/>
          <w:rFonts w:ascii="Times New Roman" w:hAnsi="Times New Roman" w:cs="Times New Roman" w:hint="cs"/>
          <w:rtl/>
        </w:rPr>
        <w:t> ۚ</w:t>
      </w:r>
      <w:r w:rsidR="00923F78" w:rsidRPr="00923F78">
        <w:rPr>
          <w:rStyle w:val="libAieChar"/>
          <w:rFonts w:ascii="Times New Roman" w:hAnsi="Times New Roman" w:cs="Times New Roman"/>
        </w:rPr>
        <w:t> </w:t>
      </w:r>
      <w:r w:rsidR="00923F78" w:rsidRPr="00923F78">
        <w:rPr>
          <w:rStyle w:val="libAieChar"/>
          <w:rFonts w:hint="cs"/>
          <w:rtl/>
        </w:rPr>
        <w:t>إِنْ هُوَ إِلَّا ذِكْرٌ وَقُرْآنٌ مُّبِينٌ</w:t>
      </w:r>
      <w:r w:rsidR="00923F78" w:rsidRPr="00923F78">
        <w:rPr>
          <w:rStyle w:val="libAlaemChar"/>
          <w:rFonts w:hint="cs"/>
          <w:rtl/>
        </w:rPr>
        <w:t>)</w:t>
      </w:r>
      <w:r w:rsidRPr="000B4ACD">
        <w:rPr>
          <w:rtl/>
          <w:lang w:bidi="fa-IR"/>
        </w:rPr>
        <w:t>(</w:t>
      </w:r>
      <w:r w:rsidRPr="000B4ACD">
        <w:rPr>
          <w:rFonts w:hint="cs"/>
          <w:rtl/>
          <w:lang w:bidi="fa-IR"/>
        </w:rPr>
        <w:t>ی</w:t>
      </w:r>
      <w:r w:rsidRPr="000B4ACD">
        <w:rPr>
          <w:rFonts w:hint="eastAsia"/>
          <w:rtl/>
          <w:lang w:bidi="fa-IR"/>
        </w:rPr>
        <w:t>س</w:t>
      </w:r>
      <w:r w:rsidRPr="000B4ACD">
        <w:rPr>
          <w:rtl/>
          <w:lang w:bidi="fa-IR"/>
        </w:rPr>
        <w:t xml:space="preserve"> / 70)</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«ما پ</w:t>
      </w:r>
      <w:r w:rsidRPr="000B4ACD">
        <w:rPr>
          <w:rFonts w:hint="cs"/>
          <w:rtl/>
          <w:lang w:bidi="fa-IR"/>
        </w:rPr>
        <w:t>ی</w:t>
      </w:r>
      <w:r w:rsidRPr="000B4ACD">
        <w:rPr>
          <w:rFonts w:hint="eastAsia"/>
          <w:rtl/>
          <w:lang w:bidi="fa-IR"/>
        </w:rPr>
        <w:t>غمبر</w:t>
      </w:r>
      <w:r w:rsidRPr="000B4ACD">
        <w:rPr>
          <w:rtl/>
          <w:lang w:bidi="fa-IR"/>
        </w:rPr>
        <w:t xml:space="preserve"> را شعر </w:t>
      </w:r>
      <w:r w:rsidRPr="000B4ACD">
        <w:rPr>
          <w:rFonts w:hint="cs"/>
          <w:rtl/>
          <w:lang w:bidi="fa-IR"/>
        </w:rPr>
        <w:t>ی</w:t>
      </w:r>
      <w:r w:rsidRPr="000B4ACD">
        <w:rPr>
          <w:rFonts w:hint="eastAsia"/>
          <w:rtl/>
          <w:lang w:bidi="fa-IR"/>
        </w:rPr>
        <w:t>اد</w:t>
      </w:r>
      <w:r w:rsidRPr="000B4ACD">
        <w:rPr>
          <w:rtl/>
          <w:lang w:bidi="fa-IR"/>
        </w:rPr>
        <w:t xml:space="preserve"> نداده ا</w:t>
      </w:r>
      <w:r w:rsidRPr="000B4ACD">
        <w:rPr>
          <w:rFonts w:hint="cs"/>
          <w:rtl/>
          <w:lang w:bidi="fa-IR"/>
        </w:rPr>
        <w:t>ی</w:t>
      </w:r>
      <w:r w:rsidRPr="000B4ACD">
        <w:rPr>
          <w:rFonts w:hint="eastAsia"/>
          <w:rtl/>
          <w:lang w:bidi="fa-IR"/>
        </w:rPr>
        <w:t>م</w:t>
      </w:r>
      <w:r w:rsidRPr="000B4ACD">
        <w:rPr>
          <w:rtl/>
          <w:lang w:bidi="fa-IR"/>
        </w:rPr>
        <w:t xml:space="preserve"> و برا</w:t>
      </w:r>
      <w:r w:rsidRPr="000B4ACD">
        <w:rPr>
          <w:rFonts w:hint="cs"/>
          <w:rtl/>
          <w:lang w:bidi="fa-IR"/>
        </w:rPr>
        <w:t>ی</w:t>
      </w:r>
      <w:r w:rsidRPr="000B4ACD">
        <w:rPr>
          <w:rtl/>
          <w:lang w:bidi="fa-IR"/>
        </w:rPr>
        <w:t xml:space="preserve"> او هم سزاوار ن</w:t>
      </w:r>
      <w:r w:rsidRPr="000B4ACD">
        <w:rPr>
          <w:rFonts w:hint="cs"/>
          <w:rtl/>
          <w:lang w:bidi="fa-IR"/>
        </w:rPr>
        <w:t>ی</w:t>
      </w:r>
      <w:r w:rsidRPr="000B4ACD">
        <w:rPr>
          <w:rFonts w:hint="eastAsia"/>
          <w:rtl/>
          <w:lang w:bidi="fa-IR"/>
        </w:rPr>
        <w:t>ست،</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آن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w:t>
      </w:r>
      <w:r w:rsidRPr="000B4ACD">
        <w:rPr>
          <w:rFonts w:hint="eastAsia"/>
          <w:rtl/>
          <w:lang w:bidi="fa-IR"/>
        </w:rPr>
        <w:t>وح</w:t>
      </w:r>
      <w:r w:rsidRPr="000B4ACD">
        <w:rPr>
          <w:rFonts w:hint="cs"/>
          <w:rtl/>
          <w:lang w:bidi="fa-IR"/>
        </w:rPr>
        <w:t>ی</w:t>
      </w:r>
      <w:r w:rsidRPr="000B4ACD">
        <w:rPr>
          <w:rtl/>
          <w:lang w:bidi="fa-IR"/>
        </w:rPr>
        <w:t xml:space="preserve"> منزل) مگر ذکر و قرآن آشکار»؛ و در مورد د</w:t>
      </w:r>
      <w:r w:rsidRPr="000B4ACD">
        <w:rPr>
          <w:rFonts w:hint="cs"/>
          <w:rtl/>
          <w:lang w:bidi="fa-IR"/>
        </w:rPr>
        <w:t>ی</w:t>
      </w:r>
      <w:r w:rsidRPr="000B4ACD">
        <w:rPr>
          <w:rFonts w:hint="eastAsia"/>
          <w:rtl/>
          <w:lang w:bidi="fa-IR"/>
        </w:rPr>
        <w:t>گر</w:t>
      </w:r>
      <w:r w:rsidRPr="000B4ACD">
        <w:rPr>
          <w:rtl/>
          <w:lang w:bidi="fa-IR"/>
        </w:rPr>
        <w:t xml:space="preserve"> قوله تعال</w:t>
      </w:r>
      <w:r w:rsidRPr="000B4ACD">
        <w:rPr>
          <w:rFonts w:hint="cs"/>
          <w:rtl/>
          <w:lang w:bidi="fa-IR"/>
        </w:rPr>
        <w:t>ی</w:t>
      </w:r>
      <w:r w:rsidRPr="000B4ACD">
        <w:rPr>
          <w:rtl/>
          <w:lang w:bidi="fa-IR"/>
        </w:rPr>
        <w:t xml:space="preserve">: </w:t>
      </w:r>
      <w:r w:rsidR="00923F78" w:rsidRPr="00923F78">
        <w:rPr>
          <w:rStyle w:val="libAlaemChar"/>
          <w:rFonts w:hint="cs"/>
          <w:rtl/>
        </w:rPr>
        <w:t>(</w:t>
      </w:r>
      <w:r w:rsidR="00923F78" w:rsidRPr="00923F78">
        <w:rPr>
          <w:rStyle w:val="libAieChar"/>
          <w:rFonts w:hint="cs"/>
          <w:rtl/>
        </w:rPr>
        <w:t>وَالشُّعَرَاءُ يَتَّبِعُهُمُ الْغَاوُونَ</w:t>
      </w:r>
      <w:r w:rsidR="00923F78" w:rsidRPr="000B4ACD">
        <w:rPr>
          <w:rtl/>
          <w:lang w:bidi="fa-IR"/>
        </w:rPr>
        <w:t xml:space="preserve"> </w:t>
      </w:r>
      <w:r w:rsidR="00923F78" w:rsidRPr="00923F78">
        <w:rPr>
          <w:rStyle w:val="libAlaemChar"/>
          <w:rFonts w:hint="cs"/>
          <w:rtl/>
        </w:rPr>
        <w:t>)</w:t>
      </w:r>
      <w:r w:rsidRPr="00923F78">
        <w:rPr>
          <w:rStyle w:val="libAlaemChar"/>
          <w:rtl/>
        </w:rPr>
        <w:t xml:space="preserve"> </w:t>
      </w:r>
      <w:r w:rsidRPr="000B4ACD">
        <w:rPr>
          <w:rtl/>
          <w:lang w:bidi="fa-IR"/>
        </w:rPr>
        <w:t>(الشعراء / 224)</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«گمراهان، شاعران را پ</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کنند، اما پس از بررس</w:t>
      </w:r>
      <w:r w:rsidRPr="000B4ACD">
        <w:rPr>
          <w:rFonts w:hint="cs"/>
          <w:rtl/>
          <w:lang w:bidi="fa-IR"/>
        </w:rPr>
        <w:t>ی</w:t>
      </w:r>
      <w:r w:rsidRPr="000B4ACD">
        <w:rPr>
          <w:rtl/>
          <w:lang w:bidi="fa-IR"/>
        </w:rPr>
        <w:t xml:space="preserve"> و تتبع معلوم م</w:t>
      </w:r>
      <w:r w:rsidRPr="000B4ACD">
        <w:rPr>
          <w:rFonts w:hint="cs"/>
          <w:rtl/>
          <w:lang w:bidi="fa-IR"/>
        </w:rPr>
        <w:t>ی</w:t>
      </w:r>
      <w:r w:rsidRPr="000B4ACD">
        <w:rPr>
          <w:rtl/>
          <w:lang w:bidi="fa-IR"/>
        </w:rPr>
        <w:t xml:space="preserve"> شود که مراد از شعر نکوه</w:t>
      </w:r>
      <w:r w:rsidRPr="000B4ACD">
        <w:rPr>
          <w:rFonts w:hint="cs"/>
          <w:rtl/>
          <w:lang w:bidi="fa-IR"/>
        </w:rPr>
        <w:t>ی</w:t>
      </w:r>
      <w:r w:rsidRPr="000B4ACD">
        <w:rPr>
          <w:rFonts w:hint="eastAsia"/>
          <w:rtl/>
          <w:lang w:bidi="fa-IR"/>
        </w:rPr>
        <w:t>ده</w:t>
      </w:r>
      <w:r w:rsidRPr="000B4ACD">
        <w:rPr>
          <w:rtl/>
          <w:lang w:bidi="fa-IR"/>
        </w:rPr>
        <w:t xml:space="preserve"> و حت</w:t>
      </w:r>
      <w:r w:rsidRPr="000B4ACD">
        <w:rPr>
          <w:rFonts w:hint="cs"/>
          <w:rtl/>
          <w:lang w:bidi="fa-IR"/>
        </w:rPr>
        <w:t>ی</w:t>
      </w:r>
      <w:r w:rsidRPr="000B4ACD">
        <w:rPr>
          <w:rtl/>
          <w:lang w:bidi="fa-IR"/>
        </w:rPr>
        <w:t xml:space="preserve"> حرام، اشعار دوران جاهل</w:t>
      </w:r>
      <w:r w:rsidRPr="000B4ACD">
        <w:rPr>
          <w:rFonts w:hint="cs"/>
          <w:rtl/>
          <w:lang w:bidi="fa-IR"/>
        </w:rPr>
        <w:t>ی</w:t>
      </w:r>
      <w:r w:rsidRPr="000B4ACD">
        <w:rPr>
          <w:rFonts w:hint="eastAsia"/>
          <w:rtl/>
          <w:lang w:bidi="fa-IR"/>
        </w:rPr>
        <w:t>ت،</w:t>
      </w:r>
      <w:r w:rsidRPr="000B4ACD">
        <w:rPr>
          <w:rtl/>
          <w:lang w:bidi="fa-IR"/>
        </w:rPr>
        <w:t xml:space="preserve"> و متداول در آغاز اسلام است، که محتوا</w:t>
      </w:r>
      <w:r w:rsidRPr="000B4ACD">
        <w:rPr>
          <w:rFonts w:hint="cs"/>
          <w:rtl/>
          <w:lang w:bidi="fa-IR"/>
        </w:rPr>
        <w:t>ی</w:t>
      </w:r>
      <w:r w:rsidRPr="000B4ACD">
        <w:rPr>
          <w:rtl/>
          <w:lang w:bidi="fa-IR"/>
        </w:rPr>
        <w:t xml:space="preserve"> آن ها توص</w:t>
      </w:r>
      <w:r w:rsidRPr="000B4ACD">
        <w:rPr>
          <w:rFonts w:hint="cs"/>
          <w:rtl/>
          <w:lang w:bidi="fa-IR"/>
        </w:rPr>
        <w:t>ی</w:t>
      </w:r>
      <w:r w:rsidRPr="000B4ACD">
        <w:rPr>
          <w:rFonts w:hint="eastAsia"/>
          <w:rtl/>
          <w:lang w:bidi="fa-IR"/>
        </w:rPr>
        <w:t>ف</w:t>
      </w:r>
      <w:r w:rsidRPr="000B4ACD">
        <w:rPr>
          <w:rtl/>
          <w:lang w:bidi="fa-IR"/>
        </w:rPr>
        <w:t xml:space="preserve"> زن و شراب در صورت ها</w:t>
      </w:r>
      <w:r w:rsidRPr="000B4ACD">
        <w:rPr>
          <w:rFonts w:hint="cs"/>
          <w:rtl/>
          <w:lang w:bidi="fa-IR"/>
        </w:rPr>
        <w:t>ی</w:t>
      </w:r>
      <w:r w:rsidRPr="000B4ACD">
        <w:rPr>
          <w:rtl/>
          <w:lang w:bidi="fa-IR"/>
        </w:rPr>
        <w:t xml:space="preserve"> زننده و بدآموزکننده و ن</w:t>
      </w:r>
      <w:r w:rsidRPr="000B4ACD">
        <w:rPr>
          <w:rFonts w:hint="cs"/>
          <w:rtl/>
          <w:lang w:bidi="fa-IR"/>
        </w:rPr>
        <w:t>ی</w:t>
      </w:r>
      <w:r w:rsidRPr="000B4ACD">
        <w:rPr>
          <w:rFonts w:hint="eastAsia"/>
          <w:rtl/>
          <w:lang w:bidi="fa-IR"/>
        </w:rPr>
        <w:t>ز</w:t>
      </w:r>
      <w:r w:rsidRPr="000B4ACD">
        <w:rPr>
          <w:rtl/>
          <w:lang w:bidi="fa-IR"/>
        </w:rPr>
        <w:t xml:space="preserve"> فخر</w:t>
      </w:r>
      <w:r w:rsidRPr="000B4ACD">
        <w:rPr>
          <w:rFonts w:hint="cs"/>
          <w:rtl/>
          <w:lang w:bidi="fa-IR"/>
        </w:rPr>
        <w:t>ی</w:t>
      </w:r>
      <w:r w:rsidRPr="000B4ACD">
        <w:rPr>
          <w:rFonts w:hint="eastAsia"/>
          <w:rtl/>
          <w:lang w:bidi="fa-IR"/>
        </w:rPr>
        <w:t>ه</w:t>
      </w:r>
      <w:r w:rsidRPr="000B4ACD">
        <w:rPr>
          <w:rtl/>
          <w:lang w:bidi="fa-IR"/>
        </w:rPr>
        <w:t xml:space="preserve"> به پدران جاهل و جنگ و کشت و کشتار است، مضافا اگر جامعه ا</w:t>
      </w:r>
      <w:r w:rsidRPr="000B4ACD">
        <w:rPr>
          <w:rFonts w:hint="cs"/>
          <w:rtl/>
          <w:lang w:bidi="fa-IR"/>
        </w:rPr>
        <w:t>ی</w:t>
      </w:r>
      <w:r w:rsidRPr="000B4ACD">
        <w:rPr>
          <w:rtl/>
          <w:lang w:bidi="fa-IR"/>
        </w:rPr>
        <w:t xml:space="preserve"> گمان کرد که اوج فرهنگ او شعر و شاعر</w:t>
      </w:r>
      <w:r w:rsidRPr="000B4ACD">
        <w:rPr>
          <w:rFonts w:hint="cs"/>
          <w:rtl/>
          <w:lang w:bidi="fa-IR"/>
        </w:rPr>
        <w:t>ی</w:t>
      </w:r>
      <w:r w:rsidRPr="000B4ACD">
        <w:rPr>
          <w:rtl/>
          <w:lang w:bidi="fa-IR"/>
        </w:rPr>
        <w:t xml:space="preserve"> است بر فرض که آن شعر دارا</w:t>
      </w:r>
      <w:r w:rsidRPr="000B4ACD">
        <w:rPr>
          <w:rFonts w:hint="cs"/>
          <w:rtl/>
          <w:lang w:bidi="fa-IR"/>
        </w:rPr>
        <w:t>ی</w:t>
      </w:r>
      <w:r w:rsidRPr="000B4ACD">
        <w:rPr>
          <w:rtl/>
          <w:lang w:bidi="fa-IR"/>
        </w:rPr>
        <w:t xml:space="preserve"> محتوا</w:t>
      </w:r>
      <w:r w:rsidRPr="000B4ACD">
        <w:rPr>
          <w:rFonts w:hint="cs"/>
          <w:rtl/>
          <w:lang w:bidi="fa-IR"/>
        </w:rPr>
        <w:t>ی</w:t>
      </w:r>
      <w:r w:rsidRPr="000B4ACD">
        <w:rPr>
          <w:rtl/>
          <w:lang w:bidi="fa-IR"/>
        </w:rPr>
        <w:t xml:space="preserve"> خوب</w:t>
      </w:r>
      <w:r w:rsidRPr="000B4ACD">
        <w:rPr>
          <w:rFonts w:hint="cs"/>
          <w:rtl/>
          <w:lang w:bidi="fa-IR"/>
        </w:rPr>
        <w:t>ی</w:t>
      </w:r>
      <w:r w:rsidRPr="000B4ACD">
        <w:rPr>
          <w:rtl/>
          <w:lang w:bidi="fa-IR"/>
        </w:rPr>
        <w:t xml:space="preserve"> باشد، مذموم است ز</w:t>
      </w:r>
      <w:r w:rsidRPr="000B4ACD">
        <w:rPr>
          <w:rFonts w:hint="cs"/>
          <w:rtl/>
          <w:lang w:bidi="fa-IR"/>
        </w:rPr>
        <w:t>ی</w:t>
      </w:r>
      <w:r w:rsidRPr="000B4ACD">
        <w:rPr>
          <w:rFonts w:hint="eastAsia"/>
          <w:rtl/>
          <w:lang w:bidi="fa-IR"/>
        </w:rPr>
        <w:t>را</w:t>
      </w:r>
      <w:r w:rsidRPr="000B4ACD">
        <w:rPr>
          <w:rtl/>
          <w:lang w:bidi="fa-IR"/>
        </w:rPr>
        <w:t xml:space="preserve"> جامعه را به خودش خو</w:t>
      </w:r>
      <w:r w:rsidRPr="000B4ACD">
        <w:rPr>
          <w:rFonts w:hint="eastAsia"/>
          <w:rtl/>
          <w:lang w:bidi="fa-IR"/>
        </w:rPr>
        <w:t>شدل</w:t>
      </w:r>
      <w:r w:rsidRPr="000B4ACD">
        <w:rPr>
          <w:rtl/>
          <w:lang w:bidi="fa-IR"/>
        </w:rPr>
        <w:t xml:space="preserve"> ساخته و از تعال</w:t>
      </w:r>
      <w:r w:rsidRPr="000B4ACD">
        <w:rPr>
          <w:rFonts w:hint="cs"/>
          <w:rtl/>
          <w:lang w:bidi="fa-IR"/>
        </w:rPr>
        <w:t>ی</w:t>
      </w:r>
      <w:r w:rsidRPr="000B4ACD">
        <w:rPr>
          <w:rtl/>
          <w:lang w:bidi="fa-IR"/>
        </w:rPr>
        <w:t xml:space="preserve"> فرهنگ همه جانبه بازداشته است، ا</w:t>
      </w:r>
      <w:r w:rsidRPr="000B4ACD">
        <w:rPr>
          <w:rFonts w:hint="cs"/>
          <w:rtl/>
          <w:lang w:bidi="fa-IR"/>
        </w:rPr>
        <w:t>ی</w:t>
      </w:r>
      <w:r w:rsidRPr="000B4ACD">
        <w:rPr>
          <w:rFonts w:hint="eastAsia"/>
          <w:rtl/>
          <w:lang w:bidi="fa-IR"/>
        </w:rPr>
        <w:t>نک</w:t>
      </w:r>
      <w:r w:rsidRPr="000B4ACD">
        <w:rPr>
          <w:rtl/>
          <w:lang w:bidi="fa-IR"/>
        </w:rPr>
        <w:t xml:space="preserve"> موارد</w:t>
      </w:r>
      <w:r w:rsidRPr="000B4ACD">
        <w:rPr>
          <w:rFonts w:hint="cs"/>
          <w:rtl/>
          <w:lang w:bidi="fa-IR"/>
        </w:rPr>
        <w:t>ی</w:t>
      </w:r>
      <w:r w:rsidRPr="000B4ACD">
        <w:rPr>
          <w:rtl/>
          <w:lang w:bidi="fa-IR"/>
        </w:rPr>
        <w:t xml:space="preserve"> که به ما م</w:t>
      </w:r>
      <w:r w:rsidRPr="000B4ACD">
        <w:rPr>
          <w:rFonts w:hint="cs"/>
          <w:rtl/>
          <w:lang w:bidi="fa-IR"/>
        </w:rPr>
        <w:t>ی</w:t>
      </w:r>
      <w:r w:rsidRPr="000B4ACD">
        <w:rPr>
          <w:rtl/>
          <w:lang w:bidi="fa-IR"/>
        </w:rPr>
        <w:t xml:space="preserve"> فهماند شعر به طور مطلق مذموم و ناروا ن</w:t>
      </w:r>
      <w:r w:rsidRPr="000B4ACD">
        <w:rPr>
          <w:rFonts w:hint="cs"/>
          <w:rtl/>
          <w:lang w:bidi="fa-IR"/>
        </w:rPr>
        <w:t>ی</w:t>
      </w:r>
      <w:r w:rsidRPr="000B4ACD">
        <w:rPr>
          <w:rFonts w:hint="eastAsia"/>
          <w:rtl/>
          <w:lang w:bidi="fa-IR"/>
        </w:rPr>
        <w:t>ست،</w:t>
      </w:r>
      <w:r w:rsidRPr="000B4ACD">
        <w:rPr>
          <w:rtl/>
          <w:lang w:bidi="fa-IR"/>
        </w:rPr>
        <w:t xml:space="preserve"> ودر موارد</w:t>
      </w:r>
      <w:r w:rsidRPr="000B4ACD">
        <w:rPr>
          <w:rFonts w:hint="cs"/>
          <w:rtl/>
          <w:lang w:bidi="fa-IR"/>
        </w:rPr>
        <w:t>ی</w:t>
      </w:r>
      <w:r w:rsidR="00923F78">
        <w:rPr>
          <w:rFonts w:hint="cs"/>
          <w:rtl/>
          <w:lang w:bidi="fa-IR"/>
        </w:rPr>
        <w:t xml:space="preserve"> </w:t>
      </w:r>
      <w:r w:rsidRPr="000B4ACD">
        <w:rPr>
          <w:rFonts w:hint="eastAsia"/>
          <w:rtl/>
          <w:lang w:bidi="fa-IR"/>
        </w:rPr>
        <w:t>پسند</w:t>
      </w:r>
      <w:r w:rsidRPr="000B4ACD">
        <w:rPr>
          <w:rFonts w:hint="cs"/>
          <w:rtl/>
          <w:lang w:bidi="fa-IR"/>
        </w:rPr>
        <w:t>ی</w:t>
      </w:r>
      <w:r w:rsidRPr="000B4ACD">
        <w:rPr>
          <w:rFonts w:hint="eastAsia"/>
          <w:rtl/>
          <w:lang w:bidi="fa-IR"/>
        </w:rPr>
        <w:t>ده</w:t>
      </w:r>
      <w:r w:rsidRPr="000B4ACD">
        <w:rPr>
          <w:rtl/>
          <w:lang w:bidi="fa-IR"/>
        </w:rPr>
        <w:t xml:space="preserve"> و آموزنده است:1 - پ</w:t>
      </w:r>
      <w:r w:rsidRPr="000B4ACD">
        <w:rPr>
          <w:rFonts w:hint="cs"/>
          <w:rtl/>
          <w:lang w:bidi="fa-IR"/>
        </w:rPr>
        <w:t>ی</w:t>
      </w:r>
      <w:r w:rsidRPr="000B4ACD">
        <w:rPr>
          <w:rFonts w:hint="eastAsia"/>
          <w:rtl/>
          <w:lang w:bidi="fa-IR"/>
        </w:rPr>
        <w:t>غمبر</w:t>
      </w:r>
      <w:r w:rsidRPr="000B4ACD">
        <w:rPr>
          <w:rtl/>
          <w:lang w:bidi="fa-IR"/>
        </w:rPr>
        <w:t xml:space="preserve"> اکرم فرمود: «ان من الشعر لحکمه و ان من الب</w:t>
      </w:r>
      <w:r w:rsidRPr="000B4ACD">
        <w:rPr>
          <w:rFonts w:hint="cs"/>
          <w:rtl/>
          <w:lang w:bidi="fa-IR"/>
        </w:rPr>
        <w:t>ی</w:t>
      </w:r>
      <w:r w:rsidRPr="000B4ACD">
        <w:rPr>
          <w:rFonts w:hint="eastAsia"/>
          <w:rtl/>
          <w:lang w:bidi="fa-IR"/>
        </w:rPr>
        <w:t>ان</w:t>
      </w:r>
      <w:r w:rsidRPr="000B4ACD">
        <w:rPr>
          <w:rtl/>
          <w:lang w:bidi="fa-IR"/>
        </w:rPr>
        <w:t xml:space="preserve"> لسحرا»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«بدرست</w:t>
      </w:r>
      <w:r w:rsidRPr="000B4ACD">
        <w:rPr>
          <w:rFonts w:hint="cs"/>
          <w:rtl/>
          <w:lang w:bidi="fa-IR"/>
        </w:rPr>
        <w:t>ی</w:t>
      </w:r>
      <w:r w:rsidRPr="000B4ACD">
        <w:rPr>
          <w:rtl/>
          <w:lang w:bidi="fa-IR"/>
        </w:rPr>
        <w:t xml:space="preserve"> که بعض</w:t>
      </w:r>
      <w:r w:rsidRPr="000B4ACD">
        <w:rPr>
          <w:rFonts w:hint="cs"/>
          <w:rtl/>
          <w:lang w:bidi="fa-IR"/>
        </w:rPr>
        <w:t>ی</w:t>
      </w:r>
      <w:r w:rsidRPr="000B4ACD">
        <w:rPr>
          <w:rtl/>
          <w:lang w:bidi="fa-IR"/>
        </w:rPr>
        <w:t xml:space="preserve"> از شعر، حکمت است و بعض</w:t>
      </w:r>
      <w:r w:rsidRPr="000B4ACD">
        <w:rPr>
          <w:rFonts w:hint="cs"/>
          <w:rtl/>
          <w:lang w:bidi="fa-IR"/>
        </w:rPr>
        <w:t>ی</w:t>
      </w:r>
      <w:r w:rsidRPr="000B4ACD">
        <w:rPr>
          <w:rtl/>
          <w:lang w:bidi="fa-IR"/>
        </w:rPr>
        <w:t xml:space="preserve"> از ب</w:t>
      </w:r>
      <w:r w:rsidRPr="000B4ACD">
        <w:rPr>
          <w:rFonts w:hint="cs"/>
          <w:rtl/>
          <w:lang w:bidi="fa-IR"/>
        </w:rPr>
        <w:t>ی</w:t>
      </w:r>
      <w:r w:rsidRPr="000B4ACD">
        <w:rPr>
          <w:rFonts w:hint="eastAsia"/>
          <w:rtl/>
          <w:lang w:bidi="fa-IR"/>
        </w:rPr>
        <w:t>ان،</w:t>
      </w:r>
      <w:r w:rsidRPr="000B4ACD">
        <w:rPr>
          <w:rtl/>
          <w:lang w:bidi="fa-IR"/>
        </w:rPr>
        <w:t xml:space="preserve"> سحر است»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221 / 2).2 - به شعر حک</w:t>
      </w:r>
      <w:r w:rsidRPr="000B4ACD">
        <w:rPr>
          <w:rFonts w:hint="cs"/>
          <w:rtl/>
          <w:lang w:bidi="fa-IR"/>
        </w:rPr>
        <w:t>ی</w:t>
      </w:r>
      <w:r w:rsidRPr="000B4ACD">
        <w:rPr>
          <w:rFonts w:hint="eastAsia"/>
          <w:rtl/>
          <w:lang w:bidi="fa-IR"/>
        </w:rPr>
        <w:t>مانه</w:t>
      </w:r>
      <w:r w:rsidRPr="000B4ACD">
        <w:rPr>
          <w:rtl/>
          <w:lang w:bidi="fa-IR"/>
        </w:rPr>
        <w:t xml:space="preserve"> تمثل م</w:t>
      </w:r>
      <w:r w:rsidRPr="000B4ACD">
        <w:rPr>
          <w:rFonts w:hint="cs"/>
          <w:rtl/>
          <w:lang w:bidi="fa-IR"/>
        </w:rPr>
        <w:t>ی</w:t>
      </w:r>
      <w:r w:rsidRPr="000B4ACD">
        <w:rPr>
          <w:rtl/>
          <w:lang w:bidi="fa-IR"/>
        </w:rPr>
        <w:t xml:space="preserve"> جست اما آن را از وزن شعر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انداخت، طرفه بن عبد شاعر جاهل</w:t>
      </w:r>
      <w:r w:rsidRPr="000B4ACD">
        <w:rPr>
          <w:rFonts w:hint="cs"/>
          <w:rtl/>
          <w:lang w:bidi="fa-IR"/>
        </w:rPr>
        <w:t>ی</w:t>
      </w:r>
      <w:r w:rsidRPr="000B4ACD">
        <w:rPr>
          <w:rtl/>
          <w:lang w:bidi="fa-IR"/>
        </w:rPr>
        <w:t xml:space="preserve"> معل</w:t>
      </w:r>
      <w:r w:rsidRPr="000B4ACD">
        <w:rPr>
          <w:rFonts w:hint="eastAsia"/>
          <w:rtl/>
          <w:lang w:bidi="fa-IR"/>
        </w:rPr>
        <w:t>قات</w:t>
      </w:r>
      <w:r w:rsidRPr="000B4ACD">
        <w:rPr>
          <w:rtl/>
          <w:lang w:bidi="fa-IR"/>
        </w:rPr>
        <w:t xml:space="preserve"> گفته بود:ستبد</w:t>
      </w:r>
      <w:r w:rsidRPr="000B4ACD">
        <w:rPr>
          <w:rFonts w:hint="cs"/>
          <w:rtl/>
          <w:lang w:bidi="fa-IR"/>
        </w:rPr>
        <w:t>ی</w:t>
      </w:r>
      <w:r w:rsidRPr="000B4ACD">
        <w:rPr>
          <w:rtl/>
          <w:lang w:bidi="fa-IR"/>
        </w:rPr>
        <w:t xml:space="preserve"> لک الا</w:t>
      </w:r>
      <w:r w:rsidRPr="000B4ACD">
        <w:rPr>
          <w:rFonts w:hint="cs"/>
          <w:rtl/>
          <w:lang w:bidi="fa-IR"/>
        </w:rPr>
        <w:t>ی</w:t>
      </w:r>
      <w:r w:rsidRPr="000B4ACD">
        <w:rPr>
          <w:rFonts w:hint="eastAsia"/>
          <w:rtl/>
          <w:lang w:bidi="fa-IR"/>
        </w:rPr>
        <w:t>ام</w:t>
      </w:r>
      <w:r w:rsidRPr="000B4ACD">
        <w:rPr>
          <w:rtl/>
          <w:lang w:bidi="fa-IR"/>
        </w:rPr>
        <w:t xml:space="preserve"> ما کنت جاهلا و </w:t>
      </w:r>
      <w:r w:rsidRPr="000B4ACD">
        <w:rPr>
          <w:rFonts w:hint="cs"/>
          <w:rtl/>
          <w:lang w:bidi="fa-IR"/>
        </w:rPr>
        <w:t>ی</w:t>
      </w:r>
      <w:r w:rsidRPr="000B4ACD">
        <w:rPr>
          <w:rFonts w:hint="eastAsia"/>
          <w:rtl/>
          <w:lang w:bidi="fa-IR"/>
        </w:rPr>
        <w:t>أت</w:t>
      </w:r>
      <w:r w:rsidRPr="000B4ACD">
        <w:rPr>
          <w:rFonts w:hint="cs"/>
          <w:rtl/>
          <w:lang w:bidi="fa-IR"/>
        </w:rPr>
        <w:t>ی</w:t>
      </w:r>
      <w:r w:rsidRPr="000B4ACD">
        <w:rPr>
          <w:rFonts w:hint="eastAsia"/>
          <w:rtl/>
          <w:lang w:bidi="fa-IR"/>
        </w:rPr>
        <w:t>ک</w:t>
      </w:r>
      <w:r w:rsidRPr="000B4ACD">
        <w:rPr>
          <w:rtl/>
          <w:lang w:bidi="fa-IR"/>
        </w:rPr>
        <w:t xml:space="preserve"> بالاخبار ما لم تزود</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«به زود</w:t>
      </w:r>
      <w:r w:rsidRPr="000B4ACD">
        <w:rPr>
          <w:rFonts w:hint="cs"/>
          <w:rtl/>
          <w:lang w:bidi="fa-IR"/>
        </w:rPr>
        <w:t>ی</w:t>
      </w:r>
      <w:r w:rsidRPr="000B4ACD">
        <w:rPr>
          <w:rtl/>
          <w:lang w:bidi="fa-IR"/>
        </w:rPr>
        <w:t xml:space="preserve"> روزگار آن چه را به آن جاهل</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تو آشکار م</w:t>
      </w:r>
      <w:r w:rsidRPr="000B4ACD">
        <w:rPr>
          <w:rFonts w:hint="cs"/>
          <w:rtl/>
          <w:lang w:bidi="fa-IR"/>
        </w:rPr>
        <w:t>ی</w:t>
      </w:r>
      <w:r w:rsidRPr="000B4ACD">
        <w:rPr>
          <w:rtl/>
          <w:lang w:bidi="fa-IR"/>
        </w:rPr>
        <w:t xml:space="preserve"> کند، و برا</w:t>
      </w:r>
      <w:r w:rsidRPr="000B4ACD">
        <w:rPr>
          <w:rFonts w:hint="cs"/>
          <w:rtl/>
          <w:lang w:bidi="fa-IR"/>
        </w:rPr>
        <w:t>ی</w:t>
      </w:r>
      <w:r w:rsidRPr="000B4ACD">
        <w:rPr>
          <w:rtl/>
          <w:lang w:bidi="fa-IR"/>
        </w:rPr>
        <w:t xml:space="preserve"> تو خبرهائ</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آورد که در جنته </w:t>
      </w:r>
      <w:r w:rsidRPr="000B4ACD">
        <w:rPr>
          <w:rFonts w:hint="cs"/>
          <w:rtl/>
          <w:lang w:bidi="fa-IR"/>
        </w:rPr>
        <w:t>ی</w:t>
      </w:r>
      <w:r w:rsidRPr="000B4ACD">
        <w:rPr>
          <w:rtl/>
          <w:lang w:bidi="fa-IR"/>
        </w:rPr>
        <w:t xml:space="preserve"> تو ن</w:t>
      </w:r>
      <w:r w:rsidRPr="000B4ACD">
        <w:rPr>
          <w:rFonts w:hint="cs"/>
          <w:rtl/>
          <w:lang w:bidi="fa-IR"/>
        </w:rPr>
        <w:t>ی</w:t>
      </w:r>
      <w:r w:rsidRPr="000B4ACD">
        <w:rPr>
          <w:rFonts w:hint="eastAsia"/>
          <w:rtl/>
          <w:lang w:bidi="fa-IR"/>
        </w:rPr>
        <w:t>ست»،</w:t>
      </w:r>
      <w:r w:rsidRPr="000B4ACD">
        <w:rPr>
          <w:rtl/>
          <w:lang w:bidi="fa-IR"/>
        </w:rPr>
        <w:t xml:space="preserve"> و پ</w:t>
      </w:r>
      <w:r w:rsidRPr="000B4ACD">
        <w:rPr>
          <w:rFonts w:hint="cs"/>
          <w:rtl/>
          <w:lang w:bidi="fa-IR"/>
        </w:rPr>
        <w:t>ی</w:t>
      </w:r>
      <w:r w:rsidRPr="000B4ACD">
        <w:rPr>
          <w:rFonts w:hint="eastAsia"/>
          <w:rtl/>
          <w:lang w:bidi="fa-IR"/>
        </w:rPr>
        <w:t>غمبر</w:t>
      </w:r>
      <w:r w:rsidRPr="000B4ACD">
        <w:rPr>
          <w:rtl/>
          <w:lang w:bidi="fa-IR"/>
        </w:rPr>
        <w:t xml:space="preserve"> آن را چن</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خواند:ستبد</w:t>
      </w:r>
      <w:r w:rsidRPr="000B4ACD">
        <w:rPr>
          <w:rFonts w:hint="cs"/>
          <w:rtl/>
          <w:lang w:bidi="fa-IR"/>
        </w:rPr>
        <w:t>ی</w:t>
      </w:r>
      <w:r w:rsidRPr="000B4ACD">
        <w:rPr>
          <w:rtl/>
          <w:lang w:bidi="fa-IR"/>
        </w:rPr>
        <w:t xml:space="preserve"> لک الا</w:t>
      </w:r>
      <w:r w:rsidRPr="000B4ACD">
        <w:rPr>
          <w:rFonts w:hint="cs"/>
          <w:rtl/>
          <w:lang w:bidi="fa-IR"/>
        </w:rPr>
        <w:t>ی</w:t>
      </w:r>
      <w:r w:rsidRPr="000B4ACD">
        <w:rPr>
          <w:rFonts w:hint="eastAsia"/>
          <w:rtl/>
          <w:lang w:bidi="fa-IR"/>
        </w:rPr>
        <w:t>ام</w:t>
      </w:r>
      <w:r w:rsidRPr="000B4ACD">
        <w:rPr>
          <w:rtl/>
          <w:lang w:bidi="fa-IR"/>
        </w:rPr>
        <w:t xml:space="preserve"> ما کنت جاهلا و </w:t>
      </w:r>
      <w:r w:rsidRPr="000B4ACD">
        <w:rPr>
          <w:rFonts w:hint="cs"/>
          <w:rtl/>
          <w:lang w:bidi="fa-IR"/>
        </w:rPr>
        <w:t>ی</w:t>
      </w:r>
      <w:r w:rsidRPr="000B4ACD">
        <w:rPr>
          <w:rFonts w:hint="eastAsia"/>
          <w:rtl/>
          <w:lang w:bidi="fa-IR"/>
        </w:rPr>
        <w:t>أت</w:t>
      </w:r>
      <w:r w:rsidRPr="000B4ACD">
        <w:rPr>
          <w:rFonts w:hint="cs"/>
          <w:rtl/>
          <w:lang w:bidi="fa-IR"/>
        </w:rPr>
        <w:t>ی</w:t>
      </w:r>
      <w:r w:rsidRPr="000B4ACD">
        <w:rPr>
          <w:rFonts w:hint="eastAsia"/>
          <w:rtl/>
          <w:lang w:bidi="fa-IR"/>
        </w:rPr>
        <w:t>ک</w:t>
      </w:r>
      <w:r w:rsidRPr="000B4ACD">
        <w:rPr>
          <w:rtl/>
          <w:lang w:bidi="fa-IR"/>
        </w:rPr>
        <w:t xml:space="preserve"> ما لم ت</w:t>
      </w:r>
      <w:r w:rsidRPr="000B4ACD">
        <w:rPr>
          <w:rFonts w:hint="eastAsia"/>
          <w:rtl/>
          <w:lang w:bidi="fa-IR"/>
        </w:rPr>
        <w:t>زوده</w:t>
      </w:r>
      <w:r w:rsidRPr="000B4ACD">
        <w:rPr>
          <w:rtl/>
          <w:lang w:bidi="fa-IR"/>
        </w:rPr>
        <w:t xml:space="preserve"> بالاخبارشعر نم</w:t>
      </w:r>
      <w:r w:rsidRPr="000B4ACD">
        <w:rPr>
          <w:rFonts w:hint="cs"/>
          <w:rtl/>
          <w:lang w:bidi="fa-IR"/>
        </w:rPr>
        <w:t>ی</w:t>
      </w:r>
      <w:r w:rsidRPr="000B4ACD">
        <w:rPr>
          <w:rtl/>
          <w:lang w:bidi="fa-IR"/>
        </w:rPr>
        <w:t xml:space="preserve"> </w:t>
      </w:r>
      <w:r w:rsidRPr="000B4ACD">
        <w:rPr>
          <w:rtl/>
          <w:lang w:bidi="fa-IR"/>
        </w:rPr>
        <w:lastRenderedPageBreak/>
        <w:t>گفت و اشعار تمث</w:t>
      </w:r>
      <w:r w:rsidRPr="000B4ACD">
        <w:rPr>
          <w:rFonts w:hint="cs"/>
          <w:rtl/>
          <w:lang w:bidi="fa-IR"/>
        </w:rPr>
        <w:t>ی</w:t>
      </w:r>
      <w:r w:rsidRPr="000B4ACD">
        <w:rPr>
          <w:rFonts w:hint="eastAsia"/>
          <w:rtl/>
          <w:lang w:bidi="fa-IR"/>
        </w:rPr>
        <w:t>ل</w:t>
      </w:r>
      <w:r w:rsidRPr="000B4ACD">
        <w:rPr>
          <w:rFonts w:hint="cs"/>
          <w:rtl/>
          <w:lang w:bidi="fa-IR"/>
        </w:rPr>
        <w:t>ی</w:t>
      </w:r>
      <w:r w:rsidRPr="000B4ACD">
        <w:rPr>
          <w:rtl/>
          <w:lang w:bidi="fa-IR"/>
        </w:rPr>
        <w:t xml:space="preserve"> را از وزن م</w:t>
      </w:r>
      <w:r w:rsidRPr="000B4ACD">
        <w:rPr>
          <w:rFonts w:hint="cs"/>
          <w:rtl/>
          <w:lang w:bidi="fa-IR"/>
        </w:rPr>
        <w:t>ی</w:t>
      </w:r>
      <w:r w:rsidRPr="000B4ACD">
        <w:rPr>
          <w:rtl/>
          <w:lang w:bidi="fa-IR"/>
        </w:rPr>
        <w:t xml:space="preserve"> انداخت، از اشعار حک</w:t>
      </w:r>
      <w:r w:rsidRPr="000B4ACD">
        <w:rPr>
          <w:rFonts w:hint="cs"/>
          <w:rtl/>
          <w:lang w:bidi="fa-IR"/>
        </w:rPr>
        <w:t>ی</w:t>
      </w:r>
      <w:r w:rsidRPr="000B4ACD">
        <w:rPr>
          <w:rFonts w:hint="eastAsia"/>
          <w:rtl/>
          <w:lang w:bidi="fa-IR"/>
        </w:rPr>
        <w:t>مانه</w:t>
      </w:r>
      <w:r w:rsidRPr="000B4ACD">
        <w:rPr>
          <w:rtl/>
          <w:lang w:bidi="fa-IR"/>
        </w:rPr>
        <w:t xml:space="preserve"> خوشش م</w:t>
      </w:r>
      <w:r w:rsidRPr="000B4ACD">
        <w:rPr>
          <w:rFonts w:hint="cs"/>
          <w:rtl/>
          <w:lang w:bidi="fa-IR"/>
        </w:rPr>
        <w:t>ی</w:t>
      </w:r>
      <w:r w:rsidRPr="000B4ACD">
        <w:rPr>
          <w:rtl/>
          <w:lang w:bidi="fa-IR"/>
        </w:rPr>
        <w:t xml:space="preserve"> آمد و آن قسمت حک</w:t>
      </w:r>
      <w:r w:rsidRPr="000B4ACD">
        <w:rPr>
          <w:rFonts w:hint="cs"/>
          <w:rtl/>
          <w:lang w:bidi="fa-IR"/>
        </w:rPr>
        <w:t>ی</w:t>
      </w:r>
      <w:r w:rsidRPr="000B4ACD">
        <w:rPr>
          <w:rFonts w:hint="eastAsia"/>
          <w:rtl/>
          <w:lang w:bidi="fa-IR"/>
        </w:rPr>
        <w:t>مانه</w:t>
      </w:r>
      <w:r w:rsidRPr="000B4ACD">
        <w:rPr>
          <w:rtl/>
          <w:lang w:bidi="fa-IR"/>
        </w:rPr>
        <w:t xml:space="preserve"> را تنها م</w:t>
      </w:r>
      <w:r w:rsidRPr="000B4ACD">
        <w:rPr>
          <w:rFonts w:hint="cs"/>
          <w:rtl/>
          <w:lang w:bidi="fa-IR"/>
        </w:rPr>
        <w:t>ی</w:t>
      </w:r>
      <w:r w:rsidRPr="000B4ACD">
        <w:rPr>
          <w:rtl/>
          <w:lang w:bidi="fa-IR"/>
        </w:rPr>
        <w:t xml:space="preserve"> خواند؛ لب</w:t>
      </w:r>
      <w:r w:rsidRPr="000B4ACD">
        <w:rPr>
          <w:rFonts w:hint="cs"/>
          <w:rtl/>
          <w:lang w:bidi="fa-IR"/>
        </w:rPr>
        <w:t>ی</w:t>
      </w:r>
      <w:r w:rsidRPr="000B4ACD">
        <w:rPr>
          <w:rFonts w:hint="eastAsia"/>
          <w:rtl/>
          <w:lang w:bidi="fa-IR"/>
        </w:rPr>
        <w:t>د،</w:t>
      </w:r>
      <w:r w:rsidRPr="000B4ACD">
        <w:rPr>
          <w:rtl/>
          <w:lang w:bidi="fa-IR"/>
        </w:rPr>
        <w:t xml:space="preserve"> شاعر جاهل</w:t>
      </w:r>
      <w:r w:rsidRPr="000B4ACD">
        <w:rPr>
          <w:rFonts w:hint="cs"/>
          <w:rtl/>
          <w:lang w:bidi="fa-IR"/>
        </w:rPr>
        <w:t>ی</w:t>
      </w:r>
      <w:r w:rsidRPr="000B4ACD">
        <w:rPr>
          <w:rtl/>
          <w:lang w:bidi="fa-IR"/>
        </w:rPr>
        <w:t xml:space="preserve"> گفته بود:الا کل ش</w:t>
      </w:r>
      <w:r w:rsidRPr="000B4ACD">
        <w:rPr>
          <w:rFonts w:hint="cs"/>
          <w:rtl/>
          <w:lang w:bidi="fa-IR"/>
        </w:rPr>
        <w:t>ی</w:t>
      </w:r>
      <w:r w:rsidRPr="000B4ACD">
        <w:rPr>
          <w:rtl/>
          <w:lang w:bidi="fa-IR"/>
        </w:rPr>
        <w:t xml:space="preserve"> ء ما خلا الله باطل و کل نع</w:t>
      </w:r>
      <w:r w:rsidRPr="000B4ACD">
        <w:rPr>
          <w:rFonts w:hint="cs"/>
          <w:rtl/>
          <w:lang w:bidi="fa-IR"/>
        </w:rPr>
        <w:t>ی</w:t>
      </w:r>
      <w:r w:rsidRPr="000B4ACD">
        <w:rPr>
          <w:rFonts w:hint="eastAsia"/>
          <w:rtl/>
          <w:lang w:bidi="fa-IR"/>
        </w:rPr>
        <w:t>م</w:t>
      </w:r>
      <w:r w:rsidRPr="000B4ACD">
        <w:rPr>
          <w:rtl/>
          <w:lang w:bidi="fa-IR"/>
        </w:rPr>
        <w:t xml:space="preserve"> لا محاله زائل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(آگاه باش</w:t>
      </w:r>
      <w:r w:rsidRPr="000B4ACD">
        <w:rPr>
          <w:rFonts w:hint="cs"/>
          <w:rtl/>
          <w:lang w:bidi="fa-IR"/>
        </w:rPr>
        <w:t>ی</w:t>
      </w:r>
      <w:r w:rsidRPr="000B4ACD">
        <w:rPr>
          <w:rFonts w:hint="eastAsia"/>
          <w:rtl/>
          <w:lang w:bidi="fa-IR"/>
        </w:rPr>
        <w:t>د</w:t>
      </w:r>
      <w:r w:rsidRPr="000B4ACD">
        <w:rPr>
          <w:rtl/>
          <w:lang w:bidi="fa-IR"/>
        </w:rPr>
        <w:t xml:space="preserve"> هر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جز خداوند باطل است وهر نع</w:t>
      </w:r>
      <w:r w:rsidRPr="000B4ACD">
        <w:rPr>
          <w:rFonts w:hint="eastAsia"/>
          <w:rtl/>
          <w:lang w:bidi="fa-IR"/>
        </w:rPr>
        <w:t>مت</w:t>
      </w:r>
      <w:r w:rsidRPr="000B4ACD">
        <w:rPr>
          <w:rFonts w:hint="cs"/>
          <w:rtl/>
          <w:lang w:bidi="fa-IR"/>
        </w:rPr>
        <w:t>ی</w:t>
      </w:r>
      <w:r w:rsidRPr="000B4ACD">
        <w:rPr>
          <w:rtl/>
          <w:lang w:bidi="fa-IR"/>
        </w:rPr>
        <w:t xml:space="preserve"> بناچار زائل)، پ</w:t>
      </w:r>
      <w:r w:rsidRPr="000B4ACD">
        <w:rPr>
          <w:rFonts w:hint="cs"/>
          <w:rtl/>
          <w:lang w:bidi="fa-IR"/>
        </w:rPr>
        <w:t>ی</w:t>
      </w:r>
      <w:r w:rsidRPr="000B4ACD">
        <w:rPr>
          <w:rFonts w:hint="eastAsia"/>
          <w:rtl/>
          <w:lang w:bidi="fa-IR"/>
        </w:rPr>
        <w:t>غمبر</w:t>
      </w:r>
      <w:r w:rsidRPr="000B4ACD">
        <w:rPr>
          <w:rtl/>
          <w:lang w:bidi="fa-IR"/>
        </w:rPr>
        <w:t xml:space="preserve"> همان مصرع اول را تنها م</w:t>
      </w:r>
      <w:r w:rsidRPr="000B4ACD">
        <w:rPr>
          <w:rFonts w:hint="cs"/>
          <w:rtl/>
          <w:lang w:bidi="fa-IR"/>
        </w:rPr>
        <w:t>ی</w:t>
      </w:r>
      <w:r w:rsidRPr="000B4ACD">
        <w:rPr>
          <w:rtl/>
          <w:lang w:bidi="fa-IR"/>
        </w:rPr>
        <w:t xml:space="preserve"> خواند ز</w:t>
      </w:r>
      <w:r w:rsidRPr="000B4ACD">
        <w:rPr>
          <w:rFonts w:hint="cs"/>
          <w:rtl/>
          <w:lang w:bidi="fa-IR"/>
        </w:rPr>
        <w:t>ی</w:t>
      </w:r>
      <w:r w:rsidRPr="000B4ACD">
        <w:rPr>
          <w:rFonts w:hint="eastAsia"/>
          <w:rtl/>
          <w:lang w:bidi="fa-IR"/>
        </w:rPr>
        <w:t>را</w:t>
      </w:r>
      <w:r w:rsidRPr="000B4ACD">
        <w:rPr>
          <w:rtl/>
          <w:lang w:bidi="fa-IR"/>
        </w:rPr>
        <w:t xml:space="preserve"> مصرع دوم که همه </w:t>
      </w:r>
      <w:r w:rsidRPr="000B4ACD">
        <w:rPr>
          <w:rFonts w:hint="cs"/>
          <w:rtl/>
          <w:lang w:bidi="fa-IR"/>
        </w:rPr>
        <w:t>ی</w:t>
      </w:r>
      <w:r w:rsidRPr="000B4ACD">
        <w:rPr>
          <w:rtl/>
          <w:lang w:bidi="fa-IR"/>
        </w:rPr>
        <w:t xml:space="preserve"> نعمت ها را زائل شمرده بود در نظر او باطل بود، ز</w:t>
      </w:r>
      <w:r w:rsidRPr="000B4ACD">
        <w:rPr>
          <w:rFonts w:hint="cs"/>
          <w:rtl/>
          <w:lang w:bidi="fa-IR"/>
        </w:rPr>
        <w:t>ی</w:t>
      </w:r>
      <w:r w:rsidRPr="000B4ACD">
        <w:rPr>
          <w:rFonts w:hint="eastAsia"/>
          <w:rtl/>
          <w:lang w:bidi="fa-IR"/>
        </w:rPr>
        <w:t>را</w:t>
      </w:r>
      <w:r w:rsidRPr="000B4ACD">
        <w:rPr>
          <w:rtl/>
          <w:lang w:bidi="fa-IR"/>
        </w:rPr>
        <w:t xml:space="preserve"> نعمت ها</w:t>
      </w:r>
      <w:r w:rsidRPr="000B4ACD">
        <w:rPr>
          <w:rFonts w:hint="cs"/>
          <w:rtl/>
          <w:lang w:bidi="fa-IR"/>
        </w:rPr>
        <w:t>ی</w:t>
      </w:r>
      <w:r w:rsidRPr="000B4ACD">
        <w:rPr>
          <w:rtl/>
          <w:lang w:bidi="fa-IR"/>
        </w:rPr>
        <w:t xml:space="preserve"> آخرت پا</w:t>
      </w:r>
      <w:r w:rsidRPr="000B4ACD">
        <w:rPr>
          <w:rFonts w:hint="cs"/>
          <w:rtl/>
          <w:lang w:bidi="fa-IR"/>
        </w:rPr>
        <w:t>ی</w:t>
      </w:r>
      <w:r w:rsidRPr="000B4ACD">
        <w:rPr>
          <w:rFonts w:hint="eastAsia"/>
          <w:rtl/>
          <w:lang w:bidi="fa-IR"/>
        </w:rPr>
        <w:t>دار</w:t>
      </w:r>
      <w:r w:rsidRPr="000B4ACD">
        <w:rPr>
          <w:rtl/>
          <w:lang w:bidi="fa-IR"/>
        </w:rPr>
        <w:t xml:space="preserve"> است. (قرطب</w:t>
      </w:r>
      <w:r w:rsidRPr="000B4ACD">
        <w:rPr>
          <w:rFonts w:hint="cs"/>
          <w:rtl/>
          <w:lang w:bidi="fa-IR"/>
        </w:rPr>
        <w:t>ی</w:t>
      </w:r>
      <w:r w:rsidRPr="000B4ACD">
        <w:rPr>
          <w:rtl/>
          <w:lang w:bidi="fa-IR"/>
        </w:rPr>
        <w:t xml:space="preserve"> 51 / 15).3 - داستان قص</w:t>
      </w:r>
      <w:r w:rsidRPr="000B4ACD">
        <w:rPr>
          <w:rFonts w:hint="cs"/>
          <w:rtl/>
          <w:lang w:bidi="fa-IR"/>
        </w:rPr>
        <w:t>ی</w:t>
      </w:r>
      <w:r w:rsidRPr="000B4ACD">
        <w:rPr>
          <w:rFonts w:hint="eastAsia"/>
          <w:rtl/>
          <w:lang w:bidi="fa-IR"/>
        </w:rPr>
        <w:t>ده</w:t>
      </w:r>
      <w:r w:rsidRPr="000B4ACD">
        <w:rPr>
          <w:rtl/>
          <w:lang w:bidi="fa-IR"/>
        </w:rPr>
        <w:t xml:space="preserve"> برده مشهور وغ</w:t>
      </w:r>
      <w:r w:rsidRPr="000B4ACD">
        <w:rPr>
          <w:rFonts w:hint="cs"/>
          <w:rtl/>
          <w:lang w:bidi="fa-IR"/>
        </w:rPr>
        <w:t>ی</w:t>
      </w:r>
      <w:r w:rsidRPr="000B4ACD">
        <w:rPr>
          <w:rFonts w:hint="eastAsia"/>
          <w:rtl/>
          <w:lang w:bidi="fa-IR"/>
        </w:rPr>
        <w:t>ر</w:t>
      </w:r>
      <w:r w:rsidRPr="000B4ACD">
        <w:rPr>
          <w:rtl/>
          <w:lang w:bidi="fa-IR"/>
        </w:rPr>
        <w:t xml:space="preserve"> قابل انکار است، با</w:t>
      </w:r>
      <w:r w:rsidRPr="000B4ACD">
        <w:rPr>
          <w:rFonts w:hint="cs"/>
          <w:rtl/>
          <w:lang w:bidi="fa-IR"/>
        </w:rPr>
        <w:t>ی</w:t>
      </w:r>
      <w:r w:rsidRPr="000B4ACD">
        <w:rPr>
          <w:rFonts w:hint="eastAsia"/>
          <w:rtl/>
          <w:lang w:bidi="fa-IR"/>
        </w:rPr>
        <w:t>ن</w:t>
      </w:r>
      <w:r w:rsidRPr="000B4ACD">
        <w:rPr>
          <w:rtl/>
          <w:lang w:bidi="fa-IR"/>
        </w:rPr>
        <w:t xml:space="preserve"> شرح که کعب بن زه</w:t>
      </w:r>
      <w:r w:rsidRPr="000B4ACD">
        <w:rPr>
          <w:rFonts w:hint="cs"/>
          <w:rtl/>
          <w:lang w:bidi="fa-IR"/>
        </w:rPr>
        <w:t>ی</w:t>
      </w:r>
      <w:r w:rsidRPr="000B4ACD">
        <w:rPr>
          <w:rFonts w:hint="eastAsia"/>
          <w:rtl/>
          <w:lang w:bidi="fa-IR"/>
        </w:rPr>
        <w:t>ر</w:t>
      </w:r>
      <w:r w:rsidRPr="000B4ACD">
        <w:rPr>
          <w:rtl/>
          <w:lang w:bidi="fa-IR"/>
        </w:rPr>
        <w:t xml:space="preserve"> شاعر مشهور </w:t>
      </w:r>
      <w:r w:rsidRPr="000B4ACD">
        <w:rPr>
          <w:rFonts w:hint="eastAsia"/>
          <w:rtl/>
          <w:lang w:bidi="fa-IR"/>
        </w:rPr>
        <w:t>جاهل</w:t>
      </w:r>
      <w:r w:rsidRPr="000B4ACD">
        <w:rPr>
          <w:rFonts w:hint="cs"/>
          <w:rtl/>
          <w:lang w:bidi="fa-IR"/>
        </w:rPr>
        <w:t>ی</w:t>
      </w:r>
      <w:r w:rsidRPr="000B4ACD">
        <w:rPr>
          <w:rtl/>
          <w:lang w:bidi="fa-IR"/>
        </w:rPr>
        <w:t xml:space="preserve"> در وقت مسلمان شدن، قص</w:t>
      </w:r>
      <w:r w:rsidRPr="000B4ACD">
        <w:rPr>
          <w:rFonts w:hint="cs"/>
          <w:rtl/>
          <w:lang w:bidi="fa-IR"/>
        </w:rPr>
        <w:t>ی</w:t>
      </w:r>
      <w:r w:rsidRPr="000B4ACD">
        <w:rPr>
          <w:rFonts w:hint="eastAsia"/>
          <w:rtl/>
          <w:lang w:bidi="fa-IR"/>
        </w:rPr>
        <w:t>ده</w:t>
      </w:r>
      <w:r w:rsidRPr="000B4ACD">
        <w:rPr>
          <w:rtl/>
          <w:lang w:bidi="fa-IR"/>
        </w:rPr>
        <w:t xml:space="preserve"> </w:t>
      </w:r>
      <w:r w:rsidRPr="000B4ACD">
        <w:rPr>
          <w:rFonts w:hint="cs"/>
          <w:rtl/>
          <w:lang w:bidi="fa-IR"/>
        </w:rPr>
        <w:t>ی</w:t>
      </w:r>
      <w:r w:rsidRPr="000B4ACD">
        <w:rPr>
          <w:rtl/>
          <w:lang w:bidi="fa-IR"/>
        </w:rPr>
        <w:t xml:space="preserve"> غرائ</w:t>
      </w:r>
      <w:r w:rsidRPr="000B4ACD">
        <w:rPr>
          <w:rFonts w:hint="cs"/>
          <w:rtl/>
          <w:lang w:bidi="fa-IR"/>
        </w:rPr>
        <w:t>ی</w:t>
      </w:r>
      <w:r w:rsidRPr="000B4ACD">
        <w:rPr>
          <w:rtl/>
          <w:lang w:bidi="fa-IR"/>
        </w:rPr>
        <w:t xml:space="preserve"> در مدح پ</w:t>
      </w:r>
      <w:r w:rsidRPr="000B4ACD">
        <w:rPr>
          <w:rFonts w:hint="cs"/>
          <w:rtl/>
          <w:lang w:bidi="fa-IR"/>
        </w:rPr>
        <w:t>ی</w:t>
      </w:r>
      <w:r w:rsidRPr="000B4ACD">
        <w:rPr>
          <w:rFonts w:hint="eastAsia"/>
          <w:rtl/>
          <w:lang w:bidi="fa-IR"/>
        </w:rPr>
        <w:t>غمبر</w:t>
      </w:r>
      <w:r w:rsidRPr="000B4ACD">
        <w:rPr>
          <w:rtl/>
          <w:lang w:bidi="fa-IR"/>
        </w:rPr>
        <w:t xml:space="preserve"> ساخته بود که در حضور او و اصحاب، آن را خواند و مورد تحس</w:t>
      </w:r>
      <w:r w:rsidRPr="000B4ACD">
        <w:rPr>
          <w:rFonts w:hint="cs"/>
          <w:rtl/>
          <w:lang w:bidi="fa-IR"/>
        </w:rPr>
        <w:t>ی</w:t>
      </w:r>
      <w:r w:rsidRPr="000B4ACD">
        <w:rPr>
          <w:rFonts w:hint="eastAsia"/>
          <w:rtl/>
          <w:lang w:bidi="fa-IR"/>
        </w:rPr>
        <w:t>ن</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قرار گرفت و پ</w:t>
      </w:r>
      <w:r w:rsidRPr="000B4ACD">
        <w:rPr>
          <w:rFonts w:hint="cs"/>
          <w:rtl/>
          <w:lang w:bidi="fa-IR"/>
        </w:rPr>
        <w:t>ی</w:t>
      </w:r>
      <w:r w:rsidRPr="000B4ACD">
        <w:rPr>
          <w:rFonts w:hint="eastAsia"/>
          <w:rtl/>
          <w:lang w:bidi="fa-IR"/>
        </w:rPr>
        <w:t>غمبر</w:t>
      </w:r>
      <w:r w:rsidRPr="000B4ACD">
        <w:rPr>
          <w:rtl/>
          <w:lang w:bidi="fa-IR"/>
        </w:rPr>
        <w:t xml:space="preserve"> اکرم بالاپوش خود را به عنوان صله به او بخش</w:t>
      </w:r>
      <w:r w:rsidRPr="000B4ACD">
        <w:rPr>
          <w:rFonts w:hint="cs"/>
          <w:rtl/>
          <w:lang w:bidi="fa-IR"/>
        </w:rPr>
        <w:t>ی</w:t>
      </w:r>
      <w:r w:rsidRPr="000B4ACD">
        <w:rPr>
          <w:rFonts w:hint="eastAsia"/>
          <w:rtl/>
          <w:lang w:bidi="fa-IR"/>
        </w:rPr>
        <w:t>د،</w:t>
      </w:r>
      <w:r w:rsidRPr="000B4ACD">
        <w:rPr>
          <w:rtl/>
          <w:lang w:bidi="fa-IR"/>
        </w:rPr>
        <w:t xml:space="preserve"> به هم</w:t>
      </w:r>
      <w:r w:rsidRPr="000B4ACD">
        <w:rPr>
          <w:rFonts w:hint="cs"/>
          <w:rtl/>
          <w:lang w:bidi="fa-IR"/>
        </w:rPr>
        <w:t>ی</w:t>
      </w:r>
      <w:r w:rsidRPr="000B4ACD">
        <w:rPr>
          <w:rFonts w:hint="eastAsia"/>
          <w:rtl/>
          <w:lang w:bidi="fa-IR"/>
        </w:rPr>
        <w:t>ن</w:t>
      </w:r>
      <w:r w:rsidRPr="000B4ACD">
        <w:rPr>
          <w:rtl/>
          <w:lang w:bidi="fa-IR"/>
        </w:rPr>
        <w:t xml:space="preserve"> جهت به قص</w:t>
      </w:r>
      <w:r w:rsidRPr="000B4ACD">
        <w:rPr>
          <w:rFonts w:hint="cs"/>
          <w:rtl/>
          <w:lang w:bidi="fa-IR"/>
        </w:rPr>
        <w:t>ی</w:t>
      </w:r>
      <w:r w:rsidRPr="000B4ACD">
        <w:rPr>
          <w:rFonts w:hint="eastAsia"/>
          <w:rtl/>
          <w:lang w:bidi="fa-IR"/>
        </w:rPr>
        <w:t>ده</w:t>
      </w:r>
      <w:r w:rsidRPr="000B4ACD">
        <w:rPr>
          <w:rtl/>
          <w:lang w:bidi="fa-IR"/>
        </w:rPr>
        <w:t xml:space="preserve"> </w:t>
      </w:r>
      <w:r w:rsidRPr="000B4ACD">
        <w:rPr>
          <w:rFonts w:hint="cs"/>
          <w:rtl/>
          <w:lang w:bidi="fa-IR"/>
        </w:rPr>
        <w:t>ی</w:t>
      </w:r>
      <w:r w:rsidRPr="000B4ACD">
        <w:rPr>
          <w:rtl/>
          <w:lang w:bidi="fa-IR"/>
        </w:rPr>
        <w:t xml:space="preserve"> «برده» معروف شد و بعدا اولاد کعب آن برده را به بها</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اد</w:t>
      </w:r>
      <w:r w:rsidRPr="000B4ACD">
        <w:rPr>
          <w:rFonts w:hint="cs"/>
          <w:rtl/>
          <w:lang w:bidi="fa-IR"/>
        </w:rPr>
        <w:t>ی</w:t>
      </w:r>
      <w:r w:rsidRPr="000B4ACD">
        <w:rPr>
          <w:rtl/>
          <w:lang w:bidi="fa-IR"/>
        </w:rPr>
        <w:t xml:space="preserve"> به خلفا فروختند، جالب توجه ا</w:t>
      </w:r>
      <w:r w:rsidRPr="000B4ACD">
        <w:rPr>
          <w:rFonts w:hint="cs"/>
          <w:rtl/>
          <w:lang w:bidi="fa-IR"/>
        </w:rPr>
        <w:t>ی</w:t>
      </w:r>
      <w:r w:rsidRPr="000B4ACD">
        <w:rPr>
          <w:rFonts w:hint="eastAsia"/>
          <w:rtl/>
          <w:lang w:bidi="fa-IR"/>
        </w:rPr>
        <w:t>ن</w:t>
      </w:r>
      <w:r w:rsidRPr="000B4ACD">
        <w:rPr>
          <w:rtl/>
          <w:lang w:bidi="fa-IR"/>
        </w:rPr>
        <w:t xml:space="preserve"> که به رسم معمول که شعرا در آغاز قص</w:t>
      </w:r>
      <w:r w:rsidRPr="000B4ACD">
        <w:rPr>
          <w:rFonts w:hint="cs"/>
          <w:rtl/>
          <w:lang w:bidi="fa-IR"/>
        </w:rPr>
        <w:t>ی</w:t>
      </w:r>
      <w:r w:rsidRPr="000B4ACD">
        <w:rPr>
          <w:rFonts w:hint="eastAsia"/>
          <w:rtl/>
          <w:lang w:bidi="fa-IR"/>
        </w:rPr>
        <w:t>ده</w:t>
      </w:r>
      <w:r w:rsidRPr="000B4ACD">
        <w:rPr>
          <w:rtl/>
          <w:lang w:bidi="fa-IR"/>
        </w:rPr>
        <w:t xml:space="preserve"> به تشب</w:t>
      </w:r>
      <w:r w:rsidRPr="000B4ACD">
        <w:rPr>
          <w:rFonts w:hint="cs"/>
          <w:rtl/>
          <w:lang w:bidi="fa-IR"/>
        </w:rPr>
        <w:t>ی</w:t>
      </w:r>
      <w:r w:rsidRPr="000B4ACD">
        <w:rPr>
          <w:rFonts w:hint="eastAsia"/>
          <w:rtl/>
          <w:lang w:bidi="fa-IR"/>
        </w:rPr>
        <w:t>ب</w:t>
      </w:r>
      <w:r w:rsidRPr="000B4ACD">
        <w:rPr>
          <w:rtl/>
          <w:lang w:bidi="fa-IR"/>
        </w:rPr>
        <w:t xml:space="preserve"> و اشعار عاشقانه م</w:t>
      </w:r>
      <w:r w:rsidRPr="000B4ACD">
        <w:rPr>
          <w:rFonts w:hint="cs"/>
          <w:rtl/>
          <w:lang w:bidi="fa-IR"/>
        </w:rPr>
        <w:t>ی</w:t>
      </w:r>
      <w:r w:rsidRPr="000B4ACD">
        <w:rPr>
          <w:rtl/>
          <w:lang w:bidi="fa-IR"/>
        </w:rPr>
        <w:t xml:space="preserve"> پرداختند، تا</w:t>
      </w:r>
      <w:r w:rsidR="00923F78">
        <w:rPr>
          <w:rFonts w:hint="cs"/>
          <w:rtl/>
          <w:lang w:bidi="fa-IR"/>
        </w:rPr>
        <w:t xml:space="preserve"> </w:t>
      </w:r>
      <w:r w:rsidRPr="000B4ACD">
        <w:rPr>
          <w:rFonts w:hint="eastAsia"/>
          <w:rtl/>
          <w:lang w:bidi="fa-IR"/>
        </w:rPr>
        <w:t>به</w:t>
      </w:r>
      <w:r w:rsidRPr="000B4ACD">
        <w:rPr>
          <w:rtl/>
          <w:lang w:bidi="fa-IR"/>
        </w:rPr>
        <w:t xml:space="preserve"> مدح ممدوح م</w:t>
      </w:r>
      <w:r w:rsidRPr="000B4ACD">
        <w:rPr>
          <w:rFonts w:hint="cs"/>
          <w:rtl/>
          <w:lang w:bidi="fa-IR"/>
        </w:rPr>
        <w:t>ی</w:t>
      </w:r>
      <w:r w:rsidRPr="000B4ACD">
        <w:rPr>
          <w:rtl/>
          <w:lang w:bidi="fa-IR"/>
        </w:rPr>
        <w:t xml:space="preserve"> رس</w:t>
      </w:r>
      <w:r w:rsidRPr="000B4ACD">
        <w:rPr>
          <w:rFonts w:hint="cs"/>
          <w:rtl/>
          <w:lang w:bidi="fa-IR"/>
        </w:rPr>
        <w:t>ی</w:t>
      </w:r>
      <w:r w:rsidRPr="000B4ACD">
        <w:rPr>
          <w:rFonts w:hint="eastAsia"/>
          <w:rtl/>
          <w:lang w:bidi="fa-IR"/>
        </w:rPr>
        <w:t>دند،</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قص</w:t>
      </w:r>
      <w:r w:rsidRPr="000B4ACD">
        <w:rPr>
          <w:rFonts w:hint="cs"/>
          <w:rtl/>
          <w:lang w:bidi="fa-IR"/>
        </w:rPr>
        <w:t>ی</w:t>
      </w:r>
      <w:r w:rsidRPr="000B4ACD">
        <w:rPr>
          <w:rFonts w:hint="eastAsia"/>
          <w:rtl/>
          <w:lang w:bidi="fa-IR"/>
        </w:rPr>
        <w:t>ده</w:t>
      </w:r>
      <w:r w:rsidRPr="000B4ACD">
        <w:rPr>
          <w:rtl/>
          <w:lang w:bidi="fa-IR"/>
        </w:rPr>
        <w:t xml:space="preserve"> هم سرآغازش سخنان دوران جوان</w:t>
      </w:r>
      <w:r w:rsidRPr="000B4ACD">
        <w:rPr>
          <w:rFonts w:hint="cs"/>
          <w:rtl/>
          <w:lang w:bidi="fa-IR"/>
        </w:rPr>
        <w:t>ی</w:t>
      </w:r>
      <w:r w:rsidRPr="000B4ACD">
        <w:rPr>
          <w:rtl/>
          <w:lang w:bidi="fa-IR"/>
        </w:rPr>
        <w:t xml:space="preserve"> (تشب</w:t>
      </w:r>
      <w:r w:rsidRPr="000B4ACD">
        <w:rPr>
          <w:rFonts w:hint="cs"/>
          <w:rtl/>
          <w:lang w:bidi="fa-IR"/>
        </w:rPr>
        <w:t>ی</w:t>
      </w:r>
      <w:r w:rsidRPr="000B4ACD">
        <w:rPr>
          <w:rFonts w:hint="eastAsia"/>
          <w:rtl/>
          <w:lang w:bidi="fa-IR"/>
        </w:rPr>
        <w:t>ب</w:t>
      </w:r>
      <w:r w:rsidRPr="000B4ACD">
        <w:rPr>
          <w:rtl/>
          <w:lang w:bidi="fa-IR"/>
        </w:rPr>
        <w:t>) است و پ</w:t>
      </w:r>
      <w:r w:rsidRPr="000B4ACD">
        <w:rPr>
          <w:rFonts w:hint="cs"/>
          <w:rtl/>
          <w:lang w:bidi="fa-IR"/>
        </w:rPr>
        <w:t>ی</w:t>
      </w:r>
      <w:r w:rsidRPr="000B4ACD">
        <w:rPr>
          <w:rFonts w:hint="eastAsia"/>
          <w:rtl/>
          <w:lang w:bidi="fa-IR"/>
        </w:rPr>
        <w:t>غمبر</w:t>
      </w:r>
      <w:r w:rsidRPr="000B4ACD">
        <w:rPr>
          <w:rtl/>
          <w:lang w:bidi="fa-IR"/>
        </w:rPr>
        <w:t xml:space="preserve"> اکرم اعتراض</w:t>
      </w:r>
      <w:r w:rsidRPr="000B4ACD">
        <w:rPr>
          <w:rFonts w:hint="cs"/>
          <w:rtl/>
          <w:lang w:bidi="fa-IR"/>
        </w:rPr>
        <w:t>ی</w:t>
      </w:r>
      <w:r w:rsidRPr="000B4ACD">
        <w:rPr>
          <w:rtl/>
          <w:lang w:bidi="fa-IR"/>
        </w:rPr>
        <w:t xml:space="preserve"> به او نفرموده است،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اشعار سرآغاز قص</w:t>
      </w:r>
      <w:r w:rsidRPr="000B4ACD">
        <w:rPr>
          <w:rFonts w:hint="cs"/>
          <w:rtl/>
          <w:lang w:bidi="fa-IR"/>
        </w:rPr>
        <w:t>ی</w:t>
      </w:r>
      <w:r w:rsidRPr="000B4ACD">
        <w:rPr>
          <w:rFonts w:hint="eastAsia"/>
          <w:rtl/>
          <w:lang w:bidi="fa-IR"/>
        </w:rPr>
        <w:t>ده</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است:</w:t>
      </w:r>
    </w:p>
    <w:tbl>
      <w:tblPr>
        <w:tblStyle w:val="TableGrid"/>
        <w:bidiVisual/>
        <w:tblW w:w="4562" w:type="pct"/>
        <w:tblInd w:w="384" w:type="dxa"/>
        <w:tblLook w:val="01E0"/>
      </w:tblPr>
      <w:tblGrid>
        <w:gridCol w:w="3380"/>
        <w:gridCol w:w="268"/>
        <w:gridCol w:w="3274"/>
      </w:tblGrid>
      <w:tr w:rsidR="00923F78" w:rsidTr="0051517C">
        <w:trPr>
          <w:trHeight w:val="350"/>
        </w:trPr>
        <w:tc>
          <w:tcPr>
            <w:tcW w:w="3920" w:type="dxa"/>
            <w:shd w:val="clear" w:color="auto" w:fill="auto"/>
          </w:tcPr>
          <w:p w:rsidR="00923F78" w:rsidRDefault="00923F78" w:rsidP="0051517C">
            <w:pPr>
              <w:pStyle w:val="libPoem"/>
            </w:pPr>
            <w:r w:rsidRPr="000B4ACD">
              <w:rPr>
                <w:rtl/>
                <w:lang w:bidi="fa-IR"/>
              </w:rPr>
              <w:t>لولاالهو</w:t>
            </w:r>
            <w:r w:rsidRPr="000B4ACD">
              <w:rPr>
                <w:rFonts w:hint="cs"/>
                <w:rtl/>
                <w:lang w:bidi="fa-IR"/>
              </w:rPr>
              <w:t>ی</w:t>
            </w:r>
            <w:r w:rsidRPr="000B4ACD">
              <w:rPr>
                <w:rtl/>
                <w:lang w:bidi="fa-IR"/>
              </w:rPr>
              <w:t xml:space="preserve"> لم ترق دمعا عل</w:t>
            </w:r>
            <w:r w:rsidRPr="000B4ACD">
              <w:rPr>
                <w:rFonts w:hint="cs"/>
                <w:rtl/>
                <w:lang w:bidi="fa-IR"/>
              </w:rPr>
              <w:t>ی</w:t>
            </w:r>
            <w:r w:rsidRPr="000B4ACD">
              <w:rPr>
                <w:rtl/>
                <w:lang w:bidi="fa-IR"/>
              </w:rPr>
              <w:t xml:space="preserve"> طلل</w:t>
            </w:r>
            <w:r w:rsidRPr="00725071">
              <w:rPr>
                <w:rStyle w:val="libPoemTiniChar0"/>
                <w:rtl/>
              </w:rPr>
              <w:br/>
              <w:t> </w:t>
            </w:r>
          </w:p>
        </w:tc>
        <w:tc>
          <w:tcPr>
            <w:tcW w:w="279" w:type="dxa"/>
            <w:shd w:val="clear" w:color="auto" w:fill="auto"/>
          </w:tcPr>
          <w:p w:rsidR="00923F78" w:rsidRDefault="00923F78" w:rsidP="0051517C">
            <w:pPr>
              <w:pStyle w:val="libPoem"/>
              <w:rPr>
                <w:rtl/>
              </w:rPr>
            </w:pPr>
          </w:p>
        </w:tc>
        <w:tc>
          <w:tcPr>
            <w:tcW w:w="3881" w:type="dxa"/>
            <w:shd w:val="clear" w:color="auto" w:fill="auto"/>
          </w:tcPr>
          <w:p w:rsidR="00923F78" w:rsidRDefault="00923F78" w:rsidP="0051517C">
            <w:pPr>
              <w:pStyle w:val="libPoem"/>
            </w:pPr>
            <w:r w:rsidRPr="000B4ACD">
              <w:rPr>
                <w:rtl/>
                <w:lang w:bidi="fa-IR"/>
              </w:rPr>
              <w:t>و لا ارقت لذکر البان و العلم</w:t>
            </w:r>
            <w:r w:rsidRPr="00725071">
              <w:rPr>
                <w:rStyle w:val="libPoemTiniChar0"/>
                <w:rtl/>
              </w:rPr>
              <w:br/>
              <w:t> </w:t>
            </w:r>
          </w:p>
        </w:tc>
      </w:tr>
    </w:tbl>
    <w:p w:rsidR="000B4ACD" w:rsidRPr="000B4ACD" w:rsidRDefault="000B4ACD" w:rsidP="00923F78">
      <w:pPr>
        <w:pStyle w:val="libNormal"/>
        <w:rPr>
          <w:rtl/>
          <w:lang w:bidi="fa-IR"/>
        </w:rPr>
      </w:pP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(اگر عشق نبود، اشک</w:t>
      </w:r>
      <w:r w:rsidRPr="000B4ACD">
        <w:rPr>
          <w:rFonts w:hint="cs"/>
          <w:rtl/>
          <w:lang w:bidi="fa-IR"/>
        </w:rPr>
        <w:t>ی</w:t>
      </w:r>
      <w:r w:rsidRPr="000B4ACD">
        <w:rPr>
          <w:rtl/>
          <w:lang w:bidi="fa-IR"/>
        </w:rPr>
        <w:t xml:space="preserve"> بر و</w:t>
      </w:r>
      <w:r w:rsidRPr="000B4ACD">
        <w:rPr>
          <w:rFonts w:hint="cs"/>
          <w:rtl/>
          <w:lang w:bidi="fa-IR"/>
        </w:rPr>
        <w:t>ی</w:t>
      </w:r>
      <w:r w:rsidRPr="000B4ACD">
        <w:rPr>
          <w:rFonts w:hint="eastAsia"/>
          <w:rtl/>
          <w:lang w:bidi="fa-IR"/>
        </w:rPr>
        <w:t>رانه</w:t>
      </w:r>
      <w:r w:rsidRPr="000B4ACD">
        <w:rPr>
          <w:rtl/>
          <w:lang w:bidi="fa-IR"/>
        </w:rPr>
        <w:t xml:space="preserve"> </w:t>
      </w:r>
      <w:r w:rsidRPr="000B4ACD">
        <w:rPr>
          <w:rFonts w:hint="cs"/>
          <w:rtl/>
          <w:lang w:bidi="fa-IR"/>
        </w:rPr>
        <w:t>ی</w:t>
      </w:r>
      <w:r w:rsidRPr="000B4ACD">
        <w:rPr>
          <w:rtl/>
          <w:lang w:bidi="fa-IR"/>
        </w:rPr>
        <w:t xml:space="preserve"> خانه </w:t>
      </w:r>
      <w:r w:rsidRPr="000B4ACD">
        <w:rPr>
          <w:rFonts w:hint="cs"/>
          <w:rtl/>
          <w:lang w:bidi="fa-IR"/>
        </w:rPr>
        <w:t>ی</w:t>
      </w:r>
      <w:r w:rsidRPr="000B4ACD">
        <w:rPr>
          <w:rtl/>
          <w:lang w:bidi="fa-IR"/>
        </w:rPr>
        <w:t xml:space="preserve"> مع</w:t>
      </w:r>
      <w:r w:rsidRPr="000B4ACD">
        <w:rPr>
          <w:rFonts w:hint="eastAsia"/>
          <w:rtl/>
          <w:lang w:bidi="fa-IR"/>
        </w:rPr>
        <w:t>شوق</w:t>
      </w:r>
      <w:r w:rsidRPr="000B4ACD">
        <w:rPr>
          <w:rtl/>
          <w:lang w:bidi="fa-IR"/>
        </w:rPr>
        <w:t xml:space="preserve"> نم</w:t>
      </w:r>
      <w:r w:rsidRPr="000B4ACD">
        <w:rPr>
          <w:rFonts w:hint="cs"/>
          <w:rtl/>
          <w:lang w:bidi="fa-IR"/>
        </w:rPr>
        <w:t>ی</w:t>
      </w:r>
      <w:r w:rsidRPr="000B4ACD">
        <w:rPr>
          <w:rtl/>
          <w:lang w:bidi="fa-IR"/>
        </w:rPr>
        <w:t xml:space="preserve"> ر</w:t>
      </w:r>
      <w:r w:rsidRPr="000B4ACD">
        <w:rPr>
          <w:rFonts w:hint="cs"/>
          <w:rtl/>
          <w:lang w:bidi="fa-IR"/>
        </w:rPr>
        <w:t>ی</w:t>
      </w:r>
      <w:r w:rsidRPr="000B4ACD">
        <w:rPr>
          <w:rFonts w:hint="eastAsia"/>
          <w:rtl/>
          <w:lang w:bidi="fa-IR"/>
        </w:rPr>
        <w:t>خت</w:t>
      </w:r>
      <w:r w:rsidRPr="000B4ACD">
        <w:rPr>
          <w:rFonts w:hint="cs"/>
          <w:rtl/>
          <w:lang w:bidi="fa-IR"/>
        </w:rPr>
        <w:t>ی</w:t>
      </w:r>
      <w:r w:rsidRPr="000B4ACD">
        <w:rPr>
          <w:rtl/>
          <w:lang w:bidi="fa-IR"/>
        </w:rPr>
        <w:t xml:space="preserve"> واز </w:t>
      </w:r>
      <w:r w:rsidRPr="000B4ACD">
        <w:rPr>
          <w:rFonts w:hint="cs"/>
          <w:rtl/>
          <w:lang w:bidi="fa-IR"/>
        </w:rPr>
        <w:t>ی</w:t>
      </w:r>
      <w:r w:rsidRPr="000B4ACD">
        <w:rPr>
          <w:rFonts w:hint="eastAsia"/>
          <w:rtl/>
          <w:lang w:bidi="fa-IR"/>
        </w:rPr>
        <w:t>اد</w:t>
      </w:r>
      <w:r w:rsidRPr="000B4ACD">
        <w:rPr>
          <w:rtl/>
          <w:lang w:bidi="fa-IR"/>
        </w:rPr>
        <w:t xml:space="preserve"> درخت بان و کوه علم - نزد</w:t>
      </w:r>
      <w:r w:rsidRPr="000B4ACD">
        <w:rPr>
          <w:rFonts w:hint="cs"/>
          <w:rtl/>
          <w:lang w:bidi="fa-IR"/>
        </w:rPr>
        <w:t>ی</w:t>
      </w:r>
      <w:r w:rsidRPr="000B4ACD">
        <w:rPr>
          <w:rFonts w:hint="eastAsia"/>
          <w:rtl/>
          <w:lang w:bidi="fa-IR"/>
        </w:rPr>
        <w:t>ک</w:t>
      </w:r>
      <w:r w:rsidRPr="000B4ACD">
        <w:rPr>
          <w:rtl/>
          <w:lang w:bidi="fa-IR"/>
        </w:rPr>
        <w:t xml:space="preserve"> مکه - که م</w:t>
      </w:r>
      <w:r w:rsidRPr="000B4ACD">
        <w:rPr>
          <w:rFonts w:hint="cs"/>
          <w:rtl/>
          <w:lang w:bidi="fa-IR"/>
        </w:rPr>
        <w:t>ی</w:t>
      </w:r>
      <w:r w:rsidRPr="000B4ACD">
        <w:rPr>
          <w:rFonts w:hint="eastAsia"/>
          <w:rtl/>
          <w:lang w:bidi="fa-IR"/>
        </w:rPr>
        <w:t>عادگاه</w:t>
      </w:r>
      <w:r w:rsidRPr="000B4ACD">
        <w:rPr>
          <w:rtl/>
          <w:lang w:bidi="fa-IR"/>
        </w:rPr>
        <w:t xml:space="preserve"> است ب</w:t>
      </w:r>
      <w:r w:rsidRPr="000B4ACD">
        <w:rPr>
          <w:rFonts w:hint="cs"/>
          <w:rtl/>
          <w:lang w:bidi="fa-IR"/>
        </w:rPr>
        <w:t>ی</w:t>
      </w:r>
      <w:r w:rsidRPr="000B4ACD">
        <w:rPr>
          <w:rtl/>
          <w:lang w:bidi="fa-IR"/>
        </w:rPr>
        <w:t xml:space="preserve"> خواب نم</w:t>
      </w:r>
      <w:r w:rsidRPr="000B4ACD">
        <w:rPr>
          <w:rFonts w:hint="cs"/>
          <w:rtl/>
          <w:lang w:bidi="fa-IR"/>
        </w:rPr>
        <w:t>ی</w:t>
      </w:r>
      <w:r w:rsidRPr="000B4ACD">
        <w:rPr>
          <w:rtl/>
          <w:lang w:bidi="fa-IR"/>
        </w:rPr>
        <w:t xml:space="preserve"> شد</w:t>
      </w:r>
      <w:r w:rsidRPr="000B4ACD">
        <w:rPr>
          <w:rFonts w:hint="cs"/>
          <w:rtl/>
          <w:lang w:bidi="fa-IR"/>
        </w:rPr>
        <w:t>ی</w:t>
      </w:r>
      <w:r w:rsidRPr="000B4ACD">
        <w:rPr>
          <w:rtl/>
          <w:lang w:bidi="fa-IR"/>
        </w:rPr>
        <w:t>). (بحار 252 / 22 و شام</w:t>
      </w:r>
      <w:r w:rsidRPr="000B4ACD">
        <w:rPr>
          <w:rFonts w:hint="cs"/>
          <w:rtl/>
          <w:lang w:bidi="fa-IR"/>
        </w:rPr>
        <w:t>ی</w:t>
      </w:r>
      <w:r w:rsidRPr="000B4ACD">
        <w:rPr>
          <w:rtl/>
          <w:lang w:bidi="fa-IR"/>
        </w:rPr>
        <w:t xml:space="preserve"> 699 / 3).4 - حسان بن ثابت انصار</w:t>
      </w:r>
      <w:r w:rsidRPr="000B4ACD">
        <w:rPr>
          <w:rFonts w:hint="cs"/>
          <w:rtl/>
          <w:lang w:bidi="fa-IR"/>
        </w:rPr>
        <w:t>ی</w:t>
      </w:r>
      <w:r w:rsidRPr="000B4ACD">
        <w:rPr>
          <w:rtl/>
          <w:lang w:bidi="fa-IR"/>
        </w:rPr>
        <w:t xml:space="preserve"> در حق</w:t>
      </w:r>
      <w:r w:rsidRPr="000B4ACD">
        <w:rPr>
          <w:rFonts w:hint="cs"/>
          <w:rtl/>
          <w:lang w:bidi="fa-IR"/>
        </w:rPr>
        <w:t>ی</w:t>
      </w:r>
      <w:r w:rsidRPr="000B4ACD">
        <w:rPr>
          <w:rFonts w:hint="eastAsia"/>
          <w:rtl/>
          <w:lang w:bidi="fa-IR"/>
        </w:rPr>
        <w:t>قت</w:t>
      </w:r>
      <w:r w:rsidRPr="000B4ACD">
        <w:rPr>
          <w:rtl/>
          <w:lang w:bidi="fa-IR"/>
        </w:rPr>
        <w:t xml:space="preserve"> شاعر رسم</w:t>
      </w:r>
      <w:r w:rsidRPr="000B4ACD">
        <w:rPr>
          <w:rFonts w:hint="cs"/>
          <w:rtl/>
          <w:lang w:bidi="fa-IR"/>
        </w:rPr>
        <w:t>ی</w:t>
      </w:r>
      <w:r w:rsidRPr="000B4ACD">
        <w:rPr>
          <w:rtl/>
          <w:lang w:bidi="fa-IR"/>
        </w:rPr>
        <w:t xml:space="preserve"> عصر پ</w:t>
      </w:r>
      <w:r w:rsidRPr="000B4ACD">
        <w:rPr>
          <w:rFonts w:hint="cs"/>
          <w:rtl/>
          <w:lang w:bidi="fa-IR"/>
        </w:rPr>
        <w:t>ی</w:t>
      </w:r>
      <w:r w:rsidRPr="000B4ACD">
        <w:rPr>
          <w:rFonts w:hint="eastAsia"/>
          <w:rtl/>
          <w:lang w:bidi="fa-IR"/>
        </w:rPr>
        <w:t>غمبر</w:t>
      </w:r>
      <w:r w:rsidRPr="000B4ACD">
        <w:rPr>
          <w:rtl/>
          <w:lang w:bidi="fa-IR"/>
        </w:rPr>
        <w:t xml:space="preserve"> بود که آماده </w:t>
      </w:r>
      <w:r w:rsidRPr="000B4ACD">
        <w:rPr>
          <w:rFonts w:hint="cs"/>
          <w:rtl/>
          <w:lang w:bidi="fa-IR"/>
        </w:rPr>
        <w:t>ی</w:t>
      </w:r>
      <w:r w:rsidRPr="000B4ACD">
        <w:rPr>
          <w:rtl/>
          <w:lang w:bidi="fa-IR"/>
        </w:rPr>
        <w:t xml:space="preserve"> مع</w:t>
      </w:r>
      <w:r w:rsidR="00923F78">
        <w:rPr>
          <w:rFonts w:hint="cs"/>
          <w:rtl/>
          <w:lang w:bidi="fa-IR"/>
        </w:rPr>
        <w:t>ار</w:t>
      </w:r>
      <w:r w:rsidRPr="000B4ACD">
        <w:rPr>
          <w:rtl/>
          <w:lang w:bidi="fa-IR"/>
        </w:rPr>
        <w:t xml:space="preserve">ضه با شعرا و </w:t>
      </w:r>
      <w:r w:rsidRPr="000B4ACD">
        <w:rPr>
          <w:rFonts w:hint="cs"/>
          <w:rtl/>
          <w:lang w:bidi="fa-IR"/>
        </w:rPr>
        <w:t>ی</w:t>
      </w:r>
      <w:r w:rsidRPr="000B4ACD">
        <w:rPr>
          <w:rFonts w:hint="eastAsia"/>
          <w:rtl/>
          <w:lang w:bidi="fa-IR"/>
        </w:rPr>
        <w:t>اوه</w:t>
      </w:r>
      <w:r w:rsidRPr="000B4ACD">
        <w:rPr>
          <w:rtl/>
          <w:lang w:bidi="fa-IR"/>
        </w:rPr>
        <w:t xml:space="preserve"> گو</w:t>
      </w:r>
      <w:r w:rsidRPr="000B4ACD">
        <w:rPr>
          <w:rFonts w:hint="cs"/>
          <w:rtl/>
          <w:lang w:bidi="fa-IR"/>
        </w:rPr>
        <w:t>ی</w:t>
      </w:r>
      <w:r w:rsidRPr="000B4ACD">
        <w:rPr>
          <w:rFonts w:hint="eastAsia"/>
          <w:rtl/>
          <w:lang w:bidi="fa-IR"/>
        </w:rPr>
        <w:t>ان</w:t>
      </w:r>
      <w:r w:rsidRPr="000B4ACD">
        <w:rPr>
          <w:rtl/>
          <w:lang w:bidi="fa-IR"/>
        </w:rPr>
        <w:t xml:space="preserve"> کفار بود و اشعار</w:t>
      </w:r>
      <w:r w:rsidRPr="000B4ACD">
        <w:rPr>
          <w:rFonts w:hint="cs"/>
          <w:rtl/>
          <w:lang w:bidi="fa-IR"/>
        </w:rPr>
        <w:t>ی</w:t>
      </w:r>
      <w:r w:rsidRPr="000B4ACD">
        <w:rPr>
          <w:rtl/>
          <w:lang w:bidi="fa-IR"/>
        </w:rPr>
        <w:t xml:space="preserve"> در مرث</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شه</w:t>
      </w:r>
      <w:r w:rsidRPr="000B4ACD">
        <w:rPr>
          <w:rFonts w:hint="cs"/>
          <w:rtl/>
          <w:lang w:bidi="fa-IR"/>
        </w:rPr>
        <w:t>ی</w:t>
      </w:r>
      <w:r w:rsidRPr="000B4ACD">
        <w:rPr>
          <w:rFonts w:hint="eastAsia"/>
          <w:rtl/>
          <w:lang w:bidi="fa-IR"/>
        </w:rPr>
        <w:t>دان</w:t>
      </w:r>
      <w:r w:rsidRPr="000B4ACD">
        <w:rPr>
          <w:rtl/>
          <w:lang w:bidi="fa-IR"/>
        </w:rPr>
        <w:t xml:space="preserve"> و ت</w:t>
      </w:r>
      <w:r w:rsidRPr="000B4ACD">
        <w:rPr>
          <w:rFonts w:hint="eastAsia"/>
          <w:rtl/>
          <w:lang w:bidi="fa-IR"/>
        </w:rPr>
        <w:t>شج</w:t>
      </w:r>
      <w:r w:rsidRPr="000B4ACD">
        <w:rPr>
          <w:rFonts w:hint="cs"/>
          <w:rtl/>
          <w:lang w:bidi="fa-IR"/>
        </w:rPr>
        <w:t>ی</w:t>
      </w:r>
      <w:r w:rsidRPr="000B4ACD">
        <w:rPr>
          <w:rFonts w:hint="eastAsia"/>
          <w:rtl/>
          <w:lang w:bidi="fa-IR"/>
        </w:rPr>
        <w:t>ع</w:t>
      </w:r>
      <w:r w:rsidRPr="000B4ACD">
        <w:rPr>
          <w:rtl/>
          <w:lang w:bidi="fa-IR"/>
        </w:rPr>
        <w:t xml:space="preserve"> جنگاوران م</w:t>
      </w:r>
      <w:r w:rsidRPr="000B4ACD">
        <w:rPr>
          <w:rFonts w:hint="cs"/>
          <w:rtl/>
          <w:lang w:bidi="fa-IR"/>
        </w:rPr>
        <w:t>ی</w:t>
      </w:r>
      <w:r w:rsidRPr="000B4ACD">
        <w:rPr>
          <w:rtl/>
          <w:lang w:bidi="fa-IR"/>
        </w:rPr>
        <w:t xml:space="preserve"> سرود، پ</w:t>
      </w:r>
      <w:r w:rsidRPr="000B4ACD">
        <w:rPr>
          <w:rFonts w:hint="cs"/>
          <w:rtl/>
          <w:lang w:bidi="fa-IR"/>
        </w:rPr>
        <w:t>ی</w:t>
      </w:r>
      <w:r w:rsidRPr="000B4ACD">
        <w:rPr>
          <w:rFonts w:hint="eastAsia"/>
          <w:rtl/>
          <w:lang w:bidi="fa-IR"/>
        </w:rPr>
        <w:t>غمبر</w:t>
      </w:r>
      <w:r w:rsidRPr="000B4ACD">
        <w:rPr>
          <w:rtl/>
          <w:lang w:bidi="fa-IR"/>
        </w:rPr>
        <w:t xml:space="preserve"> دستور م</w:t>
      </w:r>
      <w:r w:rsidRPr="000B4ACD">
        <w:rPr>
          <w:rFonts w:hint="cs"/>
          <w:rtl/>
          <w:lang w:bidi="fa-IR"/>
        </w:rPr>
        <w:t>ی</w:t>
      </w:r>
      <w:r w:rsidRPr="000B4ACD">
        <w:rPr>
          <w:rtl/>
          <w:lang w:bidi="fa-IR"/>
        </w:rPr>
        <w:t xml:space="preserve"> داد برا</w:t>
      </w:r>
      <w:r w:rsidRPr="000B4ACD">
        <w:rPr>
          <w:rFonts w:hint="cs"/>
          <w:rtl/>
          <w:lang w:bidi="fa-IR"/>
        </w:rPr>
        <w:t>ی</w:t>
      </w:r>
      <w:r w:rsidRPr="000B4ACD">
        <w:rPr>
          <w:rtl/>
          <w:lang w:bidi="fa-IR"/>
        </w:rPr>
        <w:t xml:space="preserve"> او منبر م</w:t>
      </w:r>
      <w:r w:rsidRPr="000B4ACD">
        <w:rPr>
          <w:rFonts w:hint="cs"/>
          <w:rtl/>
          <w:lang w:bidi="fa-IR"/>
        </w:rPr>
        <w:t>ی</w:t>
      </w:r>
      <w:r w:rsidRPr="000B4ACD">
        <w:rPr>
          <w:rtl/>
          <w:lang w:bidi="fa-IR"/>
        </w:rPr>
        <w:t xml:space="preserve"> زدند، و او در مدح پ</w:t>
      </w:r>
      <w:r w:rsidRPr="000B4ACD">
        <w:rPr>
          <w:rFonts w:hint="cs"/>
          <w:rtl/>
          <w:lang w:bidi="fa-IR"/>
        </w:rPr>
        <w:t>ی</w:t>
      </w:r>
      <w:r w:rsidRPr="000B4ACD">
        <w:rPr>
          <w:rFonts w:hint="eastAsia"/>
          <w:rtl/>
          <w:lang w:bidi="fa-IR"/>
        </w:rPr>
        <w:t>غمبر</w:t>
      </w:r>
      <w:r w:rsidRPr="000B4ACD">
        <w:rPr>
          <w:rtl/>
          <w:lang w:bidi="fa-IR"/>
        </w:rPr>
        <w:t xml:space="preserve"> و مسلمانان و هجو </w:t>
      </w:r>
      <w:r w:rsidRPr="000B4ACD">
        <w:rPr>
          <w:rtl/>
          <w:lang w:bidi="fa-IR"/>
        </w:rPr>
        <w:lastRenderedPageBreak/>
        <w:t>کفار شعر م</w:t>
      </w:r>
      <w:r w:rsidRPr="000B4ACD">
        <w:rPr>
          <w:rFonts w:hint="cs"/>
          <w:rtl/>
          <w:lang w:bidi="fa-IR"/>
        </w:rPr>
        <w:t>ی</w:t>
      </w:r>
      <w:r w:rsidRPr="000B4ACD">
        <w:rPr>
          <w:rtl/>
          <w:lang w:bidi="fa-IR"/>
        </w:rPr>
        <w:t xml:space="preserve"> سرود. (اسد 4 / 2).توض</w:t>
      </w:r>
      <w:r w:rsidRPr="000B4ACD">
        <w:rPr>
          <w:rFonts w:hint="cs"/>
          <w:rtl/>
          <w:lang w:bidi="fa-IR"/>
        </w:rPr>
        <w:t>ی</w:t>
      </w:r>
      <w:r w:rsidRPr="000B4ACD">
        <w:rPr>
          <w:rFonts w:hint="eastAsia"/>
          <w:rtl/>
          <w:lang w:bidi="fa-IR"/>
        </w:rPr>
        <w:t>ح</w:t>
      </w:r>
      <w:r w:rsidRPr="000B4ACD">
        <w:rPr>
          <w:rtl/>
          <w:lang w:bidi="fa-IR"/>
        </w:rPr>
        <w:t xml:space="preserve">:هجو کفار به مرحله </w:t>
      </w:r>
      <w:r w:rsidRPr="000B4ACD">
        <w:rPr>
          <w:rFonts w:hint="cs"/>
          <w:rtl/>
          <w:lang w:bidi="fa-IR"/>
        </w:rPr>
        <w:t>ی</w:t>
      </w:r>
      <w:r w:rsidRPr="000B4ACD">
        <w:rPr>
          <w:rtl/>
          <w:lang w:bidi="fa-IR"/>
        </w:rPr>
        <w:t xml:space="preserve"> سب و دشنام نم</w:t>
      </w:r>
      <w:r w:rsidRPr="000B4ACD">
        <w:rPr>
          <w:rFonts w:hint="cs"/>
          <w:rtl/>
          <w:lang w:bidi="fa-IR"/>
        </w:rPr>
        <w:t>ی</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به دستور قرآن مج</w:t>
      </w:r>
      <w:r w:rsidRPr="000B4ACD">
        <w:rPr>
          <w:rFonts w:hint="cs"/>
          <w:rtl/>
          <w:lang w:bidi="fa-IR"/>
        </w:rPr>
        <w:t>ی</w:t>
      </w:r>
      <w:r w:rsidRPr="000B4ACD">
        <w:rPr>
          <w:rFonts w:hint="eastAsia"/>
          <w:rtl/>
          <w:lang w:bidi="fa-IR"/>
        </w:rPr>
        <w:t>د</w:t>
      </w:r>
      <w:r w:rsidRPr="000B4ACD">
        <w:rPr>
          <w:rtl/>
          <w:lang w:bidi="fa-IR"/>
        </w:rPr>
        <w:t xml:space="preserve"> ممنوع بود، قوله تعال</w:t>
      </w:r>
      <w:r w:rsidRPr="000B4ACD">
        <w:rPr>
          <w:rFonts w:hint="cs"/>
          <w:rtl/>
          <w:lang w:bidi="fa-IR"/>
        </w:rPr>
        <w:t>ی</w:t>
      </w:r>
      <w:r w:rsidRPr="000B4ACD">
        <w:rPr>
          <w:rtl/>
          <w:lang w:bidi="fa-IR"/>
        </w:rPr>
        <w:t xml:space="preserve">: </w:t>
      </w:r>
      <w:r w:rsidR="00923F78" w:rsidRPr="00923F78">
        <w:rPr>
          <w:rStyle w:val="libAlaemChar"/>
          <w:rFonts w:hint="cs"/>
          <w:rtl/>
        </w:rPr>
        <w:t>(</w:t>
      </w:r>
      <w:r w:rsidR="00923F78" w:rsidRPr="00923F78">
        <w:rPr>
          <w:rStyle w:val="libAieChar"/>
          <w:rFonts w:hint="cs"/>
          <w:rtl/>
        </w:rPr>
        <w:t xml:space="preserve"> وَلَا تَسُبُّوا الَّذِينَ يَدْعُونَ مِن دُونِ اللَّـهِ فَيَسُبُّوا اللَّـهَ عَدْوًا بِغَيْرِ عِلْمٍ</w:t>
      </w:r>
      <w:r w:rsidR="00923F78" w:rsidRPr="000B4ACD">
        <w:rPr>
          <w:rtl/>
          <w:lang w:bidi="fa-IR"/>
        </w:rPr>
        <w:t xml:space="preserve"> </w:t>
      </w:r>
      <w:r w:rsidR="00923F78" w:rsidRPr="00923F78">
        <w:rPr>
          <w:rStyle w:val="libAlaemChar"/>
          <w:rFonts w:hint="cs"/>
          <w:rtl/>
        </w:rPr>
        <w:t>)</w:t>
      </w:r>
      <w:r w:rsidRPr="000B4ACD">
        <w:rPr>
          <w:rtl/>
          <w:lang w:bidi="fa-IR"/>
        </w:rPr>
        <w:t xml:space="preserve"> (الانعام / 108)</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«بتها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دشنام نده</w:t>
      </w:r>
      <w:r w:rsidRPr="000B4ACD">
        <w:rPr>
          <w:rFonts w:hint="cs"/>
          <w:rtl/>
          <w:lang w:bidi="fa-IR"/>
        </w:rPr>
        <w:t>ی</w:t>
      </w:r>
      <w:r w:rsidRPr="000B4ACD">
        <w:rPr>
          <w:rFonts w:hint="eastAsia"/>
          <w:rtl/>
          <w:lang w:bidi="fa-IR"/>
        </w:rPr>
        <w:t>د</w:t>
      </w:r>
      <w:r w:rsidRPr="000B4ACD">
        <w:rPr>
          <w:rtl/>
          <w:lang w:bidi="fa-IR"/>
        </w:rPr>
        <w:t xml:space="preserve"> مبادا (به تلاف</w:t>
      </w:r>
      <w:r w:rsidRPr="000B4ACD">
        <w:rPr>
          <w:rFonts w:hint="cs"/>
          <w:rtl/>
          <w:lang w:bidi="fa-IR"/>
        </w:rPr>
        <w:t>ی</w:t>
      </w:r>
      <w:r w:rsidRPr="000B4ACD">
        <w:rPr>
          <w:rtl/>
          <w:lang w:bidi="fa-IR"/>
        </w:rPr>
        <w:t>) خدا را از رو</w:t>
      </w:r>
      <w:r w:rsidRPr="000B4ACD">
        <w:rPr>
          <w:rFonts w:hint="cs"/>
          <w:rtl/>
          <w:lang w:bidi="fa-IR"/>
        </w:rPr>
        <w:t>ی</w:t>
      </w:r>
      <w:r w:rsidRPr="000B4ACD">
        <w:rPr>
          <w:rtl/>
          <w:lang w:bidi="fa-IR"/>
        </w:rPr>
        <w:t xml:space="preserve"> عداوت و جهالت دشنام دهند».5 - عباس بن مرداس شاعر جاهل</w:t>
      </w:r>
      <w:r w:rsidRPr="000B4ACD">
        <w:rPr>
          <w:rFonts w:hint="cs"/>
          <w:rtl/>
          <w:lang w:bidi="fa-IR"/>
        </w:rPr>
        <w:t>ی</w:t>
      </w:r>
      <w:r w:rsidRPr="000B4ACD">
        <w:rPr>
          <w:rtl/>
          <w:lang w:bidi="fa-IR"/>
        </w:rPr>
        <w:t xml:space="preserve"> که در جاهل</w:t>
      </w:r>
      <w:r w:rsidRPr="000B4ACD">
        <w:rPr>
          <w:rFonts w:hint="cs"/>
          <w:rtl/>
          <w:lang w:bidi="fa-IR"/>
        </w:rPr>
        <w:t>ی</w:t>
      </w:r>
      <w:r w:rsidRPr="000B4ACD">
        <w:rPr>
          <w:rFonts w:hint="eastAsia"/>
          <w:rtl/>
          <w:lang w:bidi="fa-IR"/>
        </w:rPr>
        <w:t>ت</w:t>
      </w:r>
      <w:r w:rsidRPr="000B4ACD">
        <w:rPr>
          <w:rtl/>
          <w:lang w:bidi="fa-IR"/>
        </w:rPr>
        <w:t xml:space="preserve"> شراب را بر خود حرام کرده بود، بعد از جنگ «حن</w:t>
      </w:r>
      <w:r w:rsidRPr="000B4ACD">
        <w:rPr>
          <w:rFonts w:hint="cs"/>
          <w:rtl/>
          <w:lang w:bidi="fa-IR"/>
        </w:rPr>
        <w:t>ی</w:t>
      </w:r>
      <w:r w:rsidRPr="000B4ACD">
        <w:rPr>
          <w:rFonts w:hint="eastAsia"/>
          <w:rtl/>
          <w:lang w:bidi="fa-IR"/>
        </w:rPr>
        <w:t>ن»</w:t>
      </w:r>
      <w:r w:rsidRPr="000B4ACD">
        <w:rPr>
          <w:rtl/>
          <w:lang w:bidi="fa-IR"/>
        </w:rPr>
        <w:t xml:space="preserve"> از عطا</w:t>
      </w:r>
      <w:r w:rsidRPr="000B4ACD">
        <w:rPr>
          <w:rFonts w:hint="cs"/>
          <w:rtl/>
          <w:lang w:bidi="fa-IR"/>
        </w:rPr>
        <w:t>ی</w:t>
      </w:r>
      <w:r w:rsidRPr="000B4ACD">
        <w:rPr>
          <w:rFonts w:hint="eastAsia"/>
          <w:rtl/>
          <w:lang w:bidi="fa-IR"/>
        </w:rPr>
        <w:t>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برخوردار شد</w:t>
      </w:r>
      <w:r w:rsidRPr="000B4ACD">
        <w:rPr>
          <w:rFonts w:hint="eastAsia"/>
          <w:rtl/>
          <w:lang w:bidi="fa-IR"/>
        </w:rPr>
        <w:t>،</w:t>
      </w:r>
      <w:r w:rsidRPr="000B4ACD">
        <w:rPr>
          <w:rtl/>
          <w:lang w:bidi="fa-IR"/>
        </w:rPr>
        <w:t xml:space="preserve"> اما طمعش ز</w:t>
      </w:r>
      <w:r w:rsidRPr="000B4ACD">
        <w:rPr>
          <w:rFonts w:hint="cs"/>
          <w:rtl/>
          <w:lang w:bidi="fa-IR"/>
        </w:rPr>
        <w:t>ی</w:t>
      </w:r>
      <w:r w:rsidRPr="000B4ACD">
        <w:rPr>
          <w:rFonts w:hint="eastAsia"/>
          <w:rtl/>
          <w:lang w:bidi="fa-IR"/>
        </w:rPr>
        <w:t>اد</w:t>
      </w:r>
      <w:r w:rsidRPr="000B4ACD">
        <w:rPr>
          <w:rtl/>
          <w:lang w:bidi="fa-IR"/>
        </w:rPr>
        <w:t xml:space="preserve"> بود و در شعر خود درخواست ب</w:t>
      </w:r>
      <w:r w:rsidRPr="000B4ACD">
        <w:rPr>
          <w:rFonts w:hint="cs"/>
          <w:rtl/>
          <w:lang w:bidi="fa-IR"/>
        </w:rPr>
        <w:t>ی</w:t>
      </w:r>
      <w:r w:rsidRPr="000B4ACD">
        <w:rPr>
          <w:rFonts w:hint="eastAsia"/>
          <w:rtl/>
          <w:lang w:bidi="fa-IR"/>
        </w:rPr>
        <w:t>شتر</w:t>
      </w:r>
      <w:r w:rsidRPr="000B4ACD">
        <w:rPr>
          <w:rtl/>
          <w:lang w:bidi="fa-IR"/>
        </w:rPr>
        <w:t xml:space="preserve"> داشت، پ</w:t>
      </w:r>
      <w:r w:rsidRPr="000B4ACD">
        <w:rPr>
          <w:rFonts w:hint="cs"/>
          <w:rtl/>
          <w:lang w:bidi="fa-IR"/>
        </w:rPr>
        <w:t>ی</w:t>
      </w:r>
      <w:r w:rsidRPr="000B4ACD">
        <w:rPr>
          <w:rFonts w:hint="eastAsia"/>
          <w:rtl/>
          <w:lang w:bidi="fa-IR"/>
        </w:rPr>
        <w:t>غمبر</w:t>
      </w:r>
      <w:r w:rsidRPr="000B4ACD">
        <w:rPr>
          <w:rtl/>
          <w:lang w:bidi="fa-IR"/>
        </w:rPr>
        <w:t xml:space="preserve"> فرمود: «او را ببر</w:t>
      </w:r>
      <w:r w:rsidRPr="000B4ACD">
        <w:rPr>
          <w:rFonts w:hint="cs"/>
          <w:rtl/>
          <w:lang w:bidi="fa-IR"/>
        </w:rPr>
        <w:t>ی</w:t>
      </w:r>
      <w:r w:rsidRPr="000B4ACD">
        <w:rPr>
          <w:rFonts w:hint="eastAsia"/>
          <w:rtl/>
          <w:lang w:bidi="fa-IR"/>
        </w:rPr>
        <w:t>د</w:t>
      </w:r>
      <w:r w:rsidRPr="000B4ACD">
        <w:rPr>
          <w:rtl/>
          <w:lang w:bidi="fa-IR"/>
        </w:rPr>
        <w:t xml:space="preserve"> و زبانش را قطع کن</w:t>
      </w:r>
      <w:r w:rsidRPr="000B4ACD">
        <w:rPr>
          <w:rFonts w:hint="cs"/>
          <w:rtl/>
          <w:lang w:bidi="fa-IR"/>
        </w:rPr>
        <w:t>ی</w:t>
      </w:r>
      <w:r w:rsidRPr="000B4ACD">
        <w:rPr>
          <w:rFonts w:hint="eastAsia"/>
          <w:rtl/>
          <w:lang w:bidi="fa-IR"/>
        </w:rPr>
        <w:t>د</w:t>
      </w:r>
      <w:r w:rsidRPr="000B4ACD">
        <w:rPr>
          <w:rtl/>
          <w:lang w:bidi="fa-IR"/>
        </w:rPr>
        <w:t xml:space="preserve"> (که د</w:t>
      </w:r>
      <w:r w:rsidRPr="000B4ACD">
        <w:rPr>
          <w:rFonts w:hint="cs"/>
          <w:rtl/>
          <w:lang w:bidi="fa-IR"/>
        </w:rPr>
        <w:t>ی</w:t>
      </w:r>
      <w:r w:rsidRPr="000B4ACD">
        <w:rPr>
          <w:rFonts w:hint="eastAsia"/>
          <w:rtl/>
          <w:lang w:bidi="fa-IR"/>
        </w:rPr>
        <w:t>گر</w:t>
      </w:r>
      <w:r w:rsidRPr="000B4ACD">
        <w:rPr>
          <w:rtl/>
          <w:lang w:bidi="fa-IR"/>
        </w:rPr>
        <w:t xml:space="preserve"> مطالبه نکند)» رفتند و او را صد شتر دادند تا راض</w:t>
      </w:r>
      <w:r w:rsidRPr="000B4ACD">
        <w:rPr>
          <w:rFonts w:hint="cs"/>
          <w:rtl/>
          <w:lang w:bidi="fa-IR"/>
        </w:rPr>
        <w:t>ی</w:t>
      </w:r>
      <w:r w:rsidRPr="000B4ACD">
        <w:rPr>
          <w:rtl/>
          <w:lang w:bidi="fa-IR"/>
        </w:rPr>
        <w:t xml:space="preserve"> شد. (اسد 313 / 3).</w:t>
      </w:r>
      <w:r w:rsidRPr="000B4ACD">
        <w:rPr>
          <w:rFonts w:hint="eastAsia"/>
          <w:rtl/>
          <w:lang w:bidi="fa-IR"/>
        </w:rPr>
        <w:t>توض</w:t>
      </w:r>
      <w:r w:rsidRPr="000B4ACD">
        <w:rPr>
          <w:rFonts w:hint="cs"/>
          <w:rtl/>
          <w:lang w:bidi="fa-IR"/>
        </w:rPr>
        <w:t>ی</w:t>
      </w:r>
      <w:r w:rsidRPr="000B4ACD">
        <w:rPr>
          <w:rFonts w:hint="eastAsia"/>
          <w:rtl/>
          <w:lang w:bidi="fa-IR"/>
        </w:rPr>
        <w:t>ح</w:t>
      </w:r>
      <w:r w:rsidRPr="000B4ACD">
        <w:rPr>
          <w:rtl/>
          <w:lang w:bidi="fa-IR"/>
        </w:rPr>
        <w:t>:در قرون گذشته شاعران مانند روزنامه نو</w:t>
      </w:r>
      <w:r w:rsidRPr="000B4ACD">
        <w:rPr>
          <w:rFonts w:hint="cs"/>
          <w:rtl/>
          <w:lang w:bidi="fa-IR"/>
        </w:rPr>
        <w:t>ی</w:t>
      </w:r>
      <w:r w:rsidRPr="000B4ACD">
        <w:rPr>
          <w:rFonts w:hint="eastAsia"/>
          <w:rtl/>
          <w:lang w:bidi="fa-IR"/>
        </w:rPr>
        <w:t>سان</w:t>
      </w:r>
      <w:r w:rsidRPr="000B4ACD">
        <w:rPr>
          <w:rtl/>
          <w:lang w:bidi="fa-IR"/>
        </w:rPr>
        <w:t xml:space="preserve"> امروز بودند که تبل</w:t>
      </w:r>
      <w:r w:rsidRPr="000B4ACD">
        <w:rPr>
          <w:rFonts w:hint="cs"/>
          <w:rtl/>
          <w:lang w:bidi="fa-IR"/>
        </w:rPr>
        <w:t>ی</w:t>
      </w:r>
      <w:r w:rsidRPr="000B4ACD">
        <w:rPr>
          <w:rFonts w:hint="eastAsia"/>
          <w:rtl/>
          <w:lang w:bidi="fa-IR"/>
        </w:rPr>
        <w:t>غات</w:t>
      </w:r>
      <w:r w:rsidRPr="000B4ACD">
        <w:rPr>
          <w:rtl/>
          <w:lang w:bidi="fa-IR"/>
        </w:rPr>
        <w:t xml:space="preserve"> بوس</w:t>
      </w:r>
      <w:r w:rsidRPr="000B4ACD">
        <w:rPr>
          <w:rFonts w:hint="cs"/>
          <w:rtl/>
          <w:lang w:bidi="fa-IR"/>
        </w:rPr>
        <w:t>ی</w:t>
      </w:r>
      <w:r w:rsidRPr="000B4ACD">
        <w:rPr>
          <w:rFonts w:hint="eastAsia"/>
          <w:rtl/>
          <w:lang w:bidi="fa-IR"/>
        </w:rPr>
        <w:t>له</w:t>
      </w:r>
      <w:r w:rsidRPr="000B4ACD">
        <w:rPr>
          <w:rtl/>
          <w:lang w:bidi="fa-IR"/>
        </w:rPr>
        <w:t xml:space="preserve">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انجام م</w:t>
      </w:r>
      <w:r w:rsidRPr="000B4ACD">
        <w:rPr>
          <w:rFonts w:hint="cs"/>
          <w:rtl/>
          <w:lang w:bidi="fa-IR"/>
        </w:rPr>
        <w:t>ی</w:t>
      </w:r>
      <w:r w:rsidRPr="000B4ACD">
        <w:rPr>
          <w:rtl/>
          <w:lang w:bidi="fa-IR"/>
        </w:rPr>
        <w:t xml:space="preserve"> گرفت.6 - از گفتن شعر در مورد طمع و زن نه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فرمود. (مجمع 278 / 8).7 - «خنساء» شاعره </w:t>
      </w:r>
      <w:r w:rsidRPr="000B4ACD">
        <w:rPr>
          <w:rFonts w:hint="cs"/>
          <w:rtl/>
          <w:lang w:bidi="fa-IR"/>
        </w:rPr>
        <w:t>ی</w:t>
      </w:r>
      <w:r w:rsidRPr="000B4ACD">
        <w:rPr>
          <w:rtl/>
          <w:lang w:bidi="fa-IR"/>
        </w:rPr>
        <w:t xml:space="preserve"> مشهور برا</w:t>
      </w:r>
      <w:r w:rsidRPr="000B4ACD">
        <w:rPr>
          <w:rFonts w:hint="cs"/>
          <w:rtl/>
          <w:lang w:bidi="fa-IR"/>
        </w:rPr>
        <w:t>ی</w:t>
      </w:r>
      <w:r w:rsidRPr="000B4ACD">
        <w:rPr>
          <w:rFonts w:hint="eastAsia"/>
          <w:rtl/>
          <w:lang w:bidi="fa-IR"/>
        </w:rPr>
        <w:t>ش</w:t>
      </w:r>
      <w:r w:rsidRPr="000B4ACD">
        <w:rPr>
          <w:rtl/>
          <w:lang w:bidi="fa-IR"/>
        </w:rPr>
        <w:t xml:space="preserve"> شعر خواند و پ</w:t>
      </w:r>
      <w:r w:rsidRPr="000B4ACD">
        <w:rPr>
          <w:rFonts w:hint="cs"/>
          <w:rtl/>
          <w:lang w:bidi="fa-IR"/>
        </w:rPr>
        <w:t>ی</w:t>
      </w:r>
      <w:r w:rsidRPr="000B4ACD">
        <w:rPr>
          <w:rFonts w:hint="eastAsia"/>
          <w:rtl/>
          <w:lang w:bidi="fa-IR"/>
        </w:rPr>
        <w:t>غمبر</w:t>
      </w:r>
      <w:r w:rsidRPr="000B4ACD">
        <w:rPr>
          <w:rtl/>
          <w:lang w:bidi="fa-IR"/>
        </w:rPr>
        <w:t xml:space="preserve"> بر او آفر</w:t>
      </w:r>
      <w:r w:rsidRPr="000B4ACD">
        <w:rPr>
          <w:rFonts w:hint="cs"/>
          <w:rtl/>
          <w:lang w:bidi="fa-IR"/>
        </w:rPr>
        <w:t>ی</w:t>
      </w:r>
      <w:r w:rsidRPr="000B4ACD">
        <w:rPr>
          <w:rFonts w:hint="eastAsia"/>
          <w:rtl/>
          <w:lang w:bidi="fa-IR"/>
        </w:rPr>
        <w:t>ن</w:t>
      </w:r>
      <w:r w:rsidRPr="000B4ACD">
        <w:rPr>
          <w:rtl/>
          <w:lang w:bidi="fa-IR"/>
        </w:rPr>
        <w:t xml:space="preserve"> گفت، و خنساء همان است که در جنگ قادس</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هر چهار پسر خود را به جهاد تشوق کرد و هر چهار پ</w:t>
      </w:r>
      <w:r w:rsidRPr="000B4ACD">
        <w:rPr>
          <w:rFonts w:hint="cs"/>
          <w:rtl/>
          <w:lang w:bidi="fa-IR"/>
        </w:rPr>
        <w:t>ی</w:t>
      </w:r>
      <w:r w:rsidRPr="000B4ACD">
        <w:rPr>
          <w:rFonts w:hint="eastAsia"/>
          <w:rtl/>
          <w:lang w:bidi="fa-IR"/>
        </w:rPr>
        <w:t>ش</w:t>
      </w:r>
      <w:r w:rsidRPr="000B4ACD">
        <w:rPr>
          <w:rtl/>
          <w:lang w:bidi="fa-IR"/>
        </w:rPr>
        <w:t xml:space="preserve"> چشم او شه</w:t>
      </w:r>
      <w:r w:rsidRPr="000B4ACD">
        <w:rPr>
          <w:rFonts w:hint="cs"/>
          <w:rtl/>
          <w:lang w:bidi="fa-IR"/>
        </w:rPr>
        <w:t>ی</w:t>
      </w:r>
      <w:r w:rsidRPr="000B4ACD">
        <w:rPr>
          <w:rFonts w:hint="eastAsia"/>
          <w:rtl/>
          <w:lang w:bidi="fa-IR"/>
        </w:rPr>
        <w:t>د</w:t>
      </w:r>
      <w:r w:rsidRPr="000B4ACD">
        <w:rPr>
          <w:rtl/>
          <w:lang w:bidi="fa-IR"/>
        </w:rPr>
        <w:t xml:space="preserve"> شدند. (نها</w:t>
      </w:r>
      <w:r w:rsidRPr="000B4ACD">
        <w:rPr>
          <w:rFonts w:hint="cs"/>
          <w:rtl/>
          <w:lang w:bidi="fa-IR"/>
        </w:rPr>
        <w:t>ی</w:t>
      </w:r>
      <w:r w:rsidRPr="000B4ACD">
        <w:rPr>
          <w:rFonts w:hint="eastAsia"/>
          <w:rtl/>
          <w:lang w:bidi="fa-IR"/>
        </w:rPr>
        <w:t>ه</w:t>
      </w:r>
      <w:r w:rsidRPr="000B4ACD">
        <w:rPr>
          <w:rtl/>
          <w:lang w:bidi="fa-IR"/>
        </w:rPr>
        <w:t xml:space="preserve"> 236 / 18).8 - وفد تم</w:t>
      </w:r>
      <w:r w:rsidRPr="000B4ACD">
        <w:rPr>
          <w:rFonts w:hint="cs"/>
          <w:rtl/>
          <w:lang w:bidi="fa-IR"/>
        </w:rPr>
        <w:t>ی</w:t>
      </w:r>
      <w:r w:rsidRPr="000B4ACD">
        <w:rPr>
          <w:rFonts w:hint="eastAsia"/>
          <w:rtl/>
          <w:lang w:bidi="fa-IR"/>
        </w:rPr>
        <w:t>م</w:t>
      </w:r>
      <w:r w:rsidRPr="000B4ACD">
        <w:rPr>
          <w:rtl/>
          <w:lang w:bidi="fa-IR"/>
        </w:rPr>
        <w:t xml:space="preserve"> همه جاهل و خودپسند و سبک سر بودند، به پ</w:t>
      </w:r>
      <w:r w:rsidRPr="000B4ACD">
        <w:rPr>
          <w:rFonts w:hint="cs"/>
          <w:rtl/>
          <w:lang w:bidi="fa-IR"/>
        </w:rPr>
        <w:t>ی</w:t>
      </w:r>
      <w:r w:rsidRPr="000B4ACD">
        <w:rPr>
          <w:rFonts w:hint="eastAsia"/>
          <w:rtl/>
          <w:lang w:bidi="fa-IR"/>
        </w:rPr>
        <w:t>غمبر</w:t>
      </w:r>
      <w:r w:rsidRPr="000B4ACD">
        <w:rPr>
          <w:rtl/>
          <w:lang w:bidi="fa-IR"/>
        </w:rPr>
        <w:t xml:space="preserve"> گفتند: شاعر خود را بگو با شاعر ما مفاخره کند، پ</w:t>
      </w:r>
      <w:r w:rsidRPr="000B4ACD">
        <w:rPr>
          <w:rFonts w:hint="cs"/>
          <w:rtl/>
          <w:lang w:bidi="fa-IR"/>
        </w:rPr>
        <w:t>ی</w:t>
      </w:r>
      <w:r w:rsidRPr="000B4ACD">
        <w:rPr>
          <w:rFonts w:hint="eastAsia"/>
          <w:rtl/>
          <w:lang w:bidi="fa-IR"/>
        </w:rPr>
        <w:t>غمبر</w:t>
      </w:r>
      <w:r w:rsidRPr="000B4ACD">
        <w:rPr>
          <w:rtl/>
          <w:lang w:bidi="fa-IR"/>
        </w:rPr>
        <w:t xml:space="preserve"> به ثابت بن ق</w:t>
      </w:r>
      <w:r w:rsidRPr="000B4ACD">
        <w:rPr>
          <w:rFonts w:hint="cs"/>
          <w:rtl/>
          <w:lang w:bidi="fa-IR"/>
        </w:rPr>
        <w:t>ی</w:t>
      </w:r>
      <w:r w:rsidRPr="000B4ACD">
        <w:rPr>
          <w:rFonts w:hint="eastAsia"/>
          <w:rtl/>
          <w:lang w:bidi="fa-IR"/>
        </w:rPr>
        <w:t>س</w:t>
      </w:r>
      <w:r w:rsidRPr="000B4ACD">
        <w:rPr>
          <w:rtl/>
          <w:lang w:bidi="fa-IR"/>
        </w:rPr>
        <w:t xml:space="preserve"> و حسان بن ثابت فرمود تا ا</w:t>
      </w:r>
      <w:r w:rsidRPr="000B4ACD">
        <w:rPr>
          <w:rFonts w:hint="cs"/>
          <w:rtl/>
          <w:lang w:bidi="fa-IR"/>
        </w:rPr>
        <w:t>ی</w:t>
      </w:r>
      <w:r w:rsidRPr="000B4ACD">
        <w:rPr>
          <w:rFonts w:hint="eastAsia"/>
          <w:rtl/>
          <w:lang w:bidi="fa-IR"/>
        </w:rPr>
        <w:t>شان</w:t>
      </w:r>
      <w:r w:rsidRPr="000B4ACD">
        <w:rPr>
          <w:rtl/>
          <w:lang w:bidi="fa-IR"/>
        </w:rPr>
        <w:t xml:space="preserve"> را جو</w:t>
      </w:r>
      <w:r w:rsidRPr="000B4ACD">
        <w:rPr>
          <w:rFonts w:hint="eastAsia"/>
          <w:rtl/>
          <w:lang w:bidi="fa-IR"/>
        </w:rPr>
        <w:t>اب</w:t>
      </w:r>
      <w:r w:rsidRPr="000B4ACD">
        <w:rPr>
          <w:rtl/>
          <w:lang w:bidi="fa-IR"/>
        </w:rPr>
        <w:t xml:space="preserve"> دادند؛ وفد تم</w:t>
      </w:r>
      <w:r w:rsidRPr="000B4ACD">
        <w:rPr>
          <w:rFonts w:hint="cs"/>
          <w:rtl/>
          <w:lang w:bidi="fa-IR"/>
        </w:rPr>
        <w:t>ی</w:t>
      </w:r>
      <w:r w:rsidRPr="000B4ACD">
        <w:rPr>
          <w:rFonts w:hint="eastAsia"/>
          <w:rtl/>
          <w:lang w:bidi="fa-IR"/>
        </w:rPr>
        <w:t>م</w:t>
      </w:r>
      <w:r w:rsidRPr="000B4ACD">
        <w:rPr>
          <w:rtl/>
          <w:lang w:bidi="fa-IR"/>
        </w:rPr>
        <w:t xml:space="preserve"> همان ها بودند که از ب</w:t>
      </w:r>
      <w:r w:rsidRPr="000B4ACD">
        <w:rPr>
          <w:rFonts w:hint="cs"/>
          <w:rtl/>
          <w:lang w:bidi="fa-IR"/>
        </w:rPr>
        <w:t>ی</w:t>
      </w:r>
      <w:r w:rsidRPr="000B4ACD">
        <w:rPr>
          <w:rFonts w:hint="eastAsia"/>
          <w:rtl/>
          <w:lang w:bidi="fa-IR"/>
        </w:rPr>
        <w:t>رون</w:t>
      </w:r>
      <w:r w:rsidRPr="000B4ACD">
        <w:rPr>
          <w:rtl/>
          <w:lang w:bidi="fa-IR"/>
        </w:rPr>
        <w:t xml:space="preserve"> حجره ها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او را با صدا</w:t>
      </w:r>
      <w:r w:rsidRPr="000B4ACD">
        <w:rPr>
          <w:rFonts w:hint="cs"/>
          <w:rtl/>
          <w:lang w:bidi="fa-IR"/>
        </w:rPr>
        <w:t>ی</w:t>
      </w:r>
      <w:r w:rsidRPr="000B4ACD">
        <w:rPr>
          <w:rtl/>
          <w:lang w:bidi="fa-IR"/>
        </w:rPr>
        <w:t xml:space="preserve"> بلند م</w:t>
      </w:r>
      <w:r w:rsidRPr="000B4ACD">
        <w:rPr>
          <w:rFonts w:hint="cs"/>
          <w:rtl/>
          <w:lang w:bidi="fa-IR"/>
        </w:rPr>
        <w:t>ی</w:t>
      </w:r>
      <w:r w:rsidRPr="000B4ACD">
        <w:rPr>
          <w:rtl/>
          <w:lang w:bidi="fa-IR"/>
        </w:rPr>
        <w:t xml:space="preserve"> خواندند که در ذم ا</w:t>
      </w:r>
      <w:r w:rsidRPr="000B4ACD">
        <w:rPr>
          <w:rFonts w:hint="cs"/>
          <w:rtl/>
          <w:lang w:bidi="fa-IR"/>
        </w:rPr>
        <w:t>ی</w:t>
      </w:r>
      <w:r w:rsidRPr="000B4ACD">
        <w:rPr>
          <w:rFonts w:hint="eastAsia"/>
          <w:rtl/>
          <w:lang w:bidi="fa-IR"/>
        </w:rPr>
        <w:t>شان</w:t>
      </w:r>
      <w:r w:rsidRPr="000B4ACD">
        <w:rPr>
          <w:rtl/>
          <w:lang w:bidi="fa-IR"/>
        </w:rPr>
        <w:t xml:space="preserve"> آ</w:t>
      </w:r>
      <w:r w:rsidRPr="000B4ACD">
        <w:rPr>
          <w:rFonts w:hint="cs"/>
          <w:rtl/>
          <w:lang w:bidi="fa-IR"/>
        </w:rPr>
        <w:t>ی</w:t>
      </w:r>
      <w:r w:rsidRPr="000B4ACD">
        <w:rPr>
          <w:rFonts w:hint="eastAsia"/>
          <w:rtl/>
          <w:lang w:bidi="fa-IR"/>
        </w:rPr>
        <w:t>ه</w:t>
      </w:r>
      <w:r w:rsidRPr="000B4ACD">
        <w:rPr>
          <w:rtl/>
          <w:lang w:bidi="fa-IR"/>
        </w:rPr>
        <w:t xml:space="preserve"> نازل شد و قبلا گفته شد. (نها</w:t>
      </w:r>
      <w:r w:rsidRPr="000B4ACD">
        <w:rPr>
          <w:rFonts w:hint="cs"/>
          <w:rtl/>
          <w:lang w:bidi="fa-IR"/>
        </w:rPr>
        <w:t>ی</w:t>
      </w:r>
      <w:r w:rsidRPr="000B4ACD">
        <w:rPr>
          <w:rFonts w:hint="eastAsia"/>
          <w:rtl/>
          <w:lang w:bidi="fa-IR"/>
        </w:rPr>
        <w:t>ه</w:t>
      </w:r>
      <w:r w:rsidRPr="000B4ACD">
        <w:rPr>
          <w:rtl/>
          <w:lang w:bidi="fa-IR"/>
        </w:rPr>
        <w:t xml:space="preserve"> 33 / 18).در سفر عمره القضاء عبدالله بن رواحه پ</w:t>
      </w:r>
      <w:r w:rsidRPr="000B4ACD">
        <w:rPr>
          <w:rFonts w:hint="cs"/>
          <w:rtl/>
          <w:lang w:bidi="fa-IR"/>
        </w:rPr>
        <w:t>ی</w:t>
      </w:r>
      <w:r w:rsidRPr="000B4ACD">
        <w:rPr>
          <w:rFonts w:hint="eastAsia"/>
          <w:rtl/>
          <w:lang w:bidi="fa-IR"/>
        </w:rPr>
        <w:t>شاپ</w:t>
      </w:r>
      <w:r w:rsidRPr="000B4ACD">
        <w:rPr>
          <w:rFonts w:hint="cs"/>
          <w:rtl/>
          <w:lang w:bidi="fa-IR"/>
        </w:rPr>
        <w:t>ی</w:t>
      </w:r>
      <w:r w:rsidRPr="000B4ACD">
        <w:rPr>
          <w:rFonts w:hint="eastAsia"/>
          <w:rtl/>
          <w:lang w:bidi="fa-IR"/>
        </w:rPr>
        <w:t>ش</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رجز م</w:t>
      </w:r>
      <w:r w:rsidRPr="000B4ACD">
        <w:rPr>
          <w:rFonts w:hint="cs"/>
          <w:rtl/>
          <w:lang w:bidi="fa-IR"/>
        </w:rPr>
        <w:t>ی</w:t>
      </w:r>
      <w:r w:rsidRPr="000B4ACD">
        <w:rPr>
          <w:rtl/>
          <w:lang w:bidi="fa-IR"/>
        </w:rPr>
        <w:t xml:space="preserve"> خواند:خلوا بن</w:t>
      </w:r>
      <w:r w:rsidRPr="000B4ACD">
        <w:rPr>
          <w:rFonts w:hint="cs"/>
          <w:rtl/>
          <w:lang w:bidi="fa-IR"/>
        </w:rPr>
        <w:t>ی</w:t>
      </w:r>
      <w:r w:rsidRPr="000B4ACD">
        <w:rPr>
          <w:rtl/>
          <w:lang w:bidi="fa-IR"/>
        </w:rPr>
        <w:t xml:space="preserve"> الکفار عن سب</w:t>
      </w:r>
      <w:r w:rsidRPr="000B4ACD">
        <w:rPr>
          <w:rFonts w:hint="cs"/>
          <w:rtl/>
          <w:lang w:bidi="fa-IR"/>
        </w:rPr>
        <w:t>ی</w:t>
      </w:r>
      <w:r w:rsidRPr="000B4ACD">
        <w:rPr>
          <w:rFonts w:hint="eastAsia"/>
          <w:rtl/>
          <w:lang w:bidi="fa-IR"/>
        </w:rPr>
        <w:t>له</w:t>
      </w:r>
      <w:r w:rsidRPr="000B4ACD">
        <w:rPr>
          <w:rtl/>
          <w:lang w:bidi="fa-IR"/>
        </w:rPr>
        <w:t xml:space="preserve"> ال</w:t>
      </w:r>
      <w:r w:rsidRPr="000B4ACD">
        <w:rPr>
          <w:rFonts w:hint="cs"/>
          <w:rtl/>
          <w:lang w:bidi="fa-IR"/>
        </w:rPr>
        <w:t>ی</w:t>
      </w:r>
      <w:r w:rsidRPr="000B4ACD">
        <w:rPr>
          <w:rFonts w:hint="eastAsia"/>
          <w:rtl/>
          <w:lang w:bidi="fa-IR"/>
        </w:rPr>
        <w:t>وم</w:t>
      </w:r>
      <w:r w:rsidRPr="000B4ACD">
        <w:rPr>
          <w:rtl/>
          <w:lang w:bidi="fa-IR"/>
        </w:rPr>
        <w:t xml:space="preserve"> نضربکم عل</w:t>
      </w:r>
      <w:r w:rsidRPr="000B4ACD">
        <w:rPr>
          <w:rFonts w:hint="cs"/>
          <w:rtl/>
          <w:lang w:bidi="fa-IR"/>
        </w:rPr>
        <w:t>ی</w:t>
      </w:r>
      <w:r w:rsidRPr="000B4ACD">
        <w:rPr>
          <w:rtl/>
          <w:lang w:bidi="fa-IR"/>
        </w:rPr>
        <w:t xml:space="preserve"> </w:t>
      </w:r>
      <w:r w:rsidRPr="000B4ACD">
        <w:rPr>
          <w:rFonts w:hint="eastAsia"/>
          <w:rtl/>
          <w:lang w:bidi="fa-IR"/>
        </w:rPr>
        <w:t>تنز</w:t>
      </w:r>
      <w:r w:rsidRPr="000B4ACD">
        <w:rPr>
          <w:rFonts w:hint="cs"/>
          <w:rtl/>
          <w:lang w:bidi="fa-IR"/>
        </w:rPr>
        <w:t>ی</w:t>
      </w:r>
      <w:r w:rsidRPr="000B4ACD">
        <w:rPr>
          <w:rFonts w:hint="eastAsia"/>
          <w:rtl/>
          <w:lang w:bidi="fa-IR"/>
        </w:rPr>
        <w:t>له</w:t>
      </w:r>
      <w:r w:rsidRPr="000B4ACD">
        <w:rPr>
          <w:rtl/>
          <w:lang w:bidi="fa-IR"/>
        </w:rPr>
        <w:t xml:space="preserve"> ضربا </w:t>
      </w:r>
      <w:r w:rsidRPr="000B4ACD">
        <w:rPr>
          <w:rFonts w:hint="cs"/>
          <w:rtl/>
          <w:lang w:bidi="fa-IR"/>
        </w:rPr>
        <w:t>ی</w:t>
      </w:r>
      <w:r w:rsidRPr="000B4ACD">
        <w:rPr>
          <w:rFonts w:hint="eastAsia"/>
          <w:rtl/>
          <w:lang w:bidi="fa-IR"/>
        </w:rPr>
        <w:t>ز</w:t>
      </w:r>
      <w:r w:rsidRPr="000B4ACD">
        <w:rPr>
          <w:rFonts w:hint="cs"/>
          <w:rtl/>
          <w:lang w:bidi="fa-IR"/>
        </w:rPr>
        <w:t>ی</w:t>
      </w:r>
      <w:r w:rsidRPr="000B4ACD">
        <w:rPr>
          <w:rFonts w:hint="eastAsia"/>
          <w:rtl/>
          <w:lang w:bidi="fa-IR"/>
        </w:rPr>
        <w:t>ل</w:t>
      </w:r>
      <w:r w:rsidRPr="000B4ACD">
        <w:rPr>
          <w:rtl/>
          <w:lang w:bidi="fa-IR"/>
        </w:rPr>
        <w:t xml:space="preserve"> الهام عن مق</w:t>
      </w:r>
      <w:r w:rsidRPr="000B4ACD">
        <w:rPr>
          <w:rFonts w:hint="cs"/>
          <w:rtl/>
          <w:lang w:bidi="fa-IR"/>
        </w:rPr>
        <w:t>ی</w:t>
      </w:r>
      <w:r w:rsidRPr="000B4ACD">
        <w:rPr>
          <w:rFonts w:hint="eastAsia"/>
          <w:rtl/>
          <w:lang w:bidi="fa-IR"/>
        </w:rPr>
        <w:t>له</w:t>
      </w:r>
      <w:r w:rsidRPr="000B4ACD">
        <w:rPr>
          <w:rtl/>
          <w:lang w:bidi="fa-IR"/>
        </w:rPr>
        <w:t xml:space="preserve"> و </w:t>
      </w:r>
      <w:r w:rsidRPr="000B4ACD">
        <w:rPr>
          <w:rFonts w:hint="cs"/>
          <w:rtl/>
          <w:lang w:bidi="fa-IR"/>
        </w:rPr>
        <w:t>ی</w:t>
      </w:r>
      <w:r w:rsidRPr="000B4ACD">
        <w:rPr>
          <w:rFonts w:hint="eastAsia"/>
          <w:rtl/>
          <w:lang w:bidi="fa-IR"/>
        </w:rPr>
        <w:t>ذهل</w:t>
      </w:r>
      <w:r w:rsidRPr="000B4ACD">
        <w:rPr>
          <w:rtl/>
          <w:lang w:bidi="fa-IR"/>
        </w:rPr>
        <w:t xml:space="preserve"> الخل</w:t>
      </w:r>
      <w:r w:rsidRPr="000B4ACD">
        <w:rPr>
          <w:rFonts w:hint="cs"/>
          <w:rtl/>
          <w:lang w:bidi="fa-IR"/>
        </w:rPr>
        <w:t>ی</w:t>
      </w:r>
      <w:r w:rsidRPr="000B4ACD">
        <w:rPr>
          <w:rFonts w:hint="eastAsia"/>
          <w:rtl/>
          <w:lang w:bidi="fa-IR"/>
        </w:rPr>
        <w:t>ل</w:t>
      </w:r>
      <w:r w:rsidRPr="000B4ACD">
        <w:rPr>
          <w:rtl/>
          <w:lang w:bidi="fa-IR"/>
        </w:rPr>
        <w:t xml:space="preserve"> عن خل</w:t>
      </w:r>
      <w:r w:rsidRPr="000B4ACD">
        <w:rPr>
          <w:rFonts w:hint="cs"/>
          <w:rtl/>
          <w:lang w:bidi="fa-IR"/>
        </w:rPr>
        <w:t>ی</w:t>
      </w:r>
      <w:r w:rsidRPr="000B4ACD">
        <w:rPr>
          <w:rFonts w:hint="eastAsia"/>
          <w:rtl/>
          <w:lang w:bidi="fa-IR"/>
        </w:rPr>
        <w:t>له</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w:t>
      </w:r>
      <w:r w:rsidRPr="000B4ACD">
        <w:rPr>
          <w:rFonts w:hint="cs"/>
          <w:rtl/>
          <w:lang w:bidi="fa-IR"/>
        </w:rPr>
        <w:t>ی</w:t>
      </w:r>
      <w:r w:rsidRPr="000B4ACD">
        <w:rPr>
          <w:rtl/>
          <w:lang w:bidi="fa-IR"/>
        </w:rPr>
        <w:t xml:space="preserve"> فرزندان کفار! برا</w:t>
      </w:r>
      <w:r w:rsidRPr="000B4ACD">
        <w:rPr>
          <w:rFonts w:hint="cs"/>
          <w:rtl/>
          <w:lang w:bidi="fa-IR"/>
        </w:rPr>
        <w:t>ی</w:t>
      </w:r>
      <w:r w:rsidRPr="000B4ACD">
        <w:rPr>
          <w:rFonts w:hint="eastAsia"/>
          <w:rtl/>
          <w:lang w:bidi="fa-IR"/>
        </w:rPr>
        <w:t>ش</w:t>
      </w:r>
      <w:r w:rsidRPr="000B4ACD">
        <w:rPr>
          <w:rtl/>
          <w:lang w:bidi="fa-IR"/>
        </w:rPr>
        <w:t xml:space="preserve"> راه باز کن</w:t>
      </w:r>
      <w:r w:rsidRPr="000B4ACD">
        <w:rPr>
          <w:rFonts w:hint="cs"/>
          <w:rtl/>
          <w:lang w:bidi="fa-IR"/>
        </w:rPr>
        <w:t>ی</w:t>
      </w:r>
      <w:r w:rsidRPr="000B4ACD">
        <w:rPr>
          <w:rFonts w:hint="eastAsia"/>
          <w:rtl/>
          <w:lang w:bidi="fa-IR"/>
        </w:rPr>
        <w:t>د،</w:t>
      </w:r>
      <w:r w:rsidRPr="000B4ACD">
        <w:rPr>
          <w:rtl/>
          <w:lang w:bidi="fa-IR"/>
        </w:rPr>
        <w:t xml:space="preserve"> امروز شما را با شمش</w:t>
      </w:r>
      <w:r w:rsidRPr="000B4ACD">
        <w:rPr>
          <w:rFonts w:hint="cs"/>
          <w:rtl/>
          <w:lang w:bidi="fa-IR"/>
        </w:rPr>
        <w:t>ی</w:t>
      </w:r>
      <w:r w:rsidRPr="000B4ACD">
        <w:rPr>
          <w:rFonts w:hint="eastAsia"/>
          <w:rtl/>
          <w:lang w:bidi="fa-IR"/>
        </w:rPr>
        <w:t>ر</w:t>
      </w:r>
      <w:r w:rsidRPr="000B4ACD">
        <w:rPr>
          <w:rtl/>
          <w:lang w:bidi="fa-IR"/>
        </w:rPr>
        <w:t xml:space="preserve"> م</w:t>
      </w:r>
      <w:r w:rsidRPr="000B4ACD">
        <w:rPr>
          <w:rFonts w:hint="cs"/>
          <w:rtl/>
          <w:lang w:bidi="fa-IR"/>
        </w:rPr>
        <w:t>ی</w:t>
      </w:r>
      <w:r w:rsidRPr="000B4ACD">
        <w:rPr>
          <w:rtl/>
          <w:lang w:bidi="fa-IR"/>
        </w:rPr>
        <w:t xml:space="preserve"> زن</w:t>
      </w:r>
      <w:r w:rsidRPr="000B4ACD">
        <w:rPr>
          <w:rFonts w:hint="cs"/>
          <w:rtl/>
          <w:lang w:bidi="fa-IR"/>
        </w:rPr>
        <w:t>ی</w:t>
      </w:r>
      <w:r w:rsidRPr="000B4ACD">
        <w:rPr>
          <w:rFonts w:hint="eastAsia"/>
          <w:rtl/>
          <w:lang w:bidi="fa-IR"/>
        </w:rPr>
        <w:t>م</w:t>
      </w:r>
      <w:r w:rsidRPr="000B4ACD">
        <w:rPr>
          <w:rtl/>
          <w:lang w:bidi="fa-IR"/>
        </w:rPr>
        <w:t xml:space="preserve"> برا</w:t>
      </w:r>
      <w:r w:rsidRPr="000B4ACD">
        <w:rPr>
          <w:rFonts w:hint="cs"/>
          <w:rtl/>
          <w:lang w:bidi="fa-IR"/>
        </w:rPr>
        <w:t>ی</w:t>
      </w:r>
      <w:r w:rsidRPr="000B4ACD">
        <w:rPr>
          <w:rtl/>
          <w:lang w:bidi="fa-IR"/>
        </w:rPr>
        <w:t xml:space="preserve"> قبول نزول قرآن چنان ضربت</w:t>
      </w:r>
      <w:r w:rsidRPr="000B4ACD">
        <w:rPr>
          <w:rFonts w:hint="cs"/>
          <w:rtl/>
          <w:lang w:bidi="fa-IR"/>
        </w:rPr>
        <w:t>ی</w:t>
      </w:r>
      <w:r w:rsidRPr="000B4ACD">
        <w:rPr>
          <w:rtl/>
          <w:lang w:bidi="fa-IR"/>
        </w:rPr>
        <w:t xml:space="preserve"> که فرق </w:t>
      </w:r>
      <w:r w:rsidRPr="000B4ACD">
        <w:rPr>
          <w:rtl/>
          <w:lang w:bidi="fa-IR"/>
        </w:rPr>
        <w:lastRenderedPageBreak/>
        <w:t>(پ</w:t>
      </w:r>
      <w:r w:rsidRPr="000B4ACD">
        <w:rPr>
          <w:rFonts w:hint="cs"/>
          <w:rtl/>
          <w:lang w:bidi="fa-IR"/>
        </w:rPr>
        <w:t>ی</w:t>
      </w:r>
      <w:r w:rsidRPr="000B4ACD">
        <w:rPr>
          <w:rFonts w:hint="eastAsia"/>
          <w:rtl/>
          <w:lang w:bidi="fa-IR"/>
        </w:rPr>
        <w:t>شان</w:t>
      </w:r>
      <w:r w:rsidRPr="000B4ACD">
        <w:rPr>
          <w:rFonts w:hint="cs"/>
          <w:rtl/>
          <w:lang w:bidi="fa-IR"/>
        </w:rPr>
        <w:t>ی</w:t>
      </w:r>
      <w:r w:rsidRPr="000B4ACD">
        <w:rPr>
          <w:rtl/>
          <w:lang w:bidi="fa-IR"/>
        </w:rPr>
        <w:t>) را از جا</w:t>
      </w:r>
      <w:r w:rsidRPr="000B4ACD">
        <w:rPr>
          <w:rFonts w:hint="cs"/>
          <w:rtl/>
          <w:lang w:bidi="fa-IR"/>
        </w:rPr>
        <w:t>ی</w:t>
      </w:r>
      <w:r w:rsidRPr="000B4ACD">
        <w:rPr>
          <w:rFonts w:hint="eastAsia"/>
          <w:rtl/>
          <w:lang w:bidi="fa-IR"/>
        </w:rPr>
        <w:t>گاه</w:t>
      </w:r>
      <w:r w:rsidRPr="000B4ACD">
        <w:rPr>
          <w:rtl/>
          <w:lang w:bidi="fa-IR"/>
        </w:rPr>
        <w:t xml:space="preserve"> خود م</w:t>
      </w:r>
      <w:r w:rsidRPr="000B4ACD">
        <w:rPr>
          <w:rFonts w:hint="cs"/>
          <w:rtl/>
          <w:lang w:bidi="fa-IR"/>
        </w:rPr>
        <w:t>ی</w:t>
      </w:r>
      <w:r w:rsidRPr="000B4ACD">
        <w:rPr>
          <w:rtl/>
          <w:lang w:bidi="fa-IR"/>
        </w:rPr>
        <w:t xml:space="preserve"> کند، و دوست را از </w:t>
      </w:r>
      <w:r w:rsidRPr="000B4ACD">
        <w:rPr>
          <w:rFonts w:hint="cs"/>
          <w:rtl/>
          <w:lang w:bidi="fa-IR"/>
        </w:rPr>
        <w:t>ی</w:t>
      </w:r>
      <w:r w:rsidRPr="000B4ACD">
        <w:rPr>
          <w:rFonts w:hint="eastAsia"/>
          <w:rtl/>
          <w:lang w:bidi="fa-IR"/>
        </w:rPr>
        <w:t>اد</w:t>
      </w:r>
      <w:r w:rsidRPr="000B4ACD">
        <w:rPr>
          <w:rtl/>
          <w:lang w:bidi="fa-IR"/>
        </w:rPr>
        <w:t xml:space="preserve"> دوست غافل م</w:t>
      </w:r>
      <w:r w:rsidRPr="000B4ACD">
        <w:rPr>
          <w:rFonts w:hint="cs"/>
          <w:rtl/>
          <w:lang w:bidi="fa-IR"/>
        </w:rPr>
        <w:t>ی</w:t>
      </w:r>
      <w:r w:rsidRPr="000B4ACD">
        <w:rPr>
          <w:rtl/>
          <w:lang w:bidi="fa-IR"/>
        </w:rPr>
        <w:t xml:space="preserve"> کند» عمر به او گفت: آ</w:t>
      </w:r>
      <w:r w:rsidRPr="000B4ACD">
        <w:rPr>
          <w:rFonts w:hint="cs"/>
          <w:rtl/>
          <w:lang w:bidi="fa-IR"/>
        </w:rPr>
        <w:t>ی</w:t>
      </w:r>
      <w:r w:rsidRPr="000B4ACD">
        <w:rPr>
          <w:rFonts w:hint="eastAsia"/>
          <w:rtl/>
          <w:lang w:bidi="fa-IR"/>
        </w:rPr>
        <w:t>ا</w:t>
      </w:r>
      <w:r w:rsidRPr="000B4ACD">
        <w:rPr>
          <w:rtl/>
          <w:lang w:bidi="fa-IR"/>
        </w:rPr>
        <w:t xml:space="preserve"> د</w:t>
      </w:r>
      <w:r w:rsidRPr="000B4ACD">
        <w:rPr>
          <w:rFonts w:hint="eastAsia"/>
          <w:rtl/>
          <w:lang w:bidi="fa-IR"/>
        </w:rPr>
        <w:t>ر</w:t>
      </w:r>
      <w:r w:rsidRPr="000B4ACD">
        <w:rPr>
          <w:rtl/>
          <w:lang w:bidi="fa-IR"/>
        </w:rPr>
        <w:t xml:space="preserve"> حرم خداوند شعر م</w:t>
      </w:r>
      <w:r w:rsidRPr="000B4ACD">
        <w:rPr>
          <w:rFonts w:hint="cs"/>
          <w:rtl/>
          <w:lang w:bidi="fa-IR"/>
        </w:rPr>
        <w:t>ی</w:t>
      </w:r>
      <w:r w:rsidRPr="000B4ACD">
        <w:rPr>
          <w:rtl/>
          <w:lang w:bidi="fa-IR"/>
        </w:rPr>
        <w:t xml:space="preserve"> خوان</w:t>
      </w:r>
      <w:r w:rsidRPr="000B4ACD">
        <w:rPr>
          <w:rFonts w:hint="cs"/>
          <w:rtl/>
          <w:lang w:bidi="fa-IR"/>
        </w:rPr>
        <w:t>ی</w:t>
      </w:r>
      <w:r w:rsidRPr="000B4ACD">
        <w:rPr>
          <w:rFonts w:hint="eastAsia"/>
          <w:rtl/>
          <w:lang w:bidi="fa-IR"/>
        </w:rPr>
        <w:t>؟</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«ا</w:t>
      </w:r>
      <w:r w:rsidRPr="000B4ACD">
        <w:rPr>
          <w:rFonts w:hint="cs"/>
          <w:rtl/>
          <w:lang w:bidi="fa-IR"/>
        </w:rPr>
        <w:t>ی</w:t>
      </w:r>
      <w:r w:rsidRPr="000B4ACD">
        <w:rPr>
          <w:rtl/>
          <w:lang w:bidi="fa-IR"/>
        </w:rPr>
        <w:t xml:space="preserve"> عمر! او را رها کن، ا</w:t>
      </w:r>
      <w:r w:rsidRPr="000B4ACD">
        <w:rPr>
          <w:rFonts w:hint="cs"/>
          <w:rtl/>
          <w:lang w:bidi="fa-IR"/>
        </w:rPr>
        <w:t>ی</w:t>
      </w:r>
      <w:r w:rsidRPr="000B4ACD">
        <w:rPr>
          <w:rFonts w:hint="eastAsia"/>
          <w:rtl/>
          <w:lang w:bidi="fa-IR"/>
        </w:rPr>
        <w:t>ن</w:t>
      </w:r>
      <w:r w:rsidRPr="000B4ACD">
        <w:rPr>
          <w:rtl/>
          <w:lang w:bidi="fa-IR"/>
        </w:rPr>
        <w:t xml:space="preserve"> شعر در کافران از نوک ت</w:t>
      </w:r>
      <w:r w:rsidRPr="000B4ACD">
        <w:rPr>
          <w:rFonts w:hint="cs"/>
          <w:rtl/>
          <w:lang w:bidi="fa-IR"/>
        </w:rPr>
        <w:t>ی</w:t>
      </w:r>
      <w:r w:rsidRPr="000B4ACD">
        <w:rPr>
          <w:rFonts w:hint="eastAsia"/>
          <w:rtl/>
          <w:lang w:bidi="fa-IR"/>
        </w:rPr>
        <w:t>ر</w:t>
      </w:r>
      <w:r w:rsidRPr="000B4ACD">
        <w:rPr>
          <w:rtl/>
          <w:lang w:bidi="fa-IR"/>
        </w:rPr>
        <w:t xml:space="preserve"> کار</w:t>
      </w:r>
      <w:r w:rsidRPr="000B4ACD">
        <w:rPr>
          <w:rFonts w:hint="cs"/>
          <w:rtl/>
          <w:lang w:bidi="fa-IR"/>
        </w:rPr>
        <w:t>ی</w:t>
      </w:r>
      <w:r w:rsidRPr="000B4ACD">
        <w:rPr>
          <w:rtl/>
          <w:lang w:bidi="fa-IR"/>
        </w:rPr>
        <w:t xml:space="preserve"> تر است»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22 / 2).9 - از او از شعر پرس</w:t>
      </w:r>
      <w:r w:rsidRPr="000B4ACD">
        <w:rPr>
          <w:rFonts w:hint="cs"/>
          <w:rtl/>
          <w:lang w:bidi="fa-IR"/>
        </w:rPr>
        <w:t>ی</w:t>
      </w:r>
      <w:r w:rsidRPr="000B4ACD">
        <w:rPr>
          <w:rFonts w:hint="eastAsia"/>
          <w:rtl/>
          <w:lang w:bidi="fa-IR"/>
        </w:rPr>
        <w:t>دند،</w:t>
      </w:r>
      <w:r w:rsidRPr="000B4ACD">
        <w:rPr>
          <w:rtl/>
          <w:lang w:bidi="fa-IR"/>
        </w:rPr>
        <w:t xml:space="preserve"> فرمود: «آن کلام است، ن</w:t>
      </w:r>
      <w:r w:rsidRPr="000B4ACD">
        <w:rPr>
          <w:rFonts w:hint="cs"/>
          <w:rtl/>
          <w:lang w:bidi="fa-IR"/>
        </w:rPr>
        <w:t>ی</w:t>
      </w:r>
      <w:r w:rsidRPr="000B4ACD">
        <w:rPr>
          <w:rFonts w:hint="eastAsia"/>
          <w:rtl/>
          <w:lang w:bidi="fa-IR"/>
        </w:rPr>
        <w:t>کو</w:t>
      </w:r>
      <w:r w:rsidRPr="000B4ACD">
        <w:rPr>
          <w:rFonts w:hint="cs"/>
          <w:rtl/>
          <w:lang w:bidi="fa-IR"/>
        </w:rPr>
        <w:t>ی</w:t>
      </w:r>
      <w:r w:rsidRPr="000B4ACD">
        <w:rPr>
          <w:rtl/>
          <w:lang w:bidi="fa-IR"/>
        </w:rPr>
        <w:t xml:space="preserve"> آن ن</w:t>
      </w:r>
      <w:r w:rsidRPr="000B4ACD">
        <w:rPr>
          <w:rFonts w:hint="cs"/>
          <w:rtl/>
          <w:lang w:bidi="fa-IR"/>
        </w:rPr>
        <w:t>ی</w:t>
      </w:r>
      <w:r w:rsidRPr="000B4ACD">
        <w:rPr>
          <w:rFonts w:hint="eastAsia"/>
          <w:rtl/>
          <w:lang w:bidi="fa-IR"/>
        </w:rPr>
        <w:t>کو</w:t>
      </w:r>
      <w:r w:rsidRPr="000B4ACD">
        <w:rPr>
          <w:rtl/>
          <w:lang w:bidi="fa-IR"/>
        </w:rPr>
        <w:t xml:space="preserve"> و زشت آن زشت است» (مطالب 410 / 2).</w:t>
      </w:r>
    </w:p>
    <w:p w:rsidR="000B4ACD" w:rsidRPr="000B4ACD" w:rsidRDefault="000B4ACD" w:rsidP="00923F78">
      <w:pPr>
        <w:pStyle w:val="libNormal"/>
        <w:rPr>
          <w:rtl/>
          <w:lang w:bidi="fa-IR"/>
        </w:rPr>
      </w:pPr>
      <w:r w:rsidRPr="000B4ACD">
        <w:rPr>
          <w:rtl/>
          <w:lang w:bidi="fa-IR"/>
        </w:rPr>
        <w:t>10 - فرمود: «به درست</w:t>
      </w:r>
      <w:r w:rsidRPr="000B4ACD">
        <w:rPr>
          <w:rFonts w:hint="cs"/>
          <w:rtl/>
          <w:lang w:bidi="fa-IR"/>
        </w:rPr>
        <w:t>ی</w:t>
      </w:r>
      <w:r w:rsidRPr="000B4ACD">
        <w:rPr>
          <w:rtl/>
          <w:lang w:bidi="fa-IR"/>
        </w:rPr>
        <w:t xml:space="preserve"> که ا</w:t>
      </w:r>
      <w:r w:rsidRPr="000B4ACD">
        <w:rPr>
          <w:rFonts w:hint="cs"/>
          <w:rtl/>
          <w:lang w:bidi="fa-IR"/>
        </w:rPr>
        <w:t>ی</w:t>
      </w:r>
      <w:r w:rsidRPr="000B4ACD">
        <w:rPr>
          <w:rFonts w:hint="eastAsia"/>
          <w:rtl/>
          <w:lang w:bidi="fa-IR"/>
        </w:rPr>
        <w:t>ن</w:t>
      </w:r>
      <w:r w:rsidRPr="000B4ACD">
        <w:rPr>
          <w:rtl/>
          <w:lang w:bidi="fa-IR"/>
        </w:rPr>
        <w:t xml:space="preserve"> شعر سخن</w:t>
      </w:r>
      <w:r w:rsidRPr="000B4ACD">
        <w:rPr>
          <w:rFonts w:hint="cs"/>
          <w:rtl/>
          <w:lang w:bidi="fa-IR"/>
        </w:rPr>
        <w:t>ی</w:t>
      </w:r>
      <w:r w:rsidRPr="000B4ACD">
        <w:rPr>
          <w:rtl/>
          <w:lang w:bidi="fa-IR"/>
        </w:rPr>
        <w:t xml:space="preserve"> استوار از کلام عرب است، سائل با آن عطا م</w:t>
      </w:r>
      <w:r w:rsidRPr="000B4ACD">
        <w:rPr>
          <w:rFonts w:hint="cs"/>
          <w:rtl/>
          <w:lang w:bidi="fa-IR"/>
        </w:rPr>
        <w:t>ی</w:t>
      </w:r>
      <w:r w:rsidRPr="000B4ACD">
        <w:rPr>
          <w:rtl/>
          <w:lang w:bidi="fa-IR"/>
        </w:rPr>
        <w:t xml:space="preserve"> شود، غ</w:t>
      </w:r>
      <w:r w:rsidRPr="000B4ACD">
        <w:rPr>
          <w:rFonts w:hint="cs"/>
          <w:rtl/>
          <w:lang w:bidi="fa-IR"/>
        </w:rPr>
        <w:t>ی</w:t>
      </w:r>
      <w:r w:rsidRPr="000B4ACD">
        <w:rPr>
          <w:rFonts w:hint="eastAsia"/>
          <w:rtl/>
          <w:lang w:bidi="fa-IR"/>
        </w:rPr>
        <w:t>ظ</w:t>
      </w:r>
      <w:r w:rsidRPr="000B4ACD">
        <w:rPr>
          <w:rtl/>
          <w:lang w:bidi="fa-IR"/>
        </w:rPr>
        <w:t xml:space="preserve"> با آن فروم</w:t>
      </w:r>
      <w:r w:rsidRPr="000B4ACD">
        <w:rPr>
          <w:rFonts w:hint="cs"/>
          <w:rtl/>
          <w:lang w:bidi="fa-IR"/>
        </w:rPr>
        <w:t>ی</w:t>
      </w:r>
      <w:r w:rsidRPr="000B4ACD">
        <w:rPr>
          <w:rtl/>
          <w:lang w:bidi="fa-IR"/>
        </w:rPr>
        <w:t xml:space="preserve"> نش</w:t>
      </w:r>
      <w:r w:rsidRPr="000B4ACD">
        <w:rPr>
          <w:rFonts w:hint="cs"/>
          <w:rtl/>
          <w:lang w:bidi="fa-IR"/>
        </w:rPr>
        <w:t>ی</w:t>
      </w:r>
      <w:r w:rsidRPr="000B4ACD">
        <w:rPr>
          <w:rFonts w:hint="eastAsia"/>
          <w:rtl/>
          <w:lang w:bidi="fa-IR"/>
        </w:rPr>
        <w:t>ند،</w:t>
      </w:r>
      <w:r w:rsidRPr="000B4ACD">
        <w:rPr>
          <w:rtl/>
          <w:lang w:bidi="fa-IR"/>
        </w:rPr>
        <w:t xml:space="preserve"> مردم در اجتماع به خواسته ها</w:t>
      </w:r>
      <w:r w:rsidRPr="000B4ACD">
        <w:rPr>
          <w:rFonts w:hint="cs"/>
          <w:rtl/>
          <w:lang w:bidi="fa-IR"/>
        </w:rPr>
        <w:t>ی</w:t>
      </w:r>
      <w:r w:rsidRPr="000B4ACD">
        <w:rPr>
          <w:rtl/>
          <w:lang w:bidi="fa-IR"/>
        </w:rPr>
        <w:t xml:space="preserve"> خود م</w:t>
      </w:r>
      <w:r w:rsidRPr="000B4ACD">
        <w:rPr>
          <w:rFonts w:hint="cs"/>
          <w:rtl/>
          <w:lang w:bidi="fa-IR"/>
        </w:rPr>
        <w:t>ی</w:t>
      </w:r>
      <w:r w:rsidRPr="000B4ACD">
        <w:rPr>
          <w:rtl/>
          <w:lang w:bidi="fa-IR"/>
        </w:rPr>
        <w:t xml:space="preserve"> رسند» (مطالب 400 / 2).11 -هلال بن شر</w:t>
      </w:r>
      <w:r w:rsidRPr="000B4ACD">
        <w:rPr>
          <w:rFonts w:hint="cs"/>
          <w:rtl/>
          <w:lang w:bidi="fa-IR"/>
        </w:rPr>
        <w:t>ی</w:t>
      </w:r>
      <w:r w:rsidRPr="000B4ACD">
        <w:rPr>
          <w:rFonts w:hint="eastAsia"/>
          <w:rtl/>
          <w:lang w:bidi="fa-IR"/>
        </w:rPr>
        <w:t>د</w:t>
      </w:r>
      <w:r w:rsidRPr="000B4ACD">
        <w:rPr>
          <w:rtl/>
          <w:lang w:bidi="fa-IR"/>
        </w:rPr>
        <w:t xml:space="preserve"> از قول پدرش گفت: با پ</w:t>
      </w:r>
      <w:r w:rsidRPr="000B4ACD">
        <w:rPr>
          <w:rFonts w:hint="cs"/>
          <w:rtl/>
          <w:lang w:bidi="fa-IR"/>
        </w:rPr>
        <w:t>ی</w:t>
      </w:r>
      <w:r w:rsidRPr="000B4ACD">
        <w:rPr>
          <w:rFonts w:hint="eastAsia"/>
          <w:rtl/>
          <w:lang w:bidi="fa-IR"/>
        </w:rPr>
        <w:t>غمبر</w:t>
      </w:r>
      <w:r w:rsidRPr="000B4ACD">
        <w:rPr>
          <w:rtl/>
          <w:lang w:bidi="fa-IR"/>
        </w:rPr>
        <w:t xml:space="preserve"> رد</w:t>
      </w:r>
      <w:r w:rsidRPr="000B4ACD">
        <w:rPr>
          <w:rFonts w:hint="cs"/>
          <w:rtl/>
          <w:lang w:bidi="fa-IR"/>
        </w:rPr>
        <w:t>ی</w:t>
      </w:r>
      <w:r w:rsidRPr="000B4ACD">
        <w:rPr>
          <w:rFonts w:hint="eastAsia"/>
          <w:rtl/>
          <w:lang w:bidi="fa-IR"/>
        </w:rPr>
        <w:t>ف</w:t>
      </w:r>
      <w:r w:rsidRPr="000B4ACD">
        <w:rPr>
          <w:rtl/>
          <w:lang w:bidi="fa-IR"/>
        </w:rPr>
        <w:t xml:space="preserve"> بودم فرمود: «از شعر ام</w:t>
      </w:r>
      <w:r w:rsidRPr="000B4ACD">
        <w:rPr>
          <w:rFonts w:hint="cs"/>
          <w:rtl/>
          <w:lang w:bidi="fa-IR"/>
        </w:rPr>
        <w:t>ی</w:t>
      </w:r>
      <w:r w:rsidRPr="000B4ACD">
        <w:rPr>
          <w:rFonts w:hint="eastAsia"/>
          <w:rtl/>
          <w:lang w:bidi="fa-IR"/>
        </w:rPr>
        <w:t>ه</w:t>
      </w:r>
      <w:r w:rsidRPr="000B4ACD">
        <w:rPr>
          <w:rtl/>
          <w:lang w:bidi="fa-IR"/>
        </w:rPr>
        <w:t xml:space="preserve"> بن صلت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w:t>
      </w:r>
      <w:r w:rsidRPr="000B4ACD">
        <w:rPr>
          <w:rFonts w:hint="eastAsia"/>
          <w:rtl/>
          <w:lang w:bidi="fa-IR"/>
        </w:rPr>
        <w:t>ان</w:t>
      </w:r>
      <w:r w:rsidRPr="000B4ACD">
        <w:rPr>
          <w:rFonts w:hint="cs"/>
          <w:rtl/>
          <w:lang w:bidi="fa-IR"/>
        </w:rPr>
        <w:t>ی</w:t>
      </w:r>
      <w:r w:rsidRPr="000B4ACD">
        <w:rPr>
          <w:rFonts w:hint="eastAsia"/>
          <w:rtl/>
          <w:lang w:bidi="fa-IR"/>
        </w:rPr>
        <w:t>؟»</w:t>
      </w:r>
      <w:r w:rsidRPr="000B4ACD">
        <w:rPr>
          <w:rtl/>
          <w:lang w:bidi="fa-IR"/>
        </w:rPr>
        <w:t xml:space="preserve"> گفتم: آر</w:t>
      </w:r>
      <w:r w:rsidRPr="000B4ACD">
        <w:rPr>
          <w:rFonts w:hint="cs"/>
          <w:rtl/>
          <w:lang w:bidi="fa-IR"/>
        </w:rPr>
        <w:t>ی</w:t>
      </w:r>
      <w:r w:rsidRPr="000B4ACD">
        <w:rPr>
          <w:rFonts w:hint="eastAsia"/>
          <w:rtl/>
          <w:lang w:bidi="fa-IR"/>
        </w:rPr>
        <w:t>،</w:t>
      </w:r>
      <w:r w:rsidRPr="000B4ACD">
        <w:rPr>
          <w:rtl/>
          <w:lang w:bidi="fa-IR"/>
        </w:rPr>
        <w:t xml:space="preserve"> فرمود: «ب</w:t>
      </w:r>
      <w:r w:rsidRPr="000B4ACD">
        <w:rPr>
          <w:rFonts w:hint="cs"/>
          <w:rtl/>
          <w:lang w:bidi="fa-IR"/>
        </w:rPr>
        <w:t>ی</w:t>
      </w:r>
      <w:r w:rsidRPr="000B4ACD">
        <w:rPr>
          <w:rFonts w:hint="eastAsia"/>
          <w:rtl/>
          <w:lang w:bidi="fa-IR"/>
        </w:rPr>
        <w:t>ار»،</w:t>
      </w:r>
      <w:r w:rsidRPr="000B4ACD">
        <w:rPr>
          <w:rtl/>
          <w:lang w:bidi="fa-IR"/>
        </w:rPr>
        <w:t xml:space="preserve"> شعر</w:t>
      </w:r>
      <w:r w:rsidRPr="000B4ACD">
        <w:rPr>
          <w:rFonts w:hint="cs"/>
          <w:rtl/>
          <w:lang w:bidi="fa-IR"/>
        </w:rPr>
        <w:t>ی</w:t>
      </w:r>
      <w:r w:rsidRPr="000B4ACD">
        <w:rPr>
          <w:rtl/>
          <w:lang w:bidi="fa-IR"/>
        </w:rPr>
        <w:t xml:space="preserve"> خواندم و ه</w:t>
      </w:r>
      <w:r w:rsidR="00923F78" w:rsidRPr="000B4ACD">
        <w:rPr>
          <w:rFonts w:hint="eastAsia"/>
          <w:rtl/>
          <w:lang w:bidi="fa-IR"/>
        </w:rPr>
        <w:t>م</w:t>
      </w:r>
      <w:r w:rsidRPr="000B4ACD">
        <w:rPr>
          <w:rFonts w:hint="cs"/>
          <w:rtl/>
          <w:lang w:bidi="fa-IR"/>
        </w:rPr>
        <w:t>ی</w:t>
      </w:r>
      <w:r w:rsidRPr="000B4ACD">
        <w:rPr>
          <w:rFonts w:hint="eastAsia"/>
          <w:rtl/>
          <w:lang w:bidi="fa-IR"/>
        </w:rPr>
        <w:t>ن</w:t>
      </w:r>
      <w:r w:rsidRPr="000B4ACD">
        <w:rPr>
          <w:rtl/>
          <w:lang w:bidi="fa-IR"/>
        </w:rPr>
        <w:t xml:space="preserve"> طور تا صد شعر خواندم. (وصول 222 / 2).توض</w:t>
      </w:r>
      <w:r w:rsidRPr="000B4ACD">
        <w:rPr>
          <w:rFonts w:hint="cs"/>
          <w:rtl/>
          <w:lang w:bidi="fa-IR"/>
        </w:rPr>
        <w:t>ی</w:t>
      </w:r>
      <w:r w:rsidRPr="000B4ACD">
        <w:rPr>
          <w:rFonts w:hint="eastAsia"/>
          <w:rtl/>
          <w:lang w:bidi="fa-IR"/>
        </w:rPr>
        <w:t>ح</w:t>
      </w:r>
      <w:r w:rsidRPr="000B4ACD">
        <w:rPr>
          <w:rtl/>
          <w:lang w:bidi="fa-IR"/>
        </w:rPr>
        <w:t>:پ</w:t>
      </w:r>
      <w:r w:rsidRPr="000B4ACD">
        <w:rPr>
          <w:rFonts w:hint="cs"/>
          <w:rtl/>
          <w:lang w:bidi="fa-IR"/>
        </w:rPr>
        <w:t>ی</w:t>
      </w:r>
      <w:r w:rsidRPr="000B4ACD">
        <w:rPr>
          <w:rFonts w:hint="eastAsia"/>
          <w:rtl/>
          <w:lang w:bidi="fa-IR"/>
        </w:rPr>
        <w:t>غمبر</w:t>
      </w:r>
      <w:r w:rsidRPr="000B4ACD">
        <w:rPr>
          <w:rtl/>
          <w:lang w:bidi="fa-IR"/>
        </w:rPr>
        <w:t xml:space="preserve"> برا</w:t>
      </w:r>
      <w:r w:rsidRPr="000B4ACD">
        <w:rPr>
          <w:rFonts w:hint="cs"/>
          <w:rtl/>
          <w:lang w:bidi="fa-IR"/>
        </w:rPr>
        <w:t>ی</w:t>
      </w:r>
      <w:r w:rsidRPr="000B4ACD">
        <w:rPr>
          <w:rtl/>
          <w:lang w:bidi="fa-IR"/>
        </w:rPr>
        <w:t xml:space="preserve"> تحب</w:t>
      </w:r>
      <w:r w:rsidRPr="000B4ACD">
        <w:rPr>
          <w:rFonts w:hint="cs"/>
          <w:rtl/>
          <w:lang w:bidi="fa-IR"/>
        </w:rPr>
        <w:t>ی</w:t>
      </w:r>
      <w:r w:rsidRPr="000B4ACD">
        <w:rPr>
          <w:rFonts w:hint="eastAsia"/>
          <w:rtl/>
          <w:lang w:bidi="fa-IR"/>
        </w:rPr>
        <w:t>ب</w:t>
      </w:r>
      <w:r w:rsidRPr="000B4ACD">
        <w:rPr>
          <w:rtl/>
          <w:lang w:bidi="fa-IR"/>
        </w:rPr>
        <w:t xml:space="preserve"> و مباسطه به او م</w:t>
      </w:r>
      <w:r w:rsidRPr="000B4ACD">
        <w:rPr>
          <w:rFonts w:hint="cs"/>
          <w:rtl/>
          <w:lang w:bidi="fa-IR"/>
        </w:rPr>
        <w:t>ی</w:t>
      </w:r>
      <w:r w:rsidRPr="000B4ACD">
        <w:rPr>
          <w:rFonts w:hint="eastAsia"/>
          <w:rtl/>
          <w:lang w:bidi="fa-IR"/>
        </w:rPr>
        <w:t>دان</w:t>
      </w:r>
      <w:r w:rsidRPr="000B4ACD">
        <w:rPr>
          <w:rtl/>
          <w:lang w:bidi="fa-IR"/>
        </w:rPr>
        <w:t xml:space="preserve"> ابراز شخص</w:t>
      </w:r>
      <w:r w:rsidRPr="000B4ACD">
        <w:rPr>
          <w:rFonts w:hint="cs"/>
          <w:rtl/>
          <w:lang w:bidi="fa-IR"/>
        </w:rPr>
        <w:t>ی</w:t>
      </w:r>
      <w:r w:rsidRPr="000B4ACD">
        <w:rPr>
          <w:rFonts w:hint="eastAsia"/>
          <w:rtl/>
          <w:lang w:bidi="fa-IR"/>
        </w:rPr>
        <w:t>ت</w:t>
      </w:r>
      <w:r w:rsidRPr="000B4ACD">
        <w:rPr>
          <w:rtl/>
          <w:lang w:bidi="fa-IR"/>
        </w:rPr>
        <w:t xml:space="preserve"> داده است.</w:t>
      </w:r>
    </w:p>
    <w:p w:rsidR="000B4ACD" w:rsidRPr="000B4ACD" w:rsidRDefault="00923F78" w:rsidP="00E86E1F">
      <w:pPr>
        <w:pStyle w:val="Heading1"/>
        <w:rPr>
          <w:rtl/>
          <w:lang w:bidi="fa-IR"/>
        </w:rPr>
      </w:pPr>
      <w:r>
        <w:rPr>
          <w:rtl/>
          <w:lang w:bidi="fa-IR"/>
        </w:rPr>
        <w:br w:type="page"/>
      </w:r>
      <w:bookmarkStart w:id="26" w:name="_Toc508698748"/>
      <w:r w:rsidR="000B4ACD" w:rsidRPr="000B4ACD">
        <w:rPr>
          <w:rFonts w:hint="eastAsia"/>
          <w:rtl/>
          <w:lang w:bidi="fa-IR"/>
        </w:rPr>
        <w:lastRenderedPageBreak/>
        <w:t>ملاحم</w:t>
      </w:r>
      <w:r w:rsidR="000B4ACD" w:rsidRPr="000B4ACD">
        <w:rPr>
          <w:rtl/>
          <w:lang w:bidi="fa-IR"/>
        </w:rPr>
        <w:t xml:space="preserve"> و شگفت</w:t>
      </w:r>
      <w:r w:rsidR="000B4ACD" w:rsidRPr="000B4ACD">
        <w:rPr>
          <w:rFonts w:hint="cs"/>
          <w:rtl/>
          <w:lang w:bidi="fa-IR"/>
        </w:rPr>
        <w:t>ی</w:t>
      </w:r>
      <w:r w:rsidR="000B4ACD" w:rsidRPr="000B4ACD">
        <w:rPr>
          <w:rtl/>
          <w:lang w:bidi="fa-IR"/>
        </w:rPr>
        <w:t xml:space="preserve"> ها</w:t>
      </w:r>
      <w:bookmarkEnd w:id="26"/>
    </w:p>
    <w:p w:rsidR="000B4ACD" w:rsidRPr="000B4ACD" w:rsidRDefault="000B4ACD" w:rsidP="000B4ACD">
      <w:pPr>
        <w:pStyle w:val="libNormal"/>
        <w:rPr>
          <w:rtl/>
          <w:lang w:bidi="fa-IR"/>
        </w:rPr>
      </w:pPr>
      <w:r w:rsidRPr="000B4ACD">
        <w:rPr>
          <w:rFonts w:hint="eastAsia"/>
          <w:rtl/>
          <w:lang w:bidi="fa-IR"/>
        </w:rPr>
        <w:t>پ</w:t>
      </w:r>
      <w:r w:rsidRPr="000B4ACD">
        <w:rPr>
          <w:rFonts w:hint="cs"/>
          <w:rtl/>
          <w:lang w:bidi="fa-IR"/>
        </w:rPr>
        <w:t>ی</w:t>
      </w:r>
      <w:r w:rsidRPr="000B4ACD">
        <w:rPr>
          <w:rFonts w:hint="eastAsia"/>
          <w:rtl/>
          <w:lang w:bidi="fa-IR"/>
        </w:rPr>
        <w:t>غمبر</w:t>
      </w:r>
      <w:r w:rsidRPr="000B4ACD">
        <w:rPr>
          <w:rtl/>
          <w:lang w:bidi="fa-IR"/>
        </w:rPr>
        <w:t xml:space="preserve"> اکرم گاه</w:t>
      </w:r>
      <w:r w:rsidRPr="000B4ACD">
        <w:rPr>
          <w:rFonts w:hint="cs"/>
          <w:rtl/>
          <w:lang w:bidi="fa-IR"/>
        </w:rPr>
        <w:t>ی</w:t>
      </w:r>
      <w:r w:rsidRPr="000B4ACD">
        <w:rPr>
          <w:rtl/>
          <w:lang w:bidi="fa-IR"/>
        </w:rPr>
        <w:t xml:space="preserve"> از آ</w:t>
      </w:r>
      <w:r w:rsidRPr="000B4ACD">
        <w:rPr>
          <w:rFonts w:hint="cs"/>
          <w:rtl/>
          <w:lang w:bidi="fa-IR"/>
        </w:rPr>
        <w:t>ی</w:t>
      </w:r>
      <w:r w:rsidRPr="000B4ACD">
        <w:rPr>
          <w:rFonts w:hint="eastAsia"/>
          <w:rtl/>
          <w:lang w:bidi="fa-IR"/>
        </w:rPr>
        <w:t>نده</w:t>
      </w:r>
      <w:r w:rsidRPr="000B4ACD">
        <w:rPr>
          <w:rtl/>
          <w:lang w:bidi="fa-IR"/>
        </w:rPr>
        <w:t xml:space="preserve"> به طور کل</w:t>
      </w:r>
      <w:r w:rsidRPr="000B4ACD">
        <w:rPr>
          <w:rFonts w:hint="cs"/>
          <w:rtl/>
          <w:lang w:bidi="fa-IR"/>
        </w:rPr>
        <w:t>ی</w:t>
      </w:r>
      <w:r w:rsidRPr="000B4ACD">
        <w:rPr>
          <w:rtl/>
          <w:lang w:bidi="fa-IR"/>
        </w:rPr>
        <w:t xml:space="preserve"> خبر م</w:t>
      </w:r>
      <w:r w:rsidRPr="000B4ACD">
        <w:rPr>
          <w:rFonts w:hint="cs"/>
          <w:rtl/>
          <w:lang w:bidi="fa-IR"/>
        </w:rPr>
        <w:t>ی</w:t>
      </w:r>
      <w:r w:rsidRPr="000B4ACD">
        <w:rPr>
          <w:rtl/>
          <w:lang w:bidi="fa-IR"/>
        </w:rPr>
        <w:t xml:space="preserve"> داد گاه</w:t>
      </w:r>
      <w:r w:rsidRPr="000B4ACD">
        <w:rPr>
          <w:rFonts w:hint="cs"/>
          <w:rtl/>
          <w:lang w:bidi="fa-IR"/>
        </w:rPr>
        <w:t>ی</w:t>
      </w:r>
      <w:r w:rsidRPr="000B4ACD">
        <w:rPr>
          <w:rtl/>
          <w:lang w:bidi="fa-IR"/>
        </w:rPr>
        <w:t xml:space="preserve"> به طور وضوح و گاه</w:t>
      </w:r>
      <w:r w:rsidRPr="000B4ACD">
        <w:rPr>
          <w:rFonts w:hint="cs"/>
          <w:rtl/>
          <w:lang w:bidi="fa-IR"/>
        </w:rPr>
        <w:t>ی</w:t>
      </w:r>
      <w:r w:rsidRPr="000B4ACD">
        <w:rPr>
          <w:rtl/>
          <w:lang w:bidi="fa-IR"/>
        </w:rPr>
        <w:t xml:space="preserve"> به طور اشاره، اما چون هنوز امثال و اشباه آن ها را ند</w:t>
      </w:r>
      <w:r w:rsidRPr="000B4ACD">
        <w:rPr>
          <w:rFonts w:hint="cs"/>
          <w:rtl/>
          <w:lang w:bidi="fa-IR"/>
        </w:rPr>
        <w:t>ی</w:t>
      </w:r>
      <w:r w:rsidRPr="000B4ACD">
        <w:rPr>
          <w:rFonts w:hint="eastAsia"/>
          <w:rtl/>
          <w:lang w:bidi="fa-IR"/>
        </w:rPr>
        <w:t>ده</w:t>
      </w:r>
      <w:r w:rsidRPr="000B4ACD">
        <w:rPr>
          <w:rtl/>
          <w:lang w:bidi="fa-IR"/>
        </w:rPr>
        <w:t xml:space="preserve"> بودند و از طرف</w:t>
      </w:r>
      <w:r w:rsidRPr="000B4ACD">
        <w:rPr>
          <w:rFonts w:hint="cs"/>
          <w:rtl/>
          <w:lang w:bidi="fa-IR"/>
        </w:rPr>
        <w:t>ی</w:t>
      </w:r>
      <w:r w:rsidRPr="000B4ACD">
        <w:rPr>
          <w:rtl/>
          <w:lang w:bidi="fa-IR"/>
        </w:rPr>
        <w:t xml:space="preserve"> به صدق گفتار پ</w:t>
      </w:r>
      <w:r w:rsidRPr="000B4ACD">
        <w:rPr>
          <w:rFonts w:hint="cs"/>
          <w:rtl/>
          <w:lang w:bidi="fa-IR"/>
        </w:rPr>
        <w:t>ی</w:t>
      </w:r>
      <w:r w:rsidRPr="000B4ACD">
        <w:rPr>
          <w:rFonts w:hint="eastAsia"/>
          <w:rtl/>
          <w:lang w:bidi="fa-IR"/>
        </w:rPr>
        <w:t>غمبر</w:t>
      </w:r>
      <w:r w:rsidRPr="000B4ACD">
        <w:rPr>
          <w:rtl/>
          <w:lang w:bidi="fa-IR"/>
        </w:rPr>
        <w:t xml:space="preserve"> ا</w:t>
      </w:r>
      <w:r w:rsidRPr="000B4ACD">
        <w:rPr>
          <w:rFonts w:hint="cs"/>
          <w:rtl/>
          <w:lang w:bidi="fa-IR"/>
        </w:rPr>
        <w:t>ی</w:t>
      </w:r>
      <w:r w:rsidRPr="000B4ACD">
        <w:rPr>
          <w:rFonts w:hint="eastAsia"/>
          <w:rtl/>
          <w:lang w:bidi="fa-IR"/>
        </w:rPr>
        <w:t>مان</w:t>
      </w:r>
      <w:r w:rsidRPr="000B4ACD">
        <w:rPr>
          <w:rtl/>
          <w:lang w:bidi="fa-IR"/>
        </w:rPr>
        <w:t xml:space="preserve"> داشتند، آن گونه اخبار را با ق</w:t>
      </w:r>
      <w:r w:rsidRPr="000B4ACD">
        <w:rPr>
          <w:rFonts w:hint="cs"/>
          <w:rtl/>
          <w:lang w:bidi="fa-IR"/>
        </w:rPr>
        <w:t>ی</w:t>
      </w:r>
      <w:r w:rsidRPr="000B4ACD">
        <w:rPr>
          <w:rFonts w:hint="eastAsia"/>
          <w:rtl/>
          <w:lang w:bidi="fa-IR"/>
        </w:rPr>
        <w:t>د</w:t>
      </w:r>
      <w:r w:rsidRPr="000B4ACD">
        <w:rPr>
          <w:rtl/>
          <w:lang w:bidi="fa-IR"/>
        </w:rPr>
        <w:t xml:space="preserve"> آنکه غر</w:t>
      </w:r>
      <w:r w:rsidRPr="000B4ACD">
        <w:rPr>
          <w:rFonts w:hint="cs"/>
          <w:rtl/>
          <w:lang w:bidi="fa-IR"/>
        </w:rPr>
        <w:t>ی</w:t>
      </w:r>
      <w:r w:rsidRPr="000B4ACD">
        <w:rPr>
          <w:rFonts w:hint="eastAsia"/>
          <w:rtl/>
          <w:lang w:bidi="fa-IR"/>
        </w:rPr>
        <w:t>بند</w:t>
      </w:r>
      <w:r w:rsidRPr="000B4ACD">
        <w:rPr>
          <w:rtl/>
          <w:lang w:bidi="fa-IR"/>
        </w:rPr>
        <w:t xml:space="preserve"> ضبط م</w:t>
      </w:r>
      <w:r w:rsidRPr="000B4ACD">
        <w:rPr>
          <w:rFonts w:hint="cs"/>
          <w:rtl/>
          <w:lang w:bidi="fa-IR"/>
        </w:rPr>
        <w:t>ی</w:t>
      </w:r>
      <w:r w:rsidRPr="000B4ACD">
        <w:rPr>
          <w:rtl/>
          <w:lang w:bidi="fa-IR"/>
        </w:rPr>
        <w:t xml:space="preserve"> کردند، تا به دست اعصار بعد</w:t>
      </w:r>
      <w:r w:rsidRPr="000B4ACD">
        <w:rPr>
          <w:rFonts w:hint="cs"/>
          <w:rtl/>
          <w:lang w:bidi="fa-IR"/>
        </w:rPr>
        <w:t>ی</w:t>
      </w:r>
      <w:r w:rsidRPr="000B4ACD">
        <w:rPr>
          <w:rtl/>
          <w:lang w:bidi="fa-IR"/>
        </w:rPr>
        <w:t xml:space="preserve"> رس</w:t>
      </w:r>
      <w:r w:rsidRPr="000B4ACD">
        <w:rPr>
          <w:rFonts w:hint="cs"/>
          <w:rtl/>
          <w:lang w:bidi="fa-IR"/>
        </w:rPr>
        <w:t>ی</w:t>
      </w:r>
      <w:r w:rsidRPr="000B4ACD">
        <w:rPr>
          <w:rFonts w:hint="eastAsia"/>
          <w:rtl/>
          <w:lang w:bidi="fa-IR"/>
        </w:rPr>
        <w:t>ده</w:t>
      </w:r>
      <w:r w:rsidRPr="000B4ACD">
        <w:rPr>
          <w:rtl/>
          <w:lang w:bidi="fa-IR"/>
        </w:rPr>
        <w:t xml:space="preserve"> و وقوع آنها را مشاهده کر</w:t>
      </w:r>
      <w:r w:rsidR="00E86E1F">
        <w:rPr>
          <w:rFonts w:hint="cs"/>
          <w:rtl/>
          <w:lang w:bidi="fa-IR"/>
        </w:rPr>
        <w:t>د</w:t>
      </w:r>
      <w:r w:rsidRPr="000B4ACD">
        <w:rPr>
          <w:rtl/>
          <w:lang w:bidi="fa-IR"/>
        </w:rPr>
        <w:t>ه و مقصود پ</w:t>
      </w:r>
      <w:r w:rsidRPr="000B4ACD">
        <w:rPr>
          <w:rFonts w:hint="cs"/>
          <w:rtl/>
          <w:lang w:bidi="fa-IR"/>
        </w:rPr>
        <w:t>ی</w:t>
      </w:r>
      <w:r w:rsidRPr="000B4ACD">
        <w:rPr>
          <w:rFonts w:hint="eastAsia"/>
          <w:rtl/>
          <w:lang w:bidi="fa-IR"/>
        </w:rPr>
        <w:t>غمبر</w:t>
      </w:r>
      <w:r w:rsidRPr="000B4ACD">
        <w:rPr>
          <w:rtl/>
          <w:lang w:bidi="fa-IR"/>
        </w:rPr>
        <w:t xml:space="preserve"> آشکار شده است؛ از ا</w:t>
      </w:r>
      <w:r w:rsidRPr="000B4ACD">
        <w:rPr>
          <w:rFonts w:hint="cs"/>
          <w:rtl/>
          <w:lang w:bidi="fa-IR"/>
        </w:rPr>
        <w:t>ی</w:t>
      </w:r>
      <w:r w:rsidRPr="000B4ACD">
        <w:rPr>
          <w:rFonts w:hint="eastAsia"/>
          <w:rtl/>
          <w:lang w:bidi="fa-IR"/>
        </w:rPr>
        <w:t>ن</w:t>
      </w:r>
      <w:r w:rsidRPr="000B4ACD">
        <w:rPr>
          <w:rtl/>
          <w:lang w:bidi="fa-IR"/>
        </w:rPr>
        <w:t xml:space="preserve"> نمونه ها:1 - ابوسع</w:t>
      </w:r>
      <w:r w:rsidRPr="000B4ACD">
        <w:rPr>
          <w:rFonts w:hint="cs"/>
          <w:rtl/>
          <w:lang w:bidi="fa-IR"/>
        </w:rPr>
        <w:t>ی</w:t>
      </w:r>
      <w:r w:rsidRPr="000B4ACD">
        <w:rPr>
          <w:rFonts w:hint="eastAsia"/>
          <w:rtl/>
          <w:lang w:bidi="fa-IR"/>
        </w:rPr>
        <w:t>د</w:t>
      </w:r>
      <w:r w:rsidRPr="000B4ACD">
        <w:rPr>
          <w:rtl/>
          <w:lang w:bidi="fa-IR"/>
        </w:rPr>
        <w:t xml:space="preserve"> خدر</w:t>
      </w:r>
      <w:r w:rsidRPr="000B4ACD">
        <w:rPr>
          <w:rFonts w:hint="cs"/>
          <w:rtl/>
          <w:lang w:bidi="fa-IR"/>
        </w:rPr>
        <w:t>ی</w:t>
      </w:r>
      <w:r w:rsidRPr="000B4ACD">
        <w:rPr>
          <w:rtl/>
          <w:lang w:bidi="fa-IR"/>
        </w:rPr>
        <w:t xml:space="preserve"> روا</w:t>
      </w:r>
      <w:r w:rsidRPr="000B4ACD">
        <w:rPr>
          <w:rFonts w:hint="cs"/>
          <w:rtl/>
          <w:lang w:bidi="fa-IR"/>
        </w:rPr>
        <w:t>ی</w:t>
      </w:r>
      <w:r w:rsidRPr="000B4ACD">
        <w:rPr>
          <w:rFonts w:hint="eastAsia"/>
          <w:rtl/>
          <w:lang w:bidi="fa-IR"/>
        </w:rPr>
        <w:t>ت</w:t>
      </w:r>
      <w:r w:rsidRPr="000B4ACD">
        <w:rPr>
          <w:rtl/>
          <w:lang w:bidi="fa-IR"/>
        </w:rPr>
        <w:t xml:space="preserve"> م</w:t>
      </w:r>
      <w:r w:rsidRPr="000B4ACD">
        <w:rPr>
          <w:rFonts w:hint="cs"/>
          <w:rtl/>
          <w:lang w:bidi="fa-IR"/>
        </w:rPr>
        <w:t>ی</w:t>
      </w:r>
      <w:r w:rsidRPr="000B4ACD">
        <w:rPr>
          <w:rtl/>
          <w:lang w:bidi="fa-IR"/>
        </w:rPr>
        <w:t xml:space="preserve"> کند که پ</w:t>
      </w:r>
      <w:r w:rsidRPr="000B4ACD">
        <w:rPr>
          <w:rFonts w:hint="cs"/>
          <w:rtl/>
          <w:lang w:bidi="fa-IR"/>
        </w:rPr>
        <w:t>ی</w:t>
      </w:r>
      <w:r w:rsidRPr="000B4ACD">
        <w:rPr>
          <w:rFonts w:hint="eastAsia"/>
          <w:rtl/>
          <w:lang w:bidi="fa-IR"/>
        </w:rPr>
        <w:t>غمبر</w:t>
      </w:r>
      <w:r w:rsidRPr="000B4ACD">
        <w:rPr>
          <w:rtl/>
          <w:lang w:bidi="fa-IR"/>
        </w:rPr>
        <w:t xml:space="preserve"> فرمود: «سوگند به آنکه جانم در دست اوست، ق</w:t>
      </w:r>
      <w:r w:rsidRPr="000B4ACD">
        <w:rPr>
          <w:rFonts w:hint="cs"/>
          <w:rtl/>
          <w:lang w:bidi="fa-IR"/>
        </w:rPr>
        <w:t>ی</w:t>
      </w:r>
      <w:r w:rsidRPr="000B4ACD">
        <w:rPr>
          <w:rFonts w:hint="eastAsia"/>
          <w:rtl/>
          <w:lang w:bidi="fa-IR"/>
        </w:rPr>
        <w:t>امت</w:t>
      </w:r>
      <w:r w:rsidRPr="000B4ACD">
        <w:rPr>
          <w:rtl/>
          <w:lang w:bidi="fa-IR"/>
        </w:rPr>
        <w:t xml:space="preserve"> برپا نم</w:t>
      </w:r>
      <w:r w:rsidRPr="000B4ACD">
        <w:rPr>
          <w:rFonts w:hint="cs"/>
          <w:rtl/>
          <w:lang w:bidi="fa-IR"/>
        </w:rPr>
        <w:t>ی</w:t>
      </w:r>
      <w:r w:rsidRPr="000B4ACD">
        <w:rPr>
          <w:rtl/>
          <w:lang w:bidi="fa-IR"/>
        </w:rPr>
        <w:t xml:space="preserve"> شود مگر آن که روز</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د</w:t>
      </w:r>
      <w:r w:rsidRPr="000B4ACD">
        <w:rPr>
          <w:rtl/>
          <w:lang w:bidi="fa-IR"/>
        </w:rPr>
        <w:t xml:space="preserve"> که درندگان با بشر سخن گو</w:t>
      </w:r>
      <w:r w:rsidRPr="000B4ACD">
        <w:rPr>
          <w:rFonts w:hint="cs"/>
          <w:rtl/>
          <w:lang w:bidi="fa-IR"/>
        </w:rPr>
        <w:t>ی</w:t>
      </w:r>
      <w:r w:rsidRPr="000B4ACD">
        <w:rPr>
          <w:rFonts w:hint="eastAsia"/>
          <w:rtl/>
          <w:lang w:bidi="fa-IR"/>
        </w:rPr>
        <w:t>ند،</w:t>
      </w:r>
      <w:r w:rsidRPr="000B4ACD">
        <w:rPr>
          <w:rtl/>
          <w:lang w:bidi="fa-IR"/>
        </w:rPr>
        <w:t xml:space="preserve"> و سخن گو</w:t>
      </w:r>
      <w:r w:rsidRPr="000B4ACD">
        <w:rPr>
          <w:rFonts w:hint="cs"/>
          <w:rtl/>
          <w:lang w:bidi="fa-IR"/>
        </w:rPr>
        <w:t>ی</w:t>
      </w:r>
      <w:r w:rsidRPr="000B4ACD">
        <w:rPr>
          <w:rFonts w:hint="eastAsia"/>
          <w:rtl/>
          <w:lang w:bidi="fa-IR"/>
        </w:rPr>
        <w:t>د</w:t>
      </w:r>
      <w:r w:rsidRPr="000B4ACD">
        <w:rPr>
          <w:rtl/>
          <w:lang w:bidi="fa-IR"/>
        </w:rPr>
        <w:t xml:space="preserve"> با مرد آو</w:t>
      </w:r>
      <w:r w:rsidRPr="000B4ACD">
        <w:rPr>
          <w:rFonts w:hint="cs"/>
          <w:rtl/>
          <w:lang w:bidi="fa-IR"/>
        </w:rPr>
        <w:t>ی</w:t>
      </w:r>
      <w:r w:rsidRPr="000B4ACD">
        <w:rPr>
          <w:rFonts w:hint="eastAsia"/>
          <w:rtl/>
          <w:lang w:bidi="fa-IR"/>
        </w:rPr>
        <w:t>زه</w:t>
      </w:r>
      <w:r w:rsidRPr="000B4ACD">
        <w:rPr>
          <w:rtl/>
          <w:lang w:bidi="fa-IR"/>
        </w:rPr>
        <w:t xml:space="preserve"> </w:t>
      </w:r>
      <w:r w:rsidRPr="000B4ACD">
        <w:rPr>
          <w:rFonts w:hint="cs"/>
          <w:rtl/>
          <w:lang w:bidi="fa-IR"/>
        </w:rPr>
        <w:t>ی</w:t>
      </w:r>
      <w:r w:rsidRPr="000B4ACD">
        <w:rPr>
          <w:rtl/>
          <w:lang w:bidi="fa-IR"/>
        </w:rPr>
        <w:t xml:space="preserve"> تاز</w:t>
      </w:r>
      <w:r w:rsidRPr="000B4ACD">
        <w:rPr>
          <w:rFonts w:hint="cs"/>
          <w:rtl/>
          <w:lang w:bidi="fa-IR"/>
        </w:rPr>
        <w:t>ی</w:t>
      </w:r>
      <w:r w:rsidRPr="000B4ACD">
        <w:rPr>
          <w:rFonts w:hint="eastAsia"/>
          <w:rtl/>
          <w:lang w:bidi="fa-IR"/>
        </w:rPr>
        <w:t>انه</w:t>
      </w:r>
      <w:r w:rsidRPr="000B4ACD">
        <w:rPr>
          <w:rtl/>
          <w:lang w:bidi="fa-IR"/>
        </w:rPr>
        <w:t xml:space="preserve"> </w:t>
      </w:r>
      <w:r w:rsidRPr="000B4ACD">
        <w:rPr>
          <w:rFonts w:hint="cs"/>
          <w:rtl/>
          <w:lang w:bidi="fa-IR"/>
        </w:rPr>
        <w:t>ی</w:t>
      </w:r>
      <w:r w:rsidRPr="000B4ACD">
        <w:rPr>
          <w:rtl/>
          <w:lang w:bidi="fa-IR"/>
        </w:rPr>
        <w:t xml:space="preserve"> </w:t>
      </w:r>
      <w:r w:rsidRPr="000B4ACD">
        <w:rPr>
          <w:rFonts w:hint="eastAsia"/>
          <w:rtl/>
          <w:lang w:bidi="fa-IR"/>
        </w:rPr>
        <w:t>او</w:t>
      </w:r>
      <w:r w:rsidRPr="000B4ACD">
        <w:rPr>
          <w:rtl/>
          <w:lang w:bidi="fa-IR"/>
        </w:rPr>
        <w:t xml:space="preserve"> و بند کفش او، و</w:t>
      </w:r>
      <w:r w:rsidR="00E86E1F">
        <w:rPr>
          <w:rFonts w:hint="cs"/>
          <w:rtl/>
          <w:lang w:bidi="fa-IR"/>
        </w:rPr>
        <w:t xml:space="preserve"> </w:t>
      </w:r>
      <w:r w:rsidRPr="000B4ACD">
        <w:rPr>
          <w:rtl/>
          <w:lang w:bidi="fa-IR"/>
        </w:rPr>
        <w:t>خبر دهد او را از آنچه را در اهلش در غ</w:t>
      </w:r>
      <w:r w:rsidRPr="000B4ACD">
        <w:rPr>
          <w:rFonts w:hint="cs"/>
          <w:rtl/>
          <w:lang w:bidi="fa-IR"/>
        </w:rPr>
        <w:t>ی</w:t>
      </w:r>
      <w:r w:rsidRPr="000B4ACD">
        <w:rPr>
          <w:rFonts w:hint="eastAsia"/>
          <w:rtl/>
          <w:lang w:bidi="fa-IR"/>
        </w:rPr>
        <w:t>ابش</w:t>
      </w:r>
      <w:r w:rsidRPr="000B4ACD">
        <w:rPr>
          <w:rtl/>
          <w:lang w:bidi="fa-IR"/>
        </w:rPr>
        <w:t xml:space="preserve"> انجام داده اند» (ح</w:t>
      </w:r>
      <w:r w:rsidRPr="000B4ACD">
        <w:rPr>
          <w:rFonts w:hint="cs"/>
          <w:rtl/>
          <w:lang w:bidi="fa-IR"/>
        </w:rPr>
        <w:t>ی</w:t>
      </w:r>
      <w:r w:rsidRPr="000B4ACD">
        <w:rPr>
          <w:rFonts w:hint="eastAsia"/>
          <w:rtl/>
          <w:lang w:bidi="fa-IR"/>
        </w:rPr>
        <w:t>اه</w:t>
      </w:r>
      <w:r w:rsidRPr="000B4ACD">
        <w:rPr>
          <w:rtl/>
          <w:lang w:bidi="fa-IR"/>
        </w:rPr>
        <w:t xml:space="preserve"> الح</w:t>
      </w:r>
      <w:r w:rsidRPr="000B4ACD">
        <w:rPr>
          <w:rFonts w:hint="cs"/>
          <w:rtl/>
          <w:lang w:bidi="fa-IR"/>
        </w:rPr>
        <w:t>ی</w:t>
      </w:r>
      <w:r w:rsidRPr="000B4ACD">
        <w:rPr>
          <w:rFonts w:hint="eastAsia"/>
          <w:rtl/>
          <w:lang w:bidi="fa-IR"/>
        </w:rPr>
        <w:t>وان</w:t>
      </w:r>
      <w:r w:rsidRPr="000B4ACD">
        <w:rPr>
          <w:rtl/>
          <w:lang w:bidi="fa-IR"/>
        </w:rPr>
        <w:t xml:space="preserve"> 12 / 2). آ</w:t>
      </w:r>
      <w:r w:rsidRPr="000B4ACD">
        <w:rPr>
          <w:rFonts w:hint="cs"/>
          <w:rtl/>
          <w:lang w:bidi="fa-IR"/>
        </w:rPr>
        <w:t>ی</w:t>
      </w:r>
      <w:r w:rsidRPr="000B4ACD">
        <w:rPr>
          <w:rFonts w:hint="eastAsia"/>
          <w:rtl/>
          <w:lang w:bidi="fa-IR"/>
        </w:rPr>
        <w:t>ا</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روا</w:t>
      </w:r>
      <w:r w:rsidRPr="000B4ACD">
        <w:rPr>
          <w:rFonts w:hint="cs"/>
          <w:rtl/>
          <w:lang w:bidi="fa-IR"/>
        </w:rPr>
        <w:t>ی</w:t>
      </w:r>
      <w:r w:rsidRPr="000B4ACD">
        <w:rPr>
          <w:rFonts w:hint="eastAsia"/>
          <w:rtl/>
          <w:lang w:bidi="fa-IR"/>
        </w:rPr>
        <w:t>ت</w:t>
      </w:r>
      <w:r w:rsidRPr="000B4ACD">
        <w:rPr>
          <w:rtl/>
          <w:lang w:bidi="fa-IR"/>
        </w:rPr>
        <w:t xml:space="preserve"> اخبار به غ</w:t>
      </w:r>
      <w:r w:rsidRPr="000B4ACD">
        <w:rPr>
          <w:rFonts w:hint="cs"/>
          <w:rtl/>
          <w:lang w:bidi="fa-IR"/>
        </w:rPr>
        <w:t>ی</w:t>
      </w:r>
      <w:r w:rsidRPr="000B4ACD">
        <w:rPr>
          <w:rFonts w:hint="eastAsia"/>
          <w:rtl/>
          <w:lang w:bidi="fa-IR"/>
        </w:rPr>
        <w:t>ب</w:t>
      </w:r>
      <w:r w:rsidRPr="000B4ACD">
        <w:rPr>
          <w:rtl/>
          <w:lang w:bidi="fa-IR"/>
        </w:rPr>
        <w:t xml:space="preserve"> از تکامل راد</w:t>
      </w:r>
      <w:r w:rsidRPr="000B4ACD">
        <w:rPr>
          <w:rFonts w:hint="cs"/>
          <w:rtl/>
          <w:lang w:bidi="fa-IR"/>
        </w:rPr>
        <w:t>ی</w:t>
      </w:r>
      <w:r w:rsidRPr="000B4ACD">
        <w:rPr>
          <w:rFonts w:hint="eastAsia"/>
          <w:rtl/>
          <w:lang w:bidi="fa-IR"/>
        </w:rPr>
        <w:t>و</w:t>
      </w:r>
      <w:r w:rsidRPr="000B4ACD">
        <w:rPr>
          <w:rtl/>
          <w:lang w:bidi="fa-IR"/>
        </w:rPr>
        <w:t xml:space="preserve"> و ضبط صوت ن</w:t>
      </w:r>
      <w:r w:rsidRPr="000B4ACD">
        <w:rPr>
          <w:rFonts w:hint="cs"/>
          <w:rtl/>
          <w:lang w:bidi="fa-IR"/>
        </w:rPr>
        <w:t>ی</w:t>
      </w:r>
      <w:r w:rsidRPr="000B4ACD">
        <w:rPr>
          <w:rFonts w:hint="eastAsia"/>
          <w:rtl/>
          <w:lang w:bidi="fa-IR"/>
        </w:rPr>
        <w:t>ست؟</w:t>
      </w:r>
      <w:r w:rsidRPr="000B4ACD">
        <w:rPr>
          <w:rtl/>
          <w:lang w:bidi="fa-IR"/>
        </w:rPr>
        <w:t xml:space="preserve"> که حتما در آ</w:t>
      </w:r>
      <w:r w:rsidRPr="000B4ACD">
        <w:rPr>
          <w:rFonts w:hint="cs"/>
          <w:rtl/>
          <w:lang w:bidi="fa-IR"/>
        </w:rPr>
        <w:t>ی</w:t>
      </w:r>
      <w:r w:rsidRPr="000B4ACD">
        <w:rPr>
          <w:rFonts w:hint="eastAsia"/>
          <w:rtl/>
          <w:lang w:bidi="fa-IR"/>
        </w:rPr>
        <w:t>نده</w:t>
      </w:r>
      <w:r w:rsidRPr="000B4ACD">
        <w:rPr>
          <w:rtl/>
          <w:lang w:bidi="fa-IR"/>
        </w:rPr>
        <w:t xml:space="preserve"> هم سخن</w:t>
      </w:r>
      <w:r w:rsidRPr="000B4ACD">
        <w:rPr>
          <w:rFonts w:hint="cs"/>
          <w:rtl/>
          <w:lang w:bidi="fa-IR"/>
        </w:rPr>
        <w:t>ی</w:t>
      </w:r>
      <w:r w:rsidRPr="000B4ACD">
        <w:rPr>
          <w:rtl/>
          <w:lang w:bidi="fa-IR"/>
        </w:rPr>
        <w:t xml:space="preserve"> با درندگان هم انجام خواهد گرفت.</w:t>
      </w:r>
    </w:p>
    <w:p w:rsidR="000B4ACD" w:rsidRPr="000B4ACD" w:rsidRDefault="000B4ACD" w:rsidP="00E86E1F">
      <w:pPr>
        <w:pStyle w:val="libNormal"/>
        <w:rPr>
          <w:rtl/>
          <w:lang w:bidi="fa-IR"/>
        </w:rPr>
      </w:pPr>
      <w:r w:rsidRPr="000B4ACD">
        <w:rPr>
          <w:rtl/>
          <w:lang w:bidi="fa-IR"/>
        </w:rPr>
        <w:t>2 - فرمود: «آغاز د</w:t>
      </w:r>
      <w:r w:rsidRPr="000B4ACD">
        <w:rPr>
          <w:rFonts w:hint="cs"/>
          <w:rtl/>
          <w:lang w:bidi="fa-IR"/>
        </w:rPr>
        <w:t>ی</w:t>
      </w:r>
      <w:r w:rsidRPr="000B4ACD">
        <w:rPr>
          <w:rFonts w:hint="eastAsia"/>
          <w:rtl/>
          <w:lang w:bidi="fa-IR"/>
        </w:rPr>
        <w:t>ن</w:t>
      </w:r>
      <w:r w:rsidRPr="000B4ACD">
        <w:rPr>
          <w:rtl/>
          <w:lang w:bidi="fa-IR"/>
        </w:rPr>
        <w:t xml:space="preserve"> شما پ</w:t>
      </w:r>
      <w:r w:rsidRPr="000B4ACD">
        <w:rPr>
          <w:rFonts w:hint="cs"/>
          <w:rtl/>
          <w:lang w:bidi="fa-IR"/>
        </w:rPr>
        <w:t>ی</w:t>
      </w:r>
      <w:r w:rsidRPr="000B4ACD">
        <w:rPr>
          <w:rFonts w:hint="eastAsia"/>
          <w:rtl/>
          <w:lang w:bidi="fa-IR"/>
        </w:rPr>
        <w:t>غمبر</w:t>
      </w:r>
      <w:r w:rsidRPr="000B4ACD">
        <w:rPr>
          <w:rFonts w:hint="cs"/>
          <w:rtl/>
          <w:lang w:bidi="fa-IR"/>
        </w:rPr>
        <w:t>ی</w:t>
      </w:r>
      <w:r w:rsidRPr="000B4ACD">
        <w:rPr>
          <w:rtl/>
          <w:lang w:bidi="fa-IR"/>
        </w:rPr>
        <w:t xml:space="preserve"> و رحمت است، و بعد از آن ملک دار</w:t>
      </w:r>
      <w:r w:rsidRPr="000B4ACD">
        <w:rPr>
          <w:rFonts w:hint="cs"/>
          <w:rtl/>
          <w:lang w:bidi="fa-IR"/>
        </w:rPr>
        <w:t>ی</w:t>
      </w:r>
      <w:r w:rsidRPr="000B4ACD">
        <w:rPr>
          <w:rtl/>
          <w:lang w:bidi="fa-IR"/>
        </w:rPr>
        <w:t xml:space="preserve"> پر ح</w:t>
      </w:r>
      <w:r w:rsidRPr="000B4ACD">
        <w:rPr>
          <w:rFonts w:hint="cs"/>
          <w:rtl/>
          <w:lang w:bidi="fa-IR"/>
        </w:rPr>
        <w:t>ی</w:t>
      </w:r>
      <w:r w:rsidRPr="000B4ACD">
        <w:rPr>
          <w:rFonts w:hint="eastAsia"/>
          <w:rtl/>
          <w:lang w:bidi="fa-IR"/>
        </w:rPr>
        <w:t>له</w:t>
      </w:r>
      <w:r w:rsidRPr="000B4ACD">
        <w:rPr>
          <w:rtl/>
          <w:lang w:bidi="fa-IR"/>
        </w:rPr>
        <w:t xml:space="preserve"> و مکر و خ</w:t>
      </w:r>
      <w:r w:rsidRPr="000B4ACD">
        <w:rPr>
          <w:rFonts w:hint="cs"/>
          <w:rtl/>
          <w:lang w:bidi="fa-IR"/>
        </w:rPr>
        <w:t>ی</w:t>
      </w:r>
      <w:r w:rsidRPr="000B4ACD">
        <w:rPr>
          <w:rFonts w:hint="eastAsia"/>
          <w:rtl/>
          <w:lang w:bidi="fa-IR"/>
        </w:rPr>
        <w:t>انت»</w:t>
      </w:r>
      <w:r w:rsidRPr="000B4ACD">
        <w:rPr>
          <w:rtl/>
          <w:lang w:bidi="fa-IR"/>
        </w:rPr>
        <w:t xml:space="preserve"> (النها</w:t>
      </w:r>
      <w:r w:rsidRPr="000B4ACD">
        <w:rPr>
          <w:rFonts w:hint="cs"/>
          <w:rtl/>
          <w:lang w:bidi="fa-IR"/>
        </w:rPr>
        <w:t>ی</w:t>
      </w:r>
      <w:r w:rsidRPr="000B4ACD">
        <w:rPr>
          <w:rFonts w:hint="eastAsia"/>
          <w:rtl/>
          <w:lang w:bidi="fa-IR"/>
        </w:rPr>
        <w:t>ه</w:t>
      </w:r>
      <w:r w:rsidRPr="000B4ACD">
        <w:rPr>
          <w:rtl/>
          <w:lang w:bidi="fa-IR"/>
        </w:rPr>
        <w:t xml:space="preserve"> 262 / 3).3 - فرمود: «از نشانه ها</w:t>
      </w:r>
      <w:r w:rsidRPr="000B4ACD">
        <w:rPr>
          <w:rFonts w:hint="cs"/>
          <w:rtl/>
          <w:lang w:bidi="fa-IR"/>
        </w:rPr>
        <w:t>ی</w:t>
      </w:r>
      <w:r w:rsidRPr="000B4ACD">
        <w:rPr>
          <w:rtl/>
          <w:lang w:bidi="fa-IR"/>
        </w:rPr>
        <w:t xml:space="preserve"> نزد</w:t>
      </w:r>
      <w:r w:rsidRPr="000B4ACD">
        <w:rPr>
          <w:rFonts w:hint="cs"/>
          <w:rtl/>
          <w:lang w:bidi="fa-IR"/>
        </w:rPr>
        <w:t>ی</w:t>
      </w:r>
      <w:r w:rsidRPr="000B4ACD">
        <w:rPr>
          <w:rFonts w:hint="eastAsia"/>
          <w:rtl/>
          <w:lang w:bidi="fa-IR"/>
        </w:rPr>
        <w:t>ک</w:t>
      </w:r>
      <w:r w:rsidRPr="000B4ACD">
        <w:rPr>
          <w:rtl/>
          <w:lang w:bidi="fa-IR"/>
        </w:rPr>
        <w:t xml:space="preserve"> ق</w:t>
      </w:r>
      <w:r w:rsidRPr="000B4ACD">
        <w:rPr>
          <w:rFonts w:hint="cs"/>
          <w:rtl/>
          <w:lang w:bidi="fa-IR"/>
        </w:rPr>
        <w:t>ی</w:t>
      </w:r>
      <w:r w:rsidRPr="000B4ACD">
        <w:rPr>
          <w:rFonts w:hint="eastAsia"/>
          <w:rtl/>
          <w:lang w:bidi="fa-IR"/>
        </w:rPr>
        <w:t>امت،</w:t>
      </w:r>
      <w:r w:rsidRPr="000B4ACD">
        <w:rPr>
          <w:rtl/>
          <w:lang w:bidi="fa-IR"/>
        </w:rPr>
        <w:t xml:space="preserve">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باران و کم</w:t>
      </w:r>
      <w:r w:rsidRPr="000B4ACD">
        <w:rPr>
          <w:rFonts w:hint="cs"/>
          <w:rtl/>
          <w:lang w:bidi="fa-IR"/>
        </w:rPr>
        <w:t>ی</w:t>
      </w:r>
      <w:r w:rsidRPr="000B4ACD">
        <w:rPr>
          <w:rtl/>
          <w:lang w:bidi="fa-IR"/>
        </w:rPr>
        <w:t xml:space="preserve"> روئ</w:t>
      </w:r>
      <w:r w:rsidRPr="000B4ACD">
        <w:rPr>
          <w:rFonts w:hint="cs"/>
          <w:rtl/>
          <w:lang w:bidi="fa-IR"/>
        </w:rPr>
        <w:t>ی</w:t>
      </w:r>
      <w:r w:rsidRPr="000B4ACD">
        <w:rPr>
          <w:rFonts w:hint="eastAsia"/>
          <w:rtl/>
          <w:lang w:bidi="fa-IR"/>
        </w:rPr>
        <w:t>دن</w:t>
      </w:r>
      <w:r w:rsidRPr="000B4ACD">
        <w:rPr>
          <w:rFonts w:hint="cs"/>
          <w:rtl/>
          <w:lang w:bidi="fa-IR"/>
        </w:rPr>
        <w:t>ی</w:t>
      </w:r>
      <w:r w:rsidRPr="000B4ACD">
        <w:rPr>
          <w:rFonts w:hint="eastAsia"/>
          <w:rtl/>
          <w:lang w:bidi="fa-IR"/>
        </w:rPr>
        <w:t>ها،</w:t>
      </w:r>
      <w:r w:rsidRPr="000B4ACD">
        <w:rPr>
          <w:rtl/>
          <w:lang w:bidi="fa-IR"/>
        </w:rPr>
        <w:t xml:space="preserve"> و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قار</w:t>
      </w:r>
      <w:r w:rsidRPr="000B4ACD">
        <w:rPr>
          <w:rFonts w:hint="cs"/>
          <w:rtl/>
          <w:lang w:bidi="fa-IR"/>
        </w:rPr>
        <w:t>ی</w:t>
      </w:r>
      <w:r w:rsidRPr="000B4ACD">
        <w:rPr>
          <w:rFonts w:hint="eastAsia"/>
          <w:rtl/>
          <w:lang w:bidi="fa-IR"/>
        </w:rPr>
        <w:t>ان</w:t>
      </w:r>
      <w:r w:rsidRPr="000B4ACD">
        <w:rPr>
          <w:rtl/>
          <w:lang w:bidi="fa-IR"/>
        </w:rPr>
        <w:t xml:space="preserve"> و کم</w:t>
      </w:r>
      <w:r w:rsidRPr="000B4ACD">
        <w:rPr>
          <w:rFonts w:hint="cs"/>
          <w:rtl/>
          <w:lang w:bidi="fa-IR"/>
        </w:rPr>
        <w:t>ی</w:t>
      </w:r>
      <w:r w:rsidRPr="000B4ACD">
        <w:rPr>
          <w:rtl/>
          <w:lang w:bidi="fa-IR"/>
        </w:rPr>
        <w:t xml:space="preserve"> فق</w:t>
      </w:r>
      <w:r w:rsidRPr="000B4ACD">
        <w:rPr>
          <w:rFonts w:hint="cs"/>
          <w:rtl/>
          <w:lang w:bidi="fa-IR"/>
        </w:rPr>
        <w:t>ی</w:t>
      </w:r>
      <w:r w:rsidRPr="000B4ACD">
        <w:rPr>
          <w:rFonts w:hint="eastAsia"/>
          <w:rtl/>
          <w:lang w:bidi="fa-IR"/>
        </w:rPr>
        <w:t>هان،</w:t>
      </w:r>
      <w:r w:rsidRPr="000B4ACD">
        <w:rPr>
          <w:rtl/>
          <w:lang w:bidi="fa-IR"/>
        </w:rPr>
        <w:t xml:space="preserve"> و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ام</w:t>
      </w:r>
      <w:r w:rsidRPr="000B4ACD">
        <w:rPr>
          <w:rFonts w:hint="cs"/>
          <w:rtl/>
          <w:lang w:bidi="fa-IR"/>
        </w:rPr>
        <w:t>ی</w:t>
      </w:r>
      <w:r w:rsidRPr="000B4ACD">
        <w:rPr>
          <w:rFonts w:hint="eastAsia"/>
          <w:rtl/>
          <w:lang w:bidi="fa-IR"/>
        </w:rPr>
        <w:t>ران</w:t>
      </w:r>
      <w:r w:rsidRPr="000B4ACD">
        <w:rPr>
          <w:rtl/>
          <w:lang w:bidi="fa-IR"/>
        </w:rPr>
        <w:t xml:space="preserve"> و کم</w:t>
      </w:r>
      <w:r w:rsidRPr="000B4ACD">
        <w:rPr>
          <w:rFonts w:hint="cs"/>
          <w:rtl/>
          <w:lang w:bidi="fa-IR"/>
        </w:rPr>
        <w:t>ی</w:t>
      </w:r>
      <w:r w:rsidRPr="000B4ACD">
        <w:rPr>
          <w:rtl/>
          <w:lang w:bidi="fa-IR"/>
        </w:rPr>
        <w:t xml:space="preserve"> ام</w:t>
      </w:r>
      <w:r w:rsidRPr="000B4ACD">
        <w:rPr>
          <w:rFonts w:hint="cs"/>
          <w:rtl/>
          <w:lang w:bidi="fa-IR"/>
        </w:rPr>
        <w:t>ی</w:t>
      </w:r>
      <w:r w:rsidRPr="000B4ACD">
        <w:rPr>
          <w:rFonts w:hint="eastAsia"/>
          <w:rtl/>
          <w:lang w:bidi="fa-IR"/>
        </w:rPr>
        <w:t>نان</w:t>
      </w:r>
      <w:r w:rsidRPr="000B4ACD">
        <w:rPr>
          <w:rtl/>
          <w:lang w:bidi="fa-IR"/>
        </w:rPr>
        <w:t xml:space="preserve"> است» (اسد 120 / 4).4 - فرمود: «امروز شما در زمان</w:t>
      </w:r>
      <w:r w:rsidRPr="000B4ACD">
        <w:rPr>
          <w:rFonts w:hint="cs"/>
          <w:rtl/>
          <w:lang w:bidi="fa-IR"/>
        </w:rPr>
        <w:t>ی</w:t>
      </w:r>
      <w:r w:rsidRPr="000B4ACD">
        <w:rPr>
          <w:rtl/>
          <w:lang w:bidi="fa-IR"/>
        </w:rPr>
        <w:t xml:space="preserve"> هست</w:t>
      </w:r>
      <w:r w:rsidRPr="000B4ACD">
        <w:rPr>
          <w:rFonts w:hint="cs"/>
          <w:rtl/>
          <w:lang w:bidi="fa-IR"/>
        </w:rPr>
        <w:t>ی</w:t>
      </w:r>
      <w:r w:rsidRPr="000B4ACD">
        <w:rPr>
          <w:rFonts w:hint="eastAsia"/>
          <w:rtl/>
          <w:lang w:bidi="fa-IR"/>
        </w:rPr>
        <w:t>د</w:t>
      </w:r>
      <w:r w:rsidRPr="000B4ACD">
        <w:rPr>
          <w:rtl/>
          <w:lang w:bidi="fa-IR"/>
        </w:rPr>
        <w:t xml:space="preserve"> که فق</w:t>
      </w:r>
      <w:r w:rsidRPr="000B4ACD">
        <w:rPr>
          <w:rFonts w:hint="cs"/>
          <w:rtl/>
          <w:lang w:bidi="fa-IR"/>
        </w:rPr>
        <w:t>ی</w:t>
      </w:r>
      <w:r w:rsidRPr="000B4ACD">
        <w:rPr>
          <w:rFonts w:hint="eastAsia"/>
          <w:rtl/>
          <w:lang w:bidi="fa-IR"/>
        </w:rPr>
        <w:t>هانش</w:t>
      </w:r>
      <w:r w:rsidRPr="000B4ACD">
        <w:rPr>
          <w:rtl/>
          <w:lang w:bidi="fa-IR"/>
        </w:rPr>
        <w:t xml:space="preserve"> بس</w:t>
      </w:r>
      <w:r w:rsidRPr="000B4ACD">
        <w:rPr>
          <w:rFonts w:hint="cs"/>
          <w:rtl/>
          <w:lang w:bidi="fa-IR"/>
        </w:rPr>
        <w:t>ی</w:t>
      </w:r>
      <w:r w:rsidRPr="000B4ACD">
        <w:rPr>
          <w:rFonts w:hint="eastAsia"/>
          <w:rtl/>
          <w:lang w:bidi="fa-IR"/>
        </w:rPr>
        <w:t>ار</w:t>
      </w:r>
      <w:r w:rsidRPr="000B4ACD">
        <w:rPr>
          <w:rtl/>
          <w:lang w:bidi="fa-IR"/>
        </w:rPr>
        <w:t xml:space="preserve"> و گو</w:t>
      </w:r>
      <w:r w:rsidRPr="000B4ACD">
        <w:rPr>
          <w:rFonts w:hint="cs"/>
          <w:rtl/>
          <w:lang w:bidi="fa-IR"/>
        </w:rPr>
        <w:t>ی</w:t>
      </w:r>
      <w:r w:rsidRPr="000B4ACD">
        <w:rPr>
          <w:rFonts w:hint="eastAsia"/>
          <w:rtl/>
          <w:lang w:bidi="fa-IR"/>
        </w:rPr>
        <w:t>ندگانش</w:t>
      </w:r>
      <w:r w:rsidRPr="000B4ACD">
        <w:rPr>
          <w:rtl/>
          <w:lang w:bidi="fa-IR"/>
        </w:rPr>
        <w:t xml:space="preserve"> کمند، کسان</w:t>
      </w:r>
      <w:r w:rsidRPr="000B4ACD">
        <w:rPr>
          <w:rFonts w:hint="cs"/>
          <w:rtl/>
          <w:lang w:bidi="fa-IR"/>
        </w:rPr>
        <w:t>ی</w:t>
      </w:r>
      <w:r w:rsidRPr="000B4ACD">
        <w:rPr>
          <w:rtl/>
          <w:lang w:bidi="fa-IR"/>
        </w:rPr>
        <w:t xml:space="preserve"> که سؤال م</w:t>
      </w:r>
      <w:r w:rsidRPr="000B4ACD">
        <w:rPr>
          <w:rFonts w:hint="cs"/>
          <w:rtl/>
          <w:lang w:bidi="fa-IR"/>
        </w:rPr>
        <w:t>ی</w:t>
      </w:r>
      <w:r w:rsidRPr="000B4ACD">
        <w:rPr>
          <w:rtl/>
          <w:lang w:bidi="fa-IR"/>
        </w:rPr>
        <w:t xml:space="preserve"> کنند کمند و کسان</w:t>
      </w:r>
      <w:r w:rsidRPr="000B4ACD">
        <w:rPr>
          <w:rFonts w:hint="cs"/>
          <w:rtl/>
          <w:lang w:bidi="fa-IR"/>
        </w:rPr>
        <w:t>ی</w:t>
      </w:r>
      <w:r w:rsidRPr="000B4ACD">
        <w:rPr>
          <w:rFonts w:hint="eastAsia"/>
          <w:rtl/>
          <w:lang w:bidi="fa-IR"/>
        </w:rPr>
        <w:t>که</w:t>
      </w:r>
      <w:r w:rsidRPr="000B4ACD">
        <w:rPr>
          <w:rtl/>
          <w:lang w:bidi="fa-IR"/>
        </w:rPr>
        <w:t xml:space="preserve"> عطا م</w:t>
      </w:r>
      <w:r w:rsidRPr="000B4ACD">
        <w:rPr>
          <w:rFonts w:hint="cs"/>
          <w:rtl/>
          <w:lang w:bidi="fa-IR"/>
        </w:rPr>
        <w:t>ی</w:t>
      </w:r>
      <w:r w:rsidRPr="000B4ACD">
        <w:rPr>
          <w:rtl/>
          <w:lang w:bidi="fa-IR"/>
        </w:rPr>
        <w:t xml:space="preserve"> کنند بس</w:t>
      </w:r>
      <w:r w:rsidRPr="000B4ACD">
        <w:rPr>
          <w:rFonts w:hint="cs"/>
          <w:rtl/>
          <w:lang w:bidi="fa-IR"/>
        </w:rPr>
        <w:t>ی</w:t>
      </w:r>
      <w:r w:rsidRPr="000B4ACD">
        <w:rPr>
          <w:rFonts w:hint="eastAsia"/>
          <w:rtl/>
          <w:lang w:bidi="fa-IR"/>
        </w:rPr>
        <w:t>ارند،</w:t>
      </w:r>
      <w:r w:rsidRPr="000B4ACD">
        <w:rPr>
          <w:rtl/>
          <w:lang w:bidi="fa-IR"/>
        </w:rPr>
        <w:t xml:space="preserve"> در ا</w:t>
      </w:r>
      <w:r w:rsidRPr="000B4ACD">
        <w:rPr>
          <w:rFonts w:hint="cs"/>
          <w:rtl/>
          <w:lang w:bidi="fa-IR"/>
        </w:rPr>
        <w:t>ی</w:t>
      </w:r>
      <w:r w:rsidRPr="000B4ACD">
        <w:rPr>
          <w:rFonts w:hint="eastAsia"/>
          <w:rtl/>
          <w:lang w:bidi="fa-IR"/>
        </w:rPr>
        <w:t>ن</w:t>
      </w:r>
      <w:r w:rsidRPr="000B4ACD">
        <w:rPr>
          <w:rtl/>
          <w:lang w:bidi="fa-IR"/>
        </w:rPr>
        <w:t xml:space="preserve"> زمان عمل بهتر از علم است، و بر شما زمان</w:t>
      </w:r>
      <w:r w:rsidRPr="000B4ACD">
        <w:rPr>
          <w:rFonts w:hint="cs"/>
          <w:rtl/>
          <w:lang w:bidi="fa-IR"/>
        </w:rPr>
        <w:t>ی</w:t>
      </w:r>
      <w:r w:rsidRPr="000B4ACD">
        <w:rPr>
          <w:rtl/>
          <w:lang w:bidi="fa-IR"/>
        </w:rPr>
        <w:t xml:space="preserve"> خواهد آمد که گو</w:t>
      </w:r>
      <w:r w:rsidRPr="000B4ACD">
        <w:rPr>
          <w:rFonts w:hint="cs"/>
          <w:rtl/>
          <w:lang w:bidi="fa-IR"/>
        </w:rPr>
        <w:t>ی</w:t>
      </w:r>
      <w:r w:rsidRPr="000B4ACD">
        <w:rPr>
          <w:rFonts w:hint="eastAsia"/>
          <w:rtl/>
          <w:lang w:bidi="fa-IR"/>
        </w:rPr>
        <w:t>ندگان</w:t>
      </w:r>
      <w:r w:rsidRPr="000B4ACD">
        <w:rPr>
          <w:rtl/>
          <w:lang w:bidi="fa-IR"/>
        </w:rPr>
        <w:t xml:space="preserve"> بس</w:t>
      </w:r>
      <w:r w:rsidRPr="000B4ACD">
        <w:rPr>
          <w:rFonts w:hint="cs"/>
          <w:rtl/>
          <w:lang w:bidi="fa-IR"/>
        </w:rPr>
        <w:t>ی</w:t>
      </w:r>
      <w:r w:rsidRPr="000B4ACD">
        <w:rPr>
          <w:rFonts w:hint="eastAsia"/>
          <w:rtl/>
          <w:lang w:bidi="fa-IR"/>
        </w:rPr>
        <w:t>ار</w:t>
      </w:r>
      <w:r w:rsidRPr="000B4ACD">
        <w:rPr>
          <w:rtl/>
          <w:lang w:bidi="fa-IR"/>
        </w:rPr>
        <w:t xml:space="preserve"> و فق</w:t>
      </w:r>
      <w:r w:rsidRPr="000B4ACD">
        <w:rPr>
          <w:rFonts w:hint="cs"/>
          <w:rtl/>
          <w:lang w:bidi="fa-IR"/>
        </w:rPr>
        <w:t>ی</w:t>
      </w:r>
      <w:r w:rsidRPr="000B4ACD">
        <w:rPr>
          <w:rFonts w:hint="eastAsia"/>
          <w:rtl/>
          <w:lang w:bidi="fa-IR"/>
        </w:rPr>
        <w:t>هانش</w:t>
      </w:r>
      <w:r w:rsidRPr="000B4ACD">
        <w:rPr>
          <w:rtl/>
          <w:lang w:bidi="fa-IR"/>
        </w:rPr>
        <w:t xml:space="preserve"> کمند، سؤال کنندگان بس</w:t>
      </w:r>
      <w:r w:rsidRPr="000B4ACD">
        <w:rPr>
          <w:rFonts w:hint="cs"/>
          <w:rtl/>
          <w:lang w:bidi="fa-IR"/>
        </w:rPr>
        <w:t>ی</w:t>
      </w:r>
      <w:r w:rsidRPr="000B4ACD">
        <w:rPr>
          <w:rFonts w:hint="eastAsia"/>
          <w:rtl/>
          <w:lang w:bidi="fa-IR"/>
        </w:rPr>
        <w:t>ار</w:t>
      </w:r>
      <w:r w:rsidRPr="000B4ACD">
        <w:rPr>
          <w:rtl/>
          <w:lang w:bidi="fa-IR"/>
        </w:rPr>
        <w:t xml:space="preserve"> و عطاکنندگان کمند، در آن زمان علم از عمل بهتر است» (اسد 149 / 3).تنب</w:t>
      </w:r>
      <w:r w:rsidRPr="000B4ACD">
        <w:rPr>
          <w:rFonts w:hint="cs"/>
          <w:rtl/>
          <w:lang w:bidi="fa-IR"/>
        </w:rPr>
        <w:t>ی</w:t>
      </w:r>
      <w:r w:rsidRPr="000B4ACD">
        <w:rPr>
          <w:rFonts w:hint="eastAsia"/>
          <w:rtl/>
          <w:lang w:bidi="fa-IR"/>
        </w:rPr>
        <w:t>ه</w:t>
      </w:r>
      <w:r w:rsidRPr="000B4ACD">
        <w:rPr>
          <w:rtl/>
          <w:lang w:bidi="fa-IR"/>
        </w:rPr>
        <w:t>:بهتر بودن علم از عمل برا</w:t>
      </w:r>
      <w:r w:rsidRPr="000B4ACD">
        <w:rPr>
          <w:rFonts w:hint="cs"/>
          <w:rtl/>
          <w:lang w:bidi="fa-IR"/>
        </w:rPr>
        <w:t>ی</w:t>
      </w:r>
      <w:r w:rsidRPr="000B4ACD">
        <w:rPr>
          <w:rtl/>
          <w:lang w:bidi="fa-IR"/>
        </w:rPr>
        <w:t xml:space="preserve"> آن است که عمل با</w:t>
      </w:r>
      <w:r w:rsidRPr="000B4ACD">
        <w:rPr>
          <w:rFonts w:hint="cs"/>
          <w:rtl/>
          <w:lang w:bidi="fa-IR"/>
        </w:rPr>
        <w:t>ی</w:t>
      </w:r>
      <w:r w:rsidRPr="000B4ACD">
        <w:rPr>
          <w:rFonts w:hint="eastAsia"/>
          <w:rtl/>
          <w:lang w:bidi="fa-IR"/>
        </w:rPr>
        <w:t>د</w:t>
      </w:r>
      <w:r w:rsidRPr="000B4ACD">
        <w:rPr>
          <w:rtl/>
          <w:lang w:bidi="fa-IR"/>
        </w:rPr>
        <w:t xml:space="preserve"> منطبق بر علم باشد و چون در آخرالزمان بنا بفرموده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غالبا گو</w:t>
      </w:r>
      <w:r w:rsidRPr="000B4ACD">
        <w:rPr>
          <w:rFonts w:hint="cs"/>
          <w:rtl/>
          <w:lang w:bidi="fa-IR"/>
        </w:rPr>
        <w:t>ی</w:t>
      </w:r>
      <w:r w:rsidRPr="000B4ACD">
        <w:rPr>
          <w:rFonts w:hint="eastAsia"/>
          <w:rtl/>
          <w:lang w:bidi="fa-IR"/>
        </w:rPr>
        <w:t>ندگان</w:t>
      </w:r>
      <w:r w:rsidRPr="000B4ACD">
        <w:rPr>
          <w:rtl/>
          <w:lang w:bidi="fa-IR"/>
        </w:rPr>
        <w:t xml:space="preserve"> عالم ن</w:t>
      </w:r>
      <w:r w:rsidRPr="000B4ACD">
        <w:rPr>
          <w:rFonts w:hint="cs"/>
          <w:rtl/>
          <w:lang w:bidi="fa-IR"/>
        </w:rPr>
        <w:t>ی</w:t>
      </w:r>
      <w:r w:rsidRPr="000B4ACD">
        <w:rPr>
          <w:rFonts w:hint="eastAsia"/>
          <w:rtl/>
          <w:lang w:bidi="fa-IR"/>
        </w:rPr>
        <w:t>ستند</w:t>
      </w:r>
      <w:r w:rsidRPr="000B4ACD">
        <w:rPr>
          <w:rtl/>
          <w:lang w:bidi="fa-IR"/>
        </w:rPr>
        <w:t xml:space="preserve"> و مسائل </w:t>
      </w:r>
      <w:r w:rsidRPr="000B4ACD">
        <w:rPr>
          <w:rtl/>
          <w:lang w:bidi="fa-IR"/>
        </w:rPr>
        <w:lastRenderedPageBreak/>
        <w:t>را تحر</w:t>
      </w:r>
      <w:r w:rsidRPr="000B4ACD">
        <w:rPr>
          <w:rFonts w:hint="cs"/>
          <w:rtl/>
          <w:lang w:bidi="fa-IR"/>
        </w:rPr>
        <w:t>ی</w:t>
      </w:r>
      <w:r w:rsidRPr="000B4ACD">
        <w:rPr>
          <w:rFonts w:hint="eastAsia"/>
          <w:rtl/>
          <w:lang w:bidi="fa-IR"/>
        </w:rPr>
        <w:t>ف</w:t>
      </w:r>
      <w:r w:rsidRPr="000B4ACD">
        <w:rPr>
          <w:rtl/>
          <w:lang w:bidi="fa-IR"/>
        </w:rPr>
        <w:t xml:space="preserve"> شده برا</w:t>
      </w:r>
      <w:r w:rsidRPr="000B4ACD">
        <w:rPr>
          <w:rFonts w:hint="cs"/>
          <w:rtl/>
          <w:lang w:bidi="fa-IR"/>
        </w:rPr>
        <w:t>ی</w:t>
      </w:r>
      <w:r w:rsidRPr="000B4ACD">
        <w:rPr>
          <w:rtl/>
          <w:lang w:bidi="fa-IR"/>
        </w:rPr>
        <w:t xml:space="preserve"> مردم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ند،</w:t>
      </w:r>
      <w:r w:rsidRPr="000B4ACD">
        <w:rPr>
          <w:rtl/>
          <w:lang w:bidi="fa-IR"/>
        </w:rPr>
        <w:t xml:space="preserve"> ارزش علم از عمل بالاتر است.5 - </w:t>
      </w:r>
      <w:r w:rsidRPr="000B4ACD">
        <w:rPr>
          <w:rFonts w:hint="cs"/>
          <w:rtl/>
          <w:lang w:bidi="fa-IR"/>
        </w:rPr>
        <w:t>ی</w:t>
      </w:r>
      <w:r w:rsidRPr="000B4ACD">
        <w:rPr>
          <w:rtl/>
          <w:lang w:bidi="fa-IR"/>
        </w:rPr>
        <w:t>ک روز سر بر آسمان بلند کرد و فرمود: «سبحان الله، فتنه ها مانند قطره ها</w:t>
      </w:r>
      <w:r w:rsidRPr="000B4ACD">
        <w:rPr>
          <w:rFonts w:hint="cs"/>
          <w:rtl/>
          <w:lang w:bidi="fa-IR"/>
        </w:rPr>
        <w:t>ی</w:t>
      </w:r>
      <w:r w:rsidRPr="000B4ACD">
        <w:rPr>
          <w:rtl/>
          <w:lang w:bidi="fa-IR"/>
        </w:rPr>
        <w:t xml:space="preserve"> باران بر شما فرستاده م</w:t>
      </w:r>
      <w:r w:rsidRPr="000B4ACD">
        <w:rPr>
          <w:rFonts w:hint="cs"/>
          <w:rtl/>
          <w:lang w:bidi="fa-IR"/>
        </w:rPr>
        <w:t>ی</w:t>
      </w:r>
      <w:r w:rsidRPr="000B4ACD">
        <w:rPr>
          <w:rFonts w:hint="eastAsia"/>
          <w:rtl/>
          <w:lang w:bidi="fa-IR"/>
        </w:rPr>
        <w:t>شود»</w:t>
      </w:r>
      <w:r w:rsidRPr="000B4ACD">
        <w:rPr>
          <w:rtl/>
          <w:lang w:bidi="fa-IR"/>
        </w:rPr>
        <w:t xml:space="preserve"> (اسد 183 / 3).6 - فرمود: «بعداز من خلفا باشند و بعد از ا</w:t>
      </w:r>
      <w:r w:rsidRPr="000B4ACD">
        <w:rPr>
          <w:rFonts w:hint="cs"/>
          <w:rtl/>
          <w:lang w:bidi="fa-IR"/>
        </w:rPr>
        <w:t>ی</w:t>
      </w:r>
      <w:r w:rsidRPr="000B4ACD">
        <w:rPr>
          <w:rFonts w:hint="eastAsia"/>
          <w:rtl/>
          <w:lang w:bidi="fa-IR"/>
        </w:rPr>
        <w:t>شان</w:t>
      </w:r>
      <w:r w:rsidRPr="000B4ACD">
        <w:rPr>
          <w:rtl/>
          <w:lang w:bidi="fa-IR"/>
        </w:rPr>
        <w:t xml:space="preserve"> امراء، شاهان</w:t>
      </w:r>
      <w:r w:rsidRPr="000B4ACD">
        <w:rPr>
          <w:rFonts w:hint="cs"/>
          <w:rtl/>
          <w:lang w:bidi="fa-IR"/>
        </w:rPr>
        <w:t>ی</w:t>
      </w:r>
      <w:r w:rsidRPr="000B4ACD">
        <w:rPr>
          <w:rtl/>
          <w:lang w:bidi="fa-IR"/>
        </w:rPr>
        <w:t xml:space="preserve"> زورگو، آن گاه مرد</w:t>
      </w:r>
      <w:r w:rsidRPr="000B4ACD">
        <w:rPr>
          <w:rFonts w:hint="cs"/>
          <w:rtl/>
          <w:lang w:bidi="fa-IR"/>
        </w:rPr>
        <w:t>ی</w:t>
      </w:r>
      <w:r w:rsidRPr="000B4ACD">
        <w:rPr>
          <w:rtl/>
          <w:lang w:bidi="fa-IR"/>
        </w:rPr>
        <w:t xml:space="preserve"> از اهل ب</w:t>
      </w:r>
      <w:r w:rsidRPr="000B4ACD">
        <w:rPr>
          <w:rFonts w:hint="cs"/>
          <w:rtl/>
          <w:lang w:bidi="fa-IR"/>
        </w:rPr>
        <w:t>ی</w:t>
      </w:r>
      <w:r w:rsidRPr="000B4ACD">
        <w:rPr>
          <w:rFonts w:hint="eastAsia"/>
          <w:rtl/>
          <w:lang w:bidi="fa-IR"/>
        </w:rPr>
        <w:t>ت</w:t>
      </w:r>
      <w:r w:rsidRPr="000B4ACD">
        <w:rPr>
          <w:rtl/>
          <w:lang w:bidi="fa-IR"/>
        </w:rPr>
        <w:t xml:space="preserve"> من ب</w:t>
      </w:r>
      <w:r w:rsidRPr="000B4ACD">
        <w:rPr>
          <w:rFonts w:hint="cs"/>
          <w:rtl/>
          <w:lang w:bidi="fa-IR"/>
        </w:rPr>
        <w:t>ی</w:t>
      </w:r>
      <w:r w:rsidRPr="000B4ACD">
        <w:rPr>
          <w:rFonts w:hint="eastAsia"/>
          <w:rtl/>
          <w:lang w:bidi="fa-IR"/>
        </w:rPr>
        <w:t>رون</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 xml:space="preserve"> که زم</w:t>
      </w:r>
      <w:r w:rsidRPr="000B4ACD">
        <w:rPr>
          <w:rFonts w:hint="cs"/>
          <w:rtl/>
          <w:lang w:bidi="fa-IR"/>
        </w:rPr>
        <w:t>ی</w:t>
      </w:r>
      <w:r w:rsidRPr="000B4ACD">
        <w:rPr>
          <w:rFonts w:hint="eastAsia"/>
          <w:rtl/>
          <w:lang w:bidi="fa-IR"/>
        </w:rPr>
        <w:t>ن</w:t>
      </w:r>
      <w:r w:rsidRPr="000B4ACD">
        <w:rPr>
          <w:rtl/>
          <w:lang w:bidi="fa-IR"/>
        </w:rPr>
        <w:t xml:space="preserve"> را پر از عدل م</w:t>
      </w:r>
      <w:r w:rsidRPr="000B4ACD">
        <w:rPr>
          <w:rFonts w:hint="cs"/>
          <w:rtl/>
          <w:lang w:bidi="fa-IR"/>
        </w:rPr>
        <w:t>ی</w:t>
      </w:r>
      <w:r w:rsidRPr="000B4ACD">
        <w:rPr>
          <w:rtl/>
          <w:lang w:bidi="fa-IR"/>
        </w:rPr>
        <w:t xml:space="preserve"> کند همچنان که </w:t>
      </w:r>
      <w:r w:rsidRPr="000B4ACD">
        <w:rPr>
          <w:rFonts w:hint="eastAsia"/>
          <w:rtl/>
          <w:lang w:bidi="fa-IR"/>
        </w:rPr>
        <w:t>پر</w:t>
      </w:r>
      <w:r w:rsidRPr="000B4ACD">
        <w:rPr>
          <w:rtl/>
          <w:lang w:bidi="fa-IR"/>
        </w:rPr>
        <w:t xml:space="preserve"> از ظلم شده باشد»(اسد 260 / 1).7 - فرمود: «اگر د</w:t>
      </w:r>
      <w:r w:rsidRPr="000B4ACD">
        <w:rPr>
          <w:rFonts w:hint="cs"/>
          <w:rtl/>
          <w:lang w:bidi="fa-IR"/>
        </w:rPr>
        <w:t>ی</w:t>
      </w:r>
      <w:r w:rsidRPr="000B4ACD">
        <w:rPr>
          <w:rFonts w:hint="eastAsia"/>
          <w:rtl/>
          <w:lang w:bidi="fa-IR"/>
        </w:rPr>
        <w:t>ن</w:t>
      </w:r>
      <w:r w:rsidRPr="000B4ACD">
        <w:rPr>
          <w:rtl/>
          <w:lang w:bidi="fa-IR"/>
        </w:rPr>
        <w:t xml:space="preserve"> به ستارگان ثر</w:t>
      </w:r>
      <w:r w:rsidRPr="000B4ACD">
        <w:rPr>
          <w:rFonts w:hint="cs"/>
          <w:rtl/>
          <w:lang w:bidi="fa-IR"/>
        </w:rPr>
        <w:t>ی</w:t>
      </w:r>
      <w:r w:rsidRPr="000B4ACD">
        <w:rPr>
          <w:rFonts w:hint="eastAsia"/>
          <w:rtl/>
          <w:lang w:bidi="fa-IR"/>
        </w:rPr>
        <w:t>ا</w:t>
      </w:r>
      <w:r w:rsidRPr="000B4ACD">
        <w:rPr>
          <w:rtl/>
          <w:lang w:bidi="fa-IR"/>
        </w:rPr>
        <w:t xml:space="preserve"> معلق باشد هر آ</w:t>
      </w:r>
      <w:r w:rsidRPr="000B4ACD">
        <w:rPr>
          <w:rFonts w:hint="cs"/>
          <w:rtl/>
          <w:lang w:bidi="fa-IR"/>
        </w:rPr>
        <w:t>ی</w:t>
      </w:r>
      <w:r w:rsidRPr="000B4ACD">
        <w:rPr>
          <w:rFonts w:hint="eastAsia"/>
          <w:rtl/>
          <w:lang w:bidi="fa-IR"/>
        </w:rPr>
        <w:t>نه</w:t>
      </w:r>
      <w:r w:rsidRPr="000B4ACD">
        <w:rPr>
          <w:rtl/>
          <w:lang w:bidi="fa-IR"/>
        </w:rPr>
        <w:t xml:space="preserve"> مردان</w:t>
      </w:r>
      <w:r w:rsidRPr="000B4ACD">
        <w:rPr>
          <w:rFonts w:hint="cs"/>
          <w:rtl/>
          <w:lang w:bidi="fa-IR"/>
        </w:rPr>
        <w:t>ی</w:t>
      </w:r>
      <w:r w:rsidRPr="000B4ACD">
        <w:rPr>
          <w:rtl/>
          <w:lang w:bidi="fa-IR"/>
        </w:rPr>
        <w:t xml:space="preserve"> از ف</w:t>
      </w:r>
      <w:r w:rsidR="00E86E1F" w:rsidRPr="000B4ACD">
        <w:rPr>
          <w:rtl/>
          <w:lang w:bidi="fa-IR"/>
        </w:rPr>
        <w:t>ا</w:t>
      </w:r>
      <w:r w:rsidRPr="000B4ACD">
        <w:rPr>
          <w:rtl/>
          <w:lang w:bidi="fa-IR"/>
        </w:rPr>
        <w:t xml:space="preserve">رس بر آن دست خواهند </w:t>
      </w:r>
      <w:r w:rsidRPr="000B4ACD">
        <w:rPr>
          <w:rFonts w:hint="cs"/>
          <w:rtl/>
          <w:lang w:bidi="fa-IR"/>
        </w:rPr>
        <w:t>ی</w:t>
      </w:r>
      <w:r w:rsidRPr="000B4ACD">
        <w:rPr>
          <w:rFonts w:hint="eastAsia"/>
          <w:rtl/>
          <w:lang w:bidi="fa-IR"/>
        </w:rPr>
        <w:t>افت»</w:t>
      </w:r>
      <w:r w:rsidRPr="000B4ACD">
        <w:rPr>
          <w:rtl/>
          <w:lang w:bidi="fa-IR"/>
        </w:rPr>
        <w:t>(اسد 325 / 2).8 - فرمود: «در آخر امت من گروه</w:t>
      </w:r>
      <w:r w:rsidRPr="000B4ACD">
        <w:rPr>
          <w:rFonts w:hint="cs"/>
          <w:rtl/>
          <w:lang w:bidi="fa-IR"/>
        </w:rPr>
        <w:t>ی</w:t>
      </w:r>
      <w:r w:rsidRPr="000B4ACD">
        <w:rPr>
          <w:rtl/>
          <w:lang w:bidi="fa-IR"/>
        </w:rPr>
        <w:t xml:space="preserve"> باشند که پاداش ا</w:t>
      </w:r>
      <w:r w:rsidRPr="000B4ACD">
        <w:rPr>
          <w:rFonts w:hint="cs"/>
          <w:rtl/>
          <w:lang w:bidi="fa-IR"/>
        </w:rPr>
        <w:t>ی</w:t>
      </w:r>
      <w:r w:rsidRPr="000B4ACD">
        <w:rPr>
          <w:rFonts w:hint="eastAsia"/>
          <w:rtl/>
          <w:lang w:bidi="fa-IR"/>
        </w:rPr>
        <w:t>شان</w:t>
      </w:r>
      <w:r w:rsidRPr="000B4ACD">
        <w:rPr>
          <w:rtl/>
          <w:lang w:bidi="fa-IR"/>
        </w:rPr>
        <w:t xml:space="preserve"> مانند اول</w:t>
      </w:r>
      <w:r w:rsidRPr="000B4ACD">
        <w:rPr>
          <w:rFonts w:hint="cs"/>
          <w:rtl/>
          <w:lang w:bidi="fa-IR"/>
        </w:rPr>
        <w:t>ی</w:t>
      </w:r>
      <w:r w:rsidR="00E86E1F">
        <w:rPr>
          <w:rFonts w:hint="cs"/>
          <w:rtl/>
          <w:lang w:bidi="fa-IR"/>
        </w:rPr>
        <w:t xml:space="preserve"> </w:t>
      </w:r>
      <w:r w:rsidRPr="000B4ACD">
        <w:rPr>
          <w:rFonts w:hint="eastAsia"/>
          <w:rtl/>
          <w:lang w:bidi="fa-IR"/>
        </w:rPr>
        <w:t>ها</w:t>
      </w:r>
      <w:r w:rsidRPr="000B4ACD">
        <w:rPr>
          <w:rtl/>
          <w:lang w:bidi="fa-IR"/>
        </w:rPr>
        <w:t xml:space="preserve"> باشد، منکر را انکار کنند و با اهل فتنه، قتال نما</w:t>
      </w:r>
      <w:r w:rsidRPr="000B4ACD">
        <w:rPr>
          <w:rFonts w:hint="cs"/>
          <w:rtl/>
          <w:lang w:bidi="fa-IR"/>
        </w:rPr>
        <w:t>ی</w:t>
      </w:r>
      <w:r w:rsidRPr="000B4ACD">
        <w:rPr>
          <w:rFonts w:hint="eastAsia"/>
          <w:rtl/>
          <w:lang w:bidi="fa-IR"/>
        </w:rPr>
        <w:t>ند»</w:t>
      </w:r>
      <w:r w:rsidRPr="000B4ACD">
        <w:rPr>
          <w:rtl/>
          <w:lang w:bidi="fa-IR"/>
        </w:rPr>
        <w:t xml:space="preserve"> (اسد 379 / 5).</w:t>
      </w:r>
    </w:p>
    <w:p w:rsidR="000B4ACD" w:rsidRPr="000B4ACD" w:rsidRDefault="000B4ACD" w:rsidP="000B4ACD">
      <w:pPr>
        <w:pStyle w:val="libNormal"/>
        <w:rPr>
          <w:rtl/>
          <w:lang w:bidi="fa-IR"/>
        </w:rPr>
      </w:pPr>
      <w:r w:rsidRPr="000B4ACD">
        <w:rPr>
          <w:rtl/>
          <w:lang w:bidi="fa-IR"/>
        </w:rPr>
        <w:t>9 - به حذ</w:t>
      </w:r>
      <w:r w:rsidRPr="000B4ACD">
        <w:rPr>
          <w:rFonts w:hint="cs"/>
          <w:rtl/>
          <w:lang w:bidi="fa-IR"/>
        </w:rPr>
        <w:t>ی</w:t>
      </w:r>
      <w:r w:rsidRPr="000B4ACD">
        <w:rPr>
          <w:rFonts w:hint="eastAsia"/>
          <w:rtl/>
          <w:lang w:bidi="fa-IR"/>
        </w:rPr>
        <w:t>فه</w:t>
      </w:r>
      <w:r w:rsidRPr="000B4ACD">
        <w:rPr>
          <w:rtl/>
          <w:lang w:bidi="fa-IR"/>
        </w:rPr>
        <w:t xml:space="preserve"> فرمود: «روز</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د</w:t>
      </w:r>
      <w:r w:rsidRPr="000B4ACD">
        <w:rPr>
          <w:rtl/>
          <w:lang w:bidi="fa-IR"/>
        </w:rPr>
        <w:t xml:space="preserve"> که به مرد گو</w:t>
      </w:r>
      <w:r w:rsidRPr="000B4ACD">
        <w:rPr>
          <w:rFonts w:hint="cs"/>
          <w:rtl/>
          <w:lang w:bidi="fa-IR"/>
        </w:rPr>
        <w:t>ی</w:t>
      </w:r>
      <w:r w:rsidRPr="000B4ACD">
        <w:rPr>
          <w:rFonts w:hint="eastAsia"/>
          <w:rtl/>
          <w:lang w:bidi="fa-IR"/>
        </w:rPr>
        <w:t>ند</w:t>
      </w:r>
      <w:r w:rsidRPr="000B4ACD">
        <w:rPr>
          <w:rtl/>
          <w:lang w:bidi="fa-IR"/>
        </w:rPr>
        <w:t xml:space="preserve"> چه چابک است، چه ظر</w:t>
      </w:r>
      <w:r w:rsidRPr="000B4ACD">
        <w:rPr>
          <w:rFonts w:hint="cs"/>
          <w:rtl/>
          <w:lang w:bidi="fa-IR"/>
        </w:rPr>
        <w:t>ی</w:t>
      </w:r>
      <w:r w:rsidRPr="000B4ACD">
        <w:rPr>
          <w:rFonts w:hint="eastAsia"/>
          <w:rtl/>
          <w:lang w:bidi="fa-IR"/>
        </w:rPr>
        <w:t>ف</w:t>
      </w:r>
      <w:r w:rsidRPr="000B4ACD">
        <w:rPr>
          <w:rtl/>
          <w:lang w:bidi="fa-IR"/>
        </w:rPr>
        <w:t xml:space="preserve"> است، چه خردمند است؛ اما در دل او حبه ا</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مان</w:t>
      </w:r>
      <w:r w:rsidRPr="000B4ACD">
        <w:rPr>
          <w:rtl/>
          <w:lang w:bidi="fa-IR"/>
        </w:rPr>
        <w:t xml:space="preserve"> نباشد» (اسد 391 / 1).10 - فرمود: «بر مردم زمان</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د</w:t>
      </w:r>
      <w:r w:rsidRPr="000B4ACD">
        <w:rPr>
          <w:rtl/>
          <w:lang w:bidi="fa-IR"/>
        </w:rPr>
        <w:t xml:space="preserve"> که قاتل نداند برا</w:t>
      </w:r>
      <w:r w:rsidRPr="000B4ACD">
        <w:rPr>
          <w:rFonts w:hint="cs"/>
          <w:rtl/>
          <w:lang w:bidi="fa-IR"/>
        </w:rPr>
        <w:t>ی</w:t>
      </w:r>
      <w:r w:rsidRPr="000B4ACD">
        <w:rPr>
          <w:rtl/>
          <w:lang w:bidi="fa-IR"/>
        </w:rPr>
        <w:t xml:space="preserve"> چه کشته و مقتول نداند برا</w:t>
      </w:r>
      <w:r w:rsidRPr="000B4ACD">
        <w:rPr>
          <w:rFonts w:hint="cs"/>
          <w:rtl/>
          <w:lang w:bidi="fa-IR"/>
        </w:rPr>
        <w:t>ی</w:t>
      </w:r>
      <w:r w:rsidRPr="000B4ACD">
        <w:rPr>
          <w:rtl/>
          <w:lang w:bidi="fa-IR"/>
        </w:rPr>
        <w:t xml:space="preserve"> چه کشته شده»، گفتند: چگونه؟ فرمود: «هر</w:t>
      </w:r>
      <w:r w:rsidRPr="000B4ACD">
        <w:rPr>
          <w:rFonts w:hint="eastAsia"/>
          <w:rtl/>
          <w:lang w:bidi="fa-IR"/>
        </w:rPr>
        <w:t>ج</w:t>
      </w:r>
      <w:r w:rsidRPr="000B4ACD">
        <w:rPr>
          <w:rtl/>
          <w:lang w:bidi="fa-IR"/>
        </w:rPr>
        <w:t xml:space="preserve"> و مرج قاتل و مقتول در آتشند».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25 / 4).11 - فرمود: «هرگاه امت من به تکبر راه روند، و شاهزادگان فارس و روم از ا</w:t>
      </w:r>
      <w:r w:rsidRPr="000B4ACD">
        <w:rPr>
          <w:rFonts w:hint="cs"/>
          <w:rtl/>
          <w:lang w:bidi="fa-IR"/>
        </w:rPr>
        <w:t>ی</w:t>
      </w:r>
      <w:r w:rsidRPr="000B4ACD">
        <w:rPr>
          <w:rFonts w:hint="eastAsia"/>
          <w:rtl/>
          <w:lang w:bidi="fa-IR"/>
        </w:rPr>
        <w:t>شان</w:t>
      </w:r>
      <w:r w:rsidRPr="000B4ACD">
        <w:rPr>
          <w:rtl/>
          <w:lang w:bidi="fa-IR"/>
        </w:rPr>
        <w:t xml:space="preserve"> خدمت کنند شر</w:t>
      </w:r>
      <w:r w:rsidRPr="000B4ACD">
        <w:rPr>
          <w:rFonts w:hint="cs"/>
          <w:rtl/>
          <w:lang w:bidi="fa-IR"/>
        </w:rPr>
        <w:t>ی</w:t>
      </w:r>
      <w:r w:rsidRPr="000B4ACD">
        <w:rPr>
          <w:rFonts w:hint="eastAsia"/>
          <w:rtl/>
          <w:lang w:bidi="fa-IR"/>
        </w:rPr>
        <w:t>ران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بر خوبان ا</w:t>
      </w:r>
      <w:r w:rsidRPr="000B4ACD">
        <w:rPr>
          <w:rFonts w:hint="cs"/>
          <w:rtl/>
          <w:lang w:bidi="fa-IR"/>
        </w:rPr>
        <w:t>ی</w:t>
      </w:r>
      <w:r w:rsidRPr="000B4ACD">
        <w:rPr>
          <w:rFonts w:hint="eastAsia"/>
          <w:rtl/>
          <w:lang w:bidi="fa-IR"/>
        </w:rPr>
        <w:t>شان</w:t>
      </w:r>
      <w:r w:rsidRPr="000B4ACD">
        <w:rPr>
          <w:rtl/>
          <w:lang w:bidi="fa-IR"/>
        </w:rPr>
        <w:t xml:space="preserve"> مسلط م</w:t>
      </w:r>
      <w:r w:rsidRPr="000B4ACD">
        <w:rPr>
          <w:rFonts w:hint="cs"/>
          <w:rtl/>
          <w:lang w:bidi="fa-IR"/>
        </w:rPr>
        <w:t>ی</w:t>
      </w:r>
      <w:r w:rsidRPr="000B4ACD">
        <w:rPr>
          <w:rtl/>
          <w:lang w:bidi="fa-IR"/>
        </w:rPr>
        <w:t xml:space="preserve"> شوند»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25 / 4).تنب</w:t>
      </w:r>
      <w:r w:rsidRPr="000B4ACD">
        <w:rPr>
          <w:rFonts w:hint="cs"/>
          <w:rtl/>
          <w:lang w:bidi="fa-IR"/>
        </w:rPr>
        <w:t>ی</w:t>
      </w:r>
      <w:r w:rsidRPr="000B4ACD">
        <w:rPr>
          <w:rFonts w:hint="eastAsia"/>
          <w:rtl/>
          <w:lang w:bidi="fa-IR"/>
        </w:rPr>
        <w:t>ه</w:t>
      </w:r>
      <w:r w:rsidRPr="000B4ACD">
        <w:rPr>
          <w:rtl/>
          <w:lang w:bidi="fa-IR"/>
        </w:rPr>
        <w:t>:بعد از پ</w:t>
      </w:r>
      <w:r w:rsidRPr="000B4ACD">
        <w:rPr>
          <w:rFonts w:hint="cs"/>
          <w:rtl/>
          <w:lang w:bidi="fa-IR"/>
        </w:rPr>
        <w:t>ی</w:t>
      </w:r>
      <w:r w:rsidRPr="000B4ACD">
        <w:rPr>
          <w:rFonts w:hint="eastAsia"/>
          <w:rtl/>
          <w:lang w:bidi="fa-IR"/>
        </w:rPr>
        <w:t>غمبر</w:t>
      </w:r>
      <w:r w:rsidRPr="000B4ACD">
        <w:rPr>
          <w:rtl/>
          <w:lang w:bidi="fa-IR"/>
        </w:rPr>
        <w:t xml:space="preserve"> تسلط فاتحان دن</w:t>
      </w:r>
      <w:r w:rsidRPr="000B4ACD">
        <w:rPr>
          <w:rFonts w:hint="cs"/>
          <w:rtl/>
          <w:lang w:bidi="fa-IR"/>
        </w:rPr>
        <w:t>ی</w:t>
      </w:r>
      <w:r w:rsidRPr="000B4ACD">
        <w:rPr>
          <w:rFonts w:hint="eastAsia"/>
          <w:rtl/>
          <w:lang w:bidi="fa-IR"/>
        </w:rPr>
        <w:t>ا</w:t>
      </w:r>
      <w:r w:rsidRPr="000B4ACD">
        <w:rPr>
          <w:rtl/>
          <w:lang w:bidi="fa-IR"/>
        </w:rPr>
        <w:t xml:space="preserve"> دوست، بر عل</w:t>
      </w:r>
      <w:r w:rsidRPr="000B4ACD">
        <w:rPr>
          <w:rFonts w:hint="cs"/>
          <w:rtl/>
          <w:lang w:bidi="fa-IR"/>
        </w:rPr>
        <w:t>ی</w:t>
      </w:r>
      <w:r w:rsidRPr="000B4ACD">
        <w:rPr>
          <w:rtl/>
          <w:lang w:bidi="fa-IR"/>
        </w:rPr>
        <w:t xml:space="preserve"> بن اب</w:t>
      </w:r>
      <w:r w:rsidRPr="000B4ACD">
        <w:rPr>
          <w:rFonts w:hint="cs"/>
          <w:rtl/>
          <w:lang w:bidi="fa-IR"/>
        </w:rPr>
        <w:t>ی</w:t>
      </w:r>
      <w:r w:rsidRPr="000B4ACD">
        <w:rPr>
          <w:rtl/>
          <w:lang w:bidi="fa-IR"/>
        </w:rPr>
        <w:t xml:space="preserve"> طالب و دو</w:t>
      </w:r>
      <w:r w:rsidRPr="000B4ACD">
        <w:rPr>
          <w:rFonts w:hint="eastAsia"/>
          <w:rtl/>
          <w:lang w:bidi="fa-IR"/>
        </w:rPr>
        <w:t>ستدارانش</w:t>
      </w:r>
      <w:r w:rsidRPr="000B4ACD">
        <w:rPr>
          <w:rtl/>
          <w:lang w:bidi="fa-IR"/>
        </w:rPr>
        <w:t xml:space="preserve"> که مسلمان قرآن</w:t>
      </w:r>
      <w:r w:rsidRPr="000B4ACD">
        <w:rPr>
          <w:rFonts w:hint="cs"/>
          <w:rtl/>
          <w:lang w:bidi="fa-IR"/>
        </w:rPr>
        <w:t>ی</w:t>
      </w:r>
      <w:r w:rsidRPr="000B4ACD">
        <w:rPr>
          <w:rtl/>
          <w:lang w:bidi="fa-IR"/>
        </w:rPr>
        <w:t xml:space="preserve"> بودند، محرز است و جا</w:t>
      </w:r>
      <w:r w:rsidRPr="000B4ACD">
        <w:rPr>
          <w:rFonts w:hint="cs"/>
          <w:rtl/>
          <w:lang w:bidi="fa-IR"/>
        </w:rPr>
        <w:t>ی</w:t>
      </w:r>
      <w:r w:rsidRPr="000B4ACD">
        <w:rPr>
          <w:rtl/>
          <w:lang w:bidi="fa-IR"/>
        </w:rPr>
        <w:t xml:space="preserve"> انکار ن</w:t>
      </w:r>
      <w:r w:rsidRPr="000B4ACD">
        <w:rPr>
          <w:rFonts w:hint="cs"/>
          <w:rtl/>
          <w:lang w:bidi="fa-IR"/>
        </w:rPr>
        <w:t>ی</w:t>
      </w:r>
      <w:r w:rsidRPr="000B4ACD">
        <w:rPr>
          <w:rFonts w:hint="eastAsia"/>
          <w:rtl/>
          <w:lang w:bidi="fa-IR"/>
        </w:rPr>
        <w:t>ست</w:t>
      </w:r>
      <w:r w:rsidRPr="000B4ACD">
        <w:rPr>
          <w:rtl/>
          <w:lang w:bidi="fa-IR"/>
        </w:rPr>
        <w:t xml:space="preserve"> و تحقق اخبار به غ</w:t>
      </w:r>
      <w:r w:rsidRPr="000B4ACD">
        <w:rPr>
          <w:rFonts w:hint="cs"/>
          <w:rtl/>
          <w:lang w:bidi="fa-IR"/>
        </w:rPr>
        <w:t>ی</w:t>
      </w:r>
      <w:r w:rsidRPr="000B4ACD">
        <w:rPr>
          <w:rFonts w:hint="eastAsia"/>
          <w:rtl/>
          <w:lang w:bidi="fa-IR"/>
        </w:rPr>
        <w:t>ب</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اکرم است.12 - فرمود: «هرگاه خزانه ها</w:t>
      </w:r>
      <w:r w:rsidRPr="000B4ACD">
        <w:rPr>
          <w:rFonts w:hint="cs"/>
          <w:rtl/>
          <w:lang w:bidi="fa-IR"/>
        </w:rPr>
        <w:t>ی</w:t>
      </w:r>
      <w:r w:rsidRPr="000B4ACD">
        <w:rPr>
          <w:rtl/>
          <w:lang w:bidi="fa-IR"/>
        </w:rPr>
        <w:t xml:space="preserve"> فارس و روم بر رو</w:t>
      </w:r>
      <w:r w:rsidRPr="000B4ACD">
        <w:rPr>
          <w:rFonts w:hint="cs"/>
          <w:rtl/>
          <w:lang w:bidi="fa-IR"/>
        </w:rPr>
        <w:t>ی</w:t>
      </w:r>
      <w:r w:rsidRPr="000B4ACD">
        <w:rPr>
          <w:rtl/>
          <w:lang w:bidi="fa-IR"/>
        </w:rPr>
        <w:t xml:space="preserve"> شما گشوده شود چگونه مردمان</w:t>
      </w:r>
      <w:r w:rsidRPr="000B4ACD">
        <w:rPr>
          <w:rFonts w:hint="cs"/>
          <w:rtl/>
          <w:lang w:bidi="fa-IR"/>
        </w:rPr>
        <w:t>ی</w:t>
      </w:r>
      <w:r w:rsidRPr="000B4ACD">
        <w:rPr>
          <w:rtl/>
          <w:lang w:bidi="fa-IR"/>
        </w:rPr>
        <w:t xml:space="preserve"> خواه</w:t>
      </w:r>
      <w:r w:rsidRPr="000B4ACD">
        <w:rPr>
          <w:rFonts w:hint="cs"/>
          <w:rtl/>
          <w:lang w:bidi="fa-IR"/>
        </w:rPr>
        <w:t>ی</w:t>
      </w:r>
      <w:r w:rsidRPr="000B4ACD">
        <w:rPr>
          <w:rFonts w:hint="eastAsia"/>
          <w:rtl/>
          <w:lang w:bidi="fa-IR"/>
        </w:rPr>
        <w:t>د</w:t>
      </w:r>
      <w:r w:rsidRPr="000B4ACD">
        <w:rPr>
          <w:rtl/>
          <w:lang w:bidi="fa-IR"/>
        </w:rPr>
        <w:t xml:space="preserve"> بود؟» عبدالرحمن بن عوف گفت: ا</w:t>
      </w:r>
      <w:r w:rsidRPr="000B4ACD">
        <w:rPr>
          <w:rFonts w:hint="cs"/>
          <w:rtl/>
          <w:lang w:bidi="fa-IR"/>
        </w:rPr>
        <w:t>ی</w:t>
      </w:r>
      <w:r w:rsidRPr="000B4ACD">
        <w:rPr>
          <w:rFonts w:hint="eastAsia"/>
          <w:rtl/>
          <w:lang w:bidi="fa-IR"/>
        </w:rPr>
        <w:t>ن</w:t>
      </w:r>
      <w:r w:rsidRPr="000B4ACD">
        <w:rPr>
          <w:rtl/>
          <w:lang w:bidi="fa-IR"/>
        </w:rPr>
        <w:t xml:space="preserve"> طور که خدا به ما فرمان داده، پ</w:t>
      </w:r>
      <w:r w:rsidRPr="000B4ACD">
        <w:rPr>
          <w:rFonts w:hint="cs"/>
          <w:rtl/>
          <w:lang w:bidi="fa-IR"/>
        </w:rPr>
        <w:t>ی</w:t>
      </w:r>
      <w:r w:rsidRPr="000B4ACD">
        <w:rPr>
          <w:rFonts w:hint="eastAsia"/>
          <w:rtl/>
          <w:lang w:bidi="fa-IR"/>
        </w:rPr>
        <w:t>غمبر</w:t>
      </w:r>
      <w:r w:rsidRPr="000B4ACD">
        <w:rPr>
          <w:rtl/>
          <w:lang w:bidi="fa-IR"/>
        </w:rPr>
        <w:t xml:space="preserve"> فرمود: «بلکه با همد</w:t>
      </w:r>
      <w:r w:rsidRPr="000B4ACD">
        <w:rPr>
          <w:rFonts w:hint="cs"/>
          <w:rtl/>
          <w:lang w:bidi="fa-IR"/>
        </w:rPr>
        <w:t>ی</w:t>
      </w:r>
      <w:r w:rsidRPr="000B4ACD">
        <w:rPr>
          <w:rFonts w:hint="eastAsia"/>
          <w:rtl/>
          <w:lang w:bidi="fa-IR"/>
        </w:rPr>
        <w:t>گر</w:t>
      </w:r>
      <w:r w:rsidRPr="000B4ACD">
        <w:rPr>
          <w:rtl/>
          <w:lang w:bidi="fa-IR"/>
        </w:rPr>
        <w:t xml:space="preserve"> چشم و هم چشم</w:t>
      </w:r>
      <w:r w:rsidRPr="000B4ACD">
        <w:rPr>
          <w:rFonts w:hint="cs"/>
          <w:rtl/>
          <w:lang w:bidi="fa-IR"/>
        </w:rPr>
        <w:t>ی</w:t>
      </w:r>
      <w:r w:rsidRPr="000B4ACD">
        <w:rPr>
          <w:rtl/>
          <w:lang w:bidi="fa-IR"/>
        </w:rPr>
        <w:t xml:space="preserve"> خواه</w:t>
      </w:r>
      <w:r w:rsidRPr="000B4ACD">
        <w:rPr>
          <w:rFonts w:hint="cs"/>
          <w:rtl/>
          <w:lang w:bidi="fa-IR"/>
        </w:rPr>
        <w:t>ی</w:t>
      </w:r>
      <w:r w:rsidRPr="000B4ACD">
        <w:rPr>
          <w:rFonts w:hint="eastAsia"/>
          <w:rtl/>
          <w:lang w:bidi="fa-IR"/>
        </w:rPr>
        <w:t>د</w:t>
      </w:r>
      <w:r w:rsidRPr="000B4ACD">
        <w:rPr>
          <w:rtl/>
          <w:lang w:bidi="fa-IR"/>
        </w:rPr>
        <w:t xml:space="preserve"> کرد، به همد</w:t>
      </w:r>
      <w:r w:rsidRPr="000B4ACD">
        <w:rPr>
          <w:rFonts w:hint="cs"/>
          <w:rtl/>
          <w:lang w:bidi="fa-IR"/>
        </w:rPr>
        <w:t>ی</w:t>
      </w:r>
      <w:r w:rsidRPr="000B4ACD">
        <w:rPr>
          <w:rFonts w:hint="eastAsia"/>
          <w:rtl/>
          <w:lang w:bidi="fa-IR"/>
        </w:rPr>
        <w:t>گر</w:t>
      </w:r>
      <w:r w:rsidRPr="000B4ACD">
        <w:rPr>
          <w:rtl/>
          <w:lang w:bidi="fa-IR"/>
        </w:rPr>
        <w:t xml:space="preserve"> حسد خواه</w:t>
      </w:r>
      <w:r w:rsidRPr="000B4ACD">
        <w:rPr>
          <w:rFonts w:hint="cs"/>
          <w:rtl/>
          <w:lang w:bidi="fa-IR"/>
        </w:rPr>
        <w:t>ی</w:t>
      </w:r>
      <w:r w:rsidRPr="000B4ACD">
        <w:rPr>
          <w:rFonts w:hint="eastAsia"/>
          <w:rtl/>
          <w:lang w:bidi="fa-IR"/>
        </w:rPr>
        <w:t>د</w:t>
      </w:r>
      <w:r w:rsidRPr="000B4ACD">
        <w:rPr>
          <w:rtl/>
          <w:lang w:bidi="fa-IR"/>
        </w:rPr>
        <w:t xml:space="preserve"> برد با همد</w:t>
      </w:r>
      <w:r w:rsidRPr="000B4ACD">
        <w:rPr>
          <w:rFonts w:hint="cs"/>
          <w:rtl/>
          <w:lang w:bidi="fa-IR"/>
        </w:rPr>
        <w:t>ی</w:t>
      </w:r>
      <w:r w:rsidRPr="000B4ACD">
        <w:rPr>
          <w:rFonts w:hint="eastAsia"/>
          <w:rtl/>
          <w:lang w:bidi="fa-IR"/>
        </w:rPr>
        <w:t>گر</w:t>
      </w:r>
      <w:r w:rsidRPr="000B4ACD">
        <w:rPr>
          <w:rtl/>
          <w:lang w:bidi="fa-IR"/>
        </w:rPr>
        <w:t xml:space="preserve"> دشمن</w:t>
      </w:r>
      <w:r w:rsidRPr="000B4ACD">
        <w:rPr>
          <w:rFonts w:hint="cs"/>
          <w:rtl/>
          <w:lang w:bidi="fa-IR"/>
        </w:rPr>
        <w:t>ی</w:t>
      </w:r>
      <w:r w:rsidRPr="000B4ACD">
        <w:rPr>
          <w:rtl/>
          <w:lang w:bidi="fa-IR"/>
        </w:rPr>
        <w:t xml:space="preserve"> خواه</w:t>
      </w:r>
      <w:r w:rsidRPr="000B4ACD">
        <w:rPr>
          <w:rFonts w:hint="cs"/>
          <w:rtl/>
          <w:lang w:bidi="fa-IR"/>
        </w:rPr>
        <w:t>ی</w:t>
      </w:r>
      <w:r w:rsidRPr="000B4ACD">
        <w:rPr>
          <w:rFonts w:hint="eastAsia"/>
          <w:rtl/>
          <w:lang w:bidi="fa-IR"/>
        </w:rPr>
        <w:t>د</w:t>
      </w:r>
      <w:r w:rsidRPr="000B4ACD">
        <w:rPr>
          <w:rtl/>
          <w:lang w:bidi="fa-IR"/>
        </w:rPr>
        <w:t xml:space="preserve"> کرد، آن گاه به سو</w:t>
      </w:r>
      <w:r w:rsidRPr="000B4ACD">
        <w:rPr>
          <w:rFonts w:hint="cs"/>
          <w:rtl/>
          <w:lang w:bidi="fa-IR"/>
        </w:rPr>
        <w:t>ی</w:t>
      </w:r>
      <w:r w:rsidRPr="000B4ACD">
        <w:rPr>
          <w:rtl/>
          <w:lang w:bidi="fa-IR"/>
        </w:rPr>
        <w:t xml:space="preserve"> مساک</w:t>
      </w:r>
      <w:r w:rsidRPr="000B4ACD">
        <w:rPr>
          <w:rFonts w:hint="cs"/>
          <w:rtl/>
          <w:lang w:bidi="fa-IR"/>
        </w:rPr>
        <w:t>ی</w:t>
      </w:r>
      <w:r w:rsidRPr="000B4ACD">
        <w:rPr>
          <w:rFonts w:hint="eastAsia"/>
          <w:rtl/>
          <w:lang w:bidi="fa-IR"/>
        </w:rPr>
        <w:t>ن</w:t>
      </w:r>
      <w:r w:rsidRPr="000B4ACD">
        <w:rPr>
          <w:rtl/>
          <w:lang w:bidi="fa-IR"/>
        </w:rPr>
        <w:t xml:space="preserve"> مهاجر</w:t>
      </w:r>
      <w:r w:rsidRPr="000B4ACD">
        <w:rPr>
          <w:rFonts w:hint="cs"/>
          <w:rtl/>
          <w:lang w:bidi="fa-IR"/>
        </w:rPr>
        <w:t>ی</w:t>
      </w:r>
      <w:r w:rsidRPr="000B4ACD">
        <w:rPr>
          <w:rFonts w:hint="eastAsia"/>
          <w:rtl/>
          <w:lang w:bidi="fa-IR"/>
        </w:rPr>
        <w:t>ن</w:t>
      </w:r>
      <w:r w:rsidRPr="000B4ACD">
        <w:rPr>
          <w:rtl/>
          <w:lang w:bidi="fa-IR"/>
        </w:rPr>
        <w:t xml:space="preserve"> </w:t>
      </w:r>
      <w:r w:rsidRPr="000B4ACD">
        <w:rPr>
          <w:rtl/>
          <w:lang w:bidi="fa-IR"/>
        </w:rPr>
        <w:lastRenderedPageBreak/>
        <w:t>رو خواه</w:t>
      </w:r>
      <w:r w:rsidRPr="000B4ACD">
        <w:rPr>
          <w:rFonts w:hint="cs"/>
          <w:rtl/>
          <w:lang w:bidi="fa-IR"/>
        </w:rPr>
        <w:t>ی</w:t>
      </w:r>
      <w:r w:rsidRPr="000B4ACD">
        <w:rPr>
          <w:rFonts w:hint="eastAsia"/>
          <w:rtl/>
          <w:lang w:bidi="fa-IR"/>
        </w:rPr>
        <w:t>د</w:t>
      </w:r>
      <w:r w:rsidRPr="000B4ACD">
        <w:rPr>
          <w:rtl/>
          <w:lang w:bidi="fa-IR"/>
        </w:rPr>
        <w:t xml:space="preserve"> آورد که بعض</w:t>
      </w:r>
      <w:r w:rsidRPr="000B4ACD">
        <w:rPr>
          <w:rFonts w:hint="cs"/>
          <w:rtl/>
          <w:lang w:bidi="fa-IR"/>
        </w:rPr>
        <w:t>ی</w:t>
      </w:r>
      <w:r w:rsidRPr="000B4ACD">
        <w:rPr>
          <w:rtl/>
          <w:lang w:bidi="fa-IR"/>
        </w:rPr>
        <w:t xml:space="preserve"> را بر گردن بعض</w:t>
      </w:r>
      <w:r w:rsidRPr="000B4ACD">
        <w:rPr>
          <w:rFonts w:hint="cs"/>
          <w:rtl/>
          <w:lang w:bidi="fa-IR"/>
        </w:rPr>
        <w:t>ی</w:t>
      </w:r>
      <w:r w:rsidRPr="000B4ACD">
        <w:rPr>
          <w:rtl/>
          <w:lang w:bidi="fa-IR"/>
        </w:rPr>
        <w:t xml:space="preserve"> سوار کن</w:t>
      </w:r>
      <w:r w:rsidRPr="000B4ACD">
        <w:rPr>
          <w:rFonts w:hint="cs"/>
          <w:rtl/>
          <w:lang w:bidi="fa-IR"/>
        </w:rPr>
        <w:t>ی</w:t>
      </w:r>
      <w:r w:rsidRPr="000B4ACD">
        <w:rPr>
          <w:rFonts w:hint="eastAsia"/>
          <w:rtl/>
          <w:lang w:bidi="fa-IR"/>
        </w:rPr>
        <w:t>د»</w:t>
      </w:r>
      <w:r w:rsidRPr="000B4ACD">
        <w:rPr>
          <w:rtl/>
          <w:lang w:bidi="fa-IR"/>
        </w:rPr>
        <w:t xml:space="preserve">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26 / 4).تنب</w:t>
      </w:r>
      <w:r w:rsidRPr="000B4ACD">
        <w:rPr>
          <w:rFonts w:hint="cs"/>
          <w:rtl/>
          <w:lang w:bidi="fa-IR"/>
        </w:rPr>
        <w:t>ی</w:t>
      </w:r>
      <w:r w:rsidRPr="000B4ACD">
        <w:rPr>
          <w:rFonts w:hint="eastAsia"/>
          <w:rtl/>
          <w:lang w:bidi="fa-IR"/>
        </w:rPr>
        <w:t>ه</w:t>
      </w:r>
      <w:r w:rsidRPr="000B4ACD">
        <w:rPr>
          <w:rtl/>
          <w:lang w:bidi="fa-IR"/>
        </w:rPr>
        <w:t>:قسمت آخر روا</w:t>
      </w:r>
      <w:r w:rsidRPr="000B4ACD">
        <w:rPr>
          <w:rFonts w:hint="cs"/>
          <w:rtl/>
          <w:lang w:bidi="fa-IR"/>
        </w:rPr>
        <w:t>ی</w:t>
      </w:r>
      <w:r w:rsidRPr="000B4ACD">
        <w:rPr>
          <w:rFonts w:hint="eastAsia"/>
          <w:rtl/>
          <w:lang w:bidi="fa-IR"/>
        </w:rPr>
        <w:t>ت</w:t>
      </w:r>
      <w:r w:rsidRPr="000B4ACD">
        <w:rPr>
          <w:rtl/>
          <w:lang w:bidi="fa-IR"/>
        </w:rPr>
        <w:t xml:space="preserve"> ب</w:t>
      </w:r>
      <w:r w:rsidRPr="000B4ACD">
        <w:rPr>
          <w:rFonts w:hint="cs"/>
          <w:rtl/>
          <w:lang w:bidi="fa-IR"/>
        </w:rPr>
        <w:t>ی</w:t>
      </w:r>
      <w:r w:rsidRPr="000B4ACD">
        <w:rPr>
          <w:rFonts w:hint="eastAsia"/>
          <w:rtl/>
          <w:lang w:bidi="fa-IR"/>
        </w:rPr>
        <w:t>ان</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شگردها</w:t>
      </w:r>
      <w:r w:rsidRPr="000B4ACD">
        <w:rPr>
          <w:rFonts w:hint="cs"/>
          <w:rtl/>
          <w:lang w:bidi="fa-IR"/>
        </w:rPr>
        <w:t>ی</w:t>
      </w:r>
      <w:r w:rsidRPr="000B4ACD">
        <w:rPr>
          <w:rtl/>
          <w:lang w:bidi="fa-IR"/>
        </w:rPr>
        <w:t xml:space="preserve"> س</w:t>
      </w:r>
      <w:r w:rsidRPr="000B4ACD">
        <w:rPr>
          <w:rFonts w:hint="cs"/>
          <w:rtl/>
          <w:lang w:bidi="fa-IR"/>
        </w:rPr>
        <w:t>ی</w:t>
      </w:r>
      <w:r w:rsidRPr="000B4ACD">
        <w:rPr>
          <w:rFonts w:hint="eastAsia"/>
          <w:rtl/>
          <w:lang w:bidi="fa-IR"/>
        </w:rPr>
        <w:t>استمداران</w:t>
      </w:r>
      <w:r w:rsidRPr="000B4ACD">
        <w:rPr>
          <w:rtl/>
          <w:lang w:bidi="fa-IR"/>
        </w:rPr>
        <w:t xml:space="preserve"> است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سوار کردن </w:t>
      </w:r>
      <w:r w:rsidRPr="000B4ACD">
        <w:rPr>
          <w:rFonts w:hint="eastAsia"/>
          <w:rtl/>
          <w:lang w:bidi="fa-IR"/>
        </w:rPr>
        <w:t>بعض</w:t>
      </w:r>
      <w:r w:rsidRPr="000B4ACD">
        <w:rPr>
          <w:rFonts w:hint="cs"/>
          <w:rtl/>
          <w:lang w:bidi="fa-IR"/>
        </w:rPr>
        <w:t>ی</w:t>
      </w:r>
      <w:r w:rsidRPr="000B4ACD">
        <w:rPr>
          <w:rtl/>
          <w:lang w:bidi="fa-IR"/>
        </w:rPr>
        <w:t xml:space="preserve"> از مساک</w:t>
      </w:r>
      <w:r w:rsidRPr="000B4ACD">
        <w:rPr>
          <w:rFonts w:hint="cs"/>
          <w:rtl/>
          <w:lang w:bidi="fa-IR"/>
        </w:rPr>
        <w:t>ی</w:t>
      </w:r>
      <w:r w:rsidRPr="000B4ACD">
        <w:rPr>
          <w:rFonts w:hint="eastAsia"/>
          <w:rtl/>
          <w:lang w:bidi="fa-IR"/>
        </w:rPr>
        <w:t>ن</w:t>
      </w:r>
      <w:r w:rsidRPr="000B4ACD">
        <w:rPr>
          <w:rtl/>
          <w:lang w:bidi="fa-IR"/>
        </w:rPr>
        <w:t xml:space="preserve"> به گردن بعض</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و اختلاف انداختن م</w:t>
      </w:r>
      <w:r w:rsidRPr="000B4ACD">
        <w:rPr>
          <w:rFonts w:hint="cs"/>
          <w:rtl/>
          <w:lang w:bidi="fa-IR"/>
        </w:rPr>
        <w:t>ی</w:t>
      </w:r>
      <w:r w:rsidRPr="000B4ACD">
        <w:rPr>
          <w:rFonts w:hint="eastAsia"/>
          <w:rtl/>
          <w:lang w:bidi="fa-IR"/>
        </w:rPr>
        <w:t>ان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تفرقه انداز و حکومت کن، و تخص</w:t>
      </w:r>
      <w:r w:rsidRPr="000B4ACD">
        <w:rPr>
          <w:rFonts w:hint="cs"/>
          <w:rtl/>
          <w:lang w:bidi="fa-IR"/>
        </w:rPr>
        <w:t>ی</w:t>
      </w:r>
      <w:r w:rsidRPr="000B4ACD">
        <w:rPr>
          <w:rFonts w:hint="eastAsia"/>
          <w:rtl/>
          <w:lang w:bidi="fa-IR"/>
        </w:rPr>
        <w:t>ص</w:t>
      </w:r>
      <w:r w:rsidRPr="000B4ACD">
        <w:rPr>
          <w:rtl/>
          <w:lang w:bidi="fa-IR"/>
        </w:rPr>
        <w:t xml:space="preserve"> مطلب به مساک</w:t>
      </w:r>
      <w:r w:rsidRPr="000B4ACD">
        <w:rPr>
          <w:rFonts w:hint="cs"/>
          <w:rtl/>
          <w:lang w:bidi="fa-IR"/>
        </w:rPr>
        <w:t>ی</w:t>
      </w:r>
      <w:r w:rsidRPr="000B4ACD">
        <w:rPr>
          <w:rFonts w:hint="eastAsia"/>
          <w:rtl/>
          <w:lang w:bidi="fa-IR"/>
        </w:rPr>
        <w:t>ن</w:t>
      </w:r>
      <w:r w:rsidRPr="000B4ACD">
        <w:rPr>
          <w:rtl/>
          <w:lang w:bidi="fa-IR"/>
        </w:rPr>
        <w:t xml:space="preserve"> از ا</w:t>
      </w:r>
      <w:r w:rsidRPr="000B4ACD">
        <w:rPr>
          <w:rFonts w:hint="cs"/>
          <w:rtl/>
          <w:lang w:bidi="fa-IR"/>
        </w:rPr>
        <w:t>ی</w:t>
      </w:r>
      <w:r w:rsidRPr="000B4ACD">
        <w:rPr>
          <w:rFonts w:hint="eastAsia"/>
          <w:rtl/>
          <w:lang w:bidi="fa-IR"/>
        </w:rPr>
        <w:t>ن</w:t>
      </w:r>
      <w:r w:rsidRPr="000B4ACD">
        <w:rPr>
          <w:rtl/>
          <w:lang w:bidi="fa-IR"/>
        </w:rPr>
        <w:t xml:space="preserve"> جهت است که ضعفا هم اکثر</w:t>
      </w:r>
      <w:r w:rsidRPr="000B4ACD">
        <w:rPr>
          <w:rFonts w:hint="cs"/>
          <w:rtl/>
          <w:lang w:bidi="fa-IR"/>
        </w:rPr>
        <w:t>ی</w:t>
      </w:r>
      <w:r w:rsidRPr="000B4ACD">
        <w:rPr>
          <w:rFonts w:hint="eastAsia"/>
          <w:rtl/>
          <w:lang w:bidi="fa-IR"/>
        </w:rPr>
        <w:t>ت</w:t>
      </w:r>
      <w:r w:rsidRPr="000B4ACD">
        <w:rPr>
          <w:rtl/>
          <w:lang w:bidi="fa-IR"/>
        </w:rPr>
        <w:t xml:space="preserve"> را تشک</w:t>
      </w:r>
      <w:r w:rsidRPr="000B4ACD">
        <w:rPr>
          <w:rFonts w:hint="cs"/>
          <w:rtl/>
          <w:lang w:bidi="fa-IR"/>
        </w:rPr>
        <w:t>ی</w:t>
      </w:r>
      <w:r w:rsidRPr="000B4ACD">
        <w:rPr>
          <w:rFonts w:hint="eastAsia"/>
          <w:rtl/>
          <w:lang w:bidi="fa-IR"/>
        </w:rPr>
        <w:t>ل</w:t>
      </w:r>
      <w:r w:rsidRPr="000B4ACD">
        <w:rPr>
          <w:rtl/>
          <w:lang w:bidi="fa-IR"/>
        </w:rPr>
        <w:t xml:space="preserve"> م</w:t>
      </w:r>
      <w:r w:rsidRPr="000B4ACD">
        <w:rPr>
          <w:rFonts w:hint="cs"/>
          <w:rtl/>
          <w:lang w:bidi="fa-IR"/>
        </w:rPr>
        <w:t>ی</w:t>
      </w:r>
      <w:r w:rsidRPr="000B4ACD">
        <w:rPr>
          <w:rtl/>
          <w:lang w:bidi="fa-IR"/>
        </w:rPr>
        <w:t xml:space="preserve"> دهند هم قابل انعطافند.13 - م</w:t>
      </w:r>
      <w:r w:rsidRPr="000B4ACD">
        <w:rPr>
          <w:rFonts w:hint="cs"/>
          <w:rtl/>
          <w:lang w:bidi="fa-IR"/>
        </w:rPr>
        <w:t>ی</w:t>
      </w:r>
      <w:r w:rsidRPr="000B4ACD">
        <w:rPr>
          <w:rtl/>
          <w:lang w:bidi="fa-IR"/>
        </w:rPr>
        <w:t xml:space="preserve"> فرمود: «سر کفر از جانب مشرق است»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32 / 4).</w:t>
      </w:r>
    </w:p>
    <w:p w:rsidR="000B4ACD" w:rsidRPr="000B4ACD" w:rsidRDefault="000B4ACD" w:rsidP="00E86E1F">
      <w:pPr>
        <w:pStyle w:val="libNormal"/>
        <w:rPr>
          <w:rtl/>
          <w:lang w:bidi="fa-IR"/>
        </w:rPr>
      </w:pPr>
      <w:r w:rsidRPr="000B4ACD">
        <w:rPr>
          <w:rtl/>
          <w:lang w:bidi="fa-IR"/>
        </w:rPr>
        <w:t>14 - فرمود: «اگر از عمر دن</w:t>
      </w:r>
      <w:r w:rsidRPr="000B4ACD">
        <w:rPr>
          <w:rFonts w:hint="cs"/>
          <w:rtl/>
          <w:lang w:bidi="fa-IR"/>
        </w:rPr>
        <w:t>ی</w:t>
      </w:r>
      <w:r w:rsidRPr="000B4ACD">
        <w:rPr>
          <w:rFonts w:hint="eastAsia"/>
          <w:rtl/>
          <w:lang w:bidi="fa-IR"/>
        </w:rPr>
        <w:t>ا</w:t>
      </w:r>
      <w:r w:rsidRPr="000B4ACD">
        <w:rPr>
          <w:rtl/>
          <w:lang w:bidi="fa-IR"/>
        </w:rPr>
        <w:t xml:space="preserve"> باق</w:t>
      </w:r>
      <w:r w:rsidRPr="000B4ACD">
        <w:rPr>
          <w:rFonts w:hint="cs"/>
          <w:rtl/>
          <w:lang w:bidi="fa-IR"/>
        </w:rPr>
        <w:t>ی</w:t>
      </w:r>
      <w:r w:rsidRPr="000B4ACD">
        <w:rPr>
          <w:rtl/>
          <w:lang w:bidi="fa-IR"/>
        </w:rPr>
        <w:t xml:space="preserve"> نماند مگر </w:t>
      </w:r>
      <w:r w:rsidRPr="000B4ACD">
        <w:rPr>
          <w:rFonts w:hint="cs"/>
          <w:rtl/>
          <w:lang w:bidi="fa-IR"/>
        </w:rPr>
        <w:t>ی</w:t>
      </w:r>
      <w:r w:rsidRPr="000B4ACD">
        <w:rPr>
          <w:rFonts w:hint="eastAsia"/>
          <w:rtl/>
          <w:lang w:bidi="fa-IR"/>
        </w:rPr>
        <w:t>ک</w:t>
      </w:r>
      <w:r w:rsidRPr="000B4ACD">
        <w:rPr>
          <w:rtl/>
          <w:lang w:bidi="fa-IR"/>
        </w:rPr>
        <w:t xml:space="preserve"> روز، هر آ</w:t>
      </w:r>
      <w:r w:rsidRPr="000B4ACD">
        <w:rPr>
          <w:rFonts w:hint="cs"/>
          <w:rtl/>
          <w:lang w:bidi="fa-IR"/>
        </w:rPr>
        <w:t>ی</w:t>
      </w:r>
      <w:r w:rsidRPr="000B4ACD">
        <w:rPr>
          <w:rFonts w:hint="eastAsia"/>
          <w:rtl/>
          <w:lang w:bidi="fa-IR"/>
        </w:rPr>
        <w:t>ه</w:t>
      </w:r>
      <w:r w:rsidRPr="000B4ACD">
        <w:rPr>
          <w:rtl/>
          <w:lang w:bidi="fa-IR"/>
        </w:rPr>
        <w:t xml:space="preserve"> خداوند آن روز را دراز م</w:t>
      </w:r>
      <w:r w:rsidRPr="000B4ACD">
        <w:rPr>
          <w:rFonts w:hint="cs"/>
          <w:rtl/>
          <w:lang w:bidi="fa-IR"/>
        </w:rPr>
        <w:t>ی</w:t>
      </w:r>
      <w:r w:rsidRPr="000B4ACD">
        <w:rPr>
          <w:rtl/>
          <w:lang w:bidi="fa-IR"/>
        </w:rPr>
        <w:t xml:space="preserve"> کند تا مرد</w:t>
      </w:r>
      <w:r w:rsidRPr="000B4ACD">
        <w:rPr>
          <w:rFonts w:hint="cs"/>
          <w:rtl/>
          <w:lang w:bidi="fa-IR"/>
        </w:rPr>
        <w:t>ی</w:t>
      </w:r>
      <w:r w:rsidRPr="000B4ACD">
        <w:rPr>
          <w:rtl/>
          <w:lang w:bidi="fa-IR"/>
        </w:rPr>
        <w:t xml:space="preserve"> از اهل ب</w:t>
      </w:r>
      <w:r w:rsidRPr="000B4ACD">
        <w:rPr>
          <w:rFonts w:hint="cs"/>
          <w:rtl/>
          <w:lang w:bidi="fa-IR"/>
        </w:rPr>
        <w:t>ی</w:t>
      </w:r>
      <w:r w:rsidRPr="000B4ACD">
        <w:rPr>
          <w:rFonts w:hint="eastAsia"/>
          <w:rtl/>
          <w:lang w:bidi="fa-IR"/>
        </w:rPr>
        <w:t>ت</w:t>
      </w:r>
      <w:r w:rsidRPr="000B4ACD">
        <w:rPr>
          <w:rtl/>
          <w:lang w:bidi="fa-IR"/>
        </w:rPr>
        <w:t xml:space="preserve"> من برانگ</w:t>
      </w:r>
      <w:r w:rsidRPr="000B4ACD">
        <w:rPr>
          <w:rFonts w:hint="cs"/>
          <w:rtl/>
          <w:lang w:bidi="fa-IR"/>
        </w:rPr>
        <w:t>ی</w:t>
      </w:r>
      <w:r w:rsidRPr="000B4ACD">
        <w:rPr>
          <w:rFonts w:hint="eastAsia"/>
          <w:rtl/>
          <w:lang w:bidi="fa-IR"/>
        </w:rPr>
        <w:t>خته</w:t>
      </w:r>
      <w:r w:rsidRPr="000B4ACD">
        <w:rPr>
          <w:rtl/>
          <w:lang w:bidi="fa-IR"/>
        </w:rPr>
        <w:t xml:space="preserve"> شود که همنام من باشد، زم</w:t>
      </w:r>
      <w:r w:rsidRPr="000B4ACD">
        <w:rPr>
          <w:rFonts w:hint="cs"/>
          <w:rtl/>
          <w:lang w:bidi="fa-IR"/>
        </w:rPr>
        <w:t>ی</w:t>
      </w:r>
      <w:r w:rsidRPr="000B4ACD">
        <w:rPr>
          <w:rFonts w:hint="eastAsia"/>
          <w:rtl/>
          <w:lang w:bidi="fa-IR"/>
        </w:rPr>
        <w:t>ن</w:t>
      </w:r>
      <w:r w:rsidRPr="000B4ACD">
        <w:rPr>
          <w:rtl/>
          <w:lang w:bidi="fa-IR"/>
        </w:rPr>
        <w:t xml:space="preserve"> را پر از عدل وداد کند بعد از آن که پر از ظلم و جور شده باشد»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112 / 4)توض</w:t>
      </w:r>
      <w:r w:rsidRPr="000B4ACD">
        <w:rPr>
          <w:rFonts w:hint="cs"/>
          <w:rtl/>
          <w:lang w:bidi="fa-IR"/>
        </w:rPr>
        <w:t>ی</w:t>
      </w:r>
      <w:r w:rsidRPr="000B4ACD">
        <w:rPr>
          <w:rFonts w:hint="eastAsia"/>
          <w:rtl/>
          <w:lang w:bidi="fa-IR"/>
        </w:rPr>
        <w:t>ح</w:t>
      </w:r>
      <w:r w:rsidRPr="000B4ACD">
        <w:rPr>
          <w:rtl/>
          <w:lang w:bidi="fa-IR"/>
        </w:rPr>
        <w:t>:ا</w:t>
      </w:r>
      <w:r w:rsidRPr="000B4ACD">
        <w:rPr>
          <w:rFonts w:hint="cs"/>
          <w:rtl/>
          <w:lang w:bidi="fa-IR"/>
        </w:rPr>
        <w:t>ی</w:t>
      </w:r>
      <w:r w:rsidRPr="000B4ACD">
        <w:rPr>
          <w:rFonts w:hint="eastAsia"/>
          <w:rtl/>
          <w:lang w:bidi="fa-IR"/>
        </w:rPr>
        <w:t>ن</w:t>
      </w:r>
      <w:r w:rsidRPr="000B4ACD">
        <w:rPr>
          <w:rtl/>
          <w:lang w:bidi="fa-IR"/>
        </w:rPr>
        <w:t xml:space="preserve"> روا</w:t>
      </w:r>
      <w:r w:rsidRPr="000B4ACD">
        <w:rPr>
          <w:rFonts w:hint="cs"/>
          <w:rtl/>
          <w:lang w:bidi="fa-IR"/>
        </w:rPr>
        <w:t>ی</w:t>
      </w:r>
      <w:r w:rsidRPr="000B4ACD">
        <w:rPr>
          <w:rFonts w:hint="eastAsia"/>
          <w:rtl/>
          <w:lang w:bidi="fa-IR"/>
        </w:rPr>
        <w:t>ت</w:t>
      </w:r>
      <w:r w:rsidRPr="000B4ACD">
        <w:rPr>
          <w:rtl/>
          <w:lang w:bidi="fa-IR"/>
        </w:rPr>
        <w:t xml:space="preserve"> مستف</w:t>
      </w:r>
      <w:r w:rsidRPr="000B4ACD">
        <w:rPr>
          <w:rFonts w:hint="cs"/>
          <w:rtl/>
          <w:lang w:bidi="fa-IR"/>
        </w:rPr>
        <w:t>ی</w:t>
      </w:r>
      <w:r w:rsidRPr="000B4ACD">
        <w:rPr>
          <w:rFonts w:hint="eastAsia"/>
          <w:rtl/>
          <w:lang w:bidi="fa-IR"/>
        </w:rPr>
        <w:t>ضه</w:t>
      </w:r>
      <w:r w:rsidRPr="000B4ACD">
        <w:rPr>
          <w:rtl/>
          <w:lang w:bidi="fa-IR"/>
        </w:rPr>
        <w:t xml:space="preserve"> در نزد هم</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فرق مسلم</w:t>
      </w:r>
      <w:r w:rsidRPr="000B4ACD">
        <w:rPr>
          <w:rFonts w:hint="cs"/>
          <w:rtl/>
          <w:lang w:bidi="fa-IR"/>
        </w:rPr>
        <w:t>ی</w:t>
      </w:r>
      <w:r w:rsidRPr="000B4ACD">
        <w:rPr>
          <w:rFonts w:hint="eastAsia"/>
          <w:rtl/>
          <w:lang w:bidi="fa-IR"/>
        </w:rPr>
        <w:t>ن</w:t>
      </w:r>
      <w:r w:rsidRPr="000B4ACD">
        <w:rPr>
          <w:rtl/>
          <w:lang w:bidi="fa-IR"/>
        </w:rPr>
        <w:t xml:space="preserve"> مجمع عل</w:t>
      </w:r>
      <w:r w:rsidRPr="000B4ACD">
        <w:rPr>
          <w:rFonts w:hint="cs"/>
          <w:rtl/>
          <w:lang w:bidi="fa-IR"/>
        </w:rPr>
        <w:t>ی</w:t>
      </w:r>
      <w:r w:rsidRPr="000B4ACD">
        <w:rPr>
          <w:rFonts w:hint="eastAsia"/>
          <w:rtl/>
          <w:lang w:bidi="fa-IR"/>
        </w:rPr>
        <w:t>ه</w:t>
      </w:r>
      <w:r w:rsidRPr="000B4ACD">
        <w:rPr>
          <w:rtl/>
          <w:lang w:bidi="fa-IR"/>
        </w:rPr>
        <w:t xml:space="preserve"> است.15 - فرمود: بر مردم زمان</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د</w:t>
      </w:r>
      <w:r w:rsidRPr="000B4ACD">
        <w:rPr>
          <w:rtl/>
          <w:lang w:bidi="fa-IR"/>
        </w:rPr>
        <w:t xml:space="preserve"> که جز درهم و د</w:t>
      </w:r>
      <w:r w:rsidRPr="000B4ACD">
        <w:rPr>
          <w:rFonts w:hint="cs"/>
          <w:rtl/>
          <w:lang w:bidi="fa-IR"/>
        </w:rPr>
        <w:t>ی</w:t>
      </w:r>
      <w:r w:rsidRPr="000B4ACD">
        <w:rPr>
          <w:rFonts w:hint="eastAsia"/>
          <w:rtl/>
          <w:lang w:bidi="fa-IR"/>
        </w:rPr>
        <w:t>نار</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سود ندهد» (خلق 175 / 2).16 - فرمود: «وقت</w:t>
      </w:r>
      <w:r w:rsidRPr="000B4ACD">
        <w:rPr>
          <w:rFonts w:hint="cs"/>
          <w:rtl/>
          <w:lang w:bidi="fa-IR"/>
        </w:rPr>
        <w:t>ی</w:t>
      </w:r>
      <w:r w:rsidRPr="000B4ACD">
        <w:rPr>
          <w:rtl/>
          <w:lang w:bidi="fa-IR"/>
        </w:rPr>
        <w:t xml:space="preserve"> کلاه ها</w:t>
      </w:r>
      <w:r w:rsidRPr="000B4ACD">
        <w:rPr>
          <w:rFonts w:hint="cs"/>
          <w:rtl/>
          <w:lang w:bidi="fa-IR"/>
        </w:rPr>
        <w:t>ی</w:t>
      </w:r>
      <w:r w:rsidRPr="000B4ACD">
        <w:rPr>
          <w:rtl/>
          <w:lang w:bidi="fa-IR"/>
        </w:rPr>
        <w:t xml:space="preserve"> بلند ترک دار پ</w:t>
      </w:r>
      <w:r w:rsidRPr="000B4ACD">
        <w:rPr>
          <w:rFonts w:hint="cs"/>
          <w:rtl/>
          <w:lang w:bidi="fa-IR"/>
        </w:rPr>
        <w:t>ی</w:t>
      </w:r>
      <w:r w:rsidRPr="000B4ACD">
        <w:rPr>
          <w:rFonts w:hint="eastAsia"/>
          <w:rtl/>
          <w:lang w:bidi="fa-IR"/>
        </w:rPr>
        <w:t>دا</w:t>
      </w:r>
      <w:r w:rsidRPr="000B4ACD">
        <w:rPr>
          <w:rtl/>
          <w:lang w:bidi="fa-IR"/>
        </w:rPr>
        <w:t xml:space="preserve"> شد، ر</w:t>
      </w:r>
      <w:r w:rsidRPr="000B4ACD">
        <w:rPr>
          <w:rFonts w:hint="cs"/>
          <w:rtl/>
          <w:lang w:bidi="fa-IR"/>
        </w:rPr>
        <w:t>ی</w:t>
      </w:r>
      <w:r w:rsidRPr="000B4ACD">
        <w:rPr>
          <w:rFonts w:hint="eastAsia"/>
          <w:rtl/>
          <w:lang w:bidi="fa-IR"/>
        </w:rPr>
        <w:t>اکار</w:t>
      </w:r>
      <w:r w:rsidRPr="000B4ACD">
        <w:rPr>
          <w:rFonts w:hint="cs"/>
          <w:rtl/>
          <w:lang w:bidi="fa-IR"/>
        </w:rPr>
        <w:t>ی</w:t>
      </w:r>
      <w:r w:rsidRPr="000B4ACD">
        <w:rPr>
          <w:rtl/>
          <w:lang w:bidi="fa-IR"/>
        </w:rPr>
        <w:t xml:space="preserve"> ظاهر م</w:t>
      </w:r>
      <w:r w:rsidRPr="000B4ACD">
        <w:rPr>
          <w:rFonts w:hint="cs"/>
          <w:rtl/>
          <w:lang w:bidi="fa-IR"/>
        </w:rPr>
        <w:t>ی</w:t>
      </w:r>
      <w:r w:rsidRPr="000B4ACD">
        <w:rPr>
          <w:rtl/>
          <w:lang w:bidi="fa-IR"/>
        </w:rPr>
        <w:t xml:space="preserve"> شود» (بحار 145 / 18).توض</w:t>
      </w:r>
      <w:r w:rsidRPr="000B4ACD">
        <w:rPr>
          <w:rFonts w:hint="cs"/>
          <w:rtl/>
          <w:lang w:bidi="fa-IR"/>
        </w:rPr>
        <w:t>ی</w:t>
      </w:r>
      <w:r w:rsidRPr="000B4ACD">
        <w:rPr>
          <w:rFonts w:hint="eastAsia"/>
          <w:rtl/>
          <w:lang w:bidi="fa-IR"/>
        </w:rPr>
        <w:t>ح</w:t>
      </w:r>
      <w:r w:rsidRPr="000B4ACD">
        <w:rPr>
          <w:rtl/>
          <w:lang w:bidi="fa-IR"/>
        </w:rPr>
        <w:t>:در حد</w:t>
      </w:r>
      <w:r w:rsidRPr="000B4ACD">
        <w:rPr>
          <w:rFonts w:hint="cs"/>
          <w:rtl/>
          <w:lang w:bidi="fa-IR"/>
        </w:rPr>
        <w:t>ی</w:t>
      </w:r>
      <w:r w:rsidRPr="000B4ACD">
        <w:rPr>
          <w:rFonts w:hint="eastAsia"/>
          <w:rtl/>
          <w:lang w:bidi="fa-IR"/>
        </w:rPr>
        <w:t>ث</w:t>
      </w:r>
      <w:r w:rsidRPr="000B4ACD">
        <w:rPr>
          <w:rtl/>
          <w:lang w:bidi="fa-IR"/>
        </w:rPr>
        <w:t xml:space="preserve"> لفظ قلنسوه به کار رفته به صورت قلانس که جمع آن </w:t>
      </w:r>
      <w:r w:rsidRPr="000B4ACD">
        <w:rPr>
          <w:rFonts w:hint="eastAsia"/>
          <w:rtl/>
          <w:lang w:bidi="fa-IR"/>
        </w:rPr>
        <w:t>است،</w:t>
      </w:r>
      <w:r w:rsidRPr="000B4ACD">
        <w:rPr>
          <w:rtl/>
          <w:lang w:bidi="fa-IR"/>
        </w:rPr>
        <w:t xml:space="preserve"> و بهتر</w:t>
      </w:r>
      <w:r w:rsidRPr="000B4ACD">
        <w:rPr>
          <w:rFonts w:hint="cs"/>
          <w:rtl/>
          <w:lang w:bidi="fa-IR"/>
        </w:rPr>
        <w:t>ی</w:t>
      </w:r>
      <w:r w:rsidRPr="000B4ACD">
        <w:rPr>
          <w:rFonts w:hint="eastAsia"/>
          <w:rtl/>
          <w:lang w:bidi="fa-IR"/>
        </w:rPr>
        <w:t>ن</w:t>
      </w:r>
      <w:r w:rsidRPr="000B4ACD">
        <w:rPr>
          <w:rtl/>
          <w:lang w:bidi="fa-IR"/>
        </w:rPr>
        <w:t xml:space="preserve"> مأخذ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لغت کتاب «البسه </w:t>
      </w:r>
      <w:r w:rsidRPr="000B4ACD">
        <w:rPr>
          <w:rFonts w:hint="cs"/>
          <w:rtl/>
          <w:lang w:bidi="fa-IR"/>
        </w:rPr>
        <w:t>ی</w:t>
      </w:r>
      <w:r w:rsidRPr="000B4ACD">
        <w:rPr>
          <w:rtl/>
          <w:lang w:bidi="fa-IR"/>
        </w:rPr>
        <w:t xml:space="preserve"> مسلمانان» ترجمه حس</w:t>
      </w:r>
      <w:r w:rsidRPr="000B4ACD">
        <w:rPr>
          <w:rFonts w:hint="cs"/>
          <w:rtl/>
          <w:lang w:bidi="fa-IR"/>
        </w:rPr>
        <w:t>ی</w:t>
      </w:r>
      <w:r w:rsidRPr="000B4ACD">
        <w:rPr>
          <w:rFonts w:hint="eastAsia"/>
          <w:rtl/>
          <w:lang w:bidi="fa-IR"/>
        </w:rPr>
        <w:t>ن</w:t>
      </w:r>
      <w:r w:rsidRPr="000B4ACD">
        <w:rPr>
          <w:rtl/>
          <w:lang w:bidi="fa-IR"/>
        </w:rPr>
        <w:t xml:space="preserve"> عل</w:t>
      </w:r>
      <w:r w:rsidRPr="000B4ACD">
        <w:rPr>
          <w:rFonts w:hint="cs"/>
          <w:rtl/>
          <w:lang w:bidi="fa-IR"/>
        </w:rPr>
        <w:t>ی</w:t>
      </w:r>
      <w:r w:rsidRPr="000B4ACD">
        <w:rPr>
          <w:rtl/>
          <w:lang w:bidi="fa-IR"/>
        </w:rPr>
        <w:t xml:space="preserve"> هرو</w:t>
      </w:r>
      <w:r w:rsidRPr="000B4ACD">
        <w:rPr>
          <w:rFonts w:hint="cs"/>
          <w:rtl/>
          <w:lang w:bidi="fa-IR"/>
        </w:rPr>
        <w:t>ی</w:t>
      </w:r>
      <w:r w:rsidRPr="000B4ACD">
        <w:rPr>
          <w:rtl/>
          <w:lang w:bidi="fa-IR"/>
        </w:rPr>
        <w:t xml:space="preserve"> چاپ بنگاه ترجمه و نشر کتاب شماره 525 صفحه 344 م</w:t>
      </w:r>
      <w:r w:rsidRPr="000B4ACD">
        <w:rPr>
          <w:rFonts w:hint="cs"/>
          <w:rtl/>
          <w:lang w:bidi="fa-IR"/>
        </w:rPr>
        <w:t>ی</w:t>
      </w:r>
      <w:r w:rsidRPr="000B4ACD">
        <w:rPr>
          <w:rtl/>
          <w:lang w:bidi="fa-IR"/>
        </w:rPr>
        <w:t xml:space="preserve"> باشد که از خلاصه تفاص</w:t>
      </w:r>
      <w:r w:rsidRPr="000B4ACD">
        <w:rPr>
          <w:rFonts w:hint="cs"/>
          <w:rtl/>
          <w:lang w:bidi="fa-IR"/>
        </w:rPr>
        <w:t>ی</w:t>
      </w:r>
      <w:r w:rsidRPr="000B4ACD">
        <w:rPr>
          <w:rFonts w:hint="eastAsia"/>
          <w:rtl/>
          <w:lang w:bidi="fa-IR"/>
        </w:rPr>
        <w:t>ل</w:t>
      </w:r>
      <w:r w:rsidRPr="000B4ACD">
        <w:rPr>
          <w:rtl/>
          <w:lang w:bidi="fa-IR"/>
        </w:rPr>
        <w:t xml:space="preserve"> آن معلوم م</w:t>
      </w:r>
      <w:r w:rsidRPr="000B4ACD">
        <w:rPr>
          <w:rFonts w:hint="cs"/>
          <w:rtl/>
          <w:lang w:bidi="fa-IR"/>
        </w:rPr>
        <w:t>ی</w:t>
      </w:r>
      <w:r w:rsidRPr="000B4ACD">
        <w:rPr>
          <w:rtl/>
          <w:lang w:bidi="fa-IR"/>
        </w:rPr>
        <w:t xml:space="preserve"> شود، آن کلاه</w:t>
      </w:r>
      <w:r w:rsidRPr="000B4ACD">
        <w:rPr>
          <w:rFonts w:hint="cs"/>
          <w:rtl/>
          <w:lang w:bidi="fa-IR"/>
        </w:rPr>
        <w:t>ی</w:t>
      </w:r>
      <w:r w:rsidRPr="000B4ACD">
        <w:rPr>
          <w:rtl/>
          <w:lang w:bidi="fa-IR"/>
        </w:rPr>
        <w:t xml:space="preserve"> است بلند غالبا از نمد که گاه</w:t>
      </w:r>
      <w:r w:rsidRPr="000B4ACD">
        <w:rPr>
          <w:rFonts w:hint="cs"/>
          <w:rtl/>
          <w:lang w:bidi="fa-IR"/>
        </w:rPr>
        <w:t>ی</w:t>
      </w:r>
      <w:r w:rsidRPr="000B4ACD">
        <w:rPr>
          <w:rtl/>
          <w:lang w:bidi="fa-IR"/>
        </w:rPr>
        <w:t xml:space="preserve"> بر نوک آن نوار</w:t>
      </w:r>
      <w:r w:rsidRPr="000B4ACD">
        <w:rPr>
          <w:rFonts w:hint="cs"/>
          <w:rtl/>
          <w:lang w:bidi="fa-IR"/>
        </w:rPr>
        <w:t>ی</w:t>
      </w:r>
      <w:r w:rsidRPr="000B4ACD">
        <w:rPr>
          <w:rtl/>
          <w:lang w:bidi="fa-IR"/>
        </w:rPr>
        <w:t xml:space="preserve"> از ابر</w:t>
      </w:r>
      <w:r w:rsidRPr="000B4ACD">
        <w:rPr>
          <w:rFonts w:hint="cs"/>
          <w:rtl/>
          <w:lang w:bidi="fa-IR"/>
        </w:rPr>
        <w:t>ی</w:t>
      </w:r>
      <w:r w:rsidRPr="000B4ACD">
        <w:rPr>
          <w:rFonts w:hint="eastAsia"/>
          <w:rtl/>
          <w:lang w:bidi="fa-IR"/>
        </w:rPr>
        <w:t>شم</w:t>
      </w:r>
      <w:r w:rsidRPr="000B4ACD">
        <w:rPr>
          <w:rtl/>
          <w:lang w:bidi="fa-IR"/>
        </w:rPr>
        <w:t xml:space="preserve"> به طول </w:t>
      </w:r>
      <w:r w:rsidRPr="000B4ACD">
        <w:rPr>
          <w:rFonts w:hint="cs"/>
          <w:rtl/>
          <w:lang w:bidi="fa-IR"/>
        </w:rPr>
        <w:t>ی</w:t>
      </w:r>
      <w:r w:rsidRPr="000B4ACD">
        <w:rPr>
          <w:rFonts w:hint="eastAsia"/>
          <w:rtl/>
          <w:lang w:bidi="fa-IR"/>
        </w:rPr>
        <w:t>ک</w:t>
      </w:r>
      <w:r w:rsidRPr="000B4ACD">
        <w:rPr>
          <w:rtl/>
          <w:lang w:bidi="fa-IR"/>
        </w:rPr>
        <w:t xml:space="preserve"> ذراع آو</w:t>
      </w:r>
      <w:r w:rsidRPr="000B4ACD">
        <w:rPr>
          <w:rFonts w:hint="cs"/>
          <w:rtl/>
          <w:lang w:bidi="fa-IR"/>
        </w:rPr>
        <w:t>ی</w:t>
      </w:r>
      <w:r w:rsidRPr="000B4ACD">
        <w:rPr>
          <w:rFonts w:hint="eastAsia"/>
          <w:rtl/>
          <w:lang w:bidi="fa-IR"/>
        </w:rPr>
        <w:t>زان</w:t>
      </w:r>
      <w:r w:rsidRPr="000B4ACD">
        <w:rPr>
          <w:rtl/>
          <w:lang w:bidi="fa-IR"/>
        </w:rPr>
        <w:t xml:space="preserve"> بود</w:t>
      </w:r>
      <w:r w:rsidRPr="000B4ACD">
        <w:rPr>
          <w:rFonts w:hint="eastAsia"/>
          <w:rtl/>
          <w:lang w:bidi="fa-IR"/>
        </w:rPr>
        <w:t>،</w:t>
      </w:r>
      <w:r w:rsidRPr="000B4ACD">
        <w:rPr>
          <w:rtl/>
          <w:lang w:bidi="fa-IR"/>
        </w:rPr>
        <w:t xml:space="preserve"> آنرا بر سر م</w:t>
      </w:r>
      <w:r w:rsidRPr="000B4ACD">
        <w:rPr>
          <w:rFonts w:hint="cs"/>
          <w:rtl/>
          <w:lang w:bidi="fa-IR"/>
        </w:rPr>
        <w:t>ی</w:t>
      </w:r>
      <w:r w:rsidRPr="000B4ACD">
        <w:rPr>
          <w:rtl/>
          <w:lang w:bidi="fa-IR"/>
        </w:rPr>
        <w:t xml:space="preserve"> بستند و دور آن عمامه م</w:t>
      </w:r>
      <w:r w:rsidRPr="000B4ACD">
        <w:rPr>
          <w:rFonts w:hint="cs"/>
          <w:rtl/>
          <w:lang w:bidi="fa-IR"/>
        </w:rPr>
        <w:t>ی</w:t>
      </w:r>
      <w:r w:rsidRPr="000B4ACD">
        <w:rPr>
          <w:rtl/>
          <w:lang w:bidi="fa-IR"/>
        </w:rPr>
        <w:t xml:space="preserve"> بستند، کش</w:t>
      </w:r>
      <w:r w:rsidRPr="000B4ACD">
        <w:rPr>
          <w:rFonts w:hint="cs"/>
          <w:rtl/>
          <w:lang w:bidi="fa-IR"/>
        </w:rPr>
        <w:t>ی</w:t>
      </w:r>
      <w:r w:rsidRPr="000B4ACD">
        <w:rPr>
          <w:rFonts w:hint="eastAsia"/>
          <w:rtl/>
          <w:lang w:bidi="fa-IR"/>
        </w:rPr>
        <w:t>شان</w:t>
      </w:r>
      <w:r w:rsidRPr="000B4ACD">
        <w:rPr>
          <w:rtl/>
          <w:lang w:bidi="fa-IR"/>
        </w:rPr>
        <w:t xml:space="preserve"> ارتدکس و طا</w:t>
      </w:r>
      <w:r w:rsidRPr="000B4ACD">
        <w:rPr>
          <w:rFonts w:hint="cs"/>
          <w:rtl/>
          <w:lang w:bidi="fa-IR"/>
        </w:rPr>
        <w:t>ی</w:t>
      </w:r>
      <w:r w:rsidRPr="000B4ACD">
        <w:rPr>
          <w:rFonts w:hint="eastAsia"/>
          <w:rtl/>
          <w:lang w:bidi="fa-IR"/>
        </w:rPr>
        <w:t>فه</w:t>
      </w:r>
      <w:r w:rsidRPr="000B4ACD">
        <w:rPr>
          <w:rtl/>
          <w:lang w:bidi="fa-IR"/>
        </w:rPr>
        <w:t xml:space="preserve"> </w:t>
      </w:r>
      <w:r w:rsidRPr="000B4ACD">
        <w:rPr>
          <w:rFonts w:hint="cs"/>
          <w:rtl/>
          <w:lang w:bidi="fa-IR"/>
        </w:rPr>
        <w:t>ی</w:t>
      </w:r>
      <w:r w:rsidRPr="000B4ACD">
        <w:rPr>
          <w:rtl/>
          <w:lang w:bidi="fa-IR"/>
        </w:rPr>
        <w:t xml:space="preserve"> بکتاش</w:t>
      </w:r>
      <w:r w:rsidRPr="000B4ACD">
        <w:rPr>
          <w:rFonts w:hint="cs"/>
          <w:rtl/>
          <w:lang w:bidi="fa-IR"/>
        </w:rPr>
        <w:t>ی</w:t>
      </w:r>
      <w:r w:rsidRPr="000B4ACD">
        <w:rPr>
          <w:rFonts w:hint="eastAsia"/>
          <w:rtl/>
          <w:lang w:bidi="fa-IR"/>
        </w:rPr>
        <w:t>ه</w:t>
      </w:r>
      <w:r w:rsidRPr="000B4ACD">
        <w:rPr>
          <w:rtl/>
          <w:lang w:bidi="fa-IR"/>
        </w:rPr>
        <w:t xml:space="preserve"> از آنها داشتند که گاه</w:t>
      </w:r>
      <w:r w:rsidRPr="000B4ACD">
        <w:rPr>
          <w:rFonts w:hint="cs"/>
          <w:rtl/>
          <w:lang w:bidi="fa-IR"/>
        </w:rPr>
        <w:t>ی</w:t>
      </w:r>
      <w:r w:rsidRPr="000B4ACD">
        <w:rPr>
          <w:rtl/>
          <w:lang w:bidi="fa-IR"/>
        </w:rPr>
        <w:t xml:space="preserve"> هشت ت</w:t>
      </w:r>
      <w:r w:rsidRPr="000B4ACD">
        <w:rPr>
          <w:rFonts w:hint="cs"/>
          <w:rtl/>
          <w:lang w:bidi="fa-IR"/>
        </w:rPr>
        <w:t>ی</w:t>
      </w:r>
      <w:r w:rsidRPr="000B4ACD">
        <w:rPr>
          <w:rFonts w:hint="eastAsia"/>
          <w:rtl/>
          <w:lang w:bidi="fa-IR"/>
        </w:rPr>
        <w:t>که</w:t>
      </w:r>
      <w:r w:rsidRPr="000B4ACD">
        <w:rPr>
          <w:rtl/>
          <w:lang w:bidi="fa-IR"/>
        </w:rPr>
        <w:t xml:space="preserve"> بهم دوخته بود که کلاه را شکل هرم</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داد، گاه</w:t>
      </w:r>
      <w:r w:rsidRPr="000B4ACD">
        <w:rPr>
          <w:rFonts w:hint="cs"/>
          <w:rtl/>
          <w:lang w:bidi="fa-IR"/>
        </w:rPr>
        <w:t>ی</w:t>
      </w:r>
      <w:r w:rsidRPr="000B4ACD">
        <w:rPr>
          <w:rtl/>
          <w:lang w:bidi="fa-IR"/>
        </w:rPr>
        <w:t xml:space="preserve"> مز</w:t>
      </w:r>
      <w:r w:rsidRPr="000B4ACD">
        <w:rPr>
          <w:rFonts w:hint="cs"/>
          <w:rtl/>
          <w:lang w:bidi="fa-IR"/>
        </w:rPr>
        <w:t>ی</w:t>
      </w:r>
      <w:r w:rsidRPr="000B4ACD">
        <w:rPr>
          <w:rFonts w:hint="eastAsia"/>
          <w:rtl/>
          <w:lang w:bidi="fa-IR"/>
        </w:rPr>
        <w:t>ن</w:t>
      </w:r>
      <w:r w:rsidRPr="000B4ACD">
        <w:rPr>
          <w:rtl/>
          <w:lang w:bidi="fa-IR"/>
        </w:rPr>
        <w:t xml:space="preserve"> به گلابتون و ش</w:t>
      </w:r>
      <w:r w:rsidRPr="000B4ACD">
        <w:rPr>
          <w:rFonts w:hint="cs"/>
          <w:rtl/>
          <w:lang w:bidi="fa-IR"/>
        </w:rPr>
        <w:t>ی</w:t>
      </w:r>
      <w:r w:rsidRPr="000B4ACD">
        <w:rPr>
          <w:rFonts w:hint="eastAsia"/>
          <w:rtl/>
          <w:lang w:bidi="fa-IR"/>
        </w:rPr>
        <w:t>شه</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جواهر رنگ</w:t>
      </w:r>
      <w:r w:rsidRPr="000B4ACD">
        <w:rPr>
          <w:rFonts w:hint="cs"/>
          <w:rtl/>
          <w:lang w:bidi="fa-IR"/>
        </w:rPr>
        <w:t>ی</w:t>
      </w:r>
      <w:r w:rsidRPr="000B4ACD">
        <w:rPr>
          <w:rFonts w:hint="eastAsia"/>
          <w:rtl/>
          <w:lang w:bidi="fa-IR"/>
        </w:rPr>
        <w:t>ن</w:t>
      </w:r>
      <w:r w:rsidRPr="000B4ACD">
        <w:rPr>
          <w:rtl/>
          <w:lang w:bidi="fa-IR"/>
        </w:rPr>
        <w:t xml:space="preserve"> بود، اخ</w:t>
      </w:r>
      <w:r w:rsidRPr="000B4ACD">
        <w:rPr>
          <w:rFonts w:hint="cs"/>
          <w:rtl/>
          <w:lang w:bidi="fa-IR"/>
        </w:rPr>
        <w:t>ی</w:t>
      </w:r>
      <w:r w:rsidRPr="000B4ACD">
        <w:rPr>
          <w:rFonts w:hint="eastAsia"/>
          <w:rtl/>
          <w:lang w:bidi="fa-IR"/>
        </w:rPr>
        <w:t>را</w:t>
      </w:r>
      <w:r w:rsidRPr="000B4ACD">
        <w:rPr>
          <w:rtl/>
          <w:lang w:bidi="fa-IR"/>
        </w:rPr>
        <w:t xml:space="preserve"> هم علما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ن</w:t>
      </w:r>
      <w:r w:rsidRPr="000B4ACD">
        <w:rPr>
          <w:rtl/>
          <w:lang w:bidi="fa-IR"/>
        </w:rPr>
        <w:t xml:space="preserve"> سف</w:t>
      </w:r>
      <w:r w:rsidRPr="000B4ACD">
        <w:rPr>
          <w:rFonts w:hint="cs"/>
          <w:rtl/>
          <w:lang w:bidi="fa-IR"/>
        </w:rPr>
        <w:t>ی</w:t>
      </w:r>
      <w:r w:rsidRPr="000B4ACD">
        <w:rPr>
          <w:rFonts w:hint="eastAsia"/>
          <w:rtl/>
          <w:lang w:bidi="fa-IR"/>
        </w:rPr>
        <w:t>د</w:t>
      </w:r>
      <w:r w:rsidRPr="000B4ACD">
        <w:rPr>
          <w:rtl/>
          <w:lang w:bidi="fa-IR"/>
        </w:rPr>
        <w:t xml:space="preserve"> و ساده آن را ز</w:t>
      </w:r>
      <w:r w:rsidRPr="000B4ACD">
        <w:rPr>
          <w:rFonts w:hint="cs"/>
          <w:rtl/>
          <w:lang w:bidi="fa-IR"/>
        </w:rPr>
        <w:t>ی</w:t>
      </w:r>
      <w:r w:rsidRPr="000B4ACD">
        <w:rPr>
          <w:rFonts w:hint="eastAsia"/>
          <w:rtl/>
          <w:lang w:bidi="fa-IR"/>
        </w:rPr>
        <w:t>ر</w:t>
      </w:r>
      <w:r w:rsidRPr="000B4ACD">
        <w:rPr>
          <w:rtl/>
          <w:lang w:bidi="fa-IR"/>
        </w:rPr>
        <w:t xml:space="preserve"> عمامه م</w:t>
      </w:r>
      <w:r w:rsidRPr="000B4ACD">
        <w:rPr>
          <w:rFonts w:hint="cs"/>
          <w:rtl/>
          <w:lang w:bidi="fa-IR"/>
        </w:rPr>
        <w:t>ی</w:t>
      </w:r>
      <w:r w:rsidRPr="000B4ACD">
        <w:rPr>
          <w:rtl/>
          <w:lang w:bidi="fa-IR"/>
        </w:rPr>
        <w:t xml:space="preserve"> گذاشت</w:t>
      </w:r>
      <w:r w:rsidRPr="000B4ACD">
        <w:rPr>
          <w:rFonts w:hint="eastAsia"/>
          <w:rtl/>
          <w:lang w:bidi="fa-IR"/>
        </w:rPr>
        <w:t>ند،</w:t>
      </w:r>
      <w:r w:rsidRPr="000B4ACD">
        <w:rPr>
          <w:rtl/>
          <w:lang w:bidi="fa-IR"/>
        </w:rPr>
        <w:t xml:space="preserve"> که نشانه </w:t>
      </w:r>
      <w:r w:rsidRPr="000B4ACD">
        <w:rPr>
          <w:rFonts w:hint="cs"/>
          <w:rtl/>
          <w:lang w:bidi="fa-IR"/>
        </w:rPr>
        <w:t>ی</w:t>
      </w:r>
      <w:r w:rsidRPr="000B4ACD">
        <w:rPr>
          <w:rtl/>
          <w:lang w:bidi="fa-IR"/>
        </w:rPr>
        <w:t xml:space="preserve"> وقار و قدس</w:t>
      </w:r>
      <w:r w:rsidRPr="000B4ACD">
        <w:rPr>
          <w:rFonts w:hint="cs"/>
          <w:rtl/>
          <w:lang w:bidi="fa-IR"/>
        </w:rPr>
        <w:t>ی</w:t>
      </w:r>
      <w:r w:rsidRPr="000B4ACD">
        <w:rPr>
          <w:rFonts w:hint="eastAsia"/>
          <w:rtl/>
          <w:lang w:bidi="fa-IR"/>
        </w:rPr>
        <w:t>ت</w:t>
      </w:r>
      <w:r w:rsidRPr="000B4ACD">
        <w:rPr>
          <w:rtl/>
          <w:lang w:bidi="fa-IR"/>
        </w:rPr>
        <w:t xml:space="preserve"> بود.17 - فرمود: «بر مردم زمان</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 xml:space="preserve"> که ملک و سلطنت در </w:t>
      </w:r>
      <w:r w:rsidRPr="000B4ACD">
        <w:rPr>
          <w:rtl/>
          <w:lang w:bidi="fa-IR"/>
        </w:rPr>
        <w:lastRenderedPageBreak/>
        <w:t>آن به دست نم</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د</w:t>
      </w:r>
      <w:r w:rsidR="00E86E1F">
        <w:rPr>
          <w:rFonts w:hint="cs"/>
          <w:rtl/>
          <w:lang w:bidi="fa-IR"/>
        </w:rPr>
        <w:t xml:space="preserve"> </w:t>
      </w:r>
      <w:r w:rsidRPr="000B4ACD">
        <w:rPr>
          <w:rFonts w:hint="eastAsia"/>
          <w:rtl/>
          <w:lang w:bidi="fa-IR"/>
        </w:rPr>
        <w:t>مرگ</w:t>
      </w:r>
      <w:r w:rsidRPr="000B4ACD">
        <w:rPr>
          <w:rtl/>
          <w:lang w:bidi="fa-IR"/>
        </w:rPr>
        <w:t xml:space="preserve"> با کشتار و زورگوئ</w:t>
      </w:r>
      <w:r w:rsidRPr="000B4ACD">
        <w:rPr>
          <w:rFonts w:hint="cs"/>
          <w:rtl/>
          <w:lang w:bidi="fa-IR"/>
        </w:rPr>
        <w:t>ی</w:t>
      </w:r>
      <w:r w:rsidRPr="000B4ACD">
        <w:rPr>
          <w:rtl/>
          <w:lang w:bidi="fa-IR"/>
        </w:rPr>
        <w:t xml:space="preserve"> و غنا به دست نم</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 xml:space="preserve"> مگر به غصب و بخل، و محبت به دست نم</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 xml:space="preserve"> مگر با خارج شدن از د</w:t>
      </w:r>
      <w:r w:rsidRPr="000B4ACD">
        <w:rPr>
          <w:rFonts w:hint="cs"/>
          <w:rtl/>
          <w:lang w:bidi="fa-IR"/>
        </w:rPr>
        <w:t>ی</w:t>
      </w:r>
      <w:r w:rsidRPr="000B4ACD">
        <w:rPr>
          <w:rFonts w:hint="eastAsia"/>
          <w:rtl/>
          <w:lang w:bidi="fa-IR"/>
        </w:rPr>
        <w:t>ن</w:t>
      </w:r>
      <w:r w:rsidRPr="000B4ACD">
        <w:rPr>
          <w:rtl/>
          <w:lang w:bidi="fa-IR"/>
        </w:rPr>
        <w:t xml:space="preserve"> و پ</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کردن از هوا</w:t>
      </w:r>
      <w:r w:rsidRPr="000B4ACD">
        <w:rPr>
          <w:rFonts w:hint="cs"/>
          <w:rtl/>
          <w:lang w:bidi="fa-IR"/>
        </w:rPr>
        <w:t>ی</w:t>
      </w:r>
      <w:r w:rsidRPr="000B4ACD">
        <w:rPr>
          <w:rtl/>
          <w:lang w:bidi="fa-IR"/>
        </w:rPr>
        <w:t xml:space="preserve"> نفس. هر کس به آن زمان رس</w:t>
      </w:r>
      <w:r w:rsidRPr="000B4ACD">
        <w:rPr>
          <w:rFonts w:hint="cs"/>
          <w:rtl/>
          <w:lang w:bidi="fa-IR"/>
        </w:rPr>
        <w:t>ی</w:t>
      </w:r>
      <w:r w:rsidRPr="000B4ACD">
        <w:rPr>
          <w:rFonts w:hint="eastAsia"/>
          <w:rtl/>
          <w:lang w:bidi="fa-IR"/>
        </w:rPr>
        <w:t>د</w:t>
      </w:r>
      <w:r w:rsidRPr="000B4ACD">
        <w:rPr>
          <w:rtl/>
          <w:lang w:bidi="fa-IR"/>
        </w:rPr>
        <w:t xml:space="preserve"> و بر فقر صبر کرد در حال</w:t>
      </w:r>
      <w:r w:rsidRPr="000B4ACD">
        <w:rPr>
          <w:rFonts w:hint="cs"/>
          <w:rtl/>
          <w:lang w:bidi="fa-IR"/>
        </w:rPr>
        <w:t>ی</w:t>
      </w:r>
      <w:r w:rsidRPr="000B4ACD">
        <w:rPr>
          <w:rtl/>
          <w:lang w:bidi="fa-IR"/>
        </w:rPr>
        <w:t xml:space="preserve"> که م</w:t>
      </w:r>
      <w:r w:rsidRPr="000B4ACD">
        <w:rPr>
          <w:rFonts w:hint="cs"/>
          <w:rtl/>
          <w:lang w:bidi="fa-IR"/>
        </w:rPr>
        <w:t>ی</w:t>
      </w:r>
      <w:r w:rsidRPr="000B4ACD">
        <w:rPr>
          <w:rtl/>
          <w:lang w:bidi="fa-IR"/>
        </w:rPr>
        <w:t xml:space="preserve"> توانست محبت به دست آورد، خداوند او را ثواب پنجاه صد</w:t>
      </w:r>
      <w:r w:rsidRPr="000B4ACD">
        <w:rPr>
          <w:rFonts w:hint="cs"/>
          <w:rtl/>
          <w:lang w:bidi="fa-IR"/>
        </w:rPr>
        <w:t>ی</w:t>
      </w:r>
      <w:r w:rsidRPr="000B4ACD">
        <w:rPr>
          <w:rFonts w:hint="eastAsia"/>
          <w:rtl/>
          <w:lang w:bidi="fa-IR"/>
        </w:rPr>
        <w:t>ق</w:t>
      </w:r>
      <w:r w:rsidRPr="000B4ACD">
        <w:rPr>
          <w:rtl/>
          <w:lang w:bidi="fa-IR"/>
        </w:rPr>
        <w:t xml:space="preserve"> م</w:t>
      </w:r>
      <w:r w:rsidRPr="000B4ACD">
        <w:rPr>
          <w:rFonts w:hint="cs"/>
          <w:rtl/>
          <w:lang w:bidi="fa-IR"/>
        </w:rPr>
        <w:t>ی</w:t>
      </w:r>
      <w:r w:rsidRPr="000B4ACD">
        <w:rPr>
          <w:rtl/>
          <w:lang w:bidi="fa-IR"/>
        </w:rPr>
        <w:t xml:space="preserve"> دهد از آنان ک</w:t>
      </w:r>
      <w:r w:rsidRPr="000B4ACD">
        <w:rPr>
          <w:rFonts w:hint="eastAsia"/>
          <w:rtl/>
          <w:lang w:bidi="fa-IR"/>
        </w:rPr>
        <w:t>ه</w:t>
      </w:r>
      <w:r w:rsidRPr="000B4ACD">
        <w:rPr>
          <w:rtl/>
          <w:lang w:bidi="fa-IR"/>
        </w:rPr>
        <w:t xml:space="preserve"> مرا تصد</w:t>
      </w:r>
      <w:r w:rsidRPr="000B4ACD">
        <w:rPr>
          <w:rFonts w:hint="cs"/>
          <w:rtl/>
          <w:lang w:bidi="fa-IR"/>
        </w:rPr>
        <w:t>ی</w:t>
      </w:r>
      <w:r w:rsidRPr="000B4ACD">
        <w:rPr>
          <w:rFonts w:hint="eastAsia"/>
          <w:rtl/>
          <w:lang w:bidi="fa-IR"/>
        </w:rPr>
        <w:t>ق</w:t>
      </w:r>
      <w:r w:rsidRPr="000B4ACD">
        <w:rPr>
          <w:rtl/>
          <w:lang w:bidi="fa-IR"/>
        </w:rPr>
        <w:t xml:space="preserve"> کرده اند» (بحار 147 / 18).18 - خالد بن اب</w:t>
      </w:r>
      <w:r w:rsidRPr="000B4ACD">
        <w:rPr>
          <w:rFonts w:hint="cs"/>
          <w:rtl/>
          <w:lang w:bidi="fa-IR"/>
        </w:rPr>
        <w:t>ی</w:t>
      </w:r>
      <w:r w:rsidRPr="000B4ACD">
        <w:rPr>
          <w:rtl/>
          <w:lang w:bidi="fa-IR"/>
        </w:rPr>
        <w:t xml:space="preserve"> خالد </w:t>
      </w:r>
      <w:r w:rsidRPr="000B4ACD">
        <w:rPr>
          <w:rFonts w:hint="cs"/>
          <w:rtl/>
          <w:lang w:bidi="fa-IR"/>
        </w:rPr>
        <w:t>ی</w:t>
      </w:r>
      <w:r w:rsidRPr="000B4ACD">
        <w:rPr>
          <w:rFonts w:hint="eastAsia"/>
          <w:rtl/>
          <w:lang w:bidi="fa-IR"/>
        </w:rPr>
        <w:t>شکر</w:t>
      </w:r>
      <w:r w:rsidRPr="000B4ACD">
        <w:rPr>
          <w:rFonts w:hint="cs"/>
          <w:rtl/>
          <w:lang w:bidi="fa-IR"/>
        </w:rPr>
        <w:t>ی</w:t>
      </w:r>
      <w:r w:rsidRPr="000B4ACD">
        <w:rPr>
          <w:rtl/>
          <w:lang w:bidi="fa-IR"/>
        </w:rPr>
        <w:t xml:space="preserve"> گفت: سال فتح شوشتر به کوفه رفتم، در مسجد گروه</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دم</w:t>
      </w:r>
      <w:r w:rsidRPr="000B4ACD">
        <w:rPr>
          <w:rtl/>
          <w:lang w:bidi="fa-IR"/>
        </w:rPr>
        <w:t xml:space="preserve"> به دور مرد</w:t>
      </w:r>
      <w:r w:rsidRPr="000B4ACD">
        <w:rPr>
          <w:rFonts w:hint="cs"/>
          <w:rtl/>
          <w:lang w:bidi="fa-IR"/>
        </w:rPr>
        <w:t>ی</w:t>
      </w:r>
      <w:r w:rsidRPr="000B4ACD">
        <w:rPr>
          <w:rtl/>
          <w:lang w:bidi="fa-IR"/>
        </w:rPr>
        <w:t xml:space="preserve"> که رو</w:t>
      </w:r>
      <w:r w:rsidRPr="000B4ACD">
        <w:rPr>
          <w:rFonts w:hint="cs"/>
          <w:rtl/>
          <w:lang w:bidi="fa-IR"/>
        </w:rPr>
        <w:t>ی</w:t>
      </w:r>
      <w:r w:rsidRPr="000B4ACD">
        <w:rPr>
          <w:rtl/>
          <w:lang w:bidi="fa-IR"/>
        </w:rPr>
        <w:t xml:space="preserve"> در هم کش</w:t>
      </w:r>
      <w:r w:rsidRPr="000B4ACD">
        <w:rPr>
          <w:rFonts w:hint="cs"/>
          <w:rtl/>
          <w:lang w:bidi="fa-IR"/>
        </w:rPr>
        <w:t>ی</w:t>
      </w:r>
      <w:r w:rsidRPr="000B4ACD">
        <w:rPr>
          <w:rFonts w:hint="eastAsia"/>
          <w:rtl/>
          <w:lang w:bidi="fa-IR"/>
        </w:rPr>
        <w:t>ده</w:t>
      </w:r>
      <w:r w:rsidRPr="000B4ACD">
        <w:rPr>
          <w:rtl/>
          <w:lang w:bidi="fa-IR"/>
        </w:rPr>
        <w:t xml:space="preserve"> بود، گفتند حذ</w:t>
      </w:r>
      <w:r w:rsidRPr="000B4ACD">
        <w:rPr>
          <w:rFonts w:hint="cs"/>
          <w:rtl/>
          <w:lang w:bidi="fa-IR"/>
        </w:rPr>
        <w:t>ی</w:t>
      </w:r>
      <w:r w:rsidRPr="000B4ACD">
        <w:rPr>
          <w:rFonts w:hint="eastAsia"/>
          <w:rtl/>
          <w:lang w:bidi="fa-IR"/>
        </w:rPr>
        <w:t>فه</w:t>
      </w:r>
      <w:r w:rsidRPr="000B4ACD">
        <w:rPr>
          <w:rtl/>
          <w:lang w:bidi="fa-IR"/>
        </w:rPr>
        <w:t xml:space="preserve"> صاحب رسول الله نشستم، او برا</w:t>
      </w:r>
      <w:r w:rsidRPr="000B4ACD">
        <w:rPr>
          <w:rFonts w:hint="cs"/>
          <w:rtl/>
          <w:lang w:bidi="fa-IR"/>
        </w:rPr>
        <w:t>ی</w:t>
      </w:r>
      <w:r w:rsidRPr="000B4ACD">
        <w:rPr>
          <w:rtl/>
          <w:lang w:bidi="fa-IR"/>
        </w:rPr>
        <w:t xml:space="preserve"> قوم حد</w:t>
      </w:r>
      <w:r w:rsidRPr="000B4ACD">
        <w:rPr>
          <w:rFonts w:hint="cs"/>
          <w:rtl/>
          <w:lang w:bidi="fa-IR"/>
        </w:rPr>
        <w:t>ی</w:t>
      </w:r>
      <w:r w:rsidRPr="000B4ACD">
        <w:rPr>
          <w:rFonts w:hint="eastAsia"/>
          <w:rtl/>
          <w:lang w:bidi="fa-IR"/>
        </w:rPr>
        <w:t>ث</w:t>
      </w:r>
      <w:r w:rsidRPr="000B4ACD">
        <w:rPr>
          <w:rtl/>
          <w:lang w:bidi="fa-IR"/>
        </w:rPr>
        <w:t xml:space="preserve"> گفت، مردم در باب خ</w:t>
      </w:r>
      <w:r w:rsidRPr="000B4ACD">
        <w:rPr>
          <w:rFonts w:hint="cs"/>
          <w:rtl/>
          <w:lang w:bidi="fa-IR"/>
        </w:rPr>
        <w:t>ی</w:t>
      </w:r>
      <w:r w:rsidRPr="000B4ACD">
        <w:rPr>
          <w:rFonts w:hint="eastAsia"/>
          <w:rtl/>
          <w:lang w:bidi="fa-IR"/>
        </w:rPr>
        <w:t>ر</w:t>
      </w:r>
      <w:r w:rsidRPr="000B4ACD">
        <w:rPr>
          <w:rtl/>
          <w:lang w:bidi="fa-IR"/>
        </w:rPr>
        <w:t xml:space="preserve"> از او م</w:t>
      </w:r>
      <w:r w:rsidRPr="000B4ACD">
        <w:rPr>
          <w:rFonts w:hint="cs"/>
          <w:rtl/>
          <w:lang w:bidi="fa-IR"/>
        </w:rPr>
        <w:t>ی</w:t>
      </w:r>
      <w:r w:rsidRPr="000B4ACD">
        <w:rPr>
          <w:rtl/>
          <w:lang w:bidi="fa-IR"/>
        </w:rPr>
        <w:t xml:space="preserve"> پرس</w:t>
      </w:r>
      <w:r w:rsidRPr="000B4ACD">
        <w:rPr>
          <w:rFonts w:hint="cs"/>
          <w:rtl/>
          <w:lang w:bidi="fa-IR"/>
        </w:rPr>
        <w:t>ی</w:t>
      </w:r>
      <w:r w:rsidRPr="000B4ACD">
        <w:rPr>
          <w:rFonts w:hint="eastAsia"/>
          <w:rtl/>
          <w:lang w:bidi="fa-IR"/>
        </w:rPr>
        <w:t>دند،</w:t>
      </w:r>
      <w:r w:rsidRPr="000B4ACD">
        <w:rPr>
          <w:rtl/>
          <w:lang w:bidi="fa-IR"/>
        </w:rPr>
        <w:t xml:space="preserve"> و من در باب </w:t>
      </w:r>
      <w:r w:rsidRPr="000B4ACD">
        <w:rPr>
          <w:rFonts w:hint="eastAsia"/>
          <w:rtl/>
          <w:lang w:bidi="fa-IR"/>
        </w:rPr>
        <w:t>شر،</w:t>
      </w:r>
      <w:r w:rsidRPr="000B4ACD">
        <w:rPr>
          <w:rtl/>
          <w:lang w:bidi="fa-IR"/>
        </w:rPr>
        <w:t xml:space="preserve"> و مردم خوش نداشتند، حذ</w:t>
      </w:r>
      <w:r w:rsidRPr="000B4ACD">
        <w:rPr>
          <w:rFonts w:hint="cs"/>
          <w:rtl/>
          <w:lang w:bidi="fa-IR"/>
        </w:rPr>
        <w:t>ی</w:t>
      </w:r>
      <w:r w:rsidRPr="000B4ACD">
        <w:rPr>
          <w:rFonts w:hint="eastAsia"/>
          <w:rtl/>
          <w:lang w:bidi="fa-IR"/>
        </w:rPr>
        <w:t>فه</w:t>
      </w:r>
      <w:r w:rsidRPr="000B4ACD">
        <w:rPr>
          <w:rtl/>
          <w:lang w:bidi="fa-IR"/>
        </w:rPr>
        <w:t xml:space="preserve"> گفت: شما را حد</w:t>
      </w:r>
      <w:r w:rsidRPr="000B4ACD">
        <w:rPr>
          <w:rFonts w:hint="cs"/>
          <w:rtl/>
          <w:lang w:bidi="fa-IR"/>
        </w:rPr>
        <w:t>ی</w:t>
      </w:r>
      <w:r w:rsidRPr="000B4ACD">
        <w:rPr>
          <w:rFonts w:hint="eastAsia"/>
          <w:rtl/>
          <w:lang w:bidi="fa-IR"/>
        </w:rPr>
        <w:t>ث</w:t>
      </w:r>
      <w:r w:rsidRPr="000B4ACD">
        <w:rPr>
          <w:rtl/>
          <w:lang w:bidi="fa-IR"/>
        </w:rPr>
        <w:t xml:space="preserve"> کنم از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کراهت دار</w:t>
      </w:r>
      <w:r w:rsidRPr="000B4ACD">
        <w:rPr>
          <w:rFonts w:hint="cs"/>
          <w:rtl/>
          <w:lang w:bidi="fa-IR"/>
        </w:rPr>
        <w:t>ی</w:t>
      </w:r>
      <w:r w:rsidRPr="000B4ACD">
        <w:rPr>
          <w:rFonts w:hint="eastAsia"/>
          <w:rtl/>
          <w:lang w:bidi="fa-IR"/>
        </w:rPr>
        <w:t>د،</w:t>
      </w:r>
      <w:r w:rsidRPr="000B4ACD">
        <w:rPr>
          <w:rtl/>
          <w:lang w:bidi="fa-IR"/>
        </w:rPr>
        <w:t xml:space="preserve"> امر اسلام آمد، و مانند امر جاهل</w:t>
      </w:r>
      <w:r w:rsidRPr="000B4ACD">
        <w:rPr>
          <w:rFonts w:hint="cs"/>
          <w:rtl/>
          <w:lang w:bidi="fa-IR"/>
        </w:rPr>
        <w:t>ی</w:t>
      </w:r>
      <w:r w:rsidRPr="000B4ACD">
        <w:rPr>
          <w:rFonts w:hint="eastAsia"/>
          <w:rtl/>
          <w:lang w:bidi="fa-IR"/>
        </w:rPr>
        <w:t>ت</w:t>
      </w:r>
      <w:r w:rsidRPr="000B4ACD">
        <w:rPr>
          <w:rtl/>
          <w:lang w:bidi="fa-IR"/>
        </w:rPr>
        <w:t xml:space="preserve"> نبود و از پ</w:t>
      </w:r>
      <w:r w:rsidRPr="000B4ACD">
        <w:rPr>
          <w:rFonts w:hint="cs"/>
          <w:rtl/>
          <w:lang w:bidi="fa-IR"/>
        </w:rPr>
        <w:t>ی</w:t>
      </w:r>
      <w:r w:rsidRPr="000B4ACD">
        <w:rPr>
          <w:rFonts w:hint="eastAsia"/>
          <w:rtl/>
          <w:lang w:bidi="fa-IR"/>
        </w:rPr>
        <w:t>غمبر</w:t>
      </w:r>
      <w:r w:rsidRPr="000B4ACD">
        <w:rPr>
          <w:rtl/>
          <w:lang w:bidi="fa-IR"/>
        </w:rPr>
        <w:t xml:space="preserve"> سؤال م</w:t>
      </w:r>
      <w:r w:rsidRPr="000B4ACD">
        <w:rPr>
          <w:rFonts w:hint="cs"/>
          <w:rtl/>
          <w:lang w:bidi="fa-IR"/>
        </w:rPr>
        <w:t>ی</w:t>
      </w:r>
      <w:r w:rsidRPr="000B4ACD">
        <w:rPr>
          <w:rtl/>
          <w:lang w:bidi="fa-IR"/>
        </w:rPr>
        <w:t xml:space="preserve"> کردند من گفتم: </w:t>
      </w:r>
      <w:r w:rsidRPr="000B4ACD">
        <w:rPr>
          <w:rFonts w:hint="cs"/>
          <w:rtl/>
          <w:lang w:bidi="fa-IR"/>
        </w:rPr>
        <w:t>ی</w:t>
      </w:r>
      <w:r w:rsidRPr="000B4ACD">
        <w:rPr>
          <w:rFonts w:hint="eastAsia"/>
          <w:rtl/>
          <w:lang w:bidi="fa-IR"/>
        </w:rPr>
        <w:t>ا</w:t>
      </w:r>
      <w:r w:rsidRPr="000B4ACD">
        <w:rPr>
          <w:rtl/>
          <w:lang w:bidi="fa-IR"/>
        </w:rPr>
        <w:t xml:space="preserve"> رسول الله! برا</w:t>
      </w:r>
      <w:r w:rsidRPr="000B4ACD">
        <w:rPr>
          <w:rFonts w:hint="cs"/>
          <w:rtl/>
          <w:lang w:bidi="fa-IR"/>
        </w:rPr>
        <w:t>ی</w:t>
      </w:r>
      <w:r w:rsidRPr="000B4ACD">
        <w:rPr>
          <w:rtl/>
          <w:lang w:bidi="fa-IR"/>
        </w:rPr>
        <w:t xml:space="preserve"> من ا</w:t>
      </w:r>
      <w:r w:rsidRPr="000B4ACD">
        <w:rPr>
          <w:rFonts w:hint="cs"/>
          <w:rtl/>
          <w:lang w:bidi="fa-IR"/>
        </w:rPr>
        <w:t>ی</w:t>
      </w:r>
      <w:r w:rsidRPr="000B4ACD">
        <w:rPr>
          <w:rFonts w:hint="eastAsia"/>
          <w:rtl/>
          <w:lang w:bidi="fa-IR"/>
        </w:rPr>
        <w:t>ن</w:t>
      </w:r>
      <w:r w:rsidRPr="000B4ACD">
        <w:rPr>
          <w:rtl/>
          <w:lang w:bidi="fa-IR"/>
        </w:rPr>
        <w:t xml:space="preserve"> خ</w:t>
      </w:r>
      <w:r w:rsidRPr="000B4ACD">
        <w:rPr>
          <w:rFonts w:hint="cs"/>
          <w:rtl/>
          <w:lang w:bidi="fa-IR"/>
        </w:rPr>
        <w:t>ی</w:t>
      </w:r>
      <w:r w:rsidRPr="000B4ACD">
        <w:rPr>
          <w:rFonts w:hint="eastAsia"/>
          <w:rtl/>
          <w:lang w:bidi="fa-IR"/>
        </w:rPr>
        <w:t>ر</w:t>
      </w:r>
      <w:r w:rsidRPr="000B4ACD">
        <w:rPr>
          <w:rtl/>
          <w:lang w:bidi="fa-IR"/>
        </w:rPr>
        <w:t xml:space="preserve"> (اسلام) شر</w:t>
      </w:r>
      <w:r w:rsidRPr="000B4ACD">
        <w:rPr>
          <w:rFonts w:hint="cs"/>
          <w:rtl/>
          <w:lang w:bidi="fa-IR"/>
        </w:rPr>
        <w:t>ی</w:t>
      </w:r>
      <w:r w:rsidRPr="000B4ACD">
        <w:rPr>
          <w:rtl/>
          <w:lang w:bidi="fa-IR"/>
        </w:rPr>
        <w:t xml:space="preserve"> هست؟ فرمود: «بل</w:t>
      </w:r>
      <w:r w:rsidRPr="000B4ACD">
        <w:rPr>
          <w:rFonts w:hint="cs"/>
          <w:rtl/>
          <w:lang w:bidi="fa-IR"/>
        </w:rPr>
        <w:t>ی</w:t>
      </w:r>
      <w:r w:rsidRPr="000B4ACD">
        <w:rPr>
          <w:rFonts w:hint="eastAsia"/>
          <w:rtl/>
          <w:lang w:bidi="fa-IR"/>
        </w:rPr>
        <w:t>»</w:t>
      </w:r>
      <w:r w:rsidRPr="000B4ACD">
        <w:rPr>
          <w:rtl/>
          <w:lang w:bidi="fa-IR"/>
        </w:rPr>
        <w:t xml:space="preserve"> گفتم: راه رهائ</w:t>
      </w:r>
      <w:r w:rsidRPr="000B4ACD">
        <w:rPr>
          <w:rFonts w:hint="cs"/>
          <w:rtl/>
          <w:lang w:bidi="fa-IR"/>
        </w:rPr>
        <w:t>ی</w:t>
      </w:r>
      <w:r w:rsidRPr="000B4ACD">
        <w:rPr>
          <w:rtl/>
          <w:lang w:bidi="fa-IR"/>
        </w:rPr>
        <w:t xml:space="preserve"> از آن چگونه است؟ فرمود: «شمش</w:t>
      </w:r>
      <w:r w:rsidRPr="000B4ACD">
        <w:rPr>
          <w:rFonts w:hint="cs"/>
          <w:rtl/>
          <w:lang w:bidi="fa-IR"/>
        </w:rPr>
        <w:t>ی</w:t>
      </w:r>
      <w:r w:rsidRPr="000B4ACD">
        <w:rPr>
          <w:rFonts w:hint="eastAsia"/>
          <w:rtl/>
          <w:lang w:bidi="fa-IR"/>
        </w:rPr>
        <w:t>ر»</w:t>
      </w:r>
      <w:r w:rsidRPr="000B4ACD">
        <w:rPr>
          <w:rtl/>
          <w:lang w:bidi="fa-IR"/>
        </w:rPr>
        <w:t xml:space="preserve"> گفتم: بعد از شمشس</w:t>
      </w:r>
      <w:r w:rsidRPr="000B4ACD">
        <w:rPr>
          <w:rFonts w:hint="cs"/>
          <w:rtl/>
          <w:lang w:bidi="fa-IR"/>
        </w:rPr>
        <w:t>ی</w:t>
      </w:r>
      <w:r w:rsidRPr="000B4ACD">
        <w:rPr>
          <w:rFonts w:hint="eastAsia"/>
          <w:rtl/>
          <w:lang w:bidi="fa-IR"/>
        </w:rPr>
        <w:t>ر</w:t>
      </w:r>
      <w:r w:rsidRPr="000B4ACD">
        <w:rPr>
          <w:rtl/>
          <w:lang w:bidi="fa-IR"/>
        </w:rPr>
        <w:t xml:space="preserve"> آ</w:t>
      </w:r>
      <w:r w:rsidRPr="000B4ACD">
        <w:rPr>
          <w:rFonts w:hint="cs"/>
          <w:rtl/>
          <w:lang w:bidi="fa-IR"/>
        </w:rPr>
        <w:t>ی</w:t>
      </w:r>
      <w:r w:rsidRPr="000B4ACD">
        <w:rPr>
          <w:rFonts w:hint="eastAsia"/>
          <w:rtl/>
          <w:lang w:bidi="fa-IR"/>
        </w:rPr>
        <w:t>ا</w:t>
      </w:r>
      <w:r w:rsidRPr="000B4ACD">
        <w:rPr>
          <w:rtl/>
          <w:lang w:bidi="fa-IR"/>
        </w:rPr>
        <w:t xml:space="preserve"> بق</w:t>
      </w:r>
      <w:r w:rsidRPr="000B4ACD">
        <w:rPr>
          <w:rFonts w:hint="cs"/>
          <w:rtl/>
          <w:lang w:bidi="fa-IR"/>
        </w:rPr>
        <w:t>ی</w:t>
      </w:r>
      <w:r w:rsidRPr="000B4ACD">
        <w:rPr>
          <w:rFonts w:hint="eastAsia"/>
          <w:rtl/>
          <w:lang w:bidi="fa-IR"/>
        </w:rPr>
        <w:t>ه</w:t>
      </w:r>
      <w:r w:rsidRPr="000B4ACD">
        <w:rPr>
          <w:rtl/>
          <w:lang w:bidi="fa-IR"/>
        </w:rPr>
        <w:t xml:space="preserve"> ا</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ماند، فرمود: «آر</w:t>
      </w:r>
      <w:r w:rsidRPr="000B4ACD">
        <w:rPr>
          <w:rFonts w:hint="cs"/>
          <w:rtl/>
          <w:lang w:bidi="fa-IR"/>
        </w:rPr>
        <w:t>ی</w:t>
      </w:r>
      <w:r w:rsidRPr="000B4ACD">
        <w:rPr>
          <w:rFonts w:hint="eastAsia"/>
          <w:rtl/>
          <w:lang w:bidi="fa-IR"/>
        </w:rPr>
        <w:t>،</w:t>
      </w:r>
      <w:r w:rsidRPr="000B4ACD">
        <w:rPr>
          <w:rtl/>
          <w:lang w:bidi="fa-IR"/>
        </w:rPr>
        <w:t xml:space="preserve"> اما مانند استخوان گ</w:t>
      </w:r>
      <w:r w:rsidRPr="000B4ACD">
        <w:rPr>
          <w:rFonts w:hint="cs"/>
          <w:rtl/>
          <w:lang w:bidi="fa-IR"/>
        </w:rPr>
        <w:t>ی</w:t>
      </w:r>
      <w:r w:rsidRPr="000B4ACD">
        <w:rPr>
          <w:rFonts w:hint="eastAsia"/>
          <w:rtl/>
          <w:lang w:bidi="fa-IR"/>
        </w:rPr>
        <w:t>ر</w:t>
      </w:r>
      <w:r w:rsidRPr="000B4ACD">
        <w:rPr>
          <w:rtl/>
          <w:lang w:bidi="fa-IR"/>
        </w:rPr>
        <w:t xml:space="preserve"> کرده در گلو، </w:t>
      </w:r>
      <w:r w:rsidRPr="000B4ACD">
        <w:rPr>
          <w:rFonts w:hint="cs"/>
          <w:rtl/>
          <w:lang w:bidi="fa-IR"/>
        </w:rPr>
        <w:t>ی</w:t>
      </w:r>
      <w:r w:rsidRPr="000B4ACD">
        <w:rPr>
          <w:rFonts w:hint="eastAsia"/>
          <w:rtl/>
          <w:lang w:bidi="fa-IR"/>
        </w:rPr>
        <w:t>ا</w:t>
      </w:r>
      <w:r w:rsidRPr="000B4ACD">
        <w:rPr>
          <w:rtl/>
          <w:lang w:bidi="fa-IR"/>
        </w:rPr>
        <w:t xml:space="preserve"> خاشاک ر</w:t>
      </w:r>
      <w:r w:rsidRPr="000B4ACD">
        <w:rPr>
          <w:rFonts w:hint="cs"/>
          <w:rtl/>
          <w:lang w:bidi="fa-IR"/>
        </w:rPr>
        <w:t>ی</w:t>
      </w:r>
      <w:r w:rsidRPr="000B4ACD">
        <w:rPr>
          <w:rFonts w:hint="eastAsia"/>
          <w:rtl/>
          <w:lang w:bidi="fa-IR"/>
        </w:rPr>
        <w:t>خته</w:t>
      </w:r>
      <w:r w:rsidRPr="000B4ACD">
        <w:rPr>
          <w:rtl/>
          <w:lang w:bidi="fa-IR"/>
        </w:rPr>
        <w:t xml:space="preserve"> شده در غذا، و متارکه ا</w:t>
      </w:r>
      <w:r w:rsidRPr="000B4ACD">
        <w:rPr>
          <w:rFonts w:hint="cs"/>
          <w:rtl/>
          <w:lang w:bidi="fa-IR"/>
        </w:rPr>
        <w:t>ی</w:t>
      </w:r>
      <w:r w:rsidRPr="000B4ACD">
        <w:rPr>
          <w:rtl/>
          <w:lang w:bidi="fa-IR"/>
        </w:rPr>
        <w:t xml:space="preserve"> مانند زندگ</w:t>
      </w:r>
      <w:r w:rsidRPr="000B4ACD">
        <w:rPr>
          <w:rFonts w:hint="cs"/>
          <w:rtl/>
          <w:lang w:bidi="fa-IR"/>
        </w:rPr>
        <w:t>ی</w:t>
      </w:r>
      <w:r w:rsidRPr="000B4ACD">
        <w:rPr>
          <w:rtl/>
          <w:lang w:bidi="fa-IR"/>
        </w:rPr>
        <w:t xml:space="preserve"> کردن در دود</w:t>
      </w:r>
      <w:r w:rsidRPr="000B4ACD">
        <w:rPr>
          <w:rFonts w:hint="cs"/>
          <w:rtl/>
          <w:lang w:bidi="fa-IR"/>
        </w:rPr>
        <w:t>ی</w:t>
      </w:r>
      <w:r w:rsidRPr="000B4ACD">
        <w:rPr>
          <w:rtl/>
          <w:lang w:bidi="fa-IR"/>
        </w:rPr>
        <w:t xml:space="preserve"> که از ه</w:t>
      </w:r>
      <w:r w:rsidRPr="000B4ACD">
        <w:rPr>
          <w:rFonts w:hint="cs"/>
          <w:rtl/>
          <w:lang w:bidi="fa-IR"/>
        </w:rPr>
        <w:t>ی</w:t>
      </w:r>
      <w:r w:rsidRPr="000B4ACD">
        <w:rPr>
          <w:rFonts w:hint="eastAsia"/>
          <w:rtl/>
          <w:lang w:bidi="fa-IR"/>
        </w:rPr>
        <w:t>ز</w:t>
      </w:r>
      <w:r w:rsidR="00E86E1F">
        <w:rPr>
          <w:rFonts w:hint="cs"/>
          <w:rtl/>
          <w:lang w:bidi="fa-IR"/>
        </w:rPr>
        <w:t>م</w:t>
      </w:r>
      <w:r w:rsidRPr="000B4ACD">
        <w:rPr>
          <w:rtl/>
          <w:lang w:bidi="fa-IR"/>
        </w:rPr>
        <w:t xml:space="preserve"> تر برم</w:t>
      </w:r>
      <w:r w:rsidRPr="000B4ACD">
        <w:rPr>
          <w:rFonts w:hint="cs"/>
          <w:rtl/>
          <w:lang w:bidi="fa-IR"/>
        </w:rPr>
        <w:t>ی</w:t>
      </w:r>
      <w:r w:rsidRPr="000B4ACD">
        <w:rPr>
          <w:rtl/>
          <w:lang w:bidi="fa-IR"/>
        </w:rPr>
        <w:t xml:space="preserve"> خ</w:t>
      </w:r>
      <w:r w:rsidRPr="000B4ACD">
        <w:rPr>
          <w:rFonts w:hint="cs"/>
          <w:rtl/>
          <w:lang w:bidi="fa-IR"/>
        </w:rPr>
        <w:t>ی</w:t>
      </w:r>
      <w:r w:rsidRPr="000B4ACD">
        <w:rPr>
          <w:rFonts w:hint="eastAsia"/>
          <w:rtl/>
          <w:lang w:bidi="fa-IR"/>
        </w:rPr>
        <w:t>زد»</w:t>
      </w:r>
      <w:r w:rsidRPr="000B4ACD">
        <w:rPr>
          <w:rtl/>
          <w:lang w:bidi="fa-IR"/>
        </w:rPr>
        <w:t xml:space="preserve"> گفتم: بعد چه؟ فرمود: «پس از آن متصد</w:t>
      </w:r>
      <w:r w:rsidRPr="000B4ACD">
        <w:rPr>
          <w:rFonts w:hint="cs"/>
          <w:rtl/>
          <w:lang w:bidi="fa-IR"/>
        </w:rPr>
        <w:t>ی</w:t>
      </w:r>
      <w:r w:rsidRPr="000B4ACD">
        <w:rPr>
          <w:rFonts w:hint="eastAsia"/>
          <w:rtl/>
          <w:lang w:bidi="fa-IR"/>
        </w:rPr>
        <w:t>ان</w:t>
      </w:r>
      <w:r w:rsidRPr="000B4ACD">
        <w:rPr>
          <w:rtl/>
          <w:lang w:bidi="fa-IR"/>
        </w:rPr>
        <w:t xml:space="preserve"> ضلال آشکار و بس</w:t>
      </w:r>
      <w:r w:rsidRPr="000B4ACD">
        <w:rPr>
          <w:rFonts w:hint="cs"/>
          <w:rtl/>
          <w:lang w:bidi="fa-IR"/>
        </w:rPr>
        <w:t>ی</w:t>
      </w:r>
      <w:r w:rsidRPr="000B4ACD">
        <w:rPr>
          <w:rFonts w:hint="eastAsia"/>
          <w:rtl/>
          <w:lang w:bidi="fa-IR"/>
        </w:rPr>
        <w:t>ار</w:t>
      </w:r>
      <w:r w:rsidRPr="000B4ACD">
        <w:rPr>
          <w:rtl/>
          <w:lang w:bidi="fa-IR"/>
        </w:rPr>
        <w:t xml:space="preserve"> شوند، اگر خل</w:t>
      </w:r>
      <w:r w:rsidRPr="000B4ACD">
        <w:rPr>
          <w:rFonts w:hint="cs"/>
          <w:rtl/>
          <w:lang w:bidi="fa-IR"/>
        </w:rPr>
        <w:t>ی</w:t>
      </w:r>
      <w:r w:rsidRPr="000B4ACD">
        <w:rPr>
          <w:rFonts w:hint="eastAsia"/>
          <w:rtl/>
          <w:lang w:bidi="fa-IR"/>
        </w:rPr>
        <w:t>فه</w:t>
      </w:r>
      <w:r w:rsidRPr="000B4ACD">
        <w:rPr>
          <w:rtl/>
          <w:lang w:bidi="fa-IR"/>
        </w:rPr>
        <w:t xml:space="preserve"> </w:t>
      </w:r>
      <w:r w:rsidRPr="000B4ACD">
        <w:rPr>
          <w:rFonts w:hint="cs"/>
          <w:rtl/>
          <w:lang w:bidi="fa-IR"/>
        </w:rPr>
        <w:t>ی</w:t>
      </w:r>
      <w:r w:rsidRPr="000B4ACD">
        <w:rPr>
          <w:rtl/>
          <w:lang w:bidi="fa-IR"/>
        </w:rPr>
        <w:t xml:space="preserve"> عا</w:t>
      </w:r>
      <w:r w:rsidRPr="000B4ACD">
        <w:rPr>
          <w:rFonts w:hint="eastAsia"/>
          <w:rtl/>
          <w:lang w:bidi="fa-IR"/>
        </w:rPr>
        <w:t>دل</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Fonts w:hint="cs"/>
          <w:rtl/>
          <w:lang w:bidi="fa-IR"/>
        </w:rPr>
        <w:t>ی</w:t>
      </w:r>
      <w:r w:rsidRPr="000B4ACD">
        <w:rPr>
          <w:rtl/>
          <w:lang w:bidi="fa-IR"/>
        </w:rPr>
        <w:t xml:space="preserve"> از او جدا مشو و گرنه بم</w:t>
      </w:r>
      <w:r w:rsidRPr="000B4ACD">
        <w:rPr>
          <w:rFonts w:hint="cs"/>
          <w:rtl/>
          <w:lang w:bidi="fa-IR"/>
        </w:rPr>
        <w:t>ی</w:t>
      </w:r>
      <w:r w:rsidRPr="000B4ACD">
        <w:rPr>
          <w:rFonts w:hint="eastAsia"/>
          <w:rtl/>
          <w:lang w:bidi="fa-IR"/>
        </w:rPr>
        <w:t>ر</w:t>
      </w:r>
      <w:r w:rsidRPr="000B4ACD">
        <w:rPr>
          <w:rtl/>
          <w:lang w:bidi="fa-IR"/>
        </w:rPr>
        <w:t xml:space="preserve"> بر چوب خشک درخت» (بحار 106 / 22).توض</w:t>
      </w:r>
      <w:r w:rsidRPr="000B4ACD">
        <w:rPr>
          <w:rFonts w:hint="cs"/>
          <w:rtl/>
          <w:lang w:bidi="fa-IR"/>
        </w:rPr>
        <w:t>ی</w:t>
      </w:r>
      <w:r w:rsidRPr="000B4ACD">
        <w:rPr>
          <w:rFonts w:hint="eastAsia"/>
          <w:rtl/>
          <w:lang w:bidi="fa-IR"/>
        </w:rPr>
        <w:t>ح</w:t>
      </w:r>
      <w:r w:rsidRPr="000B4ACD">
        <w:rPr>
          <w:rtl/>
          <w:lang w:bidi="fa-IR"/>
        </w:rPr>
        <w:t>:مراد از چوب خشک، زندگ</w:t>
      </w:r>
      <w:r w:rsidRPr="000B4ACD">
        <w:rPr>
          <w:rFonts w:hint="cs"/>
          <w:rtl/>
          <w:lang w:bidi="fa-IR"/>
        </w:rPr>
        <w:t>ی</w:t>
      </w:r>
      <w:r w:rsidRPr="000B4ACD">
        <w:rPr>
          <w:rtl/>
          <w:lang w:bidi="fa-IR"/>
        </w:rPr>
        <w:t xml:space="preserve"> کردن و مردن بر فقر و مغلوب</w:t>
      </w:r>
      <w:r w:rsidRPr="000B4ACD">
        <w:rPr>
          <w:rFonts w:hint="cs"/>
          <w:rtl/>
          <w:lang w:bidi="fa-IR"/>
        </w:rPr>
        <w:t>ی</w:t>
      </w:r>
      <w:r w:rsidRPr="000B4ACD">
        <w:rPr>
          <w:rFonts w:hint="eastAsia"/>
          <w:rtl/>
          <w:lang w:bidi="fa-IR"/>
        </w:rPr>
        <w:t>ت</w:t>
      </w:r>
      <w:r w:rsidRPr="000B4ACD">
        <w:rPr>
          <w:rtl/>
          <w:lang w:bidi="fa-IR"/>
        </w:rPr>
        <w:t xml:space="preserve"> است.19 - فرمود: «آه برا</w:t>
      </w:r>
      <w:r w:rsidRPr="000B4ACD">
        <w:rPr>
          <w:rFonts w:hint="cs"/>
          <w:rtl/>
          <w:lang w:bidi="fa-IR"/>
        </w:rPr>
        <w:t>ی</w:t>
      </w:r>
      <w:r w:rsidRPr="000B4ACD">
        <w:rPr>
          <w:rtl/>
          <w:lang w:bidi="fa-IR"/>
        </w:rPr>
        <w:t xml:space="preserve"> جوجه ها</w:t>
      </w:r>
      <w:r w:rsidRPr="000B4ACD">
        <w:rPr>
          <w:rFonts w:hint="cs"/>
          <w:rtl/>
          <w:lang w:bidi="fa-IR"/>
        </w:rPr>
        <w:t>ی</w:t>
      </w:r>
      <w:r w:rsidRPr="000B4ACD">
        <w:rPr>
          <w:rtl/>
          <w:lang w:bidi="fa-IR"/>
        </w:rPr>
        <w:t xml:space="preserve"> محمد از خل</w:t>
      </w:r>
      <w:r w:rsidRPr="000B4ACD">
        <w:rPr>
          <w:rFonts w:hint="cs"/>
          <w:rtl/>
          <w:lang w:bidi="fa-IR"/>
        </w:rPr>
        <w:t>ی</w:t>
      </w:r>
      <w:r w:rsidRPr="000B4ACD">
        <w:rPr>
          <w:rFonts w:hint="eastAsia"/>
          <w:rtl/>
          <w:lang w:bidi="fa-IR"/>
        </w:rPr>
        <w:t>فه</w:t>
      </w:r>
      <w:r w:rsidRPr="000B4ACD">
        <w:rPr>
          <w:rtl/>
          <w:lang w:bidi="fa-IR"/>
        </w:rPr>
        <w:t xml:space="preserve"> ا</w:t>
      </w:r>
      <w:r w:rsidRPr="000B4ACD">
        <w:rPr>
          <w:rFonts w:hint="cs"/>
          <w:rtl/>
          <w:lang w:bidi="fa-IR"/>
        </w:rPr>
        <w:t>ی</w:t>
      </w:r>
      <w:r w:rsidRPr="000B4ACD">
        <w:rPr>
          <w:rtl/>
          <w:lang w:bidi="fa-IR"/>
        </w:rPr>
        <w:t xml:space="preserve"> که به خلافت م</w:t>
      </w:r>
      <w:r w:rsidRPr="000B4ACD">
        <w:rPr>
          <w:rFonts w:hint="cs"/>
          <w:rtl/>
          <w:lang w:bidi="fa-IR"/>
        </w:rPr>
        <w:t>ی</w:t>
      </w:r>
      <w:r w:rsidRPr="000B4ACD">
        <w:rPr>
          <w:rtl/>
          <w:lang w:bidi="fa-IR"/>
        </w:rPr>
        <w:t xml:space="preserve"> رسد، عفر</w:t>
      </w:r>
      <w:r w:rsidRPr="000B4ACD">
        <w:rPr>
          <w:rFonts w:hint="cs"/>
          <w:rtl/>
          <w:lang w:bidi="fa-IR"/>
        </w:rPr>
        <w:t>ی</w:t>
      </w:r>
      <w:r w:rsidRPr="000B4ACD">
        <w:rPr>
          <w:rFonts w:hint="eastAsia"/>
          <w:rtl/>
          <w:lang w:bidi="fa-IR"/>
        </w:rPr>
        <w:t>ت</w:t>
      </w:r>
      <w:r w:rsidRPr="000B4ACD">
        <w:rPr>
          <w:rtl/>
          <w:lang w:bidi="fa-IR"/>
        </w:rPr>
        <w:t xml:space="preserve"> مترف و اسراف کار که پسران و پسران پسران مرا م</w:t>
      </w:r>
      <w:r w:rsidRPr="000B4ACD">
        <w:rPr>
          <w:rFonts w:hint="cs"/>
          <w:rtl/>
          <w:lang w:bidi="fa-IR"/>
        </w:rPr>
        <w:t>ی</w:t>
      </w:r>
      <w:r w:rsidRPr="000B4ACD">
        <w:rPr>
          <w:rtl/>
          <w:lang w:bidi="fa-IR"/>
        </w:rPr>
        <w:t xml:space="preserve"> کشد» (</w:t>
      </w:r>
      <w:r w:rsidRPr="000B4ACD">
        <w:rPr>
          <w:rFonts w:hint="eastAsia"/>
          <w:rtl/>
          <w:lang w:bidi="fa-IR"/>
        </w:rPr>
        <w:t>النها</w:t>
      </w:r>
      <w:r w:rsidRPr="000B4ACD">
        <w:rPr>
          <w:rFonts w:hint="cs"/>
          <w:rtl/>
          <w:lang w:bidi="fa-IR"/>
        </w:rPr>
        <w:t>ی</w:t>
      </w:r>
      <w:r w:rsidRPr="000B4ACD">
        <w:rPr>
          <w:rFonts w:hint="eastAsia"/>
          <w:rtl/>
          <w:lang w:bidi="fa-IR"/>
        </w:rPr>
        <w:t>ه</w:t>
      </w:r>
      <w:r w:rsidRPr="000B4ACD">
        <w:rPr>
          <w:rtl/>
          <w:lang w:bidi="fa-IR"/>
        </w:rPr>
        <w:t xml:space="preserve"> 178 / 3).</w:t>
      </w:r>
    </w:p>
    <w:p w:rsidR="000B4ACD" w:rsidRPr="000B4ACD" w:rsidRDefault="000B4ACD" w:rsidP="00934D8A">
      <w:pPr>
        <w:pStyle w:val="libNormal"/>
        <w:rPr>
          <w:rtl/>
          <w:lang w:bidi="fa-IR"/>
        </w:rPr>
      </w:pPr>
      <w:r w:rsidRPr="000B4ACD">
        <w:rPr>
          <w:rFonts w:hint="eastAsia"/>
          <w:rtl/>
          <w:lang w:bidi="fa-IR"/>
        </w:rPr>
        <w:t>توض</w:t>
      </w:r>
      <w:r w:rsidRPr="000B4ACD">
        <w:rPr>
          <w:rFonts w:hint="cs"/>
          <w:rtl/>
          <w:lang w:bidi="fa-IR"/>
        </w:rPr>
        <w:t>ی</w:t>
      </w:r>
      <w:r w:rsidRPr="000B4ACD">
        <w:rPr>
          <w:rFonts w:hint="eastAsia"/>
          <w:rtl/>
          <w:lang w:bidi="fa-IR"/>
        </w:rPr>
        <w:t>ح</w:t>
      </w:r>
      <w:r w:rsidRPr="000B4ACD">
        <w:rPr>
          <w:rtl/>
          <w:lang w:bidi="fa-IR"/>
        </w:rPr>
        <w:t>:خطاب</w:t>
      </w:r>
      <w:r w:rsidRPr="000B4ACD">
        <w:rPr>
          <w:rFonts w:hint="cs"/>
          <w:rtl/>
          <w:lang w:bidi="fa-IR"/>
        </w:rPr>
        <w:t>ی</w:t>
      </w:r>
      <w:r w:rsidRPr="000B4ACD">
        <w:rPr>
          <w:rFonts w:hint="eastAsia"/>
          <w:rtl/>
          <w:lang w:bidi="fa-IR"/>
        </w:rPr>
        <w:t>،</w:t>
      </w:r>
      <w:r w:rsidRPr="000B4ACD">
        <w:rPr>
          <w:rtl/>
          <w:lang w:bidi="fa-IR"/>
        </w:rPr>
        <w:t xml:space="preserve"> آن رابه </w:t>
      </w:r>
      <w:r w:rsidRPr="000B4ACD">
        <w:rPr>
          <w:rFonts w:hint="cs"/>
          <w:rtl/>
          <w:lang w:bidi="fa-IR"/>
        </w:rPr>
        <w:t>ی</w:t>
      </w:r>
      <w:r w:rsidRPr="000B4ACD">
        <w:rPr>
          <w:rFonts w:hint="eastAsia"/>
          <w:rtl/>
          <w:lang w:bidi="fa-IR"/>
        </w:rPr>
        <w:t>ز</w:t>
      </w:r>
      <w:r w:rsidRPr="000B4ACD">
        <w:rPr>
          <w:rFonts w:hint="cs"/>
          <w:rtl/>
          <w:lang w:bidi="fa-IR"/>
        </w:rPr>
        <w:t>ی</w:t>
      </w:r>
      <w:r w:rsidRPr="000B4ACD">
        <w:rPr>
          <w:rFonts w:hint="eastAsia"/>
          <w:rtl/>
          <w:lang w:bidi="fa-IR"/>
        </w:rPr>
        <w:t>د</w:t>
      </w:r>
      <w:r w:rsidRPr="000B4ACD">
        <w:rPr>
          <w:rtl/>
          <w:lang w:bidi="fa-IR"/>
        </w:rPr>
        <w:t xml:space="preserve"> تأو</w:t>
      </w:r>
      <w:r w:rsidRPr="000B4ACD">
        <w:rPr>
          <w:rFonts w:hint="cs"/>
          <w:rtl/>
          <w:lang w:bidi="fa-IR"/>
        </w:rPr>
        <w:t>ی</w:t>
      </w:r>
      <w:r w:rsidRPr="000B4ACD">
        <w:rPr>
          <w:rFonts w:hint="eastAsia"/>
          <w:rtl/>
          <w:lang w:bidi="fa-IR"/>
        </w:rPr>
        <w:t>ل</w:t>
      </w:r>
      <w:r w:rsidRPr="000B4ACD">
        <w:rPr>
          <w:rtl/>
          <w:lang w:bidi="fa-IR"/>
        </w:rPr>
        <w:t xml:space="preserve"> کرده است.20 - فرمود: «از نشانه ها</w:t>
      </w:r>
      <w:r w:rsidRPr="000B4ACD">
        <w:rPr>
          <w:rFonts w:hint="cs"/>
          <w:rtl/>
          <w:lang w:bidi="fa-IR"/>
        </w:rPr>
        <w:t>ی</w:t>
      </w:r>
      <w:r w:rsidRPr="000B4ACD">
        <w:rPr>
          <w:rtl/>
          <w:lang w:bidi="fa-IR"/>
        </w:rPr>
        <w:t xml:space="preserve"> ق</w:t>
      </w:r>
      <w:r w:rsidRPr="000B4ACD">
        <w:rPr>
          <w:rFonts w:hint="cs"/>
          <w:rtl/>
          <w:lang w:bidi="fa-IR"/>
        </w:rPr>
        <w:t>ی</w:t>
      </w:r>
      <w:r w:rsidRPr="000B4ACD">
        <w:rPr>
          <w:rFonts w:hint="eastAsia"/>
          <w:rtl/>
          <w:lang w:bidi="fa-IR"/>
        </w:rPr>
        <w:t>امت</w:t>
      </w:r>
      <w:r w:rsidRPr="000B4ACD">
        <w:rPr>
          <w:rtl/>
          <w:lang w:bidi="fa-IR"/>
        </w:rPr>
        <w:t xml:space="preserve"> ز</w:t>
      </w:r>
      <w:r w:rsidRPr="000B4ACD">
        <w:rPr>
          <w:rFonts w:hint="cs"/>
          <w:rtl/>
          <w:lang w:bidi="fa-IR"/>
        </w:rPr>
        <w:t>ی</w:t>
      </w:r>
      <w:r w:rsidRPr="000B4ACD">
        <w:rPr>
          <w:rFonts w:hint="eastAsia"/>
          <w:rtl/>
          <w:lang w:bidi="fa-IR"/>
        </w:rPr>
        <w:t>اد</w:t>
      </w:r>
      <w:r w:rsidRPr="000B4ACD">
        <w:rPr>
          <w:rtl/>
          <w:lang w:bidi="fa-IR"/>
        </w:rPr>
        <w:t xml:space="preserve"> شدن مال، ز</w:t>
      </w:r>
      <w:r w:rsidRPr="000B4ACD">
        <w:rPr>
          <w:rFonts w:hint="cs"/>
          <w:rtl/>
          <w:lang w:bidi="fa-IR"/>
        </w:rPr>
        <w:t>ی</w:t>
      </w:r>
      <w:r w:rsidRPr="000B4ACD">
        <w:rPr>
          <w:rFonts w:hint="eastAsia"/>
          <w:rtl/>
          <w:lang w:bidi="fa-IR"/>
        </w:rPr>
        <w:t>اد</w:t>
      </w:r>
      <w:r w:rsidRPr="000B4ACD">
        <w:rPr>
          <w:rtl/>
          <w:lang w:bidi="fa-IR"/>
        </w:rPr>
        <w:t xml:space="preserve"> شدن جهل، ظهور فتنه و گسترش تجارت است» </w:t>
      </w:r>
      <w:r w:rsidRPr="000B4ACD">
        <w:rPr>
          <w:rtl/>
          <w:lang w:bidi="fa-IR"/>
        </w:rPr>
        <w:lastRenderedPageBreak/>
        <w:t>(مستدرک 7 / 2).21 - فرمود: «هر آ</w:t>
      </w:r>
      <w:r w:rsidRPr="000B4ACD">
        <w:rPr>
          <w:rFonts w:hint="cs"/>
          <w:rtl/>
          <w:lang w:bidi="fa-IR"/>
        </w:rPr>
        <w:t>ی</w:t>
      </w:r>
      <w:r w:rsidRPr="000B4ACD">
        <w:rPr>
          <w:rFonts w:hint="eastAsia"/>
          <w:rtl/>
          <w:lang w:bidi="fa-IR"/>
        </w:rPr>
        <w:t>نه</w:t>
      </w:r>
      <w:r w:rsidRPr="000B4ACD">
        <w:rPr>
          <w:rtl/>
          <w:lang w:bidi="fa-IR"/>
        </w:rPr>
        <w:t xml:space="preserve"> بر مردم زمان</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د</w:t>
      </w:r>
      <w:r w:rsidRPr="000B4ACD">
        <w:rPr>
          <w:rtl/>
          <w:lang w:bidi="fa-IR"/>
        </w:rPr>
        <w:t xml:space="preserve"> که نماند کس</w:t>
      </w:r>
      <w:r w:rsidRPr="000B4ACD">
        <w:rPr>
          <w:rFonts w:hint="cs"/>
          <w:rtl/>
          <w:lang w:bidi="fa-IR"/>
        </w:rPr>
        <w:t>ی</w:t>
      </w:r>
      <w:r w:rsidRPr="000B4ACD">
        <w:rPr>
          <w:rtl/>
          <w:lang w:bidi="fa-IR"/>
        </w:rPr>
        <w:t xml:space="preserve"> مگر آن که ربا بخورد، اگر نخورد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از غبار آن به او برسد</w:t>
      </w:r>
      <w:r w:rsidRPr="000B4ACD">
        <w:rPr>
          <w:rFonts w:hint="eastAsia"/>
          <w:rtl/>
          <w:lang w:bidi="fa-IR"/>
        </w:rPr>
        <w:t>»</w:t>
      </w:r>
      <w:r w:rsidRPr="000B4ACD">
        <w:rPr>
          <w:rtl/>
          <w:lang w:bidi="fa-IR"/>
        </w:rPr>
        <w:t xml:space="preserve"> (مستدرک 11 / 2).توض</w:t>
      </w:r>
      <w:r w:rsidRPr="000B4ACD">
        <w:rPr>
          <w:rFonts w:hint="cs"/>
          <w:rtl/>
          <w:lang w:bidi="fa-IR"/>
        </w:rPr>
        <w:t>ی</w:t>
      </w:r>
      <w:r w:rsidRPr="000B4ACD">
        <w:rPr>
          <w:rFonts w:hint="eastAsia"/>
          <w:rtl/>
          <w:lang w:bidi="fa-IR"/>
        </w:rPr>
        <w:t>ح</w:t>
      </w:r>
      <w:r w:rsidRPr="000B4ACD">
        <w:rPr>
          <w:rtl/>
          <w:lang w:bidi="fa-IR"/>
        </w:rPr>
        <w:t>:مراد از غبار ربا، انواع اکل مال به باطل است مانند احتکار، گرانفروش</w:t>
      </w:r>
      <w:r w:rsidRPr="000B4ACD">
        <w:rPr>
          <w:rFonts w:hint="cs"/>
          <w:rtl/>
          <w:lang w:bidi="fa-IR"/>
        </w:rPr>
        <w:t>ی</w:t>
      </w:r>
      <w:r w:rsidRPr="000B4ACD">
        <w:rPr>
          <w:rFonts w:hint="eastAsia"/>
          <w:rtl/>
          <w:lang w:bidi="fa-IR"/>
        </w:rPr>
        <w:t>،</w:t>
      </w:r>
      <w:r w:rsidRPr="000B4ACD">
        <w:rPr>
          <w:rtl/>
          <w:lang w:bidi="fa-IR"/>
        </w:rPr>
        <w:t xml:space="preserve"> غل و غش در کالا، فر</w:t>
      </w:r>
      <w:r w:rsidRPr="000B4ACD">
        <w:rPr>
          <w:rFonts w:hint="cs"/>
          <w:rtl/>
          <w:lang w:bidi="fa-IR"/>
        </w:rPr>
        <w:t>ی</w:t>
      </w:r>
      <w:r w:rsidRPr="000B4ACD">
        <w:rPr>
          <w:rFonts w:hint="eastAsia"/>
          <w:rtl/>
          <w:lang w:bidi="fa-IR"/>
        </w:rPr>
        <w:t>ب</w:t>
      </w:r>
      <w:r w:rsidRPr="000B4ACD">
        <w:rPr>
          <w:rtl/>
          <w:lang w:bidi="fa-IR"/>
        </w:rPr>
        <w:t xml:space="preserve"> دادن وامثال آنها.22 - فرمود: «بر شما م</w:t>
      </w:r>
      <w:r w:rsidRPr="000B4ACD">
        <w:rPr>
          <w:rFonts w:hint="cs"/>
          <w:rtl/>
          <w:lang w:bidi="fa-IR"/>
        </w:rPr>
        <w:t>ی</w:t>
      </w:r>
      <w:r w:rsidRPr="000B4ACD">
        <w:rPr>
          <w:rtl/>
          <w:lang w:bidi="fa-IR"/>
        </w:rPr>
        <w:t xml:space="preserve"> ترسم از سبک شمردن د</w:t>
      </w:r>
      <w:r w:rsidRPr="000B4ACD">
        <w:rPr>
          <w:rFonts w:hint="cs"/>
          <w:rtl/>
          <w:lang w:bidi="fa-IR"/>
        </w:rPr>
        <w:t>ی</w:t>
      </w:r>
      <w:r w:rsidRPr="000B4ACD">
        <w:rPr>
          <w:rFonts w:hint="eastAsia"/>
          <w:rtl/>
          <w:lang w:bidi="fa-IR"/>
        </w:rPr>
        <w:t>ن</w:t>
      </w:r>
      <w:r w:rsidRPr="000B4ACD">
        <w:rPr>
          <w:rtl/>
          <w:lang w:bidi="fa-IR"/>
        </w:rPr>
        <w:t xml:space="preserve"> و فروش حکم و قطع رحم و قرار دادن قرآن همچون مزام</w:t>
      </w:r>
      <w:r w:rsidRPr="000B4ACD">
        <w:rPr>
          <w:rFonts w:hint="cs"/>
          <w:rtl/>
          <w:lang w:bidi="fa-IR"/>
        </w:rPr>
        <w:t>ی</w:t>
      </w:r>
      <w:r w:rsidRPr="000B4ACD">
        <w:rPr>
          <w:rFonts w:hint="eastAsia"/>
          <w:rtl/>
          <w:lang w:bidi="fa-IR"/>
        </w:rPr>
        <w:t>ر</w:t>
      </w:r>
      <w:r w:rsidRPr="000B4ACD">
        <w:rPr>
          <w:rtl/>
          <w:lang w:bidi="fa-IR"/>
        </w:rPr>
        <w:t xml:space="preserve"> و جلو انداختن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که </w:t>
      </w:r>
      <w:r w:rsidRPr="000B4ACD">
        <w:rPr>
          <w:rFonts w:hint="eastAsia"/>
          <w:rtl/>
          <w:lang w:bidi="fa-IR"/>
        </w:rPr>
        <w:t>فاضلتر</w:t>
      </w:r>
      <w:r w:rsidRPr="000B4ACD">
        <w:rPr>
          <w:rFonts w:hint="cs"/>
          <w:rtl/>
          <w:lang w:bidi="fa-IR"/>
        </w:rPr>
        <w:t>ی</w:t>
      </w:r>
      <w:r w:rsidRPr="000B4ACD">
        <w:rPr>
          <w:rFonts w:hint="eastAsia"/>
          <w:rtl/>
          <w:lang w:bidi="fa-IR"/>
        </w:rPr>
        <w:t>ن</w:t>
      </w:r>
      <w:r w:rsidRPr="000B4ACD">
        <w:rPr>
          <w:rtl/>
          <w:lang w:bidi="fa-IR"/>
        </w:rPr>
        <w:t xml:space="preserve"> شما نباشد» (وسائل 229 / 2).توض</w:t>
      </w:r>
      <w:r w:rsidRPr="000B4ACD">
        <w:rPr>
          <w:rFonts w:hint="cs"/>
          <w:rtl/>
          <w:lang w:bidi="fa-IR"/>
        </w:rPr>
        <w:t>ی</w:t>
      </w:r>
      <w:r w:rsidRPr="000B4ACD">
        <w:rPr>
          <w:rFonts w:hint="eastAsia"/>
          <w:rtl/>
          <w:lang w:bidi="fa-IR"/>
        </w:rPr>
        <w:t>ح</w:t>
      </w:r>
      <w:r w:rsidRPr="000B4ACD">
        <w:rPr>
          <w:rtl/>
          <w:lang w:bidi="fa-IR"/>
        </w:rPr>
        <w:t>:ا</w:t>
      </w:r>
      <w:r w:rsidRPr="000B4ACD">
        <w:rPr>
          <w:rFonts w:hint="cs"/>
          <w:rtl/>
          <w:lang w:bidi="fa-IR"/>
        </w:rPr>
        <w:t>ی</w:t>
      </w:r>
      <w:r w:rsidRPr="000B4ACD">
        <w:rPr>
          <w:rFonts w:hint="eastAsia"/>
          <w:rtl/>
          <w:lang w:bidi="fa-IR"/>
        </w:rPr>
        <w:t>ن</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موارد</w:t>
      </w:r>
      <w:r w:rsidRPr="000B4ACD">
        <w:rPr>
          <w:rFonts w:hint="cs"/>
          <w:rtl/>
          <w:lang w:bidi="fa-IR"/>
        </w:rPr>
        <w:t>ی</w:t>
      </w:r>
      <w:r w:rsidRPr="000B4ACD">
        <w:rPr>
          <w:rtl/>
          <w:lang w:bidi="fa-IR"/>
        </w:rPr>
        <w:t xml:space="preserve"> است در قرآن و سنت که تقد</w:t>
      </w:r>
      <w:r w:rsidRPr="000B4ACD">
        <w:rPr>
          <w:rFonts w:hint="cs"/>
          <w:rtl/>
          <w:lang w:bidi="fa-IR"/>
        </w:rPr>
        <w:t>ی</w:t>
      </w:r>
      <w:r w:rsidRPr="000B4ACD">
        <w:rPr>
          <w:rFonts w:hint="eastAsia"/>
          <w:rtl/>
          <w:lang w:bidi="fa-IR"/>
        </w:rPr>
        <w:t>م</w:t>
      </w:r>
      <w:r w:rsidRPr="000B4ACD">
        <w:rPr>
          <w:rtl/>
          <w:lang w:bidi="fa-IR"/>
        </w:rPr>
        <w:t xml:space="preserve"> مفضول بر فاضل را نه</w:t>
      </w:r>
      <w:r w:rsidRPr="000B4ACD">
        <w:rPr>
          <w:rFonts w:hint="cs"/>
          <w:rtl/>
          <w:lang w:bidi="fa-IR"/>
        </w:rPr>
        <w:t>ی</w:t>
      </w:r>
      <w:r w:rsidRPr="000B4ACD">
        <w:rPr>
          <w:rtl/>
          <w:lang w:bidi="fa-IR"/>
        </w:rPr>
        <w:t xml:space="preserve"> کرده و باطل شمرده و آب پاک</w:t>
      </w:r>
      <w:r w:rsidRPr="000B4ACD">
        <w:rPr>
          <w:rFonts w:hint="cs"/>
          <w:rtl/>
          <w:lang w:bidi="fa-IR"/>
        </w:rPr>
        <w:t>ی</w:t>
      </w:r>
      <w:r w:rsidRPr="000B4ACD">
        <w:rPr>
          <w:rtl/>
          <w:lang w:bidi="fa-IR"/>
        </w:rPr>
        <w:t xml:space="preserve"> رو</w:t>
      </w:r>
      <w:r w:rsidRPr="000B4ACD">
        <w:rPr>
          <w:rFonts w:hint="cs"/>
          <w:rtl/>
          <w:lang w:bidi="fa-IR"/>
        </w:rPr>
        <w:t>ی</w:t>
      </w:r>
      <w:r w:rsidRPr="000B4ACD">
        <w:rPr>
          <w:rtl/>
          <w:lang w:bidi="fa-IR"/>
        </w:rPr>
        <w:t xml:space="preserve"> دست قائل</w:t>
      </w:r>
      <w:r w:rsidRPr="000B4ACD">
        <w:rPr>
          <w:rFonts w:hint="cs"/>
          <w:rtl/>
          <w:lang w:bidi="fa-IR"/>
        </w:rPr>
        <w:t>ی</w:t>
      </w:r>
      <w:r w:rsidRPr="000B4ACD">
        <w:rPr>
          <w:rFonts w:hint="eastAsia"/>
          <w:rtl/>
          <w:lang w:bidi="fa-IR"/>
        </w:rPr>
        <w:t>ن</w:t>
      </w:r>
      <w:r w:rsidRPr="000B4ACD">
        <w:rPr>
          <w:rtl/>
          <w:lang w:bidi="fa-IR"/>
        </w:rPr>
        <w:t xml:space="preserve"> به ا</w:t>
      </w:r>
      <w:r w:rsidRPr="000B4ACD">
        <w:rPr>
          <w:rFonts w:hint="cs"/>
          <w:rtl/>
          <w:lang w:bidi="fa-IR"/>
        </w:rPr>
        <w:t>ی</w:t>
      </w:r>
      <w:r w:rsidRPr="000B4ACD">
        <w:rPr>
          <w:rFonts w:hint="eastAsia"/>
          <w:rtl/>
          <w:lang w:bidi="fa-IR"/>
        </w:rPr>
        <w:t>ن</w:t>
      </w:r>
      <w:r w:rsidRPr="000B4ACD">
        <w:rPr>
          <w:rtl/>
          <w:lang w:bidi="fa-IR"/>
        </w:rPr>
        <w:t xml:space="preserve"> </w:t>
      </w:r>
      <w:r w:rsidRPr="000B4ACD">
        <w:rPr>
          <w:rFonts w:hint="cs"/>
          <w:rtl/>
          <w:lang w:bidi="fa-IR"/>
        </w:rPr>
        <w:t>ی</w:t>
      </w:r>
      <w:r w:rsidRPr="000B4ACD">
        <w:rPr>
          <w:rFonts w:hint="eastAsia"/>
          <w:rtl/>
          <w:lang w:bidi="fa-IR"/>
        </w:rPr>
        <w:t>اوه</w:t>
      </w:r>
      <w:r w:rsidRPr="000B4ACD">
        <w:rPr>
          <w:rtl/>
          <w:lang w:bidi="fa-IR"/>
        </w:rPr>
        <w:t xml:space="preserve"> سرائ</w:t>
      </w:r>
      <w:r w:rsidRPr="000B4ACD">
        <w:rPr>
          <w:rFonts w:hint="cs"/>
          <w:rtl/>
          <w:lang w:bidi="fa-IR"/>
        </w:rPr>
        <w:t>ی</w:t>
      </w:r>
      <w:r w:rsidRPr="000B4ACD">
        <w:rPr>
          <w:rtl/>
          <w:lang w:bidi="fa-IR"/>
        </w:rPr>
        <w:t xml:space="preserve"> ر</w:t>
      </w:r>
      <w:r w:rsidRPr="000B4ACD">
        <w:rPr>
          <w:rFonts w:hint="cs"/>
          <w:rtl/>
          <w:lang w:bidi="fa-IR"/>
        </w:rPr>
        <w:t>ی</w:t>
      </w:r>
      <w:r w:rsidRPr="000B4ACD">
        <w:rPr>
          <w:rFonts w:hint="eastAsia"/>
          <w:rtl/>
          <w:lang w:bidi="fa-IR"/>
        </w:rPr>
        <w:t>خته</w:t>
      </w:r>
      <w:r w:rsidRPr="000B4ACD">
        <w:rPr>
          <w:rtl/>
          <w:lang w:bidi="fa-IR"/>
        </w:rPr>
        <w:t xml:space="preserve"> است.23 - فرمود: «هرگاه امت من پانزده خصلت را به کار برد، بلا به ا</w:t>
      </w:r>
      <w:r w:rsidRPr="000B4ACD">
        <w:rPr>
          <w:rFonts w:hint="cs"/>
          <w:rtl/>
          <w:lang w:bidi="fa-IR"/>
        </w:rPr>
        <w:t>ی</w:t>
      </w:r>
      <w:r w:rsidRPr="000B4ACD">
        <w:rPr>
          <w:rFonts w:hint="eastAsia"/>
          <w:rtl/>
          <w:lang w:bidi="fa-IR"/>
        </w:rPr>
        <w:t>شان</w:t>
      </w:r>
      <w:r w:rsidRPr="000B4ACD">
        <w:rPr>
          <w:rtl/>
          <w:lang w:bidi="fa-IR"/>
        </w:rPr>
        <w:t xml:space="preserve"> نازل م</w:t>
      </w:r>
      <w:r w:rsidRPr="000B4ACD">
        <w:rPr>
          <w:rFonts w:hint="cs"/>
          <w:rtl/>
          <w:lang w:bidi="fa-IR"/>
        </w:rPr>
        <w:t>ی</w:t>
      </w:r>
      <w:r w:rsidRPr="000B4ACD">
        <w:rPr>
          <w:rtl/>
          <w:lang w:bidi="fa-IR"/>
        </w:rPr>
        <w:t xml:space="preserve"> شود</w:t>
      </w:r>
      <w:r w:rsidRPr="000B4ACD">
        <w:rPr>
          <w:rFonts w:hint="eastAsia"/>
          <w:rtl/>
          <w:lang w:bidi="fa-IR"/>
        </w:rPr>
        <w:t>،</w:t>
      </w:r>
      <w:r w:rsidRPr="000B4ACD">
        <w:rPr>
          <w:rtl/>
          <w:lang w:bidi="fa-IR"/>
        </w:rPr>
        <w:t xml:space="preserve"> وقت</w:t>
      </w:r>
      <w:r w:rsidRPr="000B4ACD">
        <w:rPr>
          <w:rFonts w:hint="cs"/>
          <w:rtl/>
          <w:lang w:bidi="fa-IR"/>
        </w:rPr>
        <w:t>ی</w:t>
      </w:r>
      <w:r w:rsidRPr="000B4ACD">
        <w:rPr>
          <w:rtl/>
          <w:lang w:bidi="fa-IR"/>
        </w:rPr>
        <w:t xml:space="preserve"> ف</w:t>
      </w:r>
      <w:r w:rsidRPr="000B4ACD">
        <w:rPr>
          <w:rFonts w:hint="cs"/>
          <w:rtl/>
          <w:lang w:bidi="fa-IR"/>
        </w:rPr>
        <w:t>ی</w:t>
      </w:r>
      <w:r w:rsidRPr="000B4ACD">
        <w:rPr>
          <w:rtl/>
          <w:lang w:bidi="fa-IR"/>
        </w:rPr>
        <w:t xml:space="preserve"> ء (ب</w:t>
      </w:r>
      <w:r w:rsidRPr="000B4ACD">
        <w:rPr>
          <w:rFonts w:hint="cs"/>
          <w:rtl/>
          <w:lang w:bidi="fa-IR"/>
        </w:rPr>
        <w:t>ی</w:t>
      </w:r>
      <w:r w:rsidRPr="000B4ACD">
        <w:rPr>
          <w:rFonts w:hint="eastAsia"/>
          <w:rtl/>
          <w:lang w:bidi="fa-IR"/>
        </w:rPr>
        <w:t>ت</w:t>
      </w:r>
      <w:r w:rsidRPr="000B4ACD">
        <w:rPr>
          <w:rtl/>
          <w:lang w:bidi="fa-IR"/>
        </w:rPr>
        <w:t xml:space="preserve"> مال) دست به دست شود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گروه</w:t>
      </w:r>
      <w:r w:rsidRPr="000B4ACD">
        <w:rPr>
          <w:rFonts w:hint="cs"/>
          <w:rtl/>
          <w:lang w:bidi="fa-IR"/>
        </w:rPr>
        <w:t>ی</w:t>
      </w:r>
      <w:r w:rsidRPr="000B4ACD">
        <w:rPr>
          <w:rtl/>
          <w:lang w:bidi="fa-IR"/>
        </w:rPr>
        <w:t xml:space="preserve"> مسلط بر آن برا</w:t>
      </w:r>
      <w:r w:rsidRPr="000B4ACD">
        <w:rPr>
          <w:rFonts w:hint="cs"/>
          <w:rtl/>
          <w:lang w:bidi="fa-IR"/>
        </w:rPr>
        <w:t>ی</w:t>
      </w:r>
      <w:r w:rsidRPr="000B4ACD">
        <w:rPr>
          <w:rtl/>
          <w:lang w:bidi="fa-IR"/>
        </w:rPr>
        <w:t xml:space="preserve"> خود امت</w:t>
      </w:r>
      <w:r w:rsidRPr="000B4ACD">
        <w:rPr>
          <w:rFonts w:hint="cs"/>
          <w:rtl/>
          <w:lang w:bidi="fa-IR"/>
        </w:rPr>
        <w:t>ی</w:t>
      </w:r>
      <w:r w:rsidRPr="000B4ACD">
        <w:rPr>
          <w:rFonts w:hint="eastAsia"/>
          <w:rtl/>
          <w:lang w:bidi="fa-IR"/>
        </w:rPr>
        <w:t>ازات</w:t>
      </w:r>
      <w:r w:rsidRPr="000B4ACD">
        <w:rPr>
          <w:rFonts w:hint="cs"/>
          <w:rtl/>
          <w:lang w:bidi="fa-IR"/>
        </w:rPr>
        <w:t>ی</w:t>
      </w:r>
      <w:r w:rsidRPr="000B4ACD">
        <w:rPr>
          <w:rtl/>
          <w:lang w:bidi="fa-IR"/>
        </w:rPr>
        <w:t xml:space="preserve"> به کار برند) امانت گرفتن به نظر غن</w:t>
      </w:r>
      <w:r w:rsidRPr="000B4ACD">
        <w:rPr>
          <w:rFonts w:hint="cs"/>
          <w:rtl/>
          <w:lang w:bidi="fa-IR"/>
        </w:rPr>
        <w:t>ی</w:t>
      </w:r>
      <w:r w:rsidRPr="000B4ACD">
        <w:rPr>
          <w:rFonts w:hint="eastAsia"/>
          <w:rtl/>
          <w:lang w:bidi="fa-IR"/>
        </w:rPr>
        <w:t>مت</w:t>
      </w:r>
      <w:r w:rsidRPr="000B4ACD">
        <w:rPr>
          <w:rtl/>
          <w:lang w:bidi="fa-IR"/>
        </w:rPr>
        <w:t xml:space="preserve"> باشد (برا</w:t>
      </w:r>
      <w:r w:rsidRPr="000B4ACD">
        <w:rPr>
          <w:rFonts w:hint="cs"/>
          <w:rtl/>
          <w:lang w:bidi="fa-IR"/>
        </w:rPr>
        <w:t>ی</w:t>
      </w:r>
      <w:r w:rsidRPr="000B4ACD">
        <w:rPr>
          <w:rtl/>
          <w:lang w:bidi="fa-IR"/>
        </w:rPr>
        <w:t xml:space="preserve"> ح</w:t>
      </w:r>
      <w:r w:rsidRPr="000B4ACD">
        <w:rPr>
          <w:rFonts w:hint="cs"/>
          <w:rtl/>
          <w:lang w:bidi="fa-IR"/>
        </w:rPr>
        <w:t>ی</w:t>
      </w:r>
      <w:r w:rsidRPr="000B4ACD">
        <w:rPr>
          <w:rFonts w:hint="eastAsia"/>
          <w:rtl/>
          <w:lang w:bidi="fa-IR"/>
        </w:rPr>
        <w:t>ف</w:t>
      </w:r>
      <w:r w:rsidRPr="000B4ACD">
        <w:rPr>
          <w:rtl/>
          <w:lang w:bidi="fa-IR"/>
        </w:rPr>
        <w:t xml:space="preserve"> و م</w:t>
      </w:r>
      <w:r w:rsidRPr="000B4ACD">
        <w:rPr>
          <w:rFonts w:hint="cs"/>
          <w:rtl/>
          <w:lang w:bidi="fa-IR"/>
        </w:rPr>
        <w:t>ی</w:t>
      </w:r>
      <w:r w:rsidRPr="000B4ACD">
        <w:rPr>
          <w:rFonts w:hint="eastAsia"/>
          <w:rtl/>
          <w:lang w:bidi="fa-IR"/>
        </w:rPr>
        <w:t>ل</w:t>
      </w:r>
      <w:r w:rsidRPr="000B4ACD">
        <w:rPr>
          <w:rtl/>
          <w:lang w:bidi="fa-IR"/>
        </w:rPr>
        <w:t xml:space="preserve"> کردن)، صدقه دادن به نظر ز</w:t>
      </w:r>
      <w:r w:rsidRPr="000B4ACD">
        <w:rPr>
          <w:rFonts w:hint="cs"/>
          <w:rtl/>
          <w:lang w:bidi="fa-IR"/>
        </w:rPr>
        <w:t>ی</w:t>
      </w:r>
      <w:r w:rsidRPr="000B4ACD">
        <w:rPr>
          <w:rFonts w:hint="eastAsia"/>
          <w:rtl/>
          <w:lang w:bidi="fa-IR"/>
        </w:rPr>
        <w:t>ان</w:t>
      </w:r>
      <w:r w:rsidRPr="000B4ACD">
        <w:rPr>
          <w:rtl/>
          <w:lang w:bidi="fa-IR"/>
        </w:rPr>
        <w:t xml:space="preserve">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د،</w:t>
      </w:r>
      <w:r w:rsidRPr="000B4ACD">
        <w:rPr>
          <w:rtl/>
          <w:lang w:bidi="fa-IR"/>
        </w:rPr>
        <w:t xml:space="preserve"> مرد از زن خود اطاعت کند و به مادر عص</w:t>
      </w:r>
      <w:r w:rsidRPr="000B4ACD">
        <w:rPr>
          <w:rFonts w:hint="cs"/>
          <w:rtl/>
          <w:lang w:bidi="fa-IR"/>
        </w:rPr>
        <w:t>ی</w:t>
      </w:r>
      <w:r w:rsidRPr="000B4ACD">
        <w:rPr>
          <w:rFonts w:hint="eastAsia"/>
          <w:rtl/>
          <w:lang w:bidi="fa-IR"/>
        </w:rPr>
        <w:t>ان</w:t>
      </w:r>
      <w:r w:rsidRPr="000B4ACD">
        <w:rPr>
          <w:rtl/>
          <w:lang w:bidi="fa-IR"/>
        </w:rPr>
        <w:t xml:space="preserve"> ورزد، به دوست خود خوب</w:t>
      </w:r>
      <w:r w:rsidRPr="000B4ACD">
        <w:rPr>
          <w:rFonts w:hint="cs"/>
          <w:rtl/>
          <w:lang w:bidi="fa-IR"/>
        </w:rPr>
        <w:t>ی</w:t>
      </w:r>
      <w:r w:rsidRPr="000B4ACD">
        <w:rPr>
          <w:rtl/>
          <w:lang w:bidi="fa-IR"/>
        </w:rPr>
        <w:t xml:space="preserve"> کند و به پدر جفا کن</w:t>
      </w:r>
      <w:r w:rsidRPr="000B4ACD">
        <w:rPr>
          <w:rFonts w:hint="eastAsia"/>
          <w:rtl/>
          <w:lang w:bidi="fa-IR"/>
        </w:rPr>
        <w:t>د،</w:t>
      </w:r>
      <w:r w:rsidRPr="000B4ACD">
        <w:rPr>
          <w:rtl/>
          <w:lang w:bidi="fa-IR"/>
        </w:rPr>
        <w:t xml:space="preserve"> صداها در مساجد بلند شود مرد را از ب</w:t>
      </w:r>
      <w:r w:rsidRPr="000B4ACD">
        <w:rPr>
          <w:rFonts w:hint="cs"/>
          <w:rtl/>
          <w:lang w:bidi="fa-IR"/>
        </w:rPr>
        <w:t>ی</w:t>
      </w:r>
      <w:r w:rsidRPr="000B4ACD">
        <w:rPr>
          <w:rFonts w:hint="eastAsia"/>
          <w:rtl/>
          <w:lang w:bidi="fa-IR"/>
        </w:rPr>
        <w:t>م</w:t>
      </w:r>
      <w:r w:rsidR="00E86E1F">
        <w:rPr>
          <w:rFonts w:hint="cs"/>
          <w:rtl/>
          <w:lang w:bidi="fa-IR"/>
        </w:rPr>
        <w:t xml:space="preserve"> </w:t>
      </w:r>
      <w:r w:rsidRPr="000B4ACD">
        <w:rPr>
          <w:rFonts w:hint="eastAsia"/>
          <w:rtl/>
          <w:lang w:bidi="fa-IR"/>
        </w:rPr>
        <w:t>شرش</w:t>
      </w:r>
      <w:r w:rsidRPr="000B4ACD">
        <w:rPr>
          <w:rtl/>
          <w:lang w:bidi="fa-IR"/>
        </w:rPr>
        <w:t xml:space="preserve"> گرام</w:t>
      </w:r>
      <w:r w:rsidRPr="000B4ACD">
        <w:rPr>
          <w:rFonts w:hint="cs"/>
          <w:rtl/>
          <w:lang w:bidi="fa-IR"/>
        </w:rPr>
        <w:t>ی</w:t>
      </w:r>
      <w:r w:rsidRPr="000B4ACD">
        <w:rPr>
          <w:rtl/>
          <w:lang w:bidi="fa-IR"/>
        </w:rPr>
        <w:t xml:space="preserve"> دارند، پ</w:t>
      </w:r>
      <w:r w:rsidRPr="000B4ACD">
        <w:rPr>
          <w:rFonts w:hint="cs"/>
          <w:rtl/>
          <w:lang w:bidi="fa-IR"/>
        </w:rPr>
        <w:t>ی</w:t>
      </w:r>
      <w:r w:rsidRPr="000B4ACD">
        <w:rPr>
          <w:rFonts w:hint="eastAsia"/>
          <w:rtl/>
          <w:lang w:bidi="fa-IR"/>
        </w:rPr>
        <w:t>شوا</w:t>
      </w:r>
      <w:r w:rsidRPr="000B4ACD">
        <w:rPr>
          <w:rFonts w:hint="cs"/>
          <w:rtl/>
          <w:lang w:bidi="fa-IR"/>
        </w:rPr>
        <w:t>ی</w:t>
      </w:r>
      <w:r w:rsidRPr="000B4ACD">
        <w:rPr>
          <w:rtl/>
          <w:lang w:bidi="fa-IR"/>
        </w:rPr>
        <w:t xml:space="preserve"> قوم رذلتر</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باشد، حر</w:t>
      </w:r>
      <w:r w:rsidRPr="000B4ACD">
        <w:rPr>
          <w:rFonts w:hint="cs"/>
          <w:rtl/>
          <w:lang w:bidi="fa-IR"/>
        </w:rPr>
        <w:t>ی</w:t>
      </w:r>
      <w:r w:rsidRPr="000B4ACD">
        <w:rPr>
          <w:rFonts w:hint="eastAsia"/>
          <w:rtl/>
          <w:lang w:bidi="fa-IR"/>
        </w:rPr>
        <w:t>ر</w:t>
      </w:r>
      <w:r w:rsidRPr="000B4ACD">
        <w:rPr>
          <w:rtl/>
          <w:lang w:bidi="fa-IR"/>
        </w:rPr>
        <w:t xml:space="preserve"> پوشند، از زنان خواننده و آلات نوازنده گ</w:t>
      </w:r>
      <w:r w:rsidRPr="000B4ACD">
        <w:rPr>
          <w:rFonts w:hint="cs"/>
          <w:rtl/>
          <w:lang w:bidi="fa-IR"/>
        </w:rPr>
        <w:t>ی</w:t>
      </w:r>
      <w:r w:rsidRPr="000B4ACD">
        <w:rPr>
          <w:rFonts w:hint="eastAsia"/>
          <w:rtl/>
          <w:lang w:bidi="fa-IR"/>
        </w:rPr>
        <w:t>رند،</w:t>
      </w:r>
      <w:r w:rsidRPr="000B4ACD">
        <w:rPr>
          <w:rtl/>
          <w:lang w:bidi="fa-IR"/>
        </w:rPr>
        <w:t xml:space="preserve"> شراب خورند، بس</w:t>
      </w:r>
      <w:r w:rsidRPr="000B4ACD">
        <w:rPr>
          <w:rFonts w:hint="cs"/>
          <w:rtl/>
          <w:lang w:bidi="fa-IR"/>
        </w:rPr>
        <w:t>ی</w:t>
      </w:r>
      <w:r w:rsidRPr="000B4ACD">
        <w:rPr>
          <w:rFonts w:hint="eastAsia"/>
          <w:rtl/>
          <w:lang w:bidi="fa-IR"/>
        </w:rPr>
        <w:t>ار</w:t>
      </w:r>
      <w:r w:rsidRPr="000B4ACD">
        <w:rPr>
          <w:rtl/>
          <w:lang w:bidi="fa-IR"/>
        </w:rPr>
        <w:t xml:space="preserve"> زنا کنند؛ در چن</w:t>
      </w:r>
      <w:r w:rsidRPr="000B4ACD">
        <w:rPr>
          <w:rFonts w:hint="cs"/>
          <w:rtl/>
          <w:lang w:bidi="fa-IR"/>
        </w:rPr>
        <w:t>ی</w:t>
      </w:r>
      <w:r w:rsidRPr="000B4ACD">
        <w:rPr>
          <w:rFonts w:hint="eastAsia"/>
          <w:rtl/>
          <w:lang w:bidi="fa-IR"/>
        </w:rPr>
        <w:t>ن</w:t>
      </w:r>
      <w:r w:rsidRPr="000B4ACD">
        <w:rPr>
          <w:rtl/>
          <w:lang w:bidi="fa-IR"/>
        </w:rPr>
        <w:t xml:space="preserve"> وقت</w:t>
      </w:r>
      <w:r w:rsidRPr="000B4ACD">
        <w:rPr>
          <w:rFonts w:hint="cs"/>
          <w:rtl/>
          <w:lang w:bidi="fa-IR"/>
        </w:rPr>
        <w:t>ی</w:t>
      </w:r>
      <w:r w:rsidRPr="000B4ACD">
        <w:rPr>
          <w:rtl/>
          <w:lang w:bidi="fa-IR"/>
        </w:rPr>
        <w:t xml:space="preserve"> منتظر باش</w:t>
      </w:r>
      <w:r w:rsidRPr="000B4ACD">
        <w:rPr>
          <w:rFonts w:hint="cs"/>
          <w:rtl/>
          <w:lang w:bidi="fa-IR"/>
        </w:rPr>
        <w:t>ی</w:t>
      </w:r>
      <w:r w:rsidRPr="000B4ACD">
        <w:rPr>
          <w:rFonts w:hint="eastAsia"/>
          <w:rtl/>
          <w:lang w:bidi="fa-IR"/>
        </w:rPr>
        <w:t>د</w:t>
      </w:r>
      <w:r w:rsidRPr="000B4ACD">
        <w:rPr>
          <w:rtl/>
          <w:lang w:bidi="fa-IR"/>
        </w:rPr>
        <w:t xml:space="preserve"> باد</w:t>
      </w:r>
      <w:r w:rsidRPr="000B4ACD">
        <w:rPr>
          <w:rFonts w:hint="cs"/>
          <w:rtl/>
          <w:lang w:bidi="fa-IR"/>
        </w:rPr>
        <w:t>ی</w:t>
      </w:r>
      <w:r w:rsidRPr="000B4ACD">
        <w:rPr>
          <w:rtl/>
          <w:lang w:bidi="fa-IR"/>
        </w:rPr>
        <w:t xml:space="preserve"> سرخ را و فرورفتن زم</w:t>
      </w:r>
      <w:r w:rsidRPr="000B4ACD">
        <w:rPr>
          <w:rFonts w:hint="cs"/>
          <w:rtl/>
          <w:lang w:bidi="fa-IR"/>
        </w:rPr>
        <w:t>ی</w:t>
      </w:r>
      <w:r w:rsidRPr="000B4ACD">
        <w:rPr>
          <w:rFonts w:hint="eastAsia"/>
          <w:rtl/>
          <w:lang w:bidi="fa-IR"/>
        </w:rPr>
        <w:t>ن</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مسخ را و غلبه </w:t>
      </w:r>
      <w:r w:rsidRPr="000B4ACD">
        <w:rPr>
          <w:rFonts w:hint="cs"/>
          <w:rtl/>
          <w:lang w:bidi="fa-IR"/>
        </w:rPr>
        <w:t>ی</w:t>
      </w:r>
      <w:r w:rsidRPr="000B4ACD">
        <w:rPr>
          <w:rtl/>
          <w:lang w:bidi="fa-IR"/>
        </w:rPr>
        <w:t xml:space="preserve"> دشمن بر شما که د</w:t>
      </w:r>
      <w:r w:rsidRPr="000B4ACD">
        <w:rPr>
          <w:rFonts w:hint="cs"/>
          <w:rtl/>
          <w:lang w:bidi="fa-IR"/>
        </w:rPr>
        <w:t>ی</w:t>
      </w:r>
      <w:r w:rsidRPr="000B4ACD">
        <w:rPr>
          <w:rFonts w:hint="eastAsia"/>
          <w:rtl/>
          <w:lang w:bidi="fa-IR"/>
        </w:rPr>
        <w:t>گر</w:t>
      </w:r>
      <w:r w:rsidRPr="000B4ACD">
        <w:rPr>
          <w:rtl/>
          <w:lang w:bidi="fa-IR"/>
        </w:rPr>
        <w:t xml:space="preserve">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داده نخواه</w:t>
      </w:r>
      <w:r w:rsidRPr="000B4ACD">
        <w:rPr>
          <w:rFonts w:hint="cs"/>
          <w:rtl/>
          <w:lang w:bidi="fa-IR"/>
        </w:rPr>
        <w:t>ی</w:t>
      </w:r>
      <w:r w:rsidRPr="000B4ACD">
        <w:rPr>
          <w:rFonts w:hint="eastAsia"/>
          <w:rtl/>
          <w:lang w:bidi="fa-IR"/>
        </w:rPr>
        <w:t>د</w:t>
      </w:r>
      <w:r w:rsidRPr="000B4ACD">
        <w:rPr>
          <w:rtl/>
          <w:lang w:bidi="fa-IR"/>
        </w:rPr>
        <w:t xml:space="preserve"> شد» (وسائل 231 / 12).24 - فرمود: «به زود</w:t>
      </w:r>
      <w:r w:rsidRPr="000B4ACD">
        <w:rPr>
          <w:rFonts w:hint="cs"/>
          <w:rtl/>
          <w:lang w:bidi="fa-IR"/>
        </w:rPr>
        <w:t>ی</w:t>
      </w:r>
      <w:r w:rsidRPr="000B4ACD">
        <w:rPr>
          <w:rtl/>
          <w:lang w:bidi="fa-IR"/>
        </w:rPr>
        <w:t xml:space="preserve"> زمان</w:t>
      </w:r>
      <w:r w:rsidRPr="000B4ACD">
        <w:rPr>
          <w:rFonts w:hint="cs"/>
          <w:rtl/>
          <w:lang w:bidi="fa-IR"/>
        </w:rPr>
        <w:t>ی</w:t>
      </w:r>
      <w:r w:rsidRPr="000B4ACD">
        <w:rPr>
          <w:rtl/>
          <w:lang w:bidi="fa-IR"/>
        </w:rPr>
        <w:t xml:space="preserve"> بر امت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د</w:t>
      </w:r>
      <w:r w:rsidRPr="000B4ACD">
        <w:rPr>
          <w:rtl/>
          <w:lang w:bidi="fa-IR"/>
        </w:rPr>
        <w:t xml:space="preserve"> که از قرآن نماند مگر رسم آن و از اسلام نماند مگر اسم آن، خود را به اسلام و مسلمان</w:t>
      </w:r>
      <w:r w:rsidRPr="000B4ACD">
        <w:rPr>
          <w:rFonts w:hint="cs"/>
          <w:rtl/>
          <w:lang w:bidi="fa-IR"/>
        </w:rPr>
        <w:t>ی</w:t>
      </w:r>
      <w:r w:rsidRPr="000B4ACD">
        <w:rPr>
          <w:rtl/>
          <w:lang w:bidi="fa-IR"/>
        </w:rPr>
        <w:t xml:space="preserve"> نام م</w:t>
      </w:r>
      <w:r w:rsidRPr="000B4ACD">
        <w:rPr>
          <w:rFonts w:hint="cs"/>
          <w:rtl/>
          <w:lang w:bidi="fa-IR"/>
        </w:rPr>
        <w:t>ی</w:t>
      </w:r>
      <w:r w:rsidRPr="000B4ACD">
        <w:rPr>
          <w:rtl/>
          <w:lang w:bidi="fa-IR"/>
        </w:rPr>
        <w:t xml:space="preserve"> نهند، و حال آن که دورتر</w:t>
      </w:r>
      <w:r w:rsidRPr="000B4ACD">
        <w:rPr>
          <w:rFonts w:hint="cs"/>
          <w:rtl/>
          <w:lang w:bidi="fa-IR"/>
        </w:rPr>
        <w:t>ی</w:t>
      </w:r>
      <w:r w:rsidRPr="000B4ACD">
        <w:rPr>
          <w:rFonts w:hint="eastAsia"/>
          <w:rtl/>
          <w:lang w:bidi="fa-IR"/>
        </w:rPr>
        <w:t>ن</w:t>
      </w:r>
      <w:r w:rsidRPr="000B4ACD">
        <w:rPr>
          <w:rtl/>
          <w:lang w:bidi="fa-IR"/>
        </w:rPr>
        <w:t xml:space="preserve"> مردم از اسلام باشند، مسجدها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آباد اما خراب از هدا</w:t>
      </w:r>
      <w:r w:rsidRPr="000B4ACD">
        <w:rPr>
          <w:rFonts w:hint="cs"/>
          <w:rtl/>
          <w:lang w:bidi="fa-IR"/>
        </w:rPr>
        <w:t>ی</w:t>
      </w:r>
      <w:r w:rsidRPr="000B4ACD">
        <w:rPr>
          <w:rFonts w:hint="eastAsia"/>
          <w:rtl/>
          <w:lang w:bidi="fa-IR"/>
        </w:rPr>
        <w:t>ت،</w:t>
      </w:r>
      <w:r w:rsidRPr="000B4ACD">
        <w:rPr>
          <w:rtl/>
          <w:lang w:bidi="fa-IR"/>
        </w:rPr>
        <w:t xml:space="preserve"> فق</w:t>
      </w:r>
      <w:r w:rsidRPr="000B4ACD">
        <w:rPr>
          <w:rFonts w:hint="cs"/>
          <w:rtl/>
          <w:lang w:bidi="fa-IR"/>
        </w:rPr>
        <w:t>ی</w:t>
      </w:r>
      <w:r w:rsidRPr="000B4ACD">
        <w:rPr>
          <w:rFonts w:hint="eastAsia"/>
          <w:rtl/>
          <w:lang w:bidi="fa-IR"/>
        </w:rPr>
        <w:t>هان</w:t>
      </w:r>
      <w:r w:rsidRPr="000B4ACD">
        <w:rPr>
          <w:rtl/>
          <w:lang w:bidi="fa-IR"/>
        </w:rPr>
        <w:t xml:space="preserve"> آن زمان بدتر</w:t>
      </w:r>
      <w:r w:rsidRPr="000B4ACD">
        <w:rPr>
          <w:rFonts w:hint="cs"/>
          <w:rtl/>
          <w:lang w:bidi="fa-IR"/>
        </w:rPr>
        <w:t>ی</w:t>
      </w:r>
      <w:r w:rsidRPr="000B4ACD">
        <w:rPr>
          <w:rFonts w:hint="eastAsia"/>
          <w:rtl/>
          <w:lang w:bidi="fa-IR"/>
        </w:rPr>
        <w:t>ن</w:t>
      </w:r>
      <w:r w:rsidRPr="000B4ACD">
        <w:rPr>
          <w:rtl/>
          <w:lang w:bidi="fa-IR"/>
        </w:rPr>
        <w:t xml:space="preserve"> فق</w:t>
      </w:r>
      <w:r w:rsidRPr="000B4ACD">
        <w:rPr>
          <w:rFonts w:hint="cs"/>
          <w:rtl/>
          <w:lang w:bidi="fa-IR"/>
        </w:rPr>
        <w:t>ی</w:t>
      </w:r>
      <w:r w:rsidRPr="000B4ACD">
        <w:rPr>
          <w:rFonts w:hint="eastAsia"/>
          <w:rtl/>
          <w:lang w:bidi="fa-IR"/>
        </w:rPr>
        <w:t>هان</w:t>
      </w:r>
      <w:r w:rsidRPr="000B4ACD">
        <w:rPr>
          <w:rtl/>
          <w:lang w:bidi="fa-IR"/>
        </w:rPr>
        <w:t xml:space="preserve"> ز</w:t>
      </w:r>
      <w:r w:rsidRPr="000B4ACD">
        <w:rPr>
          <w:rFonts w:hint="cs"/>
          <w:rtl/>
          <w:lang w:bidi="fa-IR"/>
        </w:rPr>
        <w:t>ی</w:t>
      </w:r>
      <w:r w:rsidRPr="000B4ACD">
        <w:rPr>
          <w:rFonts w:hint="eastAsia"/>
          <w:rtl/>
          <w:lang w:bidi="fa-IR"/>
        </w:rPr>
        <w:t>ر</w:t>
      </w:r>
      <w:r w:rsidRPr="000B4ACD">
        <w:rPr>
          <w:rtl/>
          <w:lang w:bidi="fa-IR"/>
        </w:rPr>
        <w:t xml:space="preserve"> آسمان</w:t>
      </w:r>
      <w:r w:rsidR="00934D8A">
        <w:rPr>
          <w:rFonts w:hint="cs"/>
          <w:rtl/>
          <w:lang w:bidi="fa-IR"/>
        </w:rPr>
        <w:t>ن</w:t>
      </w:r>
      <w:r w:rsidRPr="000B4ACD">
        <w:rPr>
          <w:rtl/>
          <w:lang w:bidi="fa-IR"/>
        </w:rPr>
        <w:t xml:space="preserve">د، </w:t>
      </w:r>
      <w:r w:rsidRPr="000B4ACD">
        <w:rPr>
          <w:rFonts w:hint="eastAsia"/>
          <w:rtl/>
          <w:lang w:bidi="fa-IR"/>
        </w:rPr>
        <w:t>فتنه</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آغاز شود و به ا</w:t>
      </w:r>
      <w:r w:rsidRPr="000B4ACD">
        <w:rPr>
          <w:rFonts w:hint="cs"/>
          <w:rtl/>
          <w:lang w:bidi="fa-IR"/>
        </w:rPr>
        <w:t>ی</w:t>
      </w:r>
      <w:r w:rsidRPr="000B4ACD">
        <w:rPr>
          <w:rFonts w:hint="eastAsia"/>
          <w:rtl/>
          <w:lang w:bidi="fa-IR"/>
        </w:rPr>
        <w:t>شان</w:t>
      </w:r>
      <w:r w:rsidRPr="000B4ACD">
        <w:rPr>
          <w:rtl/>
          <w:lang w:bidi="fa-IR"/>
        </w:rPr>
        <w:t xml:space="preserve"> برگردد» (بحار 109 / 2).25 - فرمود: </w:t>
      </w:r>
      <w:r w:rsidRPr="000B4ACD">
        <w:rPr>
          <w:rtl/>
          <w:lang w:bidi="fa-IR"/>
        </w:rPr>
        <w:lastRenderedPageBreak/>
        <w:t>«د</w:t>
      </w:r>
      <w:r w:rsidRPr="000B4ACD">
        <w:rPr>
          <w:rFonts w:hint="cs"/>
          <w:rtl/>
          <w:lang w:bidi="fa-IR"/>
        </w:rPr>
        <w:t>ی</w:t>
      </w:r>
      <w:r w:rsidRPr="000B4ACD">
        <w:rPr>
          <w:rFonts w:hint="eastAsia"/>
          <w:rtl/>
          <w:lang w:bidi="fa-IR"/>
        </w:rPr>
        <w:t>ن</w:t>
      </w:r>
      <w:r w:rsidRPr="000B4ACD">
        <w:rPr>
          <w:rtl/>
          <w:lang w:bidi="fa-IR"/>
        </w:rPr>
        <w:t xml:space="preserve"> ظاهر شود تا از در</w:t>
      </w:r>
      <w:r w:rsidRPr="000B4ACD">
        <w:rPr>
          <w:rFonts w:hint="cs"/>
          <w:rtl/>
          <w:lang w:bidi="fa-IR"/>
        </w:rPr>
        <w:t>ی</w:t>
      </w:r>
      <w:r w:rsidRPr="000B4ACD">
        <w:rPr>
          <w:rFonts w:hint="eastAsia"/>
          <w:rtl/>
          <w:lang w:bidi="fa-IR"/>
        </w:rPr>
        <w:t>اها</w:t>
      </w:r>
      <w:r w:rsidRPr="000B4ACD">
        <w:rPr>
          <w:rtl/>
          <w:lang w:bidi="fa-IR"/>
        </w:rPr>
        <w:t xml:space="preserve"> بگذرد، در راه خدا به در</w:t>
      </w:r>
      <w:r w:rsidRPr="000B4ACD">
        <w:rPr>
          <w:rFonts w:hint="cs"/>
          <w:rtl/>
          <w:lang w:bidi="fa-IR"/>
        </w:rPr>
        <w:t>ی</w:t>
      </w:r>
      <w:r w:rsidRPr="000B4ACD">
        <w:rPr>
          <w:rFonts w:hint="eastAsia"/>
          <w:rtl/>
          <w:lang w:bidi="fa-IR"/>
        </w:rPr>
        <w:t>اها</w:t>
      </w:r>
      <w:r w:rsidRPr="000B4ACD">
        <w:rPr>
          <w:rtl/>
          <w:lang w:bidi="fa-IR"/>
        </w:rPr>
        <w:t xml:space="preserve"> فرورود آن گاه بعد از شما اقوام</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ند</w:t>
      </w:r>
      <w:r w:rsidRPr="000B4ACD">
        <w:rPr>
          <w:rtl/>
          <w:lang w:bidi="fa-IR"/>
        </w:rPr>
        <w:t xml:space="preserve"> که قرآن را قرائت م</w:t>
      </w:r>
      <w:r w:rsidRPr="000B4ACD">
        <w:rPr>
          <w:rFonts w:hint="cs"/>
          <w:rtl/>
          <w:lang w:bidi="fa-IR"/>
        </w:rPr>
        <w:t>ی</w:t>
      </w:r>
      <w:r w:rsidRPr="000B4ACD">
        <w:rPr>
          <w:rtl/>
          <w:lang w:bidi="fa-IR"/>
        </w:rPr>
        <w:t xml:space="preserve"> کنند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ند</w:t>
      </w:r>
      <w:r w:rsidRPr="000B4ACD">
        <w:rPr>
          <w:rtl/>
          <w:lang w:bidi="fa-IR"/>
        </w:rPr>
        <w:t xml:space="preserve"> قرآن را قرائت کرد</w:t>
      </w:r>
      <w:r w:rsidRPr="000B4ACD">
        <w:rPr>
          <w:rFonts w:hint="cs"/>
          <w:rtl/>
          <w:lang w:bidi="fa-IR"/>
        </w:rPr>
        <w:t>ی</w:t>
      </w:r>
      <w:r w:rsidRPr="000B4ACD">
        <w:rPr>
          <w:rFonts w:hint="eastAsia"/>
          <w:rtl/>
          <w:lang w:bidi="fa-IR"/>
        </w:rPr>
        <w:t>م</w:t>
      </w:r>
      <w:r w:rsidRPr="000B4ACD">
        <w:rPr>
          <w:rtl/>
          <w:lang w:bidi="fa-IR"/>
        </w:rPr>
        <w:t xml:space="preserve"> ک</w:t>
      </w:r>
      <w:r w:rsidRPr="000B4ACD">
        <w:rPr>
          <w:rFonts w:hint="cs"/>
          <w:rtl/>
          <w:lang w:bidi="fa-IR"/>
        </w:rPr>
        <w:t>ی</w:t>
      </w:r>
      <w:r w:rsidRPr="000B4ACD">
        <w:rPr>
          <w:rtl/>
          <w:lang w:bidi="fa-IR"/>
        </w:rPr>
        <w:t xml:space="preserve"> از ما خواناتر برا</w:t>
      </w:r>
      <w:r w:rsidRPr="000B4ACD">
        <w:rPr>
          <w:rFonts w:hint="cs"/>
          <w:rtl/>
          <w:lang w:bidi="fa-IR"/>
        </w:rPr>
        <w:t>ی</w:t>
      </w:r>
      <w:r w:rsidRPr="000B4ACD">
        <w:rPr>
          <w:rtl/>
          <w:lang w:bidi="fa-IR"/>
        </w:rPr>
        <w:t xml:space="preserve"> قرآن است و ک</w:t>
      </w:r>
      <w:r w:rsidRPr="000B4ACD">
        <w:rPr>
          <w:rFonts w:hint="cs"/>
          <w:rtl/>
          <w:lang w:bidi="fa-IR"/>
        </w:rPr>
        <w:t>ی</w:t>
      </w:r>
      <w:r w:rsidRPr="000B4ACD">
        <w:rPr>
          <w:rtl/>
          <w:lang w:bidi="fa-IR"/>
        </w:rPr>
        <w:t xml:space="preserve"> از ما فق</w:t>
      </w:r>
      <w:r w:rsidRPr="000B4ACD">
        <w:rPr>
          <w:rFonts w:hint="cs"/>
          <w:rtl/>
          <w:lang w:bidi="fa-IR"/>
        </w:rPr>
        <w:t>ی</w:t>
      </w:r>
      <w:r w:rsidRPr="000B4ACD">
        <w:rPr>
          <w:rFonts w:hint="eastAsia"/>
          <w:rtl/>
          <w:lang w:bidi="fa-IR"/>
        </w:rPr>
        <w:t>ه</w:t>
      </w:r>
      <w:r w:rsidRPr="000B4ACD">
        <w:rPr>
          <w:rtl/>
          <w:lang w:bidi="fa-IR"/>
        </w:rPr>
        <w:t xml:space="preserve"> تر و عالمتر است؟» آن گاه رو به اصحاب کرد و فرمود: «آ</w:t>
      </w:r>
      <w:r w:rsidRPr="000B4ACD">
        <w:rPr>
          <w:rFonts w:hint="cs"/>
          <w:rtl/>
          <w:lang w:bidi="fa-IR"/>
        </w:rPr>
        <w:t>ی</w:t>
      </w:r>
      <w:r w:rsidRPr="000B4ACD">
        <w:rPr>
          <w:rFonts w:hint="eastAsia"/>
          <w:rtl/>
          <w:lang w:bidi="fa-IR"/>
        </w:rPr>
        <w:t>ا</w:t>
      </w:r>
      <w:r w:rsidRPr="000B4ACD">
        <w:rPr>
          <w:rtl/>
          <w:lang w:bidi="fa-IR"/>
        </w:rPr>
        <w:t xml:space="preserve"> در ا</w:t>
      </w:r>
      <w:r w:rsidRPr="000B4ACD">
        <w:rPr>
          <w:rFonts w:hint="cs"/>
          <w:rtl/>
          <w:lang w:bidi="fa-IR"/>
        </w:rPr>
        <w:t>ی</w:t>
      </w:r>
      <w:r w:rsidRPr="000B4ACD">
        <w:rPr>
          <w:rFonts w:hint="eastAsia"/>
          <w:rtl/>
          <w:lang w:bidi="fa-IR"/>
        </w:rPr>
        <w:t>ن</w:t>
      </w:r>
      <w:r w:rsidRPr="000B4ACD">
        <w:rPr>
          <w:rtl/>
          <w:lang w:bidi="fa-IR"/>
        </w:rPr>
        <w:t xml:space="preserve"> ها خ</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هست؟» گفتند: نه، فرمود: «ا</w:t>
      </w:r>
      <w:r w:rsidRPr="000B4ACD">
        <w:rPr>
          <w:rFonts w:hint="cs"/>
          <w:rtl/>
          <w:lang w:bidi="fa-IR"/>
        </w:rPr>
        <w:t>ی</w:t>
      </w:r>
      <w:r w:rsidRPr="000B4ACD">
        <w:rPr>
          <w:rFonts w:hint="eastAsia"/>
          <w:rtl/>
          <w:lang w:bidi="fa-IR"/>
        </w:rPr>
        <w:t>نان</w:t>
      </w:r>
      <w:r w:rsidRPr="000B4ACD">
        <w:rPr>
          <w:rtl/>
          <w:lang w:bidi="fa-IR"/>
        </w:rPr>
        <w:t xml:space="preserve"> از ا</w:t>
      </w:r>
      <w:r w:rsidRPr="000B4ACD">
        <w:rPr>
          <w:rFonts w:hint="cs"/>
          <w:rtl/>
          <w:lang w:bidi="fa-IR"/>
        </w:rPr>
        <w:t>ی</w:t>
      </w:r>
      <w:r w:rsidRPr="000B4ACD">
        <w:rPr>
          <w:rFonts w:hint="eastAsia"/>
          <w:rtl/>
          <w:lang w:bidi="fa-IR"/>
        </w:rPr>
        <w:t>ن</w:t>
      </w:r>
      <w:r w:rsidRPr="000B4ACD">
        <w:rPr>
          <w:rtl/>
          <w:lang w:bidi="fa-IR"/>
        </w:rPr>
        <w:t xml:space="preserve"> آ</w:t>
      </w:r>
      <w:r w:rsidRPr="000B4ACD">
        <w:rPr>
          <w:rFonts w:hint="cs"/>
          <w:rtl/>
          <w:lang w:bidi="fa-IR"/>
        </w:rPr>
        <w:t>ی</w:t>
      </w:r>
      <w:r w:rsidRPr="000B4ACD">
        <w:rPr>
          <w:rFonts w:hint="eastAsia"/>
          <w:rtl/>
          <w:lang w:bidi="fa-IR"/>
        </w:rPr>
        <w:t>ه</w:t>
      </w:r>
      <w:r w:rsidRPr="000B4ACD">
        <w:rPr>
          <w:rtl/>
          <w:lang w:bidi="fa-IR"/>
        </w:rPr>
        <w:t xml:space="preserve"> اند: </w:t>
      </w:r>
      <w:r w:rsidR="00934D8A" w:rsidRPr="00934D8A">
        <w:rPr>
          <w:rStyle w:val="libAlaemChar"/>
          <w:rFonts w:hint="cs"/>
          <w:rtl/>
        </w:rPr>
        <w:t>(</w:t>
      </w:r>
      <w:r w:rsidR="00934D8A" w:rsidRPr="00934D8A">
        <w:rPr>
          <w:rStyle w:val="libAieChar"/>
          <w:rFonts w:hint="cs"/>
          <w:rtl/>
        </w:rPr>
        <w:t>َأُولَـٰئِكَ هُمْ وَقُودُ النَّارِ</w:t>
      </w:r>
      <w:r w:rsidR="00934D8A" w:rsidRPr="000B4ACD">
        <w:rPr>
          <w:rtl/>
          <w:lang w:bidi="fa-IR"/>
        </w:rPr>
        <w:t xml:space="preserve"> </w:t>
      </w:r>
      <w:r w:rsidR="00934D8A" w:rsidRPr="00934D8A">
        <w:rPr>
          <w:rStyle w:val="libAlaemChar"/>
          <w:rFonts w:hint="cs"/>
          <w:rtl/>
        </w:rPr>
        <w:t>)</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ه</w:t>
      </w:r>
      <w:r w:rsidRPr="000B4ACD">
        <w:rPr>
          <w:rFonts w:hint="cs"/>
          <w:rtl/>
          <w:lang w:bidi="fa-IR"/>
        </w:rPr>
        <w:t>ی</w:t>
      </w:r>
      <w:r w:rsidRPr="000B4ACD">
        <w:rPr>
          <w:rFonts w:hint="eastAsia"/>
          <w:rtl/>
          <w:lang w:bidi="fa-IR"/>
        </w:rPr>
        <w:t>زم</w:t>
      </w:r>
      <w:r w:rsidRPr="000B4ACD">
        <w:rPr>
          <w:rtl/>
          <w:lang w:bidi="fa-IR"/>
        </w:rPr>
        <w:t xml:space="preserve"> آتشند» (بحار 111 / 2).26 -فرمود: «</w:t>
      </w:r>
      <w:r w:rsidRPr="000B4ACD">
        <w:rPr>
          <w:rFonts w:hint="cs"/>
          <w:rtl/>
          <w:lang w:bidi="fa-IR"/>
        </w:rPr>
        <w:t>ی</w:t>
      </w:r>
      <w:r w:rsidRPr="000B4ACD">
        <w:rPr>
          <w:rFonts w:hint="eastAsia"/>
          <w:rtl/>
          <w:lang w:bidi="fa-IR"/>
        </w:rPr>
        <w:t>هود</w:t>
      </w:r>
      <w:r w:rsidRPr="000B4ACD">
        <w:rPr>
          <w:rtl/>
          <w:lang w:bidi="fa-IR"/>
        </w:rPr>
        <w:t xml:space="preserve"> به هفتاد و دو فرقه از هم جدا شدند و نصار</w:t>
      </w:r>
      <w:r w:rsidRPr="000B4ACD">
        <w:rPr>
          <w:rFonts w:hint="cs"/>
          <w:rtl/>
          <w:lang w:bidi="fa-IR"/>
        </w:rPr>
        <w:t>ی</w:t>
      </w:r>
      <w:r w:rsidRPr="000B4ACD">
        <w:rPr>
          <w:rtl/>
          <w:lang w:bidi="fa-IR"/>
        </w:rPr>
        <w:t xml:space="preserve"> به هفتاد و دو ف</w:t>
      </w:r>
      <w:r w:rsidRPr="000B4ACD">
        <w:rPr>
          <w:rFonts w:hint="eastAsia"/>
          <w:rtl/>
          <w:lang w:bidi="fa-IR"/>
        </w:rPr>
        <w:t>رقه</w:t>
      </w:r>
      <w:r w:rsidRPr="000B4ACD">
        <w:rPr>
          <w:rtl/>
          <w:lang w:bidi="fa-IR"/>
        </w:rPr>
        <w:t xml:space="preserve"> و امت من هم به هفتاد و دو فرقه از هم جدا م</w:t>
      </w:r>
      <w:r w:rsidRPr="000B4ACD">
        <w:rPr>
          <w:rFonts w:hint="cs"/>
          <w:rtl/>
          <w:lang w:bidi="fa-IR"/>
        </w:rPr>
        <w:t>ی</w:t>
      </w:r>
      <w:r w:rsidRPr="000B4ACD">
        <w:rPr>
          <w:rtl/>
          <w:lang w:bidi="fa-IR"/>
        </w:rPr>
        <w:t xml:space="preserve"> شوند» (مستدرک 128 / 1).و در روا</w:t>
      </w:r>
      <w:r w:rsidRPr="000B4ACD">
        <w:rPr>
          <w:rFonts w:hint="cs"/>
          <w:rtl/>
          <w:lang w:bidi="fa-IR"/>
        </w:rPr>
        <w:t>ی</w:t>
      </w:r>
      <w:r w:rsidRPr="000B4ACD">
        <w:rPr>
          <w:rFonts w:hint="eastAsia"/>
          <w:rtl/>
          <w:lang w:bidi="fa-IR"/>
        </w:rPr>
        <w:t>ت</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همه در آتشند مگر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.27 - فرمود: «هر آ</w:t>
      </w:r>
      <w:r w:rsidRPr="000B4ACD">
        <w:rPr>
          <w:rFonts w:hint="cs"/>
          <w:rtl/>
          <w:lang w:bidi="fa-IR"/>
        </w:rPr>
        <w:t>ی</w:t>
      </w:r>
      <w:r w:rsidRPr="000B4ACD">
        <w:rPr>
          <w:rFonts w:hint="eastAsia"/>
          <w:rtl/>
          <w:lang w:bidi="fa-IR"/>
        </w:rPr>
        <w:t>نه</w:t>
      </w:r>
      <w:r w:rsidRPr="000B4ACD">
        <w:rPr>
          <w:rtl/>
          <w:lang w:bidi="fa-IR"/>
        </w:rPr>
        <w:t xml:space="preserve"> بر امت من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د</w:t>
      </w:r>
      <w:r w:rsidRPr="000B4ACD">
        <w:rPr>
          <w:rtl/>
          <w:lang w:bidi="fa-IR"/>
        </w:rPr>
        <w:t xml:space="preserve"> آن چه بر بن</w:t>
      </w:r>
      <w:r w:rsidRPr="000B4ACD">
        <w:rPr>
          <w:rFonts w:hint="cs"/>
          <w:rtl/>
          <w:lang w:bidi="fa-IR"/>
        </w:rPr>
        <w:t>ی</w:t>
      </w:r>
      <w:r w:rsidRPr="000B4ACD">
        <w:rPr>
          <w:rtl/>
          <w:lang w:bidi="fa-IR"/>
        </w:rPr>
        <w:t xml:space="preserve"> اسرائ</w:t>
      </w:r>
      <w:r w:rsidRPr="000B4ACD">
        <w:rPr>
          <w:rFonts w:hint="cs"/>
          <w:rtl/>
          <w:lang w:bidi="fa-IR"/>
        </w:rPr>
        <w:t>ی</w:t>
      </w:r>
      <w:r w:rsidRPr="000B4ACD">
        <w:rPr>
          <w:rFonts w:hint="eastAsia"/>
          <w:rtl/>
          <w:lang w:bidi="fa-IR"/>
        </w:rPr>
        <w:t>ل</w:t>
      </w:r>
      <w:r w:rsidRPr="000B4ACD">
        <w:rPr>
          <w:rtl/>
          <w:lang w:bidi="fa-IR"/>
        </w:rPr>
        <w:t xml:space="preserve"> آمده مانند هم، حذو النعل بالنعل (مانند همسان</w:t>
      </w:r>
      <w:r w:rsidRPr="000B4ACD">
        <w:rPr>
          <w:rFonts w:hint="cs"/>
          <w:rtl/>
          <w:lang w:bidi="fa-IR"/>
        </w:rPr>
        <w:t>ی</w:t>
      </w:r>
      <w:r w:rsidRPr="000B4ACD">
        <w:rPr>
          <w:rtl/>
          <w:lang w:bidi="fa-IR"/>
        </w:rPr>
        <w:t xml:space="preserve"> جا</w:t>
      </w:r>
      <w:r w:rsidRPr="000B4ACD">
        <w:rPr>
          <w:rFonts w:hint="cs"/>
          <w:rtl/>
          <w:lang w:bidi="fa-IR"/>
        </w:rPr>
        <w:t>ی</w:t>
      </w:r>
      <w:r w:rsidRPr="000B4ACD">
        <w:rPr>
          <w:rtl/>
          <w:lang w:bidi="fa-IR"/>
        </w:rPr>
        <w:t xml:space="preserve"> نعل به نعل د</w:t>
      </w:r>
      <w:r w:rsidRPr="000B4ACD">
        <w:rPr>
          <w:rFonts w:hint="cs"/>
          <w:rtl/>
          <w:lang w:bidi="fa-IR"/>
        </w:rPr>
        <w:t>ی</w:t>
      </w:r>
      <w:r w:rsidRPr="000B4ACD">
        <w:rPr>
          <w:rFonts w:hint="eastAsia"/>
          <w:rtl/>
          <w:lang w:bidi="fa-IR"/>
        </w:rPr>
        <w:t>گر</w:t>
      </w:r>
      <w:r w:rsidRPr="000B4ACD">
        <w:rPr>
          <w:rtl/>
          <w:lang w:bidi="fa-IR"/>
        </w:rPr>
        <w:t>) اگر در بن</w:t>
      </w:r>
      <w:r w:rsidRPr="000B4ACD">
        <w:rPr>
          <w:rFonts w:hint="cs"/>
          <w:rtl/>
          <w:lang w:bidi="fa-IR"/>
        </w:rPr>
        <w:t>ی</w:t>
      </w:r>
      <w:r w:rsidRPr="000B4ACD">
        <w:rPr>
          <w:rtl/>
          <w:lang w:bidi="fa-IR"/>
        </w:rPr>
        <w:t xml:space="preserve"> اسرائ</w:t>
      </w:r>
      <w:r w:rsidRPr="000B4ACD">
        <w:rPr>
          <w:rFonts w:hint="cs"/>
          <w:rtl/>
          <w:lang w:bidi="fa-IR"/>
        </w:rPr>
        <w:t>ی</w:t>
      </w:r>
      <w:r w:rsidRPr="000B4ACD">
        <w:rPr>
          <w:rFonts w:hint="eastAsia"/>
          <w:rtl/>
          <w:lang w:bidi="fa-IR"/>
        </w:rPr>
        <w:t>ل</w:t>
      </w:r>
      <w:r w:rsidRPr="000B4ACD">
        <w:rPr>
          <w:rtl/>
          <w:lang w:bidi="fa-IR"/>
        </w:rPr>
        <w:t xml:space="preserve"> کس</w:t>
      </w:r>
      <w:r w:rsidRPr="000B4ACD">
        <w:rPr>
          <w:rFonts w:hint="cs"/>
          <w:rtl/>
          <w:lang w:bidi="fa-IR"/>
        </w:rPr>
        <w:t>ی</w:t>
      </w:r>
      <w:r w:rsidRPr="000B4ACD">
        <w:rPr>
          <w:rtl/>
          <w:lang w:bidi="fa-IR"/>
        </w:rPr>
        <w:t xml:space="preserve"> بوده که با مادر خود در آم</w:t>
      </w:r>
      <w:r w:rsidRPr="000B4ACD">
        <w:rPr>
          <w:rFonts w:hint="cs"/>
          <w:rtl/>
          <w:lang w:bidi="fa-IR"/>
        </w:rPr>
        <w:t>ی</w:t>
      </w:r>
      <w:r w:rsidRPr="000B4ACD">
        <w:rPr>
          <w:rFonts w:hint="eastAsia"/>
          <w:rtl/>
          <w:lang w:bidi="fa-IR"/>
        </w:rPr>
        <w:t>خته</w:t>
      </w:r>
      <w:r w:rsidRPr="000B4ACD">
        <w:rPr>
          <w:rtl/>
          <w:lang w:bidi="fa-IR"/>
        </w:rPr>
        <w:t xml:space="preserve"> در امت من هم چنان خواهد شد»(مستدرک 129 / 1).و در روا</w:t>
      </w:r>
      <w:r w:rsidRPr="000B4ACD">
        <w:rPr>
          <w:rFonts w:hint="cs"/>
          <w:rtl/>
          <w:lang w:bidi="fa-IR"/>
        </w:rPr>
        <w:t>ی</w:t>
      </w:r>
      <w:r w:rsidRPr="000B4ACD">
        <w:rPr>
          <w:rFonts w:hint="eastAsia"/>
          <w:rtl/>
          <w:lang w:bidi="fa-IR"/>
        </w:rPr>
        <w:t>ت</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فرمود: «تا آن جا که اگر در لانه </w:t>
      </w:r>
      <w:r w:rsidRPr="000B4ACD">
        <w:rPr>
          <w:rFonts w:hint="cs"/>
          <w:rtl/>
          <w:lang w:bidi="fa-IR"/>
        </w:rPr>
        <w:t>ی</w:t>
      </w:r>
      <w:r w:rsidRPr="000B4ACD">
        <w:rPr>
          <w:rtl/>
          <w:lang w:bidi="fa-IR"/>
        </w:rPr>
        <w:t xml:space="preserve"> کفتار</w:t>
      </w:r>
      <w:r w:rsidRPr="000B4ACD">
        <w:rPr>
          <w:rFonts w:hint="cs"/>
          <w:rtl/>
          <w:lang w:bidi="fa-IR"/>
        </w:rPr>
        <w:t>ی</w:t>
      </w:r>
      <w:r w:rsidRPr="000B4ACD">
        <w:rPr>
          <w:rtl/>
          <w:lang w:bidi="fa-IR"/>
        </w:rPr>
        <w:t xml:space="preserve"> رفته باشند شما هم خواه</w:t>
      </w:r>
      <w:r w:rsidRPr="000B4ACD">
        <w:rPr>
          <w:rFonts w:hint="cs"/>
          <w:rtl/>
          <w:lang w:bidi="fa-IR"/>
        </w:rPr>
        <w:t>ی</w:t>
      </w:r>
      <w:r w:rsidRPr="000B4ACD">
        <w:rPr>
          <w:rFonts w:hint="eastAsia"/>
          <w:rtl/>
          <w:lang w:bidi="fa-IR"/>
        </w:rPr>
        <w:t>د</w:t>
      </w:r>
      <w:r w:rsidRPr="000B4ACD">
        <w:rPr>
          <w:rtl/>
          <w:lang w:bidi="fa-IR"/>
        </w:rPr>
        <w:t xml:space="preserve"> رفت»</w:t>
      </w:r>
    </w:p>
    <w:p w:rsidR="000B4ACD" w:rsidRPr="000B4ACD" w:rsidRDefault="000B4ACD" w:rsidP="00B4767E">
      <w:pPr>
        <w:pStyle w:val="libNormal"/>
        <w:rPr>
          <w:rtl/>
          <w:lang w:bidi="fa-IR"/>
        </w:rPr>
      </w:pPr>
      <w:r w:rsidRPr="000B4ACD">
        <w:rPr>
          <w:rtl/>
          <w:lang w:bidi="fa-IR"/>
        </w:rPr>
        <w:t>28 - حذ</w:t>
      </w:r>
      <w:r w:rsidRPr="000B4ACD">
        <w:rPr>
          <w:rFonts w:hint="cs"/>
          <w:rtl/>
          <w:lang w:bidi="fa-IR"/>
        </w:rPr>
        <w:t>ی</w:t>
      </w:r>
      <w:r w:rsidRPr="000B4ACD">
        <w:rPr>
          <w:rFonts w:hint="eastAsia"/>
          <w:rtl/>
          <w:lang w:bidi="fa-IR"/>
        </w:rPr>
        <w:t>فه</w:t>
      </w:r>
      <w:r w:rsidRPr="000B4ACD">
        <w:rPr>
          <w:rtl/>
          <w:lang w:bidi="fa-IR"/>
        </w:rPr>
        <w:t xml:space="preserve"> بن ال</w:t>
      </w:r>
      <w:r w:rsidRPr="000B4ACD">
        <w:rPr>
          <w:rFonts w:hint="cs"/>
          <w:rtl/>
          <w:lang w:bidi="fa-IR"/>
        </w:rPr>
        <w:t>ی</w:t>
      </w:r>
      <w:r w:rsidRPr="000B4ACD">
        <w:rPr>
          <w:rFonts w:hint="eastAsia"/>
          <w:rtl/>
          <w:lang w:bidi="fa-IR"/>
        </w:rPr>
        <w:t>مان</w:t>
      </w:r>
      <w:r w:rsidRPr="000B4ACD">
        <w:rPr>
          <w:rtl/>
          <w:lang w:bidi="fa-IR"/>
        </w:rPr>
        <w:t xml:space="preserve"> گفت: مردم از پ</w:t>
      </w:r>
      <w:r w:rsidRPr="000B4ACD">
        <w:rPr>
          <w:rFonts w:hint="cs"/>
          <w:rtl/>
          <w:lang w:bidi="fa-IR"/>
        </w:rPr>
        <w:t>ی</w:t>
      </w:r>
      <w:r w:rsidRPr="000B4ACD">
        <w:rPr>
          <w:rFonts w:hint="eastAsia"/>
          <w:rtl/>
          <w:lang w:bidi="fa-IR"/>
        </w:rPr>
        <w:t>غمبر</w:t>
      </w:r>
      <w:r w:rsidRPr="000B4ACD">
        <w:rPr>
          <w:rtl/>
          <w:lang w:bidi="fa-IR"/>
        </w:rPr>
        <w:t xml:space="preserve"> درباره خ</w:t>
      </w:r>
      <w:r w:rsidRPr="000B4ACD">
        <w:rPr>
          <w:rFonts w:hint="cs"/>
          <w:rtl/>
          <w:lang w:bidi="fa-IR"/>
        </w:rPr>
        <w:t>ی</w:t>
      </w:r>
      <w:r w:rsidRPr="000B4ACD">
        <w:rPr>
          <w:rFonts w:hint="eastAsia"/>
          <w:rtl/>
          <w:lang w:bidi="fa-IR"/>
        </w:rPr>
        <w:t>ر</w:t>
      </w:r>
      <w:r w:rsidRPr="000B4ACD">
        <w:rPr>
          <w:rtl/>
          <w:lang w:bidi="fa-IR"/>
        </w:rPr>
        <w:t xml:space="preserve"> م</w:t>
      </w:r>
      <w:r w:rsidRPr="000B4ACD">
        <w:rPr>
          <w:rFonts w:hint="cs"/>
          <w:rtl/>
          <w:lang w:bidi="fa-IR"/>
        </w:rPr>
        <w:t>ی</w:t>
      </w:r>
      <w:r w:rsidRPr="000B4ACD">
        <w:rPr>
          <w:rtl/>
          <w:lang w:bidi="fa-IR"/>
        </w:rPr>
        <w:t xml:space="preserve"> پرس</w:t>
      </w:r>
      <w:r w:rsidRPr="000B4ACD">
        <w:rPr>
          <w:rFonts w:hint="cs"/>
          <w:rtl/>
          <w:lang w:bidi="fa-IR"/>
        </w:rPr>
        <w:t>ی</w:t>
      </w:r>
      <w:r w:rsidRPr="000B4ACD">
        <w:rPr>
          <w:rFonts w:hint="eastAsia"/>
          <w:rtl/>
          <w:lang w:bidi="fa-IR"/>
        </w:rPr>
        <w:t>دند</w:t>
      </w:r>
      <w:r w:rsidRPr="000B4ACD">
        <w:rPr>
          <w:rtl/>
          <w:lang w:bidi="fa-IR"/>
        </w:rPr>
        <w:t xml:space="preserve"> و من از شر م</w:t>
      </w:r>
      <w:r w:rsidRPr="000B4ACD">
        <w:rPr>
          <w:rFonts w:hint="cs"/>
          <w:rtl/>
          <w:lang w:bidi="fa-IR"/>
        </w:rPr>
        <w:t>ی</w:t>
      </w:r>
      <w:r w:rsidRPr="000B4ACD">
        <w:rPr>
          <w:rtl/>
          <w:lang w:bidi="fa-IR"/>
        </w:rPr>
        <w:t xml:space="preserve"> پرس</w:t>
      </w:r>
      <w:r w:rsidRPr="000B4ACD">
        <w:rPr>
          <w:rFonts w:hint="cs"/>
          <w:rtl/>
          <w:lang w:bidi="fa-IR"/>
        </w:rPr>
        <w:t>ی</w:t>
      </w:r>
      <w:r w:rsidRPr="000B4ACD">
        <w:rPr>
          <w:rFonts w:hint="eastAsia"/>
          <w:rtl/>
          <w:lang w:bidi="fa-IR"/>
        </w:rPr>
        <w:t>دم</w:t>
      </w:r>
      <w:r w:rsidRPr="000B4ACD">
        <w:rPr>
          <w:rtl/>
          <w:lang w:bidi="fa-IR"/>
        </w:rPr>
        <w:t xml:space="preserve"> از ب</w:t>
      </w:r>
      <w:r w:rsidRPr="000B4ACD">
        <w:rPr>
          <w:rFonts w:hint="cs"/>
          <w:rtl/>
          <w:lang w:bidi="fa-IR"/>
        </w:rPr>
        <w:t>ی</w:t>
      </w:r>
      <w:r w:rsidRPr="000B4ACD">
        <w:rPr>
          <w:rFonts w:hint="eastAsia"/>
          <w:rtl/>
          <w:lang w:bidi="fa-IR"/>
        </w:rPr>
        <w:t>م</w:t>
      </w:r>
      <w:r w:rsidRPr="000B4ACD">
        <w:rPr>
          <w:rtl/>
          <w:lang w:bidi="fa-IR"/>
        </w:rPr>
        <w:t xml:space="preserve"> آن که مبادا به من رسد گفتم: </w:t>
      </w:r>
      <w:r w:rsidRPr="000B4ACD">
        <w:rPr>
          <w:rFonts w:hint="cs"/>
          <w:rtl/>
          <w:lang w:bidi="fa-IR"/>
        </w:rPr>
        <w:t>ی</w:t>
      </w:r>
      <w:r w:rsidRPr="000B4ACD">
        <w:rPr>
          <w:rFonts w:hint="eastAsia"/>
          <w:rtl/>
          <w:lang w:bidi="fa-IR"/>
        </w:rPr>
        <w:t>ا</w:t>
      </w:r>
      <w:r w:rsidRPr="000B4ACD">
        <w:rPr>
          <w:rtl/>
          <w:lang w:bidi="fa-IR"/>
        </w:rPr>
        <w:t xml:space="preserve"> رسول الله! ما در دوران جاهل</w:t>
      </w:r>
      <w:r w:rsidRPr="000B4ACD">
        <w:rPr>
          <w:rFonts w:hint="cs"/>
          <w:rtl/>
          <w:lang w:bidi="fa-IR"/>
        </w:rPr>
        <w:t>ی</w:t>
      </w:r>
      <w:r w:rsidRPr="000B4ACD">
        <w:rPr>
          <w:rFonts w:hint="eastAsia"/>
          <w:rtl/>
          <w:lang w:bidi="fa-IR"/>
        </w:rPr>
        <w:t>ت</w:t>
      </w:r>
      <w:r w:rsidRPr="000B4ACD">
        <w:rPr>
          <w:rtl/>
          <w:lang w:bidi="fa-IR"/>
        </w:rPr>
        <w:t xml:space="preserve"> و شرور بود</w:t>
      </w:r>
      <w:r w:rsidRPr="000B4ACD">
        <w:rPr>
          <w:rFonts w:hint="cs"/>
          <w:rtl/>
          <w:lang w:bidi="fa-IR"/>
        </w:rPr>
        <w:t>ی</w:t>
      </w:r>
      <w:r w:rsidRPr="000B4ACD">
        <w:rPr>
          <w:rFonts w:hint="eastAsia"/>
          <w:rtl/>
          <w:lang w:bidi="fa-IR"/>
        </w:rPr>
        <w:t>م</w:t>
      </w:r>
      <w:r w:rsidRPr="000B4ACD">
        <w:rPr>
          <w:rtl/>
          <w:lang w:bidi="fa-IR"/>
        </w:rPr>
        <w:t xml:space="preserve"> خداوند ا</w:t>
      </w:r>
      <w:r w:rsidRPr="000B4ACD">
        <w:rPr>
          <w:rFonts w:hint="cs"/>
          <w:rtl/>
          <w:lang w:bidi="fa-IR"/>
        </w:rPr>
        <w:t>ی</w:t>
      </w:r>
      <w:r w:rsidRPr="000B4ACD">
        <w:rPr>
          <w:rFonts w:hint="eastAsia"/>
          <w:rtl/>
          <w:lang w:bidi="fa-IR"/>
        </w:rPr>
        <w:t>ن</w:t>
      </w:r>
      <w:r w:rsidRPr="000B4ACD">
        <w:rPr>
          <w:rtl/>
          <w:lang w:bidi="fa-IR"/>
        </w:rPr>
        <w:t xml:space="preserve"> خ</w:t>
      </w:r>
      <w:r w:rsidRPr="000B4ACD">
        <w:rPr>
          <w:rFonts w:hint="cs"/>
          <w:rtl/>
          <w:lang w:bidi="fa-IR"/>
        </w:rPr>
        <w:t>ی</w:t>
      </w:r>
      <w:r w:rsidRPr="000B4ACD">
        <w:rPr>
          <w:rFonts w:hint="eastAsia"/>
          <w:rtl/>
          <w:lang w:bidi="fa-IR"/>
        </w:rPr>
        <w:t>ر</w:t>
      </w:r>
      <w:r w:rsidRPr="000B4ACD">
        <w:rPr>
          <w:rtl/>
          <w:lang w:bidi="fa-IR"/>
        </w:rPr>
        <w:t xml:space="preserve"> را (اسلام) به ما داد، آ</w:t>
      </w:r>
      <w:r w:rsidRPr="000B4ACD">
        <w:rPr>
          <w:rFonts w:hint="cs"/>
          <w:rtl/>
          <w:lang w:bidi="fa-IR"/>
        </w:rPr>
        <w:t>ی</w:t>
      </w:r>
      <w:r w:rsidRPr="000B4ACD">
        <w:rPr>
          <w:rFonts w:hint="eastAsia"/>
          <w:rtl/>
          <w:lang w:bidi="fa-IR"/>
        </w:rPr>
        <w:t>ا</w:t>
      </w:r>
      <w:r w:rsidRPr="000B4ACD">
        <w:rPr>
          <w:rtl/>
          <w:lang w:bidi="fa-IR"/>
        </w:rPr>
        <w:t xml:space="preserve"> بعد از ا</w:t>
      </w:r>
      <w:r w:rsidRPr="000B4ACD">
        <w:rPr>
          <w:rFonts w:hint="cs"/>
          <w:rtl/>
          <w:lang w:bidi="fa-IR"/>
        </w:rPr>
        <w:t>ی</w:t>
      </w:r>
      <w:r w:rsidRPr="000B4ACD">
        <w:rPr>
          <w:rFonts w:hint="eastAsia"/>
          <w:rtl/>
          <w:lang w:bidi="fa-IR"/>
        </w:rPr>
        <w:t>ن</w:t>
      </w:r>
      <w:r w:rsidRPr="000B4ACD">
        <w:rPr>
          <w:rtl/>
          <w:lang w:bidi="fa-IR"/>
        </w:rPr>
        <w:t xml:space="preserve"> خ</w:t>
      </w:r>
      <w:r w:rsidRPr="000B4ACD">
        <w:rPr>
          <w:rFonts w:hint="cs"/>
          <w:rtl/>
          <w:lang w:bidi="fa-IR"/>
        </w:rPr>
        <w:t>ی</w:t>
      </w:r>
      <w:r w:rsidRPr="000B4ACD">
        <w:rPr>
          <w:rFonts w:hint="eastAsia"/>
          <w:rtl/>
          <w:lang w:bidi="fa-IR"/>
        </w:rPr>
        <w:t>ر</w:t>
      </w:r>
      <w:r w:rsidRPr="000B4ACD">
        <w:rPr>
          <w:rtl/>
          <w:lang w:bidi="fa-IR"/>
        </w:rPr>
        <w:t xml:space="preserve"> شر</w:t>
      </w:r>
      <w:r w:rsidRPr="000B4ACD">
        <w:rPr>
          <w:rFonts w:hint="cs"/>
          <w:rtl/>
          <w:lang w:bidi="fa-IR"/>
        </w:rPr>
        <w:t>ی</w:t>
      </w:r>
      <w:r w:rsidRPr="000B4ACD">
        <w:rPr>
          <w:rtl/>
          <w:lang w:bidi="fa-IR"/>
        </w:rPr>
        <w:t xml:space="preserve"> هست؟ فرمود: «آر</w:t>
      </w:r>
      <w:r w:rsidRPr="000B4ACD">
        <w:rPr>
          <w:rFonts w:hint="cs"/>
          <w:rtl/>
          <w:lang w:bidi="fa-IR"/>
        </w:rPr>
        <w:t>ی</w:t>
      </w:r>
      <w:r w:rsidRPr="000B4ACD">
        <w:rPr>
          <w:rtl/>
          <w:lang w:bidi="fa-IR"/>
        </w:rPr>
        <w:t xml:space="preserve"> و در آن ت</w:t>
      </w:r>
      <w:r w:rsidRPr="000B4ACD">
        <w:rPr>
          <w:rFonts w:hint="cs"/>
          <w:rtl/>
          <w:lang w:bidi="fa-IR"/>
        </w:rPr>
        <w:t>ی</w:t>
      </w:r>
      <w:r w:rsidRPr="000B4ACD">
        <w:rPr>
          <w:rFonts w:hint="eastAsia"/>
          <w:rtl/>
          <w:lang w:bidi="fa-IR"/>
        </w:rPr>
        <w:t>رگ</w:t>
      </w:r>
      <w:r w:rsidRPr="000B4ACD">
        <w:rPr>
          <w:rFonts w:hint="cs"/>
          <w:rtl/>
          <w:lang w:bidi="fa-IR"/>
        </w:rPr>
        <w:t>ی</w:t>
      </w:r>
      <w:r w:rsidRPr="000B4ACD">
        <w:rPr>
          <w:rtl/>
          <w:lang w:bidi="fa-IR"/>
        </w:rPr>
        <w:t xml:space="preserve"> </w:t>
      </w:r>
      <w:r w:rsidRPr="000B4ACD">
        <w:rPr>
          <w:rFonts w:hint="eastAsia"/>
          <w:rtl/>
          <w:lang w:bidi="fa-IR"/>
        </w:rPr>
        <w:t>و</w:t>
      </w:r>
      <w:r w:rsidRPr="000B4ACD">
        <w:rPr>
          <w:rtl/>
          <w:lang w:bidi="fa-IR"/>
        </w:rPr>
        <w:t xml:space="preserve"> دود</w:t>
      </w:r>
      <w:r w:rsidRPr="000B4ACD">
        <w:rPr>
          <w:rFonts w:hint="cs"/>
          <w:rtl/>
          <w:lang w:bidi="fa-IR"/>
        </w:rPr>
        <w:t>ی</w:t>
      </w:r>
      <w:r w:rsidRPr="000B4ACD">
        <w:rPr>
          <w:rtl/>
          <w:lang w:bidi="fa-IR"/>
        </w:rPr>
        <w:t xml:space="preserve"> هست» گفتم: ت</w:t>
      </w:r>
      <w:r w:rsidRPr="000B4ACD">
        <w:rPr>
          <w:rFonts w:hint="cs"/>
          <w:rtl/>
          <w:lang w:bidi="fa-IR"/>
        </w:rPr>
        <w:t>ی</w:t>
      </w:r>
      <w:r w:rsidRPr="000B4ACD">
        <w:rPr>
          <w:rFonts w:hint="eastAsia"/>
          <w:rtl/>
          <w:lang w:bidi="fa-IR"/>
        </w:rPr>
        <w:t>رگ</w:t>
      </w:r>
      <w:r w:rsidRPr="000B4ACD">
        <w:rPr>
          <w:rFonts w:hint="cs"/>
          <w:rtl/>
          <w:lang w:bidi="fa-IR"/>
        </w:rPr>
        <w:t>ی</w:t>
      </w:r>
      <w:r w:rsidRPr="000B4ACD">
        <w:rPr>
          <w:rtl/>
          <w:lang w:bidi="fa-IR"/>
        </w:rPr>
        <w:t xml:space="preserve"> آن چ</w:t>
      </w:r>
      <w:r w:rsidRPr="000B4ACD">
        <w:rPr>
          <w:rFonts w:hint="cs"/>
          <w:rtl/>
          <w:lang w:bidi="fa-IR"/>
        </w:rPr>
        <w:t>ی</w:t>
      </w:r>
      <w:r w:rsidRPr="000B4ACD">
        <w:rPr>
          <w:rFonts w:hint="eastAsia"/>
          <w:rtl/>
          <w:lang w:bidi="fa-IR"/>
        </w:rPr>
        <w:t>ست؟</w:t>
      </w:r>
      <w:r w:rsidRPr="000B4ACD">
        <w:rPr>
          <w:rtl/>
          <w:lang w:bidi="fa-IR"/>
        </w:rPr>
        <w:t xml:space="preserve"> فرمود: «گروه</w:t>
      </w:r>
      <w:r w:rsidRPr="000B4ACD">
        <w:rPr>
          <w:rFonts w:hint="cs"/>
          <w:rtl/>
          <w:lang w:bidi="fa-IR"/>
        </w:rPr>
        <w:t>ی</w:t>
      </w:r>
      <w:r w:rsidRPr="000B4ACD">
        <w:rPr>
          <w:rtl/>
          <w:lang w:bidi="fa-IR"/>
        </w:rPr>
        <w:t xml:space="preserve"> که به غ</w:t>
      </w:r>
      <w:r w:rsidRPr="000B4ACD">
        <w:rPr>
          <w:rFonts w:hint="cs"/>
          <w:rtl/>
          <w:lang w:bidi="fa-IR"/>
        </w:rPr>
        <w:t>ی</w:t>
      </w:r>
      <w:r w:rsidRPr="000B4ACD">
        <w:rPr>
          <w:rFonts w:hint="eastAsia"/>
          <w:rtl/>
          <w:lang w:bidi="fa-IR"/>
        </w:rPr>
        <w:t>ر</w:t>
      </w:r>
      <w:r w:rsidRPr="000B4ACD">
        <w:rPr>
          <w:rtl/>
          <w:lang w:bidi="fa-IR"/>
        </w:rPr>
        <w:t xml:space="preserve"> هدا</w:t>
      </w:r>
      <w:r w:rsidRPr="000B4ACD">
        <w:rPr>
          <w:rFonts w:hint="cs"/>
          <w:rtl/>
          <w:lang w:bidi="fa-IR"/>
        </w:rPr>
        <w:t>ی</w:t>
      </w:r>
      <w:r w:rsidRPr="000B4ACD">
        <w:rPr>
          <w:rFonts w:hint="eastAsia"/>
          <w:rtl/>
          <w:lang w:bidi="fa-IR"/>
        </w:rPr>
        <w:t>ت</w:t>
      </w:r>
      <w:r w:rsidRPr="000B4ACD">
        <w:rPr>
          <w:rtl/>
          <w:lang w:bidi="fa-IR"/>
        </w:rPr>
        <w:t xml:space="preserve"> من راه م</w:t>
      </w:r>
      <w:r w:rsidRPr="000B4ACD">
        <w:rPr>
          <w:rFonts w:hint="cs"/>
          <w:rtl/>
          <w:lang w:bidi="fa-IR"/>
        </w:rPr>
        <w:t>ی</w:t>
      </w:r>
      <w:r w:rsidRPr="000B4ACD">
        <w:rPr>
          <w:rtl/>
          <w:lang w:bidi="fa-IR"/>
        </w:rPr>
        <w:t xml:space="preserve"> روند هم معروف از ا</w:t>
      </w:r>
      <w:r w:rsidRPr="000B4ACD">
        <w:rPr>
          <w:rFonts w:hint="cs"/>
          <w:rtl/>
          <w:lang w:bidi="fa-IR"/>
        </w:rPr>
        <w:t>ی</w:t>
      </w:r>
      <w:r w:rsidRPr="000B4ACD">
        <w:rPr>
          <w:rFonts w:hint="eastAsia"/>
          <w:rtl/>
          <w:lang w:bidi="fa-IR"/>
        </w:rPr>
        <w:t>شان</w:t>
      </w:r>
      <w:r w:rsidRPr="000B4ACD">
        <w:rPr>
          <w:rtl/>
          <w:lang w:bidi="fa-IR"/>
        </w:rPr>
        <w:t xml:space="preserve"> سر م</w:t>
      </w:r>
      <w:r w:rsidRPr="000B4ACD">
        <w:rPr>
          <w:rFonts w:hint="cs"/>
          <w:rtl/>
          <w:lang w:bidi="fa-IR"/>
        </w:rPr>
        <w:t>ی</w:t>
      </w:r>
      <w:r w:rsidRPr="000B4ACD">
        <w:rPr>
          <w:rtl/>
          <w:lang w:bidi="fa-IR"/>
        </w:rPr>
        <w:t xml:space="preserve"> زند هم منکر» گفتم: آ</w:t>
      </w:r>
      <w:r w:rsidRPr="000B4ACD">
        <w:rPr>
          <w:rFonts w:hint="cs"/>
          <w:rtl/>
          <w:lang w:bidi="fa-IR"/>
        </w:rPr>
        <w:t>ی</w:t>
      </w:r>
      <w:r w:rsidRPr="000B4ACD">
        <w:rPr>
          <w:rFonts w:hint="eastAsia"/>
          <w:rtl/>
          <w:lang w:bidi="fa-IR"/>
        </w:rPr>
        <w:t>ا</w:t>
      </w:r>
      <w:r w:rsidRPr="000B4ACD">
        <w:rPr>
          <w:rtl/>
          <w:lang w:bidi="fa-IR"/>
        </w:rPr>
        <w:t xml:space="preserve"> بعد از آن شر</w:t>
      </w:r>
      <w:r w:rsidRPr="000B4ACD">
        <w:rPr>
          <w:rFonts w:hint="cs"/>
          <w:rtl/>
          <w:lang w:bidi="fa-IR"/>
        </w:rPr>
        <w:t>ی</w:t>
      </w:r>
      <w:r w:rsidRPr="000B4ACD">
        <w:rPr>
          <w:rtl/>
          <w:lang w:bidi="fa-IR"/>
        </w:rPr>
        <w:t xml:space="preserve"> هست؟ فرمود: «آر</w:t>
      </w:r>
      <w:r w:rsidRPr="000B4ACD">
        <w:rPr>
          <w:rFonts w:hint="cs"/>
          <w:rtl/>
          <w:lang w:bidi="fa-IR"/>
        </w:rPr>
        <w:t>ی</w:t>
      </w:r>
      <w:r w:rsidRPr="000B4ACD">
        <w:rPr>
          <w:rFonts w:hint="eastAsia"/>
          <w:rtl/>
          <w:lang w:bidi="fa-IR"/>
        </w:rPr>
        <w:t>،</w:t>
      </w:r>
      <w:r w:rsidRPr="000B4ACD">
        <w:rPr>
          <w:rtl/>
          <w:lang w:bidi="fa-IR"/>
        </w:rPr>
        <w:t xml:space="preserve"> داع</w:t>
      </w:r>
      <w:r w:rsidRPr="000B4ACD">
        <w:rPr>
          <w:rFonts w:hint="cs"/>
          <w:rtl/>
          <w:lang w:bidi="fa-IR"/>
        </w:rPr>
        <w:t>ی</w:t>
      </w:r>
      <w:r w:rsidRPr="000B4ACD">
        <w:rPr>
          <w:rFonts w:hint="eastAsia"/>
          <w:rtl/>
          <w:lang w:bidi="fa-IR"/>
        </w:rPr>
        <w:t>ان</w:t>
      </w:r>
      <w:r w:rsidRPr="000B4ACD">
        <w:rPr>
          <w:rFonts w:hint="cs"/>
          <w:rtl/>
          <w:lang w:bidi="fa-IR"/>
        </w:rPr>
        <w:t>ی</w:t>
      </w:r>
      <w:r w:rsidRPr="000B4ACD">
        <w:rPr>
          <w:rtl/>
          <w:lang w:bidi="fa-IR"/>
        </w:rPr>
        <w:t xml:space="preserve"> بر درها</w:t>
      </w:r>
      <w:r w:rsidRPr="000B4ACD">
        <w:rPr>
          <w:rFonts w:hint="cs"/>
          <w:rtl/>
          <w:lang w:bidi="fa-IR"/>
        </w:rPr>
        <w:t>ی</w:t>
      </w:r>
      <w:r w:rsidRPr="000B4ACD">
        <w:rPr>
          <w:rtl/>
          <w:lang w:bidi="fa-IR"/>
        </w:rPr>
        <w:t xml:space="preserve"> جهنم که هر کس ا</w:t>
      </w:r>
      <w:r w:rsidRPr="000B4ACD">
        <w:rPr>
          <w:rFonts w:hint="cs"/>
          <w:rtl/>
          <w:lang w:bidi="fa-IR"/>
        </w:rPr>
        <w:t>ی</w:t>
      </w:r>
      <w:r w:rsidRPr="000B4ACD">
        <w:rPr>
          <w:rFonts w:hint="eastAsia"/>
          <w:rtl/>
          <w:lang w:bidi="fa-IR"/>
        </w:rPr>
        <w:t>شان</w:t>
      </w:r>
      <w:r w:rsidRPr="000B4ACD">
        <w:rPr>
          <w:rtl/>
          <w:lang w:bidi="fa-IR"/>
        </w:rPr>
        <w:t xml:space="preserve"> را اجابت کند او را در جهنم اندازند» گفتم: </w:t>
      </w:r>
      <w:r w:rsidRPr="000B4ACD">
        <w:rPr>
          <w:rFonts w:hint="cs"/>
          <w:rtl/>
          <w:lang w:bidi="fa-IR"/>
        </w:rPr>
        <w:t>ی</w:t>
      </w:r>
      <w:r w:rsidRPr="000B4ACD">
        <w:rPr>
          <w:rFonts w:hint="eastAsia"/>
          <w:rtl/>
          <w:lang w:bidi="fa-IR"/>
        </w:rPr>
        <w:t>ا</w:t>
      </w:r>
      <w:r w:rsidRPr="000B4ACD">
        <w:rPr>
          <w:rtl/>
          <w:lang w:bidi="fa-IR"/>
        </w:rPr>
        <w:t xml:space="preserve"> رسول الله! ا</w:t>
      </w:r>
      <w:r w:rsidRPr="000B4ACD">
        <w:rPr>
          <w:rFonts w:hint="cs"/>
          <w:rtl/>
          <w:lang w:bidi="fa-IR"/>
        </w:rPr>
        <w:t>ی</w:t>
      </w:r>
      <w:r w:rsidRPr="000B4ACD">
        <w:rPr>
          <w:rFonts w:hint="eastAsia"/>
          <w:rtl/>
          <w:lang w:bidi="fa-IR"/>
        </w:rPr>
        <w:t>شان</w:t>
      </w:r>
      <w:r w:rsidRPr="000B4ACD">
        <w:rPr>
          <w:rtl/>
          <w:lang w:bidi="fa-IR"/>
        </w:rPr>
        <w:t xml:space="preserve"> </w:t>
      </w:r>
      <w:r w:rsidRPr="000B4ACD">
        <w:rPr>
          <w:rFonts w:hint="eastAsia"/>
          <w:rtl/>
          <w:lang w:bidi="fa-IR"/>
        </w:rPr>
        <w:t>را</w:t>
      </w:r>
      <w:r w:rsidRPr="000B4ACD">
        <w:rPr>
          <w:rtl/>
          <w:lang w:bidi="fa-IR"/>
        </w:rPr>
        <w:t xml:space="preserve"> برا</w:t>
      </w:r>
      <w:r w:rsidRPr="000B4ACD">
        <w:rPr>
          <w:rFonts w:hint="cs"/>
          <w:rtl/>
          <w:lang w:bidi="fa-IR"/>
        </w:rPr>
        <w:t>ی</w:t>
      </w:r>
      <w:r w:rsidRPr="000B4ACD">
        <w:rPr>
          <w:rtl/>
          <w:lang w:bidi="fa-IR"/>
        </w:rPr>
        <w:t xml:space="preserve"> من وصف کن، فرمود: «از خود ما هستند و به زبان ما سخن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ند»</w:t>
      </w:r>
      <w:r w:rsidRPr="000B4ACD">
        <w:rPr>
          <w:rtl/>
          <w:lang w:bidi="fa-IR"/>
        </w:rPr>
        <w:t xml:space="preserve"> گفتم: اگر ا</w:t>
      </w:r>
      <w:r w:rsidRPr="000B4ACD">
        <w:rPr>
          <w:rFonts w:hint="cs"/>
          <w:rtl/>
          <w:lang w:bidi="fa-IR"/>
        </w:rPr>
        <w:t>ی</w:t>
      </w:r>
      <w:r w:rsidRPr="000B4ACD">
        <w:rPr>
          <w:rFonts w:hint="eastAsia"/>
          <w:rtl/>
          <w:lang w:bidi="fa-IR"/>
        </w:rPr>
        <w:t>شان</w:t>
      </w:r>
      <w:r w:rsidRPr="000B4ACD">
        <w:rPr>
          <w:rtl/>
          <w:lang w:bidi="fa-IR"/>
        </w:rPr>
        <w:t xml:space="preserve"> را درک کردم چه فرمان م</w:t>
      </w:r>
      <w:r w:rsidRPr="000B4ACD">
        <w:rPr>
          <w:rFonts w:hint="cs"/>
          <w:rtl/>
          <w:lang w:bidi="fa-IR"/>
        </w:rPr>
        <w:t>ی</w:t>
      </w:r>
      <w:r w:rsidRPr="000B4ACD">
        <w:rPr>
          <w:rtl/>
          <w:lang w:bidi="fa-IR"/>
        </w:rPr>
        <w:t xml:space="preserve"> ده</w:t>
      </w:r>
      <w:r w:rsidRPr="000B4ACD">
        <w:rPr>
          <w:rFonts w:hint="cs"/>
          <w:rtl/>
          <w:lang w:bidi="fa-IR"/>
        </w:rPr>
        <w:t>ی</w:t>
      </w:r>
      <w:r w:rsidRPr="000B4ACD">
        <w:rPr>
          <w:rFonts w:hint="eastAsia"/>
          <w:rtl/>
          <w:lang w:bidi="fa-IR"/>
        </w:rPr>
        <w:t>؟</w:t>
      </w:r>
      <w:r w:rsidRPr="000B4ACD">
        <w:rPr>
          <w:rtl/>
          <w:lang w:bidi="fa-IR"/>
        </w:rPr>
        <w:t xml:space="preserve"> </w:t>
      </w:r>
      <w:r w:rsidRPr="000B4ACD">
        <w:rPr>
          <w:rtl/>
          <w:lang w:bidi="fa-IR"/>
        </w:rPr>
        <w:lastRenderedPageBreak/>
        <w:t>فرمود: «با جماعت مسلمانان باش و با امام ا</w:t>
      </w:r>
      <w:r w:rsidRPr="000B4ACD">
        <w:rPr>
          <w:rFonts w:hint="cs"/>
          <w:rtl/>
          <w:lang w:bidi="fa-IR"/>
        </w:rPr>
        <w:t>ی</w:t>
      </w:r>
      <w:r w:rsidRPr="000B4ACD">
        <w:rPr>
          <w:rFonts w:hint="eastAsia"/>
          <w:rtl/>
          <w:lang w:bidi="fa-IR"/>
        </w:rPr>
        <w:t>شان»</w:t>
      </w:r>
      <w:r w:rsidRPr="000B4ACD">
        <w:rPr>
          <w:rtl/>
          <w:lang w:bidi="fa-IR"/>
        </w:rPr>
        <w:t xml:space="preserve"> گفتم: اگر امام</w:t>
      </w:r>
      <w:r w:rsidRPr="000B4ACD">
        <w:rPr>
          <w:rFonts w:hint="cs"/>
          <w:rtl/>
          <w:lang w:bidi="fa-IR"/>
        </w:rPr>
        <w:t>ی</w:t>
      </w:r>
      <w:r w:rsidRPr="000B4ACD">
        <w:rPr>
          <w:rtl/>
          <w:lang w:bidi="fa-IR"/>
        </w:rPr>
        <w:t xml:space="preserve"> و جماعت</w:t>
      </w:r>
      <w:r w:rsidRPr="000B4ACD">
        <w:rPr>
          <w:rFonts w:hint="cs"/>
          <w:rtl/>
          <w:lang w:bidi="fa-IR"/>
        </w:rPr>
        <w:t>ی</w:t>
      </w:r>
      <w:r w:rsidRPr="000B4ACD">
        <w:rPr>
          <w:rtl/>
          <w:lang w:bidi="fa-IR"/>
        </w:rPr>
        <w:t xml:space="preserve"> نداشتند فرمود: «جدائ</w:t>
      </w:r>
      <w:r w:rsidRPr="000B4ACD">
        <w:rPr>
          <w:rFonts w:hint="cs"/>
          <w:rtl/>
          <w:lang w:bidi="fa-IR"/>
        </w:rPr>
        <w:t>ی</w:t>
      </w:r>
      <w:r w:rsidRPr="000B4ACD">
        <w:rPr>
          <w:rtl/>
          <w:lang w:bidi="fa-IR"/>
        </w:rPr>
        <w:t xml:space="preserve"> اخت</w:t>
      </w:r>
      <w:r w:rsidRPr="000B4ACD">
        <w:rPr>
          <w:rFonts w:hint="cs"/>
          <w:rtl/>
          <w:lang w:bidi="fa-IR"/>
        </w:rPr>
        <w:t>ی</w:t>
      </w:r>
      <w:r w:rsidRPr="000B4ACD">
        <w:rPr>
          <w:rFonts w:hint="eastAsia"/>
          <w:rtl/>
          <w:lang w:bidi="fa-IR"/>
        </w:rPr>
        <w:t>ار</w:t>
      </w:r>
      <w:r w:rsidRPr="000B4ACD">
        <w:rPr>
          <w:rtl/>
          <w:lang w:bidi="fa-IR"/>
        </w:rPr>
        <w:t xml:space="preserve"> کن از همه فرقه ها و هر چند بر ر</w:t>
      </w:r>
      <w:r w:rsidRPr="000B4ACD">
        <w:rPr>
          <w:rFonts w:hint="cs"/>
          <w:rtl/>
          <w:lang w:bidi="fa-IR"/>
        </w:rPr>
        <w:t>ی</w:t>
      </w:r>
      <w:r w:rsidRPr="000B4ACD">
        <w:rPr>
          <w:rFonts w:hint="eastAsia"/>
          <w:rtl/>
          <w:lang w:bidi="fa-IR"/>
        </w:rPr>
        <w:t>شه</w:t>
      </w:r>
      <w:r w:rsidRPr="000B4ACD">
        <w:rPr>
          <w:rtl/>
          <w:lang w:bidi="fa-IR"/>
        </w:rPr>
        <w:t xml:space="preserve"> </w:t>
      </w:r>
      <w:r w:rsidRPr="000B4ACD">
        <w:rPr>
          <w:rFonts w:hint="cs"/>
          <w:rtl/>
          <w:lang w:bidi="fa-IR"/>
        </w:rPr>
        <w:t>ی</w:t>
      </w:r>
      <w:r w:rsidRPr="000B4ACD">
        <w:rPr>
          <w:rtl/>
          <w:lang w:bidi="fa-IR"/>
        </w:rPr>
        <w:t xml:space="preserve"> درخ</w:t>
      </w:r>
      <w:r w:rsidRPr="000B4ACD">
        <w:rPr>
          <w:rFonts w:hint="eastAsia"/>
          <w:rtl/>
          <w:lang w:bidi="fa-IR"/>
        </w:rPr>
        <w:t>ت</w:t>
      </w:r>
      <w:r w:rsidRPr="000B4ACD">
        <w:rPr>
          <w:rFonts w:hint="cs"/>
          <w:rtl/>
          <w:lang w:bidi="fa-IR"/>
        </w:rPr>
        <w:t>ی</w:t>
      </w:r>
      <w:r w:rsidRPr="000B4ACD">
        <w:rPr>
          <w:rtl/>
          <w:lang w:bidi="fa-IR"/>
        </w:rPr>
        <w:t xml:space="preserve"> دندان زن</w:t>
      </w:r>
      <w:r w:rsidRPr="000B4ACD">
        <w:rPr>
          <w:rFonts w:hint="cs"/>
          <w:rtl/>
          <w:lang w:bidi="fa-IR"/>
        </w:rPr>
        <w:t>ی</w:t>
      </w:r>
      <w:r w:rsidRPr="000B4ACD">
        <w:rPr>
          <w:rtl/>
          <w:lang w:bidi="fa-IR"/>
        </w:rPr>
        <w:t xml:space="preserve"> تا مرگ تو را ادراک کند و تو چن</w:t>
      </w:r>
      <w:r w:rsidRPr="000B4ACD">
        <w:rPr>
          <w:rFonts w:hint="cs"/>
          <w:rtl/>
          <w:lang w:bidi="fa-IR"/>
        </w:rPr>
        <w:t>ی</w:t>
      </w:r>
      <w:r w:rsidRPr="000B4ACD">
        <w:rPr>
          <w:rFonts w:hint="eastAsia"/>
          <w:rtl/>
          <w:lang w:bidi="fa-IR"/>
        </w:rPr>
        <w:t>ن</w:t>
      </w:r>
      <w:r w:rsidRPr="000B4ACD">
        <w:rPr>
          <w:rtl/>
          <w:lang w:bidi="fa-IR"/>
        </w:rPr>
        <w:t xml:space="preserve"> باش</w:t>
      </w:r>
      <w:r w:rsidRPr="000B4ACD">
        <w:rPr>
          <w:rFonts w:hint="cs"/>
          <w:rtl/>
          <w:lang w:bidi="fa-IR"/>
        </w:rPr>
        <w:t>ی</w:t>
      </w:r>
      <w:r w:rsidRPr="000B4ACD">
        <w:rPr>
          <w:rFonts w:hint="eastAsia"/>
          <w:rtl/>
          <w:lang w:bidi="fa-IR"/>
        </w:rPr>
        <w:t>»</w:t>
      </w:r>
      <w:r w:rsidRPr="000B4ACD">
        <w:rPr>
          <w:rtl/>
          <w:lang w:bidi="fa-IR"/>
        </w:rPr>
        <w:t xml:space="preserve"> (مستدرک 113 / 1).29 - فرمود: «وا</w:t>
      </w:r>
      <w:r w:rsidRPr="000B4ACD">
        <w:rPr>
          <w:rFonts w:hint="cs"/>
          <w:rtl/>
          <w:lang w:bidi="fa-IR"/>
        </w:rPr>
        <w:t>ی</w:t>
      </w:r>
      <w:r w:rsidRPr="000B4ACD">
        <w:rPr>
          <w:rtl/>
          <w:lang w:bidi="fa-IR"/>
        </w:rPr>
        <w:t xml:space="preserve"> به حال عرب از شر</w:t>
      </w:r>
      <w:r w:rsidRPr="000B4ACD">
        <w:rPr>
          <w:rFonts w:hint="cs"/>
          <w:rtl/>
          <w:lang w:bidi="fa-IR"/>
        </w:rPr>
        <w:t>ی</w:t>
      </w:r>
      <w:r w:rsidRPr="000B4ACD">
        <w:rPr>
          <w:rtl/>
          <w:lang w:bidi="fa-IR"/>
        </w:rPr>
        <w:t xml:space="preserve"> که به تحق</w:t>
      </w:r>
      <w:r w:rsidRPr="000B4ACD">
        <w:rPr>
          <w:rFonts w:hint="cs"/>
          <w:rtl/>
          <w:lang w:bidi="fa-IR"/>
        </w:rPr>
        <w:t>ی</w:t>
      </w:r>
      <w:r w:rsidRPr="000B4ACD">
        <w:rPr>
          <w:rFonts w:hint="eastAsia"/>
          <w:rtl/>
          <w:lang w:bidi="fa-IR"/>
        </w:rPr>
        <w:t>ق</w:t>
      </w:r>
      <w:r w:rsidRPr="000B4ACD">
        <w:rPr>
          <w:rtl/>
          <w:lang w:bidi="fa-IR"/>
        </w:rPr>
        <w:t xml:space="preserve"> نزد</w:t>
      </w:r>
      <w:r w:rsidRPr="000B4ACD">
        <w:rPr>
          <w:rFonts w:hint="cs"/>
          <w:rtl/>
          <w:lang w:bidi="fa-IR"/>
        </w:rPr>
        <w:t>ی</w:t>
      </w:r>
      <w:r w:rsidRPr="000B4ACD">
        <w:rPr>
          <w:rFonts w:hint="eastAsia"/>
          <w:rtl/>
          <w:lang w:bidi="fa-IR"/>
        </w:rPr>
        <w:t>ک</w:t>
      </w:r>
      <w:r w:rsidRPr="000B4ACD">
        <w:rPr>
          <w:rtl/>
          <w:lang w:bidi="fa-IR"/>
        </w:rPr>
        <w:t xml:space="preserve"> شده است» (مستدرک 108 / 1).توض</w:t>
      </w:r>
      <w:r w:rsidRPr="000B4ACD">
        <w:rPr>
          <w:rFonts w:hint="cs"/>
          <w:rtl/>
          <w:lang w:bidi="fa-IR"/>
        </w:rPr>
        <w:t>ی</w:t>
      </w:r>
      <w:r w:rsidRPr="000B4ACD">
        <w:rPr>
          <w:rFonts w:hint="eastAsia"/>
          <w:rtl/>
          <w:lang w:bidi="fa-IR"/>
        </w:rPr>
        <w:t>ح</w:t>
      </w:r>
      <w:r w:rsidRPr="000B4ACD">
        <w:rPr>
          <w:rtl/>
          <w:lang w:bidi="fa-IR"/>
        </w:rPr>
        <w:t>:نزد</w:t>
      </w:r>
      <w:r w:rsidRPr="000B4ACD">
        <w:rPr>
          <w:rFonts w:hint="cs"/>
          <w:rtl/>
          <w:lang w:bidi="fa-IR"/>
        </w:rPr>
        <w:t>ی</w:t>
      </w:r>
      <w:r w:rsidRPr="000B4ACD">
        <w:rPr>
          <w:rFonts w:hint="eastAsia"/>
          <w:rtl/>
          <w:lang w:bidi="fa-IR"/>
        </w:rPr>
        <w:t>کتر</w:t>
      </w:r>
      <w:r w:rsidRPr="000B4ACD">
        <w:rPr>
          <w:rFonts w:hint="cs"/>
          <w:rtl/>
          <w:lang w:bidi="fa-IR"/>
        </w:rPr>
        <w:t>ی</w:t>
      </w:r>
      <w:r w:rsidRPr="000B4ACD">
        <w:rPr>
          <w:rFonts w:hint="eastAsia"/>
          <w:rtl/>
          <w:lang w:bidi="fa-IR"/>
        </w:rPr>
        <w:t>ن</w:t>
      </w:r>
      <w:r w:rsidRPr="000B4ACD">
        <w:rPr>
          <w:rtl/>
          <w:lang w:bidi="fa-IR"/>
        </w:rPr>
        <w:t xml:space="preserve"> شر</w:t>
      </w:r>
      <w:r w:rsidRPr="000B4ACD">
        <w:rPr>
          <w:rFonts w:hint="cs"/>
          <w:rtl/>
          <w:lang w:bidi="fa-IR"/>
        </w:rPr>
        <w:t>ی</w:t>
      </w:r>
      <w:r w:rsidRPr="000B4ACD">
        <w:rPr>
          <w:rtl/>
          <w:lang w:bidi="fa-IR"/>
        </w:rPr>
        <w:t xml:space="preserve"> که بعد از وفات پ</w:t>
      </w:r>
      <w:r w:rsidRPr="000B4ACD">
        <w:rPr>
          <w:rFonts w:hint="cs"/>
          <w:rtl/>
          <w:lang w:bidi="fa-IR"/>
        </w:rPr>
        <w:t>ی</w:t>
      </w:r>
      <w:r w:rsidRPr="000B4ACD">
        <w:rPr>
          <w:rFonts w:hint="eastAsia"/>
          <w:rtl/>
          <w:lang w:bidi="fa-IR"/>
        </w:rPr>
        <w:t>غمبر</w:t>
      </w:r>
      <w:r w:rsidRPr="000B4ACD">
        <w:rPr>
          <w:rtl/>
          <w:lang w:bidi="fa-IR"/>
        </w:rPr>
        <w:t xml:space="preserve"> دامنگ</w:t>
      </w:r>
      <w:r w:rsidRPr="000B4ACD">
        <w:rPr>
          <w:rFonts w:hint="cs"/>
          <w:rtl/>
          <w:lang w:bidi="fa-IR"/>
        </w:rPr>
        <w:t>ی</w:t>
      </w:r>
      <w:r w:rsidRPr="000B4ACD">
        <w:rPr>
          <w:rFonts w:hint="eastAsia"/>
          <w:rtl/>
          <w:lang w:bidi="fa-IR"/>
        </w:rPr>
        <w:t>ر</w:t>
      </w:r>
      <w:r w:rsidRPr="000B4ACD">
        <w:rPr>
          <w:rtl/>
          <w:lang w:bidi="fa-IR"/>
        </w:rPr>
        <w:t xml:space="preserve"> عرب شد، همان عدول از اهل ب</w:t>
      </w:r>
      <w:r w:rsidRPr="000B4ACD">
        <w:rPr>
          <w:rFonts w:hint="cs"/>
          <w:rtl/>
          <w:lang w:bidi="fa-IR"/>
        </w:rPr>
        <w:t>ی</w:t>
      </w:r>
      <w:r w:rsidRPr="000B4ACD">
        <w:rPr>
          <w:rFonts w:hint="eastAsia"/>
          <w:rtl/>
          <w:lang w:bidi="fa-IR"/>
        </w:rPr>
        <w:t>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بود که بعد از سال ها</w:t>
      </w:r>
      <w:r w:rsidRPr="000B4ACD">
        <w:rPr>
          <w:rFonts w:hint="cs"/>
          <w:rtl/>
          <w:lang w:bidi="fa-IR"/>
        </w:rPr>
        <w:t>ی</w:t>
      </w:r>
      <w:r w:rsidRPr="000B4ACD">
        <w:rPr>
          <w:rtl/>
          <w:lang w:bidi="fa-IR"/>
        </w:rPr>
        <w:t xml:space="preserve"> </w:t>
      </w:r>
      <w:r w:rsidRPr="000B4ACD">
        <w:rPr>
          <w:rFonts w:hint="eastAsia"/>
          <w:rtl/>
          <w:lang w:bidi="fa-IR"/>
        </w:rPr>
        <w:t>اندک</w:t>
      </w:r>
      <w:r w:rsidRPr="000B4ACD">
        <w:rPr>
          <w:rFonts w:hint="cs"/>
          <w:rtl/>
          <w:lang w:bidi="fa-IR"/>
        </w:rPr>
        <w:t>ی</w:t>
      </w:r>
      <w:r w:rsidRPr="000B4ACD">
        <w:rPr>
          <w:rtl/>
          <w:lang w:bidi="fa-IR"/>
        </w:rPr>
        <w:t xml:space="preserve"> تسلسل حوادث </w:t>
      </w:r>
      <w:r w:rsidRPr="000B4ACD">
        <w:rPr>
          <w:rFonts w:hint="cs"/>
          <w:rtl/>
          <w:lang w:bidi="fa-IR"/>
        </w:rPr>
        <w:t>ی</w:t>
      </w:r>
      <w:r w:rsidRPr="000B4ACD">
        <w:rPr>
          <w:rFonts w:hint="eastAsia"/>
          <w:rtl/>
          <w:lang w:bidi="fa-IR"/>
        </w:rPr>
        <w:t>ز</w:t>
      </w:r>
      <w:r w:rsidRPr="000B4ACD">
        <w:rPr>
          <w:rFonts w:hint="cs"/>
          <w:rtl/>
          <w:lang w:bidi="fa-IR"/>
        </w:rPr>
        <w:t>ی</w:t>
      </w:r>
      <w:r w:rsidRPr="000B4ACD">
        <w:rPr>
          <w:rFonts w:hint="eastAsia"/>
          <w:rtl/>
          <w:lang w:bidi="fa-IR"/>
        </w:rPr>
        <w:t>د</w:t>
      </w:r>
      <w:r w:rsidRPr="000B4ACD">
        <w:rPr>
          <w:rtl/>
          <w:lang w:bidi="fa-IR"/>
        </w:rPr>
        <w:t xml:space="preserve"> رابه جا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غمبرنشاند،</w:t>
      </w:r>
      <w:r w:rsidRPr="000B4ACD">
        <w:rPr>
          <w:rtl/>
          <w:lang w:bidi="fa-IR"/>
        </w:rPr>
        <w:t xml:space="preserve"> سلطنت معاو</w:t>
      </w:r>
      <w:r w:rsidRPr="000B4ACD">
        <w:rPr>
          <w:rFonts w:hint="cs"/>
          <w:rtl/>
          <w:lang w:bidi="fa-IR"/>
        </w:rPr>
        <w:t>ی</w:t>
      </w:r>
      <w:r w:rsidRPr="000B4ACD">
        <w:rPr>
          <w:rFonts w:hint="eastAsia"/>
          <w:rtl/>
          <w:lang w:bidi="fa-IR"/>
        </w:rPr>
        <w:t>ه</w:t>
      </w:r>
      <w:r w:rsidRPr="000B4ACD">
        <w:rPr>
          <w:rtl/>
          <w:lang w:bidi="fa-IR"/>
        </w:rPr>
        <w:t xml:space="preserve"> و </w:t>
      </w:r>
      <w:r w:rsidRPr="000B4ACD">
        <w:rPr>
          <w:rFonts w:hint="cs"/>
          <w:rtl/>
          <w:lang w:bidi="fa-IR"/>
        </w:rPr>
        <w:t>ی</w:t>
      </w:r>
      <w:r w:rsidRPr="000B4ACD">
        <w:rPr>
          <w:rFonts w:hint="eastAsia"/>
          <w:rtl/>
          <w:lang w:bidi="fa-IR"/>
        </w:rPr>
        <w:t>ز</w:t>
      </w:r>
      <w:r w:rsidRPr="000B4ACD">
        <w:rPr>
          <w:rFonts w:hint="cs"/>
          <w:rtl/>
          <w:lang w:bidi="fa-IR"/>
        </w:rPr>
        <w:t>ی</w:t>
      </w:r>
      <w:r w:rsidRPr="000B4ACD">
        <w:rPr>
          <w:rFonts w:hint="eastAsia"/>
          <w:rtl/>
          <w:lang w:bidi="fa-IR"/>
        </w:rPr>
        <w:t>د</w:t>
      </w:r>
      <w:r w:rsidRPr="000B4ACD">
        <w:rPr>
          <w:rtl/>
          <w:lang w:bidi="fa-IR"/>
        </w:rPr>
        <w:t xml:space="preserve"> و اشباه ا</w:t>
      </w:r>
      <w:r w:rsidRPr="000B4ACD">
        <w:rPr>
          <w:rFonts w:hint="cs"/>
          <w:rtl/>
          <w:lang w:bidi="fa-IR"/>
        </w:rPr>
        <w:t>ی</w:t>
      </w:r>
      <w:r w:rsidRPr="000B4ACD">
        <w:rPr>
          <w:rFonts w:hint="eastAsia"/>
          <w:rtl/>
          <w:lang w:bidi="fa-IR"/>
        </w:rPr>
        <w:t>شان</w:t>
      </w:r>
      <w:r w:rsidRPr="000B4ACD">
        <w:rPr>
          <w:rtl/>
          <w:lang w:bidi="fa-IR"/>
        </w:rPr>
        <w:t xml:space="preserve"> تا هاورن و مأمون و متوکل را با اوج امکانات</w:t>
      </w:r>
      <w:r w:rsidRPr="000B4ACD">
        <w:rPr>
          <w:rFonts w:hint="cs"/>
          <w:rtl/>
          <w:lang w:bidi="fa-IR"/>
        </w:rPr>
        <w:t>ی</w:t>
      </w:r>
      <w:r w:rsidRPr="000B4ACD">
        <w:rPr>
          <w:rtl/>
          <w:lang w:bidi="fa-IR"/>
        </w:rPr>
        <w:t xml:space="preserve"> که پ</w:t>
      </w:r>
      <w:r w:rsidRPr="000B4ACD">
        <w:rPr>
          <w:rFonts w:hint="cs"/>
          <w:rtl/>
          <w:lang w:bidi="fa-IR"/>
        </w:rPr>
        <w:t>ی</w:t>
      </w:r>
      <w:r w:rsidRPr="000B4ACD">
        <w:rPr>
          <w:rFonts w:hint="eastAsia"/>
          <w:rtl/>
          <w:lang w:bidi="fa-IR"/>
        </w:rPr>
        <w:t>غمبر</w:t>
      </w:r>
      <w:r w:rsidRPr="000B4ACD">
        <w:rPr>
          <w:rtl/>
          <w:lang w:bidi="fa-IR"/>
        </w:rPr>
        <w:t xml:space="preserve"> اسلام برا</w:t>
      </w:r>
      <w:r w:rsidRPr="000B4ACD">
        <w:rPr>
          <w:rFonts w:hint="cs"/>
          <w:rtl/>
          <w:lang w:bidi="fa-IR"/>
        </w:rPr>
        <w:t>ی</w:t>
      </w:r>
      <w:r w:rsidRPr="000B4ACD">
        <w:rPr>
          <w:rtl/>
          <w:lang w:bidi="fa-IR"/>
        </w:rPr>
        <w:t xml:space="preserve"> سرور</w:t>
      </w:r>
      <w:r w:rsidRPr="000B4ACD">
        <w:rPr>
          <w:rFonts w:hint="cs"/>
          <w:rtl/>
          <w:lang w:bidi="fa-IR"/>
        </w:rPr>
        <w:t>ی</w:t>
      </w:r>
      <w:r w:rsidRPr="000B4ACD">
        <w:rPr>
          <w:rtl/>
          <w:lang w:bidi="fa-IR"/>
        </w:rPr>
        <w:t xml:space="preserve"> عرب و مسلمانان فراهم کرده بود مقا</w:t>
      </w:r>
      <w:r w:rsidRPr="000B4ACD">
        <w:rPr>
          <w:rFonts w:hint="cs"/>
          <w:rtl/>
          <w:lang w:bidi="fa-IR"/>
        </w:rPr>
        <w:t>ی</w:t>
      </w:r>
      <w:r w:rsidRPr="000B4ACD">
        <w:rPr>
          <w:rFonts w:hint="eastAsia"/>
          <w:rtl/>
          <w:lang w:bidi="fa-IR"/>
        </w:rPr>
        <w:t>سه</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تصد</w:t>
      </w:r>
      <w:r w:rsidRPr="000B4ACD">
        <w:rPr>
          <w:rFonts w:hint="cs"/>
          <w:rtl/>
          <w:lang w:bidi="fa-IR"/>
        </w:rPr>
        <w:t>ی</w:t>
      </w:r>
      <w:r w:rsidRPr="000B4ACD">
        <w:rPr>
          <w:rFonts w:hint="eastAsia"/>
          <w:rtl/>
          <w:lang w:bidi="fa-IR"/>
        </w:rPr>
        <w:t>ق</w:t>
      </w:r>
      <w:r w:rsidRPr="000B4ACD">
        <w:rPr>
          <w:rtl/>
          <w:lang w:bidi="fa-IR"/>
        </w:rPr>
        <w:t xml:space="preserve"> خواه</w:t>
      </w:r>
      <w:r w:rsidRPr="000B4ACD">
        <w:rPr>
          <w:rFonts w:hint="cs"/>
          <w:rtl/>
          <w:lang w:bidi="fa-IR"/>
        </w:rPr>
        <w:t>ی</w:t>
      </w:r>
      <w:r w:rsidRPr="000B4ACD">
        <w:rPr>
          <w:rFonts w:hint="eastAsia"/>
          <w:rtl/>
          <w:lang w:bidi="fa-IR"/>
        </w:rPr>
        <w:t>د</w:t>
      </w:r>
      <w:r w:rsidRPr="000B4ACD">
        <w:rPr>
          <w:rtl/>
          <w:lang w:bidi="fa-IR"/>
        </w:rPr>
        <w:t xml:space="preserve"> کرد که نزدک</w:t>
      </w:r>
      <w:r w:rsidRPr="000B4ACD">
        <w:rPr>
          <w:rFonts w:hint="cs"/>
          <w:rtl/>
          <w:lang w:bidi="fa-IR"/>
        </w:rPr>
        <w:t>ی</w:t>
      </w:r>
      <w:r w:rsidRPr="000B4ACD">
        <w:rPr>
          <w:rFonts w:hint="eastAsia"/>
          <w:rtl/>
          <w:lang w:bidi="fa-IR"/>
        </w:rPr>
        <w:t>تر</w:t>
      </w:r>
      <w:r w:rsidRPr="000B4ACD">
        <w:rPr>
          <w:rFonts w:hint="cs"/>
          <w:rtl/>
          <w:lang w:bidi="fa-IR"/>
        </w:rPr>
        <w:t>ی</w:t>
      </w:r>
      <w:r w:rsidRPr="000B4ACD">
        <w:rPr>
          <w:rFonts w:hint="eastAsia"/>
          <w:rtl/>
          <w:lang w:bidi="fa-IR"/>
        </w:rPr>
        <w:t>ن</w:t>
      </w:r>
      <w:r w:rsidRPr="000B4ACD">
        <w:rPr>
          <w:rtl/>
          <w:lang w:bidi="fa-IR"/>
        </w:rPr>
        <w:t xml:space="preserve"> شرور برا</w:t>
      </w:r>
      <w:r w:rsidRPr="000B4ACD">
        <w:rPr>
          <w:rFonts w:hint="cs"/>
          <w:rtl/>
          <w:lang w:bidi="fa-IR"/>
        </w:rPr>
        <w:t>ی</w:t>
      </w:r>
      <w:r w:rsidRPr="000B4ACD">
        <w:rPr>
          <w:rtl/>
          <w:lang w:bidi="fa-IR"/>
        </w:rPr>
        <w:t xml:space="preserve"> قوم عرب انحراف ا</w:t>
      </w:r>
      <w:r w:rsidRPr="000B4ACD">
        <w:rPr>
          <w:rFonts w:hint="cs"/>
          <w:rtl/>
          <w:lang w:bidi="fa-IR"/>
        </w:rPr>
        <w:t>ی</w:t>
      </w:r>
      <w:r w:rsidRPr="000B4ACD">
        <w:rPr>
          <w:rFonts w:hint="eastAsia"/>
          <w:rtl/>
          <w:lang w:bidi="fa-IR"/>
        </w:rPr>
        <w:t>شان</w:t>
      </w:r>
      <w:r w:rsidRPr="000B4ACD">
        <w:rPr>
          <w:rtl/>
          <w:lang w:bidi="fa-IR"/>
        </w:rPr>
        <w:t xml:space="preserve"> از ب</w:t>
      </w:r>
      <w:r w:rsidRPr="000B4ACD">
        <w:rPr>
          <w:rFonts w:hint="cs"/>
          <w:rtl/>
          <w:lang w:bidi="fa-IR"/>
        </w:rPr>
        <w:t>ی</w:t>
      </w:r>
      <w:r w:rsidRPr="000B4ACD">
        <w:rPr>
          <w:rFonts w:hint="eastAsia"/>
          <w:rtl/>
          <w:lang w:bidi="fa-IR"/>
        </w:rPr>
        <w:t>ت</w:t>
      </w:r>
      <w:r w:rsidRPr="000B4ACD">
        <w:rPr>
          <w:rtl/>
          <w:lang w:bidi="fa-IR"/>
        </w:rPr>
        <w:t xml:space="preserve"> وح</w:t>
      </w:r>
      <w:r w:rsidRPr="000B4ACD">
        <w:rPr>
          <w:rFonts w:hint="cs"/>
          <w:rtl/>
          <w:lang w:bidi="fa-IR"/>
        </w:rPr>
        <w:t>ی</w:t>
      </w:r>
      <w:r w:rsidRPr="000B4ACD">
        <w:rPr>
          <w:rtl/>
          <w:lang w:bidi="fa-IR"/>
        </w:rPr>
        <w:t xml:space="preserve"> بود، خشت اول انحطاط اسلام هم</w:t>
      </w:r>
      <w:r w:rsidRPr="000B4ACD">
        <w:rPr>
          <w:rFonts w:hint="cs"/>
          <w:rtl/>
          <w:lang w:bidi="fa-IR"/>
        </w:rPr>
        <w:t>ی</w:t>
      </w:r>
      <w:r w:rsidRPr="000B4ACD">
        <w:rPr>
          <w:rFonts w:hint="eastAsia"/>
          <w:rtl/>
          <w:lang w:bidi="fa-IR"/>
        </w:rPr>
        <w:t>ن</w:t>
      </w:r>
      <w:r w:rsidRPr="000B4ACD">
        <w:rPr>
          <w:rtl/>
          <w:lang w:bidi="fa-IR"/>
        </w:rPr>
        <w:t xml:space="preserve"> انحراف بود نه</w:t>
      </w:r>
      <w:r w:rsidR="00B4767E">
        <w:rPr>
          <w:rFonts w:hint="cs"/>
          <w:rtl/>
          <w:lang w:bidi="fa-IR"/>
        </w:rPr>
        <w:t>.</w:t>
      </w:r>
      <w:r w:rsidR="00B4767E" w:rsidRPr="000B4ACD">
        <w:rPr>
          <w:rFonts w:hint="eastAsia"/>
          <w:rtl/>
          <w:lang w:bidi="fa-IR"/>
        </w:rPr>
        <w:t xml:space="preserve"> </w:t>
      </w:r>
      <w:r w:rsidRPr="000B4ACD">
        <w:rPr>
          <w:rFonts w:hint="eastAsia"/>
          <w:rtl/>
          <w:lang w:bidi="fa-IR"/>
        </w:rPr>
        <w:t>جنگ</w:t>
      </w:r>
      <w:r w:rsidRPr="000B4ACD">
        <w:rPr>
          <w:rtl/>
          <w:lang w:bidi="fa-IR"/>
        </w:rPr>
        <w:t xml:space="preserve"> ها</w:t>
      </w:r>
      <w:r w:rsidRPr="000B4ACD">
        <w:rPr>
          <w:rFonts w:hint="cs"/>
          <w:rtl/>
          <w:lang w:bidi="fa-IR"/>
        </w:rPr>
        <w:t>ی</w:t>
      </w:r>
      <w:r w:rsidRPr="000B4ACD">
        <w:rPr>
          <w:rtl/>
          <w:lang w:bidi="fa-IR"/>
        </w:rPr>
        <w:t xml:space="preserve"> صل</w:t>
      </w:r>
      <w:r w:rsidRPr="000B4ACD">
        <w:rPr>
          <w:rFonts w:hint="cs"/>
          <w:rtl/>
          <w:lang w:bidi="fa-IR"/>
        </w:rPr>
        <w:t>ی</w:t>
      </w:r>
      <w:r w:rsidRPr="000B4ACD">
        <w:rPr>
          <w:rFonts w:hint="eastAsia"/>
          <w:rtl/>
          <w:lang w:bidi="fa-IR"/>
        </w:rPr>
        <w:t>ب</w:t>
      </w:r>
      <w:r w:rsidRPr="000B4ACD">
        <w:rPr>
          <w:rFonts w:hint="cs"/>
          <w:rtl/>
          <w:lang w:bidi="fa-IR"/>
        </w:rPr>
        <w:t>ی</w:t>
      </w:r>
      <w:r w:rsidRPr="000B4ACD">
        <w:rPr>
          <w:rtl/>
          <w:lang w:bidi="fa-IR"/>
        </w:rPr>
        <w:t xml:space="preserve"> و حمله </w:t>
      </w:r>
      <w:r w:rsidRPr="000B4ACD">
        <w:rPr>
          <w:rFonts w:hint="cs"/>
          <w:rtl/>
          <w:lang w:bidi="fa-IR"/>
        </w:rPr>
        <w:t>ی</w:t>
      </w:r>
      <w:r w:rsidRPr="000B4ACD">
        <w:rPr>
          <w:rtl/>
          <w:lang w:bidi="fa-IR"/>
        </w:rPr>
        <w:t xml:space="preserve"> مغول، آ</w:t>
      </w:r>
      <w:r w:rsidRPr="000B4ACD">
        <w:rPr>
          <w:rFonts w:hint="cs"/>
          <w:rtl/>
          <w:lang w:bidi="fa-IR"/>
        </w:rPr>
        <w:t>ی</w:t>
      </w:r>
      <w:r w:rsidRPr="000B4ACD">
        <w:rPr>
          <w:rFonts w:hint="eastAsia"/>
          <w:rtl/>
          <w:lang w:bidi="fa-IR"/>
        </w:rPr>
        <w:t>ا</w:t>
      </w:r>
      <w:r w:rsidRPr="000B4ACD">
        <w:rPr>
          <w:rtl/>
          <w:lang w:bidi="fa-IR"/>
        </w:rPr>
        <w:t xml:space="preserve"> ملت</w:t>
      </w:r>
      <w:r w:rsidRPr="000B4ACD">
        <w:rPr>
          <w:rFonts w:hint="cs"/>
          <w:rtl/>
          <w:lang w:bidi="fa-IR"/>
        </w:rPr>
        <w:t>ی</w:t>
      </w:r>
      <w:r w:rsidRPr="000B4ACD">
        <w:rPr>
          <w:rtl/>
          <w:lang w:bidi="fa-IR"/>
        </w:rPr>
        <w:t xml:space="preserve"> که د</w:t>
      </w:r>
      <w:r w:rsidRPr="000B4ACD">
        <w:rPr>
          <w:rFonts w:hint="cs"/>
          <w:rtl/>
          <w:lang w:bidi="fa-IR"/>
        </w:rPr>
        <w:t>ی</w:t>
      </w:r>
      <w:r w:rsidRPr="000B4ACD">
        <w:rPr>
          <w:rFonts w:hint="eastAsia"/>
          <w:rtl/>
          <w:lang w:bidi="fa-IR"/>
        </w:rPr>
        <w:t>دند</w:t>
      </w:r>
      <w:r w:rsidRPr="000B4ACD">
        <w:rPr>
          <w:rtl/>
          <w:lang w:bidi="fa-IR"/>
        </w:rPr>
        <w:t xml:space="preserve"> فرزند بزرگتر</w:t>
      </w:r>
      <w:r w:rsidRPr="000B4ACD">
        <w:rPr>
          <w:rFonts w:hint="cs"/>
          <w:rtl/>
          <w:lang w:bidi="fa-IR"/>
        </w:rPr>
        <w:t>ی</w:t>
      </w:r>
      <w:r w:rsidRPr="000B4ACD">
        <w:rPr>
          <w:rFonts w:hint="eastAsia"/>
          <w:rtl/>
          <w:lang w:bidi="fa-IR"/>
        </w:rPr>
        <w:t>ن</w:t>
      </w:r>
      <w:r w:rsidRPr="000B4ACD">
        <w:rPr>
          <w:rtl/>
          <w:lang w:bidi="fa-IR"/>
        </w:rPr>
        <w:t xml:space="preserve"> دشمن اسلام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ز</w:t>
      </w:r>
      <w:r w:rsidRPr="000B4ACD">
        <w:rPr>
          <w:rFonts w:hint="cs"/>
          <w:rtl/>
          <w:lang w:bidi="fa-IR"/>
        </w:rPr>
        <w:t>ی</w:t>
      </w:r>
      <w:r w:rsidRPr="000B4ACD">
        <w:rPr>
          <w:rFonts w:hint="eastAsia"/>
          <w:rtl/>
          <w:lang w:bidi="fa-IR"/>
        </w:rPr>
        <w:t>د</w:t>
      </w:r>
      <w:r w:rsidRPr="000B4ACD">
        <w:rPr>
          <w:rtl/>
          <w:lang w:bidi="fa-IR"/>
        </w:rPr>
        <w:t xml:space="preserve"> بن معاو</w:t>
      </w:r>
      <w:r w:rsidRPr="000B4ACD">
        <w:rPr>
          <w:rFonts w:hint="cs"/>
          <w:rtl/>
          <w:lang w:bidi="fa-IR"/>
        </w:rPr>
        <w:t>ی</w:t>
      </w:r>
      <w:r w:rsidRPr="000B4ACD">
        <w:rPr>
          <w:rFonts w:hint="eastAsia"/>
          <w:rtl/>
          <w:lang w:bidi="fa-IR"/>
        </w:rPr>
        <w:t>ه</w:t>
      </w:r>
      <w:r w:rsidRPr="000B4ACD">
        <w:rPr>
          <w:rtl/>
          <w:lang w:bidi="fa-IR"/>
        </w:rPr>
        <w:t xml:space="preserve"> بر مسند خلافت تک</w:t>
      </w:r>
      <w:r w:rsidRPr="000B4ACD">
        <w:rPr>
          <w:rFonts w:hint="cs"/>
          <w:rtl/>
          <w:lang w:bidi="fa-IR"/>
        </w:rPr>
        <w:t>ی</w:t>
      </w:r>
      <w:r w:rsidRPr="000B4ACD">
        <w:rPr>
          <w:rFonts w:hint="eastAsia"/>
          <w:rtl/>
          <w:lang w:bidi="fa-IR"/>
        </w:rPr>
        <w:t>ه</w:t>
      </w:r>
      <w:r w:rsidRPr="000B4ACD">
        <w:rPr>
          <w:rtl/>
          <w:lang w:bidi="fa-IR"/>
        </w:rPr>
        <w:t xml:space="preserve"> زده سر بر</w:t>
      </w:r>
      <w:r w:rsidRPr="000B4ACD">
        <w:rPr>
          <w:rFonts w:hint="cs"/>
          <w:rtl/>
          <w:lang w:bidi="fa-IR"/>
        </w:rPr>
        <w:t>ی</w:t>
      </w:r>
      <w:r w:rsidRPr="000B4ACD">
        <w:rPr>
          <w:rFonts w:hint="eastAsia"/>
          <w:rtl/>
          <w:lang w:bidi="fa-IR"/>
        </w:rPr>
        <w:t>ده</w:t>
      </w:r>
      <w:r w:rsidRPr="000B4ACD">
        <w:rPr>
          <w:rtl/>
          <w:lang w:bidi="fa-IR"/>
        </w:rPr>
        <w:t xml:space="preserve"> </w:t>
      </w:r>
      <w:r w:rsidRPr="000B4ACD">
        <w:rPr>
          <w:rFonts w:hint="cs"/>
          <w:rtl/>
          <w:lang w:bidi="fa-IR"/>
        </w:rPr>
        <w:t>ی</w:t>
      </w:r>
      <w:r w:rsidRPr="000B4ACD">
        <w:rPr>
          <w:rtl/>
          <w:lang w:bidi="fa-IR"/>
        </w:rPr>
        <w:t xml:space="preserve"> سبط پ</w:t>
      </w:r>
      <w:r w:rsidRPr="000B4ACD">
        <w:rPr>
          <w:rFonts w:hint="cs"/>
          <w:rtl/>
          <w:lang w:bidi="fa-IR"/>
        </w:rPr>
        <w:t>ی</w:t>
      </w:r>
      <w:r w:rsidRPr="000B4ACD">
        <w:rPr>
          <w:rFonts w:hint="eastAsia"/>
          <w:rtl/>
          <w:lang w:bidi="fa-IR"/>
        </w:rPr>
        <w:t>غمبر</w:t>
      </w:r>
      <w:r w:rsidRPr="000B4ACD">
        <w:rPr>
          <w:rtl/>
          <w:lang w:bidi="fa-IR"/>
        </w:rPr>
        <w:t xml:space="preserve"> و اسرا</w:t>
      </w:r>
      <w:r w:rsidRPr="000B4ACD">
        <w:rPr>
          <w:rFonts w:hint="cs"/>
          <w:rtl/>
          <w:lang w:bidi="fa-IR"/>
        </w:rPr>
        <w:t>ی</w:t>
      </w:r>
      <w:r w:rsidRPr="000B4ACD">
        <w:rPr>
          <w:rtl/>
          <w:lang w:bidi="fa-IR"/>
        </w:rPr>
        <w:t xml:space="preserve"> اهل ب</w:t>
      </w:r>
      <w:r w:rsidRPr="000B4ACD">
        <w:rPr>
          <w:rFonts w:hint="cs"/>
          <w:rtl/>
          <w:lang w:bidi="fa-IR"/>
        </w:rPr>
        <w:t>ی</w:t>
      </w:r>
      <w:r w:rsidRPr="000B4ACD">
        <w:rPr>
          <w:rFonts w:hint="eastAsia"/>
          <w:rtl/>
          <w:lang w:bidi="fa-IR"/>
        </w:rPr>
        <w:t>ت</w:t>
      </w:r>
      <w:r w:rsidRPr="000B4ACD">
        <w:rPr>
          <w:rtl/>
          <w:lang w:bidi="fa-IR"/>
        </w:rPr>
        <w:t xml:space="preserve"> را به حضورش م</w:t>
      </w:r>
      <w:r w:rsidRPr="000B4ACD">
        <w:rPr>
          <w:rFonts w:hint="cs"/>
          <w:rtl/>
          <w:lang w:bidi="fa-IR"/>
        </w:rPr>
        <w:t>ی</w:t>
      </w:r>
      <w:r w:rsidRPr="000B4ACD">
        <w:rPr>
          <w:rtl/>
          <w:lang w:bidi="fa-IR"/>
        </w:rPr>
        <w:t xml:space="preserve"> برند و آواز مخالفت</w:t>
      </w:r>
      <w:r w:rsidRPr="000B4ACD">
        <w:rPr>
          <w:rFonts w:hint="cs"/>
          <w:rtl/>
          <w:lang w:bidi="fa-IR"/>
        </w:rPr>
        <w:t>ی</w:t>
      </w:r>
      <w:r w:rsidRPr="000B4ACD">
        <w:rPr>
          <w:rtl/>
          <w:lang w:bidi="fa-IR"/>
        </w:rPr>
        <w:t xml:space="preserve"> از حلقوم ا</w:t>
      </w:r>
      <w:r w:rsidRPr="000B4ACD">
        <w:rPr>
          <w:rFonts w:hint="cs"/>
          <w:rtl/>
          <w:lang w:bidi="fa-IR"/>
        </w:rPr>
        <w:t>ی</w:t>
      </w:r>
      <w:r w:rsidRPr="000B4ACD">
        <w:rPr>
          <w:rFonts w:hint="eastAsia"/>
          <w:rtl/>
          <w:lang w:bidi="fa-IR"/>
        </w:rPr>
        <w:t>شان</w:t>
      </w:r>
      <w:r w:rsidRPr="000B4ACD">
        <w:rPr>
          <w:rtl/>
          <w:lang w:bidi="fa-IR"/>
        </w:rPr>
        <w:t xml:space="preserve"> ب</w:t>
      </w:r>
      <w:r w:rsidRPr="000B4ACD">
        <w:rPr>
          <w:rFonts w:hint="cs"/>
          <w:rtl/>
          <w:lang w:bidi="fa-IR"/>
        </w:rPr>
        <w:t>ی</w:t>
      </w:r>
      <w:r w:rsidRPr="000B4ACD">
        <w:rPr>
          <w:rFonts w:hint="eastAsia"/>
          <w:rtl/>
          <w:lang w:bidi="fa-IR"/>
        </w:rPr>
        <w:t>رون</w:t>
      </w:r>
      <w:r w:rsidRPr="000B4ACD">
        <w:rPr>
          <w:rtl/>
          <w:lang w:bidi="fa-IR"/>
        </w:rPr>
        <w:t xml:space="preserve"> نم</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 xml:space="preserve"> مسلمانان</w:t>
      </w:r>
      <w:r w:rsidRPr="000B4ACD">
        <w:rPr>
          <w:rFonts w:hint="cs"/>
          <w:rtl/>
          <w:lang w:bidi="fa-IR"/>
        </w:rPr>
        <w:t>ی</w:t>
      </w:r>
      <w:r w:rsidRPr="000B4ACD">
        <w:rPr>
          <w:rtl/>
          <w:lang w:bidi="fa-IR"/>
        </w:rPr>
        <w:t xml:space="preserve"> هستند که منحط نشده اند! و آ</w:t>
      </w:r>
      <w:r w:rsidRPr="000B4ACD">
        <w:rPr>
          <w:rFonts w:hint="cs"/>
          <w:rtl/>
          <w:lang w:bidi="fa-IR"/>
        </w:rPr>
        <w:t>ی</w:t>
      </w:r>
      <w:r w:rsidRPr="000B4ACD">
        <w:rPr>
          <w:rFonts w:hint="eastAsia"/>
          <w:rtl/>
          <w:lang w:bidi="fa-IR"/>
        </w:rPr>
        <w:t>ا</w:t>
      </w:r>
      <w:r w:rsidRPr="000B4ACD">
        <w:rPr>
          <w:rtl/>
          <w:lang w:bidi="fa-IR"/>
        </w:rPr>
        <w:t xml:space="preserve"> علو دولت امو</w:t>
      </w:r>
      <w:r w:rsidRPr="000B4ACD">
        <w:rPr>
          <w:rFonts w:hint="cs"/>
          <w:rtl/>
          <w:lang w:bidi="fa-IR"/>
        </w:rPr>
        <w:t>ی</w:t>
      </w:r>
      <w:r w:rsidRPr="000B4ACD">
        <w:rPr>
          <w:rtl/>
          <w:lang w:bidi="fa-IR"/>
        </w:rPr>
        <w:t xml:space="preserve"> و بن</w:t>
      </w:r>
      <w:r w:rsidRPr="000B4ACD">
        <w:rPr>
          <w:rFonts w:hint="cs"/>
          <w:rtl/>
          <w:lang w:bidi="fa-IR"/>
        </w:rPr>
        <w:t>ی</w:t>
      </w:r>
      <w:r w:rsidRPr="000B4ACD">
        <w:rPr>
          <w:rtl/>
          <w:lang w:bidi="fa-IR"/>
        </w:rPr>
        <w:t xml:space="preserve"> عباس همان علو اسلام است؟30 - گفتند: </w:t>
      </w:r>
      <w:r w:rsidRPr="000B4ACD">
        <w:rPr>
          <w:rFonts w:hint="cs"/>
          <w:rtl/>
          <w:lang w:bidi="fa-IR"/>
        </w:rPr>
        <w:t>ی</w:t>
      </w:r>
      <w:r w:rsidRPr="000B4ACD">
        <w:rPr>
          <w:rFonts w:hint="eastAsia"/>
          <w:rtl/>
          <w:lang w:bidi="fa-IR"/>
        </w:rPr>
        <w:t>ا</w:t>
      </w:r>
      <w:r w:rsidRPr="000B4ACD">
        <w:rPr>
          <w:rtl/>
          <w:lang w:bidi="fa-IR"/>
        </w:rPr>
        <w:t xml:space="preserve"> رسول الله! ک</w:t>
      </w:r>
      <w:r w:rsidRPr="000B4ACD">
        <w:rPr>
          <w:rFonts w:hint="cs"/>
          <w:rtl/>
          <w:lang w:bidi="fa-IR"/>
        </w:rPr>
        <w:t>ی</w:t>
      </w:r>
      <w:r w:rsidRPr="000B4ACD">
        <w:rPr>
          <w:rtl/>
          <w:lang w:bidi="fa-IR"/>
        </w:rPr>
        <w:t xml:space="preserve"> امر به معروف و نه</w:t>
      </w:r>
      <w:r w:rsidRPr="000B4ACD">
        <w:rPr>
          <w:rFonts w:hint="cs"/>
          <w:rtl/>
          <w:lang w:bidi="fa-IR"/>
        </w:rPr>
        <w:t>ی</w:t>
      </w:r>
      <w:r w:rsidRPr="000B4ACD">
        <w:rPr>
          <w:rtl/>
          <w:lang w:bidi="fa-IR"/>
        </w:rPr>
        <w:t xml:space="preserve"> از منکر متروک م</w:t>
      </w:r>
      <w:r w:rsidRPr="000B4ACD">
        <w:rPr>
          <w:rFonts w:hint="cs"/>
          <w:rtl/>
          <w:lang w:bidi="fa-IR"/>
        </w:rPr>
        <w:t>ی</w:t>
      </w:r>
      <w:r w:rsidRPr="000B4ACD">
        <w:rPr>
          <w:rtl/>
          <w:lang w:bidi="fa-IR"/>
        </w:rPr>
        <w:t xml:space="preserve"> شود؟ فرمود: «وقت</w:t>
      </w:r>
      <w:r w:rsidRPr="000B4ACD">
        <w:rPr>
          <w:rFonts w:hint="cs"/>
          <w:rtl/>
          <w:lang w:bidi="fa-IR"/>
        </w:rPr>
        <w:t>ی</w:t>
      </w:r>
      <w:r w:rsidRPr="000B4ACD">
        <w:rPr>
          <w:rtl/>
          <w:lang w:bidi="fa-IR"/>
        </w:rPr>
        <w:t xml:space="preserve"> در م</w:t>
      </w:r>
      <w:r w:rsidRPr="000B4ACD">
        <w:rPr>
          <w:rFonts w:hint="cs"/>
          <w:rtl/>
          <w:lang w:bidi="fa-IR"/>
        </w:rPr>
        <w:t>ی</w:t>
      </w:r>
      <w:r w:rsidRPr="000B4ACD">
        <w:rPr>
          <w:rFonts w:hint="eastAsia"/>
          <w:rtl/>
          <w:lang w:bidi="fa-IR"/>
        </w:rPr>
        <w:t>ان</w:t>
      </w:r>
      <w:r w:rsidRPr="000B4ACD">
        <w:rPr>
          <w:rtl/>
          <w:lang w:bidi="fa-IR"/>
        </w:rPr>
        <w:t xml:space="preserve"> شما ظاهر شود آن چه قبل از شما در بن</w:t>
      </w:r>
      <w:r w:rsidRPr="000B4ACD">
        <w:rPr>
          <w:rFonts w:hint="cs"/>
          <w:rtl/>
          <w:lang w:bidi="fa-IR"/>
        </w:rPr>
        <w:t>ی</w:t>
      </w:r>
      <w:r w:rsidRPr="000B4ACD">
        <w:rPr>
          <w:rtl/>
          <w:lang w:bidi="fa-IR"/>
        </w:rPr>
        <w:t xml:space="preserve"> اسرائ</w:t>
      </w:r>
      <w:r w:rsidRPr="000B4ACD">
        <w:rPr>
          <w:rFonts w:hint="cs"/>
          <w:rtl/>
          <w:lang w:bidi="fa-IR"/>
        </w:rPr>
        <w:t>ی</w:t>
      </w:r>
      <w:r w:rsidRPr="000B4ACD">
        <w:rPr>
          <w:rFonts w:hint="eastAsia"/>
          <w:rtl/>
          <w:lang w:bidi="fa-IR"/>
        </w:rPr>
        <w:t>ل</w:t>
      </w:r>
      <w:r w:rsidRPr="000B4ACD">
        <w:rPr>
          <w:rtl/>
          <w:lang w:bidi="fa-IR"/>
        </w:rPr>
        <w:t xml:space="preserve"> ظاهر شد»، محافظه کار</w:t>
      </w:r>
      <w:r w:rsidRPr="000B4ACD">
        <w:rPr>
          <w:rFonts w:hint="cs"/>
          <w:rtl/>
          <w:lang w:bidi="fa-IR"/>
        </w:rPr>
        <w:t>ی</w:t>
      </w:r>
      <w:r w:rsidRPr="000B4ACD">
        <w:rPr>
          <w:rtl/>
          <w:lang w:bidi="fa-IR"/>
        </w:rPr>
        <w:t xml:space="preserve"> در م</w:t>
      </w:r>
      <w:r w:rsidRPr="000B4ACD">
        <w:rPr>
          <w:rFonts w:hint="cs"/>
          <w:rtl/>
          <w:lang w:bidi="fa-IR"/>
        </w:rPr>
        <w:t>ی</w:t>
      </w:r>
      <w:r w:rsidRPr="000B4ACD">
        <w:rPr>
          <w:rFonts w:hint="eastAsia"/>
          <w:rtl/>
          <w:lang w:bidi="fa-IR"/>
        </w:rPr>
        <w:t>ان</w:t>
      </w:r>
      <w:r w:rsidRPr="000B4ACD">
        <w:rPr>
          <w:rtl/>
          <w:lang w:bidi="fa-IR"/>
        </w:rPr>
        <w:t xml:space="preserve"> خوبان شما ظاهر شود و فحشا و بدکار</w:t>
      </w:r>
      <w:r w:rsidRPr="000B4ACD">
        <w:rPr>
          <w:rFonts w:hint="cs"/>
          <w:rtl/>
          <w:lang w:bidi="fa-IR"/>
        </w:rPr>
        <w:t>ی</w:t>
      </w:r>
      <w:r w:rsidRPr="000B4ACD">
        <w:rPr>
          <w:rtl/>
          <w:lang w:bidi="fa-IR"/>
        </w:rPr>
        <w:t xml:space="preserve"> در م</w:t>
      </w:r>
      <w:r w:rsidRPr="000B4ACD">
        <w:rPr>
          <w:rFonts w:hint="cs"/>
          <w:rtl/>
          <w:lang w:bidi="fa-IR"/>
        </w:rPr>
        <w:t>ی</w:t>
      </w:r>
      <w:r w:rsidRPr="000B4ACD">
        <w:rPr>
          <w:rFonts w:hint="eastAsia"/>
          <w:rtl/>
          <w:lang w:bidi="fa-IR"/>
        </w:rPr>
        <w:t>ان</w:t>
      </w:r>
      <w:r w:rsidRPr="000B4ACD">
        <w:rPr>
          <w:rtl/>
          <w:lang w:bidi="fa-IR"/>
        </w:rPr>
        <w:t xml:space="preserve"> </w:t>
      </w:r>
      <w:r w:rsidRPr="000B4ACD">
        <w:rPr>
          <w:rFonts w:hint="eastAsia"/>
          <w:rtl/>
          <w:lang w:bidi="fa-IR"/>
        </w:rPr>
        <w:t>اشرار</w:t>
      </w:r>
      <w:r w:rsidRPr="000B4ACD">
        <w:rPr>
          <w:rtl/>
          <w:lang w:bidi="fa-IR"/>
        </w:rPr>
        <w:t xml:space="preserve"> شما و ملک به دست کوچکان شما ب</w:t>
      </w:r>
      <w:r w:rsidRPr="000B4ACD">
        <w:rPr>
          <w:rFonts w:hint="cs"/>
          <w:rtl/>
          <w:lang w:bidi="fa-IR"/>
        </w:rPr>
        <w:t>ی</w:t>
      </w:r>
      <w:r w:rsidRPr="000B4ACD">
        <w:rPr>
          <w:rFonts w:hint="eastAsia"/>
          <w:rtl/>
          <w:lang w:bidi="fa-IR"/>
        </w:rPr>
        <w:t>فتد</w:t>
      </w:r>
      <w:r w:rsidRPr="000B4ACD">
        <w:rPr>
          <w:rtl/>
          <w:lang w:bidi="fa-IR"/>
        </w:rPr>
        <w:t xml:space="preserve"> و فقه نزد فروما</w:t>
      </w:r>
      <w:r w:rsidRPr="000B4ACD">
        <w:rPr>
          <w:rFonts w:hint="cs"/>
          <w:rtl/>
          <w:lang w:bidi="fa-IR"/>
        </w:rPr>
        <w:t>ی</w:t>
      </w:r>
      <w:r w:rsidRPr="000B4ACD">
        <w:rPr>
          <w:rFonts w:hint="eastAsia"/>
          <w:rtl/>
          <w:lang w:bidi="fa-IR"/>
        </w:rPr>
        <w:t>گان</w:t>
      </w:r>
      <w:r w:rsidRPr="000B4ACD">
        <w:rPr>
          <w:rtl/>
          <w:lang w:bidi="fa-IR"/>
        </w:rPr>
        <w:t xml:space="preserve"> شما» (جامع 190 / 1).31 - در روا</w:t>
      </w:r>
      <w:r w:rsidRPr="000B4ACD">
        <w:rPr>
          <w:rFonts w:hint="cs"/>
          <w:rtl/>
          <w:lang w:bidi="fa-IR"/>
        </w:rPr>
        <w:t>ی</w:t>
      </w:r>
      <w:r w:rsidRPr="000B4ACD">
        <w:rPr>
          <w:rFonts w:hint="eastAsia"/>
          <w:rtl/>
          <w:lang w:bidi="fa-IR"/>
        </w:rPr>
        <w:t>ت</w:t>
      </w:r>
      <w:r w:rsidRPr="000B4ACD">
        <w:rPr>
          <w:rFonts w:hint="cs"/>
          <w:rtl/>
          <w:lang w:bidi="fa-IR"/>
        </w:rPr>
        <w:t>ی</w:t>
      </w:r>
      <w:r w:rsidRPr="000B4ACD">
        <w:rPr>
          <w:rtl/>
          <w:lang w:bidi="fa-IR"/>
        </w:rPr>
        <w:t xml:space="preserve"> از نشانه ها</w:t>
      </w:r>
      <w:r w:rsidRPr="000B4ACD">
        <w:rPr>
          <w:rFonts w:hint="cs"/>
          <w:rtl/>
          <w:lang w:bidi="fa-IR"/>
        </w:rPr>
        <w:t>ی</w:t>
      </w:r>
      <w:r w:rsidRPr="000B4ACD">
        <w:rPr>
          <w:rtl/>
          <w:lang w:bidi="fa-IR"/>
        </w:rPr>
        <w:t xml:space="preserve"> ق</w:t>
      </w:r>
      <w:r w:rsidRPr="000B4ACD">
        <w:rPr>
          <w:rFonts w:hint="cs"/>
          <w:rtl/>
          <w:lang w:bidi="fa-IR"/>
        </w:rPr>
        <w:t>ی</w:t>
      </w:r>
      <w:r w:rsidRPr="000B4ACD">
        <w:rPr>
          <w:rFonts w:hint="eastAsia"/>
          <w:rtl/>
          <w:lang w:bidi="fa-IR"/>
        </w:rPr>
        <w:t>امت</w:t>
      </w:r>
      <w:r w:rsidRPr="000B4ACD">
        <w:rPr>
          <w:rtl/>
          <w:lang w:bidi="fa-IR"/>
        </w:rPr>
        <w:t xml:space="preserve"> پرس</w:t>
      </w:r>
      <w:r w:rsidRPr="000B4ACD">
        <w:rPr>
          <w:rFonts w:hint="cs"/>
          <w:rtl/>
          <w:lang w:bidi="fa-IR"/>
        </w:rPr>
        <w:t>ی</w:t>
      </w:r>
      <w:r w:rsidRPr="000B4ACD">
        <w:rPr>
          <w:rFonts w:hint="eastAsia"/>
          <w:rtl/>
          <w:lang w:bidi="fa-IR"/>
        </w:rPr>
        <w:t>دند</w:t>
      </w:r>
      <w:r w:rsidRPr="000B4ACD">
        <w:rPr>
          <w:rtl/>
          <w:lang w:bidi="fa-IR"/>
        </w:rPr>
        <w:t xml:space="preserve"> فرمود: «وقت</w:t>
      </w:r>
      <w:r w:rsidRPr="000B4ACD">
        <w:rPr>
          <w:rFonts w:hint="cs"/>
          <w:rtl/>
          <w:lang w:bidi="fa-IR"/>
        </w:rPr>
        <w:t>ی</w:t>
      </w:r>
      <w:r w:rsidRPr="000B4ACD">
        <w:rPr>
          <w:rtl/>
          <w:lang w:bidi="fa-IR"/>
        </w:rPr>
        <w:t xml:space="preserve"> که علم از نزد فروما</w:t>
      </w:r>
      <w:r w:rsidRPr="000B4ACD">
        <w:rPr>
          <w:rFonts w:hint="cs"/>
          <w:rtl/>
          <w:lang w:bidi="fa-IR"/>
        </w:rPr>
        <w:t>ی</w:t>
      </w:r>
      <w:r w:rsidRPr="000B4ACD">
        <w:rPr>
          <w:rFonts w:hint="eastAsia"/>
          <w:rtl/>
          <w:lang w:bidi="fa-IR"/>
        </w:rPr>
        <w:t>گان</w:t>
      </w:r>
      <w:r w:rsidRPr="000B4ACD">
        <w:rPr>
          <w:rtl/>
          <w:lang w:bidi="fa-IR"/>
        </w:rPr>
        <w:t xml:space="preserve"> جستجو شود» (جامع 190 / 1).32 - ابن مبارک گفت: مراد از صاغران (کوچکان) کسان</w:t>
      </w:r>
      <w:r w:rsidRPr="000B4ACD">
        <w:rPr>
          <w:rFonts w:hint="cs"/>
          <w:rtl/>
          <w:lang w:bidi="fa-IR"/>
        </w:rPr>
        <w:t>ی</w:t>
      </w:r>
      <w:r w:rsidRPr="000B4ACD">
        <w:rPr>
          <w:rFonts w:hint="eastAsia"/>
          <w:rtl/>
          <w:lang w:bidi="fa-IR"/>
        </w:rPr>
        <w:t>ند</w:t>
      </w:r>
      <w:r w:rsidRPr="000B4ACD">
        <w:rPr>
          <w:rtl/>
          <w:lang w:bidi="fa-IR"/>
        </w:rPr>
        <w:t xml:space="preserve"> که به رأ</w:t>
      </w:r>
      <w:r w:rsidRPr="000B4ACD">
        <w:rPr>
          <w:rFonts w:hint="cs"/>
          <w:rtl/>
          <w:lang w:bidi="fa-IR"/>
        </w:rPr>
        <w:t>ی</w:t>
      </w:r>
      <w:r w:rsidRPr="000B4ACD">
        <w:rPr>
          <w:rtl/>
          <w:lang w:bidi="fa-IR"/>
        </w:rPr>
        <w:t xml:space="preserve"> خود سخن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ند</w:t>
      </w:r>
      <w:r w:rsidRPr="000B4ACD">
        <w:rPr>
          <w:rtl/>
          <w:lang w:bidi="fa-IR"/>
        </w:rPr>
        <w:t xml:space="preserve">.33 - فرمود: «علم </w:t>
      </w:r>
      <w:r w:rsidRPr="000B4ACD">
        <w:rPr>
          <w:rtl/>
          <w:lang w:bidi="fa-IR"/>
        </w:rPr>
        <w:lastRenderedPageBreak/>
        <w:t>فراگ</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د</w:t>
      </w:r>
      <w:r w:rsidRPr="000B4ACD">
        <w:rPr>
          <w:rtl/>
          <w:lang w:bidi="fa-IR"/>
        </w:rPr>
        <w:t xml:space="preserve"> و به مردم ب</w:t>
      </w:r>
      <w:r w:rsidRPr="000B4ACD">
        <w:rPr>
          <w:rFonts w:hint="cs"/>
          <w:rtl/>
          <w:lang w:bidi="fa-IR"/>
        </w:rPr>
        <w:t>ی</w:t>
      </w:r>
      <w:r w:rsidRPr="000B4ACD">
        <w:rPr>
          <w:rFonts w:hint="eastAsia"/>
          <w:rtl/>
          <w:lang w:bidi="fa-IR"/>
        </w:rPr>
        <w:t>اموزان</w:t>
      </w:r>
      <w:r w:rsidRPr="000B4ACD">
        <w:rPr>
          <w:rFonts w:hint="cs"/>
          <w:rtl/>
          <w:lang w:bidi="fa-IR"/>
        </w:rPr>
        <w:t>ی</w:t>
      </w:r>
      <w:r w:rsidRPr="000B4ACD">
        <w:rPr>
          <w:rFonts w:hint="eastAsia"/>
          <w:rtl/>
          <w:lang w:bidi="fa-IR"/>
        </w:rPr>
        <w:t>د،</w:t>
      </w:r>
      <w:r w:rsidRPr="000B4ACD">
        <w:rPr>
          <w:rtl/>
          <w:lang w:bidi="fa-IR"/>
        </w:rPr>
        <w:t xml:space="preserve"> و واجبات را </w:t>
      </w:r>
      <w:r w:rsidRPr="000B4ACD">
        <w:rPr>
          <w:rFonts w:hint="cs"/>
          <w:rtl/>
          <w:lang w:bidi="fa-IR"/>
        </w:rPr>
        <w:t>ی</w:t>
      </w:r>
      <w:r w:rsidRPr="000B4ACD">
        <w:rPr>
          <w:rFonts w:hint="eastAsia"/>
          <w:rtl/>
          <w:lang w:bidi="fa-IR"/>
        </w:rPr>
        <w:t>اد</w:t>
      </w:r>
      <w:r w:rsidRPr="000B4ACD">
        <w:rPr>
          <w:rtl/>
          <w:lang w:bidi="fa-IR"/>
        </w:rPr>
        <w:t xml:space="preserve"> گ</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د</w:t>
      </w:r>
      <w:r w:rsidRPr="000B4ACD">
        <w:rPr>
          <w:rtl/>
          <w:lang w:bidi="fa-IR"/>
        </w:rPr>
        <w:t xml:space="preserve"> و به مردم ب</w:t>
      </w:r>
      <w:r w:rsidRPr="000B4ACD">
        <w:rPr>
          <w:rFonts w:hint="cs"/>
          <w:rtl/>
          <w:lang w:bidi="fa-IR"/>
        </w:rPr>
        <w:t>ی</w:t>
      </w:r>
      <w:r w:rsidRPr="000B4ACD">
        <w:rPr>
          <w:rFonts w:hint="eastAsia"/>
          <w:rtl/>
          <w:lang w:bidi="fa-IR"/>
        </w:rPr>
        <w:t>اموزان</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من مرد</w:t>
      </w:r>
      <w:r w:rsidRPr="000B4ACD">
        <w:rPr>
          <w:rFonts w:hint="cs"/>
          <w:rtl/>
          <w:lang w:bidi="fa-IR"/>
        </w:rPr>
        <w:t>ی</w:t>
      </w:r>
      <w:r w:rsidRPr="000B4ACD">
        <w:rPr>
          <w:rtl/>
          <w:lang w:bidi="fa-IR"/>
        </w:rPr>
        <w:t xml:space="preserve"> هستم (چون د</w:t>
      </w:r>
      <w:r w:rsidRPr="000B4ACD">
        <w:rPr>
          <w:rFonts w:hint="cs"/>
          <w:rtl/>
          <w:lang w:bidi="fa-IR"/>
        </w:rPr>
        <w:t>ی</w:t>
      </w:r>
      <w:r w:rsidRPr="000B4ACD">
        <w:rPr>
          <w:rFonts w:hint="eastAsia"/>
          <w:rtl/>
          <w:lang w:bidi="fa-IR"/>
        </w:rPr>
        <w:t>گران</w:t>
      </w:r>
      <w:r w:rsidRPr="000B4ACD">
        <w:rPr>
          <w:rtl/>
          <w:lang w:bidi="fa-IR"/>
        </w:rPr>
        <w:t>) مردن</w:t>
      </w:r>
      <w:r w:rsidRPr="000B4ACD">
        <w:rPr>
          <w:rFonts w:hint="cs"/>
          <w:rtl/>
          <w:lang w:bidi="fa-IR"/>
        </w:rPr>
        <w:t>ی</w:t>
      </w:r>
      <w:r w:rsidRPr="000B4ACD">
        <w:rPr>
          <w:rtl/>
          <w:lang w:bidi="fa-IR"/>
        </w:rPr>
        <w:t xml:space="preserve"> وبه زود</w:t>
      </w:r>
      <w:r w:rsidRPr="000B4ACD">
        <w:rPr>
          <w:rFonts w:hint="cs"/>
          <w:rtl/>
          <w:lang w:bidi="fa-IR"/>
        </w:rPr>
        <w:t>ی</w:t>
      </w:r>
      <w:r w:rsidRPr="000B4ACD">
        <w:rPr>
          <w:rtl/>
          <w:lang w:bidi="fa-IR"/>
        </w:rPr>
        <w:t xml:space="preserve"> که علم گرفته م</w:t>
      </w:r>
      <w:r w:rsidRPr="000B4ACD">
        <w:rPr>
          <w:rFonts w:hint="cs"/>
          <w:rtl/>
          <w:lang w:bidi="fa-IR"/>
        </w:rPr>
        <w:t>ی</w:t>
      </w:r>
      <w:r w:rsidRPr="000B4ACD">
        <w:rPr>
          <w:rtl/>
          <w:lang w:bidi="fa-IR"/>
        </w:rPr>
        <w:t xml:space="preserve"> شود و فتنه ها آشکار م</w:t>
      </w:r>
      <w:r w:rsidRPr="000B4ACD">
        <w:rPr>
          <w:rFonts w:hint="cs"/>
          <w:rtl/>
          <w:lang w:bidi="fa-IR"/>
        </w:rPr>
        <w:t>ی</w:t>
      </w:r>
      <w:r w:rsidRPr="000B4ACD">
        <w:rPr>
          <w:rtl/>
          <w:lang w:bidi="fa-IR"/>
        </w:rPr>
        <w:t xml:space="preserve"> گردد تا آن جا که دو تن در امر واجب</w:t>
      </w:r>
      <w:r w:rsidRPr="000B4ACD">
        <w:rPr>
          <w:rFonts w:hint="cs"/>
          <w:rtl/>
          <w:lang w:bidi="fa-IR"/>
        </w:rPr>
        <w:t>ی</w:t>
      </w:r>
      <w:r w:rsidRPr="000B4ACD">
        <w:rPr>
          <w:rtl/>
          <w:lang w:bidi="fa-IR"/>
        </w:rPr>
        <w:t xml:space="preserve"> اختلاف پ</w:t>
      </w:r>
      <w:r w:rsidRPr="000B4ACD">
        <w:rPr>
          <w:rFonts w:hint="cs"/>
          <w:rtl/>
          <w:lang w:bidi="fa-IR"/>
        </w:rPr>
        <w:t>ی</w:t>
      </w:r>
      <w:r w:rsidRPr="000B4ACD">
        <w:rPr>
          <w:rFonts w:hint="eastAsia"/>
          <w:rtl/>
          <w:lang w:bidi="fa-IR"/>
        </w:rPr>
        <w:t>دا</w:t>
      </w:r>
      <w:r w:rsidRPr="000B4ACD">
        <w:rPr>
          <w:rtl/>
          <w:lang w:bidi="fa-IR"/>
        </w:rPr>
        <w:t xml:space="preserve"> م</w:t>
      </w:r>
      <w:r w:rsidRPr="000B4ACD">
        <w:rPr>
          <w:rFonts w:hint="cs"/>
          <w:rtl/>
          <w:lang w:bidi="fa-IR"/>
        </w:rPr>
        <w:t>ی</w:t>
      </w:r>
      <w:r w:rsidRPr="000B4ACD">
        <w:rPr>
          <w:rtl/>
          <w:lang w:bidi="fa-IR"/>
        </w:rPr>
        <w:t xml:space="preserve"> کنند و کس</w:t>
      </w:r>
      <w:r w:rsidRPr="000B4ACD">
        <w:rPr>
          <w:rFonts w:hint="cs"/>
          <w:rtl/>
          <w:lang w:bidi="fa-IR"/>
        </w:rPr>
        <w:t>ی</w:t>
      </w:r>
      <w:r w:rsidRPr="000B4ACD">
        <w:rPr>
          <w:rtl/>
          <w:lang w:bidi="fa-IR"/>
        </w:rPr>
        <w:t xml:space="preserve"> که م</w:t>
      </w:r>
      <w:r w:rsidRPr="000B4ACD">
        <w:rPr>
          <w:rFonts w:hint="cs"/>
          <w:rtl/>
          <w:lang w:bidi="fa-IR"/>
        </w:rPr>
        <w:t>ی</w:t>
      </w:r>
      <w:r w:rsidRPr="000B4ACD">
        <w:rPr>
          <w:rFonts w:hint="eastAsia"/>
          <w:rtl/>
          <w:lang w:bidi="fa-IR"/>
        </w:rPr>
        <w:t>ان</w:t>
      </w:r>
      <w:r w:rsidRPr="000B4ACD">
        <w:rPr>
          <w:rtl/>
          <w:lang w:bidi="fa-IR"/>
        </w:rPr>
        <w:t xml:space="preserve"> ا</w:t>
      </w:r>
      <w:r w:rsidRPr="000B4ACD">
        <w:rPr>
          <w:rFonts w:hint="cs"/>
          <w:rtl/>
          <w:lang w:bidi="fa-IR"/>
        </w:rPr>
        <w:t>ی</w:t>
      </w:r>
      <w:r w:rsidRPr="000B4ACD">
        <w:rPr>
          <w:rtl/>
          <w:lang w:bidi="fa-IR"/>
        </w:rPr>
        <w:t>شان حکم کند، نم</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ابد»</w:t>
      </w:r>
      <w:r w:rsidRPr="000B4ACD">
        <w:rPr>
          <w:rtl/>
          <w:lang w:bidi="fa-IR"/>
        </w:rPr>
        <w:t xml:space="preserve"> (جامع 186 / 1).34 - فرمود: «خوبان امت من در قرن</w:t>
      </w:r>
      <w:r w:rsidRPr="000B4ACD">
        <w:rPr>
          <w:rFonts w:hint="cs"/>
          <w:rtl/>
          <w:lang w:bidi="fa-IR"/>
        </w:rPr>
        <w:t>ی</w:t>
      </w:r>
      <w:r w:rsidRPr="000B4ACD">
        <w:rPr>
          <w:rtl/>
          <w:lang w:bidi="fa-IR"/>
        </w:rPr>
        <w:t xml:space="preserve"> است که من در آن مبعوث شده ام بعد از ا</w:t>
      </w:r>
      <w:r w:rsidRPr="000B4ACD">
        <w:rPr>
          <w:rFonts w:hint="cs"/>
          <w:rtl/>
          <w:lang w:bidi="fa-IR"/>
        </w:rPr>
        <w:t>ی</w:t>
      </w:r>
      <w:r w:rsidRPr="000B4ACD">
        <w:rPr>
          <w:rFonts w:hint="eastAsia"/>
          <w:rtl/>
          <w:lang w:bidi="fa-IR"/>
        </w:rPr>
        <w:t>شان</w:t>
      </w:r>
      <w:r w:rsidRPr="000B4ACD">
        <w:rPr>
          <w:rtl/>
          <w:lang w:bidi="fa-IR"/>
        </w:rPr>
        <w:t xml:space="preserve"> کسان</w:t>
      </w:r>
      <w:r w:rsidRPr="000B4ACD">
        <w:rPr>
          <w:rFonts w:hint="cs"/>
          <w:rtl/>
          <w:lang w:bidi="fa-IR"/>
        </w:rPr>
        <w:t>ی</w:t>
      </w:r>
      <w:r w:rsidRPr="000B4ACD">
        <w:rPr>
          <w:rtl/>
          <w:lang w:bidi="fa-IR"/>
        </w:rPr>
        <w:t xml:space="preserve"> خواهند بود، کم ارجتر، وبعد آن به ا</w:t>
      </w:r>
      <w:r w:rsidRPr="000B4ACD">
        <w:rPr>
          <w:rFonts w:hint="cs"/>
          <w:rtl/>
          <w:lang w:bidi="fa-IR"/>
        </w:rPr>
        <w:t>ی</w:t>
      </w:r>
      <w:r w:rsidRPr="000B4ACD">
        <w:rPr>
          <w:rFonts w:hint="eastAsia"/>
          <w:rtl/>
          <w:lang w:bidi="fa-IR"/>
        </w:rPr>
        <w:t>ن</w:t>
      </w:r>
      <w:r w:rsidRPr="000B4ACD">
        <w:rPr>
          <w:rtl/>
          <w:lang w:bidi="fa-IR"/>
        </w:rPr>
        <w:t xml:space="preserve"> امر افزوده نم</w:t>
      </w:r>
      <w:r w:rsidRPr="000B4ACD">
        <w:rPr>
          <w:rFonts w:hint="cs"/>
          <w:rtl/>
          <w:lang w:bidi="fa-IR"/>
        </w:rPr>
        <w:t>ی</w:t>
      </w:r>
      <w:r w:rsidRPr="000B4ACD">
        <w:rPr>
          <w:rtl/>
          <w:lang w:bidi="fa-IR"/>
        </w:rPr>
        <w:t xml:space="preserve"> شود مگر شدت» (جامع 188 / 1).</w:t>
      </w:r>
    </w:p>
    <w:p w:rsidR="000B4ACD" w:rsidRPr="000B4ACD" w:rsidRDefault="000B4ACD" w:rsidP="0051517C">
      <w:pPr>
        <w:pStyle w:val="libNormal"/>
        <w:rPr>
          <w:rtl/>
          <w:lang w:bidi="fa-IR"/>
        </w:rPr>
      </w:pPr>
      <w:r w:rsidRPr="000B4ACD">
        <w:rPr>
          <w:rtl/>
          <w:lang w:bidi="fa-IR"/>
        </w:rPr>
        <w:t>35 - فرمود: «فتنه ها ظاهر م</w:t>
      </w:r>
      <w:r w:rsidRPr="000B4ACD">
        <w:rPr>
          <w:rFonts w:hint="cs"/>
          <w:rtl/>
          <w:lang w:bidi="fa-IR"/>
        </w:rPr>
        <w:t>ی</w:t>
      </w:r>
      <w:r w:rsidRPr="000B4ACD">
        <w:rPr>
          <w:rtl/>
          <w:lang w:bidi="fa-IR"/>
        </w:rPr>
        <w:t xml:space="preserve"> شود و هرج ز</w:t>
      </w:r>
      <w:r w:rsidRPr="000B4ACD">
        <w:rPr>
          <w:rFonts w:hint="cs"/>
          <w:rtl/>
          <w:lang w:bidi="fa-IR"/>
        </w:rPr>
        <w:t>ی</w:t>
      </w:r>
      <w:r w:rsidRPr="000B4ACD">
        <w:rPr>
          <w:rFonts w:hint="eastAsia"/>
          <w:rtl/>
          <w:lang w:bidi="fa-IR"/>
        </w:rPr>
        <w:t>اد</w:t>
      </w:r>
      <w:r w:rsidRPr="000B4ACD">
        <w:rPr>
          <w:rtl/>
          <w:lang w:bidi="fa-IR"/>
        </w:rPr>
        <w:t xml:space="preserve"> م</w:t>
      </w:r>
      <w:r w:rsidRPr="000B4ACD">
        <w:rPr>
          <w:rFonts w:hint="cs"/>
          <w:rtl/>
          <w:lang w:bidi="fa-IR"/>
        </w:rPr>
        <w:t>ی</w:t>
      </w:r>
      <w:r w:rsidRPr="000B4ACD">
        <w:rPr>
          <w:rtl/>
          <w:lang w:bidi="fa-IR"/>
        </w:rPr>
        <w:t xml:space="preserve"> گردد» گفتند: هرج چ</w:t>
      </w:r>
      <w:r w:rsidRPr="000B4ACD">
        <w:rPr>
          <w:rFonts w:hint="cs"/>
          <w:rtl/>
          <w:lang w:bidi="fa-IR"/>
        </w:rPr>
        <w:t>ی</w:t>
      </w:r>
      <w:r w:rsidRPr="000B4ACD">
        <w:rPr>
          <w:rFonts w:hint="eastAsia"/>
          <w:rtl/>
          <w:lang w:bidi="fa-IR"/>
        </w:rPr>
        <w:t>ست؟</w:t>
      </w:r>
      <w:r w:rsidRPr="000B4ACD">
        <w:rPr>
          <w:rtl/>
          <w:lang w:bidi="fa-IR"/>
        </w:rPr>
        <w:t xml:space="preserve"> فرمود: «کشتن کشتن، و علم گرفته م</w:t>
      </w:r>
      <w:r w:rsidRPr="000B4ACD">
        <w:rPr>
          <w:rFonts w:hint="cs"/>
          <w:rtl/>
          <w:lang w:bidi="fa-IR"/>
        </w:rPr>
        <w:t>ی</w:t>
      </w:r>
      <w:r w:rsidRPr="000B4ACD">
        <w:rPr>
          <w:rtl/>
          <w:lang w:bidi="fa-IR"/>
        </w:rPr>
        <w:t xml:space="preserve"> شود (نا</w:t>
      </w:r>
      <w:r w:rsidRPr="000B4ACD">
        <w:rPr>
          <w:rFonts w:hint="cs"/>
          <w:rtl/>
          <w:lang w:bidi="fa-IR"/>
        </w:rPr>
        <w:t>ی</w:t>
      </w:r>
      <w:r w:rsidRPr="000B4ACD">
        <w:rPr>
          <w:rFonts w:hint="eastAsia"/>
          <w:rtl/>
          <w:lang w:bidi="fa-IR"/>
        </w:rPr>
        <w:t>اب</w:t>
      </w:r>
      <w:r w:rsidRPr="000B4ACD">
        <w:rPr>
          <w:rtl/>
          <w:lang w:bidi="fa-IR"/>
        </w:rPr>
        <w:t xml:space="preserve"> م</w:t>
      </w:r>
      <w:r w:rsidRPr="000B4ACD">
        <w:rPr>
          <w:rFonts w:hint="cs"/>
          <w:rtl/>
          <w:lang w:bidi="fa-IR"/>
        </w:rPr>
        <w:t>ی</w:t>
      </w:r>
      <w:r w:rsidRPr="000B4ACD">
        <w:rPr>
          <w:rtl/>
          <w:lang w:bidi="fa-IR"/>
        </w:rPr>
        <w:t xml:space="preserve"> شود)» (جامع 180 / 1).توض</w:t>
      </w:r>
      <w:r w:rsidRPr="000B4ACD">
        <w:rPr>
          <w:rFonts w:hint="cs"/>
          <w:rtl/>
          <w:lang w:bidi="fa-IR"/>
        </w:rPr>
        <w:t>ی</w:t>
      </w:r>
      <w:r w:rsidRPr="000B4ACD">
        <w:rPr>
          <w:rFonts w:hint="eastAsia"/>
          <w:rtl/>
          <w:lang w:bidi="fa-IR"/>
        </w:rPr>
        <w:t>ح</w:t>
      </w:r>
      <w:r w:rsidRPr="000B4ACD">
        <w:rPr>
          <w:rtl/>
          <w:lang w:bidi="fa-IR"/>
        </w:rPr>
        <w:t>:مراد، علوم د</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است که شامل همه </w:t>
      </w:r>
      <w:r w:rsidRPr="000B4ACD">
        <w:rPr>
          <w:rFonts w:hint="cs"/>
          <w:rtl/>
          <w:lang w:bidi="fa-IR"/>
        </w:rPr>
        <w:t>ی</w:t>
      </w:r>
      <w:r w:rsidRPr="000B4ACD">
        <w:rPr>
          <w:rtl/>
          <w:lang w:bidi="fa-IR"/>
        </w:rPr>
        <w:t xml:space="preserve"> معارف انسان کامل است.36 - فرمود: «برا</w:t>
      </w:r>
      <w:r w:rsidRPr="000B4ACD">
        <w:rPr>
          <w:rFonts w:hint="cs"/>
          <w:rtl/>
          <w:lang w:bidi="fa-IR"/>
        </w:rPr>
        <w:t>ی</w:t>
      </w:r>
      <w:r w:rsidRPr="000B4ACD">
        <w:rPr>
          <w:rtl/>
          <w:lang w:bidi="fa-IR"/>
        </w:rPr>
        <w:t xml:space="preserve"> هر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اقبال</w:t>
      </w:r>
      <w:r w:rsidRPr="000B4ACD">
        <w:rPr>
          <w:rFonts w:hint="cs"/>
          <w:rtl/>
          <w:lang w:bidi="fa-IR"/>
        </w:rPr>
        <w:t>ی</w:t>
      </w:r>
      <w:r w:rsidRPr="000B4ACD">
        <w:rPr>
          <w:rtl/>
          <w:lang w:bidi="fa-IR"/>
        </w:rPr>
        <w:t xml:space="preserve"> و ادبار</w:t>
      </w:r>
      <w:r w:rsidRPr="000B4ACD">
        <w:rPr>
          <w:rFonts w:hint="cs"/>
          <w:rtl/>
          <w:lang w:bidi="fa-IR"/>
        </w:rPr>
        <w:t>ی</w:t>
      </w:r>
      <w:r w:rsidRPr="000B4ACD">
        <w:rPr>
          <w:rtl/>
          <w:lang w:bidi="fa-IR"/>
        </w:rPr>
        <w:t xml:space="preserve"> هست و به درست</w:t>
      </w:r>
      <w:r w:rsidRPr="000B4ACD">
        <w:rPr>
          <w:rFonts w:hint="cs"/>
          <w:rtl/>
          <w:lang w:bidi="fa-IR"/>
        </w:rPr>
        <w:t>ی</w:t>
      </w:r>
      <w:r w:rsidRPr="000B4ACD">
        <w:rPr>
          <w:rtl/>
          <w:lang w:bidi="fa-IR"/>
        </w:rPr>
        <w:t xml:space="preserve"> که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د</w:t>
      </w:r>
      <w:r w:rsidRPr="000B4ACD">
        <w:rPr>
          <w:rFonts w:hint="cs"/>
          <w:rtl/>
          <w:lang w:bidi="fa-IR"/>
        </w:rPr>
        <w:t>ی</w:t>
      </w:r>
      <w:r w:rsidRPr="000B4ACD">
        <w:rPr>
          <w:rFonts w:hint="eastAsia"/>
          <w:rtl/>
          <w:lang w:bidi="fa-IR"/>
        </w:rPr>
        <w:t>ن</w:t>
      </w:r>
      <w:r w:rsidRPr="000B4ACD">
        <w:rPr>
          <w:rtl/>
          <w:lang w:bidi="fa-IR"/>
        </w:rPr>
        <w:t xml:space="preserve"> که خداوند مرا به آن مبعوث گردان</w:t>
      </w:r>
      <w:r w:rsidRPr="000B4ACD">
        <w:rPr>
          <w:rFonts w:hint="cs"/>
          <w:rtl/>
          <w:lang w:bidi="fa-IR"/>
        </w:rPr>
        <w:t>ی</w:t>
      </w:r>
      <w:r w:rsidRPr="000B4ACD">
        <w:rPr>
          <w:rFonts w:hint="eastAsia"/>
          <w:rtl/>
          <w:lang w:bidi="fa-IR"/>
        </w:rPr>
        <w:t>ده</w:t>
      </w:r>
      <w:r w:rsidRPr="000B4ACD">
        <w:rPr>
          <w:rtl/>
          <w:lang w:bidi="fa-IR"/>
        </w:rPr>
        <w:t xml:space="preserve"> ن</w:t>
      </w:r>
      <w:r w:rsidRPr="000B4ACD">
        <w:rPr>
          <w:rFonts w:hint="cs"/>
          <w:rtl/>
          <w:lang w:bidi="fa-IR"/>
        </w:rPr>
        <w:t>ی</w:t>
      </w:r>
      <w:r w:rsidRPr="000B4ACD">
        <w:rPr>
          <w:rFonts w:hint="eastAsia"/>
          <w:rtl/>
          <w:lang w:bidi="fa-IR"/>
        </w:rPr>
        <w:t>ز</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است، قب</w:t>
      </w:r>
      <w:r w:rsidRPr="000B4ACD">
        <w:rPr>
          <w:rFonts w:hint="cs"/>
          <w:rtl/>
          <w:lang w:bidi="fa-IR"/>
        </w:rPr>
        <w:t>ی</w:t>
      </w:r>
      <w:r w:rsidRPr="000B4ACD">
        <w:rPr>
          <w:rFonts w:hint="eastAsia"/>
          <w:rtl/>
          <w:lang w:bidi="fa-IR"/>
        </w:rPr>
        <w:t>له</w:t>
      </w:r>
      <w:r w:rsidRPr="000B4ACD">
        <w:rPr>
          <w:rtl/>
          <w:lang w:bidi="fa-IR"/>
        </w:rPr>
        <w:t xml:space="preserve"> ا</w:t>
      </w:r>
      <w:r w:rsidRPr="000B4ACD">
        <w:rPr>
          <w:rFonts w:hint="cs"/>
          <w:rtl/>
          <w:lang w:bidi="fa-IR"/>
        </w:rPr>
        <w:t>ی</w:t>
      </w:r>
      <w:r w:rsidRPr="000B4ACD">
        <w:rPr>
          <w:rtl/>
          <w:lang w:bidi="fa-IR"/>
        </w:rPr>
        <w:t xml:space="preserve"> فهم د</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کنند و وابستگان قب</w:t>
      </w:r>
      <w:r w:rsidRPr="000B4ACD">
        <w:rPr>
          <w:rFonts w:hint="cs"/>
          <w:rtl/>
          <w:lang w:bidi="fa-IR"/>
        </w:rPr>
        <w:t>ی</w:t>
      </w:r>
      <w:r w:rsidRPr="000B4ACD">
        <w:rPr>
          <w:rFonts w:hint="eastAsia"/>
          <w:rtl/>
          <w:lang w:bidi="fa-IR"/>
        </w:rPr>
        <w:t>له،</w:t>
      </w:r>
      <w:r w:rsidRPr="000B4ACD">
        <w:rPr>
          <w:rtl/>
          <w:lang w:bidi="fa-IR"/>
        </w:rPr>
        <w:t xml:space="preserve"> و در م</w:t>
      </w:r>
      <w:r w:rsidRPr="000B4ACD">
        <w:rPr>
          <w:rFonts w:hint="cs"/>
          <w:rtl/>
          <w:lang w:bidi="fa-IR"/>
        </w:rPr>
        <w:t>ی</w:t>
      </w:r>
      <w:r w:rsidRPr="000B4ACD">
        <w:rPr>
          <w:rFonts w:hint="eastAsia"/>
          <w:rtl/>
          <w:lang w:bidi="fa-IR"/>
        </w:rPr>
        <w:t>ان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w:t>
      </w:r>
      <w:r w:rsidRPr="000B4ACD">
        <w:rPr>
          <w:rFonts w:hint="cs"/>
          <w:rtl/>
          <w:lang w:bidi="fa-IR"/>
        </w:rPr>
        <w:t>ی</w:t>
      </w:r>
      <w:r w:rsidRPr="000B4ACD">
        <w:rPr>
          <w:rFonts w:hint="eastAsia"/>
          <w:rtl/>
          <w:lang w:bidi="fa-IR"/>
        </w:rPr>
        <w:t>ک</w:t>
      </w:r>
      <w:r w:rsidRPr="000B4ACD">
        <w:rPr>
          <w:rtl/>
          <w:lang w:bidi="fa-IR"/>
        </w:rPr>
        <w:t xml:space="preserve"> فاسق </w:t>
      </w:r>
      <w:r w:rsidRPr="000B4ACD">
        <w:rPr>
          <w:rFonts w:hint="cs"/>
          <w:rtl/>
          <w:lang w:bidi="fa-IR"/>
        </w:rPr>
        <w:t>ی</w:t>
      </w:r>
      <w:r w:rsidRPr="000B4ACD">
        <w:rPr>
          <w:rFonts w:hint="eastAsia"/>
          <w:rtl/>
          <w:lang w:bidi="fa-IR"/>
        </w:rPr>
        <w:t>ا</w:t>
      </w:r>
      <w:r w:rsidRPr="000B4ACD">
        <w:rPr>
          <w:rtl/>
          <w:lang w:bidi="fa-IR"/>
        </w:rPr>
        <w:t xml:space="preserve"> دو فاسق باشد و ب</w:t>
      </w:r>
      <w:r w:rsidRPr="000B4ACD">
        <w:rPr>
          <w:rFonts w:hint="cs"/>
          <w:rtl/>
          <w:lang w:bidi="fa-IR"/>
        </w:rPr>
        <w:t>ی</w:t>
      </w:r>
      <w:r w:rsidRPr="000B4ACD">
        <w:rPr>
          <w:rFonts w:hint="eastAsia"/>
          <w:rtl/>
          <w:lang w:bidi="fa-IR"/>
        </w:rPr>
        <w:t>شتر</w:t>
      </w:r>
      <w:r w:rsidRPr="000B4ACD">
        <w:rPr>
          <w:rtl/>
          <w:lang w:bidi="fa-IR"/>
        </w:rPr>
        <w:t xml:space="preserve"> نباشد اما ذل</w:t>
      </w:r>
      <w:r w:rsidRPr="000B4ACD">
        <w:rPr>
          <w:rFonts w:hint="cs"/>
          <w:rtl/>
          <w:lang w:bidi="fa-IR"/>
        </w:rPr>
        <w:t>ی</w:t>
      </w:r>
      <w:r w:rsidRPr="000B4ACD">
        <w:rPr>
          <w:rFonts w:hint="eastAsia"/>
          <w:rtl/>
          <w:lang w:bidi="fa-IR"/>
        </w:rPr>
        <w:t>ل</w:t>
      </w:r>
      <w:r w:rsidRPr="000B4ACD">
        <w:rPr>
          <w:rtl/>
          <w:lang w:bidi="fa-IR"/>
        </w:rPr>
        <w:t xml:space="preserve"> و خوار باشند، و اگر سخن گو</w:t>
      </w:r>
      <w:r w:rsidRPr="000B4ACD">
        <w:rPr>
          <w:rFonts w:hint="cs"/>
          <w:rtl/>
          <w:lang w:bidi="fa-IR"/>
        </w:rPr>
        <w:t>ی</w:t>
      </w:r>
      <w:r w:rsidRPr="000B4ACD">
        <w:rPr>
          <w:rFonts w:hint="eastAsia"/>
          <w:rtl/>
          <w:lang w:bidi="fa-IR"/>
        </w:rPr>
        <w:t>ند</w:t>
      </w:r>
      <w:r w:rsidRPr="000B4ACD">
        <w:rPr>
          <w:rtl/>
          <w:lang w:bidi="fa-IR"/>
        </w:rPr>
        <w:t xml:space="preserve"> سرکوب شوند، (ا</w:t>
      </w:r>
      <w:r w:rsidRPr="000B4ACD">
        <w:rPr>
          <w:rFonts w:hint="cs"/>
          <w:rtl/>
          <w:lang w:bidi="fa-IR"/>
        </w:rPr>
        <w:t>ی</w:t>
      </w:r>
      <w:r w:rsidRPr="000B4ACD">
        <w:rPr>
          <w:rFonts w:hint="eastAsia"/>
          <w:rtl/>
          <w:lang w:bidi="fa-IR"/>
        </w:rPr>
        <w:t>ن</w:t>
      </w:r>
      <w:r w:rsidRPr="000B4ACD">
        <w:rPr>
          <w:rtl/>
          <w:lang w:bidi="fa-IR"/>
        </w:rPr>
        <w:t xml:space="preserve"> اندازه از ادبار د</w:t>
      </w:r>
      <w:r w:rsidRPr="000B4ACD">
        <w:rPr>
          <w:rFonts w:hint="cs"/>
          <w:rtl/>
          <w:lang w:bidi="fa-IR"/>
        </w:rPr>
        <w:t>ی</w:t>
      </w:r>
      <w:r w:rsidRPr="000B4ACD">
        <w:rPr>
          <w:rFonts w:hint="eastAsia"/>
          <w:rtl/>
          <w:lang w:bidi="fa-IR"/>
        </w:rPr>
        <w:t>ن</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آن گاه از </w:t>
      </w:r>
      <w:r w:rsidRPr="000B4ACD">
        <w:rPr>
          <w:rFonts w:hint="eastAsia"/>
          <w:rtl/>
          <w:lang w:bidi="fa-IR"/>
        </w:rPr>
        <w:t>ادبار</w:t>
      </w:r>
      <w:r w:rsidRPr="000B4ACD">
        <w:rPr>
          <w:rtl/>
          <w:lang w:bidi="fa-IR"/>
        </w:rPr>
        <w:t xml:space="preserve"> د</w:t>
      </w:r>
      <w:r w:rsidRPr="000B4ACD">
        <w:rPr>
          <w:rFonts w:hint="cs"/>
          <w:rtl/>
          <w:lang w:bidi="fa-IR"/>
        </w:rPr>
        <w:t>ی</w:t>
      </w:r>
      <w:r w:rsidRPr="000B4ACD">
        <w:rPr>
          <w:rFonts w:hint="eastAsia"/>
          <w:rtl/>
          <w:lang w:bidi="fa-IR"/>
        </w:rPr>
        <w:t>ن</w:t>
      </w:r>
      <w:r w:rsidRPr="000B4ACD">
        <w:rPr>
          <w:rtl/>
          <w:lang w:bidi="fa-IR"/>
        </w:rPr>
        <w:t xml:space="preserve"> </w:t>
      </w:r>
      <w:r w:rsidRPr="000B4ACD">
        <w:rPr>
          <w:rFonts w:hint="cs"/>
          <w:rtl/>
          <w:lang w:bidi="fa-IR"/>
        </w:rPr>
        <w:t>ی</w:t>
      </w:r>
      <w:r w:rsidRPr="000B4ACD">
        <w:rPr>
          <w:rFonts w:hint="eastAsia"/>
          <w:rtl/>
          <w:lang w:bidi="fa-IR"/>
        </w:rPr>
        <w:t>اد</w:t>
      </w:r>
      <w:r w:rsidRPr="000B4ACD">
        <w:rPr>
          <w:rtl/>
          <w:lang w:bidi="fa-IR"/>
        </w:rPr>
        <w:t xml:space="preserve"> کرد و فرمود: «قب</w:t>
      </w:r>
      <w:r w:rsidRPr="000B4ACD">
        <w:rPr>
          <w:rFonts w:hint="cs"/>
          <w:rtl/>
          <w:lang w:bidi="fa-IR"/>
        </w:rPr>
        <w:t>ی</w:t>
      </w:r>
      <w:r w:rsidRPr="000B4ACD">
        <w:rPr>
          <w:rFonts w:hint="eastAsia"/>
          <w:rtl/>
          <w:lang w:bidi="fa-IR"/>
        </w:rPr>
        <w:t>له</w:t>
      </w:r>
      <w:r w:rsidRPr="000B4ACD">
        <w:rPr>
          <w:rtl/>
          <w:lang w:bidi="fa-IR"/>
        </w:rPr>
        <w:t xml:space="preserve"> ا</w:t>
      </w:r>
      <w:r w:rsidRPr="000B4ACD">
        <w:rPr>
          <w:rFonts w:hint="cs"/>
          <w:rtl/>
          <w:lang w:bidi="fa-IR"/>
        </w:rPr>
        <w:t>ی</w:t>
      </w:r>
      <w:r w:rsidRPr="000B4ACD">
        <w:rPr>
          <w:rtl/>
          <w:lang w:bidi="fa-IR"/>
        </w:rPr>
        <w:t xml:space="preserve"> باشند که در حق علم جفا کنند تا آن جا که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دو فق</w:t>
      </w:r>
      <w:r w:rsidRPr="000B4ACD">
        <w:rPr>
          <w:rFonts w:hint="cs"/>
          <w:rtl/>
          <w:lang w:bidi="fa-IR"/>
        </w:rPr>
        <w:t>ی</w:t>
      </w:r>
      <w:r w:rsidRPr="000B4ACD">
        <w:rPr>
          <w:rFonts w:hint="eastAsia"/>
          <w:rtl/>
          <w:lang w:bidi="fa-IR"/>
        </w:rPr>
        <w:t>ه</w:t>
      </w:r>
      <w:r w:rsidRPr="000B4ACD">
        <w:rPr>
          <w:rtl/>
          <w:lang w:bidi="fa-IR"/>
        </w:rPr>
        <w:t xml:space="preserve"> ب</w:t>
      </w:r>
      <w:r w:rsidRPr="000B4ACD">
        <w:rPr>
          <w:rFonts w:hint="cs"/>
          <w:rtl/>
          <w:lang w:bidi="fa-IR"/>
        </w:rPr>
        <w:t>ی</w:t>
      </w:r>
      <w:r w:rsidRPr="000B4ACD">
        <w:rPr>
          <w:rFonts w:hint="eastAsia"/>
          <w:rtl/>
          <w:lang w:bidi="fa-IR"/>
        </w:rPr>
        <w:t>شتر</w:t>
      </w:r>
      <w:r w:rsidRPr="000B4ACD">
        <w:rPr>
          <w:rtl/>
          <w:lang w:bidi="fa-IR"/>
        </w:rPr>
        <w:t xml:space="preserve"> در م</w:t>
      </w:r>
      <w:r w:rsidRPr="000B4ACD">
        <w:rPr>
          <w:rFonts w:hint="cs"/>
          <w:rtl/>
          <w:lang w:bidi="fa-IR"/>
        </w:rPr>
        <w:t>ی</w:t>
      </w:r>
      <w:r w:rsidRPr="000B4ACD">
        <w:rPr>
          <w:rFonts w:hint="eastAsia"/>
          <w:rtl/>
          <w:lang w:bidi="fa-IR"/>
        </w:rPr>
        <w:t>ان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باق</w:t>
      </w:r>
      <w:r w:rsidRPr="000B4ACD">
        <w:rPr>
          <w:rFonts w:hint="cs"/>
          <w:rtl/>
          <w:lang w:bidi="fa-IR"/>
        </w:rPr>
        <w:t>ی</w:t>
      </w:r>
      <w:r w:rsidRPr="000B4ACD">
        <w:rPr>
          <w:rtl/>
          <w:lang w:bidi="fa-IR"/>
        </w:rPr>
        <w:t xml:space="preserve"> نماند وا</w:t>
      </w:r>
      <w:r w:rsidRPr="000B4ACD">
        <w:rPr>
          <w:rFonts w:hint="cs"/>
          <w:rtl/>
          <w:lang w:bidi="fa-IR"/>
        </w:rPr>
        <w:t>ی</w:t>
      </w:r>
      <w:r w:rsidRPr="000B4ACD">
        <w:rPr>
          <w:rFonts w:hint="eastAsia"/>
          <w:rtl/>
          <w:lang w:bidi="fa-IR"/>
        </w:rPr>
        <w:t>شان</w:t>
      </w:r>
      <w:r w:rsidRPr="000B4ACD">
        <w:rPr>
          <w:rtl/>
          <w:lang w:bidi="fa-IR"/>
        </w:rPr>
        <w:t xml:space="preserve"> ذل</w:t>
      </w:r>
      <w:r w:rsidRPr="000B4ACD">
        <w:rPr>
          <w:rFonts w:hint="cs"/>
          <w:rtl/>
          <w:lang w:bidi="fa-IR"/>
        </w:rPr>
        <w:t>ی</w:t>
      </w:r>
      <w:r w:rsidRPr="000B4ACD">
        <w:rPr>
          <w:rFonts w:hint="eastAsia"/>
          <w:rtl/>
          <w:lang w:bidi="fa-IR"/>
        </w:rPr>
        <w:t>ل</w:t>
      </w:r>
      <w:r w:rsidRPr="000B4ACD">
        <w:rPr>
          <w:rtl/>
          <w:lang w:bidi="fa-IR"/>
        </w:rPr>
        <w:t xml:space="preserve"> باشند واگر سخن گو</w:t>
      </w:r>
      <w:r w:rsidRPr="000B4ACD">
        <w:rPr>
          <w:rFonts w:hint="cs"/>
          <w:rtl/>
          <w:lang w:bidi="fa-IR"/>
        </w:rPr>
        <w:t>ی</w:t>
      </w:r>
      <w:r w:rsidRPr="000B4ACD">
        <w:rPr>
          <w:rFonts w:hint="eastAsia"/>
          <w:rtl/>
          <w:lang w:bidi="fa-IR"/>
        </w:rPr>
        <w:t>ند</w:t>
      </w:r>
      <w:r w:rsidRPr="000B4ACD">
        <w:rPr>
          <w:rtl/>
          <w:lang w:bidi="fa-IR"/>
        </w:rPr>
        <w:t xml:space="preserve"> سرکوب شوند، و بر ا</w:t>
      </w:r>
      <w:r w:rsidRPr="000B4ACD">
        <w:rPr>
          <w:rFonts w:hint="cs"/>
          <w:rtl/>
          <w:lang w:bidi="fa-IR"/>
        </w:rPr>
        <w:t>ی</w:t>
      </w:r>
      <w:r w:rsidRPr="000B4ACD">
        <w:rPr>
          <w:rFonts w:hint="eastAsia"/>
          <w:rtl/>
          <w:lang w:bidi="fa-IR"/>
        </w:rPr>
        <w:t>شان</w:t>
      </w:r>
      <w:r w:rsidRPr="000B4ACD">
        <w:rPr>
          <w:rtl/>
          <w:lang w:bidi="fa-IR"/>
        </w:rPr>
        <w:t xml:space="preserve"> طغ</w:t>
      </w:r>
      <w:r w:rsidRPr="000B4ACD">
        <w:rPr>
          <w:rFonts w:hint="cs"/>
          <w:rtl/>
          <w:lang w:bidi="fa-IR"/>
        </w:rPr>
        <w:t>ی</w:t>
      </w:r>
      <w:r w:rsidRPr="000B4ACD">
        <w:rPr>
          <w:rFonts w:hint="eastAsia"/>
          <w:rtl/>
          <w:lang w:bidi="fa-IR"/>
        </w:rPr>
        <w:t>ان</w:t>
      </w:r>
      <w:r w:rsidRPr="000B4ACD">
        <w:rPr>
          <w:rtl/>
          <w:lang w:bidi="fa-IR"/>
        </w:rPr>
        <w:t xml:space="preserve"> شود، تا آن جا که در جمع ا</w:t>
      </w:r>
      <w:r w:rsidRPr="000B4ACD">
        <w:rPr>
          <w:rFonts w:hint="cs"/>
          <w:rtl/>
          <w:lang w:bidi="fa-IR"/>
        </w:rPr>
        <w:t>ی</w:t>
      </w:r>
      <w:r w:rsidRPr="000B4ACD">
        <w:rPr>
          <w:rFonts w:hint="eastAsia"/>
          <w:rtl/>
          <w:lang w:bidi="fa-IR"/>
        </w:rPr>
        <w:t>شان</w:t>
      </w:r>
      <w:r w:rsidRPr="000B4ACD">
        <w:rPr>
          <w:rtl/>
          <w:lang w:bidi="fa-IR"/>
        </w:rPr>
        <w:t xml:space="preserve"> شراب نوش</w:t>
      </w:r>
      <w:r w:rsidRPr="000B4ACD">
        <w:rPr>
          <w:rFonts w:hint="cs"/>
          <w:rtl/>
          <w:lang w:bidi="fa-IR"/>
        </w:rPr>
        <w:t>ی</w:t>
      </w:r>
      <w:r w:rsidRPr="000B4ACD">
        <w:rPr>
          <w:rFonts w:hint="eastAsia"/>
          <w:rtl/>
          <w:lang w:bidi="fa-IR"/>
        </w:rPr>
        <w:t>ده</w:t>
      </w:r>
      <w:r w:rsidRPr="000B4ACD">
        <w:rPr>
          <w:rtl/>
          <w:lang w:bidi="fa-IR"/>
        </w:rPr>
        <w:t xml:space="preserve"> شود و در بازار ا</w:t>
      </w:r>
      <w:r w:rsidRPr="000B4ACD">
        <w:rPr>
          <w:rFonts w:hint="cs"/>
          <w:rtl/>
          <w:lang w:bidi="fa-IR"/>
        </w:rPr>
        <w:t>ی</w:t>
      </w:r>
      <w:r w:rsidRPr="000B4ACD">
        <w:rPr>
          <w:rFonts w:hint="eastAsia"/>
          <w:rtl/>
          <w:lang w:bidi="fa-IR"/>
        </w:rPr>
        <w:t>شان</w:t>
      </w:r>
      <w:r w:rsidRPr="000B4ACD">
        <w:rPr>
          <w:rtl/>
          <w:lang w:bidi="fa-IR"/>
        </w:rPr>
        <w:t xml:space="preserve"> فروخته شود </w:t>
      </w:r>
      <w:r w:rsidRPr="000B4ACD">
        <w:rPr>
          <w:rFonts w:hint="eastAsia"/>
          <w:rtl/>
          <w:lang w:bidi="fa-IR"/>
        </w:rPr>
        <w:t>اما</w:t>
      </w:r>
      <w:r w:rsidRPr="000B4ACD">
        <w:rPr>
          <w:rtl/>
          <w:lang w:bidi="fa-IR"/>
        </w:rPr>
        <w:t xml:space="preserve"> به خمر به نام د</w:t>
      </w:r>
      <w:r w:rsidRPr="000B4ACD">
        <w:rPr>
          <w:rFonts w:hint="cs"/>
          <w:rtl/>
          <w:lang w:bidi="fa-IR"/>
        </w:rPr>
        <w:t>ی</w:t>
      </w:r>
      <w:r w:rsidRPr="000B4ACD">
        <w:rPr>
          <w:rFonts w:hint="eastAsia"/>
          <w:rtl/>
          <w:lang w:bidi="fa-IR"/>
        </w:rPr>
        <w:t>گر</w:t>
      </w:r>
      <w:r w:rsidRPr="000B4ACD">
        <w:rPr>
          <w:rtl/>
          <w:lang w:bidi="fa-IR"/>
        </w:rPr>
        <w:t xml:space="preserve"> نهند، تا آن جا که آخر امت، اول آن را لعن کند، آگاه باش</w:t>
      </w:r>
      <w:r w:rsidRPr="000B4ACD">
        <w:rPr>
          <w:rFonts w:hint="cs"/>
          <w:rtl/>
          <w:lang w:bidi="fa-IR"/>
        </w:rPr>
        <w:t>ی</w:t>
      </w:r>
      <w:r w:rsidRPr="000B4ACD">
        <w:rPr>
          <w:rFonts w:hint="eastAsia"/>
          <w:rtl/>
          <w:lang w:bidi="fa-IR"/>
        </w:rPr>
        <w:t>د</w:t>
      </w:r>
      <w:r w:rsidRPr="000B4ACD">
        <w:rPr>
          <w:rtl/>
          <w:lang w:bidi="fa-IR"/>
        </w:rPr>
        <w:t xml:space="preserve"> که بر ا</w:t>
      </w:r>
      <w:r w:rsidRPr="000B4ACD">
        <w:rPr>
          <w:rFonts w:hint="cs"/>
          <w:rtl/>
          <w:lang w:bidi="fa-IR"/>
        </w:rPr>
        <w:t>ی</w:t>
      </w:r>
      <w:r w:rsidRPr="000B4ACD">
        <w:rPr>
          <w:rFonts w:hint="eastAsia"/>
          <w:rtl/>
          <w:lang w:bidi="fa-IR"/>
        </w:rPr>
        <w:t>شان</w:t>
      </w:r>
      <w:r w:rsidRPr="000B4ACD">
        <w:rPr>
          <w:rtl/>
          <w:lang w:bidi="fa-IR"/>
        </w:rPr>
        <w:t xml:space="preserve"> لعنت وارد م</w:t>
      </w:r>
      <w:r w:rsidRPr="000B4ACD">
        <w:rPr>
          <w:rFonts w:hint="cs"/>
          <w:rtl/>
          <w:lang w:bidi="fa-IR"/>
        </w:rPr>
        <w:t>ی</w:t>
      </w:r>
      <w:r w:rsidRPr="000B4ACD">
        <w:rPr>
          <w:rtl/>
          <w:lang w:bidi="fa-IR"/>
        </w:rPr>
        <w:t xml:space="preserve"> شود» (جامع 186 / 1).37 - فرمود: «از نشانه ها</w:t>
      </w:r>
      <w:r w:rsidRPr="000B4ACD">
        <w:rPr>
          <w:rFonts w:hint="cs"/>
          <w:rtl/>
          <w:lang w:bidi="fa-IR"/>
        </w:rPr>
        <w:t>ی</w:t>
      </w:r>
      <w:r w:rsidRPr="000B4ACD">
        <w:rPr>
          <w:rtl/>
          <w:lang w:bidi="fa-IR"/>
        </w:rPr>
        <w:t xml:space="preserve"> ق</w:t>
      </w:r>
      <w:r w:rsidRPr="000B4ACD">
        <w:rPr>
          <w:rFonts w:hint="cs"/>
          <w:rtl/>
          <w:lang w:bidi="fa-IR"/>
        </w:rPr>
        <w:t>ی</w:t>
      </w:r>
      <w:r w:rsidRPr="000B4ACD">
        <w:rPr>
          <w:rFonts w:hint="eastAsia"/>
          <w:rtl/>
          <w:lang w:bidi="fa-IR"/>
        </w:rPr>
        <w:t>امت</w:t>
      </w:r>
      <w:r w:rsidRPr="000B4ACD">
        <w:rPr>
          <w:rtl/>
          <w:lang w:bidi="fa-IR"/>
        </w:rPr>
        <w:t>: برخ</w:t>
      </w:r>
      <w:r w:rsidR="0051517C">
        <w:rPr>
          <w:rFonts w:hint="cs"/>
          <w:rtl/>
          <w:lang w:bidi="fa-IR"/>
        </w:rPr>
        <w:t>و</w:t>
      </w:r>
      <w:r w:rsidRPr="000B4ACD">
        <w:rPr>
          <w:rtl/>
          <w:lang w:bidi="fa-IR"/>
        </w:rPr>
        <w:t>استن علم و فراوان</w:t>
      </w:r>
      <w:r w:rsidRPr="000B4ACD">
        <w:rPr>
          <w:rFonts w:hint="cs"/>
          <w:rtl/>
          <w:lang w:bidi="fa-IR"/>
        </w:rPr>
        <w:t>ی</w:t>
      </w:r>
      <w:r w:rsidRPr="000B4ACD">
        <w:rPr>
          <w:rtl/>
          <w:lang w:bidi="fa-IR"/>
        </w:rPr>
        <w:t xml:space="preserve"> جهل و نوش</w:t>
      </w:r>
      <w:r w:rsidRPr="000B4ACD">
        <w:rPr>
          <w:rFonts w:hint="cs"/>
          <w:rtl/>
          <w:lang w:bidi="fa-IR"/>
        </w:rPr>
        <w:t>ی</w:t>
      </w:r>
      <w:r w:rsidRPr="000B4ACD">
        <w:rPr>
          <w:rFonts w:hint="eastAsia"/>
          <w:rtl/>
          <w:lang w:bidi="fa-IR"/>
        </w:rPr>
        <w:t>دن</w:t>
      </w:r>
      <w:r w:rsidRPr="000B4ACD">
        <w:rPr>
          <w:rtl/>
          <w:lang w:bidi="fa-IR"/>
        </w:rPr>
        <w:t xml:space="preserve"> خمر و آشکار</w:t>
      </w:r>
      <w:r w:rsidRPr="000B4ACD">
        <w:rPr>
          <w:rFonts w:hint="cs"/>
          <w:rtl/>
          <w:lang w:bidi="fa-IR"/>
        </w:rPr>
        <w:t>ی</w:t>
      </w:r>
      <w:r w:rsidRPr="000B4ACD">
        <w:rPr>
          <w:rtl/>
          <w:lang w:bidi="fa-IR"/>
        </w:rPr>
        <w:t xml:space="preserve"> زنا است» (جامع 183 / 1).38 - فرمود: «از نشانه ها</w:t>
      </w:r>
      <w:r w:rsidRPr="000B4ACD">
        <w:rPr>
          <w:rFonts w:hint="cs"/>
          <w:rtl/>
          <w:lang w:bidi="fa-IR"/>
        </w:rPr>
        <w:t>ی</w:t>
      </w:r>
      <w:r w:rsidRPr="000B4ACD">
        <w:rPr>
          <w:rtl/>
          <w:lang w:bidi="fa-IR"/>
        </w:rPr>
        <w:t xml:space="preserve"> </w:t>
      </w:r>
      <w:r w:rsidRPr="000B4ACD">
        <w:rPr>
          <w:rFonts w:hint="eastAsia"/>
          <w:rtl/>
          <w:lang w:bidi="fa-IR"/>
        </w:rPr>
        <w:t>ق</w:t>
      </w:r>
      <w:r w:rsidRPr="000B4ACD">
        <w:rPr>
          <w:rFonts w:hint="cs"/>
          <w:rtl/>
          <w:lang w:bidi="fa-IR"/>
        </w:rPr>
        <w:t>ی</w:t>
      </w:r>
      <w:r w:rsidRPr="000B4ACD">
        <w:rPr>
          <w:rFonts w:hint="eastAsia"/>
          <w:rtl/>
          <w:lang w:bidi="fa-IR"/>
        </w:rPr>
        <w:t>امت</w:t>
      </w:r>
      <w:r w:rsidRPr="000B4ACD">
        <w:rPr>
          <w:rtl/>
          <w:lang w:bidi="fa-IR"/>
        </w:rPr>
        <w:t>: کم</w:t>
      </w:r>
      <w:r w:rsidRPr="000B4ACD">
        <w:rPr>
          <w:rFonts w:hint="cs"/>
          <w:rtl/>
          <w:lang w:bidi="fa-IR"/>
        </w:rPr>
        <w:t>ی</w:t>
      </w:r>
      <w:r w:rsidRPr="000B4ACD">
        <w:rPr>
          <w:rtl/>
          <w:lang w:bidi="fa-IR"/>
        </w:rPr>
        <w:t xml:space="preserve"> </w:t>
      </w:r>
      <w:r w:rsidRPr="000B4ACD">
        <w:rPr>
          <w:rtl/>
          <w:lang w:bidi="fa-IR"/>
        </w:rPr>
        <w:lastRenderedPageBreak/>
        <w:t>علم و آشکار</w:t>
      </w:r>
      <w:r w:rsidRPr="000B4ACD">
        <w:rPr>
          <w:rFonts w:hint="cs"/>
          <w:rtl/>
          <w:lang w:bidi="fa-IR"/>
        </w:rPr>
        <w:t>ی</w:t>
      </w:r>
      <w:r w:rsidRPr="000B4ACD">
        <w:rPr>
          <w:rtl/>
          <w:lang w:bidi="fa-IR"/>
        </w:rPr>
        <w:t xml:space="preserve"> جهل، و زنا، و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زنان و کم</w:t>
      </w:r>
      <w:r w:rsidRPr="000B4ACD">
        <w:rPr>
          <w:rFonts w:hint="cs"/>
          <w:rtl/>
          <w:lang w:bidi="fa-IR"/>
        </w:rPr>
        <w:t>ی</w:t>
      </w:r>
      <w:r w:rsidRPr="000B4ACD">
        <w:rPr>
          <w:rtl/>
          <w:lang w:bidi="fa-IR"/>
        </w:rPr>
        <w:t xml:space="preserve"> مردان است تا جا</w:t>
      </w:r>
      <w:r w:rsidRPr="000B4ACD">
        <w:rPr>
          <w:rFonts w:hint="cs"/>
          <w:rtl/>
          <w:lang w:bidi="fa-IR"/>
        </w:rPr>
        <w:t>یی</w:t>
      </w:r>
      <w:r w:rsidRPr="000B4ACD">
        <w:rPr>
          <w:rtl/>
          <w:lang w:bidi="fa-IR"/>
        </w:rPr>
        <w:t xml:space="preserve"> که برا</w:t>
      </w:r>
      <w:r w:rsidRPr="000B4ACD">
        <w:rPr>
          <w:rFonts w:hint="cs"/>
          <w:rtl/>
          <w:lang w:bidi="fa-IR"/>
        </w:rPr>
        <w:t>ی</w:t>
      </w:r>
      <w:r w:rsidRPr="000B4ACD">
        <w:rPr>
          <w:rtl/>
          <w:lang w:bidi="fa-IR"/>
        </w:rPr>
        <w:t xml:space="preserve"> پنجاه زن </w:t>
      </w:r>
      <w:r w:rsidRPr="000B4ACD">
        <w:rPr>
          <w:rFonts w:hint="cs"/>
          <w:rtl/>
          <w:lang w:bidi="fa-IR"/>
        </w:rPr>
        <w:t>ی</w:t>
      </w:r>
      <w:r w:rsidRPr="000B4ACD">
        <w:rPr>
          <w:rFonts w:hint="eastAsia"/>
          <w:rtl/>
          <w:lang w:bidi="fa-IR"/>
        </w:rPr>
        <w:t>ک</w:t>
      </w:r>
      <w:r w:rsidRPr="000B4ACD">
        <w:rPr>
          <w:rtl/>
          <w:lang w:bidi="fa-IR"/>
        </w:rPr>
        <w:t xml:space="preserve"> سرپرست باشد» (جامع 183 / 1).39 -</w:t>
      </w:r>
      <w:r w:rsidR="0051517C">
        <w:rPr>
          <w:rFonts w:hint="cs"/>
          <w:rtl/>
          <w:lang w:bidi="fa-IR"/>
        </w:rPr>
        <w:t xml:space="preserve"> </w:t>
      </w:r>
      <w:r w:rsidRPr="000B4ACD">
        <w:rPr>
          <w:rtl/>
          <w:lang w:bidi="fa-IR"/>
        </w:rPr>
        <w:t>فرمود: «کس</w:t>
      </w:r>
      <w:r w:rsidRPr="000B4ACD">
        <w:rPr>
          <w:rFonts w:hint="cs"/>
          <w:rtl/>
          <w:lang w:bidi="fa-IR"/>
        </w:rPr>
        <w:t>ی</w:t>
      </w:r>
      <w:r w:rsidRPr="000B4ACD">
        <w:rPr>
          <w:rtl/>
          <w:lang w:bidi="fa-IR"/>
        </w:rPr>
        <w:t xml:space="preserve"> که هنگام فساد امتم متمسک به سنت من است برا</w:t>
      </w:r>
      <w:r w:rsidRPr="000B4ACD">
        <w:rPr>
          <w:rFonts w:hint="cs"/>
          <w:rtl/>
          <w:lang w:bidi="fa-IR"/>
        </w:rPr>
        <w:t>ی</w:t>
      </w:r>
      <w:r w:rsidRPr="000B4ACD">
        <w:rPr>
          <w:rtl/>
          <w:lang w:bidi="fa-IR"/>
        </w:rPr>
        <w:t xml:space="preserve"> اوست اجر شه</w:t>
      </w:r>
      <w:r w:rsidRPr="000B4ACD">
        <w:rPr>
          <w:rFonts w:hint="cs"/>
          <w:rtl/>
          <w:lang w:bidi="fa-IR"/>
        </w:rPr>
        <w:t>ی</w:t>
      </w:r>
      <w:r w:rsidRPr="000B4ACD">
        <w:rPr>
          <w:rFonts w:hint="eastAsia"/>
          <w:rtl/>
          <w:lang w:bidi="fa-IR"/>
        </w:rPr>
        <w:t>د»</w:t>
      </w:r>
      <w:r w:rsidRPr="000B4ACD">
        <w:rPr>
          <w:rtl/>
          <w:lang w:bidi="fa-IR"/>
        </w:rPr>
        <w:t xml:space="preserve"> (مجمع 173 / 1).40 - فرمود: «بزود</w:t>
      </w:r>
      <w:r w:rsidRPr="000B4ACD">
        <w:rPr>
          <w:rFonts w:hint="cs"/>
          <w:rtl/>
          <w:lang w:bidi="fa-IR"/>
        </w:rPr>
        <w:t>ی</w:t>
      </w:r>
      <w:r w:rsidRPr="000B4ACD">
        <w:rPr>
          <w:rtl/>
          <w:lang w:bidi="fa-IR"/>
        </w:rPr>
        <w:t xml:space="preserve"> بر شما زمان</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د</w:t>
      </w:r>
      <w:r w:rsidRPr="000B4ACD">
        <w:rPr>
          <w:rtl/>
          <w:lang w:bidi="fa-IR"/>
        </w:rPr>
        <w:t xml:space="preserve"> که در </w:t>
      </w:r>
      <w:r w:rsidRPr="000B4ACD">
        <w:rPr>
          <w:rFonts w:hint="eastAsia"/>
          <w:rtl/>
          <w:lang w:bidi="fa-IR"/>
        </w:rPr>
        <w:t>آن</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عز</w:t>
      </w:r>
      <w:r w:rsidRPr="000B4ACD">
        <w:rPr>
          <w:rFonts w:hint="cs"/>
          <w:rtl/>
          <w:lang w:bidi="fa-IR"/>
        </w:rPr>
        <w:t>ی</w:t>
      </w:r>
      <w:r w:rsidRPr="000B4ACD">
        <w:rPr>
          <w:rFonts w:hint="eastAsia"/>
          <w:rtl/>
          <w:lang w:bidi="fa-IR"/>
        </w:rPr>
        <w:t>زتر</w:t>
      </w:r>
      <w:r w:rsidRPr="000B4ACD">
        <w:rPr>
          <w:rtl/>
          <w:lang w:bidi="fa-IR"/>
        </w:rPr>
        <w:t xml:space="preserve"> نباشد از سه</w:t>
      </w:r>
      <w:r w:rsidR="0051517C">
        <w:rPr>
          <w:rFonts w:hint="cs"/>
          <w:rtl/>
          <w:lang w:bidi="fa-IR"/>
        </w:rPr>
        <w:t xml:space="preserve"> </w:t>
      </w:r>
      <w:r w:rsidRPr="000B4ACD">
        <w:rPr>
          <w:rFonts w:hint="eastAsia"/>
          <w:rtl/>
          <w:lang w:bidi="fa-IR"/>
        </w:rPr>
        <w:t>چ</w:t>
      </w:r>
      <w:r w:rsidRPr="000B4ACD">
        <w:rPr>
          <w:rFonts w:hint="cs"/>
          <w:rtl/>
          <w:lang w:bidi="fa-IR"/>
        </w:rPr>
        <w:t>ی</w:t>
      </w:r>
      <w:r w:rsidRPr="000B4ACD">
        <w:rPr>
          <w:rFonts w:hint="eastAsia"/>
          <w:rtl/>
          <w:lang w:bidi="fa-IR"/>
        </w:rPr>
        <w:t>ز</w:t>
      </w:r>
      <w:r w:rsidRPr="000B4ACD">
        <w:rPr>
          <w:rtl/>
          <w:lang w:bidi="fa-IR"/>
        </w:rPr>
        <w:t>: درهم</w:t>
      </w:r>
      <w:r w:rsidRPr="000B4ACD">
        <w:rPr>
          <w:rFonts w:hint="cs"/>
          <w:rtl/>
          <w:lang w:bidi="fa-IR"/>
        </w:rPr>
        <w:t>ی</w:t>
      </w:r>
      <w:r w:rsidRPr="000B4ACD">
        <w:rPr>
          <w:rtl/>
          <w:lang w:bidi="fa-IR"/>
        </w:rPr>
        <w:t xml:space="preserve"> حلال </w:t>
      </w:r>
      <w:r w:rsidRPr="000B4ACD">
        <w:rPr>
          <w:rFonts w:hint="cs"/>
          <w:rtl/>
          <w:lang w:bidi="fa-IR"/>
        </w:rPr>
        <w:t>ی</w:t>
      </w:r>
      <w:r w:rsidRPr="000B4ACD">
        <w:rPr>
          <w:rFonts w:hint="eastAsia"/>
          <w:rtl/>
          <w:lang w:bidi="fa-IR"/>
        </w:rPr>
        <w:t>ا</w:t>
      </w:r>
      <w:r w:rsidRPr="000B4ACD">
        <w:rPr>
          <w:rtl/>
          <w:lang w:bidi="fa-IR"/>
        </w:rPr>
        <w:t xml:space="preserve"> برادر</w:t>
      </w:r>
      <w:r w:rsidRPr="000B4ACD">
        <w:rPr>
          <w:rFonts w:hint="cs"/>
          <w:rtl/>
          <w:lang w:bidi="fa-IR"/>
        </w:rPr>
        <w:t>ی</w:t>
      </w:r>
      <w:r w:rsidRPr="000B4ACD">
        <w:rPr>
          <w:rtl/>
          <w:lang w:bidi="fa-IR"/>
        </w:rPr>
        <w:t xml:space="preserve"> که با او انس گرفته شود </w:t>
      </w:r>
      <w:r w:rsidRPr="000B4ACD">
        <w:rPr>
          <w:rFonts w:hint="cs"/>
          <w:rtl/>
          <w:lang w:bidi="fa-IR"/>
        </w:rPr>
        <w:t>ی</w:t>
      </w:r>
      <w:r w:rsidRPr="000B4ACD">
        <w:rPr>
          <w:rFonts w:hint="eastAsia"/>
          <w:rtl/>
          <w:lang w:bidi="fa-IR"/>
        </w:rPr>
        <w:t>ا</w:t>
      </w:r>
      <w:r w:rsidRPr="000B4ACD">
        <w:rPr>
          <w:rtl/>
          <w:lang w:bidi="fa-IR"/>
        </w:rPr>
        <w:t xml:space="preserve"> سنت</w:t>
      </w:r>
      <w:r w:rsidRPr="000B4ACD">
        <w:rPr>
          <w:rFonts w:hint="cs"/>
          <w:rtl/>
          <w:lang w:bidi="fa-IR"/>
        </w:rPr>
        <w:t>ی</w:t>
      </w:r>
      <w:r w:rsidRPr="000B4ACD">
        <w:rPr>
          <w:rtl/>
          <w:lang w:bidi="fa-IR"/>
        </w:rPr>
        <w:t xml:space="preserve"> که به آن عمل شود» (مجمع 172 / 1).41 - ام</w:t>
      </w:r>
      <w:r w:rsidRPr="000B4ACD">
        <w:rPr>
          <w:rFonts w:hint="cs"/>
          <w:rtl/>
          <w:lang w:bidi="fa-IR"/>
        </w:rPr>
        <w:t>ی</w:t>
      </w:r>
      <w:r w:rsidRPr="000B4ACD">
        <w:rPr>
          <w:rFonts w:hint="eastAsia"/>
          <w:rtl/>
          <w:lang w:bidi="fa-IR"/>
        </w:rPr>
        <w:t>رمؤمنان</w:t>
      </w:r>
      <w:r w:rsidRPr="000B4ACD">
        <w:rPr>
          <w:rtl/>
          <w:lang w:bidi="fa-IR"/>
        </w:rPr>
        <w:t xml:space="preserve"> فرمود: «فتنه ا</w:t>
      </w:r>
      <w:r w:rsidRPr="000B4ACD">
        <w:rPr>
          <w:rFonts w:hint="cs"/>
          <w:rtl/>
          <w:lang w:bidi="fa-IR"/>
        </w:rPr>
        <w:t>ی</w:t>
      </w:r>
      <w:r w:rsidRPr="000B4ACD">
        <w:rPr>
          <w:rtl/>
          <w:lang w:bidi="fa-IR"/>
        </w:rPr>
        <w:t xml:space="preserve"> تار</w:t>
      </w:r>
      <w:r w:rsidRPr="000B4ACD">
        <w:rPr>
          <w:rFonts w:hint="cs"/>
          <w:rtl/>
          <w:lang w:bidi="fa-IR"/>
        </w:rPr>
        <w:t>ی</w:t>
      </w:r>
      <w:r w:rsidRPr="000B4ACD">
        <w:rPr>
          <w:rFonts w:hint="eastAsia"/>
          <w:rtl/>
          <w:lang w:bidi="fa-IR"/>
        </w:rPr>
        <w:t>ک</w:t>
      </w:r>
      <w:r w:rsidRPr="000B4ACD">
        <w:rPr>
          <w:rtl/>
          <w:lang w:bidi="fa-IR"/>
        </w:rPr>
        <w:t xml:space="preserve"> و کور و کر بر شما سا</w:t>
      </w:r>
      <w:r w:rsidRPr="000B4ACD">
        <w:rPr>
          <w:rFonts w:hint="cs"/>
          <w:rtl/>
          <w:lang w:bidi="fa-IR"/>
        </w:rPr>
        <w:t>ی</w:t>
      </w:r>
      <w:r w:rsidRPr="000B4ACD">
        <w:rPr>
          <w:rFonts w:hint="eastAsia"/>
          <w:rtl/>
          <w:lang w:bidi="fa-IR"/>
        </w:rPr>
        <w:t>ه</w:t>
      </w:r>
      <w:r w:rsidRPr="000B4ACD">
        <w:rPr>
          <w:rtl/>
          <w:lang w:bidi="fa-IR"/>
        </w:rPr>
        <w:t xml:space="preserve"> م</w:t>
      </w:r>
      <w:r w:rsidRPr="000B4ACD">
        <w:rPr>
          <w:rFonts w:hint="cs"/>
          <w:rtl/>
          <w:lang w:bidi="fa-IR"/>
        </w:rPr>
        <w:t>ی</w:t>
      </w:r>
      <w:r w:rsidRPr="000B4ACD">
        <w:rPr>
          <w:rtl/>
          <w:lang w:bidi="fa-IR"/>
        </w:rPr>
        <w:t xml:space="preserve"> اندازد که از آن نجات نم</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ابد</w:t>
      </w:r>
      <w:r w:rsidRPr="000B4ACD">
        <w:rPr>
          <w:rtl/>
          <w:lang w:bidi="fa-IR"/>
        </w:rPr>
        <w:t xml:space="preserve"> مگر نؤمه» گفتند: </w:t>
      </w:r>
      <w:r w:rsidRPr="000B4ACD">
        <w:rPr>
          <w:rFonts w:hint="cs"/>
          <w:rtl/>
          <w:lang w:bidi="fa-IR"/>
        </w:rPr>
        <w:t>ی</w:t>
      </w:r>
      <w:r w:rsidRPr="000B4ACD">
        <w:rPr>
          <w:rFonts w:hint="eastAsia"/>
          <w:rtl/>
          <w:lang w:bidi="fa-IR"/>
        </w:rPr>
        <w:t>ا</w:t>
      </w:r>
      <w:r w:rsidRPr="000B4ACD">
        <w:rPr>
          <w:rtl/>
          <w:lang w:bidi="fa-IR"/>
        </w:rPr>
        <w:t xml:space="preserve"> ابوالحس</w:t>
      </w:r>
      <w:r w:rsidRPr="000B4ACD">
        <w:rPr>
          <w:rFonts w:hint="cs"/>
          <w:rtl/>
          <w:lang w:bidi="fa-IR"/>
        </w:rPr>
        <w:t>ی</w:t>
      </w:r>
      <w:r w:rsidRPr="000B4ACD">
        <w:rPr>
          <w:rFonts w:hint="eastAsia"/>
          <w:rtl/>
          <w:lang w:bidi="fa-IR"/>
        </w:rPr>
        <w:t>ن</w:t>
      </w:r>
      <w:r w:rsidRPr="000B4ACD">
        <w:rPr>
          <w:rtl/>
          <w:lang w:bidi="fa-IR"/>
        </w:rPr>
        <w:t xml:space="preserve"> «نؤمه» چ</w:t>
      </w:r>
      <w:r w:rsidRPr="000B4ACD">
        <w:rPr>
          <w:rFonts w:hint="cs"/>
          <w:rtl/>
          <w:lang w:bidi="fa-IR"/>
        </w:rPr>
        <w:t>ی</w:t>
      </w:r>
      <w:r w:rsidRPr="000B4ACD">
        <w:rPr>
          <w:rFonts w:hint="eastAsia"/>
          <w:rtl/>
          <w:lang w:bidi="fa-IR"/>
        </w:rPr>
        <w:t>ست؟</w:t>
      </w:r>
      <w:r w:rsidRPr="000B4ACD">
        <w:rPr>
          <w:rtl/>
          <w:lang w:bidi="fa-IR"/>
        </w:rPr>
        <w:t xml:space="preserve"> فرمود: «کس</w:t>
      </w:r>
      <w:r w:rsidRPr="000B4ACD">
        <w:rPr>
          <w:rFonts w:hint="cs"/>
          <w:rtl/>
          <w:lang w:bidi="fa-IR"/>
        </w:rPr>
        <w:t>ی</w:t>
      </w:r>
      <w:r w:rsidRPr="000B4ACD">
        <w:rPr>
          <w:rtl/>
          <w:lang w:bidi="fa-IR"/>
        </w:rPr>
        <w:t xml:space="preserve"> که مردم نم</w:t>
      </w:r>
      <w:r w:rsidRPr="000B4ACD">
        <w:rPr>
          <w:rFonts w:hint="cs"/>
          <w:rtl/>
          <w:lang w:bidi="fa-IR"/>
        </w:rPr>
        <w:t>ی</w:t>
      </w:r>
      <w:r w:rsidRPr="000B4ACD">
        <w:rPr>
          <w:rtl/>
          <w:lang w:bidi="fa-IR"/>
        </w:rPr>
        <w:t xml:space="preserve"> دانند درنفس او چ</w:t>
      </w:r>
      <w:r w:rsidRPr="000B4ACD">
        <w:rPr>
          <w:rFonts w:hint="cs"/>
          <w:rtl/>
          <w:lang w:bidi="fa-IR"/>
        </w:rPr>
        <w:t>ی</w:t>
      </w:r>
      <w:r w:rsidRPr="000B4ACD">
        <w:rPr>
          <w:rFonts w:hint="eastAsia"/>
          <w:rtl/>
          <w:lang w:bidi="fa-IR"/>
        </w:rPr>
        <w:t>ست»</w:t>
      </w:r>
      <w:r w:rsidRPr="000B4ACD">
        <w:rPr>
          <w:rtl/>
          <w:lang w:bidi="fa-IR"/>
        </w:rPr>
        <w:t xml:space="preserve"> (بحار 73 / 2).توض</w:t>
      </w:r>
      <w:r w:rsidRPr="000B4ACD">
        <w:rPr>
          <w:rFonts w:hint="cs"/>
          <w:rtl/>
          <w:lang w:bidi="fa-IR"/>
        </w:rPr>
        <w:t>ی</w:t>
      </w:r>
      <w:r w:rsidRPr="000B4ACD">
        <w:rPr>
          <w:rFonts w:hint="eastAsia"/>
          <w:rtl/>
          <w:lang w:bidi="fa-IR"/>
        </w:rPr>
        <w:t>ح</w:t>
      </w:r>
      <w:r w:rsidRPr="000B4ACD">
        <w:rPr>
          <w:rtl/>
          <w:lang w:bidi="fa-IR"/>
        </w:rPr>
        <w:t xml:space="preserve">:«نؤمه» بر وزن عرفه خامل الذکر ناشناس که امام صادق در صفات مؤمن فرمود: «ان شهد لم </w:t>
      </w:r>
      <w:r w:rsidRPr="000B4ACD">
        <w:rPr>
          <w:rFonts w:hint="cs"/>
          <w:rtl/>
          <w:lang w:bidi="fa-IR"/>
        </w:rPr>
        <w:t>ی</w:t>
      </w:r>
      <w:r w:rsidRPr="000B4ACD">
        <w:rPr>
          <w:rFonts w:hint="eastAsia"/>
          <w:rtl/>
          <w:lang w:bidi="fa-IR"/>
        </w:rPr>
        <w:t>عرف</w:t>
      </w:r>
      <w:r w:rsidRPr="000B4ACD">
        <w:rPr>
          <w:rtl/>
          <w:lang w:bidi="fa-IR"/>
        </w:rPr>
        <w:t xml:space="preserve"> و ان غاب لم </w:t>
      </w:r>
      <w:r w:rsidRPr="000B4ACD">
        <w:rPr>
          <w:rFonts w:hint="cs"/>
          <w:rtl/>
          <w:lang w:bidi="fa-IR"/>
        </w:rPr>
        <w:t>ی</w:t>
      </w:r>
      <w:r w:rsidRPr="000B4ACD">
        <w:rPr>
          <w:rFonts w:hint="eastAsia"/>
          <w:rtl/>
          <w:lang w:bidi="fa-IR"/>
        </w:rPr>
        <w:t>تفقد»</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«اگر حاضر باشد کس</w:t>
      </w:r>
      <w:r w:rsidRPr="000B4ACD">
        <w:rPr>
          <w:rFonts w:hint="cs"/>
          <w:rtl/>
          <w:lang w:bidi="fa-IR"/>
        </w:rPr>
        <w:t>ی</w:t>
      </w:r>
      <w:r w:rsidRPr="000B4ACD">
        <w:rPr>
          <w:rtl/>
          <w:lang w:bidi="fa-IR"/>
        </w:rPr>
        <w:t xml:space="preserve"> او را نم</w:t>
      </w:r>
      <w:r w:rsidRPr="000B4ACD">
        <w:rPr>
          <w:rFonts w:hint="cs"/>
          <w:rtl/>
          <w:lang w:bidi="fa-IR"/>
        </w:rPr>
        <w:t>ی</w:t>
      </w:r>
      <w:r w:rsidRPr="000B4ACD">
        <w:rPr>
          <w:rtl/>
          <w:lang w:bidi="fa-IR"/>
        </w:rPr>
        <w:t xml:space="preserve"> شناسد و اگر غالب شود کس</w:t>
      </w:r>
      <w:r w:rsidRPr="000B4ACD">
        <w:rPr>
          <w:rFonts w:hint="cs"/>
          <w:rtl/>
          <w:lang w:bidi="fa-IR"/>
        </w:rPr>
        <w:t>ی</w:t>
      </w:r>
      <w:r w:rsidRPr="000B4ACD">
        <w:rPr>
          <w:rtl/>
          <w:lang w:bidi="fa-IR"/>
        </w:rPr>
        <w:t xml:space="preserve"> او را جستجو نم</w:t>
      </w:r>
      <w:r w:rsidRPr="000B4ACD">
        <w:rPr>
          <w:rFonts w:hint="cs"/>
          <w:rtl/>
          <w:lang w:bidi="fa-IR"/>
        </w:rPr>
        <w:t>ی</w:t>
      </w:r>
      <w:r w:rsidRPr="000B4ACD">
        <w:rPr>
          <w:rtl/>
          <w:lang w:bidi="fa-IR"/>
        </w:rPr>
        <w:t xml:space="preserve"> کند».42 - فرمود: «خداوند علم را از مردم باز نم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رد</w:t>
      </w:r>
      <w:r w:rsidRPr="000B4ACD">
        <w:rPr>
          <w:rtl/>
          <w:lang w:bidi="fa-IR"/>
        </w:rPr>
        <w:t xml:space="preserve"> باز گرفتن</w:t>
      </w:r>
      <w:r w:rsidRPr="000B4ACD">
        <w:rPr>
          <w:rFonts w:hint="cs"/>
          <w:rtl/>
          <w:lang w:bidi="fa-IR"/>
        </w:rPr>
        <w:t>ی</w:t>
      </w:r>
      <w:r w:rsidRPr="000B4ACD">
        <w:rPr>
          <w:rFonts w:hint="eastAsia"/>
          <w:rtl/>
          <w:lang w:bidi="fa-IR"/>
        </w:rPr>
        <w:t>،</w:t>
      </w:r>
      <w:r w:rsidRPr="000B4ACD">
        <w:rPr>
          <w:rtl/>
          <w:lang w:bidi="fa-IR"/>
        </w:rPr>
        <w:t xml:space="preserve"> لکن علم را به گرفتن علما و از ب</w:t>
      </w:r>
      <w:r w:rsidRPr="000B4ACD">
        <w:rPr>
          <w:rFonts w:hint="cs"/>
          <w:rtl/>
          <w:lang w:bidi="fa-IR"/>
        </w:rPr>
        <w:t>ی</w:t>
      </w:r>
      <w:r w:rsidRPr="000B4ACD">
        <w:rPr>
          <w:rFonts w:hint="eastAsia"/>
          <w:rtl/>
          <w:lang w:bidi="fa-IR"/>
        </w:rPr>
        <w:t>ن</w:t>
      </w:r>
      <w:r w:rsidRPr="000B4ACD">
        <w:rPr>
          <w:rtl/>
          <w:lang w:bidi="fa-IR"/>
        </w:rPr>
        <w:t xml:space="preserve"> رفتن ا</w:t>
      </w:r>
      <w:r w:rsidRPr="000B4ACD">
        <w:rPr>
          <w:rFonts w:hint="cs"/>
          <w:rtl/>
          <w:lang w:bidi="fa-IR"/>
        </w:rPr>
        <w:t>ی</w:t>
      </w:r>
      <w:r w:rsidRPr="000B4ACD">
        <w:rPr>
          <w:rFonts w:hint="eastAsia"/>
          <w:rtl/>
          <w:lang w:bidi="fa-IR"/>
        </w:rPr>
        <w:t>شان</w:t>
      </w:r>
      <w:r w:rsidRPr="000B4ACD">
        <w:rPr>
          <w:rtl/>
          <w:lang w:bidi="fa-IR"/>
        </w:rPr>
        <w:t xml:space="preserve"> باز 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رد،</w:t>
      </w:r>
      <w:r w:rsidRPr="000B4ACD">
        <w:rPr>
          <w:rtl/>
          <w:lang w:bidi="fa-IR"/>
        </w:rPr>
        <w:t xml:space="preserve"> تا آن جا که عالم</w:t>
      </w:r>
      <w:r w:rsidRPr="000B4ACD">
        <w:rPr>
          <w:rFonts w:hint="cs"/>
          <w:rtl/>
          <w:lang w:bidi="fa-IR"/>
        </w:rPr>
        <w:t>ی</w:t>
      </w:r>
      <w:r w:rsidRPr="000B4ACD">
        <w:rPr>
          <w:rtl/>
          <w:lang w:bidi="fa-IR"/>
        </w:rPr>
        <w:t xml:space="preserve"> باق</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ماند، و مردم رؤسا</w:t>
      </w:r>
      <w:r w:rsidRPr="000B4ACD">
        <w:rPr>
          <w:rFonts w:hint="cs"/>
          <w:rtl/>
          <w:lang w:bidi="fa-IR"/>
        </w:rPr>
        <w:t>یی</w:t>
      </w:r>
      <w:r w:rsidRPr="000B4ACD">
        <w:rPr>
          <w:rtl/>
          <w:lang w:bidi="fa-IR"/>
        </w:rPr>
        <w:t xml:space="preserve"> جاهل اتخاد م</w:t>
      </w:r>
      <w:r w:rsidRPr="000B4ACD">
        <w:rPr>
          <w:rFonts w:hint="cs"/>
          <w:rtl/>
          <w:lang w:bidi="fa-IR"/>
        </w:rPr>
        <w:t>ی</w:t>
      </w:r>
      <w:r w:rsidRPr="000B4ACD">
        <w:rPr>
          <w:rtl/>
          <w:lang w:bidi="fa-IR"/>
        </w:rPr>
        <w:t xml:space="preserve"> کنند، که بدون علم فتو</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دهند، گمراه م</w:t>
      </w:r>
      <w:r w:rsidRPr="000B4ACD">
        <w:rPr>
          <w:rFonts w:hint="cs"/>
          <w:rtl/>
          <w:lang w:bidi="fa-IR"/>
        </w:rPr>
        <w:t>ی</w:t>
      </w:r>
      <w:r w:rsidRPr="000B4ACD">
        <w:rPr>
          <w:rtl/>
          <w:lang w:bidi="fa-IR"/>
        </w:rPr>
        <w:t xml:space="preserve"> شوند و گمراه م</w:t>
      </w:r>
      <w:r w:rsidRPr="000B4ACD">
        <w:rPr>
          <w:rFonts w:hint="cs"/>
          <w:rtl/>
          <w:lang w:bidi="fa-IR"/>
        </w:rPr>
        <w:t>ی</w:t>
      </w:r>
      <w:r w:rsidRPr="000B4ACD">
        <w:rPr>
          <w:rtl/>
          <w:lang w:bidi="fa-IR"/>
        </w:rPr>
        <w:t xml:space="preserve"> کنند» (جامع 180 / 1).43 - و در روا</w:t>
      </w:r>
      <w:r w:rsidRPr="000B4ACD">
        <w:rPr>
          <w:rFonts w:hint="cs"/>
          <w:rtl/>
          <w:lang w:bidi="fa-IR"/>
        </w:rPr>
        <w:t>ی</w:t>
      </w:r>
      <w:r w:rsidRPr="000B4ACD">
        <w:rPr>
          <w:rFonts w:hint="eastAsia"/>
          <w:rtl/>
          <w:lang w:bidi="fa-IR"/>
        </w:rPr>
        <w:t>ت</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«خداوند علم را از مردم باز نم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رد</w:t>
      </w:r>
      <w:r w:rsidRPr="000B4ACD">
        <w:rPr>
          <w:rtl/>
          <w:lang w:bidi="fa-IR"/>
        </w:rPr>
        <w:t xml:space="preserve"> بعد از آن که آن را عطا کرده است، لکن علما را م</w:t>
      </w:r>
      <w:r w:rsidRPr="000B4ACD">
        <w:rPr>
          <w:rFonts w:hint="cs"/>
          <w:rtl/>
          <w:lang w:bidi="fa-IR"/>
        </w:rPr>
        <w:t>ی</w:t>
      </w:r>
      <w:r w:rsidRPr="000B4ACD">
        <w:rPr>
          <w:rtl/>
          <w:lang w:bidi="fa-IR"/>
        </w:rPr>
        <w:t xml:space="preserve"> برد؛ هرگاه عالم</w:t>
      </w:r>
      <w:r w:rsidRPr="000B4ACD">
        <w:rPr>
          <w:rFonts w:hint="cs"/>
          <w:rtl/>
          <w:lang w:bidi="fa-IR"/>
        </w:rPr>
        <w:t>ی</w:t>
      </w:r>
      <w:r w:rsidRPr="000B4ACD">
        <w:rPr>
          <w:rtl/>
          <w:lang w:bidi="fa-IR"/>
        </w:rPr>
        <w:t xml:space="preserve"> برود، علم</w:t>
      </w:r>
      <w:r w:rsidRPr="000B4ACD">
        <w:rPr>
          <w:rFonts w:hint="cs"/>
          <w:rtl/>
          <w:lang w:bidi="fa-IR"/>
        </w:rPr>
        <w:t>ی</w:t>
      </w:r>
      <w:r w:rsidRPr="000B4ACD">
        <w:rPr>
          <w:rtl/>
          <w:lang w:bidi="fa-IR"/>
        </w:rPr>
        <w:t xml:space="preserve"> که با او بوده م</w:t>
      </w:r>
      <w:r w:rsidRPr="000B4ACD">
        <w:rPr>
          <w:rFonts w:hint="cs"/>
          <w:rtl/>
          <w:lang w:bidi="fa-IR"/>
        </w:rPr>
        <w:t>ی</w:t>
      </w:r>
      <w:r w:rsidRPr="000B4ACD">
        <w:rPr>
          <w:rtl/>
          <w:lang w:bidi="fa-IR"/>
        </w:rPr>
        <w:t xml:space="preserve"> رود، تا آن که بجا م</w:t>
      </w:r>
      <w:r w:rsidRPr="000B4ACD">
        <w:rPr>
          <w:rFonts w:hint="cs"/>
          <w:rtl/>
          <w:lang w:bidi="fa-IR"/>
        </w:rPr>
        <w:t>ی</w:t>
      </w:r>
      <w:r w:rsidRPr="000B4ACD">
        <w:rPr>
          <w:rtl/>
          <w:lang w:bidi="fa-IR"/>
        </w:rPr>
        <w:t xml:space="preserve"> ماند کس</w:t>
      </w:r>
      <w:r w:rsidRPr="000B4ACD">
        <w:rPr>
          <w:rFonts w:hint="cs"/>
          <w:rtl/>
          <w:lang w:bidi="fa-IR"/>
        </w:rPr>
        <w:t>ی</w:t>
      </w:r>
      <w:r w:rsidRPr="000B4ACD">
        <w:rPr>
          <w:rtl/>
          <w:lang w:bidi="fa-IR"/>
        </w:rPr>
        <w:t xml:space="preserve"> که نم</w:t>
      </w:r>
      <w:r w:rsidRPr="000B4ACD">
        <w:rPr>
          <w:rFonts w:hint="cs"/>
          <w:rtl/>
          <w:lang w:bidi="fa-IR"/>
        </w:rPr>
        <w:t>ی</w:t>
      </w:r>
      <w:r w:rsidRPr="000B4ACD">
        <w:rPr>
          <w:rtl/>
          <w:lang w:bidi="fa-IR"/>
        </w:rPr>
        <w:t xml:space="preserve"> داند، پس گمراه م</w:t>
      </w:r>
      <w:r w:rsidRPr="000B4ACD">
        <w:rPr>
          <w:rFonts w:hint="cs"/>
          <w:rtl/>
          <w:lang w:bidi="fa-IR"/>
        </w:rPr>
        <w:t>ی</w:t>
      </w:r>
      <w:r w:rsidRPr="000B4ACD">
        <w:rPr>
          <w:rtl/>
          <w:lang w:bidi="fa-IR"/>
        </w:rPr>
        <w:t xml:space="preserve"> شوند و گمراه م</w:t>
      </w:r>
      <w:r w:rsidRPr="000B4ACD">
        <w:rPr>
          <w:rFonts w:hint="cs"/>
          <w:rtl/>
          <w:lang w:bidi="fa-IR"/>
        </w:rPr>
        <w:t>ی</w:t>
      </w:r>
      <w:r w:rsidRPr="000B4ACD">
        <w:rPr>
          <w:rtl/>
          <w:lang w:bidi="fa-IR"/>
        </w:rPr>
        <w:t xml:space="preserve"> کنند» (جامع 182 / 1).توض</w:t>
      </w:r>
      <w:r w:rsidRPr="000B4ACD">
        <w:rPr>
          <w:rFonts w:hint="cs"/>
          <w:rtl/>
          <w:lang w:bidi="fa-IR"/>
        </w:rPr>
        <w:t>ی</w:t>
      </w:r>
      <w:r w:rsidRPr="000B4ACD">
        <w:rPr>
          <w:rFonts w:hint="eastAsia"/>
          <w:rtl/>
          <w:lang w:bidi="fa-IR"/>
        </w:rPr>
        <w:t>ح</w:t>
      </w:r>
      <w:r w:rsidRPr="000B4ACD">
        <w:rPr>
          <w:rtl/>
          <w:lang w:bidi="fa-IR"/>
        </w:rPr>
        <w:t>:آن علم</w:t>
      </w:r>
      <w:r w:rsidRPr="000B4ACD">
        <w:rPr>
          <w:rFonts w:hint="cs"/>
          <w:rtl/>
          <w:lang w:bidi="fa-IR"/>
        </w:rPr>
        <w:t>ی</w:t>
      </w:r>
      <w:r w:rsidRPr="000B4ACD">
        <w:rPr>
          <w:rtl/>
          <w:lang w:bidi="fa-IR"/>
        </w:rPr>
        <w:t xml:space="preserve"> که با هر عالم</w:t>
      </w:r>
      <w:r w:rsidRPr="000B4ACD">
        <w:rPr>
          <w:rFonts w:hint="cs"/>
          <w:rtl/>
          <w:lang w:bidi="fa-IR"/>
        </w:rPr>
        <w:t>ی</w:t>
      </w:r>
      <w:r w:rsidRPr="000B4ACD">
        <w:rPr>
          <w:rtl/>
          <w:lang w:bidi="fa-IR"/>
        </w:rPr>
        <w:t xml:space="preserve"> از م</w:t>
      </w:r>
      <w:r w:rsidRPr="000B4ACD">
        <w:rPr>
          <w:rFonts w:hint="cs"/>
          <w:rtl/>
          <w:lang w:bidi="fa-IR"/>
        </w:rPr>
        <w:t>ی</w:t>
      </w:r>
      <w:r w:rsidRPr="000B4ACD">
        <w:rPr>
          <w:rFonts w:hint="eastAsia"/>
          <w:rtl/>
          <w:lang w:bidi="fa-IR"/>
        </w:rPr>
        <w:t>ان</w:t>
      </w:r>
      <w:r w:rsidRPr="000B4ACD">
        <w:rPr>
          <w:rtl/>
          <w:lang w:bidi="fa-IR"/>
        </w:rPr>
        <w:t xml:space="preserve"> م</w:t>
      </w:r>
      <w:r w:rsidRPr="000B4ACD">
        <w:rPr>
          <w:rFonts w:hint="cs"/>
          <w:rtl/>
          <w:lang w:bidi="fa-IR"/>
        </w:rPr>
        <w:t>ی</w:t>
      </w:r>
      <w:r w:rsidRPr="000B4ACD">
        <w:rPr>
          <w:rtl/>
          <w:lang w:bidi="fa-IR"/>
        </w:rPr>
        <w:t xml:space="preserve"> رود عب</w:t>
      </w:r>
      <w:r w:rsidRPr="000B4ACD">
        <w:rPr>
          <w:rFonts w:hint="eastAsia"/>
          <w:rtl/>
          <w:lang w:bidi="fa-IR"/>
        </w:rPr>
        <w:t>ارت</w:t>
      </w:r>
      <w:r w:rsidRPr="000B4ACD">
        <w:rPr>
          <w:rtl/>
          <w:lang w:bidi="fa-IR"/>
        </w:rPr>
        <w:t xml:space="preserve"> است از نظرات استنباط</w:t>
      </w:r>
      <w:r w:rsidRPr="000B4ACD">
        <w:rPr>
          <w:rFonts w:hint="cs"/>
          <w:rtl/>
          <w:lang w:bidi="fa-IR"/>
        </w:rPr>
        <w:t>ی</w:t>
      </w:r>
      <w:r w:rsidRPr="000B4ACD">
        <w:rPr>
          <w:rtl/>
          <w:lang w:bidi="fa-IR"/>
        </w:rPr>
        <w:t xml:space="preserve"> او از طر</w:t>
      </w:r>
      <w:r w:rsidRPr="000B4ACD">
        <w:rPr>
          <w:rFonts w:hint="cs"/>
          <w:rtl/>
          <w:lang w:bidi="fa-IR"/>
        </w:rPr>
        <w:t>ی</w:t>
      </w:r>
      <w:r w:rsidRPr="000B4ACD">
        <w:rPr>
          <w:rFonts w:hint="eastAsia"/>
          <w:rtl/>
          <w:lang w:bidi="fa-IR"/>
        </w:rPr>
        <w:t>ق</w:t>
      </w:r>
      <w:r w:rsidRPr="000B4ACD">
        <w:rPr>
          <w:rtl/>
          <w:lang w:bidi="fa-IR"/>
        </w:rPr>
        <w:t xml:space="preserve"> صح</w:t>
      </w:r>
      <w:r w:rsidRPr="000B4ACD">
        <w:rPr>
          <w:rFonts w:hint="cs"/>
          <w:rtl/>
          <w:lang w:bidi="fa-IR"/>
        </w:rPr>
        <w:t>ی</w:t>
      </w:r>
      <w:r w:rsidRPr="000B4ACD">
        <w:rPr>
          <w:rFonts w:hint="eastAsia"/>
          <w:rtl/>
          <w:lang w:bidi="fa-IR"/>
        </w:rPr>
        <w:t>ح</w:t>
      </w:r>
      <w:r w:rsidRPr="000B4ACD">
        <w:rPr>
          <w:rtl/>
          <w:lang w:bidi="fa-IR"/>
        </w:rPr>
        <w:t xml:space="preserve"> و درست، ز</w:t>
      </w:r>
      <w:r w:rsidRPr="000B4ACD">
        <w:rPr>
          <w:rFonts w:hint="cs"/>
          <w:rtl/>
          <w:lang w:bidi="fa-IR"/>
        </w:rPr>
        <w:t>ی</w:t>
      </w:r>
      <w:r w:rsidRPr="000B4ACD">
        <w:rPr>
          <w:rFonts w:hint="eastAsia"/>
          <w:rtl/>
          <w:lang w:bidi="fa-IR"/>
        </w:rPr>
        <w:t>را</w:t>
      </w:r>
      <w:r w:rsidRPr="000B4ACD">
        <w:rPr>
          <w:rtl/>
          <w:lang w:bidi="fa-IR"/>
        </w:rPr>
        <w:t xml:space="preserve"> تجربه هم نشان م</w:t>
      </w:r>
      <w:r w:rsidRPr="000B4ACD">
        <w:rPr>
          <w:rFonts w:hint="cs"/>
          <w:rtl/>
          <w:lang w:bidi="fa-IR"/>
        </w:rPr>
        <w:t>ی</w:t>
      </w:r>
      <w:r w:rsidRPr="000B4ACD">
        <w:rPr>
          <w:rtl/>
          <w:lang w:bidi="fa-IR"/>
        </w:rPr>
        <w:t xml:space="preserve"> دهد</w:t>
      </w:r>
      <w:r w:rsidR="0051517C">
        <w:rPr>
          <w:rFonts w:hint="cs"/>
          <w:rtl/>
          <w:lang w:bidi="fa-IR"/>
        </w:rPr>
        <w:t xml:space="preserve"> </w:t>
      </w:r>
      <w:r w:rsidRPr="000B4ACD">
        <w:rPr>
          <w:rFonts w:hint="eastAsia"/>
          <w:rtl/>
          <w:lang w:bidi="fa-IR"/>
        </w:rPr>
        <w:t>که</w:t>
      </w:r>
      <w:r w:rsidRPr="000B4ACD">
        <w:rPr>
          <w:rtl/>
          <w:lang w:bidi="fa-IR"/>
        </w:rPr>
        <w:t xml:space="preserve"> هر عالم</w:t>
      </w:r>
      <w:r w:rsidRPr="000B4ACD">
        <w:rPr>
          <w:rFonts w:hint="cs"/>
          <w:rtl/>
          <w:lang w:bidi="fa-IR"/>
        </w:rPr>
        <w:t>ی</w:t>
      </w:r>
      <w:r w:rsidRPr="000B4ACD">
        <w:rPr>
          <w:rtl/>
          <w:lang w:bidi="fa-IR"/>
        </w:rPr>
        <w:t xml:space="preserve"> بهره ا</w:t>
      </w:r>
      <w:r w:rsidRPr="000B4ACD">
        <w:rPr>
          <w:rFonts w:hint="cs"/>
          <w:rtl/>
          <w:lang w:bidi="fa-IR"/>
        </w:rPr>
        <w:t>ی</w:t>
      </w:r>
      <w:r w:rsidRPr="000B4ACD">
        <w:rPr>
          <w:rtl/>
          <w:lang w:bidi="fa-IR"/>
        </w:rPr>
        <w:t xml:space="preserve"> خاص خود دارد که مطلق علم ن</w:t>
      </w:r>
      <w:r w:rsidRPr="000B4ACD">
        <w:rPr>
          <w:rFonts w:hint="cs"/>
          <w:rtl/>
          <w:lang w:bidi="fa-IR"/>
        </w:rPr>
        <w:t>ی</w:t>
      </w:r>
      <w:r w:rsidRPr="000B4ACD">
        <w:rPr>
          <w:rFonts w:hint="eastAsia"/>
          <w:rtl/>
          <w:lang w:bidi="fa-IR"/>
        </w:rPr>
        <w:t>ازمند</w:t>
      </w:r>
      <w:r w:rsidRPr="000B4ACD">
        <w:rPr>
          <w:rtl/>
          <w:lang w:bidi="fa-IR"/>
        </w:rPr>
        <w:t xml:space="preserve"> آن است.44 -</w:t>
      </w:r>
      <w:r w:rsidR="0051517C">
        <w:rPr>
          <w:rFonts w:hint="cs"/>
          <w:rtl/>
          <w:lang w:bidi="fa-IR"/>
        </w:rPr>
        <w:t xml:space="preserve"> </w:t>
      </w:r>
      <w:r w:rsidRPr="000B4ACD">
        <w:rPr>
          <w:rtl/>
          <w:lang w:bidi="fa-IR"/>
        </w:rPr>
        <w:t>فرمود: «هر آ</w:t>
      </w:r>
      <w:r w:rsidRPr="000B4ACD">
        <w:rPr>
          <w:rFonts w:hint="cs"/>
          <w:rtl/>
          <w:lang w:bidi="fa-IR"/>
        </w:rPr>
        <w:t>ی</w:t>
      </w:r>
      <w:r w:rsidRPr="000B4ACD">
        <w:rPr>
          <w:rFonts w:hint="eastAsia"/>
          <w:rtl/>
          <w:lang w:bidi="fa-IR"/>
        </w:rPr>
        <w:t>نه</w:t>
      </w:r>
      <w:r w:rsidRPr="000B4ACD">
        <w:rPr>
          <w:rtl/>
          <w:lang w:bidi="fa-IR"/>
        </w:rPr>
        <w:t xml:space="preserve"> زمان</w:t>
      </w:r>
      <w:r w:rsidRPr="000B4ACD">
        <w:rPr>
          <w:rFonts w:hint="cs"/>
          <w:rtl/>
          <w:lang w:bidi="fa-IR"/>
        </w:rPr>
        <w:t>ی</w:t>
      </w:r>
      <w:r w:rsidRPr="000B4ACD">
        <w:rPr>
          <w:rtl/>
          <w:lang w:bidi="fa-IR"/>
        </w:rPr>
        <w:t xml:space="preserve"> بر شما خواهد آمد که در آن بر شما ام</w:t>
      </w:r>
      <w:r w:rsidRPr="000B4ACD">
        <w:rPr>
          <w:rFonts w:hint="cs"/>
          <w:rtl/>
          <w:lang w:bidi="fa-IR"/>
        </w:rPr>
        <w:t>ی</w:t>
      </w:r>
      <w:r w:rsidRPr="000B4ACD">
        <w:rPr>
          <w:rFonts w:hint="eastAsia"/>
          <w:rtl/>
          <w:lang w:bidi="fa-IR"/>
        </w:rPr>
        <w:t>ران</w:t>
      </w:r>
      <w:r w:rsidRPr="000B4ACD">
        <w:rPr>
          <w:rFonts w:hint="cs"/>
          <w:rtl/>
          <w:lang w:bidi="fa-IR"/>
        </w:rPr>
        <w:t>ی</w:t>
      </w:r>
      <w:r w:rsidRPr="000B4ACD">
        <w:rPr>
          <w:rtl/>
          <w:lang w:bidi="fa-IR"/>
        </w:rPr>
        <w:t xml:space="preserve"> </w:t>
      </w:r>
      <w:r w:rsidRPr="000B4ACD">
        <w:rPr>
          <w:rtl/>
          <w:lang w:bidi="fa-IR"/>
        </w:rPr>
        <w:lastRenderedPageBreak/>
        <w:t>سف</w:t>
      </w:r>
      <w:r w:rsidRPr="000B4ACD">
        <w:rPr>
          <w:rFonts w:hint="cs"/>
          <w:rtl/>
          <w:lang w:bidi="fa-IR"/>
        </w:rPr>
        <w:t>ی</w:t>
      </w:r>
      <w:r w:rsidRPr="000B4ACD">
        <w:rPr>
          <w:rFonts w:hint="eastAsia"/>
          <w:rtl/>
          <w:lang w:bidi="fa-IR"/>
        </w:rPr>
        <w:t>ه</w:t>
      </w:r>
      <w:r w:rsidRPr="000B4ACD">
        <w:rPr>
          <w:rtl/>
          <w:lang w:bidi="fa-IR"/>
        </w:rPr>
        <w:t xml:space="preserve"> خواهد بود که بد مردان را جلو م</w:t>
      </w:r>
      <w:r w:rsidRPr="000B4ACD">
        <w:rPr>
          <w:rFonts w:hint="cs"/>
          <w:rtl/>
          <w:lang w:bidi="fa-IR"/>
        </w:rPr>
        <w:t>ی</w:t>
      </w:r>
      <w:r w:rsidRPr="000B4ACD">
        <w:rPr>
          <w:rtl/>
          <w:lang w:bidi="fa-IR"/>
        </w:rPr>
        <w:t xml:space="preserve"> اندازند و خوب مردان را عقب، نماز را از وقتش تأخ</w:t>
      </w:r>
      <w:r w:rsidRPr="000B4ACD">
        <w:rPr>
          <w:rFonts w:hint="cs"/>
          <w:rtl/>
          <w:lang w:bidi="fa-IR"/>
        </w:rPr>
        <w:t>ی</w:t>
      </w:r>
      <w:r w:rsidRPr="000B4ACD">
        <w:rPr>
          <w:rFonts w:hint="eastAsia"/>
          <w:rtl/>
          <w:lang w:bidi="fa-IR"/>
        </w:rPr>
        <w:t>ر</w:t>
      </w:r>
      <w:r w:rsidRPr="000B4ACD">
        <w:rPr>
          <w:rtl/>
          <w:lang w:bidi="fa-IR"/>
        </w:rPr>
        <w:t xml:space="preserve"> م</w:t>
      </w:r>
      <w:r w:rsidRPr="000B4ACD">
        <w:rPr>
          <w:rFonts w:hint="cs"/>
          <w:rtl/>
          <w:lang w:bidi="fa-IR"/>
        </w:rPr>
        <w:t>ی</w:t>
      </w:r>
      <w:r w:rsidRPr="000B4ACD">
        <w:rPr>
          <w:rtl/>
          <w:lang w:bidi="fa-IR"/>
        </w:rPr>
        <w:t xml:space="preserve"> اندازند، هرکس ا</w:t>
      </w:r>
      <w:r w:rsidRPr="000B4ACD">
        <w:rPr>
          <w:rFonts w:hint="cs"/>
          <w:rtl/>
          <w:lang w:bidi="fa-IR"/>
        </w:rPr>
        <w:t>ی</w:t>
      </w:r>
      <w:r w:rsidRPr="000B4ACD">
        <w:rPr>
          <w:rFonts w:hint="eastAsia"/>
          <w:rtl/>
          <w:lang w:bidi="fa-IR"/>
        </w:rPr>
        <w:t>شان</w:t>
      </w:r>
      <w:r w:rsidRPr="000B4ACD">
        <w:rPr>
          <w:rtl/>
          <w:lang w:bidi="fa-IR"/>
        </w:rPr>
        <w:t xml:space="preserve"> را ادراک کرد مبادا </w:t>
      </w:r>
      <w:r w:rsidRPr="000B4ACD">
        <w:rPr>
          <w:rFonts w:hint="eastAsia"/>
          <w:rtl/>
          <w:lang w:bidi="fa-IR"/>
        </w:rPr>
        <w:t>سر</w:t>
      </w:r>
      <w:r w:rsidRPr="000B4ACD">
        <w:rPr>
          <w:rtl/>
          <w:lang w:bidi="fa-IR"/>
        </w:rPr>
        <w:t xml:space="preserve"> دسته </w:t>
      </w:r>
      <w:r w:rsidRPr="000B4ACD">
        <w:rPr>
          <w:rFonts w:hint="cs"/>
          <w:rtl/>
          <w:lang w:bidi="fa-IR"/>
        </w:rPr>
        <w:t>ی</w:t>
      </w:r>
      <w:r w:rsidRPr="000B4ACD">
        <w:rPr>
          <w:rFonts w:hint="eastAsia"/>
          <w:rtl/>
          <w:lang w:bidi="fa-IR"/>
        </w:rPr>
        <w:t>ا</w:t>
      </w:r>
      <w:r w:rsidRPr="000B4ACD">
        <w:rPr>
          <w:rtl/>
          <w:lang w:bidi="fa-IR"/>
        </w:rPr>
        <w:t xml:space="preserve"> شرط</w:t>
      </w:r>
      <w:r w:rsidRPr="000B4ACD">
        <w:rPr>
          <w:rFonts w:hint="cs"/>
          <w:rtl/>
          <w:lang w:bidi="fa-IR"/>
        </w:rPr>
        <w:t>ی</w:t>
      </w:r>
      <w:r w:rsidRPr="000B4ACD">
        <w:rPr>
          <w:rtl/>
          <w:lang w:bidi="fa-IR"/>
        </w:rPr>
        <w:t xml:space="preserve"> (پل</w:t>
      </w:r>
      <w:r w:rsidRPr="000B4ACD">
        <w:rPr>
          <w:rFonts w:hint="cs"/>
          <w:rtl/>
          <w:lang w:bidi="fa-IR"/>
        </w:rPr>
        <w:t>ی</w:t>
      </w:r>
      <w:r w:rsidRPr="000B4ACD">
        <w:rPr>
          <w:rFonts w:hint="eastAsia"/>
          <w:rtl/>
          <w:lang w:bidi="fa-IR"/>
        </w:rPr>
        <w:t>س</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مال</w:t>
      </w:r>
      <w:r w:rsidRPr="000B4ACD">
        <w:rPr>
          <w:rFonts w:hint="cs"/>
          <w:rtl/>
          <w:lang w:bidi="fa-IR"/>
        </w:rPr>
        <w:t>ی</w:t>
      </w:r>
      <w:r w:rsidRPr="000B4ACD">
        <w:rPr>
          <w:rFonts w:hint="eastAsia"/>
          <w:rtl/>
          <w:lang w:bidi="fa-IR"/>
        </w:rPr>
        <w:t>ات</w:t>
      </w:r>
      <w:r w:rsidRPr="000B4ACD">
        <w:rPr>
          <w:rtl/>
          <w:lang w:bidi="fa-IR"/>
        </w:rPr>
        <w:t xml:space="preserve"> بگ</w:t>
      </w:r>
      <w:r w:rsidRPr="000B4ACD">
        <w:rPr>
          <w:rFonts w:hint="cs"/>
          <w:rtl/>
          <w:lang w:bidi="fa-IR"/>
        </w:rPr>
        <w:t>ی</w:t>
      </w:r>
      <w:r w:rsidRPr="000B4ACD">
        <w:rPr>
          <w:rFonts w:hint="eastAsia"/>
          <w:rtl/>
          <w:lang w:bidi="fa-IR"/>
        </w:rPr>
        <w:t>ر</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خزانه دار شود» (مطالب 237 / 2).45 - فرمود: «دو صنف از امت منند که شفاعت من به ا</w:t>
      </w:r>
      <w:r w:rsidRPr="000B4ACD">
        <w:rPr>
          <w:rFonts w:hint="cs"/>
          <w:rtl/>
          <w:lang w:bidi="fa-IR"/>
        </w:rPr>
        <w:t>ی</w:t>
      </w:r>
      <w:r w:rsidRPr="000B4ACD">
        <w:rPr>
          <w:rFonts w:hint="eastAsia"/>
          <w:rtl/>
          <w:lang w:bidi="fa-IR"/>
        </w:rPr>
        <w:t>شان</w:t>
      </w:r>
      <w:r w:rsidRPr="000B4ACD">
        <w:rPr>
          <w:rtl/>
          <w:lang w:bidi="fa-IR"/>
        </w:rPr>
        <w:t xml:space="preserve"> نم</w:t>
      </w:r>
      <w:r w:rsidRPr="000B4ACD">
        <w:rPr>
          <w:rFonts w:hint="cs"/>
          <w:rtl/>
          <w:lang w:bidi="fa-IR"/>
        </w:rPr>
        <w:t>ی</w:t>
      </w:r>
      <w:r w:rsidRPr="000B4ACD">
        <w:rPr>
          <w:rtl/>
          <w:lang w:bidi="fa-IR"/>
        </w:rPr>
        <w:t xml:space="preserve"> رسد: ام</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ظالم و سختگ</w:t>
      </w:r>
      <w:r w:rsidRPr="000B4ACD">
        <w:rPr>
          <w:rFonts w:hint="cs"/>
          <w:rtl/>
          <w:lang w:bidi="fa-IR"/>
        </w:rPr>
        <w:t>ی</w:t>
      </w:r>
      <w:r w:rsidRPr="000B4ACD">
        <w:rPr>
          <w:rFonts w:hint="eastAsia"/>
          <w:rtl/>
          <w:lang w:bidi="fa-IR"/>
        </w:rPr>
        <w:t>ر</w:t>
      </w:r>
      <w:r w:rsidRPr="000B4ACD">
        <w:rPr>
          <w:rtl/>
          <w:lang w:bidi="fa-IR"/>
        </w:rPr>
        <w:t xml:space="preserve"> و زورگو و هر غال</w:t>
      </w:r>
      <w:r w:rsidRPr="000B4ACD">
        <w:rPr>
          <w:rFonts w:hint="cs"/>
          <w:rtl/>
          <w:lang w:bidi="fa-IR"/>
        </w:rPr>
        <w:t>ی</w:t>
      </w:r>
      <w:r w:rsidRPr="000B4ACD">
        <w:rPr>
          <w:rtl/>
          <w:lang w:bidi="fa-IR"/>
        </w:rPr>
        <w:t xml:space="preserve"> در د</w:t>
      </w:r>
      <w:r w:rsidRPr="000B4ACD">
        <w:rPr>
          <w:rFonts w:hint="cs"/>
          <w:rtl/>
          <w:lang w:bidi="fa-IR"/>
        </w:rPr>
        <w:t>ی</w:t>
      </w:r>
      <w:r w:rsidRPr="000B4ACD">
        <w:rPr>
          <w:rFonts w:hint="eastAsia"/>
          <w:rtl/>
          <w:lang w:bidi="fa-IR"/>
        </w:rPr>
        <w:t>ن</w:t>
      </w:r>
      <w:r w:rsidRPr="000B4ACD">
        <w:rPr>
          <w:rtl/>
          <w:lang w:bidi="fa-IR"/>
        </w:rPr>
        <w:t xml:space="preserve"> و مارق از د</w:t>
      </w:r>
      <w:r w:rsidRPr="000B4ACD">
        <w:rPr>
          <w:rFonts w:hint="cs"/>
          <w:rtl/>
          <w:lang w:bidi="fa-IR"/>
        </w:rPr>
        <w:t>ی</w:t>
      </w:r>
      <w:r w:rsidRPr="000B4ACD">
        <w:rPr>
          <w:rFonts w:hint="eastAsia"/>
          <w:rtl/>
          <w:lang w:bidi="fa-IR"/>
        </w:rPr>
        <w:t>ن»</w:t>
      </w:r>
      <w:r w:rsidRPr="000B4ACD">
        <w:rPr>
          <w:rtl/>
          <w:lang w:bidi="fa-IR"/>
        </w:rPr>
        <w:t xml:space="preserve"> (مطالب 233 / 2).توض</w:t>
      </w:r>
      <w:r w:rsidRPr="000B4ACD">
        <w:rPr>
          <w:rFonts w:hint="cs"/>
          <w:rtl/>
          <w:lang w:bidi="fa-IR"/>
        </w:rPr>
        <w:t>ی</w:t>
      </w:r>
      <w:r w:rsidRPr="000B4ACD">
        <w:rPr>
          <w:rFonts w:hint="eastAsia"/>
          <w:rtl/>
          <w:lang w:bidi="fa-IR"/>
        </w:rPr>
        <w:t>ح</w:t>
      </w:r>
      <w:r w:rsidRPr="000B4ACD">
        <w:rPr>
          <w:rtl/>
          <w:lang w:bidi="fa-IR"/>
        </w:rPr>
        <w:t>:غال</w:t>
      </w:r>
      <w:r w:rsidRPr="000B4ACD">
        <w:rPr>
          <w:rFonts w:hint="cs"/>
          <w:rtl/>
          <w:lang w:bidi="fa-IR"/>
        </w:rPr>
        <w:t>ی</w:t>
      </w:r>
      <w:r w:rsidRPr="000B4ACD">
        <w:rPr>
          <w:rtl/>
          <w:lang w:bidi="fa-IR"/>
        </w:rPr>
        <w:t xml:space="preserve"> در د</w:t>
      </w:r>
      <w:r w:rsidRPr="000B4ACD">
        <w:rPr>
          <w:rFonts w:hint="cs"/>
          <w:rtl/>
          <w:lang w:bidi="fa-IR"/>
        </w:rPr>
        <w:t>ی</w:t>
      </w:r>
      <w:r w:rsidRPr="000B4ACD">
        <w:rPr>
          <w:rFonts w:hint="eastAsia"/>
          <w:rtl/>
          <w:lang w:bidi="fa-IR"/>
        </w:rPr>
        <w:t>ن</w:t>
      </w:r>
      <w:r w:rsidRPr="000B4ACD">
        <w:rPr>
          <w:rtl/>
          <w:lang w:bidi="fa-IR"/>
        </w:rPr>
        <w:t xml:space="preserve"> که ز</w:t>
      </w:r>
      <w:r w:rsidRPr="000B4ACD">
        <w:rPr>
          <w:rFonts w:hint="cs"/>
          <w:rtl/>
          <w:lang w:bidi="fa-IR"/>
        </w:rPr>
        <w:t>ی</w:t>
      </w:r>
      <w:r w:rsidRPr="000B4ACD">
        <w:rPr>
          <w:rFonts w:hint="eastAsia"/>
          <w:rtl/>
          <w:lang w:bidi="fa-IR"/>
        </w:rPr>
        <w:t>اده</w:t>
      </w:r>
      <w:r w:rsidRPr="000B4ACD">
        <w:rPr>
          <w:rtl/>
          <w:lang w:bidi="fa-IR"/>
        </w:rPr>
        <w:t xml:space="preserve"> رو</w:t>
      </w:r>
      <w:r w:rsidRPr="000B4ACD">
        <w:rPr>
          <w:rFonts w:hint="cs"/>
          <w:rtl/>
          <w:lang w:bidi="fa-IR"/>
        </w:rPr>
        <w:t>ی</w:t>
      </w:r>
      <w:r w:rsidRPr="000B4ACD">
        <w:rPr>
          <w:rtl/>
          <w:lang w:bidi="fa-IR"/>
        </w:rPr>
        <w:t xml:space="preserve"> در عقائد د</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کند مانند نصار</w:t>
      </w:r>
      <w:r w:rsidRPr="000B4ACD">
        <w:rPr>
          <w:rFonts w:hint="cs"/>
          <w:rtl/>
          <w:lang w:bidi="fa-IR"/>
        </w:rPr>
        <w:t>ی</w:t>
      </w:r>
      <w:r w:rsidRPr="000B4ACD">
        <w:rPr>
          <w:rtl/>
          <w:lang w:bidi="fa-IR"/>
        </w:rPr>
        <w:t xml:space="preserve"> درباره </w:t>
      </w:r>
      <w:r w:rsidRPr="000B4ACD">
        <w:rPr>
          <w:rFonts w:hint="cs"/>
          <w:rtl/>
          <w:lang w:bidi="fa-IR"/>
        </w:rPr>
        <w:t>ی</w:t>
      </w:r>
      <w:r w:rsidRPr="000B4ACD">
        <w:rPr>
          <w:rtl/>
          <w:lang w:bidi="fa-IR"/>
        </w:rPr>
        <w:t xml:space="preserve"> ع</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w:t>
      </w:r>
      <w:r w:rsidRPr="000B4ACD">
        <w:rPr>
          <w:rtl/>
          <w:lang w:bidi="fa-IR"/>
        </w:rPr>
        <w:t xml:space="preserve"> و مارق از د</w:t>
      </w:r>
      <w:r w:rsidRPr="000B4ACD">
        <w:rPr>
          <w:rFonts w:hint="cs"/>
          <w:rtl/>
          <w:lang w:bidi="fa-IR"/>
        </w:rPr>
        <w:t>ی</w:t>
      </w:r>
      <w:r w:rsidRPr="000B4ACD">
        <w:rPr>
          <w:rFonts w:hint="eastAsia"/>
          <w:rtl/>
          <w:lang w:bidi="fa-IR"/>
        </w:rPr>
        <w:t>ن</w:t>
      </w:r>
      <w:r w:rsidRPr="000B4ACD">
        <w:rPr>
          <w:rtl/>
          <w:lang w:bidi="fa-IR"/>
        </w:rPr>
        <w:t xml:space="preserve"> خارج شونده از د</w:t>
      </w:r>
      <w:r w:rsidRPr="000B4ACD">
        <w:rPr>
          <w:rFonts w:hint="cs"/>
          <w:rtl/>
          <w:lang w:bidi="fa-IR"/>
        </w:rPr>
        <w:t>ی</w:t>
      </w:r>
      <w:r w:rsidRPr="000B4ACD">
        <w:rPr>
          <w:rFonts w:hint="eastAsia"/>
          <w:rtl/>
          <w:lang w:bidi="fa-IR"/>
        </w:rPr>
        <w:t>ن</w:t>
      </w:r>
      <w:r w:rsidRPr="000B4ACD">
        <w:rPr>
          <w:rtl/>
          <w:lang w:bidi="fa-IR"/>
        </w:rPr>
        <w:t xml:space="preserve"> است مانند خوارج.46 - فرمود: «به زود</w:t>
      </w:r>
      <w:r w:rsidRPr="000B4ACD">
        <w:rPr>
          <w:rFonts w:hint="cs"/>
          <w:rtl/>
          <w:lang w:bidi="fa-IR"/>
        </w:rPr>
        <w:t>ی</w:t>
      </w:r>
      <w:r w:rsidRPr="000B4ACD">
        <w:rPr>
          <w:rtl/>
          <w:lang w:bidi="fa-IR"/>
        </w:rPr>
        <w:t xml:space="preserve"> بر شما ام</w:t>
      </w:r>
      <w:r w:rsidRPr="000B4ACD">
        <w:rPr>
          <w:rFonts w:hint="cs"/>
          <w:rtl/>
          <w:lang w:bidi="fa-IR"/>
        </w:rPr>
        <w:t>ی</w:t>
      </w:r>
      <w:r w:rsidRPr="000B4ACD">
        <w:rPr>
          <w:rFonts w:hint="eastAsia"/>
          <w:rtl/>
          <w:lang w:bidi="fa-IR"/>
        </w:rPr>
        <w:t>ران</w:t>
      </w:r>
      <w:r w:rsidRPr="000B4ACD">
        <w:rPr>
          <w:rFonts w:hint="cs"/>
          <w:rtl/>
          <w:lang w:bidi="fa-IR"/>
        </w:rPr>
        <w:t>ی</w:t>
      </w:r>
      <w:r w:rsidRPr="000B4ACD">
        <w:rPr>
          <w:rtl/>
          <w:lang w:bidi="fa-IR"/>
        </w:rPr>
        <w:t xml:space="preserve"> خواهند بود که شما را به آن چه معروف و ن</w:t>
      </w:r>
      <w:r w:rsidRPr="000B4ACD">
        <w:rPr>
          <w:rFonts w:hint="cs"/>
          <w:rtl/>
          <w:lang w:bidi="fa-IR"/>
        </w:rPr>
        <w:t>ی</w:t>
      </w:r>
      <w:r w:rsidRPr="000B4ACD">
        <w:rPr>
          <w:rFonts w:hint="eastAsia"/>
          <w:rtl/>
          <w:lang w:bidi="fa-IR"/>
        </w:rPr>
        <w:t>کو</w:t>
      </w:r>
      <w:r w:rsidRPr="000B4ACD">
        <w:rPr>
          <w:rtl/>
          <w:lang w:bidi="fa-IR"/>
        </w:rPr>
        <w:t xml:space="preserve"> است فرمان م</w:t>
      </w:r>
      <w:r w:rsidRPr="000B4ACD">
        <w:rPr>
          <w:rFonts w:hint="cs"/>
          <w:rtl/>
          <w:lang w:bidi="fa-IR"/>
        </w:rPr>
        <w:t>ی</w:t>
      </w:r>
      <w:r w:rsidRPr="000B4ACD">
        <w:rPr>
          <w:rtl/>
          <w:lang w:bidi="fa-IR"/>
        </w:rPr>
        <w:t xml:space="preserve"> دهند اما خودشان به آن چه منکر و ناروا است عمل م</w:t>
      </w:r>
      <w:r w:rsidRPr="000B4ACD">
        <w:rPr>
          <w:rFonts w:hint="cs"/>
          <w:rtl/>
          <w:lang w:bidi="fa-IR"/>
        </w:rPr>
        <w:t>ی</w:t>
      </w:r>
      <w:r w:rsidRPr="000B4ACD">
        <w:rPr>
          <w:rtl/>
          <w:lang w:bidi="fa-IR"/>
        </w:rPr>
        <w:t xml:space="preserve"> کنند،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طاعت</w:t>
      </w:r>
      <w:r w:rsidRPr="000B4ACD">
        <w:rPr>
          <w:rFonts w:hint="cs"/>
          <w:rtl/>
          <w:lang w:bidi="fa-IR"/>
        </w:rPr>
        <w:t>ی</w:t>
      </w:r>
      <w:r w:rsidRPr="000B4ACD">
        <w:rPr>
          <w:rtl/>
          <w:lang w:bidi="fa-IR"/>
        </w:rPr>
        <w:t xml:space="preserve"> بر شما واجب ن</w:t>
      </w:r>
      <w:r w:rsidRPr="000B4ACD">
        <w:rPr>
          <w:rFonts w:hint="cs"/>
          <w:rtl/>
          <w:lang w:bidi="fa-IR"/>
        </w:rPr>
        <w:t>ی</w:t>
      </w:r>
      <w:r w:rsidRPr="000B4ACD">
        <w:rPr>
          <w:rFonts w:hint="eastAsia"/>
          <w:rtl/>
          <w:lang w:bidi="fa-IR"/>
        </w:rPr>
        <w:t>ست»</w:t>
      </w:r>
      <w:r w:rsidRPr="000B4ACD">
        <w:rPr>
          <w:rtl/>
          <w:lang w:bidi="fa-IR"/>
        </w:rPr>
        <w:t xml:space="preserve"> (مطالب 235 / 2).توض</w:t>
      </w:r>
      <w:r w:rsidRPr="000B4ACD">
        <w:rPr>
          <w:rFonts w:hint="cs"/>
          <w:rtl/>
          <w:lang w:bidi="fa-IR"/>
        </w:rPr>
        <w:t>ی</w:t>
      </w:r>
      <w:r w:rsidRPr="000B4ACD">
        <w:rPr>
          <w:rFonts w:hint="eastAsia"/>
          <w:rtl/>
          <w:lang w:bidi="fa-IR"/>
        </w:rPr>
        <w:t>ح</w:t>
      </w:r>
      <w:r w:rsidRPr="000B4ACD">
        <w:rPr>
          <w:rtl/>
          <w:lang w:bidi="fa-IR"/>
        </w:rPr>
        <w:t>:برا</w:t>
      </w:r>
      <w:r w:rsidRPr="000B4ACD">
        <w:rPr>
          <w:rFonts w:hint="cs"/>
          <w:rtl/>
          <w:lang w:bidi="fa-IR"/>
        </w:rPr>
        <w:t>ی</w:t>
      </w:r>
      <w:r w:rsidRPr="000B4ACD">
        <w:rPr>
          <w:rtl/>
          <w:lang w:bidi="fa-IR"/>
        </w:rPr>
        <w:t xml:space="preserve"> قل</w:t>
      </w:r>
      <w:r w:rsidRPr="000B4ACD">
        <w:rPr>
          <w:rFonts w:hint="cs"/>
          <w:rtl/>
          <w:lang w:bidi="fa-IR"/>
        </w:rPr>
        <w:t>ی</w:t>
      </w:r>
      <w:r w:rsidRPr="000B4ACD">
        <w:rPr>
          <w:rFonts w:hint="eastAsia"/>
          <w:rtl/>
          <w:lang w:bidi="fa-IR"/>
        </w:rPr>
        <w:t>ل</w:t>
      </w:r>
      <w:r w:rsidRPr="000B4ACD">
        <w:rPr>
          <w:rtl/>
          <w:lang w:bidi="fa-IR"/>
        </w:rPr>
        <w:t xml:space="preserve"> العلمان، ظاهر ا</w:t>
      </w:r>
      <w:r w:rsidRPr="000B4ACD">
        <w:rPr>
          <w:rFonts w:hint="cs"/>
          <w:rtl/>
          <w:lang w:bidi="fa-IR"/>
        </w:rPr>
        <w:t>ی</w:t>
      </w:r>
      <w:r w:rsidRPr="000B4ACD">
        <w:rPr>
          <w:rFonts w:hint="eastAsia"/>
          <w:rtl/>
          <w:lang w:bidi="fa-IR"/>
        </w:rPr>
        <w:t>ن</w:t>
      </w:r>
      <w:r w:rsidRPr="000B4ACD">
        <w:rPr>
          <w:rtl/>
          <w:lang w:bidi="fa-IR"/>
        </w:rPr>
        <w:t xml:space="preserve"> روا</w:t>
      </w:r>
      <w:r w:rsidRPr="000B4ACD">
        <w:rPr>
          <w:rFonts w:hint="cs"/>
          <w:rtl/>
          <w:lang w:bidi="fa-IR"/>
        </w:rPr>
        <w:t>ی</w:t>
      </w:r>
      <w:r w:rsidRPr="000B4ACD">
        <w:rPr>
          <w:rFonts w:hint="eastAsia"/>
          <w:rtl/>
          <w:lang w:bidi="fa-IR"/>
        </w:rPr>
        <w:t>ات</w:t>
      </w:r>
      <w:r w:rsidRPr="000B4ACD">
        <w:rPr>
          <w:rtl/>
          <w:lang w:bidi="fa-IR"/>
        </w:rPr>
        <w:t xml:space="preserve"> لغزشگاه اقدام است، ز</w:t>
      </w:r>
      <w:r w:rsidRPr="000B4ACD">
        <w:rPr>
          <w:rFonts w:hint="cs"/>
          <w:rtl/>
          <w:lang w:bidi="fa-IR"/>
        </w:rPr>
        <w:t>ی</w:t>
      </w:r>
      <w:r w:rsidRPr="000B4ACD">
        <w:rPr>
          <w:rFonts w:hint="eastAsia"/>
          <w:rtl/>
          <w:lang w:bidi="fa-IR"/>
        </w:rPr>
        <w:t>را</w:t>
      </w:r>
      <w:r w:rsidRPr="000B4ACD">
        <w:rPr>
          <w:rtl/>
          <w:lang w:bidi="fa-IR"/>
        </w:rPr>
        <w:t xml:space="preserve"> طاعت اولو الامر واجب است و موارد عدم اطاعت وابسته به تشخ</w:t>
      </w:r>
      <w:r w:rsidRPr="000B4ACD">
        <w:rPr>
          <w:rFonts w:hint="cs"/>
          <w:rtl/>
          <w:lang w:bidi="fa-IR"/>
        </w:rPr>
        <w:t>ی</w:t>
      </w:r>
      <w:r w:rsidRPr="000B4ACD">
        <w:rPr>
          <w:rFonts w:hint="eastAsia"/>
          <w:rtl/>
          <w:lang w:bidi="fa-IR"/>
        </w:rPr>
        <w:t>ص</w:t>
      </w:r>
      <w:r w:rsidRPr="000B4ACD">
        <w:rPr>
          <w:rtl/>
          <w:lang w:bidi="fa-IR"/>
        </w:rPr>
        <w:t xml:space="preserve"> مجتهد جامع الشرا</w:t>
      </w:r>
      <w:r w:rsidRPr="000B4ACD">
        <w:rPr>
          <w:rFonts w:hint="cs"/>
          <w:rtl/>
          <w:lang w:bidi="fa-IR"/>
        </w:rPr>
        <w:t>ی</w:t>
      </w:r>
      <w:r w:rsidRPr="000B4ACD">
        <w:rPr>
          <w:rFonts w:hint="eastAsia"/>
          <w:rtl/>
          <w:lang w:bidi="fa-IR"/>
        </w:rPr>
        <w:t>ط</w:t>
      </w:r>
      <w:r w:rsidRPr="000B4ACD">
        <w:rPr>
          <w:rtl/>
          <w:lang w:bidi="fa-IR"/>
        </w:rPr>
        <w:t xml:space="preserve"> است و هرگز امر</w:t>
      </w:r>
      <w:r w:rsidRPr="000B4ACD">
        <w:rPr>
          <w:rFonts w:hint="cs"/>
          <w:rtl/>
          <w:lang w:bidi="fa-IR"/>
        </w:rPr>
        <w:t>ی</w:t>
      </w:r>
      <w:r w:rsidRPr="000B4ACD">
        <w:rPr>
          <w:rtl/>
          <w:lang w:bidi="fa-IR"/>
        </w:rPr>
        <w:t xml:space="preserve"> دلبخواه</w:t>
      </w:r>
      <w:r w:rsidRPr="000B4ACD">
        <w:rPr>
          <w:rFonts w:hint="cs"/>
          <w:rtl/>
          <w:lang w:bidi="fa-IR"/>
        </w:rPr>
        <w:t>ی</w:t>
      </w:r>
      <w:r w:rsidRPr="000B4ACD">
        <w:rPr>
          <w:rtl/>
          <w:lang w:bidi="fa-IR"/>
        </w:rPr>
        <w:t xml:space="preserve"> و سل</w:t>
      </w:r>
      <w:r w:rsidRPr="000B4ACD">
        <w:rPr>
          <w:rFonts w:hint="cs"/>
          <w:rtl/>
          <w:lang w:bidi="fa-IR"/>
        </w:rPr>
        <w:t>ی</w:t>
      </w:r>
      <w:r w:rsidRPr="000B4ACD">
        <w:rPr>
          <w:rFonts w:hint="eastAsia"/>
          <w:rtl/>
          <w:lang w:bidi="fa-IR"/>
        </w:rPr>
        <w:t>قه</w:t>
      </w:r>
      <w:r w:rsidRPr="000B4ACD">
        <w:rPr>
          <w:rtl/>
          <w:lang w:bidi="fa-IR"/>
        </w:rPr>
        <w:t xml:space="preserve"> ا</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.47 - فرمود: «بر مردم زمان</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د</w:t>
      </w:r>
      <w:r w:rsidRPr="000B4ACD">
        <w:rPr>
          <w:rtl/>
          <w:lang w:bidi="fa-IR"/>
        </w:rPr>
        <w:t xml:space="preserve"> که دولتمند بر آن چه دارند دندان فشارد از ترس انفاق، در حال</w:t>
      </w:r>
      <w:r w:rsidRPr="000B4ACD">
        <w:rPr>
          <w:rFonts w:hint="cs"/>
          <w:rtl/>
          <w:lang w:bidi="fa-IR"/>
        </w:rPr>
        <w:t>ی</w:t>
      </w:r>
      <w:r w:rsidRPr="000B4ACD">
        <w:rPr>
          <w:rtl/>
          <w:lang w:bidi="fa-IR"/>
        </w:rPr>
        <w:t xml:space="preserve"> که خداوند فرموده: </w:t>
      </w:r>
      <w:r w:rsidR="0051517C" w:rsidRPr="0051517C">
        <w:rPr>
          <w:rStyle w:val="libAlaemChar"/>
          <w:rFonts w:hint="cs"/>
          <w:rtl/>
        </w:rPr>
        <w:t>(</w:t>
      </w:r>
      <w:r w:rsidR="0051517C" w:rsidRPr="0051517C">
        <w:rPr>
          <w:rStyle w:val="libAieChar"/>
          <w:rFonts w:hint="cs"/>
          <w:rtl/>
        </w:rPr>
        <w:t>وَمَا أَنفَقْتُم مِّن شَيْءٍ فَهُوَ يُخْلِفُهُ</w:t>
      </w:r>
      <w:r w:rsidR="0051517C">
        <w:rPr>
          <w:rStyle w:val="libAieChar"/>
          <w:rFonts w:hint="cs"/>
          <w:rtl/>
        </w:rPr>
        <w:t xml:space="preserve"> </w:t>
      </w:r>
      <w:r w:rsidR="0051517C" w:rsidRPr="0051517C">
        <w:rPr>
          <w:rStyle w:val="libAieChar"/>
          <w:rFonts w:hint="cs"/>
          <w:rtl/>
        </w:rPr>
        <w:t>وَهُوَ خَيْرُ الرَّازِقِينَ</w:t>
      </w:r>
      <w:r w:rsidR="0051517C" w:rsidRPr="000B4ACD">
        <w:rPr>
          <w:rFonts w:hint="eastAsia"/>
          <w:rtl/>
          <w:lang w:bidi="fa-IR"/>
        </w:rPr>
        <w:t xml:space="preserve"> </w:t>
      </w:r>
      <w:r w:rsidR="0051517C" w:rsidRPr="0051517C">
        <w:rPr>
          <w:rStyle w:val="libAlaemChar"/>
          <w:rFonts w:hint="cs"/>
          <w:rtl/>
        </w:rPr>
        <w:t>)</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«آن چه در راه خدا انفاق کرد</w:t>
      </w:r>
      <w:r w:rsidRPr="000B4ACD">
        <w:rPr>
          <w:rFonts w:hint="cs"/>
          <w:rtl/>
          <w:lang w:bidi="fa-IR"/>
        </w:rPr>
        <w:t>ی</w:t>
      </w:r>
      <w:r w:rsidRPr="000B4ACD">
        <w:rPr>
          <w:rFonts w:hint="eastAsia"/>
          <w:rtl/>
          <w:lang w:bidi="fa-IR"/>
        </w:rPr>
        <w:t>د،</w:t>
      </w:r>
      <w:r w:rsidRPr="000B4ACD">
        <w:rPr>
          <w:rtl/>
          <w:lang w:bidi="fa-IR"/>
        </w:rPr>
        <w:t xml:space="preserve"> خداوند عرض آن را م</w:t>
      </w:r>
      <w:r w:rsidRPr="000B4ACD">
        <w:rPr>
          <w:rFonts w:hint="cs"/>
          <w:rtl/>
          <w:lang w:bidi="fa-IR"/>
        </w:rPr>
        <w:t>ی</w:t>
      </w:r>
      <w:r w:rsidRPr="000B4ACD">
        <w:rPr>
          <w:rtl/>
          <w:lang w:bidi="fa-IR"/>
        </w:rPr>
        <w:t xml:space="preserve"> دهد و او</w:t>
      </w:r>
    </w:p>
    <w:p w:rsidR="000B4ACD" w:rsidRPr="000B4ACD" w:rsidRDefault="000B4ACD" w:rsidP="00D6498A">
      <w:pPr>
        <w:pStyle w:val="libNormal"/>
        <w:rPr>
          <w:rtl/>
          <w:lang w:bidi="fa-IR"/>
        </w:rPr>
      </w:pPr>
      <w:r w:rsidRPr="000B4ACD">
        <w:rPr>
          <w:rFonts w:hint="eastAsia"/>
          <w:rtl/>
          <w:lang w:bidi="fa-IR"/>
        </w:rPr>
        <w:t>بهتر</w:t>
      </w:r>
      <w:r w:rsidRPr="000B4ACD">
        <w:rPr>
          <w:rFonts w:hint="cs"/>
          <w:rtl/>
          <w:lang w:bidi="fa-IR"/>
        </w:rPr>
        <w:t>ی</w:t>
      </w:r>
      <w:r w:rsidRPr="000B4ACD">
        <w:rPr>
          <w:rFonts w:hint="eastAsia"/>
          <w:rtl/>
          <w:lang w:bidi="fa-IR"/>
        </w:rPr>
        <w:t>ن</w:t>
      </w:r>
      <w:r w:rsidRPr="000B4ACD">
        <w:rPr>
          <w:rtl/>
          <w:lang w:bidi="fa-IR"/>
        </w:rPr>
        <w:t xml:space="preserve"> روز</w:t>
      </w:r>
      <w:r w:rsidRPr="000B4ACD">
        <w:rPr>
          <w:rFonts w:hint="cs"/>
          <w:rtl/>
          <w:lang w:bidi="fa-IR"/>
        </w:rPr>
        <w:t>ی</w:t>
      </w:r>
      <w:r w:rsidRPr="000B4ACD">
        <w:rPr>
          <w:rtl/>
          <w:lang w:bidi="fa-IR"/>
        </w:rPr>
        <w:t xml:space="preserve"> دهندگان است» (مطالب 261 / 1).48 - فرمود: «ترسناکتر</w:t>
      </w:r>
      <w:r w:rsidRPr="000B4ACD">
        <w:rPr>
          <w:rFonts w:hint="cs"/>
          <w:rtl/>
          <w:lang w:bidi="fa-IR"/>
        </w:rPr>
        <w:t>ی</w:t>
      </w:r>
      <w:r w:rsidRPr="000B4ACD">
        <w:rPr>
          <w:rFonts w:hint="eastAsia"/>
          <w:rtl/>
          <w:lang w:bidi="fa-IR"/>
        </w:rPr>
        <w:t>ن</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از آن بر شما م</w:t>
      </w:r>
      <w:r w:rsidRPr="000B4ACD">
        <w:rPr>
          <w:rFonts w:hint="cs"/>
          <w:rtl/>
          <w:lang w:bidi="fa-IR"/>
        </w:rPr>
        <w:t>ی</w:t>
      </w:r>
      <w:r w:rsidRPr="000B4ACD">
        <w:rPr>
          <w:rtl/>
          <w:lang w:bidi="fa-IR"/>
        </w:rPr>
        <w:t xml:space="preserve"> ترسم، مرد</w:t>
      </w:r>
      <w:r w:rsidRPr="000B4ACD">
        <w:rPr>
          <w:rFonts w:hint="cs"/>
          <w:rtl/>
          <w:lang w:bidi="fa-IR"/>
        </w:rPr>
        <w:t>ی</w:t>
      </w:r>
      <w:r w:rsidRPr="000B4ACD">
        <w:rPr>
          <w:rtl/>
          <w:lang w:bidi="fa-IR"/>
        </w:rPr>
        <w:t xml:space="preserve"> است که قرائت قرآن کرده تا آن جا که بهجت قرآن را بر او 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و </w:t>
      </w:r>
      <w:r w:rsidRPr="000B4ACD">
        <w:rPr>
          <w:rFonts w:hint="cs"/>
          <w:rtl/>
          <w:lang w:bidi="fa-IR"/>
        </w:rPr>
        <w:t>ی</w:t>
      </w:r>
      <w:r w:rsidRPr="000B4ACD">
        <w:rPr>
          <w:rFonts w:hint="eastAsia"/>
          <w:rtl/>
          <w:lang w:bidi="fa-IR"/>
        </w:rPr>
        <w:t>اور</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اسلام است، اما از اسلام ب</w:t>
      </w:r>
      <w:r w:rsidRPr="000B4ACD">
        <w:rPr>
          <w:rFonts w:hint="cs"/>
          <w:rtl/>
          <w:lang w:bidi="fa-IR"/>
        </w:rPr>
        <w:t>ی</w:t>
      </w:r>
      <w:r w:rsidRPr="000B4ACD">
        <w:rPr>
          <w:rFonts w:hint="eastAsia"/>
          <w:rtl/>
          <w:lang w:bidi="fa-IR"/>
        </w:rPr>
        <w:t>رون</w:t>
      </w:r>
      <w:r w:rsidRPr="000B4ACD">
        <w:rPr>
          <w:rtl/>
          <w:lang w:bidi="fa-IR"/>
        </w:rPr>
        <w:t xml:space="preserve"> م</w:t>
      </w:r>
      <w:r w:rsidRPr="000B4ACD">
        <w:rPr>
          <w:rFonts w:hint="cs"/>
          <w:rtl/>
          <w:lang w:bidi="fa-IR"/>
        </w:rPr>
        <w:t>ی</w:t>
      </w:r>
      <w:r w:rsidRPr="000B4ACD">
        <w:rPr>
          <w:rtl/>
          <w:lang w:bidi="fa-IR"/>
        </w:rPr>
        <w:t xml:space="preserve"> رود مانند جدا شدن پوست از بدن، و اسلام را پشت سر م</w:t>
      </w:r>
      <w:r w:rsidRPr="000B4ACD">
        <w:rPr>
          <w:rFonts w:hint="cs"/>
          <w:rtl/>
          <w:lang w:bidi="fa-IR"/>
        </w:rPr>
        <w:t>ی</w:t>
      </w:r>
      <w:r w:rsidRPr="000B4ACD">
        <w:rPr>
          <w:rtl/>
          <w:lang w:bidi="fa-IR"/>
        </w:rPr>
        <w:t xml:space="preserve"> گذارد و بر همسا</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خود با شمش</w:t>
      </w:r>
      <w:r w:rsidRPr="000B4ACD">
        <w:rPr>
          <w:rFonts w:hint="cs"/>
          <w:rtl/>
          <w:lang w:bidi="fa-IR"/>
        </w:rPr>
        <w:t>ی</w:t>
      </w:r>
      <w:r w:rsidRPr="000B4ACD">
        <w:rPr>
          <w:rFonts w:hint="eastAsia"/>
          <w:rtl/>
          <w:lang w:bidi="fa-IR"/>
        </w:rPr>
        <w:t>ر</w:t>
      </w:r>
      <w:r w:rsidRPr="000B4ACD">
        <w:rPr>
          <w:rtl/>
          <w:lang w:bidi="fa-IR"/>
        </w:rPr>
        <w:t xml:space="preserve"> شتاب م</w:t>
      </w:r>
      <w:r w:rsidRPr="000B4ACD">
        <w:rPr>
          <w:rFonts w:hint="cs"/>
          <w:rtl/>
          <w:lang w:bidi="fa-IR"/>
        </w:rPr>
        <w:t>ی</w:t>
      </w:r>
      <w:r w:rsidRPr="000B4ACD">
        <w:rPr>
          <w:rtl/>
          <w:lang w:bidi="fa-IR"/>
        </w:rPr>
        <w:t xml:space="preserve"> کند، و او را به شرک متهم م</w:t>
      </w:r>
      <w:r w:rsidRPr="000B4ACD">
        <w:rPr>
          <w:rFonts w:hint="cs"/>
          <w:rtl/>
          <w:lang w:bidi="fa-IR"/>
        </w:rPr>
        <w:t>ی</w:t>
      </w:r>
      <w:r w:rsidRPr="000B4ACD">
        <w:rPr>
          <w:rtl/>
          <w:lang w:bidi="fa-IR"/>
        </w:rPr>
        <w:t xml:space="preserve"> کند» گفتند: </w:t>
      </w:r>
      <w:r w:rsidRPr="000B4ACD">
        <w:rPr>
          <w:rFonts w:hint="cs"/>
          <w:rtl/>
          <w:lang w:bidi="fa-IR"/>
        </w:rPr>
        <w:t>ی</w:t>
      </w:r>
      <w:r w:rsidRPr="000B4ACD">
        <w:rPr>
          <w:rFonts w:hint="eastAsia"/>
          <w:rtl/>
          <w:lang w:bidi="fa-IR"/>
        </w:rPr>
        <w:t>ا</w:t>
      </w:r>
      <w:r w:rsidRPr="000B4ACD">
        <w:rPr>
          <w:rtl/>
          <w:lang w:bidi="fa-IR"/>
        </w:rPr>
        <w:t xml:space="preserve"> رسول الله! کدام </w:t>
      </w:r>
      <w:r w:rsidRPr="000B4ACD">
        <w:rPr>
          <w:rFonts w:hint="cs"/>
          <w:rtl/>
          <w:lang w:bidi="fa-IR"/>
        </w:rPr>
        <w:t>ی</w:t>
      </w:r>
      <w:r w:rsidRPr="000B4ACD">
        <w:rPr>
          <w:rFonts w:hint="eastAsia"/>
          <w:rtl/>
          <w:lang w:bidi="fa-IR"/>
        </w:rPr>
        <w:t>ک</w:t>
      </w:r>
      <w:r w:rsidRPr="000B4ACD">
        <w:rPr>
          <w:rtl/>
          <w:lang w:bidi="fa-IR"/>
        </w:rPr>
        <w:t xml:space="preserve"> اول</w:t>
      </w:r>
      <w:r w:rsidRPr="000B4ACD">
        <w:rPr>
          <w:rFonts w:hint="cs"/>
          <w:rtl/>
          <w:lang w:bidi="fa-IR"/>
        </w:rPr>
        <w:t>ی</w:t>
      </w:r>
      <w:r w:rsidRPr="000B4ACD">
        <w:rPr>
          <w:rtl/>
          <w:lang w:bidi="fa-IR"/>
        </w:rPr>
        <w:t xml:space="preserve"> به شرک است، تهمت زننده </w:t>
      </w:r>
      <w:r w:rsidRPr="000B4ACD">
        <w:rPr>
          <w:rFonts w:hint="cs"/>
          <w:rtl/>
          <w:lang w:bidi="fa-IR"/>
        </w:rPr>
        <w:t>ی</w:t>
      </w:r>
      <w:r w:rsidRPr="000B4ACD">
        <w:rPr>
          <w:rFonts w:hint="eastAsia"/>
          <w:rtl/>
          <w:lang w:bidi="fa-IR"/>
        </w:rPr>
        <w:t>ا</w:t>
      </w:r>
      <w:r w:rsidRPr="000B4ACD">
        <w:rPr>
          <w:rtl/>
          <w:lang w:bidi="fa-IR"/>
        </w:rPr>
        <w:t xml:space="preserve"> متهم شده؟ فرمود: </w:t>
      </w:r>
      <w:r w:rsidRPr="000B4ACD">
        <w:rPr>
          <w:rtl/>
          <w:lang w:bidi="fa-IR"/>
        </w:rPr>
        <w:lastRenderedPageBreak/>
        <w:t>«البته تهمت زننده» (مطالب 273 / 4).توض</w:t>
      </w:r>
      <w:r w:rsidRPr="000B4ACD">
        <w:rPr>
          <w:rFonts w:hint="cs"/>
          <w:rtl/>
          <w:lang w:bidi="fa-IR"/>
        </w:rPr>
        <w:t>ی</w:t>
      </w:r>
      <w:r w:rsidRPr="000B4ACD">
        <w:rPr>
          <w:rFonts w:hint="eastAsia"/>
          <w:rtl/>
          <w:lang w:bidi="fa-IR"/>
        </w:rPr>
        <w:t>ح</w:t>
      </w:r>
      <w:r w:rsidRPr="000B4ACD">
        <w:rPr>
          <w:rtl/>
          <w:lang w:bidi="fa-IR"/>
        </w:rPr>
        <w:t>:مراد پ</w:t>
      </w:r>
      <w:r w:rsidRPr="000B4ACD">
        <w:rPr>
          <w:rFonts w:hint="cs"/>
          <w:rtl/>
          <w:lang w:bidi="fa-IR"/>
        </w:rPr>
        <w:t>ی</w:t>
      </w:r>
      <w:r w:rsidRPr="000B4ACD">
        <w:rPr>
          <w:rFonts w:hint="eastAsia"/>
          <w:rtl/>
          <w:lang w:bidi="fa-IR"/>
        </w:rPr>
        <w:t>غمبر</w:t>
      </w:r>
      <w:r w:rsidRPr="000B4ACD">
        <w:rPr>
          <w:rtl/>
          <w:lang w:bidi="fa-IR"/>
        </w:rPr>
        <w:t xml:space="preserve"> - و العلم عند الله - خشکه مقدسان خودپسند است که </w:t>
      </w:r>
      <w:r w:rsidRPr="000B4ACD">
        <w:rPr>
          <w:rFonts w:hint="eastAsia"/>
          <w:rtl/>
          <w:lang w:bidi="fa-IR"/>
        </w:rPr>
        <w:t>به</w:t>
      </w:r>
      <w:r w:rsidRPr="000B4ACD">
        <w:rPr>
          <w:rtl/>
          <w:lang w:bidi="fa-IR"/>
        </w:rPr>
        <w:t xml:space="preserve"> شتاب درباره </w:t>
      </w:r>
      <w:r w:rsidRPr="000B4ACD">
        <w:rPr>
          <w:rFonts w:hint="cs"/>
          <w:rtl/>
          <w:lang w:bidi="fa-IR"/>
        </w:rPr>
        <w:t>ی</w:t>
      </w:r>
      <w:r w:rsidRPr="000B4ACD">
        <w:rPr>
          <w:rtl/>
          <w:lang w:bidi="fa-IR"/>
        </w:rPr>
        <w:t xml:space="preserve"> خلق الله قضاوت م</w:t>
      </w:r>
      <w:r w:rsidRPr="000B4ACD">
        <w:rPr>
          <w:rFonts w:hint="cs"/>
          <w:rtl/>
          <w:lang w:bidi="fa-IR"/>
        </w:rPr>
        <w:t>ی</w:t>
      </w:r>
      <w:r w:rsidRPr="000B4ACD">
        <w:rPr>
          <w:rtl/>
          <w:lang w:bidi="fa-IR"/>
        </w:rPr>
        <w:t xml:space="preserve"> کنند و از نها</w:t>
      </w:r>
      <w:r w:rsidRPr="000B4ACD">
        <w:rPr>
          <w:rFonts w:hint="cs"/>
          <w:rtl/>
          <w:lang w:bidi="fa-IR"/>
        </w:rPr>
        <w:t>ی</w:t>
      </w:r>
      <w:r w:rsidRPr="000B4ACD">
        <w:rPr>
          <w:rFonts w:hint="eastAsia"/>
          <w:rtl/>
          <w:lang w:bidi="fa-IR"/>
        </w:rPr>
        <w:t>ت</w:t>
      </w:r>
      <w:r w:rsidRPr="000B4ACD">
        <w:rPr>
          <w:rtl/>
          <w:lang w:bidi="fa-IR"/>
        </w:rPr>
        <w:t xml:space="preserve"> خودب</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بد و ب</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دانند.49 - فرمود: «خداوند برا</w:t>
      </w:r>
      <w:r w:rsidRPr="000B4ACD">
        <w:rPr>
          <w:rFonts w:hint="cs"/>
          <w:rtl/>
          <w:lang w:bidi="fa-IR"/>
        </w:rPr>
        <w:t>ی</w:t>
      </w:r>
      <w:r w:rsidRPr="000B4ACD">
        <w:rPr>
          <w:rtl/>
          <w:lang w:bidi="fa-IR"/>
        </w:rPr>
        <w:t xml:space="preserve"> شما در زم</w:t>
      </w:r>
      <w:r w:rsidRPr="000B4ACD">
        <w:rPr>
          <w:rFonts w:hint="cs"/>
          <w:rtl/>
          <w:lang w:bidi="fa-IR"/>
        </w:rPr>
        <w:t>ی</w:t>
      </w:r>
      <w:r w:rsidRPr="000B4ACD">
        <w:rPr>
          <w:rFonts w:hint="eastAsia"/>
          <w:rtl/>
          <w:lang w:bidi="fa-IR"/>
        </w:rPr>
        <w:t>ن</w:t>
      </w:r>
      <w:r w:rsidRPr="000B4ACD">
        <w:rPr>
          <w:rtl/>
          <w:lang w:bidi="fa-IR"/>
        </w:rPr>
        <w:t xml:space="preserve"> قدرت و تملک قرار م</w:t>
      </w:r>
      <w:r w:rsidRPr="000B4ACD">
        <w:rPr>
          <w:rFonts w:hint="cs"/>
          <w:rtl/>
          <w:lang w:bidi="fa-IR"/>
        </w:rPr>
        <w:t>ی</w:t>
      </w:r>
      <w:r w:rsidRPr="000B4ACD">
        <w:rPr>
          <w:rtl/>
          <w:lang w:bidi="fa-IR"/>
        </w:rPr>
        <w:t xml:space="preserve"> دهد، که در آن هر طور بخواه</w:t>
      </w:r>
      <w:r w:rsidRPr="000B4ACD">
        <w:rPr>
          <w:rFonts w:hint="cs"/>
          <w:rtl/>
          <w:lang w:bidi="fa-IR"/>
        </w:rPr>
        <w:t>ی</w:t>
      </w:r>
      <w:r w:rsidRPr="000B4ACD">
        <w:rPr>
          <w:rFonts w:hint="eastAsia"/>
          <w:rtl/>
          <w:lang w:bidi="fa-IR"/>
        </w:rPr>
        <w:t>د</w:t>
      </w:r>
      <w:r w:rsidRPr="000B4ACD">
        <w:rPr>
          <w:rtl/>
          <w:lang w:bidi="fa-IR"/>
        </w:rPr>
        <w:t xml:space="preserve"> بکن</w:t>
      </w:r>
      <w:r w:rsidRPr="000B4ACD">
        <w:rPr>
          <w:rFonts w:hint="cs"/>
          <w:rtl/>
          <w:lang w:bidi="fa-IR"/>
        </w:rPr>
        <w:t>ی</w:t>
      </w:r>
      <w:r w:rsidRPr="000B4ACD">
        <w:rPr>
          <w:rFonts w:hint="eastAsia"/>
          <w:rtl/>
          <w:lang w:bidi="fa-IR"/>
        </w:rPr>
        <w:t>د،</w:t>
      </w:r>
      <w:r w:rsidRPr="000B4ACD">
        <w:rPr>
          <w:rtl/>
          <w:lang w:bidi="fa-IR"/>
        </w:rPr>
        <w:t xml:space="preserve"> اما چون به معاص</w:t>
      </w:r>
      <w:r w:rsidRPr="000B4ACD">
        <w:rPr>
          <w:rFonts w:hint="cs"/>
          <w:rtl/>
          <w:lang w:bidi="fa-IR"/>
        </w:rPr>
        <w:t>ی</w:t>
      </w:r>
      <w:r w:rsidRPr="000B4ACD">
        <w:rPr>
          <w:rtl/>
          <w:lang w:bidi="fa-IR"/>
        </w:rPr>
        <w:t xml:space="preserve"> عمل کرد</w:t>
      </w:r>
      <w:r w:rsidRPr="000B4ACD">
        <w:rPr>
          <w:rFonts w:hint="cs"/>
          <w:rtl/>
          <w:lang w:bidi="fa-IR"/>
        </w:rPr>
        <w:t>ی</w:t>
      </w:r>
      <w:r w:rsidRPr="000B4ACD">
        <w:rPr>
          <w:rFonts w:hint="eastAsia"/>
          <w:rtl/>
          <w:lang w:bidi="fa-IR"/>
        </w:rPr>
        <w:t>د</w:t>
      </w:r>
      <w:r w:rsidRPr="000B4ACD">
        <w:rPr>
          <w:rtl/>
          <w:lang w:bidi="fa-IR"/>
        </w:rPr>
        <w:t xml:space="preserve"> دشمنان شما، شما را به سرزم</w:t>
      </w:r>
      <w:r w:rsidRPr="000B4ACD">
        <w:rPr>
          <w:rFonts w:hint="cs"/>
          <w:rtl/>
          <w:lang w:bidi="fa-IR"/>
        </w:rPr>
        <w:t>ی</w:t>
      </w:r>
      <w:r w:rsidRPr="000B4ACD">
        <w:rPr>
          <w:rFonts w:hint="eastAsia"/>
          <w:rtl/>
          <w:lang w:bidi="fa-IR"/>
        </w:rPr>
        <w:t>ن</w:t>
      </w:r>
      <w:r w:rsidRPr="000B4ACD">
        <w:rPr>
          <w:rtl/>
          <w:lang w:bidi="fa-IR"/>
        </w:rPr>
        <w:t xml:space="preserve"> عرب واپس م</w:t>
      </w:r>
      <w:r w:rsidRPr="000B4ACD">
        <w:rPr>
          <w:rFonts w:hint="cs"/>
          <w:rtl/>
          <w:lang w:bidi="fa-IR"/>
        </w:rPr>
        <w:t>ی</w:t>
      </w:r>
      <w:r w:rsidRPr="000B4ACD">
        <w:rPr>
          <w:rtl/>
          <w:lang w:bidi="fa-IR"/>
        </w:rPr>
        <w:t xml:space="preserve"> رانند»</w:t>
      </w:r>
      <w:r w:rsidRPr="000B4ACD">
        <w:rPr>
          <w:rFonts w:hint="eastAsia"/>
          <w:rtl/>
          <w:lang w:bidi="fa-IR"/>
        </w:rPr>
        <w:t>،</w:t>
      </w:r>
      <w:r w:rsidRPr="000B4ACD">
        <w:rPr>
          <w:rtl/>
          <w:lang w:bidi="fa-IR"/>
        </w:rPr>
        <w:t xml:space="preserve"> گفتند: چگونه سرزم</w:t>
      </w:r>
      <w:r w:rsidRPr="000B4ACD">
        <w:rPr>
          <w:rFonts w:hint="cs"/>
          <w:rtl/>
          <w:lang w:bidi="fa-IR"/>
        </w:rPr>
        <w:t>ی</w:t>
      </w:r>
      <w:r w:rsidRPr="000B4ACD">
        <w:rPr>
          <w:rFonts w:hint="eastAsia"/>
          <w:rtl/>
          <w:lang w:bidi="fa-IR"/>
        </w:rPr>
        <w:t>ن</w:t>
      </w:r>
      <w:r w:rsidRPr="000B4ACD">
        <w:rPr>
          <w:rtl/>
          <w:lang w:bidi="fa-IR"/>
        </w:rPr>
        <w:t xml:space="preserve"> عرب ما را تحمل کند وحال آن که از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مسلمانان ما را خبر داده ا</w:t>
      </w:r>
      <w:r w:rsidRPr="000B4ACD">
        <w:rPr>
          <w:rFonts w:hint="cs"/>
          <w:rtl/>
          <w:lang w:bidi="fa-IR"/>
        </w:rPr>
        <w:t>ی</w:t>
      </w:r>
      <w:r w:rsidRPr="000B4ACD">
        <w:rPr>
          <w:rFonts w:hint="eastAsia"/>
          <w:rtl/>
          <w:lang w:bidi="fa-IR"/>
        </w:rPr>
        <w:t>؟</w:t>
      </w:r>
      <w:r w:rsidRPr="000B4ACD">
        <w:rPr>
          <w:rtl/>
          <w:lang w:bidi="fa-IR"/>
        </w:rPr>
        <w:t xml:space="preserve"> فرمود: «خداوند در سرزم</w:t>
      </w:r>
      <w:r w:rsidRPr="000B4ACD">
        <w:rPr>
          <w:rFonts w:hint="cs"/>
          <w:rtl/>
          <w:lang w:bidi="fa-IR"/>
        </w:rPr>
        <w:t>ی</w:t>
      </w:r>
      <w:r w:rsidRPr="000B4ACD">
        <w:rPr>
          <w:rFonts w:hint="eastAsia"/>
          <w:rtl/>
          <w:lang w:bidi="fa-IR"/>
        </w:rPr>
        <w:t>ن</w:t>
      </w:r>
      <w:r w:rsidRPr="000B4ACD">
        <w:rPr>
          <w:rtl/>
          <w:lang w:bidi="fa-IR"/>
        </w:rPr>
        <w:t xml:space="preserve"> عرب رزق</w:t>
      </w:r>
      <w:r w:rsidRPr="000B4ACD">
        <w:rPr>
          <w:rFonts w:hint="cs"/>
          <w:rtl/>
          <w:lang w:bidi="fa-IR"/>
        </w:rPr>
        <w:t>ی</w:t>
      </w:r>
      <w:r w:rsidRPr="000B4ACD">
        <w:rPr>
          <w:rtl/>
          <w:lang w:bidi="fa-IR"/>
        </w:rPr>
        <w:t xml:space="preserve"> نازل م</w:t>
      </w:r>
      <w:r w:rsidRPr="000B4ACD">
        <w:rPr>
          <w:rFonts w:hint="cs"/>
          <w:rtl/>
          <w:lang w:bidi="fa-IR"/>
        </w:rPr>
        <w:t>ی</w:t>
      </w:r>
      <w:r w:rsidRPr="000B4ACD">
        <w:rPr>
          <w:rtl/>
          <w:lang w:bidi="fa-IR"/>
        </w:rPr>
        <w:t xml:space="preserve"> کند، همچنان که برا</w:t>
      </w:r>
      <w:r w:rsidRPr="000B4ACD">
        <w:rPr>
          <w:rFonts w:hint="cs"/>
          <w:rtl/>
          <w:lang w:bidi="fa-IR"/>
        </w:rPr>
        <w:t>ی</w:t>
      </w:r>
      <w:r w:rsidRPr="000B4ACD">
        <w:rPr>
          <w:rtl/>
          <w:lang w:bidi="fa-IR"/>
        </w:rPr>
        <w:t xml:space="preserve"> بن</w:t>
      </w:r>
      <w:r w:rsidRPr="000B4ACD">
        <w:rPr>
          <w:rFonts w:hint="cs"/>
          <w:rtl/>
          <w:lang w:bidi="fa-IR"/>
        </w:rPr>
        <w:t>ی</w:t>
      </w:r>
      <w:r w:rsidRPr="000B4ACD">
        <w:rPr>
          <w:rtl/>
          <w:lang w:bidi="fa-IR"/>
        </w:rPr>
        <w:t xml:space="preserve"> اسرائ</w:t>
      </w:r>
      <w:r w:rsidRPr="000B4ACD">
        <w:rPr>
          <w:rFonts w:hint="cs"/>
          <w:rtl/>
          <w:lang w:bidi="fa-IR"/>
        </w:rPr>
        <w:t>ی</w:t>
      </w:r>
      <w:r w:rsidRPr="000B4ACD">
        <w:rPr>
          <w:rFonts w:hint="eastAsia"/>
          <w:rtl/>
          <w:lang w:bidi="fa-IR"/>
        </w:rPr>
        <w:t>ل</w:t>
      </w:r>
      <w:r w:rsidRPr="000B4ACD">
        <w:rPr>
          <w:rtl/>
          <w:lang w:bidi="fa-IR"/>
        </w:rPr>
        <w:t xml:space="preserve"> در صحرا</w:t>
      </w:r>
      <w:r w:rsidRPr="000B4ACD">
        <w:rPr>
          <w:rFonts w:hint="cs"/>
          <w:rtl/>
          <w:lang w:bidi="fa-IR"/>
        </w:rPr>
        <w:t>ی</w:t>
      </w:r>
      <w:r w:rsidRPr="000B4ACD">
        <w:rPr>
          <w:rtl/>
          <w:lang w:bidi="fa-IR"/>
        </w:rPr>
        <w:t xml:space="preserve"> ت</w:t>
      </w:r>
      <w:r w:rsidRPr="000B4ACD">
        <w:rPr>
          <w:rFonts w:hint="cs"/>
          <w:rtl/>
          <w:lang w:bidi="fa-IR"/>
        </w:rPr>
        <w:t>ی</w:t>
      </w:r>
      <w:r w:rsidRPr="000B4ACD">
        <w:rPr>
          <w:rFonts w:hint="eastAsia"/>
          <w:rtl/>
          <w:lang w:bidi="fa-IR"/>
        </w:rPr>
        <w:t>ه</w:t>
      </w:r>
      <w:r w:rsidRPr="000B4ACD">
        <w:rPr>
          <w:rtl/>
          <w:lang w:bidi="fa-IR"/>
        </w:rPr>
        <w:t xml:space="preserve"> نازل کرد» (مطالب 235 / 4).توض</w:t>
      </w:r>
      <w:r w:rsidRPr="000B4ACD">
        <w:rPr>
          <w:rFonts w:hint="cs"/>
          <w:rtl/>
          <w:lang w:bidi="fa-IR"/>
        </w:rPr>
        <w:t>ی</w:t>
      </w:r>
      <w:r w:rsidRPr="000B4ACD">
        <w:rPr>
          <w:rFonts w:hint="eastAsia"/>
          <w:rtl/>
          <w:lang w:bidi="fa-IR"/>
        </w:rPr>
        <w:t>ح</w:t>
      </w:r>
      <w:r w:rsidRPr="000B4ACD">
        <w:rPr>
          <w:rtl/>
          <w:lang w:bidi="fa-IR"/>
        </w:rPr>
        <w:t>:وجه شبه، همان رزق ب</w:t>
      </w:r>
      <w:r w:rsidRPr="000B4ACD">
        <w:rPr>
          <w:rFonts w:hint="cs"/>
          <w:rtl/>
          <w:lang w:bidi="fa-IR"/>
        </w:rPr>
        <w:t>ی</w:t>
      </w:r>
      <w:r w:rsidRPr="000B4ACD">
        <w:rPr>
          <w:rtl/>
          <w:lang w:bidi="fa-IR"/>
        </w:rPr>
        <w:t xml:space="preserve"> گمان است که برا</w:t>
      </w:r>
      <w:r w:rsidRPr="000B4ACD">
        <w:rPr>
          <w:rFonts w:hint="cs"/>
          <w:rtl/>
          <w:lang w:bidi="fa-IR"/>
        </w:rPr>
        <w:t>ی</w:t>
      </w:r>
      <w:r w:rsidRPr="000B4ACD">
        <w:rPr>
          <w:rtl/>
          <w:lang w:bidi="fa-IR"/>
        </w:rPr>
        <w:t xml:space="preserve"> عرب ها مع</w:t>
      </w:r>
      <w:r w:rsidRPr="000B4ACD">
        <w:rPr>
          <w:rFonts w:hint="eastAsia"/>
          <w:rtl/>
          <w:lang w:bidi="fa-IR"/>
        </w:rPr>
        <w:t>ادن</w:t>
      </w:r>
      <w:r w:rsidRPr="000B4ACD">
        <w:rPr>
          <w:rtl/>
          <w:lang w:bidi="fa-IR"/>
        </w:rPr>
        <w:t xml:space="preserve"> سرشار نفت ومعدن طلا</w:t>
      </w:r>
      <w:r w:rsidRPr="000B4ACD">
        <w:rPr>
          <w:rFonts w:hint="cs"/>
          <w:rtl/>
          <w:lang w:bidi="fa-IR"/>
        </w:rPr>
        <w:t>ی</w:t>
      </w:r>
      <w:r w:rsidRPr="000B4ACD">
        <w:rPr>
          <w:rtl/>
          <w:lang w:bidi="fa-IR"/>
        </w:rPr>
        <w:t xml:space="preserve"> مهد است و اعجاز پ</w:t>
      </w:r>
      <w:r w:rsidRPr="000B4ACD">
        <w:rPr>
          <w:rFonts w:hint="cs"/>
          <w:rtl/>
          <w:lang w:bidi="fa-IR"/>
        </w:rPr>
        <w:t>ی</w:t>
      </w:r>
      <w:r w:rsidRPr="000B4ACD">
        <w:rPr>
          <w:rFonts w:hint="eastAsia"/>
          <w:rtl/>
          <w:lang w:bidi="fa-IR"/>
        </w:rPr>
        <w:t>غمبر</w:t>
      </w:r>
      <w:r w:rsidRPr="000B4ACD">
        <w:rPr>
          <w:rtl/>
          <w:lang w:bidi="fa-IR"/>
        </w:rPr>
        <w:t xml:space="preserve"> در اخبار به غ</w:t>
      </w:r>
      <w:r w:rsidRPr="000B4ACD">
        <w:rPr>
          <w:rFonts w:hint="cs"/>
          <w:rtl/>
          <w:lang w:bidi="fa-IR"/>
        </w:rPr>
        <w:t>ی</w:t>
      </w:r>
      <w:r w:rsidRPr="000B4ACD">
        <w:rPr>
          <w:rFonts w:hint="eastAsia"/>
          <w:rtl/>
          <w:lang w:bidi="fa-IR"/>
        </w:rPr>
        <w:t>ب</w:t>
      </w:r>
      <w:r w:rsidRPr="000B4ACD">
        <w:rPr>
          <w:rtl/>
          <w:lang w:bidi="fa-IR"/>
        </w:rPr>
        <w:t xml:space="preserve"> کاملا روشن است.50 - ابوبکر بن اب</w:t>
      </w:r>
      <w:r w:rsidRPr="000B4ACD">
        <w:rPr>
          <w:rFonts w:hint="cs"/>
          <w:rtl/>
          <w:lang w:bidi="fa-IR"/>
        </w:rPr>
        <w:t>ی</w:t>
      </w:r>
      <w:r w:rsidRPr="000B4ACD">
        <w:rPr>
          <w:rtl/>
          <w:lang w:bidi="fa-IR"/>
        </w:rPr>
        <w:t xml:space="preserve"> جهم و ز</w:t>
      </w:r>
      <w:r w:rsidRPr="000B4ACD">
        <w:rPr>
          <w:rFonts w:hint="cs"/>
          <w:rtl/>
          <w:lang w:bidi="fa-IR"/>
        </w:rPr>
        <w:t>ی</w:t>
      </w:r>
      <w:r w:rsidRPr="000B4ACD">
        <w:rPr>
          <w:rFonts w:hint="eastAsia"/>
          <w:rtl/>
          <w:lang w:bidi="fa-IR"/>
        </w:rPr>
        <w:t>د</w:t>
      </w:r>
      <w:r w:rsidRPr="000B4ACD">
        <w:rPr>
          <w:rtl/>
          <w:lang w:bidi="fa-IR"/>
        </w:rPr>
        <w:t xml:space="preserve"> بن حسن وارد مسجد پ</w:t>
      </w:r>
      <w:r w:rsidRPr="000B4ACD">
        <w:rPr>
          <w:rFonts w:hint="cs"/>
          <w:rtl/>
          <w:lang w:bidi="fa-IR"/>
        </w:rPr>
        <w:t>ی</w:t>
      </w:r>
      <w:r w:rsidRPr="000B4ACD">
        <w:rPr>
          <w:rFonts w:hint="eastAsia"/>
          <w:rtl/>
          <w:lang w:bidi="fa-IR"/>
        </w:rPr>
        <w:t>غمبر</w:t>
      </w:r>
      <w:r w:rsidRPr="000B4ACD">
        <w:rPr>
          <w:rtl/>
          <w:lang w:bidi="fa-IR"/>
        </w:rPr>
        <w:t xml:space="preserve"> شدند در حال</w:t>
      </w:r>
      <w:r w:rsidRPr="000B4ACD">
        <w:rPr>
          <w:rFonts w:hint="cs"/>
          <w:rtl/>
          <w:lang w:bidi="fa-IR"/>
        </w:rPr>
        <w:t>ی</w:t>
      </w:r>
      <w:r w:rsidRPr="000B4ACD">
        <w:rPr>
          <w:rtl/>
          <w:lang w:bidi="fa-IR"/>
        </w:rPr>
        <w:t xml:space="preserve"> که</w:t>
      </w:r>
      <w:r w:rsidR="0051517C">
        <w:rPr>
          <w:rFonts w:hint="cs"/>
          <w:rtl/>
          <w:lang w:bidi="fa-IR"/>
        </w:rPr>
        <w:t xml:space="preserve"> </w:t>
      </w:r>
      <w:r w:rsidRPr="000B4ACD">
        <w:rPr>
          <w:rFonts w:hint="eastAsia"/>
          <w:rtl/>
          <w:lang w:bidi="fa-IR"/>
        </w:rPr>
        <w:t>ابن</w:t>
      </w:r>
      <w:r w:rsidRPr="000B4ACD">
        <w:rPr>
          <w:rtl/>
          <w:lang w:bidi="fa-IR"/>
        </w:rPr>
        <w:t xml:space="preserve"> رمانه مولا</w:t>
      </w:r>
      <w:r w:rsidRPr="000B4ACD">
        <w:rPr>
          <w:rFonts w:hint="cs"/>
          <w:rtl/>
          <w:lang w:bidi="fa-IR"/>
        </w:rPr>
        <w:t>ی</w:t>
      </w:r>
      <w:r w:rsidRPr="000B4ACD">
        <w:rPr>
          <w:rtl/>
          <w:lang w:bidi="fa-IR"/>
        </w:rPr>
        <w:t xml:space="preserve"> عبدالعز</w:t>
      </w:r>
      <w:r w:rsidRPr="000B4ACD">
        <w:rPr>
          <w:rFonts w:hint="cs"/>
          <w:rtl/>
          <w:lang w:bidi="fa-IR"/>
        </w:rPr>
        <w:t>ی</w:t>
      </w:r>
      <w:r w:rsidRPr="000B4ACD">
        <w:rPr>
          <w:rFonts w:hint="eastAsia"/>
          <w:rtl/>
          <w:lang w:bidi="fa-IR"/>
        </w:rPr>
        <w:t>ز</w:t>
      </w:r>
      <w:r w:rsidRPr="000B4ACD">
        <w:rPr>
          <w:rtl/>
          <w:lang w:bidi="fa-IR"/>
        </w:rPr>
        <w:t xml:space="preserve"> بن مروان بر ا</w:t>
      </w:r>
      <w:r w:rsidRPr="000B4ACD">
        <w:rPr>
          <w:rFonts w:hint="cs"/>
          <w:rtl/>
          <w:lang w:bidi="fa-IR"/>
        </w:rPr>
        <w:t>ی</w:t>
      </w:r>
      <w:r w:rsidRPr="000B4ACD">
        <w:rPr>
          <w:rFonts w:hint="eastAsia"/>
          <w:rtl/>
          <w:lang w:bidi="fa-IR"/>
        </w:rPr>
        <w:t>شان</w:t>
      </w:r>
      <w:r w:rsidRPr="000B4ACD">
        <w:rPr>
          <w:rtl/>
          <w:lang w:bidi="fa-IR"/>
        </w:rPr>
        <w:t xml:space="preserve"> تک</w:t>
      </w:r>
      <w:r w:rsidRPr="000B4ACD">
        <w:rPr>
          <w:rFonts w:hint="cs"/>
          <w:rtl/>
          <w:lang w:bidi="fa-IR"/>
        </w:rPr>
        <w:t>ی</w:t>
      </w:r>
      <w:r w:rsidRPr="000B4ACD">
        <w:rPr>
          <w:rFonts w:hint="eastAsia"/>
          <w:rtl/>
          <w:lang w:bidi="fa-IR"/>
        </w:rPr>
        <w:t>ه</w:t>
      </w:r>
      <w:r w:rsidRPr="000B4ACD">
        <w:rPr>
          <w:rtl/>
          <w:lang w:bidi="fa-IR"/>
        </w:rPr>
        <w:t xml:space="preserve"> داده بود، ابن ن</w:t>
      </w:r>
      <w:r w:rsidRPr="000B4ACD">
        <w:rPr>
          <w:rFonts w:hint="cs"/>
          <w:rtl/>
          <w:lang w:bidi="fa-IR"/>
        </w:rPr>
        <w:t>ی</w:t>
      </w:r>
      <w:r w:rsidRPr="000B4ACD">
        <w:rPr>
          <w:rFonts w:hint="eastAsia"/>
          <w:rtl/>
          <w:lang w:bidi="fa-IR"/>
        </w:rPr>
        <w:t>ار</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صحابه در مسجد بود، از پ</w:t>
      </w:r>
      <w:r w:rsidRPr="000B4ACD">
        <w:rPr>
          <w:rFonts w:hint="cs"/>
          <w:rtl/>
          <w:lang w:bidi="fa-IR"/>
        </w:rPr>
        <w:t>ی</w:t>
      </w:r>
      <w:r w:rsidRPr="000B4ACD">
        <w:rPr>
          <w:rtl/>
          <w:lang w:bidi="fa-IR"/>
        </w:rPr>
        <w:t xml:space="preserve"> ابوبکر فرستاد که ب</w:t>
      </w:r>
      <w:r w:rsidRPr="000B4ACD">
        <w:rPr>
          <w:rFonts w:hint="cs"/>
          <w:rtl/>
          <w:lang w:bidi="fa-IR"/>
        </w:rPr>
        <w:t>ی</w:t>
      </w:r>
      <w:r w:rsidRPr="000B4ACD">
        <w:rPr>
          <w:rFonts w:hint="eastAsia"/>
          <w:rtl/>
          <w:lang w:bidi="fa-IR"/>
        </w:rPr>
        <w:t>ا،</w:t>
      </w:r>
      <w:r w:rsidRPr="000B4ACD">
        <w:rPr>
          <w:rtl/>
          <w:lang w:bidi="fa-IR"/>
        </w:rPr>
        <w:t xml:space="preserve"> چون نزد او آمد گفت: شما را د</w:t>
      </w:r>
      <w:r w:rsidRPr="000B4ACD">
        <w:rPr>
          <w:rFonts w:hint="cs"/>
          <w:rtl/>
          <w:lang w:bidi="fa-IR"/>
        </w:rPr>
        <w:t>ی</w:t>
      </w:r>
      <w:r w:rsidRPr="000B4ACD">
        <w:rPr>
          <w:rFonts w:hint="eastAsia"/>
          <w:rtl/>
          <w:lang w:bidi="fa-IR"/>
        </w:rPr>
        <w:t>دم</w:t>
      </w:r>
      <w:r w:rsidRPr="000B4ACD">
        <w:rPr>
          <w:rtl/>
          <w:lang w:bidi="fa-IR"/>
        </w:rPr>
        <w:t xml:space="preserve"> که ابن رمانه بر شما تک</w:t>
      </w:r>
      <w:r w:rsidRPr="000B4ACD">
        <w:rPr>
          <w:rFonts w:hint="cs"/>
          <w:rtl/>
          <w:lang w:bidi="fa-IR"/>
        </w:rPr>
        <w:t>ی</w:t>
      </w:r>
      <w:r w:rsidRPr="000B4ACD">
        <w:rPr>
          <w:rFonts w:hint="eastAsia"/>
          <w:rtl/>
          <w:lang w:bidi="fa-IR"/>
        </w:rPr>
        <w:t>ه</w:t>
      </w:r>
      <w:r w:rsidRPr="000B4ACD">
        <w:rPr>
          <w:rtl/>
          <w:lang w:bidi="fa-IR"/>
        </w:rPr>
        <w:t xml:space="preserve"> داده بود من از پ</w:t>
      </w:r>
      <w:r w:rsidRPr="000B4ACD">
        <w:rPr>
          <w:rFonts w:hint="cs"/>
          <w:rtl/>
          <w:lang w:bidi="fa-IR"/>
        </w:rPr>
        <w:t>ی</w:t>
      </w:r>
      <w:r w:rsidRPr="000B4ACD">
        <w:rPr>
          <w:rFonts w:hint="eastAsia"/>
          <w:rtl/>
          <w:lang w:bidi="fa-IR"/>
        </w:rPr>
        <w:t>غمبر</w:t>
      </w:r>
      <w:r w:rsidRPr="000B4ACD">
        <w:rPr>
          <w:rtl/>
          <w:lang w:bidi="fa-IR"/>
        </w:rPr>
        <w:t xml:space="preserve"> خدا شن</w:t>
      </w:r>
      <w:r w:rsidRPr="000B4ACD">
        <w:rPr>
          <w:rFonts w:hint="cs"/>
          <w:rtl/>
          <w:lang w:bidi="fa-IR"/>
        </w:rPr>
        <w:t>ی</w:t>
      </w:r>
      <w:r w:rsidRPr="000B4ACD">
        <w:rPr>
          <w:rFonts w:hint="eastAsia"/>
          <w:rtl/>
          <w:lang w:bidi="fa-IR"/>
        </w:rPr>
        <w:t>دم</w:t>
      </w:r>
      <w:r w:rsidRPr="000B4ACD">
        <w:rPr>
          <w:rtl/>
          <w:lang w:bidi="fa-IR"/>
        </w:rPr>
        <w:t xml:space="preserve"> که فرمود: «ق</w:t>
      </w:r>
      <w:r w:rsidRPr="000B4ACD">
        <w:rPr>
          <w:rFonts w:hint="cs"/>
          <w:rtl/>
          <w:lang w:bidi="fa-IR"/>
        </w:rPr>
        <w:t>ی</w:t>
      </w:r>
      <w:r w:rsidRPr="000B4ACD">
        <w:rPr>
          <w:rFonts w:hint="eastAsia"/>
          <w:rtl/>
          <w:lang w:bidi="fa-IR"/>
        </w:rPr>
        <w:t>امت</w:t>
      </w:r>
      <w:r w:rsidRPr="000B4ACD">
        <w:rPr>
          <w:rtl/>
          <w:lang w:bidi="fa-IR"/>
        </w:rPr>
        <w:t xml:space="preserve"> برپا نم</w:t>
      </w:r>
      <w:r w:rsidRPr="000B4ACD">
        <w:rPr>
          <w:rFonts w:hint="cs"/>
          <w:rtl/>
          <w:lang w:bidi="fa-IR"/>
        </w:rPr>
        <w:t>ی</w:t>
      </w:r>
      <w:r w:rsidRPr="000B4ACD">
        <w:rPr>
          <w:rtl/>
          <w:lang w:bidi="fa-IR"/>
        </w:rPr>
        <w:t xml:space="preserve"> شود مگر آن که دن</w:t>
      </w:r>
      <w:r w:rsidRPr="000B4ACD">
        <w:rPr>
          <w:rFonts w:hint="cs"/>
          <w:rtl/>
          <w:lang w:bidi="fa-IR"/>
        </w:rPr>
        <w:t>ی</w:t>
      </w:r>
      <w:r w:rsidRPr="000B4ACD">
        <w:rPr>
          <w:rFonts w:hint="eastAsia"/>
          <w:rtl/>
          <w:lang w:bidi="fa-IR"/>
        </w:rPr>
        <w:t>ا</w:t>
      </w:r>
      <w:r w:rsidRPr="000B4ACD">
        <w:rPr>
          <w:rtl/>
          <w:lang w:bidi="fa-IR"/>
        </w:rPr>
        <w:t xml:space="preserve"> </w:t>
      </w:r>
      <w:r w:rsidRPr="000B4ACD">
        <w:rPr>
          <w:rFonts w:hint="eastAsia"/>
          <w:rtl/>
          <w:lang w:bidi="fa-IR"/>
        </w:rPr>
        <w:t>نزد</w:t>
      </w:r>
      <w:r w:rsidRPr="000B4ACD">
        <w:rPr>
          <w:rtl/>
          <w:lang w:bidi="fa-IR"/>
        </w:rPr>
        <w:t xml:space="preserve"> لکع پسر لکع (فروما</w:t>
      </w:r>
      <w:r w:rsidRPr="000B4ACD">
        <w:rPr>
          <w:rFonts w:hint="cs"/>
          <w:rtl/>
          <w:lang w:bidi="fa-IR"/>
        </w:rPr>
        <w:t>ی</w:t>
      </w:r>
      <w:r w:rsidRPr="000B4ACD">
        <w:rPr>
          <w:rFonts w:hint="eastAsia"/>
          <w:rtl/>
          <w:lang w:bidi="fa-IR"/>
        </w:rPr>
        <w:t>ه</w:t>
      </w:r>
      <w:r w:rsidRPr="000B4ACD">
        <w:rPr>
          <w:rtl/>
          <w:lang w:bidi="fa-IR"/>
        </w:rPr>
        <w:t xml:space="preserve"> پسر فروما</w:t>
      </w:r>
      <w:r w:rsidRPr="000B4ACD">
        <w:rPr>
          <w:rFonts w:hint="cs"/>
          <w:rtl/>
          <w:lang w:bidi="fa-IR"/>
        </w:rPr>
        <w:t>ی</w:t>
      </w:r>
      <w:r w:rsidRPr="000B4ACD">
        <w:rPr>
          <w:rFonts w:hint="eastAsia"/>
          <w:rtl/>
          <w:lang w:bidi="fa-IR"/>
        </w:rPr>
        <w:t>ه</w:t>
      </w:r>
      <w:r w:rsidRPr="000B4ACD">
        <w:rPr>
          <w:rtl/>
          <w:lang w:bidi="fa-IR"/>
        </w:rPr>
        <w:t>) خواهد بود» (مطالب 347 / 4).51 - فرمود: «ق</w:t>
      </w:r>
      <w:r w:rsidRPr="000B4ACD">
        <w:rPr>
          <w:rFonts w:hint="cs"/>
          <w:rtl/>
          <w:lang w:bidi="fa-IR"/>
        </w:rPr>
        <w:t>ی</w:t>
      </w:r>
      <w:r w:rsidRPr="000B4ACD">
        <w:rPr>
          <w:rFonts w:hint="eastAsia"/>
          <w:rtl/>
          <w:lang w:bidi="fa-IR"/>
        </w:rPr>
        <w:t>امت</w:t>
      </w:r>
      <w:r w:rsidRPr="000B4ACD">
        <w:rPr>
          <w:rtl/>
          <w:lang w:bidi="fa-IR"/>
        </w:rPr>
        <w:t xml:space="preserve"> برپا نم</w:t>
      </w:r>
      <w:r w:rsidRPr="000B4ACD">
        <w:rPr>
          <w:rFonts w:hint="cs"/>
          <w:rtl/>
          <w:lang w:bidi="fa-IR"/>
        </w:rPr>
        <w:t>ی</w:t>
      </w:r>
      <w:r w:rsidRPr="000B4ACD">
        <w:rPr>
          <w:rtl/>
          <w:lang w:bidi="fa-IR"/>
        </w:rPr>
        <w:t xml:space="preserve"> شود مگر آن که در م</w:t>
      </w:r>
      <w:r w:rsidRPr="000B4ACD">
        <w:rPr>
          <w:rFonts w:hint="cs"/>
          <w:rtl/>
          <w:lang w:bidi="fa-IR"/>
        </w:rPr>
        <w:t>ی</w:t>
      </w:r>
      <w:r w:rsidRPr="000B4ACD">
        <w:rPr>
          <w:rFonts w:hint="eastAsia"/>
          <w:rtl/>
          <w:lang w:bidi="fa-IR"/>
        </w:rPr>
        <w:t>ان</w:t>
      </w:r>
      <w:r w:rsidRPr="000B4ACD">
        <w:rPr>
          <w:rtl/>
          <w:lang w:bidi="fa-IR"/>
        </w:rPr>
        <w:t xml:space="preserve"> راه آم</w:t>
      </w:r>
      <w:r w:rsidRPr="000B4ACD">
        <w:rPr>
          <w:rFonts w:hint="cs"/>
          <w:rtl/>
          <w:lang w:bidi="fa-IR"/>
        </w:rPr>
        <w:t>ی</w:t>
      </w:r>
      <w:r w:rsidRPr="000B4ACD">
        <w:rPr>
          <w:rFonts w:hint="eastAsia"/>
          <w:rtl/>
          <w:lang w:bidi="fa-IR"/>
        </w:rPr>
        <w:t>زش</w:t>
      </w:r>
      <w:r w:rsidRPr="000B4ACD">
        <w:rPr>
          <w:rtl/>
          <w:lang w:bidi="fa-IR"/>
        </w:rPr>
        <w:t xml:space="preserve"> کنند، مانند خران؛ گفتند: آ</w:t>
      </w:r>
      <w:r w:rsidRPr="000B4ACD">
        <w:rPr>
          <w:rFonts w:hint="cs"/>
          <w:rtl/>
          <w:lang w:bidi="fa-IR"/>
        </w:rPr>
        <w:t>ی</w:t>
      </w:r>
      <w:r w:rsidRPr="000B4ACD">
        <w:rPr>
          <w:rFonts w:hint="eastAsia"/>
          <w:rtl/>
          <w:lang w:bidi="fa-IR"/>
        </w:rPr>
        <w:t>ا</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شود؟ فرمود: هر آ</w:t>
      </w:r>
      <w:r w:rsidRPr="000B4ACD">
        <w:rPr>
          <w:rFonts w:hint="cs"/>
          <w:rtl/>
          <w:lang w:bidi="fa-IR"/>
        </w:rPr>
        <w:t>ی</w:t>
      </w:r>
      <w:r w:rsidRPr="000B4ACD">
        <w:rPr>
          <w:rFonts w:hint="eastAsia"/>
          <w:rtl/>
          <w:lang w:bidi="fa-IR"/>
        </w:rPr>
        <w:t>نه</w:t>
      </w:r>
      <w:r w:rsidRPr="000B4ACD">
        <w:rPr>
          <w:rtl/>
          <w:lang w:bidi="fa-IR"/>
        </w:rPr>
        <w:t xml:space="preserve"> قطعا م</w:t>
      </w:r>
      <w:r w:rsidRPr="000B4ACD">
        <w:rPr>
          <w:rFonts w:hint="cs"/>
          <w:rtl/>
          <w:lang w:bidi="fa-IR"/>
        </w:rPr>
        <w:t>ی</w:t>
      </w:r>
      <w:r w:rsidRPr="000B4ACD">
        <w:rPr>
          <w:rtl/>
          <w:lang w:bidi="fa-IR"/>
        </w:rPr>
        <w:t xml:space="preserve"> شود» (مطالب 349 / 4).52 - فرمود: «بدرست</w:t>
      </w:r>
      <w:r w:rsidRPr="000B4ACD">
        <w:rPr>
          <w:rFonts w:hint="cs"/>
          <w:rtl/>
          <w:lang w:bidi="fa-IR"/>
        </w:rPr>
        <w:t>ی</w:t>
      </w:r>
      <w:r w:rsidRPr="000B4ACD">
        <w:rPr>
          <w:rtl/>
          <w:lang w:bidi="fa-IR"/>
        </w:rPr>
        <w:t xml:space="preserve"> که بعد از من فرمانروا</w:t>
      </w:r>
      <w:r w:rsidRPr="000B4ACD">
        <w:rPr>
          <w:rFonts w:hint="cs"/>
          <w:rtl/>
          <w:lang w:bidi="fa-IR"/>
        </w:rPr>
        <w:t>ی</w:t>
      </w:r>
      <w:r w:rsidRPr="000B4ACD">
        <w:rPr>
          <w:rFonts w:hint="eastAsia"/>
          <w:rtl/>
          <w:lang w:bidi="fa-IR"/>
        </w:rPr>
        <w:t>ان</w:t>
      </w:r>
      <w:r w:rsidRPr="000B4ACD">
        <w:rPr>
          <w:rFonts w:hint="cs"/>
          <w:rtl/>
          <w:lang w:bidi="fa-IR"/>
        </w:rPr>
        <w:t>ی</w:t>
      </w:r>
      <w:r w:rsidRPr="000B4ACD">
        <w:rPr>
          <w:rtl/>
          <w:lang w:bidi="fa-IR"/>
        </w:rPr>
        <w:t xml:space="preserve"> خواهند بود؛ اگر ا</w:t>
      </w:r>
      <w:r w:rsidRPr="000B4ACD">
        <w:rPr>
          <w:rFonts w:hint="cs"/>
          <w:rtl/>
          <w:lang w:bidi="fa-IR"/>
        </w:rPr>
        <w:t>ی</w:t>
      </w:r>
      <w:r w:rsidRPr="000B4ACD">
        <w:rPr>
          <w:rFonts w:hint="eastAsia"/>
          <w:rtl/>
          <w:lang w:bidi="fa-IR"/>
        </w:rPr>
        <w:t>شان</w:t>
      </w:r>
      <w:r w:rsidRPr="000B4ACD">
        <w:rPr>
          <w:rtl/>
          <w:lang w:bidi="fa-IR"/>
        </w:rPr>
        <w:t xml:space="preserve"> را اطاعت کرد</w:t>
      </w:r>
      <w:r w:rsidRPr="000B4ACD">
        <w:rPr>
          <w:rFonts w:hint="cs"/>
          <w:rtl/>
          <w:lang w:bidi="fa-IR"/>
        </w:rPr>
        <w:t>ی</w:t>
      </w:r>
      <w:r w:rsidRPr="000B4ACD">
        <w:rPr>
          <w:rFonts w:hint="eastAsia"/>
          <w:rtl/>
          <w:lang w:bidi="fa-IR"/>
        </w:rPr>
        <w:t>د،</w:t>
      </w:r>
      <w:r w:rsidRPr="000B4ACD">
        <w:rPr>
          <w:rtl/>
          <w:lang w:bidi="fa-IR"/>
        </w:rPr>
        <w:t xml:space="preserve"> شما را کافر م</w:t>
      </w:r>
      <w:r w:rsidRPr="000B4ACD">
        <w:rPr>
          <w:rFonts w:hint="cs"/>
          <w:rtl/>
          <w:lang w:bidi="fa-IR"/>
        </w:rPr>
        <w:t>ی</w:t>
      </w:r>
      <w:r w:rsidRPr="000B4ACD">
        <w:rPr>
          <w:rtl/>
          <w:lang w:bidi="fa-IR"/>
        </w:rPr>
        <w:t xml:space="preserve"> کنند؛ و اگر نافرمان</w:t>
      </w:r>
      <w:r w:rsidRPr="000B4ACD">
        <w:rPr>
          <w:rFonts w:hint="cs"/>
          <w:rtl/>
          <w:lang w:bidi="fa-IR"/>
        </w:rPr>
        <w:t>ی</w:t>
      </w:r>
      <w:r w:rsidRPr="000B4ACD">
        <w:rPr>
          <w:rtl/>
          <w:lang w:bidi="fa-IR"/>
        </w:rPr>
        <w:t xml:space="preserve"> کرد</w:t>
      </w:r>
      <w:r w:rsidRPr="000B4ACD">
        <w:rPr>
          <w:rFonts w:hint="cs"/>
          <w:rtl/>
          <w:lang w:bidi="fa-IR"/>
        </w:rPr>
        <w:t>ی</w:t>
      </w:r>
      <w:r w:rsidRPr="000B4ACD">
        <w:rPr>
          <w:rFonts w:hint="eastAsia"/>
          <w:rtl/>
          <w:lang w:bidi="fa-IR"/>
        </w:rPr>
        <w:t>د،</w:t>
      </w:r>
      <w:r w:rsidRPr="000B4ACD">
        <w:rPr>
          <w:rtl/>
          <w:lang w:bidi="fa-IR"/>
        </w:rPr>
        <w:t xml:space="preserve"> شما را م</w:t>
      </w:r>
      <w:r w:rsidRPr="000B4ACD">
        <w:rPr>
          <w:rFonts w:hint="cs"/>
          <w:rtl/>
          <w:lang w:bidi="fa-IR"/>
        </w:rPr>
        <w:t>ی</w:t>
      </w:r>
      <w:r w:rsidRPr="000B4ACD">
        <w:rPr>
          <w:rtl/>
          <w:lang w:bidi="fa-IR"/>
        </w:rPr>
        <w:t xml:space="preserve"> کشند؛ پ</w:t>
      </w:r>
      <w:r w:rsidRPr="000B4ACD">
        <w:rPr>
          <w:rFonts w:hint="cs"/>
          <w:rtl/>
          <w:lang w:bidi="fa-IR"/>
        </w:rPr>
        <w:t>ی</w:t>
      </w:r>
      <w:r w:rsidRPr="000B4ACD">
        <w:rPr>
          <w:rFonts w:hint="eastAsia"/>
          <w:rtl/>
          <w:lang w:bidi="fa-IR"/>
        </w:rPr>
        <w:t>شوا</w:t>
      </w:r>
      <w:r w:rsidRPr="000B4ACD">
        <w:rPr>
          <w:rFonts w:hint="cs"/>
          <w:rtl/>
          <w:lang w:bidi="fa-IR"/>
        </w:rPr>
        <w:t>ی</w:t>
      </w:r>
      <w:r w:rsidRPr="000B4ACD">
        <w:rPr>
          <w:rFonts w:hint="eastAsia"/>
          <w:rtl/>
          <w:lang w:bidi="fa-IR"/>
        </w:rPr>
        <w:t>ان</w:t>
      </w:r>
      <w:r w:rsidRPr="000B4ACD">
        <w:rPr>
          <w:rtl/>
          <w:lang w:bidi="fa-IR"/>
        </w:rPr>
        <w:t xml:space="preserve"> کفرند و سرها</w:t>
      </w:r>
      <w:r w:rsidRPr="000B4ACD">
        <w:rPr>
          <w:rFonts w:hint="cs"/>
          <w:rtl/>
          <w:lang w:bidi="fa-IR"/>
        </w:rPr>
        <w:t>ی</w:t>
      </w:r>
      <w:r w:rsidRPr="000B4ACD">
        <w:rPr>
          <w:rtl/>
          <w:lang w:bidi="fa-IR"/>
        </w:rPr>
        <w:t xml:space="preserve"> گمراه</w:t>
      </w:r>
      <w:r w:rsidRPr="000B4ACD">
        <w:rPr>
          <w:rFonts w:hint="cs"/>
          <w:rtl/>
          <w:lang w:bidi="fa-IR"/>
        </w:rPr>
        <w:t>ی</w:t>
      </w:r>
      <w:r w:rsidRPr="000B4ACD">
        <w:rPr>
          <w:rFonts w:hint="eastAsia"/>
          <w:rtl/>
          <w:lang w:bidi="fa-IR"/>
        </w:rPr>
        <w:t>»</w:t>
      </w:r>
      <w:r w:rsidRPr="000B4ACD">
        <w:rPr>
          <w:rtl/>
          <w:lang w:bidi="fa-IR"/>
        </w:rPr>
        <w:t xml:space="preserve"> (مطالب 268 / 4).53 - فرمود: «برا</w:t>
      </w:r>
      <w:r w:rsidRPr="000B4ACD">
        <w:rPr>
          <w:rFonts w:hint="cs"/>
          <w:rtl/>
          <w:lang w:bidi="fa-IR"/>
        </w:rPr>
        <w:t>ی</w:t>
      </w:r>
      <w:r w:rsidRPr="000B4ACD">
        <w:rPr>
          <w:rtl/>
          <w:lang w:bidi="fa-IR"/>
        </w:rPr>
        <w:t xml:space="preserve"> هر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آفت</w:t>
      </w:r>
      <w:r w:rsidRPr="000B4ACD">
        <w:rPr>
          <w:rFonts w:hint="cs"/>
          <w:rtl/>
          <w:lang w:bidi="fa-IR"/>
        </w:rPr>
        <w:t>ی</w:t>
      </w:r>
      <w:r w:rsidRPr="000B4ACD">
        <w:rPr>
          <w:rtl/>
          <w:lang w:bidi="fa-IR"/>
        </w:rPr>
        <w:t xml:space="preserve"> هست وآفت ا</w:t>
      </w:r>
      <w:r w:rsidRPr="000B4ACD">
        <w:rPr>
          <w:rFonts w:hint="cs"/>
          <w:rtl/>
          <w:lang w:bidi="fa-IR"/>
        </w:rPr>
        <w:t>ی</w:t>
      </w:r>
      <w:r w:rsidRPr="000B4ACD">
        <w:rPr>
          <w:rFonts w:hint="eastAsia"/>
          <w:rtl/>
          <w:lang w:bidi="fa-IR"/>
        </w:rPr>
        <w:t>ن</w:t>
      </w:r>
      <w:r w:rsidRPr="000B4ACD">
        <w:rPr>
          <w:rtl/>
          <w:lang w:bidi="fa-IR"/>
        </w:rPr>
        <w:t xml:space="preserve"> د</w:t>
      </w:r>
      <w:r w:rsidRPr="000B4ACD">
        <w:rPr>
          <w:rFonts w:hint="cs"/>
          <w:rtl/>
          <w:lang w:bidi="fa-IR"/>
        </w:rPr>
        <w:t>ی</w:t>
      </w:r>
      <w:r w:rsidRPr="000B4ACD">
        <w:rPr>
          <w:rFonts w:hint="eastAsia"/>
          <w:rtl/>
          <w:lang w:bidi="fa-IR"/>
        </w:rPr>
        <w:t>ن،</w:t>
      </w:r>
      <w:r w:rsidRPr="000B4ACD">
        <w:rPr>
          <w:rtl/>
          <w:lang w:bidi="fa-IR"/>
        </w:rPr>
        <w:t xml:space="preserve"> فرمانروا</w:t>
      </w:r>
      <w:r w:rsidRPr="000B4ACD">
        <w:rPr>
          <w:rFonts w:hint="cs"/>
          <w:rtl/>
          <w:lang w:bidi="fa-IR"/>
        </w:rPr>
        <w:t>ی</w:t>
      </w:r>
      <w:r w:rsidRPr="000B4ACD">
        <w:rPr>
          <w:rFonts w:hint="eastAsia"/>
          <w:rtl/>
          <w:lang w:bidi="fa-IR"/>
        </w:rPr>
        <w:t>ان</w:t>
      </w:r>
      <w:r w:rsidRPr="000B4ACD">
        <w:rPr>
          <w:rtl/>
          <w:lang w:bidi="fa-IR"/>
        </w:rPr>
        <w:t xml:space="preserve"> بد است» (مطالب 268 / 4).54 - فرمود: «رزق را در </w:t>
      </w:r>
      <w:r w:rsidRPr="000B4ACD">
        <w:rPr>
          <w:rtl/>
          <w:lang w:bidi="fa-IR"/>
        </w:rPr>
        <w:lastRenderedPageBreak/>
        <w:t>پنه</w:t>
      </w:r>
      <w:r w:rsidRPr="000B4ACD">
        <w:rPr>
          <w:rFonts w:hint="eastAsia"/>
          <w:rtl/>
          <w:lang w:bidi="fa-IR"/>
        </w:rPr>
        <w:t>ان</w:t>
      </w:r>
      <w:r w:rsidRPr="000B4ACD">
        <w:rPr>
          <w:rFonts w:hint="cs"/>
          <w:rtl/>
          <w:lang w:bidi="fa-IR"/>
        </w:rPr>
        <w:t>ی</w:t>
      </w:r>
      <w:r w:rsidRPr="000B4ACD">
        <w:rPr>
          <w:rFonts w:hint="eastAsia"/>
          <w:rtl/>
          <w:lang w:bidi="fa-IR"/>
        </w:rPr>
        <w:t>ها</w:t>
      </w:r>
      <w:r w:rsidRPr="000B4ACD">
        <w:rPr>
          <w:rFonts w:hint="cs"/>
          <w:rtl/>
          <w:lang w:bidi="fa-IR"/>
        </w:rPr>
        <w:t>ی</w:t>
      </w:r>
      <w:r w:rsidRPr="000B4ACD">
        <w:rPr>
          <w:rtl/>
          <w:lang w:bidi="fa-IR"/>
        </w:rPr>
        <w:t xml:space="preserve"> زم</w:t>
      </w:r>
      <w:r w:rsidRPr="000B4ACD">
        <w:rPr>
          <w:rFonts w:hint="cs"/>
          <w:rtl/>
          <w:lang w:bidi="fa-IR"/>
        </w:rPr>
        <w:t>ی</w:t>
      </w:r>
      <w:r w:rsidRPr="000B4ACD">
        <w:rPr>
          <w:rFonts w:hint="eastAsia"/>
          <w:rtl/>
          <w:lang w:bidi="fa-IR"/>
        </w:rPr>
        <w:t>ن</w:t>
      </w:r>
      <w:r w:rsidRPr="000B4ACD">
        <w:rPr>
          <w:rtl/>
          <w:lang w:bidi="fa-IR"/>
        </w:rPr>
        <w:t xml:space="preserve"> بجو</w:t>
      </w:r>
      <w:r w:rsidRPr="000B4ACD">
        <w:rPr>
          <w:rFonts w:hint="cs"/>
          <w:rtl/>
          <w:lang w:bidi="fa-IR"/>
        </w:rPr>
        <w:t>یی</w:t>
      </w:r>
      <w:r w:rsidRPr="000B4ACD">
        <w:rPr>
          <w:rFonts w:hint="eastAsia"/>
          <w:rtl/>
          <w:lang w:bidi="fa-IR"/>
        </w:rPr>
        <w:t>د»</w:t>
      </w:r>
      <w:r w:rsidRPr="000B4ACD">
        <w:rPr>
          <w:rtl/>
          <w:lang w:bidi="fa-IR"/>
        </w:rPr>
        <w:t xml:space="preserve"> (مطالب 384 / 1).توض</w:t>
      </w:r>
      <w:r w:rsidRPr="000B4ACD">
        <w:rPr>
          <w:rFonts w:hint="cs"/>
          <w:rtl/>
          <w:lang w:bidi="fa-IR"/>
        </w:rPr>
        <w:t>ی</w:t>
      </w:r>
      <w:r w:rsidRPr="000B4ACD">
        <w:rPr>
          <w:rFonts w:hint="eastAsia"/>
          <w:rtl/>
          <w:lang w:bidi="fa-IR"/>
        </w:rPr>
        <w:t>ح</w:t>
      </w:r>
      <w:r w:rsidRPr="000B4ACD">
        <w:rPr>
          <w:rtl/>
          <w:lang w:bidi="fa-IR"/>
        </w:rPr>
        <w:t>:در آ</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مبارکه </w:t>
      </w:r>
      <w:r w:rsidRPr="000B4ACD">
        <w:rPr>
          <w:rFonts w:hint="cs"/>
          <w:rtl/>
          <w:lang w:bidi="fa-IR"/>
        </w:rPr>
        <w:t>ی</w:t>
      </w:r>
      <w:r w:rsidRPr="000B4ACD">
        <w:rPr>
          <w:rtl/>
          <w:lang w:bidi="fa-IR"/>
        </w:rPr>
        <w:t xml:space="preserve"> قرآن هم آمده: «فامشوا ف</w:t>
      </w:r>
      <w:r w:rsidRPr="000B4ACD">
        <w:rPr>
          <w:rFonts w:hint="cs"/>
          <w:rtl/>
          <w:lang w:bidi="fa-IR"/>
        </w:rPr>
        <w:t>ی</w:t>
      </w:r>
      <w:r w:rsidRPr="000B4ACD">
        <w:rPr>
          <w:rtl/>
          <w:lang w:bidi="fa-IR"/>
        </w:rPr>
        <w:t xml:space="preserve"> مناکبها و کلوا من رزقها»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«در جاها</w:t>
      </w:r>
      <w:r w:rsidRPr="000B4ACD">
        <w:rPr>
          <w:rFonts w:hint="cs"/>
          <w:rtl/>
          <w:lang w:bidi="fa-IR"/>
        </w:rPr>
        <w:t>ی</w:t>
      </w:r>
      <w:r w:rsidRPr="000B4ACD">
        <w:rPr>
          <w:rtl/>
          <w:lang w:bidi="fa-IR"/>
        </w:rPr>
        <w:t xml:space="preserve"> گوشت</w:t>
      </w:r>
      <w:r w:rsidRPr="000B4ACD">
        <w:rPr>
          <w:rFonts w:hint="cs"/>
          <w:rtl/>
          <w:lang w:bidi="fa-IR"/>
        </w:rPr>
        <w:t>ی</w:t>
      </w:r>
      <w:r w:rsidRPr="000B4ACD">
        <w:rPr>
          <w:rtl/>
          <w:lang w:bidi="fa-IR"/>
        </w:rPr>
        <w:t xml:space="preserve"> زم</w:t>
      </w:r>
      <w:r w:rsidRPr="000B4ACD">
        <w:rPr>
          <w:rFonts w:hint="cs"/>
          <w:rtl/>
          <w:lang w:bidi="fa-IR"/>
        </w:rPr>
        <w:t>ی</w:t>
      </w:r>
      <w:r w:rsidRPr="000B4ACD">
        <w:rPr>
          <w:rFonts w:hint="eastAsia"/>
          <w:rtl/>
          <w:lang w:bidi="fa-IR"/>
        </w:rPr>
        <w:t>ن</w:t>
      </w:r>
      <w:r w:rsidRPr="000B4ACD">
        <w:rPr>
          <w:rtl/>
          <w:lang w:bidi="fa-IR"/>
        </w:rPr>
        <w:t xml:space="preserve"> (حاصلخ</w:t>
      </w:r>
      <w:r w:rsidRPr="000B4ACD">
        <w:rPr>
          <w:rFonts w:hint="cs"/>
          <w:rtl/>
          <w:lang w:bidi="fa-IR"/>
        </w:rPr>
        <w:t>ی</w:t>
      </w:r>
      <w:r w:rsidRPr="000B4ACD">
        <w:rPr>
          <w:rFonts w:hint="eastAsia"/>
          <w:rtl/>
          <w:lang w:bidi="fa-IR"/>
        </w:rPr>
        <w:t>ز</w:t>
      </w:r>
      <w:r w:rsidRPr="000B4ACD">
        <w:rPr>
          <w:rtl/>
          <w:lang w:bidi="fa-IR"/>
        </w:rPr>
        <w:t xml:space="preserve"> و معادن» راه</w:t>
      </w:r>
      <w:r w:rsidRPr="000B4ACD">
        <w:rPr>
          <w:rFonts w:hint="cs"/>
          <w:rtl/>
          <w:lang w:bidi="fa-IR"/>
        </w:rPr>
        <w:t>ی</w:t>
      </w:r>
      <w:r w:rsidRPr="000B4ACD">
        <w:rPr>
          <w:rFonts w:hint="eastAsia"/>
          <w:rtl/>
          <w:lang w:bidi="fa-IR"/>
        </w:rPr>
        <w:t>اب</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.55 - فرمود: «من از فتنه </w:t>
      </w:r>
      <w:r w:rsidRPr="000B4ACD">
        <w:rPr>
          <w:rFonts w:hint="cs"/>
          <w:rtl/>
          <w:lang w:bidi="fa-IR"/>
        </w:rPr>
        <w:t>ی</w:t>
      </w:r>
      <w:r w:rsidRPr="000B4ACD">
        <w:rPr>
          <w:rtl/>
          <w:lang w:bidi="fa-IR"/>
        </w:rPr>
        <w:t xml:space="preserve"> فراوان</w:t>
      </w:r>
      <w:r w:rsidRPr="000B4ACD">
        <w:rPr>
          <w:rFonts w:hint="cs"/>
          <w:rtl/>
          <w:lang w:bidi="fa-IR"/>
        </w:rPr>
        <w:t>ی</w:t>
      </w:r>
      <w:r w:rsidRPr="000B4ACD">
        <w:rPr>
          <w:rtl/>
          <w:lang w:bidi="fa-IR"/>
        </w:rPr>
        <w:t xml:space="preserve"> و آسا</w:t>
      </w:r>
      <w:r w:rsidRPr="000B4ACD">
        <w:rPr>
          <w:rFonts w:hint="cs"/>
          <w:rtl/>
          <w:lang w:bidi="fa-IR"/>
        </w:rPr>
        <w:t>ی</w:t>
      </w:r>
      <w:r w:rsidRPr="000B4ACD">
        <w:rPr>
          <w:rFonts w:hint="eastAsia"/>
          <w:rtl/>
          <w:lang w:bidi="fa-IR"/>
        </w:rPr>
        <w:t>ش</w:t>
      </w:r>
      <w:r w:rsidRPr="000B4ACD">
        <w:rPr>
          <w:rtl/>
          <w:lang w:bidi="fa-IR"/>
        </w:rPr>
        <w:t xml:space="preserve"> بر شما ب</w:t>
      </w:r>
      <w:r w:rsidRPr="000B4ACD">
        <w:rPr>
          <w:rFonts w:hint="cs"/>
          <w:rtl/>
          <w:lang w:bidi="fa-IR"/>
        </w:rPr>
        <w:t>ی</w:t>
      </w:r>
      <w:r w:rsidRPr="000B4ACD">
        <w:rPr>
          <w:rFonts w:hint="eastAsia"/>
          <w:rtl/>
          <w:lang w:bidi="fa-IR"/>
        </w:rPr>
        <w:t>مناکترم</w:t>
      </w:r>
      <w:r w:rsidRPr="000B4ACD">
        <w:rPr>
          <w:rtl/>
          <w:lang w:bidi="fa-IR"/>
        </w:rPr>
        <w:t xml:space="preserve"> تا فتنه </w:t>
      </w:r>
      <w:r w:rsidRPr="000B4ACD">
        <w:rPr>
          <w:rFonts w:hint="cs"/>
          <w:rtl/>
          <w:lang w:bidi="fa-IR"/>
        </w:rPr>
        <w:t>ی</w:t>
      </w:r>
      <w:r w:rsidRPr="000B4ACD">
        <w:rPr>
          <w:rtl/>
          <w:lang w:bidi="fa-IR"/>
        </w:rPr>
        <w:t xml:space="preserve"> دشوار</w:t>
      </w:r>
      <w:r w:rsidRPr="000B4ACD">
        <w:rPr>
          <w:rFonts w:hint="cs"/>
          <w:rtl/>
          <w:lang w:bidi="fa-IR"/>
        </w:rPr>
        <w:t>ی</w:t>
      </w:r>
      <w:r w:rsidRPr="000B4ACD">
        <w:rPr>
          <w:rtl/>
          <w:lang w:bidi="fa-IR"/>
        </w:rPr>
        <w:t xml:space="preserve"> و کمبود، شم</w:t>
      </w:r>
      <w:r w:rsidRPr="000B4ACD">
        <w:rPr>
          <w:rFonts w:hint="eastAsia"/>
          <w:rtl/>
          <w:lang w:bidi="fa-IR"/>
        </w:rPr>
        <w:t>ا</w:t>
      </w:r>
      <w:r w:rsidRPr="000B4ACD">
        <w:rPr>
          <w:rtl/>
          <w:lang w:bidi="fa-IR"/>
        </w:rPr>
        <w:t xml:space="preserve"> در فتنه </w:t>
      </w:r>
      <w:r w:rsidRPr="000B4ACD">
        <w:rPr>
          <w:rFonts w:hint="cs"/>
          <w:rtl/>
          <w:lang w:bidi="fa-IR"/>
        </w:rPr>
        <w:t>ی</w:t>
      </w:r>
      <w:r w:rsidRPr="000B4ACD">
        <w:rPr>
          <w:rtl/>
          <w:lang w:bidi="fa-IR"/>
        </w:rPr>
        <w:t xml:space="preserve"> دشوار</w:t>
      </w:r>
      <w:r w:rsidRPr="000B4ACD">
        <w:rPr>
          <w:rFonts w:hint="cs"/>
          <w:rtl/>
          <w:lang w:bidi="fa-IR"/>
        </w:rPr>
        <w:t>ی</w:t>
      </w:r>
      <w:r w:rsidRPr="000B4ACD">
        <w:rPr>
          <w:rtl/>
          <w:lang w:bidi="fa-IR"/>
        </w:rPr>
        <w:t xml:space="preserve"> و کمبود گرفتار شد</w:t>
      </w:r>
      <w:r w:rsidRPr="000B4ACD">
        <w:rPr>
          <w:rFonts w:hint="cs"/>
          <w:rtl/>
          <w:lang w:bidi="fa-IR"/>
        </w:rPr>
        <w:t>ی</w:t>
      </w:r>
      <w:r w:rsidRPr="000B4ACD">
        <w:rPr>
          <w:rFonts w:hint="eastAsia"/>
          <w:rtl/>
          <w:lang w:bidi="fa-IR"/>
        </w:rPr>
        <w:t>د</w:t>
      </w:r>
      <w:r w:rsidRPr="000B4ACD">
        <w:rPr>
          <w:rtl/>
          <w:lang w:bidi="fa-IR"/>
        </w:rPr>
        <w:t xml:space="preserve"> و صبر کرد</w:t>
      </w:r>
      <w:r w:rsidRPr="000B4ACD">
        <w:rPr>
          <w:rFonts w:hint="cs"/>
          <w:rtl/>
          <w:lang w:bidi="fa-IR"/>
        </w:rPr>
        <w:t>ی</w:t>
      </w:r>
      <w:r w:rsidRPr="000B4ACD">
        <w:rPr>
          <w:rFonts w:hint="eastAsia"/>
          <w:rtl/>
          <w:lang w:bidi="fa-IR"/>
        </w:rPr>
        <w:t>د،</w:t>
      </w:r>
      <w:r w:rsidRPr="000B4ACD">
        <w:rPr>
          <w:rtl/>
          <w:lang w:bidi="fa-IR"/>
        </w:rPr>
        <w:t xml:space="preserve"> به درست</w:t>
      </w:r>
      <w:r w:rsidRPr="000B4ACD">
        <w:rPr>
          <w:rFonts w:hint="cs"/>
          <w:rtl/>
          <w:lang w:bidi="fa-IR"/>
        </w:rPr>
        <w:t>ی</w:t>
      </w:r>
      <w:r w:rsidRPr="000B4ACD">
        <w:rPr>
          <w:rtl/>
          <w:lang w:bidi="fa-IR"/>
        </w:rPr>
        <w:t xml:space="preserve"> که دن</w:t>
      </w:r>
      <w:r w:rsidRPr="000B4ACD">
        <w:rPr>
          <w:rFonts w:hint="cs"/>
          <w:rtl/>
          <w:lang w:bidi="fa-IR"/>
        </w:rPr>
        <w:t>ی</w:t>
      </w:r>
      <w:r w:rsidRPr="000B4ACD">
        <w:rPr>
          <w:rFonts w:hint="eastAsia"/>
          <w:rtl/>
          <w:lang w:bidi="fa-IR"/>
        </w:rPr>
        <w:t>ا</w:t>
      </w:r>
      <w:r w:rsidRPr="000B4ACD">
        <w:rPr>
          <w:rtl/>
          <w:lang w:bidi="fa-IR"/>
        </w:rPr>
        <w:t xml:space="preserve"> سرسبز و ش</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ن</w:t>
      </w:r>
      <w:r w:rsidRPr="000B4ACD">
        <w:rPr>
          <w:rtl/>
          <w:lang w:bidi="fa-IR"/>
        </w:rPr>
        <w:t xml:space="preserve"> است» (مطالب 167 / 3).توض</w:t>
      </w:r>
      <w:r w:rsidRPr="000B4ACD">
        <w:rPr>
          <w:rFonts w:hint="cs"/>
          <w:rtl/>
          <w:lang w:bidi="fa-IR"/>
        </w:rPr>
        <w:t>ی</w:t>
      </w:r>
      <w:r w:rsidRPr="000B4ACD">
        <w:rPr>
          <w:rFonts w:hint="eastAsia"/>
          <w:rtl/>
          <w:lang w:bidi="fa-IR"/>
        </w:rPr>
        <w:t>ح</w:t>
      </w:r>
      <w:r w:rsidRPr="000B4ACD">
        <w:rPr>
          <w:rtl/>
          <w:lang w:bidi="fa-IR"/>
        </w:rPr>
        <w:t>:</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سرسبز</w:t>
      </w:r>
      <w:r w:rsidRPr="000B4ACD">
        <w:rPr>
          <w:rFonts w:hint="cs"/>
          <w:rtl/>
          <w:lang w:bidi="fa-IR"/>
        </w:rPr>
        <w:t>ی</w:t>
      </w:r>
      <w:r w:rsidRPr="000B4ACD">
        <w:rPr>
          <w:rtl/>
          <w:lang w:bidi="fa-IR"/>
        </w:rPr>
        <w:t xml:space="preserve"> و ش</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ن</w:t>
      </w:r>
      <w:r w:rsidRPr="000B4ACD">
        <w:rPr>
          <w:rtl/>
          <w:lang w:bidi="fa-IR"/>
        </w:rPr>
        <w:t xml:space="preserve"> دن</w:t>
      </w:r>
      <w:r w:rsidRPr="000B4ACD">
        <w:rPr>
          <w:rFonts w:hint="cs"/>
          <w:rtl/>
          <w:lang w:bidi="fa-IR"/>
        </w:rPr>
        <w:t>ی</w:t>
      </w:r>
      <w:r w:rsidRPr="000B4ACD">
        <w:rPr>
          <w:rFonts w:hint="eastAsia"/>
          <w:rtl/>
          <w:lang w:bidi="fa-IR"/>
        </w:rPr>
        <w:t>ا</w:t>
      </w:r>
      <w:r w:rsidRPr="000B4ACD">
        <w:rPr>
          <w:rtl/>
          <w:lang w:bidi="fa-IR"/>
        </w:rPr>
        <w:t xml:space="preserve"> شما را منحرف خواهد کرد.56 - فرمود: «دو صنفند از اهل آتش که من آنها را ند</w:t>
      </w:r>
      <w:r w:rsidRPr="000B4ACD">
        <w:rPr>
          <w:rFonts w:hint="cs"/>
          <w:rtl/>
          <w:lang w:bidi="fa-IR"/>
        </w:rPr>
        <w:t>ی</w:t>
      </w:r>
      <w:r w:rsidRPr="000B4ACD">
        <w:rPr>
          <w:rFonts w:hint="eastAsia"/>
          <w:rtl/>
          <w:lang w:bidi="fa-IR"/>
        </w:rPr>
        <w:t>ده</w:t>
      </w:r>
      <w:r w:rsidRPr="000B4ACD">
        <w:rPr>
          <w:rtl/>
          <w:lang w:bidi="fa-IR"/>
        </w:rPr>
        <w:t xml:space="preserve"> ام: گروه</w:t>
      </w:r>
      <w:r w:rsidRPr="000B4ACD">
        <w:rPr>
          <w:rFonts w:hint="cs"/>
          <w:rtl/>
          <w:lang w:bidi="fa-IR"/>
        </w:rPr>
        <w:t>ی</w:t>
      </w:r>
      <w:r w:rsidRPr="000B4ACD">
        <w:rPr>
          <w:rtl/>
          <w:lang w:bidi="fa-IR"/>
        </w:rPr>
        <w:t xml:space="preserve"> که تاز</w:t>
      </w:r>
      <w:r w:rsidRPr="000B4ACD">
        <w:rPr>
          <w:rFonts w:hint="cs"/>
          <w:rtl/>
          <w:lang w:bidi="fa-IR"/>
        </w:rPr>
        <w:t>ی</w:t>
      </w:r>
      <w:r w:rsidRPr="000B4ACD">
        <w:rPr>
          <w:rFonts w:hint="eastAsia"/>
          <w:rtl/>
          <w:lang w:bidi="fa-IR"/>
        </w:rPr>
        <w:t>انه</w:t>
      </w:r>
      <w:r w:rsidR="0051517C">
        <w:rPr>
          <w:rFonts w:hint="cs"/>
          <w:rtl/>
          <w:lang w:bidi="fa-IR"/>
        </w:rPr>
        <w:t xml:space="preserve"> </w:t>
      </w:r>
      <w:r w:rsidRPr="000B4ACD">
        <w:rPr>
          <w:rFonts w:hint="eastAsia"/>
          <w:rtl/>
          <w:lang w:bidi="fa-IR"/>
        </w:rPr>
        <w:t>دارند</w:t>
      </w:r>
      <w:r w:rsidRPr="000B4ACD">
        <w:rPr>
          <w:rtl/>
          <w:lang w:bidi="fa-IR"/>
        </w:rPr>
        <w:t xml:space="preserve"> مانند دم گل و مردم را با آن ها م</w:t>
      </w:r>
      <w:r w:rsidRPr="000B4ACD">
        <w:rPr>
          <w:rFonts w:hint="cs"/>
          <w:rtl/>
          <w:lang w:bidi="fa-IR"/>
        </w:rPr>
        <w:t>ی</w:t>
      </w:r>
      <w:r w:rsidRPr="000B4ACD">
        <w:rPr>
          <w:rtl/>
          <w:lang w:bidi="fa-IR"/>
        </w:rPr>
        <w:t xml:space="preserve"> زنند، و د</w:t>
      </w:r>
      <w:r w:rsidRPr="000B4ACD">
        <w:rPr>
          <w:rFonts w:hint="cs"/>
          <w:rtl/>
          <w:lang w:bidi="fa-IR"/>
        </w:rPr>
        <w:t>ی</w:t>
      </w:r>
      <w:r w:rsidRPr="000B4ACD">
        <w:rPr>
          <w:rFonts w:hint="eastAsia"/>
          <w:rtl/>
          <w:lang w:bidi="fa-IR"/>
        </w:rPr>
        <w:t>گر</w:t>
      </w:r>
      <w:r w:rsidRPr="000B4ACD">
        <w:rPr>
          <w:rtl/>
          <w:lang w:bidi="fa-IR"/>
        </w:rPr>
        <w:t xml:space="preserve"> زنان</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م</w:t>
      </w:r>
      <w:r w:rsidRPr="000B4ACD">
        <w:rPr>
          <w:rtl/>
          <w:lang w:bidi="fa-IR"/>
        </w:rPr>
        <w:t xml:space="preserve"> برهنه و برهنه م</w:t>
      </w:r>
      <w:r w:rsidRPr="000B4ACD">
        <w:rPr>
          <w:rFonts w:hint="cs"/>
          <w:rtl/>
          <w:lang w:bidi="fa-IR"/>
        </w:rPr>
        <w:t>ی</w:t>
      </w:r>
      <w:r w:rsidRPr="000B4ACD">
        <w:rPr>
          <w:rFonts w:hint="eastAsia"/>
          <w:rtl/>
          <w:lang w:bidi="fa-IR"/>
        </w:rPr>
        <w:t>ل</w:t>
      </w:r>
      <w:r w:rsidRPr="000B4ACD">
        <w:rPr>
          <w:rtl/>
          <w:lang w:bidi="fa-IR"/>
        </w:rPr>
        <w:t xml:space="preserve"> کننده، و م</w:t>
      </w:r>
      <w:r w:rsidRPr="000B4ACD">
        <w:rPr>
          <w:rFonts w:hint="cs"/>
          <w:rtl/>
          <w:lang w:bidi="fa-IR"/>
        </w:rPr>
        <w:t>ی</w:t>
      </w:r>
      <w:r w:rsidRPr="000B4ACD">
        <w:rPr>
          <w:rFonts w:hint="eastAsia"/>
          <w:rtl/>
          <w:lang w:bidi="fa-IR"/>
        </w:rPr>
        <w:t>ل</w:t>
      </w:r>
      <w:r w:rsidRPr="000B4ACD">
        <w:rPr>
          <w:rtl/>
          <w:lang w:bidi="fa-IR"/>
        </w:rPr>
        <w:t xml:space="preserve"> دهنده، سرها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چون کوها</w:t>
      </w:r>
      <w:r w:rsidRPr="000B4ACD">
        <w:rPr>
          <w:rFonts w:hint="cs"/>
          <w:rtl/>
          <w:lang w:bidi="fa-IR"/>
        </w:rPr>
        <w:t>ی</w:t>
      </w:r>
      <w:r w:rsidRPr="000B4ACD">
        <w:rPr>
          <w:rtl/>
          <w:lang w:bidi="fa-IR"/>
        </w:rPr>
        <w:t xml:space="preserve"> شتر؛ در بهشت داخل نشوند وبو</w:t>
      </w:r>
      <w:r w:rsidRPr="000B4ACD">
        <w:rPr>
          <w:rFonts w:hint="cs"/>
          <w:rtl/>
          <w:lang w:bidi="fa-IR"/>
        </w:rPr>
        <w:t>ی</w:t>
      </w:r>
      <w:r w:rsidRPr="000B4ACD">
        <w:rPr>
          <w:rtl/>
          <w:lang w:bidi="fa-IR"/>
        </w:rPr>
        <w:t xml:space="preserve"> آن را نشنوند و حال آن که بو</w:t>
      </w:r>
      <w:r w:rsidRPr="000B4ACD">
        <w:rPr>
          <w:rFonts w:hint="cs"/>
          <w:rtl/>
          <w:lang w:bidi="fa-IR"/>
        </w:rPr>
        <w:t>ی</w:t>
      </w:r>
      <w:r w:rsidRPr="000B4ACD">
        <w:rPr>
          <w:rtl/>
          <w:lang w:bidi="fa-IR"/>
        </w:rPr>
        <w:t xml:space="preserve"> آن از فاصله </w:t>
      </w:r>
      <w:r w:rsidRPr="000B4ACD">
        <w:rPr>
          <w:rFonts w:hint="cs"/>
          <w:rtl/>
          <w:lang w:bidi="fa-IR"/>
        </w:rPr>
        <w:t>ی</w:t>
      </w:r>
      <w:r w:rsidRPr="000B4ACD">
        <w:rPr>
          <w:rtl/>
          <w:lang w:bidi="fa-IR"/>
        </w:rPr>
        <w:t xml:space="preserve"> کجا تا کجا به مشام م</w:t>
      </w:r>
      <w:r w:rsidRPr="000B4ACD">
        <w:rPr>
          <w:rFonts w:hint="cs"/>
          <w:rtl/>
          <w:lang w:bidi="fa-IR"/>
        </w:rPr>
        <w:t>ی</w:t>
      </w:r>
      <w:r w:rsidRPr="000B4ACD">
        <w:rPr>
          <w:rtl/>
          <w:lang w:bidi="fa-IR"/>
        </w:rPr>
        <w:t xml:space="preserve"> رسد» (وصول 396 / 4).57 - فرمود: «اگر ده تن از </w:t>
      </w:r>
      <w:r w:rsidRPr="000B4ACD">
        <w:rPr>
          <w:rFonts w:hint="cs"/>
          <w:rtl/>
          <w:lang w:bidi="fa-IR"/>
        </w:rPr>
        <w:t>ی</w:t>
      </w:r>
      <w:r w:rsidRPr="000B4ACD">
        <w:rPr>
          <w:rFonts w:hint="eastAsia"/>
          <w:rtl/>
          <w:lang w:bidi="fa-IR"/>
        </w:rPr>
        <w:t>هودان</w:t>
      </w:r>
      <w:r w:rsidRPr="000B4ACD">
        <w:rPr>
          <w:rtl/>
          <w:lang w:bidi="fa-IR"/>
        </w:rPr>
        <w:t xml:space="preserve"> با من ب</w:t>
      </w:r>
      <w:r w:rsidRPr="000B4ACD">
        <w:rPr>
          <w:rFonts w:hint="cs"/>
          <w:rtl/>
          <w:lang w:bidi="fa-IR"/>
        </w:rPr>
        <w:t>ی</w:t>
      </w:r>
      <w:r w:rsidRPr="000B4ACD">
        <w:rPr>
          <w:rFonts w:hint="eastAsia"/>
          <w:rtl/>
          <w:lang w:bidi="fa-IR"/>
        </w:rPr>
        <w:t>عت</w:t>
      </w:r>
      <w:r w:rsidRPr="000B4ACD">
        <w:rPr>
          <w:rtl/>
          <w:lang w:bidi="fa-IR"/>
        </w:rPr>
        <w:t xml:space="preserve"> کنند، </w:t>
      </w:r>
      <w:r w:rsidRPr="000B4ACD">
        <w:rPr>
          <w:rFonts w:hint="cs"/>
          <w:rtl/>
          <w:lang w:bidi="fa-IR"/>
        </w:rPr>
        <w:t>ی</w:t>
      </w:r>
      <w:r w:rsidRPr="000B4ACD">
        <w:rPr>
          <w:rFonts w:hint="eastAsia"/>
          <w:rtl/>
          <w:lang w:bidi="fa-IR"/>
        </w:rPr>
        <w:t>هود</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رو</w:t>
      </w:r>
      <w:r w:rsidRPr="000B4ACD">
        <w:rPr>
          <w:rFonts w:hint="cs"/>
          <w:rtl/>
          <w:lang w:bidi="fa-IR"/>
        </w:rPr>
        <w:t>ی</w:t>
      </w:r>
      <w:r w:rsidRPr="000B4ACD">
        <w:rPr>
          <w:rtl/>
          <w:lang w:bidi="fa-IR"/>
        </w:rPr>
        <w:t xml:space="preserve"> زم</w:t>
      </w:r>
      <w:r w:rsidRPr="000B4ACD">
        <w:rPr>
          <w:rFonts w:hint="cs"/>
          <w:rtl/>
          <w:lang w:bidi="fa-IR"/>
        </w:rPr>
        <w:t>ی</w:t>
      </w:r>
      <w:r w:rsidRPr="000B4ACD">
        <w:rPr>
          <w:rFonts w:hint="eastAsia"/>
          <w:rtl/>
          <w:lang w:bidi="fa-IR"/>
        </w:rPr>
        <w:t>ن</w:t>
      </w:r>
      <w:r w:rsidRPr="000B4ACD">
        <w:rPr>
          <w:rtl/>
          <w:lang w:bidi="fa-IR"/>
        </w:rPr>
        <w:t xml:space="preserve"> باق</w:t>
      </w:r>
      <w:r w:rsidRPr="000B4ACD">
        <w:rPr>
          <w:rFonts w:hint="cs"/>
          <w:rtl/>
          <w:lang w:bidi="fa-IR"/>
        </w:rPr>
        <w:t>ی</w:t>
      </w:r>
      <w:r w:rsidRPr="000B4ACD">
        <w:rPr>
          <w:rtl/>
          <w:lang w:bidi="fa-IR"/>
        </w:rPr>
        <w:t xml:space="preserve"> نخواهد ماند مگر آن که مسلمان خواهد شد» (وصول 399 / 4).توض</w:t>
      </w:r>
      <w:r w:rsidRPr="000B4ACD">
        <w:rPr>
          <w:rFonts w:hint="cs"/>
          <w:rtl/>
          <w:lang w:bidi="fa-IR"/>
        </w:rPr>
        <w:t>ی</w:t>
      </w:r>
      <w:r w:rsidRPr="000B4ACD">
        <w:rPr>
          <w:rFonts w:hint="eastAsia"/>
          <w:rtl/>
          <w:lang w:bidi="fa-IR"/>
        </w:rPr>
        <w:t>ح</w:t>
      </w:r>
      <w:r w:rsidRPr="000B4ACD">
        <w:rPr>
          <w:rtl/>
          <w:lang w:bidi="fa-IR"/>
        </w:rPr>
        <w:t>:شا</w:t>
      </w:r>
      <w:r w:rsidRPr="000B4ACD">
        <w:rPr>
          <w:rFonts w:hint="cs"/>
          <w:rtl/>
          <w:lang w:bidi="fa-IR"/>
        </w:rPr>
        <w:t>ی</w:t>
      </w:r>
      <w:r w:rsidRPr="000B4ACD">
        <w:rPr>
          <w:rFonts w:hint="eastAsia"/>
          <w:rtl/>
          <w:lang w:bidi="fa-IR"/>
        </w:rPr>
        <w:t>د</w:t>
      </w:r>
      <w:r w:rsidRPr="000B4ACD">
        <w:rPr>
          <w:rtl/>
          <w:lang w:bidi="fa-IR"/>
        </w:rPr>
        <w:t xml:space="preserve"> از شدت لجاجت ا</w:t>
      </w:r>
      <w:r w:rsidRPr="000B4ACD">
        <w:rPr>
          <w:rFonts w:hint="cs"/>
          <w:rtl/>
          <w:lang w:bidi="fa-IR"/>
        </w:rPr>
        <w:t>ی</w:t>
      </w:r>
      <w:r w:rsidRPr="000B4ACD">
        <w:rPr>
          <w:rFonts w:hint="eastAsia"/>
          <w:rtl/>
          <w:lang w:bidi="fa-IR"/>
        </w:rPr>
        <w:t>شان</w:t>
      </w:r>
      <w:r w:rsidRPr="000B4ACD">
        <w:rPr>
          <w:rtl/>
          <w:lang w:bidi="fa-IR"/>
        </w:rPr>
        <w:t xml:space="preserve"> بر باطل و ترس از سرزنش قوم.58 - فرمود: «بر شما نم</w:t>
      </w:r>
      <w:r w:rsidRPr="000B4ACD">
        <w:rPr>
          <w:rFonts w:hint="cs"/>
          <w:rtl/>
          <w:lang w:bidi="fa-IR"/>
        </w:rPr>
        <w:t>ی</w:t>
      </w:r>
      <w:r w:rsidRPr="000B4ACD">
        <w:rPr>
          <w:rtl/>
          <w:lang w:bidi="fa-IR"/>
        </w:rPr>
        <w:t xml:space="preserve"> ترسم که مشرک بشو</w:t>
      </w:r>
      <w:r w:rsidRPr="000B4ACD">
        <w:rPr>
          <w:rFonts w:hint="cs"/>
          <w:rtl/>
          <w:lang w:bidi="fa-IR"/>
        </w:rPr>
        <w:t>ی</w:t>
      </w:r>
      <w:r w:rsidRPr="000B4ACD">
        <w:rPr>
          <w:rFonts w:hint="eastAsia"/>
          <w:rtl/>
          <w:lang w:bidi="fa-IR"/>
        </w:rPr>
        <w:t>د</w:t>
      </w:r>
      <w:r w:rsidRPr="000B4ACD">
        <w:rPr>
          <w:rtl/>
          <w:lang w:bidi="fa-IR"/>
        </w:rPr>
        <w:t xml:space="preserve"> بلکه از آن م</w:t>
      </w:r>
      <w:r w:rsidRPr="000B4ACD">
        <w:rPr>
          <w:rFonts w:hint="cs"/>
          <w:rtl/>
          <w:lang w:bidi="fa-IR"/>
        </w:rPr>
        <w:t>ی</w:t>
      </w:r>
      <w:r w:rsidRPr="000B4ACD">
        <w:rPr>
          <w:rtl/>
          <w:lang w:bidi="fa-IR"/>
        </w:rPr>
        <w:t xml:space="preserve"> ترسم که بعد از من بر سر دن</w:t>
      </w:r>
      <w:r w:rsidRPr="000B4ACD">
        <w:rPr>
          <w:rFonts w:hint="cs"/>
          <w:rtl/>
          <w:lang w:bidi="fa-IR"/>
        </w:rPr>
        <w:t>ی</w:t>
      </w:r>
      <w:r w:rsidRPr="000B4ACD">
        <w:rPr>
          <w:rFonts w:hint="eastAsia"/>
          <w:rtl/>
          <w:lang w:bidi="fa-IR"/>
        </w:rPr>
        <w:t>ا</w:t>
      </w:r>
      <w:r w:rsidRPr="000B4ACD">
        <w:rPr>
          <w:rtl/>
          <w:lang w:bidi="fa-IR"/>
        </w:rPr>
        <w:t xml:space="preserve"> با هم نزاع کن</w:t>
      </w:r>
      <w:r w:rsidRPr="000B4ACD">
        <w:rPr>
          <w:rFonts w:hint="cs"/>
          <w:rtl/>
          <w:lang w:bidi="fa-IR"/>
        </w:rPr>
        <w:t>ی</w:t>
      </w:r>
      <w:r w:rsidRPr="000B4ACD">
        <w:rPr>
          <w:rFonts w:hint="eastAsia"/>
          <w:rtl/>
          <w:lang w:bidi="fa-IR"/>
        </w:rPr>
        <w:t>د»</w:t>
      </w:r>
      <w:r w:rsidRPr="000B4ACD">
        <w:rPr>
          <w:rtl/>
          <w:lang w:bidi="fa-IR"/>
        </w:rPr>
        <w:t xml:space="preserve"> (وصول 221 / 4).59 - فرمود: «ق</w:t>
      </w:r>
      <w:r w:rsidRPr="000B4ACD">
        <w:rPr>
          <w:rFonts w:hint="cs"/>
          <w:rtl/>
          <w:lang w:bidi="fa-IR"/>
        </w:rPr>
        <w:t>ی</w:t>
      </w:r>
      <w:r w:rsidRPr="000B4ACD">
        <w:rPr>
          <w:rFonts w:hint="eastAsia"/>
          <w:rtl/>
          <w:lang w:bidi="fa-IR"/>
        </w:rPr>
        <w:t>امت</w:t>
      </w:r>
      <w:r w:rsidRPr="000B4ACD">
        <w:rPr>
          <w:rtl/>
          <w:lang w:bidi="fa-IR"/>
        </w:rPr>
        <w:t xml:space="preserve"> برپا نم</w:t>
      </w:r>
      <w:r w:rsidRPr="000B4ACD">
        <w:rPr>
          <w:rFonts w:hint="cs"/>
          <w:rtl/>
          <w:lang w:bidi="fa-IR"/>
        </w:rPr>
        <w:t>ی</w:t>
      </w:r>
      <w:r w:rsidRPr="000B4ACD">
        <w:rPr>
          <w:rFonts w:hint="eastAsia"/>
          <w:rtl/>
          <w:lang w:bidi="fa-IR"/>
        </w:rPr>
        <w:t>شود</w:t>
      </w:r>
      <w:r w:rsidRPr="000B4ACD">
        <w:rPr>
          <w:rtl/>
          <w:lang w:bidi="fa-IR"/>
        </w:rPr>
        <w:t xml:space="preserve"> تا آن که آتش</w:t>
      </w:r>
      <w:r w:rsidRPr="000B4ACD">
        <w:rPr>
          <w:rFonts w:hint="cs"/>
          <w:rtl/>
          <w:lang w:bidi="fa-IR"/>
        </w:rPr>
        <w:t>ی</w:t>
      </w:r>
      <w:r w:rsidRPr="000B4ACD">
        <w:rPr>
          <w:rtl/>
          <w:lang w:bidi="fa-IR"/>
        </w:rPr>
        <w:t xml:space="preserve"> از حجاز ب</w:t>
      </w:r>
      <w:r w:rsidRPr="000B4ACD">
        <w:rPr>
          <w:rFonts w:hint="cs"/>
          <w:rtl/>
          <w:lang w:bidi="fa-IR"/>
        </w:rPr>
        <w:t>ی</w:t>
      </w:r>
      <w:r w:rsidRPr="000B4ACD">
        <w:rPr>
          <w:rFonts w:hint="eastAsia"/>
          <w:rtl/>
          <w:lang w:bidi="fa-IR"/>
        </w:rPr>
        <w:t>رون</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 xml:space="preserve"> که گردن شترها را در بصرا</w:t>
      </w:r>
      <w:r w:rsidRPr="000B4ACD">
        <w:rPr>
          <w:rFonts w:hint="cs"/>
          <w:rtl/>
          <w:lang w:bidi="fa-IR"/>
        </w:rPr>
        <w:t>ی</w:t>
      </w:r>
      <w:r w:rsidRPr="000B4ACD">
        <w:rPr>
          <w:rtl/>
          <w:lang w:bidi="fa-IR"/>
        </w:rPr>
        <w:t xml:space="preserve"> شام روشن کند» (وصول 120 / 4).60 - فرمود: «در آخر امت من مردم</w:t>
      </w:r>
      <w:r w:rsidRPr="000B4ACD">
        <w:rPr>
          <w:rFonts w:hint="cs"/>
          <w:rtl/>
          <w:lang w:bidi="fa-IR"/>
        </w:rPr>
        <w:t>ی</w:t>
      </w:r>
      <w:r w:rsidRPr="000B4ACD">
        <w:rPr>
          <w:rtl/>
          <w:lang w:bidi="fa-IR"/>
        </w:rPr>
        <w:t xml:space="preserve"> باشند فر</w:t>
      </w:r>
      <w:r w:rsidRPr="000B4ACD">
        <w:rPr>
          <w:rFonts w:hint="cs"/>
          <w:rtl/>
          <w:lang w:bidi="fa-IR"/>
        </w:rPr>
        <w:t>ی</w:t>
      </w:r>
      <w:r w:rsidRPr="000B4ACD">
        <w:rPr>
          <w:rFonts w:hint="eastAsia"/>
          <w:rtl/>
          <w:lang w:bidi="fa-IR"/>
        </w:rPr>
        <w:t>ب</w:t>
      </w:r>
      <w:r w:rsidRPr="000B4ACD">
        <w:rPr>
          <w:rtl/>
          <w:lang w:bidi="fa-IR"/>
        </w:rPr>
        <w:t xml:space="preserve"> دهنده، دروغگو، برا</w:t>
      </w:r>
      <w:r w:rsidRPr="000B4ACD">
        <w:rPr>
          <w:rFonts w:hint="cs"/>
          <w:rtl/>
          <w:lang w:bidi="fa-IR"/>
        </w:rPr>
        <w:t>ی</w:t>
      </w:r>
      <w:r w:rsidRPr="000B4ACD">
        <w:rPr>
          <w:rtl/>
          <w:lang w:bidi="fa-IR"/>
        </w:rPr>
        <w:t xml:space="preserve"> شما سخن گو</w:t>
      </w:r>
      <w:r w:rsidRPr="000B4ACD">
        <w:rPr>
          <w:rFonts w:hint="cs"/>
          <w:rtl/>
          <w:lang w:bidi="fa-IR"/>
        </w:rPr>
        <w:t>ی</w:t>
      </w:r>
      <w:r w:rsidRPr="000B4ACD">
        <w:rPr>
          <w:rFonts w:hint="eastAsia"/>
          <w:rtl/>
          <w:lang w:bidi="fa-IR"/>
        </w:rPr>
        <w:t>ند</w:t>
      </w:r>
      <w:r w:rsidRPr="000B4ACD">
        <w:rPr>
          <w:rtl/>
          <w:lang w:bidi="fa-IR"/>
        </w:rPr>
        <w:t xml:space="preserve"> از چ</w:t>
      </w:r>
      <w:r w:rsidRPr="000B4ACD">
        <w:rPr>
          <w:rFonts w:hint="cs"/>
          <w:rtl/>
          <w:lang w:bidi="fa-IR"/>
        </w:rPr>
        <w:t>ی</w:t>
      </w:r>
      <w:r w:rsidRPr="000B4ACD">
        <w:rPr>
          <w:rFonts w:hint="eastAsia"/>
          <w:rtl/>
          <w:lang w:bidi="fa-IR"/>
        </w:rPr>
        <w:t>زهائ</w:t>
      </w:r>
      <w:r w:rsidRPr="000B4ACD">
        <w:rPr>
          <w:rFonts w:hint="cs"/>
          <w:rtl/>
          <w:lang w:bidi="fa-IR"/>
        </w:rPr>
        <w:t>ی</w:t>
      </w:r>
      <w:r w:rsidRPr="000B4ACD">
        <w:rPr>
          <w:rtl/>
          <w:lang w:bidi="fa-IR"/>
        </w:rPr>
        <w:t xml:space="preserve"> که نه شما شن</w:t>
      </w:r>
      <w:r w:rsidRPr="000B4ACD">
        <w:rPr>
          <w:rFonts w:hint="cs"/>
          <w:rtl/>
          <w:lang w:bidi="fa-IR"/>
        </w:rPr>
        <w:t>ی</w:t>
      </w:r>
      <w:r w:rsidRPr="000B4ACD">
        <w:rPr>
          <w:rFonts w:hint="eastAsia"/>
          <w:rtl/>
          <w:lang w:bidi="fa-IR"/>
        </w:rPr>
        <w:t>ده</w:t>
      </w:r>
      <w:r w:rsidRPr="000B4ACD">
        <w:rPr>
          <w:rtl/>
          <w:lang w:bidi="fa-IR"/>
        </w:rPr>
        <w:t xml:space="preserve"> ا</w:t>
      </w:r>
      <w:r w:rsidRPr="000B4ACD">
        <w:rPr>
          <w:rFonts w:hint="cs"/>
          <w:rtl/>
          <w:lang w:bidi="fa-IR"/>
        </w:rPr>
        <w:t>ی</w:t>
      </w:r>
      <w:r w:rsidRPr="000B4ACD">
        <w:rPr>
          <w:rFonts w:hint="eastAsia"/>
          <w:rtl/>
          <w:lang w:bidi="fa-IR"/>
        </w:rPr>
        <w:t>د</w:t>
      </w:r>
      <w:r w:rsidRPr="000B4ACD">
        <w:rPr>
          <w:rtl/>
          <w:lang w:bidi="fa-IR"/>
        </w:rPr>
        <w:t xml:space="preserve"> نه پدران شما، پس بترس</w:t>
      </w:r>
      <w:r w:rsidRPr="000B4ACD">
        <w:rPr>
          <w:rFonts w:hint="cs"/>
          <w:rtl/>
          <w:lang w:bidi="fa-IR"/>
        </w:rPr>
        <w:t>ی</w:t>
      </w:r>
      <w:r w:rsidRPr="000B4ACD">
        <w:rPr>
          <w:rFonts w:hint="eastAsia"/>
          <w:rtl/>
          <w:lang w:bidi="fa-IR"/>
        </w:rPr>
        <w:t>د</w:t>
      </w:r>
      <w:r w:rsidRPr="000B4ACD">
        <w:rPr>
          <w:rtl/>
          <w:lang w:bidi="fa-IR"/>
        </w:rPr>
        <w:t xml:space="preserve"> و پره</w:t>
      </w:r>
      <w:r w:rsidRPr="000B4ACD">
        <w:rPr>
          <w:rFonts w:hint="cs"/>
          <w:rtl/>
          <w:lang w:bidi="fa-IR"/>
        </w:rPr>
        <w:t>ی</w:t>
      </w:r>
      <w:r w:rsidRPr="000B4ACD">
        <w:rPr>
          <w:rFonts w:hint="eastAsia"/>
          <w:rtl/>
          <w:lang w:bidi="fa-IR"/>
        </w:rPr>
        <w:t>ز</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شما را گمراه نکنند و مفتون نسازند» (وصول 177 / 4).61 - فرمود: «ق</w:t>
      </w:r>
      <w:r w:rsidRPr="000B4ACD">
        <w:rPr>
          <w:rFonts w:hint="cs"/>
          <w:rtl/>
          <w:lang w:bidi="fa-IR"/>
        </w:rPr>
        <w:t>ی</w:t>
      </w:r>
      <w:r w:rsidRPr="000B4ACD">
        <w:rPr>
          <w:rFonts w:hint="eastAsia"/>
          <w:rtl/>
          <w:lang w:bidi="fa-IR"/>
        </w:rPr>
        <w:t>امت</w:t>
      </w:r>
      <w:r w:rsidRPr="000B4ACD">
        <w:rPr>
          <w:rtl/>
          <w:lang w:bidi="fa-IR"/>
        </w:rPr>
        <w:t xml:space="preserve"> برپا نم</w:t>
      </w:r>
      <w:r w:rsidRPr="000B4ACD">
        <w:rPr>
          <w:rFonts w:hint="cs"/>
          <w:rtl/>
          <w:lang w:bidi="fa-IR"/>
        </w:rPr>
        <w:t>ی</w:t>
      </w:r>
      <w:r w:rsidRPr="000B4ACD">
        <w:rPr>
          <w:rtl/>
          <w:lang w:bidi="fa-IR"/>
        </w:rPr>
        <w:t xml:space="preserve"> شود تا ا</w:t>
      </w:r>
      <w:r w:rsidRPr="000B4ACD">
        <w:rPr>
          <w:rFonts w:hint="cs"/>
          <w:rtl/>
          <w:lang w:bidi="fa-IR"/>
        </w:rPr>
        <w:t>ی</w:t>
      </w:r>
      <w:r w:rsidRPr="000B4ACD">
        <w:rPr>
          <w:rFonts w:hint="eastAsia"/>
          <w:rtl/>
          <w:lang w:bidi="fa-IR"/>
        </w:rPr>
        <w:t>ن</w:t>
      </w:r>
      <w:r w:rsidRPr="000B4ACD">
        <w:rPr>
          <w:rtl/>
          <w:lang w:bidi="fa-IR"/>
        </w:rPr>
        <w:t xml:space="preserve"> که دجالان کذاب قر</w:t>
      </w:r>
      <w:r w:rsidRPr="000B4ACD">
        <w:rPr>
          <w:rFonts w:hint="cs"/>
          <w:rtl/>
          <w:lang w:bidi="fa-IR"/>
        </w:rPr>
        <w:t>ی</w:t>
      </w:r>
      <w:r w:rsidRPr="000B4ACD">
        <w:rPr>
          <w:rFonts w:hint="eastAsia"/>
          <w:rtl/>
          <w:lang w:bidi="fa-IR"/>
        </w:rPr>
        <w:t>ب</w:t>
      </w:r>
      <w:r w:rsidRPr="000B4ACD">
        <w:rPr>
          <w:rtl/>
          <w:lang w:bidi="fa-IR"/>
        </w:rPr>
        <w:t xml:space="preserve"> س</w:t>
      </w:r>
      <w:r w:rsidRPr="000B4ACD">
        <w:rPr>
          <w:rFonts w:hint="cs"/>
          <w:rtl/>
          <w:lang w:bidi="fa-IR"/>
        </w:rPr>
        <w:t>ی</w:t>
      </w:r>
      <w:r w:rsidRPr="000B4ACD">
        <w:rPr>
          <w:rtl/>
          <w:lang w:bidi="fa-IR"/>
        </w:rPr>
        <w:t xml:space="preserve"> نفر برخ</w:t>
      </w:r>
      <w:r w:rsidRPr="000B4ACD">
        <w:rPr>
          <w:rFonts w:hint="cs"/>
          <w:rtl/>
          <w:lang w:bidi="fa-IR"/>
        </w:rPr>
        <w:t>ی</w:t>
      </w:r>
      <w:r w:rsidRPr="000B4ACD">
        <w:rPr>
          <w:rFonts w:hint="eastAsia"/>
          <w:rtl/>
          <w:lang w:bidi="fa-IR"/>
        </w:rPr>
        <w:t>زند</w:t>
      </w:r>
      <w:r w:rsidRPr="000B4ACD">
        <w:rPr>
          <w:rtl/>
          <w:lang w:bidi="fa-IR"/>
        </w:rPr>
        <w:t xml:space="preserve"> و ادعا</w:t>
      </w:r>
      <w:r w:rsidRPr="000B4ACD">
        <w:rPr>
          <w:rFonts w:hint="cs"/>
          <w:rtl/>
          <w:lang w:bidi="fa-IR"/>
        </w:rPr>
        <w:t>ی</w:t>
      </w:r>
      <w:r w:rsidRPr="000B4ACD">
        <w:rPr>
          <w:rtl/>
          <w:lang w:bidi="fa-IR"/>
        </w:rPr>
        <w:t xml:space="preserve"> رسالت کنند» (وصول 121 / 4).62 - انس گفت: پ</w:t>
      </w:r>
      <w:r w:rsidRPr="000B4ACD">
        <w:rPr>
          <w:rFonts w:hint="cs"/>
          <w:rtl/>
          <w:lang w:bidi="fa-IR"/>
        </w:rPr>
        <w:t>ی</w:t>
      </w:r>
      <w:r w:rsidRPr="000B4ACD">
        <w:rPr>
          <w:rFonts w:hint="eastAsia"/>
          <w:rtl/>
          <w:lang w:bidi="fa-IR"/>
        </w:rPr>
        <w:t>غمبر</w:t>
      </w:r>
      <w:r w:rsidRPr="000B4ACD">
        <w:rPr>
          <w:rtl/>
          <w:lang w:bidi="fa-IR"/>
        </w:rPr>
        <w:t xml:space="preserve"> فرمود: «ا</w:t>
      </w:r>
      <w:r w:rsidRPr="000B4ACD">
        <w:rPr>
          <w:rFonts w:hint="cs"/>
          <w:rtl/>
          <w:lang w:bidi="fa-IR"/>
        </w:rPr>
        <w:t>ی</w:t>
      </w:r>
      <w:r w:rsidRPr="000B4ACD">
        <w:rPr>
          <w:rtl/>
          <w:lang w:bidi="fa-IR"/>
        </w:rPr>
        <w:t xml:space="preserve"> انس! به درست</w:t>
      </w:r>
      <w:r w:rsidRPr="000B4ACD">
        <w:rPr>
          <w:rFonts w:hint="cs"/>
          <w:rtl/>
          <w:lang w:bidi="fa-IR"/>
        </w:rPr>
        <w:t>ی</w:t>
      </w:r>
      <w:r w:rsidRPr="000B4ACD">
        <w:rPr>
          <w:rtl/>
          <w:lang w:bidi="fa-IR"/>
        </w:rPr>
        <w:t xml:space="preserve"> که </w:t>
      </w:r>
      <w:r w:rsidRPr="000B4ACD">
        <w:rPr>
          <w:rtl/>
          <w:lang w:bidi="fa-IR"/>
        </w:rPr>
        <w:lastRenderedPageBreak/>
        <w:t>مرد</w:t>
      </w:r>
      <w:r w:rsidRPr="000B4ACD">
        <w:rPr>
          <w:rFonts w:hint="eastAsia"/>
          <w:rtl/>
          <w:lang w:bidi="fa-IR"/>
        </w:rPr>
        <w:t>م،</w:t>
      </w:r>
      <w:r w:rsidRPr="000B4ACD">
        <w:rPr>
          <w:rtl/>
          <w:lang w:bidi="fa-IR"/>
        </w:rPr>
        <w:t xml:space="preserve"> شهرها خواهند ساخت، </w:t>
      </w:r>
      <w:r w:rsidRPr="000B4ACD">
        <w:rPr>
          <w:rFonts w:hint="cs"/>
          <w:rtl/>
          <w:lang w:bidi="fa-IR"/>
        </w:rPr>
        <w:t>ی</w:t>
      </w:r>
      <w:r w:rsidRPr="000B4ACD">
        <w:rPr>
          <w:rFonts w:hint="eastAsia"/>
          <w:rtl/>
          <w:lang w:bidi="fa-IR"/>
        </w:rPr>
        <w:t>ک</w:t>
      </w:r>
      <w:r w:rsidRPr="000B4ACD">
        <w:rPr>
          <w:rtl/>
          <w:lang w:bidi="fa-IR"/>
        </w:rPr>
        <w:t xml:space="preserve"> شهر از آن ها بصره </w:t>
      </w:r>
      <w:r w:rsidRPr="000B4ACD">
        <w:rPr>
          <w:rFonts w:hint="cs"/>
          <w:rtl/>
          <w:lang w:bidi="fa-IR"/>
        </w:rPr>
        <w:t>ی</w:t>
      </w:r>
      <w:r w:rsidRPr="000B4ACD">
        <w:rPr>
          <w:rFonts w:hint="eastAsia"/>
          <w:rtl/>
          <w:lang w:bidi="fa-IR"/>
        </w:rPr>
        <w:t>ا</w:t>
      </w:r>
      <w:r w:rsidRPr="000B4ACD">
        <w:rPr>
          <w:rtl/>
          <w:lang w:bidi="fa-IR"/>
        </w:rPr>
        <w:t xml:space="preserve"> بص</w:t>
      </w:r>
      <w:r w:rsidRPr="000B4ACD">
        <w:rPr>
          <w:rFonts w:hint="cs"/>
          <w:rtl/>
          <w:lang w:bidi="fa-IR"/>
        </w:rPr>
        <w:t>ی</w:t>
      </w:r>
      <w:r w:rsidRPr="000B4ACD">
        <w:rPr>
          <w:rFonts w:hint="eastAsia"/>
          <w:rtl/>
          <w:lang w:bidi="fa-IR"/>
        </w:rPr>
        <w:t>ره</w:t>
      </w:r>
      <w:r w:rsidRPr="000B4ACD">
        <w:rPr>
          <w:rtl/>
          <w:lang w:bidi="fa-IR"/>
        </w:rPr>
        <w:t xml:space="preserve"> نام</w:t>
      </w:r>
      <w:r w:rsidRPr="000B4ACD">
        <w:rPr>
          <w:rFonts w:hint="cs"/>
          <w:rtl/>
          <w:lang w:bidi="fa-IR"/>
        </w:rPr>
        <w:t>ی</w:t>
      </w:r>
      <w:r w:rsidRPr="000B4ACD">
        <w:rPr>
          <w:rFonts w:hint="eastAsia"/>
          <w:rtl/>
          <w:lang w:bidi="fa-IR"/>
        </w:rPr>
        <w:t>ده</w:t>
      </w:r>
      <w:r w:rsidRPr="000B4ACD">
        <w:rPr>
          <w:rtl/>
          <w:lang w:bidi="fa-IR"/>
        </w:rPr>
        <w:t xml:space="preserve"> م</w:t>
      </w:r>
      <w:r w:rsidRPr="000B4ACD">
        <w:rPr>
          <w:rFonts w:hint="cs"/>
          <w:rtl/>
          <w:lang w:bidi="fa-IR"/>
        </w:rPr>
        <w:t>ی</w:t>
      </w:r>
      <w:r w:rsidRPr="000B4ACD">
        <w:rPr>
          <w:rtl/>
          <w:lang w:bidi="fa-IR"/>
        </w:rPr>
        <w:t xml:space="preserve"> شود، اگر بر آن گذر کرد</w:t>
      </w:r>
      <w:r w:rsidRPr="000B4ACD">
        <w:rPr>
          <w:rFonts w:hint="cs"/>
          <w:rtl/>
          <w:lang w:bidi="fa-IR"/>
        </w:rPr>
        <w:t>ی</w:t>
      </w:r>
      <w:r w:rsidRPr="000B4ACD">
        <w:rPr>
          <w:rtl/>
          <w:lang w:bidi="fa-IR"/>
        </w:rPr>
        <w:t xml:space="preserve"> و در آن داخل شد</w:t>
      </w:r>
      <w:r w:rsidRPr="000B4ACD">
        <w:rPr>
          <w:rFonts w:hint="cs"/>
          <w:rtl/>
          <w:lang w:bidi="fa-IR"/>
        </w:rPr>
        <w:t>ی</w:t>
      </w:r>
      <w:r w:rsidRPr="000B4ACD">
        <w:rPr>
          <w:rtl/>
          <w:lang w:bidi="fa-IR"/>
        </w:rPr>
        <w:t xml:space="preserve"> مبادا در شوره زار آن و لنگرگاه آن و بازار آن و درب خانه ها</w:t>
      </w:r>
      <w:r w:rsidRPr="000B4ACD">
        <w:rPr>
          <w:rFonts w:hint="cs"/>
          <w:rtl/>
          <w:lang w:bidi="fa-IR"/>
        </w:rPr>
        <w:t>ی</w:t>
      </w:r>
      <w:r w:rsidRPr="000B4ACD">
        <w:rPr>
          <w:rtl/>
          <w:lang w:bidi="fa-IR"/>
        </w:rPr>
        <w:t xml:space="preserve"> امرا</w:t>
      </w:r>
      <w:r w:rsidRPr="000B4ACD">
        <w:rPr>
          <w:rFonts w:hint="cs"/>
          <w:rtl/>
          <w:lang w:bidi="fa-IR"/>
        </w:rPr>
        <w:t>ی</w:t>
      </w:r>
      <w:r w:rsidRPr="000B4ACD">
        <w:rPr>
          <w:rtl/>
          <w:lang w:bidi="fa-IR"/>
        </w:rPr>
        <w:t xml:space="preserve"> آن درنگ کن</w:t>
      </w:r>
      <w:r w:rsidRPr="000B4ACD">
        <w:rPr>
          <w:rFonts w:hint="cs"/>
          <w:rtl/>
          <w:lang w:bidi="fa-IR"/>
        </w:rPr>
        <w:t>ی</w:t>
      </w:r>
      <w:r w:rsidRPr="000B4ACD">
        <w:rPr>
          <w:rFonts w:hint="eastAsia"/>
          <w:rtl/>
          <w:lang w:bidi="fa-IR"/>
        </w:rPr>
        <w:t>،</w:t>
      </w:r>
      <w:r w:rsidRPr="000B4ACD">
        <w:rPr>
          <w:rtl/>
          <w:lang w:bidi="fa-IR"/>
        </w:rPr>
        <w:t xml:space="preserve"> و بر تو باد اطراف آن، ز</w:t>
      </w:r>
      <w:r w:rsidRPr="000B4ACD">
        <w:rPr>
          <w:rFonts w:hint="cs"/>
          <w:rtl/>
          <w:lang w:bidi="fa-IR"/>
        </w:rPr>
        <w:t>ی</w:t>
      </w:r>
      <w:r w:rsidRPr="000B4ACD">
        <w:rPr>
          <w:rFonts w:hint="eastAsia"/>
          <w:rtl/>
          <w:lang w:bidi="fa-IR"/>
        </w:rPr>
        <w:t>را</w:t>
      </w:r>
      <w:r w:rsidRPr="000B4ACD">
        <w:rPr>
          <w:rtl/>
          <w:lang w:bidi="fa-IR"/>
        </w:rPr>
        <w:t xml:space="preserve"> بدرست</w:t>
      </w:r>
      <w:r w:rsidRPr="000B4ACD">
        <w:rPr>
          <w:rFonts w:hint="cs"/>
          <w:rtl/>
          <w:lang w:bidi="fa-IR"/>
        </w:rPr>
        <w:t>ی</w:t>
      </w:r>
      <w:r w:rsidRPr="000B4ACD">
        <w:rPr>
          <w:rtl/>
          <w:lang w:bidi="fa-IR"/>
        </w:rPr>
        <w:t xml:space="preserve"> که در آن خسف و قذف و رجف پد</w:t>
      </w:r>
      <w:r w:rsidRPr="000B4ACD">
        <w:rPr>
          <w:rFonts w:hint="cs"/>
          <w:rtl/>
          <w:lang w:bidi="fa-IR"/>
        </w:rPr>
        <w:t>ی</w:t>
      </w:r>
      <w:r w:rsidRPr="000B4ACD">
        <w:rPr>
          <w:rFonts w:hint="eastAsia"/>
          <w:rtl/>
          <w:lang w:bidi="fa-IR"/>
        </w:rPr>
        <w:t>د</w:t>
      </w:r>
      <w:r w:rsidRPr="000B4ACD">
        <w:rPr>
          <w:rtl/>
          <w:lang w:bidi="fa-IR"/>
        </w:rPr>
        <w:t xml:space="preserve"> خواهد آمد </w:t>
      </w:r>
      <w:r w:rsidRPr="000B4ACD">
        <w:rPr>
          <w:rFonts w:hint="eastAsia"/>
          <w:rtl/>
          <w:lang w:bidi="fa-IR"/>
        </w:rPr>
        <w:t>و</w:t>
      </w:r>
      <w:r w:rsidRPr="000B4ACD">
        <w:rPr>
          <w:rtl/>
          <w:lang w:bidi="fa-IR"/>
        </w:rPr>
        <w:t xml:space="preserve"> گروه</w:t>
      </w:r>
      <w:r w:rsidRPr="000B4ACD">
        <w:rPr>
          <w:rFonts w:hint="cs"/>
          <w:rtl/>
          <w:lang w:bidi="fa-IR"/>
        </w:rPr>
        <w:t>ی</w:t>
      </w:r>
      <w:r w:rsidRPr="000B4ACD">
        <w:rPr>
          <w:rtl/>
          <w:lang w:bidi="fa-IR"/>
        </w:rPr>
        <w:t xml:space="preserve"> که شب بخوابند و صبح کنند در حال</w:t>
      </w:r>
      <w:r w:rsidRPr="000B4ACD">
        <w:rPr>
          <w:rFonts w:hint="cs"/>
          <w:rtl/>
          <w:lang w:bidi="fa-IR"/>
        </w:rPr>
        <w:t>ی</w:t>
      </w:r>
      <w:r w:rsidRPr="000B4ACD">
        <w:rPr>
          <w:rtl/>
          <w:lang w:bidi="fa-IR"/>
        </w:rPr>
        <w:t xml:space="preserve"> که بوز</w:t>
      </w:r>
      <w:r w:rsidRPr="000B4ACD">
        <w:rPr>
          <w:rFonts w:hint="cs"/>
          <w:rtl/>
          <w:lang w:bidi="fa-IR"/>
        </w:rPr>
        <w:t>ی</w:t>
      </w:r>
      <w:r w:rsidRPr="000B4ACD">
        <w:rPr>
          <w:rFonts w:hint="eastAsia"/>
          <w:rtl/>
          <w:lang w:bidi="fa-IR"/>
        </w:rPr>
        <w:t>نگان</w:t>
      </w:r>
      <w:r w:rsidRPr="000B4ACD">
        <w:rPr>
          <w:rtl/>
          <w:lang w:bidi="fa-IR"/>
        </w:rPr>
        <w:t xml:space="preserve"> و گرازان</w:t>
      </w:r>
      <w:r w:rsidR="0051517C">
        <w:rPr>
          <w:rFonts w:hint="cs"/>
          <w:rtl/>
          <w:lang w:bidi="fa-IR"/>
        </w:rPr>
        <w:t xml:space="preserve"> </w:t>
      </w:r>
      <w:r w:rsidRPr="000B4ACD">
        <w:rPr>
          <w:rFonts w:hint="eastAsia"/>
          <w:rtl/>
          <w:lang w:bidi="fa-IR"/>
        </w:rPr>
        <w:t>باشند»</w:t>
      </w:r>
      <w:r w:rsidRPr="000B4ACD">
        <w:rPr>
          <w:rtl/>
          <w:lang w:bidi="fa-IR"/>
        </w:rPr>
        <w:t xml:space="preserve"> (وصول 132 / 2).توض</w:t>
      </w:r>
      <w:r w:rsidRPr="000B4ACD">
        <w:rPr>
          <w:rFonts w:hint="cs"/>
          <w:rtl/>
          <w:lang w:bidi="fa-IR"/>
        </w:rPr>
        <w:t>ی</w:t>
      </w:r>
      <w:r w:rsidRPr="000B4ACD">
        <w:rPr>
          <w:rFonts w:hint="eastAsia"/>
          <w:rtl/>
          <w:lang w:bidi="fa-IR"/>
        </w:rPr>
        <w:t>ح</w:t>
      </w:r>
      <w:r w:rsidRPr="000B4ACD">
        <w:rPr>
          <w:rtl/>
          <w:lang w:bidi="fa-IR"/>
        </w:rPr>
        <w:t>:خسف، فرورفتن ناگهان</w:t>
      </w:r>
      <w:r w:rsidRPr="000B4ACD">
        <w:rPr>
          <w:rFonts w:hint="cs"/>
          <w:rtl/>
          <w:lang w:bidi="fa-IR"/>
        </w:rPr>
        <w:t>ی</w:t>
      </w:r>
      <w:r w:rsidRPr="000B4ACD">
        <w:rPr>
          <w:rtl/>
          <w:lang w:bidi="fa-IR"/>
        </w:rPr>
        <w:t xml:space="preserve"> زم</w:t>
      </w:r>
      <w:r w:rsidRPr="000B4ACD">
        <w:rPr>
          <w:rFonts w:hint="cs"/>
          <w:rtl/>
          <w:lang w:bidi="fa-IR"/>
        </w:rPr>
        <w:t>ی</w:t>
      </w:r>
      <w:r w:rsidRPr="000B4ACD">
        <w:rPr>
          <w:rFonts w:hint="eastAsia"/>
          <w:rtl/>
          <w:lang w:bidi="fa-IR"/>
        </w:rPr>
        <w:t>ن</w:t>
      </w:r>
      <w:r w:rsidRPr="000B4ACD">
        <w:rPr>
          <w:rtl/>
          <w:lang w:bidi="fa-IR"/>
        </w:rPr>
        <w:t xml:space="preserve"> است؛ و قذف، فرود آمدن صاعقه (و شا</w:t>
      </w:r>
      <w:r w:rsidRPr="000B4ACD">
        <w:rPr>
          <w:rFonts w:hint="cs"/>
          <w:rtl/>
          <w:lang w:bidi="fa-IR"/>
        </w:rPr>
        <w:t>ی</w:t>
      </w:r>
      <w:r w:rsidRPr="000B4ACD">
        <w:rPr>
          <w:rFonts w:hint="eastAsia"/>
          <w:rtl/>
          <w:lang w:bidi="fa-IR"/>
        </w:rPr>
        <w:t>د</w:t>
      </w:r>
      <w:r w:rsidRPr="000B4ACD">
        <w:rPr>
          <w:rtl/>
          <w:lang w:bidi="fa-IR"/>
        </w:rPr>
        <w:t xml:space="preserve"> موشک)؛ و رجف، زم</w:t>
      </w:r>
      <w:r w:rsidRPr="000B4ACD">
        <w:rPr>
          <w:rFonts w:hint="cs"/>
          <w:rtl/>
          <w:lang w:bidi="fa-IR"/>
        </w:rPr>
        <w:t>ی</w:t>
      </w:r>
      <w:r w:rsidRPr="000B4ACD">
        <w:rPr>
          <w:rFonts w:hint="eastAsia"/>
          <w:rtl/>
          <w:lang w:bidi="fa-IR"/>
        </w:rPr>
        <w:t>ن</w:t>
      </w:r>
      <w:r w:rsidRPr="000B4ACD">
        <w:rPr>
          <w:rtl/>
          <w:lang w:bidi="fa-IR"/>
        </w:rPr>
        <w:t xml:space="preserve"> لرزه. بصره از روزها</w:t>
      </w:r>
      <w:r w:rsidRPr="000B4ACD">
        <w:rPr>
          <w:rFonts w:hint="cs"/>
          <w:rtl/>
          <w:lang w:bidi="fa-IR"/>
        </w:rPr>
        <w:t>ی</w:t>
      </w:r>
      <w:r w:rsidRPr="000B4ACD">
        <w:rPr>
          <w:rtl/>
          <w:lang w:bidi="fa-IR"/>
        </w:rPr>
        <w:t xml:space="preserve"> اول چهره </w:t>
      </w:r>
      <w:r w:rsidRPr="000B4ACD">
        <w:rPr>
          <w:rFonts w:hint="cs"/>
          <w:rtl/>
          <w:lang w:bidi="fa-IR"/>
        </w:rPr>
        <w:t>ی</w:t>
      </w:r>
      <w:r w:rsidRPr="000B4ACD">
        <w:rPr>
          <w:rtl/>
          <w:lang w:bidi="fa-IR"/>
        </w:rPr>
        <w:t xml:space="preserve"> خوب</w:t>
      </w:r>
      <w:r w:rsidRPr="000B4ACD">
        <w:rPr>
          <w:rFonts w:hint="cs"/>
          <w:rtl/>
          <w:lang w:bidi="fa-IR"/>
        </w:rPr>
        <w:t>ی</w:t>
      </w:r>
      <w:r w:rsidRPr="000B4ACD">
        <w:rPr>
          <w:rtl/>
          <w:lang w:bidi="fa-IR"/>
        </w:rPr>
        <w:t xml:space="preserve"> در اسلام نداشته، بندرگاه برده فروش</w:t>
      </w:r>
      <w:r w:rsidRPr="000B4ACD">
        <w:rPr>
          <w:rFonts w:hint="cs"/>
          <w:rtl/>
          <w:lang w:bidi="fa-IR"/>
        </w:rPr>
        <w:t>ی</w:t>
      </w:r>
      <w:r w:rsidRPr="000B4ACD">
        <w:rPr>
          <w:rtl/>
          <w:lang w:bidi="fa-IR"/>
        </w:rPr>
        <w:t xml:space="preserve"> و دزدان در</w:t>
      </w:r>
      <w:r w:rsidRPr="000B4ACD">
        <w:rPr>
          <w:rFonts w:hint="cs"/>
          <w:rtl/>
          <w:lang w:bidi="fa-IR"/>
        </w:rPr>
        <w:t>ی</w:t>
      </w:r>
      <w:r w:rsidRPr="000B4ACD">
        <w:rPr>
          <w:rFonts w:hint="eastAsia"/>
          <w:rtl/>
          <w:lang w:bidi="fa-IR"/>
        </w:rPr>
        <w:t>ا</w:t>
      </w:r>
      <w:r w:rsidRPr="000B4ACD">
        <w:rPr>
          <w:rFonts w:hint="cs"/>
          <w:rtl/>
          <w:lang w:bidi="fa-IR"/>
        </w:rPr>
        <w:t>یی</w:t>
      </w:r>
      <w:r w:rsidRPr="000B4ACD">
        <w:rPr>
          <w:rtl/>
          <w:lang w:bidi="fa-IR"/>
        </w:rPr>
        <w:t xml:space="preserve"> که ام</w:t>
      </w:r>
      <w:r w:rsidRPr="000B4ACD">
        <w:rPr>
          <w:rFonts w:hint="cs"/>
          <w:rtl/>
          <w:lang w:bidi="fa-IR"/>
        </w:rPr>
        <w:t>ی</w:t>
      </w:r>
      <w:r w:rsidRPr="000B4ACD">
        <w:rPr>
          <w:rFonts w:hint="eastAsia"/>
          <w:rtl/>
          <w:lang w:bidi="fa-IR"/>
        </w:rPr>
        <w:t>رمؤمنان</w:t>
      </w:r>
      <w:r w:rsidRPr="000B4ACD">
        <w:rPr>
          <w:rtl/>
          <w:lang w:bidi="fa-IR"/>
        </w:rPr>
        <w:t xml:space="preserve"> درباره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فرمود: «شتر عا</w:t>
      </w:r>
      <w:r w:rsidRPr="000B4ACD">
        <w:rPr>
          <w:rFonts w:hint="cs"/>
          <w:rtl/>
          <w:lang w:bidi="fa-IR"/>
        </w:rPr>
        <w:t>ی</w:t>
      </w:r>
      <w:r w:rsidRPr="000B4ACD">
        <w:rPr>
          <w:rFonts w:hint="eastAsia"/>
          <w:rtl/>
          <w:lang w:bidi="fa-IR"/>
        </w:rPr>
        <w:t>شه</w:t>
      </w:r>
      <w:r w:rsidRPr="000B4ACD">
        <w:rPr>
          <w:rtl/>
          <w:lang w:bidi="fa-IR"/>
        </w:rPr>
        <w:t xml:space="preserve"> حلحل کرد، هم</w:t>
      </w:r>
      <w:r w:rsidRPr="000B4ACD">
        <w:rPr>
          <w:rFonts w:hint="eastAsia"/>
          <w:rtl/>
          <w:lang w:bidi="fa-IR"/>
        </w:rPr>
        <w:t>ه</w:t>
      </w:r>
      <w:r w:rsidRPr="000B4ACD">
        <w:rPr>
          <w:rtl/>
          <w:lang w:bidi="fa-IR"/>
        </w:rPr>
        <w:t xml:space="preserve"> اجابت کرد</w:t>
      </w:r>
      <w:r w:rsidRPr="000B4ACD">
        <w:rPr>
          <w:rFonts w:hint="cs"/>
          <w:rtl/>
          <w:lang w:bidi="fa-IR"/>
        </w:rPr>
        <w:t>ی</w:t>
      </w:r>
      <w:r w:rsidRPr="000B4ACD">
        <w:rPr>
          <w:rFonts w:hint="eastAsia"/>
          <w:rtl/>
          <w:lang w:bidi="fa-IR"/>
        </w:rPr>
        <w:t>د</w:t>
      </w:r>
      <w:r w:rsidRPr="000B4ACD">
        <w:rPr>
          <w:rtl/>
          <w:lang w:bidi="fa-IR"/>
        </w:rPr>
        <w:t xml:space="preserve"> و چون پ</w:t>
      </w:r>
      <w:r w:rsidRPr="000B4ACD">
        <w:rPr>
          <w:rFonts w:hint="cs"/>
          <w:rtl/>
          <w:lang w:bidi="fa-IR"/>
        </w:rPr>
        <w:t>ی</w:t>
      </w:r>
      <w:r w:rsidRPr="000B4ACD">
        <w:rPr>
          <w:rtl/>
          <w:lang w:bidi="fa-IR"/>
        </w:rPr>
        <w:t xml:space="preserve"> شد، فرار کرد</w:t>
      </w:r>
      <w:r w:rsidRPr="000B4ACD">
        <w:rPr>
          <w:rFonts w:hint="cs"/>
          <w:rtl/>
          <w:lang w:bidi="fa-IR"/>
        </w:rPr>
        <w:t>ی</w:t>
      </w:r>
      <w:r w:rsidRPr="000B4ACD">
        <w:rPr>
          <w:rFonts w:hint="eastAsia"/>
          <w:rtl/>
          <w:lang w:bidi="fa-IR"/>
        </w:rPr>
        <w:t>د»؛</w:t>
      </w:r>
      <w:r w:rsidRPr="000B4ACD">
        <w:rPr>
          <w:rtl/>
          <w:lang w:bidi="fa-IR"/>
        </w:rPr>
        <w:t xml:space="preserve"> مسخ به صورت ح</w:t>
      </w:r>
      <w:r w:rsidRPr="000B4ACD">
        <w:rPr>
          <w:rFonts w:hint="cs"/>
          <w:rtl/>
          <w:lang w:bidi="fa-IR"/>
        </w:rPr>
        <w:t>ی</w:t>
      </w:r>
      <w:r w:rsidRPr="000B4ACD">
        <w:rPr>
          <w:rFonts w:hint="eastAsia"/>
          <w:rtl/>
          <w:lang w:bidi="fa-IR"/>
        </w:rPr>
        <w:t>وانات</w:t>
      </w:r>
      <w:r w:rsidRPr="000B4ACD">
        <w:rPr>
          <w:rtl/>
          <w:lang w:bidi="fa-IR"/>
        </w:rPr>
        <w:t xml:space="preserve"> گاه</w:t>
      </w:r>
      <w:r w:rsidRPr="000B4ACD">
        <w:rPr>
          <w:rFonts w:hint="cs"/>
          <w:rtl/>
          <w:lang w:bidi="fa-IR"/>
        </w:rPr>
        <w:t>ی</w:t>
      </w:r>
      <w:r w:rsidRPr="000B4ACD">
        <w:rPr>
          <w:rtl/>
          <w:lang w:bidi="fa-IR"/>
        </w:rPr>
        <w:t xml:space="preserve"> در اخبار برا</w:t>
      </w:r>
      <w:r w:rsidRPr="000B4ACD">
        <w:rPr>
          <w:rFonts w:hint="cs"/>
          <w:rtl/>
          <w:lang w:bidi="fa-IR"/>
        </w:rPr>
        <w:t>ی</w:t>
      </w:r>
      <w:r w:rsidRPr="000B4ACD">
        <w:rPr>
          <w:rtl/>
          <w:lang w:bidi="fa-IR"/>
        </w:rPr>
        <w:t xml:space="preserve"> استعاره از حالات و</w:t>
      </w:r>
      <w:r w:rsidRPr="000B4ACD">
        <w:rPr>
          <w:rFonts w:hint="cs"/>
          <w:rtl/>
          <w:lang w:bidi="fa-IR"/>
        </w:rPr>
        <w:t>ی</w:t>
      </w:r>
      <w:r w:rsidRPr="000B4ACD">
        <w:rPr>
          <w:rFonts w:hint="eastAsia"/>
          <w:rtl/>
          <w:lang w:bidi="fa-IR"/>
        </w:rPr>
        <w:t>ژه</w:t>
      </w:r>
      <w:r w:rsidRPr="000B4ACD">
        <w:rPr>
          <w:rtl/>
          <w:lang w:bidi="fa-IR"/>
        </w:rPr>
        <w:t xml:space="preserve">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است، بوز</w:t>
      </w:r>
      <w:r w:rsidRPr="000B4ACD">
        <w:rPr>
          <w:rFonts w:hint="cs"/>
          <w:rtl/>
          <w:lang w:bidi="fa-IR"/>
        </w:rPr>
        <w:t>ی</w:t>
      </w:r>
      <w:r w:rsidRPr="000B4ACD">
        <w:rPr>
          <w:rFonts w:hint="eastAsia"/>
          <w:rtl/>
          <w:lang w:bidi="fa-IR"/>
        </w:rPr>
        <w:t>نه</w:t>
      </w:r>
      <w:r w:rsidRPr="000B4ACD">
        <w:rPr>
          <w:rtl/>
          <w:lang w:bidi="fa-IR"/>
        </w:rPr>
        <w:t xml:space="preserve"> مظهر تقل</w:t>
      </w:r>
      <w:r w:rsidRPr="000B4ACD">
        <w:rPr>
          <w:rFonts w:hint="cs"/>
          <w:rtl/>
          <w:lang w:bidi="fa-IR"/>
        </w:rPr>
        <w:t>ی</w:t>
      </w:r>
      <w:r w:rsidRPr="000B4ACD">
        <w:rPr>
          <w:rFonts w:hint="eastAsia"/>
          <w:rtl/>
          <w:lang w:bidi="fa-IR"/>
        </w:rPr>
        <w:t>د</w:t>
      </w:r>
      <w:r w:rsidRPr="000B4ACD">
        <w:rPr>
          <w:rtl/>
          <w:lang w:bidi="fa-IR"/>
        </w:rPr>
        <w:t xml:space="preserve"> و چاپلوس</w:t>
      </w:r>
      <w:r w:rsidRPr="000B4ACD">
        <w:rPr>
          <w:rFonts w:hint="cs"/>
          <w:rtl/>
          <w:lang w:bidi="fa-IR"/>
        </w:rPr>
        <w:t>ی</w:t>
      </w:r>
      <w:r w:rsidRPr="000B4ACD">
        <w:rPr>
          <w:rtl/>
          <w:lang w:bidi="fa-IR"/>
        </w:rPr>
        <w:t xml:space="preserve"> و گراز مظهر شهوت بطن و فرج.63 - فرمود: «ق</w:t>
      </w:r>
      <w:r w:rsidRPr="000B4ACD">
        <w:rPr>
          <w:rFonts w:hint="cs"/>
          <w:rtl/>
          <w:lang w:bidi="fa-IR"/>
        </w:rPr>
        <w:t>ی</w:t>
      </w:r>
      <w:r w:rsidRPr="000B4ACD">
        <w:rPr>
          <w:rFonts w:hint="eastAsia"/>
          <w:rtl/>
          <w:lang w:bidi="fa-IR"/>
        </w:rPr>
        <w:t>امت</w:t>
      </w:r>
      <w:r w:rsidRPr="000B4ACD">
        <w:rPr>
          <w:rtl/>
          <w:lang w:bidi="fa-IR"/>
        </w:rPr>
        <w:t xml:space="preserve"> برپا نم</w:t>
      </w:r>
      <w:r w:rsidRPr="000B4ACD">
        <w:rPr>
          <w:rFonts w:hint="cs"/>
          <w:rtl/>
          <w:lang w:bidi="fa-IR"/>
        </w:rPr>
        <w:t>ی</w:t>
      </w:r>
      <w:r w:rsidRPr="000B4ACD">
        <w:rPr>
          <w:rtl/>
          <w:lang w:bidi="fa-IR"/>
        </w:rPr>
        <w:t xml:space="preserve"> شود مگر آن که در مساجد با همد</w:t>
      </w:r>
      <w:r w:rsidRPr="000B4ACD">
        <w:rPr>
          <w:rFonts w:hint="cs"/>
          <w:rtl/>
          <w:lang w:bidi="fa-IR"/>
        </w:rPr>
        <w:t>ی</w:t>
      </w:r>
      <w:r w:rsidRPr="000B4ACD">
        <w:rPr>
          <w:rFonts w:hint="eastAsia"/>
          <w:rtl/>
          <w:lang w:bidi="fa-IR"/>
        </w:rPr>
        <w:t>گر</w:t>
      </w:r>
      <w:r w:rsidRPr="000B4ACD">
        <w:rPr>
          <w:rtl/>
          <w:lang w:bidi="fa-IR"/>
        </w:rPr>
        <w:t xml:space="preserve"> تفاخر و مباهات م</w:t>
      </w:r>
      <w:r w:rsidRPr="000B4ACD">
        <w:rPr>
          <w:rFonts w:hint="cs"/>
          <w:rtl/>
          <w:lang w:bidi="fa-IR"/>
        </w:rPr>
        <w:t>ی</w:t>
      </w:r>
      <w:r w:rsidRPr="000B4ACD">
        <w:rPr>
          <w:rtl/>
          <w:lang w:bidi="fa-IR"/>
        </w:rPr>
        <w:t xml:space="preserve"> شود» (وص</w:t>
      </w:r>
      <w:r w:rsidRPr="000B4ACD">
        <w:rPr>
          <w:rFonts w:hint="eastAsia"/>
          <w:rtl/>
          <w:lang w:bidi="fa-IR"/>
        </w:rPr>
        <w:t>ول</w:t>
      </w:r>
      <w:r w:rsidRPr="000B4ACD">
        <w:rPr>
          <w:rtl/>
          <w:lang w:bidi="fa-IR"/>
        </w:rPr>
        <w:t xml:space="preserve"> 264 / 4).64 - فرمود: «ق</w:t>
      </w:r>
      <w:r w:rsidRPr="000B4ACD">
        <w:rPr>
          <w:rFonts w:hint="cs"/>
          <w:rtl/>
          <w:lang w:bidi="fa-IR"/>
        </w:rPr>
        <w:t>ی</w:t>
      </w:r>
      <w:r w:rsidRPr="000B4ACD">
        <w:rPr>
          <w:rFonts w:hint="eastAsia"/>
          <w:rtl/>
          <w:lang w:bidi="fa-IR"/>
        </w:rPr>
        <w:t>امت</w:t>
      </w:r>
      <w:r w:rsidRPr="000B4ACD">
        <w:rPr>
          <w:rtl/>
          <w:lang w:bidi="fa-IR"/>
        </w:rPr>
        <w:t xml:space="preserve"> برپا نم</w:t>
      </w:r>
      <w:r w:rsidRPr="000B4ACD">
        <w:rPr>
          <w:rFonts w:hint="cs"/>
          <w:rtl/>
          <w:lang w:bidi="fa-IR"/>
        </w:rPr>
        <w:t>ی</w:t>
      </w:r>
      <w:r w:rsidRPr="000B4ACD">
        <w:rPr>
          <w:rtl/>
          <w:lang w:bidi="fa-IR"/>
        </w:rPr>
        <w:t xml:space="preserve"> شود مگر آن که رود فرات از کوه</w:t>
      </w:r>
      <w:r w:rsidRPr="000B4ACD">
        <w:rPr>
          <w:rFonts w:hint="cs"/>
          <w:rtl/>
          <w:lang w:bidi="fa-IR"/>
        </w:rPr>
        <w:t>ی</w:t>
      </w:r>
      <w:r w:rsidRPr="000B4ACD">
        <w:rPr>
          <w:rtl/>
          <w:lang w:bidi="fa-IR"/>
        </w:rPr>
        <w:t xml:space="preserve"> از طلا عقب م</w:t>
      </w:r>
      <w:r w:rsidRPr="000B4ACD">
        <w:rPr>
          <w:rFonts w:hint="cs"/>
          <w:rtl/>
          <w:lang w:bidi="fa-IR"/>
        </w:rPr>
        <w:t>ی</w:t>
      </w:r>
      <w:r w:rsidRPr="000B4ACD">
        <w:rPr>
          <w:rtl/>
          <w:lang w:bidi="fa-IR"/>
        </w:rPr>
        <w:t xml:space="preserve"> نش</w:t>
      </w:r>
      <w:r w:rsidRPr="000B4ACD">
        <w:rPr>
          <w:rFonts w:hint="cs"/>
          <w:rtl/>
          <w:lang w:bidi="fa-IR"/>
        </w:rPr>
        <w:t>ی</w:t>
      </w:r>
      <w:r w:rsidRPr="000B4ACD">
        <w:rPr>
          <w:rFonts w:hint="eastAsia"/>
          <w:rtl/>
          <w:lang w:bidi="fa-IR"/>
        </w:rPr>
        <w:t>ند</w:t>
      </w:r>
      <w:r w:rsidRPr="000B4ACD">
        <w:rPr>
          <w:rtl/>
          <w:lang w:bidi="fa-IR"/>
        </w:rPr>
        <w:t xml:space="preserve"> (آن را ظاهر م</w:t>
      </w:r>
      <w:r w:rsidRPr="000B4ACD">
        <w:rPr>
          <w:rFonts w:hint="cs"/>
          <w:rtl/>
          <w:lang w:bidi="fa-IR"/>
        </w:rPr>
        <w:t>ی</w:t>
      </w:r>
      <w:r w:rsidRPr="000B4ACD">
        <w:rPr>
          <w:rtl/>
          <w:lang w:bidi="fa-IR"/>
        </w:rPr>
        <w:t xml:space="preserve"> کند) مردم به خاطر آن با هم م</w:t>
      </w:r>
      <w:r w:rsidRPr="000B4ACD">
        <w:rPr>
          <w:rFonts w:hint="cs"/>
          <w:rtl/>
          <w:lang w:bidi="fa-IR"/>
        </w:rPr>
        <w:t>ی</w:t>
      </w:r>
      <w:r w:rsidRPr="000B4ACD">
        <w:rPr>
          <w:rtl/>
          <w:lang w:bidi="fa-IR"/>
        </w:rPr>
        <w:t xml:space="preserve"> جنگند، از هر صد نفر نود و نه نفر کشته م</w:t>
      </w:r>
      <w:r w:rsidRPr="000B4ACD">
        <w:rPr>
          <w:rFonts w:hint="cs"/>
          <w:rtl/>
          <w:lang w:bidi="fa-IR"/>
        </w:rPr>
        <w:t>ی</w:t>
      </w:r>
      <w:r w:rsidRPr="000B4ACD">
        <w:rPr>
          <w:rtl/>
          <w:lang w:bidi="fa-IR"/>
        </w:rPr>
        <w:t xml:space="preserve"> شود هر کس با خود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من از آنها</w:t>
      </w:r>
      <w:r w:rsidRPr="000B4ACD">
        <w:rPr>
          <w:rFonts w:hint="cs"/>
          <w:rtl/>
          <w:lang w:bidi="fa-IR"/>
        </w:rPr>
        <w:t>ی</w:t>
      </w:r>
      <w:r w:rsidRPr="000B4ACD">
        <w:rPr>
          <w:rFonts w:hint="eastAsia"/>
          <w:rtl/>
          <w:lang w:bidi="fa-IR"/>
        </w:rPr>
        <w:t>م</w:t>
      </w:r>
      <w:r w:rsidRPr="000B4ACD">
        <w:rPr>
          <w:rtl/>
          <w:lang w:bidi="fa-IR"/>
        </w:rPr>
        <w:t xml:space="preserve"> که نجات م</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ابند»</w:t>
      </w:r>
      <w:r w:rsidRPr="000B4ACD">
        <w:rPr>
          <w:rtl/>
          <w:lang w:bidi="fa-IR"/>
        </w:rPr>
        <w:t xml:space="preserve"> (وصول 124 / 4).65 - فر</w:t>
      </w:r>
      <w:r w:rsidRPr="000B4ACD">
        <w:rPr>
          <w:rFonts w:hint="eastAsia"/>
          <w:rtl/>
          <w:lang w:bidi="fa-IR"/>
        </w:rPr>
        <w:t>مود</w:t>
      </w:r>
      <w:r w:rsidRPr="000B4ACD">
        <w:rPr>
          <w:rtl/>
          <w:lang w:bidi="fa-IR"/>
        </w:rPr>
        <w:t>: «ق</w:t>
      </w:r>
      <w:r w:rsidRPr="000B4ACD">
        <w:rPr>
          <w:rFonts w:hint="cs"/>
          <w:rtl/>
          <w:lang w:bidi="fa-IR"/>
        </w:rPr>
        <w:t>ی</w:t>
      </w:r>
      <w:r w:rsidRPr="000B4ACD">
        <w:rPr>
          <w:rFonts w:hint="eastAsia"/>
          <w:rtl/>
          <w:lang w:bidi="fa-IR"/>
        </w:rPr>
        <w:t>امت</w:t>
      </w:r>
      <w:r w:rsidRPr="000B4ACD">
        <w:rPr>
          <w:rtl/>
          <w:lang w:bidi="fa-IR"/>
        </w:rPr>
        <w:t xml:space="preserve"> برپا نم</w:t>
      </w:r>
      <w:r w:rsidRPr="000B4ACD">
        <w:rPr>
          <w:rFonts w:hint="cs"/>
          <w:rtl/>
          <w:lang w:bidi="fa-IR"/>
        </w:rPr>
        <w:t>ی</w:t>
      </w:r>
      <w:r w:rsidRPr="000B4ACD">
        <w:rPr>
          <w:rtl/>
          <w:lang w:bidi="fa-IR"/>
        </w:rPr>
        <w:t xml:space="preserve"> شود مگر آن که زمان نزد</w:t>
      </w:r>
      <w:r w:rsidRPr="000B4ACD">
        <w:rPr>
          <w:rFonts w:hint="cs"/>
          <w:rtl/>
          <w:lang w:bidi="fa-IR"/>
        </w:rPr>
        <w:t>ی</w:t>
      </w:r>
      <w:r w:rsidRPr="000B4ACD">
        <w:rPr>
          <w:rFonts w:hint="eastAsia"/>
          <w:rtl/>
          <w:lang w:bidi="fa-IR"/>
        </w:rPr>
        <w:t>ک</w:t>
      </w:r>
      <w:r w:rsidRPr="000B4ACD">
        <w:rPr>
          <w:rtl/>
          <w:lang w:bidi="fa-IR"/>
        </w:rPr>
        <w:t xml:space="preserve"> م</w:t>
      </w:r>
      <w:r w:rsidRPr="000B4ACD">
        <w:rPr>
          <w:rFonts w:hint="cs"/>
          <w:rtl/>
          <w:lang w:bidi="fa-IR"/>
        </w:rPr>
        <w:t>ی</w:t>
      </w:r>
      <w:r w:rsidRPr="000B4ACD">
        <w:rPr>
          <w:rtl/>
          <w:lang w:bidi="fa-IR"/>
        </w:rPr>
        <w:t xml:space="preserve"> شود سال مانند ماه و ماه مانند هفته وهفته مانند روز و روز مانند ساعت و ساعت مانند شعله </w:t>
      </w:r>
      <w:r w:rsidRPr="000B4ACD">
        <w:rPr>
          <w:rFonts w:hint="cs"/>
          <w:rtl/>
          <w:lang w:bidi="fa-IR"/>
        </w:rPr>
        <w:t>ی</w:t>
      </w:r>
      <w:r w:rsidRPr="000B4ACD">
        <w:rPr>
          <w:rtl/>
          <w:lang w:bidi="fa-IR"/>
        </w:rPr>
        <w:t xml:space="preserve"> آتش» (وصول 124 / 4).توض</w:t>
      </w:r>
      <w:r w:rsidRPr="000B4ACD">
        <w:rPr>
          <w:rFonts w:hint="cs"/>
          <w:rtl/>
          <w:lang w:bidi="fa-IR"/>
        </w:rPr>
        <w:t>ی</w:t>
      </w:r>
      <w:r w:rsidRPr="000B4ACD">
        <w:rPr>
          <w:rFonts w:hint="eastAsia"/>
          <w:rtl/>
          <w:lang w:bidi="fa-IR"/>
        </w:rPr>
        <w:t>ح</w:t>
      </w:r>
      <w:r w:rsidRPr="000B4ACD">
        <w:rPr>
          <w:rtl/>
          <w:lang w:bidi="fa-IR"/>
        </w:rPr>
        <w:t>:حد</w:t>
      </w:r>
      <w:r w:rsidRPr="000B4ACD">
        <w:rPr>
          <w:rFonts w:hint="cs"/>
          <w:rtl/>
          <w:lang w:bidi="fa-IR"/>
        </w:rPr>
        <w:t>ی</w:t>
      </w:r>
      <w:r w:rsidRPr="000B4ACD">
        <w:rPr>
          <w:rFonts w:hint="eastAsia"/>
          <w:rtl/>
          <w:lang w:bidi="fa-IR"/>
        </w:rPr>
        <w:t>ث</w:t>
      </w:r>
      <w:r w:rsidRPr="000B4ACD">
        <w:rPr>
          <w:rtl/>
          <w:lang w:bidi="fa-IR"/>
        </w:rPr>
        <w:t xml:space="preserve"> شا</w:t>
      </w:r>
      <w:r w:rsidRPr="000B4ACD">
        <w:rPr>
          <w:rFonts w:hint="cs"/>
          <w:rtl/>
          <w:lang w:bidi="fa-IR"/>
        </w:rPr>
        <w:t>ی</w:t>
      </w:r>
      <w:r w:rsidRPr="000B4ACD">
        <w:rPr>
          <w:rFonts w:hint="eastAsia"/>
          <w:rtl/>
          <w:lang w:bidi="fa-IR"/>
        </w:rPr>
        <w:t>ان</w:t>
      </w:r>
      <w:r w:rsidRPr="000B4ACD">
        <w:rPr>
          <w:rtl/>
          <w:lang w:bidi="fa-IR"/>
        </w:rPr>
        <w:t xml:space="preserve"> و امعان نظر اهل نظر است.66 - فرمود: «آباد</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ت</w:t>
      </w:r>
      <w:r w:rsidRPr="000B4ACD">
        <w:rPr>
          <w:rtl/>
          <w:lang w:bidi="fa-IR"/>
        </w:rPr>
        <w:t xml:space="preserve"> المقدس، خراب</w:t>
      </w:r>
      <w:r w:rsidRPr="000B4ACD">
        <w:rPr>
          <w:rFonts w:hint="cs"/>
          <w:rtl/>
          <w:lang w:bidi="fa-IR"/>
        </w:rPr>
        <w:t>ی</w:t>
      </w:r>
      <w:r w:rsidRPr="000B4ACD">
        <w:rPr>
          <w:rtl/>
          <w:lang w:bidi="fa-IR"/>
        </w:rPr>
        <w:t xml:space="preserve"> مد</w:t>
      </w:r>
      <w:r w:rsidRPr="000B4ACD">
        <w:rPr>
          <w:rFonts w:hint="cs"/>
          <w:rtl/>
          <w:lang w:bidi="fa-IR"/>
        </w:rPr>
        <w:t>ی</w:t>
      </w:r>
      <w:r w:rsidRPr="000B4ACD">
        <w:rPr>
          <w:rFonts w:hint="eastAsia"/>
          <w:rtl/>
          <w:lang w:bidi="fa-IR"/>
        </w:rPr>
        <w:t>نه</w:t>
      </w:r>
      <w:r w:rsidRPr="000B4ACD">
        <w:rPr>
          <w:rtl/>
          <w:lang w:bidi="fa-IR"/>
        </w:rPr>
        <w:t xml:space="preserve"> است؛ و خراب</w:t>
      </w:r>
      <w:r w:rsidRPr="000B4ACD">
        <w:rPr>
          <w:rFonts w:hint="cs"/>
          <w:rtl/>
          <w:lang w:bidi="fa-IR"/>
        </w:rPr>
        <w:t>ی</w:t>
      </w:r>
      <w:r w:rsidRPr="000B4ACD">
        <w:rPr>
          <w:rtl/>
          <w:lang w:bidi="fa-IR"/>
        </w:rPr>
        <w:t xml:space="preserve"> مد</w:t>
      </w:r>
      <w:r w:rsidRPr="000B4ACD">
        <w:rPr>
          <w:rFonts w:hint="cs"/>
          <w:rtl/>
          <w:lang w:bidi="fa-IR"/>
        </w:rPr>
        <w:t>ی</w:t>
      </w:r>
      <w:r w:rsidRPr="000B4ACD">
        <w:rPr>
          <w:rFonts w:hint="eastAsia"/>
          <w:rtl/>
          <w:lang w:bidi="fa-IR"/>
        </w:rPr>
        <w:t>نه،</w:t>
      </w:r>
      <w:r w:rsidRPr="000B4ACD">
        <w:rPr>
          <w:rtl/>
          <w:lang w:bidi="fa-IR"/>
        </w:rPr>
        <w:t xml:space="preserve"> وقوع</w:t>
      </w:r>
      <w:r w:rsidR="0051517C">
        <w:rPr>
          <w:rFonts w:hint="cs"/>
          <w:rtl/>
          <w:lang w:bidi="fa-IR"/>
        </w:rPr>
        <w:t xml:space="preserve"> </w:t>
      </w:r>
      <w:r w:rsidRPr="000B4ACD">
        <w:rPr>
          <w:rFonts w:hint="eastAsia"/>
          <w:rtl/>
          <w:lang w:bidi="fa-IR"/>
        </w:rPr>
        <w:t>جنگ</w:t>
      </w:r>
      <w:r w:rsidRPr="000B4ACD">
        <w:rPr>
          <w:rtl/>
          <w:lang w:bidi="fa-IR"/>
        </w:rPr>
        <w:t xml:space="preserve"> و ملحمه است؛ و جنگ، فتح قسطنطن</w:t>
      </w:r>
      <w:r w:rsidRPr="000B4ACD">
        <w:rPr>
          <w:rFonts w:hint="cs"/>
          <w:rtl/>
          <w:lang w:bidi="fa-IR"/>
        </w:rPr>
        <w:t>ی</w:t>
      </w:r>
      <w:r w:rsidRPr="000B4ACD">
        <w:rPr>
          <w:rFonts w:hint="eastAsia"/>
          <w:rtl/>
          <w:lang w:bidi="fa-IR"/>
        </w:rPr>
        <w:t>ه</w:t>
      </w:r>
      <w:r w:rsidRPr="000B4ACD">
        <w:rPr>
          <w:rtl/>
          <w:lang w:bidi="fa-IR"/>
        </w:rPr>
        <w:t xml:space="preserve"> است؛ فتح قسطنطن</w:t>
      </w:r>
      <w:r w:rsidRPr="000B4ACD">
        <w:rPr>
          <w:rFonts w:hint="cs"/>
          <w:rtl/>
          <w:lang w:bidi="fa-IR"/>
        </w:rPr>
        <w:t>ی</w:t>
      </w:r>
      <w:r w:rsidRPr="000B4ACD">
        <w:rPr>
          <w:rFonts w:hint="eastAsia"/>
          <w:rtl/>
          <w:lang w:bidi="fa-IR"/>
        </w:rPr>
        <w:t>ه،</w:t>
      </w:r>
      <w:r w:rsidRPr="000B4ACD">
        <w:rPr>
          <w:rtl/>
          <w:lang w:bidi="fa-IR"/>
        </w:rPr>
        <w:t xml:space="preserve"> خروج دجال است» آن گاه بر ران مستمع زد و فرمود: «به درست</w:t>
      </w:r>
      <w:r w:rsidRPr="000B4ACD">
        <w:rPr>
          <w:rFonts w:hint="cs"/>
          <w:rtl/>
          <w:lang w:bidi="fa-IR"/>
        </w:rPr>
        <w:t>ی</w:t>
      </w:r>
      <w:r w:rsidRPr="000B4ACD">
        <w:rPr>
          <w:rtl/>
          <w:lang w:bidi="fa-IR"/>
        </w:rPr>
        <w:t xml:space="preserve"> که ا</w:t>
      </w:r>
      <w:r w:rsidRPr="000B4ACD">
        <w:rPr>
          <w:rFonts w:hint="cs"/>
          <w:rtl/>
          <w:lang w:bidi="fa-IR"/>
        </w:rPr>
        <w:t>ی</w:t>
      </w:r>
      <w:r w:rsidRPr="000B4ACD">
        <w:rPr>
          <w:rFonts w:hint="eastAsia"/>
          <w:rtl/>
          <w:lang w:bidi="fa-IR"/>
        </w:rPr>
        <w:t>ن</w:t>
      </w:r>
      <w:r w:rsidRPr="000B4ACD">
        <w:rPr>
          <w:rtl/>
          <w:lang w:bidi="fa-IR"/>
        </w:rPr>
        <w:t xml:space="preserve"> حق </w:t>
      </w:r>
      <w:r w:rsidRPr="000B4ACD">
        <w:rPr>
          <w:rtl/>
          <w:lang w:bidi="fa-IR"/>
        </w:rPr>
        <w:lastRenderedPageBreak/>
        <w:t>است همچنان که تو ا</w:t>
      </w:r>
      <w:r w:rsidRPr="000B4ACD">
        <w:rPr>
          <w:rFonts w:hint="cs"/>
          <w:rtl/>
          <w:lang w:bidi="fa-IR"/>
        </w:rPr>
        <w:t>ی</w:t>
      </w:r>
      <w:r w:rsidRPr="000B4ACD">
        <w:rPr>
          <w:rFonts w:hint="eastAsia"/>
          <w:rtl/>
          <w:lang w:bidi="fa-IR"/>
        </w:rPr>
        <w:t>نجا</w:t>
      </w:r>
      <w:r w:rsidRPr="000B4ACD">
        <w:rPr>
          <w:rtl/>
          <w:lang w:bidi="fa-IR"/>
        </w:rPr>
        <w:t xml:space="preserve"> نشسته ا</w:t>
      </w:r>
      <w:r w:rsidRPr="000B4ACD">
        <w:rPr>
          <w:rFonts w:hint="cs"/>
          <w:rtl/>
          <w:lang w:bidi="fa-IR"/>
        </w:rPr>
        <w:t>ی</w:t>
      </w:r>
      <w:r w:rsidRPr="000B4ACD">
        <w:rPr>
          <w:rFonts w:hint="eastAsia"/>
          <w:rtl/>
          <w:lang w:bidi="fa-IR"/>
        </w:rPr>
        <w:t>»</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معاذ بن جبل. (وصول 126 / 4).توض</w:t>
      </w:r>
      <w:r w:rsidRPr="000B4ACD">
        <w:rPr>
          <w:rFonts w:hint="cs"/>
          <w:rtl/>
          <w:lang w:bidi="fa-IR"/>
        </w:rPr>
        <w:t>ی</w:t>
      </w:r>
      <w:r w:rsidRPr="000B4ACD">
        <w:rPr>
          <w:rFonts w:hint="eastAsia"/>
          <w:rtl/>
          <w:lang w:bidi="fa-IR"/>
        </w:rPr>
        <w:t>ح</w:t>
      </w:r>
      <w:r w:rsidRPr="000B4ACD">
        <w:rPr>
          <w:rtl/>
          <w:lang w:bidi="fa-IR"/>
        </w:rPr>
        <w:t>:اخبار</w:t>
      </w:r>
      <w:r w:rsidRPr="000B4ACD">
        <w:rPr>
          <w:rFonts w:hint="cs"/>
          <w:rtl/>
          <w:lang w:bidi="fa-IR"/>
        </w:rPr>
        <w:t>ی</w:t>
      </w:r>
      <w:r w:rsidRPr="000B4ACD">
        <w:rPr>
          <w:rtl/>
          <w:lang w:bidi="fa-IR"/>
        </w:rPr>
        <w:t xml:space="preserve"> که فهم و تطب</w:t>
      </w:r>
      <w:r w:rsidRPr="000B4ACD">
        <w:rPr>
          <w:rFonts w:hint="cs"/>
          <w:rtl/>
          <w:lang w:bidi="fa-IR"/>
        </w:rPr>
        <w:t>ی</w:t>
      </w:r>
      <w:r w:rsidRPr="000B4ACD">
        <w:rPr>
          <w:rFonts w:hint="eastAsia"/>
          <w:rtl/>
          <w:lang w:bidi="fa-IR"/>
        </w:rPr>
        <w:t>ق</w:t>
      </w:r>
      <w:r w:rsidRPr="000B4ACD">
        <w:rPr>
          <w:rtl/>
          <w:lang w:bidi="fa-IR"/>
        </w:rPr>
        <w:t xml:space="preserve"> آن ها مشکل است با</w:t>
      </w:r>
      <w:r w:rsidRPr="000B4ACD">
        <w:rPr>
          <w:rFonts w:hint="cs"/>
          <w:rtl/>
          <w:lang w:bidi="fa-IR"/>
        </w:rPr>
        <w:t>ی</w:t>
      </w:r>
      <w:r w:rsidRPr="000B4ACD">
        <w:rPr>
          <w:rFonts w:hint="eastAsia"/>
          <w:rtl/>
          <w:lang w:bidi="fa-IR"/>
        </w:rPr>
        <w:t>د</w:t>
      </w:r>
      <w:r w:rsidRPr="000B4ACD">
        <w:rPr>
          <w:rtl/>
          <w:lang w:bidi="fa-IR"/>
        </w:rPr>
        <w:t xml:space="preserve"> اول در سند آن ها تح</w:t>
      </w:r>
      <w:r w:rsidRPr="000B4ACD">
        <w:rPr>
          <w:rFonts w:hint="eastAsia"/>
          <w:rtl/>
          <w:lang w:bidi="fa-IR"/>
        </w:rPr>
        <w:t>ق</w:t>
      </w:r>
      <w:r w:rsidRPr="000B4ACD">
        <w:rPr>
          <w:rFonts w:hint="cs"/>
          <w:rtl/>
          <w:lang w:bidi="fa-IR"/>
        </w:rPr>
        <w:t>ی</w:t>
      </w:r>
      <w:r w:rsidRPr="000B4ACD">
        <w:rPr>
          <w:rFonts w:hint="eastAsia"/>
          <w:rtl/>
          <w:lang w:bidi="fa-IR"/>
        </w:rPr>
        <w:t>ق</w:t>
      </w:r>
      <w:r w:rsidRPr="000B4ACD">
        <w:rPr>
          <w:rtl/>
          <w:lang w:bidi="fa-IR"/>
        </w:rPr>
        <w:t xml:space="preserve"> کرد، چنان چه سند آن ها مرود اعتماد بود، با</w:t>
      </w:r>
      <w:r w:rsidRPr="000B4ACD">
        <w:rPr>
          <w:rFonts w:hint="cs"/>
          <w:rtl/>
          <w:lang w:bidi="fa-IR"/>
        </w:rPr>
        <w:t>ی</w:t>
      </w:r>
      <w:r w:rsidRPr="000B4ACD">
        <w:rPr>
          <w:rFonts w:hint="eastAsia"/>
          <w:rtl/>
          <w:lang w:bidi="fa-IR"/>
        </w:rPr>
        <w:t>د</w:t>
      </w:r>
      <w:r w:rsidRPr="000B4ACD">
        <w:rPr>
          <w:rtl/>
          <w:lang w:bidi="fa-IR"/>
        </w:rPr>
        <w:t xml:space="preserve"> حت</w:t>
      </w:r>
      <w:r w:rsidRPr="000B4ACD">
        <w:rPr>
          <w:rFonts w:hint="cs"/>
          <w:rtl/>
          <w:lang w:bidi="fa-IR"/>
        </w:rPr>
        <w:t>ی</w:t>
      </w:r>
      <w:r w:rsidRPr="000B4ACD">
        <w:rPr>
          <w:rtl/>
          <w:lang w:bidi="fa-IR"/>
        </w:rPr>
        <w:t xml:space="preserve"> المقدور در تأو</w:t>
      </w:r>
      <w:r w:rsidRPr="000B4ACD">
        <w:rPr>
          <w:rFonts w:hint="cs"/>
          <w:rtl/>
          <w:lang w:bidi="fa-IR"/>
        </w:rPr>
        <w:t>ی</w:t>
      </w:r>
      <w:r w:rsidRPr="000B4ACD">
        <w:rPr>
          <w:rFonts w:hint="eastAsia"/>
          <w:rtl/>
          <w:lang w:bidi="fa-IR"/>
        </w:rPr>
        <w:t>ل</w:t>
      </w:r>
      <w:r w:rsidRPr="000B4ACD">
        <w:rPr>
          <w:rtl/>
          <w:lang w:bidi="fa-IR"/>
        </w:rPr>
        <w:t xml:space="preserve"> صح</w:t>
      </w:r>
      <w:r w:rsidRPr="000B4ACD">
        <w:rPr>
          <w:rFonts w:hint="cs"/>
          <w:rtl/>
          <w:lang w:bidi="fa-IR"/>
        </w:rPr>
        <w:t>ی</w:t>
      </w:r>
      <w:r w:rsidRPr="000B4ACD">
        <w:rPr>
          <w:rFonts w:hint="eastAsia"/>
          <w:rtl/>
          <w:lang w:bidi="fa-IR"/>
        </w:rPr>
        <w:t>ح</w:t>
      </w:r>
      <w:r w:rsidRPr="000B4ACD">
        <w:rPr>
          <w:rtl/>
          <w:lang w:bidi="fa-IR"/>
        </w:rPr>
        <w:t xml:space="preserve"> آنها جستجو کرد و به هر حال به صرف ا</w:t>
      </w:r>
      <w:r w:rsidRPr="000B4ACD">
        <w:rPr>
          <w:rFonts w:hint="cs"/>
          <w:rtl/>
          <w:lang w:bidi="fa-IR"/>
        </w:rPr>
        <w:t>ی</w:t>
      </w:r>
      <w:r w:rsidRPr="000B4ACD">
        <w:rPr>
          <w:rFonts w:hint="eastAsia"/>
          <w:rtl/>
          <w:lang w:bidi="fa-IR"/>
        </w:rPr>
        <w:t>ن</w:t>
      </w:r>
      <w:r w:rsidRPr="000B4ACD">
        <w:rPr>
          <w:rtl/>
          <w:lang w:bidi="fa-IR"/>
        </w:rPr>
        <w:t xml:space="preserve"> که مفهوم آنها مشکل فهم است نبا</w:t>
      </w:r>
      <w:r w:rsidRPr="000B4ACD">
        <w:rPr>
          <w:rFonts w:hint="cs"/>
          <w:rtl/>
          <w:lang w:bidi="fa-IR"/>
        </w:rPr>
        <w:t>ی</w:t>
      </w:r>
      <w:r w:rsidRPr="000B4ACD">
        <w:rPr>
          <w:rFonts w:hint="eastAsia"/>
          <w:rtl/>
          <w:lang w:bidi="fa-IR"/>
        </w:rPr>
        <w:t>د</w:t>
      </w:r>
      <w:r w:rsidRPr="000B4ACD">
        <w:rPr>
          <w:rtl/>
          <w:lang w:bidi="fa-IR"/>
        </w:rPr>
        <w:t xml:space="preserve"> آن ها را ناد</w:t>
      </w:r>
      <w:r w:rsidRPr="000B4ACD">
        <w:rPr>
          <w:rFonts w:hint="cs"/>
          <w:rtl/>
          <w:lang w:bidi="fa-IR"/>
        </w:rPr>
        <w:t>ی</w:t>
      </w:r>
      <w:r w:rsidRPr="000B4ACD">
        <w:rPr>
          <w:rFonts w:hint="eastAsia"/>
          <w:rtl/>
          <w:lang w:bidi="fa-IR"/>
        </w:rPr>
        <w:t>ده</w:t>
      </w:r>
      <w:r w:rsidRPr="000B4ACD">
        <w:rPr>
          <w:rtl/>
          <w:lang w:bidi="fa-IR"/>
        </w:rPr>
        <w:t xml:space="preserve"> گرفت مگر در مورد</w:t>
      </w:r>
      <w:r w:rsidRPr="000B4ACD">
        <w:rPr>
          <w:rFonts w:hint="cs"/>
          <w:rtl/>
          <w:lang w:bidi="fa-IR"/>
        </w:rPr>
        <w:t>ی</w:t>
      </w:r>
      <w:r w:rsidRPr="000B4ACD">
        <w:rPr>
          <w:rtl/>
          <w:lang w:bidi="fa-IR"/>
        </w:rPr>
        <w:t xml:space="preserve"> که با قرآن مج</w:t>
      </w:r>
      <w:r w:rsidRPr="000B4ACD">
        <w:rPr>
          <w:rFonts w:hint="cs"/>
          <w:rtl/>
          <w:lang w:bidi="fa-IR"/>
        </w:rPr>
        <w:t>ی</w:t>
      </w:r>
      <w:r w:rsidRPr="000B4ACD">
        <w:rPr>
          <w:rFonts w:hint="eastAsia"/>
          <w:rtl/>
          <w:lang w:bidi="fa-IR"/>
        </w:rPr>
        <w:t>د</w:t>
      </w:r>
      <w:r w:rsidRPr="000B4ACD">
        <w:rPr>
          <w:rtl/>
          <w:lang w:bidi="fa-IR"/>
        </w:rPr>
        <w:t xml:space="preserve"> تضاد داشته باشند.67 - فرمود: «سوگند به آن که جانم در دست اوس</w:t>
      </w:r>
      <w:r w:rsidRPr="000B4ACD">
        <w:rPr>
          <w:rFonts w:hint="eastAsia"/>
          <w:rtl/>
          <w:lang w:bidi="fa-IR"/>
        </w:rPr>
        <w:t>ت،</w:t>
      </w:r>
      <w:r w:rsidRPr="000B4ACD">
        <w:rPr>
          <w:rtl/>
          <w:lang w:bidi="fa-IR"/>
        </w:rPr>
        <w:t xml:space="preserve"> ق</w:t>
      </w:r>
      <w:r w:rsidRPr="000B4ACD">
        <w:rPr>
          <w:rFonts w:hint="cs"/>
          <w:rtl/>
          <w:lang w:bidi="fa-IR"/>
        </w:rPr>
        <w:t>ی</w:t>
      </w:r>
      <w:r w:rsidRPr="000B4ACD">
        <w:rPr>
          <w:rFonts w:hint="eastAsia"/>
          <w:rtl/>
          <w:lang w:bidi="fa-IR"/>
        </w:rPr>
        <w:t>امت</w:t>
      </w:r>
      <w:r w:rsidRPr="000B4ACD">
        <w:rPr>
          <w:rtl/>
          <w:lang w:bidi="fa-IR"/>
        </w:rPr>
        <w:t xml:space="preserve"> برپا نم</w:t>
      </w:r>
      <w:r w:rsidRPr="000B4ACD">
        <w:rPr>
          <w:rFonts w:hint="cs"/>
          <w:rtl/>
          <w:lang w:bidi="fa-IR"/>
        </w:rPr>
        <w:t>ی</w:t>
      </w:r>
      <w:r w:rsidRPr="000B4ACD">
        <w:rPr>
          <w:rtl/>
          <w:lang w:bidi="fa-IR"/>
        </w:rPr>
        <w:t xml:space="preserve"> شود وقت</w:t>
      </w:r>
      <w:r w:rsidRPr="000B4ACD">
        <w:rPr>
          <w:rFonts w:hint="cs"/>
          <w:rtl/>
          <w:lang w:bidi="fa-IR"/>
        </w:rPr>
        <w:t>ی</w:t>
      </w:r>
      <w:r w:rsidRPr="000B4ACD">
        <w:rPr>
          <w:rtl/>
          <w:lang w:bidi="fa-IR"/>
        </w:rPr>
        <w:t xml:space="preserve"> که درندگان با بشر سخن گو</w:t>
      </w:r>
      <w:r w:rsidRPr="000B4ACD">
        <w:rPr>
          <w:rFonts w:hint="cs"/>
          <w:rtl/>
          <w:lang w:bidi="fa-IR"/>
        </w:rPr>
        <w:t>ی</w:t>
      </w:r>
      <w:r w:rsidRPr="000B4ACD">
        <w:rPr>
          <w:rFonts w:hint="eastAsia"/>
          <w:rtl/>
          <w:lang w:bidi="fa-IR"/>
        </w:rPr>
        <w:t>ند</w:t>
      </w:r>
      <w:r w:rsidRPr="000B4ACD">
        <w:rPr>
          <w:rtl/>
          <w:lang w:bidi="fa-IR"/>
        </w:rPr>
        <w:t xml:space="preserve"> و سخن گو</w:t>
      </w:r>
      <w:r w:rsidRPr="000B4ACD">
        <w:rPr>
          <w:rFonts w:hint="cs"/>
          <w:rtl/>
          <w:lang w:bidi="fa-IR"/>
        </w:rPr>
        <w:t>ی</w:t>
      </w:r>
      <w:r w:rsidRPr="000B4ACD">
        <w:rPr>
          <w:rFonts w:hint="eastAsia"/>
          <w:rtl/>
          <w:lang w:bidi="fa-IR"/>
        </w:rPr>
        <w:t>د</w:t>
      </w:r>
      <w:r w:rsidRPr="000B4ACD">
        <w:rPr>
          <w:rtl/>
          <w:lang w:bidi="fa-IR"/>
        </w:rPr>
        <w:t xml:space="preserve"> با مرد آو</w:t>
      </w:r>
      <w:r w:rsidRPr="000B4ACD">
        <w:rPr>
          <w:rFonts w:hint="cs"/>
          <w:rtl/>
          <w:lang w:bidi="fa-IR"/>
        </w:rPr>
        <w:t>ی</w:t>
      </w:r>
      <w:r w:rsidRPr="000B4ACD">
        <w:rPr>
          <w:rFonts w:hint="eastAsia"/>
          <w:rtl/>
          <w:lang w:bidi="fa-IR"/>
        </w:rPr>
        <w:t>زه</w:t>
      </w:r>
      <w:r w:rsidRPr="000B4ACD">
        <w:rPr>
          <w:rtl/>
          <w:lang w:bidi="fa-IR"/>
        </w:rPr>
        <w:t xml:space="preserve"> </w:t>
      </w:r>
      <w:r w:rsidRPr="000B4ACD">
        <w:rPr>
          <w:rFonts w:hint="cs"/>
          <w:rtl/>
          <w:lang w:bidi="fa-IR"/>
        </w:rPr>
        <w:t>ی</w:t>
      </w:r>
      <w:r w:rsidRPr="000B4ACD">
        <w:rPr>
          <w:rtl/>
          <w:lang w:bidi="fa-IR"/>
        </w:rPr>
        <w:t xml:space="preserve"> تاز</w:t>
      </w:r>
      <w:r w:rsidRPr="000B4ACD">
        <w:rPr>
          <w:rFonts w:hint="cs"/>
          <w:rtl/>
          <w:lang w:bidi="fa-IR"/>
        </w:rPr>
        <w:t>ی</w:t>
      </w:r>
      <w:r w:rsidRPr="000B4ACD">
        <w:rPr>
          <w:rFonts w:hint="eastAsia"/>
          <w:rtl/>
          <w:lang w:bidi="fa-IR"/>
        </w:rPr>
        <w:t>انه</w:t>
      </w:r>
      <w:r w:rsidRPr="000B4ACD">
        <w:rPr>
          <w:rtl/>
          <w:lang w:bidi="fa-IR"/>
        </w:rPr>
        <w:t xml:space="preserve"> </w:t>
      </w:r>
      <w:r w:rsidRPr="000B4ACD">
        <w:rPr>
          <w:rFonts w:hint="cs"/>
          <w:rtl/>
          <w:lang w:bidi="fa-IR"/>
        </w:rPr>
        <w:t>ی</w:t>
      </w:r>
      <w:r w:rsidRPr="000B4ACD">
        <w:rPr>
          <w:rtl/>
          <w:lang w:bidi="fa-IR"/>
        </w:rPr>
        <w:t xml:space="preserve"> او و بند کفش او وخبر دهد او را از آن چه اهلش بعد از خودش (در غ</w:t>
      </w:r>
      <w:r w:rsidRPr="000B4ACD">
        <w:rPr>
          <w:rFonts w:hint="cs"/>
          <w:rtl/>
          <w:lang w:bidi="fa-IR"/>
        </w:rPr>
        <w:t>ی</w:t>
      </w:r>
      <w:r w:rsidRPr="000B4ACD">
        <w:rPr>
          <w:rFonts w:hint="eastAsia"/>
          <w:rtl/>
          <w:lang w:bidi="fa-IR"/>
        </w:rPr>
        <w:t>اب</w:t>
      </w:r>
      <w:r w:rsidRPr="000B4ACD">
        <w:rPr>
          <w:rtl/>
          <w:lang w:bidi="fa-IR"/>
        </w:rPr>
        <w:t xml:space="preserve"> او) انجام داده اند». (وصول 122 / 4).توض</w:t>
      </w:r>
      <w:r w:rsidRPr="000B4ACD">
        <w:rPr>
          <w:rFonts w:hint="cs"/>
          <w:rtl/>
          <w:lang w:bidi="fa-IR"/>
        </w:rPr>
        <w:t>ی</w:t>
      </w:r>
      <w:r w:rsidRPr="000B4ACD">
        <w:rPr>
          <w:rFonts w:hint="eastAsia"/>
          <w:rtl/>
          <w:lang w:bidi="fa-IR"/>
        </w:rPr>
        <w:t>ح</w:t>
      </w:r>
      <w:r w:rsidRPr="000B4ACD">
        <w:rPr>
          <w:rtl/>
          <w:lang w:bidi="fa-IR"/>
        </w:rPr>
        <w:t xml:space="preserve">:اشاره به ضبط صوت است، سخن گفتن درندگان با انسان هم انجام </w:t>
      </w:r>
      <w:r w:rsidRPr="000B4ACD">
        <w:rPr>
          <w:rFonts w:hint="eastAsia"/>
          <w:rtl/>
          <w:lang w:bidi="fa-IR"/>
        </w:rPr>
        <w:t>خواهد</w:t>
      </w:r>
      <w:r w:rsidRPr="000B4ACD">
        <w:rPr>
          <w:rtl/>
          <w:lang w:bidi="fa-IR"/>
        </w:rPr>
        <w:t xml:space="preserve"> شد و هم</w:t>
      </w:r>
      <w:r w:rsidRPr="000B4ACD">
        <w:rPr>
          <w:rFonts w:hint="cs"/>
          <w:rtl/>
          <w:lang w:bidi="fa-IR"/>
        </w:rPr>
        <w:t>ی</w:t>
      </w:r>
      <w:r w:rsidRPr="000B4ACD">
        <w:rPr>
          <w:rFonts w:hint="eastAsia"/>
          <w:rtl/>
          <w:lang w:bidi="fa-IR"/>
        </w:rPr>
        <w:t>ن</w:t>
      </w:r>
      <w:r w:rsidRPr="000B4ACD">
        <w:rPr>
          <w:rtl/>
          <w:lang w:bidi="fa-IR"/>
        </w:rPr>
        <w:t xml:space="preserve"> حد</w:t>
      </w:r>
      <w:r w:rsidRPr="000B4ACD">
        <w:rPr>
          <w:rFonts w:hint="cs"/>
          <w:rtl/>
          <w:lang w:bidi="fa-IR"/>
        </w:rPr>
        <w:t>ی</w:t>
      </w:r>
      <w:r w:rsidRPr="000B4ACD">
        <w:rPr>
          <w:rFonts w:hint="eastAsia"/>
          <w:rtl/>
          <w:lang w:bidi="fa-IR"/>
        </w:rPr>
        <w:t>ث</w:t>
      </w:r>
      <w:r w:rsidRPr="000B4ACD">
        <w:rPr>
          <w:rtl/>
          <w:lang w:bidi="fa-IR"/>
        </w:rPr>
        <w:t xml:space="preserve"> به ما م</w:t>
      </w:r>
      <w:r w:rsidRPr="000B4ACD">
        <w:rPr>
          <w:rFonts w:hint="cs"/>
          <w:rtl/>
          <w:lang w:bidi="fa-IR"/>
        </w:rPr>
        <w:t>ی</w:t>
      </w:r>
      <w:r w:rsidRPr="000B4ACD">
        <w:rPr>
          <w:rtl/>
          <w:lang w:bidi="fa-IR"/>
        </w:rPr>
        <w:t xml:space="preserve"> فهماند که اگر تدو</w:t>
      </w:r>
      <w:r w:rsidRPr="000B4ACD">
        <w:rPr>
          <w:rFonts w:hint="cs"/>
          <w:rtl/>
          <w:lang w:bidi="fa-IR"/>
        </w:rPr>
        <w:t>ی</w:t>
      </w:r>
      <w:r w:rsidRPr="000B4ACD">
        <w:rPr>
          <w:rFonts w:hint="eastAsia"/>
          <w:rtl/>
          <w:lang w:bidi="fa-IR"/>
        </w:rPr>
        <w:t>ن</w:t>
      </w:r>
      <w:r w:rsidRPr="000B4ACD">
        <w:rPr>
          <w:rtl/>
          <w:lang w:bidi="fa-IR"/>
        </w:rPr>
        <w:t xml:space="preserve"> کنندگان احاد</w:t>
      </w:r>
      <w:r w:rsidRPr="000B4ACD">
        <w:rPr>
          <w:rFonts w:hint="cs"/>
          <w:rtl/>
          <w:lang w:bidi="fa-IR"/>
        </w:rPr>
        <w:t>ی</w:t>
      </w:r>
      <w:r w:rsidRPr="000B4ACD">
        <w:rPr>
          <w:rFonts w:hint="eastAsia"/>
          <w:rtl/>
          <w:lang w:bidi="fa-IR"/>
        </w:rPr>
        <w:t>ث</w:t>
      </w:r>
      <w:r w:rsidRPr="000B4ACD">
        <w:rPr>
          <w:rtl/>
          <w:lang w:bidi="fa-IR"/>
        </w:rPr>
        <w:t xml:space="preserve"> به عنوان ا</w:t>
      </w:r>
      <w:r w:rsidRPr="000B4ACD">
        <w:rPr>
          <w:rFonts w:hint="cs"/>
          <w:rtl/>
          <w:lang w:bidi="fa-IR"/>
        </w:rPr>
        <w:t>ی</w:t>
      </w:r>
      <w:r w:rsidRPr="000B4ACD">
        <w:rPr>
          <w:rFonts w:hint="eastAsia"/>
          <w:rtl/>
          <w:lang w:bidi="fa-IR"/>
        </w:rPr>
        <w:t>ن</w:t>
      </w:r>
      <w:r w:rsidRPr="000B4ACD">
        <w:rPr>
          <w:rtl/>
          <w:lang w:bidi="fa-IR"/>
        </w:rPr>
        <w:t xml:space="preserve"> که ا</w:t>
      </w:r>
      <w:r w:rsidRPr="000B4ACD">
        <w:rPr>
          <w:rFonts w:hint="cs"/>
          <w:rtl/>
          <w:lang w:bidi="fa-IR"/>
        </w:rPr>
        <w:t>ی</w:t>
      </w:r>
      <w:r w:rsidRPr="000B4ACD">
        <w:rPr>
          <w:rFonts w:hint="eastAsia"/>
          <w:rtl/>
          <w:lang w:bidi="fa-IR"/>
        </w:rPr>
        <w:t>ن</w:t>
      </w:r>
      <w:r w:rsidRPr="000B4ACD">
        <w:rPr>
          <w:rtl/>
          <w:lang w:bidi="fa-IR"/>
        </w:rPr>
        <w:t xml:space="preserve"> حد</w:t>
      </w:r>
      <w:r w:rsidRPr="000B4ACD">
        <w:rPr>
          <w:rFonts w:hint="cs"/>
          <w:rtl/>
          <w:lang w:bidi="fa-IR"/>
        </w:rPr>
        <w:t>ی</w:t>
      </w:r>
      <w:r w:rsidRPr="000B4ACD">
        <w:rPr>
          <w:rFonts w:hint="eastAsia"/>
          <w:rtl/>
          <w:lang w:bidi="fa-IR"/>
        </w:rPr>
        <w:t>ث</w:t>
      </w:r>
      <w:r w:rsidRPr="000B4ACD">
        <w:rPr>
          <w:rtl/>
          <w:lang w:bidi="fa-IR"/>
        </w:rPr>
        <w:t xml:space="preserve"> فهمش مشکل است آن را از قلم م</w:t>
      </w:r>
      <w:r w:rsidRPr="000B4ACD">
        <w:rPr>
          <w:rFonts w:hint="cs"/>
          <w:rtl/>
          <w:lang w:bidi="fa-IR"/>
        </w:rPr>
        <w:t>ی</w:t>
      </w:r>
      <w:r w:rsidRPr="000B4ACD">
        <w:rPr>
          <w:rtl/>
          <w:lang w:bidi="fa-IR"/>
        </w:rPr>
        <w:t xml:space="preserve"> انداختند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معجزات بزرگ پ</w:t>
      </w:r>
      <w:r w:rsidRPr="000B4ACD">
        <w:rPr>
          <w:rFonts w:hint="cs"/>
          <w:rtl/>
          <w:lang w:bidi="fa-IR"/>
        </w:rPr>
        <w:t>ی</w:t>
      </w:r>
      <w:r w:rsidRPr="000B4ACD">
        <w:rPr>
          <w:rFonts w:hint="eastAsia"/>
          <w:rtl/>
          <w:lang w:bidi="fa-IR"/>
        </w:rPr>
        <w:t>غمبر</w:t>
      </w:r>
      <w:r w:rsidRPr="000B4ACD">
        <w:rPr>
          <w:rtl/>
          <w:lang w:bidi="fa-IR"/>
        </w:rPr>
        <w:t xml:space="preserve"> اسلام که اخبار از غ</w:t>
      </w:r>
      <w:r w:rsidRPr="000B4ACD">
        <w:rPr>
          <w:rFonts w:hint="cs"/>
          <w:rtl/>
          <w:lang w:bidi="fa-IR"/>
        </w:rPr>
        <w:t>ی</w:t>
      </w:r>
      <w:r w:rsidRPr="000B4ACD">
        <w:rPr>
          <w:rFonts w:hint="eastAsia"/>
          <w:rtl/>
          <w:lang w:bidi="fa-IR"/>
        </w:rPr>
        <w:t>ب</w:t>
      </w:r>
      <w:r w:rsidRPr="000B4ACD">
        <w:rPr>
          <w:rtl/>
          <w:lang w:bidi="fa-IR"/>
        </w:rPr>
        <w:t xml:space="preserve"> است از ب</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رفت.68 - فرمود: «ق</w:t>
      </w:r>
      <w:r w:rsidRPr="000B4ACD">
        <w:rPr>
          <w:rFonts w:hint="cs"/>
          <w:rtl/>
          <w:lang w:bidi="fa-IR"/>
        </w:rPr>
        <w:t>ی</w:t>
      </w:r>
      <w:r w:rsidRPr="000B4ACD">
        <w:rPr>
          <w:rFonts w:hint="eastAsia"/>
          <w:rtl/>
          <w:lang w:bidi="fa-IR"/>
        </w:rPr>
        <w:t>امت</w:t>
      </w:r>
      <w:r w:rsidRPr="000B4ACD">
        <w:rPr>
          <w:rtl/>
          <w:lang w:bidi="fa-IR"/>
        </w:rPr>
        <w:t xml:space="preserve"> برپا نم</w:t>
      </w:r>
      <w:r w:rsidRPr="000B4ACD">
        <w:rPr>
          <w:rFonts w:hint="cs"/>
          <w:rtl/>
          <w:lang w:bidi="fa-IR"/>
        </w:rPr>
        <w:t>ی</w:t>
      </w:r>
      <w:r w:rsidRPr="000B4ACD">
        <w:rPr>
          <w:rtl/>
          <w:lang w:bidi="fa-IR"/>
        </w:rPr>
        <w:t xml:space="preserve"> شود مگر وقت</w:t>
      </w:r>
      <w:r w:rsidRPr="000B4ACD">
        <w:rPr>
          <w:rFonts w:hint="cs"/>
          <w:rtl/>
          <w:lang w:bidi="fa-IR"/>
        </w:rPr>
        <w:t>ی</w:t>
      </w:r>
      <w:r w:rsidRPr="000B4ACD">
        <w:rPr>
          <w:rtl/>
          <w:lang w:bidi="fa-IR"/>
        </w:rPr>
        <w:t xml:space="preserve"> که بهره مندتر</w:t>
      </w:r>
      <w:r w:rsidRPr="000B4ACD">
        <w:rPr>
          <w:rFonts w:hint="cs"/>
          <w:rtl/>
          <w:lang w:bidi="fa-IR"/>
        </w:rPr>
        <w:t>ی</w:t>
      </w:r>
      <w:r w:rsidRPr="000B4ACD">
        <w:rPr>
          <w:rFonts w:hint="eastAsia"/>
          <w:rtl/>
          <w:lang w:bidi="fa-IR"/>
        </w:rPr>
        <w:t>ن</w:t>
      </w:r>
      <w:r w:rsidRPr="000B4ACD">
        <w:rPr>
          <w:rtl/>
          <w:lang w:bidi="fa-IR"/>
        </w:rPr>
        <w:t xml:space="preserve"> مردم دن</w:t>
      </w:r>
      <w:r w:rsidRPr="000B4ACD">
        <w:rPr>
          <w:rFonts w:hint="cs"/>
          <w:rtl/>
          <w:lang w:bidi="fa-IR"/>
        </w:rPr>
        <w:t>ی</w:t>
      </w:r>
      <w:r w:rsidRPr="000B4ACD">
        <w:rPr>
          <w:rFonts w:hint="eastAsia"/>
          <w:rtl/>
          <w:lang w:bidi="fa-IR"/>
        </w:rPr>
        <w:t>ا</w:t>
      </w:r>
      <w:r w:rsidRPr="000B4ACD">
        <w:rPr>
          <w:rtl/>
          <w:lang w:bidi="fa-IR"/>
        </w:rPr>
        <w:t xml:space="preserve"> فروما</w:t>
      </w:r>
      <w:r w:rsidRPr="000B4ACD">
        <w:rPr>
          <w:rFonts w:hint="cs"/>
          <w:rtl/>
          <w:lang w:bidi="fa-IR"/>
        </w:rPr>
        <w:t>ی</w:t>
      </w:r>
      <w:r w:rsidRPr="000B4ACD">
        <w:rPr>
          <w:rFonts w:hint="eastAsia"/>
          <w:rtl/>
          <w:lang w:bidi="fa-IR"/>
        </w:rPr>
        <w:t>ه</w:t>
      </w:r>
      <w:r w:rsidRPr="000B4ACD">
        <w:rPr>
          <w:rtl/>
          <w:lang w:bidi="fa-IR"/>
        </w:rPr>
        <w:t xml:space="preserve"> فرزند فروما</w:t>
      </w:r>
      <w:r w:rsidRPr="000B4ACD">
        <w:rPr>
          <w:rFonts w:hint="cs"/>
          <w:rtl/>
          <w:lang w:bidi="fa-IR"/>
        </w:rPr>
        <w:t>ی</w:t>
      </w:r>
      <w:r w:rsidRPr="000B4ACD">
        <w:rPr>
          <w:rFonts w:hint="eastAsia"/>
          <w:rtl/>
          <w:lang w:bidi="fa-IR"/>
        </w:rPr>
        <w:t>ه</w:t>
      </w:r>
      <w:r w:rsidRPr="000B4ACD">
        <w:rPr>
          <w:rtl/>
          <w:lang w:bidi="fa-IR"/>
        </w:rPr>
        <w:t xml:space="preserve"> باشد» (وصول 123 / 3).</w:t>
      </w:r>
      <w:r w:rsidR="0051517C">
        <w:rPr>
          <w:rFonts w:hint="cs"/>
          <w:rtl/>
          <w:lang w:bidi="fa-IR"/>
        </w:rPr>
        <w:t xml:space="preserve"> </w:t>
      </w:r>
      <w:r w:rsidRPr="000B4ACD">
        <w:rPr>
          <w:rtl/>
          <w:lang w:bidi="fa-IR"/>
        </w:rPr>
        <w:t xml:space="preserve">69 -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:ق</w:t>
      </w:r>
      <w:r w:rsidRPr="000B4ACD">
        <w:rPr>
          <w:rFonts w:hint="cs"/>
          <w:rtl/>
          <w:lang w:bidi="fa-IR"/>
        </w:rPr>
        <w:t>ی</w:t>
      </w:r>
      <w:r w:rsidRPr="000B4ACD">
        <w:rPr>
          <w:rFonts w:hint="eastAsia"/>
          <w:rtl/>
          <w:lang w:bidi="fa-IR"/>
        </w:rPr>
        <w:t>امت،</w:t>
      </w:r>
      <w:r w:rsidRPr="000B4ACD">
        <w:rPr>
          <w:rtl/>
          <w:lang w:bidi="fa-IR"/>
        </w:rPr>
        <w:t xml:space="preserve"> چه وقت است؟ پ</w:t>
      </w:r>
      <w:r w:rsidRPr="000B4ACD">
        <w:rPr>
          <w:rFonts w:hint="cs"/>
          <w:rtl/>
          <w:lang w:bidi="fa-IR"/>
        </w:rPr>
        <w:t>ی</w:t>
      </w:r>
      <w:r w:rsidRPr="000B4ACD">
        <w:rPr>
          <w:rFonts w:hint="eastAsia"/>
          <w:rtl/>
          <w:lang w:bidi="fa-IR"/>
        </w:rPr>
        <w:t>غمبر</w:t>
      </w:r>
      <w:r w:rsidRPr="000B4ACD">
        <w:rPr>
          <w:rtl/>
          <w:lang w:bidi="fa-IR"/>
        </w:rPr>
        <w:t xml:space="preserve"> مشغول سخن با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بود، چون فارغ شد فرمود: «سائل کجا است؟» او گفت: منم </w:t>
      </w:r>
      <w:r w:rsidRPr="000B4ACD">
        <w:rPr>
          <w:rFonts w:hint="cs"/>
          <w:rtl/>
          <w:lang w:bidi="fa-IR"/>
        </w:rPr>
        <w:t>ی</w:t>
      </w:r>
      <w:r w:rsidRPr="000B4ACD">
        <w:rPr>
          <w:rFonts w:hint="eastAsia"/>
          <w:rtl/>
          <w:lang w:bidi="fa-IR"/>
        </w:rPr>
        <w:t>ا</w:t>
      </w:r>
      <w:r w:rsidRPr="000B4ACD">
        <w:rPr>
          <w:rtl/>
          <w:lang w:bidi="fa-IR"/>
        </w:rPr>
        <w:t xml:space="preserve"> رسول الله، فرمود: «وقت</w:t>
      </w:r>
      <w:r w:rsidRPr="000B4ACD">
        <w:rPr>
          <w:rFonts w:hint="cs"/>
          <w:rtl/>
          <w:lang w:bidi="fa-IR"/>
        </w:rPr>
        <w:t>ی</w:t>
      </w:r>
      <w:r w:rsidRPr="000B4ACD">
        <w:rPr>
          <w:rtl/>
          <w:lang w:bidi="fa-IR"/>
        </w:rPr>
        <w:t xml:space="preserve"> امانت ضا</w:t>
      </w:r>
      <w:r w:rsidRPr="000B4ACD">
        <w:rPr>
          <w:rFonts w:hint="cs"/>
          <w:rtl/>
          <w:lang w:bidi="fa-IR"/>
        </w:rPr>
        <w:t>ی</w:t>
      </w:r>
      <w:r w:rsidRPr="000B4ACD">
        <w:rPr>
          <w:rFonts w:hint="eastAsia"/>
          <w:rtl/>
          <w:lang w:bidi="fa-IR"/>
        </w:rPr>
        <w:t>ع</w:t>
      </w:r>
      <w:r w:rsidRPr="000B4ACD">
        <w:rPr>
          <w:rtl/>
          <w:lang w:bidi="fa-IR"/>
        </w:rPr>
        <w:t xml:space="preserve"> شد منتظر ق</w:t>
      </w:r>
      <w:r w:rsidRPr="000B4ACD">
        <w:rPr>
          <w:rFonts w:hint="cs"/>
          <w:rtl/>
          <w:lang w:bidi="fa-IR"/>
        </w:rPr>
        <w:t>ی</w:t>
      </w:r>
      <w:r w:rsidRPr="000B4ACD">
        <w:rPr>
          <w:rFonts w:hint="eastAsia"/>
          <w:rtl/>
          <w:lang w:bidi="fa-IR"/>
        </w:rPr>
        <w:t>امت</w:t>
      </w:r>
      <w:r w:rsidRPr="000B4ACD">
        <w:rPr>
          <w:rtl/>
          <w:lang w:bidi="fa-IR"/>
        </w:rPr>
        <w:t xml:space="preserve"> باش»، گفت: ضا</w:t>
      </w:r>
      <w:r w:rsidRPr="000B4ACD">
        <w:rPr>
          <w:rFonts w:hint="cs"/>
          <w:rtl/>
          <w:lang w:bidi="fa-IR"/>
        </w:rPr>
        <w:t>ی</w:t>
      </w:r>
      <w:r w:rsidRPr="000B4ACD">
        <w:rPr>
          <w:rFonts w:hint="eastAsia"/>
          <w:rtl/>
          <w:lang w:bidi="fa-IR"/>
        </w:rPr>
        <w:t>ع</w:t>
      </w:r>
      <w:r w:rsidRPr="000B4ACD">
        <w:rPr>
          <w:rtl/>
          <w:lang w:bidi="fa-IR"/>
        </w:rPr>
        <w:t xml:space="preserve"> شدن آن چگونه است، فرمود: «وقت</w:t>
      </w:r>
      <w:r w:rsidRPr="000B4ACD">
        <w:rPr>
          <w:rFonts w:hint="cs"/>
          <w:rtl/>
          <w:lang w:bidi="fa-IR"/>
        </w:rPr>
        <w:t>ی</w:t>
      </w:r>
      <w:r w:rsidRPr="000B4ACD">
        <w:rPr>
          <w:rtl/>
          <w:lang w:bidi="fa-IR"/>
        </w:rPr>
        <w:t xml:space="preserve"> کار به غ</w:t>
      </w:r>
      <w:r w:rsidRPr="000B4ACD">
        <w:rPr>
          <w:rFonts w:hint="cs"/>
          <w:rtl/>
          <w:lang w:bidi="fa-IR"/>
        </w:rPr>
        <w:t>ی</w:t>
      </w:r>
      <w:r w:rsidRPr="000B4ACD">
        <w:rPr>
          <w:rFonts w:hint="eastAsia"/>
          <w:rtl/>
          <w:lang w:bidi="fa-IR"/>
        </w:rPr>
        <w:t>ر</w:t>
      </w:r>
      <w:r w:rsidRPr="000B4ACD">
        <w:rPr>
          <w:rtl/>
          <w:lang w:bidi="fa-IR"/>
        </w:rPr>
        <w:t xml:space="preserve"> اهلش واگذار شد، منتظر ساعت باش» (</w:t>
      </w:r>
      <w:r w:rsidRPr="000B4ACD">
        <w:rPr>
          <w:rFonts w:hint="eastAsia"/>
          <w:rtl/>
          <w:lang w:bidi="fa-IR"/>
        </w:rPr>
        <w:t>وصول</w:t>
      </w:r>
      <w:r w:rsidRPr="000B4ACD">
        <w:rPr>
          <w:rtl/>
          <w:lang w:bidi="fa-IR"/>
        </w:rPr>
        <w:t xml:space="preserve"> 123 / 4).70 - فرمود: «اگر از دن</w:t>
      </w:r>
      <w:r w:rsidRPr="000B4ACD">
        <w:rPr>
          <w:rFonts w:hint="cs"/>
          <w:rtl/>
          <w:lang w:bidi="fa-IR"/>
        </w:rPr>
        <w:t>ی</w:t>
      </w:r>
      <w:r w:rsidRPr="000B4ACD">
        <w:rPr>
          <w:rFonts w:hint="eastAsia"/>
          <w:rtl/>
          <w:lang w:bidi="fa-IR"/>
        </w:rPr>
        <w:t>ا</w:t>
      </w:r>
      <w:r w:rsidRPr="000B4ACD">
        <w:rPr>
          <w:rtl/>
          <w:lang w:bidi="fa-IR"/>
        </w:rPr>
        <w:t xml:space="preserve"> نماند مگر </w:t>
      </w:r>
      <w:r w:rsidRPr="000B4ACD">
        <w:rPr>
          <w:rFonts w:hint="cs"/>
          <w:rtl/>
          <w:lang w:bidi="fa-IR"/>
        </w:rPr>
        <w:t>ی</w:t>
      </w:r>
      <w:r w:rsidRPr="000B4ACD">
        <w:rPr>
          <w:rFonts w:hint="eastAsia"/>
          <w:rtl/>
          <w:lang w:bidi="fa-IR"/>
        </w:rPr>
        <w:t>ک</w:t>
      </w:r>
      <w:r w:rsidRPr="000B4ACD">
        <w:rPr>
          <w:rtl/>
          <w:lang w:bidi="fa-IR"/>
        </w:rPr>
        <w:t xml:space="preserve"> روز، خداوند آن روز را دراز م</w:t>
      </w:r>
      <w:r w:rsidRPr="000B4ACD">
        <w:rPr>
          <w:rFonts w:hint="cs"/>
          <w:rtl/>
          <w:lang w:bidi="fa-IR"/>
        </w:rPr>
        <w:t>ی</w:t>
      </w:r>
      <w:r w:rsidRPr="000B4ACD">
        <w:rPr>
          <w:rtl/>
          <w:lang w:bidi="fa-IR"/>
        </w:rPr>
        <w:t xml:space="preserve"> کند تا آن که برانگ</w:t>
      </w:r>
      <w:r w:rsidRPr="000B4ACD">
        <w:rPr>
          <w:rFonts w:hint="cs"/>
          <w:rtl/>
          <w:lang w:bidi="fa-IR"/>
        </w:rPr>
        <w:t>ی</w:t>
      </w:r>
      <w:r w:rsidRPr="000B4ACD">
        <w:rPr>
          <w:rFonts w:hint="eastAsia"/>
          <w:rtl/>
          <w:lang w:bidi="fa-IR"/>
        </w:rPr>
        <w:t>زد</w:t>
      </w:r>
      <w:r w:rsidRPr="000B4ACD">
        <w:rPr>
          <w:rtl/>
          <w:lang w:bidi="fa-IR"/>
        </w:rPr>
        <w:t xml:space="preserve"> در آن مرد</w:t>
      </w:r>
      <w:r w:rsidRPr="000B4ACD">
        <w:rPr>
          <w:rFonts w:hint="cs"/>
          <w:rtl/>
          <w:lang w:bidi="fa-IR"/>
        </w:rPr>
        <w:t>ی</w:t>
      </w:r>
      <w:r w:rsidRPr="000B4ACD">
        <w:rPr>
          <w:rtl/>
          <w:lang w:bidi="fa-IR"/>
        </w:rPr>
        <w:t xml:space="preserve"> را از من (</w:t>
      </w:r>
      <w:r w:rsidRPr="000B4ACD">
        <w:rPr>
          <w:rFonts w:hint="cs"/>
          <w:rtl/>
          <w:lang w:bidi="fa-IR"/>
        </w:rPr>
        <w:t>ی</w:t>
      </w:r>
      <w:r w:rsidRPr="000B4ACD">
        <w:rPr>
          <w:rFonts w:hint="eastAsia"/>
          <w:rtl/>
          <w:lang w:bidi="fa-IR"/>
        </w:rPr>
        <w:t>ا</w:t>
      </w:r>
      <w:r w:rsidRPr="000B4ACD">
        <w:rPr>
          <w:rtl/>
          <w:lang w:bidi="fa-IR"/>
        </w:rPr>
        <w:t xml:space="preserve"> فرمود:از اهل ب</w:t>
      </w:r>
      <w:r w:rsidRPr="000B4ACD">
        <w:rPr>
          <w:rFonts w:hint="cs"/>
          <w:rtl/>
          <w:lang w:bidi="fa-IR"/>
        </w:rPr>
        <w:t>ی</w:t>
      </w:r>
      <w:r w:rsidRPr="000B4ACD">
        <w:rPr>
          <w:rFonts w:hint="eastAsia"/>
          <w:rtl/>
          <w:lang w:bidi="fa-IR"/>
        </w:rPr>
        <w:t>ت</w:t>
      </w:r>
      <w:r w:rsidRPr="000B4ACD">
        <w:rPr>
          <w:rtl/>
          <w:lang w:bidi="fa-IR"/>
        </w:rPr>
        <w:t xml:space="preserve"> من) که همانند است نام او با نام من و نام پدرش با نام پدر من، زم</w:t>
      </w:r>
      <w:r w:rsidRPr="000B4ACD">
        <w:rPr>
          <w:rFonts w:hint="cs"/>
          <w:rtl/>
          <w:lang w:bidi="fa-IR"/>
        </w:rPr>
        <w:t>ی</w:t>
      </w:r>
      <w:r w:rsidRPr="000B4ACD">
        <w:rPr>
          <w:rFonts w:hint="eastAsia"/>
          <w:rtl/>
          <w:lang w:bidi="fa-IR"/>
        </w:rPr>
        <w:t>ن</w:t>
      </w:r>
      <w:r w:rsidRPr="000B4ACD">
        <w:rPr>
          <w:rtl/>
          <w:lang w:bidi="fa-IR"/>
        </w:rPr>
        <w:t xml:space="preserve"> را پر از عدل و داد م</w:t>
      </w:r>
      <w:r w:rsidRPr="000B4ACD">
        <w:rPr>
          <w:rFonts w:hint="cs"/>
          <w:rtl/>
          <w:lang w:bidi="fa-IR"/>
        </w:rPr>
        <w:t>ی</w:t>
      </w:r>
      <w:r w:rsidRPr="000B4ACD">
        <w:rPr>
          <w:rtl/>
          <w:lang w:bidi="fa-IR"/>
        </w:rPr>
        <w:t xml:space="preserve"> کند همچنان که پر از ظلم وجور شده باشد» (وصول 112 / 4).توض</w:t>
      </w:r>
      <w:r w:rsidRPr="000B4ACD">
        <w:rPr>
          <w:rFonts w:hint="cs"/>
          <w:rtl/>
          <w:lang w:bidi="fa-IR"/>
        </w:rPr>
        <w:t>ی</w:t>
      </w:r>
      <w:r w:rsidRPr="000B4ACD">
        <w:rPr>
          <w:rFonts w:hint="eastAsia"/>
          <w:rtl/>
          <w:lang w:bidi="fa-IR"/>
        </w:rPr>
        <w:t>ح</w:t>
      </w:r>
      <w:r w:rsidRPr="000B4ACD">
        <w:rPr>
          <w:rtl/>
          <w:lang w:bidi="fa-IR"/>
        </w:rPr>
        <w:t>:ه</w:t>
      </w:r>
      <w:r w:rsidRPr="000B4ACD">
        <w:rPr>
          <w:rFonts w:hint="cs"/>
          <w:rtl/>
          <w:lang w:bidi="fa-IR"/>
        </w:rPr>
        <w:t>ی</w:t>
      </w:r>
      <w:r w:rsidRPr="000B4ACD">
        <w:rPr>
          <w:rFonts w:hint="eastAsia"/>
          <w:rtl/>
          <w:lang w:bidi="fa-IR"/>
        </w:rPr>
        <w:t>چ</w:t>
      </w:r>
      <w:r w:rsidRPr="000B4ACD">
        <w:rPr>
          <w:rtl/>
          <w:lang w:bidi="fa-IR"/>
        </w:rPr>
        <w:t xml:space="preserve"> منافات</w:t>
      </w:r>
      <w:r w:rsidRPr="000B4ACD">
        <w:rPr>
          <w:rFonts w:hint="cs"/>
          <w:rtl/>
          <w:lang w:bidi="fa-IR"/>
        </w:rPr>
        <w:t>ی</w:t>
      </w:r>
      <w:r w:rsidRPr="000B4ACD">
        <w:rPr>
          <w:rtl/>
          <w:lang w:bidi="fa-IR"/>
        </w:rPr>
        <w:t xml:space="preserve"> </w:t>
      </w:r>
      <w:r w:rsidRPr="000B4ACD">
        <w:rPr>
          <w:rtl/>
          <w:lang w:bidi="fa-IR"/>
        </w:rPr>
        <w:lastRenderedPageBreak/>
        <w:t>ندارد که بگو</w:t>
      </w:r>
      <w:r w:rsidRPr="000B4ACD">
        <w:rPr>
          <w:rFonts w:hint="cs"/>
          <w:rtl/>
          <w:lang w:bidi="fa-IR"/>
        </w:rPr>
        <w:t>یی</w:t>
      </w:r>
      <w:r w:rsidRPr="000B4ACD">
        <w:rPr>
          <w:rFonts w:hint="eastAsia"/>
          <w:rtl/>
          <w:lang w:bidi="fa-IR"/>
        </w:rPr>
        <w:t>م</w:t>
      </w:r>
      <w:r w:rsidRPr="000B4ACD">
        <w:rPr>
          <w:rtl/>
          <w:lang w:bidi="fa-IR"/>
        </w:rPr>
        <w:t xml:space="preserve"> نام پدر امام زمان عبدالله است.71 - عد</w:t>
      </w:r>
      <w:r w:rsidRPr="000B4ACD">
        <w:rPr>
          <w:rFonts w:hint="cs"/>
          <w:rtl/>
          <w:lang w:bidi="fa-IR"/>
        </w:rPr>
        <w:t>ی</w:t>
      </w:r>
      <w:r w:rsidRPr="000B4ACD">
        <w:rPr>
          <w:rtl/>
          <w:lang w:bidi="fa-IR"/>
        </w:rPr>
        <w:t xml:space="preserve"> بن حاتم گفت: نزد پ</w:t>
      </w:r>
      <w:r w:rsidRPr="000B4ACD">
        <w:rPr>
          <w:rFonts w:hint="cs"/>
          <w:rtl/>
          <w:lang w:bidi="fa-IR"/>
        </w:rPr>
        <w:t>ی</w:t>
      </w:r>
      <w:r w:rsidRPr="000B4ACD">
        <w:rPr>
          <w:rFonts w:hint="eastAsia"/>
          <w:rtl/>
          <w:lang w:bidi="fa-IR"/>
        </w:rPr>
        <w:t>غمبر</w:t>
      </w:r>
      <w:r w:rsidRPr="000B4ACD">
        <w:rPr>
          <w:rtl/>
          <w:lang w:bidi="fa-IR"/>
        </w:rPr>
        <w:t xml:space="preserve"> بودم مرد</w:t>
      </w:r>
      <w:r w:rsidRPr="000B4ACD">
        <w:rPr>
          <w:rFonts w:hint="cs"/>
          <w:rtl/>
          <w:lang w:bidi="fa-IR"/>
        </w:rPr>
        <w:t>ی</w:t>
      </w:r>
      <w:r w:rsidRPr="000B4ACD">
        <w:rPr>
          <w:rtl/>
          <w:lang w:bidi="fa-IR"/>
        </w:rPr>
        <w:t xml:space="preserve"> آمد از فقر شکا</w:t>
      </w:r>
      <w:r w:rsidRPr="000B4ACD">
        <w:rPr>
          <w:rFonts w:hint="cs"/>
          <w:rtl/>
          <w:lang w:bidi="fa-IR"/>
        </w:rPr>
        <w:t>ی</w:t>
      </w:r>
      <w:r w:rsidRPr="000B4ACD">
        <w:rPr>
          <w:rFonts w:hint="eastAsia"/>
          <w:rtl/>
          <w:lang w:bidi="fa-IR"/>
        </w:rPr>
        <w:t>ت</w:t>
      </w:r>
      <w:r w:rsidRPr="000B4ACD">
        <w:rPr>
          <w:rtl/>
          <w:lang w:bidi="fa-IR"/>
        </w:rPr>
        <w:t xml:space="preserve"> کرد،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آمد از راهزنان شکا</w:t>
      </w:r>
      <w:r w:rsidRPr="000B4ACD">
        <w:rPr>
          <w:rFonts w:hint="cs"/>
          <w:rtl/>
          <w:lang w:bidi="fa-IR"/>
        </w:rPr>
        <w:t>ی</w:t>
      </w:r>
      <w:r w:rsidRPr="000B4ACD">
        <w:rPr>
          <w:rFonts w:hint="eastAsia"/>
          <w:rtl/>
          <w:lang w:bidi="fa-IR"/>
        </w:rPr>
        <w:t>ت</w:t>
      </w:r>
      <w:r w:rsidRPr="000B4ACD">
        <w:rPr>
          <w:rtl/>
          <w:lang w:bidi="fa-IR"/>
        </w:rPr>
        <w:t xml:space="preserve"> کرد، پ</w:t>
      </w:r>
      <w:r w:rsidRPr="000B4ACD">
        <w:rPr>
          <w:rFonts w:hint="cs"/>
          <w:rtl/>
          <w:lang w:bidi="fa-IR"/>
        </w:rPr>
        <w:t>ی</w:t>
      </w:r>
      <w:r w:rsidRPr="000B4ACD">
        <w:rPr>
          <w:rFonts w:hint="eastAsia"/>
          <w:rtl/>
          <w:lang w:bidi="fa-IR"/>
        </w:rPr>
        <w:t>غمبر</w:t>
      </w:r>
      <w:r w:rsidRPr="000B4ACD">
        <w:rPr>
          <w:rtl/>
          <w:lang w:bidi="fa-IR"/>
        </w:rPr>
        <w:t xml:space="preserve"> فرمود: «ا</w:t>
      </w:r>
      <w:r w:rsidRPr="000B4ACD">
        <w:rPr>
          <w:rFonts w:hint="cs"/>
          <w:rtl/>
          <w:lang w:bidi="fa-IR"/>
        </w:rPr>
        <w:t>ی</w:t>
      </w:r>
      <w:r w:rsidRPr="000B4ACD">
        <w:rPr>
          <w:rtl/>
          <w:lang w:bidi="fa-IR"/>
        </w:rPr>
        <w:t xml:space="preserve"> عد</w:t>
      </w:r>
      <w:r w:rsidRPr="000B4ACD">
        <w:rPr>
          <w:rFonts w:hint="cs"/>
          <w:rtl/>
          <w:lang w:bidi="fa-IR"/>
        </w:rPr>
        <w:t>ی</w:t>
      </w:r>
      <w:r w:rsidRPr="000B4ACD">
        <w:rPr>
          <w:rtl/>
          <w:lang w:bidi="fa-IR"/>
        </w:rPr>
        <w:t>! ح</w:t>
      </w:r>
      <w:r w:rsidRPr="000B4ACD">
        <w:rPr>
          <w:rFonts w:hint="cs"/>
          <w:rtl/>
          <w:lang w:bidi="fa-IR"/>
        </w:rPr>
        <w:t>ی</w:t>
      </w:r>
      <w:r w:rsidRPr="000B4ACD">
        <w:rPr>
          <w:rFonts w:hint="eastAsia"/>
          <w:rtl/>
          <w:lang w:bidi="fa-IR"/>
        </w:rPr>
        <w:t>ره</w:t>
      </w:r>
      <w:r w:rsidRPr="000B4ACD">
        <w:rPr>
          <w:rtl/>
          <w:lang w:bidi="fa-IR"/>
        </w:rPr>
        <w:t xml:space="preserve"> را د</w:t>
      </w:r>
      <w:r w:rsidRPr="000B4ACD">
        <w:rPr>
          <w:rFonts w:hint="cs"/>
          <w:rtl/>
          <w:lang w:bidi="fa-IR"/>
        </w:rPr>
        <w:t>ی</w:t>
      </w:r>
      <w:r w:rsidRPr="000B4ACD">
        <w:rPr>
          <w:rFonts w:hint="eastAsia"/>
          <w:rtl/>
          <w:lang w:bidi="fa-IR"/>
        </w:rPr>
        <w:t>ده</w:t>
      </w:r>
      <w:r w:rsidRPr="000B4ACD">
        <w:rPr>
          <w:rtl/>
          <w:lang w:bidi="fa-IR"/>
        </w:rPr>
        <w:t xml:space="preserve"> ا</w:t>
      </w:r>
      <w:r w:rsidRPr="000B4ACD">
        <w:rPr>
          <w:rFonts w:hint="cs"/>
          <w:rtl/>
          <w:lang w:bidi="fa-IR"/>
        </w:rPr>
        <w:t>ی</w:t>
      </w:r>
      <w:r w:rsidRPr="000B4ACD">
        <w:rPr>
          <w:rFonts w:hint="eastAsia"/>
          <w:rtl/>
          <w:lang w:bidi="fa-IR"/>
        </w:rPr>
        <w:t>؟»</w:t>
      </w:r>
      <w:r w:rsidRPr="000B4ACD">
        <w:rPr>
          <w:rtl/>
          <w:lang w:bidi="fa-IR"/>
        </w:rPr>
        <w:t xml:space="preserve"> گفتم: ند</w:t>
      </w:r>
      <w:r w:rsidRPr="000B4ACD">
        <w:rPr>
          <w:rFonts w:hint="cs"/>
          <w:rtl/>
          <w:lang w:bidi="fa-IR"/>
        </w:rPr>
        <w:t>ی</w:t>
      </w:r>
      <w:r w:rsidRPr="000B4ACD">
        <w:rPr>
          <w:rFonts w:hint="eastAsia"/>
          <w:rtl/>
          <w:lang w:bidi="fa-IR"/>
        </w:rPr>
        <w:t>ده</w:t>
      </w:r>
      <w:r w:rsidRPr="000B4ACD">
        <w:rPr>
          <w:rtl/>
          <w:lang w:bidi="fa-IR"/>
        </w:rPr>
        <w:t xml:space="preserve"> ام اما شن</w:t>
      </w:r>
      <w:r w:rsidRPr="000B4ACD">
        <w:rPr>
          <w:rFonts w:hint="cs"/>
          <w:rtl/>
          <w:lang w:bidi="fa-IR"/>
        </w:rPr>
        <w:t>ی</w:t>
      </w:r>
      <w:r w:rsidRPr="000B4ACD">
        <w:rPr>
          <w:rFonts w:hint="eastAsia"/>
          <w:rtl/>
          <w:lang w:bidi="fa-IR"/>
        </w:rPr>
        <w:t>ده</w:t>
      </w:r>
      <w:r w:rsidRPr="000B4ACD">
        <w:rPr>
          <w:rtl/>
          <w:lang w:bidi="fa-IR"/>
        </w:rPr>
        <w:t xml:space="preserve"> ام، فرمود: «اگر زندگ</w:t>
      </w:r>
      <w:r w:rsidRPr="000B4ACD">
        <w:rPr>
          <w:rFonts w:hint="cs"/>
          <w:rtl/>
          <w:lang w:bidi="fa-IR"/>
        </w:rPr>
        <w:t>ی</w:t>
      </w:r>
      <w:r w:rsidRPr="000B4ACD">
        <w:rPr>
          <w:rtl/>
          <w:lang w:bidi="fa-IR"/>
        </w:rPr>
        <w:t xml:space="preserve"> تو دراز بود خواه</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که زن سوار بر رهوار و تنها از ح</w:t>
      </w:r>
      <w:r w:rsidRPr="000B4ACD">
        <w:rPr>
          <w:rFonts w:hint="cs"/>
          <w:rtl/>
          <w:lang w:bidi="fa-IR"/>
        </w:rPr>
        <w:t>ی</w:t>
      </w:r>
      <w:r w:rsidRPr="000B4ACD">
        <w:rPr>
          <w:rFonts w:hint="eastAsia"/>
          <w:rtl/>
          <w:lang w:bidi="fa-IR"/>
        </w:rPr>
        <w:t>ره</w:t>
      </w:r>
      <w:r w:rsidRPr="000B4ACD">
        <w:rPr>
          <w:rtl/>
          <w:lang w:bidi="fa-IR"/>
        </w:rPr>
        <w:t xml:space="preserve">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د</w:t>
      </w:r>
      <w:r w:rsidRPr="000B4ACD">
        <w:rPr>
          <w:rtl/>
          <w:lang w:bidi="fa-IR"/>
        </w:rPr>
        <w:t xml:space="preserve"> و طواف کند، از احد</w:t>
      </w:r>
      <w:r w:rsidRPr="000B4ACD">
        <w:rPr>
          <w:rFonts w:hint="cs"/>
          <w:rtl/>
          <w:lang w:bidi="fa-IR"/>
        </w:rPr>
        <w:t>ی</w:t>
      </w:r>
      <w:r w:rsidRPr="000B4ACD">
        <w:rPr>
          <w:rtl/>
          <w:lang w:bidi="fa-IR"/>
        </w:rPr>
        <w:t xml:space="preserve"> جز خدا نترسد» پ</w:t>
      </w:r>
      <w:r w:rsidRPr="000B4ACD">
        <w:rPr>
          <w:rFonts w:hint="cs"/>
          <w:rtl/>
          <w:lang w:bidi="fa-IR"/>
        </w:rPr>
        <w:t>ی</w:t>
      </w:r>
      <w:r w:rsidRPr="000B4ACD">
        <w:rPr>
          <w:rFonts w:hint="eastAsia"/>
          <w:rtl/>
          <w:lang w:bidi="fa-IR"/>
        </w:rPr>
        <w:t>ش</w:t>
      </w:r>
      <w:r w:rsidRPr="000B4ACD">
        <w:rPr>
          <w:rtl/>
          <w:lang w:bidi="fa-IR"/>
        </w:rPr>
        <w:t xml:space="preserve"> خود گفتم: پس راهزنان ط</w:t>
      </w:r>
      <w:r w:rsidRPr="000B4ACD">
        <w:rPr>
          <w:rFonts w:hint="cs"/>
          <w:rtl/>
          <w:lang w:bidi="fa-IR"/>
        </w:rPr>
        <w:t>ی</w:t>
      </w:r>
      <w:r w:rsidRPr="000B4ACD">
        <w:rPr>
          <w:rtl/>
          <w:lang w:bidi="fa-IR"/>
        </w:rPr>
        <w:t xml:space="preserve"> که شهرها را و</w:t>
      </w:r>
      <w:r w:rsidRPr="000B4ACD">
        <w:rPr>
          <w:rFonts w:hint="cs"/>
          <w:rtl/>
          <w:lang w:bidi="fa-IR"/>
        </w:rPr>
        <w:t>ی</w:t>
      </w:r>
      <w:r w:rsidRPr="000B4ACD">
        <w:rPr>
          <w:rFonts w:hint="eastAsia"/>
          <w:rtl/>
          <w:lang w:bidi="fa-IR"/>
        </w:rPr>
        <w:t>ران</w:t>
      </w:r>
      <w:r w:rsidRPr="000B4ACD">
        <w:rPr>
          <w:rtl/>
          <w:lang w:bidi="fa-IR"/>
        </w:rPr>
        <w:t xml:space="preserve"> کردند چه؟ فرمود: «اگر زنده ماند</w:t>
      </w:r>
      <w:r w:rsidRPr="000B4ACD">
        <w:rPr>
          <w:rFonts w:hint="cs"/>
          <w:rtl/>
          <w:lang w:bidi="fa-IR"/>
        </w:rPr>
        <w:t>ی</w:t>
      </w:r>
      <w:r w:rsidRPr="000B4ACD">
        <w:rPr>
          <w:rtl/>
          <w:lang w:bidi="fa-IR"/>
        </w:rPr>
        <w:t xml:space="preserve"> هر آ</w:t>
      </w:r>
      <w:r w:rsidRPr="000B4ACD">
        <w:rPr>
          <w:rFonts w:hint="cs"/>
          <w:rtl/>
          <w:lang w:bidi="fa-IR"/>
        </w:rPr>
        <w:t>ی</w:t>
      </w:r>
      <w:r w:rsidRPr="000B4ACD">
        <w:rPr>
          <w:rFonts w:hint="eastAsia"/>
          <w:rtl/>
          <w:lang w:bidi="fa-IR"/>
        </w:rPr>
        <w:t>نه</w:t>
      </w:r>
      <w:r w:rsidRPr="000B4ACD">
        <w:rPr>
          <w:rtl/>
          <w:lang w:bidi="fa-IR"/>
        </w:rPr>
        <w:t xml:space="preserve"> گنج ها</w:t>
      </w:r>
      <w:r w:rsidRPr="000B4ACD">
        <w:rPr>
          <w:rFonts w:hint="cs"/>
          <w:rtl/>
          <w:lang w:bidi="fa-IR"/>
        </w:rPr>
        <w:t>ی</w:t>
      </w:r>
      <w:r w:rsidRPr="000B4ACD">
        <w:rPr>
          <w:rtl/>
          <w:lang w:bidi="fa-IR"/>
        </w:rPr>
        <w:t xml:space="preserve"> کسر</w:t>
      </w:r>
      <w:r w:rsidRPr="000B4ACD">
        <w:rPr>
          <w:rFonts w:hint="cs"/>
          <w:rtl/>
          <w:lang w:bidi="fa-IR"/>
        </w:rPr>
        <w:t>ی</w:t>
      </w:r>
      <w:r w:rsidRPr="000B4ACD">
        <w:rPr>
          <w:rtl/>
          <w:lang w:bidi="fa-IR"/>
        </w:rPr>
        <w:t xml:space="preserve"> را به دست خواه</w:t>
      </w:r>
      <w:r w:rsidRPr="000B4ACD">
        <w:rPr>
          <w:rFonts w:hint="cs"/>
          <w:rtl/>
          <w:lang w:bidi="fa-IR"/>
        </w:rPr>
        <w:t>ی</w:t>
      </w:r>
      <w:r w:rsidRPr="000B4ACD">
        <w:rPr>
          <w:rFonts w:hint="eastAsia"/>
          <w:rtl/>
          <w:lang w:bidi="fa-IR"/>
        </w:rPr>
        <w:t>د</w:t>
      </w:r>
      <w:r w:rsidRPr="000B4ACD">
        <w:rPr>
          <w:rtl/>
          <w:lang w:bidi="fa-IR"/>
        </w:rPr>
        <w:t xml:space="preserve"> آورد»گفتم: کسر</w:t>
      </w:r>
      <w:r w:rsidRPr="000B4ACD">
        <w:rPr>
          <w:rFonts w:hint="cs"/>
          <w:rtl/>
          <w:lang w:bidi="fa-IR"/>
        </w:rPr>
        <w:t>ی</w:t>
      </w:r>
      <w:r w:rsidRPr="000B4ACD">
        <w:rPr>
          <w:rtl/>
          <w:lang w:bidi="fa-IR"/>
        </w:rPr>
        <w:t xml:space="preserve"> فر</w:t>
      </w:r>
      <w:r w:rsidRPr="000B4ACD">
        <w:rPr>
          <w:rFonts w:hint="eastAsia"/>
          <w:rtl/>
          <w:lang w:bidi="fa-IR"/>
        </w:rPr>
        <w:t>زند</w:t>
      </w:r>
      <w:r w:rsidRPr="000B4ACD">
        <w:rPr>
          <w:rtl/>
          <w:lang w:bidi="fa-IR"/>
        </w:rPr>
        <w:t xml:space="preserve"> هرمز؟ فرمود: «کسر</w:t>
      </w:r>
      <w:r w:rsidRPr="000B4ACD">
        <w:rPr>
          <w:rFonts w:hint="cs"/>
          <w:rtl/>
          <w:lang w:bidi="fa-IR"/>
        </w:rPr>
        <w:t>ی</w:t>
      </w:r>
      <w:r w:rsidRPr="000B4ACD">
        <w:rPr>
          <w:rtl/>
          <w:lang w:bidi="fa-IR"/>
        </w:rPr>
        <w:t xml:space="preserve"> فرزند هرمز، اگز زنده ماند</w:t>
      </w:r>
      <w:r w:rsidRPr="000B4ACD">
        <w:rPr>
          <w:rFonts w:hint="cs"/>
          <w:rtl/>
          <w:lang w:bidi="fa-IR"/>
        </w:rPr>
        <w:t>ی</w:t>
      </w:r>
      <w:r w:rsidRPr="000B4ACD">
        <w:rPr>
          <w:rtl/>
          <w:lang w:bidi="fa-IR"/>
        </w:rPr>
        <w:t xml:space="preserve"> مرا را 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مشتش پر از طلا و نقره در جستجو کس</w:t>
      </w:r>
      <w:r w:rsidRPr="000B4ACD">
        <w:rPr>
          <w:rFonts w:hint="cs"/>
          <w:rtl/>
          <w:lang w:bidi="fa-IR"/>
        </w:rPr>
        <w:t>ی</w:t>
      </w:r>
      <w:r w:rsidRPr="000B4ACD">
        <w:rPr>
          <w:rtl/>
          <w:lang w:bidi="fa-IR"/>
        </w:rPr>
        <w:t xml:space="preserve"> که به او بدهد و کس</w:t>
      </w:r>
      <w:r w:rsidRPr="000B4ACD">
        <w:rPr>
          <w:rFonts w:hint="cs"/>
          <w:rtl/>
          <w:lang w:bidi="fa-IR"/>
        </w:rPr>
        <w:t>ی</w:t>
      </w:r>
      <w:r w:rsidRPr="000B4ACD">
        <w:rPr>
          <w:rtl/>
          <w:lang w:bidi="fa-IR"/>
        </w:rPr>
        <w:t xml:space="preserve"> را نبا</w:t>
      </w:r>
      <w:r w:rsidRPr="000B4ACD">
        <w:rPr>
          <w:rFonts w:hint="cs"/>
          <w:rtl/>
          <w:lang w:bidi="fa-IR"/>
        </w:rPr>
        <w:t>ی</w:t>
      </w:r>
      <w:r w:rsidRPr="000B4ACD">
        <w:rPr>
          <w:rFonts w:hint="eastAsia"/>
          <w:rtl/>
          <w:lang w:bidi="fa-IR"/>
        </w:rPr>
        <w:t>د</w:t>
      </w:r>
      <w:r w:rsidRPr="000B4ACD">
        <w:rPr>
          <w:rtl/>
          <w:lang w:bidi="fa-IR"/>
        </w:rPr>
        <w:t xml:space="preserve"> که از او قبول کند و هر آ</w:t>
      </w:r>
      <w:r w:rsidRPr="000B4ACD">
        <w:rPr>
          <w:rFonts w:hint="cs"/>
          <w:rtl/>
          <w:lang w:bidi="fa-IR"/>
        </w:rPr>
        <w:t>ی</w:t>
      </w:r>
      <w:r w:rsidRPr="000B4ACD">
        <w:rPr>
          <w:rFonts w:hint="eastAsia"/>
          <w:rtl/>
          <w:lang w:bidi="fa-IR"/>
        </w:rPr>
        <w:t>نه</w:t>
      </w:r>
      <w:r w:rsidRPr="000B4ACD">
        <w:rPr>
          <w:rtl/>
          <w:lang w:bidi="fa-IR"/>
        </w:rPr>
        <w:t xml:space="preserve"> هر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شما که روز ق</w:t>
      </w:r>
      <w:r w:rsidRPr="000B4ACD">
        <w:rPr>
          <w:rFonts w:hint="cs"/>
          <w:rtl/>
          <w:lang w:bidi="fa-IR"/>
        </w:rPr>
        <w:t>ی</w:t>
      </w:r>
      <w:r w:rsidRPr="000B4ACD">
        <w:rPr>
          <w:rFonts w:hint="eastAsia"/>
          <w:rtl/>
          <w:lang w:bidi="fa-IR"/>
        </w:rPr>
        <w:t>امت</w:t>
      </w:r>
      <w:r w:rsidRPr="000B4ACD">
        <w:rPr>
          <w:rtl/>
          <w:lang w:bidi="fa-IR"/>
        </w:rPr>
        <w:t xml:space="preserve"> خدا را ملاقات کند که م</w:t>
      </w:r>
      <w:r w:rsidRPr="000B4ACD">
        <w:rPr>
          <w:rFonts w:hint="cs"/>
          <w:rtl/>
          <w:lang w:bidi="fa-IR"/>
        </w:rPr>
        <w:t>ی</w:t>
      </w:r>
      <w:r w:rsidRPr="000B4ACD">
        <w:rPr>
          <w:rFonts w:hint="eastAsia"/>
          <w:rtl/>
          <w:lang w:bidi="fa-IR"/>
        </w:rPr>
        <w:t>انشان</w:t>
      </w:r>
      <w:r w:rsidRPr="000B4ACD">
        <w:rPr>
          <w:rtl/>
          <w:lang w:bidi="fa-IR"/>
        </w:rPr>
        <w:t xml:space="preserve"> ترجمان</w:t>
      </w:r>
      <w:r w:rsidRPr="000B4ACD">
        <w:rPr>
          <w:rFonts w:hint="cs"/>
          <w:rtl/>
          <w:lang w:bidi="fa-IR"/>
        </w:rPr>
        <w:t>ی</w:t>
      </w:r>
      <w:r w:rsidRPr="000B4ACD">
        <w:rPr>
          <w:rtl/>
          <w:lang w:bidi="fa-IR"/>
        </w:rPr>
        <w:t xml:space="preserve"> نباشد خداوند فرما</w:t>
      </w:r>
      <w:r w:rsidRPr="000B4ACD">
        <w:rPr>
          <w:rFonts w:hint="cs"/>
          <w:rtl/>
          <w:lang w:bidi="fa-IR"/>
        </w:rPr>
        <w:t>ی</w:t>
      </w:r>
      <w:r w:rsidRPr="000B4ACD">
        <w:rPr>
          <w:rFonts w:hint="eastAsia"/>
          <w:rtl/>
          <w:lang w:bidi="fa-IR"/>
        </w:rPr>
        <w:t>د</w:t>
      </w:r>
      <w:r w:rsidRPr="000B4ACD">
        <w:rPr>
          <w:rtl/>
          <w:lang w:bidi="fa-IR"/>
        </w:rPr>
        <w:t>: آ</w:t>
      </w:r>
      <w:r w:rsidRPr="000B4ACD">
        <w:rPr>
          <w:rFonts w:hint="cs"/>
          <w:rtl/>
          <w:lang w:bidi="fa-IR"/>
        </w:rPr>
        <w:t>ی</w:t>
      </w:r>
      <w:r w:rsidRPr="000B4ACD">
        <w:rPr>
          <w:rFonts w:hint="eastAsia"/>
          <w:rtl/>
          <w:lang w:bidi="fa-IR"/>
        </w:rPr>
        <w:t>ا</w:t>
      </w:r>
      <w:r w:rsidRPr="000B4ACD">
        <w:rPr>
          <w:rtl/>
          <w:lang w:bidi="fa-IR"/>
        </w:rPr>
        <w:t xml:space="preserve"> رسول</w:t>
      </w:r>
      <w:r w:rsidRPr="000B4ACD">
        <w:rPr>
          <w:rFonts w:hint="cs"/>
          <w:rtl/>
          <w:lang w:bidi="fa-IR"/>
        </w:rPr>
        <w:t>ی</w:t>
      </w:r>
      <w:r w:rsidRPr="000B4ACD">
        <w:rPr>
          <w:rtl/>
          <w:lang w:bidi="fa-IR"/>
        </w:rPr>
        <w:t xml:space="preserve"> نفرس</w:t>
      </w:r>
      <w:r w:rsidRPr="000B4ACD">
        <w:rPr>
          <w:rFonts w:hint="eastAsia"/>
          <w:rtl/>
          <w:lang w:bidi="fa-IR"/>
        </w:rPr>
        <w:t>تادم</w:t>
      </w:r>
      <w:r w:rsidRPr="000B4ACD">
        <w:rPr>
          <w:rtl/>
          <w:lang w:bidi="fa-IR"/>
        </w:rPr>
        <w:t xml:space="preserve"> که تو را تبل</w:t>
      </w:r>
      <w:r w:rsidRPr="000B4ACD">
        <w:rPr>
          <w:rFonts w:hint="cs"/>
          <w:rtl/>
          <w:lang w:bidi="fa-IR"/>
        </w:rPr>
        <w:t>ی</w:t>
      </w:r>
      <w:r w:rsidRPr="000B4ACD">
        <w:rPr>
          <w:rFonts w:hint="eastAsia"/>
          <w:rtl/>
          <w:lang w:bidi="fa-IR"/>
        </w:rPr>
        <w:t>غ</w:t>
      </w:r>
      <w:r w:rsidRPr="000B4ACD">
        <w:rPr>
          <w:rtl/>
          <w:lang w:bidi="fa-IR"/>
        </w:rPr>
        <w:t xml:space="preserve"> کند؟ او گو</w:t>
      </w:r>
      <w:r w:rsidRPr="000B4ACD">
        <w:rPr>
          <w:rFonts w:hint="cs"/>
          <w:rtl/>
          <w:lang w:bidi="fa-IR"/>
        </w:rPr>
        <w:t>ی</w:t>
      </w:r>
      <w:r w:rsidRPr="000B4ACD">
        <w:rPr>
          <w:rFonts w:hint="eastAsia"/>
          <w:rtl/>
          <w:lang w:bidi="fa-IR"/>
        </w:rPr>
        <w:t>د</w:t>
      </w:r>
      <w:r w:rsidRPr="000B4ACD">
        <w:rPr>
          <w:rtl/>
          <w:lang w:bidi="fa-IR"/>
        </w:rPr>
        <w:t>: بل</w:t>
      </w:r>
      <w:r w:rsidRPr="000B4ACD">
        <w:rPr>
          <w:rFonts w:hint="cs"/>
          <w:rtl/>
          <w:lang w:bidi="fa-IR"/>
        </w:rPr>
        <w:t>ی</w:t>
      </w:r>
      <w:r w:rsidRPr="000B4ACD">
        <w:rPr>
          <w:rFonts w:hint="eastAsia"/>
          <w:rtl/>
          <w:lang w:bidi="fa-IR"/>
        </w:rPr>
        <w:t>،</w:t>
      </w:r>
      <w:r w:rsidRPr="000B4ACD">
        <w:rPr>
          <w:rtl/>
          <w:lang w:bidi="fa-IR"/>
        </w:rPr>
        <w:t xml:space="preserve"> خداوند فرما</w:t>
      </w:r>
      <w:r w:rsidRPr="000B4ACD">
        <w:rPr>
          <w:rFonts w:hint="cs"/>
          <w:rtl/>
          <w:lang w:bidi="fa-IR"/>
        </w:rPr>
        <w:t>ی</w:t>
      </w:r>
      <w:r w:rsidRPr="000B4ACD">
        <w:rPr>
          <w:rFonts w:hint="eastAsia"/>
          <w:rtl/>
          <w:lang w:bidi="fa-IR"/>
        </w:rPr>
        <w:t>د</w:t>
      </w:r>
      <w:r w:rsidRPr="000B4ACD">
        <w:rPr>
          <w:rtl/>
          <w:lang w:bidi="fa-IR"/>
        </w:rPr>
        <w:t>: آ</w:t>
      </w:r>
      <w:r w:rsidRPr="000B4ACD">
        <w:rPr>
          <w:rFonts w:hint="cs"/>
          <w:rtl/>
          <w:lang w:bidi="fa-IR"/>
        </w:rPr>
        <w:t>ی</w:t>
      </w:r>
      <w:r w:rsidRPr="000B4ACD">
        <w:rPr>
          <w:rFonts w:hint="eastAsia"/>
          <w:rtl/>
          <w:lang w:bidi="fa-IR"/>
        </w:rPr>
        <w:t>ا</w:t>
      </w:r>
      <w:r w:rsidRPr="000B4ACD">
        <w:rPr>
          <w:rtl/>
          <w:lang w:bidi="fa-IR"/>
        </w:rPr>
        <w:t xml:space="preserve"> به تو نبخش</w:t>
      </w:r>
      <w:r w:rsidRPr="000B4ACD">
        <w:rPr>
          <w:rFonts w:hint="cs"/>
          <w:rtl/>
          <w:lang w:bidi="fa-IR"/>
        </w:rPr>
        <w:t>ی</w:t>
      </w:r>
      <w:r w:rsidRPr="000B4ACD">
        <w:rPr>
          <w:rFonts w:hint="eastAsia"/>
          <w:rtl/>
          <w:lang w:bidi="fa-IR"/>
        </w:rPr>
        <w:t>دم</w:t>
      </w:r>
      <w:r w:rsidRPr="000B4ACD">
        <w:rPr>
          <w:rtl/>
          <w:lang w:bidi="fa-IR"/>
        </w:rPr>
        <w:t xml:space="preserve"> و ز</w:t>
      </w:r>
      <w:r w:rsidRPr="000B4ACD">
        <w:rPr>
          <w:rFonts w:hint="cs"/>
          <w:rtl/>
          <w:lang w:bidi="fa-IR"/>
        </w:rPr>
        <w:t>ی</w:t>
      </w:r>
      <w:r w:rsidRPr="000B4ACD">
        <w:rPr>
          <w:rFonts w:hint="eastAsia"/>
          <w:rtl/>
          <w:lang w:bidi="fa-IR"/>
        </w:rPr>
        <w:t>اده</w:t>
      </w:r>
      <w:r w:rsidRPr="000B4ACD">
        <w:rPr>
          <w:rtl/>
          <w:lang w:bidi="fa-IR"/>
        </w:rPr>
        <w:t xml:space="preserve"> بر آن؟ او گو</w:t>
      </w:r>
      <w:r w:rsidRPr="000B4ACD">
        <w:rPr>
          <w:rFonts w:hint="cs"/>
          <w:rtl/>
          <w:lang w:bidi="fa-IR"/>
        </w:rPr>
        <w:t>ی</w:t>
      </w:r>
      <w:r w:rsidRPr="000B4ACD">
        <w:rPr>
          <w:rFonts w:hint="eastAsia"/>
          <w:rtl/>
          <w:lang w:bidi="fa-IR"/>
        </w:rPr>
        <w:t>د</w:t>
      </w:r>
      <w:r w:rsidRPr="000B4ACD">
        <w:rPr>
          <w:rtl/>
          <w:lang w:bidi="fa-IR"/>
        </w:rPr>
        <w:t>: بل</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پروردگار من، به طرف راستش نظر م</w:t>
      </w:r>
      <w:r w:rsidRPr="000B4ACD">
        <w:rPr>
          <w:rFonts w:hint="cs"/>
          <w:rtl/>
          <w:lang w:bidi="fa-IR"/>
        </w:rPr>
        <w:t>ی</w:t>
      </w:r>
      <w:r w:rsidRPr="000B4ACD">
        <w:rPr>
          <w:rtl/>
          <w:lang w:bidi="fa-IR"/>
        </w:rPr>
        <w:t xml:space="preserve"> کند جز جهنم را نم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ند،</w:t>
      </w:r>
      <w:r w:rsidRPr="000B4ACD">
        <w:rPr>
          <w:rtl/>
          <w:lang w:bidi="fa-IR"/>
        </w:rPr>
        <w:t xml:space="preserve"> به طرف چپش نظر م</w:t>
      </w:r>
      <w:r w:rsidRPr="000B4ACD">
        <w:rPr>
          <w:rFonts w:hint="cs"/>
          <w:rtl/>
          <w:lang w:bidi="fa-IR"/>
        </w:rPr>
        <w:t>ی</w:t>
      </w:r>
      <w:r w:rsidRPr="000B4ACD">
        <w:rPr>
          <w:rtl/>
          <w:lang w:bidi="fa-IR"/>
        </w:rPr>
        <w:t xml:space="preserve"> کند جز</w:t>
      </w:r>
      <w:r w:rsidR="0051517C">
        <w:rPr>
          <w:rFonts w:hint="cs"/>
          <w:rtl/>
          <w:lang w:bidi="fa-IR"/>
        </w:rPr>
        <w:t xml:space="preserve"> </w:t>
      </w:r>
      <w:r w:rsidRPr="000B4ACD">
        <w:rPr>
          <w:rFonts w:hint="eastAsia"/>
          <w:rtl/>
          <w:lang w:bidi="fa-IR"/>
        </w:rPr>
        <w:t>جهنم</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ند»،</w:t>
      </w:r>
      <w:r w:rsidRPr="000B4ACD">
        <w:rPr>
          <w:rtl/>
          <w:lang w:bidi="fa-IR"/>
        </w:rPr>
        <w:t xml:space="preserve"> عد</w:t>
      </w:r>
      <w:r w:rsidRPr="000B4ACD">
        <w:rPr>
          <w:rFonts w:hint="cs"/>
          <w:rtl/>
          <w:lang w:bidi="fa-IR"/>
        </w:rPr>
        <w:t>ی</w:t>
      </w:r>
      <w:r w:rsidRPr="000B4ACD">
        <w:rPr>
          <w:rtl/>
          <w:lang w:bidi="fa-IR"/>
        </w:rPr>
        <w:t xml:space="preserve"> گفت: از پ</w:t>
      </w:r>
      <w:r w:rsidRPr="000B4ACD">
        <w:rPr>
          <w:rFonts w:hint="cs"/>
          <w:rtl/>
          <w:lang w:bidi="fa-IR"/>
        </w:rPr>
        <w:t>ی</w:t>
      </w:r>
      <w:r w:rsidRPr="000B4ACD">
        <w:rPr>
          <w:rFonts w:hint="eastAsia"/>
          <w:rtl/>
          <w:lang w:bidi="fa-IR"/>
        </w:rPr>
        <w:t>غمبر</w:t>
      </w:r>
      <w:r w:rsidRPr="000B4ACD">
        <w:rPr>
          <w:rtl/>
          <w:lang w:bidi="fa-IR"/>
        </w:rPr>
        <w:t xml:space="preserve"> شن</w:t>
      </w:r>
      <w:r w:rsidRPr="000B4ACD">
        <w:rPr>
          <w:rFonts w:hint="cs"/>
          <w:rtl/>
          <w:lang w:bidi="fa-IR"/>
        </w:rPr>
        <w:t>ی</w:t>
      </w:r>
      <w:r w:rsidRPr="000B4ACD">
        <w:rPr>
          <w:rFonts w:hint="eastAsia"/>
          <w:rtl/>
          <w:lang w:bidi="fa-IR"/>
        </w:rPr>
        <w:t>دم</w:t>
      </w:r>
      <w:r w:rsidRPr="000B4ACD">
        <w:rPr>
          <w:rtl/>
          <w:lang w:bidi="fa-IR"/>
        </w:rPr>
        <w:t xml:space="preserve"> که فرمود: «از آتش بپره</w:t>
      </w:r>
      <w:r w:rsidRPr="000B4ACD">
        <w:rPr>
          <w:rFonts w:hint="cs"/>
          <w:rtl/>
          <w:lang w:bidi="fa-IR"/>
        </w:rPr>
        <w:t>ی</w:t>
      </w:r>
      <w:r w:rsidRPr="000B4ACD">
        <w:rPr>
          <w:rFonts w:hint="eastAsia"/>
          <w:rtl/>
          <w:lang w:bidi="fa-IR"/>
        </w:rPr>
        <w:t>ز</w:t>
      </w:r>
      <w:r w:rsidRPr="000B4ACD">
        <w:rPr>
          <w:rFonts w:hint="cs"/>
          <w:rtl/>
          <w:lang w:bidi="fa-IR"/>
        </w:rPr>
        <w:t>ی</w:t>
      </w:r>
      <w:r w:rsidRPr="000B4ACD">
        <w:rPr>
          <w:rFonts w:hint="eastAsia"/>
          <w:rtl/>
          <w:lang w:bidi="fa-IR"/>
        </w:rPr>
        <w:t>د</w:t>
      </w:r>
      <w:r w:rsidRPr="000B4ACD">
        <w:rPr>
          <w:rtl/>
          <w:lang w:bidi="fa-IR"/>
        </w:rPr>
        <w:t xml:space="preserve"> و هر چند به تصدق دادن نصف دانه خرما، و اگر کس</w:t>
      </w:r>
      <w:r w:rsidRPr="000B4ACD">
        <w:rPr>
          <w:rFonts w:hint="cs"/>
          <w:rtl/>
          <w:lang w:bidi="fa-IR"/>
        </w:rPr>
        <w:t>ی</w:t>
      </w:r>
      <w:r w:rsidRPr="000B4ACD">
        <w:rPr>
          <w:rtl/>
          <w:lang w:bidi="fa-IR"/>
        </w:rPr>
        <w:t xml:space="preserve"> آن را ندارد به کلمه ا</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کو»</w:t>
      </w:r>
      <w:r w:rsidRPr="000B4ACD">
        <w:rPr>
          <w:rtl/>
          <w:lang w:bidi="fa-IR"/>
        </w:rPr>
        <w:t xml:space="preserve"> عد</w:t>
      </w:r>
      <w:r w:rsidRPr="000B4ACD">
        <w:rPr>
          <w:rFonts w:hint="cs"/>
          <w:rtl/>
          <w:lang w:bidi="fa-IR"/>
        </w:rPr>
        <w:t>ی</w:t>
      </w:r>
      <w:r w:rsidRPr="000B4ACD">
        <w:rPr>
          <w:rtl/>
          <w:lang w:bidi="fa-IR"/>
        </w:rPr>
        <w:t xml:space="preserve"> گفت: آن ها را که خبر داد، د</w:t>
      </w:r>
      <w:r w:rsidRPr="000B4ACD">
        <w:rPr>
          <w:rFonts w:hint="cs"/>
          <w:rtl/>
          <w:lang w:bidi="fa-IR"/>
        </w:rPr>
        <w:t>ی</w:t>
      </w:r>
      <w:r w:rsidRPr="000B4ACD">
        <w:rPr>
          <w:rFonts w:hint="eastAsia"/>
          <w:rtl/>
          <w:lang w:bidi="fa-IR"/>
        </w:rPr>
        <w:t>دم</w:t>
      </w:r>
      <w:r w:rsidRPr="000B4ACD">
        <w:rPr>
          <w:rtl/>
          <w:lang w:bidi="fa-IR"/>
        </w:rPr>
        <w:t>. (وصول 288 / 4).72 - به کعب بن عجره فرمود: «خداوند تو را از امارت سف</w:t>
      </w:r>
      <w:r w:rsidRPr="000B4ACD">
        <w:rPr>
          <w:rFonts w:hint="cs"/>
          <w:rtl/>
          <w:lang w:bidi="fa-IR"/>
        </w:rPr>
        <w:t>ی</w:t>
      </w:r>
      <w:r w:rsidRPr="000B4ACD">
        <w:rPr>
          <w:rFonts w:hint="eastAsia"/>
          <w:rtl/>
          <w:lang w:bidi="fa-IR"/>
        </w:rPr>
        <w:t>هان</w:t>
      </w:r>
      <w:r w:rsidRPr="000B4ACD">
        <w:rPr>
          <w:rtl/>
          <w:lang w:bidi="fa-IR"/>
        </w:rPr>
        <w:t xml:space="preserve"> پناه دهاد»، گفت: امارت سف</w:t>
      </w:r>
      <w:r w:rsidRPr="000B4ACD">
        <w:rPr>
          <w:rFonts w:hint="cs"/>
          <w:rtl/>
          <w:lang w:bidi="fa-IR"/>
        </w:rPr>
        <w:t>ی</w:t>
      </w:r>
      <w:r w:rsidRPr="000B4ACD">
        <w:rPr>
          <w:rFonts w:hint="eastAsia"/>
          <w:rtl/>
          <w:lang w:bidi="fa-IR"/>
        </w:rPr>
        <w:t>هان</w:t>
      </w:r>
      <w:r w:rsidRPr="000B4ACD">
        <w:rPr>
          <w:rtl/>
          <w:lang w:bidi="fa-IR"/>
        </w:rPr>
        <w:t xml:space="preserve"> چ</w:t>
      </w:r>
      <w:r w:rsidRPr="000B4ACD">
        <w:rPr>
          <w:rFonts w:hint="cs"/>
          <w:rtl/>
          <w:lang w:bidi="fa-IR"/>
        </w:rPr>
        <w:t>ی</w:t>
      </w:r>
      <w:r w:rsidRPr="000B4ACD">
        <w:rPr>
          <w:rFonts w:hint="eastAsia"/>
          <w:rtl/>
          <w:lang w:bidi="fa-IR"/>
        </w:rPr>
        <w:t>ست؟</w:t>
      </w:r>
      <w:r w:rsidRPr="000B4ACD">
        <w:rPr>
          <w:rtl/>
          <w:lang w:bidi="fa-IR"/>
        </w:rPr>
        <w:t xml:space="preserve"> فرمود: «ام</w:t>
      </w:r>
      <w:r w:rsidRPr="000B4ACD">
        <w:rPr>
          <w:rFonts w:hint="cs"/>
          <w:rtl/>
          <w:lang w:bidi="fa-IR"/>
        </w:rPr>
        <w:t>ی</w:t>
      </w:r>
      <w:r w:rsidRPr="000B4ACD">
        <w:rPr>
          <w:rFonts w:hint="eastAsia"/>
          <w:rtl/>
          <w:lang w:bidi="fa-IR"/>
        </w:rPr>
        <w:t>ران</w:t>
      </w:r>
      <w:r w:rsidRPr="000B4ACD">
        <w:rPr>
          <w:rFonts w:hint="cs"/>
          <w:rtl/>
          <w:lang w:bidi="fa-IR"/>
        </w:rPr>
        <w:t>ی</w:t>
      </w:r>
      <w:r w:rsidRPr="000B4ACD">
        <w:rPr>
          <w:rtl/>
          <w:lang w:bidi="fa-IR"/>
        </w:rPr>
        <w:t xml:space="preserve"> بعد از من خواهند بود که به هدا</w:t>
      </w:r>
      <w:r w:rsidRPr="000B4ACD">
        <w:rPr>
          <w:rFonts w:hint="cs"/>
          <w:rtl/>
          <w:lang w:bidi="fa-IR"/>
        </w:rPr>
        <w:t>ی</w:t>
      </w:r>
      <w:r w:rsidRPr="000B4ACD">
        <w:rPr>
          <w:rFonts w:hint="eastAsia"/>
          <w:rtl/>
          <w:lang w:bidi="fa-IR"/>
        </w:rPr>
        <w:t>ت</w:t>
      </w:r>
      <w:r w:rsidRPr="000B4ACD">
        <w:rPr>
          <w:rtl/>
          <w:lang w:bidi="fa-IR"/>
        </w:rPr>
        <w:t xml:space="preserve"> من، هدا</w:t>
      </w:r>
      <w:r w:rsidRPr="000B4ACD">
        <w:rPr>
          <w:rFonts w:hint="cs"/>
          <w:rtl/>
          <w:lang w:bidi="fa-IR"/>
        </w:rPr>
        <w:t>ی</w:t>
      </w:r>
      <w:r w:rsidRPr="000B4ACD">
        <w:rPr>
          <w:rFonts w:hint="eastAsia"/>
          <w:rtl/>
          <w:lang w:bidi="fa-IR"/>
        </w:rPr>
        <w:t>ت</w:t>
      </w:r>
      <w:r w:rsidRPr="000B4ACD">
        <w:rPr>
          <w:rtl/>
          <w:lang w:bidi="fa-IR"/>
        </w:rPr>
        <w:t xml:space="preserve"> نم</w:t>
      </w:r>
      <w:r w:rsidRPr="000B4ACD">
        <w:rPr>
          <w:rFonts w:hint="cs"/>
          <w:rtl/>
          <w:lang w:bidi="fa-IR"/>
        </w:rPr>
        <w:t>ی</w:t>
      </w:r>
      <w:r w:rsidRPr="000B4ACD">
        <w:rPr>
          <w:rtl/>
          <w:lang w:bidi="fa-IR"/>
        </w:rPr>
        <w:t xml:space="preserve"> شوند و به سنت من پ</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کنند و هر کس تصد</w:t>
      </w:r>
      <w:r w:rsidRPr="000B4ACD">
        <w:rPr>
          <w:rFonts w:hint="cs"/>
          <w:rtl/>
          <w:lang w:bidi="fa-IR"/>
        </w:rPr>
        <w:t>ی</w:t>
      </w:r>
      <w:r w:rsidRPr="000B4ACD">
        <w:rPr>
          <w:rFonts w:hint="eastAsia"/>
          <w:rtl/>
          <w:lang w:bidi="fa-IR"/>
        </w:rPr>
        <w:t>ق</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کند بر دروغشان و اعانت ا</w:t>
      </w:r>
      <w:r w:rsidRPr="000B4ACD">
        <w:rPr>
          <w:rFonts w:hint="cs"/>
          <w:rtl/>
          <w:lang w:bidi="fa-IR"/>
        </w:rPr>
        <w:t>ی</w:t>
      </w:r>
      <w:r w:rsidRPr="000B4ACD">
        <w:rPr>
          <w:rFonts w:hint="eastAsia"/>
          <w:rtl/>
          <w:lang w:bidi="fa-IR"/>
        </w:rPr>
        <w:t>شان</w:t>
      </w:r>
      <w:r w:rsidRPr="000B4ACD">
        <w:rPr>
          <w:rtl/>
          <w:lang w:bidi="fa-IR"/>
        </w:rPr>
        <w:t xml:space="preserve"> بر ظلمشان، هرگز نزد من پا</w:t>
      </w:r>
      <w:r w:rsidRPr="000B4ACD">
        <w:rPr>
          <w:rFonts w:hint="cs"/>
          <w:rtl/>
          <w:lang w:bidi="fa-IR"/>
        </w:rPr>
        <w:t>ی</w:t>
      </w:r>
      <w:r w:rsidRPr="000B4ACD">
        <w:rPr>
          <w:rtl/>
          <w:lang w:bidi="fa-IR"/>
        </w:rPr>
        <w:t xml:space="preserve"> حوض وارد نخواهد شد» (مستدرک 79 / 1).73 - فرمود: </w:t>
      </w:r>
      <w:r w:rsidRPr="000B4ACD">
        <w:rPr>
          <w:rFonts w:hint="eastAsia"/>
          <w:rtl/>
          <w:lang w:bidi="fa-IR"/>
        </w:rPr>
        <w:t>«وقت</w:t>
      </w:r>
      <w:r w:rsidRPr="000B4ACD">
        <w:rPr>
          <w:rFonts w:hint="cs"/>
          <w:rtl/>
          <w:lang w:bidi="fa-IR"/>
        </w:rPr>
        <w:t>ی</w:t>
      </w:r>
      <w:r w:rsidRPr="000B4ACD">
        <w:rPr>
          <w:rtl/>
          <w:lang w:bidi="fa-IR"/>
        </w:rPr>
        <w:t xml:space="preserve"> فرمانروا</w:t>
      </w:r>
      <w:r w:rsidRPr="000B4ACD">
        <w:rPr>
          <w:rFonts w:hint="cs"/>
          <w:rtl/>
          <w:lang w:bidi="fa-IR"/>
        </w:rPr>
        <w:t>ی</w:t>
      </w:r>
      <w:r w:rsidRPr="000B4ACD">
        <w:rPr>
          <w:rFonts w:hint="eastAsia"/>
          <w:rtl/>
          <w:lang w:bidi="fa-IR"/>
        </w:rPr>
        <w:t>ان</w:t>
      </w:r>
      <w:r w:rsidRPr="000B4ACD">
        <w:rPr>
          <w:rtl/>
          <w:lang w:bidi="fa-IR"/>
        </w:rPr>
        <w:t xml:space="preserve"> به دنبال شک و ر</w:t>
      </w:r>
      <w:r w:rsidRPr="000B4ACD">
        <w:rPr>
          <w:rFonts w:hint="cs"/>
          <w:rtl/>
          <w:lang w:bidi="fa-IR"/>
        </w:rPr>
        <w:t>ی</w:t>
      </w:r>
      <w:r w:rsidRPr="000B4ACD">
        <w:rPr>
          <w:rFonts w:hint="eastAsia"/>
          <w:rtl/>
          <w:lang w:bidi="fa-IR"/>
        </w:rPr>
        <w:t>به</w:t>
      </w:r>
      <w:r w:rsidRPr="000B4ACD">
        <w:rPr>
          <w:rtl/>
          <w:lang w:bidi="fa-IR"/>
        </w:rPr>
        <w:t xml:space="preserve"> و بدگمان</w:t>
      </w:r>
      <w:r w:rsidRPr="000B4ACD">
        <w:rPr>
          <w:rFonts w:hint="cs"/>
          <w:rtl/>
          <w:lang w:bidi="fa-IR"/>
        </w:rPr>
        <w:t>ی</w:t>
      </w:r>
      <w:r w:rsidRPr="000B4ACD">
        <w:rPr>
          <w:rtl/>
          <w:lang w:bidi="fa-IR"/>
        </w:rPr>
        <w:t xml:space="preserve"> در م</w:t>
      </w:r>
      <w:r w:rsidRPr="000B4ACD">
        <w:rPr>
          <w:rFonts w:hint="cs"/>
          <w:rtl/>
          <w:lang w:bidi="fa-IR"/>
        </w:rPr>
        <w:t>ی</w:t>
      </w:r>
      <w:r w:rsidRPr="000B4ACD">
        <w:rPr>
          <w:rFonts w:hint="eastAsia"/>
          <w:rtl/>
          <w:lang w:bidi="fa-IR"/>
        </w:rPr>
        <w:t>ان</w:t>
      </w:r>
      <w:r w:rsidRPr="000B4ACD">
        <w:rPr>
          <w:rtl/>
          <w:lang w:bidi="fa-IR"/>
        </w:rPr>
        <w:t xml:space="preserve"> مردم بودند ا</w:t>
      </w:r>
      <w:r w:rsidRPr="000B4ACD">
        <w:rPr>
          <w:rFonts w:hint="cs"/>
          <w:rtl/>
          <w:lang w:bidi="fa-IR"/>
        </w:rPr>
        <w:t>ی</w:t>
      </w:r>
      <w:r w:rsidRPr="000B4ACD">
        <w:rPr>
          <w:rFonts w:hint="eastAsia"/>
          <w:rtl/>
          <w:lang w:bidi="fa-IR"/>
        </w:rPr>
        <w:t>شان</w:t>
      </w:r>
      <w:r w:rsidRPr="000B4ACD">
        <w:rPr>
          <w:rtl/>
          <w:lang w:bidi="fa-IR"/>
        </w:rPr>
        <w:t xml:space="preserve"> را فاسد م</w:t>
      </w:r>
      <w:r w:rsidRPr="000B4ACD">
        <w:rPr>
          <w:rFonts w:hint="cs"/>
          <w:rtl/>
          <w:lang w:bidi="fa-IR"/>
        </w:rPr>
        <w:t>ی</w:t>
      </w:r>
      <w:r w:rsidRPr="000B4ACD">
        <w:rPr>
          <w:rtl/>
          <w:lang w:bidi="fa-IR"/>
        </w:rPr>
        <w:t xml:space="preserve"> کنند» (وصول 49 / 2).74 - </w:t>
      </w:r>
      <w:r w:rsidRPr="000B4ACD">
        <w:rPr>
          <w:rtl/>
          <w:lang w:bidi="fa-IR"/>
        </w:rPr>
        <w:lastRenderedPageBreak/>
        <w:t>فرمود: «نزد</w:t>
      </w:r>
      <w:r w:rsidRPr="000B4ACD">
        <w:rPr>
          <w:rFonts w:hint="cs"/>
          <w:rtl/>
          <w:lang w:bidi="fa-IR"/>
        </w:rPr>
        <w:t>ی</w:t>
      </w:r>
      <w:r w:rsidRPr="000B4ACD">
        <w:rPr>
          <w:rFonts w:hint="eastAsia"/>
          <w:rtl/>
          <w:lang w:bidi="fa-IR"/>
        </w:rPr>
        <w:t>ک</w:t>
      </w:r>
      <w:r w:rsidRPr="000B4ACD">
        <w:rPr>
          <w:rtl/>
          <w:lang w:bidi="fa-IR"/>
        </w:rPr>
        <w:t xml:space="preserve"> است که علم ظاهر شود و عمل نهان گردد، مردم با زبان به هم وصل شوند و با دل ها از هم جدا گردند، چون چن</w:t>
      </w:r>
      <w:r w:rsidRPr="000B4ACD">
        <w:rPr>
          <w:rFonts w:hint="cs"/>
          <w:rtl/>
          <w:lang w:bidi="fa-IR"/>
        </w:rPr>
        <w:t>ی</w:t>
      </w:r>
      <w:r w:rsidRPr="000B4ACD">
        <w:rPr>
          <w:rFonts w:hint="eastAsia"/>
          <w:rtl/>
          <w:lang w:bidi="fa-IR"/>
        </w:rPr>
        <w:t>ن</w:t>
      </w:r>
      <w:r w:rsidRPr="000B4ACD">
        <w:rPr>
          <w:rtl/>
          <w:lang w:bidi="fa-IR"/>
        </w:rPr>
        <w:t xml:space="preserve"> کردند، خداوند بر دل ها و چشمها و گوشها</w:t>
      </w:r>
      <w:r w:rsidRPr="000B4ACD">
        <w:rPr>
          <w:rFonts w:hint="cs"/>
          <w:rtl/>
          <w:lang w:bidi="fa-IR"/>
        </w:rPr>
        <w:t>ی</w:t>
      </w:r>
      <w:r w:rsidRPr="000B4ACD">
        <w:rPr>
          <w:rFonts w:hint="eastAsia"/>
          <w:rtl/>
          <w:lang w:bidi="fa-IR"/>
        </w:rPr>
        <w:t>شان</w:t>
      </w:r>
      <w:r w:rsidRPr="000B4ACD">
        <w:rPr>
          <w:rtl/>
          <w:lang w:bidi="fa-IR"/>
        </w:rPr>
        <w:t xml:space="preserve"> مهر م</w:t>
      </w:r>
      <w:r w:rsidRPr="000B4ACD">
        <w:rPr>
          <w:rFonts w:hint="cs"/>
          <w:rtl/>
          <w:lang w:bidi="fa-IR"/>
        </w:rPr>
        <w:t>ی</w:t>
      </w:r>
      <w:r w:rsidRPr="000B4ACD">
        <w:rPr>
          <w:rFonts w:hint="eastAsia"/>
          <w:rtl/>
          <w:lang w:bidi="fa-IR"/>
        </w:rPr>
        <w:t>زند»</w:t>
      </w:r>
      <w:r w:rsidRPr="000B4ACD">
        <w:rPr>
          <w:rtl/>
          <w:lang w:bidi="fa-IR"/>
        </w:rPr>
        <w:t xml:space="preserve"> (جامع 11 / 2).75 - فرمود: «به درست</w:t>
      </w:r>
      <w:r w:rsidRPr="000B4ACD">
        <w:rPr>
          <w:rFonts w:hint="cs"/>
          <w:rtl/>
          <w:lang w:bidi="fa-IR"/>
        </w:rPr>
        <w:t>ی</w:t>
      </w:r>
      <w:r w:rsidRPr="000B4ACD">
        <w:rPr>
          <w:rtl/>
          <w:lang w:bidi="fa-IR"/>
        </w:rPr>
        <w:t xml:space="preserve"> که خداوند بد زبان را دوست ندارد و نه کس</w:t>
      </w:r>
      <w:r w:rsidRPr="000B4ACD">
        <w:rPr>
          <w:rFonts w:hint="cs"/>
          <w:rtl/>
          <w:lang w:bidi="fa-IR"/>
        </w:rPr>
        <w:t>ی</w:t>
      </w:r>
      <w:r w:rsidRPr="000B4ACD">
        <w:rPr>
          <w:rtl/>
          <w:lang w:bidi="fa-IR"/>
        </w:rPr>
        <w:t xml:space="preserve"> را که خود را به بد زبان</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زند و سوگند به آن که جان محمد در دست اوست ق</w:t>
      </w:r>
      <w:r w:rsidRPr="000B4ACD">
        <w:rPr>
          <w:rFonts w:hint="cs"/>
          <w:rtl/>
          <w:lang w:bidi="fa-IR"/>
        </w:rPr>
        <w:t>ی</w:t>
      </w:r>
      <w:r w:rsidRPr="000B4ACD">
        <w:rPr>
          <w:rFonts w:hint="eastAsia"/>
          <w:rtl/>
          <w:lang w:bidi="fa-IR"/>
        </w:rPr>
        <w:t>امت</w:t>
      </w:r>
      <w:r w:rsidRPr="000B4ACD">
        <w:rPr>
          <w:rtl/>
          <w:lang w:bidi="fa-IR"/>
        </w:rPr>
        <w:t xml:space="preserve"> برپا نم</w:t>
      </w:r>
      <w:r w:rsidRPr="000B4ACD">
        <w:rPr>
          <w:rFonts w:hint="cs"/>
          <w:rtl/>
          <w:lang w:bidi="fa-IR"/>
        </w:rPr>
        <w:t>ی</w:t>
      </w:r>
      <w:r w:rsidRPr="000B4ACD">
        <w:rPr>
          <w:rtl/>
          <w:lang w:bidi="fa-IR"/>
        </w:rPr>
        <w:t xml:space="preserve"> شود مگر آن که فحش وتفحش (خود را به بدزبان</w:t>
      </w:r>
      <w:r w:rsidRPr="000B4ACD">
        <w:rPr>
          <w:rFonts w:hint="cs"/>
          <w:rtl/>
          <w:lang w:bidi="fa-IR"/>
        </w:rPr>
        <w:t>ی</w:t>
      </w:r>
      <w:r w:rsidRPr="000B4ACD">
        <w:rPr>
          <w:rtl/>
          <w:lang w:bidi="fa-IR"/>
        </w:rPr>
        <w:t xml:space="preserve"> زدن) آشکار م</w:t>
      </w:r>
      <w:r w:rsidRPr="000B4ACD">
        <w:rPr>
          <w:rFonts w:hint="cs"/>
          <w:rtl/>
          <w:lang w:bidi="fa-IR"/>
        </w:rPr>
        <w:t>ی</w:t>
      </w:r>
      <w:r w:rsidRPr="000B4ACD">
        <w:rPr>
          <w:rtl/>
          <w:lang w:bidi="fa-IR"/>
        </w:rPr>
        <w:t xml:space="preserve"> گردد، قطع رحم و بد همسا</w:t>
      </w:r>
      <w:r w:rsidRPr="000B4ACD">
        <w:rPr>
          <w:rFonts w:hint="cs"/>
          <w:rtl/>
          <w:lang w:bidi="fa-IR"/>
        </w:rPr>
        <w:t>ی</w:t>
      </w:r>
      <w:r w:rsidRPr="000B4ACD">
        <w:rPr>
          <w:rFonts w:hint="eastAsia"/>
          <w:rtl/>
          <w:lang w:bidi="fa-IR"/>
        </w:rPr>
        <w:t>گ</w:t>
      </w:r>
      <w:r w:rsidRPr="000B4ACD">
        <w:rPr>
          <w:rFonts w:hint="cs"/>
          <w:rtl/>
          <w:lang w:bidi="fa-IR"/>
        </w:rPr>
        <w:t>ی</w:t>
      </w:r>
      <w:r w:rsidRPr="000B4ACD">
        <w:rPr>
          <w:rtl/>
          <w:lang w:bidi="fa-IR"/>
        </w:rPr>
        <w:t xml:space="preserve"> کردن شائع م</w:t>
      </w:r>
      <w:r w:rsidRPr="000B4ACD">
        <w:rPr>
          <w:rFonts w:hint="cs"/>
          <w:rtl/>
          <w:lang w:bidi="fa-IR"/>
        </w:rPr>
        <w:t>ی</w:t>
      </w:r>
      <w:r w:rsidRPr="000B4ACD">
        <w:rPr>
          <w:rtl/>
          <w:lang w:bidi="fa-IR"/>
        </w:rPr>
        <w:t xml:space="preserve"> شود؛ ام</w:t>
      </w:r>
      <w:r w:rsidRPr="000B4ACD">
        <w:rPr>
          <w:rFonts w:hint="cs"/>
          <w:rtl/>
          <w:lang w:bidi="fa-IR"/>
        </w:rPr>
        <w:t>ی</w:t>
      </w:r>
      <w:r w:rsidRPr="000B4ACD">
        <w:rPr>
          <w:rFonts w:hint="eastAsia"/>
          <w:rtl/>
          <w:lang w:bidi="fa-IR"/>
        </w:rPr>
        <w:t>ن،</w:t>
      </w:r>
      <w:r w:rsidRPr="000B4ACD">
        <w:rPr>
          <w:rtl/>
          <w:lang w:bidi="fa-IR"/>
        </w:rPr>
        <w:t xml:space="preserve"> خائن، و خائن، ام</w:t>
      </w:r>
      <w:r w:rsidRPr="000B4ACD">
        <w:rPr>
          <w:rFonts w:hint="cs"/>
          <w:rtl/>
          <w:lang w:bidi="fa-IR"/>
        </w:rPr>
        <w:t>ی</w:t>
      </w:r>
      <w:r w:rsidRPr="000B4ACD">
        <w:rPr>
          <w:rFonts w:hint="eastAsia"/>
          <w:rtl/>
          <w:lang w:bidi="fa-IR"/>
        </w:rPr>
        <w:t>ن</w:t>
      </w:r>
      <w:r w:rsidRPr="000B4ACD">
        <w:rPr>
          <w:rtl/>
          <w:lang w:bidi="fa-IR"/>
        </w:rPr>
        <w:t xml:space="preserve"> به حساب م</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د؛</w:t>
      </w:r>
      <w:r w:rsidRPr="000B4ACD">
        <w:rPr>
          <w:rtl/>
          <w:lang w:bidi="fa-IR"/>
        </w:rPr>
        <w:t xml:space="preserve"> مثل مؤمن مانند زنبور عسل است، چ</w:t>
      </w:r>
      <w:r w:rsidRPr="000B4ACD">
        <w:rPr>
          <w:rFonts w:hint="cs"/>
          <w:rtl/>
          <w:lang w:bidi="fa-IR"/>
        </w:rPr>
        <w:t>ی</w:t>
      </w:r>
      <w:r w:rsidRPr="000B4ACD">
        <w:rPr>
          <w:rFonts w:hint="eastAsia"/>
          <w:rtl/>
          <w:lang w:bidi="fa-IR"/>
        </w:rPr>
        <w:t>زها</w:t>
      </w:r>
      <w:r w:rsidRPr="000B4ACD">
        <w:rPr>
          <w:rFonts w:hint="cs"/>
          <w:rtl/>
          <w:lang w:bidi="fa-IR"/>
        </w:rPr>
        <w:t>یی</w:t>
      </w:r>
      <w:r w:rsidRPr="000B4ACD">
        <w:rPr>
          <w:rtl/>
          <w:lang w:bidi="fa-IR"/>
        </w:rPr>
        <w:t xml:space="preserve"> خوب را م</w:t>
      </w:r>
      <w:r w:rsidRPr="000B4ACD">
        <w:rPr>
          <w:rFonts w:hint="cs"/>
          <w:rtl/>
          <w:lang w:bidi="fa-IR"/>
        </w:rPr>
        <w:t>ی</w:t>
      </w:r>
      <w:r w:rsidRPr="000B4ACD">
        <w:rPr>
          <w:rtl/>
          <w:lang w:bidi="fa-IR"/>
        </w:rPr>
        <w:t xml:space="preserve"> خورد و چ</w:t>
      </w:r>
      <w:r w:rsidRPr="000B4ACD">
        <w:rPr>
          <w:rFonts w:hint="cs"/>
          <w:rtl/>
          <w:lang w:bidi="fa-IR"/>
        </w:rPr>
        <w:t>ی</w:t>
      </w:r>
      <w:r w:rsidRPr="000B4ACD">
        <w:rPr>
          <w:rFonts w:hint="eastAsia"/>
          <w:rtl/>
          <w:lang w:bidi="fa-IR"/>
        </w:rPr>
        <w:t>زها</w:t>
      </w:r>
      <w:r w:rsidRPr="000B4ACD">
        <w:rPr>
          <w:rFonts w:hint="cs"/>
          <w:rtl/>
          <w:lang w:bidi="fa-IR"/>
        </w:rPr>
        <w:t>ی</w:t>
      </w:r>
      <w:r w:rsidRPr="000B4ACD">
        <w:rPr>
          <w:rtl/>
          <w:lang w:bidi="fa-IR"/>
        </w:rPr>
        <w:t xml:space="preserve"> خوب را م</w:t>
      </w:r>
      <w:r w:rsidRPr="000B4ACD">
        <w:rPr>
          <w:rFonts w:hint="cs"/>
          <w:rtl/>
          <w:lang w:bidi="fa-IR"/>
        </w:rPr>
        <w:t>ی</w:t>
      </w:r>
      <w:r w:rsidRPr="000B4ACD">
        <w:rPr>
          <w:rtl/>
          <w:lang w:bidi="fa-IR"/>
        </w:rPr>
        <w:t xml:space="preserve"> زا</w:t>
      </w:r>
      <w:r w:rsidRPr="000B4ACD">
        <w:rPr>
          <w:rFonts w:hint="cs"/>
          <w:rtl/>
          <w:lang w:bidi="fa-IR"/>
        </w:rPr>
        <w:t>ی</w:t>
      </w:r>
      <w:r w:rsidRPr="000B4ACD">
        <w:rPr>
          <w:rFonts w:hint="eastAsia"/>
          <w:rtl/>
          <w:lang w:bidi="fa-IR"/>
        </w:rPr>
        <w:t>د،</w:t>
      </w:r>
      <w:r w:rsidRPr="000B4ACD">
        <w:rPr>
          <w:rtl/>
          <w:lang w:bidi="fa-IR"/>
        </w:rPr>
        <w:t xml:space="preserve"> نه فاسد م</w:t>
      </w:r>
      <w:r w:rsidRPr="000B4ACD">
        <w:rPr>
          <w:rFonts w:hint="cs"/>
          <w:rtl/>
          <w:lang w:bidi="fa-IR"/>
        </w:rPr>
        <w:t>ی</w:t>
      </w:r>
      <w:r w:rsidRPr="000B4ACD">
        <w:rPr>
          <w:rtl/>
          <w:lang w:bidi="fa-IR"/>
        </w:rPr>
        <w:t xml:space="preserve"> شود، نه ب</w:t>
      </w:r>
      <w:r w:rsidRPr="000B4ACD">
        <w:rPr>
          <w:rFonts w:hint="cs"/>
          <w:rtl/>
          <w:lang w:bidi="fa-IR"/>
        </w:rPr>
        <w:t>ی</w:t>
      </w:r>
      <w:r w:rsidRPr="000B4ACD">
        <w:rPr>
          <w:rtl/>
          <w:lang w:bidi="fa-IR"/>
        </w:rPr>
        <w:t xml:space="preserve"> بها؛ مثل بنده </w:t>
      </w:r>
      <w:r w:rsidRPr="000B4ACD">
        <w:rPr>
          <w:rFonts w:hint="cs"/>
          <w:rtl/>
          <w:lang w:bidi="fa-IR"/>
        </w:rPr>
        <w:t>ی</w:t>
      </w:r>
      <w:r w:rsidRPr="000B4ACD">
        <w:rPr>
          <w:rtl/>
          <w:lang w:bidi="fa-IR"/>
        </w:rPr>
        <w:t xml:space="preserve"> مؤمن قطعه </w:t>
      </w:r>
      <w:r w:rsidRPr="000B4ACD">
        <w:rPr>
          <w:rFonts w:hint="cs"/>
          <w:rtl/>
          <w:lang w:bidi="fa-IR"/>
        </w:rPr>
        <w:t>ی</w:t>
      </w:r>
      <w:r w:rsidRPr="000B4ACD">
        <w:rPr>
          <w:rtl/>
          <w:lang w:bidi="fa-IR"/>
        </w:rPr>
        <w:t xml:space="preserve"> خوب</w:t>
      </w:r>
      <w:r w:rsidRPr="000B4ACD">
        <w:rPr>
          <w:rFonts w:hint="cs"/>
          <w:rtl/>
          <w:lang w:bidi="fa-IR"/>
        </w:rPr>
        <w:t>ی</w:t>
      </w:r>
      <w:r w:rsidRPr="000B4ACD">
        <w:rPr>
          <w:rtl/>
          <w:lang w:bidi="fa-IR"/>
        </w:rPr>
        <w:t xml:space="preserve"> از طلا است آن را در کوره دم م</w:t>
      </w:r>
      <w:r w:rsidRPr="000B4ACD">
        <w:rPr>
          <w:rFonts w:hint="cs"/>
          <w:rtl/>
          <w:lang w:bidi="fa-IR"/>
        </w:rPr>
        <w:t>ی</w:t>
      </w:r>
      <w:r w:rsidRPr="000B4ACD">
        <w:rPr>
          <w:rtl/>
          <w:lang w:bidi="fa-IR"/>
        </w:rPr>
        <w:t xml:space="preserve"> دهند، پاک ب</w:t>
      </w:r>
      <w:r w:rsidRPr="000B4ACD">
        <w:rPr>
          <w:rFonts w:hint="cs"/>
          <w:rtl/>
          <w:lang w:bidi="fa-IR"/>
        </w:rPr>
        <w:t>ی</w:t>
      </w:r>
      <w:r w:rsidRPr="000B4ACD">
        <w:rPr>
          <w:rFonts w:hint="eastAsia"/>
          <w:rtl/>
          <w:lang w:bidi="fa-IR"/>
        </w:rPr>
        <w:t>رون</w:t>
      </w:r>
      <w:r w:rsidRPr="000B4ACD">
        <w:rPr>
          <w:rtl/>
          <w:lang w:bidi="fa-IR"/>
        </w:rPr>
        <w:t xml:space="preserve"> م</w:t>
      </w:r>
      <w:r w:rsidRPr="000B4ACD">
        <w:rPr>
          <w:rFonts w:hint="cs"/>
          <w:rtl/>
          <w:lang w:bidi="fa-IR"/>
        </w:rPr>
        <w:t>ی</w:t>
      </w:r>
      <w:r w:rsidRPr="000B4ACD">
        <w:rPr>
          <w:rtl/>
          <w:lang w:bidi="fa-IR"/>
        </w:rPr>
        <w:t xml:space="preserve"> آ</w:t>
      </w:r>
      <w:r w:rsidRPr="000B4ACD">
        <w:rPr>
          <w:rFonts w:hint="cs"/>
          <w:rtl/>
          <w:lang w:bidi="fa-IR"/>
        </w:rPr>
        <w:t>ی</w:t>
      </w:r>
      <w:r w:rsidRPr="000B4ACD">
        <w:rPr>
          <w:rtl/>
          <w:lang w:bidi="fa-IR"/>
        </w:rPr>
        <w:t>د، وزنش کم نم</w:t>
      </w:r>
      <w:r w:rsidRPr="000B4ACD">
        <w:rPr>
          <w:rFonts w:hint="cs"/>
          <w:rtl/>
          <w:lang w:bidi="fa-IR"/>
        </w:rPr>
        <w:t>ی</w:t>
      </w:r>
      <w:r w:rsidRPr="000B4ACD">
        <w:rPr>
          <w:rtl/>
          <w:lang w:bidi="fa-IR"/>
        </w:rPr>
        <w:t xml:space="preserve"> شود» (مستدرک 76 / 1).76 - جابر گفت: پ</w:t>
      </w:r>
      <w:r w:rsidRPr="000B4ACD">
        <w:rPr>
          <w:rFonts w:hint="cs"/>
          <w:rtl/>
          <w:lang w:bidi="fa-IR"/>
        </w:rPr>
        <w:t>ی</w:t>
      </w:r>
      <w:r w:rsidRPr="000B4ACD">
        <w:rPr>
          <w:rFonts w:hint="eastAsia"/>
          <w:rtl/>
          <w:lang w:bidi="fa-IR"/>
        </w:rPr>
        <w:t>غمبر</w:t>
      </w:r>
      <w:r w:rsidRPr="000B4ACD">
        <w:rPr>
          <w:rtl/>
          <w:lang w:bidi="fa-IR"/>
        </w:rPr>
        <w:t xml:space="preserve"> فرمود: «فرش عال</w:t>
      </w:r>
      <w:r w:rsidRPr="000B4ACD">
        <w:rPr>
          <w:rFonts w:hint="cs"/>
          <w:rtl/>
          <w:lang w:bidi="fa-IR"/>
        </w:rPr>
        <w:t>ی</w:t>
      </w:r>
      <w:r w:rsidRPr="000B4ACD">
        <w:rPr>
          <w:rtl/>
          <w:lang w:bidi="fa-IR"/>
        </w:rPr>
        <w:t xml:space="preserve"> دار</w:t>
      </w:r>
      <w:r w:rsidRPr="000B4ACD">
        <w:rPr>
          <w:rFonts w:hint="cs"/>
          <w:rtl/>
          <w:lang w:bidi="fa-IR"/>
        </w:rPr>
        <w:t>ی</w:t>
      </w:r>
      <w:r w:rsidRPr="000B4ACD">
        <w:rPr>
          <w:rFonts w:hint="eastAsia"/>
          <w:rtl/>
          <w:lang w:bidi="fa-IR"/>
        </w:rPr>
        <w:t>د؟»</w:t>
      </w:r>
      <w:r w:rsidRPr="000B4ACD">
        <w:rPr>
          <w:rtl/>
          <w:lang w:bidi="fa-IR"/>
        </w:rPr>
        <w:t xml:space="preserve"> گفتم: فرش عال</w:t>
      </w:r>
      <w:r w:rsidRPr="000B4ACD">
        <w:rPr>
          <w:rFonts w:hint="cs"/>
          <w:rtl/>
          <w:lang w:bidi="fa-IR"/>
        </w:rPr>
        <w:t>ی</w:t>
      </w:r>
      <w:r w:rsidRPr="000B4ACD">
        <w:rPr>
          <w:rtl/>
          <w:lang w:bidi="fa-IR"/>
        </w:rPr>
        <w:t xml:space="preserve"> کجا</w:t>
      </w:r>
      <w:r w:rsidR="0051517C">
        <w:rPr>
          <w:rFonts w:hint="cs"/>
          <w:rtl/>
          <w:lang w:bidi="fa-IR"/>
        </w:rPr>
        <w:t xml:space="preserve"> </w:t>
      </w:r>
      <w:r w:rsidRPr="000B4ACD">
        <w:rPr>
          <w:rFonts w:hint="eastAsia"/>
          <w:rtl/>
          <w:lang w:bidi="fa-IR"/>
        </w:rPr>
        <w:t>بود،</w:t>
      </w:r>
      <w:r w:rsidRPr="000B4ACD">
        <w:rPr>
          <w:rtl/>
          <w:lang w:bidi="fa-IR"/>
        </w:rPr>
        <w:t xml:space="preserve"> فرمود: «بزود</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شود» جابر گفت: آن چه فرموده بود شد، من به همسرم گفتم ا</w:t>
      </w:r>
      <w:r w:rsidRPr="000B4ACD">
        <w:rPr>
          <w:rFonts w:hint="cs"/>
          <w:rtl/>
          <w:lang w:bidi="fa-IR"/>
        </w:rPr>
        <w:t>ی</w:t>
      </w:r>
      <w:r w:rsidRPr="000B4ACD">
        <w:rPr>
          <w:rFonts w:hint="eastAsia"/>
          <w:rtl/>
          <w:lang w:bidi="fa-IR"/>
        </w:rPr>
        <w:t>ن</w:t>
      </w:r>
      <w:r w:rsidRPr="000B4ACD">
        <w:rPr>
          <w:rtl/>
          <w:lang w:bidi="fa-IR"/>
        </w:rPr>
        <w:t xml:space="preserve"> فرش ها را جمع کن، گفت: مگر پ</w:t>
      </w:r>
      <w:r w:rsidRPr="000B4ACD">
        <w:rPr>
          <w:rFonts w:hint="cs"/>
          <w:rtl/>
          <w:lang w:bidi="fa-IR"/>
        </w:rPr>
        <w:t>ی</w:t>
      </w:r>
      <w:r w:rsidRPr="000B4ACD">
        <w:rPr>
          <w:rFonts w:hint="eastAsia"/>
          <w:rtl/>
          <w:lang w:bidi="fa-IR"/>
        </w:rPr>
        <w:t>غمبر</w:t>
      </w:r>
      <w:r w:rsidRPr="000B4ACD">
        <w:rPr>
          <w:rtl/>
          <w:lang w:bidi="fa-IR"/>
        </w:rPr>
        <w:t xml:space="preserve"> نفرمود به زود</w:t>
      </w:r>
      <w:r w:rsidRPr="000B4ACD">
        <w:rPr>
          <w:rFonts w:hint="cs"/>
          <w:rtl/>
          <w:lang w:bidi="fa-IR"/>
        </w:rPr>
        <w:t>ی</w:t>
      </w:r>
      <w:r w:rsidRPr="000B4ACD">
        <w:rPr>
          <w:rtl/>
          <w:lang w:bidi="fa-IR"/>
        </w:rPr>
        <w:t xml:space="preserve"> فرش ها</w:t>
      </w:r>
      <w:r w:rsidRPr="000B4ACD">
        <w:rPr>
          <w:rFonts w:hint="cs"/>
          <w:rtl/>
          <w:lang w:bidi="fa-IR"/>
        </w:rPr>
        <w:t>ی</w:t>
      </w:r>
      <w:r w:rsidRPr="000B4ACD">
        <w:rPr>
          <w:rtl/>
          <w:lang w:bidi="fa-IR"/>
        </w:rPr>
        <w:t xml:space="preserve"> خوب خواه</w:t>
      </w:r>
      <w:r w:rsidRPr="000B4ACD">
        <w:rPr>
          <w:rFonts w:hint="cs"/>
          <w:rtl/>
          <w:lang w:bidi="fa-IR"/>
        </w:rPr>
        <w:t>ی</w:t>
      </w:r>
      <w:r w:rsidRPr="000B4ACD">
        <w:rPr>
          <w:rtl/>
          <w:lang w:bidi="fa-IR"/>
        </w:rPr>
        <w:t xml:space="preserve"> داشت. من هم آن ها را به جا</w:t>
      </w:r>
      <w:r w:rsidRPr="000B4ACD">
        <w:rPr>
          <w:rFonts w:hint="cs"/>
          <w:rtl/>
          <w:lang w:bidi="fa-IR"/>
        </w:rPr>
        <w:t>ی</w:t>
      </w:r>
      <w:r w:rsidRPr="000B4ACD">
        <w:rPr>
          <w:rtl/>
          <w:lang w:bidi="fa-IR"/>
        </w:rPr>
        <w:t xml:space="preserve"> خود گذاشتم (وصول 290 / 4).77 - ابوهر</w:t>
      </w:r>
      <w:r w:rsidRPr="000B4ACD">
        <w:rPr>
          <w:rFonts w:hint="cs"/>
          <w:rtl/>
          <w:lang w:bidi="fa-IR"/>
        </w:rPr>
        <w:t>ی</w:t>
      </w:r>
      <w:r w:rsidRPr="000B4ACD">
        <w:rPr>
          <w:rFonts w:hint="eastAsia"/>
          <w:rtl/>
          <w:lang w:bidi="fa-IR"/>
        </w:rPr>
        <w:t>ره</w:t>
      </w:r>
      <w:r w:rsidRPr="000B4ACD">
        <w:rPr>
          <w:rtl/>
          <w:lang w:bidi="fa-IR"/>
        </w:rPr>
        <w:t xml:space="preserve"> گفت: از راستگو</w:t>
      </w:r>
      <w:r w:rsidRPr="000B4ACD">
        <w:rPr>
          <w:rFonts w:hint="cs"/>
          <w:rtl/>
          <w:lang w:bidi="fa-IR"/>
        </w:rPr>
        <w:t>ی</w:t>
      </w:r>
      <w:r w:rsidRPr="000B4ACD">
        <w:rPr>
          <w:rtl/>
          <w:lang w:bidi="fa-IR"/>
        </w:rPr>
        <w:t xml:space="preserve"> راستگو خوانده شن</w:t>
      </w:r>
      <w:r w:rsidRPr="000B4ACD">
        <w:rPr>
          <w:rFonts w:hint="cs"/>
          <w:rtl/>
          <w:lang w:bidi="fa-IR"/>
        </w:rPr>
        <w:t>ی</w:t>
      </w:r>
      <w:r w:rsidRPr="000B4ACD">
        <w:rPr>
          <w:rFonts w:hint="eastAsia"/>
          <w:rtl/>
          <w:lang w:bidi="fa-IR"/>
        </w:rPr>
        <w:t>دم</w:t>
      </w:r>
      <w:r w:rsidRPr="000B4ACD">
        <w:rPr>
          <w:rtl/>
          <w:lang w:bidi="fa-IR"/>
        </w:rPr>
        <w:t xml:space="preserve"> که فرم</w:t>
      </w:r>
      <w:r w:rsidRPr="000B4ACD">
        <w:rPr>
          <w:rFonts w:hint="eastAsia"/>
          <w:rtl/>
          <w:lang w:bidi="fa-IR"/>
        </w:rPr>
        <w:t>ود</w:t>
      </w:r>
      <w:r w:rsidRPr="000B4ACD">
        <w:rPr>
          <w:rtl/>
          <w:lang w:bidi="fa-IR"/>
        </w:rPr>
        <w:t>: «هلاک امت من به دست پسر بچه ها</w:t>
      </w:r>
      <w:r w:rsidRPr="000B4ACD">
        <w:rPr>
          <w:rFonts w:hint="cs"/>
          <w:rtl/>
          <w:lang w:bidi="fa-IR"/>
        </w:rPr>
        <w:t>یی</w:t>
      </w:r>
      <w:r w:rsidRPr="000B4ACD">
        <w:rPr>
          <w:rtl/>
          <w:lang w:bidi="fa-IR"/>
        </w:rPr>
        <w:t xml:space="preserve"> از قر</w:t>
      </w:r>
      <w:r w:rsidRPr="000B4ACD">
        <w:rPr>
          <w:rFonts w:hint="cs"/>
          <w:rtl/>
          <w:lang w:bidi="fa-IR"/>
        </w:rPr>
        <w:t>ی</w:t>
      </w:r>
      <w:r w:rsidRPr="000B4ACD">
        <w:rPr>
          <w:rFonts w:hint="eastAsia"/>
          <w:rtl/>
          <w:lang w:bidi="fa-IR"/>
        </w:rPr>
        <w:t>ش</w:t>
      </w:r>
      <w:r w:rsidRPr="000B4ACD">
        <w:rPr>
          <w:rtl/>
          <w:lang w:bidi="fa-IR"/>
        </w:rPr>
        <w:t xml:space="preserve"> است»(وصول 42 / 4).78 - فرمود: «هر آ</w:t>
      </w:r>
      <w:r w:rsidRPr="000B4ACD">
        <w:rPr>
          <w:rFonts w:hint="cs"/>
          <w:rtl/>
          <w:lang w:bidi="fa-IR"/>
        </w:rPr>
        <w:t>ی</w:t>
      </w:r>
      <w:r w:rsidRPr="000B4ACD">
        <w:rPr>
          <w:rFonts w:hint="eastAsia"/>
          <w:rtl/>
          <w:lang w:bidi="fa-IR"/>
        </w:rPr>
        <w:t>نه</w:t>
      </w:r>
      <w:r w:rsidRPr="000B4ACD">
        <w:rPr>
          <w:rtl/>
          <w:lang w:bidi="fa-IR"/>
        </w:rPr>
        <w:t xml:space="preserve"> گروه</w:t>
      </w:r>
      <w:r w:rsidRPr="000B4ACD">
        <w:rPr>
          <w:rFonts w:hint="cs"/>
          <w:rtl/>
          <w:lang w:bidi="fa-IR"/>
        </w:rPr>
        <w:t>ی</w:t>
      </w:r>
      <w:r w:rsidRPr="000B4ACD">
        <w:rPr>
          <w:rtl/>
          <w:lang w:bidi="fa-IR"/>
        </w:rPr>
        <w:t xml:space="preserve"> بر من حوض وارد م</w:t>
      </w:r>
      <w:r w:rsidRPr="000B4ACD">
        <w:rPr>
          <w:rFonts w:hint="cs"/>
          <w:rtl/>
          <w:lang w:bidi="fa-IR"/>
        </w:rPr>
        <w:t>ی</w:t>
      </w:r>
      <w:r w:rsidRPr="000B4ACD">
        <w:rPr>
          <w:rtl/>
          <w:lang w:bidi="fa-IR"/>
        </w:rPr>
        <w:t xml:space="preserve"> شوند، از ا</w:t>
      </w:r>
      <w:r w:rsidRPr="000B4ACD">
        <w:rPr>
          <w:rFonts w:hint="cs"/>
          <w:rtl/>
          <w:lang w:bidi="fa-IR"/>
        </w:rPr>
        <w:t>ی</w:t>
      </w:r>
      <w:r w:rsidRPr="000B4ACD">
        <w:rPr>
          <w:rFonts w:hint="eastAsia"/>
          <w:rtl/>
          <w:lang w:bidi="fa-IR"/>
        </w:rPr>
        <w:t>شان</w:t>
      </w:r>
      <w:r w:rsidRPr="000B4ACD">
        <w:rPr>
          <w:rtl/>
          <w:lang w:bidi="fa-IR"/>
        </w:rPr>
        <w:t xml:space="preserve"> جلوگ</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شود،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م</w:t>
      </w:r>
      <w:r w:rsidRPr="000B4ACD">
        <w:rPr>
          <w:rtl/>
          <w:lang w:bidi="fa-IR"/>
        </w:rPr>
        <w:t>: خداوندا! اصحاب منند، گفته م</w:t>
      </w:r>
      <w:r w:rsidRPr="000B4ACD">
        <w:rPr>
          <w:rFonts w:hint="cs"/>
          <w:rtl/>
          <w:lang w:bidi="fa-IR"/>
        </w:rPr>
        <w:t>ی</w:t>
      </w:r>
      <w:r w:rsidRPr="000B4ACD">
        <w:rPr>
          <w:rtl/>
          <w:lang w:bidi="fa-IR"/>
        </w:rPr>
        <w:t xml:space="preserve"> شود: تو نم</w:t>
      </w:r>
      <w:r w:rsidRPr="000B4ACD">
        <w:rPr>
          <w:rFonts w:hint="cs"/>
          <w:rtl/>
          <w:lang w:bidi="fa-IR"/>
        </w:rPr>
        <w:t>ی</w:t>
      </w:r>
      <w:r w:rsidRPr="000B4ACD">
        <w:rPr>
          <w:rtl/>
          <w:lang w:bidi="fa-IR"/>
        </w:rPr>
        <w:t xml:space="preserve"> دان</w:t>
      </w:r>
      <w:r w:rsidRPr="000B4ACD">
        <w:rPr>
          <w:rFonts w:hint="cs"/>
          <w:rtl/>
          <w:lang w:bidi="fa-IR"/>
        </w:rPr>
        <w:t>ی</w:t>
      </w:r>
      <w:r w:rsidRPr="000B4ACD">
        <w:rPr>
          <w:rtl/>
          <w:lang w:bidi="fa-IR"/>
        </w:rPr>
        <w:t xml:space="preserve"> بعداز تو چه کردند» (وصول 43 / 4).79 - براء بن عازب راگفتند: خو</w:t>
      </w:r>
      <w:r w:rsidRPr="000B4ACD">
        <w:rPr>
          <w:rFonts w:hint="eastAsia"/>
          <w:rtl/>
          <w:lang w:bidi="fa-IR"/>
        </w:rPr>
        <w:t>شا</w:t>
      </w:r>
      <w:r w:rsidRPr="000B4ACD">
        <w:rPr>
          <w:rtl/>
          <w:lang w:bidi="fa-IR"/>
        </w:rPr>
        <w:t xml:space="preserve"> به حال تو، با پ</w:t>
      </w:r>
      <w:r w:rsidRPr="000B4ACD">
        <w:rPr>
          <w:rFonts w:hint="cs"/>
          <w:rtl/>
          <w:lang w:bidi="fa-IR"/>
        </w:rPr>
        <w:t>ی</w:t>
      </w:r>
      <w:r w:rsidRPr="000B4ACD">
        <w:rPr>
          <w:rFonts w:hint="eastAsia"/>
          <w:rtl/>
          <w:lang w:bidi="fa-IR"/>
        </w:rPr>
        <w:t>غمبر</w:t>
      </w:r>
      <w:r w:rsidRPr="000B4ACD">
        <w:rPr>
          <w:rtl/>
          <w:lang w:bidi="fa-IR"/>
        </w:rPr>
        <w:t xml:space="preserve"> مصاحبت کرده و در ز</w:t>
      </w:r>
      <w:r w:rsidRPr="000B4ACD">
        <w:rPr>
          <w:rFonts w:hint="cs"/>
          <w:rtl/>
          <w:lang w:bidi="fa-IR"/>
        </w:rPr>
        <w:t>ی</w:t>
      </w:r>
      <w:r w:rsidRPr="000B4ACD">
        <w:rPr>
          <w:rFonts w:hint="eastAsia"/>
          <w:rtl/>
          <w:lang w:bidi="fa-IR"/>
        </w:rPr>
        <w:t>ر</w:t>
      </w:r>
      <w:r w:rsidRPr="000B4ACD">
        <w:rPr>
          <w:rtl/>
          <w:lang w:bidi="fa-IR"/>
        </w:rPr>
        <w:t xml:space="preserve"> شجره با او ب</w:t>
      </w:r>
      <w:r w:rsidRPr="000B4ACD">
        <w:rPr>
          <w:rFonts w:hint="cs"/>
          <w:rtl/>
          <w:lang w:bidi="fa-IR"/>
        </w:rPr>
        <w:t>ی</w:t>
      </w:r>
      <w:r w:rsidRPr="000B4ACD">
        <w:rPr>
          <w:rFonts w:hint="eastAsia"/>
          <w:rtl/>
          <w:lang w:bidi="fa-IR"/>
        </w:rPr>
        <w:t>عت</w:t>
      </w:r>
      <w:r w:rsidRPr="000B4ACD">
        <w:rPr>
          <w:rtl/>
          <w:lang w:bidi="fa-IR"/>
        </w:rPr>
        <w:t xml:space="preserve"> کرد</w:t>
      </w:r>
      <w:r w:rsidRPr="000B4ACD">
        <w:rPr>
          <w:rFonts w:hint="cs"/>
          <w:rtl/>
          <w:lang w:bidi="fa-IR"/>
        </w:rPr>
        <w:t>ی</w:t>
      </w:r>
      <w:r w:rsidRPr="000B4ACD">
        <w:rPr>
          <w:rFonts w:hint="eastAsia"/>
          <w:rtl/>
          <w:lang w:bidi="fa-IR"/>
        </w:rPr>
        <w:t>،</w:t>
      </w:r>
      <w:r w:rsidRPr="000B4ACD">
        <w:rPr>
          <w:rtl/>
          <w:lang w:bidi="fa-IR"/>
        </w:rPr>
        <w:t xml:space="preserve"> براء گفت: ا</w:t>
      </w:r>
      <w:r w:rsidRPr="000B4ACD">
        <w:rPr>
          <w:rFonts w:hint="cs"/>
          <w:rtl/>
          <w:lang w:bidi="fa-IR"/>
        </w:rPr>
        <w:t>ی</w:t>
      </w:r>
      <w:r w:rsidRPr="000B4ACD">
        <w:rPr>
          <w:rtl/>
          <w:lang w:bidi="fa-IR"/>
        </w:rPr>
        <w:t xml:space="preserve"> برادرزاده! تو نم</w:t>
      </w:r>
      <w:r w:rsidRPr="000B4ACD">
        <w:rPr>
          <w:rFonts w:hint="cs"/>
          <w:rtl/>
          <w:lang w:bidi="fa-IR"/>
        </w:rPr>
        <w:t>ی</w:t>
      </w:r>
      <w:r w:rsidRPr="000B4ACD">
        <w:rPr>
          <w:rtl/>
          <w:lang w:bidi="fa-IR"/>
        </w:rPr>
        <w:t xml:space="preserve"> دان</w:t>
      </w:r>
      <w:r w:rsidRPr="000B4ACD">
        <w:rPr>
          <w:rFonts w:hint="cs"/>
          <w:rtl/>
          <w:lang w:bidi="fa-IR"/>
        </w:rPr>
        <w:t>ی</w:t>
      </w:r>
      <w:r w:rsidRPr="000B4ACD">
        <w:rPr>
          <w:rtl/>
          <w:lang w:bidi="fa-IR"/>
        </w:rPr>
        <w:t xml:space="preserve"> بعد از او چه کرد</w:t>
      </w:r>
      <w:r w:rsidRPr="000B4ACD">
        <w:rPr>
          <w:rFonts w:hint="cs"/>
          <w:rtl/>
          <w:lang w:bidi="fa-IR"/>
        </w:rPr>
        <w:t>ی</w:t>
      </w:r>
      <w:r w:rsidRPr="000B4ACD">
        <w:rPr>
          <w:rFonts w:hint="eastAsia"/>
          <w:rtl/>
          <w:lang w:bidi="fa-IR"/>
        </w:rPr>
        <w:t>م</w:t>
      </w:r>
      <w:r w:rsidRPr="000B4ACD">
        <w:rPr>
          <w:rtl/>
          <w:lang w:bidi="fa-IR"/>
        </w:rPr>
        <w:t>. (وصول 43 / 4).80 - حذ</w:t>
      </w:r>
      <w:r w:rsidRPr="000B4ACD">
        <w:rPr>
          <w:rFonts w:hint="cs"/>
          <w:rtl/>
          <w:lang w:bidi="fa-IR"/>
        </w:rPr>
        <w:t>ی</w:t>
      </w:r>
      <w:r w:rsidRPr="000B4ACD">
        <w:rPr>
          <w:rFonts w:hint="eastAsia"/>
          <w:rtl/>
          <w:lang w:bidi="fa-IR"/>
        </w:rPr>
        <w:t>فه</w:t>
      </w:r>
      <w:r w:rsidRPr="000B4ACD">
        <w:rPr>
          <w:rtl/>
          <w:lang w:bidi="fa-IR"/>
        </w:rPr>
        <w:t xml:space="preserve"> در مدائن بود و برا</w:t>
      </w:r>
      <w:r w:rsidRPr="000B4ACD">
        <w:rPr>
          <w:rFonts w:hint="cs"/>
          <w:rtl/>
          <w:lang w:bidi="fa-IR"/>
        </w:rPr>
        <w:t>ی</w:t>
      </w:r>
      <w:r w:rsidRPr="000B4ACD">
        <w:rPr>
          <w:rtl/>
          <w:lang w:bidi="fa-IR"/>
        </w:rPr>
        <w:t xml:space="preserve"> مردم درباره </w:t>
      </w:r>
      <w:r w:rsidRPr="000B4ACD">
        <w:rPr>
          <w:rFonts w:hint="cs"/>
          <w:rtl/>
          <w:lang w:bidi="fa-IR"/>
        </w:rPr>
        <w:t>ی</w:t>
      </w:r>
      <w:r w:rsidRPr="000B4ACD">
        <w:rPr>
          <w:rtl/>
          <w:lang w:bidi="fa-IR"/>
        </w:rPr>
        <w:t xml:space="preserve"> چ</w:t>
      </w:r>
      <w:r w:rsidRPr="000B4ACD">
        <w:rPr>
          <w:rFonts w:hint="cs"/>
          <w:rtl/>
          <w:lang w:bidi="fa-IR"/>
        </w:rPr>
        <w:t>ی</w:t>
      </w:r>
      <w:r w:rsidRPr="000B4ACD">
        <w:rPr>
          <w:rFonts w:hint="eastAsia"/>
          <w:rtl/>
          <w:lang w:bidi="fa-IR"/>
        </w:rPr>
        <w:t>زها</w:t>
      </w:r>
      <w:r w:rsidRPr="000B4ACD">
        <w:rPr>
          <w:rFonts w:hint="cs"/>
          <w:rtl/>
          <w:lang w:bidi="fa-IR"/>
        </w:rPr>
        <w:t>یی</w:t>
      </w:r>
      <w:r w:rsidRPr="000B4ACD">
        <w:rPr>
          <w:rtl/>
          <w:lang w:bidi="fa-IR"/>
        </w:rPr>
        <w:t xml:space="preserve"> که پ</w:t>
      </w:r>
      <w:r w:rsidRPr="000B4ACD">
        <w:rPr>
          <w:rFonts w:hint="cs"/>
          <w:rtl/>
          <w:lang w:bidi="fa-IR"/>
        </w:rPr>
        <w:t>ی</w:t>
      </w:r>
      <w:r w:rsidRPr="000B4ACD">
        <w:rPr>
          <w:rFonts w:hint="eastAsia"/>
          <w:rtl/>
          <w:lang w:bidi="fa-IR"/>
        </w:rPr>
        <w:t>غمبر</w:t>
      </w:r>
      <w:r w:rsidRPr="000B4ACD">
        <w:rPr>
          <w:rtl/>
          <w:lang w:bidi="fa-IR"/>
        </w:rPr>
        <w:t xml:space="preserve"> در </w:t>
      </w:r>
      <w:r w:rsidRPr="000B4ACD">
        <w:rPr>
          <w:rtl/>
          <w:lang w:bidi="fa-IR"/>
        </w:rPr>
        <w:lastRenderedPageBreak/>
        <w:t>حال خشم گفته بود سخن م</w:t>
      </w:r>
      <w:r w:rsidRPr="000B4ACD">
        <w:rPr>
          <w:rFonts w:hint="cs"/>
          <w:rtl/>
          <w:lang w:bidi="fa-IR"/>
        </w:rPr>
        <w:t>ی</w:t>
      </w:r>
      <w:r w:rsidRPr="000B4ACD">
        <w:rPr>
          <w:rtl/>
          <w:lang w:bidi="fa-IR"/>
        </w:rPr>
        <w:t xml:space="preserve"> گفت، مردم نزد سلمان م</w:t>
      </w:r>
      <w:r w:rsidRPr="000B4ACD">
        <w:rPr>
          <w:rFonts w:hint="cs"/>
          <w:rtl/>
          <w:lang w:bidi="fa-IR"/>
        </w:rPr>
        <w:t>ی</w:t>
      </w:r>
      <w:r w:rsidRPr="000B4ACD">
        <w:rPr>
          <w:rtl/>
          <w:lang w:bidi="fa-IR"/>
        </w:rPr>
        <w:t xml:space="preserve"> رفتند </w:t>
      </w:r>
      <w:r w:rsidRPr="000B4ACD">
        <w:rPr>
          <w:rFonts w:hint="eastAsia"/>
          <w:rtl/>
          <w:lang w:bidi="fa-IR"/>
        </w:rPr>
        <w:t>او</w:t>
      </w:r>
      <w:r w:rsidRPr="000B4ACD">
        <w:rPr>
          <w:rtl/>
          <w:lang w:bidi="fa-IR"/>
        </w:rPr>
        <w:t xml:space="preserve"> م</w:t>
      </w:r>
      <w:r w:rsidRPr="000B4ACD">
        <w:rPr>
          <w:rFonts w:hint="cs"/>
          <w:rtl/>
          <w:lang w:bidi="fa-IR"/>
        </w:rPr>
        <w:t>ی</w:t>
      </w:r>
      <w:r w:rsidRPr="000B4ACD">
        <w:rPr>
          <w:rtl/>
          <w:lang w:bidi="fa-IR"/>
        </w:rPr>
        <w:t xml:space="preserve"> گفت: حذ</w:t>
      </w:r>
      <w:r w:rsidRPr="000B4ACD">
        <w:rPr>
          <w:rFonts w:hint="cs"/>
          <w:rtl/>
          <w:lang w:bidi="fa-IR"/>
        </w:rPr>
        <w:t>ی</w:t>
      </w:r>
      <w:r w:rsidRPr="000B4ACD">
        <w:rPr>
          <w:rFonts w:hint="eastAsia"/>
          <w:rtl/>
          <w:lang w:bidi="fa-IR"/>
        </w:rPr>
        <w:t>فه</w:t>
      </w:r>
      <w:r w:rsidRPr="000B4ACD">
        <w:rPr>
          <w:rtl/>
          <w:lang w:bidi="fa-IR"/>
        </w:rPr>
        <w:t xml:space="preserve"> داناتر است به آن چه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xml:space="preserve"> به حذ</w:t>
      </w:r>
      <w:r w:rsidRPr="000B4ACD">
        <w:rPr>
          <w:rFonts w:hint="cs"/>
          <w:rtl/>
          <w:lang w:bidi="fa-IR"/>
        </w:rPr>
        <w:t>ی</w:t>
      </w:r>
      <w:r w:rsidRPr="000B4ACD">
        <w:rPr>
          <w:rFonts w:hint="eastAsia"/>
          <w:rtl/>
          <w:lang w:bidi="fa-IR"/>
        </w:rPr>
        <w:t>فه</w:t>
      </w:r>
      <w:r w:rsidRPr="000B4ACD">
        <w:rPr>
          <w:rtl/>
          <w:lang w:bidi="fa-IR"/>
        </w:rPr>
        <w:t xml:space="preserve"> مراجعه م</w:t>
      </w:r>
      <w:r w:rsidRPr="000B4ACD">
        <w:rPr>
          <w:rFonts w:hint="cs"/>
          <w:rtl/>
          <w:lang w:bidi="fa-IR"/>
        </w:rPr>
        <w:t>ی</w:t>
      </w:r>
      <w:r w:rsidRPr="000B4ACD">
        <w:rPr>
          <w:rtl/>
          <w:lang w:bidi="fa-IR"/>
        </w:rPr>
        <w:t xml:space="preserve"> کردند م</w:t>
      </w:r>
      <w:r w:rsidRPr="000B4ACD">
        <w:rPr>
          <w:rFonts w:hint="cs"/>
          <w:rtl/>
          <w:lang w:bidi="fa-IR"/>
        </w:rPr>
        <w:t>ی</w:t>
      </w:r>
      <w:r w:rsidRPr="000B4ACD">
        <w:rPr>
          <w:rtl/>
          <w:lang w:bidi="fa-IR"/>
        </w:rPr>
        <w:t xml:space="preserve"> گفتند: گفتار تو را برا</w:t>
      </w:r>
      <w:r w:rsidRPr="000B4ACD">
        <w:rPr>
          <w:rFonts w:hint="cs"/>
          <w:rtl/>
          <w:lang w:bidi="fa-IR"/>
        </w:rPr>
        <w:t>ی</w:t>
      </w:r>
      <w:r w:rsidRPr="000B4ACD">
        <w:rPr>
          <w:rtl/>
          <w:lang w:bidi="fa-IR"/>
        </w:rPr>
        <w:t xml:space="preserve"> سلمان گفت</w:t>
      </w:r>
      <w:r w:rsidRPr="000B4ACD">
        <w:rPr>
          <w:rFonts w:hint="cs"/>
          <w:rtl/>
          <w:lang w:bidi="fa-IR"/>
        </w:rPr>
        <w:t>ی</w:t>
      </w:r>
      <w:r w:rsidRPr="000B4ACD">
        <w:rPr>
          <w:rFonts w:hint="eastAsia"/>
          <w:rtl/>
          <w:lang w:bidi="fa-IR"/>
        </w:rPr>
        <w:t>م</w:t>
      </w:r>
      <w:r w:rsidRPr="000B4ACD">
        <w:rPr>
          <w:rtl/>
          <w:lang w:bidi="fa-IR"/>
        </w:rPr>
        <w:t xml:space="preserve"> نه تو را تکذ</w:t>
      </w:r>
      <w:r w:rsidRPr="000B4ACD">
        <w:rPr>
          <w:rFonts w:hint="cs"/>
          <w:rtl/>
          <w:lang w:bidi="fa-IR"/>
        </w:rPr>
        <w:t>ی</w:t>
      </w:r>
      <w:r w:rsidRPr="000B4ACD">
        <w:rPr>
          <w:rFonts w:hint="eastAsia"/>
          <w:rtl/>
          <w:lang w:bidi="fa-IR"/>
        </w:rPr>
        <w:t>ب</w:t>
      </w:r>
      <w:r w:rsidRPr="000B4ACD">
        <w:rPr>
          <w:rtl/>
          <w:lang w:bidi="fa-IR"/>
        </w:rPr>
        <w:t xml:space="preserve"> کرد نه تصد</w:t>
      </w:r>
      <w:r w:rsidRPr="000B4ACD">
        <w:rPr>
          <w:rFonts w:hint="cs"/>
          <w:rtl/>
          <w:lang w:bidi="fa-IR"/>
        </w:rPr>
        <w:t>ی</w:t>
      </w:r>
      <w:r w:rsidRPr="000B4ACD">
        <w:rPr>
          <w:rFonts w:hint="eastAsia"/>
          <w:rtl/>
          <w:lang w:bidi="fa-IR"/>
        </w:rPr>
        <w:t>ق</w:t>
      </w:r>
      <w:r w:rsidRPr="000B4ACD">
        <w:rPr>
          <w:rtl/>
          <w:lang w:bidi="fa-IR"/>
        </w:rPr>
        <w:t xml:space="preserve"> نمود، حذ</w:t>
      </w:r>
      <w:r w:rsidRPr="000B4ACD">
        <w:rPr>
          <w:rFonts w:hint="cs"/>
          <w:rtl/>
          <w:lang w:bidi="fa-IR"/>
        </w:rPr>
        <w:t>ی</w:t>
      </w:r>
      <w:r w:rsidRPr="000B4ACD">
        <w:rPr>
          <w:rFonts w:hint="eastAsia"/>
          <w:rtl/>
          <w:lang w:bidi="fa-IR"/>
        </w:rPr>
        <w:t>فه</w:t>
      </w:r>
      <w:r w:rsidRPr="000B4ACD">
        <w:rPr>
          <w:rtl/>
          <w:lang w:bidi="fa-IR"/>
        </w:rPr>
        <w:t xml:space="preserve"> نزد سلمان رفت و گفت: چرا مرا تصد</w:t>
      </w:r>
      <w:r w:rsidRPr="000B4ACD">
        <w:rPr>
          <w:rFonts w:hint="cs"/>
          <w:rtl/>
          <w:lang w:bidi="fa-IR"/>
        </w:rPr>
        <w:t>ی</w:t>
      </w:r>
      <w:r w:rsidRPr="000B4ACD">
        <w:rPr>
          <w:rFonts w:hint="eastAsia"/>
          <w:rtl/>
          <w:lang w:bidi="fa-IR"/>
        </w:rPr>
        <w:t>ق</w:t>
      </w:r>
      <w:r w:rsidRPr="000B4ACD">
        <w:rPr>
          <w:rtl/>
          <w:lang w:bidi="fa-IR"/>
        </w:rPr>
        <w:t xml:space="preserve"> نم</w:t>
      </w:r>
      <w:r w:rsidRPr="000B4ACD">
        <w:rPr>
          <w:rFonts w:hint="cs"/>
          <w:rtl/>
          <w:lang w:bidi="fa-IR"/>
        </w:rPr>
        <w:t>ی</w:t>
      </w:r>
      <w:r w:rsidRPr="000B4ACD">
        <w:rPr>
          <w:rtl/>
          <w:lang w:bidi="fa-IR"/>
        </w:rPr>
        <w:t xml:space="preserve"> کن</w:t>
      </w:r>
      <w:r w:rsidRPr="000B4ACD">
        <w:rPr>
          <w:rFonts w:hint="cs"/>
          <w:rtl/>
          <w:lang w:bidi="fa-IR"/>
        </w:rPr>
        <w:t>ی</w:t>
      </w:r>
      <w:r w:rsidRPr="000B4ACD">
        <w:rPr>
          <w:rtl/>
          <w:lang w:bidi="fa-IR"/>
        </w:rPr>
        <w:t xml:space="preserve"> در آن چه از پ</w:t>
      </w:r>
      <w:r w:rsidRPr="000B4ACD">
        <w:rPr>
          <w:rFonts w:hint="cs"/>
          <w:rtl/>
          <w:lang w:bidi="fa-IR"/>
        </w:rPr>
        <w:t>ی</w:t>
      </w:r>
      <w:r w:rsidRPr="000B4ACD">
        <w:rPr>
          <w:rFonts w:hint="eastAsia"/>
          <w:rtl/>
          <w:lang w:bidi="fa-IR"/>
        </w:rPr>
        <w:t>غمبر</w:t>
      </w:r>
      <w:r w:rsidRPr="000B4ACD">
        <w:rPr>
          <w:rtl/>
          <w:lang w:bidi="fa-IR"/>
        </w:rPr>
        <w:t xml:space="preserve"> شن</w:t>
      </w:r>
      <w:r w:rsidRPr="000B4ACD">
        <w:rPr>
          <w:rFonts w:hint="cs"/>
          <w:rtl/>
          <w:lang w:bidi="fa-IR"/>
        </w:rPr>
        <w:t>ی</w:t>
      </w:r>
      <w:r w:rsidRPr="000B4ACD">
        <w:rPr>
          <w:rFonts w:hint="eastAsia"/>
          <w:rtl/>
          <w:lang w:bidi="fa-IR"/>
        </w:rPr>
        <w:t>دم؟</w:t>
      </w:r>
      <w:r w:rsidRPr="000B4ACD">
        <w:rPr>
          <w:rtl/>
          <w:lang w:bidi="fa-IR"/>
        </w:rPr>
        <w:t xml:space="preserve"> سلمان گفت: گاه</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خشمناک م</w:t>
      </w:r>
      <w:r w:rsidRPr="000B4ACD">
        <w:rPr>
          <w:rFonts w:hint="cs"/>
          <w:rtl/>
          <w:lang w:bidi="fa-IR"/>
        </w:rPr>
        <w:t>ی</w:t>
      </w:r>
      <w:r w:rsidRPr="000B4ACD">
        <w:rPr>
          <w:rtl/>
          <w:lang w:bidi="fa-IR"/>
        </w:rPr>
        <w:t xml:space="preserve"> شد و</w:t>
      </w:r>
      <w:r w:rsidRPr="000B4ACD">
        <w:rPr>
          <w:rFonts w:hint="eastAsia"/>
          <w:rtl/>
          <w:lang w:bidi="fa-IR"/>
        </w:rPr>
        <w:t>در</w:t>
      </w:r>
      <w:r w:rsidRPr="000B4ACD">
        <w:rPr>
          <w:rtl/>
          <w:lang w:bidi="fa-IR"/>
        </w:rPr>
        <w:t xml:space="preserve"> حال خشم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فرمود، و گاه</w:t>
      </w:r>
      <w:r w:rsidRPr="000B4ACD">
        <w:rPr>
          <w:rFonts w:hint="cs"/>
          <w:rtl/>
          <w:lang w:bidi="fa-IR"/>
        </w:rPr>
        <w:t>ی</w:t>
      </w:r>
      <w:r w:rsidRPr="000B4ACD">
        <w:rPr>
          <w:rtl/>
          <w:lang w:bidi="fa-IR"/>
        </w:rPr>
        <w:t xml:space="preserve"> راض</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شد و در حال رضا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فرمود، ا</w:t>
      </w:r>
      <w:r w:rsidRPr="000B4ACD">
        <w:rPr>
          <w:rFonts w:hint="cs"/>
          <w:rtl/>
          <w:lang w:bidi="fa-IR"/>
        </w:rPr>
        <w:t>ی</w:t>
      </w:r>
      <w:r w:rsidRPr="000B4ACD">
        <w:rPr>
          <w:rtl/>
          <w:lang w:bidi="fa-IR"/>
        </w:rPr>
        <w:t xml:space="preserve"> حذ</w:t>
      </w:r>
      <w:r w:rsidRPr="000B4ACD">
        <w:rPr>
          <w:rFonts w:hint="cs"/>
          <w:rtl/>
          <w:lang w:bidi="fa-IR"/>
        </w:rPr>
        <w:t>ی</w:t>
      </w:r>
      <w:r w:rsidRPr="000B4ACD">
        <w:rPr>
          <w:rFonts w:hint="eastAsia"/>
          <w:rtl/>
          <w:lang w:bidi="fa-IR"/>
        </w:rPr>
        <w:t>فه</w:t>
      </w:r>
      <w:r w:rsidRPr="000B4ACD">
        <w:rPr>
          <w:rtl/>
          <w:lang w:bidi="fa-IR"/>
        </w:rPr>
        <w:t>! کوتاه نم</w:t>
      </w:r>
      <w:r w:rsidRPr="000B4ACD">
        <w:rPr>
          <w:rFonts w:hint="cs"/>
          <w:rtl/>
          <w:lang w:bidi="fa-IR"/>
        </w:rPr>
        <w:t>ی</w:t>
      </w:r>
      <w:r w:rsidRPr="000B4ACD">
        <w:rPr>
          <w:rtl/>
          <w:lang w:bidi="fa-IR"/>
        </w:rPr>
        <w:t xml:space="preserve"> آ</w:t>
      </w:r>
      <w:r w:rsidRPr="000B4ACD">
        <w:rPr>
          <w:rFonts w:hint="cs"/>
          <w:rtl/>
          <w:lang w:bidi="fa-IR"/>
        </w:rPr>
        <w:t>یی</w:t>
      </w:r>
      <w:r w:rsidRPr="000B4ACD">
        <w:rPr>
          <w:rtl/>
          <w:lang w:bidi="fa-IR"/>
        </w:rPr>
        <w:t xml:space="preserve"> مگر آن که مردان</w:t>
      </w:r>
      <w:r w:rsidRPr="000B4ACD">
        <w:rPr>
          <w:rFonts w:hint="cs"/>
          <w:rtl/>
          <w:lang w:bidi="fa-IR"/>
        </w:rPr>
        <w:t>ی</w:t>
      </w:r>
      <w:r w:rsidRPr="000B4ACD">
        <w:rPr>
          <w:rtl/>
          <w:lang w:bidi="fa-IR"/>
        </w:rPr>
        <w:t xml:space="preserve"> را با مردان د</w:t>
      </w:r>
      <w:r w:rsidRPr="000B4ACD">
        <w:rPr>
          <w:rFonts w:hint="cs"/>
          <w:rtl/>
          <w:lang w:bidi="fa-IR"/>
        </w:rPr>
        <w:t>ی</w:t>
      </w:r>
      <w:r w:rsidRPr="000B4ACD">
        <w:rPr>
          <w:rFonts w:hint="eastAsia"/>
          <w:rtl/>
          <w:lang w:bidi="fa-IR"/>
        </w:rPr>
        <w:t>گر</w:t>
      </w:r>
      <w:r w:rsidRPr="000B4ACD">
        <w:rPr>
          <w:rtl/>
          <w:lang w:bidi="fa-IR"/>
        </w:rPr>
        <w:t xml:space="preserve"> دشمن کن</w:t>
      </w:r>
      <w:r w:rsidRPr="000B4ACD">
        <w:rPr>
          <w:rFonts w:hint="cs"/>
          <w:rtl/>
          <w:lang w:bidi="fa-IR"/>
        </w:rPr>
        <w:t>ی</w:t>
      </w:r>
      <w:r w:rsidRPr="000B4ACD">
        <w:rPr>
          <w:rtl/>
          <w:lang w:bidi="fa-IR"/>
        </w:rPr>
        <w:t xml:space="preserve"> و مردان</w:t>
      </w:r>
      <w:r w:rsidRPr="000B4ACD">
        <w:rPr>
          <w:rFonts w:hint="cs"/>
          <w:rtl/>
          <w:lang w:bidi="fa-IR"/>
        </w:rPr>
        <w:t>ی</w:t>
      </w:r>
      <w:r w:rsidRPr="000B4ACD">
        <w:rPr>
          <w:rtl/>
          <w:lang w:bidi="fa-IR"/>
        </w:rPr>
        <w:t xml:space="preserve"> را با مردان د</w:t>
      </w:r>
      <w:r w:rsidRPr="000B4ACD">
        <w:rPr>
          <w:rFonts w:hint="cs"/>
          <w:rtl/>
          <w:lang w:bidi="fa-IR"/>
        </w:rPr>
        <w:t>ی</w:t>
      </w:r>
      <w:r w:rsidRPr="000B4ACD">
        <w:rPr>
          <w:rFonts w:hint="eastAsia"/>
          <w:rtl/>
          <w:lang w:bidi="fa-IR"/>
        </w:rPr>
        <w:t>گر</w:t>
      </w:r>
      <w:r w:rsidRPr="000B4ACD">
        <w:rPr>
          <w:rtl/>
          <w:lang w:bidi="fa-IR"/>
        </w:rPr>
        <w:t xml:space="preserve"> دوست، تا اختلاف و جدا</w:t>
      </w:r>
      <w:r w:rsidRPr="000B4ACD">
        <w:rPr>
          <w:rFonts w:hint="cs"/>
          <w:rtl/>
          <w:lang w:bidi="fa-IR"/>
        </w:rPr>
        <w:t>یی</w:t>
      </w:r>
      <w:r w:rsidRPr="000B4ACD">
        <w:rPr>
          <w:rtl/>
          <w:lang w:bidi="fa-IR"/>
        </w:rPr>
        <w:t xml:space="preserve"> انداز</w:t>
      </w:r>
      <w:r w:rsidRPr="000B4ACD">
        <w:rPr>
          <w:rFonts w:hint="cs"/>
          <w:rtl/>
          <w:lang w:bidi="fa-IR"/>
        </w:rPr>
        <w:t>ی</w:t>
      </w:r>
      <w:r w:rsidRPr="000B4ACD">
        <w:rPr>
          <w:rFonts w:hint="eastAsia"/>
          <w:rtl/>
          <w:lang w:bidi="fa-IR"/>
        </w:rPr>
        <w:t>،</w:t>
      </w:r>
      <w:r w:rsidRPr="000B4ACD">
        <w:rPr>
          <w:rtl/>
          <w:lang w:bidi="fa-IR"/>
        </w:rPr>
        <w:t xml:space="preserve"> و من دانستم که پ</w:t>
      </w:r>
      <w:r w:rsidRPr="000B4ACD">
        <w:rPr>
          <w:rFonts w:hint="cs"/>
          <w:rtl/>
          <w:lang w:bidi="fa-IR"/>
        </w:rPr>
        <w:t>ی</w:t>
      </w:r>
      <w:r w:rsidRPr="000B4ACD">
        <w:rPr>
          <w:rFonts w:hint="eastAsia"/>
          <w:rtl/>
          <w:lang w:bidi="fa-IR"/>
        </w:rPr>
        <w:t>غمبر</w:t>
      </w:r>
      <w:r w:rsidRPr="000B4ACD">
        <w:rPr>
          <w:rtl/>
          <w:lang w:bidi="fa-IR"/>
        </w:rPr>
        <w:t xml:space="preserve"> خطبه خواند و فرمود: «خداوندا! نزد تو </w:t>
      </w:r>
      <w:r w:rsidRPr="000B4ACD">
        <w:rPr>
          <w:rFonts w:hint="eastAsia"/>
          <w:rtl/>
          <w:lang w:bidi="fa-IR"/>
        </w:rPr>
        <w:t>عهد</w:t>
      </w:r>
      <w:r w:rsidRPr="000B4ACD">
        <w:rPr>
          <w:rtl/>
          <w:lang w:bidi="fa-IR"/>
        </w:rPr>
        <w:t xml:space="preserve"> م</w:t>
      </w:r>
      <w:r w:rsidRPr="000B4ACD">
        <w:rPr>
          <w:rFonts w:hint="cs"/>
          <w:rtl/>
          <w:lang w:bidi="fa-IR"/>
        </w:rPr>
        <w:t>ی</w:t>
      </w:r>
      <w:r w:rsidRPr="000B4ACD">
        <w:rPr>
          <w:rtl/>
          <w:lang w:bidi="fa-IR"/>
        </w:rPr>
        <w:t xml:space="preserve"> کنم هر کس از امتم را بد گفتم </w:t>
      </w:r>
      <w:r w:rsidRPr="000B4ACD">
        <w:rPr>
          <w:rFonts w:hint="cs"/>
          <w:rtl/>
          <w:lang w:bidi="fa-IR"/>
        </w:rPr>
        <w:t>ی</w:t>
      </w:r>
      <w:r w:rsidRPr="000B4ACD">
        <w:rPr>
          <w:rFonts w:hint="eastAsia"/>
          <w:rtl/>
          <w:lang w:bidi="fa-IR"/>
        </w:rPr>
        <w:t>ا</w:t>
      </w:r>
      <w:r w:rsidRPr="000B4ACD">
        <w:rPr>
          <w:rtl/>
          <w:lang w:bidi="fa-IR"/>
        </w:rPr>
        <w:t xml:space="preserve"> لعن کردم در حال غضب، هر آ</w:t>
      </w:r>
      <w:r w:rsidRPr="000B4ACD">
        <w:rPr>
          <w:rFonts w:hint="cs"/>
          <w:rtl/>
          <w:lang w:bidi="fa-IR"/>
        </w:rPr>
        <w:t>ی</w:t>
      </w:r>
      <w:r w:rsidRPr="000B4ACD">
        <w:rPr>
          <w:rFonts w:hint="eastAsia"/>
          <w:rtl/>
          <w:lang w:bidi="fa-IR"/>
        </w:rPr>
        <w:t>نه</w:t>
      </w:r>
      <w:r w:rsidRPr="000B4ACD">
        <w:rPr>
          <w:rtl/>
          <w:lang w:bidi="fa-IR"/>
        </w:rPr>
        <w:t xml:space="preserve"> من هم از اولاد آدمم، خشم م</w:t>
      </w:r>
      <w:r w:rsidRPr="000B4ACD">
        <w:rPr>
          <w:rFonts w:hint="cs"/>
          <w:rtl/>
          <w:lang w:bidi="fa-IR"/>
        </w:rPr>
        <w:t>ی</w:t>
      </w:r>
      <w:r w:rsidRPr="000B4ACD">
        <w:rPr>
          <w:rtl/>
          <w:lang w:bidi="fa-IR"/>
        </w:rPr>
        <w:t xml:space="preserve"> کنم چنانچه خشم م</w:t>
      </w:r>
      <w:r w:rsidRPr="000B4ACD">
        <w:rPr>
          <w:rFonts w:hint="cs"/>
          <w:rtl/>
          <w:lang w:bidi="fa-IR"/>
        </w:rPr>
        <w:t>ی</w:t>
      </w:r>
      <w:r w:rsidRPr="000B4ACD">
        <w:rPr>
          <w:rtl/>
          <w:lang w:bidi="fa-IR"/>
        </w:rPr>
        <w:t xml:space="preserve"> کنند و هر آ</w:t>
      </w:r>
      <w:r w:rsidRPr="000B4ACD">
        <w:rPr>
          <w:rFonts w:hint="cs"/>
          <w:rtl/>
          <w:lang w:bidi="fa-IR"/>
        </w:rPr>
        <w:t>ی</w:t>
      </w:r>
      <w:r w:rsidRPr="000B4ACD">
        <w:rPr>
          <w:rFonts w:hint="eastAsia"/>
          <w:rtl/>
          <w:lang w:bidi="fa-IR"/>
        </w:rPr>
        <w:t>نه</w:t>
      </w:r>
      <w:r w:rsidRPr="000B4ACD">
        <w:rPr>
          <w:rtl/>
          <w:lang w:bidi="fa-IR"/>
        </w:rPr>
        <w:t xml:space="preserve"> مرا رحم</w:t>
      </w:r>
      <w:r w:rsidR="0051517C">
        <w:rPr>
          <w:rFonts w:hint="cs"/>
          <w:rtl/>
          <w:lang w:bidi="fa-IR"/>
        </w:rPr>
        <w:t>ت</w:t>
      </w:r>
      <w:r w:rsidR="00D6498A">
        <w:rPr>
          <w:rFonts w:hint="cs"/>
          <w:rtl/>
          <w:lang w:bidi="fa-IR"/>
        </w:rPr>
        <w:t xml:space="preserve"> </w:t>
      </w:r>
      <w:r w:rsidRPr="000B4ACD">
        <w:rPr>
          <w:rFonts w:hint="eastAsia"/>
          <w:rtl/>
          <w:lang w:bidi="fa-IR"/>
        </w:rPr>
        <w:t>للعالم</w:t>
      </w:r>
      <w:r w:rsidRPr="000B4ACD">
        <w:rPr>
          <w:rFonts w:hint="cs"/>
          <w:rtl/>
          <w:lang w:bidi="fa-IR"/>
        </w:rPr>
        <w:t>ی</w:t>
      </w:r>
      <w:r w:rsidRPr="000B4ACD">
        <w:rPr>
          <w:rFonts w:hint="eastAsia"/>
          <w:rtl/>
          <w:lang w:bidi="fa-IR"/>
        </w:rPr>
        <w:t>ن</w:t>
      </w:r>
      <w:r w:rsidRPr="000B4ACD">
        <w:rPr>
          <w:rtl/>
          <w:lang w:bidi="fa-IR"/>
        </w:rPr>
        <w:t xml:space="preserve"> مبعوث گردان</w:t>
      </w:r>
      <w:r w:rsidRPr="000B4ACD">
        <w:rPr>
          <w:rFonts w:hint="cs"/>
          <w:rtl/>
          <w:lang w:bidi="fa-IR"/>
        </w:rPr>
        <w:t>ی</w:t>
      </w:r>
      <w:r w:rsidRPr="000B4ACD">
        <w:rPr>
          <w:rFonts w:hint="eastAsia"/>
          <w:rtl/>
          <w:lang w:bidi="fa-IR"/>
        </w:rPr>
        <w:t>د</w:t>
      </w:r>
      <w:r w:rsidRPr="000B4ACD">
        <w:rPr>
          <w:rFonts w:hint="cs"/>
          <w:rtl/>
          <w:lang w:bidi="fa-IR"/>
        </w:rPr>
        <w:t>ی</w:t>
      </w:r>
      <w:r w:rsidRPr="000B4ACD">
        <w:rPr>
          <w:rFonts w:hint="eastAsia"/>
          <w:rtl/>
          <w:lang w:bidi="fa-IR"/>
        </w:rPr>
        <w:t>،</w:t>
      </w:r>
      <w:r w:rsidRPr="000B4ACD">
        <w:rPr>
          <w:rtl/>
          <w:lang w:bidi="fa-IR"/>
        </w:rPr>
        <w:t xml:space="preserve"> آن را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در روز ق</w:t>
      </w:r>
      <w:r w:rsidRPr="000B4ACD">
        <w:rPr>
          <w:rFonts w:hint="cs"/>
          <w:rtl/>
          <w:lang w:bidi="fa-IR"/>
        </w:rPr>
        <w:t>ی</w:t>
      </w:r>
      <w:r w:rsidRPr="000B4ACD">
        <w:rPr>
          <w:rFonts w:hint="eastAsia"/>
          <w:rtl/>
          <w:lang w:bidi="fa-IR"/>
        </w:rPr>
        <w:t>امت</w:t>
      </w:r>
      <w:r w:rsidRPr="000B4ACD">
        <w:rPr>
          <w:rtl/>
          <w:lang w:bidi="fa-IR"/>
        </w:rPr>
        <w:t xml:space="preserve"> دعا</w:t>
      </w:r>
      <w:r w:rsidRPr="000B4ACD">
        <w:rPr>
          <w:rFonts w:hint="cs"/>
          <w:rtl/>
          <w:lang w:bidi="fa-IR"/>
        </w:rPr>
        <w:t>یی</w:t>
      </w:r>
      <w:r w:rsidRPr="000B4ACD">
        <w:rPr>
          <w:rtl/>
          <w:lang w:bidi="fa-IR"/>
        </w:rPr>
        <w:t xml:space="preserve"> قرار ده»، به خدا قسم ا</w:t>
      </w:r>
      <w:r w:rsidRPr="000B4ACD">
        <w:rPr>
          <w:rFonts w:hint="cs"/>
          <w:rtl/>
          <w:lang w:bidi="fa-IR"/>
        </w:rPr>
        <w:t>ی</w:t>
      </w:r>
      <w:r w:rsidRPr="000B4ACD">
        <w:rPr>
          <w:rtl/>
          <w:lang w:bidi="fa-IR"/>
        </w:rPr>
        <w:t xml:space="preserve"> حذ</w:t>
      </w:r>
      <w:r w:rsidRPr="000B4ACD">
        <w:rPr>
          <w:rFonts w:hint="cs"/>
          <w:rtl/>
          <w:lang w:bidi="fa-IR"/>
        </w:rPr>
        <w:t>ی</w:t>
      </w:r>
      <w:r w:rsidRPr="000B4ACD">
        <w:rPr>
          <w:rFonts w:hint="eastAsia"/>
          <w:rtl/>
          <w:lang w:bidi="fa-IR"/>
        </w:rPr>
        <w:t>فه</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ترک کن </w:t>
      </w:r>
      <w:r w:rsidRPr="000B4ACD">
        <w:rPr>
          <w:rFonts w:hint="cs"/>
          <w:rtl/>
          <w:lang w:bidi="fa-IR"/>
        </w:rPr>
        <w:t>ی</w:t>
      </w:r>
      <w:r w:rsidRPr="000B4ACD">
        <w:rPr>
          <w:rFonts w:hint="eastAsia"/>
          <w:rtl/>
          <w:lang w:bidi="fa-IR"/>
        </w:rPr>
        <w:t>ا</w:t>
      </w:r>
      <w:r w:rsidRPr="000B4ACD">
        <w:rPr>
          <w:rtl/>
          <w:lang w:bidi="fa-IR"/>
        </w:rPr>
        <w:t xml:space="preserve"> به عمر م</w:t>
      </w:r>
      <w:r w:rsidRPr="000B4ACD">
        <w:rPr>
          <w:rFonts w:hint="cs"/>
          <w:rtl/>
          <w:lang w:bidi="fa-IR"/>
        </w:rPr>
        <w:t>ی</w:t>
      </w:r>
      <w:r w:rsidRPr="000B4ACD">
        <w:rPr>
          <w:rtl/>
          <w:lang w:bidi="fa-IR"/>
        </w:rPr>
        <w:t xml:space="preserve"> نو</w:t>
      </w:r>
      <w:r w:rsidRPr="000B4ACD">
        <w:rPr>
          <w:rFonts w:hint="cs"/>
          <w:rtl/>
          <w:lang w:bidi="fa-IR"/>
        </w:rPr>
        <w:t>ی</w:t>
      </w:r>
      <w:r w:rsidRPr="000B4ACD">
        <w:rPr>
          <w:rFonts w:hint="eastAsia"/>
          <w:rtl/>
          <w:lang w:bidi="fa-IR"/>
        </w:rPr>
        <w:t>سم</w:t>
      </w:r>
      <w:r w:rsidRPr="000B4ACD">
        <w:rPr>
          <w:rtl/>
          <w:lang w:bidi="fa-IR"/>
        </w:rPr>
        <w:t>. (وصول 32 / 4).توض</w:t>
      </w:r>
      <w:r w:rsidRPr="000B4ACD">
        <w:rPr>
          <w:rFonts w:hint="cs"/>
          <w:rtl/>
          <w:lang w:bidi="fa-IR"/>
        </w:rPr>
        <w:t>ی</w:t>
      </w:r>
      <w:r w:rsidRPr="000B4ACD">
        <w:rPr>
          <w:rFonts w:hint="eastAsia"/>
          <w:rtl/>
          <w:lang w:bidi="fa-IR"/>
        </w:rPr>
        <w:t>ح</w:t>
      </w:r>
      <w:r w:rsidRPr="000B4ACD">
        <w:rPr>
          <w:rtl/>
          <w:lang w:bidi="fa-IR"/>
        </w:rPr>
        <w:t>:مراد سلمان که افضل از حذ</w:t>
      </w:r>
      <w:r w:rsidRPr="000B4ACD">
        <w:rPr>
          <w:rFonts w:hint="cs"/>
          <w:rtl/>
          <w:lang w:bidi="fa-IR"/>
        </w:rPr>
        <w:t>ی</w:t>
      </w:r>
      <w:r w:rsidRPr="000B4ACD">
        <w:rPr>
          <w:rFonts w:hint="eastAsia"/>
          <w:rtl/>
          <w:lang w:bidi="fa-IR"/>
        </w:rPr>
        <w:t>فه</w:t>
      </w:r>
      <w:r w:rsidRPr="000B4ACD">
        <w:rPr>
          <w:rtl/>
          <w:lang w:bidi="fa-IR"/>
        </w:rPr>
        <w:t xml:space="preserve"> بود، آن بود که همه چ</w:t>
      </w:r>
      <w:r w:rsidRPr="000B4ACD">
        <w:rPr>
          <w:rFonts w:hint="cs"/>
          <w:rtl/>
          <w:lang w:bidi="fa-IR"/>
        </w:rPr>
        <w:t>ی</w:t>
      </w:r>
      <w:r w:rsidRPr="000B4ACD">
        <w:rPr>
          <w:rFonts w:hint="eastAsia"/>
          <w:rtl/>
          <w:lang w:bidi="fa-IR"/>
        </w:rPr>
        <w:t>ز</w:t>
      </w:r>
      <w:r w:rsidRPr="000B4ACD">
        <w:rPr>
          <w:rtl/>
          <w:lang w:bidi="fa-IR"/>
        </w:rPr>
        <w:t xml:space="preserve"> را به همه کس نبا</w:t>
      </w:r>
      <w:r w:rsidRPr="000B4ACD">
        <w:rPr>
          <w:rFonts w:hint="cs"/>
          <w:rtl/>
          <w:lang w:bidi="fa-IR"/>
        </w:rPr>
        <w:t>ی</w:t>
      </w:r>
      <w:r w:rsidRPr="000B4ACD">
        <w:rPr>
          <w:rFonts w:hint="eastAsia"/>
          <w:rtl/>
          <w:lang w:bidi="fa-IR"/>
        </w:rPr>
        <w:t>د</w:t>
      </w:r>
      <w:r w:rsidRPr="000B4ACD">
        <w:rPr>
          <w:rtl/>
          <w:lang w:bidi="fa-IR"/>
        </w:rPr>
        <w:t xml:space="preserve"> گفت و با وجود ا</w:t>
      </w:r>
      <w:r w:rsidRPr="000B4ACD">
        <w:rPr>
          <w:rFonts w:hint="cs"/>
          <w:rtl/>
          <w:lang w:bidi="fa-IR"/>
        </w:rPr>
        <w:t>ی</w:t>
      </w:r>
      <w:r w:rsidRPr="000B4ACD">
        <w:rPr>
          <w:rFonts w:hint="eastAsia"/>
          <w:rtl/>
          <w:lang w:bidi="fa-IR"/>
        </w:rPr>
        <w:t>نکه</w:t>
      </w:r>
      <w:r w:rsidRPr="000B4ACD">
        <w:rPr>
          <w:rtl/>
          <w:lang w:bidi="fa-IR"/>
        </w:rPr>
        <w:t xml:space="preserve"> حذ</w:t>
      </w:r>
      <w:r w:rsidRPr="000B4ACD">
        <w:rPr>
          <w:rFonts w:hint="cs"/>
          <w:rtl/>
          <w:lang w:bidi="fa-IR"/>
        </w:rPr>
        <w:t>ی</w:t>
      </w:r>
      <w:r w:rsidRPr="000B4ACD">
        <w:rPr>
          <w:rFonts w:hint="eastAsia"/>
          <w:rtl/>
          <w:lang w:bidi="fa-IR"/>
        </w:rPr>
        <w:t>فه</w:t>
      </w:r>
      <w:r w:rsidRPr="000B4ACD">
        <w:rPr>
          <w:rtl/>
          <w:lang w:bidi="fa-IR"/>
        </w:rPr>
        <w:t xml:space="preserve"> صاحب سر پ</w:t>
      </w:r>
      <w:r w:rsidRPr="000B4ACD">
        <w:rPr>
          <w:rFonts w:hint="cs"/>
          <w:rtl/>
          <w:lang w:bidi="fa-IR"/>
        </w:rPr>
        <w:t>ی</w:t>
      </w:r>
      <w:r w:rsidRPr="000B4ACD">
        <w:rPr>
          <w:rFonts w:hint="eastAsia"/>
          <w:rtl/>
          <w:lang w:bidi="fa-IR"/>
        </w:rPr>
        <w:t>غمبر</w:t>
      </w:r>
      <w:r w:rsidRPr="000B4ACD">
        <w:rPr>
          <w:rtl/>
          <w:lang w:bidi="fa-IR"/>
        </w:rPr>
        <w:t xml:space="preserve"> بود </w:t>
      </w:r>
      <w:r w:rsidRPr="000B4ACD">
        <w:rPr>
          <w:rFonts w:hint="eastAsia"/>
          <w:rtl/>
          <w:lang w:bidi="fa-IR"/>
        </w:rPr>
        <w:t>نبا</w:t>
      </w:r>
      <w:r w:rsidRPr="000B4ACD">
        <w:rPr>
          <w:rFonts w:hint="cs"/>
          <w:rtl/>
          <w:lang w:bidi="fa-IR"/>
        </w:rPr>
        <w:t>ی</w:t>
      </w:r>
      <w:r w:rsidRPr="000B4ACD">
        <w:rPr>
          <w:rFonts w:hint="eastAsia"/>
          <w:rtl/>
          <w:lang w:bidi="fa-IR"/>
        </w:rPr>
        <w:t>د</w:t>
      </w:r>
      <w:r w:rsidRPr="000B4ACD">
        <w:rPr>
          <w:rtl/>
          <w:lang w:bidi="fa-IR"/>
        </w:rPr>
        <w:t xml:space="preserve"> همه چ</w:t>
      </w:r>
      <w:r w:rsidRPr="000B4ACD">
        <w:rPr>
          <w:rFonts w:hint="cs"/>
          <w:rtl/>
          <w:lang w:bidi="fa-IR"/>
        </w:rPr>
        <w:t>ی</w:t>
      </w:r>
      <w:r w:rsidRPr="000B4ACD">
        <w:rPr>
          <w:rFonts w:hint="eastAsia"/>
          <w:rtl/>
          <w:lang w:bidi="fa-IR"/>
        </w:rPr>
        <w:t>ز</w:t>
      </w:r>
      <w:r w:rsidRPr="000B4ACD">
        <w:rPr>
          <w:rtl/>
          <w:lang w:bidi="fa-IR"/>
        </w:rPr>
        <w:t xml:space="preserve"> را بگو</w:t>
      </w:r>
      <w:r w:rsidRPr="000B4ACD">
        <w:rPr>
          <w:rFonts w:hint="cs"/>
          <w:rtl/>
          <w:lang w:bidi="fa-IR"/>
        </w:rPr>
        <w:t>ی</w:t>
      </w:r>
      <w:r w:rsidRPr="000B4ACD">
        <w:rPr>
          <w:rFonts w:hint="eastAsia"/>
          <w:rtl/>
          <w:lang w:bidi="fa-IR"/>
        </w:rPr>
        <w:t>د</w:t>
      </w:r>
      <w:r w:rsidRPr="000B4ACD">
        <w:rPr>
          <w:rtl/>
          <w:lang w:bidi="fa-IR"/>
        </w:rPr>
        <w:t xml:space="preserve"> که صلاح ن</w:t>
      </w:r>
      <w:r w:rsidRPr="000B4ACD">
        <w:rPr>
          <w:rFonts w:hint="cs"/>
          <w:rtl/>
          <w:lang w:bidi="fa-IR"/>
        </w:rPr>
        <w:t>ی</w:t>
      </w:r>
      <w:r w:rsidRPr="000B4ACD">
        <w:rPr>
          <w:rFonts w:hint="eastAsia"/>
          <w:rtl/>
          <w:lang w:bidi="fa-IR"/>
        </w:rPr>
        <w:t>ست</w:t>
      </w:r>
      <w:r w:rsidRPr="000B4ACD">
        <w:rPr>
          <w:rtl/>
          <w:lang w:bidi="fa-IR"/>
        </w:rPr>
        <w:t xml:space="preserve"> و گر نه پ</w:t>
      </w:r>
      <w:r w:rsidRPr="000B4ACD">
        <w:rPr>
          <w:rFonts w:hint="cs"/>
          <w:rtl/>
          <w:lang w:bidi="fa-IR"/>
        </w:rPr>
        <w:t>ی</w:t>
      </w:r>
      <w:r w:rsidRPr="000B4ACD">
        <w:rPr>
          <w:rFonts w:hint="eastAsia"/>
          <w:rtl/>
          <w:lang w:bidi="fa-IR"/>
        </w:rPr>
        <w:t>غمبر</w:t>
      </w:r>
      <w:r w:rsidRPr="000B4ACD">
        <w:rPr>
          <w:rtl/>
          <w:lang w:bidi="fa-IR"/>
        </w:rPr>
        <w:t xml:space="preserve"> در حال خشم و مزاح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جز حق نم</w:t>
      </w:r>
      <w:r w:rsidRPr="000B4ACD">
        <w:rPr>
          <w:rFonts w:hint="cs"/>
          <w:rtl/>
          <w:lang w:bidi="fa-IR"/>
        </w:rPr>
        <w:t>ی</w:t>
      </w:r>
      <w:r w:rsidRPr="000B4ACD">
        <w:rPr>
          <w:rtl/>
          <w:lang w:bidi="fa-IR"/>
        </w:rPr>
        <w:t xml:space="preserve"> فرمود.81 - فرمود: «صدقه ده</w:t>
      </w:r>
      <w:r w:rsidRPr="000B4ACD">
        <w:rPr>
          <w:rFonts w:hint="cs"/>
          <w:rtl/>
          <w:lang w:bidi="fa-IR"/>
        </w:rPr>
        <w:t>ی</w:t>
      </w:r>
      <w:r w:rsidRPr="000B4ACD">
        <w:rPr>
          <w:rFonts w:hint="eastAsia"/>
          <w:rtl/>
          <w:lang w:bidi="fa-IR"/>
        </w:rPr>
        <w:t>د،</w:t>
      </w:r>
      <w:r w:rsidRPr="000B4ACD">
        <w:rPr>
          <w:rtl/>
          <w:lang w:bidi="fa-IR"/>
        </w:rPr>
        <w:t xml:space="preserve"> نزد</w:t>
      </w:r>
      <w:r w:rsidRPr="000B4ACD">
        <w:rPr>
          <w:rFonts w:hint="cs"/>
          <w:rtl/>
          <w:lang w:bidi="fa-IR"/>
        </w:rPr>
        <w:t>ی</w:t>
      </w:r>
      <w:r w:rsidRPr="000B4ACD">
        <w:rPr>
          <w:rFonts w:hint="eastAsia"/>
          <w:rtl/>
          <w:lang w:bidi="fa-IR"/>
        </w:rPr>
        <w:t>ک</w:t>
      </w:r>
      <w:r w:rsidRPr="000B4ACD">
        <w:rPr>
          <w:rtl/>
          <w:lang w:bidi="fa-IR"/>
        </w:rPr>
        <w:t xml:space="preserve"> است که مرد</w:t>
      </w:r>
      <w:r w:rsidRPr="000B4ACD">
        <w:rPr>
          <w:rFonts w:hint="cs"/>
          <w:rtl/>
          <w:lang w:bidi="fa-IR"/>
        </w:rPr>
        <w:t>ی</w:t>
      </w:r>
      <w:r w:rsidRPr="000B4ACD">
        <w:rPr>
          <w:rtl/>
          <w:lang w:bidi="fa-IR"/>
        </w:rPr>
        <w:t xml:space="preserve"> صدقه ا</w:t>
      </w:r>
      <w:r w:rsidRPr="000B4ACD">
        <w:rPr>
          <w:rFonts w:hint="cs"/>
          <w:rtl/>
          <w:lang w:bidi="fa-IR"/>
        </w:rPr>
        <w:t>ی</w:t>
      </w:r>
      <w:r w:rsidRPr="000B4ACD">
        <w:rPr>
          <w:rtl/>
          <w:lang w:bidi="fa-IR"/>
        </w:rPr>
        <w:t xml:space="preserve"> بردارد و به آن که م</w:t>
      </w:r>
      <w:r w:rsidRPr="000B4ACD">
        <w:rPr>
          <w:rFonts w:hint="cs"/>
          <w:rtl/>
          <w:lang w:bidi="fa-IR"/>
        </w:rPr>
        <w:t>ی</w:t>
      </w:r>
      <w:r w:rsidRPr="000B4ACD">
        <w:rPr>
          <w:rtl/>
          <w:lang w:bidi="fa-IR"/>
        </w:rPr>
        <w:t xml:space="preserve"> خواهد بدهد او بگو</w:t>
      </w:r>
      <w:r w:rsidRPr="000B4ACD">
        <w:rPr>
          <w:rFonts w:hint="cs"/>
          <w:rtl/>
          <w:lang w:bidi="fa-IR"/>
        </w:rPr>
        <w:t>ی</w:t>
      </w:r>
      <w:r w:rsidRPr="000B4ACD">
        <w:rPr>
          <w:rFonts w:hint="eastAsia"/>
          <w:rtl/>
          <w:lang w:bidi="fa-IR"/>
        </w:rPr>
        <w:t>د</w:t>
      </w:r>
      <w:r w:rsidRPr="000B4ACD">
        <w:rPr>
          <w:rtl/>
          <w:lang w:bidi="fa-IR"/>
        </w:rPr>
        <w:t>: اگر د</w:t>
      </w:r>
      <w:r w:rsidRPr="000B4ACD">
        <w:rPr>
          <w:rFonts w:hint="cs"/>
          <w:rtl/>
          <w:lang w:bidi="fa-IR"/>
        </w:rPr>
        <w:t>ی</w:t>
      </w:r>
      <w:r w:rsidRPr="000B4ACD">
        <w:rPr>
          <w:rFonts w:hint="eastAsia"/>
          <w:rtl/>
          <w:lang w:bidi="fa-IR"/>
        </w:rPr>
        <w:t>روز</w:t>
      </w:r>
      <w:r w:rsidRPr="000B4ACD">
        <w:rPr>
          <w:rtl/>
          <w:lang w:bidi="fa-IR"/>
        </w:rPr>
        <w:t xml:space="preserve"> م</w:t>
      </w:r>
      <w:r w:rsidRPr="000B4ACD">
        <w:rPr>
          <w:rFonts w:hint="cs"/>
          <w:rtl/>
          <w:lang w:bidi="fa-IR"/>
        </w:rPr>
        <w:t>ی</w:t>
      </w:r>
      <w:r w:rsidRPr="000B4ACD">
        <w:rPr>
          <w:rtl/>
          <w:lang w:bidi="fa-IR"/>
        </w:rPr>
        <w:t xml:space="preserve"> آورد</w:t>
      </w:r>
      <w:r w:rsidRPr="000B4ACD">
        <w:rPr>
          <w:rFonts w:hint="cs"/>
          <w:rtl/>
          <w:lang w:bidi="fa-IR"/>
        </w:rPr>
        <w:t>ی</w:t>
      </w:r>
      <w:r w:rsidRPr="000B4ACD">
        <w:rPr>
          <w:rtl/>
          <w:lang w:bidi="fa-IR"/>
        </w:rPr>
        <w:t xml:space="preserve"> قبول کرده بودم اما اکنون ن</w:t>
      </w:r>
      <w:r w:rsidRPr="000B4ACD">
        <w:rPr>
          <w:rFonts w:hint="cs"/>
          <w:rtl/>
          <w:lang w:bidi="fa-IR"/>
        </w:rPr>
        <w:t>ی</w:t>
      </w:r>
      <w:r w:rsidRPr="000B4ACD">
        <w:rPr>
          <w:rFonts w:hint="eastAsia"/>
          <w:rtl/>
          <w:lang w:bidi="fa-IR"/>
        </w:rPr>
        <w:t>از</w:t>
      </w:r>
      <w:r w:rsidRPr="000B4ACD">
        <w:rPr>
          <w:rFonts w:hint="cs"/>
          <w:rtl/>
          <w:lang w:bidi="fa-IR"/>
        </w:rPr>
        <w:t>ی</w:t>
      </w:r>
      <w:r w:rsidRPr="000B4ACD">
        <w:rPr>
          <w:rtl/>
          <w:lang w:bidi="fa-IR"/>
        </w:rPr>
        <w:t xml:space="preserve"> به آن ندارم و کس</w:t>
      </w:r>
      <w:r w:rsidRPr="000B4ACD">
        <w:rPr>
          <w:rFonts w:hint="cs"/>
          <w:rtl/>
          <w:lang w:bidi="fa-IR"/>
        </w:rPr>
        <w:t>ی</w:t>
      </w:r>
      <w:r w:rsidRPr="000B4ACD">
        <w:rPr>
          <w:rtl/>
          <w:lang w:bidi="fa-IR"/>
        </w:rPr>
        <w:t xml:space="preserve"> را پ</w:t>
      </w:r>
      <w:r w:rsidRPr="000B4ACD">
        <w:rPr>
          <w:rFonts w:hint="cs"/>
          <w:rtl/>
          <w:lang w:bidi="fa-IR"/>
        </w:rPr>
        <w:t>ی</w:t>
      </w:r>
      <w:r w:rsidRPr="000B4ACD">
        <w:rPr>
          <w:rFonts w:hint="eastAsia"/>
          <w:rtl/>
          <w:lang w:bidi="fa-IR"/>
        </w:rPr>
        <w:t>دا</w:t>
      </w:r>
      <w:r w:rsidRPr="000B4ACD">
        <w:rPr>
          <w:rtl/>
          <w:lang w:bidi="fa-IR"/>
        </w:rPr>
        <w:t xml:space="preserve"> نکند که به او صدقه بدهد» (وصول 6 / 3).</w:t>
      </w:r>
    </w:p>
    <w:p w:rsidR="000B4ACD" w:rsidRPr="000B4ACD" w:rsidRDefault="00D6498A" w:rsidP="00D6498A">
      <w:pPr>
        <w:pStyle w:val="Heading1"/>
        <w:rPr>
          <w:rtl/>
          <w:lang w:bidi="fa-IR"/>
        </w:rPr>
      </w:pPr>
      <w:r>
        <w:rPr>
          <w:rtl/>
          <w:lang w:bidi="fa-IR"/>
        </w:rPr>
        <w:br w:type="page"/>
      </w:r>
      <w:bookmarkStart w:id="27" w:name="_Toc508698749"/>
      <w:r w:rsidR="000B4ACD" w:rsidRPr="000B4ACD">
        <w:rPr>
          <w:rFonts w:hint="cs"/>
          <w:rtl/>
          <w:lang w:bidi="fa-IR"/>
        </w:rPr>
        <w:lastRenderedPageBreak/>
        <w:t>ی</w:t>
      </w:r>
      <w:r w:rsidR="000B4ACD" w:rsidRPr="000B4ACD">
        <w:rPr>
          <w:rFonts w:hint="eastAsia"/>
          <w:rtl/>
          <w:lang w:bidi="fa-IR"/>
        </w:rPr>
        <w:t>اران</w:t>
      </w:r>
      <w:r w:rsidR="000B4ACD" w:rsidRPr="000B4ACD">
        <w:rPr>
          <w:rtl/>
          <w:lang w:bidi="fa-IR"/>
        </w:rPr>
        <w:t xml:space="preserve"> پ</w:t>
      </w:r>
      <w:r w:rsidR="000B4ACD" w:rsidRPr="000B4ACD">
        <w:rPr>
          <w:rFonts w:hint="cs"/>
          <w:rtl/>
          <w:lang w:bidi="fa-IR"/>
        </w:rPr>
        <w:t>ی</w:t>
      </w:r>
      <w:r w:rsidR="000B4ACD" w:rsidRPr="000B4ACD">
        <w:rPr>
          <w:rFonts w:hint="eastAsia"/>
          <w:rtl/>
          <w:lang w:bidi="fa-IR"/>
        </w:rPr>
        <w:t>غمبر</w:t>
      </w:r>
      <w:bookmarkEnd w:id="27"/>
    </w:p>
    <w:p w:rsidR="000B4ACD" w:rsidRPr="000B4ACD" w:rsidRDefault="000B4ACD" w:rsidP="00D6498A">
      <w:pPr>
        <w:pStyle w:val="libNormal"/>
        <w:rPr>
          <w:rtl/>
          <w:lang w:bidi="fa-IR"/>
        </w:rPr>
      </w:pP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مهمتر</w:t>
      </w:r>
      <w:r w:rsidRPr="000B4ACD">
        <w:rPr>
          <w:rFonts w:hint="cs"/>
          <w:rtl/>
          <w:lang w:bidi="fa-IR"/>
        </w:rPr>
        <w:t>ی</w:t>
      </w:r>
      <w:r w:rsidRPr="000B4ACD">
        <w:rPr>
          <w:rFonts w:hint="eastAsia"/>
          <w:rtl/>
          <w:lang w:bidi="fa-IR"/>
        </w:rPr>
        <w:t>ن</w:t>
      </w:r>
      <w:r w:rsidRPr="000B4ACD">
        <w:rPr>
          <w:rtl/>
          <w:lang w:bidi="fa-IR"/>
        </w:rPr>
        <w:t xml:space="preserve"> مسائل فرهنگ اسلام تحق</w:t>
      </w:r>
      <w:r w:rsidRPr="000B4ACD">
        <w:rPr>
          <w:rFonts w:hint="cs"/>
          <w:rtl/>
          <w:lang w:bidi="fa-IR"/>
        </w:rPr>
        <w:t>ی</w:t>
      </w:r>
      <w:r w:rsidRPr="000B4ACD">
        <w:rPr>
          <w:rFonts w:hint="eastAsia"/>
          <w:rtl/>
          <w:lang w:bidi="fa-IR"/>
        </w:rPr>
        <w:t>ق</w:t>
      </w:r>
      <w:r w:rsidRPr="000B4ACD">
        <w:rPr>
          <w:rtl/>
          <w:lang w:bidi="fa-IR"/>
        </w:rPr>
        <w:t xml:space="preserve"> در لفظ صحاب</w:t>
      </w:r>
      <w:r w:rsidRPr="000B4ACD">
        <w:rPr>
          <w:rFonts w:hint="cs"/>
          <w:rtl/>
          <w:lang w:bidi="fa-IR"/>
        </w:rPr>
        <w:t>ی</w:t>
      </w:r>
      <w:r w:rsidRPr="000B4ACD">
        <w:rPr>
          <w:rtl/>
          <w:lang w:bidi="fa-IR"/>
        </w:rPr>
        <w:t xml:space="preserve"> و آغاز استعمال آن و مفهوم لغو</w:t>
      </w:r>
      <w:r w:rsidRPr="000B4ACD">
        <w:rPr>
          <w:rFonts w:hint="cs"/>
          <w:rtl/>
          <w:lang w:bidi="fa-IR"/>
        </w:rPr>
        <w:t>ی</w:t>
      </w:r>
      <w:r w:rsidRPr="000B4ACD">
        <w:rPr>
          <w:rtl/>
          <w:lang w:bidi="fa-IR"/>
        </w:rPr>
        <w:t xml:space="preserve"> و اصطلاح</w:t>
      </w:r>
      <w:r w:rsidRPr="000B4ACD">
        <w:rPr>
          <w:rFonts w:hint="cs"/>
          <w:rtl/>
          <w:lang w:bidi="fa-IR"/>
        </w:rPr>
        <w:t>ی</w:t>
      </w:r>
      <w:r w:rsidRPr="000B4ACD">
        <w:rPr>
          <w:rtl/>
          <w:lang w:bidi="fa-IR"/>
        </w:rPr>
        <w:t xml:space="preserve"> و منقول آن، و حدود تعر</w:t>
      </w:r>
      <w:r w:rsidRPr="000B4ACD">
        <w:rPr>
          <w:rFonts w:hint="cs"/>
          <w:rtl/>
          <w:lang w:bidi="fa-IR"/>
        </w:rPr>
        <w:t>ی</w:t>
      </w:r>
      <w:r w:rsidRPr="000B4ACD">
        <w:rPr>
          <w:rFonts w:hint="eastAsia"/>
          <w:rtl/>
          <w:lang w:bidi="fa-IR"/>
        </w:rPr>
        <w:t>فات</w:t>
      </w:r>
      <w:r w:rsidRPr="000B4ACD">
        <w:rPr>
          <w:rtl/>
          <w:lang w:bidi="fa-IR"/>
        </w:rPr>
        <w:t xml:space="preserve"> آن و انطباق آن بر مصاد</w:t>
      </w:r>
      <w:r w:rsidRPr="000B4ACD">
        <w:rPr>
          <w:rFonts w:hint="cs"/>
          <w:rtl/>
          <w:lang w:bidi="fa-IR"/>
        </w:rPr>
        <w:t>ی</w:t>
      </w:r>
      <w:r w:rsidRPr="000B4ACD">
        <w:rPr>
          <w:rFonts w:hint="eastAsia"/>
          <w:rtl/>
          <w:lang w:bidi="fa-IR"/>
        </w:rPr>
        <w:t>ق</w:t>
      </w:r>
      <w:r w:rsidRPr="000B4ACD">
        <w:rPr>
          <w:rtl/>
          <w:lang w:bidi="fa-IR"/>
        </w:rPr>
        <w:t xml:space="preserve"> آن و مهمتر از همه، مستند بودن اقوال مختلف در ا</w:t>
      </w:r>
      <w:r w:rsidRPr="000B4ACD">
        <w:rPr>
          <w:rFonts w:hint="cs"/>
          <w:rtl/>
          <w:lang w:bidi="fa-IR"/>
        </w:rPr>
        <w:t>ی</w:t>
      </w:r>
      <w:r w:rsidRPr="000B4ACD">
        <w:rPr>
          <w:rFonts w:hint="eastAsia"/>
          <w:rtl/>
          <w:lang w:bidi="fa-IR"/>
        </w:rPr>
        <w:t>ن</w:t>
      </w:r>
      <w:r w:rsidRPr="000B4ACD">
        <w:rPr>
          <w:rtl/>
          <w:lang w:bidi="fa-IR"/>
        </w:rPr>
        <w:t xml:space="preserve"> مورد به قرآن و سنت است تا آن حد که شناخت واقع</w:t>
      </w:r>
      <w:r w:rsidRPr="000B4ACD">
        <w:rPr>
          <w:rFonts w:hint="cs"/>
          <w:rtl/>
          <w:lang w:bidi="fa-IR"/>
        </w:rPr>
        <w:t>ی</w:t>
      </w:r>
      <w:r w:rsidRPr="000B4ACD">
        <w:rPr>
          <w:rtl/>
          <w:lang w:bidi="fa-IR"/>
        </w:rPr>
        <w:t xml:space="preserve"> مسلمانان معاصر </w:t>
      </w:r>
      <w:r w:rsidRPr="000B4ACD">
        <w:rPr>
          <w:rFonts w:hint="eastAsia"/>
          <w:rtl/>
          <w:lang w:bidi="fa-IR"/>
        </w:rPr>
        <w:t>پ</w:t>
      </w:r>
      <w:r w:rsidRPr="000B4ACD">
        <w:rPr>
          <w:rFonts w:hint="cs"/>
          <w:rtl/>
          <w:lang w:bidi="fa-IR"/>
        </w:rPr>
        <w:t>ی</w:t>
      </w:r>
      <w:r w:rsidRPr="000B4ACD">
        <w:rPr>
          <w:rFonts w:hint="eastAsia"/>
          <w:rtl/>
          <w:lang w:bidi="fa-IR"/>
        </w:rPr>
        <w:t>غمبر،</w:t>
      </w:r>
      <w:r w:rsidRPr="000B4ACD">
        <w:rPr>
          <w:rtl/>
          <w:lang w:bidi="fa-IR"/>
        </w:rPr>
        <w:t xml:space="preserve"> بلکه اعصار بعد</w:t>
      </w:r>
      <w:r w:rsidRPr="000B4ACD">
        <w:rPr>
          <w:rFonts w:hint="cs"/>
          <w:rtl/>
          <w:lang w:bidi="fa-IR"/>
        </w:rPr>
        <w:t>ی</w:t>
      </w:r>
      <w:r w:rsidRPr="000B4ACD">
        <w:rPr>
          <w:rtl/>
          <w:lang w:bidi="fa-IR"/>
        </w:rPr>
        <w:t xml:space="preserve"> ال</w:t>
      </w:r>
      <w:r w:rsidRPr="000B4ACD">
        <w:rPr>
          <w:rFonts w:hint="cs"/>
          <w:rtl/>
          <w:lang w:bidi="fa-IR"/>
        </w:rPr>
        <w:t>ی</w:t>
      </w:r>
      <w:r w:rsidRPr="000B4ACD">
        <w:rPr>
          <w:rtl/>
          <w:lang w:bidi="fa-IR"/>
        </w:rPr>
        <w:t xml:space="preserve"> زماننا هذا وابسته به تشخ</w:t>
      </w:r>
      <w:r w:rsidRPr="000B4ACD">
        <w:rPr>
          <w:rFonts w:hint="cs"/>
          <w:rtl/>
          <w:lang w:bidi="fa-IR"/>
        </w:rPr>
        <w:t>ی</w:t>
      </w:r>
      <w:r w:rsidRPr="000B4ACD">
        <w:rPr>
          <w:rFonts w:hint="eastAsia"/>
          <w:rtl/>
          <w:lang w:bidi="fa-IR"/>
        </w:rPr>
        <w:t>ص</w:t>
      </w:r>
      <w:r w:rsidRPr="000B4ACD">
        <w:rPr>
          <w:rtl/>
          <w:lang w:bidi="fa-IR"/>
        </w:rPr>
        <w:t xml:space="preserve"> صح</w:t>
      </w:r>
      <w:r w:rsidRPr="000B4ACD">
        <w:rPr>
          <w:rFonts w:hint="cs"/>
          <w:rtl/>
          <w:lang w:bidi="fa-IR"/>
        </w:rPr>
        <w:t>ی</w:t>
      </w:r>
      <w:r w:rsidRPr="000B4ACD">
        <w:rPr>
          <w:rFonts w:hint="eastAsia"/>
          <w:rtl/>
          <w:lang w:bidi="fa-IR"/>
        </w:rPr>
        <w:t>ح</w:t>
      </w:r>
      <w:r w:rsidRPr="000B4ACD">
        <w:rPr>
          <w:rtl/>
          <w:lang w:bidi="fa-IR"/>
        </w:rPr>
        <w:t xml:space="preserve"> و غ</w:t>
      </w:r>
      <w:r w:rsidRPr="000B4ACD">
        <w:rPr>
          <w:rFonts w:hint="cs"/>
          <w:rtl/>
          <w:lang w:bidi="fa-IR"/>
        </w:rPr>
        <w:t>ی</w:t>
      </w:r>
      <w:r w:rsidRPr="000B4ACD">
        <w:rPr>
          <w:rFonts w:hint="eastAsia"/>
          <w:rtl/>
          <w:lang w:bidi="fa-IR"/>
        </w:rPr>
        <w:t>رمغرضانه</w:t>
      </w:r>
      <w:r w:rsidRPr="000B4ACD">
        <w:rPr>
          <w:rtl/>
          <w:lang w:bidi="fa-IR"/>
        </w:rPr>
        <w:t xml:space="preserve"> و غ</w:t>
      </w:r>
      <w:r w:rsidRPr="000B4ACD">
        <w:rPr>
          <w:rFonts w:hint="cs"/>
          <w:rtl/>
          <w:lang w:bidi="fa-IR"/>
        </w:rPr>
        <w:t>ی</w:t>
      </w:r>
      <w:r w:rsidRPr="000B4ACD">
        <w:rPr>
          <w:rFonts w:hint="eastAsia"/>
          <w:rtl/>
          <w:lang w:bidi="fa-IR"/>
        </w:rPr>
        <w:t>ر</w:t>
      </w:r>
      <w:r w:rsidRPr="000B4ACD">
        <w:rPr>
          <w:rtl/>
          <w:lang w:bidi="fa-IR"/>
        </w:rPr>
        <w:t xml:space="preserve"> جاهلانه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موارد است.در قرآن مج</w:t>
      </w:r>
      <w:r w:rsidRPr="000B4ACD">
        <w:rPr>
          <w:rFonts w:hint="cs"/>
          <w:rtl/>
          <w:lang w:bidi="fa-IR"/>
        </w:rPr>
        <w:t>ی</w:t>
      </w:r>
      <w:r w:rsidRPr="000B4ACD">
        <w:rPr>
          <w:rFonts w:hint="eastAsia"/>
          <w:rtl/>
          <w:lang w:bidi="fa-IR"/>
        </w:rPr>
        <w:t>د</w:t>
      </w:r>
      <w:r w:rsidRPr="000B4ACD">
        <w:rPr>
          <w:rtl/>
          <w:lang w:bidi="fa-IR"/>
        </w:rPr>
        <w:t xml:space="preserve"> وصف </w:t>
      </w:r>
      <w:r w:rsidRPr="000B4ACD">
        <w:rPr>
          <w:rFonts w:hint="cs"/>
          <w:rtl/>
          <w:lang w:bidi="fa-IR"/>
        </w:rPr>
        <w:t>ی</w:t>
      </w:r>
      <w:r w:rsidRPr="000B4ACD">
        <w:rPr>
          <w:rFonts w:hint="eastAsia"/>
          <w:rtl/>
          <w:lang w:bidi="fa-IR"/>
        </w:rPr>
        <w:t>اران</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ه</w:t>
      </w:r>
      <w:r w:rsidRPr="000B4ACD">
        <w:rPr>
          <w:rFonts w:hint="cs"/>
          <w:rtl/>
          <w:lang w:bidi="fa-IR"/>
        </w:rPr>
        <w:t>ی</w:t>
      </w:r>
      <w:r w:rsidRPr="000B4ACD">
        <w:rPr>
          <w:rFonts w:hint="eastAsia"/>
          <w:rtl/>
          <w:lang w:bidi="fa-IR"/>
        </w:rPr>
        <w:t>چ</w:t>
      </w:r>
      <w:r w:rsidRPr="000B4ACD">
        <w:rPr>
          <w:rtl/>
          <w:lang w:bidi="fa-IR"/>
        </w:rPr>
        <w:t xml:space="preserve"> جا با لفظ صحاب</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امده</w:t>
      </w:r>
      <w:r w:rsidRPr="000B4ACD">
        <w:rPr>
          <w:rtl/>
          <w:lang w:bidi="fa-IR"/>
        </w:rPr>
        <w:t xml:space="preserve"> است، بلکه از ا</w:t>
      </w:r>
      <w:r w:rsidRPr="000B4ACD">
        <w:rPr>
          <w:rFonts w:hint="cs"/>
          <w:rtl/>
          <w:lang w:bidi="fa-IR"/>
        </w:rPr>
        <w:t>ی</w:t>
      </w:r>
      <w:r w:rsidRPr="000B4ACD">
        <w:rPr>
          <w:rFonts w:hint="eastAsia"/>
          <w:rtl/>
          <w:lang w:bidi="fa-IR"/>
        </w:rPr>
        <w:t>شان</w:t>
      </w:r>
      <w:r w:rsidRPr="000B4ACD">
        <w:rPr>
          <w:rtl/>
          <w:lang w:bidi="fa-IR"/>
        </w:rPr>
        <w:t xml:space="preserve"> به نام همگامان تعب</w:t>
      </w:r>
      <w:r w:rsidRPr="000B4ACD">
        <w:rPr>
          <w:rFonts w:hint="cs"/>
          <w:rtl/>
          <w:lang w:bidi="fa-IR"/>
        </w:rPr>
        <w:t>ی</w:t>
      </w:r>
      <w:r w:rsidRPr="000B4ACD">
        <w:rPr>
          <w:rFonts w:hint="eastAsia"/>
          <w:rtl/>
          <w:lang w:bidi="fa-IR"/>
        </w:rPr>
        <w:t>ر</w:t>
      </w:r>
      <w:r w:rsidRPr="000B4ACD">
        <w:rPr>
          <w:rtl/>
          <w:lang w:bidi="fa-IR"/>
        </w:rPr>
        <w:t xml:space="preserve"> شده است که در علم و عمل با او مع</w:t>
      </w:r>
      <w:r w:rsidRPr="000B4ACD">
        <w:rPr>
          <w:rFonts w:hint="cs"/>
          <w:rtl/>
          <w:lang w:bidi="fa-IR"/>
        </w:rPr>
        <w:t>ی</w:t>
      </w:r>
      <w:r w:rsidRPr="000B4ACD">
        <w:rPr>
          <w:rFonts w:hint="eastAsia"/>
          <w:rtl/>
          <w:lang w:bidi="fa-IR"/>
        </w:rPr>
        <w:t>ت</w:t>
      </w:r>
      <w:r w:rsidRPr="000B4ACD">
        <w:rPr>
          <w:rtl/>
          <w:lang w:bidi="fa-IR"/>
        </w:rPr>
        <w:t xml:space="preserve"> داشته و همگام بوده ان</w:t>
      </w:r>
      <w:r w:rsidRPr="000B4ACD">
        <w:rPr>
          <w:rFonts w:hint="eastAsia"/>
          <w:rtl/>
          <w:lang w:bidi="fa-IR"/>
        </w:rPr>
        <w:t>د</w:t>
      </w:r>
      <w:r w:rsidRPr="000B4ACD">
        <w:rPr>
          <w:rtl/>
          <w:lang w:bidi="fa-IR"/>
        </w:rPr>
        <w:t xml:space="preserve"> قوله تعال</w:t>
      </w:r>
      <w:r w:rsidRPr="000B4ACD">
        <w:rPr>
          <w:rFonts w:hint="cs"/>
          <w:rtl/>
          <w:lang w:bidi="fa-IR"/>
        </w:rPr>
        <w:t>ی</w:t>
      </w:r>
      <w:r w:rsidRPr="000B4ACD">
        <w:rPr>
          <w:rtl/>
          <w:lang w:bidi="fa-IR"/>
        </w:rPr>
        <w:t>: «محمد رسول الله و الذ</w:t>
      </w:r>
      <w:r w:rsidRPr="000B4ACD">
        <w:rPr>
          <w:rFonts w:hint="cs"/>
          <w:rtl/>
          <w:lang w:bidi="fa-IR"/>
        </w:rPr>
        <w:t>ی</w:t>
      </w:r>
      <w:r w:rsidRPr="000B4ACD">
        <w:rPr>
          <w:rFonts w:hint="eastAsia"/>
          <w:rtl/>
          <w:lang w:bidi="fa-IR"/>
        </w:rPr>
        <w:t>ن</w:t>
      </w:r>
      <w:r w:rsidRPr="000B4ACD">
        <w:rPr>
          <w:rtl/>
          <w:lang w:bidi="fa-IR"/>
        </w:rPr>
        <w:t xml:space="preserve"> معه اشداء عل</w:t>
      </w:r>
      <w:r w:rsidRPr="000B4ACD">
        <w:rPr>
          <w:rFonts w:hint="cs"/>
          <w:rtl/>
          <w:lang w:bidi="fa-IR"/>
        </w:rPr>
        <w:t>ی</w:t>
      </w:r>
      <w:r w:rsidRPr="000B4ACD">
        <w:rPr>
          <w:rtl/>
          <w:lang w:bidi="fa-IR"/>
        </w:rPr>
        <w:t xml:space="preserve"> الکفار رحماء ب</w:t>
      </w:r>
      <w:r w:rsidRPr="000B4ACD">
        <w:rPr>
          <w:rFonts w:hint="cs"/>
          <w:rtl/>
          <w:lang w:bidi="fa-IR"/>
        </w:rPr>
        <w:t>ی</w:t>
      </w:r>
      <w:r w:rsidRPr="000B4ACD">
        <w:rPr>
          <w:rFonts w:hint="eastAsia"/>
          <w:rtl/>
          <w:lang w:bidi="fa-IR"/>
        </w:rPr>
        <w:t>نهم</w:t>
      </w:r>
      <w:r w:rsidRPr="000B4ACD">
        <w:rPr>
          <w:rtl/>
          <w:lang w:bidi="fa-IR"/>
        </w:rPr>
        <w:t xml:space="preserve"> تر</w:t>
      </w:r>
      <w:r w:rsidRPr="000B4ACD">
        <w:rPr>
          <w:rFonts w:hint="cs"/>
          <w:rtl/>
          <w:lang w:bidi="fa-IR"/>
        </w:rPr>
        <w:t>ی</w:t>
      </w:r>
      <w:r w:rsidRPr="000B4ACD">
        <w:rPr>
          <w:rFonts w:hint="eastAsia"/>
          <w:rtl/>
          <w:lang w:bidi="fa-IR"/>
        </w:rPr>
        <w:t>هم</w:t>
      </w:r>
      <w:r w:rsidRPr="000B4ACD">
        <w:rPr>
          <w:rtl/>
          <w:lang w:bidi="fa-IR"/>
        </w:rPr>
        <w:t xml:space="preserve"> رکعا سجدا </w:t>
      </w:r>
      <w:r w:rsidRPr="000B4ACD">
        <w:rPr>
          <w:rFonts w:hint="cs"/>
          <w:rtl/>
          <w:lang w:bidi="fa-IR"/>
        </w:rPr>
        <w:t>ی</w:t>
      </w:r>
      <w:r w:rsidRPr="000B4ACD">
        <w:rPr>
          <w:rFonts w:hint="eastAsia"/>
          <w:rtl/>
          <w:lang w:bidi="fa-IR"/>
        </w:rPr>
        <w:t>بتغون</w:t>
      </w:r>
      <w:r w:rsidRPr="000B4ACD">
        <w:rPr>
          <w:rtl/>
          <w:lang w:bidi="fa-IR"/>
        </w:rPr>
        <w:t xml:space="preserve"> فضلا من الله و رضوانا س</w:t>
      </w:r>
      <w:r w:rsidRPr="000B4ACD">
        <w:rPr>
          <w:rFonts w:hint="cs"/>
          <w:rtl/>
          <w:lang w:bidi="fa-IR"/>
        </w:rPr>
        <w:t>ی</w:t>
      </w:r>
      <w:r w:rsidRPr="000B4ACD">
        <w:rPr>
          <w:rFonts w:hint="eastAsia"/>
          <w:rtl/>
          <w:lang w:bidi="fa-IR"/>
        </w:rPr>
        <w:t>ماهم</w:t>
      </w:r>
      <w:r w:rsidRPr="000B4ACD">
        <w:rPr>
          <w:rtl/>
          <w:lang w:bidi="fa-IR"/>
        </w:rPr>
        <w:t xml:space="preserve"> ف</w:t>
      </w:r>
      <w:r w:rsidRPr="000B4ACD">
        <w:rPr>
          <w:rFonts w:hint="cs"/>
          <w:rtl/>
          <w:lang w:bidi="fa-IR"/>
        </w:rPr>
        <w:t>ی</w:t>
      </w:r>
      <w:r w:rsidRPr="000B4ACD">
        <w:rPr>
          <w:rtl/>
          <w:lang w:bidi="fa-IR"/>
        </w:rPr>
        <w:t xml:space="preserve"> وجوههم من اثر السجود ذلک مثلهم ف</w:t>
      </w:r>
      <w:r w:rsidRPr="000B4ACD">
        <w:rPr>
          <w:rFonts w:hint="cs"/>
          <w:rtl/>
          <w:lang w:bidi="fa-IR"/>
        </w:rPr>
        <w:t>ی</w:t>
      </w:r>
      <w:r w:rsidRPr="000B4ACD">
        <w:rPr>
          <w:rtl/>
          <w:lang w:bidi="fa-IR"/>
        </w:rPr>
        <w:t xml:space="preserve"> التور</w:t>
      </w:r>
      <w:r w:rsidRPr="000B4ACD">
        <w:rPr>
          <w:rFonts w:hint="cs"/>
          <w:rtl/>
          <w:lang w:bidi="fa-IR"/>
        </w:rPr>
        <w:t>ی</w:t>
      </w:r>
      <w:r w:rsidRPr="000B4ACD">
        <w:rPr>
          <w:rFonts w:hint="eastAsia"/>
          <w:rtl/>
          <w:lang w:bidi="fa-IR"/>
        </w:rPr>
        <w:t>ه</w:t>
      </w:r>
      <w:r w:rsidRPr="000B4ACD">
        <w:rPr>
          <w:rtl/>
          <w:lang w:bidi="fa-IR"/>
        </w:rPr>
        <w:t xml:space="preserve"> و مثلهم ف</w:t>
      </w:r>
      <w:r w:rsidRPr="000B4ACD">
        <w:rPr>
          <w:rFonts w:hint="cs"/>
          <w:rtl/>
          <w:lang w:bidi="fa-IR"/>
        </w:rPr>
        <w:t>ی</w:t>
      </w:r>
      <w:r w:rsidRPr="000B4ACD">
        <w:rPr>
          <w:rtl/>
          <w:lang w:bidi="fa-IR"/>
        </w:rPr>
        <w:t xml:space="preserve"> الانج</w:t>
      </w:r>
      <w:r w:rsidRPr="000B4ACD">
        <w:rPr>
          <w:rFonts w:hint="cs"/>
          <w:rtl/>
          <w:lang w:bidi="fa-IR"/>
        </w:rPr>
        <w:t>ی</w:t>
      </w:r>
      <w:r w:rsidRPr="000B4ACD">
        <w:rPr>
          <w:rFonts w:hint="eastAsia"/>
          <w:rtl/>
          <w:lang w:bidi="fa-IR"/>
        </w:rPr>
        <w:t>ل»</w:t>
      </w:r>
      <w:r w:rsidRPr="000B4ACD">
        <w:rPr>
          <w:rtl/>
          <w:lang w:bidi="fa-IR"/>
        </w:rPr>
        <w:t xml:space="preserve"> (آخر سوره فتح)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«محمد فرستاده </w:t>
      </w:r>
      <w:r w:rsidRPr="000B4ACD">
        <w:rPr>
          <w:rFonts w:hint="cs"/>
          <w:rtl/>
          <w:lang w:bidi="fa-IR"/>
        </w:rPr>
        <w:t>ی</w:t>
      </w:r>
      <w:r w:rsidRPr="000B4ACD">
        <w:rPr>
          <w:rtl/>
          <w:lang w:bidi="fa-IR"/>
        </w:rPr>
        <w:t xml:space="preserve"> خداوند است و کسان</w:t>
      </w:r>
      <w:r w:rsidRPr="000B4ACD">
        <w:rPr>
          <w:rFonts w:hint="cs"/>
          <w:rtl/>
          <w:lang w:bidi="fa-IR"/>
        </w:rPr>
        <w:t>ی</w:t>
      </w:r>
      <w:r w:rsidRPr="000B4ACD">
        <w:rPr>
          <w:rtl/>
          <w:lang w:bidi="fa-IR"/>
        </w:rPr>
        <w:t xml:space="preserve"> که با او</w:t>
      </w:r>
      <w:r w:rsidRPr="000B4ACD">
        <w:rPr>
          <w:rFonts w:hint="cs"/>
          <w:rtl/>
          <w:lang w:bidi="fa-IR"/>
        </w:rPr>
        <w:t>ی</w:t>
      </w:r>
      <w:r w:rsidRPr="000B4ACD">
        <w:rPr>
          <w:rFonts w:hint="eastAsia"/>
          <w:rtl/>
          <w:lang w:bidi="fa-IR"/>
        </w:rPr>
        <w:t>ند،</w:t>
      </w:r>
      <w:r w:rsidRPr="000B4ACD">
        <w:rPr>
          <w:rtl/>
          <w:lang w:bidi="fa-IR"/>
        </w:rPr>
        <w:t xml:space="preserve"> (با او در فکر و عمل مع</w:t>
      </w:r>
      <w:r w:rsidRPr="000B4ACD">
        <w:rPr>
          <w:rFonts w:hint="cs"/>
          <w:rtl/>
          <w:lang w:bidi="fa-IR"/>
        </w:rPr>
        <w:t>ی</w:t>
      </w:r>
      <w:r w:rsidRPr="000B4ACD">
        <w:rPr>
          <w:rFonts w:hint="eastAsia"/>
          <w:rtl/>
          <w:lang w:bidi="fa-IR"/>
        </w:rPr>
        <w:t>ت</w:t>
      </w:r>
      <w:r w:rsidRPr="000B4ACD">
        <w:rPr>
          <w:rtl/>
          <w:lang w:bidi="fa-IR"/>
        </w:rPr>
        <w:t xml:space="preserve"> و همداستان</w:t>
      </w:r>
      <w:r w:rsidRPr="000B4ACD">
        <w:rPr>
          <w:rFonts w:hint="cs"/>
          <w:rtl/>
          <w:lang w:bidi="fa-IR"/>
        </w:rPr>
        <w:t>ی</w:t>
      </w:r>
      <w:r w:rsidRPr="000B4ACD">
        <w:rPr>
          <w:rtl/>
          <w:lang w:bidi="fa-IR"/>
        </w:rPr>
        <w:t xml:space="preserve"> دارند» ا</w:t>
      </w:r>
      <w:r w:rsidRPr="000B4ACD">
        <w:rPr>
          <w:rFonts w:hint="cs"/>
          <w:rtl/>
          <w:lang w:bidi="fa-IR"/>
        </w:rPr>
        <w:t>ی</w:t>
      </w:r>
      <w:r w:rsidRPr="000B4ACD">
        <w:rPr>
          <w:rFonts w:hint="eastAsia"/>
          <w:rtl/>
          <w:lang w:bidi="fa-IR"/>
        </w:rPr>
        <w:t>ن</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اند، شد</w:t>
      </w:r>
      <w:r w:rsidRPr="000B4ACD">
        <w:rPr>
          <w:rFonts w:hint="cs"/>
          <w:rtl/>
          <w:lang w:bidi="fa-IR"/>
        </w:rPr>
        <w:t>ی</w:t>
      </w:r>
      <w:r w:rsidRPr="000B4ACD">
        <w:rPr>
          <w:rFonts w:hint="eastAsia"/>
          <w:rtl/>
          <w:lang w:bidi="fa-IR"/>
        </w:rPr>
        <w:t>د</w:t>
      </w:r>
      <w:r w:rsidRPr="000B4ACD">
        <w:rPr>
          <w:rtl/>
          <w:lang w:bidi="fa-IR"/>
        </w:rPr>
        <w:t xml:space="preserve"> و سختگ</w:t>
      </w:r>
      <w:r w:rsidRPr="000B4ACD">
        <w:rPr>
          <w:rFonts w:hint="cs"/>
          <w:rtl/>
          <w:lang w:bidi="fa-IR"/>
        </w:rPr>
        <w:t>ی</w:t>
      </w:r>
      <w:r w:rsidRPr="000B4ACD">
        <w:rPr>
          <w:rFonts w:hint="eastAsia"/>
          <w:rtl/>
          <w:lang w:bidi="fa-IR"/>
        </w:rPr>
        <w:t>ر</w:t>
      </w:r>
      <w:r w:rsidRPr="000B4ACD">
        <w:rPr>
          <w:rtl/>
          <w:lang w:bidi="fa-IR"/>
        </w:rPr>
        <w:t xml:space="preserve"> بر کافران، رح</w:t>
      </w:r>
      <w:r w:rsidRPr="000B4ACD">
        <w:rPr>
          <w:rFonts w:hint="cs"/>
          <w:rtl/>
          <w:lang w:bidi="fa-IR"/>
        </w:rPr>
        <w:t>ی</w:t>
      </w:r>
      <w:r w:rsidRPr="000B4ACD">
        <w:rPr>
          <w:rFonts w:hint="eastAsia"/>
          <w:rtl/>
          <w:lang w:bidi="fa-IR"/>
        </w:rPr>
        <w:t>م</w:t>
      </w:r>
      <w:r w:rsidRPr="000B4ACD">
        <w:rPr>
          <w:rtl/>
          <w:lang w:bidi="fa-IR"/>
        </w:rPr>
        <w:t xml:space="preserve"> و نرم دل در م</w:t>
      </w:r>
      <w:r w:rsidRPr="000B4ACD">
        <w:rPr>
          <w:rFonts w:hint="cs"/>
          <w:rtl/>
          <w:lang w:bidi="fa-IR"/>
        </w:rPr>
        <w:t>ی</w:t>
      </w:r>
      <w:r w:rsidRPr="000B4ACD">
        <w:rPr>
          <w:rFonts w:hint="eastAsia"/>
          <w:rtl/>
          <w:lang w:bidi="fa-IR"/>
        </w:rPr>
        <w:t>ان</w:t>
      </w:r>
      <w:r w:rsidR="00D6498A">
        <w:rPr>
          <w:rFonts w:hint="cs"/>
          <w:rtl/>
          <w:lang w:bidi="fa-IR"/>
        </w:rPr>
        <w:t xml:space="preserve"> </w:t>
      </w:r>
      <w:r w:rsidRPr="000B4ACD">
        <w:rPr>
          <w:rFonts w:hint="eastAsia"/>
          <w:rtl/>
          <w:lang w:bidi="fa-IR"/>
        </w:rPr>
        <w:t>خودشان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رکوع کننده و سجود کننده س</w:t>
      </w:r>
      <w:r w:rsidRPr="000B4ACD">
        <w:rPr>
          <w:rFonts w:hint="cs"/>
          <w:rtl/>
          <w:lang w:bidi="fa-IR"/>
        </w:rPr>
        <w:t>ی</w:t>
      </w:r>
      <w:r w:rsidRPr="000B4ACD">
        <w:rPr>
          <w:rFonts w:hint="eastAsia"/>
          <w:rtl/>
          <w:lang w:bidi="fa-IR"/>
        </w:rPr>
        <w:t>ما</w:t>
      </w:r>
      <w:r w:rsidRPr="000B4ACD">
        <w:rPr>
          <w:rtl/>
          <w:lang w:bidi="fa-IR"/>
        </w:rPr>
        <w:t xml:space="preserve"> (ق</w:t>
      </w:r>
      <w:r w:rsidRPr="000B4ACD">
        <w:rPr>
          <w:rFonts w:hint="cs"/>
          <w:rtl/>
          <w:lang w:bidi="fa-IR"/>
        </w:rPr>
        <w:t>ی</w:t>
      </w:r>
      <w:r w:rsidRPr="000B4ACD">
        <w:rPr>
          <w:rFonts w:hint="eastAsia"/>
          <w:rtl/>
          <w:lang w:bidi="fa-IR"/>
        </w:rPr>
        <w:t>افه</w:t>
      </w:r>
      <w:r w:rsidRPr="000B4ACD">
        <w:rPr>
          <w:rtl/>
          <w:lang w:bidi="fa-IR"/>
        </w:rPr>
        <w:t xml:space="preserve"> </w:t>
      </w:r>
      <w:r w:rsidRPr="000B4ACD">
        <w:rPr>
          <w:rFonts w:hint="cs"/>
          <w:rtl/>
          <w:lang w:bidi="fa-IR"/>
        </w:rPr>
        <w:t>ی</w:t>
      </w:r>
      <w:r w:rsidRPr="000B4ACD">
        <w:rPr>
          <w:rtl/>
          <w:lang w:bidi="fa-IR"/>
        </w:rPr>
        <w:t>) ا</w:t>
      </w:r>
      <w:r w:rsidRPr="000B4ACD">
        <w:rPr>
          <w:rFonts w:hint="cs"/>
          <w:rtl/>
          <w:lang w:bidi="fa-IR"/>
        </w:rPr>
        <w:t>ی</w:t>
      </w:r>
      <w:r w:rsidRPr="000B4ACD">
        <w:rPr>
          <w:rFonts w:hint="eastAsia"/>
          <w:rtl/>
          <w:lang w:bidi="fa-IR"/>
        </w:rPr>
        <w:t>شان</w:t>
      </w:r>
      <w:r w:rsidRPr="000B4ACD">
        <w:rPr>
          <w:rtl/>
          <w:lang w:bidi="fa-IR"/>
        </w:rPr>
        <w:t xml:space="preserve"> در رو</w:t>
      </w:r>
      <w:r w:rsidRPr="000B4ACD">
        <w:rPr>
          <w:rFonts w:hint="cs"/>
          <w:rtl/>
          <w:lang w:bidi="fa-IR"/>
        </w:rPr>
        <w:t>ی</w:t>
      </w:r>
      <w:r w:rsidRPr="000B4ACD">
        <w:rPr>
          <w:rFonts w:hint="eastAsia"/>
          <w:rtl/>
          <w:lang w:bidi="fa-IR"/>
        </w:rPr>
        <w:t>ها</w:t>
      </w:r>
      <w:r w:rsidRPr="000B4ACD">
        <w:rPr>
          <w:rFonts w:hint="cs"/>
          <w:rtl/>
          <w:lang w:bidi="fa-IR"/>
        </w:rPr>
        <w:t>ی</w:t>
      </w:r>
      <w:r w:rsidRPr="000B4ACD">
        <w:rPr>
          <w:rFonts w:hint="eastAsia"/>
          <w:rtl/>
          <w:lang w:bidi="fa-IR"/>
        </w:rPr>
        <w:t>شان</w:t>
      </w:r>
      <w:r w:rsidRPr="000B4ACD">
        <w:rPr>
          <w:rtl/>
          <w:lang w:bidi="fa-IR"/>
        </w:rPr>
        <w:t xml:space="preserve"> اثر سجود دارد، ا</w:t>
      </w:r>
      <w:r w:rsidRPr="000B4ACD">
        <w:rPr>
          <w:rFonts w:hint="cs"/>
          <w:rtl/>
          <w:lang w:bidi="fa-IR"/>
        </w:rPr>
        <w:t>ی</w:t>
      </w:r>
      <w:r w:rsidRPr="000B4ACD">
        <w:rPr>
          <w:rFonts w:hint="eastAsia"/>
          <w:rtl/>
          <w:lang w:bidi="fa-IR"/>
        </w:rPr>
        <w:t>نانند</w:t>
      </w:r>
      <w:r w:rsidRPr="000B4ACD">
        <w:rPr>
          <w:rtl/>
          <w:lang w:bidi="fa-IR"/>
        </w:rPr>
        <w:t xml:space="preserve"> که مثلشان در توراه و مثلشان در انج</w:t>
      </w:r>
      <w:r w:rsidRPr="000B4ACD">
        <w:rPr>
          <w:rFonts w:hint="cs"/>
          <w:rtl/>
          <w:lang w:bidi="fa-IR"/>
        </w:rPr>
        <w:t>ی</w:t>
      </w:r>
      <w:r w:rsidRPr="000B4ACD">
        <w:rPr>
          <w:rFonts w:hint="eastAsia"/>
          <w:rtl/>
          <w:lang w:bidi="fa-IR"/>
        </w:rPr>
        <w:t>ل</w:t>
      </w:r>
      <w:r w:rsidRPr="000B4ACD">
        <w:rPr>
          <w:rtl/>
          <w:lang w:bidi="fa-IR"/>
        </w:rPr>
        <w:t xml:space="preserve"> </w:t>
      </w:r>
      <w:r w:rsidRPr="000B4ACD">
        <w:rPr>
          <w:rFonts w:hint="cs"/>
          <w:rtl/>
          <w:lang w:bidi="fa-IR"/>
        </w:rPr>
        <w:t>ی</w:t>
      </w:r>
      <w:r w:rsidRPr="000B4ACD">
        <w:rPr>
          <w:rFonts w:hint="eastAsia"/>
          <w:rtl/>
          <w:lang w:bidi="fa-IR"/>
        </w:rPr>
        <w:t>ادشده</w:t>
      </w:r>
      <w:r w:rsidRPr="000B4ACD">
        <w:rPr>
          <w:rtl/>
          <w:lang w:bidi="fa-IR"/>
        </w:rPr>
        <w:t xml:space="preserve"> است» و معلوم است که معن</w:t>
      </w:r>
      <w:r w:rsidRPr="000B4ACD">
        <w:rPr>
          <w:rFonts w:hint="cs"/>
          <w:rtl/>
          <w:lang w:bidi="fa-IR"/>
        </w:rPr>
        <w:t>ی</w:t>
      </w:r>
      <w:r w:rsidRPr="000B4ACD">
        <w:rPr>
          <w:rtl/>
          <w:lang w:bidi="fa-IR"/>
        </w:rPr>
        <w:t xml:space="preserve"> «مع» در ا</w:t>
      </w:r>
      <w:r w:rsidRPr="000B4ACD">
        <w:rPr>
          <w:rFonts w:hint="cs"/>
          <w:rtl/>
          <w:lang w:bidi="fa-IR"/>
        </w:rPr>
        <w:t>ی</w:t>
      </w:r>
      <w:r w:rsidRPr="000B4ACD">
        <w:rPr>
          <w:rFonts w:hint="eastAsia"/>
          <w:rtl/>
          <w:lang w:bidi="fa-IR"/>
        </w:rPr>
        <w:t>ن</w:t>
      </w:r>
      <w:r w:rsidRPr="000B4ACD">
        <w:rPr>
          <w:rtl/>
          <w:lang w:bidi="fa-IR"/>
        </w:rPr>
        <w:t xml:space="preserve"> جا هماهنگ</w:t>
      </w:r>
      <w:r w:rsidRPr="000B4ACD">
        <w:rPr>
          <w:rFonts w:hint="cs"/>
          <w:rtl/>
          <w:lang w:bidi="fa-IR"/>
        </w:rPr>
        <w:t>ی</w:t>
      </w:r>
      <w:r w:rsidRPr="000B4ACD">
        <w:rPr>
          <w:rtl/>
          <w:lang w:bidi="fa-IR"/>
        </w:rPr>
        <w:t xml:space="preserve"> کامل در ا</w:t>
      </w:r>
      <w:r w:rsidRPr="000B4ACD">
        <w:rPr>
          <w:rFonts w:hint="cs"/>
          <w:rtl/>
          <w:lang w:bidi="fa-IR"/>
        </w:rPr>
        <w:t>ی</w:t>
      </w:r>
      <w:r w:rsidRPr="000B4ACD">
        <w:rPr>
          <w:rFonts w:hint="eastAsia"/>
          <w:rtl/>
          <w:lang w:bidi="fa-IR"/>
        </w:rPr>
        <w:t>مان</w:t>
      </w:r>
      <w:r w:rsidRPr="000B4ACD">
        <w:rPr>
          <w:rtl/>
          <w:lang w:bidi="fa-IR"/>
        </w:rPr>
        <w:t xml:space="preserve"> و اعتقادات و افکار و اعمال است نه صرف مجالست </w:t>
      </w:r>
      <w:r w:rsidRPr="000B4ACD">
        <w:rPr>
          <w:rFonts w:hint="eastAsia"/>
          <w:rtl/>
          <w:lang w:bidi="fa-IR"/>
        </w:rPr>
        <w:t>و</w:t>
      </w:r>
      <w:r w:rsidRPr="000B4ACD">
        <w:rPr>
          <w:rtl/>
          <w:lang w:bidi="fa-IR"/>
        </w:rPr>
        <w:t xml:space="preserve"> د</w:t>
      </w:r>
      <w:r w:rsidRPr="000B4ACD">
        <w:rPr>
          <w:rFonts w:hint="cs"/>
          <w:rtl/>
          <w:lang w:bidi="fa-IR"/>
        </w:rPr>
        <w:t>ی</w:t>
      </w:r>
      <w:r w:rsidRPr="000B4ACD">
        <w:rPr>
          <w:rFonts w:hint="eastAsia"/>
          <w:rtl/>
          <w:lang w:bidi="fa-IR"/>
        </w:rPr>
        <w:t>دار</w:t>
      </w:r>
      <w:r w:rsidRPr="000B4ACD">
        <w:rPr>
          <w:rtl/>
          <w:lang w:bidi="fa-IR"/>
        </w:rPr>
        <w:t xml:space="preserve"> و مجاورت جسمان</w:t>
      </w:r>
      <w:r w:rsidRPr="000B4ACD">
        <w:rPr>
          <w:rFonts w:hint="cs"/>
          <w:rtl/>
          <w:lang w:bidi="fa-IR"/>
        </w:rPr>
        <w:t>ی</w:t>
      </w:r>
      <w:r w:rsidRPr="000B4ACD">
        <w:rPr>
          <w:rFonts w:hint="eastAsia"/>
          <w:rtl/>
          <w:lang w:bidi="fa-IR"/>
        </w:rPr>
        <w:t>،</w:t>
      </w:r>
      <w:r w:rsidRPr="000B4ACD">
        <w:rPr>
          <w:rtl/>
          <w:lang w:bidi="fa-IR"/>
        </w:rPr>
        <w:t xml:space="preserve"> عجب آن که ناد</w:t>
      </w:r>
      <w:r w:rsidRPr="000B4ACD">
        <w:rPr>
          <w:rFonts w:hint="cs"/>
          <w:rtl/>
          <w:lang w:bidi="fa-IR"/>
        </w:rPr>
        <w:t>ی</w:t>
      </w:r>
      <w:r w:rsidRPr="000B4ACD">
        <w:rPr>
          <w:rFonts w:hint="eastAsia"/>
          <w:rtl/>
          <w:lang w:bidi="fa-IR"/>
        </w:rPr>
        <w:t>ده</w:t>
      </w:r>
      <w:r w:rsidRPr="000B4ACD">
        <w:rPr>
          <w:rtl/>
          <w:lang w:bidi="fa-IR"/>
        </w:rPr>
        <w:t xml:space="preserve"> گرفتن نصوص و مسائل عقل</w:t>
      </w:r>
      <w:r w:rsidRPr="000B4ACD">
        <w:rPr>
          <w:rFonts w:hint="cs"/>
          <w:rtl/>
          <w:lang w:bidi="fa-IR"/>
        </w:rPr>
        <w:t>ی</w:t>
      </w:r>
      <w:r w:rsidRPr="000B4ACD">
        <w:rPr>
          <w:rtl/>
          <w:lang w:bidi="fa-IR"/>
        </w:rPr>
        <w:t xml:space="preserve"> و منطق</w:t>
      </w:r>
      <w:r w:rsidRPr="000B4ACD">
        <w:rPr>
          <w:rFonts w:hint="cs"/>
          <w:rtl/>
          <w:lang w:bidi="fa-IR"/>
        </w:rPr>
        <w:t>ی</w:t>
      </w:r>
      <w:r w:rsidRPr="000B4ACD">
        <w:rPr>
          <w:rtl/>
          <w:lang w:bidi="fa-IR"/>
        </w:rPr>
        <w:t xml:space="preserve"> در م</w:t>
      </w:r>
      <w:r w:rsidRPr="000B4ACD">
        <w:rPr>
          <w:rFonts w:hint="cs"/>
          <w:rtl/>
          <w:lang w:bidi="fa-IR"/>
        </w:rPr>
        <w:t>ی</w:t>
      </w:r>
      <w:r w:rsidRPr="000B4ACD">
        <w:rPr>
          <w:rFonts w:hint="eastAsia"/>
          <w:rtl/>
          <w:lang w:bidi="fa-IR"/>
        </w:rPr>
        <w:t>ان</w:t>
      </w:r>
      <w:r w:rsidRPr="000B4ACD">
        <w:rPr>
          <w:rtl/>
          <w:lang w:bidi="fa-IR"/>
        </w:rPr>
        <w:t xml:space="preserve"> عامه تا آن جا رس</w:t>
      </w:r>
      <w:r w:rsidRPr="000B4ACD">
        <w:rPr>
          <w:rFonts w:hint="cs"/>
          <w:rtl/>
          <w:lang w:bidi="fa-IR"/>
        </w:rPr>
        <w:t>ی</w:t>
      </w:r>
      <w:r w:rsidRPr="000B4ACD">
        <w:rPr>
          <w:rFonts w:hint="eastAsia"/>
          <w:rtl/>
          <w:lang w:bidi="fa-IR"/>
        </w:rPr>
        <w:t>ده</w:t>
      </w:r>
      <w:r w:rsidRPr="000B4ACD">
        <w:rPr>
          <w:rtl/>
          <w:lang w:bidi="fa-IR"/>
        </w:rPr>
        <w:t xml:space="preserve"> که گفته اند: هرکس </w:t>
      </w:r>
      <w:r w:rsidRPr="000B4ACD">
        <w:rPr>
          <w:rFonts w:hint="cs"/>
          <w:rtl/>
          <w:lang w:bidi="fa-IR"/>
        </w:rPr>
        <w:t>ی</w:t>
      </w:r>
      <w:r w:rsidRPr="000B4ACD">
        <w:rPr>
          <w:rFonts w:hint="eastAsia"/>
          <w:rtl/>
          <w:lang w:bidi="fa-IR"/>
        </w:rPr>
        <w:t>ک</w:t>
      </w:r>
      <w:r w:rsidRPr="000B4ACD">
        <w:rPr>
          <w:rtl/>
          <w:lang w:bidi="fa-IR"/>
        </w:rPr>
        <w:t xml:space="preserve"> بار پ</w:t>
      </w:r>
      <w:r w:rsidRPr="000B4ACD">
        <w:rPr>
          <w:rFonts w:hint="cs"/>
          <w:rtl/>
          <w:lang w:bidi="fa-IR"/>
        </w:rPr>
        <w:t>ی</w:t>
      </w:r>
      <w:r w:rsidRPr="000B4ACD">
        <w:rPr>
          <w:rFonts w:hint="eastAsia"/>
          <w:rtl/>
          <w:lang w:bidi="fa-IR"/>
        </w:rPr>
        <w:t>غمبر</w:t>
      </w:r>
      <w:r w:rsidRPr="000B4ACD">
        <w:rPr>
          <w:rtl/>
          <w:lang w:bidi="fa-IR"/>
        </w:rPr>
        <w:t xml:space="preserve"> را د</w:t>
      </w:r>
      <w:r w:rsidRPr="000B4ACD">
        <w:rPr>
          <w:rFonts w:hint="cs"/>
          <w:rtl/>
          <w:lang w:bidi="fa-IR"/>
        </w:rPr>
        <w:t>ی</w:t>
      </w:r>
      <w:r w:rsidRPr="000B4ACD">
        <w:rPr>
          <w:rFonts w:hint="eastAsia"/>
          <w:rtl/>
          <w:lang w:bidi="fa-IR"/>
        </w:rPr>
        <w:t>ده</w:t>
      </w:r>
      <w:r w:rsidRPr="000B4ACD">
        <w:rPr>
          <w:rtl/>
          <w:lang w:bidi="fa-IR"/>
        </w:rPr>
        <w:t xml:space="preserve"> است و هر چند با او سخن نگفته باشد، از صحاب</w:t>
      </w:r>
      <w:r w:rsidRPr="000B4ACD">
        <w:rPr>
          <w:rFonts w:hint="cs"/>
          <w:rtl/>
          <w:lang w:bidi="fa-IR"/>
        </w:rPr>
        <w:t>ی</w:t>
      </w:r>
      <w:r w:rsidRPr="000B4ACD">
        <w:rPr>
          <w:rFonts w:hint="eastAsia"/>
          <w:rtl/>
          <w:lang w:bidi="fa-IR"/>
        </w:rPr>
        <w:t>ان</w:t>
      </w:r>
      <w:r w:rsidRPr="000B4ACD">
        <w:rPr>
          <w:rtl/>
          <w:lang w:bidi="fa-IR"/>
        </w:rPr>
        <w:t xml:space="preserve"> است و جرح و تعد</w:t>
      </w:r>
      <w:r w:rsidRPr="000B4ACD">
        <w:rPr>
          <w:rFonts w:hint="cs"/>
          <w:rtl/>
          <w:lang w:bidi="fa-IR"/>
        </w:rPr>
        <w:t>ی</w:t>
      </w:r>
      <w:r w:rsidRPr="000B4ACD">
        <w:rPr>
          <w:rFonts w:hint="eastAsia"/>
          <w:rtl/>
          <w:lang w:bidi="fa-IR"/>
        </w:rPr>
        <w:t>ل</w:t>
      </w:r>
      <w:r w:rsidRPr="000B4ACD">
        <w:rPr>
          <w:rtl/>
          <w:lang w:bidi="fa-IR"/>
        </w:rPr>
        <w:t xml:space="preserve"> درباره </w:t>
      </w:r>
      <w:r w:rsidRPr="000B4ACD">
        <w:rPr>
          <w:rFonts w:hint="cs"/>
          <w:rtl/>
          <w:lang w:bidi="fa-IR"/>
        </w:rPr>
        <w:t>ی</w:t>
      </w:r>
      <w:r w:rsidRPr="000B4ACD">
        <w:rPr>
          <w:rtl/>
          <w:lang w:bidi="fa-IR"/>
        </w:rPr>
        <w:t xml:space="preserve"> او راه ندارد در حال</w:t>
      </w:r>
      <w:r w:rsidRPr="000B4ACD">
        <w:rPr>
          <w:rFonts w:hint="cs"/>
          <w:rtl/>
          <w:lang w:bidi="fa-IR"/>
        </w:rPr>
        <w:t>ی</w:t>
      </w:r>
      <w:r w:rsidRPr="000B4ACD">
        <w:rPr>
          <w:rtl/>
          <w:lang w:bidi="fa-IR"/>
        </w:rPr>
        <w:t xml:space="preserve"> که به نظر ما صحاب</w:t>
      </w:r>
      <w:r w:rsidRPr="000B4ACD">
        <w:rPr>
          <w:rFonts w:hint="cs"/>
          <w:rtl/>
          <w:lang w:bidi="fa-IR"/>
        </w:rPr>
        <w:t>ی</w:t>
      </w:r>
      <w:r w:rsidRPr="000B4ACD">
        <w:rPr>
          <w:rtl/>
          <w:lang w:bidi="fa-IR"/>
        </w:rPr>
        <w:t xml:space="preserve"> ک</w:t>
      </w:r>
      <w:r w:rsidRPr="000B4ACD">
        <w:rPr>
          <w:rFonts w:hint="eastAsia"/>
          <w:rtl/>
          <w:lang w:bidi="fa-IR"/>
        </w:rPr>
        <w:t>س</w:t>
      </w:r>
      <w:r w:rsidRPr="000B4ACD">
        <w:rPr>
          <w:rFonts w:hint="cs"/>
          <w:rtl/>
          <w:lang w:bidi="fa-IR"/>
        </w:rPr>
        <w:t>ی</w:t>
      </w:r>
      <w:r w:rsidRPr="000B4ACD">
        <w:rPr>
          <w:rtl/>
          <w:lang w:bidi="fa-IR"/>
        </w:rPr>
        <w:t xml:space="preserve"> است که پ</w:t>
      </w:r>
      <w:r w:rsidRPr="000B4ACD">
        <w:rPr>
          <w:rFonts w:hint="cs"/>
          <w:rtl/>
          <w:lang w:bidi="fa-IR"/>
        </w:rPr>
        <w:t>ی</w:t>
      </w:r>
      <w:r w:rsidRPr="000B4ACD">
        <w:rPr>
          <w:rFonts w:hint="eastAsia"/>
          <w:rtl/>
          <w:lang w:bidi="fa-IR"/>
        </w:rPr>
        <w:t>غمبر</w:t>
      </w:r>
      <w:r w:rsidRPr="000B4ACD">
        <w:rPr>
          <w:rtl/>
          <w:lang w:bidi="fa-IR"/>
        </w:rPr>
        <w:t xml:space="preserve"> را د</w:t>
      </w:r>
      <w:r w:rsidRPr="000B4ACD">
        <w:rPr>
          <w:rFonts w:hint="cs"/>
          <w:rtl/>
          <w:lang w:bidi="fa-IR"/>
        </w:rPr>
        <w:t>ی</w:t>
      </w:r>
      <w:r w:rsidRPr="000B4ACD">
        <w:rPr>
          <w:rFonts w:hint="eastAsia"/>
          <w:rtl/>
          <w:lang w:bidi="fa-IR"/>
        </w:rPr>
        <w:t>ده</w:t>
      </w:r>
      <w:r w:rsidRPr="000B4ACD">
        <w:rPr>
          <w:rtl/>
          <w:lang w:bidi="fa-IR"/>
        </w:rPr>
        <w:t xml:space="preserve"> و با او نشست و برخاست داشته و به او و </w:t>
      </w:r>
      <w:r w:rsidRPr="000B4ACD">
        <w:rPr>
          <w:rtl/>
          <w:lang w:bidi="fa-IR"/>
        </w:rPr>
        <w:lastRenderedPageBreak/>
        <w:t>آن چه آورده ا</w:t>
      </w:r>
      <w:r w:rsidRPr="000B4ACD">
        <w:rPr>
          <w:rFonts w:hint="cs"/>
          <w:rtl/>
          <w:lang w:bidi="fa-IR"/>
        </w:rPr>
        <w:t>ی</w:t>
      </w:r>
      <w:r w:rsidRPr="000B4ACD">
        <w:rPr>
          <w:rFonts w:hint="eastAsia"/>
          <w:rtl/>
          <w:lang w:bidi="fa-IR"/>
        </w:rPr>
        <w:t>مان</w:t>
      </w:r>
      <w:r w:rsidRPr="000B4ACD">
        <w:rPr>
          <w:rtl/>
          <w:lang w:bidi="fa-IR"/>
        </w:rPr>
        <w:t xml:space="preserve"> داشته واطاعت کرده و همگام او در روش او بوده و ه</w:t>
      </w:r>
      <w:r w:rsidRPr="000B4ACD">
        <w:rPr>
          <w:rFonts w:hint="cs"/>
          <w:rtl/>
          <w:lang w:bidi="fa-IR"/>
        </w:rPr>
        <w:t>ی</w:t>
      </w:r>
      <w:r w:rsidRPr="000B4ACD">
        <w:rPr>
          <w:rFonts w:hint="eastAsia"/>
          <w:rtl/>
          <w:lang w:bidi="fa-IR"/>
        </w:rPr>
        <w:t>چ</w:t>
      </w:r>
      <w:r w:rsidRPr="000B4ACD">
        <w:rPr>
          <w:rtl/>
          <w:lang w:bidi="fa-IR"/>
        </w:rPr>
        <w:t xml:space="preserve"> وقت با او مخالفت نکرده و به ا</w:t>
      </w:r>
      <w:r w:rsidRPr="000B4ACD">
        <w:rPr>
          <w:rFonts w:hint="cs"/>
          <w:rtl/>
          <w:lang w:bidi="fa-IR"/>
        </w:rPr>
        <w:t>ی</w:t>
      </w:r>
      <w:r w:rsidRPr="000B4ACD">
        <w:rPr>
          <w:rFonts w:hint="eastAsia"/>
          <w:rtl/>
          <w:lang w:bidi="fa-IR"/>
        </w:rPr>
        <w:t>ن</w:t>
      </w:r>
      <w:r w:rsidRPr="000B4ACD">
        <w:rPr>
          <w:rtl/>
          <w:lang w:bidi="fa-IR"/>
        </w:rPr>
        <w:t xml:space="preserve"> صفات تا هنگام مرگ متصف بوده است، ا</w:t>
      </w:r>
      <w:r w:rsidRPr="000B4ACD">
        <w:rPr>
          <w:rFonts w:hint="cs"/>
          <w:rtl/>
          <w:lang w:bidi="fa-IR"/>
        </w:rPr>
        <w:t>ی</w:t>
      </w:r>
      <w:r w:rsidRPr="000B4ACD">
        <w:rPr>
          <w:rFonts w:hint="eastAsia"/>
          <w:rtl/>
          <w:lang w:bidi="fa-IR"/>
        </w:rPr>
        <w:t>ن</w:t>
      </w:r>
      <w:r w:rsidRPr="000B4ACD">
        <w:rPr>
          <w:rtl/>
          <w:lang w:bidi="fa-IR"/>
        </w:rPr>
        <w:t xml:space="preserve"> مطلب را به طور اختصار در ا</w:t>
      </w:r>
      <w:r w:rsidRPr="000B4ACD">
        <w:rPr>
          <w:rFonts w:hint="cs"/>
          <w:rtl/>
          <w:lang w:bidi="fa-IR"/>
        </w:rPr>
        <w:t>ی</w:t>
      </w:r>
      <w:r w:rsidRPr="000B4ACD">
        <w:rPr>
          <w:rFonts w:hint="eastAsia"/>
          <w:rtl/>
          <w:lang w:bidi="fa-IR"/>
        </w:rPr>
        <w:t>ن</w:t>
      </w:r>
      <w:r w:rsidRPr="000B4ACD">
        <w:rPr>
          <w:rtl/>
          <w:lang w:bidi="fa-IR"/>
        </w:rPr>
        <w:t xml:space="preserve"> جا آورده ا</w:t>
      </w:r>
      <w:r w:rsidRPr="000B4ACD">
        <w:rPr>
          <w:rFonts w:hint="cs"/>
          <w:rtl/>
          <w:lang w:bidi="fa-IR"/>
        </w:rPr>
        <w:t>ی</w:t>
      </w:r>
      <w:r w:rsidRPr="000B4ACD">
        <w:rPr>
          <w:rFonts w:hint="eastAsia"/>
          <w:rtl/>
          <w:lang w:bidi="fa-IR"/>
        </w:rPr>
        <w:t>م،</w:t>
      </w:r>
      <w:r w:rsidRPr="000B4ACD">
        <w:rPr>
          <w:rtl/>
          <w:lang w:bidi="fa-IR"/>
        </w:rPr>
        <w:t xml:space="preserve"> برا</w:t>
      </w:r>
      <w:r w:rsidRPr="000B4ACD">
        <w:rPr>
          <w:rFonts w:hint="cs"/>
          <w:rtl/>
          <w:lang w:bidi="fa-IR"/>
        </w:rPr>
        <w:t>ی</w:t>
      </w:r>
      <w:r w:rsidRPr="000B4ACD">
        <w:rPr>
          <w:rtl/>
          <w:lang w:bidi="fa-IR"/>
        </w:rPr>
        <w:t xml:space="preserve"> تفص</w:t>
      </w:r>
      <w:r w:rsidRPr="000B4ACD">
        <w:rPr>
          <w:rFonts w:hint="cs"/>
          <w:rtl/>
          <w:lang w:bidi="fa-IR"/>
        </w:rPr>
        <w:t>ی</w:t>
      </w:r>
      <w:r w:rsidRPr="000B4ACD">
        <w:rPr>
          <w:rFonts w:hint="eastAsia"/>
          <w:rtl/>
          <w:lang w:bidi="fa-IR"/>
        </w:rPr>
        <w:t>ل</w:t>
      </w:r>
      <w:r w:rsidRPr="000B4ACD">
        <w:rPr>
          <w:rtl/>
          <w:lang w:bidi="fa-IR"/>
        </w:rPr>
        <w:t xml:space="preserve"> به کتب مربوطه از آن جمله کتاب «قانون تفس</w:t>
      </w:r>
      <w:r w:rsidRPr="000B4ACD">
        <w:rPr>
          <w:rFonts w:hint="cs"/>
          <w:rtl/>
          <w:lang w:bidi="fa-IR"/>
        </w:rPr>
        <w:t>ی</w:t>
      </w:r>
      <w:r w:rsidRPr="000B4ACD">
        <w:rPr>
          <w:rFonts w:hint="eastAsia"/>
          <w:rtl/>
          <w:lang w:bidi="fa-IR"/>
        </w:rPr>
        <w:t>ر»تأل</w:t>
      </w:r>
      <w:r w:rsidRPr="000B4ACD">
        <w:rPr>
          <w:rFonts w:hint="cs"/>
          <w:rtl/>
          <w:lang w:bidi="fa-IR"/>
        </w:rPr>
        <w:t>ی</w:t>
      </w:r>
      <w:r w:rsidRPr="000B4ACD">
        <w:rPr>
          <w:rFonts w:hint="eastAsia"/>
          <w:rtl/>
          <w:lang w:bidi="fa-IR"/>
        </w:rPr>
        <w:t>ف</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حق</w:t>
      </w:r>
      <w:r w:rsidRPr="000B4ACD">
        <w:rPr>
          <w:rFonts w:hint="cs"/>
          <w:rtl/>
          <w:lang w:bidi="fa-IR"/>
        </w:rPr>
        <w:t>ی</w:t>
      </w:r>
      <w:r w:rsidRPr="000B4ACD">
        <w:rPr>
          <w:rFonts w:hint="eastAsia"/>
          <w:rtl/>
          <w:lang w:bidi="fa-IR"/>
        </w:rPr>
        <w:t>ر</w:t>
      </w:r>
      <w:r w:rsidRPr="000B4ACD">
        <w:rPr>
          <w:rtl/>
          <w:lang w:bidi="fa-IR"/>
        </w:rPr>
        <w:t xml:space="preserve"> مراجعه شود، ا</w:t>
      </w:r>
      <w:r w:rsidRPr="000B4ACD">
        <w:rPr>
          <w:rFonts w:hint="cs"/>
          <w:rtl/>
          <w:lang w:bidi="fa-IR"/>
        </w:rPr>
        <w:t>ی</w:t>
      </w:r>
      <w:r w:rsidRPr="000B4ACD">
        <w:rPr>
          <w:rFonts w:hint="eastAsia"/>
          <w:rtl/>
          <w:lang w:bidi="fa-IR"/>
        </w:rPr>
        <w:t>نک</w:t>
      </w:r>
      <w:r w:rsidRPr="000B4ACD">
        <w:rPr>
          <w:rtl/>
          <w:lang w:bidi="fa-IR"/>
        </w:rPr>
        <w:t xml:space="preserve"> نمونه ها</w:t>
      </w:r>
      <w:r w:rsidRPr="000B4ACD">
        <w:rPr>
          <w:rFonts w:hint="cs"/>
          <w:rtl/>
          <w:lang w:bidi="fa-IR"/>
        </w:rPr>
        <w:t>یی</w:t>
      </w:r>
      <w:r w:rsidRPr="000B4ACD">
        <w:rPr>
          <w:rtl/>
          <w:lang w:bidi="fa-IR"/>
        </w:rPr>
        <w:t xml:space="preserve"> از اعمال صحاب</w:t>
      </w:r>
      <w:r w:rsidRPr="000B4ACD">
        <w:rPr>
          <w:rFonts w:hint="cs"/>
          <w:rtl/>
          <w:lang w:bidi="fa-IR"/>
        </w:rPr>
        <w:t>ی</w:t>
      </w:r>
      <w:r w:rsidRPr="000B4ACD">
        <w:rPr>
          <w:rFonts w:hint="eastAsia"/>
          <w:rtl/>
          <w:lang w:bidi="fa-IR"/>
        </w:rPr>
        <w:t>ان</w:t>
      </w:r>
      <w:r w:rsidRPr="000B4ACD">
        <w:rPr>
          <w:rtl/>
          <w:lang w:bidi="fa-IR"/>
        </w:rPr>
        <w:t xml:space="preserve"> به عنوان مطلق صحاب</w:t>
      </w:r>
      <w:r w:rsidRPr="000B4ACD">
        <w:rPr>
          <w:rFonts w:hint="cs"/>
          <w:rtl/>
          <w:lang w:bidi="fa-IR"/>
        </w:rPr>
        <w:t>ی</w:t>
      </w:r>
      <w:r w:rsidRPr="000B4ACD">
        <w:rPr>
          <w:rtl/>
          <w:lang w:bidi="fa-IR"/>
        </w:rPr>
        <w:t xml:space="preserve"> که از مطاو</w:t>
      </w:r>
      <w:r w:rsidRPr="000B4ACD">
        <w:rPr>
          <w:rFonts w:hint="cs"/>
          <w:rtl/>
          <w:lang w:bidi="fa-IR"/>
        </w:rPr>
        <w:t>ی</w:t>
      </w:r>
      <w:r w:rsidRPr="000B4ACD">
        <w:rPr>
          <w:rtl/>
          <w:lang w:bidi="fa-IR"/>
        </w:rPr>
        <w:t xml:space="preserve"> آن ها م</w:t>
      </w:r>
      <w:r w:rsidRPr="000B4ACD">
        <w:rPr>
          <w:rFonts w:hint="cs"/>
          <w:rtl/>
          <w:lang w:bidi="fa-IR"/>
        </w:rPr>
        <w:t>ی</w:t>
      </w:r>
      <w:r w:rsidRPr="000B4ACD">
        <w:rPr>
          <w:rtl/>
          <w:lang w:bidi="fa-IR"/>
        </w:rPr>
        <w:t xml:space="preserve"> توان به صفات </w:t>
      </w:r>
      <w:r w:rsidRPr="000B4ACD">
        <w:rPr>
          <w:rFonts w:hint="cs"/>
          <w:rtl/>
          <w:lang w:bidi="fa-IR"/>
        </w:rPr>
        <w:t>ی</w:t>
      </w:r>
      <w:r w:rsidRPr="000B4ACD">
        <w:rPr>
          <w:rFonts w:hint="eastAsia"/>
          <w:rtl/>
          <w:lang w:bidi="fa-IR"/>
        </w:rPr>
        <w:t>اران</w:t>
      </w:r>
      <w:r w:rsidRPr="000B4ACD">
        <w:rPr>
          <w:rtl/>
          <w:lang w:bidi="fa-IR"/>
        </w:rPr>
        <w:t xml:space="preserve"> واقع</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آگاه</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افت</w:t>
      </w:r>
      <w:r w:rsidRPr="000B4ACD">
        <w:rPr>
          <w:rtl/>
          <w:lang w:bidi="fa-IR"/>
        </w:rPr>
        <w:t>:1 - خباب بن ارت ششم</w:t>
      </w:r>
      <w:r w:rsidRPr="000B4ACD">
        <w:rPr>
          <w:rFonts w:hint="cs"/>
          <w:rtl/>
          <w:lang w:bidi="fa-IR"/>
        </w:rPr>
        <w:t>ی</w:t>
      </w:r>
      <w:r w:rsidRPr="000B4ACD">
        <w:rPr>
          <w:rFonts w:hint="eastAsia"/>
          <w:rtl/>
          <w:lang w:bidi="fa-IR"/>
        </w:rPr>
        <w:t>ن</w:t>
      </w:r>
      <w:r w:rsidRPr="000B4ACD">
        <w:rPr>
          <w:rtl/>
          <w:lang w:bidi="fa-IR"/>
        </w:rPr>
        <w:t xml:space="preserve"> کس</w:t>
      </w:r>
      <w:r w:rsidRPr="000B4ACD">
        <w:rPr>
          <w:rFonts w:hint="cs"/>
          <w:rtl/>
          <w:lang w:bidi="fa-IR"/>
        </w:rPr>
        <w:t>ی</w:t>
      </w:r>
      <w:r w:rsidRPr="000B4ACD">
        <w:rPr>
          <w:rtl/>
          <w:lang w:bidi="fa-IR"/>
        </w:rPr>
        <w:t xml:space="preserve"> بود که اسلام آورد، کفار او را خ</w:t>
      </w:r>
      <w:r w:rsidRPr="000B4ACD">
        <w:rPr>
          <w:rFonts w:hint="cs"/>
          <w:rtl/>
          <w:lang w:bidi="fa-IR"/>
        </w:rPr>
        <w:t>ی</w:t>
      </w:r>
      <w:r w:rsidRPr="000B4ACD">
        <w:rPr>
          <w:rFonts w:hint="eastAsia"/>
          <w:rtl/>
          <w:lang w:bidi="fa-IR"/>
        </w:rPr>
        <w:t>ل</w:t>
      </w:r>
      <w:r w:rsidRPr="000B4ACD">
        <w:rPr>
          <w:rFonts w:hint="cs"/>
          <w:rtl/>
          <w:lang w:bidi="fa-IR"/>
        </w:rPr>
        <w:t>ی</w:t>
      </w:r>
      <w:r w:rsidRPr="000B4ACD">
        <w:rPr>
          <w:rtl/>
          <w:lang w:bidi="fa-IR"/>
        </w:rPr>
        <w:t xml:space="preserve"> شکنجه دادن</w:t>
      </w:r>
      <w:r w:rsidRPr="000B4ACD">
        <w:rPr>
          <w:rFonts w:hint="eastAsia"/>
          <w:rtl/>
          <w:lang w:bidi="fa-IR"/>
        </w:rPr>
        <w:t>د،</w:t>
      </w:r>
      <w:r w:rsidRPr="000B4ACD">
        <w:rPr>
          <w:rtl/>
          <w:lang w:bidi="fa-IR"/>
        </w:rPr>
        <w:t xml:space="preserve"> که آثار بر بدن او به جا مانده بود، روز</w:t>
      </w:r>
      <w:r w:rsidRPr="000B4ACD">
        <w:rPr>
          <w:rFonts w:hint="cs"/>
          <w:rtl/>
          <w:lang w:bidi="fa-IR"/>
        </w:rPr>
        <w:t>ی</w:t>
      </w:r>
      <w:r w:rsidRPr="000B4ACD">
        <w:rPr>
          <w:rtl/>
          <w:lang w:bidi="fa-IR"/>
        </w:rPr>
        <w:t xml:space="preserve"> عمر از او پرس</w:t>
      </w:r>
      <w:r w:rsidRPr="000B4ACD">
        <w:rPr>
          <w:rFonts w:hint="cs"/>
          <w:rtl/>
          <w:lang w:bidi="fa-IR"/>
        </w:rPr>
        <w:t>ی</w:t>
      </w:r>
      <w:r w:rsidRPr="000B4ACD">
        <w:rPr>
          <w:rFonts w:hint="eastAsia"/>
          <w:rtl/>
          <w:lang w:bidi="fa-IR"/>
        </w:rPr>
        <w:t>د</w:t>
      </w:r>
      <w:r w:rsidRPr="000B4ACD">
        <w:rPr>
          <w:rtl/>
          <w:lang w:bidi="fa-IR"/>
        </w:rPr>
        <w:t>: چگونه تو را شکنجه دادند؟ و</w:t>
      </w:r>
      <w:r w:rsidRPr="000B4ACD">
        <w:rPr>
          <w:rFonts w:hint="cs"/>
          <w:rtl/>
          <w:lang w:bidi="fa-IR"/>
        </w:rPr>
        <w:t>ی</w:t>
      </w:r>
      <w:r w:rsidRPr="000B4ACD">
        <w:rPr>
          <w:rtl/>
          <w:lang w:bidi="fa-IR"/>
        </w:rPr>
        <w:t xml:space="preserve"> پشت خود را نشان داد که آثار سوختگ</w:t>
      </w:r>
      <w:r w:rsidRPr="000B4ACD">
        <w:rPr>
          <w:rFonts w:hint="cs"/>
          <w:rtl/>
          <w:lang w:bidi="fa-IR"/>
        </w:rPr>
        <w:t>ی</w:t>
      </w:r>
      <w:r w:rsidRPr="000B4ACD">
        <w:rPr>
          <w:rtl/>
          <w:lang w:bidi="fa-IR"/>
        </w:rPr>
        <w:t xml:space="preserve"> داشت، عمر گفت: چن</w:t>
      </w:r>
      <w:r w:rsidRPr="000B4ACD">
        <w:rPr>
          <w:rFonts w:hint="cs"/>
          <w:rtl/>
          <w:lang w:bidi="fa-IR"/>
        </w:rPr>
        <w:t>ی</w:t>
      </w:r>
      <w:r w:rsidRPr="000B4ACD">
        <w:rPr>
          <w:rFonts w:hint="eastAsia"/>
          <w:rtl/>
          <w:lang w:bidi="fa-IR"/>
        </w:rPr>
        <w:t>ن</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ند</w:t>
      </w:r>
      <w:r w:rsidRPr="000B4ACD">
        <w:rPr>
          <w:rFonts w:hint="cs"/>
          <w:rtl/>
          <w:lang w:bidi="fa-IR"/>
        </w:rPr>
        <w:t>ی</w:t>
      </w:r>
      <w:r w:rsidRPr="000B4ACD">
        <w:rPr>
          <w:rFonts w:hint="eastAsia"/>
          <w:rtl/>
          <w:lang w:bidi="fa-IR"/>
        </w:rPr>
        <w:t>ده</w:t>
      </w:r>
      <w:r w:rsidRPr="000B4ACD">
        <w:rPr>
          <w:rtl/>
          <w:lang w:bidi="fa-IR"/>
        </w:rPr>
        <w:t xml:space="preserve"> ام، خباب گفت: آتش</w:t>
      </w:r>
      <w:r w:rsidRPr="000B4ACD">
        <w:rPr>
          <w:rFonts w:hint="cs"/>
          <w:rtl/>
          <w:lang w:bidi="fa-IR"/>
        </w:rPr>
        <w:t>ی</w:t>
      </w:r>
      <w:r w:rsidRPr="000B4ACD">
        <w:rPr>
          <w:rtl/>
          <w:lang w:bidi="fa-IR"/>
        </w:rPr>
        <w:t xml:space="preserve"> افروختند و مرا به پشت بر آن اخگرها خواباندند و چندان مرا بر سر آن پس و پ</w:t>
      </w:r>
      <w:r w:rsidRPr="000B4ACD">
        <w:rPr>
          <w:rFonts w:hint="cs"/>
          <w:rtl/>
          <w:lang w:bidi="fa-IR"/>
        </w:rPr>
        <w:t>ی</w:t>
      </w:r>
      <w:r w:rsidRPr="000B4ACD">
        <w:rPr>
          <w:rFonts w:hint="eastAsia"/>
          <w:rtl/>
          <w:lang w:bidi="fa-IR"/>
        </w:rPr>
        <w:t>ش</w:t>
      </w:r>
      <w:r w:rsidRPr="000B4ACD">
        <w:rPr>
          <w:rtl/>
          <w:lang w:bidi="fa-IR"/>
        </w:rPr>
        <w:t xml:space="preserve"> کشاندند </w:t>
      </w:r>
      <w:r w:rsidRPr="000B4ACD">
        <w:rPr>
          <w:rFonts w:hint="eastAsia"/>
          <w:rtl/>
          <w:lang w:bidi="fa-IR"/>
        </w:rPr>
        <w:t>تا</w:t>
      </w:r>
      <w:r w:rsidRPr="000B4ACD">
        <w:rPr>
          <w:rtl/>
          <w:lang w:bidi="fa-IR"/>
        </w:rPr>
        <w:t xml:space="preserve"> خاموش شد و اثر آن تا مغز استخوانم رس</w:t>
      </w:r>
      <w:r w:rsidRPr="000B4ACD">
        <w:rPr>
          <w:rFonts w:hint="cs"/>
          <w:rtl/>
          <w:lang w:bidi="fa-IR"/>
        </w:rPr>
        <w:t>ی</w:t>
      </w:r>
      <w:r w:rsidRPr="000B4ACD">
        <w:rPr>
          <w:rFonts w:hint="eastAsia"/>
          <w:rtl/>
          <w:lang w:bidi="fa-IR"/>
        </w:rPr>
        <w:t>د</w:t>
      </w:r>
      <w:r w:rsidRPr="000B4ACD">
        <w:rPr>
          <w:rtl/>
          <w:lang w:bidi="fa-IR"/>
        </w:rPr>
        <w:t>. (اسد 99 / 2).2 - جابر بن عبدالله بن رباب اول</w:t>
      </w:r>
      <w:r w:rsidRPr="000B4ACD">
        <w:rPr>
          <w:rFonts w:hint="cs"/>
          <w:rtl/>
          <w:lang w:bidi="fa-IR"/>
        </w:rPr>
        <w:t>ی</w:t>
      </w:r>
      <w:r w:rsidRPr="000B4ACD">
        <w:rPr>
          <w:rFonts w:hint="eastAsia"/>
          <w:rtl/>
          <w:lang w:bidi="fa-IR"/>
        </w:rPr>
        <w:t>ن</w:t>
      </w:r>
      <w:r w:rsidRPr="000B4ACD">
        <w:rPr>
          <w:rtl/>
          <w:lang w:bidi="fa-IR"/>
        </w:rPr>
        <w:t xml:space="preserve"> مرد از انصار است که قبل از ب</w:t>
      </w:r>
      <w:r w:rsidRPr="000B4ACD">
        <w:rPr>
          <w:rFonts w:hint="cs"/>
          <w:rtl/>
          <w:lang w:bidi="fa-IR"/>
        </w:rPr>
        <w:t>ی</w:t>
      </w:r>
      <w:r w:rsidRPr="000B4ACD">
        <w:rPr>
          <w:rFonts w:hint="eastAsia"/>
          <w:rtl/>
          <w:lang w:bidi="fa-IR"/>
        </w:rPr>
        <w:t>عت</w:t>
      </w:r>
      <w:r w:rsidRPr="000B4ACD">
        <w:rPr>
          <w:rtl/>
          <w:lang w:bidi="fa-IR"/>
        </w:rPr>
        <w:t xml:space="preserve"> عقبه </w:t>
      </w:r>
      <w:r w:rsidRPr="000B4ACD">
        <w:rPr>
          <w:rFonts w:hint="cs"/>
          <w:rtl/>
          <w:lang w:bidi="fa-IR"/>
        </w:rPr>
        <w:t>ی</w:t>
      </w:r>
      <w:r w:rsidRPr="000B4ACD">
        <w:rPr>
          <w:rtl/>
          <w:lang w:bidi="fa-IR"/>
        </w:rPr>
        <w:t xml:space="preserve"> اول</w:t>
      </w:r>
      <w:r w:rsidRPr="000B4ACD">
        <w:rPr>
          <w:rFonts w:hint="cs"/>
          <w:rtl/>
          <w:lang w:bidi="fa-IR"/>
        </w:rPr>
        <w:t>ی</w:t>
      </w:r>
      <w:r w:rsidRPr="000B4ACD">
        <w:rPr>
          <w:rtl/>
          <w:lang w:bidi="fa-IR"/>
        </w:rPr>
        <w:t xml:space="preserve"> مسلمان شد. (اسد / 295).</w:t>
      </w:r>
    </w:p>
    <w:p w:rsidR="000B4ACD" w:rsidRPr="000B4ACD" w:rsidRDefault="000B4ACD" w:rsidP="000B4ACD">
      <w:pPr>
        <w:pStyle w:val="libNormal"/>
        <w:rPr>
          <w:rtl/>
          <w:lang w:bidi="fa-IR"/>
        </w:rPr>
      </w:pPr>
      <w:r w:rsidRPr="000B4ACD">
        <w:rPr>
          <w:rtl/>
          <w:lang w:bidi="fa-IR"/>
        </w:rPr>
        <w:t>3 - وهب بن حمزه گفت: از مکه تا مد</w:t>
      </w:r>
      <w:r w:rsidRPr="000B4ACD">
        <w:rPr>
          <w:rFonts w:hint="cs"/>
          <w:rtl/>
          <w:lang w:bidi="fa-IR"/>
        </w:rPr>
        <w:t>ی</w:t>
      </w:r>
      <w:r w:rsidRPr="000B4ACD">
        <w:rPr>
          <w:rFonts w:hint="eastAsia"/>
          <w:rtl/>
          <w:lang w:bidi="fa-IR"/>
        </w:rPr>
        <w:t>نه</w:t>
      </w:r>
      <w:r w:rsidRPr="000B4ACD">
        <w:rPr>
          <w:rtl/>
          <w:lang w:bidi="fa-IR"/>
        </w:rPr>
        <w:t xml:space="preserve"> همراه عل</w:t>
      </w:r>
      <w:r w:rsidRPr="000B4ACD">
        <w:rPr>
          <w:rFonts w:hint="cs"/>
          <w:rtl/>
          <w:lang w:bidi="fa-IR"/>
        </w:rPr>
        <w:t>ی</w:t>
      </w:r>
      <w:r w:rsidRPr="000B4ACD">
        <w:rPr>
          <w:rtl/>
          <w:lang w:bidi="fa-IR"/>
        </w:rPr>
        <w:t xml:space="preserve"> بن اب</w:t>
      </w:r>
      <w:r w:rsidRPr="000B4ACD">
        <w:rPr>
          <w:rFonts w:hint="cs"/>
          <w:rtl/>
          <w:lang w:bidi="fa-IR"/>
        </w:rPr>
        <w:t>ی</w:t>
      </w:r>
      <w:r w:rsidRPr="000B4ACD">
        <w:rPr>
          <w:rtl/>
          <w:lang w:bidi="fa-IR"/>
        </w:rPr>
        <w:t xml:space="preserve"> طالب بودم، از او چ</w:t>
      </w:r>
      <w:r w:rsidRPr="000B4ACD">
        <w:rPr>
          <w:rFonts w:hint="cs"/>
          <w:rtl/>
          <w:lang w:bidi="fa-IR"/>
        </w:rPr>
        <w:t>ی</w:t>
      </w:r>
      <w:r w:rsidRPr="000B4ACD">
        <w:rPr>
          <w:rFonts w:hint="eastAsia"/>
          <w:rtl/>
          <w:lang w:bidi="fa-IR"/>
        </w:rPr>
        <w:t>زها</w:t>
      </w:r>
      <w:r w:rsidRPr="000B4ACD">
        <w:rPr>
          <w:rFonts w:hint="cs"/>
          <w:rtl/>
          <w:lang w:bidi="fa-IR"/>
        </w:rPr>
        <w:t>یی</w:t>
      </w:r>
      <w:r w:rsidRPr="000B4ACD">
        <w:rPr>
          <w:rtl/>
          <w:lang w:bidi="fa-IR"/>
        </w:rPr>
        <w:t xml:space="preserve"> د</w:t>
      </w:r>
      <w:r w:rsidRPr="000B4ACD">
        <w:rPr>
          <w:rFonts w:hint="cs"/>
          <w:rtl/>
          <w:lang w:bidi="fa-IR"/>
        </w:rPr>
        <w:t>ی</w:t>
      </w:r>
      <w:r w:rsidRPr="000B4ACD">
        <w:rPr>
          <w:rFonts w:hint="eastAsia"/>
          <w:rtl/>
          <w:lang w:bidi="fa-IR"/>
        </w:rPr>
        <w:t>دم</w:t>
      </w:r>
      <w:r w:rsidRPr="000B4ACD">
        <w:rPr>
          <w:rtl/>
          <w:lang w:bidi="fa-IR"/>
        </w:rPr>
        <w:t xml:space="preserve"> که دوست نداشتم، وقت</w:t>
      </w:r>
      <w:r w:rsidRPr="000B4ACD">
        <w:rPr>
          <w:rFonts w:hint="cs"/>
          <w:rtl/>
          <w:lang w:bidi="fa-IR"/>
        </w:rPr>
        <w:t>ی</w:t>
      </w:r>
      <w:r w:rsidRPr="000B4ACD">
        <w:rPr>
          <w:rtl/>
          <w:lang w:bidi="fa-IR"/>
        </w:rPr>
        <w:t xml:space="preserve"> به مد</w:t>
      </w:r>
      <w:r w:rsidRPr="000B4ACD">
        <w:rPr>
          <w:rFonts w:hint="cs"/>
          <w:rtl/>
          <w:lang w:bidi="fa-IR"/>
        </w:rPr>
        <w:t>ی</w:t>
      </w:r>
      <w:r w:rsidRPr="000B4ACD">
        <w:rPr>
          <w:rFonts w:hint="eastAsia"/>
          <w:rtl/>
          <w:lang w:bidi="fa-IR"/>
        </w:rPr>
        <w:t>نه</w:t>
      </w:r>
      <w:r w:rsidRPr="000B4ACD">
        <w:rPr>
          <w:rtl/>
          <w:lang w:bidi="fa-IR"/>
        </w:rPr>
        <w:t xml:space="preserve"> رس</w:t>
      </w:r>
      <w:r w:rsidRPr="000B4ACD">
        <w:rPr>
          <w:rFonts w:hint="cs"/>
          <w:rtl/>
          <w:lang w:bidi="fa-IR"/>
        </w:rPr>
        <w:t>ی</w:t>
      </w:r>
      <w:r w:rsidRPr="000B4ACD">
        <w:rPr>
          <w:rFonts w:hint="eastAsia"/>
          <w:rtl/>
          <w:lang w:bidi="fa-IR"/>
        </w:rPr>
        <w:t>دم</w:t>
      </w:r>
      <w:r w:rsidRPr="000B4ACD">
        <w:rPr>
          <w:rtl/>
          <w:lang w:bidi="fa-IR"/>
        </w:rPr>
        <w:t xml:space="preserve"> به پ</w:t>
      </w:r>
      <w:r w:rsidRPr="000B4ACD">
        <w:rPr>
          <w:rFonts w:hint="cs"/>
          <w:rtl/>
          <w:lang w:bidi="fa-IR"/>
        </w:rPr>
        <w:t>ی</w:t>
      </w:r>
      <w:r w:rsidRPr="000B4ACD">
        <w:rPr>
          <w:rFonts w:hint="eastAsia"/>
          <w:rtl/>
          <w:lang w:bidi="fa-IR"/>
        </w:rPr>
        <w:t>غمبر</w:t>
      </w:r>
      <w:r w:rsidRPr="000B4ACD">
        <w:rPr>
          <w:rtl/>
          <w:lang w:bidi="fa-IR"/>
        </w:rPr>
        <w:t xml:space="preserve"> گفتم، فرمود: «چن</w:t>
      </w:r>
      <w:r w:rsidRPr="000B4ACD">
        <w:rPr>
          <w:rFonts w:hint="cs"/>
          <w:rtl/>
          <w:lang w:bidi="fa-IR"/>
        </w:rPr>
        <w:t>ی</w:t>
      </w:r>
      <w:r w:rsidRPr="000B4ACD">
        <w:rPr>
          <w:rFonts w:hint="eastAsia"/>
          <w:rtl/>
          <w:lang w:bidi="fa-IR"/>
        </w:rPr>
        <w:t>ن</w:t>
      </w:r>
      <w:r w:rsidRPr="000B4ACD">
        <w:rPr>
          <w:rtl/>
          <w:lang w:bidi="fa-IR"/>
        </w:rPr>
        <w:t xml:space="preserve"> مگو، عل</w:t>
      </w:r>
      <w:r w:rsidRPr="000B4ACD">
        <w:rPr>
          <w:rFonts w:hint="cs"/>
          <w:rtl/>
          <w:lang w:bidi="fa-IR"/>
        </w:rPr>
        <w:t>ی</w:t>
      </w:r>
      <w:r w:rsidRPr="000B4ACD">
        <w:rPr>
          <w:rtl/>
          <w:lang w:bidi="fa-IR"/>
        </w:rPr>
        <w:t xml:space="preserve"> سزاوارتر</w:t>
      </w:r>
      <w:r w:rsidRPr="000B4ACD">
        <w:rPr>
          <w:rFonts w:hint="cs"/>
          <w:rtl/>
          <w:lang w:bidi="fa-IR"/>
        </w:rPr>
        <w:t>ی</w:t>
      </w:r>
      <w:r w:rsidRPr="000B4ACD">
        <w:rPr>
          <w:rFonts w:hint="eastAsia"/>
          <w:rtl/>
          <w:lang w:bidi="fa-IR"/>
        </w:rPr>
        <w:t>ن</w:t>
      </w:r>
      <w:r w:rsidRPr="000B4ACD">
        <w:rPr>
          <w:rtl/>
          <w:lang w:bidi="fa-IR"/>
        </w:rPr>
        <w:t xml:space="preserve"> مردم بعد از من است» (اسد 94 / 5).4 - وقت</w:t>
      </w:r>
      <w:r w:rsidRPr="000B4ACD">
        <w:rPr>
          <w:rFonts w:hint="cs"/>
          <w:rtl/>
          <w:lang w:bidi="fa-IR"/>
        </w:rPr>
        <w:t>ی</w:t>
      </w:r>
      <w:r w:rsidRPr="000B4ACD">
        <w:rPr>
          <w:rtl/>
          <w:lang w:bidi="fa-IR"/>
        </w:rPr>
        <w:t xml:space="preserve"> به فرمان پ</w:t>
      </w:r>
      <w:r w:rsidRPr="000B4ACD">
        <w:rPr>
          <w:rFonts w:hint="cs"/>
          <w:rtl/>
          <w:lang w:bidi="fa-IR"/>
        </w:rPr>
        <w:t>ی</w:t>
      </w:r>
      <w:r w:rsidRPr="000B4ACD">
        <w:rPr>
          <w:rFonts w:hint="eastAsia"/>
          <w:rtl/>
          <w:lang w:bidi="fa-IR"/>
        </w:rPr>
        <w:t>غمبر،</w:t>
      </w:r>
      <w:r w:rsidRPr="000B4ACD">
        <w:rPr>
          <w:rtl/>
          <w:lang w:bidi="fa-IR"/>
        </w:rPr>
        <w:t xml:space="preserve"> عل</w:t>
      </w:r>
      <w:r w:rsidRPr="000B4ACD">
        <w:rPr>
          <w:rFonts w:hint="cs"/>
          <w:rtl/>
          <w:lang w:bidi="fa-IR"/>
        </w:rPr>
        <w:t>ی</w:t>
      </w:r>
      <w:r w:rsidRPr="000B4ACD">
        <w:rPr>
          <w:rtl/>
          <w:lang w:bidi="fa-IR"/>
        </w:rPr>
        <w:t xml:space="preserve"> عل</w:t>
      </w:r>
      <w:r w:rsidRPr="000B4ACD">
        <w:rPr>
          <w:rFonts w:hint="cs"/>
          <w:rtl/>
          <w:lang w:bidi="fa-IR"/>
        </w:rPr>
        <w:t>ی</w:t>
      </w:r>
      <w:r w:rsidRPr="000B4ACD">
        <w:rPr>
          <w:rFonts w:hint="eastAsia"/>
          <w:rtl/>
          <w:lang w:bidi="fa-IR"/>
        </w:rPr>
        <w:t>ه</w:t>
      </w:r>
      <w:r w:rsidRPr="000B4ACD">
        <w:rPr>
          <w:rtl/>
          <w:lang w:bidi="fa-IR"/>
        </w:rPr>
        <w:t xml:space="preserve"> السلام و خالد بن سع</w:t>
      </w:r>
      <w:r w:rsidRPr="000B4ACD">
        <w:rPr>
          <w:rFonts w:hint="cs"/>
          <w:rtl/>
          <w:lang w:bidi="fa-IR"/>
        </w:rPr>
        <w:t>ی</w:t>
      </w:r>
      <w:r w:rsidRPr="000B4ACD">
        <w:rPr>
          <w:rFonts w:hint="eastAsia"/>
          <w:rtl/>
          <w:lang w:bidi="fa-IR"/>
        </w:rPr>
        <w:t>د</w:t>
      </w:r>
      <w:r w:rsidRPr="000B4ACD">
        <w:rPr>
          <w:rtl/>
          <w:lang w:bidi="fa-IR"/>
        </w:rPr>
        <w:t xml:space="preserve"> بن </w:t>
      </w:r>
      <w:r w:rsidRPr="000B4ACD">
        <w:rPr>
          <w:rFonts w:hint="cs"/>
          <w:rtl/>
          <w:lang w:bidi="fa-IR"/>
        </w:rPr>
        <w:t>ی</w:t>
      </w:r>
      <w:r w:rsidRPr="000B4ACD">
        <w:rPr>
          <w:rFonts w:hint="eastAsia"/>
          <w:rtl/>
          <w:lang w:bidi="fa-IR"/>
        </w:rPr>
        <w:t>من</w:t>
      </w:r>
      <w:r w:rsidRPr="000B4ACD">
        <w:rPr>
          <w:rtl/>
          <w:lang w:bidi="fa-IR"/>
        </w:rPr>
        <w:t xml:space="preserve"> رفتند، عمرو بن معد </w:t>
      </w:r>
      <w:r w:rsidRPr="000B4ACD">
        <w:rPr>
          <w:rFonts w:hint="cs"/>
          <w:rtl/>
          <w:lang w:bidi="fa-IR"/>
        </w:rPr>
        <w:t>ی</w:t>
      </w:r>
      <w:r w:rsidRPr="000B4ACD">
        <w:rPr>
          <w:rFonts w:hint="eastAsia"/>
          <w:rtl/>
          <w:lang w:bidi="fa-IR"/>
        </w:rPr>
        <w:t>کرب</w:t>
      </w:r>
      <w:r w:rsidRPr="000B4ACD">
        <w:rPr>
          <w:rtl/>
          <w:lang w:bidi="fa-IR"/>
        </w:rPr>
        <w:t xml:space="preserve"> که از شجاعان به نام بود، با کسان خود گفت:م</w:t>
      </w:r>
      <w:r w:rsidRPr="000B4ACD">
        <w:rPr>
          <w:rFonts w:hint="cs"/>
          <w:rtl/>
          <w:lang w:bidi="fa-IR"/>
        </w:rPr>
        <w:t>ی</w:t>
      </w:r>
      <w:r w:rsidRPr="000B4ACD">
        <w:rPr>
          <w:rtl/>
          <w:lang w:bidi="fa-IR"/>
        </w:rPr>
        <w:t xml:space="preserve"> روم خود را معرف</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کنم هر کس مرا شناخته از من ترس</w:t>
      </w:r>
      <w:r w:rsidRPr="000B4ACD">
        <w:rPr>
          <w:rFonts w:hint="cs"/>
          <w:rtl/>
          <w:lang w:bidi="fa-IR"/>
        </w:rPr>
        <w:t>ی</w:t>
      </w:r>
      <w:r w:rsidRPr="000B4ACD">
        <w:rPr>
          <w:rFonts w:hint="eastAsia"/>
          <w:rtl/>
          <w:lang w:bidi="fa-IR"/>
        </w:rPr>
        <w:t>ده</w:t>
      </w:r>
      <w:r w:rsidRPr="000B4ACD">
        <w:rPr>
          <w:rtl/>
          <w:lang w:bidi="fa-IR"/>
        </w:rPr>
        <w:t xml:space="preserve"> است، چون نزد ا</w:t>
      </w:r>
      <w:r w:rsidRPr="000B4ACD">
        <w:rPr>
          <w:rFonts w:hint="cs"/>
          <w:rtl/>
          <w:lang w:bidi="fa-IR"/>
        </w:rPr>
        <w:t>ی</w:t>
      </w:r>
      <w:r w:rsidRPr="000B4ACD">
        <w:rPr>
          <w:rFonts w:hint="eastAsia"/>
          <w:rtl/>
          <w:lang w:bidi="fa-IR"/>
        </w:rPr>
        <w:t>شان</w:t>
      </w:r>
      <w:r w:rsidRPr="000B4ACD">
        <w:rPr>
          <w:rtl/>
          <w:lang w:bidi="fa-IR"/>
        </w:rPr>
        <w:t xml:space="preserve"> آمد گفت: من اباثورم، من عمرو بن معد</w:t>
      </w:r>
      <w:r w:rsidRPr="000B4ACD">
        <w:rPr>
          <w:rFonts w:hint="cs"/>
          <w:rtl/>
          <w:lang w:bidi="fa-IR"/>
        </w:rPr>
        <w:t>ی</w:t>
      </w:r>
      <w:r w:rsidRPr="000B4ACD">
        <w:rPr>
          <w:rFonts w:hint="eastAsia"/>
          <w:rtl/>
          <w:lang w:bidi="fa-IR"/>
        </w:rPr>
        <w:t>کربم،</w:t>
      </w:r>
      <w:r w:rsidRPr="000B4ACD">
        <w:rPr>
          <w:rtl/>
          <w:lang w:bidi="fa-IR"/>
        </w:rPr>
        <w:t xml:space="preserve"> عل</w:t>
      </w:r>
      <w:r w:rsidRPr="000B4ACD">
        <w:rPr>
          <w:rFonts w:hint="cs"/>
          <w:rtl/>
          <w:lang w:bidi="fa-IR"/>
        </w:rPr>
        <w:t>ی</w:t>
      </w:r>
      <w:r w:rsidRPr="000B4ACD">
        <w:rPr>
          <w:rtl/>
          <w:lang w:bidi="fa-IR"/>
        </w:rPr>
        <w:t xml:space="preserve"> عل</w:t>
      </w:r>
      <w:r w:rsidRPr="000B4ACD">
        <w:rPr>
          <w:rFonts w:hint="cs"/>
          <w:rtl/>
          <w:lang w:bidi="fa-IR"/>
        </w:rPr>
        <w:t>ی</w:t>
      </w:r>
      <w:r w:rsidRPr="000B4ACD">
        <w:rPr>
          <w:rFonts w:hint="eastAsia"/>
          <w:rtl/>
          <w:lang w:bidi="fa-IR"/>
        </w:rPr>
        <w:t>ه</w:t>
      </w:r>
      <w:r w:rsidRPr="000B4ACD">
        <w:rPr>
          <w:rtl/>
          <w:lang w:bidi="fa-IR"/>
        </w:rPr>
        <w:t xml:space="preserve"> السلام و خالد هر </w:t>
      </w:r>
      <w:r w:rsidRPr="000B4ACD">
        <w:rPr>
          <w:rFonts w:hint="cs"/>
          <w:rtl/>
          <w:lang w:bidi="fa-IR"/>
        </w:rPr>
        <w:t>ی</w:t>
      </w:r>
      <w:r w:rsidRPr="000B4ACD">
        <w:rPr>
          <w:rFonts w:hint="eastAsia"/>
          <w:rtl/>
          <w:lang w:bidi="fa-IR"/>
        </w:rPr>
        <w:t>ک</w:t>
      </w:r>
      <w:r w:rsidRPr="000B4ACD">
        <w:rPr>
          <w:rtl/>
          <w:lang w:bidi="fa-IR"/>
        </w:rPr>
        <w:t xml:space="preserve"> به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گفت: به جان پدر و مادرت ا</w:t>
      </w:r>
      <w:r w:rsidRPr="000B4ACD">
        <w:rPr>
          <w:rFonts w:hint="eastAsia"/>
          <w:rtl/>
          <w:lang w:bidi="fa-IR"/>
        </w:rPr>
        <w:t>و</w:t>
      </w:r>
      <w:r w:rsidRPr="000B4ACD">
        <w:rPr>
          <w:rtl/>
          <w:lang w:bidi="fa-IR"/>
        </w:rPr>
        <w:t xml:space="preserve"> را به من واگذار، چون عمرو شن</w:t>
      </w:r>
      <w:r w:rsidRPr="000B4ACD">
        <w:rPr>
          <w:rFonts w:hint="cs"/>
          <w:rtl/>
          <w:lang w:bidi="fa-IR"/>
        </w:rPr>
        <w:t>ی</w:t>
      </w:r>
      <w:r w:rsidRPr="000B4ACD">
        <w:rPr>
          <w:rFonts w:hint="eastAsia"/>
          <w:rtl/>
          <w:lang w:bidi="fa-IR"/>
        </w:rPr>
        <w:t>د،</w:t>
      </w:r>
      <w:r w:rsidRPr="000B4ACD">
        <w:rPr>
          <w:rtl/>
          <w:lang w:bidi="fa-IR"/>
        </w:rPr>
        <w:t xml:space="preserve"> گفت: عرب از من ترس</w:t>
      </w:r>
      <w:r w:rsidRPr="000B4ACD">
        <w:rPr>
          <w:rFonts w:hint="cs"/>
          <w:rtl/>
          <w:lang w:bidi="fa-IR"/>
        </w:rPr>
        <w:t>ی</w:t>
      </w:r>
      <w:r w:rsidRPr="000B4ACD">
        <w:rPr>
          <w:rFonts w:hint="eastAsia"/>
          <w:rtl/>
          <w:lang w:bidi="fa-IR"/>
        </w:rPr>
        <w:t>ده،</w:t>
      </w:r>
      <w:r w:rsidRPr="000B4ACD">
        <w:rPr>
          <w:rtl/>
          <w:lang w:bidi="fa-IR"/>
        </w:rPr>
        <w:t xml:space="preserve"> ا</w:t>
      </w:r>
      <w:r w:rsidRPr="000B4ACD">
        <w:rPr>
          <w:rFonts w:hint="cs"/>
          <w:rtl/>
          <w:lang w:bidi="fa-IR"/>
        </w:rPr>
        <w:t>ی</w:t>
      </w:r>
      <w:r w:rsidRPr="000B4ACD">
        <w:rPr>
          <w:rFonts w:hint="eastAsia"/>
          <w:rtl/>
          <w:lang w:bidi="fa-IR"/>
        </w:rPr>
        <w:t>نان</w:t>
      </w:r>
      <w:r w:rsidRPr="000B4ACD">
        <w:rPr>
          <w:rtl/>
          <w:lang w:bidi="fa-IR"/>
        </w:rPr>
        <w:t xml:space="preserve"> گو</w:t>
      </w:r>
      <w:r w:rsidRPr="000B4ACD">
        <w:rPr>
          <w:rFonts w:hint="cs"/>
          <w:rtl/>
          <w:lang w:bidi="fa-IR"/>
        </w:rPr>
        <w:t>یی</w:t>
      </w:r>
      <w:r w:rsidRPr="000B4ACD">
        <w:rPr>
          <w:rtl/>
          <w:lang w:bidi="fa-IR"/>
        </w:rPr>
        <w:t xml:space="preserve"> مرا شتر قربان</w:t>
      </w:r>
      <w:r w:rsidRPr="000B4ACD">
        <w:rPr>
          <w:rFonts w:hint="cs"/>
          <w:rtl/>
          <w:lang w:bidi="fa-IR"/>
        </w:rPr>
        <w:t>ی</w:t>
      </w:r>
      <w:r w:rsidRPr="000B4ACD">
        <w:rPr>
          <w:rtl/>
          <w:lang w:bidi="fa-IR"/>
        </w:rPr>
        <w:t xml:space="preserve"> به حساب م</w:t>
      </w:r>
      <w:r w:rsidRPr="000B4ACD">
        <w:rPr>
          <w:rFonts w:hint="cs"/>
          <w:rtl/>
          <w:lang w:bidi="fa-IR"/>
        </w:rPr>
        <w:t>ی</w:t>
      </w:r>
      <w:r w:rsidRPr="000B4ACD">
        <w:rPr>
          <w:rtl/>
          <w:lang w:bidi="fa-IR"/>
        </w:rPr>
        <w:t xml:space="preserve"> آورند. (اسد 143 </w:t>
      </w:r>
      <w:r w:rsidRPr="000B4ACD">
        <w:rPr>
          <w:rtl/>
          <w:lang w:bidi="fa-IR"/>
        </w:rPr>
        <w:lastRenderedPageBreak/>
        <w:t>/ 4).5 - در جنگ بدر، عم</w:t>
      </w:r>
      <w:r w:rsidRPr="000B4ACD">
        <w:rPr>
          <w:rFonts w:hint="cs"/>
          <w:rtl/>
          <w:lang w:bidi="fa-IR"/>
        </w:rPr>
        <w:t>ی</w:t>
      </w:r>
      <w:r w:rsidRPr="000B4ACD">
        <w:rPr>
          <w:rFonts w:hint="eastAsia"/>
          <w:rtl/>
          <w:lang w:bidi="fa-IR"/>
        </w:rPr>
        <w:t>ر</w:t>
      </w:r>
      <w:r w:rsidRPr="000B4ACD">
        <w:rPr>
          <w:rtl/>
          <w:lang w:bidi="fa-IR"/>
        </w:rPr>
        <w:t xml:space="preserve"> بن حمام در صف بود و خرما م</w:t>
      </w:r>
      <w:r w:rsidRPr="000B4ACD">
        <w:rPr>
          <w:rFonts w:hint="cs"/>
          <w:rtl/>
          <w:lang w:bidi="fa-IR"/>
        </w:rPr>
        <w:t>ی</w:t>
      </w:r>
      <w:r w:rsidRPr="000B4ACD">
        <w:rPr>
          <w:rtl/>
          <w:lang w:bidi="fa-IR"/>
        </w:rPr>
        <w:t xml:space="preserve"> خورد، شن</w:t>
      </w:r>
      <w:r w:rsidRPr="000B4ACD">
        <w:rPr>
          <w:rFonts w:hint="cs"/>
          <w:rtl/>
          <w:lang w:bidi="fa-IR"/>
        </w:rPr>
        <w:t>ی</w:t>
      </w:r>
      <w:r w:rsidRPr="000B4ACD">
        <w:rPr>
          <w:rFonts w:hint="eastAsia"/>
          <w:rtl/>
          <w:lang w:bidi="fa-IR"/>
        </w:rPr>
        <w:t>د</w:t>
      </w:r>
      <w:r w:rsidRPr="000B4ACD">
        <w:rPr>
          <w:rtl/>
          <w:lang w:bidi="fa-IR"/>
        </w:rPr>
        <w:t xml:space="preserve"> که پ</w:t>
      </w:r>
      <w:r w:rsidRPr="000B4ACD">
        <w:rPr>
          <w:rFonts w:hint="cs"/>
          <w:rtl/>
          <w:lang w:bidi="fa-IR"/>
        </w:rPr>
        <w:t>ی</w:t>
      </w:r>
      <w:r w:rsidRPr="000B4ACD">
        <w:rPr>
          <w:rFonts w:hint="eastAsia"/>
          <w:rtl/>
          <w:lang w:bidi="fa-IR"/>
        </w:rPr>
        <w:t>غمبر</w:t>
      </w:r>
      <w:r w:rsidRPr="000B4ACD">
        <w:rPr>
          <w:rtl/>
          <w:lang w:bidi="fa-IR"/>
        </w:rPr>
        <w:t xml:space="preserve"> م</w:t>
      </w:r>
      <w:r w:rsidRPr="000B4ACD">
        <w:rPr>
          <w:rFonts w:hint="cs"/>
          <w:rtl/>
          <w:lang w:bidi="fa-IR"/>
        </w:rPr>
        <w:t>ی</w:t>
      </w:r>
      <w:r w:rsidRPr="000B4ACD">
        <w:rPr>
          <w:rtl/>
          <w:lang w:bidi="fa-IR"/>
        </w:rPr>
        <w:t xml:space="preserve"> فرمود: «امروز ه</w:t>
      </w:r>
      <w:r w:rsidRPr="000B4ACD">
        <w:rPr>
          <w:rFonts w:hint="cs"/>
          <w:rtl/>
          <w:lang w:bidi="fa-IR"/>
        </w:rPr>
        <w:t>ی</w:t>
      </w:r>
      <w:r w:rsidRPr="000B4ACD">
        <w:rPr>
          <w:rFonts w:hint="eastAsia"/>
          <w:rtl/>
          <w:lang w:bidi="fa-IR"/>
        </w:rPr>
        <w:t>چ</w:t>
      </w:r>
      <w:r w:rsidRPr="000B4ACD">
        <w:rPr>
          <w:rtl/>
          <w:lang w:bidi="fa-IR"/>
        </w:rPr>
        <w:t xml:space="preserve"> کس جنگ ن</w:t>
      </w:r>
      <w:r w:rsidRPr="000B4ACD">
        <w:rPr>
          <w:rFonts w:hint="cs"/>
          <w:rtl/>
          <w:lang w:bidi="fa-IR"/>
        </w:rPr>
        <w:t>ی</w:t>
      </w:r>
      <w:r w:rsidRPr="000B4ACD">
        <w:rPr>
          <w:rFonts w:hint="eastAsia"/>
          <w:rtl/>
          <w:lang w:bidi="fa-IR"/>
        </w:rPr>
        <w:t>اغازد</w:t>
      </w:r>
      <w:r w:rsidRPr="000B4ACD">
        <w:rPr>
          <w:rtl/>
          <w:lang w:bidi="fa-IR"/>
        </w:rPr>
        <w:t xml:space="preserve"> که کشته شود در حال</w:t>
      </w:r>
      <w:r w:rsidRPr="000B4ACD">
        <w:rPr>
          <w:rFonts w:hint="cs"/>
          <w:rtl/>
          <w:lang w:bidi="fa-IR"/>
        </w:rPr>
        <w:t>ی</w:t>
      </w:r>
      <w:r w:rsidRPr="000B4ACD">
        <w:rPr>
          <w:rtl/>
          <w:lang w:bidi="fa-IR"/>
        </w:rPr>
        <w:t xml:space="preserve"> که شک</w:t>
      </w:r>
      <w:r w:rsidRPr="000B4ACD">
        <w:rPr>
          <w:rFonts w:hint="cs"/>
          <w:rtl/>
          <w:lang w:bidi="fa-IR"/>
        </w:rPr>
        <w:t>ی</w:t>
      </w:r>
      <w:r w:rsidRPr="000B4ACD">
        <w:rPr>
          <w:rFonts w:hint="eastAsia"/>
          <w:rtl/>
          <w:lang w:bidi="fa-IR"/>
        </w:rPr>
        <w:t>با</w:t>
      </w:r>
      <w:r w:rsidRPr="000B4ACD">
        <w:rPr>
          <w:rtl/>
          <w:lang w:bidi="fa-IR"/>
        </w:rPr>
        <w:t xml:space="preserve"> باشد، </w:t>
      </w:r>
      <w:r w:rsidRPr="000B4ACD">
        <w:rPr>
          <w:rFonts w:hint="eastAsia"/>
          <w:rtl/>
          <w:lang w:bidi="fa-IR"/>
        </w:rPr>
        <w:t>و</w:t>
      </w:r>
      <w:r w:rsidRPr="000B4ACD">
        <w:rPr>
          <w:rtl/>
          <w:lang w:bidi="fa-IR"/>
        </w:rPr>
        <w:t xml:space="preserve"> معتقد باشد، حمله کننده باشد و فرار کننده نباشد مگر آن که به بهشت داخل شود»، عم</w:t>
      </w:r>
      <w:r w:rsidRPr="000B4ACD">
        <w:rPr>
          <w:rFonts w:hint="cs"/>
          <w:rtl/>
          <w:lang w:bidi="fa-IR"/>
        </w:rPr>
        <w:t>ی</w:t>
      </w:r>
      <w:r w:rsidRPr="000B4ACD">
        <w:rPr>
          <w:rFonts w:hint="eastAsia"/>
          <w:rtl/>
          <w:lang w:bidi="fa-IR"/>
        </w:rPr>
        <w:t>ر</w:t>
      </w:r>
      <w:r w:rsidRPr="000B4ACD">
        <w:rPr>
          <w:rtl/>
          <w:lang w:bidi="fa-IR"/>
        </w:rPr>
        <w:t xml:space="preserve"> گفت: به م</w:t>
      </w:r>
      <w:r w:rsidRPr="000B4ACD">
        <w:rPr>
          <w:rFonts w:hint="cs"/>
          <w:rtl/>
          <w:lang w:bidi="fa-IR"/>
        </w:rPr>
        <w:t>ی</w:t>
      </w:r>
      <w:r w:rsidRPr="000B4ACD">
        <w:rPr>
          <w:rFonts w:hint="eastAsia"/>
          <w:rtl/>
          <w:lang w:bidi="fa-IR"/>
        </w:rPr>
        <w:t>ان</w:t>
      </w:r>
      <w:r w:rsidRPr="000B4ACD">
        <w:rPr>
          <w:rtl/>
          <w:lang w:bidi="fa-IR"/>
        </w:rPr>
        <w:t xml:space="preserve"> من و بهشت جز ا</w:t>
      </w:r>
      <w:r w:rsidRPr="000B4ACD">
        <w:rPr>
          <w:rFonts w:hint="cs"/>
          <w:rtl/>
          <w:lang w:bidi="fa-IR"/>
        </w:rPr>
        <w:t>ی</w:t>
      </w:r>
      <w:r w:rsidRPr="000B4ACD">
        <w:rPr>
          <w:rFonts w:hint="eastAsia"/>
          <w:rtl/>
          <w:lang w:bidi="fa-IR"/>
        </w:rPr>
        <w:t>ن</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که ا</w:t>
      </w:r>
      <w:r w:rsidRPr="000B4ACD">
        <w:rPr>
          <w:rFonts w:hint="cs"/>
          <w:rtl/>
          <w:lang w:bidi="fa-IR"/>
        </w:rPr>
        <w:t>ی</w:t>
      </w:r>
      <w:r w:rsidRPr="000B4ACD">
        <w:rPr>
          <w:rFonts w:hint="eastAsia"/>
          <w:rtl/>
          <w:lang w:bidi="fa-IR"/>
        </w:rPr>
        <w:t>ن</w:t>
      </w:r>
      <w:r w:rsidRPr="000B4ACD">
        <w:rPr>
          <w:rtl/>
          <w:lang w:bidi="fa-IR"/>
        </w:rPr>
        <w:t xml:space="preserve"> قوم مرا بکشند، خرما را انداخت و چندان شمش</w:t>
      </w:r>
      <w:r w:rsidRPr="000B4ACD">
        <w:rPr>
          <w:rFonts w:hint="cs"/>
          <w:rtl/>
          <w:lang w:bidi="fa-IR"/>
        </w:rPr>
        <w:t>ی</w:t>
      </w:r>
      <w:r w:rsidRPr="000B4ACD">
        <w:rPr>
          <w:rFonts w:hint="eastAsia"/>
          <w:rtl/>
          <w:lang w:bidi="fa-IR"/>
        </w:rPr>
        <w:t>ر</w:t>
      </w:r>
      <w:r w:rsidRPr="000B4ACD">
        <w:rPr>
          <w:rtl/>
          <w:lang w:bidi="fa-IR"/>
        </w:rPr>
        <w:t xml:space="preserve"> زد تا شه</w:t>
      </w:r>
      <w:r w:rsidRPr="000B4ACD">
        <w:rPr>
          <w:rFonts w:hint="cs"/>
          <w:rtl/>
          <w:lang w:bidi="fa-IR"/>
        </w:rPr>
        <w:t>ی</w:t>
      </w:r>
      <w:r w:rsidRPr="000B4ACD">
        <w:rPr>
          <w:rFonts w:hint="eastAsia"/>
          <w:rtl/>
          <w:lang w:bidi="fa-IR"/>
        </w:rPr>
        <w:t>د</w:t>
      </w:r>
      <w:r w:rsidRPr="000B4ACD">
        <w:rPr>
          <w:rtl/>
          <w:lang w:bidi="fa-IR"/>
        </w:rPr>
        <w:t xml:space="preserve"> شد. (اسد 123 / 4).6 - فروه بن عمرو جذام</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باجگزاران دولت روم بود، اسلا</w:t>
      </w:r>
      <w:r w:rsidRPr="000B4ACD">
        <w:rPr>
          <w:rFonts w:hint="eastAsia"/>
          <w:rtl/>
          <w:lang w:bidi="fa-IR"/>
        </w:rPr>
        <w:t>م</w:t>
      </w:r>
      <w:r w:rsidRPr="000B4ACD">
        <w:rPr>
          <w:rtl/>
          <w:lang w:bidi="fa-IR"/>
        </w:rPr>
        <w:t xml:space="preserve"> خود را به پ</w:t>
      </w:r>
      <w:r w:rsidRPr="000B4ACD">
        <w:rPr>
          <w:rFonts w:hint="cs"/>
          <w:rtl/>
          <w:lang w:bidi="fa-IR"/>
        </w:rPr>
        <w:t>ی</w:t>
      </w:r>
      <w:r w:rsidRPr="000B4ACD">
        <w:rPr>
          <w:rFonts w:hint="eastAsia"/>
          <w:rtl/>
          <w:lang w:bidi="fa-IR"/>
        </w:rPr>
        <w:t>غمبر</w:t>
      </w:r>
      <w:r w:rsidRPr="000B4ACD">
        <w:rPr>
          <w:rtl/>
          <w:lang w:bidi="fa-IR"/>
        </w:rPr>
        <w:t xml:space="preserve"> خبر داد و برا</w:t>
      </w:r>
      <w:r w:rsidRPr="000B4ACD">
        <w:rPr>
          <w:rFonts w:hint="cs"/>
          <w:rtl/>
          <w:lang w:bidi="fa-IR"/>
        </w:rPr>
        <w:t>ی</w:t>
      </w:r>
      <w:r w:rsidRPr="000B4ACD">
        <w:rPr>
          <w:rtl/>
          <w:lang w:bidi="fa-IR"/>
        </w:rPr>
        <w:t xml:space="preserve"> او هد</w:t>
      </w:r>
      <w:r w:rsidRPr="000B4ACD">
        <w:rPr>
          <w:rFonts w:hint="cs"/>
          <w:rtl/>
          <w:lang w:bidi="fa-IR"/>
        </w:rPr>
        <w:t>ی</w:t>
      </w:r>
      <w:r w:rsidRPr="000B4ACD">
        <w:rPr>
          <w:rFonts w:hint="eastAsia"/>
          <w:rtl/>
          <w:lang w:bidi="fa-IR"/>
        </w:rPr>
        <w:t>ه</w:t>
      </w:r>
      <w:r w:rsidRPr="000B4ACD">
        <w:rPr>
          <w:rtl/>
          <w:lang w:bidi="fa-IR"/>
        </w:rPr>
        <w:t xml:space="preserve"> فرستاد، دولت روم چون خبر شد، او را زندان</w:t>
      </w:r>
      <w:r w:rsidRPr="000B4ACD">
        <w:rPr>
          <w:rFonts w:hint="cs"/>
          <w:rtl/>
          <w:lang w:bidi="fa-IR"/>
        </w:rPr>
        <w:t>ی</w:t>
      </w:r>
      <w:r w:rsidRPr="000B4ACD">
        <w:rPr>
          <w:rtl/>
          <w:lang w:bidi="fa-IR"/>
        </w:rPr>
        <w:t xml:space="preserve"> کرد، بعد گردن زد و به دار آو</w:t>
      </w:r>
      <w:r w:rsidRPr="000B4ACD">
        <w:rPr>
          <w:rFonts w:hint="cs"/>
          <w:rtl/>
          <w:lang w:bidi="fa-IR"/>
        </w:rPr>
        <w:t>ی</w:t>
      </w:r>
      <w:r w:rsidRPr="000B4ACD">
        <w:rPr>
          <w:rFonts w:hint="eastAsia"/>
          <w:rtl/>
          <w:lang w:bidi="fa-IR"/>
        </w:rPr>
        <w:t>خت،</w:t>
      </w:r>
      <w:r w:rsidRPr="000B4ACD">
        <w:rPr>
          <w:rtl/>
          <w:lang w:bidi="fa-IR"/>
        </w:rPr>
        <w:t xml:space="preserve"> و</w:t>
      </w:r>
      <w:r w:rsidRPr="000B4ACD">
        <w:rPr>
          <w:rFonts w:hint="cs"/>
          <w:rtl/>
          <w:lang w:bidi="fa-IR"/>
        </w:rPr>
        <w:t>ی</w:t>
      </w:r>
      <w:r w:rsidRPr="000B4ACD">
        <w:rPr>
          <w:rtl/>
          <w:lang w:bidi="fa-IR"/>
        </w:rPr>
        <w:t xml:space="preserve"> شاعر</w:t>
      </w:r>
      <w:r w:rsidRPr="000B4ACD">
        <w:rPr>
          <w:rFonts w:hint="cs"/>
          <w:rtl/>
          <w:lang w:bidi="fa-IR"/>
        </w:rPr>
        <w:t>ی</w:t>
      </w:r>
      <w:r w:rsidRPr="000B4ACD">
        <w:rPr>
          <w:rtl/>
          <w:lang w:bidi="fa-IR"/>
        </w:rPr>
        <w:t xml:space="preserve"> قو</w:t>
      </w:r>
      <w:r w:rsidRPr="000B4ACD">
        <w:rPr>
          <w:rFonts w:hint="cs"/>
          <w:rtl/>
          <w:lang w:bidi="fa-IR"/>
        </w:rPr>
        <w:t>ی</w:t>
      </w:r>
      <w:r w:rsidRPr="000B4ACD">
        <w:rPr>
          <w:rtl/>
          <w:lang w:bidi="fa-IR"/>
        </w:rPr>
        <w:t xml:space="preserve"> ما</w:t>
      </w:r>
      <w:r w:rsidRPr="000B4ACD">
        <w:rPr>
          <w:rFonts w:hint="cs"/>
          <w:rtl/>
          <w:lang w:bidi="fa-IR"/>
        </w:rPr>
        <w:t>ی</w:t>
      </w:r>
      <w:r w:rsidRPr="000B4ACD">
        <w:rPr>
          <w:rFonts w:hint="eastAsia"/>
          <w:rtl/>
          <w:lang w:bidi="fa-IR"/>
        </w:rPr>
        <w:t>ه</w:t>
      </w:r>
      <w:r w:rsidRPr="000B4ACD">
        <w:rPr>
          <w:rtl/>
          <w:lang w:bidi="fa-IR"/>
        </w:rPr>
        <w:t xml:space="preserve"> و سخندان</w:t>
      </w:r>
      <w:r w:rsidRPr="000B4ACD">
        <w:rPr>
          <w:rFonts w:hint="cs"/>
          <w:rtl/>
          <w:lang w:bidi="fa-IR"/>
        </w:rPr>
        <w:t>ی</w:t>
      </w:r>
      <w:r w:rsidRPr="000B4ACD">
        <w:rPr>
          <w:rtl/>
          <w:lang w:bidi="fa-IR"/>
        </w:rPr>
        <w:t xml:space="preserve"> شجاع و سخن</w:t>
      </w:r>
      <w:r w:rsidRPr="000B4ACD">
        <w:rPr>
          <w:rFonts w:hint="cs"/>
          <w:rtl/>
          <w:lang w:bidi="fa-IR"/>
        </w:rPr>
        <w:t>ی</w:t>
      </w:r>
      <w:r w:rsidRPr="000B4ACD">
        <w:rPr>
          <w:rtl/>
          <w:lang w:bidi="fa-IR"/>
        </w:rPr>
        <w:t xml:space="preserve"> بود، در زندان شعر گفت، و از آن جمله:من گرانبهاتر</w:t>
      </w:r>
      <w:r w:rsidRPr="000B4ACD">
        <w:rPr>
          <w:rFonts w:hint="cs"/>
          <w:rtl/>
          <w:lang w:bidi="fa-IR"/>
        </w:rPr>
        <w:t>ی</w:t>
      </w:r>
      <w:r w:rsidRPr="000B4ACD">
        <w:rPr>
          <w:rFonts w:hint="eastAsia"/>
          <w:rtl/>
          <w:lang w:bidi="fa-IR"/>
        </w:rPr>
        <w:t>ن</w:t>
      </w:r>
      <w:r w:rsidRPr="000B4ACD">
        <w:rPr>
          <w:rtl/>
          <w:lang w:bidi="fa-IR"/>
        </w:rPr>
        <w:t xml:space="preserve"> سرما</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جوانمردان را از بخشندگ</w:t>
      </w:r>
      <w:r w:rsidRPr="000B4ACD">
        <w:rPr>
          <w:rFonts w:hint="cs"/>
          <w:rtl/>
          <w:lang w:bidi="fa-IR"/>
        </w:rPr>
        <w:t>ی</w:t>
      </w:r>
      <w:r w:rsidRPr="000B4ACD">
        <w:rPr>
          <w:rtl/>
          <w:lang w:bidi="fa-IR"/>
        </w:rPr>
        <w:t xml:space="preserve"> و شجاعت و ب</w:t>
      </w:r>
      <w:r w:rsidRPr="000B4ACD">
        <w:rPr>
          <w:rFonts w:hint="cs"/>
          <w:rtl/>
          <w:lang w:bidi="fa-IR"/>
        </w:rPr>
        <w:t>ی</w:t>
      </w:r>
      <w:r w:rsidRPr="000B4ACD">
        <w:rPr>
          <w:rFonts w:hint="eastAsia"/>
          <w:rtl/>
          <w:lang w:bidi="fa-IR"/>
        </w:rPr>
        <w:t>ان</w:t>
      </w:r>
      <w:r w:rsidRPr="000B4ACD">
        <w:rPr>
          <w:rtl/>
          <w:lang w:bidi="fa-IR"/>
        </w:rPr>
        <w:t xml:space="preserve"> </w:t>
      </w:r>
      <w:r w:rsidRPr="000B4ACD">
        <w:rPr>
          <w:rFonts w:hint="eastAsia"/>
          <w:rtl/>
          <w:lang w:bidi="fa-IR"/>
        </w:rPr>
        <w:t>فراهم</w:t>
      </w:r>
      <w:r w:rsidRPr="000B4ACD">
        <w:rPr>
          <w:rtl/>
          <w:lang w:bidi="fa-IR"/>
        </w:rPr>
        <w:t xml:space="preserve"> آوردم. وقت</w:t>
      </w:r>
      <w:r w:rsidRPr="000B4ACD">
        <w:rPr>
          <w:rFonts w:hint="cs"/>
          <w:rtl/>
          <w:lang w:bidi="fa-IR"/>
        </w:rPr>
        <w:t>ی</w:t>
      </w:r>
      <w:r w:rsidRPr="000B4ACD">
        <w:rPr>
          <w:rtl/>
          <w:lang w:bidi="fa-IR"/>
        </w:rPr>
        <w:t xml:space="preserve"> چشمش به صل</w:t>
      </w:r>
      <w:r w:rsidRPr="000B4ACD">
        <w:rPr>
          <w:rFonts w:hint="cs"/>
          <w:rtl/>
          <w:lang w:bidi="fa-IR"/>
        </w:rPr>
        <w:t>ی</w:t>
      </w:r>
      <w:r w:rsidRPr="000B4ACD">
        <w:rPr>
          <w:rFonts w:hint="eastAsia"/>
          <w:rtl/>
          <w:lang w:bidi="fa-IR"/>
        </w:rPr>
        <w:t>ب</w:t>
      </w:r>
      <w:r w:rsidRPr="000B4ACD">
        <w:rPr>
          <w:rtl/>
          <w:lang w:bidi="fa-IR"/>
        </w:rPr>
        <w:t xml:space="preserve"> افتاد خطاب به سلم</w:t>
      </w:r>
      <w:r w:rsidRPr="000B4ACD">
        <w:rPr>
          <w:rFonts w:hint="cs"/>
          <w:rtl/>
          <w:lang w:bidi="fa-IR"/>
        </w:rPr>
        <w:t>ی</w:t>
      </w:r>
      <w:r w:rsidRPr="000B4ACD">
        <w:rPr>
          <w:rtl/>
          <w:lang w:bidi="fa-IR"/>
        </w:rPr>
        <w:t xml:space="preserve"> همسرش گفت: آ</w:t>
      </w:r>
      <w:r w:rsidRPr="000B4ACD">
        <w:rPr>
          <w:rFonts w:hint="cs"/>
          <w:rtl/>
          <w:lang w:bidi="fa-IR"/>
        </w:rPr>
        <w:t>ی</w:t>
      </w:r>
      <w:r w:rsidRPr="000B4ACD">
        <w:rPr>
          <w:rFonts w:hint="eastAsia"/>
          <w:rtl/>
          <w:lang w:bidi="fa-IR"/>
        </w:rPr>
        <w:t>ا</w:t>
      </w:r>
      <w:r w:rsidRPr="000B4ACD">
        <w:rPr>
          <w:rtl/>
          <w:lang w:bidi="fa-IR"/>
        </w:rPr>
        <w:t xml:space="preserve"> سلم</w:t>
      </w:r>
      <w:r w:rsidRPr="000B4ACD">
        <w:rPr>
          <w:rFonts w:hint="cs"/>
          <w:rtl/>
          <w:lang w:bidi="fa-IR"/>
        </w:rPr>
        <w:t>ی</w:t>
      </w:r>
      <w:r w:rsidRPr="000B4ACD">
        <w:rPr>
          <w:rtl/>
          <w:lang w:bidi="fa-IR"/>
        </w:rPr>
        <w:t xml:space="preserve"> خبر دارد که همسرش کنار آب عفراء رو</w:t>
      </w:r>
      <w:r w:rsidRPr="000B4ACD">
        <w:rPr>
          <w:rFonts w:hint="cs"/>
          <w:rtl/>
          <w:lang w:bidi="fa-IR"/>
        </w:rPr>
        <w:t>ی</w:t>
      </w:r>
      <w:r w:rsidRPr="000B4ACD">
        <w:rPr>
          <w:rtl/>
          <w:lang w:bidi="fa-IR"/>
        </w:rPr>
        <w:t xml:space="preserve"> رهواران سوار است که پدرش مادرش را باردار نکرده</w:t>
      </w:r>
    </w:p>
    <w:p w:rsidR="000B4ACD" w:rsidRPr="000B4ACD" w:rsidRDefault="000B4ACD" w:rsidP="000B4ACD">
      <w:pPr>
        <w:pStyle w:val="libNormal"/>
        <w:rPr>
          <w:rtl/>
          <w:lang w:bidi="fa-IR"/>
        </w:rPr>
      </w:pPr>
      <w:r w:rsidRPr="000B4ACD">
        <w:rPr>
          <w:rFonts w:hint="eastAsia"/>
          <w:rtl/>
          <w:lang w:bidi="fa-IR"/>
        </w:rPr>
        <w:t>است،</w:t>
      </w:r>
      <w:r w:rsidRPr="000B4ACD">
        <w:rPr>
          <w:rtl/>
          <w:lang w:bidi="fa-IR"/>
        </w:rPr>
        <w:t xml:space="preserve"> و پهلو</w:t>
      </w:r>
      <w:r w:rsidRPr="000B4ACD">
        <w:rPr>
          <w:rFonts w:hint="cs"/>
          <w:rtl/>
          <w:lang w:bidi="fa-IR"/>
        </w:rPr>
        <w:t>ی</w:t>
      </w:r>
      <w:r w:rsidRPr="000B4ACD">
        <w:rPr>
          <w:rtl/>
          <w:lang w:bidi="fa-IR"/>
        </w:rPr>
        <w:t xml:space="preserve"> او را م</w:t>
      </w:r>
      <w:r w:rsidRPr="000B4ACD">
        <w:rPr>
          <w:rFonts w:hint="cs"/>
          <w:rtl/>
          <w:lang w:bidi="fa-IR"/>
        </w:rPr>
        <w:t>ی</w:t>
      </w:r>
      <w:r w:rsidRPr="000B4ACD">
        <w:rPr>
          <w:rFonts w:hint="eastAsia"/>
          <w:rtl/>
          <w:lang w:bidi="fa-IR"/>
        </w:rPr>
        <w:t>خ</w:t>
      </w:r>
      <w:r w:rsidRPr="000B4ACD">
        <w:rPr>
          <w:rtl/>
          <w:lang w:bidi="fa-IR"/>
        </w:rPr>
        <w:t xml:space="preserve"> ها</w:t>
      </w:r>
      <w:r w:rsidRPr="000B4ACD">
        <w:rPr>
          <w:rFonts w:hint="cs"/>
          <w:rtl/>
          <w:lang w:bidi="fa-IR"/>
        </w:rPr>
        <w:t>ی</w:t>
      </w:r>
      <w:r w:rsidRPr="000B4ACD">
        <w:rPr>
          <w:rtl/>
          <w:lang w:bidi="fa-IR"/>
        </w:rPr>
        <w:t xml:space="preserve"> آهن</w:t>
      </w:r>
      <w:r w:rsidRPr="000B4ACD">
        <w:rPr>
          <w:rFonts w:hint="cs"/>
          <w:rtl/>
          <w:lang w:bidi="fa-IR"/>
        </w:rPr>
        <w:t>ی</w:t>
      </w:r>
      <w:r w:rsidRPr="000B4ACD">
        <w:rPr>
          <w:rFonts w:hint="eastAsia"/>
          <w:rtl/>
          <w:lang w:bidi="fa-IR"/>
        </w:rPr>
        <w:t>ن</w:t>
      </w:r>
      <w:r w:rsidRPr="000B4ACD">
        <w:rPr>
          <w:rtl/>
          <w:lang w:bidi="fa-IR"/>
        </w:rPr>
        <w:t xml:space="preserve"> شکافته است؟ و مرادش از رهوار، چون صل</w:t>
      </w:r>
      <w:r w:rsidRPr="000B4ACD">
        <w:rPr>
          <w:rFonts w:hint="cs"/>
          <w:rtl/>
          <w:lang w:bidi="fa-IR"/>
        </w:rPr>
        <w:t>ی</w:t>
      </w:r>
      <w:r w:rsidRPr="000B4ACD">
        <w:rPr>
          <w:rFonts w:hint="eastAsia"/>
          <w:rtl/>
          <w:lang w:bidi="fa-IR"/>
        </w:rPr>
        <w:t>ب</w:t>
      </w:r>
      <w:r w:rsidRPr="000B4ACD">
        <w:rPr>
          <w:rtl/>
          <w:lang w:bidi="fa-IR"/>
        </w:rPr>
        <w:t xml:space="preserve"> بود. در وقت گردن زدن گفت: به سران مسلمانان خبر ده</w:t>
      </w:r>
      <w:r w:rsidRPr="000B4ACD">
        <w:rPr>
          <w:rFonts w:hint="cs"/>
          <w:rtl/>
          <w:lang w:bidi="fa-IR"/>
        </w:rPr>
        <w:t>ی</w:t>
      </w:r>
      <w:r w:rsidRPr="000B4ACD">
        <w:rPr>
          <w:rFonts w:hint="eastAsia"/>
          <w:rtl/>
          <w:lang w:bidi="fa-IR"/>
        </w:rPr>
        <w:t>د</w:t>
      </w:r>
      <w:r w:rsidRPr="000B4ACD">
        <w:rPr>
          <w:rtl/>
          <w:lang w:bidi="fa-IR"/>
        </w:rPr>
        <w:t xml:space="preserve"> که من تسل</w:t>
      </w:r>
      <w:r w:rsidRPr="000B4ACD">
        <w:rPr>
          <w:rFonts w:hint="cs"/>
          <w:rtl/>
          <w:lang w:bidi="fa-IR"/>
        </w:rPr>
        <w:t>ی</w:t>
      </w:r>
      <w:r w:rsidRPr="000B4ACD">
        <w:rPr>
          <w:rFonts w:hint="eastAsia"/>
          <w:rtl/>
          <w:lang w:bidi="fa-IR"/>
        </w:rPr>
        <w:t>م</w:t>
      </w:r>
      <w:r w:rsidRPr="000B4ACD">
        <w:rPr>
          <w:rtl/>
          <w:lang w:bidi="fa-IR"/>
        </w:rPr>
        <w:t xml:space="preserve"> امر پروردگار خو</w:t>
      </w:r>
      <w:r w:rsidRPr="000B4ACD">
        <w:rPr>
          <w:rFonts w:hint="cs"/>
          <w:rtl/>
          <w:lang w:bidi="fa-IR"/>
        </w:rPr>
        <w:t>ی</w:t>
      </w:r>
      <w:r w:rsidRPr="000B4ACD">
        <w:rPr>
          <w:rFonts w:hint="eastAsia"/>
          <w:rtl/>
          <w:lang w:bidi="fa-IR"/>
        </w:rPr>
        <w:t>شم،</w:t>
      </w:r>
      <w:r w:rsidRPr="000B4ACD">
        <w:rPr>
          <w:rtl/>
          <w:lang w:bidi="fa-IR"/>
        </w:rPr>
        <w:t xml:space="preserve"> استخوان ها</w:t>
      </w:r>
      <w:r w:rsidRPr="000B4ACD">
        <w:rPr>
          <w:rFonts w:hint="cs"/>
          <w:rtl/>
          <w:lang w:bidi="fa-IR"/>
        </w:rPr>
        <w:t>ی</w:t>
      </w:r>
      <w:r w:rsidRPr="000B4ACD">
        <w:rPr>
          <w:rtl/>
          <w:lang w:bidi="fa-IR"/>
        </w:rPr>
        <w:t xml:space="preserve"> من و جا</w:t>
      </w:r>
      <w:r w:rsidRPr="000B4ACD">
        <w:rPr>
          <w:rFonts w:hint="cs"/>
          <w:rtl/>
          <w:lang w:bidi="fa-IR"/>
        </w:rPr>
        <w:t>ی</w:t>
      </w:r>
      <w:r w:rsidRPr="000B4ACD">
        <w:rPr>
          <w:rFonts w:hint="eastAsia"/>
          <w:rtl/>
          <w:lang w:bidi="fa-IR"/>
        </w:rPr>
        <w:t>گاه</w:t>
      </w:r>
      <w:r w:rsidRPr="000B4ACD">
        <w:rPr>
          <w:rtl/>
          <w:lang w:bidi="fa-IR"/>
        </w:rPr>
        <w:t xml:space="preserve"> من. (نها</w:t>
      </w:r>
      <w:r w:rsidRPr="000B4ACD">
        <w:rPr>
          <w:rFonts w:hint="cs"/>
          <w:rtl/>
          <w:lang w:bidi="fa-IR"/>
        </w:rPr>
        <w:t>ی</w:t>
      </w:r>
      <w:r w:rsidRPr="000B4ACD">
        <w:rPr>
          <w:rFonts w:hint="eastAsia"/>
          <w:rtl/>
          <w:lang w:bidi="fa-IR"/>
        </w:rPr>
        <w:t>ه</w:t>
      </w:r>
      <w:r w:rsidRPr="000B4ACD">
        <w:rPr>
          <w:rtl/>
          <w:lang w:bidi="fa-IR"/>
        </w:rPr>
        <w:t xml:space="preserve"> 29 / 18).7 - ابوطف</w:t>
      </w:r>
      <w:r w:rsidRPr="000B4ACD">
        <w:rPr>
          <w:rFonts w:hint="cs"/>
          <w:rtl/>
          <w:lang w:bidi="fa-IR"/>
        </w:rPr>
        <w:t>ی</w:t>
      </w:r>
      <w:r w:rsidRPr="000B4ACD">
        <w:rPr>
          <w:rFonts w:hint="eastAsia"/>
          <w:rtl/>
          <w:lang w:bidi="fa-IR"/>
        </w:rPr>
        <w:t>ل</w:t>
      </w:r>
      <w:r w:rsidRPr="000B4ACD">
        <w:rPr>
          <w:rtl/>
          <w:lang w:bidi="fa-IR"/>
        </w:rPr>
        <w:t xml:space="preserve"> آخر</w:t>
      </w:r>
      <w:r w:rsidRPr="000B4ACD">
        <w:rPr>
          <w:rFonts w:hint="cs"/>
          <w:rtl/>
          <w:lang w:bidi="fa-IR"/>
        </w:rPr>
        <w:t>ی</w:t>
      </w:r>
      <w:r w:rsidRPr="000B4ACD">
        <w:rPr>
          <w:rFonts w:hint="eastAsia"/>
          <w:rtl/>
          <w:lang w:bidi="fa-IR"/>
        </w:rPr>
        <w:t>ن</w:t>
      </w:r>
      <w:r w:rsidRPr="000B4ACD">
        <w:rPr>
          <w:rtl/>
          <w:lang w:bidi="fa-IR"/>
        </w:rPr>
        <w:t xml:space="preserve"> صحاب</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بود که از دن</w:t>
      </w:r>
      <w:r w:rsidRPr="000B4ACD">
        <w:rPr>
          <w:rFonts w:hint="cs"/>
          <w:rtl/>
          <w:lang w:bidi="fa-IR"/>
        </w:rPr>
        <w:t>ی</w:t>
      </w:r>
      <w:r w:rsidRPr="000B4ACD">
        <w:rPr>
          <w:rFonts w:hint="eastAsia"/>
          <w:rtl/>
          <w:lang w:bidi="fa-IR"/>
        </w:rPr>
        <w:t>ا</w:t>
      </w:r>
      <w:r w:rsidRPr="000B4ACD">
        <w:rPr>
          <w:rtl/>
          <w:lang w:bidi="fa-IR"/>
        </w:rPr>
        <w:t xml:space="preserve"> رفت، و</w:t>
      </w:r>
      <w:r w:rsidRPr="000B4ACD">
        <w:rPr>
          <w:rFonts w:hint="cs"/>
          <w:rtl/>
          <w:lang w:bidi="fa-IR"/>
        </w:rPr>
        <w:t>ی</w:t>
      </w:r>
      <w:r w:rsidRPr="000B4ACD">
        <w:rPr>
          <w:rtl/>
          <w:lang w:bidi="fa-IR"/>
        </w:rPr>
        <w:t xml:space="preserve"> در همه </w:t>
      </w:r>
      <w:r w:rsidRPr="000B4ACD">
        <w:rPr>
          <w:rFonts w:hint="cs"/>
          <w:rtl/>
          <w:lang w:bidi="fa-IR"/>
        </w:rPr>
        <w:t>ی</w:t>
      </w:r>
      <w:r w:rsidRPr="000B4ACD">
        <w:rPr>
          <w:rtl/>
          <w:lang w:bidi="fa-IR"/>
        </w:rPr>
        <w:t xml:space="preserve"> مشاهد ام</w:t>
      </w:r>
      <w:r w:rsidRPr="000B4ACD">
        <w:rPr>
          <w:rFonts w:hint="cs"/>
          <w:rtl/>
          <w:lang w:bidi="fa-IR"/>
        </w:rPr>
        <w:t>ی</w:t>
      </w:r>
      <w:r w:rsidRPr="000B4ACD">
        <w:rPr>
          <w:rFonts w:hint="eastAsia"/>
          <w:rtl/>
          <w:lang w:bidi="fa-IR"/>
        </w:rPr>
        <w:t>رمؤمنان</w:t>
      </w:r>
      <w:r w:rsidRPr="000B4ACD">
        <w:rPr>
          <w:rtl/>
          <w:lang w:bidi="fa-IR"/>
        </w:rPr>
        <w:t xml:space="preserve"> حضور داشت و چون امام شه</w:t>
      </w:r>
      <w:r w:rsidRPr="000B4ACD">
        <w:rPr>
          <w:rFonts w:hint="cs"/>
          <w:rtl/>
          <w:lang w:bidi="fa-IR"/>
        </w:rPr>
        <w:t>ی</w:t>
      </w:r>
      <w:r w:rsidRPr="000B4ACD">
        <w:rPr>
          <w:rFonts w:hint="eastAsia"/>
          <w:rtl/>
          <w:lang w:bidi="fa-IR"/>
        </w:rPr>
        <w:t>د</w:t>
      </w:r>
      <w:r w:rsidRPr="000B4ACD">
        <w:rPr>
          <w:rtl/>
          <w:lang w:bidi="fa-IR"/>
        </w:rPr>
        <w:t xml:space="preserve"> شد به مکه رفت و تا آخر عمر آن جا ماند، </w:t>
      </w:r>
      <w:r w:rsidRPr="000B4ACD">
        <w:rPr>
          <w:rFonts w:hint="cs"/>
          <w:rtl/>
          <w:lang w:bidi="fa-IR"/>
        </w:rPr>
        <w:t>ی</w:t>
      </w:r>
      <w:r w:rsidRPr="000B4ACD">
        <w:rPr>
          <w:rFonts w:hint="eastAsia"/>
          <w:rtl/>
          <w:lang w:bidi="fa-IR"/>
        </w:rPr>
        <w:t>ک</w:t>
      </w:r>
      <w:r w:rsidRPr="000B4ACD">
        <w:rPr>
          <w:rtl/>
          <w:lang w:bidi="fa-IR"/>
        </w:rPr>
        <w:t xml:space="preserve"> بار نزد معاو</w:t>
      </w:r>
      <w:r w:rsidRPr="000B4ACD">
        <w:rPr>
          <w:rFonts w:hint="cs"/>
          <w:rtl/>
          <w:lang w:bidi="fa-IR"/>
        </w:rPr>
        <w:t>ی</w:t>
      </w:r>
      <w:r w:rsidRPr="000B4ACD">
        <w:rPr>
          <w:rFonts w:hint="eastAsia"/>
          <w:rtl/>
          <w:lang w:bidi="fa-IR"/>
        </w:rPr>
        <w:t>ه</w:t>
      </w:r>
      <w:r w:rsidRPr="000B4ACD">
        <w:rPr>
          <w:rtl/>
          <w:lang w:bidi="fa-IR"/>
        </w:rPr>
        <w:t xml:space="preserve"> رفته بود، معاو</w:t>
      </w:r>
      <w:r w:rsidRPr="000B4ACD">
        <w:rPr>
          <w:rFonts w:hint="cs"/>
          <w:rtl/>
          <w:lang w:bidi="fa-IR"/>
        </w:rPr>
        <w:t>ی</w:t>
      </w:r>
      <w:r w:rsidRPr="000B4ACD">
        <w:rPr>
          <w:rFonts w:hint="eastAsia"/>
          <w:rtl/>
          <w:lang w:bidi="fa-IR"/>
        </w:rPr>
        <w:t>ه</w:t>
      </w:r>
      <w:r w:rsidRPr="000B4ACD">
        <w:rPr>
          <w:rtl/>
          <w:lang w:bidi="fa-IR"/>
        </w:rPr>
        <w:t xml:space="preserve"> از او پرس</w:t>
      </w:r>
      <w:r w:rsidRPr="000B4ACD">
        <w:rPr>
          <w:rFonts w:hint="cs"/>
          <w:rtl/>
          <w:lang w:bidi="fa-IR"/>
        </w:rPr>
        <w:t>ی</w:t>
      </w:r>
      <w:r w:rsidRPr="000B4ACD">
        <w:rPr>
          <w:rFonts w:hint="eastAsia"/>
          <w:rtl/>
          <w:lang w:bidi="fa-IR"/>
        </w:rPr>
        <w:t>ده</w:t>
      </w:r>
      <w:r w:rsidRPr="000B4ACD">
        <w:rPr>
          <w:rtl/>
          <w:lang w:bidi="fa-IR"/>
        </w:rPr>
        <w:t xml:space="preserve"> بود: تو در قتل عثمان شرکت داشت</w:t>
      </w:r>
      <w:r w:rsidRPr="000B4ACD">
        <w:rPr>
          <w:rFonts w:hint="cs"/>
          <w:rtl/>
          <w:lang w:bidi="fa-IR"/>
        </w:rPr>
        <w:t>ی</w:t>
      </w:r>
      <w:r w:rsidRPr="000B4ACD">
        <w:rPr>
          <w:rFonts w:hint="eastAsia"/>
          <w:rtl/>
          <w:lang w:bidi="fa-IR"/>
        </w:rPr>
        <w:t>؟</w:t>
      </w:r>
      <w:r w:rsidRPr="000B4ACD">
        <w:rPr>
          <w:rtl/>
          <w:lang w:bidi="fa-IR"/>
        </w:rPr>
        <w:t xml:space="preserve"> گفت: نه اما در محاصره </w:t>
      </w:r>
      <w:r w:rsidRPr="000B4ACD">
        <w:rPr>
          <w:rFonts w:hint="cs"/>
          <w:rtl/>
          <w:lang w:bidi="fa-IR"/>
        </w:rPr>
        <w:t>ی</w:t>
      </w:r>
      <w:r w:rsidRPr="000B4ACD">
        <w:rPr>
          <w:rtl/>
          <w:lang w:bidi="fa-IR"/>
        </w:rPr>
        <w:t xml:space="preserve"> او بودم،معاو</w:t>
      </w:r>
      <w:r w:rsidRPr="000B4ACD">
        <w:rPr>
          <w:rFonts w:hint="cs"/>
          <w:rtl/>
          <w:lang w:bidi="fa-IR"/>
        </w:rPr>
        <w:t>ی</w:t>
      </w:r>
      <w:r w:rsidRPr="000B4ACD">
        <w:rPr>
          <w:rFonts w:hint="eastAsia"/>
          <w:rtl/>
          <w:lang w:bidi="fa-IR"/>
        </w:rPr>
        <w:t>ه</w:t>
      </w:r>
      <w:r w:rsidRPr="000B4ACD">
        <w:rPr>
          <w:rtl/>
          <w:lang w:bidi="fa-IR"/>
        </w:rPr>
        <w:t xml:space="preserve"> گفت: چرا او را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نکرد</w:t>
      </w:r>
      <w:r w:rsidRPr="000B4ACD">
        <w:rPr>
          <w:rFonts w:hint="cs"/>
          <w:rtl/>
          <w:lang w:bidi="fa-IR"/>
        </w:rPr>
        <w:t>ی</w:t>
      </w:r>
      <w:r w:rsidRPr="000B4ACD">
        <w:rPr>
          <w:rFonts w:hint="eastAsia"/>
          <w:rtl/>
          <w:lang w:bidi="fa-IR"/>
        </w:rPr>
        <w:t>؟</w:t>
      </w:r>
      <w:r w:rsidRPr="000B4ACD">
        <w:rPr>
          <w:rtl/>
          <w:lang w:bidi="fa-IR"/>
        </w:rPr>
        <w:t xml:space="preserve"> ابوطف</w:t>
      </w:r>
      <w:r w:rsidRPr="000B4ACD">
        <w:rPr>
          <w:rFonts w:hint="cs"/>
          <w:rtl/>
          <w:lang w:bidi="fa-IR"/>
        </w:rPr>
        <w:t>ی</w:t>
      </w:r>
      <w:r w:rsidRPr="000B4ACD">
        <w:rPr>
          <w:rFonts w:hint="eastAsia"/>
          <w:rtl/>
          <w:lang w:bidi="fa-IR"/>
        </w:rPr>
        <w:t>ل</w:t>
      </w:r>
      <w:r w:rsidRPr="000B4ACD">
        <w:rPr>
          <w:rtl/>
          <w:lang w:bidi="fa-IR"/>
        </w:rPr>
        <w:t xml:space="preserve"> گفت: و تو چر</w:t>
      </w:r>
      <w:r w:rsidRPr="000B4ACD">
        <w:rPr>
          <w:rFonts w:hint="eastAsia"/>
          <w:rtl/>
          <w:lang w:bidi="fa-IR"/>
        </w:rPr>
        <w:t>ا</w:t>
      </w:r>
      <w:r w:rsidRPr="000B4ACD">
        <w:rPr>
          <w:rtl/>
          <w:lang w:bidi="fa-IR"/>
        </w:rPr>
        <w:t xml:space="preserve"> او را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نکرد</w:t>
      </w:r>
      <w:r w:rsidRPr="000B4ACD">
        <w:rPr>
          <w:rFonts w:hint="cs"/>
          <w:rtl/>
          <w:lang w:bidi="fa-IR"/>
        </w:rPr>
        <w:t>ی</w:t>
      </w:r>
      <w:r w:rsidRPr="000B4ACD">
        <w:rPr>
          <w:rFonts w:hint="eastAsia"/>
          <w:rtl/>
          <w:lang w:bidi="fa-IR"/>
        </w:rPr>
        <w:t>؟</w:t>
      </w:r>
      <w:r w:rsidRPr="000B4ACD">
        <w:rPr>
          <w:rtl/>
          <w:lang w:bidi="fa-IR"/>
        </w:rPr>
        <w:t xml:space="preserve"> چه مانع شد که او را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ده</w:t>
      </w:r>
      <w:r w:rsidRPr="000B4ACD">
        <w:rPr>
          <w:rFonts w:hint="cs"/>
          <w:rtl/>
          <w:lang w:bidi="fa-IR"/>
        </w:rPr>
        <w:t>ی</w:t>
      </w:r>
      <w:r w:rsidRPr="000B4ACD">
        <w:rPr>
          <w:rFonts w:hint="eastAsia"/>
          <w:rtl/>
          <w:lang w:bidi="fa-IR"/>
        </w:rPr>
        <w:t>؟</w:t>
      </w:r>
      <w:r w:rsidRPr="000B4ACD">
        <w:rPr>
          <w:rtl/>
          <w:lang w:bidi="fa-IR"/>
        </w:rPr>
        <w:t xml:space="preserve"> تو منتظر مرگ او بود</w:t>
      </w:r>
      <w:r w:rsidRPr="000B4ACD">
        <w:rPr>
          <w:rFonts w:hint="cs"/>
          <w:rtl/>
          <w:lang w:bidi="fa-IR"/>
        </w:rPr>
        <w:t>ی</w:t>
      </w:r>
      <w:r w:rsidRPr="000B4ACD">
        <w:rPr>
          <w:rFonts w:hint="eastAsia"/>
          <w:rtl/>
          <w:lang w:bidi="fa-IR"/>
        </w:rPr>
        <w:t>،</w:t>
      </w:r>
      <w:r w:rsidRPr="000B4ACD">
        <w:rPr>
          <w:rtl/>
          <w:lang w:bidi="fa-IR"/>
        </w:rPr>
        <w:t xml:space="preserve"> معاو</w:t>
      </w:r>
      <w:r w:rsidRPr="000B4ACD">
        <w:rPr>
          <w:rFonts w:hint="cs"/>
          <w:rtl/>
          <w:lang w:bidi="fa-IR"/>
        </w:rPr>
        <w:t>ی</w:t>
      </w:r>
      <w:r w:rsidRPr="000B4ACD">
        <w:rPr>
          <w:rFonts w:hint="eastAsia"/>
          <w:rtl/>
          <w:lang w:bidi="fa-IR"/>
        </w:rPr>
        <w:t>ه</w:t>
      </w:r>
      <w:r w:rsidRPr="000B4ACD">
        <w:rPr>
          <w:rtl/>
          <w:lang w:bidi="fa-IR"/>
        </w:rPr>
        <w:t xml:space="preserve"> گفت: مگر طلب مرا برا</w:t>
      </w:r>
      <w:r w:rsidRPr="000B4ACD">
        <w:rPr>
          <w:rFonts w:hint="cs"/>
          <w:rtl/>
          <w:lang w:bidi="fa-IR"/>
        </w:rPr>
        <w:t>ی</w:t>
      </w:r>
      <w:r w:rsidRPr="000B4ACD">
        <w:rPr>
          <w:rtl/>
          <w:lang w:bidi="fa-IR"/>
        </w:rPr>
        <w:t xml:space="preserve"> خونخواه</w:t>
      </w:r>
      <w:r w:rsidRPr="000B4ACD">
        <w:rPr>
          <w:rFonts w:hint="cs"/>
          <w:rtl/>
          <w:lang w:bidi="fa-IR"/>
        </w:rPr>
        <w:t>ی</w:t>
      </w:r>
      <w:r w:rsidRPr="000B4ACD">
        <w:rPr>
          <w:rtl/>
          <w:lang w:bidi="fa-IR"/>
        </w:rPr>
        <w:t xml:space="preserve"> او از </w:t>
      </w:r>
      <w:r w:rsidRPr="000B4ACD">
        <w:rPr>
          <w:rFonts w:hint="cs"/>
          <w:rtl/>
          <w:lang w:bidi="fa-IR"/>
        </w:rPr>
        <w:t>ی</w:t>
      </w:r>
      <w:r w:rsidRPr="000B4ACD">
        <w:rPr>
          <w:rFonts w:hint="eastAsia"/>
          <w:rtl/>
          <w:lang w:bidi="fa-IR"/>
        </w:rPr>
        <w:t>اد</w:t>
      </w:r>
      <w:r w:rsidRPr="000B4ACD">
        <w:rPr>
          <w:rtl/>
          <w:lang w:bidi="fa-IR"/>
        </w:rPr>
        <w:t xml:space="preserve"> برده ا</w:t>
      </w:r>
      <w:r w:rsidRPr="000B4ACD">
        <w:rPr>
          <w:rFonts w:hint="cs"/>
          <w:rtl/>
          <w:lang w:bidi="fa-IR"/>
        </w:rPr>
        <w:t>ی</w:t>
      </w:r>
      <w:r w:rsidRPr="000B4ACD">
        <w:rPr>
          <w:rFonts w:hint="eastAsia"/>
          <w:rtl/>
          <w:lang w:bidi="fa-IR"/>
        </w:rPr>
        <w:t>؟</w:t>
      </w:r>
      <w:r w:rsidRPr="000B4ACD">
        <w:rPr>
          <w:rtl/>
          <w:lang w:bidi="fa-IR"/>
        </w:rPr>
        <w:t xml:space="preserve"> ابوطف</w:t>
      </w:r>
      <w:r w:rsidRPr="000B4ACD">
        <w:rPr>
          <w:rFonts w:hint="cs"/>
          <w:rtl/>
          <w:lang w:bidi="fa-IR"/>
        </w:rPr>
        <w:t>ی</w:t>
      </w:r>
      <w:r w:rsidRPr="000B4ACD">
        <w:rPr>
          <w:rFonts w:hint="eastAsia"/>
          <w:rtl/>
          <w:lang w:bidi="fa-IR"/>
        </w:rPr>
        <w:t>ل</w:t>
      </w:r>
      <w:r w:rsidRPr="000B4ACD">
        <w:rPr>
          <w:rtl/>
          <w:lang w:bidi="fa-IR"/>
        </w:rPr>
        <w:t xml:space="preserve"> گفت: همه </w:t>
      </w:r>
      <w:r w:rsidRPr="000B4ACD">
        <w:rPr>
          <w:rFonts w:hint="cs"/>
          <w:rtl/>
          <w:lang w:bidi="fa-IR"/>
        </w:rPr>
        <w:t>ی</w:t>
      </w:r>
      <w:r w:rsidRPr="000B4ACD">
        <w:rPr>
          <w:rtl/>
          <w:lang w:bidi="fa-IR"/>
        </w:rPr>
        <w:t xml:space="preserve"> مردم شام مط</w:t>
      </w:r>
      <w:r w:rsidRPr="000B4ACD">
        <w:rPr>
          <w:rFonts w:hint="cs"/>
          <w:rtl/>
          <w:lang w:bidi="fa-IR"/>
        </w:rPr>
        <w:t>ی</w:t>
      </w:r>
      <w:r w:rsidRPr="000B4ACD">
        <w:rPr>
          <w:rFonts w:hint="eastAsia"/>
          <w:rtl/>
          <w:lang w:bidi="fa-IR"/>
        </w:rPr>
        <w:t>ع</w:t>
      </w:r>
      <w:r w:rsidRPr="000B4ACD">
        <w:rPr>
          <w:rtl/>
          <w:lang w:bidi="fa-IR"/>
        </w:rPr>
        <w:t xml:space="preserve"> تو بودند، </w:t>
      </w:r>
      <w:r w:rsidRPr="000B4ACD">
        <w:rPr>
          <w:rtl/>
          <w:lang w:bidi="fa-IR"/>
        </w:rPr>
        <w:lastRenderedPageBreak/>
        <w:t>چرا در حال ح</w:t>
      </w:r>
      <w:r w:rsidRPr="000B4ACD">
        <w:rPr>
          <w:rFonts w:hint="cs"/>
          <w:rtl/>
          <w:lang w:bidi="fa-IR"/>
        </w:rPr>
        <w:t>ی</w:t>
      </w:r>
      <w:r w:rsidRPr="000B4ACD">
        <w:rPr>
          <w:rFonts w:hint="eastAsia"/>
          <w:rtl/>
          <w:lang w:bidi="fa-IR"/>
        </w:rPr>
        <w:t>ات</w:t>
      </w:r>
      <w:r w:rsidRPr="000B4ACD">
        <w:rPr>
          <w:rtl/>
          <w:lang w:bidi="fa-IR"/>
        </w:rPr>
        <w:t xml:space="preserve"> او را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نکرد</w:t>
      </w:r>
      <w:r w:rsidRPr="000B4ACD">
        <w:rPr>
          <w:rFonts w:hint="cs"/>
          <w:rtl/>
          <w:lang w:bidi="fa-IR"/>
        </w:rPr>
        <w:t>ی</w:t>
      </w:r>
      <w:r w:rsidRPr="000B4ACD">
        <w:rPr>
          <w:rFonts w:hint="eastAsia"/>
          <w:rtl/>
          <w:lang w:bidi="fa-IR"/>
        </w:rPr>
        <w:t>؟</w:t>
      </w:r>
      <w:r w:rsidRPr="000B4ACD">
        <w:rPr>
          <w:rtl/>
          <w:lang w:bidi="fa-IR"/>
        </w:rPr>
        <w:t xml:space="preserve"> آن گاه با ا</w:t>
      </w:r>
      <w:r w:rsidRPr="000B4ACD">
        <w:rPr>
          <w:rFonts w:hint="cs"/>
          <w:rtl/>
          <w:lang w:bidi="fa-IR"/>
        </w:rPr>
        <w:t>ی</w:t>
      </w:r>
      <w:r w:rsidRPr="000B4ACD">
        <w:rPr>
          <w:rFonts w:hint="eastAsia"/>
          <w:rtl/>
          <w:lang w:bidi="fa-IR"/>
        </w:rPr>
        <w:t>ن</w:t>
      </w:r>
      <w:r w:rsidRPr="000B4ACD">
        <w:rPr>
          <w:rtl/>
          <w:lang w:bidi="fa-IR"/>
        </w:rPr>
        <w:t xml:space="preserve"> شعر تمثل جست:لا الف</w:t>
      </w:r>
      <w:r w:rsidRPr="000B4ACD">
        <w:rPr>
          <w:rFonts w:hint="cs"/>
          <w:rtl/>
          <w:lang w:bidi="fa-IR"/>
        </w:rPr>
        <w:t>ی</w:t>
      </w:r>
      <w:r w:rsidRPr="000B4ACD">
        <w:rPr>
          <w:rFonts w:hint="eastAsia"/>
          <w:rtl/>
          <w:lang w:bidi="fa-IR"/>
        </w:rPr>
        <w:t>نک</w:t>
      </w:r>
      <w:r w:rsidRPr="000B4ACD">
        <w:rPr>
          <w:rtl/>
          <w:lang w:bidi="fa-IR"/>
        </w:rPr>
        <w:t xml:space="preserve"> بعد تندبن</w:t>
      </w:r>
      <w:r w:rsidRPr="000B4ACD">
        <w:rPr>
          <w:rFonts w:hint="cs"/>
          <w:rtl/>
          <w:lang w:bidi="fa-IR"/>
        </w:rPr>
        <w:t>ی</w:t>
      </w:r>
      <w:r w:rsidRPr="000B4ACD">
        <w:rPr>
          <w:rtl/>
          <w:lang w:bidi="fa-IR"/>
        </w:rPr>
        <w:t xml:space="preserve"> وف</w:t>
      </w:r>
      <w:r w:rsidRPr="000B4ACD">
        <w:rPr>
          <w:rFonts w:hint="cs"/>
          <w:rtl/>
          <w:lang w:bidi="fa-IR"/>
        </w:rPr>
        <w:t>ی</w:t>
      </w:r>
      <w:r w:rsidRPr="000B4ACD">
        <w:rPr>
          <w:rtl/>
          <w:lang w:bidi="fa-IR"/>
        </w:rPr>
        <w:t xml:space="preserve"> ح</w:t>
      </w:r>
      <w:r w:rsidRPr="000B4ACD">
        <w:rPr>
          <w:rFonts w:hint="cs"/>
          <w:rtl/>
          <w:lang w:bidi="fa-IR"/>
        </w:rPr>
        <w:t>ی</w:t>
      </w:r>
      <w:r w:rsidRPr="000B4ACD">
        <w:rPr>
          <w:rFonts w:hint="eastAsia"/>
          <w:rtl/>
          <w:lang w:bidi="fa-IR"/>
        </w:rPr>
        <w:t>ات</w:t>
      </w:r>
      <w:r w:rsidRPr="000B4ACD">
        <w:rPr>
          <w:rFonts w:hint="cs"/>
          <w:rtl/>
          <w:lang w:bidi="fa-IR"/>
        </w:rPr>
        <w:t>ی</w:t>
      </w:r>
      <w:r w:rsidRPr="000B4ACD">
        <w:rPr>
          <w:rtl/>
          <w:lang w:bidi="fa-IR"/>
        </w:rPr>
        <w:t xml:space="preserve"> ما زودتن</w:t>
      </w:r>
      <w:r w:rsidRPr="000B4ACD">
        <w:rPr>
          <w:rFonts w:hint="cs"/>
          <w:rtl/>
          <w:lang w:bidi="fa-IR"/>
        </w:rPr>
        <w:t>ی</w:t>
      </w:r>
      <w:r w:rsidRPr="000B4ACD">
        <w:rPr>
          <w:rtl/>
          <w:lang w:bidi="fa-IR"/>
        </w:rPr>
        <w:t xml:space="preserve"> زاد</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«هرگز نب</w:t>
      </w:r>
      <w:r w:rsidRPr="000B4ACD">
        <w:rPr>
          <w:rFonts w:hint="cs"/>
          <w:rtl/>
          <w:lang w:bidi="fa-IR"/>
        </w:rPr>
        <w:t>ی</w:t>
      </w:r>
      <w:r w:rsidRPr="000B4ACD">
        <w:rPr>
          <w:rFonts w:hint="eastAsia"/>
          <w:rtl/>
          <w:lang w:bidi="fa-IR"/>
        </w:rPr>
        <w:t>نم</w:t>
      </w:r>
      <w:r w:rsidRPr="000B4ACD">
        <w:rPr>
          <w:rtl/>
          <w:lang w:bidi="fa-IR"/>
        </w:rPr>
        <w:t xml:space="preserve"> تو را که بعد از مرگ من برا</w:t>
      </w:r>
      <w:r w:rsidRPr="000B4ACD">
        <w:rPr>
          <w:rFonts w:hint="cs"/>
          <w:rtl/>
          <w:lang w:bidi="fa-IR"/>
        </w:rPr>
        <w:t>ی</w:t>
      </w:r>
      <w:r w:rsidRPr="000B4ACD">
        <w:rPr>
          <w:rtl/>
          <w:lang w:bidi="fa-IR"/>
        </w:rPr>
        <w:t xml:space="preserve"> من ش</w:t>
      </w:r>
      <w:r w:rsidRPr="000B4ACD">
        <w:rPr>
          <w:rFonts w:hint="cs"/>
          <w:rtl/>
          <w:lang w:bidi="fa-IR"/>
        </w:rPr>
        <w:t>ی</w:t>
      </w:r>
      <w:r w:rsidRPr="000B4ACD">
        <w:rPr>
          <w:rFonts w:hint="eastAsia"/>
          <w:rtl/>
          <w:lang w:bidi="fa-IR"/>
        </w:rPr>
        <w:t>ون</w:t>
      </w:r>
      <w:r w:rsidRPr="000B4ACD">
        <w:rPr>
          <w:rtl/>
          <w:lang w:bidi="fa-IR"/>
        </w:rPr>
        <w:t xml:space="preserve"> کن</w:t>
      </w:r>
      <w:r w:rsidRPr="000B4ACD">
        <w:rPr>
          <w:rFonts w:hint="cs"/>
          <w:rtl/>
          <w:lang w:bidi="fa-IR"/>
        </w:rPr>
        <w:t>ی</w:t>
      </w:r>
      <w:r w:rsidRPr="000B4ACD">
        <w:rPr>
          <w:rtl/>
          <w:lang w:bidi="fa-IR"/>
        </w:rPr>
        <w:t xml:space="preserve"> و حال آن که در زمان ح</w:t>
      </w:r>
      <w:r w:rsidRPr="000B4ACD">
        <w:rPr>
          <w:rFonts w:hint="cs"/>
          <w:rtl/>
          <w:lang w:bidi="fa-IR"/>
        </w:rPr>
        <w:t>ی</w:t>
      </w:r>
      <w:r w:rsidRPr="000B4ACD">
        <w:rPr>
          <w:rFonts w:hint="eastAsia"/>
          <w:rtl/>
          <w:lang w:bidi="fa-IR"/>
        </w:rPr>
        <w:t>ات</w:t>
      </w:r>
      <w:r w:rsidRPr="000B4ACD">
        <w:rPr>
          <w:rtl/>
          <w:lang w:bidi="fa-IR"/>
        </w:rPr>
        <w:t xml:space="preserve"> من از دادن زاد و توشه ا</w:t>
      </w:r>
      <w:r w:rsidRPr="000B4ACD">
        <w:rPr>
          <w:rFonts w:hint="cs"/>
          <w:rtl/>
          <w:lang w:bidi="fa-IR"/>
        </w:rPr>
        <w:t>ی</w:t>
      </w:r>
      <w:r w:rsidRPr="000B4ACD">
        <w:rPr>
          <w:rtl/>
          <w:lang w:bidi="fa-IR"/>
        </w:rPr>
        <w:t xml:space="preserve"> به من در</w:t>
      </w:r>
      <w:r w:rsidRPr="000B4ACD">
        <w:rPr>
          <w:rFonts w:hint="cs"/>
          <w:rtl/>
          <w:lang w:bidi="fa-IR"/>
        </w:rPr>
        <w:t>ی</w:t>
      </w:r>
      <w:r w:rsidRPr="000B4ACD">
        <w:rPr>
          <w:rFonts w:hint="eastAsia"/>
          <w:rtl/>
          <w:lang w:bidi="fa-IR"/>
        </w:rPr>
        <w:t>غ</w:t>
      </w:r>
      <w:r w:rsidRPr="000B4ACD">
        <w:rPr>
          <w:rtl/>
          <w:lang w:bidi="fa-IR"/>
        </w:rPr>
        <w:t xml:space="preserve"> نمود</w:t>
      </w:r>
      <w:r w:rsidRPr="000B4ACD">
        <w:rPr>
          <w:rFonts w:hint="cs"/>
          <w:rtl/>
          <w:lang w:bidi="fa-IR"/>
        </w:rPr>
        <w:t>ی</w:t>
      </w:r>
      <w:r w:rsidRPr="000B4ACD">
        <w:rPr>
          <w:rFonts w:hint="eastAsia"/>
          <w:rtl/>
          <w:lang w:bidi="fa-IR"/>
        </w:rPr>
        <w:t>»</w:t>
      </w:r>
      <w:r w:rsidRPr="000B4ACD">
        <w:rPr>
          <w:rtl/>
          <w:lang w:bidi="fa-IR"/>
        </w:rPr>
        <w:t xml:space="preserve"> (اسد 234 / 5).8 - ابوطلحه </w:t>
      </w:r>
      <w:r w:rsidRPr="000B4ACD">
        <w:rPr>
          <w:rFonts w:hint="cs"/>
          <w:rtl/>
          <w:lang w:bidi="fa-IR"/>
        </w:rPr>
        <w:t>ی</w:t>
      </w:r>
      <w:r w:rsidRPr="000B4ACD">
        <w:rPr>
          <w:rtl/>
          <w:lang w:bidi="fa-IR"/>
        </w:rPr>
        <w:t xml:space="preserve"> انصار</w:t>
      </w:r>
      <w:r w:rsidRPr="000B4ACD">
        <w:rPr>
          <w:rFonts w:hint="cs"/>
          <w:rtl/>
          <w:lang w:bidi="fa-IR"/>
        </w:rPr>
        <w:t>ی</w:t>
      </w:r>
      <w:r w:rsidRPr="000B4ACD">
        <w:rPr>
          <w:rtl/>
          <w:lang w:bidi="fa-IR"/>
        </w:rPr>
        <w:t xml:space="preserve"> مرد</w:t>
      </w:r>
      <w:r w:rsidRPr="000B4ACD">
        <w:rPr>
          <w:rFonts w:hint="cs"/>
          <w:rtl/>
          <w:lang w:bidi="fa-IR"/>
        </w:rPr>
        <w:t>ی</w:t>
      </w:r>
      <w:r w:rsidRPr="000B4ACD">
        <w:rPr>
          <w:rtl/>
          <w:lang w:bidi="fa-IR"/>
        </w:rPr>
        <w:t xml:space="preserve"> شجاع و ت</w:t>
      </w:r>
      <w:r w:rsidRPr="000B4ACD">
        <w:rPr>
          <w:rFonts w:hint="cs"/>
          <w:rtl/>
          <w:lang w:bidi="fa-IR"/>
        </w:rPr>
        <w:t>ی</w:t>
      </w:r>
      <w:r w:rsidRPr="000B4ACD">
        <w:rPr>
          <w:rFonts w:hint="eastAsia"/>
          <w:rtl/>
          <w:lang w:bidi="fa-IR"/>
        </w:rPr>
        <w:t>رانداز</w:t>
      </w:r>
      <w:r w:rsidRPr="000B4ACD">
        <w:rPr>
          <w:rFonts w:hint="cs"/>
          <w:rtl/>
          <w:lang w:bidi="fa-IR"/>
        </w:rPr>
        <w:t>ی</w:t>
      </w:r>
      <w:r w:rsidRPr="000B4ACD">
        <w:rPr>
          <w:rtl/>
          <w:lang w:bidi="fa-IR"/>
        </w:rPr>
        <w:t xml:space="preserve"> ماهر بود، در همه </w:t>
      </w:r>
      <w:r w:rsidRPr="000B4ACD">
        <w:rPr>
          <w:rFonts w:hint="cs"/>
          <w:rtl/>
          <w:lang w:bidi="fa-IR"/>
        </w:rPr>
        <w:t>ی</w:t>
      </w:r>
      <w:r w:rsidRPr="000B4ACD">
        <w:rPr>
          <w:rtl/>
          <w:lang w:bidi="fa-IR"/>
        </w:rPr>
        <w:t xml:space="preserve"> مشاهد با پ</w:t>
      </w:r>
      <w:r w:rsidRPr="000B4ACD">
        <w:rPr>
          <w:rFonts w:hint="cs"/>
          <w:rtl/>
          <w:lang w:bidi="fa-IR"/>
        </w:rPr>
        <w:t>ی</w:t>
      </w:r>
      <w:r w:rsidRPr="000B4ACD">
        <w:rPr>
          <w:rFonts w:hint="eastAsia"/>
          <w:rtl/>
          <w:lang w:bidi="fa-IR"/>
        </w:rPr>
        <w:t>غمبر</w:t>
      </w:r>
      <w:r w:rsidRPr="000B4ACD">
        <w:rPr>
          <w:rtl/>
          <w:lang w:bidi="fa-IR"/>
        </w:rPr>
        <w:t xml:space="preserve"> حضور داشت، مجاه</w:t>
      </w:r>
      <w:r w:rsidRPr="000B4ACD">
        <w:rPr>
          <w:rFonts w:hint="eastAsia"/>
          <w:rtl/>
          <w:lang w:bidi="fa-IR"/>
        </w:rPr>
        <w:t>دات</w:t>
      </w:r>
      <w:r w:rsidRPr="000B4ACD">
        <w:rPr>
          <w:rtl/>
          <w:lang w:bidi="fa-IR"/>
        </w:rPr>
        <w:t xml:space="preserve"> او در جنگ احد چشمگ</w:t>
      </w:r>
      <w:r w:rsidRPr="000B4ACD">
        <w:rPr>
          <w:rFonts w:hint="cs"/>
          <w:rtl/>
          <w:lang w:bidi="fa-IR"/>
        </w:rPr>
        <w:t>ی</w:t>
      </w:r>
      <w:r w:rsidRPr="000B4ACD">
        <w:rPr>
          <w:rFonts w:hint="eastAsia"/>
          <w:rtl/>
          <w:lang w:bidi="fa-IR"/>
        </w:rPr>
        <w:t>ر</w:t>
      </w:r>
      <w:r w:rsidRPr="000B4ACD">
        <w:rPr>
          <w:rtl/>
          <w:lang w:bidi="fa-IR"/>
        </w:rPr>
        <w:t xml:space="preserve"> است با سر و س</w:t>
      </w:r>
      <w:r w:rsidRPr="000B4ACD">
        <w:rPr>
          <w:rFonts w:hint="cs"/>
          <w:rtl/>
          <w:lang w:bidi="fa-IR"/>
        </w:rPr>
        <w:t>ی</w:t>
      </w:r>
      <w:r w:rsidRPr="000B4ACD">
        <w:rPr>
          <w:rFonts w:hint="eastAsia"/>
          <w:rtl/>
          <w:lang w:bidi="fa-IR"/>
        </w:rPr>
        <w:t>نه</w:t>
      </w:r>
      <w:r w:rsidRPr="000B4ACD">
        <w:rPr>
          <w:rtl/>
          <w:lang w:bidi="fa-IR"/>
        </w:rPr>
        <w:t xml:space="preserve"> </w:t>
      </w:r>
      <w:r w:rsidRPr="000B4ACD">
        <w:rPr>
          <w:rFonts w:hint="cs"/>
          <w:rtl/>
          <w:lang w:bidi="fa-IR"/>
        </w:rPr>
        <w:t>ی</w:t>
      </w:r>
      <w:r w:rsidRPr="000B4ACD">
        <w:rPr>
          <w:rtl/>
          <w:lang w:bidi="fa-IR"/>
        </w:rPr>
        <w:t xml:space="preserve"> خود برا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سپر م</w:t>
      </w:r>
      <w:r w:rsidRPr="000B4ACD">
        <w:rPr>
          <w:rFonts w:hint="cs"/>
          <w:rtl/>
          <w:lang w:bidi="fa-IR"/>
        </w:rPr>
        <w:t>ی</w:t>
      </w:r>
      <w:r w:rsidRPr="000B4ACD">
        <w:rPr>
          <w:rtl/>
          <w:lang w:bidi="fa-IR"/>
        </w:rPr>
        <w:t xml:space="preserve"> ساخت که ت</w:t>
      </w:r>
      <w:r w:rsidRPr="000B4ACD">
        <w:rPr>
          <w:rFonts w:hint="cs"/>
          <w:rtl/>
          <w:lang w:bidi="fa-IR"/>
        </w:rPr>
        <w:t>ی</w:t>
      </w:r>
      <w:r w:rsidRPr="000B4ACD">
        <w:rPr>
          <w:rFonts w:hint="eastAsia"/>
          <w:rtl/>
          <w:lang w:bidi="fa-IR"/>
        </w:rPr>
        <w:t>ر</w:t>
      </w:r>
      <w:r w:rsidRPr="000B4ACD">
        <w:rPr>
          <w:rtl/>
          <w:lang w:bidi="fa-IR"/>
        </w:rPr>
        <w:t xml:space="preserve"> به او نرسد و م</w:t>
      </w:r>
      <w:r w:rsidRPr="000B4ACD">
        <w:rPr>
          <w:rFonts w:hint="cs"/>
          <w:rtl/>
          <w:lang w:bidi="fa-IR"/>
        </w:rPr>
        <w:t>ی</w:t>
      </w:r>
      <w:r w:rsidRPr="000B4ACD">
        <w:rPr>
          <w:rtl/>
          <w:lang w:bidi="fa-IR"/>
        </w:rPr>
        <w:t xml:space="preserve"> گفت: گلو</w:t>
      </w:r>
      <w:r w:rsidRPr="000B4ACD">
        <w:rPr>
          <w:rFonts w:hint="cs"/>
          <w:rtl/>
          <w:lang w:bidi="fa-IR"/>
        </w:rPr>
        <w:t>ی</w:t>
      </w:r>
      <w:r w:rsidRPr="000B4ACD">
        <w:rPr>
          <w:rFonts w:hint="eastAsia"/>
          <w:rtl/>
          <w:lang w:bidi="fa-IR"/>
        </w:rPr>
        <w:t>م</w:t>
      </w:r>
      <w:r w:rsidRPr="000B4ACD">
        <w:rPr>
          <w:rtl/>
          <w:lang w:bidi="fa-IR"/>
        </w:rPr>
        <w:t xml:space="preserve"> فدا</w:t>
      </w:r>
      <w:r w:rsidRPr="000B4ACD">
        <w:rPr>
          <w:rFonts w:hint="cs"/>
          <w:rtl/>
          <w:lang w:bidi="fa-IR"/>
        </w:rPr>
        <w:t>ی</w:t>
      </w:r>
      <w:r w:rsidRPr="000B4ACD">
        <w:rPr>
          <w:rtl/>
          <w:lang w:bidi="fa-IR"/>
        </w:rPr>
        <w:t xml:space="preserve"> گلو</w:t>
      </w:r>
      <w:r w:rsidRPr="000B4ACD">
        <w:rPr>
          <w:rFonts w:hint="cs"/>
          <w:rtl/>
          <w:lang w:bidi="fa-IR"/>
        </w:rPr>
        <w:t>ی</w:t>
      </w:r>
      <w:r w:rsidRPr="000B4ACD">
        <w:rPr>
          <w:rtl/>
          <w:lang w:bidi="fa-IR"/>
        </w:rPr>
        <w:t xml:space="preserve"> تو، جانم فدا</w:t>
      </w:r>
      <w:r w:rsidRPr="000B4ACD">
        <w:rPr>
          <w:rFonts w:hint="cs"/>
          <w:rtl/>
          <w:lang w:bidi="fa-IR"/>
        </w:rPr>
        <w:t>ی</w:t>
      </w:r>
      <w:r w:rsidRPr="000B4ACD">
        <w:rPr>
          <w:rtl/>
          <w:lang w:bidi="fa-IR"/>
        </w:rPr>
        <w:t xml:space="preserve"> جان تو؛ و با ت</w:t>
      </w:r>
      <w:r w:rsidRPr="000B4ACD">
        <w:rPr>
          <w:rFonts w:hint="cs"/>
          <w:rtl/>
          <w:lang w:bidi="fa-IR"/>
        </w:rPr>
        <w:t>ی</w:t>
      </w:r>
      <w:r w:rsidRPr="000B4ACD">
        <w:rPr>
          <w:rFonts w:hint="eastAsia"/>
          <w:rtl/>
          <w:lang w:bidi="fa-IR"/>
        </w:rPr>
        <w:t>رانداز</w:t>
      </w:r>
      <w:r w:rsidRPr="000B4ACD">
        <w:rPr>
          <w:rFonts w:hint="cs"/>
          <w:rtl/>
          <w:lang w:bidi="fa-IR"/>
        </w:rPr>
        <w:t>ی</w:t>
      </w:r>
      <w:r w:rsidRPr="000B4ACD">
        <w:rPr>
          <w:rtl/>
          <w:lang w:bidi="fa-IR"/>
        </w:rPr>
        <w:t xml:space="preserve"> از پ</w:t>
      </w:r>
      <w:r w:rsidRPr="000B4ACD">
        <w:rPr>
          <w:rFonts w:hint="cs"/>
          <w:rtl/>
          <w:lang w:bidi="fa-IR"/>
        </w:rPr>
        <w:t>ی</w:t>
      </w:r>
      <w:r w:rsidRPr="000B4ACD">
        <w:rPr>
          <w:rFonts w:hint="eastAsia"/>
          <w:rtl/>
          <w:lang w:bidi="fa-IR"/>
        </w:rPr>
        <w:t>غمبر</w:t>
      </w:r>
      <w:r w:rsidRPr="000B4ACD">
        <w:rPr>
          <w:rtl/>
          <w:lang w:bidi="fa-IR"/>
        </w:rPr>
        <w:t xml:space="preserve"> دفاع م</w:t>
      </w:r>
      <w:r w:rsidRPr="000B4ACD">
        <w:rPr>
          <w:rFonts w:hint="cs"/>
          <w:rtl/>
          <w:lang w:bidi="fa-IR"/>
        </w:rPr>
        <w:t>ی</w:t>
      </w:r>
      <w:r w:rsidRPr="000B4ACD">
        <w:rPr>
          <w:rtl/>
          <w:lang w:bidi="fa-IR"/>
        </w:rPr>
        <w:t xml:space="preserve"> کرد؛ صوت</w:t>
      </w:r>
      <w:r w:rsidRPr="000B4ACD">
        <w:rPr>
          <w:rFonts w:hint="cs"/>
          <w:rtl/>
          <w:lang w:bidi="fa-IR"/>
        </w:rPr>
        <w:t>ی</w:t>
      </w:r>
      <w:r w:rsidRPr="000B4ACD">
        <w:rPr>
          <w:rtl/>
          <w:lang w:bidi="fa-IR"/>
        </w:rPr>
        <w:t xml:space="preserve"> رسا داشت، پ</w:t>
      </w:r>
      <w:r w:rsidRPr="000B4ACD">
        <w:rPr>
          <w:rFonts w:hint="cs"/>
          <w:rtl/>
          <w:lang w:bidi="fa-IR"/>
        </w:rPr>
        <w:t>ی</w:t>
      </w:r>
      <w:r w:rsidRPr="000B4ACD">
        <w:rPr>
          <w:rFonts w:hint="eastAsia"/>
          <w:rtl/>
          <w:lang w:bidi="fa-IR"/>
        </w:rPr>
        <w:t>غمبر</w:t>
      </w:r>
      <w:r w:rsidRPr="000B4ACD">
        <w:rPr>
          <w:rtl/>
          <w:lang w:bidi="fa-IR"/>
        </w:rPr>
        <w:t xml:space="preserve"> م</w:t>
      </w:r>
      <w:r w:rsidRPr="000B4ACD">
        <w:rPr>
          <w:rFonts w:hint="cs"/>
          <w:rtl/>
          <w:lang w:bidi="fa-IR"/>
        </w:rPr>
        <w:t>ی</w:t>
      </w:r>
      <w:r w:rsidRPr="000B4ACD">
        <w:rPr>
          <w:rtl/>
          <w:lang w:bidi="fa-IR"/>
        </w:rPr>
        <w:t xml:space="preserve"> فرمود: «صوت ابوطلحه در ارتش بهتر از حضور صد نفر است»، ب</w:t>
      </w:r>
      <w:r w:rsidRPr="000B4ACD">
        <w:rPr>
          <w:rFonts w:hint="eastAsia"/>
          <w:rtl/>
          <w:lang w:bidi="fa-IR"/>
        </w:rPr>
        <w:t>عد</w:t>
      </w:r>
      <w:r w:rsidRPr="000B4ACD">
        <w:rPr>
          <w:rtl/>
          <w:lang w:bidi="fa-IR"/>
        </w:rPr>
        <w:t xml:space="preserve"> از وفات پ</w:t>
      </w:r>
      <w:r w:rsidRPr="000B4ACD">
        <w:rPr>
          <w:rFonts w:hint="cs"/>
          <w:rtl/>
          <w:lang w:bidi="fa-IR"/>
        </w:rPr>
        <w:t>ی</w:t>
      </w:r>
      <w:r w:rsidRPr="000B4ACD">
        <w:rPr>
          <w:rFonts w:hint="eastAsia"/>
          <w:rtl/>
          <w:lang w:bidi="fa-IR"/>
        </w:rPr>
        <w:t>غمبر</w:t>
      </w:r>
      <w:r w:rsidRPr="000B4ACD">
        <w:rPr>
          <w:rtl/>
          <w:lang w:bidi="fa-IR"/>
        </w:rPr>
        <w:t xml:space="preserve"> روز</w:t>
      </w:r>
      <w:r w:rsidRPr="000B4ACD">
        <w:rPr>
          <w:rFonts w:hint="cs"/>
          <w:rtl/>
          <w:lang w:bidi="fa-IR"/>
        </w:rPr>
        <w:t>ی</w:t>
      </w:r>
      <w:r w:rsidRPr="000B4ACD">
        <w:rPr>
          <w:rtl/>
          <w:lang w:bidi="fa-IR"/>
        </w:rPr>
        <w:t xml:space="preserve"> به آ</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مبارکه </w:t>
      </w:r>
      <w:r w:rsidRPr="000B4ACD">
        <w:rPr>
          <w:rFonts w:hint="cs"/>
          <w:rtl/>
          <w:lang w:bidi="fa-IR"/>
        </w:rPr>
        <w:t>ی</w:t>
      </w:r>
      <w:r w:rsidRPr="000B4ACD">
        <w:rPr>
          <w:rtl/>
          <w:lang w:bidi="fa-IR"/>
        </w:rPr>
        <w:t xml:space="preserve"> «انفروا خفافا و ثقالا» (التوبه / 41)</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«بس</w:t>
      </w:r>
      <w:r w:rsidRPr="000B4ACD">
        <w:rPr>
          <w:rFonts w:hint="cs"/>
          <w:rtl/>
          <w:lang w:bidi="fa-IR"/>
        </w:rPr>
        <w:t>ی</w:t>
      </w:r>
      <w:r w:rsidRPr="000B4ACD">
        <w:rPr>
          <w:rFonts w:hint="eastAsia"/>
          <w:rtl/>
          <w:lang w:bidi="fa-IR"/>
        </w:rPr>
        <w:t>ج</w:t>
      </w:r>
      <w:r w:rsidRPr="000B4ACD">
        <w:rPr>
          <w:rtl/>
          <w:lang w:bidi="fa-IR"/>
        </w:rPr>
        <w:t xml:space="preserve"> شو</w:t>
      </w:r>
      <w:r w:rsidRPr="000B4ACD">
        <w:rPr>
          <w:rFonts w:hint="cs"/>
          <w:rtl/>
          <w:lang w:bidi="fa-IR"/>
        </w:rPr>
        <w:t>ی</w:t>
      </w:r>
      <w:r w:rsidRPr="000B4ACD">
        <w:rPr>
          <w:rFonts w:hint="eastAsia"/>
          <w:rtl/>
          <w:lang w:bidi="fa-IR"/>
        </w:rPr>
        <w:t>د</w:t>
      </w:r>
      <w:r w:rsidRPr="000B4ACD">
        <w:rPr>
          <w:rtl/>
          <w:lang w:bidi="fa-IR"/>
        </w:rPr>
        <w:t xml:space="preserve"> چه سبک و چه سنگ</w:t>
      </w:r>
      <w:r w:rsidRPr="000B4ACD">
        <w:rPr>
          <w:rFonts w:hint="cs"/>
          <w:rtl/>
          <w:lang w:bidi="fa-IR"/>
        </w:rPr>
        <w:t>ی</w:t>
      </w:r>
      <w:r w:rsidRPr="000B4ACD">
        <w:rPr>
          <w:rFonts w:hint="eastAsia"/>
          <w:rtl/>
          <w:lang w:bidi="fa-IR"/>
        </w:rPr>
        <w:t>ن»</w:t>
      </w:r>
      <w:r w:rsidRPr="000B4ACD">
        <w:rPr>
          <w:rtl/>
          <w:lang w:bidi="fa-IR"/>
        </w:rPr>
        <w:t xml:space="preserve"> چه پ</w:t>
      </w:r>
      <w:r w:rsidRPr="000B4ACD">
        <w:rPr>
          <w:rFonts w:hint="cs"/>
          <w:rtl/>
          <w:lang w:bidi="fa-IR"/>
        </w:rPr>
        <w:t>ی</w:t>
      </w:r>
      <w:r w:rsidRPr="000B4ACD">
        <w:rPr>
          <w:rFonts w:hint="eastAsia"/>
          <w:rtl/>
          <w:lang w:bidi="fa-IR"/>
        </w:rPr>
        <w:t>ر</w:t>
      </w:r>
      <w:r w:rsidRPr="000B4ACD">
        <w:rPr>
          <w:rtl/>
          <w:lang w:bidi="fa-IR"/>
        </w:rPr>
        <w:t xml:space="preserve"> و چه جوان برخورد کرد، گفت: 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نم</w:t>
      </w:r>
      <w:r w:rsidRPr="000B4ACD">
        <w:rPr>
          <w:rtl/>
          <w:lang w:bidi="fa-IR"/>
        </w:rPr>
        <w:t xml:space="preserve"> پروردگارم مرا بس</w:t>
      </w:r>
      <w:r w:rsidRPr="000B4ACD">
        <w:rPr>
          <w:rFonts w:hint="cs"/>
          <w:rtl/>
          <w:lang w:bidi="fa-IR"/>
        </w:rPr>
        <w:t>ی</w:t>
      </w:r>
      <w:r w:rsidRPr="000B4ACD">
        <w:rPr>
          <w:rFonts w:hint="eastAsia"/>
          <w:rtl/>
          <w:lang w:bidi="fa-IR"/>
        </w:rPr>
        <w:t>ج</w:t>
      </w:r>
      <w:r w:rsidRPr="000B4ACD">
        <w:rPr>
          <w:rtl/>
          <w:lang w:bidi="fa-IR"/>
        </w:rPr>
        <w:t xml:space="preserve"> م</w:t>
      </w:r>
      <w:r w:rsidRPr="000B4ACD">
        <w:rPr>
          <w:rFonts w:hint="cs"/>
          <w:rtl/>
          <w:lang w:bidi="fa-IR"/>
        </w:rPr>
        <w:t>ی</w:t>
      </w:r>
      <w:r w:rsidRPr="000B4ACD">
        <w:rPr>
          <w:rtl/>
          <w:lang w:bidi="fa-IR"/>
        </w:rPr>
        <w:t xml:space="preserve"> کند،</w:t>
      </w:r>
    </w:p>
    <w:p w:rsidR="000B4ACD" w:rsidRPr="000B4ACD" w:rsidRDefault="000B4ACD" w:rsidP="00D6498A">
      <w:pPr>
        <w:pStyle w:val="libNormal"/>
        <w:rPr>
          <w:rtl/>
          <w:lang w:bidi="fa-IR"/>
        </w:rPr>
      </w:pPr>
      <w:r w:rsidRPr="000B4ACD">
        <w:rPr>
          <w:rFonts w:hint="eastAsia"/>
          <w:rtl/>
          <w:lang w:bidi="fa-IR"/>
        </w:rPr>
        <w:t>مرا</w:t>
      </w:r>
      <w:r w:rsidRPr="000B4ACD">
        <w:rPr>
          <w:rtl/>
          <w:lang w:bidi="fa-IR"/>
        </w:rPr>
        <w:t xml:space="preserve"> آماده کن</w:t>
      </w:r>
      <w:r w:rsidRPr="000B4ACD">
        <w:rPr>
          <w:rFonts w:hint="cs"/>
          <w:rtl/>
          <w:lang w:bidi="fa-IR"/>
        </w:rPr>
        <w:t>ی</w:t>
      </w:r>
      <w:r w:rsidRPr="000B4ACD">
        <w:rPr>
          <w:rFonts w:hint="eastAsia"/>
          <w:rtl/>
          <w:lang w:bidi="fa-IR"/>
        </w:rPr>
        <w:t>د،</w:t>
      </w:r>
      <w:r w:rsidRPr="000B4ACD">
        <w:rPr>
          <w:rtl/>
          <w:lang w:bidi="fa-IR"/>
        </w:rPr>
        <w:t xml:space="preserve"> گفتند: تو با پ</w:t>
      </w:r>
      <w:r w:rsidRPr="000B4ACD">
        <w:rPr>
          <w:rFonts w:hint="cs"/>
          <w:rtl/>
          <w:lang w:bidi="fa-IR"/>
        </w:rPr>
        <w:t>ی</w:t>
      </w:r>
      <w:r w:rsidRPr="000B4ACD">
        <w:rPr>
          <w:rFonts w:hint="eastAsia"/>
          <w:rtl/>
          <w:lang w:bidi="fa-IR"/>
        </w:rPr>
        <w:t>غمبر</w:t>
      </w:r>
      <w:r w:rsidRPr="000B4ACD">
        <w:rPr>
          <w:rtl/>
          <w:lang w:bidi="fa-IR"/>
        </w:rPr>
        <w:t xml:space="preserve"> و ابوبکر و عمر جهاد کرده ا</w:t>
      </w:r>
      <w:r w:rsidRPr="000B4ACD">
        <w:rPr>
          <w:rFonts w:hint="cs"/>
          <w:rtl/>
          <w:lang w:bidi="fa-IR"/>
        </w:rPr>
        <w:t>ی</w:t>
      </w:r>
      <w:r w:rsidRPr="000B4ACD">
        <w:rPr>
          <w:rFonts w:hint="eastAsia"/>
          <w:rtl/>
          <w:lang w:bidi="fa-IR"/>
        </w:rPr>
        <w:t>،</w:t>
      </w:r>
      <w:r w:rsidRPr="000B4ACD">
        <w:rPr>
          <w:rtl/>
          <w:lang w:bidi="fa-IR"/>
        </w:rPr>
        <w:t xml:space="preserve"> ما به جا</w:t>
      </w:r>
      <w:r w:rsidRPr="000B4ACD">
        <w:rPr>
          <w:rFonts w:hint="cs"/>
          <w:rtl/>
          <w:lang w:bidi="fa-IR"/>
        </w:rPr>
        <w:t>ی</w:t>
      </w:r>
      <w:r w:rsidRPr="000B4ACD">
        <w:rPr>
          <w:rtl/>
          <w:lang w:bidi="fa-IR"/>
        </w:rPr>
        <w:t xml:space="preserve"> تو به جنگ م</w:t>
      </w:r>
      <w:r w:rsidRPr="000B4ACD">
        <w:rPr>
          <w:rFonts w:hint="cs"/>
          <w:rtl/>
          <w:lang w:bidi="fa-IR"/>
        </w:rPr>
        <w:t>ی</w:t>
      </w:r>
      <w:r w:rsidRPr="000B4ACD">
        <w:rPr>
          <w:rtl/>
          <w:lang w:bidi="fa-IR"/>
        </w:rPr>
        <w:t xml:space="preserve"> رو</w:t>
      </w:r>
      <w:r w:rsidRPr="000B4ACD">
        <w:rPr>
          <w:rFonts w:hint="cs"/>
          <w:rtl/>
          <w:lang w:bidi="fa-IR"/>
        </w:rPr>
        <w:t>ی</w:t>
      </w:r>
      <w:r w:rsidRPr="000B4ACD">
        <w:rPr>
          <w:rFonts w:hint="eastAsia"/>
          <w:rtl/>
          <w:lang w:bidi="fa-IR"/>
        </w:rPr>
        <w:t>م،</w:t>
      </w:r>
      <w:r w:rsidRPr="000B4ACD">
        <w:rPr>
          <w:rtl/>
          <w:lang w:bidi="fa-IR"/>
        </w:rPr>
        <w:t xml:space="preserve"> گفت: مرا آماده کن</w:t>
      </w:r>
      <w:r w:rsidRPr="000B4ACD">
        <w:rPr>
          <w:rFonts w:hint="cs"/>
          <w:rtl/>
          <w:lang w:bidi="fa-IR"/>
        </w:rPr>
        <w:t>ی</w:t>
      </w:r>
      <w:r w:rsidRPr="000B4ACD">
        <w:rPr>
          <w:rFonts w:hint="eastAsia"/>
          <w:rtl/>
          <w:lang w:bidi="fa-IR"/>
        </w:rPr>
        <w:t>د</w:t>
      </w:r>
      <w:r w:rsidRPr="000B4ACD">
        <w:rPr>
          <w:rtl/>
          <w:lang w:bidi="fa-IR"/>
        </w:rPr>
        <w:t xml:space="preserve"> وس</w:t>
      </w:r>
      <w:r w:rsidRPr="000B4ACD">
        <w:rPr>
          <w:rFonts w:hint="cs"/>
          <w:rtl/>
          <w:lang w:bidi="fa-IR"/>
        </w:rPr>
        <w:t>ی</w:t>
      </w:r>
      <w:r w:rsidRPr="000B4ACD">
        <w:rPr>
          <w:rFonts w:hint="eastAsia"/>
          <w:rtl/>
          <w:lang w:bidi="fa-IR"/>
        </w:rPr>
        <w:t>له</w:t>
      </w:r>
      <w:r w:rsidRPr="000B4ACD">
        <w:rPr>
          <w:rtl/>
          <w:lang w:bidi="fa-IR"/>
        </w:rPr>
        <w:t xml:space="preserve"> و ابزار جنگ برا</w:t>
      </w:r>
      <w:r w:rsidRPr="000B4ACD">
        <w:rPr>
          <w:rFonts w:hint="cs"/>
          <w:rtl/>
          <w:lang w:bidi="fa-IR"/>
        </w:rPr>
        <w:t>ی</w:t>
      </w:r>
      <w:r w:rsidRPr="000B4ACD">
        <w:rPr>
          <w:rtl/>
          <w:lang w:bidi="fa-IR"/>
        </w:rPr>
        <w:t xml:space="preserve"> او آماده کردند، به کشت</w:t>
      </w:r>
      <w:r w:rsidRPr="000B4ACD">
        <w:rPr>
          <w:rFonts w:hint="cs"/>
          <w:rtl/>
          <w:lang w:bidi="fa-IR"/>
        </w:rPr>
        <w:t>ی</w:t>
      </w:r>
      <w:r w:rsidRPr="000B4ACD">
        <w:rPr>
          <w:rtl/>
          <w:lang w:bidi="fa-IR"/>
        </w:rPr>
        <w:t xml:space="preserve"> سوار شد و در کشت</w:t>
      </w:r>
      <w:r w:rsidRPr="000B4ACD">
        <w:rPr>
          <w:rFonts w:hint="cs"/>
          <w:rtl/>
          <w:lang w:bidi="fa-IR"/>
        </w:rPr>
        <w:t>ی</w:t>
      </w:r>
      <w:r w:rsidRPr="000B4ACD">
        <w:rPr>
          <w:rtl/>
          <w:lang w:bidi="fa-IR"/>
        </w:rPr>
        <w:t xml:space="preserve"> وفات نمود، تا هفت روز زم</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دا</w:t>
      </w:r>
      <w:r w:rsidRPr="000B4ACD">
        <w:rPr>
          <w:rtl/>
          <w:lang w:bidi="fa-IR"/>
        </w:rPr>
        <w:t xml:space="preserve"> نشد که او را دفن کنند و جسد او تغ</w:t>
      </w:r>
      <w:r w:rsidRPr="000B4ACD">
        <w:rPr>
          <w:rFonts w:hint="cs"/>
          <w:rtl/>
          <w:lang w:bidi="fa-IR"/>
        </w:rPr>
        <w:t>یی</w:t>
      </w:r>
      <w:r w:rsidRPr="000B4ACD">
        <w:rPr>
          <w:rFonts w:hint="eastAsia"/>
          <w:rtl/>
          <w:lang w:bidi="fa-IR"/>
        </w:rPr>
        <w:t>ر</w:t>
      </w:r>
      <w:r w:rsidRPr="000B4ACD">
        <w:rPr>
          <w:rtl/>
          <w:lang w:bidi="fa-IR"/>
        </w:rPr>
        <w:t xml:space="preserve"> ن</w:t>
      </w:r>
      <w:r w:rsidRPr="000B4ACD">
        <w:rPr>
          <w:rFonts w:hint="cs"/>
          <w:rtl/>
          <w:lang w:bidi="fa-IR"/>
        </w:rPr>
        <w:t>ی</w:t>
      </w:r>
      <w:r w:rsidRPr="000B4ACD">
        <w:rPr>
          <w:rFonts w:hint="eastAsia"/>
          <w:rtl/>
          <w:lang w:bidi="fa-IR"/>
        </w:rPr>
        <w:t>افت</w:t>
      </w:r>
      <w:r w:rsidRPr="000B4ACD">
        <w:rPr>
          <w:rtl/>
          <w:lang w:bidi="fa-IR"/>
        </w:rPr>
        <w:t>. (اسد 234 / 5).9 - مرد</w:t>
      </w:r>
      <w:r w:rsidRPr="000B4ACD">
        <w:rPr>
          <w:rFonts w:hint="cs"/>
          <w:rtl/>
          <w:lang w:bidi="fa-IR"/>
        </w:rPr>
        <w:t>ی</w:t>
      </w:r>
      <w:r w:rsidRPr="000B4ACD">
        <w:rPr>
          <w:rtl/>
          <w:lang w:bidi="fa-IR"/>
        </w:rPr>
        <w:t xml:space="preserve"> از مسلمانان اس</w:t>
      </w:r>
      <w:r w:rsidRPr="000B4ACD">
        <w:rPr>
          <w:rFonts w:hint="cs"/>
          <w:rtl/>
          <w:lang w:bidi="fa-IR"/>
        </w:rPr>
        <w:t>ی</w:t>
      </w:r>
      <w:r w:rsidRPr="000B4ACD">
        <w:rPr>
          <w:rFonts w:hint="eastAsia"/>
          <w:rtl/>
          <w:lang w:bidi="fa-IR"/>
        </w:rPr>
        <w:t>ر</w:t>
      </w:r>
      <w:r w:rsidRPr="000B4ACD">
        <w:rPr>
          <w:rtl/>
          <w:lang w:bidi="fa-IR"/>
        </w:rPr>
        <w:t xml:space="preserve"> روم</w:t>
      </w:r>
      <w:r w:rsidRPr="000B4ACD">
        <w:rPr>
          <w:rFonts w:hint="cs"/>
          <w:rtl/>
          <w:lang w:bidi="fa-IR"/>
        </w:rPr>
        <w:t>ی</w:t>
      </w:r>
      <w:r w:rsidRPr="000B4ACD">
        <w:rPr>
          <w:rFonts w:hint="eastAsia"/>
          <w:rtl/>
          <w:lang w:bidi="fa-IR"/>
        </w:rPr>
        <w:t>ان</w:t>
      </w:r>
      <w:r w:rsidRPr="000B4ACD">
        <w:rPr>
          <w:rtl/>
          <w:lang w:bidi="fa-IR"/>
        </w:rPr>
        <w:t xml:space="preserve"> شد، او را نزد فرمانده </w:t>
      </w:r>
      <w:r w:rsidRPr="000B4ACD">
        <w:rPr>
          <w:rFonts w:hint="cs"/>
          <w:rtl/>
          <w:lang w:bidi="fa-IR"/>
        </w:rPr>
        <w:t>ی</w:t>
      </w:r>
      <w:r w:rsidRPr="000B4ACD">
        <w:rPr>
          <w:rtl/>
          <w:lang w:bidi="fa-IR"/>
        </w:rPr>
        <w:t xml:space="preserve"> خود بردند، د</w:t>
      </w:r>
      <w:r w:rsidRPr="000B4ACD">
        <w:rPr>
          <w:rFonts w:hint="cs"/>
          <w:rtl/>
          <w:lang w:bidi="fa-IR"/>
        </w:rPr>
        <w:t>ی</w:t>
      </w:r>
      <w:r w:rsidRPr="000B4ACD">
        <w:rPr>
          <w:rFonts w:hint="eastAsia"/>
          <w:rtl/>
          <w:lang w:bidi="fa-IR"/>
        </w:rPr>
        <w:t>گ</w:t>
      </w:r>
      <w:r w:rsidRPr="000B4ACD">
        <w:rPr>
          <w:rFonts w:hint="cs"/>
          <w:rtl/>
          <w:lang w:bidi="fa-IR"/>
        </w:rPr>
        <w:t>ی</w:t>
      </w:r>
      <w:r w:rsidRPr="000B4ACD">
        <w:rPr>
          <w:rtl/>
          <w:lang w:bidi="fa-IR"/>
        </w:rPr>
        <w:t xml:space="preserve"> بزرگ به شکل گاو داشت، فرمانده </w:t>
      </w:r>
      <w:r w:rsidRPr="000B4ACD">
        <w:rPr>
          <w:rFonts w:hint="cs"/>
          <w:rtl/>
          <w:lang w:bidi="fa-IR"/>
        </w:rPr>
        <w:t>ی</w:t>
      </w:r>
      <w:r w:rsidRPr="000B4ACD">
        <w:rPr>
          <w:rtl/>
          <w:lang w:bidi="fa-IR"/>
        </w:rPr>
        <w:t xml:space="preserve"> گفت: نصران</w:t>
      </w:r>
      <w:r w:rsidRPr="000B4ACD">
        <w:rPr>
          <w:rFonts w:hint="cs"/>
          <w:rtl/>
          <w:lang w:bidi="fa-IR"/>
        </w:rPr>
        <w:t>ی</w:t>
      </w:r>
      <w:r w:rsidRPr="000B4ACD">
        <w:rPr>
          <w:rtl/>
          <w:lang w:bidi="fa-IR"/>
        </w:rPr>
        <w:t xml:space="preserve"> شو و گرنه تو را در بقره (آن د</w:t>
      </w:r>
      <w:r w:rsidRPr="000B4ACD">
        <w:rPr>
          <w:rFonts w:hint="cs"/>
          <w:rtl/>
          <w:lang w:bidi="fa-IR"/>
        </w:rPr>
        <w:t>ی</w:t>
      </w:r>
      <w:r w:rsidRPr="000B4ACD">
        <w:rPr>
          <w:rFonts w:hint="eastAsia"/>
          <w:rtl/>
          <w:lang w:bidi="fa-IR"/>
        </w:rPr>
        <w:t>گ</w:t>
      </w:r>
      <w:r w:rsidRPr="000B4ACD">
        <w:rPr>
          <w:rtl/>
          <w:lang w:bidi="fa-IR"/>
        </w:rPr>
        <w:t>) م</w:t>
      </w:r>
      <w:r w:rsidRPr="000B4ACD">
        <w:rPr>
          <w:rFonts w:hint="cs"/>
          <w:rtl/>
          <w:lang w:bidi="fa-IR"/>
        </w:rPr>
        <w:t>ی</w:t>
      </w:r>
      <w:r w:rsidRPr="000B4ACD">
        <w:rPr>
          <w:rtl/>
          <w:lang w:bidi="fa-IR"/>
        </w:rPr>
        <w:t xml:space="preserve"> اندازم، و</w:t>
      </w:r>
      <w:r w:rsidRPr="000B4ACD">
        <w:rPr>
          <w:rFonts w:hint="cs"/>
          <w:rtl/>
          <w:lang w:bidi="fa-IR"/>
        </w:rPr>
        <w:t>ی</w:t>
      </w:r>
      <w:r w:rsidRPr="000B4ACD">
        <w:rPr>
          <w:rtl/>
          <w:lang w:bidi="fa-IR"/>
        </w:rPr>
        <w:t xml:space="preserve"> گفت: نم</w:t>
      </w:r>
      <w:r w:rsidRPr="000B4ACD">
        <w:rPr>
          <w:rFonts w:hint="cs"/>
          <w:rtl/>
          <w:lang w:bidi="fa-IR"/>
        </w:rPr>
        <w:t>ی</w:t>
      </w:r>
      <w:r w:rsidRPr="000B4ACD">
        <w:rPr>
          <w:rtl/>
          <w:lang w:bidi="fa-IR"/>
        </w:rPr>
        <w:t xml:space="preserve"> شنوم چه م</w:t>
      </w:r>
      <w:r w:rsidRPr="000B4ACD">
        <w:rPr>
          <w:rFonts w:hint="cs"/>
          <w:rtl/>
          <w:lang w:bidi="fa-IR"/>
        </w:rPr>
        <w:t>ی</w:t>
      </w:r>
      <w:r w:rsidRPr="000B4ACD">
        <w:rPr>
          <w:rtl/>
          <w:lang w:bidi="fa-IR"/>
        </w:rPr>
        <w:t xml:space="preserve"> گو</w:t>
      </w:r>
      <w:r w:rsidRPr="000B4ACD">
        <w:rPr>
          <w:rFonts w:hint="cs"/>
          <w:rtl/>
          <w:lang w:bidi="fa-IR"/>
        </w:rPr>
        <w:t>یی</w:t>
      </w:r>
      <w:r w:rsidRPr="000B4ACD">
        <w:rPr>
          <w:rFonts w:hint="eastAsia"/>
          <w:rtl/>
          <w:lang w:bidi="fa-IR"/>
        </w:rPr>
        <w:t>،</w:t>
      </w:r>
      <w:r w:rsidRPr="000B4ACD">
        <w:rPr>
          <w:rtl/>
          <w:lang w:bidi="fa-IR"/>
        </w:rPr>
        <w:t xml:space="preserve"> فرمان داد تا روغن ز</w:t>
      </w:r>
      <w:r w:rsidRPr="000B4ACD">
        <w:rPr>
          <w:rFonts w:hint="cs"/>
          <w:rtl/>
          <w:lang w:bidi="fa-IR"/>
        </w:rPr>
        <w:t>ی</w:t>
      </w:r>
      <w:r w:rsidRPr="000B4ACD">
        <w:rPr>
          <w:rFonts w:hint="eastAsia"/>
          <w:rtl/>
          <w:lang w:bidi="fa-IR"/>
        </w:rPr>
        <w:t>تون</w:t>
      </w:r>
      <w:r w:rsidRPr="000B4ACD">
        <w:rPr>
          <w:rtl/>
          <w:lang w:bidi="fa-IR"/>
        </w:rPr>
        <w:t xml:space="preserve"> در آن د</w:t>
      </w:r>
      <w:r w:rsidRPr="000B4ACD">
        <w:rPr>
          <w:rFonts w:hint="cs"/>
          <w:rtl/>
          <w:lang w:bidi="fa-IR"/>
        </w:rPr>
        <w:t>ی</w:t>
      </w:r>
      <w:r w:rsidRPr="000B4ACD">
        <w:rPr>
          <w:rFonts w:hint="eastAsia"/>
          <w:rtl/>
          <w:lang w:bidi="fa-IR"/>
        </w:rPr>
        <w:t>گ</w:t>
      </w:r>
      <w:r w:rsidRPr="000B4ACD">
        <w:rPr>
          <w:rtl/>
          <w:lang w:bidi="fa-IR"/>
        </w:rPr>
        <w:t xml:space="preserve"> جوشاندند، دوباره ب</w:t>
      </w:r>
      <w:r w:rsidRPr="000B4ACD">
        <w:rPr>
          <w:rFonts w:hint="eastAsia"/>
          <w:rtl/>
          <w:lang w:bidi="fa-IR"/>
        </w:rPr>
        <w:t>ه</w:t>
      </w:r>
      <w:r w:rsidRPr="000B4ACD">
        <w:rPr>
          <w:rtl/>
          <w:lang w:bidi="fa-IR"/>
        </w:rPr>
        <w:t xml:space="preserve"> او گفت: نصران</w:t>
      </w:r>
      <w:r w:rsidRPr="000B4ACD">
        <w:rPr>
          <w:rFonts w:hint="cs"/>
          <w:rtl/>
          <w:lang w:bidi="fa-IR"/>
        </w:rPr>
        <w:t>ی</w:t>
      </w:r>
      <w:r w:rsidRPr="000B4ACD">
        <w:rPr>
          <w:rtl/>
          <w:lang w:bidi="fa-IR"/>
        </w:rPr>
        <w:t xml:space="preserve"> شو و گرنه تو را در بقره م</w:t>
      </w:r>
      <w:r w:rsidRPr="000B4ACD">
        <w:rPr>
          <w:rFonts w:hint="cs"/>
          <w:rtl/>
          <w:lang w:bidi="fa-IR"/>
        </w:rPr>
        <w:t>ی</w:t>
      </w:r>
      <w:r w:rsidRPr="000B4ACD">
        <w:rPr>
          <w:rtl/>
          <w:lang w:bidi="fa-IR"/>
        </w:rPr>
        <w:t xml:space="preserve"> اندزام و</w:t>
      </w:r>
      <w:r w:rsidRPr="000B4ACD">
        <w:rPr>
          <w:rFonts w:hint="cs"/>
          <w:rtl/>
          <w:lang w:bidi="fa-IR"/>
        </w:rPr>
        <w:t>ی</w:t>
      </w:r>
      <w:r w:rsidRPr="000B4ACD">
        <w:rPr>
          <w:rtl/>
          <w:lang w:bidi="fa-IR"/>
        </w:rPr>
        <w:t xml:space="preserve"> ابا کرد و او را در د</w:t>
      </w:r>
      <w:r w:rsidRPr="000B4ACD">
        <w:rPr>
          <w:rFonts w:hint="cs"/>
          <w:rtl/>
          <w:lang w:bidi="fa-IR"/>
        </w:rPr>
        <w:t>ی</w:t>
      </w:r>
      <w:r w:rsidRPr="000B4ACD">
        <w:rPr>
          <w:rFonts w:hint="eastAsia"/>
          <w:rtl/>
          <w:lang w:bidi="fa-IR"/>
        </w:rPr>
        <w:t>گ</w:t>
      </w:r>
      <w:r w:rsidRPr="000B4ACD">
        <w:rPr>
          <w:rtl/>
          <w:lang w:bidi="fa-IR"/>
        </w:rPr>
        <w:t xml:space="preserve"> انداختند. (اسد 143 / 3).10 - به ام</w:t>
      </w:r>
      <w:r w:rsidRPr="000B4ACD">
        <w:rPr>
          <w:rFonts w:hint="cs"/>
          <w:rtl/>
          <w:lang w:bidi="fa-IR"/>
        </w:rPr>
        <w:t>ی</w:t>
      </w:r>
      <w:r w:rsidRPr="000B4ACD">
        <w:rPr>
          <w:rFonts w:hint="eastAsia"/>
          <w:rtl/>
          <w:lang w:bidi="fa-IR"/>
        </w:rPr>
        <w:t>رمؤمنان</w:t>
      </w:r>
      <w:r w:rsidRPr="000B4ACD">
        <w:rPr>
          <w:rtl/>
          <w:lang w:bidi="fa-IR"/>
        </w:rPr>
        <w:t xml:space="preserve"> فرمود: «بشارت باد تو را که در زندگ</w:t>
      </w:r>
      <w:r w:rsidRPr="000B4ACD">
        <w:rPr>
          <w:rFonts w:hint="cs"/>
          <w:rtl/>
          <w:lang w:bidi="fa-IR"/>
        </w:rPr>
        <w:t>ی</w:t>
      </w:r>
      <w:r w:rsidRPr="000B4ACD">
        <w:rPr>
          <w:rtl/>
          <w:lang w:bidi="fa-IR"/>
        </w:rPr>
        <w:t xml:space="preserve"> خود و مرگ خود با من هست</w:t>
      </w:r>
      <w:r w:rsidRPr="000B4ACD">
        <w:rPr>
          <w:rFonts w:hint="cs"/>
          <w:rtl/>
          <w:lang w:bidi="fa-IR"/>
        </w:rPr>
        <w:t>ی</w:t>
      </w:r>
      <w:r w:rsidRPr="000B4ACD">
        <w:rPr>
          <w:rFonts w:hint="eastAsia"/>
          <w:rtl/>
          <w:lang w:bidi="fa-IR"/>
        </w:rPr>
        <w:t>»</w:t>
      </w:r>
      <w:r w:rsidRPr="000B4ACD">
        <w:rPr>
          <w:rtl/>
          <w:lang w:bidi="fa-IR"/>
        </w:rPr>
        <w:t xml:space="preserve"> (اسد </w:t>
      </w:r>
      <w:r w:rsidRPr="000B4ACD">
        <w:rPr>
          <w:rtl/>
          <w:lang w:bidi="fa-IR"/>
        </w:rPr>
        <w:lastRenderedPageBreak/>
        <w:t>390 / 2).11 - وقت</w:t>
      </w:r>
      <w:r w:rsidRPr="000B4ACD">
        <w:rPr>
          <w:rFonts w:hint="cs"/>
          <w:rtl/>
          <w:lang w:bidi="fa-IR"/>
        </w:rPr>
        <w:t>ی</w:t>
      </w:r>
      <w:r w:rsidRPr="000B4ACD">
        <w:rPr>
          <w:rtl/>
          <w:lang w:bidi="fa-IR"/>
        </w:rPr>
        <w:t xml:space="preserve"> جنگ جمل آغاز شد، حجار بن غز</w:t>
      </w:r>
      <w:r w:rsidRPr="000B4ACD">
        <w:rPr>
          <w:rFonts w:hint="cs"/>
          <w:rtl/>
          <w:lang w:bidi="fa-IR"/>
        </w:rPr>
        <w:t>ی</w:t>
      </w:r>
      <w:r w:rsidRPr="000B4ACD">
        <w:rPr>
          <w:rFonts w:hint="eastAsia"/>
          <w:rtl/>
          <w:lang w:bidi="fa-IR"/>
        </w:rPr>
        <w:t>ه</w:t>
      </w:r>
      <w:r w:rsidRPr="000B4ACD">
        <w:rPr>
          <w:rtl/>
          <w:lang w:bidi="fa-IR"/>
        </w:rPr>
        <w:t xml:space="preserve"> انصار</w:t>
      </w:r>
      <w:r w:rsidRPr="000B4ACD">
        <w:rPr>
          <w:rFonts w:hint="cs"/>
          <w:rtl/>
          <w:lang w:bidi="fa-IR"/>
        </w:rPr>
        <w:t>ی</w:t>
      </w:r>
      <w:r w:rsidRPr="000B4ACD">
        <w:rPr>
          <w:rtl/>
          <w:lang w:bidi="fa-IR"/>
        </w:rPr>
        <w:t xml:space="preserve"> گفت: ا</w:t>
      </w:r>
      <w:r w:rsidRPr="000B4ACD">
        <w:rPr>
          <w:rFonts w:hint="cs"/>
          <w:rtl/>
          <w:lang w:bidi="fa-IR"/>
        </w:rPr>
        <w:t>ی</w:t>
      </w:r>
      <w:r w:rsidRPr="000B4ACD">
        <w:rPr>
          <w:rtl/>
          <w:lang w:bidi="fa-IR"/>
        </w:rPr>
        <w:t xml:space="preserve"> گروه </w:t>
      </w:r>
      <w:r w:rsidRPr="000B4ACD">
        <w:rPr>
          <w:rFonts w:hint="eastAsia"/>
          <w:rtl/>
          <w:lang w:bidi="fa-IR"/>
        </w:rPr>
        <w:t>انصار</w:t>
      </w:r>
      <w:r w:rsidRPr="000B4ACD">
        <w:rPr>
          <w:rtl/>
          <w:lang w:bidi="fa-IR"/>
        </w:rPr>
        <w:t>! ام</w:t>
      </w:r>
      <w:r w:rsidRPr="000B4ACD">
        <w:rPr>
          <w:rFonts w:hint="cs"/>
          <w:rtl/>
          <w:lang w:bidi="fa-IR"/>
        </w:rPr>
        <w:t>ی</w:t>
      </w:r>
      <w:r w:rsidRPr="000B4ACD">
        <w:rPr>
          <w:rFonts w:hint="eastAsia"/>
          <w:rtl/>
          <w:lang w:bidi="fa-IR"/>
        </w:rPr>
        <w:t>رمؤمنان</w:t>
      </w:r>
      <w:r w:rsidRPr="000B4ACD">
        <w:rPr>
          <w:rtl/>
          <w:lang w:bidi="fa-IR"/>
        </w:rPr>
        <w:t xml:space="preserve"> را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ده</w:t>
      </w:r>
      <w:r w:rsidRPr="000B4ACD">
        <w:rPr>
          <w:rFonts w:hint="cs"/>
          <w:rtl/>
          <w:lang w:bidi="fa-IR"/>
        </w:rPr>
        <w:t>ی</w:t>
      </w:r>
      <w:r w:rsidRPr="000B4ACD">
        <w:rPr>
          <w:rFonts w:hint="eastAsia"/>
          <w:rtl/>
          <w:lang w:bidi="fa-IR"/>
        </w:rPr>
        <w:t>د،</w:t>
      </w:r>
      <w:r w:rsidRPr="000B4ACD">
        <w:rPr>
          <w:rtl/>
          <w:lang w:bidi="fa-IR"/>
        </w:rPr>
        <w:t xml:space="preserve"> همچنان که بار اول پ</w:t>
      </w:r>
      <w:r w:rsidRPr="000B4ACD">
        <w:rPr>
          <w:rFonts w:hint="cs"/>
          <w:rtl/>
          <w:lang w:bidi="fa-IR"/>
        </w:rPr>
        <w:t>ی</w:t>
      </w:r>
      <w:r w:rsidRPr="000B4ACD">
        <w:rPr>
          <w:rFonts w:hint="eastAsia"/>
          <w:rtl/>
          <w:lang w:bidi="fa-IR"/>
        </w:rPr>
        <w:t>غمبر</w:t>
      </w:r>
      <w:r w:rsidRPr="000B4ACD">
        <w:rPr>
          <w:rtl/>
          <w:lang w:bidi="fa-IR"/>
        </w:rPr>
        <w:t xml:space="preserve"> را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داد</w:t>
      </w:r>
      <w:r w:rsidRPr="000B4ACD">
        <w:rPr>
          <w:rFonts w:hint="cs"/>
          <w:rtl/>
          <w:lang w:bidi="fa-IR"/>
        </w:rPr>
        <w:t>ی</w:t>
      </w:r>
      <w:r w:rsidRPr="000B4ACD">
        <w:rPr>
          <w:rFonts w:hint="eastAsia"/>
          <w:rtl/>
          <w:lang w:bidi="fa-IR"/>
        </w:rPr>
        <w:t>د،</w:t>
      </w:r>
      <w:r w:rsidRPr="000B4ACD">
        <w:rPr>
          <w:rtl/>
          <w:lang w:bidi="fa-IR"/>
        </w:rPr>
        <w:t xml:space="preserve"> به خدا قسم دوم</w:t>
      </w:r>
      <w:r w:rsidRPr="000B4ACD">
        <w:rPr>
          <w:rFonts w:hint="cs"/>
          <w:rtl/>
          <w:lang w:bidi="fa-IR"/>
        </w:rPr>
        <w:t>ی</w:t>
      </w:r>
      <w:r w:rsidRPr="000B4ACD">
        <w:rPr>
          <w:rtl/>
          <w:lang w:bidi="fa-IR"/>
        </w:rPr>
        <w:t xml:space="preserve"> مانند اول</w:t>
      </w:r>
      <w:r w:rsidRPr="000B4ACD">
        <w:rPr>
          <w:rFonts w:hint="cs"/>
          <w:rtl/>
          <w:lang w:bidi="fa-IR"/>
        </w:rPr>
        <w:t>ی</w:t>
      </w:r>
      <w:r w:rsidRPr="000B4ACD">
        <w:rPr>
          <w:rtl/>
          <w:lang w:bidi="fa-IR"/>
        </w:rPr>
        <w:t xml:space="preserve"> است، مگر آن که اول</w:t>
      </w:r>
      <w:r w:rsidRPr="000B4ACD">
        <w:rPr>
          <w:rFonts w:hint="cs"/>
          <w:rtl/>
          <w:lang w:bidi="fa-IR"/>
        </w:rPr>
        <w:t>ی</w:t>
      </w:r>
      <w:r w:rsidRPr="000B4ACD">
        <w:rPr>
          <w:rtl/>
          <w:lang w:bidi="fa-IR"/>
        </w:rPr>
        <w:t xml:space="preserve"> افضل است. (اسد 172 / 2).12 - خالد بن حک</w:t>
      </w:r>
      <w:r w:rsidRPr="000B4ACD">
        <w:rPr>
          <w:rFonts w:hint="cs"/>
          <w:rtl/>
          <w:lang w:bidi="fa-IR"/>
        </w:rPr>
        <w:t>ی</w:t>
      </w:r>
      <w:r w:rsidRPr="000B4ACD">
        <w:rPr>
          <w:rFonts w:hint="eastAsia"/>
          <w:rtl/>
          <w:lang w:bidi="fa-IR"/>
        </w:rPr>
        <w:t>م</w:t>
      </w:r>
      <w:r w:rsidRPr="000B4ACD">
        <w:rPr>
          <w:rtl/>
          <w:lang w:bidi="fa-IR"/>
        </w:rPr>
        <w:t xml:space="preserve"> بن حزام بر ابوعب</w:t>
      </w:r>
      <w:r w:rsidRPr="000B4ACD">
        <w:rPr>
          <w:rFonts w:hint="cs"/>
          <w:rtl/>
          <w:lang w:bidi="fa-IR"/>
        </w:rPr>
        <w:t>ی</w:t>
      </w:r>
      <w:r w:rsidRPr="000B4ACD">
        <w:rPr>
          <w:rFonts w:hint="eastAsia"/>
          <w:rtl/>
          <w:lang w:bidi="fa-IR"/>
        </w:rPr>
        <w:t>ده</w:t>
      </w:r>
      <w:r w:rsidRPr="000B4ACD">
        <w:rPr>
          <w:rtl/>
          <w:lang w:bidi="fa-IR"/>
        </w:rPr>
        <w:t xml:space="preserve"> جراح گذر کرد، که مردم را برا</w:t>
      </w:r>
      <w:r w:rsidRPr="000B4ACD">
        <w:rPr>
          <w:rFonts w:hint="cs"/>
          <w:rtl/>
          <w:lang w:bidi="fa-IR"/>
        </w:rPr>
        <w:t>ی</w:t>
      </w:r>
      <w:r w:rsidRPr="000B4ACD">
        <w:rPr>
          <w:rtl/>
          <w:lang w:bidi="fa-IR"/>
        </w:rPr>
        <w:t xml:space="preserve"> گرفتن جز</w:t>
      </w:r>
      <w:r w:rsidRPr="000B4ACD">
        <w:rPr>
          <w:rFonts w:hint="cs"/>
          <w:rtl/>
          <w:lang w:bidi="fa-IR"/>
        </w:rPr>
        <w:t>ی</w:t>
      </w:r>
      <w:r w:rsidRPr="000B4ACD">
        <w:rPr>
          <w:rFonts w:hint="eastAsia"/>
          <w:rtl/>
          <w:lang w:bidi="fa-IR"/>
        </w:rPr>
        <w:t>ه</w:t>
      </w:r>
      <w:r w:rsidRPr="000B4ACD">
        <w:rPr>
          <w:rtl/>
          <w:lang w:bidi="fa-IR"/>
        </w:rPr>
        <w:t xml:space="preserve"> شکنجه م</w:t>
      </w:r>
      <w:r w:rsidRPr="000B4ACD">
        <w:rPr>
          <w:rFonts w:hint="cs"/>
          <w:rtl/>
          <w:lang w:bidi="fa-IR"/>
        </w:rPr>
        <w:t>ی</w:t>
      </w:r>
      <w:r w:rsidRPr="000B4ACD">
        <w:rPr>
          <w:rtl/>
          <w:lang w:bidi="fa-IR"/>
        </w:rPr>
        <w:t xml:space="preserve"> داد به او گفت: مگر نشن</w:t>
      </w:r>
      <w:r w:rsidRPr="000B4ACD">
        <w:rPr>
          <w:rFonts w:hint="cs"/>
          <w:rtl/>
          <w:lang w:bidi="fa-IR"/>
        </w:rPr>
        <w:t>ی</w:t>
      </w:r>
      <w:r w:rsidRPr="000B4ACD">
        <w:rPr>
          <w:rFonts w:hint="eastAsia"/>
          <w:rtl/>
          <w:lang w:bidi="fa-IR"/>
        </w:rPr>
        <w:t>ده</w:t>
      </w:r>
      <w:r w:rsidRPr="000B4ACD">
        <w:rPr>
          <w:rtl/>
          <w:lang w:bidi="fa-IR"/>
        </w:rPr>
        <w:t xml:space="preserve"> ا</w:t>
      </w:r>
      <w:r w:rsidRPr="000B4ACD">
        <w:rPr>
          <w:rFonts w:hint="cs"/>
          <w:rtl/>
          <w:lang w:bidi="fa-IR"/>
        </w:rPr>
        <w:t>ی</w:t>
      </w:r>
      <w:r w:rsidRPr="000B4ACD">
        <w:rPr>
          <w:rtl/>
          <w:lang w:bidi="fa-IR"/>
        </w:rPr>
        <w:t xml:space="preserve"> که پ</w:t>
      </w:r>
      <w:r w:rsidRPr="000B4ACD">
        <w:rPr>
          <w:rFonts w:hint="cs"/>
          <w:rtl/>
          <w:lang w:bidi="fa-IR"/>
        </w:rPr>
        <w:t>ی</w:t>
      </w:r>
      <w:r w:rsidRPr="000B4ACD">
        <w:rPr>
          <w:rFonts w:hint="eastAsia"/>
          <w:rtl/>
          <w:lang w:bidi="fa-IR"/>
        </w:rPr>
        <w:t>غمبر</w:t>
      </w:r>
      <w:r w:rsidRPr="000B4ACD">
        <w:rPr>
          <w:rtl/>
          <w:lang w:bidi="fa-IR"/>
        </w:rPr>
        <w:t xml:space="preserve"> فرمود: «شد</w:t>
      </w:r>
      <w:r w:rsidRPr="000B4ACD">
        <w:rPr>
          <w:rFonts w:hint="cs"/>
          <w:rtl/>
          <w:lang w:bidi="fa-IR"/>
        </w:rPr>
        <w:t>ی</w:t>
      </w:r>
      <w:r w:rsidRPr="000B4ACD">
        <w:rPr>
          <w:rFonts w:hint="eastAsia"/>
          <w:rtl/>
          <w:lang w:bidi="fa-IR"/>
        </w:rPr>
        <w:t>دتر</w:t>
      </w:r>
      <w:r w:rsidRPr="000B4ACD">
        <w:rPr>
          <w:rFonts w:hint="cs"/>
          <w:rtl/>
          <w:lang w:bidi="fa-IR"/>
        </w:rPr>
        <w:t>ی</w:t>
      </w:r>
      <w:r w:rsidRPr="000B4ACD">
        <w:rPr>
          <w:rFonts w:hint="eastAsia"/>
          <w:rtl/>
          <w:lang w:bidi="fa-IR"/>
        </w:rPr>
        <w:t>ن</w:t>
      </w:r>
      <w:r w:rsidRPr="000B4ACD">
        <w:rPr>
          <w:rtl/>
          <w:lang w:bidi="fa-IR"/>
        </w:rPr>
        <w:t xml:space="preserve"> عذاب شوندگان در آخرت، شد</w:t>
      </w:r>
      <w:r w:rsidRPr="000B4ACD">
        <w:rPr>
          <w:rFonts w:hint="cs"/>
          <w:rtl/>
          <w:lang w:bidi="fa-IR"/>
        </w:rPr>
        <w:t>ی</w:t>
      </w:r>
      <w:r w:rsidRPr="000B4ACD">
        <w:rPr>
          <w:rFonts w:hint="eastAsia"/>
          <w:rtl/>
          <w:lang w:bidi="fa-IR"/>
        </w:rPr>
        <w:t>دتر</w:t>
      </w:r>
      <w:r w:rsidRPr="000B4ACD">
        <w:rPr>
          <w:rFonts w:hint="cs"/>
          <w:rtl/>
          <w:lang w:bidi="fa-IR"/>
        </w:rPr>
        <w:t>ی</w:t>
      </w:r>
      <w:r w:rsidRPr="000B4ACD">
        <w:rPr>
          <w:rFonts w:hint="eastAsia"/>
          <w:rtl/>
          <w:lang w:bidi="fa-IR"/>
        </w:rPr>
        <w:t>ن</w:t>
      </w:r>
      <w:r w:rsidRPr="000B4ACD">
        <w:rPr>
          <w:rtl/>
          <w:lang w:bidi="fa-IR"/>
        </w:rPr>
        <w:t xml:space="preserve"> عذاب کنندگان در دن</w:t>
      </w:r>
      <w:r w:rsidRPr="000B4ACD">
        <w:rPr>
          <w:rFonts w:hint="cs"/>
          <w:rtl/>
          <w:lang w:bidi="fa-IR"/>
        </w:rPr>
        <w:t>ی</w:t>
      </w:r>
      <w:r w:rsidRPr="000B4ACD">
        <w:rPr>
          <w:rFonts w:hint="eastAsia"/>
          <w:rtl/>
          <w:lang w:bidi="fa-IR"/>
        </w:rPr>
        <w:t>ا</w:t>
      </w:r>
      <w:r w:rsidRPr="000B4ACD">
        <w:rPr>
          <w:rtl/>
          <w:lang w:bidi="fa-IR"/>
        </w:rPr>
        <w:t xml:space="preserve"> هستند»، ابوعب</w:t>
      </w:r>
      <w:r w:rsidRPr="000B4ACD">
        <w:rPr>
          <w:rFonts w:hint="cs"/>
          <w:rtl/>
          <w:lang w:bidi="fa-IR"/>
        </w:rPr>
        <w:t>ی</w:t>
      </w:r>
      <w:r w:rsidRPr="000B4ACD">
        <w:rPr>
          <w:rFonts w:hint="eastAsia"/>
          <w:rtl/>
          <w:lang w:bidi="fa-IR"/>
        </w:rPr>
        <w:t>ده</w:t>
      </w:r>
      <w:r w:rsidRPr="000B4ACD">
        <w:rPr>
          <w:rtl/>
          <w:lang w:bidi="fa-IR"/>
        </w:rPr>
        <w:t xml:space="preserve"> گفت: برو و ا</w:t>
      </w:r>
      <w:r w:rsidRPr="000B4ACD">
        <w:rPr>
          <w:rFonts w:hint="cs"/>
          <w:rtl/>
          <w:lang w:bidi="fa-IR"/>
        </w:rPr>
        <w:t>ی</w:t>
      </w:r>
      <w:r w:rsidRPr="000B4ACD">
        <w:rPr>
          <w:rFonts w:hint="eastAsia"/>
          <w:rtl/>
          <w:lang w:bidi="fa-IR"/>
        </w:rPr>
        <w:t>شان</w:t>
      </w:r>
      <w:r w:rsidRPr="000B4ACD">
        <w:rPr>
          <w:rtl/>
          <w:lang w:bidi="fa-IR"/>
        </w:rPr>
        <w:t xml:space="preserve"> را رها کن. (اسد 789 / 2).13 - وقت</w:t>
      </w:r>
      <w:r w:rsidRPr="000B4ACD">
        <w:rPr>
          <w:rFonts w:hint="cs"/>
          <w:rtl/>
          <w:lang w:bidi="fa-IR"/>
        </w:rPr>
        <w:t>ی</w:t>
      </w:r>
      <w:r w:rsidRPr="000B4ACD">
        <w:rPr>
          <w:rtl/>
          <w:lang w:bidi="fa-IR"/>
        </w:rPr>
        <w:t xml:space="preserve"> زد</w:t>
      </w:r>
      <w:r w:rsidRPr="000B4ACD">
        <w:rPr>
          <w:rFonts w:hint="cs"/>
          <w:rtl/>
          <w:lang w:bidi="fa-IR"/>
        </w:rPr>
        <w:t>ی</w:t>
      </w:r>
      <w:r w:rsidRPr="000B4ACD">
        <w:rPr>
          <w:rtl/>
          <w:lang w:bidi="fa-IR"/>
        </w:rPr>
        <w:t xml:space="preserve"> بن دثنه را که در مکه اس</w:t>
      </w:r>
      <w:r w:rsidRPr="000B4ACD">
        <w:rPr>
          <w:rFonts w:hint="cs"/>
          <w:rtl/>
          <w:lang w:bidi="fa-IR"/>
        </w:rPr>
        <w:t>ی</w:t>
      </w:r>
      <w:r w:rsidRPr="000B4ACD">
        <w:rPr>
          <w:rFonts w:hint="eastAsia"/>
          <w:rtl/>
          <w:lang w:bidi="fa-IR"/>
        </w:rPr>
        <w:t>ر</w:t>
      </w:r>
      <w:r w:rsidRPr="000B4ACD">
        <w:rPr>
          <w:rtl/>
          <w:lang w:bidi="fa-IR"/>
        </w:rPr>
        <w:t xml:space="preserve"> بود خواستند بکشند، او را از حد حرم ب</w:t>
      </w:r>
      <w:r w:rsidRPr="000B4ACD">
        <w:rPr>
          <w:rFonts w:hint="cs"/>
          <w:rtl/>
          <w:lang w:bidi="fa-IR"/>
        </w:rPr>
        <w:t>ی</w:t>
      </w:r>
      <w:r w:rsidRPr="000B4ACD">
        <w:rPr>
          <w:rFonts w:hint="eastAsia"/>
          <w:rtl/>
          <w:lang w:bidi="fa-IR"/>
        </w:rPr>
        <w:t>رون</w:t>
      </w:r>
      <w:r w:rsidRPr="000B4ACD">
        <w:rPr>
          <w:rtl/>
          <w:lang w:bidi="fa-IR"/>
        </w:rPr>
        <w:t xml:space="preserve"> بردند، در ب</w:t>
      </w:r>
      <w:r w:rsidRPr="000B4ACD">
        <w:rPr>
          <w:rFonts w:hint="cs"/>
          <w:rtl/>
          <w:lang w:bidi="fa-IR"/>
        </w:rPr>
        <w:t>ی</w:t>
      </w:r>
      <w:r w:rsidRPr="000B4ACD">
        <w:rPr>
          <w:rFonts w:hint="eastAsia"/>
          <w:rtl/>
          <w:lang w:bidi="fa-IR"/>
        </w:rPr>
        <w:t>ن</w:t>
      </w:r>
      <w:r w:rsidRPr="000B4ACD">
        <w:rPr>
          <w:rtl/>
          <w:lang w:bidi="fa-IR"/>
        </w:rPr>
        <w:t xml:space="preserve"> راه ابوسف</w:t>
      </w:r>
      <w:r w:rsidRPr="000B4ACD">
        <w:rPr>
          <w:rFonts w:hint="cs"/>
          <w:rtl/>
          <w:lang w:bidi="fa-IR"/>
        </w:rPr>
        <w:t>ی</w:t>
      </w:r>
      <w:r w:rsidRPr="000B4ACD">
        <w:rPr>
          <w:rFonts w:hint="eastAsia"/>
          <w:rtl/>
          <w:lang w:bidi="fa-IR"/>
        </w:rPr>
        <w:t>ان</w:t>
      </w:r>
      <w:r w:rsidRPr="000B4ACD">
        <w:rPr>
          <w:rtl/>
          <w:lang w:bidi="fa-IR"/>
        </w:rPr>
        <w:t xml:space="preserve"> به او </w:t>
      </w:r>
      <w:r w:rsidRPr="000B4ACD">
        <w:rPr>
          <w:rFonts w:hint="eastAsia"/>
          <w:rtl/>
          <w:lang w:bidi="fa-IR"/>
        </w:rPr>
        <w:t>گفت</w:t>
      </w:r>
      <w:r w:rsidRPr="000B4ACD">
        <w:rPr>
          <w:rtl/>
          <w:lang w:bidi="fa-IR"/>
        </w:rPr>
        <w:t>: م</w:t>
      </w:r>
      <w:r w:rsidRPr="000B4ACD">
        <w:rPr>
          <w:rFonts w:hint="cs"/>
          <w:rtl/>
          <w:lang w:bidi="fa-IR"/>
        </w:rPr>
        <w:t>ی</w:t>
      </w:r>
      <w:r w:rsidRPr="000B4ACD">
        <w:rPr>
          <w:rFonts w:hint="eastAsia"/>
          <w:rtl/>
          <w:lang w:bidi="fa-IR"/>
        </w:rPr>
        <w:t>ل</w:t>
      </w:r>
      <w:r w:rsidRPr="000B4ACD">
        <w:rPr>
          <w:rtl/>
          <w:lang w:bidi="fa-IR"/>
        </w:rPr>
        <w:t xml:space="preserve"> دار</w:t>
      </w:r>
      <w:r w:rsidRPr="000B4ACD">
        <w:rPr>
          <w:rFonts w:hint="cs"/>
          <w:rtl/>
          <w:lang w:bidi="fa-IR"/>
        </w:rPr>
        <w:t>ی</w:t>
      </w:r>
      <w:r w:rsidRPr="000B4ACD">
        <w:rPr>
          <w:rtl/>
          <w:lang w:bidi="fa-IR"/>
        </w:rPr>
        <w:t xml:space="preserve"> محمد به جا</w:t>
      </w:r>
      <w:r w:rsidRPr="000B4ACD">
        <w:rPr>
          <w:rFonts w:hint="cs"/>
          <w:rtl/>
          <w:lang w:bidi="fa-IR"/>
        </w:rPr>
        <w:t>ی</w:t>
      </w:r>
      <w:r w:rsidRPr="000B4ACD">
        <w:rPr>
          <w:rtl/>
          <w:lang w:bidi="fa-IR"/>
        </w:rPr>
        <w:t xml:space="preserve"> تو بود و تو کشته نم</w:t>
      </w:r>
      <w:r w:rsidRPr="000B4ACD">
        <w:rPr>
          <w:rFonts w:hint="cs"/>
          <w:rtl/>
          <w:lang w:bidi="fa-IR"/>
        </w:rPr>
        <w:t>ی</w:t>
      </w:r>
      <w:r w:rsidRPr="000B4ACD">
        <w:rPr>
          <w:rtl/>
          <w:lang w:bidi="fa-IR"/>
        </w:rPr>
        <w:t xml:space="preserve"> شد</w:t>
      </w:r>
      <w:r w:rsidRPr="000B4ACD">
        <w:rPr>
          <w:rFonts w:hint="cs"/>
          <w:rtl/>
          <w:lang w:bidi="fa-IR"/>
        </w:rPr>
        <w:t>ی</w:t>
      </w:r>
      <w:r w:rsidRPr="000B4ACD">
        <w:rPr>
          <w:rFonts w:hint="eastAsia"/>
          <w:rtl/>
          <w:lang w:bidi="fa-IR"/>
        </w:rPr>
        <w:t>؟</w:t>
      </w:r>
      <w:r w:rsidRPr="000B4ACD">
        <w:rPr>
          <w:rtl/>
          <w:lang w:bidi="fa-IR"/>
        </w:rPr>
        <w:t xml:space="preserve"> ز</w:t>
      </w:r>
      <w:r w:rsidRPr="000B4ACD">
        <w:rPr>
          <w:rFonts w:hint="cs"/>
          <w:rtl/>
          <w:lang w:bidi="fa-IR"/>
        </w:rPr>
        <w:t>ی</w:t>
      </w:r>
      <w:r w:rsidRPr="000B4ACD">
        <w:rPr>
          <w:rFonts w:hint="eastAsia"/>
          <w:rtl/>
          <w:lang w:bidi="fa-IR"/>
        </w:rPr>
        <w:t>د</w:t>
      </w:r>
      <w:r w:rsidRPr="000B4ACD">
        <w:rPr>
          <w:rtl/>
          <w:lang w:bidi="fa-IR"/>
        </w:rPr>
        <w:t xml:space="preserve"> گفت: دوست دارم آن جا که محمد است خار</w:t>
      </w:r>
      <w:r w:rsidRPr="000B4ACD">
        <w:rPr>
          <w:rFonts w:hint="cs"/>
          <w:rtl/>
          <w:lang w:bidi="fa-IR"/>
        </w:rPr>
        <w:t>ی</w:t>
      </w:r>
      <w:r w:rsidRPr="000B4ACD">
        <w:rPr>
          <w:rtl/>
          <w:lang w:bidi="fa-IR"/>
        </w:rPr>
        <w:t xml:space="preserve"> او را آزار ندهد و اگر</w:t>
      </w:r>
      <w:r w:rsidR="00D6498A">
        <w:rPr>
          <w:rFonts w:hint="cs"/>
          <w:rtl/>
          <w:lang w:bidi="fa-IR"/>
        </w:rPr>
        <w:t xml:space="preserve"> </w:t>
      </w:r>
      <w:r w:rsidRPr="000B4ACD">
        <w:rPr>
          <w:rFonts w:hint="eastAsia"/>
          <w:rtl/>
          <w:lang w:bidi="fa-IR"/>
        </w:rPr>
        <w:t>آزار</w:t>
      </w:r>
      <w:r w:rsidRPr="000B4ACD">
        <w:rPr>
          <w:rtl/>
          <w:lang w:bidi="fa-IR"/>
        </w:rPr>
        <w:t xml:space="preserve"> دهند، من زنده نباشم؛ ابوسف</w:t>
      </w:r>
      <w:r w:rsidRPr="000B4ACD">
        <w:rPr>
          <w:rFonts w:hint="cs"/>
          <w:rtl/>
          <w:lang w:bidi="fa-IR"/>
        </w:rPr>
        <w:t>ی</w:t>
      </w:r>
      <w:r w:rsidRPr="000B4ACD">
        <w:rPr>
          <w:rFonts w:hint="eastAsia"/>
          <w:rtl/>
          <w:lang w:bidi="fa-IR"/>
        </w:rPr>
        <w:t>ان</w:t>
      </w:r>
      <w:r w:rsidRPr="000B4ACD">
        <w:rPr>
          <w:rtl/>
          <w:lang w:bidi="fa-IR"/>
        </w:rPr>
        <w:t xml:space="preserve"> گفت: در م</w:t>
      </w:r>
      <w:r w:rsidRPr="000B4ACD">
        <w:rPr>
          <w:rFonts w:hint="cs"/>
          <w:rtl/>
          <w:lang w:bidi="fa-IR"/>
        </w:rPr>
        <w:t>ی</w:t>
      </w:r>
      <w:r w:rsidRPr="000B4ACD">
        <w:rPr>
          <w:rFonts w:hint="eastAsia"/>
          <w:rtl/>
          <w:lang w:bidi="fa-IR"/>
        </w:rPr>
        <w:t>ان</w:t>
      </w:r>
      <w:r w:rsidRPr="000B4ACD">
        <w:rPr>
          <w:rtl/>
          <w:lang w:bidi="fa-IR"/>
        </w:rPr>
        <w:t xml:space="preserve"> مردم کس</w:t>
      </w:r>
      <w:r w:rsidRPr="000B4ACD">
        <w:rPr>
          <w:rFonts w:hint="cs"/>
          <w:rtl/>
          <w:lang w:bidi="fa-IR"/>
        </w:rPr>
        <w:t>ی</w:t>
      </w:r>
      <w:r w:rsidRPr="000B4ACD">
        <w:rPr>
          <w:rtl/>
          <w:lang w:bidi="fa-IR"/>
        </w:rPr>
        <w:t xml:space="preserve"> ند</w:t>
      </w:r>
      <w:r w:rsidRPr="000B4ACD">
        <w:rPr>
          <w:rFonts w:hint="cs"/>
          <w:rtl/>
          <w:lang w:bidi="fa-IR"/>
        </w:rPr>
        <w:t>ی</w:t>
      </w:r>
      <w:r w:rsidRPr="000B4ACD">
        <w:rPr>
          <w:rFonts w:hint="eastAsia"/>
          <w:rtl/>
          <w:lang w:bidi="fa-IR"/>
        </w:rPr>
        <w:t>دم</w:t>
      </w:r>
      <w:r w:rsidRPr="000B4ACD">
        <w:rPr>
          <w:rtl/>
          <w:lang w:bidi="fa-IR"/>
        </w:rPr>
        <w:t xml:space="preserve"> که به اندازه </w:t>
      </w:r>
      <w:r w:rsidRPr="000B4ACD">
        <w:rPr>
          <w:rFonts w:hint="cs"/>
          <w:rtl/>
          <w:lang w:bidi="fa-IR"/>
        </w:rPr>
        <w:t>ی</w:t>
      </w:r>
      <w:r w:rsidRPr="000B4ACD">
        <w:rPr>
          <w:rtl/>
          <w:lang w:bidi="fa-IR"/>
        </w:rPr>
        <w:t xml:space="preserve"> محمد او را دوست داشته باشند. (شام</w:t>
      </w:r>
      <w:r w:rsidRPr="000B4ACD">
        <w:rPr>
          <w:rFonts w:hint="cs"/>
          <w:rtl/>
          <w:lang w:bidi="fa-IR"/>
        </w:rPr>
        <w:t>ی</w:t>
      </w:r>
      <w:r w:rsidRPr="000B4ACD">
        <w:rPr>
          <w:rtl/>
          <w:lang w:bidi="fa-IR"/>
        </w:rPr>
        <w:t xml:space="preserve"> 129 / 3).14 - وقت</w:t>
      </w:r>
      <w:r w:rsidRPr="000B4ACD">
        <w:rPr>
          <w:rFonts w:hint="cs"/>
          <w:rtl/>
          <w:lang w:bidi="fa-IR"/>
        </w:rPr>
        <w:t>ی</w:t>
      </w:r>
      <w:r w:rsidRPr="000B4ACD">
        <w:rPr>
          <w:rtl/>
          <w:lang w:bidi="fa-IR"/>
        </w:rPr>
        <w:t xml:space="preserve"> در جنگ احد مسلمانان شکست </w:t>
      </w:r>
      <w:r w:rsidRPr="000B4ACD">
        <w:rPr>
          <w:rFonts w:hint="cs"/>
          <w:rtl/>
          <w:lang w:bidi="fa-IR"/>
        </w:rPr>
        <w:t>ی</w:t>
      </w:r>
      <w:r w:rsidRPr="000B4ACD">
        <w:rPr>
          <w:rFonts w:hint="eastAsia"/>
          <w:rtl/>
          <w:lang w:bidi="fa-IR"/>
        </w:rPr>
        <w:t>افتند</w:t>
      </w:r>
      <w:r w:rsidRPr="000B4ACD">
        <w:rPr>
          <w:rtl/>
          <w:lang w:bidi="fa-IR"/>
        </w:rPr>
        <w:t xml:space="preserve"> و شا</w:t>
      </w:r>
      <w:r w:rsidRPr="000B4ACD">
        <w:rPr>
          <w:rFonts w:hint="cs"/>
          <w:rtl/>
          <w:lang w:bidi="fa-IR"/>
        </w:rPr>
        <w:t>ی</w:t>
      </w:r>
      <w:r w:rsidRPr="000B4ACD">
        <w:rPr>
          <w:rFonts w:hint="eastAsia"/>
          <w:rtl/>
          <w:lang w:bidi="fa-IR"/>
        </w:rPr>
        <w:t>ع</w:t>
      </w:r>
      <w:r w:rsidRPr="000B4ACD">
        <w:rPr>
          <w:rtl/>
          <w:lang w:bidi="fa-IR"/>
        </w:rPr>
        <w:t xml:space="preserve"> شد پ</w:t>
      </w:r>
      <w:r w:rsidRPr="000B4ACD">
        <w:rPr>
          <w:rFonts w:hint="cs"/>
          <w:rtl/>
          <w:lang w:bidi="fa-IR"/>
        </w:rPr>
        <w:t>ی</w:t>
      </w:r>
      <w:r w:rsidRPr="000B4ACD">
        <w:rPr>
          <w:rFonts w:hint="eastAsia"/>
          <w:rtl/>
          <w:lang w:bidi="fa-IR"/>
        </w:rPr>
        <w:t>غمبر</w:t>
      </w:r>
      <w:r w:rsidRPr="000B4ACD">
        <w:rPr>
          <w:rtl/>
          <w:lang w:bidi="fa-IR"/>
        </w:rPr>
        <w:t xml:space="preserve"> کشته شده زنان سراس</w:t>
      </w:r>
      <w:r w:rsidRPr="000B4ACD">
        <w:rPr>
          <w:rFonts w:hint="cs"/>
          <w:rtl/>
          <w:lang w:bidi="fa-IR"/>
        </w:rPr>
        <w:t>ی</w:t>
      </w:r>
      <w:r w:rsidRPr="000B4ACD">
        <w:rPr>
          <w:rFonts w:hint="eastAsia"/>
          <w:rtl/>
          <w:lang w:bidi="fa-IR"/>
        </w:rPr>
        <w:t>مه</w:t>
      </w:r>
      <w:r w:rsidRPr="000B4ACD">
        <w:rPr>
          <w:rtl/>
          <w:lang w:bidi="fa-IR"/>
        </w:rPr>
        <w:t xml:space="preserve"> برا</w:t>
      </w:r>
      <w:r w:rsidRPr="000B4ACD">
        <w:rPr>
          <w:rFonts w:hint="cs"/>
          <w:rtl/>
          <w:lang w:bidi="fa-IR"/>
        </w:rPr>
        <w:t>ی</w:t>
      </w:r>
      <w:r w:rsidRPr="000B4ACD">
        <w:rPr>
          <w:rtl/>
          <w:lang w:bidi="fa-IR"/>
        </w:rPr>
        <w:t xml:space="preserve"> خبرگ</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از مد</w:t>
      </w:r>
      <w:r w:rsidRPr="000B4ACD">
        <w:rPr>
          <w:rFonts w:hint="cs"/>
          <w:rtl/>
          <w:lang w:bidi="fa-IR"/>
        </w:rPr>
        <w:t>ی</w:t>
      </w:r>
      <w:r w:rsidRPr="000B4ACD">
        <w:rPr>
          <w:rFonts w:hint="eastAsia"/>
          <w:rtl/>
          <w:lang w:bidi="fa-IR"/>
        </w:rPr>
        <w:t>نه</w:t>
      </w:r>
      <w:r w:rsidRPr="000B4ACD">
        <w:rPr>
          <w:rtl/>
          <w:lang w:bidi="fa-IR"/>
        </w:rPr>
        <w:t xml:space="preserve"> ب</w:t>
      </w:r>
      <w:r w:rsidRPr="000B4ACD">
        <w:rPr>
          <w:rFonts w:hint="cs"/>
          <w:rtl/>
          <w:lang w:bidi="fa-IR"/>
        </w:rPr>
        <w:t>ی</w:t>
      </w:r>
      <w:r w:rsidRPr="000B4ACD">
        <w:rPr>
          <w:rFonts w:hint="eastAsia"/>
          <w:rtl/>
          <w:lang w:bidi="fa-IR"/>
        </w:rPr>
        <w:t>رون</w:t>
      </w:r>
      <w:r w:rsidRPr="000B4ACD">
        <w:rPr>
          <w:rtl/>
          <w:lang w:bidi="fa-IR"/>
        </w:rPr>
        <w:t xml:space="preserve"> آمدند،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پرسان پرسان تا نزد</w:t>
      </w:r>
      <w:r w:rsidRPr="000B4ACD">
        <w:rPr>
          <w:rFonts w:hint="cs"/>
          <w:rtl/>
          <w:lang w:bidi="fa-IR"/>
        </w:rPr>
        <w:t>ی</w:t>
      </w:r>
      <w:r w:rsidRPr="000B4ACD">
        <w:rPr>
          <w:rFonts w:hint="eastAsia"/>
          <w:rtl/>
          <w:lang w:bidi="fa-IR"/>
        </w:rPr>
        <w:t>ک</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آمد، و پرس</w:t>
      </w:r>
      <w:r w:rsidRPr="000B4ACD">
        <w:rPr>
          <w:rFonts w:hint="cs"/>
          <w:rtl/>
          <w:lang w:bidi="fa-IR"/>
        </w:rPr>
        <w:t>ی</w:t>
      </w:r>
      <w:r w:rsidRPr="000B4ACD">
        <w:rPr>
          <w:rFonts w:hint="eastAsia"/>
          <w:rtl/>
          <w:lang w:bidi="fa-IR"/>
        </w:rPr>
        <w:t>د</w:t>
      </w:r>
      <w:r w:rsidRPr="000B4ACD">
        <w:rPr>
          <w:rtl/>
          <w:lang w:bidi="fa-IR"/>
        </w:rPr>
        <w:t>: پ</w:t>
      </w:r>
      <w:r w:rsidRPr="000B4ACD">
        <w:rPr>
          <w:rFonts w:hint="cs"/>
          <w:rtl/>
          <w:lang w:bidi="fa-IR"/>
        </w:rPr>
        <w:t>ی</w:t>
      </w:r>
      <w:r w:rsidRPr="000B4ACD">
        <w:rPr>
          <w:rFonts w:hint="eastAsia"/>
          <w:rtl/>
          <w:lang w:bidi="fa-IR"/>
        </w:rPr>
        <w:t>غمبر</w:t>
      </w:r>
      <w:r w:rsidRPr="000B4ACD">
        <w:rPr>
          <w:rtl/>
          <w:lang w:bidi="fa-IR"/>
        </w:rPr>
        <w:t xml:space="preserve"> زنده است؟ گفتند: م</w:t>
      </w:r>
      <w:r w:rsidRPr="000B4ACD">
        <w:rPr>
          <w:rFonts w:hint="cs"/>
          <w:rtl/>
          <w:lang w:bidi="fa-IR"/>
        </w:rPr>
        <w:t>ی</w:t>
      </w:r>
      <w:r w:rsidRPr="000B4ACD">
        <w:rPr>
          <w:rtl/>
          <w:lang w:bidi="fa-IR"/>
        </w:rPr>
        <w:t xml:space="preserve"> توانم او را بب</w:t>
      </w:r>
      <w:r w:rsidRPr="000B4ACD">
        <w:rPr>
          <w:rFonts w:hint="cs"/>
          <w:rtl/>
          <w:lang w:bidi="fa-IR"/>
        </w:rPr>
        <w:t>ی</w:t>
      </w:r>
      <w:r w:rsidRPr="000B4ACD">
        <w:rPr>
          <w:rFonts w:hint="eastAsia"/>
          <w:rtl/>
          <w:lang w:bidi="fa-IR"/>
        </w:rPr>
        <w:t>نم؟</w:t>
      </w:r>
      <w:r w:rsidRPr="000B4ACD">
        <w:rPr>
          <w:rtl/>
          <w:lang w:bidi="fa-IR"/>
        </w:rPr>
        <w:t xml:space="preserve"> گفتند: آر</w:t>
      </w:r>
      <w:r w:rsidRPr="000B4ACD">
        <w:rPr>
          <w:rFonts w:hint="cs"/>
          <w:rtl/>
          <w:lang w:bidi="fa-IR"/>
        </w:rPr>
        <w:t>ی</w:t>
      </w:r>
      <w:r w:rsidRPr="000B4ACD">
        <w:rPr>
          <w:rFonts w:hint="eastAsia"/>
          <w:rtl/>
          <w:lang w:bidi="fa-IR"/>
        </w:rPr>
        <w:t>،</w:t>
      </w:r>
      <w:r w:rsidRPr="000B4ACD">
        <w:rPr>
          <w:rtl/>
          <w:lang w:bidi="fa-IR"/>
        </w:rPr>
        <w:t xml:space="preserve"> و او را راه دادند، نزد</w:t>
      </w:r>
      <w:r w:rsidRPr="000B4ACD">
        <w:rPr>
          <w:rFonts w:hint="cs"/>
          <w:rtl/>
          <w:lang w:bidi="fa-IR"/>
        </w:rPr>
        <w:t>ی</w:t>
      </w:r>
      <w:r w:rsidRPr="000B4ACD">
        <w:rPr>
          <w:rFonts w:hint="eastAsia"/>
          <w:rtl/>
          <w:lang w:bidi="fa-IR"/>
        </w:rPr>
        <w:t>ک</w:t>
      </w:r>
      <w:r w:rsidRPr="000B4ACD">
        <w:rPr>
          <w:rtl/>
          <w:lang w:bidi="fa-IR"/>
        </w:rPr>
        <w:t xml:space="preserve"> شد و گفت: </w:t>
      </w:r>
      <w:r w:rsidRPr="000B4ACD">
        <w:rPr>
          <w:rFonts w:hint="cs"/>
          <w:rtl/>
          <w:lang w:bidi="fa-IR"/>
        </w:rPr>
        <w:t>ی</w:t>
      </w:r>
      <w:r w:rsidRPr="000B4ACD">
        <w:rPr>
          <w:rFonts w:hint="eastAsia"/>
          <w:rtl/>
          <w:lang w:bidi="fa-IR"/>
        </w:rPr>
        <w:t>ا</w:t>
      </w:r>
      <w:r w:rsidRPr="000B4ACD">
        <w:rPr>
          <w:rtl/>
          <w:lang w:bidi="fa-IR"/>
        </w:rPr>
        <w:t xml:space="preserve"> رسول الله! هر مص</w:t>
      </w:r>
      <w:r w:rsidRPr="000B4ACD">
        <w:rPr>
          <w:rFonts w:hint="cs"/>
          <w:rtl/>
          <w:lang w:bidi="fa-IR"/>
        </w:rPr>
        <w:t>ی</w:t>
      </w:r>
      <w:r w:rsidRPr="000B4ACD">
        <w:rPr>
          <w:rFonts w:hint="eastAsia"/>
          <w:rtl/>
          <w:lang w:bidi="fa-IR"/>
        </w:rPr>
        <w:t>بت</w:t>
      </w:r>
      <w:r w:rsidRPr="000B4ACD">
        <w:rPr>
          <w:rFonts w:hint="cs"/>
          <w:rtl/>
          <w:lang w:bidi="fa-IR"/>
        </w:rPr>
        <w:t>ی</w:t>
      </w:r>
      <w:r w:rsidRPr="000B4ACD">
        <w:rPr>
          <w:rtl/>
          <w:lang w:bidi="fa-IR"/>
        </w:rPr>
        <w:t xml:space="preserve"> جز مص</w:t>
      </w:r>
      <w:r w:rsidRPr="000B4ACD">
        <w:rPr>
          <w:rFonts w:hint="cs"/>
          <w:rtl/>
          <w:lang w:bidi="fa-IR"/>
        </w:rPr>
        <w:t>ی</w:t>
      </w:r>
      <w:r w:rsidRPr="000B4ACD">
        <w:rPr>
          <w:rFonts w:hint="eastAsia"/>
          <w:rtl/>
          <w:lang w:bidi="fa-IR"/>
        </w:rPr>
        <w:t>بت</w:t>
      </w:r>
      <w:r w:rsidRPr="000B4ACD">
        <w:rPr>
          <w:rtl/>
          <w:lang w:bidi="fa-IR"/>
        </w:rPr>
        <w:t xml:space="preserve"> تو آسان است. (بحار 98 / 20).15 - در بعض</w:t>
      </w:r>
      <w:r w:rsidRPr="000B4ACD">
        <w:rPr>
          <w:rFonts w:hint="cs"/>
          <w:rtl/>
          <w:lang w:bidi="fa-IR"/>
        </w:rPr>
        <w:t>ی</w:t>
      </w:r>
      <w:r w:rsidRPr="000B4ACD">
        <w:rPr>
          <w:rtl/>
          <w:lang w:bidi="fa-IR"/>
        </w:rPr>
        <w:t xml:space="preserve"> از سفرها عمر همراه پ</w:t>
      </w:r>
      <w:r w:rsidRPr="000B4ACD">
        <w:rPr>
          <w:rFonts w:hint="cs"/>
          <w:rtl/>
          <w:lang w:bidi="fa-IR"/>
        </w:rPr>
        <w:t>ی</w:t>
      </w:r>
      <w:r w:rsidRPr="000B4ACD">
        <w:rPr>
          <w:rFonts w:hint="eastAsia"/>
          <w:rtl/>
          <w:lang w:bidi="fa-IR"/>
        </w:rPr>
        <w:t>غمبر</w:t>
      </w:r>
      <w:r w:rsidRPr="000B4ACD">
        <w:rPr>
          <w:rtl/>
          <w:lang w:bidi="fa-IR"/>
        </w:rPr>
        <w:t xml:space="preserve"> بود، از پ</w:t>
      </w:r>
      <w:r w:rsidRPr="000B4ACD">
        <w:rPr>
          <w:rFonts w:hint="cs"/>
          <w:rtl/>
          <w:lang w:bidi="fa-IR"/>
        </w:rPr>
        <w:t>ی</w:t>
      </w:r>
      <w:r w:rsidRPr="000B4ACD">
        <w:rPr>
          <w:rFonts w:hint="eastAsia"/>
          <w:rtl/>
          <w:lang w:bidi="fa-IR"/>
        </w:rPr>
        <w:t>غمبر</w:t>
      </w:r>
      <w:r w:rsidRPr="000B4ACD">
        <w:rPr>
          <w:rtl/>
          <w:lang w:bidi="fa-IR"/>
        </w:rPr>
        <w:t xml:space="preserve"> سؤال</w:t>
      </w:r>
      <w:r w:rsidRPr="000B4ACD">
        <w:rPr>
          <w:rFonts w:hint="cs"/>
          <w:rtl/>
          <w:lang w:bidi="fa-IR"/>
        </w:rPr>
        <w:t>ی</w:t>
      </w:r>
      <w:r w:rsidRPr="000B4ACD">
        <w:rPr>
          <w:rtl/>
          <w:lang w:bidi="fa-IR"/>
        </w:rPr>
        <w:t xml:space="preserve"> کرد، </w:t>
      </w:r>
      <w:r w:rsidRPr="000B4ACD">
        <w:rPr>
          <w:rFonts w:hint="eastAsia"/>
          <w:rtl/>
          <w:lang w:bidi="fa-IR"/>
        </w:rPr>
        <w:t>پ</w:t>
      </w:r>
      <w:r w:rsidRPr="000B4ACD">
        <w:rPr>
          <w:rFonts w:hint="cs"/>
          <w:rtl/>
          <w:lang w:bidi="fa-IR"/>
        </w:rPr>
        <w:t>ی</w:t>
      </w:r>
      <w:r w:rsidRPr="000B4ACD">
        <w:rPr>
          <w:rFonts w:hint="eastAsia"/>
          <w:rtl/>
          <w:lang w:bidi="fa-IR"/>
        </w:rPr>
        <w:t>غمبر</w:t>
      </w:r>
      <w:r w:rsidRPr="000B4ACD">
        <w:rPr>
          <w:rtl/>
          <w:lang w:bidi="fa-IR"/>
        </w:rPr>
        <w:t xml:space="preserve"> او را جواب نداد، دوباره سؤال کرد باز هم جواب نداد تا سه بار عمر با خود گفت: مادرت بر تو ش</w:t>
      </w:r>
      <w:r w:rsidRPr="000B4ACD">
        <w:rPr>
          <w:rFonts w:hint="cs"/>
          <w:rtl/>
          <w:lang w:bidi="fa-IR"/>
        </w:rPr>
        <w:t>ی</w:t>
      </w:r>
      <w:r w:rsidRPr="000B4ACD">
        <w:rPr>
          <w:rFonts w:hint="eastAsia"/>
          <w:rtl/>
          <w:lang w:bidi="fa-IR"/>
        </w:rPr>
        <w:t>ون</w:t>
      </w:r>
      <w:r w:rsidRPr="000B4ACD">
        <w:rPr>
          <w:rtl/>
          <w:lang w:bidi="fa-IR"/>
        </w:rPr>
        <w:t xml:space="preserve"> کناد، تا سه بار اصرار کرد</w:t>
      </w:r>
      <w:r w:rsidRPr="000B4ACD">
        <w:rPr>
          <w:rFonts w:hint="cs"/>
          <w:rtl/>
          <w:lang w:bidi="fa-IR"/>
        </w:rPr>
        <w:t>ی</w:t>
      </w:r>
      <w:r w:rsidRPr="000B4ACD">
        <w:rPr>
          <w:rtl/>
          <w:lang w:bidi="fa-IR"/>
        </w:rPr>
        <w:t xml:space="preserve"> و پ</w:t>
      </w:r>
      <w:r w:rsidRPr="000B4ACD">
        <w:rPr>
          <w:rFonts w:hint="cs"/>
          <w:rtl/>
          <w:lang w:bidi="fa-IR"/>
        </w:rPr>
        <w:t>ی</w:t>
      </w:r>
      <w:r w:rsidRPr="000B4ACD">
        <w:rPr>
          <w:rFonts w:hint="eastAsia"/>
          <w:rtl/>
          <w:lang w:bidi="fa-IR"/>
        </w:rPr>
        <w:t>غمبر</w:t>
      </w:r>
      <w:r w:rsidRPr="000B4ACD">
        <w:rPr>
          <w:rtl/>
          <w:lang w:bidi="fa-IR"/>
        </w:rPr>
        <w:t xml:space="preserve"> تو را جواب نداد. (شام</w:t>
      </w:r>
      <w:r w:rsidRPr="000B4ACD">
        <w:rPr>
          <w:rFonts w:hint="cs"/>
          <w:rtl/>
          <w:lang w:bidi="fa-IR"/>
        </w:rPr>
        <w:t>ی</w:t>
      </w:r>
      <w:r w:rsidRPr="000B4ACD">
        <w:rPr>
          <w:rtl/>
          <w:lang w:bidi="fa-IR"/>
        </w:rPr>
        <w:t xml:space="preserve"> 337 / 3).تنب</w:t>
      </w:r>
      <w:r w:rsidRPr="000B4ACD">
        <w:rPr>
          <w:rFonts w:hint="cs"/>
          <w:rtl/>
          <w:lang w:bidi="fa-IR"/>
        </w:rPr>
        <w:t>ی</w:t>
      </w:r>
      <w:r w:rsidRPr="000B4ACD">
        <w:rPr>
          <w:rFonts w:hint="eastAsia"/>
          <w:rtl/>
          <w:lang w:bidi="fa-IR"/>
        </w:rPr>
        <w:t>ه</w:t>
      </w:r>
      <w:r w:rsidRPr="000B4ACD">
        <w:rPr>
          <w:rtl/>
          <w:lang w:bidi="fa-IR"/>
        </w:rPr>
        <w:t>:س</w:t>
      </w:r>
      <w:r w:rsidRPr="000B4ACD">
        <w:rPr>
          <w:rFonts w:hint="cs"/>
          <w:rtl/>
          <w:lang w:bidi="fa-IR"/>
        </w:rPr>
        <w:t>ی</w:t>
      </w:r>
      <w:r w:rsidRPr="000B4ACD">
        <w:rPr>
          <w:rFonts w:hint="eastAsia"/>
          <w:rtl/>
          <w:lang w:bidi="fa-IR"/>
        </w:rPr>
        <w:t>ره</w:t>
      </w:r>
      <w:r w:rsidRPr="000B4ACD">
        <w:rPr>
          <w:rtl/>
          <w:lang w:bidi="fa-IR"/>
        </w:rPr>
        <w:t xml:space="preserve"> </w:t>
      </w:r>
      <w:r w:rsidRPr="000B4ACD">
        <w:rPr>
          <w:rFonts w:hint="cs"/>
          <w:rtl/>
          <w:lang w:bidi="fa-IR"/>
        </w:rPr>
        <w:t>ی</w:t>
      </w:r>
      <w:r w:rsidRPr="000B4ACD">
        <w:rPr>
          <w:rtl/>
          <w:lang w:bidi="fa-IR"/>
        </w:rPr>
        <w:t xml:space="preserve"> شام</w:t>
      </w:r>
      <w:r w:rsidRPr="000B4ACD">
        <w:rPr>
          <w:rFonts w:hint="cs"/>
          <w:rtl/>
          <w:lang w:bidi="fa-IR"/>
        </w:rPr>
        <w:t>ی</w:t>
      </w:r>
      <w:r w:rsidRPr="000B4ACD">
        <w:rPr>
          <w:rtl/>
          <w:lang w:bidi="fa-IR"/>
        </w:rPr>
        <w:t xml:space="preserve"> که منبع خبر است تأل</w:t>
      </w:r>
      <w:r w:rsidRPr="000B4ACD">
        <w:rPr>
          <w:rFonts w:hint="cs"/>
          <w:rtl/>
          <w:lang w:bidi="fa-IR"/>
        </w:rPr>
        <w:t>ی</w:t>
      </w:r>
      <w:r w:rsidRPr="000B4ACD">
        <w:rPr>
          <w:rFonts w:hint="eastAsia"/>
          <w:rtl/>
          <w:lang w:bidi="fa-IR"/>
        </w:rPr>
        <w:t>ف</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متعصب تر</w:t>
      </w:r>
      <w:r w:rsidRPr="000B4ACD">
        <w:rPr>
          <w:rFonts w:hint="cs"/>
          <w:rtl/>
          <w:lang w:bidi="fa-IR"/>
        </w:rPr>
        <w:t>ی</w:t>
      </w:r>
      <w:r w:rsidRPr="000B4ACD">
        <w:rPr>
          <w:rFonts w:hint="eastAsia"/>
          <w:rtl/>
          <w:lang w:bidi="fa-IR"/>
        </w:rPr>
        <w:t>ن</w:t>
      </w:r>
      <w:r w:rsidRPr="000B4ACD">
        <w:rPr>
          <w:rtl/>
          <w:lang w:bidi="fa-IR"/>
        </w:rPr>
        <w:t xml:space="preserve"> علما</w:t>
      </w:r>
      <w:r w:rsidRPr="000B4ACD">
        <w:rPr>
          <w:rFonts w:hint="cs"/>
          <w:rtl/>
          <w:lang w:bidi="fa-IR"/>
        </w:rPr>
        <w:t>ی</w:t>
      </w:r>
      <w:r w:rsidRPr="000B4ACD">
        <w:rPr>
          <w:rtl/>
          <w:lang w:bidi="fa-IR"/>
        </w:rPr>
        <w:t xml:space="preserve"> عامه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ابن کث</w:t>
      </w:r>
      <w:r w:rsidRPr="000B4ACD">
        <w:rPr>
          <w:rFonts w:hint="cs"/>
          <w:rtl/>
          <w:lang w:bidi="fa-IR"/>
        </w:rPr>
        <w:t>ی</w:t>
      </w:r>
      <w:r w:rsidRPr="000B4ACD">
        <w:rPr>
          <w:rFonts w:hint="eastAsia"/>
          <w:rtl/>
          <w:lang w:bidi="fa-IR"/>
        </w:rPr>
        <w:t>ر</w:t>
      </w:r>
      <w:r w:rsidRPr="000B4ACD">
        <w:rPr>
          <w:rtl/>
          <w:lang w:bidi="fa-IR"/>
        </w:rPr>
        <w:t xml:space="preserve"> است ک</w:t>
      </w:r>
      <w:r w:rsidRPr="000B4ACD">
        <w:rPr>
          <w:rFonts w:hint="eastAsia"/>
          <w:rtl/>
          <w:lang w:bidi="fa-IR"/>
        </w:rPr>
        <w:t>ه</w:t>
      </w:r>
      <w:r w:rsidRPr="000B4ACD">
        <w:rPr>
          <w:rtl/>
          <w:lang w:bidi="fa-IR"/>
        </w:rPr>
        <w:t xml:space="preserve"> سع</w:t>
      </w:r>
      <w:r w:rsidRPr="000B4ACD">
        <w:rPr>
          <w:rFonts w:hint="cs"/>
          <w:rtl/>
          <w:lang w:bidi="fa-IR"/>
        </w:rPr>
        <w:t>ی</w:t>
      </w:r>
      <w:r w:rsidRPr="000B4ACD">
        <w:rPr>
          <w:rtl/>
          <w:lang w:bidi="fa-IR"/>
        </w:rPr>
        <w:t xml:space="preserve"> داشته تا م</w:t>
      </w:r>
      <w:r w:rsidRPr="000B4ACD">
        <w:rPr>
          <w:rFonts w:hint="cs"/>
          <w:rtl/>
          <w:lang w:bidi="fa-IR"/>
        </w:rPr>
        <w:t>ی</w:t>
      </w:r>
      <w:r w:rsidRPr="000B4ACD">
        <w:rPr>
          <w:rtl/>
          <w:lang w:bidi="fa-IR"/>
        </w:rPr>
        <w:t xml:space="preserve"> تواند نقاط ضعف صحاب</w:t>
      </w:r>
      <w:r w:rsidRPr="000B4ACD">
        <w:rPr>
          <w:rFonts w:hint="cs"/>
          <w:rtl/>
          <w:lang w:bidi="fa-IR"/>
        </w:rPr>
        <w:t>ی</w:t>
      </w:r>
      <w:r w:rsidRPr="000B4ACD">
        <w:rPr>
          <w:rFonts w:hint="eastAsia"/>
          <w:rtl/>
          <w:lang w:bidi="fa-IR"/>
        </w:rPr>
        <w:t>ان</w:t>
      </w:r>
      <w:r w:rsidRPr="000B4ACD">
        <w:rPr>
          <w:rtl/>
          <w:lang w:bidi="fa-IR"/>
        </w:rPr>
        <w:t xml:space="preserve"> را ناد</w:t>
      </w:r>
      <w:r w:rsidRPr="000B4ACD">
        <w:rPr>
          <w:rFonts w:hint="cs"/>
          <w:rtl/>
          <w:lang w:bidi="fa-IR"/>
        </w:rPr>
        <w:t>ی</w:t>
      </w:r>
      <w:r w:rsidRPr="000B4ACD">
        <w:rPr>
          <w:rFonts w:hint="eastAsia"/>
          <w:rtl/>
          <w:lang w:bidi="fa-IR"/>
        </w:rPr>
        <w:t>ده</w:t>
      </w:r>
      <w:r w:rsidRPr="000B4ACD">
        <w:rPr>
          <w:rtl/>
          <w:lang w:bidi="fa-IR"/>
        </w:rPr>
        <w:t xml:space="preserve"> بگ</w:t>
      </w:r>
      <w:r w:rsidRPr="000B4ACD">
        <w:rPr>
          <w:rFonts w:hint="cs"/>
          <w:rtl/>
          <w:lang w:bidi="fa-IR"/>
        </w:rPr>
        <w:t>ی</w:t>
      </w:r>
      <w:r w:rsidRPr="000B4ACD">
        <w:rPr>
          <w:rFonts w:hint="eastAsia"/>
          <w:rtl/>
          <w:lang w:bidi="fa-IR"/>
        </w:rPr>
        <w:t>رد</w:t>
      </w:r>
      <w:r w:rsidRPr="000B4ACD">
        <w:rPr>
          <w:rtl/>
          <w:lang w:bidi="fa-IR"/>
        </w:rPr>
        <w:t xml:space="preserve">.16 - بعد از </w:t>
      </w:r>
      <w:r w:rsidRPr="000B4ACD">
        <w:rPr>
          <w:rtl/>
          <w:lang w:bidi="fa-IR"/>
        </w:rPr>
        <w:lastRenderedPageBreak/>
        <w:t>قرار داد حد</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ه،</w:t>
      </w:r>
      <w:r w:rsidRPr="000B4ACD">
        <w:rPr>
          <w:rtl/>
          <w:lang w:bidi="fa-IR"/>
        </w:rPr>
        <w:t xml:space="preserve"> ابوبص</w:t>
      </w:r>
      <w:r w:rsidRPr="000B4ACD">
        <w:rPr>
          <w:rFonts w:hint="cs"/>
          <w:rtl/>
          <w:lang w:bidi="fa-IR"/>
        </w:rPr>
        <w:t>ی</w:t>
      </w:r>
      <w:r w:rsidRPr="000B4ACD">
        <w:rPr>
          <w:rFonts w:hint="eastAsia"/>
          <w:rtl/>
          <w:lang w:bidi="fa-IR"/>
        </w:rPr>
        <w:t>ر</w:t>
      </w:r>
      <w:r w:rsidRPr="000B4ACD">
        <w:rPr>
          <w:rtl/>
          <w:lang w:bidi="fa-IR"/>
        </w:rPr>
        <w:t xml:space="preserve"> با پا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اده</w:t>
      </w:r>
      <w:r w:rsidRPr="000B4ACD">
        <w:rPr>
          <w:rtl/>
          <w:lang w:bidi="fa-IR"/>
        </w:rPr>
        <w:t xml:space="preserve"> از مکه به مد</w:t>
      </w:r>
      <w:r w:rsidRPr="000B4ACD">
        <w:rPr>
          <w:rFonts w:hint="cs"/>
          <w:rtl/>
          <w:lang w:bidi="fa-IR"/>
        </w:rPr>
        <w:t>ی</w:t>
      </w:r>
      <w:r w:rsidRPr="000B4ACD">
        <w:rPr>
          <w:rFonts w:hint="eastAsia"/>
          <w:rtl/>
          <w:lang w:bidi="fa-IR"/>
        </w:rPr>
        <w:t>نه</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و مسلمان شد، کفار قر</w:t>
      </w:r>
      <w:r w:rsidRPr="000B4ACD">
        <w:rPr>
          <w:rFonts w:hint="cs"/>
          <w:rtl/>
          <w:lang w:bidi="fa-IR"/>
        </w:rPr>
        <w:t>ی</w:t>
      </w:r>
      <w:r w:rsidRPr="000B4ACD">
        <w:rPr>
          <w:rFonts w:hint="eastAsia"/>
          <w:rtl/>
          <w:lang w:bidi="fa-IR"/>
        </w:rPr>
        <w:t>ش</w:t>
      </w:r>
      <w:r w:rsidRPr="000B4ACD">
        <w:rPr>
          <w:rtl/>
          <w:lang w:bidi="fa-IR"/>
        </w:rPr>
        <w:t xml:space="preserve"> از پ</w:t>
      </w:r>
      <w:r w:rsidRPr="000B4ACD">
        <w:rPr>
          <w:rFonts w:hint="cs"/>
          <w:rtl/>
          <w:lang w:bidi="fa-IR"/>
        </w:rPr>
        <w:t>ی</w:t>
      </w:r>
      <w:r w:rsidRPr="000B4ACD">
        <w:rPr>
          <w:rtl/>
          <w:lang w:bidi="fa-IR"/>
        </w:rPr>
        <w:t xml:space="preserve"> او فرستادند و پ</w:t>
      </w:r>
      <w:r w:rsidRPr="000B4ACD">
        <w:rPr>
          <w:rFonts w:hint="cs"/>
          <w:rtl/>
          <w:lang w:bidi="fa-IR"/>
        </w:rPr>
        <w:t>ی</w:t>
      </w:r>
      <w:r w:rsidRPr="000B4ACD">
        <w:rPr>
          <w:rFonts w:hint="eastAsia"/>
          <w:rtl/>
          <w:lang w:bidi="fa-IR"/>
        </w:rPr>
        <w:t>غام</w:t>
      </w:r>
      <w:r w:rsidRPr="000B4ACD">
        <w:rPr>
          <w:rtl/>
          <w:lang w:bidi="fa-IR"/>
        </w:rPr>
        <w:t xml:space="preserve"> دادند: بر طبق عهدنامه با</w:t>
      </w:r>
      <w:r w:rsidRPr="000B4ACD">
        <w:rPr>
          <w:rFonts w:hint="cs"/>
          <w:rtl/>
          <w:lang w:bidi="fa-IR"/>
        </w:rPr>
        <w:t>ی</w:t>
      </w:r>
      <w:r w:rsidRPr="000B4ACD">
        <w:rPr>
          <w:rFonts w:hint="eastAsia"/>
          <w:rtl/>
          <w:lang w:bidi="fa-IR"/>
        </w:rPr>
        <w:t>د</w:t>
      </w:r>
      <w:r w:rsidRPr="000B4ACD">
        <w:rPr>
          <w:rtl/>
          <w:lang w:bidi="fa-IR"/>
        </w:rPr>
        <w:t xml:space="preserve"> او را به ما برگردان</w:t>
      </w:r>
      <w:r w:rsidRPr="000B4ACD">
        <w:rPr>
          <w:rFonts w:hint="cs"/>
          <w:rtl/>
          <w:lang w:bidi="fa-IR"/>
        </w:rPr>
        <w:t>ی</w:t>
      </w:r>
      <w:r w:rsidRPr="000B4ACD">
        <w:rPr>
          <w:rFonts w:hint="eastAsia"/>
          <w:rtl/>
          <w:lang w:bidi="fa-IR"/>
        </w:rPr>
        <w:t>،</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به ابوبص</w:t>
      </w:r>
      <w:r w:rsidRPr="000B4ACD">
        <w:rPr>
          <w:rFonts w:hint="cs"/>
          <w:rtl/>
          <w:lang w:bidi="fa-IR"/>
        </w:rPr>
        <w:t>ی</w:t>
      </w:r>
      <w:r w:rsidRPr="000B4ACD">
        <w:rPr>
          <w:rFonts w:hint="eastAsia"/>
          <w:rtl/>
          <w:lang w:bidi="fa-IR"/>
        </w:rPr>
        <w:t>ره</w:t>
      </w:r>
      <w:r w:rsidRPr="000B4ACD">
        <w:rPr>
          <w:rtl/>
          <w:lang w:bidi="fa-IR"/>
        </w:rPr>
        <w:t xml:space="preserve"> ف</w:t>
      </w:r>
      <w:r w:rsidRPr="000B4ACD">
        <w:rPr>
          <w:rFonts w:hint="eastAsia"/>
          <w:rtl/>
          <w:lang w:bidi="fa-IR"/>
        </w:rPr>
        <w:t>رمود</w:t>
      </w:r>
      <w:r w:rsidRPr="000B4ACD">
        <w:rPr>
          <w:rtl/>
          <w:lang w:bidi="fa-IR"/>
        </w:rPr>
        <w:t>: «برگرد»، ابوبص</w:t>
      </w:r>
      <w:r w:rsidRPr="000B4ACD">
        <w:rPr>
          <w:rFonts w:hint="cs"/>
          <w:rtl/>
          <w:lang w:bidi="fa-IR"/>
        </w:rPr>
        <w:t>ی</w:t>
      </w:r>
      <w:r w:rsidRPr="000B4ACD">
        <w:rPr>
          <w:rFonts w:hint="eastAsia"/>
          <w:rtl/>
          <w:lang w:bidi="fa-IR"/>
        </w:rPr>
        <w:t>ر</w:t>
      </w:r>
      <w:r w:rsidRPr="000B4ACD">
        <w:rPr>
          <w:rtl/>
          <w:lang w:bidi="fa-IR"/>
        </w:rPr>
        <w:t xml:space="preserve"> گفت: مرا نزد کفار م</w:t>
      </w:r>
      <w:r w:rsidRPr="000B4ACD">
        <w:rPr>
          <w:rFonts w:hint="cs"/>
          <w:rtl/>
          <w:lang w:bidi="fa-IR"/>
        </w:rPr>
        <w:t>ی</w:t>
      </w:r>
      <w:r w:rsidRPr="000B4ACD">
        <w:rPr>
          <w:rtl/>
          <w:lang w:bidi="fa-IR"/>
        </w:rPr>
        <w:t xml:space="preserve"> فرست</w:t>
      </w:r>
      <w:r w:rsidRPr="000B4ACD">
        <w:rPr>
          <w:rFonts w:hint="cs"/>
          <w:rtl/>
          <w:lang w:bidi="fa-IR"/>
        </w:rPr>
        <w:t>ی</w:t>
      </w:r>
      <w:r w:rsidRPr="000B4ACD">
        <w:rPr>
          <w:rFonts w:hint="eastAsia"/>
          <w:rtl/>
          <w:lang w:bidi="fa-IR"/>
        </w:rPr>
        <w:t>؟</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«عهدشکن</w:t>
      </w:r>
      <w:r w:rsidRPr="000B4ACD">
        <w:rPr>
          <w:rFonts w:hint="cs"/>
          <w:rtl/>
          <w:lang w:bidi="fa-IR"/>
        </w:rPr>
        <w:t>ی</w:t>
      </w:r>
      <w:r w:rsidRPr="000B4ACD">
        <w:rPr>
          <w:rtl/>
          <w:lang w:bidi="fa-IR"/>
        </w:rPr>
        <w:t xml:space="preserve"> در د</w:t>
      </w:r>
      <w:r w:rsidRPr="000B4ACD">
        <w:rPr>
          <w:rFonts w:hint="cs"/>
          <w:rtl/>
          <w:lang w:bidi="fa-IR"/>
        </w:rPr>
        <w:t>ی</w:t>
      </w:r>
      <w:r w:rsidRPr="000B4ACD">
        <w:rPr>
          <w:rFonts w:hint="eastAsia"/>
          <w:rtl/>
          <w:lang w:bidi="fa-IR"/>
        </w:rPr>
        <w:t>ن</w:t>
      </w:r>
      <w:r w:rsidRPr="000B4ACD">
        <w:rPr>
          <w:rtl/>
          <w:lang w:bidi="fa-IR"/>
        </w:rPr>
        <w:t xml:space="preserve"> ما ن</w:t>
      </w:r>
      <w:r w:rsidRPr="000B4ACD">
        <w:rPr>
          <w:rFonts w:hint="cs"/>
          <w:rtl/>
          <w:lang w:bidi="fa-IR"/>
        </w:rPr>
        <w:t>ی</w:t>
      </w:r>
      <w:r w:rsidRPr="000B4ACD">
        <w:rPr>
          <w:rFonts w:hint="eastAsia"/>
          <w:rtl/>
          <w:lang w:bidi="fa-IR"/>
        </w:rPr>
        <w:t>ست،</w:t>
      </w:r>
      <w:r w:rsidRPr="000B4ACD">
        <w:rPr>
          <w:rtl/>
          <w:lang w:bidi="fa-IR"/>
        </w:rPr>
        <w:t xml:space="preserve"> خداوند برا</w:t>
      </w:r>
      <w:r w:rsidRPr="000B4ACD">
        <w:rPr>
          <w:rFonts w:hint="cs"/>
          <w:rtl/>
          <w:lang w:bidi="fa-IR"/>
        </w:rPr>
        <w:t>ی</w:t>
      </w:r>
      <w:r w:rsidRPr="000B4ACD">
        <w:rPr>
          <w:rtl/>
          <w:lang w:bidi="fa-IR"/>
        </w:rPr>
        <w:t xml:space="preserve"> تو و د</w:t>
      </w:r>
      <w:r w:rsidRPr="000B4ACD">
        <w:rPr>
          <w:rFonts w:hint="cs"/>
          <w:rtl/>
          <w:lang w:bidi="fa-IR"/>
        </w:rPr>
        <w:t>ی</w:t>
      </w:r>
      <w:r w:rsidRPr="000B4ACD">
        <w:rPr>
          <w:rFonts w:hint="eastAsia"/>
          <w:rtl/>
          <w:lang w:bidi="fa-IR"/>
        </w:rPr>
        <w:t>گر</w:t>
      </w:r>
      <w:r w:rsidRPr="000B4ACD">
        <w:rPr>
          <w:rtl/>
          <w:lang w:bidi="fa-IR"/>
        </w:rPr>
        <w:t xml:space="preserve"> مسلمانان راه نجات</w:t>
      </w:r>
      <w:r w:rsidRPr="000B4ACD">
        <w:rPr>
          <w:rFonts w:hint="cs"/>
          <w:rtl/>
          <w:lang w:bidi="fa-IR"/>
        </w:rPr>
        <w:t>ی</w:t>
      </w:r>
      <w:r w:rsidRPr="000B4ACD">
        <w:rPr>
          <w:rtl/>
          <w:lang w:bidi="fa-IR"/>
        </w:rPr>
        <w:t xml:space="preserve"> باز خواهد فرمود، «و او را با دو مأمور که آمده بودند، فرستاد و مسلمانان به او م</w:t>
      </w:r>
      <w:r w:rsidRPr="000B4ACD">
        <w:rPr>
          <w:rFonts w:hint="cs"/>
          <w:rtl/>
          <w:lang w:bidi="fa-IR"/>
        </w:rPr>
        <w:t>ی</w:t>
      </w:r>
      <w:r w:rsidRPr="000B4ACD">
        <w:rPr>
          <w:rtl/>
          <w:lang w:bidi="fa-IR"/>
        </w:rPr>
        <w:t xml:space="preserve"> گفتند که: بشارت باد تو را که خداوند تو را نجا</w:t>
      </w:r>
      <w:r w:rsidRPr="000B4ACD">
        <w:rPr>
          <w:rFonts w:hint="eastAsia"/>
          <w:rtl/>
          <w:lang w:bidi="fa-IR"/>
        </w:rPr>
        <w:t>ت</w:t>
      </w:r>
      <w:r w:rsidRPr="000B4ACD">
        <w:rPr>
          <w:rtl/>
          <w:lang w:bidi="fa-IR"/>
        </w:rPr>
        <w:t xml:space="preserve"> خواهد داد در ب</w:t>
      </w:r>
      <w:r w:rsidRPr="000B4ACD">
        <w:rPr>
          <w:rFonts w:hint="cs"/>
          <w:rtl/>
          <w:lang w:bidi="fa-IR"/>
        </w:rPr>
        <w:t>ی</w:t>
      </w:r>
      <w:r w:rsidRPr="000B4ACD">
        <w:rPr>
          <w:rFonts w:hint="eastAsia"/>
          <w:rtl/>
          <w:lang w:bidi="fa-IR"/>
        </w:rPr>
        <w:t>ن</w:t>
      </w:r>
      <w:r w:rsidRPr="000B4ACD">
        <w:rPr>
          <w:rtl/>
          <w:lang w:bidi="fa-IR"/>
        </w:rPr>
        <w:t xml:space="preserve"> راه ابوبص</w:t>
      </w:r>
      <w:r w:rsidRPr="000B4ACD">
        <w:rPr>
          <w:rFonts w:hint="cs"/>
          <w:rtl/>
          <w:lang w:bidi="fa-IR"/>
        </w:rPr>
        <w:t>ی</w:t>
      </w:r>
      <w:r w:rsidRPr="000B4ACD">
        <w:rPr>
          <w:rFonts w:hint="eastAsia"/>
          <w:rtl/>
          <w:lang w:bidi="fa-IR"/>
        </w:rPr>
        <w:t>ر</w:t>
      </w:r>
      <w:r w:rsidRPr="000B4ACD">
        <w:rPr>
          <w:rtl/>
          <w:lang w:bidi="fa-IR"/>
        </w:rPr>
        <w:t xml:space="preserve"> سفره گشود و ا</w:t>
      </w:r>
      <w:r w:rsidRPr="000B4ACD">
        <w:rPr>
          <w:rFonts w:hint="cs"/>
          <w:rtl/>
          <w:lang w:bidi="fa-IR"/>
        </w:rPr>
        <w:t>ی</w:t>
      </w:r>
      <w:r w:rsidRPr="000B4ACD">
        <w:rPr>
          <w:rFonts w:hint="eastAsia"/>
          <w:rtl/>
          <w:lang w:bidi="fa-IR"/>
        </w:rPr>
        <w:t>شان</w:t>
      </w:r>
      <w:r w:rsidRPr="000B4ACD">
        <w:rPr>
          <w:rtl/>
          <w:lang w:bidi="fa-IR"/>
        </w:rPr>
        <w:t xml:space="preserve"> هم سفره گشودند و با هم غذا</w:t>
      </w:r>
      <w:r w:rsidR="00D6498A">
        <w:rPr>
          <w:rFonts w:hint="cs"/>
          <w:rtl/>
          <w:lang w:bidi="fa-IR"/>
        </w:rPr>
        <w:t xml:space="preserve"> </w:t>
      </w:r>
      <w:r w:rsidRPr="000B4ACD">
        <w:rPr>
          <w:rFonts w:hint="eastAsia"/>
          <w:rtl/>
          <w:lang w:bidi="fa-IR"/>
        </w:rPr>
        <w:t>خوردند،</w:t>
      </w:r>
      <w:r w:rsidRPr="000B4ACD">
        <w:rPr>
          <w:rtl/>
          <w:lang w:bidi="fa-IR"/>
        </w:rPr>
        <w:t xml:space="preserve"> و مأنوس شدند،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آن دو تن شمش</w:t>
      </w:r>
      <w:r w:rsidRPr="000B4ACD">
        <w:rPr>
          <w:rFonts w:hint="cs"/>
          <w:rtl/>
          <w:lang w:bidi="fa-IR"/>
        </w:rPr>
        <w:t>ی</w:t>
      </w:r>
      <w:r w:rsidRPr="000B4ACD">
        <w:rPr>
          <w:rFonts w:hint="eastAsia"/>
          <w:rtl/>
          <w:lang w:bidi="fa-IR"/>
        </w:rPr>
        <w:t>ر</w:t>
      </w:r>
      <w:r w:rsidRPr="000B4ACD">
        <w:rPr>
          <w:rtl/>
          <w:lang w:bidi="fa-IR"/>
        </w:rPr>
        <w:t xml:space="preserve"> از کمر باز کرد و به د</w:t>
      </w:r>
      <w:r w:rsidRPr="000B4ACD">
        <w:rPr>
          <w:rFonts w:hint="cs"/>
          <w:rtl/>
          <w:lang w:bidi="fa-IR"/>
        </w:rPr>
        <w:t>ی</w:t>
      </w:r>
      <w:r w:rsidRPr="000B4ACD">
        <w:rPr>
          <w:rFonts w:hint="eastAsia"/>
          <w:rtl/>
          <w:lang w:bidi="fa-IR"/>
        </w:rPr>
        <w:t>وار</w:t>
      </w:r>
      <w:r w:rsidRPr="000B4ACD">
        <w:rPr>
          <w:rtl/>
          <w:lang w:bidi="fa-IR"/>
        </w:rPr>
        <w:t xml:space="preserve"> تک</w:t>
      </w:r>
      <w:r w:rsidRPr="000B4ACD">
        <w:rPr>
          <w:rFonts w:hint="cs"/>
          <w:rtl/>
          <w:lang w:bidi="fa-IR"/>
        </w:rPr>
        <w:t>ی</w:t>
      </w:r>
      <w:r w:rsidRPr="000B4ACD">
        <w:rPr>
          <w:rFonts w:hint="eastAsia"/>
          <w:rtl/>
          <w:lang w:bidi="fa-IR"/>
        </w:rPr>
        <w:t>ه</w:t>
      </w:r>
      <w:r w:rsidRPr="000B4ACD">
        <w:rPr>
          <w:rtl/>
          <w:lang w:bidi="fa-IR"/>
        </w:rPr>
        <w:t xml:space="preserve"> داد، ابوبص</w:t>
      </w:r>
      <w:r w:rsidRPr="000B4ACD">
        <w:rPr>
          <w:rFonts w:hint="cs"/>
          <w:rtl/>
          <w:lang w:bidi="fa-IR"/>
        </w:rPr>
        <w:t>ی</w:t>
      </w:r>
      <w:r w:rsidRPr="000B4ACD">
        <w:rPr>
          <w:rFonts w:hint="eastAsia"/>
          <w:rtl/>
          <w:lang w:bidi="fa-IR"/>
        </w:rPr>
        <w:t>ر</w:t>
      </w:r>
      <w:r w:rsidRPr="000B4ACD">
        <w:rPr>
          <w:rtl/>
          <w:lang w:bidi="fa-IR"/>
        </w:rPr>
        <w:t xml:space="preserve"> گفت: نام تو چ</w:t>
      </w:r>
      <w:r w:rsidRPr="000B4ACD">
        <w:rPr>
          <w:rFonts w:hint="cs"/>
          <w:rtl/>
          <w:lang w:bidi="fa-IR"/>
        </w:rPr>
        <w:t>ی</w:t>
      </w:r>
      <w:r w:rsidRPr="000B4ACD">
        <w:rPr>
          <w:rFonts w:hint="eastAsia"/>
          <w:rtl/>
          <w:lang w:bidi="fa-IR"/>
        </w:rPr>
        <w:t>ست؟</w:t>
      </w:r>
      <w:r w:rsidRPr="000B4ACD">
        <w:rPr>
          <w:rtl/>
          <w:lang w:bidi="fa-IR"/>
        </w:rPr>
        <w:t xml:space="preserve"> گفت: خن</w:t>
      </w:r>
      <w:r w:rsidRPr="000B4ACD">
        <w:rPr>
          <w:rFonts w:hint="cs"/>
          <w:rtl/>
          <w:lang w:bidi="fa-IR"/>
        </w:rPr>
        <w:t>ی</w:t>
      </w:r>
      <w:r w:rsidRPr="000B4ACD">
        <w:rPr>
          <w:rFonts w:hint="eastAsia"/>
          <w:rtl/>
          <w:lang w:bidi="fa-IR"/>
        </w:rPr>
        <w:t>س،</w:t>
      </w:r>
      <w:r w:rsidRPr="000B4ACD">
        <w:rPr>
          <w:rtl/>
          <w:lang w:bidi="fa-IR"/>
        </w:rPr>
        <w:t xml:space="preserve"> گفت: پدر ک</w:t>
      </w:r>
      <w:r w:rsidRPr="000B4ACD">
        <w:rPr>
          <w:rFonts w:hint="cs"/>
          <w:rtl/>
          <w:lang w:bidi="fa-IR"/>
        </w:rPr>
        <w:t>ی</w:t>
      </w:r>
      <w:r w:rsidRPr="000B4ACD">
        <w:rPr>
          <w:rFonts w:hint="eastAsia"/>
          <w:rtl/>
          <w:lang w:bidi="fa-IR"/>
        </w:rPr>
        <w:t>؟</w:t>
      </w:r>
      <w:r w:rsidRPr="000B4ACD">
        <w:rPr>
          <w:rtl/>
          <w:lang w:bidi="fa-IR"/>
        </w:rPr>
        <w:t xml:space="preserve"> گفت: پدر جابر، ابوبص</w:t>
      </w:r>
      <w:r w:rsidRPr="000B4ACD">
        <w:rPr>
          <w:rFonts w:hint="cs"/>
          <w:rtl/>
          <w:lang w:bidi="fa-IR"/>
        </w:rPr>
        <w:t>ی</w:t>
      </w:r>
      <w:r w:rsidRPr="000B4ACD">
        <w:rPr>
          <w:rFonts w:hint="eastAsia"/>
          <w:rtl/>
          <w:lang w:bidi="fa-IR"/>
        </w:rPr>
        <w:t>ر</w:t>
      </w:r>
      <w:r w:rsidRPr="000B4ACD">
        <w:rPr>
          <w:rtl/>
          <w:lang w:bidi="fa-IR"/>
        </w:rPr>
        <w:t xml:space="preserve"> گفت: ب</w:t>
      </w:r>
      <w:r w:rsidRPr="000B4ACD">
        <w:rPr>
          <w:rFonts w:hint="cs"/>
          <w:rtl/>
          <w:lang w:bidi="fa-IR"/>
        </w:rPr>
        <w:t>ی</w:t>
      </w:r>
      <w:r w:rsidRPr="000B4ACD">
        <w:rPr>
          <w:rtl/>
          <w:lang w:bidi="fa-IR"/>
        </w:rPr>
        <w:t xml:space="preserve"> خ</w:t>
      </w:r>
      <w:r w:rsidRPr="000B4ACD">
        <w:rPr>
          <w:rFonts w:hint="cs"/>
          <w:rtl/>
          <w:lang w:bidi="fa-IR"/>
        </w:rPr>
        <w:t>ی</w:t>
      </w:r>
      <w:r w:rsidRPr="000B4ACD">
        <w:rPr>
          <w:rFonts w:hint="eastAsia"/>
          <w:rtl/>
          <w:lang w:bidi="fa-IR"/>
        </w:rPr>
        <w:t>ال</w:t>
      </w:r>
      <w:r w:rsidRPr="000B4ACD">
        <w:rPr>
          <w:rtl/>
          <w:lang w:bidi="fa-IR"/>
        </w:rPr>
        <w:t xml:space="preserve"> شمش</w:t>
      </w:r>
      <w:r w:rsidRPr="000B4ACD">
        <w:rPr>
          <w:rFonts w:hint="cs"/>
          <w:rtl/>
          <w:lang w:bidi="fa-IR"/>
        </w:rPr>
        <w:t>ی</w:t>
      </w:r>
      <w:r w:rsidRPr="000B4ACD">
        <w:rPr>
          <w:rFonts w:hint="eastAsia"/>
          <w:rtl/>
          <w:lang w:bidi="fa-IR"/>
        </w:rPr>
        <w:t>ر</w:t>
      </w:r>
      <w:r w:rsidRPr="000B4ACD">
        <w:rPr>
          <w:rtl/>
          <w:lang w:bidi="fa-IR"/>
        </w:rPr>
        <w:t xml:space="preserve"> خود را به او داد، که ابوبص</w:t>
      </w:r>
      <w:r w:rsidRPr="000B4ACD">
        <w:rPr>
          <w:rFonts w:hint="cs"/>
          <w:rtl/>
          <w:lang w:bidi="fa-IR"/>
        </w:rPr>
        <w:t>ی</w:t>
      </w:r>
      <w:r w:rsidRPr="000B4ACD">
        <w:rPr>
          <w:rFonts w:hint="eastAsia"/>
          <w:rtl/>
          <w:lang w:bidi="fa-IR"/>
        </w:rPr>
        <w:t>ر</w:t>
      </w:r>
      <w:r w:rsidRPr="000B4ACD">
        <w:rPr>
          <w:rtl/>
          <w:lang w:bidi="fa-IR"/>
        </w:rPr>
        <w:t xml:space="preserve"> آن را گرفت و ب</w:t>
      </w:r>
      <w:r w:rsidRPr="000B4ACD">
        <w:rPr>
          <w:rFonts w:hint="cs"/>
          <w:rtl/>
          <w:lang w:bidi="fa-IR"/>
        </w:rPr>
        <w:t>ی</w:t>
      </w:r>
      <w:r w:rsidRPr="000B4ACD">
        <w:rPr>
          <w:rtl/>
          <w:lang w:bidi="fa-IR"/>
        </w:rPr>
        <w:t xml:space="preserve"> درنگ گردن او را زد و مرد د</w:t>
      </w:r>
      <w:r w:rsidRPr="000B4ACD">
        <w:rPr>
          <w:rFonts w:hint="cs"/>
          <w:rtl/>
          <w:lang w:bidi="fa-IR"/>
        </w:rPr>
        <w:t>ی</w:t>
      </w:r>
      <w:r w:rsidRPr="000B4ACD">
        <w:rPr>
          <w:rFonts w:hint="eastAsia"/>
          <w:rtl/>
          <w:lang w:bidi="fa-IR"/>
        </w:rPr>
        <w:t>گر</w:t>
      </w:r>
      <w:r w:rsidRPr="000B4ACD">
        <w:rPr>
          <w:rtl/>
          <w:lang w:bidi="fa-IR"/>
        </w:rPr>
        <w:t xml:space="preserve"> از ترس پا به فرار نهاد، ابوبص</w:t>
      </w:r>
      <w:r w:rsidRPr="000B4ACD">
        <w:rPr>
          <w:rFonts w:hint="cs"/>
          <w:rtl/>
          <w:lang w:bidi="fa-IR"/>
        </w:rPr>
        <w:t>ی</w:t>
      </w:r>
      <w:r w:rsidRPr="000B4ACD">
        <w:rPr>
          <w:rFonts w:hint="eastAsia"/>
          <w:rtl/>
          <w:lang w:bidi="fa-IR"/>
        </w:rPr>
        <w:t>ر</w:t>
      </w:r>
      <w:r w:rsidRPr="000B4ACD">
        <w:rPr>
          <w:rtl/>
          <w:lang w:bidi="fa-IR"/>
        </w:rPr>
        <w:t xml:space="preserve"> او را دنبال نمود، پ</w:t>
      </w:r>
      <w:r w:rsidRPr="000B4ACD">
        <w:rPr>
          <w:rFonts w:hint="cs"/>
          <w:rtl/>
          <w:lang w:bidi="fa-IR"/>
        </w:rPr>
        <w:t>ی</w:t>
      </w:r>
      <w:r w:rsidRPr="000B4ACD">
        <w:rPr>
          <w:rFonts w:hint="eastAsia"/>
          <w:rtl/>
          <w:lang w:bidi="fa-IR"/>
        </w:rPr>
        <w:t>غمبر</w:t>
      </w:r>
      <w:r w:rsidRPr="000B4ACD">
        <w:rPr>
          <w:rtl/>
          <w:lang w:bidi="fa-IR"/>
        </w:rPr>
        <w:t xml:space="preserve"> در م</w:t>
      </w:r>
      <w:r w:rsidRPr="000B4ACD">
        <w:rPr>
          <w:rFonts w:hint="cs"/>
          <w:rtl/>
          <w:lang w:bidi="fa-IR"/>
        </w:rPr>
        <w:t>ی</w:t>
      </w:r>
      <w:r w:rsidRPr="000B4ACD">
        <w:rPr>
          <w:rFonts w:hint="eastAsia"/>
          <w:rtl/>
          <w:lang w:bidi="fa-IR"/>
        </w:rPr>
        <w:t>ان</w:t>
      </w:r>
      <w:r w:rsidRPr="000B4ACD">
        <w:rPr>
          <w:rtl/>
          <w:lang w:bidi="fa-IR"/>
        </w:rPr>
        <w:t xml:space="preserve"> اصحاب نشسته بود که آن مرد هراسان سر رس</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«ا</w:t>
      </w:r>
      <w:r w:rsidRPr="000B4ACD">
        <w:rPr>
          <w:rFonts w:hint="cs"/>
          <w:rtl/>
          <w:lang w:bidi="fa-IR"/>
        </w:rPr>
        <w:t>ی</w:t>
      </w:r>
      <w:r w:rsidRPr="000B4ACD">
        <w:rPr>
          <w:rFonts w:hint="eastAsia"/>
          <w:rtl/>
          <w:lang w:bidi="fa-IR"/>
        </w:rPr>
        <w:t>ن</w:t>
      </w:r>
      <w:r w:rsidRPr="000B4ACD">
        <w:rPr>
          <w:rtl/>
          <w:lang w:bidi="fa-IR"/>
        </w:rPr>
        <w:t xml:space="preserve"> مرد</w:t>
      </w:r>
      <w:r w:rsidRPr="000B4ACD">
        <w:rPr>
          <w:rFonts w:hint="cs"/>
          <w:rtl/>
          <w:lang w:bidi="fa-IR"/>
        </w:rPr>
        <w:t>ی</w:t>
      </w:r>
      <w:r w:rsidRPr="000B4ACD">
        <w:rPr>
          <w:rtl/>
          <w:lang w:bidi="fa-IR"/>
        </w:rPr>
        <w:t xml:space="preserve"> است که هول کرده» از و</w:t>
      </w:r>
      <w:r w:rsidRPr="000B4ACD">
        <w:rPr>
          <w:rFonts w:hint="cs"/>
          <w:rtl/>
          <w:lang w:bidi="fa-IR"/>
        </w:rPr>
        <w:t>ی</w:t>
      </w:r>
      <w:r w:rsidRPr="000B4ACD">
        <w:rPr>
          <w:rtl/>
          <w:lang w:bidi="fa-IR"/>
        </w:rPr>
        <w:t xml:space="preserve"> پرس</w:t>
      </w:r>
      <w:r w:rsidRPr="000B4ACD">
        <w:rPr>
          <w:rFonts w:hint="cs"/>
          <w:rtl/>
          <w:lang w:bidi="fa-IR"/>
        </w:rPr>
        <w:t>ی</w:t>
      </w:r>
      <w:r w:rsidRPr="000B4ACD">
        <w:rPr>
          <w:rFonts w:hint="eastAsia"/>
          <w:rtl/>
          <w:lang w:bidi="fa-IR"/>
        </w:rPr>
        <w:t>دند،</w:t>
      </w:r>
      <w:r w:rsidRPr="000B4ACD">
        <w:rPr>
          <w:rtl/>
          <w:lang w:bidi="fa-IR"/>
        </w:rPr>
        <w:t xml:space="preserve"> و</w:t>
      </w:r>
      <w:r w:rsidRPr="000B4ACD">
        <w:rPr>
          <w:rFonts w:hint="cs"/>
          <w:rtl/>
          <w:lang w:bidi="fa-IR"/>
        </w:rPr>
        <w:t>ی</w:t>
      </w:r>
      <w:r w:rsidRPr="000B4ACD">
        <w:rPr>
          <w:rtl/>
          <w:lang w:bidi="fa-IR"/>
        </w:rPr>
        <w:t xml:space="preserve"> داستان را بگفت، در ا</w:t>
      </w:r>
      <w:r w:rsidRPr="000B4ACD">
        <w:rPr>
          <w:rFonts w:hint="cs"/>
          <w:rtl/>
          <w:lang w:bidi="fa-IR"/>
        </w:rPr>
        <w:t>ی</w:t>
      </w:r>
      <w:r w:rsidRPr="000B4ACD">
        <w:rPr>
          <w:rFonts w:hint="eastAsia"/>
          <w:rtl/>
          <w:lang w:bidi="fa-IR"/>
        </w:rPr>
        <w:t>ن</w:t>
      </w:r>
      <w:r w:rsidRPr="000B4ACD">
        <w:rPr>
          <w:rtl/>
          <w:lang w:bidi="fa-IR"/>
        </w:rPr>
        <w:t xml:space="preserve"> وقت ابوبص</w:t>
      </w:r>
      <w:r w:rsidRPr="000B4ACD">
        <w:rPr>
          <w:rFonts w:hint="cs"/>
          <w:rtl/>
          <w:lang w:bidi="fa-IR"/>
        </w:rPr>
        <w:t>ی</w:t>
      </w:r>
      <w:r w:rsidRPr="000B4ACD">
        <w:rPr>
          <w:rFonts w:hint="eastAsia"/>
          <w:rtl/>
          <w:lang w:bidi="fa-IR"/>
        </w:rPr>
        <w:t>ر</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و گفت: </w:t>
      </w:r>
      <w:r w:rsidRPr="000B4ACD">
        <w:rPr>
          <w:rFonts w:hint="cs"/>
          <w:rtl/>
          <w:lang w:bidi="fa-IR"/>
        </w:rPr>
        <w:t>ی</w:t>
      </w:r>
      <w:r w:rsidRPr="000B4ACD">
        <w:rPr>
          <w:rFonts w:hint="eastAsia"/>
          <w:rtl/>
          <w:lang w:bidi="fa-IR"/>
        </w:rPr>
        <w:t>ا</w:t>
      </w:r>
      <w:r w:rsidRPr="000B4ACD">
        <w:rPr>
          <w:rtl/>
          <w:lang w:bidi="fa-IR"/>
        </w:rPr>
        <w:t xml:space="preserve"> رسول الله! ذمه </w:t>
      </w:r>
      <w:r w:rsidRPr="000B4ACD">
        <w:rPr>
          <w:rFonts w:hint="cs"/>
          <w:rtl/>
          <w:lang w:bidi="fa-IR"/>
        </w:rPr>
        <w:t>ی</w:t>
      </w:r>
      <w:r w:rsidRPr="000B4ACD">
        <w:rPr>
          <w:rtl/>
          <w:lang w:bidi="fa-IR"/>
        </w:rPr>
        <w:t xml:space="preserve"> تو بر</w:t>
      </w:r>
      <w:r w:rsidRPr="000B4ACD">
        <w:rPr>
          <w:rFonts w:hint="cs"/>
          <w:rtl/>
          <w:lang w:bidi="fa-IR"/>
        </w:rPr>
        <w:t>ی</w:t>
      </w:r>
      <w:r w:rsidRPr="000B4ACD">
        <w:rPr>
          <w:rtl/>
          <w:lang w:bidi="fa-IR"/>
        </w:rPr>
        <w:t xml:space="preserve"> شد و مرا به دست دشمن داد</w:t>
      </w:r>
      <w:r w:rsidRPr="000B4ACD">
        <w:rPr>
          <w:rFonts w:hint="cs"/>
          <w:rtl/>
          <w:lang w:bidi="fa-IR"/>
        </w:rPr>
        <w:t>ی</w:t>
      </w:r>
      <w:r w:rsidRPr="000B4ACD">
        <w:rPr>
          <w:rtl/>
          <w:lang w:bidi="fa-IR"/>
        </w:rPr>
        <w:t>، پ</w:t>
      </w:r>
      <w:r w:rsidRPr="000B4ACD">
        <w:rPr>
          <w:rFonts w:hint="cs"/>
          <w:rtl/>
          <w:lang w:bidi="fa-IR"/>
        </w:rPr>
        <w:t>ی</w:t>
      </w:r>
      <w:r w:rsidRPr="000B4ACD">
        <w:rPr>
          <w:rFonts w:hint="eastAsia"/>
          <w:rtl/>
          <w:lang w:bidi="fa-IR"/>
        </w:rPr>
        <w:t>غمبر</w:t>
      </w:r>
      <w:r w:rsidRPr="000B4ACD">
        <w:rPr>
          <w:rtl/>
          <w:lang w:bidi="fa-IR"/>
        </w:rPr>
        <w:t xml:space="preserve"> فرمود: «وا</w:t>
      </w:r>
      <w:r w:rsidRPr="000B4ACD">
        <w:rPr>
          <w:rFonts w:hint="cs"/>
          <w:rtl/>
          <w:lang w:bidi="fa-IR"/>
        </w:rPr>
        <w:t>ی</w:t>
      </w:r>
      <w:r w:rsidRPr="000B4ACD">
        <w:rPr>
          <w:rtl/>
          <w:lang w:bidi="fa-IR"/>
        </w:rPr>
        <w:t xml:space="preserve"> بر مادرش، جنگ افروز</w:t>
      </w:r>
      <w:r w:rsidRPr="000B4ACD">
        <w:rPr>
          <w:rFonts w:hint="cs"/>
          <w:rtl/>
          <w:lang w:bidi="fa-IR"/>
        </w:rPr>
        <w:t>ی</w:t>
      </w:r>
      <w:r w:rsidRPr="000B4ACD">
        <w:rPr>
          <w:rtl/>
          <w:lang w:bidi="fa-IR"/>
        </w:rPr>
        <w:t xml:space="preserve"> است، اگر مردان</w:t>
      </w:r>
      <w:r w:rsidRPr="000B4ACD">
        <w:rPr>
          <w:rFonts w:hint="cs"/>
          <w:rtl/>
          <w:lang w:bidi="fa-IR"/>
        </w:rPr>
        <w:t>ی</w:t>
      </w:r>
      <w:r w:rsidRPr="000B4ACD">
        <w:rPr>
          <w:rtl/>
          <w:lang w:bidi="fa-IR"/>
        </w:rPr>
        <w:t xml:space="preserve"> داشته باشد» ابوبص</w:t>
      </w:r>
      <w:r w:rsidRPr="000B4ACD">
        <w:rPr>
          <w:rFonts w:hint="cs"/>
          <w:rtl/>
          <w:lang w:bidi="fa-IR"/>
        </w:rPr>
        <w:t>ی</w:t>
      </w:r>
      <w:r w:rsidRPr="000B4ACD">
        <w:rPr>
          <w:rFonts w:hint="eastAsia"/>
          <w:rtl/>
          <w:lang w:bidi="fa-IR"/>
        </w:rPr>
        <w:t>ر</w:t>
      </w:r>
      <w:r w:rsidRPr="000B4ACD">
        <w:rPr>
          <w:rtl/>
          <w:lang w:bidi="fa-IR"/>
        </w:rPr>
        <w:t xml:space="preserve"> از نزد پ</w:t>
      </w:r>
      <w:r w:rsidRPr="000B4ACD">
        <w:rPr>
          <w:rFonts w:hint="cs"/>
          <w:rtl/>
          <w:lang w:bidi="fa-IR"/>
        </w:rPr>
        <w:t>ی</w:t>
      </w:r>
      <w:r w:rsidRPr="000B4ACD">
        <w:rPr>
          <w:rFonts w:hint="eastAsia"/>
          <w:rtl/>
          <w:lang w:bidi="fa-IR"/>
        </w:rPr>
        <w:t>غمبر</w:t>
      </w:r>
      <w:r w:rsidRPr="000B4ACD">
        <w:rPr>
          <w:rtl/>
          <w:lang w:bidi="fa-IR"/>
        </w:rPr>
        <w:t xml:space="preserve"> ب</w:t>
      </w:r>
      <w:r w:rsidRPr="000B4ACD">
        <w:rPr>
          <w:rFonts w:hint="cs"/>
          <w:rtl/>
          <w:lang w:bidi="fa-IR"/>
        </w:rPr>
        <w:t>ی</w:t>
      </w:r>
      <w:r w:rsidRPr="000B4ACD">
        <w:rPr>
          <w:rFonts w:hint="eastAsia"/>
          <w:rtl/>
          <w:lang w:bidi="fa-IR"/>
        </w:rPr>
        <w:t>رون</w:t>
      </w:r>
      <w:r w:rsidRPr="000B4ACD">
        <w:rPr>
          <w:rtl/>
          <w:lang w:bidi="fa-IR"/>
        </w:rPr>
        <w:t xml:space="preserve"> آمد و در راه کاروان ها</w:t>
      </w:r>
      <w:r w:rsidRPr="000B4ACD">
        <w:rPr>
          <w:rFonts w:hint="cs"/>
          <w:rtl/>
          <w:lang w:bidi="fa-IR"/>
        </w:rPr>
        <w:t>ی</w:t>
      </w:r>
      <w:r w:rsidRPr="000B4ACD">
        <w:rPr>
          <w:rtl/>
          <w:lang w:bidi="fa-IR"/>
        </w:rPr>
        <w:t xml:space="preserve"> قر</w:t>
      </w:r>
      <w:r w:rsidRPr="000B4ACD">
        <w:rPr>
          <w:rFonts w:hint="cs"/>
          <w:rtl/>
          <w:lang w:bidi="fa-IR"/>
        </w:rPr>
        <w:t>ی</w:t>
      </w:r>
      <w:r w:rsidRPr="000B4ACD">
        <w:rPr>
          <w:rFonts w:hint="eastAsia"/>
          <w:rtl/>
          <w:lang w:bidi="fa-IR"/>
        </w:rPr>
        <w:t>ش</w:t>
      </w:r>
      <w:r w:rsidRPr="000B4ACD">
        <w:rPr>
          <w:rtl/>
          <w:lang w:bidi="fa-IR"/>
        </w:rPr>
        <w:t xml:space="preserve"> چر</w:t>
      </w:r>
      <w:r w:rsidRPr="000B4ACD">
        <w:rPr>
          <w:rFonts w:hint="cs"/>
          <w:rtl/>
          <w:lang w:bidi="fa-IR"/>
        </w:rPr>
        <w:t>ی</w:t>
      </w:r>
      <w:r w:rsidRPr="000B4ACD">
        <w:rPr>
          <w:rFonts w:hint="eastAsia"/>
          <w:rtl/>
          <w:lang w:bidi="fa-IR"/>
        </w:rPr>
        <w:t>ک</w:t>
      </w:r>
      <w:r w:rsidRPr="000B4ACD">
        <w:rPr>
          <w:rtl/>
          <w:lang w:bidi="fa-IR"/>
        </w:rPr>
        <w:t xml:space="preserve"> ها</w:t>
      </w:r>
      <w:r w:rsidRPr="000B4ACD">
        <w:rPr>
          <w:rFonts w:hint="cs"/>
          <w:rtl/>
          <w:lang w:bidi="fa-IR"/>
        </w:rPr>
        <w:t>یی</w:t>
      </w:r>
      <w:r w:rsidRPr="000B4ACD">
        <w:rPr>
          <w:rtl/>
          <w:lang w:bidi="fa-IR"/>
        </w:rPr>
        <w:t xml:space="preserve"> به دور خود جمع نمود وقافله ها</w:t>
      </w:r>
      <w:r w:rsidRPr="000B4ACD">
        <w:rPr>
          <w:rFonts w:hint="cs"/>
          <w:rtl/>
          <w:lang w:bidi="fa-IR"/>
        </w:rPr>
        <w:t>ی</w:t>
      </w:r>
      <w:r w:rsidRPr="000B4ACD">
        <w:rPr>
          <w:rtl/>
          <w:lang w:bidi="fa-IR"/>
        </w:rPr>
        <w:t xml:space="preserve"> بازرگان</w:t>
      </w:r>
      <w:r w:rsidRPr="000B4ACD">
        <w:rPr>
          <w:rFonts w:hint="cs"/>
          <w:rtl/>
          <w:lang w:bidi="fa-IR"/>
        </w:rPr>
        <w:t>ی</w:t>
      </w:r>
      <w:r w:rsidRPr="000B4ACD">
        <w:rPr>
          <w:rtl/>
          <w:lang w:bidi="fa-IR"/>
        </w:rPr>
        <w:t xml:space="preserve"> قر</w:t>
      </w:r>
      <w:r w:rsidRPr="000B4ACD">
        <w:rPr>
          <w:rFonts w:hint="cs"/>
          <w:rtl/>
          <w:lang w:bidi="fa-IR"/>
        </w:rPr>
        <w:t>ی</w:t>
      </w:r>
      <w:r w:rsidRPr="000B4ACD">
        <w:rPr>
          <w:rFonts w:hint="eastAsia"/>
          <w:rtl/>
          <w:lang w:bidi="fa-IR"/>
        </w:rPr>
        <w:t>ش</w:t>
      </w:r>
      <w:r w:rsidRPr="000B4ACD">
        <w:rPr>
          <w:rtl/>
          <w:lang w:bidi="fa-IR"/>
        </w:rPr>
        <w:t xml:space="preserve"> را که از شام به مکه م</w:t>
      </w:r>
      <w:r w:rsidRPr="000B4ACD">
        <w:rPr>
          <w:rFonts w:hint="cs"/>
          <w:rtl/>
          <w:lang w:bidi="fa-IR"/>
        </w:rPr>
        <w:t>ی</w:t>
      </w:r>
      <w:r w:rsidRPr="000B4ACD">
        <w:rPr>
          <w:rtl/>
          <w:lang w:bidi="fa-IR"/>
        </w:rPr>
        <w:t xml:space="preserve"> رفتند غارت م</w:t>
      </w:r>
      <w:r w:rsidRPr="000B4ACD">
        <w:rPr>
          <w:rFonts w:hint="cs"/>
          <w:rtl/>
          <w:lang w:bidi="fa-IR"/>
        </w:rPr>
        <w:t>ی</w:t>
      </w:r>
      <w:r w:rsidRPr="000B4ACD">
        <w:rPr>
          <w:rtl/>
          <w:lang w:bidi="fa-IR"/>
        </w:rPr>
        <w:t xml:space="preserve"> نمود و از ا</w:t>
      </w:r>
      <w:r w:rsidRPr="000B4ACD">
        <w:rPr>
          <w:rFonts w:hint="cs"/>
          <w:rtl/>
          <w:lang w:bidi="fa-IR"/>
        </w:rPr>
        <w:t>ی</w:t>
      </w:r>
      <w:r w:rsidRPr="000B4ACD">
        <w:rPr>
          <w:rFonts w:hint="eastAsia"/>
          <w:rtl/>
          <w:lang w:bidi="fa-IR"/>
        </w:rPr>
        <w:t>شان</w:t>
      </w:r>
      <w:r w:rsidRPr="000B4ACD">
        <w:rPr>
          <w:rtl/>
          <w:lang w:bidi="fa-IR"/>
        </w:rPr>
        <w:t xml:space="preserve"> م</w:t>
      </w:r>
      <w:r w:rsidRPr="000B4ACD">
        <w:rPr>
          <w:rFonts w:hint="cs"/>
          <w:rtl/>
          <w:lang w:bidi="fa-IR"/>
        </w:rPr>
        <w:t>ی</w:t>
      </w:r>
      <w:r w:rsidRPr="000B4ACD">
        <w:rPr>
          <w:rtl/>
          <w:lang w:bidi="fa-IR"/>
        </w:rPr>
        <w:t xml:space="preserve"> کشت تا قر</w:t>
      </w:r>
      <w:r w:rsidRPr="000B4ACD">
        <w:rPr>
          <w:rFonts w:hint="cs"/>
          <w:rtl/>
          <w:lang w:bidi="fa-IR"/>
        </w:rPr>
        <w:t>ی</w:t>
      </w:r>
      <w:r w:rsidRPr="000B4ACD">
        <w:rPr>
          <w:rFonts w:hint="eastAsia"/>
          <w:rtl/>
          <w:lang w:bidi="fa-IR"/>
        </w:rPr>
        <w:t>ش</w:t>
      </w:r>
      <w:r w:rsidRPr="000B4ACD">
        <w:rPr>
          <w:rtl/>
          <w:lang w:bidi="fa-IR"/>
        </w:rPr>
        <w:t xml:space="preserve"> از دست او به ستوه آمدند و از پ</w:t>
      </w:r>
      <w:r w:rsidRPr="000B4ACD">
        <w:rPr>
          <w:rFonts w:hint="cs"/>
          <w:rtl/>
          <w:lang w:bidi="fa-IR"/>
        </w:rPr>
        <w:t>ی</w:t>
      </w:r>
      <w:r w:rsidRPr="000B4ACD">
        <w:rPr>
          <w:rFonts w:hint="eastAsia"/>
          <w:rtl/>
          <w:lang w:bidi="fa-IR"/>
        </w:rPr>
        <w:t>غمبر</w:t>
      </w:r>
      <w:r w:rsidRPr="000B4ACD">
        <w:rPr>
          <w:rtl/>
          <w:lang w:bidi="fa-IR"/>
        </w:rPr>
        <w:t xml:space="preserve"> درخواست کردند که او را مانع شود و آنان هم کار</w:t>
      </w:r>
      <w:r w:rsidRPr="000B4ACD">
        <w:rPr>
          <w:rFonts w:hint="cs"/>
          <w:rtl/>
          <w:lang w:bidi="fa-IR"/>
        </w:rPr>
        <w:t>ی</w:t>
      </w:r>
      <w:r w:rsidRPr="000B4ACD">
        <w:rPr>
          <w:rtl/>
          <w:lang w:bidi="fa-IR"/>
        </w:rPr>
        <w:t xml:space="preserve"> به او نداشته باشند. (واقد</w:t>
      </w:r>
      <w:r w:rsidRPr="000B4ACD">
        <w:rPr>
          <w:rFonts w:hint="cs"/>
          <w:rtl/>
          <w:lang w:bidi="fa-IR"/>
        </w:rPr>
        <w:t>ی</w:t>
      </w:r>
      <w:r w:rsidRPr="000B4ACD">
        <w:rPr>
          <w:rtl/>
          <w:lang w:bidi="fa-IR"/>
        </w:rPr>
        <w:t xml:space="preserve"> / 624).17 - پ</w:t>
      </w:r>
      <w:r w:rsidRPr="000B4ACD">
        <w:rPr>
          <w:rFonts w:hint="cs"/>
          <w:rtl/>
          <w:lang w:bidi="fa-IR"/>
        </w:rPr>
        <w:t>ی</w:t>
      </w:r>
      <w:r w:rsidRPr="000B4ACD">
        <w:rPr>
          <w:rFonts w:hint="eastAsia"/>
          <w:rtl/>
          <w:lang w:bidi="fa-IR"/>
        </w:rPr>
        <w:t>غمبر</w:t>
      </w:r>
      <w:r w:rsidRPr="000B4ACD">
        <w:rPr>
          <w:rtl/>
          <w:lang w:bidi="fa-IR"/>
        </w:rPr>
        <w:t xml:space="preserve"> اکرم فرموده بود: سعد بن عباده خوب مرد</w:t>
      </w:r>
      <w:r w:rsidRPr="000B4ACD">
        <w:rPr>
          <w:rFonts w:hint="cs"/>
          <w:rtl/>
          <w:lang w:bidi="fa-IR"/>
        </w:rPr>
        <w:t>ی</w:t>
      </w:r>
      <w:r w:rsidRPr="000B4ACD">
        <w:rPr>
          <w:rtl/>
          <w:lang w:bidi="fa-IR"/>
        </w:rPr>
        <w:t xml:space="preserve"> است، خزرج</w:t>
      </w:r>
      <w:r w:rsidRPr="000B4ACD">
        <w:rPr>
          <w:rFonts w:hint="cs"/>
          <w:rtl/>
          <w:lang w:bidi="fa-IR"/>
        </w:rPr>
        <w:t>ی</w:t>
      </w:r>
      <w:r w:rsidRPr="000B4ACD">
        <w:rPr>
          <w:rFonts w:hint="eastAsia"/>
          <w:rtl/>
          <w:lang w:bidi="fa-IR"/>
        </w:rPr>
        <w:t>ان</w:t>
      </w:r>
      <w:r w:rsidRPr="000B4ACD">
        <w:rPr>
          <w:rtl/>
          <w:lang w:bidi="fa-IR"/>
        </w:rPr>
        <w:t xml:space="preserve"> که قوم او بودند گفتند: </w:t>
      </w:r>
      <w:r w:rsidRPr="000B4ACD">
        <w:rPr>
          <w:rFonts w:hint="cs"/>
          <w:rtl/>
          <w:lang w:bidi="fa-IR"/>
        </w:rPr>
        <w:t>ی</w:t>
      </w:r>
      <w:r w:rsidRPr="000B4ACD">
        <w:rPr>
          <w:rFonts w:hint="eastAsia"/>
          <w:rtl/>
          <w:lang w:bidi="fa-IR"/>
        </w:rPr>
        <w:t>ا</w:t>
      </w:r>
      <w:r w:rsidRPr="000B4ACD">
        <w:rPr>
          <w:rtl/>
          <w:lang w:bidi="fa-IR"/>
        </w:rPr>
        <w:t xml:space="preserve"> رسول الله! او خانه و مأمن ما است سرور و فرزند سرور ما ا</w:t>
      </w:r>
      <w:r w:rsidRPr="000B4ACD">
        <w:rPr>
          <w:rFonts w:hint="eastAsia"/>
          <w:rtl/>
          <w:lang w:bidi="fa-IR"/>
        </w:rPr>
        <w:t>ست،</w:t>
      </w:r>
      <w:r w:rsidRPr="000B4ACD">
        <w:rPr>
          <w:rtl/>
          <w:lang w:bidi="fa-IR"/>
        </w:rPr>
        <w:t xml:space="preserve"> ا</w:t>
      </w:r>
      <w:r w:rsidRPr="000B4ACD">
        <w:rPr>
          <w:rFonts w:hint="cs"/>
          <w:rtl/>
          <w:lang w:bidi="fa-IR"/>
        </w:rPr>
        <w:t>ی</w:t>
      </w:r>
      <w:r w:rsidRPr="000B4ACD">
        <w:rPr>
          <w:rFonts w:hint="eastAsia"/>
          <w:rtl/>
          <w:lang w:bidi="fa-IR"/>
        </w:rPr>
        <w:t>نان</w:t>
      </w:r>
      <w:r w:rsidRPr="000B4ACD">
        <w:rPr>
          <w:rtl/>
          <w:lang w:bidi="fa-IR"/>
        </w:rPr>
        <w:t xml:space="preserve"> هنگام </w:t>
      </w:r>
      <w:r w:rsidRPr="000B4ACD">
        <w:rPr>
          <w:rtl/>
          <w:lang w:bidi="fa-IR"/>
        </w:rPr>
        <w:lastRenderedPageBreak/>
        <w:t>قحط</w:t>
      </w:r>
      <w:r w:rsidRPr="000B4ACD">
        <w:rPr>
          <w:rFonts w:hint="cs"/>
          <w:rtl/>
          <w:lang w:bidi="fa-IR"/>
        </w:rPr>
        <w:t>ی</w:t>
      </w:r>
      <w:r w:rsidRPr="000B4ACD">
        <w:rPr>
          <w:rtl/>
          <w:lang w:bidi="fa-IR"/>
        </w:rPr>
        <w:t xml:space="preserve"> به ما خوراک م</w:t>
      </w:r>
      <w:r w:rsidRPr="000B4ACD">
        <w:rPr>
          <w:rFonts w:hint="cs"/>
          <w:rtl/>
          <w:lang w:bidi="fa-IR"/>
        </w:rPr>
        <w:t>ی</w:t>
      </w:r>
      <w:r w:rsidRPr="000B4ACD">
        <w:rPr>
          <w:rtl/>
          <w:lang w:bidi="fa-IR"/>
        </w:rPr>
        <w:t xml:space="preserve"> دادند و ع</w:t>
      </w:r>
      <w:r w:rsidRPr="000B4ACD">
        <w:rPr>
          <w:rFonts w:hint="cs"/>
          <w:rtl/>
          <w:lang w:bidi="fa-IR"/>
        </w:rPr>
        <w:t>ی</w:t>
      </w:r>
      <w:r w:rsidRPr="000B4ACD">
        <w:rPr>
          <w:rFonts w:hint="eastAsia"/>
          <w:rtl/>
          <w:lang w:bidi="fa-IR"/>
        </w:rPr>
        <w:t>الات</w:t>
      </w:r>
      <w:r w:rsidRPr="000B4ACD">
        <w:rPr>
          <w:rtl/>
          <w:lang w:bidi="fa-IR"/>
        </w:rPr>
        <w:t xml:space="preserve"> مستمندان را ع</w:t>
      </w:r>
      <w:r w:rsidRPr="000B4ACD">
        <w:rPr>
          <w:rFonts w:hint="cs"/>
          <w:rtl/>
          <w:lang w:bidi="fa-IR"/>
        </w:rPr>
        <w:t>ی</w:t>
      </w:r>
      <w:r w:rsidRPr="000B4ACD">
        <w:rPr>
          <w:rFonts w:hint="eastAsia"/>
          <w:rtl/>
          <w:lang w:bidi="fa-IR"/>
        </w:rPr>
        <w:t>الات</w:t>
      </w:r>
      <w:r w:rsidRPr="000B4ACD">
        <w:rPr>
          <w:rtl/>
          <w:lang w:bidi="fa-IR"/>
        </w:rPr>
        <w:t xml:space="preserve"> خود م</w:t>
      </w:r>
      <w:r w:rsidRPr="000B4ACD">
        <w:rPr>
          <w:rFonts w:hint="cs"/>
          <w:rtl/>
          <w:lang w:bidi="fa-IR"/>
        </w:rPr>
        <w:t>ی</w:t>
      </w:r>
      <w:r w:rsidRPr="000B4ACD">
        <w:rPr>
          <w:rtl/>
          <w:lang w:bidi="fa-IR"/>
        </w:rPr>
        <w:t xml:space="preserve"> دانستند، مهمان را گرام</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داشتند، در وقت بخشش م</w:t>
      </w:r>
      <w:r w:rsidRPr="000B4ACD">
        <w:rPr>
          <w:rFonts w:hint="cs"/>
          <w:rtl/>
          <w:lang w:bidi="fa-IR"/>
        </w:rPr>
        <w:t>ی</w:t>
      </w:r>
      <w:r w:rsidRPr="000B4ACD">
        <w:rPr>
          <w:rtl/>
          <w:lang w:bidi="fa-IR"/>
        </w:rPr>
        <w:t xml:space="preserve"> بخش</w:t>
      </w:r>
      <w:r w:rsidRPr="000B4ACD">
        <w:rPr>
          <w:rFonts w:hint="cs"/>
          <w:rtl/>
          <w:lang w:bidi="fa-IR"/>
        </w:rPr>
        <w:t>ی</w:t>
      </w:r>
      <w:r w:rsidRPr="000B4ACD">
        <w:rPr>
          <w:rFonts w:hint="eastAsia"/>
          <w:rtl/>
          <w:lang w:bidi="fa-IR"/>
        </w:rPr>
        <w:t>دند،</w:t>
      </w:r>
      <w:r w:rsidRPr="000B4ACD">
        <w:rPr>
          <w:rtl/>
          <w:lang w:bidi="fa-IR"/>
        </w:rPr>
        <w:t xml:space="preserve"> در مشکلات بار عش</w:t>
      </w:r>
      <w:r w:rsidRPr="000B4ACD">
        <w:rPr>
          <w:rFonts w:hint="cs"/>
          <w:rtl/>
          <w:lang w:bidi="fa-IR"/>
        </w:rPr>
        <w:t>ی</w:t>
      </w:r>
      <w:r w:rsidRPr="000B4ACD">
        <w:rPr>
          <w:rFonts w:hint="eastAsia"/>
          <w:rtl/>
          <w:lang w:bidi="fa-IR"/>
        </w:rPr>
        <w:t>ره</w:t>
      </w:r>
      <w:r w:rsidRPr="000B4ACD">
        <w:rPr>
          <w:rtl/>
          <w:lang w:bidi="fa-IR"/>
        </w:rPr>
        <w:t xml:space="preserve"> را حمل م</w:t>
      </w:r>
      <w:r w:rsidRPr="000B4ACD">
        <w:rPr>
          <w:rFonts w:hint="cs"/>
          <w:rtl/>
          <w:lang w:bidi="fa-IR"/>
        </w:rPr>
        <w:t>ی</w:t>
      </w:r>
      <w:r w:rsidRPr="000B4ACD">
        <w:rPr>
          <w:rtl/>
          <w:lang w:bidi="fa-IR"/>
        </w:rPr>
        <w:t xml:space="preserve"> کردند؛ پ</w:t>
      </w:r>
      <w:r w:rsidRPr="000B4ACD">
        <w:rPr>
          <w:rFonts w:hint="cs"/>
          <w:rtl/>
          <w:lang w:bidi="fa-IR"/>
        </w:rPr>
        <w:t>ی</w:t>
      </w:r>
      <w:r w:rsidRPr="000B4ACD">
        <w:rPr>
          <w:rFonts w:hint="eastAsia"/>
          <w:rtl/>
          <w:lang w:bidi="fa-IR"/>
        </w:rPr>
        <w:t>غمبر</w:t>
      </w:r>
      <w:r w:rsidRPr="000B4ACD">
        <w:rPr>
          <w:rtl/>
          <w:lang w:bidi="fa-IR"/>
        </w:rPr>
        <w:t xml:space="preserve"> فرمود: «خوبان مسلمانان خوبان دوران جاهل</w:t>
      </w:r>
      <w:r w:rsidRPr="000B4ACD">
        <w:rPr>
          <w:rFonts w:hint="cs"/>
          <w:rtl/>
          <w:lang w:bidi="fa-IR"/>
        </w:rPr>
        <w:t>ی</w:t>
      </w:r>
      <w:r w:rsidRPr="000B4ACD">
        <w:rPr>
          <w:rFonts w:hint="eastAsia"/>
          <w:rtl/>
          <w:lang w:bidi="fa-IR"/>
        </w:rPr>
        <w:t>تند</w:t>
      </w:r>
      <w:r w:rsidRPr="000B4ACD">
        <w:rPr>
          <w:rtl/>
          <w:lang w:bidi="fa-IR"/>
        </w:rPr>
        <w:t xml:space="preserve"> اگر د</w:t>
      </w:r>
      <w:r w:rsidRPr="000B4ACD">
        <w:rPr>
          <w:rFonts w:hint="cs"/>
          <w:rtl/>
          <w:lang w:bidi="fa-IR"/>
        </w:rPr>
        <w:t>ی</w:t>
      </w:r>
      <w:r w:rsidRPr="000B4ACD">
        <w:rPr>
          <w:rFonts w:hint="eastAsia"/>
          <w:rtl/>
          <w:lang w:bidi="fa-IR"/>
        </w:rPr>
        <w:t>ن</w:t>
      </w:r>
      <w:r w:rsidRPr="000B4ACD">
        <w:rPr>
          <w:rtl/>
          <w:lang w:bidi="fa-IR"/>
        </w:rPr>
        <w:t xml:space="preserve"> را بشناسند» (واقد</w:t>
      </w:r>
      <w:r w:rsidRPr="000B4ACD">
        <w:rPr>
          <w:rFonts w:hint="cs"/>
          <w:rtl/>
          <w:lang w:bidi="fa-IR"/>
        </w:rPr>
        <w:t>ی</w:t>
      </w:r>
      <w:r w:rsidRPr="000B4ACD">
        <w:rPr>
          <w:rtl/>
          <w:lang w:bidi="fa-IR"/>
        </w:rPr>
        <w:t xml:space="preserve"> / 547).18 - پ</w:t>
      </w:r>
      <w:r w:rsidRPr="000B4ACD">
        <w:rPr>
          <w:rFonts w:hint="cs"/>
          <w:rtl/>
          <w:lang w:bidi="fa-IR"/>
        </w:rPr>
        <w:t>ی</w:t>
      </w:r>
      <w:r w:rsidRPr="000B4ACD">
        <w:rPr>
          <w:rFonts w:hint="eastAsia"/>
          <w:rtl/>
          <w:lang w:bidi="fa-IR"/>
        </w:rPr>
        <w:t>غمبر</w:t>
      </w:r>
      <w:r w:rsidRPr="000B4ACD">
        <w:rPr>
          <w:rtl/>
          <w:lang w:bidi="fa-IR"/>
        </w:rPr>
        <w:t xml:space="preserve"> روز</w:t>
      </w:r>
      <w:r w:rsidRPr="000B4ACD">
        <w:rPr>
          <w:rFonts w:hint="cs"/>
          <w:rtl/>
          <w:lang w:bidi="fa-IR"/>
        </w:rPr>
        <w:t>ی</w:t>
      </w:r>
      <w:r w:rsidRPr="000B4ACD">
        <w:rPr>
          <w:rtl/>
          <w:lang w:bidi="fa-IR"/>
        </w:rPr>
        <w:t xml:space="preserve"> به خانه </w:t>
      </w:r>
      <w:r w:rsidRPr="000B4ACD">
        <w:rPr>
          <w:rFonts w:hint="cs"/>
          <w:rtl/>
          <w:lang w:bidi="fa-IR"/>
        </w:rPr>
        <w:t>ی</w:t>
      </w:r>
      <w:r w:rsidRPr="000B4ACD">
        <w:rPr>
          <w:rtl/>
          <w:lang w:bidi="fa-IR"/>
        </w:rPr>
        <w:t xml:space="preserve"> عل</w:t>
      </w:r>
      <w:r w:rsidRPr="000B4ACD">
        <w:rPr>
          <w:rFonts w:hint="cs"/>
          <w:rtl/>
          <w:lang w:bidi="fa-IR"/>
        </w:rPr>
        <w:t>ی</w:t>
      </w:r>
      <w:r w:rsidRPr="000B4ACD">
        <w:rPr>
          <w:rtl/>
          <w:lang w:bidi="fa-IR"/>
        </w:rPr>
        <w:t xml:space="preserve"> و فاطمه آمد، د</w:t>
      </w:r>
      <w:r w:rsidRPr="000B4ACD">
        <w:rPr>
          <w:rFonts w:hint="cs"/>
          <w:rtl/>
          <w:lang w:bidi="fa-IR"/>
        </w:rPr>
        <w:t>ی</w:t>
      </w:r>
      <w:r w:rsidRPr="000B4ACD">
        <w:rPr>
          <w:rFonts w:hint="eastAsia"/>
          <w:rtl/>
          <w:lang w:bidi="fa-IR"/>
        </w:rPr>
        <w:t>د</w:t>
      </w:r>
      <w:r w:rsidRPr="000B4ACD">
        <w:rPr>
          <w:rtl/>
          <w:lang w:bidi="fa-IR"/>
        </w:rPr>
        <w:t xml:space="preserve"> هر دو در آفتاب خواب</w:t>
      </w:r>
      <w:r w:rsidRPr="000B4ACD">
        <w:rPr>
          <w:rFonts w:hint="cs"/>
          <w:rtl/>
          <w:lang w:bidi="fa-IR"/>
        </w:rPr>
        <w:t>ی</w:t>
      </w:r>
      <w:r w:rsidRPr="000B4ACD">
        <w:rPr>
          <w:rFonts w:hint="eastAsia"/>
          <w:rtl/>
          <w:lang w:bidi="fa-IR"/>
        </w:rPr>
        <w:t>ده</w:t>
      </w:r>
      <w:r w:rsidRPr="000B4ACD">
        <w:rPr>
          <w:rtl/>
          <w:lang w:bidi="fa-IR"/>
        </w:rPr>
        <w:t xml:space="preserve"> اند، عبا</w:t>
      </w:r>
      <w:r w:rsidRPr="000B4ACD">
        <w:rPr>
          <w:rFonts w:hint="cs"/>
          <w:rtl/>
          <w:lang w:bidi="fa-IR"/>
        </w:rPr>
        <w:t>ی</w:t>
      </w:r>
      <w:r w:rsidRPr="000B4ACD">
        <w:rPr>
          <w:rtl/>
          <w:lang w:bidi="fa-IR"/>
        </w:rPr>
        <w:t xml:space="preserve"> خود سا</w:t>
      </w:r>
      <w:r w:rsidRPr="000B4ACD">
        <w:rPr>
          <w:rFonts w:hint="cs"/>
          <w:rtl/>
          <w:lang w:bidi="fa-IR"/>
        </w:rPr>
        <w:t>ی</w:t>
      </w:r>
      <w:r w:rsidRPr="000B4ACD">
        <w:rPr>
          <w:rFonts w:hint="eastAsia"/>
          <w:rtl/>
          <w:lang w:bidi="fa-IR"/>
        </w:rPr>
        <w:t>بان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کرد و فرمود: «ا</w:t>
      </w:r>
      <w:r w:rsidRPr="000B4ACD">
        <w:rPr>
          <w:rFonts w:hint="cs"/>
          <w:rtl/>
          <w:lang w:bidi="fa-IR"/>
        </w:rPr>
        <w:t>ی</w:t>
      </w:r>
      <w:r w:rsidRPr="000B4ACD">
        <w:rPr>
          <w:rtl/>
          <w:lang w:bidi="fa-IR"/>
        </w:rPr>
        <w:t xml:space="preserve"> محبوبتر</w:t>
      </w:r>
      <w:r w:rsidRPr="000B4ACD">
        <w:rPr>
          <w:rFonts w:hint="cs"/>
          <w:rtl/>
          <w:lang w:bidi="fa-IR"/>
        </w:rPr>
        <w:t>ی</w:t>
      </w:r>
      <w:r w:rsidRPr="000B4ACD">
        <w:rPr>
          <w:rFonts w:hint="eastAsia"/>
          <w:rtl/>
          <w:lang w:bidi="fa-IR"/>
        </w:rPr>
        <w:t>ن</w:t>
      </w:r>
      <w:r w:rsidRPr="000B4ACD">
        <w:rPr>
          <w:rtl/>
          <w:lang w:bidi="fa-IR"/>
        </w:rPr>
        <w:t xml:space="preserve"> حاضران و غا</w:t>
      </w:r>
      <w:r w:rsidRPr="000B4ACD">
        <w:rPr>
          <w:rFonts w:hint="cs"/>
          <w:rtl/>
          <w:lang w:bidi="fa-IR"/>
        </w:rPr>
        <w:t>ی</w:t>
      </w:r>
      <w:r w:rsidRPr="000B4ACD">
        <w:rPr>
          <w:rFonts w:hint="eastAsia"/>
          <w:rtl/>
          <w:lang w:bidi="fa-IR"/>
        </w:rPr>
        <w:t>بان»</w:t>
      </w:r>
      <w:r w:rsidRPr="000B4ACD">
        <w:rPr>
          <w:rtl/>
          <w:lang w:bidi="fa-IR"/>
        </w:rPr>
        <w:t xml:space="preserve"> (اسد 315 / 5).</w:t>
      </w:r>
      <w:r w:rsidR="00D6498A" w:rsidRPr="000B4ACD">
        <w:rPr>
          <w:rtl/>
          <w:lang w:bidi="fa-IR"/>
        </w:rPr>
        <w:t xml:space="preserve"> </w:t>
      </w:r>
    </w:p>
    <w:p w:rsidR="00D6498A" w:rsidRDefault="000B4ACD" w:rsidP="00D6498A">
      <w:pPr>
        <w:pStyle w:val="libNormal"/>
        <w:rPr>
          <w:rtl/>
          <w:lang w:bidi="fa-IR"/>
        </w:rPr>
      </w:pPr>
      <w:r w:rsidRPr="000B4ACD">
        <w:rPr>
          <w:rtl/>
          <w:lang w:bidi="fa-IR"/>
        </w:rPr>
        <w:t>19- روز بدر، پ</w:t>
      </w:r>
      <w:r w:rsidRPr="000B4ACD">
        <w:rPr>
          <w:rFonts w:hint="cs"/>
          <w:rtl/>
          <w:lang w:bidi="fa-IR"/>
        </w:rPr>
        <w:t>ی</w:t>
      </w:r>
      <w:r w:rsidRPr="000B4ACD">
        <w:rPr>
          <w:rFonts w:hint="eastAsia"/>
          <w:rtl/>
          <w:lang w:bidi="fa-IR"/>
        </w:rPr>
        <w:t>غمبر</w:t>
      </w:r>
      <w:r w:rsidRPr="000B4ACD">
        <w:rPr>
          <w:rtl/>
          <w:lang w:bidi="fa-IR"/>
        </w:rPr>
        <w:t xml:space="preserve"> آ</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«و سارعوا ال</w:t>
      </w:r>
      <w:r w:rsidRPr="000B4ACD">
        <w:rPr>
          <w:rFonts w:hint="cs"/>
          <w:rtl/>
          <w:lang w:bidi="fa-IR"/>
        </w:rPr>
        <w:t>ی</w:t>
      </w:r>
      <w:r w:rsidRPr="000B4ACD">
        <w:rPr>
          <w:rtl/>
          <w:lang w:bidi="fa-IR"/>
        </w:rPr>
        <w:t xml:space="preserve"> مغفره من ربکم و جنه عرضها السموات و الارض اعدت للمتق</w:t>
      </w:r>
      <w:r w:rsidRPr="000B4ACD">
        <w:rPr>
          <w:rFonts w:hint="cs"/>
          <w:rtl/>
          <w:lang w:bidi="fa-IR"/>
        </w:rPr>
        <w:t>ی</w:t>
      </w:r>
      <w:r w:rsidRPr="000B4ACD">
        <w:rPr>
          <w:rFonts w:hint="eastAsia"/>
          <w:rtl/>
          <w:lang w:bidi="fa-IR"/>
        </w:rPr>
        <w:t>ن»</w:t>
      </w:r>
      <w:r w:rsidRPr="000B4ACD">
        <w:rPr>
          <w:rtl/>
          <w:lang w:bidi="fa-IR"/>
        </w:rPr>
        <w:t xml:space="preserve"> (آل عمران / 133)</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«شتاب کن</w:t>
      </w:r>
      <w:r w:rsidRPr="000B4ACD">
        <w:rPr>
          <w:rFonts w:hint="cs"/>
          <w:rtl/>
          <w:lang w:bidi="fa-IR"/>
        </w:rPr>
        <w:t>ی</w:t>
      </w:r>
      <w:r w:rsidRPr="000B4ACD">
        <w:rPr>
          <w:rFonts w:hint="eastAsia"/>
          <w:rtl/>
          <w:lang w:bidi="fa-IR"/>
        </w:rPr>
        <w:t>د</w:t>
      </w:r>
      <w:r w:rsidRPr="000B4ACD">
        <w:rPr>
          <w:rtl/>
          <w:lang w:bidi="fa-IR"/>
        </w:rPr>
        <w:t xml:space="preserve"> و بر هم پ</w:t>
      </w:r>
      <w:r w:rsidRPr="000B4ACD">
        <w:rPr>
          <w:rFonts w:hint="cs"/>
          <w:rtl/>
          <w:lang w:bidi="fa-IR"/>
        </w:rPr>
        <w:t>ی</w:t>
      </w:r>
      <w:r w:rsidRPr="000B4ACD">
        <w:rPr>
          <w:rFonts w:hint="eastAsia"/>
          <w:rtl/>
          <w:lang w:bidi="fa-IR"/>
        </w:rPr>
        <w:t>ش</w:t>
      </w:r>
      <w:r w:rsidRPr="000B4ACD">
        <w:rPr>
          <w:rFonts w:hint="cs"/>
          <w:rtl/>
          <w:lang w:bidi="fa-IR"/>
        </w:rPr>
        <w:t>ی</w:t>
      </w:r>
      <w:r w:rsidRPr="000B4ACD">
        <w:rPr>
          <w:rtl/>
          <w:lang w:bidi="fa-IR"/>
        </w:rPr>
        <w:t xml:space="preserve"> بجو</w:t>
      </w:r>
      <w:r w:rsidRPr="000B4ACD">
        <w:rPr>
          <w:rFonts w:hint="cs"/>
          <w:rtl/>
          <w:lang w:bidi="fa-IR"/>
        </w:rPr>
        <w:t>یی</w:t>
      </w:r>
      <w:r w:rsidRPr="000B4ACD">
        <w:rPr>
          <w:rFonts w:hint="eastAsia"/>
          <w:rtl/>
          <w:lang w:bidi="fa-IR"/>
        </w:rPr>
        <w:t>د</w:t>
      </w:r>
      <w:r w:rsidRPr="000B4ACD">
        <w:rPr>
          <w:rtl/>
          <w:lang w:bidi="fa-IR"/>
        </w:rPr>
        <w:t xml:space="preserve"> به سو</w:t>
      </w:r>
      <w:r w:rsidRPr="000B4ACD">
        <w:rPr>
          <w:rFonts w:hint="cs"/>
          <w:rtl/>
          <w:lang w:bidi="fa-IR"/>
        </w:rPr>
        <w:t>ی</w:t>
      </w:r>
      <w:r w:rsidRPr="000B4ACD">
        <w:rPr>
          <w:rtl/>
          <w:lang w:bidi="fa-IR"/>
        </w:rPr>
        <w:t xml:space="preserve"> آمرزش پروردگارتان و بهشت</w:t>
      </w:r>
      <w:r w:rsidRPr="000B4ACD">
        <w:rPr>
          <w:rFonts w:hint="cs"/>
          <w:rtl/>
          <w:lang w:bidi="fa-IR"/>
        </w:rPr>
        <w:t>ی</w:t>
      </w:r>
      <w:r w:rsidRPr="000B4ACD">
        <w:rPr>
          <w:rtl/>
          <w:lang w:bidi="fa-IR"/>
        </w:rPr>
        <w:t xml:space="preserve"> که پهناور آن به قدر آسمان ها و زم</w:t>
      </w:r>
      <w:r w:rsidRPr="000B4ACD">
        <w:rPr>
          <w:rFonts w:hint="cs"/>
          <w:rtl/>
          <w:lang w:bidi="fa-IR"/>
        </w:rPr>
        <w:t>ی</w:t>
      </w:r>
      <w:r w:rsidRPr="000B4ACD">
        <w:rPr>
          <w:rFonts w:hint="eastAsia"/>
          <w:rtl/>
          <w:lang w:bidi="fa-IR"/>
        </w:rPr>
        <w:t>ن</w:t>
      </w:r>
      <w:r w:rsidRPr="000B4ACD">
        <w:rPr>
          <w:rtl/>
          <w:lang w:bidi="fa-IR"/>
        </w:rPr>
        <w:t xml:space="preserve"> است و برا</w:t>
      </w:r>
      <w:r w:rsidRPr="000B4ACD">
        <w:rPr>
          <w:rFonts w:hint="cs"/>
          <w:rtl/>
          <w:lang w:bidi="fa-IR"/>
        </w:rPr>
        <w:t>ی</w:t>
      </w:r>
      <w:r w:rsidRPr="000B4ACD">
        <w:rPr>
          <w:rtl/>
          <w:lang w:bidi="fa-IR"/>
        </w:rPr>
        <w:t xml:space="preserve"> پره</w:t>
      </w:r>
      <w:r w:rsidRPr="000B4ACD">
        <w:rPr>
          <w:rFonts w:hint="cs"/>
          <w:rtl/>
          <w:lang w:bidi="fa-IR"/>
        </w:rPr>
        <w:t>ی</w:t>
      </w:r>
      <w:r w:rsidRPr="000B4ACD">
        <w:rPr>
          <w:rFonts w:hint="eastAsia"/>
          <w:rtl/>
          <w:lang w:bidi="fa-IR"/>
        </w:rPr>
        <w:t>زگاران</w:t>
      </w:r>
      <w:r w:rsidRPr="000B4ACD">
        <w:rPr>
          <w:rtl/>
          <w:lang w:bidi="fa-IR"/>
        </w:rPr>
        <w:t xml:space="preserve"> مه</w:t>
      </w:r>
      <w:r w:rsidRPr="000B4ACD">
        <w:rPr>
          <w:rFonts w:hint="cs"/>
          <w:rtl/>
          <w:lang w:bidi="fa-IR"/>
        </w:rPr>
        <w:t>ی</w:t>
      </w:r>
      <w:r w:rsidRPr="000B4ACD">
        <w:rPr>
          <w:rFonts w:hint="eastAsia"/>
          <w:rtl/>
          <w:lang w:bidi="fa-IR"/>
        </w:rPr>
        <w:t>ا</w:t>
      </w:r>
      <w:r w:rsidRPr="000B4ACD">
        <w:rPr>
          <w:rtl/>
          <w:lang w:bidi="fa-IR"/>
        </w:rPr>
        <w:t xml:space="preserve"> شده است» را قرائت نمود، ابن فسحم انصار</w:t>
      </w:r>
      <w:r w:rsidRPr="000B4ACD">
        <w:rPr>
          <w:rFonts w:hint="cs"/>
          <w:rtl/>
          <w:lang w:bidi="fa-IR"/>
        </w:rPr>
        <w:t>ی</w:t>
      </w:r>
      <w:r w:rsidRPr="000B4ACD">
        <w:rPr>
          <w:rtl/>
          <w:lang w:bidi="fa-IR"/>
        </w:rPr>
        <w:t xml:space="preserve"> گفت: </w:t>
      </w:r>
      <w:r w:rsidRPr="000B4ACD">
        <w:rPr>
          <w:rFonts w:hint="cs"/>
          <w:rtl/>
          <w:lang w:bidi="fa-IR"/>
        </w:rPr>
        <w:t>ی</w:t>
      </w:r>
      <w:r w:rsidRPr="000B4ACD">
        <w:rPr>
          <w:rFonts w:hint="eastAsia"/>
          <w:rtl/>
          <w:lang w:bidi="fa-IR"/>
        </w:rPr>
        <w:t>ا</w:t>
      </w:r>
      <w:r w:rsidRPr="000B4ACD">
        <w:rPr>
          <w:rtl/>
          <w:lang w:bidi="fa-IR"/>
        </w:rPr>
        <w:t xml:space="preserve"> رسول الله! م</w:t>
      </w:r>
      <w:r w:rsidRPr="000B4ACD">
        <w:rPr>
          <w:rFonts w:hint="cs"/>
          <w:rtl/>
          <w:lang w:bidi="fa-IR"/>
        </w:rPr>
        <w:t>ی</w:t>
      </w:r>
      <w:r w:rsidRPr="000B4ACD">
        <w:rPr>
          <w:rFonts w:hint="eastAsia"/>
          <w:rtl/>
          <w:lang w:bidi="fa-IR"/>
        </w:rPr>
        <w:t>ان</w:t>
      </w:r>
      <w:r w:rsidRPr="000B4ACD">
        <w:rPr>
          <w:rtl/>
          <w:lang w:bidi="fa-IR"/>
        </w:rPr>
        <w:t xml:space="preserve"> من و بهشت چقدر فاصله است که در آن داخل شوم؟ پ</w:t>
      </w:r>
      <w:r w:rsidRPr="000B4ACD">
        <w:rPr>
          <w:rFonts w:hint="cs"/>
          <w:rtl/>
          <w:lang w:bidi="fa-IR"/>
        </w:rPr>
        <w:t>ی</w:t>
      </w:r>
      <w:r w:rsidRPr="000B4ACD">
        <w:rPr>
          <w:rFonts w:hint="eastAsia"/>
          <w:rtl/>
          <w:lang w:bidi="fa-IR"/>
        </w:rPr>
        <w:t>غمبر</w:t>
      </w:r>
      <w:r w:rsidRPr="000B4ACD">
        <w:rPr>
          <w:rtl/>
          <w:lang w:bidi="fa-IR"/>
        </w:rPr>
        <w:t xml:space="preserve"> فرمود: «ا</w:t>
      </w:r>
      <w:r w:rsidRPr="000B4ACD">
        <w:rPr>
          <w:rFonts w:hint="cs"/>
          <w:rtl/>
          <w:lang w:bidi="fa-IR"/>
        </w:rPr>
        <w:t>ی</w:t>
      </w:r>
      <w:r w:rsidRPr="000B4ACD">
        <w:rPr>
          <w:rFonts w:hint="eastAsia"/>
          <w:rtl/>
          <w:lang w:bidi="fa-IR"/>
        </w:rPr>
        <w:t>ن</w:t>
      </w:r>
      <w:r w:rsidRPr="000B4ACD">
        <w:rPr>
          <w:rtl/>
          <w:lang w:bidi="fa-IR"/>
        </w:rPr>
        <w:t xml:space="preserve"> قدر که با ا</w:t>
      </w:r>
      <w:r w:rsidRPr="000B4ACD">
        <w:rPr>
          <w:rFonts w:hint="cs"/>
          <w:rtl/>
          <w:lang w:bidi="fa-IR"/>
        </w:rPr>
        <w:t>ی</w:t>
      </w:r>
      <w:r w:rsidRPr="000B4ACD">
        <w:rPr>
          <w:rFonts w:hint="eastAsia"/>
          <w:rtl/>
          <w:lang w:bidi="fa-IR"/>
        </w:rPr>
        <w:t>ن</w:t>
      </w:r>
      <w:r w:rsidRPr="000B4ACD">
        <w:rPr>
          <w:rtl/>
          <w:lang w:bidi="fa-IR"/>
        </w:rPr>
        <w:t xml:space="preserve"> گروه روبرو شو</w:t>
      </w:r>
      <w:r w:rsidRPr="000B4ACD">
        <w:rPr>
          <w:rFonts w:hint="cs"/>
          <w:rtl/>
          <w:lang w:bidi="fa-IR"/>
        </w:rPr>
        <w:t>ی</w:t>
      </w:r>
      <w:r w:rsidRPr="000B4ACD">
        <w:rPr>
          <w:rtl/>
          <w:lang w:bidi="fa-IR"/>
        </w:rPr>
        <w:t xml:space="preserve"> و به خداوند ا</w:t>
      </w:r>
      <w:r w:rsidRPr="000B4ACD">
        <w:rPr>
          <w:rFonts w:hint="cs"/>
          <w:rtl/>
          <w:lang w:bidi="fa-IR"/>
        </w:rPr>
        <w:t>ی</w:t>
      </w:r>
      <w:r w:rsidRPr="000B4ACD">
        <w:rPr>
          <w:rFonts w:hint="eastAsia"/>
          <w:rtl/>
          <w:lang w:bidi="fa-IR"/>
        </w:rPr>
        <w:t>مان</w:t>
      </w:r>
      <w:r w:rsidRPr="000B4ACD">
        <w:rPr>
          <w:rtl/>
          <w:lang w:bidi="fa-IR"/>
        </w:rPr>
        <w:t xml:space="preserve"> داشته باش</w:t>
      </w:r>
      <w:r w:rsidRPr="000B4ACD">
        <w:rPr>
          <w:rFonts w:hint="cs"/>
          <w:rtl/>
          <w:lang w:bidi="fa-IR"/>
        </w:rPr>
        <w:t>ی</w:t>
      </w:r>
      <w:r w:rsidRPr="000B4ACD">
        <w:rPr>
          <w:rFonts w:hint="eastAsia"/>
          <w:rtl/>
          <w:lang w:bidi="fa-IR"/>
        </w:rPr>
        <w:t>»،</w:t>
      </w:r>
      <w:r w:rsidRPr="000B4ACD">
        <w:rPr>
          <w:rtl/>
          <w:lang w:bidi="fa-IR"/>
        </w:rPr>
        <w:t xml:space="preserve"> و</w:t>
      </w:r>
      <w:r w:rsidRPr="000B4ACD">
        <w:rPr>
          <w:rFonts w:hint="cs"/>
          <w:rtl/>
          <w:lang w:bidi="fa-IR"/>
        </w:rPr>
        <w:t>ی</w:t>
      </w:r>
      <w:r w:rsidRPr="000B4ACD">
        <w:rPr>
          <w:rtl/>
          <w:lang w:bidi="fa-IR"/>
        </w:rPr>
        <w:t xml:space="preserve"> چند خرما که در دست داشت انداخت و حمله کرد تا شه</w:t>
      </w:r>
      <w:r w:rsidRPr="000B4ACD">
        <w:rPr>
          <w:rFonts w:hint="cs"/>
          <w:rtl/>
          <w:lang w:bidi="fa-IR"/>
        </w:rPr>
        <w:t>ی</w:t>
      </w:r>
      <w:r w:rsidRPr="000B4ACD">
        <w:rPr>
          <w:rFonts w:hint="eastAsia"/>
          <w:rtl/>
          <w:lang w:bidi="fa-IR"/>
        </w:rPr>
        <w:t>د</w:t>
      </w:r>
      <w:r w:rsidRPr="000B4ACD">
        <w:rPr>
          <w:rtl/>
          <w:lang w:bidi="fa-IR"/>
        </w:rPr>
        <w:t xml:space="preserve"> شد. (اسد 329 / 5).20 - مال </w:t>
      </w:r>
      <w:r w:rsidRPr="000B4ACD">
        <w:rPr>
          <w:rFonts w:hint="eastAsia"/>
          <w:rtl/>
          <w:lang w:bidi="fa-IR"/>
        </w:rPr>
        <w:t>فراوان</w:t>
      </w:r>
      <w:r w:rsidRPr="000B4ACD">
        <w:rPr>
          <w:rFonts w:hint="cs"/>
          <w:rtl/>
          <w:lang w:bidi="fa-IR"/>
        </w:rPr>
        <w:t>ی</w:t>
      </w:r>
      <w:r w:rsidRPr="000B4ACD">
        <w:rPr>
          <w:rtl/>
          <w:lang w:bidi="fa-IR"/>
        </w:rPr>
        <w:t xml:space="preserve"> از بحر</w:t>
      </w:r>
      <w:r w:rsidRPr="000B4ACD">
        <w:rPr>
          <w:rFonts w:hint="cs"/>
          <w:rtl/>
          <w:lang w:bidi="fa-IR"/>
        </w:rPr>
        <w:t>ی</w:t>
      </w:r>
      <w:r w:rsidRPr="000B4ACD">
        <w:rPr>
          <w:rFonts w:hint="eastAsia"/>
          <w:rtl/>
          <w:lang w:bidi="fa-IR"/>
        </w:rPr>
        <w:t>ن</w:t>
      </w:r>
      <w:r w:rsidRPr="000B4ACD">
        <w:rPr>
          <w:rtl/>
          <w:lang w:bidi="fa-IR"/>
        </w:rPr>
        <w:t xml:space="preserve"> آورده بودند، پ</w:t>
      </w:r>
      <w:r w:rsidRPr="000B4ACD">
        <w:rPr>
          <w:rFonts w:hint="cs"/>
          <w:rtl/>
          <w:lang w:bidi="fa-IR"/>
        </w:rPr>
        <w:t>ی</w:t>
      </w:r>
      <w:r w:rsidRPr="000B4ACD">
        <w:rPr>
          <w:rFonts w:hint="eastAsia"/>
          <w:rtl/>
          <w:lang w:bidi="fa-IR"/>
        </w:rPr>
        <w:t>غمبر</w:t>
      </w:r>
      <w:r w:rsidRPr="000B4ACD">
        <w:rPr>
          <w:rtl/>
          <w:lang w:bidi="fa-IR"/>
        </w:rPr>
        <w:t xml:space="preserve"> فرمود آنها را در م</w:t>
      </w:r>
      <w:r w:rsidRPr="000B4ACD">
        <w:rPr>
          <w:rFonts w:hint="cs"/>
          <w:rtl/>
          <w:lang w:bidi="fa-IR"/>
        </w:rPr>
        <w:t>ی</w:t>
      </w:r>
      <w:r w:rsidRPr="000B4ACD">
        <w:rPr>
          <w:rFonts w:hint="eastAsia"/>
          <w:rtl/>
          <w:lang w:bidi="fa-IR"/>
        </w:rPr>
        <w:t>ان</w:t>
      </w:r>
      <w:r w:rsidRPr="000B4ACD">
        <w:rPr>
          <w:rtl/>
          <w:lang w:bidi="fa-IR"/>
        </w:rPr>
        <w:t xml:space="preserve"> مسجد ر</w:t>
      </w:r>
      <w:r w:rsidRPr="000B4ACD">
        <w:rPr>
          <w:rFonts w:hint="cs"/>
          <w:rtl/>
          <w:lang w:bidi="fa-IR"/>
        </w:rPr>
        <w:t>ی</w:t>
      </w:r>
      <w:r w:rsidRPr="000B4ACD">
        <w:rPr>
          <w:rFonts w:hint="eastAsia"/>
          <w:rtl/>
          <w:lang w:bidi="fa-IR"/>
        </w:rPr>
        <w:t>ختند،</w:t>
      </w:r>
      <w:r w:rsidRPr="000B4ACD">
        <w:rPr>
          <w:rtl/>
          <w:lang w:bidi="fa-IR"/>
        </w:rPr>
        <w:t xml:space="preserve"> عباس بن عبدالمطلب آمد و گفت: </w:t>
      </w:r>
      <w:r w:rsidRPr="000B4ACD">
        <w:rPr>
          <w:rFonts w:hint="cs"/>
          <w:rtl/>
          <w:lang w:bidi="fa-IR"/>
        </w:rPr>
        <w:t>ی</w:t>
      </w:r>
      <w:r w:rsidRPr="000B4ACD">
        <w:rPr>
          <w:rFonts w:hint="eastAsia"/>
          <w:rtl/>
          <w:lang w:bidi="fa-IR"/>
        </w:rPr>
        <w:t>ا</w:t>
      </w:r>
      <w:r w:rsidRPr="000B4ACD">
        <w:rPr>
          <w:rtl/>
          <w:lang w:bidi="fa-IR"/>
        </w:rPr>
        <w:t xml:space="preserve"> رسول الله! از ا</w:t>
      </w:r>
      <w:r w:rsidRPr="000B4ACD">
        <w:rPr>
          <w:rFonts w:hint="cs"/>
          <w:rtl/>
          <w:lang w:bidi="fa-IR"/>
        </w:rPr>
        <w:t>ی</w:t>
      </w:r>
      <w:r w:rsidRPr="000B4ACD">
        <w:rPr>
          <w:rFonts w:hint="eastAsia"/>
          <w:rtl/>
          <w:lang w:bidi="fa-IR"/>
        </w:rPr>
        <w:t>ن</w:t>
      </w:r>
      <w:r w:rsidRPr="000B4ACD">
        <w:rPr>
          <w:rtl/>
          <w:lang w:bidi="fa-IR"/>
        </w:rPr>
        <w:t xml:space="preserve"> مال به من ببخش، فرمود: «هر چه خواه</w:t>
      </w:r>
      <w:r w:rsidRPr="000B4ACD">
        <w:rPr>
          <w:rFonts w:hint="cs"/>
          <w:rtl/>
          <w:lang w:bidi="fa-IR"/>
        </w:rPr>
        <w:t>ی</w:t>
      </w:r>
      <w:r w:rsidRPr="000B4ACD">
        <w:rPr>
          <w:rtl/>
          <w:lang w:bidi="fa-IR"/>
        </w:rPr>
        <w:t xml:space="preserve"> بردار»، عباس دامن لباس خود را پر کرد چندان که نتوانست از جا برخ</w:t>
      </w:r>
      <w:r w:rsidRPr="000B4ACD">
        <w:rPr>
          <w:rFonts w:hint="cs"/>
          <w:rtl/>
          <w:lang w:bidi="fa-IR"/>
        </w:rPr>
        <w:t>ی</w:t>
      </w:r>
      <w:r w:rsidRPr="000B4ACD">
        <w:rPr>
          <w:rFonts w:hint="eastAsia"/>
          <w:rtl/>
          <w:lang w:bidi="fa-IR"/>
        </w:rPr>
        <w:t>زد</w:t>
      </w:r>
      <w:r w:rsidRPr="000B4ACD">
        <w:rPr>
          <w:rtl/>
          <w:lang w:bidi="fa-IR"/>
        </w:rPr>
        <w:t xml:space="preserve"> و گفت: بفرما تا به من کمک کنند، پ</w:t>
      </w:r>
      <w:r w:rsidRPr="000B4ACD">
        <w:rPr>
          <w:rFonts w:hint="cs"/>
          <w:rtl/>
          <w:lang w:bidi="fa-IR"/>
        </w:rPr>
        <w:t>ی</w:t>
      </w:r>
      <w:r w:rsidRPr="000B4ACD">
        <w:rPr>
          <w:rFonts w:hint="eastAsia"/>
          <w:rtl/>
          <w:lang w:bidi="fa-IR"/>
        </w:rPr>
        <w:t>غمبر</w:t>
      </w:r>
      <w:r w:rsidRPr="000B4ACD">
        <w:rPr>
          <w:rtl/>
          <w:lang w:bidi="fa-IR"/>
        </w:rPr>
        <w:t xml:space="preserve"> فرمود: «نه»، عباس قدر</w:t>
      </w:r>
      <w:r w:rsidRPr="000B4ACD">
        <w:rPr>
          <w:rFonts w:hint="cs"/>
          <w:rtl/>
          <w:lang w:bidi="fa-IR"/>
        </w:rPr>
        <w:t>ی</w:t>
      </w:r>
      <w:r w:rsidRPr="000B4ACD">
        <w:rPr>
          <w:rtl/>
          <w:lang w:bidi="fa-IR"/>
        </w:rPr>
        <w:t xml:space="preserve"> از آن ها ر</w:t>
      </w:r>
      <w:r w:rsidRPr="000B4ACD">
        <w:rPr>
          <w:rFonts w:hint="cs"/>
          <w:rtl/>
          <w:lang w:bidi="fa-IR"/>
        </w:rPr>
        <w:t>ی</w:t>
      </w:r>
      <w:r w:rsidRPr="000B4ACD">
        <w:rPr>
          <w:rFonts w:hint="eastAsia"/>
          <w:rtl/>
          <w:lang w:bidi="fa-IR"/>
        </w:rPr>
        <w:t>خت</w:t>
      </w:r>
      <w:r w:rsidRPr="000B4ACD">
        <w:rPr>
          <w:rtl/>
          <w:lang w:bidi="fa-IR"/>
        </w:rPr>
        <w:t xml:space="preserve"> باز نتوانست از جا بلند شود و خواهش کرد که او را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دهند، پ</w:t>
      </w:r>
      <w:r w:rsidRPr="000B4ACD">
        <w:rPr>
          <w:rFonts w:hint="cs"/>
          <w:rtl/>
          <w:lang w:bidi="fa-IR"/>
        </w:rPr>
        <w:t>ی</w:t>
      </w:r>
      <w:r w:rsidRPr="000B4ACD">
        <w:rPr>
          <w:rFonts w:hint="eastAsia"/>
          <w:rtl/>
          <w:lang w:bidi="fa-IR"/>
        </w:rPr>
        <w:t>غمبر</w:t>
      </w:r>
      <w:r w:rsidRPr="000B4ACD">
        <w:rPr>
          <w:rtl/>
          <w:lang w:bidi="fa-IR"/>
        </w:rPr>
        <w:t xml:space="preserve"> فرمود: «نه» بار سوم قدر</w:t>
      </w:r>
      <w:r w:rsidRPr="000B4ACD">
        <w:rPr>
          <w:rFonts w:hint="cs"/>
          <w:rtl/>
          <w:lang w:bidi="fa-IR"/>
        </w:rPr>
        <w:t>ی</w:t>
      </w:r>
      <w:r w:rsidRPr="000B4ACD">
        <w:rPr>
          <w:rtl/>
          <w:lang w:bidi="fa-IR"/>
        </w:rPr>
        <w:t xml:space="preserve"> از آنها ر</w:t>
      </w:r>
      <w:r w:rsidRPr="000B4ACD">
        <w:rPr>
          <w:rFonts w:hint="cs"/>
          <w:rtl/>
          <w:lang w:bidi="fa-IR"/>
        </w:rPr>
        <w:t>ی</w:t>
      </w:r>
      <w:r w:rsidRPr="000B4ACD">
        <w:rPr>
          <w:rFonts w:hint="eastAsia"/>
          <w:rtl/>
          <w:lang w:bidi="fa-IR"/>
        </w:rPr>
        <w:t>خت</w:t>
      </w:r>
      <w:r w:rsidRPr="000B4ACD">
        <w:rPr>
          <w:rtl/>
          <w:lang w:bidi="fa-IR"/>
        </w:rPr>
        <w:t xml:space="preserve"> و از جا بلند شده و براه افتاد، پ</w:t>
      </w:r>
      <w:r w:rsidRPr="000B4ACD">
        <w:rPr>
          <w:rFonts w:hint="cs"/>
          <w:rtl/>
          <w:lang w:bidi="fa-IR"/>
        </w:rPr>
        <w:t>ی</w:t>
      </w:r>
      <w:r w:rsidRPr="000B4ACD">
        <w:rPr>
          <w:rFonts w:hint="eastAsia"/>
          <w:rtl/>
          <w:lang w:bidi="fa-IR"/>
        </w:rPr>
        <w:t>غمبر</w:t>
      </w:r>
      <w:r w:rsidRPr="000B4ACD">
        <w:rPr>
          <w:rtl/>
          <w:lang w:bidi="fa-IR"/>
        </w:rPr>
        <w:t xml:space="preserve"> از حرص او تعجب نمود، و تا د</w:t>
      </w:r>
      <w:r w:rsidRPr="000B4ACD">
        <w:rPr>
          <w:rFonts w:hint="cs"/>
          <w:rtl/>
          <w:lang w:bidi="fa-IR"/>
        </w:rPr>
        <w:t>ی</w:t>
      </w:r>
      <w:r w:rsidRPr="000B4ACD">
        <w:rPr>
          <w:rFonts w:hint="eastAsia"/>
          <w:rtl/>
          <w:lang w:bidi="fa-IR"/>
        </w:rPr>
        <w:t>ده</w:t>
      </w:r>
      <w:r w:rsidRPr="000B4ACD">
        <w:rPr>
          <w:rtl/>
          <w:lang w:bidi="fa-IR"/>
        </w:rPr>
        <w:t xml:space="preserve"> م</w:t>
      </w:r>
      <w:r w:rsidRPr="000B4ACD">
        <w:rPr>
          <w:rFonts w:hint="cs"/>
          <w:rtl/>
          <w:lang w:bidi="fa-IR"/>
        </w:rPr>
        <w:t>ی</w:t>
      </w:r>
      <w:r w:rsidRPr="000B4ACD">
        <w:rPr>
          <w:rtl/>
          <w:lang w:bidi="fa-IR"/>
        </w:rPr>
        <w:t xml:space="preserve"> شد، به او نگاه م</w:t>
      </w:r>
      <w:r w:rsidRPr="000B4ACD">
        <w:rPr>
          <w:rFonts w:hint="cs"/>
          <w:rtl/>
          <w:lang w:bidi="fa-IR"/>
        </w:rPr>
        <w:t>ی</w:t>
      </w:r>
      <w:r w:rsidRPr="000B4ACD">
        <w:rPr>
          <w:rtl/>
          <w:lang w:bidi="fa-IR"/>
        </w:rPr>
        <w:t xml:space="preserve"> کرد. (شام</w:t>
      </w:r>
      <w:r w:rsidRPr="000B4ACD">
        <w:rPr>
          <w:rFonts w:hint="cs"/>
          <w:rtl/>
          <w:lang w:bidi="fa-IR"/>
        </w:rPr>
        <w:t>ی</w:t>
      </w:r>
      <w:r w:rsidRPr="000B4ACD">
        <w:rPr>
          <w:rtl/>
          <w:lang w:bidi="fa-IR"/>
        </w:rPr>
        <w:t xml:space="preserve"> 463 / 2).21 - عبدالله پدر جابر در احد شه</w:t>
      </w:r>
      <w:r w:rsidRPr="000B4ACD">
        <w:rPr>
          <w:rFonts w:hint="cs"/>
          <w:rtl/>
          <w:lang w:bidi="fa-IR"/>
        </w:rPr>
        <w:t>ی</w:t>
      </w:r>
      <w:r w:rsidRPr="000B4ACD">
        <w:rPr>
          <w:rFonts w:hint="eastAsia"/>
          <w:rtl/>
          <w:lang w:bidi="fa-IR"/>
        </w:rPr>
        <w:t>د</w:t>
      </w:r>
      <w:r w:rsidRPr="000B4ACD">
        <w:rPr>
          <w:rtl/>
          <w:lang w:bidi="fa-IR"/>
        </w:rPr>
        <w:t xml:space="preserve"> شد، جابر غمگ</w:t>
      </w:r>
      <w:r w:rsidRPr="000B4ACD">
        <w:rPr>
          <w:rFonts w:hint="cs"/>
          <w:rtl/>
          <w:lang w:bidi="fa-IR"/>
        </w:rPr>
        <w:t>ی</w:t>
      </w:r>
      <w:r w:rsidRPr="000B4ACD">
        <w:rPr>
          <w:rFonts w:hint="eastAsia"/>
          <w:rtl/>
          <w:lang w:bidi="fa-IR"/>
        </w:rPr>
        <w:t>ن</w:t>
      </w:r>
      <w:r w:rsidRPr="000B4ACD">
        <w:rPr>
          <w:rtl/>
          <w:lang w:bidi="fa-IR"/>
        </w:rPr>
        <w:t xml:space="preserve"> بود پ</w:t>
      </w:r>
      <w:r w:rsidRPr="000B4ACD">
        <w:rPr>
          <w:rFonts w:hint="cs"/>
          <w:rtl/>
          <w:lang w:bidi="fa-IR"/>
        </w:rPr>
        <w:t>ی</w:t>
      </w:r>
      <w:r w:rsidRPr="000B4ACD">
        <w:rPr>
          <w:rFonts w:hint="eastAsia"/>
          <w:rtl/>
          <w:lang w:bidi="fa-IR"/>
        </w:rPr>
        <w:t>غمبر</w:t>
      </w:r>
      <w:r w:rsidRPr="000B4ACD">
        <w:rPr>
          <w:rtl/>
          <w:lang w:bidi="fa-IR"/>
        </w:rPr>
        <w:t xml:space="preserve"> فرمود: «تو را غمگ</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w:t>
      </w:r>
      <w:r w:rsidRPr="000B4ACD">
        <w:rPr>
          <w:rtl/>
          <w:lang w:bidi="fa-IR"/>
        </w:rPr>
        <w:lastRenderedPageBreak/>
        <w:t>ب</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م»،</w:t>
      </w:r>
      <w:r w:rsidRPr="000B4ACD">
        <w:rPr>
          <w:rtl/>
          <w:lang w:bidi="fa-IR"/>
        </w:rPr>
        <w:t xml:space="preserve"> گفت: پدرم کشته شده، وام</w:t>
      </w:r>
      <w:r w:rsidRPr="000B4ACD">
        <w:rPr>
          <w:rFonts w:hint="cs"/>
          <w:rtl/>
          <w:lang w:bidi="fa-IR"/>
        </w:rPr>
        <w:t>ی</w:t>
      </w:r>
      <w:r w:rsidRPr="000B4ACD">
        <w:rPr>
          <w:rtl/>
          <w:lang w:bidi="fa-IR"/>
        </w:rPr>
        <w:t xml:space="preserve"> و ع</w:t>
      </w:r>
      <w:r w:rsidRPr="000B4ACD">
        <w:rPr>
          <w:rFonts w:hint="cs"/>
          <w:rtl/>
          <w:lang w:bidi="fa-IR"/>
        </w:rPr>
        <w:t>ی</w:t>
      </w:r>
      <w:r w:rsidRPr="000B4ACD">
        <w:rPr>
          <w:rFonts w:hint="eastAsia"/>
          <w:rtl/>
          <w:lang w:bidi="fa-IR"/>
        </w:rPr>
        <w:t>الات</w:t>
      </w:r>
      <w:r w:rsidRPr="000B4ACD">
        <w:rPr>
          <w:rFonts w:hint="cs"/>
          <w:rtl/>
          <w:lang w:bidi="fa-IR"/>
        </w:rPr>
        <w:t>ی</w:t>
      </w:r>
      <w:r w:rsidRPr="000B4ACD">
        <w:rPr>
          <w:rtl/>
          <w:lang w:bidi="fa-IR"/>
        </w:rPr>
        <w:t xml:space="preserve"> به جا گذارده، پ</w:t>
      </w:r>
      <w:r w:rsidRPr="000B4ACD">
        <w:rPr>
          <w:rFonts w:hint="cs"/>
          <w:rtl/>
          <w:lang w:bidi="fa-IR"/>
        </w:rPr>
        <w:t>ی</w:t>
      </w:r>
      <w:r w:rsidRPr="000B4ACD">
        <w:rPr>
          <w:rFonts w:hint="eastAsia"/>
          <w:rtl/>
          <w:lang w:bidi="fa-IR"/>
        </w:rPr>
        <w:t>غمبر</w:t>
      </w:r>
      <w:r w:rsidRPr="000B4ACD">
        <w:rPr>
          <w:rtl/>
          <w:lang w:bidi="fa-IR"/>
        </w:rPr>
        <w:t xml:space="preserve"> فرمود: «به تو خبر دهم، خداوند با ه</w:t>
      </w:r>
      <w:r w:rsidRPr="000B4ACD">
        <w:rPr>
          <w:rFonts w:hint="cs"/>
          <w:rtl/>
          <w:lang w:bidi="fa-IR"/>
        </w:rPr>
        <w:t>ی</w:t>
      </w:r>
      <w:r w:rsidRPr="000B4ACD">
        <w:rPr>
          <w:rFonts w:hint="eastAsia"/>
          <w:rtl/>
          <w:lang w:bidi="fa-IR"/>
        </w:rPr>
        <w:t>چ</w:t>
      </w:r>
      <w:r w:rsidRPr="000B4ACD">
        <w:rPr>
          <w:rtl/>
          <w:lang w:bidi="fa-IR"/>
        </w:rPr>
        <w:t xml:space="preserve"> کس سخن نگفت مگر از ورا</w:t>
      </w:r>
      <w:r w:rsidRPr="000B4ACD">
        <w:rPr>
          <w:rFonts w:hint="cs"/>
          <w:rtl/>
          <w:lang w:bidi="fa-IR"/>
        </w:rPr>
        <w:t>ی</w:t>
      </w:r>
      <w:r w:rsidRPr="000B4ACD">
        <w:rPr>
          <w:rtl/>
          <w:lang w:bidi="fa-IR"/>
        </w:rPr>
        <w:t xml:space="preserve"> حجاب، اما با پدرت رو در رو سخن گفت، که از من </w:t>
      </w:r>
      <w:r w:rsidRPr="000B4ACD">
        <w:rPr>
          <w:rFonts w:hint="eastAsia"/>
          <w:rtl/>
          <w:lang w:bidi="fa-IR"/>
        </w:rPr>
        <w:t>بخواه</w:t>
      </w:r>
      <w:r w:rsidRPr="000B4ACD">
        <w:rPr>
          <w:rtl/>
          <w:lang w:bidi="fa-IR"/>
        </w:rPr>
        <w:t xml:space="preserve"> تا به تو بدهم»، عبدالله گفت: مرا به دن</w:t>
      </w:r>
      <w:r w:rsidRPr="000B4ACD">
        <w:rPr>
          <w:rFonts w:hint="cs"/>
          <w:rtl/>
          <w:lang w:bidi="fa-IR"/>
        </w:rPr>
        <w:t>ی</w:t>
      </w:r>
      <w:r w:rsidRPr="000B4ACD">
        <w:rPr>
          <w:rFonts w:hint="eastAsia"/>
          <w:rtl/>
          <w:lang w:bidi="fa-IR"/>
        </w:rPr>
        <w:t>ا</w:t>
      </w:r>
      <w:r w:rsidRPr="000B4ACD">
        <w:rPr>
          <w:rtl/>
          <w:lang w:bidi="fa-IR"/>
        </w:rPr>
        <w:t xml:space="preserve"> برگردان تا دوباره در راه تو کشته شوم، خداوند فرمود: قول و قضا سابق است که کس</w:t>
      </w:r>
      <w:r w:rsidRPr="000B4ACD">
        <w:rPr>
          <w:rFonts w:hint="cs"/>
          <w:rtl/>
          <w:lang w:bidi="fa-IR"/>
        </w:rPr>
        <w:t>ی</w:t>
      </w:r>
      <w:r w:rsidRPr="000B4ACD">
        <w:rPr>
          <w:rtl/>
          <w:lang w:bidi="fa-IR"/>
        </w:rPr>
        <w:t xml:space="preserve"> به دن</w:t>
      </w:r>
      <w:r w:rsidRPr="000B4ACD">
        <w:rPr>
          <w:rFonts w:hint="cs"/>
          <w:rtl/>
          <w:lang w:bidi="fa-IR"/>
        </w:rPr>
        <w:t>ی</w:t>
      </w:r>
      <w:r w:rsidRPr="000B4ACD">
        <w:rPr>
          <w:rFonts w:hint="eastAsia"/>
          <w:rtl/>
          <w:lang w:bidi="fa-IR"/>
        </w:rPr>
        <w:t>ا</w:t>
      </w:r>
      <w:r w:rsidRPr="000B4ACD">
        <w:rPr>
          <w:rtl/>
          <w:lang w:bidi="fa-IR"/>
        </w:rPr>
        <w:t xml:space="preserve"> برنم</w:t>
      </w:r>
      <w:r w:rsidRPr="000B4ACD">
        <w:rPr>
          <w:rFonts w:hint="cs"/>
          <w:rtl/>
          <w:lang w:bidi="fa-IR"/>
        </w:rPr>
        <w:t>ی</w:t>
      </w:r>
      <w:r w:rsidRPr="000B4ACD">
        <w:rPr>
          <w:rtl/>
          <w:lang w:bidi="fa-IR"/>
        </w:rPr>
        <w:t xml:space="preserve"> گردد، گفت: خداوندا! پ</w:t>
      </w:r>
      <w:r w:rsidRPr="000B4ACD">
        <w:rPr>
          <w:rFonts w:hint="cs"/>
          <w:rtl/>
          <w:lang w:bidi="fa-IR"/>
        </w:rPr>
        <w:t>ی</w:t>
      </w:r>
      <w:r w:rsidRPr="000B4ACD">
        <w:rPr>
          <w:rFonts w:hint="eastAsia"/>
          <w:rtl/>
          <w:lang w:bidi="fa-IR"/>
        </w:rPr>
        <w:t>ام</w:t>
      </w:r>
      <w:r w:rsidRPr="000B4ACD">
        <w:rPr>
          <w:rtl/>
          <w:lang w:bidi="fa-IR"/>
        </w:rPr>
        <w:t xml:space="preserve"> مرا برسان، خداوند وح</w:t>
      </w:r>
      <w:r w:rsidRPr="000B4ACD">
        <w:rPr>
          <w:rFonts w:hint="cs"/>
          <w:rtl/>
          <w:lang w:bidi="fa-IR"/>
        </w:rPr>
        <w:t>ی</w:t>
      </w:r>
      <w:r w:rsidRPr="000B4ACD">
        <w:rPr>
          <w:rtl/>
          <w:lang w:bidi="fa-IR"/>
        </w:rPr>
        <w:t xml:space="preserve"> فرستاد: «و لا تحسبن الذ</w:t>
      </w:r>
      <w:r w:rsidRPr="000B4ACD">
        <w:rPr>
          <w:rFonts w:hint="cs"/>
          <w:rtl/>
          <w:lang w:bidi="fa-IR"/>
        </w:rPr>
        <w:t>ی</w:t>
      </w:r>
      <w:r w:rsidRPr="000B4ACD">
        <w:rPr>
          <w:rFonts w:hint="eastAsia"/>
          <w:rtl/>
          <w:lang w:bidi="fa-IR"/>
        </w:rPr>
        <w:t>ن</w:t>
      </w:r>
      <w:r w:rsidRPr="000B4ACD">
        <w:rPr>
          <w:rtl/>
          <w:lang w:bidi="fa-IR"/>
        </w:rPr>
        <w:t xml:space="preserve"> قتلوا ف</w:t>
      </w:r>
      <w:r w:rsidRPr="000B4ACD">
        <w:rPr>
          <w:rFonts w:hint="cs"/>
          <w:rtl/>
          <w:lang w:bidi="fa-IR"/>
        </w:rPr>
        <w:t>ی</w:t>
      </w:r>
      <w:r w:rsidRPr="000B4ACD">
        <w:rPr>
          <w:rtl/>
          <w:lang w:bidi="fa-IR"/>
        </w:rPr>
        <w:t xml:space="preserve"> سب</w:t>
      </w:r>
      <w:r w:rsidRPr="000B4ACD">
        <w:rPr>
          <w:rFonts w:hint="cs"/>
          <w:rtl/>
          <w:lang w:bidi="fa-IR"/>
        </w:rPr>
        <w:t>ی</w:t>
      </w:r>
      <w:r w:rsidRPr="000B4ACD">
        <w:rPr>
          <w:rFonts w:hint="eastAsia"/>
          <w:rtl/>
          <w:lang w:bidi="fa-IR"/>
        </w:rPr>
        <w:t>ل</w:t>
      </w:r>
      <w:r w:rsidRPr="000B4ACD">
        <w:rPr>
          <w:rtl/>
          <w:lang w:bidi="fa-IR"/>
        </w:rPr>
        <w:t xml:space="preserve"> الله امواتا بل اح</w:t>
      </w:r>
      <w:r w:rsidRPr="000B4ACD">
        <w:rPr>
          <w:rFonts w:hint="cs"/>
          <w:rtl/>
          <w:lang w:bidi="fa-IR"/>
        </w:rPr>
        <w:t>ی</w:t>
      </w:r>
      <w:r w:rsidRPr="000B4ACD">
        <w:rPr>
          <w:rFonts w:hint="eastAsia"/>
          <w:rtl/>
          <w:lang w:bidi="fa-IR"/>
        </w:rPr>
        <w:t>اء</w:t>
      </w:r>
      <w:r w:rsidRPr="000B4ACD">
        <w:rPr>
          <w:rtl/>
          <w:lang w:bidi="fa-IR"/>
        </w:rPr>
        <w:t xml:space="preserve"> عند ربهم </w:t>
      </w:r>
      <w:r w:rsidRPr="000B4ACD">
        <w:rPr>
          <w:rFonts w:hint="cs"/>
          <w:rtl/>
          <w:lang w:bidi="fa-IR"/>
        </w:rPr>
        <w:t>ی</w:t>
      </w:r>
      <w:r w:rsidRPr="000B4ACD">
        <w:rPr>
          <w:rFonts w:hint="eastAsia"/>
          <w:rtl/>
          <w:lang w:bidi="fa-IR"/>
        </w:rPr>
        <w:t>رزقون»</w:t>
      </w:r>
      <w:r w:rsidRPr="000B4ACD">
        <w:rPr>
          <w:rtl/>
          <w:lang w:bidi="fa-IR"/>
        </w:rPr>
        <w:t xml:space="preserve"> (آل عمران / 169).</w:t>
      </w:r>
      <w:r w:rsidR="00D6498A">
        <w:rPr>
          <w:rFonts w:hint="cs"/>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«آنان که در راه خدا کشته شده اند مرده مپندار، بلکه زنده اند و نزد پروردگار روز</w:t>
      </w:r>
      <w:r w:rsidRPr="000B4ACD">
        <w:rPr>
          <w:rFonts w:hint="cs"/>
          <w:rtl/>
          <w:lang w:bidi="fa-IR"/>
        </w:rPr>
        <w:t>ی</w:t>
      </w:r>
      <w:r w:rsidRPr="000B4ACD">
        <w:rPr>
          <w:rtl/>
          <w:lang w:bidi="fa-IR"/>
        </w:rPr>
        <w:t xml:space="preserve"> داده م</w:t>
      </w:r>
      <w:r w:rsidRPr="000B4ACD">
        <w:rPr>
          <w:rFonts w:hint="cs"/>
          <w:rtl/>
          <w:lang w:bidi="fa-IR"/>
        </w:rPr>
        <w:t>ی</w:t>
      </w:r>
      <w:r w:rsidRPr="000B4ACD">
        <w:rPr>
          <w:rtl/>
          <w:lang w:bidi="fa-IR"/>
        </w:rPr>
        <w:t xml:space="preserve"> شوند» (شام</w:t>
      </w:r>
      <w:r w:rsidRPr="000B4ACD">
        <w:rPr>
          <w:rFonts w:hint="cs"/>
          <w:rtl/>
          <w:lang w:bidi="fa-IR"/>
        </w:rPr>
        <w:t>ی</w:t>
      </w:r>
      <w:r w:rsidRPr="000B4ACD">
        <w:rPr>
          <w:rtl/>
          <w:lang w:bidi="fa-IR"/>
        </w:rPr>
        <w:t>88 / 3).22 - ابوسع</w:t>
      </w:r>
      <w:r w:rsidRPr="000B4ACD">
        <w:rPr>
          <w:rFonts w:hint="cs"/>
          <w:rtl/>
          <w:lang w:bidi="fa-IR"/>
        </w:rPr>
        <w:t>ی</w:t>
      </w:r>
      <w:r w:rsidRPr="000B4ACD">
        <w:rPr>
          <w:rFonts w:hint="eastAsia"/>
          <w:rtl/>
          <w:lang w:bidi="fa-IR"/>
        </w:rPr>
        <w:t>د</w:t>
      </w:r>
      <w:r w:rsidRPr="000B4ACD">
        <w:rPr>
          <w:rtl/>
          <w:lang w:bidi="fa-IR"/>
        </w:rPr>
        <w:t xml:space="preserve"> بن معل</w:t>
      </w:r>
      <w:r w:rsidRPr="000B4ACD">
        <w:rPr>
          <w:rFonts w:hint="cs"/>
          <w:rtl/>
          <w:lang w:bidi="fa-IR"/>
        </w:rPr>
        <w:t>ی</w:t>
      </w:r>
      <w:r w:rsidRPr="000B4ACD">
        <w:rPr>
          <w:rtl/>
          <w:lang w:bidi="fa-IR"/>
        </w:rPr>
        <w:t xml:space="preserve"> نماز م</w:t>
      </w:r>
      <w:r w:rsidRPr="000B4ACD">
        <w:rPr>
          <w:rFonts w:hint="cs"/>
          <w:rtl/>
          <w:lang w:bidi="fa-IR"/>
        </w:rPr>
        <w:t>ی</w:t>
      </w:r>
      <w:r w:rsidRPr="000B4ACD">
        <w:rPr>
          <w:rtl/>
          <w:lang w:bidi="fa-IR"/>
        </w:rPr>
        <w:t xml:space="preserve"> خواند، پ</w:t>
      </w:r>
      <w:r w:rsidRPr="000B4ACD">
        <w:rPr>
          <w:rFonts w:hint="cs"/>
          <w:rtl/>
          <w:lang w:bidi="fa-IR"/>
        </w:rPr>
        <w:t>ی</w:t>
      </w:r>
      <w:r w:rsidRPr="000B4ACD">
        <w:rPr>
          <w:rFonts w:hint="eastAsia"/>
          <w:rtl/>
          <w:lang w:bidi="fa-IR"/>
        </w:rPr>
        <w:t>غمبر</w:t>
      </w:r>
      <w:r w:rsidRPr="000B4ACD">
        <w:rPr>
          <w:rtl/>
          <w:lang w:bidi="fa-IR"/>
        </w:rPr>
        <w:t xml:space="preserve"> بر او گذر کرد و او را بخواند، و</w:t>
      </w:r>
      <w:r w:rsidRPr="000B4ACD">
        <w:rPr>
          <w:rFonts w:hint="cs"/>
          <w:rtl/>
          <w:lang w:bidi="fa-IR"/>
        </w:rPr>
        <w:t>ی</w:t>
      </w:r>
      <w:r w:rsidRPr="000B4ACD">
        <w:rPr>
          <w:rtl/>
          <w:lang w:bidi="fa-IR"/>
        </w:rPr>
        <w:t xml:space="preserve"> نماز را تمام کرد آنگاه به خدمت پ</w:t>
      </w:r>
      <w:r w:rsidRPr="000B4ACD">
        <w:rPr>
          <w:rFonts w:hint="cs"/>
          <w:rtl/>
          <w:lang w:bidi="fa-IR"/>
        </w:rPr>
        <w:t>ی</w:t>
      </w:r>
      <w:r w:rsidRPr="000B4ACD">
        <w:rPr>
          <w:rFonts w:hint="eastAsia"/>
          <w:rtl/>
          <w:lang w:bidi="fa-IR"/>
        </w:rPr>
        <w:t>غمبر</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به او فرمود: چه مانع بو</w:t>
      </w:r>
      <w:r w:rsidRPr="000B4ACD">
        <w:rPr>
          <w:rFonts w:hint="eastAsia"/>
          <w:rtl/>
          <w:lang w:bidi="fa-IR"/>
        </w:rPr>
        <w:t>د</w:t>
      </w:r>
      <w:r w:rsidRPr="000B4ACD">
        <w:rPr>
          <w:rtl/>
          <w:lang w:bidi="fa-IR"/>
        </w:rPr>
        <w:t xml:space="preserve"> که اجابت نکرد</w:t>
      </w:r>
      <w:r w:rsidRPr="000B4ACD">
        <w:rPr>
          <w:rFonts w:hint="cs"/>
          <w:rtl/>
          <w:lang w:bidi="fa-IR"/>
        </w:rPr>
        <w:t>ی</w:t>
      </w:r>
      <w:r w:rsidRPr="000B4ACD">
        <w:rPr>
          <w:rFonts w:hint="eastAsia"/>
          <w:rtl/>
          <w:lang w:bidi="fa-IR"/>
        </w:rPr>
        <w:t>؟</w:t>
      </w:r>
      <w:r w:rsidRPr="000B4ACD">
        <w:rPr>
          <w:rtl/>
          <w:lang w:bidi="fa-IR"/>
        </w:rPr>
        <w:t xml:space="preserve"> مگر خدا را نشن</w:t>
      </w:r>
      <w:r w:rsidRPr="000B4ACD">
        <w:rPr>
          <w:rFonts w:hint="cs"/>
          <w:rtl/>
          <w:lang w:bidi="fa-IR"/>
        </w:rPr>
        <w:t>ی</w:t>
      </w:r>
      <w:r w:rsidRPr="000B4ACD">
        <w:rPr>
          <w:rFonts w:hint="eastAsia"/>
          <w:rtl/>
          <w:lang w:bidi="fa-IR"/>
        </w:rPr>
        <w:t>ده</w:t>
      </w:r>
      <w:r w:rsidRPr="000B4ACD">
        <w:rPr>
          <w:rtl/>
          <w:lang w:bidi="fa-IR"/>
        </w:rPr>
        <w:t xml:space="preserve"> بود</w:t>
      </w:r>
      <w:r w:rsidRPr="000B4ACD">
        <w:rPr>
          <w:rFonts w:hint="cs"/>
          <w:rtl/>
          <w:lang w:bidi="fa-IR"/>
        </w:rPr>
        <w:t>ی</w:t>
      </w:r>
      <w:r w:rsidRPr="000B4ACD">
        <w:rPr>
          <w:rtl/>
          <w:lang w:bidi="fa-IR"/>
        </w:rPr>
        <w:t>: «استج</w:t>
      </w:r>
      <w:r w:rsidRPr="000B4ACD">
        <w:rPr>
          <w:rFonts w:hint="cs"/>
          <w:rtl/>
          <w:lang w:bidi="fa-IR"/>
        </w:rPr>
        <w:t>ی</w:t>
      </w:r>
      <w:r w:rsidRPr="000B4ACD">
        <w:rPr>
          <w:rFonts w:hint="eastAsia"/>
          <w:rtl/>
          <w:lang w:bidi="fa-IR"/>
        </w:rPr>
        <w:t>بوا</w:t>
      </w:r>
      <w:r w:rsidRPr="000B4ACD">
        <w:rPr>
          <w:rtl/>
          <w:lang w:bidi="fa-IR"/>
        </w:rPr>
        <w:t xml:space="preserve"> لله و للرسول اذا دعاکم لما </w:t>
      </w:r>
      <w:r w:rsidRPr="000B4ACD">
        <w:rPr>
          <w:rFonts w:hint="cs"/>
          <w:rtl/>
          <w:lang w:bidi="fa-IR"/>
        </w:rPr>
        <w:t>ی</w:t>
      </w:r>
      <w:r w:rsidRPr="000B4ACD">
        <w:rPr>
          <w:rFonts w:hint="eastAsia"/>
          <w:rtl/>
          <w:lang w:bidi="fa-IR"/>
        </w:rPr>
        <w:t>ح</w:t>
      </w:r>
      <w:r w:rsidRPr="000B4ACD">
        <w:rPr>
          <w:rFonts w:hint="cs"/>
          <w:rtl/>
          <w:lang w:bidi="fa-IR"/>
        </w:rPr>
        <w:t>یی</w:t>
      </w:r>
      <w:r w:rsidRPr="000B4ACD">
        <w:rPr>
          <w:rFonts w:hint="eastAsia"/>
          <w:rtl/>
          <w:lang w:bidi="fa-IR"/>
        </w:rPr>
        <w:t>کم</w:t>
      </w:r>
      <w:r w:rsidRPr="000B4ACD">
        <w:rPr>
          <w:rtl/>
          <w:lang w:bidi="fa-IR"/>
        </w:rPr>
        <w:t xml:space="preserve"> (الانفال / 24)</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«اجابت کن</w:t>
      </w:r>
      <w:r w:rsidRPr="000B4ACD">
        <w:rPr>
          <w:rFonts w:hint="cs"/>
          <w:rtl/>
          <w:lang w:bidi="fa-IR"/>
        </w:rPr>
        <w:t>ی</w:t>
      </w:r>
      <w:r w:rsidRPr="000B4ACD">
        <w:rPr>
          <w:rFonts w:hint="eastAsia"/>
          <w:rtl/>
          <w:lang w:bidi="fa-IR"/>
        </w:rPr>
        <w:t>د</w:t>
      </w:r>
      <w:r w:rsidRPr="000B4ACD">
        <w:rPr>
          <w:rtl/>
          <w:lang w:bidi="fa-IR"/>
        </w:rPr>
        <w:t xml:space="preserve"> خدا و رسول را آن گاه که شما را خواندند به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شما را زنده م</w:t>
      </w:r>
      <w:r w:rsidRPr="000B4ACD">
        <w:rPr>
          <w:rFonts w:hint="cs"/>
          <w:rtl/>
          <w:lang w:bidi="fa-IR"/>
        </w:rPr>
        <w:t>ی</w:t>
      </w:r>
      <w:r w:rsidRPr="000B4ACD">
        <w:rPr>
          <w:rtl/>
          <w:lang w:bidi="fa-IR"/>
        </w:rPr>
        <w:t xml:space="preserve"> کند» (اسد 152 / 2).23 - قثم بن عباس را پرس</w:t>
      </w:r>
      <w:r w:rsidRPr="000B4ACD">
        <w:rPr>
          <w:rFonts w:hint="cs"/>
          <w:rtl/>
          <w:lang w:bidi="fa-IR"/>
        </w:rPr>
        <w:t>ی</w:t>
      </w:r>
      <w:r w:rsidRPr="000B4ACD">
        <w:rPr>
          <w:rFonts w:hint="eastAsia"/>
          <w:rtl/>
          <w:lang w:bidi="fa-IR"/>
        </w:rPr>
        <w:t>دند</w:t>
      </w:r>
      <w:r w:rsidRPr="000B4ACD">
        <w:rPr>
          <w:rtl/>
          <w:lang w:bidi="fa-IR"/>
        </w:rPr>
        <w:t>: چرا عل</w:t>
      </w:r>
      <w:r w:rsidRPr="000B4ACD">
        <w:rPr>
          <w:rFonts w:hint="cs"/>
          <w:rtl/>
          <w:lang w:bidi="fa-IR"/>
        </w:rPr>
        <w:t>ی</w:t>
      </w:r>
      <w:r w:rsidRPr="000B4ACD">
        <w:rPr>
          <w:rtl/>
          <w:lang w:bidi="fa-IR"/>
        </w:rPr>
        <w:t xml:space="preserve"> وارث پ</w:t>
      </w:r>
      <w:r w:rsidRPr="000B4ACD">
        <w:rPr>
          <w:rFonts w:hint="cs"/>
          <w:rtl/>
          <w:lang w:bidi="fa-IR"/>
        </w:rPr>
        <w:t>ی</w:t>
      </w:r>
      <w:r w:rsidRPr="000B4ACD">
        <w:rPr>
          <w:rFonts w:hint="eastAsia"/>
          <w:rtl/>
          <w:lang w:bidi="fa-IR"/>
        </w:rPr>
        <w:t>غمبر</w:t>
      </w:r>
      <w:r w:rsidRPr="000B4ACD">
        <w:rPr>
          <w:rtl/>
          <w:lang w:bidi="fa-IR"/>
        </w:rPr>
        <w:t xml:space="preserve"> است، </w:t>
      </w:r>
      <w:r w:rsidRPr="000B4ACD">
        <w:rPr>
          <w:rFonts w:hint="eastAsia"/>
          <w:rtl/>
          <w:lang w:bidi="fa-IR"/>
        </w:rPr>
        <w:t>و</w:t>
      </w:r>
      <w:r w:rsidRPr="000B4ACD">
        <w:rPr>
          <w:rtl/>
          <w:lang w:bidi="fa-IR"/>
        </w:rPr>
        <w:t xml:space="preserve"> عباس ن</w:t>
      </w:r>
      <w:r w:rsidRPr="000B4ACD">
        <w:rPr>
          <w:rFonts w:hint="cs"/>
          <w:rtl/>
          <w:lang w:bidi="fa-IR"/>
        </w:rPr>
        <w:t>ی</w:t>
      </w:r>
      <w:r w:rsidRPr="000B4ACD">
        <w:rPr>
          <w:rFonts w:hint="eastAsia"/>
          <w:rtl/>
          <w:lang w:bidi="fa-IR"/>
        </w:rPr>
        <w:t>ست؟</w:t>
      </w:r>
      <w:r w:rsidRPr="000B4ACD">
        <w:rPr>
          <w:rtl/>
          <w:lang w:bidi="fa-IR"/>
        </w:rPr>
        <w:t xml:space="preserve"> گفت: او اول</w:t>
      </w:r>
      <w:r w:rsidRPr="000B4ACD">
        <w:rPr>
          <w:rFonts w:hint="cs"/>
          <w:rtl/>
          <w:lang w:bidi="fa-IR"/>
        </w:rPr>
        <w:t>ی</w:t>
      </w:r>
      <w:r w:rsidRPr="000B4ACD">
        <w:rPr>
          <w:rFonts w:hint="eastAsia"/>
          <w:rtl/>
          <w:lang w:bidi="fa-IR"/>
        </w:rPr>
        <w:t>ن</w:t>
      </w:r>
      <w:r w:rsidRPr="000B4ACD">
        <w:rPr>
          <w:rtl/>
          <w:lang w:bidi="fa-IR"/>
        </w:rPr>
        <w:t xml:space="preserve"> ما است که به او لاحق شده و استوارتر</w:t>
      </w:r>
      <w:r w:rsidRPr="000B4ACD">
        <w:rPr>
          <w:rFonts w:hint="cs"/>
          <w:rtl/>
          <w:lang w:bidi="fa-IR"/>
        </w:rPr>
        <w:t>ی</w:t>
      </w:r>
      <w:r w:rsidRPr="000B4ACD">
        <w:rPr>
          <w:rFonts w:hint="eastAsia"/>
          <w:rtl/>
          <w:lang w:bidi="fa-IR"/>
        </w:rPr>
        <w:t>ن</w:t>
      </w:r>
      <w:r w:rsidRPr="000B4ACD">
        <w:rPr>
          <w:rtl/>
          <w:lang w:bidi="fa-IR"/>
        </w:rPr>
        <w:t xml:space="preserve"> ما است از ح</w:t>
      </w:r>
      <w:r w:rsidRPr="000B4ACD">
        <w:rPr>
          <w:rFonts w:hint="cs"/>
          <w:rtl/>
          <w:lang w:bidi="fa-IR"/>
        </w:rPr>
        <w:t>ی</w:t>
      </w:r>
      <w:r w:rsidRPr="000B4ACD">
        <w:rPr>
          <w:rFonts w:hint="eastAsia"/>
          <w:rtl/>
          <w:lang w:bidi="fa-IR"/>
        </w:rPr>
        <w:t>ث</w:t>
      </w:r>
      <w:r w:rsidRPr="000B4ACD">
        <w:rPr>
          <w:rtl/>
          <w:lang w:bidi="fa-IR"/>
        </w:rPr>
        <w:t xml:space="preserve"> پ</w:t>
      </w:r>
      <w:r w:rsidRPr="000B4ACD">
        <w:rPr>
          <w:rFonts w:hint="cs"/>
          <w:rtl/>
          <w:lang w:bidi="fa-IR"/>
        </w:rPr>
        <w:t>ی</w:t>
      </w:r>
      <w:r w:rsidRPr="000B4ACD">
        <w:rPr>
          <w:rFonts w:hint="eastAsia"/>
          <w:rtl/>
          <w:lang w:bidi="fa-IR"/>
        </w:rPr>
        <w:t>وستگ</w:t>
      </w:r>
      <w:r w:rsidRPr="000B4ACD">
        <w:rPr>
          <w:rFonts w:hint="cs"/>
          <w:rtl/>
          <w:lang w:bidi="fa-IR"/>
        </w:rPr>
        <w:t>ی</w:t>
      </w:r>
      <w:r w:rsidRPr="000B4ACD">
        <w:rPr>
          <w:rtl/>
          <w:lang w:bidi="fa-IR"/>
        </w:rPr>
        <w:t xml:space="preserve"> و اتصال. (اسد 152 / 2).24 - ابودردا گفت: عبدالله بن رواحه شه</w:t>
      </w:r>
      <w:r w:rsidRPr="000B4ACD">
        <w:rPr>
          <w:rFonts w:hint="cs"/>
          <w:rtl/>
          <w:lang w:bidi="fa-IR"/>
        </w:rPr>
        <w:t>ی</w:t>
      </w:r>
      <w:r w:rsidRPr="000B4ACD">
        <w:rPr>
          <w:rFonts w:hint="eastAsia"/>
          <w:rtl/>
          <w:lang w:bidi="fa-IR"/>
        </w:rPr>
        <w:t>د</w:t>
      </w:r>
      <w:r w:rsidRPr="000B4ACD">
        <w:rPr>
          <w:rtl/>
          <w:lang w:bidi="fa-IR"/>
        </w:rPr>
        <w:t xml:space="preserve"> جنگ موته چنان بود که اگر از روبرو</w:t>
      </w:r>
      <w:r w:rsidRPr="000B4ACD">
        <w:rPr>
          <w:rFonts w:hint="cs"/>
          <w:rtl/>
          <w:lang w:bidi="fa-IR"/>
        </w:rPr>
        <w:t>ی</w:t>
      </w:r>
      <w:r w:rsidRPr="000B4ACD">
        <w:rPr>
          <w:rtl/>
          <w:lang w:bidi="fa-IR"/>
        </w:rPr>
        <w:t xml:space="preserve"> من م</w:t>
      </w:r>
      <w:r w:rsidRPr="000B4ACD">
        <w:rPr>
          <w:rFonts w:hint="cs"/>
          <w:rtl/>
          <w:lang w:bidi="fa-IR"/>
        </w:rPr>
        <w:t>ی</w:t>
      </w:r>
      <w:r w:rsidRPr="000B4ACD">
        <w:rPr>
          <w:rtl/>
          <w:lang w:bidi="fa-IR"/>
        </w:rPr>
        <w:t xml:space="preserve"> آمد دست به س</w:t>
      </w:r>
      <w:r w:rsidRPr="000B4ACD">
        <w:rPr>
          <w:rFonts w:hint="cs"/>
          <w:rtl/>
          <w:lang w:bidi="fa-IR"/>
        </w:rPr>
        <w:t>ی</w:t>
      </w:r>
      <w:r w:rsidRPr="000B4ACD">
        <w:rPr>
          <w:rFonts w:hint="eastAsia"/>
          <w:rtl/>
          <w:lang w:bidi="fa-IR"/>
        </w:rPr>
        <w:t>نه</w:t>
      </w:r>
      <w:r w:rsidRPr="000B4ACD">
        <w:rPr>
          <w:rtl/>
          <w:lang w:bidi="fa-IR"/>
        </w:rPr>
        <w:t xml:space="preserve"> </w:t>
      </w:r>
      <w:r w:rsidRPr="000B4ACD">
        <w:rPr>
          <w:rFonts w:hint="cs"/>
          <w:rtl/>
          <w:lang w:bidi="fa-IR"/>
        </w:rPr>
        <w:t>ی</w:t>
      </w:r>
      <w:r w:rsidRPr="000B4ACD">
        <w:rPr>
          <w:rtl/>
          <w:lang w:bidi="fa-IR"/>
        </w:rPr>
        <w:t xml:space="preserve"> من زد و اگر از پشت سر م</w:t>
      </w:r>
      <w:r w:rsidRPr="000B4ACD">
        <w:rPr>
          <w:rFonts w:hint="cs"/>
          <w:rtl/>
          <w:lang w:bidi="fa-IR"/>
        </w:rPr>
        <w:t>ی</w:t>
      </w:r>
      <w:r w:rsidRPr="000B4ACD">
        <w:rPr>
          <w:rtl/>
          <w:lang w:bidi="fa-IR"/>
        </w:rPr>
        <w:t xml:space="preserve"> آمد دست ما ب</w:t>
      </w:r>
      <w:r w:rsidRPr="000B4ACD">
        <w:rPr>
          <w:rFonts w:hint="cs"/>
          <w:rtl/>
          <w:lang w:bidi="fa-IR"/>
        </w:rPr>
        <w:t>ی</w:t>
      </w:r>
      <w:r w:rsidRPr="000B4ACD">
        <w:rPr>
          <w:rFonts w:hint="eastAsia"/>
          <w:rtl/>
          <w:lang w:bidi="fa-IR"/>
        </w:rPr>
        <w:t>ن</w:t>
      </w:r>
      <w:r w:rsidRPr="000B4ACD">
        <w:rPr>
          <w:rtl/>
          <w:lang w:bidi="fa-IR"/>
        </w:rPr>
        <w:t xml:space="preserve"> دو شانه </w:t>
      </w:r>
      <w:r w:rsidRPr="000B4ACD">
        <w:rPr>
          <w:rFonts w:hint="cs"/>
          <w:rtl/>
          <w:lang w:bidi="fa-IR"/>
        </w:rPr>
        <w:t>ی</w:t>
      </w:r>
      <w:r w:rsidRPr="000B4ACD">
        <w:rPr>
          <w:rtl/>
          <w:lang w:bidi="fa-IR"/>
        </w:rPr>
        <w:t xml:space="preserve"> من م</w:t>
      </w:r>
      <w:r w:rsidRPr="000B4ACD">
        <w:rPr>
          <w:rFonts w:hint="cs"/>
          <w:rtl/>
          <w:lang w:bidi="fa-IR"/>
        </w:rPr>
        <w:t>ی</w:t>
      </w:r>
      <w:r w:rsidRPr="000B4ACD">
        <w:rPr>
          <w:rtl/>
          <w:lang w:bidi="fa-IR"/>
        </w:rPr>
        <w:t xml:space="preserve"> زد، و م</w:t>
      </w:r>
      <w:r w:rsidRPr="000B4ACD">
        <w:rPr>
          <w:rFonts w:hint="cs"/>
          <w:rtl/>
          <w:lang w:bidi="fa-IR"/>
        </w:rPr>
        <w:t>ی</w:t>
      </w:r>
      <w:r w:rsidRPr="000B4ACD">
        <w:rPr>
          <w:rtl/>
          <w:lang w:bidi="fa-IR"/>
        </w:rPr>
        <w:t xml:space="preserve"> گفت: ا</w:t>
      </w:r>
      <w:r w:rsidRPr="000B4ACD">
        <w:rPr>
          <w:rFonts w:hint="cs"/>
          <w:rtl/>
          <w:lang w:bidi="fa-IR"/>
        </w:rPr>
        <w:t>ی</w:t>
      </w:r>
      <w:r w:rsidRPr="000B4ACD">
        <w:rPr>
          <w:rtl/>
          <w:lang w:bidi="fa-IR"/>
        </w:rPr>
        <w:t xml:space="preserve"> عو</w:t>
      </w:r>
      <w:r w:rsidRPr="000B4ACD">
        <w:rPr>
          <w:rFonts w:hint="cs"/>
          <w:rtl/>
          <w:lang w:bidi="fa-IR"/>
        </w:rPr>
        <w:t>ی</w:t>
      </w:r>
      <w:r w:rsidRPr="000B4ACD">
        <w:rPr>
          <w:rFonts w:hint="eastAsia"/>
          <w:rtl/>
          <w:lang w:bidi="fa-IR"/>
        </w:rPr>
        <w:t>مر</w:t>
      </w:r>
      <w:r w:rsidRPr="000B4ACD">
        <w:rPr>
          <w:rtl/>
          <w:lang w:bidi="fa-IR"/>
        </w:rPr>
        <w:t>! ساعت</w:t>
      </w:r>
      <w:r w:rsidRPr="000B4ACD">
        <w:rPr>
          <w:rFonts w:hint="cs"/>
          <w:rtl/>
          <w:lang w:bidi="fa-IR"/>
        </w:rPr>
        <w:t>ی</w:t>
      </w:r>
      <w:r w:rsidRPr="000B4ACD">
        <w:rPr>
          <w:rtl/>
          <w:lang w:bidi="fa-IR"/>
        </w:rPr>
        <w:t xml:space="preserve"> بنش</w:t>
      </w:r>
      <w:r w:rsidRPr="000B4ACD">
        <w:rPr>
          <w:rFonts w:hint="cs"/>
          <w:rtl/>
          <w:lang w:bidi="fa-IR"/>
        </w:rPr>
        <w:t>ی</w:t>
      </w:r>
      <w:r w:rsidRPr="000B4ACD">
        <w:rPr>
          <w:rFonts w:hint="eastAsia"/>
          <w:rtl/>
          <w:lang w:bidi="fa-IR"/>
        </w:rPr>
        <w:t>ن</w:t>
      </w:r>
      <w:r w:rsidRPr="000B4ACD">
        <w:rPr>
          <w:rtl/>
          <w:lang w:bidi="fa-IR"/>
        </w:rPr>
        <w:t xml:space="preserve"> تا ا</w:t>
      </w:r>
      <w:r w:rsidRPr="000B4ACD">
        <w:rPr>
          <w:rFonts w:hint="cs"/>
          <w:rtl/>
          <w:lang w:bidi="fa-IR"/>
        </w:rPr>
        <w:t>ی</w:t>
      </w:r>
      <w:r w:rsidRPr="000B4ACD">
        <w:rPr>
          <w:rFonts w:hint="eastAsia"/>
          <w:rtl/>
          <w:lang w:bidi="fa-IR"/>
        </w:rPr>
        <w:t>مان</w:t>
      </w:r>
      <w:r w:rsidRPr="000B4ACD">
        <w:rPr>
          <w:rtl/>
          <w:lang w:bidi="fa-IR"/>
        </w:rPr>
        <w:t xml:space="preserve"> را تازه کن</w:t>
      </w:r>
      <w:r w:rsidRPr="000B4ACD">
        <w:rPr>
          <w:rFonts w:hint="cs"/>
          <w:rtl/>
          <w:lang w:bidi="fa-IR"/>
        </w:rPr>
        <w:t>ی</w:t>
      </w:r>
      <w:r w:rsidRPr="000B4ACD">
        <w:rPr>
          <w:rFonts w:hint="eastAsia"/>
          <w:rtl/>
          <w:lang w:bidi="fa-IR"/>
        </w:rPr>
        <w:t>م</w:t>
      </w:r>
      <w:r w:rsidRPr="000B4ACD">
        <w:rPr>
          <w:rtl/>
          <w:lang w:bidi="fa-IR"/>
        </w:rPr>
        <w:t xml:space="preserve"> و و چندان که م</w:t>
      </w:r>
      <w:r w:rsidRPr="000B4ACD">
        <w:rPr>
          <w:rFonts w:hint="cs"/>
          <w:rtl/>
          <w:lang w:bidi="fa-IR"/>
        </w:rPr>
        <w:t>ی</w:t>
      </w:r>
      <w:r w:rsidRPr="000B4ACD">
        <w:rPr>
          <w:rtl/>
          <w:lang w:bidi="fa-IR"/>
        </w:rPr>
        <w:t xml:space="preserve"> خواست به </w:t>
      </w:r>
      <w:r w:rsidRPr="000B4ACD">
        <w:rPr>
          <w:rFonts w:hint="cs"/>
          <w:rtl/>
          <w:lang w:bidi="fa-IR"/>
        </w:rPr>
        <w:t>ی</w:t>
      </w:r>
      <w:r w:rsidRPr="000B4ACD">
        <w:rPr>
          <w:rFonts w:hint="eastAsia"/>
          <w:rtl/>
          <w:lang w:bidi="fa-IR"/>
        </w:rPr>
        <w:t>اد</w:t>
      </w:r>
      <w:r w:rsidRPr="000B4ACD">
        <w:rPr>
          <w:rtl/>
          <w:lang w:bidi="fa-IR"/>
        </w:rPr>
        <w:t xml:space="preserve"> خدا مشغول م</w:t>
      </w:r>
      <w:r w:rsidRPr="000B4ACD">
        <w:rPr>
          <w:rFonts w:hint="cs"/>
          <w:rtl/>
          <w:lang w:bidi="fa-IR"/>
        </w:rPr>
        <w:t>ی</w:t>
      </w:r>
      <w:r w:rsidRPr="000B4ACD">
        <w:rPr>
          <w:rtl/>
          <w:lang w:bidi="fa-IR"/>
        </w:rPr>
        <w:t xml:space="preserve"> شد</w:t>
      </w:r>
      <w:r w:rsidRPr="000B4ACD">
        <w:rPr>
          <w:rFonts w:hint="cs"/>
          <w:rtl/>
          <w:lang w:bidi="fa-IR"/>
        </w:rPr>
        <w:t>ی</w:t>
      </w:r>
      <w:r w:rsidRPr="000B4ACD">
        <w:rPr>
          <w:rFonts w:hint="eastAsia"/>
          <w:rtl/>
          <w:lang w:bidi="fa-IR"/>
        </w:rPr>
        <w:t>م،</w:t>
      </w:r>
      <w:r w:rsidRPr="000B4ACD">
        <w:rPr>
          <w:rtl/>
          <w:lang w:bidi="fa-IR"/>
        </w:rPr>
        <w:t xml:space="preserve"> آن گاه م</w:t>
      </w:r>
      <w:r w:rsidRPr="000B4ACD">
        <w:rPr>
          <w:rFonts w:hint="cs"/>
          <w:rtl/>
          <w:lang w:bidi="fa-IR"/>
        </w:rPr>
        <w:t>ی</w:t>
      </w:r>
      <w:r w:rsidRPr="000B4ACD">
        <w:rPr>
          <w:rtl/>
          <w:lang w:bidi="fa-IR"/>
        </w:rPr>
        <w:t xml:space="preserve"> گفت: ا</w:t>
      </w:r>
      <w:r w:rsidRPr="000B4ACD">
        <w:rPr>
          <w:rFonts w:hint="cs"/>
          <w:rtl/>
          <w:lang w:bidi="fa-IR"/>
        </w:rPr>
        <w:t>ی</w:t>
      </w:r>
      <w:r w:rsidRPr="000B4ACD">
        <w:rPr>
          <w:rtl/>
          <w:lang w:bidi="fa-IR"/>
        </w:rPr>
        <w:t xml:space="preserve"> عو</w:t>
      </w:r>
      <w:r w:rsidRPr="000B4ACD">
        <w:rPr>
          <w:rFonts w:hint="cs"/>
          <w:rtl/>
          <w:lang w:bidi="fa-IR"/>
        </w:rPr>
        <w:t>ی</w:t>
      </w:r>
      <w:r w:rsidRPr="000B4ACD">
        <w:rPr>
          <w:rFonts w:hint="eastAsia"/>
          <w:rtl/>
          <w:lang w:bidi="fa-IR"/>
        </w:rPr>
        <w:t>مر</w:t>
      </w:r>
      <w:r w:rsidRPr="000B4ACD">
        <w:rPr>
          <w:rtl/>
          <w:lang w:bidi="fa-IR"/>
        </w:rPr>
        <w:t>! ا</w:t>
      </w:r>
      <w:r w:rsidRPr="000B4ACD">
        <w:rPr>
          <w:rFonts w:hint="cs"/>
          <w:rtl/>
          <w:lang w:bidi="fa-IR"/>
        </w:rPr>
        <w:t>ی</w:t>
      </w:r>
      <w:r w:rsidRPr="000B4ACD">
        <w:rPr>
          <w:rFonts w:hint="eastAsia"/>
          <w:rtl/>
          <w:lang w:bidi="fa-IR"/>
        </w:rPr>
        <w:t>ن</w:t>
      </w:r>
      <w:r w:rsidRPr="000B4ACD">
        <w:rPr>
          <w:rtl/>
          <w:lang w:bidi="fa-IR"/>
        </w:rPr>
        <w:t xml:space="preserve"> مجالس، مجالس ا</w:t>
      </w:r>
      <w:r w:rsidRPr="000B4ACD">
        <w:rPr>
          <w:rFonts w:hint="cs"/>
          <w:rtl/>
          <w:lang w:bidi="fa-IR"/>
        </w:rPr>
        <w:t>ی</w:t>
      </w:r>
      <w:r w:rsidRPr="000B4ACD">
        <w:rPr>
          <w:rFonts w:hint="eastAsia"/>
          <w:rtl/>
          <w:lang w:bidi="fa-IR"/>
        </w:rPr>
        <w:t>مانند</w:t>
      </w:r>
      <w:r w:rsidRPr="000B4ACD">
        <w:rPr>
          <w:rtl/>
          <w:lang w:bidi="fa-IR"/>
        </w:rPr>
        <w:t>. (اسد 157 / 3).25 - غرفه ازد</w:t>
      </w:r>
      <w:r w:rsidRPr="000B4ACD">
        <w:rPr>
          <w:rFonts w:hint="cs"/>
          <w:rtl/>
          <w:lang w:bidi="fa-IR"/>
        </w:rPr>
        <w:t>ی</w:t>
      </w:r>
      <w:r w:rsidRPr="000B4ACD">
        <w:rPr>
          <w:rtl/>
          <w:lang w:bidi="fa-IR"/>
        </w:rPr>
        <w:t xml:space="preserve"> گفت: در حق عل</w:t>
      </w:r>
      <w:r w:rsidRPr="000B4ACD">
        <w:rPr>
          <w:rFonts w:hint="cs"/>
          <w:rtl/>
          <w:lang w:bidi="fa-IR"/>
        </w:rPr>
        <w:t>ی</w:t>
      </w:r>
      <w:r w:rsidRPr="000B4ACD">
        <w:rPr>
          <w:rtl/>
          <w:lang w:bidi="fa-IR"/>
        </w:rPr>
        <w:t xml:space="preserve"> شک داشتم، روز</w:t>
      </w:r>
      <w:r w:rsidRPr="000B4ACD">
        <w:rPr>
          <w:rFonts w:hint="cs"/>
          <w:rtl/>
          <w:lang w:bidi="fa-IR"/>
        </w:rPr>
        <w:t>ی</w:t>
      </w:r>
      <w:r w:rsidRPr="000B4ACD">
        <w:rPr>
          <w:rtl/>
          <w:lang w:bidi="fa-IR"/>
        </w:rPr>
        <w:t xml:space="preserve"> با او در کنار فرات بودم، از راه خارج شد و جا</w:t>
      </w:r>
      <w:r w:rsidRPr="000B4ACD">
        <w:rPr>
          <w:rFonts w:hint="cs"/>
          <w:rtl/>
          <w:lang w:bidi="fa-IR"/>
        </w:rPr>
        <w:t>یی</w:t>
      </w:r>
      <w:r w:rsidRPr="000B4ACD">
        <w:rPr>
          <w:rtl/>
          <w:lang w:bidi="fa-IR"/>
        </w:rPr>
        <w:t xml:space="preserve"> ا</w:t>
      </w:r>
      <w:r w:rsidRPr="000B4ACD">
        <w:rPr>
          <w:rFonts w:hint="cs"/>
          <w:rtl/>
          <w:lang w:bidi="fa-IR"/>
        </w:rPr>
        <w:t>ی</w:t>
      </w:r>
      <w:r w:rsidRPr="000B4ACD">
        <w:rPr>
          <w:rFonts w:hint="eastAsia"/>
          <w:rtl/>
          <w:lang w:bidi="fa-IR"/>
        </w:rPr>
        <w:t>ستاد،</w:t>
      </w:r>
      <w:r w:rsidRPr="000B4ACD">
        <w:rPr>
          <w:rtl/>
          <w:lang w:bidi="fa-IR"/>
        </w:rPr>
        <w:t xml:space="preserve"> وما اطرافش بود</w:t>
      </w:r>
      <w:r w:rsidRPr="000B4ACD">
        <w:rPr>
          <w:rFonts w:hint="cs"/>
          <w:rtl/>
          <w:lang w:bidi="fa-IR"/>
        </w:rPr>
        <w:t>ی</w:t>
      </w:r>
      <w:r w:rsidRPr="000B4ACD">
        <w:rPr>
          <w:rFonts w:hint="eastAsia"/>
          <w:rtl/>
          <w:lang w:bidi="fa-IR"/>
        </w:rPr>
        <w:t>م،</w:t>
      </w:r>
      <w:r w:rsidRPr="000B4ACD">
        <w:rPr>
          <w:rtl/>
          <w:lang w:bidi="fa-IR"/>
        </w:rPr>
        <w:t xml:space="preserve"> به دستش اشاره کرد </w:t>
      </w:r>
      <w:r w:rsidRPr="000B4ACD">
        <w:rPr>
          <w:rtl/>
          <w:lang w:bidi="fa-IR"/>
        </w:rPr>
        <w:lastRenderedPageBreak/>
        <w:t>و گفت: «ا</w:t>
      </w:r>
      <w:r w:rsidRPr="000B4ACD">
        <w:rPr>
          <w:rFonts w:hint="cs"/>
          <w:rtl/>
          <w:lang w:bidi="fa-IR"/>
        </w:rPr>
        <w:t>ی</w:t>
      </w:r>
      <w:r w:rsidRPr="000B4ACD">
        <w:rPr>
          <w:rFonts w:hint="eastAsia"/>
          <w:rtl/>
          <w:lang w:bidi="fa-IR"/>
        </w:rPr>
        <w:t>ن</w:t>
      </w:r>
      <w:r w:rsidRPr="000B4ACD">
        <w:rPr>
          <w:rtl/>
          <w:lang w:bidi="fa-IR"/>
        </w:rPr>
        <w:t xml:space="preserve"> جا است جا</w:t>
      </w:r>
      <w:r w:rsidRPr="000B4ACD">
        <w:rPr>
          <w:rFonts w:hint="cs"/>
          <w:rtl/>
          <w:lang w:bidi="fa-IR"/>
        </w:rPr>
        <w:t>ی</w:t>
      </w:r>
      <w:r w:rsidRPr="000B4ACD">
        <w:rPr>
          <w:rtl/>
          <w:lang w:bidi="fa-IR"/>
        </w:rPr>
        <w:t xml:space="preserve"> باربران ا</w:t>
      </w:r>
      <w:r w:rsidRPr="000B4ACD">
        <w:rPr>
          <w:rFonts w:hint="cs"/>
          <w:rtl/>
          <w:lang w:bidi="fa-IR"/>
        </w:rPr>
        <w:t>ی</w:t>
      </w:r>
      <w:r w:rsidRPr="000B4ACD">
        <w:rPr>
          <w:rFonts w:hint="eastAsia"/>
          <w:rtl/>
          <w:lang w:bidi="fa-IR"/>
        </w:rPr>
        <w:t>شان</w:t>
      </w:r>
      <w:r w:rsidRPr="000B4ACD">
        <w:rPr>
          <w:rtl/>
          <w:lang w:bidi="fa-IR"/>
        </w:rPr>
        <w:t xml:space="preserve"> و جا</w:t>
      </w:r>
      <w:r w:rsidRPr="000B4ACD">
        <w:rPr>
          <w:rFonts w:hint="cs"/>
          <w:rtl/>
          <w:lang w:bidi="fa-IR"/>
        </w:rPr>
        <w:t>ی</w:t>
      </w:r>
      <w:r w:rsidRPr="000B4ACD">
        <w:rPr>
          <w:rtl/>
          <w:lang w:bidi="fa-IR"/>
        </w:rPr>
        <w:t xml:space="preserve"> فرود آمدن ا</w:t>
      </w:r>
      <w:r w:rsidRPr="000B4ACD">
        <w:rPr>
          <w:rFonts w:hint="cs"/>
          <w:rtl/>
          <w:lang w:bidi="fa-IR"/>
        </w:rPr>
        <w:t>ی</w:t>
      </w:r>
      <w:r w:rsidRPr="000B4ACD">
        <w:rPr>
          <w:rFonts w:hint="eastAsia"/>
          <w:rtl/>
          <w:lang w:bidi="fa-IR"/>
        </w:rPr>
        <w:t>شان،</w:t>
      </w:r>
      <w:r w:rsidRPr="000B4ACD">
        <w:rPr>
          <w:rtl/>
          <w:lang w:bidi="fa-IR"/>
        </w:rPr>
        <w:t xml:space="preserve"> و جا</w:t>
      </w:r>
      <w:r w:rsidRPr="000B4ACD">
        <w:rPr>
          <w:rFonts w:hint="cs"/>
          <w:rtl/>
          <w:lang w:bidi="fa-IR"/>
        </w:rPr>
        <w:t>ی</w:t>
      </w:r>
      <w:r w:rsidRPr="000B4ACD">
        <w:rPr>
          <w:rtl/>
          <w:lang w:bidi="fa-IR"/>
        </w:rPr>
        <w:t xml:space="preserve"> ر</w:t>
      </w:r>
      <w:r w:rsidRPr="000B4ACD">
        <w:rPr>
          <w:rFonts w:hint="cs"/>
          <w:rtl/>
          <w:lang w:bidi="fa-IR"/>
        </w:rPr>
        <w:t>ی</w:t>
      </w:r>
      <w:r w:rsidRPr="000B4ACD">
        <w:rPr>
          <w:rFonts w:hint="eastAsia"/>
          <w:rtl/>
          <w:lang w:bidi="fa-IR"/>
        </w:rPr>
        <w:t>خته</w:t>
      </w:r>
      <w:r w:rsidRPr="000B4ACD">
        <w:rPr>
          <w:rtl/>
          <w:lang w:bidi="fa-IR"/>
        </w:rPr>
        <w:t xml:space="preserve"> شدن خون ا</w:t>
      </w:r>
      <w:r w:rsidRPr="000B4ACD">
        <w:rPr>
          <w:rFonts w:hint="cs"/>
          <w:rtl/>
          <w:lang w:bidi="fa-IR"/>
        </w:rPr>
        <w:t>ی</w:t>
      </w:r>
      <w:r w:rsidRPr="000B4ACD">
        <w:rPr>
          <w:rFonts w:hint="eastAsia"/>
          <w:rtl/>
          <w:lang w:bidi="fa-IR"/>
        </w:rPr>
        <w:t>شان،</w:t>
      </w:r>
      <w:r w:rsidRPr="000B4ACD">
        <w:rPr>
          <w:rtl/>
          <w:lang w:bidi="fa-IR"/>
        </w:rPr>
        <w:t xml:space="preserve"> پدرم به فدا</w:t>
      </w:r>
      <w:r w:rsidRPr="000B4ACD">
        <w:rPr>
          <w:rFonts w:hint="cs"/>
          <w:rtl/>
          <w:lang w:bidi="fa-IR"/>
        </w:rPr>
        <w:t>ی</w:t>
      </w:r>
      <w:r w:rsidRPr="000B4ACD">
        <w:rPr>
          <w:rtl/>
          <w:lang w:bidi="fa-IR"/>
        </w:rPr>
        <w:t xml:space="preserve"> آن که </w:t>
      </w:r>
      <w:r w:rsidRPr="000B4ACD">
        <w:rPr>
          <w:rFonts w:hint="cs"/>
          <w:rtl/>
          <w:lang w:bidi="fa-IR"/>
        </w:rPr>
        <w:t>ی</w:t>
      </w:r>
      <w:r w:rsidRPr="000B4ACD">
        <w:rPr>
          <w:rFonts w:hint="eastAsia"/>
          <w:rtl/>
          <w:lang w:bidi="fa-IR"/>
        </w:rPr>
        <w:t>اور</w:t>
      </w:r>
      <w:r w:rsidRPr="000B4ACD">
        <w:rPr>
          <w:rFonts w:hint="cs"/>
          <w:rtl/>
          <w:lang w:bidi="fa-IR"/>
        </w:rPr>
        <w:t>ی</w:t>
      </w:r>
      <w:r w:rsidRPr="000B4ACD">
        <w:rPr>
          <w:rtl/>
          <w:lang w:bidi="fa-IR"/>
        </w:rPr>
        <w:t xml:space="preserve"> در رو</w:t>
      </w:r>
      <w:r w:rsidRPr="000B4ACD">
        <w:rPr>
          <w:rFonts w:hint="cs"/>
          <w:rtl/>
          <w:lang w:bidi="fa-IR"/>
        </w:rPr>
        <w:t>ی</w:t>
      </w:r>
      <w:r w:rsidRPr="000B4ACD">
        <w:rPr>
          <w:rtl/>
          <w:lang w:bidi="fa-IR"/>
        </w:rPr>
        <w:t xml:space="preserve"> زم</w:t>
      </w:r>
      <w:r w:rsidRPr="000B4ACD">
        <w:rPr>
          <w:rFonts w:hint="cs"/>
          <w:rtl/>
          <w:lang w:bidi="fa-IR"/>
        </w:rPr>
        <w:t>ی</w:t>
      </w:r>
      <w:r w:rsidRPr="000B4ACD">
        <w:rPr>
          <w:rFonts w:hint="eastAsia"/>
          <w:rtl/>
          <w:lang w:bidi="fa-IR"/>
        </w:rPr>
        <w:t>ن</w:t>
      </w:r>
      <w:r w:rsidRPr="000B4ACD">
        <w:rPr>
          <w:rtl/>
          <w:lang w:bidi="fa-IR"/>
        </w:rPr>
        <w:t xml:space="preserve"> ندارد، و نه در آسمان، مگر خداوند»؛ چون امام حس</w:t>
      </w:r>
      <w:r w:rsidRPr="000B4ACD">
        <w:rPr>
          <w:rFonts w:hint="cs"/>
          <w:rtl/>
          <w:lang w:bidi="fa-IR"/>
        </w:rPr>
        <w:t>ی</w:t>
      </w:r>
      <w:r w:rsidRPr="000B4ACD">
        <w:rPr>
          <w:rFonts w:hint="eastAsia"/>
          <w:rtl/>
          <w:lang w:bidi="fa-IR"/>
        </w:rPr>
        <w:t>ن</w:t>
      </w:r>
      <w:r w:rsidRPr="000B4ACD">
        <w:rPr>
          <w:rtl/>
          <w:lang w:bidi="fa-IR"/>
        </w:rPr>
        <w:t xml:space="preserve"> شه</w:t>
      </w:r>
      <w:r w:rsidRPr="000B4ACD">
        <w:rPr>
          <w:rFonts w:hint="cs"/>
          <w:rtl/>
          <w:lang w:bidi="fa-IR"/>
        </w:rPr>
        <w:t>ی</w:t>
      </w:r>
      <w:r w:rsidRPr="000B4ACD">
        <w:rPr>
          <w:rFonts w:hint="eastAsia"/>
          <w:rtl/>
          <w:lang w:bidi="fa-IR"/>
        </w:rPr>
        <w:t>د</w:t>
      </w:r>
      <w:r w:rsidRPr="000B4ACD">
        <w:rPr>
          <w:rtl/>
          <w:lang w:bidi="fa-IR"/>
        </w:rPr>
        <w:t xml:space="preserve"> شد، ب</w:t>
      </w:r>
      <w:r w:rsidRPr="000B4ACD">
        <w:rPr>
          <w:rFonts w:hint="cs"/>
          <w:rtl/>
          <w:lang w:bidi="fa-IR"/>
        </w:rPr>
        <w:t>ی</w:t>
      </w:r>
      <w:r w:rsidRPr="000B4ACD">
        <w:rPr>
          <w:rFonts w:hint="eastAsia"/>
          <w:rtl/>
          <w:lang w:bidi="fa-IR"/>
        </w:rPr>
        <w:t>رون</w:t>
      </w:r>
      <w:r w:rsidRPr="000B4ACD">
        <w:rPr>
          <w:rtl/>
          <w:lang w:bidi="fa-IR"/>
        </w:rPr>
        <w:t xml:space="preserve"> شدم تا ب</w:t>
      </w:r>
      <w:r w:rsidRPr="000B4ACD">
        <w:rPr>
          <w:rFonts w:hint="eastAsia"/>
          <w:rtl/>
          <w:lang w:bidi="fa-IR"/>
        </w:rPr>
        <w:t>ه</w:t>
      </w:r>
      <w:r w:rsidRPr="000B4ACD">
        <w:rPr>
          <w:rtl/>
          <w:lang w:bidi="fa-IR"/>
        </w:rPr>
        <w:t xml:space="preserve"> آن جا رس</w:t>
      </w:r>
      <w:r w:rsidRPr="000B4ACD">
        <w:rPr>
          <w:rFonts w:hint="cs"/>
          <w:rtl/>
          <w:lang w:bidi="fa-IR"/>
        </w:rPr>
        <w:t>ی</w:t>
      </w:r>
      <w:r w:rsidRPr="000B4ACD">
        <w:rPr>
          <w:rFonts w:hint="eastAsia"/>
          <w:rtl/>
          <w:lang w:bidi="fa-IR"/>
        </w:rPr>
        <w:t>دم،</w:t>
      </w:r>
      <w:r w:rsidRPr="000B4ACD">
        <w:rPr>
          <w:rtl/>
          <w:lang w:bidi="fa-IR"/>
        </w:rPr>
        <w:t xml:space="preserve"> د</w:t>
      </w:r>
      <w:r w:rsidRPr="000B4ACD">
        <w:rPr>
          <w:rFonts w:hint="cs"/>
          <w:rtl/>
          <w:lang w:bidi="fa-IR"/>
        </w:rPr>
        <w:t>ی</w:t>
      </w:r>
      <w:r w:rsidRPr="000B4ACD">
        <w:rPr>
          <w:rFonts w:hint="eastAsia"/>
          <w:rtl/>
          <w:lang w:bidi="fa-IR"/>
        </w:rPr>
        <w:t>دم</w:t>
      </w:r>
      <w:r w:rsidRPr="000B4ACD">
        <w:rPr>
          <w:rtl/>
          <w:lang w:bidi="fa-IR"/>
        </w:rPr>
        <w:t xml:space="preserve"> همان جا است که عل</w:t>
      </w:r>
      <w:r w:rsidRPr="000B4ACD">
        <w:rPr>
          <w:rFonts w:hint="cs"/>
          <w:rtl/>
          <w:lang w:bidi="fa-IR"/>
        </w:rPr>
        <w:t>ی</w:t>
      </w:r>
      <w:r w:rsidRPr="000B4ACD">
        <w:rPr>
          <w:rtl/>
          <w:lang w:bidi="fa-IR"/>
        </w:rPr>
        <w:t xml:space="preserve"> گفته و از شک خود استغفار کردم، و دانستم که عل</w:t>
      </w:r>
      <w:r w:rsidRPr="000B4ACD">
        <w:rPr>
          <w:rFonts w:hint="cs"/>
          <w:rtl/>
          <w:lang w:bidi="fa-IR"/>
        </w:rPr>
        <w:t>ی</w:t>
      </w:r>
      <w:r w:rsidRPr="000B4ACD">
        <w:rPr>
          <w:rtl/>
          <w:lang w:bidi="fa-IR"/>
        </w:rPr>
        <w:t xml:space="preserve"> نگفته مگر آن چه را به</w:t>
      </w:r>
      <w:r w:rsidR="00D6498A">
        <w:rPr>
          <w:rFonts w:hint="cs"/>
          <w:rtl/>
          <w:lang w:bidi="fa-IR"/>
        </w:rPr>
        <w:t xml:space="preserve"> </w:t>
      </w:r>
      <w:r w:rsidRPr="000B4ACD">
        <w:rPr>
          <w:rFonts w:hint="eastAsia"/>
          <w:rtl/>
          <w:lang w:bidi="fa-IR"/>
        </w:rPr>
        <w:t>او</w:t>
      </w:r>
      <w:r w:rsidRPr="000B4ACD">
        <w:rPr>
          <w:rtl/>
          <w:lang w:bidi="fa-IR"/>
        </w:rPr>
        <w:t xml:space="preserve"> سپرده اند. (اسد 169 / 4).26 - وقت</w:t>
      </w:r>
      <w:r w:rsidRPr="000B4ACD">
        <w:rPr>
          <w:rFonts w:hint="cs"/>
          <w:rtl/>
          <w:lang w:bidi="fa-IR"/>
        </w:rPr>
        <w:t>ی</w:t>
      </w:r>
      <w:r w:rsidRPr="000B4ACD">
        <w:rPr>
          <w:rtl/>
          <w:lang w:bidi="fa-IR"/>
        </w:rPr>
        <w:t xml:space="preserve"> ابوذر برا</w:t>
      </w:r>
      <w:r w:rsidRPr="000B4ACD">
        <w:rPr>
          <w:rFonts w:hint="cs"/>
          <w:rtl/>
          <w:lang w:bidi="fa-IR"/>
        </w:rPr>
        <w:t>ی</w:t>
      </w:r>
      <w:r w:rsidRPr="000B4ACD">
        <w:rPr>
          <w:rtl/>
          <w:lang w:bidi="fa-IR"/>
        </w:rPr>
        <w:t xml:space="preserve"> خبرگ</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از پ</w:t>
      </w:r>
      <w:r w:rsidRPr="000B4ACD">
        <w:rPr>
          <w:rFonts w:hint="cs"/>
          <w:rtl/>
          <w:lang w:bidi="fa-IR"/>
        </w:rPr>
        <w:t>ی</w:t>
      </w:r>
      <w:r w:rsidRPr="000B4ACD">
        <w:rPr>
          <w:rFonts w:hint="eastAsia"/>
          <w:rtl/>
          <w:lang w:bidi="fa-IR"/>
        </w:rPr>
        <w:t>غمبر،</w:t>
      </w:r>
      <w:r w:rsidRPr="000B4ACD">
        <w:rPr>
          <w:rtl/>
          <w:lang w:bidi="fa-IR"/>
        </w:rPr>
        <w:t xml:space="preserve"> به مکه آمد سؤال نکرد، در مسجد بود که ام</w:t>
      </w:r>
      <w:r w:rsidRPr="000B4ACD">
        <w:rPr>
          <w:rFonts w:hint="cs"/>
          <w:rtl/>
          <w:lang w:bidi="fa-IR"/>
        </w:rPr>
        <w:t>ی</w:t>
      </w:r>
      <w:r w:rsidRPr="000B4ACD">
        <w:rPr>
          <w:rFonts w:hint="eastAsia"/>
          <w:rtl/>
          <w:lang w:bidi="fa-IR"/>
        </w:rPr>
        <w:t>رمؤمنان</w:t>
      </w:r>
      <w:r w:rsidRPr="000B4ACD">
        <w:rPr>
          <w:rtl/>
          <w:lang w:bidi="fa-IR"/>
        </w:rPr>
        <w:t xml:space="preserve"> او را د</w:t>
      </w:r>
      <w:r w:rsidRPr="000B4ACD">
        <w:rPr>
          <w:rFonts w:hint="cs"/>
          <w:rtl/>
          <w:lang w:bidi="fa-IR"/>
        </w:rPr>
        <w:t>ی</w:t>
      </w:r>
      <w:r w:rsidRPr="000B4ACD">
        <w:rPr>
          <w:rFonts w:hint="eastAsia"/>
          <w:rtl/>
          <w:lang w:bidi="fa-IR"/>
        </w:rPr>
        <w:t>د</w:t>
      </w:r>
      <w:r w:rsidRPr="000B4ACD">
        <w:rPr>
          <w:rtl/>
          <w:lang w:bidi="fa-IR"/>
        </w:rPr>
        <w:t xml:space="preserve"> و دانست که غر</w:t>
      </w:r>
      <w:r w:rsidRPr="000B4ACD">
        <w:rPr>
          <w:rFonts w:hint="cs"/>
          <w:rtl/>
          <w:lang w:bidi="fa-IR"/>
        </w:rPr>
        <w:t>ی</w:t>
      </w:r>
      <w:r w:rsidRPr="000B4ACD">
        <w:rPr>
          <w:rFonts w:hint="eastAsia"/>
          <w:rtl/>
          <w:lang w:bidi="fa-IR"/>
        </w:rPr>
        <w:t>ب</w:t>
      </w:r>
      <w:r w:rsidRPr="000B4ACD">
        <w:rPr>
          <w:rtl/>
          <w:lang w:bidi="fa-IR"/>
        </w:rPr>
        <w:t xml:space="preserve"> است، او را مهمان</w:t>
      </w:r>
      <w:r w:rsidRPr="000B4ACD">
        <w:rPr>
          <w:rFonts w:hint="cs"/>
          <w:rtl/>
          <w:lang w:bidi="fa-IR"/>
        </w:rPr>
        <w:t>ی</w:t>
      </w:r>
      <w:r w:rsidRPr="000B4ACD">
        <w:rPr>
          <w:rtl/>
          <w:lang w:bidi="fa-IR"/>
        </w:rPr>
        <w:t xml:space="preserve"> کرد و تا سه روز از او احوال نپرس</w:t>
      </w:r>
      <w:r w:rsidRPr="000B4ACD">
        <w:rPr>
          <w:rFonts w:hint="cs"/>
          <w:rtl/>
          <w:lang w:bidi="fa-IR"/>
        </w:rPr>
        <w:t>ی</w:t>
      </w:r>
      <w:r w:rsidRPr="000B4ACD">
        <w:rPr>
          <w:rFonts w:hint="eastAsia"/>
          <w:rtl/>
          <w:lang w:bidi="fa-IR"/>
        </w:rPr>
        <w:t>د</w:t>
      </w:r>
      <w:r w:rsidRPr="000B4ACD">
        <w:rPr>
          <w:rtl/>
          <w:lang w:bidi="fa-IR"/>
        </w:rPr>
        <w:t>. (اسد 169 / 4).توض</w:t>
      </w:r>
      <w:r w:rsidRPr="000B4ACD">
        <w:rPr>
          <w:rFonts w:hint="cs"/>
          <w:rtl/>
          <w:lang w:bidi="fa-IR"/>
        </w:rPr>
        <w:t>ی</w:t>
      </w:r>
      <w:r w:rsidRPr="000B4ACD">
        <w:rPr>
          <w:rFonts w:hint="eastAsia"/>
          <w:rtl/>
          <w:lang w:bidi="fa-IR"/>
        </w:rPr>
        <w:t>ح</w:t>
      </w:r>
      <w:r w:rsidRPr="000B4ACD">
        <w:rPr>
          <w:rtl/>
          <w:lang w:bidi="fa-IR"/>
        </w:rPr>
        <w:t>:از آداب سابق مهمان نواز</w:t>
      </w:r>
      <w:r w:rsidRPr="000B4ACD">
        <w:rPr>
          <w:rFonts w:hint="cs"/>
          <w:rtl/>
          <w:lang w:bidi="fa-IR"/>
        </w:rPr>
        <w:t>ی</w:t>
      </w:r>
      <w:r w:rsidRPr="000B4ACD">
        <w:rPr>
          <w:rtl/>
          <w:lang w:bidi="fa-IR"/>
        </w:rPr>
        <w:t xml:space="preserve"> در مازندران و ش</w:t>
      </w:r>
      <w:r w:rsidRPr="000B4ACD">
        <w:rPr>
          <w:rFonts w:hint="eastAsia"/>
          <w:rtl/>
          <w:lang w:bidi="fa-IR"/>
        </w:rPr>
        <w:t>ا</w:t>
      </w:r>
      <w:r w:rsidRPr="000B4ACD">
        <w:rPr>
          <w:rFonts w:hint="cs"/>
          <w:rtl/>
          <w:lang w:bidi="fa-IR"/>
        </w:rPr>
        <w:t>ی</w:t>
      </w:r>
      <w:r w:rsidRPr="000B4ACD">
        <w:rPr>
          <w:rFonts w:hint="eastAsia"/>
          <w:rtl/>
          <w:lang w:bidi="fa-IR"/>
        </w:rPr>
        <w:t>د</w:t>
      </w:r>
      <w:r w:rsidRPr="000B4ACD">
        <w:rPr>
          <w:rtl/>
          <w:lang w:bidi="fa-IR"/>
        </w:rPr>
        <w:t xml:space="preserve"> جاها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آن بود که تا سه روز از او سؤال نکنند از کجا و برا</w:t>
      </w:r>
      <w:r w:rsidRPr="000B4ACD">
        <w:rPr>
          <w:rFonts w:hint="cs"/>
          <w:rtl/>
          <w:lang w:bidi="fa-IR"/>
        </w:rPr>
        <w:t>ی</w:t>
      </w:r>
      <w:r w:rsidRPr="000B4ACD">
        <w:rPr>
          <w:rtl/>
          <w:lang w:bidi="fa-IR"/>
        </w:rPr>
        <w:t xml:space="preserve"> چه آمده مبادا شرمنده گردد.28 - اباخث</w:t>
      </w:r>
      <w:r w:rsidRPr="000B4ACD">
        <w:rPr>
          <w:rFonts w:hint="cs"/>
          <w:rtl/>
          <w:lang w:bidi="fa-IR"/>
        </w:rPr>
        <w:t>ی</w:t>
      </w:r>
      <w:r w:rsidRPr="000B4ACD">
        <w:rPr>
          <w:rFonts w:hint="eastAsia"/>
          <w:rtl/>
          <w:lang w:bidi="fa-IR"/>
        </w:rPr>
        <w:t>مه</w:t>
      </w:r>
      <w:r w:rsidRPr="000B4ACD">
        <w:rPr>
          <w:rtl/>
          <w:lang w:bidi="fa-IR"/>
        </w:rPr>
        <w:t xml:space="preserve"> دو زن داشت، چون از سفر به مد</w:t>
      </w:r>
      <w:r w:rsidRPr="000B4ACD">
        <w:rPr>
          <w:rFonts w:hint="cs"/>
          <w:rtl/>
          <w:lang w:bidi="fa-IR"/>
        </w:rPr>
        <w:t>ی</w:t>
      </w:r>
      <w:r w:rsidRPr="000B4ACD">
        <w:rPr>
          <w:rFonts w:hint="eastAsia"/>
          <w:rtl/>
          <w:lang w:bidi="fa-IR"/>
        </w:rPr>
        <w:t>نه</w:t>
      </w:r>
      <w:r w:rsidRPr="000B4ACD">
        <w:rPr>
          <w:rtl/>
          <w:lang w:bidi="fa-IR"/>
        </w:rPr>
        <w:t xml:space="preserve"> آمد هر </w:t>
      </w:r>
      <w:r w:rsidRPr="000B4ACD">
        <w:rPr>
          <w:rFonts w:hint="cs"/>
          <w:rtl/>
          <w:lang w:bidi="fa-IR"/>
        </w:rPr>
        <w:t>ی</w:t>
      </w:r>
      <w:r w:rsidRPr="000B4ACD">
        <w:rPr>
          <w:rFonts w:hint="eastAsia"/>
          <w:rtl/>
          <w:lang w:bidi="fa-IR"/>
        </w:rPr>
        <w:t>ک</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آب و جارو کرده و خود را برا</w:t>
      </w:r>
      <w:r w:rsidRPr="000B4ACD">
        <w:rPr>
          <w:rFonts w:hint="cs"/>
          <w:rtl/>
          <w:lang w:bidi="fa-IR"/>
        </w:rPr>
        <w:t>ی</w:t>
      </w:r>
      <w:r w:rsidRPr="000B4ACD">
        <w:rPr>
          <w:rtl/>
          <w:lang w:bidi="fa-IR"/>
        </w:rPr>
        <w:t xml:space="preserve"> پذ</w:t>
      </w:r>
      <w:r w:rsidRPr="000B4ACD">
        <w:rPr>
          <w:rFonts w:hint="cs"/>
          <w:rtl/>
          <w:lang w:bidi="fa-IR"/>
        </w:rPr>
        <w:t>ی</w:t>
      </w:r>
      <w:r w:rsidRPr="000B4ACD">
        <w:rPr>
          <w:rFonts w:hint="eastAsia"/>
          <w:rtl/>
          <w:lang w:bidi="fa-IR"/>
        </w:rPr>
        <w:t>رائ</w:t>
      </w:r>
      <w:r w:rsidRPr="000B4ACD">
        <w:rPr>
          <w:rFonts w:hint="cs"/>
          <w:rtl/>
          <w:lang w:bidi="fa-IR"/>
        </w:rPr>
        <w:t>ی</w:t>
      </w:r>
      <w:r w:rsidRPr="000B4ACD">
        <w:rPr>
          <w:rtl/>
          <w:lang w:bidi="fa-IR"/>
        </w:rPr>
        <w:t xml:space="preserve"> مه</w:t>
      </w:r>
      <w:r w:rsidRPr="000B4ACD">
        <w:rPr>
          <w:rFonts w:hint="cs"/>
          <w:rtl/>
          <w:lang w:bidi="fa-IR"/>
        </w:rPr>
        <w:t>ی</w:t>
      </w:r>
      <w:r w:rsidRPr="000B4ACD">
        <w:rPr>
          <w:rFonts w:hint="eastAsia"/>
          <w:rtl/>
          <w:lang w:bidi="fa-IR"/>
        </w:rPr>
        <w:t>ا</w:t>
      </w:r>
      <w:r w:rsidRPr="000B4ACD">
        <w:rPr>
          <w:rtl/>
          <w:lang w:bidi="fa-IR"/>
        </w:rPr>
        <w:t xml:space="preserve"> نموده بود، هوا هم گرم بود و مجاورت ا</w:t>
      </w:r>
      <w:r w:rsidRPr="000B4ACD">
        <w:rPr>
          <w:rFonts w:hint="cs"/>
          <w:rtl/>
          <w:lang w:bidi="fa-IR"/>
        </w:rPr>
        <w:t>ی</w:t>
      </w:r>
      <w:r w:rsidRPr="000B4ACD">
        <w:rPr>
          <w:rFonts w:hint="eastAsia"/>
          <w:rtl/>
          <w:lang w:bidi="fa-IR"/>
        </w:rPr>
        <w:t>شان</w:t>
      </w:r>
      <w:r w:rsidRPr="000B4ACD">
        <w:rPr>
          <w:rtl/>
          <w:lang w:bidi="fa-IR"/>
        </w:rPr>
        <w:t xml:space="preserve"> دلنش</w:t>
      </w:r>
      <w:r w:rsidRPr="000B4ACD">
        <w:rPr>
          <w:rFonts w:hint="cs"/>
          <w:rtl/>
          <w:lang w:bidi="fa-IR"/>
        </w:rPr>
        <w:t>ی</w:t>
      </w:r>
      <w:r w:rsidRPr="000B4ACD">
        <w:rPr>
          <w:rFonts w:hint="eastAsia"/>
          <w:rtl/>
          <w:lang w:bidi="fa-IR"/>
        </w:rPr>
        <w:t>ن،</w:t>
      </w:r>
      <w:r w:rsidRPr="000B4ACD">
        <w:rPr>
          <w:rtl/>
          <w:lang w:bidi="fa-IR"/>
        </w:rPr>
        <w:t xml:space="preserve"> خواست بن</w:t>
      </w:r>
      <w:r w:rsidRPr="000B4ACD">
        <w:rPr>
          <w:rFonts w:hint="eastAsia"/>
          <w:rtl/>
          <w:lang w:bidi="fa-IR"/>
        </w:rPr>
        <w:t>ش</w:t>
      </w:r>
      <w:r w:rsidRPr="000B4ACD">
        <w:rPr>
          <w:rFonts w:hint="cs"/>
          <w:rtl/>
          <w:lang w:bidi="fa-IR"/>
        </w:rPr>
        <w:t>ی</w:t>
      </w:r>
      <w:r w:rsidRPr="000B4ACD">
        <w:rPr>
          <w:rFonts w:hint="eastAsia"/>
          <w:rtl/>
          <w:lang w:bidi="fa-IR"/>
        </w:rPr>
        <w:t>ند</w:t>
      </w:r>
      <w:r w:rsidRPr="000B4ACD">
        <w:rPr>
          <w:rtl/>
          <w:lang w:bidi="fa-IR"/>
        </w:rPr>
        <w:t xml:space="preserve"> و لخت</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اسا</w:t>
      </w:r>
      <w:r w:rsidRPr="000B4ACD">
        <w:rPr>
          <w:rFonts w:hint="cs"/>
          <w:rtl/>
          <w:lang w:bidi="fa-IR"/>
        </w:rPr>
        <w:t>ی</w:t>
      </w:r>
      <w:r w:rsidRPr="000B4ACD">
        <w:rPr>
          <w:rFonts w:hint="eastAsia"/>
          <w:rtl/>
          <w:lang w:bidi="fa-IR"/>
        </w:rPr>
        <w:t>د</w:t>
      </w:r>
      <w:r w:rsidRPr="000B4ACD">
        <w:rPr>
          <w:rtl/>
          <w:lang w:bidi="fa-IR"/>
        </w:rPr>
        <w:t xml:space="preserve"> با خود گفت: پ</w:t>
      </w:r>
      <w:r w:rsidRPr="000B4ACD">
        <w:rPr>
          <w:rFonts w:hint="cs"/>
          <w:rtl/>
          <w:lang w:bidi="fa-IR"/>
        </w:rPr>
        <w:t>ی</w:t>
      </w:r>
      <w:r w:rsidRPr="000B4ACD">
        <w:rPr>
          <w:rFonts w:hint="eastAsia"/>
          <w:rtl/>
          <w:lang w:bidi="fa-IR"/>
        </w:rPr>
        <w:t>غمبر</w:t>
      </w:r>
      <w:r w:rsidRPr="000B4ACD">
        <w:rPr>
          <w:rtl/>
          <w:lang w:bidi="fa-IR"/>
        </w:rPr>
        <w:t xml:space="preserve"> خدا اکنون در راه تبوک در گرما</w:t>
      </w:r>
      <w:r w:rsidRPr="000B4ACD">
        <w:rPr>
          <w:rFonts w:hint="cs"/>
          <w:rtl/>
          <w:lang w:bidi="fa-IR"/>
        </w:rPr>
        <w:t>ی</w:t>
      </w:r>
      <w:r w:rsidRPr="000B4ACD">
        <w:rPr>
          <w:rtl/>
          <w:lang w:bidi="fa-IR"/>
        </w:rPr>
        <w:t xml:space="preserve"> آفتاب و باد سام است، و من آسا</w:t>
      </w:r>
      <w:r w:rsidRPr="000B4ACD">
        <w:rPr>
          <w:rFonts w:hint="cs"/>
          <w:rtl/>
          <w:lang w:bidi="fa-IR"/>
        </w:rPr>
        <w:t>ی</w:t>
      </w:r>
      <w:r w:rsidRPr="000B4ACD">
        <w:rPr>
          <w:rFonts w:hint="eastAsia"/>
          <w:rtl/>
          <w:lang w:bidi="fa-IR"/>
        </w:rPr>
        <w:t>ش</w:t>
      </w:r>
      <w:r w:rsidRPr="000B4ACD">
        <w:rPr>
          <w:rtl/>
          <w:lang w:bidi="fa-IR"/>
        </w:rPr>
        <w:t xml:space="preserve"> کنم؟ ننشست و زاد و راحله فراهم ساخت و با شتاب خود را به پ</w:t>
      </w:r>
      <w:r w:rsidRPr="000B4ACD">
        <w:rPr>
          <w:rFonts w:hint="cs"/>
          <w:rtl/>
          <w:lang w:bidi="fa-IR"/>
        </w:rPr>
        <w:t>ی</w:t>
      </w:r>
      <w:r w:rsidRPr="000B4ACD">
        <w:rPr>
          <w:rFonts w:hint="eastAsia"/>
          <w:rtl/>
          <w:lang w:bidi="fa-IR"/>
        </w:rPr>
        <w:t>غمبر</w:t>
      </w:r>
      <w:r w:rsidRPr="000B4ACD">
        <w:rPr>
          <w:rtl/>
          <w:lang w:bidi="fa-IR"/>
        </w:rPr>
        <w:t xml:space="preserve"> رسان</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چون شبح او را از دور د</w:t>
      </w:r>
      <w:r w:rsidRPr="000B4ACD">
        <w:rPr>
          <w:rFonts w:hint="cs"/>
          <w:rtl/>
          <w:lang w:bidi="fa-IR"/>
        </w:rPr>
        <w:t>ی</w:t>
      </w:r>
      <w:r w:rsidRPr="000B4ACD">
        <w:rPr>
          <w:rFonts w:hint="eastAsia"/>
          <w:rtl/>
          <w:lang w:bidi="fa-IR"/>
        </w:rPr>
        <w:t>د</w:t>
      </w:r>
      <w:r w:rsidRPr="000B4ACD">
        <w:rPr>
          <w:rtl/>
          <w:lang w:bidi="fa-IR"/>
        </w:rPr>
        <w:t xml:space="preserve"> فرمود: «اباخث</w:t>
      </w:r>
      <w:r w:rsidRPr="000B4ACD">
        <w:rPr>
          <w:rFonts w:hint="cs"/>
          <w:rtl/>
          <w:lang w:bidi="fa-IR"/>
        </w:rPr>
        <w:t>ی</w:t>
      </w:r>
      <w:r w:rsidRPr="000B4ACD">
        <w:rPr>
          <w:rFonts w:hint="eastAsia"/>
          <w:rtl/>
          <w:lang w:bidi="fa-IR"/>
        </w:rPr>
        <w:t>مه</w:t>
      </w:r>
      <w:r w:rsidRPr="000B4ACD">
        <w:rPr>
          <w:rtl/>
          <w:lang w:bidi="fa-IR"/>
        </w:rPr>
        <w:t xml:space="preserve"> باش»، گفتند: اباخث</w:t>
      </w:r>
      <w:r w:rsidRPr="000B4ACD">
        <w:rPr>
          <w:rFonts w:hint="cs"/>
          <w:rtl/>
          <w:lang w:bidi="fa-IR"/>
        </w:rPr>
        <w:t>ی</w:t>
      </w:r>
      <w:r w:rsidRPr="000B4ACD">
        <w:rPr>
          <w:rFonts w:hint="eastAsia"/>
          <w:rtl/>
          <w:lang w:bidi="fa-IR"/>
        </w:rPr>
        <w:t>مه</w:t>
      </w:r>
      <w:r w:rsidRPr="000B4ACD">
        <w:rPr>
          <w:rtl/>
          <w:lang w:bidi="fa-IR"/>
        </w:rPr>
        <w:t xml:space="preserve"> است، ابوذر ه</w:t>
      </w:r>
      <w:r w:rsidRPr="000B4ACD">
        <w:rPr>
          <w:rFonts w:hint="eastAsia"/>
          <w:rtl/>
          <w:lang w:bidi="fa-IR"/>
        </w:rPr>
        <w:t>م</w:t>
      </w:r>
      <w:r w:rsidRPr="000B4ACD">
        <w:rPr>
          <w:rtl/>
          <w:lang w:bidi="fa-IR"/>
        </w:rPr>
        <w:t xml:space="preserve"> چنان بود، چون نزد</w:t>
      </w:r>
      <w:r w:rsidRPr="000B4ACD">
        <w:rPr>
          <w:rFonts w:hint="cs"/>
          <w:rtl/>
          <w:lang w:bidi="fa-IR"/>
        </w:rPr>
        <w:t>ی</w:t>
      </w:r>
      <w:r w:rsidRPr="000B4ACD">
        <w:rPr>
          <w:rFonts w:hint="eastAsia"/>
          <w:rtl/>
          <w:lang w:bidi="fa-IR"/>
        </w:rPr>
        <w:t>ک</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«خدا ابوذر را ب</w:t>
      </w:r>
      <w:r w:rsidRPr="000B4ACD">
        <w:rPr>
          <w:rFonts w:hint="cs"/>
          <w:rtl/>
          <w:lang w:bidi="fa-IR"/>
        </w:rPr>
        <w:t>ی</w:t>
      </w:r>
      <w:r w:rsidRPr="000B4ACD">
        <w:rPr>
          <w:rFonts w:hint="eastAsia"/>
          <w:rtl/>
          <w:lang w:bidi="fa-IR"/>
        </w:rPr>
        <w:t>امرزد،</w:t>
      </w:r>
      <w:r w:rsidRPr="000B4ACD">
        <w:rPr>
          <w:rtl/>
          <w:lang w:bidi="fa-IR"/>
        </w:rPr>
        <w:t xml:space="preserve"> تنها راه م</w:t>
      </w:r>
      <w:r w:rsidRPr="000B4ACD">
        <w:rPr>
          <w:rFonts w:hint="cs"/>
          <w:rtl/>
          <w:lang w:bidi="fa-IR"/>
        </w:rPr>
        <w:t>ی</w:t>
      </w:r>
      <w:r w:rsidRPr="000B4ACD">
        <w:rPr>
          <w:rtl/>
          <w:lang w:bidi="fa-IR"/>
        </w:rPr>
        <w:t xml:space="preserve"> رود و تنها م</w:t>
      </w:r>
      <w:r w:rsidRPr="000B4ACD">
        <w:rPr>
          <w:rFonts w:hint="cs"/>
          <w:rtl/>
          <w:lang w:bidi="fa-IR"/>
        </w:rPr>
        <w:t>ی</w:t>
      </w:r>
      <w:r w:rsidRPr="000B4ACD">
        <w:rPr>
          <w:rtl/>
          <w:lang w:bidi="fa-IR"/>
        </w:rPr>
        <w:t xml:space="preserve"> م</w:t>
      </w:r>
      <w:r w:rsidRPr="000B4ACD">
        <w:rPr>
          <w:rFonts w:hint="cs"/>
          <w:rtl/>
          <w:lang w:bidi="fa-IR"/>
        </w:rPr>
        <w:t>ی</w:t>
      </w:r>
      <w:r w:rsidRPr="000B4ACD">
        <w:rPr>
          <w:rFonts w:hint="eastAsia"/>
          <w:rtl/>
          <w:lang w:bidi="fa-IR"/>
        </w:rPr>
        <w:t>رد</w:t>
      </w:r>
      <w:r w:rsidRPr="000B4ACD">
        <w:rPr>
          <w:rtl/>
          <w:lang w:bidi="fa-IR"/>
        </w:rPr>
        <w:t xml:space="preserve"> و تنها محشور م</w:t>
      </w:r>
      <w:r w:rsidRPr="000B4ACD">
        <w:rPr>
          <w:rFonts w:hint="cs"/>
          <w:rtl/>
          <w:lang w:bidi="fa-IR"/>
        </w:rPr>
        <w:t>ی</w:t>
      </w:r>
      <w:r w:rsidRPr="000B4ACD">
        <w:rPr>
          <w:rtl/>
          <w:lang w:bidi="fa-IR"/>
        </w:rPr>
        <w:t xml:space="preserve"> شود» (شام</w:t>
      </w:r>
      <w:r w:rsidRPr="000B4ACD">
        <w:rPr>
          <w:rFonts w:hint="cs"/>
          <w:rtl/>
          <w:lang w:bidi="fa-IR"/>
        </w:rPr>
        <w:t>ی</w:t>
      </w:r>
      <w:r w:rsidRPr="000B4ACD">
        <w:rPr>
          <w:rtl/>
          <w:lang w:bidi="fa-IR"/>
        </w:rPr>
        <w:t xml:space="preserve"> 13 / 4).28 - وقت</w:t>
      </w:r>
      <w:r w:rsidRPr="000B4ACD">
        <w:rPr>
          <w:rFonts w:hint="cs"/>
          <w:rtl/>
          <w:lang w:bidi="fa-IR"/>
        </w:rPr>
        <w:t>ی</w:t>
      </w:r>
      <w:r w:rsidRPr="000B4ACD">
        <w:rPr>
          <w:rtl/>
          <w:lang w:bidi="fa-IR"/>
        </w:rPr>
        <w:t xml:space="preserve"> جنگ احد به اوج خود رس</w:t>
      </w:r>
      <w:r w:rsidRPr="000B4ACD">
        <w:rPr>
          <w:rFonts w:hint="cs"/>
          <w:rtl/>
          <w:lang w:bidi="fa-IR"/>
        </w:rPr>
        <w:t>ی</w:t>
      </w:r>
      <w:r w:rsidRPr="000B4ACD">
        <w:rPr>
          <w:rFonts w:hint="eastAsia"/>
          <w:rtl/>
          <w:lang w:bidi="fa-IR"/>
        </w:rPr>
        <w:t>د</w:t>
      </w:r>
      <w:r w:rsidRPr="000B4ACD">
        <w:rPr>
          <w:rtl/>
          <w:lang w:bidi="fa-IR"/>
        </w:rPr>
        <w:t xml:space="preserve"> و مسلمانان جز عل</w:t>
      </w:r>
      <w:r w:rsidRPr="000B4ACD">
        <w:rPr>
          <w:rFonts w:hint="cs"/>
          <w:rtl/>
          <w:lang w:bidi="fa-IR"/>
        </w:rPr>
        <w:t>ی</w:t>
      </w:r>
      <w:r w:rsidRPr="000B4ACD">
        <w:rPr>
          <w:rtl/>
          <w:lang w:bidi="fa-IR"/>
        </w:rPr>
        <w:t xml:space="preserve"> و ابودجانه، فرار کردند، پ</w:t>
      </w:r>
      <w:r w:rsidRPr="000B4ACD">
        <w:rPr>
          <w:rFonts w:hint="cs"/>
          <w:rtl/>
          <w:lang w:bidi="fa-IR"/>
        </w:rPr>
        <w:t>ی</w:t>
      </w:r>
      <w:r w:rsidRPr="000B4ACD">
        <w:rPr>
          <w:rFonts w:hint="eastAsia"/>
          <w:rtl/>
          <w:lang w:bidi="fa-IR"/>
        </w:rPr>
        <w:t>غمبر</w:t>
      </w:r>
      <w:r w:rsidRPr="000B4ACD">
        <w:rPr>
          <w:rtl/>
          <w:lang w:bidi="fa-IR"/>
        </w:rPr>
        <w:t xml:space="preserve"> هم زخم برداشت، حل ب</w:t>
      </w:r>
      <w:r w:rsidRPr="000B4ACD">
        <w:rPr>
          <w:rFonts w:hint="cs"/>
          <w:rtl/>
          <w:lang w:bidi="fa-IR"/>
        </w:rPr>
        <w:t>ی</w:t>
      </w:r>
      <w:r w:rsidRPr="000B4ACD">
        <w:rPr>
          <w:rFonts w:hint="eastAsia"/>
          <w:rtl/>
          <w:lang w:bidi="fa-IR"/>
        </w:rPr>
        <w:t>عت</w:t>
      </w:r>
      <w:r w:rsidRPr="000B4ACD">
        <w:rPr>
          <w:rtl/>
          <w:lang w:bidi="fa-IR"/>
        </w:rPr>
        <w:t xml:space="preserve"> کرد و به ابودجانه فر</w:t>
      </w:r>
      <w:r w:rsidRPr="000B4ACD">
        <w:rPr>
          <w:rFonts w:hint="eastAsia"/>
          <w:rtl/>
          <w:lang w:bidi="fa-IR"/>
        </w:rPr>
        <w:t>مود</w:t>
      </w:r>
      <w:r w:rsidRPr="000B4ACD">
        <w:rPr>
          <w:rtl/>
          <w:lang w:bidi="fa-IR"/>
        </w:rPr>
        <w:t>: «تو هم به اهل خود بپ</w:t>
      </w:r>
      <w:r w:rsidRPr="000B4ACD">
        <w:rPr>
          <w:rFonts w:hint="cs"/>
          <w:rtl/>
          <w:lang w:bidi="fa-IR"/>
        </w:rPr>
        <w:t>ی</w:t>
      </w:r>
      <w:r w:rsidRPr="000B4ACD">
        <w:rPr>
          <w:rFonts w:hint="eastAsia"/>
          <w:rtl/>
          <w:lang w:bidi="fa-IR"/>
        </w:rPr>
        <w:t>وند،</w:t>
      </w:r>
      <w:r w:rsidRPr="000B4ACD">
        <w:rPr>
          <w:rtl/>
          <w:lang w:bidi="fa-IR"/>
        </w:rPr>
        <w:t xml:space="preserve"> اما عل</w:t>
      </w:r>
      <w:r w:rsidRPr="000B4ACD">
        <w:rPr>
          <w:rFonts w:hint="cs"/>
          <w:rtl/>
          <w:lang w:bidi="fa-IR"/>
        </w:rPr>
        <w:t>ی</w:t>
      </w:r>
      <w:r w:rsidRPr="000B4ACD">
        <w:rPr>
          <w:rtl/>
          <w:lang w:bidi="fa-IR"/>
        </w:rPr>
        <w:t xml:space="preserve"> از من است و من از او» ابودجانه گفت: هرگز چن</w:t>
      </w:r>
      <w:r w:rsidRPr="000B4ACD">
        <w:rPr>
          <w:rFonts w:hint="cs"/>
          <w:rtl/>
          <w:lang w:bidi="fa-IR"/>
        </w:rPr>
        <w:t>ی</w:t>
      </w:r>
      <w:r w:rsidRPr="000B4ACD">
        <w:rPr>
          <w:rFonts w:hint="eastAsia"/>
          <w:rtl/>
          <w:lang w:bidi="fa-IR"/>
        </w:rPr>
        <w:t>ن</w:t>
      </w:r>
      <w:r w:rsidRPr="000B4ACD">
        <w:rPr>
          <w:rtl/>
          <w:lang w:bidi="fa-IR"/>
        </w:rPr>
        <w:t xml:space="preserve"> کار</w:t>
      </w:r>
      <w:r w:rsidRPr="000B4ACD">
        <w:rPr>
          <w:rFonts w:hint="cs"/>
          <w:rtl/>
          <w:lang w:bidi="fa-IR"/>
        </w:rPr>
        <w:t>ی</w:t>
      </w:r>
      <w:r w:rsidRPr="000B4ACD">
        <w:rPr>
          <w:rtl/>
          <w:lang w:bidi="fa-IR"/>
        </w:rPr>
        <w:t xml:space="preserve"> نکنم تا زنان بنش</w:t>
      </w:r>
      <w:r w:rsidRPr="000B4ACD">
        <w:rPr>
          <w:rFonts w:hint="cs"/>
          <w:rtl/>
          <w:lang w:bidi="fa-IR"/>
        </w:rPr>
        <w:t>ی</w:t>
      </w:r>
      <w:r w:rsidRPr="000B4ACD">
        <w:rPr>
          <w:rFonts w:hint="eastAsia"/>
          <w:rtl/>
          <w:lang w:bidi="fa-IR"/>
        </w:rPr>
        <w:t>نند</w:t>
      </w:r>
      <w:r w:rsidRPr="000B4ACD">
        <w:rPr>
          <w:rtl/>
          <w:lang w:bidi="fa-IR"/>
        </w:rPr>
        <w:t xml:space="preserve"> و بگو</w:t>
      </w:r>
      <w:r w:rsidRPr="000B4ACD">
        <w:rPr>
          <w:rFonts w:hint="cs"/>
          <w:rtl/>
          <w:lang w:bidi="fa-IR"/>
        </w:rPr>
        <w:t>ی</w:t>
      </w:r>
      <w:r w:rsidRPr="000B4ACD">
        <w:rPr>
          <w:rFonts w:hint="eastAsia"/>
          <w:rtl/>
          <w:lang w:bidi="fa-IR"/>
        </w:rPr>
        <w:t>ند</w:t>
      </w:r>
      <w:r w:rsidRPr="000B4ACD">
        <w:rPr>
          <w:rtl/>
          <w:lang w:bidi="fa-IR"/>
        </w:rPr>
        <w:t xml:space="preserve"> عهد را شکست، پ</w:t>
      </w:r>
      <w:r w:rsidRPr="000B4ACD">
        <w:rPr>
          <w:rFonts w:hint="cs"/>
          <w:rtl/>
          <w:lang w:bidi="fa-IR"/>
        </w:rPr>
        <w:t>ی</w:t>
      </w:r>
      <w:r w:rsidRPr="000B4ACD">
        <w:rPr>
          <w:rFonts w:hint="eastAsia"/>
          <w:rtl/>
          <w:lang w:bidi="fa-IR"/>
        </w:rPr>
        <w:t>غمبر</w:t>
      </w:r>
      <w:r w:rsidRPr="000B4ACD">
        <w:rPr>
          <w:rtl/>
          <w:lang w:bidi="fa-IR"/>
        </w:rPr>
        <w:t xml:space="preserve"> را رها کرد و فرار نمود؛ آن گاه روبرو</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نشست و گر</w:t>
      </w:r>
      <w:r w:rsidRPr="000B4ACD">
        <w:rPr>
          <w:rFonts w:hint="cs"/>
          <w:rtl/>
          <w:lang w:bidi="fa-IR"/>
        </w:rPr>
        <w:t>ی</w:t>
      </w:r>
      <w:r w:rsidRPr="000B4ACD">
        <w:rPr>
          <w:rFonts w:hint="eastAsia"/>
          <w:rtl/>
          <w:lang w:bidi="fa-IR"/>
        </w:rPr>
        <w:t>ه</w:t>
      </w:r>
      <w:r w:rsidRPr="000B4ACD">
        <w:rPr>
          <w:rtl/>
          <w:lang w:bidi="fa-IR"/>
        </w:rPr>
        <w:t xml:space="preserve"> کرد و گر</w:t>
      </w:r>
      <w:r w:rsidRPr="000B4ACD">
        <w:rPr>
          <w:rFonts w:hint="cs"/>
          <w:rtl/>
          <w:lang w:bidi="fa-IR"/>
        </w:rPr>
        <w:t>ی</w:t>
      </w:r>
      <w:r w:rsidRPr="000B4ACD">
        <w:rPr>
          <w:rFonts w:hint="eastAsia"/>
          <w:rtl/>
          <w:lang w:bidi="fa-IR"/>
        </w:rPr>
        <w:t>ه</w:t>
      </w:r>
      <w:r w:rsidRPr="000B4ACD">
        <w:rPr>
          <w:rtl/>
          <w:lang w:bidi="fa-IR"/>
        </w:rPr>
        <w:t xml:space="preserve"> و سر </w:t>
      </w:r>
      <w:r w:rsidRPr="000B4ACD">
        <w:rPr>
          <w:rtl/>
          <w:lang w:bidi="fa-IR"/>
        </w:rPr>
        <w:lastRenderedPageBreak/>
        <w:t>به آسمان بلند نمود و گفت: به خدا قسم هرگز خ</w:t>
      </w:r>
      <w:r w:rsidRPr="000B4ACD">
        <w:rPr>
          <w:rFonts w:hint="eastAsia"/>
          <w:rtl/>
          <w:lang w:bidi="fa-IR"/>
        </w:rPr>
        <w:t>ود</w:t>
      </w:r>
      <w:r w:rsidRPr="000B4ACD">
        <w:rPr>
          <w:rtl/>
          <w:lang w:bidi="fa-IR"/>
        </w:rPr>
        <w:t xml:space="preserve"> را از</w:t>
      </w:r>
      <w:r w:rsidR="00D6498A">
        <w:rPr>
          <w:rFonts w:hint="cs"/>
          <w:rtl/>
          <w:lang w:bidi="fa-IR"/>
        </w:rPr>
        <w:t xml:space="preserve"> </w:t>
      </w:r>
      <w:r w:rsidRPr="000B4ACD">
        <w:rPr>
          <w:rFonts w:hint="eastAsia"/>
          <w:rtl/>
          <w:lang w:bidi="fa-IR"/>
        </w:rPr>
        <w:t>ب</w:t>
      </w:r>
      <w:r w:rsidRPr="000B4ACD">
        <w:rPr>
          <w:rFonts w:hint="cs"/>
          <w:rtl/>
          <w:lang w:bidi="fa-IR"/>
        </w:rPr>
        <w:t>ی</w:t>
      </w:r>
      <w:r w:rsidRPr="000B4ACD">
        <w:rPr>
          <w:rFonts w:hint="eastAsia"/>
          <w:rtl/>
          <w:lang w:bidi="fa-IR"/>
        </w:rPr>
        <w:t>عت</w:t>
      </w:r>
      <w:r w:rsidRPr="000B4ACD">
        <w:rPr>
          <w:rtl/>
          <w:lang w:bidi="fa-IR"/>
        </w:rPr>
        <w:t xml:space="preserve"> تو آزاد نخواهم کرد، من با تو ب</w:t>
      </w:r>
      <w:r w:rsidRPr="000B4ACD">
        <w:rPr>
          <w:rFonts w:hint="cs"/>
          <w:rtl/>
          <w:lang w:bidi="fa-IR"/>
        </w:rPr>
        <w:t>ی</w:t>
      </w:r>
      <w:r w:rsidRPr="000B4ACD">
        <w:rPr>
          <w:rFonts w:hint="eastAsia"/>
          <w:rtl/>
          <w:lang w:bidi="fa-IR"/>
        </w:rPr>
        <w:t>عت</w:t>
      </w:r>
      <w:r w:rsidRPr="000B4ACD">
        <w:rPr>
          <w:rtl/>
          <w:lang w:bidi="fa-IR"/>
        </w:rPr>
        <w:t xml:space="preserve"> کرده ام به کجا برگردم؟ به سو</w:t>
      </w:r>
      <w:r w:rsidRPr="000B4ACD">
        <w:rPr>
          <w:rFonts w:hint="cs"/>
          <w:rtl/>
          <w:lang w:bidi="fa-IR"/>
        </w:rPr>
        <w:t>ی</w:t>
      </w:r>
      <w:r w:rsidRPr="000B4ACD">
        <w:rPr>
          <w:rtl/>
          <w:lang w:bidi="fa-IR"/>
        </w:rPr>
        <w:t xml:space="preserve"> زن</w:t>
      </w:r>
      <w:r w:rsidRPr="000B4ACD">
        <w:rPr>
          <w:rFonts w:hint="cs"/>
          <w:rtl/>
          <w:lang w:bidi="fa-IR"/>
        </w:rPr>
        <w:t>ی</w:t>
      </w:r>
      <w:r w:rsidRPr="000B4ACD">
        <w:rPr>
          <w:rtl/>
          <w:lang w:bidi="fa-IR"/>
        </w:rPr>
        <w:t xml:space="preserve"> که م</w:t>
      </w:r>
      <w:r w:rsidRPr="000B4ACD">
        <w:rPr>
          <w:rFonts w:hint="cs"/>
          <w:rtl/>
          <w:lang w:bidi="fa-IR"/>
        </w:rPr>
        <w:t>ی</w:t>
      </w:r>
      <w:r w:rsidRPr="000B4ACD">
        <w:rPr>
          <w:rtl/>
          <w:lang w:bidi="fa-IR"/>
        </w:rPr>
        <w:t xml:space="preserve"> م</w:t>
      </w:r>
      <w:r w:rsidRPr="000B4ACD">
        <w:rPr>
          <w:rFonts w:hint="cs"/>
          <w:rtl/>
          <w:lang w:bidi="fa-IR"/>
        </w:rPr>
        <w:t>ی</w:t>
      </w:r>
      <w:r w:rsidRPr="000B4ACD">
        <w:rPr>
          <w:rFonts w:hint="eastAsia"/>
          <w:rtl/>
          <w:lang w:bidi="fa-IR"/>
        </w:rPr>
        <w:t>رد؟</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مال</w:t>
      </w:r>
      <w:r w:rsidRPr="000B4ACD">
        <w:rPr>
          <w:rFonts w:hint="cs"/>
          <w:rtl/>
          <w:lang w:bidi="fa-IR"/>
        </w:rPr>
        <w:t>ی</w:t>
      </w:r>
      <w:r w:rsidRPr="000B4ACD">
        <w:rPr>
          <w:rtl/>
          <w:lang w:bidi="fa-IR"/>
        </w:rPr>
        <w:t xml:space="preserve"> که تباه م</w:t>
      </w:r>
      <w:r w:rsidRPr="000B4ACD">
        <w:rPr>
          <w:rFonts w:hint="cs"/>
          <w:rtl/>
          <w:lang w:bidi="fa-IR"/>
        </w:rPr>
        <w:t>ی</w:t>
      </w:r>
      <w:r w:rsidRPr="000B4ACD">
        <w:rPr>
          <w:rtl/>
          <w:lang w:bidi="fa-IR"/>
        </w:rPr>
        <w:t xml:space="preserve"> شود؟ </w:t>
      </w:r>
      <w:r w:rsidRPr="000B4ACD">
        <w:rPr>
          <w:rFonts w:hint="cs"/>
          <w:rtl/>
          <w:lang w:bidi="fa-IR"/>
        </w:rPr>
        <w:t>ی</w:t>
      </w:r>
      <w:r w:rsidRPr="000B4ACD">
        <w:rPr>
          <w:rFonts w:hint="eastAsia"/>
          <w:rtl/>
          <w:lang w:bidi="fa-IR"/>
        </w:rPr>
        <w:t>ا</w:t>
      </w:r>
      <w:r w:rsidRPr="000B4ACD">
        <w:rPr>
          <w:rtl/>
          <w:lang w:bidi="fa-IR"/>
        </w:rPr>
        <w:t xml:space="preserve"> اجل</w:t>
      </w:r>
      <w:r w:rsidRPr="000B4ACD">
        <w:rPr>
          <w:rFonts w:hint="cs"/>
          <w:rtl/>
          <w:lang w:bidi="fa-IR"/>
        </w:rPr>
        <w:t>ی</w:t>
      </w:r>
      <w:r w:rsidRPr="000B4ACD">
        <w:rPr>
          <w:rtl/>
          <w:lang w:bidi="fa-IR"/>
        </w:rPr>
        <w:t xml:space="preserve"> که نزد</w:t>
      </w:r>
      <w:r w:rsidRPr="000B4ACD">
        <w:rPr>
          <w:rFonts w:hint="cs"/>
          <w:rtl/>
          <w:lang w:bidi="fa-IR"/>
        </w:rPr>
        <w:t>ی</w:t>
      </w:r>
      <w:r w:rsidRPr="000B4ACD">
        <w:rPr>
          <w:rFonts w:hint="eastAsia"/>
          <w:rtl/>
          <w:lang w:bidi="fa-IR"/>
        </w:rPr>
        <w:t>ک</w:t>
      </w:r>
      <w:r w:rsidRPr="000B4ACD">
        <w:rPr>
          <w:rtl/>
          <w:lang w:bidi="fa-IR"/>
        </w:rPr>
        <w:t xml:space="preserve"> است؟ پ</w:t>
      </w:r>
      <w:r w:rsidRPr="000B4ACD">
        <w:rPr>
          <w:rFonts w:hint="cs"/>
          <w:rtl/>
          <w:lang w:bidi="fa-IR"/>
        </w:rPr>
        <w:t>ی</w:t>
      </w:r>
      <w:r w:rsidRPr="000B4ACD">
        <w:rPr>
          <w:rFonts w:hint="eastAsia"/>
          <w:rtl/>
          <w:lang w:bidi="fa-IR"/>
        </w:rPr>
        <w:t>غمبر</w:t>
      </w:r>
      <w:r w:rsidRPr="000B4ACD">
        <w:rPr>
          <w:rtl/>
          <w:lang w:bidi="fa-IR"/>
        </w:rPr>
        <w:t xml:space="preserve"> به حال او رقت کرد و او چندان جنگ</w:t>
      </w:r>
      <w:r w:rsidRPr="000B4ACD">
        <w:rPr>
          <w:rFonts w:hint="cs"/>
          <w:rtl/>
          <w:lang w:bidi="fa-IR"/>
        </w:rPr>
        <w:t>ی</w:t>
      </w:r>
      <w:r w:rsidRPr="000B4ACD">
        <w:rPr>
          <w:rFonts w:hint="eastAsia"/>
          <w:rtl/>
          <w:lang w:bidi="fa-IR"/>
        </w:rPr>
        <w:t>د</w:t>
      </w:r>
      <w:r w:rsidRPr="000B4ACD">
        <w:rPr>
          <w:rtl/>
          <w:lang w:bidi="fa-IR"/>
        </w:rPr>
        <w:t xml:space="preserve"> تا ده ها زخم برداشت عل</w:t>
      </w:r>
      <w:r w:rsidRPr="000B4ACD">
        <w:rPr>
          <w:rFonts w:hint="cs"/>
          <w:rtl/>
          <w:lang w:bidi="fa-IR"/>
        </w:rPr>
        <w:t>ی</w:t>
      </w:r>
      <w:r w:rsidRPr="000B4ACD">
        <w:rPr>
          <w:rtl/>
          <w:lang w:bidi="fa-IR"/>
        </w:rPr>
        <w:t xml:space="preserve"> او را گرفت ونزد پ</w:t>
      </w:r>
      <w:r w:rsidRPr="000B4ACD">
        <w:rPr>
          <w:rFonts w:hint="cs"/>
          <w:rtl/>
          <w:lang w:bidi="fa-IR"/>
        </w:rPr>
        <w:t>ی</w:t>
      </w:r>
      <w:r w:rsidRPr="000B4ACD">
        <w:rPr>
          <w:rFonts w:hint="eastAsia"/>
          <w:rtl/>
          <w:lang w:bidi="fa-IR"/>
        </w:rPr>
        <w:t>غمبر</w:t>
      </w:r>
      <w:r w:rsidRPr="000B4ACD">
        <w:rPr>
          <w:rtl/>
          <w:lang w:bidi="fa-IR"/>
        </w:rPr>
        <w:t xml:space="preserve"> فرمود: «آر</w:t>
      </w:r>
      <w:r w:rsidRPr="000B4ACD">
        <w:rPr>
          <w:rFonts w:hint="cs"/>
          <w:rtl/>
          <w:lang w:bidi="fa-IR"/>
        </w:rPr>
        <w:t>ی</w:t>
      </w:r>
      <w:r w:rsidRPr="000B4ACD">
        <w:rPr>
          <w:rFonts w:hint="eastAsia"/>
          <w:rtl/>
          <w:lang w:bidi="fa-IR"/>
        </w:rPr>
        <w:t>»</w:t>
      </w:r>
      <w:r w:rsidRPr="000B4ACD">
        <w:rPr>
          <w:rtl/>
          <w:lang w:bidi="fa-IR"/>
        </w:rPr>
        <w:t>. (بحار 108 / 20).29 - د</w:t>
      </w:r>
      <w:r w:rsidRPr="000B4ACD">
        <w:rPr>
          <w:rFonts w:hint="eastAsia"/>
          <w:rtl/>
          <w:lang w:bidi="fa-IR"/>
        </w:rPr>
        <w:t>ر</w:t>
      </w:r>
      <w:r w:rsidRPr="000B4ACD">
        <w:rPr>
          <w:rtl/>
          <w:lang w:bidi="fa-IR"/>
        </w:rPr>
        <w:t xml:space="preserve"> جنگ احد پ</w:t>
      </w:r>
      <w:r w:rsidRPr="000B4ACD">
        <w:rPr>
          <w:rFonts w:hint="cs"/>
          <w:rtl/>
          <w:lang w:bidi="fa-IR"/>
        </w:rPr>
        <w:t>ی</w:t>
      </w:r>
      <w:r w:rsidRPr="000B4ACD">
        <w:rPr>
          <w:rFonts w:hint="eastAsia"/>
          <w:rtl/>
          <w:lang w:bidi="fa-IR"/>
        </w:rPr>
        <w:t>غمبر</w:t>
      </w:r>
      <w:r w:rsidRPr="000B4ACD">
        <w:rPr>
          <w:rtl/>
          <w:lang w:bidi="fa-IR"/>
        </w:rPr>
        <w:t xml:space="preserve"> شخص</w:t>
      </w:r>
      <w:r w:rsidRPr="000B4ACD">
        <w:rPr>
          <w:rFonts w:hint="cs"/>
          <w:rtl/>
          <w:lang w:bidi="fa-IR"/>
        </w:rPr>
        <w:t>ی</w:t>
      </w:r>
      <w:r w:rsidRPr="000B4ACD">
        <w:rPr>
          <w:rtl/>
          <w:lang w:bidi="fa-IR"/>
        </w:rPr>
        <w:t xml:space="preserve"> را برا</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افتن</w:t>
      </w:r>
      <w:r w:rsidRPr="000B4ACD">
        <w:rPr>
          <w:rtl/>
          <w:lang w:bidi="fa-IR"/>
        </w:rPr>
        <w:t xml:space="preserve"> سعد بن رب</w:t>
      </w:r>
      <w:r w:rsidRPr="000B4ACD">
        <w:rPr>
          <w:rFonts w:hint="cs"/>
          <w:rtl/>
          <w:lang w:bidi="fa-IR"/>
        </w:rPr>
        <w:t>ی</w:t>
      </w:r>
      <w:r w:rsidRPr="000B4ACD">
        <w:rPr>
          <w:rFonts w:hint="eastAsia"/>
          <w:rtl/>
          <w:lang w:bidi="fa-IR"/>
        </w:rPr>
        <w:t>ع</w:t>
      </w:r>
      <w:r w:rsidRPr="000B4ACD">
        <w:rPr>
          <w:rtl/>
          <w:lang w:bidi="fa-IR"/>
        </w:rPr>
        <w:t xml:space="preserve"> فرستاد، چون او را در م</w:t>
      </w:r>
      <w:r w:rsidRPr="000B4ACD">
        <w:rPr>
          <w:rFonts w:hint="cs"/>
          <w:rtl/>
          <w:lang w:bidi="fa-IR"/>
        </w:rPr>
        <w:t>ی</w:t>
      </w:r>
      <w:r w:rsidRPr="000B4ACD">
        <w:rPr>
          <w:rFonts w:hint="eastAsia"/>
          <w:rtl/>
          <w:lang w:bidi="fa-IR"/>
        </w:rPr>
        <w:t>ان</w:t>
      </w:r>
      <w:r w:rsidRPr="000B4ACD">
        <w:rPr>
          <w:rtl/>
          <w:lang w:bidi="fa-IR"/>
        </w:rPr>
        <w:t xml:space="preserve"> کشتگان د</w:t>
      </w:r>
      <w:r w:rsidRPr="000B4ACD">
        <w:rPr>
          <w:rFonts w:hint="cs"/>
          <w:rtl/>
          <w:lang w:bidi="fa-IR"/>
        </w:rPr>
        <w:t>ی</w:t>
      </w:r>
      <w:r w:rsidRPr="000B4ACD">
        <w:rPr>
          <w:rFonts w:hint="eastAsia"/>
          <w:rtl/>
          <w:lang w:bidi="fa-IR"/>
        </w:rPr>
        <w:t>د</w:t>
      </w:r>
      <w:r w:rsidRPr="000B4ACD">
        <w:rPr>
          <w:rtl/>
          <w:lang w:bidi="fa-IR"/>
        </w:rPr>
        <w:t xml:space="preserve"> که بدن او آماج ت</w:t>
      </w:r>
      <w:r w:rsidRPr="000B4ACD">
        <w:rPr>
          <w:rFonts w:hint="cs"/>
          <w:rtl/>
          <w:lang w:bidi="fa-IR"/>
        </w:rPr>
        <w:t>ی</w:t>
      </w:r>
      <w:r w:rsidRPr="000B4ACD">
        <w:rPr>
          <w:rFonts w:hint="eastAsia"/>
          <w:rtl/>
          <w:lang w:bidi="fa-IR"/>
        </w:rPr>
        <w:t>ر</w:t>
      </w:r>
      <w:r w:rsidRPr="000B4ACD">
        <w:rPr>
          <w:rtl/>
          <w:lang w:bidi="fa-IR"/>
        </w:rPr>
        <w:t xml:space="preserve"> و ن</w:t>
      </w:r>
      <w:r w:rsidRPr="000B4ACD">
        <w:rPr>
          <w:rFonts w:hint="cs"/>
          <w:rtl/>
          <w:lang w:bidi="fa-IR"/>
        </w:rPr>
        <w:t>ی</w:t>
      </w:r>
      <w:r w:rsidRPr="000B4ACD">
        <w:rPr>
          <w:rFonts w:hint="eastAsia"/>
          <w:rtl/>
          <w:lang w:bidi="fa-IR"/>
        </w:rPr>
        <w:t>زه</w:t>
      </w:r>
      <w:r w:rsidRPr="000B4ACD">
        <w:rPr>
          <w:rtl/>
          <w:lang w:bidi="fa-IR"/>
        </w:rPr>
        <w:t xml:space="preserve"> و شمش</w:t>
      </w:r>
      <w:r w:rsidRPr="000B4ACD">
        <w:rPr>
          <w:rFonts w:hint="cs"/>
          <w:rtl/>
          <w:lang w:bidi="fa-IR"/>
        </w:rPr>
        <w:t>ی</w:t>
      </w:r>
      <w:r w:rsidRPr="000B4ACD">
        <w:rPr>
          <w:rFonts w:hint="eastAsia"/>
          <w:rtl/>
          <w:lang w:bidi="fa-IR"/>
        </w:rPr>
        <w:t>ر</w:t>
      </w:r>
      <w:r w:rsidRPr="000B4ACD">
        <w:rPr>
          <w:rtl/>
          <w:lang w:bidi="fa-IR"/>
        </w:rPr>
        <w:t xml:space="preserve"> شده و فقط رمق</w:t>
      </w:r>
      <w:r w:rsidRPr="000B4ACD">
        <w:rPr>
          <w:rFonts w:hint="cs"/>
          <w:rtl/>
          <w:lang w:bidi="fa-IR"/>
        </w:rPr>
        <w:t>ی</w:t>
      </w:r>
      <w:r w:rsidRPr="000B4ACD">
        <w:rPr>
          <w:rtl/>
          <w:lang w:bidi="fa-IR"/>
        </w:rPr>
        <w:t xml:space="preserve"> از او باق</w:t>
      </w:r>
      <w:r w:rsidRPr="000B4ACD">
        <w:rPr>
          <w:rFonts w:hint="cs"/>
          <w:rtl/>
          <w:lang w:bidi="fa-IR"/>
        </w:rPr>
        <w:t>ی</w:t>
      </w:r>
      <w:r w:rsidRPr="000B4ACD">
        <w:rPr>
          <w:rtl/>
          <w:lang w:bidi="fa-IR"/>
        </w:rPr>
        <w:t xml:space="preserve"> مانده است به او گفت: پ</w:t>
      </w:r>
      <w:r w:rsidRPr="000B4ACD">
        <w:rPr>
          <w:rFonts w:hint="cs"/>
          <w:rtl/>
          <w:lang w:bidi="fa-IR"/>
        </w:rPr>
        <w:t>ی</w:t>
      </w:r>
      <w:r w:rsidRPr="000B4ACD">
        <w:rPr>
          <w:rFonts w:hint="eastAsia"/>
          <w:rtl/>
          <w:lang w:bidi="fa-IR"/>
        </w:rPr>
        <w:t>غمبر</w:t>
      </w:r>
      <w:r w:rsidRPr="000B4ACD">
        <w:rPr>
          <w:rtl/>
          <w:lang w:bidi="fa-IR"/>
        </w:rPr>
        <w:t xml:space="preserve"> به تو سلام رسانده و فرموده: خود را چگونه 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w:t>
      </w:r>
      <w:r w:rsidRPr="000B4ACD">
        <w:rPr>
          <w:rtl/>
          <w:lang w:bidi="fa-IR"/>
        </w:rPr>
        <w:t xml:space="preserve"> گفت: سلام مرا به پ</w:t>
      </w:r>
      <w:r w:rsidRPr="000B4ACD">
        <w:rPr>
          <w:rFonts w:hint="cs"/>
          <w:rtl/>
          <w:lang w:bidi="fa-IR"/>
        </w:rPr>
        <w:t>ی</w:t>
      </w:r>
      <w:r w:rsidRPr="000B4ACD">
        <w:rPr>
          <w:rFonts w:hint="eastAsia"/>
          <w:rtl/>
          <w:lang w:bidi="fa-IR"/>
        </w:rPr>
        <w:t>غمبر</w:t>
      </w:r>
      <w:r w:rsidRPr="000B4ACD">
        <w:rPr>
          <w:rtl/>
          <w:lang w:bidi="fa-IR"/>
        </w:rPr>
        <w:t xml:space="preserve"> برسان و ب</w:t>
      </w:r>
      <w:r w:rsidRPr="000B4ACD">
        <w:rPr>
          <w:rFonts w:hint="eastAsia"/>
          <w:rtl/>
          <w:lang w:bidi="fa-IR"/>
        </w:rPr>
        <w:t>ه</w:t>
      </w:r>
      <w:r w:rsidRPr="000B4ACD">
        <w:rPr>
          <w:rtl/>
          <w:lang w:bidi="fa-IR"/>
        </w:rPr>
        <w:t xml:space="preserve"> قوم من (انصار) بگو: اگر کس</w:t>
      </w:r>
      <w:r w:rsidRPr="000B4ACD">
        <w:rPr>
          <w:rFonts w:hint="cs"/>
          <w:rtl/>
          <w:lang w:bidi="fa-IR"/>
        </w:rPr>
        <w:t>ی</w:t>
      </w:r>
      <w:r w:rsidRPr="000B4ACD">
        <w:rPr>
          <w:rtl/>
          <w:lang w:bidi="fa-IR"/>
        </w:rPr>
        <w:t xml:space="preserve"> بر پ</w:t>
      </w:r>
      <w:r w:rsidRPr="000B4ACD">
        <w:rPr>
          <w:rFonts w:hint="cs"/>
          <w:rtl/>
          <w:lang w:bidi="fa-IR"/>
        </w:rPr>
        <w:t>ی</w:t>
      </w:r>
      <w:r w:rsidRPr="000B4ACD">
        <w:rPr>
          <w:rFonts w:hint="eastAsia"/>
          <w:rtl/>
          <w:lang w:bidi="fa-IR"/>
        </w:rPr>
        <w:t>غمبر</w:t>
      </w:r>
      <w:r w:rsidRPr="000B4ACD">
        <w:rPr>
          <w:rtl/>
          <w:lang w:bidi="fa-IR"/>
        </w:rPr>
        <w:t xml:space="preserve"> دسترس</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دا</w:t>
      </w:r>
      <w:r w:rsidRPr="000B4ACD">
        <w:rPr>
          <w:rtl/>
          <w:lang w:bidi="fa-IR"/>
        </w:rPr>
        <w:t xml:space="preserve"> کند و حال آن که در م</w:t>
      </w:r>
      <w:r w:rsidRPr="000B4ACD">
        <w:rPr>
          <w:rFonts w:hint="cs"/>
          <w:rtl/>
          <w:lang w:bidi="fa-IR"/>
        </w:rPr>
        <w:t>ی</w:t>
      </w:r>
      <w:r w:rsidRPr="000B4ACD">
        <w:rPr>
          <w:rFonts w:hint="eastAsia"/>
          <w:rtl/>
          <w:lang w:bidi="fa-IR"/>
        </w:rPr>
        <w:t>ان</w:t>
      </w:r>
      <w:r w:rsidRPr="000B4ACD">
        <w:rPr>
          <w:rtl/>
          <w:lang w:bidi="fa-IR"/>
        </w:rPr>
        <w:t xml:space="preserve"> شما پلک</w:t>
      </w:r>
      <w:r w:rsidRPr="000B4ACD">
        <w:rPr>
          <w:rFonts w:hint="cs"/>
          <w:rtl/>
          <w:lang w:bidi="fa-IR"/>
        </w:rPr>
        <w:t>ی</w:t>
      </w:r>
      <w:r w:rsidRPr="000B4ACD">
        <w:rPr>
          <w:rtl/>
          <w:lang w:bidi="fa-IR"/>
        </w:rPr>
        <w:t xml:space="preserve"> بجنبد، عذر</w:t>
      </w:r>
      <w:r w:rsidRPr="000B4ACD">
        <w:rPr>
          <w:rFonts w:hint="cs"/>
          <w:rtl/>
          <w:lang w:bidi="fa-IR"/>
        </w:rPr>
        <w:t>ی</w:t>
      </w:r>
      <w:r w:rsidRPr="000B4ACD">
        <w:rPr>
          <w:rtl/>
          <w:lang w:bidi="fa-IR"/>
        </w:rPr>
        <w:t xml:space="preserve"> نزد خداوند نخواه</w:t>
      </w:r>
      <w:r w:rsidRPr="000B4ACD">
        <w:rPr>
          <w:rFonts w:hint="cs"/>
          <w:rtl/>
          <w:lang w:bidi="fa-IR"/>
        </w:rPr>
        <w:t>ی</w:t>
      </w:r>
      <w:r w:rsidRPr="000B4ACD">
        <w:rPr>
          <w:rFonts w:hint="eastAsia"/>
          <w:rtl/>
          <w:lang w:bidi="fa-IR"/>
        </w:rPr>
        <w:t>د</w:t>
      </w:r>
      <w:r w:rsidRPr="000B4ACD">
        <w:rPr>
          <w:rtl/>
          <w:lang w:bidi="fa-IR"/>
        </w:rPr>
        <w:t xml:space="preserve"> داشت؛ و روحش پرواز نمود. (بحار 74 / 20).توض</w:t>
      </w:r>
      <w:r w:rsidRPr="000B4ACD">
        <w:rPr>
          <w:rFonts w:hint="cs"/>
          <w:rtl/>
          <w:lang w:bidi="fa-IR"/>
        </w:rPr>
        <w:t>ی</w:t>
      </w:r>
      <w:r w:rsidRPr="000B4ACD">
        <w:rPr>
          <w:rFonts w:hint="eastAsia"/>
          <w:rtl/>
          <w:lang w:bidi="fa-IR"/>
        </w:rPr>
        <w:t>ح</w:t>
      </w:r>
      <w:r w:rsidRPr="000B4ACD">
        <w:rPr>
          <w:rtl/>
          <w:lang w:bidi="fa-IR"/>
        </w:rPr>
        <w:t>:هم شناسائ</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از همه </w:t>
      </w:r>
      <w:r w:rsidRPr="000B4ACD">
        <w:rPr>
          <w:rFonts w:hint="cs"/>
          <w:rtl/>
          <w:lang w:bidi="fa-IR"/>
        </w:rPr>
        <w:t>ی</w:t>
      </w:r>
      <w:r w:rsidRPr="000B4ACD">
        <w:rPr>
          <w:rtl/>
          <w:lang w:bidi="fa-IR"/>
        </w:rPr>
        <w:t xml:space="preserve"> سربازان، هم تفقد او از ا</w:t>
      </w:r>
      <w:r w:rsidRPr="000B4ACD">
        <w:rPr>
          <w:rFonts w:hint="cs"/>
          <w:rtl/>
          <w:lang w:bidi="fa-IR"/>
        </w:rPr>
        <w:t>ی</w:t>
      </w:r>
      <w:r w:rsidRPr="000B4ACD">
        <w:rPr>
          <w:rFonts w:hint="eastAsia"/>
          <w:rtl/>
          <w:lang w:bidi="fa-IR"/>
        </w:rPr>
        <w:t>شان</w:t>
      </w:r>
      <w:r w:rsidRPr="000B4ACD">
        <w:rPr>
          <w:rtl/>
          <w:lang w:bidi="fa-IR"/>
        </w:rPr>
        <w:t xml:space="preserve"> چشمگ</w:t>
      </w:r>
      <w:r w:rsidRPr="000B4ACD">
        <w:rPr>
          <w:rFonts w:hint="cs"/>
          <w:rtl/>
          <w:lang w:bidi="fa-IR"/>
        </w:rPr>
        <w:t>ی</w:t>
      </w:r>
      <w:r w:rsidRPr="000B4ACD">
        <w:rPr>
          <w:rFonts w:hint="eastAsia"/>
          <w:rtl/>
          <w:lang w:bidi="fa-IR"/>
        </w:rPr>
        <w:t>ر</w:t>
      </w:r>
      <w:r w:rsidRPr="000B4ACD">
        <w:rPr>
          <w:rtl/>
          <w:lang w:bidi="fa-IR"/>
        </w:rPr>
        <w:t xml:space="preserve"> است.30 - پ</w:t>
      </w:r>
      <w:r w:rsidRPr="000B4ACD">
        <w:rPr>
          <w:rFonts w:hint="cs"/>
          <w:rtl/>
          <w:lang w:bidi="fa-IR"/>
        </w:rPr>
        <w:t>ی</w:t>
      </w:r>
      <w:r w:rsidRPr="000B4ACD">
        <w:rPr>
          <w:rFonts w:hint="eastAsia"/>
          <w:rtl/>
          <w:lang w:bidi="fa-IR"/>
        </w:rPr>
        <w:t>غمبر</w:t>
      </w:r>
      <w:r w:rsidRPr="000B4ACD">
        <w:rPr>
          <w:rtl/>
          <w:lang w:bidi="fa-IR"/>
        </w:rPr>
        <w:t xml:space="preserve"> فرمود: «خداوند </w:t>
      </w:r>
      <w:r w:rsidRPr="000B4ACD">
        <w:rPr>
          <w:rFonts w:hint="eastAsia"/>
          <w:rtl/>
          <w:lang w:bidi="fa-IR"/>
        </w:rPr>
        <w:t>مرا</w:t>
      </w:r>
      <w:r w:rsidRPr="000B4ACD">
        <w:rPr>
          <w:rtl/>
          <w:lang w:bidi="fa-IR"/>
        </w:rPr>
        <w:t xml:space="preserve"> به محبت چهار تن فرمان داده و به من خبر داده که ا</w:t>
      </w:r>
      <w:r w:rsidRPr="000B4ACD">
        <w:rPr>
          <w:rFonts w:hint="cs"/>
          <w:rtl/>
          <w:lang w:bidi="fa-IR"/>
        </w:rPr>
        <w:t>ی</w:t>
      </w:r>
      <w:r w:rsidRPr="000B4ACD">
        <w:rPr>
          <w:rFonts w:hint="eastAsia"/>
          <w:rtl/>
          <w:lang w:bidi="fa-IR"/>
        </w:rPr>
        <w:t>شان</w:t>
      </w:r>
      <w:r w:rsidRPr="000B4ACD">
        <w:rPr>
          <w:rtl/>
          <w:lang w:bidi="fa-IR"/>
        </w:rPr>
        <w:t xml:space="preserve"> را دوست دارد» گفتند: ا</w:t>
      </w:r>
      <w:r w:rsidRPr="000B4ACD">
        <w:rPr>
          <w:rFonts w:hint="cs"/>
          <w:rtl/>
          <w:lang w:bidi="fa-IR"/>
        </w:rPr>
        <w:t>ی</w:t>
      </w:r>
      <w:r w:rsidRPr="000B4ACD">
        <w:rPr>
          <w:rFonts w:hint="eastAsia"/>
          <w:rtl/>
          <w:lang w:bidi="fa-IR"/>
        </w:rPr>
        <w:t>شان</w:t>
      </w:r>
      <w:r w:rsidRPr="000B4ACD">
        <w:rPr>
          <w:rtl/>
          <w:lang w:bidi="fa-IR"/>
        </w:rPr>
        <w:t xml:space="preserve"> را نام ببر اول سه بار گفت: «عل</w:t>
      </w:r>
      <w:r w:rsidRPr="000B4ACD">
        <w:rPr>
          <w:rFonts w:hint="cs"/>
          <w:rtl/>
          <w:lang w:bidi="fa-IR"/>
        </w:rPr>
        <w:t>ی</w:t>
      </w:r>
      <w:r w:rsidRPr="000B4ACD">
        <w:rPr>
          <w:rFonts w:hint="eastAsia"/>
          <w:rtl/>
          <w:lang w:bidi="fa-IR"/>
        </w:rPr>
        <w:t>»</w:t>
      </w:r>
      <w:r w:rsidRPr="000B4ACD">
        <w:rPr>
          <w:rtl/>
          <w:lang w:bidi="fa-IR"/>
        </w:rPr>
        <w:t xml:space="preserve"> آن گاه گفت: «سلمان و ابوذر و مقداد» (اسد 410 / 4).31 - معاذ بن جبل در طاعون شام م</w:t>
      </w:r>
      <w:r w:rsidRPr="000B4ACD">
        <w:rPr>
          <w:rFonts w:hint="cs"/>
          <w:rtl/>
          <w:lang w:bidi="fa-IR"/>
        </w:rPr>
        <w:t>ی</w:t>
      </w:r>
      <w:r w:rsidRPr="000B4ACD">
        <w:rPr>
          <w:rtl/>
          <w:lang w:bidi="fa-IR"/>
        </w:rPr>
        <w:t xml:space="preserve"> گفت: خداوندا! سهم معاذ را از طاعون بده، دو زن و </w:t>
      </w:r>
      <w:r w:rsidRPr="000B4ACD">
        <w:rPr>
          <w:rFonts w:hint="cs"/>
          <w:rtl/>
          <w:lang w:bidi="fa-IR"/>
        </w:rPr>
        <w:t>ی</w:t>
      </w:r>
      <w:r w:rsidRPr="000B4ACD">
        <w:rPr>
          <w:rFonts w:hint="eastAsia"/>
          <w:rtl/>
          <w:lang w:bidi="fa-IR"/>
        </w:rPr>
        <w:t>ک</w:t>
      </w:r>
      <w:r w:rsidRPr="000B4ACD">
        <w:rPr>
          <w:rtl/>
          <w:lang w:bidi="fa-IR"/>
        </w:rPr>
        <w:t xml:space="preserve"> فرزند او در خانه مبتلا شدند، بعد خودش ب</w:t>
      </w:r>
      <w:r w:rsidRPr="000B4ACD">
        <w:rPr>
          <w:rFonts w:hint="cs"/>
          <w:rtl/>
          <w:lang w:bidi="fa-IR"/>
        </w:rPr>
        <w:t>ی</w:t>
      </w:r>
      <w:r w:rsidRPr="000B4ACD">
        <w:rPr>
          <w:rFonts w:hint="eastAsia"/>
          <w:rtl/>
          <w:lang w:bidi="fa-IR"/>
        </w:rPr>
        <w:t>هوش</w:t>
      </w:r>
      <w:r w:rsidRPr="000B4ACD">
        <w:rPr>
          <w:rtl/>
          <w:lang w:bidi="fa-IR"/>
        </w:rPr>
        <w:t xml:space="preserve"> م</w:t>
      </w:r>
      <w:r w:rsidRPr="000B4ACD">
        <w:rPr>
          <w:rFonts w:hint="cs"/>
          <w:rtl/>
          <w:lang w:bidi="fa-IR"/>
        </w:rPr>
        <w:t>ی</w:t>
      </w:r>
      <w:r w:rsidRPr="000B4ACD">
        <w:rPr>
          <w:rtl/>
          <w:lang w:bidi="fa-IR"/>
        </w:rPr>
        <w:t xml:space="preserve"> شد، وبه حال م</w:t>
      </w:r>
      <w:r w:rsidRPr="000B4ACD">
        <w:rPr>
          <w:rFonts w:hint="cs"/>
          <w:rtl/>
          <w:lang w:bidi="fa-IR"/>
        </w:rPr>
        <w:t>ی</w:t>
      </w:r>
      <w:r w:rsidRPr="000B4ACD">
        <w:rPr>
          <w:rtl/>
          <w:lang w:bidi="fa-IR"/>
        </w:rPr>
        <w:t xml:space="preserve"> آمد باز تکرار م</w:t>
      </w:r>
      <w:r w:rsidRPr="000B4ACD">
        <w:rPr>
          <w:rFonts w:hint="cs"/>
          <w:rtl/>
          <w:lang w:bidi="fa-IR"/>
        </w:rPr>
        <w:t>ی</w:t>
      </w:r>
      <w:r w:rsidRPr="000B4ACD">
        <w:rPr>
          <w:rtl/>
          <w:lang w:bidi="fa-IR"/>
        </w:rPr>
        <w:t xml:space="preserve"> کرد: خدا</w:t>
      </w:r>
      <w:r w:rsidRPr="000B4ACD">
        <w:rPr>
          <w:rFonts w:hint="cs"/>
          <w:rtl/>
          <w:lang w:bidi="fa-IR"/>
        </w:rPr>
        <w:t>ی</w:t>
      </w:r>
      <w:r w:rsidRPr="000B4ACD">
        <w:rPr>
          <w:rFonts w:hint="eastAsia"/>
          <w:rtl/>
          <w:lang w:bidi="fa-IR"/>
        </w:rPr>
        <w:t>ا</w:t>
      </w:r>
      <w:r w:rsidRPr="000B4ACD">
        <w:rPr>
          <w:rtl/>
          <w:lang w:bidi="fa-IR"/>
        </w:rPr>
        <w:t xml:space="preserve"> ب</w:t>
      </w:r>
      <w:r w:rsidRPr="000B4ACD">
        <w:rPr>
          <w:rFonts w:hint="cs"/>
          <w:rtl/>
          <w:lang w:bidi="fa-IR"/>
        </w:rPr>
        <w:t>ی</w:t>
      </w:r>
      <w:r w:rsidRPr="000B4ACD">
        <w:rPr>
          <w:rFonts w:hint="eastAsia"/>
          <w:rtl/>
          <w:lang w:bidi="fa-IR"/>
        </w:rPr>
        <w:t>هوشم</w:t>
      </w:r>
      <w:r w:rsidRPr="000B4ACD">
        <w:rPr>
          <w:rtl/>
          <w:lang w:bidi="fa-IR"/>
        </w:rPr>
        <w:t xml:space="preserve"> کن، ب</w:t>
      </w:r>
      <w:r w:rsidRPr="000B4ACD">
        <w:rPr>
          <w:rFonts w:hint="cs"/>
          <w:rtl/>
          <w:lang w:bidi="fa-IR"/>
        </w:rPr>
        <w:t>ی</w:t>
      </w:r>
      <w:r w:rsidRPr="000B4ACD">
        <w:rPr>
          <w:rFonts w:hint="eastAsia"/>
          <w:rtl/>
          <w:lang w:bidi="fa-IR"/>
        </w:rPr>
        <w:t>هوش</w:t>
      </w:r>
      <w:r w:rsidRPr="000B4ACD">
        <w:rPr>
          <w:rFonts w:hint="cs"/>
          <w:rtl/>
          <w:lang w:bidi="fa-IR"/>
        </w:rPr>
        <w:t>ی</w:t>
      </w:r>
      <w:r w:rsidRPr="000B4ACD">
        <w:rPr>
          <w:rtl/>
          <w:lang w:bidi="fa-IR"/>
        </w:rPr>
        <w:t xml:space="preserve"> از تو است، م</w:t>
      </w:r>
      <w:r w:rsidRPr="000B4ACD">
        <w:rPr>
          <w:rFonts w:hint="cs"/>
          <w:rtl/>
          <w:lang w:bidi="fa-IR"/>
        </w:rPr>
        <w:t>ی</w:t>
      </w:r>
      <w:r w:rsidRPr="000B4ACD">
        <w:rPr>
          <w:rtl/>
          <w:lang w:bidi="fa-IR"/>
        </w:rPr>
        <w:t xml:space="preserve"> دان</w:t>
      </w:r>
      <w:r w:rsidRPr="000B4ACD">
        <w:rPr>
          <w:rFonts w:hint="cs"/>
          <w:rtl/>
          <w:lang w:bidi="fa-IR"/>
        </w:rPr>
        <w:t>ی</w:t>
      </w:r>
      <w:r w:rsidRPr="000B4ACD">
        <w:rPr>
          <w:rtl/>
          <w:lang w:bidi="fa-IR"/>
        </w:rPr>
        <w:t xml:space="preserve"> که تو را دوست دارم؛ تا به او گفتند: صبح دم</w:t>
      </w:r>
      <w:r w:rsidRPr="000B4ACD">
        <w:rPr>
          <w:rFonts w:hint="cs"/>
          <w:rtl/>
          <w:lang w:bidi="fa-IR"/>
        </w:rPr>
        <w:t>ی</w:t>
      </w:r>
      <w:r w:rsidRPr="000B4ACD">
        <w:rPr>
          <w:rFonts w:hint="eastAsia"/>
          <w:rtl/>
          <w:lang w:bidi="fa-IR"/>
        </w:rPr>
        <w:t>ده،</w:t>
      </w:r>
      <w:r w:rsidRPr="000B4ACD">
        <w:rPr>
          <w:rtl/>
          <w:lang w:bidi="fa-IR"/>
        </w:rPr>
        <w:t xml:space="preserve"> گفت: پناه بر خدا از شب</w:t>
      </w:r>
      <w:r w:rsidRPr="000B4ACD">
        <w:rPr>
          <w:rFonts w:hint="cs"/>
          <w:rtl/>
          <w:lang w:bidi="fa-IR"/>
        </w:rPr>
        <w:t>ی</w:t>
      </w:r>
      <w:r w:rsidRPr="000B4ACD">
        <w:rPr>
          <w:rtl/>
          <w:lang w:bidi="fa-IR"/>
        </w:rPr>
        <w:t xml:space="preserve"> که صباحش آتش باشد، مرحبا به مرگ مرحبا به د</w:t>
      </w:r>
      <w:r w:rsidRPr="000B4ACD">
        <w:rPr>
          <w:rFonts w:hint="cs"/>
          <w:rtl/>
          <w:lang w:bidi="fa-IR"/>
        </w:rPr>
        <w:t>ی</w:t>
      </w:r>
      <w:r w:rsidRPr="000B4ACD">
        <w:rPr>
          <w:rFonts w:hint="eastAsia"/>
          <w:rtl/>
          <w:lang w:bidi="fa-IR"/>
        </w:rPr>
        <w:t>درا</w:t>
      </w:r>
      <w:r w:rsidRPr="000B4ACD">
        <w:rPr>
          <w:rtl/>
          <w:lang w:bidi="fa-IR"/>
        </w:rPr>
        <w:t xml:space="preserve"> دوست بخشنده در و</w:t>
      </w:r>
      <w:r w:rsidRPr="000B4ACD">
        <w:rPr>
          <w:rFonts w:hint="eastAsia"/>
          <w:rtl/>
          <w:lang w:bidi="fa-IR"/>
        </w:rPr>
        <w:t>قت</w:t>
      </w:r>
      <w:r w:rsidRPr="000B4ACD">
        <w:rPr>
          <w:rtl/>
          <w:lang w:bidi="fa-IR"/>
        </w:rPr>
        <w:t xml:space="preserve"> ن</w:t>
      </w:r>
      <w:r w:rsidRPr="000B4ACD">
        <w:rPr>
          <w:rFonts w:hint="cs"/>
          <w:rtl/>
          <w:lang w:bidi="fa-IR"/>
        </w:rPr>
        <w:t>ی</w:t>
      </w:r>
      <w:r w:rsidRPr="000B4ACD">
        <w:rPr>
          <w:rFonts w:hint="eastAsia"/>
          <w:rtl/>
          <w:lang w:bidi="fa-IR"/>
        </w:rPr>
        <w:t>ازمند</w:t>
      </w:r>
      <w:r w:rsidRPr="000B4ACD">
        <w:rPr>
          <w:rFonts w:hint="cs"/>
          <w:rtl/>
          <w:lang w:bidi="fa-IR"/>
        </w:rPr>
        <w:t>ی</w:t>
      </w:r>
      <w:r w:rsidRPr="000B4ACD">
        <w:rPr>
          <w:rFonts w:hint="eastAsia"/>
          <w:rtl/>
          <w:lang w:bidi="fa-IR"/>
        </w:rPr>
        <w:t>،</w:t>
      </w:r>
      <w:r w:rsidRPr="000B4ACD">
        <w:rPr>
          <w:rtl/>
          <w:lang w:bidi="fa-IR"/>
        </w:rPr>
        <w:t xml:space="preserve"> خدا</w:t>
      </w:r>
      <w:r w:rsidRPr="000B4ACD">
        <w:rPr>
          <w:rFonts w:hint="cs"/>
          <w:rtl/>
          <w:lang w:bidi="fa-IR"/>
        </w:rPr>
        <w:t>ی</w:t>
      </w:r>
      <w:r w:rsidRPr="000B4ACD">
        <w:rPr>
          <w:rFonts w:hint="eastAsia"/>
          <w:rtl/>
          <w:lang w:bidi="fa-IR"/>
        </w:rPr>
        <w:t>ا</w:t>
      </w:r>
      <w:r w:rsidRPr="000B4ACD">
        <w:rPr>
          <w:rtl/>
          <w:lang w:bidi="fa-IR"/>
        </w:rPr>
        <w:t xml:space="preserve"> م</w:t>
      </w:r>
      <w:r w:rsidRPr="000B4ACD">
        <w:rPr>
          <w:rFonts w:hint="cs"/>
          <w:rtl/>
          <w:lang w:bidi="fa-IR"/>
        </w:rPr>
        <w:t>ی</w:t>
      </w:r>
      <w:r w:rsidRPr="000B4ACD">
        <w:rPr>
          <w:rtl/>
          <w:lang w:bidi="fa-IR"/>
        </w:rPr>
        <w:t xml:space="preserve"> دان</w:t>
      </w:r>
      <w:r w:rsidRPr="000B4ACD">
        <w:rPr>
          <w:rFonts w:hint="cs"/>
          <w:rtl/>
          <w:lang w:bidi="fa-IR"/>
        </w:rPr>
        <w:t>ی</w:t>
      </w:r>
      <w:r w:rsidR="00D6498A">
        <w:rPr>
          <w:rFonts w:hint="cs"/>
          <w:rtl/>
          <w:lang w:bidi="fa-IR"/>
        </w:rPr>
        <w:t xml:space="preserve"> </w:t>
      </w:r>
      <w:r w:rsidRPr="000B4ACD">
        <w:rPr>
          <w:rFonts w:hint="eastAsia"/>
          <w:rtl/>
          <w:lang w:bidi="fa-IR"/>
        </w:rPr>
        <w:t>که</w:t>
      </w:r>
      <w:r w:rsidRPr="000B4ACD">
        <w:rPr>
          <w:rtl/>
          <w:lang w:bidi="fa-IR"/>
        </w:rPr>
        <w:t xml:space="preserve"> از تو م</w:t>
      </w:r>
      <w:r w:rsidRPr="000B4ACD">
        <w:rPr>
          <w:rFonts w:hint="cs"/>
          <w:rtl/>
          <w:lang w:bidi="fa-IR"/>
        </w:rPr>
        <w:t>ی</w:t>
      </w:r>
      <w:r w:rsidRPr="000B4ACD">
        <w:rPr>
          <w:rtl/>
          <w:lang w:bidi="fa-IR"/>
        </w:rPr>
        <w:t xml:space="preserve"> ترس</w:t>
      </w:r>
      <w:r w:rsidRPr="000B4ACD">
        <w:rPr>
          <w:rFonts w:hint="cs"/>
          <w:rtl/>
          <w:lang w:bidi="fa-IR"/>
        </w:rPr>
        <w:t>ی</w:t>
      </w:r>
      <w:r w:rsidRPr="000B4ACD">
        <w:rPr>
          <w:rFonts w:hint="eastAsia"/>
          <w:rtl/>
          <w:lang w:bidi="fa-IR"/>
        </w:rPr>
        <w:t>دم،</w:t>
      </w:r>
      <w:r w:rsidRPr="000B4ACD">
        <w:rPr>
          <w:rtl/>
          <w:lang w:bidi="fa-IR"/>
        </w:rPr>
        <w:t xml:space="preserve"> اما امروز به تو ام</w:t>
      </w:r>
      <w:r w:rsidRPr="000B4ACD">
        <w:rPr>
          <w:rFonts w:hint="cs"/>
          <w:rtl/>
          <w:lang w:bidi="fa-IR"/>
        </w:rPr>
        <w:t>ی</w:t>
      </w:r>
      <w:r w:rsidRPr="000B4ACD">
        <w:rPr>
          <w:rFonts w:hint="eastAsia"/>
          <w:rtl/>
          <w:lang w:bidi="fa-IR"/>
        </w:rPr>
        <w:t>دوارم،</w:t>
      </w:r>
      <w:r w:rsidRPr="000B4ACD">
        <w:rPr>
          <w:rtl/>
          <w:lang w:bidi="fa-IR"/>
        </w:rPr>
        <w:t xml:space="preserve"> من دن</w:t>
      </w:r>
      <w:r w:rsidRPr="000B4ACD">
        <w:rPr>
          <w:rFonts w:hint="cs"/>
          <w:rtl/>
          <w:lang w:bidi="fa-IR"/>
        </w:rPr>
        <w:t>ی</w:t>
      </w:r>
      <w:r w:rsidRPr="000B4ACD">
        <w:rPr>
          <w:rFonts w:hint="eastAsia"/>
          <w:rtl/>
          <w:lang w:bidi="fa-IR"/>
        </w:rPr>
        <w:t>ا</w:t>
      </w:r>
      <w:r w:rsidRPr="000B4ACD">
        <w:rPr>
          <w:rtl/>
          <w:lang w:bidi="fa-IR"/>
        </w:rPr>
        <w:t xml:space="preserve"> و بس</w:t>
      </w:r>
      <w:r w:rsidRPr="000B4ACD">
        <w:rPr>
          <w:rFonts w:hint="cs"/>
          <w:rtl/>
          <w:lang w:bidi="fa-IR"/>
        </w:rPr>
        <w:t>ی</w:t>
      </w:r>
      <w:r w:rsidRPr="000B4ACD">
        <w:rPr>
          <w:rFonts w:hint="eastAsia"/>
          <w:rtl/>
          <w:lang w:bidi="fa-IR"/>
        </w:rPr>
        <w:t>ار</w:t>
      </w:r>
      <w:r w:rsidRPr="000B4ACD">
        <w:rPr>
          <w:rtl/>
          <w:lang w:bidi="fa-IR"/>
        </w:rPr>
        <w:t xml:space="preserve"> ز</w:t>
      </w:r>
      <w:r w:rsidRPr="000B4ACD">
        <w:rPr>
          <w:rFonts w:hint="cs"/>
          <w:rtl/>
          <w:lang w:bidi="fa-IR"/>
        </w:rPr>
        <w:t>ی</w:t>
      </w:r>
      <w:r w:rsidRPr="000B4ACD">
        <w:rPr>
          <w:rFonts w:hint="eastAsia"/>
          <w:rtl/>
          <w:lang w:bidi="fa-IR"/>
        </w:rPr>
        <w:t>ستن</w:t>
      </w:r>
      <w:r w:rsidRPr="000B4ACD">
        <w:rPr>
          <w:rtl/>
          <w:lang w:bidi="fa-IR"/>
        </w:rPr>
        <w:t xml:space="preserve"> را دوست نداشتم که نهرها جار</w:t>
      </w:r>
      <w:r w:rsidRPr="000B4ACD">
        <w:rPr>
          <w:rFonts w:hint="cs"/>
          <w:rtl/>
          <w:lang w:bidi="fa-IR"/>
        </w:rPr>
        <w:t>ی</w:t>
      </w:r>
      <w:r w:rsidRPr="000B4ACD">
        <w:rPr>
          <w:rtl/>
          <w:lang w:bidi="fa-IR"/>
        </w:rPr>
        <w:t xml:space="preserve"> کنم و درخت ها بکارم بلکه تشنگ</w:t>
      </w:r>
      <w:r w:rsidRPr="000B4ACD">
        <w:rPr>
          <w:rFonts w:hint="cs"/>
          <w:rtl/>
          <w:lang w:bidi="fa-IR"/>
        </w:rPr>
        <w:t>ی</w:t>
      </w:r>
      <w:r w:rsidRPr="000B4ACD">
        <w:rPr>
          <w:rtl/>
          <w:lang w:bidi="fa-IR"/>
        </w:rPr>
        <w:t xml:space="preserve"> روزها</w:t>
      </w:r>
      <w:r w:rsidRPr="000B4ACD">
        <w:rPr>
          <w:rFonts w:hint="cs"/>
          <w:rtl/>
          <w:lang w:bidi="fa-IR"/>
        </w:rPr>
        <w:t>ی</w:t>
      </w:r>
      <w:r w:rsidRPr="000B4ACD">
        <w:rPr>
          <w:rtl/>
          <w:lang w:bidi="fa-IR"/>
        </w:rPr>
        <w:t xml:space="preserve"> گرم را دوست داشتم، و دست به گر</w:t>
      </w:r>
      <w:r w:rsidRPr="000B4ACD">
        <w:rPr>
          <w:rFonts w:hint="cs"/>
          <w:rtl/>
          <w:lang w:bidi="fa-IR"/>
        </w:rPr>
        <w:t>ی</w:t>
      </w:r>
      <w:r w:rsidRPr="000B4ACD">
        <w:rPr>
          <w:rFonts w:hint="eastAsia"/>
          <w:rtl/>
          <w:lang w:bidi="fa-IR"/>
        </w:rPr>
        <w:t>بان</w:t>
      </w:r>
      <w:r w:rsidRPr="000B4ACD">
        <w:rPr>
          <w:rtl/>
          <w:lang w:bidi="fa-IR"/>
        </w:rPr>
        <w:t xml:space="preserve"> بودن با </w:t>
      </w:r>
      <w:r w:rsidRPr="000B4ACD">
        <w:rPr>
          <w:rtl/>
          <w:lang w:bidi="fa-IR"/>
        </w:rPr>
        <w:lastRenderedPageBreak/>
        <w:t>ساعت ها</w:t>
      </w:r>
      <w:r w:rsidRPr="000B4ACD">
        <w:rPr>
          <w:rFonts w:hint="cs"/>
          <w:rtl/>
          <w:lang w:bidi="fa-IR"/>
        </w:rPr>
        <w:t>ی</w:t>
      </w:r>
      <w:r w:rsidRPr="000B4ACD">
        <w:rPr>
          <w:rtl/>
          <w:lang w:bidi="fa-IR"/>
        </w:rPr>
        <w:t xml:space="preserve"> دشوار را و همنش</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با عالمان، و سوار شدن و رفتن به حلقه ها</w:t>
      </w:r>
      <w:r w:rsidRPr="000B4ACD">
        <w:rPr>
          <w:rFonts w:hint="cs"/>
          <w:rtl/>
          <w:lang w:bidi="fa-IR"/>
        </w:rPr>
        <w:t>ی</w:t>
      </w:r>
      <w:r w:rsidRPr="000B4ACD">
        <w:rPr>
          <w:rtl/>
          <w:lang w:bidi="fa-IR"/>
        </w:rPr>
        <w:t xml:space="preserve"> ذکر. ابن </w:t>
      </w:r>
      <w:r w:rsidRPr="000B4ACD">
        <w:rPr>
          <w:rFonts w:hint="eastAsia"/>
          <w:rtl/>
          <w:lang w:bidi="fa-IR"/>
        </w:rPr>
        <w:t>مسعود</w:t>
      </w:r>
      <w:r w:rsidRPr="000B4ACD">
        <w:rPr>
          <w:rtl/>
          <w:lang w:bidi="fa-IR"/>
        </w:rPr>
        <w:t xml:space="preserve"> درباره </w:t>
      </w:r>
      <w:r w:rsidRPr="000B4ACD">
        <w:rPr>
          <w:rFonts w:hint="cs"/>
          <w:rtl/>
          <w:lang w:bidi="fa-IR"/>
        </w:rPr>
        <w:t>ی</w:t>
      </w:r>
      <w:r w:rsidRPr="000B4ACD">
        <w:rPr>
          <w:rtl/>
          <w:lang w:bidi="fa-IR"/>
        </w:rPr>
        <w:t xml:space="preserve"> او م</w:t>
      </w:r>
      <w:r w:rsidRPr="000B4ACD">
        <w:rPr>
          <w:rFonts w:hint="cs"/>
          <w:rtl/>
          <w:lang w:bidi="fa-IR"/>
        </w:rPr>
        <w:t>ی</w:t>
      </w:r>
      <w:r w:rsidRPr="000B4ACD">
        <w:rPr>
          <w:rtl/>
          <w:lang w:bidi="fa-IR"/>
        </w:rPr>
        <w:t xml:space="preserve"> گفت: معاذ خود به تنهائ</w:t>
      </w:r>
      <w:r w:rsidRPr="000B4ACD">
        <w:rPr>
          <w:rFonts w:hint="cs"/>
          <w:rtl/>
          <w:lang w:bidi="fa-IR"/>
        </w:rPr>
        <w:t>ی</w:t>
      </w:r>
      <w:r w:rsidRPr="000B4ACD">
        <w:rPr>
          <w:rtl/>
          <w:lang w:bidi="fa-IR"/>
        </w:rPr>
        <w:t xml:space="preserve"> همچون امت</w:t>
      </w:r>
      <w:r w:rsidRPr="000B4ACD">
        <w:rPr>
          <w:rFonts w:hint="cs"/>
          <w:rtl/>
          <w:lang w:bidi="fa-IR"/>
        </w:rPr>
        <w:t>ی</w:t>
      </w:r>
      <w:r w:rsidRPr="000B4ACD">
        <w:rPr>
          <w:rtl/>
          <w:lang w:bidi="fa-IR"/>
        </w:rPr>
        <w:t xml:space="preserve"> مط</w:t>
      </w:r>
      <w:r w:rsidRPr="000B4ACD">
        <w:rPr>
          <w:rFonts w:hint="cs"/>
          <w:rtl/>
          <w:lang w:bidi="fa-IR"/>
        </w:rPr>
        <w:t>ی</w:t>
      </w:r>
      <w:r w:rsidRPr="000B4ACD">
        <w:rPr>
          <w:rFonts w:hint="eastAsia"/>
          <w:rtl/>
          <w:lang w:bidi="fa-IR"/>
        </w:rPr>
        <w:t>ع</w:t>
      </w:r>
      <w:r w:rsidRPr="000B4ACD">
        <w:rPr>
          <w:rtl/>
          <w:lang w:bidi="fa-IR"/>
        </w:rPr>
        <w:t xml:space="preserve"> برا</w:t>
      </w:r>
      <w:r w:rsidRPr="000B4ACD">
        <w:rPr>
          <w:rFonts w:hint="cs"/>
          <w:rtl/>
          <w:lang w:bidi="fa-IR"/>
        </w:rPr>
        <w:t>ی</w:t>
      </w:r>
      <w:r w:rsidRPr="000B4ACD">
        <w:rPr>
          <w:rtl/>
          <w:lang w:bidi="fa-IR"/>
        </w:rPr>
        <w:t xml:space="preserve"> خدا است، م</w:t>
      </w:r>
      <w:r w:rsidRPr="000B4ACD">
        <w:rPr>
          <w:rFonts w:hint="cs"/>
          <w:rtl/>
          <w:lang w:bidi="fa-IR"/>
        </w:rPr>
        <w:t>ی</w:t>
      </w:r>
      <w:r w:rsidRPr="000B4ACD">
        <w:rPr>
          <w:rtl/>
          <w:lang w:bidi="fa-IR"/>
        </w:rPr>
        <w:t xml:space="preserve"> گفتند: امت و قانت چ</w:t>
      </w:r>
      <w:r w:rsidRPr="000B4ACD">
        <w:rPr>
          <w:rFonts w:hint="cs"/>
          <w:rtl/>
          <w:lang w:bidi="fa-IR"/>
        </w:rPr>
        <w:t>ی</w:t>
      </w:r>
      <w:r w:rsidRPr="000B4ACD">
        <w:rPr>
          <w:rFonts w:hint="eastAsia"/>
          <w:rtl/>
          <w:lang w:bidi="fa-IR"/>
        </w:rPr>
        <w:t>ست؟</w:t>
      </w:r>
      <w:r w:rsidRPr="000B4ACD">
        <w:rPr>
          <w:rtl/>
          <w:lang w:bidi="fa-IR"/>
        </w:rPr>
        <w:t xml:space="preserve"> ابن مسعود م</w:t>
      </w:r>
      <w:r w:rsidRPr="000B4ACD">
        <w:rPr>
          <w:rFonts w:hint="cs"/>
          <w:rtl/>
          <w:lang w:bidi="fa-IR"/>
        </w:rPr>
        <w:t>ی</w:t>
      </w:r>
      <w:r w:rsidRPr="000B4ACD">
        <w:rPr>
          <w:rtl/>
          <w:lang w:bidi="fa-IR"/>
        </w:rPr>
        <w:t xml:space="preserve"> گفت: امت آن است که خ</w:t>
      </w:r>
      <w:r w:rsidRPr="000B4ACD">
        <w:rPr>
          <w:rFonts w:hint="cs"/>
          <w:rtl/>
          <w:lang w:bidi="fa-IR"/>
        </w:rPr>
        <w:t>ی</w:t>
      </w:r>
      <w:r w:rsidRPr="000B4ACD">
        <w:rPr>
          <w:rFonts w:hint="eastAsia"/>
          <w:rtl/>
          <w:lang w:bidi="fa-IR"/>
        </w:rPr>
        <w:t>ر</w:t>
      </w:r>
      <w:r w:rsidRPr="000B4ACD">
        <w:rPr>
          <w:rtl/>
          <w:lang w:bidi="fa-IR"/>
        </w:rPr>
        <w:t xml:space="preserve"> را بشناسد و نمونه ا</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باشد، و قانت مط</w:t>
      </w:r>
      <w:r w:rsidRPr="000B4ACD">
        <w:rPr>
          <w:rFonts w:hint="cs"/>
          <w:rtl/>
          <w:lang w:bidi="fa-IR"/>
        </w:rPr>
        <w:t>ی</w:t>
      </w:r>
      <w:r w:rsidRPr="000B4ACD">
        <w:rPr>
          <w:rFonts w:hint="eastAsia"/>
          <w:rtl/>
          <w:lang w:bidi="fa-IR"/>
        </w:rPr>
        <w:t>ع</w:t>
      </w:r>
      <w:r w:rsidRPr="000B4ACD">
        <w:rPr>
          <w:rtl/>
          <w:lang w:bidi="fa-IR"/>
        </w:rPr>
        <w:t xml:space="preserve"> خدا است، معاذ چنان بود. (اسد 378 / 4).توض</w:t>
      </w:r>
      <w:r w:rsidRPr="000B4ACD">
        <w:rPr>
          <w:rFonts w:hint="cs"/>
          <w:rtl/>
          <w:lang w:bidi="fa-IR"/>
        </w:rPr>
        <w:t>ی</w:t>
      </w:r>
      <w:r w:rsidRPr="000B4ACD">
        <w:rPr>
          <w:rFonts w:hint="eastAsia"/>
          <w:rtl/>
          <w:lang w:bidi="fa-IR"/>
        </w:rPr>
        <w:t>ح</w:t>
      </w:r>
      <w:r w:rsidRPr="000B4ACD">
        <w:rPr>
          <w:rtl/>
          <w:lang w:bidi="fa-IR"/>
        </w:rPr>
        <w:t>:معمول چنان است که اگر کس</w:t>
      </w:r>
      <w:r w:rsidRPr="000B4ACD">
        <w:rPr>
          <w:rFonts w:hint="cs"/>
          <w:rtl/>
          <w:lang w:bidi="fa-IR"/>
        </w:rPr>
        <w:t>ی</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را ب</w:t>
      </w:r>
      <w:r w:rsidRPr="000B4ACD">
        <w:rPr>
          <w:rFonts w:hint="cs"/>
          <w:rtl/>
          <w:lang w:bidi="fa-IR"/>
        </w:rPr>
        <w:t>ی</w:t>
      </w:r>
      <w:r w:rsidRPr="000B4ACD">
        <w:rPr>
          <w:rFonts w:hint="eastAsia"/>
          <w:rtl/>
          <w:lang w:bidi="fa-IR"/>
        </w:rPr>
        <w:t>شتر</w:t>
      </w:r>
      <w:r w:rsidRPr="000B4ACD">
        <w:rPr>
          <w:rtl/>
          <w:lang w:bidi="fa-IR"/>
        </w:rPr>
        <w:t xml:space="preserve"> از چ</w:t>
      </w:r>
      <w:r w:rsidRPr="000B4ACD">
        <w:rPr>
          <w:rFonts w:hint="cs"/>
          <w:rtl/>
          <w:lang w:bidi="fa-IR"/>
        </w:rPr>
        <w:t>ی</w:t>
      </w:r>
      <w:r w:rsidRPr="000B4ACD">
        <w:rPr>
          <w:rFonts w:hint="eastAsia"/>
          <w:rtl/>
          <w:lang w:bidi="fa-IR"/>
        </w:rPr>
        <w:t>زها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دوست بدارد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xml:space="preserve"> آن چ</w:t>
      </w:r>
      <w:r w:rsidRPr="000B4ACD">
        <w:rPr>
          <w:rFonts w:hint="cs"/>
          <w:rtl/>
          <w:lang w:bidi="fa-IR"/>
        </w:rPr>
        <w:t>ی</w:t>
      </w:r>
      <w:r w:rsidRPr="000B4ACD">
        <w:rPr>
          <w:rFonts w:hint="eastAsia"/>
          <w:rtl/>
          <w:lang w:bidi="fa-IR"/>
        </w:rPr>
        <w:t>زها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را دوست ندارد، در حال</w:t>
      </w:r>
      <w:r w:rsidRPr="000B4ACD">
        <w:rPr>
          <w:rFonts w:hint="cs"/>
          <w:rtl/>
          <w:lang w:bidi="fa-IR"/>
        </w:rPr>
        <w:t>ی</w:t>
      </w:r>
      <w:r w:rsidRPr="000B4ACD">
        <w:rPr>
          <w:rtl/>
          <w:lang w:bidi="fa-IR"/>
        </w:rPr>
        <w:t xml:space="preserve"> که منظورش دوست</w:t>
      </w:r>
      <w:r w:rsidRPr="000B4ACD">
        <w:rPr>
          <w:rFonts w:hint="cs"/>
          <w:rtl/>
          <w:lang w:bidi="fa-IR"/>
        </w:rPr>
        <w:t>ی</w:t>
      </w:r>
      <w:r w:rsidRPr="000B4ACD">
        <w:rPr>
          <w:rtl/>
          <w:lang w:bidi="fa-IR"/>
        </w:rPr>
        <w:t xml:space="preserve"> کمتر است نه عدم دوست</w:t>
      </w:r>
      <w:r w:rsidRPr="000B4ACD">
        <w:rPr>
          <w:rFonts w:hint="cs"/>
          <w:rtl/>
          <w:lang w:bidi="fa-IR"/>
        </w:rPr>
        <w:t>ی</w:t>
      </w:r>
      <w:r w:rsidRPr="000B4ACD">
        <w:rPr>
          <w:rFonts w:hint="eastAsia"/>
          <w:rtl/>
          <w:lang w:bidi="fa-IR"/>
        </w:rPr>
        <w:t>،</w:t>
      </w:r>
      <w:r w:rsidRPr="000B4ACD">
        <w:rPr>
          <w:rtl/>
          <w:lang w:bidi="fa-IR"/>
        </w:rPr>
        <w:t xml:space="preserve"> معاذ در اوج محبت خداوند و مجاهده در راه او، روزه داشتن در فصل گرما و درگ</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در م</w:t>
      </w:r>
      <w:r w:rsidRPr="000B4ACD">
        <w:rPr>
          <w:rFonts w:hint="cs"/>
          <w:rtl/>
          <w:lang w:bidi="fa-IR"/>
        </w:rPr>
        <w:t>ی</w:t>
      </w:r>
      <w:r w:rsidRPr="000B4ACD">
        <w:rPr>
          <w:rFonts w:hint="eastAsia"/>
          <w:rtl/>
          <w:lang w:bidi="fa-IR"/>
        </w:rPr>
        <w:t>دان</w:t>
      </w:r>
      <w:r w:rsidRPr="000B4ACD">
        <w:rPr>
          <w:rtl/>
          <w:lang w:bidi="fa-IR"/>
        </w:rPr>
        <w:t xml:space="preserve"> جنگ و نشستن با عالمان را ب</w:t>
      </w:r>
      <w:r w:rsidRPr="000B4ACD">
        <w:rPr>
          <w:rFonts w:hint="cs"/>
          <w:rtl/>
          <w:lang w:bidi="fa-IR"/>
        </w:rPr>
        <w:t>ی</w:t>
      </w:r>
      <w:r w:rsidRPr="000B4ACD">
        <w:rPr>
          <w:rFonts w:hint="eastAsia"/>
          <w:rtl/>
          <w:lang w:bidi="fa-IR"/>
        </w:rPr>
        <w:t>ش</w:t>
      </w:r>
      <w:r w:rsidRPr="000B4ACD">
        <w:rPr>
          <w:rtl/>
          <w:lang w:bidi="fa-IR"/>
        </w:rPr>
        <w:t xml:space="preserve"> از آب و درخت دو</w:t>
      </w:r>
      <w:r w:rsidRPr="000B4ACD">
        <w:rPr>
          <w:rFonts w:hint="eastAsia"/>
          <w:rtl/>
          <w:lang w:bidi="fa-IR"/>
        </w:rPr>
        <w:t>ست</w:t>
      </w:r>
      <w:r w:rsidRPr="000B4ACD">
        <w:rPr>
          <w:rtl/>
          <w:lang w:bidi="fa-IR"/>
        </w:rPr>
        <w:t xml:space="preserve"> داشت، نه ا</w:t>
      </w:r>
      <w:r w:rsidRPr="000B4ACD">
        <w:rPr>
          <w:rFonts w:hint="cs"/>
          <w:rtl/>
          <w:lang w:bidi="fa-IR"/>
        </w:rPr>
        <w:t>ی</w:t>
      </w:r>
      <w:r w:rsidRPr="000B4ACD">
        <w:rPr>
          <w:rFonts w:hint="eastAsia"/>
          <w:rtl/>
          <w:lang w:bidi="fa-IR"/>
        </w:rPr>
        <w:t>ن</w:t>
      </w:r>
      <w:r w:rsidRPr="000B4ACD">
        <w:rPr>
          <w:rtl/>
          <w:lang w:bidi="fa-IR"/>
        </w:rPr>
        <w:t xml:space="preserve"> که آن ها را دوست نداشت و ا</w:t>
      </w:r>
      <w:r w:rsidRPr="000B4ACD">
        <w:rPr>
          <w:rFonts w:hint="cs"/>
          <w:rtl/>
          <w:lang w:bidi="fa-IR"/>
        </w:rPr>
        <w:t>ی</w:t>
      </w:r>
      <w:r w:rsidRPr="000B4ACD">
        <w:rPr>
          <w:rFonts w:hint="eastAsia"/>
          <w:rtl/>
          <w:lang w:bidi="fa-IR"/>
        </w:rPr>
        <w:t>ن</w:t>
      </w:r>
      <w:r w:rsidRPr="000B4ACD">
        <w:rPr>
          <w:rtl/>
          <w:lang w:bidi="fa-IR"/>
        </w:rPr>
        <w:t xml:space="preserve"> خود نشانه </w:t>
      </w:r>
      <w:r w:rsidRPr="000B4ACD">
        <w:rPr>
          <w:rFonts w:hint="cs"/>
          <w:rtl/>
          <w:lang w:bidi="fa-IR"/>
        </w:rPr>
        <w:t>ی</w:t>
      </w:r>
      <w:r w:rsidRPr="000B4ACD">
        <w:rPr>
          <w:rtl/>
          <w:lang w:bidi="fa-IR"/>
        </w:rPr>
        <w:t xml:space="preserve"> افضل</w:t>
      </w:r>
      <w:r w:rsidRPr="000B4ACD">
        <w:rPr>
          <w:rFonts w:hint="cs"/>
          <w:rtl/>
          <w:lang w:bidi="fa-IR"/>
        </w:rPr>
        <w:t>ی</w:t>
      </w:r>
      <w:r w:rsidRPr="000B4ACD">
        <w:rPr>
          <w:rFonts w:hint="eastAsia"/>
          <w:rtl/>
          <w:lang w:bidi="fa-IR"/>
        </w:rPr>
        <w:t>ت</w:t>
      </w:r>
      <w:r w:rsidRPr="000B4ACD">
        <w:rPr>
          <w:rtl/>
          <w:lang w:bidi="fa-IR"/>
        </w:rPr>
        <w:t xml:space="preserve"> اوست.32 - عبدالله بن ان</w:t>
      </w:r>
      <w:r w:rsidRPr="000B4ACD">
        <w:rPr>
          <w:rFonts w:hint="cs"/>
          <w:rtl/>
          <w:lang w:bidi="fa-IR"/>
        </w:rPr>
        <w:t>ی</w:t>
      </w:r>
      <w:r w:rsidRPr="000B4ACD">
        <w:rPr>
          <w:rFonts w:hint="eastAsia"/>
          <w:rtl/>
          <w:lang w:bidi="fa-IR"/>
        </w:rPr>
        <w:t>س</w:t>
      </w:r>
      <w:r w:rsidRPr="000B4ACD">
        <w:rPr>
          <w:rtl/>
          <w:lang w:bidi="fa-IR"/>
        </w:rPr>
        <w:t xml:space="preserve"> گفت: بر پ</w:t>
      </w:r>
      <w:r w:rsidRPr="000B4ACD">
        <w:rPr>
          <w:rFonts w:hint="cs"/>
          <w:rtl/>
          <w:lang w:bidi="fa-IR"/>
        </w:rPr>
        <w:t>ی</w:t>
      </w:r>
      <w:r w:rsidRPr="000B4ACD">
        <w:rPr>
          <w:rFonts w:hint="eastAsia"/>
          <w:rtl/>
          <w:lang w:bidi="fa-IR"/>
        </w:rPr>
        <w:t>غمبر</w:t>
      </w:r>
      <w:r w:rsidRPr="000B4ACD">
        <w:rPr>
          <w:rtl/>
          <w:lang w:bidi="fa-IR"/>
        </w:rPr>
        <w:t xml:space="preserve"> وارد شدم و او را به اسلام قوم خود بشارت دادم، پ</w:t>
      </w:r>
      <w:r w:rsidRPr="000B4ACD">
        <w:rPr>
          <w:rFonts w:hint="cs"/>
          <w:rtl/>
          <w:lang w:bidi="fa-IR"/>
        </w:rPr>
        <w:t>ی</w:t>
      </w:r>
      <w:r w:rsidRPr="000B4ACD">
        <w:rPr>
          <w:rFonts w:hint="eastAsia"/>
          <w:rtl/>
          <w:lang w:bidi="fa-IR"/>
        </w:rPr>
        <w:t>غمبر</w:t>
      </w:r>
      <w:r w:rsidRPr="000B4ACD">
        <w:rPr>
          <w:rtl/>
          <w:lang w:bidi="fa-IR"/>
        </w:rPr>
        <w:t xml:space="preserve"> فرمود: «انت الوافد المبارک»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«تو از راه رس</w:t>
      </w:r>
      <w:r w:rsidRPr="000B4ACD">
        <w:rPr>
          <w:rFonts w:hint="cs"/>
          <w:rtl/>
          <w:lang w:bidi="fa-IR"/>
        </w:rPr>
        <w:t>ی</w:t>
      </w:r>
      <w:r w:rsidRPr="000B4ACD">
        <w:rPr>
          <w:rFonts w:hint="eastAsia"/>
          <w:rtl/>
          <w:lang w:bidi="fa-IR"/>
        </w:rPr>
        <w:t>ده</w:t>
      </w:r>
      <w:r w:rsidRPr="000B4ACD">
        <w:rPr>
          <w:rtl/>
          <w:lang w:bidi="fa-IR"/>
        </w:rPr>
        <w:t xml:space="preserve"> </w:t>
      </w:r>
      <w:r w:rsidRPr="000B4ACD">
        <w:rPr>
          <w:rFonts w:hint="cs"/>
          <w:rtl/>
          <w:lang w:bidi="fa-IR"/>
        </w:rPr>
        <w:t>ی</w:t>
      </w:r>
      <w:r w:rsidRPr="000B4ACD">
        <w:rPr>
          <w:rtl/>
          <w:lang w:bidi="fa-IR"/>
        </w:rPr>
        <w:t xml:space="preserve"> با برکت</w:t>
      </w:r>
      <w:r w:rsidRPr="000B4ACD">
        <w:rPr>
          <w:rFonts w:hint="cs"/>
          <w:rtl/>
          <w:lang w:bidi="fa-IR"/>
        </w:rPr>
        <w:t>ی</w:t>
      </w:r>
      <w:r w:rsidRPr="000B4ACD">
        <w:rPr>
          <w:rtl/>
          <w:lang w:bidi="fa-IR"/>
        </w:rPr>
        <w:t xml:space="preserve"> هست</w:t>
      </w:r>
      <w:r w:rsidRPr="000B4ACD">
        <w:rPr>
          <w:rFonts w:hint="cs"/>
          <w:rtl/>
          <w:lang w:bidi="fa-IR"/>
        </w:rPr>
        <w:t>ی</w:t>
      </w:r>
      <w:r w:rsidRPr="000B4ACD">
        <w:rPr>
          <w:rFonts w:hint="eastAsia"/>
          <w:rtl/>
          <w:lang w:bidi="fa-IR"/>
        </w:rPr>
        <w:t>»</w:t>
      </w:r>
      <w:r w:rsidRPr="000B4ACD">
        <w:rPr>
          <w:rtl/>
          <w:lang w:bidi="fa-IR"/>
        </w:rPr>
        <w:t xml:space="preserve"> (اسد 121 / 3).33 - امام حسن کو</w:t>
      </w:r>
      <w:r w:rsidRPr="000B4ACD">
        <w:rPr>
          <w:rFonts w:hint="eastAsia"/>
          <w:rtl/>
          <w:lang w:bidi="fa-IR"/>
        </w:rPr>
        <w:t>دک</w:t>
      </w:r>
      <w:r w:rsidRPr="000B4ACD">
        <w:rPr>
          <w:rtl/>
          <w:lang w:bidi="fa-IR"/>
        </w:rPr>
        <w:t xml:space="preserve"> بود، خرمائ</w:t>
      </w:r>
      <w:r w:rsidRPr="000B4ACD">
        <w:rPr>
          <w:rFonts w:hint="cs"/>
          <w:rtl/>
          <w:lang w:bidi="fa-IR"/>
        </w:rPr>
        <w:t>ی</w:t>
      </w:r>
      <w:r w:rsidRPr="000B4ACD">
        <w:rPr>
          <w:rtl/>
          <w:lang w:bidi="fa-IR"/>
        </w:rPr>
        <w:t xml:space="preserve"> از خرماها</w:t>
      </w:r>
      <w:r w:rsidRPr="000B4ACD">
        <w:rPr>
          <w:rFonts w:hint="cs"/>
          <w:rtl/>
          <w:lang w:bidi="fa-IR"/>
        </w:rPr>
        <w:t>ی</w:t>
      </w:r>
      <w:r w:rsidRPr="000B4ACD">
        <w:rPr>
          <w:rtl/>
          <w:lang w:bidi="fa-IR"/>
        </w:rPr>
        <w:t xml:space="preserve"> صدقه در دهن گذارد، پ</w:t>
      </w:r>
      <w:r w:rsidRPr="000B4ACD">
        <w:rPr>
          <w:rFonts w:hint="cs"/>
          <w:rtl/>
          <w:lang w:bidi="fa-IR"/>
        </w:rPr>
        <w:t>ی</w:t>
      </w:r>
      <w:r w:rsidRPr="000B4ACD">
        <w:rPr>
          <w:rFonts w:hint="eastAsia"/>
          <w:rtl/>
          <w:lang w:bidi="fa-IR"/>
        </w:rPr>
        <w:t>غمبر</w:t>
      </w:r>
      <w:r w:rsidRPr="000B4ACD">
        <w:rPr>
          <w:rtl/>
          <w:lang w:bidi="fa-IR"/>
        </w:rPr>
        <w:t xml:space="preserve"> با انگشت خود آن را از دهن او ب</w:t>
      </w:r>
      <w:r w:rsidRPr="000B4ACD">
        <w:rPr>
          <w:rFonts w:hint="cs"/>
          <w:rtl/>
          <w:lang w:bidi="fa-IR"/>
        </w:rPr>
        <w:t>ی</w:t>
      </w:r>
      <w:r w:rsidRPr="000B4ACD">
        <w:rPr>
          <w:rFonts w:hint="eastAsia"/>
          <w:rtl/>
          <w:lang w:bidi="fa-IR"/>
        </w:rPr>
        <w:t>رون</w:t>
      </w:r>
      <w:r w:rsidRPr="000B4ACD">
        <w:rPr>
          <w:rtl/>
          <w:lang w:bidi="fa-IR"/>
        </w:rPr>
        <w:t xml:space="preserve"> آورد و فرمود: «ما آل محمد صدقه نم</w:t>
      </w:r>
      <w:r w:rsidRPr="000B4ACD">
        <w:rPr>
          <w:rFonts w:hint="cs"/>
          <w:rtl/>
          <w:lang w:bidi="fa-IR"/>
        </w:rPr>
        <w:t>ی</w:t>
      </w:r>
      <w:r w:rsidRPr="000B4ACD">
        <w:rPr>
          <w:rtl/>
          <w:lang w:bidi="fa-IR"/>
        </w:rPr>
        <w:t xml:space="preserve"> خور</w:t>
      </w:r>
      <w:r w:rsidRPr="000B4ACD">
        <w:rPr>
          <w:rFonts w:hint="cs"/>
          <w:rtl/>
          <w:lang w:bidi="fa-IR"/>
        </w:rPr>
        <w:t>ی</w:t>
      </w:r>
      <w:r w:rsidRPr="000B4ACD">
        <w:rPr>
          <w:rFonts w:hint="eastAsia"/>
          <w:rtl/>
          <w:lang w:bidi="fa-IR"/>
        </w:rPr>
        <w:t>م»</w:t>
      </w:r>
      <w:r w:rsidRPr="000B4ACD">
        <w:rPr>
          <w:rtl/>
          <w:lang w:bidi="fa-IR"/>
        </w:rPr>
        <w:t xml:space="preserve"> (مطالب 240 / 1).34 - عل</w:t>
      </w:r>
      <w:r w:rsidRPr="000B4ACD">
        <w:rPr>
          <w:rFonts w:hint="cs"/>
          <w:rtl/>
          <w:lang w:bidi="fa-IR"/>
        </w:rPr>
        <w:t>ی</w:t>
      </w:r>
      <w:r w:rsidRPr="000B4ACD">
        <w:rPr>
          <w:rtl/>
          <w:lang w:bidi="fa-IR"/>
        </w:rPr>
        <w:t xml:space="preserve"> </w:t>
      </w:r>
      <w:r w:rsidR="00D6498A" w:rsidRPr="00D6498A">
        <w:rPr>
          <w:rStyle w:val="libAlaemChar"/>
          <w:rFonts w:eastAsiaTheme="minorHAnsi"/>
          <w:rtl/>
        </w:rPr>
        <w:t>عليه‌السلام</w:t>
      </w:r>
      <w:r w:rsidR="00D6498A" w:rsidRPr="005100D5">
        <w:rPr>
          <w:rFonts w:ascii="Traditional Arabic" w:eastAsiaTheme="minorHAnsi" w:hAnsi="Traditional Arabic" w:cs="Traditional Arabic"/>
          <w:rtl/>
        </w:rPr>
        <w:t xml:space="preserve"> </w:t>
      </w:r>
      <w:r w:rsidRPr="000B4ACD">
        <w:rPr>
          <w:rtl/>
          <w:lang w:bidi="fa-IR"/>
        </w:rPr>
        <w:t>فرمود: «نزد پ</w:t>
      </w:r>
      <w:r w:rsidRPr="000B4ACD">
        <w:rPr>
          <w:rFonts w:hint="cs"/>
          <w:rtl/>
          <w:lang w:bidi="fa-IR"/>
        </w:rPr>
        <w:t>ی</w:t>
      </w:r>
      <w:r w:rsidRPr="000B4ACD">
        <w:rPr>
          <w:rFonts w:hint="eastAsia"/>
          <w:rtl/>
          <w:lang w:bidi="fa-IR"/>
        </w:rPr>
        <w:t>غمبر</w:t>
      </w:r>
      <w:r w:rsidRPr="000B4ACD">
        <w:rPr>
          <w:rtl/>
          <w:lang w:bidi="fa-IR"/>
        </w:rPr>
        <w:t xml:space="preserve"> بودم که مصعب بن عم</w:t>
      </w:r>
      <w:r w:rsidRPr="000B4ACD">
        <w:rPr>
          <w:rFonts w:hint="cs"/>
          <w:rtl/>
          <w:lang w:bidi="fa-IR"/>
        </w:rPr>
        <w:t>ی</w:t>
      </w:r>
      <w:r w:rsidRPr="000B4ACD">
        <w:rPr>
          <w:rFonts w:hint="eastAsia"/>
          <w:rtl/>
          <w:lang w:bidi="fa-IR"/>
        </w:rPr>
        <w:t>ر</w:t>
      </w:r>
      <w:r w:rsidRPr="000B4ACD">
        <w:rPr>
          <w:rtl/>
          <w:lang w:bidi="fa-IR"/>
        </w:rPr>
        <w:t xml:space="preserve"> وارد شد، پوشش</w:t>
      </w:r>
      <w:r w:rsidRPr="000B4ACD">
        <w:rPr>
          <w:rFonts w:hint="cs"/>
          <w:rtl/>
          <w:lang w:bidi="fa-IR"/>
        </w:rPr>
        <w:t>ی</w:t>
      </w:r>
      <w:r w:rsidRPr="000B4ACD">
        <w:rPr>
          <w:rtl/>
          <w:lang w:bidi="fa-IR"/>
        </w:rPr>
        <w:t xml:space="preserve"> پر از وصله پوش</w:t>
      </w:r>
      <w:r w:rsidRPr="000B4ACD">
        <w:rPr>
          <w:rFonts w:hint="cs"/>
          <w:rtl/>
          <w:lang w:bidi="fa-IR"/>
        </w:rPr>
        <w:t>ی</w:t>
      </w:r>
      <w:r w:rsidRPr="000B4ACD">
        <w:rPr>
          <w:rFonts w:hint="eastAsia"/>
          <w:rtl/>
          <w:lang w:bidi="fa-IR"/>
        </w:rPr>
        <w:t>ده</w:t>
      </w:r>
      <w:r w:rsidRPr="000B4ACD">
        <w:rPr>
          <w:rtl/>
          <w:lang w:bidi="fa-IR"/>
        </w:rPr>
        <w:t xml:space="preserve"> بود، پ</w:t>
      </w:r>
      <w:r w:rsidRPr="000B4ACD">
        <w:rPr>
          <w:rFonts w:hint="cs"/>
          <w:rtl/>
          <w:lang w:bidi="fa-IR"/>
        </w:rPr>
        <w:t>ی</w:t>
      </w:r>
      <w:r w:rsidRPr="000B4ACD">
        <w:rPr>
          <w:rFonts w:hint="eastAsia"/>
          <w:rtl/>
          <w:lang w:bidi="fa-IR"/>
        </w:rPr>
        <w:t>غمبر</w:t>
      </w:r>
      <w:r w:rsidRPr="000B4ACD">
        <w:rPr>
          <w:rtl/>
          <w:lang w:bidi="fa-IR"/>
        </w:rPr>
        <w:t xml:space="preserve"> او را د</w:t>
      </w:r>
      <w:r w:rsidRPr="000B4ACD">
        <w:rPr>
          <w:rFonts w:hint="cs"/>
          <w:rtl/>
          <w:lang w:bidi="fa-IR"/>
        </w:rPr>
        <w:t>ی</w:t>
      </w:r>
      <w:r w:rsidRPr="000B4ACD">
        <w:rPr>
          <w:rFonts w:hint="eastAsia"/>
          <w:rtl/>
          <w:lang w:bidi="fa-IR"/>
        </w:rPr>
        <w:t>د،</w:t>
      </w:r>
      <w:r w:rsidRPr="000B4ACD">
        <w:rPr>
          <w:rtl/>
          <w:lang w:bidi="fa-IR"/>
        </w:rPr>
        <w:t xml:space="preserve"> از مقا</w:t>
      </w:r>
      <w:r w:rsidRPr="000B4ACD">
        <w:rPr>
          <w:rFonts w:hint="cs"/>
          <w:rtl/>
          <w:lang w:bidi="fa-IR"/>
        </w:rPr>
        <w:t>ی</w:t>
      </w:r>
      <w:r w:rsidRPr="000B4ACD">
        <w:rPr>
          <w:rFonts w:hint="eastAsia"/>
          <w:rtl/>
          <w:lang w:bidi="fa-IR"/>
        </w:rPr>
        <w:t>سه</w:t>
      </w:r>
      <w:r w:rsidRPr="000B4ACD">
        <w:rPr>
          <w:rtl/>
          <w:lang w:bidi="fa-IR"/>
        </w:rPr>
        <w:t xml:space="preserve"> م</w:t>
      </w:r>
      <w:r w:rsidRPr="000B4ACD">
        <w:rPr>
          <w:rFonts w:hint="cs"/>
          <w:rtl/>
          <w:lang w:bidi="fa-IR"/>
        </w:rPr>
        <w:t>ی</w:t>
      </w:r>
      <w:r w:rsidRPr="000B4ACD">
        <w:rPr>
          <w:rFonts w:hint="eastAsia"/>
          <w:rtl/>
          <w:lang w:bidi="fa-IR"/>
        </w:rPr>
        <w:t>ان</w:t>
      </w:r>
      <w:r w:rsidRPr="000B4ACD">
        <w:rPr>
          <w:rtl/>
          <w:lang w:bidi="fa-IR"/>
        </w:rPr>
        <w:t xml:space="preserve"> دوران جوان</w:t>
      </w:r>
      <w:r w:rsidRPr="000B4ACD">
        <w:rPr>
          <w:rFonts w:hint="cs"/>
          <w:rtl/>
          <w:lang w:bidi="fa-IR"/>
        </w:rPr>
        <w:t>ی</w:t>
      </w:r>
      <w:r w:rsidRPr="000B4ACD">
        <w:rPr>
          <w:rtl/>
          <w:lang w:bidi="fa-IR"/>
        </w:rPr>
        <w:t xml:space="preserve"> او در لباس و حال کنون</w:t>
      </w:r>
      <w:r w:rsidRPr="000B4ACD">
        <w:rPr>
          <w:rFonts w:hint="cs"/>
          <w:rtl/>
          <w:lang w:bidi="fa-IR"/>
        </w:rPr>
        <w:t>ی</w:t>
      </w:r>
      <w:r w:rsidRPr="000B4ACD">
        <w:rPr>
          <w:rtl/>
          <w:lang w:bidi="fa-IR"/>
        </w:rPr>
        <w:t xml:space="preserve"> او گر</w:t>
      </w:r>
      <w:r w:rsidRPr="000B4ACD">
        <w:rPr>
          <w:rFonts w:hint="cs"/>
          <w:rtl/>
          <w:lang w:bidi="fa-IR"/>
        </w:rPr>
        <w:t>ی</w:t>
      </w:r>
      <w:r w:rsidRPr="000B4ACD">
        <w:rPr>
          <w:rFonts w:hint="eastAsia"/>
          <w:rtl/>
          <w:lang w:bidi="fa-IR"/>
        </w:rPr>
        <w:t>ه</w:t>
      </w:r>
      <w:r w:rsidRPr="000B4ACD">
        <w:rPr>
          <w:rtl/>
          <w:lang w:bidi="fa-IR"/>
        </w:rPr>
        <w:t xml:space="preserve"> کرد، آن گاه فرمود: «چگونه خواه</w:t>
      </w:r>
      <w:r w:rsidRPr="000B4ACD">
        <w:rPr>
          <w:rFonts w:hint="cs"/>
          <w:rtl/>
          <w:lang w:bidi="fa-IR"/>
        </w:rPr>
        <w:t>ی</w:t>
      </w:r>
      <w:r w:rsidRPr="000B4ACD">
        <w:rPr>
          <w:rFonts w:hint="eastAsia"/>
          <w:rtl/>
          <w:lang w:bidi="fa-IR"/>
        </w:rPr>
        <w:t>د</w:t>
      </w:r>
      <w:r w:rsidRPr="000B4ACD">
        <w:rPr>
          <w:rtl/>
          <w:lang w:bidi="fa-IR"/>
        </w:rPr>
        <w:t xml:space="preserve"> بود روز</w:t>
      </w:r>
      <w:r w:rsidRPr="000B4ACD">
        <w:rPr>
          <w:rFonts w:hint="cs"/>
          <w:rtl/>
          <w:lang w:bidi="fa-IR"/>
        </w:rPr>
        <w:t>ی</w:t>
      </w:r>
      <w:r w:rsidRPr="000B4ACD">
        <w:rPr>
          <w:rtl/>
          <w:lang w:bidi="fa-IR"/>
        </w:rPr>
        <w:t xml:space="preserve"> که هر </w:t>
      </w:r>
      <w:r w:rsidRPr="000B4ACD">
        <w:rPr>
          <w:rFonts w:hint="cs"/>
          <w:rtl/>
          <w:lang w:bidi="fa-IR"/>
        </w:rPr>
        <w:t>ی</w:t>
      </w:r>
      <w:r w:rsidRPr="000B4ACD">
        <w:rPr>
          <w:rFonts w:hint="eastAsia"/>
          <w:rtl/>
          <w:lang w:bidi="fa-IR"/>
        </w:rPr>
        <w:t>ک</w:t>
      </w:r>
      <w:r w:rsidRPr="000B4ACD">
        <w:rPr>
          <w:rtl/>
          <w:lang w:bidi="fa-IR"/>
        </w:rPr>
        <w:t xml:space="preserve"> از شما هر صبح و شام لباس تازه </w:t>
      </w:r>
      <w:r w:rsidRPr="000B4ACD">
        <w:rPr>
          <w:rFonts w:hint="eastAsia"/>
          <w:rtl/>
          <w:lang w:bidi="fa-IR"/>
        </w:rPr>
        <w:t>ا</w:t>
      </w:r>
      <w:r w:rsidRPr="000B4ACD">
        <w:rPr>
          <w:rFonts w:hint="cs"/>
          <w:rtl/>
          <w:lang w:bidi="fa-IR"/>
        </w:rPr>
        <w:t>ی</w:t>
      </w:r>
      <w:r w:rsidRPr="000B4ACD">
        <w:rPr>
          <w:rtl/>
          <w:lang w:bidi="fa-IR"/>
        </w:rPr>
        <w:t xml:space="preserve"> بپوشد، و بر سفره </w:t>
      </w:r>
      <w:r w:rsidRPr="000B4ACD">
        <w:rPr>
          <w:rFonts w:hint="cs"/>
          <w:rtl/>
          <w:lang w:bidi="fa-IR"/>
        </w:rPr>
        <w:t>ی</w:t>
      </w:r>
      <w:r w:rsidRPr="000B4ACD">
        <w:rPr>
          <w:rtl/>
          <w:lang w:bidi="fa-IR"/>
        </w:rPr>
        <w:t xml:space="preserve"> او ظرف</w:t>
      </w:r>
      <w:r w:rsidRPr="000B4ACD">
        <w:rPr>
          <w:rFonts w:hint="cs"/>
          <w:rtl/>
          <w:lang w:bidi="fa-IR"/>
        </w:rPr>
        <w:t>ی</w:t>
      </w:r>
      <w:r w:rsidRPr="000B4ACD">
        <w:rPr>
          <w:rtl/>
          <w:lang w:bidi="fa-IR"/>
        </w:rPr>
        <w:t xml:space="preserve"> بگذارند و ظرف</w:t>
      </w:r>
      <w:r w:rsidRPr="000B4ACD">
        <w:rPr>
          <w:rFonts w:hint="cs"/>
          <w:rtl/>
          <w:lang w:bidi="fa-IR"/>
        </w:rPr>
        <w:t>ی</w:t>
      </w:r>
      <w:r w:rsidRPr="000B4ACD">
        <w:rPr>
          <w:rtl/>
          <w:lang w:bidi="fa-IR"/>
        </w:rPr>
        <w:t xml:space="preserve"> بردارند، و به خانه تان چون خانه </w:t>
      </w:r>
      <w:r w:rsidRPr="000B4ACD">
        <w:rPr>
          <w:rFonts w:hint="cs"/>
          <w:rtl/>
          <w:lang w:bidi="fa-IR"/>
        </w:rPr>
        <w:t>ی</w:t>
      </w:r>
      <w:r w:rsidRPr="000B4ACD">
        <w:rPr>
          <w:rtl/>
          <w:lang w:bidi="fa-IR"/>
        </w:rPr>
        <w:t xml:space="preserve"> کعبه پرده ب</w:t>
      </w:r>
      <w:r w:rsidRPr="000B4ACD">
        <w:rPr>
          <w:rFonts w:hint="cs"/>
          <w:rtl/>
          <w:lang w:bidi="fa-IR"/>
        </w:rPr>
        <w:t>ی</w:t>
      </w:r>
      <w:r w:rsidRPr="000B4ACD">
        <w:rPr>
          <w:rFonts w:hint="eastAsia"/>
          <w:rtl/>
          <w:lang w:bidi="fa-IR"/>
        </w:rPr>
        <w:t>او</w:t>
      </w:r>
      <w:r w:rsidRPr="000B4ACD">
        <w:rPr>
          <w:rFonts w:hint="cs"/>
          <w:rtl/>
          <w:lang w:bidi="fa-IR"/>
        </w:rPr>
        <w:t>ی</w:t>
      </w:r>
      <w:r w:rsidRPr="000B4ACD">
        <w:rPr>
          <w:rFonts w:hint="eastAsia"/>
          <w:rtl/>
          <w:lang w:bidi="fa-IR"/>
        </w:rPr>
        <w:t>زند؟»</w:t>
      </w:r>
      <w:r w:rsidRPr="000B4ACD">
        <w:rPr>
          <w:rtl/>
          <w:lang w:bidi="fa-IR"/>
        </w:rPr>
        <w:t xml:space="preserve"> گفتند: </w:t>
      </w:r>
      <w:r w:rsidRPr="000B4ACD">
        <w:rPr>
          <w:rFonts w:hint="cs"/>
          <w:rtl/>
          <w:lang w:bidi="fa-IR"/>
        </w:rPr>
        <w:t>ی</w:t>
      </w:r>
      <w:r w:rsidRPr="000B4ACD">
        <w:rPr>
          <w:rFonts w:hint="eastAsia"/>
          <w:rtl/>
          <w:lang w:bidi="fa-IR"/>
        </w:rPr>
        <w:t>ا</w:t>
      </w:r>
      <w:r w:rsidRPr="000B4ACD">
        <w:rPr>
          <w:rtl/>
          <w:lang w:bidi="fa-IR"/>
        </w:rPr>
        <w:t xml:space="preserve"> رسول الله! امروز ما بهتر است که برا</w:t>
      </w:r>
      <w:r w:rsidRPr="000B4ACD">
        <w:rPr>
          <w:rFonts w:hint="cs"/>
          <w:rtl/>
          <w:lang w:bidi="fa-IR"/>
        </w:rPr>
        <w:t>ی</w:t>
      </w:r>
      <w:r w:rsidRPr="000B4ACD">
        <w:rPr>
          <w:rtl/>
          <w:lang w:bidi="fa-IR"/>
        </w:rPr>
        <w:t xml:space="preserve"> عبادت خدا فراغت دار</w:t>
      </w:r>
      <w:r w:rsidRPr="000B4ACD">
        <w:rPr>
          <w:rFonts w:hint="cs"/>
          <w:rtl/>
          <w:lang w:bidi="fa-IR"/>
        </w:rPr>
        <w:t>ی</w:t>
      </w:r>
      <w:r w:rsidRPr="000B4ACD">
        <w:rPr>
          <w:rFonts w:hint="eastAsia"/>
          <w:rtl/>
          <w:lang w:bidi="fa-IR"/>
        </w:rPr>
        <w:t>م</w:t>
      </w:r>
      <w:r w:rsidRPr="000B4ACD">
        <w:rPr>
          <w:rtl/>
          <w:lang w:bidi="fa-IR"/>
        </w:rPr>
        <w:t xml:space="preserve"> و مؤونه </w:t>
      </w:r>
      <w:r w:rsidRPr="000B4ACD">
        <w:rPr>
          <w:rFonts w:hint="cs"/>
          <w:rtl/>
          <w:lang w:bidi="fa-IR"/>
        </w:rPr>
        <w:t>ی</w:t>
      </w:r>
      <w:r w:rsidRPr="000B4ACD">
        <w:rPr>
          <w:rtl/>
          <w:lang w:bidi="fa-IR"/>
        </w:rPr>
        <w:t xml:space="preserve"> ما آسان است، پ</w:t>
      </w:r>
      <w:r w:rsidRPr="000B4ACD">
        <w:rPr>
          <w:rFonts w:hint="cs"/>
          <w:rtl/>
          <w:lang w:bidi="fa-IR"/>
        </w:rPr>
        <w:t>ی</w:t>
      </w:r>
      <w:r w:rsidRPr="000B4ACD">
        <w:rPr>
          <w:rFonts w:hint="eastAsia"/>
          <w:rtl/>
          <w:lang w:bidi="fa-IR"/>
        </w:rPr>
        <w:t>غمبر</w:t>
      </w:r>
      <w:r w:rsidRPr="000B4ACD">
        <w:rPr>
          <w:rtl/>
          <w:lang w:bidi="fa-IR"/>
        </w:rPr>
        <w:t xml:space="preserve"> فرمود: «امروز شما از آن روز بهتر است» (اسد 370 / 4).وقت</w:t>
      </w:r>
      <w:r w:rsidRPr="000B4ACD">
        <w:rPr>
          <w:rFonts w:hint="cs"/>
          <w:rtl/>
          <w:lang w:bidi="fa-IR"/>
        </w:rPr>
        <w:t>ی</w:t>
      </w:r>
      <w:r w:rsidRPr="000B4ACD">
        <w:rPr>
          <w:rtl/>
          <w:lang w:bidi="fa-IR"/>
        </w:rPr>
        <w:t xml:space="preserve"> </w:t>
      </w:r>
      <w:r w:rsidRPr="000B4ACD">
        <w:rPr>
          <w:rFonts w:hint="eastAsia"/>
          <w:rtl/>
          <w:lang w:bidi="fa-IR"/>
        </w:rPr>
        <w:t>مصعب</w:t>
      </w:r>
      <w:r w:rsidRPr="000B4ACD">
        <w:rPr>
          <w:rtl/>
          <w:lang w:bidi="fa-IR"/>
        </w:rPr>
        <w:t xml:space="preserve"> شه</w:t>
      </w:r>
      <w:r w:rsidRPr="000B4ACD">
        <w:rPr>
          <w:rFonts w:hint="cs"/>
          <w:rtl/>
          <w:lang w:bidi="fa-IR"/>
        </w:rPr>
        <w:t>ی</w:t>
      </w:r>
      <w:r w:rsidRPr="000B4ACD">
        <w:rPr>
          <w:rFonts w:hint="eastAsia"/>
          <w:rtl/>
          <w:lang w:bidi="fa-IR"/>
        </w:rPr>
        <w:t>د</w:t>
      </w:r>
      <w:r w:rsidRPr="000B4ACD">
        <w:rPr>
          <w:rtl/>
          <w:lang w:bidi="fa-IR"/>
        </w:rPr>
        <w:t xml:space="preserve"> </w:t>
      </w:r>
      <w:r w:rsidRPr="000B4ACD">
        <w:rPr>
          <w:rtl/>
          <w:lang w:bidi="fa-IR"/>
        </w:rPr>
        <w:lastRenderedPageBreak/>
        <w:t>شد از مال دن</w:t>
      </w:r>
      <w:r w:rsidRPr="000B4ACD">
        <w:rPr>
          <w:rFonts w:hint="cs"/>
          <w:rtl/>
          <w:lang w:bidi="fa-IR"/>
        </w:rPr>
        <w:t>ی</w:t>
      </w:r>
      <w:r w:rsidRPr="000B4ACD">
        <w:rPr>
          <w:rFonts w:hint="eastAsia"/>
          <w:rtl/>
          <w:lang w:bidi="fa-IR"/>
        </w:rPr>
        <w:t>ا</w:t>
      </w:r>
      <w:r w:rsidRPr="000B4ACD">
        <w:rPr>
          <w:rtl/>
          <w:lang w:bidi="fa-IR"/>
        </w:rPr>
        <w:t xml:space="preserve"> ه</w:t>
      </w:r>
      <w:r w:rsidRPr="000B4ACD">
        <w:rPr>
          <w:rFonts w:hint="cs"/>
          <w:rtl/>
          <w:lang w:bidi="fa-IR"/>
        </w:rPr>
        <w:t>ی</w:t>
      </w:r>
      <w:r w:rsidRPr="000B4ACD">
        <w:rPr>
          <w:rFonts w:hint="eastAsia"/>
          <w:rtl/>
          <w:lang w:bidi="fa-IR"/>
        </w:rPr>
        <w:t>چ</w:t>
      </w:r>
      <w:r w:rsidRPr="000B4ACD">
        <w:rPr>
          <w:rtl/>
          <w:lang w:bidi="fa-IR"/>
        </w:rPr>
        <w:t xml:space="preserve"> نداشت مگر پ</w:t>
      </w:r>
      <w:r w:rsidRPr="000B4ACD">
        <w:rPr>
          <w:rFonts w:hint="cs"/>
          <w:rtl/>
          <w:lang w:bidi="fa-IR"/>
        </w:rPr>
        <w:t>ی</w:t>
      </w:r>
      <w:r w:rsidRPr="000B4ACD">
        <w:rPr>
          <w:rFonts w:hint="eastAsia"/>
          <w:rtl/>
          <w:lang w:bidi="fa-IR"/>
        </w:rPr>
        <w:t>راهن</w:t>
      </w:r>
      <w:r w:rsidRPr="000B4ACD">
        <w:rPr>
          <w:rFonts w:hint="cs"/>
          <w:rtl/>
          <w:lang w:bidi="fa-IR"/>
        </w:rPr>
        <w:t>ی</w:t>
      </w:r>
      <w:r w:rsidRPr="000B4ACD">
        <w:rPr>
          <w:rtl/>
          <w:lang w:bidi="fa-IR"/>
        </w:rPr>
        <w:t xml:space="preserve"> که برا</w:t>
      </w:r>
      <w:r w:rsidRPr="000B4ACD">
        <w:rPr>
          <w:rFonts w:hint="cs"/>
          <w:rtl/>
          <w:lang w:bidi="fa-IR"/>
        </w:rPr>
        <w:t>ی</w:t>
      </w:r>
      <w:r w:rsidRPr="000B4ACD">
        <w:rPr>
          <w:rtl/>
          <w:lang w:bidi="fa-IR"/>
        </w:rPr>
        <w:t xml:space="preserve"> کفنش کوتاه بود، چون به رو</w:t>
      </w:r>
      <w:r w:rsidRPr="000B4ACD">
        <w:rPr>
          <w:rFonts w:hint="cs"/>
          <w:rtl/>
          <w:lang w:bidi="fa-IR"/>
        </w:rPr>
        <w:t>ی</w:t>
      </w:r>
      <w:r w:rsidRPr="000B4ACD">
        <w:rPr>
          <w:rtl/>
          <w:lang w:bidi="fa-IR"/>
        </w:rPr>
        <w:t xml:space="preserve"> او م</w:t>
      </w:r>
      <w:r w:rsidRPr="000B4ACD">
        <w:rPr>
          <w:rFonts w:hint="cs"/>
          <w:rtl/>
          <w:lang w:bidi="fa-IR"/>
        </w:rPr>
        <w:t>ی</w:t>
      </w:r>
      <w:r w:rsidRPr="000B4ACD">
        <w:rPr>
          <w:rtl/>
          <w:lang w:bidi="fa-IR"/>
        </w:rPr>
        <w:t xml:space="preserve"> کش</w:t>
      </w:r>
      <w:r w:rsidRPr="000B4ACD">
        <w:rPr>
          <w:rFonts w:hint="cs"/>
          <w:rtl/>
          <w:lang w:bidi="fa-IR"/>
        </w:rPr>
        <w:t>ی</w:t>
      </w:r>
      <w:r w:rsidRPr="000B4ACD">
        <w:rPr>
          <w:rFonts w:hint="eastAsia"/>
          <w:rtl/>
          <w:lang w:bidi="fa-IR"/>
        </w:rPr>
        <w:t>دند</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سرش ب</w:t>
      </w:r>
      <w:r w:rsidRPr="000B4ACD">
        <w:rPr>
          <w:rFonts w:hint="cs"/>
          <w:rtl/>
          <w:lang w:bidi="fa-IR"/>
        </w:rPr>
        <w:t>ی</w:t>
      </w:r>
      <w:r w:rsidRPr="000B4ACD">
        <w:rPr>
          <w:rFonts w:hint="eastAsia"/>
          <w:rtl/>
          <w:lang w:bidi="fa-IR"/>
        </w:rPr>
        <w:t>رون</w:t>
      </w:r>
      <w:r w:rsidRPr="000B4ACD">
        <w:rPr>
          <w:rtl/>
          <w:lang w:bidi="fa-IR"/>
        </w:rPr>
        <w:t xml:space="preserve"> م</w:t>
      </w:r>
      <w:r w:rsidRPr="000B4ACD">
        <w:rPr>
          <w:rFonts w:hint="cs"/>
          <w:rtl/>
          <w:lang w:bidi="fa-IR"/>
        </w:rPr>
        <w:t>ی</w:t>
      </w:r>
      <w:r w:rsidRPr="000B4ACD">
        <w:rPr>
          <w:rtl/>
          <w:lang w:bidi="fa-IR"/>
        </w:rPr>
        <w:t xml:space="preserve"> ماند </w:t>
      </w:r>
      <w:r w:rsidRPr="000B4ACD">
        <w:rPr>
          <w:rFonts w:hint="cs"/>
          <w:rtl/>
          <w:lang w:bidi="fa-IR"/>
        </w:rPr>
        <w:t>ی</w:t>
      </w:r>
      <w:r w:rsidRPr="000B4ACD">
        <w:rPr>
          <w:rFonts w:hint="eastAsia"/>
          <w:rtl/>
          <w:lang w:bidi="fa-IR"/>
        </w:rPr>
        <w:t>ا</w:t>
      </w:r>
      <w:r w:rsidRPr="000B4ACD">
        <w:rPr>
          <w:rtl/>
          <w:lang w:bidi="fa-IR"/>
        </w:rPr>
        <w:t xml:space="preserve"> پا</w:t>
      </w:r>
      <w:r w:rsidRPr="000B4ACD">
        <w:rPr>
          <w:rFonts w:hint="cs"/>
          <w:rtl/>
          <w:lang w:bidi="fa-IR"/>
        </w:rPr>
        <w:t>ی</w:t>
      </w:r>
      <w:r w:rsidRPr="000B4ACD">
        <w:rPr>
          <w:rFonts w:hint="eastAsia"/>
          <w:rtl/>
          <w:lang w:bidi="fa-IR"/>
        </w:rPr>
        <w:t>ش،</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سرش را بپوشان</w:t>
      </w:r>
      <w:r w:rsidRPr="000B4ACD">
        <w:rPr>
          <w:rFonts w:hint="cs"/>
          <w:rtl/>
          <w:lang w:bidi="fa-IR"/>
        </w:rPr>
        <w:t>ی</w:t>
      </w:r>
      <w:r w:rsidRPr="000B4ACD">
        <w:rPr>
          <w:rFonts w:hint="eastAsia"/>
          <w:rtl/>
          <w:lang w:bidi="fa-IR"/>
        </w:rPr>
        <w:t>د</w:t>
      </w:r>
      <w:r w:rsidRPr="000B4ACD">
        <w:rPr>
          <w:rtl/>
          <w:lang w:bidi="fa-IR"/>
        </w:rPr>
        <w:t xml:space="preserve"> و بر رو</w:t>
      </w:r>
      <w:r w:rsidRPr="000B4ACD">
        <w:rPr>
          <w:rFonts w:hint="cs"/>
          <w:rtl/>
          <w:lang w:bidi="fa-IR"/>
        </w:rPr>
        <w:t>ی</w:t>
      </w:r>
      <w:r w:rsidRPr="000B4ACD">
        <w:rPr>
          <w:rtl/>
          <w:lang w:bidi="fa-IR"/>
        </w:rPr>
        <w:t xml:space="preserve"> پا</w:t>
      </w:r>
      <w:r w:rsidRPr="000B4ACD">
        <w:rPr>
          <w:rFonts w:hint="cs"/>
          <w:rtl/>
          <w:lang w:bidi="fa-IR"/>
        </w:rPr>
        <w:t>ی</w:t>
      </w:r>
      <w:r w:rsidRPr="000B4ACD">
        <w:rPr>
          <w:rFonts w:hint="eastAsia"/>
          <w:rtl/>
          <w:lang w:bidi="fa-IR"/>
        </w:rPr>
        <w:t>ش</w:t>
      </w:r>
      <w:r w:rsidRPr="000B4ACD">
        <w:rPr>
          <w:rtl/>
          <w:lang w:bidi="fa-IR"/>
        </w:rPr>
        <w:t xml:space="preserve"> علف «اذخر» بر</w:t>
      </w:r>
      <w:r w:rsidRPr="000B4ACD">
        <w:rPr>
          <w:rFonts w:hint="cs"/>
          <w:rtl/>
          <w:lang w:bidi="fa-IR"/>
        </w:rPr>
        <w:t>ی</w:t>
      </w:r>
      <w:r w:rsidRPr="000B4ACD">
        <w:rPr>
          <w:rFonts w:hint="eastAsia"/>
          <w:rtl/>
          <w:lang w:bidi="fa-IR"/>
        </w:rPr>
        <w:t>ز</w:t>
      </w:r>
      <w:r w:rsidRPr="000B4ACD">
        <w:rPr>
          <w:rFonts w:hint="cs"/>
          <w:rtl/>
          <w:lang w:bidi="fa-IR"/>
        </w:rPr>
        <w:t>ی</w:t>
      </w:r>
      <w:r w:rsidRPr="000B4ACD">
        <w:rPr>
          <w:rFonts w:hint="eastAsia"/>
          <w:rtl/>
          <w:lang w:bidi="fa-IR"/>
        </w:rPr>
        <w:t>د</w:t>
      </w:r>
      <w:r w:rsidRPr="000B4ACD">
        <w:rPr>
          <w:rtl/>
          <w:lang w:bidi="fa-IR"/>
        </w:rPr>
        <w:t xml:space="preserve"> و آ</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قرآن تلاوت فرمود: «</w:t>
      </w:r>
      <w:r w:rsidR="00D6498A" w:rsidRPr="00D6498A">
        <w:rPr>
          <w:rFonts w:cs="KFGQPC Uthman Taha Naskh" w:hint="cs"/>
          <w:sz w:val="30"/>
          <w:szCs w:val="30"/>
          <w:shd w:val="clear" w:color="auto" w:fill="C4ECBD"/>
          <w:rtl/>
        </w:rPr>
        <w:t xml:space="preserve"> </w:t>
      </w:r>
      <w:r w:rsidR="00D6498A" w:rsidRPr="00D6498A">
        <w:rPr>
          <w:rStyle w:val="libAlaemChar"/>
          <w:rFonts w:hint="cs"/>
          <w:rtl/>
        </w:rPr>
        <w:t>(</w:t>
      </w:r>
      <w:r w:rsidR="00D6498A" w:rsidRPr="00D6498A">
        <w:rPr>
          <w:rStyle w:val="libAieChar"/>
          <w:rFonts w:hint="cs"/>
          <w:rtl/>
        </w:rPr>
        <w:t>مِّنَ الْمُؤْمِنِينَ رِجَالٌ صَدَقُوا مَا عَاهَدُوا اللَّـهَ عَلَيْهِ</w:t>
      </w:r>
      <w:r w:rsidR="00D6498A" w:rsidRPr="00D6498A">
        <w:rPr>
          <w:rStyle w:val="libAieChar"/>
          <w:rFonts w:ascii="Times New Roman" w:hAnsi="Times New Roman" w:cs="Times New Roman" w:hint="cs"/>
          <w:rtl/>
        </w:rPr>
        <w:t> ۖ</w:t>
      </w:r>
      <w:r w:rsidR="00D6498A" w:rsidRPr="00D6498A">
        <w:rPr>
          <w:rStyle w:val="libAieChar"/>
          <w:rFonts w:ascii="Times New Roman" w:hAnsi="Times New Roman" w:cs="Times New Roman"/>
        </w:rPr>
        <w:t> </w:t>
      </w:r>
      <w:r w:rsidR="00D6498A" w:rsidRPr="00D6498A">
        <w:rPr>
          <w:rStyle w:val="libAieChar"/>
          <w:rFonts w:hint="cs"/>
          <w:rtl/>
        </w:rPr>
        <w:t>فَمِنْهُم مَّن قَضَىٰ نَحْبَهُ وَمِنْهُم مَّن يَنتَظِرُ</w:t>
      </w:r>
      <w:r w:rsidR="00D6498A" w:rsidRPr="00D6498A">
        <w:rPr>
          <w:rStyle w:val="libAieChar"/>
          <w:rFonts w:ascii="Times New Roman" w:hAnsi="Times New Roman" w:cs="Times New Roman" w:hint="cs"/>
          <w:rtl/>
        </w:rPr>
        <w:t> </w:t>
      </w:r>
      <w:r w:rsidR="00D6498A" w:rsidRPr="00D6498A">
        <w:rPr>
          <w:rStyle w:val="libAieChar"/>
          <w:rFonts w:hint="cs"/>
          <w:rtl/>
        </w:rPr>
        <w:t>َمَا بَدَّلُوا تَبْدِيلًا</w:t>
      </w:r>
      <w:r w:rsidR="00D6498A" w:rsidRPr="000B4ACD">
        <w:rPr>
          <w:rFonts w:hint="eastAsia"/>
          <w:rtl/>
          <w:lang w:bidi="fa-IR"/>
        </w:rPr>
        <w:t xml:space="preserve"> </w:t>
      </w:r>
      <w:r w:rsidR="00D6498A" w:rsidRPr="00D6498A">
        <w:rPr>
          <w:rStyle w:val="libAlaemChar"/>
          <w:rFonts w:hint="cs"/>
          <w:rtl/>
        </w:rPr>
        <w:t>)</w:t>
      </w:r>
      <w:r w:rsidRPr="000B4ACD">
        <w:rPr>
          <w:rtl/>
          <w:lang w:bidi="fa-IR"/>
        </w:rPr>
        <w:t xml:space="preserve"> (الاحزاب / 23)</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«از م</w:t>
      </w:r>
      <w:r w:rsidRPr="000B4ACD">
        <w:rPr>
          <w:rFonts w:hint="cs"/>
          <w:rtl/>
          <w:lang w:bidi="fa-IR"/>
        </w:rPr>
        <w:t>ی</w:t>
      </w:r>
      <w:r w:rsidRPr="000B4ACD">
        <w:rPr>
          <w:rFonts w:hint="eastAsia"/>
          <w:rtl/>
          <w:lang w:bidi="fa-IR"/>
        </w:rPr>
        <w:t>ان</w:t>
      </w:r>
      <w:r w:rsidRPr="000B4ACD">
        <w:rPr>
          <w:rtl/>
          <w:lang w:bidi="fa-IR"/>
        </w:rPr>
        <w:t xml:space="preserve"> مؤمن</w:t>
      </w:r>
      <w:r w:rsidRPr="000B4ACD">
        <w:rPr>
          <w:rFonts w:hint="cs"/>
          <w:rtl/>
          <w:lang w:bidi="fa-IR"/>
        </w:rPr>
        <w:t>ی</w:t>
      </w:r>
      <w:r w:rsidRPr="000B4ACD">
        <w:rPr>
          <w:rFonts w:hint="eastAsia"/>
          <w:rtl/>
          <w:lang w:bidi="fa-IR"/>
        </w:rPr>
        <w:t>ن،</w:t>
      </w:r>
      <w:r w:rsidRPr="000B4ACD">
        <w:rPr>
          <w:rtl/>
          <w:lang w:bidi="fa-IR"/>
        </w:rPr>
        <w:t xml:space="preserve"> مردان</w:t>
      </w:r>
      <w:r w:rsidRPr="000B4ACD">
        <w:rPr>
          <w:rFonts w:hint="cs"/>
          <w:rtl/>
          <w:lang w:bidi="fa-IR"/>
        </w:rPr>
        <w:t>ی</w:t>
      </w:r>
      <w:r w:rsidRPr="000B4ACD">
        <w:rPr>
          <w:rtl/>
          <w:lang w:bidi="fa-IR"/>
        </w:rPr>
        <w:t xml:space="preserve"> هستند که بر آن چه با خدا پ</w:t>
      </w:r>
      <w:r w:rsidRPr="000B4ACD">
        <w:rPr>
          <w:rFonts w:hint="cs"/>
          <w:rtl/>
          <w:lang w:bidi="fa-IR"/>
        </w:rPr>
        <w:t>ی</w:t>
      </w:r>
      <w:r w:rsidRPr="000B4ACD">
        <w:rPr>
          <w:rFonts w:hint="eastAsia"/>
          <w:rtl/>
          <w:lang w:bidi="fa-IR"/>
        </w:rPr>
        <w:t>مان</w:t>
      </w:r>
      <w:r w:rsidRPr="000B4ACD">
        <w:rPr>
          <w:rtl/>
          <w:lang w:bidi="fa-IR"/>
        </w:rPr>
        <w:t xml:space="preserve"> بسته بودند صادق بودند، و صدق خود را نشان دادند، پس بعض</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وظ</w:t>
      </w:r>
      <w:r w:rsidRPr="000B4ACD">
        <w:rPr>
          <w:rFonts w:hint="cs"/>
          <w:rtl/>
          <w:lang w:bidi="fa-IR"/>
        </w:rPr>
        <w:t>ی</w:t>
      </w:r>
      <w:r w:rsidRPr="000B4ACD">
        <w:rPr>
          <w:rFonts w:hint="eastAsia"/>
          <w:rtl/>
          <w:lang w:bidi="fa-IR"/>
        </w:rPr>
        <w:t>فه</w:t>
      </w:r>
      <w:r w:rsidRPr="000B4ACD">
        <w:rPr>
          <w:rtl/>
          <w:lang w:bidi="fa-IR"/>
        </w:rPr>
        <w:t xml:space="preserve"> </w:t>
      </w:r>
      <w:r w:rsidRPr="000B4ACD">
        <w:rPr>
          <w:rFonts w:hint="cs"/>
          <w:rtl/>
          <w:lang w:bidi="fa-IR"/>
        </w:rPr>
        <w:t>ی</w:t>
      </w:r>
      <w:r w:rsidRPr="000B4ACD">
        <w:rPr>
          <w:rtl/>
          <w:lang w:bidi="fa-IR"/>
        </w:rPr>
        <w:t xml:space="preserve"> خود را انجام دادند ونزد خدا رفتند و بعض</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چشم ب</w:t>
      </w:r>
      <w:r w:rsidRPr="000B4ACD">
        <w:rPr>
          <w:rFonts w:hint="eastAsia"/>
          <w:rtl/>
          <w:lang w:bidi="fa-IR"/>
        </w:rPr>
        <w:t>ه</w:t>
      </w:r>
      <w:r w:rsidRPr="000B4ACD">
        <w:rPr>
          <w:rtl/>
          <w:lang w:bidi="fa-IR"/>
        </w:rPr>
        <w:t xml:space="preserve"> راهند و هرگز د</w:t>
      </w:r>
      <w:r w:rsidRPr="000B4ACD">
        <w:rPr>
          <w:rFonts w:hint="cs"/>
          <w:rtl/>
          <w:lang w:bidi="fa-IR"/>
        </w:rPr>
        <w:t>ی</w:t>
      </w:r>
      <w:r w:rsidRPr="000B4ACD">
        <w:rPr>
          <w:rFonts w:hint="eastAsia"/>
          <w:rtl/>
          <w:lang w:bidi="fa-IR"/>
        </w:rPr>
        <w:t>ن</w:t>
      </w:r>
      <w:r w:rsidRPr="000B4ACD">
        <w:rPr>
          <w:rtl/>
          <w:lang w:bidi="fa-IR"/>
        </w:rPr>
        <w:t xml:space="preserve"> را تبد</w:t>
      </w:r>
      <w:r w:rsidRPr="000B4ACD">
        <w:rPr>
          <w:rFonts w:hint="cs"/>
          <w:rtl/>
          <w:lang w:bidi="fa-IR"/>
        </w:rPr>
        <w:t>ی</w:t>
      </w:r>
      <w:r w:rsidRPr="000B4ACD">
        <w:rPr>
          <w:rFonts w:hint="eastAsia"/>
          <w:rtl/>
          <w:lang w:bidi="fa-IR"/>
        </w:rPr>
        <w:t>ل</w:t>
      </w:r>
      <w:r w:rsidRPr="000B4ACD">
        <w:rPr>
          <w:rtl/>
          <w:lang w:bidi="fa-IR"/>
        </w:rPr>
        <w:t xml:space="preserve"> نکردند به ه</w:t>
      </w:r>
      <w:r w:rsidRPr="000B4ACD">
        <w:rPr>
          <w:rFonts w:hint="cs"/>
          <w:rtl/>
          <w:lang w:bidi="fa-IR"/>
        </w:rPr>
        <w:t>ی</w:t>
      </w:r>
      <w:r w:rsidRPr="000B4ACD">
        <w:rPr>
          <w:rFonts w:hint="eastAsia"/>
          <w:rtl/>
          <w:lang w:bidi="fa-IR"/>
        </w:rPr>
        <w:t>چ</w:t>
      </w:r>
      <w:r w:rsidRPr="000B4ACD">
        <w:rPr>
          <w:rtl/>
          <w:lang w:bidi="fa-IR"/>
        </w:rPr>
        <w:t xml:space="preserve"> نوع تبد</w:t>
      </w:r>
      <w:r w:rsidRPr="000B4ACD">
        <w:rPr>
          <w:rFonts w:hint="cs"/>
          <w:rtl/>
          <w:lang w:bidi="fa-IR"/>
        </w:rPr>
        <w:t>ی</w:t>
      </w:r>
      <w:r w:rsidRPr="000B4ACD">
        <w:rPr>
          <w:rFonts w:hint="eastAsia"/>
          <w:rtl/>
          <w:lang w:bidi="fa-IR"/>
        </w:rPr>
        <w:t>ل</w:t>
      </w:r>
      <w:r w:rsidRPr="000B4ACD">
        <w:rPr>
          <w:rtl/>
          <w:lang w:bidi="fa-IR"/>
        </w:rPr>
        <w:t xml:space="preserve"> کردن</w:t>
      </w:r>
      <w:r w:rsidRPr="000B4ACD">
        <w:rPr>
          <w:rFonts w:hint="cs"/>
          <w:rtl/>
          <w:lang w:bidi="fa-IR"/>
        </w:rPr>
        <w:t>ی</w:t>
      </w:r>
      <w:r w:rsidRPr="000B4ACD">
        <w:rPr>
          <w:rFonts w:hint="eastAsia"/>
          <w:rtl/>
          <w:lang w:bidi="fa-IR"/>
        </w:rPr>
        <w:t>»</w:t>
      </w:r>
      <w:r w:rsidRPr="000B4ACD">
        <w:rPr>
          <w:rtl/>
          <w:lang w:bidi="fa-IR"/>
        </w:rPr>
        <w:t>.35 - وقت</w:t>
      </w:r>
      <w:r w:rsidRPr="000B4ACD">
        <w:rPr>
          <w:rFonts w:hint="cs"/>
          <w:rtl/>
          <w:lang w:bidi="fa-IR"/>
        </w:rPr>
        <w:t>ی</w:t>
      </w:r>
      <w:r w:rsidRPr="000B4ACD">
        <w:rPr>
          <w:rtl/>
          <w:lang w:bidi="fa-IR"/>
        </w:rPr>
        <w:t xml:space="preserve"> ام</w:t>
      </w:r>
      <w:r w:rsidRPr="000B4ACD">
        <w:rPr>
          <w:rFonts w:hint="cs"/>
          <w:rtl/>
          <w:lang w:bidi="fa-IR"/>
        </w:rPr>
        <w:t>ی</w:t>
      </w:r>
      <w:r w:rsidRPr="000B4ACD">
        <w:rPr>
          <w:rFonts w:hint="eastAsia"/>
          <w:rtl/>
          <w:lang w:bidi="fa-IR"/>
        </w:rPr>
        <w:t>رمؤمنان</w:t>
      </w:r>
      <w:r w:rsidRPr="000B4ACD">
        <w:rPr>
          <w:rtl/>
          <w:lang w:bidi="fa-IR"/>
        </w:rPr>
        <w:t xml:space="preserve"> در مقدمه </w:t>
      </w:r>
      <w:r w:rsidRPr="000B4ACD">
        <w:rPr>
          <w:rFonts w:hint="cs"/>
          <w:rtl/>
          <w:lang w:bidi="fa-IR"/>
        </w:rPr>
        <w:t>ی</w:t>
      </w:r>
      <w:r w:rsidRPr="000B4ACD">
        <w:rPr>
          <w:rtl/>
          <w:lang w:bidi="fa-IR"/>
        </w:rPr>
        <w:t xml:space="preserve"> لشکر اسلام در جنگ خ</w:t>
      </w:r>
      <w:r w:rsidRPr="000B4ACD">
        <w:rPr>
          <w:rFonts w:hint="cs"/>
          <w:rtl/>
          <w:lang w:bidi="fa-IR"/>
        </w:rPr>
        <w:t>ی</w:t>
      </w:r>
      <w:r w:rsidRPr="000B4ACD">
        <w:rPr>
          <w:rFonts w:hint="eastAsia"/>
          <w:rtl/>
          <w:lang w:bidi="fa-IR"/>
        </w:rPr>
        <w:t>بر</w:t>
      </w:r>
      <w:r w:rsidRPr="000B4ACD">
        <w:rPr>
          <w:rtl/>
          <w:lang w:bidi="fa-IR"/>
        </w:rPr>
        <w:t xml:space="preserve"> بود، پ</w:t>
      </w:r>
      <w:r w:rsidRPr="000B4ACD">
        <w:rPr>
          <w:rFonts w:hint="cs"/>
          <w:rtl/>
          <w:lang w:bidi="fa-IR"/>
        </w:rPr>
        <w:t>ی</w:t>
      </w:r>
      <w:r w:rsidRPr="000B4ACD">
        <w:rPr>
          <w:rFonts w:hint="eastAsia"/>
          <w:rtl/>
          <w:lang w:bidi="fa-IR"/>
        </w:rPr>
        <w:t>غمبر</w:t>
      </w:r>
      <w:r w:rsidRPr="000B4ACD">
        <w:rPr>
          <w:rtl/>
          <w:lang w:bidi="fa-IR"/>
        </w:rPr>
        <w:t xml:space="preserve"> جبرئ</w:t>
      </w:r>
      <w:r w:rsidRPr="000B4ACD">
        <w:rPr>
          <w:rFonts w:hint="cs"/>
          <w:rtl/>
          <w:lang w:bidi="fa-IR"/>
        </w:rPr>
        <w:t>ی</w:t>
      </w:r>
      <w:r w:rsidRPr="000B4ACD">
        <w:rPr>
          <w:rFonts w:hint="eastAsia"/>
          <w:rtl/>
          <w:lang w:bidi="fa-IR"/>
        </w:rPr>
        <w:t>ل</w:t>
      </w:r>
      <w:r w:rsidRPr="000B4ACD">
        <w:rPr>
          <w:rtl/>
          <w:lang w:bidi="fa-IR"/>
        </w:rPr>
        <w:t xml:space="preserve"> را د</w:t>
      </w:r>
      <w:r w:rsidRPr="000B4ACD">
        <w:rPr>
          <w:rFonts w:hint="cs"/>
          <w:rtl/>
          <w:lang w:bidi="fa-IR"/>
        </w:rPr>
        <w:t>ی</w:t>
      </w:r>
      <w:r w:rsidRPr="000B4ACD">
        <w:rPr>
          <w:rFonts w:hint="eastAsia"/>
          <w:rtl/>
          <w:lang w:bidi="fa-IR"/>
        </w:rPr>
        <w:t>د</w:t>
      </w:r>
      <w:r w:rsidRPr="000B4ACD">
        <w:rPr>
          <w:rtl/>
          <w:lang w:bidi="fa-IR"/>
        </w:rPr>
        <w:t xml:space="preserve"> که م</w:t>
      </w:r>
      <w:r w:rsidRPr="000B4ACD">
        <w:rPr>
          <w:rFonts w:hint="cs"/>
          <w:rtl/>
          <w:lang w:bidi="fa-IR"/>
        </w:rPr>
        <w:t>ی</w:t>
      </w:r>
      <w:r w:rsidRPr="000B4ACD">
        <w:rPr>
          <w:rtl/>
          <w:lang w:bidi="fa-IR"/>
        </w:rPr>
        <w:t xml:space="preserve"> خندد فرمود: «چرا م</w:t>
      </w:r>
      <w:r w:rsidRPr="000B4ACD">
        <w:rPr>
          <w:rFonts w:hint="cs"/>
          <w:rtl/>
          <w:lang w:bidi="fa-IR"/>
        </w:rPr>
        <w:t>ی</w:t>
      </w:r>
      <w:r w:rsidRPr="000B4ACD">
        <w:rPr>
          <w:rtl/>
          <w:lang w:bidi="fa-IR"/>
        </w:rPr>
        <w:t xml:space="preserve"> خند</w:t>
      </w:r>
      <w:r w:rsidRPr="000B4ACD">
        <w:rPr>
          <w:rFonts w:hint="cs"/>
          <w:rtl/>
          <w:lang w:bidi="fa-IR"/>
        </w:rPr>
        <w:t>ی</w:t>
      </w:r>
      <w:r w:rsidRPr="000B4ACD">
        <w:rPr>
          <w:rFonts w:hint="eastAsia"/>
          <w:rtl/>
          <w:lang w:bidi="fa-IR"/>
        </w:rPr>
        <w:t>؟»</w:t>
      </w:r>
      <w:r w:rsidRPr="000B4ACD">
        <w:rPr>
          <w:rtl/>
          <w:lang w:bidi="fa-IR"/>
        </w:rPr>
        <w:t xml:space="preserve"> گفت: من عل</w:t>
      </w:r>
      <w:r w:rsidRPr="000B4ACD">
        <w:rPr>
          <w:rFonts w:hint="cs"/>
          <w:rtl/>
          <w:lang w:bidi="fa-IR"/>
        </w:rPr>
        <w:t>ی</w:t>
      </w:r>
      <w:r w:rsidRPr="000B4ACD">
        <w:rPr>
          <w:rtl/>
          <w:lang w:bidi="fa-IR"/>
        </w:rPr>
        <w:t xml:space="preserve"> را دوست دارم، پ</w:t>
      </w:r>
      <w:r w:rsidRPr="000B4ACD">
        <w:rPr>
          <w:rFonts w:hint="cs"/>
          <w:rtl/>
          <w:lang w:bidi="fa-IR"/>
        </w:rPr>
        <w:t>ی</w:t>
      </w:r>
      <w:r w:rsidRPr="000B4ACD">
        <w:rPr>
          <w:rFonts w:hint="eastAsia"/>
          <w:rtl/>
          <w:lang w:bidi="fa-IR"/>
        </w:rPr>
        <w:t>غمبر</w:t>
      </w:r>
      <w:r w:rsidRPr="000B4ACD">
        <w:rPr>
          <w:rtl/>
          <w:lang w:bidi="fa-IR"/>
        </w:rPr>
        <w:t xml:space="preserve"> به عل</w:t>
      </w:r>
      <w:r w:rsidRPr="000B4ACD">
        <w:rPr>
          <w:rFonts w:hint="cs"/>
          <w:rtl/>
          <w:lang w:bidi="fa-IR"/>
        </w:rPr>
        <w:t>ی</w:t>
      </w:r>
      <w:r w:rsidRPr="000B4ACD">
        <w:rPr>
          <w:rtl/>
          <w:lang w:bidi="fa-IR"/>
        </w:rPr>
        <w:t xml:space="preserve"> فرمود: «جبرئ</w:t>
      </w:r>
      <w:r w:rsidRPr="000B4ACD">
        <w:rPr>
          <w:rFonts w:hint="cs"/>
          <w:rtl/>
          <w:lang w:bidi="fa-IR"/>
        </w:rPr>
        <w:t>ی</w:t>
      </w:r>
      <w:r w:rsidRPr="000B4ACD">
        <w:rPr>
          <w:rFonts w:hint="eastAsia"/>
          <w:rtl/>
          <w:lang w:bidi="fa-IR"/>
        </w:rPr>
        <w:t>ل</w:t>
      </w:r>
      <w:r w:rsidRPr="000B4ACD">
        <w:rPr>
          <w:rtl/>
          <w:lang w:bidi="fa-IR"/>
        </w:rPr>
        <w:t xml:space="preserve"> تو را دوست دارد»، عل</w:t>
      </w:r>
      <w:r w:rsidRPr="000B4ACD">
        <w:rPr>
          <w:rFonts w:hint="cs"/>
          <w:rtl/>
          <w:lang w:bidi="fa-IR"/>
        </w:rPr>
        <w:t>ی</w:t>
      </w:r>
      <w:r w:rsidRPr="000B4ACD">
        <w:rPr>
          <w:rtl/>
          <w:lang w:bidi="fa-IR"/>
        </w:rPr>
        <w:t xml:space="preserve"> عل</w:t>
      </w:r>
      <w:r w:rsidRPr="000B4ACD">
        <w:rPr>
          <w:rFonts w:hint="cs"/>
          <w:rtl/>
          <w:lang w:bidi="fa-IR"/>
        </w:rPr>
        <w:t>ی</w:t>
      </w:r>
      <w:r w:rsidRPr="000B4ACD">
        <w:rPr>
          <w:rFonts w:hint="eastAsia"/>
          <w:rtl/>
          <w:lang w:bidi="fa-IR"/>
        </w:rPr>
        <w:t>ه</w:t>
      </w:r>
      <w:r w:rsidRPr="000B4ACD">
        <w:rPr>
          <w:rtl/>
          <w:lang w:bidi="fa-IR"/>
        </w:rPr>
        <w:t xml:space="preserve"> ا</w:t>
      </w:r>
      <w:r w:rsidRPr="000B4ACD">
        <w:rPr>
          <w:rFonts w:hint="eastAsia"/>
          <w:rtl/>
          <w:lang w:bidi="fa-IR"/>
        </w:rPr>
        <w:t>لسلام</w:t>
      </w:r>
      <w:r w:rsidRPr="000B4ACD">
        <w:rPr>
          <w:rtl/>
          <w:lang w:bidi="fa-IR"/>
        </w:rPr>
        <w:t xml:space="preserve"> گفت: به جا</w:t>
      </w:r>
      <w:r w:rsidRPr="000B4ACD">
        <w:rPr>
          <w:rFonts w:hint="cs"/>
          <w:rtl/>
          <w:lang w:bidi="fa-IR"/>
        </w:rPr>
        <w:t>یی</w:t>
      </w:r>
      <w:r w:rsidRPr="000B4ACD">
        <w:rPr>
          <w:rtl/>
          <w:lang w:bidi="fa-IR"/>
        </w:rPr>
        <w:t xml:space="preserve"> رس</w:t>
      </w:r>
      <w:r w:rsidRPr="000B4ACD">
        <w:rPr>
          <w:rFonts w:hint="cs"/>
          <w:rtl/>
          <w:lang w:bidi="fa-IR"/>
        </w:rPr>
        <w:t>ی</w:t>
      </w:r>
      <w:r w:rsidRPr="000B4ACD">
        <w:rPr>
          <w:rFonts w:hint="eastAsia"/>
          <w:rtl/>
          <w:lang w:bidi="fa-IR"/>
        </w:rPr>
        <w:t>ده</w:t>
      </w:r>
      <w:r w:rsidRPr="000B4ACD">
        <w:rPr>
          <w:rtl/>
          <w:lang w:bidi="fa-IR"/>
        </w:rPr>
        <w:t xml:space="preserve"> ام که جبرئ</w:t>
      </w:r>
      <w:r w:rsidRPr="000B4ACD">
        <w:rPr>
          <w:rFonts w:hint="cs"/>
          <w:rtl/>
          <w:lang w:bidi="fa-IR"/>
        </w:rPr>
        <w:t>ی</w:t>
      </w:r>
      <w:r w:rsidRPr="000B4ACD">
        <w:rPr>
          <w:rFonts w:hint="eastAsia"/>
          <w:rtl/>
          <w:lang w:bidi="fa-IR"/>
        </w:rPr>
        <w:t>ل</w:t>
      </w:r>
      <w:r w:rsidRPr="000B4ACD">
        <w:rPr>
          <w:rtl/>
          <w:lang w:bidi="fa-IR"/>
        </w:rPr>
        <w:t xml:space="preserve"> مرا دوست دارد؟ پ</w:t>
      </w:r>
      <w:r w:rsidRPr="000B4ACD">
        <w:rPr>
          <w:rFonts w:hint="cs"/>
          <w:rtl/>
          <w:lang w:bidi="fa-IR"/>
        </w:rPr>
        <w:t>ی</w:t>
      </w:r>
      <w:r w:rsidRPr="000B4ACD">
        <w:rPr>
          <w:rFonts w:hint="eastAsia"/>
          <w:rtl/>
          <w:lang w:bidi="fa-IR"/>
        </w:rPr>
        <w:t>غمبر</w:t>
      </w:r>
      <w:r w:rsidRPr="000B4ACD">
        <w:rPr>
          <w:rtl/>
          <w:lang w:bidi="fa-IR"/>
        </w:rPr>
        <w:t xml:space="preserve"> فرمود: «و از آن بالاتر، خدا تو را دوست دارد» (اسد 34 / 3).</w:t>
      </w:r>
      <w:r w:rsidRPr="000B4ACD">
        <w:rPr>
          <w:rFonts w:hint="eastAsia"/>
          <w:rtl/>
          <w:lang w:bidi="fa-IR"/>
        </w:rPr>
        <w:t>توض</w:t>
      </w:r>
      <w:r w:rsidRPr="000B4ACD">
        <w:rPr>
          <w:rFonts w:hint="cs"/>
          <w:rtl/>
          <w:lang w:bidi="fa-IR"/>
        </w:rPr>
        <w:t>ی</w:t>
      </w:r>
      <w:r w:rsidRPr="000B4ACD">
        <w:rPr>
          <w:rFonts w:hint="eastAsia"/>
          <w:rtl/>
          <w:lang w:bidi="fa-IR"/>
        </w:rPr>
        <w:t>ح</w:t>
      </w:r>
      <w:r w:rsidRPr="000B4ACD">
        <w:rPr>
          <w:rtl/>
          <w:lang w:bidi="fa-IR"/>
        </w:rPr>
        <w:t>:فرشتگان مقرب هر چند از تعلق به صفات محسوب برا</w:t>
      </w:r>
      <w:r w:rsidRPr="000B4ACD">
        <w:rPr>
          <w:rFonts w:hint="cs"/>
          <w:rtl/>
          <w:lang w:bidi="fa-IR"/>
        </w:rPr>
        <w:t>ی</w:t>
      </w:r>
      <w:r w:rsidRPr="000B4ACD">
        <w:rPr>
          <w:rtl/>
          <w:lang w:bidi="fa-IR"/>
        </w:rPr>
        <w:t xml:space="preserve"> ما آزاد باشند از محبت و نفرت آزاد نخواهند بود ز</w:t>
      </w:r>
      <w:r w:rsidRPr="000B4ACD">
        <w:rPr>
          <w:rFonts w:hint="cs"/>
          <w:rtl/>
          <w:lang w:bidi="fa-IR"/>
        </w:rPr>
        <w:t>ی</w:t>
      </w:r>
      <w:r w:rsidRPr="000B4ACD">
        <w:rPr>
          <w:rFonts w:hint="eastAsia"/>
          <w:rtl/>
          <w:lang w:bidi="fa-IR"/>
        </w:rPr>
        <w:t>را</w:t>
      </w:r>
      <w:r w:rsidRPr="000B4ACD">
        <w:rPr>
          <w:rtl/>
          <w:lang w:bidi="fa-IR"/>
        </w:rPr>
        <w:t xml:space="preserve"> زنده اند و نشانه </w:t>
      </w:r>
      <w:r w:rsidRPr="000B4ACD">
        <w:rPr>
          <w:rFonts w:hint="cs"/>
          <w:rtl/>
          <w:lang w:bidi="fa-IR"/>
        </w:rPr>
        <w:t>ی</w:t>
      </w:r>
      <w:r w:rsidRPr="000B4ACD">
        <w:rPr>
          <w:rtl/>
          <w:lang w:bidi="fa-IR"/>
        </w:rPr>
        <w:t xml:space="preserve"> زندگ</w:t>
      </w:r>
      <w:r w:rsidRPr="000B4ACD">
        <w:rPr>
          <w:rFonts w:hint="cs"/>
          <w:rtl/>
          <w:lang w:bidi="fa-IR"/>
        </w:rPr>
        <w:t>ی</w:t>
      </w:r>
      <w:r w:rsidRPr="000B4ACD">
        <w:rPr>
          <w:rtl/>
          <w:lang w:bidi="fa-IR"/>
        </w:rPr>
        <w:t xml:space="preserve"> محبت ونفرت است، زنده بودن، احساس داشتن است و احساس هرگز خال</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ن</w:t>
      </w:r>
      <w:r w:rsidRPr="000B4ACD">
        <w:rPr>
          <w:rtl/>
          <w:lang w:bidi="fa-IR"/>
        </w:rPr>
        <w:t xml:space="preserve"> دو انگ</w:t>
      </w:r>
      <w:r w:rsidRPr="000B4ACD">
        <w:rPr>
          <w:rFonts w:hint="cs"/>
          <w:rtl/>
          <w:lang w:bidi="fa-IR"/>
        </w:rPr>
        <w:t>ی</w:t>
      </w:r>
      <w:r w:rsidRPr="000B4ACD">
        <w:rPr>
          <w:rFonts w:hint="eastAsia"/>
          <w:rtl/>
          <w:lang w:bidi="fa-IR"/>
        </w:rPr>
        <w:t>زه</w:t>
      </w:r>
      <w:r w:rsidRPr="000B4ACD">
        <w:rPr>
          <w:rtl/>
          <w:lang w:bidi="fa-IR"/>
        </w:rPr>
        <w:t xml:space="preserve"> نخواهد بود.36 - عبدالله بن اسعد بن زراره گفت: پ</w:t>
      </w:r>
      <w:r w:rsidRPr="000B4ACD">
        <w:rPr>
          <w:rFonts w:hint="cs"/>
          <w:rtl/>
          <w:lang w:bidi="fa-IR"/>
        </w:rPr>
        <w:t>ی</w:t>
      </w:r>
      <w:r w:rsidRPr="000B4ACD">
        <w:rPr>
          <w:rFonts w:hint="eastAsia"/>
          <w:rtl/>
          <w:lang w:bidi="fa-IR"/>
        </w:rPr>
        <w:t>غمبر</w:t>
      </w:r>
      <w:r w:rsidRPr="000B4ACD">
        <w:rPr>
          <w:rtl/>
          <w:lang w:bidi="fa-IR"/>
        </w:rPr>
        <w:t xml:space="preserve"> فرمود: «هنگام</w:t>
      </w:r>
      <w:r w:rsidRPr="000B4ACD">
        <w:rPr>
          <w:rFonts w:hint="cs"/>
          <w:rtl/>
          <w:lang w:bidi="fa-IR"/>
        </w:rPr>
        <w:t>ی</w:t>
      </w:r>
      <w:r w:rsidRPr="000B4ACD">
        <w:rPr>
          <w:rtl/>
          <w:lang w:bidi="fa-IR"/>
        </w:rPr>
        <w:t xml:space="preserve"> که مرا به معراج بردند، به کاخ</w:t>
      </w:r>
      <w:r w:rsidRPr="000B4ACD">
        <w:rPr>
          <w:rFonts w:hint="cs"/>
          <w:rtl/>
          <w:lang w:bidi="fa-IR"/>
        </w:rPr>
        <w:t>ی</w:t>
      </w:r>
      <w:r w:rsidRPr="000B4ACD">
        <w:rPr>
          <w:rtl/>
          <w:lang w:bidi="fa-IR"/>
        </w:rPr>
        <w:t xml:space="preserve"> رس</w:t>
      </w:r>
      <w:r w:rsidRPr="000B4ACD">
        <w:rPr>
          <w:rFonts w:hint="cs"/>
          <w:rtl/>
          <w:lang w:bidi="fa-IR"/>
        </w:rPr>
        <w:t>ی</w:t>
      </w:r>
      <w:r w:rsidRPr="000B4ACD">
        <w:rPr>
          <w:rFonts w:hint="eastAsia"/>
          <w:rtl/>
          <w:lang w:bidi="fa-IR"/>
        </w:rPr>
        <w:t>دم</w:t>
      </w:r>
      <w:r w:rsidRPr="000B4ACD">
        <w:rPr>
          <w:rtl/>
          <w:lang w:bidi="fa-IR"/>
        </w:rPr>
        <w:t xml:space="preserve"> از مروار</w:t>
      </w:r>
      <w:r w:rsidRPr="000B4ACD">
        <w:rPr>
          <w:rFonts w:hint="cs"/>
          <w:rtl/>
          <w:lang w:bidi="fa-IR"/>
        </w:rPr>
        <w:t>ی</w:t>
      </w:r>
      <w:r w:rsidRPr="000B4ACD">
        <w:rPr>
          <w:rFonts w:hint="eastAsia"/>
          <w:rtl/>
          <w:lang w:bidi="fa-IR"/>
        </w:rPr>
        <w:t>د</w:t>
      </w:r>
      <w:r w:rsidRPr="000B4ACD">
        <w:rPr>
          <w:rtl/>
          <w:lang w:bidi="fa-IR"/>
        </w:rPr>
        <w:t xml:space="preserve"> که کف آن از طلا بود و م</w:t>
      </w:r>
      <w:r w:rsidRPr="000B4ACD">
        <w:rPr>
          <w:rFonts w:hint="cs"/>
          <w:rtl/>
          <w:lang w:bidi="fa-IR"/>
        </w:rPr>
        <w:t>ی</w:t>
      </w:r>
      <w:r w:rsidRPr="000B4ACD">
        <w:rPr>
          <w:rtl/>
          <w:lang w:bidi="fa-IR"/>
        </w:rPr>
        <w:t xml:space="preserve"> درخش</w:t>
      </w:r>
      <w:r w:rsidRPr="000B4ACD">
        <w:rPr>
          <w:rFonts w:hint="cs"/>
          <w:rtl/>
          <w:lang w:bidi="fa-IR"/>
        </w:rPr>
        <w:t>ی</w:t>
      </w:r>
      <w:r w:rsidRPr="000B4ACD">
        <w:rPr>
          <w:rFonts w:hint="eastAsia"/>
          <w:rtl/>
          <w:lang w:bidi="fa-IR"/>
        </w:rPr>
        <w:t>د،</w:t>
      </w:r>
      <w:r w:rsidRPr="000B4ACD">
        <w:rPr>
          <w:rtl/>
          <w:lang w:bidi="fa-IR"/>
        </w:rPr>
        <w:t xml:space="preserve"> خداوند به من وح</w:t>
      </w:r>
      <w:r w:rsidRPr="000B4ACD">
        <w:rPr>
          <w:rFonts w:hint="cs"/>
          <w:rtl/>
          <w:lang w:bidi="fa-IR"/>
        </w:rPr>
        <w:t>ی</w:t>
      </w:r>
      <w:r w:rsidRPr="000B4ACD">
        <w:rPr>
          <w:rtl/>
          <w:lang w:bidi="fa-IR"/>
        </w:rPr>
        <w:t xml:space="preserve"> فرستاد درباره </w:t>
      </w:r>
      <w:r w:rsidRPr="000B4ACD">
        <w:rPr>
          <w:rFonts w:hint="cs"/>
          <w:rtl/>
          <w:lang w:bidi="fa-IR"/>
        </w:rPr>
        <w:t>ی</w:t>
      </w:r>
      <w:r w:rsidRPr="000B4ACD">
        <w:rPr>
          <w:rtl/>
          <w:lang w:bidi="fa-IR"/>
        </w:rPr>
        <w:t xml:space="preserve"> عل</w:t>
      </w:r>
      <w:r w:rsidRPr="000B4ACD">
        <w:rPr>
          <w:rFonts w:hint="cs"/>
          <w:rtl/>
          <w:lang w:bidi="fa-IR"/>
        </w:rPr>
        <w:t>ی</w:t>
      </w:r>
      <w:r w:rsidRPr="000B4ACD">
        <w:rPr>
          <w:rtl/>
          <w:lang w:bidi="fa-IR"/>
        </w:rPr>
        <w:t xml:space="preserve"> </w:t>
      </w:r>
      <w:r w:rsidR="00D6498A" w:rsidRPr="00D6498A">
        <w:rPr>
          <w:rStyle w:val="libAlaemChar"/>
          <w:rFonts w:eastAsiaTheme="minorHAnsi"/>
          <w:rtl/>
        </w:rPr>
        <w:t>عليه‌السلام</w:t>
      </w:r>
      <w:r w:rsidR="00D6498A" w:rsidRPr="005100D5">
        <w:rPr>
          <w:rFonts w:ascii="Traditional Arabic" w:eastAsiaTheme="minorHAnsi" w:hAnsi="Traditional Arabic" w:cs="Traditional Arabic"/>
          <w:rtl/>
        </w:rPr>
        <w:t xml:space="preserve"> </w:t>
      </w:r>
      <w:r w:rsidRPr="000B4ACD">
        <w:rPr>
          <w:rtl/>
          <w:lang w:bidi="fa-IR"/>
        </w:rPr>
        <w:t>که او سرور مسلمانان و پ</w:t>
      </w:r>
      <w:r w:rsidRPr="000B4ACD">
        <w:rPr>
          <w:rFonts w:hint="cs"/>
          <w:rtl/>
          <w:lang w:bidi="fa-IR"/>
        </w:rPr>
        <w:t>ی</w:t>
      </w:r>
      <w:r w:rsidRPr="000B4ACD">
        <w:rPr>
          <w:rFonts w:hint="eastAsia"/>
          <w:rtl/>
          <w:lang w:bidi="fa-IR"/>
        </w:rPr>
        <w:t>شوا</w:t>
      </w:r>
      <w:r w:rsidRPr="000B4ACD">
        <w:rPr>
          <w:rFonts w:hint="cs"/>
          <w:rtl/>
          <w:lang w:bidi="fa-IR"/>
        </w:rPr>
        <w:t>ی</w:t>
      </w:r>
      <w:r w:rsidRPr="000B4ACD">
        <w:rPr>
          <w:rtl/>
          <w:lang w:bidi="fa-IR"/>
        </w:rPr>
        <w:t xml:space="preserve"> متق</w:t>
      </w:r>
      <w:r w:rsidRPr="000B4ACD">
        <w:rPr>
          <w:rFonts w:hint="cs"/>
          <w:rtl/>
          <w:lang w:bidi="fa-IR"/>
        </w:rPr>
        <w:t>ی</w:t>
      </w:r>
      <w:r w:rsidRPr="000B4ACD">
        <w:rPr>
          <w:rFonts w:hint="eastAsia"/>
          <w:rtl/>
          <w:lang w:bidi="fa-IR"/>
        </w:rPr>
        <w:t>ان،</w:t>
      </w:r>
      <w:r w:rsidRPr="000B4ACD">
        <w:rPr>
          <w:rtl/>
          <w:lang w:bidi="fa-IR"/>
        </w:rPr>
        <w:t xml:space="preserve"> و رهبر منزهان</w:t>
      </w:r>
      <w:r w:rsidRPr="000B4ACD">
        <w:rPr>
          <w:rFonts w:hint="cs"/>
          <w:rtl/>
          <w:lang w:bidi="fa-IR"/>
        </w:rPr>
        <w:t>ی</w:t>
      </w:r>
      <w:r w:rsidRPr="000B4ACD">
        <w:rPr>
          <w:rtl/>
          <w:lang w:bidi="fa-IR"/>
        </w:rPr>
        <w:t xml:space="preserve"> است که دلهاشان درخشنده و روشن</w:t>
      </w:r>
      <w:r w:rsidRPr="000B4ACD">
        <w:rPr>
          <w:rFonts w:hint="cs"/>
          <w:rtl/>
          <w:lang w:bidi="fa-IR"/>
        </w:rPr>
        <w:t>ی</w:t>
      </w:r>
      <w:r w:rsidRPr="000B4ACD">
        <w:rPr>
          <w:rtl/>
          <w:lang w:bidi="fa-IR"/>
        </w:rPr>
        <w:t xml:space="preserve"> بخش است، و ا</w:t>
      </w:r>
      <w:r w:rsidRPr="000B4ACD">
        <w:rPr>
          <w:rFonts w:hint="cs"/>
          <w:rtl/>
          <w:lang w:bidi="fa-IR"/>
        </w:rPr>
        <w:t>ی</w:t>
      </w:r>
      <w:r w:rsidRPr="000B4ACD">
        <w:rPr>
          <w:rFonts w:hint="eastAsia"/>
          <w:rtl/>
          <w:lang w:bidi="fa-IR"/>
        </w:rPr>
        <w:t>ن</w:t>
      </w:r>
      <w:r w:rsidRPr="000B4ACD">
        <w:rPr>
          <w:rtl/>
          <w:lang w:bidi="fa-IR"/>
        </w:rPr>
        <w:t xml:space="preserve"> کاخ از او</w:t>
      </w:r>
      <w:r w:rsidRPr="000B4ACD">
        <w:rPr>
          <w:rFonts w:hint="eastAsia"/>
          <w:rtl/>
          <w:lang w:bidi="fa-IR"/>
        </w:rPr>
        <w:t>ست»</w:t>
      </w:r>
      <w:r w:rsidRPr="000B4ACD">
        <w:rPr>
          <w:rtl/>
          <w:lang w:bidi="fa-IR"/>
        </w:rPr>
        <w:t xml:space="preserve"> (اسد 116 / 3).37 - عبد الاعل</w:t>
      </w:r>
      <w:r w:rsidRPr="000B4ACD">
        <w:rPr>
          <w:rFonts w:hint="cs"/>
          <w:rtl/>
          <w:lang w:bidi="fa-IR"/>
        </w:rPr>
        <w:t>ی</w:t>
      </w:r>
      <w:r w:rsidRPr="000B4ACD">
        <w:rPr>
          <w:rtl/>
          <w:lang w:bidi="fa-IR"/>
        </w:rPr>
        <w:t xml:space="preserve"> بن عد</w:t>
      </w:r>
      <w:r w:rsidRPr="000B4ACD">
        <w:rPr>
          <w:rFonts w:hint="cs"/>
          <w:rtl/>
          <w:lang w:bidi="fa-IR"/>
        </w:rPr>
        <w:t>ی</w:t>
      </w:r>
      <w:r w:rsidRPr="000B4ACD">
        <w:rPr>
          <w:rtl/>
          <w:lang w:bidi="fa-IR"/>
        </w:rPr>
        <w:t xml:space="preserve"> گفت: روز غد</w:t>
      </w:r>
      <w:r w:rsidRPr="000B4ACD">
        <w:rPr>
          <w:rFonts w:hint="cs"/>
          <w:rtl/>
          <w:lang w:bidi="fa-IR"/>
        </w:rPr>
        <w:t>ی</w:t>
      </w:r>
      <w:r w:rsidRPr="000B4ACD">
        <w:rPr>
          <w:rFonts w:hint="eastAsia"/>
          <w:rtl/>
          <w:lang w:bidi="fa-IR"/>
        </w:rPr>
        <w:t>رخم،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عل</w:t>
      </w:r>
      <w:r w:rsidRPr="000B4ACD">
        <w:rPr>
          <w:rFonts w:hint="cs"/>
          <w:rtl/>
          <w:lang w:bidi="fa-IR"/>
        </w:rPr>
        <w:t>ی</w:t>
      </w:r>
      <w:r w:rsidRPr="000B4ACD">
        <w:rPr>
          <w:rtl/>
          <w:lang w:bidi="fa-IR"/>
        </w:rPr>
        <w:t xml:space="preserve"> را بخواست و عمامه بر سر او بست و تحت الحنک آن را آو</w:t>
      </w:r>
      <w:r w:rsidRPr="000B4ACD">
        <w:rPr>
          <w:rFonts w:hint="cs"/>
          <w:rtl/>
          <w:lang w:bidi="fa-IR"/>
        </w:rPr>
        <w:t>ی</w:t>
      </w:r>
      <w:r w:rsidRPr="000B4ACD">
        <w:rPr>
          <w:rFonts w:hint="eastAsia"/>
          <w:rtl/>
          <w:lang w:bidi="fa-IR"/>
        </w:rPr>
        <w:t>زان</w:t>
      </w:r>
      <w:r w:rsidRPr="000B4ACD">
        <w:rPr>
          <w:rtl/>
          <w:lang w:bidi="fa-IR"/>
        </w:rPr>
        <w:t xml:space="preserve"> کرد و به پشت سر انداخت، پس فرمود: «ا</w:t>
      </w:r>
      <w:r w:rsidRPr="000B4ACD">
        <w:rPr>
          <w:rFonts w:hint="cs"/>
          <w:rtl/>
          <w:lang w:bidi="fa-IR"/>
        </w:rPr>
        <w:t>ی</w:t>
      </w:r>
      <w:r w:rsidRPr="000B4ACD">
        <w:rPr>
          <w:rFonts w:hint="eastAsia"/>
          <w:rtl/>
          <w:lang w:bidi="fa-IR"/>
        </w:rPr>
        <w:t>ن</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عمامه بر سر بند</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عمامه ها </w:t>
      </w:r>
      <w:r w:rsidRPr="000B4ACD">
        <w:rPr>
          <w:rtl/>
          <w:lang w:bidi="fa-IR"/>
        </w:rPr>
        <w:lastRenderedPageBreak/>
        <w:t>س</w:t>
      </w:r>
      <w:r w:rsidRPr="000B4ACD">
        <w:rPr>
          <w:rFonts w:hint="cs"/>
          <w:rtl/>
          <w:lang w:bidi="fa-IR"/>
        </w:rPr>
        <w:t>ی</w:t>
      </w:r>
      <w:r w:rsidRPr="000B4ACD">
        <w:rPr>
          <w:rFonts w:hint="eastAsia"/>
          <w:rtl/>
          <w:lang w:bidi="fa-IR"/>
        </w:rPr>
        <w:t>ما</w:t>
      </w:r>
      <w:r w:rsidRPr="000B4ACD">
        <w:rPr>
          <w:rFonts w:hint="cs"/>
          <w:rtl/>
          <w:lang w:bidi="fa-IR"/>
        </w:rPr>
        <w:t>ی</w:t>
      </w:r>
      <w:r w:rsidRPr="000B4ACD">
        <w:rPr>
          <w:rtl/>
          <w:lang w:bidi="fa-IR"/>
        </w:rPr>
        <w:t xml:space="preserve"> اسلام اند و حاجب م</w:t>
      </w:r>
      <w:r w:rsidRPr="000B4ACD">
        <w:rPr>
          <w:rFonts w:hint="cs"/>
          <w:rtl/>
          <w:lang w:bidi="fa-IR"/>
        </w:rPr>
        <w:t>ی</w:t>
      </w:r>
      <w:r w:rsidRPr="000B4ACD">
        <w:rPr>
          <w:rFonts w:hint="eastAsia"/>
          <w:rtl/>
          <w:lang w:bidi="fa-IR"/>
        </w:rPr>
        <w:t>ان</w:t>
      </w:r>
      <w:r w:rsidRPr="000B4ACD">
        <w:rPr>
          <w:rtl/>
          <w:lang w:bidi="fa-IR"/>
        </w:rPr>
        <w:t xml:space="preserve"> مسلمانان و کفار» (اسد 114 / 4).38 - عمرو بن شاس اسلم</w:t>
      </w:r>
      <w:r w:rsidRPr="000B4ACD">
        <w:rPr>
          <w:rFonts w:hint="cs"/>
          <w:rtl/>
          <w:lang w:bidi="fa-IR"/>
        </w:rPr>
        <w:t>ی</w:t>
      </w:r>
      <w:r w:rsidRPr="000B4ACD">
        <w:rPr>
          <w:rtl/>
          <w:lang w:bidi="fa-IR"/>
        </w:rPr>
        <w:t xml:space="preserve"> در سفر </w:t>
      </w:r>
      <w:r w:rsidRPr="000B4ACD">
        <w:rPr>
          <w:rFonts w:hint="cs"/>
          <w:rtl/>
          <w:lang w:bidi="fa-IR"/>
        </w:rPr>
        <w:t>ی</w:t>
      </w:r>
      <w:r w:rsidRPr="000B4ACD">
        <w:rPr>
          <w:rFonts w:hint="eastAsia"/>
          <w:rtl/>
          <w:lang w:bidi="fa-IR"/>
        </w:rPr>
        <w:t>من</w:t>
      </w:r>
      <w:r w:rsidRPr="000B4ACD">
        <w:rPr>
          <w:rtl/>
          <w:lang w:bidi="fa-IR"/>
        </w:rPr>
        <w:t xml:space="preserve"> همراه عل</w:t>
      </w:r>
      <w:r w:rsidRPr="000B4ACD">
        <w:rPr>
          <w:rFonts w:hint="cs"/>
          <w:rtl/>
          <w:lang w:bidi="fa-IR"/>
        </w:rPr>
        <w:t>ی</w:t>
      </w:r>
      <w:r w:rsidRPr="000B4ACD">
        <w:rPr>
          <w:rtl/>
          <w:lang w:bidi="fa-IR"/>
        </w:rPr>
        <w:t xml:space="preserve"> بود، و از آن حضرت ناراض</w:t>
      </w:r>
      <w:r w:rsidRPr="000B4ACD">
        <w:rPr>
          <w:rFonts w:hint="cs"/>
          <w:rtl/>
          <w:lang w:bidi="fa-IR"/>
        </w:rPr>
        <w:t>ی</w:t>
      </w:r>
      <w:r w:rsidRPr="000B4ACD">
        <w:rPr>
          <w:rtl/>
          <w:lang w:bidi="fa-IR"/>
        </w:rPr>
        <w:t xml:space="preserve"> بود، خودش گو</w:t>
      </w:r>
      <w:r w:rsidRPr="000B4ACD">
        <w:rPr>
          <w:rFonts w:hint="cs"/>
          <w:rtl/>
          <w:lang w:bidi="fa-IR"/>
        </w:rPr>
        <w:t>ی</w:t>
      </w:r>
      <w:r w:rsidRPr="000B4ACD">
        <w:rPr>
          <w:rFonts w:hint="eastAsia"/>
          <w:rtl/>
          <w:lang w:bidi="fa-IR"/>
        </w:rPr>
        <w:t>د</w:t>
      </w:r>
      <w:r w:rsidRPr="000B4ACD">
        <w:rPr>
          <w:rtl/>
          <w:lang w:bidi="fa-IR"/>
        </w:rPr>
        <w:t>: چون به مد</w:t>
      </w:r>
      <w:r w:rsidRPr="000B4ACD">
        <w:rPr>
          <w:rFonts w:hint="cs"/>
          <w:rtl/>
          <w:lang w:bidi="fa-IR"/>
        </w:rPr>
        <w:t>ی</w:t>
      </w:r>
      <w:r w:rsidRPr="000B4ACD">
        <w:rPr>
          <w:rFonts w:hint="eastAsia"/>
          <w:rtl/>
          <w:lang w:bidi="fa-IR"/>
        </w:rPr>
        <w:t>نه</w:t>
      </w:r>
      <w:r w:rsidRPr="000B4ACD">
        <w:rPr>
          <w:rtl/>
          <w:lang w:bidi="fa-IR"/>
        </w:rPr>
        <w:t xml:space="preserve"> آمدم پ</w:t>
      </w:r>
      <w:r w:rsidRPr="000B4ACD">
        <w:rPr>
          <w:rFonts w:hint="cs"/>
          <w:rtl/>
          <w:lang w:bidi="fa-IR"/>
        </w:rPr>
        <w:t>ی</w:t>
      </w:r>
      <w:r w:rsidRPr="000B4ACD">
        <w:rPr>
          <w:rFonts w:hint="eastAsia"/>
          <w:rtl/>
          <w:lang w:bidi="fa-IR"/>
        </w:rPr>
        <w:t>غمبر</w:t>
      </w:r>
      <w:r w:rsidRPr="000B4ACD">
        <w:rPr>
          <w:rtl/>
          <w:lang w:bidi="fa-IR"/>
        </w:rPr>
        <w:t xml:space="preserve"> در من ت</w:t>
      </w:r>
      <w:r w:rsidRPr="000B4ACD">
        <w:rPr>
          <w:rFonts w:hint="cs"/>
          <w:rtl/>
          <w:lang w:bidi="fa-IR"/>
        </w:rPr>
        <w:t>ی</w:t>
      </w:r>
      <w:r w:rsidRPr="000B4ACD">
        <w:rPr>
          <w:rFonts w:hint="eastAsia"/>
          <w:rtl/>
          <w:lang w:bidi="fa-IR"/>
        </w:rPr>
        <w:t>ز</w:t>
      </w:r>
      <w:r w:rsidRPr="000B4ACD">
        <w:rPr>
          <w:rtl/>
          <w:lang w:bidi="fa-IR"/>
        </w:rPr>
        <w:t xml:space="preserve"> نگاه کرد، و چون نشستم فرمود: «مرا آزار داده ا</w:t>
      </w:r>
      <w:r w:rsidRPr="000B4ACD">
        <w:rPr>
          <w:rFonts w:hint="cs"/>
          <w:rtl/>
          <w:lang w:bidi="fa-IR"/>
        </w:rPr>
        <w:t>ی</w:t>
      </w:r>
      <w:r w:rsidRPr="000B4ACD">
        <w:rPr>
          <w:rFonts w:hint="eastAsia"/>
          <w:rtl/>
          <w:lang w:bidi="fa-IR"/>
        </w:rPr>
        <w:t>»،</w:t>
      </w:r>
      <w:r w:rsidRPr="000B4ACD">
        <w:rPr>
          <w:rtl/>
          <w:lang w:bidi="fa-IR"/>
        </w:rPr>
        <w:t xml:space="preserve"> گفتم: پناه بر خدا اگر تو را آزار دهم، فرمود: «آر</w:t>
      </w:r>
      <w:r w:rsidRPr="000B4ACD">
        <w:rPr>
          <w:rFonts w:hint="cs"/>
          <w:rtl/>
          <w:lang w:bidi="fa-IR"/>
        </w:rPr>
        <w:t>ی</w:t>
      </w:r>
      <w:r w:rsidRPr="000B4ACD">
        <w:rPr>
          <w:rFonts w:hint="eastAsia"/>
          <w:rtl/>
          <w:lang w:bidi="fa-IR"/>
        </w:rPr>
        <w:t>،</w:t>
      </w:r>
      <w:r w:rsidRPr="000B4ACD">
        <w:rPr>
          <w:rtl/>
          <w:lang w:bidi="fa-IR"/>
        </w:rPr>
        <w:t xml:space="preserve"> هر کس عل</w:t>
      </w:r>
      <w:r w:rsidRPr="000B4ACD">
        <w:rPr>
          <w:rFonts w:hint="cs"/>
          <w:rtl/>
          <w:lang w:bidi="fa-IR"/>
        </w:rPr>
        <w:t>ی</w:t>
      </w:r>
      <w:r w:rsidRPr="000B4ACD">
        <w:rPr>
          <w:rtl/>
          <w:lang w:bidi="fa-IR"/>
        </w:rPr>
        <w:t xml:space="preserve"> را آزار دهد هر آ</w:t>
      </w:r>
      <w:r w:rsidRPr="000B4ACD">
        <w:rPr>
          <w:rFonts w:hint="cs"/>
          <w:rtl/>
          <w:lang w:bidi="fa-IR"/>
        </w:rPr>
        <w:t>ی</w:t>
      </w:r>
      <w:r w:rsidRPr="000B4ACD">
        <w:rPr>
          <w:rFonts w:hint="eastAsia"/>
          <w:rtl/>
          <w:lang w:bidi="fa-IR"/>
        </w:rPr>
        <w:t>نه</w:t>
      </w:r>
      <w:r w:rsidRPr="000B4ACD">
        <w:rPr>
          <w:rtl/>
          <w:lang w:bidi="fa-IR"/>
        </w:rPr>
        <w:t xml:space="preserve"> م</w:t>
      </w:r>
      <w:r w:rsidRPr="000B4ACD">
        <w:rPr>
          <w:rFonts w:hint="eastAsia"/>
          <w:rtl/>
          <w:lang w:bidi="fa-IR"/>
        </w:rPr>
        <w:t>را</w:t>
      </w:r>
      <w:r w:rsidRPr="000B4ACD">
        <w:rPr>
          <w:rtl/>
          <w:lang w:bidi="fa-IR"/>
        </w:rPr>
        <w:t xml:space="preserve"> آزار داده است» (اسد 114 / 4).39 - م</w:t>
      </w:r>
      <w:r w:rsidRPr="000B4ACD">
        <w:rPr>
          <w:rFonts w:hint="cs"/>
          <w:rtl/>
          <w:lang w:bidi="fa-IR"/>
        </w:rPr>
        <w:t>ی</w:t>
      </w:r>
      <w:r w:rsidRPr="000B4ACD">
        <w:rPr>
          <w:rFonts w:hint="eastAsia"/>
          <w:rtl/>
          <w:lang w:bidi="fa-IR"/>
        </w:rPr>
        <w:t>ان</w:t>
      </w:r>
      <w:r w:rsidRPr="000B4ACD">
        <w:rPr>
          <w:rtl/>
          <w:lang w:bidi="fa-IR"/>
        </w:rPr>
        <w:t xml:space="preserve"> سلمان و ابوذر عقد مواخات بست، و با ابوذر شرط نمود نافرمان</w:t>
      </w:r>
      <w:r w:rsidRPr="000B4ACD">
        <w:rPr>
          <w:rFonts w:hint="cs"/>
          <w:rtl/>
          <w:lang w:bidi="fa-IR"/>
        </w:rPr>
        <w:t>ی</w:t>
      </w:r>
      <w:r w:rsidRPr="000B4ACD">
        <w:rPr>
          <w:rtl/>
          <w:lang w:bidi="fa-IR"/>
        </w:rPr>
        <w:t xml:space="preserve"> سلمان نکند. (واف</w:t>
      </w:r>
      <w:r w:rsidRPr="000B4ACD">
        <w:rPr>
          <w:rFonts w:hint="cs"/>
          <w:rtl/>
          <w:lang w:bidi="fa-IR"/>
        </w:rPr>
        <w:t>ی</w:t>
      </w:r>
      <w:r w:rsidRPr="000B4ACD">
        <w:rPr>
          <w:rtl/>
          <w:lang w:bidi="fa-IR"/>
        </w:rPr>
        <w:t xml:space="preserve"> - الا</w:t>
      </w:r>
      <w:r w:rsidRPr="000B4ACD">
        <w:rPr>
          <w:rFonts w:hint="cs"/>
          <w:rtl/>
          <w:lang w:bidi="fa-IR"/>
        </w:rPr>
        <w:t>ی</w:t>
      </w:r>
      <w:r w:rsidRPr="000B4ACD">
        <w:rPr>
          <w:rFonts w:hint="eastAsia"/>
          <w:rtl/>
          <w:lang w:bidi="fa-IR"/>
        </w:rPr>
        <w:t>مان</w:t>
      </w:r>
      <w:r w:rsidRPr="000B4ACD">
        <w:rPr>
          <w:rtl/>
          <w:lang w:bidi="fa-IR"/>
        </w:rPr>
        <w:t xml:space="preserve"> / 101).40 - </w:t>
      </w:r>
      <w:r w:rsidRPr="000B4ACD">
        <w:rPr>
          <w:rFonts w:hint="cs"/>
          <w:rtl/>
          <w:lang w:bidi="fa-IR"/>
        </w:rPr>
        <w:t>ی</w:t>
      </w:r>
      <w:r w:rsidRPr="000B4ACD">
        <w:rPr>
          <w:rFonts w:hint="eastAsia"/>
          <w:rtl/>
          <w:lang w:bidi="fa-IR"/>
        </w:rPr>
        <w:t>ک</w:t>
      </w:r>
      <w:r w:rsidRPr="000B4ACD">
        <w:rPr>
          <w:rtl/>
          <w:lang w:bidi="fa-IR"/>
        </w:rPr>
        <w:t xml:space="preserve"> روز ام</w:t>
      </w:r>
      <w:r w:rsidRPr="000B4ACD">
        <w:rPr>
          <w:rFonts w:hint="cs"/>
          <w:rtl/>
          <w:lang w:bidi="fa-IR"/>
        </w:rPr>
        <w:t>ی</w:t>
      </w:r>
      <w:r w:rsidRPr="000B4ACD">
        <w:rPr>
          <w:rFonts w:hint="eastAsia"/>
          <w:rtl/>
          <w:lang w:bidi="fa-IR"/>
        </w:rPr>
        <w:t>رمؤمنان</w:t>
      </w:r>
      <w:r w:rsidRPr="000B4ACD">
        <w:rPr>
          <w:rtl/>
          <w:lang w:bidi="fa-IR"/>
        </w:rPr>
        <w:t xml:space="preserve"> در محل رحبه (کوفه) فرمود: هر کس از شما قول پ</w:t>
      </w:r>
      <w:r w:rsidRPr="000B4ACD">
        <w:rPr>
          <w:rFonts w:hint="cs"/>
          <w:rtl/>
          <w:lang w:bidi="fa-IR"/>
        </w:rPr>
        <w:t>ی</w:t>
      </w:r>
      <w:r w:rsidRPr="000B4ACD">
        <w:rPr>
          <w:rFonts w:hint="eastAsia"/>
          <w:rtl/>
          <w:lang w:bidi="fa-IR"/>
        </w:rPr>
        <w:t>غمبر</w:t>
      </w:r>
      <w:r w:rsidRPr="000B4ACD">
        <w:rPr>
          <w:rtl/>
          <w:lang w:bidi="fa-IR"/>
        </w:rPr>
        <w:t xml:space="preserve"> را شن</w:t>
      </w:r>
      <w:r w:rsidRPr="000B4ACD">
        <w:rPr>
          <w:rFonts w:hint="cs"/>
          <w:rtl/>
          <w:lang w:bidi="fa-IR"/>
        </w:rPr>
        <w:t>ی</w:t>
      </w:r>
      <w:r w:rsidRPr="000B4ACD">
        <w:rPr>
          <w:rFonts w:hint="eastAsia"/>
          <w:rtl/>
          <w:lang w:bidi="fa-IR"/>
        </w:rPr>
        <w:t>ده</w:t>
      </w:r>
      <w:r w:rsidRPr="000B4ACD">
        <w:rPr>
          <w:rtl/>
          <w:lang w:bidi="fa-IR"/>
        </w:rPr>
        <w:t xml:space="preserve"> که در غد</w:t>
      </w:r>
      <w:r w:rsidRPr="000B4ACD">
        <w:rPr>
          <w:rFonts w:hint="cs"/>
          <w:rtl/>
          <w:lang w:bidi="fa-IR"/>
        </w:rPr>
        <w:t>ی</w:t>
      </w:r>
      <w:r w:rsidRPr="000B4ACD">
        <w:rPr>
          <w:rFonts w:hint="eastAsia"/>
          <w:rtl/>
          <w:lang w:bidi="fa-IR"/>
        </w:rPr>
        <w:t>رخم</w:t>
      </w:r>
      <w:r w:rsidRPr="000B4ACD">
        <w:rPr>
          <w:rtl/>
          <w:lang w:bidi="fa-IR"/>
        </w:rPr>
        <w:t xml:space="preserve"> فرمود: «آگاه باش</w:t>
      </w:r>
      <w:r w:rsidRPr="000B4ACD">
        <w:rPr>
          <w:rFonts w:hint="cs"/>
          <w:rtl/>
          <w:lang w:bidi="fa-IR"/>
        </w:rPr>
        <w:t>ی</w:t>
      </w:r>
      <w:r w:rsidRPr="000B4ACD">
        <w:rPr>
          <w:rFonts w:hint="eastAsia"/>
          <w:rtl/>
          <w:lang w:bidi="fa-IR"/>
        </w:rPr>
        <w:t>د</w:t>
      </w:r>
      <w:r w:rsidRPr="000B4ACD">
        <w:rPr>
          <w:rtl/>
          <w:lang w:bidi="fa-IR"/>
        </w:rPr>
        <w:t xml:space="preserve"> خداوند صاحب اخت</w:t>
      </w:r>
      <w:r w:rsidRPr="000B4ACD">
        <w:rPr>
          <w:rFonts w:hint="cs"/>
          <w:rtl/>
          <w:lang w:bidi="fa-IR"/>
        </w:rPr>
        <w:t>ی</w:t>
      </w:r>
      <w:r w:rsidRPr="000B4ACD">
        <w:rPr>
          <w:rFonts w:hint="eastAsia"/>
          <w:rtl/>
          <w:lang w:bidi="fa-IR"/>
        </w:rPr>
        <w:t>ار</w:t>
      </w:r>
      <w:r w:rsidRPr="000B4ACD">
        <w:rPr>
          <w:rtl/>
          <w:lang w:bidi="fa-IR"/>
        </w:rPr>
        <w:t xml:space="preserve"> من است و</w:t>
      </w:r>
      <w:r w:rsidR="00D6498A">
        <w:rPr>
          <w:rFonts w:hint="cs"/>
          <w:rtl/>
          <w:lang w:bidi="fa-IR"/>
        </w:rPr>
        <w:t xml:space="preserve"> </w:t>
      </w:r>
      <w:r w:rsidRPr="000B4ACD">
        <w:rPr>
          <w:rFonts w:hint="eastAsia"/>
          <w:rtl/>
          <w:lang w:bidi="fa-IR"/>
        </w:rPr>
        <w:t>من</w:t>
      </w:r>
      <w:r w:rsidRPr="000B4ACD">
        <w:rPr>
          <w:rtl/>
          <w:lang w:bidi="fa-IR"/>
        </w:rPr>
        <w:t xml:space="preserve"> صاحب اخت</w:t>
      </w:r>
      <w:r w:rsidRPr="000B4ACD">
        <w:rPr>
          <w:rFonts w:hint="cs"/>
          <w:rtl/>
          <w:lang w:bidi="fa-IR"/>
        </w:rPr>
        <w:t>ی</w:t>
      </w:r>
      <w:r w:rsidRPr="000B4ACD">
        <w:rPr>
          <w:rFonts w:hint="eastAsia"/>
          <w:rtl/>
          <w:lang w:bidi="fa-IR"/>
        </w:rPr>
        <w:t>ار</w:t>
      </w:r>
      <w:r w:rsidRPr="000B4ACD">
        <w:rPr>
          <w:rtl/>
          <w:lang w:bidi="fa-IR"/>
        </w:rPr>
        <w:t xml:space="preserve"> مؤمنانم «من کنت مولاه فهذا عل</w:t>
      </w:r>
      <w:r w:rsidRPr="000B4ACD">
        <w:rPr>
          <w:rFonts w:hint="cs"/>
          <w:rtl/>
          <w:lang w:bidi="fa-IR"/>
        </w:rPr>
        <w:t>ی</w:t>
      </w:r>
      <w:r w:rsidRPr="000B4ACD">
        <w:rPr>
          <w:rtl/>
          <w:lang w:bidi="fa-IR"/>
        </w:rPr>
        <w:t xml:space="preserve"> مولاه اللهم و ال من والاه و عاد من عاداه و انصر من نصره و اخذل من خاذله»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«آگاه باش</w:t>
      </w:r>
      <w:r w:rsidRPr="000B4ACD">
        <w:rPr>
          <w:rFonts w:hint="cs"/>
          <w:rtl/>
          <w:lang w:bidi="fa-IR"/>
        </w:rPr>
        <w:t>ی</w:t>
      </w:r>
      <w:r w:rsidRPr="000B4ACD">
        <w:rPr>
          <w:rFonts w:hint="eastAsia"/>
          <w:rtl/>
          <w:lang w:bidi="fa-IR"/>
        </w:rPr>
        <w:t>د</w:t>
      </w:r>
      <w:r w:rsidRPr="000B4ACD">
        <w:rPr>
          <w:rtl/>
          <w:lang w:bidi="fa-IR"/>
        </w:rPr>
        <w:t xml:space="preserve"> هر کس من مولا</w:t>
      </w:r>
      <w:r w:rsidRPr="000B4ACD">
        <w:rPr>
          <w:rFonts w:hint="cs"/>
          <w:rtl/>
          <w:lang w:bidi="fa-IR"/>
        </w:rPr>
        <w:t>ی</w:t>
      </w:r>
      <w:r w:rsidRPr="000B4ACD">
        <w:rPr>
          <w:rtl/>
          <w:lang w:bidi="fa-IR"/>
        </w:rPr>
        <w:t xml:space="preserve"> او</w:t>
      </w:r>
      <w:r w:rsidRPr="000B4ACD">
        <w:rPr>
          <w:rFonts w:hint="cs"/>
          <w:rtl/>
          <w:lang w:bidi="fa-IR"/>
        </w:rPr>
        <w:t>ی</w:t>
      </w:r>
      <w:r w:rsidRPr="000B4ACD">
        <w:rPr>
          <w:rFonts w:hint="eastAsia"/>
          <w:rtl/>
          <w:lang w:bidi="fa-IR"/>
        </w:rPr>
        <w:t>م،</w:t>
      </w:r>
      <w:r w:rsidRPr="000B4ACD">
        <w:rPr>
          <w:rtl/>
          <w:lang w:bidi="fa-IR"/>
        </w:rPr>
        <w:t xml:space="preserve"> عل</w:t>
      </w:r>
      <w:r w:rsidRPr="000B4ACD">
        <w:rPr>
          <w:rFonts w:hint="cs"/>
          <w:rtl/>
          <w:lang w:bidi="fa-IR"/>
        </w:rPr>
        <w:t>ی</w:t>
      </w:r>
      <w:r w:rsidRPr="000B4ACD">
        <w:rPr>
          <w:rtl/>
          <w:lang w:bidi="fa-IR"/>
        </w:rPr>
        <w:t xml:space="preserve"> مولا</w:t>
      </w:r>
      <w:r w:rsidRPr="000B4ACD">
        <w:rPr>
          <w:rFonts w:hint="cs"/>
          <w:rtl/>
          <w:lang w:bidi="fa-IR"/>
        </w:rPr>
        <w:t>ی</w:t>
      </w:r>
      <w:r w:rsidRPr="000B4ACD">
        <w:rPr>
          <w:rtl/>
          <w:lang w:bidi="fa-IR"/>
        </w:rPr>
        <w:t xml:space="preserve"> اوست، خداوندا! دوست بدار کس</w:t>
      </w:r>
      <w:r w:rsidRPr="000B4ACD">
        <w:rPr>
          <w:rFonts w:hint="cs"/>
          <w:rtl/>
          <w:lang w:bidi="fa-IR"/>
        </w:rPr>
        <w:t>ی</w:t>
      </w:r>
      <w:r w:rsidRPr="000B4ACD">
        <w:rPr>
          <w:rtl/>
          <w:lang w:bidi="fa-IR"/>
        </w:rPr>
        <w:t xml:space="preserve"> را که عل</w:t>
      </w:r>
      <w:r w:rsidRPr="000B4ACD">
        <w:rPr>
          <w:rFonts w:hint="cs"/>
          <w:rtl/>
          <w:lang w:bidi="fa-IR"/>
        </w:rPr>
        <w:t>ی</w:t>
      </w:r>
      <w:r w:rsidRPr="000B4ACD">
        <w:rPr>
          <w:rtl/>
          <w:lang w:bidi="fa-IR"/>
        </w:rPr>
        <w:t xml:space="preserve"> را دوست دارد و دشمن بدار کس</w:t>
      </w:r>
      <w:r w:rsidRPr="000B4ACD">
        <w:rPr>
          <w:rFonts w:hint="cs"/>
          <w:rtl/>
          <w:lang w:bidi="fa-IR"/>
        </w:rPr>
        <w:t>ی</w:t>
      </w:r>
      <w:r w:rsidRPr="000B4ACD">
        <w:rPr>
          <w:rtl/>
          <w:lang w:bidi="fa-IR"/>
        </w:rPr>
        <w:t xml:space="preserve"> را که عل</w:t>
      </w:r>
      <w:r w:rsidRPr="000B4ACD">
        <w:rPr>
          <w:rFonts w:hint="cs"/>
          <w:rtl/>
          <w:lang w:bidi="fa-IR"/>
        </w:rPr>
        <w:t>ی</w:t>
      </w:r>
      <w:r w:rsidRPr="000B4ACD">
        <w:rPr>
          <w:rtl/>
          <w:lang w:bidi="fa-IR"/>
        </w:rPr>
        <w:t xml:space="preserve"> را دشمن دا</w:t>
      </w:r>
      <w:r w:rsidRPr="000B4ACD">
        <w:rPr>
          <w:rFonts w:hint="eastAsia"/>
          <w:rtl/>
          <w:lang w:bidi="fa-IR"/>
        </w:rPr>
        <w:t>رد</w:t>
      </w:r>
      <w:r w:rsidRPr="000B4ACD">
        <w:rPr>
          <w:rtl/>
          <w:lang w:bidi="fa-IR"/>
        </w:rPr>
        <w:t xml:space="preserve"> و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کن کس</w:t>
      </w:r>
      <w:r w:rsidRPr="000B4ACD">
        <w:rPr>
          <w:rFonts w:hint="cs"/>
          <w:rtl/>
          <w:lang w:bidi="fa-IR"/>
        </w:rPr>
        <w:t>ی</w:t>
      </w:r>
      <w:r w:rsidRPr="000B4ACD">
        <w:rPr>
          <w:rtl/>
          <w:lang w:bidi="fa-IR"/>
        </w:rPr>
        <w:t xml:space="preserve"> را که عل</w:t>
      </w:r>
      <w:r w:rsidRPr="000B4ACD">
        <w:rPr>
          <w:rFonts w:hint="cs"/>
          <w:rtl/>
          <w:lang w:bidi="fa-IR"/>
        </w:rPr>
        <w:t>ی</w:t>
      </w:r>
      <w:r w:rsidRPr="000B4ACD">
        <w:rPr>
          <w:rtl/>
          <w:lang w:bidi="fa-IR"/>
        </w:rPr>
        <w:t xml:space="preserve"> را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کرد و مخذول کن کس</w:t>
      </w:r>
      <w:r w:rsidRPr="000B4ACD">
        <w:rPr>
          <w:rFonts w:hint="cs"/>
          <w:rtl/>
          <w:lang w:bidi="fa-IR"/>
        </w:rPr>
        <w:t>ی</w:t>
      </w:r>
      <w:r w:rsidRPr="000B4ACD">
        <w:rPr>
          <w:rtl/>
          <w:lang w:bidi="fa-IR"/>
        </w:rPr>
        <w:t xml:space="preserve"> را که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عل</w:t>
      </w:r>
      <w:r w:rsidRPr="000B4ACD">
        <w:rPr>
          <w:rFonts w:hint="cs"/>
          <w:rtl/>
          <w:lang w:bidi="fa-IR"/>
        </w:rPr>
        <w:t>ی</w:t>
      </w:r>
      <w:r w:rsidRPr="000B4ACD">
        <w:rPr>
          <w:rtl/>
          <w:lang w:bidi="fa-IR"/>
        </w:rPr>
        <w:t xml:space="preserve"> نکرد» از جا برخ</w:t>
      </w:r>
      <w:r w:rsidRPr="000B4ACD">
        <w:rPr>
          <w:rFonts w:hint="cs"/>
          <w:rtl/>
          <w:lang w:bidi="fa-IR"/>
        </w:rPr>
        <w:t>ی</w:t>
      </w:r>
      <w:r w:rsidRPr="000B4ACD">
        <w:rPr>
          <w:rFonts w:hint="eastAsia"/>
          <w:rtl/>
          <w:lang w:bidi="fa-IR"/>
        </w:rPr>
        <w:t>زد</w:t>
      </w:r>
      <w:r w:rsidRPr="000B4ACD">
        <w:rPr>
          <w:rtl/>
          <w:lang w:bidi="fa-IR"/>
        </w:rPr>
        <w:t xml:space="preserve"> و گواه</w:t>
      </w:r>
      <w:r w:rsidRPr="000B4ACD">
        <w:rPr>
          <w:rFonts w:hint="cs"/>
          <w:rtl/>
          <w:lang w:bidi="fa-IR"/>
        </w:rPr>
        <w:t>ی</w:t>
      </w:r>
      <w:r w:rsidRPr="000B4ACD">
        <w:rPr>
          <w:rtl/>
          <w:lang w:bidi="fa-IR"/>
        </w:rPr>
        <w:t xml:space="preserve"> دهد، قر</w:t>
      </w:r>
      <w:r w:rsidRPr="000B4ACD">
        <w:rPr>
          <w:rFonts w:hint="cs"/>
          <w:rtl/>
          <w:lang w:bidi="fa-IR"/>
        </w:rPr>
        <w:t>ی</w:t>
      </w:r>
      <w:r w:rsidRPr="000B4ACD">
        <w:rPr>
          <w:rFonts w:hint="eastAsia"/>
          <w:rtl/>
          <w:lang w:bidi="fa-IR"/>
        </w:rPr>
        <w:t>ب</w:t>
      </w:r>
      <w:r w:rsidRPr="000B4ACD">
        <w:rPr>
          <w:rtl/>
          <w:lang w:bidi="fa-IR"/>
        </w:rPr>
        <w:t xml:space="preserve"> پانزده نفر برخاستند و گواه</w:t>
      </w:r>
      <w:r w:rsidRPr="000B4ACD">
        <w:rPr>
          <w:rFonts w:hint="cs"/>
          <w:rtl/>
          <w:lang w:bidi="fa-IR"/>
        </w:rPr>
        <w:t>ی</w:t>
      </w:r>
      <w:r w:rsidRPr="000B4ACD">
        <w:rPr>
          <w:rtl/>
          <w:lang w:bidi="fa-IR"/>
        </w:rPr>
        <w:t xml:space="preserve"> دادند از پ</w:t>
      </w:r>
      <w:r w:rsidRPr="000B4ACD">
        <w:rPr>
          <w:rFonts w:hint="cs"/>
          <w:rtl/>
          <w:lang w:bidi="fa-IR"/>
        </w:rPr>
        <w:t>ی</w:t>
      </w:r>
      <w:r w:rsidRPr="000B4ACD">
        <w:rPr>
          <w:rFonts w:hint="eastAsia"/>
          <w:rtl/>
          <w:lang w:bidi="fa-IR"/>
        </w:rPr>
        <w:t>غمبر</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شن</w:t>
      </w:r>
      <w:r w:rsidRPr="000B4ACD">
        <w:rPr>
          <w:rFonts w:hint="cs"/>
          <w:rtl/>
          <w:lang w:bidi="fa-IR"/>
        </w:rPr>
        <w:t>ی</w:t>
      </w:r>
      <w:r w:rsidRPr="000B4ACD">
        <w:rPr>
          <w:rFonts w:hint="eastAsia"/>
          <w:rtl/>
          <w:lang w:bidi="fa-IR"/>
        </w:rPr>
        <w:t>ده</w:t>
      </w:r>
      <w:r w:rsidRPr="000B4ACD">
        <w:rPr>
          <w:rtl/>
          <w:lang w:bidi="fa-IR"/>
        </w:rPr>
        <w:t xml:space="preserve"> اند.(اسد 307 / 3).توض</w:t>
      </w:r>
      <w:r w:rsidRPr="000B4ACD">
        <w:rPr>
          <w:rFonts w:hint="cs"/>
          <w:rtl/>
          <w:lang w:bidi="fa-IR"/>
        </w:rPr>
        <w:t>ی</w:t>
      </w:r>
      <w:r w:rsidRPr="000B4ACD">
        <w:rPr>
          <w:rFonts w:hint="eastAsia"/>
          <w:rtl/>
          <w:lang w:bidi="fa-IR"/>
        </w:rPr>
        <w:t>ح</w:t>
      </w:r>
      <w:r w:rsidRPr="000B4ACD">
        <w:rPr>
          <w:rtl/>
          <w:lang w:bidi="fa-IR"/>
        </w:rPr>
        <w:t>:حد</w:t>
      </w:r>
      <w:r w:rsidRPr="000B4ACD">
        <w:rPr>
          <w:rFonts w:hint="cs"/>
          <w:rtl/>
          <w:lang w:bidi="fa-IR"/>
        </w:rPr>
        <w:t>ی</w:t>
      </w:r>
      <w:r w:rsidRPr="000B4ACD">
        <w:rPr>
          <w:rFonts w:hint="eastAsia"/>
          <w:rtl/>
          <w:lang w:bidi="fa-IR"/>
        </w:rPr>
        <w:t>ث</w:t>
      </w:r>
      <w:r w:rsidRPr="000B4ACD">
        <w:rPr>
          <w:rtl/>
          <w:lang w:bidi="fa-IR"/>
        </w:rPr>
        <w:t xml:space="preserve"> غد</w:t>
      </w:r>
      <w:r w:rsidRPr="000B4ACD">
        <w:rPr>
          <w:rFonts w:hint="cs"/>
          <w:rtl/>
          <w:lang w:bidi="fa-IR"/>
        </w:rPr>
        <w:t>ی</w:t>
      </w:r>
      <w:r w:rsidRPr="000B4ACD">
        <w:rPr>
          <w:rFonts w:hint="eastAsia"/>
          <w:rtl/>
          <w:lang w:bidi="fa-IR"/>
        </w:rPr>
        <w:t>ر</w:t>
      </w:r>
      <w:r w:rsidRPr="000B4ACD">
        <w:rPr>
          <w:rtl/>
          <w:lang w:bidi="fa-IR"/>
        </w:rPr>
        <w:t xml:space="preserve"> به صدها طر</w:t>
      </w:r>
      <w:r w:rsidRPr="000B4ACD">
        <w:rPr>
          <w:rFonts w:hint="cs"/>
          <w:rtl/>
          <w:lang w:bidi="fa-IR"/>
        </w:rPr>
        <w:t>ی</w:t>
      </w:r>
      <w:r w:rsidRPr="000B4ACD">
        <w:rPr>
          <w:rFonts w:hint="eastAsia"/>
          <w:rtl/>
          <w:lang w:bidi="fa-IR"/>
        </w:rPr>
        <w:t>ق</w:t>
      </w:r>
      <w:r w:rsidRPr="000B4ACD">
        <w:rPr>
          <w:rtl/>
          <w:lang w:bidi="fa-IR"/>
        </w:rPr>
        <w:t xml:space="preserve"> روا</w:t>
      </w:r>
      <w:r w:rsidRPr="000B4ACD">
        <w:rPr>
          <w:rFonts w:hint="cs"/>
          <w:rtl/>
          <w:lang w:bidi="fa-IR"/>
        </w:rPr>
        <w:t>ی</w:t>
      </w:r>
      <w:r w:rsidRPr="000B4ACD">
        <w:rPr>
          <w:rFonts w:hint="eastAsia"/>
          <w:rtl/>
          <w:lang w:bidi="fa-IR"/>
        </w:rPr>
        <w:t>ت</w:t>
      </w:r>
      <w:r w:rsidRPr="000B4ACD">
        <w:rPr>
          <w:rtl/>
          <w:lang w:bidi="fa-IR"/>
        </w:rPr>
        <w:t xml:space="preserve"> شده، در ا</w:t>
      </w:r>
      <w:r w:rsidRPr="000B4ACD">
        <w:rPr>
          <w:rFonts w:hint="cs"/>
          <w:rtl/>
          <w:lang w:bidi="fa-IR"/>
        </w:rPr>
        <w:t>ی</w:t>
      </w:r>
      <w:r w:rsidRPr="000B4ACD">
        <w:rPr>
          <w:rFonts w:hint="eastAsia"/>
          <w:rtl/>
          <w:lang w:bidi="fa-IR"/>
        </w:rPr>
        <w:t>ن</w:t>
      </w:r>
      <w:r w:rsidRPr="000B4ACD">
        <w:rPr>
          <w:rtl/>
          <w:lang w:bidi="fa-IR"/>
        </w:rPr>
        <w:t xml:space="preserve"> جا قصد ما ذکر روا</w:t>
      </w:r>
      <w:r w:rsidRPr="000B4ACD">
        <w:rPr>
          <w:rFonts w:hint="cs"/>
          <w:rtl/>
          <w:lang w:bidi="fa-IR"/>
        </w:rPr>
        <w:t>ی</w:t>
      </w:r>
      <w:r w:rsidRPr="000B4ACD">
        <w:rPr>
          <w:rFonts w:hint="eastAsia"/>
          <w:rtl/>
          <w:lang w:bidi="fa-IR"/>
        </w:rPr>
        <w:t>ات</w:t>
      </w:r>
      <w:r w:rsidRPr="000B4ACD">
        <w:rPr>
          <w:rFonts w:hint="cs"/>
          <w:rtl/>
          <w:lang w:bidi="fa-IR"/>
        </w:rPr>
        <w:t>ی</w:t>
      </w:r>
      <w:r w:rsidRPr="000B4ACD">
        <w:rPr>
          <w:rtl/>
          <w:lang w:bidi="fa-IR"/>
        </w:rPr>
        <w:t xml:space="preserve"> است که ا</w:t>
      </w:r>
      <w:r w:rsidRPr="000B4ACD">
        <w:rPr>
          <w:rFonts w:hint="eastAsia"/>
          <w:rtl/>
          <w:lang w:bidi="fa-IR"/>
        </w:rPr>
        <w:t>ز</w:t>
      </w:r>
      <w:r w:rsidRPr="000B4ACD">
        <w:rPr>
          <w:rtl/>
          <w:lang w:bidi="fa-IR"/>
        </w:rPr>
        <w:t xml:space="preserve"> طرق عامه رس</w:t>
      </w:r>
      <w:r w:rsidRPr="000B4ACD">
        <w:rPr>
          <w:rFonts w:hint="cs"/>
          <w:rtl/>
          <w:lang w:bidi="fa-IR"/>
        </w:rPr>
        <w:t>ی</w:t>
      </w:r>
      <w:r w:rsidRPr="000B4ACD">
        <w:rPr>
          <w:rFonts w:hint="eastAsia"/>
          <w:rtl/>
          <w:lang w:bidi="fa-IR"/>
        </w:rPr>
        <w:t>ده</w:t>
      </w:r>
      <w:r w:rsidRPr="000B4ACD">
        <w:rPr>
          <w:rtl/>
          <w:lang w:bidi="fa-IR"/>
        </w:rPr>
        <w:t xml:space="preserve"> است.41 - در روا</w:t>
      </w:r>
      <w:r w:rsidRPr="000B4ACD">
        <w:rPr>
          <w:rFonts w:hint="cs"/>
          <w:rtl/>
          <w:lang w:bidi="fa-IR"/>
        </w:rPr>
        <w:t>ی</w:t>
      </w:r>
      <w:r w:rsidRPr="000B4ACD">
        <w:rPr>
          <w:rFonts w:hint="eastAsia"/>
          <w:rtl/>
          <w:lang w:bidi="fa-IR"/>
        </w:rPr>
        <w:t>ت</w:t>
      </w:r>
      <w:r w:rsidRPr="000B4ACD">
        <w:rPr>
          <w:rtl/>
          <w:lang w:bidi="fa-IR"/>
        </w:rPr>
        <w:t xml:space="preserve">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آمده: کسان</w:t>
      </w:r>
      <w:r w:rsidRPr="000B4ACD">
        <w:rPr>
          <w:rFonts w:hint="cs"/>
          <w:rtl/>
          <w:lang w:bidi="fa-IR"/>
        </w:rPr>
        <w:t>ی</w:t>
      </w:r>
      <w:r w:rsidRPr="000B4ACD">
        <w:rPr>
          <w:rtl/>
          <w:lang w:bidi="fa-IR"/>
        </w:rPr>
        <w:t xml:space="preserve"> که آن روز کتمان شهادت کردند نمردند تا کور شدند </w:t>
      </w:r>
      <w:r w:rsidRPr="000B4ACD">
        <w:rPr>
          <w:rFonts w:hint="cs"/>
          <w:rtl/>
          <w:lang w:bidi="fa-IR"/>
        </w:rPr>
        <w:t>ی</w:t>
      </w:r>
      <w:r w:rsidRPr="000B4ACD">
        <w:rPr>
          <w:rFonts w:hint="eastAsia"/>
          <w:rtl/>
          <w:lang w:bidi="fa-IR"/>
        </w:rPr>
        <w:t>ا</w:t>
      </w:r>
      <w:r w:rsidRPr="000B4ACD">
        <w:rPr>
          <w:rtl/>
          <w:lang w:bidi="fa-IR"/>
        </w:rPr>
        <w:t xml:space="preserve"> به بلا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مبتلا شدند،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w:t>
      </w:r>
      <w:r w:rsidRPr="000B4ACD">
        <w:rPr>
          <w:rFonts w:hint="cs"/>
          <w:rtl/>
          <w:lang w:bidi="fa-IR"/>
        </w:rPr>
        <w:t>ی</w:t>
      </w:r>
      <w:r w:rsidRPr="000B4ACD">
        <w:rPr>
          <w:rFonts w:hint="eastAsia"/>
          <w:rtl/>
          <w:lang w:bidi="fa-IR"/>
        </w:rPr>
        <w:t>ز</w:t>
      </w:r>
      <w:r w:rsidRPr="000B4ACD">
        <w:rPr>
          <w:rFonts w:hint="cs"/>
          <w:rtl/>
          <w:lang w:bidi="fa-IR"/>
        </w:rPr>
        <w:t>ی</w:t>
      </w:r>
      <w:r w:rsidRPr="000B4ACD">
        <w:rPr>
          <w:rFonts w:hint="eastAsia"/>
          <w:rtl/>
          <w:lang w:bidi="fa-IR"/>
        </w:rPr>
        <w:t>د</w:t>
      </w:r>
      <w:r w:rsidRPr="000B4ACD">
        <w:rPr>
          <w:rtl/>
          <w:lang w:bidi="fa-IR"/>
        </w:rPr>
        <w:t xml:space="preserve"> بن ود</w:t>
      </w:r>
      <w:r w:rsidRPr="000B4ACD">
        <w:rPr>
          <w:rFonts w:hint="cs"/>
          <w:rtl/>
          <w:lang w:bidi="fa-IR"/>
        </w:rPr>
        <w:t>ی</w:t>
      </w:r>
      <w:r w:rsidRPr="000B4ACD">
        <w:rPr>
          <w:rFonts w:hint="eastAsia"/>
          <w:rtl/>
          <w:lang w:bidi="fa-IR"/>
        </w:rPr>
        <w:t>عه</w:t>
      </w:r>
      <w:r w:rsidRPr="000B4ACD">
        <w:rPr>
          <w:rtl/>
          <w:lang w:bidi="fa-IR"/>
        </w:rPr>
        <w:t xml:space="preserve"> و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عبدالرحمن بن مدلج بود. (اسد 321 / 3).42 - سعدالاسود به پ</w:t>
      </w:r>
      <w:r w:rsidRPr="000B4ACD">
        <w:rPr>
          <w:rFonts w:hint="cs"/>
          <w:rtl/>
          <w:lang w:bidi="fa-IR"/>
        </w:rPr>
        <w:t>ی</w:t>
      </w:r>
      <w:r w:rsidRPr="000B4ACD">
        <w:rPr>
          <w:rFonts w:hint="eastAsia"/>
          <w:rtl/>
          <w:lang w:bidi="fa-IR"/>
        </w:rPr>
        <w:t>غمبر</w:t>
      </w:r>
      <w:r w:rsidRPr="000B4ACD">
        <w:rPr>
          <w:rtl/>
          <w:lang w:bidi="fa-IR"/>
        </w:rPr>
        <w:t xml:space="preserve"> گفت: آ</w:t>
      </w:r>
      <w:r w:rsidRPr="000B4ACD">
        <w:rPr>
          <w:rFonts w:hint="cs"/>
          <w:rtl/>
          <w:lang w:bidi="fa-IR"/>
        </w:rPr>
        <w:t>ی</w:t>
      </w:r>
      <w:r w:rsidRPr="000B4ACD">
        <w:rPr>
          <w:rFonts w:hint="eastAsia"/>
          <w:rtl/>
          <w:lang w:bidi="fa-IR"/>
        </w:rPr>
        <w:t>ا</w:t>
      </w:r>
      <w:r w:rsidRPr="000B4ACD">
        <w:rPr>
          <w:rtl/>
          <w:lang w:bidi="fa-IR"/>
        </w:rPr>
        <w:t xml:space="preserve"> س</w:t>
      </w:r>
      <w:r w:rsidRPr="000B4ACD">
        <w:rPr>
          <w:rFonts w:hint="cs"/>
          <w:rtl/>
          <w:lang w:bidi="fa-IR"/>
        </w:rPr>
        <w:t>ی</w:t>
      </w:r>
      <w:r w:rsidRPr="000B4ACD">
        <w:rPr>
          <w:rFonts w:hint="eastAsia"/>
          <w:rtl/>
          <w:lang w:bidi="fa-IR"/>
        </w:rPr>
        <w:t>اه</w:t>
      </w:r>
      <w:r w:rsidRPr="000B4ACD">
        <w:rPr>
          <w:rFonts w:hint="cs"/>
          <w:rtl/>
          <w:lang w:bidi="fa-IR"/>
        </w:rPr>
        <w:t>ی</w:t>
      </w:r>
      <w:r w:rsidRPr="000B4ACD">
        <w:rPr>
          <w:rtl/>
          <w:lang w:bidi="fa-IR"/>
        </w:rPr>
        <w:t xml:space="preserve"> و بد گل</w:t>
      </w:r>
      <w:r w:rsidRPr="000B4ACD">
        <w:rPr>
          <w:rFonts w:hint="cs"/>
          <w:rtl/>
          <w:lang w:bidi="fa-IR"/>
        </w:rPr>
        <w:t>ی</w:t>
      </w:r>
      <w:r w:rsidRPr="000B4ACD">
        <w:rPr>
          <w:rtl/>
          <w:lang w:bidi="fa-IR"/>
        </w:rPr>
        <w:t xml:space="preserve"> من مان</w:t>
      </w:r>
      <w:r w:rsidRPr="000B4ACD">
        <w:rPr>
          <w:rFonts w:hint="eastAsia"/>
          <w:rtl/>
          <w:lang w:bidi="fa-IR"/>
        </w:rPr>
        <w:t>ع</w:t>
      </w:r>
      <w:r w:rsidRPr="000B4ACD">
        <w:rPr>
          <w:rtl/>
          <w:lang w:bidi="fa-IR"/>
        </w:rPr>
        <w:t xml:space="preserve"> رفتنم به بهشت است؟ فرمود: «سوگند به آن که جانم در دست اوست مادام که از خدا بترس</w:t>
      </w:r>
      <w:r w:rsidRPr="000B4ACD">
        <w:rPr>
          <w:rFonts w:hint="cs"/>
          <w:rtl/>
          <w:lang w:bidi="fa-IR"/>
        </w:rPr>
        <w:t>ی</w:t>
      </w:r>
      <w:r w:rsidRPr="000B4ACD">
        <w:rPr>
          <w:rtl/>
          <w:lang w:bidi="fa-IR"/>
        </w:rPr>
        <w:t xml:space="preserve"> و به آن چه پ</w:t>
      </w:r>
      <w:r w:rsidRPr="000B4ACD">
        <w:rPr>
          <w:rFonts w:hint="cs"/>
          <w:rtl/>
          <w:lang w:bidi="fa-IR"/>
        </w:rPr>
        <w:t>ی</w:t>
      </w:r>
      <w:r w:rsidRPr="000B4ACD">
        <w:rPr>
          <w:rFonts w:hint="eastAsia"/>
          <w:rtl/>
          <w:lang w:bidi="fa-IR"/>
        </w:rPr>
        <w:t>امبرش</w:t>
      </w:r>
      <w:r w:rsidRPr="000B4ACD">
        <w:rPr>
          <w:rtl/>
          <w:lang w:bidi="fa-IR"/>
        </w:rPr>
        <w:t xml:space="preserve"> آورده ا</w:t>
      </w:r>
      <w:r w:rsidRPr="000B4ACD">
        <w:rPr>
          <w:rFonts w:hint="cs"/>
          <w:rtl/>
          <w:lang w:bidi="fa-IR"/>
        </w:rPr>
        <w:t>ی</w:t>
      </w:r>
      <w:r w:rsidRPr="000B4ACD">
        <w:rPr>
          <w:rFonts w:hint="eastAsia"/>
          <w:rtl/>
          <w:lang w:bidi="fa-IR"/>
        </w:rPr>
        <w:t>مان</w:t>
      </w:r>
      <w:r w:rsidRPr="000B4ACD">
        <w:rPr>
          <w:rtl/>
          <w:lang w:bidi="fa-IR"/>
        </w:rPr>
        <w:t xml:space="preserve"> داشته باش</w:t>
      </w:r>
      <w:r w:rsidRPr="000B4ACD">
        <w:rPr>
          <w:rFonts w:hint="cs"/>
          <w:rtl/>
          <w:lang w:bidi="fa-IR"/>
        </w:rPr>
        <w:t>ی</w:t>
      </w:r>
      <w:r w:rsidRPr="000B4ACD">
        <w:rPr>
          <w:rFonts w:hint="eastAsia"/>
          <w:rtl/>
          <w:lang w:bidi="fa-IR"/>
        </w:rPr>
        <w:t>،</w:t>
      </w:r>
      <w:r w:rsidRPr="000B4ACD">
        <w:rPr>
          <w:rtl/>
          <w:lang w:bidi="fa-IR"/>
        </w:rPr>
        <w:t xml:space="preserve"> اهل بهشت</w:t>
      </w:r>
      <w:r w:rsidRPr="000B4ACD">
        <w:rPr>
          <w:rFonts w:hint="cs"/>
          <w:rtl/>
          <w:lang w:bidi="fa-IR"/>
        </w:rPr>
        <w:t>ی</w:t>
      </w:r>
      <w:r w:rsidRPr="000B4ACD">
        <w:rPr>
          <w:rFonts w:hint="eastAsia"/>
          <w:rtl/>
          <w:lang w:bidi="fa-IR"/>
        </w:rPr>
        <w:t>»،</w:t>
      </w:r>
      <w:r w:rsidRPr="000B4ACD">
        <w:rPr>
          <w:rtl/>
          <w:lang w:bidi="fa-IR"/>
        </w:rPr>
        <w:t xml:space="preserve"> سعد گفت: شهادت دادم به </w:t>
      </w:r>
      <w:r w:rsidRPr="000B4ACD">
        <w:rPr>
          <w:rFonts w:hint="cs"/>
          <w:rtl/>
          <w:lang w:bidi="fa-IR"/>
        </w:rPr>
        <w:lastRenderedPageBreak/>
        <w:t>ی</w:t>
      </w:r>
      <w:r w:rsidRPr="000B4ACD">
        <w:rPr>
          <w:rFonts w:hint="eastAsia"/>
          <w:rtl/>
          <w:lang w:bidi="fa-IR"/>
        </w:rPr>
        <w:t>گانگ</w:t>
      </w:r>
      <w:r w:rsidRPr="000B4ACD">
        <w:rPr>
          <w:rFonts w:hint="cs"/>
          <w:rtl/>
          <w:lang w:bidi="fa-IR"/>
        </w:rPr>
        <w:t>ی</w:t>
      </w:r>
      <w:r w:rsidRPr="000B4ACD">
        <w:rPr>
          <w:rtl/>
          <w:lang w:bidi="fa-IR"/>
        </w:rPr>
        <w:t xml:space="preserve"> خداوند و ا</w:t>
      </w:r>
      <w:r w:rsidRPr="000B4ACD">
        <w:rPr>
          <w:rFonts w:hint="cs"/>
          <w:rtl/>
          <w:lang w:bidi="fa-IR"/>
        </w:rPr>
        <w:t>ی</w:t>
      </w:r>
      <w:r w:rsidRPr="000B4ACD">
        <w:rPr>
          <w:rFonts w:hint="eastAsia"/>
          <w:rtl/>
          <w:lang w:bidi="fa-IR"/>
        </w:rPr>
        <w:t>ن</w:t>
      </w:r>
      <w:r w:rsidRPr="000B4ACD">
        <w:rPr>
          <w:rtl/>
          <w:lang w:bidi="fa-IR"/>
        </w:rPr>
        <w:t xml:space="preserve"> که محمد بنده و رسول اوست، آ</w:t>
      </w:r>
      <w:r w:rsidRPr="000B4ACD">
        <w:rPr>
          <w:rFonts w:hint="cs"/>
          <w:rtl/>
          <w:lang w:bidi="fa-IR"/>
        </w:rPr>
        <w:t>ی</w:t>
      </w:r>
      <w:r w:rsidRPr="000B4ACD">
        <w:rPr>
          <w:rFonts w:hint="eastAsia"/>
          <w:rtl/>
          <w:lang w:bidi="fa-IR"/>
        </w:rPr>
        <w:t>ا</w:t>
      </w:r>
      <w:r w:rsidRPr="000B4ACD">
        <w:rPr>
          <w:rtl/>
          <w:lang w:bidi="fa-IR"/>
        </w:rPr>
        <w:t xml:space="preserve"> چه دارم؟ فرمود: «آنچه همه دارند تو برادر ا</w:t>
      </w:r>
      <w:r w:rsidRPr="000B4ACD">
        <w:rPr>
          <w:rFonts w:hint="cs"/>
          <w:rtl/>
          <w:lang w:bidi="fa-IR"/>
        </w:rPr>
        <w:t>ی</w:t>
      </w:r>
      <w:r w:rsidRPr="000B4ACD">
        <w:rPr>
          <w:rFonts w:hint="eastAsia"/>
          <w:rtl/>
          <w:lang w:bidi="fa-IR"/>
        </w:rPr>
        <w:t>شان</w:t>
      </w:r>
      <w:r w:rsidRPr="000B4ACD">
        <w:rPr>
          <w:rFonts w:hint="cs"/>
          <w:rtl/>
          <w:lang w:bidi="fa-IR"/>
        </w:rPr>
        <w:t>ی</w:t>
      </w:r>
      <w:r w:rsidRPr="000B4ACD">
        <w:rPr>
          <w:rFonts w:hint="eastAsia"/>
          <w:rtl/>
          <w:lang w:bidi="fa-IR"/>
        </w:rPr>
        <w:t>»</w:t>
      </w:r>
      <w:r w:rsidRPr="000B4ACD">
        <w:rPr>
          <w:rtl/>
          <w:lang w:bidi="fa-IR"/>
        </w:rPr>
        <w:t xml:space="preserve"> سعد گفت: از هر جا خواستگار</w:t>
      </w:r>
      <w:r w:rsidRPr="000B4ACD">
        <w:rPr>
          <w:rFonts w:hint="cs"/>
          <w:rtl/>
          <w:lang w:bidi="fa-IR"/>
        </w:rPr>
        <w:t>ی</w:t>
      </w:r>
      <w:r w:rsidRPr="000B4ACD">
        <w:rPr>
          <w:rtl/>
          <w:lang w:bidi="fa-IR"/>
        </w:rPr>
        <w:t xml:space="preserve"> کردم مرا رد کردند، پ</w:t>
      </w:r>
      <w:r w:rsidRPr="000B4ACD">
        <w:rPr>
          <w:rFonts w:hint="cs"/>
          <w:rtl/>
          <w:lang w:bidi="fa-IR"/>
        </w:rPr>
        <w:t>ی</w:t>
      </w:r>
      <w:r w:rsidRPr="000B4ACD">
        <w:rPr>
          <w:rFonts w:hint="eastAsia"/>
          <w:rtl/>
          <w:lang w:bidi="fa-IR"/>
        </w:rPr>
        <w:t>غمبر</w:t>
      </w:r>
      <w:r w:rsidRPr="000B4ACD">
        <w:rPr>
          <w:rtl/>
          <w:lang w:bidi="fa-IR"/>
        </w:rPr>
        <w:t xml:space="preserve"> فرمود: «نزد عمرو بن وهب برو بگو پ</w:t>
      </w:r>
      <w:r w:rsidRPr="000B4ACD">
        <w:rPr>
          <w:rFonts w:hint="cs"/>
          <w:rtl/>
          <w:lang w:bidi="fa-IR"/>
        </w:rPr>
        <w:t>ی</w:t>
      </w:r>
      <w:r w:rsidRPr="000B4ACD">
        <w:rPr>
          <w:rFonts w:hint="eastAsia"/>
          <w:rtl/>
          <w:lang w:bidi="fa-IR"/>
        </w:rPr>
        <w:t>غمبر</w:t>
      </w:r>
      <w:r w:rsidRPr="000B4ACD">
        <w:rPr>
          <w:rtl/>
          <w:lang w:bidi="fa-IR"/>
        </w:rPr>
        <w:t xml:space="preserve"> دختر تو را به من تزو</w:t>
      </w:r>
      <w:r w:rsidRPr="000B4ACD">
        <w:rPr>
          <w:rFonts w:hint="cs"/>
          <w:rtl/>
          <w:lang w:bidi="fa-IR"/>
        </w:rPr>
        <w:t>ی</w:t>
      </w:r>
      <w:r w:rsidRPr="000B4ACD">
        <w:rPr>
          <w:rFonts w:hint="eastAsia"/>
          <w:rtl/>
          <w:lang w:bidi="fa-IR"/>
        </w:rPr>
        <w:t>ج</w:t>
      </w:r>
      <w:r w:rsidRPr="000B4ACD">
        <w:rPr>
          <w:rtl/>
          <w:lang w:bidi="fa-IR"/>
        </w:rPr>
        <w:t xml:space="preserve"> نمود»، وقت</w:t>
      </w:r>
      <w:r w:rsidRPr="000B4ACD">
        <w:rPr>
          <w:rFonts w:hint="cs"/>
          <w:rtl/>
          <w:lang w:bidi="fa-IR"/>
        </w:rPr>
        <w:t>ی</w:t>
      </w:r>
      <w:r w:rsidRPr="000B4ACD">
        <w:rPr>
          <w:rtl/>
          <w:lang w:bidi="fa-IR"/>
        </w:rPr>
        <w:t xml:space="preserve"> سعد نزد او رفت و چن</w:t>
      </w:r>
      <w:r w:rsidRPr="000B4ACD">
        <w:rPr>
          <w:rFonts w:hint="cs"/>
          <w:rtl/>
          <w:lang w:bidi="fa-IR"/>
        </w:rPr>
        <w:t>ی</w:t>
      </w:r>
      <w:r w:rsidRPr="000B4ACD">
        <w:rPr>
          <w:rFonts w:hint="eastAsia"/>
          <w:rtl/>
          <w:lang w:bidi="fa-IR"/>
        </w:rPr>
        <w:t>ن</w:t>
      </w:r>
      <w:r w:rsidRPr="000B4ACD">
        <w:rPr>
          <w:rtl/>
          <w:lang w:bidi="fa-IR"/>
        </w:rPr>
        <w:t xml:space="preserve"> گفت او را رد کرد، چون خواست برگردد دختر عمرو ب</w:t>
      </w:r>
      <w:r w:rsidRPr="000B4ACD">
        <w:rPr>
          <w:rFonts w:hint="cs"/>
          <w:rtl/>
          <w:lang w:bidi="fa-IR"/>
        </w:rPr>
        <w:t>ی</w:t>
      </w:r>
      <w:r w:rsidRPr="000B4ACD">
        <w:rPr>
          <w:rFonts w:hint="eastAsia"/>
          <w:rtl/>
          <w:lang w:bidi="fa-IR"/>
        </w:rPr>
        <w:t>رون</w:t>
      </w:r>
      <w:r w:rsidRPr="000B4ACD">
        <w:rPr>
          <w:rtl/>
          <w:lang w:bidi="fa-IR"/>
        </w:rPr>
        <w:t xml:space="preserve"> آمد و گفت: بر جا</w:t>
      </w:r>
      <w:r w:rsidRPr="000B4ACD">
        <w:rPr>
          <w:rFonts w:hint="cs"/>
          <w:rtl/>
          <w:lang w:bidi="fa-IR"/>
        </w:rPr>
        <w:t>ی</w:t>
      </w:r>
      <w:r w:rsidRPr="000B4ACD">
        <w:rPr>
          <w:rtl/>
          <w:lang w:bidi="fa-IR"/>
        </w:rPr>
        <w:t xml:space="preserve"> باش که من به آن چه خدا و پ</w:t>
      </w:r>
      <w:r w:rsidRPr="000B4ACD">
        <w:rPr>
          <w:rFonts w:hint="cs"/>
          <w:rtl/>
          <w:lang w:bidi="fa-IR"/>
        </w:rPr>
        <w:t>ی</w:t>
      </w:r>
      <w:r w:rsidRPr="000B4ACD">
        <w:rPr>
          <w:rFonts w:hint="eastAsia"/>
          <w:rtl/>
          <w:lang w:bidi="fa-IR"/>
        </w:rPr>
        <w:t>امبرش</w:t>
      </w:r>
      <w:r w:rsidRPr="000B4ACD">
        <w:rPr>
          <w:rtl/>
          <w:lang w:bidi="fa-IR"/>
        </w:rPr>
        <w:t xml:space="preserve"> </w:t>
      </w:r>
      <w:r w:rsidRPr="000B4ACD">
        <w:rPr>
          <w:rFonts w:hint="eastAsia"/>
          <w:rtl/>
          <w:lang w:bidi="fa-IR"/>
        </w:rPr>
        <w:t>برا</w:t>
      </w:r>
      <w:r w:rsidRPr="000B4ACD">
        <w:rPr>
          <w:rFonts w:hint="cs"/>
          <w:rtl/>
          <w:lang w:bidi="fa-IR"/>
        </w:rPr>
        <w:t>ی</w:t>
      </w:r>
      <w:r w:rsidRPr="000B4ACD">
        <w:rPr>
          <w:rtl/>
          <w:lang w:bidi="fa-IR"/>
        </w:rPr>
        <w:t xml:space="preserve"> من راض</w:t>
      </w:r>
      <w:r w:rsidRPr="000B4ACD">
        <w:rPr>
          <w:rFonts w:hint="cs"/>
          <w:rtl/>
          <w:lang w:bidi="fa-IR"/>
        </w:rPr>
        <w:t>ی</w:t>
      </w:r>
      <w:r w:rsidRPr="000B4ACD">
        <w:rPr>
          <w:rFonts w:hint="eastAsia"/>
          <w:rtl/>
          <w:lang w:bidi="fa-IR"/>
        </w:rPr>
        <w:t>ند،</w:t>
      </w:r>
      <w:r w:rsidRPr="000B4ACD">
        <w:rPr>
          <w:rtl/>
          <w:lang w:bidi="fa-IR"/>
        </w:rPr>
        <w:t xml:space="preserve"> راض</w:t>
      </w:r>
      <w:r w:rsidRPr="000B4ACD">
        <w:rPr>
          <w:rFonts w:hint="cs"/>
          <w:rtl/>
          <w:lang w:bidi="fa-IR"/>
        </w:rPr>
        <w:t>ی</w:t>
      </w:r>
      <w:r w:rsidRPr="000B4ACD">
        <w:rPr>
          <w:rtl/>
          <w:lang w:bidi="fa-IR"/>
        </w:rPr>
        <w:t xml:space="preserve"> هستم، و به پدر خود گفت: پ</w:t>
      </w:r>
      <w:r w:rsidRPr="000B4ACD">
        <w:rPr>
          <w:rFonts w:hint="cs"/>
          <w:rtl/>
          <w:lang w:bidi="fa-IR"/>
        </w:rPr>
        <w:t>ی</w:t>
      </w:r>
      <w:r w:rsidRPr="000B4ACD">
        <w:rPr>
          <w:rFonts w:hint="eastAsia"/>
          <w:rtl/>
          <w:lang w:bidi="fa-IR"/>
        </w:rPr>
        <w:t>ش</w:t>
      </w:r>
      <w:r w:rsidRPr="000B4ACD">
        <w:rPr>
          <w:rtl/>
          <w:lang w:bidi="fa-IR"/>
        </w:rPr>
        <w:t xml:space="preserve"> از آن که وح</w:t>
      </w:r>
      <w:r w:rsidRPr="000B4ACD">
        <w:rPr>
          <w:rFonts w:hint="cs"/>
          <w:rtl/>
          <w:lang w:bidi="fa-IR"/>
        </w:rPr>
        <w:t>ی</w:t>
      </w:r>
      <w:r w:rsidRPr="000B4ACD">
        <w:rPr>
          <w:rtl/>
          <w:lang w:bidi="fa-IR"/>
        </w:rPr>
        <w:t xml:space="preserve"> تو را رسوا کند، خود را نجات ده؛ و</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و از</w:t>
      </w:r>
      <w:r w:rsidR="00D6498A">
        <w:rPr>
          <w:rFonts w:hint="cs"/>
          <w:rtl/>
          <w:lang w:bidi="fa-IR"/>
        </w:rPr>
        <w:t xml:space="preserve"> </w:t>
      </w:r>
      <w:r w:rsidRPr="000B4ACD">
        <w:rPr>
          <w:rFonts w:hint="eastAsia"/>
          <w:rtl/>
          <w:lang w:bidi="fa-IR"/>
        </w:rPr>
        <w:t>لغزش</w:t>
      </w:r>
      <w:r w:rsidRPr="000B4ACD">
        <w:rPr>
          <w:rtl/>
          <w:lang w:bidi="fa-IR"/>
        </w:rPr>
        <w:t xml:space="preserve"> خود استغفار کرد؛ وقت</w:t>
      </w:r>
      <w:r w:rsidRPr="000B4ACD">
        <w:rPr>
          <w:rFonts w:hint="cs"/>
          <w:rtl/>
          <w:lang w:bidi="fa-IR"/>
        </w:rPr>
        <w:t>ی</w:t>
      </w:r>
      <w:r w:rsidRPr="000B4ACD">
        <w:rPr>
          <w:rtl/>
          <w:lang w:bidi="fa-IR"/>
        </w:rPr>
        <w:t xml:space="preserve"> سعد در بازار مشغول خر</w:t>
      </w:r>
      <w:r w:rsidRPr="000B4ACD">
        <w:rPr>
          <w:rFonts w:hint="cs"/>
          <w:rtl/>
          <w:lang w:bidi="fa-IR"/>
        </w:rPr>
        <w:t>ی</w:t>
      </w:r>
      <w:r w:rsidRPr="000B4ACD">
        <w:rPr>
          <w:rFonts w:hint="eastAsia"/>
          <w:rtl/>
          <w:lang w:bidi="fa-IR"/>
        </w:rPr>
        <w:t>د</w:t>
      </w:r>
      <w:r w:rsidRPr="000B4ACD">
        <w:rPr>
          <w:rtl/>
          <w:lang w:bidi="fa-IR"/>
        </w:rPr>
        <w:t xml:space="preserve"> جه</w:t>
      </w:r>
      <w:r w:rsidRPr="000B4ACD">
        <w:rPr>
          <w:rFonts w:hint="cs"/>
          <w:rtl/>
          <w:lang w:bidi="fa-IR"/>
        </w:rPr>
        <w:t>ی</w:t>
      </w:r>
      <w:r w:rsidRPr="000B4ACD">
        <w:rPr>
          <w:rFonts w:hint="eastAsia"/>
          <w:rtl/>
          <w:lang w:bidi="fa-IR"/>
        </w:rPr>
        <w:t>ز</w:t>
      </w:r>
      <w:r w:rsidRPr="000B4ACD">
        <w:rPr>
          <w:rFonts w:hint="cs"/>
          <w:rtl/>
          <w:lang w:bidi="fa-IR"/>
        </w:rPr>
        <w:t>ی</w:t>
      </w:r>
      <w:r w:rsidRPr="000B4ACD">
        <w:rPr>
          <w:rFonts w:hint="eastAsia"/>
          <w:rtl/>
          <w:lang w:bidi="fa-IR"/>
        </w:rPr>
        <w:t>ه</w:t>
      </w:r>
      <w:r w:rsidRPr="000B4ACD">
        <w:rPr>
          <w:rtl/>
          <w:lang w:bidi="fa-IR"/>
        </w:rPr>
        <w:t xml:space="preserve"> بود شن</w:t>
      </w:r>
      <w:r w:rsidRPr="000B4ACD">
        <w:rPr>
          <w:rFonts w:hint="cs"/>
          <w:rtl/>
          <w:lang w:bidi="fa-IR"/>
        </w:rPr>
        <w:t>ی</w:t>
      </w:r>
      <w:r w:rsidRPr="000B4ACD">
        <w:rPr>
          <w:rFonts w:hint="eastAsia"/>
          <w:rtl/>
          <w:lang w:bidi="fa-IR"/>
        </w:rPr>
        <w:t>د</w:t>
      </w:r>
      <w:r w:rsidRPr="000B4ACD">
        <w:rPr>
          <w:rtl/>
          <w:lang w:bidi="fa-IR"/>
        </w:rPr>
        <w:t xml:space="preserve"> که مناد</w:t>
      </w:r>
      <w:r w:rsidRPr="000B4ACD">
        <w:rPr>
          <w:rFonts w:hint="cs"/>
          <w:rtl/>
          <w:lang w:bidi="fa-IR"/>
        </w:rPr>
        <w:t>ی</w:t>
      </w:r>
      <w:r w:rsidRPr="000B4ACD">
        <w:rPr>
          <w:rtl/>
          <w:lang w:bidi="fa-IR"/>
        </w:rPr>
        <w:t xml:space="preserve"> ندا م</w:t>
      </w:r>
      <w:r w:rsidRPr="000B4ACD">
        <w:rPr>
          <w:rFonts w:hint="cs"/>
          <w:rtl/>
          <w:lang w:bidi="fa-IR"/>
        </w:rPr>
        <w:t>ی</w:t>
      </w:r>
      <w:r w:rsidRPr="000B4ACD">
        <w:rPr>
          <w:rtl/>
          <w:lang w:bidi="fa-IR"/>
        </w:rPr>
        <w:t xml:space="preserve"> دهد: ا</w:t>
      </w:r>
      <w:r w:rsidRPr="000B4ACD">
        <w:rPr>
          <w:rFonts w:hint="cs"/>
          <w:rtl/>
          <w:lang w:bidi="fa-IR"/>
        </w:rPr>
        <w:t>ی</w:t>
      </w:r>
      <w:r w:rsidRPr="000B4ACD">
        <w:rPr>
          <w:rtl/>
          <w:lang w:bidi="fa-IR"/>
        </w:rPr>
        <w:t xml:space="preserve"> سواران! سوار شو</w:t>
      </w:r>
      <w:r w:rsidRPr="000B4ACD">
        <w:rPr>
          <w:rFonts w:hint="cs"/>
          <w:rtl/>
          <w:lang w:bidi="fa-IR"/>
        </w:rPr>
        <w:t>ی</w:t>
      </w:r>
      <w:r w:rsidRPr="000B4ACD">
        <w:rPr>
          <w:rFonts w:hint="eastAsia"/>
          <w:rtl/>
          <w:lang w:bidi="fa-IR"/>
        </w:rPr>
        <w:t>د،</w:t>
      </w:r>
      <w:r w:rsidRPr="000B4ACD">
        <w:rPr>
          <w:rtl/>
          <w:lang w:bidi="fa-IR"/>
        </w:rPr>
        <w:t xml:space="preserve"> به بهشت بشارت ده</w:t>
      </w:r>
      <w:r w:rsidRPr="000B4ACD">
        <w:rPr>
          <w:rFonts w:hint="cs"/>
          <w:rtl/>
          <w:lang w:bidi="fa-IR"/>
        </w:rPr>
        <w:t>ی</w:t>
      </w:r>
      <w:r w:rsidRPr="000B4ACD">
        <w:rPr>
          <w:rFonts w:hint="eastAsia"/>
          <w:rtl/>
          <w:lang w:bidi="fa-IR"/>
        </w:rPr>
        <w:t>د؛</w:t>
      </w:r>
      <w:r w:rsidRPr="000B4ACD">
        <w:rPr>
          <w:rtl/>
          <w:lang w:bidi="fa-IR"/>
        </w:rPr>
        <w:t xml:space="preserve"> سعد جه</w:t>
      </w:r>
      <w:r w:rsidRPr="000B4ACD">
        <w:rPr>
          <w:rFonts w:hint="cs"/>
          <w:rtl/>
          <w:lang w:bidi="fa-IR"/>
        </w:rPr>
        <w:t>ی</w:t>
      </w:r>
      <w:r w:rsidRPr="000B4ACD">
        <w:rPr>
          <w:rFonts w:hint="eastAsia"/>
          <w:rtl/>
          <w:lang w:bidi="fa-IR"/>
        </w:rPr>
        <w:t>ز</w:t>
      </w:r>
      <w:r w:rsidRPr="000B4ACD">
        <w:rPr>
          <w:rFonts w:hint="cs"/>
          <w:rtl/>
          <w:lang w:bidi="fa-IR"/>
        </w:rPr>
        <w:t>ی</w:t>
      </w:r>
      <w:r w:rsidRPr="000B4ACD">
        <w:rPr>
          <w:rFonts w:hint="eastAsia"/>
          <w:rtl/>
          <w:lang w:bidi="fa-IR"/>
        </w:rPr>
        <w:t>ه</w:t>
      </w:r>
      <w:r w:rsidRPr="000B4ACD">
        <w:rPr>
          <w:rtl/>
          <w:lang w:bidi="fa-IR"/>
        </w:rPr>
        <w:t xml:space="preserve"> را رها کرد، شمش</w:t>
      </w:r>
      <w:r w:rsidRPr="000B4ACD">
        <w:rPr>
          <w:rFonts w:hint="cs"/>
          <w:rtl/>
          <w:lang w:bidi="fa-IR"/>
        </w:rPr>
        <w:t>ی</w:t>
      </w:r>
      <w:r w:rsidRPr="000B4ACD">
        <w:rPr>
          <w:rFonts w:hint="eastAsia"/>
          <w:rtl/>
          <w:lang w:bidi="fa-IR"/>
        </w:rPr>
        <w:t>ر</w:t>
      </w:r>
      <w:r w:rsidRPr="000B4ACD">
        <w:rPr>
          <w:rtl/>
          <w:lang w:bidi="fa-IR"/>
        </w:rPr>
        <w:t xml:space="preserve"> و ن</w:t>
      </w:r>
      <w:r w:rsidRPr="000B4ACD">
        <w:rPr>
          <w:rFonts w:hint="cs"/>
          <w:rtl/>
          <w:lang w:bidi="fa-IR"/>
        </w:rPr>
        <w:t>ی</w:t>
      </w:r>
      <w:r w:rsidRPr="000B4ACD">
        <w:rPr>
          <w:rFonts w:hint="eastAsia"/>
          <w:rtl/>
          <w:lang w:bidi="fa-IR"/>
        </w:rPr>
        <w:t>زه</w:t>
      </w:r>
      <w:r w:rsidRPr="000B4ACD">
        <w:rPr>
          <w:rtl/>
          <w:lang w:bidi="fa-IR"/>
        </w:rPr>
        <w:t xml:space="preserve"> و اسب</w:t>
      </w:r>
      <w:r w:rsidRPr="000B4ACD">
        <w:rPr>
          <w:rFonts w:hint="cs"/>
          <w:rtl/>
          <w:lang w:bidi="fa-IR"/>
        </w:rPr>
        <w:t>ی</w:t>
      </w:r>
      <w:r w:rsidRPr="000B4ACD">
        <w:rPr>
          <w:rtl/>
          <w:lang w:bidi="fa-IR"/>
        </w:rPr>
        <w:t xml:space="preserve"> خر</w:t>
      </w:r>
      <w:r w:rsidRPr="000B4ACD">
        <w:rPr>
          <w:rFonts w:hint="cs"/>
          <w:rtl/>
          <w:lang w:bidi="fa-IR"/>
        </w:rPr>
        <w:t>ی</w:t>
      </w:r>
      <w:r w:rsidRPr="000B4ACD">
        <w:rPr>
          <w:rFonts w:hint="eastAsia"/>
          <w:rtl/>
          <w:lang w:bidi="fa-IR"/>
        </w:rPr>
        <w:t>د</w:t>
      </w:r>
      <w:r w:rsidRPr="000B4ACD">
        <w:rPr>
          <w:rtl/>
          <w:lang w:bidi="fa-IR"/>
        </w:rPr>
        <w:t xml:space="preserve"> و رو به م</w:t>
      </w:r>
      <w:r w:rsidRPr="000B4ACD">
        <w:rPr>
          <w:rFonts w:hint="cs"/>
          <w:rtl/>
          <w:lang w:bidi="fa-IR"/>
        </w:rPr>
        <w:t>ی</w:t>
      </w:r>
      <w:r w:rsidRPr="000B4ACD">
        <w:rPr>
          <w:rFonts w:hint="eastAsia"/>
          <w:rtl/>
          <w:lang w:bidi="fa-IR"/>
        </w:rPr>
        <w:t>دان</w:t>
      </w:r>
      <w:r w:rsidRPr="000B4ACD">
        <w:rPr>
          <w:rtl/>
          <w:lang w:bidi="fa-IR"/>
        </w:rPr>
        <w:t xml:space="preserve"> نهاد، چون رو</w:t>
      </w:r>
      <w:r w:rsidRPr="000B4ACD">
        <w:rPr>
          <w:rFonts w:hint="cs"/>
          <w:rtl/>
          <w:lang w:bidi="fa-IR"/>
        </w:rPr>
        <w:t>ی</w:t>
      </w:r>
      <w:r w:rsidRPr="000B4ACD">
        <w:rPr>
          <w:rtl/>
          <w:lang w:bidi="fa-IR"/>
        </w:rPr>
        <w:t xml:space="preserve"> خود را بسته بود او را نم</w:t>
      </w:r>
      <w:r w:rsidRPr="000B4ACD">
        <w:rPr>
          <w:rFonts w:hint="cs"/>
          <w:rtl/>
          <w:lang w:bidi="fa-IR"/>
        </w:rPr>
        <w:t>ی</w:t>
      </w:r>
      <w:r w:rsidRPr="000B4ACD">
        <w:rPr>
          <w:rtl/>
          <w:lang w:bidi="fa-IR"/>
        </w:rPr>
        <w:t xml:space="preserve"> شناختند، سواره و پ</w:t>
      </w:r>
      <w:r w:rsidRPr="000B4ACD">
        <w:rPr>
          <w:rFonts w:hint="cs"/>
          <w:rtl/>
          <w:lang w:bidi="fa-IR"/>
        </w:rPr>
        <w:t>ی</w:t>
      </w:r>
      <w:r w:rsidRPr="000B4ACD">
        <w:rPr>
          <w:rFonts w:hint="eastAsia"/>
          <w:rtl/>
          <w:lang w:bidi="fa-IR"/>
        </w:rPr>
        <w:t>اده</w:t>
      </w:r>
      <w:r w:rsidRPr="000B4ACD">
        <w:rPr>
          <w:rtl/>
          <w:lang w:bidi="fa-IR"/>
        </w:rPr>
        <w:t xml:space="preserve"> چ</w:t>
      </w:r>
      <w:r w:rsidRPr="000B4ACD">
        <w:rPr>
          <w:rFonts w:hint="eastAsia"/>
          <w:rtl/>
          <w:lang w:bidi="fa-IR"/>
        </w:rPr>
        <w:t>ندان</w:t>
      </w:r>
      <w:r w:rsidRPr="000B4ACD">
        <w:rPr>
          <w:rtl/>
          <w:lang w:bidi="fa-IR"/>
        </w:rPr>
        <w:t xml:space="preserve"> جهاد کرد تا افتاد، او را شناختند و فر</w:t>
      </w:r>
      <w:r w:rsidRPr="000B4ACD">
        <w:rPr>
          <w:rFonts w:hint="cs"/>
          <w:rtl/>
          <w:lang w:bidi="fa-IR"/>
        </w:rPr>
        <w:t>ی</w:t>
      </w:r>
      <w:r w:rsidRPr="000B4ACD">
        <w:rPr>
          <w:rFonts w:hint="eastAsia"/>
          <w:rtl/>
          <w:lang w:bidi="fa-IR"/>
        </w:rPr>
        <w:t>اد</w:t>
      </w:r>
      <w:r w:rsidRPr="000B4ACD">
        <w:rPr>
          <w:rtl/>
          <w:lang w:bidi="fa-IR"/>
        </w:rPr>
        <w:t xml:space="preserve"> زدند: سعد افتاد، پ</w:t>
      </w:r>
      <w:r w:rsidRPr="000B4ACD">
        <w:rPr>
          <w:rFonts w:hint="cs"/>
          <w:rtl/>
          <w:lang w:bidi="fa-IR"/>
        </w:rPr>
        <w:t>ی</w:t>
      </w:r>
      <w:r w:rsidRPr="000B4ACD">
        <w:rPr>
          <w:rFonts w:hint="eastAsia"/>
          <w:rtl/>
          <w:lang w:bidi="fa-IR"/>
        </w:rPr>
        <w:t>غمبر</w:t>
      </w:r>
      <w:r w:rsidRPr="000B4ACD">
        <w:rPr>
          <w:rtl/>
          <w:lang w:bidi="fa-IR"/>
        </w:rPr>
        <w:t xml:space="preserve"> به بال</w:t>
      </w:r>
      <w:r w:rsidRPr="000B4ACD">
        <w:rPr>
          <w:rFonts w:hint="cs"/>
          <w:rtl/>
          <w:lang w:bidi="fa-IR"/>
        </w:rPr>
        <w:t>ی</w:t>
      </w:r>
      <w:r w:rsidRPr="000B4ACD">
        <w:rPr>
          <w:rFonts w:hint="eastAsia"/>
          <w:rtl/>
          <w:lang w:bidi="fa-IR"/>
        </w:rPr>
        <w:t>ن</w:t>
      </w:r>
      <w:r w:rsidRPr="000B4ACD">
        <w:rPr>
          <w:rtl/>
          <w:lang w:bidi="fa-IR"/>
        </w:rPr>
        <w:t xml:space="preserve"> او رفت و سر او را در دامن گرفت، سلاح و اسب او را برا</w:t>
      </w:r>
      <w:r w:rsidRPr="000B4ACD">
        <w:rPr>
          <w:rFonts w:hint="cs"/>
          <w:rtl/>
          <w:lang w:bidi="fa-IR"/>
        </w:rPr>
        <w:t>ی</w:t>
      </w:r>
      <w:r w:rsidRPr="000B4ACD">
        <w:rPr>
          <w:rtl/>
          <w:lang w:bidi="fa-IR"/>
        </w:rPr>
        <w:t xml:space="preserve"> همسرش فرستاد و فرمود: «خداوند او را با زن</w:t>
      </w:r>
      <w:r w:rsidRPr="000B4ACD">
        <w:rPr>
          <w:rFonts w:hint="cs"/>
          <w:rtl/>
          <w:lang w:bidi="fa-IR"/>
        </w:rPr>
        <w:t>ی</w:t>
      </w:r>
      <w:r w:rsidRPr="000B4ACD">
        <w:rPr>
          <w:rtl/>
          <w:lang w:bidi="fa-IR"/>
        </w:rPr>
        <w:t xml:space="preserve"> بهتر از زنان شما تزو</w:t>
      </w:r>
      <w:r w:rsidRPr="000B4ACD">
        <w:rPr>
          <w:rFonts w:hint="cs"/>
          <w:rtl/>
          <w:lang w:bidi="fa-IR"/>
        </w:rPr>
        <w:t>ی</w:t>
      </w:r>
      <w:r w:rsidRPr="000B4ACD">
        <w:rPr>
          <w:rFonts w:hint="eastAsia"/>
          <w:rtl/>
          <w:lang w:bidi="fa-IR"/>
        </w:rPr>
        <w:t>ج</w:t>
      </w:r>
      <w:r w:rsidRPr="000B4ACD">
        <w:rPr>
          <w:rtl/>
          <w:lang w:bidi="fa-IR"/>
        </w:rPr>
        <w:t xml:space="preserve"> نمود، ا</w:t>
      </w:r>
      <w:r w:rsidRPr="000B4ACD">
        <w:rPr>
          <w:rFonts w:hint="cs"/>
          <w:rtl/>
          <w:lang w:bidi="fa-IR"/>
        </w:rPr>
        <w:t>ی</w:t>
      </w:r>
      <w:r w:rsidRPr="000B4ACD">
        <w:rPr>
          <w:rFonts w:hint="eastAsia"/>
          <w:rtl/>
          <w:lang w:bidi="fa-IR"/>
        </w:rPr>
        <w:t>ن</w:t>
      </w:r>
      <w:r w:rsidRPr="000B4ACD">
        <w:rPr>
          <w:rtl/>
          <w:lang w:bidi="fa-IR"/>
        </w:rPr>
        <w:t xml:space="preserve"> ها هم م</w:t>
      </w:r>
      <w:r w:rsidRPr="000B4ACD">
        <w:rPr>
          <w:rFonts w:hint="cs"/>
          <w:rtl/>
          <w:lang w:bidi="fa-IR"/>
        </w:rPr>
        <w:t>ی</w:t>
      </w:r>
      <w:r w:rsidRPr="000B4ACD">
        <w:rPr>
          <w:rFonts w:hint="eastAsia"/>
          <w:rtl/>
          <w:lang w:bidi="fa-IR"/>
        </w:rPr>
        <w:t>راث</w:t>
      </w:r>
      <w:r w:rsidRPr="000B4ACD">
        <w:rPr>
          <w:rtl/>
          <w:lang w:bidi="fa-IR"/>
        </w:rPr>
        <w:t xml:space="preserve"> او»(اسد 268 / 3).43 - ز</w:t>
      </w:r>
      <w:r w:rsidRPr="000B4ACD">
        <w:rPr>
          <w:rFonts w:hint="cs"/>
          <w:rtl/>
          <w:lang w:bidi="fa-IR"/>
        </w:rPr>
        <w:t>ی</w:t>
      </w:r>
      <w:r w:rsidRPr="000B4ACD">
        <w:rPr>
          <w:rFonts w:hint="eastAsia"/>
          <w:rtl/>
          <w:lang w:bidi="fa-IR"/>
        </w:rPr>
        <w:t>د</w:t>
      </w:r>
      <w:r w:rsidRPr="000B4ACD">
        <w:rPr>
          <w:rtl/>
          <w:lang w:bidi="fa-IR"/>
        </w:rPr>
        <w:t xml:space="preserve"> بن شراح</w:t>
      </w:r>
      <w:r w:rsidRPr="000B4ACD">
        <w:rPr>
          <w:rFonts w:hint="cs"/>
          <w:rtl/>
          <w:lang w:bidi="fa-IR"/>
        </w:rPr>
        <w:t>ی</w:t>
      </w:r>
      <w:r w:rsidRPr="000B4ACD">
        <w:rPr>
          <w:rFonts w:hint="eastAsia"/>
          <w:rtl/>
          <w:lang w:bidi="fa-IR"/>
        </w:rPr>
        <w:t>ل</w:t>
      </w:r>
      <w:r w:rsidRPr="000B4ACD">
        <w:rPr>
          <w:rtl/>
          <w:lang w:bidi="fa-IR"/>
        </w:rPr>
        <w:t xml:space="preserve"> گفت: از پ</w:t>
      </w:r>
      <w:r w:rsidRPr="000B4ACD">
        <w:rPr>
          <w:rFonts w:hint="cs"/>
          <w:rtl/>
          <w:lang w:bidi="fa-IR"/>
        </w:rPr>
        <w:t>ی</w:t>
      </w:r>
      <w:r w:rsidRPr="000B4ACD">
        <w:rPr>
          <w:rFonts w:hint="eastAsia"/>
          <w:rtl/>
          <w:lang w:bidi="fa-IR"/>
        </w:rPr>
        <w:t>غمبر</w:t>
      </w:r>
      <w:r w:rsidRPr="000B4ACD">
        <w:rPr>
          <w:rtl/>
          <w:lang w:bidi="fa-IR"/>
        </w:rPr>
        <w:t xml:space="preserve"> شن</w:t>
      </w:r>
      <w:r w:rsidRPr="000B4ACD">
        <w:rPr>
          <w:rFonts w:hint="cs"/>
          <w:rtl/>
          <w:lang w:bidi="fa-IR"/>
        </w:rPr>
        <w:t>ی</w:t>
      </w:r>
      <w:r w:rsidRPr="000B4ACD">
        <w:rPr>
          <w:rFonts w:hint="eastAsia"/>
          <w:rtl/>
          <w:lang w:bidi="fa-IR"/>
        </w:rPr>
        <w:t>دم</w:t>
      </w:r>
      <w:r w:rsidRPr="000B4ACD">
        <w:rPr>
          <w:rtl/>
          <w:lang w:bidi="fa-IR"/>
        </w:rPr>
        <w:t xml:space="preserve"> که فرمود: «من کنت مولاه فهذا عل</w:t>
      </w:r>
      <w:r w:rsidRPr="000B4ACD">
        <w:rPr>
          <w:rFonts w:hint="cs"/>
          <w:rtl/>
          <w:lang w:bidi="fa-IR"/>
        </w:rPr>
        <w:t>ی</w:t>
      </w:r>
      <w:r w:rsidRPr="000B4ACD">
        <w:rPr>
          <w:rtl/>
          <w:lang w:bidi="fa-IR"/>
        </w:rPr>
        <w:t xml:space="preserve"> مولاه اللهم وال من والاه و عاد من عاداه»(اسد 233 / 2).44 - قره بن عقبه نزد پ</w:t>
      </w:r>
      <w:r w:rsidRPr="000B4ACD">
        <w:rPr>
          <w:rFonts w:hint="cs"/>
          <w:rtl/>
          <w:lang w:bidi="fa-IR"/>
        </w:rPr>
        <w:t>ی</w:t>
      </w:r>
      <w:r w:rsidRPr="000B4ACD">
        <w:rPr>
          <w:rFonts w:hint="eastAsia"/>
          <w:rtl/>
          <w:lang w:bidi="fa-IR"/>
        </w:rPr>
        <w:t>غمبر</w:t>
      </w:r>
      <w:r w:rsidRPr="000B4ACD">
        <w:rPr>
          <w:rtl/>
          <w:lang w:bidi="fa-IR"/>
        </w:rPr>
        <w:t xml:space="preserve"> آمد، پ</w:t>
      </w:r>
      <w:r w:rsidRPr="000B4ACD">
        <w:rPr>
          <w:rFonts w:hint="cs"/>
          <w:rtl/>
          <w:lang w:bidi="fa-IR"/>
        </w:rPr>
        <w:t>ی</w:t>
      </w:r>
      <w:r w:rsidRPr="000B4ACD">
        <w:rPr>
          <w:rFonts w:hint="eastAsia"/>
          <w:rtl/>
          <w:lang w:bidi="fa-IR"/>
        </w:rPr>
        <w:t>غمبر</w:t>
      </w:r>
      <w:r w:rsidRPr="000B4ACD">
        <w:rPr>
          <w:rtl/>
          <w:lang w:bidi="fa-IR"/>
        </w:rPr>
        <w:t xml:space="preserve"> از او پرس</w:t>
      </w:r>
      <w:r w:rsidRPr="000B4ACD">
        <w:rPr>
          <w:rFonts w:hint="cs"/>
          <w:rtl/>
          <w:lang w:bidi="fa-IR"/>
        </w:rPr>
        <w:t>ی</w:t>
      </w:r>
      <w:r w:rsidRPr="000B4ACD">
        <w:rPr>
          <w:rFonts w:hint="eastAsia"/>
          <w:rtl/>
          <w:lang w:bidi="fa-IR"/>
        </w:rPr>
        <w:t>د</w:t>
      </w:r>
      <w:r w:rsidRPr="000B4ACD">
        <w:rPr>
          <w:rtl/>
          <w:lang w:bidi="fa-IR"/>
        </w:rPr>
        <w:t>: «وقت</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آمد</w:t>
      </w:r>
      <w:r w:rsidRPr="000B4ACD">
        <w:rPr>
          <w:rFonts w:hint="cs"/>
          <w:rtl/>
          <w:lang w:bidi="fa-IR"/>
        </w:rPr>
        <w:t>ی</w:t>
      </w:r>
      <w:r w:rsidRPr="000B4ACD">
        <w:rPr>
          <w:rtl/>
          <w:lang w:bidi="fa-IR"/>
        </w:rPr>
        <w:t xml:space="preserve"> با خود چه م</w:t>
      </w:r>
      <w:r w:rsidRPr="000B4ACD">
        <w:rPr>
          <w:rFonts w:hint="cs"/>
          <w:rtl/>
          <w:lang w:bidi="fa-IR"/>
        </w:rPr>
        <w:t>ی</w:t>
      </w:r>
      <w:r w:rsidRPr="000B4ACD">
        <w:rPr>
          <w:rtl/>
          <w:lang w:bidi="fa-IR"/>
        </w:rPr>
        <w:t xml:space="preserve"> گفت</w:t>
      </w:r>
      <w:r w:rsidRPr="000B4ACD">
        <w:rPr>
          <w:rFonts w:hint="cs"/>
          <w:rtl/>
          <w:lang w:bidi="fa-IR"/>
        </w:rPr>
        <w:t>ی</w:t>
      </w:r>
      <w:r w:rsidRPr="000B4ACD">
        <w:rPr>
          <w:rFonts w:hint="eastAsia"/>
          <w:rtl/>
          <w:lang w:bidi="fa-IR"/>
        </w:rPr>
        <w:t>؟»</w:t>
      </w:r>
      <w:r w:rsidRPr="000B4ACD">
        <w:rPr>
          <w:rtl/>
          <w:lang w:bidi="fa-IR"/>
        </w:rPr>
        <w:t xml:space="preserve"> قره گفت: </w:t>
      </w:r>
      <w:r w:rsidRPr="000B4ACD">
        <w:rPr>
          <w:rFonts w:hint="cs"/>
          <w:rtl/>
          <w:lang w:bidi="fa-IR"/>
        </w:rPr>
        <w:t>ی</w:t>
      </w:r>
      <w:r w:rsidRPr="000B4ACD">
        <w:rPr>
          <w:rFonts w:hint="eastAsia"/>
          <w:rtl/>
          <w:lang w:bidi="fa-IR"/>
        </w:rPr>
        <w:t>ا</w:t>
      </w:r>
      <w:r w:rsidRPr="000B4ACD">
        <w:rPr>
          <w:rtl/>
          <w:lang w:bidi="fa-IR"/>
        </w:rPr>
        <w:t xml:space="preserve"> رسول الله! م</w:t>
      </w:r>
      <w:r w:rsidRPr="000B4ACD">
        <w:rPr>
          <w:rFonts w:hint="cs"/>
          <w:rtl/>
          <w:lang w:bidi="fa-IR"/>
        </w:rPr>
        <w:t>ی</w:t>
      </w:r>
      <w:r w:rsidRPr="000B4ACD">
        <w:rPr>
          <w:rtl/>
          <w:lang w:bidi="fa-IR"/>
        </w:rPr>
        <w:t xml:space="preserve"> گفتم: قبل از ا</w:t>
      </w:r>
      <w:r w:rsidRPr="000B4ACD">
        <w:rPr>
          <w:rFonts w:hint="cs"/>
          <w:rtl/>
          <w:lang w:bidi="fa-IR"/>
        </w:rPr>
        <w:t>ی</w:t>
      </w:r>
      <w:r w:rsidRPr="000B4ACD">
        <w:rPr>
          <w:rFonts w:hint="eastAsia"/>
          <w:rtl/>
          <w:lang w:bidi="fa-IR"/>
        </w:rPr>
        <w:t>ن</w:t>
      </w:r>
      <w:r w:rsidRPr="000B4ACD">
        <w:rPr>
          <w:rtl/>
          <w:lang w:bidi="fa-IR"/>
        </w:rPr>
        <w:t xml:space="preserve"> غ</w:t>
      </w:r>
      <w:r w:rsidRPr="000B4ACD">
        <w:rPr>
          <w:rFonts w:hint="cs"/>
          <w:rtl/>
          <w:lang w:bidi="fa-IR"/>
        </w:rPr>
        <w:t>ی</w:t>
      </w:r>
      <w:r w:rsidRPr="000B4ACD">
        <w:rPr>
          <w:rFonts w:hint="eastAsia"/>
          <w:rtl/>
          <w:lang w:bidi="fa-IR"/>
        </w:rPr>
        <w:t>ر</w:t>
      </w:r>
      <w:r w:rsidRPr="000B4ACD">
        <w:rPr>
          <w:rtl/>
          <w:lang w:bidi="fa-IR"/>
        </w:rPr>
        <w:t xml:space="preserve"> از خدا اربابا</w:t>
      </w:r>
      <w:r w:rsidRPr="000B4ACD">
        <w:rPr>
          <w:rFonts w:hint="eastAsia"/>
          <w:rtl/>
          <w:lang w:bidi="fa-IR"/>
        </w:rPr>
        <w:t>ن</w:t>
      </w:r>
      <w:r w:rsidRPr="000B4ACD">
        <w:rPr>
          <w:rFonts w:hint="cs"/>
          <w:rtl/>
          <w:lang w:bidi="fa-IR"/>
        </w:rPr>
        <w:t>ی</w:t>
      </w:r>
      <w:r w:rsidRPr="000B4ACD">
        <w:rPr>
          <w:rtl/>
          <w:lang w:bidi="fa-IR"/>
        </w:rPr>
        <w:t xml:space="preserve"> داشت</w:t>
      </w:r>
      <w:r w:rsidRPr="000B4ACD">
        <w:rPr>
          <w:rFonts w:hint="cs"/>
          <w:rtl/>
          <w:lang w:bidi="fa-IR"/>
        </w:rPr>
        <w:t>ی</w:t>
      </w:r>
      <w:r w:rsidRPr="000B4ACD">
        <w:rPr>
          <w:rFonts w:hint="eastAsia"/>
          <w:rtl/>
          <w:lang w:bidi="fa-IR"/>
        </w:rPr>
        <w:t>م،</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خواند</w:t>
      </w:r>
      <w:r w:rsidRPr="000B4ACD">
        <w:rPr>
          <w:rFonts w:hint="cs"/>
          <w:rtl/>
          <w:lang w:bidi="fa-IR"/>
        </w:rPr>
        <w:t>ی</w:t>
      </w:r>
      <w:r w:rsidRPr="000B4ACD">
        <w:rPr>
          <w:rFonts w:hint="eastAsia"/>
          <w:rtl/>
          <w:lang w:bidi="fa-IR"/>
        </w:rPr>
        <w:t>م</w:t>
      </w:r>
      <w:r w:rsidRPr="000B4ACD">
        <w:rPr>
          <w:rtl/>
          <w:lang w:bidi="fa-IR"/>
        </w:rPr>
        <w:t xml:space="preserve"> اجابت نکردند، از ا</w:t>
      </w:r>
      <w:r w:rsidRPr="000B4ACD">
        <w:rPr>
          <w:rFonts w:hint="cs"/>
          <w:rtl/>
          <w:lang w:bidi="fa-IR"/>
        </w:rPr>
        <w:t>ی</w:t>
      </w:r>
      <w:r w:rsidRPr="000B4ACD">
        <w:rPr>
          <w:rFonts w:hint="eastAsia"/>
          <w:rtl/>
          <w:lang w:bidi="fa-IR"/>
        </w:rPr>
        <w:t>شان</w:t>
      </w:r>
      <w:r w:rsidRPr="000B4ACD">
        <w:rPr>
          <w:rtl/>
          <w:lang w:bidi="fa-IR"/>
        </w:rPr>
        <w:t xml:space="preserve"> خواست</w:t>
      </w:r>
      <w:r w:rsidRPr="000B4ACD">
        <w:rPr>
          <w:rFonts w:hint="cs"/>
          <w:rtl/>
          <w:lang w:bidi="fa-IR"/>
        </w:rPr>
        <w:t>ی</w:t>
      </w:r>
      <w:r w:rsidRPr="000B4ACD">
        <w:rPr>
          <w:rFonts w:hint="eastAsia"/>
          <w:rtl/>
          <w:lang w:bidi="fa-IR"/>
        </w:rPr>
        <w:t>م</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به ما ندادند، چون خداوند تو را فرستاد آن ها را ترک گفت</w:t>
      </w:r>
      <w:r w:rsidRPr="000B4ACD">
        <w:rPr>
          <w:rFonts w:hint="cs"/>
          <w:rtl/>
          <w:lang w:bidi="fa-IR"/>
        </w:rPr>
        <w:t>ی</w:t>
      </w:r>
      <w:r w:rsidRPr="000B4ACD">
        <w:rPr>
          <w:rFonts w:hint="eastAsia"/>
          <w:rtl/>
          <w:lang w:bidi="fa-IR"/>
        </w:rPr>
        <w:t>م</w:t>
      </w:r>
      <w:r w:rsidRPr="000B4ACD">
        <w:rPr>
          <w:rtl/>
          <w:lang w:bidi="fa-IR"/>
        </w:rPr>
        <w:t xml:space="preserve"> و به تو رو آورد</w:t>
      </w:r>
      <w:r w:rsidRPr="000B4ACD">
        <w:rPr>
          <w:rFonts w:hint="cs"/>
          <w:rtl/>
          <w:lang w:bidi="fa-IR"/>
        </w:rPr>
        <w:t>ی</w:t>
      </w:r>
      <w:r w:rsidRPr="000B4ACD">
        <w:rPr>
          <w:rFonts w:hint="eastAsia"/>
          <w:rtl/>
          <w:lang w:bidi="fa-IR"/>
        </w:rPr>
        <w:t>م؛</w:t>
      </w:r>
      <w:r w:rsidRPr="000B4ACD">
        <w:rPr>
          <w:rtl/>
          <w:lang w:bidi="fa-IR"/>
        </w:rPr>
        <w:t xml:space="preserve"> چون قره برگشت پ</w:t>
      </w:r>
      <w:r w:rsidRPr="000B4ACD">
        <w:rPr>
          <w:rFonts w:hint="cs"/>
          <w:rtl/>
          <w:lang w:bidi="fa-IR"/>
        </w:rPr>
        <w:t>ی</w:t>
      </w:r>
      <w:r w:rsidRPr="000B4ACD">
        <w:rPr>
          <w:rFonts w:hint="eastAsia"/>
          <w:rtl/>
          <w:lang w:bidi="fa-IR"/>
        </w:rPr>
        <w:t>غمبر</w:t>
      </w:r>
      <w:r w:rsidRPr="000B4ACD">
        <w:rPr>
          <w:rtl/>
          <w:lang w:bidi="fa-IR"/>
        </w:rPr>
        <w:t xml:space="preserve"> فرمود: «افلح من رزق لبا»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«هر کس عقل</w:t>
      </w:r>
      <w:r w:rsidRPr="000B4ACD">
        <w:rPr>
          <w:rFonts w:hint="cs"/>
          <w:rtl/>
          <w:lang w:bidi="fa-IR"/>
        </w:rPr>
        <w:t>ی</w:t>
      </w:r>
      <w:r w:rsidRPr="000B4ACD">
        <w:rPr>
          <w:rtl/>
          <w:lang w:bidi="fa-IR"/>
        </w:rPr>
        <w:t xml:space="preserve"> به او داده شد، رستگار گشت» (اسد 204 / 4).45 - اولاد </w:t>
      </w:r>
      <w:r w:rsidRPr="000B4ACD">
        <w:rPr>
          <w:rFonts w:hint="eastAsia"/>
          <w:rtl/>
          <w:lang w:bidi="fa-IR"/>
        </w:rPr>
        <w:t>عبدالمطلب</w:t>
      </w:r>
      <w:r w:rsidRPr="000B4ACD">
        <w:rPr>
          <w:rtl/>
          <w:lang w:bidi="fa-IR"/>
        </w:rPr>
        <w:t xml:space="preserve"> نزد عباس رفتند، و گفتند: با پ</w:t>
      </w:r>
      <w:r w:rsidRPr="000B4ACD">
        <w:rPr>
          <w:rFonts w:hint="cs"/>
          <w:rtl/>
          <w:lang w:bidi="fa-IR"/>
        </w:rPr>
        <w:t>ی</w:t>
      </w:r>
      <w:r w:rsidRPr="000B4ACD">
        <w:rPr>
          <w:rFonts w:hint="eastAsia"/>
          <w:rtl/>
          <w:lang w:bidi="fa-IR"/>
        </w:rPr>
        <w:t>غمبر</w:t>
      </w:r>
      <w:r w:rsidRPr="000B4ACD">
        <w:rPr>
          <w:rtl/>
          <w:lang w:bidi="fa-IR"/>
        </w:rPr>
        <w:t xml:space="preserve"> سخن گو که ما </w:t>
      </w:r>
      <w:r w:rsidRPr="000B4ACD">
        <w:rPr>
          <w:rtl/>
          <w:lang w:bidi="fa-IR"/>
        </w:rPr>
        <w:lastRenderedPageBreak/>
        <w:t>را مانند د</w:t>
      </w:r>
      <w:r w:rsidRPr="000B4ACD">
        <w:rPr>
          <w:rFonts w:hint="cs"/>
          <w:rtl/>
          <w:lang w:bidi="fa-IR"/>
        </w:rPr>
        <w:t>ی</w:t>
      </w:r>
      <w:r w:rsidRPr="000B4ACD">
        <w:rPr>
          <w:rFonts w:hint="eastAsia"/>
          <w:rtl/>
          <w:lang w:bidi="fa-IR"/>
        </w:rPr>
        <w:t>گر</w:t>
      </w:r>
      <w:r w:rsidRPr="000B4ACD">
        <w:rPr>
          <w:rtl/>
          <w:lang w:bidi="fa-IR"/>
        </w:rPr>
        <w:t xml:space="preserve"> مردم از صفات نص</w:t>
      </w:r>
      <w:r w:rsidRPr="000B4ACD">
        <w:rPr>
          <w:rFonts w:hint="cs"/>
          <w:rtl/>
          <w:lang w:bidi="fa-IR"/>
        </w:rPr>
        <w:t>ی</w:t>
      </w:r>
      <w:r w:rsidRPr="000B4ACD">
        <w:rPr>
          <w:rFonts w:hint="eastAsia"/>
          <w:rtl/>
          <w:lang w:bidi="fa-IR"/>
        </w:rPr>
        <w:t>ب</w:t>
      </w:r>
      <w:r w:rsidRPr="000B4ACD">
        <w:rPr>
          <w:rtl/>
          <w:lang w:bidi="fa-IR"/>
        </w:rPr>
        <w:t xml:space="preserve"> بده، در ا</w:t>
      </w:r>
      <w:r w:rsidRPr="000B4ACD">
        <w:rPr>
          <w:rFonts w:hint="cs"/>
          <w:rtl/>
          <w:lang w:bidi="fa-IR"/>
        </w:rPr>
        <w:t>ی</w:t>
      </w:r>
      <w:r w:rsidRPr="000B4ACD">
        <w:rPr>
          <w:rFonts w:hint="eastAsia"/>
          <w:rtl/>
          <w:lang w:bidi="fa-IR"/>
        </w:rPr>
        <w:t>ن</w:t>
      </w:r>
      <w:r w:rsidRPr="000B4ACD">
        <w:rPr>
          <w:rtl/>
          <w:lang w:bidi="fa-IR"/>
        </w:rPr>
        <w:t xml:space="preserve"> ب</w:t>
      </w:r>
      <w:r w:rsidRPr="000B4ACD">
        <w:rPr>
          <w:rFonts w:hint="cs"/>
          <w:rtl/>
          <w:lang w:bidi="fa-IR"/>
        </w:rPr>
        <w:t>ی</w:t>
      </w:r>
      <w:r w:rsidRPr="000B4ACD">
        <w:rPr>
          <w:rFonts w:hint="eastAsia"/>
          <w:rtl/>
          <w:lang w:bidi="fa-IR"/>
        </w:rPr>
        <w:t>ن</w:t>
      </w:r>
      <w:r w:rsidRPr="000B4ACD">
        <w:rPr>
          <w:rtl/>
          <w:lang w:bidi="fa-IR"/>
        </w:rPr>
        <w:t xml:space="preserve"> عل</w:t>
      </w:r>
      <w:r w:rsidRPr="000B4ACD">
        <w:rPr>
          <w:rFonts w:hint="cs"/>
          <w:rtl/>
          <w:lang w:bidi="fa-IR"/>
        </w:rPr>
        <w:t>ی</w:t>
      </w:r>
      <w:r w:rsidRPr="000B4ACD">
        <w:rPr>
          <w:rtl/>
          <w:lang w:bidi="fa-IR"/>
        </w:rPr>
        <w:t xml:space="preserve"> عل</w:t>
      </w:r>
      <w:r w:rsidRPr="000B4ACD">
        <w:rPr>
          <w:rFonts w:hint="cs"/>
          <w:rtl/>
          <w:lang w:bidi="fa-IR"/>
        </w:rPr>
        <w:t>ی</w:t>
      </w:r>
      <w:r w:rsidRPr="000B4ACD">
        <w:rPr>
          <w:rFonts w:hint="eastAsia"/>
          <w:rtl/>
          <w:lang w:bidi="fa-IR"/>
        </w:rPr>
        <w:t>ه</w:t>
      </w:r>
      <w:r w:rsidRPr="000B4ACD">
        <w:rPr>
          <w:rtl/>
          <w:lang w:bidi="fa-IR"/>
        </w:rPr>
        <w:t xml:space="preserve"> السلام رس</w:t>
      </w:r>
      <w:r w:rsidRPr="000B4ACD">
        <w:rPr>
          <w:rFonts w:hint="cs"/>
          <w:rtl/>
          <w:lang w:bidi="fa-IR"/>
        </w:rPr>
        <w:t>ی</w:t>
      </w:r>
      <w:r w:rsidRPr="000B4ACD">
        <w:rPr>
          <w:rFonts w:hint="eastAsia"/>
          <w:rtl/>
          <w:lang w:bidi="fa-IR"/>
        </w:rPr>
        <w:t>د</w:t>
      </w:r>
      <w:r w:rsidRPr="000B4ACD">
        <w:rPr>
          <w:rtl/>
          <w:lang w:bidi="fa-IR"/>
        </w:rPr>
        <w:t xml:space="preserve"> به او گفتند: تو با پ</w:t>
      </w:r>
      <w:r w:rsidRPr="000B4ACD">
        <w:rPr>
          <w:rFonts w:hint="cs"/>
          <w:rtl/>
          <w:lang w:bidi="fa-IR"/>
        </w:rPr>
        <w:t>ی</w:t>
      </w:r>
      <w:r w:rsidRPr="000B4ACD">
        <w:rPr>
          <w:rFonts w:hint="eastAsia"/>
          <w:rtl/>
          <w:lang w:bidi="fa-IR"/>
        </w:rPr>
        <w:t>غمبر</w:t>
      </w:r>
      <w:r w:rsidRPr="000B4ACD">
        <w:rPr>
          <w:rtl/>
          <w:lang w:bidi="fa-IR"/>
        </w:rPr>
        <w:t xml:space="preserve"> سخن گو، عل</w:t>
      </w:r>
      <w:r w:rsidRPr="000B4ACD">
        <w:rPr>
          <w:rFonts w:hint="cs"/>
          <w:rtl/>
          <w:lang w:bidi="fa-IR"/>
        </w:rPr>
        <w:t>ی</w:t>
      </w:r>
      <w:r w:rsidRPr="000B4ACD">
        <w:rPr>
          <w:rtl/>
          <w:lang w:bidi="fa-IR"/>
        </w:rPr>
        <w:t xml:space="preserve"> گفت: خداوند ابا کرده که شما را از کثافت دستاوردها</w:t>
      </w:r>
      <w:r w:rsidRPr="000B4ACD">
        <w:rPr>
          <w:rFonts w:hint="cs"/>
          <w:rtl/>
          <w:lang w:bidi="fa-IR"/>
        </w:rPr>
        <w:t>ی</w:t>
      </w:r>
      <w:r w:rsidRPr="000B4ACD">
        <w:rPr>
          <w:rtl/>
          <w:lang w:bidi="fa-IR"/>
        </w:rPr>
        <w:t xml:space="preserve"> مردم بخوراند، رب</w:t>
      </w:r>
      <w:r w:rsidRPr="000B4ACD">
        <w:rPr>
          <w:rFonts w:hint="cs"/>
          <w:rtl/>
          <w:lang w:bidi="fa-IR"/>
        </w:rPr>
        <w:t>ی</w:t>
      </w:r>
      <w:r w:rsidRPr="000B4ACD">
        <w:rPr>
          <w:rFonts w:hint="eastAsia"/>
          <w:rtl/>
          <w:lang w:bidi="fa-IR"/>
        </w:rPr>
        <w:t>عه</w:t>
      </w:r>
      <w:r w:rsidRPr="000B4ACD">
        <w:rPr>
          <w:rtl/>
          <w:lang w:bidi="fa-IR"/>
        </w:rPr>
        <w:t xml:space="preserve"> بن حارث گفت: رها</w:t>
      </w:r>
      <w:r w:rsidRPr="000B4ACD">
        <w:rPr>
          <w:rFonts w:hint="cs"/>
          <w:rtl/>
          <w:lang w:bidi="fa-IR"/>
        </w:rPr>
        <w:t>ی</w:t>
      </w:r>
      <w:r w:rsidRPr="000B4ACD">
        <w:rPr>
          <w:rFonts w:hint="eastAsia"/>
          <w:rtl/>
          <w:lang w:bidi="fa-IR"/>
        </w:rPr>
        <w:t>ش</w:t>
      </w:r>
      <w:r w:rsidRPr="000B4ACD">
        <w:rPr>
          <w:rtl/>
          <w:lang w:bidi="fa-IR"/>
        </w:rPr>
        <w:t xml:space="preserve"> ک</w:t>
      </w:r>
      <w:r w:rsidRPr="000B4ACD">
        <w:rPr>
          <w:rFonts w:hint="eastAsia"/>
          <w:rtl/>
          <w:lang w:bidi="fa-IR"/>
        </w:rPr>
        <w:t>ن</w:t>
      </w:r>
      <w:r w:rsidRPr="000B4ACD">
        <w:rPr>
          <w:rFonts w:hint="cs"/>
          <w:rtl/>
          <w:lang w:bidi="fa-IR"/>
        </w:rPr>
        <w:t>ی</w:t>
      </w:r>
      <w:r w:rsidRPr="000B4ACD">
        <w:rPr>
          <w:rFonts w:hint="eastAsia"/>
          <w:rtl/>
          <w:lang w:bidi="fa-IR"/>
        </w:rPr>
        <w:t>د،</w:t>
      </w:r>
      <w:r w:rsidRPr="000B4ACD">
        <w:rPr>
          <w:rtl/>
          <w:lang w:bidi="fa-IR"/>
        </w:rPr>
        <w:t xml:space="preserve"> برا</w:t>
      </w:r>
      <w:r w:rsidRPr="000B4ACD">
        <w:rPr>
          <w:rFonts w:hint="cs"/>
          <w:rtl/>
          <w:lang w:bidi="fa-IR"/>
        </w:rPr>
        <w:t>ی</w:t>
      </w:r>
      <w:r w:rsidRPr="000B4ACD">
        <w:rPr>
          <w:rtl/>
          <w:lang w:bidi="fa-IR"/>
        </w:rPr>
        <w:t xml:space="preserve"> شما خ</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نزد او ن</w:t>
      </w:r>
      <w:r w:rsidRPr="000B4ACD">
        <w:rPr>
          <w:rFonts w:hint="cs"/>
          <w:rtl/>
          <w:lang w:bidi="fa-IR"/>
        </w:rPr>
        <w:t>ی</w:t>
      </w:r>
      <w:r w:rsidRPr="000B4ACD">
        <w:rPr>
          <w:rFonts w:hint="eastAsia"/>
          <w:rtl/>
          <w:lang w:bidi="fa-IR"/>
        </w:rPr>
        <w:t>ست</w:t>
      </w:r>
      <w:r w:rsidRPr="000B4ACD">
        <w:rPr>
          <w:rtl/>
          <w:lang w:bidi="fa-IR"/>
        </w:rPr>
        <w:t xml:space="preserve"> و وقت</w:t>
      </w:r>
      <w:r w:rsidRPr="000B4ACD">
        <w:rPr>
          <w:rFonts w:hint="cs"/>
          <w:rtl/>
          <w:lang w:bidi="fa-IR"/>
        </w:rPr>
        <w:t>ی</w:t>
      </w:r>
      <w:r w:rsidRPr="000B4ACD">
        <w:rPr>
          <w:rtl/>
          <w:lang w:bidi="fa-IR"/>
        </w:rPr>
        <w:t xml:space="preserve"> عباس با پ</w:t>
      </w:r>
      <w:r w:rsidRPr="000B4ACD">
        <w:rPr>
          <w:rFonts w:hint="cs"/>
          <w:rtl/>
          <w:lang w:bidi="fa-IR"/>
        </w:rPr>
        <w:t>ی</w:t>
      </w:r>
      <w:r w:rsidRPr="000B4ACD">
        <w:rPr>
          <w:rFonts w:hint="eastAsia"/>
          <w:rtl/>
          <w:lang w:bidi="fa-IR"/>
        </w:rPr>
        <w:t>غمبر</w:t>
      </w:r>
      <w:r w:rsidRPr="000B4ACD">
        <w:rPr>
          <w:rtl/>
          <w:lang w:bidi="fa-IR"/>
        </w:rPr>
        <w:t xml:space="preserve"> سخن گفت فرمود: «لا نستعملک عل</w:t>
      </w:r>
      <w:r w:rsidRPr="000B4ACD">
        <w:rPr>
          <w:rFonts w:hint="cs"/>
          <w:rtl/>
          <w:lang w:bidi="fa-IR"/>
        </w:rPr>
        <w:t>ی</w:t>
      </w:r>
      <w:r w:rsidRPr="000B4ACD">
        <w:rPr>
          <w:rtl/>
          <w:lang w:bidi="fa-IR"/>
        </w:rPr>
        <w:t xml:space="preserve"> غساله ذنوب الناس»</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«تو را عامل صدقات که چون آب غساله </w:t>
      </w:r>
      <w:r w:rsidRPr="000B4ACD">
        <w:rPr>
          <w:rFonts w:hint="cs"/>
          <w:rtl/>
          <w:lang w:bidi="fa-IR"/>
        </w:rPr>
        <w:t>ی</w:t>
      </w:r>
      <w:r w:rsidRPr="000B4ACD">
        <w:rPr>
          <w:rtl/>
          <w:lang w:bidi="fa-IR"/>
        </w:rPr>
        <w:t xml:space="preserve"> گناهان مردم است نم</w:t>
      </w:r>
      <w:r w:rsidRPr="000B4ACD">
        <w:rPr>
          <w:rFonts w:hint="cs"/>
          <w:rtl/>
          <w:lang w:bidi="fa-IR"/>
        </w:rPr>
        <w:t>ی</w:t>
      </w:r>
      <w:r w:rsidRPr="000B4ACD">
        <w:rPr>
          <w:rtl/>
          <w:lang w:bidi="fa-IR"/>
        </w:rPr>
        <w:t xml:space="preserve"> کنم» (اسد 238 / 1).46 - ق</w:t>
      </w:r>
      <w:r w:rsidRPr="000B4ACD">
        <w:rPr>
          <w:rFonts w:hint="cs"/>
          <w:rtl/>
          <w:lang w:bidi="fa-IR"/>
        </w:rPr>
        <w:t>ی</w:t>
      </w:r>
      <w:r w:rsidRPr="000B4ACD">
        <w:rPr>
          <w:rFonts w:hint="eastAsia"/>
          <w:rtl/>
          <w:lang w:bidi="fa-IR"/>
        </w:rPr>
        <w:t>س</w:t>
      </w:r>
      <w:r w:rsidRPr="000B4ACD">
        <w:rPr>
          <w:rtl/>
          <w:lang w:bidi="fa-IR"/>
        </w:rPr>
        <w:t xml:space="preserve"> بن حرث نزد پ</w:t>
      </w:r>
      <w:r w:rsidRPr="000B4ACD">
        <w:rPr>
          <w:rFonts w:hint="cs"/>
          <w:rtl/>
          <w:lang w:bidi="fa-IR"/>
        </w:rPr>
        <w:t>ی</w:t>
      </w:r>
      <w:r w:rsidRPr="000B4ACD">
        <w:rPr>
          <w:rFonts w:hint="eastAsia"/>
          <w:rtl/>
          <w:lang w:bidi="fa-IR"/>
        </w:rPr>
        <w:t>غمبرآمد</w:t>
      </w:r>
      <w:r w:rsidRPr="000B4ACD">
        <w:rPr>
          <w:rtl/>
          <w:lang w:bidi="fa-IR"/>
        </w:rPr>
        <w:t xml:space="preserve"> و گفت: با تو ب</w:t>
      </w:r>
      <w:r w:rsidRPr="000B4ACD">
        <w:rPr>
          <w:rFonts w:hint="cs"/>
          <w:rtl/>
          <w:lang w:bidi="fa-IR"/>
        </w:rPr>
        <w:t>ی</w:t>
      </w:r>
      <w:r w:rsidRPr="000B4ACD">
        <w:rPr>
          <w:rFonts w:hint="eastAsia"/>
          <w:rtl/>
          <w:lang w:bidi="fa-IR"/>
        </w:rPr>
        <w:t>عت</w:t>
      </w:r>
      <w:r w:rsidRPr="000B4ACD">
        <w:rPr>
          <w:rtl/>
          <w:lang w:bidi="fa-IR"/>
        </w:rPr>
        <w:t xml:space="preserve"> م</w:t>
      </w:r>
      <w:r w:rsidRPr="000B4ACD">
        <w:rPr>
          <w:rFonts w:hint="cs"/>
          <w:rtl/>
          <w:lang w:bidi="fa-IR"/>
        </w:rPr>
        <w:t>ی</w:t>
      </w:r>
      <w:r w:rsidRPr="000B4ACD">
        <w:rPr>
          <w:rtl/>
          <w:lang w:bidi="fa-IR"/>
        </w:rPr>
        <w:t xml:space="preserve"> کنم به هر چه خدا فرستاده و ا</w:t>
      </w:r>
      <w:r w:rsidRPr="000B4ACD">
        <w:rPr>
          <w:rFonts w:hint="cs"/>
          <w:rtl/>
          <w:lang w:bidi="fa-IR"/>
        </w:rPr>
        <w:t>ی</w:t>
      </w:r>
      <w:r w:rsidRPr="000B4ACD">
        <w:rPr>
          <w:rFonts w:hint="eastAsia"/>
          <w:rtl/>
          <w:lang w:bidi="fa-IR"/>
        </w:rPr>
        <w:t>ن</w:t>
      </w:r>
      <w:r w:rsidRPr="000B4ACD">
        <w:rPr>
          <w:rtl/>
          <w:lang w:bidi="fa-IR"/>
        </w:rPr>
        <w:t xml:space="preserve"> که جز حق نگو</w:t>
      </w:r>
      <w:r w:rsidRPr="000B4ACD">
        <w:rPr>
          <w:rFonts w:hint="cs"/>
          <w:rtl/>
          <w:lang w:bidi="fa-IR"/>
        </w:rPr>
        <w:t>ی</w:t>
      </w:r>
      <w:r w:rsidRPr="000B4ACD">
        <w:rPr>
          <w:rFonts w:hint="eastAsia"/>
          <w:rtl/>
          <w:lang w:bidi="fa-IR"/>
        </w:rPr>
        <w:t>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«چه بسا بعد از من وال</w:t>
      </w:r>
      <w:r w:rsidRPr="000B4ACD">
        <w:rPr>
          <w:rFonts w:hint="cs"/>
          <w:rtl/>
          <w:lang w:bidi="fa-IR"/>
        </w:rPr>
        <w:t>ی</w:t>
      </w:r>
      <w:r w:rsidRPr="000B4ACD">
        <w:rPr>
          <w:rFonts w:hint="eastAsia"/>
          <w:rtl/>
          <w:lang w:bidi="fa-IR"/>
        </w:rPr>
        <w:t>ان</w:t>
      </w:r>
      <w:r w:rsidRPr="000B4ACD">
        <w:rPr>
          <w:rFonts w:hint="cs"/>
          <w:rtl/>
          <w:lang w:bidi="fa-IR"/>
        </w:rPr>
        <w:t>ی</w:t>
      </w:r>
      <w:r w:rsidRPr="000B4ACD">
        <w:rPr>
          <w:rtl/>
          <w:lang w:bidi="fa-IR"/>
        </w:rPr>
        <w:t xml:space="preserve"> رو</w:t>
      </w:r>
      <w:r w:rsidRPr="000B4ACD">
        <w:rPr>
          <w:rFonts w:hint="cs"/>
          <w:rtl/>
          <w:lang w:bidi="fa-IR"/>
        </w:rPr>
        <w:t>ی</w:t>
      </w:r>
      <w:r w:rsidRPr="000B4ACD">
        <w:rPr>
          <w:rtl/>
          <w:lang w:bidi="fa-IR"/>
        </w:rPr>
        <w:t xml:space="preserve"> کار آ</w:t>
      </w:r>
      <w:r w:rsidRPr="000B4ACD">
        <w:rPr>
          <w:rFonts w:hint="cs"/>
          <w:rtl/>
          <w:lang w:bidi="fa-IR"/>
        </w:rPr>
        <w:t>ی</w:t>
      </w:r>
      <w:r w:rsidRPr="000B4ACD">
        <w:rPr>
          <w:rFonts w:hint="eastAsia"/>
          <w:rtl/>
          <w:lang w:bidi="fa-IR"/>
        </w:rPr>
        <w:t>ند</w:t>
      </w:r>
      <w:r w:rsidRPr="000B4ACD">
        <w:rPr>
          <w:rtl/>
          <w:lang w:bidi="fa-IR"/>
        </w:rPr>
        <w:t xml:space="preserve"> که تو نتوان</w:t>
      </w:r>
      <w:r w:rsidRPr="000B4ACD">
        <w:rPr>
          <w:rFonts w:hint="cs"/>
          <w:rtl/>
          <w:lang w:bidi="fa-IR"/>
        </w:rPr>
        <w:t>ی</w:t>
      </w:r>
      <w:r w:rsidRPr="000B4ACD">
        <w:rPr>
          <w:rtl/>
          <w:lang w:bidi="fa-IR"/>
        </w:rPr>
        <w:t xml:space="preserve"> حق را بگو</w:t>
      </w:r>
      <w:r w:rsidRPr="000B4ACD">
        <w:rPr>
          <w:rFonts w:hint="cs"/>
          <w:rtl/>
          <w:lang w:bidi="fa-IR"/>
        </w:rPr>
        <w:t>یی</w:t>
      </w:r>
      <w:r w:rsidRPr="000B4ACD">
        <w:rPr>
          <w:rFonts w:hint="eastAsia"/>
          <w:rtl/>
          <w:lang w:bidi="fa-IR"/>
        </w:rPr>
        <w:t>»</w:t>
      </w:r>
      <w:r w:rsidRPr="000B4ACD">
        <w:rPr>
          <w:rtl/>
          <w:lang w:bidi="fa-IR"/>
        </w:rPr>
        <w:t xml:space="preserve"> ق</w:t>
      </w:r>
      <w:r w:rsidRPr="000B4ACD">
        <w:rPr>
          <w:rFonts w:hint="cs"/>
          <w:rtl/>
          <w:lang w:bidi="fa-IR"/>
        </w:rPr>
        <w:t>ی</w:t>
      </w:r>
      <w:r w:rsidRPr="000B4ACD">
        <w:rPr>
          <w:rFonts w:hint="eastAsia"/>
          <w:rtl/>
          <w:lang w:bidi="fa-IR"/>
        </w:rPr>
        <w:t>س</w:t>
      </w:r>
      <w:r w:rsidRPr="000B4ACD">
        <w:rPr>
          <w:rtl/>
          <w:lang w:bidi="fa-IR"/>
        </w:rPr>
        <w:t xml:space="preserve"> گفت: نه، به خدا سوگند با تو بر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عت</w:t>
      </w:r>
      <w:r w:rsidRPr="000B4ACD">
        <w:rPr>
          <w:rtl/>
          <w:lang w:bidi="fa-IR"/>
        </w:rPr>
        <w:t xml:space="preserve"> نکنم مگر آن که وفا کنم، پ</w:t>
      </w:r>
      <w:r w:rsidRPr="000B4ACD">
        <w:rPr>
          <w:rFonts w:hint="cs"/>
          <w:rtl/>
          <w:lang w:bidi="fa-IR"/>
        </w:rPr>
        <w:t>ی</w:t>
      </w:r>
      <w:r w:rsidRPr="000B4ACD">
        <w:rPr>
          <w:rFonts w:hint="eastAsia"/>
          <w:rtl/>
          <w:lang w:bidi="fa-IR"/>
        </w:rPr>
        <w:t>غمبر</w:t>
      </w:r>
      <w:r w:rsidRPr="000B4ACD">
        <w:rPr>
          <w:rtl/>
          <w:lang w:bidi="fa-IR"/>
        </w:rPr>
        <w:t xml:space="preserve"> فرم</w:t>
      </w:r>
      <w:r w:rsidRPr="000B4ACD">
        <w:rPr>
          <w:rFonts w:hint="eastAsia"/>
          <w:rtl/>
          <w:lang w:bidi="fa-IR"/>
        </w:rPr>
        <w:t>ود</w:t>
      </w:r>
      <w:r w:rsidRPr="000B4ACD">
        <w:rPr>
          <w:rtl/>
          <w:lang w:bidi="fa-IR"/>
        </w:rPr>
        <w:t>: «در ا</w:t>
      </w:r>
      <w:r w:rsidRPr="000B4ACD">
        <w:rPr>
          <w:rFonts w:hint="cs"/>
          <w:rtl/>
          <w:lang w:bidi="fa-IR"/>
        </w:rPr>
        <w:t>ی</w:t>
      </w:r>
      <w:r w:rsidRPr="000B4ACD">
        <w:rPr>
          <w:rFonts w:hint="eastAsia"/>
          <w:rtl/>
          <w:lang w:bidi="fa-IR"/>
        </w:rPr>
        <w:t>ن</w:t>
      </w:r>
      <w:r w:rsidRPr="000B4ACD">
        <w:rPr>
          <w:rtl/>
          <w:lang w:bidi="fa-IR"/>
        </w:rPr>
        <w:t xml:space="preserve"> صورت ه</w:t>
      </w:r>
      <w:r w:rsidRPr="000B4ACD">
        <w:rPr>
          <w:rFonts w:hint="cs"/>
          <w:rtl/>
          <w:lang w:bidi="fa-IR"/>
        </w:rPr>
        <w:t>ی</w:t>
      </w:r>
      <w:r w:rsidRPr="000B4ACD">
        <w:rPr>
          <w:rFonts w:hint="eastAsia"/>
          <w:rtl/>
          <w:lang w:bidi="fa-IR"/>
        </w:rPr>
        <w:t>چ</w:t>
      </w:r>
      <w:r w:rsidRPr="000B4ACD">
        <w:rPr>
          <w:rtl/>
          <w:lang w:bidi="fa-IR"/>
        </w:rPr>
        <w:t xml:space="preserve"> بشر</w:t>
      </w:r>
      <w:r w:rsidRPr="000B4ACD">
        <w:rPr>
          <w:rFonts w:hint="cs"/>
          <w:rtl/>
          <w:lang w:bidi="fa-IR"/>
        </w:rPr>
        <w:t>ی</w:t>
      </w:r>
      <w:r w:rsidRPr="000B4ACD">
        <w:rPr>
          <w:rtl/>
          <w:lang w:bidi="fa-IR"/>
        </w:rPr>
        <w:t xml:space="preserve"> نتواند بر تو آزار رساند». ق</w:t>
      </w:r>
      <w:r w:rsidRPr="000B4ACD">
        <w:rPr>
          <w:rFonts w:hint="cs"/>
          <w:rtl/>
          <w:lang w:bidi="fa-IR"/>
        </w:rPr>
        <w:t>ی</w:t>
      </w:r>
      <w:r w:rsidRPr="000B4ACD">
        <w:rPr>
          <w:rFonts w:hint="eastAsia"/>
          <w:rtl/>
          <w:lang w:bidi="fa-IR"/>
        </w:rPr>
        <w:t>س،</w:t>
      </w:r>
      <w:r w:rsidRPr="000B4ACD">
        <w:rPr>
          <w:rtl/>
          <w:lang w:bidi="fa-IR"/>
        </w:rPr>
        <w:t xml:space="preserve"> ز</w:t>
      </w:r>
      <w:r w:rsidRPr="000B4ACD">
        <w:rPr>
          <w:rFonts w:hint="cs"/>
          <w:rtl/>
          <w:lang w:bidi="fa-IR"/>
        </w:rPr>
        <w:t>ی</w:t>
      </w:r>
      <w:r w:rsidRPr="000B4ACD">
        <w:rPr>
          <w:rFonts w:hint="eastAsia"/>
          <w:rtl/>
          <w:lang w:bidi="fa-IR"/>
        </w:rPr>
        <w:t>اد</w:t>
      </w:r>
      <w:r w:rsidRPr="000B4ACD">
        <w:rPr>
          <w:rtl/>
          <w:lang w:bidi="fa-IR"/>
        </w:rPr>
        <w:t xml:space="preserve"> بن اب</w:t>
      </w:r>
      <w:r w:rsidRPr="000B4ACD">
        <w:rPr>
          <w:rFonts w:hint="cs"/>
          <w:rtl/>
          <w:lang w:bidi="fa-IR"/>
        </w:rPr>
        <w:t>ی</w:t>
      </w:r>
      <w:r w:rsidRPr="000B4ACD">
        <w:rPr>
          <w:rFonts w:hint="eastAsia"/>
          <w:rtl/>
          <w:lang w:bidi="fa-IR"/>
        </w:rPr>
        <w:t>ه</w:t>
      </w:r>
      <w:r w:rsidRPr="000B4ACD">
        <w:rPr>
          <w:rtl/>
          <w:lang w:bidi="fa-IR"/>
        </w:rPr>
        <w:t xml:space="preserve"> و پسرش عب</w:t>
      </w:r>
      <w:r w:rsidRPr="000B4ACD">
        <w:rPr>
          <w:rFonts w:hint="cs"/>
          <w:rtl/>
          <w:lang w:bidi="fa-IR"/>
        </w:rPr>
        <w:t>ی</w:t>
      </w:r>
      <w:r w:rsidRPr="000B4ACD">
        <w:rPr>
          <w:rFonts w:hint="eastAsia"/>
          <w:rtl/>
          <w:lang w:bidi="fa-IR"/>
        </w:rPr>
        <w:t>دالله</w:t>
      </w:r>
      <w:r w:rsidRPr="000B4ACD">
        <w:rPr>
          <w:rtl/>
          <w:lang w:bidi="fa-IR"/>
        </w:rPr>
        <w:t xml:space="preserve"> را سرزنش م</w:t>
      </w:r>
      <w:r w:rsidRPr="000B4ACD">
        <w:rPr>
          <w:rFonts w:hint="cs"/>
          <w:rtl/>
          <w:lang w:bidi="fa-IR"/>
        </w:rPr>
        <w:t>ی</w:t>
      </w:r>
      <w:r w:rsidRPr="000B4ACD">
        <w:rPr>
          <w:rtl/>
          <w:lang w:bidi="fa-IR"/>
        </w:rPr>
        <w:t xml:space="preserve"> نمود، عب</w:t>
      </w:r>
      <w:r w:rsidRPr="000B4ACD">
        <w:rPr>
          <w:rFonts w:hint="cs"/>
          <w:rtl/>
          <w:lang w:bidi="fa-IR"/>
        </w:rPr>
        <w:t>ی</w:t>
      </w:r>
      <w:r w:rsidRPr="000B4ACD">
        <w:rPr>
          <w:rFonts w:hint="eastAsia"/>
          <w:rtl/>
          <w:lang w:bidi="fa-IR"/>
        </w:rPr>
        <w:t>دالله</w:t>
      </w:r>
      <w:r w:rsidRPr="000B4ACD">
        <w:rPr>
          <w:rtl/>
          <w:lang w:bidi="fa-IR"/>
        </w:rPr>
        <w:t xml:space="preserve"> شن</w:t>
      </w:r>
      <w:r w:rsidRPr="000B4ACD">
        <w:rPr>
          <w:rFonts w:hint="cs"/>
          <w:rtl/>
          <w:lang w:bidi="fa-IR"/>
        </w:rPr>
        <w:t>ی</w:t>
      </w:r>
      <w:r w:rsidRPr="000B4ACD">
        <w:rPr>
          <w:rFonts w:hint="eastAsia"/>
          <w:rtl/>
          <w:lang w:bidi="fa-IR"/>
        </w:rPr>
        <w:t>د</w:t>
      </w:r>
      <w:r w:rsidRPr="000B4ACD">
        <w:rPr>
          <w:rtl/>
          <w:lang w:bidi="fa-IR"/>
        </w:rPr>
        <w:t xml:space="preserve"> و از پ</w:t>
      </w:r>
      <w:r w:rsidRPr="000B4ACD">
        <w:rPr>
          <w:rFonts w:hint="cs"/>
          <w:rtl/>
          <w:lang w:bidi="fa-IR"/>
        </w:rPr>
        <w:t>ی</w:t>
      </w:r>
      <w:r w:rsidRPr="000B4ACD">
        <w:rPr>
          <w:rtl/>
          <w:lang w:bidi="fa-IR"/>
        </w:rPr>
        <w:t xml:space="preserve"> او فرستاد، و به او گفت: تو</w:t>
      </w:r>
      <w:r w:rsidRPr="000B4ACD">
        <w:rPr>
          <w:rFonts w:hint="cs"/>
          <w:rtl/>
          <w:lang w:bidi="fa-IR"/>
        </w:rPr>
        <w:t>یی</w:t>
      </w:r>
      <w:r w:rsidRPr="000B4ACD">
        <w:rPr>
          <w:rtl/>
          <w:lang w:bidi="fa-IR"/>
        </w:rPr>
        <w:t xml:space="preserve"> که بر خدا و پ</w:t>
      </w:r>
      <w:r w:rsidRPr="000B4ACD">
        <w:rPr>
          <w:rFonts w:hint="cs"/>
          <w:rtl/>
          <w:lang w:bidi="fa-IR"/>
        </w:rPr>
        <w:t>ی</w:t>
      </w:r>
      <w:r w:rsidRPr="000B4ACD">
        <w:rPr>
          <w:rFonts w:hint="eastAsia"/>
          <w:rtl/>
          <w:lang w:bidi="fa-IR"/>
        </w:rPr>
        <w:t>امبرش</w:t>
      </w:r>
      <w:r w:rsidRPr="000B4ACD">
        <w:rPr>
          <w:rtl/>
          <w:lang w:bidi="fa-IR"/>
        </w:rPr>
        <w:t xml:space="preserve"> دروغ م</w:t>
      </w:r>
      <w:r w:rsidRPr="000B4ACD">
        <w:rPr>
          <w:rFonts w:hint="cs"/>
          <w:rtl/>
          <w:lang w:bidi="fa-IR"/>
        </w:rPr>
        <w:t>ی</w:t>
      </w:r>
      <w:r w:rsidRPr="000B4ACD">
        <w:rPr>
          <w:rtl/>
          <w:lang w:bidi="fa-IR"/>
        </w:rPr>
        <w:t xml:space="preserve"> بند</w:t>
      </w:r>
      <w:r w:rsidRPr="000B4ACD">
        <w:rPr>
          <w:rFonts w:hint="cs"/>
          <w:rtl/>
          <w:lang w:bidi="fa-IR"/>
        </w:rPr>
        <w:t>ی</w:t>
      </w:r>
      <w:r w:rsidRPr="000B4ACD">
        <w:rPr>
          <w:rFonts w:hint="eastAsia"/>
          <w:rtl/>
          <w:lang w:bidi="fa-IR"/>
        </w:rPr>
        <w:t>؟</w:t>
      </w:r>
      <w:r w:rsidRPr="000B4ACD">
        <w:rPr>
          <w:rtl/>
          <w:lang w:bidi="fa-IR"/>
        </w:rPr>
        <w:t xml:space="preserve"> ق</w:t>
      </w:r>
      <w:r w:rsidRPr="000B4ACD">
        <w:rPr>
          <w:rFonts w:hint="cs"/>
          <w:rtl/>
          <w:lang w:bidi="fa-IR"/>
        </w:rPr>
        <w:t>ی</w:t>
      </w:r>
      <w:r w:rsidRPr="000B4ACD">
        <w:rPr>
          <w:rFonts w:hint="eastAsia"/>
          <w:rtl/>
          <w:lang w:bidi="fa-IR"/>
        </w:rPr>
        <w:t>س</w:t>
      </w:r>
      <w:r w:rsidRPr="000B4ACD">
        <w:rPr>
          <w:rtl/>
          <w:lang w:bidi="fa-IR"/>
        </w:rPr>
        <w:t xml:space="preserve"> گفت: نه، اما اگر خواه</w:t>
      </w:r>
      <w:r w:rsidRPr="000B4ACD">
        <w:rPr>
          <w:rFonts w:hint="cs"/>
          <w:rtl/>
          <w:lang w:bidi="fa-IR"/>
        </w:rPr>
        <w:t>ی</w:t>
      </w:r>
      <w:r w:rsidRPr="000B4ACD">
        <w:rPr>
          <w:rtl/>
          <w:lang w:bidi="fa-IR"/>
        </w:rPr>
        <w:t xml:space="preserve"> بگو</w:t>
      </w:r>
      <w:r w:rsidRPr="000B4ACD">
        <w:rPr>
          <w:rFonts w:hint="cs"/>
          <w:rtl/>
          <w:lang w:bidi="fa-IR"/>
        </w:rPr>
        <w:t>ی</w:t>
      </w:r>
      <w:r w:rsidRPr="000B4ACD">
        <w:rPr>
          <w:rFonts w:hint="eastAsia"/>
          <w:rtl/>
          <w:lang w:bidi="fa-IR"/>
        </w:rPr>
        <w:t>م</w:t>
      </w:r>
      <w:r w:rsidRPr="000B4ACD">
        <w:rPr>
          <w:rtl/>
          <w:lang w:bidi="fa-IR"/>
        </w:rPr>
        <w:t xml:space="preserve"> ک</w:t>
      </w:r>
      <w:r w:rsidRPr="000B4ACD">
        <w:rPr>
          <w:rFonts w:hint="cs"/>
          <w:rtl/>
          <w:lang w:bidi="fa-IR"/>
        </w:rPr>
        <w:t>ی</w:t>
      </w:r>
      <w:r w:rsidRPr="000B4ACD">
        <w:rPr>
          <w:rtl/>
          <w:lang w:bidi="fa-IR"/>
        </w:rPr>
        <w:t xml:space="preserve"> بر خدا و پ</w:t>
      </w:r>
      <w:r w:rsidRPr="000B4ACD">
        <w:rPr>
          <w:rFonts w:hint="cs"/>
          <w:rtl/>
          <w:lang w:bidi="fa-IR"/>
        </w:rPr>
        <w:t>ی</w:t>
      </w:r>
      <w:r w:rsidRPr="000B4ACD">
        <w:rPr>
          <w:rFonts w:hint="eastAsia"/>
          <w:rtl/>
          <w:lang w:bidi="fa-IR"/>
        </w:rPr>
        <w:t>غمبر</w:t>
      </w:r>
      <w:r w:rsidRPr="000B4ACD">
        <w:rPr>
          <w:rtl/>
          <w:lang w:bidi="fa-IR"/>
        </w:rPr>
        <w:t xml:space="preserve"> دروغ م</w:t>
      </w:r>
      <w:r w:rsidRPr="000B4ACD">
        <w:rPr>
          <w:rFonts w:hint="cs"/>
          <w:rtl/>
          <w:lang w:bidi="fa-IR"/>
        </w:rPr>
        <w:t>ی</w:t>
      </w:r>
      <w:r w:rsidRPr="000B4ACD">
        <w:rPr>
          <w:rtl/>
          <w:lang w:bidi="fa-IR"/>
        </w:rPr>
        <w:t xml:space="preserve"> بندد، ع</w:t>
      </w:r>
      <w:r w:rsidRPr="000B4ACD">
        <w:rPr>
          <w:rFonts w:hint="eastAsia"/>
          <w:rtl/>
          <w:lang w:bidi="fa-IR"/>
        </w:rPr>
        <w:t>ب</w:t>
      </w:r>
      <w:r w:rsidRPr="000B4ACD">
        <w:rPr>
          <w:rFonts w:hint="cs"/>
          <w:rtl/>
          <w:lang w:bidi="fa-IR"/>
        </w:rPr>
        <w:t>ی</w:t>
      </w:r>
      <w:r w:rsidRPr="000B4ACD">
        <w:rPr>
          <w:rFonts w:hint="eastAsia"/>
          <w:rtl/>
          <w:lang w:bidi="fa-IR"/>
        </w:rPr>
        <w:t>دالله</w:t>
      </w:r>
      <w:r w:rsidRPr="000B4ACD">
        <w:rPr>
          <w:rtl/>
          <w:lang w:bidi="fa-IR"/>
        </w:rPr>
        <w:t xml:space="preserve"> گفت: بگو، ق</w:t>
      </w:r>
      <w:r w:rsidRPr="000B4ACD">
        <w:rPr>
          <w:rFonts w:hint="cs"/>
          <w:rtl/>
          <w:lang w:bidi="fa-IR"/>
        </w:rPr>
        <w:t>ی</w:t>
      </w:r>
      <w:r w:rsidRPr="000B4ACD">
        <w:rPr>
          <w:rFonts w:hint="eastAsia"/>
          <w:rtl/>
          <w:lang w:bidi="fa-IR"/>
        </w:rPr>
        <w:t>س</w:t>
      </w:r>
      <w:r w:rsidRPr="000B4ACD">
        <w:rPr>
          <w:rtl/>
          <w:lang w:bidi="fa-IR"/>
        </w:rPr>
        <w:t xml:space="preserve"> گفت: کس</w:t>
      </w:r>
      <w:r w:rsidRPr="000B4ACD">
        <w:rPr>
          <w:rFonts w:hint="cs"/>
          <w:rtl/>
          <w:lang w:bidi="fa-IR"/>
        </w:rPr>
        <w:t>ی</w:t>
      </w:r>
      <w:r w:rsidRPr="000B4ACD">
        <w:rPr>
          <w:rtl/>
          <w:lang w:bidi="fa-IR"/>
        </w:rPr>
        <w:t xml:space="preserve"> که عمل به کتاب خدا و سنت پ</w:t>
      </w:r>
      <w:r w:rsidRPr="000B4ACD">
        <w:rPr>
          <w:rFonts w:hint="cs"/>
          <w:rtl/>
          <w:lang w:bidi="fa-IR"/>
        </w:rPr>
        <w:t>ی</w:t>
      </w:r>
      <w:r w:rsidRPr="000B4ACD">
        <w:rPr>
          <w:rFonts w:hint="eastAsia"/>
          <w:rtl/>
          <w:lang w:bidi="fa-IR"/>
        </w:rPr>
        <w:t>غمبرش</w:t>
      </w:r>
      <w:r w:rsidRPr="000B4ACD">
        <w:rPr>
          <w:rtl/>
          <w:lang w:bidi="fa-IR"/>
        </w:rPr>
        <w:t xml:space="preserve"> را ترک نمود، عب</w:t>
      </w:r>
      <w:r w:rsidRPr="000B4ACD">
        <w:rPr>
          <w:rFonts w:hint="cs"/>
          <w:rtl/>
          <w:lang w:bidi="fa-IR"/>
        </w:rPr>
        <w:t>ی</w:t>
      </w:r>
      <w:r w:rsidRPr="000B4ACD">
        <w:rPr>
          <w:rFonts w:hint="eastAsia"/>
          <w:rtl/>
          <w:lang w:bidi="fa-IR"/>
        </w:rPr>
        <w:t>دالله</w:t>
      </w:r>
      <w:r w:rsidRPr="000B4ACD">
        <w:rPr>
          <w:rtl/>
          <w:lang w:bidi="fa-IR"/>
        </w:rPr>
        <w:t xml:space="preserve"> گفت: ک</w:t>
      </w:r>
      <w:r w:rsidRPr="000B4ACD">
        <w:rPr>
          <w:rFonts w:hint="cs"/>
          <w:rtl/>
          <w:lang w:bidi="fa-IR"/>
        </w:rPr>
        <w:t>ی</w:t>
      </w:r>
      <w:r w:rsidRPr="000B4ACD">
        <w:rPr>
          <w:rtl/>
          <w:lang w:bidi="fa-IR"/>
        </w:rPr>
        <w:t xml:space="preserve"> باشند؟ ق</w:t>
      </w:r>
      <w:r w:rsidRPr="000B4ACD">
        <w:rPr>
          <w:rFonts w:hint="cs"/>
          <w:rtl/>
          <w:lang w:bidi="fa-IR"/>
        </w:rPr>
        <w:t>ی</w:t>
      </w:r>
      <w:r w:rsidRPr="000B4ACD">
        <w:rPr>
          <w:rFonts w:hint="eastAsia"/>
          <w:rtl/>
          <w:lang w:bidi="fa-IR"/>
        </w:rPr>
        <w:t>س</w:t>
      </w:r>
      <w:r w:rsidRPr="000B4ACD">
        <w:rPr>
          <w:rtl/>
          <w:lang w:bidi="fa-IR"/>
        </w:rPr>
        <w:t xml:space="preserve"> گفت: تو و پدرت، عب</w:t>
      </w:r>
      <w:r w:rsidRPr="000B4ACD">
        <w:rPr>
          <w:rFonts w:hint="cs"/>
          <w:rtl/>
          <w:lang w:bidi="fa-IR"/>
        </w:rPr>
        <w:t>ی</w:t>
      </w:r>
      <w:r w:rsidRPr="000B4ACD">
        <w:rPr>
          <w:rFonts w:hint="eastAsia"/>
          <w:rtl/>
          <w:lang w:bidi="fa-IR"/>
        </w:rPr>
        <w:t>دالله</w:t>
      </w:r>
      <w:r w:rsidRPr="000B4ACD">
        <w:rPr>
          <w:rtl/>
          <w:lang w:bidi="fa-IR"/>
        </w:rPr>
        <w:t xml:space="preserve"> گفت: تو</w:t>
      </w:r>
      <w:r w:rsidRPr="000B4ACD">
        <w:rPr>
          <w:rFonts w:hint="cs"/>
          <w:rtl/>
          <w:lang w:bidi="fa-IR"/>
        </w:rPr>
        <w:t>یی</w:t>
      </w:r>
      <w:r w:rsidRPr="000B4ACD">
        <w:rPr>
          <w:rtl/>
          <w:lang w:bidi="fa-IR"/>
        </w:rPr>
        <w:t xml:space="preserve"> که گفته ا</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ان</w:t>
      </w:r>
      <w:r w:rsidRPr="000B4ACD">
        <w:rPr>
          <w:rtl/>
          <w:lang w:bidi="fa-IR"/>
        </w:rPr>
        <w:t xml:space="preserve"> بشر</w:t>
      </w:r>
      <w:r w:rsidRPr="000B4ACD">
        <w:rPr>
          <w:rFonts w:hint="cs"/>
          <w:rtl/>
          <w:lang w:bidi="fa-IR"/>
        </w:rPr>
        <w:t>ی</w:t>
      </w:r>
      <w:r w:rsidRPr="000B4ACD">
        <w:rPr>
          <w:rtl/>
          <w:lang w:bidi="fa-IR"/>
        </w:rPr>
        <w:t xml:space="preserve"> به تو نخواهد رس</w:t>
      </w:r>
      <w:r w:rsidRPr="000B4ACD">
        <w:rPr>
          <w:rFonts w:hint="cs"/>
          <w:rtl/>
          <w:lang w:bidi="fa-IR"/>
        </w:rPr>
        <w:t>ی</w:t>
      </w:r>
      <w:r w:rsidRPr="000B4ACD">
        <w:rPr>
          <w:rFonts w:hint="eastAsia"/>
          <w:rtl/>
          <w:lang w:bidi="fa-IR"/>
        </w:rPr>
        <w:t>د،</w:t>
      </w:r>
      <w:r w:rsidRPr="000B4ACD">
        <w:rPr>
          <w:rtl/>
          <w:lang w:bidi="fa-IR"/>
        </w:rPr>
        <w:t xml:space="preserve"> گفت: منم، عب</w:t>
      </w:r>
      <w:r w:rsidRPr="000B4ACD">
        <w:rPr>
          <w:rFonts w:hint="cs"/>
          <w:rtl/>
          <w:lang w:bidi="fa-IR"/>
        </w:rPr>
        <w:t>ی</w:t>
      </w:r>
      <w:r w:rsidRPr="000B4ACD">
        <w:rPr>
          <w:rFonts w:hint="eastAsia"/>
          <w:rtl/>
          <w:lang w:bidi="fa-IR"/>
        </w:rPr>
        <w:t>دالله</w:t>
      </w:r>
      <w:r w:rsidRPr="000B4ACD">
        <w:rPr>
          <w:rtl/>
          <w:lang w:bidi="fa-IR"/>
        </w:rPr>
        <w:t xml:space="preserve"> گفت: امروز خواه</w:t>
      </w:r>
      <w:r w:rsidRPr="000B4ACD">
        <w:rPr>
          <w:rFonts w:hint="cs"/>
          <w:rtl/>
          <w:lang w:bidi="fa-IR"/>
        </w:rPr>
        <w:t>ی</w:t>
      </w:r>
      <w:r w:rsidRPr="000B4ACD">
        <w:rPr>
          <w:rtl/>
          <w:lang w:bidi="fa-IR"/>
        </w:rPr>
        <w:t xml:space="preserve"> دانست که دروغگو</w:t>
      </w:r>
      <w:r w:rsidRPr="000B4ACD">
        <w:rPr>
          <w:rFonts w:hint="cs"/>
          <w:rtl/>
          <w:lang w:bidi="fa-IR"/>
        </w:rPr>
        <w:t>یی</w:t>
      </w:r>
      <w:r w:rsidRPr="000B4ACD">
        <w:rPr>
          <w:rFonts w:hint="eastAsia"/>
          <w:rtl/>
          <w:lang w:bidi="fa-IR"/>
        </w:rPr>
        <w:t>،</w:t>
      </w:r>
      <w:r w:rsidRPr="000B4ACD">
        <w:rPr>
          <w:rtl/>
          <w:lang w:bidi="fa-IR"/>
        </w:rPr>
        <w:t xml:space="preserve"> و اصحاب شکنجه را بخوا</w:t>
      </w:r>
      <w:r w:rsidRPr="000B4ACD">
        <w:rPr>
          <w:rFonts w:hint="eastAsia"/>
          <w:rtl/>
          <w:lang w:bidi="fa-IR"/>
        </w:rPr>
        <w:t>ست،</w:t>
      </w:r>
      <w:r w:rsidRPr="000B4ACD">
        <w:rPr>
          <w:rtl/>
          <w:lang w:bidi="fa-IR"/>
        </w:rPr>
        <w:t xml:space="preserve"> در هم</w:t>
      </w:r>
      <w:r w:rsidRPr="000B4ACD">
        <w:rPr>
          <w:rFonts w:hint="cs"/>
          <w:rtl/>
          <w:lang w:bidi="fa-IR"/>
        </w:rPr>
        <w:t>ی</w:t>
      </w:r>
      <w:r w:rsidRPr="000B4ACD">
        <w:rPr>
          <w:rFonts w:hint="eastAsia"/>
          <w:rtl/>
          <w:lang w:bidi="fa-IR"/>
        </w:rPr>
        <w:t>ن</w:t>
      </w:r>
      <w:r w:rsidRPr="000B4ACD">
        <w:rPr>
          <w:rtl/>
          <w:lang w:bidi="fa-IR"/>
        </w:rPr>
        <w:t xml:space="preserve"> وقت ق</w:t>
      </w:r>
      <w:r w:rsidRPr="000B4ACD">
        <w:rPr>
          <w:rFonts w:hint="cs"/>
          <w:rtl/>
          <w:lang w:bidi="fa-IR"/>
        </w:rPr>
        <w:t>ی</w:t>
      </w:r>
      <w:r w:rsidRPr="000B4ACD">
        <w:rPr>
          <w:rFonts w:hint="eastAsia"/>
          <w:rtl/>
          <w:lang w:bidi="fa-IR"/>
        </w:rPr>
        <w:t>س</w:t>
      </w:r>
      <w:r w:rsidRPr="000B4ACD">
        <w:rPr>
          <w:rtl/>
          <w:lang w:bidi="fa-IR"/>
        </w:rPr>
        <w:t xml:space="preserve"> به رو</w:t>
      </w:r>
      <w:r w:rsidRPr="000B4ACD">
        <w:rPr>
          <w:rFonts w:hint="cs"/>
          <w:rtl/>
          <w:lang w:bidi="fa-IR"/>
        </w:rPr>
        <w:t>ی</w:t>
      </w:r>
      <w:r w:rsidRPr="000B4ACD">
        <w:rPr>
          <w:rtl/>
          <w:lang w:bidi="fa-IR"/>
        </w:rPr>
        <w:t xml:space="preserve"> زم</w:t>
      </w:r>
      <w:r w:rsidRPr="000B4ACD">
        <w:rPr>
          <w:rFonts w:hint="cs"/>
          <w:rtl/>
          <w:lang w:bidi="fa-IR"/>
        </w:rPr>
        <w:t>ی</w:t>
      </w:r>
      <w:r w:rsidRPr="000B4ACD">
        <w:rPr>
          <w:rFonts w:hint="eastAsia"/>
          <w:rtl/>
          <w:lang w:bidi="fa-IR"/>
        </w:rPr>
        <w:t>ن</w:t>
      </w:r>
      <w:r w:rsidRPr="000B4ACD">
        <w:rPr>
          <w:rtl/>
          <w:lang w:bidi="fa-IR"/>
        </w:rPr>
        <w:t xml:space="preserve"> افتاد و جان به جان آفر</w:t>
      </w:r>
      <w:r w:rsidRPr="000B4ACD">
        <w:rPr>
          <w:rFonts w:hint="cs"/>
          <w:rtl/>
          <w:lang w:bidi="fa-IR"/>
        </w:rPr>
        <w:t>ی</w:t>
      </w:r>
      <w:r w:rsidRPr="000B4ACD">
        <w:rPr>
          <w:rFonts w:hint="eastAsia"/>
          <w:rtl/>
          <w:lang w:bidi="fa-IR"/>
        </w:rPr>
        <w:t>ن</w:t>
      </w:r>
      <w:r w:rsidRPr="000B4ACD">
        <w:rPr>
          <w:rtl/>
          <w:lang w:bidi="fa-IR"/>
        </w:rPr>
        <w:t xml:space="preserve"> تسل</w:t>
      </w:r>
      <w:r w:rsidRPr="000B4ACD">
        <w:rPr>
          <w:rFonts w:hint="cs"/>
          <w:rtl/>
          <w:lang w:bidi="fa-IR"/>
        </w:rPr>
        <w:t>ی</w:t>
      </w:r>
      <w:r w:rsidRPr="000B4ACD">
        <w:rPr>
          <w:rFonts w:hint="eastAsia"/>
          <w:rtl/>
          <w:lang w:bidi="fa-IR"/>
        </w:rPr>
        <w:t>م</w:t>
      </w:r>
      <w:r w:rsidRPr="000B4ACD">
        <w:rPr>
          <w:rtl/>
          <w:lang w:bidi="fa-IR"/>
        </w:rPr>
        <w:t xml:space="preserve"> نمود؛ صدق رسول الله. (اسد 212 / 4).47 - جب</w:t>
      </w:r>
      <w:r w:rsidRPr="000B4ACD">
        <w:rPr>
          <w:rFonts w:hint="cs"/>
          <w:rtl/>
          <w:lang w:bidi="fa-IR"/>
        </w:rPr>
        <w:t>ی</w:t>
      </w:r>
      <w:r w:rsidRPr="000B4ACD">
        <w:rPr>
          <w:rFonts w:hint="eastAsia"/>
          <w:rtl/>
          <w:lang w:bidi="fa-IR"/>
        </w:rPr>
        <w:t>ر</w:t>
      </w:r>
      <w:r w:rsidRPr="000B4ACD">
        <w:rPr>
          <w:rtl/>
          <w:lang w:bidi="fa-IR"/>
        </w:rPr>
        <w:t xml:space="preserve"> بن مطعم و عثمان هنگام تقس</w:t>
      </w:r>
      <w:r w:rsidRPr="000B4ACD">
        <w:rPr>
          <w:rFonts w:hint="cs"/>
          <w:rtl/>
          <w:lang w:bidi="fa-IR"/>
        </w:rPr>
        <w:t>ی</w:t>
      </w:r>
      <w:r w:rsidRPr="000B4ACD">
        <w:rPr>
          <w:rFonts w:hint="eastAsia"/>
          <w:rtl/>
          <w:lang w:bidi="fa-IR"/>
        </w:rPr>
        <w:t>م</w:t>
      </w:r>
      <w:r w:rsidRPr="000B4ACD">
        <w:rPr>
          <w:rtl/>
          <w:lang w:bidi="fa-IR"/>
        </w:rPr>
        <w:t xml:space="preserve"> غنا</w:t>
      </w:r>
      <w:r w:rsidRPr="000B4ACD">
        <w:rPr>
          <w:rFonts w:hint="cs"/>
          <w:rtl/>
          <w:lang w:bidi="fa-IR"/>
        </w:rPr>
        <w:t>ی</w:t>
      </w:r>
      <w:r w:rsidRPr="000B4ACD">
        <w:rPr>
          <w:rFonts w:hint="eastAsia"/>
          <w:rtl/>
          <w:lang w:bidi="fa-IR"/>
        </w:rPr>
        <w:t>م</w:t>
      </w:r>
      <w:r w:rsidRPr="000B4ACD">
        <w:rPr>
          <w:rtl/>
          <w:lang w:bidi="fa-IR"/>
        </w:rPr>
        <w:t xml:space="preserve"> خب</w:t>
      </w:r>
      <w:r w:rsidRPr="000B4ACD">
        <w:rPr>
          <w:rFonts w:hint="cs"/>
          <w:rtl/>
          <w:lang w:bidi="fa-IR"/>
        </w:rPr>
        <w:t>ی</w:t>
      </w:r>
      <w:r w:rsidRPr="000B4ACD">
        <w:rPr>
          <w:rFonts w:hint="eastAsia"/>
          <w:rtl/>
          <w:lang w:bidi="fa-IR"/>
        </w:rPr>
        <w:t>ر</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آمدند و گفتند: </w:t>
      </w:r>
      <w:r w:rsidRPr="000B4ACD">
        <w:rPr>
          <w:rFonts w:hint="cs"/>
          <w:rtl/>
          <w:lang w:bidi="fa-IR"/>
        </w:rPr>
        <w:t>ی</w:t>
      </w:r>
      <w:r w:rsidRPr="000B4ACD">
        <w:rPr>
          <w:rFonts w:hint="eastAsia"/>
          <w:rtl/>
          <w:lang w:bidi="fa-IR"/>
        </w:rPr>
        <w:t>ا</w:t>
      </w:r>
      <w:r w:rsidRPr="000B4ACD">
        <w:rPr>
          <w:rtl/>
          <w:lang w:bidi="fa-IR"/>
        </w:rPr>
        <w:t xml:space="preserve"> رسول الله! بن</w:t>
      </w:r>
      <w:r w:rsidRPr="000B4ACD">
        <w:rPr>
          <w:rFonts w:hint="cs"/>
          <w:rtl/>
          <w:lang w:bidi="fa-IR"/>
        </w:rPr>
        <w:t>ی</w:t>
      </w:r>
      <w:r w:rsidRPr="000B4ACD">
        <w:rPr>
          <w:rtl/>
          <w:lang w:bidi="fa-IR"/>
        </w:rPr>
        <w:t xml:space="preserve"> عبدالمطلب از برادران ما هستند و منکر فضل ا</w:t>
      </w:r>
      <w:r w:rsidRPr="000B4ACD">
        <w:rPr>
          <w:rFonts w:hint="cs"/>
          <w:rtl/>
          <w:lang w:bidi="fa-IR"/>
        </w:rPr>
        <w:t>ی</w:t>
      </w:r>
      <w:r w:rsidRPr="000B4ACD">
        <w:rPr>
          <w:rFonts w:hint="eastAsia"/>
          <w:rtl/>
          <w:lang w:bidi="fa-IR"/>
        </w:rPr>
        <w:t>شان</w:t>
      </w:r>
      <w:r w:rsidRPr="000B4ACD">
        <w:rPr>
          <w:rtl/>
          <w:lang w:bidi="fa-IR"/>
        </w:rPr>
        <w:t xml:space="preserve"> ن</w:t>
      </w:r>
      <w:r w:rsidRPr="000B4ACD">
        <w:rPr>
          <w:rFonts w:hint="cs"/>
          <w:rtl/>
          <w:lang w:bidi="fa-IR"/>
        </w:rPr>
        <w:t>ی</w:t>
      </w:r>
      <w:r w:rsidRPr="000B4ACD">
        <w:rPr>
          <w:rFonts w:hint="eastAsia"/>
          <w:rtl/>
          <w:lang w:bidi="fa-IR"/>
        </w:rPr>
        <w:t>ستم،</w:t>
      </w:r>
      <w:r w:rsidRPr="000B4ACD">
        <w:rPr>
          <w:rtl/>
          <w:lang w:bidi="fa-IR"/>
        </w:rPr>
        <w:t xml:space="preserve"> به ا</w:t>
      </w:r>
      <w:r w:rsidRPr="000B4ACD">
        <w:rPr>
          <w:rFonts w:hint="cs"/>
          <w:rtl/>
          <w:lang w:bidi="fa-IR"/>
        </w:rPr>
        <w:t>ی</w:t>
      </w:r>
      <w:r w:rsidRPr="000B4ACD">
        <w:rPr>
          <w:rFonts w:hint="eastAsia"/>
          <w:rtl/>
          <w:lang w:bidi="fa-IR"/>
        </w:rPr>
        <w:t>شان</w:t>
      </w:r>
      <w:r w:rsidRPr="000B4ACD">
        <w:rPr>
          <w:rtl/>
          <w:lang w:bidi="fa-IR"/>
        </w:rPr>
        <w:t xml:space="preserve"> چ</w:t>
      </w:r>
      <w:r w:rsidRPr="000B4ACD">
        <w:rPr>
          <w:rFonts w:hint="cs"/>
          <w:rtl/>
          <w:lang w:bidi="fa-IR"/>
        </w:rPr>
        <w:t>ی</w:t>
      </w:r>
      <w:r w:rsidRPr="000B4ACD">
        <w:rPr>
          <w:rtl/>
          <w:lang w:bidi="fa-IR"/>
        </w:rPr>
        <w:t>ز</w:t>
      </w:r>
      <w:r w:rsidRPr="000B4ACD">
        <w:rPr>
          <w:rFonts w:hint="cs"/>
          <w:rtl/>
          <w:lang w:bidi="fa-IR"/>
        </w:rPr>
        <w:t>ی</w:t>
      </w:r>
      <w:r w:rsidRPr="000B4ACD">
        <w:rPr>
          <w:rtl/>
          <w:lang w:bidi="fa-IR"/>
        </w:rPr>
        <w:t xml:space="preserve"> بخش</w:t>
      </w:r>
      <w:r w:rsidRPr="000B4ACD">
        <w:rPr>
          <w:rFonts w:hint="cs"/>
          <w:rtl/>
          <w:lang w:bidi="fa-IR"/>
        </w:rPr>
        <w:t>ی</w:t>
      </w:r>
      <w:r w:rsidRPr="000B4ACD">
        <w:rPr>
          <w:rFonts w:hint="eastAsia"/>
          <w:rtl/>
          <w:lang w:bidi="fa-IR"/>
        </w:rPr>
        <w:t>د</w:t>
      </w:r>
      <w:r w:rsidRPr="000B4ACD">
        <w:rPr>
          <w:rFonts w:hint="cs"/>
          <w:rtl/>
          <w:lang w:bidi="fa-IR"/>
        </w:rPr>
        <w:t>ی</w:t>
      </w:r>
      <w:r w:rsidRPr="000B4ACD">
        <w:rPr>
          <w:rtl/>
          <w:lang w:bidi="fa-IR"/>
        </w:rPr>
        <w:t xml:space="preserve"> که به ما نداد</w:t>
      </w:r>
      <w:r w:rsidRPr="000B4ACD">
        <w:rPr>
          <w:rFonts w:hint="cs"/>
          <w:rtl/>
          <w:lang w:bidi="fa-IR"/>
        </w:rPr>
        <w:t>ی</w:t>
      </w:r>
      <w:r w:rsidRPr="000B4ACD">
        <w:rPr>
          <w:rFonts w:hint="eastAsia"/>
          <w:rtl/>
          <w:lang w:bidi="fa-IR"/>
        </w:rPr>
        <w:t>،</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«بن</w:t>
      </w:r>
      <w:r w:rsidRPr="000B4ACD">
        <w:rPr>
          <w:rFonts w:hint="cs"/>
          <w:rtl/>
          <w:lang w:bidi="fa-IR"/>
        </w:rPr>
        <w:t>ی</w:t>
      </w:r>
      <w:r w:rsidRPr="000B4ACD">
        <w:rPr>
          <w:rtl/>
          <w:lang w:bidi="fa-IR"/>
        </w:rPr>
        <w:t xml:space="preserve"> عبدالمطلب ه</w:t>
      </w:r>
      <w:r w:rsidRPr="000B4ACD">
        <w:rPr>
          <w:rFonts w:hint="cs"/>
          <w:rtl/>
          <w:lang w:bidi="fa-IR"/>
        </w:rPr>
        <w:t>ی</w:t>
      </w:r>
      <w:r w:rsidRPr="000B4ACD">
        <w:rPr>
          <w:rFonts w:hint="eastAsia"/>
          <w:rtl/>
          <w:lang w:bidi="fa-IR"/>
        </w:rPr>
        <w:t>چگاه</w:t>
      </w:r>
      <w:r w:rsidRPr="000B4ACD">
        <w:rPr>
          <w:rtl/>
          <w:lang w:bidi="fa-IR"/>
        </w:rPr>
        <w:t xml:space="preserve"> از ما جدانشده اند چه در جاهل</w:t>
      </w:r>
      <w:r w:rsidRPr="000B4ACD">
        <w:rPr>
          <w:rFonts w:hint="cs"/>
          <w:rtl/>
          <w:lang w:bidi="fa-IR"/>
        </w:rPr>
        <w:t>ی</w:t>
      </w:r>
      <w:r w:rsidRPr="000B4ACD">
        <w:rPr>
          <w:rFonts w:hint="eastAsia"/>
          <w:rtl/>
          <w:lang w:bidi="fa-IR"/>
        </w:rPr>
        <w:t>ت</w:t>
      </w:r>
      <w:r w:rsidRPr="000B4ACD">
        <w:rPr>
          <w:rtl/>
          <w:lang w:bidi="fa-IR"/>
        </w:rPr>
        <w:t xml:space="preserve"> و چه در سالم و با ما در شعب اب</w:t>
      </w:r>
      <w:r w:rsidRPr="000B4ACD">
        <w:rPr>
          <w:rFonts w:hint="cs"/>
          <w:rtl/>
          <w:lang w:bidi="fa-IR"/>
        </w:rPr>
        <w:t>ی</w:t>
      </w:r>
      <w:r w:rsidRPr="000B4ACD">
        <w:rPr>
          <w:rtl/>
          <w:lang w:bidi="fa-IR"/>
        </w:rPr>
        <w:t xml:space="preserve"> </w:t>
      </w:r>
      <w:r w:rsidRPr="000B4ACD">
        <w:rPr>
          <w:rtl/>
          <w:lang w:bidi="fa-IR"/>
        </w:rPr>
        <w:lastRenderedPageBreak/>
        <w:t>طالب زندان</w:t>
      </w:r>
      <w:r w:rsidRPr="000B4ACD">
        <w:rPr>
          <w:rFonts w:hint="cs"/>
          <w:rtl/>
          <w:lang w:bidi="fa-IR"/>
        </w:rPr>
        <w:t>ی</w:t>
      </w:r>
      <w:r w:rsidRPr="000B4ACD">
        <w:rPr>
          <w:rtl/>
          <w:lang w:bidi="fa-IR"/>
        </w:rPr>
        <w:t xml:space="preserve"> بودند، بن</w:t>
      </w:r>
      <w:r w:rsidRPr="000B4ACD">
        <w:rPr>
          <w:rFonts w:hint="cs"/>
          <w:rtl/>
          <w:lang w:bidi="fa-IR"/>
        </w:rPr>
        <w:t>ی</w:t>
      </w:r>
      <w:r w:rsidRPr="000B4ACD">
        <w:rPr>
          <w:rtl/>
          <w:lang w:bidi="fa-IR"/>
        </w:rPr>
        <w:t xml:space="preserve"> هاشم و بن</w:t>
      </w:r>
      <w:r w:rsidRPr="000B4ACD">
        <w:rPr>
          <w:rFonts w:hint="cs"/>
          <w:rtl/>
          <w:lang w:bidi="fa-IR"/>
        </w:rPr>
        <w:t>ی</w:t>
      </w:r>
      <w:r w:rsidRPr="000B4ACD">
        <w:rPr>
          <w:rtl/>
          <w:lang w:bidi="fa-IR"/>
        </w:rPr>
        <w:t xml:space="preserve"> عبدالمطلب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واحدند» و انگشتانش را در هم کرد و فرمود: «چن</w:t>
      </w:r>
      <w:r w:rsidRPr="000B4ACD">
        <w:rPr>
          <w:rFonts w:hint="cs"/>
          <w:rtl/>
          <w:lang w:bidi="fa-IR"/>
        </w:rPr>
        <w:t>ی</w:t>
      </w:r>
      <w:r w:rsidRPr="000B4ACD">
        <w:rPr>
          <w:rFonts w:hint="eastAsia"/>
          <w:rtl/>
          <w:lang w:bidi="fa-IR"/>
        </w:rPr>
        <w:t>ن»</w:t>
      </w:r>
      <w:r w:rsidRPr="000B4ACD">
        <w:rPr>
          <w:rtl/>
          <w:lang w:bidi="fa-IR"/>
        </w:rPr>
        <w:t xml:space="preserve"> (واقد</w:t>
      </w:r>
      <w:r w:rsidRPr="000B4ACD">
        <w:rPr>
          <w:rFonts w:hint="cs"/>
          <w:rtl/>
          <w:lang w:bidi="fa-IR"/>
        </w:rPr>
        <w:t>ی</w:t>
      </w:r>
      <w:r w:rsidRPr="000B4ACD">
        <w:rPr>
          <w:rtl/>
          <w:lang w:bidi="fa-IR"/>
        </w:rPr>
        <w:t xml:space="preserve"> / 696).48 - درباره </w:t>
      </w:r>
      <w:r w:rsidRPr="000B4ACD">
        <w:rPr>
          <w:rFonts w:hint="cs"/>
          <w:rtl/>
          <w:lang w:bidi="fa-IR"/>
        </w:rPr>
        <w:t>ی</w:t>
      </w:r>
      <w:r w:rsidRPr="000B4ACD">
        <w:rPr>
          <w:rtl/>
          <w:lang w:bidi="fa-IR"/>
        </w:rPr>
        <w:t xml:space="preserve"> خالد ب</w:t>
      </w:r>
      <w:r w:rsidRPr="000B4ACD">
        <w:rPr>
          <w:rFonts w:hint="eastAsia"/>
          <w:rtl/>
          <w:lang w:bidi="fa-IR"/>
        </w:rPr>
        <w:t>ن</w:t>
      </w:r>
      <w:r w:rsidRPr="000B4ACD">
        <w:rPr>
          <w:rtl/>
          <w:lang w:bidi="fa-IR"/>
        </w:rPr>
        <w:t xml:space="preserve"> ول</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ش</w:t>
      </w:r>
      <w:r w:rsidRPr="000B4ACD">
        <w:rPr>
          <w:rtl/>
          <w:lang w:bidi="fa-IR"/>
        </w:rPr>
        <w:t xml:space="preserve"> از آن که مسلمان شود فرموده بود: «اگر خود را در راه مسلمان</w:t>
      </w:r>
      <w:r w:rsidRPr="000B4ACD">
        <w:rPr>
          <w:rFonts w:hint="cs"/>
          <w:rtl/>
          <w:lang w:bidi="fa-IR"/>
        </w:rPr>
        <w:t>ی</w:t>
      </w:r>
      <w:r w:rsidRPr="000B4ACD">
        <w:rPr>
          <w:rtl/>
          <w:lang w:bidi="fa-IR"/>
        </w:rPr>
        <w:t xml:space="preserve"> به کار م</w:t>
      </w:r>
      <w:r w:rsidRPr="000B4ACD">
        <w:rPr>
          <w:rFonts w:hint="cs"/>
          <w:rtl/>
          <w:lang w:bidi="fa-IR"/>
        </w:rPr>
        <w:t>ی</w:t>
      </w:r>
      <w:r w:rsidRPr="000B4ACD">
        <w:rPr>
          <w:rtl/>
          <w:lang w:bidi="fa-IR"/>
        </w:rPr>
        <w:t xml:space="preserve"> برد برا</w:t>
      </w:r>
      <w:r w:rsidRPr="000B4ACD">
        <w:rPr>
          <w:rFonts w:hint="cs"/>
          <w:rtl/>
          <w:lang w:bidi="fa-IR"/>
        </w:rPr>
        <w:t>ی</w:t>
      </w:r>
      <w:r w:rsidRPr="000B4ACD">
        <w:rPr>
          <w:rtl/>
          <w:lang w:bidi="fa-IR"/>
        </w:rPr>
        <w:t xml:space="preserve"> او بهتر بود»؛ چون ا</w:t>
      </w:r>
      <w:r w:rsidRPr="000B4ACD">
        <w:rPr>
          <w:rFonts w:hint="cs"/>
          <w:rtl/>
          <w:lang w:bidi="fa-IR"/>
        </w:rPr>
        <w:t>ی</w:t>
      </w:r>
      <w:r w:rsidRPr="000B4ACD">
        <w:rPr>
          <w:rFonts w:hint="eastAsia"/>
          <w:rtl/>
          <w:lang w:bidi="fa-IR"/>
        </w:rPr>
        <w:t>ن</w:t>
      </w:r>
      <w:r w:rsidRPr="000B4ACD">
        <w:rPr>
          <w:rtl/>
          <w:lang w:bidi="fa-IR"/>
        </w:rPr>
        <w:t xml:space="preserve"> سخن به خالد رس</w:t>
      </w:r>
      <w:r w:rsidRPr="000B4ACD">
        <w:rPr>
          <w:rFonts w:hint="cs"/>
          <w:rtl/>
          <w:lang w:bidi="fa-IR"/>
        </w:rPr>
        <w:t>ی</w:t>
      </w:r>
      <w:r w:rsidRPr="000B4ACD">
        <w:rPr>
          <w:rFonts w:hint="eastAsia"/>
          <w:rtl/>
          <w:lang w:bidi="fa-IR"/>
        </w:rPr>
        <w:t>ده</w:t>
      </w:r>
      <w:r w:rsidRPr="000B4ACD">
        <w:rPr>
          <w:rtl/>
          <w:lang w:bidi="fa-IR"/>
        </w:rPr>
        <w:t xml:space="preserve"> راه مد</w:t>
      </w:r>
      <w:r w:rsidRPr="000B4ACD">
        <w:rPr>
          <w:rFonts w:hint="cs"/>
          <w:rtl/>
          <w:lang w:bidi="fa-IR"/>
        </w:rPr>
        <w:t>ی</w:t>
      </w:r>
      <w:r w:rsidRPr="000B4ACD">
        <w:rPr>
          <w:rFonts w:hint="eastAsia"/>
          <w:rtl/>
          <w:lang w:bidi="fa-IR"/>
        </w:rPr>
        <w:t>نه</w:t>
      </w:r>
      <w:r w:rsidRPr="000B4ACD">
        <w:rPr>
          <w:rtl/>
          <w:lang w:bidi="fa-IR"/>
        </w:rPr>
        <w:t xml:space="preserve"> را پ</w:t>
      </w:r>
      <w:r w:rsidRPr="000B4ACD">
        <w:rPr>
          <w:rFonts w:hint="cs"/>
          <w:rtl/>
          <w:lang w:bidi="fa-IR"/>
        </w:rPr>
        <w:t>ی</w:t>
      </w:r>
      <w:r w:rsidRPr="000B4ACD">
        <w:rPr>
          <w:rFonts w:hint="eastAsia"/>
          <w:rtl/>
          <w:lang w:bidi="fa-IR"/>
        </w:rPr>
        <w:t>ش</w:t>
      </w:r>
      <w:r w:rsidRPr="000B4ACD">
        <w:rPr>
          <w:rtl/>
          <w:lang w:bidi="fa-IR"/>
        </w:rPr>
        <w:t xml:space="preserve"> گرفت و بر پ</w:t>
      </w:r>
      <w:r w:rsidRPr="000B4ACD">
        <w:rPr>
          <w:rFonts w:hint="cs"/>
          <w:rtl/>
          <w:lang w:bidi="fa-IR"/>
        </w:rPr>
        <w:t>ی</w:t>
      </w:r>
      <w:r w:rsidRPr="000B4ACD">
        <w:rPr>
          <w:rFonts w:hint="eastAsia"/>
          <w:rtl/>
          <w:lang w:bidi="fa-IR"/>
        </w:rPr>
        <w:t>غمبر</w:t>
      </w:r>
      <w:r w:rsidRPr="000B4ACD">
        <w:rPr>
          <w:rtl/>
          <w:lang w:bidi="fa-IR"/>
        </w:rPr>
        <w:t xml:space="preserve"> وارد شد، و به نبوت به او سلام داد و شهادت</w:t>
      </w:r>
      <w:r w:rsidRPr="000B4ACD">
        <w:rPr>
          <w:rFonts w:hint="cs"/>
          <w:rtl/>
          <w:lang w:bidi="fa-IR"/>
        </w:rPr>
        <w:t>ی</w:t>
      </w:r>
      <w:r w:rsidRPr="000B4ACD">
        <w:rPr>
          <w:rFonts w:hint="eastAsia"/>
          <w:rtl/>
          <w:lang w:bidi="fa-IR"/>
        </w:rPr>
        <w:t>ن</w:t>
      </w:r>
      <w:r w:rsidRPr="000B4ACD">
        <w:rPr>
          <w:rtl/>
          <w:lang w:bidi="fa-IR"/>
        </w:rPr>
        <w:t xml:space="preserve"> گفت، پ</w:t>
      </w:r>
      <w:r w:rsidRPr="000B4ACD">
        <w:rPr>
          <w:rFonts w:hint="cs"/>
          <w:rtl/>
          <w:lang w:bidi="fa-IR"/>
        </w:rPr>
        <w:t>ی</w:t>
      </w:r>
      <w:r w:rsidRPr="000B4ACD">
        <w:rPr>
          <w:rFonts w:hint="eastAsia"/>
          <w:rtl/>
          <w:lang w:bidi="fa-IR"/>
        </w:rPr>
        <w:t>غمبرفرمود</w:t>
      </w:r>
      <w:r w:rsidRPr="000B4ACD">
        <w:rPr>
          <w:rtl/>
          <w:lang w:bidi="fa-IR"/>
        </w:rPr>
        <w:t>: «حمد خدا</w:t>
      </w:r>
      <w:r w:rsidRPr="000B4ACD">
        <w:rPr>
          <w:rFonts w:hint="cs"/>
          <w:rtl/>
          <w:lang w:bidi="fa-IR"/>
        </w:rPr>
        <w:t>یی</w:t>
      </w:r>
      <w:r w:rsidRPr="000B4ACD">
        <w:rPr>
          <w:rtl/>
          <w:lang w:bidi="fa-IR"/>
        </w:rPr>
        <w:t xml:space="preserve"> را که تو را هدا</w:t>
      </w:r>
      <w:r w:rsidRPr="000B4ACD">
        <w:rPr>
          <w:rFonts w:hint="cs"/>
          <w:rtl/>
          <w:lang w:bidi="fa-IR"/>
        </w:rPr>
        <w:t>ی</w:t>
      </w:r>
      <w:r w:rsidRPr="000B4ACD">
        <w:rPr>
          <w:rFonts w:hint="eastAsia"/>
          <w:rtl/>
          <w:lang w:bidi="fa-IR"/>
        </w:rPr>
        <w:t>ت</w:t>
      </w:r>
      <w:r w:rsidRPr="000B4ACD">
        <w:rPr>
          <w:rtl/>
          <w:lang w:bidi="fa-IR"/>
        </w:rPr>
        <w:t xml:space="preserve"> کرد، من در تو عقل</w:t>
      </w:r>
      <w:r w:rsidRPr="000B4ACD">
        <w:rPr>
          <w:rFonts w:hint="cs"/>
          <w:rtl/>
          <w:lang w:bidi="fa-IR"/>
        </w:rPr>
        <w:t>ی</w:t>
      </w:r>
      <w:r w:rsidRPr="000B4ACD">
        <w:rPr>
          <w:rtl/>
          <w:lang w:bidi="fa-IR"/>
        </w:rPr>
        <w:t xml:space="preserve"> سراغ داشتم و آرزومند بودم که تو را جز به خ</w:t>
      </w:r>
      <w:r w:rsidRPr="000B4ACD">
        <w:rPr>
          <w:rFonts w:hint="cs"/>
          <w:rtl/>
          <w:lang w:bidi="fa-IR"/>
        </w:rPr>
        <w:t>ی</w:t>
      </w:r>
      <w:r w:rsidRPr="000B4ACD">
        <w:rPr>
          <w:rFonts w:hint="eastAsia"/>
          <w:rtl/>
          <w:lang w:bidi="fa-IR"/>
        </w:rPr>
        <w:t>ر</w:t>
      </w:r>
      <w:r w:rsidRPr="000B4ACD">
        <w:rPr>
          <w:rtl/>
          <w:lang w:bidi="fa-IR"/>
        </w:rPr>
        <w:t xml:space="preserve"> تسل</w:t>
      </w:r>
      <w:r w:rsidRPr="000B4ACD">
        <w:rPr>
          <w:rFonts w:hint="cs"/>
          <w:rtl/>
          <w:lang w:bidi="fa-IR"/>
        </w:rPr>
        <w:t>ی</w:t>
      </w:r>
      <w:r w:rsidRPr="000B4ACD">
        <w:rPr>
          <w:rFonts w:hint="eastAsia"/>
          <w:rtl/>
          <w:lang w:bidi="fa-IR"/>
        </w:rPr>
        <w:t>م</w:t>
      </w:r>
      <w:r w:rsidRPr="000B4ACD">
        <w:rPr>
          <w:rtl/>
          <w:lang w:bidi="fa-IR"/>
        </w:rPr>
        <w:t xml:space="preserve"> نکنند» خالد گفت: برا</w:t>
      </w:r>
      <w:r w:rsidRPr="000B4ACD">
        <w:rPr>
          <w:rFonts w:hint="cs"/>
          <w:rtl/>
          <w:lang w:bidi="fa-IR"/>
        </w:rPr>
        <w:t>ی</w:t>
      </w:r>
      <w:r w:rsidRPr="000B4ACD">
        <w:rPr>
          <w:rtl/>
          <w:lang w:bidi="fa-IR"/>
        </w:rPr>
        <w:t xml:space="preserve"> من استغفار کن، پ</w:t>
      </w:r>
      <w:r w:rsidRPr="000B4ACD">
        <w:rPr>
          <w:rFonts w:hint="cs"/>
          <w:rtl/>
          <w:lang w:bidi="fa-IR"/>
        </w:rPr>
        <w:t>ی</w:t>
      </w:r>
      <w:r w:rsidRPr="000B4ACD">
        <w:rPr>
          <w:rFonts w:hint="eastAsia"/>
          <w:rtl/>
          <w:lang w:bidi="fa-IR"/>
        </w:rPr>
        <w:t>غمبر</w:t>
      </w:r>
      <w:r w:rsidRPr="000B4ACD">
        <w:rPr>
          <w:rtl/>
          <w:lang w:bidi="fa-IR"/>
        </w:rPr>
        <w:t xml:space="preserve"> فرمود: «اسلام، ما قبل خود را پاک م</w:t>
      </w:r>
      <w:r w:rsidRPr="000B4ACD">
        <w:rPr>
          <w:rFonts w:hint="cs"/>
          <w:rtl/>
          <w:lang w:bidi="fa-IR"/>
        </w:rPr>
        <w:t>ی</w:t>
      </w:r>
      <w:r w:rsidRPr="000B4ACD">
        <w:rPr>
          <w:rtl/>
          <w:lang w:bidi="fa-IR"/>
        </w:rPr>
        <w:t xml:space="preserve"> کند» (شام</w:t>
      </w:r>
      <w:r w:rsidRPr="000B4ACD">
        <w:rPr>
          <w:rFonts w:hint="cs"/>
          <w:rtl/>
          <w:lang w:bidi="fa-IR"/>
        </w:rPr>
        <w:t>ی</w:t>
      </w:r>
      <w:r w:rsidRPr="000B4ACD">
        <w:rPr>
          <w:rtl/>
          <w:lang w:bidi="fa-IR"/>
        </w:rPr>
        <w:t xml:space="preserve"> 453 / 3).توض</w:t>
      </w:r>
      <w:r w:rsidRPr="000B4ACD">
        <w:rPr>
          <w:rFonts w:hint="cs"/>
          <w:rtl/>
          <w:lang w:bidi="fa-IR"/>
        </w:rPr>
        <w:t>ی</w:t>
      </w:r>
      <w:r w:rsidRPr="000B4ACD">
        <w:rPr>
          <w:rFonts w:hint="eastAsia"/>
          <w:rtl/>
          <w:lang w:bidi="fa-IR"/>
        </w:rPr>
        <w:t>ح</w:t>
      </w:r>
      <w:r w:rsidRPr="000B4ACD">
        <w:rPr>
          <w:rtl/>
          <w:lang w:bidi="fa-IR"/>
        </w:rPr>
        <w:t>:پ</w:t>
      </w:r>
      <w:r w:rsidRPr="000B4ACD">
        <w:rPr>
          <w:rFonts w:hint="cs"/>
          <w:rtl/>
          <w:lang w:bidi="fa-IR"/>
        </w:rPr>
        <w:t>ی</w:t>
      </w:r>
      <w:r w:rsidRPr="000B4ACD">
        <w:rPr>
          <w:rFonts w:hint="eastAsia"/>
          <w:rtl/>
          <w:lang w:bidi="fa-IR"/>
        </w:rPr>
        <w:t>غمبر</w:t>
      </w:r>
      <w:r w:rsidRPr="000B4ACD">
        <w:rPr>
          <w:rtl/>
          <w:lang w:bidi="fa-IR"/>
        </w:rPr>
        <w:t xml:space="preserve"> فرمود: «اسلام، ما قبل خود را پاک م</w:t>
      </w:r>
      <w:r w:rsidRPr="000B4ACD">
        <w:rPr>
          <w:rFonts w:hint="cs"/>
          <w:rtl/>
          <w:lang w:bidi="fa-IR"/>
        </w:rPr>
        <w:t>ی</w:t>
      </w:r>
      <w:r w:rsidRPr="000B4ACD">
        <w:rPr>
          <w:rtl/>
          <w:lang w:bidi="fa-IR"/>
        </w:rPr>
        <w:t xml:space="preserve"> ک</w:t>
      </w:r>
      <w:r w:rsidRPr="000B4ACD">
        <w:rPr>
          <w:rFonts w:hint="eastAsia"/>
          <w:rtl/>
          <w:lang w:bidi="fa-IR"/>
        </w:rPr>
        <w:t>ند»</w:t>
      </w:r>
      <w:r w:rsidRPr="000B4ACD">
        <w:rPr>
          <w:rtl/>
          <w:lang w:bidi="fa-IR"/>
        </w:rPr>
        <w:t xml:space="preserve"> اما بعد از اسلام آوردن حسابش منوط به رفتار شخص مسلمان و تقوا</w:t>
      </w:r>
      <w:r w:rsidRPr="000B4ACD">
        <w:rPr>
          <w:rFonts w:hint="cs"/>
          <w:rtl/>
          <w:lang w:bidi="fa-IR"/>
        </w:rPr>
        <w:t>ی</w:t>
      </w:r>
      <w:r w:rsidRPr="000B4ACD">
        <w:rPr>
          <w:rtl/>
          <w:lang w:bidi="fa-IR"/>
        </w:rPr>
        <w:t xml:space="preserve"> او است، در قرآن مج</w:t>
      </w:r>
      <w:r w:rsidRPr="000B4ACD">
        <w:rPr>
          <w:rFonts w:hint="cs"/>
          <w:rtl/>
          <w:lang w:bidi="fa-IR"/>
        </w:rPr>
        <w:t>ی</w:t>
      </w:r>
      <w:r w:rsidRPr="000B4ACD">
        <w:rPr>
          <w:rFonts w:hint="eastAsia"/>
          <w:rtl/>
          <w:lang w:bidi="fa-IR"/>
        </w:rPr>
        <w:t>د</w:t>
      </w:r>
      <w:r w:rsidRPr="000B4ACD">
        <w:rPr>
          <w:rtl/>
          <w:lang w:bidi="fa-IR"/>
        </w:rPr>
        <w:t xml:space="preserve"> هم شرط «جال صدقوا» چنان چه قبلا گفته شد «و ما بدلوا تبد</w:t>
      </w:r>
      <w:r w:rsidRPr="000B4ACD">
        <w:rPr>
          <w:rFonts w:hint="cs"/>
          <w:rtl/>
          <w:lang w:bidi="fa-IR"/>
        </w:rPr>
        <w:t>ی</w:t>
      </w:r>
      <w:r w:rsidRPr="000B4ACD">
        <w:rPr>
          <w:rFonts w:hint="eastAsia"/>
          <w:rtl/>
          <w:lang w:bidi="fa-IR"/>
        </w:rPr>
        <w:t>لا»</w:t>
      </w:r>
      <w:r w:rsidRPr="000B4ACD">
        <w:rPr>
          <w:rtl/>
          <w:lang w:bidi="fa-IR"/>
        </w:rPr>
        <w:t xml:space="preserve"> است،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تا هنگام مرگ د</w:t>
      </w:r>
      <w:r w:rsidRPr="000B4ACD">
        <w:rPr>
          <w:rFonts w:hint="cs"/>
          <w:rtl/>
          <w:lang w:bidi="fa-IR"/>
        </w:rPr>
        <w:t>ی</w:t>
      </w:r>
      <w:r w:rsidRPr="000B4ACD">
        <w:rPr>
          <w:rFonts w:hint="eastAsia"/>
          <w:rtl/>
          <w:lang w:bidi="fa-IR"/>
        </w:rPr>
        <w:t>ن</w:t>
      </w:r>
      <w:r w:rsidRPr="000B4ACD">
        <w:rPr>
          <w:rtl/>
          <w:lang w:bidi="fa-IR"/>
        </w:rPr>
        <w:t xml:space="preserve"> را و رفتار خود را تبد</w:t>
      </w:r>
      <w:r w:rsidRPr="000B4ACD">
        <w:rPr>
          <w:rFonts w:hint="cs"/>
          <w:rtl/>
          <w:lang w:bidi="fa-IR"/>
        </w:rPr>
        <w:t>ی</w:t>
      </w:r>
      <w:r w:rsidRPr="000B4ACD">
        <w:rPr>
          <w:rFonts w:hint="eastAsia"/>
          <w:rtl/>
          <w:lang w:bidi="fa-IR"/>
        </w:rPr>
        <w:t>ل</w:t>
      </w:r>
      <w:r w:rsidRPr="000B4ACD">
        <w:rPr>
          <w:rtl/>
          <w:lang w:bidi="fa-IR"/>
        </w:rPr>
        <w:t xml:space="preserve"> نکنند؛ خالد از همان ها</w:t>
      </w:r>
      <w:r w:rsidRPr="000B4ACD">
        <w:rPr>
          <w:rFonts w:hint="cs"/>
          <w:rtl/>
          <w:lang w:bidi="fa-IR"/>
        </w:rPr>
        <w:t>یی</w:t>
      </w:r>
      <w:r w:rsidRPr="000B4ACD">
        <w:rPr>
          <w:rtl/>
          <w:lang w:bidi="fa-IR"/>
        </w:rPr>
        <w:t xml:space="preserve"> است که پ</w:t>
      </w:r>
      <w:r w:rsidRPr="000B4ACD">
        <w:rPr>
          <w:rFonts w:hint="cs"/>
          <w:rtl/>
          <w:lang w:bidi="fa-IR"/>
        </w:rPr>
        <w:t>ی</w:t>
      </w:r>
      <w:r w:rsidRPr="000B4ACD">
        <w:rPr>
          <w:rFonts w:hint="eastAsia"/>
          <w:rtl/>
          <w:lang w:bidi="fa-IR"/>
        </w:rPr>
        <w:t>غمبر</w:t>
      </w:r>
      <w:r w:rsidRPr="000B4ACD">
        <w:rPr>
          <w:rtl/>
          <w:lang w:bidi="fa-IR"/>
        </w:rPr>
        <w:t xml:space="preserve"> از انحراف و تبد</w:t>
      </w:r>
      <w:r w:rsidRPr="000B4ACD">
        <w:rPr>
          <w:rFonts w:hint="cs"/>
          <w:rtl/>
          <w:lang w:bidi="fa-IR"/>
        </w:rPr>
        <w:t>ی</w:t>
      </w:r>
      <w:r w:rsidRPr="000B4ACD">
        <w:rPr>
          <w:rFonts w:hint="eastAsia"/>
          <w:rtl/>
          <w:lang w:bidi="fa-IR"/>
        </w:rPr>
        <w:t>ل</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خبر داده است، واقعه </w:t>
      </w:r>
      <w:r w:rsidRPr="000B4ACD">
        <w:rPr>
          <w:rFonts w:hint="cs"/>
          <w:rtl/>
          <w:lang w:bidi="fa-IR"/>
        </w:rPr>
        <w:t>ی</w:t>
      </w:r>
      <w:r w:rsidRPr="000B4ACD">
        <w:rPr>
          <w:rtl/>
          <w:lang w:bidi="fa-IR"/>
        </w:rPr>
        <w:t xml:space="preserve"> کشته شدن مالک بن نو</w:t>
      </w:r>
      <w:r w:rsidRPr="000B4ACD">
        <w:rPr>
          <w:rFonts w:hint="cs"/>
          <w:rtl/>
          <w:lang w:bidi="fa-IR"/>
        </w:rPr>
        <w:t>ی</w:t>
      </w:r>
      <w:r w:rsidRPr="000B4ACD">
        <w:rPr>
          <w:rFonts w:hint="eastAsia"/>
          <w:rtl/>
          <w:lang w:bidi="fa-IR"/>
        </w:rPr>
        <w:t>ره</w:t>
      </w:r>
      <w:r w:rsidRPr="000B4ACD">
        <w:rPr>
          <w:rtl/>
          <w:lang w:bidi="fa-IR"/>
        </w:rPr>
        <w:t xml:space="preserve"> به دست او و همخوابه شدن به همسر او لکه </w:t>
      </w:r>
      <w:r w:rsidRPr="000B4ACD">
        <w:rPr>
          <w:rFonts w:hint="cs"/>
          <w:rtl/>
          <w:lang w:bidi="fa-IR"/>
        </w:rPr>
        <w:t>ی</w:t>
      </w:r>
      <w:r w:rsidRPr="000B4ACD">
        <w:rPr>
          <w:rtl/>
          <w:lang w:bidi="fa-IR"/>
        </w:rPr>
        <w:t xml:space="preserve"> ننگ</w:t>
      </w:r>
      <w:r w:rsidRPr="000B4ACD">
        <w:rPr>
          <w:rFonts w:hint="cs"/>
          <w:rtl/>
          <w:lang w:bidi="fa-IR"/>
        </w:rPr>
        <w:t>ی</w:t>
      </w:r>
      <w:r w:rsidRPr="000B4ACD">
        <w:rPr>
          <w:rtl/>
          <w:lang w:bidi="fa-IR"/>
        </w:rPr>
        <w:t xml:space="preserve"> بر تار</w:t>
      </w:r>
      <w:r w:rsidRPr="000B4ACD">
        <w:rPr>
          <w:rFonts w:hint="cs"/>
          <w:rtl/>
          <w:lang w:bidi="fa-IR"/>
        </w:rPr>
        <w:t>ی</w:t>
      </w:r>
      <w:r w:rsidRPr="000B4ACD">
        <w:rPr>
          <w:rFonts w:hint="eastAsia"/>
          <w:rtl/>
          <w:lang w:bidi="fa-IR"/>
        </w:rPr>
        <w:t>خ</w:t>
      </w:r>
      <w:r w:rsidRPr="000B4ACD">
        <w:rPr>
          <w:rtl/>
          <w:lang w:bidi="fa-IR"/>
        </w:rPr>
        <w:t xml:space="preserve"> اسلام است.49 - جع</w:t>
      </w:r>
      <w:r w:rsidRPr="000B4ACD">
        <w:rPr>
          <w:rFonts w:hint="cs"/>
          <w:rtl/>
          <w:lang w:bidi="fa-IR"/>
        </w:rPr>
        <w:t>ی</w:t>
      </w:r>
      <w:r w:rsidRPr="000B4ACD">
        <w:rPr>
          <w:rFonts w:hint="eastAsia"/>
          <w:rtl/>
          <w:lang w:bidi="fa-IR"/>
        </w:rPr>
        <w:t>ل</w:t>
      </w:r>
      <w:r w:rsidRPr="000B4ACD">
        <w:rPr>
          <w:rtl/>
          <w:lang w:bidi="fa-IR"/>
        </w:rPr>
        <w:t xml:space="preserve"> بن سراقه از مسلمانان بس</w:t>
      </w:r>
      <w:r w:rsidRPr="000B4ACD">
        <w:rPr>
          <w:rFonts w:hint="cs"/>
          <w:rtl/>
          <w:lang w:bidi="fa-IR"/>
        </w:rPr>
        <w:t>ی</w:t>
      </w:r>
      <w:r w:rsidRPr="000B4ACD">
        <w:rPr>
          <w:rFonts w:hint="eastAsia"/>
          <w:rtl/>
          <w:lang w:bidi="fa-IR"/>
        </w:rPr>
        <w:t>ار</w:t>
      </w:r>
      <w:r w:rsidRPr="000B4ACD">
        <w:rPr>
          <w:rtl/>
          <w:lang w:bidi="fa-IR"/>
        </w:rPr>
        <w:t xml:space="preserve"> فق</w:t>
      </w:r>
      <w:r w:rsidRPr="000B4ACD">
        <w:rPr>
          <w:rFonts w:hint="cs"/>
          <w:rtl/>
          <w:lang w:bidi="fa-IR"/>
        </w:rPr>
        <w:t>ی</w:t>
      </w:r>
      <w:r w:rsidRPr="000B4ACD">
        <w:rPr>
          <w:rFonts w:hint="eastAsia"/>
          <w:rtl/>
          <w:lang w:bidi="fa-IR"/>
        </w:rPr>
        <w:t>ر</w:t>
      </w:r>
      <w:r w:rsidRPr="000B4ACD">
        <w:rPr>
          <w:rtl/>
          <w:lang w:bidi="fa-IR"/>
        </w:rPr>
        <w:t xml:space="preserve"> بود و خ</w:t>
      </w:r>
      <w:r w:rsidRPr="000B4ACD">
        <w:rPr>
          <w:rFonts w:hint="cs"/>
          <w:rtl/>
          <w:lang w:bidi="fa-IR"/>
        </w:rPr>
        <w:t>ی</w:t>
      </w:r>
      <w:r w:rsidRPr="000B4ACD">
        <w:rPr>
          <w:rFonts w:hint="eastAsia"/>
          <w:rtl/>
          <w:lang w:bidi="fa-IR"/>
        </w:rPr>
        <w:t>ل</w:t>
      </w:r>
      <w:r w:rsidRPr="000B4ACD">
        <w:rPr>
          <w:rFonts w:hint="cs"/>
          <w:rtl/>
          <w:lang w:bidi="fa-IR"/>
        </w:rPr>
        <w:t>ی</w:t>
      </w:r>
      <w:r w:rsidRPr="000B4ACD">
        <w:rPr>
          <w:rtl/>
          <w:lang w:bidi="fa-IR"/>
        </w:rPr>
        <w:t xml:space="preserve"> بد گل بود اما ا</w:t>
      </w:r>
      <w:r w:rsidRPr="000B4ACD">
        <w:rPr>
          <w:rFonts w:hint="cs"/>
          <w:rtl/>
          <w:lang w:bidi="fa-IR"/>
        </w:rPr>
        <w:t>ی</w:t>
      </w:r>
      <w:r w:rsidRPr="000B4ACD">
        <w:rPr>
          <w:rFonts w:hint="eastAsia"/>
          <w:rtl/>
          <w:lang w:bidi="fa-IR"/>
        </w:rPr>
        <w:t>مان</w:t>
      </w:r>
      <w:r w:rsidRPr="000B4ACD">
        <w:rPr>
          <w:rFonts w:hint="cs"/>
          <w:rtl/>
          <w:lang w:bidi="fa-IR"/>
        </w:rPr>
        <w:t>ی</w:t>
      </w:r>
      <w:r w:rsidRPr="000B4ACD">
        <w:rPr>
          <w:rtl/>
          <w:lang w:bidi="fa-IR"/>
        </w:rPr>
        <w:t xml:space="preserve"> قو</w:t>
      </w:r>
      <w:r w:rsidRPr="000B4ACD">
        <w:rPr>
          <w:rFonts w:hint="cs"/>
          <w:rtl/>
          <w:lang w:bidi="fa-IR"/>
        </w:rPr>
        <w:t>ی</w:t>
      </w:r>
      <w:r w:rsidRPr="000B4ACD">
        <w:rPr>
          <w:rtl/>
          <w:lang w:bidi="fa-IR"/>
        </w:rPr>
        <w:t xml:space="preserve"> داشت و مورد ستا</w:t>
      </w:r>
      <w:r w:rsidRPr="000B4ACD">
        <w:rPr>
          <w:rFonts w:hint="cs"/>
          <w:rtl/>
          <w:lang w:bidi="fa-IR"/>
        </w:rPr>
        <w:t>ی</w:t>
      </w:r>
      <w:r w:rsidRPr="000B4ACD">
        <w:rPr>
          <w:rFonts w:hint="eastAsia"/>
          <w:rtl/>
          <w:lang w:bidi="fa-IR"/>
        </w:rPr>
        <w:t>ش</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بود، از پ</w:t>
      </w:r>
      <w:r w:rsidRPr="000B4ACD">
        <w:rPr>
          <w:rFonts w:hint="cs"/>
          <w:rtl/>
          <w:lang w:bidi="fa-IR"/>
        </w:rPr>
        <w:t>ی</w:t>
      </w:r>
      <w:r w:rsidRPr="000B4ACD">
        <w:rPr>
          <w:rFonts w:hint="eastAsia"/>
          <w:rtl/>
          <w:lang w:bidi="fa-IR"/>
        </w:rPr>
        <w:t>غمبر</w:t>
      </w:r>
      <w:r w:rsidRPr="000B4ACD">
        <w:rPr>
          <w:rtl/>
          <w:lang w:bidi="fa-IR"/>
        </w:rPr>
        <w:t xml:space="preserve"> پرس</w:t>
      </w:r>
      <w:r w:rsidRPr="000B4ACD">
        <w:rPr>
          <w:rFonts w:hint="cs"/>
          <w:rtl/>
          <w:lang w:bidi="fa-IR"/>
        </w:rPr>
        <w:t>ی</w:t>
      </w:r>
      <w:r w:rsidRPr="000B4ACD">
        <w:rPr>
          <w:rFonts w:hint="eastAsia"/>
          <w:rtl/>
          <w:lang w:bidi="fa-IR"/>
        </w:rPr>
        <w:t>دند</w:t>
      </w:r>
      <w:r w:rsidRPr="000B4ACD">
        <w:rPr>
          <w:rtl/>
          <w:lang w:bidi="fa-IR"/>
        </w:rPr>
        <w:t>: چرا اقرع بن حا</w:t>
      </w:r>
      <w:r w:rsidRPr="000B4ACD">
        <w:rPr>
          <w:rFonts w:hint="eastAsia"/>
          <w:rtl/>
          <w:lang w:bidi="fa-IR"/>
        </w:rPr>
        <w:t>بس</w:t>
      </w:r>
      <w:r w:rsidRPr="000B4ACD">
        <w:rPr>
          <w:rtl/>
          <w:lang w:bidi="fa-IR"/>
        </w:rPr>
        <w:t xml:space="preserve"> و ع</w:t>
      </w:r>
      <w:r w:rsidRPr="000B4ACD">
        <w:rPr>
          <w:rFonts w:hint="cs"/>
          <w:rtl/>
          <w:lang w:bidi="fa-IR"/>
        </w:rPr>
        <w:t>یی</w:t>
      </w:r>
      <w:r w:rsidRPr="000B4ACD">
        <w:rPr>
          <w:rFonts w:hint="eastAsia"/>
          <w:rtl/>
          <w:lang w:bidi="fa-IR"/>
        </w:rPr>
        <w:t>نه</w:t>
      </w:r>
      <w:r w:rsidRPr="000B4ACD">
        <w:rPr>
          <w:rtl/>
          <w:lang w:bidi="fa-IR"/>
        </w:rPr>
        <w:t xml:space="preserve"> بن حصن را هر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صد شتر داد</w:t>
      </w:r>
      <w:r w:rsidRPr="000B4ACD">
        <w:rPr>
          <w:rFonts w:hint="cs"/>
          <w:rtl/>
          <w:lang w:bidi="fa-IR"/>
        </w:rPr>
        <w:t>ی</w:t>
      </w:r>
      <w:r w:rsidRPr="000B4ACD">
        <w:rPr>
          <w:rtl/>
          <w:lang w:bidi="fa-IR"/>
        </w:rPr>
        <w:t xml:space="preserve"> و جع</w:t>
      </w:r>
      <w:r w:rsidRPr="000B4ACD">
        <w:rPr>
          <w:rFonts w:hint="cs"/>
          <w:rtl/>
          <w:lang w:bidi="fa-IR"/>
        </w:rPr>
        <w:t>ی</w:t>
      </w:r>
      <w:r w:rsidRPr="000B4ACD">
        <w:rPr>
          <w:rFonts w:hint="eastAsia"/>
          <w:rtl/>
          <w:lang w:bidi="fa-IR"/>
        </w:rPr>
        <w:t>ل</w:t>
      </w:r>
      <w:r w:rsidRPr="000B4ACD">
        <w:rPr>
          <w:rtl/>
          <w:lang w:bidi="fa-IR"/>
        </w:rPr>
        <w:t xml:space="preserve"> را نداد</w:t>
      </w:r>
      <w:r w:rsidRPr="000B4ACD">
        <w:rPr>
          <w:rFonts w:hint="cs"/>
          <w:rtl/>
          <w:lang w:bidi="fa-IR"/>
        </w:rPr>
        <w:t>ی</w:t>
      </w:r>
      <w:r w:rsidRPr="000B4ACD">
        <w:rPr>
          <w:rFonts w:hint="eastAsia"/>
          <w:rtl/>
          <w:lang w:bidi="fa-IR"/>
        </w:rPr>
        <w:t>؟</w:t>
      </w:r>
      <w:r w:rsidRPr="000B4ACD">
        <w:rPr>
          <w:rtl/>
          <w:lang w:bidi="fa-IR"/>
        </w:rPr>
        <w:t xml:space="preserve"> فرمود: «سوگند به آن که جانم در دست اوست، جع</w:t>
      </w:r>
      <w:r w:rsidRPr="000B4ACD">
        <w:rPr>
          <w:rFonts w:hint="cs"/>
          <w:rtl/>
          <w:lang w:bidi="fa-IR"/>
        </w:rPr>
        <w:t>ی</w:t>
      </w:r>
      <w:r w:rsidRPr="000B4ACD">
        <w:rPr>
          <w:rFonts w:hint="eastAsia"/>
          <w:rtl/>
          <w:lang w:bidi="fa-IR"/>
        </w:rPr>
        <w:t>ل</w:t>
      </w:r>
      <w:r w:rsidRPr="000B4ACD">
        <w:rPr>
          <w:rtl/>
          <w:lang w:bidi="fa-IR"/>
        </w:rPr>
        <w:t xml:space="preserve"> بهتر است از همه، زم</w:t>
      </w:r>
      <w:r w:rsidRPr="000B4ACD">
        <w:rPr>
          <w:rFonts w:hint="cs"/>
          <w:rtl/>
          <w:lang w:bidi="fa-IR"/>
        </w:rPr>
        <w:t>ی</w:t>
      </w:r>
      <w:r w:rsidRPr="000B4ACD">
        <w:rPr>
          <w:rFonts w:hint="eastAsia"/>
          <w:rtl/>
          <w:lang w:bidi="fa-IR"/>
        </w:rPr>
        <w:t>ن</w:t>
      </w:r>
      <w:r w:rsidRPr="000B4ACD">
        <w:rPr>
          <w:rtl/>
          <w:lang w:bidi="fa-IR"/>
        </w:rPr>
        <w:t xml:space="preserve"> پر از امثال اقرع و ع</w:t>
      </w:r>
      <w:r w:rsidRPr="000B4ACD">
        <w:rPr>
          <w:rFonts w:hint="cs"/>
          <w:rtl/>
          <w:lang w:bidi="fa-IR"/>
        </w:rPr>
        <w:t>یی</w:t>
      </w:r>
      <w:r w:rsidRPr="000B4ACD">
        <w:rPr>
          <w:rFonts w:hint="eastAsia"/>
          <w:rtl/>
          <w:lang w:bidi="fa-IR"/>
        </w:rPr>
        <w:t>نه،</w:t>
      </w:r>
      <w:r w:rsidRPr="000B4ACD">
        <w:rPr>
          <w:rtl/>
          <w:lang w:bidi="fa-IR"/>
        </w:rPr>
        <w:t xml:space="preserve"> اما من به ا</w:t>
      </w:r>
      <w:r w:rsidRPr="000B4ACD">
        <w:rPr>
          <w:rFonts w:hint="cs"/>
          <w:rtl/>
          <w:lang w:bidi="fa-IR"/>
        </w:rPr>
        <w:t>ی</w:t>
      </w:r>
      <w:r w:rsidRPr="000B4ACD">
        <w:rPr>
          <w:rFonts w:hint="eastAsia"/>
          <w:rtl/>
          <w:lang w:bidi="fa-IR"/>
        </w:rPr>
        <w:t>شان</w:t>
      </w:r>
      <w:r w:rsidRPr="000B4ACD">
        <w:rPr>
          <w:rtl/>
          <w:lang w:bidi="fa-IR"/>
        </w:rPr>
        <w:t xml:space="preserve"> برا</w:t>
      </w:r>
      <w:r w:rsidRPr="000B4ACD">
        <w:rPr>
          <w:rFonts w:hint="cs"/>
          <w:rtl/>
          <w:lang w:bidi="fa-IR"/>
        </w:rPr>
        <w:t>ی</w:t>
      </w:r>
      <w:r w:rsidRPr="000B4ACD">
        <w:rPr>
          <w:rtl/>
          <w:lang w:bidi="fa-IR"/>
        </w:rPr>
        <w:t xml:space="preserve"> دلجو</w:t>
      </w:r>
      <w:r w:rsidRPr="000B4ACD">
        <w:rPr>
          <w:rFonts w:hint="cs"/>
          <w:rtl/>
          <w:lang w:bidi="fa-IR"/>
        </w:rPr>
        <w:t>یی</w:t>
      </w:r>
      <w:r w:rsidRPr="000B4ACD">
        <w:rPr>
          <w:rtl/>
          <w:lang w:bidi="fa-IR"/>
        </w:rPr>
        <w:t xml:space="preserve"> دادم تا مسلمان شوند و جع</w:t>
      </w:r>
      <w:r w:rsidRPr="000B4ACD">
        <w:rPr>
          <w:rFonts w:hint="cs"/>
          <w:rtl/>
          <w:lang w:bidi="fa-IR"/>
        </w:rPr>
        <w:t>ی</w:t>
      </w:r>
      <w:r w:rsidRPr="000B4ACD">
        <w:rPr>
          <w:rFonts w:hint="eastAsia"/>
          <w:rtl/>
          <w:lang w:bidi="fa-IR"/>
        </w:rPr>
        <w:t>ل</w:t>
      </w:r>
      <w:r w:rsidRPr="000B4ACD">
        <w:rPr>
          <w:rtl/>
          <w:lang w:bidi="fa-IR"/>
        </w:rPr>
        <w:t xml:space="preserve"> را به اسلام</w:t>
      </w:r>
      <w:r w:rsidRPr="000B4ACD">
        <w:rPr>
          <w:rFonts w:hint="cs"/>
          <w:rtl/>
          <w:lang w:bidi="fa-IR"/>
        </w:rPr>
        <w:t>ی</w:t>
      </w:r>
      <w:r w:rsidRPr="000B4ACD">
        <w:rPr>
          <w:rFonts w:hint="eastAsia"/>
          <w:rtl/>
          <w:lang w:bidi="fa-IR"/>
        </w:rPr>
        <w:t>تش</w:t>
      </w:r>
      <w:r w:rsidRPr="000B4ACD">
        <w:rPr>
          <w:rtl/>
          <w:lang w:bidi="fa-IR"/>
        </w:rPr>
        <w:t xml:space="preserve"> سپردم» (اسد 284 / 1).توض</w:t>
      </w:r>
      <w:r w:rsidRPr="000B4ACD">
        <w:rPr>
          <w:rFonts w:hint="cs"/>
          <w:rtl/>
          <w:lang w:bidi="fa-IR"/>
        </w:rPr>
        <w:t>ی</w:t>
      </w:r>
      <w:r w:rsidRPr="000B4ACD">
        <w:rPr>
          <w:rFonts w:hint="eastAsia"/>
          <w:rtl/>
          <w:lang w:bidi="fa-IR"/>
        </w:rPr>
        <w:t>ح</w:t>
      </w:r>
      <w:r w:rsidRPr="000B4ACD">
        <w:rPr>
          <w:rtl/>
          <w:lang w:bidi="fa-IR"/>
        </w:rPr>
        <w:t>:</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م</w:t>
      </w:r>
      <w:r w:rsidRPr="000B4ACD">
        <w:rPr>
          <w:rFonts w:hint="eastAsia"/>
          <w:rtl/>
          <w:lang w:bidi="fa-IR"/>
        </w:rPr>
        <w:t>صارف</w:t>
      </w:r>
      <w:r w:rsidRPr="000B4ACD">
        <w:rPr>
          <w:rtl/>
          <w:lang w:bidi="fa-IR"/>
        </w:rPr>
        <w:t xml:space="preserve"> صدقه به نص قرآن مج</w:t>
      </w:r>
      <w:r w:rsidRPr="000B4ACD">
        <w:rPr>
          <w:rFonts w:hint="cs"/>
          <w:rtl/>
          <w:lang w:bidi="fa-IR"/>
        </w:rPr>
        <w:t>ی</w:t>
      </w:r>
      <w:r w:rsidRPr="000B4ACD">
        <w:rPr>
          <w:rFonts w:hint="eastAsia"/>
          <w:rtl/>
          <w:lang w:bidi="fa-IR"/>
        </w:rPr>
        <w:t>د</w:t>
      </w:r>
      <w:r w:rsidRPr="000B4ACD">
        <w:rPr>
          <w:rtl/>
          <w:lang w:bidi="fa-IR"/>
        </w:rPr>
        <w:t xml:space="preserve"> برا</w:t>
      </w:r>
      <w:r w:rsidRPr="000B4ACD">
        <w:rPr>
          <w:rFonts w:hint="cs"/>
          <w:rtl/>
          <w:lang w:bidi="fa-IR"/>
        </w:rPr>
        <w:t>ی</w:t>
      </w:r>
      <w:r w:rsidRPr="000B4ACD">
        <w:rPr>
          <w:rtl/>
          <w:lang w:bidi="fa-IR"/>
        </w:rPr>
        <w:t xml:space="preserve"> «مؤلفه قلوبهم» است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دلجو</w:t>
      </w:r>
      <w:r w:rsidRPr="000B4ACD">
        <w:rPr>
          <w:rFonts w:hint="cs"/>
          <w:rtl/>
          <w:lang w:bidi="fa-IR"/>
        </w:rPr>
        <w:t>یی</w:t>
      </w:r>
      <w:r w:rsidRPr="000B4ACD">
        <w:rPr>
          <w:rtl/>
          <w:lang w:bidi="fa-IR"/>
        </w:rPr>
        <w:t xml:space="preserve"> از افراد</w:t>
      </w:r>
      <w:r w:rsidRPr="000B4ACD">
        <w:rPr>
          <w:rFonts w:hint="cs"/>
          <w:rtl/>
          <w:lang w:bidi="fa-IR"/>
        </w:rPr>
        <w:t>ی</w:t>
      </w:r>
      <w:r w:rsidRPr="000B4ACD">
        <w:rPr>
          <w:rtl/>
          <w:lang w:bidi="fa-IR"/>
        </w:rPr>
        <w:t xml:space="preserve"> که تازه مسلمان شده </w:t>
      </w:r>
      <w:r w:rsidRPr="000B4ACD">
        <w:rPr>
          <w:rFonts w:hint="cs"/>
          <w:rtl/>
          <w:lang w:bidi="fa-IR"/>
        </w:rPr>
        <w:t>ی</w:t>
      </w:r>
      <w:r w:rsidRPr="000B4ACD">
        <w:rPr>
          <w:rFonts w:hint="eastAsia"/>
          <w:rtl/>
          <w:lang w:bidi="fa-IR"/>
        </w:rPr>
        <w:t>ا</w:t>
      </w:r>
      <w:r w:rsidRPr="000B4ACD">
        <w:rPr>
          <w:rtl/>
          <w:lang w:bidi="fa-IR"/>
        </w:rPr>
        <w:t xml:space="preserve"> به مسلمان</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ام</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رود خصوصا اگر رؤسا</w:t>
      </w:r>
      <w:r w:rsidRPr="000B4ACD">
        <w:rPr>
          <w:rFonts w:hint="cs"/>
          <w:rtl/>
          <w:lang w:bidi="fa-IR"/>
        </w:rPr>
        <w:t>ی</w:t>
      </w:r>
      <w:r w:rsidRPr="000B4ACD">
        <w:rPr>
          <w:rtl/>
          <w:lang w:bidi="fa-IR"/>
        </w:rPr>
        <w:t xml:space="preserve"> قوم خود باشند که با </w:t>
      </w:r>
      <w:r w:rsidRPr="000B4ACD">
        <w:rPr>
          <w:rtl/>
          <w:lang w:bidi="fa-IR"/>
        </w:rPr>
        <w:lastRenderedPageBreak/>
        <w:t>مسلمان</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گروه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مسلمان شوند، و اقرع و ع</w:t>
      </w:r>
      <w:r w:rsidRPr="000B4ACD">
        <w:rPr>
          <w:rFonts w:hint="cs"/>
          <w:rtl/>
          <w:lang w:bidi="fa-IR"/>
        </w:rPr>
        <w:t>یی</w:t>
      </w:r>
      <w:r w:rsidRPr="000B4ACD">
        <w:rPr>
          <w:rFonts w:hint="eastAsia"/>
          <w:rtl/>
          <w:lang w:bidi="fa-IR"/>
        </w:rPr>
        <w:t>نه</w:t>
      </w:r>
      <w:r w:rsidRPr="000B4ACD">
        <w:rPr>
          <w:rtl/>
          <w:lang w:bidi="fa-IR"/>
        </w:rPr>
        <w:t xml:space="preserve"> هر دو رؤسا</w:t>
      </w:r>
      <w:r w:rsidRPr="000B4ACD">
        <w:rPr>
          <w:rFonts w:hint="cs"/>
          <w:rtl/>
          <w:lang w:bidi="fa-IR"/>
        </w:rPr>
        <w:t>ی</w:t>
      </w:r>
      <w:r w:rsidRPr="000B4ACD">
        <w:rPr>
          <w:rtl/>
          <w:lang w:bidi="fa-IR"/>
        </w:rPr>
        <w:t xml:space="preserve"> قوم خود بودند50 - پ</w:t>
      </w:r>
      <w:r w:rsidRPr="000B4ACD">
        <w:rPr>
          <w:rFonts w:hint="cs"/>
          <w:rtl/>
          <w:lang w:bidi="fa-IR"/>
        </w:rPr>
        <w:t>ی</w:t>
      </w:r>
      <w:r w:rsidRPr="000B4ACD">
        <w:rPr>
          <w:rFonts w:hint="eastAsia"/>
          <w:rtl/>
          <w:lang w:bidi="fa-IR"/>
        </w:rPr>
        <w:t>غمبر</w:t>
      </w:r>
      <w:r w:rsidRPr="000B4ACD">
        <w:rPr>
          <w:rtl/>
          <w:lang w:bidi="fa-IR"/>
        </w:rPr>
        <w:t xml:space="preserve"> در نماز بود عرب</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ابان</w:t>
      </w:r>
      <w:r w:rsidRPr="000B4ACD">
        <w:rPr>
          <w:rFonts w:hint="cs"/>
          <w:rtl/>
          <w:lang w:bidi="fa-IR"/>
        </w:rPr>
        <w:t>ی</w:t>
      </w:r>
      <w:r w:rsidRPr="000B4ACD">
        <w:rPr>
          <w:rtl/>
          <w:lang w:bidi="fa-IR"/>
        </w:rPr>
        <w:t xml:space="preserve"> آمد و سؤال کرد: روز ق</w:t>
      </w:r>
      <w:r w:rsidRPr="000B4ACD">
        <w:rPr>
          <w:rFonts w:hint="cs"/>
          <w:rtl/>
          <w:lang w:bidi="fa-IR"/>
        </w:rPr>
        <w:t>ی</w:t>
      </w:r>
      <w:r w:rsidRPr="000B4ACD">
        <w:rPr>
          <w:rFonts w:hint="eastAsia"/>
          <w:rtl/>
          <w:lang w:bidi="fa-IR"/>
        </w:rPr>
        <w:t>امت</w:t>
      </w:r>
      <w:r w:rsidRPr="000B4ACD">
        <w:rPr>
          <w:rtl/>
          <w:lang w:bidi="fa-IR"/>
        </w:rPr>
        <w:t xml:space="preserve"> چه وقت است؟ چون پ</w:t>
      </w:r>
      <w:r w:rsidRPr="000B4ACD">
        <w:rPr>
          <w:rFonts w:hint="cs"/>
          <w:rtl/>
          <w:lang w:bidi="fa-IR"/>
        </w:rPr>
        <w:t>ی</w:t>
      </w:r>
      <w:r w:rsidRPr="000B4ACD">
        <w:rPr>
          <w:rFonts w:hint="eastAsia"/>
          <w:rtl/>
          <w:lang w:bidi="fa-IR"/>
        </w:rPr>
        <w:t>غمبر</w:t>
      </w:r>
      <w:r w:rsidRPr="000B4ACD">
        <w:rPr>
          <w:rtl/>
          <w:lang w:bidi="fa-IR"/>
        </w:rPr>
        <w:t xml:space="preserve"> از نماز فارغ شد فرمود: «سؤال کننده ک</w:t>
      </w:r>
      <w:r w:rsidRPr="000B4ACD">
        <w:rPr>
          <w:rFonts w:hint="cs"/>
          <w:rtl/>
          <w:lang w:bidi="fa-IR"/>
        </w:rPr>
        <w:t>ی</w:t>
      </w:r>
      <w:r w:rsidRPr="000B4ACD">
        <w:rPr>
          <w:rFonts w:hint="eastAsia"/>
          <w:rtl/>
          <w:lang w:bidi="fa-IR"/>
        </w:rPr>
        <w:t>ست؟»</w:t>
      </w:r>
      <w:r w:rsidRPr="000B4ACD">
        <w:rPr>
          <w:rtl/>
          <w:lang w:bidi="fa-IR"/>
        </w:rPr>
        <w:t xml:space="preserve"> آن مرد گفت: منم، فرمود: «برا</w:t>
      </w:r>
      <w:r w:rsidRPr="000B4ACD">
        <w:rPr>
          <w:rFonts w:hint="cs"/>
          <w:rtl/>
          <w:lang w:bidi="fa-IR"/>
        </w:rPr>
        <w:t>ی</w:t>
      </w:r>
      <w:r w:rsidRPr="000B4ACD">
        <w:rPr>
          <w:rtl/>
          <w:lang w:bidi="fa-IR"/>
        </w:rPr>
        <w:t xml:space="preserve"> آن روز چه مه</w:t>
      </w:r>
      <w:r w:rsidRPr="000B4ACD">
        <w:rPr>
          <w:rFonts w:hint="cs"/>
          <w:rtl/>
          <w:lang w:bidi="fa-IR"/>
        </w:rPr>
        <w:t>ی</w:t>
      </w:r>
      <w:r w:rsidRPr="000B4ACD">
        <w:rPr>
          <w:rFonts w:hint="eastAsia"/>
          <w:rtl/>
          <w:lang w:bidi="fa-IR"/>
        </w:rPr>
        <w:t>ا</w:t>
      </w:r>
      <w:r w:rsidRPr="000B4ACD">
        <w:rPr>
          <w:rtl/>
          <w:lang w:bidi="fa-IR"/>
        </w:rPr>
        <w:t xml:space="preserve"> کرده ا</w:t>
      </w:r>
      <w:r w:rsidRPr="000B4ACD">
        <w:rPr>
          <w:rFonts w:hint="cs"/>
          <w:rtl/>
          <w:lang w:bidi="fa-IR"/>
        </w:rPr>
        <w:t>ی</w:t>
      </w:r>
      <w:r w:rsidRPr="000B4ACD">
        <w:rPr>
          <w:rFonts w:hint="eastAsia"/>
          <w:rtl/>
          <w:lang w:bidi="fa-IR"/>
        </w:rPr>
        <w:t>؟»</w:t>
      </w:r>
      <w:r w:rsidRPr="000B4ACD">
        <w:rPr>
          <w:rtl/>
          <w:lang w:bidi="fa-IR"/>
        </w:rPr>
        <w:t xml:space="preserve"> گفت: عمل ز</w:t>
      </w:r>
      <w:r w:rsidRPr="000B4ACD">
        <w:rPr>
          <w:rFonts w:hint="cs"/>
          <w:rtl/>
          <w:lang w:bidi="fa-IR"/>
        </w:rPr>
        <w:t>ی</w:t>
      </w:r>
      <w:r w:rsidRPr="000B4ACD">
        <w:rPr>
          <w:rFonts w:hint="eastAsia"/>
          <w:rtl/>
          <w:lang w:bidi="fa-IR"/>
        </w:rPr>
        <w:t>اد</w:t>
      </w:r>
      <w:r w:rsidRPr="000B4ACD">
        <w:rPr>
          <w:rFonts w:hint="cs"/>
          <w:rtl/>
          <w:lang w:bidi="fa-IR"/>
        </w:rPr>
        <w:t>ی</w:t>
      </w:r>
      <w:r w:rsidRPr="000B4ACD">
        <w:rPr>
          <w:rtl/>
          <w:lang w:bidi="fa-IR"/>
        </w:rPr>
        <w:t xml:space="preserve"> از نماز و روزه ندارم مگر آن که خدا و رسولش را دوست دارم، پ</w:t>
      </w:r>
      <w:r w:rsidRPr="000B4ACD">
        <w:rPr>
          <w:rFonts w:hint="cs"/>
          <w:rtl/>
          <w:lang w:bidi="fa-IR"/>
        </w:rPr>
        <w:t>ی</w:t>
      </w:r>
      <w:r w:rsidRPr="000B4ACD">
        <w:rPr>
          <w:rFonts w:hint="eastAsia"/>
          <w:rtl/>
          <w:lang w:bidi="fa-IR"/>
        </w:rPr>
        <w:t>غمبر</w:t>
      </w:r>
      <w:r w:rsidRPr="000B4ACD">
        <w:rPr>
          <w:rtl/>
          <w:lang w:bidi="fa-IR"/>
        </w:rPr>
        <w:t xml:space="preserve"> فرمود: «المرء مع من احب»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«در آن روز، هر کس با کس</w:t>
      </w:r>
      <w:r w:rsidRPr="000B4ACD">
        <w:rPr>
          <w:rFonts w:hint="cs"/>
          <w:rtl/>
          <w:lang w:bidi="fa-IR"/>
        </w:rPr>
        <w:t>ی</w:t>
      </w:r>
      <w:r w:rsidRPr="000B4ACD">
        <w:rPr>
          <w:rtl/>
          <w:lang w:bidi="fa-IR"/>
        </w:rPr>
        <w:t xml:space="preserve"> است که او را دوست داشته» (بحار 13 / 17).توض</w:t>
      </w:r>
      <w:r w:rsidRPr="000B4ACD">
        <w:rPr>
          <w:rFonts w:hint="cs"/>
          <w:rtl/>
          <w:lang w:bidi="fa-IR"/>
        </w:rPr>
        <w:t>ی</w:t>
      </w:r>
      <w:r w:rsidRPr="000B4ACD">
        <w:rPr>
          <w:rFonts w:hint="eastAsia"/>
          <w:rtl/>
          <w:lang w:bidi="fa-IR"/>
        </w:rPr>
        <w:t>ح</w:t>
      </w:r>
      <w:r w:rsidRPr="000B4ACD">
        <w:rPr>
          <w:rtl/>
          <w:lang w:bidi="fa-IR"/>
        </w:rPr>
        <w:t>:چون وقت ق</w:t>
      </w:r>
      <w:r w:rsidRPr="000B4ACD">
        <w:rPr>
          <w:rFonts w:hint="cs"/>
          <w:rtl/>
          <w:lang w:bidi="fa-IR"/>
        </w:rPr>
        <w:t>ی</w:t>
      </w:r>
      <w:r w:rsidRPr="000B4ACD">
        <w:rPr>
          <w:rFonts w:hint="eastAsia"/>
          <w:rtl/>
          <w:lang w:bidi="fa-IR"/>
        </w:rPr>
        <w:t>امت</w:t>
      </w:r>
      <w:r w:rsidRPr="000B4ACD">
        <w:rPr>
          <w:rtl/>
          <w:lang w:bidi="fa-IR"/>
        </w:rPr>
        <w:t xml:space="preserve"> را ه</w:t>
      </w:r>
      <w:r w:rsidRPr="000B4ACD">
        <w:rPr>
          <w:rFonts w:hint="cs"/>
          <w:rtl/>
          <w:lang w:bidi="fa-IR"/>
        </w:rPr>
        <w:t>ی</w:t>
      </w:r>
      <w:r w:rsidRPr="000B4ACD">
        <w:rPr>
          <w:rFonts w:hint="eastAsia"/>
          <w:rtl/>
          <w:lang w:bidi="fa-IR"/>
        </w:rPr>
        <w:t>چ</w:t>
      </w:r>
      <w:r w:rsidRPr="000B4ACD">
        <w:rPr>
          <w:rtl/>
          <w:lang w:bidi="fa-IR"/>
        </w:rPr>
        <w:t xml:space="preserve"> کس نم</w:t>
      </w:r>
      <w:r w:rsidRPr="000B4ACD">
        <w:rPr>
          <w:rFonts w:hint="cs"/>
          <w:rtl/>
          <w:lang w:bidi="fa-IR"/>
        </w:rPr>
        <w:t>ی</w:t>
      </w:r>
      <w:r w:rsidRPr="000B4ACD">
        <w:rPr>
          <w:rtl/>
          <w:lang w:bidi="fa-IR"/>
        </w:rPr>
        <w:t xml:space="preserve"> داند، پ</w:t>
      </w:r>
      <w:r w:rsidRPr="000B4ACD">
        <w:rPr>
          <w:rFonts w:hint="cs"/>
          <w:rtl/>
          <w:lang w:bidi="fa-IR"/>
        </w:rPr>
        <w:t>ی</w:t>
      </w:r>
      <w:r w:rsidRPr="000B4ACD">
        <w:rPr>
          <w:rFonts w:hint="eastAsia"/>
          <w:rtl/>
          <w:lang w:bidi="fa-IR"/>
        </w:rPr>
        <w:t>غمبر</w:t>
      </w:r>
      <w:r w:rsidRPr="000B4ACD">
        <w:rPr>
          <w:rtl/>
          <w:lang w:bidi="fa-IR"/>
        </w:rPr>
        <w:t xml:space="preserve"> به او جواب</w:t>
      </w:r>
      <w:r w:rsidRPr="000B4ACD">
        <w:rPr>
          <w:rFonts w:hint="cs"/>
          <w:rtl/>
          <w:lang w:bidi="fa-IR"/>
        </w:rPr>
        <w:t>ی</w:t>
      </w:r>
      <w:r w:rsidRPr="000B4ACD">
        <w:rPr>
          <w:rtl/>
          <w:lang w:bidi="fa-IR"/>
        </w:rPr>
        <w:t xml:space="preserve"> داد که محتاج آن بود و برا</w:t>
      </w:r>
      <w:r w:rsidRPr="000B4ACD">
        <w:rPr>
          <w:rFonts w:hint="cs"/>
          <w:rtl/>
          <w:lang w:bidi="fa-IR"/>
        </w:rPr>
        <w:t>ی</w:t>
      </w:r>
      <w:r w:rsidRPr="000B4ACD">
        <w:rPr>
          <w:rtl/>
          <w:lang w:bidi="fa-IR"/>
        </w:rPr>
        <w:t xml:space="preserve"> او آموزنده و تشو</w:t>
      </w:r>
      <w:r w:rsidRPr="000B4ACD">
        <w:rPr>
          <w:rFonts w:hint="cs"/>
          <w:rtl/>
          <w:lang w:bidi="fa-IR"/>
        </w:rPr>
        <w:t>ی</w:t>
      </w:r>
      <w:r w:rsidRPr="000B4ACD">
        <w:rPr>
          <w:rFonts w:hint="eastAsia"/>
          <w:rtl/>
          <w:lang w:bidi="fa-IR"/>
        </w:rPr>
        <w:t>ق</w:t>
      </w:r>
      <w:r w:rsidRPr="000B4ACD">
        <w:rPr>
          <w:rtl/>
          <w:lang w:bidi="fa-IR"/>
        </w:rPr>
        <w:t xml:space="preserve"> کننده بود.51 - فرمود: «بنده ا</w:t>
      </w:r>
      <w:r w:rsidRPr="000B4ACD">
        <w:rPr>
          <w:rFonts w:hint="cs"/>
          <w:rtl/>
          <w:lang w:bidi="fa-IR"/>
        </w:rPr>
        <w:t>ی</w:t>
      </w:r>
      <w:r w:rsidRPr="000B4ACD">
        <w:rPr>
          <w:rFonts w:hint="eastAsia"/>
          <w:rtl/>
          <w:lang w:bidi="fa-IR"/>
        </w:rPr>
        <w:t>مان</w:t>
      </w:r>
      <w:r w:rsidRPr="000B4ACD">
        <w:rPr>
          <w:rtl/>
          <w:lang w:bidi="fa-IR"/>
        </w:rPr>
        <w:t xml:space="preserve"> نم</w:t>
      </w:r>
      <w:r w:rsidRPr="000B4ACD">
        <w:rPr>
          <w:rFonts w:hint="cs"/>
          <w:rtl/>
          <w:lang w:bidi="fa-IR"/>
        </w:rPr>
        <w:t>ی</w:t>
      </w:r>
      <w:r w:rsidRPr="000B4ACD">
        <w:rPr>
          <w:rtl/>
          <w:lang w:bidi="fa-IR"/>
        </w:rPr>
        <w:t xml:space="preserve"> آورد مگر آن که مرا از خودش ب</w:t>
      </w:r>
      <w:r w:rsidRPr="000B4ACD">
        <w:rPr>
          <w:rFonts w:hint="cs"/>
          <w:rtl/>
          <w:lang w:bidi="fa-IR"/>
        </w:rPr>
        <w:t>ی</w:t>
      </w:r>
      <w:r w:rsidRPr="000B4ACD">
        <w:rPr>
          <w:rFonts w:hint="eastAsia"/>
          <w:rtl/>
          <w:lang w:bidi="fa-IR"/>
        </w:rPr>
        <w:t>شتر</w:t>
      </w:r>
      <w:r w:rsidRPr="000B4ACD">
        <w:rPr>
          <w:rtl/>
          <w:lang w:bidi="fa-IR"/>
        </w:rPr>
        <w:t xml:space="preserve"> دوست بدارد و اهل مرا ب</w:t>
      </w:r>
      <w:r w:rsidRPr="000B4ACD">
        <w:rPr>
          <w:rFonts w:hint="cs"/>
          <w:rtl/>
          <w:lang w:bidi="fa-IR"/>
        </w:rPr>
        <w:t>ی</w:t>
      </w:r>
      <w:r w:rsidRPr="000B4ACD">
        <w:rPr>
          <w:rFonts w:hint="eastAsia"/>
          <w:rtl/>
          <w:lang w:bidi="fa-IR"/>
        </w:rPr>
        <w:t>شتر</w:t>
      </w:r>
      <w:r w:rsidRPr="000B4ACD">
        <w:rPr>
          <w:rtl/>
          <w:lang w:bidi="fa-IR"/>
        </w:rPr>
        <w:t xml:space="preserve"> از اهل خود و ذات مرا ب</w:t>
      </w:r>
      <w:r w:rsidRPr="000B4ACD">
        <w:rPr>
          <w:rFonts w:hint="cs"/>
          <w:rtl/>
          <w:lang w:bidi="fa-IR"/>
        </w:rPr>
        <w:t>ی</w:t>
      </w:r>
      <w:r w:rsidRPr="000B4ACD">
        <w:rPr>
          <w:rFonts w:hint="eastAsia"/>
          <w:rtl/>
          <w:lang w:bidi="fa-IR"/>
        </w:rPr>
        <w:t>شتراز</w:t>
      </w:r>
      <w:r w:rsidRPr="000B4ACD">
        <w:rPr>
          <w:rtl/>
          <w:lang w:bidi="fa-IR"/>
        </w:rPr>
        <w:t xml:space="preserve"> ذات خود» (بحار 14 / 17).توض</w:t>
      </w:r>
      <w:r w:rsidRPr="000B4ACD">
        <w:rPr>
          <w:rFonts w:hint="cs"/>
          <w:rtl/>
          <w:lang w:bidi="fa-IR"/>
        </w:rPr>
        <w:t>ی</w:t>
      </w:r>
      <w:r w:rsidRPr="000B4ACD">
        <w:rPr>
          <w:rFonts w:hint="eastAsia"/>
          <w:rtl/>
          <w:lang w:bidi="fa-IR"/>
        </w:rPr>
        <w:t>ح</w:t>
      </w:r>
      <w:r w:rsidRPr="000B4ACD">
        <w:rPr>
          <w:rtl/>
          <w:lang w:bidi="fa-IR"/>
        </w:rPr>
        <w:t xml:space="preserve">:فرموده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تفس</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است برا</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قرآن قوله تعال</w:t>
      </w:r>
      <w:r w:rsidRPr="000B4ACD">
        <w:rPr>
          <w:rFonts w:hint="cs"/>
          <w:rtl/>
          <w:lang w:bidi="fa-IR"/>
        </w:rPr>
        <w:t>ی</w:t>
      </w:r>
      <w:r w:rsidRPr="000B4ACD">
        <w:rPr>
          <w:rtl/>
          <w:lang w:bidi="fa-IR"/>
        </w:rPr>
        <w:t>: «قل ان کان آباؤکم و ابنائکم و اخوانکم و ازواجکم و عش</w:t>
      </w:r>
      <w:r w:rsidRPr="000B4ACD">
        <w:rPr>
          <w:rFonts w:hint="cs"/>
          <w:rtl/>
          <w:lang w:bidi="fa-IR"/>
        </w:rPr>
        <w:t>ی</w:t>
      </w:r>
      <w:r w:rsidRPr="000B4ACD">
        <w:rPr>
          <w:rFonts w:hint="eastAsia"/>
          <w:rtl/>
          <w:lang w:bidi="fa-IR"/>
        </w:rPr>
        <w:t>رتکم</w:t>
      </w:r>
      <w:r w:rsidRPr="000B4ACD">
        <w:rPr>
          <w:rtl/>
          <w:lang w:bidi="fa-IR"/>
        </w:rPr>
        <w:t xml:space="preserve"> و اموال اقترفتموها و تجاره تخشون کس</w:t>
      </w:r>
      <w:r w:rsidRPr="000B4ACD">
        <w:rPr>
          <w:rFonts w:hint="eastAsia"/>
          <w:rtl/>
          <w:lang w:bidi="fa-IR"/>
        </w:rPr>
        <w:t>ادها</w:t>
      </w:r>
      <w:r w:rsidRPr="000B4ACD">
        <w:rPr>
          <w:rtl/>
          <w:lang w:bidi="fa-IR"/>
        </w:rPr>
        <w:t xml:space="preserve"> و مساکن ترضونها احب ال</w:t>
      </w:r>
      <w:r w:rsidRPr="000B4ACD">
        <w:rPr>
          <w:rFonts w:hint="cs"/>
          <w:rtl/>
          <w:lang w:bidi="fa-IR"/>
        </w:rPr>
        <w:t>ی</w:t>
      </w:r>
      <w:r w:rsidRPr="000B4ACD">
        <w:rPr>
          <w:rFonts w:hint="eastAsia"/>
          <w:rtl/>
          <w:lang w:bidi="fa-IR"/>
        </w:rPr>
        <w:t>کم</w:t>
      </w:r>
      <w:r w:rsidRPr="000B4ACD">
        <w:rPr>
          <w:rtl/>
          <w:lang w:bidi="fa-IR"/>
        </w:rPr>
        <w:t xml:space="preserve"> من الله و رسوله و جهاد ف</w:t>
      </w:r>
      <w:r w:rsidRPr="000B4ACD">
        <w:rPr>
          <w:rFonts w:hint="cs"/>
          <w:rtl/>
          <w:lang w:bidi="fa-IR"/>
        </w:rPr>
        <w:t>ی</w:t>
      </w:r>
      <w:r w:rsidRPr="000B4ACD">
        <w:rPr>
          <w:rtl/>
          <w:lang w:bidi="fa-IR"/>
        </w:rPr>
        <w:t xml:space="preserve"> سب</w:t>
      </w:r>
      <w:r w:rsidRPr="000B4ACD">
        <w:rPr>
          <w:rFonts w:hint="cs"/>
          <w:rtl/>
          <w:lang w:bidi="fa-IR"/>
        </w:rPr>
        <w:t>ی</w:t>
      </w:r>
      <w:r w:rsidRPr="000B4ACD">
        <w:rPr>
          <w:rFonts w:hint="eastAsia"/>
          <w:rtl/>
          <w:lang w:bidi="fa-IR"/>
        </w:rPr>
        <w:t>له</w:t>
      </w:r>
      <w:r w:rsidRPr="000B4ACD">
        <w:rPr>
          <w:rtl/>
          <w:lang w:bidi="fa-IR"/>
        </w:rPr>
        <w:t xml:space="preserve"> فتربصوا حت</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أت</w:t>
      </w:r>
      <w:r w:rsidRPr="000B4ACD">
        <w:rPr>
          <w:rFonts w:hint="cs"/>
          <w:rtl/>
          <w:lang w:bidi="fa-IR"/>
        </w:rPr>
        <w:t>ی</w:t>
      </w:r>
      <w:r w:rsidRPr="000B4ACD">
        <w:rPr>
          <w:rtl/>
          <w:lang w:bidi="fa-IR"/>
        </w:rPr>
        <w:t xml:space="preserve"> الله وبامره و الله لا </w:t>
      </w:r>
      <w:r w:rsidRPr="000B4ACD">
        <w:rPr>
          <w:rFonts w:hint="cs"/>
          <w:rtl/>
          <w:lang w:bidi="fa-IR"/>
        </w:rPr>
        <w:t>ی</w:t>
      </w:r>
      <w:r w:rsidRPr="000B4ACD">
        <w:rPr>
          <w:rFonts w:hint="eastAsia"/>
          <w:rtl/>
          <w:lang w:bidi="fa-IR"/>
        </w:rPr>
        <w:t>هد</w:t>
      </w:r>
      <w:r w:rsidRPr="000B4ACD">
        <w:rPr>
          <w:rFonts w:hint="cs"/>
          <w:rtl/>
          <w:lang w:bidi="fa-IR"/>
        </w:rPr>
        <w:t>ی</w:t>
      </w:r>
      <w:r w:rsidRPr="000B4ACD">
        <w:rPr>
          <w:rtl/>
          <w:lang w:bidi="fa-IR"/>
        </w:rPr>
        <w:t xml:space="preserve"> القوم الفاسق</w:t>
      </w:r>
      <w:r w:rsidRPr="000B4ACD">
        <w:rPr>
          <w:rFonts w:hint="cs"/>
          <w:rtl/>
          <w:lang w:bidi="fa-IR"/>
        </w:rPr>
        <w:t>ی</w:t>
      </w:r>
      <w:r w:rsidRPr="000B4ACD">
        <w:rPr>
          <w:rFonts w:hint="eastAsia"/>
          <w:rtl/>
          <w:lang w:bidi="fa-IR"/>
        </w:rPr>
        <w:t>ن»</w:t>
      </w:r>
      <w:r w:rsidRPr="000B4ACD">
        <w:rPr>
          <w:rtl/>
          <w:lang w:bidi="fa-IR"/>
        </w:rPr>
        <w:t xml:space="preserve"> (التوبه / 24)</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«بگو (ا</w:t>
      </w:r>
      <w:r w:rsidRPr="000B4ACD">
        <w:rPr>
          <w:rFonts w:hint="cs"/>
          <w:rtl/>
          <w:lang w:bidi="fa-IR"/>
        </w:rPr>
        <w:t>ی</w:t>
      </w:r>
      <w:r w:rsidRPr="000B4ACD">
        <w:rPr>
          <w:rtl/>
          <w:lang w:bidi="fa-IR"/>
        </w:rPr>
        <w:t xml:space="preserve"> محمد) اگر پدران شما و فرزندان شما و برادران شما و همسران شما و خو</w:t>
      </w:r>
      <w:r w:rsidRPr="000B4ACD">
        <w:rPr>
          <w:rFonts w:hint="cs"/>
          <w:rtl/>
          <w:lang w:bidi="fa-IR"/>
        </w:rPr>
        <w:t>ی</w:t>
      </w:r>
      <w:r w:rsidRPr="000B4ACD">
        <w:rPr>
          <w:rFonts w:hint="eastAsia"/>
          <w:rtl/>
          <w:lang w:bidi="fa-IR"/>
        </w:rPr>
        <w:t>شان</w:t>
      </w:r>
      <w:r w:rsidRPr="000B4ACD">
        <w:rPr>
          <w:rtl/>
          <w:lang w:bidi="fa-IR"/>
        </w:rPr>
        <w:t xml:space="preserve"> شما و اموال</w:t>
      </w:r>
      <w:r w:rsidRPr="000B4ACD">
        <w:rPr>
          <w:rFonts w:hint="cs"/>
          <w:rtl/>
          <w:lang w:bidi="fa-IR"/>
        </w:rPr>
        <w:t>ی</w:t>
      </w:r>
      <w:r w:rsidRPr="000B4ACD">
        <w:rPr>
          <w:rtl/>
          <w:lang w:bidi="fa-IR"/>
        </w:rPr>
        <w:t xml:space="preserve"> که جمع کرده ا</w:t>
      </w:r>
      <w:r w:rsidRPr="000B4ACD">
        <w:rPr>
          <w:rFonts w:hint="cs"/>
          <w:rtl/>
          <w:lang w:bidi="fa-IR"/>
        </w:rPr>
        <w:t>ی</w:t>
      </w:r>
      <w:r w:rsidRPr="000B4ACD">
        <w:rPr>
          <w:rFonts w:hint="eastAsia"/>
          <w:rtl/>
          <w:lang w:bidi="fa-IR"/>
        </w:rPr>
        <w:t>د</w:t>
      </w:r>
      <w:r w:rsidRPr="000B4ACD">
        <w:rPr>
          <w:rtl/>
          <w:lang w:bidi="fa-IR"/>
        </w:rPr>
        <w:t xml:space="preserve"> و تجار</w:t>
      </w:r>
      <w:r w:rsidRPr="000B4ACD">
        <w:rPr>
          <w:rFonts w:hint="eastAsia"/>
          <w:rtl/>
          <w:lang w:bidi="fa-IR"/>
        </w:rPr>
        <w:t>ت</w:t>
      </w:r>
      <w:r w:rsidRPr="000B4ACD">
        <w:rPr>
          <w:rFonts w:hint="cs"/>
          <w:rtl/>
          <w:lang w:bidi="fa-IR"/>
        </w:rPr>
        <w:t>ی</w:t>
      </w:r>
      <w:r w:rsidRPr="000B4ACD">
        <w:rPr>
          <w:rtl/>
          <w:lang w:bidi="fa-IR"/>
        </w:rPr>
        <w:t xml:space="preserve"> که از کسادش م</w:t>
      </w:r>
      <w:r w:rsidRPr="000B4ACD">
        <w:rPr>
          <w:rFonts w:hint="cs"/>
          <w:rtl/>
          <w:lang w:bidi="fa-IR"/>
        </w:rPr>
        <w:t>ی</w:t>
      </w:r>
      <w:r w:rsidRPr="000B4ACD">
        <w:rPr>
          <w:rtl/>
          <w:lang w:bidi="fa-IR"/>
        </w:rPr>
        <w:t xml:space="preserve"> ترس</w:t>
      </w:r>
      <w:r w:rsidRPr="000B4ACD">
        <w:rPr>
          <w:rFonts w:hint="cs"/>
          <w:rtl/>
          <w:lang w:bidi="fa-IR"/>
        </w:rPr>
        <w:t>ی</w:t>
      </w:r>
      <w:r w:rsidRPr="000B4ACD">
        <w:rPr>
          <w:rFonts w:hint="eastAsia"/>
          <w:rtl/>
          <w:lang w:bidi="fa-IR"/>
        </w:rPr>
        <w:t>د</w:t>
      </w:r>
      <w:r w:rsidRPr="000B4ACD">
        <w:rPr>
          <w:rtl/>
          <w:lang w:bidi="fa-IR"/>
        </w:rPr>
        <w:t xml:space="preserve"> و خانه هائ</w:t>
      </w:r>
      <w:r w:rsidRPr="000B4ACD">
        <w:rPr>
          <w:rFonts w:hint="cs"/>
          <w:rtl/>
          <w:lang w:bidi="fa-IR"/>
        </w:rPr>
        <w:t>ی</w:t>
      </w:r>
      <w:r w:rsidRPr="000B4ACD">
        <w:rPr>
          <w:rtl/>
          <w:lang w:bidi="fa-IR"/>
        </w:rPr>
        <w:t xml:space="preserve"> که دوست دار</w:t>
      </w:r>
      <w:r w:rsidRPr="000B4ACD">
        <w:rPr>
          <w:rFonts w:hint="cs"/>
          <w:rtl/>
          <w:lang w:bidi="fa-IR"/>
        </w:rPr>
        <w:t>ی</w:t>
      </w:r>
      <w:r w:rsidRPr="000B4ACD">
        <w:rPr>
          <w:rFonts w:hint="eastAsia"/>
          <w:rtl/>
          <w:lang w:bidi="fa-IR"/>
        </w:rPr>
        <w:t>د</w:t>
      </w:r>
      <w:r w:rsidRPr="000B4ACD">
        <w:rPr>
          <w:rtl/>
          <w:lang w:bidi="fa-IR"/>
        </w:rPr>
        <w:t xml:space="preserve"> در نزد شما دوست داشتن</w:t>
      </w:r>
      <w:r w:rsidRPr="000B4ACD">
        <w:rPr>
          <w:rFonts w:hint="cs"/>
          <w:rtl/>
          <w:lang w:bidi="fa-IR"/>
        </w:rPr>
        <w:t>ی</w:t>
      </w:r>
      <w:r w:rsidRPr="000B4ACD">
        <w:rPr>
          <w:rtl/>
          <w:lang w:bidi="fa-IR"/>
        </w:rPr>
        <w:t xml:space="preserve"> تر از خدا و پ</w:t>
      </w:r>
      <w:r w:rsidRPr="000B4ACD">
        <w:rPr>
          <w:rFonts w:hint="cs"/>
          <w:rtl/>
          <w:lang w:bidi="fa-IR"/>
        </w:rPr>
        <w:t>ی</w:t>
      </w:r>
      <w:r w:rsidRPr="000B4ACD">
        <w:rPr>
          <w:rFonts w:hint="eastAsia"/>
          <w:rtl/>
          <w:lang w:bidi="fa-IR"/>
        </w:rPr>
        <w:t>امبرش</w:t>
      </w:r>
      <w:r w:rsidRPr="000B4ACD">
        <w:rPr>
          <w:rtl/>
          <w:lang w:bidi="fa-IR"/>
        </w:rPr>
        <w:t xml:space="preserve"> و جهاد کردن در راهش هستند، پس منتظر بمان</w:t>
      </w:r>
      <w:r w:rsidRPr="000B4ACD">
        <w:rPr>
          <w:rFonts w:hint="cs"/>
          <w:rtl/>
          <w:lang w:bidi="fa-IR"/>
        </w:rPr>
        <w:t>ی</w:t>
      </w:r>
      <w:r w:rsidRPr="000B4ACD">
        <w:rPr>
          <w:rFonts w:hint="eastAsia"/>
          <w:rtl/>
          <w:lang w:bidi="fa-IR"/>
        </w:rPr>
        <w:t>د</w:t>
      </w:r>
      <w:r w:rsidRPr="000B4ACD">
        <w:rPr>
          <w:rtl/>
          <w:lang w:bidi="fa-IR"/>
        </w:rPr>
        <w:t xml:space="preserve"> تا خداوند حکم و فرمان خود را (ق</w:t>
      </w:r>
      <w:r w:rsidRPr="000B4ACD">
        <w:rPr>
          <w:rFonts w:hint="cs"/>
          <w:rtl/>
          <w:lang w:bidi="fa-IR"/>
        </w:rPr>
        <w:t>ی</w:t>
      </w:r>
      <w:r w:rsidRPr="000B4ACD">
        <w:rPr>
          <w:rFonts w:hint="eastAsia"/>
          <w:rtl/>
          <w:lang w:bidi="fa-IR"/>
        </w:rPr>
        <w:t>امت</w:t>
      </w:r>
      <w:r w:rsidRPr="000B4ACD">
        <w:rPr>
          <w:rtl/>
          <w:lang w:bidi="fa-IR"/>
        </w:rPr>
        <w:t xml:space="preserve"> را) </w:t>
      </w:r>
      <w:r w:rsidRPr="000B4ACD">
        <w:rPr>
          <w:rFonts w:hint="cs"/>
          <w:rtl/>
          <w:lang w:bidi="fa-IR"/>
        </w:rPr>
        <w:t>ی</w:t>
      </w:r>
      <w:r w:rsidRPr="000B4ACD">
        <w:rPr>
          <w:rFonts w:hint="eastAsia"/>
          <w:rtl/>
          <w:lang w:bidi="fa-IR"/>
        </w:rPr>
        <w:t>ا</w:t>
      </w:r>
      <w:r w:rsidRPr="000B4ACD">
        <w:rPr>
          <w:rtl/>
          <w:lang w:bidi="fa-IR"/>
        </w:rPr>
        <w:t xml:space="preserve"> (شکست کفار را) ب</w:t>
      </w:r>
      <w:r w:rsidRPr="000B4ACD">
        <w:rPr>
          <w:rFonts w:hint="cs"/>
          <w:rtl/>
          <w:lang w:bidi="fa-IR"/>
        </w:rPr>
        <w:t>ی</w:t>
      </w:r>
      <w:r w:rsidRPr="000B4ACD">
        <w:rPr>
          <w:rFonts w:hint="eastAsia"/>
          <w:rtl/>
          <w:lang w:bidi="fa-IR"/>
        </w:rPr>
        <w:t>ارد</w:t>
      </w:r>
      <w:r w:rsidRPr="000B4ACD">
        <w:rPr>
          <w:rtl/>
          <w:lang w:bidi="fa-IR"/>
        </w:rPr>
        <w:t xml:space="preserve"> و خداوند گروه</w:t>
      </w:r>
      <w:r w:rsidR="00D6498A">
        <w:rPr>
          <w:rFonts w:hint="cs"/>
          <w:rtl/>
          <w:lang w:bidi="fa-IR"/>
        </w:rPr>
        <w:t xml:space="preserve"> </w:t>
      </w:r>
      <w:r w:rsidRPr="000B4ACD">
        <w:rPr>
          <w:rFonts w:hint="eastAsia"/>
          <w:rtl/>
          <w:lang w:bidi="fa-IR"/>
        </w:rPr>
        <w:t>فاسقان</w:t>
      </w:r>
      <w:r w:rsidRPr="000B4ACD">
        <w:rPr>
          <w:rtl/>
          <w:lang w:bidi="fa-IR"/>
        </w:rPr>
        <w:t xml:space="preserve"> را هدا</w:t>
      </w:r>
      <w:r w:rsidRPr="000B4ACD">
        <w:rPr>
          <w:rFonts w:hint="cs"/>
          <w:rtl/>
          <w:lang w:bidi="fa-IR"/>
        </w:rPr>
        <w:t>ی</w:t>
      </w:r>
      <w:r w:rsidRPr="000B4ACD">
        <w:rPr>
          <w:rFonts w:hint="eastAsia"/>
          <w:rtl/>
          <w:lang w:bidi="fa-IR"/>
        </w:rPr>
        <w:t>ت</w:t>
      </w:r>
      <w:r w:rsidRPr="000B4ACD">
        <w:rPr>
          <w:rtl/>
          <w:lang w:bidi="fa-IR"/>
        </w:rPr>
        <w:t xml:space="preserve"> نم</w:t>
      </w:r>
      <w:r w:rsidRPr="000B4ACD">
        <w:rPr>
          <w:rFonts w:hint="cs"/>
          <w:rtl/>
          <w:lang w:bidi="fa-IR"/>
        </w:rPr>
        <w:t>ی</w:t>
      </w:r>
      <w:r w:rsidRPr="000B4ACD">
        <w:rPr>
          <w:rtl/>
          <w:lang w:bidi="fa-IR"/>
        </w:rPr>
        <w:t xml:space="preserve"> کند».52 - به عبدالله نام</w:t>
      </w:r>
      <w:r w:rsidRPr="000B4ACD">
        <w:rPr>
          <w:rFonts w:hint="cs"/>
          <w:rtl/>
          <w:lang w:bidi="fa-IR"/>
        </w:rPr>
        <w:t>ی</w:t>
      </w:r>
      <w:r w:rsidRPr="000B4ACD">
        <w:rPr>
          <w:rtl/>
          <w:lang w:bidi="fa-IR"/>
        </w:rPr>
        <w:t xml:space="preserve"> ملقب به حمار که مرد</w:t>
      </w:r>
      <w:r w:rsidRPr="000B4ACD">
        <w:rPr>
          <w:rFonts w:hint="cs"/>
          <w:rtl/>
          <w:lang w:bidi="fa-IR"/>
        </w:rPr>
        <w:t>ی</w:t>
      </w:r>
      <w:r w:rsidRPr="000B4ACD">
        <w:rPr>
          <w:rtl/>
          <w:lang w:bidi="fa-IR"/>
        </w:rPr>
        <w:t xml:space="preserve"> مزاح بود و گاه</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را خندانده بود، چند بار حد شراب خوار</w:t>
      </w:r>
      <w:r w:rsidRPr="000B4ACD">
        <w:rPr>
          <w:rFonts w:hint="cs"/>
          <w:rtl/>
          <w:lang w:bidi="fa-IR"/>
        </w:rPr>
        <w:t>ی</w:t>
      </w:r>
      <w:r w:rsidRPr="000B4ACD">
        <w:rPr>
          <w:rtl/>
          <w:lang w:bidi="fa-IR"/>
        </w:rPr>
        <w:t xml:space="preserve"> زده بودند،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گفت: خدا لعنتش کناد، چند بار او را برا</w:t>
      </w:r>
      <w:r w:rsidRPr="000B4ACD">
        <w:rPr>
          <w:rFonts w:hint="cs"/>
          <w:rtl/>
          <w:lang w:bidi="fa-IR"/>
        </w:rPr>
        <w:t>ی</w:t>
      </w:r>
      <w:r w:rsidRPr="000B4ACD">
        <w:rPr>
          <w:rtl/>
          <w:lang w:bidi="fa-IR"/>
        </w:rPr>
        <w:t xml:space="preserve"> اجرا</w:t>
      </w:r>
      <w:r w:rsidRPr="000B4ACD">
        <w:rPr>
          <w:rFonts w:hint="cs"/>
          <w:rtl/>
          <w:lang w:bidi="fa-IR"/>
        </w:rPr>
        <w:t>ی</w:t>
      </w:r>
      <w:r w:rsidRPr="000B4ACD">
        <w:rPr>
          <w:rtl/>
          <w:lang w:bidi="fa-IR"/>
        </w:rPr>
        <w:t xml:space="preserve"> حد ب</w:t>
      </w:r>
      <w:r w:rsidRPr="000B4ACD">
        <w:rPr>
          <w:rFonts w:hint="cs"/>
          <w:rtl/>
          <w:lang w:bidi="fa-IR"/>
        </w:rPr>
        <w:t>ی</w:t>
      </w:r>
      <w:r w:rsidRPr="000B4ACD">
        <w:rPr>
          <w:rFonts w:hint="eastAsia"/>
          <w:rtl/>
          <w:lang w:bidi="fa-IR"/>
        </w:rPr>
        <w:t>اورند؟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w:t>
      </w:r>
      <w:r w:rsidRPr="000B4ACD">
        <w:rPr>
          <w:rtl/>
          <w:lang w:bidi="fa-IR"/>
        </w:rPr>
        <w:lastRenderedPageBreak/>
        <w:t xml:space="preserve">«او را لعن مکن، به خدا سوگند درباره </w:t>
      </w:r>
      <w:r w:rsidRPr="000B4ACD">
        <w:rPr>
          <w:rFonts w:hint="cs"/>
          <w:rtl/>
          <w:lang w:bidi="fa-IR"/>
        </w:rPr>
        <w:t>ی</w:t>
      </w:r>
      <w:r w:rsidRPr="000B4ACD">
        <w:rPr>
          <w:rtl/>
          <w:lang w:bidi="fa-IR"/>
        </w:rPr>
        <w:t xml:space="preserve"> او </w:t>
      </w:r>
      <w:r w:rsidRPr="000B4ACD">
        <w:rPr>
          <w:rFonts w:hint="eastAsia"/>
          <w:rtl/>
          <w:lang w:bidi="fa-IR"/>
        </w:rPr>
        <w:t>نم</w:t>
      </w:r>
      <w:r w:rsidRPr="000B4ACD">
        <w:rPr>
          <w:rFonts w:hint="cs"/>
          <w:rtl/>
          <w:lang w:bidi="fa-IR"/>
        </w:rPr>
        <w:t>ی</w:t>
      </w:r>
      <w:r w:rsidRPr="000B4ACD">
        <w:rPr>
          <w:rtl/>
          <w:lang w:bidi="fa-IR"/>
        </w:rPr>
        <w:t xml:space="preserve"> دانم جز آن که خدا و پ</w:t>
      </w:r>
      <w:r w:rsidRPr="000B4ACD">
        <w:rPr>
          <w:rFonts w:hint="cs"/>
          <w:rtl/>
          <w:lang w:bidi="fa-IR"/>
        </w:rPr>
        <w:t>ی</w:t>
      </w:r>
      <w:r w:rsidRPr="000B4ACD">
        <w:rPr>
          <w:rFonts w:hint="eastAsia"/>
          <w:rtl/>
          <w:lang w:bidi="fa-IR"/>
        </w:rPr>
        <w:t>غمبرش</w:t>
      </w:r>
      <w:r w:rsidRPr="000B4ACD">
        <w:rPr>
          <w:rtl/>
          <w:lang w:bidi="fa-IR"/>
        </w:rPr>
        <w:t xml:space="preserve"> را دوست داشت»(اسد 146 / 3).53 - ز</w:t>
      </w:r>
      <w:r w:rsidRPr="000B4ACD">
        <w:rPr>
          <w:rFonts w:hint="cs"/>
          <w:rtl/>
          <w:lang w:bidi="fa-IR"/>
        </w:rPr>
        <w:t>ی</w:t>
      </w:r>
      <w:r w:rsidRPr="000B4ACD">
        <w:rPr>
          <w:rFonts w:hint="eastAsia"/>
          <w:rtl/>
          <w:lang w:bidi="fa-IR"/>
        </w:rPr>
        <w:t>د</w:t>
      </w:r>
      <w:r w:rsidRPr="000B4ACD">
        <w:rPr>
          <w:rtl/>
          <w:lang w:bidi="fa-IR"/>
        </w:rPr>
        <w:t xml:space="preserve"> بن حارثه از اس</w:t>
      </w:r>
      <w:r w:rsidRPr="000B4ACD">
        <w:rPr>
          <w:rFonts w:hint="cs"/>
          <w:rtl/>
          <w:lang w:bidi="fa-IR"/>
        </w:rPr>
        <w:t>ی</w:t>
      </w:r>
      <w:r w:rsidRPr="000B4ACD">
        <w:rPr>
          <w:rFonts w:hint="eastAsia"/>
          <w:rtl/>
          <w:lang w:bidi="fa-IR"/>
        </w:rPr>
        <w:t>ران</w:t>
      </w:r>
      <w:r w:rsidRPr="000B4ACD">
        <w:rPr>
          <w:rFonts w:hint="cs"/>
          <w:rtl/>
          <w:lang w:bidi="fa-IR"/>
        </w:rPr>
        <w:t>ی</w:t>
      </w:r>
      <w:r w:rsidRPr="000B4ACD">
        <w:rPr>
          <w:rtl/>
          <w:lang w:bidi="fa-IR"/>
        </w:rPr>
        <w:t xml:space="preserve"> بود که حک</w:t>
      </w:r>
      <w:r w:rsidRPr="000B4ACD">
        <w:rPr>
          <w:rFonts w:hint="cs"/>
          <w:rtl/>
          <w:lang w:bidi="fa-IR"/>
        </w:rPr>
        <w:t>ی</w:t>
      </w:r>
      <w:r w:rsidRPr="000B4ACD">
        <w:rPr>
          <w:rFonts w:hint="eastAsia"/>
          <w:rtl/>
          <w:lang w:bidi="fa-IR"/>
        </w:rPr>
        <w:t>م</w:t>
      </w:r>
      <w:r w:rsidRPr="000B4ACD">
        <w:rPr>
          <w:rtl/>
          <w:lang w:bidi="fa-IR"/>
        </w:rPr>
        <w:t xml:space="preserve"> بن حزام در بازار عکاظ او را برا</w:t>
      </w:r>
      <w:r w:rsidRPr="000B4ACD">
        <w:rPr>
          <w:rFonts w:hint="cs"/>
          <w:rtl/>
          <w:lang w:bidi="fa-IR"/>
        </w:rPr>
        <w:t>ی</w:t>
      </w:r>
      <w:r w:rsidRPr="000B4ACD">
        <w:rPr>
          <w:rtl/>
          <w:lang w:bidi="fa-IR"/>
        </w:rPr>
        <w:t xml:space="preserve"> عمه </w:t>
      </w:r>
      <w:r w:rsidRPr="000B4ACD">
        <w:rPr>
          <w:rFonts w:hint="cs"/>
          <w:rtl/>
          <w:lang w:bidi="fa-IR"/>
        </w:rPr>
        <w:t>ی</w:t>
      </w:r>
      <w:r w:rsidRPr="000B4ACD">
        <w:rPr>
          <w:rtl/>
          <w:lang w:bidi="fa-IR"/>
        </w:rPr>
        <w:t xml:space="preserve"> خود ام المؤمن</w:t>
      </w:r>
      <w:r w:rsidRPr="000B4ACD">
        <w:rPr>
          <w:rFonts w:hint="cs"/>
          <w:rtl/>
          <w:lang w:bidi="fa-IR"/>
        </w:rPr>
        <w:t>ی</w:t>
      </w:r>
      <w:r w:rsidRPr="000B4ACD">
        <w:rPr>
          <w:rFonts w:hint="eastAsia"/>
          <w:rtl/>
          <w:lang w:bidi="fa-IR"/>
        </w:rPr>
        <w:t>ن</w:t>
      </w:r>
      <w:r w:rsidRPr="000B4ACD">
        <w:rPr>
          <w:rtl/>
          <w:lang w:bidi="fa-IR"/>
        </w:rPr>
        <w:t xml:space="preserve"> خد</w:t>
      </w:r>
      <w:r w:rsidRPr="000B4ACD">
        <w:rPr>
          <w:rFonts w:hint="cs"/>
          <w:rtl/>
          <w:lang w:bidi="fa-IR"/>
        </w:rPr>
        <w:t>ی</w:t>
      </w:r>
      <w:r w:rsidRPr="000B4ACD">
        <w:rPr>
          <w:rFonts w:hint="eastAsia"/>
          <w:rtl/>
          <w:lang w:bidi="fa-IR"/>
        </w:rPr>
        <w:t>جه</w:t>
      </w:r>
      <w:r w:rsidRPr="000B4ACD">
        <w:rPr>
          <w:rtl/>
          <w:lang w:bidi="fa-IR"/>
        </w:rPr>
        <w:t xml:space="preserve"> خاتون سلام الله عل</w:t>
      </w:r>
      <w:r w:rsidRPr="000B4ACD">
        <w:rPr>
          <w:rFonts w:hint="cs"/>
          <w:rtl/>
          <w:lang w:bidi="fa-IR"/>
        </w:rPr>
        <w:t>ی</w:t>
      </w:r>
      <w:r w:rsidRPr="000B4ACD">
        <w:rPr>
          <w:rFonts w:hint="eastAsia"/>
          <w:rtl/>
          <w:lang w:bidi="fa-IR"/>
        </w:rPr>
        <w:t>ها</w:t>
      </w:r>
      <w:r w:rsidRPr="000B4ACD">
        <w:rPr>
          <w:rtl/>
          <w:lang w:bidi="fa-IR"/>
        </w:rPr>
        <w:t xml:space="preserve"> خر</w:t>
      </w:r>
      <w:r w:rsidRPr="000B4ACD">
        <w:rPr>
          <w:rFonts w:hint="cs"/>
          <w:rtl/>
          <w:lang w:bidi="fa-IR"/>
        </w:rPr>
        <w:t>ی</w:t>
      </w:r>
      <w:r w:rsidRPr="000B4ACD">
        <w:rPr>
          <w:rFonts w:hint="eastAsia"/>
          <w:rtl/>
          <w:lang w:bidi="fa-IR"/>
        </w:rPr>
        <w:t>ده</w:t>
      </w:r>
      <w:r w:rsidRPr="000B4ACD">
        <w:rPr>
          <w:rtl/>
          <w:lang w:bidi="fa-IR"/>
        </w:rPr>
        <w:t xml:space="preserve"> بود، هشت ساله بود و خد</w:t>
      </w:r>
      <w:r w:rsidRPr="000B4ACD">
        <w:rPr>
          <w:rFonts w:hint="cs"/>
          <w:rtl/>
          <w:lang w:bidi="fa-IR"/>
        </w:rPr>
        <w:t>ی</w:t>
      </w:r>
      <w:r w:rsidRPr="000B4ACD">
        <w:rPr>
          <w:rFonts w:hint="eastAsia"/>
          <w:rtl/>
          <w:lang w:bidi="fa-IR"/>
        </w:rPr>
        <w:t>جه</w:t>
      </w:r>
      <w:r w:rsidRPr="000B4ACD">
        <w:rPr>
          <w:rtl/>
          <w:lang w:bidi="fa-IR"/>
        </w:rPr>
        <w:t xml:space="preserve"> خاتون او را به پ</w:t>
      </w:r>
      <w:r w:rsidRPr="000B4ACD">
        <w:rPr>
          <w:rFonts w:hint="cs"/>
          <w:rtl/>
          <w:lang w:bidi="fa-IR"/>
        </w:rPr>
        <w:t>ی</w:t>
      </w:r>
      <w:r w:rsidRPr="000B4ACD">
        <w:rPr>
          <w:rFonts w:hint="eastAsia"/>
          <w:rtl/>
          <w:lang w:bidi="fa-IR"/>
        </w:rPr>
        <w:t>غمبر</w:t>
      </w:r>
      <w:r w:rsidRPr="000B4ACD">
        <w:rPr>
          <w:rtl/>
          <w:lang w:bidi="fa-IR"/>
        </w:rPr>
        <w:t xml:space="preserve"> بخش</w:t>
      </w:r>
      <w:r w:rsidRPr="000B4ACD">
        <w:rPr>
          <w:rFonts w:hint="cs"/>
          <w:rtl/>
          <w:lang w:bidi="fa-IR"/>
        </w:rPr>
        <w:t>ی</w:t>
      </w:r>
      <w:r w:rsidRPr="000B4ACD">
        <w:rPr>
          <w:rFonts w:hint="eastAsia"/>
          <w:rtl/>
          <w:lang w:bidi="fa-IR"/>
        </w:rPr>
        <w:t>د،</w:t>
      </w:r>
      <w:r w:rsidRPr="000B4ACD">
        <w:rPr>
          <w:rtl/>
          <w:lang w:bidi="fa-IR"/>
        </w:rPr>
        <w:t xml:space="preserve"> گروه</w:t>
      </w:r>
      <w:r w:rsidRPr="000B4ACD">
        <w:rPr>
          <w:rFonts w:hint="cs"/>
          <w:rtl/>
          <w:lang w:bidi="fa-IR"/>
        </w:rPr>
        <w:t>ی</w:t>
      </w:r>
      <w:r w:rsidRPr="000B4ACD">
        <w:rPr>
          <w:rtl/>
          <w:lang w:bidi="fa-IR"/>
        </w:rPr>
        <w:t xml:space="preserve"> از بن</w:t>
      </w:r>
      <w:r w:rsidRPr="000B4ACD">
        <w:rPr>
          <w:rFonts w:hint="cs"/>
          <w:rtl/>
          <w:lang w:bidi="fa-IR"/>
        </w:rPr>
        <w:t>ی</w:t>
      </w:r>
      <w:r w:rsidRPr="000B4ACD">
        <w:rPr>
          <w:rtl/>
          <w:lang w:bidi="fa-IR"/>
        </w:rPr>
        <w:t xml:space="preserve"> کلب که به حج آمده بودند او را د</w:t>
      </w:r>
      <w:r w:rsidRPr="000B4ACD">
        <w:rPr>
          <w:rFonts w:hint="cs"/>
          <w:rtl/>
          <w:lang w:bidi="fa-IR"/>
        </w:rPr>
        <w:t>ی</w:t>
      </w:r>
      <w:r w:rsidRPr="000B4ACD">
        <w:rPr>
          <w:rFonts w:hint="eastAsia"/>
          <w:rtl/>
          <w:lang w:bidi="fa-IR"/>
        </w:rPr>
        <w:t>دند</w:t>
      </w:r>
      <w:r w:rsidRPr="000B4ACD">
        <w:rPr>
          <w:rtl/>
          <w:lang w:bidi="fa-IR"/>
        </w:rPr>
        <w:t xml:space="preserve"> و شناختند و به پدرش خبر دادند، حارث و براردش کعب به مکه آمدند و بر پ</w:t>
      </w:r>
      <w:r w:rsidRPr="000B4ACD">
        <w:rPr>
          <w:rFonts w:hint="cs"/>
          <w:rtl/>
          <w:lang w:bidi="fa-IR"/>
        </w:rPr>
        <w:t>ی</w:t>
      </w:r>
      <w:r w:rsidRPr="000B4ACD">
        <w:rPr>
          <w:rFonts w:hint="eastAsia"/>
          <w:rtl/>
          <w:lang w:bidi="fa-IR"/>
        </w:rPr>
        <w:t>غمبر</w:t>
      </w:r>
      <w:r w:rsidRPr="000B4ACD">
        <w:rPr>
          <w:rtl/>
          <w:lang w:bidi="fa-IR"/>
        </w:rPr>
        <w:t xml:space="preserve"> وارد شدند و گفتند: بر ما منت گزار و در فد</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او احسان کن، پ</w:t>
      </w:r>
      <w:r w:rsidRPr="000B4ACD">
        <w:rPr>
          <w:rFonts w:hint="cs"/>
          <w:rtl/>
          <w:lang w:bidi="fa-IR"/>
        </w:rPr>
        <w:t>ی</w:t>
      </w:r>
      <w:r w:rsidRPr="000B4ACD">
        <w:rPr>
          <w:rFonts w:hint="eastAsia"/>
          <w:rtl/>
          <w:lang w:bidi="fa-IR"/>
        </w:rPr>
        <w:t>غمبر</w:t>
      </w:r>
      <w:r w:rsidRPr="000B4ACD">
        <w:rPr>
          <w:rtl/>
          <w:lang w:bidi="fa-IR"/>
        </w:rPr>
        <w:t xml:space="preserve"> فرمود: «او را بخوان</w:t>
      </w:r>
      <w:r w:rsidRPr="000B4ACD">
        <w:rPr>
          <w:rFonts w:hint="cs"/>
          <w:rtl/>
          <w:lang w:bidi="fa-IR"/>
        </w:rPr>
        <w:t>ی</w:t>
      </w:r>
      <w:r w:rsidRPr="000B4ACD">
        <w:rPr>
          <w:rFonts w:hint="eastAsia"/>
          <w:rtl/>
          <w:lang w:bidi="fa-IR"/>
        </w:rPr>
        <w:t>د</w:t>
      </w:r>
      <w:r w:rsidRPr="000B4ACD">
        <w:rPr>
          <w:rtl/>
          <w:lang w:bidi="fa-IR"/>
        </w:rPr>
        <w:t xml:space="preserve"> و مخ</w:t>
      </w:r>
      <w:r w:rsidRPr="000B4ACD">
        <w:rPr>
          <w:rFonts w:hint="cs"/>
          <w:rtl/>
          <w:lang w:bidi="fa-IR"/>
        </w:rPr>
        <w:t>ی</w:t>
      </w:r>
      <w:r w:rsidRPr="000B4ACD">
        <w:rPr>
          <w:rFonts w:hint="eastAsia"/>
          <w:rtl/>
          <w:lang w:bidi="fa-IR"/>
        </w:rPr>
        <w:t>ر</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اگر شما را اخت</w:t>
      </w:r>
      <w:r w:rsidRPr="000B4ACD">
        <w:rPr>
          <w:rFonts w:hint="cs"/>
          <w:rtl/>
          <w:lang w:bidi="fa-IR"/>
        </w:rPr>
        <w:t>ی</w:t>
      </w:r>
      <w:r w:rsidRPr="000B4ACD">
        <w:rPr>
          <w:rFonts w:hint="eastAsia"/>
          <w:rtl/>
          <w:lang w:bidi="fa-IR"/>
        </w:rPr>
        <w:t>ار</w:t>
      </w:r>
      <w:r w:rsidRPr="000B4ACD">
        <w:rPr>
          <w:rtl/>
          <w:lang w:bidi="fa-IR"/>
        </w:rPr>
        <w:t xml:space="preserve"> کرد، برا</w:t>
      </w:r>
      <w:r w:rsidRPr="000B4ACD">
        <w:rPr>
          <w:rFonts w:hint="cs"/>
          <w:rtl/>
          <w:lang w:bidi="fa-IR"/>
        </w:rPr>
        <w:t>ی</w:t>
      </w:r>
      <w:r w:rsidRPr="000B4ACD">
        <w:rPr>
          <w:rtl/>
          <w:lang w:bidi="fa-IR"/>
        </w:rPr>
        <w:t xml:space="preserve"> شما، و اگر مرا ا</w:t>
      </w:r>
      <w:r w:rsidRPr="000B4ACD">
        <w:rPr>
          <w:rFonts w:hint="eastAsia"/>
          <w:rtl/>
          <w:lang w:bidi="fa-IR"/>
        </w:rPr>
        <w:t>خت</w:t>
      </w:r>
      <w:r w:rsidRPr="000B4ACD">
        <w:rPr>
          <w:rFonts w:hint="cs"/>
          <w:rtl/>
          <w:lang w:bidi="fa-IR"/>
        </w:rPr>
        <w:t>ی</w:t>
      </w:r>
      <w:r w:rsidRPr="000B4ACD">
        <w:rPr>
          <w:rFonts w:hint="eastAsia"/>
          <w:rtl/>
          <w:lang w:bidi="fa-IR"/>
        </w:rPr>
        <w:t>ار</w:t>
      </w:r>
      <w:r w:rsidRPr="000B4ACD">
        <w:rPr>
          <w:rtl/>
          <w:lang w:bidi="fa-IR"/>
        </w:rPr>
        <w:t xml:space="preserve"> کرد، بر کس</w:t>
      </w:r>
      <w:r w:rsidRPr="000B4ACD">
        <w:rPr>
          <w:rFonts w:hint="cs"/>
          <w:rtl/>
          <w:lang w:bidi="fa-IR"/>
        </w:rPr>
        <w:t>ی</w:t>
      </w:r>
      <w:r w:rsidRPr="000B4ACD">
        <w:rPr>
          <w:rtl/>
          <w:lang w:bidi="fa-IR"/>
        </w:rPr>
        <w:t xml:space="preserve"> که مرا اخت</w:t>
      </w:r>
      <w:r w:rsidRPr="000B4ACD">
        <w:rPr>
          <w:rFonts w:hint="cs"/>
          <w:rtl/>
          <w:lang w:bidi="fa-IR"/>
        </w:rPr>
        <w:t>ی</w:t>
      </w:r>
      <w:r w:rsidRPr="000B4ACD">
        <w:rPr>
          <w:rFonts w:hint="eastAsia"/>
          <w:rtl/>
          <w:lang w:bidi="fa-IR"/>
        </w:rPr>
        <w:t>ار</w:t>
      </w:r>
      <w:r w:rsidRPr="000B4ACD">
        <w:rPr>
          <w:rtl/>
          <w:lang w:bidi="fa-IR"/>
        </w:rPr>
        <w:t xml:space="preserve"> کند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اخت</w:t>
      </w:r>
      <w:r w:rsidRPr="000B4ACD">
        <w:rPr>
          <w:rFonts w:hint="cs"/>
          <w:rtl/>
          <w:lang w:bidi="fa-IR"/>
        </w:rPr>
        <w:t>ی</w:t>
      </w:r>
      <w:r w:rsidRPr="000B4ACD">
        <w:rPr>
          <w:rFonts w:hint="eastAsia"/>
          <w:rtl/>
          <w:lang w:bidi="fa-IR"/>
        </w:rPr>
        <w:t>ار</w:t>
      </w:r>
      <w:r w:rsidRPr="000B4ACD">
        <w:rPr>
          <w:rtl/>
          <w:lang w:bidi="fa-IR"/>
        </w:rPr>
        <w:t xml:space="preserve"> نخواهم کرد» آن گاه ز</w:t>
      </w:r>
      <w:r w:rsidRPr="000B4ACD">
        <w:rPr>
          <w:rFonts w:hint="cs"/>
          <w:rtl/>
          <w:lang w:bidi="fa-IR"/>
        </w:rPr>
        <w:t>ی</w:t>
      </w:r>
      <w:r w:rsidRPr="000B4ACD">
        <w:rPr>
          <w:rFonts w:hint="eastAsia"/>
          <w:rtl/>
          <w:lang w:bidi="fa-IR"/>
        </w:rPr>
        <w:t>د</w:t>
      </w:r>
      <w:r w:rsidRPr="000B4ACD">
        <w:rPr>
          <w:rtl/>
          <w:lang w:bidi="fa-IR"/>
        </w:rPr>
        <w:t xml:space="preserve"> را بخواند و فرمود: «ا</w:t>
      </w:r>
      <w:r w:rsidRPr="000B4ACD">
        <w:rPr>
          <w:rFonts w:hint="cs"/>
          <w:rtl/>
          <w:lang w:bidi="fa-IR"/>
        </w:rPr>
        <w:t>ی</w:t>
      </w:r>
      <w:r w:rsidRPr="000B4ACD">
        <w:rPr>
          <w:rFonts w:hint="eastAsia"/>
          <w:rtl/>
          <w:lang w:bidi="fa-IR"/>
        </w:rPr>
        <w:t>نان</w:t>
      </w:r>
      <w:r w:rsidRPr="000B4ACD">
        <w:rPr>
          <w:rtl/>
          <w:lang w:bidi="fa-IR"/>
        </w:rPr>
        <w:t xml:space="preserve"> را م</w:t>
      </w:r>
      <w:r w:rsidRPr="000B4ACD">
        <w:rPr>
          <w:rFonts w:hint="cs"/>
          <w:rtl/>
          <w:lang w:bidi="fa-IR"/>
        </w:rPr>
        <w:t>ی</w:t>
      </w:r>
      <w:r w:rsidRPr="000B4ACD">
        <w:rPr>
          <w:rtl/>
          <w:lang w:bidi="fa-IR"/>
        </w:rPr>
        <w:t xml:space="preserve"> شناس</w:t>
      </w:r>
      <w:r w:rsidRPr="000B4ACD">
        <w:rPr>
          <w:rFonts w:hint="cs"/>
          <w:rtl/>
          <w:lang w:bidi="fa-IR"/>
        </w:rPr>
        <w:t>ی</w:t>
      </w:r>
      <w:r w:rsidRPr="000B4ACD">
        <w:rPr>
          <w:rFonts w:hint="eastAsia"/>
          <w:rtl/>
          <w:lang w:bidi="fa-IR"/>
        </w:rPr>
        <w:t>؟»</w:t>
      </w:r>
      <w:r w:rsidRPr="000B4ACD">
        <w:rPr>
          <w:rtl/>
          <w:lang w:bidi="fa-IR"/>
        </w:rPr>
        <w:t xml:space="preserve"> ز</w:t>
      </w:r>
      <w:r w:rsidRPr="000B4ACD">
        <w:rPr>
          <w:rFonts w:hint="cs"/>
          <w:rtl/>
          <w:lang w:bidi="fa-IR"/>
        </w:rPr>
        <w:t>ی</w:t>
      </w:r>
      <w:r w:rsidRPr="000B4ACD">
        <w:rPr>
          <w:rFonts w:hint="eastAsia"/>
          <w:rtl/>
          <w:lang w:bidi="fa-IR"/>
        </w:rPr>
        <w:t>د</w:t>
      </w:r>
      <w:r w:rsidRPr="000B4ACD">
        <w:rPr>
          <w:rtl/>
          <w:lang w:bidi="fa-IR"/>
        </w:rPr>
        <w:t xml:space="preserve"> گفت: ا</w:t>
      </w:r>
      <w:r w:rsidRPr="000B4ACD">
        <w:rPr>
          <w:rFonts w:hint="cs"/>
          <w:rtl/>
          <w:lang w:bidi="fa-IR"/>
        </w:rPr>
        <w:t>ی</w:t>
      </w:r>
      <w:r w:rsidRPr="000B4ACD">
        <w:rPr>
          <w:rFonts w:hint="eastAsia"/>
          <w:rtl/>
          <w:lang w:bidi="fa-IR"/>
        </w:rPr>
        <w:t>ن</w:t>
      </w:r>
      <w:r w:rsidRPr="000B4ACD">
        <w:rPr>
          <w:rtl/>
          <w:lang w:bidi="fa-IR"/>
        </w:rPr>
        <w:t xml:space="preserve"> پدر من است و ا</w:t>
      </w:r>
      <w:r w:rsidRPr="000B4ACD">
        <w:rPr>
          <w:rFonts w:hint="cs"/>
          <w:rtl/>
          <w:lang w:bidi="fa-IR"/>
        </w:rPr>
        <w:t>ی</w:t>
      </w:r>
      <w:r w:rsidRPr="000B4ACD">
        <w:rPr>
          <w:rFonts w:hint="eastAsia"/>
          <w:rtl/>
          <w:lang w:bidi="fa-IR"/>
        </w:rPr>
        <w:t>ن</w:t>
      </w:r>
      <w:r w:rsidRPr="000B4ACD">
        <w:rPr>
          <w:rtl/>
          <w:lang w:bidi="fa-IR"/>
        </w:rPr>
        <w:t xml:space="preserve"> عمو</w:t>
      </w:r>
      <w:r w:rsidRPr="000B4ACD">
        <w:rPr>
          <w:rFonts w:hint="cs"/>
          <w:rtl/>
          <w:lang w:bidi="fa-IR"/>
        </w:rPr>
        <w:t>ی</w:t>
      </w:r>
      <w:r w:rsidRPr="000B4ACD">
        <w:rPr>
          <w:rtl/>
          <w:lang w:bidi="fa-IR"/>
        </w:rPr>
        <w:t xml:space="preserve"> من، فرمود: «مرا هم م</w:t>
      </w:r>
      <w:r w:rsidRPr="000B4ACD">
        <w:rPr>
          <w:rFonts w:hint="cs"/>
          <w:rtl/>
          <w:lang w:bidi="fa-IR"/>
        </w:rPr>
        <w:t>ی</w:t>
      </w:r>
      <w:r w:rsidRPr="000B4ACD">
        <w:rPr>
          <w:rtl/>
          <w:lang w:bidi="fa-IR"/>
        </w:rPr>
        <w:t xml:space="preserve"> شناس</w:t>
      </w:r>
      <w:r w:rsidRPr="000B4ACD">
        <w:rPr>
          <w:rFonts w:hint="cs"/>
          <w:rtl/>
          <w:lang w:bidi="fa-IR"/>
        </w:rPr>
        <w:t>ی</w:t>
      </w:r>
      <w:r w:rsidRPr="000B4ACD">
        <w:rPr>
          <w:rtl/>
          <w:lang w:bidi="fa-IR"/>
        </w:rPr>
        <w:t xml:space="preserve"> و مصاحبت مرا د</w:t>
      </w:r>
      <w:r w:rsidRPr="000B4ACD">
        <w:rPr>
          <w:rFonts w:hint="cs"/>
          <w:rtl/>
          <w:lang w:bidi="fa-IR"/>
        </w:rPr>
        <w:t>ی</w:t>
      </w:r>
      <w:r w:rsidRPr="000B4ACD">
        <w:rPr>
          <w:rFonts w:hint="eastAsia"/>
          <w:rtl/>
          <w:lang w:bidi="fa-IR"/>
        </w:rPr>
        <w:t>ده</w:t>
      </w:r>
      <w:r w:rsidRPr="000B4ACD">
        <w:rPr>
          <w:rtl/>
          <w:lang w:bidi="fa-IR"/>
        </w:rPr>
        <w:t xml:space="preserve"> ا</w:t>
      </w:r>
      <w:r w:rsidRPr="000B4ACD">
        <w:rPr>
          <w:rFonts w:hint="cs"/>
          <w:rtl/>
          <w:lang w:bidi="fa-IR"/>
        </w:rPr>
        <w:t>ی</w:t>
      </w:r>
      <w:r w:rsidRPr="000B4ACD">
        <w:rPr>
          <w:rtl/>
          <w:lang w:bidi="fa-IR"/>
        </w:rPr>
        <w:t xml:space="preserve"> حال اخت</w:t>
      </w:r>
      <w:r w:rsidRPr="000B4ACD">
        <w:rPr>
          <w:rFonts w:hint="cs"/>
          <w:rtl/>
          <w:lang w:bidi="fa-IR"/>
        </w:rPr>
        <w:t>ی</w:t>
      </w:r>
      <w:r w:rsidRPr="000B4ACD">
        <w:rPr>
          <w:rFonts w:hint="eastAsia"/>
          <w:rtl/>
          <w:lang w:bidi="fa-IR"/>
        </w:rPr>
        <w:t>ار</w:t>
      </w:r>
      <w:r w:rsidRPr="000B4ACD">
        <w:rPr>
          <w:rtl/>
          <w:lang w:bidi="fa-IR"/>
        </w:rPr>
        <w:t xml:space="preserve"> کن </w:t>
      </w:r>
      <w:r w:rsidRPr="000B4ACD">
        <w:rPr>
          <w:rFonts w:hint="cs"/>
          <w:rtl/>
          <w:lang w:bidi="fa-IR"/>
        </w:rPr>
        <w:t>ی</w:t>
      </w:r>
      <w:r w:rsidRPr="000B4ACD">
        <w:rPr>
          <w:rFonts w:hint="eastAsia"/>
          <w:rtl/>
          <w:lang w:bidi="fa-IR"/>
        </w:rPr>
        <w:t>ا</w:t>
      </w:r>
      <w:r w:rsidRPr="000B4ACD">
        <w:rPr>
          <w:rtl/>
          <w:lang w:bidi="fa-IR"/>
        </w:rPr>
        <w:t xml:space="preserve"> مرا </w:t>
      </w:r>
      <w:r w:rsidRPr="000B4ACD">
        <w:rPr>
          <w:rFonts w:hint="cs"/>
          <w:rtl/>
          <w:lang w:bidi="fa-IR"/>
        </w:rPr>
        <w:t>ی</w:t>
      </w:r>
      <w:r w:rsidRPr="000B4ACD">
        <w:rPr>
          <w:rFonts w:hint="eastAsia"/>
          <w:rtl/>
          <w:lang w:bidi="fa-IR"/>
        </w:rPr>
        <w:t>ا</w:t>
      </w:r>
      <w:r w:rsidRPr="000B4ACD">
        <w:rPr>
          <w:rtl/>
          <w:lang w:bidi="fa-IR"/>
        </w:rPr>
        <w:t xml:space="preserve"> ا</w:t>
      </w:r>
      <w:r w:rsidRPr="000B4ACD">
        <w:rPr>
          <w:rFonts w:hint="cs"/>
          <w:rtl/>
          <w:lang w:bidi="fa-IR"/>
        </w:rPr>
        <w:t>ی</w:t>
      </w:r>
      <w:r w:rsidRPr="000B4ACD">
        <w:rPr>
          <w:rFonts w:hint="eastAsia"/>
          <w:rtl/>
          <w:lang w:bidi="fa-IR"/>
        </w:rPr>
        <w:t>نان</w:t>
      </w:r>
      <w:r w:rsidRPr="000B4ACD">
        <w:rPr>
          <w:rtl/>
          <w:lang w:bidi="fa-IR"/>
        </w:rPr>
        <w:t xml:space="preserve"> را» ز</w:t>
      </w:r>
      <w:r w:rsidRPr="000B4ACD">
        <w:rPr>
          <w:rFonts w:hint="cs"/>
          <w:rtl/>
          <w:lang w:bidi="fa-IR"/>
        </w:rPr>
        <w:t>ی</w:t>
      </w:r>
      <w:r w:rsidRPr="000B4ACD">
        <w:rPr>
          <w:rFonts w:hint="eastAsia"/>
          <w:rtl/>
          <w:lang w:bidi="fa-IR"/>
        </w:rPr>
        <w:t>د</w:t>
      </w:r>
      <w:r w:rsidRPr="000B4ACD">
        <w:rPr>
          <w:rtl/>
          <w:lang w:bidi="fa-IR"/>
        </w:rPr>
        <w:t xml:space="preserve"> گفت: ا</w:t>
      </w:r>
      <w:r w:rsidRPr="000B4ACD">
        <w:rPr>
          <w:rFonts w:hint="cs"/>
          <w:rtl/>
          <w:lang w:bidi="fa-IR"/>
        </w:rPr>
        <w:t>ی</w:t>
      </w:r>
      <w:r w:rsidRPr="000B4ACD">
        <w:rPr>
          <w:rFonts w:hint="eastAsia"/>
          <w:rtl/>
          <w:lang w:bidi="fa-IR"/>
        </w:rPr>
        <w:t>نان</w:t>
      </w:r>
      <w:r w:rsidRPr="000B4ACD">
        <w:rPr>
          <w:rtl/>
          <w:lang w:bidi="fa-IR"/>
        </w:rPr>
        <w:t xml:space="preserve"> را نم</w:t>
      </w:r>
      <w:r w:rsidRPr="000B4ACD">
        <w:rPr>
          <w:rFonts w:hint="cs"/>
          <w:rtl/>
          <w:lang w:bidi="fa-IR"/>
        </w:rPr>
        <w:t>ی</w:t>
      </w:r>
      <w:r w:rsidRPr="000B4ACD">
        <w:rPr>
          <w:rtl/>
          <w:lang w:bidi="fa-IR"/>
        </w:rPr>
        <w:t xml:space="preserve"> خواهم</w:t>
      </w:r>
      <w:r w:rsidRPr="000B4ACD">
        <w:rPr>
          <w:rFonts w:hint="eastAsia"/>
          <w:rtl/>
          <w:lang w:bidi="fa-IR"/>
        </w:rPr>
        <w:t>،</w:t>
      </w:r>
      <w:r w:rsidRPr="000B4ACD">
        <w:rPr>
          <w:rtl/>
          <w:lang w:bidi="fa-IR"/>
        </w:rPr>
        <w:t xml:space="preserve"> د</w:t>
      </w:r>
      <w:r w:rsidRPr="000B4ACD">
        <w:rPr>
          <w:rFonts w:hint="cs"/>
          <w:rtl/>
          <w:lang w:bidi="fa-IR"/>
        </w:rPr>
        <w:t>ی</w:t>
      </w:r>
      <w:r w:rsidRPr="000B4ACD">
        <w:rPr>
          <w:rFonts w:hint="eastAsia"/>
          <w:rtl/>
          <w:lang w:bidi="fa-IR"/>
        </w:rPr>
        <w:t>گر</w:t>
      </w:r>
      <w:r w:rsidRPr="000B4ACD">
        <w:rPr>
          <w:rFonts w:hint="cs"/>
          <w:rtl/>
          <w:lang w:bidi="fa-IR"/>
        </w:rPr>
        <w:t>ی</w:t>
      </w:r>
      <w:r w:rsidRPr="000B4ACD">
        <w:rPr>
          <w:rFonts w:hint="eastAsia"/>
          <w:rtl/>
          <w:lang w:bidi="fa-IR"/>
        </w:rPr>
        <w:t>،</w:t>
      </w:r>
      <w:r w:rsidRPr="000B4ACD">
        <w:rPr>
          <w:rtl/>
          <w:lang w:bidi="fa-IR"/>
        </w:rPr>
        <w:t xml:space="preserve"> بر تو اخت</w:t>
      </w:r>
      <w:r w:rsidRPr="000B4ACD">
        <w:rPr>
          <w:rFonts w:hint="cs"/>
          <w:rtl/>
          <w:lang w:bidi="fa-IR"/>
        </w:rPr>
        <w:t>ی</w:t>
      </w:r>
      <w:r w:rsidRPr="000B4ACD">
        <w:rPr>
          <w:rFonts w:hint="eastAsia"/>
          <w:rtl/>
          <w:lang w:bidi="fa-IR"/>
        </w:rPr>
        <w:t>ار</w:t>
      </w:r>
      <w:r w:rsidRPr="000B4ACD">
        <w:rPr>
          <w:rtl/>
          <w:lang w:bidi="fa-IR"/>
        </w:rPr>
        <w:t xml:space="preserve"> نخواهم کرد، تو جا</w:t>
      </w:r>
      <w:r w:rsidRPr="000B4ACD">
        <w:rPr>
          <w:rFonts w:hint="cs"/>
          <w:rtl/>
          <w:lang w:bidi="fa-IR"/>
        </w:rPr>
        <w:t>ی</w:t>
      </w:r>
      <w:r w:rsidRPr="000B4ACD">
        <w:rPr>
          <w:rtl/>
          <w:lang w:bidi="fa-IR"/>
        </w:rPr>
        <w:t xml:space="preserve"> پدر و عمو</w:t>
      </w:r>
      <w:r w:rsidRPr="000B4ACD">
        <w:rPr>
          <w:rFonts w:hint="cs"/>
          <w:rtl/>
          <w:lang w:bidi="fa-IR"/>
        </w:rPr>
        <w:t>ی</w:t>
      </w:r>
      <w:r w:rsidRPr="000B4ACD">
        <w:rPr>
          <w:rtl/>
          <w:lang w:bidi="fa-IR"/>
        </w:rPr>
        <w:t xml:space="preserve"> من</w:t>
      </w:r>
      <w:r w:rsidRPr="000B4ACD">
        <w:rPr>
          <w:rFonts w:hint="cs"/>
          <w:rtl/>
          <w:lang w:bidi="fa-IR"/>
        </w:rPr>
        <w:t>ی</w:t>
      </w:r>
      <w:r w:rsidRPr="000B4ACD">
        <w:rPr>
          <w:rFonts w:hint="eastAsia"/>
          <w:rtl/>
          <w:lang w:bidi="fa-IR"/>
        </w:rPr>
        <w:t>؛</w:t>
      </w:r>
      <w:r w:rsidRPr="000B4ACD">
        <w:rPr>
          <w:rtl/>
          <w:lang w:bidi="fa-IR"/>
        </w:rPr>
        <w:t xml:space="preserve"> پدر به او گفت: وا</w:t>
      </w:r>
      <w:r w:rsidRPr="000B4ACD">
        <w:rPr>
          <w:rFonts w:hint="cs"/>
          <w:rtl/>
          <w:lang w:bidi="fa-IR"/>
        </w:rPr>
        <w:t>ی</w:t>
      </w:r>
      <w:r w:rsidRPr="000B4ACD">
        <w:rPr>
          <w:rtl/>
          <w:lang w:bidi="fa-IR"/>
        </w:rPr>
        <w:t xml:space="preserve"> بر تو! بندگ</w:t>
      </w:r>
      <w:r w:rsidRPr="000B4ACD">
        <w:rPr>
          <w:rFonts w:hint="cs"/>
          <w:rtl/>
          <w:lang w:bidi="fa-IR"/>
        </w:rPr>
        <w:t>ی</w:t>
      </w:r>
      <w:r w:rsidRPr="000B4ACD">
        <w:rPr>
          <w:rtl/>
          <w:lang w:bidi="fa-IR"/>
        </w:rPr>
        <w:t xml:space="preserve"> را بر آزاد</w:t>
      </w:r>
      <w:r w:rsidRPr="000B4ACD">
        <w:rPr>
          <w:rFonts w:hint="cs"/>
          <w:rtl/>
          <w:lang w:bidi="fa-IR"/>
        </w:rPr>
        <w:t>ی</w:t>
      </w:r>
      <w:r w:rsidRPr="000B4ACD">
        <w:rPr>
          <w:rtl/>
          <w:lang w:bidi="fa-IR"/>
        </w:rPr>
        <w:t xml:space="preserve"> ترج</w:t>
      </w:r>
      <w:r w:rsidRPr="000B4ACD">
        <w:rPr>
          <w:rFonts w:hint="cs"/>
          <w:rtl/>
          <w:lang w:bidi="fa-IR"/>
        </w:rPr>
        <w:t>ی</w:t>
      </w:r>
      <w:r w:rsidRPr="000B4ACD">
        <w:rPr>
          <w:rFonts w:hint="eastAsia"/>
          <w:rtl/>
          <w:lang w:bidi="fa-IR"/>
        </w:rPr>
        <w:t>ح</w:t>
      </w:r>
      <w:r w:rsidRPr="000B4ACD">
        <w:rPr>
          <w:rtl/>
          <w:lang w:bidi="fa-IR"/>
        </w:rPr>
        <w:t xml:space="preserve"> م</w:t>
      </w:r>
      <w:r w:rsidRPr="000B4ACD">
        <w:rPr>
          <w:rFonts w:hint="cs"/>
          <w:rtl/>
          <w:lang w:bidi="fa-IR"/>
        </w:rPr>
        <w:t>ی</w:t>
      </w:r>
      <w:r w:rsidRPr="000B4ACD">
        <w:rPr>
          <w:rtl/>
          <w:lang w:bidi="fa-IR"/>
        </w:rPr>
        <w:t xml:space="preserve"> ده</w:t>
      </w:r>
      <w:r w:rsidRPr="000B4ACD">
        <w:rPr>
          <w:rFonts w:hint="cs"/>
          <w:rtl/>
          <w:lang w:bidi="fa-IR"/>
        </w:rPr>
        <w:t>ی</w:t>
      </w:r>
      <w:r w:rsidRPr="000B4ACD">
        <w:rPr>
          <w:rtl/>
          <w:lang w:bidi="fa-IR"/>
        </w:rPr>
        <w:t xml:space="preserve"> و بر پدر و اهل ب</w:t>
      </w:r>
      <w:r w:rsidRPr="000B4ACD">
        <w:rPr>
          <w:rFonts w:hint="cs"/>
          <w:rtl/>
          <w:lang w:bidi="fa-IR"/>
        </w:rPr>
        <w:t>ی</w:t>
      </w:r>
      <w:r w:rsidRPr="000B4ACD">
        <w:rPr>
          <w:rFonts w:hint="eastAsia"/>
          <w:rtl/>
          <w:lang w:bidi="fa-IR"/>
        </w:rPr>
        <w:t>ت</w:t>
      </w:r>
      <w:r w:rsidRPr="000B4ACD">
        <w:rPr>
          <w:rtl/>
          <w:lang w:bidi="fa-IR"/>
        </w:rPr>
        <w:t xml:space="preserve"> خود؟ ز</w:t>
      </w:r>
      <w:r w:rsidRPr="000B4ACD">
        <w:rPr>
          <w:rFonts w:hint="cs"/>
          <w:rtl/>
          <w:lang w:bidi="fa-IR"/>
        </w:rPr>
        <w:t>ی</w:t>
      </w:r>
      <w:r w:rsidRPr="000B4ACD">
        <w:rPr>
          <w:rFonts w:hint="eastAsia"/>
          <w:rtl/>
          <w:lang w:bidi="fa-IR"/>
        </w:rPr>
        <w:t>د</w:t>
      </w:r>
      <w:r w:rsidRPr="000B4ACD">
        <w:rPr>
          <w:rtl/>
          <w:lang w:bidi="fa-IR"/>
        </w:rPr>
        <w:t xml:space="preserve"> گفت: آر</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ن</w:t>
      </w:r>
      <w:r w:rsidRPr="000B4ACD">
        <w:rPr>
          <w:rtl/>
          <w:lang w:bidi="fa-IR"/>
        </w:rPr>
        <w:t xml:space="preserve"> مرد چ</w:t>
      </w:r>
      <w:r w:rsidRPr="000B4ACD">
        <w:rPr>
          <w:rFonts w:hint="cs"/>
          <w:rtl/>
          <w:lang w:bidi="fa-IR"/>
        </w:rPr>
        <w:t>ی</w:t>
      </w:r>
      <w:r w:rsidRPr="000B4ACD">
        <w:rPr>
          <w:rFonts w:hint="eastAsia"/>
          <w:rtl/>
          <w:lang w:bidi="fa-IR"/>
        </w:rPr>
        <w:t>زها</w:t>
      </w:r>
      <w:r w:rsidRPr="000B4ACD">
        <w:rPr>
          <w:rFonts w:hint="cs"/>
          <w:rtl/>
          <w:lang w:bidi="fa-IR"/>
        </w:rPr>
        <w:t>یی</w:t>
      </w:r>
      <w:r w:rsidRPr="000B4ACD">
        <w:rPr>
          <w:rtl/>
          <w:lang w:bidi="fa-IR"/>
        </w:rPr>
        <w:t xml:space="preserve"> د</w:t>
      </w:r>
      <w:r w:rsidRPr="000B4ACD">
        <w:rPr>
          <w:rFonts w:hint="cs"/>
          <w:rtl/>
          <w:lang w:bidi="fa-IR"/>
        </w:rPr>
        <w:t>ی</w:t>
      </w:r>
      <w:r w:rsidRPr="000B4ACD">
        <w:rPr>
          <w:rFonts w:hint="eastAsia"/>
          <w:rtl/>
          <w:lang w:bidi="fa-IR"/>
        </w:rPr>
        <w:t>ده</w:t>
      </w:r>
      <w:r w:rsidRPr="000B4ACD">
        <w:rPr>
          <w:rtl/>
          <w:lang w:bidi="fa-IR"/>
        </w:rPr>
        <w:t xml:space="preserve"> ام که ه</w:t>
      </w:r>
      <w:r w:rsidRPr="000B4ACD">
        <w:rPr>
          <w:rFonts w:hint="cs"/>
          <w:rtl/>
          <w:lang w:bidi="fa-IR"/>
        </w:rPr>
        <w:t>ی</w:t>
      </w:r>
      <w:r w:rsidRPr="000B4ACD">
        <w:rPr>
          <w:rFonts w:hint="eastAsia"/>
          <w:rtl/>
          <w:lang w:bidi="fa-IR"/>
        </w:rPr>
        <w:t>چ</w:t>
      </w:r>
      <w:r w:rsidRPr="000B4ACD">
        <w:rPr>
          <w:rtl/>
          <w:lang w:bidi="fa-IR"/>
        </w:rPr>
        <w:t xml:space="preserve"> کس را بر او اخت</w:t>
      </w:r>
      <w:r w:rsidRPr="000B4ACD">
        <w:rPr>
          <w:rFonts w:hint="cs"/>
          <w:rtl/>
          <w:lang w:bidi="fa-IR"/>
        </w:rPr>
        <w:t>ی</w:t>
      </w:r>
      <w:r w:rsidRPr="000B4ACD">
        <w:rPr>
          <w:rFonts w:hint="eastAsia"/>
          <w:rtl/>
          <w:lang w:bidi="fa-IR"/>
        </w:rPr>
        <w:t>ار</w:t>
      </w:r>
      <w:r w:rsidRPr="000B4ACD">
        <w:rPr>
          <w:rtl/>
          <w:lang w:bidi="fa-IR"/>
        </w:rPr>
        <w:t xml:space="preserve"> نخواهم کرد؛ چون پ</w:t>
      </w:r>
      <w:r w:rsidRPr="000B4ACD">
        <w:rPr>
          <w:rFonts w:hint="cs"/>
          <w:rtl/>
          <w:lang w:bidi="fa-IR"/>
        </w:rPr>
        <w:t>ی</w:t>
      </w:r>
      <w:r w:rsidRPr="000B4ACD">
        <w:rPr>
          <w:rFonts w:hint="eastAsia"/>
          <w:rtl/>
          <w:lang w:bidi="fa-IR"/>
        </w:rPr>
        <w:t>غمبر</w:t>
      </w:r>
      <w:r w:rsidRPr="000B4ACD">
        <w:rPr>
          <w:rtl/>
          <w:lang w:bidi="fa-IR"/>
        </w:rPr>
        <w:t xml:space="preserve"> چنان د</w:t>
      </w:r>
      <w:r w:rsidRPr="000B4ACD">
        <w:rPr>
          <w:rFonts w:hint="cs"/>
          <w:rtl/>
          <w:lang w:bidi="fa-IR"/>
        </w:rPr>
        <w:t>ی</w:t>
      </w:r>
      <w:r w:rsidRPr="000B4ACD">
        <w:rPr>
          <w:rFonts w:hint="eastAsia"/>
          <w:rtl/>
          <w:lang w:bidi="fa-IR"/>
        </w:rPr>
        <w:t>د</w:t>
      </w:r>
      <w:r w:rsidRPr="000B4ACD">
        <w:rPr>
          <w:rtl/>
          <w:lang w:bidi="fa-IR"/>
        </w:rPr>
        <w:t xml:space="preserve"> او را به حجر اسماع</w:t>
      </w:r>
      <w:r w:rsidRPr="000B4ACD">
        <w:rPr>
          <w:rFonts w:hint="cs"/>
          <w:rtl/>
          <w:lang w:bidi="fa-IR"/>
        </w:rPr>
        <w:t>ی</w:t>
      </w:r>
      <w:r w:rsidRPr="000B4ACD">
        <w:rPr>
          <w:rFonts w:hint="eastAsia"/>
          <w:rtl/>
          <w:lang w:bidi="fa-IR"/>
        </w:rPr>
        <w:t>ل</w:t>
      </w:r>
      <w:r w:rsidRPr="000B4ACD">
        <w:rPr>
          <w:rtl/>
          <w:lang w:bidi="fa-IR"/>
        </w:rPr>
        <w:t xml:space="preserve"> برد و فرمود: «ا</w:t>
      </w:r>
      <w:r w:rsidRPr="000B4ACD">
        <w:rPr>
          <w:rFonts w:hint="cs"/>
          <w:rtl/>
          <w:lang w:bidi="fa-IR"/>
        </w:rPr>
        <w:t>ی</w:t>
      </w:r>
      <w:r w:rsidRPr="000B4ACD">
        <w:rPr>
          <w:rtl/>
          <w:lang w:bidi="fa-IR"/>
        </w:rPr>
        <w:t xml:space="preserve"> حاضران! شاهد باش</w:t>
      </w:r>
      <w:r w:rsidRPr="000B4ACD">
        <w:rPr>
          <w:rFonts w:hint="cs"/>
          <w:rtl/>
          <w:lang w:bidi="fa-IR"/>
        </w:rPr>
        <w:t>ی</w:t>
      </w:r>
      <w:r w:rsidRPr="000B4ACD">
        <w:rPr>
          <w:rFonts w:hint="eastAsia"/>
          <w:rtl/>
          <w:lang w:bidi="fa-IR"/>
        </w:rPr>
        <w:t>د</w:t>
      </w:r>
      <w:r w:rsidRPr="000B4ACD">
        <w:rPr>
          <w:rtl/>
          <w:lang w:bidi="fa-IR"/>
        </w:rPr>
        <w:t xml:space="preserve"> که ز</w:t>
      </w:r>
      <w:r w:rsidRPr="000B4ACD">
        <w:rPr>
          <w:rFonts w:hint="cs"/>
          <w:rtl/>
          <w:lang w:bidi="fa-IR"/>
        </w:rPr>
        <w:t>ی</w:t>
      </w:r>
      <w:r w:rsidRPr="000B4ACD">
        <w:rPr>
          <w:rFonts w:hint="eastAsia"/>
          <w:rtl/>
          <w:lang w:bidi="fa-IR"/>
        </w:rPr>
        <w:t>د</w:t>
      </w:r>
      <w:r w:rsidRPr="000B4ACD">
        <w:rPr>
          <w:rtl/>
          <w:lang w:bidi="fa-IR"/>
        </w:rPr>
        <w:t xml:space="preserve"> را به فرزند</w:t>
      </w:r>
      <w:r w:rsidRPr="000B4ACD">
        <w:rPr>
          <w:rFonts w:hint="cs"/>
          <w:rtl/>
          <w:lang w:bidi="fa-IR"/>
        </w:rPr>
        <w:t>ی</w:t>
      </w:r>
      <w:r w:rsidRPr="000B4ACD">
        <w:rPr>
          <w:rtl/>
          <w:lang w:bidi="fa-IR"/>
        </w:rPr>
        <w:t xml:space="preserve"> خود اخت</w:t>
      </w:r>
      <w:r w:rsidRPr="000B4ACD">
        <w:rPr>
          <w:rFonts w:hint="cs"/>
          <w:rtl/>
          <w:lang w:bidi="fa-IR"/>
        </w:rPr>
        <w:t>ی</w:t>
      </w:r>
      <w:r w:rsidRPr="000B4ACD">
        <w:rPr>
          <w:rFonts w:hint="eastAsia"/>
          <w:rtl/>
          <w:lang w:bidi="fa-IR"/>
        </w:rPr>
        <w:t>ار</w:t>
      </w:r>
      <w:r w:rsidRPr="000B4ACD">
        <w:rPr>
          <w:rtl/>
          <w:lang w:bidi="fa-IR"/>
        </w:rPr>
        <w:t xml:space="preserve"> کردم، از من ارث م</w:t>
      </w:r>
      <w:r w:rsidRPr="000B4ACD">
        <w:rPr>
          <w:rFonts w:hint="cs"/>
          <w:rtl/>
          <w:lang w:bidi="fa-IR"/>
        </w:rPr>
        <w:t>ی</w:t>
      </w:r>
      <w:r w:rsidRPr="000B4ACD">
        <w:rPr>
          <w:rtl/>
          <w:lang w:bidi="fa-IR"/>
        </w:rPr>
        <w:t xml:space="preserve"> برد و من از او ارث م</w:t>
      </w:r>
      <w:r w:rsidRPr="000B4ACD">
        <w:rPr>
          <w:rFonts w:hint="cs"/>
          <w:rtl/>
          <w:lang w:bidi="fa-IR"/>
        </w:rPr>
        <w:t>ی</w:t>
      </w:r>
      <w:r w:rsidRPr="000B4ACD">
        <w:rPr>
          <w:rtl/>
          <w:lang w:bidi="fa-IR"/>
        </w:rPr>
        <w:t xml:space="preserve"> برم». پدر و عمو چون چنان د</w:t>
      </w:r>
      <w:r w:rsidRPr="000B4ACD">
        <w:rPr>
          <w:rFonts w:hint="cs"/>
          <w:rtl/>
          <w:lang w:bidi="fa-IR"/>
        </w:rPr>
        <w:t>ی</w:t>
      </w:r>
      <w:r w:rsidRPr="000B4ACD">
        <w:rPr>
          <w:rFonts w:hint="eastAsia"/>
          <w:rtl/>
          <w:lang w:bidi="fa-IR"/>
        </w:rPr>
        <w:t>دند</w:t>
      </w:r>
      <w:r w:rsidRPr="000B4ACD">
        <w:rPr>
          <w:rtl/>
          <w:lang w:bidi="fa-IR"/>
        </w:rPr>
        <w:t xml:space="preserve"> شاد شدند و برگشتند. (اسد 224 / 2).</w:t>
      </w:r>
      <w:r w:rsidRPr="000B4ACD">
        <w:rPr>
          <w:rFonts w:hint="eastAsia"/>
          <w:rtl/>
          <w:lang w:bidi="fa-IR"/>
        </w:rPr>
        <w:t>توض</w:t>
      </w:r>
      <w:r w:rsidRPr="000B4ACD">
        <w:rPr>
          <w:rFonts w:hint="cs"/>
          <w:rtl/>
          <w:lang w:bidi="fa-IR"/>
        </w:rPr>
        <w:t>ی</w:t>
      </w:r>
      <w:r w:rsidRPr="000B4ACD">
        <w:rPr>
          <w:rFonts w:hint="eastAsia"/>
          <w:rtl/>
          <w:lang w:bidi="fa-IR"/>
        </w:rPr>
        <w:t>ح</w:t>
      </w:r>
      <w:r w:rsidRPr="000B4ACD">
        <w:rPr>
          <w:rtl/>
          <w:lang w:bidi="fa-IR"/>
        </w:rPr>
        <w:t xml:space="preserve"> مهم:ا</w:t>
      </w:r>
      <w:r w:rsidRPr="000B4ACD">
        <w:rPr>
          <w:rFonts w:hint="cs"/>
          <w:rtl/>
          <w:lang w:bidi="fa-IR"/>
        </w:rPr>
        <w:t>ی</w:t>
      </w:r>
      <w:r w:rsidRPr="000B4ACD">
        <w:rPr>
          <w:rFonts w:hint="eastAsia"/>
          <w:rtl/>
          <w:lang w:bidi="fa-IR"/>
        </w:rPr>
        <w:t>ن</w:t>
      </w:r>
      <w:r w:rsidRPr="000B4ACD">
        <w:rPr>
          <w:rtl/>
          <w:lang w:bidi="fa-IR"/>
        </w:rPr>
        <w:t xml:space="preserve"> روا</w:t>
      </w:r>
      <w:r w:rsidRPr="000B4ACD">
        <w:rPr>
          <w:rFonts w:hint="cs"/>
          <w:rtl/>
          <w:lang w:bidi="fa-IR"/>
        </w:rPr>
        <w:t>ی</w:t>
      </w:r>
      <w:r w:rsidRPr="000B4ACD">
        <w:rPr>
          <w:rFonts w:hint="eastAsia"/>
          <w:rtl/>
          <w:lang w:bidi="fa-IR"/>
        </w:rPr>
        <w:t>ت</w:t>
      </w:r>
      <w:r w:rsidRPr="000B4ACD">
        <w:rPr>
          <w:rtl/>
          <w:lang w:bidi="fa-IR"/>
        </w:rPr>
        <w:t xml:space="preserve"> که از منابع عامه است صراحت دارد که پ</w:t>
      </w:r>
      <w:r w:rsidRPr="000B4ACD">
        <w:rPr>
          <w:rFonts w:hint="cs"/>
          <w:rtl/>
          <w:lang w:bidi="fa-IR"/>
        </w:rPr>
        <w:t>ی</w:t>
      </w:r>
      <w:r w:rsidRPr="000B4ACD">
        <w:rPr>
          <w:rFonts w:hint="eastAsia"/>
          <w:rtl/>
          <w:lang w:bidi="fa-IR"/>
        </w:rPr>
        <w:t>غمبر</w:t>
      </w:r>
      <w:r w:rsidRPr="000B4ACD">
        <w:rPr>
          <w:rtl/>
          <w:lang w:bidi="fa-IR"/>
        </w:rPr>
        <w:t xml:space="preserve"> فرموده: از من ارث م</w:t>
      </w:r>
      <w:r w:rsidRPr="000B4ACD">
        <w:rPr>
          <w:rFonts w:hint="cs"/>
          <w:rtl/>
          <w:lang w:bidi="fa-IR"/>
        </w:rPr>
        <w:t>ی</w:t>
      </w:r>
      <w:r w:rsidRPr="000B4ACD">
        <w:rPr>
          <w:rtl/>
          <w:lang w:bidi="fa-IR"/>
        </w:rPr>
        <w:t xml:space="preserve"> برد و بنابرا</w:t>
      </w:r>
      <w:r w:rsidRPr="000B4ACD">
        <w:rPr>
          <w:rFonts w:hint="cs"/>
          <w:rtl/>
          <w:lang w:bidi="fa-IR"/>
        </w:rPr>
        <w:t>ی</w:t>
      </w:r>
      <w:r w:rsidRPr="000B4ACD">
        <w:rPr>
          <w:rFonts w:hint="eastAsia"/>
          <w:rtl/>
          <w:lang w:bidi="fa-IR"/>
        </w:rPr>
        <w:t>ن</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دلائل مجعول بودن حد</w:t>
      </w:r>
      <w:r w:rsidRPr="000B4ACD">
        <w:rPr>
          <w:rFonts w:hint="cs"/>
          <w:rtl/>
          <w:lang w:bidi="fa-IR"/>
        </w:rPr>
        <w:t>ی</w:t>
      </w:r>
      <w:r w:rsidRPr="000B4ACD">
        <w:rPr>
          <w:rFonts w:hint="eastAsia"/>
          <w:rtl/>
          <w:lang w:bidi="fa-IR"/>
        </w:rPr>
        <w:t>ث</w:t>
      </w:r>
      <w:r w:rsidRPr="000B4ACD">
        <w:rPr>
          <w:rtl/>
          <w:lang w:bidi="fa-IR"/>
        </w:rPr>
        <w:t xml:space="preserve"> «نحن معاشر الانب</w:t>
      </w:r>
      <w:r w:rsidRPr="000B4ACD">
        <w:rPr>
          <w:rFonts w:hint="cs"/>
          <w:rtl/>
          <w:lang w:bidi="fa-IR"/>
        </w:rPr>
        <w:t>ی</w:t>
      </w:r>
      <w:r w:rsidRPr="000B4ACD">
        <w:rPr>
          <w:rFonts w:hint="eastAsia"/>
          <w:rtl/>
          <w:lang w:bidi="fa-IR"/>
        </w:rPr>
        <w:t>اء</w:t>
      </w:r>
      <w:r w:rsidRPr="000B4ACD">
        <w:rPr>
          <w:rtl/>
          <w:lang w:bidi="fa-IR"/>
        </w:rPr>
        <w:t xml:space="preserve"> لا نورث ما ترکناه صدقه» م</w:t>
      </w:r>
      <w:r w:rsidRPr="000B4ACD">
        <w:rPr>
          <w:rFonts w:hint="cs"/>
          <w:rtl/>
          <w:lang w:bidi="fa-IR"/>
        </w:rPr>
        <w:t>ی</w:t>
      </w:r>
      <w:r w:rsidRPr="000B4ACD">
        <w:rPr>
          <w:rtl/>
          <w:lang w:bidi="fa-IR"/>
        </w:rPr>
        <w:t xml:space="preserve"> باشد.54 - شخص</w:t>
      </w:r>
      <w:r w:rsidRPr="000B4ACD">
        <w:rPr>
          <w:rFonts w:hint="cs"/>
          <w:rtl/>
          <w:lang w:bidi="fa-IR"/>
        </w:rPr>
        <w:t>ی</w:t>
      </w:r>
      <w:r w:rsidRPr="000B4ACD">
        <w:rPr>
          <w:rtl/>
          <w:lang w:bidi="fa-IR"/>
        </w:rPr>
        <w:t xml:space="preserve"> گفت: </w:t>
      </w:r>
      <w:r w:rsidRPr="000B4ACD">
        <w:rPr>
          <w:rFonts w:hint="cs"/>
          <w:rtl/>
          <w:lang w:bidi="fa-IR"/>
        </w:rPr>
        <w:t>ی</w:t>
      </w:r>
      <w:r w:rsidRPr="000B4ACD">
        <w:rPr>
          <w:rFonts w:hint="eastAsia"/>
          <w:rtl/>
          <w:lang w:bidi="fa-IR"/>
        </w:rPr>
        <w:t>ا</w:t>
      </w:r>
      <w:r w:rsidRPr="000B4ACD">
        <w:rPr>
          <w:rtl/>
          <w:lang w:bidi="fa-IR"/>
        </w:rPr>
        <w:t xml:space="preserve"> رسول الله! فراق تو را تاب نم</w:t>
      </w:r>
      <w:r w:rsidRPr="000B4ACD">
        <w:rPr>
          <w:rFonts w:hint="cs"/>
          <w:rtl/>
          <w:lang w:bidi="fa-IR"/>
        </w:rPr>
        <w:t>ی</w:t>
      </w:r>
      <w:r w:rsidRPr="000B4ACD">
        <w:rPr>
          <w:rtl/>
          <w:lang w:bidi="fa-IR"/>
        </w:rPr>
        <w:t xml:space="preserve"> آورم، به خانه که رفتم برم</w:t>
      </w:r>
      <w:r w:rsidRPr="000B4ACD">
        <w:rPr>
          <w:rFonts w:hint="cs"/>
          <w:rtl/>
          <w:lang w:bidi="fa-IR"/>
        </w:rPr>
        <w:t>ی</w:t>
      </w:r>
      <w:r w:rsidRPr="000B4ACD">
        <w:rPr>
          <w:rtl/>
          <w:lang w:bidi="fa-IR"/>
        </w:rPr>
        <w:t xml:space="preserve"> گر</w:t>
      </w:r>
      <w:r w:rsidRPr="000B4ACD">
        <w:rPr>
          <w:rFonts w:hint="eastAsia"/>
          <w:rtl/>
          <w:lang w:bidi="fa-IR"/>
        </w:rPr>
        <w:t>دم</w:t>
      </w:r>
      <w:r w:rsidRPr="000B4ACD">
        <w:rPr>
          <w:rtl/>
          <w:lang w:bidi="fa-IR"/>
        </w:rPr>
        <w:t xml:space="preserve"> که تو را بب</w:t>
      </w:r>
      <w:r w:rsidRPr="000B4ACD">
        <w:rPr>
          <w:rFonts w:hint="cs"/>
          <w:rtl/>
          <w:lang w:bidi="fa-IR"/>
        </w:rPr>
        <w:t>ی</w:t>
      </w:r>
      <w:r w:rsidRPr="000B4ACD">
        <w:rPr>
          <w:rFonts w:hint="eastAsia"/>
          <w:rtl/>
          <w:lang w:bidi="fa-IR"/>
        </w:rPr>
        <w:t>نم،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آ</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قرآن را برا</w:t>
      </w:r>
      <w:r w:rsidRPr="000B4ACD">
        <w:rPr>
          <w:rFonts w:hint="cs"/>
          <w:rtl/>
          <w:lang w:bidi="fa-IR"/>
        </w:rPr>
        <w:t>ی</w:t>
      </w:r>
      <w:r w:rsidRPr="000B4ACD">
        <w:rPr>
          <w:rFonts w:hint="eastAsia"/>
          <w:rtl/>
          <w:lang w:bidi="fa-IR"/>
        </w:rPr>
        <w:t>ش</w:t>
      </w:r>
      <w:r w:rsidRPr="000B4ACD">
        <w:rPr>
          <w:rtl/>
          <w:lang w:bidi="fa-IR"/>
        </w:rPr>
        <w:t xml:space="preserve"> خواند: </w:t>
      </w:r>
      <w:r w:rsidRPr="000B4ACD">
        <w:rPr>
          <w:rtl/>
          <w:lang w:bidi="fa-IR"/>
        </w:rPr>
        <w:lastRenderedPageBreak/>
        <w:t>«فاولئک مع الذ</w:t>
      </w:r>
      <w:r w:rsidRPr="000B4ACD">
        <w:rPr>
          <w:rFonts w:hint="cs"/>
          <w:rtl/>
          <w:lang w:bidi="fa-IR"/>
        </w:rPr>
        <w:t>ی</w:t>
      </w:r>
      <w:r w:rsidRPr="000B4ACD">
        <w:rPr>
          <w:rFonts w:hint="eastAsia"/>
          <w:rtl/>
          <w:lang w:bidi="fa-IR"/>
        </w:rPr>
        <w:t>ن</w:t>
      </w:r>
      <w:r w:rsidRPr="000B4ACD">
        <w:rPr>
          <w:rtl/>
          <w:lang w:bidi="fa-IR"/>
        </w:rPr>
        <w:t xml:space="preserve"> انعم الله عل</w:t>
      </w:r>
      <w:r w:rsidRPr="000B4ACD">
        <w:rPr>
          <w:rFonts w:hint="cs"/>
          <w:rtl/>
          <w:lang w:bidi="fa-IR"/>
        </w:rPr>
        <w:t>ی</w:t>
      </w:r>
      <w:r w:rsidRPr="000B4ACD">
        <w:rPr>
          <w:rFonts w:hint="eastAsia"/>
          <w:rtl/>
          <w:lang w:bidi="fa-IR"/>
        </w:rPr>
        <w:t>هم</w:t>
      </w:r>
      <w:r w:rsidRPr="000B4ACD">
        <w:rPr>
          <w:rtl/>
          <w:lang w:bidi="fa-IR"/>
        </w:rPr>
        <w:t xml:space="preserve"> من النب</w:t>
      </w:r>
      <w:r w:rsidRPr="000B4ACD">
        <w:rPr>
          <w:rFonts w:hint="cs"/>
          <w:rtl/>
          <w:lang w:bidi="fa-IR"/>
        </w:rPr>
        <w:t>یی</w:t>
      </w:r>
      <w:r w:rsidRPr="000B4ACD">
        <w:rPr>
          <w:rFonts w:hint="eastAsia"/>
          <w:rtl/>
          <w:lang w:bidi="fa-IR"/>
        </w:rPr>
        <w:t>ن</w:t>
      </w:r>
      <w:r w:rsidRPr="000B4ACD">
        <w:rPr>
          <w:rtl/>
          <w:lang w:bidi="fa-IR"/>
        </w:rPr>
        <w:t xml:space="preserve"> و الصد</w:t>
      </w:r>
      <w:r w:rsidRPr="000B4ACD">
        <w:rPr>
          <w:rFonts w:hint="cs"/>
          <w:rtl/>
          <w:lang w:bidi="fa-IR"/>
        </w:rPr>
        <w:t>ی</w:t>
      </w:r>
      <w:r w:rsidRPr="000B4ACD">
        <w:rPr>
          <w:rFonts w:hint="eastAsia"/>
          <w:rtl/>
          <w:lang w:bidi="fa-IR"/>
        </w:rPr>
        <w:t>ق</w:t>
      </w:r>
      <w:r w:rsidRPr="000B4ACD">
        <w:rPr>
          <w:rFonts w:hint="cs"/>
          <w:rtl/>
          <w:lang w:bidi="fa-IR"/>
        </w:rPr>
        <w:t>ی</w:t>
      </w:r>
      <w:r w:rsidRPr="000B4ACD">
        <w:rPr>
          <w:rFonts w:hint="eastAsia"/>
          <w:rtl/>
          <w:lang w:bidi="fa-IR"/>
        </w:rPr>
        <w:t>ن</w:t>
      </w:r>
      <w:r w:rsidRPr="000B4ACD">
        <w:rPr>
          <w:rtl/>
          <w:lang w:bidi="fa-IR"/>
        </w:rPr>
        <w:t xml:space="preserve"> و الشهداء و الصالح</w:t>
      </w:r>
      <w:r w:rsidRPr="000B4ACD">
        <w:rPr>
          <w:rFonts w:hint="cs"/>
          <w:rtl/>
          <w:lang w:bidi="fa-IR"/>
        </w:rPr>
        <w:t>ی</w:t>
      </w:r>
      <w:r w:rsidRPr="000B4ACD">
        <w:rPr>
          <w:rFonts w:hint="eastAsia"/>
          <w:rtl/>
          <w:lang w:bidi="fa-IR"/>
        </w:rPr>
        <w:t>ن</w:t>
      </w:r>
      <w:r w:rsidRPr="000B4ACD">
        <w:rPr>
          <w:rtl/>
          <w:lang w:bidi="fa-IR"/>
        </w:rPr>
        <w:t xml:space="preserve"> و حسن اولئک رف</w:t>
      </w:r>
      <w:r w:rsidRPr="000B4ACD">
        <w:rPr>
          <w:rFonts w:hint="cs"/>
          <w:rtl/>
          <w:lang w:bidi="fa-IR"/>
        </w:rPr>
        <w:t>ی</w:t>
      </w:r>
      <w:r w:rsidRPr="000B4ACD">
        <w:rPr>
          <w:rFonts w:hint="eastAsia"/>
          <w:rtl/>
          <w:lang w:bidi="fa-IR"/>
        </w:rPr>
        <w:t>قا»</w:t>
      </w:r>
      <w:r w:rsidRPr="000B4ACD">
        <w:rPr>
          <w:rtl/>
          <w:lang w:bidi="fa-IR"/>
        </w:rPr>
        <w:t xml:space="preserve"> (النساء / 69)</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w:t>
      </w:r>
      <w:r w:rsidRPr="000B4ACD">
        <w:rPr>
          <w:rFonts w:hint="cs"/>
          <w:rtl/>
          <w:lang w:bidi="fa-IR"/>
        </w:rPr>
        <w:t>ی</w:t>
      </w:r>
      <w:r w:rsidRPr="000B4ACD">
        <w:rPr>
          <w:rFonts w:hint="eastAsia"/>
          <w:rtl/>
          <w:lang w:bidi="fa-IR"/>
        </w:rPr>
        <w:t>نان</w:t>
      </w:r>
      <w:r w:rsidRPr="000B4ACD">
        <w:rPr>
          <w:rtl/>
          <w:lang w:bidi="fa-IR"/>
        </w:rPr>
        <w:t xml:space="preserve"> با کسان</w:t>
      </w:r>
      <w:r w:rsidRPr="000B4ACD">
        <w:rPr>
          <w:rFonts w:hint="cs"/>
          <w:rtl/>
          <w:lang w:bidi="fa-IR"/>
        </w:rPr>
        <w:t>ی</w:t>
      </w:r>
      <w:r w:rsidRPr="000B4ACD">
        <w:rPr>
          <w:rFonts w:hint="eastAsia"/>
          <w:rtl/>
          <w:lang w:bidi="fa-IR"/>
        </w:rPr>
        <w:t>ند</w:t>
      </w:r>
      <w:r w:rsidRPr="000B4ACD">
        <w:rPr>
          <w:rtl/>
          <w:lang w:bidi="fa-IR"/>
        </w:rPr>
        <w:t xml:space="preserve"> که خداوند بر ا</w:t>
      </w:r>
      <w:r w:rsidRPr="000B4ACD">
        <w:rPr>
          <w:rFonts w:hint="cs"/>
          <w:rtl/>
          <w:lang w:bidi="fa-IR"/>
        </w:rPr>
        <w:t>ی</w:t>
      </w:r>
      <w:r w:rsidRPr="000B4ACD">
        <w:rPr>
          <w:rFonts w:hint="eastAsia"/>
          <w:rtl/>
          <w:lang w:bidi="fa-IR"/>
        </w:rPr>
        <w:t>شان</w:t>
      </w:r>
      <w:r w:rsidRPr="000B4ACD">
        <w:rPr>
          <w:rtl/>
          <w:lang w:bidi="fa-IR"/>
        </w:rPr>
        <w:t xml:space="preserve"> انعام فرموده از پ</w:t>
      </w:r>
      <w:r w:rsidRPr="000B4ACD">
        <w:rPr>
          <w:rFonts w:hint="cs"/>
          <w:rtl/>
          <w:lang w:bidi="fa-IR"/>
        </w:rPr>
        <w:t>ی</w:t>
      </w:r>
      <w:r w:rsidRPr="000B4ACD">
        <w:rPr>
          <w:rFonts w:hint="eastAsia"/>
          <w:rtl/>
          <w:lang w:bidi="fa-IR"/>
        </w:rPr>
        <w:t>غمبران</w:t>
      </w:r>
      <w:r w:rsidRPr="000B4ACD">
        <w:rPr>
          <w:rtl/>
          <w:lang w:bidi="fa-IR"/>
        </w:rPr>
        <w:t xml:space="preserve"> و صد</w:t>
      </w:r>
      <w:r w:rsidRPr="000B4ACD">
        <w:rPr>
          <w:rFonts w:hint="cs"/>
          <w:rtl/>
          <w:lang w:bidi="fa-IR"/>
        </w:rPr>
        <w:t>ی</w:t>
      </w:r>
      <w:r w:rsidRPr="000B4ACD">
        <w:rPr>
          <w:rFonts w:hint="eastAsia"/>
          <w:rtl/>
          <w:lang w:bidi="fa-IR"/>
        </w:rPr>
        <w:t>قان</w:t>
      </w:r>
      <w:r w:rsidRPr="000B4ACD">
        <w:rPr>
          <w:rtl/>
          <w:lang w:bidi="fa-IR"/>
        </w:rPr>
        <w:t xml:space="preserve"> و شه</w:t>
      </w:r>
      <w:r w:rsidRPr="000B4ACD">
        <w:rPr>
          <w:rFonts w:hint="cs"/>
          <w:rtl/>
          <w:lang w:bidi="fa-IR"/>
        </w:rPr>
        <w:t>ی</w:t>
      </w:r>
      <w:r w:rsidRPr="000B4ACD">
        <w:rPr>
          <w:rFonts w:hint="eastAsia"/>
          <w:rtl/>
          <w:lang w:bidi="fa-IR"/>
        </w:rPr>
        <w:t>دان</w:t>
      </w:r>
      <w:r w:rsidRPr="000B4ACD">
        <w:rPr>
          <w:rtl/>
          <w:lang w:bidi="fa-IR"/>
        </w:rPr>
        <w:t xml:space="preserve"> و ن</w:t>
      </w:r>
      <w:r w:rsidRPr="000B4ACD">
        <w:rPr>
          <w:rFonts w:hint="cs"/>
          <w:rtl/>
          <w:lang w:bidi="fa-IR"/>
        </w:rPr>
        <w:t>ی</w:t>
      </w:r>
      <w:r w:rsidRPr="000B4ACD">
        <w:rPr>
          <w:rFonts w:hint="eastAsia"/>
          <w:rtl/>
          <w:lang w:bidi="fa-IR"/>
        </w:rPr>
        <w:t>کوکاران</w:t>
      </w:r>
      <w:r w:rsidRPr="000B4ACD">
        <w:rPr>
          <w:rtl/>
          <w:lang w:bidi="fa-IR"/>
        </w:rPr>
        <w:t xml:space="preserve"> و ا</w:t>
      </w:r>
      <w:r w:rsidRPr="000B4ACD">
        <w:rPr>
          <w:rFonts w:hint="cs"/>
          <w:rtl/>
          <w:lang w:bidi="fa-IR"/>
        </w:rPr>
        <w:t>ی</w:t>
      </w:r>
      <w:r w:rsidRPr="000B4ACD">
        <w:rPr>
          <w:rFonts w:hint="eastAsia"/>
          <w:rtl/>
          <w:lang w:bidi="fa-IR"/>
        </w:rPr>
        <w:t>نان</w:t>
      </w:r>
      <w:r w:rsidRPr="000B4ACD">
        <w:rPr>
          <w:rtl/>
          <w:lang w:bidi="fa-IR"/>
        </w:rPr>
        <w:t xml:space="preserve"> ن</w:t>
      </w:r>
      <w:r w:rsidRPr="000B4ACD">
        <w:rPr>
          <w:rFonts w:hint="cs"/>
          <w:rtl/>
          <w:lang w:bidi="fa-IR"/>
        </w:rPr>
        <w:t>ی</w:t>
      </w:r>
      <w:r w:rsidRPr="000B4ACD">
        <w:rPr>
          <w:rFonts w:hint="eastAsia"/>
          <w:rtl/>
          <w:lang w:bidi="fa-IR"/>
        </w:rPr>
        <w:t>کو</w:t>
      </w:r>
      <w:r w:rsidRPr="000B4ACD">
        <w:rPr>
          <w:rtl/>
          <w:lang w:bidi="fa-IR"/>
        </w:rPr>
        <w:t xml:space="preserve"> رف</w:t>
      </w:r>
      <w:r w:rsidRPr="000B4ACD">
        <w:rPr>
          <w:rFonts w:hint="cs"/>
          <w:rtl/>
          <w:lang w:bidi="fa-IR"/>
        </w:rPr>
        <w:t>ی</w:t>
      </w:r>
      <w:r w:rsidRPr="000B4ACD">
        <w:rPr>
          <w:rFonts w:hint="eastAsia"/>
          <w:rtl/>
          <w:lang w:bidi="fa-IR"/>
        </w:rPr>
        <w:t>قان</w:t>
      </w:r>
      <w:r w:rsidRPr="000B4ACD">
        <w:rPr>
          <w:rFonts w:hint="cs"/>
          <w:rtl/>
          <w:lang w:bidi="fa-IR"/>
        </w:rPr>
        <w:t>ی</w:t>
      </w:r>
      <w:r w:rsidRPr="000B4ACD">
        <w:rPr>
          <w:rFonts w:hint="eastAsia"/>
          <w:rtl/>
          <w:lang w:bidi="fa-IR"/>
        </w:rPr>
        <w:t>ند»</w:t>
      </w:r>
      <w:r w:rsidRPr="000B4ACD">
        <w:rPr>
          <w:rtl/>
          <w:lang w:bidi="fa-IR"/>
        </w:rPr>
        <w:t xml:space="preserve"> (بحار 14 / 17).55 - ابولبابه انصار</w:t>
      </w:r>
      <w:r w:rsidRPr="000B4ACD">
        <w:rPr>
          <w:rFonts w:hint="cs"/>
          <w:rtl/>
          <w:lang w:bidi="fa-IR"/>
        </w:rPr>
        <w:t>ی</w:t>
      </w:r>
      <w:r w:rsidRPr="000B4ACD">
        <w:rPr>
          <w:rtl/>
          <w:lang w:bidi="fa-IR"/>
        </w:rPr>
        <w:t xml:space="preserve"> از دوستان بن</w:t>
      </w:r>
      <w:r w:rsidRPr="000B4ACD">
        <w:rPr>
          <w:rFonts w:hint="cs"/>
          <w:rtl/>
          <w:lang w:bidi="fa-IR"/>
        </w:rPr>
        <w:t>ی</w:t>
      </w:r>
      <w:r w:rsidRPr="000B4ACD">
        <w:rPr>
          <w:rtl/>
          <w:lang w:bidi="fa-IR"/>
        </w:rPr>
        <w:t xml:space="preserve"> قر</w:t>
      </w:r>
      <w:r w:rsidRPr="000B4ACD">
        <w:rPr>
          <w:rFonts w:hint="cs"/>
          <w:rtl/>
          <w:lang w:bidi="fa-IR"/>
        </w:rPr>
        <w:t>ی</w:t>
      </w:r>
      <w:r w:rsidRPr="000B4ACD">
        <w:rPr>
          <w:rFonts w:hint="eastAsia"/>
          <w:rtl/>
          <w:lang w:bidi="fa-IR"/>
        </w:rPr>
        <w:t>ظه</w:t>
      </w:r>
      <w:r w:rsidRPr="000B4ACD">
        <w:rPr>
          <w:rtl/>
          <w:lang w:bidi="fa-IR"/>
        </w:rPr>
        <w:t xml:space="preserve"> بود، وقت</w:t>
      </w:r>
      <w:r w:rsidRPr="000B4ACD">
        <w:rPr>
          <w:rFonts w:hint="cs"/>
          <w:rtl/>
          <w:lang w:bidi="fa-IR"/>
        </w:rPr>
        <w:t>ی</w:t>
      </w:r>
      <w:r w:rsidRPr="000B4ACD">
        <w:rPr>
          <w:rtl/>
          <w:lang w:bidi="fa-IR"/>
        </w:rPr>
        <w:t xml:space="preserve"> از او پرس</w:t>
      </w:r>
      <w:r w:rsidRPr="000B4ACD">
        <w:rPr>
          <w:rFonts w:hint="cs"/>
          <w:rtl/>
          <w:lang w:bidi="fa-IR"/>
        </w:rPr>
        <w:t>ی</w:t>
      </w:r>
      <w:r w:rsidRPr="000B4ACD">
        <w:rPr>
          <w:rFonts w:hint="eastAsia"/>
          <w:rtl/>
          <w:lang w:bidi="fa-IR"/>
        </w:rPr>
        <w:t>ده</w:t>
      </w:r>
      <w:r w:rsidRPr="000B4ACD">
        <w:rPr>
          <w:rtl/>
          <w:lang w:bidi="fa-IR"/>
        </w:rPr>
        <w:t xml:space="preserve"> بودند: پ</w:t>
      </w:r>
      <w:r w:rsidRPr="000B4ACD">
        <w:rPr>
          <w:rFonts w:hint="cs"/>
          <w:rtl/>
          <w:lang w:bidi="fa-IR"/>
        </w:rPr>
        <w:t>ی</w:t>
      </w:r>
      <w:r w:rsidRPr="000B4ACD">
        <w:rPr>
          <w:rFonts w:hint="eastAsia"/>
          <w:rtl/>
          <w:lang w:bidi="fa-IR"/>
        </w:rPr>
        <w:t>غمبر</w:t>
      </w:r>
      <w:r w:rsidRPr="000B4ACD">
        <w:rPr>
          <w:rtl/>
          <w:lang w:bidi="fa-IR"/>
        </w:rPr>
        <w:t xml:space="preserve"> با ما چه خواهد کرد، به گلو</w:t>
      </w:r>
      <w:r w:rsidRPr="000B4ACD">
        <w:rPr>
          <w:rFonts w:hint="cs"/>
          <w:rtl/>
          <w:lang w:bidi="fa-IR"/>
        </w:rPr>
        <w:t>ی</w:t>
      </w:r>
      <w:r w:rsidRPr="000B4ACD">
        <w:rPr>
          <w:rtl/>
          <w:lang w:bidi="fa-IR"/>
        </w:rPr>
        <w:t xml:space="preserve"> خود اشاره کرد بود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شمارا م</w:t>
      </w:r>
      <w:r w:rsidRPr="000B4ACD">
        <w:rPr>
          <w:rFonts w:hint="cs"/>
          <w:rtl/>
          <w:lang w:bidi="fa-IR"/>
        </w:rPr>
        <w:t>ی</w:t>
      </w:r>
      <w:r w:rsidRPr="000B4ACD">
        <w:rPr>
          <w:rtl/>
          <w:lang w:bidi="fa-IR"/>
        </w:rPr>
        <w:t xml:space="preserve"> کشد بعد پش</w:t>
      </w:r>
      <w:r w:rsidRPr="000B4ACD">
        <w:rPr>
          <w:rFonts w:hint="cs"/>
          <w:rtl/>
          <w:lang w:bidi="fa-IR"/>
        </w:rPr>
        <w:t>ی</w:t>
      </w:r>
      <w:r w:rsidRPr="000B4ACD">
        <w:rPr>
          <w:rFonts w:hint="eastAsia"/>
          <w:rtl/>
          <w:lang w:bidi="fa-IR"/>
        </w:rPr>
        <w:t>مان</w:t>
      </w:r>
      <w:r w:rsidRPr="000B4ACD">
        <w:rPr>
          <w:rtl/>
          <w:lang w:bidi="fa-IR"/>
        </w:rPr>
        <w:t xml:space="preserve"> شده برا</w:t>
      </w:r>
      <w:r w:rsidRPr="000B4ACD">
        <w:rPr>
          <w:rFonts w:hint="cs"/>
          <w:rtl/>
          <w:lang w:bidi="fa-IR"/>
        </w:rPr>
        <w:t>ی</w:t>
      </w:r>
      <w:r w:rsidRPr="000B4ACD">
        <w:rPr>
          <w:rtl/>
          <w:lang w:bidi="fa-IR"/>
        </w:rPr>
        <w:t xml:space="preserve"> توبه خود را به ستون مسجد بست، دخترش به وقت حاجت او ر</w:t>
      </w:r>
      <w:r w:rsidRPr="000B4ACD">
        <w:rPr>
          <w:rFonts w:hint="eastAsia"/>
          <w:rtl/>
          <w:lang w:bidi="fa-IR"/>
        </w:rPr>
        <w:t>ا</w:t>
      </w:r>
      <w:r w:rsidRPr="000B4ACD">
        <w:rPr>
          <w:rtl/>
          <w:lang w:bidi="fa-IR"/>
        </w:rPr>
        <w:t xml:space="preserve"> باز م</w:t>
      </w:r>
      <w:r w:rsidRPr="000B4ACD">
        <w:rPr>
          <w:rFonts w:hint="cs"/>
          <w:rtl/>
          <w:lang w:bidi="fa-IR"/>
        </w:rPr>
        <w:t>ی</w:t>
      </w:r>
      <w:r w:rsidRPr="000B4ACD">
        <w:rPr>
          <w:rtl/>
          <w:lang w:bidi="fa-IR"/>
        </w:rPr>
        <w:t xml:space="preserve"> کرد و بعد م</w:t>
      </w:r>
      <w:r w:rsidRPr="000B4ACD">
        <w:rPr>
          <w:rFonts w:hint="cs"/>
          <w:rtl/>
          <w:lang w:bidi="fa-IR"/>
        </w:rPr>
        <w:t>ی</w:t>
      </w:r>
      <w:r w:rsidRPr="000B4ACD">
        <w:rPr>
          <w:rtl/>
          <w:lang w:bidi="fa-IR"/>
        </w:rPr>
        <w:t xml:space="preserve"> بست، تا چند شبانه روز از خوردن و آشام</w:t>
      </w:r>
      <w:r w:rsidRPr="000B4ACD">
        <w:rPr>
          <w:rFonts w:hint="cs"/>
          <w:rtl/>
          <w:lang w:bidi="fa-IR"/>
        </w:rPr>
        <w:t>ی</w:t>
      </w:r>
      <w:r w:rsidRPr="000B4ACD">
        <w:rPr>
          <w:rFonts w:hint="eastAsia"/>
          <w:rtl/>
          <w:lang w:bidi="fa-IR"/>
        </w:rPr>
        <w:t>دن</w:t>
      </w:r>
      <w:r w:rsidRPr="000B4ACD">
        <w:rPr>
          <w:rtl/>
          <w:lang w:bidi="fa-IR"/>
        </w:rPr>
        <w:t xml:space="preserve"> امتناع کرد تا آ</w:t>
      </w:r>
      <w:r w:rsidRPr="000B4ACD">
        <w:rPr>
          <w:rFonts w:hint="cs"/>
          <w:rtl/>
          <w:lang w:bidi="fa-IR"/>
        </w:rPr>
        <w:t>ی</w:t>
      </w:r>
      <w:r w:rsidRPr="000B4ACD">
        <w:rPr>
          <w:rFonts w:hint="eastAsia"/>
          <w:rtl/>
          <w:lang w:bidi="fa-IR"/>
        </w:rPr>
        <w:t>ه</w:t>
      </w:r>
      <w:r w:rsidRPr="000B4ACD">
        <w:rPr>
          <w:rtl/>
          <w:lang w:bidi="fa-IR"/>
        </w:rPr>
        <w:t xml:space="preserve"> نازل شد و توبه او قبول گشت، و پ</w:t>
      </w:r>
      <w:r w:rsidRPr="000B4ACD">
        <w:rPr>
          <w:rFonts w:hint="cs"/>
          <w:rtl/>
          <w:lang w:bidi="fa-IR"/>
        </w:rPr>
        <w:t>ی</w:t>
      </w:r>
      <w:r w:rsidRPr="000B4ACD">
        <w:rPr>
          <w:rFonts w:hint="eastAsia"/>
          <w:rtl/>
          <w:lang w:bidi="fa-IR"/>
        </w:rPr>
        <w:t>غمبراو</w:t>
      </w:r>
      <w:r w:rsidRPr="000B4ACD">
        <w:rPr>
          <w:rtl/>
          <w:lang w:bidi="fa-IR"/>
        </w:rPr>
        <w:t xml:space="preserve"> را باز نمود. (اسد 285 / 5).56 - ابن ام مکتوم با آن که کور بود در روز جنگ «قادس</w:t>
      </w:r>
      <w:r w:rsidRPr="000B4ACD">
        <w:rPr>
          <w:rFonts w:hint="cs"/>
          <w:rtl/>
          <w:lang w:bidi="fa-IR"/>
        </w:rPr>
        <w:t>ی</w:t>
      </w:r>
      <w:r w:rsidRPr="000B4ACD">
        <w:rPr>
          <w:rFonts w:hint="eastAsia"/>
          <w:rtl/>
          <w:lang w:bidi="fa-IR"/>
        </w:rPr>
        <w:t>ه»</w:t>
      </w:r>
      <w:r w:rsidRPr="000B4ACD">
        <w:rPr>
          <w:rtl/>
          <w:lang w:bidi="fa-IR"/>
        </w:rPr>
        <w:t xml:space="preserve"> پرچم مسلمانان را حمل م</w:t>
      </w:r>
      <w:r w:rsidRPr="000B4ACD">
        <w:rPr>
          <w:rFonts w:hint="cs"/>
          <w:rtl/>
          <w:lang w:bidi="fa-IR"/>
        </w:rPr>
        <w:t>ی</w:t>
      </w:r>
      <w:r w:rsidRPr="000B4ACD">
        <w:rPr>
          <w:rtl/>
          <w:lang w:bidi="fa-IR"/>
        </w:rPr>
        <w:t xml:space="preserve"> کرد. (مشکل 274 / 2).57 - ابووا</w:t>
      </w:r>
      <w:r w:rsidRPr="000B4ACD">
        <w:rPr>
          <w:rFonts w:hint="eastAsia"/>
          <w:rtl/>
          <w:lang w:bidi="fa-IR"/>
        </w:rPr>
        <w:t>ئل</w:t>
      </w:r>
      <w:r w:rsidRPr="000B4ACD">
        <w:rPr>
          <w:rtl/>
          <w:lang w:bidi="fa-IR"/>
        </w:rPr>
        <w:t xml:space="preserve"> با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w:t>
      </w:r>
      <w:r w:rsidRPr="000B4ACD">
        <w:rPr>
          <w:rFonts w:hint="cs"/>
          <w:rtl/>
          <w:lang w:bidi="fa-IR"/>
        </w:rPr>
        <w:t>ی</w:t>
      </w:r>
      <w:r w:rsidRPr="000B4ACD">
        <w:rPr>
          <w:rFonts w:hint="eastAsia"/>
          <w:rtl/>
          <w:lang w:bidi="fa-IR"/>
        </w:rPr>
        <w:t>ارانش</w:t>
      </w:r>
      <w:r w:rsidRPr="000B4ACD">
        <w:rPr>
          <w:rtl/>
          <w:lang w:bidi="fa-IR"/>
        </w:rPr>
        <w:t xml:space="preserve"> به مهمان</w:t>
      </w:r>
      <w:r w:rsidRPr="000B4ACD">
        <w:rPr>
          <w:rFonts w:hint="cs"/>
          <w:rtl/>
          <w:lang w:bidi="fa-IR"/>
        </w:rPr>
        <w:t>ی</w:t>
      </w:r>
      <w:r w:rsidRPr="000B4ACD">
        <w:rPr>
          <w:rtl/>
          <w:lang w:bidi="fa-IR"/>
        </w:rPr>
        <w:t xml:space="preserve"> نزد سلمان فارس</w:t>
      </w:r>
      <w:r w:rsidRPr="000B4ACD">
        <w:rPr>
          <w:rFonts w:hint="cs"/>
          <w:rtl/>
          <w:lang w:bidi="fa-IR"/>
        </w:rPr>
        <w:t>ی</w:t>
      </w:r>
      <w:r w:rsidRPr="000B4ACD">
        <w:rPr>
          <w:rtl/>
          <w:lang w:bidi="fa-IR"/>
        </w:rPr>
        <w:t xml:space="preserve"> رفت، وقت غذا رف</w:t>
      </w:r>
      <w:r w:rsidRPr="000B4ACD">
        <w:rPr>
          <w:rFonts w:hint="cs"/>
          <w:rtl/>
          <w:lang w:bidi="fa-IR"/>
        </w:rPr>
        <w:t>ی</w:t>
      </w:r>
      <w:r w:rsidRPr="000B4ACD">
        <w:rPr>
          <w:rFonts w:hint="eastAsia"/>
          <w:rtl/>
          <w:lang w:bidi="fa-IR"/>
        </w:rPr>
        <w:t>قش</w:t>
      </w:r>
      <w:r w:rsidRPr="000B4ACD">
        <w:rPr>
          <w:rtl/>
          <w:lang w:bidi="fa-IR"/>
        </w:rPr>
        <w:t xml:space="preserve"> گفت: اگر پونه بود، سلمان رفت آفتابه را گرو گذارد و پونه گرفت، چون خوردند، آن مرد گفت: حمد خدائ</w:t>
      </w:r>
      <w:r w:rsidRPr="000B4ACD">
        <w:rPr>
          <w:rFonts w:hint="cs"/>
          <w:rtl/>
          <w:lang w:bidi="fa-IR"/>
        </w:rPr>
        <w:t>ی</w:t>
      </w:r>
      <w:r w:rsidRPr="000B4ACD">
        <w:rPr>
          <w:rtl/>
          <w:lang w:bidi="fa-IR"/>
        </w:rPr>
        <w:t xml:space="preserve"> را که ما را به آن چه روز</w:t>
      </w:r>
      <w:r w:rsidRPr="000B4ACD">
        <w:rPr>
          <w:rFonts w:hint="cs"/>
          <w:rtl/>
          <w:lang w:bidi="fa-IR"/>
        </w:rPr>
        <w:t>ی</w:t>
      </w:r>
      <w:r w:rsidRPr="000B4ACD">
        <w:rPr>
          <w:rtl/>
          <w:lang w:bidi="fa-IR"/>
        </w:rPr>
        <w:t xml:space="preserve"> گردان</w:t>
      </w:r>
      <w:r w:rsidRPr="000B4ACD">
        <w:rPr>
          <w:rFonts w:hint="cs"/>
          <w:rtl/>
          <w:lang w:bidi="fa-IR"/>
        </w:rPr>
        <w:t>ی</w:t>
      </w:r>
      <w:r w:rsidRPr="000B4ACD">
        <w:rPr>
          <w:rFonts w:hint="eastAsia"/>
          <w:rtl/>
          <w:lang w:bidi="fa-IR"/>
        </w:rPr>
        <w:t>د،</w:t>
      </w:r>
      <w:r w:rsidRPr="000B4ACD">
        <w:rPr>
          <w:rtl/>
          <w:lang w:bidi="fa-IR"/>
        </w:rPr>
        <w:t xml:space="preserve"> قانع ساخت؛ سلمان گفت: اگر قانع بود</w:t>
      </w:r>
      <w:r w:rsidRPr="000B4ACD">
        <w:rPr>
          <w:rFonts w:hint="cs"/>
          <w:rtl/>
          <w:lang w:bidi="fa-IR"/>
        </w:rPr>
        <w:t>ی</w:t>
      </w:r>
      <w:r w:rsidRPr="000B4ACD">
        <w:rPr>
          <w:rFonts w:hint="eastAsia"/>
          <w:rtl/>
          <w:lang w:bidi="fa-IR"/>
        </w:rPr>
        <w:t>م،</w:t>
      </w:r>
      <w:r w:rsidRPr="000B4ACD">
        <w:rPr>
          <w:rtl/>
          <w:lang w:bidi="fa-IR"/>
        </w:rPr>
        <w:t xml:space="preserve"> آفتابه در گرو نبود. (م</w:t>
      </w:r>
      <w:r w:rsidRPr="000B4ACD">
        <w:rPr>
          <w:rFonts w:hint="eastAsia"/>
          <w:rtl/>
          <w:lang w:bidi="fa-IR"/>
        </w:rPr>
        <w:t>طالب</w:t>
      </w:r>
      <w:r w:rsidRPr="000B4ACD">
        <w:rPr>
          <w:rtl/>
          <w:lang w:bidi="fa-IR"/>
        </w:rPr>
        <w:t xml:space="preserve"> 263 / 1).58 - عبدالله بن حذافه مرد</w:t>
      </w:r>
      <w:r w:rsidRPr="000B4ACD">
        <w:rPr>
          <w:rFonts w:hint="cs"/>
          <w:rtl/>
          <w:lang w:bidi="fa-IR"/>
        </w:rPr>
        <w:t>ی</w:t>
      </w:r>
      <w:r w:rsidRPr="000B4ACD">
        <w:rPr>
          <w:rtl/>
          <w:lang w:bidi="fa-IR"/>
        </w:rPr>
        <w:t xml:space="preserve"> مزاح بود، وقت</w:t>
      </w:r>
      <w:r w:rsidRPr="000B4ACD">
        <w:rPr>
          <w:rFonts w:hint="cs"/>
          <w:rtl/>
          <w:lang w:bidi="fa-IR"/>
        </w:rPr>
        <w:t>ی</w:t>
      </w:r>
      <w:r w:rsidRPr="000B4ACD">
        <w:rPr>
          <w:rtl/>
          <w:lang w:bidi="fa-IR"/>
        </w:rPr>
        <w:t xml:space="preserve"> فرمانده </w:t>
      </w:r>
      <w:r w:rsidRPr="000B4ACD">
        <w:rPr>
          <w:rFonts w:hint="cs"/>
          <w:rtl/>
          <w:lang w:bidi="fa-IR"/>
        </w:rPr>
        <w:t>ی</w:t>
      </w:r>
      <w:r w:rsidRPr="000B4ACD">
        <w:rPr>
          <w:rtl/>
          <w:lang w:bidi="fa-IR"/>
        </w:rPr>
        <w:t xml:space="preserve"> سر</w:t>
      </w:r>
      <w:r w:rsidRPr="000B4ACD">
        <w:rPr>
          <w:rFonts w:hint="cs"/>
          <w:rtl/>
          <w:lang w:bidi="fa-IR"/>
        </w:rPr>
        <w:t>ی</w:t>
      </w:r>
      <w:r w:rsidRPr="000B4ACD">
        <w:rPr>
          <w:rFonts w:hint="eastAsia"/>
          <w:rtl/>
          <w:lang w:bidi="fa-IR"/>
        </w:rPr>
        <w:t>ه</w:t>
      </w:r>
      <w:r w:rsidRPr="000B4ACD">
        <w:rPr>
          <w:rtl/>
          <w:lang w:bidi="fa-IR"/>
        </w:rPr>
        <w:t xml:space="preserve"> ا</w:t>
      </w:r>
      <w:r w:rsidRPr="000B4ACD">
        <w:rPr>
          <w:rFonts w:hint="cs"/>
          <w:rtl/>
          <w:lang w:bidi="fa-IR"/>
        </w:rPr>
        <w:t>ی</w:t>
      </w:r>
      <w:r w:rsidRPr="000B4ACD">
        <w:rPr>
          <w:rtl/>
          <w:lang w:bidi="fa-IR"/>
        </w:rPr>
        <w:t xml:space="preserve"> بود، آتش</w:t>
      </w:r>
      <w:r w:rsidRPr="000B4ACD">
        <w:rPr>
          <w:rFonts w:hint="cs"/>
          <w:rtl/>
          <w:lang w:bidi="fa-IR"/>
        </w:rPr>
        <w:t>ی</w:t>
      </w:r>
      <w:r w:rsidR="00D6498A">
        <w:rPr>
          <w:rFonts w:hint="cs"/>
          <w:rtl/>
          <w:lang w:bidi="fa-IR"/>
        </w:rPr>
        <w:t xml:space="preserve"> </w:t>
      </w:r>
      <w:r w:rsidRPr="000B4ACD">
        <w:rPr>
          <w:rFonts w:hint="eastAsia"/>
          <w:rtl/>
          <w:lang w:bidi="fa-IR"/>
        </w:rPr>
        <w:t>روشن</w:t>
      </w:r>
      <w:r w:rsidRPr="000B4ACD">
        <w:rPr>
          <w:rtl/>
          <w:lang w:bidi="fa-IR"/>
        </w:rPr>
        <w:t xml:space="preserve"> کرد و به افراد خود گفت: آ</w:t>
      </w:r>
      <w:r w:rsidRPr="000B4ACD">
        <w:rPr>
          <w:rFonts w:hint="cs"/>
          <w:rtl/>
          <w:lang w:bidi="fa-IR"/>
        </w:rPr>
        <w:t>ی</w:t>
      </w:r>
      <w:r w:rsidRPr="000B4ACD">
        <w:rPr>
          <w:rFonts w:hint="eastAsia"/>
          <w:rtl/>
          <w:lang w:bidi="fa-IR"/>
        </w:rPr>
        <w:t>ا</w:t>
      </w:r>
      <w:r w:rsidRPr="000B4ACD">
        <w:rPr>
          <w:rtl/>
          <w:lang w:bidi="fa-IR"/>
        </w:rPr>
        <w:t xml:space="preserve"> اطاعت من بر شما واجب است؟ گفتند: بل</w:t>
      </w:r>
      <w:r w:rsidRPr="000B4ACD">
        <w:rPr>
          <w:rFonts w:hint="cs"/>
          <w:rtl/>
          <w:lang w:bidi="fa-IR"/>
        </w:rPr>
        <w:t>ی</w:t>
      </w:r>
      <w:r w:rsidRPr="000B4ACD">
        <w:rPr>
          <w:rFonts w:hint="eastAsia"/>
          <w:rtl/>
          <w:lang w:bidi="fa-IR"/>
        </w:rPr>
        <w:t>،</w:t>
      </w:r>
      <w:r w:rsidRPr="000B4ACD">
        <w:rPr>
          <w:rtl/>
          <w:lang w:bidi="fa-IR"/>
        </w:rPr>
        <w:t xml:space="preserve"> گفت: برخ</w:t>
      </w:r>
      <w:r w:rsidRPr="000B4ACD">
        <w:rPr>
          <w:rFonts w:hint="cs"/>
          <w:rtl/>
          <w:lang w:bidi="fa-IR"/>
        </w:rPr>
        <w:t>ی</w:t>
      </w:r>
      <w:r w:rsidRPr="000B4ACD">
        <w:rPr>
          <w:rFonts w:hint="eastAsia"/>
          <w:rtl/>
          <w:lang w:bidi="fa-IR"/>
        </w:rPr>
        <w:t>ز</w:t>
      </w:r>
      <w:r w:rsidRPr="000B4ACD">
        <w:rPr>
          <w:rFonts w:hint="cs"/>
          <w:rtl/>
          <w:lang w:bidi="fa-IR"/>
        </w:rPr>
        <w:t>ی</w:t>
      </w:r>
      <w:r w:rsidRPr="000B4ACD">
        <w:rPr>
          <w:rFonts w:hint="eastAsia"/>
          <w:rtl/>
          <w:lang w:bidi="fa-IR"/>
        </w:rPr>
        <w:t>د</w:t>
      </w:r>
      <w:r w:rsidRPr="000B4ACD">
        <w:rPr>
          <w:rtl/>
          <w:lang w:bidi="fa-IR"/>
        </w:rPr>
        <w:t xml:space="preserve"> و در آتش رو</w:t>
      </w:r>
      <w:r w:rsidRPr="000B4ACD">
        <w:rPr>
          <w:rFonts w:hint="cs"/>
          <w:rtl/>
          <w:lang w:bidi="fa-IR"/>
        </w:rPr>
        <w:t>ی</w:t>
      </w:r>
      <w:r w:rsidRPr="000B4ACD">
        <w:rPr>
          <w:rFonts w:hint="eastAsia"/>
          <w:rtl/>
          <w:lang w:bidi="fa-IR"/>
        </w:rPr>
        <w:t>د،</w:t>
      </w:r>
      <w:r w:rsidRPr="000B4ACD">
        <w:rPr>
          <w:rtl/>
          <w:lang w:bidi="fa-IR"/>
        </w:rPr>
        <w:t xml:space="preserve"> مرد</w:t>
      </w:r>
      <w:r w:rsidRPr="000B4ACD">
        <w:rPr>
          <w:rFonts w:hint="cs"/>
          <w:rtl/>
          <w:lang w:bidi="fa-IR"/>
        </w:rPr>
        <w:t>ی</w:t>
      </w:r>
      <w:r w:rsidRPr="000B4ACD">
        <w:rPr>
          <w:rtl/>
          <w:lang w:bidi="fa-IR"/>
        </w:rPr>
        <w:t xml:space="preserve"> برخاست و در آتش رفت وعبدالله خند</w:t>
      </w:r>
      <w:r w:rsidRPr="000B4ACD">
        <w:rPr>
          <w:rFonts w:hint="cs"/>
          <w:rtl/>
          <w:lang w:bidi="fa-IR"/>
        </w:rPr>
        <w:t>ی</w:t>
      </w:r>
      <w:r w:rsidRPr="000B4ACD">
        <w:rPr>
          <w:rFonts w:hint="eastAsia"/>
          <w:rtl/>
          <w:lang w:bidi="fa-IR"/>
        </w:rPr>
        <w:t>د</w:t>
      </w:r>
      <w:r w:rsidRPr="000B4ACD">
        <w:rPr>
          <w:rtl/>
          <w:lang w:bidi="fa-IR"/>
        </w:rPr>
        <w:t xml:space="preserve"> وقت</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شن</w:t>
      </w:r>
      <w:r w:rsidRPr="000B4ACD">
        <w:rPr>
          <w:rFonts w:hint="cs"/>
          <w:rtl/>
          <w:lang w:bidi="fa-IR"/>
        </w:rPr>
        <w:t>ی</w:t>
      </w:r>
      <w:r w:rsidRPr="000B4ACD">
        <w:rPr>
          <w:rFonts w:hint="eastAsia"/>
          <w:rtl/>
          <w:lang w:bidi="fa-IR"/>
        </w:rPr>
        <w:t>د</w:t>
      </w:r>
      <w:r w:rsidRPr="000B4ACD">
        <w:rPr>
          <w:rtl/>
          <w:lang w:bidi="fa-IR"/>
        </w:rPr>
        <w:t xml:space="preserve"> خند</w:t>
      </w:r>
      <w:r w:rsidRPr="000B4ACD">
        <w:rPr>
          <w:rFonts w:hint="cs"/>
          <w:rtl/>
          <w:lang w:bidi="fa-IR"/>
        </w:rPr>
        <w:t>ی</w:t>
      </w:r>
      <w:r w:rsidRPr="000B4ACD">
        <w:rPr>
          <w:rFonts w:hint="eastAsia"/>
          <w:rtl/>
          <w:lang w:bidi="fa-IR"/>
        </w:rPr>
        <w:t>د</w:t>
      </w:r>
      <w:r w:rsidRPr="000B4ACD">
        <w:rPr>
          <w:rtl/>
          <w:lang w:bidi="fa-IR"/>
        </w:rPr>
        <w:t xml:space="preserve"> و فرمود: «اما در چن</w:t>
      </w:r>
      <w:r w:rsidRPr="000B4ACD">
        <w:rPr>
          <w:rFonts w:hint="cs"/>
          <w:rtl/>
          <w:lang w:bidi="fa-IR"/>
        </w:rPr>
        <w:t>ی</w:t>
      </w:r>
      <w:r w:rsidRPr="000B4ACD">
        <w:rPr>
          <w:rFonts w:hint="eastAsia"/>
          <w:rtl/>
          <w:lang w:bidi="fa-IR"/>
        </w:rPr>
        <w:t>ن</w:t>
      </w:r>
      <w:r w:rsidRPr="000B4ACD">
        <w:rPr>
          <w:rtl/>
          <w:lang w:bidi="fa-IR"/>
        </w:rPr>
        <w:t xml:space="preserve"> وضع</w:t>
      </w:r>
      <w:r w:rsidRPr="000B4ACD">
        <w:rPr>
          <w:rFonts w:hint="cs"/>
          <w:rtl/>
          <w:lang w:bidi="fa-IR"/>
        </w:rPr>
        <w:t>ی</w:t>
      </w:r>
      <w:r w:rsidRPr="000B4ACD">
        <w:rPr>
          <w:rFonts w:hint="eastAsia"/>
          <w:rtl/>
          <w:lang w:bidi="fa-IR"/>
        </w:rPr>
        <w:t>،</w:t>
      </w:r>
      <w:r w:rsidRPr="000B4ACD">
        <w:rPr>
          <w:rtl/>
          <w:lang w:bidi="fa-IR"/>
        </w:rPr>
        <w:t xml:space="preserve"> اطاعت در معص</w:t>
      </w:r>
      <w:r w:rsidRPr="000B4ACD">
        <w:rPr>
          <w:rFonts w:hint="cs"/>
          <w:rtl/>
          <w:lang w:bidi="fa-IR"/>
        </w:rPr>
        <w:t>ی</w:t>
      </w:r>
      <w:r w:rsidRPr="000B4ACD">
        <w:rPr>
          <w:rFonts w:hint="eastAsia"/>
          <w:rtl/>
          <w:lang w:bidi="fa-IR"/>
        </w:rPr>
        <w:t>ت</w:t>
      </w:r>
      <w:r w:rsidRPr="000B4ACD">
        <w:rPr>
          <w:rtl/>
          <w:lang w:bidi="fa-IR"/>
        </w:rPr>
        <w:t xml:space="preserve"> خدا نکن</w:t>
      </w:r>
      <w:r w:rsidRPr="000B4ACD">
        <w:rPr>
          <w:rFonts w:hint="cs"/>
          <w:rtl/>
          <w:lang w:bidi="fa-IR"/>
        </w:rPr>
        <w:t>ی</w:t>
      </w:r>
      <w:r w:rsidRPr="000B4ACD">
        <w:rPr>
          <w:rFonts w:hint="eastAsia"/>
          <w:rtl/>
          <w:lang w:bidi="fa-IR"/>
        </w:rPr>
        <w:t>د»</w:t>
      </w:r>
      <w:r w:rsidRPr="000B4ACD">
        <w:rPr>
          <w:rtl/>
          <w:lang w:bidi="fa-IR"/>
        </w:rPr>
        <w:t xml:space="preserve"> (مشکل 242 / 2).59 - پ</w:t>
      </w:r>
      <w:r w:rsidRPr="000B4ACD">
        <w:rPr>
          <w:rFonts w:hint="cs"/>
          <w:rtl/>
          <w:lang w:bidi="fa-IR"/>
        </w:rPr>
        <w:t>ی</w:t>
      </w:r>
      <w:r w:rsidRPr="000B4ACD">
        <w:rPr>
          <w:rFonts w:hint="eastAsia"/>
          <w:rtl/>
          <w:lang w:bidi="fa-IR"/>
        </w:rPr>
        <w:t>غمبر</w:t>
      </w:r>
      <w:r w:rsidRPr="000B4ACD">
        <w:rPr>
          <w:rtl/>
          <w:lang w:bidi="fa-IR"/>
        </w:rPr>
        <w:t xml:space="preserve"> به خر</w:t>
      </w:r>
      <w:r w:rsidRPr="000B4ACD">
        <w:rPr>
          <w:rFonts w:hint="cs"/>
          <w:rtl/>
          <w:lang w:bidi="fa-IR"/>
        </w:rPr>
        <w:t>ی</w:t>
      </w:r>
      <w:r w:rsidRPr="000B4ACD">
        <w:rPr>
          <w:rFonts w:hint="eastAsia"/>
          <w:rtl/>
          <w:lang w:bidi="fa-IR"/>
        </w:rPr>
        <w:t>م</w:t>
      </w:r>
      <w:r w:rsidRPr="000B4ACD">
        <w:rPr>
          <w:rtl/>
          <w:lang w:bidi="fa-IR"/>
        </w:rPr>
        <w:t xml:space="preserve"> بن او</w:t>
      </w:r>
      <w:r w:rsidRPr="000B4ACD">
        <w:rPr>
          <w:rFonts w:hint="eastAsia"/>
          <w:rtl/>
          <w:lang w:bidi="fa-IR"/>
        </w:rPr>
        <w:t>س</w:t>
      </w:r>
      <w:r w:rsidRPr="000B4ACD">
        <w:rPr>
          <w:rtl/>
          <w:lang w:bidi="fa-IR"/>
        </w:rPr>
        <w:t xml:space="preserve"> گفته بود: «کاخ ها</w:t>
      </w:r>
      <w:r w:rsidRPr="000B4ACD">
        <w:rPr>
          <w:rFonts w:hint="cs"/>
          <w:rtl/>
          <w:lang w:bidi="fa-IR"/>
        </w:rPr>
        <w:t>ی</w:t>
      </w:r>
      <w:r w:rsidRPr="000B4ACD">
        <w:rPr>
          <w:rtl/>
          <w:lang w:bidi="fa-IR"/>
        </w:rPr>
        <w:t xml:space="preserve"> سف</w:t>
      </w:r>
      <w:r w:rsidRPr="000B4ACD">
        <w:rPr>
          <w:rFonts w:hint="cs"/>
          <w:rtl/>
          <w:lang w:bidi="fa-IR"/>
        </w:rPr>
        <w:t>ی</w:t>
      </w:r>
      <w:r w:rsidRPr="000B4ACD">
        <w:rPr>
          <w:rFonts w:hint="eastAsia"/>
          <w:rtl/>
          <w:lang w:bidi="fa-IR"/>
        </w:rPr>
        <w:t>د</w:t>
      </w:r>
      <w:r w:rsidRPr="000B4ACD">
        <w:rPr>
          <w:rtl/>
          <w:lang w:bidi="fa-IR"/>
        </w:rPr>
        <w:t xml:space="preserve"> ح</w:t>
      </w:r>
      <w:r w:rsidRPr="000B4ACD">
        <w:rPr>
          <w:rFonts w:hint="cs"/>
          <w:rtl/>
          <w:lang w:bidi="fa-IR"/>
        </w:rPr>
        <w:t>ی</w:t>
      </w:r>
      <w:r w:rsidRPr="000B4ACD">
        <w:rPr>
          <w:rFonts w:hint="eastAsia"/>
          <w:rtl/>
          <w:lang w:bidi="fa-IR"/>
        </w:rPr>
        <w:t>ره</w:t>
      </w:r>
      <w:r w:rsidRPr="000B4ACD">
        <w:rPr>
          <w:rtl/>
          <w:lang w:bidi="fa-IR"/>
        </w:rPr>
        <w:t xml:space="preserve"> را 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نم</w:t>
      </w:r>
      <w:r w:rsidRPr="000B4ACD">
        <w:rPr>
          <w:rtl/>
          <w:lang w:bidi="fa-IR"/>
        </w:rPr>
        <w:t xml:space="preserve"> و «ش</w:t>
      </w:r>
      <w:r w:rsidRPr="000B4ACD">
        <w:rPr>
          <w:rFonts w:hint="cs"/>
          <w:rtl/>
          <w:lang w:bidi="fa-IR"/>
        </w:rPr>
        <w:t>ی</w:t>
      </w:r>
      <w:r w:rsidRPr="000B4ACD">
        <w:rPr>
          <w:rFonts w:hint="eastAsia"/>
          <w:rtl/>
          <w:lang w:bidi="fa-IR"/>
        </w:rPr>
        <w:t>ماء»</w:t>
      </w:r>
      <w:r w:rsidRPr="000B4ACD">
        <w:rPr>
          <w:rtl/>
          <w:lang w:bidi="fa-IR"/>
        </w:rPr>
        <w:t xml:space="preserve"> دختر نف</w:t>
      </w:r>
      <w:r w:rsidRPr="000B4ACD">
        <w:rPr>
          <w:rFonts w:hint="cs"/>
          <w:rtl/>
          <w:lang w:bidi="fa-IR"/>
        </w:rPr>
        <w:t>ی</w:t>
      </w:r>
      <w:r w:rsidRPr="000B4ACD">
        <w:rPr>
          <w:rFonts w:hint="eastAsia"/>
          <w:rtl/>
          <w:lang w:bidi="fa-IR"/>
        </w:rPr>
        <w:t>له</w:t>
      </w:r>
      <w:r w:rsidRPr="000B4ACD">
        <w:rPr>
          <w:rtl/>
          <w:lang w:bidi="fa-IR"/>
        </w:rPr>
        <w:t xml:space="preserve"> ازد</w:t>
      </w:r>
      <w:r w:rsidRPr="000B4ACD">
        <w:rPr>
          <w:rFonts w:hint="cs"/>
          <w:rtl/>
          <w:lang w:bidi="fa-IR"/>
        </w:rPr>
        <w:t>ی</w:t>
      </w:r>
      <w:r w:rsidRPr="000B4ACD">
        <w:rPr>
          <w:rFonts w:hint="eastAsia"/>
          <w:rtl/>
          <w:lang w:bidi="fa-IR"/>
        </w:rPr>
        <w:t>ه</w:t>
      </w:r>
      <w:r w:rsidRPr="000B4ACD">
        <w:rPr>
          <w:rtl/>
          <w:lang w:bidi="fa-IR"/>
        </w:rPr>
        <w:t xml:space="preserve"> را با روسر</w:t>
      </w:r>
      <w:r w:rsidRPr="000B4ACD">
        <w:rPr>
          <w:rFonts w:hint="cs"/>
          <w:rtl/>
          <w:lang w:bidi="fa-IR"/>
        </w:rPr>
        <w:t>ی</w:t>
      </w:r>
      <w:r w:rsidRPr="000B4ACD">
        <w:rPr>
          <w:rtl/>
          <w:lang w:bidi="fa-IR"/>
        </w:rPr>
        <w:t xml:space="preserve"> س</w:t>
      </w:r>
      <w:r w:rsidRPr="000B4ACD">
        <w:rPr>
          <w:rFonts w:hint="cs"/>
          <w:rtl/>
          <w:lang w:bidi="fa-IR"/>
        </w:rPr>
        <w:t>ی</w:t>
      </w:r>
      <w:r w:rsidRPr="000B4ACD">
        <w:rPr>
          <w:rFonts w:hint="eastAsia"/>
          <w:rtl/>
          <w:lang w:bidi="fa-IR"/>
        </w:rPr>
        <w:t>اه</w:t>
      </w:r>
      <w:r w:rsidRPr="000B4ACD">
        <w:rPr>
          <w:rtl/>
          <w:lang w:bidi="fa-IR"/>
        </w:rPr>
        <w:t xml:space="preserve"> سوار بر استر</w:t>
      </w:r>
      <w:r w:rsidRPr="000B4ACD">
        <w:rPr>
          <w:rFonts w:hint="cs"/>
          <w:rtl/>
          <w:lang w:bidi="fa-IR"/>
        </w:rPr>
        <w:t>ی</w:t>
      </w:r>
      <w:r w:rsidRPr="000B4ACD">
        <w:rPr>
          <w:rFonts w:hint="eastAsia"/>
          <w:rtl/>
          <w:lang w:bidi="fa-IR"/>
        </w:rPr>
        <w:t>»</w:t>
      </w:r>
      <w:r w:rsidRPr="000B4ACD">
        <w:rPr>
          <w:rtl/>
          <w:lang w:bidi="fa-IR"/>
        </w:rPr>
        <w:t xml:space="preserve"> خر</w:t>
      </w:r>
      <w:r w:rsidRPr="000B4ACD">
        <w:rPr>
          <w:rFonts w:hint="cs"/>
          <w:rtl/>
          <w:lang w:bidi="fa-IR"/>
        </w:rPr>
        <w:t>ی</w:t>
      </w:r>
      <w:r w:rsidRPr="000B4ACD">
        <w:rPr>
          <w:rFonts w:hint="eastAsia"/>
          <w:rtl/>
          <w:lang w:bidi="fa-IR"/>
        </w:rPr>
        <w:t>م</w:t>
      </w:r>
      <w:r w:rsidRPr="000B4ACD">
        <w:rPr>
          <w:rtl/>
          <w:lang w:bidi="fa-IR"/>
        </w:rPr>
        <w:t xml:space="preserve"> گفت: </w:t>
      </w:r>
      <w:r w:rsidRPr="000B4ACD">
        <w:rPr>
          <w:rFonts w:hint="cs"/>
          <w:rtl/>
          <w:lang w:bidi="fa-IR"/>
        </w:rPr>
        <w:t>ی</w:t>
      </w:r>
      <w:r w:rsidRPr="000B4ACD">
        <w:rPr>
          <w:rFonts w:hint="eastAsia"/>
          <w:rtl/>
          <w:lang w:bidi="fa-IR"/>
        </w:rPr>
        <w:t>ا</w:t>
      </w:r>
      <w:r w:rsidRPr="000B4ACD">
        <w:rPr>
          <w:rtl/>
          <w:lang w:bidi="fa-IR"/>
        </w:rPr>
        <w:t xml:space="preserve"> رسول الله! اگر در فتح ح</w:t>
      </w:r>
      <w:r w:rsidRPr="000B4ACD">
        <w:rPr>
          <w:rFonts w:hint="cs"/>
          <w:rtl/>
          <w:lang w:bidi="fa-IR"/>
        </w:rPr>
        <w:t>ی</w:t>
      </w:r>
      <w:r w:rsidRPr="000B4ACD">
        <w:rPr>
          <w:rFonts w:hint="eastAsia"/>
          <w:rtl/>
          <w:lang w:bidi="fa-IR"/>
        </w:rPr>
        <w:t>ره</w:t>
      </w:r>
      <w:r w:rsidRPr="000B4ACD">
        <w:rPr>
          <w:rtl/>
          <w:lang w:bidi="fa-IR"/>
        </w:rPr>
        <w:t xml:space="preserve"> حاضر بودم «ش</w:t>
      </w:r>
      <w:r w:rsidRPr="000B4ACD">
        <w:rPr>
          <w:rFonts w:hint="cs"/>
          <w:rtl/>
          <w:lang w:bidi="fa-IR"/>
        </w:rPr>
        <w:t>ی</w:t>
      </w:r>
      <w:r w:rsidRPr="000B4ACD">
        <w:rPr>
          <w:rFonts w:hint="eastAsia"/>
          <w:rtl/>
          <w:lang w:bidi="fa-IR"/>
        </w:rPr>
        <w:t>ماء»</w:t>
      </w:r>
      <w:r w:rsidRPr="000B4ACD">
        <w:rPr>
          <w:rtl/>
          <w:lang w:bidi="fa-IR"/>
        </w:rPr>
        <w:t xml:space="preserve"> مال من باشد، فرمود: «مال تو باشد». وقت</w:t>
      </w:r>
      <w:r w:rsidRPr="000B4ACD">
        <w:rPr>
          <w:rFonts w:hint="cs"/>
          <w:rtl/>
          <w:lang w:bidi="fa-IR"/>
        </w:rPr>
        <w:t>ی</w:t>
      </w:r>
      <w:r w:rsidRPr="000B4ACD">
        <w:rPr>
          <w:rtl/>
          <w:lang w:bidi="fa-IR"/>
        </w:rPr>
        <w:t xml:space="preserve"> خالد بن ول</w:t>
      </w:r>
      <w:r w:rsidRPr="000B4ACD">
        <w:rPr>
          <w:rFonts w:hint="cs"/>
          <w:rtl/>
          <w:lang w:bidi="fa-IR"/>
        </w:rPr>
        <w:t>ی</w:t>
      </w:r>
      <w:r w:rsidRPr="000B4ACD">
        <w:rPr>
          <w:rFonts w:hint="eastAsia"/>
          <w:rtl/>
          <w:lang w:bidi="fa-IR"/>
        </w:rPr>
        <w:t>د</w:t>
      </w:r>
      <w:r w:rsidRPr="000B4ACD">
        <w:rPr>
          <w:rtl/>
          <w:lang w:bidi="fa-IR"/>
        </w:rPr>
        <w:t xml:space="preserve"> ح</w:t>
      </w:r>
      <w:r w:rsidRPr="000B4ACD">
        <w:rPr>
          <w:rFonts w:hint="cs"/>
          <w:rtl/>
          <w:lang w:bidi="fa-IR"/>
        </w:rPr>
        <w:t>ی</w:t>
      </w:r>
      <w:r w:rsidRPr="000B4ACD">
        <w:rPr>
          <w:rFonts w:hint="eastAsia"/>
          <w:rtl/>
          <w:lang w:bidi="fa-IR"/>
        </w:rPr>
        <w:t>ره</w:t>
      </w:r>
      <w:r w:rsidRPr="000B4ACD">
        <w:rPr>
          <w:rtl/>
          <w:lang w:bidi="fa-IR"/>
        </w:rPr>
        <w:t xml:space="preserve"> را فتح </w:t>
      </w:r>
      <w:r w:rsidRPr="000B4ACD">
        <w:rPr>
          <w:rtl/>
          <w:lang w:bidi="fa-IR"/>
        </w:rPr>
        <w:lastRenderedPageBreak/>
        <w:t>کرد، و فاتحان وارد شدند ناگهان خ</w:t>
      </w:r>
      <w:r w:rsidRPr="000B4ACD">
        <w:rPr>
          <w:rFonts w:hint="eastAsia"/>
          <w:rtl/>
          <w:lang w:bidi="fa-IR"/>
        </w:rPr>
        <w:t>ر</w:t>
      </w:r>
      <w:r w:rsidRPr="000B4ACD">
        <w:rPr>
          <w:rFonts w:hint="cs"/>
          <w:rtl/>
          <w:lang w:bidi="fa-IR"/>
        </w:rPr>
        <w:t>ی</w:t>
      </w:r>
      <w:r w:rsidRPr="000B4ACD">
        <w:rPr>
          <w:rFonts w:hint="eastAsia"/>
          <w:rtl/>
          <w:lang w:bidi="fa-IR"/>
        </w:rPr>
        <w:t>م</w:t>
      </w:r>
      <w:r w:rsidRPr="000B4ACD">
        <w:rPr>
          <w:rtl/>
          <w:lang w:bidi="fa-IR"/>
        </w:rPr>
        <w:t xml:space="preserve"> «ش</w:t>
      </w:r>
      <w:r w:rsidRPr="000B4ACD">
        <w:rPr>
          <w:rFonts w:hint="cs"/>
          <w:rtl/>
          <w:lang w:bidi="fa-IR"/>
        </w:rPr>
        <w:t>ی</w:t>
      </w:r>
      <w:r w:rsidRPr="000B4ACD">
        <w:rPr>
          <w:rFonts w:hint="eastAsia"/>
          <w:rtl/>
          <w:lang w:bidi="fa-IR"/>
        </w:rPr>
        <w:t>ماء»</w:t>
      </w:r>
      <w:r w:rsidRPr="000B4ACD">
        <w:rPr>
          <w:rtl/>
          <w:lang w:bidi="fa-IR"/>
        </w:rPr>
        <w:t xml:space="preserve"> را همان طور</w:t>
      </w:r>
      <w:r w:rsidRPr="000B4ACD">
        <w:rPr>
          <w:rFonts w:hint="cs"/>
          <w:rtl/>
          <w:lang w:bidi="fa-IR"/>
        </w:rPr>
        <w:t>ی</w:t>
      </w:r>
      <w:r w:rsidRPr="000B4ACD">
        <w:rPr>
          <w:rtl/>
          <w:lang w:bidi="fa-IR"/>
        </w:rPr>
        <w:t xml:space="preserve"> که پ</w:t>
      </w:r>
      <w:r w:rsidRPr="000B4ACD">
        <w:rPr>
          <w:rFonts w:hint="cs"/>
          <w:rtl/>
          <w:lang w:bidi="fa-IR"/>
        </w:rPr>
        <w:t>ی</w:t>
      </w:r>
      <w:r w:rsidRPr="000B4ACD">
        <w:rPr>
          <w:rFonts w:hint="eastAsia"/>
          <w:rtl/>
          <w:lang w:bidi="fa-IR"/>
        </w:rPr>
        <w:t>غمبر</w:t>
      </w:r>
      <w:r w:rsidRPr="000B4ACD">
        <w:rPr>
          <w:rtl/>
          <w:lang w:bidi="fa-IR"/>
        </w:rPr>
        <w:t xml:space="preserve"> فرموده بود د</w:t>
      </w:r>
      <w:r w:rsidRPr="000B4ACD">
        <w:rPr>
          <w:rFonts w:hint="cs"/>
          <w:rtl/>
          <w:lang w:bidi="fa-IR"/>
        </w:rPr>
        <w:t>ی</w:t>
      </w:r>
      <w:r w:rsidRPr="000B4ACD">
        <w:rPr>
          <w:rFonts w:hint="eastAsia"/>
          <w:rtl/>
          <w:lang w:bidi="fa-IR"/>
        </w:rPr>
        <w:t>د</w:t>
      </w:r>
      <w:r w:rsidRPr="000B4ACD">
        <w:rPr>
          <w:rtl/>
          <w:lang w:bidi="fa-IR"/>
        </w:rPr>
        <w:t xml:space="preserve"> مهار شترش را گرفت وگفت: ا</w:t>
      </w:r>
      <w:r w:rsidRPr="000B4ACD">
        <w:rPr>
          <w:rFonts w:hint="cs"/>
          <w:rtl/>
          <w:lang w:bidi="fa-IR"/>
        </w:rPr>
        <w:t>ی</w:t>
      </w:r>
      <w:r w:rsidRPr="000B4ACD">
        <w:rPr>
          <w:rFonts w:hint="eastAsia"/>
          <w:rtl/>
          <w:lang w:bidi="fa-IR"/>
        </w:rPr>
        <w:t>ن</w:t>
      </w:r>
      <w:r w:rsidRPr="000B4ACD">
        <w:rPr>
          <w:rtl/>
          <w:lang w:bidi="fa-IR"/>
        </w:rPr>
        <w:t xml:space="preserve"> مال من است، پ</w:t>
      </w:r>
      <w:r w:rsidRPr="000B4ACD">
        <w:rPr>
          <w:rFonts w:hint="cs"/>
          <w:rtl/>
          <w:lang w:bidi="fa-IR"/>
        </w:rPr>
        <w:t>ی</w:t>
      </w:r>
      <w:r w:rsidRPr="000B4ACD">
        <w:rPr>
          <w:rFonts w:hint="eastAsia"/>
          <w:rtl/>
          <w:lang w:bidi="fa-IR"/>
        </w:rPr>
        <w:t>غمبر</w:t>
      </w:r>
      <w:r w:rsidRPr="000B4ACD">
        <w:rPr>
          <w:rtl/>
          <w:lang w:bidi="fa-IR"/>
        </w:rPr>
        <w:t xml:space="preserve"> او را به من داده است، خالد از او شاهد خواست، و</w:t>
      </w:r>
      <w:r w:rsidRPr="000B4ACD">
        <w:rPr>
          <w:rFonts w:hint="cs"/>
          <w:rtl/>
          <w:lang w:bidi="fa-IR"/>
        </w:rPr>
        <w:t>ی</w:t>
      </w:r>
      <w:r w:rsidRPr="000B4ACD">
        <w:rPr>
          <w:rtl/>
          <w:lang w:bidi="fa-IR"/>
        </w:rPr>
        <w:t xml:space="preserve"> محمد بن مسلمه ومحمد بن بش</w:t>
      </w:r>
      <w:r w:rsidRPr="000B4ACD">
        <w:rPr>
          <w:rFonts w:hint="cs"/>
          <w:rtl/>
          <w:lang w:bidi="fa-IR"/>
        </w:rPr>
        <w:t>ی</w:t>
      </w:r>
      <w:r w:rsidRPr="000B4ACD">
        <w:rPr>
          <w:rFonts w:hint="eastAsia"/>
          <w:rtl/>
          <w:lang w:bidi="fa-IR"/>
        </w:rPr>
        <w:t>ر</w:t>
      </w:r>
      <w:r w:rsidRPr="000B4ACD">
        <w:rPr>
          <w:rtl/>
          <w:lang w:bidi="fa-IR"/>
        </w:rPr>
        <w:t xml:space="preserve"> را آورد که شهادت دادند و «ش</w:t>
      </w:r>
      <w:r w:rsidRPr="000B4ACD">
        <w:rPr>
          <w:rFonts w:hint="cs"/>
          <w:rtl/>
          <w:lang w:bidi="fa-IR"/>
        </w:rPr>
        <w:t>ی</w:t>
      </w:r>
      <w:r w:rsidRPr="000B4ACD">
        <w:rPr>
          <w:rFonts w:hint="eastAsia"/>
          <w:rtl/>
          <w:lang w:bidi="fa-IR"/>
        </w:rPr>
        <w:t>ماء»</w:t>
      </w:r>
      <w:r w:rsidRPr="000B4ACD">
        <w:rPr>
          <w:rtl/>
          <w:lang w:bidi="fa-IR"/>
        </w:rPr>
        <w:t xml:space="preserve"> به او تسل</w:t>
      </w:r>
      <w:r w:rsidRPr="000B4ACD">
        <w:rPr>
          <w:rFonts w:hint="cs"/>
          <w:rtl/>
          <w:lang w:bidi="fa-IR"/>
        </w:rPr>
        <w:t>ی</w:t>
      </w:r>
      <w:r w:rsidRPr="000B4ACD">
        <w:rPr>
          <w:rFonts w:hint="eastAsia"/>
          <w:rtl/>
          <w:lang w:bidi="fa-IR"/>
        </w:rPr>
        <w:t>م</w:t>
      </w:r>
      <w:r w:rsidRPr="000B4ACD">
        <w:rPr>
          <w:rtl/>
          <w:lang w:bidi="fa-IR"/>
        </w:rPr>
        <w:t xml:space="preserve"> شد، عبدالمس</w:t>
      </w:r>
      <w:r w:rsidRPr="000B4ACD">
        <w:rPr>
          <w:rFonts w:hint="cs"/>
          <w:rtl/>
          <w:lang w:bidi="fa-IR"/>
        </w:rPr>
        <w:t>ی</w:t>
      </w:r>
      <w:r w:rsidRPr="000B4ACD">
        <w:rPr>
          <w:rFonts w:hint="eastAsia"/>
          <w:rtl/>
          <w:lang w:bidi="fa-IR"/>
        </w:rPr>
        <w:t>ح</w:t>
      </w:r>
      <w:r w:rsidRPr="000B4ACD">
        <w:rPr>
          <w:rtl/>
          <w:lang w:bidi="fa-IR"/>
        </w:rPr>
        <w:t xml:space="preserve"> برادر «ش</w:t>
      </w:r>
      <w:r w:rsidRPr="000B4ACD">
        <w:rPr>
          <w:rFonts w:hint="cs"/>
          <w:rtl/>
          <w:lang w:bidi="fa-IR"/>
        </w:rPr>
        <w:t>ی</w:t>
      </w:r>
      <w:r w:rsidRPr="000B4ACD">
        <w:rPr>
          <w:rFonts w:hint="eastAsia"/>
          <w:rtl/>
          <w:lang w:bidi="fa-IR"/>
        </w:rPr>
        <w:t>ماء»</w:t>
      </w:r>
      <w:r w:rsidRPr="000B4ACD">
        <w:rPr>
          <w:rtl/>
          <w:lang w:bidi="fa-IR"/>
        </w:rPr>
        <w:t xml:space="preserve"> آمد که او </w:t>
      </w:r>
      <w:r w:rsidRPr="000B4ACD">
        <w:rPr>
          <w:rFonts w:hint="eastAsia"/>
          <w:rtl/>
          <w:lang w:bidi="fa-IR"/>
        </w:rPr>
        <w:t>را</w:t>
      </w:r>
      <w:r w:rsidRPr="000B4ACD">
        <w:rPr>
          <w:rtl/>
          <w:lang w:bidi="fa-IR"/>
        </w:rPr>
        <w:t xml:space="preserve"> خر</w:t>
      </w:r>
      <w:r w:rsidRPr="000B4ACD">
        <w:rPr>
          <w:rFonts w:hint="cs"/>
          <w:rtl/>
          <w:lang w:bidi="fa-IR"/>
        </w:rPr>
        <w:t>ی</w:t>
      </w:r>
      <w:r w:rsidRPr="000B4ACD">
        <w:rPr>
          <w:rFonts w:hint="eastAsia"/>
          <w:rtl/>
          <w:lang w:bidi="fa-IR"/>
        </w:rPr>
        <w:t>دار</w:t>
      </w:r>
      <w:r w:rsidRPr="000B4ACD">
        <w:rPr>
          <w:rFonts w:hint="cs"/>
          <w:rtl/>
          <w:lang w:bidi="fa-IR"/>
        </w:rPr>
        <w:t>ی</w:t>
      </w:r>
      <w:r w:rsidRPr="000B4ACD">
        <w:rPr>
          <w:rtl/>
          <w:lang w:bidi="fa-IR"/>
        </w:rPr>
        <w:t xml:space="preserve"> کند؛ خر</w:t>
      </w:r>
      <w:r w:rsidRPr="000B4ACD">
        <w:rPr>
          <w:rFonts w:hint="cs"/>
          <w:rtl/>
          <w:lang w:bidi="fa-IR"/>
        </w:rPr>
        <w:t>ی</w:t>
      </w:r>
      <w:r w:rsidRPr="000B4ACD">
        <w:rPr>
          <w:rFonts w:hint="eastAsia"/>
          <w:rtl/>
          <w:lang w:bidi="fa-IR"/>
        </w:rPr>
        <w:t>م،</w:t>
      </w:r>
      <w:r w:rsidRPr="000B4ACD">
        <w:rPr>
          <w:rtl/>
          <w:lang w:bidi="fa-IR"/>
        </w:rPr>
        <w:t xml:space="preserve"> انگشتان خود را باز کرد و نشان داد و گفت: ده تا صد تا م</w:t>
      </w:r>
      <w:r w:rsidRPr="000B4ACD">
        <w:rPr>
          <w:rFonts w:hint="cs"/>
          <w:rtl/>
          <w:lang w:bidi="fa-IR"/>
        </w:rPr>
        <w:t>ی</w:t>
      </w:r>
      <w:r w:rsidRPr="000B4ACD">
        <w:rPr>
          <w:rtl/>
          <w:lang w:bidi="fa-IR"/>
        </w:rPr>
        <w:t xml:space="preserve"> خواهم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هزار د</w:t>
      </w:r>
      <w:r w:rsidRPr="000B4ACD">
        <w:rPr>
          <w:rFonts w:hint="cs"/>
          <w:rtl/>
          <w:lang w:bidi="fa-IR"/>
        </w:rPr>
        <w:t>ی</w:t>
      </w:r>
      <w:r w:rsidRPr="000B4ACD">
        <w:rPr>
          <w:rFonts w:hint="eastAsia"/>
          <w:rtl/>
          <w:lang w:bidi="fa-IR"/>
        </w:rPr>
        <w:t>نار</w:t>
      </w:r>
      <w:r w:rsidRPr="000B4ACD">
        <w:rPr>
          <w:rtl/>
          <w:lang w:bidi="fa-IR"/>
        </w:rPr>
        <w:t>) و کمتر نم</w:t>
      </w:r>
      <w:r w:rsidRPr="000B4ACD">
        <w:rPr>
          <w:rFonts w:hint="cs"/>
          <w:rtl/>
          <w:lang w:bidi="fa-IR"/>
        </w:rPr>
        <w:t>ی</w:t>
      </w:r>
      <w:r w:rsidRPr="000B4ACD">
        <w:rPr>
          <w:rtl/>
          <w:lang w:bidi="fa-IR"/>
        </w:rPr>
        <w:t xml:space="preserve"> دهم، پول را دادند و او را گرفتند بعد به او گفت: اگر صد هزار م</w:t>
      </w:r>
      <w:r w:rsidRPr="000B4ACD">
        <w:rPr>
          <w:rFonts w:hint="cs"/>
          <w:rtl/>
          <w:lang w:bidi="fa-IR"/>
        </w:rPr>
        <w:t>ی</w:t>
      </w:r>
      <w:r w:rsidRPr="000B4ACD">
        <w:rPr>
          <w:rtl/>
          <w:lang w:bidi="fa-IR"/>
        </w:rPr>
        <w:t xml:space="preserve"> گفت</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دادند، گفت: به خدا نم</w:t>
      </w:r>
      <w:r w:rsidRPr="000B4ACD">
        <w:rPr>
          <w:rFonts w:hint="cs"/>
          <w:rtl/>
          <w:lang w:bidi="fa-IR"/>
        </w:rPr>
        <w:t>ی</w:t>
      </w:r>
      <w:r w:rsidRPr="000B4ACD">
        <w:rPr>
          <w:rtl/>
          <w:lang w:bidi="fa-IR"/>
        </w:rPr>
        <w:t xml:space="preserve"> دانستم عدد</w:t>
      </w:r>
      <w:r w:rsidRPr="000B4ACD">
        <w:rPr>
          <w:rFonts w:hint="cs"/>
          <w:rtl/>
          <w:lang w:bidi="fa-IR"/>
        </w:rPr>
        <w:t>ی</w:t>
      </w:r>
      <w:r w:rsidRPr="000B4ACD">
        <w:rPr>
          <w:rtl/>
          <w:lang w:bidi="fa-IR"/>
        </w:rPr>
        <w:t xml:space="preserve"> بالاتر از ده تا صد تا هست. (اسد 111 / 2).60 - چون پ</w:t>
      </w:r>
      <w:r w:rsidRPr="000B4ACD">
        <w:rPr>
          <w:rFonts w:hint="cs"/>
          <w:rtl/>
          <w:lang w:bidi="fa-IR"/>
        </w:rPr>
        <w:t>ی</w:t>
      </w:r>
      <w:r w:rsidRPr="000B4ACD">
        <w:rPr>
          <w:rFonts w:hint="eastAsia"/>
          <w:rtl/>
          <w:lang w:bidi="fa-IR"/>
        </w:rPr>
        <w:t>غمبر</w:t>
      </w:r>
      <w:r w:rsidRPr="000B4ACD">
        <w:rPr>
          <w:rtl/>
          <w:lang w:bidi="fa-IR"/>
        </w:rPr>
        <w:t xml:space="preserve"> اکرم ب</w:t>
      </w:r>
      <w:r w:rsidRPr="000B4ACD">
        <w:rPr>
          <w:rFonts w:hint="cs"/>
          <w:rtl/>
          <w:lang w:bidi="fa-IR"/>
        </w:rPr>
        <w:t>ی</w:t>
      </w:r>
      <w:r w:rsidRPr="000B4ACD">
        <w:rPr>
          <w:rFonts w:hint="eastAsia"/>
          <w:rtl/>
          <w:lang w:bidi="fa-IR"/>
        </w:rPr>
        <w:t>مار</w:t>
      </w:r>
      <w:r w:rsidRPr="000B4ACD">
        <w:rPr>
          <w:rtl/>
          <w:lang w:bidi="fa-IR"/>
        </w:rPr>
        <w:t xml:space="preserve"> شد، در خانه </w:t>
      </w:r>
      <w:r w:rsidRPr="000B4ACD">
        <w:rPr>
          <w:rFonts w:hint="cs"/>
          <w:rtl/>
          <w:lang w:bidi="fa-IR"/>
        </w:rPr>
        <w:t>ی</w:t>
      </w:r>
      <w:r w:rsidRPr="000B4ACD">
        <w:rPr>
          <w:rtl/>
          <w:lang w:bidi="fa-IR"/>
        </w:rPr>
        <w:t xml:space="preserve"> عا</w:t>
      </w:r>
      <w:r w:rsidRPr="000B4ACD">
        <w:rPr>
          <w:rFonts w:hint="cs"/>
          <w:rtl/>
          <w:lang w:bidi="fa-IR"/>
        </w:rPr>
        <w:t>ی</w:t>
      </w:r>
      <w:r w:rsidRPr="000B4ACD">
        <w:rPr>
          <w:rFonts w:hint="eastAsia"/>
          <w:rtl/>
          <w:lang w:bidi="fa-IR"/>
        </w:rPr>
        <w:t>شه</w:t>
      </w:r>
      <w:r w:rsidRPr="000B4ACD">
        <w:rPr>
          <w:rtl/>
          <w:lang w:bidi="fa-IR"/>
        </w:rPr>
        <w:t xml:space="preserve"> بود، فرمود: «عل</w:t>
      </w:r>
      <w:r w:rsidRPr="000B4ACD">
        <w:rPr>
          <w:rFonts w:hint="cs"/>
          <w:rtl/>
          <w:lang w:bidi="fa-IR"/>
        </w:rPr>
        <w:t>ی</w:t>
      </w:r>
      <w:r w:rsidRPr="000B4ACD">
        <w:rPr>
          <w:rtl/>
          <w:lang w:bidi="fa-IR"/>
        </w:rPr>
        <w:t xml:space="preserve"> را برا</w:t>
      </w:r>
      <w:r w:rsidRPr="000B4ACD">
        <w:rPr>
          <w:rFonts w:hint="cs"/>
          <w:rtl/>
          <w:lang w:bidi="fa-IR"/>
        </w:rPr>
        <w:t>ی</w:t>
      </w:r>
      <w:r w:rsidRPr="000B4ACD">
        <w:rPr>
          <w:rtl/>
          <w:lang w:bidi="fa-IR"/>
        </w:rPr>
        <w:t xml:space="preserve"> من بخوان</w:t>
      </w:r>
      <w:r w:rsidRPr="000B4ACD">
        <w:rPr>
          <w:rFonts w:hint="cs"/>
          <w:rtl/>
          <w:lang w:bidi="fa-IR"/>
        </w:rPr>
        <w:t>ی</w:t>
      </w:r>
      <w:r w:rsidRPr="000B4ACD">
        <w:rPr>
          <w:rFonts w:hint="eastAsia"/>
          <w:rtl/>
          <w:lang w:bidi="fa-IR"/>
        </w:rPr>
        <w:t>د»</w:t>
      </w:r>
      <w:r w:rsidRPr="000B4ACD">
        <w:rPr>
          <w:rtl/>
          <w:lang w:bidi="fa-IR"/>
        </w:rPr>
        <w:t xml:space="preserve"> عا</w:t>
      </w:r>
      <w:r w:rsidRPr="000B4ACD">
        <w:rPr>
          <w:rFonts w:hint="cs"/>
          <w:rtl/>
          <w:lang w:bidi="fa-IR"/>
        </w:rPr>
        <w:t>ی</w:t>
      </w:r>
      <w:r w:rsidRPr="000B4ACD">
        <w:rPr>
          <w:rFonts w:hint="eastAsia"/>
          <w:rtl/>
          <w:lang w:bidi="fa-IR"/>
        </w:rPr>
        <w:t>شه</w:t>
      </w:r>
      <w:r w:rsidRPr="000B4ACD">
        <w:rPr>
          <w:rtl/>
          <w:lang w:bidi="fa-IR"/>
        </w:rPr>
        <w:t xml:space="preserve"> گفت: ابوبکر را بخوان</w:t>
      </w:r>
      <w:r w:rsidRPr="000B4ACD">
        <w:rPr>
          <w:rFonts w:hint="cs"/>
          <w:rtl/>
          <w:lang w:bidi="fa-IR"/>
        </w:rPr>
        <w:t>ی</w:t>
      </w:r>
      <w:r w:rsidRPr="000B4ACD">
        <w:rPr>
          <w:rFonts w:hint="eastAsia"/>
          <w:rtl/>
          <w:lang w:bidi="fa-IR"/>
        </w:rPr>
        <w:t>د،</w:t>
      </w:r>
      <w:r w:rsidRPr="000B4ACD">
        <w:rPr>
          <w:rtl/>
          <w:lang w:bidi="fa-IR"/>
        </w:rPr>
        <w:t xml:space="preserve"> حفصه گفت: عمر را بخوان</w:t>
      </w:r>
      <w:r w:rsidRPr="000B4ACD">
        <w:rPr>
          <w:rFonts w:hint="cs"/>
          <w:rtl/>
          <w:lang w:bidi="fa-IR"/>
        </w:rPr>
        <w:t>ی</w:t>
      </w:r>
      <w:r w:rsidRPr="000B4ACD">
        <w:rPr>
          <w:rFonts w:hint="eastAsia"/>
          <w:rtl/>
          <w:lang w:bidi="fa-IR"/>
        </w:rPr>
        <w:t>د،</w:t>
      </w:r>
      <w:r w:rsidRPr="000B4ACD">
        <w:rPr>
          <w:rtl/>
          <w:lang w:bidi="fa-IR"/>
        </w:rPr>
        <w:t xml:space="preserve"> ام الفضل گفت: عباس را بخوان</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«عل</w:t>
      </w:r>
      <w:r w:rsidRPr="000B4ACD">
        <w:rPr>
          <w:rFonts w:hint="cs"/>
          <w:rtl/>
          <w:lang w:bidi="fa-IR"/>
        </w:rPr>
        <w:t>ی</w:t>
      </w:r>
      <w:r w:rsidRPr="000B4ACD">
        <w:rPr>
          <w:rtl/>
          <w:lang w:bidi="fa-IR"/>
        </w:rPr>
        <w:t xml:space="preserve"> را بخوان</w:t>
      </w:r>
      <w:r w:rsidRPr="000B4ACD">
        <w:rPr>
          <w:rFonts w:hint="cs"/>
          <w:rtl/>
          <w:lang w:bidi="fa-IR"/>
        </w:rPr>
        <w:t>ی</w:t>
      </w:r>
      <w:r w:rsidRPr="000B4ACD">
        <w:rPr>
          <w:rFonts w:hint="eastAsia"/>
          <w:rtl/>
          <w:lang w:bidi="fa-IR"/>
        </w:rPr>
        <w:t>د»</w:t>
      </w:r>
      <w:r w:rsidRPr="000B4ACD">
        <w:rPr>
          <w:rtl/>
          <w:lang w:bidi="fa-IR"/>
        </w:rPr>
        <w:t xml:space="preserve"> (مشکل 27 / 2).تنب</w:t>
      </w:r>
      <w:r w:rsidRPr="000B4ACD">
        <w:rPr>
          <w:rFonts w:hint="cs"/>
          <w:rtl/>
          <w:lang w:bidi="fa-IR"/>
        </w:rPr>
        <w:t>ی</w:t>
      </w:r>
      <w:r w:rsidRPr="000B4ACD">
        <w:rPr>
          <w:rFonts w:hint="eastAsia"/>
          <w:rtl/>
          <w:lang w:bidi="fa-IR"/>
        </w:rPr>
        <w:t>ه</w:t>
      </w:r>
      <w:r w:rsidRPr="000B4ACD">
        <w:rPr>
          <w:rtl/>
          <w:lang w:bidi="fa-IR"/>
        </w:rPr>
        <w:t>:از ا</w:t>
      </w:r>
      <w:r w:rsidRPr="000B4ACD">
        <w:rPr>
          <w:rFonts w:hint="cs"/>
          <w:rtl/>
          <w:lang w:bidi="fa-IR"/>
        </w:rPr>
        <w:t>ی</w:t>
      </w:r>
      <w:r w:rsidRPr="000B4ACD">
        <w:rPr>
          <w:rFonts w:hint="eastAsia"/>
          <w:rtl/>
          <w:lang w:bidi="fa-IR"/>
        </w:rPr>
        <w:t>ن</w:t>
      </w:r>
      <w:r w:rsidRPr="000B4ACD">
        <w:rPr>
          <w:rtl/>
          <w:lang w:bidi="fa-IR"/>
        </w:rPr>
        <w:t xml:space="preserve"> روا</w:t>
      </w:r>
      <w:r w:rsidRPr="000B4ACD">
        <w:rPr>
          <w:rFonts w:hint="cs"/>
          <w:rtl/>
          <w:lang w:bidi="fa-IR"/>
        </w:rPr>
        <w:t>ی</w:t>
      </w:r>
      <w:r w:rsidRPr="000B4ACD">
        <w:rPr>
          <w:rFonts w:hint="eastAsia"/>
          <w:rtl/>
          <w:lang w:bidi="fa-IR"/>
        </w:rPr>
        <w:t>ت</w:t>
      </w:r>
      <w:r w:rsidRPr="000B4ACD">
        <w:rPr>
          <w:rtl/>
          <w:lang w:bidi="fa-IR"/>
        </w:rPr>
        <w:t xml:space="preserve"> و امثال آن به خوب</w:t>
      </w:r>
      <w:r w:rsidRPr="000B4ACD">
        <w:rPr>
          <w:rFonts w:hint="cs"/>
          <w:rtl/>
          <w:lang w:bidi="fa-IR"/>
        </w:rPr>
        <w:t>ی</w:t>
      </w:r>
      <w:r w:rsidRPr="000B4ACD">
        <w:rPr>
          <w:rtl/>
          <w:lang w:bidi="fa-IR"/>
        </w:rPr>
        <w:t xml:space="preserve"> معلوم م</w:t>
      </w:r>
      <w:r w:rsidRPr="000B4ACD">
        <w:rPr>
          <w:rFonts w:hint="cs"/>
          <w:rtl/>
          <w:lang w:bidi="fa-IR"/>
        </w:rPr>
        <w:t>ی</w:t>
      </w:r>
      <w:r w:rsidRPr="000B4ACD">
        <w:rPr>
          <w:rtl/>
          <w:lang w:bidi="fa-IR"/>
        </w:rPr>
        <w:t xml:space="preserve"> شود که پ</w:t>
      </w:r>
      <w:r w:rsidRPr="000B4ACD">
        <w:rPr>
          <w:rFonts w:hint="cs"/>
          <w:rtl/>
          <w:lang w:bidi="fa-IR"/>
        </w:rPr>
        <w:t>ی</w:t>
      </w:r>
      <w:r w:rsidRPr="000B4ACD">
        <w:rPr>
          <w:rFonts w:hint="eastAsia"/>
          <w:rtl/>
          <w:lang w:bidi="fa-IR"/>
        </w:rPr>
        <w:t>رامون</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اکرم هنگام آخر</w:t>
      </w:r>
      <w:r w:rsidRPr="000B4ACD">
        <w:rPr>
          <w:rFonts w:hint="cs"/>
          <w:rtl/>
          <w:lang w:bidi="fa-IR"/>
        </w:rPr>
        <w:t>ی</w:t>
      </w:r>
      <w:r w:rsidRPr="000B4ACD">
        <w:rPr>
          <w:rFonts w:hint="eastAsia"/>
          <w:rtl/>
          <w:lang w:bidi="fa-IR"/>
        </w:rPr>
        <w:t>ن</w:t>
      </w:r>
      <w:r w:rsidRPr="000B4ACD">
        <w:rPr>
          <w:rtl/>
          <w:lang w:bidi="fa-IR"/>
        </w:rPr>
        <w:t xml:space="preserve"> ب</w:t>
      </w:r>
      <w:r w:rsidRPr="000B4ACD">
        <w:rPr>
          <w:rFonts w:hint="cs"/>
          <w:rtl/>
          <w:lang w:bidi="fa-IR"/>
        </w:rPr>
        <w:t>ی</w:t>
      </w:r>
      <w:r w:rsidRPr="000B4ACD">
        <w:rPr>
          <w:rFonts w:hint="eastAsia"/>
          <w:rtl/>
          <w:lang w:bidi="fa-IR"/>
        </w:rPr>
        <w:t>مار</w:t>
      </w:r>
      <w:r w:rsidRPr="000B4ACD">
        <w:rPr>
          <w:rFonts w:hint="cs"/>
          <w:rtl/>
          <w:lang w:bidi="fa-IR"/>
        </w:rPr>
        <w:t>ی</w:t>
      </w:r>
      <w:r w:rsidRPr="000B4ACD">
        <w:rPr>
          <w:rtl/>
          <w:lang w:bidi="fa-IR"/>
        </w:rPr>
        <w:t xml:space="preserve"> چه توطئه ها</w:t>
      </w:r>
      <w:r w:rsidRPr="000B4ACD">
        <w:rPr>
          <w:rFonts w:hint="cs"/>
          <w:rtl/>
          <w:lang w:bidi="fa-IR"/>
        </w:rPr>
        <w:t>یی</w:t>
      </w:r>
      <w:r w:rsidRPr="000B4ACD">
        <w:rPr>
          <w:rtl/>
          <w:lang w:bidi="fa-IR"/>
        </w:rPr>
        <w:t xml:space="preserve"> برا</w:t>
      </w:r>
      <w:r w:rsidRPr="000B4ACD">
        <w:rPr>
          <w:rFonts w:hint="cs"/>
          <w:rtl/>
          <w:lang w:bidi="fa-IR"/>
        </w:rPr>
        <w:t>ی</w:t>
      </w:r>
      <w:r w:rsidRPr="000B4ACD">
        <w:rPr>
          <w:rtl/>
          <w:lang w:bidi="fa-IR"/>
        </w:rPr>
        <w:t xml:space="preserve"> منحرف شدن مقام خلافت از عل</w:t>
      </w:r>
      <w:r w:rsidRPr="000B4ACD">
        <w:rPr>
          <w:rFonts w:hint="cs"/>
          <w:rtl/>
          <w:lang w:bidi="fa-IR"/>
        </w:rPr>
        <w:t>ی</w:t>
      </w:r>
      <w:r w:rsidRPr="000B4ACD">
        <w:rPr>
          <w:rtl/>
          <w:lang w:bidi="fa-IR"/>
        </w:rPr>
        <w:t xml:space="preserve"> عل</w:t>
      </w:r>
      <w:r w:rsidRPr="000B4ACD">
        <w:rPr>
          <w:rFonts w:hint="cs"/>
          <w:rtl/>
          <w:lang w:bidi="fa-IR"/>
        </w:rPr>
        <w:t>ی</w:t>
      </w:r>
      <w:r w:rsidRPr="000B4ACD">
        <w:rPr>
          <w:rFonts w:hint="eastAsia"/>
          <w:rtl/>
          <w:lang w:bidi="fa-IR"/>
        </w:rPr>
        <w:t>ه</w:t>
      </w:r>
      <w:r w:rsidRPr="000B4ACD">
        <w:rPr>
          <w:rtl/>
          <w:lang w:bidi="fa-IR"/>
        </w:rPr>
        <w:t xml:space="preserve"> السلام در کار بوده و برا</w:t>
      </w:r>
      <w:r w:rsidRPr="000B4ACD">
        <w:rPr>
          <w:rFonts w:hint="cs"/>
          <w:rtl/>
          <w:lang w:bidi="fa-IR"/>
        </w:rPr>
        <w:t>ی</w:t>
      </w:r>
      <w:r w:rsidR="00D6498A">
        <w:rPr>
          <w:rFonts w:hint="cs"/>
          <w:rtl/>
          <w:lang w:bidi="fa-IR"/>
        </w:rPr>
        <w:t xml:space="preserve"> </w:t>
      </w:r>
      <w:r w:rsidRPr="000B4ACD">
        <w:rPr>
          <w:rFonts w:hint="eastAsia"/>
          <w:rtl/>
          <w:lang w:bidi="fa-IR"/>
        </w:rPr>
        <w:t>پ</w:t>
      </w:r>
      <w:r w:rsidRPr="000B4ACD">
        <w:rPr>
          <w:rFonts w:hint="cs"/>
          <w:rtl/>
          <w:lang w:bidi="fa-IR"/>
        </w:rPr>
        <w:t>ی</w:t>
      </w:r>
      <w:r w:rsidRPr="000B4ACD">
        <w:rPr>
          <w:rFonts w:hint="eastAsia"/>
          <w:rtl/>
          <w:lang w:bidi="fa-IR"/>
        </w:rPr>
        <w:t>غمبر</w:t>
      </w:r>
      <w:r w:rsidRPr="000B4ACD">
        <w:rPr>
          <w:rtl/>
          <w:lang w:bidi="fa-IR"/>
        </w:rPr>
        <w:t xml:space="preserve"> امکان نداشته که آنها را دفع کند. حد</w:t>
      </w:r>
      <w:r w:rsidRPr="000B4ACD">
        <w:rPr>
          <w:rFonts w:hint="cs"/>
          <w:rtl/>
          <w:lang w:bidi="fa-IR"/>
        </w:rPr>
        <w:t>ی</w:t>
      </w:r>
      <w:r w:rsidRPr="000B4ACD">
        <w:rPr>
          <w:rFonts w:hint="eastAsia"/>
          <w:rtl/>
          <w:lang w:bidi="fa-IR"/>
        </w:rPr>
        <w:t>ث</w:t>
      </w:r>
      <w:r w:rsidRPr="000B4ACD">
        <w:rPr>
          <w:rtl/>
          <w:lang w:bidi="fa-IR"/>
        </w:rPr>
        <w:t xml:space="preserve"> «ا</w:t>
      </w:r>
      <w:r w:rsidRPr="000B4ACD">
        <w:rPr>
          <w:rFonts w:hint="cs"/>
          <w:rtl/>
          <w:lang w:bidi="fa-IR"/>
        </w:rPr>
        <w:t>ی</w:t>
      </w:r>
      <w:r w:rsidRPr="000B4ACD">
        <w:rPr>
          <w:rFonts w:hint="eastAsia"/>
          <w:rtl/>
          <w:lang w:bidi="fa-IR"/>
        </w:rPr>
        <w:t>تون</w:t>
      </w:r>
      <w:r w:rsidRPr="000B4ACD">
        <w:rPr>
          <w:rFonts w:hint="cs"/>
          <w:rtl/>
          <w:lang w:bidi="fa-IR"/>
        </w:rPr>
        <w:t>ی</w:t>
      </w:r>
      <w:r w:rsidRPr="000B4ACD">
        <w:rPr>
          <w:rtl/>
          <w:lang w:bidi="fa-IR"/>
        </w:rPr>
        <w:t xml:space="preserve"> بدواه» متمم ا</w:t>
      </w:r>
      <w:r w:rsidRPr="000B4ACD">
        <w:rPr>
          <w:rFonts w:hint="cs"/>
          <w:rtl/>
          <w:lang w:bidi="fa-IR"/>
        </w:rPr>
        <w:t>ی</w:t>
      </w:r>
      <w:r w:rsidRPr="000B4ACD">
        <w:rPr>
          <w:rFonts w:hint="eastAsia"/>
          <w:rtl/>
          <w:lang w:bidi="fa-IR"/>
        </w:rPr>
        <w:t>ن</w:t>
      </w:r>
      <w:r w:rsidRPr="000B4ACD">
        <w:rPr>
          <w:rtl/>
          <w:lang w:bidi="fa-IR"/>
        </w:rPr>
        <w:t xml:space="preserve"> توطئه ها بوده است.61 - هر روز صبح به در خانه </w:t>
      </w:r>
      <w:r w:rsidRPr="000B4ACD">
        <w:rPr>
          <w:rFonts w:hint="cs"/>
          <w:rtl/>
          <w:lang w:bidi="fa-IR"/>
        </w:rPr>
        <w:t>ی</w:t>
      </w:r>
      <w:r w:rsidRPr="000B4ACD">
        <w:rPr>
          <w:rtl/>
          <w:lang w:bidi="fa-IR"/>
        </w:rPr>
        <w:t xml:space="preserve"> عل</w:t>
      </w:r>
      <w:r w:rsidRPr="000B4ACD">
        <w:rPr>
          <w:rFonts w:hint="cs"/>
          <w:rtl/>
          <w:lang w:bidi="fa-IR"/>
        </w:rPr>
        <w:t>ی</w:t>
      </w:r>
      <w:r w:rsidRPr="000B4ACD">
        <w:rPr>
          <w:rtl/>
          <w:lang w:bidi="fa-IR"/>
        </w:rPr>
        <w:t xml:space="preserve"> و فاطمه م</w:t>
      </w:r>
      <w:r w:rsidRPr="000B4ACD">
        <w:rPr>
          <w:rFonts w:hint="cs"/>
          <w:rtl/>
          <w:lang w:bidi="fa-IR"/>
        </w:rPr>
        <w:t>ی</w:t>
      </w:r>
      <w:r w:rsidRPr="000B4ACD">
        <w:rPr>
          <w:rtl/>
          <w:lang w:bidi="fa-IR"/>
        </w:rPr>
        <w:t xml:space="preserve"> آمد، درها را م</w:t>
      </w:r>
      <w:r w:rsidRPr="000B4ACD">
        <w:rPr>
          <w:rFonts w:hint="cs"/>
          <w:rtl/>
          <w:lang w:bidi="fa-IR"/>
        </w:rPr>
        <w:t>ی</w:t>
      </w:r>
      <w:r w:rsidRPr="000B4ACD">
        <w:rPr>
          <w:rtl/>
          <w:lang w:bidi="fa-IR"/>
        </w:rPr>
        <w:t xml:space="preserve"> گرفت و م</w:t>
      </w:r>
      <w:r w:rsidRPr="000B4ACD">
        <w:rPr>
          <w:rFonts w:hint="cs"/>
          <w:rtl/>
          <w:lang w:bidi="fa-IR"/>
        </w:rPr>
        <w:t>ی</w:t>
      </w:r>
      <w:r w:rsidRPr="000B4ACD">
        <w:rPr>
          <w:rtl/>
          <w:lang w:bidi="fa-IR"/>
        </w:rPr>
        <w:t xml:space="preserve"> گفت: «السلام عل</w:t>
      </w:r>
      <w:r w:rsidRPr="000B4ACD">
        <w:rPr>
          <w:rFonts w:hint="cs"/>
          <w:rtl/>
          <w:lang w:bidi="fa-IR"/>
        </w:rPr>
        <w:t>ی</w:t>
      </w:r>
      <w:r w:rsidRPr="000B4ACD">
        <w:rPr>
          <w:rFonts w:hint="eastAsia"/>
          <w:rtl/>
          <w:lang w:bidi="fa-IR"/>
        </w:rPr>
        <w:t>کم</w:t>
      </w:r>
      <w:r w:rsidRPr="000B4ACD">
        <w:rPr>
          <w:rtl/>
          <w:lang w:bidi="fa-IR"/>
        </w:rPr>
        <w:t xml:space="preserve"> اهل الب</w:t>
      </w:r>
      <w:r w:rsidRPr="000B4ACD">
        <w:rPr>
          <w:rFonts w:hint="cs"/>
          <w:rtl/>
          <w:lang w:bidi="fa-IR"/>
        </w:rPr>
        <w:t>ی</w:t>
      </w:r>
      <w:r w:rsidRPr="000B4ACD">
        <w:rPr>
          <w:rFonts w:hint="eastAsia"/>
          <w:rtl/>
          <w:lang w:bidi="fa-IR"/>
        </w:rPr>
        <w:t>ت»</w:t>
      </w:r>
      <w:r w:rsidRPr="000B4ACD">
        <w:rPr>
          <w:rtl/>
          <w:lang w:bidi="fa-IR"/>
        </w:rPr>
        <w:t xml:space="preserve"> و سه مرتبه م</w:t>
      </w:r>
      <w:r w:rsidRPr="000B4ACD">
        <w:rPr>
          <w:rFonts w:hint="cs"/>
          <w:rtl/>
          <w:lang w:bidi="fa-IR"/>
        </w:rPr>
        <w:t>ی</w:t>
      </w:r>
      <w:r w:rsidRPr="000B4ACD">
        <w:rPr>
          <w:rtl/>
          <w:lang w:bidi="fa-IR"/>
        </w:rPr>
        <w:t xml:space="preserve"> گفت: «الصلاه الصلاه» </w:t>
      </w:r>
      <w:r w:rsidR="00D6498A" w:rsidRPr="00D6498A">
        <w:rPr>
          <w:rStyle w:val="libAlaemChar"/>
          <w:rFonts w:hint="cs"/>
          <w:rtl/>
        </w:rPr>
        <w:t>(</w:t>
      </w:r>
      <w:r w:rsidR="00D6498A" w:rsidRPr="00D6498A">
        <w:rPr>
          <w:rStyle w:val="libAieChar"/>
          <w:rFonts w:hint="cs"/>
          <w:rtl/>
        </w:rPr>
        <w:t>إِنَّمَا يُرِيدُ اللَّـهُ لِيُذْهِبَ عَنكُمُ الرِّجْسَ أَهْلَ الْبَيْتِ وَيُطَهِّرَكُمْ تَطْهِيرًا</w:t>
      </w:r>
      <w:r w:rsidR="00D6498A" w:rsidRPr="000B4ACD">
        <w:rPr>
          <w:rFonts w:hint="eastAsia"/>
          <w:rtl/>
          <w:lang w:bidi="fa-IR"/>
        </w:rPr>
        <w:t xml:space="preserve"> </w:t>
      </w:r>
      <w:r w:rsidR="00D6498A" w:rsidRPr="00D6498A">
        <w:rPr>
          <w:rStyle w:val="libAlaemChar"/>
          <w:rFonts w:hint="cs"/>
          <w:rtl/>
        </w:rPr>
        <w:t>)</w:t>
      </w:r>
      <w:r w:rsidRPr="000B4ACD">
        <w:rPr>
          <w:rtl/>
          <w:lang w:bidi="fa-IR"/>
        </w:rPr>
        <w:t xml:space="preserve"> (احزاب / 33)؛ وقت</w:t>
      </w:r>
      <w:r w:rsidRPr="000B4ACD">
        <w:rPr>
          <w:rFonts w:hint="cs"/>
          <w:rtl/>
          <w:lang w:bidi="fa-IR"/>
        </w:rPr>
        <w:t>ی</w:t>
      </w:r>
      <w:r w:rsidRPr="000B4ACD">
        <w:rPr>
          <w:rtl/>
          <w:lang w:bidi="fa-IR"/>
        </w:rPr>
        <w:t xml:space="preserve"> از سفر م</w:t>
      </w:r>
      <w:r w:rsidRPr="000B4ACD">
        <w:rPr>
          <w:rFonts w:hint="cs"/>
          <w:rtl/>
          <w:lang w:bidi="fa-IR"/>
        </w:rPr>
        <w:t>ی</w:t>
      </w:r>
      <w:r w:rsidRPr="000B4ACD">
        <w:rPr>
          <w:rtl/>
          <w:lang w:bidi="fa-IR"/>
        </w:rPr>
        <w:t xml:space="preserve"> آمد اول دو رکعت نماز در مسجد م</w:t>
      </w:r>
      <w:r w:rsidRPr="000B4ACD">
        <w:rPr>
          <w:rFonts w:hint="cs"/>
          <w:rtl/>
          <w:lang w:bidi="fa-IR"/>
        </w:rPr>
        <w:t>ی</w:t>
      </w:r>
      <w:r w:rsidRPr="000B4ACD">
        <w:rPr>
          <w:rtl/>
          <w:lang w:bidi="fa-IR"/>
        </w:rPr>
        <w:t xml:space="preserve"> خواند، آن گاه به خانه </w:t>
      </w:r>
      <w:r w:rsidRPr="000B4ACD">
        <w:rPr>
          <w:rFonts w:hint="cs"/>
          <w:rtl/>
          <w:lang w:bidi="fa-IR"/>
        </w:rPr>
        <w:t>ی</w:t>
      </w:r>
      <w:r w:rsidRPr="000B4ACD">
        <w:rPr>
          <w:rtl/>
          <w:lang w:bidi="fa-IR"/>
        </w:rPr>
        <w:t xml:space="preserve"> فاطمه </w:t>
      </w:r>
      <w:r w:rsidRPr="000B4ACD">
        <w:rPr>
          <w:rFonts w:hint="cs"/>
          <w:rtl/>
          <w:lang w:bidi="fa-IR"/>
        </w:rPr>
        <w:t>ی</w:t>
      </w:r>
      <w:r w:rsidRPr="000B4ACD">
        <w:rPr>
          <w:rtl/>
          <w:lang w:bidi="fa-IR"/>
        </w:rPr>
        <w:t xml:space="preserve"> زهرا م</w:t>
      </w:r>
      <w:r w:rsidRPr="000B4ACD">
        <w:rPr>
          <w:rFonts w:hint="cs"/>
          <w:rtl/>
          <w:lang w:bidi="fa-IR"/>
        </w:rPr>
        <w:t>ی</w:t>
      </w:r>
      <w:r w:rsidRPr="000B4ACD">
        <w:rPr>
          <w:rtl/>
          <w:lang w:bidi="fa-IR"/>
        </w:rPr>
        <w:t xml:space="preserve"> رفت بعد به خانه </w:t>
      </w:r>
      <w:r w:rsidRPr="000B4ACD">
        <w:rPr>
          <w:rFonts w:hint="cs"/>
          <w:rtl/>
          <w:lang w:bidi="fa-IR"/>
        </w:rPr>
        <w:t>ی</w:t>
      </w:r>
      <w:r w:rsidRPr="000B4ACD">
        <w:rPr>
          <w:rtl/>
          <w:lang w:bidi="fa-IR"/>
        </w:rPr>
        <w:t xml:space="preserve"> همسران خود. (وفاء الوفاء 468 / 2).62 - روز</w:t>
      </w:r>
      <w:r w:rsidRPr="000B4ACD">
        <w:rPr>
          <w:rFonts w:hint="cs"/>
          <w:rtl/>
          <w:lang w:bidi="fa-IR"/>
        </w:rPr>
        <w:t>ی</w:t>
      </w:r>
      <w:r w:rsidRPr="000B4ACD">
        <w:rPr>
          <w:rtl/>
          <w:lang w:bidi="fa-IR"/>
        </w:rPr>
        <w:t xml:space="preserve"> به خانه </w:t>
      </w:r>
      <w:r w:rsidRPr="000B4ACD">
        <w:rPr>
          <w:rFonts w:hint="cs"/>
          <w:rtl/>
          <w:lang w:bidi="fa-IR"/>
        </w:rPr>
        <w:t>ی</w:t>
      </w:r>
      <w:r w:rsidRPr="000B4ACD">
        <w:rPr>
          <w:rtl/>
          <w:lang w:bidi="fa-IR"/>
        </w:rPr>
        <w:t xml:space="preserve"> فاطمه </w:t>
      </w:r>
      <w:r w:rsidRPr="000B4ACD">
        <w:rPr>
          <w:rFonts w:hint="cs"/>
          <w:rtl/>
          <w:lang w:bidi="fa-IR"/>
        </w:rPr>
        <w:t>ی</w:t>
      </w:r>
      <w:r w:rsidRPr="000B4ACD">
        <w:rPr>
          <w:rtl/>
          <w:lang w:bidi="fa-IR"/>
        </w:rPr>
        <w:t xml:space="preserve"> زهراء رفت، برا</w:t>
      </w:r>
      <w:r w:rsidRPr="000B4ACD">
        <w:rPr>
          <w:rFonts w:hint="cs"/>
          <w:rtl/>
          <w:lang w:bidi="fa-IR"/>
        </w:rPr>
        <w:t>ی</w:t>
      </w:r>
      <w:r w:rsidRPr="000B4ACD">
        <w:rPr>
          <w:rtl/>
          <w:lang w:bidi="fa-IR"/>
        </w:rPr>
        <w:t xml:space="preserve"> او آبگوشت</w:t>
      </w:r>
      <w:r w:rsidRPr="000B4ACD">
        <w:rPr>
          <w:rFonts w:hint="cs"/>
          <w:rtl/>
          <w:lang w:bidi="fa-IR"/>
        </w:rPr>
        <w:t>ی</w:t>
      </w:r>
      <w:r w:rsidRPr="000B4ACD">
        <w:rPr>
          <w:rtl/>
          <w:lang w:bidi="fa-IR"/>
        </w:rPr>
        <w:t xml:space="preserve"> درست کردند، ام ا</w:t>
      </w:r>
      <w:r w:rsidRPr="000B4ACD">
        <w:rPr>
          <w:rFonts w:hint="cs"/>
          <w:rtl/>
          <w:lang w:bidi="fa-IR"/>
        </w:rPr>
        <w:t>ی</w:t>
      </w:r>
      <w:r w:rsidRPr="000B4ACD">
        <w:rPr>
          <w:rFonts w:hint="eastAsia"/>
          <w:rtl/>
          <w:lang w:bidi="fa-IR"/>
        </w:rPr>
        <w:t>من</w:t>
      </w:r>
      <w:r w:rsidRPr="000B4ACD">
        <w:rPr>
          <w:rtl/>
          <w:lang w:bidi="fa-IR"/>
        </w:rPr>
        <w:t xml:space="preserve"> هم کاسه </w:t>
      </w:r>
      <w:r w:rsidRPr="000B4ACD">
        <w:rPr>
          <w:rFonts w:hint="cs"/>
          <w:rtl/>
          <w:lang w:bidi="fa-IR"/>
        </w:rPr>
        <w:t>ی</w:t>
      </w:r>
      <w:r w:rsidRPr="000B4ACD">
        <w:rPr>
          <w:rtl/>
          <w:lang w:bidi="fa-IR"/>
        </w:rPr>
        <w:t xml:space="preserve"> ش</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و قدر</w:t>
      </w:r>
      <w:r w:rsidRPr="000B4ACD">
        <w:rPr>
          <w:rFonts w:hint="cs"/>
          <w:rtl/>
          <w:lang w:bidi="fa-IR"/>
        </w:rPr>
        <w:t>ی</w:t>
      </w:r>
      <w:r w:rsidRPr="000B4ACD">
        <w:rPr>
          <w:rtl/>
          <w:lang w:bidi="fa-IR"/>
        </w:rPr>
        <w:t xml:space="preserve"> خرما آورد همه خوردند و رو به قبله دعا کردند، آن گاه پ</w:t>
      </w:r>
      <w:r w:rsidRPr="000B4ACD">
        <w:rPr>
          <w:rFonts w:hint="cs"/>
          <w:rtl/>
          <w:lang w:bidi="fa-IR"/>
        </w:rPr>
        <w:t>ی</w:t>
      </w:r>
      <w:r w:rsidRPr="000B4ACD">
        <w:rPr>
          <w:rFonts w:hint="eastAsia"/>
          <w:rtl/>
          <w:lang w:bidi="fa-IR"/>
        </w:rPr>
        <w:t>غمبر</w:t>
      </w:r>
      <w:r w:rsidRPr="000B4ACD">
        <w:rPr>
          <w:rtl/>
          <w:lang w:bidi="fa-IR"/>
        </w:rPr>
        <w:t xml:space="preserve"> به سجده رفت و </w:t>
      </w:r>
      <w:r w:rsidRPr="000B4ACD">
        <w:rPr>
          <w:rtl/>
          <w:lang w:bidi="fa-IR"/>
        </w:rPr>
        <w:lastRenderedPageBreak/>
        <w:t>گر</w:t>
      </w:r>
      <w:r w:rsidRPr="000B4ACD">
        <w:rPr>
          <w:rFonts w:hint="cs"/>
          <w:rtl/>
          <w:lang w:bidi="fa-IR"/>
        </w:rPr>
        <w:t>ی</w:t>
      </w:r>
      <w:r w:rsidRPr="000B4ACD">
        <w:rPr>
          <w:rFonts w:hint="eastAsia"/>
          <w:rtl/>
          <w:lang w:bidi="fa-IR"/>
        </w:rPr>
        <w:t>ست،</w:t>
      </w:r>
      <w:r w:rsidRPr="000B4ACD">
        <w:rPr>
          <w:rtl/>
          <w:lang w:bidi="fa-IR"/>
        </w:rPr>
        <w:t xml:space="preserve"> تا سه مرتبه، از ه</w:t>
      </w:r>
      <w:r w:rsidRPr="000B4ACD">
        <w:rPr>
          <w:rFonts w:hint="cs"/>
          <w:rtl/>
          <w:lang w:bidi="fa-IR"/>
        </w:rPr>
        <w:t>ی</w:t>
      </w:r>
      <w:r w:rsidRPr="000B4ACD">
        <w:rPr>
          <w:rFonts w:hint="eastAsia"/>
          <w:rtl/>
          <w:lang w:bidi="fa-IR"/>
        </w:rPr>
        <w:t>بت</w:t>
      </w:r>
      <w:r w:rsidRPr="000B4ACD">
        <w:rPr>
          <w:rFonts w:hint="cs"/>
          <w:rtl/>
          <w:lang w:bidi="fa-IR"/>
        </w:rPr>
        <w:t>ی</w:t>
      </w:r>
      <w:r w:rsidRPr="000B4ACD">
        <w:rPr>
          <w:rtl/>
          <w:lang w:bidi="fa-IR"/>
        </w:rPr>
        <w:t xml:space="preserve"> که داشت کس</w:t>
      </w:r>
      <w:r w:rsidRPr="000B4ACD">
        <w:rPr>
          <w:rFonts w:hint="cs"/>
          <w:rtl/>
          <w:lang w:bidi="fa-IR"/>
        </w:rPr>
        <w:t>ی</w:t>
      </w:r>
      <w:r w:rsidRPr="000B4ACD">
        <w:rPr>
          <w:rtl/>
          <w:lang w:bidi="fa-IR"/>
        </w:rPr>
        <w:t xml:space="preserve"> از او نم</w:t>
      </w:r>
      <w:r w:rsidRPr="000B4ACD">
        <w:rPr>
          <w:rFonts w:hint="cs"/>
          <w:rtl/>
          <w:lang w:bidi="fa-IR"/>
        </w:rPr>
        <w:t>ی</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xml:space="preserve"> حس</w:t>
      </w:r>
      <w:r w:rsidRPr="000B4ACD">
        <w:rPr>
          <w:rFonts w:hint="cs"/>
          <w:rtl/>
          <w:lang w:bidi="fa-IR"/>
        </w:rPr>
        <w:t>ی</w:t>
      </w:r>
      <w:r w:rsidRPr="000B4ACD">
        <w:rPr>
          <w:rFonts w:hint="eastAsia"/>
          <w:rtl/>
          <w:lang w:bidi="fa-IR"/>
        </w:rPr>
        <w:t>ن</w:t>
      </w:r>
      <w:r w:rsidRPr="000B4ACD">
        <w:rPr>
          <w:rtl/>
          <w:lang w:bidi="fa-IR"/>
        </w:rPr>
        <w:t xml:space="preserve"> بر گرده </w:t>
      </w:r>
      <w:r w:rsidRPr="000B4ACD">
        <w:rPr>
          <w:rFonts w:hint="cs"/>
          <w:rtl/>
          <w:lang w:bidi="fa-IR"/>
        </w:rPr>
        <w:t>ی</w:t>
      </w:r>
      <w:r w:rsidRPr="000B4ACD">
        <w:rPr>
          <w:rtl/>
          <w:lang w:bidi="fa-IR"/>
        </w:rPr>
        <w:t xml:space="preserve"> او سوار شد و گر</w:t>
      </w:r>
      <w:r w:rsidRPr="000B4ACD">
        <w:rPr>
          <w:rFonts w:hint="cs"/>
          <w:rtl/>
          <w:lang w:bidi="fa-IR"/>
        </w:rPr>
        <w:t>ی</w:t>
      </w:r>
      <w:r w:rsidRPr="000B4ACD">
        <w:rPr>
          <w:rFonts w:hint="eastAsia"/>
          <w:rtl/>
          <w:lang w:bidi="fa-IR"/>
        </w:rPr>
        <w:t>ست،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«پدر و مادرم به فدا</w:t>
      </w:r>
      <w:r w:rsidRPr="000B4ACD">
        <w:rPr>
          <w:rFonts w:hint="cs"/>
          <w:rtl/>
          <w:lang w:bidi="fa-IR"/>
        </w:rPr>
        <w:t>ی</w:t>
      </w:r>
      <w:r w:rsidRPr="000B4ACD">
        <w:rPr>
          <w:rtl/>
          <w:lang w:bidi="fa-IR"/>
        </w:rPr>
        <w:t xml:space="preserve"> تو چرا گر</w:t>
      </w:r>
      <w:r w:rsidRPr="000B4ACD">
        <w:rPr>
          <w:rFonts w:hint="cs"/>
          <w:rtl/>
          <w:lang w:bidi="fa-IR"/>
        </w:rPr>
        <w:t>ی</w:t>
      </w:r>
      <w:r w:rsidRPr="000B4ACD">
        <w:rPr>
          <w:rFonts w:hint="eastAsia"/>
          <w:rtl/>
          <w:lang w:bidi="fa-IR"/>
        </w:rPr>
        <w:t>ه</w:t>
      </w:r>
      <w:r w:rsidRPr="000B4ACD">
        <w:rPr>
          <w:rtl/>
          <w:lang w:bidi="fa-IR"/>
        </w:rPr>
        <w:t xml:space="preserve">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w:t>
      </w:r>
      <w:r w:rsidRPr="000B4ACD">
        <w:rPr>
          <w:rtl/>
          <w:lang w:bidi="fa-IR"/>
        </w:rPr>
        <w:t xml:space="preserve"> آن گاه فرمود: </w:t>
      </w:r>
      <w:r w:rsidRPr="000B4ACD">
        <w:rPr>
          <w:rFonts w:hint="eastAsia"/>
          <w:rtl/>
          <w:lang w:bidi="fa-IR"/>
        </w:rPr>
        <w:t>«چ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دم</w:t>
      </w:r>
      <w:r w:rsidRPr="000B4ACD">
        <w:rPr>
          <w:rtl/>
          <w:lang w:bidi="fa-IR"/>
        </w:rPr>
        <w:t xml:space="preserve"> که قبلا ند</w:t>
      </w:r>
      <w:r w:rsidRPr="000B4ACD">
        <w:rPr>
          <w:rFonts w:hint="cs"/>
          <w:rtl/>
          <w:lang w:bidi="fa-IR"/>
        </w:rPr>
        <w:t>ی</w:t>
      </w:r>
      <w:r w:rsidRPr="000B4ACD">
        <w:rPr>
          <w:rFonts w:hint="eastAsia"/>
          <w:rtl/>
          <w:lang w:bidi="fa-IR"/>
        </w:rPr>
        <w:t>ده</w:t>
      </w:r>
      <w:r w:rsidRPr="000B4ACD">
        <w:rPr>
          <w:rtl/>
          <w:lang w:bidi="fa-IR"/>
        </w:rPr>
        <w:t xml:space="preserve"> بودم، امروز از د</w:t>
      </w:r>
      <w:r w:rsidRPr="000B4ACD">
        <w:rPr>
          <w:rFonts w:hint="cs"/>
          <w:rtl/>
          <w:lang w:bidi="fa-IR"/>
        </w:rPr>
        <w:t>ی</w:t>
      </w:r>
      <w:r w:rsidRPr="000B4ACD">
        <w:rPr>
          <w:rFonts w:hint="eastAsia"/>
          <w:rtl/>
          <w:lang w:bidi="fa-IR"/>
        </w:rPr>
        <w:t>دن</w:t>
      </w:r>
      <w:r w:rsidRPr="000B4ACD">
        <w:rPr>
          <w:rtl/>
          <w:lang w:bidi="fa-IR"/>
        </w:rPr>
        <w:t xml:space="preserve"> شما چنان شاد شدم که ه</w:t>
      </w:r>
      <w:r w:rsidRPr="000B4ACD">
        <w:rPr>
          <w:rFonts w:hint="cs"/>
          <w:rtl/>
          <w:lang w:bidi="fa-IR"/>
        </w:rPr>
        <w:t>ی</w:t>
      </w:r>
      <w:r w:rsidRPr="000B4ACD">
        <w:rPr>
          <w:rFonts w:hint="eastAsia"/>
          <w:rtl/>
          <w:lang w:bidi="fa-IR"/>
        </w:rPr>
        <w:t>چ</w:t>
      </w:r>
      <w:r w:rsidRPr="000B4ACD">
        <w:rPr>
          <w:rtl/>
          <w:lang w:bidi="fa-IR"/>
        </w:rPr>
        <w:t xml:space="preserve"> وقت نشده بودم، جبرئ</w:t>
      </w:r>
      <w:r w:rsidRPr="000B4ACD">
        <w:rPr>
          <w:rFonts w:hint="cs"/>
          <w:rtl/>
          <w:lang w:bidi="fa-IR"/>
        </w:rPr>
        <w:t>ی</w:t>
      </w:r>
      <w:r w:rsidRPr="000B4ACD">
        <w:rPr>
          <w:rFonts w:hint="eastAsia"/>
          <w:rtl/>
          <w:lang w:bidi="fa-IR"/>
        </w:rPr>
        <w:t>ل</w:t>
      </w:r>
      <w:r w:rsidRPr="000B4ACD">
        <w:rPr>
          <w:rtl/>
          <w:lang w:bidi="fa-IR"/>
        </w:rPr>
        <w:t xml:space="preserve"> به من خبر داد که شما کشته م</w:t>
      </w:r>
      <w:r w:rsidRPr="000B4ACD">
        <w:rPr>
          <w:rFonts w:hint="cs"/>
          <w:rtl/>
          <w:lang w:bidi="fa-IR"/>
        </w:rPr>
        <w:t>ی</w:t>
      </w:r>
      <w:r w:rsidRPr="000B4ACD">
        <w:rPr>
          <w:rtl/>
          <w:lang w:bidi="fa-IR"/>
        </w:rPr>
        <w:t xml:space="preserve"> شو</w:t>
      </w:r>
      <w:r w:rsidRPr="000B4ACD">
        <w:rPr>
          <w:rFonts w:hint="cs"/>
          <w:rtl/>
          <w:lang w:bidi="fa-IR"/>
        </w:rPr>
        <w:t>ی</w:t>
      </w:r>
      <w:r w:rsidRPr="000B4ACD">
        <w:rPr>
          <w:rFonts w:hint="eastAsia"/>
          <w:rtl/>
          <w:lang w:bidi="fa-IR"/>
        </w:rPr>
        <w:t>د</w:t>
      </w:r>
      <w:r w:rsidRPr="000B4ACD">
        <w:rPr>
          <w:rtl/>
          <w:lang w:bidi="fa-IR"/>
        </w:rPr>
        <w:t xml:space="preserve"> و مصارع شما پراکنده خواهد بود، محزون شدم و از خداوند خ</w:t>
      </w:r>
      <w:r w:rsidRPr="000B4ACD">
        <w:rPr>
          <w:rFonts w:hint="cs"/>
          <w:rtl/>
          <w:lang w:bidi="fa-IR"/>
        </w:rPr>
        <w:t>ی</w:t>
      </w:r>
      <w:r w:rsidRPr="000B4ACD">
        <w:rPr>
          <w:rFonts w:hint="eastAsia"/>
          <w:rtl/>
          <w:lang w:bidi="fa-IR"/>
        </w:rPr>
        <w:t>ر</w:t>
      </w:r>
      <w:r w:rsidRPr="000B4ACD">
        <w:rPr>
          <w:rtl/>
          <w:lang w:bidi="fa-IR"/>
        </w:rPr>
        <w:t xml:space="preserve"> شما را خواستم». (وفاء 469 / 2).63 - راغب اصفهان</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وقت</w:t>
      </w:r>
      <w:r w:rsidRPr="000B4ACD">
        <w:rPr>
          <w:rFonts w:hint="cs"/>
          <w:rtl/>
          <w:lang w:bidi="fa-IR"/>
        </w:rPr>
        <w:t>ی</w:t>
      </w:r>
      <w:r w:rsidRPr="000B4ACD">
        <w:rPr>
          <w:rtl/>
          <w:lang w:bidi="fa-IR"/>
        </w:rPr>
        <w:t xml:space="preserve"> به طور مطلق گف</w:t>
      </w:r>
      <w:r w:rsidRPr="000B4ACD">
        <w:rPr>
          <w:rFonts w:hint="eastAsia"/>
          <w:rtl/>
          <w:lang w:bidi="fa-IR"/>
        </w:rPr>
        <w:t>تند</w:t>
      </w:r>
      <w:r w:rsidRPr="000B4ACD">
        <w:rPr>
          <w:rtl/>
          <w:lang w:bidi="fa-IR"/>
        </w:rPr>
        <w:t>: ام</w:t>
      </w:r>
      <w:r w:rsidRPr="000B4ACD">
        <w:rPr>
          <w:rFonts w:hint="cs"/>
          <w:rtl/>
          <w:lang w:bidi="fa-IR"/>
        </w:rPr>
        <w:t>ی</w:t>
      </w:r>
      <w:r w:rsidRPr="000B4ACD">
        <w:rPr>
          <w:rFonts w:hint="eastAsia"/>
          <w:rtl/>
          <w:lang w:bidi="fa-IR"/>
        </w:rPr>
        <w:t>رالمؤمن</w:t>
      </w:r>
      <w:r w:rsidRPr="000B4ACD">
        <w:rPr>
          <w:rFonts w:hint="cs"/>
          <w:rtl/>
          <w:lang w:bidi="fa-IR"/>
        </w:rPr>
        <w:t>ی</w:t>
      </w:r>
      <w:r w:rsidRPr="000B4ACD">
        <w:rPr>
          <w:rFonts w:hint="eastAsia"/>
          <w:rtl/>
          <w:lang w:bidi="fa-IR"/>
        </w:rPr>
        <w:t>ن،</w:t>
      </w:r>
      <w:r w:rsidRPr="000B4ACD">
        <w:rPr>
          <w:rtl/>
          <w:lang w:bidi="fa-IR"/>
        </w:rPr>
        <w:t xml:space="preserve"> مقصود عل</w:t>
      </w:r>
      <w:r w:rsidRPr="000B4ACD">
        <w:rPr>
          <w:rFonts w:hint="cs"/>
          <w:rtl/>
          <w:lang w:bidi="fa-IR"/>
        </w:rPr>
        <w:t>ی</w:t>
      </w:r>
      <w:r w:rsidRPr="000B4ACD">
        <w:rPr>
          <w:rtl/>
          <w:lang w:bidi="fa-IR"/>
        </w:rPr>
        <w:t xml:space="preserve"> بن اب</w:t>
      </w:r>
      <w:r w:rsidRPr="000B4ACD">
        <w:rPr>
          <w:rFonts w:hint="cs"/>
          <w:rtl/>
          <w:lang w:bidi="fa-IR"/>
        </w:rPr>
        <w:t>ی</w:t>
      </w:r>
      <w:r w:rsidRPr="000B4ACD">
        <w:rPr>
          <w:rtl/>
          <w:lang w:bidi="fa-IR"/>
        </w:rPr>
        <w:t xml:space="preserve"> طالب است. (محاضرات / 341).64 - از ام</w:t>
      </w:r>
      <w:r w:rsidRPr="000B4ACD">
        <w:rPr>
          <w:rFonts w:hint="cs"/>
          <w:rtl/>
          <w:lang w:bidi="fa-IR"/>
        </w:rPr>
        <w:t>ی</w:t>
      </w:r>
      <w:r w:rsidRPr="000B4ACD">
        <w:rPr>
          <w:rFonts w:hint="eastAsia"/>
          <w:rtl/>
          <w:lang w:bidi="fa-IR"/>
        </w:rPr>
        <w:t>رالمؤمن</w:t>
      </w:r>
      <w:r w:rsidRPr="000B4ACD">
        <w:rPr>
          <w:rFonts w:hint="cs"/>
          <w:rtl/>
          <w:lang w:bidi="fa-IR"/>
        </w:rPr>
        <w:t>ی</w:t>
      </w:r>
      <w:r w:rsidRPr="000B4ACD">
        <w:rPr>
          <w:rFonts w:hint="eastAsia"/>
          <w:rtl/>
          <w:lang w:bidi="fa-IR"/>
        </w:rPr>
        <w:t>ن</w:t>
      </w:r>
      <w:r w:rsidRPr="000B4ACD">
        <w:rPr>
          <w:rtl/>
          <w:lang w:bidi="fa-IR"/>
        </w:rPr>
        <w:t xml:space="preserve"> درباره </w:t>
      </w:r>
      <w:r w:rsidRPr="000B4ACD">
        <w:rPr>
          <w:rFonts w:hint="cs"/>
          <w:rtl/>
          <w:lang w:bidi="fa-IR"/>
        </w:rPr>
        <w:t>ی</w:t>
      </w:r>
      <w:r w:rsidRPr="000B4ACD">
        <w:rPr>
          <w:rtl/>
          <w:lang w:bidi="fa-IR"/>
        </w:rPr>
        <w:t xml:space="preserve"> ابوذر سؤال کردند، فرمود: «مرد</w:t>
      </w:r>
      <w:r w:rsidRPr="000B4ACD">
        <w:rPr>
          <w:rFonts w:hint="cs"/>
          <w:rtl/>
          <w:lang w:bidi="fa-IR"/>
        </w:rPr>
        <w:t>ی</w:t>
      </w:r>
      <w:r w:rsidRPr="000B4ACD">
        <w:rPr>
          <w:rtl/>
          <w:lang w:bidi="fa-IR"/>
        </w:rPr>
        <w:t xml:space="preserve"> است که علم</w:t>
      </w:r>
      <w:r w:rsidRPr="000B4ACD">
        <w:rPr>
          <w:rFonts w:hint="cs"/>
          <w:rtl/>
          <w:lang w:bidi="fa-IR"/>
        </w:rPr>
        <w:t>ی</w:t>
      </w:r>
      <w:r w:rsidRPr="000B4ACD">
        <w:rPr>
          <w:rtl/>
          <w:lang w:bidi="fa-IR"/>
        </w:rPr>
        <w:t xml:space="preserve"> فراگرفت، که مردم از فراگرفتن آن ناتوانند» آن گاه وکاء (دهانه </w:t>
      </w:r>
      <w:r w:rsidRPr="000B4ACD">
        <w:rPr>
          <w:rFonts w:hint="cs"/>
          <w:rtl/>
          <w:lang w:bidi="fa-IR"/>
        </w:rPr>
        <w:t>ی</w:t>
      </w:r>
      <w:r w:rsidRPr="000B4ACD">
        <w:rPr>
          <w:rtl/>
          <w:lang w:bidi="fa-IR"/>
        </w:rPr>
        <w:t xml:space="preserve"> مشک» بسته شد و از آن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رون</w:t>
      </w:r>
      <w:r w:rsidRPr="000B4ACD">
        <w:rPr>
          <w:rtl/>
          <w:lang w:bidi="fa-IR"/>
        </w:rPr>
        <w:t xml:space="preserve"> ن</w:t>
      </w:r>
      <w:r w:rsidRPr="000B4ACD">
        <w:rPr>
          <w:rFonts w:hint="cs"/>
          <w:rtl/>
          <w:lang w:bidi="fa-IR"/>
        </w:rPr>
        <w:t>ی</w:t>
      </w:r>
      <w:r w:rsidRPr="000B4ACD">
        <w:rPr>
          <w:rFonts w:hint="eastAsia"/>
          <w:rtl/>
          <w:lang w:bidi="fa-IR"/>
        </w:rPr>
        <w:t>امد</w:t>
      </w:r>
      <w:r w:rsidRPr="000B4ACD">
        <w:rPr>
          <w:rtl/>
          <w:lang w:bidi="fa-IR"/>
        </w:rPr>
        <w:t>. (نها</w:t>
      </w:r>
      <w:r w:rsidRPr="000B4ACD">
        <w:rPr>
          <w:rFonts w:hint="cs"/>
          <w:rtl/>
          <w:lang w:bidi="fa-IR"/>
        </w:rPr>
        <w:t>ی</w:t>
      </w:r>
      <w:r w:rsidRPr="000B4ACD">
        <w:rPr>
          <w:rFonts w:hint="eastAsia"/>
          <w:rtl/>
          <w:lang w:bidi="fa-IR"/>
        </w:rPr>
        <w:t>ه</w:t>
      </w:r>
      <w:r w:rsidRPr="000B4ACD">
        <w:rPr>
          <w:rtl/>
          <w:lang w:bidi="fa-IR"/>
        </w:rPr>
        <w:t xml:space="preserve"> 228 / 18).65 - پ</w:t>
      </w:r>
      <w:r w:rsidRPr="000B4ACD">
        <w:rPr>
          <w:rFonts w:hint="cs"/>
          <w:rtl/>
          <w:lang w:bidi="fa-IR"/>
        </w:rPr>
        <w:t>ی</w:t>
      </w:r>
      <w:r w:rsidRPr="000B4ACD">
        <w:rPr>
          <w:rFonts w:hint="eastAsia"/>
          <w:rtl/>
          <w:lang w:bidi="fa-IR"/>
        </w:rPr>
        <w:t>غمبر</w:t>
      </w:r>
      <w:r w:rsidRPr="000B4ACD">
        <w:rPr>
          <w:rtl/>
          <w:lang w:bidi="fa-IR"/>
        </w:rPr>
        <w:t xml:space="preserve"> بر شهدا</w:t>
      </w:r>
      <w:r w:rsidRPr="000B4ACD">
        <w:rPr>
          <w:rFonts w:hint="cs"/>
          <w:rtl/>
          <w:lang w:bidi="fa-IR"/>
        </w:rPr>
        <w:t>ی</w:t>
      </w:r>
      <w:r w:rsidRPr="000B4ACD">
        <w:rPr>
          <w:rtl/>
          <w:lang w:bidi="fa-IR"/>
        </w:rPr>
        <w:t xml:space="preserve"> احد گذر م</w:t>
      </w:r>
      <w:r w:rsidRPr="000B4ACD">
        <w:rPr>
          <w:rFonts w:hint="cs"/>
          <w:rtl/>
          <w:lang w:bidi="fa-IR"/>
        </w:rPr>
        <w:t>ی</w:t>
      </w:r>
      <w:r w:rsidRPr="000B4ACD">
        <w:rPr>
          <w:rtl/>
          <w:lang w:bidi="fa-IR"/>
        </w:rPr>
        <w:t xml:space="preserve"> کرد، فرمود: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نان</w:t>
      </w:r>
      <w:r w:rsidRPr="000B4ACD">
        <w:rPr>
          <w:rtl/>
          <w:lang w:bidi="fa-IR"/>
        </w:rPr>
        <w:t xml:space="preserve"> گواه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دهم که رستگارند» ابوبکر گفت: </w:t>
      </w:r>
      <w:r w:rsidRPr="000B4ACD">
        <w:rPr>
          <w:rFonts w:hint="cs"/>
          <w:rtl/>
          <w:lang w:bidi="fa-IR"/>
        </w:rPr>
        <w:t>ی</w:t>
      </w:r>
      <w:r w:rsidRPr="000B4ACD">
        <w:rPr>
          <w:rFonts w:hint="eastAsia"/>
          <w:rtl/>
          <w:lang w:bidi="fa-IR"/>
        </w:rPr>
        <w:t>ا</w:t>
      </w:r>
      <w:r w:rsidRPr="000B4ACD">
        <w:rPr>
          <w:rtl/>
          <w:lang w:bidi="fa-IR"/>
        </w:rPr>
        <w:t xml:space="preserve"> رسول الله! آ</w:t>
      </w:r>
      <w:r w:rsidRPr="000B4ACD">
        <w:rPr>
          <w:rFonts w:hint="cs"/>
          <w:rtl/>
          <w:lang w:bidi="fa-IR"/>
        </w:rPr>
        <w:t>ی</w:t>
      </w:r>
      <w:r w:rsidRPr="000B4ACD">
        <w:rPr>
          <w:rFonts w:hint="eastAsia"/>
          <w:rtl/>
          <w:lang w:bidi="fa-IR"/>
        </w:rPr>
        <w:t>ا</w:t>
      </w:r>
      <w:r w:rsidRPr="000B4ACD">
        <w:rPr>
          <w:rtl/>
          <w:lang w:bidi="fa-IR"/>
        </w:rPr>
        <w:t xml:space="preserve"> ما برادران ا</w:t>
      </w:r>
      <w:r w:rsidRPr="000B4ACD">
        <w:rPr>
          <w:rFonts w:hint="cs"/>
          <w:rtl/>
          <w:lang w:bidi="fa-IR"/>
        </w:rPr>
        <w:t>ی</w:t>
      </w:r>
      <w:r w:rsidRPr="000B4ACD">
        <w:rPr>
          <w:rFonts w:hint="eastAsia"/>
          <w:rtl/>
          <w:lang w:bidi="fa-IR"/>
        </w:rPr>
        <w:t>شان</w:t>
      </w:r>
      <w:r w:rsidRPr="000B4ACD">
        <w:rPr>
          <w:rtl/>
          <w:lang w:bidi="fa-IR"/>
        </w:rPr>
        <w:t xml:space="preserve"> ن</w:t>
      </w:r>
      <w:r w:rsidRPr="000B4ACD">
        <w:rPr>
          <w:rFonts w:hint="cs"/>
          <w:rtl/>
          <w:lang w:bidi="fa-IR"/>
        </w:rPr>
        <w:t>ی</w:t>
      </w:r>
      <w:r w:rsidRPr="000B4ACD">
        <w:rPr>
          <w:rFonts w:hint="eastAsia"/>
          <w:rtl/>
          <w:lang w:bidi="fa-IR"/>
        </w:rPr>
        <w:t>ست</w:t>
      </w:r>
      <w:r w:rsidRPr="000B4ACD">
        <w:rPr>
          <w:rFonts w:hint="cs"/>
          <w:rtl/>
          <w:lang w:bidi="fa-IR"/>
        </w:rPr>
        <w:t>ی</w:t>
      </w:r>
      <w:r w:rsidRPr="000B4ACD">
        <w:rPr>
          <w:rFonts w:hint="eastAsia"/>
          <w:rtl/>
          <w:lang w:bidi="fa-IR"/>
        </w:rPr>
        <w:t>م؟</w:t>
      </w:r>
      <w:r w:rsidRPr="000B4ACD">
        <w:rPr>
          <w:rtl/>
          <w:lang w:bidi="fa-IR"/>
        </w:rPr>
        <w:t xml:space="preserve"> مسلمان شد</w:t>
      </w:r>
      <w:r w:rsidRPr="000B4ACD">
        <w:rPr>
          <w:rFonts w:hint="cs"/>
          <w:rtl/>
          <w:lang w:bidi="fa-IR"/>
        </w:rPr>
        <w:t>ی</w:t>
      </w:r>
      <w:r w:rsidRPr="000B4ACD">
        <w:rPr>
          <w:rFonts w:hint="eastAsia"/>
          <w:rtl/>
          <w:lang w:bidi="fa-IR"/>
        </w:rPr>
        <w:t>م</w:t>
      </w:r>
      <w:r w:rsidR="00D6498A">
        <w:rPr>
          <w:rFonts w:hint="cs"/>
          <w:rtl/>
          <w:lang w:bidi="fa-IR"/>
        </w:rPr>
        <w:t xml:space="preserve"> </w:t>
      </w:r>
      <w:r w:rsidRPr="000B4ACD">
        <w:rPr>
          <w:rFonts w:hint="eastAsia"/>
          <w:rtl/>
          <w:lang w:bidi="fa-IR"/>
        </w:rPr>
        <w:t>چنان</w:t>
      </w:r>
      <w:r w:rsidRPr="000B4ACD">
        <w:rPr>
          <w:rtl/>
          <w:lang w:bidi="fa-IR"/>
        </w:rPr>
        <w:t xml:space="preserve"> چه مسلمان شدند، و جهاد کرد</w:t>
      </w:r>
      <w:r w:rsidRPr="000B4ACD">
        <w:rPr>
          <w:rFonts w:hint="cs"/>
          <w:rtl/>
          <w:lang w:bidi="fa-IR"/>
        </w:rPr>
        <w:t>ی</w:t>
      </w:r>
      <w:r w:rsidRPr="000B4ACD">
        <w:rPr>
          <w:rFonts w:hint="eastAsia"/>
          <w:rtl/>
          <w:lang w:bidi="fa-IR"/>
        </w:rPr>
        <w:t>م</w:t>
      </w:r>
      <w:r w:rsidRPr="000B4ACD">
        <w:rPr>
          <w:rtl/>
          <w:lang w:bidi="fa-IR"/>
        </w:rPr>
        <w:t xml:space="preserve"> چنانچه جهاد کردند، پ</w:t>
      </w:r>
      <w:r w:rsidRPr="000B4ACD">
        <w:rPr>
          <w:rFonts w:hint="cs"/>
          <w:rtl/>
          <w:lang w:bidi="fa-IR"/>
        </w:rPr>
        <w:t>ی</w:t>
      </w:r>
      <w:r w:rsidRPr="000B4ACD">
        <w:rPr>
          <w:rFonts w:hint="eastAsia"/>
          <w:rtl/>
          <w:lang w:bidi="fa-IR"/>
        </w:rPr>
        <w:t>غمبر</w:t>
      </w:r>
      <w:r w:rsidRPr="000B4ACD">
        <w:rPr>
          <w:rtl/>
          <w:lang w:bidi="fa-IR"/>
        </w:rPr>
        <w:t xml:space="preserve"> فرمود: «بل</w:t>
      </w:r>
      <w:r w:rsidRPr="000B4ACD">
        <w:rPr>
          <w:rFonts w:hint="cs"/>
          <w:rtl/>
          <w:lang w:bidi="fa-IR"/>
        </w:rPr>
        <w:t>ی</w:t>
      </w:r>
      <w:r w:rsidRPr="000B4ACD">
        <w:rPr>
          <w:rtl/>
          <w:lang w:bidi="fa-IR"/>
        </w:rPr>
        <w:t xml:space="preserve"> اما نم</w:t>
      </w:r>
      <w:r w:rsidRPr="000B4ACD">
        <w:rPr>
          <w:rFonts w:hint="cs"/>
          <w:rtl/>
          <w:lang w:bidi="fa-IR"/>
        </w:rPr>
        <w:t>ی</w:t>
      </w:r>
      <w:r w:rsidRPr="000B4ACD">
        <w:rPr>
          <w:rtl/>
          <w:lang w:bidi="fa-IR"/>
        </w:rPr>
        <w:t xml:space="preserve"> دانم بعد از من چه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ابوبکر گر</w:t>
      </w:r>
      <w:r w:rsidRPr="000B4ACD">
        <w:rPr>
          <w:rFonts w:hint="cs"/>
          <w:rtl/>
          <w:lang w:bidi="fa-IR"/>
        </w:rPr>
        <w:t>ی</w:t>
      </w:r>
      <w:r w:rsidRPr="000B4ACD">
        <w:rPr>
          <w:rFonts w:hint="eastAsia"/>
          <w:rtl/>
          <w:lang w:bidi="fa-IR"/>
        </w:rPr>
        <w:t>ه</w:t>
      </w:r>
      <w:r w:rsidRPr="000B4ACD">
        <w:rPr>
          <w:rtl/>
          <w:lang w:bidi="fa-IR"/>
        </w:rPr>
        <w:t xml:space="preserve"> کرد.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270 / 1).66 - فرمود: «من باز</w:t>
      </w:r>
      <w:r w:rsidRPr="000B4ACD">
        <w:rPr>
          <w:rFonts w:hint="cs"/>
          <w:rtl/>
          <w:lang w:bidi="fa-IR"/>
        </w:rPr>
        <w:t>ی</w:t>
      </w:r>
      <w:r w:rsidRPr="000B4ACD">
        <w:rPr>
          <w:rFonts w:hint="eastAsia"/>
          <w:rtl/>
          <w:lang w:bidi="fa-IR"/>
        </w:rPr>
        <w:t>افته</w:t>
      </w:r>
      <w:r w:rsidRPr="000B4ACD">
        <w:rPr>
          <w:rtl/>
          <w:lang w:bidi="fa-IR"/>
        </w:rPr>
        <w:t xml:space="preserve"> </w:t>
      </w:r>
      <w:r w:rsidRPr="000B4ACD">
        <w:rPr>
          <w:rFonts w:hint="cs"/>
          <w:rtl/>
          <w:lang w:bidi="fa-IR"/>
        </w:rPr>
        <w:t>ی</w:t>
      </w:r>
      <w:r w:rsidRPr="000B4ACD">
        <w:rPr>
          <w:rtl/>
          <w:lang w:bidi="fa-IR"/>
        </w:rPr>
        <w:t xml:space="preserve"> شما بر حوضم (کوثر)، مردان</w:t>
      </w:r>
      <w:r w:rsidRPr="000B4ACD">
        <w:rPr>
          <w:rFonts w:hint="cs"/>
          <w:rtl/>
          <w:lang w:bidi="fa-IR"/>
        </w:rPr>
        <w:t>ی</w:t>
      </w:r>
      <w:r w:rsidRPr="000B4ACD">
        <w:rPr>
          <w:rtl/>
          <w:lang w:bidi="fa-IR"/>
        </w:rPr>
        <w:t xml:space="preserve"> از شما نزد من آورده م</w:t>
      </w:r>
      <w:r w:rsidRPr="000B4ACD">
        <w:rPr>
          <w:rFonts w:hint="cs"/>
          <w:rtl/>
          <w:lang w:bidi="fa-IR"/>
        </w:rPr>
        <w:t>ی</w:t>
      </w:r>
      <w:r w:rsidRPr="000B4ACD">
        <w:rPr>
          <w:rtl/>
          <w:lang w:bidi="fa-IR"/>
        </w:rPr>
        <w:t xml:space="preserve"> شوند وقت</w:t>
      </w:r>
      <w:r w:rsidRPr="000B4ACD">
        <w:rPr>
          <w:rFonts w:hint="cs"/>
          <w:rtl/>
          <w:lang w:bidi="fa-IR"/>
        </w:rPr>
        <w:t>ی</w:t>
      </w:r>
      <w:r w:rsidRPr="000B4ACD">
        <w:rPr>
          <w:rtl/>
          <w:lang w:bidi="fa-IR"/>
        </w:rPr>
        <w:t xml:space="preserve"> به ا</w:t>
      </w:r>
      <w:r w:rsidRPr="000B4ACD">
        <w:rPr>
          <w:rFonts w:hint="cs"/>
          <w:rtl/>
          <w:lang w:bidi="fa-IR"/>
        </w:rPr>
        <w:t>ی</w:t>
      </w:r>
      <w:r w:rsidRPr="000B4ACD">
        <w:rPr>
          <w:rFonts w:hint="eastAsia"/>
          <w:rtl/>
          <w:lang w:bidi="fa-IR"/>
        </w:rPr>
        <w:t>شان</w:t>
      </w:r>
      <w:r w:rsidRPr="000B4ACD">
        <w:rPr>
          <w:rtl/>
          <w:lang w:bidi="fa-IR"/>
        </w:rPr>
        <w:t xml:space="preserve"> رو آوردم که به ا</w:t>
      </w:r>
      <w:r w:rsidRPr="000B4ACD">
        <w:rPr>
          <w:rFonts w:hint="cs"/>
          <w:rtl/>
          <w:lang w:bidi="fa-IR"/>
        </w:rPr>
        <w:t>ی</w:t>
      </w:r>
      <w:r w:rsidRPr="000B4ACD">
        <w:rPr>
          <w:rFonts w:hint="eastAsia"/>
          <w:rtl/>
          <w:lang w:bidi="fa-IR"/>
        </w:rPr>
        <w:t>شان</w:t>
      </w:r>
      <w:r w:rsidRPr="000B4ACD">
        <w:rPr>
          <w:rtl/>
          <w:lang w:bidi="fa-IR"/>
        </w:rPr>
        <w:t xml:space="preserve"> آب دهم به من نم</w:t>
      </w:r>
      <w:r w:rsidRPr="000B4ACD">
        <w:rPr>
          <w:rFonts w:hint="cs"/>
          <w:rtl/>
          <w:lang w:bidi="fa-IR"/>
        </w:rPr>
        <w:t>ی</w:t>
      </w:r>
      <w:r w:rsidRPr="000B4ACD">
        <w:rPr>
          <w:rtl/>
          <w:lang w:bidi="fa-IR"/>
        </w:rPr>
        <w:t xml:space="preserve"> رسند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م</w:t>
      </w:r>
      <w:r w:rsidRPr="000B4ACD">
        <w:rPr>
          <w:rtl/>
          <w:lang w:bidi="fa-IR"/>
        </w:rPr>
        <w:t>: خداوندا! اصحاب منند، گفته م</w:t>
      </w:r>
      <w:r w:rsidRPr="000B4ACD">
        <w:rPr>
          <w:rFonts w:hint="cs"/>
          <w:rtl/>
          <w:lang w:bidi="fa-IR"/>
        </w:rPr>
        <w:t>ی</w:t>
      </w:r>
      <w:r w:rsidRPr="000B4ACD">
        <w:rPr>
          <w:rtl/>
          <w:lang w:bidi="fa-IR"/>
        </w:rPr>
        <w:t xml:space="preserve"> شود: تو نم</w:t>
      </w:r>
      <w:r w:rsidRPr="000B4ACD">
        <w:rPr>
          <w:rFonts w:hint="cs"/>
          <w:rtl/>
          <w:lang w:bidi="fa-IR"/>
        </w:rPr>
        <w:t>ی</w:t>
      </w:r>
      <w:r w:rsidRPr="000B4ACD">
        <w:rPr>
          <w:rtl/>
          <w:lang w:bidi="fa-IR"/>
        </w:rPr>
        <w:t xml:space="preserve"> دان</w:t>
      </w:r>
      <w:r w:rsidRPr="000B4ACD">
        <w:rPr>
          <w:rFonts w:hint="cs"/>
          <w:rtl/>
          <w:lang w:bidi="fa-IR"/>
        </w:rPr>
        <w:t>ی</w:t>
      </w:r>
      <w:r w:rsidRPr="000B4ACD">
        <w:rPr>
          <w:rtl/>
          <w:lang w:bidi="fa-IR"/>
        </w:rPr>
        <w:t xml:space="preserve"> که پس از تو چه بدعت ها ساختند،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م</w:t>
      </w:r>
      <w:r w:rsidRPr="000B4ACD">
        <w:rPr>
          <w:rtl/>
          <w:lang w:bidi="fa-IR"/>
        </w:rPr>
        <w:t>: نابود باد، نابود باد کسان</w:t>
      </w:r>
      <w:r w:rsidRPr="000B4ACD">
        <w:rPr>
          <w:rFonts w:hint="cs"/>
          <w:rtl/>
          <w:lang w:bidi="fa-IR"/>
        </w:rPr>
        <w:t>ی</w:t>
      </w:r>
      <w:r w:rsidRPr="000B4ACD">
        <w:rPr>
          <w:rtl/>
          <w:lang w:bidi="fa-IR"/>
        </w:rPr>
        <w:t xml:space="preserve"> که بعد از من تبد</w:t>
      </w:r>
      <w:r w:rsidRPr="000B4ACD">
        <w:rPr>
          <w:rFonts w:hint="cs"/>
          <w:rtl/>
          <w:lang w:bidi="fa-IR"/>
        </w:rPr>
        <w:t>ی</w:t>
      </w:r>
      <w:r w:rsidRPr="000B4ACD">
        <w:rPr>
          <w:rFonts w:hint="eastAsia"/>
          <w:rtl/>
          <w:lang w:bidi="fa-IR"/>
        </w:rPr>
        <w:t>ل</w:t>
      </w:r>
      <w:r w:rsidRPr="000B4ACD">
        <w:rPr>
          <w:rtl/>
          <w:lang w:bidi="fa-IR"/>
        </w:rPr>
        <w:t xml:space="preserve"> کردند و دگرگون شدند»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138 / 4).67 - خداوند در قرآن مج</w:t>
      </w:r>
      <w:r w:rsidRPr="000B4ACD">
        <w:rPr>
          <w:rFonts w:hint="cs"/>
          <w:rtl/>
          <w:lang w:bidi="fa-IR"/>
        </w:rPr>
        <w:t>ی</w:t>
      </w:r>
      <w:r w:rsidRPr="000B4ACD">
        <w:rPr>
          <w:rFonts w:hint="eastAsia"/>
          <w:rtl/>
          <w:lang w:bidi="fa-IR"/>
        </w:rPr>
        <w:t>د</w:t>
      </w:r>
      <w:r w:rsidRPr="000B4ACD">
        <w:rPr>
          <w:rtl/>
          <w:lang w:bidi="fa-IR"/>
        </w:rPr>
        <w:t xml:space="preserve"> به پ</w:t>
      </w:r>
      <w:r w:rsidRPr="000B4ACD">
        <w:rPr>
          <w:rFonts w:hint="cs"/>
          <w:rtl/>
          <w:lang w:bidi="fa-IR"/>
        </w:rPr>
        <w:t>ی</w:t>
      </w:r>
      <w:r w:rsidRPr="000B4ACD">
        <w:rPr>
          <w:rFonts w:hint="eastAsia"/>
          <w:rtl/>
          <w:lang w:bidi="fa-IR"/>
        </w:rPr>
        <w:t>غمبر</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توص</w:t>
      </w:r>
      <w:r w:rsidRPr="000B4ACD">
        <w:rPr>
          <w:rFonts w:hint="cs"/>
          <w:rtl/>
          <w:lang w:bidi="fa-IR"/>
        </w:rPr>
        <w:t>ی</w:t>
      </w:r>
      <w:r w:rsidRPr="000B4ACD">
        <w:rPr>
          <w:rFonts w:hint="eastAsia"/>
          <w:rtl/>
          <w:lang w:bidi="fa-IR"/>
        </w:rPr>
        <w:t>ه</w:t>
      </w:r>
      <w:r w:rsidRPr="000B4ACD">
        <w:rPr>
          <w:rtl/>
          <w:lang w:bidi="fa-IR"/>
        </w:rPr>
        <w:t xml:space="preserve"> م</w:t>
      </w:r>
      <w:r w:rsidRPr="000B4ACD">
        <w:rPr>
          <w:rFonts w:hint="cs"/>
          <w:rtl/>
          <w:lang w:bidi="fa-IR"/>
        </w:rPr>
        <w:t>ی</w:t>
      </w:r>
      <w:r w:rsidRPr="000B4ACD">
        <w:rPr>
          <w:rtl/>
          <w:lang w:bidi="fa-IR"/>
        </w:rPr>
        <w:t xml:space="preserve"> کند ک</w:t>
      </w:r>
      <w:r w:rsidRPr="000B4ACD">
        <w:rPr>
          <w:rFonts w:hint="eastAsia"/>
          <w:rtl/>
          <w:lang w:bidi="fa-IR"/>
        </w:rPr>
        <w:t>ه</w:t>
      </w:r>
      <w:r w:rsidRPr="000B4ACD">
        <w:rPr>
          <w:rtl/>
          <w:lang w:bidi="fa-IR"/>
        </w:rPr>
        <w:t xml:space="preserve"> بر طبق آن </w:t>
      </w:r>
      <w:r w:rsidRPr="000B4ACD">
        <w:rPr>
          <w:rFonts w:hint="cs"/>
          <w:rtl/>
          <w:lang w:bidi="fa-IR"/>
        </w:rPr>
        <w:t>ی</w:t>
      </w:r>
      <w:r w:rsidRPr="000B4ACD">
        <w:rPr>
          <w:rFonts w:hint="eastAsia"/>
          <w:rtl/>
          <w:lang w:bidi="fa-IR"/>
        </w:rPr>
        <w:t>اران</w:t>
      </w:r>
      <w:r w:rsidRPr="000B4ACD">
        <w:rPr>
          <w:rtl/>
          <w:lang w:bidi="fa-IR"/>
        </w:rPr>
        <w:t xml:space="preserve"> خود را برگز</w:t>
      </w:r>
      <w:r w:rsidRPr="000B4ACD">
        <w:rPr>
          <w:rFonts w:hint="cs"/>
          <w:rtl/>
          <w:lang w:bidi="fa-IR"/>
        </w:rPr>
        <w:t>ی</w:t>
      </w:r>
      <w:r w:rsidRPr="000B4ACD">
        <w:rPr>
          <w:rFonts w:hint="eastAsia"/>
          <w:rtl/>
          <w:lang w:bidi="fa-IR"/>
        </w:rPr>
        <w:t>ند</w:t>
      </w:r>
      <w:r w:rsidRPr="000B4ACD">
        <w:rPr>
          <w:rtl/>
          <w:lang w:bidi="fa-IR"/>
        </w:rPr>
        <w:t xml:space="preserve"> «و اصبر نفسک مع الذ</w:t>
      </w:r>
      <w:r w:rsidRPr="000B4ACD">
        <w:rPr>
          <w:rFonts w:hint="cs"/>
          <w:rtl/>
          <w:lang w:bidi="fa-IR"/>
        </w:rPr>
        <w:t>ی</w:t>
      </w:r>
      <w:r w:rsidRPr="000B4ACD">
        <w:rPr>
          <w:rFonts w:hint="eastAsia"/>
          <w:rtl/>
          <w:lang w:bidi="fa-IR"/>
        </w:rPr>
        <w:t>ن</w:t>
      </w:r>
      <w:r w:rsidRPr="000B4ACD">
        <w:rPr>
          <w:rtl/>
          <w:lang w:bidi="fa-IR"/>
        </w:rPr>
        <w:t xml:space="preserve"> </w:t>
      </w:r>
      <w:r w:rsidRPr="000B4ACD">
        <w:rPr>
          <w:rFonts w:hint="cs"/>
          <w:rtl/>
          <w:lang w:bidi="fa-IR"/>
        </w:rPr>
        <w:t>ی</w:t>
      </w:r>
      <w:r w:rsidRPr="000B4ACD">
        <w:rPr>
          <w:rFonts w:hint="eastAsia"/>
          <w:rtl/>
          <w:lang w:bidi="fa-IR"/>
        </w:rPr>
        <w:t>دعون</w:t>
      </w:r>
      <w:r w:rsidRPr="000B4ACD">
        <w:rPr>
          <w:rtl/>
          <w:lang w:bidi="fa-IR"/>
        </w:rPr>
        <w:t xml:space="preserve"> ربهم بالغدوه و العش</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دون</w:t>
      </w:r>
      <w:r w:rsidRPr="000B4ACD">
        <w:rPr>
          <w:rtl/>
          <w:lang w:bidi="fa-IR"/>
        </w:rPr>
        <w:t xml:space="preserve"> وجهه و لا تعد ع</w:t>
      </w:r>
      <w:r w:rsidRPr="000B4ACD">
        <w:rPr>
          <w:rFonts w:hint="cs"/>
          <w:rtl/>
          <w:lang w:bidi="fa-IR"/>
        </w:rPr>
        <w:t>ی</w:t>
      </w:r>
      <w:r w:rsidRPr="000B4ACD">
        <w:rPr>
          <w:rFonts w:hint="eastAsia"/>
          <w:rtl/>
          <w:lang w:bidi="fa-IR"/>
        </w:rPr>
        <w:t>ناک</w:t>
      </w:r>
      <w:r w:rsidRPr="000B4ACD">
        <w:rPr>
          <w:rtl/>
          <w:lang w:bidi="fa-IR"/>
        </w:rPr>
        <w:t xml:space="preserve"> عنهم تر</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نه</w:t>
      </w:r>
      <w:r w:rsidRPr="000B4ACD">
        <w:rPr>
          <w:rtl/>
          <w:lang w:bidi="fa-IR"/>
        </w:rPr>
        <w:t xml:space="preserve"> الحو</w:t>
      </w:r>
      <w:r w:rsidRPr="000B4ACD">
        <w:rPr>
          <w:rFonts w:hint="cs"/>
          <w:rtl/>
          <w:lang w:bidi="fa-IR"/>
        </w:rPr>
        <w:t>ی</w:t>
      </w:r>
      <w:r w:rsidRPr="000B4ACD">
        <w:rPr>
          <w:rFonts w:hint="eastAsia"/>
          <w:rtl/>
          <w:lang w:bidi="fa-IR"/>
        </w:rPr>
        <w:t>ه</w:t>
      </w:r>
      <w:r w:rsidRPr="000B4ACD">
        <w:rPr>
          <w:rtl/>
          <w:lang w:bidi="fa-IR"/>
        </w:rPr>
        <w:t xml:space="preserve"> الدن</w:t>
      </w:r>
      <w:r w:rsidRPr="000B4ACD">
        <w:rPr>
          <w:rFonts w:hint="cs"/>
          <w:rtl/>
          <w:lang w:bidi="fa-IR"/>
        </w:rPr>
        <w:t>ی</w:t>
      </w:r>
      <w:r w:rsidRPr="000B4ACD">
        <w:rPr>
          <w:rFonts w:hint="eastAsia"/>
          <w:rtl/>
          <w:lang w:bidi="fa-IR"/>
        </w:rPr>
        <w:t>ا</w:t>
      </w:r>
      <w:r w:rsidRPr="000B4ACD">
        <w:rPr>
          <w:rtl/>
          <w:lang w:bidi="fa-IR"/>
        </w:rPr>
        <w:t xml:space="preserve"> و لا تطع من اغفلنا قلبه عن ذکرنا و ابتع هو</w:t>
      </w:r>
      <w:r w:rsidRPr="000B4ACD">
        <w:rPr>
          <w:rFonts w:hint="cs"/>
          <w:rtl/>
          <w:lang w:bidi="fa-IR"/>
        </w:rPr>
        <w:t>ی</w:t>
      </w:r>
      <w:r w:rsidRPr="000B4ACD">
        <w:rPr>
          <w:rFonts w:hint="eastAsia"/>
          <w:rtl/>
          <w:lang w:bidi="fa-IR"/>
        </w:rPr>
        <w:t>ه</w:t>
      </w:r>
      <w:r w:rsidRPr="000B4ACD">
        <w:rPr>
          <w:rtl/>
          <w:lang w:bidi="fa-IR"/>
        </w:rPr>
        <w:t xml:space="preserve"> و کان امره فرطا» (الکهف / 28)</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«خو</w:t>
      </w:r>
      <w:r w:rsidRPr="000B4ACD">
        <w:rPr>
          <w:rFonts w:hint="cs"/>
          <w:rtl/>
          <w:lang w:bidi="fa-IR"/>
        </w:rPr>
        <w:t>ی</w:t>
      </w:r>
      <w:r w:rsidRPr="000B4ACD">
        <w:rPr>
          <w:rFonts w:hint="eastAsia"/>
          <w:rtl/>
          <w:lang w:bidi="fa-IR"/>
        </w:rPr>
        <w:t>شتن</w:t>
      </w:r>
      <w:r w:rsidRPr="000B4ACD">
        <w:rPr>
          <w:rtl/>
          <w:lang w:bidi="fa-IR"/>
        </w:rPr>
        <w:t xml:space="preserve"> را </w:t>
      </w:r>
      <w:r w:rsidRPr="000B4ACD">
        <w:rPr>
          <w:rtl/>
          <w:lang w:bidi="fa-IR"/>
        </w:rPr>
        <w:lastRenderedPageBreak/>
        <w:t>شک</w:t>
      </w:r>
      <w:r w:rsidRPr="000B4ACD">
        <w:rPr>
          <w:rFonts w:hint="cs"/>
          <w:rtl/>
          <w:lang w:bidi="fa-IR"/>
        </w:rPr>
        <w:t>ی</w:t>
      </w:r>
      <w:r w:rsidRPr="000B4ACD">
        <w:rPr>
          <w:rFonts w:hint="eastAsia"/>
          <w:rtl/>
          <w:lang w:bidi="fa-IR"/>
        </w:rPr>
        <w:t>با</w:t>
      </w:r>
      <w:r w:rsidRPr="000B4ACD">
        <w:rPr>
          <w:rtl/>
          <w:lang w:bidi="fa-IR"/>
        </w:rPr>
        <w:t xml:space="preserve"> دار با آنان که شب و ر</w:t>
      </w:r>
      <w:r w:rsidRPr="000B4ACD">
        <w:rPr>
          <w:rFonts w:hint="eastAsia"/>
          <w:rtl/>
          <w:lang w:bidi="fa-IR"/>
        </w:rPr>
        <w:t>وز</w:t>
      </w:r>
      <w:r w:rsidRPr="000B4ACD">
        <w:rPr>
          <w:rtl/>
          <w:lang w:bidi="fa-IR"/>
        </w:rPr>
        <w:t xml:space="preserve"> خدا</w:t>
      </w:r>
      <w:r w:rsidRPr="000B4ACD">
        <w:rPr>
          <w:rFonts w:hint="cs"/>
          <w:rtl/>
          <w:lang w:bidi="fa-IR"/>
        </w:rPr>
        <w:t>ی</w:t>
      </w:r>
      <w:r w:rsidRPr="000B4ACD">
        <w:rPr>
          <w:rtl/>
          <w:lang w:bidi="fa-IR"/>
        </w:rPr>
        <w:t xml:space="preserve"> خود را م</w:t>
      </w:r>
      <w:r w:rsidRPr="000B4ACD">
        <w:rPr>
          <w:rFonts w:hint="cs"/>
          <w:rtl/>
          <w:lang w:bidi="fa-IR"/>
        </w:rPr>
        <w:t>ی</w:t>
      </w:r>
      <w:r w:rsidRPr="000B4ACD">
        <w:rPr>
          <w:rtl/>
          <w:lang w:bidi="fa-IR"/>
        </w:rPr>
        <w:t xml:space="preserve"> خوانند، و تنها او را م</w:t>
      </w:r>
      <w:r w:rsidRPr="000B4ACD">
        <w:rPr>
          <w:rFonts w:hint="cs"/>
          <w:rtl/>
          <w:lang w:bidi="fa-IR"/>
        </w:rPr>
        <w:t>ی</w:t>
      </w:r>
      <w:r w:rsidRPr="000B4ACD">
        <w:rPr>
          <w:rtl/>
          <w:lang w:bidi="fa-IR"/>
        </w:rPr>
        <w:t xml:space="preserve"> خواهند؛ و چشمان خود را از ا</w:t>
      </w:r>
      <w:r w:rsidRPr="000B4ACD">
        <w:rPr>
          <w:rFonts w:hint="cs"/>
          <w:rtl/>
          <w:lang w:bidi="fa-IR"/>
        </w:rPr>
        <w:t>ی</w:t>
      </w:r>
      <w:r w:rsidRPr="000B4ACD">
        <w:rPr>
          <w:rFonts w:hint="eastAsia"/>
          <w:rtl/>
          <w:lang w:bidi="fa-IR"/>
        </w:rPr>
        <w:t>شان</w:t>
      </w:r>
      <w:r w:rsidRPr="000B4ACD">
        <w:rPr>
          <w:rtl/>
          <w:lang w:bidi="fa-IR"/>
        </w:rPr>
        <w:t xml:space="preserve"> بر مگردان که ز</w:t>
      </w:r>
      <w:r w:rsidRPr="000B4ACD">
        <w:rPr>
          <w:rFonts w:hint="cs"/>
          <w:rtl/>
          <w:lang w:bidi="fa-IR"/>
        </w:rPr>
        <w:t>ی</w:t>
      </w:r>
      <w:r w:rsidRPr="000B4ACD">
        <w:rPr>
          <w:rFonts w:hint="eastAsia"/>
          <w:rtl/>
          <w:lang w:bidi="fa-IR"/>
        </w:rPr>
        <w:t>ور</w:t>
      </w:r>
      <w:r w:rsidRPr="000B4ACD">
        <w:rPr>
          <w:rtl/>
          <w:lang w:bidi="fa-IR"/>
        </w:rPr>
        <w:t xml:space="preserve"> زندگ</w:t>
      </w:r>
      <w:r w:rsidRPr="000B4ACD">
        <w:rPr>
          <w:rFonts w:hint="cs"/>
          <w:rtl/>
          <w:lang w:bidi="fa-IR"/>
        </w:rPr>
        <w:t>ی</w:t>
      </w:r>
      <w:r w:rsidRPr="000B4ACD">
        <w:rPr>
          <w:rtl/>
          <w:lang w:bidi="fa-IR"/>
        </w:rPr>
        <w:t xml:space="preserve"> دن</w:t>
      </w:r>
      <w:r w:rsidRPr="000B4ACD">
        <w:rPr>
          <w:rFonts w:hint="cs"/>
          <w:rtl/>
          <w:lang w:bidi="fa-IR"/>
        </w:rPr>
        <w:t>ی</w:t>
      </w:r>
      <w:r w:rsidRPr="000B4ACD">
        <w:rPr>
          <w:rFonts w:hint="eastAsia"/>
          <w:rtl/>
          <w:lang w:bidi="fa-IR"/>
        </w:rPr>
        <w:t>ا</w:t>
      </w:r>
      <w:r w:rsidRPr="000B4ACD">
        <w:rPr>
          <w:rtl/>
          <w:lang w:bidi="fa-IR"/>
        </w:rPr>
        <w:t xml:space="preserve"> را بخواه</w:t>
      </w:r>
      <w:r w:rsidRPr="000B4ACD">
        <w:rPr>
          <w:rFonts w:hint="cs"/>
          <w:rtl/>
          <w:lang w:bidi="fa-IR"/>
        </w:rPr>
        <w:t>ی</w:t>
      </w:r>
      <w:r w:rsidRPr="000B4ACD">
        <w:rPr>
          <w:rtl/>
          <w:lang w:bidi="fa-IR"/>
        </w:rPr>
        <w:t xml:space="preserve"> و آن را که دلش را از </w:t>
      </w:r>
      <w:r w:rsidRPr="000B4ACD">
        <w:rPr>
          <w:rFonts w:hint="cs"/>
          <w:rtl/>
          <w:lang w:bidi="fa-IR"/>
        </w:rPr>
        <w:t>ی</w:t>
      </w:r>
      <w:r w:rsidRPr="000B4ACD">
        <w:rPr>
          <w:rFonts w:hint="eastAsia"/>
          <w:rtl/>
          <w:lang w:bidi="fa-IR"/>
        </w:rPr>
        <w:t>اد</w:t>
      </w:r>
      <w:r w:rsidRPr="000B4ACD">
        <w:rPr>
          <w:rtl/>
          <w:lang w:bidi="fa-IR"/>
        </w:rPr>
        <w:t xml:space="preserve"> خود غافل کرده ا</w:t>
      </w:r>
      <w:r w:rsidRPr="000B4ACD">
        <w:rPr>
          <w:rFonts w:hint="cs"/>
          <w:rtl/>
          <w:lang w:bidi="fa-IR"/>
        </w:rPr>
        <w:t>ی</w:t>
      </w:r>
      <w:r w:rsidRPr="000B4ACD">
        <w:rPr>
          <w:rFonts w:hint="eastAsia"/>
          <w:rtl/>
          <w:lang w:bidi="fa-IR"/>
        </w:rPr>
        <w:t>م</w:t>
      </w:r>
      <w:r w:rsidRPr="000B4ACD">
        <w:rPr>
          <w:rtl/>
          <w:lang w:bidi="fa-IR"/>
        </w:rPr>
        <w:t xml:space="preserve"> و پ</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از هوا</w:t>
      </w:r>
      <w:r w:rsidRPr="000B4ACD">
        <w:rPr>
          <w:rFonts w:hint="cs"/>
          <w:rtl/>
          <w:lang w:bidi="fa-IR"/>
        </w:rPr>
        <w:t>ی</w:t>
      </w:r>
      <w:r w:rsidRPr="000B4ACD">
        <w:rPr>
          <w:rtl/>
          <w:lang w:bidi="fa-IR"/>
        </w:rPr>
        <w:t xml:space="preserve"> نفس خود کرد و کارش ز</w:t>
      </w:r>
      <w:r w:rsidRPr="000B4ACD">
        <w:rPr>
          <w:rFonts w:hint="cs"/>
          <w:rtl/>
          <w:lang w:bidi="fa-IR"/>
        </w:rPr>
        <w:t>ی</w:t>
      </w:r>
      <w:r w:rsidRPr="000B4ACD">
        <w:rPr>
          <w:rFonts w:hint="eastAsia"/>
          <w:rtl/>
          <w:lang w:bidi="fa-IR"/>
        </w:rPr>
        <w:t>اده</w:t>
      </w:r>
      <w:r w:rsidRPr="000B4ACD">
        <w:rPr>
          <w:rtl/>
          <w:lang w:bidi="fa-IR"/>
        </w:rPr>
        <w:t xml:space="preserve"> رو</w:t>
      </w:r>
      <w:r w:rsidRPr="000B4ACD">
        <w:rPr>
          <w:rFonts w:hint="cs"/>
          <w:rtl/>
          <w:lang w:bidi="fa-IR"/>
        </w:rPr>
        <w:t>ی</w:t>
      </w:r>
      <w:r w:rsidRPr="000B4ACD">
        <w:rPr>
          <w:rtl/>
          <w:lang w:bidi="fa-IR"/>
        </w:rPr>
        <w:t xml:space="preserve"> است، اطاعت مکن».68 - ابوعب</w:t>
      </w:r>
      <w:r w:rsidRPr="000B4ACD">
        <w:rPr>
          <w:rFonts w:hint="cs"/>
          <w:rtl/>
          <w:lang w:bidi="fa-IR"/>
        </w:rPr>
        <w:t>ی</w:t>
      </w:r>
      <w:r w:rsidRPr="000B4ACD">
        <w:rPr>
          <w:rFonts w:hint="eastAsia"/>
          <w:rtl/>
          <w:lang w:bidi="fa-IR"/>
        </w:rPr>
        <w:t>ده</w:t>
      </w:r>
      <w:r w:rsidRPr="000B4ACD">
        <w:rPr>
          <w:rtl/>
          <w:lang w:bidi="fa-IR"/>
        </w:rPr>
        <w:t xml:space="preserve"> گفت: </w:t>
      </w:r>
      <w:r w:rsidRPr="000B4ACD">
        <w:rPr>
          <w:rFonts w:hint="cs"/>
          <w:rtl/>
          <w:lang w:bidi="fa-IR"/>
        </w:rPr>
        <w:t>ی</w:t>
      </w:r>
      <w:r w:rsidRPr="000B4ACD">
        <w:rPr>
          <w:rFonts w:hint="eastAsia"/>
          <w:rtl/>
          <w:lang w:bidi="fa-IR"/>
        </w:rPr>
        <w:t>ا</w:t>
      </w:r>
      <w:r w:rsidRPr="000B4ACD">
        <w:rPr>
          <w:rtl/>
          <w:lang w:bidi="fa-IR"/>
        </w:rPr>
        <w:t xml:space="preserve"> رسول الله! آ</w:t>
      </w:r>
      <w:r w:rsidRPr="000B4ACD">
        <w:rPr>
          <w:rFonts w:hint="cs"/>
          <w:rtl/>
          <w:lang w:bidi="fa-IR"/>
        </w:rPr>
        <w:t>ی</w:t>
      </w:r>
      <w:r w:rsidRPr="000B4ACD">
        <w:rPr>
          <w:rFonts w:hint="eastAsia"/>
          <w:rtl/>
          <w:lang w:bidi="fa-IR"/>
        </w:rPr>
        <w:t>ا</w:t>
      </w:r>
      <w:r w:rsidRPr="000B4ACD">
        <w:rPr>
          <w:rtl/>
          <w:lang w:bidi="fa-IR"/>
        </w:rPr>
        <w:t xml:space="preserve"> کس</w:t>
      </w:r>
      <w:r w:rsidRPr="000B4ACD">
        <w:rPr>
          <w:rFonts w:hint="cs"/>
          <w:rtl/>
          <w:lang w:bidi="fa-IR"/>
        </w:rPr>
        <w:t>ی</w:t>
      </w:r>
      <w:r w:rsidRPr="000B4ACD">
        <w:rPr>
          <w:rtl/>
          <w:lang w:bidi="fa-IR"/>
        </w:rPr>
        <w:t xml:space="preserve"> از ما بهتر هست؟ مسلمان شد</w:t>
      </w:r>
      <w:r w:rsidRPr="000B4ACD">
        <w:rPr>
          <w:rFonts w:hint="cs"/>
          <w:rtl/>
          <w:lang w:bidi="fa-IR"/>
        </w:rPr>
        <w:t>ی</w:t>
      </w:r>
      <w:r w:rsidRPr="000B4ACD">
        <w:rPr>
          <w:rFonts w:hint="eastAsia"/>
          <w:rtl/>
          <w:lang w:bidi="fa-IR"/>
        </w:rPr>
        <w:t>م</w:t>
      </w:r>
      <w:r w:rsidRPr="000B4ACD">
        <w:rPr>
          <w:rtl/>
          <w:lang w:bidi="fa-IR"/>
        </w:rPr>
        <w:t xml:space="preserve"> و همراه تو جهاد کرد</w:t>
      </w:r>
      <w:r w:rsidRPr="000B4ACD">
        <w:rPr>
          <w:rFonts w:hint="cs"/>
          <w:rtl/>
          <w:lang w:bidi="fa-IR"/>
        </w:rPr>
        <w:t>ی</w:t>
      </w:r>
      <w:r w:rsidRPr="000B4ACD">
        <w:rPr>
          <w:rFonts w:hint="eastAsia"/>
          <w:rtl/>
          <w:lang w:bidi="fa-IR"/>
        </w:rPr>
        <w:t>م</w:t>
      </w:r>
      <w:r w:rsidRPr="000B4ACD">
        <w:rPr>
          <w:rtl/>
          <w:lang w:bidi="fa-IR"/>
        </w:rPr>
        <w:t xml:space="preserve"> و به تو ا</w:t>
      </w:r>
      <w:r w:rsidRPr="000B4ACD">
        <w:rPr>
          <w:rFonts w:hint="cs"/>
          <w:rtl/>
          <w:lang w:bidi="fa-IR"/>
        </w:rPr>
        <w:t>ی</w:t>
      </w:r>
      <w:r w:rsidRPr="000B4ACD">
        <w:rPr>
          <w:rFonts w:hint="eastAsia"/>
          <w:rtl/>
          <w:lang w:bidi="fa-IR"/>
        </w:rPr>
        <w:t>مان</w:t>
      </w:r>
      <w:r w:rsidRPr="000B4ACD">
        <w:rPr>
          <w:rtl/>
          <w:lang w:bidi="fa-IR"/>
        </w:rPr>
        <w:t xml:space="preserve"> آورد</w:t>
      </w:r>
      <w:r w:rsidRPr="000B4ACD">
        <w:rPr>
          <w:rFonts w:hint="cs"/>
          <w:rtl/>
          <w:lang w:bidi="fa-IR"/>
        </w:rPr>
        <w:t>ی</w:t>
      </w:r>
      <w:r w:rsidRPr="000B4ACD">
        <w:rPr>
          <w:rFonts w:hint="eastAsia"/>
          <w:rtl/>
          <w:lang w:bidi="fa-IR"/>
        </w:rPr>
        <w:t>م،</w:t>
      </w:r>
      <w:r w:rsidRPr="000B4ACD">
        <w:rPr>
          <w:rtl/>
          <w:lang w:bidi="fa-IR"/>
        </w:rPr>
        <w:t xml:space="preserve"> فرمود: «بل</w:t>
      </w:r>
      <w:r w:rsidRPr="000B4ACD">
        <w:rPr>
          <w:rFonts w:hint="cs"/>
          <w:rtl/>
          <w:lang w:bidi="fa-IR"/>
        </w:rPr>
        <w:t>ی</w:t>
      </w:r>
      <w:r w:rsidRPr="000B4ACD">
        <w:rPr>
          <w:rFonts w:hint="eastAsia"/>
          <w:rtl/>
          <w:lang w:bidi="fa-IR"/>
        </w:rPr>
        <w:t>،</w:t>
      </w:r>
      <w:r w:rsidRPr="000B4ACD">
        <w:rPr>
          <w:rtl/>
          <w:lang w:bidi="fa-IR"/>
        </w:rPr>
        <w:t xml:space="preserve"> گروه</w:t>
      </w:r>
      <w:r w:rsidRPr="000B4ACD">
        <w:rPr>
          <w:rFonts w:hint="cs"/>
          <w:rtl/>
          <w:lang w:bidi="fa-IR"/>
        </w:rPr>
        <w:t>ی</w:t>
      </w:r>
      <w:r w:rsidRPr="000B4ACD">
        <w:rPr>
          <w:rtl/>
          <w:lang w:bidi="fa-IR"/>
        </w:rPr>
        <w:t xml:space="preserve"> بعد از شما</w:t>
      </w:r>
      <w:r w:rsidRPr="000B4ACD">
        <w:rPr>
          <w:rFonts w:hint="cs"/>
          <w:rtl/>
          <w:lang w:bidi="fa-IR"/>
        </w:rPr>
        <w:t>ی</w:t>
      </w:r>
      <w:r w:rsidRPr="000B4ACD">
        <w:rPr>
          <w:rFonts w:hint="eastAsia"/>
          <w:rtl/>
          <w:lang w:bidi="fa-IR"/>
        </w:rPr>
        <w:t>ند</w:t>
      </w:r>
      <w:r w:rsidRPr="000B4ACD">
        <w:rPr>
          <w:rtl/>
          <w:lang w:bidi="fa-IR"/>
        </w:rPr>
        <w:t xml:space="preserve"> که به من ا</w:t>
      </w:r>
      <w:r w:rsidRPr="000B4ACD">
        <w:rPr>
          <w:rFonts w:hint="cs"/>
          <w:rtl/>
          <w:lang w:bidi="fa-IR"/>
        </w:rPr>
        <w:t>ی</w:t>
      </w:r>
      <w:r w:rsidRPr="000B4ACD">
        <w:rPr>
          <w:rFonts w:hint="eastAsia"/>
          <w:rtl/>
          <w:lang w:bidi="fa-IR"/>
        </w:rPr>
        <w:t>مان</w:t>
      </w:r>
      <w:r w:rsidRPr="000B4ACD">
        <w:rPr>
          <w:rtl/>
          <w:lang w:bidi="fa-IR"/>
        </w:rPr>
        <w:t xml:space="preserve"> م</w:t>
      </w:r>
      <w:r w:rsidRPr="000B4ACD">
        <w:rPr>
          <w:rFonts w:hint="cs"/>
          <w:rtl/>
          <w:lang w:bidi="fa-IR"/>
        </w:rPr>
        <w:t>ی</w:t>
      </w:r>
      <w:r w:rsidRPr="000B4ACD">
        <w:rPr>
          <w:rtl/>
          <w:lang w:bidi="fa-IR"/>
        </w:rPr>
        <w:t xml:space="preserve"> آورند در حال</w:t>
      </w:r>
      <w:r w:rsidRPr="000B4ACD">
        <w:rPr>
          <w:rFonts w:hint="cs"/>
          <w:rtl/>
          <w:lang w:bidi="fa-IR"/>
        </w:rPr>
        <w:t>ی</w:t>
      </w:r>
      <w:r w:rsidRPr="000B4ACD">
        <w:rPr>
          <w:rtl/>
          <w:lang w:bidi="fa-IR"/>
        </w:rPr>
        <w:t xml:space="preserve"> که مرا ند</w:t>
      </w:r>
      <w:r w:rsidRPr="000B4ACD">
        <w:rPr>
          <w:rFonts w:hint="cs"/>
          <w:rtl/>
          <w:lang w:bidi="fa-IR"/>
        </w:rPr>
        <w:t>ی</w:t>
      </w:r>
      <w:r w:rsidRPr="000B4ACD">
        <w:rPr>
          <w:rFonts w:hint="eastAsia"/>
          <w:rtl/>
          <w:lang w:bidi="fa-IR"/>
        </w:rPr>
        <w:t>ده</w:t>
      </w:r>
      <w:r w:rsidRPr="000B4ACD">
        <w:rPr>
          <w:rtl/>
          <w:lang w:bidi="fa-IR"/>
        </w:rPr>
        <w:t xml:space="preserve"> اند» (اسد 371 / 1).69 - در جنگ طائف دو تن از مسلمانان شه</w:t>
      </w:r>
      <w:r w:rsidRPr="000B4ACD">
        <w:rPr>
          <w:rFonts w:hint="cs"/>
          <w:rtl/>
          <w:lang w:bidi="fa-IR"/>
        </w:rPr>
        <w:t>ی</w:t>
      </w:r>
      <w:r w:rsidRPr="000B4ACD">
        <w:rPr>
          <w:rFonts w:hint="eastAsia"/>
          <w:rtl/>
          <w:lang w:bidi="fa-IR"/>
        </w:rPr>
        <w:t>د</w:t>
      </w:r>
      <w:r w:rsidRPr="000B4ACD">
        <w:rPr>
          <w:rtl/>
          <w:lang w:bidi="fa-IR"/>
        </w:rPr>
        <w:t xml:space="preserve"> شده بودند پ</w:t>
      </w:r>
      <w:r w:rsidRPr="000B4ACD">
        <w:rPr>
          <w:rFonts w:hint="cs"/>
          <w:rtl/>
          <w:lang w:bidi="fa-IR"/>
        </w:rPr>
        <w:t>ی</w:t>
      </w:r>
      <w:r w:rsidRPr="000B4ACD">
        <w:rPr>
          <w:rFonts w:hint="eastAsia"/>
          <w:rtl/>
          <w:lang w:bidi="fa-IR"/>
        </w:rPr>
        <w:t>غمبر</w:t>
      </w:r>
      <w:r w:rsidRPr="000B4ACD">
        <w:rPr>
          <w:rtl/>
          <w:lang w:bidi="fa-IR"/>
        </w:rPr>
        <w:t xml:space="preserve"> فرمود همان جا که شه</w:t>
      </w:r>
      <w:r w:rsidRPr="000B4ACD">
        <w:rPr>
          <w:rFonts w:hint="cs"/>
          <w:rtl/>
          <w:lang w:bidi="fa-IR"/>
        </w:rPr>
        <w:t>ی</w:t>
      </w:r>
      <w:r w:rsidRPr="000B4ACD">
        <w:rPr>
          <w:rFonts w:hint="eastAsia"/>
          <w:rtl/>
          <w:lang w:bidi="fa-IR"/>
        </w:rPr>
        <w:t>د</w:t>
      </w:r>
      <w:r w:rsidRPr="000B4ACD">
        <w:rPr>
          <w:rtl/>
          <w:lang w:bidi="fa-IR"/>
        </w:rPr>
        <w:t xml:space="preserve"> شده بو</w:t>
      </w:r>
      <w:r w:rsidRPr="000B4ACD">
        <w:rPr>
          <w:rFonts w:hint="eastAsia"/>
          <w:rtl/>
          <w:lang w:bidi="fa-IR"/>
        </w:rPr>
        <w:t>دند</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دفن کردند. (اسد 346 / 3).70 - عبدالله بن عبته از پ</w:t>
      </w:r>
      <w:r w:rsidRPr="000B4ACD">
        <w:rPr>
          <w:rFonts w:hint="cs"/>
          <w:rtl/>
          <w:lang w:bidi="fa-IR"/>
        </w:rPr>
        <w:t>ی</w:t>
      </w:r>
      <w:r w:rsidRPr="000B4ACD">
        <w:rPr>
          <w:rFonts w:hint="eastAsia"/>
          <w:rtl/>
          <w:lang w:bidi="fa-IR"/>
        </w:rPr>
        <w:t>غمبر</w:t>
      </w:r>
      <w:r w:rsidRPr="000B4ACD">
        <w:rPr>
          <w:rtl/>
          <w:lang w:bidi="fa-IR"/>
        </w:rPr>
        <w:t xml:space="preserve"> روا</w:t>
      </w:r>
      <w:r w:rsidRPr="000B4ACD">
        <w:rPr>
          <w:rFonts w:hint="cs"/>
          <w:rtl/>
          <w:lang w:bidi="fa-IR"/>
        </w:rPr>
        <w:t>ی</w:t>
      </w:r>
      <w:r w:rsidRPr="000B4ACD">
        <w:rPr>
          <w:rFonts w:hint="eastAsia"/>
          <w:rtl/>
          <w:lang w:bidi="fa-IR"/>
        </w:rPr>
        <w:t>ت</w:t>
      </w:r>
      <w:r w:rsidRPr="000B4ACD">
        <w:rPr>
          <w:rtl/>
          <w:lang w:bidi="fa-IR"/>
        </w:rPr>
        <w:t xml:space="preserve"> کرد که فرمود: «هم</w:t>
      </w:r>
      <w:r w:rsidRPr="000B4ACD">
        <w:rPr>
          <w:rFonts w:hint="cs"/>
          <w:rtl/>
          <w:lang w:bidi="fa-IR"/>
        </w:rPr>
        <w:t>ی</w:t>
      </w:r>
      <w:r w:rsidRPr="000B4ACD">
        <w:rPr>
          <w:rFonts w:hint="eastAsia"/>
          <w:rtl/>
          <w:lang w:bidi="fa-IR"/>
        </w:rPr>
        <w:t>شه</w:t>
      </w:r>
      <w:r w:rsidRPr="000B4ACD">
        <w:rPr>
          <w:rtl/>
          <w:lang w:bidi="fa-IR"/>
        </w:rPr>
        <w:t xml:space="preserve"> خداوند متعال در د</w:t>
      </w:r>
      <w:r w:rsidRPr="000B4ACD">
        <w:rPr>
          <w:rFonts w:hint="cs"/>
          <w:rtl/>
          <w:lang w:bidi="fa-IR"/>
        </w:rPr>
        <w:t>ی</w:t>
      </w:r>
      <w:r w:rsidRPr="000B4ACD">
        <w:rPr>
          <w:rFonts w:hint="eastAsia"/>
          <w:rtl/>
          <w:lang w:bidi="fa-IR"/>
        </w:rPr>
        <w:t>ن</w:t>
      </w:r>
      <w:r w:rsidRPr="000B4ACD">
        <w:rPr>
          <w:rtl/>
          <w:lang w:bidi="fa-IR"/>
        </w:rPr>
        <w:t xml:space="preserve"> اسلام نهالها</w:t>
      </w:r>
      <w:r w:rsidRPr="000B4ACD">
        <w:rPr>
          <w:rFonts w:hint="cs"/>
          <w:rtl/>
          <w:lang w:bidi="fa-IR"/>
        </w:rPr>
        <w:t>یی</w:t>
      </w:r>
      <w:r w:rsidRPr="000B4ACD">
        <w:rPr>
          <w:rtl/>
          <w:lang w:bidi="fa-IR"/>
        </w:rPr>
        <w:t xml:space="preserve"> م</w:t>
      </w:r>
      <w:r w:rsidRPr="000B4ACD">
        <w:rPr>
          <w:rFonts w:hint="cs"/>
          <w:rtl/>
          <w:lang w:bidi="fa-IR"/>
        </w:rPr>
        <w:t>ی</w:t>
      </w:r>
      <w:r w:rsidRPr="000B4ACD">
        <w:rPr>
          <w:rtl/>
          <w:lang w:bidi="fa-IR"/>
        </w:rPr>
        <w:t xml:space="preserve"> کارد که ا</w:t>
      </w:r>
      <w:r w:rsidRPr="000B4ACD">
        <w:rPr>
          <w:rFonts w:hint="cs"/>
          <w:rtl/>
          <w:lang w:bidi="fa-IR"/>
        </w:rPr>
        <w:t>ی</w:t>
      </w:r>
      <w:r w:rsidRPr="000B4ACD">
        <w:rPr>
          <w:rFonts w:hint="eastAsia"/>
          <w:rtl/>
          <w:lang w:bidi="fa-IR"/>
        </w:rPr>
        <w:t>شان</w:t>
      </w:r>
      <w:r w:rsidRPr="000B4ACD">
        <w:rPr>
          <w:rtl/>
          <w:lang w:bidi="fa-IR"/>
        </w:rPr>
        <w:t xml:space="preserve"> را در راه اطاعت خود، به کار م</w:t>
      </w:r>
      <w:r w:rsidRPr="000B4ACD">
        <w:rPr>
          <w:rFonts w:hint="cs"/>
          <w:rtl/>
          <w:lang w:bidi="fa-IR"/>
        </w:rPr>
        <w:t>ی</w:t>
      </w:r>
      <w:r w:rsidRPr="000B4ACD">
        <w:rPr>
          <w:rtl/>
          <w:lang w:bidi="fa-IR"/>
        </w:rPr>
        <w:t xml:space="preserve"> برد»(اسد 239 / 3).71 - طلحه بن براء جوان</w:t>
      </w:r>
      <w:r w:rsidRPr="000B4ACD">
        <w:rPr>
          <w:rFonts w:hint="cs"/>
          <w:rtl/>
          <w:lang w:bidi="fa-IR"/>
        </w:rPr>
        <w:t>ی</w:t>
      </w:r>
      <w:r w:rsidRPr="000B4ACD">
        <w:rPr>
          <w:rtl/>
          <w:lang w:bidi="fa-IR"/>
        </w:rPr>
        <w:t xml:space="preserve"> نوخاسته و مسلمان</w:t>
      </w:r>
      <w:r w:rsidRPr="000B4ACD">
        <w:rPr>
          <w:rFonts w:hint="cs"/>
          <w:rtl/>
          <w:lang w:bidi="fa-IR"/>
        </w:rPr>
        <w:t>ی</w:t>
      </w:r>
      <w:r w:rsidRPr="000B4ACD">
        <w:rPr>
          <w:rtl/>
          <w:lang w:bidi="fa-IR"/>
        </w:rPr>
        <w:t xml:space="preserve"> پاک اعتقاد بود، به پ</w:t>
      </w:r>
      <w:r w:rsidRPr="000B4ACD">
        <w:rPr>
          <w:rFonts w:hint="cs"/>
          <w:rtl/>
          <w:lang w:bidi="fa-IR"/>
        </w:rPr>
        <w:t>ی</w:t>
      </w:r>
      <w:r w:rsidRPr="000B4ACD">
        <w:rPr>
          <w:rFonts w:hint="eastAsia"/>
          <w:rtl/>
          <w:lang w:bidi="fa-IR"/>
        </w:rPr>
        <w:t>غمبر</w:t>
      </w:r>
      <w:r w:rsidRPr="000B4ACD">
        <w:rPr>
          <w:rtl/>
          <w:lang w:bidi="fa-IR"/>
        </w:rPr>
        <w:t xml:space="preserve"> گفت: مرا به هر چه خواه</w:t>
      </w:r>
      <w:r w:rsidRPr="000B4ACD">
        <w:rPr>
          <w:rFonts w:hint="cs"/>
          <w:rtl/>
          <w:lang w:bidi="fa-IR"/>
        </w:rPr>
        <w:t>ی</w:t>
      </w:r>
      <w:r w:rsidRPr="000B4ACD">
        <w:rPr>
          <w:rtl/>
          <w:lang w:bidi="fa-IR"/>
        </w:rPr>
        <w:t xml:space="preserve"> فرمان ده، پ</w:t>
      </w:r>
      <w:r w:rsidRPr="000B4ACD">
        <w:rPr>
          <w:rFonts w:hint="cs"/>
          <w:rtl/>
          <w:lang w:bidi="fa-IR"/>
        </w:rPr>
        <w:t>ی</w:t>
      </w:r>
      <w:r w:rsidRPr="000B4ACD">
        <w:rPr>
          <w:rFonts w:hint="eastAsia"/>
          <w:rtl/>
          <w:lang w:bidi="fa-IR"/>
        </w:rPr>
        <w:t>غمبر</w:t>
      </w:r>
      <w:r w:rsidRPr="000B4ACD">
        <w:rPr>
          <w:rtl/>
          <w:lang w:bidi="fa-IR"/>
        </w:rPr>
        <w:t xml:space="preserve"> فرمود: «برو و پدر خود را بکش»، طلحه ب</w:t>
      </w:r>
      <w:r w:rsidRPr="000B4ACD">
        <w:rPr>
          <w:rFonts w:hint="cs"/>
          <w:rtl/>
          <w:lang w:bidi="fa-IR"/>
        </w:rPr>
        <w:t>ی</w:t>
      </w:r>
      <w:r w:rsidRPr="000B4ACD">
        <w:rPr>
          <w:rtl/>
          <w:lang w:bidi="fa-IR"/>
        </w:rPr>
        <w:t xml:space="preserve"> درنگ براه افتاد، پ</w:t>
      </w:r>
      <w:r w:rsidRPr="000B4ACD">
        <w:rPr>
          <w:rFonts w:hint="cs"/>
          <w:rtl/>
          <w:lang w:bidi="fa-IR"/>
        </w:rPr>
        <w:t>ی</w:t>
      </w:r>
      <w:r w:rsidRPr="000B4ACD">
        <w:rPr>
          <w:rFonts w:hint="eastAsia"/>
          <w:rtl/>
          <w:lang w:bidi="fa-IR"/>
        </w:rPr>
        <w:t>غمبر</w:t>
      </w:r>
      <w:r w:rsidRPr="000B4ACD">
        <w:rPr>
          <w:rtl/>
          <w:lang w:bidi="fa-IR"/>
        </w:rPr>
        <w:t xml:space="preserve"> او را صدا زد و فرمود: «برگرد، مرا برا</w:t>
      </w:r>
      <w:r w:rsidRPr="000B4ACD">
        <w:rPr>
          <w:rFonts w:hint="cs"/>
          <w:rtl/>
          <w:lang w:bidi="fa-IR"/>
        </w:rPr>
        <w:t>ی</w:t>
      </w:r>
      <w:r w:rsidRPr="000B4ACD">
        <w:rPr>
          <w:rtl/>
          <w:lang w:bidi="fa-IR"/>
        </w:rPr>
        <w:t xml:space="preserve"> قطع رحم نفرستاده اند» (اسد 57 / 3).72 - بشر ب</w:t>
      </w:r>
      <w:r w:rsidRPr="000B4ACD">
        <w:rPr>
          <w:rFonts w:hint="eastAsia"/>
          <w:rtl/>
          <w:lang w:bidi="fa-IR"/>
        </w:rPr>
        <w:t>ن</w:t>
      </w:r>
      <w:r w:rsidRPr="000B4ACD">
        <w:rPr>
          <w:rtl/>
          <w:lang w:bidi="fa-IR"/>
        </w:rPr>
        <w:t xml:space="preserve"> حنظله و وائل بن حجر برا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دار</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به راه افتادند در ب</w:t>
      </w:r>
      <w:r w:rsidRPr="000B4ACD">
        <w:rPr>
          <w:rFonts w:hint="cs"/>
          <w:rtl/>
          <w:lang w:bidi="fa-IR"/>
        </w:rPr>
        <w:t>ی</w:t>
      </w:r>
      <w:r w:rsidRPr="000B4ACD">
        <w:rPr>
          <w:rFonts w:hint="eastAsia"/>
          <w:rtl/>
          <w:lang w:bidi="fa-IR"/>
        </w:rPr>
        <w:t>ن</w:t>
      </w:r>
      <w:r w:rsidRPr="000B4ACD">
        <w:rPr>
          <w:rtl/>
          <w:lang w:bidi="fa-IR"/>
        </w:rPr>
        <w:t xml:space="preserve"> راه گروه</w:t>
      </w:r>
      <w:r w:rsidRPr="000B4ACD">
        <w:rPr>
          <w:rFonts w:hint="cs"/>
          <w:rtl/>
          <w:lang w:bidi="fa-IR"/>
        </w:rPr>
        <w:t>ی</w:t>
      </w:r>
      <w:r w:rsidRPr="000B4ACD">
        <w:rPr>
          <w:rtl/>
          <w:lang w:bidi="fa-IR"/>
        </w:rPr>
        <w:t xml:space="preserve"> از دشمنان وائل که به دنبال او بودند سر رس</w:t>
      </w:r>
      <w:r w:rsidRPr="000B4ACD">
        <w:rPr>
          <w:rFonts w:hint="cs"/>
          <w:rtl/>
          <w:lang w:bidi="fa-IR"/>
        </w:rPr>
        <w:t>ی</w:t>
      </w:r>
      <w:r w:rsidRPr="000B4ACD">
        <w:rPr>
          <w:rFonts w:hint="eastAsia"/>
          <w:rtl/>
          <w:lang w:bidi="fa-IR"/>
        </w:rPr>
        <w:t>دند</w:t>
      </w:r>
      <w:r w:rsidRPr="000B4ACD">
        <w:rPr>
          <w:rtl/>
          <w:lang w:bidi="fa-IR"/>
        </w:rPr>
        <w:t xml:space="preserve"> و پرس</w:t>
      </w:r>
      <w:r w:rsidRPr="000B4ACD">
        <w:rPr>
          <w:rFonts w:hint="cs"/>
          <w:rtl/>
          <w:lang w:bidi="fa-IR"/>
        </w:rPr>
        <w:t>ی</w:t>
      </w:r>
      <w:r w:rsidRPr="000B4ACD">
        <w:rPr>
          <w:rFonts w:hint="eastAsia"/>
          <w:rtl/>
          <w:lang w:bidi="fa-IR"/>
        </w:rPr>
        <w:t>دند</w:t>
      </w:r>
      <w:r w:rsidRPr="000B4ACD">
        <w:rPr>
          <w:rtl/>
          <w:lang w:bidi="fa-IR"/>
        </w:rPr>
        <w:t>: ا</w:t>
      </w:r>
      <w:r w:rsidRPr="000B4ACD">
        <w:rPr>
          <w:rFonts w:hint="cs"/>
          <w:rtl/>
          <w:lang w:bidi="fa-IR"/>
        </w:rPr>
        <w:t>ی</w:t>
      </w:r>
      <w:r w:rsidRPr="000B4ACD">
        <w:rPr>
          <w:rFonts w:hint="eastAsia"/>
          <w:rtl/>
          <w:lang w:bidi="fa-IR"/>
        </w:rPr>
        <w:t>ن</w:t>
      </w:r>
      <w:r w:rsidRPr="000B4ACD">
        <w:rPr>
          <w:rtl/>
          <w:lang w:bidi="fa-IR"/>
        </w:rPr>
        <w:t xml:space="preserve"> وائل است؟ بشر گفت: نه؛ بار د</w:t>
      </w:r>
      <w:r w:rsidRPr="000B4ACD">
        <w:rPr>
          <w:rFonts w:hint="cs"/>
          <w:rtl/>
          <w:lang w:bidi="fa-IR"/>
        </w:rPr>
        <w:t>ی</w:t>
      </w:r>
      <w:r w:rsidRPr="000B4ACD">
        <w:rPr>
          <w:rFonts w:hint="eastAsia"/>
          <w:rtl/>
          <w:lang w:bidi="fa-IR"/>
        </w:rPr>
        <w:t>گر</w:t>
      </w:r>
      <w:r w:rsidRPr="000B4ACD">
        <w:rPr>
          <w:rtl/>
          <w:lang w:bidi="fa-IR"/>
        </w:rPr>
        <w:t xml:space="preserve"> پرس</w:t>
      </w:r>
      <w:r w:rsidRPr="000B4ACD">
        <w:rPr>
          <w:rFonts w:hint="cs"/>
          <w:rtl/>
          <w:lang w:bidi="fa-IR"/>
        </w:rPr>
        <w:t>ی</w:t>
      </w:r>
      <w:r w:rsidRPr="000B4ACD">
        <w:rPr>
          <w:rFonts w:hint="eastAsia"/>
          <w:rtl/>
          <w:lang w:bidi="fa-IR"/>
        </w:rPr>
        <w:t>دند،</w:t>
      </w:r>
      <w:r w:rsidRPr="000B4ACD">
        <w:rPr>
          <w:rtl/>
          <w:lang w:bidi="fa-IR"/>
        </w:rPr>
        <w:t xml:space="preserve"> بشر سوگند </w:t>
      </w:r>
      <w:r w:rsidRPr="000B4ACD">
        <w:rPr>
          <w:rFonts w:hint="cs"/>
          <w:rtl/>
          <w:lang w:bidi="fa-IR"/>
        </w:rPr>
        <w:t>ی</w:t>
      </w:r>
      <w:r w:rsidRPr="000B4ACD">
        <w:rPr>
          <w:rFonts w:hint="eastAsia"/>
          <w:rtl/>
          <w:lang w:bidi="fa-IR"/>
        </w:rPr>
        <w:t>اد</w:t>
      </w:r>
      <w:r w:rsidRPr="000B4ACD">
        <w:rPr>
          <w:rtl/>
          <w:lang w:bidi="fa-IR"/>
        </w:rPr>
        <w:t xml:space="preserve"> کرد که ا</w:t>
      </w:r>
      <w:r w:rsidRPr="000B4ACD">
        <w:rPr>
          <w:rFonts w:hint="cs"/>
          <w:rtl/>
          <w:lang w:bidi="fa-IR"/>
        </w:rPr>
        <w:t>ی</w:t>
      </w:r>
      <w:r w:rsidRPr="000B4ACD">
        <w:rPr>
          <w:rFonts w:hint="eastAsia"/>
          <w:rtl/>
          <w:lang w:bidi="fa-IR"/>
        </w:rPr>
        <w:t>ن</w:t>
      </w:r>
      <w:r w:rsidRPr="000B4ACD">
        <w:rPr>
          <w:rtl/>
          <w:lang w:bidi="fa-IR"/>
        </w:rPr>
        <w:t xml:space="preserve"> برادر من است؛ و ا</w:t>
      </w:r>
      <w:r w:rsidRPr="000B4ACD">
        <w:rPr>
          <w:rFonts w:hint="cs"/>
          <w:rtl/>
          <w:lang w:bidi="fa-IR"/>
        </w:rPr>
        <w:t>ی</w:t>
      </w:r>
      <w:r w:rsidRPr="000B4ACD">
        <w:rPr>
          <w:rFonts w:hint="eastAsia"/>
          <w:rtl/>
          <w:lang w:bidi="fa-IR"/>
        </w:rPr>
        <w:t>شان</w:t>
      </w:r>
      <w:r w:rsidRPr="000B4ACD">
        <w:rPr>
          <w:rtl/>
          <w:lang w:bidi="fa-IR"/>
        </w:rPr>
        <w:t xml:space="preserve"> را رها کردند، چون به نزد پ</w:t>
      </w:r>
      <w:r w:rsidRPr="000B4ACD">
        <w:rPr>
          <w:rFonts w:hint="cs"/>
          <w:rtl/>
          <w:lang w:bidi="fa-IR"/>
        </w:rPr>
        <w:t>ی</w:t>
      </w:r>
      <w:r w:rsidRPr="000B4ACD">
        <w:rPr>
          <w:rFonts w:hint="eastAsia"/>
          <w:rtl/>
          <w:lang w:bidi="fa-IR"/>
        </w:rPr>
        <w:t>غمبر</w:t>
      </w:r>
      <w:r w:rsidRPr="000B4ACD">
        <w:rPr>
          <w:rtl/>
          <w:lang w:bidi="fa-IR"/>
        </w:rPr>
        <w:t xml:space="preserve"> رس</w:t>
      </w:r>
      <w:r w:rsidRPr="000B4ACD">
        <w:rPr>
          <w:rFonts w:hint="cs"/>
          <w:rtl/>
          <w:lang w:bidi="fa-IR"/>
        </w:rPr>
        <w:t>ی</w:t>
      </w:r>
      <w:r w:rsidRPr="000B4ACD">
        <w:rPr>
          <w:rtl/>
          <w:lang w:bidi="fa-IR"/>
        </w:rPr>
        <w:t>دند، خبر بگفتند، پ</w:t>
      </w:r>
      <w:r w:rsidRPr="000B4ACD">
        <w:rPr>
          <w:rFonts w:hint="cs"/>
          <w:rtl/>
          <w:lang w:bidi="fa-IR"/>
        </w:rPr>
        <w:t>ی</w:t>
      </w:r>
      <w:r w:rsidRPr="000B4ACD">
        <w:rPr>
          <w:rFonts w:hint="eastAsia"/>
          <w:rtl/>
          <w:lang w:bidi="fa-IR"/>
        </w:rPr>
        <w:t>غمبر</w:t>
      </w:r>
      <w:r w:rsidRPr="000B4ACD">
        <w:rPr>
          <w:rtl/>
          <w:lang w:bidi="fa-IR"/>
        </w:rPr>
        <w:t xml:space="preserve"> فرمود: «راست گفته ا</w:t>
      </w:r>
      <w:r w:rsidRPr="000B4ACD">
        <w:rPr>
          <w:rFonts w:hint="cs"/>
          <w:rtl/>
          <w:lang w:bidi="fa-IR"/>
        </w:rPr>
        <w:t>ی</w:t>
      </w:r>
      <w:r w:rsidRPr="000B4ACD">
        <w:rPr>
          <w:rFonts w:hint="eastAsia"/>
          <w:rtl/>
          <w:lang w:bidi="fa-IR"/>
        </w:rPr>
        <w:t>،</w:t>
      </w:r>
      <w:r w:rsidRPr="000B4ACD">
        <w:rPr>
          <w:rtl/>
          <w:lang w:bidi="fa-IR"/>
        </w:rPr>
        <w:t xml:space="preserve"> برادر تو است، پدر شما آدم و مادر شما حوا است» (اسد 226 / 1).73 - ام</w:t>
      </w:r>
      <w:r w:rsidRPr="000B4ACD">
        <w:rPr>
          <w:rFonts w:hint="cs"/>
          <w:rtl/>
          <w:lang w:bidi="fa-IR"/>
        </w:rPr>
        <w:t>ی</w:t>
      </w:r>
      <w:r w:rsidRPr="000B4ACD">
        <w:rPr>
          <w:rFonts w:hint="eastAsia"/>
          <w:rtl/>
          <w:lang w:bidi="fa-IR"/>
        </w:rPr>
        <w:t>رمؤمنان</w:t>
      </w:r>
      <w:r w:rsidRPr="000B4ACD">
        <w:rPr>
          <w:rtl/>
          <w:lang w:bidi="fa-IR"/>
        </w:rPr>
        <w:t xml:space="preserve"> بر مجلس</w:t>
      </w:r>
      <w:r w:rsidRPr="000B4ACD">
        <w:rPr>
          <w:rFonts w:hint="cs"/>
          <w:rtl/>
          <w:lang w:bidi="fa-IR"/>
        </w:rPr>
        <w:t>ی</w:t>
      </w:r>
      <w:r w:rsidRPr="000B4ACD">
        <w:rPr>
          <w:rtl/>
          <w:lang w:bidi="fa-IR"/>
        </w:rPr>
        <w:t xml:space="preserve"> از قر</w:t>
      </w:r>
      <w:r w:rsidRPr="000B4ACD">
        <w:rPr>
          <w:rFonts w:hint="cs"/>
          <w:rtl/>
          <w:lang w:bidi="fa-IR"/>
        </w:rPr>
        <w:t>ی</w:t>
      </w:r>
      <w:r w:rsidRPr="000B4ACD">
        <w:rPr>
          <w:rFonts w:hint="eastAsia"/>
          <w:rtl/>
          <w:lang w:bidi="fa-IR"/>
        </w:rPr>
        <w:t>ش</w:t>
      </w:r>
      <w:r w:rsidRPr="000B4ACD">
        <w:rPr>
          <w:rtl/>
          <w:lang w:bidi="fa-IR"/>
        </w:rPr>
        <w:t xml:space="preserve"> گذشت، د</w:t>
      </w:r>
      <w:r w:rsidRPr="000B4ACD">
        <w:rPr>
          <w:rFonts w:hint="cs"/>
          <w:rtl/>
          <w:lang w:bidi="fa-IR"/>
        </w:rPr>
        <w:t>ی</w:t>
      </w:r>
      <w:r w:rsidRPr="000B4ACD">
        <w:rPr>
          <w:rFonts w:hint="eastAsia"/>
          <w:rtl/>
          <w:lang w:bidi="fa-IR"/>
        </w:rPr>
        <w:t>د</w:t>
      </w:r>
      <w:r w:rsidRPr="000B4ACD">
        <w:rPr>
          <w:rtl/>
          <w:lang w:bidi="fa-IR"/>
        </w:rPr>
        <w:t xml:space="preserve"> لباسها</w:t>
      </w:r>
      <w:r w:rsidRPr="000B4ACD">
        <w:rPr>
          <w:rFonts w:hint="cs"/>
          <w:rtl/>
          <w:lang w:bidi="fa-IR"/>
        </w:rPr>
        <w:t>ی</w:t>
      </w:r>
      <w:r w:rsidRPr="000B4ACD">
        <w:rPr>
          <w:rtl/>
          <w:lang w:bidi="fa-IR"/>
        </w:rPr>
        <w:t xml:space="preserve"> سف</w:t>
      </w:r>
      <w:r w:rsidRPr="000B4ACD">
        <w:rPr>
          <w:rFonts w:hint="cs"/>
          <w:rtl/>
          <w:lang w:bidi="fa-IR"/>
        </w:rPr>
        <w:t>ی</w:t>
      </w:r>
      <w:r w:rsidRPr="000B4ACD">
        <w:rPr>
          <w:rFonts w:hint="eastAsia"/>
          <w:rtl/>
          <w:lang w:bidi="fa-IR"/>
        </w:rPr>
        <w:t>د</w:t>
      </w:r>
      <w:r w:rsidRPr="000B4ACD">
        <w:rPr>
          <w:rtl/>
          <w:lang w:bidi="fa-IR"/>
        </w:rPr>
        <w:t xml:space="preserve"> و براق پوش</w:t>
      </w:r>
      <w:r w:rsidRPr="000B4ACD">
        <w:rPr>
          <w:rFonts w:hint="cs"/>
          <w:rtl/>
          <w:lang w:bidi="fa-IR"/>
        </w:rPr>
        <w:t>ی</w:t>
      </w:r>
      <w:r w:rsidRPr="000B4ACD">
        <w:rPr>
          <w:rFonts w:hint="eastAsia"/>
          <w:rtl/>
          <w:lang w:bidi="fa-IR"/>
        </w:rPr>
        <w:t>ده،</w:t>
      </w:r>
      <w:r w:rsidRPr="000B4ACD">
        <w:rPr>
          <w:rtl/>
          <w:lang w:bidi="fa-IR"/>
        </w:rPr>
        <w:t xml:space="preserve"> رنگ و رو برافروخته، مشغول خنده و استهزاء به راهگذران بودند و به ا</w:t>
      </w:r>
      <w:r w:rsidRPr="000B4ACD">
        <w:rPr>
          <w:rFonts w:hint="cs"/>
          <w:rtl/>
          <w:lang w:bidi="fa-IR"/>
        </w:rPr>
        <w:t>ی</w:t>
      </w:r>
      <w:r w:rsidRPr="000B4ACD">
        <w:rPr>
          <w:rFonts w:hint="eastAsia"/>
          <w:rtl/>
          <w:lang w:bidi="fa-IR"/>
        </w:rPr>
        <w:t>شان</w:t>
      </w:r>
      <w:r w:rsidRPr="000B4ACD">
        <w:rPr>
          <w:rtl/>
          <w:lang w:bidi="fa-IR"/>
        </w:rPr>
        <w:t xml:space="preserve"> اشاره م</w:t>
      </w:r>
      <w:r w:rsidRPr="000B4ACD">
        <w:rPr>
          <w:rFonts w:hint="cs"/>
          <w:rtl/>
          <w:lang w:bidi="fa-IR"/>
        </w:rPr>
        <w:t>ی</w:t>
      </w:r>
      <w:r w:rsidRPr="000B4ACD">
        <w:rPr>
          <w:rtl/>
          <w:lang w:bidi="fa-IR"/>
        </w:rPr>
        <w:t xml:space="preserve"> </w:t>
      </w:r>
      <w:r w:rsidRPr="000B4ACD">
        <w:rPr>
          <w:rFonts w:hint="eastAsia"/>
          <w:rtl/>
          <w:lang w:bidi="fa-IR"/>
        </w:rPr>
        <w:t>کردند،</w:t>
      </w:r>
      <w:r w:rsidRPr="000B4ACD">
        <w:rPr>
          <w:rtl/>
          <w:lang w:bidi="fa-IR"/>
        </w:rPr>
        <w:t xml:space="preserve"> آن گاه بر گروه</w:t>
      </w:r>
      <w:r w:rsidRPr="000B4ACD">
        <w:rPr>
          <w:rFonts w:hint="cs"/>
          <w:rtl/>
          <w:lang w:bidi="fa-IR"/>
        </w:rPr>
        <w:t>ی</w:t>
      </w:r>
      <w:r w:rsidRPr="000B4ACD">
        <w:rPr>
          <w:rtl/>
          <w:lang w:bidi="fa-IR"/>
        </w:rPr>
        <w:t xml:space="preserve"> از انصار گذر </w:t>
      </w:r>
      <w:r w:rsidRPr="000B4ACD">
        <w:rPr>
          <w:rtl/>
          <w:lang w:bidi="fa-IR"/>
        </w:rPr>
        <w:lastRenderedPageBreak/>
        <w:t>کرد، همه بار</w:t>
      </w:r>
      <w:r w:rsidRPr="000B4ACD">
        <w:rPr>
          <w:rFonts w:hint="cs"/>
          <w:rtl/>
          <w:lang w:bidi="fa-IR"/>
        </w:rPr>
        <w:t>ی</w:t>
      </w:r>
      <w:r w:rsidRPr="000B4ACD">
        <w:rPr>
          <w:rFonts w:hint="eastAsia"/>
          <w:rtl/>
          <w:lang w:bidi="fa-IR"/>
        </w:rPr>
        <w:t>ک</w:t>
      </w:r>
      <w:r w:rsidRPr="000B4ACD">
        <w:rPr>
          <w:rtl/>
          <w:lang w:bidi="fa-IR"/>
        </w:rPr>
        <w:t xml:space="preserve"> اندام لاغر گردن، زرد رنگ و رو، اما فروتن در کلام؛ ام</w:t>
      </w:r>
      <w:r w:rsidRPr="000B4ACD">
        <w:rPr>
          <w:rFonts w:hint="cs"/>
          <w:rtl/>
          <w:lang w:bidi="fa-IR"/>
        </w:rPr>
        <w:t>ی</w:t>
      </w:r>
      <w:r w:rsidRPr="000B4ACD">
        <w:rPr>
          <w:rFonts w:hint="eastAsia"/>
          <w:rtl/>
          <w:lang w:bidi="fa-IR"/>
        </w:rPr>
        <w:t>ر</w:t>
      </w:r>
      <w:r w:rsidRPr="000B4ACD">
        <w:rPr>
          <w:rtl/>
          <w:lang w:bidi="fa-IR"/>
        </w:rPr>
        <w:t xml:space="preserve"> تعجب کرد و بر پ</w:t>
      </w:r>
      <w:r w:rsidRPr="000B4ACD">
        <w:rPr>
          <w:rFonts w:hint="cs"/>
          <w:rtl/>
          <w:lang w:bidi="fa-IR"/>
        </w:rPr>
        <w:t>ی</w:t>
      </w:r>
      <w:r w:rsidRPr="000B4ACD">
        <w:rPr>
          <w:rFonts w:hint="eastAsia"/>
          <w:rtl/>
          <w:lang w:bidi="fa-IR"/>
        </w:rPr>
        <w:t>غمبر</w:t>
      </w:r>
      <w:r w:rsidRPr="000B4ACD">
        <w:rPr>
          <w:rtl/>
          <w:lang w:bidi="fa-IR"/>
        </w:rPr>
        <w:t xml:space="preserve"> وارد شد، گفت: پدر و مادرم به فدا</w:t>
      </w:r>
      <w:r w:rsidRPr="000B4ACD">
        <w:rPr>
          <w:rFonts w:hint="cs"/>
          <w:rtl/>
          <w:lang w:bidi="fa-IR"/>
        </w:rPr>
        <w:t>ی</w:t>
      </w:r>
      <w:r w:rsidRPr="000B4ACD">
        <w:rPr>
          <w:rtl/>
          <w:lang w:bidi="fa-IR"/>
        </w:rPr>
        <w:t xml:space="preserve"> تو، چن</w:t>
      </w:r>
      <w:r w:rsidRPr="000B4ACD">
        <w:rPr>
          <w:rFonts w:hint="cs"/>
          <w:rtl/>
          <w:lang w:bidi="fa-IR"/>
        </w:rPr>
        <w:t>ی</w:t>
      </w:r>
      <w:r w:rsidRPr="000B4ACD">
        <w:rPr>
          <w:rFonts w:hint="eastAsia"/>
          <w:rtl/>
          <w:lang w:bidi="fa-IR"/>
        </w:rPr>
        <w:t>ن</w:t>
      </w:r>
      <w:r w:rsidRPr="000B4ACD">
        <w:rPr>
          <w:rtl/>
          <w:lang w:bidi="fa-IR"/>
        </w:rPr>
        <w:t xml:space="preserve"> و چنان د</w:t>
      </w:r>
      <w:r w:rsidRPr="000B4ACD">
        <w:rPr>
          <w:rFonts w:hint="cs"/>
          <w:rtl/>
          <w:lang w:bidi="fa-IR"/>
        </w:rPr>
        <w:t>ی</w:t>
      </w:r>
      <w:r w:rsidRPr="000B4ACD">
        <w:rPr>
          <w:rFonts w:hint="eastAsia"/>
          <w:rtl/>
          <w:lang w:bidi="fa-IR"/>
        </w:rPr>
        <w:t>دم،</w:t>
      </w:r>
      <w:r w:rsidRPr="000B4ACD">
        <w:rPr>
          <w:rtl/>
          <w:lang w:bidi="fa-IR"/>
        </w:rPr>
        <w:t xml:space="preserve"> آ</w:t>
      </w:r>
      <w:r w:rsidRPr="000B4ACD">
        <w:rPr>
          <w:rFonts w:hint="cs"/>
          <w:rtl/>
          <w:lang w:bidi="fa-IR"/>
        </w:rPr>
        <w:t>ی</w:t>
      </w:r>
      <w:r w:rsidRPr="000B4ACD">
        <w:rPr>
          <w:rFonts w:hint="eastAsia"/>
          <w:rtl/>
          <w:lang w:bidi="fa-IR"/>
        </w:rPr>
        <w:t>ا</w:t>
      </w:r>
      <w:r w:rsidRPr="000B4ACD">
        <w:rPr>
          <w:rtl/>
          <w:lang w:bidi="fa-IR"/>
        </w:rPr>
        <w:t xml:space="preserve"> همه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دو گروه مؤمنند؟ مرا از صفات مؤمن خبر ده؛ پ</w:t>
      </w:r>
      <w:r w:rsidRPr="000B4ACD">
        <w:rPr>
          <w:rFonts w:hint="cs"/>
          <w:rtl/>
          <w:lang w:bidi="fa-IR"/>
        </w:rPr>
        <w:t>ی</w:t>
      </w:r>
      <w:r w:rsidRPr="000B4ACD">
        <w:rPr>
          <w:rFonts w:hint="eastAsia"/>
          <w:rtl/>
          <w:lang w:bidi="fa-IR"/>
        </w:rPr>
        <w:t>غمبر</w:t>
      </w:r>
      <w:r w:rsidRPr="000B4ACD">
        <w:rPr>
          <w:rtl/>
          <w:lang w:bidi="fa-IR"/>
        </w:rPr>
        <w:t xml:space="preserve"> لخت</w:t>
      </w:r>
      <w:r w:rsidRPr="000B4ACD">
        <w:rPr>
          <w:rFonts w:hint="cs"/>
          <w:rtl/>
          <w:lang w:bidi="fa-IR"/>
        </w:rPr>
        <w:t>ی</w:t>
      </w:r>
      <w:r w:rsidRPr="000B4ACD">
        <w:rPr>
          <w:rtl/>
          <w:lang w:bidi="fa-IR"/>
        </w:rPr>
        <w:t xml:space="preserve"> سر به </w:t>
      </w:r>
      <w:r w:rsidRPr="000B4ACD">
        <w:rPr>
          <w:rFonts w:hint="eastAsia"/>
          <w:rtl/>
          <w:lang w:bidi="fa-IR"/>
        </w:rPr>
        <w:t>ز</w:t>
      </w:r>
      <w:r w:rsidRPr="000B4ACD">
        <w:rPr>
          <w:rFonts w:hint="cs"/>
          <w:rtl/>
          <w:lang w:bidi="fa-IR"/>
        </w:rPr>
        <w:t>ی</w:t>
      </w:r>
      <w:r w:rsidRPr="000B4ACD">
        <w:rPr>
          <w:rFonts w:hint="eastAsia"/>
          <w:rtl/>
          <w:lang w:bidi="fa-IR"/>
        </w:rPr>
        <w:t>ر</w:t>
      </w:r>
      <w:r w:rsidRPr="000B4ACD">
        <w:rPr>
          <w:rtl/>
          <w:lang w:bidi="fa-IR"/>
        </w:rPr>
        <w:t xml:space="preserve"> افکند گو</w:t>
      </w:r>
      <w:r w:rsidRPr="000B4ACD">
        <w:rPr>
          <w:rFonts w:hint="cs"/>
          <w:rtl/>
          <w:lang w:bidi="fa-IR"/>
        </w:rPr>
        <w:t>یی</w:t>
      </w:r>
      <w:r w:rsidRPr="000B4ACD">
        <w:rPr>
          <w:rtl/>
          <w:lang w:bidi="fa-IR"/>
        </w:rPr>
        <w:t xml:space="preserve"> فکر م</w:t>
      </w:r>
      <w:r w:rsidRPr="000B4ACD">
        <w:rPr>
          <w:rFonts w:hint="cs"/>
          <w:rtl/>
          <w:lang w:bidi="fa-IR"/>
        </w:rPr>
        <w:t>ی</w:t>
      </w:r>
      <w:r w:rsidRPr="000B4ACD">
        <w:rPr>
          <w:rFonts w:hint="eastAsia"/>
          <w:rtl/>
          <w:lang w:bidi="fa-IR"/>
        </w:rPr>
        <w:t>کند</w:t>
      </w:r>
      <w:r w:rsidRPr="000B4ACD">
        <w:rPr>
          <w:rtl/>
          <w:lang w:bidi="fa-IR"/>
        </w:rPr>
        <w:t xml:space="preserve"> آن گاه سر برداشت و فرمود: «در مؤمن با</w:t>
      </w:r>
      <w:r w:rsidRPr="000B4ACD">
        <w:rPr>
          <w:rFonts w:hint="cs"/>
          <w:rtl/>
          <w:lang w:bidi="fa-IR"/>
        </w:rPr>
        <w:t>ی</w:t>
      </w:r>
      <w:r w:rsidRPr="000B4ACD">
        <w:rPr>
          <w:rFonts w:hint="eastAsia"/>
          <w:rtl/>
          <w:lang w:bidi="fa-IR"/>
        </w:rPr>
        <w:t>د</w:t>
      </w:r>
      <w:r w:rsidRPr="000B4ACD">
        <w:rPr>
          <w:rtl/>
          <w:lang w:bidi="fa-IR"/>
        </w:rPr>
        <w:t xml:space="preserve"> ب</w:t>
      </w:r>
      <w:r w:rsidRPr="000B4ACD">
        <w:rPr>
          <w:rFonts w:hint="cs"/>
          <w:rtl/>
          <w:lang w:bidi="fa-IR"/>
        </w:rPr>
        <w:t>ی</w:t>
      </w:r>
      <w:r w:rsidRPr="000B4ACD">
        <w:rPr>
          <w:rFonts w:hint="eastAsia"/>
          <w:rtl/>
          <w:lang w:bidi="fa-IR"/>
        </w:rPr>
        <w:t>ست</w:t>
      </w:r>
      <w:r w:rsidRPr="000B4ACD">
        <w:rPr>
          <w:rtl/>
          <w:lang w:bidi="fa-IR"/>
        </w:rPr>
        <w:t xml:space="preserve"> صفت باشد که اگر نبود، ا</w:t>
      </w:r>
      <w:r w:rsidRPr="000B4ACD">
        <w:rPr>
          <w:rFonts w:hint="cs"/>
          <w:rtl/>
          <w:lang w:bidi="fa-IR"/>
        </w:rPr>
        <w:t>ی</w:t>
      </w:r>
      <w:r w:rsidRPr="000B4ACD">
        <w:rPr>
          <w:rFonts w:hint="eastAsia"/>
          <w:rtl/>
          <w:lang w:bidi="fa-IR"/>
        </w:rPr>
        <w:t>مانش</w:t>
      </w:r>
      <w:r w:rsidRPr="000B4ACD">
        <w:rPr>
          <w:rtl/>
          <w:lang w:bidi="fa-IR"/>
        </w:rPr>
        <w:t xml:space="preserve"> کامل ن</w:t>
      </w:r>
      <w:r w:rsidRPr="000B4ACD">
        <w:rPr>
          <w:rFonts w:hint="cs"/>
          <w:rtl/>
          <w:lang w:bidi="fa-IR"/>
        </w:rPr>
        <w:t>ی</w:t>
      </w:r>
      <w:r w:rsidRPr="000B4ACD">
        <w:rPr>
          <w:rFonts w:hint="eastAsia"/>
          <w:rtl/>
          <w:lang w:bidi="fa-IR"/>
        </w:rPr>
        <w:t>ست</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عل</w:t>
      </w:r>
      <w:r w:rsidRPr="000B4ACD">
        <w:rPr>
          <w:rFonts w:hint="cs"/>
          <w:rtl/>
          <w:lang w:bidi="fa-IR"/>
        </w:rPr>
        <w:t>ی</w:t>
      </w:r>
      <w:r w:rsidRPr="000B4ACD">
        <w:rPr>
          <w:rtl/>
          <w:lang w:bidi="fa-IR"/>
        </w:rPr>
        <w:t>! به درست</w:t>
      </w:r>
      <w:r w:rsidRPr="000B4ACD">
        <w:rPr>
          <w:rFonts w:hint="cs"/>
          <w:rtl/>
          <w:lang w:bidi="fa-IR"/>
        </w:rPr>
        <w:t>ی</w:t>
      </w:r>
      <w:r w:rsidRPr="000B4ACD">
        <w:rPr>
          <w:rtl/>
          <w:lang w:bidi="fa-IR"/>
        </w:rPr>
        <w:t xml:space="preserve"> که مؤمنان آمادگان برا</w:t>
      </w:r>
      <w:r w:rsidRPr="000B4ACD">
        <w:rPr>
          <w:rFonts w:hint="cs"/>
          <w:rtl/>
          <w:lang w:bidi="fa-IR"/>
        </w:rPr>
        <w:t>ی</w:t>
      </w:r>
      <w:r w:rsidRPr="000B4ACD">
        <w:rPr>
          <w:rtl/>
          <w:lang w:bidi="fa-IR"/>
        </w:rPr>
        <w:t xml:space="preserve"> اقامه </w:t>
      </w:r>
      <w:r w:rsidRPr="000B4ACD">
        <w:rPr>
          <w:rFonts w:hint="cs"/>
          <w:rtl/>
          <w:lang w:bidi="fa-IR"/>
        </w:rPr>
        <w:t>ی</w:t>
      </w:r>
      <w:r w:rsidRPr="000B4ACD">
        <w:rPr>
          <w:rtl/>
          <w:lang w:bidi="fa-IR"/>
        </w:rPr>
        <w:t xml:space="preserve"> نمازند، شتاب کنندگان برا</w:t>
      </w:r>
      <w:r w:rsidRPr="000B4ACD">
        <w:rPr>
          <w:rFonts w:hint="cs"/>
          <w:rtl/>
          <w:lang w:bidi="fa-IR"/>
        </w:rPr>
        <w:t>ی</w:t>
      </w:r>
      <w:r w:rsidRPr="000B4ACD">
        <w:rPr>
          <w:rtl/>
          <w:lang w:bidi="fa-IR"/>
        </w:rPr>
        <w:t xml:space="preserve"> ادا</w:t>
      </w:r>
      <w:r w:rsidRPr="000B4ACD">
        <w:rPr>
          <w:rFonts w:hint="cs"/>
          <w:rtl/>
          <w:lang w:bidi="fa-IR"/>
        </w:rPr>
        <w:t>ی</w:t>
      </w:r>
      <w:r w:rsidRPr="000B4ACD">
        <w:rPr>
          <w:rtl/>
          <w:lang w:bidi="fa-IR"/>
        </w:rPr>
        <w:t xml:space="preserve"> زکات، خورانندگان غذا به مسک</w:t>
      </w:r>
      <w:r w:rsidRPr="000B4ACD">
        <w:rPr>
          <w:rFonts w:hint="cs"/>
          <w:rtl/>
          <w:lang w:bidi="fa-IR"/>
        </w:rPr>
        <w:t>ی</w:t>
      </w:r>
      <w:r w:rsidRPr="000B4ACD">
        <w:rPr>
          <w:rFonts w:hint="eastAsia"/>
          <w:rtl/>
          <w:lang w:bidi="fa-IR"/>
        </w:rPr>
        <w:t>ن،</w:t>
      </w:r>
      <w:r w:rsidRPr="000B4ACD">
        <w:rPr>
          <w:rtl/>
          <w:lang w:bidi="fa-IR"/>
        </w:rPr>
        <w:t xml:space="preserve"> دست نوازش کشندگان بر سر </w:t>
      </w:r>
      <w:r w:rsidRPr="000B4ACD">
        <w:rPr>
          <w:rFonts w:hint="cs"/>
          <w:rtl/>
          <w:lang w:bidi="fa-IR"/>
        </w:rPr>
        <w:t>ی</w:t>
      </w:r>
      <w:r w:rsidRPr="000B4ACD">
        <w:rPr>
          <w:rFonts w:hint="eastAsia"/>
          <w:rtl/>
          <w:lang w:bidi="fa-IR"/>
        </w:rPr>
        <w:t>ت</w:t>
      </w:r>
      <w:r w:rsidRPr="000B4ACD">
        <w:rPr>
          <w:rFonts w:hint="cs"/>
          <w:rtl/>
          <w:lang w:bidi="fa-IR"/>
        </w:rPr>
        <w:t>ی</w:t>
      </w:r>
      <w:r w:rsidRPr="000B4ACD">
        <w:rPr>
          <w:rFonts w:hint="eastAsia"/>
          <w:rtl/>
          <w:lang w:bidi="fa-IR"/>
        </w:rPr>
        <w:t>م،</w:t>
      </w:r>
      <w:r w:rsidRPr="000B4ACD">
        <w:rPr>
          <w:rtl/>
          <w:lang w:bidi="fa-IR"/>
        </w:rPr>
        <w:t xml:space="preserve"> پاک</w:t>
      </w:r>
      <w:r w:rsidRPr="000B4ACD">
        <w:rPr>
          <w:rFonts w:hint="cs"/>
          <w:rtl/>
          <w:lang w:bidi="fa-IR"/>
        </w:rPr>
        <w:t>ی</w:t>
      </w:r>
      <w:r w:rsidRPr="000B4ACD">
        <w:rPr>
          <w:rFonts w:hint="eastAsia"/>
          <w:rtl/>
          <w:lang w:bidi="fa-IR"/>
        </w:rPr>
        <w:t>زه</w:t>
      </w:r>
      <w:r w:rsidRPr="000B4ACD">
        <w:rPr>
          <w:rtl/>
          <w:lang w:bidi="fa-IR"/>
        </w:rPr>
        <w:t xml:space="preserve"> داران لباس کم بها</w:t>
      </w:r>
      <w:r w:rsidRPr="000B4ACD">
        <w:rPr>
          <w:rFonts w:hint="cs"/>
          <w:rtl/>
          <w:lang w:bidi="fa-IR"/>
        </w:rPr>
        <w:t>ی</w:t>
      </w:r>
      <w:r w:rsidRPr="000B4ACD">
        <w:rPr>
          <w:rtl/>
          <w:lang w:bidi="fa-IR"/>
        </w:rPr>
        <w:t xml:space="preserve"> خو</w:t>
      </w:r>
      <w:r w:rsidRPr="000B4ACD">
        <w:rPr>
          <w:rFonts w:hint="cs"/>
          <w:rtl/>
          <w:lang w:bidi="fa-IR"/>
        </w:rPr>
        <w:t>ی</w:t>
      </w:r>
      <w:r w:rsidRPr="000B4ACD">
        <w:rPr>
          <w:rFonts w:hint="eastAsia"/>
          <w:rtl/>
          <w:lang w:bidi="fa-IR"/>
        </w:rPr>
        <w:t>ش،</w:t>
      </w:r>
      <w:r w:rsidRPr="000B4ACD">
        <w:rPr>
          <w:rtl/>
          <w:lang w:bidi="fa-IR"/>
        </w:rPr>
        <w:t xml:space="preserve"> دامن به کمر زنندگان در راه د</w:t>
      </w:r>
      <w:r w:rsidRPr="000B4ACD">
        <w:rPr>
          <w:rFonts w:hint="cs"/>
          <w:rtl/>
          <w:lang w:bidi="fa-IR"/>
        </w:rPr>
        <w:t>ی</w:t>
      </w:r>
      <w:r w:rsidRPr="000B4ACD">
        <w:rPr>
          <w:rFonts w:hint="eastAsia"/>
          <w:rtl/>
          <w:lang w:bidi="fa-IR"/>
        </w:rPr>
        <w:t>ن،</w:t>
      </w:r>
      <w:r w:rsidRPr="000B4ACD">
        <w:rPr>
          <w:rtl/>
          <w:lang w:bidi="fa-IR"/>
        </w:rPr>
        <w:t xml:space="preserve"> اگر حد</w:t>
      </w:r>
      <w:r w:rsidRPr="000B4ACD">
        <w:rPr>
          <w:rFonts w:hint="cs"/>
          <w:rtl/>
          <w:lang w:bidi="fa-IR"/>
        </w:rPr>
        <w:t>ی</w:t>
      </w:r>
      <w:r w:rsidRPr="000B4ACD">
        <w:rPr>
          <w:rFonts w:hint="eastAsia"/>
          <w:rtl/>
          <w:lang w:bidi="fa-IR"/>
        </w:rPr>
        <w:t>ث</w:t>
      </w:r>
      <w:r w:rsidRPr="000B4ACD">
        <w:rPr>
          <w:rtl/>
          <w:lang w:bidi="fa-IR"/>
        </w:rPr>
        <w:t xml:space="preserve"> گو</w:t>
      </w:r>
      <w:r w:rsidRPr="000B4ACD">
        <w:rPr>
          <w:rFonts w:hint="cs"/>
          <w:rtl/>
          <w:lang w:bidi="fa-IR"/>
        </w:rPr>
        <w:t>ی</w:t>
      </w:r>
      <w:r w:rsidRPr="000B4ACD">
        <w:rPr>
          <w:rFonts w:hint="eastAsia"/>
          <w:rtl/>
          <w:lang w:bidi="fa-IR"/>
        </w:rPr>
        <w:t>ند</w:t>
      </w:r>
      <w:r w:rsidRPr="000B4ACD">
        <w:rPr>
          <w:rtl/>
          <w:lang w:bidi="fa-IR"/>
        </w:rPr>
        <w:t xml:space="preserve"> دروغ نگو</w:t>
      </w:r>
      <w:r w:rsidRPr="000B4ACD">
        <w:rPr>
          <w:rFonts w:hint="cs"/>
          <w:rtl/>
          <w:lang w:bidi="fa-IR"/>
        </w:rPr>
        <w:t>ی</w:t>
      </w:r>
      <w:r w:rsidRPr="000B4ACD">
        <w:rPr>
          <w:rFonts w:hint="eastAsia"/>
          <w:rtl/>
          <w:lang w:bidi="fa-IR"/>
        </w:rPr>
        <w:t>ند،</w:t>
      </w:r>
      <w:r w:rsidRPr="000B4ACD">
        <w:rPr>
          <w:rtl/>
          <w:lang w:bidi="fa-IR"/>
        </w:rPr>
        <w:t xml:space="preserve"> اگر وعده دهند خلاف نکند، اگر ا</w:t>
      </w:r>
      <w:r w:rsidRPr="000B4ACD">
        <w:rPr>
          <w:rFonts w:hint="cs"/>
          <w:rtl/>
          <w:lang w:bidi="fa-IR"/>
        </w:rPr>
        <w:t>ی</w:t>
      </w:r>
      <w:r w:rsidRPr="000B4ACD">
        <w:rPr>
          <w:rFonts w:hint="eastAsia"/>
          <w:rtl/>
          <w:lang w:bidi="fa-IR"/>
        </w:rPr>
        <w:t>شان</w:t>
      </w:r>
      <w:r w:rsidRPr="000B4ACD">
        <w:rPr>
          <w:rtl/>
          <w:lang w:bidi="fa-IR"/>
        </w:rPr>
        <w:t xml:space="preserve"> را ام</w:t>
      </w:r>
      <w:r w:rsidRPr="000B4ACD">
        <w:rPr>
          <w:rFonts w:hint="cs"/>
          <w:rtl/>
          <w:lang w:bidi="fa-IR"/>
        </w:rPr>
        <w:t>ی</w:t>
      </w:r>
      <w:r w:rsidRPr="000B4ACD">
        <w:rPr>
          <w:rFonts w:hint="eastAsia"/>
          <w:rtl/>
          <w:lang w:bidi="fa-IR"/>
        </w:rPr>
        <w:t>ن</w:t>
      </w:r>
      <w:r w:rsidRPr="000B4ACD">
        <w:rPr>
          <w:rtl/>
          <w:lang w:bidi="fa-IR"/>
        </w:rPr>
        <w:t xml:space="preserve"> دانند خ</w:t>
      </w:r>
      <w:r w:rsidRPr="000B4ACD">
        <w:rPr>
          <w:rFonts w:hint="cs"/>
          <w:rtl/>
          <w:lang w:bidi="fa-IR"/>
        </w:rPr>
        <w:t>ی</w:t>
      </w:r>
      <w:r w:rsidRPr="000B4ACD">
        <w:rPr>
          <w:rFonts w:hint="eastAsia"/>
          <w:rtl/>
          <w:lang w:bidi="fa-IR"/>
        </w:rPr>
        <w:t>انت</w:t>
      </w:r>
      <w:r w:rsidRPr="000B4ACD">
        <w:rPr>
          <w:rtl/>
          <w:lang w:bidi="fa-IR"/>
        </w:rPr>
        <w:t xml:space="preserve"> نکنند، اگر سخن گو</w:t>
      </w:r>
      <w:r w:rsidRPr="000B4ACD">
        <w:rPr>
          <w:rFonts w:hint="cs"/>
          <w:rtl/>
          <w:lang w:bidi="fa-IR"/>
        </w:rPr>
        <w:t>ی</w:t>
      </w:r>
      <w:r w:rsidRPr="000B4ACD">
        <w:rPr>
          <w:rFonts w:hint="eastAsia"/>
          <w:rtl/>
          <w:lang w:bidi="fa-IR"/>
        </w:rPr>
        <w:t>ند</w:t>
      </w:r>
      <w:r w:rsidRPr="000B4ACD">
        <w:rPr>
          <w:rtl/>
          <w:lang w:bidi="fa-IR"/>
        </w:rPr>
        <w:t xml:space="preserve"> راست گو</w:t>
      </w:r>
      <w:r w:rsidRPr="000B4ACD">
        <w:rPr>
          <w:rFonts w:hint="cs"/>
          <w:rtl/>
          <w:lang w:bidi="fa-IR"/>
        </w:rPr>
        <w:t>ی</w:t>
      </w:r>
      <w:r w:rsidRPr="000B4ACD">
        <w:rPr>
          <w:rFonts w:hint="eastAsia"/>
          <w:rtl/>
          <w:lang w:bidi="fa-IR"/>
        </w:rPr>
        <w:t>ند،</w:t>
      </w:r>
      <w:r w:rsidRPr="000B4ACD">
        <w:rPr>
          <w:rtl/>
          <w:lang w:bidi="fa-IR"/>
        </w:rPr>
        <w:t xml:space="preserve"> شب زنده داران، سختگ</w:t>
      </w:r>
      <w:r w:rsidRPr="000B4ACD">
        <w:rPr>
          <w:rFonts w:hint="cs"/>
          <w:rtl/>
          <w:lang w:bidi="fa-IR"/>
        </w:rPr>
        <w:t>ی</w:t>
      </w:r>
      <w:r w:rsidRPr="000B4ACD">
        <w:rPr>
          <w:rFonts w:hint="eastAsia"/>
          <w:rtl/>
          <w:lang w:bidi="fa-IR"/>
        </w:rPr>
        <w:t>ران</w:t>
      </w:r>
      <w:r w:rsidRPr="000B4ACD">
        <w:rPr>
          <w:rtl/>
          <w:lang w:bidi="fa-IR"/>
        </w:rPr>
        <w:t xml:space="preserve"> بر کافران، رحم دلان بر مؤمنان، همسا</w:t>
      </w:r>
      <w:r w:rsidRPr="000B4ACD">
        <w:rPr>
          <w:rFonts w:hint="cs"/>
          <w:rtl/>
          <w:lang w:bidi="fa-IR"/>
        </w:rPr>
        <w:t>ی</w:t>
      </w:r>
      <w:r w:rsidRPr="000B4ACD">
        <w:rPr>
          <w:rFonts w:hint="eastAsia"/>
          <w:rtl/>
          <w:lang w:bidi="fa-IR"/>
        </w:rPr>
        <w:t>ه</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آزار نب</w:t>
      </w:r>
      <w:r w:rsidRPr="000B4ACD">
        <w:rPr>
          <w:rFonts w:hint="cs"/>
          <w:rtl/>
          <w:lang w:bidi="fa-IR"/>
        </w:rPr>
        <w:t>ی</w:t>
      </w:r>
      <w:r w:rsidRPr="000B4ACD">
        <w:rPr>
          <w:rFonts w:hint="eastAsia"/>
          <w:rtl/>
          <w:lang w:bidi="fa-IR"/>
        </w:rPr>
        <w:t>ند،</w:t>
      </w:r>
      <w:r w:rsidRPr="000B4ACD">
        <w:rPr>
          <w:rtl/>
          <w:lang w:bidi="fa-IR"/>
        </w:rPr>
        <w:t xml:space="preserve"> بر رو</w:t>
      </w:r>
      <w:r w:rsidRPr="000B4ACD">
        <w:rPr>
          <w:rFonts w:hint="cs"/>
          <w:rtl/>
          <w:lang w:bidi="fa-IR"/>
        </w:rPr>
        <w:t>ی</w:t>
      </w:r>
      <w:r w:rsidR="00D6498A">
        <w:rPr>
          <w:rFonts w:hint="cs"/>
          <w:rtl/>
          <w:lang w:bidi="fa-IR"/>
        </w:rPr>
        <w:t xml:space="preserve"> </w:t>
      </w:r>
      <w:r w:rsidRPr="000B4ACD">
        <w:rPr>
          <w:rFonts w:hint="eastAsia"/>
          <w:rtl/>
          <w:lang w:bidi="fa-IR"/>
        </w:rPr>
        <w:t>زم</w:t>
      </w:r>
      <w:r w:rsidRPr="000B4ACD">
        <w:rPr>
          <w:rFonts w:hint="cs"/>
          <w:rtl/>
          <w:lang w:bidi="fa-IR"/>
        </w:rPr>
        <w:t>ی</w:t>
      </w:r>
      <w:r w:rsidRPr="000B4ACD">
        <w:rPr>
          <w:rFonts w:hint="eastAsia"/>
          <w:rtl/>
          <w:lang w:bidi="fa-IR"/>
        </w:rPr>
        <w:t>ن</w:t>
      </w:r>
      <w:r w:rsidRPr="000B4ACD">
        <w:rPr>
          <w:rtl/>
          <w:lang w:bidi="fa-IR"/>
        </w:rPr>
        <w:t xml:space="preserve"> به فروتن</w:t>
      </w:r>
      <w:r w:rsidRPr="000B4ACD">
        <w:rPr>
          <w:rFonts w:hint="cs"/>
          <w:rtl/>
          <w:lang w:bidi="fa-IR"/>
        </w:rPr>
        <w:t>ی</w:t>
      </w:r>
      <w:r w:rsidRPr="000B4ACD">
        <w:rPr>
          <w:rtl/>
          <w:lang w:bidi="fa-IR"/>
        </w:rPr>
        <w:t xml:space="preserve"> راه روند، راه رفتن ا</w:t>
      </w:r>
      <w:r w:rsidRPr="000B4ACD">
        <w:rPr>
          <w:rFonts w:hint="cs"/>
          <w:rtl/>
          <w:lang w:bidi="fa-IR"/>
        </w:rPr>
        <w:t>ی</w:t>
      </w:r>
      <w:r w:rsidRPr="000B4ACD">
        <w:rPr>
          <w:rFonts w:hint="eastAsia"/>
          <w:rtl/>
          <w:lang w:bidi="fa-IR"/>
        </w:rPr>
        <w:t>شان</w:t>
      </w:r>
      <w:r w:rsidRPr="000B4ACD">
        <w:rPr>
          <w:rtl/>
          <w:lang w:bidi="fa-IR"/>
        </w:rPr>
        <w:t xml:space="preserve"> به سو</w:t>
      </w:r>
      <w:r w:rsidRPr="000B4ACD">
        <w:rPr>
          <w:rFonts w:hint="cs"/>
          <w:rtl/>
          <w:lang w:bidi="fa-IR"/>
        </w:rPr>
        <w:t>ی</w:t>
      </w:r>
      <w:r w:rsidRPr="000B4ACD">
        <w:rPr>
          <w:rtl/>
          <w:lang w:bidi="fa-IR"/>
        </w:rPr>
        <w:t xml:space="preserve"> خانه ها</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وه</w:t>
      </w:r>
      <w:r w:rsidRPr="000B4ACD">
        <w:rPr>
          <w:rtl/>
          <w:lang w:bidi="fa-IR"/>
        </w:rPr>
        <w:t xml:space="preserve"> زنان و ب</w:t>
      </w:r>
      <w:r w:rsidRPr="000B4ACD">
        <w:rPr>
          <w:rFonts w:hint="cs"/>
          <w:rtl/>
          <w:lang w:bidi="fa-IR"/>
        </w:rPr>
        <w:t>ی</w:t>
      </w:r>
      <w:r w:rsidRPr="000B4ACD">
        <w:rPr>
          <w:rFonts w:hint="eastAsia"/>
          <w:rtl/>
          <w:lang w:bidi="fa-IR"/>
        </w:rPr>
        <w:t>نوا</w:t>
      </w:r>
      <w:r w:rsidRPr="000B4ACD">
        <w:rPr>
          <w:rFonts w:hint="cs"/>
          <w:rtl/>
          <w:lang w:bidi="fa-IR"/>
        </w:rPr>
        <w:t>ی</w:t>
      </w:r>
      <w:r w:rsidRPr="000B4ACD">
        <w:rPr>
          <w:rFonts w:hint="eastAsia"/>
          <w:rtl/>
          <w:lang w:bidi="fa-IR"/>
        </w:rPr>
        <w:t>ان</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تش</w:t>
      </w:r>
      <w:r w:rsidRPr="000B4ACD">
        <w:rPr>
          <w:rFonts w:hint="cs"/>
          <w:rtl/>
          <w:lang w:bidi="fa-IR"/>
        </w:rPr>
        <w:t>یی</w:t>
      </w:r>
      <w:r w:rsidRPr="000B4ACD">
        <w:rPr>
          <w:rFonts w:hint="eastAsia"/>
          <w:rtl/>
          <w:lang w:bidi="fa-IR"/>
        </w:rPr>
        <w:t>ع</w:t>
      </w:r>
      <w:r w:rsidRPr="000B4ACD">
        <w:rPr>
          <w:rtl/>
          <w:lang w:bidi="fa-IR"/>
        </w:rPr>
        <w:t xml:space="preserve"> جنازه باشد» (واف</w:t>
      </w:r>
      <w:r w:rsidRPr="000B4ACD">
        <w:rPr>
          <w:rFonts w:hint="cs"/>
          <w:rtl/>
          <w:lang w:bidi="fa-IR"/>
        </w:rPr>
        <w:t>ی</w:t>
      </w:r>
      <w:r w:rsidRPr="000B4ACD">
        <w:rPr>
          <w:rtl/>
          <w:lang w:bidi="fa-IR"/>
        </w:rPr>
        <w:t xml:space="preserve"> - الا</w:t>
      </w:r>
      <w:r w:rsidRPr="000B4ACD">
        <w:rPr>
          <w:rFonts w:hint="cs"/>
          <w:rtl/>
          <w:lang w:bidi="fa-IR"/>
        </w:rPr>
        <w:t>ی</w:t>
      </w:r>
      <w:r w:rsidRPr="000B4ACD">
        <w:rPr>
          <w:rFonts w:hint="eastAsia"/>
          <w:rtl/>
          <w:lang w:bidi="fa-IR"/>
        </w:rPr>
        <w:t>مان</w:t>
      </w:r>
      <w:r w:rsidRPr="000B4ACD">
        <w:rPr>
          <w:rtl/>
          <w:lang w:bidi="fa-IR"/>
        </w:rPr>
        <w:t xml:space="preserve"> / 35).74 - فرمود: «خوبان شما، خردمندان شما هستند» گفتند: </w:t>
      </w:r>
      <w:r w:rsidRPr="000B4ACD">
        <w:rPr>
          <w:rFonts w:hint="cs"/>
          <w:rtl/>
          <w:lang w:bidi="fa-IR"/>
        </w:rPr>
        <w:t>ی</w:t>
      </w:r>
      <w:r w:rsidRPr="000B4ACD">
        <w:rPr>
          <w:rFonts w:hint="eastAsia"/>
          <w:rtl/>
          <w:lang w:bidi="fa-IR"/>
        </w:rPr>
        <w:t>ا</w:t>
      </w:r>
      <w:r w:rsidRPr="000B4ACD">
        <w:rPr>
          <w:rtl/>
          <w:lang w:bidi="fa-IR"/>
        </w:rPr>
        <w:t xml:space="preserve"> رسول الله! خردمندان ک</w:t>
      </w:r>
      <w:r w:rsidRPr="000B4ACD">
        <w:rPr>
          <w:rFonts w:hint="cs"/>
          <w:rtl/>
          <w:lang w:bidi="fa-IR"/>
        </w:rPr>
        <w:t>ی</w:t>
      </w:r>
      <w:r w:rsidRPr="000B4ACD">
        <w:rPr>
          <w:rFonts w:hint="eastAsia"/>
          <w:rtl/>
          <w:lang w:bidi="fa-IR"/>
        </w:rPr>
        <w:t>انند؟</w:t>
      </w:r>
      <w:r w:rsidRPr="000B4ACD">
        <w:rPr>
          <w:rtl/>
          <w:lang w:bidi="fa-IR"/>
        </w:rPr>
        <w:t xml:space="preserve"> فرمود: صاحبان خو</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کو</w:t>
      </w:r>
      <w:r w:rsidRPr="000B4ACD">
        <w:rPr>
          <w:rtl/>
          <w:lang w:bidi="fa-IR"/>
        </w:rPr>
        <w:t xml:space="preserve"> و اند</w:t>
      </w:r>
      <w:r w:rsidRPr="000B4ACD">
        <w:rPr>
          <w:rFonts w:hint="cs"/>
          <w:rtl/>
          <w:lang w:bidi="fa-IR"/>
        </w:rPr>
        <w:t>ی</w:t>
      </w:r>
      <w:r w:rsidRPr="000B4ACD">
        <w:rPr>
          <w:rFonts w:hint="eastAsia"/>
          <w:rtl/>
          <w:lang w:bidi="fa-IR"/>
        </w:rPr>
        <w:t>شه</w:t>
      </w:r>
      <w:r w:rsidRPr="000B4ACD">
        <w:rPr>
          <w:rtl/>
          <w:lang w:bidi="fa-IR"/>
        </w:rPr>
        <w:t xml:space="preserve"> ها</w:t>
      </w:r>
      <w:r w:rsidRPr="000B4ACD">
        <w:rPr>
          <w:rFonts w:hint="cs"/>
          <w:rtl/>
          <w:lang w:bidi="fa-IR"/>
        </w:rPr>
        <w:t>ی</w:t>
      </w:r>
      <w:r w:rsidRPr="000B4ACD">
        <w:rPr>
          <w:rtl/>
          <w:lang w:bidi="fa-IR"/>
        </w:rPr>
        <w:t xml:space="preserve"> استوار، صله </w:t>
      </w:r>
      <w:r w:rsidRPr="000B4ACD">
        <w:rPr>
          <w:rFonts w:hint="cs"/>
          <w:rtl/>
          <w:lang w:bidi="fa-IR"/>
        </w:rPr>
        <w:t>ی</w:t>
      </w:r>
      <w:r w:rsidRPr="000B4ACD">
        <w:rPr>
          <w:rtl/>
          <w:lang w:bidi="fa-IR"/>
        </w:rPr>
        <w:t xml:space="preserve"> رحم </w:t>
      </w:r>
      <w:r w:rsidRPr="000B4ACD">
        <w:rPr>
          <w:rFonts w:hint="eastAsia"/>
          <w:rtl/>
          <w:lang w:bidi="fa-IR"/>
        </w:rPr>
        <w:t>به</w:t>
      </w:r>
      <w:r w:rsidRPr="000B4ACD">
        <w:rPr>
          <w:rtl/>
          <w:lang w:bidi="fa-IR"/>
        </w:rPr>
        <w:t xml:space="preserve"> جا آورندگان، ن</w:t>
      </w:r>
      <w:r w:rsidRPr="000B4ACD">
        <w:rPr>
          <w:rFonts w:hint="cs"/>
          <w:rtl/>
          <w:lang w:bidi="fa-IR"/>
        </w:rPr>
        <w:t>ی</w:t>
      </w:r>
      <w:r w:rsidRPr="000B4ACD">
        <w:rPr>
          <w:rFonts w:hint="eastAsia"/>
          <w:rtl/>
          <w:lang w:bidi="fa-IR"/>
        </w:rPr>
        <w:t>کوکاران</w:t>
      </w:r>
      <w:r w:rsidRPr="000B4ACD">
        <w:rPr>
          <w:rtl/>
          <w:lang w:bidi="fa-IR"/>
        </w:rPr>
        <w:t xml:space="preserve"> به مادران و پدران، جستجوگران از حال همسا</w:t>
      </w:r>
      <w:r w:rsidRPr="000B4ACD">
        <w:rPr>
          <w:rFonts w:hint="cs"/>
          <w:rtl/>
          <w:lang w:bidi="fa-IR"/>
        </w:rPr>
        <w:t>ی</w:t>
      </w:r>
      <w:r w:rsidRPr="000B4ACD">
        <w:rPr>
          <w:rFonts w:hint="eastAsia"/>
          <w:rtl/>
          <w:lang w:bidi="fa-IR"/>
        </w:rPr>
        <w:t>گان</w:t>
      </w:r>
      <w:r w:rsidRPr="000B4ACD">
        <w:rPr>
          <w:rtl/>
          <w:lang w:bidi="fa-IR"/>
        </w:rPr>
        <w:t xml:space="preserve"> و فقرا و </w:t>
      </w:r>
      <w:r w:rsidRPr="000B4ACD">
        <w:rPr>
          <w:rFonts w:hint="cs"/>
          <w:rtl/>
          <w:lang w:bidi="fa-IR"/>
        </w:rPr>
        <w:t>ی</w:t>
      </w:r>
      <w:r w:rsidRPr="000B4ACD">
        <w:rPr>
          <w:rFonts w:hint="eastAsia"/>
          <w:rtl/>
          <w:lang w:bidi="fa-IR"/>
        </w:rPr>
        <w:t>ت</w:t>
      </w:r>
      <w:r w:rsidRPr="000B4ACD">
        <w:rPr>
          <w:rFonts w:hint="cs"/>
          <w:rtl/>
          <w:lang w:bidi="fa-IR"/>
        </w:rPr>
        <w:t>ی</w:t>
      </w:r>
      <w:r w:rsidRPr="000B4ACD">
        <w:rPr>
          <w:rFonts w:hint="eastAsia"/>
          <w:rtl/>
          <w:lang w:bidi="fa-IR"/>
        </w:rPr>
        <w:t>مان،</w:t>
      </w:r>
      <w:r w:rsidRPr="000B4ACD">
        <w:rPr>
          <w:rtl/>
          <w:lang w:bidi="fa-IR"/>
        </w:rPr>
        <w:t xml:space="preserve"> که صلح و سلام را در جهان اشاعه م</w:t>
      </w:r>
      <w:r w:rsidRPr="000B4ACD">
        <w:rPr>
          <w:rFonts w:hint="cs"/>
          <w:rtl/>
          <w:lang w:bidi="fa-IR"/>
        </w:rPr>
        <w:t>ی</w:t>
      </w:r>
      <w:r w:rsidRPr="000B4ACD">
        <w:rPr>
          <w:rtl/>
          <w:lang w:bidi="fa-IR"/>
        </w:rPr>
        <w:t xml:space="preserve"> دهند، و هنگام</w:t>
      </w:r>
      <w:r w:rsidRPr="000B4ACD">
        <w:rPr>
          <w:rFonts w:hint="cs"/>
          <w:rtl/>
          <w:lang w:bidi="fa-IR"/>
        </w:rPr>
        <w:t>ی</w:t>
      </w:r>
      <w:r w:rsidRPr="000B4ACD">
        <w:rPr>
          <w:rtl/>
          <w:lang w:bidi="fa-IR"/>
        </w:rPr>
        <w:t xml:space="preserve"> که مردم در خوابند نماز م</w:t>
      </w:r>
      <w:r w:rsidRPr="000B4ACD">
        <w:rPr>
          <w:rFonts w:hint="cs"/>
          <w:rtl/>
          <w:lang w:bidi="fa-IR"/>
        </w:rPr>
        <w:t>ی</w:t>
      </w:r>
      <w:r w:rsidRPr="000B4ACD">
        <w:rPr>
          <w:rtl/>
          <w:lang w:bidi="fa-IR"/>
        </w:rPr>
        <w:t xml:space="preserve"> خوانند»(واف</w:t>
      </w:r>
      <w:r w:rsidRPr="000B4ACD">
        <w:rPr>
          <w:rFonts w:hint="cs"/>
          <w:rtl/>
          <w:lang w:bidi="fa-IR"/>
        </w:rPr>
        <w:t>ی</w:t>
      </w:r>
      <w:r w:rsidRPr="000B4ACD">
        <w:rPr>
          <w:rtl/>
          <w:lang w:bidi="fa-IR"/>
        </w:rPr>
        <w:t xml:space="preserve"> - الا</w:t>
      </w:r>
      <w:r w:rsidRPr="000B4ACD">
        <w:rPr>
          <w:rFonts w:hint="cs"/>
          <w:rtl/>
          <w:lang w:bidi="fa-IR"/>
        </w:rPr>
        <w:t>ی</w:t>
      </w:r>
      <w:r w:rsidRPr="000B4ACD">
        <w:rPr>
          <w:rFonts w:hint="eastAsia"/>
          <w:rtl/>
          <w:lang w:bidi="fa-IR"/>
        </w:rPr>
        <w:t>مان</w:t>
      </w:r>
      <w:r w:rsidRPr="000B4ACD">
        <w:rPr>
          <w:rtl/>
          <w:lang w:bidi="fa-IR"/>
        </w:rPr>
        <w:t xml:space="preserve"> / 35).75 - به معاذ بن جبل که پسرش مرده بود نوشت: «بسم الله الرحمن الرح</w:t>
      </w:r>
      <w:r w:rsidRPr="000B4ACD">
        <w:rPr>
          <w:rFonts w:hint="cs"/>
          <w:rtl/>
          <w:lang w:bidi="fa-IR"/>
        </w:rPr>
        <w:t>ی</w:t>
      </w:r>
      <w:r w:rsidRPr="000B4ACD">
        <w:rPr>
          <w:rFonts w:hint="eastAsia"/>
          <w:rtl/>
          <w:lang w:bidi="fa-IR"/>
        </w:rPr>
        <w:t>م</w:t>
      </w:r>
      <w:r w:rsidRPr="000B4ACD">
        <w:rPr>
          <w:rtl/>
          <w:lang w:bidi="fa-IR"/>
        </w:rPr>
        <w:t xml:space="preserve"> از محمد رسول الله خدا به معاذ بن جبل، سلام بر تو، من حمد خداوند</w:t>
      </w:r>
      <w:r w:rsidRPr="000B4ACD">
        <w:rPr>
          <w:rFonts w:hint="cs"/>
          <w:rtl/>
          <w:lang w:bidi="fa-IR"/>
        </w:rPr>
        <w:t>ی</w:t>
      </w:r>
      <w:r w:rsidRPr="000B4ACD">
        <w:rPr>
          <w:rtl/>
          <w:lang w:bidi="fa-IR"/>
        </w:rPr>
        <w:t xml:space="preserve"> را که خدا</w:t>
      </w:r>
      <w:r w:rsidRPr="000B4ACD">
        <w:rPr>
          <w:rFonts w:hint="cs"/>
          <w:rtl/>
          <w:lang w:bidi="fa-IR"/>
        </w:rPr>
        <w:t>یی</w:t>
      </w:r>
      <w:r w:rsidRPr="000B4ACD">
        <w:rPr>
          <w:rtl/>
          <w:lang w:bidi="fa-IR"/>
        </w:rPr>
        <w:t xml:space="preserve"> جز او ن</w:t>
      </w:r>
      <w:r w:rsidRPr="000B4ACD">
        <w:rPr>
          <w:rFonts w:hint="cs"/>
          <w:rtl/>
          <w:lang w:bidi="fa-IR"/>
        </w:rPr>
        <w:t>ی</w:t>
      </w:r>
      <w:r w:rsidRPr="000B4ACD">
        <w:rPr>
          <w:rFonts w:hint="eastAsia"/>
          <w:rtl/>
          <w:lang w:bidi="fa-IR"/>
        </w:rPr>
        <w:t>ست</w:t>
      </w:r>
      <w:r w:rsidRPr="000B4ACD">
        <w:rPr>
          <w:rtl/>
          <w:lang w:bidi="fa-IR"/>
        </w:rPr>
        <w:t xml:space="preserve"> به تو هد</w:t>
      </w:r>
      <w:r w:rsidRPr="000B4ACD">
        <w:rPr>
          <w:rFonts w:hint="cs"/>
          <w:rtl/>
          <w:lang w:bidi="fa-IR"/>
        </w:rPr>
        <w:t>ی</w:t>
      </w:r>
      <w:r w:rsidRPr="000B4ACD">
        <w:rPr>
          <w:rFonts w:hint="eastAsia"/>
          <w:rtl/>
          <w:lang w:bidi="fa-IR"/>
        </w:rPr>
        <w:t>ه</w:t>
      </w:r>
      <w:r w:rsidRPr="000B4ACD">
        <w:rPr>
          <w:rtl/>
          <w:lang w:bidi="fa-IR"/>
        </w:rPr>
        <w:t xml:space="preserve"> م</w:t>
      </w:r>
      <w:r w:rsidRPr="000B4ACD">
        <w:rPr>
          <w:rFonts w:hint="cs"/>
          <w:rtl/>
          <w:lang w:bidi="fa-IR"/>
        </w:rPr>
        <w:t>ی</w:t>
      </w:r>
      <w:r w:rsidRPr="000B4ACD">
        <w:rPr>
          <w:rtl/>
          <w:lang w:bidi="fa-IR"/>
        </w:rPr>
        <w:t xml:space="preserve"> کنم و بعد خدا پاداش تو را بزرگ کناد و شک</w:t>
      </w:r>
      <w:r w:rsidRPr="000B4ACD">
        <w:rPr>
          <w:rFonts w:hint="cs"/>
          <w:rtl/>
          <w:lang w:bidi="fa-IR"/>
        </w:rPr>
        <w:t>ی</w:t>
      </w:r>
      <w:r w:rsidRPr="000B4ACD">
        <w:rPr>
          <w:rFonts w:hint="eastAsia"/>
          <w:rtl/>
          <w:lang w:bidi="fa-IR"/>
        </w:rPr>
        <w:t>بائ</w:t>
      </w:r>
      <w:r w:rsidRPr="000B4ACD">
        <w:rPr>
          <w:rFonts w:hint="cs"/>
          <w:rtl/>
          <w:lang w:bidi="fa-IR"/>
        </w:rPr>
        <w:t>ی</w:t>
      </w:r>
      <w:r w:rsidRPr="000B4ACD">
        <w:rPr>
          <w:rtl/>
          <w:lang w:bidi="fa-IR"/>
        </w:rPr>
        <w:t xml:space="preserve"> را به تو الهام فرما</w:t>
      </w:r>
      <w:r w:rsidRPr="000B4ACD">
        <w:rPr>
          <w:rFonts w:hint="cs"/>
          <w:rtl/>
          <w:lang w:bidi="fa-IR"/>
        </w:rPr>
        <w:t>ی</w:t>
      </w:r>
      <w:r w:rsidRPr="000B4ACD">
        <w:rPr>
          <w:rFonts w:hint="eastAsia"/>
          <w:rtl/>
          <w:lang w:bidi="fa-IR"/>
        </w:rPr>
        <w:t>اد،</w:t>
      </w:r>
      <w:r w:rsidRPr="000B4ACD">
        <w:rPr>
          <w:rtl/>
          <w:lang w:bidi="fa-IR"/>
        </w:rPr>
        <w:t xml:space="preserve"> ما را و تو را شکرگزار</w:t>
      </w:r>
      <w:r w:rsidRPr="000B4ACD">
        <w:rPr>
          <w:rFonts w:hint="cs"/>
          <w:rtl/>
          <w:lang w:bidi="fa-IR"/>
        </w:rPr>
        <w:t>ی</w:t>
      </w:r>
      <w:r w:rsidRPr="000B4ACD">
        <w:rPr>
          <w:rtl/>
          <w:lang w:bidi="fa-IR"/>
        </w:rPr>
        <w:t xml:space="preserve"> روز</w:t>
      </w:r>
      <w:r w:rsidRPr="000B4ACD">
        <w:rPr>
          <w:rFonts w:hint="cs"/>
          <w:rtl/>
          <w:lang w:bidi="fa-IR"/>
        </w:rPr>
        <w:t>ی</w:t>
      </w:r>
      <w:r w:rsidRPr="000B4ACD">
        <w:rPr>
          <w:rtl/>
          <w:lang w:bidi="fa-IR"/>
        </w:rPr>
        <w:t xml:space="preserve"> گرداناد، به درست</w:t>
      </w:r>
      <w:r w:rsidRPr="000B4ACD">
        <w:rPr>
          <w:rFonts w:hint="cs"/>
          <w:rtl/>
          <w:lang w:bidi="fa-IR"/>
        </w:rPr>
        <w:t>ی</w:t>
      </w:r>
      <w:r w:rsidRPr="000B4ACD">
        <w:rPr>
          <w:rtl/>
          <w:lang w:bidi="fa-IR"/>
        </w:rPr>
        <w:t xml:space="preserve"> که اموال و جان ها</w:t>
      </w:r>
      <w:r w:rsidRPr="000B4ACD">
        <w:rPr>
          <w:rFonts w:hint="cs"/>
          <w:rtl/>
          <w:lang w:bidi="fa-IR"/>
        </w:rPr>
        <w:t>ی</w:t>
      </w:r>
      <w:r w:rsidRPr="000B4ACD">
        <w:rPr>
          <w:rtl/>
          <w:lang w:bidi="fa-IR"/>
        </w:rPr>
        <w:t xml:space="preserve"> ما و اهل ما از ب</w:t>
      </w:r>
      <w:r w:rsidRPr="000B4ACD">
        <w:rPr>
          <w:rFonts w:hint="eastAsia"/>
          <w:rtl/>
          <w:lang w:bidi="fa-IR"/>
        </w:rPr>
        <w:t>خشش</w:t>
      </w:r>
      <w:r w:rsidRPr="000B4ACD">
        <w:rPr>
          <w:rtl/>
          <w:lang w:bidi="fa-IR"/>
        </w:rPr>
        <w:t xml:space="preserve"> ها</w:t>
      </w:r>
      <w:r w:rsidRPr="000B4ACD">
        <w:rPr>
          <w:rFonts w:hint="cs"/>
          <w:rtl/>
          <w:lang w:bidi="fa-IR"/>
        </w:rPr>
        <w:t>ی</w:t>
      </w:r>
      <w:r w:rsidRPr="000B4ACD">
        <w:rPr>
          <w:rtl/>
          <w:lang w:bidi="fa-IR"/>
        </w:rPr>
        <w:t xml:space="preserve"> خداوند </w:t>
      </w:r>
      <w:r w:rsidRPr="000B4ACD">
        <w:rPr>
          <w:rtl/>
          <w:lang w:bidi="fa-IR"/>
        </w:rPr>
        <w:lastRenderedPageBreak/>
        <w:t>است، که به ما بخش</w:t>
      </w:r>
      <w:r w:rsidRPr="000B4ACD">
        <w:rPr>
          <w:rFonts w:hint="cs"/>
          <w:rtl/>
          <w:lang w:bidi="fa-IR"/>
        </w:rPr>
        <w:t>ی</w:t>
      </w:r>
      <w:r w:rsidRPr="000B4ACD">
        <w:rPr>
          <w:rFonts w:hint="eastAsia"/>
          <w:rtl/>
          <w:lang w:bidi="fa-IR"/>
        </w:rPr>
        <w:t>ده</w:t>
      </w:r>
      <w:r w:rsidRPr="000B4ACD">
        <w:rPr>
          <w:rtl/>
          <w:lang w:bidi="fa-IR"/>
        </w:rPr>
        <w:t xml:space="preserve"> و از عار</w:t>
      </w:r>
      <w:r w:rsidRPr="000B4ACD">
        <w:rPr>
          <w:rFonts w:hint="cs"/>
          <w:rtl/>
          <w:lang w:bidi="fa-IR"/>
        </w:rPr>
        <w:t>ی</w:t>
      </w:r>
      <w:r w:rsidRPr="000B4ACD">
        <w:rPr>
          <w:rFonts w:hint="eastAsia"/>
          <w:rtl/>
          <w:lang w:bidi="fa-IR"/>
        </w:rPr>
        <w:t>تها</w:t>
      </w:r>
      <w:r w:rsidRPr="000B4ACD">
        <w:rPr>
          <w:rFonts w:hint="cs"/>
          <w:rtl/>
          <w:lang w:bidi="fa-IR"/>
        </w:rPr>
        <w:t>یی</w:t>
      </w:r>
      <w:r w:rsidRPr="000B4ACD">
        <w:rPr>
          <w:rtl/>
          <w:lang w:bidi="fa-IR"/>
        </w:rPr>
        <w:t xml:space="preserve"> است که نزد ما به ود</w:t>
      </w:r>
      <w:r w:rsidRPr="000B4ACD">
        <w:rPr>
          <w:rFonts w:hint="cs"/>
          <w:rtl/>
          <w:lang w:bidi="fa-IR"/>
        </w:rPr>
        <w:t>ی</w:t>
      </w:r>
      <w:r w:rsidRPr="000B4ACD">
        <w:rPr>
          <w:rFonts w:hint="eastAsia"/>
          <w:rtl/>
          <w:lang w:bidi="fa-IR"/>
        </w:rPr>
        <w:t>عت</w:t>
      </w:r>
      <w:r w:rsidRPr="000B4ACD">
        <w:rPr>
          <w:rtl/>
          <w:lang w:bidi="fa-IR"/>
        </w:rPr>
        <w:t xml:space="preserve"> نهاده، آن ها را روز</w:t>
      </w:r>
      <w:r w:rsidRPr="000B4ACD">
        <w:rPr>
          <w:rFonts w:hint="cs"/>
          <w:rtl/>
          <w:lang w:bidi="fa-IR"/>
        </w:rPr>
        <w:t>ی</w:t>
      </w:r>
      <w:r w:rsidRPr="000B4ACD">
        <w:rPr>
          <w:rtl/>
          <w:lang w:bidi="fa-IR"/>
        </w:rPr>
        <w:t xml:space="preserve"> تو کرده برا</w:t>
      </w:r>
      <w:r w:rsidRPr="000B4ACD">
        <w:rPr>
          <w:rFonts w:hint="cs"/>
          <w:rtl/>
          <w:lang w:bidi="fa-IR"/>
        </w:rPr>
        <w:t>ی</w:t>
      </w:r>
      <w:r w:rsidRPr="000B4ACD">
        <w:rPr>
          <w:rtl/>
          <w:lang w:bidi="fa-IR"/>
        </w:rPr>
        <w:t xml:space="preserve"> خوشا</w:t>
      </w:r>
      <w:r w:rsidRPr="000B4ACD">
        <w:rPr>
          <w:rFonts w:hint="cs"/>
          <w:rtl/>
          <w:lang w:bidi="fa-IR"/>
        </w:rPr>
        <w:t>ی</w:t>
      </w:r>
      <w:r w:rsidRPr="000B4ACD">
        <w:rPr>
          <w:rFonts w:hint="eastAsia"/>
          <w:rtl/>
          <w:lang w:bidi="fa-IR"/>
        </w:rPr>
        <w:t>ند</w:t>
      </w:r>
      <w:r w:rsidRPr="000B4ACD">
        <w:rPr>
          <w:rtl/>
          <w:lang w:bidi="fa-IR"/>
        </w:rPr>
        <w:t xml:space="preserve"> و سرور تو، و از تو گرفته در برابر پاداش بس</w:t>
      </w:r>
      <w:r w:rsidRPr="000B4ACD">
        <w:rPr>
          <w:rFonts w:hint="cs"/>
          <w:rtl/>
          <w:lang w:bidi="fa-IR"/>
        </w:rPr>
        <w:t>ی</w:t>
      </w:r>
      <w:r w:rsidRPr="000B4ACD">
        <w:rPr>
          <w:rFonts w:hint="eastAsia"/>
          <w:rtl/>
          <w:lang w:bidi="fa-IR"/>
        </w:rPr>
        <w:t>ار،</w:t>
      </w:r>
      <w:r w:rsidRPr="000B4ACD">
        <w:rPr>
          <w:rtl/>
          <w:lang w:bidi="fa-IR"/>
        </w:rPr>
        <w:t xml:space="preserve"> دعا و رحمت وهدا</w:t>
      </w:r>
      <w:r w:rsidRPr="000B4ACD">
        <w:rPr>
          <w:rFonts w:hint="cs"/>
          <w:rtl/>
          <w:lang w:bidi="fa-IR"/>
        </w:rPr>
        <w:t>ی</w:t>
      </w:r>
      <w:r w:rsidRPr="000B4ACD">
        <w:rPr>
          <w:rFonts w:hint="eastAsia"/>
          <w:rtl/>
          <w:lang w:bidi="fa-IR"/>
        </w:rPr>
        <w:t>ت،</w:t>
      </w:r>
      <w:r w:rsidRPr="000B4ACD">
        <w:rPr>
          <w:rtl/>
          <w:lang w:bidi="fa-IR"/>
        </w:rPr>
        <w:t xml:space="preserve"> اگر آن را ذخ</w:t>
      </w:r>
      <w:r w:rsidRPr="000B4ACD">
        <w:rPr>
          <w:rFonts w:hint="cs"/>
          <w:rtl/>
          <w:lang w:bidi="fa-IR"/>
        </w:rPr>
        <w:t>ی</w:t>
      </w:r>
      <w:r w:rsidRPr="000B4ACD">
        <w:rPr>
          <w:rFonts w:hint="eastAsia"/>
          <w:rtl/>
          <w:lang w:bidi="fa-IR"/>
        </w:rPr>
        <w:t>ره</w:t>
      </w:r>
      <w:r w:rsidRPr="000B4ACD">
        <w:rPr>
          <w:rtl/>
          <w:lang w:bidi="fa-IR"/>
        </w:rPr>
        <w:t xml:space="preserve">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w:t>
      </w:r>
      <w:r w:rsidRPr="000B4ACD">
        <w:rPr>
          <w:rtl/>
          <w:lang w:bidi="fa-IR"/>
        </w:rPr>
        <w:t xml:space="preserve"> شک</w:t>
      </w:r>
      <w:r w:rsidRPr="000B4ACD">
        <w:rPr>
          <w:rFonts w:hint="cs"/>
          <w:rtl/>
          <w:lang w:bidi="fa-IR"/>
        </w:rPr>
        <w:t>ی</w:t>
      </w:r>
      <w:r w:rsidRPr="000B4ACD">
        <w:rPr>
          <w:rFonts w:hint="eastAsia"/>
          <w:rtl/>
          <w:lang w:bidi="fa-IR"/>
        </w:rPr>
        <w:t>با</w:t>
      </w:r>
      <w:r w:rsidRPr="000B4ACD">
        <w:rPr>
          <w:rtl/>
          <w:lang w:bidi="fa-IR"/>
        </w:rPr>
        <w:t xml:space="preserve"> باش، مبادا ب</w:t>
      </w:r>
      <w:r w:rsidRPr="000B4ACD">
        <w:rPr>
          <w:rFonts w:hint="cs"/>
          <w:rtl/>
          <w:lang w:bidi="fa-IR"/>
        </w:rPr>
        <w:t>ی</w:t>
      </w:r>
      <w:r w:rsidRPr="000B4ACD">
        <w:rPr>
          <w:rtl/>
          <w:lang w:bidi="fa-IR"/>
        </w:rPr>
        <w:t xml:space="preserve"> تاب</w:t>
      </w:r>
      <w:r w:rsidRPr="000B4ACD">
        <w:rPr>
          <w:rFonts w:hint="cs"/>
          <w:rtl/>
          <w:lang w:bidi="fa-IR"/>
        </w:rPr>
        <w:t>ی</w:t>
      </w:r>
      <w:r w:rsidRPr="000B4ACD">
        <w:rPr>
          <w:rtl/>
          <w:lang w:bidi="fa-IR"/>
        </w:rPr>
        <w:t xml:space="preserve"> تو اجر تو را کم کند و پش</w:t>
      </w:r>
      <w:r w:rsidRPr="000B4ACD">
        <w:rPr>
          <w:rFonts w:hint="cs"/>
          <w:rtl/>
          <w:lang w:bidi="fa-IR"/>
        </w:rPr>
        <w:t>ی</w:t>
      </w:r>
      <w:r w:rsidRPr="000B4ACD">
        <w:rPr>
          <w:rtl/>
          <w:lang w:bidi="fa-IR"/>
        </w:rPr>
        <w:t>مان شو</w:t>
      </w:r>
      <w:r w:rsidRPr="000B4ACD">
        <w:rPr>
          <w:rFonts w:hint="cs"/>
          <w:rtl/>
          <w:lang w:bidi="fa-IR"/>
        </w:rPr>
        <w:t>ی</w:t>
      </w:r>
      <w:r w:rsidRPr="000B4ACD">
        <w:rPr>
          <w:rFonts w:hint="eastAsia"/>
          <w:rtl/>
          <w:lang w:bidi="fa-IR"/>
        </w:rPr>
        <w:t>،</w:t>
      </w:r>
      <w:r w:rsidRPr="000B4ACD">
        <w:rPr>
          <w:rtl/>
          <w:lang w:bidi="fa-IR"/>
        </w:rPr>
        <w:t xml:space="preserve"> بدان که ب</w:t>
      </w:r>
      <w:r w:rsidRPr="000B4ACD">
        <w:rPr>
          <w:rFonts w:hint="cs"/>
          <w:rtl/>
          <w:lang w:bidi="fa-IR"/>
        </w:rPr>
        <w:t>ی</w:t>
      </w:r>
      <w:r w:rsidRPr="000B4ACD">
        <w:rPr>
          <w:rtl/>
          <w:lang w:bidi="fa-IR"/>
        </w:rPr>
        <w:t xml:space="preserve"> تاب</w:t>
      </w:r>
      <w:r w:rsidRPr="000B4ACD">
        <w:rPr>
          <w:rFonts w:hint="cs"/>
          <w:rtl/>
          <w:lang w:bidi="fa-IR"/>
        </w:rPr>
        <w:t>ی</w:t>
      </w:r>
      <w:r w:rsidRPr="000B4ACD">
        <w:rPr>
          <w:rFonts w:hint="eastAsia"/>
          <w:rtl/>
          <w:lang w:bidi="fa-IR"/>
        </w:rPr>
        <w:t>،</w:t>
      </w:r>
      <w:r w:rsidRPr="000B4ACD">
        <w:rPr>
          <w:rtl/>
          <w:lang w:bidi="fa-IR"/>
        </w:rPr>
        <w:t xml:space="preserve"> مرده ا</w:t>
      </w:r>
      <w:r w:rsidRPr="000B4ACD">
        <w:rPr>
          <w:rFonts w:hint="cs"/>
          <w:rtl/>
          <w:lang w:bidi="fa-IR"/>
        </w:rPr>
        <w:t>ی</w:t>
      </w:r>
      <w:r w:rsidRPr="000B4ACD">
        <w:rPr>
          <w:rtl/>
          <w:lang w:bidi="fa-IR"/>
        </w:rPr>
        <w:t xml:space="preserve"> را برنم</w:t>
      </w:r>
      <w:r w:rsidRPr="000B4ACD">
        <w:rPr>
          <w:rFonts w:hint="cs"/>
          <w:rtl/>
          <w:lang w:bidi="fa-IR"/>
        </w:rPr>
        <w:t>ی</w:t>
      </w:r>
      <w:r w:rsidRPr="000B4ACD">
        <w:rPr>
          <w:rtl/>
          <w:lang w:bidi="fa-IR"/>
        </w:rPr>
        <w:t xml:space="preserve"> گرداند، و اندوه</w:t>
      </w:r>
      <w:r w:rsidRPr="000B4ACD">
        <w:rPr>
          <w:rFonts w:hint="cs"/>
          <w:rtl/>
          <w:lang w:bidi="fa-IR"/>
        </w:rPr>
        <w:t>ی</w:t>
      </w:r>
      <w:r w:rsidRPr="000B4ACD">
        <w:rPr>
          <w:rtl/>
          <w:lang w:bidi="fa-IR"/>
        </w:rPr>
        <w:t xml:space="preserve"> را برطرف نم</w:t>
      </w:r>
      <w:r w:rsidRPr="000B4ACD">
        <w:rPr>
          <w:rFonts w:hint="cs"/>
          <w:rtl/>
          <w:lang w:bidi="fa-IR"/>
        </w:rPr>
        <w:t>ی</w:t>
      </w:r>
      <w:r w:rsidRPr="000B4ACD">
        <w:rPr>
          <w:rtl/>
          <w:lang w:bidi="fa-IR"/>
        </w:rPr>
        <w:t xml:space="preserve"> کند و هر چه نازل شونده است، گو</w:t>
      </w:r>
      <w:r w:rsidRPr="000B4ACD">
        <w:rPr>
          <w:rFonts w:hint="cs"/>
          <w:rtl/>
          <w:lang w:bidi="fa-IR"/>
        </w:rPr>
        <w:t>یی</w:t>
      </w:r>
      <w:r w:rsidRPr="000B4ACD">
        <w:rPr>
          <w:rtl/>
          <w:lang w:bidi="fa-IR"/>
        </w:rPr>
        <w:t xml:space="preserve"> شده است و اسلام»(مجمع 3 / 3).76 - ادرع سلم</w:t>
      </w:r>
      <w:r w:rsidRPr="000B4ACD">
        <w:rPr>
          <w:rFonts w:hint="cs"/>
          <w:rtl/>
          <w:lang w:bidi="fa-IR"/>
        </w:rPr>
        <w:t>ی</w:t>
      </w:r>
      <w:r w:rsidRPr="000B4ACD">
        <w:rPr>
          <w:rtl/>
          <w:lang w:bidi="fa-IR"/>
        </w:rPr>
        <w:t xml:space="preserve"> گفت: شب</w:t>
      </w:r>
      <w:r w:rsidRPr="000B4ACD">
        <w:rPr>
          <w:rFonts w:hint="cs"/>
          <w:rtl/>
          <w:lang w:bidi="fa-IR"/>
        </w:rPr>
        <w:t>ی</w:t>
      </w:r>
      <w:r w:rsidRPr="000B4ACD">
        <w:rPr>
          <w:rtl/>
          <w:lang w:bidi="fa-IR"/>
        </w:rPr>
        <w:t xml:space="preserve"> نگهبان پ</w:t>
      </w:r>
      <w:r w:rsidRPr="000B4ACD">
        <w:rPr>
          <w:rFonts w:hint="cs"/>
          <w:rtl/>
          <w:lang w:bidi="fa-IR"/>
        </w:rPr>
        <w:t>ی</w:t>
      </w:r>
      <w:r w:rsidRPr="000B4ACD">
        <w:rPr>
          <w:rFonts w:hint="eastAsia"/>
          <w:rtl/>
          <w:lang w:bidi="fa-IR"/>
        </w:rPr>
        <w:t>غمبر</w:t>
      </w:r>
      <w:r w:rsidRPr="000B4ACD">
        <w:rPr>
          <w:rtl/>
          <w:lang w:bidi="fa-IR"/>
        </w:rPr>
        <w:t xml:space="preserve"> بودم، ناگهان مرد</w:t>
      </w:r>
      <w:r w:rsidRPr="000B4ACD">
        <w:rPr>
          <w:rFonts w:hint="cs"/>
          <w:rtl/>
          <w:lang w:bidi="fa-IR"/>
        </w:rPr>
        <w:t>ی</w:t>
      </w:r>
      <w:r w:rsidRPr="000B4ACD">
        <w:rPr>
          <w:rtl/>
          <w:lang w:bidi="fa-IR"/>
        </w:rPr>
        <w:t xml:space="preserve"> مرده </w:t>
      </w:r>
      <w:r w:rsidRPr="000B4ACD">
        <w:rPr>
          <w:rFonts w:hint="cs"/>
          <w:rtl/>
          <w:lang w:bidi="fa-IR"/>
        </w:rPr>
        <w:t>ی</w:t>
      </w:r>
      <w:r w:rsidRPr="000B4ACD">
        <w:rPr>
          <w:rFonts w:hint="eastAsia"/>
          <w:rtl/>
          <w:lang w:bidi="fa-IR"/>
        </w:rPr>
        <w:t>افتم،</w:t>
      </w:r>
      <w:r w:rsidRPr="000B4ACD">
        <w:rPr>
          <w:rtl/>
          <w:lang w:bidi="fa-IR"/>
        </w:rPr>
        <w:t xml:space="preserve"> گفتند عبدالله ذوالبجاد</w:t>
      </w:r>
      <w:r w:rsidRPr="000B4ACD">
        <w:rPr>
          <w:rFonts w:hint="cs"/>
          <w:rtl/>
          <w:lang w:bidi="fa-IR"/>
        </w:rPr>
        <w:t>ی</w:t>
      </w:r>
      <w:r w:rsidRPr="000B4ACD">
        <w:rPr>
          <w:rFonts w:hint="eastAsia"/>
          <w:rtl/>
          <w:lang w:bidi="fa-IR"/>
        </w:rPr>
        <w:t>ن</w:t>
      </w:r>
      <w:r w:rsidRPr="000B4ACD">
        <w:rPr>
          <w:rtl/>
          <w:lang w:bidi="fa-IR"/>
        </w:rPr>
        <w:t xml:space="preserve"> است، وقت</w:t>
      </w:r>
      <w:r w:rsidRPr="000B4ACD">
        <w:rPr>
          <w:rFonts w:hint="cs"/>
          <w:rtl/>
          <w:lang w:bidi="fa-IR"/>
        </w:rPr>
        <w:t>ی</w:t>
      </w:r>
      <w:r w:rsidRPr="000B4ACD">
        <w:rPr>
          <w:rtl/>
          <w:lang w:bidi="fa-IR"/>
        </w:rPr>
        <w:t xml:space="preserve"> او را حمل کردند پ</w:t>
      </w:r>
      <w:r w:rsidRPr="000B4ACD">
        <w:rPr>
          <w:rFonts w:hint="cs"/>
          <w:rtl/>
          <w:lang w:bidi="fa-IR"/>
        </w:rPr>
        <w:t>ی</w:t>
      </w:r>
      <w:r w:rsidRPr="000B4ACD">
        <w:rPr>
          <w:rtl/>
          <w:lang w:bidi="fa-IR"/>
        </w:rPr>
        <w:t>غمبر فرمود: «با او به رفق و آرام</w:t>
      </w:r>
      <w:r w:rsidRPr="000B4ACD">
        <w:rPr>
          <w:rFonts w:hint="cs"/>
          <w:rtl/>
          <w:lang w:bidi="fa-IR"/>
        </w:rPr>
        <w:t>ی</w:t>
      </w:r>
      <w:r w:rsidRPr="000B4ACD">
        <w:rPr>
          <w:rtl/>
          <w:lang w:bidi="fa-IR"/>
        </w:rPr>
        <w:t xml:space="preserve"> رفتار کن</w:t>
      </w:r>
      <w:r w:rsidRPr="000B4ACD">
        <w:rPr>
          <w:rFonts w:hint="cs"/>
          <w:rtl/>
          <w:lang w:bidi="fa-IR"/>
        </w:rPr>
        <w:t>ی</w:t>
      </w:r>
      <w:r w:rsidRPr="000B4ACD">
        <w:rPr>
          <w:rFonts w:hint="eastAsia"/>
          <w:rtl/>
          <w:lang w:bidi="fa-IR"/>
        </w:rPr>
        <w:t>د،</w:t>
      </w:r>
      <w:r w:rsidRPr="000B4ACD">
        <w:rPr>
          <w:rtl/>
          <w:lang w:bidi="fa-IR"/>
        </w:rPr>
        <w:t xml:space="preserve"> خداوند با شما به رفق رفتار کناد، ز</w:t>
      </w:r>
      <w:r w:rsidRPr="000B4ACD">
        <w:rPr>
          <w:rFonts w:hint="cs"/>
          <w:rtl/>
          <w:lang w:bidi="fa-IR"/>
        </w:rPr>
        <w:t>ی</w:t>
      </w:r>
      <w:r w:rsidRPr="000B4ACD">
        <w:rPr>
          <w:rFonts w:hint="eastAsia"/>
          <w:rtl/>
          <w:lang w:bidi="fa-IR"/>
        </w:rPr>
        <w:t>را</w:t>
      </w:r>
      <w:r w:rsidRPr="000B4ACD">
        <w:rPr>
          <w:rtl/>
          <w:lang w:bidi="fa-IR"/>
        </w:rPr>
        <w:t xml:space="preserve"> او خدا و رسولش را دوست داشت» (اسد 56 / 1).</w:t>
      </w:r>
      <w:r w:rsidRPr="000B4ACD">
        <w:rPr>
          <w:rFonts w:hint="eastAsia"/>
          <w:rtl/>
          <w:lang w:bidi="fa-IR"/>
        </w:rPr>
        <w:t>توض</w:t>
      </w:r>
      <w:r w:rsidRPr="000B4ACD">
        <w:rPr>
          <w:rFonts w:hint="cs"/>
          <w:rtl/>
          <w:lang w:bidi="fa-IR"/>
        </w:rPr>
        <w:t>ی</w:t>
      </w:r>
      <w:r w:rsidRPr="000B4ACD">
        <w:rPr>
          <w:rFonts w:hint="eastAsia"/>
          <w:rtl/>
          <w:lang w:bidi="fa-IR"/>
        </w:rPr>
        <w:t>ح</w:t>
      </w:r>
      <w:r w:rsidRPr="000B4ACD">
        <w:rPr>
          <w:rtl/>
          <w:lang w:bidi="fa-IR"/>
        </w:rPr>
        <w:t>:در اخبار آل محمد، موالات و محبت و ولا</w:t>
      </w:r>
      <w:r w:rsidRPr="000B4ACD">
        <w:rPr>
          <w:rFonts w:hint="cs"/>
          <w:rtl/>
          <w:lang w:bidi="fa-IR"/>
        </w:rPr>
        <w:t>ی</w:t>
      </w:r>
      <w:r w:rsidRPr="000B4ACD">
        <w:rPr>
          <w:rFonts w:hint="eastAsia"/>
          <w:rtl/>
          <w:lang w:bidi="fa-IR"/>
        </w:rPr>
        <w:t>ت،</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پا</w:t>
      </w:r>
      <w:r w:rsidRPr="000B4ACD">
        <w:rPr>
          <w:rFonts w:hint="cs"/>
          <w:rtl/>
          <w:lang w:bidi="fa-IR"/>
        </w:rPr>
        <w:t>ی</w:t>
      </w:r>
      <w:r w:rsidRPr="000B4ACD">
        <w:rPr>
          <w:rFonts w:hint="eastAsia"/>
          <w:rtl/>
          <w:lang w:bidi="fa-IR"/>
        </w:rPr>
        <w:t>ه</w:t>
      </w:r>
      <w:r w:rsidRPr="000B4ACD">
        <w:rPr>
          <w:rtl/>
          <w:lang w:bidi="fa-IR"/>
        </w:rPr>
        <w:t xml:space="preserve"> ها</w:t>
      </w:r>
      <w:r w:rsidRPr="000B4ACD">
        <w:rPr>
          <w:rFonts w:hint="cs"/>
          <w:rtl/>
          <w:lang w:bidi="fa-IR"/>
        </w:rPr>
        <w:t>ی</w:t>
      </w:r>
      <w:r w:rsidRPr="000B4ACD">
        <w:rPr>
          <w:rtl/>
          <w:lang w:bidi="fa-IR"/>
        </w:rPr>
        <w:t xml:space="preserve"> مهم د</w:t>
      </w:r>
      <w:r w:rsidRPr="000B4ACD">
        <w:rPr>
          <w:rFonts w:hint="cs"/>
          <w:rtl/>
          <w:lang w:bidi="fa-IR"/>
        </w:rPr>
        <w:t>ی</w:t>
      </w:r>
      <w:r w:rsidRPr="000B4ACD">
        <w:rPr>
          <w:rFonts w:hint="eastAsia"/>
          <w:rtl/>
          <w:lang w:bidi="fa-IR"/>
        </w:rPr>
        <w:t>ن</w:t>
      </w:r>
      <w:r w:rsidRPr="000B4ACD">
        <w:rPr>
          <w:rtl/>
          <w:lang w:bidi="fa-IR"/>
        </w:rPr>
        <w:t xml:space="preserve"> به شمار آمده و بر ه</w:t>
      </w:r>
      <w:r w:rsidRPr="000B4ACD">
        <w:rPr>
          <w:rFonts w:hint="cs"/>
          <w:rtl/>
          <w:lang w:bidi="fa-IR"/>
        </w:rPr>
        <w:t>ی</w:t>
      </w:r>
      <w:r w:rsidRPr="000B4ACD">
        <w:rPr>
          <w:rFonts w:hint="eastAsia"/>
          <w:rtl/>
          <w:lang w:bidi="fa-IR"/>
        </w:rPr>
        <w:t>چ</w:t>
      </w:r>
      <w:r w:rsidRPr="000B4ACD">
        <w:rPr>
          <w:rtl/>
          <w:lang w:bidi="fa-IR"/>
        </w:rPr>
        <w:t xml:space="preserve"> کدام مانند ولا</w:t>
      </w:r>
      <w:r w:rsidRPr="000B4ACD">
        <w:rPr>
          <w:rFonts w:hint="cs"/>
          <w:rtl/>
          <w:lang w:bidi="fa-IR"/>
        </w:rPr>
        <w:t>ی</w:t>
      </w:r>
      <w:r w:rsidRPr="000B4ACD">
        <w:rPr>
          <w:rFonts w:hint="eastAsia"/>
          <w:rtl/>
          <w:lang w:bidi="fa-IR"/>
        </w:rPr>
        <w:t>ت</w:t>
      </w:r>
      <w:r w:rsidRPr="000B4ACD">
        <w:rPr>
          <w:rtl/>
          <w:lang w:bidi="fa-IR"/>
        </w:rPr>
        <w:t xml:space="preserve"> و دوست</w:t>
      </w:r>
      <w:r w:rsidRPr="000B4ACD">
        <w:rPr>
          <w:rFonts w:hint="cs"/>
          <w:rtl/>
          <w:lang w:bidi="fa-IR"/>
        </w:rPr>
        <w:t>ی</w:t>
      </w:r>
      <w:r w:rsidRPr="000B4ACD">
        <w:rPr>
          <w:rtl/>
          <w:lang w:bidi="fa-IR"/>
        </w:rPr>
        <w:t xml:space="preserve"> سفارش نشده است.77 - امام صادق فرمود: «سه تن بر پ</w:t>
      </w:r>
      <w:r w:rsidRPr="000B4ACD">
        <w:rPr>
          <w:rFonts w:hint="cs"/>
          <w:rtl/>
          <w:lang w:bidi="fa-IR"/>
        </w:rPr>
        <w:t>ی</w:t>
      </w:r>
      <w:r w:rsidRPr="000B4ACD">
        <w:rPr>
          <w:rFonts w:hint="eastAsia"/>
          <w:rtl/>
          <w:lang w:bidi="fa-IR"/>
        </w:rPr>
        <w:t>غمبر</w:t>
      </w:r>
      <w:r w:rsidRPr="000B4ACD">
        <w:rPr>
          <w:rtl/>
          <w:lang w:bidi="fa-IR"/>
        </w:rPr>
        <w:t xml:space="preserve"> دروغ بستند: ابوهر</w:t>
      </w:r>
      <w:r w:rsidRPr="000B4ACD">
        <w:rPr>
          <w:rFonts w:hint="cs"/>
          <w:rtl/>
          <w:lang w:bidi="fa-IR"/>
        </w:rPr>
        <w:t>ی</w:t>
      </w:r>
      <w:r w:rsidRPr="000B4ACD">
        <w:rPr>
          <w:rFonts w:hint="eastAsia"/>
          <w:rtl/>
          <w:lang w:bidi="fa-IR"/>
        </w:rPr>
        <w:t>ره</w:t>
      </w:r>
      <w:r w:rsidRPr="000B4ACD">
        <w:rPr>
          <w:rtl/>
          <w:lang w:bidi="fa-IR"/>
        </w:rPr>
        <w:t xml:space="preserve"> و انس بن مالک و </w:t>
      </w:r>
      <w:r w:rsidRPr="000B4ACD">
        <w:rPr>
          <w:rFonts w:hint="cs"/>
          <w:rtl/>
          <w:lang w:bidi="fa-IR"/>
        </w:rPr>
        <w:t>ی</w:t>
      </w:r>
      <w:r w:rsidRPr="000B4ACD">
        <w:rPr>
          <w:rFonts w:hint="eastAsia"/>
          <w:rtl/>
          <w:lang w:bidi="fa-IR"/>
        </w:rPr>
        <w:t>ک</w:t>
      </w:r>
      <w:r w:rsidRPr="000B4ACD">
        <w:rPr>
          <w:rtl/>
          <w:lang w:bidi="fa-IR"/>
        </w:rPr>
        <w:t xml:space="preserve"> زن» (بحار 217 / 2).78 - در روز جمعه ا</w:t>
      </w:r>
      <w:r w:rsidRPr="000B4ACD">
        <w:rPr>
          <w:rFonts w:hint="cs"/>
          <w:rtl/>
          <w:lang w:bidi="fa-IR"/>
        </w:rPr>
        <w:t>ی</w:t>
      </w:r>
      <w:r w:rsidRPr="000B4ACD">
        <w:rPr>
          <w:rtl/>
          <w:lang w:bidi="fa-IR"/>
        </w:rPr>
        <w:t xml:space="preserve"> که پ</w:t>
      </w:r>
      <w:r w:rsidRPr="000B4ACD">
        <w:rPr>
          <w:rFonts w:hint="cs"/>
          <w:rtl/>
          <w:lang w:bidi="fa-IR"/>
        </w:rPr>
        <w:t>ی</w:t>
      </w:r>
      <w:r w:rsidRPr="000B4ACD">
        <w:rPr>
          <w:rtl/>
          <w:lang w:bidi="fa-IR"/>
        </w:rPr>
        <w:t>غمبر بالا</w:t>
      </w:r>
      <w:r w:rsidRPr="000B4ACD">
        <w:rPr>
          <w:rFonts w:hint="cs"/>
          <w:rtl/>
          <w:lang w:bidi="fa-IR"/>
        </w:rPr>
        <w:t>ی</w:t>
      </w:r>
      <w:r w:rsidRPr="000B4ACD">
        <w:rPr>
          <w:rtl/>
          <w:lang w:bidi="fa-IR"/>
        </w:rPr>
        <w:t xml:space="preserve"> منبر خطبه م</w:t>
      </w:r>
      <w:r w:rsidRPr="000B4ACD">
        <w:rPr>
          <w:rFonts w:hint="cs"/>
          <w:rtl/>
          <w:lang w:bidi="fa-IR"/>
        </w:rPr>
        <w:t>ی</w:t>
      </w:r>
      <w:r w:rsidRPr="000B4ACD">
        <w:rPr>
          <w:rtl/>
          <w:lang w:bidi="fa-IR"/>
        </w:rPr>
        <w:t xml:space="preserve"> خواند قافله ا</w:t>
      </w:r>
      <w:r w:rsidRPr="000B4ACD">
        <w:rPr>
          <w:rFonts w:hint="cs"/>
          <w:rtl/>
          <w:lang w:bidi="fa-IR"/>
        </w:rPr>
        <w:t>ی</w:t>
      </w:r>
      <w:r w:rsidRPr="000B4ACD">
        <w:rPr>
          <w:rtl/>
          <w:lang w:bidi="fa-IR"/>
        </w:rPr>
        <w:t xml:space="preserve"> با خواربار در بازار مد</w:t>
      </w:r>
      <w:r w:rsidRPr="000B4ACD">
        <w:rPr>
          <w:rFonts w:hint="cs"/>
          <w:rtl/>
          <w:lang w:bidi="fa-IR"/>
        </w:rPr>
        <w:t>ی</w:t>
      </w:r>
      <w:r w:rsidRPr="000B4ACD">
        <w:rPr>
          <w:rFonts w:hint="eastAsia"/>
          <w:rtl/>
          <w:lang w:bidi="fa-IR"/>
        </w:rPr>
        <w:t>نه</w:t>
      </w:r>
      <w:r w:rsidRPr="000B4ACD">
        <w:rPr>
          <w:rtl/>
          <w:lang w:bidi="fa-IR"/>
        </w:rPr>
        <w:t xml:space="preserve"> وارد شد و برا</w:t>
      </w:r>
      <w:r w:rsidRPr="000B4ACD">
        <w:rPr>
          <w:rFonts w:hint="cs"/>
          <w:rtl/>
          <w:lang w:bidi="fa-IR"/>
        </w:rPr>
        <w:t>ی</w:t>
      </w:r>
      <w:r w:rsidRPr="000B4ACD">
        <w:rPr>
          <w:rtl/>
          <w:lang w:bidi="fa-IR"/>
        </w:rPr>
        <w:t xml:space="preserve"> اعلام، طبل زد، همه از ب</w:t>
      </w:r>
      <w:r w:rsidRPr="000B4ACD">
        <w:rPr>
          <w:rFonts w:hint="cs"/>
          <w:rtl/>
          <w:lang w:bidi="fa-IR"/>
        </w:rPr>
        <w:t>ی</w:t>
      </w:r>
      <w:r w:rsidRPr="000B4ACD">
        <w:rPr>
          <w:rFonts w:hint="eastAsia"/>
          <w:rtl/>
          <w:lang w:bidi="fa-IR"/>
        </w:rPr>
        <w:t>م</w:t>
      </w:r>
      <w:r w:rsidRPr="000B4ACD">
        <w:rPr>
          <w:rtl/>
          <w:lang w:bidi="fa-IR"/>
        </w:rPr>
        <w:t xml:space="preserve"> تمام شدن کالا مسجد را رها کردند، مگر دوازده نفر، پ</w:t>
      </w:r>
      <w:r w:rsidRPr="000B4ACD">
        <w:rPr>
          <w:rFonts w:hint="cs"/>
          <w:rtl/>
          <w:lang w:bidi="fa-IR"/>
        </w:rPr>
        <w:t>ی</w:t>
      </w:r>
      <w:r w:rsidRPr="000B4ACD">
        <w:rPr>
          <w:rFonts w:hint="eastAsia"/>
          <w:rtl/>
          <w:lang w:bidi="fa-IR"/>
        </w:rPr>
        <w:t>غمبر</w:t>
      </w:r>
      <w:r w:rsidRPr="000B4ACD">
        <w:rPr>
          <w:rtl/>
          <w:lang w:bidi="fa-IR"/>
        </w:rPr>
        <w:t xml:space="preserve"> فرمود: «اگر ا</w:t>
      </w:r>
      <w:r w:rsidRPr="000B4ACD">
        <w:rPr>
          <w:rFonts w:hint="cs"/>
          <w:rtl/>
          <w:lang w:bidi="fa-IR"/>
        </w:rPr>
        <w:t>ی</w:t>
      </w:r>
      <w:r w:rsidRPr="000B4ACD">
        <w:rPr>
          <w:rFonts w:hint="eastAsia"/>
          <w:rtl/>
          <w:lang w:bidi="fa-IR"/>
        </w:rPr>
        <w:t>ن</w:t>
      </w:r>
      <w:r w:rsidRPr="000B4ACD">
        <w:rPr>
          <w:rtl/>
          <w:lang w:bidi="fa-IR"/>
        </w:rPr>
        <w:t xml:space="preserve"> چند نفر نبودند هر آ</w:t>
      </w:r>
      <w:r w:rsidRPr="000B4ACD">
        <w:rPr>
          <w:rFonts w:hint="cs"/>
          <w:rtl/>
          <w:lang w:bidi="fa-IR"/>
        </w:rPr>
        <w:t>ی</w:t>
      </w:r>
      <w:r w:rsidRPr="000B4ACD">
        <w:rPr>
          <w:rFonts w:hint="eastAsia"/>
          <w:rtl/>
          <w:lang w:bidi="fa-IR"/>
        </w:rPr>
        <w:t>نه</w:t>
      </w:r>
      <w:r w:rsidRPr="000B4ACD">
        <w:rPr>
          <w:rtl/>
          <w:lang w:bidi="fa-IR"/>
        </w:rPr>
        <w:t xml:space="preserve"> از آسمان سنگباران م</w:t>
      </w:r>
      <w:r w:rsidRPr="000B4ACD">
        <w:rPr>
          <w:rFonts w:hint="cs"/>
          <w:rtl/>
          <w:lang w:bidi="fa-IR"/>
        </w:rPr>
        <w:t>ی</w:t>
      </w:r>
      <w:r w:rsidRPr="000B4ACD">
        <w:rPr>
          <w:rtl/>
          <w:lang w:bidi="fa-IR"/>
        </w:rPr>
        <w:t xml:space="preserve"> شد». (بحار 59 / 22).79 - فرمود: «ا</w:t>
      </w:r>
      <w:r w:rsidRPr="000B4ACD">
        <w:rPr>
          <w:rFonts w:hint="eastAsia"/>
          <w:rtl/>
          <w:lang w:bidi="fa-IR"/>
        </w:rPr>
        <w:t>گر</w:t>
      </w:r>
      <w:r w:rsidRPr="000B4ACD">
        <w:rPr>
          <w:rtl/>
          <w:lang w:bidi="fa-IR"/>
        </w:rPr>
        <w:t xml:space="preserve"> نه ا</w:t>
      </w:r>
      <w:r w:rsidRPr="000B4ACD">
        <w:rPr>
          <w:rFonts w:hint="cs"/>
          <w:rtl/>
          <w:lang w:bidi="fa-IR"/>
        </w:rPr>
        <w:t>ی</w:t>
      </w:r>
      <w:r w:rsidRPr="000B4ACD">
        <w:rPr>
          <w:rFonts w:hint="eastAsia"/>
          <w:rtl/>
          <w:lang w:bidi="fa-IR"/>
        </w:rPr>
        <w:t>ن</w:t>
      </w:r>
      <w:r w:rsidRPr="000B4ACD">
        <w:rPr>
          <w:rtl/>
          <w:lang w:bidi="fa-IR"/>
        </w:rPr>
        <w:t xml:space="preserve"> بود که من کراهت دارم بگو</w:t>
      </w:r>
      <w:r w:rsidRPr="000B4ACD">
        <w:rPr>
          <w:rFonts w:hint="cs"/>
          <w:rtl/>
          <w:lang w:bidi="fa-IR"/>
        </w:rPr>
        <w:t>ی</w:t>
      </w:r>
      <w:r w:rsidRPr="000B4ACD">
        <w:rPr>
          <w:rFonts w:hint="eastAsia"/>
          <w:rtl/>
          <w:lang w:bidi="fa-IR"/>
        </w:rPr>
        <w:t>ند</w:t>
      </w:r>
      <w:r w:rsidRPr="000B4ACD">
        <w:rPr>
          <w:rtl/>
          <w:lang w:bidi="fa-IR"/>
        </w:rPr>
        <w:t xml:space="preserve"> محمد به گروه</w:t>
      </w:r>
      <w:r w:rsidRPr="000B4ACD">
        <w:rPr>
          <w:rFonts w:hint="cs"/>
          <w:rtl/>
          <w:lang w:bidi="fa-IR"/>
        </w:rPr>
        <w:t>ی</w:t>
      </w:r>
      <w:r w:rsidRPr="000B4ACD">
        <w:rPr>
          <w:rtl/>
          <w:lang w:bidi="fa-IR"/>
        </w:rPr>
        <w:t xml:space="preserve"> استعانت جست و چون بر دشمن پ</w:t>
      </w:r>
      <w:r w:rsidRPr="000B4ACD">
        <w:rPr>
          <w:rFonts w:hint="cs"/>
          <w:rtl/>
          <w:lang w:bidi="fa-IR"/>
        </w:rPr>
        <w:t>ی</w:t>
      </w:r>
      <w:r w:rsidRPr="000B4ACD">
        <w:rPr>
          <w:rFonts w:hint="eastAsia"/>
          <w:rtl/>
          <w:lang w:bidi="fa-IR"/>
        </w:rPr>
        <w:t>روز</w:t>
      </w:r>
      <w:r w:rsidRPr="000B4ACD">
        <w:rPr>
          <w:rtl/>
          <w:lang w:bidi="fa-IR"/>
        </w:rPr>
        <w:t xml:space="preserve"> شد ا</w:t>
      </w:r>
      <w:r w:rsidRPr="000B4ACD">
        <w:rPr>
          <w:rFonts w:hint="cs"/>
          <w:rtl/>
          <w:lang w:bidi="fa-IR"/>
        </w:rPr>
        <w:t>ی</w:t>
      </w:r>
      <w:r w:rsidRPr="000B4ACD">
        <w:rPr>
          <w:rFonts w:hint="eastAsia"/>
          <w:rtl/>
          <w:lang w:bidi="fa-IR"/>
        </w:rPr>
        <w:t>شان</w:t>
      </w:r>
      <w:r w:rsidRPr="000B4ACD">
        <w:rPr>
          <w:rtl/>
          <w:lang w:bidi="fa-IR"/>
        </w:rPr>
        <w:t xml:space="preserve"> را کشت، هر آ</w:t>
      </w:r>
      <w:r w:rsidRPr="000B4ACD">
        <w:rPr>
          <w:rFonts w:hint="cs"/>
          <w:rtl/>
          <w:lang w:bidi="fa-IR"/>
        </w:rPr>
        <w:t>ی</w:t>
      </w:r>
      <w:r w:rsidRPr="000B4ACD">
        <w:rPr>
          <w:rFonts w:hint="eastAsia"/>
          <w:rtl/>
          <w:lang w:bidi="fa-IR"/>
        </w:rPr>
        <w:t>نه</w:t>
      </w:r>
      <w:r w:rsidRPr="000B4ACD">
        <w:rPr>
          <w:rtl/>
          <w:lang w:bidi="fa-IR"/>
        </w:rPr>
        <w:t xml:space="preserve"> گردن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را م</w:t>
      </w:r>
      <w:r w:rsidRPr="000B4ACD">
        <w:rPr>
          <w:rFonts w:hint="cs"/>
          <w:rtl/>
          <w:lang w:bidi="fa-IR"/>
        </w:rPr>
        <w:t>ی</w:t>
      </w:r>
      <w:r w:rsidRPr="000B4ACD">
        <w:rPr>
          <w:rtl/>
          <w:lang w:bidi="fa-IR"/>
        </w:rPr>
        <w:t xml:space="preserve"> زدم» (بحار 140 / 22).80 - مرد</w:t>
      </w:r>
      <w:r w:rsidRPr="000B4ACD">
        <w:rPr>
          <w:rFonts w:hint="cs"/>
          <w:rtl/>
          <w:lang w:bidi="fa-IR"/>
        </w:rPr>
        <w:t>ی</w:t>
      </w:r>
      <w:r w:rsidRPr="000B4ACD">
        <w:rPr>
          <w:rtl/>
          <w:lang w:bidi="fa-IR"/>
        </w:rPr>
        <w:t xml:space="preserve"> روغن فروش، رسول الله را بس</w:t>
      </w:r>
      <w:r w:rsidRPr="000B4ACD">
        <w:rPr>
          <w:rFonts w:hint="cs"/>
          <w:rtl/>
          <w:lang w:bidi="fa-IR"/>
        </w:rPr>
        <w:t>ی</w:t>
      </w:r>
      <w:r w:rsidRPr="000B4ACD">
        <w:rPr>
          <w:rFonts w:hint="eastAsia"/>
          <w:rtl/>
          <w:lang w:bidi="fa-IR"/>
        </w:rPr>
        <w:t>ار</w:t>
      </w:r>
      <w:r w:rsidRPr="000B4ACD">
        <w:rPr>
          <w:rtl/>
          <w:lang w:bidi="fa-IR"/>
        </w:rPr>
        <w:t xml:space="preserve"> دوست م</w:t>
      </w:r>
      <w:r w:rsidRPr="000B4ACD">
        <w:rPr>
          <w:rFonts w:hint="cs"/>
          <w:rtl/>
          <w:lang w:bidi="fa-IR"/>
        </w:rPr>
        <w:t>ی</w:t>
      </w:r>
      <w:r w:rsidRPr="000B4ACD">
        <w:rPr>
          <w:rtl/>
          <w:lang w:bidi="fa-IR"/>
        </w:rPr>
        <w:t xml:space="preserve"> داشت، و روز</w:t>
      </w:r>
      <w:r w:rsidRPr="000B4ACD">
        <w:rPr>
          <w:rFonts w:hint="cs"/>
          <w:rtl/>
          <w:lang w:bidi="fa-IR"/>
        </w:rPr>
        <w:t>ی</w:t>
      </w:r>
      <w:r w:rsidRPr="000B4ACD">
        <w:rPr>
          <w:rtl/>
          <w:lang w:bidi="fa-IR"/>
        </w:rPr>
        <w:t xml:space="preserve"> چند بار به د</w:t>
      </w:r>
      <w:r w:rsidRPr="000B4ACD">
        <w:rPr>
          <w:rFonts w:hint="cs"/>
          <w:rtl/>
          <w:lang w:bidi="fa-IR"/>
        </w:rPr>
        <w:t>ی</w:t>
      </w:r>
      <w:r w:rsidRPr="000B4ACD">
        <w:rPr>
          <w:rFonts w:hint="eastAsia"/>
          <w:rtl/>
          <w:lang w:bidi="fa-IR"/>
        </w:rPr>
        <w:t>دن</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م</w:t>
      </w:r>
      <w:r w:rsidRPr="000B4ACD">
        <w:rPr>
          <w:rFonts w:hint="cs"/>
          <w:rtl/>
          <w:lang w:bidi="fa-IR"/>
        </w:rPr>
        <w:t>ی</w:t>
      </w:r>
      <w:r w:rsidRPr="000B4ACD">
        <w:rPr>
          <w:rtl/>
          <w:lang w:bidi="fa-IR"/>
        </w:rPr>
        <w:t xml:space="preserve"> آمد، گاه</w:t>
      </w:r>
      <w:r w:rsidRPr="000B4ACD">
        <w:rPr>
          <w:rFonts w:hint="cs"/>
          <w:rtl/>
          <w:lang w:bidi="fa-IR"/>
        </w:rPr>
        <w:t>ی</w:t>
      </w:r>
      <w:r w:rsidRPr="000B4ACD">
        <w:rPr>
          <w:rtl/>
          <w:lang w:bidi="fa-IR"/>
        </w:rPr>
        <w:t xml:space="preserve"> تا م</w:t>
      </w:r>
      <w:r w:rsidRPr="000B4ACD">
        <w:rPr>
          <w:rFonts w:hint="cs"/>
          <w:rtl/>
          <w:lang w:bidi="fa-IR"/>
        </w:rPr>
        <w:t>ی</w:t>
      </w:r>
      <w:r w:rsidRPr="000B4ACD">
        <w:rPr>
          <w:rtl/>
          <w:lang w:bidi="fa-IR"/>
        </w:rPr>
        <w:t xml:space="preserve"> رفت ب</w:t>
      </w:r>
      <w:r w:rsidRPr="000B4ACD">
        <w:rPr>
          <w:rFonts w:hint="eastAsia"/>
          <w:rtl/>
          <w:lang w:bidi="fa-IR"/>
        </w:rPr>
        <w:t>رم</w:t>
      </w:r>
      <w:r w:rsidRPr="000B4ACD">
        <w:rPr>
          <w:rFonts w:hint="cs"/>
          <w:rtl/>
          <w:lang w:bidi="fa-IR"/>
        </w:rPr>
        <w:t>ی</w:t>
      </w:r>
      <w:r w:rsidRPr="000B4ACD">
        <w:rPr>
          <w:rtl/>
          <w:lang w:bidi="fa-IR"/>
        </w:rPr>
        <w:t xml:space="preserve"> گشت، پ</w:t>
      </w:r>
      <w:r w:rsidRPr="000B4ACD">
        <w:rPr>
          <w:rFonts w:hint="cs"/>
          <w:rtl/>
          <w:lang w:bidi="fa-IR"/>
        </w:rPr>
        <w:t>ی</w:t>
      </w:r>
      <w:r w:rsidRPr="000B4ACD">
        <w:rPr>
          <w:rFonts w:hint="eastAsia"/>
          <w:rtl/>
          <w:lang w:bidi="fa-IR"/>
        </w:rPr>
        <w:t>غمبر</w:t>
      </w:r>
      <w:r w:rsidRPr="000B4ACD">
        <w:rPr>
          <w:rtl/>
          <w:lang w:bidi="fa-IR"/>
        </w:rPr>
        <w:t xml:space="preserve"> به او فرمود: «امروز کار</w:t>
      </w:r>
      <w:r w:rsidRPr="000B4ACD">
        <w:rPr>
          <w:rFonts w:hint="cs"/>
          <w:rtl/>
          <w:lang w:bidi="fa-IR"/>
        </w:rPr>
        <w:t>ی</w:t>
      </w:r>
      <w:r w:rsidRPr="000B4ACD">
        <w:rPr>
          <w:rtl/>
          <w:lang w:bidi="fa-IR"/>
        </w:rPr>
        <w:t xml:space="preserve"> کرد</w:t>
      </w:r>
      <w:r w:rsidRPr="000B4ACD">
        <w:rPr>
          <w:rFonts w:hint="cs"/>
          <w:rtl/>
          <w:lang w:bidi="fa-IR"/>
        </w:rPr>
        <w:t>ی</w:t>
      </w:r>
      <w:r w:rsidRPr="000B4ACD">
        <w:rPr>
          <w:rtl/>
          <w:lang w:bidi="fa-IR"/>
        </w:rPr>
        <w:t xml:space="preserve"> که قبلا نکرده بود</w:t>
      </w:r>
      <w:r w:rsidRPr="000B4ACD">
        <w:rPr>
          <w:rFonts w:hint="cs"/>
          <w:rtl/>
          <w:lang w:bidi="fa-IR"/>
        </w:rPr>
        <w:t>ی</w:t>
      </w:r>
      <w:r w:rsidRPr="000B4ACD">
        <w:rPr>
          <w:rFonts w:hint="eastAsia"/>
          <w:rtl/>
          <w:lang w:bidi="fa-IR"/>
        </w:rPr>
        <w:t>»</w:t>
      </w:r>
      <w:r w:rsidRPr="000B4ACD">
        <w:rPr>
          <w:rtl/>
          <w:lang w:bidi="fa-IR"/>
        </w:rPr>
        <w:t xml:space="preserve"> گفت: </w:t>
      </w:r>
      <w:r w:rsidRPr="000B4ACD">
        <w:rPr>
          <w:rFonts w:hint="cs"/>
          <w:rtl/>
          <w:lang w:bidi="fa-IR"/>
        </w:rPr>
        <w:t>ی</w:t>
      </w:r>
      <w:r w:rsidRPr="000B4ACD">
        <w:rPr>
          <w:rFonts w:hint="eastAsia"/>
          <w:rtl/>
          <w:lang w:bidi="fa-IR"/>
        </w:rPr>
        <w:t>اد</w:t>
      </w:r>
      <w:r w:rsidRPr="000B4ACD">
        <w:rPr>
          <w:rtl/>
          <w:lang w:bidi="fa-IR"/>
        </w:rPr>
        <w:t xml:space="preserve"> تو چنان قلبم را فرام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رد</w:t>
      </w:r>
      <w:r w:rsidRPr="000B4ACD">
        <w:rPr>
          <w:rtl/>
          <w:lang w:bidi="fa-IR"/>
        </w:rPr>
        <w:t xml:space="preserve"> که نم</w:t>
      </w:r>
      <w:r w:rsidRPr="000B4ACD">
        <w:rPr>
          <w:rFonts w:hint="cs"/>
          <w:rtl/>
          <w:lang w:bidi="fa-IR"/>
        </w:rPr>
        <w:t>ی</w:t>
      </w:r>
      <w:r w:rsidRPr="000B4ACD">
        <w:rPr>
          <w:rtl/>
          <w:lang w:bidi="fa-IR"/>
        </w:rPr>
        <w:t xml:space="preserve"> توانم پ</w:t>
      </w:r>
      <w:r w:rsidRPr="000B4ACD">
        <w:rPr>
          <w:rFonts w:hint="cs"/>
          <w:rtl/>
          <w:lang w:bidi="fa-IR"/>
        </w:rPr>
        <w:t>ی</w:t>
      </w:r>
      <w:r w:rsidRPr="000B4ACD">
        <w:rPr>
          <w:rtl/>
          <w:lang w:bidi="fa-IR"/>
        </w:rPr>
        <w:t xml:space="preserve"> کار</w:t>
      </w:r>
      <w:r w:rsidRPr="000B4ACD">
        <w:rPr>
          <w:rFonts w:hint="cs"/>
          <w:rtl/>
          <w:lang w:bidi="fa-IR"/>
        </w:rPr>
        <w:t>ی</w:t>
      </w:r>
      <w:r w:rsidRPr="000B4ACD">
        <w:rPr>
          <w:rtl/>
          <w:lang w:bidi="fa-IR"/>
        </w:rPr>
        <w:t xml:space="preserve"> بروم مگر آن که تو را بب</w:t>
      </w:r>
      <w:r w:rsidRPr="000B4ACD">
        <w:rPr>
          <w:rFonts w:hint="cs"/>
          <w:rtl/>
          <w:lang w:bidi="fa-IR"/>
        </w:rPr>
        <w:t>ی</w:t>
      </w:r>
      <w:r w:rsidRPr="000B4ACD">
        <w:rPr>
          <w:rFonts w:hint="eastAsia"/>
          <w:rtl/>
          <w:lang w:bidi="fa-IR"/>
        </w:rPr>
        <w:t>نم،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w:t>
      </w:r>
      <w:r w:rsidRPr="000B4ACD">
        <w:rPr>
          <w:rtl/>
          <w:lang w:bidi="fa-IR"/>
        </w:rPr>
        <w:lastRenderedPageBreak/>
        <w:t>در حق او دعا کرد؛ چند روز او را نبود، از اوسراغ گرفت: گفتند: چند روز است وفات کرده، و</w:t>
      </w:r>
      <w:r w:rsidRPr="000B4ACD">
        <w:rPr>
          <w:rFonts w:hint="cs"/>
          <w:rtl/>
          <w:lang w:bidi="fa-IR"/>
        </w:rPr>
        <w:t>ی</w:t>
      </w:r>
      <w:r w:rsidRPr="000B4ACD">
        <w:rPr>
          <w:rtl/>
          <w:lang w:bidi="fa-IR"/>
        </w:rPr>
        <w:t xml:space="preserve"> مرد</w:t>
      </w:r>
      <w:r w:rsidRPr="000B4ACD">
        <w:rPr>
          <w:rFonts w:hint="cs"/>
          <w:rtl/>
          <w:lang w:bidi="fa-IR"/>
        </w:rPr>
        <w:t>ی</w:t>
      </w:r>
      <w:r w:rsidRPr="000B4ACD">
        <w:rPr>
          <w:rtl/>
          <w:lang w:bidi="fa-IR"/>
        </w:rPr>
        <w:t xml:space="preserve"> ام</w:t>
      </w:r>
      <w:r w:rsidRPr="000B4ACD">
        <w:rPr>
          <w:rFonts w:hint="cs"/>
          <w:rtl/>
          <w:lang w:bidi="fa-IR"/>
        </w:rPr>
        <w:t>ی</w:t>
      </w:r>
      <w:r w:rsidRPr="000B4ACD">
        <w:rPr>
          <w:rFonts w:hint="eastAsia"/>
          <w:rtl/>
          <w:lang w:bidi="fa-IR"/>
        </w:rPr>
        <w:t>ن</w:t>
      </w:r>
      <w:r w:rsidRPr="000B4ACD">
        <w:rPr>
          <w:rtl/>
          <w:lang w:bidi="fa-IR"/>
        </w:rPr>
        <w:t xml:space="preserve"> و راستگو بود، اما خصلت</w:t>
      </w:r>
      <w:r w:rsidRPr="000B4ACD">
        <w:rPr>
          <w:rFonts w:hint="cs"/>
          <w:rtl/>
          <w:lang w:bidi="fa-IR"/>
        </w:rPr>
        <w:t>ی</w:t>
      </w:r>
      <w:r w:rsidRPr="000B4ACD">
        <w:rPr>
          <w:rtl/>
          <w:lang w:bidi="fa-IR"/>
        </w:rPr>
        <w:t xml:space="preserve"> داشت فرمود: «چه بود؟» گفتند: زنان را دنبال م</w:t>
      </w:r>
      <w:r w:rsidRPr="000B4ACD">
        <w:rPr>
          <w:rFonts w:hint="cs"/>
          <w:rtl/>
          <w:lang w:bidi="fa-IR"/>
        </w:rPr>
        <w:t>ی</w:t>
      </w:r>
      <w:r w:rsidRPr="000B4ACD">
        <w:rPr>
          <w:rtl/>
          <w:lang w:bidi="fa-IR"/>
        </w:rPr>
        <w:t xml:space="preserve"> کرد، فرمود: «خدا</w:t>
      </w:r>
      <w:r w:rsidRPr="000B4ACD">
        <w:rPr>
          <w:rFonts w:hint="cs"/>
          <w:rtl/>
          <w:lang w:bidi="fa-IR"/>
        </w:rPr>
        <w:t>ی</w:t>
      </w:r>
      <w:r w:rsidRPr="000B4ACD">
        <w:rPr>
          <w:rFonts w:hint="eastAsia"/>
          <w:rtl/>
          <w:lang w:bidi="fa-IR"/>
        </w:rPr>
        <w:t>ش</w:t>
      </w:r>
      <w:r w:rsidRPr="000B4ACD">
        <w:rPr>
          <w:rtl/>
          <w:lang w:bidi="fa-IR"/>
        </w:rPr>
        <w:t xml:space="preserve"> ب</w:t>
      </w:r>
      <w:r w:rsidRPr="000B4ACD">
        <w:rPr>
          <w:rFonts w:hint="cs"/>
          <w:rtl/>
          <w:lang w:bidi="fa-IR"/>
        </w:rPr>
        <w:t>ی</w:t>
      </w:r>
      <w:r w:rsidRPr="000B4ACD">
        <w:rPr>
          <w:rFonts w:hint="eastAsia"/>
          <w:rtl/>
          <w:lang w:bidi="fa-IR"/>
        </w:rPr>
        <w:t>امرزاد،</w:t>
      </w:r>
      <w:r w:rsidRPr="000B4ACD">
        <w:rPr>
          <w:rtl/>
          <w:lang w:bidi="fa-IR"/>
        </w:rPr>
        <w:t xml:space="preserve"> به خدا سوگند او مرا چنان دوست م</w:t>
      </w:r>
      <w:r w:rsidRPr="000B4ACD">
        <w:rPr>
          <w:rFonts w:hint="cs"/>
          <w:rtl/>
          <w:lang w:bidi="fa-IR"/>
        </w:rPr>
        <w:t>ی</w:t>
      </w:r>
      <w:r w:rsidRPr="000B4ACD">
        <w:rPr>
          <w:rtl/>
          <w:lang w:bidi="fa-IR"/>
        </w:rPr>
        <w:t xml:space="preserve"> داشت که اگر برده فروش</w:t>
      </w:r>
      <w:r w:rsidRPr="000B4ACD">
        <w:rPr>
          <w:rFonts w:hint="cs"/>
          <w:rtl/>
          <w:lang w:bidi="fa-IR"/>
        </w:rPr>
        <w:t>ی</w:t>
      </w:r>
      <w:r w:rsidRPr="000B4ACD">
        <w:rPr>
          <w:rtl/>
          <w:lang w:bidi="fa-IR"/>
        </w:rPr>
        <w:t xml:space="preserve"> بود، خداوند او را م</w:t>
      </w:r>
      <w:r w:rsidRPr="000B4ACD">
        <w:rPr>
          <w:rFonts w:hint="cs"/>
          <w:rtl/>
          <w:lang w:bidi="fa-IR"/>
        </w:rPr>
        <w:t>ی</w:t>
      </w:r>
      <w:r w:rsidRPr="000B4ACD">
        <w:rPr>
          <w:rtl/>
          <w:lang w:bidi="fa-IR"/>
        </w:rPr>
        <w:t xml:space="preserve"> آمرز</w:t>
      </w:r>
      <w:r w:rsidRPr="000B4ACD">
        <w:rPr>
          <w:rFonts w:hint="cs"/>
          <w:rtl/>
          <w:lang w:bidi="fa-IR"/>
        </w:rPr>
        <w:t>ی</w:t>
      </w:r>
      <w:r w:rsidRPr="000B4ACD">
        <w:rPr>
          <w:rFonts w:hint="eastAsia"/>
          <w:rtl/>
          <w:lang w:bidi="fa-IR"/>
        </w:rPr>
        <w:t>د»</w:t>
      </w:r>
      <w:r w:rsidRPr="000B4ACD">
        <w:rPr>
          <w:rtl/>
          <w:lang w:bidi="fa-IR"/>
        </w:rPr>
        <w:t>(بحار 144 / 22).</w:t>
      </w:r>
      <w:r w:rsidRPr="000B4ACD">
        <w:rPr>
          <w:rFonts w:hint="eastAsia"/>
          <w:rtl/>
          <w:lang w:bidi="fa-IR"/>
        </w:rPr>
        <w:t>توض</w:t>
      </w:r>
      <w:r w:rsidRPr="000B4ACD">
        <w:rPr>
          <w:rFonts w:hint="cs"/>
          <w:rtl/>
          <w:lang w:bidi="fa-IR"/>
        </w:rPr>
        <w:t>ی</w:t>
      </w:r>
      <w:r w:rsidRPr="000B4ACD">
        <w:rPr>
          <w:rFonts w:hint="eastAsia"/>
          <w:rtl/>
          <w:lang w:bidi="fa-IR"/>
        </w:rPr>
        <w:t>ح</w:t>
      </w:r>
      <w:r w:rsidRPr="000B4ACD">
        <w:rPr>
          <w:rtl/>
          <w:lang w:bidi="fa-IR"/>
        </w:rPr>
        <w:t>:به مفاد آ</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محکمه </w:t>
      </w:r>
      <w:r w:rsidRPr="000B4ACD">
        <w:rPr>
          <w:rFonts w:hint="cs"/>
          <w:rtl/>
          <w:lang w:bidi="fa-IR"/>
        </w:rPr>
        <w:t>ی</w:t>
      </w:r>
      <w:r w:rsidRPr="000B4ACD">
        <w:rPr>
          <w:rtl/>
          <w:lang w:bidi="fa-IR"/>
        </w:rPr>
        <w:t xml:space="preserve"> «ان الحسنات </w:t>
      </w:r>
      <w:r w:rsidRPr="000B4ACD">
        <w:rPr>
          <w:rFonts w:hint="cs"/>
          <w:rtl/>
          <w:lang w:bidi="fa-IR"/>
        </w:rPr>
        <w:t>ی</w:t>
      </w:r>
      <w:r w:rsidRPr="000B4ACD">
        <w:rPr>
          <w:rFonts w:hint="eastAsia"/>
          <w:rtl/>
          <w:lang w:bidi="fa-IR"/>
        </w:rPr>
        <w:t>ذهبن</w:t>
      </w:r>
      <w:r w:rsidRPr="000B4ACD">
        <w:rPr>
          <w:rtl/>
          <w:lang w:bidi="fa-IR"/>
        </w:rPr>
        <w:t xml:space="preserve"> الس</w:t>
      </w:r>
      <w:r w:rsidRPr="000B4ACD">
        <w:rPr>
          <w:rFonts w:hint="cs"/>
          <w:rtl/>
          <w:lang w:bidi="fa-IR"/>
        </w:rPr>
        <w:t>ی</w:t>
      </w:r>
      <w:r w:rsidRPr="000B4ACD">
        <w:rPr>
          <w:rFonts w:hint="eastAsia"/>
          <w:rtl/>
          <w:lang w:bidi="fa-IR"/>
        </w:rPr>
        <w:t>ئات»</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«به درست</w:t>
      </w:r>
      <w:r w:rsidRPr="000B4ACD">
        <w:rPr>
          <w:rFonts w:hint="cs"/>
          <w:rtl/>
          <w:lang w:bidi="fa-IR"/>
        </w:rPr>
        <w:t>ی</w:t>
      </w:r>
      <w:r w:rsidRPr="000B4ACD">
        <w:rPr>
          <w:rtl/>
          <w:lang w:bidi="fa-IR"/>
        </w:rPr>
        <w:t xml:space="preserve"> که ن</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ها، بد</w:t>
      </w:r>
      <w:r w:rsidRPr="000B4ACD">
        <w:rPr>
          <w:rFonts w:hint="cs"/>
          <w:rtl/>
          <w:lang w:bidi="fa-IR"/>
        </w:rPr>
        <w:t>ی</w:t>
      </w:r>
      <w:r w:rsidRPr="000B4ACD">
        <w:rPr>
          <w:rtl/>
          <w:lang w:bidi="fa-IR"/>
        </w:rPr>
        <w:t xml:space="preserve"> ها را م</w:t>
      </w:r>
      <w:r w:rsidRPr="000B4ACD">
        <w:rPr>
          <w:rFonts w:hint="cs"/>
          <w:rtl/>
          <w:lang w:bidi="fa-IR"/>
        </w:rPr>
        <w:t>ی</w:t>
      </w:r>
      <w:r w:rsidRPr="000B4ACD">
        <w:rPr>
          <w:rtl/>
          <w:lang w:bidi="fa-IR"/>
        </w:rPr>
        <w:t xml:space="preserve"> زدا</w:t>
      </w:r>
      <w:r w:rsidRPr="000B4ACD">
        <w:rPr>
          <w:rFonts w:hint="cs"/>
          <w:rtl/>
          <w:lang w:bidi="fa-IR"/>
        </w:rPr>
        <w:t>ی</w:t>
      </w:r>
      <w:r w:rsidRPr="000B4ACD">
        <w:rPr>
          <w:rFonts w:hint="eastAsia"/>
          <w:rtl/>
          <w:lang w:bidi="fa-IR"/>
        </w:rPr>
        <w:t>ند»،</w:t>
      </w:r>
      <w:r w:rsidRPr="000B4ACD">
        <w:rPr>
          <w:rtl/>
          <w:lang w:bidi="fa-IR"/>
        </w:rPr>
        <w:t xml:space="preserve"> دوستدار</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سبب آمرزش او بوده است، د</w:t>
      </w:r>
      <w:r w:rsidRPr="000B4ACD">
        <w:rPr>
          <w:rFonts w:hint="cs"/>
          <w:rtl/>
          <w:lang w:bidi="fa-IR"/>
        </w:rPr>
        <w:t>ی</w:t>
      </w:r>
      <w:r w:rsidRPr="000B4ACD">
        <w:rPr>
          <w:rFonts w:hint="eastAsia"/>
          <w:rtl/>
          <w:lang w:bidi="fa-IR"/>
        </w:rPr>
        <w:t>گر</w:t>
      </w:r>
      <w:r w:rsidRPr="000B4ACD">
        <w:rPr>
          <w:rtl/>
          <w:lang w:bidi="fa-IR"/>
        </w:rPr>
        <w:t xml:space="preserve"> آن که برده فروش</w:t>
      </w:r>
      <w:r w:rsidRPr="000B4ACD">
        <w:rPr>
          <w:rFonts w:hint="cs"/>
          <w:rtl/>
          <w:lang w:bidi="fa-IR"/>
        </w:rPr>
        <w:t>ی</w:t>
      </w:r>
      <w:r w:rsidRPr="000B4ACD">
        <w:rPr>
          <w:rtl/>
          <w:lang w:bidi="fa-IR"/>
        </w:rPr>
        <w:t xml:space="preserve"> در نظر اسلام از بدتر</w:t>
      </w:r>
      <w:r w:rsidRPr="000B4ACD">
        <w:rPr>
          <w:rFonts w:hint="cs"/>
          <w:rtl/>
          <w:lang w:bidi="fa-IR"/>
        </w:rPr>
        <w:t>ی</w:t>
      </w:r>
      <w:r w:rsidRPr="000B4ACD">
        <w:rPr>
          <w:rFonts w:hint="eastAsia"/>
          <w:rtl/>
          <w:lang w:bidi="fa-IR"/>
        </w:rPr>
        <w:t>ن</w:t>
      </w:r>
      <w:r w:rsidRPr="000B4ACD">
        <w:rPr>
          <w:rtl/>
          <w:lang w:bidi="fa-IR"/>
        </w:rPr>
        <w:t xml:space="preserve"> گناهان بوده اما در زمان پ</w:t>
      </w:r>
      <w:r w:rsidRPr="000B4ACD">
        <w:rPr>
          <w:rFonts w:hint="cs"/>
          <w:rtl/>
          <w:lang w:bidi="fa-IR"/>
        </w:rPr>
        <w:t>ی</w:t>
      </w:r>
      <w:r w:rsidRPr="000B4ACD">
        <w:rPr>
          <w:rFonts w:hint="eastAsia"/>
          <w:rtl/>
          <w:lang w:bidi="fa-IR"/>
        </w:rPr>
        <w:t>غمبر</w:t>
      </w:r>
      <w:r w:rsidRPr="000B4ACD">
        <w:rPr>
          <w:rtl/>
          <w:lang w:bidi="fa-IR"/>
        </w:rPr>
        <w:t xml:space="preserve"> زم</w:t>
      </w:r>
      <w:r w:rsidRPr="000B4ACD">
        <w:rPr>
          <w:rFonts w:hint="cs"/>
          <w:rtl/>
          <w:lang w:bidi="fa-IR"/>
        </w:rPr>
        <w:t>ی</w:t>
      </w:r>
      <w:r w:rsidRPr="000B4ACD">
        <w:rPr>
          <w:rFonts w:hint="eastAsia"/>
          <w:rtl/>
          <w:lang w:bidi="fa-IR"/>
        </w:rPr>
        <w:t>نه</w:t>
      </w:r>
      <w:r w:rsidRPr="000B4ACD">
        <w:rPr>
          <w:rtl/>
          <w:lang w:bidi="fa-IR"/>
        </w:rPr>
        <w:t xml:space="preserve"> برا</w:t>
      </w:r>
      <w:r w:rsidRPr="000B4ACD">
        <w:rPr>
          <w:rFonts w:hint="cs"/>
          <w:rtl/>
          <w:lang w:bidi="fa-IR"/>
        </w:rPr>
        <w:t>ی</w:t>
      </w:r>
      <w:r w:rsidRPr="000B4ACD">
        <w:rPr>
          <w:rtl/>
          <w:lang w:bidi="fa-IR"/>
        </w:rPr>
        <w:t xml:space="preserve"> تحر</w:t>
      </w:r>
      <w:r w:rsidRPr="000B4ACD">
        <w:rPr>
          <w:rFonts w:hint="cs"/>
          <w:rtl/>
          <w:lang w:bidi="fa-IR"/>
        </w:rPr>
        <w:t>ی</w:t>
      </w:r>
      <w:r w:rsidRPr="000B4ACD">
        <w:rPr>
          <w:rFonts w:hint="eastAsia"/>
          <w:rtl/>
          <w:lang w:bidi="fa-IR"/>
        </w:rPr>
        <w:t>م</w:t>
      </w:r>
      <w:r w:rsidRPr="000B4ACD">
        <w:rPr>
          <w:rtl/>
          <w:lang w:bidi="fa-IR"/>
        </w:rPr>
        <w:t xml:space="preserve"> آن آماده نبوده است.81 - عثمان بن مظعون را پس از مردنش، بوس</w:t>
      </w:r>
      <w:r w:rsidRPr="000B4ACD">
        <w:rPr>
          <w:rFonts w:hint="cs"/>
          <w:rtl/>
          <w:lang w:bidi="fa-IR"/>
        </w:rPr>
        <w:t>ی</w:t>
      </w:r>
      <w:r w:rsidRPr="000B4ACD">
        <w:rPr>
          <w:rFonts w:hint="eastAsia"/>
          <w:rtl/>
          <w:lang w:bidi="fa-IR"/>
        </w:rPr>
        <w:t>د</w:t>
      </w:r>
      <w:r w:rsidRPr="000B4ACD">
        <w:rPr>
          <w:rtl/>
          <w:lang w:bidi="fa-IR"/>
        </w:rPr>
        <w:t>. (بحار 264 / 22).82 - امام صادق فرمود: «ب</w:t>
      </w:r>
      <w:r w:rsidRPr="000B4ACD">
        <w:rPr>
          <w:rFonts w:hint="cs"/>
          <w:rtl/>
          <w:lang w:bidi="fa-IR"/>
        </w:rPr>
        <w:t>ی</w:t>
      </w:r>
      <w:r w:rsidRPr="000B4ACD">
        <w:rPr>
          <w:rFonts w:hint="eastAsia"/>
          <w:rtl/>
          <w:lang w:bidi="fa-IR"/>
        </w:rPr>
        <w:t>شتر</w:t>
      </w:r>
      <w:r w:rsidRPr="000B4ACD">
        <w:rPr>
          <w:rtl/>
          <w:lang w:bidi="fa-IR"/>
        </w:rPr>
        <w:t xml:space="preserve"> عبادت ابوذر، تفکر و اعتبار بود». (بحار 431 / 22).83 - عثمان، مقداد را تهد</w:t>
      </w:r>
      <w:r w:rsidRPr="000B4ACD">
        <w:rPr>
          <w:rFonts w:hint="cs"/>
          <w:rtl/>
          <w:lang w:bidi="fa-IR"/>
        </w:rPr>
        <w:t>ی</w:t>
      </w:r>
      <w:r w:rsidRPr="000B4ACD">
        <w:rPr>
          <w:rFonts w:hint="eastAsia"/>
          <w:rtl/>
          <w:lang w:bidi="fa-IR"/>
        </w:rPr>
        <w:t>د</w:t>
      </w:r>
      <w:r w:rsidRPr="000B4ACD">
        <w:rPr>
          <w:rtl/>
          <w:lang w:bidi="fa-IR"/>
        </w:rPr>
        <w:t xml:space="preserve"> کرده بود که: تو را نزد ارباب اولت م</w:t>
      </w:r>
      <w:r w:rsidRPr="000B4ACD">
        <w:rPr>
          <w:rFonts w:hint="cs"/>
          <w:rtl/>
          <w:lang w:bidi="fa-IR"/>
        </w:rPr>
        <w:t>ی</w:t>
      </w:r>
      <w:r w:rsidRPr="000B4ACD">
        <w:rPr>
          <w:rtl/>
          <w:lang w:bidi="fa-IR"/>
        </w:rPr>
        <w:t xml:space="preserve"> فرستم؛ چون وفاتش نزد</w:t>
      </w:r>
      <w:r w:rsidRPr="000B4ACD">
        <w:rPr>
          <w:rFonts w:hint="cs"/>
          <w:rtl/>
          <w:lang w:bidi="fa-IR"/>
        </w:rPr>
        <w:t>ی</w:t>
      </w:r>
      <w:r w:rsidRPr="000B4ACD">
        <w:rPr>
          <w:rFonts w:hint="eastAsia"/>
          <w:rtl/>
          <w:lang w:bidi="fa-IR"/>
        </w:rPr>
        <w:t>ک</w:t>
      </w:r>
      <w:r w:rsidRPr="000B4ACD">
        <w:rPr>
          <w:rtl/>
          <w:lang w:bidi="fa-IR"/>
        </w:rPr>
        <w:t xml:space="preserve"> شد به عمار گفت: به عثمان بگو که </w:t>
      </w:r>
      <w:r w:rsidRPr="000B4ACD">
        <w:rPr>
          <w:rFonts w:hint="eastAsia"/>
          <w:rtl/>
          <w:lang w:bidi="fa-IR"/>
        </w:rPr>
        <w:t>من</w:t>
      </w:r>
      <w:r w:rsidRPr="000B4ACD">
        <w:rPr>
          <w:rtl/>
          <w:lang w:bidi="fa-IR"/>
        </w:rPr>
        <w:t xml:space="preserve"> نزد ارباب اول رفتم (بحار 438 / 22).84 - در جنگ احد، انس بن نضر چون د</w:t>
      </w:r>
      <w:r w:rsidRPr="000B4ACD">
        <w:rPr>
          <w:rFonts w:hint="cs"/>
          <w:rtl/>
          <w:lang w:bidi="fa-IR"/>
        </w:rPr>
        <w:t>ی</w:t>
      </w:r>
      <w:r w:rsidRPr="000B4ACD">
        <w:rPr>
          <w:rFonts w:hint="eastAsia"/>
          <w:rtl/>
          <w:lang w:bidi="fa-IR"/>
        </w:rPr>
        <w:t>د</w:t>
      </w:r>
      <w:r w:rsidRPr="000B4ACD">
        <w:rPr>
          <w:rtl/>
          <w:lang w:bidi="fa-IR"/>
        </w:rPr>
        <w:t xml:space="preserve"> مسلمانان فرار کردند گفت: خداوندا! من از کار</w:t>
      </w:r>
      <w:r w:rsidRPr="000B4ACD">
        <w:rPr>
          <w:rFonts w:hint="cs"/>
          <w:rtl/>
          <w:lang w:bidi="fa-IR"/>
        </w:rPr>
        <w:t>ی</w:t>
      </w:r>
      <w:r w:rsidRPr="000B4ACD">
        <w:rPr>
          <w:rtl/>
          <w:lang w:bidi="fa-IR"/>
        </w:rPr>
        <w:t xml:space="preserve"> که ا</w:t>
      </w:r>
      <w:r w:rsidRPr="000B4ACD">
        <w:rPr>
          <w:rFonts w:hint="cs"/>
          <w:rtl/>
          <w:lang w:bidi="fa-IR"/>
        </w:rPr>
        <w:t>ی</w:t>
      </w:r>
      <w:r w:rsidRPr="000B4ACD">
        <w:rPr>
          <w:rFonts w:hint="eastAsia"/>
          <w:rtl/>
          <w:lang w:bidi="fa-IR"/>
        </w:rPr>
        <w:t>نان</w:t>
      </w:r>
      <w:r w:rsidRPr="000B4ACD">
        <w:rPr>
          <w:rtl/>
          <w:lang w:bidi="fa-IR"/>
        </w:rPr>
        <w:t xml:space="preserve"> کردند، عذر م</w:t>
      </w:r>
      <w:r w:rsidRPr="000B4ACD">
        <w:rPr>
          <w:rFonts w:hint="cs"/>
          <w:rtl/>
          <w:lang w:bidi="fa-IR"/>
        </w:rPr>
        <w:t>ی</w:t>
      </w:r>
      <w:r w:rsidRPr="000B4ACD">
        <w:rPr>
          <w:rtl/>
          <w:lang w:bidi="fa-IR"/>
        </w:rPr>
        <w:t xml:space="preserve"> خواهم، و به سو</w:t>
      </w:r>
      <w:r w:rsidRPr="000B4ACD">
        <w:rPr>
          <w:rFonts w:hint="cs"/>
          <w:rtl/>
          <w:lang w:bidi="fa-IR"/>
        </w:rPr>
        <w:t>ی</w:t>
      </w:r>
      <w:r w:rsidRPr="000B4ACD">
        <w:rPr>
          <w:rtl/>
          <w:lang w:bidi="fa-IR"/>
        </w:rPr>
        <w:t xml:space="preserve"> تو از ا</w:t>
      </w:r>
      <w:r w:rsidRPr="000B4ACD">
        <w:rPr>
          <w:rFonts w:hint="cs"/>
          <w:rtl/>
          <w:lang w:bidi="fa-IR"/>
        </w:rPr>
        <w:t>ی</w:t>
      </w:r>
      <w:r w:rsidRPr="000B4ACD">
        <w:rPr>
          <w:rFonts w:hint="eastAsia"/>
          <w:rtl/>
          <w:lang w:bidi="fa-IR"/>
        </w:rPr>
        <w:t>شان</w:t>
      </w:r>
      <w:r w:rsidRPr="000B4ACD">
        <w:rPr>
          <w:rtl/>
          <w:lang w:bidi="fa-IR"/>
        </w:rPr>
        <w:t xml:space="preserve"> ب</w:t>
      </w:r>
      <w:r w:rsidRPr="000B4ACD">
        <w:rPr>
          <w:rFonts w:hint="cs"/>
          <w:rtl/>
          <w:lang w:bidi="fa-IR"/>
        </w:rPr>
        <w:t>ی</w:t>
      </w:r>
      <w:r w:rsidRPr="000B4ACD">
        <w:rPr>
          <w:rFonts w:hint="eastAsia"/>
          <w:rtl/>
          <w:lang w:bidi="fa-IR"/>
        </w:rPr>
        <w:t>زار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جو</w:t>
      </w:r>
      <w:r w:rsidRPr="000B4ACD">
        <w:rPr>
          <w:rFonts w:hint="cs"/>
          <w:rtl/>
          <w:lang w:bidi="fa-IR"/>
        </w:rPr>
        <w:t>ی</w:t>
      </w:r>
      <w:r w:rsidRPr="000B4ACD">
        <w:rPr>
          <w:rFonts w:hint="eastAsia"/>
          <w:rtl/>
          <w:lang w:bidi="fa-IR"/>
        </w:rPr>
        <w:t>م؛</w:t>
      </w:r>
      <w:r w:rsidRPr="000B4ACD">
        <w:rPr>
          <w:rtl/>
          <w:lang w:bidi="fa-IR"/>
        </w:rPr>
        <w:t xml:space="preserve"> آن گاه شمش</w:t>
      </w:r>
      <w:r w:rsidRPr="000B4ACD">
        <w:rPr>
          <w:rFonts w:hint="cs"/>
          <w:rtl/>
          <w:lang w:bidi="fa-IR"/>
        </w:rPr>
        <w:t>ی</w:t>
      </w:r>
      <w:r w:rsidRPr="000B4ACD">
        <w:rPr>
          <w:rFonts w:hint="eastAsia"/>
          <w:rtl/>
          <w:lang w:bidi="fa-IR"/>
        </w:rPr>
        <w:t>ر</w:t>
      </w:r>
      <w:r w:rsidRPr="000B4ACD">
        <w:rPr>
          <w:rtl/>
          <w:lang w:bidi="fa-IR"/>
        </w:rPr>
        <w:t xml:space="preserve"> کش</w:t>
      </w:r>
      <w:r w:rsidRPr="000B4ACD">
        <w:rPr>
          <w:rFonts w:hint="cs"/>
          <w:rtl/>
          <w:lang w:bidi="fa-IR"/>
        </w:rPr>
        <w:t>ی</w:t>
      </w:r>
      <w:r w:rsidRPr="000B4ACD">
        <w:rPr>
          <w:rFonts w:hint="eastAsia"/>
          <w:rtl/>
          <w:lang w:bidi="fa-IR"/>
        </w:rPr>
        <w:t>د</w:t>
      </w:r>
      <w:r w:rsidRPr="000B4ACD">
        <w:rPr>
          <w:rtl/>
          <w:lang w:bidi="fa-IR"/>
        </w:rPr>
        <w:t xml:space="preserve"> سعد بن معاذ را د</w:t>
      </w:r>
      <w:r w:rsidRPr="000B4ACD">
        <w:rPr>
          <w:rFonts w:hint="cs"/>
          <w:rtl/>
          <w:lang w:bidi="fa-IR"/>
        </w:rPr>
        <w:t>ی</w:t>
      </w:r>
      <w:r w:rsidRPr="000B4ACD">
        <w:rPr>
          <w:rFonts w:hint="eastAsia"/>
          <w:rtl/>
          <w:lang w:bidi="fa-IR"/>
        </w:rPr>
        <w:t>د</w:t>
      </w:r>
      <w:r w:rsidRPr="000B4ACD">
        <w:rPr>
          <w:rtl/>
          <w:lang w:bidi="fa-IR"/>
        </w:rPr>
        <w:t xml:space="preserve"> گفت: ا</w:t>
      </w:r>
      <w:r w:rsidRPr="000B4ACD">
        <w:rPr>
          <w:rFonts w:hint="cs"/>
          <w:rtl/>
          <w:lang w:bidi="fa-IR"/>
        </w:rPr>
        <w:t>ی</w:t>
      </w:r>
      <w:r w:rsidRPr="000B4ACD">
        <w:rPr>
          <w:rtl/>
          <w:lang w:bidi="fa-IR"/>
        </w:rPr>
        <w:t xml:space="preserve"> سعد! پروردگار نصر (پ</w:t>
      </w:r>
      <w:r w:rsidRPr="000B4ACD">
        <w:rPr>
          <w:rFonts w:hint="cs"/>
          <w:rtl/>
          <w:lang w:bidi="fa-IR"/>
        </w:rPr>
        <w:t>ی</w:t>
      </w:r>
      <w:r w:rsidRPr="000B4ACD">
        <w:rPr>
          <w:rFonts w:hint="eastAsia"/>
          <w:rtl/>
          <w:lang w:bidi="fa-IR"/>
        </w:rPr>
        <w:t>روز</w:t>
      </w:r>
      <w:r w:rsidRPr="000B4ACD">
        <w:rPr>
          <w:rFonts w:hint="cs"/>
          <w:rtl/>
          <w:lang w:bidi="fa-IR"/>
        </w:rPr>
        <w:t>ی</w:t>
      </w:r>
      <w:r w:rsidRPr="000B4ACD">
        <w:rPr>
          <w:rtl/>
          <w:lang w:bidi="fa-IR"/>
        </w:rPr>
        <w:t>) سوگند بو</w:t>
      </w:r>
      <w:r w:rsidRPr="000B4ACD">
        <w:rPr>
          <w:rFonts w:hint="cs"/>
          <w:rtl/>
          <w:lang w:bidi="fa-IR"/>
        </w:rPr>
        <w:t>ی</w:t>
      </w:r>
      <w:r w:rsidRPr="000B4ACD">
        <w:rPr>
          <w:rtl/>
          <w:lang w:bidi="fa-IR"/>
        </w:rPr>
        <w:t xml:space="preserve"> بهشت را م</w:t>
      </w:r>
      <w:r w:rsidRPr="000B4ACD">
        <w:rPr>
          <w:rFonts w:hint="cs"/>
          <w:rtl/>
          <w:lang w:bidi="fa-IR"/>
        </w:rPr>
        <w:t>ی</w:t>
      </w:r>
      <w:r w:rsidRPr="000B4ACD">
        <w:rPr>
          <w:rtl/>
          <w:lang w:bidi="fa-IR"/>
        </w:rPr>
        <w:t xml:space="preserve"> شنوم، سعد گفت: </w:t>
      </w:r>
      <w:r w:rsidRPr="000B4ACD">
        <w:rPr>
          <w:rFonts w:hint="cs"/>
          <w:rtl/>
          <w:lang w:bidi="fa-IR"/>
        </w:rPr>
        <w:t>ی</w:t>
      </w:r>
      <w:r w:rsidRPr="000B4ACD">
        <w:rPr>
          <w:rFonts w:hint="eastAsia"/>
          <w:rtl/>
          <w:lang w:bidi="fa-IR"/>
        </w:rPr>
        <w:t>ا</w:t>
      </w:r>
      <w:r w:rsidRPr="000B4ACD">
        <w:rPr>
          <w:rtl/>
          <w:lang w:bidi="fa-IR"/>
        </w:rPr>
        <w:t xml:space="preserve"> رسول الله! من طاقت نداشتم پا به پا</w:t>
      </w:r>
      <w:r w:rsidRPr="000B4ACD">
        <w:rPr>
          <w:rFonts w:hint="cs"/>
          <w:rtl/>
          <w:lang w:bidi="fa-IR"/>
        </w:rPr>
        <w:t>ی</w:t>
      </w:r>
      <w:r w:rsidRPr="000B4ACD">
        <w:rPr>
          <w:rtl/>
          <w:lang w:bidi="fa-IR"/>
        </w:rPr>
        <w:t xml:space="preserve"> او بجنگم، چون شه</w:t>
      </w:r>
      <w:r w:rsidRPr="000B4ACD">
        <w:rPr>
          <w:rFonts w:hint="cs"/>
          <w:rtl/>
          <w:lang w:bidi="fa-IR"/>
        </w:rPr>
        <w:t>ی</w:t>
      </w:r>
      <w:r w:rsidRPr="000B4ACD">
        <w:rPr>
          <w:rFonts w:hint="eastAsia"/>
          <w:rtl/>
          <w:lang w:bidi="fa-IR"/>
        </w:rPr>
        <w:t>د</w:t>
      </w:r>
      <w:r w:rsidRPr="000B4ACD">
        <w:rPr>
          <w:rtl/>
          <w:lang w:bidi="fa-IR"/>
        </w:rPr>
        <w:t xml:space="preserve"> شد د</w:t>
      </w:r>
      <w:r w:rsidRPr="000B4ACD">
        <w:rPr>
          <w:rFonts w:hint="cs"/>
          <w:rtl/>
          <w:lang w:bidi="fa-IR"/>
        </w:rPr>
        <w:t>ی</w:t>
      </w:r>
      <w:r w:rsidRPr="000B4ACD">
        <w:rPr>
          <w:rFonts w:hint="eastAsia"/>
          <w:rtl/>
          <w:lang w:bidi="fa-IR"/>
        </w:rPr>
        <w:t>دند</w:t>
      </w:r>
      <w:r w:rsidRPr="000B4ACD">
        <w:rPr>
          <w:rtl/>
          <w:lang w:bidi="fa-IR"/>
        </w:rPr>
        <w:t xml:space="preserve"> هشتاد و چند ضربه از ت</w:t>
      </w:r>
      <w:r w:rsidRPr="000B4ACD">
        <w:rPr>
          <w:rFonts w:hint="cs"/>
          <w:rtl/>
          <w:lang w:bidi="fa-IR"/>
        </w:rPr>
        <w:t>ی</w:t>
      </w:r>
      <w:r w:rsidRPr="000B4ACD">
        <w:rPr>
          <w:rFonts w:hint="eastAsia"/>
          <w:rtl/>
          <w:lang w:bidi="fa-IR"/>
        </w:rPr>
        <w:t>ر</w:t>
      </w:r>
      <w:r w:rsidRPr="000B4ACD">
        <w:rPr>
          <w:rtl/>
          <w:lang w:bidi="fa-IR"/>
        </w:rPr>
        <w:t xml:space="preserve"> و ن</w:t>
      </w:r>
      <w:r w:rsidRPr="000B4ACD">
        <w:rPr>
          <w:rFonts w:hint="cs"/>
          <w:rtl/>
          <w:lang w:bidi="fa-IR"/>
        </w:rPr>
        <w:t>ی</w:t>
      </w:r>
      <w:r w:rsidRPr="000B4ACD">
        <w:rPr>
          <w:rFonts w:hint="eastAsia"/>
          <w:rtl/>
          <w:lang w:bidi="fa-IR"/>
        </w:rPr>
        <w:t>زه</w:t>
      </w:r>
      <w:r w:rsidRPr="000B4ACD">
        <w:rPr>
          <w:rtl/>
          <w:lang w:bidi="fa-IR"/>
        </w:rPr>
        <w:t xml:space="preserve"> و شمش</w:t>
      </w:r>
      <w:r w:rsidRPr="000B4ACD">
        <w:rPr>
          <w:rFonts w:hint="cs"/>
          <w:rtl/>
          <w:lang w:bidi="fa-IR"/>
        </w:rPr>
        <w:t>ی</w:t>
      </w:r>
      <w:r w:rsidRPr="000B4ACD">
        <w:rPr>
          <w:rFonts w:hint="eastAsia"/>
          <w:rtl/>
          <w:lang w:bidi="fa-IR"/>
        </w:rPr>
        <w:t>ر</w:t>
      </w:r>
      <w:r w:rsidRPr="000B4ACD">
        <w:rPr>
          <w:rtl/>
          <w:lang w:bidi="fa-IR"/>
        </w:rPr>
        <w:t xml:space="preserve"> در بدن او هست، و مشرک</w:t>
      </w:r>
      <w:r w:rsidRPr="000B4ACD">
        <w:rPr>
          <w:rFonts w:hint="cs"/>
          <w:rtl/>
          <w:lang w:bidi="fa-IR"/>
        </w:rPr>
        <w:t>ی</w:t>
      </w:r>
      <w:r w:rsidRPr="000B4ACD">
        <w:rPr>
          <w:rFonts w:hint="eastAsia"/>
          <w:rtl/>
          <w:lang w:bidi="fa-IR"/>
        </w:rPr>
        <w:t>ن</w:t>
      </w:r>
      <w:r w:rsidRPr="000B4ACD">
        <w:rPr>
          <w:rtl/>
          <w:lang w:bidi="fa-IR"/>
        </w:rPr>
        <w:t xml:space="preserve"> او را مثله کرده اند، فقط خواهرش او را از انگشتانش شناخت، اصحاب گفتند: ا</w:t>
      </w:r>
      <w:r w:rsidRPr="000B4ACD">
        <w:rPr>
          <w:rFonts w:hint="cs"/>
          <w:rtl/>
          <w:lang w:bidi="fa-IR"/>
        </w:rPr>
        <w:t>ی</w:t>
      </w:r>
      <w:r w:rsidRPr="000B4ACD">
        <w:rPr>
          <w:rFonts w:hint="eastAsia"/>
          <w:rtl/>
          <w:lang w:bidi="fa-IR"/>
        </w:rPr>
        <w:t>ن</w:t>
      </w:r>
      <w:r w:rsidRPr="000B4ACD">
        <w:rPr>
          <w:rtl/>
          <w:lang w:bidi="fa-IR"/>
        </w:rPr>
        <w:t xml:space="preserve"> آ</w:t>
      </w:r>
      <w:r w:rsidRPr="000B4ACD">
        <w:rPr>
          <w:rFonts w:hint="cs"/>
          <w:rtl/>
          <w:lang w:bidi="fa-IR"/>
        </w:rPr>
        <w:t>ی</w:t>
      </w:r>
      <w:r w:rsidRPr="000B4ACD">
        <w:rPr>
          <w:rFonts w:hint="eastAsia"/>
          <w:rtl/>
          <w:lang w:bidi="fa-IR"/>
        </w:rPr>
        <w:t>ه</w:t>
      </w:r>
      <w:r w:rsidRPr="000B4ACD">
        <w:rPr>
          <w:rtl/>
          <w:lang w:bidi="fa-IR"/>
        </w:rPr>
        <w:t xml:space="preserve"> درباره </w:t>
      </w:r>
      <w:r w:rsidRPr="000B4ACD">
        <w:rPr>
          <w:rFonts w:hint="cs"/>
          <w:rtl/>
          <w:lang w:bidi="fa-IR"/>
        </w:rPr>
        <w:t>ی</w:t>
      </w:r>
      <w:r w:rsidRPr="000B4ACD">
        <w:rPr>
          <w:rtl/>
          <w:lang w:bidi="fa-IR"/>
        </w:rPr>
        <w:t xml:space="preserve"> ا</w:t>
      </w:r>
      <w:r w:rsidRPr="000B4ACD">
        <w:rPr>
          <w:rFonts w:hint="eastAsia"/>
          <w:rtl/>
          <w:lang w:bidi="fa-IR"/>
        </w:rPr>
        <w:t>و</w:t>
      </w:r>
      <w:r w:rsidRPr="000B4ACD">
        <w:rPr>
          <w:rtl/>
          <w:lang w:bidi="fa-IR"/>
        </w:rPr>
        <w:t xml:space="preserve"> و امثال او نازل شده: «من المؤمن</w:t>
      </w:r>
      <w:r w:rsidRPr="000B4ACD">
        <w:rPr>
          <w:rFonts w:hint="cs"/>
          <w:rtl/>
          <w:lang w:bidi="fa-IR"/>
        </w:rPr>
        <w:t>ی</w:t>
      </w:r>
      <w:r w:rsidRPr="000B4ACD">
        <w:rPr>
          <w:rFonts w:hint="eastAsia"/>
          <w:rtl/>
          <w:lang w:bidi="fa-IR"/>
        </w:rPr>
        <w:t>ن</w:t>
      </w:r>
      <w:r w:rsidRPr="000B4ACD">
        <w:rPr>
          <w:rtl/>
          <w:lang w:bidi="fa-IR"/>
        </w:rPr>
        <w:t xml:space="preserve"> رجال صدقوا ما عاهدوا الله عل</w:t>
      </w:r>
      <w:r w:rsidRPr="000B4ACD">
        <w:rPr>
          <w:rFonts w:hint="cs"/>
          <w:rtl/>
          <w:lang w:bidi="fa-IR"/>
        </w:rPr>
        <w:t>ی</w:t>
      </w:r>
      <w:r w:rsidRPr="000B4ACD">
        <w:rPr>
          <w:rFonts w:hint="eastAsia"/>
          <w:rtl/>
          <w:lang w:bidi="fa-IR"/>
        </w:rPr>
        <w:t>ه</w:t>
      </w:r>
      <w:r w:rsidRPr="000B4ACD">
        <w:rPr>
          <w:rtl/>
          <w:lang w:bidi="fa-IR"/>
        </w:rPr>
        <w:t xml:space="preserve"> فمنهم من قض</w:t>
      </w:r>
      <w:r w:rsidRPr="000B4ACD">
        <w:rPr>
          <w:rFonts w:hint="cs"/>
          <w:rtl/>
          <w:lang w:bidi="fa-IR"/>
        </w:rPr>
        <w:t>ی</w:t>
      </w:r>
      <w:r w:rsidRPr="000B4ACD">
        <w:rPr>
          <w:rtl/>
          <w:lang w:bidi="fa-IR"/>
        </w:rPr>
        <w:t xml:space="preserve"> نحبه و منهم من </w:t>
      </w:r>
      <w:r w:rsidRPr="000B4ACD">
        <w:rPr>
          <w:rFonts w:hint="cs"/>
          <w:rtl/>
          <w:lang w:bidi="fa-IR"/>
        </w:rPr>
        <w:t>ی</w:t>
      </w:r>
      <w:r w:rsidRPr="000B4ACD">
        <w:rPr>
          <w:rFonts w:hint="eastAsia"/>
          <w:rtl/>
          <w:lang w:bidi="fa-IR"/>
        </w:rPr>
        <w:t>نتظر</w:t>
      </w:r>
      <w:r w:rsidRPr="000B4ACD">
        <w:rPr>
          <w:rtl/>
          <w:lang w:bidi="fa-IR"/>
        </w:rPr>
        <w:t xml:space="preserve"> و ما بدلوا تبد</w:t>
      </w:r>
      <w:r w:rsidRPr="000B4ACD">
        <w:rPr>
          <w:rFonts w:hint="cs"/>
          <w:rtl/>
          <w:lang w:bidi="fa-IR"/>
        </w:rPr>
        <w:t>ی</w:t>
      </w:r>
      <w:r w:rsidRPr="000B4ACD">
        <w:rPr>
          <w:rFonts w:hint="eastAsia"/>
          <w:rtl/>
          <w:lang w:bidi="fa-IR"/>
        </w:rPr>
        <w:t>لا»</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«بعض</w:t>
      </w:r>
      <w:r w:rsidRPr="000B4ACD">
        <w:rPr>
          <w:rFonts w:hint="cs"/>
          <w:rtl/>
          <w:lang w:bidi="fa-IR"/>
        </w:rPr>
        <w:t>ی</w:t>
      </w:r>
      <w:r w:rsidRPr="000B4ACD">
        <w:rPr>
          <w:rtl/>
          <w:lang w:bidi="fa-IR"/>
        </w:rPr>
        <w:t xml:space="preserve"> از مؤمنان مردان</w:t>
      </w:r>
      <w:r w:rsidRPr="000B4ACD">
        <w:rPr>
          <w:rFonts w:hint="cs"/>
          <w:rtl/>
          <w:lang w:bidi="fa-IR"/>
        </w:rPr>
        <w:t>ی</w:t>
      </w:r>
      <w:r w:rsidRPr="000B4ACD">
        <w:rPr>
          <w:rtl/>
          <w:lang w:bidi="fa-IR"/>
        </w:rPr>
        <w:t xml:space="preserve"> هستند که عهد</w:t>
      </w:r>
      <w:r w:rsidRPr="000B4ACD">
        <w:rPr>
          <w:rFonts w:hint="cs"/>
          <w:rtl/>
          <w:lang w:bidi="fa-IR"/>
        </w:rPr>
        <w:t>ی</w:t>
      </w:r>
      <w:r w:rsidRPr="000B4ACD">
        <w:rPr>
          <w:rtl/>
          <w:lang w:bidi="fa-IR"/>
        </w:rPr>
        <w:t xml:space="preserve"> را که با خدا بسته بودند، صادقانه </w:t>
      </w:r>
      <w:r w:rsidRPr="000B4ACD">
        <w:rPr>
          <w:rtl/>
          <w:lang w:bidi="fa-IR"/>
        </w:rPr>
        <w:lastRenderedPageBreak/>
        <w:t>انجام دادند، بعض</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به سو</w:t>
      </w:r>
      <w:r w:rsidRPr="000B4ACD">
        <w:rPr>
          <w:rFonts w:hint="cs"/>
          <w:rtl/>
          <w:lang w:bidi="fa-IR"/>
        </w:rPr>
        <w:t>ی</w:t>
      </w:r>
      <w:r w:rsidRPr="000B4ACD">
        <w:rPr>
          <w:rtl/>
          <w:lang w:bidi="fa-IR"/>
        </w:rPr>
        <w:t xml:space="preserve"> او رفتند و بعض</w:t>
      </w:r>
      <w:r w:rsidRPr="000B4ACD">
        <w:rPr>
          <w:rFonts w:hint="cs"/>
          <w:rtl/>
          <w:lang w:bidi="fa-IR"/>
        </w:rPr>
        <w:t>ی</w:t>
      </w:r>
      <w:r w:rsidRPr="000B4ACD">
        <w:rPr>
          <w:rtl/>
          <w:lang w:bidi="fa-IR"/>
        </w:rPr>
        <w:t xml:space="preserve"> منتظر ملاق</w:t>
      </w:r>
      <w:r w:rsidRPr="000B4ACD">
        <w:rPr>
          <w:rFonts w:hint="eastAsia"/>
          <w:rtl/>
          <w:lang w:bidi="fa-IR"/>
        </w:rPr>
        <w:t>ات</w:t>
      </w:r>
      <w:r w:rsidRPr="000B4ACD">
        <w:rPr>
          <w:rtl/>
          <w:lang w:bidi="fa-IR"/>
        </w:rPr>
        <w:t xml:space="preserve"> او</w:t>
      </w:r>
      <w:r w:rsidRPr="000B4ACD">
        <w:rPr>
          <w:rFonts w:hint="cs"/>
          <w:rtl/>
          <w:lang w:bidi="fa-IR"/>
        </w:rPr>
        <w:t>ی</w:t>
      </w:r>
      <w:r w:rsidRPr="000B4ACD">
        <w:rPr>
          <w:rFonts w:hint="eastAsia"/>
          <w:rtl/>
          <w:lang w:bidi="fa-IR"/>
        </w:rPr>
        <w:t>ند،</w:t>
      </w:r>
      <w:r w:rsidRPr="000B4ACD">
        <w:rPr>
          <w:rtl/>
          <w:lang w:bidi="fa-IR"/>
        </w:rPr>
        <w:t xml:space="preserve"> و هرگز چ</w:t>
      </w:r>
      <w:r w:rsidRPr="000B4ACD">
        <w:rPr>
          <w:rFonts w:hint="cs"/>
          <w:rtl/>
          <w:lang w:bidi="fa-IR"/>
        </w:rPr>
        <w:t>ی</w:t>
      </w:r>
      <w:r w:rsidRPr="000B4ACD">
        <w:rPr>
          <w:rFonts w:hint="eastAsia"/>
          <w:rtl/>
          <w:lang w:bidi="fa-IR"/>
        </w:rPr>
        <w:t>ز</w:t>
      </w:r>
      <w:r w:rsidRPr="000B4ACD">
        <w:rPr>
          <w:rFonts w:hint="cs"/>
          <w:rtl/>
          <w:lang w:bidi="fa-IR"/>
        </w:rPr>
        <w:t>ی</w:t>
      </w:r>
      <w:r w:rsidR="00D6498A">
        <w:rPr>
          <w:rFonts w:hint="cs"/>
          <w:rtl/>
          <w:lang w:bidi="fa-IR"/>
        </w:rPr>
        <w:t xml:space="preserve"> </w:t>
      </w:r>
      <w:r w:rsidRPr="000B4ACD">
        <w:rPr>
          <w:rFonts w:hint="eastAsia"/>
          <w:rtl/>
          <w:lang w:bidi="fa-IR"/>
        </w:rPr>
        <w:t>را</w:t>
      </w:r>
      <w:r w:rsidRPr="000B4ACD">
        <w:rPr>
          <w:rtl/>
          <w:lang w:bidi="fa-IR"/>
        </w:rPr>
        <w:t xml:space="preserve"> تبد</w:t>
      </w:r>
      <w:r w:rsidRPr="000B4ACD">
        <w:rPr>
          <w:rFonts w:hint="cs"/>
          <w:rtl/>
          <w:lang w:bidi="fa-IR"/>
        </w:rPr>
        <w:t>ی</w:t>
      </w:r>
      <w:r w:rsidRPr="000B4ACD">
        <w:rPr>
          <w:rFonts w:hint="eastAsia"/>
          <w:rtl/>
          <w:lang w:bidi="fa-IR"/>
        </w:rPr>
        <w:t>ل</w:t>
      </w:r>
      <w:r w:rsidRPr="000B4ACD">
        <w:rPr>
          <w:rtl/>
          <w:lang w:bidi="fa-IR"/>
        </w:rPr>
        <w:t xml:space="preserve"> نکردند تبد</w:t>
      </w:r>
      <w:r w:rsidRPr="000B4ACD">
        <w:rPr>
          <w:rFonts w:hint="cs"/>
          <w:rtl/>
          <w:lang w:bidi="fa-IR"/>
        </w:rPr>
        <w:t>ی</w:t>
      </w:r>
      <w:r w:rsidRPr="000B4ACD">
        <w:rPr>
          <w:rFonts w:hint="eastAsia"/>
          <w:rtl/>
          <w:lang w:bidi="fa-IR"/>
        </w:rPr>
        <w:t>ل</w:t>
      </w:r>
      <w:r w:rsidRPr="000B4ACD">
        <w:rPr>
          <w:rtl/>
          <w:lang w:bidi="fa-IR"/>
        </w:rPr>
        <w:t xml:space="preserve"> کردن</w:t>
      </w:r>
      <w:r w:rsidRPr="000B4ACD">
        <w:rPr>
          <w:rFonts w:hint="cs"/>
          <w:rtl/>
          <w:lang w:bidi="fa-IR"/>
        </w:rPr>
        <w:t>ی</w:t>
      </w:r>
      <w:r w:rsidRPr="000B4ACD">
        <w:rPr>
          <w:rFonts w:hint="eastAsia"/>
          <w:rtl/>
          <w:lang w:bidi="fa-IR"/>
        </w:rPr>
        <w:t>»</w:t>
      </w:r>
      <w:r w:rsidRPr="000B4ACD">
        <w:rPr>
          <w:rtl/>
          <w:lang w:bidi="fa-IR"/>
        </w:rPr>
        <w:t xml:space="preserve"> (وصول 242 / 3).85 -روز جنگ بدر، هم در حال سجده بود، ام</w:t>
      </w:r>
      <w:r w:rsidRPr="000B4ACD">
        <w:rPr>
          <w:rFonts w:hint="cs"/>
          <w:rtl/>
          <w:lang w:bidi="fa-IR"/>
        </w:rPr>
        <w:t>ی</w:t>
      </w:r>
      <w:r w:rsidRPr="000B4ACD">
        <w:rPr>
          <w:rFonts w:hint="eastAsia"/>
          <w:rtl/>
          <w:lang w:bidi="fa-IR"/>
        </w:rPr>
        <w:t>رمؤمنان</w:t>
      </w:r>
      <w:r w:rsidRPr="000B4ACD">
        <w:rPr>
          <w:rtl/>
          <w:lang w:bidi="fa-IR"/>
        </w:rPr>
        <w:t xml:space="preserve"> گفت: «من لخت</w:t>
      </w:r>
      <w:r w:rsidRPr="000B4ACD">
        <w:rPr>
          <w:rFonts w:hint="cs"/>
          <w:rtl/>
          <w:lang w:bidi="fa-IR"/>
        </w:rPr>
        <w:t>ی</w:t>
      </w:r>
      <w:r w:rsidRPr="000B4ACD">
        <w:rPr>
          <w:rtl/>
          <w:lang w:bidi="fa-IR"/>
        </w:rPr>
        <w:t xml:space="preserve"> جنگ</w:t>
      </w:r>
      <w:r w:rsidRPr="000B4ACD">
        <w:rPr>
          <w:rFonts w:hint="cs"/>
          <w:rtl/>
          <w:lang w:bidi="fa-IR"/>
        </w:rPr>
        <w:t>ی</w:t>
      </w:r>
      <w:r w:rsidRPr="000B4ACD">
        <w:rPr>
          <w:rFonts w:hint="eastAsia"/>
          <w:rtl/>
          <w:lang w:bidi="fa-IR"/>
        </w:rPr>
        <w:t>دم</w:t>
      </w:r>
      <w:r w:rsidRPr="000B4ACD">
        <w:rPr>
          <w:rtl/>
          <w:lang w:bidi="fa-IR"/>
        </w:rPr>
        <w:t xml:space="preserve"> آمدم همچنان در سجده بود و م</w:t>
      </w:r>
      <w:r w:rsidRPr="000B4ACD">
        <w:rPr>
          <w:rFonts w:hint="cs"/>
          <w:rtl/>
          <w:lang w:bidi="fa-IR"/>
        </w:rPr>
        <w:t>ی</w:t>
      </w:r>
      <w:r w:rsidRPr="000B4ACD">
        <w:rPr>
          <w:rtl/>
          <w:lang w:bidi="fa-IR"/>
        </w:rPr>
        <w:t xml:space="preserve"> خواند: «</w:t>
      </w:r>
      <w:r w:rsidRPr="000B4ACD">
        <w:rPr>
          <w:rFonts w:hint="cs"/>
          <w:rtl/>
          <w:lang w:bidi="fa-IR"/>
        </w:rPr>
        <w:t>ی</w:t>
      </w:r>
      <w:r w:rsidRPr="000B4ACD">
        <w:rPr>
          <w:rFonts w:hint="eastAsia"/>
          <w:rtl/>
          <w:lang w:bidi="fa-IR"/>
        </w:rPr>
        <w:t>ا</w:t>
      </w:r>
      <w:r w:rsidRPr="000B4ACD">
        <w:rPr>
          <w:rtl/>
          <w:lang w:bidi="fa-IR"/>
        </w:rPr>
        <w:t xml:space="preserve"> ح</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ق</w:t>
      </w:r>
      <w:r w:rsidRPr="000B4ACD">
        <w:rPr>
          <w:rFonts w:hint="cs"/>
          <w:rtl/>
          <w:lang w:bidi="fa-IR"/>
        </w:rPr>
        <w:t>ی</w:t>
      </w:r>
      <w:r w:rsidRPr="000B4ACD">
        <w:rPr>
          <w:rFonts w:hint="eastAsia"/>
          <w:rtl/>
          <w:lang w:bidi="fa-IR"/>
        </w:rPr>
        <w:t>وم</w:t>
      </w:r>
      <w:r w:rsidRPr="000B4ACD">
        <w:rPr>
          <w:rtl/>
          <w:lang w:bidi="fa-IR"/>
        </w:rPr>
        <w:t xml:space="preserve"> برحتمک استغ</w:t>
      </w:r>
      <w:r w:rsidRPr="000B4ACD">
        <w:rPr>
          <w:rFonts w:hint="cs"/>
          <w:rtl/>
          <w:lang w:bidi="fa-IR"/>
        </w:rPr>
        <w:t>ی</w:t>
      </w:r>
      <w:r w:rsidRPr="000B4ACD">
        <w:rPr>
          <w:rFonts w:hint="eastAsia"/>
          <w:rtl/>
          <w:lang w:bidi="fa-IR"/>
        </w:rPr>
        <w:t>ث»</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w:t>
      </w:r>
      <w:r w:rsidRPr="000B4ACD">
        <w:rPr>
          <w:rFonts w:hint="cs"/>
          <w:rtl/>
          <w:lang w:bidi="fa-IR"/>
        </w:rPr>
        <w:t>ی</w:t>
      </w:r>
      <w:r w:rsidRPr="000B4ACD">
        <w:rPr>
          <w:rtl/>
          <w:lang w:bidi="fa-IR"/>
        </w:rPr>
        <w:t xml:space="preserve"> زنده ا</w:t>
      </w:r>
      <w:r w:rsidRPr="000B4ACD">
        <w:rPr>
          <w:rFonts w:hint="cs"/>
          <w:rtl/>
          <w:lang w:bidi="fa-IR"/>
        </w:rPr>
        <w:t>ی</w:t>
      </w:r>
      <w:r w:rsidRPr="000B4ACD">
        <w:rPr>
          <w:rtl/>
          <w:lang w:bidi="fa-IR"/>
        </w:rPr>
        <w:t xml:space="preserve"> نگهبان به رحمت تو التماس م</w:t>
      </w:r>
      <w:r w:rsidRPr="000B4ACD">
        <w:rPr>
          <w:rFonts w:hint="cs"/>
          <w:rtl/>
          <w:lang w:bidi="fa-IR"/>
        </w:rPr>
        <w:t>ی</w:t>
      </w:r>
      <w:r w:rsidRPr="000B4ACD">
        <w:rPr>
          <w:rtl/>
          <w:lang w:bidi="fa-IR"/>
        </w:rPr>
        <w:t xml:space="preserve"> کنم»، رفتم جنگ</w:t>
      </w:r>
      <w:r w:rsidRPr="000B4ACD">
        <w:rPr>
          <w:rFonts w:hint="cs"/>
          <w:rtl/>
          <w:lang w:bidi="fa-IR"/>
        </w:rPr>
        <w:t>ی</w:t>
      </w:r>
      <w:r w:rsidRPr="000B4ACD">
        <w:rPr>
          <w:rFonts w:hint="eastAsia"/>
          <w:rtl/>
          <w:lang w:bidi="fa-IR"/>
        </w:rPr>
        <w:t>دم،</w:t>
      </w:r>
      <w:r w:rsidRPr="000B4ACD">
        <w:rPr>
          <w:rtl/>
          <w:lang w:bidi="fa-IR"/>
        </w:rPr>
        <w:t xml:space="preserve"> آمدم او را د</w:t>
      </w:r>
      <w:r w:rsidRPr="000B4ACD">
        <w:rPr>
          <w:rFonts w:hint="eastAsia"/>
          <w:rtl/>
          <w:lang w:bidi="fa-IR"/>
        </w:rPr>
        <w:t>ر</w:t>
      </w:r>
      <w:r w:rsidRPr="000B4ACD">
        <w:rPr>
          <w:rtl/>
          <w:lang w:bidi="fa-IR"/>
        </w:rPr>
        <w:t xml:space="preserve"> سجده د</w:t>
      </w:r>
      <w:r w:rsidRPr="000B4ACD">
        <w:rPr>
          <w:rFonts w:hint="cs"/>
          <w:rtl/>
          <w:lang w:bidi="fa-IR"/>
        </w:rPr>
        <w:t>ی</w:t>
      </w:r>
      <w:r w:rsidRPr="000B4ACD">
        <w:rPr>
          <w:rFonts w:hint="eastAsia"/>
          <w:rtl/>
          <w:lang w:bidi="fa-IR"/>
        </w:rPr>
        <w:t>دم</w:t>
      </w:r>
      <w:r w:rsidRPr="000B4ACD">
        <w:rPr>
          <w:rtl/>
          <w:lang w:bidi="fa-IR"/>
        </w:rPr>
        <w:t xml:space="preserve"> همان را م</w:t>
      </w:r>
      <w:r w:rsidRPr="000B4ACD">
        <w:rPr>
          <w:rFonts w:hint="cs"/>
          <w:rtl/>
          <w:lang w:bidi="fa-IR"/>
        </w:rPr>
        <w:t>ی</w:t>
      </w:r>
      <w:r w:rsidRPr="000B4ACD">
        <w:rPr>
          <w:rtl/>
          <w:lang w:bidi="fa-IR"/>
        </w:rPr>
        <w:t xml:space="preserve"> خواند و بار سوم همچن</w:t>
      </w:r>
      <w:r w:rsidRPr="000B4ACD">
        <w:rPr>
          <w:rFonts w:hint="cs"/>
          <w:rtl/>
          <w:lang w:bidi="fa-IR"/>
        </w:rPr>
        <w:t>ی</w:t>
      </w:r>
      <w:r w:rsidRPr="000B4ACD">
        <w:rPr>
          <w:rFonts w:hint="eastAsia"/>
          <w:rtl/>
          <w:lang w:bidi="fa-IR"/>
        </w:rPr>
        <w:t>ن</w:t>
      </w:r>
      <w:r w:rsidRPr="000B4ACD">
        <w:rPr>
          <w:rtl/>
          <w:lang w:bidi="fa-IR"/>
        </w:rPr>
        <w:t xml:space="preserve"> تا فتح نص</w:t>
      </w:r>
      <w:r w:rsidRPr="000B4ACD">
        <w:rPr>
          <w:rFonts w:hint="cs"/>
          <w:rtl/>
          <w:lang w:bidi="fa-IR"/>
        </w:rPr>
        <w:t>ی</w:t>
      </w:r>
      <w:r w:rsidRPr="000B4ACD">
        <w:rPr>
          <w:rFonts w:hint="eastAsia"/>
          <w:rtl/>
          <w:lang w:bidi="fa-IR"/>
        </w:rPr>
        <w:t>ب</w:t>
      </w:r>
      <w:r w:rsidRPr="000B4ACD">
        <w:rPr>
          <w:rtl/>
          <w:lang w:bidi="fa-IR"/>
        </w:rPr>
        <w:t xml:space="preserve"> شد» (وصول 334 / 3)86 - مرد</w:t>
      </w:r>
      <w:r w:rsidRPr="000B4ACD">
        <w:rPr>
          <w:rFonts w:hint="cs"/>
          <w:rtl/>
          <w:lang w:bidi="fa-IR"/>
        </w:rPr>
        <w:t>ی</w:t>
      </w:r>
      <w:r w:rsidRPr="000B4ACD">
        <w:rPr>
          <w:rtl/>
          <w:lang w:bidi="fa-IR"/>
        </w:rPr>
        <w:t xml:space="preserve"> از اعراب نزد پ</w:t>
      </w:r>
      <w:r w:rsidRPr="000B4ACD">
        <w:rPr>
          <w:rFonts w:hint="cs"/>
          <w:rtl/>
          <w:lang w:bidi="fa-IR"/>
        </w:rPr>
        <w:t>ی</w:t>
      </w:r>
      <w:r w:rsidRPr="000B4ACD">
        <w:rPr>
          <w:rFonts w:hint="eastAsia"/>
          <w:rtl/>
          <w:lang w:bidi="fa-IR"/>
        </w:rPr>
        <w:t>غمبر</w:t>
      </w:r>
      <w:r w:rsidRPr="000B4ACD">
        <w:rPr>
          <w:rtl/>
          <w:lang w:bidi="fa-IR"/>
        </w:rPr>
        <w:t xml:space="preserve"> آمد و ا</w:t>
      </w:r>
      <w:r w:rsidRPr="000B4ACD">
        <w:rPr>
          <w:rFonts w:hint="cs"/>
          <w:rtl/>
          <w:lang w:bidi="fa-IR"/>
        </w:rPr>
        <w:t>ی</w:t>
      </w:r>
      <w:r w:rsidRPr="000B4ACD">
        <w:rPr>
          <w:rFonts w:hint="eastAsia"/>
          <w:rtl/>
          <w:lang w:bidi="fa-IR"/>
        </w:rPr>
        <w:t>مان</w:t>
      </w:r>
      <w:r w:rsidRPr="000B4ACD">
        <w:rPr>
          <w:rtl/>
          <w:lang w:bidi="fa-IR"/>
        </w:rPr>
        <w:t xml:space="preserve"> آورد، گفت: با تو هجرت کنم، پ</w:t>
      </w:r>
      <w:r w:rsidRPr="000B4ACD">
        <w:rPr>
          <w:rFonts w:hint="cs"/>
          <w:rtl/>
          <w:lang w:bidi="fa-IR"/>
        </w:rPr>
        <w:t>ی</w:t>
      </w:r>
      <w:r w:rsidRPr="000B4ACD">
        <w:rPr>
          <w:rFonts w:hint="eastAsia"/>
          <w:rtl/>
          <w:lang w:bidi="fa-IR"/>
        </w:rPr>
        <w:t>غمبر</w:t>
      </w:r>
      <w:r w:rsidRPr="000B4ACD">
        <w:rPr>
          <w:rtl/>
          <w:lang w:bidi="fa-IR"/>
        </w:rPr>
        <w:t xml:space="preserve"> او را به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اصحاب سفارش کرد، جنگ</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ش</w:t>
      </w:r>
      <w:r w:rsidRPr="000B4ACD">
        <w:rPr>
          <w:rtl/>
          <w:lang w:bidi="fa-IR"/>
        </w:rPr>
        <w:t xml:space="preserve"> آمد و غن</w:t>
      </w:r>
      <w:r w:rsidRPr="000B4ACD">
        <w:rPr>
          <w:rFonts w:hint="cs"/>
          <w:rtl/>
          <w:lang w:bidi="fa-IR"/>
        </w:rPr>
        <w:t>ی</w:t>
      </w:r>
      <w:r w:rsidRPr="000B4ACD">
        <w:rPr>
          <w:rFonts w:hint="eastAsia"/>
          <w:rtl/>
          <w:lang w:bidi="fa-IR"/>
        </w:rPr>
        <w:t>مت</w:t>
      </w:r>
      <w:r w:rsidRPr="000B4ACD">
        <w:rPr>
          <w:rFonts w:hint="cs"/>
          <w:rtl/>
          <w:lang w:bidi="fa-IR"/>
        </w:rPr>
        <w:t>ی</w:t>
      </w:r>
      <w:r w:rsidRPr="000B4ACD">
        <w:rPr>
          <w:rFonts w:hint="eastAsia"/>
          <w:rtl/>
          <w:lang w:bidi="fa-IR"/>
        </w:rPr>
        <w:t>،</w:t>
      </w:r>
      <w:r w:rsidRPr="000B4ACD">
        <w:rPr>
          <w:rtl/>
          <w:lang w:bidi="fa-IR"/>
        </w:rPr>
        <w:t xml:space="preserve"> سهم او را دادند گفت: ا</w:t>
      </w:r>
      <w:r w:rsidRPr="000B4ACD">
        <w:rPr>
          <w:rFonts w:hint="cs"/>
          <w:rtl/>
          <w:lang w:bidi="fa-IR"/>
        </w:rPr>
        <w:t>ی</w:t>
      </w:r>
      <w:r w:rsidRPr="000B4ACD">
        <w:rPr>
          <w:rFonts w:hint="eastAsia"/>
          <w:rtl/>
          <w:lang w:bidi="fa-IR"/>
        </w:rPr>
        <w:t>ن</w:t>
      </w:r>
      <w:r w:rsidRPr="000B4ACD">
        <w:rPr>
          <w:rtl/>
          <w:lang w:bidi="fa-IR"/>
        </w:rPr>
        <w:t xml:space="preserve"> چ</w:t>
      </w:r>
      <w:r w:rsidRPr="000B4ACD">
        <w:rPr>
          <w:rFonts w:hint="cs"/>
          <w:rtl/>
          <w:lang w:bidi="fa-IR"/>
        </w:rPr>
        <w:t>ی</w:t>
      </w:r>
      <w:r w:rsidRPr="000B4ACD">
        <w:rPr>
          <w:rFonts w:hint="eastAsia"/>
          <w:rtl/>
          <w:lang w:bidi="fa-IR"/>
        </w:rPr>
        <w:t>ست؟</w:t>
      </w:r>
      <w:r w:rsidRPr="000B4ACD">
        <w:rPr>
          <w:rtl/>
          <w:lang w:bidi="fa-IR"/>
        </w:rPr>
        <w:t xml:space="preserve"> گفتند: سهم تو، گف</w:t>
      </w:r>
      <w:r w:rsidRPr="000B4ACD">
        <w:rPr>
          <w:rFonts w:hint="eastAsia"/>
          <w:rtl/>
          <w:lang w:bidi="fa-IR"/>
        </w:rPr>
        <w:t>ت</w:t>
      </w:r>
      <w:r w:rsidRPr="000B4ACD">
        <w:rPr>
          <w:rtl/>
          <w:lang w:bidi="fa-IR"/>
        </w:rPr>
        <w:t>: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به دنبال تو ن</w:t>
      </w:r>
      <w:r w:rsidRPr="000B4ACD">
        <w:rPr>
          <w:rFonts w:hint="cs"/>
          <w:rtl/>
          <w:lang w:bidi="fa-IR"/>
        </w:rPr>
        <w:t>ی</w:t>
      </w:r>
      <w:r w:rsidRPr="000B4ACD">
        <w:rPr>
          <w:rFonts w:hint="eastAsia"/>
          <w:rtl/>
          <w:lang w:bidi="fa-IR"/>
        </w:rPr>
        <w:t>امده</w:t>
      </w:r>
      <w:r w:rsidRPr="000B4ACD">
        <w:rPr>
          <w:rtl/>
          <w:lang w:bidi="fa-IR"/>
        </w:rPr>
        <w:t xml:space="preserve"> ام، آمده ام که ضربت</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نجا</w:t>
      </w:r>
      <w:r w:rsidRPr="000B4ACD">
        <w:rPr>
          <w:rFonts w:hint="cs"/>
          <w:rtl/>
          <w:lang w:bidi="fa-IR"/>
        </w:rPr>
        <w:t>ی</w:t>
      </w:r>
      <w:r w:rsidRPr="000B4ACD">
        <w:rPr>
          <w:rFonts w:hint="eastAsia"/>
          <w:rtl/>
          <w:lang w:bidi="fa-IR"/>
        </w:rPr>
        <w:t>م</w:t>
      </w:r>
      <w:r w:rsidRPr="000B4ACD">
        <w:rPr>
          <w:rtl/>
          <w:lang w:bidi="fa-IR"/>
        </w:rPr>
        <w:t xml:space="preserve"> (اشاره به گلو</w:t>
      </w:r>
      <w:r w:rsidRPr="000B4ACD">
        <w:rPr>
          <w:rFonts w:hint="cs"/>
          <w:rtl/>
          <w:lang w:bidi="fa-IR"/>
        </w:rPr>
        <w:t>ی</w:t>
      </w:r>
      <w:r w:rsidRPr="000B4ACD">
        <w:rPr>
          <w:rtl/>
          <w:lang w:bidi="fa-IR"/>
        </w:rPr>
        <w:t xml:space="preserve"> خود) بخورد بم</w:t>
      </w:r>
      <w:r w:rsidRPr="000B4ACD">
        <w:rPr>
          <w:rFonts w:hint="cs"/>
          <w:rtl/>
          <w:lang w:bidi="fa-IR"/>
        </w:rPr>
        <w:t>ی</w:t>
      </w:r>
      <w:r w:rsidRPr="000B4ACD">
        <w:rPr>
          <w:rFonts w:hint="eastAsia"/>
          <w:rtl/>
          <w:lang w:bidi="fa-IR"/>
        </w:rPr>
        <w:t>رم</w:t>
      </w:r>
      <w:r w:rsidRPr="000B4ACD">
        <w:rPr>
          <w:rtl/>
          <w:lang w:bidi="fa-IR"/>
        </w:rPr>
        <w:t xml:space="preserve"> و به بهشت روم، پ</w:t>
      </w:r>
      <w:r w:rsidRPr="000B4ACD">
        <w:rPr>
          <w:rFonts w:hint="cs"/>
          <w:rtl/>
          <w:lang w:bidi="fa-IR"/>
        </w:rPr>
        <w:t>ی</w:t>
      </w:r>
      <w:r w:rsidRPr="000B4ACD">
        <w:rPr>
          <w:rFonts w:hint="eastAsia"/>
          <w:rtl/>
          <w:lang w:bidi="fa-IR"/>
        </w:rPr>
        <w:t>غمبر</w:t>
      </w:r>
      <w:r w:rsidRPr="000B4ACD">
        <w:rPr>
          <w:rtl/>
          <w:lang w:bidi="fa-IR"/>
        </w:rPr>
        <w:t xml:space="preserve"> گفت: «اگر راست م</w:t>
      </w:r>
      <w:r w:rsidRPr="000B4ACD">
        <w:rPr>
          <w:rFonts w:hint="cs"/>
          <w:rtl/>
          <w:lang w:bidi="fa-IR"/>
        </w:rPr>
        <w:t>ی</w:t>
      </w:r>
      <w:r w:rsidRPr="000B4ACD">
        <w:rPr>
          <w:rtl/>
          <w:lang w:bidi="fa-IR"/>
        </w:rPr>
        <w:t xml:space="preserve"> گو</w:t>
      </w:r>
      <w:r w:rsidRPr="000B4ACD">
        <w:rPr>
          <w:rFonts w:hint="cs"/>
          <w:rtl/>
          <w:lang w:bidi="fa-IR"/>
        </w:rPr>
        <w:t>یی</w:t>
      </w:r>
      <w:r w:rsidRPr="000B4ACD">
        <w:rPr>
          <w:rtl/>
          <w:lang w:bidi="fa-IR"/>
        </w:rPr>
        <w:t xml:space="preserve"> خداوند تو را تصد</w:t>
      </w:r>
      <w:r w:rsidRPr="000B4ACD">
        <w:rPr>
          <w:rFonts w:hint="cs"/>
          <w:rtl/>
          <w:lang w:bidi="fa-IR"/>
        </w:rPr>
        <w:t>ی</w:t>
      </w:r>
      <w:r w:rsidRPr="000B4ACD">
        <w:rPr>
          <w:rFonts w:hint="eastAsia"/>
          <w:rtl/>
          <w:lang w:bidi="fa-IR"/>
        </w:rPr>
        <w:t>ق</w:t>
      </w:r>
      <w:r w:rsidRPr="000B4ACD">
        <w:rPr>
          <w:rtl/>
          <w:lang w:bidi="fa-IR"/>
        </w:rPr>
        <w:t xml:space="preserve"> م</w:t>
      </w:r>
      <w:r w:rsidRPr="000B4ACD">
        <w:rPr>
          <w:rFonts w:hint="cs"/>
          <w:rtl/>
          <w:lang w:bidi="fa-IR"/>
        </w:rPr>
        <w:t>ی</w:t>
      </w:r>
      <w:r w:rsidRPr="000B4ACD">
        <w:rPr>
          <w:rtl/>
          <w:lang w:bidi="fa-IR"/>
        </w:rPr>
        <w:t xml:space="preserve"> کند»،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نگذشت که جنازه اش را نزد پ</w:t>
      </w:r>
      <w:r w:rsidRPr="000B4ACD">
        <w:rPr>
          <w:rFonts w:hint="cs"/>
          <w:rtl/>
          <w:lang w:bidi="fa-IR"/>
        </w:rPr>
        <w:t>ی</w:t>
      </w:r>
      <w:r w:rsidRPr="000B4ACD">
        <w:rPr>
          <w:rFonts w:hint="eastAsia"/>
          <w:rtl/>
          <w:lang w:bidi="fa-IR"/>
        </w:rPr>
        <w:t>غمبر</w:t>
      </w:r>
      <w:r w:rsidRPr="000B4ACD">
        <w:rPr>
          <w:rtl/>
          <w:lang w:bidi="fa-IR"/>
        </w:rPr>
        <w:t xml:space="preserve"> آوردند که ت</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به گلو</w:t>
      </w:r>
      <w:r w:rsidRPr="000B4ACD">
        <w:rPr>
          <w:rFonts w:hint="cs"/>
          <w:rtl/>
          <w:lang w:bidi="fa-IR"/>
        </w:rPr>
        <w:t>ی</w:t>
      </w:r>
      <w:r w:rsidRPr="000B4ACD">
        <w:rPr>
          <w:rtl/>
          <w:lang w:bidi="fa-IR"/>
        </w:rPr>
        <w:t xml:space="preserve"> او خورده بود، پ</w:t>
      </w:r>
      <w:r w:rsidRPr="000B4ACD">
        <w:rPr>
          <w:rFonts w:hint="cs"/>
          <w:rtl/>
          <w:lang w:bidi="fa-IR"/>
        </w:rPr>
        <w:t>ی</w:t>
      </w:r>
      <w:r w:rsidRPr="000B4ACD">
        <w:rPr>
          <w:rFonts w:hint="eastAsia"/>
          <w:rtl/>
          <w:lang w:bidi="fa-IR"/>
        </w:rPr>
        <w:t>غمبر</w:t>
      </w:r>
      <w:r w:rsidRPr="000B4ACD">
        <w:rPr>
          <w:rtl/>
          <w:lang w:bidi="fa-IR"/>
        </w:rPr>
        <w:t xml:space="preserve"> فرمود: «آ</w:t>
      </w:r>
      <w:r w:rsidRPr="000B4ACD">
        <w:rPr>
          <w:rFonts w:hint="cs"/>
          <w:rtl/>
          <w:lang w:bidi="fa-IR"/>
        </w:rPr>
        <w:t>ی</w:t>
      </w:r>
      <w:r w:rsidRPr="000B4ACD">
        <w:rPr>
          <w:rtl/>
          <w:lang w:bidi="fa-IR"/>
        </w:rPr>
        <w:t>ا خود اوست؟» گفتند: بل</w:t>
      </w:r>
      <w:r w:rsidRPr="000B4ACD">
        <w:rPr>
          <w:rFonts w:hint="cs"/>
          <w:rtl/>
          <w:lang w:bidi="fa-IR"/>
        </w:rPr>
        <w:t>ی</w:t>
      </w:r>
      <w:r w:rsidRPr="000B4ACD">
        <w:rPr>
          <w:rFonts w:hint="eastAsia"/>
          <w:rtl/>
          <w:lang w:bidi="fa-IR"/>
        </w:rPr>
        <w:t>،</w:t>
      </w:r>
      <w:r w:rsidRPr="000B4ACD">
        <w:rPr>
          <w:rtl/>
          <w:lang w:bidi="fa-IR"/>
        </w:rPr>
        <w:t xml:space="preserve"> فرمود: «راست گفت و خداوند او را تصد</w:t>
      </w:r>
      <w:r w:rsidRPr="000B4ACD">
        <w:rPr>
          <w:rFonts w:hint="cs"/>
          <w:rtl/>
          <w:lang w:bidi="fa-IR"/>
        </w:rPr>
        <w:t>ی</w:t>
      </w:r>
      <w:r w:rsidRPr="000B4ACD">
        <w:rPr>
          <w:rFonts w:hint="eastAsia"/>
          <w:rtl/>
          <w:lang w:bidi="fa-IR"/>
        </w:rPr>
        <w:t>ق</w:t>
      </w:r>
      <w:r w:rsidRPr="000B4ACD">
        <w:rPr>
          <w:rtl/>
          <w:lang w:bidi="fa-IR"/>
        </w:rPr>
        <w:t xml:space="preserve"> نمود»،او را در جبه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کفن کردند و بر او نماز گزارد و از آن جمله گفت: «خداوندا! ا</w:t>
      </w:r>
      <w:r w:rsidRPr="000B4ACD">
        <w:rPr>
          <w:rFonts w:hint="cs"/>
          <w:rtl/>
          <w:lang w:bidi="fa-IR"/>
        </w:rPr>
        <w:t>ی</w:t>
      </w:r>
      <w:r w:rsidRPr="000B4ACD">
        <w:rPr>
          <w:rFonts w:hint="eastAsia"/>
          <w:rtl/>
          <w:lang w:bidi="fa-IR"/>
        </w:rPr>
        <w:t>ن</w:t>
      </w:r>
      <w:r w:rsidRPr="000B4ACD">
        <w:rPr>
          <w:rtl/>
          <w:lang w:bidi="fa-IR"/>
        </w:rPr>
        <w:t xml:space="preserve"> بنده </w:t>
      </w:r>
      <w:r w:rsidRPr="000B4ACD">
        <w:rPr>
          <w:rFonts w:hint="cs"/>
          <w:rtl/>
          <w:lang w:bidi="fa-IR"/>
        </w:rPr>
        <w:t>ی</w:t>
      </w:r>
      <w:r w:rsidRPr="000B4ACD">
        <w:rPr>
          <w:rtl/>
          <w:lang w:bidi="fa-IR"/>
        </w:rPr>
        <w:t xml:space="preserve"> تو است، در راه تو مهاجرت کرده و شه</w:t>
      </w:r>
      <w:r w:rsidRPr="000B4ACD">
        <w:rPr>
          <w:rFonts w:hint="cs"/>
          <w:rtl/>
          <w:lang w:bidi="fa-IR"/>
        </w:rPr>
        <w:t>ی</w:t>
      </w:r>
      <w:r w:rsidRPr="000B4ACD">
        <w:rPr>
          <w:rFonts w:hint="eastAsia"/>
          <w:rtl/>
          <w:lang w:bidi="fa-IR"/>
        </w:rPr>
        <w:t>د</w:t>
      </w:r>
      <w:r w:rsidRPr="000B4ACD">
        <w:rPr>
          <w:rtl/>
          <w:lang w:bidi="fa-IR"/>
        </w:rPr>
        <w:t xml:space="preserve"> و کشته شده و بر من آن گواه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دهم» (وصول 274 / 1).87 - فرمو</w:t>
      </w:r>
      <w:r w:rsidRPr="000B4ACD">
        <w:rPr>
          <w:rFonts w:hint="eastAsia"/>
          <w:rtl/>
          <w:lang w:bidi="fa-IR"/>
        </w:rPr>
        <w:t>د</w:t>
      </w:r>
      <w:r w:rsidRPr="000B4ACD">
        <w:rPr>
          <w:rtl/>
          <w:lang w:bidi="fa-IR"/>
        </w:rPr>
        <w:t>: «اگر انصار در راه</w:t>
      </w:r>
      <w:r w:rsidRPr="000B4ACD">
        <w:rPr>
          <w:rFonts w:hint="cs"/>
          <w:rtl/>
          <w:lang w:bidi="fa-IR"/>
        </w:rPr>
        <w:t>ی</w:t>
      </w:r>
      <w:r w:rsidRPr="000B4ACD">
        <w:rPr>
          <w:rtl/>
          <w:lang w:bidi="fa-IR"/>
        </w:rPr>
        <w:t xml:space="preserve"> بروند، من به راه انصار خواهم رفت و اگر هجرت نبود، من مرد</w:t>
      </w:r>
      <w:r w:rsidRPr="000B4ACD">
        <w:rPr>
          <w:rFonts w:hint="cs"/>
          <w:rtl/>
          <w:lang w:bidi="fa-IR"/>
        </w:rPr>
        <w:t>ی</w:t>
      </w:r>
      <w:r w:rsidRPr="000B4ACD">
        <w:rPr>
          <w:rtl/>
          <w:lang w:bidi="fa-IR"/>
        </w:rPr>
        <w:t xml:space="preserve"> از از انصار بودم»؛ و فرمود: «احد</w:t>
      </w:r>
      <w:r w:rsidRPr="000B4ACD">
        <w:rPr>
          <w:rFonts w:hint="cs"/>
          <w:rtl/>
          <w:lang w:bidi="fa-IR"/>
        </w:rPr>
        <w:t>ی</w:t>
      </w:r>
      <w:r w:rsidRPr="000B4ACD">
        <w:rPr>
          <w:rtl/>
          <w:lang w:bidi="fa-IR"/>
        </w:rPr>
        <w:t xml:space="preserve"> که ا</w:t>
      </w:r>
      <w:r w:rsidRPr="000B4ACD">
        <w:rPr>
          <w:rFonts w:hint="cs"/>
          <w:rtl/>
          <w:lang w:bidi="fa-IR"/>
        </w:rPr>
        <w:t>ی</w:t>
      </w:r>
      <w:r w:rsidRPr="000B4ACD">
        <w:rPr>
          <w:rFonts w:hint="eastAsia"/>
          <w:rtl/>
          <w:lang w:bidi="fa-IR"/>
        </w:rPr>
        <w:t>مان</w:t>
      </w:r>
      <w:r w:rsidRPr="000B4ACD">
        <w:rPr>
          <w:rtl/>
          <w:lang w:bidi="fa-IR"/>
        </w:rPr>
        <w:t xml:space="preserve"> به خدا و روز جزا داشته باشد، دشمن انصار نخواهد بود»؛ و فرمود: «انصار کم م</w:t>
      </w:r>
      <w:r w:rsidRPr="000B4ACD">
        <w:rPr>
          <w:rFonts w:hint="cs"/>
          <w:rtl/>
          <w:lang w:bidi="fa-IR"/>
        </w:rPr>
        <w:t>ی</w:t>
      </w:r>
      <w:r w:rsidRPr="000B4ACD">
        <w:rPr>
          <w:rtl/>
          <w:lang w:bidi="fa-IR"/>
        </w:rPr>
        <w:t xml:space="preserve"> شوند تا مانند نمک در طعام م</w:t>
      </w:r>
      <w:r w:rsidRPr="000B4ACD">
        <w:rPr>
          <w:rFonts w:hint="cs"/>
          <w:rtl/>
          <w:lang w:bidi="fa-IR"/>
        </w:rPr>
        <w:t>ی</w:t>
      </w:r>
      <w:r w:rsidRPr="000B4ACD">
        <w:rPr>
          <w:rtl/>
          <w:lang w:bidi="fa-IR"/>
        </w:rPr>
        <w:t xml:space="preserve"> شوند» (وصول 346 / 3).88 - فرم</w:t>
      </w:r>
      <w:r w:rsidRPr="000B4ACD">
        <w:rPr>
          <w:rFonts w:hint="eastAsia"/>
          <w:rtl/>
          <w:lang w:bidi="fa-IR"/>
        </w:rPr>
        <w:t>ود</w:t>
      </w:r>
      <w:r w:rsidRPr="000B4ACD">
        <w:rPr>
          <w:rtl/>
          <w:lang w:bidi="fa-IR"/>
        </w:rPr>
        <w:t>: «در ق</w:t>
      </w:r>
      <w:r w:rsidRPr="000B4ACD">
        <w:rPr>
          <w:rFonts w:hint="cs"/>
          <w:rtl/>
          <w:lang w:bidi="fa-IR"/>
        </w:rPr>
        <w:t>ی</w:t>
      </w:r>
      <w:r w:rsidRPr="000B4ACD">
        <w:rPr>
          <w:rFonts w:hint="eastAsia"/>
          <w:rtl/>
          <w:lang w:bidi="fa-IR"/>
        </w:rPr>
        <w:t>امت،</w:t>
      </w:r>
      <w:r w:rsidRPr="000B4ACD">
        <w:rPr>
          <w:rtl/>
          <w:lang w:bidi="fa-IR"/>
        </w:rPr>
        <w:t xml:space="preserve"> گروه</w:t>
      </w:r>
      <w:r w:rsidRPr="000B4ACD">
        <w:rPr>
          <w:rFonts w:hint="cs"/>
          <w:rtl/>
          <w:lang w:bidi="fa-IR"/>
        </w:rPr>
        <w:t>ی</w:t>
      </w:r>
      <w:r w:rsidRPr="000B4ACD">
        <w:rPr>
          <w:rtl/>
          <w:lang w:bidi="fa-IR"/>
        </w:rPr>
        <w:t xml:space="preserve"> از امت من آورده م</w:t>
      </w:r>
      <w:r w:rsidRPr="000B4ACD">
        <w:rPr>
          <w:rFonts w:hint="cs"/>
          <w:rtl/>
          <w:lang w:bidi="fa-IR"/>
        </w:rPr>
        <w:t>ی</w:t>
      </w:r>
      <w:r w:rsidRPr="000B4ACD">
        <w:rPr>
          <w:rtl/>
          <w:lang w:bidi="fa-IR"/>
        </w:rPr>
        <w:t xml:space="preserve"> شوند و ا</w:t>
      </w:r>
      <w:r w:rsidRPr="000B4ACD">
        <w:rPr>
          <w:rFonts w:hint="cs"/>
          <w:rtl/>
          <w:lang w:bidi="fa-IR"/>
        </w:rPr>
        <w:t>ی</w:t>
      </w:r>
      <w:r w:rsidRPr="000B4ACD">
        <w:rPr>
          <w:rFonts w:hint="eastAsia"/>
          <w:rtl/>
          <w:lang w:bidi="fa-IR"/>
        </w:rPr>
        <w:t>شان</w:t>
      </w:r>
      <w:r w:rsidRPr="000B4ACD">
        <w:rPr>
          <w:rtl/>
          <w:lang w:bidi="fa-IR"/>
        </w:rPr>
        <w:t xml:space="preserve"> را به طرف اصحاب شمال م</w:t>
      </w:r>
      <w:r w:rsidRPr="000B4ACD">
        <w:rPr>
          <w:rFonts w:hint="cs"/>
          <w:rtl/>
          <w:lang w:bidi="fa-IR"/>
        </w:rPr>
        <w:t>ی</w:t>
      </w:r>
      <w:r w:rsidRPr="000B4ACD">
        <w:rPr>
          <w:rtl/>
          <w:lang w:bidi="fa-IR"/>
        </w:rPr>
        <w:t xml:space="preserve"> برند،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م</w:t>
      </w:r>
      <w:r w:rsidRPr="000B4ACD">
        <w:rPr>
          <w:rtl/>
          <w:lang w:bidi="fa-IR"/>
        </w:rPr>
        <w:t>: پروردگارا! اصحاب منند، گفته م</w:t>
      </w:r>
      <w:r w:rsidRPr="000B4ACD">
        <w:rPr>
          <w:rFonts w:hint="cs"/>
          <w:rtl/>
          <w:lang w:bidi="fa-IR"/>
        </w:rPr>
        <w:t>ی</w:t>
      </w:r>
      <w:r w:rsidRPr="000B4ACD">
        <w:rPr>
          <w:rtl/>
          <w:lang w:bidi="fa-IR"/>
        </w:rPr>
        <w:t xml:space="preserve"> شود: تو نم</w:t>
      </w:r>
      <w:r w:rsidRPr="000B4ACD">
        <w:rPr>
          <w:rFonts w:hint="cs"/>
          <w:rtl/>
          <w:lang w:bidi="fa-IR"/>
        </w:rPr>
        <w:t>ی</w:t>
      </w:r>
      <w:r w:rsidRPr="000B4ACD">
        <w:rPr>
          <w:rFonts w:hint="eastAsia"/>
          <w:rtl/>
          <w:lang w:bidi="fa-IR"/>
        </w:rPr>
        <w:t>دان</w:t>
      </w:r>
      <w:r w:rsidRPr="000B4ACD">
        <w:rPr>
          <w:rFonts w:hint="cs"/>
          <w:rtl/>
          <w:lang w:bidi="fa-IR"/>
        </w:rPr>
        <w:t>ی</w:t>
      </w:r>
      <w:r w:rsidRPr="000B4ACD">
        <w:rPr>
          <w:rtl/>
          <w:lang w:bidi="fa-IR"/>
        </w:rPr>
        <w:t xml:space="preserve"> بعد از تو چه کردند، من </w:t>
      </w:r>
      <w:r w:rsidRPr="000B4ACD">
        <w:rPr>
          <w:rtl/>
          <w:lang w:bidi="fa-IR"/>
        </w:rPr>
        <w:lastRenderedPageBreak/>
        <w:t>همان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م</w:t>
      </w:r>
      <w:r w:rsidRPr="000B4ACD">
        <w:rPr>
          <w:rtl/>
          <w:lang w:bidi="fa-IR"/>
        </w:rPr>
        <w:t xml:space="preserve"> که به بنده </w:t>
      </w:r>
      <w:r w:rsidRPr="000B4ACD">
        <w:rPr>
          <w:rFonts w:hint="cs"/>
          <w:rtl/>
          <w:lang w:bidi="fa-IR"/>
        </w:rPr>
        <w:t>ی</w:t>
      </w:r>
      <w:r w:rsidRPr="000B4ACD">
        <w:rPr>
          <w:rtl/>
          <w:lang w:bidi="fa-IR"/>
        </w:rPr>
        <w:t xml:space="preserve"> صالح (ع</w:t>
      </w:r>
      <w:r w:rsidRPr="000B4ACD">
        <w:rPr>
          <w:rFonts w:hint="cs"/>
          <w:rtl/>
          <w:lang w:bidi="fa-IR"/>
        </w:rPr>
        <w:t>ی</w:t>
      </w:r>
      <w:r w:rsidRPr="000B4ACD">
        <w:rPr>
          <w:rFonts w:hint="eastAsia"/>
          <w:rtl/>
          <w:lang w:bidi="fa-IR"/>
        </w:rPr>
        <w:t>س</w:t>
      </w:r>
      <w:r w:rsidRPr="000B4ACD">
        <w:rPr>
          <w:rFonts w:hint="cs"/>
          <w:rtl/>
          <w:lang w:bidi="fa-IR"/>
        </w:rPr>
        <w:t>ی</w:t>
      </w:r>
      <w:r w:rsidRPr="000B4ACD">
        <w:rPr>
          <w:rtl/>
          <w:lang w:bidi="fa-IR"/>
        </w:rPr>
        <w:t xml:space="preserve">): </w:t>
      </w:r>
      <w:r w:rsidR="00D6498A" w:rsidRPr="00D6498A">
        <w:rPr>
          <w:rStyle w:val="libAlaemChar"/>
          <w:rFonts w:hint="cs"/>
          <w:rtl/>
        </w:rPr>
        <w:t>(</w:t>
      </w:r>
      <w:r w:rsidR="00D6498A" w:rsidRPr="00D6498A">
        <w:rPr>
          <w:rStyle w:val="libAieChar"/>
          <w:rFonts w:hint="cs"/>
          <w:rtl/>
        </w:rPr>
        <w:t>وَكُنتُ عَلَيْهِمْ شَهِيدًا مَّا دُمْتُ فِيهِمْ</w:t>
      </w:r>
      <w:r w:rsidR="00D6498A" w:rsidRPr="00D6498A">
        <w:rPr>
          <w:rStyle w:val="libAieChar"/>
          <w:rFonts w:ascii="Times New Roman" w:hAnsi="Times New Roman" w:cs="Times New Roman" w:hint="cs"/>
          <w:rtl/>
        </w:rPr>
        <w:t> ۖ</w:t>
      </w:r>
      <w:r w:rsidR="00D6498A" w:rsidRPr="00D6498A">
        <w:rPr>
          <w:rStyle w:val="libAieChar"/>
          <w:rFonts w:ascii="Times New Roman" w:hAnsi="Times New Roman" w:cs="Times New Roman"/>
        </w:rPr>
        <w:t> </w:t>
      </w:r>
      <w:r w:rsidR="00D6498A" w:rsidRPr="00D6498A">
        <w:rPr>
          <w:rStyle w:val="libAieChar"/>
          <w:rFonts w:hint="cs"/>
          <w:rtl/>
        </w:rPr>
        <w:t>فَلَمَّا تَوَفَّيْتَنِي كُنتَ أَنتَ الرَّقِيبَ عَلَيْهِمْ</w:t>
      </w:r>
      <w:r w:rsidR="00D6498A" w:rsidRPr="00D6498A">
        <w:rPr>
          <w:rStyle w:val="libAieChar"/>
          <w:rFonts w:ascii="Times New Roman" w:hAnsi="Times New Roman" w:cs="Times New Roman" w:hint="cs"/>
          <w:rtl/>
        </w:rPr>
        <w:t> ۚ</w:t>
      </w:r>
      <w:r w:rsidR="00D6498A" w:rsidRPr="00D6498A">
        <w:rPr>
          <w:rStyle w:val="libAieChar"/>
          <w:rFonts w:hint="cs"/>
          <w:rtl/>
        </w:rPr>
        <w:t>وَأَنتَ عَلَىٰ كُلِّ شَيْءٍ شَهِيدٌ</w:t>
      </w:r>
      <w:r w:rsidR="00D6498A" w:rsidRPr="00D6498A">
        <w:rPr>
          <w:rStyle w:val="libAlaemChar"/>
          <w:rFonts w:eastAsia="KFGQPC Uthman Taha Naskh" w:hint="cs"/>
          <w:rtl/>
        </w:rPr>
        <w:t>)</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«خداوندا! تا من در م</w:t>
      </w:r>
      <w:r w:rsidRPr="000B4ACD">
        <w:rPr>
          <w:rFonts w:hint="cs"/>
          <w:rtl/>
          <w:lang w:bidi="fa-IR"/>
        </w:rPr>
        <w:t>ی</w:t>
      </w:r>
      <w:r w:rsidRPr="000B4ACD">
        <w:rPr>
          <w:rFonts w:hint="eastAsia"/>
          <w:rtl/>
          <w:lang w:bidi="fa-IR"/>
        </w:rPr>
        <w:t>ان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بودم، بر ا</w:t>
      </w:r>
      <w:r w:rsidRPr="000B4ACD">
        <w:rPr>
          <w:rFonts w:hint="cs"/>
          <w:rtl/>
          <w:lang w:bidi="fa-IR"/>
        </w:rPr>
        <w:t>ی</w:t>
      </w:r>
      <w:r w:rsidRPr="000B4ACD">
        <w:rPr>
          <w:rFonts w:hint="eastAsia"/>
          <w:rtl/>
          <w:lang w:bidi="fa-IR"/>
        </w:rPr>
        <w:t>شان</w:t>
      </w:r>
      <w:r w:rsidRPr="000B4ACD">
        <w:rPr>
          <w:rtl/>
          <w:lang w:bidi="fa-IR"/>
        </w:rPr>
        <w:t xml:space="preserve"> شاهد و گواه بودم؛ و چون مرا م</w:t>
      </w:r>
      <w:r w:rsidRPr="000B4ACD">
        <w:rPr>
          <w:rFonts w:hint="cs"/>
          <w:rtl/>
          <w:lang w:bidi="fa-IR"/>
        </w:rPr>
        <w:t>ی</w:t>
      </w:r>
      <w:r w:rsidRPr="000B4ACD">
        <w:rPr>
          <w:rFonts w:hint="eastAsia"/>
          <w:rtl/>
          <w:lang w:bidi="fa-IR"/>
        </w:rPr>
        <w:t>راند</w:t>
      </w:r>
      <w:r w:rsidRPr="000B4ACD">
        <w:rPr>
          <w:rFonts w:hint="cs"/>
          <w:rtl/>
          <w:lang w:bidi="fa-IR"/>
        </w:rPr>
        <w:t>ی</w:t>
      </w:r>
      <w:r w:rsidRPr="000B4ACD">
        <w:rPr>
          <w:rFonts w:hint="eastAsia"/>
          <w:rtl/>
          <w:lang w:bidi="fa-IR"/>
        </w:rPr>
        <w:t>،</w:t>
      </w:r>
      <w:r w:rsidRPr="000B4ACD">
        <w:rPr>
          <w:rtl/>
          <w:lang w:bidi="fa-IR"/>
        </w:rPr>
        <w:t xml:space="preserve"> تو خودت بر ا</w:t>
      </w:r>
      <w:r w:rsidRPr="000B4ACD">
        <w:rPr>
          <w:rFonts w:hint="cs"/>
          <w:rtl/>
          <w:lang w:bidi="fa-IR"/>
        </w:rPr>
        <w:t>ی</w:t>
      </w:r>
      <w:r w:rsidRPr="000B4ACD">
        <w:rPr>
          <w:rFonts w:hint="eastAsia"/>
          <w:rtl/>
          <w:lang w:bidi="fa-IR"/>
        </w:rPr>
        <w:t>شان</w:t>
      </w:r>
      <w:r w:rsidRPr="000B4ACD">
        <w:rPr>
          <w:rtl/>
          <w:lang w:bidi="fa-IR"/>
        </w:rPr>
        <w:t xml:space="preserve"> رق</w:t>
      </w:r>
      <w:r w:rsidRPr="000B4ACD">
        <w:rPr>
          <w:rFonts w:hint="cs"/>
          <w:rtl/>
          <w:lang w:bidi="fa-IR"/>
        </w:rPr>
        <w:t>ی</w:t>
      </w:r>
      <w:r w:rsidRPr="000B4ACD">
        <w:rPr>
          <w:rFonts w:hint="eastAsia"/>
          <w:rtl/>
          <w:lang w:bidi="fa-IR"/>
        </w:rPr>
        <w:t>ب</w:t>
      </w:r>
      <w:r w:rsidRPr="000B4ACD">
        <w:rPr>
          <w:rtl/>
          <w:lang w:bidi="fa-IR"/>
        </w:rPr>
        <w:t xml:space="preserve"> و آگاه بود</w:t>
      </w:r>
      <w:r w:rsidRPr="000B4ACD">
        <w:rPr>
          <w:rFonts w:hint="cs"/>
          <w:rtl/>
          <w:lang w:bidi="fa-IR"/>
        </w:rPr>
        <w:t>ی</w:t>
      </w:r>
      <w:r w:rsidRPr="000B4ACD">
        <w:rPr>
          <w:rFonts w:hint="eastAsia"/>
          <w:rtl/>
          <w:lang w:bidi="fa-IR"/>
        </w:rPr>
        <w:t>»</w:t>
      </w:r>
      <w:r w:rsidRPr="000B4ACD">
        <w:rPr>
          <w:rtl/>
          <w:lang w:bidi="fa-IR"/>
        </w:rPr>
        <w:t xml:space="preserve"> و به من گفته م</w:t>
      </w:r>
      <w:r w:rsidRPr="000B4ACD">
        <w:rPr>
          <w:rFonts w:hint="cs"/>
          <w:rtl/>
          <w:lang w:bidi="fa-IR"/>
        </w:rPr>
        <w:t>ی</w:t>
      </w:r>
      <w:r w:rsidRPr="000B4ACD">
        <w:rPr>
          <w:rtl/>
          <w:lang w:bidi="fa-IR"/>
        </w:rPr>
        <w:t xml:space="preserve"> شود: از وقت</w:t>
      </w:r>
      <w:r w:rsidRPr="000B4ACD">
        <w:rPr>
          <w:rFonts w:hint="cs"/>
          <w:rtl/>
          <w:lang w:bidi="fa-IR"/>
        </w:rPr>
        <w:t>ی</w:t>
      </w:r>
      <w:r w:rsidRPr="000B4ACD">
        <w:rPr>
          <w:rtl/>
          <w:lang w:bidi="fa-IR"/>
        </w:rPr>
        <w:t xml:space="preserve"> که از ا</w:t>
      </w:r>
      <w:r w:rsidRPr="000B4ACD">
        <w:rPr>
          <w:rFonts w:hint="cs"/>
          <w:rtl/>
          <w:lang w:bidi="fa-IR"/>
        </w:rPr>
        <w:t>ی</w:t>
      </w:r>
      <w:r w:rsidRPr="000B4ACD">
        <w:rPr>
          <w:rFonts w:hint="eastAsia"/>
          <w:rtl/>
          <w:lang w:bidi="fa-IR"/>
        </w:rPr>
        <w:t>شان</w:t>
      </w:r>
      <w:r w:rsidRPr="000B4ACD">
        <w:rPr>
          <w:rtl/>
          <w:lang w:bidi="fa-IR"/>
        </w:rPr>
        <w:t xml:space="preserve"> جدا شد</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هم</w:t>
      </w:r>
      <w:r w:rsidRPr="000B4ACD">
        <w:rPr>
          <w:rFonts w:hint="cs"/>
          <w:rtl/>
          <w:lang w:bidi="fa-IR"/>
        </w:rPr>
        <w:t>ی</w:t>
      </w:r>
      <w:r w:rsidRPr="000B4ACD">
        <w:rPr>
          <w:rFonts w:hint="eastAsia"/>
          <w:rtl/>
          <w:lang w:bidi="fa-IR"/>
        </w:rPr>
        <w:t>شه</w:t>
      </w:r>
      <w:r w:rsidRPr="000B4ACD">
        <w:rPr>
          <w:rtl/>
          <w:lang w:bidi="fa-IR"/>
        </w:rPr>
        <w:t xml:space="preserve"> رو به عقب م</w:t>
      </w:r>
      <w:r w:rsidRPr="000B4ACD">
        <w:rPr>
          <w:rFonts w:hint="cs"/>
          <w:rtl/>
          <w:lang w:bidi="fa-IR"/>
        </w:rPr>
        <w:t>ی</w:t>
      </w:r>
      <w:r w:rsidRPr="000B4ACD">
        <w:rPr>
          <w:rtl/>
          <w:lang w:bidi="fa-IR"/>
        </w:rPr>
        <w:t xml:space="preserve"> رفتند» (وصول 128 / 4).توض</w:t>
      </w:r>
      <w:r w:rsidRPr="000B4ACD">
        <w:rPr>
          <w:rFonts w:hint="cs"/>
          <w:rtl/>
          <w:lang w:bidi="fa-IR"/>
        </w:rPr>
        <w:t>ی</w:t>
      </w:r>
      <w:r w:rsidRPr="000B4ACD">
        <w:rPr>
          <w:rFonts w:hint="eastAsia"/>
          <w:rtl/>
          <w:lang w:bidi="fa-IR"/>
        </w:rPr>
        <w:t>ح</w:t>
      </w:r>
      <w:r w:rsidRPr="000B4ACD">
        <w:rPr>
          <w:rtl/>
          <w:lang w:bidi="fa-IR"/>
        </w:rPr>
        <w:t>:نه از راه تعصب بلکه از راه تحق</w:t>
      </w:r>
      <w:r w:rsidRPr="000B4ACD">
        <w:rPr>
          <w:rFonts w:hint="cs"/>
          <w:rtl/>
          <w:lang w:bidi="fa-IR"/>
        </w:rPr>
        <w:t>ی</w:t>
      </w:r>
      <w:r w:rsidRPr="000B4ACD">
        <w:rPr>
          <w:rFonts w:hint="eastAsia"/>
          <w:rtl/>
          <w:lang w:bidi="fa-IR"/>
        </w:rPr>
        <w:t>ق</w:t>
      </w:r>
      <w:r w:rsidRPr="000B4ACD">
        <w:rPr>
          <w:rtl/>
          <w:lang w:bidi="fa-IR"/>
        </w:rPr>
        <w:t xml:space="preserve"> و فهم واقع</w:t>
      </w:r>
      <w:r w:rsidRPr="000B4ACD">
        <w:rPr>
          <w:rFonts w:hint="cs"/>
          <w:rtl/>
          <w:lang w:bidi="fa-IR"/>
        </w:rPr>
        <w:t>ی</w:t>
      </w:r>
      <w:r w:rsidRPr="000B4ACD">
        <w:rPr>
          <w:rtl/>
          <w:lang w:bidi="fa-IR"/>
        </w:rPr>
        <w:t xml:space="preserve"> رو</w:t>
      </w:r>
      <w:r w:rsidRPr="000B4ACD">
        <w:rPr>
          <w:rFonts w:hint="cs"/>
          <w:rtl/>
          <w:lang w:bidi="fa-IR"/>
        </w:rPr>
        <w:t>ی</w:t>
      </w:r>
      <w:r w:rsidRPr="000B4ACD">
        <w:rPr>
          <w:rFonts w:hint="eastAsia"/>
          <w:rtl/>
          <w:lang w:bidi="fa-IR"/>
        </w:rPr>
        <w:t>دادها،</w:t>
      </w:r>
      <w:r w:rsidRPr="000B4ACD">
        <w:rPr>
          <w:rtl/>
          <w:lang w:bidi="fa-IR"/>
        </w:rPr>
        <w:t xml:space="preserve"> آ</w:t>
      </w:r>
      <w:r w:rsidRPr="000B4ACD">
        <w:rPr>
          <w:rFonts w:hint="cs"/>
          <w:rtl/>
          <w:lang w:bidi="fa-IR"/>
        </w:rPr>
        <w:t>ی</w:t>
      </w:r>
      <w:r w:rsidRPr="000B4ACD">
        <w:rPr>
          <w:rFonts w:hint="eastAsia"/>
          <w:rtl/>
          <w:lang w:bidi="fa-IR"/>
        </w:rPr>
        <w:t>ا</w:t>
      </w:r>
      <w:r w:rsidRPr="000B4ACD">
        <w:rPr>
          <w:rtl/>
          <w:lang w:bidi="fa-IR"/>
        </w:rPr>
        <w:t xml:space="preserve"> برادران عامه </w:t>
      </w:r>
      <w:r w:rsidRPr="000B4ACD">
        <w:rPr>
          <w:rFonts w:hint="cs"/>
          <w:rtl/>
          <w:lang w:bidi="fa-IR"/>
        </w:rPr>
        <w:t>ی</w:t>
      </w:r>
      <w:r w:rsidRPr="000B4ACD">
        <w:rPr>
          <w:rtl/>
          <w:lang w:bidi="fa-IR"/>
        </w:rPr>
        <w:t xml:space="preserve"> ما در باره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گونه احاد</w:t>
      </w:r>
      <w:r w:rsidRPr="000B4ACD">
        <w:rPr>
          <w:rFonts w:hint="cs"/>
          <w:rtl/>
          <w:lang w:bidi="fa-IR"/>
        </w:rPr>
        <w:t>ی</w:t>
      </w:r>
      <w:r w:rsidRPr="000B4ACD">
        <w:rPr>
          <w:rFonts w:hint="eastAsia"/>
          <w:rtl/>
          <w:lang w:bidi="fa-IR"/>
        </w:rPr>
        <w:t>ث</w:t>
      </w:r>
      <w:r w:rsidRPr="000B4ACD">
        <w:rPr>
          <w:rtl/>
          <w:lang w:bidi="fa-IR"/>
        </w:rPr>
        <w:t xml:space="preserve"> که از طرق خودشان بس</w:t>
      </w:r>
      <w:r w:rsidRPr="000B4ACD">
        <w:rPr>
          <w:rFonts w:hint="cs"/>
          <w:rtl/>
          <w:lang w:bidi="fa-IR"/>
        </w:rPr>
        <w:t>ی</w:t>
      </w:r>
      <w:r w:rsidRPr="000B4ACD">
        <w:rPr>
          <w:rFonts w:hint="eastAsia"/>
          <w:rtl/>
          <w:lang w:bidi="fa-IR"/>
        </w:rPr>
        <w:t>ار</w:t>
      </w:r>
      <w:r w:rsidRPr="000B4ACD">
        <w:rPr>
          <w:rtl/>
          <w:lang w:bidi="fa-IR"/>
        </w:rPr>
        <w:t xml:space="preserve"> نقل شده چه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ند؟</w:t>
      </w:r>
      <w:r w:rsidRPr="000B4ACD">
        <w:rPr>
          <w:rtl/>
          <w:lang w:bidi="fa-IR"/>
        </w:rPr>
        <w:t xml:space="preserve"> آ</w:t>
      </w:r>
      <w:r w:rsidRPr="000B4ACD">
        <w:rPr>
          <w:rFonts w:hint="cs"/>
          <w:rtl/>
          <w:lang w:bidi="fa-IR"/>
        </w:rPr>
        <w:t>ی</w:t>
      </w:r>
      <w:r w:rsidRPr="000B4ACD">
        <w:rPr>
          <w:rFonts w:hint="eastAsia"/>
          <w:rtl/>
          <w:lang w:bidi="fa-IR"/>
        </w:rPr>
        <w:t>ا</w:t>
      </w:r>
      <w:r w:rsidRPr="000B4ACD">
        <w:rPr>
          <w:rtl/>
          <w:lang w:bidi="fa-IR"/>
        </w:rPr>
        <w:t xml:space="preserve"> اسناد آنها را صح</w:t>
      </w:r>
      <w:r w:rsidRPr="000B4ACD">
        <w:rPr>
          <w:rFonts w:hint="cs"/>
          <w:rtl/>
          <w:lang w:bidi="fa-IR"/>
        </w:rPr>
        <w:t>ی</w:t>
      </w:r>
      <w:r w:rsidRPr="000B4ACD">
        <w:rPr>
          <w:rFonts w:hint="eastAsia"/>
          <w:rtl/>
          <w:lang w:bidi="fa-IR"/>
        </w:rPr>
        <w:t>ح</w:t>
      </w:r>
      <w:r w:rsidRPr="000B4ACD">
        <w:rPr>
          <w:rtl/>
          <w:lang w:bidi="fa-IR"/>
        </w:rPr>
        <w:t xml:space="preserve"> نم</w:t>
      </w:r>
      <w:r w:rsidRPr="000B4ACD">
        <w:rPr>
          <w:rFonts w:hint="cs"/>
          <w:rtl/>
          <w:lang w:bidi="fa-IR"/>
        </w:rPr>
        <w:t>ی</w:t>
      </w:r>
      <w:r w:rsidRPr="000B4ACD">
        <w:rPr>
          <w:rtl/>
          <w:lang w:bidi="fa-IR"/>
        </w:rPr>
        <w:t xml:space="preserve"> دانند؟ اگر م</w:t>
      </w:r>
      <w:r w:rsidRPr="000B4ACD">
        <w:rPr>
          <w:rFonts w:hint="cs"/>
          <w:rtl/>
          <w:lang w:bidi="fa-IR"/>
        </w:rPr>
        <w:t>ی</w:t>
      </w:r>
      <w:r w:rsidRPr="000B4ACD">
        <w:rPr>
          <w:rtl/>
          <w:lang w:bidi="fa-IR"/>
        </w:rPr>
        <w:t xml:space="preserve"> دانند، با ا</w:t>
      </w:r>
      <w:r w:rsidRPr="000B4ACD">
        <w:rPr>
          <w:rFonts w:hint="cs"/>
          <w:rtl/>
          <w:lang w:bidi="fa-IR"/>
        </w:rPr>
        <w:t>ی</w:t>
      </w:r>
      <w:r w:rsidRPr="000B4ACD">
        <w:rPr>
          <w:rFonts w:hint="eastAsia"/>
          <w:rtl/>
          <w:lang w:bidi="fa-IR"/>
        </w:rPr>
        <w:t>ن</w:t>
      </w:r>
      <w:r w:rsidRPr="000B4ACD">
        <w:rPr>
          <w:rtl/>
          <w:lang w:bidi="fa-IR"/>
        </w:rPr>
        <w:t xml:space="preserve"> تصر</w:t>
      </w:r>
      <w:r w:rsidRPr="000B4ACD">
        <w:rPr>
          <w:rFonts w:hint="cs"/>
          <w:rtl/>
          <w:lang w:bidi="fa-IR"/>
        </w:rPr>
        <w:t>ی</w:t>
      </w:r>
      <w:r w:rsidRPr="000B4ACD">
        <w:rPr>
          <w:rFonts w:hint="eastAsia"/>
          <w:rtl/>
          <w:lang w:bidi="fa-IR"/>
        </w:rPr>
        <w:t>ح</w:t>
      </w:r>
      <w:r w:rsidRPr="000B4ACD">
        <w:rPr>
          <w:rtl/>
          <w:lang w:bidi="fa-IR"/>
        </w:rPr>
        <w:t xml:space="preserve"> ها چه م</w:t>
      </w:r>
      <w:r w:rsidRPr="000B4ACD">
        <w:rPr>
          <w:rFonts w:hint="cs"/>
          <w:rtl/>
          <w:lang w:bidi="fa-IR"/>
        </w:rPr>
        <w:t>ی</w:t>
      </w:r>
      <w:r w:rsidRPr="000B4ACD">
        <w:rPr>
          <w:rtl/>
          <w:lang w:bidi="fa-IR"/>
        </w:rPr>
        <w:t xml:space="preserve"> کنند؟ پ</w:t>
      </w:r>
      <w:r w:rsidRPr="000B4ACD">
        <w:rPr>
          <w:rFonts w:hint="cs"/>
          <w:rtl/>
          <w:lang w:bidi="fa-IR"/>
        </w:rPr>
        <w:t>ی</w:t>
      </w:r>
      <w:r w:rsidRPr="000B4ACD">
        <w:rPr>
          <w:rFonts w:hint="eastAsia"/>
          <w:rtl/>
          <w:lang w:bidi="fa-IR"/>
        </w:rPr>
        <w:t>غمبر</w:t>
      </w:r>
      <w:r w:rsidRPr="000B4ACD">
        <w:rPr>
          <w:rtl/>
          <w:lang w:bidi="fa-IR"/>
        </w:rPr>
        <w:t xml:space="preserve"> فرمو</w:t>
      </w:r>
      <w:r w:rsidRPr="000B4ACD">
        <w:rPr>
          <w:rFonts w:hint="eastAsia"/>
          <w:rtl/>
          <w:lang w:bidi="fa-IR"/>
        </w:rPr>
        <w:t>د</w:t>
      </w:r>
      <w:r w:rsidRPr="000B4ACD">
        <w:rPr>
          <w:rtl/>
          <w:lang w:bidi="fa-IR"/>
        </w:rPr>
        <w:t>: «از وقت</w:t>
      </w:r>
      <w:r w:rsidRPr="000B4ACD">
        <w:rPr>
          <w:rFonts w:hint="cs"/>
          <w:rtl/>
          <w:lang w:bidi="fa-IR"/>
        </w:rPr>
        <w:t>ی</w:t>
      </w:r>
      <w:r w:rsidRPr="000B4ACD">
        <w:rPr>
          <w:rtl/>
          <w:lang w:bidi="fa-IR"/>
        </w:rPr>
        <w:t xml:space="preserve"> که از ا</w:t>
      </w:r>
      <w:r w:rsidRPr="000B4ACD">
        <w:rPr>
          <w:rFonts w:hint="cs"/>
          <w:rtl/>
          <w:lang w:bidi="fa-IR"/>
        </w:rPr>
        <w:t>ی</w:t>
      </w:r>
      <w:r w:rsidRPr="000B4ACD">
        <w:rPr>
          <w:rFonts w:hint="eastAsia"/>
          <w:rtl/>
          <w:lang w:bidi="fa-IR"/>
        </w:rPr>
        <w:t>شان</w:t>
      </w:r>
      <w:r w:rsidRPr="000B4ACD">
        <w:rPr>
          <w:rtl/>
          <w:lang w:bidi="fa-IR"/>
        </w:rPr>
        <w:t xml:space="preserve"> جدا شد</w:t>
      </w:r>
      <w:r w:rsidRPr="000B4ACD">
        <w:rPr>
          <w:rFonts w:hint="cs"/>
          <w:rtl/>
          <w:lang w:bidi="fa-IR"/>
        </w:rPr>
        <w:t>ی</w:t>
      </w:r>
      <w:r w:rsidRPr="000B4ACD">
        <w:rPr>
          <w:rtl/>
          <w:lang w:bidi="fa-IR"/>
        </w:rPr>
        <w:t xml:space="preserve"> هم</w:t>
      </w:r>
      <w:r w:rsidRPr="000B4ACD">
        <w:rPr>
          <w:rFonts w:hint="cs"/>
          <w:rtl/>
          <w:lang w:bidi="fa-IR"/>
        </w:rPr>
        <w:t>ی</w:t>
      </w:r>
      <w:r w:rsidRPr="000B4ACD">
        <w:rPr>
          <w:rFonts w:hint="eastAsia"/>
          <w:rtl/>
          <w:lang w:bidi="fa-IR"/>
        </w:rPr>
        <w:t>شه</w:t>
      </w:r>
      <w:r w:rsidRPr="000B4ACD">
        <w:rPr>
          <w:rtl/>
          <w:lang w:bidi="fa-IR"/>
        </w:rPr>
        <w:t xml:space="preserve"> رو به عقب رفتند»89 - فرمود: «من </w:t>
      </w:r>
      <w:r w:rsidRPr="000B4ACD">
        <w:rPr>
          <w:rFonts w:hint="cs"/>
          <w:rtl/>
          <w:lang w:bidi="fa-IR"/>
        </w:rPr>
        <w:t>ی</w:t>
      </w:r>
      <w:r w:rsidRPr="000B4ACD">
        <w:rPr>
          <w:rFonts w:hint="eastAsia"/>
          <w:rtl/>
          <w:lang w:bidi="fa-IR"/>
        </w:rPr>
        <w:t>افته</w:t>
      </w:r>
      <w:r w:rsidRPr="000B4ACD">
        <w:rPr>
          <w:rtl/>
          <w:lang w:bidi="fa-IR"/>
        </w:rPr>
        <w:t xml:space="preserve"> </w:t>
      </w:r>
      <w:r w:rsidRPr="000B4ACD">
        <w:rPr>
          <w:rFonts w:hint="cs"/>
          <w:rtl/>
          <w:lang w:bidi="fa-IR"/>
        </w:rPr>
        <w:t>ی</w:t>
      </w:r>
      <w:r w:rsidRPr="000B4ACD">
        <w:rPr>
          <w:rtl/>
          <w:lang w:bidi="fa-IR"/>
        </w:rPr>
        <w:t xml:space="preserve"> شما بر حوضم، هر آ</w:t>
      </w:r>
      <w:r w:rsidRPr="000B4ACD">
        <w:rPr>
          <w:rFonts w:hint="cs"/>
          <w:rtl/>
          <w:lang w:bidi="fa-IR"/>
        </w:rPr>
        <w:t>ی</w:t>
      </w:r>
      <w:r w:rsidRPr="000B4ACD">
        <w:rPr>
          <w:rFonts w:hint="eastAsia"/>
          <w:rtl/>
          <w:lang w:bidi="fa-IR"/>
        </w:rPr>
        <w:t>نه</w:t>
      </w:r>
      <w:r w:rsidRPr="000B4ACD">
        <w:rPr>
          <w:rtl/>
          <w:lang w:bidi="fa-IR"/>
        </w:rPr>
        <w:t xml:space="preserve"> </w:t>
      </w:r>
      <w:r w:rsidRPr="000B4ACD">
        <w:rPr>
          <w:rFonts w:hint="cs"/>
          <w:rtl/>
          <w:lang w:bidi="fa-IR"/>
        </w:rPr>
        <w:t>ی</w:t>
      </w:r>
      <w:r w:rsidRPr="000B4ACD">
        <w:rPr>
          <w:rtl/>
          <w:lang w:bidi="fa-IR"/>
        </w:rPr>
        <w:t xml:space="preserve"> مردان</w:t>
      </w:r>
      <w:r w:rsidRPr="000B4ACD">
        <w:rPr>
          <w:rFonts w:hint="cs"/>
          <w:rtl/>
          <w:lang w:bidi="fa-IR"/>
        </w:rPr>
        <w:t>ی</w:t>
      </w:r>
      <w:r w:rsidRPr="000B4ACD">
        <w:rPr>
          <w:rtl/>
          <w:lang w:bidi="fa-IR"/>
        </w:rPr>
        <w:t xml:space="preserve"> از شما بسو</w:t>
      </w:r>
      <w:r w:rsidRPr="000B4ACD">
        <w:rPr>
          <w:rFonts w:hint="cs"/>
          <w:rtl/>
          <w:lang w:bidi="fa-IR"/>
        </w:rPr>
        <w:t>ی</w:t>
      </w:r>
      <w:r w:rsidRPr="000B4ACD">
        <w:rPr>
          <w:rtl/>
          <w:lang w:bidi="fa-IR"/>
        </w:rPr>
        <w:t xml:space="preserve"> من آورده م</w:t>
      </w:r>
      <w:r w:rsidRPr="000B4ACD">
        <w:rPr>
          <w:rFonts w:hint="cs"/>
          <w:rtl/>
          <w:lang w:bidi="fa-IR"/>
        </w:rPr>
        <w:t>ی</w:t>
      </w:r>
      <w:r w:rsidRPr="000B4ACD">
        <w:rPr>
          <w:rtl/>
          <w:lang w:bidi="fa-IR"/>
        </w:rPr>
        <w:t xml:space="preserve"> شوند، چون به ا</w:t>
      </w:r>
      <w:r w:rsidRPr="000B4ACD">
        <w:rPr>
          <w:rFonts w:hint="cs"/>
          <w:rtl/>
          <w:lang w:bidi="fa-IR"/>
        </w:rPr>
        <w:t>ی</w:t>
      </w:r>
      <w:r w:rsidRPr="000B4ACD">
        <w:rPr>
          <w:rFonts w:hint="eastAsia"/>
          <w:rtl/>
          <w:lang w:bidi="fa-IR"/>
        </w:rPr>
        <w:t>شان</w:t>
      </w:r>
      <w:r w:rsidRPr="000B4ACD">
        <w:rPr>
          <w:rtl/>
          <w:lang w:bidi="fa-IR"/>
        </w:rPr>
        <w:t xml:space="preserve"> توجه کردم که ا</w:t>
      </w:r>
      <w:r w:rsidRPr="000B4ACD">
        <w:rPr>
          <w:rFonts w:hint="cs"/>
          <w:rtl/>
          <w:lang w:bidi="fa-IR"/>
        </w:rPr>
        <w:t>ی</w:t>
      </w:r>
      <w:r w:rsidRPr="000B4ACD">
        <w:rPr>
          <w:rFonts w:hint="eastAsia"/>
          <w:rtl/>
          <w:lang w:bidi="fa-IR"/>
        </w:rPr>
        <w:t>شان</w:t>
      </w:r>
      <w:r w:rsidRPr="000B4ACD">
        <w:rPr>
          <w:rtl/>
          <w:lang w:bidi="fa-IR"/>
        </w:rPr>
        <w:t xml:space="preserve"> را آب دهم، منع کرده م</w:t>
      </w:r>
      <w:r w:rsidRPr="000B4ACD">
        <w:rPr>
          <w:rFonts w:hint="cs"/>
          <w:rtl/>
          <w:lang w:bidi="fa-IR"/>
        </w:rPr>
        <w:t>ی</w:t>
      </w:r>
      <w:r w:rsidRPr="000B4ACD">
        <w:rPr>
          <w:rtl/>
          <w:lang w:bidi="fa-IR"/>
        </w:rPr>
        <w:t xml:space="preserve"> شوند که به من برسند،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م</w:t>
      </w:r>
      <w:r w:rsidRPr="000B4ACD">
        <w:rPr>
          <w:rtl/>
          <w:lang w:bidi="fa-IR"/>
        </w:rPr>
        <w:t>: پروردگارا! اصحابم، گفته م</w:t>
      </w:r>
      <w:r w:rsidRPr="000B4ACD">
        <w:rPr>
          <w:rFonts w:hint="cs"/>
          <w:rtl/>
          <w:lang w:bidi="fa-IR"/>
        </w:rPr>
        <w:t>ی</w:t>
      </w:r>
      <w:r w:rsidRPr="000B4ACD">
        <w:rPr>
          <w:rtl/>
          <w:lang w:bidi="fa-IR"/>
        </w:rPr>
        <w:t xml:space="preserve"> شود: ت</w:t>
      </w:r>
      <w:r w:rsidRPr="000B4ACD">
        <w:rPr>
          <w:rFonts w:hint="eastAsia"/>
          <w:rtl/>
          <w:lang w:bidi="fa-IR"/>
        </w:rPr>
        <w:t>و</w:t>
      </w:r>
      <w:r w:rsidRPr="000B4ACD">
        <w:rPr>
          <w:rtl/>
          <w:lang w:bidi="fa-IR"/>
        </w:rPr>
        <w:t xml:space="preserve"> نم</w:t>
      </w:r>
      <w:r w:rsidRPr="000B4ACD">
        <w:rPr>
          <w:rFonts w:hint="cs"/>
          <w:rtl/>
          <w:lang w:bidi="fa-IR"/>
        </w:rPr>
        <w:t>ی</w:t>
      </w:r>
      <w:r w:rsidRPr="000B4ACD">
        <w:rPr>
          <w:rtl/>
          <w:lang w:bidi="fa-IR"/>
        </w:rPr>
        <w:t xml:space="preserve"> دان</w:t>
      </w:r>
      <w:r w:rsidRPr="000B4ACD">
        <w:rPr>
          <w:rFonts w:hint="cs"/>
          <w:rtl/>
          <w:lang w:bidi="fa-IR"/>
        </w:rPr>
        <w:t>ی</w:t>
      </w:r>
      <w:r w:rsidRPr="000B4ACD">
        <w:rPr>
          <w:rtl/>
          <w:lang w:bidi="fa-IR"/>
        </w:rPr>
        <w:t xml:space="preserve"> بعد از تو چه کردند،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م</w:t>
      </w:r>
      <w:r w:rsidRPr="000B4ACD">
        <w:rPr>
          <w:rtl/>
          <w:lang w:bidi="fa-IR"/>
        </w:rPr>
        <w:t>: بدا به حال کس</w:t>
      </w:r>
      <w:r w:rsidRPr="000B4ACD">
        <w:rPr>
          <w:rFonts w:hint="cs"/>
          <w:rtl/>
          <w:lang w:bidi="fa-IR"/>
        </w:rPr>
        <w:t>ی</w:t>
      </w:r>
      <w:r w:rsidRPr="000B4ACD">
        <w:rPr>
          <w:rtl/>
          <w:lang w:bidi="fa-IR"/>
        </w:rPr>
        <w:t xml:space="preserve"> که بعد از من تبد</w:t>
      </w:r>
      <w:r w:rsidRPr="000B4ACD">
        <w:rPr>
          <w:rFonts w:hint="cs"/>
          <w:rtl/>
          <w:lang w:bidi="fa-IR"/>
        </w:rPr>
        <w:t>ی</w:t>
      </w:r>
      <w:r w:rsidRPr="000B4ACD">
        <w:rPr>
          <w:rFonts w:hint="eastAsia"/>
          <w:rtl/>
          <w:lang w:bidi="fa-IR"/>
        </w:rPr>
        <w:t>ل</w:t>
      </w:r>
      <w:r w:rsidRPr="000B4ACD">
        <w:rPr>
          <w:rtl/>
          <w:lang w:bidi="fa-IR"/>
        </w:rPr>
        <w:t xml:space="preserve"> کرد» (وصول 128 / 4).در روا</w:t>
      </w:r>
      <w:r w:rsidRPr="000B4ACD">
        <w:rPr>
          <w:rFonts w:hint="cs"/>
          <w:rtl/>
          <w:lang w:bidi="fa-IR"/>
        </w:rPr>
        <w:t>ی</w:t>
      </w:r>
      <w:r w:rsidRPr="000B4ACD">
        <w:rPr>
          <w:rFonts w:hint="eastAsia"/>
          <w:rtl/>
          <w:lang w:bidi="fa-IR"/>
        </w:rPr>
        <w:t>ت</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طائفه ا</w:t>
      </w:r>
      <w:r w:rsidRPr="000B4ACD">
        <w:rPr>
          <w:rFonts w:hint="cs"/>
          <w:rtl/>
          <w:lang w:bidi="fa-IR"/>
        </w:rPr>
        <w:t>ی</w:t>
      </w:r>
      <w:r w:rsidRPr="000B4ACD">
        <w:rPr>
          <w:rtl/>
          <w:lang w:bidi="fa-IR"/>
        </w:rPr>
        <w:t xml:space="preserve"> از امتم از رس</w:t>
      </w:r>
      <w:r w:rsidRPr="000B4ACD">
        <w:rPr>
          <w:rFonts w:hint="cs"/>
          <w:rtl/>
          <w:lang w:bidi="fa-IR"/>
        </w:rPr>
        <w:t>ی</w:t>
      </w:r>
      <w:r w:rsidRPr="000B4ACD">
        <w:rPr>
          <w:rFonts w:hint="eastAsia"/>
          <w:rtl/>
          <w:lang w:bidi="fa-IR"/>
        </w:rPr>
        <w:t>دن</w:t>
      </w:r>
      <w:r w:rsidRPr="000B4ACD">
        <w:rPr>
          <w:rtl/>
          <w:lang w:bidi="fa-IR"/>
        </w:rPr>
        <w:t xml:space="preserve"> به من جلوگ</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شوند،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م</w:t>
      </w:r>
      <w:r w:rsidRPr="000B4ACD">
        <w:rPr>
          <w:rtl/>
          <w:lang w:bidi="fa-IR"/>
        </w:rPr>
        <w:t>: پروردگارا! اصحاب من، فرشته ا</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آ</w:t>
      </w:r>
      <w:r w:rsidRPr="000B4ACD">
        <w:rPr>
          <w:rFonts w:hint="cs"/>
          <w:rtl/>
          <w:lang w:bidi="fa-IR"/>
        </w:rPr>
        <w:t>ی</w:t>
      </w:r>
      <w:r w:rsidRPr="000B4ACD">
        <w:rPr>
          <w:rFonts w:hint="eastAsia"/>
          <w:rtl/>
          <w:lang w:bidi="fa-IR"/>
        </w:rPr>
        <w:t>ا</w:t>
      </w:r>
      <w:r w:rsidRPr="000B4ACD">
        <w:rPr>
          <w:rtl/>
          <w:lang w:bidi="fa-IR"/>
        </w:rPr>
        <w:t xml:space="preserve"> م</w:t>
      </w:r>
      <w:r w:rsidRPr="000B4ACD">
        <w:rPr>
          <w:rFonts w:hint="cs"/>
          <w:rtl/>
          <w:lang w:bidi="fa-IR"/>
        </w:rPr>
        <w:t>ی</w:t>
      </w:r>
      <w:r w:rsidRPr="000B4ACD">
        <w:rPr>
          <w:rtl/>
          <w:lang w:bidi="fa-IR"/>
        </w:rPr>
        <w:t xml:space="preserve"> دان</w:t>
      </w:r>
      <w:r w:rsidRPr="000B4ACD">
        <w:rPr>
          <w:rFonts w:hint="cs"/>
          <w:rtl/>
          <w:lang w:bidi="fa-IR"/>
        </w:rPr>
        <w:t>ی</w:t>
      </w:r>
      <w:r w:rsidRPr="000B4ACD">
        <w:rPr>
          <w:rtl/>
          <w:lang w:bidi="fa-IR"/>
        </w:rPr>
        <w:t xml:space="preserve"> بعد از تو چه کردند؟» (وصول 28 / 4).90 - در غزوه </w:t>
      </w:r>
      <w:r w:rsidRPr="000B4ACD">
        <w:rPr>
          <w:rFonts w:hint="cs"/>
          <w:rtl/>
          <w:lang w:bidi="fa-IR"/>
        </w:rPr>
        <w:t>ی</w:t>
      </w:r>
      <w:r w:rsidRPr="000B4ACD">
        <w:rPr>
          <w:rtl/>
          <w:lang w:bidi="fa-IR"/>
        </w:rPr>
        <w:t xml:space="preserve"> بدر، مقداد د</w:t>
      </w:r>
      <w:r w:rsidRPr="000B4ACD">
        <w:rPr>
          <w:rFonts w:hint="cs"/>
          <w:rtl/>
          <w:lang w:bidi="fa-IR"/>
        </w:rPr>
        <w:t>ی</w:t>
      </w:r>
      <w:r w:rsidRPr="000B4ACD">
        <w:rPr>
          <w:rFonts w:hint="eastAsia"/>
          <w:rtl/>
          <w:lang w:bidi="fa-IR"/>
        </w:rPr>
        <w:t>د</w:t>
      </w:r>
      <w:r w:rsidRPr="000B4ACD">
        <w:rPr>
          <w:rtl/>
          <w:lang w:bidi="fa-IR"/>
        </w:rPr>
        <w:t xml:space="preserve"> که پ</w:t>
      </w:r>
      <w:r w:rsidRPr="000B4ACD">
        <w:rPr>
          <w:rFonts w:hint="cs"/>
          <w:rtl/>
          <w:lang w:bidi="fa-IR"/>
        </w:rPr>
        <w:t>ی</w:t>
      </w:r>
      <w:r w:rsidRPr="000B4ACD">
        <w:rPr>
          <w:rFonts w:hint="eastAsia"/>
          <w:rtl/>
          <w:lang w:bidi="fa-IR"/>
        </w:rPr>
        <w:t>غمبر</w:t>
      </w:r>
      <w:r w:rsidRPr="000B4ACD">
        <w:rPr>
          <w:rtl/>
          <w:lang w:bidi="fa-IR"/>
        </w:rPr>
        <w:t xml:space="preserve"> بر مشرک</w:t>
      </w:r>
      <w:r w:rsidRPr="000B4ACD">
        <w:rPr>
          <w:rFonts w:hint="cs"/>
          <w:rtl/>
          <w:lang w:bidi="fa-IR"/>
        </w:rPr>
        <w:t>ی</w:t>
      </w:r>
      <w:r w:rsidRPr="000B4ACD">
        <w:rPr>
          <w:rFonts w:hint="eastAsia"/>
          <w:rtl/>
          <w:lang w:bidi="fa-IR"/>
        </w:rPr>
        <w:t>ن</w:t>
      </w:r>
      <w:r w:rsidRPr="000B4ACD">
        <w:rPr>
          <w:rtl/>
          <w:lang w:bidi="fa-IR"/>
        </w:rPr>
        <w:t xml:space="preserve"> نفر</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کند، گفت: </w:t>
      </w:r>
      <w:r w:rsidRPr="000B4ACD">
        <w:rPr>
          <w:rFonts w:hint="cs"/>
          <w:rtl/>
          <w:lang w:bidi="fa-IR"/>
        </w:rPr>
        <w:t>ی</w:t>
      </w:r>
      <w:r w:rsidRPr="000B4ACD">
        <w:rPr>
          <w:rFonts w:hint="eastAsia"/>
          <w:rtl/>
          <w:lang w:bidi="fa-IR"/>
        </w:rPr>
        <w:t>ا</w:t>
      </w:r>
      <w:r w:rsidRPr="000B4ACD">
        <w:rPr>
          <w:rtl/>
          <w:lang w:bidi="fa-IR"/>
        </w:rPr>
        <w:t xml:space="preserve"> رسول الله! ما نم</w:t>
      </w:r>
      <w:r w:rsidRPr="000B4ACD">
        <w:rPr>
          <w:rFonts w:hint="cs"/>
          <w:rtl/>
          <w:lang w:bidi="fa-IR"/>
        </w:rPr>
        <w:t>ی</w:t>
      </w:r>
      <w:r w:rsidRPr="000B4ACD">
        <w:rPr>
          <w:rtl/>
          <w:lang w:bidi="fa-IR"/>
        </w:rPr>
        <w:t xml:space="preserve"> گو</w:t>
      </w:r>
      <w:r w:rsidRPr="000B4ACD">
        <w:rPr>
          <w:rFonts w:hint="cs"/>
          <w:rtl/>
          <w:lang w:bidi="fa-IR"/>
        </w:rPr>
        <w:t>یی</w:t>
      </w:r>
      <w:r w:rsidRPr="000B4ACD">
        <w:rPr>
          <w:rFonts w:hint="eastAsia"/>
          <w:rtl/>
          <w:lang w:bidi="fa-IR"/>
        </w:rPr>
        <w:t>م</w:t>
      </w:r>
      <w:r w:rsidRPr="000B4ACD">
        <w:rPr>
          <w:rtl/>
          <w:lang w:bidi="fa-IR"/>
        </w:rPr>
        <w:t xml:space="preserve"> چنان چه بن</w:t>
      </w:r>
      <w:r w:rsidRPr="000B4ACD">
        <w:rPr>
          <w:rFonts w:hint="cs"/>
          <w:rtl/>
          <w:lang w:bidi="fa-IR"/>
        </w:rPr>
        <w:t>ی</w:t>
      </w:r>
      <w:r w:rsidRPr="000B4ACD">
        <w:rPr>
          <w:rtl/>
          <w:lang w:bidi="fa-IR"/>
        </w:rPr>
        <w:t xml:space="preserve"> اسرائ</w:t>
      </w:r>
      <w:r w:rsidRPr="000B4ACD">
        <w:rPr>
          <w:rFonts w:hint="cs"/>
          <w:rtl/>
          <w:lang w:bidi="fa-IR"/>
        </w:rPr>
        <w:t>ی</w:t>
      </w:r>
      <w:r w:rsidRPr="000B4ACD">
        <w:rPr>
          <w:rFonts w:hint="eastAsia"/>
          <w:rtl/>
          <w:lang w:bidi="fa-IR"/>
        </w:rPr>
        <w:t>ل</w:t>
      </w:r>
      <w:r w:rsidRPr="000B4ACD">
        <w:rPr>
          <w:rtl/>
          <w:lang w:bidi="fa-IR"/>
        </w:rPr>
        <w:t xml:space="preserve"> گفتند: «اذهب انت و ربک فقاتلا انا ههنا قاعدون»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«به موس</w:t>
      </w:r>
      <w:r w:rsidRPr="000B4ACD">
        <w:rPr>
          <w:rFonts w:hint="cs"/>
          <w:rtl/>
          <w:lang w:bidi="fa-IR"/>
        </w:rPr>
        <w:t>ی</w:t>
      </w:r>
      <w:r w:rsidRPr="000B4ACD">
        <w:rPr>
          <w:rtl/>
          <w:lang w:bidi="fa-IR"/>
        </w:rPr>
        <w:t xml:space="preserve"> گفتند تو و پرودرگار تو برو</w:t>
      </w:r>
      <w:r w:rsidRPr="000B4ACD">
        <w:rPr>
          <w:rFonts w:hint="cs"/>
          <w:rtl/>
          <w:lang w:bidi="fa-IR"/>
        </w:rPr>
        <w:t>ی</w:t>
      </w:r>
      <w:r w:rsidRPr="000B4ACD">
        <w:rPr>
          <w:rFonts w:hint="eastAsia"/>
          <w:rtl/>
          <w:lang w:bidi="fa-IR"/>
        </w:rPr>
        <w:t>د</w:t>
      </w:r>
      <w:r w:rsidRPr="000B4ACD">
        <w:rPr>
          <w:rtl/>
          <w:lang w:bidi="fa-IR"/>
        </w:rPr>
        <w:t xml:space="preserve"> و جنگ کن</w:t>
      </w:r>
      <w:r w:rsidRPr="000B4ACD">
        <w:rPr>
          <w:rFonts w:hint="cs"/>
          <w:rtl/>
          <w:lang w:bidi="fa-IR"/>
        </w:rPr>
        <w:t>ی</w:t>
      </w:r>
      <w:r w:rsidRPr="000B4ACD">
        <w:rPr>
          <w:rFonts w:hint="eastAsia"/>
          <w:rtl/>
          <w:lang w:bidi="fa-IR"/>
        </w:rPr>
        <w:t>د</w:t>
      </w:r>
      <w:r w:rsidRPr="000B4ACD">
        <w:rPr>
          <w:rtl/>
          <w:lang w:bidi="fa-IR"/>
        </w:rPr>
        <w:t xml:space="preserve"> ما ا</w:t>
      </w:r>
      <w:r w:rsidRPr="000B4ACD">
        <w:rPr>
          <w:rFonts w:hint="cs"/>
          <w:rtl/>
          <w:lang w:bidi="fa-IR"/>
        </w:rPr>
        <w:t>ی</w:t>
      </w:r>
      <w:r w:rsidRPr="000B4ACD">
        <w:rPr>
          <w:rFonts w:hint="eastAsia"/>
          <w:rtl/>
          <w:lang w:bidi="fa-IR"/>
        </w:rPr>
        <w:t>ن</w:t>
      </w:r>
      <w:r w:rsidRPr="000B4ACD">
        <w:rPr>
          <w:rtl/>
          <w:lang w:bidi="fa-IR"/>
        </w:rPr>
        <w:t xml:space="preserve"> جا نشسته ا</w:t>
      </w:r>
      <w:r w:rsidRPr="000B4ACD">
        <w:rPr>
          <w:rFonts w:hint="cs"/>
          <w:rtl/>
          <w:lang w:bidi="fa-IR"/>
        </w:rPr>
        <w:t>ی</w:t>
      </w:r>
      <w:r w:rsidRPr="000B4ACD">
        <w:rPr>
          <w:rFonts w:hint="eastAsia"/>
          <w:rtl/>
          <w:lang w:bidi="fa-IR"/>
        </w:rPr>
        <w:t>م</w:t>
      </w:r>
      <w:r w:rsidRPr="000B4ACD">
        <w:rPr>
          <w:rtl/>
          <w:lang w:bidi="fa-IR"/>
        </w:rPr>
        <w:t xml:space="preserve"> (تا برگرد</w:t>
      </w:r>
      <w:r w:rsidRPr="000B4ACD">
        <w:rPr>
          <w:rFonts w:hint="cs"/>
          <w:rtl/>
          <w:lang w:bidi="fa-IR"/>
        </w:rPr>
        <w:t>ی</w:t>
      </w:r>
      <w:r w:rsidRPr="000B4ACD">
        <w:rPr>
          <w:rFonts w:hint="eastAsia"/>
          <w:rtl/>
          <w:lang w:bidi="fa-IR"/>
        </w:rPr>
        <w:t>د</w:t>
      </w:r>
      <w:r w:rsidRPr="000B4ACD">
        <w:rPr>
          <w:rtl/>
          <w:lang w:bidi="fa-IR"/>
        </w:rPr>
        <w:t xml:space="preserve">)» لکن تو </w:t>
      </w:r>
      <w:r w:rsidRPr="000B4ACD">
        <w:rPr>
          <w:rFonts w:hint="eastAsia"/>
          <w:rtl/>
          <w:lang w:bidi="fa-IR"/>
        </w:rPr>
        <w:t>حرکت</w:t>
      </w:r>
      <w:r w:rsidRPr="000B4ACD">
        <w:rPr>
          <w:rtl/>
          <w:lang w:bidi="fa-IR"/>
        </w:rPr>
        <w:t xml:space="preserve"> کن ما با توا</w:t>
      </w:r>
      <w:r w:rsidRPr="000B4ACD">
        <w:rPr>
          <w:rFonts w:hint="cs"/>
          <w:rtl/>
          <w:lang w:bidi="fa-IR"/>
        </w:rPr>
        <w:t>ی</w:t>
      </w:r>
      <w:r w:rsidRPr="000B4ACD">
        <w:rPr>
          <w:rFonts w:hint="eastAsia"/>
          <w:rtl/>
          <w:lang w:bidi="fa-IR"/>
        </w:rPr>
        <w:t>م،</w:t>
      </w:r>
      <w:r w:rsidRPr="000B4ACD">
        <w:rPr>
          <w:rtl/>
          <w:lang w:bidi="fa-IR"/>
        </w:rPr>
        <w:t xml:space="preserve"> از راست تو و جانب چپ تو و</w:t>
      </w:r>
      <w:r w:rsidR="00D6498A">
        <w:rPr>
          <w:rFonts w:hint="cs"/>
          <w:rtl/>
          <w:lang w:bidi="fa-IR"/>
        </w:rPr>
        <w:t xml:space="preserve"> </w:t>
      </w:r>
      <w:r w:rsidRPr="000B4ACD">
        <w:rPr>
          <w:rFonts w:hint="eastAsia"/>
          <w:rtl/>
          <w:lang w:bidi="fa-IR"/>
        </w:rPr>
        <w:t>پ</w:t>
      </w:r>
      <w:r w:rsidRPr="000B4ACD">
        <w:rPr>
          <w:rFonts w:hint="cs"/>
          <w:rtl/>
          <w:lang w:bidi="fa-IR"/>
        </w:rPr>
        <w:t>ی</w:t>
      </w:r>
      <w:r w:rsidRPr="000B4ACD">
        <w:rPr>
          <w:rFonts w:hint="eastAsia"/>
          <w:rtl/>
          <w:lang w:bidi="fa-IR"/>
        </w:rPr>
        <w:t>ش</w:t>
      </w:r>
      <w:r w:rsidRPr="000B4ACD">
        <w:rPr>
          <w:rtl/>
          <w:lang w:bidi="fa-IR"/>
        </w:rPr>
        <w:t xml:space="preserve"> رو</w:t>
      </w:r>
      <w:r w:rsidRPr="000B4ACD">
        <w:rPr>
          <w:rFonts w:hint="cs"/>
          <w:rtl/>
          <w:lang w:bidi="fa-IR"/>
        </w:rPr>
        <w:t>ی</w:t>
      </w:r>
      <w:r w:rsidRPr="000B4ACD">
        <w:rPr>
          <w:rtl/>
          <w:lang w:bidi="fa-IR"/>
        </w:rPr>
        <w:t xml:space="preserve"> تو و پشت سر تو؛ در ا</w:t>
      </w:r>
      <w:r w:rsidRPr="000B4ACD">
        <w:rPr>
          <w:rFonts w:hint="cs"/>
          <w:rtl/>
          <w:lang w:bidi="fa-IR"/>
        </w:rPr>
        <w:t>ی</w:t>
      </w:r>
      <w:r w:rsidRPr="000B4ACD">
        <w:rPr>
          <w:rFonts w:hint="eastAsia"/>
          <w:rtl/>
          <w:lang w:bidi="fa-IR"/>
        </w:rPr>
        <w:t>ن</w:t>
      </w:r>
      <w:r w:rsidRPr="000B4ACD">
        <w:rPr>
          <w:rtl/>
          <w:lang w:bidi="fa-IR"/>
        </w:rPr>
        <w:t xml:space="preserve"> وقت چهره </w:t>
      </w:r>
      <w:r w:rsidRPr="000B4ACD">
        <w:rPr>
          <w:rFonts w:hint="cs"/>
          <w:rtl/>
          <w:lang w:bidi="fa-IR"/>
        </w:rPr>
        <w:t>ی</w:t>
      </w:r>
      <w:r w:rsidRPr="000B4ACD">
        <w:rPr>
          <w:rtl/>
          <w:lang w:bidi="fa-IR"/>
        </w:rPr>
        <w:t xml:space="preserve"> رسول الله از شاد</w:t>
      </w:r>
      <w:r w:rsidRPr="000B4ACD">
        <w:rPr>
          <w:rFonts w:hint="cs"/>
          <w:rtl/>
          <w:lang w:bidi="fa-IR"/>
        </w:rPr>
        <w:t>ی</w:t>
      </w:r>
      <w:r w:rsidRPr="000B4ACD">
        <w:rPr>
          <w:rtl/>
          <w:lang w:bidi="fa-IR"/>
        </w:rPr>
        <w:t xml:space="preserve"> برق زد. (وصول 233 / 3).91 - خالد بن ول</w:t>
      </w:r>
      <w:r w:rsidRPr="000B4ACD">
        <w:rPr>
          <w:rFonts w:hint="cs"/>
          <w:rtl/>
          <w:lang w:bidi="fa-IR"/>
        </w:rPr>
        <w:t>ی</w:t>
      </w:r>
      <w:r w:rsidRPr="000B4ACD">
        <w:rPr>
          <w:rFonts w:hint="eastAsia"/>
          <w:rtl/>
          <w:lang w:bidi="fa-IR"/>
        </w:rPr>
        <w:t>د</w:t>
      </w:r>
      <w:r w:rsidRPr="000B4ACD">
        <w:rPr>
          <w:rtl/>
          <w:lang w:bidi="fa-IR"/>
        </w:rPr>
        <w:t xml:space="preserve"> را فرستاد تا بن</w:t>
      </w:r>
      <w:r w:rsidRPr="000B4ACD">
        <w:rPr>
          <w:rFonts w:hint="cs"/>
          <w:rtl/>
          <w:lang w:bidi="fa-IR"/>
        </w:rPr>
        <w:t>ی</w:t>
      </w:r>
      <w:r w:rsidRPr="000B4ACD">
        <w:rPr>
          <w:rtl/>
          <w:lang w:bidi="fa-IR"/>
        </w:rPr>
        <w:t xml:space="preserve"> جذ</w:t>
      </w:r>
      <w:r w:rsidRPr="000B4ACD">
        <w:rPr>
          <w:rFonts w:hint="cs"/>
          <w:rtl/>
          <w:lang w:bidi="fa-IR"/>
        </w:rPr>
        <w:t>ی</w:t>
      </w:r>
      <w:r w:rsidRPr="000B4ACD">
        <w:rPr>
          <w:rFonts w:hint="eastAsia"/>
          <w:rtl/>
          <w:lang w:bidi="fa-IR"/>
        </w:rPr>
        <w:t>مه</w:t>
      </w:r>
      <w:r w:rsidRPr="000B4ACD">
        <w:rPr>
          <w:rtl/>
          <w:lang w:bidi="fa-IR"/>
        </w:rPr>
        <w:t xml:space="preserve"> را به اسلام </w:t>
      </w:r>
      <w:r w:rsidRPr="000B4ACD">
        <w:rPr>
          <w:rtl/>
          <w:lang w:bidi="fa-IR"/>
        </w:rPr>
        <w:lastRenderedPageBreak/>
        <w:t>دعوت کند، ا</w:t>
      </w:r>
      <w:r w:rsidRPr="000B4ACD">
        <w:rPr>
          <w:rFonts w:hint="cs"/>
          <w:rtl/>
          <w:lang w:bidi="fa-IR"/>
        </w:rPr>
        <w:t>ی</w:t>
      </w:r>
      <w:r w:rsidRPr="000B4ACD">
        <w:rPr>
          <w:rFonts w:hint="eastAsia"/>
          <w:rtl/>
          <w:lang w:bidi="fa-IR"/>
        </w:rPr>
        <w:t>شان</w:t>
      </w:r>
      <w:r w:rsidRPr="000B4ACD">
        <w:rPr>
          <w:rtl/>
          <w:lang w:bidi="fa-IR"/>
        </w:rPr>
        <w:t xml:space="preserve"> نپذ</w:t>
      </w:r>
      <w:r w:rsidRPr="000B4ACD">
        <w:rPr>
          <w:rFonts w:hint="cs"/>
          <w:rtl/>
          <w:lang w:bidi="fa-IR"/>
        </w:rPr>
        <w:t>ی</w:t>
      </w:r>
      <w:r w:rsidRPr="000B4ACD">
        <w:rPr>
          <w:rFonts w:hint="eastAsia"/>
          <w:rtl/>
          <w:lang w:bidi="fa-IR"/>
        </w:rPr>
        <w:t>رفتند،</w:t>
      </w:r>
      <w:r w:rsidRPr="000B4ACD">
        <w:rPr>
          <w:rtl/>
          <w:lang w:bidi="fa-IR"/>
        </w:rPr>
        <w:t xml:space="preserve"> خالد خودسرانه گروه</w:t>
      </w:r>
      <w:r w:rsidRPr="000B4ACD">
        <w:rPr>
          <w:rFonts w:hint="cs"/>
          <w:rtl/>
          <w:lang w:bidi="fa-IR"/>
        </w:rPr>
        <w:t>ی</w:t>
      </w:r>
      <w:r w:rsidRPr="000B4ACD">
        <w:rPr>
          <w:rtl/>
          <w:lang w:bidi="fa-IR"/>
        </w:rPr>
        <w:t xml:space="preserve"> را از ا</w:t>
      </w:r>
      <w:r w:rsidRPr="000B4ACD">
        <w:rPr>
          <w:rFonts w:hint="cs"/>
          <w:rtl/>
          <w:lang w:bidi="fa-IR"/>
        </w:rPr>
        <w:t>ی</w:t>
      </w:r>
      <w:r w:rsidRPr="000B4ACD">
        <w:rPr>
          <w:rFonts w:hint="eastAsia"/>
          <w:rtl/>
          <w:lang w:bidi="fa-IR"/>
        </w:rPr>
        <w:t>شان</w:t>
      </w:r>
      <w:r w:rsidRPr="000B4ACD">
        <w:rPr>
          <w:rtl/>
          <w:lang w:bidi="fa-IR"/>
        </w:rPr>
        <w:t xml:space="preserve"> کشت و گروه</w:t>
      </w:r>
      <w:r w:rsidRPr="000B4ACD">
        <w:rPr>
          <w:rFonts w:hint="cs"/>
          <w:rtl/>
          <w:lang w:bidi="fa-IR"/>
        </w:rPr>
        <w:t>ی</w:t>
      </w:r>
      <w:r w:rsidRPr="000B4ACD">
        <w:rPr>
          <w:rtl/>
          <w:lang w:bidi="fa-IR"/>
        </w:rPr>
        <w:t xml:space="preserve"> را اس</w:t>
      </w:r>
      <w:r w:rsidRPr="000B4ACD">
        <w:rPr>
          <w:rFonts w:hint="cs"/>
          <w:rtl/>
          <w:lang w:bidi="fa-IR"/>
        </w:rPr>
        <w:t>ی</w:t>
      </w:r>
      <w:r w:rsidRPr="000B4ACD">
        <w:rPr>
          <w:rFonts w:hint="eastAsia"/>
          <w:rtl/>
          <w:lang w:bidi="fa-IR"/>
        </w:rPr>
        <w:t>ر</w:t>
      </w:r>
      <w:r w:rsidRPr="000B4ACD">
        <w:rPr>
          <w:rtl/>
          <w:lang w:bidi="fa-IR"/>
        </w:rPr>
        <w:t xml:space="preserve"> کرد، بعد فرمان داد اس</w:t>
      </w:r>
      <w:r w:rsidRPr="000B4ACD">
        <w:rPr>
          <w:rFonts w:hint="cs"/>
          <w:rtl/>
          <w:lang w:bidi="fa-IR"/>
        </w:rPr>
        <w:t>ی</w:t>
      </w:r>
      <w:r w:rsidRPr="000B4ACD">
        <w:rPr>
          <w:rFonts w:hint="eastAsia"/>
          <w:rtl/>
          <w:lang w:bidi="fa-IR"/>
        </w:rPr>
        <w:t>ران</w:t>
      </w:r>
      <w:r w:rsidRPr="000B4ACD">
        <w:rPr>
          <w:rtl/>
          <w:lang w:bidi="fa-IR"/>
        </w:rPr>
        <w:t xml:space="preserve"> را هم کشتند، فق</w:t>
      </w:r>
      <w:r w:rsidRPr="000B4ACD">
        <w:rPr>
          <w:rFonts w:hint="eastAsia"/>
          <w:rtl/>
          <w:lang w:bidi="fa-IR"/>
        </w:rPr>
        <w:t>ط</w:t>
      </w:r>
      <w:r w:rsidRPr="000B4ACD">
        <w:rPr>
          <w:rtl/>
          <w:lang w:bidi="fa-IR"/>
        </w:rPr>
        <w:t xml:space="preserve"> عبدالله بن عمر و اصحابش اس</w:t>
      </w:r>
      <w:r w:rsidRPr="000B4ACD">
        <w:rPr>
          <w:rFonts w:hint="cs"/>
          <w:rtl/>
          <w:lang w:bidi="fa-IR"/>
        </w:rPr>
        <w:t>ی</w:t>
      </w:r>
      <w:r w:rsidRPr="000B4ACD">
        <w:rPr>
          <w:rFonts w:hint="eastAsia"/>
          <w:rtl/>
          <w:lang w:bidi="fa-IR"/>
        </w:rPr>
        <w:t>ران</w:t>
      </w:r>
      <w:r w:rsidRPr="000B4ACD">
        <w:rPr>
          <w:rtl/>
          <w:lang w:bidi="fa-IR"/>
        </w:rPr>
        <w:t xml:space="preserve"> خود را نکشتند؛ چون خبر به پ</w:t>
      </w:r>
      <w:r w:rsidRPr="000B4ACD">
        <w:rPr>
          <w:rFonts w:hint="cs"/>
          <w:rtl/>
          <w:lang w:bidi="fa-IR"/>
        </w:rPr>
        <w:t>ی</w:t>
      </w:r>
      <w:r w:rsidRPr="000B4ACD">
        <w:rPr>
          <w:rFonts w:hint="eastAsia"/>
          <w:rtl/>
          <w:lang w:bidi="fa-IR"/>
        </w:rPr>
        <w:t>غمبر</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دو بار گفت: «خدا</w:t>
      </w:r>
      <w:r w:rsidRPr="000B4ACD">
        <w:rPr>
          <w:rFonts w:hint="cs"/>
          <w:rtl/>
          <w:lang w:bidi="fa-IR"/>
        </w:rPr>
        <w:t>ی</w:t>
      </w:r>
      <w:r w:rsidRPr="000B4ACD">
        <w:rPr>
          <w:rFonts w:hint="eastAsia"/>
          <w:rtl/>
          <w:lang w:bidi="fa-IR"/>
        </w:rPr>
        <w:t>ا</w:t>
      </w:r>
      <w:r w:rsidRPr="000B4ACD">
        <w:rPr>
          <w:rtl/>
          <w:lang w:bidi="fa-IR"/>
        </w:rPr>
        <w:t>! خود را از کار خالد بر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کنم» (وصول 280 / 3).92 - اب</w:t>
      </w:r>
      <w:r w:rsidRPr="000B4ACD">
        <w:rPr>
          <w:rFonts w:hint="cs"/>
          <w:rtl/>
          <w:lang w:bidi="fa-IR"/>
        </w:rPr>
        <w:t>ی</w:t>
      </w:r>
      <w:r w:rsidRPr="000B4ACD">
        <w:rPr>
          <w:rtl/>
          <w:lang w:bidi="fa-IR"/>
        </w:rPr>
        <w:t xml:space="preserve"> بن کعب نماز م</w:t>
      </w:r>
      <w:r w:rsidRPr="000B4ACD">
        <w:rPr>
          <w:rFonts w:hint="cs"/>
          <w:rtl/>
          <w:lang w:bidi="fa-IR"/>
        </w:rPr>
        <w:t>ی</w:t>
      </w:r>
      <w:r w:rsidRPr="000B4ACD">
        <w:rPr>
          <w:rtl/>
          <w:lang w:bidi="fa-IR"/>
        </w:rPr>
        <w:t xml:space="preserve"> خواند، پ</w:t>
      </w:r>
      <w:r w:rsidRPr="000B4ACD">
        <w:rPr>
          <w:rFonts w:hint="cs"/>
          <w:rtl/>
          <w:lang w:bidi="fa-IR"/>
        </w:rPr>
        <w:t>ی</w:t>
      </w:r>
      <w:r w:rsidRPr="000B4ACD">
        <w:rPr>
          <w:rFonts w:hint="eastAsia"/>
          <w:rtl/>
          <w:lang w:bidi="fa-IR"/>
        </w:rPr>
        <w:t>غمبر</w:t>
      </w:r>
      <w:r w:rsidRPr="000B4ACD">
        <w:rPr>
          <w:rtl/>
          <w:lang w:bidi="fa-IR"/>
        </w:rPr>
        <w:t xml:space="preserve"> او را صدا زد و او جواب نداد اما نماز را سبک گرفت و نزد پ</w:t>
      </w:r>
      <w:r w:rsidRPr="000B4ACD">
        <w:rPr>
          <w:rFonts w:hint="cs"/>
          <w:rtl/>
          <w:lang w:bidi="fa-IR"/>
        </w:rPr>
        <w:t>ی</w:t>
      </w:r>
      <w:r w:rsidRPr="000B4ACD">
        <w:rPr>
          <w:rFonts w:hint="eastAsia"/>
          <w:rtl/>
          <w:lang w:bidi="fa-IR"/>
        </w:rPr>
        <w:t>غمبر</w:t>
      </w:r>
      <w:r w:rsidRPr="000B4ACD">
        <w:rPr>
          <w:rtl/>
          <w:lang w:bidi="fa-IR"/>
        </w:rPr>
        <w:t xml:space="preserve"> رفت، به او فرمود: «</w:t>
      </w:r>
      <w:r w:rsidRPr="000B4ACD">
        <w:rPr>
          <w:rFonts w:hint="eastAsia"/>
          <w:rtl/>
          <w:lang w:bidi="fa-IR"/>
        </w:rPr>
        <w:t>چه</w:t>
      </w:r>
      <w:r w:rsidRPr="000B4ACD">
        <w:rPr>
          <w:rtl/>
          <w:lang w:bidi="fa-IR"/>
        </w:rPr>
        <w:t xml:space="preserve"> مانع شد که مرا اجابت کن</w:t>
      </w:r>
      <w:r w:rsidRPr="000B4ACD">
        <w:rPr>
          <w:rFonts w:hint="cs"/>
          <w:rtl/>
          <w:lang w:bidi="fa-IR"/>
        </w:rPr>
        <w:t>ی</w:t>
      </w:r>
      <w:r w:rsidRPr="000B4ACD">
        <w:rPr>
          <w:rFonts w:hint="eastAsia"/>
          <w:rtl/>
          <w:lang w:bidi="fa-IR"/>
        </w:rPr>
        <w:t>؟»</w:t>
      </w:r>
      <w:r w:rsidRPr="000B4ACD">
        <w:rPr>
          <w:rtl/>
          <w:lang w:bidi="fa-IR"/>
        </w:rPr>
        <w:t xml:space="preserve"> گفت: </w:t>
      </w:r>
      <w:r w:rsidRPr="000B4ACD">
        <w:rPr>
          <w:rFonts w:hint="cs"/>
          <w:rtl/>
          <w:lang w:bidi="fa-IR"/>
        </w:rPr>
        <w:t>ی</w:t>
      </w:r>
      <w:r w:rsidRPr="000B4ACD">
        <w:rPr>
          <w:rFonts w:hint="eastAsia"/>
          <w:rtl/>
          <w:lang w:bidi="fa-IR"/>
        </w:rPr>
        <w:t>ا</w:t>
      </w:r>
      <w:r w:rsidRPr="000B4ACD">
        <w:rPr>
          <w:rtl/>
          <w:lang w:bidi="fa-IR"/>
        </w:rPr>
        <w:t xml:space="preserve"> رسول الله! نماز م</w:t>
      </w:r>
      <w:r w:rsidRPr="000B4ACD">
        <w:rPr>
          <w:rFonts w:hint="cs"/>
          <w:rtl/>
          <w:lang w:bidi="fa-IR"/>
        </w:rPr>
        <w:t>ی</w:t>
      </w:r>
      <w:r w:rsidRPr="000B4ACD">
        <w:rPr>
          <w:rtl/>
          <w:lang w:bidi="fa-IR"/>
        </w:rPr>
        <w:t xml:space="preserve"> خواندم، فرمود: آ</w:t>
      </w:r>
      <w:r w:rsidRPr="000B4ACD">
        <w:rPr>
          <w:rFonts w:hint="cs"/>
          <w:rtl/>
          <w:lang w:bidi="fa-IR"/>
        </w:rPr>
        <w:t>ی</w:t>
      </w:r>
      <w:r w:rsidRPr="000B4ACD">
        <w:rPr>
          <w:rFonts w:hint="eastAsia"/>
          <w:rtl/>
          <w:lang w:bidi="fa-IR"/>
        </w:rPr>
        <w:t>ا</w:t>
      </w:r>
      <w:r w:rsidRPr="000B4ACD">
        <w:rPr>
          <w:rtl/>
          <w:lang w:bidi="fa-IR"/>
        </w:rPr>
        <w:t xml:space="preserve"> در آن چه به من وح</w:t>
      </w:r>
      <w:r w:rsidRPr="000B4ACD">
        <w:rPr>
          <w:rFonts w:hint="cs"/>
          <w:rtl/>
          <w:lang w:bidi="fa-IR"/>
        </w:rPr>
        <w:t>ی</w:t>
      </w:r>
      <w:r w:rsidRPr="000B4ACD">
        <w:rPr>
          <w:rtl/>
          <w:lang w:bidi="fa-IR"/>
        </w:rPr>
        <w:t xml:space="preserve"> شده ن</w:t>
      </w:r>
      <w:r w:rsidRPr="000B4ACD">
        <w:rPr>
          <w:rFonts w:hint="cs"/>
          <w:rtl/>
          <w:lang w:bidi="fa-IR"/>
        </w:rPr>
        <w:t>ی</w:t>
      </w:r>
      <w:r w:rsidRPr="000B4ACD">
        <w:rPr>
          <w:rFonts w:hint="eastAsia"/>
          <w:rtl/>
          <w:lang w:bidi="fa-IR"/>
        </w:rPr>
        <w:t>افت</w:t>
      </w:r>
      <w:r w:rsidRPr="000B4ACD">
        <w:rPr>
          <w:rFonts w:hint="cs"/>
          <w:rtl/>
          <w:lang w:bidi="fa-IR"/>
        </w:rPr>
        <w:t>ی</w:t>
      </w:r>
      <w:r w:rsidRPr="000B4ACD">
        <w:rPr>
          <w:rtl/>
          <w:lang w:bidi="fa-IR"/>
        </w:rPr>
        <w:t xml:space="preserve"> که «استج</w:t>
      </w:r>
      <w:r w:rsidRPr="000B4ACD">
        <w:rPr>
          <w:rFonts w:hint="cs"/>
          <w:rtl/>
          <w:lang w:bidi="fa-IR"/>
        </w:rPr>
        <w:t>ی</w:t>
      </w:r>
      <w:r w:rsidRPr="000B4ACD">
        <w:rPr>
          <w:rFonts w:hint="eastAsia"/>
          <w:rtl/>
          <w:lang w:bidi="fa-IR"/>
        </w:rPr>
        <w:t>بوا</w:t>
      </w:r>
      <w:r w:rsidRPr="000B4ACD">
        <w:rPr>
          <w:rtl/>
          <w:lang w:bidi="fa-IR"/>
        </w:rPr>
        <w:t xml:space="preserve"> لله و للرسول اذا دعاکم لما </w:t>
      </w:r>
      <w:r w:rsidRPr="000B4ACD">
        <w:rPr>
          <w:rFonts w:hint="cs"/>
          <w:rtl/>
          <w:lang w:bidi="fa-IR"/>
        </w:rPr>
        <w:t>ی</w:t>
      </w:r>
      <w:r w:rsidRPr="000B4ACD">
        <w:rPr>
          <w:rFonts w:hint="eastAsia"/>
          <w:rtl/>
          <w:lang w:bidi="fa-IR"/>
        </w:rPr>
        <w:t>ح</w:t>
      </w:r>
      <w:r w:rsidRPr="000B4ACD">
        <w:rPr>
          <w:rFonts w:hint="cs"/>
          <w:rtl/>
          <w:lang w:bidi="fa-IR"/>
        </w:rPr>
        <w:t>یی</w:t>
      </w:r>
      <w:r w:rsidRPr="000B4ACD">
        <w:rPr>
          <w:rFonts w:hint="eastAsia"/>
          <w:rtl/>
          <w:lang w:bidi="fa-IR"/>
        </w:rPr>
        <w:t>کم»</w:t>
      </w:r>
      <w:r w:rsidRPr="000B4ACD">
        <w:rPr>
          <w:rtl/>
          <w:lang w:bidi="fa-IR"/>
        </w:rPr>
        <w:t xml:space="preserve">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«اجابت کن</w:t>
      </w:r>
      <w:r w:rsidRPr="000B4ACD">
        <w:rPr>
          <w:rFonts w:hint="cs"/>
          <w:rtl/>
          <w:lang w:bidi="fa-IR"/>
        </w:rPr>
        <w:t>ی</w:t>
      </w:r>
      <w:r w:rsidRPr="000B4ACD">
        <w:rPr>
          <w:rFonts w:hint="eastAsia"/>
          <w:rtl/>
          <w:lang w:bidi="fa-IR"/>
        </w:rPr>
        <w:t>د</w:t>
      </w:r>
      <w:r w:rsidRPr="000B4ACD">
        <w:rPr>
          <w:rtl/>
          <w:lang w:bidi="fa-IR"/>
        </w:rPr>
        <w:t xml:space="preserve"> خدا و رسول را آن گاه که شما را بخوانند برا</w:t>
      </w:r>
      <w:r w:rsidRPr="000B4ACD">
        <w:rPr>
          <w:rFonts w:hint="cs"/>
          <w:rtl/>
          <w:lang w:bidi="fa-IR"/>
        </w:rPr>
        <w:t>ی</w:t>
      </w:r>
      <w:r w:rsidRPr="000B4ACD">
        <w:rPr>
          <w:rtl/>
          <w:lang w:bidi="fa-IR"/>
        </w:rPr>
        <w:t xml:space="preserve"> آن چه شما را زنده م</w:t>
      </w:r>
      <w:r w:rsidRPr="000B4ACD">
        <w:rPr>
          <w:rFonts w:hint="cs"/>
          <w:rtl/>
          <w:lang w:bidi="fa-IR"/>
        </w:rPr>
        <w:t>ی</w:t>
      </w:r>
      <w:r w:rsidRPr="000B4ACD">
        <w:rPr>
          <w:rtl/>
          <w:lang w:bidi="fa-IR"/>
        </w:rPr>
        <w:t xml:space="preserve"> کند»؟ اب</w:t>
      </w:r>
      <w:r w:rsidRPr="000B4ACD">
        <w:rPr>
          <w:rFonts w:hint="cs"/>
          <w:rtl/>
          <w:lang w:bidi="fa-IR"/>
        </w:rPr>
        <w:t>ی</w:t>
      </w:r>
      <w:r w:rsidRPr="000B4ACD">
        <w:rPr>
          <w:rtl/>
          <w:lang w:bidi="fa-IR"/>
        </w:rPr>
        <w:t xml:space="preserve"> گفت: بل</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رسول الله، د</w:t>
      </w:r>
      <w:r w:rsidRPr="000B4ACD">
        <w:rPr>
          <w:rFonts w:hint="cs"/>
          <w:rtl/>
          <w:lang w:bidi="fa-IR"/>
        </w:rPr>
        <w:t>ی</w:t>
      </w:r>
      <w:r w:rsidRPr="000B4ACD">
        <w:rPr>
          <w:rFonts w:hint="eastAsia"/>
          <w:rtl/>
          <w:lang w:bidi="fa-IR"/>
        </w:rPr>
        <w:t>گر</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نخواهم کرد. (جامع 79 / 2).توض</w:t>
      </w:r>
      <w:r w:rsidRPr="000B4ACD">
        <w:rPr>
          <w:rFonts w:hint="cs"/>
          <w:rtl/>
          <w:lang w:bidi="fa-IR"/>
        </w:rPr>
        <w:t>ی</w:t>
      </w:r>
      <w:r w:rsidRPr="000B4ACD">
        <w:rPr>
          <w:rFonts w:hint="eastAsia"/>
          <w:rtl/>
          <w:lang w:bidi="fa-IR"/>
        </w:rPr>
        <w:t>ح</w:t>
      </w:r>
      <w:r w:rsidRPr="000B4ACD">
        <w:rPr>
          <w:rtl/>
          <w:lang w:bidi="fa-IR"/>
        </w:rPr>
        <w:t>:قطع نماز جائز ن</w:t>
      </w:r>
      <w:r w:rsidRPr="000B4ACD">
        <w:rPr>
          <w:rFonts w:hint="cs"/>
          <w:rtl/>
          <w:lang w:bidi="fa-IR"/>
        </w:rPr>
        <w:t>ی</w:t>
      </w:r>
      <w:r w:rsidRPr="000B4ACD">
        <w:rPr>
          <w:rFonts w:hint="eastAsia"/>
          <w:rtl/>
          <w:lang w:bidi="fa-IR"/>
        </w:rPr>
        <w:t>ست</w:t>
      </w:r>
      <w:r w:rsidRPr="000B4ACD">
        <w:rPr>
          <w:rtl/>
          <w:lang w:bidi="fa-IR"/>
        </w:rPr>
        <w:t xml:space="preserve"> مگر برا</w:t>
      </w:r>
      <w:r w:rsidRPr="000B4ACD">
        <w:rPr>
          <w:rFonts w:hint="cs"/>
          <w:rtl/>
          <w:lang w:bidi="fa-IR"/>
        </w:rPr>
        <w:t>ی</w:t>
      </w:r>
      <w:r w:rsidRPr="000B4ACD">
        <w:rPr>
          <w:rtl/>
          <w:lang w:bidi="fa-IR"/>
        </w:rPr>
        <w:t xml:space="preserve"> اجابت پ</w:t>
      </w:r>
      <w:r w:rsidRPr="000B4ACD">
        <w:rPr>
          <w:rFonts w:hint="cs"/>
          <w:rtl/>
          <w:lang w:bidi="fa-IR"/>
        </w:rPr>
        <w:t>ی</w:t>
      </w:r>
      <w:r w:rsidRPr="000B4ACD">
        <w:rPr>
          <w:rFonts w:hint="eastAsia"/>
          <w:rtl/>
          <w:lang w:bidi="fa-IR"/>
        </w:rPr>
        <w:t>غمبر</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جلوگ</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از خطر مهم</w:t>
      </w:r>
      <w:r w:rsidRPr="000B4ACD">
        <w:rPr>
          <w:rFonts w:hint="cs"/>
          <w:rtl/>
          <w:lang w:bidi="fa-IR"/>
        </w:rPr>
        <w:t>ی</w:t>
      </w:r>
      <w:r w:rsidRPr="000B4ACD">
        <w:rPr>
          <w:rtl/>
          <w:lang w:bidi="fa-IR"/>
        </w:rPr>
        <w:t xml:space="preserve"> که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نباشد آن را کفا</w:t>
      </w:r>
      <w:r w:rsidRPr="000B4ACD">
        <w:rPr>
          <w:rFonts w:hint="cs"/>
          <w:rtl/>
          <w:lang w:bidi="fa-IR"/>
        </w:rPr>
        <w:t>ی</w:t>
      </w:r>
      <w:r w:rsidRPr="000B4ACD">
        <w:rPr>
          <w:rFonts w:hint="eastAsia"/>
          <w:rtl/>
          <w:lang w:bidi="fa-IR"/>
        </w:rPr>
        <w:t>ت</w:t>
      </w:r>
      <w:r w:rsidRPr="000B4ACD">
        <w:rPr>
          <w:rtl/>
          <w:lang w:bidi="fa-IR"/>
        </w:rPr>
        <w:t xml:space="preserve"> کند و ا</w:t>
      </w:r>
      <w:r w:rsidRPr="000B4ACD">
        <w:rPr>
          <w:rFonts w:hint="cs"/>
          <w:rtl/>
          <w:lang w:bidi="fa-IR"/>
        </w:rPr>
        <w:t>ی</w:t>
      </w:r>
      <w:r w:rsidRPr="000B4ACD">
        <w:rPr>
          <w:rFonts w:hint="eastAsia"/>
          <w:rtl/>
          <w:lang w:bidi="fa-IR"/>
        </w:rPr>
        <w:t>ن</w:t>
      </w:r>
      <w:r w:rsidRPr="000B4ACD">
        <w:rPr>
          <w:rtl/>
          <w:lang w:bidi="fa-IR"/>
        </w:rPr>
        <w:t xml:space="preserve"> از خصائص پ</w:t>
      </w:r>
      <w:r w:rsidRPr="000B4ACD">
        <w:rPr>
          <w:rFonts w:hint="cs"/>
          <w:rtl/>
          <w:lang w:bidi="fa-IR"/>
        </w:rPr>
        <w:t>ی</w:t>
      </w:r>
      <w:r w:rsidRPr="000B4ACD">
        <w:rPr>
          <w:rFonts w:hint="eastAsia"/>
          <w:rtl/>
          <w:lang w:bidi="fa-IR"/>
        </w:rPr>
        <w:t>غمبر</w:t>
      </w:r>
      <w:r w:rsidRPr="000B4ACD">
        <w:rPr>
          <w:rtl/>
          <w:lang w:bidi="fa-IR"/>
        </w:rPr>
        <w:t xml:space="preserve"> است.93 - عبدالله بن رواحه آواز پ</w:t>
      </w:r>
      <w:r w:rsidRPr="000B4ACD">
        <w:rPr>
          <w:rFonts w:hint="cs"/>
          <w:rtl/>
          <w:lang w:bidi="fa-IR"/>
        </w:rPr>
        <w:t>ی</w:t>
      </w:r>
      <w:r w:rsidRPr="000B4ACD">
        <w:rPr>
          <w:rFonts w:hint="eastAsia"/>
          <w:rtl/>
          <w:lang w:bidi="fa-IR"/>
        </w:rPr>
        <w:t>غمبر</w:t>
      </w:r>
      <w:r w:rsidRPr="000B4ACD">
        <w:rPr>
          <w:rtl/>
          <w:lang w:bidi="fa-IR"/>
        </w:rPr>
        <w:t xml:space="preserve"> را شن</w:t>
      </w:r>
      <w:r w:rsidRPr="000B4ACD">
        <w:rPr>
          <w:rFonts w:hint="cs"/>
          <w:rtl/>
          <w:lang w:bidi="fa-IR"/>
        </w:rPr>
        <w:t>ی</w:t>
      </w:r>
      <w:r w:rsidRPr="000B4ACD">
        <w:rPr>
          <w:rFonts w:hint="eastAsia"/>
          <w:rtl/>
          <w:lang w:bidi="fa-IR"/>
        </w:rPr>
        <w:t>د</w:t>
      </w:r>
      <w:r w:rsidRPr="000B4ACD">
        <w:rPr>
          <w:rtl/>
          <w:lang w:bidi="fa-IR"/>
        </w:rPr>
        <w:t xml:space="preserve"> که فرمود: «بنش</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د»،</w:t>
      </w:r>
      <w:r w:rsidRPr="000B4ACD">
        <w:rPr>
          <w:rtl/>
          <w:lang w:bidi="fa-IR"/>
        </w:rPr>
        <w:t xml:space="preserve"> او در کوچه بود، </w:t>
      </w:r>
      <w:r w:rsidRPr="000B4ACD">
        <w:rPr>
          <w:rFonts w:hint="eastAsia"/>
          <w:rtl/>
          <w:lang w:bidi="fa-IR"/>
        </w:rPr>
        <w:t>همان</w:t>
      </w:r>
      <w:r w:rsidRPr="000B4ACD">
        <w:rPr>
          <w:rtl/>
          <w:lang w:bidi="fa-IR"/>
        </w:rPr>
        <w:t xml:space="preserve"> جا نشست، تا پ</w:t>
      </w:r>
      <w:r w:rsidRPr="000B4ACD">
        <w:rPr>
          <w:rFonts w:hint="cs"/>
          <w:rtl/>
          <w:lang w:bidi="fa-IR"/>
        </w:rPr>
        <w:t>ی</w:t>
      </w:r>
      <w:r w:rsidRPr="000B4ACD">
        <w:rPr>
          <w:rFonts w:hint="eastAsia"/>
          <w:rtl/>
          <w:lang w:bidi="fa-IR"/>
        </w:rPr>
        <w:t>غمبر</w:t>
      </w:r>
      <w:r w:rsidRPr="000B4ACD">
        <w:rPr>
          <w:rtl/>
          <w:lang w:bidi="fa-IR"/>
        </w:rPr>
        <w:t xml:space="preserve"> بر او گذر کرد، فرمود: «چرا ا</w:t>
      </w:r>
      <w:r w:rsidRPr="000B4ACD">
        <w:rPr>
          <w:rFonts w:hint="cs"/>
          <w:rtl/>
          <w:lang w:bidi="fa-IR"/>
        </w:rPr>
        <w:t>ی</w:t>
      </w:r>
      <w:r w:rsidRPr="000B4ACD">
        <w:rPr>
          <w:rFonts w:hint="eastAsia"/>
          <w:rtl/>
          <w:lang w:bidi="fa-IR"/>
        </w:rPr>
        <w:t>نجا</w:t>
      </w:r>
      <w:r w:rsidRPr="000B4ACD">
        <w:rPr>
          <w:rtl/>
          <w:lang w:bidi="fa-IR"/>
        </w:rPr>
        <w:t xml:space="preserve"> نشسته ا</w:t>
      </w:r>
      <w:r w:rsidRPr="000B4ACD">
        <w:rPr>
          <w:rFonts w:hint="cs"/>
          <w:rtl/>
          <w:lang w:bidi="fa-IR"/>
        </w:rPr>
        <w:t>ی</w:t>
      </w:r>
      <w:r w:rsidRPr="000B4ACD">
        <w:rPr>
          <w:rFonts w:hint="eastAsia"/>
          <w:rtl/>
          <w:lang w:bidi="fa-IR"/>
        </w:rPr>
        <w:t>؟»</w:t>
      </w:r>
      <w:r w:rsidRPr="000B4ACD">
        <w:rPr>
          <w:rtl/>
          <w:lang w:bidi="fa-IR"/>
        </w:rPr>
        <w:t xml:space="preserve"> گفت: شن</w:t>
      </w:r>
      <w:r w:rsidRPr="000B4ACD">
        <w:rPr>
          <w:rFonts w:hint="cs"/>
          <w:rtl/>
          <w:lang w:bidi="fa-IR"/>
        </w:rPr>
        <w:t>ی</w:t>
      </w:r>
      <w:r w:rsidRPr="000B4ACD">
        <w:rPr>
          <w:rFonts w:hint="eastAsia"/>
          <w:rtl/>
          <w:lang w:bidi="fa-IR"/>
        </w:rPr>
        <w:t>دم</w:t>
      </w:r>
      <w:r w:rsidRPr="000B4ACD">
        <w:rPr>
          <w:rtl/>
          <w:lang w:bidi="fa-IR"/>
        </w:rPr>
        <w:t xml:space="preserve"> که گفت</w:t>
      </w:r>
      <w:r w:rsidRPr="000B4ACD">
        <w:rPr>
          <w:rFonts w:hint="cs"/>
          <w:rtl/>
          <w:lang w:bidi="fa-IR"/>
        </w:rPr>
        <w:t>ی</w:t>
      </w:r>
      <w:r w:rsidRPr="000B4ACD">
        <w:rPr>
          <w:rtl/>
          <w:lang w:bidi="fa-IR"/>
        </w:rPr>
        <w:t>: بنش</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د،</w:t>
      </w:r>
      <w:r w:rsidRPr="000B4ACD">
        <w:rPr>
          <w:rtl/>
          <w:lang w:bidi="fa-IR"/>
        </w:rPr>
        <w:t xml:space="preserve"> من نشستم، پ</w:t>
      </w:r>
      <w:r w:rsidRPr="000B4ACD">
        <w:rPr>
          <w:rFonts w:hint="cs"/>
          <w:rtl/>
          <w:lang w:bidi="fa-IR"/>
        </w:rPr>
        <w:t>ی</w:t>
      </w:r>
      <w:r w:rsidRPr="000B4ACD">
        <w:rPr>
          <w:rFonts w:hint="eastAsia"/>
          <w:rtl/>
          <w:lang w:bidi="fa-IR"/>
        </w:rPr>
        <w:t>غمبر</w:t>
      </w:r>
      <w:r w:rsidRPr="000B4ACD">
        <w:rPr>
          <w:rtl/>
          <w:lang w:bidi="fa-IR"/>
        </w:rPr>
        <w:t xml:space="preserve"> فرمود: «خداوند بر طاعت تو ب</w:t>
      </w:r>
      <w:r w:rsidRPr="000B4ACD">
        <w:rPr>
          <w:rFonts w:hint="cs"/>
          <w:rtl/>
          <w:lang w:bidi="fa-IR"/>
        </w:rPr>
        <w:t>ی</w:t>
      </w:r>
      <w:r w:rsidRPr="000B4ACD">
        <w:rPr>
          <w:rFonts w:hint="eastAsia"/>
          <w:rtl/>
          <w:lang w:bidi="fa-IR"/>
        </w:rPr>
        <w:t>فزا</w:t>
      </w:r>
      <w:r w:rsidRPr="000B4ACD">
        <w:rPr>
          <w:rFonts w:hint="cs"/>
          <w:rtl/>
          <w:lang w:bidi="fa-IR"/>
        </w:rPr>
        <w:t>ی</w:t>
      </w:r>
      <w:r w:rsidRPr="000B4ACD">
        <w:rPr>
          <w:rFonts w:hint="eastAsia"/>
          <w:rtl/>
          <w:lang w:bidi="fa-IR"/>
        </w:rPr>
        <w:t>د»</w:t>
      </w:r>
      <w:r w:rsidRPr="000B4ACD">
        <w:rPr>
          <w:rtl/>
          <w:lang w:bidi="fa-IR"/>
        </w:rPr>
        <w:t xml:space="preserve"> (جامع 80 / 2).94 - فرمود: «شما </w:t>
      </w:r>
      <w:r w:rsidRPr="000B4ACD">
        <w:rPr>
          <w:rFonts w:hint="cs"/>
          <w:rtl/>
          <w:lang w:bidi="fa-IR"/>
        </w:rPr>
        <w:t>ی</w:t>
      </w:r>
      <w:r w:rsidRPr="000B4ACD">
        <w:rPr>
          <w:rFonts w:hint="eastAsia"/>
          <w:rtl/>
          <w:lang w:bidi="fa-IR"/>
        </w:rPr>
        <w:t>ک</w:t>
      </w:r>
      <w:r w:rsidRPr="000B4ACD">
        <w:rPr>
          <w:rtl/>
          <w:lang w:bidi="fa-IR"/>
        </w:rPr>
        <w:t xml:space="preserve"> جزو از هزار جزو</w:t>
      </w:r>
      <w:r w:rsidRPr="000B4ACD">
        <w:rPr>
          <w:rFonts w:hint="cs"/>
          <w:rtl/>
          <w:lang w:bidi="fa-IR"/>
        </w:rPr>
        <w:t>ی</w:t>
      </w:r>
      <w:r w:rsidRPr="000B4ACD">
        <w:rPr>
          <w:rtl/>
          <w:lang w:bidi="fa-IR"/>
        </w:rPr>
        <w:t xml:space="preserve"> که پا</w:t>
      </w:r>
      <w:r w:rsidRPr="000B4ACD">
        <w:rPr>
          <w:rFonts w:hint="cs"/>
          <w:rtl/>
          <w:lang w:bidi="fa-IR"/>
        </w:rPr>
        <w:t>ی</w:t>
      </w:r>
      <w:r w:rsidRPr="000B4ACD">
        <w:rPr>
          <w:rtl/>
          <w:lang w:bidi="fa-IR"/>
        </w:rPr>
        <w:t xml:space="preserve"> حوض بر من در روز ق</w:t>
      </w:r>
      <w:r w:rsidRPr="000B4ACD">
        <w:rPr>
          <w:rFonts w:hint="cs"/>
          <w:rtl/>
          <w:lang w:bidi="fa-IR"/>
        </w:rPr>
        <w:t>ی</w:t>
      </w:r>
      <w:r w:rsidRPr="000B4ACD">
        <w:rPr>
          <w:rFonts w:hint="eastAsia"/>
          <w:rtl/>
          <w:lang w:bidi="fa-IR"/>
        </w:rPr>
        <w:t>امت</w:t>
      </w:r>
      <w:r w:rsidR="00D6498A">
        <w:rPr>
          <w:rFonts w:hint="cs"/>
          <w:rtl/>
          <w:lang w:bidi="fa-IR"/>
        </w:rPr>
        <w:t xml:space="preserve"> </w:t>
      </w:r>
      <w:r w:rsidRPr="000B4ACD">
        <w:rPr>
          <w:rFonts w:hint="eastAsia"/>
          <w:rtl/>
          <w:lang w:bidi="fa-IR"/>
        </w:rPr>
        <w:t>وارد</w:t>
      </w:r>
      <w:r w:rsidRPr="000B4ACD">
        <w:rPr>
          <w:rtl/>
          <w:lang w:bidi="fa-IR"/>
        </w:rPr>
        <w:t xml:space="preserve"> م</w:t>
      </w:r>
      <w:r w:rsidRPr="000B4ACD">
        <w:rPr>
          <w:rFonts w:hint="cs"/>
          <w:rtl/>
          <w:lang w:bidi="fa-IR"/>
        </w:rPr>
        <w:t>ی</w:t>
      </w:r>
      <w:r w:rsidRPr="000B4ACD">
        <w:rPr>
          <w:rtl/>
          <w:lang w:bidi="fa-IR"/>
        </w:rPr>
        <w:t xml:space="preserve"> شوند، ن</w:t>
      </w:r>
      <w:r w:rsidRPr="000B4ACD">
        <w:rPr>
          <w:rFonts w:hint="cs"/>
          <w:rtl/>
          <w:lang w:bidi="fa-IR"/>
        </w:rPr>
        <w:t>ی</w:t>
      </w:r>
      <w:r w:rsidRPr="000B4ACD">
        <w:rPr>
          <w:rFonts w:hint="eastAsia"/>
          <w:rtl/>
          <w:lang w:bidi="fa-IR"/>
        </w:rPr>
        <w:t>ستند»،</w:t>
      </w:r>
      <w:r w:rsidRPr="000B4ACD">
        <w:rPr>
          <w:rtl/>
          <w:lang w:bidi="fa-IR"/>
        </w:rPr>
        <w:t xml:space="preserve"> از ز</w:t>
      </w:r>
      <w:r w:rsidRPr="000B4ACD">
        <w:rPr>
          <w:rFonts w:hint="cs"/>
          <w:rtl/>
          <w:lang w:bidi="fa-IR"/>
        </w:rPr>
        <w:t>ی</w:t>
      </w:r>
      <w:r w:rsidRPr="000B4ACD">
        <w:rPr>
          <w:rFonts w:hint="eastAsia"/>
          <w:rtl/>
          <w:lang w:bidi="fa-IR"/>
        </w:rPr>
        <w:t>د</w:t>
      </w:r>
      <w:r w:rsidRPr="000B4ACD">
        <w:rPr>
          <w:rtl/>
          <w:lang w:bidi="fa-IR"/>
        </w:rPr>
        <w:t xml:space="preserve"> پرس</w:t>
      </w:r>
      <w:r w:rsidRPr="000B4ACD">
        <w:rPr>
          <w:rFonts w:hint="cs"/>
          <w:rtl/>
          <w:lang w:bidi="fa-IR"/>
        </w:rPr>
        <w:t>ی</w:t>
      </w:r>
      <w:r w:rsidRPr="000B4ACD">
        <w:rPr>
          <w:rFonts w:hint="eastAsia"/>
          <w:rtl/>
          <w:lang w:bidi="fa-IR"/>
        </w:rPr>
        <w:t>دند</w:t>
      </w:r>
      <w:r w:rsidRPr="000B4ACD">
        <w:rPr>
          <w:rtl/>
          <w:lang w:bidi="fa-IR"/>
        </w:rPr>
        <w:t>: آن روز چند نفر بود</w:t>
      </w:r>
      <w:r w:rsidRPr="000B4ACD">
        <w:rPr>
          <w:rFonts w:hint="cs"/>
          <w:rtl/>
          <w:lang w:bidi="fa-IR"/>
        </w:rPr>
        <w:t>ی</w:t>
      </w:r>
      <w:r w:rsidRPr="000B4ACD">
        <w:rPr>
          <w:rFonts w:hint="eastAsia"/>
          <w:rtl/>
          <w:lang w:bidi="fa-IR"/>
        </w:rPr>
        <w:t>د؟</w:t>
      </w:r>
      <w:r w:rsidRPr="000B4ACD">
        <w:rPr>
          <w:rtl/>
          <w:lang w:bidi="fa-IR"/>
        </w:rPr>
        <w:t xml:space="preserve"> گفت: ششصد هزار تا نهصد هزار. (مستدرک 77 / 1).توض</w:t>
      </w:r>
      <w:r w:rsidRPr="000B4ACD">
        <w:rPr>
          <w:rFonts w:hint="cs"/>
          <w:rtl/>
          <w:lang w:bidi="fa-IR"/>
        </w:rPr>
        <w:t>ی</w:t>
      </w:r>
      <w:r w:rsidRPr="000B4ACD">
        <w:rPr>
          <w:rFonts w:hint="eastAsia"/>
          <w:rtl/>
          <w:lang w:bidi="fa-IR"/>
        </w:rPr>
        <w:t>ح</w:t>
      </w:r>
      <w:r w:rsidRPr="000B4ACD">
        <w:rPr>
          <w:rtl/>
          <w:lang w:bidi="fa-IR"/>
        </w:rPr>
        <w:t xml:space="preserve">:مراد، شماره </w:t>
      </w:r>
      <w:r w:rsidRPr="000B4ACD">
        <w:rPr>
          <w:rFonts w:hint="cs"/>
          <w:rtl/>
          <w:lang w:bidi="fa-IR"/>
        </w:rPr>
        <w:t>ی</w:t>
      </w:r>
      <w:r w:rsidRPr="000B4ACD">
        <w:rPr>
          <w:rtl/>
          <w:lang w:bidi="fa-IR"/>
        </w:rPr>
        <w:t xml:space="preserve"> مسلمانان در همه </w:t>
      </w:r>
      <w:r w:rsidRPr="000B4ACD">
        <w:rPr>
          <w:rFonts w:hint="cs"/>
          <w:rtl/>
          <w:lang w:bidi="fa-IR"/>
        </w:rPr>
        <w:t>ی</w:t>
      </w:r>
      <w:r w:rsidRPr="000B4ACD">
        <w:rPr>
          <w:rtl/>
          <w:lang w:bidi="fa-IR"/>
        </w:rPr>
        <w:t xml:space="preserve"> جز</w:t>
      </w:r>
      <w:r w:rsidRPr="000B4ACD">
        <w:rPr>
          <w:rFonts w:hint="cs"/>
          <w:rtl/>
          <w:lang w:bidi="fa-IR"/>
        </w:rPr>
        <w:t>ی</w:t>
      </w:r>
      <w:r w:rsidRPr="000B4ACD">
        <w:rPr>
          <w:rFonts w:hint="eastAsia"/>
          <w:rtl/>
          <w:lang w:bidi="fa-IR"/>
        </w:rPr>
        <w:t>ره</w:t>
      </w:r>
      <w:r w:rsidRPr="000B4ACD">
        <w:rPr>
          <w:rtl/>
          <w:lang w:bidi="fa-IR"/>
        </w:rPr>
        <w:t xml:space="preserve"> العرب است در زمان پ</w:t>
      </w:r>
      <w:r w:rsidRPr="000B4ACD">
        <w:rPr>
          <w:rFonts w:hint="cs"/>
          <w:rtl/>
          <w:lang w:bidi="fa-IR"/>
        </w:rPr>
        <w:t>ی</w:t>
      </w:r>
      <w:r w:rsidRPr="000B4ACD">
        <w:rPr>
          <w:rFonts w:hint="eastAsia"/>
          <w:rtl/>
          <w:lang w:bidi="fa-IR"/>
        </w:rPr>
        <w:t>غمبر</w:t>
      </w:r>
      <w:r w:rsidRPr="000B4ACD">
        <w:rPr>
          <w:rtl/>
          <w:lang w:bidi="fa-IR"/>
        </w:rPr>
        <w:t>.95 - فرمود: «ا</w:t>
      </w:r>
      <w:r w:rsidRPr="000B4ACD">
        <w:rPr>
          <w:rFonts w:hint="cs"/>
          <w:rtl/>
          <w:lang w:bidi="fa-IR"/>
        </w:rPr>
        <w:t>ی</w:t>
      </w:r>
      <w:r w:rsidRPr="000B4ACD">
        <w:rPr>
          <w:rtl/>
          <w:lang w:bidi="fa-IR"/>
        </w:rPr>
        <w:t xml:space="preserve"> گروه مهاجر و انصار! از برادران شما کسان</w:t>
      </w:r>
      <w:r w:rsidRPr="000B4ACD">
        <w:rPr>
          <w:rFonts w:hint="cs"/>
          <w:rtl/>
          <w:lang w:bidi="fa-IR"/>
        </w:rPr>
        <w:t>ی</w:t>
      </w:r>
      <w:r w:rsidRPr="000B4ACD">
        <w:rPr>
          <w:rtl/>
          <w:lang w:bidi="fa-IR"/>
        </w:rPr>
        <w:t xml:space="preserve"> هستند که مال و عش</w:t>
      </w:r>
      <w:r w:rsidRPr="000B4ACD">
        <w:rPr>
          <w:rFonts w:hint="cs"/>
          <w:rtl/>
          <w:lang w:bidi="fa-IR"/>
        </w:rPr>
        <w:t>ی</w:t>
      </w:r>
      <w:r w:rsidRPr="000B4ACD">
        <w:rPr>
          <w:rFonts w:hint="eastAsia"/>
          <w:rtl/>
          <w:lang w:bidi="fa-IR"/>
        </w:rPr>
        <w:t>ره</w:t>
      </w:r>
      <w:r w:rsidRPr="000B4ACD">
        <w:rPr>
          <w:rtl/>
          <w:lang w:bidi="fa-IR"/>
        </w:rPr>
        <w:t xml:space="preserve"> ندا</w:t>
      </w:r>
      <w:r w:rsidRPr="000B4ACD">
        <w:rPr>
          <w:rFonts w:hint="eastAsia"/>
          <w:rtl/>
          <w:lang w:bidi="fa-IR"/>
        </w:rPr>
        <w:t>رند،</w:t>
      </w:r>
      <w:r w:rsidRPr="000B4ACD">
        <w:rPr>
          <w:rtl/>
          <w:lang w:bidi="fa-IR"/>
        </w:rPr>
        <w:t xml:space="preserve"> پس هر </w:t>
      </w:r>
      <w:r w:rsidRPr="000B4ACD">
        <w:rPr>
          <w:rFonts w:hint="cs"/>
          <w:rtl/>
          <w:lang w:bidi="fa-IR"/>
        </w:rPr>
        <w:t>ی</w:t>
      </w:r>
      <w:r w:rsidRPr="000B4ACD">
        <w:rPr>
          <w:rFonts w:hint="eastAsia"/>
          <w:rtl/>
          <w:lang w:bidi="fa-IR"/>
        </w:rPr>
        <w:t>ک</w:t>
      </w:r>
      <w:r w:rsidRPr="000B4ACD">
        <w:rPr>
          <w:rtl/>
          <w:lang w:bidi="fa-IR"/>
        </w:rPr>
        <w:t xml:space="preserve"> از شما دو تن </w:t>
      </w:r>
      <w:r w:rsidRPr="000B4ACD">
        <w:rPr>
          <w:rFonts w:hint="cs"/>
          <w:rtl/>
          <w:lang w:bidi="fa-IR"/>
        </w:rPr>
        <w:t>ی</w:t>
      </w:r>
      <w:r w:rsidRPr="000B4ACD">
        <w:rPr>
          <w:rFonts w:hint="eastAsia"/>
          <w:rtl/>
          <w:lang w:bidi="fa-IR"/>
        </w:rPr>
        <w:t>ا</w:t>
      </w:r>
      <w:r w:rsidRPr="000B4ACD">
        <w:rPr>
          <w:rtl/>
          <w:lang w:bidi="fa-IR"/>
        </w:rPr>
        <w:t xml:space="preserve"> سه تن را با خود پ</w:t>
      </w:r>
      <w:r w:rsidRPr="000B4ACD">
        <w:rPr>
          <w:rFonts w:hint="cs"/>
          <w:rtl/>
          <w:lang w:bidi="fa-IR"/>
        </w:rPr>
        <w:t>ی</w:t>
      </w:r>
      <w:r w:rsidRPr="000B4ACD">
        <w:rPr>
          <w:rFonts w:hint="eastAsia"/>
          <w:rtl/>
          <w:lang w:bidi="fa-IR"/>
        </w:rPr>
        <w:t>وسته</w:t>
      </w:r>
      <w:r w:rsidRPr="000B4ACD">
        <w:rPr>
          <w:rtl/>
          <w:lang w:bidi="fa-IR"/>
        </w:rPr>
        <w:t xml:space="preserve"> کند»، جابر گفت: من </w:t>
      </w:r>
      <w:r w:rsidRPr="000B4ACD">
        <w:rPr>
          <w:rFonts w:hint="cs"/>
          <w:rtl/>
          <w:lang w:bidi="fa-IR"/>
        </w:rPr>
        <w:t>ی</w:t>
      </w:r>
      <w:r w:rsidRPr="000B4ACD">
        <w:rPr>
          <w:rFonts w:hint="eastAsia"/>
          <w:rtl/>
          <w:lang w:bidi="fa-IR"/>
        </w:rPr>
        <w:t>ک</w:t>
      </w:r>
      <w:r w:rsidRPr="000B4ACD">
        <w:rPr>
          <w:rtl/>
          <w:lang w:bidi="fa-IR"/>
        </w:rPr>
        <w:t xml:space="preserve"> شتر داشتم برا</w:t>
      </w:r>
      <w:r w:rsidRPr="000B4ACD">
        <w:rPr>
          <w:rFonts w:hint="cs"/>
          <w:rtl/>
          <w:lang w:bidi="fa-IR"/>
        </w:rPr>
        <w:t>ی</w:t>
      </w:r>
      <w:r w:rsidRPr="000B4ACD">
        <w:rPr>
          <w:rtl/>
          <w:lang w:bidi="fa-IR"/>
        </w:rPr>
        <w:t xml:space="preserve"> سوار</w:t>
      </w:r>
      <w:r w:rsidRPr="000B4ACD">
        <w:rPr>
          <w:rFonts w:hint="cs"/>
          <w:rtl/>
          <w:lang w:bidi="fa-IR"/>
        </w:rPr>
        <w:t>ی</w:t>
      </w:r>
      <w:r w:rsidRPr="000B4ACD">
        <w:rPr>
          <w:rtl/>
          <w:lang w:bidi="fa-IR"/>
        </w:rPr>
        <w:t xml:space="preserve"> من، فقط آخر پشت او باق</w:t>
      </w:r>
      <w:r w:rsidRPr="000B4ACD">
        <w:rPr>
          <w:rFonts w:hint="cs"/>
          <w:rtl/>
          <w:lang w:bidi="fa-IR"/>
        </w:rPr>
        <w:t>ی</w:t>
      </w:r>
      <w:r w:rsidRPr="000B4ACD">
        <w:rPr>
          <w:rtl/>
          <w:lang w:bidi="fa-IR"/>
        </w:rPr>
        <w:t xml:space="preserve"> مانده بود. (وصول 195 / 2).96 - امام صادق </w:t>
      </w:r>
      <w:r w:rsidR="00D6498A" w:rsidRPr="00D6498A">
        <w:rPr>
          <w:rStyle w:val="libAlaemChar"/>
          <w:rFonts w:eastAsiaTheme="minorHAnsi"/>
          <w:rtl/>
        </w:rPr>
        <w:lastRenderedPageBreak/>
        <w:t>عليه‌السلام</w:t>
      </w:r>
      <w:r w:rsidR="00D6498A" w:rsidRPr="005100D5">
        <w:rPr>
          <w:rFonts w:ascii="Traditional Arabic" w:eastAsiaTheme="minorHAnsi" w:hAnsi="Traditional Arabic" w:cs="Traditional Arabic"/>
          <w:rtl/>
        </w:rPr>
        <w:t xml:space="preserve"> </w:t>
      </w:r>
      <w:r w:rsidRPr="000B4ACD">
        <w:rPr>
          <w:rtl/>
          <w:lang w:bidi="fa-IR"/>
        </w:rPr>
        <w:t>فرمود: «اصحاب صفه مهمانان پ</w:t>
      </w:r>
      <w:r w:rsidRPr="000B4ACD">
        <w:rPr>
          <w:rFonts w:hint="cs"/>
          <w:rtl/>
          <w:lang w:bidi="fa-IR"/>
        </w:rPr>
        <w:t>ی</w:t>
      </w:r>
      <w:r w:rsidRPr="000B4ACD">
        <w:rPr>
          <w:rFonts w:hint="eastAsia"/>
          <w:rtl/>
          <w:lang w:bidi="fa-IR"/>
        </w:rPr>
        <w:t>غمبر</w:t>
      </w:r>
      <w:r w:rsidRPr="000B4ACD">
        <w:rPr>
          <w:rtl/>
          <w:lang w:bidi="fa-IR"/>
        </w:rPr>
        <w:t xml:space="preserve"> بودند؛ از اهل و مال، هجرت کرده و به مد</w:t>
      </w:r>
      <w:r w:rsidRPr="000B4ACD">
        <w:rPr>
          <w:rFonts w:hint="cs"/>
          <w:rtl/>
          <w:lang w:bidi="fa-IR"/>
        </w:rPr>
        <w:t>ی</w:t>
      </w:r>
      <w:r w:rsidRPr="000B4ACD">
        <w:rPr>
          <w:rFonts w:hint="eastAsia"/>
          <w:rtl/>
          <w:lang w:bidi="fa-IR"/>
        </w:rPr>
        <w:t>نه</w:t>
      </w:r>
      <w:r w:rsidRPr="000B4ACD">
        <w:rPr>
          <w:rtl/>
          <w:lang w:bidi="fa-IR"/>
        </w:rPr>
        <w:t xml:space="preserve"> آمده بودند، پ</w:t>
      </w:r>
      <w:r w:rsidRPr="000B4ACD">
        <w:rPr>
          <w:rFonts w:hint="cs"/>
          <w:rtl/>
          <w:lang w:bidi="fa-IR"/>
        </w:rPr>
        <w:t>ی</w:t>
      </w:r>
      <w:r w:rsidRPr="000B4ACD">
        <w:rPr>
          <w:rFonts w:hint="eastAsia"/>
          <w:rtl/>
          <w:lang w:bidi="fa-IR"/>
        </w:rPr>
        <w:t>غمبر</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در صفه </w:t>
      </w:r>
      <w:r w:rsidRPr="000B4ACD">
        <w:rPr>
          <w:rFonts w:hint="cs"/>
          <w:rtl/>
          <w:lang w:bidi="fa-IR"/>
        </w:rPr>
        <w:t>ی</w:t>
      </w:r>
      <w:r w:rsidRPr="000B4ACD">
        <w:rPr>
          <w:rtl/>
          <w:lang w:bidi="fa-IR"/>
        </w:rPr>
        <w:t xml:space="preserve"> مسجد جا داد، چهارصد نفر بودند هر صبح و شام به ا</w:t>
      </w:r>
      <w:r w:rsidRPr="000B4ACD">
        <w:rPr>
          <w:rFonts w:hint="cs"/>
          <w:rtl/>
          <w:lang w:bidi="fa-IR"/>
        </w:rPr>
        <w:t>ی</w:t>
      </w:r>
      <w:r w:rsidRPr="000B4ACD">
        <w:rPr>
          <w:rFonts w:hint="eastAsia"/>
          <w:rtl/>
          <w:lang w:bidi="fa-IR"/>
        </w:rPr>
        <w:t>شان</w:t>
      </w:r>
      <w:r w:rsidRPr="000B4ACD">
        <w:rPr>
          <w:rtl/>
          <w:lang w:bidi="fa-IR"/>
        </w:rPr>
        <w:t xml:space="preserve"> سلام م</w:t>
      </w:r>
      <w:r w:rsidRPr="000B4ACD">
        <w:rPr>
          <w:rFonts w:hint="cs"/>
          <w:rtl/>
          <w:lang w:bidi="fa-IR"/>
        </w:rPr>
        <w:t>ی</w:t>
      </w:r>
      <w:r w:rsidRPr="000B4ACD">
        <w:rPr>
          <w:rtl/>
          <w:lang w:bidi="fa-IR"/>
        </w:rPr>
        <w:t xml:space="preserve"> داد روز</w:t>
      </w:r>
      <w:r w:rsidRPr="000B4ACD">
        <w:rPr>
          <w:rFonts w:hint="cs"/>
          <w:rtl/>
          <w:lang w:bidi="fa-IR"/>
        </w:rPr>
        <w:t>ی</w:t>
      </w:r>
      <w:r w:rsidRPr="000B4ACD">
        <w:rPr>
          <w:rtl/>
          <w:lang w:bidi="fa-IR"/>
        </w:rPr>
        <w:t xml:space="preserve"> نزد ا</w:t>
      </w:r>
      <w:r w:rsidRPr="000B4ACD">
        <w:rPr>
          <w:rFonts w:hint="cs"/>
          <w:rtl/>
          <w:lang w:bidi="fa-IR"/>
        </w:rPr>
        <w:t>ی</w:t>
      </w:r>
      <w:r w:rsidRPr="000B4ACD">
        <w:rPr>
          <w:rFonts w:hint="eastAsia"/>
          <w:rtl/>
          <w:lang w:bidi="fa-IR"/>
        </w:rPr>
        <w:t>شان</w:t>
      </w:r>
      <w:r w:rsidRPr="000B4ACD">
        <w:rPr>
          <w:rtl/>
          <w:lang w:bidi="fa-IR"/>
        </w:rPr>
        <w:t xml:space="preserve"> آمد د</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کفش خود را وصله م</w:t>
      </w:r>
      <w:r w:rsidRPr="000B4ACD">
        <w:rPr>
          <w:rFonts w:hint="cs"/>
          <w:rtl/>
          <w:lang w:bidi="fa-IR"/>
        </w:rPr>
        <w:t>ی</w:t>
      </w:r>
      <w:r w:rsidRPr="000B4ACD">
        <w:rPr>
          <w:rtl/>
          <w:lang w:bidi="fa-IR"/>
        </w:rPr>
        <w:t xml:space="preserve"> زند،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راهنش</w:t>
      </w:r>
      <w:r w:rsidRPr="000B4ACD">
        <w:rPr>
          <w:rtl/>
          <w:lang w:bidi="fa-IR"/>
        </w:rPr>
        <w:t xml:space="preserve"> را،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لباس خود را از حشرات پاک م</w:t>
      </w:r>
      <w:r w:rsidRPr="000B4ACD">
        <w:rPr>
          <w:rFonts w:hint="cs"/>
          <w:rtl/>
          <w:lang w:bidi="fa-IR"/>
        </w:rPr>
        <w:t>ی</w:t>
      </w:r>
      <w:r w:rsidRPr="000B4ACD">
        <w:rPr>
          <w:rtl/>
          <w:lang w:bidi="fa-IR"/>
        </w:rPr>
        <w:t xml:space="preserve"> کند؛ پ</w:t>
      </w:r>
      <w:r w:rsidRPr="000B4ACD">
        <w:rPr>
          <w:rFonts w:hint="cs"/>
          <w:rtl/>
          <w:lang w:bidi="fa-IR"/>
        </w:rPr>
        <w:t>ی</w:t>
      </w:r>
      <w:r w:rsidRPr="000B4ACD">
        <w:rPr>
          <w:rFonts w:hint="eastAsia"/>
          <w:rtl/>
          <w:lang w:bidi="fa-IR"/>
        </w:rPr>
        <w:t>غمبر</w:t>
      </w:r>
      <w:r w:rsidRPr="000B4ACD">
        <w:rPr>
          <w:rtl/>
          <w:lang w:bidi="fa-IR"/>
        </w:rPr>
        <w:t xml:space="preserve"> به ا</w:t>
      </w:r>
      <w:r w:rsidRPr="000B4ACD">
        <w:rPr>
          <w:rFonts w:hint="cs"/>
          <w:rtl/>
          <w:lang w:bidi="fa-IR"/>
        </w:rPr>
        <w:t>ی</w:t>
      </w:r>
      <w:r w:rsidRPr="000B4ACD">
        <w:rPr>
          <w:rFonts w:hint="eastAsia"/>
          <w:rtl/>
          <w:lang w:bidi="fa-IR"/>
        </w:rPr>
        <w:t>شان</w:t>
      </w:r>
      <w:r w:rsidRPr="000B4ACD">
        <w:rPr>
          <w:rtl/>
          <w:lang w:bidi="fa-IR"/>
        </w:rPr>
        <w:t xml:space="preserve"> ج</w:t>
      </w:r>
      <w:r w:rsidRPr="000B4ACD">
        <w:rPr>
          <w:rFonts w:hint="cs"/>
          <w:rtl/>
          <w:lang w:bidi="fa-IR"/>
        </w:rPr>
        <w:t>ی</w:t>
      </w:r>
      <w:r w:rsidRPr="000B4ACD">
        <w:rPr>
          <w:rFonts w:hint="eastAsia"/>
          <w:rtl/>
          <w:lang w:bidi="fa-IR"/>
        </w:rPr>
        <w:t>ره</w:t>
      </w:r>
      <w:r w:rsidRPr="000B4ACD">
        <w:rPr>
          <w:rtl/>
          <w:lang w:bidi="fa-IR"/>
        </w:rPr>
        <w:t xml:space="preserve"> </w:t>
      </w:r>
      <w:r w:rsidRPr="000B4ACD">
        <w:rPr>
          <w:rFonts w:hint="cs"/>
          <w:rtl/>
          <w:lang w:bidi="fa-IR"/>
        </w:rPr>
        <w:t>ی</w:t>
      </w:r>
      <w:r w:rsidRPr="000B4ACD">
        <w:rPr>
          <w:rtl/>
          <w:lang w:bidi="fa-IR"/>
        </w:rPr>
        <w:t xml:space="preserve"> روزانه از خرما م</w:t>
      </w:r>
      <w:r w:rsidRPr="000B4ACD">
        <w:rPr>
          <w:rFonts w:hint="cs"/>
          <w:rtl/>
          <w:lang w:bidi="fa-IR"/>
        </w:rPr>
        <w:t>ی</w:t>
      </w:r>
      <w:r w:rsidRPr="000B4ACD">
        <w:rPr>
          <w:rtl/>
          <w:lang w:bidi="fa-IR"/>
        </w:rPr>
        <w:t xml:space="preserve"> داد،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برخاست و گفت: </w:t>
      </w:r>
      <w:r w:rsidRPr="000B4ACD">
        <w:rPr>
          <w:rFonts w:hint="cs"/>
          <w:rtl/>
          <w:lang w:bidi="fa-IR"/>
        </w:rPr>
        <w:t>ی</w:t>
      </w:r>
      <w:r w:rsidRPr="000B4ACD">
        <w:rPr>
          <w:rFonts w:hint="eastAsia"/>
          <w:rtl/>
          <w:lang w:bidi="fa-IR"/>
        </w:rPr>
        <w:t>ا</w:t>
      </w:r>
      <w:r w:rsidRPr="000B4ACD">
        <w:rPr>
          <w:rtl/>
          <w:lang w:bidi="fa-IR"/>
        </w:rPr>
        <w:t xml:space="preserve"> رسول الله! خرما</w:t>
      </w:r>
      <w:r w:rsidRPr="000B4ACD">
        <w:rPr>
          <w:rFonts w:hint="cs"/>
          <w:rtl/>
          <w:lang w:bidi="fa-IR"/>
        </w:rPr>
        <w:t>یی</w:t>
      </w:r>
      <w:r w:rsidRPr="000B4ACD">
        <w:rPr>
          <w:rtl/>
          <w:lang w:bidi="fa-IR"/>
        </w:rPr>
        <w:t xml:space="preserve"> که هر روز به ما م</w:t>
      </w:r>
      <w:r w:rsidRPr="000B4ACD">
        <w:rPr>
          <w:rFonts w:hint="cs"/>
          <w:rtl/>
          <w:lang w:bidi="fa-IR"/>
        </w:rPr>
        <w:t>ی</w:t>
      </w:r>
      <w:r w:rsidRPr="000B4ACD">
        <w:rPr>
          <w:rtl/>
          <w:lang w:bidi="fa-IR"/>
        </w:rPr>
        <w:t xml:space="preserve"> ده</w:t>
      </w:r>
      <w:r w:rsidRPr="000B4ACD">
        <w:rPr>
          <w:rFonts w:hint="cs"/>
          <w:rtl/>
          <w:lang w:bidi="fa-IR"/>
        </w:rPr>
        <w:t>ی</w:t>
      </w:r>
      <w:r w:rsidRPr="000B4ACD">
        <w:rPr>
          <w:rtl/>
          <w:lang w:bidi="fa-IR"/>
        </w:rPr>
        <w:t xml:space="preserve"> شکم ما را سوخت، پ</w:t>
      </w:r>
      <w:r w:rsidRPr="000B4ACD">
        <w:rPr>
          <w:rFonts w:hint="cs"/>
          <w:rtl/>
          <w:lang w:bidi="fa-IR"/>
        </w:rPr>
        <w:t>ی</w:t>
      </w:r>
      <w:r w:rsidRPr="000B4ACD">
        <w:rPr>
          <w:rFonts w:hint="eastAsia"/>
          <w:rtl/>
          <w:lang w:bidi="fa-IR"/>
        </w:rPr>
        <w:t>غمبر</w:t>
      </w:r>
      <w:r w:rsidRPr="000B4ACD">
        <w:rPr>
          <w:rtl/>
          <w:lang w:bidi="fa-IR"/>
        </w:rPr>
        <w:t xml:space="preserve"> فرمود: «اگر م</w:t>
      </w:r>
      <w:r w:rsidRPr="000B4ACD">
        <w:rPr>
          <w:rFonts w:hint="cs"/>
          <w:rtl/>
          <w:lang w:bidi="fa-IR"/>
        </w:rPr>
        <w:t>ی</w:t>
      </w:r>
      <w:r w:rsidRPr="000B4ACD">
        <w:rPr>
          <w:rtl/>
          <w:lang w:bidi="fa-IR"/>
        </w:rPr>
        <w:t xml:space="preserve"> توانستم دن</w:t>
      </w:r>
      <w:r w:rsidRPr="000B4ACD">
        <w:rPr>
          <w:rFonts w:hint="cs"/>
          <w:rtl/>
          <w:lang w:bidi="fa-IR"/>
        </w:rPr>
        <w:t>ی</w:t>
      </w:r>
      <w:r w:rsidRPr="000B4ACD">
        <w:rPr>
          <w:rFonts w:hint="eastAsia"/>
          <w:rtl/>
          <w:lang w:bidi="fa-IR"/>
        </w:rPr>
        <w:t>ا</w:t>
      </w:r>
      <w:r w:rsidRPr="000B4ACD">
        <w:rPr>
          <w:rtl/>
          <w:lang w:bidi="fa-IR"/>
        </w:rPr>
        <w:t xml:space="preserve"> را طعام شما کنم، م</w:t>
      </w:r>
      <w:r w:rsidRPr="000B4ACD">
        <w:rPr>
          <w:rFonts w:hint="cs"/>
          <w:rtl/>
          <w:lang w:bidi="fa-IR"/>
        </w:rPr>
        <w:t>ی</w:t>
      </w:r>
      <w:r w:rsidRPr="000B4ACD">
        <w:rPr>
          <w:rtl/>
          <w:lang w:bidi="fa-IR"/>
        </w:rPr>
        <w:t xml:space="preserve"> کردم، اما هر کس از شما بعد از من زنده بود صبح و شام برا</w:t>
      </w:r>
      <w:r w:rsidRPr="000B4ACD">
        <w:rPr>
          <w:rFonts w:hint="cs"/>
          <w:rtl/>
          <w:lang w:bidi="fa-IR"/>
        </w:rPr>
        <w:t>ی</w:t>
      </w:r>
      <w:r w:rsidRPr="000B4ACD">
        <w:rPr>
          <w:rFonts w:hint="eastAsia"/>
          <w:rtl/>
          <w:lang w:bidi="fa-IR"/>
        </w:rPr>
        <w:t>ش</w:t>
      </w:r>
      <w:r w:rsidRPr="000B4ACD">
        <w:rPr>
          <w:rtl/>
          <w:lang w:bidi="fa-IR"/>
        </w:rPr>
        <w:t xml:space="preserve"> ظروف بزرگ طعام حاضر م</w:t>
      </w:r>
      <w:r w:rsidRPr="000B4ACD">
        <w:rPr>
          <w:rFonts w:hint="cs"/>
          <w:rtl/>
          <w:lang w:bidi="fa-IR"/>
        </w:rPr>
        <w:t>ی</w:t>
      </w:r>
      <w:r w:rsidRPr="000B4ACD">
        <w:rPr>
          <w:rtl/>
          <w:lang w:bidi="fa-IR"/>
        </w:rPr>
        <w:t xml:space="preserve"> کنند، صبح و شام لباس عوض خواه</w:t>
      </w:r>
      <w:r w:rsidRPr="000B4ACD">
        <w:rPr>
          <w:rFonts w:hint="cs"/>
          <w:rtl/>
          <w:lang w:bidi="fa-IR"/>
        </w:rPr>
        <w:t>ی</w:t>
      </w:r>
      <w:r w:rsidRPr="000B4ACD">
        <w:rPr>
          <w:rFonts w:hint="eastAsia"/>
          <w:rtl/>
          <w:lang w:bidi="fa-IR"/>
        </w:rPr>
        <w:t>د</w:t>
      </w:r>
      <w:r w:rsidRPr="000B4ACD">
        <w:rPr>
          <w:rtl/>
          <w:lang w:bidi="fa-IR"/>
        </w:rPr>
        <w:t xml:space="preserve"> کرد، خانه ها</w:t>
      </w:r>
      <w:r w:rsidRPr="000B4ACD">
        <w:rPr>
          <w:rFonts w:hint="cs"/>
          <w:rtl/>
          <w:lang w:bidi="fa-IR"/>
        </w:rPr>
        <w:t>ی</w:t>
      </w:r>
      <w:r w:rsidRPr="000B4ACD">
        <w:rPr>
          <w:rtl/>
          <w:lang w:bidi="fa-IR"/>
        </w:rPr>
        <w:t xml:space="preserve"> خود را مانند کعبه ز</w:t>
      </w:r>
      <w:r w:rsidRPr="000B4ACD">
        <w:rPr>
          <w:rFonts w:hint="cs"/>
          <w:rtl/>
          <w:lang w:bidi="fa-IR"/>
        </w:rPr>
        <w:t>ی</w:t>
      </w:r>
      <w:r w:rsidRPr="000B4ACD">
        <w:rPr>
          <w:rFonts w:hint="eastAsia"/>
          <w:rtl/>
          <w:lang w:bidi="fa-IR"/>
        </w:rPr>
        <w:t>نت</w:t>
      </w:r>
      <w:r w:rsidRPr="000B4ACD">
        <w:rPr>
          <w:rtl/>
          <w:lang w:bidi="fa-IR"/>
        </w:rPr>
        <w:t xml:space="preserve"> خواه</w:t>
      </w:r>
      <w:r w:rsidRPr="000B4ACD">
        <w:rPr>
          <w:rFonts w:hint="cs"/>
          <w:rtl/>
          <w:lang w:bidi="fa-IR"/>
        </w:rPr>
        <w:t>ی</w:t>
      </w:r>
      <w:r w:rsidRPr="000B4ACD">
        <w:rPr>
          <w:rFonts w:hint="eastAsia"/>
          <w:rtl/>
          <w:lang w:bidi="fa-IR"/>
        </w:rPr>
        <w:t>د</w:t>
      </w:r>
      <w:r w:rsidRPr="000B4ACD">
        <w:rPr>
          <w:rtl/>
          <w:lang w:bidi="fa-IR"/>
        </w:rPr>
        <w:t xml:space="preserve"> داد»،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برخاست و گفت: </w:t>
      </w:r>
      <w:r w:rsidRPr="000B4ACD">
        <w:rPr>
          <w:rFonts w:hint="cs"/>
          <w:rtl/>
          <w:lang w:bidi="fa-IR"/>
        </w:rPr>
        <w:t>ی</w:t>
      </w:r>
      <w:r w:rsidRPr="000B4ACD">
        <w:rPr>
          <w:rFonts w:hint="eastAsia"/>
          <w:rtl/>
          <w:lang w:bidi="fa-IR"/>
        </w:rPr>
        <w:t>ا</w:t>
      </w:r>
      <w:r w:rsidRPr="000B4ACD">
        <w:rPr>
          <w:rtl/>
          <w:lang w:bidi="fa-IR"/>
        </w:rPr>
        <w:t xml:space="preserve"> رسول الله! ما مشتاق آن زمان</w:t>
      </w:r>
      <w:r w:rsidRPr="000B4ACD">
        <w:rPr>
          <w:rFonts w:hint="cs"/>
          <w:rtl/>
          <w:lang w:bidi="fa-IR"/>
        </w:rPr>
        <w:t>ی</w:t>
      </w:r>
      <w:r w:rsidRPr="000B4ACD">
        <w:rPr>
          <w:rFonts w:hint="eastAsia"/>
          <w:rtl/>
          <w:lang w:bidi="fa-IR"/>
        </w:rPr>
        <w:t>م،</w:t>
      </w:r>
      <w:r w:rsidRPr="000B4ACD">
        <w:rPr>
          <w:rtl/>
          <w:lang w:bidi="fa-IR"/>
        </w:rPr>
        <w:t xml:space="preserve"> ک</w:t>
      </w:r>
      <w:r w:rsidRPr="000B4ACD">
        <w:rPr>
          <w:rFonts w:hint="cs"/>
          <w:rtl/>
          <w:lang w:bidi="fa-IR"/>
        </w:rPr>
        <w:t>ی</w:t>
      </w:r>
      <w:r w:rsidRPr="000B4ACD">
        <w:rPr>
          <w:rtl/>
          <w:lang w:bidi="fa-IR"/>
        </w:rPr>
        <w:t xml:space="preserve"> خواهد بود؟ فرمود: «ا</w:t>
      </w:r>
      <w:r w:rsidRPr="000B4ACD">
        <w:rPr>
          <w:rFonts w:hint="cs"/>
          <w:rtl/>
          <w:lang w:bidi="fa-IR"/>
        </w:rPr>
        <w:t>ی</w:t>
      </w:r>
      <w:r w:rsidRPr="000B4ACD">
        <w:rPr>
          <w:rFonts w:hint="eastAsia"/>
          <w:rtl/>
          <w:lang w:bidi="fa-IR"/>
        </w:rPr>
        <w:t>ن</w:t>
      </w:r>
      <w:r w:rsidRPr="000B4ACD">
        <w:rPr>
          <w:rtl/>
          <w:lang w:bidi="fa-IR"/>
        </w:rPr>
        <w:t xml:space="preserve"> زمان شما از آن زمان بهتر است، اگر شکم شما از حلال پر نشد چه بسا آن را از حرام پر کن</w:t>
      </w:r>
      <w:r w:rsidRPr="000B4ACD">
        <w:rPr>
          <w:rFonts w:hint="cs"/>
          <w:rtl/>
          <w:lang w:bidi="fa-IR"/>
        </w:rPr>
        <w:t>ی</w:t>
      </w:r>
      <w:r w:rsidRPr="000B4ACD">
        <w:rPr>
          <w:rFonts w:hint="eastAsia"/>
          <w:rtl/>
          <w:lang w:bidi="fa-IR"/>
        </w:rPr>
        <w:t>د»،</w:t>
      </w:r>
      <w:r w:rsidRPr="000B4ACD">
        <w:rPr>
          <w:rtl/>
          <w:lang w:bidi="fa-IR"/>
        </w:rPr>
        <w:t xml:space="preserve"> سعد بن اشجع برخاست و گفت: </w:t>
      </w:r>
      <w:r w:rsidRPr="000B4ACD">
        <w:rPr>
          <w:rFonts w:hint="cs"/>
          <w:rtl/>
          <w:lang w:bidi="fa-IR"/>
        </w:rPr>
        <w:t>ی</w:t>
      </w:r>
      <w:r w:rsidRPr="000B4ACD">
        <w:rPr>
          <w:rFonts w:hint="eastAsia"/>
          <w:rtl/>
          <w:lang w:bidi="fa-IR"/>
        </w:rPr>
        <w:t>ا</w:t>
      </w:r>
      <w:r w:rsidRPr="000B4ACD">
        <w:rPr>
          <w:rtl/>
          <w:lang w:bidi="fa-IR"/>
        </w:rPr>
        <w:t xml:space="preserve"> رسول الله! بعد از مردن با ما چه م</w:t>
      </w:r>
      <w:r w:rsidRPr="000B4ACD">
        <w:rPr>
          <w:rFonts w:hint="cs"/>
          <w:rtl/>
          <w:lang w:bidi="fa-IR"/>
        </w:rPr>
        <w:t>ی</w:t>
      </w:r>
      <w:r w:rsidRPr="000B4ACD">
        <w:rPr>
          <w:rtl/>
          <w:lang w:bidi="fa-IR"/>
        </w:rPr>
        <w:t xml:space="preserve"> کنند؟ فرمود: حساب است و قبر، </w:t>
      </w:r>
      <w:r w:rsidRPr="000B4ACD">
        <w:rPr>
          <w:rFonts w:hint="cs"/>
          <w:rtl/>
          <w:lang w:bidi="fa-IR"/>
        </w:rPr>
        <w:t>ی</w:t>
      </w:r>
      <w:r w:rsidRPr="000B4ACD">
        <w:rPr>
          <w:rFonts w:hint="eastAsia"/>
          <w:rtl/>
          <w:lang w:bidi="fa-IR"/>
        </w:rPr>
        <w:t>ا</w:t>
      </w:r>
      <w:r w:rsidRPr="000B4ACD">
        <w:rPr>
          <w:rtl/>
          <w:lang w:bidi="fa-IR"/>
        </w:rPr>
        <w:t xml:space="preserve"> تنگ</w:t>
      </w:r>
      <w:r w:rsidRPr="000B4ACD">
        <w:rPr>
          <w:rFonts w:hint="cs"/>
          <w:rtl/>
          <w:lang w:bidi="fa-IR"/>
        </w:rPr>
        <w:t>ی</w:t>
      </w:r>
      <w:r w:rsidRPr="000B4ACD">
        <w:rPr>
          <w:rtl/>
          <w:lang w:bidi="fa-IR"/>
        </w:rPr>
        <w:t xml:space="preserve"> آن </w:t>
      </w:r>
      <w:r w:rsidRPr="000B4ACD">
        <w:rPr>
          <w:rFonts w:hint="cs"/>
          <w:rtl/>
          <w:lang w:bidi="fa-IR"/>
        </w:rPr>
        <w:t>ی</w:t>
      </w:r>
      <w:r w:rsidRPr="000B4ACD">
        <w:rPr>
          <w:rFonts w:hint="eastAsia"/>
          <w:rtl/>
          <w:lang w:bidi="fa-IR"/>
        </w:rPr>
        <w:t>ا</w:t>
      </w:r>
      <w:r w:rsidRPr="000B4ACD">
        <w:rPr>
          <w:rtl/>
          <w:lang w:bidi="fa-IR"/>
        </w:rPr>
        <w:t xml:space="preserve"> گشادگ</w:t>
      </w:r>
      <w:r w:rsidRPr="000B4ACD">
        <w:rPr>
          <w:rFonts w:hint="cs"/>
          <w:rtl/>
          <w:lang w:bidi="fa-IR"/>
        </w:rPr>
        <w:t>ی</w:t>
      </w:r>
      <w:r w:rsidRPr="000B4ACD">
        <w:rPr>
          <w:rtl/>
          <w:lang w:bidi="fa-IR"/>
        </w:rPr>
        <w:t xml:space="preserve"> آن، گفت: </w:t>
      </w:r>
      <w:r w:rsidRPr="000B4ACD">
        <w:rPr>
          <w:rFonts w:hint="cs"/>
          <w:rtl/>
          <w:lang w:bidi="fa-IR"/>
        </w:rPr>
        <w:t>ی</w:t>
      </w:r>
      <w:r w:rsidRPr="000B4ACD">
        <w:rPr>
          <w:rFonts w:hint="eastAsia"/>
          <w:rtl/>
          <w:lang w:bidi="fa-IR"/>
        </w:rPr>
        <w:t>ا</w:t>
      </w:r>
      <w:r w:rsidRPr="000B4ACD">
        <w:rPr>
          <w:rtl/>
          <w:lang w:bidi="fa-IR"/>
        </w:rPr>
        <w:t xml:space="preserve"> رسول الله! تو ب</w:t>
      </w:r>
      <w:r w:rsidRPr="000B4ACD">
        <w:rPr>
          <w:rFonts w:hint="cs"/>
          <w:rtl/>
          <w:lang w:bidi="fa-IR"/>
        </w:rPr>
        <w:t>ی</w:t>
      </w:r>
      <w:r w:rsidRPr="000B4ACD">
        <w:rPr>
          <w:rFonts w:hint="eastAsia"/>
          <w:rtl/>
          <w:lang w:bidi="fa-IR"/>
        </w:rPr>
        <w:t>م</w:t>
      </w:r>
      <w:r w:rsidRPr="000B4ACD">
        <w:rPr>
          <w:rtl/>
          <w:lang w:bidi="fa-IR"/>
        </w:rPr>
        <w:t xml:space="preserve"> دار</w:t>
      </w:r>
      <w:r w:rsidRPr="000B4ACD">
        <w:rPr>
          <w:rFonts w:hint="cs"/>
          <w:rtl/>
          <w:lang w:bidi="fa-IR"/>
        </w:rPr>
        <w:t>ی</w:t>
      </w:r>
      <w:r w:rsidRPr="000B4ACD">
        <w:rPr>
          <w:rFonts w:hint="eastAsia"/>
          <w:rtl/>
          <w:lang w:bidi="fa-IR"/>
        </w:rPr>
        <w:t>؟</w:t>
      </w:r>
      <w:r w:rsidRPr="000B4ACD">
        <w:rPr>
          <w:rtl/>
          <w:lang w:bidi="fa-IR"/>
        </w:rPr>
        <w:t xml:space="preserve"> گفت: «نه، اما از ا</w:t>
      </w:r>
      <w:r w:rsidRPr="000B4ACD">
        <w:rPr>
          <w:rFonts w:hint="cs"/>
          <w:rtl/>
          <w:lang w:bidi="fa-IR"/>
        </w:rPr>
        <w:t>ی</w:t>
      </w:r>
      <w:r w:rsidRPr="000B4ACD">
        <w:rPr>
          <w:rFonts w:hint="eastAsia"/>
          <w:rtl/>
          <w:lang w:bidi="fa-IR"/>
        </w:rPr>
        <w:t>ن</w:t>
      </w:r>
      <w:r w:rsidRPr="000B4ACD">
        <w:rPr>
          <w:rtl/>
          <w:lang w:bidi="fa-IR"/>
        </w:rPr>
        <w:t xml:space="preserve"> همه نعمت ها شرم دارم که نم</w:t>
      </w:r>
      <w:r w:rsidRPr="000B4ACD">
        <w:rPr>
          <w:rFonts w:hint="cs"/>
          <w:rtl/>
          <w:lang w:bidi="fa-IR"/>
        </w:rPr>
        <w:t>ی</w:t>
      </w:r>
      <w:r w:rsidRPr="000B4ACD">
        <w:rPr>
          <w:rtl/>
          <w:lang w:bidi="fa-IR"/>
        </w:rPr>
        <w:t xml:space="preserve"> توانم شکر گو</w:t>
      </w:r>
      <w:r w:rsidRPr="000B4ACD">
        <w:rPr>
          <w:rFonts w:hint="cs"/>
          <w:rtl/>
          <w:lang w:bidi="fa-IR"/>
        </w:rPr>
        <w:t>ی</w:t>
      </w:r>
      <w:r w:rsidRPr="000B4ACD">
        <w:rPr>
          <w:rFonts w:hint="eastAsia"/>
          <w:rtl/>
          <w:lang w:bidi="fa-IR"/>
        </w:rPr>
        <w:t>م</w:t>
      </w:r>
      <w:r w:rsidRPr="000B4ACD">
        <w:rPr>
          <w:rtl/>
          <w:lang w:bidi="fa-IR"/>
        </w:rPr>
        <w:t xml:space="preserve"> و نه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را از هفت تا» سعد گفت: گواه 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رم</w:t>
      </w:r>
      <w:r w:rsidRPr="000B4ACD">
        <w:rPr>
          <w:rtl/>
          <w:lang w:bidi="fa-IR"/>
        </w:rPr>
        <w:t xml:space="preserve"> خدا و رسولش را و حاضران را</w:t>
      </w:r>
      <w:r w:rsidR="00D6498A">
        <w:rPr>
          <w:rFonts w:hint="cs"/>
          <w:rtl/>
          <w:lang w:bidi="fa-IR"/>
        </w:rPr>
        <w:t xml:space="preserve"> </w:t>
      </w:r>
      <w:r w:rsidRPr="000B4ACD">
        <w:rPr>
          <w:rFonts w:hint="eastAsia"/>
          <w:rtl/>
          <w:lang w:bidi="fa-IR"/>
        </w:rPr>
        <w:t>که</w:t>
      </w:r>
      <w:r w:rsidRPr="000B4ACD">
        <w:rPr>
          <w:rtl/>
          <w:lang w:bidi="fa-IR"/>
        </w:rPr>
        <w:t xml:space="preserve"> خواب شب بر من حرام باشد و خوراک روز و بستر شب و همنش</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و نزد</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به زنان، همه بر من حرام باشد، پ</w:t>
      </w:r>
      <w:r w:rsidRPr="000B4ACD">
        <w:rPr>
          <w:rFonts w:hint="cs"/>
          <w:rtl/>
          <w:lang w:bidi="fa-IR"/>
        </w:rPr>
        <w:t>ی</w:t>
      </w:r>
      <w:r w:rsidRPr="000B4ACD">
        <w:rPr>
          <w:rFonts w:hint="eastAsia"/>
          <w:rtl/>
          <w:lang w:bidi="fa-IR"/>
        </w:rPr>
        <w:t>غمبر</w:t>
      </w:r>
      <w:r w:rsidRPr="000B4ACD">
        <w:rPr>
          <w:rtl/>
          <w:lang w:bidi="fa-IR"/>
        </w:rPr>
        <w:t xml:space="preserve"> فرمود: «ا</w:t>
      </w:r>
      <w:r w:rsidRPr="000B4ACD">
        <w:rPr>
          <w:rFonts w:hint="cs"/>
          <w:rtl/>
          <w:lang w:bidi="fa-IR"/>
        </w:rPr>
        <w:t>ی</w:t>
      </w:r>
      <w:r w:rsidRPr="000B4ACD">
        <w:rPr>
          <w:rtl/>
          <w:lang w:bidi="fa-IR"/>
        </w:rPr>
        <w:t xml:space="preserve"> سعد! کار</w:t>
      </w:r>
      <w:r w:rsidRPr="000B4ACD">
        <w:rPr>
          <w:rFonts w:hint="cs"/>
          <w:rtl/>
          <w:lang w:bidi="fa-IR"/>
        </w:rPr>
        <w:t>ی</w:t>
      </w:r>
      <w:r w:rsidRPr="000B4ACD">
        <w:rPr>
          <w:rtl/>
          <w:lang w:bidi="fa-IR"/>
        </w:rPr>
        <w:t xml:space="preserve"> نکرده ا</w:t>
      </w:r>
      <w:r w:rsidRPr="000B4ACD">
        <w:rPr>
          <w:rFonts w:hint="cs"/>
          <w:rtl/>
          <w:lang w:bidi="fa-IR"/>
        </w:rPr>
        <w:t>ی</w:t>
      </w:r>
      <w:r w:rsidRPr="000B4ACD">
        <w:rPr>
          <w:rFonts w:hint="eastAsia"/>
          <w:rtl/>
          <w:lang w:bidi="fa-IR"/>
        </w:rPr>
        <w:t>،</w:t>
      </w:r>
      <w:r w:rsidRPr="000B4ACD">
        <w:rPr>
          <w:rtl/>
          <w:lang w:bidi="fa-IR"/>
        </w:rPr>
        <w:t xml:space="preserve"> پس امر به معروف و نه</w:t>
      </w:r>
      <w:r w:rsidRPr="000B4ACD">
        <w:rPr>
          <w:rFonts w:hint="cs"/>
          <w:rtl/>
          <w:lang w:bidi="fa-IR"/>
        </w:rPr>
        <w:t>ی</w:t>
      </w:r>
      <w:r w:rsidRPr="000B4ACD">
        <w:rPr>
          <w:rtl/>
          <w:lang w:bidi="fa-IR"/>
        </w:rPr>
        <w:t xml:space="preserve"> از منکر چگونه خواه</w:t>
      </w:r>
      <w:r w:rsidRPr="000B4ACD">
        <w:rPr>
          <w:rFonts w:hint="cs"/>
          <w:rtl/>
          <w:lang w:bidi="fa-IR"/>
        </w:rPr>
        <w:t>ی</w:t>
      </w:r>
      <w:r w:rsidRPr="000B4ACD">
        <w:rPr>
          <w:rtl/>
          <w:lang w:bidi="fa-IR"/>
        </w:rPr>
        <w:t xml:space="preserve"> کرد وقت</w:t>
      </w:r>
      <w:r w:rsidRPr="000B4ACD">
        <w:rPr>
          <w:rFonts w:hint="cs"/>
          <w:rtl/>
          <w:lang w:bidi="fa-IR"/>
        </w:rPr>
        <w:t>ی</w:t>
      </w:r>
      <w:r w:rsidRPr="000B4ACD">
        <w:rPr>
          <w:rtl/>
          <w:lang w:bidi="fa-IR"/>
        </w:rPr>
        <w:t xml:space="preserve"> با مردم مخلوط نباش</w:t>
      </w:r>
      <w:r w:rsidRPr="000B4ACD">
        <w:rPr>
          <w:rFonts w:hint="cs"/>
          <w:rtl/>
          <w:lang w:bidi="fa-IR"/>
        </w:rPr>
        <w:t>ی</w:t>
      </w:r>
      <w:r w:rsidRPr="000B4ACD">
        <w:rPr>
          <w:rFonts w:hint="eastAsia"/>
          <w:rtl/>
          <w:lang w:bidi="fa-IR"/>
        </w:rPr>
        <w:t>؟</w:t>
      </w:r>
      <w:r w:rsidRPr="000B4ACD">
        <w:rPr>
          <w:rtl/>
          <w:lang w:bidi="fa-IR"/>
        </w:rPr>
        <w:t xml:space="preserve"> صحرانش</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پس از شهر نش</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w:t>
      </w:r>
      <w:r w:rsidRPr="000B4ACD">
        <w:rPr>
          <w:rtl/>
          <w:lang w:bidi="fa-IR"/>
        </w:rPr>
        <w:t xml:space="preserve"> کفر نعمت است؛ شب بخوا</w:t>
      </w:r>
      <w:r w:rsidRPr="000B4ACD">
        <w:rPr>
          <w:rFonts w:hint="eastAsia"/>
          <w:rtl/>
          <w:lang w:bidi="fa-IR"/>
        </w:rPr>
        <w:t>ب</w:t>
      </w:r>
      <w:r w:rsidRPr="000B4ACD">
        <w:rPr>
          <w:rtl/>
          <w:lang w:bidi="fa-IR"/>
        </w:rPr>
        <w:t xml:space="preserve"> و روز بخور، هر چه خواه</w:t>
      </w:r>
      <w:r w:rsidRPr="000B4ACD">
        <w:rPr>
          <w:rFonts w:hint="cs"/>
          <w:rtl/>
          <w:lang w:bidi="fa-IR"/>
        </w:rPr>
        <w:t>ی</w:t>
      </w:r>
      <w:r w:rsidRPr="000B4ACD">
        <w:rPr>
          <w:rtl/>
          <w:lang w:bidi="fa-IR"/>
        </w:rPr>
        <w:t xml:space="preserve"> بپوش مگر طلا و حر</w:t>
      </w:r>
      <w:r w:rsidRPr="000B4ACD">
        <w:rPr>
          <w:rFonts w:hint="cs"/>
          <w:rtl/>
          <w:lang w:bidi="fa-IR"/>
        </w:rPr>
        <w:t>ی</w:t>
      </w:r>
      <w:r w:rsidRPr="000B4ACD">
        <w:rPr>
          <w:rFonts w:hint="eastAsia"/>
          <w:rtl/>
          <w:lang w:bidi="fa-IR"/>
        </w:rPr>
        <w:t>ر،</w:t>
      </w:r>
      <w:r w:rsidRPr="000B4ACD">
        <w:rPr>
          <w:rtl/>
          <w:lang w:bidi="fa-IR"/>
        </w:rPr>
        <w:t xml:space="preserve"> به زن نزد</w:t>
      </w:r>
      <w:r w:rsidRPr="000B4ACD">
        <w:rPr>
          <w:rFonts w:hint="cs"/>
          <w:rtl/>
          <w:lang w:bidi="fa-IR"/>
        </w:rPr>
        <w:t>ی</w:t>
      </w:r>
      <w:r w:rsidRPr="000B4ACD">
        <w:rPr>
          <w:rFonts w:hint="eastAsia"/>
          <w:rtl/>
          <w:lang w:bidi="fa-IR"/>
        </w:rPr>
        <w:t>ک</w:t>
      </w:r>
      <w:r w:rsidRPr="000B4ACD">
        <w:rPr>
          <w:rtl/>
          <w:lang w:bidi="fa-IR"/>
        </w:rPr>
        <w:t xml:space="preserve"> شو؛ ا</w:t>
      </w:r>
      <w:r w:rsidRPr="000B4ACD">
        <w:rPr>
          <w:rFonts w:hint="cs"/>
          <w:rtl/>
          <w:lang w:bidi="fa-IR"/>
        </w:rPr>
        <w:t>ی</w:t>
      </w:r>
      <w:r w:rsidRPr="000B4ACD">
        <w:rPr>
          <w:rtl/>
          <w:lang w:bidi="fa-IR"/>
        </w:rPr>
        <w:t xml:space="preserve"> سعد! نزد بن</w:t>
      </w:r>
      <w:r w:rsidRPr="000B4ACD">
        <w:rPr>
          <w:rFonts w:hint="cs"/>
          <w:rtl/>
          <w:lang w:bidi="fa-IR"/>
        </w:rPr>
        <w:t>ی</w:t>
      </w:r>
      <w:r w:rsidRPr="000B4ACD">
        <w:rPr>
          <w:rtl/>
          <w:lang w:bidi="fa-IR"/>
        </w:rPr>
        <w:t xml:space="preserve"> مصطلق برو که رسول مرا دست خال</w:t>
      </w:r>
      <w:r w:rsidRPr="000B4ACD">
        <w:rPr>
          <w:rFonts w:hint="cs"/>
          <w:rtl/>
          <w:lang w:bidi="fa-IR"/>
        </w:rPr>
        <w:t>ی</w:t>
      </w:r>
      <w:r w:rsidRPr="000B4ACD">
        <w:rPr>
          <w:rtl/>
          <w:lang w:bidi="fa-IR"/>
        </w:rPr>
        <w:t xml:space="preserve"> برگردانده اند»، او رفت و صدقه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آورد، پ</w:t>
      </w:r>
      <w:r w:rsidRPr="000B4ACD">
        <w:rPr>
          <w:rFonts w:hint="cs"/>
          <w:rtl/>
          <w:lang w:bidi="fa-IR"/>
        </w:rPr>
        <w:t>ی</w:t>
      </w:r>
      <w:r w:rsidRPr="000B4ACD">
        <w:rPr>
          <w:rFonts w:hint="eastAsia"/>
          <w:rtl/>
          <w:lang w:bidi="fa-IR"/>
        </w:rPr>
        <w:t>غمبر</w:t>
      </w:r>
      <w:r w:rsidRPr="000B4ACD">
        <w:rPr>
          <w:rtl/>
          <w:lang w:bidi="fa-IR"/>
        </w:rPr>
        <w:t xml:space="preserve"> فرمود: </w:t>
      </w:r>
      <w:r w:rsidRPr="000B4ACD">
        <w:rPr>
          <w:rtl/>
          <w:lang w:bidi="fa-IR"/>
        </w:rPr>
        <w:lastRenderedPageBreak/>
        <w:t>«ا</w:t>
      </w:r>
      <w:r w:rsidRPr="000B4ACD">
        <w:rPr>
          <w:rFonts w:hint="cs"/>
          <w:rtl/>
          <w:lang w:bidi="fa-IR"/>
        </w:rPr>
        <w:t>ی</w:t>
      </w:r>
      <w:r w:rsidRPr="000B4ACD">
        <w:rPr>
          <w:rFonts w:hint="eastAsia"/>
          <w:rtl/>
          <w:lang w:bidi="fa-IR"/>
        </w:rPr>
        <w:t>شان</w:t>
      </w:r>
      <w:r w:rsidRPr="000B4ACD">
        <w:rPr>
          <w:rtl/>
          <w:lang w:bidi="fa-IR"/>
        </w:rPr>
        <w:t xml:space="preserve"> را چگونه د</w:t>
      </w:r>
      <w:r w:rsidRPr="000B4ACD">
        <w:rPr>
          <w:rFonts w:hint="cs"/>
          <w:rtl/>
          <w:lang w:bidi="fa-IR"/>
        </w:rPr>
        <w:t>ی</w:t>
      </w:r>
      <w:r w:rsidRPr="000B4ACD">
        <w:rPr>
          <w:rFonts w:hint="eastAsia"/>
          <w:rtl/>
          <w:lang w:bidi="fa-IR"/>
        </w:rPr>
        <w:t>د</w:t>
      </w:r>
      <w:r w:rsidRPr="000B4ACD">
        <w:rPr>
          <w:rFonts w:hint="cs"/>
          <w:rtl/>
          <w:lang w:bidi="fa-IR"/>
        </w:rPr>
        <w:t>ی</w:t>
      </w:r>
      <w:r w:rsidRPr="000B4ACD">
        <w:rPr>
          <w:rFonts w:hint="eastAsia"/>
          <w:rtl/>
          <w:lang w:bidi="fa-IR"/>
        </w:rPr>
        <w:t>؟»</w:t>
      </w:r>
      <w:r w:rsidRPr="000B4ACD">
        <w:rPr>
          <w:rtl/>
          <w:lang w:bidi="fa-IR"/>
        </w:rPr>
        <w:t xml:space="preserve"> گفت: بهتر</w:t>
      </w:r>
      <w:r w:rsidRPr="000B4ACD">
        <w:rPr>
          <w:rFonts w:hint="cs"/>
          <w:rtl/>
          <w:lang w:bidi="fa-IR"/>
        </w:rPr>
        <w:t>ی</w:t>
      </w:r>
      <w:r w:rsidRPr="000B4ACD">
        <w:rPr>
          <w:rFonts w:hint="eastAsia"/>
          <w:rtl/>
          <w:lang w:bidi="fa-IR"/>
        </w:rPr>
        <w:t>ن</w:t>
      </w:r>
      <w:r w:rsidRPr="000B4ACD">
        <w:rPr>
          <w:rtl/>
          <w:lang w:bidi="fa-IR"/>
        </w:rPr>
        <w:t xml:space="preserve"> قوم، من از ا</w:t>
      </w:r>
      <w:r w:rsidRPr="000B4ACD">
        <w:rPr>
          <w:rFonts w:hint="cs"/>
          <w:rtl/>
          <w:lang w:bidi="fa-IR"/>
        </w:rPr>
        <w:t>ی</w:t>
      </w:r>
      <w:r w:rsidRPr="000B4ACD">
        <w:rPr>
          <w:rFonts w:hint="eastAsia"/>
          <w:rtl/>
          <w:lang w:bidi="fa-IR"/>
        </w:rPr>
        <w:t>شان</w:t>
      </w:r>
      <w:r w:rsidRPr="000B4ACD">
        <w:rPr>
          <w:rtl/>
          <w:lang w:bidi="fa-IR"/>
        </w:rPr>
        <w:t xml:space="preserve"> خوشخوتر در م</w:t>
      </w:r>
      <w:r w:rsidRPr="000B4ACD">
        <w:rPr>
          <w:rFonts w:hint="cs"/>
          <w:rtl/>
          <w:lang w:bidi="fa-IR"/>
        </w:rPr>
        <w:t>ی</w:t>
      </w:r>
      <w:r w:rsidRPr="000B4ACD">
        <w:rPr>
          <w:rFonts w:hint="eastAsia"/>
          <w:rtl/>
          <w:lang w:bidi="fa-IR"/>
        </w:rPr>
        <w:t>ان</w:t>
      </w:r>
      <w:r w:rsidRPr="000B4ACD">
        <w:rPr>
          <w:rtl/>
          <w:lang w:bidi="fa-IR"/>
        </w:rPr>
        <w:t xml:space="preserve"> اقوام</w:t>
      </w:r>
      <w:r w:rsidRPr="000B4ACD">
        <w:rPr>
          <w:rFonts w:hint="cs"/>
          <w:rtl/>
          <w:lang w:bidi="fa-IR"/>
        </w:rPr>
        <w:t>ی</w:t>
      </w:r>
      <w:r w:rsidRPr="000B4ACD">
        <w:rPr>
          <w:rtl/>
          <w:lang w:bidi="fa-IR"/>
        </w:rPr>
        <w:t xml:space="preserve"> که مرا نزد ا</w:t>
      </w:r>
      <w:r w:rsidRPr="000B4ACD">
        <w:rPr>
          <w:rFonts w:hint="cs"/>
          <w:rtl/>
          <w:lang w:bidi="fa-IR"/>
        </w:rPr>
        <w:t>ی</w:t>
      </w:r>
      <w:r w:rsidRPr="000B4ACD">
        <w:rPr>
          <w:rFonts w:hint="eastAsia"/>
          <w:rtl/>
          <w:lang w:bidi="fa-IR"/>
        </w:rPr>
        <w:t>شان</w:t>
      </w:r>
      <w:r w:rsidRPr="000B4ACD">
        <w:rPr>
          <w:rtl/>
          <w:lang w:bidi="fa-IR"/>
        </w:rPr>
        <w:t xml:space="preserve"> فرستاده ا</w:t>
      </w:r>
      <w:r w:rsidRPr="000B4ACD">
        <w:rPr>
          <w:rFonts w:hint="cs"/>
          <w:rtl/>
          <w:lang w:bidi="fa-IR"/>
        </w:rPr>
        <w:t>ی</w:t>
      </w:r>
      <w:r w:rsidRPr="000B4ACD">
        <w:rPr>
          <w:rtl/>
          <w:lang w:bidi="fa-IR"/>
        </w:rPr>
        <w:t xml:space="preserve"> ند</w:t>
      </w:r>
      <w:r w:rsidRPr="000B4ACD">
        <w:rPr>
          <w:rFonts w:hint="cs"/>
          <w:rtl/>
          <w:lang w:bidi="fa-IR"/>
        </w:rPr>
        <w:t>ی</w:t>
      </w:r>
      <w:r w:rsidRPr="000B4ACD">
        <w:rPr>
          <w:rFonts w:hint="eastAsia"/>
          <w:rtl/>
          <w:lang w:bidi="fa-IR"/>
        </w:rPr>
        <w:t>ده</w:t>
      </w:r>
      <w:r w:rsidRPr="000B4ACD">
        <w:rPr>
          <w:rtl/>
          <w:lang w:bidi="fa-IR"/>
        </w:rPr>
        <w:t xml:space="preserve"> ام؛ آن گاه فرمود: «برا</w:t>
      </w:r>
      <w:r w:rsidRPr="000B4ACD">
        <w:rPr>
          <w:rFonts w:hint="cs"/>
          <w:rtl/>
          <w:lang w:bidi="fa-IR"/>
        </w:rPr>
        <w:t>ی</w:t>
      </w:r>
      <w:r w:rsidRPr="000B4ACD">
        <w:rPr>
          <w:rtl/>
          <w:lang w:bidi="fa-IR"/>
        </w:rPr>
        <w:t xml:space="preserve"> اهل دارالخلود که سع</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برا</w:t>
      </w:r>
      <w:r w:rsidRPr="000B4ACD">
        <w:rPr>
          <w:rFonts w:hint="cs"/>
          <w:rtl/>
          <w:lang w:bidi="fa-IR"/>
        </w:rPr>
        <w:t>ی</w:t>
      </w:r>
      <w:r w:rsidRPr="000B4ACD">
        <w:rPr>
          <w:rtl/>
          <w:lang w:bidi="fa-IR"/>
        </w:rPr>
        <w:t xml:space="preserve"> آخرت است، سزاوار ن</w:t>
      </w:r>
      <w:r w:rsidRPr="000B4ACD">
        <w:rPr>
          <w:rFonts w:hint="cs"/>
          <w:rtl/>
          <w:lang w:bidi="fa-IR"/>
        </w:rPr>
        <w:t>ی</w:t>
      </w:r>
      <w:r w:rsidRPr="000B4ACD">
        <w:rPr>
          <w:rFonts w:hint="eastAsia"/>
          <w:rtl/>
          <w:lang w:bidi="fa-IR"/>
        </w:rPr>
        <w:t>ست</w:t>
      </w:r>
      <w:r w:rsidRPr="000B4ACD">
        <w:rPr>
          <w:rtl/>
          <w:lang w:bidi="fa-IR"/>
        </w:rPr>
        <w:t xml:space="preserve"> که دوستان ش</w:t>
      </w:r>
      <w:r w:rsidRPr="000B4ACD">
        <w:rPr>
          <w:rFonts w:hint="cs"/>
          <w:rtl/>
          <w:lang w:bidi="fa-IR"/>
        </w:rPr>
        <w:t>ی</w:t>
      </w:r>
      <w:r w:rsidRPr="000B4ACD">
        <w:rPr>
          <w:rFonts w:hint="eastAsia"/>
          <w:rtl/>
          <w:lang w:bidi="fa-IR"/>
        </w:rPr>
        <w:t>اط</w:t>
      </w:r>
      <w:r w:rsidRPr="000B4ACD">
        <w:rPr>
          <w:rFonts w:hint="cs"/>
          <w:rtl/>
          <w:lang w:bidi="fa-IR"/>
        </w:rPr>
        <w:t>ی</w:t>
      </w:r>
      <w:r w:rsidRPr="000B4ACD">
        <w:rPr>
          <w:rFonts w:hint="eastAsia"/>
          <w:rtl/>
          <w:lang w:bidi="fa-IR"/>
        </w:rPr>
        <w:t>ن</w:t>
      </w:r>
      <w:r w:rsidRPr="000B4ACD">
        <w:rPr>
          <w:rtl/>
          <w:lang w:bidi="fa-IR"/>
        </w:rPr>
        <w:t xml:space="preserve"> دارالغرور که سع</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برا</w:t>
      </w:r>
      <w:r w:rsidRPr="000B4ACD">
        <w:rPr>
          <w:rFonts w:hint="cs"/>
          <w:rtl/>
          <w:lang w:bidi="fa-IR"/>
        </w:rPr>
        <w:t>ی</w:t>
      </w:r>
      <w:r w:rsidRPr="000B4ACD">
        <w:rPr>
          <w:rtl/>
          <w:lang w:bidi="fa-IR"/>
        </w:rPr>
        <w:t xml:space="preserve"> دن</w:t>
      </w:r>
      <w:r w:rsidRPr="000B4ACD">
        <w:rPr>
          <w:rFonts w:hint="cs"/>
          <w:rtl/>
          <w:lang w:bidi="fa-IR"/>
        </w:rPr>
        <w:t>ی</w:t>
      </w:r>
      <w:r w:rsidRPr="000B4ACD">
        <w:rPr>
          <w:rFonts w:hint="eastAsia"/>
          <w:rtl/>
          <w:lang w:bidi="fa-IR"/>
        </w:rPr>
        <w:t>ا</w:t>
      </w:r>
      <w:r w:rsidRPr="000B4ACD">
        <w:rPr>
          <w:rtl/>
          <w:lang w:bidi="fa-IR"/>
        </w:rPr>
        <w:t xml:space="preserve"> است، باشند»؛ آن گاه فرمود: «چه بد مردم</w:t>
      </w:r>
      <w:r w:rsidRPr="000B4ACD">
        <w:rPr>
          <w:rFonts w:hint="cs"/>
          <w:rtl/>
          <w:lang w:bidi="fa-IR"/>
        </w:rPr>
        <w:t>ی</w:t>
      </w:r>
      <w:r w:rsidRPr="000B4ACD">
        <w:rPr>
          <w:rtl/>
          <w:lang w:bidi="fa-IR"/>
        </w:rPr>
        <w:t xml:space="preserve"> هستند آنان که امر به معروف نم</w:t>
      </w:r>
      <w:r w:rsidRPr="000B4ACD">
        <w:rPr>
          <w:rFonts w:hint="cs"/>
          <w:rtl/>
          <w:lang w:bidi="fa-IR"/>
        </w:rPr>
        <w:t>ی</w:t>
      </w:r>
      <w:r w:rsidRPr="000B4ACD">
        <w:rPr>
          <w:rtl/>
          <w:lang w:bidi="fa-IR"/>
        </w:rPr>
        <w:t xml:space="preserve"> کنند و نه</w:t>
      </w:r>
      <w:r w:rsidRPr="000B4ACD">
        <w:rPr>
          <w:rFonts w:hint="cs"/>
          <w:rtl/>
          <w:lang w:bidi="fa-IR"/>
        </w:rPr>
        <w:t>ی</w:t>
      </w:r>
      <w:r w:rsidRPr="000B4ACD">
        <w:rPr>
          <w:rtl/>
          <w:lang w:bidi="fa-IR"/>
        </w:rPr>
        <w:t xml:space="preserve"> از منکر نم</w:t>
      </w:r>
      <w:r w:rsidRPr="000B4ACD">
        <w:rPr>
          <w:rFonts w:hint="cs"/>
          <w:rtl/>
          <w:lang w:bidi="fa-IR"/>
        </w:rPr>
        <w:t>ی</w:t>
      </w:r>
      <w:r w:rsidRPr="000B4ACD">
        <w:rPr>
          <w:rtl/>
          <w:lang w:bidi="fa-IR"/>
        </w:rPr>
        <w:t xml:space="preserve"> کنند، چه ب</w:t>
      </w:r>
      <w:r w:rsidRPr="000B4ACD">
        <w:rPr>
          <w:rFonts w:hint="eastAsia"/>
          <w:rtl/>
          <w:lang w:bidi="fa-IR"/>
        </w:rPr>
        <w:t>د</w:t>
      </w:r>
      <w:r w:rsidRPr="000B4ACD">
        <w:rPr>
          <w:rtl/>
          <w:lang w:bidi="fa-IR"/>
        </w:rPr>
        <w:t xml:space="preserve"> مردم</w:t>
      </w:r>
      <w:r w:rsidRPr="000B4ACD">
        <w:rPr>
          <w:rFonts w:hint="cs"/>
          <w:rtl/>
          <w:lang w:bidi="fa-IR"/>
        </w:rPr>
        <w:t>ی</w:t>
      </w:r>
      <w:r w:rsidRPr="000B4ACD">
        <w:rPr>
          <w:rtl/>
          <w:lang w:bidi="fa-IR"/>
        </w:rPr>
        <w:t xml:space="preserve"> هستند که آمر</w:t>
      </w:r>
      <w:r w:rsidRPr="000B4ACD">
        <w:rPr>
          <w:rFonts w:hint="cs"/>
          <w:rtl/>
          <w:lang w:bidi="fa-IR"/>
        </w:rPr>
        <w:t>ی</w:t>
      </w:r>
      <w:r w:rsidRPr="000B4ACD">
        <w:rPr>
          <w:rFonts w:hint="eastAsia"/>
          <w:rtl/>
          <w:lang w:bidi="fa-IR"/>
        </w:rPr>
        <w:t>ن</w:t>
      </w:r>
      <w:r w:rsidRPr="000B4ACD">
        <w:rPr>
          <w:rtl/>
          <w:lang w:bidi="fa-IR"/>
        </w:rPr>
        <w:t xml:space="preserve"> به معروف و ناه</w:t>
      </w:r>
      <w:r w:rsidRPr="000B4ACD">
        <w:rPr>
          <w:rFonts w:hint="cs"/>
          <w:rtl/>
          <w:lang w:bidi="fa-IR"/>
        </w:rPr>
        <w:t>ی</w:t>
      </w:r>
      <w:r w:rsidRPr="000B4ACD">
        <w:rPr>
          <w:rFonts w:hint="eastAsia"/>
          <w:rtl/>
          <w:lang w:bidi="fa-IR"/>
        </w:rPr>
        <w:t>ن</w:t>
      </w:r>
      <w:r w:rsidRPr="000B4ACD">
        <w:rPr>
          <w:rtl/>
          <w:lang w:bidi="fa-IR"/>
        </w:rPr>
        <w:t xml:space="preserve"> از منکر را به دور م</w:t>
      </w:r>
      <w:r w:rsidRPr="000B4ACD">
        <w:rPr>
          <w:rFonts w:hint="cs"/>
          <w:rtl/>
          <w:lang w:bidi="fa-IR"/>
        </w:rPr>
        <w:t>ی</w:t>
      </w:r>
      <w:r w:rsidRPr="000B4ACD">
        <w:rPr>
          <w:rtl/>
          <w:lang w:bidi="fa-IR"/>
        </w:rPr>
        <w:t xml:space="preserve"> اندازند، چه بد مردم</w:t>
      </w:r>
      <w:r w:rsidRPr="000B4ACD">
        <w:rPr>
          <w:rFonts w:hint="cs"/>
          <w:rtl/>
          <w:lang w:bidi="fa-IR"/>
        </w:rPr>
        <w:t>ی</w:t>
      </w:r>
      <w:r w:rsidRPr="000B4ACD">
        <w:rPr>
          <w:rFonts w:hint="eastAsia"/>
          <w:rtl/>
          <w:lang w:bidi="fa-IR"/>
        </w:rPr>
        <w:t>ند</w:t>
      </w:r>
      <w:r w:rsidRPr="000B4ACD">
        <w:rPr>
          <w:rtl/>
          <w:lang w:bidi="fa-IR"/>
        </w:rPr>
        <w:t xml:space="preserve"> آنان که برا</w:t>
      </w:r>
      <w:r w:rsidRPr="000B4ACD">
        <w:rPr>
          <w:rFonts w:hint="cs"/>
          <w:rtl/>
          <w:lang w:bidi="fa-IR"/>
        </w:rPr>
        <w:t>ی</w:t>
      </w:r>
      <w:r w:rsidRPr="000B4ACD">
        <w:rPr>
          <w:rtl/>
          <w:lang w:bidi="fa-IR"/>
        </w:rPr>
        <w:t xml:space="preserve"> خدا به عدالت ق</w:t>
      </w:r>
      <w:r w:rsidRPr="000B4ACD">
        <w:rPr>
          <w:rFonts w:hint="cs"/>
          <w:rtl/>
          <w:lang w:bidi="fa-IR"/>
        </w:rPr>
        <w:t>ی</w:t>
      </w:r>
      <w:r w:rsidRPr="000B4ACD">
        <w:rPr>
          <w:rFonts w:hint="eastAsia"/>
          <w:rtl/>
          <w:lang w:bidi="fa-IR"/>
        </w:rPr>
        <w:t>ام</w:t>
      </w:r>
      <w:r w:rsidRPr="000B4ACD">
        <w:rPr>
          <w:rtl/>
          <w:lang w:bidi="fa-IR"/>
        </w:rPr>
        <w:t xml:space="preserve"> نم</w:t>
      </w:r>
      <w:r w:rsidRPr="000B4ACD">
        <w:rPr>
          <w:rFonts w:hint="cs"/>
          <w:rtl/>
          <w:lang w:bidi="fa-IR"/>
        </w:rPr>
        <w:t>ی</w:t>
      </w:r>
      <w:r w:rsidRPr="000B4ACD">
        <w:rPr>
          <w:rtl/>
          <w:lang w:bidi="fa-IR"/>
        </w:rPr>
        <w:t xml:space="preserve"> کنند، چه بد مردم</w:t>
      </w:r>
      <w:r w:rsidRPr="000B4ACD">
        <w:rPr>
          <w:rFonts w:hint="cs"/>
          <w:rtl/>
          <w:lang w:bidi="fa-IR"/>
        </w:rPr>
        <w:t>ی</w:t>
      </w:r>
      <w:r w:rsidRPr="000B4ACD">
        <w:rPr>
          <w:rFonts w:hint="eastAsia"/>
          <w:rtl/>
          <w:lang w:bidi="fa-IR"/>
        </w:rPr>
        <w:t>ند</w:t>
      </w:r>
      <w:r w:rsidRPr="000B4ACD">
        <w:rPr>
          <w:rtl/>
          <w:lang w:bidi="fa-IR"/>
        </w:rPr>
        <w:t xml:space="preserve"> که طالق و جدائ</w:t>
      </w:r>
      <w:r w:rsidRPr="000B4ACD">
        <w:rPr>
          <w:rFonts w:hint="cs"/>
          <w:rtl/>
          <w:lang w:bidi="fa-IR"/>
        </w:rPr>
        <w:t>ی</w:t>
      </w:r>
      <w:r w:rsidRPr="000B4ACD">
        <w:rPr>
          <w:rtl/>
          <w:lang w:bidi="fa-IR"/>
        </w:rPr>
        <w:t xml:space="preserve"> نزد آنان از عهد خداوند استوارتر است، چه بد مردم</w:t>
      </w:r>
      <w:r w:rsidRPr="000B4ACD">
        <w:rPr>
          <w:rFonts w:hint="cs"/>
          <w:rtl/>
          <w:lang w:bidi="fa-IR"/>
        </w:rPr>
        <w:t>ی</w:t>
      </w:r>
      <w:r w:rsidRPr="000B4ACD">
        <w:rPr>
          <w:rFonts w:hint="eastAsia"/>
          <w:rtl/>
          <w:lang w:bidi="fa-IR"/>
        </w:rPr>
        <w:t>ند</w:t>
      </w:r>
      <w:r w:rsidRPr="000B4ACD">
        <w:rPr>
          <w:rtl/>
          <w:lang w:bidi="fa-IR"/>
        </w:rPr>
        <w:t xml:space="preserve"> که به جا</w:t>
      </w:r>
      <w:r w:rsidRPr="000B4ACD">
        <w:rPr>
          <w:rFonts w:hint="cs"/>
          <w:rtl/>
          <w:lang w:bidi="fa-IR"/>
        </w:rPr>
        <w:t>ی</w:t>
      </w:r>
      <w:r w:rsidRPr="000B4ACD">
        <w:rPr>
          <w:rtl/>
          <w:lang w:bidi="fa-IR"/>
        </w:rPr>
        <w:t xml:space="preserve"> اطاعت از خدا از پ</w:t>
      </w:r>
      <w:r w:rsidRPr="000B4ACD">
        <w:rPr>
          <w:rFonts w:hint="cs"/>
          <w:rtl/>
          <w:lang w:bidi="fa-IR"/>
        </w:rPr>
        <w:t>ی</w:t>
      </w:r>
      <w:r w:rsidRPr="000B4ACD">
        <w:rPr>
          <w:rFonts w:hint="eastAsia"/>
          <w:rtl/>
          <w:lang w:bidi="fa-IR"/>
        </w:rPr>
        <w:t>شوا</w:t>
      </w:r>
      <w:r w:rsidRPr="000B4ACD">
        <w:rPr>
          <w:rFonts w:hint="cs"/>
          <w:rtl/>
          <w:lang w:bidi="fa-IR"/>
        </w:rPr>
        <w:t>ی</w:t>
      </w:r>
      <w:r w:rsidRPr="000B4ACD">
        <w:rPr>
          <w:rFonts w:hint="eastAsia"/>
          <w:rtl/>
          <w:lang w:bidi="fa-IR"/>
        </w:rPr>
        <w:t>ان</w:t>
      </w:r>
      <w:r w:rsidRPr="000B4ACD">
        <w:rPr>
          <w:rtl/>
          <w:lang w:bidi="fa-IR"/>
        </w:rPr>
        <w:t xml:space="preserve"> اطاعت م</w:t>
      </w:r>
      <w:r w:rsidRPr="000B4ACD">
        <w:rPr>
          <w:rFonts w:hint="cs"/>
          <w:rtl/>
          <w:lang w:bidi="fa-IR"/>
        </w:rPr>
        <w:t>ی</w:t>
      </w:r>
      <w:r w:rsidRPr="000B4ACD">
        <w:rPr>
          <w:rtl/>
          <w:lang w:bidi="fa-IR"/>
        </w:rPr>
        <w:t xml:space="preserve"> کنند، </w:t>
      </w:r>
      <w:r w:rsidRPr="000B4ACD">
        <w:rPr>
          <w:rFonts w:hint="eastAsia"/>
          <w:rtl/>
          <w:lang w:bidi="fa-IR"/>
        </w:rPr>
        <w:t>چه</w:t>
      </w:r>
      <w:r w:rsidRPr="000B4ACD">
        <w:rPr>
          <w:rtl/>
          <w:lang w:bidi="fa-IR"/>
        </w:rPr>
        <w:t xml:space="preserve"> بد مردم</w:t>
      </w:r>
      <w:r w:rsidRPr="000B4ACD">
        <w:rPr>
          <w:rFonts w:hint="cs"/>
          <w:rtl/>
          <w:lang w:bidi="fa-IR"/>
        </w:rPr>
        <w:t>ی</w:t>
      </w:r>
      <w:r w:rsidRPr="000B4ACD">
        <w:rPr>
          <w:rFonts w:hint="eastAsia"/>
          <w:rtl/>
          <w:lang w:bidi="fa-IR"/>
        </w:rPr>
        <w:t>ند</w:t>
      </w:r>
      <w:r w:rsidRPr="000B4ACD">
        <w:rPr>
          <w:rtl/>
          <w:lang w:bidi="fa-IR"/>
        </w:rPr>
        <w:t xml:space="preserve"> آنان که دن</w:t>
      </w:r>
      <w:r w:rsidRPr="000B4ACD">
        <w:rPr>
          <w:rFonts w:hint="cs"/>
          <w:rtl/>
          <w:lang w:bidi="fa-IR"/>
        </w:rPr>
        <w:t>ی</w:t>
      </w:r>
      <w:r w:rsidRPr="000B4ACD">
        <w:rPr>
          <w:rFonts w:hint="eastAsia"/>
          <w:rtl/>
          <w:lang w:bidi="fa-IR"/>
        </w:rPr>
        <w:t>ا</w:t>
      </w:r>
      <w:r w:rsidRPr="000B4ACD">
        <w:rPr>
          <w:rtl/>
          <w:lang w:bidi="fa-IR"/>
        </w:rPr>
        <w:t xml:space="preserve"> را بر آخرت اخت</w:t>
      </w:r>
      <w:r w:rsidRPr="000B4ACD">
        <w:rPr>
          <w:rFonts w:hint="cs"/>
          <w:rtl/>
          <w:lang w:bidi="fa-IR"/>
        </w:rPr>
        <w:t>ی</w:t>
      </w:r>
      <w:r w:rsidRPr="000B4ACD">
        <w:rPr>
          <w:rFonts w:hint="eastAsia"/>
          <w:rtl/>
          <w:lang w:bidi="fa-IR"/>
        </w:rPr>
        <w:t>ار</w:t>
      </w:r>
      <w:r w:rsidRPr="000B4ACD">
        <w:rPr>
          <w:rtl/>
          <w:lang w:bidi="fa-IR"/>
        </w:rPr>
        <w:t xml:space="preserve"> م</w:t>
      </w:r>
      <w:r w:rsidRPr="000B4ACD">
        <w:rPr>
          <w:rFonts w:hint="cs"/>
          <w:rtl/>
          <w:lang w:bidi="fa-IR"/>
        </w:rPr>
        <w:t>ی</w:t>
      </w:r>
      <w:r w:rsidRPr="000B4ACD">
        <w:rPr>
          <w:rtl/>
          <w:lang w:bidi="fa-IR"/>
        </w:rPr>
        <w:t xml:space="preserve"> کنند، چه بد مردم</w:t>
      </w:r>
      <w:r w:rsidRPr="000B4ACD">
        <w:rPr>
          <w:rFonts w:hint="cs"/>
          <w:rtl/>
          <w:lang w:bidi="fa-IR"/>
        </w:rPr>
        <w:t>ی</w:t>
      </w:r>
      <w:r w:rsidRPr="000B4ACD">
        <w:rPr>
          <w:rFonts w:hint="eastAsia"/>
          <w:rtl/>
          <w:lang w:bidi="fa-IR"/>
        </w:rPr>
        <w:t>ند</w:t>
      </w:r>
      <w:r w:rsidRPr="000B4ACD">
        <w:rPr>
          <w:rtl/>
          <w:lang w:bidi="fa-IR"/>
        </w:rPr>
        <w:t xml:space="preserve"> آنان که محرمات را از شهوات و شبهات حلال شمرده اند» گفتند: </w:t>
      </w:r>
      <w:r w:rsidRPr="000B4ACD">
        <w:rPr>
          <w:rFonts w:hint="cs"/>
          <w:rtl/>
          <w:lang w:bidi="fa-IR"/>
        </w:rPr>
        <w:t>ی</w:t>
      </w:r>
      <w:r w:rsidRPr="000B4ACD">
        <w:rPr>
          <w:rFonts w:hint="eastAsia"/>
          <w:rtl/>
          <w:lang w:bidi="fa-IR"/>
        </w:rPr>
        <w:t>ا</w:t>
      </w:r>
      <w:r w:rsidRPr="000B4ACD">
        <w:rPr>
          <w:rtl/>
          <w:lang w:bidi="fa-IR"/>
        </w:rPr>
        <w:t xml:space="preserve"> رسول الله! از مؤمنان ک</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رکتر</w:t>
      </w:r>
      <w:r w:rsidRPr="000B4ACD">
        <w:rPr>
          <w:rtl/>
          <w:lang w:bidi="fa-IR"/>
        </w:rPr>
        <w:t xml:space="preserve"> است؟ فرمود: «آن که ب</w:t>
      </w:r>
      <w:r w:rsidRPr="000B4ACD">
        <w:rPr>
          <w:rFonts w:hint="cs"/>
          <w:rtl/>
          <w:lang w:bidi="fa-IR"/>
        </w:rPr>
        <w:t>ی</w:t>
      </w:r>
      <w:r w:rsidRPr="000B4ACD">
        <w:rPr>
          <w:rFonts w:hint="eastAsia"/>
          <w:rtl/>
          <w:lang w:bidi="fa-IR"/>
        </w:rPr>
        <w:t>شتر</w:t>
      </w:r>
      <w:r w:rsidRPr="000B4ACD">
        <w:rPr>
          <w:rtl/>
          <w:lang w:bidi="fa-IR"/>
        </w:rPr>
        <w:t xml:space="preserve"> </w:t>
      </w:r>
      <w:r w:rsidRPr="000B4ACD">
        <w:rPr>
          <w:rFonts w:hint="cs"/>
          <w:rtl/>
          <w:lang w:bidi="fa-IR"/>
        </w:rPr>
        <w:t>ی</w:t>
      </w:r>
      <w:r w:rsidRPr="000B4ACD">
        <w:rPr>
          <w:rFonts w:hint="eastAsia"/>
          <w:rtl/>
          <w:lang w:bidi="fa-IR"/>
        </w:rPr>
        <w:t>اد</w:t>
      </w:r>
      <w:r w:rsidRPr="000B4ACD">
        <w:rPr>
          <w:rtl/>
          <w:lang w:bidi="fa-IR"/>
        </w:rPr>
        <w:t xml:space="preserve"> مرگ کند و بهتر برا</w:t>
      </w:r>
      <w:r w:rsidRPr="000B4ACD">
        <w:rPr>
          <w:rFonts w:hint="cs"/>
          <w:rtl/>
          <w:lang w:bidi="fa-IR"/>
        </w:rPr>
        <w:t>ی</w:t>
      </w:r>
      <w:r w:rsidRPr="000B4ACD">
        <w:rPr>
          <w:rtl/>
          <w:lang w:bidi="fa-IR"/>
        </w:rPr>
        <w:t xml:space="preserve"> ورود آن آماده شود، ا</w:t>
      </w:r>
      <w:r w:rsidRPr="000B4ACD">
        <w:rPr>
          <w:rFonts w:hint="cs"/>
          <w:rtl/>
          <w:lang w:bidi="fa-IR"/>
        </w:rPr>
        <w:t>ی</w:t>
      </w:r>
      <w:r w:rsidRPr="000B4ACD">
        <w:rPr>
          <w:rFonts w:hint="eastAsia"/>
          <w:rtl/>
          <w:lang w:bidi="fa-IR"/>
        </w:rPr>
        <w:t>نانند</w:t>
      </w:r>
      <w:r w:rsidRPr="000B4ACD">
        <w:rPr>
          <w:rtl/>
          <w:lang w:bidi="fa-IR"/>
        </w:rPr>
        <w:t xml:space="preserve"> خردمندان» (بحار 310 / 22).97 - روز</w:t>
      </w:r>
      <w:r w:rsidRPr="000B4ACD">
        <w:rPr>
          <w:rFonts w:hint="cs"/>
          <w:rtl/>
          <w:lang w:bidi="fa-IR"/>
        </w:rPr>
        <w:t>ی</w:t>
      </w:r>
      <w:r w:rsidRPr="000B4ACD">
        <w:rPr>
          <w:rtl/>
          <w:lang w:bidi="fa-IR"/>
        </w:rPr>
        <w:t xml:space="preserve"> نزد امام سجاد از تق</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Fonts w:hint="eastAsia"/>
          <w:rtl/>
          <w:lang w:bidi="fa-IR"/>
        </w:rPr>
        <w:t>اد</w:t>
      </w:r>
      <w:r w:rsidRPr="000B4ACD">
        <w:rPr>
          <w:rtl/>
          <w:lang w:bidi="fa-IR"/>
        </w:rPr>
        <w:t xml:space="preserve"> شده، فرمود: «اگر ابوذر آن چه را در دل سلمان بود، دانسته بود، او را م</w:t>
      </w:r>
      <w:r w:rsidRPr="000B4ACD">
        <w:rPr>
          <w:rFonts w:hint="cs"/>
          <w:rtl/>
          <w:lang w:bidi="fa-IR"/>
        </w:rPr>
        <w:t>ی</w:t>
      </w:r>
      <w:r w:rsidRPr="000B4ACD">
        <w:rPr>
          <w:rtl/>
          <w:lang w:bidi="fa-IR"/>
        </w:rPr>
        <w:t xml:space="preserve"> کشت و به تحق</w:t>
      </w:r>
      <w:r w:rsidRPr="000B4ACD">
        <w:rPr>
          <w:rFonts w:hint="cs"/>
          <w:rtl/>
          <w:lang w:bidi="fa-IR"/>
        </w:rPr>
        <w:t>ی</w:t>
      </w:r>
      <w:r w:rsidRPr="000B4ACD">
        <w:rPr>
          <w:rFonts w:hint="eastAsia"/>
          <w:rtl/>
          <w:lang w:bidi="fa-IR"/>
        </w:rPr>
        <w:t>ق</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م</w:t>
      </w:r>
      <w:r w:rsidRPr="000B4ACD">
        <w:rPr>
          <w:rFonts w:hint="cs"/>
          <w:rtl/>
          <w:lang w:bidi="fa-IR"/>
        </w:rPr>
        <w:t>ی</w:t>
      </w:r>
      <w:r w:rsidRPr="000B4ACD">
        <w:rPr>
          <w:rFonts w:hint="eastAsia"/>
          <w:rtl/>
          <w:lang w:bidi="fa-IR"/>
        </w:rPr>
        <w:t>ان</w:t>
      </w:r>
      <w:r w:rsidRPr="000B4ACD">
        <w:rPr>
          <w:rtl/>
          <w:lang w:bidi="fa-IR"/>
        </w:rPr>
        <w:t xml:space="preserve"> آن دو عقد مواخات بسته بود، پس گمان شما به د</w:t>
      </w:r>
      <w:r w:rsidRPr="000B4ACD">
        <w:rPr>
          <w:rFonts w:hint="cs"/>
          <w:rtl/>
          <w:lang w:bidi="fa-IR"/>
        </w:rPr>
        <w:t>ی</w:t>
      </w:r>
      <w:r w:rsidRPr="000B4ACD">
        <w:rPr>
          <w:rFonts w:hint="eastAsia"/>
          <w:rtl/>
          <w:lang w:bidi="fa-IR"/>
        </w:rPr>
        <w:t>گر</w:t>
      </w:r>
      <w:r w:rsidRPr="000B4ACD">
        <w:rPr>
          <w:rtl/>
          <w:lang w:bidi="fa-IR"/>
        </w:rPr>
        <w:t xml:space="preserve"> خلائق چ</w:t>
      </w:r>
      <w:r w:rsidRPr="000B4ACD">
        <w:rPr>
          <w:rFonts w:hint="cs"/>
          <w:rtl/>
          <w:lang w:bidi="fa-IR"/>
        </w:rPr>
        <w:t>ی</w:t>
      </w:r>
      <w:r w:rsidRPr="000B4ACD">
        <w:rPr>
          <w:rFonts w:hint="eastAsia"/>
          <w:rtl/>
          <w:lang w:bidi="fa-IR"/>
        </w:rPr>
        <w:t>ست؟</w:t>
      </w:r>
      <w:r w:rsidRPr="000B4ACD">
        <w:rPr>
          <w:rtl/>
          <w:lang w:bidi="fa-IR"/>
        </w:rPr>
        <w:t xml:space="preserve"> بدرست</w:t>
      </w:r>
      <w:r w:rsidRPr="000B4ACD">
        <w:rPr>
          <w:rFonts w:hint="cs"/>
          <w:rtl/>
          <w:lang w:bidi="fa-IR"/>
        </w:rPr>
        <w:t>ی</w:t>
      </w:r>
      <w:r w:rsidRPr="000B4ACD">
        <w:rPr>
          <w:rtl/>
          <w:lang w:bidi="fa-IR"/>
        </w:rPr>
        <w:t xml:space="preserve"> که علم عالمان دشوار و دشوارتر است، تاب حمل آن را ند</w:t>
      </w:r>
      <w:r w:rsidRPr="000B4ACD">
        <w:rPr>
          <w:rFonts w:hint="eastAsia"/>
          <w:rtl/>
          <w:lang w:bidi="fa-IR"/>
        </w:rPr>
        <w:t>ارد</w:t>
      </w:r>
      <w:r w:rsidRPr="000B4ACD">
        <w:rPr>
          <w:rtl/>
          <w:lang w:bidi="fa-IR"/>
        </w:rPr>
        <w:t xml:space="preserve"> مگر پ</w:t>
      </w:r>
      <w:r w:rsidRPr="000B4ACD">
        <w:rPr>
          <w:rFonts w:hint="cs"/>
          <w:rtl/>
          <w:lang w:bidi="fa-IR"/>
        </w:rPr>
        <w:t>ی</w:t>
      </w:r>
      <w:r w:rsidRPr="000B4ACD">
        <w:rPr>
          <w:rFonts w:hint="eastAsia"/>
          <w:rtl/>
          <w:lang w:bidi="fa-IR"/>
        </w:rPr>
        <w:t>غمبر</w:t>
      </w:r>
      <w:r w:rsidRPr="000B4ACD">
        <w:rPr>
          <w:rtl/>
          <w:lang w:bidi="fa-IR"/>
        </w:rPr>
        <w:t xml:space="preserve"> مرسل</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فرشته </w:t>
      </w:r>
      <w:r w:rsidRPr="000B4ACD">
        <w:rPr>
          <w:rFonts w:hint="cs"/>
          <w:rtl/>
          <w:lang w:bidi="fa-IR"/>
        </w:rPr>
        <w:t>ی</w:t>
      </w:r>
      <w:r w:rsidRPr="000B4ACD">
        <w:rPr>
          <w:rtl/>
          <w:lang w:bidi="fa-IR"/>
        </w:rPr>
        <w:t xml:space="preserve"> مقرب</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بنده </w:t>
      </w:r>
      <w:r w:rsidRPr="000B4ACD">
        <w:rPr>
          <w:rFonts w:hint="cs"/>
          <w:rtl/>
          <w:lang w:bidi="fa-IR"/>
        </w:rPr>
        <w:t>ی</w:t>
      </w:r>
      <w:r w:rsidRPr="000B4ACD">
        <w:rPr>
          <w:rtl/>
          <w:lang w:bidi="fa-IR"/>
        </w:rPr>
        <w:t xml:space="preserve"> مؤمن</w:t>
      </w:r>
      <w:r w:rsidRPr="000B4ACD">
        <w:rPr>
          <w:rFonts w:hint="cs"/>
          <w:rtl/>
          <w:lang w:bidi="fa-IR"/>
        </w:rPr>
        <w:t>ی</w:t>
      </w:r>
      <w:r w:rsidRPr="000B4ACD">
        <w:rPr>
          <w:rtl/>
          <w:lang w:bidi="fa-IR"/>
        </w:rPr>
        <w:t xml:space="preserve"> که خداوند</w:t>
      </w:r>
      <w:r w:rsidR="00D6498A">
        <w:rPr>
          <w:rFonts w:hint="cs"/>
          <w:rtl/>
          <w:lang w:bidi="fa-IR"/>
        </w:rPr>
        <w:t xml:space="preserve"> </w:t>
      </w:r>
      <w:r w:rsidRPr="000B4ACD">
        <w:rPr>
          <w:rFonts w:hint="eastAsia"/>
          <w:rtl/>
          <w:lang w:bidi="fa-IR"/>
        </w:rPr>
        <w:t>دل</w:t>
      </w:r>
      <w:r w:rsidRPr="000B4ACD">
        <w:rPr>
          <w:rtl/>
          <w:lang w:bidi="fa-IR"/>
        </w:rPr>
        <w:t xml:space="preserve"> او را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مان</w:t>
      </w:r>
      <w:r w:rsidRPr="000B4ACD">
        <w:rPr>
          <w:rtl/>
          <w:lang w:bidi="fa-IR"/>
        </w:rPr>
        <w:t xml:space="preserve"> آزما</w:t>
      </w:r>
      <w:r w:rsidRPr="000B4ACD">
        <w:rPr>
          <w:rFonts w:hint="cs"/>
          <w:rtl/>
          <w:lang w:bidi="fa-IR"/>
        </w:rPr>
        <w:t>ی</w:t>
      </w:r>
      <w:r w:rsidRPr="000B4ACD">
        <w:rPr>
          <w:rFonts w:hint="eastAsia"/>
          <w:rtl/>
          <w:lang w:bidi="fa-IR"/>
        </w:rPr>
        <w:t>ش</w:t>
      </w:r>
      <w:r w:rsidRPr="000B4ACD">
        <w:rPr>
          <w:rtl/>
          <w:lang w:bidi="fa-IR"/>
        </w:rPr>
        <w:t xml:space="preserve"> کرده باشد، و هر آ</w:t>
      </w:r>
      <w:r w:rsidRPr="000B4ACD">
        <w:rPr>
          <w:rFonts w:hint="cs"/>
          <w:rtl/>
          <w:lang w:bidi="fa-IR"/>
        </w:rPr>
        <w:t>ی</w:t>
      </w:r>
      <w:r w:rsidRPr="000B4ACD">
        <w:rPr>
          <w:rFonts w:hint="eastAsia"/>
          <w:rtl/>
          <w:lang w:bidi="fa-IR"/>
        </w:rPr>
        <w:t>نه</w:t>
      </w:r>
      <w:r w:rsidRPr="000B4ACD">
        <w:rPr>
          <w:rtl/>
          <w:lang w:bidi="fa-IR"/>
        </w:rPr>
        <w:t xml:space="preserve"> سلمان چون مرد</w:t>
      </w:r>
      <w:r w:rsidRPr="000B4ACD">
        <w:rPr>
          <w:rFonts w:hint="cs"/>
          <w:rtl/>
          <w:lang w:bidi="fa-IR"/>
        </w:rPr>
        <w:t>ی</w:t>
      </w:r>
      <w:r w:rsidRPr="000B4ACD">
        <w:rPr>
          <w:rtl/>
          <w:lang w:bidi="fa-IR"/>
        </w:rPr>
        <w:t xml:space="preserve"> از ما اهل ب</w:t>
      </w:r>
      <w:r w:rsidRPr="000B4ACD">
        <w:rPr>
          <w:rFonts w:hint="cs"/>
          <w:rtl/>
          <w:lang w:bidi="fa-IR"/>
        </w:rPr>
        <w:t>ی</w:t>
      </w:r>
      <w:r w:rsidRPr="000B4ACD">
        <w:rPr>
          <w:rFonts w:hint="eastAsia"/>
          <w:rtl/>
          <w:lang w:bidi="fa-IR"/>
        </w:rPr>
        <w:t>ت</w:t>
      </w:r>
      <w:r w:rsidRPr="000B4ACD">
        <w:rPr>
          <w:rtl/>
          <w:lang w:bidi="fa-IR"/>
        </w:rPr>
        <w:t xml:space="preserve"> است، از آن علما است». (بحار 343 / 22).توض</w:t>
      </w:r>
      <w:r w:rsidRPr="000B4ACD">
        <w:rPr>
          <w:rFonts w:hint="cs"/>
          <w:rtl/>
          <w:lang w:bidi="fa-IR"/>
        </w:rPr>
        <w:t>ی</w:t>
      </w:r>
      <w:r w:rsidRPr="000B4ACD">
        <w:rPr>
          <w:rFonts w:hint="eastAsia"/>
          <w:rtl/>
          <w:lang w:bidi="fa-IR"/>
        </w:rPr>
        <w:t>ح</w:t>
      </w:r>
      <w:r w:rsidRPr="000B4ACD">
        <w:rPr>
          <w:rtl/>
          <w:lang w:bidi="fa-IR"/>
        </w:rPr>
        <w:t>:حد</w:t>
      </w:r>
      <w:r w:rsidRPr="000B4ACD">
        <w:rPr>
          <w:rFonts w:hint="cs"/>
          <w:rtl/>
          <w:lang w:bidi="fa-IR"/>
        </w:rPr>
        <w:t>ی</w:t>
      </w:r>
      <w:r w:rsidRPr="000B4ACD">
        <w:rPr>
          <w:rFonts w:hint="eastAsia"/>
          <w:rtl/>
          <w:lang w:bidi="fa-IR"/>
        </w:rPr>
        <w:t>ث،</w:t>
      </w:r>
      <w:r w:rsidRPr="000B4ACD">
        <w:rPr>
          <w:rtl/>
          <w:lang w:bidi="fa-IR"/>
        </w:rPr>
        <w:t xml:space="preserve"> اگر سندش صح</w:t>
      </w:r>
      <w:r w:rsidRPr="000B4ACD">
        <w:rPr>
          <w:rFonts w:hint="cs"/>
          <w:rtl/>
          <w:lang w:bidi="fa-IR"/>
        </w:rPr>
        <w:t>ی</w:t>
      </w:r>
      <w:r w:rsidRPr="000B4ACD">
        <w:rPr>
          <w:rFonts w:hint="eastAsia"/>
          <w:rtl/>
          <w:lang w:bidi="fa-IR"/>
        </w:rPr>
        <w:t>ح</w:t>
      </w:r>
      <w:r w:rsidRPr="000B4ACD">
        <w:rPr>
          <w:rtl/>
          <w:lang w:bidi="fa-IR"/>
        </w:rPr>
        <w:t xml:space="preserve"> باشد از احاد</w:t>
      </w:r>
      <w:r w:rsidRPr="000B4ACD">
        <w:rPr>
          <w:rFonts w:hint="cs"/>
          <w:rtl/>
          <w:lang w:bidi="fa-IR"/>
        </w:rPr>
        <w:t>ی</w:t>
      </w:r>
      <w:r w:rsidRPr="000B4ACD">
        <w:rPr>
          <w:rFonts w:hint="eastAsia"/>
          <w:rtl/>
          <w:lang w:bidi="fa-IR"/>
        </w:rPr>
        <w:t>ث</w:t>
      </w:r>
      <w:r w:rsidRPr="000B4ACD">
        <w:rPr>
          <w:rtl/>
          <w:lang w:bidi="fa-IR"/>
        </w:rPr>
        <w:t xml:space="preserve"> صعب و مستعصب است، ز</w:t>
      </w:r>
      <w:r w:rsidRPr="000B4ACD">
        <w:rPr>
          <w:rFonts w:hint="cs"/>
          <w:rtl/>
          <w:lang w:bidi="fa-IR"/>
        </w:rPr>
        <w:t>ی</w:t>
      </w:r>
      <w:r w:rsidRPr="000B4ACD">
        <w:rPr>
          <w:rFonts w:hint="eastAsia"/>
          <w:rtl/>
          <w:lang w:bidi="fa-IR"/>
        </w:rPr>
        <w:t>را</w:t>
      </w:r>
      <w:r w:rsidRPr="000B4ACD">
        <w:rPr>
          <w:rtl/>
          <w:lang w:bidi="fa-IR"/>
        </w:rPr>
        <w:t xml:space="preserve"> معارف قلب</w:t>
      </w:r>
      <w:r w:rsidRPr="000B4ACD">
        <w:rPr>
          <w:rFonts w:hint="cs"/>
          <w:rtl/>
          <w:lang w:bidi="fa-IR"/>
        </w:rPr>
        <w:t>ی</w:t>
      </w:r>
      <w:r w:rsidRPr="000B4ACD">
        <w:rPr>
          <w:rtl/>
          <w:lang w:bidi="fa-IR"/>
        </w:rPr>
        <w:t xml:space="preserve"> سلمان و ابوذر در طول هم واقعند نه در عرض هم تا اطلاع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w:t>
      </w:r>
      <w:r w:rsidRPr="000B4ACD">
        <w:rPr>
          <w:rFonts w:hint="eastAsia"/>
          <w:rtl/>
          <w:lang w:bidi="fa-IR"/>
        </w:rPr>
        <w:t>مجوز</w:t>
      </w:r>
      <w:r w:rsidRPr="000B4ACD">
        <w:rPr>
          <w:rtl/>
          <w:lang w:bidi="fa-IR"/>
        </w:rPr>
        <w:t xml:space="preserve"> قتل او باشد، و بهتر</w:t>
      </w:r>
      <w:r w:rsidRPr="000B4ACD">
        <w:rPr>
          <w:rFonts w:hint="cs"/>
          <w:rtl/>
          <w:lang w:bidi="fa-IR"/>
        </w:rPr>
        <w:t>ی</w:t>
      </w:r>
      <w:r w:rsidRPr="000B4ACD">
        <w:rPr>
          <w:rFonts w:hint="eastAsia"/>
          <w:rtl/>
          <w:lang w:bidi="fa-IR"/>
        </w:rPr>
        <w:t>ن</w:t>
      </w:r>
      <w:r w:rsidRPr="000B4ACD">
        <w:rPr>
          <w:rtl/>
          <w:lang w:bidi="fa-IR"/>
        </w:rPr>
        <w:t xml:space="preserve"> تأو</w:t>
      </w:r>
      <w:r w:rsidRPr="000B4ACD">
        <w:rPr>
          <w:rFonts w:hint="cs"/>
          <w:rtl/>
          <w:lang w:bidi="fa-IR"/>
        </w:rPr>
        <w:t>ی</w:t>
      </w:r>
      <w:r w:rsidRPr="000B4ACD">
        <w:rPr>
          <w:rFonts w:hint="eastAsia"/>
          <w:rtl/>
          <w:lang w:bidi="fa-IR"/>
        </w:rPr>
        <w:t>ل</w:t>
      </w:r>
      <w:r w:rsidRPr="000B4ACD">
        <w:rPr>
          <w:rFonts w:hint="cs"/>
          <w:rtl/>
          <w:lang w:bidi="fa-IR"/>
        </w:rPr>
        <w:t>ی</w:t>
      </w:r>
      <w:r w:rsidRPr="000B4ACD">
        <w:rPr>
          <w:rtl/>
          <w:lang w:bidi="fa-IR"/>
        </w:rPr>
        <w:t xml:space="preserve"> که برا</w:t>
      </w:r>
      <w:r w:rsidRPr="000B4ACD">
        <w:rPr>
          <w:rFonts w:hint="cs"/>
          <w:rtl/>
          <w:lang w:bidi="fa-IR"/>
        </w:rPr>
        <w:t>ی</w:t>
      </w:r>
      <w:r w:rsidRPr="000B4ACD">
        <w:rPr>
          <w:rtl/>
          <w:lang w:bidi="fa-IR"/>
        </w:rPr>
        <w:t xml:space="preserve"> حد</w:t>
      </w:r>
      <w:r w:rsidRPr="000B4ACD">
        <w:rPr>
          <w:rFonts w:hint="cs"/>
          <w:rtl/>
          <w:lang w:bidi="fa-IR"/>
        </w:rPr>
        <w:t>ی</w:t>
      </w:r>
      <w:r w:rsidRPr="000B4ACD">
        <w:rPr>
          <w:rFonts w:hint="eastAsia"/>
          <w:rtl/>
          <w:lang w:bidi="fa-IR"/>
        </w:rPr>
        <w:t>ث</w:t>
      </w:r>
      <w:r w:rsidRPr="000B4ACD">
        <w:rPr>
          <w:rtl/>
          <w:lang w:bidi="fa-IR"/>
        </w:rPr>
        <w:t xml:space="preserve"> آمده، از س</w:t>
      </w:r>
      <w:r w:rsidRPr="000B4ACD">
        <w:rPr>
          <w:rFonts w:hint="cs"/>
          <w:rtl/>
          <w:lang w:bidi="fa-IR"/>
        </w:rPr>
        <w:t>ی</w:t>
      </w:r>
      <w:r w:rsidRPr="000B4ACD">
        <w:rPr>
          <w:rFonts w:hint="eastAsia"/>
          <w:rtl/>
          <w:lang w:bidi="fa-IR"/>
        </w:rPr>
        <w:t>د</w:t>
      </w:r>
      <w:r w:rsidRPr="000B4ACD">
        <w:rPr>
          <w:rtl/>
          <w:lang w:bidi="fa-IR"/>
        </w:rPr>
        <w:t xml:space="preserve"> مرتض</w:t>
      </w:r>
      <w:r w:rsidRPr="000B4ACD">
        <w:rPr>
          <w:rFonts w:hint="cs"/>
          <w:rtl/>
          <w:lang w:bidi="fa-IR"/>
        </w:rPr>
        <w:t>ی</w:t>
      </w:r>
      <w:r w:rsidRPr="000B4ACD">
        <w:rPr>
          <w:rtl/>
          <w:lang w:bidi="fa-IR"/>
        </w:rPr>
        <w:t xml:space="preserve"> است به تفض</w:t>
      </w:r>
      <w:r w:rsidRPr="000B4ACD">
        <w:rPr>
          <w:rFonts w:hint="cs"/>
          <w:rtl/>
          <w:lang w:bidi="fa-IR"/>
        </w:rPr>
        <w:t>ی</w:t>
      </w:r>
      <w:r w:rsidRPr="000B4ACD">
        <w:rPr>
          <w:rFonts w:hint="eastAsia"/>
          <w:rtl/>
          <w:lang w:bidi="fa-IR"/>
        </w:rPr>
        <w:t>ل</w:t>
      </w:r>
      <w:r w:rsidRPr="000B4ACD">
        <w:rPr>
          <w:rtl/>
          <w:lang w:bidi="fa-IR"/>
        </w:rPr>
        <w:t xml:space="preserve"> ذ</w:t>
      </w:r>
      <w:r w:rsidRPr="000B4ACD">
        <w:rPr>
          <w:rFonts w:hint="cs"/>
          <w:rtl/>
          <w:lang w:bidi="fa-IR"/>
        </w:rPr>
        <w:t>ی</w:t>
      </w:r>
      <w:r w:rsidRPr="000B4ACD">
        <w:rPr>
          <w:rFonts w:hint="eastAsia"/>
          <w:rtl/>
          <w:lang w:bidi="fa-IR"/>
        </w:rPr>
        <w:t>ل</w:t>
      </w:r>
      <w:r w:rsidRPr="000B4ACD">
        <w:rPr>
          <w:rtl/>
          <w:lang w:bidi="fa-IR"/>
        </w:rPr>
        <w:t>:اگر ا</w:t>
      </w:r>
      <w:r w:rsidRPr="000B4ACD">
        <w:rPr>
          <w:rFonts w:hint="cs"/>
          <w:rtl/>
          <w:lang w:bidi="fa-IR"/>
        </w:rPr>
        <w:t>ی</w:t>
      </w:r>
      <w:r w:rsidRPr="000B4ACD">
        <w:rPr>
          <w:rFonts w:hint="eastAsia"/>
          <w:rtl/>
          <w:lang w:bidi="fa-IR"/>
        </w:rPr>
        <w:t>ن</w:t>
      </w:r>
      <w:r w:rsidRPr="000B4ACD">
        <w:rPr>
          <w:rtl/>
          <w:lang w:bidi="fa-IR"/>
        </w:rPr>
        <w:t xml:space="preserve"> </w:t>
      </w:r>
      <w:r w:rsidRPr="000B4ACD">
        <w:rPr>
          <w:rtl/>
          <w:lang w:bidi="fa-IR"/>
        </w:rPr>
        <w:lastRenderedPageBreak/>
        <w:t xml:space="preserve">خبر از اخبار آحاد است، افاده </w:t>
      </w:r>
      <w:r w:rsidRPr="000B4ACD">
        <w:rPr>
          <w:rFonts w:hint="cs"/>
          <w:rtl/>
          <w:lang w:bidi="fa-IR"/>
        </w:rPr>
        <w:t>ی</w:t>
      </w:r>
      <w:r w:rsidRPr="000B4ACD">
        <w:rPr>
          <w:rtl/>
          <w:lang w:bidi="fa-IR"/>
        </w:rPr>
        <w:t xml:space="preserve"> علم نم</w:t>
      </w:r>
      <w:r w:rsidRPr="000B4ACD">
        <w:rPr>
          <w:rFonts w:hint="cs"/>
          <w:rtl/>
          <w:lang w:bidi="fa-IR"/>
        </w:rPr>
        <w:t>ی</w:t>
      </w:r>
      <w:r w:rsidRPr="000B4ACD">
        <w:rPr>
          <w:rtl/>
          <w:lang w:bidi="fa-IR"/>
        </w:rPr>
        <w:t xml:space="preserve"> کند و حرارت س</w:t>
      </w:r>
      <w:r w:rsidRPr="000B4ACD">
        <w:rPr>
          <w:rFonts w:hint="cs"/>
          <w:rtl/>
          <w:lang w:bidi="fa-IR"/>
        </w:rPr>
        <w:t>ی</w:t>
      </w:r>
      <w:r w:rsidRPr="000B4ACD">
        <w:rPr>
          <w:rFonts w:hint="eastAsia"/>
          <w:rtl/>
          <w:lang w:bidi="fa-IR"/>
        </w:rPr>
        <w:t>نه</w:t>
      </w:r>
      <w:r w:rsidRPr="000B4ACD">
        <w:rPr>
          <w:rtl/>
          <w:lang w:bidi="fa-IR"/>
        </w:rPr>
        <w:t xml:space="preserve"> ا</w:t>
      </w:r>
      <w:r w:rsidRPr="000B4ACD">
        <w:rPr>
          <w:rFonts w:hint="cs"/>
          <w:rtl/>
          <w:lang w:bidi="fa-IR"/>
        </w:rPr>
        <w:t>ی</w:t>
      </w:r>
      <w:r w:rsidRPr="000B4ACD">
        <w:rPr>
          <w:rtl/>
          <w:lang w:bidi="fa-IR"/>
        </w:rPr>
        <w:t xml:space="preserve"> را نم</w:t>
      </w:r>
      <w:r w:rsidRPr="000B4ACD">
        <w:rPr>
          <w:rFonts w:hint="cs"/>
          <w:rtl/>
          <w:lang w:bidi="fa-IR"/>
        </w:rPr>
        <w:t>ی</w:t>
      </w:r>
      <w:r w:rsidRPr="000B4ACD">
        <w:rPr>
          <w:rtl/>
          <w:lang w:bidi="fa-IR"/>
        </w:rPr>
        <w:t xml:space="preserve"> نشاند و ظاهر</w:t>
      </w:r>
      <w:r w:rsidRPr="000B4ACD">
        <w:rPr>
          <w:rFonts w:hint="cs"/>
          <w:rtl/>
          <w:lang w:bidi="fa-IR"/>
        </w:rPr>
        <w:t>ی</w:t>
      </w:r>
      <w:r w:rsidRPr="000B4ACD">
        <w:rPr>
          <w:rtl/>
          <w:lang w:bidi="fa-IR"/>
        </w:rPr>
        <w:t xml:space="preserve"> دارد که مناف</w:t>
      </w:r>
      <w:r w:rsidRPr="000B4ACD">
        <w:rPr>
          <w:rFonts w:hint="cs"/>
          <w:rtl/>
          <w:lang w:bidi="fa-IR"/>
        </w:rPr>
        <w:t>ی</w:t>
      </w:r>
      <w:r w:rsidRPr="000B4ACD">
        <w:rPr>
          <w:rtl/>
          <w:lang w:bidi="fa-IR"/>
        </w:rPr>
        <w:t xml:space="preserve"> معلوم ومقطوع است، ظاهر آن را تأو</w:t>
      </w:r>
      <w:r w:rsidRPr="000B4ACD">
        <w:rPr>
          <w:rFonts w:hint="cs"/>
          <w:rtl/>
          <w:lang w:bidi="fa-IR"/>
        </w:rPr>
        <w:t>ی</w:t>
      </w:r>
      <w:r w:rsidRPr="000B4ACD">
        <w:rPr>
          <w:rFonts w:hint="eastAsia"/>
          <w:rtl/>
          <w:lang w:bidi="fa-IR"/>
        </w:rPr>
        <w:t>ل</w:t>
      </w:r>
      <w:r w:rsidRPr="000B4ACD">
        <w:rPr>
          <w:rtl/>
          <w:lang w:bidi="fa-IR"/>
        </w:rPr>
        <w:t xml:space="preserve">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م،</w:t>
      </w:r>
      <w:r w:rsidRPr="000B4ACD">
        <w:rPr>
          <w:rtl/>
          <w:lang w:bidi="fa-IR"/>
        </w:rPr>
        <w:t xml:space="preserve"> به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مطابق و موافق حق است اگر م</w:t>
      </w:r>
      <w:r w:rsidRPr="000B4ACD">
        <w:rPr>
          <w:rFonts w:hint="cs"/>
          <w:rtl/>
          <w:lang w:bidi="fa-IR"/>
        </w:rPr>
        <w:t>ی</w:t>
      </w:r>
      <w:r w:rsidRPr="000B4ACD">
        <w:rPr>
          <w:rFonts w:hint="eastAsia"/>
          <w:rtl/>
          <w:lang w:bidi="fa-IR"/>
        </w:rPr>
        <w:t>سر</w:t>
      </w:r>
      <w:r w:rsidRPr="000B4ACD">
        <w:rPr>
          <w:rtl/>
          <w:lang w:bidi="fa-IR"/>
        </w:rPr>
        <w:t xml:space="preserve"> بود، والا آن را طرح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م،</w:t>
      </w:r>
      <w:r w:rsidRPr="000B4ACD">
        <w:rPr>
          <w:rtl/>
          <w:lang w:bidi="fa-IR"/>
        </w:rPr>
        <w:t xml:space="preserve"> که طرح و ابطال واجب است، ز</w:t>
      </w:r>
      <w:r w:rsidRPr="000B4ACD">
        <w:rPr>
          <w:rFonts w:hint="cs"/>
          <w:rtl/>
          <w:lang w:bidi="fa-IR"/>
        </w:rPr>
        <w:t>ی</w:t>
      </w:r>
      <w:r w:rsidRPr="000B4ACD">
        <w:rPr>
          <w:rFonts w:hint="eastAsia"/>
          <w:rtl/>
          <w:lang w:bidi="fa-IR"/>
        </w:rPr>
        <w:t>را</w:t>
      </w:r>
      <w:r w:rsidRPr="000B4ACD">
        <w:rPr>
          <w:rtl/>
          <w:lang w:bidi="fa-IR"/>
        </w:rPr>
        <w:t xml:space="preserve"> وقت</w:t>
      </w:r>
      <w:r w:rsidRPr="000B4ACD">
        <w:rPr>
          <w:rFonts w:hint="cs"/>
          <w:rtl/>
          <w:lang w:bidi="fa-IR"/>
        </w:rPr>
        <w:t>ی</w:t>
      </w:r>
      <w:r w:rsidRPr="000B4ACD">
        <w:rPr>
          <w:rtl/>
          <w:lang w:bidi="fa-IR"/>
        </w:rPr>
        <w:t xml:space="preserve"> ما </w:t>
      </w:r>
      <w:r w:rsidRPr="000B4ACD">
        <w:rPr>
          <w:rFonts w:hint="cs"/>
          <w:rtl/>
          <w:lang w:bidi="fa-IR"/>
        </w:rPr>
        <w:t>ی</w:t>
      </w:r>
      <w:r w:rsidRPr="000B4ACD">
        <w:rPr>
          <w:rFonts w:hint="eastAsia"/>
          <w:rtl/>
          <w:lang w:bidi="fa-IR"/>
        </w:rPr>
        <w:t>ق</w:t>
      </w:r>
      <w:r w:rsidRPr="000B4ACD">
        <w:rPr>
          <w:rFonts w:hint="cs"/>
          <w:rtl/>
          <w:lang w:bidi="fa-IR"/>
        </w:rPr>
        <w:t>ی</w:t>
      </w:r>
      <w:r w:rsidRPr="000B4ACD">
        <w:rPr>
          <w:rFonts w:hint="eastAsia"/>
          <w:rtl/>
          <w:lang w:bidi="fa-IR"/>
        </w:rPr>
        <w:t>ن</w:t>
      </w:r>
      <w:r w:rsidRPr="000B4ACD">
        <w:rPr>
          <w:rtl/>
          <w:lang w:bidi="fa-IR"/>
        </w:rPr>
        <w:t xml:space="preserve"> داشت</w:t>
      </w:r>
      <w:r w:rsidRPr="000B4ACD">
        <w:rPr>
          <w:rFonts w:hint="cs"/>
          <w:rtl/>
          <w:lang w:bidi="fa-IR"/>
        </w:rPr>
        <w:t>ی</w:t>
      </w:r>
      <w:r w:rsidRPr="000B4ACD">
        <w:rPr>
          <w:rFonts w:hint="eastAsia"/>
          <w:rtl/>
          <w:lang w:bidi="fa-IR"/>
        </w:rPr>
        <w:t>م</w:t>
      </w:r>
      <w:r w:rsidRPr="000B4ACD">
        <w:rPr>
          <w:rtl/>
          <w:lang w:bidi="fa-IR"/>
        </w:rPr>
        <w:t xml:space="preserve"> به سلامت صدر و اعتقادات ا</w:t>
      </w:r>
      <w:r w:rsidRPr="000B4ACD">
        <w:rPr>
          <w:rFonts w:hint="cs"/>
          <w:rtl/>
          <w:lang w:bidi="fa-IR"/>
        </w:rPr>
        <w:t>ی</w:t>
      </w:r>
      <w:r w:rsidRPr="000B4ACD">
        <w:rPr>
          <w:rFonts w:hint="eastAsia"/>
          <w:rtl/>
          <w:lang w:bidi="fa-IR"/>
        </w:rPr>
        <w:t>ن</w:t>
      </w:r>
      <w:r w:rsidRPr="000B4ACD">
        <w:rPr>
          <w:rtl/>
          <w:lang w:bidi="fa-IR"/>
        </w:rPr>
        <w:t xml:space="preserve"> دو نفر، هرگز پ</w:t>
      </w:r>
      <w:r w:rsidRPr="000B4ACD">
        <w:rPr>
          <w:rFonts w:hint="cs"/>
          <w:rtl/>
          <w:lang w:bidi="fa-IR"/>
        </w:rPr>
        <w:t>ی</w:t>
      </w:r>
      <w:r w:rsidRPr="000B4ACD">
        <w:rPr>
          <w:rFonts w:hint="eastAsia"/>
          <w:rtl/>
          <w:lang w:bidi="fa-IR"/>
        </w:rPr>
        <w:t>غمبر</w:t>
      </w:r>
      <w:r w:rsidRPr="000B4ACD">
        <w:rPr>
          <w:rtl/>
          <w:lang w:bidi="fa-IR"/>
        </w:rPr>
        <w:t xml:space="preserve"> درباره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نخواهد گفت، و بهتر</w:t>
      </w:r>
      <w:r w:rsidRPr="000B4ACD">
        <w:rPr>
          <w:rFonts w:hint="cs"/>
          <w:rtl/>
          <w:lang w:bidi="fa-IR"/>
        </w:rPr>
        <w:t>ی</w:t>
      </w:r>
      <w:r w:rsidRPr="000B4ACD">
        <w:rPr>
          <w:rFonts w:hint="eastAsia"/>
          <w:rtl/>
          <w:lang w:bidi="fa-IR"/>
        </w:rPr>
        <w:t>ن</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در تأو</w:t>
      </w:r>
      <w:r w:rsidRPr="000B4ACD">
        <w:rPr>
          <w:rFonts w:hint="cs"/>
          <w:rtl/>
          <w:lang w:bidi="fa-IR"/>
        </w:rPr>
        <w:t>ی</w:t>
      </w:r>
      <w:r w:rsidRPr="000B4ACD">
        <w:rPr>
          <w:rFonts w:hint="eastAsia"/>
          <w:rtl/>
          <w:lang w:bidi="fa-IR"/>
        </w:rPr>
        <w:t>ل</w:t>
      </w:r>
      <w:r w:rsidRPr="000B4ACD">
        <w:rPr>
          <w:rtl/>
          <w:lang w:bidi="fa-IR"/>
        </w:rPr>
        <w:t xml:space="preserve"> آن م</w:t>
      </w:r>
      <w:r w:rsidRPr="000B4ACD">
        <w:rPr>
          <w:rFonts w:hint="cs"/>
          <w:rtl/>
          <w:lang w:bidi="fa-IR"/>
        </w:rPr>
        <w:t>ی</w:t>
      </w:r>
      <w:r w:rsidRPr="000B4ACD">
        <w:rPr>
          <w:rtl/>
          <w:lang w:bidi="fa-IR"/>
        </w:rPr>
        <w:t xml:space="preserve"> توان گفت ا</w:t>
      </w:r>
      <w:r w:rsidRPr="000B4ACD">
        <w:rPr>
          <w:rFonts w:hint="cs"/>
          <w:rtl/>
          <w:lang w:bidi="fa-IR"/>
        </w:rPr>
        <w:t>ی</w:t>
      </w:r>
      <w:r w:rsidRPr="000B4ACD">
        <w:rPr>
          <w:rFonts w:hint="eastAsia"/>
          <w:rtl/>
          <w:lang w:bidi="fa-IR"/>
        </w:rPr>
        <w:t>ن</w:t>
      </w:r>
      <w:r w:rsidRPr="000B4ACD">
        <w:rPr>
          <w:rtl/>
          <w:lang w:bidi="fa-IR"/>
        </w:rPr>
        <w:t xml:space="preserve"> است: ضم</w:t>
      </w:r>
      <w:r w:rsidRPr="000B4ACD">
        <w:rPr>
          <w:rFonts w:hint="cs"/>
          <w:rtl/>
          <w:lang w:bidi="fa-IR"/>
        </w:rPr>
        <w:t>ی</w:t>
      </w:r>
      <w:r w:rsidRPr="000B4ACD">
        <w:rPr>
          <w:rFonts w:hint="eastAsia"/>
          <w:rtl/>
          <w:lang w:bidi="fa-IR"/>
        </w:rPr>
        <w:t>رها</w:t>
      </w:r>
      <w:r w:rsidRPr="000B4ACD">
        <w:rPr>
          <w:rtl/>
          <w:lang w:bidi="fa-IR"/>
        </w:rPr>
        <w:t xml:space="preserve"> در «لقتله» راجع است ب</w:t>
      </w:r>
      <w:r w:rsidRPr="000B4ACD">
        <w:rPr>
          <w:rFonts w:hint="eastAsia"/>
          <w:rtl/>
          <w:lang w:bidi="fa-IR"/>
        </w:rPr>
        <w:t>ه</w:t>
      </w:r>
      <w:r w:rsidRPr="000B4ACD">
        <w:rPr>
          <w:rtl/>
          <w:lang w:bidi="fa-IR"/>
        </w:rPr>
        <w:t xml:space="preserve"> خود مورد اطلاع نه اطلاع </w:t>
      </w:r>
      <w:r w:rsidRPr="000B4ACD">
        <w:rPr>
          <w:rFonts w:hint="cs"/>
          <w:rtl/>
          <w:lang w:bidi="fa-IR"/>
        </w:rPr>
        <w:t>ی</w:t>
      </w:r>
      <w:r w:rsidRPr="000B4ACD">
        <w:rPr>
          <w:rFonts w:hint="eastAsia"/>
          <w:rtl/>
          <w:lang w:bidi="fa-IR"/>
        </w:rPr>
        <w:t>ابنده</w:t>
      </w:r>
      <w:r w:rsidRPr="000B4ACD">
        <w:rPr>
          <w:rtl/>
          <w:lang w:bidi="fa-IR"/>
        </w:rPr>
        <w:t xml:space="preserve"> به ا</w:t>
      </w:r>
      <w:r w:rsidRPr="000B4ACD">
        <w:rPr>
          <w:rFonts w:hint="cs"/>
          <w:rtl/>
          <w:lang w:bidi="fa-IR"/>
        </w:rPr>
        <w:t>ی</w:t>
      </w:r>
      <w:r w:rsidRPr="000B4ACD">
        <w:rPr>
          <w:rFonts w:hint="eastAsia"/>
          <w:rtl/>
          <w:lang w:bidi="fa-IR"/>
        </w:rPr>
        <w:t>ن</w:t>
      </w:r>
      <w:r w:rsidRPr="000B4ACD">
        <w:rPr>
          <w:rtl/>
          <w:lang w:bidi="fa-IR"/>
        </w:rPr>
        <w:t xml:space="preserve"> معن</w:t>
      </w:r>
      <w:r w:rsidRPr="000B4ACD">
        <w:rPr>
          <w:rFonts w:hint="cs"/>
          <w:rtl/>
          <w:lang w:bidi="fa-IR"/>
        </w:rPr>
        <w:t>ی</w:t>
      </w:r>
      <w:r w:rsidRPr="000B4ACD">
        <w:rPr>
          <w:rtl/>
          <w:lang w:bidi="fa-IR"/>
        </w:rPr>
        <w:t xml:space="preserve"> که وقت</w:t>
      </w:r>
      <w:r w:rsidRPr="000B4ACD">
        <w:rPr>
          <w:rFonts w:hint="cs"/>
          <w:rtl/>
          <w:lang w:bidi="fa-IR"/>
        </w:rPr>
        <w:t>ی</w:t>
      </w:r>
      <w:r w:rsidRPr="000B4ACD">
        <w:rPr>
          <w:rtl/>
          <w:lang w:bidi="fa-IR"/>
        </w:rPr>
        <w:t xml:space="preserve"> ابوذر بر آن معراف عال</w:t>
      </w:r>
      <w:r w:rsidRPr="000B4ACD">
        <w:rPr>
          <w:rFonts w:hint="cs"/>
          <w:rtl/>
          <w:lang w:bidi="fa-IR"/>
        </w:rPr>
        <w:t>ی</w:t>
      </w:r>
      <w:r w:rsidRPr="000B4ACD">
        <w:rPr>
          <w:rFonts w:hint="eastAsia"/>
          <w:rtl/>
          <w:lang w:bidi="fa-IR"/>
        </w:rPr>
        <w:t>تر</w:t>
      </w:r>
      <w:r w:rsidRPr="000B4ACD">
        <w:rPr>
          <w:rFonts w:hint="cs"/>
          <w:rtl/>
          <w:lang w:bidi="fa-IR"/>
        </w:rPr>
        <w:t>ی</w:t>
      </w:r>
      <w:r w:rsidRPr="000B4ACD">
        <w:rPr>
          <w:rtl/>
          <w:lang w:bidi="fa-IR"/>
        </w:rPr>
        <w:t xml:space="preserve"> که در قلب سلمان مودع است، آگاه</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ابد،</w:t>
      </w:r>
      <w:r w:rsidRPr="000B4ACD">
        <w:rPr>
          <w:rtl/>
          <w:lang w:bidi="fa-IR"/>
        </w:rPr>
        <w:t xml:space="preserve"> درجه </w:t>
      </w:r>
      <w:r w:rsidRPr="000B4ACD">
        <w:rPr>
          <w:rFonts w:hint="cs"/>
          <w:rtl/>
          <w:lang w:bidi="fa-IR"/>
        </w:rPr>
        <w:t>ی</w:t>
      </w:r>
      <w:r w:rsidRPr="000B4ACD">
        <w:rPr>
          <w:rtl/>
          <w:lang w:bidi="fa-IR"/>
        </w:rPr>
        <w:t xml:space="preserve"> اعتقاد و محبت او نسبت به سلمان چنان بالا م</w:t>
      </w:r>
      <w:r w:rsidRPr="000B4ACD">
        <w:rPr>
          <w:rFonts w:hint="cs"/>
          <w:rtl/>
          <w:lang w:bidi="fa-IR"/>
        </w:rPr>
        <w:t>ی</w:t>
      </w:r>
      <w:r w:rsidRPr="000B4ACD">
        <w:rPr>
          <w:rtl/>
          <w:lang w:bidi="fa-IR"/>
        </w:rPr>
        <w:t xml:space="preserve"> رود که گو</w:t>
      </w:r>
      <w:r w:rsidRPr="000B4ACD">
        <w:rPr>
          <w:rFonts w:hint="cs"/>
          <w:rtl/>
          <w:lang w:bidi="fa-IR"/>
        </w:rPr>
        <w:t>یی</w:t>
      </w:r>
      <w:r w:rsidRPr="000B4ACD">
        <w:rPr>
          <w:rtl/>
          <w:lang w:bidi="fa-IR"/>
        </w:rPr>
        <w:t xml:space="preserve"> خود آن محبت و وله نزد</w:t>
      </w:r>
      <w:r w:rsidRPr="000B4ACD">
        <w:rPr>
          <w:rFonts w:hint="cs"/>
          <w:rtl/>
          <w:lang w:bidi="fa-IR"/>
        </w:rPr>
        <w:t>ی</w:t>
      </w:r>
      <w:r w:rsidRPr="000B4ACD">
        <w:rPr>
          <w:rFonts w:hint="eastAsia"/>
          <w:rtl/>
          <w:lang w:bidi="fa-IR"/>
        </w:rPr>
        <w:t>ک</w:t>
      </w:r>
      <w:r w:rsidRPr="000B4ACD">
        <w:rPr>
          <w:rtl/>
          <w:lang w:bidi="fa-IR"/>
        </w:rPr>
        <w:t xml:space="preserve"> است او را بکشد و ا</w:t>
      </w:r>
      <w:r w:rsidRPr="000B4ACD">
        <w:rPr>
          <w:rFonts w:hint="cs"/>
          <w:rtl/>
          <w:lang w:bidi="fa-IR"/>
        </w:rPr>
        <w:t>ی</w:t>
      </w:r>
      <w:r w:rsidRPr="000B4ACD">
        <w:rPr>
          <w:rFonts w:hint="eastAsia"/>
          <w:rtl/>
          <w:lang w:bidi="fa-IR"/>
        </w:rPr>
        <w:t>ن</w:t>
      </w:r>
      <w:r w:rsidRPr="000B4ACD">
        <w:rPr>
          <w:rtl/>
          <w:lang w:bidi="fa-IR"/>
        </w:rPr>
        <w:t xml:space="preserve"> خود مز</w:t>
      </w:r>
      <w:r w:rsidRPr="000B4ACD">
        <w:rPr>
          <w:rFonts w:hint="cs"/>
          <w:rtl/>
          <w:lang w:bidi="fa-IR"/>
        </w:rPr>
        <w:t>ی</w:t>
      </w:r>
      <w:r w:rsidRPr="000B4ACD">
        <w:rPr>
          <w:rFonts w:hint="eastAsia"/>
          <w:rtl/>
          <w:lang w:bidi="fa-IR"/>
        </w:rPr>
        <w:t>د</w:t>
      </w:r>
      <w:r w:rsidRPr="000B4ACD">
        <w:rPr>
          <w:rtl/>
          <w:lang w:bidi="fa-IR"/>
        </w:rPr>
        <w:t xml:space="preserve"> فض</w:t>
      </w:r>
      <w:r w:rsidRPr="000B4ACD">
        <w:rPr>
          <w:rFonts w:hint="cs"/>
          <w:rtl/>
          <w:lang w:bidi="fa-IR"/>
        </w:rPr>
        <w:t>ی</w:t>
      </w:r>
      <w:r w:rsidRPr="000B4ACD">
        <w:rPr>
          <w:rFonts w:hint="eastAsia"/>
          <w:rtl/>
          <w:lang w:bidi="fa-IR"/>
        </w:rPr>
        <w:t>لت</w:t>
      </w:r>
      <w:r w:rsidRPr="000B4ACD">
        <w:rPr>
          <w:rFonts w:hint="cs"/>
          <w:rtl/>
          <w:lang w:bidi="fa-IR"/>
        </w:rPr>
        <w:t>ی</w:t>
      </w:r>
      <w:r w:rsidRPr="000B4ACD">
        <w:rPr>
          <w:rtl/>
          <w:lang w:bidi="fa-IR"/>
        </w:rPr>
        <w:t xml:space="preserve"> است برا</w:t>
      </w:r>
      <w:r w:rsidRPr="000B4ACD">
        <w:rPr>
          <w:rFonts w:hint="cs"/>
          <w:rtl/>
          <w:lang w:bidi="fa-IR"/>
        </w:rPr>
        <w:t>ی</w:t>
      </w:r>
      <w:r w:rsidRPr="000B4ACD">
        <w:rPr>
          <w:rtl/>
          <w:lang w:bidi="fa-IR"/>
        </w:rPr>
        <w:t xml:space="preserve"> دو نفر که پ</w:t>
      </w:r>
      <w:r w:rsidRPr="000B4ACD">
        <w:rPr>
          <w:rFonts w:hint="cs"/>
          <w:rtl/>
          <w:lang w:bidi="fa-IR"/>
        </w:rPr>
        <w:t>ی</w:t>
      </w:r>
      <w:r w:rsidRPr="000B4ACD">
        <w:rPr>
          <w:rFonts w:hint="eastAsia"/>
          <w:rtl/>
          <w:lang w:bidi="fa-IR"/>
        </w:rPr>
        <w:t>غمبر</w:t>
      </w:r>
      <w:r w:rsidRPr="000B4ACD">
        <w:rPr>
          <w:rtl/>
          <w:lang w:bidi="fa-IR"/>
        </w:rPr>
        <w:t xml:space="preserve"> م</w:t>
      </w:r>
      <w:r w:rsidRPr="000B4ACD">
        <w:rPr>
          <w:rFonts w:hint="cs"/>
          <w:rtl/>
          <w:lang w:bidi="fa-IR"/>
        </w:rPr>
        <w:t>ی</w:t>
      </w:r>
      <w:r w:rsidRPr="000B4ACD">
        <w:rPr>
          <w:rFonts w:hint="eastAsia"/>
          <w:rtl/>
          <w:lang w:bidi="fa-IR"/>
        </w:rPr>
        <w:t>ان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عقد مواخات بسته است».98 - در غزوه </w:t>
      </w:r>
      <w:r w:rsidRPr="000B4ACD">
        <w:rPr>
          <w:rFonts w:hint="cs"/>
          <w:rtl/>
          <w:lang w:bidi="fa-IR"/>
        </w:rPr>
        <w:t>ی</w:t>
      </w:r>
      <w:r w:rsidRPr="000B4ACD">
        <w:rPr>
          <w:rtl/>
          <w:lang w:bidi="fa-IR"/>
        </w:rPr>
        <w:t xml:space="preserve"> «رج</w:t>
      </w:r>
      <w:r w:rsidRPr="000B4ACD">
        <w:rPr>
          <w:rFonts w:hint="cs"/>
          <w:rtl/>
          <w:lang w:bidi="fa-IR"/>
        </w:rPr>
        <w:t>ی</w:t>
      </w:r>
      <w:r w:rsidRPr="000B4ACD">
        <w:rPr>
          <w:rFonts w:hint="eastAsia"/>
          <w:rtl/>
          <w:lang w:bidi="fa-IR"/>
        </w:rPr>
        <w:t>ع»</w:t>
      </w:r>
      <w:r w:rsidRPr="000B4ACD">
        <w:rPr>
          <w:rtl/>
          <w:lang w:bidi="fa-IR"/>
        </w:rPr>
        <w:t xml:space="preserve"> وقت</w:t>
      </w:r>
      <w:r w:rsidRPr="000B4ACD">
        <w:rPr>
          <w:rFonts w:hint="cs"/>
          <w:rtl/>
          <w:lang w:bidi="fa-IR"/>
        </w:rPr>
        <w:t>ی</w:t>
      </w:r>
      <w:r w:rsidRPr="000B4ACD">
        <w:rPr>
          <w:rtl/>
          <w:lang w:bidi="fa-IR"/>
        </w:rPr>
        <w:t xml:space="preserve"> طائفه </w:t>
      </w:r>
      <w:r w:rsidRPr="000B4ACD">
        <w:rPr>
          <w:rFonts w:hint="cs"/>
          <w:rtl/>
          <w:lang w:bidi="fa-IR"/>
        </w:rPr>
        <w:t>ی</w:t>
      </w:r>
      <w:r w:rsidRPr="000B4ACD">
        <w:rPr>
          <w:rtl/>
          <w:lang w:bidi="fa-IR"/>
        </w:rPr>
        <w:t xml:space="preserve"> بن</w:t>
      </w:r>
      <w:r w:rsidRPr="000B4ACD">
        <w:rPr>
          <w:rFonts w:hint="cs"/>
          <w:rtl/>
          <w:lang w:bidi="fa-IR"/>
        </w:rPr>
        <w:t>ی</w:t>
      </w:r>
      <w:r w:rsidRPr="000B4ACD">
        <w:rPr>
          <w:rtl/>
          <w:lang w:bidi="fa-IR"/>
        </w:rPr>
        <w:t xml:space="preserve"> لح</w:t>
      </w:r>
      <w:r w:rsidRPr="000B4ACD">
        <w:rPr>
          <w:rFonts w:hint="cs"/>
          <w:rtl/>
          <w:lang w:bidi="fa-IR"/>
        </w:rPr>
        <w:t>ی</w:t>
      </w:r>
      <w:r w:rsidRPr="000B4ACD">
        <w:rPr>
          <w:rFonts w:hint="eastAsia"/>
          <w:rtl/>
          <w:lang w:bidi="fa-IR"/>
        </w:rPr>
        <w:t>ان</w:t>
      </w:r>
      <w:r w:rsidRPr="000B4ACD">
        <w:rPr>
          <w:rtl/>
          <w:lang w:bidi="fa-IR"/>
        </w:rPr>
        <w:t xml:space="preserve"> مسلمانان را دنبال کردند و چون به ا</w:t>
      </w:r>
      <w:r w:rsidRPr="000B4ACD">
        <w:rPr>
          <w:rFonts w:hint="cs"/>
          <w:rtl/>
          <w:lang w:bidi="fa-IR"/>
        </w:rPr>
        <w:t>ی</w:t>
      </w:r>
      <w:r w:rsidRPr="000B4ACD">
        <w:rPr>
          <w:rFonts w:hint="eastAsia"/>
          <w:rtl/>
          <w:lang w:bidi="fa-IR"/>
        </w:rPr>
        <w:t>شان</w:t>
      </w:r>
      <w:r w:rsidRPr="000B4ACD">
        <w:rPr>
          <w:rtl/>
          <w:lang w:bidi="fa-IR"/>
        </w:rPr>
        <w:t xml:space="preserve"> رس</w:t>
      </w:r>
      <w:r w:rsidRPr="000B4ACD">
        <w:rPr>
          <w:rFonts w:hint="cs"/>
          <w:rtl/>
          <w:lang w:bidi="fa-IR"/>
        </w:rPr>
        <w:t>ی</w:t>
      </w:r>
      <w:r w:rsidRPr="000B4ACD">
        <w:rPr>
          <w:rFonts w:hint="eastAsia"/>
          <w:rtl/>
          <w:lang w:bidi="fa-IR"/>
        </w:rPr>
        <w:t>دند</w:t>
      </w:r>
      <w:r w:rsidRPr="000B4ACD">
        <w:rPr>
          <w:rtl/>
          <w:lang w:bidi="fa-IR"/>
        </w:rPr>
        <w:t xml:space="preserve"> پ</w:t>
      </w:r>
      <w:r w:rsidRPr="000B4ACD">
        <w:rPr>
          <w:rFonts w:hint="cs"/>
          <w:rtl/>
          <w:lang w:bidi="fa-IR"/>
        </w:rPr>
        <w:t>ی</w:t>
      </w:r>
      <w:r w:rsidRPr="000B4ACD">
        <w:rPr>
          <w:rFonts w:hint="eastAsia"/>
          <w:rtl/>
          <w:lang w:bidi="fa-IR"/>
        </w:rPr>
        <w:t>مان</w:t>
      </w:r>
      <w:r w:rsidRPr="000B4ACD">
        <w:rPr>
          <w:rtl/>
          <w:lang w:bidi="fa-IR"/>
        </w:rPr>
        <w:t xml:space="preserve"> دادند که ا</w:t>
      </w:r>
      <w:r w:rsidRPr="000B4ACD">
        <w:rPr>
          <w:rFonts w:hint="cs"/>
          <w:rtl/>
          <w:lang w:bidi="fa-IR"/>
        </w:rPr>
        <w:t>ی</w:t>
      </w:r>
      <w:r w:rsidRPr="000B4ACD">
        <w:rPr>
          <w:rFonts w:hint="eastAsia"/>
          <w:rtl/>
          <w:lang w:bidi="fa-IR"/>
        </w:rPr>
        <w:t>شان</w:t>
      </w:r>
      <w:r w:rsidRPr="000B4ACD">
        <w:rPr>
          <w:rtl/>
          <w:lang w:bidi="fa-IR"/>
        </w:rPr>
        <w:t xml:space="preserve"> را نکشند، فرمانده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عاصم نپذ</w:t>
      </w:r>
      <w:r w:rsidRPr="000B4ACD">
        <w:rPr>
          <w:rFonts w:hint="cs"/>
          <w:rtl/>
          <w:lang w:bidi="fa-IR"/>
        </w:rPr>
        <w:t>ی</w:t>
      </w:r>
      <w:r w:rsidRPr="000B4ACD">
        <w:rPr>
          <w:rFonts w:hint="eastAsia"/>
          <w:rtl/>
          <w:lang w:bidi="fa-IR"/>
        </w:rPr>
        <w:t>رفت</w:t>
      </w:r>
      <w:r w:rsidRPr="000B4ACD">
        <w:rPr>
          <w:rtl/>
          <w:lang w:bidi="fa-IR"/>
        </w:rPr>
        <w:t xml:space="preserve"> تا او و شش تن کشته شدند،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به همراه ا</w:t>
      </w:r>
      <w:r w:rsidRPr="000B4ACD">
        <w:rPr>
          <w:rFonts w:hint="cs"/>
          <w:rtl/>
          <w:lang w:bidi="fa-IR"/>
        </w:rPr>
        <w:t>ی</w:t>
      </w:r>
      <w:r w:rsidRPr="000B4ACD">
        <w:rPr>
          <w:rFonts w:hint="eastAsia"/>
          <w:rtl/>
          <w:lang w:bidi="fa-IR"/>
        </w:rPr>
        <w:t>شان</w:t>
      </w:r>
      <w:r w:rsidRPr="000B4ACD">
        <w:rPr>
          <w:rtl/>
          <w:lang w:bidi="fa-IR"/>
        </w:rPr>
        <w:t xml:space="preserve"> نم</w:t>
      </w:r>
      <w:r w:rsidRPr="000B4ACD">
        <w:rPr>
          <w:rFonts w:hint="cs"/>
          <w:rtl/>
          <w:lang w:bidi="fa-IR"/>
        </w:rPr>
        <w:t>ی</w:t>
      </w:r>
      <w:r w:rsidRPr="000B4ACD">
        <w:rPr>
          <w:rtl/>
          <w:lang w:bidi="fa-IR"/>
        </w:rPr>
        <w:t xml:space="preserve"> رفت، او را هم کشتند، خب</w:t>
      </w:r>
      <w:r w:rsidRPr="000B4ACD">
        <w:rPr>
          <w:rFonts w:hint="cs"/>
          <w:rtl/>
          <w:lang w:bidi="fa-IR"/>
        </w:rPr>
        <w:t>ی</w:t>
      </w:r>
      <w:r w:rsidRPr="000B4ACD">
        <w:rPr>
          <w:rFonts w:hint="eastAsia"/>
          <w:rtl/>
          <w:lang w:bidi="fa-IR"/>
        </w:rPr>
        <w:t>ب</w:t>
      </w:r>
      <w:r w:rsidRPr="000B4ACD">
        <w:rPr>
          <w:rtl/>
          <w:lang w:bidi="fa-IR"/>
        </w:rPr>
        <w:t xml:space="preserve"> و ز</w:t>
      </w:r>
      <w:r w:rsidRPr="000B4ACD">
        <w:rPr>
          <w:rFonts w:hint="cs"/>
          <w:rtl/>
          <w:lang w:bidi="fa-IR"/>
        </w:rPr>
        <w:t>ی</w:t>
      </w:r>
      <w:r w:rsidRPr="000B4ACD">
        <w:rPr>
          <w:rFonts w:hint="eastAsia"/>
          <w:rtl/>
          <w:lang w:bidi="fa-IR"/>
        </w:rPr>
        <w:t>د</w:t>
      </w:r>
      <w:r w:rsidRPr="000B4ACD">
        <w:rPr>
          <w:rtl/>
          <w:lang w:bidi="fa-IR"/>
        </w:rPr>
        <w:t xml:space="preserve"> را به مکه بردند و فروختند</w:t>
      </w:r>
      <w:r w:rsidRPr="000B4ACD">
        <w:rPr>
          <w:rFonts w:hint="eastAsia"/>
          <w:rtl/>
          <w:lang w:bidi="fa-IR"/>
        </w:rPr>
        <w:t>،</w:t>
      </w:r>
      <w:r w:rsidRPr="000B4ACD">
        <w:rPr>
          <w:rtl/>
          <w:lang w:bidi="fa-IR"/>
        </w:rPr>
        <w:t xml:space="preserve"> چون خب</w:t>
      </w:r>
      <w:r w:rsidRPr="000B4ACD">
        <w:rPr>
          <w:rFonts w:hint="cs"/>
          <w:rtl/>
          <w:lang w:bidi="fa-IR"/>
        </w:rPr>
        <w:t>ی</w:t>
      </w:r>
      <w:r w:rsidRPr="000B4ACD">
        <w:rPr>
          <w:rFonts w:hint="eastAsia"/>
          <w:rtl/>
          <w:lang w:bidi="fa-IR"/>
        </w:rPr>
        <w:t>ب</w:t>
      </w:r>
      <w:r w:rsidRPr="000B4ACD">
        <w:rPr>
          <w:rtl/>
          <w:lang w:bidi="fa-IR"/>
        </w:rPr>
        <w:t xml:space="preserve"> را برا</w:t>
      </w:r>
      <w:r w:rsidRPr="000B4ACD">
        <w:rPr>
          <w:rFonts w:hint="cs"/>
          <w:rtl/>
          <w:lang w:bidi="fa-IR"/>
        </w:rPr>
        <w:t>ی</w:t>
      </w:r>
      <w:r w:rsidRPr="000B4ACD">
        <w:rPr>
          <w:rtl/>
          <w:lang w:bidi="fa-IR"/>
        </w:rPr>
        <w:t xml:space="preserve"> قتل م</w:t>
      </w:r>
      <w:r w:rsidRPr="000B4ACD">
        <w:rPr>
          <w:rFonts w:hint="cs"/>
          <w:rtl/>
          <w:lang w:bidi="fa-IR"/>
        </w:rPr>
        <w:t>ی</w:t>
      </w:r>
      <w:r w:rsidRPr="000B4ACD">
        <w:rPr>
          <w:rtl/>
          <w:lang w:bidi="fa-IR"/>
        </w:rPr>
        <w:t xml:space="preserve"> بردند گفت: بگذار</w:t>
      </w:r>
      <w:r w:rsidRPr="000B4ACD">
        <w:rPr>
          <w:rFonts w:hint="cs"/>
          <w:rtl/>
          <w:lang w:bidi="fa-IR"/>
        </w:rPr>
        <w:t>ی</w:t>
      </w:r>
      <w:r w:rsidRPr="000B4ACD">
        <w:rPr>
          <w:rFonts w:hint="eastAsia"/>
          <w:rtl/>
          <w:lang w:bidi="fa-IR"/>
        </w:rPr>
        <w:t>د</w:t>
      </w:r>
      <w:r w:rsidRPr="000B4ACD">
        <w:rPr>
          <w:rtl/>
          <w:lang w:bidi="fa-IR"/>
        </w:rPr>
        <w:t xml:space="preserve"> دو رکعت نماز بخوان</w:t>
      </w:r>
      <w:r w:rsidRPr="000B4ACD">
        <w:rPr>
          <w:rFonts w:hint="cs"/>
          <w:rtl/>
          <w:lang w:bidi="fa-IR"/>
        </w:rPr>
        <w:t>ی</w:t>
      </w:r>
      <w:r w:rsidRPr="000B4ACD">
        <w:rPr>
          <w:rFonts w:hint="eastAsia"/>
          <w:rtl/>
          <w:lang w:bidi="fa-IR"/>
        </w:rPr>
        <w:t>م،</w:t>
      </w:r>
      <w:r w:rsidRPr="000B4ACD">
        <w:rPr>
          <w:rtl/>
          <w:lang w:bidi="fa-IR"/>
        </w:rPr>
        <w:t xml:space="preserve"> و خواند، آنگاه به ا</w:t>
      </w:r>
      <w:r w:rsidRPr="000B4ACD">
        <w:rPr>
          <w:rFonts w:hint="cs"/>
          <w:rtl/>
          <w:lang w:bidi="fa-IR"/>
        </w:rPr>
        <w:t>ی</w:t>
      </w:r>
      <w:r w:rsidRPr="000B4ACD">
        <w:rPr>
          <w:rFonts w:hint="eastAsia"/>
          <w:rtl/>
          <w:lang w:bidi="fa-IR"/>
        </w:rPr>
        <w:t>شان</w:t>
      </w:r>
      <w:r w:rsidRPr="000B4ACD">
        <w:rPr>
          <w:rtl/>
          <w:lang w:bidi="fa-IR"/>
        </w:rPr>
        <w:t xml:space="preserve"> رو کرد و گفت: اگر گمان نم</w:t>
      </w:r>
      <w:r w:rsidRPr="000B4ACD">
        <w:rPr>
          <w:rFonts w:hint="cs"/>
          <w:rtl/>
          <w:lang w:bidi="fa-IR"/>
        </w:rPr>
        <w:t>ی</w:t>
      </w:r>
      <w:r w:rsidRPr="000B4ACD">
        <w:rPr>
          <w:rtl/>
          <w:lang w:bidi="fa-IR"/>
        </w:rPr>
        <w:t xml:space="preserve"> کرد</w:t>
      </w:r>
      <w:r w:rsidRPr="000B4ACD">
        <w:rPr>
          <w:rFonts w:hint="cs"/>
          <w:rtl/>
          <w:lang w:bidi="fa-IR"/>
        </w:rPr>
        <w:t>ی</w:t>
      </w:r>
      <w:r w:rsidRPr="000B4ACD">
        <w:rPr>
          <w:rFonts w:hint="eastAsia"/>
          <w:rtl/>
          <w:lang w:bidi="fa-IR"/>
        </w:rPr>
        <w:t>د</w:t>
      </w:r>
      <w:r w:rsidRPr="000B4ACD">
        <w:rPr>
          <w:rtl/>
          <w:lang w:bidi="fa-IR"/>
        </w:rPr>
        <w:t xml:space="preserve"> که از مرگ م</w:t>
      </w:r>
      <w:r w:rsidRPr="000B4ACD">
        <w:rPr>
          <w:rFonts w:hint="cs"/>
          <w:rtl/>
          <w:lang w:bidi="fa-IR"/>
        </w:rPr>
        <w:t>ی</w:t>
      </w:r>
      <w:r w:rsidRPr="000B4ACD">
        <w:rPr>
          <w:rtl/>
          <w:lang w:bidi="fa-IR"/>
        </w:rPr>
        <w:t xml:space="preserve"> ترس</w:t>
      </w:r>
      <w:r w:rsidRPr="000B4ACD">
        <w:rPr>
          <w:rFonts w:hint="cs"/>
          <w:rtl/>
          <w:lang w:bidi="fa-IR"/>
        </w:rPr>
        <w:t>ی</w:t>
      </w:r>
      <w:r w:rsidRPr="000B4ACD">
        <w:rPr>
          <w:rFonts w:hint="eastAsia"/>
          <w:rtl/>
          <w:lang w:bidi="fa-IR"/>
        </w:rPr>
        <w:t>دم</w:t>
      </w:r>
      <w:r w:rsidRPr="000B4ACD">
        <w:rPr>
          <w:rtl/>
          <w:lang w:bidi="fa-IR"/>
        </w:rPr>
        <w:t xml:space="preserve"> ب</w:t>
      </w:r>
      <w:r w:rsidRPr="000B4ACD">
        <w:rPr>
          <w:rFonts w:hint="cs"/>
          <w:rtl/>
          <w:lang w:bidi="fa-IR"/>
        </w:rPr>
        <w:t>ی</w:t>
      </w:r>
      <w:r w:rsidRPr="000B4ACD">
        <w:rPr>
          <w:rFonts w:hint="eastAsia"/>
          <w:rtl/>
          <w:lang w:bidi="fa-IR"/>
        </w:rPr>
        <w:t>شتر</w:t>
      </w:r>
      <w:r w:rsidRPr="000B4ACD">
        <w:rPr>
          <w:rtl/>
          <w:lang w:bidi="fa-IR"/>
        </w:rPr>
        <w:t xml:space="preserve"> م</w:t>
      </w:r>
      <w:r w:rsidRPr="000B4ACD">
        <w:rPr>
          <w:rFonts w:hint="cs"/>
          <w:rtl/>
          <w:lang w:bidi="fa-IR"/>
        </w:rPr>
        <w:t>ی</w:t>
      </w:r>
      <w:r w:rsidRPr="000B4ACD">
        <w:rPr>
          <w:rtl/>
          <w:lang w:bidi="fa-IR"/>
        </w:rPr>
        <w:t xml:space="preserve"> خواندم، او را شه</w:t>
      </w:r>
      <w:r w:rsidRPr="000B4ACD">
        <w:rPr>
          <w:rFonts w:hint="cs"/>
          <w:rtl/>
          <w:lang w:bidi="fa-IR"/>
        </w:rPr>
        <w:t>ی</w:t>
      </w:r>
      <w:r w:rsidRPr="000B4ACD">
        <w:rPr>
          <w:rFonts w:hint="eastAsia"/>
          <w:rtl/>
          <w:lang w:bidi="fa-IR"/>
        </w:rPr>
        <w:t>د</w:t>
      </w:r>
      <w:r w:rsidRPr="000B4ACD">
        <w:rPr>
          <w:rtl/>
          <w:lang w:bidi="fa-IR"/>
        </w:rPr>
        <w:t xml:space="preserve"> کردند و او اول کس</w:t>
      </w:r>
      <w:r w:rsidRPr="000B4ACD">
        <w:rPr>
          <w:rFonts w:hint="cs"/>
          <w:rtl/>
          <w:lang w:bidi="fa-IR"/>
        </w:rPr>
        <w:t>ی</w:t>
      </w:r>
      <w:r w:rsidRPr="000B4ACD">
        <w:rPr>
          <w:rtl/>
          <w:lang w:bidi="fa-IR"/>
        </w:rPr>
        <w:t xml:space="preserve"> است که سنت نماز قبل از مرگ را بنا نهاد. (وصول 242 / 3).99 - چون س</w:t>
      </w:r>
      <w:r w:rsidRPr="000B4ACD">
        <w:rPr>
          <w:rFonts w:hint="eastAsia"/>
          <w:rtl/>
          <w:lang w:bidi="fa-IR"/>
        </w:rPr>
        <w:t>لمان</w:t>
      </w:r>
      <w:r w:rsidRPr="000B4ACD">
        <w:rPr>
          <w:rtl/>
          <w:lang w:bidi="fa-IR"/>
        </w:rPr>
        <w:t xml:space="preserve"> را به بردگ</w:t>
      </w:r>
      <w:r w:rsidRPr="000B4ACD">
        <w:rPr>
          <w:rFonts w:hint="cs"/>
          <w:rtl/>
          <w:lang w:bidi="fa-IR"/>
        </w:rPr>
        <w:t>ی</w:t>
      </w:r>
      <w:r w:rsidRPr="000B4ACD">
        <w:rPr>
          <w:rtl/>
          <w:lang w:bidi="fa-IR"/>
        </w:rPr>
        <w:t xml:space="preserve"> به مد</w:t>
      </w:r>
      <w:r w:rsidRPr="000B4ACD">
        <w:rPr>
          <w:rFonts w:hint="cs"/>
          <w:rtl/>
          <w:lang w:bidi="fa-IR"/>
        </w:rPr>
        <w:t>ی</w:t>
      </w:r>
      <w:r w:rsidRPr="000B4ACD">
        <w:rPr>
          <w:rFonts w:hint="eastAsia"/>
          <w:rtl/>
          <w:lang w:bidi="fa-IR"/>
        </w:rPr>
        <w:t>نه</w:t>
      </w:r>
      <w:r w:rsidRPr="000B4ACD">
        <w:rPr>
          <w:rtl/>
          <w:lang w:bidi="fa-IR"/>
        </w:rPr>
        <w:t xml:space="preserve"> آورند، در طبق</w:t>
      </w:r>
      <w:r w:rsidRPr="000B4ACD">
        <w:rPr>
          <w:rFonts w:hint="cs"/>
          <w:rtl/>
          <w:lang w:bidi="fa-IR"/>
        </w:rPr>
        <w:t>ی</w:t>
      </w:r>
      <w:r w:rsidRPr="000B4ACD">
        <w:rPr>
          <w:rFonts w:hint="eastAsia"/>
          <w:rtl/>
          <w:lang w:bidi="fa-IR"/>
        </w:rPr>
        <w:t>،</w:t>
      </w:r>
      <w:r w:rsidRPr="000B4ACD">
        <w:rPr>
          <w:rtl/>
          <w:lang w:bidi="fa-IR"/>
        </w:rPr>
        <w:t xml:space="preserve"> هد</w:t>
      </w:r>
      <w:r w:rsidRPr="000B4ACD">
        <w:rPr>
          <w:rFonts w:hint="cs"/>
          <w:rtl/>
          <w:lang w:bidi="fa-IR"/>
        </w:rPr>
        <w:t>ی</w:t>
      </w:r>
      <w:r w:rsidRPr="000B4ACD">
        <w:rPr>
          <w:rFonts w:hint="eastAsia"/>
          <w:rtl/>
          <w:lang w:bidi="fa-IR"/>
        </w:rPr>
        <w:t>ه</w:t>
      </w:r>
      <w:r w:rsidRPr="000B4ACD">
        <w:rPr>
          <w:rtl/>
          <w:lang w:bidi="fa-IR"/>
        </w:rPr>
        <w:t xml:space="preserve"> ا</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آورد، فرمود: «چ</w:t>
      </w:r>
      <w:r w:rsidRPr="000B4ACD">
        <w:rPr>
          <w:rFonts w:hint="cs"/>
          <w:rtl/>
          <w:lang w:bidi="fa-IR"/>
        </w:rPr>
        <w:t>ی</w:t>
      </w:r>
      <w:r w:rsidRPr="000B4ACD">
        <w:rPr>
          <w:rFonts w:hint="eastAsia"/>
          <w:rtl/>
          <w:lang w:bidi="fa-IR"/>
        </w:rPr>
        <w:t>ست؟»</w:t>
      </w:r>
      <w:r w:rsidRPr="000B4ACD">
        <w:rPr>
          <w:rtl/>
          <w:lang w:bidi="fa-IR"/>
        </w:rPr>
        <w:t xml:space="preserve"> سلمان گفت: صدقه، فرمود: «من صدقه نم</w:t>
      </w:r>
      <w:r w:rsidRPr="000B4ACD">
        <w:rPr>
          <w:rFonts w:hint="cs"/>
          <w:rtl/>
          <w:lang w:bidi="fa-IR"/>
        </w:rPr>
        <w:t>ی</w:t>
      </w:r>
      <w:r w:rsidRPr="000B4ACD">
        <w:rPr>
          <w:rtl/>
          <w:lang w:bidi="fa-IR"/>
        </w:rPr>
        <w:t xml:space="preserve"> خورم»؛ فردا مانند آن را آورد، فرمود: «چ</w:t>
      </w:r>
      <w:r w:rsidRPr="000B4ACD">
        <w:rPr>
          <w:rFonts w:hint="cs"/>
          <w:rtl/>
          <w:lang w:bidi="fa-IR"/>
        </w:rPr>
        <w:t>ی</w:t>
      </w:r>
      <w:r w:rsidRPr="000B4ACD">
        <w:rPr>
          <w:rFonts w:hint="eastAsia"/>
          <w:rtl/>
          <w:lang w:bidi="fa-IR"/>
        </w:rPr>
        <w:t>ست؟»</w:t>
      </w:r>
      <w:r w:rsidRPr="000B4ACD">
        <w:rPr>
          <w:rtl/>
          <w:lang w:bidi="fa-IR"/>
        </w:rPr>
        <w:t xml:space="preserve"> سلمان گفت: هد</w:t>
      </w:r>
      <w:r w:rsidRPr="000B4ACD">
        <w:rPr>
          <w:rFonts w:hint="cs"/>
          <w:rtl/>
          <w:lang w:bidi="fa-IR"/>
        </w:rPr>
        <w:t>ی</w:t>
      </w:r>
      <w:r w:rsidRPr="000B4ACD">
        <w:rPr>
          <w:rFonts w:hint="eastAsia"/>
          <w:rtl/>
          <w:lang w:bidi="fa-IR"/>
        </w:rPr>
        <w:t>ه،</w:t>
      </w:r>
      <w:r w:rsidRPr="000B4ACD">
        <w:rPr>
          <w:rtl/>
          <w:lang w:bidi="fa-IR"/>
        </w:rPr>
        <w:t xml:space="preserve"> فرمود: «بخور</w:t>
      </w:r>
      <w:r w:rsidRPr="000B4ACD">
        <w:rPr>
          <w:rFonts w:hint="cs"/>
          <w:rtl/>
          <w:lang w:bidi="fa-IR"/>
        </w:rPr>
        <w:t>ی</w:t>
      </w:r>
      <w:r w:rsidRPr="000B4ACD">
        <w:rPr>
          <w:rFonts w:hint="eastAsia"/>
          <w:rtl/>
          <w:lang w:bidi="fa-IR"/>
        </w:rPr>
        <w:t>د،</w:t>
      </w:r>
      <w:r w:rsidRPr="000B4ACD">
        <w:rPr>
          <w:rtl/>
          <w:lang w:bidi="fa-IR"/>
        </w:rPr>
        <w:t xml:space="preserve"> تو ک</w:t>
      </w:r>
      <w:r w:rsidRPr="000B4ACD">
        <w:rPr>
          <w:rFonts w:hint="cs"/>
          <w:rtl/>
          <w:lang w:bidi="fa-IR"/>
        </w:rPr>
        <w:t>ی</w:t>
      </w:r>
      <w:r w:rsidRPr="000B4ACD">
        <w:rPr>
          <w:rFonts w:hint="eastAsia"/>
          <w:rtl/>
          <w:lang w:bidi="fa-IR"/>
        </w:rPr>
        <w:t>ست</w:t>
      </w:r>
      <w:r w:rsidRPr="000B4ACD">
        <w:rPr>
          <w:rFonts w:hint="cs"/>
          <w:rtl/>
          <w:lang w:bidi="fa-IR"/>
        </w:rPr>
        <w:t>ی</w:t>
      </w:r>
      <w:r w:rsidRPr="000B4ACD">
        <w:rPr>
          <w:rFonts w:hint="eastAsia"/>
          <w:rtl/>
          <w:lang w:bidi="fa-IR"/>
        </w:rPr>
        <w:t>؟»</w:t>
      </w:r>
      <w:r w:rsidRPr="000B4ACD">
        <w:rPr>
          <w:rtl/>
          <w:lang w:bidi="fa-IR"/>
        </w:rPr>
        <w:t xml:space="preserve"> گفت: بنده ا</w:t>
      </w:r>
      <w:r w:rsidRPr="000B4ACD">
        <w:rPr>
          <w:rFonts w:hint="cs"/>
          <w:rtl/>
          <w:lang w:bidi="fa-IR"/>
        </w:rPr>
        <w:t>ی</w:t>
      </w:r>
      <w:r w:rsidRPr="000B4ACD">
        <w:rPr>
          <w:rFonts w:hint="eastAsia"/>
          <w:rtl/>
          <w:lang w:bidi="fa-IR"/>
        </w:rPr>
        <w:t>،</w:t>
      </w:r>
      <w:r w:rsidRPr="000B4ACD">
        <w:rPr>
          <w:rtl/>
          <w:lang w:bidi="fa-IR"/>
        </w:rPr>
        <w:t xml:space="preserve"> فرمود: «بخواه تا تو را مکاتبه کنن</w:t>
      </w:r>
      <w:r w:rsidRPr="000B4ACD">
        <w:rPr>
          <w:rFonts w:hint="eastAsia"/>
          <w:rtl/>
          <w:lang w:bidi="fa-IR"/>
        </w:rPr>
        <w:t>د»</w:t>
      </w:r>
      <w:r w:rsidRPr="000B4ACD">
        <w:rPr>
          <w:rtl/>
          <w:lang w:bidi="fa-IR"/>
        </w:rPr>
        <w:t xml:space="preserve"> سلمان گفت: به فلان مقدار نخل </w:t>
      </w:r>
      <w:r w:rsidRPr="000B4ACD">
        <w:rPr>
          <w:rtl/>
          <w:lang w:bidi="fa-IR"/>
        </w:rPr>
        <w:lastRenderedPageBreak/>
        <w:t>مکاتبه کرده اند که غرس کنم، پ</w:t>
      </w:r>
      <w:r w:rsidRPr="000B4ACD">
        <w:rPr>
          <w:rFonts w:hint="cs"/>
          <w:rtl/>
          <w:lang w:bidi="fa-IR"/>
        </w:rPr>
        <w:t>ی</w:t>
      </w:r>
      <w:r w:rsidRPr="000B4ACD">
        <w:rPr>
          <w:rFonts w:hint="eastAsia"/>
          <w:rtl/>
          <w:lang w:bidi="fa-IR"/>
        </w:rPr>
        <w:t>غمبر</w:t>
      </w:r>
      <w:r w:rsidRPr="000B4ACD">
        <w:rPr>
          <w:rtl/>
          <w:lang w:bidi="fa-IR"/>
        </w:rPr>
        <w:t xml:space="preserve"> به محل رفت و خود نخل ها را غرس کرد مگر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را که عمر آن را غرس نمود، همه </w:t>
      </w:r>
      <w:r w:rsidRPr="000B4ACD">
        <w:rPr>
          <w:rFonts w:hint="cs"/>
          <w:rtl/>
          <w:lang w:bidi="fa-IR"/>
        </w:rPr>
        <w:t>ی</w:t>
      </w:r>
      <w:r w:rsidRPr="000B4ACD">
        <w:rPr>
          <w:rtl/>
          <w:lang w:bidi="fa-IR"/>
        </w:rPr>
        <w:t xml:space="preserve"> نخل ها آن سال ثمر دادند مگر آن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که عمر غرس کرده بود، پ</w:t>
      </w:r>
      <w:r w:rsidRPr="000B4ACD">
        <w:rPr>
          <w:rFonts w:hint="cs"/>
          <w:rtl/>
          <w:lang w:bidi="fa-IR"/>
        </w:rPr>
        <w:t>ی</w:t>
      </w:r>
      <w:r w:rsidRPr="000B4ACD">
        <w:rPr>
          <w:rFonts w:hint="eastAsia"/>
          <w:rtl/>
          <w:lang w:bidi="fa-IR"/>
        </w:rPr>
        <w:t>غمبر</w:t>
      </w:r>
      <w:r w:rsidRPr="000B4ACD">
        <w:rPr>
          <w:rtl/>
          <w:lang w:bidi="fa-IR"/>
        </w:rPr>
        <w:t xml:space="preserve"> فرمود: «ک</w:t>
      </w:r>
      <w:r w:rsidRPr="000B4ACD">
        <w:rPr>
          <w:rFonts w:hint="cs"/>
          <w:rtl/>
          <w:lang w:bidi="fa-IR"/>
        </w:rPr>
        <w:t>ی</w:t>
      </w:r>
      <w:r w:rsidRPr="000B4ACD">
        <w:rPr>
          <w:rtl/>
          <w:lang w:bidi="fa-IR"/>
        </w:rPr>
        <w:t xml:space="preserve"> آن را غرس کرده؟» گفتند: عمر، پ</w:t>
      </w:r>
      <w:r w:rsidRPr="000B4ACD">
        <w:rPr>
          <w:rFonts w:hint="cs"/>
          <w:rtl/>
          <w:lang w:bidi="fa-IR"/>
        </w:rPr>
        <w:t>ی</w:t>
      </w:r>
      <w:r w:rsidRPr="000B4ACD">
        <w:rPr>
          <w:rFonts w:hint="eastAsia"/>
          <w:rtl/>
          <w:lang w:bidi="fa-IR"/>
        </w:rPr>
        <w:t>غمبر</w:t>
      </w:r>
      <w:r w:rsidRPr="000B4ACD">
        <w:rPr>
          <w:rtl/>
          <w:lang w:bidi="fa-IR"/>
        </w:rPr>
        <w:t xml:space="preserve"> به ج</w:t>
      </w:r>
      <w:r w:rsidRPr="000B4ACD">
        <w:rPr>
          <w:rFonts w:hint="eastAsia"/>
          <w:rtl/>
          <w:lang w:bidi="fa-IR"/>
        </w:rPr>
        <w:t>ا</w:t>
      </w:r>
      <w:r w:rsidRPr="000B4ACD">
        <w:rPr>
          <w:rFonts w:hint="cs"/>
          <w:rtl/>
          <w:lang w:bidi="fa-IR"/>
        </w:rPr>
        <w:t>ی</w:t>
      </w:r>
      <w:r w:rsidRPr="000B4ACD">
        <w:rPr>
          <w:rtl/>
          <w:lang w:bidi="fa-IR"/>
        </w:rPr>
        <w:t xml:space="preserve"> آن، خود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به دست خود غرس کرد و همان سال م</w:t>
      </w:r>
      <w:r w:rsidRPr="000B4ACD">
        <w:rPr>
          <w:rFonts w:hint="cs"/>
          <w:rtl/>
          <w:lang w:bidi="fa-IR"/>
        </w:rPr>
        <w:t>ی</w:t>
      </w:r>
      <w:r w:rsidRPr="000B4ACD">
        <w:rPr>
          <w:rFonts w:hint="eastAsia"/>
          <w:rtl/>
          <w:lang w:bidi="fa-IR"/>
        </w:rPr>
        <w:t>وه</w:t>
      </w:r>
      <w:r w:rsidRPr="000B4ACD">
        <w:rPr>
          <w:rtl/>
          <w:lang w:bidi="fa-IR"/>
        </w:rPr>
        <w:t xml:space="preserve"> داد. (مستدرک 16 / 2).100 - سع</w:t>
      </w:r>
      <w:r w:rsidRPr="000B4ACD">
        <w:rPr>
          <w:rFonts w:hint="cs"/>
          <w:rtl/>
          <w:lang w:bidi="fa-IR"/>
        </w:rPr>
        <w:t>ی</w:t>
      </w:r>
      <w:r w:rsidRPr="000B4ACD">
        <w:rPr>
          <w:rFonts w:hint="eastAsia"/>
          <w:rtl/>
          <w:lang w:bidi="fa-IR"/>
        </w:rPr>
        <w:t>د</w:t>
      </w:r>
      <w:r w:rsidRPr="000B4ACD">
        <w:rPr>
          <w:rtl/>
          <w:lang w:bidi="fa-IR"/>
        </w:rPr>
        <w:t xml:space="preserve"> بن عمر چون عطا</w:t>
      </w:r>
      <w:r w:rsidRPr="000B4ACD">
        <w:rPr>
          <w:rFonts w:hint="cs"/>
          <w:rtl/>
          <w:lang w:bidi="fa-IR"/>
        </w:rPr>
        <w:t>ی</w:t>
      </w:r>
      <w:r w:rsidRPr="000B4ACD">
        <w:rPr>
          <w:rFonts w:hint="eastAsia"/>
          <w:rtl/>
          <w:lang w:bidi="fa-IR"/>
        </w:rPr>
        <w:t>ش</w:t>
      </w:r>
      <w:r w:rsidRPr="000B4ACD">
        <w:rPr>
          <w:rtl/>
          <w:lang w:bidi="fa-IR"/>
        </w:rPr>
        <w:t xml:space="preserve"> به دستش م</w:t>
      </w:r>
      <w:r w:rsidRPr="000B4ACD">
        <w:rPr>
          <w:rFonts w:hint="cs"/>
          <w:rtl/>
          <w:lang w:bidi="fa-IR"/>
        </w:rPr>
        <w:t>ی</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قوت ع</w:t>
      </w:r>
      <w:r w:rsidRPr="000B4ACD">
        <w:rPr>
          <w:rFonts w:hint="cs"/>
          <w:rtl/>
          <w:lang w:bidi="fa-IR"/>
        </w:rPr>
        <w:t>ی</w:t>
      </w:r>
      <w:r w:rsidRPr="000B4ACD">
        <w:rPr>
          <w:rFonts w:hint="eastAsia"/>
          <w:rtl/>
          <w:lang w:bidi="fa-IR"/>
        </w:rPr>
        <w:t>ال</w:t>
      </w:r>
      <w:r w:rsidRPr="000B4ACD">
        <w:rPr>
          <w:rtl/>
          <w:lang w:bidi="fa-IR"/>
        </w:rPr>
        <w:t xml:space="preserve"> خود را م</w:t>
      </w:r>
      <w:r w:rsidRPr="000B4ACD">
        <w:rPr>
          <w:rFonts w:hint="cs"/>
          <w:rtl/>
          <w:lang w:bidi="fa-IR"/>
        </w:rPr>
        <w:t>ی</w:t>
      </w:r>
      <w:r w:rsidRPr="000B4ACD">
        <w:rPr>
          <w:rtl/>
          <w:lang w:bidi="fa-IR"/>
        </w:rPr>
        <w:t xml:space="preserve"> خر</w:t>
      </w:r>
      <w:r w:rsidRPr="000B4ACD">
        <w:rPr>
          <w:rFonts w:hint="cs"/>
          <w:rtl/>
          <w:lang w:bidi="fa-IR"/>
        </w:rPr>
        <w:t>ی</w:t>
      </w:r>
      <w:r w:rsidRPr="000B4ACD">
        <w:rPr>
          <w:rFonts w:hint="eastAsia"/>
          <w:rtl/>
          <w:lang w:bidi="fa-IR"/>
        </w:rPr>
        <w:t>د،</w:t>
      </w:r>
      <w:r w:rsidRPr="000B4ACD">
        <w:rPr>
          <w:rtl/>
          <w:lang w:bidi="fa-IR"/>
        </w:rPr>
        <w:t xml:space="preserve"> باق</w:t>
      </w:r>
      <w:r w:rsidRPr="000B4ACD">
        <w:rPr>
          <w:rFonts w:hint="cs"/>
          <w:rtl/>
          <w:lang w:bidi="fa-IR"/>
        </w:rPr>
        <w:t>ی</w:t>
      </w:r>
      <w:r w:rsidRPr="000B4ACD">
        <w:rPr>
          <w:rtl/>
          <w:lang w:bidi="fa-IR"/>
        </w:rPr>
        <w:t xml:space="preserve"> را صدقه م</w:t>
      </w:r>
      <w:r w:rsidRPr="000B4ACD">
        <w:rPr>
          <w:rFonts w:hint="cs"/>
          <w:rtl/>
          <w:lang w:bidi="fa-IR"/>
        </w:rPr>
        <w:t>ی</w:t>
      </w:r>
      <w:r w:rsidRPr="000B4ACD">
        <w:rPr>
          <w:rtl/>
          <w:lang w:bidi="fa-IR"/>
        </w:rPr>
        <w:t xml:space="preserve"> داد، زنش به او م</w:t>
      </w:r>
      <w:r w:rsidRPr="000B4ACD">
        <w:rPr>
          <w:rFonts w:hint="cs"/>
          <w:rtl/>
          <w:lang w:bidi="fa-IR"/>
        </w:rPr>
        <w:t>ی</w:t>
      </w:r>
      <w:r w:rsidRPr="000B4ACD">
        <w:rPr>
          <w:rtl/>
          <w:lang w:bidi="fa-IR"/>
        </w:rPr>
        <w:t xml:space="preserve"> گفت: باق</w:t>
      </w:r>
      <w:r w:rsidRPr="000B4ACD">
        <w:rPr>
          <w:rFonts w:hint="cs"/>
          <w:rtl/>
          <w:lang w:bidi="fa-IR"/>
        </w:rPr>
        <w:t>ی</w:t>
      </w:r>
      <w:r w:rsidRPr="000B4ACD">
        <w:rPr>
          <w:rtl/>
          <w:lang w:bidi="fa-IR"/>
        </w:rPr>
        <w:t xml:space="preserve"> آن کجا است؟ م</w:t>
      </w:r>
      <w:r w:rsidRPr="000B4ACD">
        <w:rPr>
          <w:rFonts w:hint="cs"/>
          <w:rtl/>
          <w:lang w:bidi="fa-IR"/>
        </w:rPr>
        <w:t>ی</w:t>
      </w:r>
      <w:r w:rsidRPr="000B4ACD">
        <w:rPr>
          <w:rtl/>
          <w:lang w:bidi="fa-IR"/>
        </w:rPr>
        <w:t xml:space="preserve"> گفت: آن را قرض داده ام، گروه</w:t>
      </w:r>
      <w:r w:rsidRPr="000B4ACD">
        <w:rPr>
          <w:rFonts w:hint="cs"/>
          <w:rtl/>
          <w:lang w:bidi="fa-IR"/>
        </w:rPr>
        <w:t>ی</w:t>
      </w:r>
      <w:r w:rsidRPr="000B4ACD">
        <w:rPr>
          <w:rtl/>
          <w:lang w:bidi="fa-IR"/>
        </w:rPr>
        <w:t xml:space="preserve"> نزد او آمدند و گفتند: اهل </w:t>
      </w:r>
      <w:r w:rsidRPr="000B4ACD">
        <w:rPr>
          <w:rFonts w:hint="eastAsia"/>
          <w:rtl/>
          <w:lang w:bidi="fa-IR"/>
        </w:rPr>
        <w:t>تو</w:t>
      </w:r>
      <w:r w:rsidRPr="000B4ACD">
        <w:rPr>
          <w:rtl/>
          <w:lang w:bidi="fa-IR"/>
        </w:rPr>
        <w:t xml:space="preserve"> بر تو حق</w:t>
      </w:r>
      <w:r w:rsidRPr="000B4ACD">
        <w:rPr>
          <w:rFonts w:hint="cs"/>
          <w:rtl/>
          <w:lang w:bidi="fa-IR"/>
        </w:rPr>
        <w:t>ی</w:t>
      </w:r>
      <w:r w:rsidRPr="000B4ACD">
        <w:rPr>
          <w:rtl/>
          <w:lang w:bidi="fa-IR"/>
        </w:rPr>
        <w:t xml:space="preserve"> دارند، دامادان تو بر تو حق</w:t>
      </w:r>
      <w:r w:rsidRPr="000B4ACD">
        <w:rPr>
          <w:rFonts w:hint="cs"/>
          <w:rtl/>
          <w:lang w:bidi="fa-IR"/>
        </w:rPr>
        <w:t>ی</w:t>
      </w:r>
      <w:r w:rsidRPr="000B4ACD">
        <w:rPr>
          <w:rtl/>
          <w:lang w:bidi="fa-IR"/>
        </w:rPr>
        <w:t xml:space="preserve"> دارند، م</w:t>
      </w:r>
      <w:r w:rsidRPr="000B4ACD">
        <w:rPr>
          <w:rFonts w:hint="cs"/>
          <w:rtl/>
          <w:lang w:bidi="fa-IR"/>
        </w:rPr>
        <w:t>ی</w:t>
      </w:r>
      <w:r w:rsidRPr="000B4ACD">
        <w:rPr>
          <w:rtl/>
          <w:lang w:bidi="fa-IR"/>
        </w:rPr>
        <w:t xml:space="preserve"> گفت: هرگز رضا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احد</w:t>
      </w:r>
      <w:r w:rsidRPr="000B4ACD">
        <w:rPr>
          <w:rFonts w:hint="cs"/>
          <w:rtl/>
          <w:lang w:bidi="fa-IR"/>
        </w:rPr>
        <w:t>ی</w:t>
      </w:r>
      <w:r w:rsidRPr="000B4ACD">
        <w:rPr>
          <w:rtl/>
          <w:lang w:bidi="fa-IR"/>
        </w:rPr>
        <w:t xml:space="preserve"> از مردم را بر حورالع</w:t>
      </w:r>
      <w:r w:rsidRPr="000B4ACD">
        <w:rPr>
          <w:rFonts w:hint="cs"/>
          <w:rtl/>
          <w:lang w:bidi="fa-IR"/>
        </w:rPr>
        <w:t>ی</w:t>
      </w:r>
      <w:r w:rsidRPr="000B4ACD">
        <w:rPr>
          <w:rFonts w:hint="eastAsia"/>
          <w:rtl/>
          <w:lang w:bidi="fa-IR"/>
        </w:rPr>
        <w:t>ن</w:t>
      </w:r>
      <w:r w:rsidRPr="000B4ACD">
        <w:rPr>
          <w:rtl/>
          <w:lang w:bidi="fa-IR"/>
        </w:rPr>
        <w:t xml:space="preserve"> نم</w:t>
      </w:r>
      <w:r w:rsidRPr="000B4ACD">
        <w:rPr>
          <w:rFonts w:hint="cs"/>
          <w:rtl/>
          <w:lang w:bidi="fa-IR"/>
        </w:rPr>
        <w:t>ی</w:t>
      </w:r>
      <w:r w:rsidRPr="000B4ACD">
        <w:rPr>
          <w:rtl/>
          <w:lang w:bidi="fa-IR"/>
        </w:rPr>
        <w:t xml:space="preserve"> گز</w:t>
      </w:r>
      <w:r w:rsidRPr="000B4ACD">
        <w:rPr>
          <w:rFonts w:hint="cs"/>
          <w:rtl/>
          <w:lang w:bidi="fa-IR"/>
        </w:rPr>
        <w:t>ی</w:t>
      </w:r>
      <w:r w:rsidRPr="000B4ACD">
        <w:rPr>
          <w:rFonts w:hint="eastAsia"/>
          <w:rtl/>
          <w:lang w:bidi="fa-IR"/>
        </w:rPr>
        <w:t>نم،</w:t>
      </w:r>
      <w:r w:rsidRPr="000B4ACD">
        <w:rPr>
          <w:rtl/>
          <w:lang w:bidi="fa-IR"/>
        </w:rPr>
        <w:t xml:space="preserve"> اگر برخ</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از خ</w:t>
      </w:r>
      <w:r w:rsidRPr="000B4ACD">
        <w:rPr>
          <w:rFonts w:hint="cs"/>
          <w:rtl/>
          <w:lang w:bidi="fa-IR"/>
        </w:rPr>
        <w:t>ی</w:t>
      </w:r>
      <w:r w:rsidRPr="000B4ACD">
        <w:rPr>
          <w:rFonts w:hint="eastAsia"/>
          <w:rtl/>
          <w:lang w:bidi="fa-IR"/>
        </w:rPr>
        <w:t>رات</w:t>
      </w:r>
      <w:r w:rsidRPr="000B4ACD">
        <w:rPr>
          <w:rtl/>
          <w:lang w:bidi="fa-IR"/>
        </w:rPr>
        <w:t xml:space="preserve"> بهشت آگاه شو</w:t>
      </w:r>
      <w:r w:rsidRPr="000B4ACD">
        <w:rPr>
          <w:rFonts w:hint="cs"/>
          <w:rtl/>
          <w:lang w:bidi="fa-IR"/>
        </w:rPr>
        <w:t>ی</w:t>
      </w:r>
      <w:r w:rsidRPr="000B4ACD">
        <w:rPr>
          <w:rFonts w:hint="eastAsia"/>
          <w:rtl/>
          <w:lang w:bidi="fa-IR"/>
        </w:rPr>
        <w:t>د</w:t>
      </w:r>
      <w:r w:rsidRPr="000B4ACD">
        <w:rPr>
          <w:rtl/>
          <w:lang w:bidi="fa-IR"/>
        </w:rPr>
        <w:t xml:space="preserve"> هر آ</w:t>
      </w:r>
      <w:r w:rsidRPr="000B4ACD">
        <w:rPr>
          <w:rFonts w:hint="cs"/>
          <w:rtl/>
          <w:lang w:bidi="fa-IR"/>
        </w:rPr>
        <w:t>ی</w:t>
      </w:r>
      <w:r w:rsidRPr="000B4ACD">
        <w:rPr>
          <w:rFonts w:hint="eastAsia"/>
          <w:rtl/>
          <w:lang w:bidi="fa-IR"/>
        </w:rPr>
        <w:t>نه</w:t>
      </w:r>
      <w:r w:rsidRPr="000B4ACD">
        <w:rPr>
          <w:rtl/>
          <w:lang w:bidi="fa-IR"/>
        </w:rPr>
        <w:t xml:space="preserve"> نورافشان</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کند مانند آفتاب که نورافشان</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کند، هرگز از صف اول چنان چه پ</w:t>
      </w:r>
      <w:r w:rsidRPr="000B4ACD">
        <w:rPr>
          <w:rFonts w:hint="cs"/>
          <w:rtl/>
          <w:lang w:bidi="fa-IR"/>
        </w:rPr>
        <w:t>ی</w:t>
      </w:r>
      <w:r w:rsidRPr="000B4ACD">
        <w:rPr>
          <w:rFonts w:hint="eastAsia"/>
          <w:rtl/>
          <w:lang w:bidi="fa-IR"/>
        </w:rPr>
        <w:t>غمبر</w:t>
      </w:r>
      <w:r w:rsidRPr="000B4ACD">
        <w:rPr>
          <w:rtl/>
          <w:lang w:bidi="fa-IR"/>
        </w:rPr>
        <w:t xml:space="preserve"> گفت عقب نم</w:t>
      </w:r>
      <w:r w:rsidRPr="000B4ACD">
        <w:rPr>
          <w:rFonts w:hint="cs"/>
          <w:rtl/>
          <w:lang w:bidi="fa-IR"/>
        </w:rPr>
        <w:t>ی</w:t>
      </w:r>
      <w:r w:rsidRPr="000B4ACD">
        <w:rPr>
          <w:rtl/>
          <w:lang w:bidi="fa-IR"/>
        </w:rPr>
        <w:t xml:space="preserve"> روم، بع</w:t>
      </w:r>
      <w:r w:rsidRPr="000B4ACD">
        <w:rPr>
          <w:rFonts w:hint="eastAsia"/>
          <w:rtl/>
          <w:lang w:bidi="fa-IR"/>
        </w:rPr>
        <w:t>د</w:t>
      </w:r>
      <w:r w:rsidRPr="000B4ACD">
        <w:rPr>
          <w:rtl/>
          <w:lang w:bidi="fa-IR"/>
        </w:rPr>
        <w:t xml:space="preserve"> از آنکه</w:t>
      </w:r>
      <w:r w:rsidR="00D6498A">
        <w:rPr>
          <w:rFonts w:hint="cs"/>
          <w:rtl/>
          <w:lang w:bidi="fa-IR"/>
        </w:rPr>
        <w:t xml:space="preserve"> </w:t>
      </w:r>
      <w:r w:rsidRPr="000B4ACD">
        <w:rPr>
          <w:rFonts w:hint="eastAsia"/>
          <w:rtl/>
          <w:lang w:bidi="fa-IR"/>
        </w:rPr>
        <w:t>شن</w:t>
      </w:r>
      <w:r w:rsidRPr="000B4ACD">
        <w:rPr>
          <w:rFonts w:hint="cs"/>
          <w:rtl/>
          <w:lang w:bidi="fa-IR"/>
        </w:rPr>
        <w:t>ی</w:t>
      </w:r>
      <w:r w:rsidRPr="000B4ACD">
        <w:rPr>
          <w:rFonts w:hint="eastAsia"/>
          <w:rtl/>
          <w:lang w:bidi="fa-IR"/>
        </w:rPr>
        <w:t>دم</w:t>
      </w:r>
      <w:r w:rsidRPr="000B4ACD">
        <w:rPr>
          <w:rtl/>
          <w:lang w:bidi="fa-IR"/>
        </w:rPr>
        <w:t xml:space="preserve"> که فرمود: «مردم برا</w:t>
      </w:r>
      <w:r w:rsidRPr="000B4ACD">
        <w:rPr>
          <w:rFonts w:hint="cs"/>
          <w:rtl/>
          <w:lang w:bidi="fa-IR"/>
        </w:rPr>
        <w:t>ی</w:t>
      </w:r>
      <w:r w:rsidRPr="000B4ACD">
        <w:rPr>
          <w:rtl/>
          <w:lang w:bidi="fa-IR"/>
        </w:rPr>
        <w:t xml:space="preserve"> حساب فراهم م</w:t>
      </w:r>
      <w:r w:rsidRPr="000B4ACD">
        <w:rPr>
          <w:rFonts w:hint="cs"/>
          <w:rtl/>
          <w:lang w:bidi="fa-IR"/>
        </w:rPr>
        <w:t>ی</w:t>
      </w:r>
      <w:r w:rsidRPr="000B4ACD">
        <w:rPr>
          <w:rtl/>
          <w:lang w:bidi="fa-IR"/>
        </w:rPr>
        <w:t xml:space="preserve"> شوند، فقرا</w:t>
      </w:r>
      <w:r w:rsidRPr="000B4ACD">
        <w:rPr>
          <w:rFonts w:hint="cs"/>
          <w:rtl/>
          <w:lang w:bidi="fa-IR"/>
        </w:rPr>
        <w:t>ی</w:t>
      </w:r>
      <w:r w:rsidRPr="000B4ACD">
        <w:rPr>
          <w:rtl/>
          <w:lang w:bidi="fa-IR"/>
        </w:rPr>
        <w:t xml:space="preserve"> مسلم</w:t>
      </w:r>
      <w:r w:rsidRPr="000B4ACD">
        <w:rPr>
          <w:rFonts w:hint="cs"/>
          <w:rtl/>
          <w:lang w:bidi="fa-IR"/>
        </w:rPr>
        <w:t>ی</w:t>
      </w:r>
      <w:r w:rsidRPr="000B4ACD">
        <w:rPr>
          <w:rFonts w:hint="eastAsia"/>
          <w:rtl/>
          <w:lang w:bidi="fa-IR"/>
        </w:rPr>
        <w:t>ن</w:t>
      </w:r>
      <w:r w:rsidRPr="000B4ACD">
        <w:rPr>
          <w:rtl/>
          <w:lang w:bidi="fa-IR"/>
        </w:rPr>
        <w:t xml:space="preserve"> م</w:t>
      </w:r>
      <w:r w:rsidRPr="000B4ACD">
        <w:rPr>
          <w:rFonts w:hint="cs"/>
          <w:rtl/>
          <w:lang w:bidi="fa-IR"/>
        </w:rPr>
        <w:t>ی</w:t>
      </w:r>
      <w:r w:rsidRPr="000B4ACD">
        <w:rPr>
          <w:rtl/>
          <w:lang w:bidi="fa-IR"/>
        </w:rPr>
        <w:t xml:space="preserve"> آ</w:t>
      </w:r>
      <w:r w:rsidRPr="000B4ACD">
        <w:rPr>
          <w:rFonts w:hint="cs"/>
          <w:rtl/>
          <w:lang w:bidi="fa-IR"/>
        </w:rPr>
        <w:t>ی</w:t>
      </w:r>
      <w:r w:rsidRPr="000B4ACD">
        <w:rPr>
          <w:rFonts w:hint="eastAsia"/>
          <w:rtl/>
          <w:lang w:bidi="fa-IR"/>
        </w:rPr>
        <w:t>ند،</w:t>
      </w:r>
      <w:r w:rsidRPr="000B4ACD">
        <w:rPr>
          <w:rtl/>
          <w:lang w:bidi="fa-IR"/>
        </w:rPr>
        <w:t xml:space="preserve"> بالها گشاده مانند کبوتران، به ا</w:t>
      </w:r>
      <w:r w:rsidRPr="000B4ACD">
        <w:rPr>
          <w:rFonts w:hint="cs"/>
          <w:rtl/>
          <w:lang w:bidi="fa-IR"/>
        </w:rPr>
        <w:t>ی</w:t>
      </w:r>
      <w:r w:rsidRPr="000B4ACD">
        <w:rPr>
          <w:rFonts w:hint="eastAsia"/>
          <w:rtl/>
          <w:lang w:bidi="fa-IR"/>
        </w:rPr>
        <w:t>شان</w:t>
      </w:r>
      <w:r w:rsidRPr="000B4ACD">
        <w:rPr>
          <w:rtl/>
          <w:lang w:bidi="fa-IR"/>
        </w:rPr>
        <w:t xml:space="preserve">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ند</w:t>
      </w:r>
      <w:r w:rsidRPr="000B4ACD">
        <w:rPr>
          <w:rtl/>
          <w:lang w:bidi="fa-IR"/>
        </w:rPr>
        <w:t>: برا</w:t>
      </w:r>
      <w:r w:rsidRPr="000B4ACD">
        <w:rPr>
          <w:rFonts w:hint="cs"/>
          <w:rtl/>
          <w:lang w:bidi="fa-IR"/>
        </w:rPr>
        <w:t>ی</w:t>
      </w:r>
      <w:r w:rsidRPr="000B4ACD">
        <w:rPr>
          <w:rtl/>
          <w:lang w:bidi="fa-IR"/>
        </w:rPr>
        <w:t xml:space="preserve"> حساب توقف کن</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ند</w:t>
      </w:r>
      <w:r w:rsidRPr="000B4ACD">
        <w:rPr>
          <w:rtl/>
          <w:lang w:bidi="fa-IR"/>
        </w:rPr>
        <w:t>: حساب</w:t>
      </w:r>
      <w:r w:rsidRPr="000B4ACD">
        <w:rPr>
          <w:rFonts w:hint="cs"/>
          <w:rtl/>
          <w:lang w:bidi="fa-IR"/>
        </w:rPr>
        <w:t>ی</w:t>
      </w:r>
      <w:r w:rsidRPr="000B4ACD">
        <w:rPr>
          <w:rtl/>
          <w:lang w:bidi="fa-IR"/>
        </w:rPr>
        <w:t xml:space="preserve"> ندار</w:t>
      </w:r>
      <w:r w:rsidRPr="000B4ACD">
        <w:rPr>
          <w:rFonts w:hint="cs"/>
          <w:rtl/>
          <w:lang w:bidi="fa-IR"/>
        </w:rPr>
        <w:t>ی</w:t>
      </w:r>
      <w:r w:rsidRPr="000B4ACD">
        <w:rPr>
          <w:rFonts w:hint="eastAsia"/>
          <w:rtl/>
          <w:lang w:bidi="fa-IR"/>
        </w:rPr>
        <w:t>م</w:t>
      </w:r>
      <w:r w:rsidRPr="000B4ACD">
        <w:rPr>
          <w:rtl/>
          <w:lang w:bidi="fa-IR"/>
        </w:rPr>
        <w:t xml:space="preserve"> ما را نگفته اند، پروردگارشان جل و علا گو</w:t>
      </w:r>
      <w:r w:rsidRPr="000B4ACD">
        <w:rPr>
          <w:rFonts w:hint="cs"/>
          <w:rtl/>
          <w:lang w:bidi="fa-IR"/>
        </w:rPr>
        <w:t>ی</w:t>
      </w:r>
      <w:r w:rsidRPr="000B4ACD">
        <w:rPr>
          <w:rFonts w:hint="eastAsia"/>
          <w:rtl/>
          <w:lang w:bidi="fa-IR"/>
        </w:rPr>
        <w:t>د</w:t>
      </w:r>
      <w:r w:rsidRPr="000B4ACD">
        <w:rPr>
          <w:rtl/>
          <w:lang w:bidi="fa-IR"/>
        </w:rPr>
        <w:t>: بندگانم راست گفتند، در بهشت باز م</w:t>
      </w:r>
      <w:r w:rsidRPr="000B4ACD">
        <w:rPr>
          <w:rFonts w:hint="cs"/>
          <w:rtl/>
          <w:lang w:bidi="fa-IR"/>
        </w:rPr>
        <w:t>ی</w:t>
      </w:r>
      <w:r w:rsidRPr="000B4ACD">
        <w:rPr>
          <w:rtl/>
          <w:lang w:bidi="fa-IR"/>
        </w:rPr>
        <w:t xml:space="preserve"> شود، قبل از مردم ب</w:t>
      </w:r>
      <w:r w:rsidRPr="000B4ACD">
        <w:rPr>
          <w:rFonts w:hint="eastAsia"/>
          <w:rtl/>
          <w:lang w:bidi="fa-IR"/>
        </w:rPr>
        <w:t>ه</w:t>
      </w:r>
      <w:r w:rsidRPr="000B4ACD">
        <w:rPr>
          <w:rtl/>
          <w:lang w:bidi="fa-IR"/>
        </w:rPr>
        <w:t xml:space="preserve"> هفتاد سال وارد بهشت م</w:t>
      </w:r>
      <w:r w:rsidRPr="000B4ACD">
        <w:rPr>
          <w:rFonts w:hint="cs"/>
          <w:rtl/>
          <w:lang w:bidi="fa-IR"/>
        </w:rPr>
        <w:t>ی</w:t>
      </w:r>
      <w:r w:rsidRPr="000B4ACD">
        <w:rPr>
          <w:rtl/>
          <w:lang w:bidi="fa-IR"/>
        </w:rPr>
        <w:t xml:space="preserve"> شوند» (مطالب 169 / 3).101 - ام ق</w:t>
      </w:r>
      <w:r w:rsidRPr="000B4ACD">
        <w:rPr>
          <w:rFonts w:hint="cs"/>
          <w:rtl/>
          <w:lang w:bidi="fa-IR"/>
        </w:rPr>
        <w:t>ی</w:t>
      </w:r>
      <w:r w:rsidRPr="000B4ACD">
        <w:rPr>
          <w:rFonts w:hint="eastAsia"/>
          <w:rtl/>
          <w:lang w:bidi="fa-IR"/>
        </w:rPr>
        <w:t>س</w:t>
      </w:r>
      <w:r w:rsidRPr="000B4ACD">
        <w:rPr>
          <w:rtl/>
          <w:lang w:bidi="fa-IR"/>
        </w:rPr>
        <w:t xml:space="preserve"> گفت: پسرم مرده بود، جزع کردم و به آن که او را غسل م</w:t>
      </w:r>
      <w:r w:rsidRPr="000B4ACD">
        <w:rPr>
          <w:rFonts w:hint="cs"/>
          <w:rtl/>
          <w:lang w:bidi="fa-IR"/>
        </w:rPr>
        <w:t>ی</w:t>
      </w:r>
      <w:r w:rsidRPr="000B4ACD">
        <w:rPr>
          <w:rtl/>
          <w:lang w:bidi="fa-IR"/>
        </w:rPr>
        <w:t xml:space="preserve"> داد گفتم: پسر را با آب سرد غسل نده، او را م</w:t>
      </w:r>
      <w:r w:rsidRPr="000B4ACD">
        <w:rPr>
          <w:rFonts w:hint="cs"/>
          <w:rtl/>
          <w:lang w:bidi="fa-IR"/>
        </w:rPr>
        <w:t>ی</w:t>
      </w:r>
      <w:r w:rsidRPr="000B4ACD">
        <w:rPr>
          <w:rtl/>
          <w:lang w:bidi="fa-IR"/>
        </w:rPr>
        <w:t xml:space="preserve"> کشد؛ عکاشه نزد پ</w:t>
      </w:r>
      <w:r w:rsidRPr="000B4ACD">
        <w:rPr>
          <w:rFonts w:hint="cs"/>
          <w:rtl/>
          <w:lang w:bidi="fa-IR"/>
        </w:rPr>
        <w:t>ی</w:t>
      </w:r>
      <w:r w:rsidRPr="000B4ACD">
        <w:rPr>
          <w:rFonts w:hint="eastAsia"/>
          <w:rtl/>
          <w:lang w:bidi="fa-IR"/>
        </w:rPr>
        <w:t>غمبر</w:t>
      </w:r>
      <w:r w:rsidRPr="000B4ACD">
        <w:rPr>
          <w:rtl/>
          <w:lang w:bidi="fa-IR"/>
        </w:rPr>
        <w:t xml:space="preserve"> رفت و او را خبر داد، پ</w:t>
      </w:r>
      <w:r w:rsidRPr="000B4ACD">
        <w:rPr>
          <w:rFonts w:hint="cs"/>
          <w:rtl/>
          <w:lang w:bidi="fa-IR"/>
        </w:rPr>
        <w:t>ی</w:t>
      </w:r>
      <w:r w:rsidRPr="000B4ACD">
        <w:rPr>
          <w:rFonts w:hint="eastAsia"/>
          <w:rtl/>
          <w:lang w:bidi="fa-IR"/>
        </w:rPr>
        <w:t>غمبر</w:t>
      </w:r>
      <w:r w:rsidRPr="000B4ACD">
        <w:rPr>
          <w:rtl/>
          <w:lang w:bidi="fa-IR"/>
        </w:rPr>
        <w:t xml:space="preserve"> خند</w:t>
      </w:r>
      <w:r w:rsidRPr="000B4ACD">
        <w:rPr>
          <w:rFonts w:hint="cs"/>
          <w:rtl/>
          <w:lang w:bidi="fa-IR"/>
        </w:rPr>
        <w:t>ی</w:t>
      </w:r>
      <w:r w:rsidRPr="000B4ACD">
        <w:rPr>
          <w:rFonts w:hint="eastAsia"/>
          <w:rtl/>
          <w:lang w:bidi="fa-IR"/>
        </w:rPr>
        <w:t>د</w:t>
      </w:r>
      <w:r w:rsidRPr="000B4ACD">
        <w:rPr>
          <w:rtl/>
          <w:lang w:bidi="fa-IR"/>
        </w:rPr>
        <w:t xml:space="preserve"> و فرمود: «چه حرف ها؟ خدا عمرش را دراز کناد</w:t>
      </w:r>
      <w:r w:rsidRPr="000B4ACD">
        <w:rPr>
          <w:rFonts w:hint="eastAsia"/>
          <w:rtl/>
          <w:lang w:bidi="fa-IR"/>
        </w:rPr>
        <w:t>»،</w:t>
      </w:r>
      <w:r w:rsidRPr="000B4ACD">
        <w:rPr>
          <w:rtl/>
          <w:lang w:bidi="fa-IR"/>
        </w:rPr>
        <w:t xml:space="preserve"> بعدا ه</w:t>
      </w:r>
      <w:r w:rsidRPr="000B4ACD">
        <w:rPr>
          <w:rFonts w:hint="cs"/>
          <w:rtl/>
          <w:lang w:bidi="fa-IR"/>
        </w:rPr>
        <w:t>ی</w:t>
      </w:r>
      <w:r w:rsidRPr="000B4ACD">
        <w:rPr>
          <w:rFonts w:hint="eastAsia"/>
          <w:rtl/>
          <w:lang w:bidi="fa-IR"/>
        </w:rPr>
        <w:t>چ</w:t>
      </w:r>
      <w:r w:rsidRPr="000B4ACD">
        <w:rPr>
          <w:rtl/>
          <w:lang w:bidi="fa-IR"/>
        </w:rPr>
        <w:t xml:space="preserve"> زن</w:t>
      </w:r>
      <w:r w:rsidRPr="000B4ACD">
        <w:rPr>
          <w:rFonts w:hint="cs"/>
          <w:rtl/>
          <w:lang w:bidi="fa-IR"/>
        </w:rPr>
        <w:t>ی</w:t>
      </w:r>
      <w:r w:rsidRPr="000B4ACD">
        <w:rPr>
          <w:rtl/>
          <w:lang w:bidi="fa-IR"/>
        </w:rPr>
        <w:t xml:space="preserve"> را به طول عمر او ند</w:t>
      </w:r>
      <w:r w:rsidRPr="000B4ACD">
        <w:rPr>
          <w:rFonts w:hint="cs"/>
          <w:rtl/>
          <w:lang w:bidi="fa-IR"/>
        </w:rPr>
        <w:t>ی</w:t>
      </w:r>
      <w:r w:rsidRPr="000B4ACD">
        <w:rPr>
          <w:rFonts w:hint="eastAsia"/>
          <w:rtl/>
          <w:lang w:bidi="fa-IR"/>
        </w:rPr>
        <w:t>دند</w:t>
      </w:r>
      <w:r w:rsidRPr="000B4ACD">
        <w:rPr>
          <w:rtl/>
          <w:lang w:bidi="fa-IR"/>
        </w:rPr>
        <w:t>. (وصول 132 / 3).102 - معاو</w:t>
      </w:r>
      <w:r w:rsidRPr="000B4ACD">
        <w:rPr>
          <w:rFonts w:hint="cs"/>
          <w:rtl/>
          <w:lang w:bidi="fa-IR"/>
        </w:rPr>
        <w:t>ی</w:t>
      </w:r>
      <w:r w:rsidRPr="000B4ACD">
        <w:rPr>
          <w:rFonts w:hint="eastAsia"/>
          <w:rtl/>
          <w:lang w:bidi="fa-IR"/>
        </w:rPr>
        <w:t>ه</w:t>
      </w:r>
      <w:r w:rsidRPr="000B4ACD">
        <w:rPr>
          <w:rtl/>
          <w:lang w:bidi="fa-IR"/>
        </w:rPr>
        <w:t xml:space="preserve"> بر رو</w:t>
      </w:r>
      <w:r w:rsidRPr="000B4ACD">
        <w:rPr>
          <w:rFonts w:hint="cs"/>
          <w:rtl/>
          <w:lang w:bidi="fa-IR"/>
        </w:rPr>
        <w:t>ی</w:t>
      </w:r>
      <w:r w:rsidRPr="000B4ACD">
        <w:rPr>
          <w:rtl/>
          <w:lang w:bidi="fa-IR"/>
        </w:rPr>
        <w:t xml:space="preserve"> منبر حد</w:t>
      </w:r>
      <w:r w:rsidRPr="000B4ACD">
        <w:rPr>
          <w:rFonts w:hint="cs"/>
          <w:rtl/>
          <w:lang w:bidi="fa-IR"/>
        </w:rPr>
        <w:t>ی</w:t>
      </w:r>
      <w:r w:rsidRPr="000B4ACD">
        <w:rPr>
          <w:rFonts w:hint="eastAsia"/>
          <w:rtl/>
          <w:lang w:bidi="fa-IR"/>
        </w:rPr>
        <w:t>ث</w:t>
      </w:r>
      <w:r w:rsidRPr="000B4ACD">
        <w:rPr>
          <w:rFonts w:hint="cs"/>
          <w:rtl/>
          <w:lang w:bidi="fa-IR"/>
        </w:rPr>
        <w:t>ی</w:t>
      </w:r>
      <w:r w:rsidRPr="000B4ACD">
        <w:rPr>
          <w:rtl/>
          <w:lang w:bidi="fa-IR"/>
        </w:rPr>
        <w:t xml:space="preserve"> خواند، عباده بن صامت از ز</w:t>
      </w:r>
      <w:r w:rsidRPr="000B4ACD">
        <w:rPr>
          <w:rFonts w:hint="cs"/>
          <w:rtl/>
          <w:lang w:bidi="fa-IR"/>
        </w:rPr>
        <w:t>ی</w:t>
      </w:r>
      <w:r w:rsidRPr="000B4ACD">
        <w:rPr>
          <w:rFonts w:hint="eastAsia"/>
          <w:rtl/>
          <w:lang w:bidi="fa-IR"/>
        </w:rPr>
        <w:t>ر</w:t>
      </w:r>
      <w:r w:rsidRPr="000B4ACD">
        <w:rPr>
          <w:rtl/>
          <w:lang w:bidi="fa-IR"/>
        </w:rPr>
        <w:t xml:space="preserve"> منبر گفت: دروغ گفت</w:t>
      </w:r>
      <w:r w:rsidRPr="000B4ACD">
        <w:rPr>
          <w:rFonts w:hint="cs"/>
          <w:rtl/>
          <w:lang w:bidi="fa-IR"/>
        </w:rPr>
        <w:t>ی</w:t>
      </w:r>
      <w:r w:rsidRPr="000B4ACD">
        <w:rPr>
          <w:rFonts w:hint="eastAsia"/>
          <w:rtl/>
          <w:lang w:bidi="fa-IR"/>
        </w:rPr>
        <w:t>،</w:t>
      </w:r>
      <w:r w:rsidRPr="000B4ACD">
        <w:rPr>
          <w:rtl/>
          <w:lang w:bidi="fa-IR"/>
        </w:rPr>
        <w:t xml:space="preserve"> هند مادرت از تو داناتر است؛ معاو</w:t>
      </w:r>
      <w:r w:rsidRPr="000B4ACD">
        <w:rPr>
          <w:rFonts w:hint="cs"/>
          <w:rtl/>
          <w:lang w:bidi="fa-IR"/>
        </w:rPr>
        <w:t>ی</w:t>
      </w:r>
      <w:r w:rsidRPr="000B4ACD">
        <w:rPr>
          <w:rFonts w:hint="eastAsia"/>
          <w:rtl/>
          <w:lang w:bidi="fa-IR"/>
        </w:rPr>
        <w:t>ه</w:t>
      </w:r>
      <w:r w:rsidRPr="000B4ACD">
        <w:rPr>
          <w:rtl/>
          <w:lang w:bidi="fa-IR"/>
        </w:rPr>
        <w:t xml:space="preserve"> خطبه را تمام کرد، نماز خواند و از پ</w:t>
      </w:r>
      <w:r w:rsidRPr="000B4ACD">
        <w:rPr>
          <w:rFonts w:hint="cs"/>
          <w:rtl/>
          <w:lang w:bidi="fa-IR"/>
        </w:rPr>
        <w:t>ی</w:t>
      </w:r>
      <w:r w:rsidRPr="000B4ACD">
        <w:rPr>
          <w:rtl/>
          <w:lang w:bidi="fa-IR"/>
        </w:rPr>
        <w:t xml:space="preserve"> عباده فرستاد، گروه</w:t>
      </w:r>
      <w:r w:rsidRPr="000B4ACD">
        <w:rPr>
          <w:rFonts w:hint="cs"/>
          <w:rtl/>
          <w:lang w:bidi="fa-IR"/>
        </w:rPr>
        <w:t>ی</w:t>
      </w:r>
      <w:r w:rsidRPr="000B4ACD">
        <w:rPr>
          <w:rtl/>
          <w:lang w:bidi="fa-IR"/>
        </w:rPr>
        <w:t xml:space="preserve"> از انصار با او رفتند، ا</w:t>
      </w:r>
      <w:r w:rsidRPr="000B4ACD">
        <w:rPr>
          <w:rFonts w:hint="cs"/>
          <w:rtl/>
          <w:lang w:bidi="fa-IR"/>
        </w:rPr>
        <w:t>ی</w:t>
      </w:r>
      <w:r w:rsidRPr="000B4ACD">
        <w:rPr>
          <w:rFonts w:hint="eastAsia"/>
          <w:rtl/>
          <w:lang w:bidi="fa-IR"/>
        </w:rPr>
        <w:t>شان</w:t>
      </w:r>
      <w:r w:rsidRPr="000B4ACD">
        <w:rPr>
          <w:rtl/>
          <w:lang w:bidi="fa-IR"/>
        </w:rPr>
        <w:t xml:space="preserve"> </w:t>
      </w:r>
      <w:r w:rsidRPr="000B4ACD">
        <w:rPr>
          <w:rFonts w:hint="eastAsia"/>
          <w:rtl/>
          <w:lang w:bidi="fa-IR"/>
        </w:rPr>
        <w:t>را</w:t>
      </w:r>
      <w:r w:rsidRPr="000B4ACD">
        <w:rPr>
          <w:rtl/>
          <w:lang w:bidi="fa-IR"/>
        </w:rPr>
        <w:t xml:space="preserve"> اجازه </w:t>
      </w:r>
      <w:r w:rsidRPr="000B4ACD">
        <w:rPr>
          <w:rtl/>
          <w:lang w:bidi="fa-IR"/>
        </w:rPr>
        <w:lastRenderedPageBreak/>
        <w:t>ندادند، عباده بر معاو</w:t>
      </w:r>
      <w:r w:rsidRPr="000B4ACD">
        <w:rPr>
          <w:rFonts w:hint="cs"/>
          <w:rtl/>
          <w:lang w:bidi="fa-IR"/>
        </w:rPr>
        <w:t>ی</w:t>
      </w:r>
      <w:r w:rsidRPr="000B4ACD">
        <w:rPr>
          <w:rFonts w:hint="eastAsia"/>
          <w:rtl/>
          <w:lang w:bidi="fa-IR"/>
        </w:rPr>
        <w:t>ه</w:t>
      </w:r>
      <w:r w:rsidRPr="000B4ACD">
        <w:rPr>
          <w:rtl/>
          <w:lang w:bidi="fa-IR"/>
        </w:rPr>
        <w:t xml:space="preserve"> وارد شد، معاو</w:t>
      </w:r>
      <w:r w:rsidRPr="000B4ACD">
        <w:rPr>
          <w:rFonts w:hint="cs"/>
          <w:rtl/>
          <w:lang w:bidi="fa-IR"/>
        </w:rPr>
        <w:t>ی</w:t>
      </w:r>
      <w:r w:rsidRPr="000B4ACD">
        <w:rPr>
          <w:rFonts w:hint="eastAsia"/>
          <w:rtl/>
          <w:lang w:bidi="fa-IR"/>
        </w:rPr>
        <w:t>ه</w:t>
      </w:r>
      <w:r w:rsidRPr="000B4ACD">
        <w:rPr>
          <w:rtl/>
          <w:lang w:bidi="fa-IR"/>
        </w:rPr>
        <w:t xml:space="preserve"> به او گفت: از خدا نم</w:t>
      </w:r>
      <w:r w:rsidRPr="000B4ACD">
        <w:rPr>
          <w:rFonts w:hint="cs"/>
          <w:rtl/>
          <w:lang w:bidi="fa-IR"/>
        </w:rPr>
        <w:t>ی</w:t>
      </w:r>
      <w:r w:rsidRPr="000B4ACD">
        <w:rPr>
          <w:rtl/>
          <w:lang w:bidi="fa-IR"/>
        </w:rPr>
        <w:t xml:space="preserve"> ترس</w:t>
      </w:r>
      <w:r w:rsidRPr="000B4ACD">
        <w:rPr>
          <w:rFonts w:hint="cs"/>
          <w:rtl/>
          <w:lang w:bidi="fa-IR"/>
        </w:rPr>
        <w:t>ی</w:t>
      </w:r>
      <w:r w:rsidRPr="000B4ACD">
        <w:rPr>
          <w:rtl/>
          <w:lang w:bidi="fa-IR"/>
        </w:rPr>
        <w:t xml:space="preserve"> مرا تکذ</w:t>
      </w:r>
      <w:r w:rsidRPr="000B4ACD">
        <w:rPr>
          <w:rFonts w:hint="cs"/>
          <w:rtl/>
          <w:lang w:bidi="fa-IR"/>
        </w:rPr>
        <w:t>ی</w:t>
      </w:r>
      <w:r w:rsidRPr="000B4ACD">
        <w:rPr>
          <w:rFonts w:hint="eastAsia"/>
          <w:rtl/>
          <w:lang w:bidi="fa-IR"/>
        </w:rPr>
        <w:t>ب</w:t>
      </w:r>
      <w:r w:rsidRPr="000B4ACD">
        <w:rPr>
          <w:rtl/>
          <w:lang w:bidi="fa-IR"/>
        </w:rPr>
        <w:t xml:space="preserve"> م</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w:t>
      </w:r>
      <w:r w:rsidRPr="000B4ACD">
        <w:rPr>
          <w:rtl/>
          <w:lang w:bidi="fa-IR"/>
        </w:rPr>
        <w:t xml:space="preserve"> عباده گفت: مگر نم</w:t>
      </w:r>
      <w:r w:rsidRPr="000B4ACD">
        <w:rPr>
          <w:rFonts w:hint="cs"/>
          <w:rtl/>
          <w:lang w:bidi="fa-IR"/>
        </w:rPr>
        <w:t>ی</w:t>
      </w:r>
      <w:r w:rsidRPr="000B4ACD">
        <w:rPr>
          <w:rtl/>
          <w:lang w:bidi="fa-IR"/>
        </w:rPr>
        <w:t xml:space="preserve"> دان</w:t>
      </w:r>
      <w:r w:rsidRPr="000B4ACD">
        <w:rPr>
          <w:rFonts w:hint="cs"/>
          <w:rtl/>
          <w:lang w:bidi="fa-IR"/>
        </w:rPr>
        <w:t>ی</w:t>
      </w:r>
      <w:r w:rsidRPr="000B4ACD">
        <w:rPr>
          <w:rtl/>
          <w:lang w:bidi="fa-IR"/>
        </w:rPr>
        <w:t xml:space="preserve"> که من در عقبه با پ</w:t>
      </w:r>
      <w:r w:rsidRPr="000B4ACD">
        <w:rPr>
          <w:rFonts w:hint="cs"/>
          <w:rtl/>
          <w:lang w:bidi="fa-IR"/>
        </w:rPr>
        <w:t>ی</w:t>
      </w:r>
      <w:r w:rsidRPr="000B4ACD">
        <w:rPr>
          <w:rFonts w:hint="eastAsia"/>
          <w:rtl/>
          <w:lang w:bidi="fa-IR"/>
        </w:rPr>
        <w:t>غمبر</w:t>
      </w:r>
      <w:r w:rsidRPr="000B4ACD">
        <w:rPr>
          <w:rtl/>
          <w:lang w:bidi="fa-IR"/>
        </w:rPr>
        <w:t xml:space="preserve"> ب</w:t>
      </w:r>
      <w:r w:rsidRPr="000B4ACD">
        <w:rPr>
          <w:rFonts w:hint="cs"/>
          <w:rtl/>
          <w:lang w:bidi="fa-IR"/>
        </w:rPr>
        <w:t>ی</w:t>
      </w:r>
      <w:r w:rsidRPr="000B4ACD">
        <w:rPr>
          <w:rFonts w:hint="eastAsia"/>
          <w:rtl/>
          <w:lang w:bidi="fa-IR"/>
        </w:rPr>
        <w:t>عت</w:t>
      </w:r>
      <w:r w:rsidRPr="000B4ACD">
        <w:rPr>
          <w:rtl/>
          <w:lang w:bidi="fa-IR"/>
        </w:rPr>
        <w:t xml:space="preserve"> کرده ام که از ملامت ملامت کننده نترسم؟ پس چگونه اگر بر خدا دروغ بندم؟؛ عصر، معاو</w:t>
      </w:r>
      <w:r w:rsidRPr="000B4ACD">
        <w:rPr>
          <w:rFonts w:hint="cs"/>
          <w:rtl/>
          <w:lang w:bidi="fa-IR"/>
        </w:rPr>
        <w:t>ی</w:t>
      </w:r>
      <w:r w:rsidRPr="000B4ACD">
        <w:rPr>
          <w:rFonts w:hint="eastAsia"/>
          <w:rtl/>
          <w:lang w:bidi="fa-IR"/>
        </w:rPr>
        <w:t>ه</w:t>
      </w:r>
      <w:r w:rsidRPr="000B4ACD">
        <w:rPr>
          <w:rtl/>
          <w:lang w:bidi="fa-IR"/>
        </w:rPr>
        <w:t xml:space="preserve"> به مسجد رفت و پا</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منبر </w:t>
      </w:r>
      <w:r w:rsidRPr="000B4ACD">
        <w:rPr>
          <w:rFonts w:hint="eastAsia"/>
          <w:rtl/>
          <w:lang w:bidi="fa-IR"/>
        </w:rPr>
        <w:t>را</w:t>
      </w:r>
      <w:r w:rsidRPr="000B4ACD">
        <w:rPr>
          <w:rtl/>
          <w:lang w:bidi="fa-IR"/>
        </w:rPr>
        <w:t xml:space="preserve"> گرفت و گفت: ا</w:t>
      </w:r>
      <w:r w:rsidRPr="000B4ACD">
        <w:rPr>
          <w:rFonts w:hint="cs"/>
          <w:rtl/>
          <w:lang w:bidi="fa-IR"/>
        </w:rPr>
        <w:t>ی</w:t>
      </w:r>
      <w:r w:rsidRPr="000B4ACD">
        <w:rPr>
          <w:rtl/>
          <w:lang w:bidi="fa-IR"/>
        </w:rPr>
        <w:t xml:space="preserve"> مردم! من حد</w:t>
      </w:r>
      <w:r w:rsidRPr="000B4ACD">
        <w:rPr>
          <w:rFonts w:hint="cs"/>
          <w:rtl/>
          <w:lang w:bidi="fa-IR"/>
        </w:rPr>
        <w:t>ی</w:t>
      </w:r>
      <w:r w:rsidRPr="000B4ACD">
        <w:rPr>
          <w:rFonts w:hint="eastAsia"/>
          <w:rtl/>
          <w:lang w:bidi="fa-IR"/>
        </w:rPr>
        <w:t>ث</w:t>
      </w:r>
      <w:r w:rsidRPr="000B4ACD">
        <w:rPr>
          <w:rFonts w:hint="cs"/>
          <w:rtl/>
          <w:lang w:bidi="fa-IR"/>
        </w:rPr>
        <w:t>ی</w:t>
      </w:r>
      <w:r w:rsidRPr="000B4ACD">
        <w:rPr>
          <w:rtl/>
          <w:lang w:bidi="fa-IR"/>
        </w:rPr>
        <w:t xml:space="preserve"> گفتم عباده مرا تکذ</w:t>
      </w:r>
      <w:r w:rsidRPr="000B4ACD">
        <w:rPr>
          <w:rFonts w:hint="cs"/>
          <w:rtl/>
          <w:lang w:bidi="fa-IR"/>
        </w:rPr>
        <w:t>ی</w:t>
      </w:r>
      <w:r w:rsidRPr="000B4ACD">
        <w:rPr>
          <w:rFonts w:hint="eastAsia"/>
          <w:rtl/>
          <w:lang w:bidi="fa-IR"/>
        </w:rPr>
        <w:t>ب</w:t>
      </w:r>
      <w:r w:rsidRPr="000B4ACD">
        <w:rPr>
          <w:rtl/>
          <w:lang w:bidi="fa-IR"/>
        </w:rPr>
        <w:t xml:space="preserve"> م</w:t>
      </w:r>
      <w:r w:rsidRPr="000B4ACD">
        <w:rPr>
          <w:rFonts w:hint="cs"/>
          <w:rtl/>
          <w:lang w:bidi="fa-IR"/>
        </w:rPr>
        <w:t>ی</w:t>
      </w:r>
      <w:r w:rsidRPr="000B4ACD">
        <w:rPr>
          <w:rtl/>
          <w:lang w:bidi="fa-IR"/>
        </w:rPr>
        <w:t xml:space="preserve"> کرد به خانه رفتم تحق</w:t>
      </w:r>
      <w:r w:rsidRPr="000B4ACD">
        <w:rPr>
          <w:rFonts w:hint="cs"/>
          <w:rtl/>
          <w:lang w:bidi="fa-IR"/>
        </w:rPr>
        <w:t>ی</w:t>
      </w:r>
      <w:r w:rsidRPr="000B4ACD">
        <w:rPr>
          <w:rFonts w:hint="eastAsia"/>
          <w:rtl/>
          <w:lang w:bidi="fa-IR"/>
        </w:rPr>
        <w:t>ق</w:t>
      </w:r>
      <w:r w:rsidRPr="000B4ACD">
        <w:rPr>
          <w:rtl/>
          <w:lang w:bidi="fa-IR"/>
        </w:rPr>
        <w:t xml:space="preserve"> کردم معلوم شد چنان است که عباه گفته، از او اقتباس کن</w:t>
      </w:r>
      <w:r w:rsidRPr="000B4ACD">
        <w:rPr>
          <w:rFonts w:hint="cs"/>
          <w:rtl/>
          <w:lang w:bidi="fa-IR"/>
        </w:rPr>
        <w:t>ی</w:t>
      </w:r>
      <w:r w:rsidRPr="000B4ACD">
        <w:rPr>
          <w:rFonts w:hint="eastAsia"/>
          <w:rtl/>
          <w:lang w:bidi="fa-IR"/>
        </w:rPr>
        <w:t>د</w:t>
      </w:r>
      <w:r w:rsidRPr="000B4ACD">
        <w:rPr>
          <w:rtl/>
          <w:lang w:bidi="fa-IR"/>
        </w:rPr>
        <w:t xml:space="preserve"> که او از من افقه است. (مطالب 210 / 3). توض</w:t>
      </w:r>
      <w:r w:rsidRPr="000B4ACD">
        <w:rPr>
          <w:rFonts w:hint="cs"/>
          <w:rtl/>
          <w:lang w:bidi="fa-IR"/>
        </w:rPr>
        <w:t>ی</w:t>
      </w:r>
      <w:r w:rsidRPr="000B4ACD">
        <w:rPr>
          <w:rFonts w:hint="eastAsia"/>
          <w:rtl/>
          <w:lang w:bidi="fa-IR"/>
        </w:rPr>
        <w:t>ح</w:t>
      </w:r>
      <w:r w:rsidRPr="000B4ACD">
        <w:rPr>
          <w:rtl/>
          <w:lang w:bidi="fa-IR"/>
        </w:rPr>
        <w:t>:با ا</w:t>
      </w:r>
      <w:r w:rsidRPr="000B4ACD">
        <w:rPr>
          <w:rFonts w:hint="cs"/>
          <w:rtl/>
          <w:lang w:bidi="fa-IR"/>
        </w:rPr>
        <w:t>ی</w:t>
      </w:r>
      <w:r w:rsidRPr="000B4ACD">
        <w:rPr>
          <w:rFonts w:hint="eastAsia"/>
          <w:rtl/>
          <w:lang w:bidi="fa-IR"/>
        </w:rPr>
        <w:t>ن</w:t>
      </w:r>
      <w:r w:rsidRPr="000B4ACD">
        <w:rPr>
          <w:rtl/>
          <w:lang w:bidi="fa-IR"/>
        </w:rPr>
        <w:t xml:space="preserve"> ح</w:t>
      </w:r>
      <w:r w:rsidRPr="000B4ACD">
        <w:rPr>
          <w:rFonts w:hint="cs"/>
          <w:rtl/>
          <w:lang w:bidi="fa-IR"/>
        </w:rPr>
        <w:t>ی</w:t>
      </w:r>
      <w:r w:rsidRPr="000B4ACD">
        <w:rPr>
          <w:rFonts w:hint="eastAsia"/>
          <w:rtl/>
          <w:lang w:bidi="fa-IR"/>
        </w:rPr>
        <w:t>له</w:t>
      </w:r>
      <w:r w:rsidRPr="000B4ACD">
        <w:rPr>
          <w:rtl/>
          <w:lang w:bidi="fa-IR"/>
        </w:rPr>
        <w:t xml:space="preserve"> ها، مردم را عادت م</w:t>
      </w:r>
      <w:r w:rsidRPr="000B4ACD">
        <w:rPr>
          <w:rFonts w:hint="cs"/>
          <w:rtl/>
          <w:lang w:bidi="fa-IR"/>
        </w:rPr>
        <w:t>ی</w:t>
      </w:r>
      <w:r w:rsidRPr="000B4ACD">
        <w:rPr>
          <w:rtl/>
          <w:lang w:bidi="fa-IR"/>
        </w:rPr>
        <w:t xml:space="preserve"> دادند که س</w:t>
      </w:r>
      <w:r w:rsidRPr="000B4ACD">
        <w:rPr>
          <w:rFonts w:hint="cs"/>
          <w:rtl/>
          <w:lang w:bidi="fa-IR"/>
        </w:rPr>
        <w:t>ی</w:t>
      </w:r>
      <w:r w:rsidRPr="000B4ACD">
        <w:rPr>
          <w:rFonts w:hint="eastAsia"/>
          <w:rtl/>
          <w:lang w:bidi="fa-IR"/>
        </w:rPr>
        <w:t>است</w:t>
      </w:r>
      <w:r w:rsidRPr="000B4ACD">
        <w:rPr>
          <w:rtl/>
          <w:lang w:bidi="fa-IR"/>
        </w:rPr>
        <w:t xml:space="preserve"> از د</w:t>
      </w:r>
      <w:r w:rsidRPr="000B4ACD">
        <w:rPr>
          <w:rFonts w:hint="cs"/>
          <w:rtl/>
          <w:lang w:bidi="fa-IR"/>
        </w:rPr>
        <w:t>ی</w:t>
      </w:r>
      <w:r w:rsidRPr="000B4ACD">
        <w:rPr>
          <w:rFonts w:hint="eastAsia"/>
          <w:rtl/>
          <w:lang w:bidi="fa-IR"/>
        </w:rPr>
        <w:t>ن</w:t>
      </w:r>
      <w:r w:rsidRPr="000B4ACD">
        <w:rPr>
          <w:rtl/>
          <w:lang w:bidi="fa-IR"/>
        </w:rPr>
        <w:t xml:space="preserve"> جدا است و لازم ن</w:t>
      </w:r>
      <w:r w:rsidRPr="000B4ACD">
        <w:rPr>
          <w:rFonts w:hint="cs"/>
          <w:rtl/>
          <w:lang w:bidi="fa-IR"/>
        </w:rPr>
        <w:t>ی</w:t>
      </w:r>
      <w:r w:rsidRPr="000B4ACD">
        <w:rPr>
          <w:rFonts w:hint="eastAsia"/>
          <w:rtl/>
          <w:lang w:bidi="fa-IR"/>
        </w:rPr>
        <w:t>ست</w:t>
      </w:r>
      <w:r w:rsidRPr="000B4ACD">
        <w:rPr>
          <w:rtl/>
          <w:lang w:bidi="fa-IR"/>
        </w:rPr>
        <w:t xml:space="preserve"> فر</w:t>
      </w:r>
      <w:r w:rsidRPr="000B4ACD">
        <w:rPr>
          <w:rFonts w:hint="eastAsia"/>
          <w:rtl/>
          <w:lang w:bidi="fa-IR"/>
        </w:rPr>
        <w:t>مانروا</w:t>
      </w:r>
      <w:r w:rsidRPr="000B4ACD">
        <w:rPr>
          <w:rtl/>
          <w:lang w:bidi="fa-IR"/>
        </w:rPr>
        <w:t xml:space="preserve"> اعلم امت باشد.103 - ابوذر از عثمان اذن خواست، اذن نداد، کعب الاحبار آن جا بود گفت: اذن</w:t>
      </w:r>
      <w:r w:rsidR="00D6498A">
        <w:rPr>
          <w:rFonts w:hint="cs"/>
          <w:rtl/>
          <w:lang w:bidi="fa-IR"/>
        </w:rPr>
        <w:t xml:space="preserve"> </w:t>
      </w:r>
      <w:r w:rsidRPr="000B4ACD">
        <w:rPr>
          <w:rFonts w:hint="eastAsia"/>
          <w:rtl/>
          <w:lang w:bidi="fa-IR"/>
        </w:rPr>
        <w:t>ده</w:t>
      </w:r>
      <w:r w:rsidRPr="000B4ACD">
        <w:rPr>
          <w:rtl/>
          <w:lang w:bidi="fa-IR"/>
        </w:rPr>
        <w:t xml:space="preserve"> درآ</w:t>
      </w:r>
      <w:r w:rsidRPr="000B4ACD">
        <w:rPr>
          <w:rFonts w:hint="cs"/>
          <w:rtl/>
          <w:lang w:bidi="fa-IR"/>
        </w:rPr>
        <w:t>ی</w:t>
      </w:r>
      <w:r w:rsidRPr="000B4ACD">
        <w:rPr>
          <w:rFonts w:hint="eastAsia"/>
          <w:rtl/>
          <w:lang w:bidi="fa-IR"/>
        </w:rPr>
        <w:t>د،</w:t>
      </w:r>
      <w:r w:rsidRPr="000B4ACD">
        <w:rPr>
          <w:rtl/>
          <w:lang w:bidi="fa-IR"/>
        </w:rPr>
        <w:t xml:space="preserve"> عثمان اذن داد او در آمد ودر دستش عصا بود، عثمان گفت: ا</w:t>
      </w:r>
      <w:r w:rsidRPr="000B4ACD">
        <w:rPr>
          <w:rFonts w:hint="cs"/>
          <w:rtl/>
          <w:lang w:bidi="fa-IR"/>
        </w:rPr>
        <w:t>ی</w:t>
      </w:r>
      <w:r w:rsidRPr="000B4ACD">
        <w:rPr>
          <w:rtl/>
          <w:lang w:bidi="fa-IR"/>
        </w:rPr>
        <w:t xml:space="preserve"> کعب! عبد الرحمن بن عوف وفات کرده، رأ</w:t>
      </w:r>
      <w:r w:rsidRPr="000B4ACD">
        <w:rPr>
          <w:rFonts w:hint="cs"/>
          <w:rtl/>
          <w:lang w:bidi="fa-IR"/>
        </w:rPr>
        <w:t>ی</w:t>
      </w:r>
      <w:r w:rsidRPr="000B4ACD">
        <w:rPr>
          <w:rtl/>
          <w:lang w:bidi="fa-IR"/>
        </w:rPr>
        <w:t xml:space="preserve"> تو چ</w:t>
      </w:r>
      <w:r w:rsidRPr="000B4ACD">
        <w:rPr>
          <w:rFonts w:hint="cs"/>
          <w:rtl/>
          <w:lang w:bidi="fa-IR"/>
        </w:rPr>
        <w:t>ی</w:t>
      </w:r>
      <w:r w:rsidRPr="000B4ACD">
        <w:rPr>
          <w:rFonts w:hint="eastAsia"/>
          <w:rtl/>
          <w:lang w:bidi="fa-IR"/>
        </w:rPr>
        <w:t>ست؟</w:t>
      </w:r>
      <w:r w:rsidRPr="000B4ACD">
        <w:rPr>
          <w:rtl/>
          <w:lang w:bidi="fa-IR"/>
        </w:rPr>
        <w:t xml:space="preserve"> گفت: فضل خداوند است از حق خداوند، باک</w:t>
      </w:r>
      <w:r w:rsidRPr="000B4ACD">
        <w:rPr>
          <w:rFonts w:hint="cs"/>
          <w:rtl/>
          <w:lang w:bidi="fa-IR"/>
        </w:rPr>
        <w:t>ی</w:t>
      </w:r>
      <w:r w:rsidRPr="000B4ACD">
        <w:rPr>
          <w:rtl/>
          <w:lang w:bidi="fa-IR"/>
        </w:rPr>
        <w:t xml:space="preserve"> بر او ن</w:t>
      </w:r>
      <w:r w:rsidRPr="000B4ACD">
        <w:rPr>
          <w:rFonts w:hint="cs"/>
          <w:rtl/>
          <w:lang w:bidi="fa-IR"/>
        </w:rPr>
        <w:t>ی</w:t>
      </w:r>
      <w:r w:rsidRPr="000B4ACD">
        <w:rPr>
          <w:rFonts w:hint="eastAsia"/>
          <w:rtl/>
          <w:lang w:bidi="fa-IR"/>
        </w:rPr>
        <w:t>ست،</w:t>
      </w:r>
      <w:r w:rsidRPr="000B4ACD">
        <w:rPr>
          <w:rtl/>
          <w:lang w:bidi="fa-IR"/>
        </w:rPr>
        <w:t xml:space="preserve"> ابوذر عصا را بلند کرد و او را زد، و گفت: دروغ گفت</w:t>
      </w:r>
      <w:r w:rsidRPr="000B4ACD">
        <w:rPr>
          <w:rFonts w:hint="cs"/>
          <w:rtl/>
          <w:lang w:bidi="fa-IR"/>
        </w:rPr>
        <w:t>ی</w:t>
      </w:r>
      <w:r w:rsidRPr="000B4ACD">
        <w:rPr>
          <w:rFonts w:hint="eastAsia"/>
          <w:rtl/>
          <w:lang w:bidi="fa-IR"/>
        </w:rPr>
        <w:t>،</w:t>
      </w:r>
      <w:r w:rsidRPr="000B4ACD">
        <w:rPr>
          <w:rtl/>
          <w:lang w:bidi="fa-IR"/>
        </w:rPr>
        <w:t xml:space="preserve"> از پ</w:t>
      </w:r>
      <w:r w:rsidRPr="000B4ACD">
        <w:rPr>
          <w:rFonts w:hint="cs"/>
          <w:rtl/>
          <w:lang w:bidi="fa-IR"/>
        </w:rPr>
        <w:t>ی</w:t>
      </w:r>
      <w:r w:rsidRPr="000B4ACD">
        <w:rPr>
          <w:rFonts w:hint="eastAsia"/>
          <w:rtl/>
          <w:lang w:bidi="fa-IR"/>
        </w:rPr>
        <w:t>غمبر</w:t>
      </w:r>
      <w:r w:rsidRPr="000B4ACD">
        <w:rPr>
          <w:rtl/>
          <w:lang w:bidi="fa-IR"/>
        </w:rPr>
        <w:t xml:space="preserve"> شن</w:t>
      </w:r>
      <w:r w:rsidRPr="000B4ACD">
        <w:rPr>
          <w:rFonts w:hint="cs"/>
          <w:rtl/>
          <w:lang w:bidi="fa-IR"/>
        </w:rPr>
        <w:t>ی</w:t>
      </w:r>
      <w:r w:rsidRPr="000B4ACD">
        <w:rPr>
          <w:rFonts w:hint="eastAsia"/>
          <w:rtl/>
          <w:lang w:bidi="fa-IR"/>
        </w:rPr>
        <w:t>دم</w:t>
      </w:r>
      <w:r w:rsidRPr="000B4ACD">
        <w:rPr>
          <w:rtl/>
          <w:lang w:bidi="fa-IR"/>
        </w:rPr>
        <w:t xml:space="preserve"> که فرمود: «دوست دارم که </w:t>
      </w:r>
      <w:r w:rsidRPr="000B4ACD">
        <w:rPr>
          <w:rFonts w:hint="eastAsia"/>
          <w:rtl/>
          <w:lang w:bidi="fa-IR"/>
        </w:rPr>
        <w:t>ا</w:t>
      </w:r>
      <w:r w:rsidRPr="000B4ACD">
        <w:rPr>
          <w:rFonts w:hint="cs"/>
          <w:rtl/>
          <w:lang w:bidi="fa-IR"/>
        </w:rPr>
        <w:t>ی</w:t>
      </w:r>
      <w:r w:rsidRPr="000B4ACD">
        <w:rPr>
          <w:rFonts w:hint="eastAsia"/>
          <w:rtl/>
          <w:lang w:bidi="fa-IR"/>
        </w:rPr>
        <w:t>ن</w:t>
      </w:r>
      <w:r w:rsidRPr="000B4ACD">
        <w:rPr>
          <w:rtl/>
          <w:lang w:bidi="fa-IR"/>
        </w:rPr>
        <w:t xml:space="preserve"> کوه طلا از من م</w:t>
      </w:r>
      <w:r w:rsidRPr="000B4ACD">
        <w:rPr>
          <w:rFonts w:hint="cs"/>
          <w:rtl/>
          <w:lang w:bidi="fa-IR"/>
        </w:rPr>
        <w:t>ی</w:t>
      </w:r>
      <w:r w:rsidRPr="000B4ACD">
        <w:rPr>
          <w:rtl/>
          <w:lang w:bidi="fa-IR"/>
        </w:rPr>
        <w:t xml:space="preserve"> بود در راه خدا انفاقش م</w:t>
      </w:r>
      <w:r w:rsidRPr="000B4ACD">
        <w:rPr>
          <w:rFonts w:hint="cs"/>
          <w:rtl/>
          <w:lang w:bidi="fa-IR"/>
        </w:rPr>
        <w:t>ی</w:t>
      </w:r>
      <w:r w:rsidRPr="000B4ACD">
        <w:rPr>
          <w:rtl/>
          <w:lang w:bidi="fa-IR"/>
        </w:rPr>
        <w:t xml:space="preserve"> کردم و قبول م</w:t>
      </w:r>
      <w:r w:rsidRPr="000B4ACD">
        <w:rPr>
          <w:rFonts w:hint="cs"/>
          <w:rtl/>
          <w:lang w:bidi="fa-IR"/>
        </w:rPr>
        <w:t>ی</w:t>
      </w:r>
      <w:r w:rsidRPr="000B4ACD">
        <w:rPr>
          <w:rtl/>
          <w:lang w:bidi="fa-IR"/>
        </w:rPr>
        <w:t xml:space="preserve"> شد و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از آن به جا نم</w:t>
      </w:r>
      <w:r w:rsidRPr="000B4ACD">
        <w:rPr>
          <w:rFonts w:hint="cs"/>
          <w:rtl/>
          <w:lang w:bidi="fa-IR"/>
        </w:rPr>
        <w:t>ی</w:t>
      </w:r>
      <w:r w:rsidRPr="000B4ACD">
        <w:rPr>
          <w:rtl/>
          <w:lang w:bidi="fa-IR"/>
        </w:rPr>
        <w:t xml:space="preserve"> گذاشتم»، و من تو را ا</w:t>
      </w:r>
      <w:r w:rsidRPr="000B4ACD">
        <w:rPr>
          <w:rFonts w:hint="cs"/>
          <w:rtl/>
          <w:lang w:bidi="fa-IR"/>
        </w:rPr>
        <w:t>ی</w:t>
      </w:r>
      <w:r w:rsidRPr="000B4ACD">
        <w:rPr>
          <w:rtl/>
          <w:lang w:bidi="fa-IR"/>
        </w:rPr>
        <w:t xml:space="preserve"> عثمان سوگند م</w:t>
      </w:r>
      <w:r w:rsidRPr="000B4ACD">
        <w:rPr>
          <w:rFonts w:hint="cs"/>
          <w:rtl/>
          <w:lang w:bidi="fa-IR"/>
        </w:rPr>
        <w:t>ی</w:t>
      </w:r>
      <w:r w:rsidRPr="000B4ACD">
        <w:rPr>
          <w:rtl/>
          <w:lang w:bidi="fa-IR"/>
        </w:rPr>
        <w:t xml:space="preserve"> دهم چن</w:t>
      </w:r>
      <w:r w:rsidRPr="000B4ACD">
        <w:rPr>
          <w:rFonts w:hint="cs"/>
          <w:rtl/>
          <w:lang w:bidi="fa-IR"/>
        </w:rPr>
        <w:t>ی</w:t>
      </w:r>
      <w:r w:rsidRPr="000B4ACD">
        <w:rPr>
          <w:rFonts w:hint="eastAsia"/>
          <w:rtl/>
          <w:lang w:bidi="fa-IR"/>
        </w:rPr>
        <w:t>ن</w:t>
      </w:r>
      <w:r w:rsidRPr="000B4ACD">
        <w:rPr>
          <w:rtl/>
          <w:lang w:bidi="fa-IR"/>
        </w:rPr>
        <w:t xml:space="preserve"> شن</w:t>
      </w:r>
      <w:r w:rsidRPr="000B4ACD">
        <w:rPr>
          <w:rFonts w:hint="cs"/>
          <w:rtl/>
          <w:lang w:bidi="fa-IR"/>
        </w:rPr>
        <w:t>ی</w:t>
      </w:r>
      <w:r w:rsidRPr="000B4ACD">
        <w:rPr>
          <w:rFonts w:hint="eastAsia"/>
          <w:rtl/>
          <w:lang w:bidi="fa-IR"/>
        </w:rPr>
        <w:t>د</w:t>
      </w:r>
      <w:r w:rsidRPr="000B4ACD">
        <w:rPr>
          <w:rFonts w:hint="cs"/>
          <w:rtl/>
          <w:lang w:bidi="fa-IR"/>
        </w:rPr>
        <w:t>ی</w:t>
      </w:r>
      <w:r w:rsidRPr="000B4ACD">
        <w:rPr>
          <w:rFonts w:hint="eastAsia"/>
          <w:rtl/>
          <w:lang w:bidi="fa-IR"/>
        </w:rPr>
        <w:t>؟</w:t>
      </w:r>
      <w:r w:rsidRPr="000B4ACD">
        <w:rPr>
          <w:rtl/>
          <w:lang w:bidi="fa-IR"/>
        </w:rPr>
        <w:t xml:space="preserve"> تا سه بار پرس</w:t>
      </w:r>
      <w:r w:rsidRPr="000B4ACD">
        <w:rPr>
          <w:rFonts w:hint="cs"/>
          <w:rtl/>
          <w:lang w:bidi="fa-IR"/>
        </w:rPr>
        <w:t>ی</w:t>
      </w:r>
      <w:r w:rsidRPr="000B4ACD">
        <w:rPr>
          <w:rFonts w:hint="eastAsia"/>
          <w:rtl/>
          <w:lang w:bidi="fa-IR"/>
        </w:rPr>
        <w:t>د،</w:t>
      </w:r>
      <w:r w:rsidRPr="000B4ACD">
        <w:rPr>
          <w:rtl/>
          <w:lang w:bidi="fa-IR"/>
        </w:rPr>
        <w:t xml:space="preserve"> عثمان گفت: آر</w:t>
      </w:r>
      <w:r w:rsidRPr="000B4ACD">
        <w:rPr>
          <w:rFonts w:hint="cs"/>
          <w:rtl/>
          <w:lang w:bidi="fa-IR"/>
        </w:rPr>
        <w:t>ی</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شن</w:t>
      </w:r>
      <w:r w:rsidRPr="000B4ACD">
        <w:rPr>
          <w:rFonts w:hint="cs"/>
          <w:rtl/>
          <w:lang w:bidi="fa-IR"/>
        </w:rPr>
        <w:t>ی</w:t>
      </w:r>
      <w:r w:rsidRPr="000B4ACD">
        <w:rPr>
          <w:rFonts w:hint="eastAsia"/>
          <w:rtl/>
          <w:lang w:bidi="fa-IR"/>
        </w:rPr>
        <w:t>دم،</w:t>
      </w:r>
      <w:r w:rsidRPr="000B4ACD">
        <w:rPr>
          <w:rtl/>
          <w:lang w:bidi="fa-IR"/>
        </w:rPr>
        <w:t xml:space="preserve"> ا</w:t>
      </w:r>
      <w:r w:rsidRPr="000B4ACD">
        <w:rPr>
          <w:rFonts w:hint="cs"/>
          <w:rtl/>
          <w:lang w:bidi="fa-IR"/>
        </w:rPr>
        <w:t>ی</w:t>
      </w:r>
      <w:r w:rsidRPr="000B4ACD">
        <w:rPr>
          <w:rtl/>
          <w:lang w:bidi="fa-IR"/>
        </w:rPr>
        <w:t xml:space="preserve"> کعب! بس کن، کعب گفت: آن چه را گفتم در توراه 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نم،</w:t>
      </w:r>
      <w:r w:rsidRPr="000B4ACD">
        <w:rPr>
          <w:rtl/>
          <w:lang w:bidi="fa-IR"/>
        </w:rPr>
        <w:t xml:space="preserve"> ابوذر گفت: خداو</w:t>
      </w:r>
      <w:r w:rsidRPr="000B4ACD">
        <w:rPr>
          <w:rFonts w:hint="eastAsia"/>
          <w:rtl/>
          <w:lang w:bidi="fa-IR"/>
        </w:rPr>
        <w:t>ند</w:t>
      </w:r>
      <w:r w:rsidRPr="000B4ACD">
        <w:rPr>
          <w:rtl/>
          <w:lang w:bidi="fa-IR"/>
        </w:rPr>
        <w:t xml:space="preserve"> فرموده: «</w:t>
      </w:r>
      <w:r w:rsidRPr="000B4ACD">
        <w:rPr>
          <w:rFonts w:hint="cs"/>
          <w:rtl/>
          <w:lang w:bidi="fa-IR"/>
        </w:rPr>
        <w:t>ی</w:t>
      </w:r>
      <w:r w:rsidRPr="000B4ACD">
        <w:rPr>
          <w:rFonts w:hint="eastAsia"/>
          <w:rtl/>
          <w:lang w:bidi="fa-IR"/>
        </w:rPr>
        <w:t>محو</w:t>
      </w:r>
      <w:r w:rsidRPr="000B4ACD">
        <w:rPr>
          <w:rtl/>
          <w:lang w:bidi="fa-IR"/>
        </w:rPr>
        <w:t xml:space="preserve"> الله ما </w:t>
      </w:r>
      <w:r w:rsidRPr="000B4ACD">
        <w:rPr>
          <w:rFonts w:hint="cs"/>
          <w:rtl/>
          <w:lang w:bidi="fa-IR"/>
        </w:rPr>
        <w:t>ی</w:t>
      </w:r>
      <w:r w:rsidRPr="000B4ACD">
        <w:rPr>
          <w:rFonts w:hint="eastAsia"/>
          <w:rtl/>
          <w:lang w:bidi="fa-IR"/>
        </w:rPr>
        <w:t>شاء»</w:t>
      </w:r>
      <w:r w:rsidRPr="000B4ACD">
        <w:rPr>
          <w:rtl/>
          <w:lang w:bidi="fa-IR"/>
        </w:rPr>
        <w:t xml:space="preserve"> «بدرست</w:t>
      </w:r>
      <w:r w:rsidRPr="000B4ACD">
        <w:rPr>
          <w:rFonts w:hint="cs"/>
          <w:rtl/>
          <w:lang w:bidi="fa-IR"/>
        </w:rPr>
        <w:t>ی</w:t>
      </w:r>
      <w:r w:rsidRPr="000B4ACD">
        <w:rPr>
          <w:rtl/>
          <w:lang w:bidi="fa-IR"/>
        </w:rPr>
        <w:t xml:space="preserve"> که خداوند هر چه را بخواهد، محو م</w:t>
      </w:r>
      <w:r w:rsidRPr="000B4ACD">
        <w:rPr>
          <w:rFonts w:hint="cs"/>
          <w:rtl/>
          <w:lang w:bidi="fa-IR"/>
        </w:rPr>
        <w:t>ی</w:t>
      </w:r>
      <w:r w:rsidRPr="000B4ACD">
        <w:rPr>
          <w:rtl/>
          <w:lang w:bidi="fa-IR"/>
        </w:rPr>
        <w:t xml:space="preserve"> کند»، کعب گفت: من از خدا آمرزش م</w:t>
      </w:r>
      <w:r w:rsidRPr="000B4ACD">
        <w:rPr>
          <w:rFonts w:hint="cs"/>
          <w:rtl/>
          <w:lang w:bidi="fa-IR"/>
        </w:rPr>
        <w:t>ی</w:t>
      </w:r>
      <w:r w:rsidRPr="000B4ACD">
        <w:rPr>
          <w:rtl/>
          <w:lang w:bidi="fa-IR"/>
        </w:rPr>
        <w:t xml:space="preserve"> طلبم. (مطالب 247 / 1).توض</w:t>
      </w:r>
      <w:r w:rsidRPr="000B4ACD">
        <w:rPr>
          <w:rFonts w:hint="cs"/>
          <w:rtl/>
          <w:lang w:bidi="fa-IR"/>
        </w:rPr>
        <w:t>ی</w:t>
      </w:r>
      <w:r w:rsidRPr="000B4ACD">
        <w:rPr>
          <w:rFonts w:hint="eastAsia"/>
          <w:rtl/>
          <w:lang w:bidi="fa-IR"/>
        </w:rPr>
        <w:t>ح</w:t>
      </w:r>
      <w:r w:rsidRPr="000B4ACD">
        <w:rPr>
          <w:rtl/>
          <w:lang w:bidi="fa-IR"/>
        </w:rPr>
        <w:t xml:space="preserve">:عبدالرحمن بن عوف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سرما</w:t>
      </w:r>
      <w:r w:rsidRPr="000B4ACD">
        <w:rPr>
          <w:rFonts w:hint="cs"/>
          <w:rtl/>
          <w:lang w:bidi="fa-IR"/>
        </w:rPr>
        <w:t>ی</w:t>
      </w:r>
      <w:r w:rsidRPr="000B4ACD">
        <w:rPr>
          <w:rFonts w:hint="eastAsia"/>
          <w:rtl/>
          <w:lang w:bidi="fa-IR"/>
        </w:rPr>
        <w:t>ه</w:t>
      </w:r>
      <w:r w:rsidRPr="000B4ACD">
        <w:rPr>
          <w:rtl/>
          <w:lang w:bidi="fa-IR"/>
        </w:rPr>
        <w:t xml:space="preserve"> داران بزرگ بود که بعد از خودش م</w:t>
      </w:r>
      <w:r w:rsidRPr="000B4ACD">
        <w:rPr>
          <w:rFonts w:hint="cs"/>
          <w:rtl/>
          <w:lang w:bidi="fa-IR"/>
        </w:rPr>
        <w:t>ی</w:t>
      </w:r>
      <w:r w:rsidRPr="000B4ACD">
        <w:rPr>
          <w:rFonts w:hint="eastAsia"/>
          <w:rtl/>
          <w:lang w:bidi="fa-IR"/>
        </w:rPr>
        <w:t>راث</w:t>
      </w:r>
      <w:r w:rsidRPr="000B4ACD">
        <w:rPr>
          <w:rtl/>
          <w:lang w:bidi="fa-IR"/>
        </w:rPr>
        <w:t xml:space="preserve"> هنگفت</w:t>
      </w:r>
      <w:r w:rsidRPr="000B4ACD">
        <w:rPr>
          <w:rFonts w:hint="cs"/>
          <w:rtl/>
          <w:lang w:bidi="fa-IR"/>
        </w:rPr>
        <w:t>ی</w:t>
      </w:r>
      <w:r w:rsidRPr="000B4ACD">
        <w:rPr>
          <w:rtl/>
          <w:lang w:bidi="fa-IR"/>
        </w:rPr>
        <w:t xml:space="preserve"> به جا گذارد و قول ابوذر از آن باب است که اگر هم راست م</w:t>
      </w:r>
      <w:r w:rsidRPr="000B4ACD">
        <w:rPr>
          <w:rFonts w:hint="cs"/>
          <w:rtl/>
          <w:lang w:bidi="fa-IR"/>
        </w:rPr>
        <w:t>ی</w:t>
      </w:r>
      <w:r w:rsidRPr="000B4ACD">
        <w:rPr>
          <w:rtl/>
          <w:lang w:bidi="fa-IR"/>
        </w:rPr>
        <w:t xml:space="preserve"> گو</w:t>
      </w:r>
      <w:r w:rsidRPr="000B4ACD">
        <w:rPr>
          <w:rFonts w:hint="cs"/>
          <w:rtl/>
          <w:lang w:bidi="fa-IR"/>
        </w:rPr>
        <w:t>یی</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در توراه هست، خداوند آن رانسخ کرده است. و </w:t>
      </w:r>
      <w:r w:rsidRPr="000B4ACD">
        <w:rPr>
          <w:rtl/>
          <w:lang w:bidi="fa-IR"/>
        </w:rPr>
        <w:lastRenderedPageBreak/>
        <w:t>ا</w:t>
      </w:r>
      <w:r w:rsidRPr="000B4ACD">
        <w:rPr>
          <w:rFonts w:hint="cs"/>
          <w:rtl/>
          <w:lang w:bidi="fa-IR"/>
        </w:rPr>
        <w:t>ی</w:t>
      </w:r>
      <w:r w:rsidRPr="000B4ACD">
        <w:rPr>
          <w:rFonts w:hint="eastAsia"/>
          <w:rtl/>
          <w:lang w:bidi="fa-IR"/>
        </w:rPr>
        <w:t>ن</w:t>
      </w:r>
      <w:r w:rsidRPr="000B4ACD">
        <w:rPr>
          <w:rtl/>
          <w:lang w:bidi="fa-IR"/>
        </w:rPr>
        <w:t xml:space="preserve"> کعب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دروغگو</w:t>
      </w:r>
      <w:r w:rsidRPr="000B4ACD">
        <w:rPr>
          <w:rFonts w:hint="cs"/>
          <w:rtl/>
          <w:lang w:bidi="fa-IR"/>
        </w:rPr>
        <w:t>ی</w:t>
      </w:r>
      <w:r w:rsidRPr="000B4ACD">
        <w:rPr>
          <w:rFonts w:hint="eastAsia"/>
          <w:rtl/>
          <w:lang w:bidi="fa-IR"/>
        </w:rPr>
        <w:t>ان</w:t>
      </w:r>
      <w:r w:rsidRPr="000B4ACD">
        <w:rPr>
          <w:rtl/>
          <w:lang w:bidi="fa-IR"/>
        </w:rPr>
        <w:t xml:space="preserve"> به نام بود که با اسلام ظاهر</w:t>
      </w:r>
      <w:r w:rsidRPr="000B4ACD">
        <w:rPr>
          <w:rFonts w:hint="cs"/>
          <w:rtl/>
          <w:lang w:bidi="fa-IR"/>
        </w:rPr>
        <w:t>ی</w:t>
      </w:r>
      <w:r w:rsidRPr="000B4ACD">
        <w:rPr>
          <w:rtl/>
          <w:lang w:bidi="fa-IR"/>
        </w:rPr>
        <w:t xml:space="preserve"> و افسانه گوئ</w:t>
      </w:r>
      <w:r w:rsidRPr="000B4ACD">
        <w:rPr>
          <w:rFonts w:hint="cs"/>
          <w:rtl/>
          <w:lang w:bidi="fa-IR"/>
        </w:rPr>
        <w:t>ی</w:t>
      </w:r>
      <w:r w:rsidRPr="000B4ACD">
        <w:rPr>
          <w:rtl/>
          <w:lang w:bidi="fa-IR"/>
        </w:rPr>
        <w:t xml:space="preserve"> خود را در م</w:t>
      </w:r>
      <w:r w:rsidRPr="000B4ACD">
        <w:rPr>
          <w:rFonts w:hint="cs"/>
          <w:rtl/>
          <w:lang w:bidi="fa-IR"/>
        </w:rPr>
        <w:t>ی</w:t>
      </w:r>
      <w:r w:rsidRPr="000B4ACD">
        <w:rPr>
          <w:rFonts w:hint="eastAsia"/>
          <w:rtl/>
          <w:lang w:bidi="fa-IR"/>
        </w:rPr>
        <w:t>ان</w:t>
      </w:r>
      <w:r w:rsidRPr="000B4ACD">
        <w:rPr>
          <w:rtl/>
          <w:lang w:bidi="fa-IR"/>
        </w:rPr>
        <w:t xml:space="preserve"> جهال و ضعفا</w:t>
      </w:r>
      <w:r w:rsidRPr="000B4ACD">
        <w:rPr>
          <w:rFonts w:hint="cs"/>
          <w:rtl/>
          <w:lang w:bidi="fa-IR"/>
        </w:rPr>
        <w:t>ی</w:t>
      </w:r>
      <w:r w:rsidRPr="000B4ACD">
        <w:rPr>
          <w:rtl/>
          <w:lang w:bidi="fa-IR"/>
        </w:rPr>
        <w:t xml:space="preserve"> مسلمانان جا زده بود.</w:t>
      </w:r>
    </w:p>
    <w:p w:rsidR="000B4ACD" w:rsidRPr="000B4ACD" w:rsidRDefault="00D6498A" w:rsidP="00D6498A">
      <w:pPr>
        <w:pStyle w:val="Heading1"/>
        <w:rPr>
          <w:rtl/>
          <w:lang w:bidi="fa-IR"/>
        </w:rPr>
      </w:pPr>
      <w:r>
        <w:rPr>
          <w:rtl/>
          <w:lang w:bidi="fa-IR"/>
        </w:rPr>
        <w:br w:type="page"/>
      </w:r>
      <w:bookmarkStart w:id="28" w:name="_Toc508698750"/>
      <w:r w:rsidR="000B4ACD" w:rsidRPr="000B4ACD">
        <w:rPr>
          <w:rFonts w:hint="eastAsia"/>
          <w:rtl/>
          <w:lang w:bidi="fa-IR"/>
        </w:rPr>
        <w:lastRenderedPageBreak/>
        <w:t>متفرقات</w:t>
      </w:r>
      <w:bookmarkEnd w:id="28"/>
    </w:p>
    <w:p w:rsidR="000B4ACD" w:rsidRPr="000B4ACD" w:rsidRDefault="000B4ACD" w:rsidP="00D6498A">
      <w:pPr>
        <w:pStyle w:val="libNormal"/>
        <w:rPr>
          <w:rtl/>
          <w:lang w:bidi="fa-IR"/>
        </w:rPr>
      </w:pPr>
      <w:r w:rsidRPr="000B4ACD">
        <w:rPr>
          <w:rFonts w:hint="eastAsia"/>
          <w:rtl/>
          <w:lang w:bidi="fa-IR"/>
        </w:rPr>
        <w:t>ن</w:t>
      </w:r>
      <w:r w:rsidRPr="000B4ACD">
        <w:rPr>
          <w:rFonts w:hint="cs"/>
          <w:rtl/>
          <w:lang w:bidi="fa-IR"/>
        </w:rPr>
        <w:t>ی</w:t>
      </w:r>
      <w:r w:rsidRPr="000B4ACD">
        <w:rPr>
          <w:rFonts w:hint="eastAsia"/>
          <w:rtl/>
          <w:lang w:bidi="fa-IR"/>
        </w:rPr>
        <w:t>ت</w:t>
      </w:r>
      <w:r w:rsidRPr="000B4ACD">
        <w:rPr>
          <w:rtl/>
          <w:lang w:bidi="fa-IR"/>
        </w:rPr>
        <w:t xml:space="preserve"> ما ا</w:t>
      </w:r>
      <w:r w:rsidRPr="000B4ACD">
        <w:rPr>
          <w:rFonts w:hint="cs"/>
          <w:rtl/>
          <w:lang w:bidi="fa-IR"/>
        </w:rPr>
        <w:t>ی</w:t>
      </w:r>
      <w:r w:rsidRPr="000B4ACD">
        <w:rPr>
          <w:rFonts w:hint="eastAsia"/>
          <w:rtl/>
          <w:lang w:bidi="fa-IR"/>
        </w:rPr>
        <w:t>ن</w:t>
      </w:r>
      <w:r w:rsidRPr="000B4ACD">
        <w:rPr>
          <w:rtl/>
          <w:lang w:bidi="fa-IR"/>
        </w:rPr>
        <w:t xml:space="preserve"> بود که قبل از شروع به چاپ و نشر ا</w:t>
      </w:r>
      <w:r w:rsidRPr="000B4ACD">
        <w:rPr>
          <w:rFonts w:hint="cs"/>
          <w:rtl/>
          <w:lang w:bidi="fa-IR"/>
        </w:rPr>
        <w:t>ی</w:t>
      </w:r>
      <w:r w:rsidRPr="000B4ACD">
        <w:rPr>
          <w:rFonts w:hint="eastAsia"/>
          <w:rtl/>
          <w:lang w:bidi="fa-IR"/>
        </w:rPr>
        <w:t>ن</w:t>
      </w:r>
      <w:r w:rsidRPr="000B4ACD">
        <w:rPr>
          <w:rtl/>
          <w:lang w:bidi="fa-IR"/>
        </w:rPr>
        <w:t xml:space="preserve"> کتاب به هر چه از س</w:t>
      </w:r>
      <w:r w:rsidRPr="000B4ACD">
        <w:rPr>
          <w:rFonts w:hint="cs"/>
          <w:rtl/>
          <w:lang w:bidi="fa-IR"/>
        </w:rPr>
        <w:t>ی</w:t>
      </w:r>
      <w:r w:rsidRPr="000B4ACD">
        <w:rPr>
          <w:rFonts w:hint="eastAsia"/>
          <w:rtl/>
          <w:lang w:bidi="fa-IR"/>
        </w:rPr>
        <w:t>رت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اسلام آگاه</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افت</w:t>
      </w:r>
      <w:r w:rsidRPr="000B4ACD">
        <w:rPr>
          <w:rFonts w:hint="cs"/>
          <w:rtl/>
          <w:lang w:bidi="fa-IR"/>
        </w:rPr>
        <w:t>ی</w:t>
      </w:r>
      <w:r w:rsidRPr="000B4ACD">
        <w:rPr>
          <w:rFonts w:hint="eastAsia"/>
          <w:rtl/>
          <w:lang w:bidi="fa-IR"/>
        </w:rPr>
        <w:t>م</w:t>
      </w:r>
      <w:r w:rsidRPr="000B4ACD">
        <w:rPr>
          <w:rtl/>
          <w:lang w:bidi="fa-IR"/>
        </w:rPr>
        <w:t xml:space="preserve"> آن را ضم</w:t>
      </w:r>
      <w:r w:rsidRPr="000B4ACD">
        <w:rPr>
          <w:rFonts w:hint="cs"/>
          <w:rtl/>
          <w:lang w:bidi="fa-IR"/>
        </w:rPr>
        <w:t>ی</w:t>
      </w:r>
      <w:r w:rsidRPr="000B4ACD">
        <w:rPr>
          <w:rFonts w:hint="eastAsia"/>
          <w:rtl/>
          <w:lang w:bidi="fa-IR"/>
        </w:rPr>
        <w:t>مه</w:t>
      </w:r>
      <w:r w:rsidRPr="000B4ACD">
        <w:rPr>
          <w:rtl/>
          <w:lang w:bidi="fa-IR"/>
        </w:rPr>
        <w:t xml:space="preserve"> کن</w:t>
      </w:r>
      <w:r w:rsidRPr="000B4ACD">
        <w:rPr>
          <w:rFonts w:hint="cs"/>
          <w:rtl/>
          <w:lang w:bidi="fa-IR"/>
        </w:rPr>
        <w:t>ی</w:t>
      </w:r>
      <w:r w:rsidRPr="000B4ACD">
        <w:rPr>
          <w:rFonts w:hint="eastAsia"/>
          <w:rtl/>
          <w:lang w:bidi="fa-IR"/>
        </w:rPr>
        <w:t>م،</w:t>
      </w:r>
      <w:r w:rsidRPr="000B4ACD">
        <w:rPr>
          <w:rtl/>
          <w:lang w:bidi="fa-IR"/>
        </w:rPr>
        <w:t xml:space="preserve"> و ن</w:t>
      </w:r>
      <w:r w:rsidRPr="000B4ACD">
        <w:rPr>
          <w:rFonts w:hint="cs"/>
          <w:rtl/>
          <w:lang w:bidi="fa-IR"/>
        </w:rPr>
        <w:t>ی</w:t>
      </w:r>
      <w:r w:rsidRPr="000B4ACD">
        <w:rPr>
          <w:rFonts w:hint="eastAsia"/>
          <w:rtl/>
          <w:lang w:bidi="fa-IR"/>
        </w:rPr>
        <w:t>ز</w:t>
      </w:r>
      <w:r w:rsidRPr="000B4ACD">
        <w:rPr>
          <w:rtl/>
          <w:lang w:bidi="fa-IR"/>
        </w:rPr>
        <w:t xml:space="preserve"> اگر عمر و توف</w:t>
      </w:r>
      <w:r w:rsidRPr="000B4ACD">
        <w:rPr>
          <w:rFonts w:hint="cs"/>
          <w:rtl/>
          <w:lang w:bidi="fa-IR"/>
        </w:rPr>
        <w:t>ی</w:t>
      </w:r>
      <w:r w:rsidRPr="000B4ACD">
        <w:rPr>
          <w:rFonts w:hint="eastAsia"/>
          <w:rtl/>
          <w:lang w:bidi="fa-IR"/>
        </w:rPr>
        <w:t>ق</w:t>
      </w:r>
      <w:r w:rsidRPr="000B4ACD">
        <w:rPr>
          <w:rtl/>
          <w:lang w:bidi="fa-IR"/>
        </w:rPr>
        <w:t xml:space="preserve"> رسا بود در حد امکان بر آن چه دست </w:t>
      </w:r>
      <w:r w:rsidRPr="000B4ACD">
        <w:rPr>
          <w:rFonts w:hint="cs"/>
          <w:rtl/>
          <w:lang w:bidi="fa-IR"/>
        </w:rPr>
        <w:t>ی</w:t>
      </w:r>
      <w:r w:rsidRPr="000B4ACD">
        <w:rPr>
          <w:rFonts w:hint="eastAsia"/>
          <w:rtl/>
          <w:lang w:bidi="fa-IR"/>
        </w:rPr>
        <w:t>اب</w:t>
      </w:r>
      <w:r w:rsidRPr="000B4ACD">
        <w:rPr>
          <w:rFonts w:hint="cs"/>
          <w:rtl/>
          <w:lang w:bidi="fa-IR"/>
        </w:rPr>
        <w:t>ی</w:t>
      </w:r>
      <w:r w:rsidRPr="000B4ACD">
        <w:rPr>
          <w:rFonts w:hint="eastAsia"/>
          <w:rtl/>
          <w:lang w:bidi="fa-IR"/>
        </w:rPr>
        <w:t>م</w:t>
      </w:r>
      <w:r w:rsidRPr="000B4ACD">
        <w:rPr>
          <w:rtl/>
          <w:lang w:bidi="fa-IR"/>
        </w:rPr>
        <w:t xml:space="preserve"> به عنوان مستدرک فراهم ساز</w:t>
      </w:r>
      <w:r w:rsidRPr="000B4ACD">
        <w:rPr>
          <w:rFonts w:hint="cs"/>
          <w:rtl/>
          <w:lang w:bidi="fa-IR"/>
        </w:rPr>
        <w:t>ی</w:t>
      </w:r>
      <w:r w:rsidRPr="000B4ACD">
        <w:rPr>
          <w:rFonts w:hint="eastAsia"/>
          <w:rtl/>
          <w:lang w:bidi="fa-IR"/>
        </w:rPr>
        <w:t>م،</w:t>
      </w:r>
      <w:r w:rsidRPr="000B4ACD">
        <w:rPr>
          <w:rtl/>
          <w:lang w:bidi="fa-IR"/>
        </w:rPr>
        <w:t xml:space="preserve"> و ن</w:t>
      </w:r>
      <w:r w:rsidRPr="000B4ACD">
        <w:rPr>
          <w:rFonts w:hint="cs"/>
          <w:rtl/>
          <w:lang w:bidi="fa-IR"/>
        </w:rPr>
        <w:t>ی</w:t>
      </w:r>
      <w:r w:rsidRPr="000B4ACD">
        <w:rPr>
          <w:rFonts w:hint="eastAsia"/>
          <w:rtl/>
          <w:lang w:bidi="fa-IR"/>
        </w:rPr>
        <w:t>ز</w:t>
      </w:r>
      <w:r w:rsidRPr="000B4ACD">
        <w:rPr>
          <w:rtl/>
          <w:lang w:bidi="fa-IR"/>
        </w:rPr>
        <w:t xml:space="preserve"> از علما</w:t>
      </w:r>
      <w:r w:rsidRPr="000B4ACD">
        <w:rPr>
          <w:rFonts w:hint="cs"/>
          <w:rtl/>
          <w:lang w:bidi="fa-IR"/>
        </w:rPr>
        <w:t>ی</w:t>
      </w:r>
      <w:r w:rsidRPr="000B4ACD">
        <w:rPr>
          <w:rtl/>
          <w:lang w:bidi="fa-IR"/>
        </w:rPr>
        <w:t xml:space="preserve"> اهل فن استدعا</w:t>
      </w:r>
      <w:r w:rsidRPr="000B4ACD">
        <w:rPr>
          <w:rFonts w:hint="cs"/>
          <w:rtl/>
          <w:lang w:bidi="fa-IR"/>
        </w:rPr>
        <w:t>ی</w:t>
      </w:r>
      <w:r w:rsidRPr="000B4ACD">
        <w:rPr>
          <w:rtl/>
          <w:lang w:bidi="fa-IR"/>
        </w:rPr>
        <w:t xml:space="preserve"> مجدانه کن</w:t>
      </w:r>
      <w:r w:rsidRPr="000B4ACD">
        <w:rPr>
          <w:rFonts w:hint="cs"/>
          <w:rtl/>
          <w:lang w:bidi="fa-IR"/>
        </w:rPr>
        <w:t>ی</w:t>
      </w:r>
      <w:r w:rsidRPr="000B4ACD">
        <w:rPr>
          <w:rFonts w:hint="eastAsia"/>
          <w:rtl/>
          <w:lang w:bidi="fa-IR"/>
        </w:rPr>
        <w:t>م</w:t>
      </w:r>
      <w:r w:rsidRPr="000B4ACD">
        <w:rPr>
          <w:rtl/>
          <w:lang w:bidi="fa-IR"/>
        </w:rPr>
        <w:t xml:space="preserve"> که برا</w:t>
      </w:r>
      <w:r w:rsidRPr="000B4ACD">
        <w:rPr>
          <w:rFonts w:hint="cs"/>
          <w:rtl/>
          <w:lang w:bidi="fa-IR"/>
        </w:rPr>
        <w:t>ی</w:t>
      </w:r>
      <w:r w:rsidRPr="000B4ACD">
        <w:rPr>
          <w:rtl/>
          <w:lang w:bidi="fa-IR"/>
        </w:rPr>
        <w:t xml:space="preserve"> تکم</w:t>
      </w:r>
      <w:r w:rsidRPr="000B4ACD">
        <w:rPr>
          <w:rFonts w:hint="cs"/>
          <w:rtl/>
          <w:lang w:bidi="fa-IR"/>
        </w:rPr>
        <w:t>ی</w:t>
      </w:r>
      <w:r w:rsidRPr="000B4ACD">
        <w:rPr>
          <w:rFonts w:hint="eastAsia"/>
          <w:rtl/>
          <w:lang w:bidi="fa-IR"/>
        </w:rPr>
        <w:t>ل</w:t>
      </w:r>
      <w:r w:rsidRPr="000B4ACD">
        <w:rPr>
          <w:rtl/>
          <w:lang w:bidi="fa-IR"/>
        </w:rPr>
        <w:t xml:space="preserve"> و اصلاح ا</w:t>
      </w:r>
      <w:r w:rsidRPr="000B4ACD">
        <w:rPr>
          <w:rFonts w:hint="cs"/>
          <w:rtl/>
          <w:lang w:bidi="fa-IR"/>
        </w:rPr>
        <w:t>ی</w:t>
      </w:r>
      <w:r w:rsidRPr="000B4ACD">
        <w:rPr>
          <w:rFonts w:hint="eastAsia"/>
          <w:rtl/>
          <w:lang w:bidi="fa-IR"/>
        </w:rPr>
        <w:t>ن</w:t>
      </w:r>
      <w:r w:rsidRPr="000B4ACD">
        <w:rPr>
          <w:rtl/>
          <w:lang w:bidi="fa-IR"/>
        </w:rPr>
        <w:t xml:space="preserve"> کتاب سع</w:t>
      </w:r>
      <w:r w:rsidRPr="000B4ACD">
        <w:rPr>
          <w:rFonts w:hint="cs"/>
          <w:rtl/>
          <w:lang w:bidi="fa-IR"/>
        </w:rPr>
        <w:t>ی</w:t>
      </w:r>
      <w:r w:rsidRPr="000B4ACD">
        <w:rPr>
          <w:rtl/>
          <w:lang w:bidi="fa-IR"/>
        </w:rPr>
        <w:t xml:space="preserve"> مخلصانه </w:t>
      </w:r>
      <w:r w:rsidRPr="000B4ACD">
        <w:rPr>
          <w:rFonts w:hint="cs"/>
          <w:rtl/>
          <w:lang w:bidi="fa-IR"/>
        </w:rPr>
        <w:t>ی</w:t>
      </w:r>
      <w:r w:rsidRPr="000B4ACD">
        <w:rPr>
          <w:rtl/>
          <w:lang w:bidi="fa-IR"/>
        </w:rPr>
        <w:t xml:space="preserve"> خود را به کار برند تا آگاه</w:t>
      </w:r>
      <w:r w:rsidRPr="000B4ACD">
        <w:rPr>
          <w:rFonts w:hint="cs"/>
          <w:rtl/>
          <w:lang w:bidi="fa-IR"/>
        </w:rPr>
        <w:t>ی</w:t>
      </w:r>
      <w:r w:rsidRPr="000B4ACD">
        <w:rPr>
          <w:rtl/>
          <w:lang w:bidi="fa-IR"/>
        </w:rPr>
        <w:t xml:space="preserve"> کامل برشناخت س</w:t>
      </w:r>
      <w:r w:rsidRPr="000B4ACD">
        <w:rPr>
          <w:rFonts w:hint="cs"/>
          <w:rtl/>
          <w:lang w:bidi="fa-IR"/>
        </w:rPr>
        <w:t>ی</w:t>
      </w:r>
      <w:r w:rsidRPr="000B4ACD">
        <w:rPr>
          <w:rFonts w:hint="eastAsia"/>
          <w:rtl/>
          <w:lang w:bidi="fa-IR"/>
        </w:rPr>
        <w:t>رت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اسلام که مفتاح نشاخت راه و رسم پ</w:t>
      </w:r>
      <w:r w:rsidRPr="000B4ACD">
        <w:rPr>
          <w:rFonts w:hint="cs"/>
          <w:rtl/>
          <w:lang w:bidi="fa-IR"/>
        </w:rPr>
        <w:t>ی</w:t>
      </w:r>
      <w:r w:rsidRPr="000B4ACD">
        <w:rPr>
          <w:rFonts w:hint="eastAsia"/>
          <w:rtl/>
          <w:lang w:bidi="fa-IR"/>
        </w:rPr>
        <w:t>رو</w:t>
      </w:r>
      <w:r w:rsidRPr="000B4ACD">
        <w:rPr>
          <w:rFonts w:hint="cs"/>
          <w:rtl/>
          <w:lang w:bidi="fa-IR"/>
        </w:rPr>
        <w:t>ی</w:t>
      </w:r>
      <w:r w:rsidRPr="000B4ACD">
        <w:rPr>
          <w:rtl/>
          <w:lang w:bidi="fa-IR"/>
        </w:rPr>
        <w:t xml:space="preserve"> و تبع</w:t>
      </w:r>
      <w:r w:rsidRPr="000B4ACD">
        <w:rPr>
          <w:rFonts w:hint="cs"/>
          <w:rtl/>
          <w:lang w:bidi="fa-IR"/>
        </w:rPr>
        <w:t>ی</w:t>
      </w:r>
      <w:r w:rsidRPr="000B4ACD">
        <w:rPr>
          <w:rFonts w:hint="eastAsia"/>
          <w:rtl/>
          <w:lang w:bidi="fa-IR"/>
        </w:rPr>
        <w:t>ت</w:t>
      </w:r>
      <w:r w:rsidRPr="000B4ACD">
        <w:rPr>
          <w:rtl/>
          <w:lang w:bidi="fa-IR"/>
        </w:rPr>
        <w:t xml:space="preserve"> و تأس</w:t>
      </w:r>
      <w:r w:rsidRPr="000B4ACD">
        <w:rPr>
          <w:rFonts w:hint="cs"/>
          <w:rtl/>
          <w:lang w:bidi="fa-IR"/>
        </w:rPr>
        <w:t>ی</w:t>
      </w:r>
      <w:r w:rsidRPr="000B4ACD">
        <w:rPr>
          <w:rtl/>
          <w:lang w:bidi="fa-IR"/>
        </w:rPr>
        <w:t xml:space="preserve"> او است، برا</w:t>
      </w:r>
      <w:r w:rsidRPr="000B4ACD">
        <w:rPr>
          <w:rFonts w:hint="cs"/>
          <w:rtl/>
          <w:lang w:bidi="fa-IR"/>
        </w:rPr>
        <w:t>ی</w:t>
      </w:r>
      <w:r w:rsidRPr="000B4ACD">
        <w:rPr>
          <w:rtl/>
          <w:lang w:bidi="fa-IR"/>
        </w:rPr>
        <w:t xml:space="preserve"> همه </w:t>
      </w:r>
      <w:r w:rsidRPr="000B4ACD">
        <w:rPr>
          <w:rFonts w:hint="cs"/>
          <w:rtl/>
          <w:lang w:bidi="fa-IR"/>
        </w:rPr>
        <w:t>ی</w:t>
      </w:r>
      <w:r w:rsidRPr="000B4ACD">
        <w:rPr>
          <w:rtl/>
          <w:lang w:bidi="fa-IR"/>
        </w:rPr>
        <w:t xml:space="preserve"> جهان</w:t>
      </w:r>
      <w:r w:rsidRPr="000B4ACD">
        <w:rPr>
          <w:rFonts w:hint="cs"/>
          <w:rtl/>
          <w:lang w:bidi="fa-IR"/>
        </w:rPr>
        <w:t>ی</w:t>
      </w:r>
      <w:r w:rsidRPr="000B4ACD">
        <w:rPr>
          <w:rFonts w:hint="eastAsia"/>
          <w:rtl/>
          <w:lang w:bidi="fa-IR"/>
        </w:rPr>
        <w:t>ان</w:t>
      </w:r>
      <w:r w:rsidRPr="000B4ACD">
        <w:rPr>
          <w:rtl/>
          <w:lang w:bidi="fa-IR"/>
        </w:rPr>
        <w:t xml:space="preserve"> حاصل گردد و منبع</w:t>
      </w:r>
      <w:r w:rsidRPr="000B4ACD">
        <w:rPr>
          <w:rFonts w:hint="cs"/>
          <w:rtl/>
          <w:lang w:bidi="fa-IR"/>
        </w:rPr>
        <w:t>ی</w:t>
      </w:r>
      <w:r w:rsidRPr="000B4ACD">
        <w:rPr>
          <w:rtl/>
          <w:lang w:bidi="fa-IR"/>
        </w:rPr>
        <w:t xml:space="preserve"> خودکفا باشد.1 - از او پرس</w:t>
      </w:r>
      <w:r w:rsidRPr="000B4ACD">
        <w:rPr>
          <w:rFonts w:hint="cs"/>
          <w:rtl/>
          <w:lang w:bidi="fa-IR"/>
        </w:rPr>
        <w:t>ی</w:t>
      </w:r>
      <w:r w:rsidRPr="000B4ACD">
        <w:rPr>
          <w:rFonts w:hint="eastAsia"/>
          <w:rtl/>
          <w:lang w:bidi="fa-IR"/>
        </w:rPr>
        <w:t>دند</w:t>
      </w:r>
      <w:r w:rsidRPr="000B4ACD">
        <w:rPr>
          <w:rtl/>
          <w:lang w:bidi="fa-IR"/>
        </w:rPr>
        <w:t>: آ</w:t>
      </w:r>
      <w:r w:rsidRPr="000B4ACD">
        <w:rPr>
          <w:rFonts w:hint="cs"/>
          <w:rtl/>
          <w:lang w:bidi="fa-IR"/>
        </w:rPr>
        <w:t>ی</w:t>
      </w:r>
      <w:r w:rsidRPr="000B4ACD">
        <w:rPr>
          <w:rFonts w:hint="eastAsia"/>
          <w:rtl/>
          <w:lang w:bidi="fa-IR"/>
        </w:rPr>
        <w:t>ا</w:t>
      </w:r>
      <w:r w:rsidRPr="000B4ACD">
        <w:rPr>
          <w:rtl/>
          <w:lang w:bidi="fa-IR"/>
        </w:rPr>
        <w:t xml:space="preserve"> ممکن است مؤمن ترسو باشد؟ فرمود: «بل</w:t>
      </w:r>
      <w:r w:rsidRPr="000B4ACD">
        <w:rPr>
          <w:rFonts w:hint="cs"/>
          <w:rtl/>
          <w:lang w:bidi="fa-IR"/>
        </w:rPr>
        <w:t>ی</w:t>
      </w:r>
      <w:r w:rsidRPr="000B4ACD">
        <w:rPr>
          <w:rFonts w:hint="eastAsia"/>
          <w:rtl/>
          <w:lang w:bidi="fa-IR"/>
        </w:rPr>
        <w:t>»،</w:t>
      </w:r>
      <w:r w:rsidRPr="000B4ACD">
        <w:rPr>
          <w:rtl/>
          <w:lang w:bidi="fa-IR"/>
        </w:rPr>
        <w:t xml:space="preserve"> گفتند: ممکن است بخ</w:t>
      </w:r>
      <w:r w:rsidRPr="000B4ACD">
        <w:rPr>
          <w:rFonts w:hint="cs"/>
          <w:rtl/>
          <w:lang w:bidi="fa-IR"/>
        </w:rPr>
        <w:t>ی</w:t>
      </w:r>
      <w:r w:rsidRPr="000B4ACD">
        <w:rPr>
          <w:rFonts w:hint="eastAsia"/>
          <w:rtl/>
          <w:lang w:bidi="fa-IR"/>
        </w:rPr>
        <w:t>ل</w:t>
      </w:r>
      <w:r w:rsidRPr="000B4ACD">
        <w:rPr>
          <w:rtl/>
          <w:lang w:bidi="fa-IR"/>
        </w:rPr>
        <w:t xml:space="preserve"> باشد؟ فرمود: «بل</w:t>
      </w:r>
      <w:r w:rsidRPr="000B4ACD">
        <w:rPr>
          <w:rFonts w:hint="cs"/>
          <w:rtl/>
          <w:lang w:bidi="fa-IR"/>
        </w:rPr>
        <w:t>ی</w:t>
      </w:r>
      <w:r w:rsidRPr="000B4ACD">
        <w:rPr>
          <w:rFonts w:hint="eastAsia"/>
          <w:rtl/>
          <w:lang w:bidi="fa-IR"/>
        </w:rPr>
        <w:t>»،</w:t>
      </w:r>
      <w:r w:rsidRPr="000B4ACD">
        <w:rPr>
          <w:rtl/>
          <w:lang w:bidi="fa-IR"/>
        </w:rPr>
        <w:t xml:space="preserve"> گفتند: ممکن است بس</w:t>
      </w:r>
      <w:r w:rsidRPr="000B4ACD">
        <w:rPr>
          <w:rFonts w:hint="cs"/>
          <w:rtl/>
          <w:lang w:bidi="fa-IR"/>
        </w:rPr>
        <w:t>ی</w:t>
      </w:r>
      <w:r w:rsidRPr="000B4ACD">
        <w:rPr>
          <w:rFonts w:hint="eastAsia"/>
          <w:rtl/>
          <w:lang w:bidi="fa-IR"/>
        </w:rPr>
        <w:t>ار</w:t>
      </w:r>
      <w:r w:rsidRPr="000B4ACD">
        <w:rPr>
          <w:rtl/>
          <w:lang w:bidi="fa-IR"/>
        </w:rPr>
        <w:t xml:space="preserve"> دروغگو باشد؟ فرمود: «نه».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176 / 4).توض</w:t>
      </w:r>
      <w:r w:rsidRPr="000B4ACD">
        <w:rPr>
          <w:rFonts w:hint="cs"/>
          <w:rtl/>
          <w:lang w:bidi="fa-IR"/>
        </w:rPr>
        <w:t>ی</w:t>
      </w:r>
      <w:r w:rsidRPr="000B4ACD">
        <w:rPr>
          <w:rFonts w:hint="eastAsia"/>
          <w:rtl/>
          <w:lang w:bidi="fa-IR"/>
        </w:rPr>
        <w:t>ح</w:t>
      </w:r>
      <w:r w:rsidRPr="000B4ACD">
        <w:rPr>
          <w:rtl/>
          <w:lang w:bidi="fa-IR"/>
        </w:rPr>
        <w:t>:آن که برا</w:t>
      </w:r>
      <w:r w:rsidRPr="000B4ACD">
        <w:rPr>
          <w:rFonts w:hint="cs"/>
          <w:rtl/>
          <w:lang w:bidi="fa-IR"/>
        </w:rPr>
        <w:t>ی</w:t>
      </w:r>
      <w:r w:rsidRPr="000B4ACD">
        <w:rPr>
          <w:rtl/>
          <w:lang w:bidi="fa-IR"/>
        </w:rPr>
        <w:t xml:space="preserve"> دروغگوئ</w:t>
      </w:r>
      <w:r w:rsidRPr="000B4ACD">
        <w:rPr>
          <w:rFonts w:hint="cs"/>
          <w:rtl/>
          <w:lang w:bidi="fa-IR"/>
        </w:rPr>
        <w:t>ی</w:t>
      </w:r>
      <w:r w:rsidRPr="000B4ACD">
        <w:rPr>
          <w:rtl/>
          <w:lang w:bidi="fa-IR"/>
        </w:rPr>
        <w:t xml:space="preserve"> ب</w:t>
      </w:r>
      <w:r w:rsidRPr="000B4ACD">
        <w:rPr>
          <w:rFonts w:hint="cs"/>
          <w:rtl/>
          <w:lang w:bidi="fa-IR"/>
        </w:rPr>
        <w:t>ی</w:t>
      </w:r>
      <w:r w:rsidRPr="000B4ACD">
        <w:rPr>
          <w:rtl/>
          <w:lang w:bidi="fa-IR"/>
        </w:rPr>
        <w:t xml:space="preserve"> مبالات است کذاب نام دارد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بس</w:t>
      </w:r>
      <w:r w:rsidRPr="000B4ACD">
        <w:rPr>
          <w:rFonts w:hint="cs"/>
          <w:rtl/>
          <w:lang w:bidi="fa-IR"/>
        </w:rPr>
        <w:t>ی</w:t>
      </w:r>
      <w:r w:rsidRPr="000B4ACD">
        <w:rPr>
          <w:rFonts w:hint="eastAsia"/>
          <w:rtl/>
          <w:lang w:bidi="fa-IR"/>
        </w:rPr>
        <w:t>ار</w:t>
      </w:r>
      <w:r w:rsidRPr="000B4ACD">
        <w:rPr>
          <w:rtl/>
          <w:lang w:bidi="fa-IR"/>
        </w:rPr>
        <w:t xml:space="preserve"> دروغگو و مؤمن چنان ن</w:t>
      </w:r>
      <w:r w:rsidRPr="000B4ACD">
        <w:rPr>
          <w:rFonts w:hint="cs"/>
          <w:rtl/>
          <w:lang w:bidi="fa-IR"/>
        </w:rPr>
        <w:t>ی</w:t>
      </w:r>
      <w:r w:rsidRPr="000B4ACD">
        <w:rPr>
          <w:rFonts w:hint="eastAsia"/>
          <w:rtl/>
          <w:lang w:bidi="fa-IR"/>
        </w:rPr>
        <w:t>ست،</w:t>
      </w:r>
      <w:r w:rsidRPr="000B4ACD">
        <w:rPr>
          <w:rtl/>
          <w:lang w:bidi="fa-IR"/>
        </w:rPr>
        <w:t xml:space="preserve"> اما چه بسا گاه</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مصلحت</w:t>
      </w:r>
      <w:r w:rsidRPr="000B4ACD">
        <w:rPr>
          <w:rFonts w:hint="cs"/>
          <w:rtl/>
          <w:lang w:bidi="fa-IR"/>
        </w:rPr>
        <w:t>ی</w:t>
      </w:r>
      <w:r w:rsidRPr="000B4ACD">
        <w:rPr>
          <w:rtl/>
          <w:lang w:bidi="fa-IR"/>
        </w:rPr>
        <w:t xml:space="preserve"> مانند</w:t>
      </w:r>
      <w:r w:rsidR="00D6498A">
        <w:rPr>
          <w:rFonts w:hint="cs"/>
          <w:rtl/>
          <w:lang w:bidi="fa-IR"/>
        </w:rPr>
        <w:t xml:space="preserve"> </w:t>
      </w:r>
      <w:r w:rsidRPr="000B4ACD">
        <w:rPr>
          <w:rFonts w:hint="eastAsia"/>
          <w:rtl/>
          <w:lang w:bidi="fa-IR"/>
        </w:rPr>
        <w:t>اصلاح</w:t>
      </w:r>
      <w:r w:rsidRPr="000B4ACD">
        <w:rPr>
          <w:rtl/>
          <w:lang w:bidi="fa-IR"/>
        </w:rPr>
        <w:t xml:space="preserve"> ذات الب</w:t>
      </w:r>
      <w:r w:rsidRPr="000B4ACD">
        <w:rPr>
          <w:rFonts w:hint="cs"/>
          <w:rtl/>
          <w:lang w:bidi="fa-IR"/>
        </w:rPr>
        <w:t>ی</w:t>
      </w:r>
      <w:r w:rsidRPr="000B4ACD">
        <w:rPr>
          <w:rFonts w:hint="eastAsia"/>
          <w:rtl/>
          <w:lang w:bidi="fa-IR"/>
        </w:rPr>
        <w:t>ن</w:t>
      </w:r>
      <w:r w:rsidRPr="000B4ACD">
        <w:rPr>
          <w:rtl/>
          <w:lang w:bidi="fa-IR"/>
        </w:rPr>
        <w:t xml:space="preserve"> دروغ بگو</w:t>
      </w:r>
      <w:r w:rsidRPr="000B4ACD">
        <w:rPr>
          <w:rFonts w:hint="cs"/>
          <w:rtl/>
          <w:lang w:bidi="fa-IR"/>
        </w:rPr>
        <w:t>ی</w:t>
      </w:r>
      <w:r w:rsidRPr="000B4ACD">
        <w:rPr>
          <w:rFonts w:hint="eastAsia"/>
          <w:rtl/>
          <w:lang w:bidi="fa-IR"/>
        </w:rPr>
        <w:t>د</w:t>
      </w:r>
      <w:r w:rsidRPr="000B4ACD">
        <w:rPr>
          <w:rtl/>
          <w:lang w:bidi="fa-IR"/>
        </w:rPr>
        <w:t xml:space="preserve"> که مأجور خواهد بود.2 - م</w:t>
      </w:r>
      <w:r w:rsidRPr="000B4ACD">
        <w:rPr>
          <w:rFonts w:hint="cs"/>
          <w:rtl/>
          <w:lang w:bidi="fa-IR"/>
        </w:rPr>
        <w:t>ی</w:t>
      </w:r>
      <w:r w:rsidRPr="000B4ACD">
        <w:rPr>
          <w:rtl/>
          <w:lang w:bidi="fa-IR"/>
        </w:rPr>
        <w:t xml:space="preserve"> فرمود: «چه شده است که پشت سر هم دروغ م</w:t>
      </w:r>
      <w:r w:rsidRPr="000B4ACD">
        <w:rPr>
          <w:rFonts w:hint="cs"/>
          <w:rtl/>
          <w:lang w:bidi="fa-IR"/>
        </w:rPr>
        <w:t>ی</w:t>
      </w:r>
      <w:r w:rsidRPr="000B4ACD">
        <w:rPr>
          <w:rtl/>
          <w:lang w:bidi="fa-IR"/>
        </w:rPr>
        <w:t xml:space="preserve"> گو</w:t>
      </w:r>
      <w:r w:rsidRPr="000B4ACD">
        <w:rPr>
          <w:rFonts w:hint="cs"/>
          <w:rtl/>
          <w:lang w:bidi="fa-IR"/>
        </w:rPr>
        <w:t>یی</w:t>
      </w:r>
      <w:r w:rsidRPr="000B4ACD">
        <w:rPr>
          <w:rFonts w:hint="eastAsia"/>
          <w:rtl/>
          <w:lang w:bidi="fa-IR"/>
        </w:rPr>
        <w:t>د</w:t>
      </w:r>
      <w:r w:rsidRPr="000B4ACD">
        <w:rPr>
          <w:rtl/>
          <w:lang w:bidi="fa-IR"/>
        </w:rPr>
        <w:t xml:space="preserve"> مانند ر</w:t>
      </w:r>
      <w:r w:rsidRPr="000B4ACD">
        <w:rPr>
          <w:rFonts w:hint="cs"/>
          <w:rtl/>
          <w:lang w:bidi="fa-IR"/>
        </w:rPr>
        <w:t>ی</w:t>
      </w:r>
      <w:r w:rsidRPr="000B4ACD">
        <w:rPr>
          <w:rFonts w:hint="eastAsia"/>
          <w:rtl/>
          <w:lang w:bidi="fa-IR"/>
        </w:rPr>
        <w:t>ختن</w:t>
      </w:r>
      <w:r w:rsidRPr="000B4ACD">
        <w:rPr>
          <w:rtl/>
          <w:lang w:bidi="fa-IR"/>
        </w:rPr>
        <w:t xml:space="preserve"> پروانه در آتش؟ همه </w:t>
      </w:r>
      <w:r w:rsidRPr="000B4ACD">
        <w:rPr>
          <w:rFonts w:hint="cs"/>
          <w:rtl/>
          <w:lang w:bidi="fa-IR"/>
        </w:rPr>
        <w:t>ی</w:t>
      </w:r>
      <w:r w:rsidRPr="000B4ACD">
        <w:rPr>
          <w:rtl/>
          <w:lang w:bidi="fa-IR"/>
        </w:rPr>
        <w:t xml:space="preserve"> دروغ ها بر بن</w:t>
      </w:r>
      <w:r w:rsidRPr="000B4ACD">
        <w:rPr>
          <w:rFonts w:hint="cs"/>
          <w:rtl/>
          <w:lang w:bidi="fa-IR"/>
        </w:rPr>
        <w:t>ی</w:t>
      </w:r>
      <w:r w:rsidRPr="000B4ACD">
        <w:rPr>
          <w:rtl/>
          <w:lang w:bidi="fa-IR"/>
        </w:rPr>
        <w:t xml:space="preserve"> آدم حرام است مگر در سه مورد: مرد برا</w:t>
      </w:r>
      <w:r w:rsidRPr="000B4ACD">
        <w:rPr>
          <w:rFonts w:hint="cs"/>
          <w:rtl/>
          <w:lang w:bidi="fa-IR"/>
        </w:rPr>
        <w:t>ی</w:t>
      </w:r>
      <w:r w:rsidRPr="000B4ACD">
        <w:rPr>
          <w:rtl/>
          <w:lang w:bidi="fa-IR"/>
        </w:rPr>
        <w:t xml:space="preserve"> زنش دروغ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xml:space="preserve"> که او را راض</w:t>
      </w:r>
      <w:r w:rsidRPr="000B4ACD">
        <w:rPr>
          <w:rFonts w:hint="cs"/>
          <w:rtl/>
          <w:lang w:bidi="fa-IR"/>
        </w:rPr>
        <w:t>ی</w:t>
      </w:r>
      <w:r w:rsidRPr="000B4ACD">
        <w:rPr>
          <w:rtl/>
          <w:lang w:bidi="fa-IR"/>
        </w:rPr>
        <w:t xml:space="preserve"> کند، و مرد در زمان جنگ دروغ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جنگ خدعه و ن</w:t>
      </w:r>
      <w:r w:rsidRPr="000B4ACD">
        <w:rPr>
          <w:rFonts w:hint="cs"/>
          <w:rtl/>
          <w:lang w:bidi="fa-IR"/>
        </w:rPr>
        <w:t>ی</w:t>
      </w:r>
      <w:r w:rsidRPr="000B4ACD">
        <w:rPr>
          <w:rFonts w:hint="eastAsia"/>
          <w:rtl/>
          <w:lang w:bidi="fa-IR"/>
        </w:rPr>
        <w:t>رنگ</w:t>
      </w:r>
      <w:r w:rsidRPr="000B4ACD">
        <w:rPr>
          <w:rtl/>
          <w:lang w:bidi="fa-IR"/>
        </w:rPr>
        <w:t xml:space="preserve"> است، و مرد</w:t>
      </w:r>
      <w:r w:rsidRPr="000B4ACD">
        <w:rPr>
          <w:rFonts w:hint="cs"/>
          <w:rtl/>
          <w:lang w:bidi="fa-IR"/>
        </w:rPr>
        <w:t>ی</w:t>
      </w:r>
      <w:r w:rsidRPr="000B4ACD">
        <w:rPr>
          <w:rtl/>
          <w:lang w:bidi="fa-IR"/>
        </w:rPr>
        <w:t xml:space="preserve"> م</w:t>
      </w:r>
      <w:r w:rsidRPr="000B4ACD">
        <w:rPr>
          <w:rFonts w:hint="cs"/>
          <w:rtl/>
          <w:lang w:bidi="fa-IR"/>
        </w:rPr>
        <w:t>ی</w:t>
      </w:r>
      <w:r w:rsidRPr="000B4ACD">
        <w:rPr>
          <w:rFonts w:hint="eastAsia"/>
          <w:rtl/>
          <w:lang w:bidi="fa-IR"/>
        </w:rPr>
        <w:t>ان</w:t>
      </w:r>
      <w:r w:rsidRPr="000B4ACD">
        <w:rPr>
          <w:rtl/>
          <w:lang w:bidi="fa-IR"/>
        </w:rPr>
        <w:t xml:space="preserve"> دو مسلمان دروغ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د</w:t>
      </w:r>
      <w:r w:rsidRPr="000B4ACD">
        <w:rPr>
          <w:rtl/>
          <w:lang w:bidi="fa-IR"/>
        </w:rPr>
        <w:t xml:space="preserve"> که ا</w:t>
      </w:r>
      <w:r w:rsidRPr="000B4ACD">
        <w:rPr>
          <w:rFonts w:hint="cs"/>
          <w:rtl/>
          <w:lang w:bidi="fa-IR"/>
        </w:rPr>
        <w:t>ی</w:t>
      </w:r>
      <w:r w:rsidRPr="000B4ACD">
        <w:rPr>
          <w:rFonts w:hint="eastAsia"/>
          <w:rtl/>
          <w:lang w:bidi="fa-IR"/>
        </w:rPr>
        <w:t>شان</w:t>
      </w:r>
      <w:r w:rsidRPr="000B4ACD">
        <w:rPr>
          <w:rtl/>
          <w:lang w:bidi="fa-IR"/>
        </w:rPr>
        <w:t xml:space="preserve"> را اصلاح دهد؟»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177 / 4).3 - م</w:t>
      </w:r>
      <w:r w:rsidRPr="000B4ACD">
        <w:rPr>
          <w:rFonts w:hint="cs"/>
          <w:rtl/>
          <w:lang w:bidi="fa-IR"/>
        </w:rPr>
        <w:t>ی</w:t>
      </w:r>
      <w:r w:rsidRPr="000B4ACD">
        <w:rPr>
          <w:rtl/>
          <w:lang w:bidi="fa-IR"/>
        </w:rPr>
        <w:t xml:space="preserve"> فرمود: «خوب</w:t>
      </w:r>
      <w:r w:rsidRPr="000B4ACD">
        <w:rPr>
          <w:rFonts w:hint="cs"/>
          <w:rtl/>
          <w:lang w:bidi="fa-IR"/>
        </w:rPr>
        <w:t>ی</w:t>
      </w:r>
      <w:r w:rsidRPr="000B4ACD">
        <w:rPr>
          <w:rFonts w:hint="eastAsia"/>
          <w:rtl/>
          <w:lang w:bidi="fa-IR"/>
        </w:rPr>
        <w:t>ها</w:t>
      </w:r>
      <w:r w:rsidRPr="000B4ACD">
        <w:rPr>
          <w:rFonts w:hint="cs"/>
          <w:rtl/>
          <w:lang w:bidi="fa-IR"/>
        </w:rPr>
        <w:t>ی</w:t>
      </w:r>
      <w:r w:rsidRPr="000B4ACD">
        <w:rPr>
          <w:rtl/>
          <w:lang w:bidi="fa-IR"/>
        </w:rPr>
        <w:t xml:space="preserve"> مردگان خود را </w:t>
      </w:r>
      <w:r w:rsidRPr="000B4ACD">
        <w:rPr>
          <w:rFonts w:hint="cs"/>
          <w:rtl/>
          <w:lang w:bidi="fa-IR"/>
        </w:rPr>
        <w:t>ی</w:t>
      </w:r>
      <w:r w:rsidRPr="000B4ACD">
        <w:rPr>
          <w:rFonts w:hint="eastAsia"/>
          <w:rtl/>
          <w:lang w:bidi="fa-IR"/>
        </w:rPr>
        <w:t>اد</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و از بد</w:t>
      </w:r>
      <w:r w:rsidRPr="000B4ACD">
        <w:rPr>
          <w:rFonts w:hint="cs"/>
          <w:rtl/>
          <w:lang w:bidi="fa-IR"/>
        </w:rPr>
        <w:t>ی</w:t>
      </w:r>
      <w:r w:rsidRPr="000B4ACD">
        <w:rPr>
          <w:rtl/>
          <w:lang w:bidi="fa-IR"/>
        </w:rPr>
        <w:t xml:space="preserve"> ها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چشم پوش</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216 / 4).تنب</w:t>
      </w:r>
      <w:r w:rsidRPr="000B4ACD">
        <w:rPr>
          <w:rFonts w:hint="cs"/>
          <w:rtl/>
          <w:lang w:bidi="fa-IR"/>
        </w:rPr>
        <w:t>ی</w:t>
      </w:r>
      <w:r w:rsidRPr="000B4ACD">
        <w:rPr>
          <w:rFonts w:hint="eastAsia"/>
          <w:rtl/>
          <w:lang w:bidi="fa-IR"/>
        </w:rPr>
        <w:t>ه</w:t>
      </w:r>
      <w:r w:rsidRPr="000B4ACD">
        <w:rPr>
          <w:rtl/>
          <w:lang w:bidi="fa-IR"/>
        </w:rPr>
        <w:t>:هش</w:t>
      </w:r>
      <w:r w:rsidRPr="000B4ACD">
        <w:rPr>
          <w:rFonts w:hint="cs"/>
          <w:rtl/>
          <w:lang w:bidi="fa-IR"/>
        </w:rPr>
        <w:t>ی</w:t>
      </w:r>
      <w:r w:rsidRPr="000B4ACD">
        <w:rPr>
          <w:rFonts w:hint="eastAsia"/>
          <w:rtl/>
          <w:lang w:bidi="fa-IR"/>
        </w:rPr>
        <w:t>ار</w:t>
      </w:r>
      <w:r w:rsidRPr="000B4ACD">
        <w:rPr>
          <w:rtl/>
          <w:lang w:bidi="fa-IR"/>
        </w:rPr>
        <w:t xml:space="preserve"> باش</w:t>
      </w:r>
      <w:r w:rsidRPr="000B4ACD">
        <w:rPr>
          <w:rFonts w:hint="cs"/>
          <w:rtl/>
          <w:lang w:bidi="fa-IR"/>
        </w:rPr>
        <w:t>ی</w:t>
      </w:r>
      <w:r w:rsidRPr="000B4ACD">
        <w:rPr>
          <w:rFonts w:hint="eastAsia"/>
          <w:rtl/>
          <w:lang w:bidi="fa-IR"/>
        </w:rPr>
        <w:t>د</w:t>
      </w:r>
      <w:r w:rsidRPr="000B4ACD">
        <w:rPr>
          <w:rtl/>
          <w:lang w:bidi="fa-IR"/>
        </w:rPr>
        <w:t xml:space="preserve"> که نفرموده: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خوب</w:t>
      </w:r>
      <w:r w:rsidRPr="000B4ACD">
        <w:rPr>
          <w:rFonts w:hint="cs"/>
          <w:rtl/>
          <w:lang w:bidi="fa-IR"/>
        </w:rPr>
        <w:t>ی</w:t>
      </w:r>
      <w:r w:rsidRPr="000B4ACD">
        <w:rPr>
          <w:rtl/>
          <w:lang w:bidi="fa-IR"/>
        </w:rPr>
        <w:t xml:space="preserve"> بتراش</w:t>
      </w:r>
      <w:r w:rsidRPr="000B4ACD">
        <w:rPr>
          <w:rFonts w:hint="cs"/>
          <w:rtl/>
          <w:lang w:bidi="fa-IR"/>
        </w:rPr>
        <w:t>ی</w:t>
      </w:r>
      <w:r w:rsidRPr="000B4ACD">
        <w:rPr>
          <w:rFonts w:hint="eastAsia"/>
          <w:rtl/>
          <w:lang w:bidi="fa-IR"/>
        </w:rPr>
        <w:t>د،</w:t>
      </w:r>
      <w:r w:rsidRPr="000B4ACD">
        <w:rPr>
          <w:rtl/>
          <w:lang w:bidi="fa-IR"/>
        </w:rPr>
        <w:t xml:space="preserve"> چنان چه گاه</w:t>
      </w:r>
      <w:r w:rsidRPr="000B4ACD">
        <w:rPr>
          <w:rFonts w:hint="cs"/>
          <w:rtl/>
          <w:lang w:bidi="fa-IR"/>
        </w:rPr>
        <w:t>ی</w:t>
      </w:r>
      <w:r w:rsidRPr="000B4ACD">
        <w:rPr>
          <w:rtl/>
          <w:lang w:bidi="fa-IR"/>
        </w:rPr>
        <w:t xml:space="preserve"> در مجالس ختم گفته م</w:t>
      </w:r>
      <w:r w:rsidRPr="000B4ACD">
        <w:rPr>
          <w:rFonts w:hint="cs"/>
          <w:rtl/>
          <w:lang w:bidi="fa-IR"/>
        </w:rPr>
        <w:t>ی</w:t>
      </w:r>
      <w:r w:rsidRPr="000B4ACD">
        <w:rPr>
          <w:rtl/>
          <w:lang w:bidi="fa-IR"/>
        </w:rPr>
        <w:t xml:space="preserve"> شود.4 - از خواب</w:t>
      </w:r>
      <w:r w:rsidRPr="000B4ACD">
        <w:rPr>
          <w:rFonts w:hint="cs"/>
          <w:rtl/>
          <w:lang w:bidi="fa-IR"/>
        </w:rPr>
        <w:t>ی</w:t>
      </w:r>
      <w:r w:rsidRPr="000B4ACD">
        <w:rPr>
          <w:rFonts w:hint="eastAsia"/>
          <w:rtl/>
          <w:lang w:bidi="fa-IR"/>
        </w:rPr>
        <w:t>دن</w:t>
      </w:r>
      <w:r w:rsidRPr="000B4ACD">
        <w:rPr>
          <w:rtl/>
          <w:lang w:bidi="fa-IR"/>
        </w:rPr>
        <w:t xml:space="preserve"> بالا</w:t>
      </w:r>
      <w:r w:rsidRPr="000B4ACD">
        <w:rPr>
          <w:rFonts w:hint="cs"/>
          <w:rtl/>
          <w:lang w:bidi="fa-IR"/>
        </w:rPr>
        <w:t>ی</w:t>
      </w:r>
      <w:r w:rsidRPr="000B4ACD">
        <w:rPr>
          <w:rtl/>
          <w:lang w:bidi="fa-IR"/>
        </w:rPr>
        <w:t xml:space="preserve"> بام</w:t>
      </w:r>
      <w:r w:rsidRPr="000B4ACD">
        <w:rPr>
          <w:rFonts w:hint="cs"/>
          <w:rtl/>
          <w:lang w:bidi="fa-IR"/>
        </w:rPr>
        <w:t>ی</w:t>
      </w:r>
      <w:r w:rsidRPr="000B4ACD">
        <w:rPr>
          <w:rtl/>
          <w:lang w:bidi="fa-IR"/>
        </w:rPr>
        <w:t xml:space="preserve"> که د</w:t>
      </w:r>
      <w:r w:rsidRPr="000B4ACD">
        <w:rPr>
          <w:rFonts w:hint="cs"/>
          <w:rtl/>
          <w:lang w:bidi="fa-IR"/>
        </w:rPr>
        <w:t>ی</w:t>
      </w:r>
      <w:r w:rsidRPr="000B4ACD">
        <w:rPr>
          <w:rFonts w:hint="eastAsia"/>
          <w:rtl/>
          <w:lang w:bidi="fa-IR"/>
        </w:rPr>
        <w:t>وار</w:t>
      </w:r>
      <w:r w:rsidRPr="000B4ACD">
        <w:rPr>
          <w:rtl/>
          <w:lang w:bidi="fa-IR"/>
        </w:rPr>
        <w:t xml:space="preserve"> نداشته باشد نه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فرمود؛ خوابگاه خودش به اندازه ا</w:t>
      </w:r>
      <w:r w:rsidRPr="000B4ACD">
        <w:rPr>
          <w:rFonts w:hint="cs"/>
          <w:rtl/>
          <w:lang w:bidi="fa-IR"/>
        </w:rPr>
        <w:t>ی</w:t>
      </w:r>
      <w:r w:rsidRPr="000B4ACD">
        <w:rPr>
          <w:rtl/>
          <w:lang w:bidi="fa-IR"/>
        </w:rPr>
        <w:t xml:space="preserve"> بود که م</w:t>
      </w:r>
      <w:r w:rsidRPr="000B4ACD">
        <w:rPr>
          <w:rFonts w:hint="cs"/>
          <w:rtl/>
          <w:lang w:bidi="fa-IR"/>
        </w:rPr>
        <w:t>ی</w:t>
      </w:r>
      <w:r w:rsidRPr="000B4ACD">
        <w:rPr>
          <w:rFonts w:hint="eastAsia"/>
          <w:rtl/>
          <w:lang w:bidi="fa-IR"/>
        </w:rPr>
        <w:t>ت</w:t>
      </w:r>
      <w:r w:rsidRPr="000B4ACD">
        <w:rPr>
          <w:rtl/>
          <w:lang w:bidi="fa-IR"/>
        </w:rPr>
        <w:t xml:space="preserve"> را در قبر جا م</w:t>
      </w:r>
      <w:r w:rsidRPr="000B4ACD">
        <w:rPr>
          <w:rFonts w:hint="cs"/>
          <w:rtl/>
          <w:lang w:bidi="fa-IR"/>
        </w:rPr>
        <w:t>ی</w:t>
      </w:r>
      <w:r w:rsidRPr="000B4ACD">
        <w:rPr>
          <w:rtl/>
          <w:lang w:bidi="fa-IR"/>
        </w:rPr>
        <w:t xml:space="preserve"> دهند»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341 / 4).5 - فرمود: </w:t>
      </w:r>
      <w:r w:rsidRPr="000B4ACD">
        <w:rPr>
          <w:rtl/>
          <w:lang w:bidi="fa-IR"/>
        </w:rPr>
        <w:lastRenderedPageBreak/>
        <w:t>«مؤمن، مال</w:t>
      </w:r>
      <w:r w:rsidRPr="000B4ACD">
        <w:rPr>
          <w:rFonts w:hint="cs"/>
          <w:rtl/>
          <w:lang w:bidi="fa-IR"/>
        </w:rPr>
        <w:t>ی</w:t>
      </w:r>
      <w:r w:rsidRPr="000B4ACD">
        <w:rPr>
          <w:rtl/>
          <w:lang w:bidi="fa-IR"/>
        </w:rPr>
        <w:t xml:space="preserve"> که برا</w:t>
      </w:r>
      <w:r w:rsidRPr="000B4ACD">
        <w:rPr>
          <w:rFonts w:hint="cs"/>
          <w:rtl/>
          <w:lang w:bidi="fa-IR"/>
        </w:rPr>
        <w:t>ی</w:t>
      </w:r>
      <w:r w:rsidRPr="000B4ACD">
        <w:rPr>
          <w:rtl/>
          <w:lang w:bidi="fa-IR"/>
        </w:rPr>
        <w:t xml:space="preserve"> وص</w:t>
      </w:r>
      <w:r w:rsidRPr="000B4ACD">
        <w:rPr>
          <w:rFonts w:hint="cs"/>
          <w:rtl/>
          <w:lang w:bidi="fa-IR"/>
        </w:rPr>
        <w:t>ی</w:t>
      </w:r>
      <w:r w:rsidRPr="000B4ACD">
        <w:rPr>
          <w:rFonts w:hint="eastAsia"/>
          <w:rtl/>
          <w:lang w:bidi="fa-IR"/>
        </w:rPr>
        <w:t>ت</w:t>
      </w:r>
      <w:r w:rsidRPr="000B4ACD">
        <w:rPr>
          <w:rtl/>
          <w:lang w:bidi="fa-IR"/>
        </w:rPr>
        <w:t xml:space="preserve"> دارد، حق آن است که دو شب بر او نگذرد مگر آنکه وص</w:t>
      </w:r>
      <w:r w:rsidRPr="000B4ACD">
        <w:rPr>
          <w:rFonts w:hint="cs"/>
          <w:rtl/>
          <w:lang w:bidi="fa-IR"/>
        </w:rPr>
        <w:t>ی</w:t>
      </w:r>
      <w:r w:rsidRPr="000B4ACD">
        <w:rPr>
          <w:rFonts w:hint="eastAsia"/>
          <w:rtl/>
          <w:lang w:bidi="fa-IR"/>
        </w:rPr>
        <w:t>تنامه</w:t>
      </w:r>
      <w:r w:rsidRPr="000B4ACD">
        <w:rPr>
          <w:rtl/>
          <w:lang w:bidi="fa-IR"/>
        </w:rPr>
        <w:t xml:space="preserve"> اش آماده باشد» (ت</w:t>
      </w:r>
      <w:r w:rsidRPr="000B4ACD">
        <w:rPr>
          <w:rFonts w:hint="cs"/>
          <w:rtl/>
          <w:lang w:bidi="fa-IR"/>
        </w:rPr>
        <w:t>ی</w:t>
      </w:r>
      <w:r w:rsidRPr="000B4ACD">
        <w:rPr>
          <w:rFonts w:hint="eastAsia"/>
          <w:rtl/>
          <w:lang w:bidi="fa-IR"/>
        </w:rPr>
        <w:t>س</w:t>
      </w:r>
      <w:r w:rsidRPr="000B4ACD">
        <w:rPr>
          <w:rFonts w:hint="cs"/>
          <w:rtl/>
          <w:lang w:bidi="fa-IR"/>
        </w:rPr>
        <w:t>ی</w:t>
      </w:r>
      <w:r w:rsidRPr="000B4ACD">
        <w:rPr>
          <w:rFonts w:hint="eastAsia"/>
          <w:rtl/>
          <w:lang w:bidi="fa-IR"/>
        </w:rPr>
        <w:t>ر</w:t>
      </w:r>
      <w:r w:rsidRPr="000B4ACD">
        <w:rPr>
          <w:rtl/>
          <w:lang w:bidi="fa-IR"/>
        </w:rPr>
        <w:t xml:space="preserve"> 350 / 4).6 - معرض بن مع</w:t>
      </w:r>
      <w:r w:rsidRPr="000B4ACD">
        <w:rPr>
          <w:rFonts w:hint="cs"/>
          <w:rtl/>
          <w:lang w:bidi="fa-IR"/>
        </w:rPr>
        <w:t>ی</w:t>
      </w:r>
      <w:r w:rsidRPr="000B4ACD">
        <w:rPr>
          <w:rFonts w:hint="eastAsia"/>
          <w:rtl/>
          <w:lang w:bidi="fa-IR"/>
        </w:rPr>
        <w:t>ق</w:t>
      </w:r>
      <w:r w:rsidRPr="000B4ACD">
        <w:rPr>
          <w:rFonts w:hint="cs"/>
          <w:rtl/>
          <w:lang w:bidi="fa-IR"/>
        </w:rPr>
        <w:t>ی</w:t>
      </w:r>
      <w:r w:rsidRPr="000B4ACD">
        <w:rPr>
          <w:rFonts w:hint="eastAsia"/>
          <w:rtl/>
          <w:lang w:bidi="fa-IR"/>
        </w:rPr>
        <w:t>ب</w:t>
      </w:r>
      <w:r w:rsidRPr="000B4ACD">
        <w:rPr>
          <w:rtl/>
          <w:lang w:bidi="fa-IR"/>
        </w:rPr>
        <w:t xml:space="preserve"> گفت: در حجه الوداع بودم، پ</w:t>
      </w:r>
      <w:r w:rsidRPr="000B4ACD">
        <w:rPr>
          <w:rFonts w:hint="cs"/>
          <w:rtl/>
          <w:lang w:bidi="fa-IR"/>
        </w:rPr>
        <w:t>ی</w:t>
      </w:r>
      <w:r w:rsidRPr="000B4ACD">
        <w:rPr>
          <w:rFonts w:hint="eastAsia"/>
          <w:rtl/>
          <w:lang w:bidi="fa-IR"/>
        </w:rPr>
        <w:t>غمبر</w:t>
      </w:r>
      <w:r w:rsidRPr="000B4ACD">
        <w:rPr>
          <w:rtl/>
          <w:lang w:bidi="fa-IR"/>
        </w:rPr>
        <w:t xml:space="preserve"> را د</w:t>
      </w:r>
      <w:r w:rsidRPr="000B4ACD">
        <w:rPr>
          <w:rFonts w:hint="cs"/>
          <w:rtl/>
          <w:lang w:bidi="fa-IR"/>
        </w:rPr>
        <w:t>ی</w:t>
      </w:r>
      <w:r w:rsidRPr="000B4ACD">
        <w:rPr>
          <w:rFonts w:hint="eastAsia"/>
          <w:rtl/>
          <w:lang w:bidi="fa-IR"/>
        </w:rPr>
        <w:t>دم</w:t>
      </w:r>
      <w:r w:rsidRPr="000B4ACD">
        <w:rPr>
          <w:rtl/>
          <w:lang w:bidi="fa-IR"/>
        </w:rPr>
        <w:t xml:space="preserve"> که رو</w:t>
      </w:r>
      <w:r w:rsidRPr="000B4ACD">
        <w:rPr>
          <w:rFonts w:hint="cs"/>
          <w:rtl/>
          <w:lang w:bidi="fa-IR"/>
        </w:rPr>
        <w:t>ی</w:t>
      </w:r>
      <w:r w:rsidRPr="000B4ACD">
        <w:rPr>
          <w:rFonts w:hint="eastAsia"/>
          <w:rtl/>
          <w:lang w:bidi="fa-IR"/>
        </w:rPr>
        <w:t>ش</w:t>
      </w:r>
      <w:r w:rsidRPr="000B4ACD">
        <w:rPr>
          <w:rtl/>
          <w:lang w:bidi="fa-IR"/>
        </w:rPr>
        <w:t xml:space="preserve"> مانند دائره </w:t>
      </w:r>
      <w:r w:rsidRPr="000B4ACD">
        <w:rPr>
          <w:rFonts w:hint="cs"/>
          <w:rtl/>
          <w:lang w:bidi="fa-IR"/>
        </w:rPr>
        <w:t>ی</w:t>
      </w:r>
      <w:r w:rsidRPr="000B4ACD">
        <w:rPr>
          <w:rtl/>
          <w:lang w:bidi="fa-IR"/>
        </w:rPr>
        <w:t xml:space="preserve"> ماه بود، و چ</w:t>
      </w:r>
      <w:r w:rsidRPr="000B4ACD">
        <w:rPr>
          <w:rFonts w:hint="cs"/>
          <w:rtl/>
          <w:lang w:bidi="fa-IR"/>
        </w:rPr>
        <w:t>ی</w:t>
      </w:r>
      <w:r w:rsidRPr="000B4ACD">
        <w:rPr>
          <w:rFonts w:hint="eastAsia"/>
          <w:rtl/>
          <w:lang w:bidi="fa-IR"/>
        </w:rPr>
        <w:t>ز</w:t>
      </w:r>
      <w:r w:rsidRPr="000B4ACD">
        <w:rPr>
          <w:rtl/>
          <w:lang w:bidi="fa-IR"/>
        </w:rPr>
        <w:t xml:space="preserve"> عج</w:t>
      </w:r>
      <w:r w:rsidRPr="000B4ACD">
        <w:rPr>
          <w:rFonts w:hint="cs"/>
          <w:rtl/>
          <w:lang w:bidi="fa-IR"/>
        </w:rPr>
        <w:t>ی</w:t>
      </w:r>
      <w:r w:rsidRPr="000B4ACD">
        <w:rPr>
          <w:rFonts w:hint="eastAsia"/>
          <w:rtl/>
          <w:lang w:bidi="fa-IR"/>
        </w:rPr>
        <w:t>ب</w:t>
      </w:r>
      <w:r w:rsidRPr="000B4ACD">
        <w:rPr>
          <w:rFonts w:hint="cs"/>
          <w:rtl/>
          <w:lang w:bidi="fa-IR"/>
        </w:rPr>
        <w:t>ی</w:t>
      </w:r>
      <w:r w:rsidRPr="000B4ACD">
        <w:rPr>
          <w:rtl/>
          <w:lang w:bidi="fa-IR"/>
        </w:rPr>
        <w:t xml:space="preserve"> از او د</w:t>
      </w:r>
      <w:r w:rsidRPr="000B4ACD">
        <w:rPr>
          <w:rFonts w:hint="cs"/>
          <w:rtl/>
          <w:lang w:bidi="fa-IR"/>
        </w:rPr>
        <w:t>ی</w:t>
      </w:r>
      <w:r w:rsidRPr="000B4ACD">
        <w:rPr>
          <w:rFonts w:hint="eastAsia"/>
          <w:rtl/>
          <w:lang w:bidi="fa-IR"/>
        </w:rPr>
        <w:t>دم</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اهل </w:t>
      </w:r>
      <w:r w:rsidRPr="000B4ACD">
        <w:rPr>
          <w:rFonts w:hint="cs"/>
          <w:rtl/>
          <w:lang w:bidi="fa-IR"/>
        </w:rPr>
        <w:t>ی</w:t>
      </w:r>
      <w:r w:rsidRPr="000B4ACD">
        <w:rPr>
          <w:rFonts w:hint="eastAsia"/>
          <w:rtl/>
          <w:lang w:bidi="fa-IR"/>
        </w:rPr>
        <w:t>مانه</w:t>
      </w:r>
      <w:r w:rsidRPr="000B4ACD">
        <w:rPr>
          <w:rtl/>
          <w:lang w:bidi="fa-IR"/>
        </w:rPr>
        <w:t xml:space="preserve"> نوزاد</w:t>
      </w:r>
      <w:r w:rsidRPr="000B4ACD">
        <w:rPr>
          <w:rFonts w:hint="cs"/>
          <w:rtl/>
          <w:lang w:bidi="fa-IR"/>
        </w:rPr>
        <w:t>ی</w:t>
      </w:r>
      <w:r w:rsidRPr="000B4ACD">
        <w:rPr>
          <w:rtl/>
          <w:lang w:bidi="fa-IR"/>
        </w:rPr>
        <w:t xml:space="preserve"> در خرقه 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چ</w:t>
      </w:r>
      <w:r w:rsidRPr="000B4ACD">
        <w:rPr>
          <w:rFonts w:hint="cs"/>
          <w:rtl/>
          <w:lang w:bidi="fa-IR"/>
        </w:rPr>
        <w:t>ی</w:t>
      </w:r>
      <w:r w:rsidRPr="000B4ACD">
        <w:rPr>
          <w:rFonts w:hint="eastAsia"/>
          <w:rtl/>
          <w:lang w:bidi="fa-IR"/>
        </w:rPr>
        <w:t>ده</w:t>
      </w:r>
      <w:r w:rsidRPr="000B4ACD">
        <w:rPr>
          <w:rtl/>
          <w:lang w:bidi="fa-IR"/>
        </w:rPr>
        <w:t xml:space="preserve"> نزد او آورد، پ</w:t>
      </w:r>
      <w:r w:rsidRPr="000B4ACD">
        <w:rPr>
          <w:rFonts w:hint="cs"/>
          <w:rtl/>
          <w:lang w:bidi="fa-IR"/>
        </w:rPr>
        <w:t>ی</w:t>
      </w:r>
      <w:r w:rsidRPr="000B4ACD">
        <w:rPr>
          <w:rFonts w:hint="eastAsia"/>
          <w:rtl/>
          <w:lang w:bidi="fa-IR"/>
        </w:rPr>
        <w:t>غمبر</w:t>
      </w:r>
      <w:r w:rsidRPr="000B4ACD">
        <w:rPr>
          <w:rtl/>
          <w:lang w:bidi="fa-IR"/>
        </w:rPr>
        <w:t xml:space="preserve"> او را گرفت و به او گفت: «من ک</w:t>
      </w:r>
      <w:r w:rsidRPr="000B4ACD">
        <w:rPr>
          <w:rFonts w:hint="cs"/>
          <w:rtl/>
          <w:lang w:bidi="fa-IR"/>
        </w:rPr>
        <w:t>ی</w:t>
      </w:r>
      <w:r w:rsidRPr="000B4ACD">
        <w:rPr>
          <w:rFonts w:hint="eastAsia"/>
          <w:rtl/>
          <w:lang w:bidi="fa-IR"/>
        </w:rPr>
        <w:t>م؟»</w:t>
      </w:r>
      <w:r w:rsidRPr="000B4ACD">
        <w:rPr>
          <w:rtl/>
          <w:lang w:bidi="fa-IR"/>
        </w:rPr>
        <w:t xml:space="preserve"> کودک گفت: تو </w:t>
      </w:r>
      <w:r w:rsidRPr="000B4ACD">
        <w:rPr>
          <w:rFonts w:hint="eastAsia"/>
          <w:rtl/>
          <w:lang w:bidi="fa-IR"/>
        </w:rPr>
        <w:t>رسول</w:t>
      </w:r>
      <w:r w:rsidRPr="000B4ACD">
        <w:rPr>
          <w:rtl/>
          <w:lang w:bidi="fa-IR"/>
        </w:rPr>
        <w:t xml:space="preserve"> خدائ</w:t>
      </w:r>
      <w:r w:rsidRPr="000B4ACD">
        <w:rPr>
          <w:rFonts w:hint="cs"/>
          <w:rtl/>
          <w:lang w:bidi="fa-IR"/>
        </w:rPr>
        <w:t>ی</w:t>
      </w:r>
      <w:r w:rsidRPr="000B4ACD">
        <w:rPr>
          <w:rFonts w:hint="eastAsia"/>
          <w:rtl/>
          <w:lang w:bidi="fa-IR"/>
        </w:rPr>
        <w:t>،</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«راست گفت</w:t>
      </w:r>
      <w:r w:rsidRPr="000B4ACD">
        <w:rPr>
          <w:rFonts w:hint="cs"/>
          <w:rtl/>
          <w:lang w:bidi="fa-IR"/>
        </w:rPr>
        <w:t>ی</w:t>
      </w:r>
      <w:r w:rsidRPr="000B4ACD">
        <w:rPr>
          <w:rFonts w:hint="eastAsia"/>
          <w:rtl/>
          <w:lang w:bidi="fa-IR"/>
        </w:rPr>
        <w:t>،</w:t>
      </w:r>
      <w:r w:rsidRPr="000B4ACD">
        <w:rPr>
          <w:rtl/>
          <w:lang w:bidi="fa-IR"/>
        </w:rPr>
        <w:t xml:space="preserve"> خدا بر تو مبارک کناد»؛ بعد آن کودک حرف نزد تا جوان</w:t>
      </w:r>
      <w:r w:rsidRPr="000B4ACD">
        <w:rPr>
          <w:rFonts w:hint="cs"/>
          <w:rtl/>
          <w:lang w:bidi="fa-IR"/>
        </w:rPr>
        <w:t>ی</w:t>
      </w:r>
      <w:r w:rsidRPr="000B4ACD">
        <w:rPr>
          <w:rtl/>
          <w:lang w:bidi="fa-IR"/>
        </w:rPr>
        <w:t xml:space="preserve"> شد، ما او را «مبارک ال</w:t>
      </w:r>
      <w:r w:rsidRPr="000B4ACD">
        <w:rPr>
          <w:rFonts w:hint="cs"/>
          <w:rtl/>
          <w:lang w:bidi="fa-IR"/>
        </w:rPr>
        <w:t>ی</w:t>
      </w:r>
      <w:r w:rsidRPr="000B4ACD">
        <w:rPr>
          <w:rFonts w:hint="eastAsia"/>
          <w:rtl/>
          <w:lang w:bidi="fa-IR"/>
        </w:rPr>
        <w:t>مامه»</w:t>
      </w:r>
      <w:r w:rsidRPr="000B4ACD">
        <w:rPr>
          <w:rtl/>
          <w:lang w:bidi="fa-IR"/>
        </w:rPr>
        <w:t xml:space="preserve"> نام</w:t>
      </w:r>
      <w:r w:rsidRPr="000B4ACD">
        <w:rPr>
          <w:rFonts w:hint="cs"/>
          <w:rtl/>
          <w:lang w:bidi="fa-IR"/>
        </w:rPr>
        <w:t>ی</w:t>
      </w:r>
      <w:r w:rsidRPr="000B4ACD">
        <w:rPr>
          <w:rFonts w:hint="eastAsia"/>
          <w:rtl/>
          <w:lang w:bidi="fa-IR"/>
        </w:rPr>
        <w:t>د</w:t>
      </w:r>
      <w:r w:rsidRPr="000B4ACD">
        <w:rPr>
          <w:rFonts w:hint="cs"/>
          <w:rtl/>
          <w:lang w:bidi="fa-IR"/>
        </w:rPr>
        <w:t>ی</w:t>
      </w:r>
      <w:r w:rsidRPr="000B4ACD">
        <w:rPr>
          <w:rFonts w:hint="eastAsia"/>
          <w:rtl/>
          <w:lang w:bidi="fa-IR"/>
        </w:rPr>
        <w:t>م</w:t>
      </w:r>
      <w:r w:rsidRPr="000B4ACD">
        <w:rPr>
          <w:rtl/>
          <w:lang w:bidi="fa-IR"/>
        </w:rPr>
        <w:t>. (اسد 132 / 3).7 - حاتم نام</w:t>
      </w:r>
      <w:r w:rsidRPr="000B4ACD">
        <w:rPr>
          <w:rFonts w:hint="cs"/>
          <w:rtl/>
          <w:lang w:bidi="fa-IR"/>
        </w:rPr>
        <w:t>ی</w:t>
      </w:r>
      <w:r w:rsidRPr="000B4ACD">
        <w:rPr>
          <w:rtl/>
          <w:lang w:bidi="fa-IR"/>
        </w:rPr>
        <w:t xml:space="preserve"> رابه ه</w:t>
      </w:r>
      <w:r w:rsidRPr="000B4ACD">
        <w:rPr>
          <w:rFonts w:hint="cs"/>
          <w:rtl/>
          <w:lang w:bidi="fa-IR"/>
        </w:rPr>
        <w:t>ی</w:t>
      </w:r>
      <w:r w:rsidRPr="000B4ACD">
        <w:rPr>
          <w:rFonts w:hint="eastAsia"/>
          <w:rtl/>
          <w:lang w:bidi="fa-IR"/>
        </w:rPr>
        <w:t>جده</w:t>
      </w:r>
      <w:r w:rsidRPr="000B4ACD">
        <w:rPr>
          <w:rtl/>
          <w:lang w:bidi="fa-IR"/>
        </w:rPr>
        <w:t xml:space="preserve"> د</w:t>
      </w:r>
      <w:r w:rsidRPr="000B4ACD">
        <w:rPr>
          <w:rFonts w:hint="cs"/>
          <w:rtl/>
          <w:lang w:bidi="fa-IR"/>
        </w:rPr>
        <w:t>ی</w:t>
      </w:r>
      <w:r w:rsidRPr="000B4ACD">
        <w:rPr>
          <w:rFonts w:hint="eastAsia"/>
          <w:rtl/>
          <w:lang w:bidi="fa-IR"/>
        </w:rPr>
        <w:t>نار</w:t>
      </w:r>
      <w:r w:rsidRPr="000B4ACD">
        <w:rPr>
          <w:rtl/>
          <w:lang w:bidi="fa-IR"/>
        </w:rPr>
        <w:t xml:space="preserve"> خر</w:t>
      </w:r>
      <w:r w:rsidRPr="000B4ACD">
        <w:rPr>
          <w:rFonts w:hint="cs"/>
          <w:rtl/>
          <w:lang w:bidi="fa-IR"/>
        </w:rPr>
        <w:t>ی</w:t>
      </w:r>
      <w:r w:rsidRPr="000B4ACD">
        <w:rPr>
          <w:rFonts w:hint="eastAsia"/>
          <w:rtl/>
          <w:lang w:bidi="fa-IR"/>
        </w:rPr>
        <w:t>د</w:t>
      </w:r>
      <w:r w:rsidRPr="000B4ACD">
        <w:rPr>
          <w:rtl/>
          <w:lang w:bidi="fa-IR"/>
        </w:rPr>
        <w:t xml:space="preserve"> و او را آزاد کرد، او هم چهل سال از</w:t>
      </w:r>
      <w:r w:rsidR="00D6498A">
        <w:rPr>
          <w:rFonts w:hint="cs"/>
          <w:rtl/>
          <w:lang w:bidi="fa-IR"/>
        </w:rPr>
        <w:t xml:space="preserve"> </w:t>
      </w:r>
      <w:r w:rsidRPr="000B4ACD">
        <w:rPr>
          <w:rFonts w:hint="eastAsia"/>
          <w:rtl/>
          <w:lang w:bidi="fa-IR"/>
        </w:rPr>
        <w:t>پ</w:t>
      </w:r>
      <w:r w:rsidRPr="000B4ACD">
        <w:rPr>
          <w:rFonts w:hint="cs"/>
          <w:rtl/>
          <w:lang w:bidi="fa-IR"/>
        </w:rPr>
        <w:t>ی</w:t>
      </w:r>
      <w:r w:rsidRPr="000B4ACD">
        <w:rPr>
          <w:rFonts w:hint="eastAsia"/>
          <w:rtl/>
          <w:lang w:bidi="fa-IR"/>
        </w:rPr>
        <w:t>غمبر</w:t>
      </w:r>
      <w:r w:rsidRPr="000B4ACD">
        <w:rPr>
          <w:rtl/>
          <w:lang w:bidi="fa-IR"/>
        </w:rPr>
        <w:t xml:space="preserve"> خدمت نمود. (اسد 314/1).8 - هر سال به ز</w:t>
      </w:r>
      <w:r w:rsidRPr="000B4ACD">
        <w:rPr>
          <w:rFonts w:hint="cs"/>
          <w:rtl/>
          <w:lang w:bidi="fa-IR"/>
        </w:rPr>
        <w:t>ی</w:t>
      </w:r>
      <w:r w:rsidRPr="000B4ACD">
        <w:rPr>
          <w:rFonts w:hint="eastAsia"/>
          <w:rtl/>
          <w:lang w:bidi="fa-IR"/>
        </w:rPr>
        <w:t>ارت</w:t>
      </w:r>
      <w:r w:rsidRPr="000B4ACD">
        <w:rPr>
          <w:rtl/>
          <w:lang w:bidi="fa-IR"/>
        </w:rPr>
        <w:t xml:space="preserve"> شهدا</w:t>
      </w:r>
      <w:r w:rsidRPr="000B4ACD">
        <w:rPr>
          <w:rFonts w:hint="cs"/>
          <w:rtl/>
          <w:lang w:bidi="fa-IR"/>
        </w:rPr>
        <w:t>ی</w:t>
      </w:r>
      <w:r w:rsidRPr="000B4ACD">
        <w:rPr>
          <w:rtl/>
          <w:lang w:bidi="fa-IR"/>
        </w:rPr>
        <w:t xml:space="preserve"> احد م</w:t>
      </w:r>
      <w:r w:rsidRPr="000B4ACD">
        <w:rPr>
          <w:rFonts w:hint="cs"/>
          <w:rtl/>
          <w:lang w:bidi="fa-IR"/>
        </w:rPr>
        <w:t>ی</w:t>
      </w:r>
      <w:r w:rsidRPr="000B4ACD">
        <w:rPr>
          <w:rtl/>
          <w:lang w:bidi="fa-IR"/>
        </w:rPr>
        <w:t xml:space="preserve"> رفت، وقت</w:t>
      </w:r>
      <w:r w:rsidRPr="000B4ACD">
        <w:rPr>
          <w:rFonts w:hint="cs"/>
          <w:rtl/>
          <w:lang w:bidi="fa-IR"/>
        </w:rPr>
        <w:t>ی</w:t>
      </w:r>
      <w:r w:rsidRPr="000B4ACD">
        <w:rPr>
          <w:rtl/>
          <w:lang w:bidi="fa-IR"/>
        </w:rPr>
        <w:t xml:space="preserve"> به اول دره م</w:t>
      </w:r>
      <w:r w:rsidRPr="000B4ACD">
        <w:rPr>
          <w:rFonts w:hint="cs"/>
          <w:rtl/>
          <w:lang w:bidi="fa-IR"/>
        </w:rPr>
        <w:t>ی</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گفت: «السلام عل</w:t>
      </w:r>
      <w:r w:rsidRPr="000B4ACD">
        <w:rPr>
          <w:rFonts w:hint="cs"/>
          <w:rtl/>
          <w:lang w:bidi="fa-IR"/>
        </w:rPr>
        <w:t>ی</w:t>
      </w:r>
      <w:r w:rsidRPr="000B4ACD">
        <w:rPr>
          <w:rFonts w:hint="eastAsia"/>
          <w:rtl/>
          <w:lang w:bidi="fa-IR"/>
        </w:rPr>
        <w:t>کم</w:t>
      </w:r>
      <w:r w:rsidRPr="000B4ACD">
        <w:rPr>
          <w:rtl/>
          <w:lang w:bidi="fa-IR"/>
        </w:rPr>
        <w:t xml:space="preserve"> بما صبرتم فنعم عقب</w:t>
      </w:r>
      <w:r w:rsidRPr="000B4ACD">
        <w:rPr>
          <w:rFonts w:hint="cs"/>
          <w:rtl/>
          <w:lang w:bidi="fa-IR"/>
        </w:rPr>
        <w:t>ی</w:t>
      </w:r>
      <w:r w:rsidRPr="000B4ACD">
        <w:rPr>
          <w:rtl/>
          <w:lang w:bidi="fa-IR"/>
        </w:rPr>
        <w:t xml:space="preserve"> الدار»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:«سلام بر شما از آن که صبر کرد</w:t>
      </w:r>
      <w:r w:rsidRPr="000B4ACD">
        <w:rPr>
          <w:rFonts w:hint="cs"/>
          <w:rtl/>
          <w:lang w:bidi="fa-IR"/>
        </w:rPr>
        <w:t>ی</w:t>
      </w:r>
      <w:r w:rsidRPr="000B4ACD">
        <w:rPr>
          <w:rFonts w:hint="eastAsia"/>
          <w:rtl/>
          <w:lang w:bidi="fa-IR"/>
        </w:rPr>
        <w:t>د،</w:t>
      </w:r>
      <w:r w:rsidRPr="000B4ACD">
        <w:rPr>
          <w:rtl/>
          <w:lang w:bidi="fa-IR"/>
        </w:rPr>
        <w:t xml:space="preserve"> پس خوشا و خرما خانه </w:t>
      </w:r>
      <w:r w:rsidRPr="000B4ACD">
        <w:rPr>
          <w:rFonts w:hint="cs"/>
          <w:rtl/>
          <w:lang w:bidi="fa-IR"/>
        </w:rPr>
        <w:t>ی</w:t>
      </w:r>
      <w:r w:rsidRPr="000B4ACD">
        <w:rPr>
          <w:rtl/>
          <w:lang w:bidi="fa-IR"/>
        </w:rPr>
        <w:t xml:space="preserve"> آخرت» (شام</w:t>
      </w:r>
      <w:r w:rsidRPr="000B4ACD">
        <w:rPr>
          <w:rFonts w:hint="cs"/>
          <w:rtl/>
          <w:lang w:bidi="fa-IR"/>
        </w:rPr>
        <w:t>ی</w:t>
      </w:r>
      <w:r w:rsidRPr="000B4ACD">
        <w:rPr>
          <w:rtl/>
          <w:lang w:bidi="fa-IR"/>
        </w:rPr>
        <w:t xml:space="preserve"> 90 / 3).9 - در نماز بود، حس</w:t>
      </w:r>
      <w:r w:rsidRPr="000B4ACD">
        <w:rPr>
          <w:rFonts w:hint="cs"/>
          <w:rtl/>
          <w:lang w:bidi="fa-IR"/>
        </w:rPr>
        <w:t>ی</w:t>
      </w:r>
      <w:r w:rsidRPr="000B4ACD">
        <w:rPr>
          <w:rFonts w:hint="eastAsia"/>
          <w:rtl/>
          <w:lang w:bidi="fa-IR"/>
        </w:rPr>
        <w:t>ن</w:t>
      </w:r>
      <w:r w:rsidRPr="000B4ACD">
        <w:rPr>
          <w:rtl/>
          <w:lang w:bidi="fa-IR"/>
        </w:rPr>
        <w:t xml:space="preserve"> </w:t>
      </w:r>
      <w:r w:rsidR="00F94815" w:rsidRPr="00F94815">
        <w:rPr>
          <w:rStyle w:val="libAlaemChar"/>
          <w:rtl/>
        </w:rPr>
        <w:t xml:space="preserve">عليه‌السلام </w:t>
      </w:r>
      <w:r w:rsidRPr="000B4ACD">
        <w:rPr>
          <w:rtl/>
          <w:lang w:bidi="fa-IR"/>
        </w:rPr>
        <w:t xml:space="preserve"> حاضر بود، چون به سجده رفت بر گرده او سوار شد، پ</w:t>
      </w:r>
      <w:r w:rsidRPr="000B4ACD">
        <w:rPr>
          <w:rFonts w:hint="cs"/>
          <w:rtl/>
          <w:lang w:bidi="fa-IR"/>
        </w:rPr>
        <w:t>ی</w:t>
      </w:r>
      <w:r w:rsidRPr="000B4ACD">
        <w:rPr>
          <w:rFonts w:hint="eastAsia"/>
          <w:rtl/>
          <w:lang w:bidi="fa-IR"/>
        </w:rPr>
        <w:t>غمبر</w:t>
      </w:r>
      <w:r w:rsidRPr="000B4ACD">
        <w:rPr>
          <w:rtl/>
          <w:lang w:bidi="fa-IR"/>
        </w:rPr>
        <w:t xml:space="preserve"> سجده را طولان</w:t>
      </w:r>
      <w:r w:rsidRPr="000B4ACD">
        <w:rPr>
          <w:rFonts w:hint="cs"/>
          <w:rtl/>
          <w:lang w:bidi="fa-IR"/>
        </w:rPr>
        <w:t>ی</w:t>
      </w:r>
      <w:r w:rsidRPr="000B4ACD">
        <w:rPr>
          <w:rtl/>
          <w:lang w:bidi="fa-IR"/>
        </w:rPr>
        <w:t xml:space="preserve"> کرد،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سر برداشت د</w:t>
      </w:r>
      <w:r w:rsidRPr="000B4ACD">
        <w:rPr>
          <w:rFonts w:hint="cs"/>
          <w:rtl/>
          <w:lang w:bidi="fa-IR"/>
        </w:rPr>
        <w:t>ی</w:t>
      </w:r>
      <w:r w:rsidRPr="000B4ACD">
        <w:rPr>
          <w:rFonts w:hint="eastAsia"/>
          <w:rtl/>
          <w:lang w:bidi="fa-IR"/>
        </w:rPr>
        <w:t>د</w:t>
      </w:r>
      <w:r w:rsidRPr="000B4ACD">
        <w:rPr>
          <w:rtl/>
          <w:lang w:bidi="fa-IR"/>
        </w:rPr>
        <w:t xml:space="preserve"> حس</w:t>
      </w:r>
      <w:r w:rsidRPr="000B4ACD">
        <w:rPr>
          <w:rFonts w:hint="cs"/>
          <w:rtl/>
          <w:lang w:bidi="fa-IR"/>
        </w:rPr>
        <w:t>ی</w:t>
      </w:r>
      <w:r w:rsidRPr="000B4ACD">
        <w:rPr>
          <w:rFonts w:hint="eastAsia"/>
          <w:rtl/>
          <w:lang w:bidi="fa-IR"/>
        </w:rPr>
        <w:t>ن</w:t>
      </w:r>
      <w:r w:rsidRPr="000B4ACD">
        <w:rPr>
          <w:rtl/>
          <w:lang w:bidi="fa-IR"/>
        </w:rPr>
        <w:t xml:space="preserve"> بر گرده او سوار است، دوباره به سجده رفت، بعد از نماز از پ</w:t>
      </w:r>
      <w:r w:rsidRPr="000B4ACD">
        <w:rPr>
          <w:rFonts w:hint="cs"/>
          <w:rtl/>
          <w:lang w:bidi="fa-IR"/>
        </w:rPr>
        <w:t>ی</w:t>
      </w:r>
      <w:r w:rsidRPr="000B4ACD">
        <w:rPr>
          <w:rFonts w:hint="eastAsia"/>
          <w:rtl/>
          <w:lang w:bidi="fa-IR"/>
        </w:rPr>
        <w:t>غمبر</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مگر وح</w:t>
      </w:r>
      <w:r w:rsidRPr="000B4ACD">
        <w:rPr>
          <w:rFonts w:hint="cs"/>
          <w:rtl/>
          <w:lang w:bidi="fa-IR"/>
        </w:rPr>
        <w:t>ی</w:t>
      </w:r>
      <w:r w:rsidRPr="000B4ACD">
        <w:rPr>
          <w:rtl/>
          <w:lang w:bidi="fa-IR"/>
        </w:rPr>
        <w:t xml:space="preserve"> بر تو نازل شده بود؟ پ</w:t>
      </w:r>
      <w:r w:rsidRPr="000B4ACD">
        <w:rPr>
          <w:rFonts w:hint="cs"/>
          <w:rtl/>
          <w:lang w:bidi="fa-IR"/>
        </w:rPr>
        <w:t>ی</w:t>
      </w:r>
      <w:r w:rsidRPr="000B4ACD">
        <w:rPr>
          <w:rFonts w:hint="eastAsia"/>
          <w:rtl/>
          <w:lang w:bidi="fa-IR"/>
        </w:rPr>
        <w:t>غمبر</w:t>
      </w:r>
      <w:r w:rsidRPr="000B4ACD">
        <w:rPr>
          <w:rtl/>
          <w:lang w:bidi="fa-IR"/>
        </w:rPr>
        <w:t xml:space="preserve"> فرمود: «نه، بلکه حس</w:t>
      </w:r>
      <w:r w:rsidRPr="000B4ACD">
        <w:rPr>
          <w:rFonts w:hint="cs"/>
          <w:rtl/>
          <w:lang w:bidi="fa-IR"/>
        </w:rPr>
        <w:t>ی</w:t>
      </w:r>
      <w:r w:rsidRPr="000B4ACD">
        <w:rPr>
          <w:rFonts w:hint="eastAsia"/>
          <w:rtl/>
          <w:lang w:bidi="fa-IR"/>
        </w:rPr>
        <w:t>ن</w:t>
      </w:r>
      <w:r w:rsidRPr="000B4ACD">
        <w:rPr>
          <w:rtl/>
          <w:lang w:bidi="fa-IR"/>
        </w:rPr>
        <w:t xml:space="preserve"> سوار من بود، دوست نداشتم شتاب کن</w:t>
      </w:r>
      <w:r w:rsidRPr="000B4ACD">
        <w:rPr>
          <w:rFonts w:hint="eastAsia"/>
          <w:rtl/>
          <w:lang w:bidi="fa-IR"/>
        </w:rPr>
        <w:t>م»</w:t>
      </w:r>
      <w:r w:rsidRPr="000B4ACD">
        <w:rPr>
          <w:rtl/>
          <w:lang w:bidi="fa-IR"/>
        </w:rPr>
        <w:t xml:space="preserve"> (اسد 389 / 2).10 - گروه</w:t>
      </w:r>
      <w:r w:rsidRPr="000B4ACD">
        <w:rPr>
          <w:rFonts w:hint="cs"/>
          <w:rtl/>
          <w:lang w:bidi="fa-IR"/>
        </w:rPr>
        <w:t>ی</w:t>
      </w:r>
      <w:r w:rsidRPr="000B4ACD">
        <w:rPr>
          <w:rtl/>
          <w:lang w:bidi="fa-IR"/>
        </w:rPr>
        <w:t xml:space="preserve"> آمدند و مسلمان شدند، و از پ</w:t>
      </w:r>
      <w:r w:rsidRPr="000B4ACD">
        <w:rPr>
          <w:rFonts w:hint="cs"/>
          <w:rtl/>
          <w:lang w:bidi="fa-IR"/>
        </w:rPr>
        <w:t>ی</w:t>
      </w:r>
      <w:r w:rsidRPr="000B4ACD">
        <w:rPr>
          <w:rFonts w:hint="eastAsia"/>
          <w:rtl/>
          <w:lang w:bidi="fa-IR"/>
        </w:rPr>
        <w:t>غمبر</w:t>
      </w:r>
      <w:r w:rsidRPr="000B4ACD">
        <w:rPr>
          <w:rtl/>
          <w:lang w:bidi="fa-IR"/>
        </w:rPr>
        <w:t xml:space="preserve"> خواستند ا</w:t>
      </w:r>
      <w:r w:rsidRPr="000B4ACD">
        <w:rPr>
          <w:rFonts w:hint="cs"/>
          <w:rtl/>
          <w:lang w:bidi="fa-IR"/>
        </w:rPr>
        <w:t>ی</w:t>
      </w:r>
      <w:r w:rsidRPr="000B4ACD">
        <w:rPr>
          <w:rFonts w:hint="eastAsia"/>
          <w:rtl/>
          <w:lang w:bidi="fa-IR"/>
        </w:rPr>
        <w:t>شان</w:t>
      </w:r>
      <w:r w:rsidRPr="000B4ACD">
        <w:rPr>
          <w:rtl/>
          <w:lang w:bidi="fa-IR"/>
        </w:rPr>
        <w:t xml:space="preserve"> را از نماز عشا معاف کند که شتران خودرا بدوشند، فرمود: «انشاء الله هم نماز عشا را م</w:t>
      </w:r>
      <w:r w:rsidRPr="000B4ACD">
        <w:rPr>
          <w:rFonts w:hint="cs"/>
          <w:rtl/>
          <w:lang w:bidi="fa-IR"/>
        </w:rPr>
        <w:t>ی</w:t>
      </w:r>
      <w:r w:rsidRPr="000B4ACD">
        <w:rPr>
          <w:rtl/>
          <w:lang w:bidi="fa-IR"/>
        </w:rPr>
        <w:t xml:space="preserve"> خوان</w:t>
      </w:r>
      <w:r w:rsidRPr="000B4ACD">
        <w:rPr>
          <w:rFonts w:hint="cs"/>
          <w:rtl/>
          <w:lang w:bidi="fa-IR"/>
        </w:rPr>
        <w:t>ی</w:t>
      </w:r>
      <w:r w:rsidRPr="000B4ACD">
        <w:rPr>
          <w:rFonts w:hint="eastAsia"/>
          <w:rtl/>
          <w:lang w:bidi="fa-IR"/>
        </w:rPr>
        <w:t>د</w:t>
      </w:r>
      <w:r w:rsidRPr="000B4ACD">
        <w:rPr>
          <w:rtl/>
          <w:lang w:bidi="fa-IR"/>
        </w:rPr>
        <w:t xml:space="preserve"> هم شتران خود را م</w:t>
      </w:r>
      <w:r w:rsidRPr="000B4ACD">
        <w:rPr>
          <w:rFonts w:hint="cs"/>
          <w:rtl/>
          <w:lang w:bidi="fa-IR"/>
        </w:rPr>
        <w:t>ی</w:t>
      </w:r>
      <w:r w:rsidRPr="000B4ACD">
        <w:rPr>
          <w:rtl/>
          <w:lang w:bidi="fa-IR"/>
        </w:rPr>
        <w:t xml:space="preserve"> دوش</w:t>
      </w:r>
      <w:r w:rsidRPr="000B4ACD">
        <w:rPr>
          <w:rFonts w:hint="cs"/>
          <w:rtl/>
          <w:lang w:bidi="fa-IR"/>
        </w:rPr>
        <w:t>ی</w:t>
      </w:r>
      <w:r w:rsidRPr="000B4ACD">
        <w:rPr>
          <w:rFonts w:hint="eastAsia"/>
          <w:rtl/>
          <w:lang w:bidi="fa-IR"/>
        </w:rPr>
        <w:t>د»</w:t>
      </w:r>
      <w:r w:rsidRPr="000B4ACD">
        <w:rPr>
          <w:rtl/>
          <w:lang w:bidi="fa-IR"/>
        </w:rPr>
        <w:t xml:space="preserve"> (اسد 146 / 1).11 - وقت</w:t>
      </w:r>
      <w:r w:rsidRPr="000B4ACD">
        <w:rPr>
          <w:rFonts w:hint="cs"/>
          <w:rtl/>
          <w:lang w:bidi="fa-IR"/>
        </w:rPr>
        <w:t>ی</w:t>
      </w:r>
      <w:r w:rsidRPr="000B4ACD">
        <w:rPr>
          <w:rtl/>
          <w:lang w:bidi="fa-IR"/>
        </w:rPr>
        <w:t xml:space="preserve"> با ارتش چهل هزار نفر</w:t>
      </w:r>
      <w:r w:rsidRPr="000B4ACD">
        <w:rPr>
          <w:rFonts w:hint="cs"/>
          <w:rtl/>
          <w:lang w:bidi="fa-IR"/>
        </w:rPr>
        <w:t>ی</w:t>
      </w:r>
      <w:r w:rsidRPr="000B4ACD">
        <w:rPr>
          <w:rtl/>
          <w:lang w:bidi="fa-IR"/>
        </w:rPr>
        <w:t xml:space="preserve"> از تبوک برگشت، مرد</w:t>
      </w:r>
      <w:r w:rsidRPr="000B4ACD">
        <w:rPr>
          <w:rFonts w:hint="eastAsia"/>
          <w:rtl/>
          <w:lang w:bidi="fa-IR"/>
        </w:rPr>
        <w:t>م</w:t>
      </w:r>
      <w:r w:rsidRPr="000B4ACD">
        <w:rPr>
          <w:rtl/>
          <w:lang w:bidi="fa-IR"/>
        </w:rPr>
        <w:t xml:space="preserve"> مد</w:t>
      </w:r>
      <w:r w:rsidRPr="000B4ACD">
        <w:rPr>
          <w:rFonts w:hint="cs"/>
          <w:rtl/>
          <w:lang w:bidi="fa-IR"/>
        </w:rPr>
        <w:t>ی</w:t>
      </w:r>
      <w:r w:rsidRPr="000B4ACD">
        <w:rPr>
          <w:rFonts w:hint="eastAsia"/>
          <w:rtl/>
          <w:lang w:bidi="fa-IR"/>
        </w:rPr>
        <w:t>نه</w:t>
      </w:r>
      <w:r w:rsidRPr="000B4ACD">
        <w:rPr>
          <w:rtl/>
          <w:lang w:bidi="fa-IR"/>
        </w:rPr>
        <w:t xml:space="preserve"> استقبال کردند، سرود م</w:t>
      </w:r>
      <w:r w:rsidRPr="000B4ACD">
        <w:rPr>
          <w:rFonts w:hint="cs"/>
          <w:rtl/>
          <w:lang w:bidi="fa-IR"/>
        </w:rPr>
        <w:t>ی</w:t>
      </w:r>
      <w:r w:rsidRPr="000B4ACD">
        <w:rPr>
          <w:rtl/>
          <w:lang w:bidi="fa-IR"/>
        </w:rPr>
        <w:t xml:space="preserve"> خواندند و شاد</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کردند، اطفال دور شتر پ</w:t>
      </w:r>
      <w:r w:rsidRPr="000B4ACD">
        <w:rPr>
          <w:rFonts w:hint="cs"/>
          <w:rtl/>
          <w:lang w:bidi="fa-IR"/>
        </w:rPr>
        <w:t>ی</w:t>
      </w:r>
      <w:r w:rsidRPr="000B4ACD">
        <w:rPr>
          <w:rFonts w:hint="eastAsia"/>
          <w:rtl/>
          <w:lang w:bidi="fa-IR"/>
        </w:rPr>
        <w:t>غمبر</w:t>
      </w:r>
      <w:r w:rsidRPr="000B4ACD">
        <w:rPr>
          <w:rtl/>
          <w:lang w:bidi="fa-IR"/>
        </w:rPr>
        <w:t xml:space="preserve"> جست و خ</w:t>
      </w:r>
      <w:r w:rsidRPr="000B4ACD">
        <w:rPr>
          <w:rFonts w:hint="cs"/>
          <w:rtl/>
          <w:lang w:bidi="fa-IR"/>
        </w:rPr>
        <w:t>ی</w:t>
      </w:r>
      <w:r w:rsidRPr="000B4ACD">
        <w:rPr>
          <w:rFonts w:hint="eastAsia"/>
          <w:rtl/>
          <w:lang w:bidi="fa-IR"/>
        </w:rPr>
        <w:t>ز</w:t>
      </w:r>
      <w:r w:rsidRPr="000B4ACD">
        <w:rPr>
          <w:rtl/>
          <w:lang w:bidi="fa-IR"/>
        </w:rPr>
        <w:t xml:space="preserve"> م</w:t>
      </w:r>
      <w:r w:rsidRPr="000B4ACD">
        <w:rPr>
          <w:rFonts w:hint="cs"/>
          <w:rtl/>
          <w:lang w:bidi="fa-IR"/>
        </w:rPr>
        <w:t>ی</w:t>
      </w:r>
      <w:r w:rsidRPr="000B4ACD">
        <w:rPr>
          <w:rtl/>
          <w:lang w:bidi="fa-IR"/>
        </w:rPr>
        <w:t xml:space="preserve"> کردند، بعض</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رو</w:t>
      </w:r>
      <w:r w:rsidRPr="000B4ACD">
        <w:rPr>
          <w:rFonts w:hint="cs"/>
          <w:rtl/>
          <w:lang w:bidi="fa-IR"/>
        </w:rPr>
        <w:t>ی</w:t>
      </w:r>
      <w:r w:rsidRPr="000B4ACD">
        <w:rPr>
          <w:rtl/>
          <w:lang w:bidi="fa-IR"/>
        </w:rPr>
        <w:t xml:space="preserve"> شتر پشت پ</w:t>
      </w:r>
      <w:r w:rsidRPr="000B4ACD">
        <w:rPr>
          <w:rFonts w:hint="cs"/>
          <w:rtl/>
          <w:lang w:bidi="fa-IR"/>
        </w:rPr>
        <w:t>ی</w:t>
      </w:r>
      <w:r w:rsidRPr="000B4ACD">
        <w:rPr>
          <w:rFonts w:hint="eastAsia"/>
          <w:rtl/>
          <w:lang w:bidi="fa-IR"/>
        </w:rPr>
        <w:t>غمبر</w:t>
      </w:r>
      <w:r w:rsidRPr="000B4ACD">
        <w:rPr>
          <w:rtl/>
          <w:lang w:bidi="fa-IR"/>
        </w:rPr>
        <w:t xml:space="preserve"> سوار شدند، پ</w:t>
      </w:r>
      <w:r w:rsidRPr="000B4ACD">
        <w:rPr>
          <w:rFonts w:hint="cs"/>
          <w:rtl/>
          <w:lang w:bidi="fa-IR"/>
        </w:rPr>
        <w:t>ی</w:t>
      </w:r>
      <w:r w:rsidRPr="000B4ACD">
        <w:rPr>
          <w:rFonts w:hint="eastAsia"/>
          <w:rtl/>
          <w:lang w:bidi="fa-IR"/>
        </w:rPr>
        <w:t>غمبر</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نوازش نمود. (الرسول / 373).12 - معاو</w:t>
      </w:r>
      <w:r w:rsidRPr="000B4ACD">
        <w:rPr>
          <w:rFonts w:hint="cs"/>
          <w:rtl/>
          <w:lang w:bidi="fa-IR"/>
        </w:rPr>
        <w:t>ی</w:t>
      </w:r>
      <w:r w:rsidRPr="000B4ACD">
        <w:rPr>
          <w:rFonts w:hint="eastAsia"/>
          <w:rtl/>
          <w:lang w:bidi="fa-IR"/>
        </w:rPr>
        <w:t>ه</w:t>
      </w:r>
      <w:r w:rsidRPr="000B4ACD">
        <w:rPr>
          <w:rtl/>
          <w:lang w:bidi="fa-IR"/>
        </w:rPr>
        <w:t xml:space="preserve"> بن حکم پشت سر </w:t>
      </w:r>
      <w:r w:rsidRPr="000B4ACD">
        <w:rPr>
          <w:rtl/>
          <w:lang w:bidi="fa-IR"/>
        </w:rPr>
        <w:lastRenderedPageBreak/>
        <w:t>پ</w:t>
      </w:r>
      <w:r w:rsidRPr="000B4ACD">
        <w:rPr>
          <w:rFonts w:hint="cs"/>
          <w:rtl/>
          <w:lang w:bidi="fa-IR"/>
        </w:rPr>
        <w:t>ی</w:t>
      </w:r>
      <w:r w:rsidRPr="000B4ACD">
        <w:rPr>
          <w:rFonts w:hint="eastAsia"/>
          <w:rtl/>
          <w:lang w:bidi="fa-IR"/>
        </w:rPr>
        <w:t>غمبر</w:t>
      </w:r>
      <w:r w:rsidRPr="000B4ACD">
        <w:rPr>
          <w:rtl/>
          <w:lang w:bidi="fa-IR"/>
        </w:rPr>
        <w:t xml:space="preserve"> نماز م</w:t>
      </w:r>
      <w:r w:rsidRPr="000B4ACD">
        <w:rPr>
          <w:rFonts w:hint="cs"/>
          <w:rtl/>
          <w:lang w:bidi="fa-IR"/>
        </w:rPr>
        <w:t>ی</w:t>
      </w:r>
      <w:r w:rsidRPr="000B4ACD">
        <w:rPr>
          <w:rtl/>
          <w:lang w:bidi="fa-IR"/>
        </w:rPr>
        <w:t xml:space="preserve"> خواند،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عط</w:t>
      </w:r>
      <w:r w:rsidRPr="000B4ACD">
        <w:rPr>
          <w:rFonts w:hint="cs"/>
          <w:rtl/>
          <w:lang w:bidi="fa-IR"/>
        </w:rPr>
        <w:t>ی</w:t>
      </w:r>
      <w:r w:rsidRPr="000B4ACD">
        <w:rPr>
          <w:rFonts w:hint="eastAsia"/>
          <w:rtl/>
          <w:lang w:bidi="fa-IR"/>
        </w:rPr>
        <w:t>ه</w:t>
      </w:r>
      <w:r w:rsidRPr="000B4ACD">
        <w:rPr>
          <w:rtl/>
          <w:lang w:bidi="fa-IR"/>
        </w:rPr>
        <w:t xml:space="preserve"> کرد، معاو</w:t>
      </w:r>
      <w:r w:rsidRPr="000B4ACD">
        <w:rPr>
          <w:rFonts w:hint="cs"/>
          <w:rtl/>
          <w:lang w:bidi="fa-IR"/>
        </w:rPr>
        <w:t>ی</w:t>
      </w:r>
      <w:r w:rsidRPr="000B4ACD">
        <w:rPr>
          <w:rFonts w:hint="eastAsia"/>
          <w:rtl/>
          <w:lang w:bidi="fa-IR"/>
        </w:rPr>
        <w:t>ه</w:t>
      </w:r>
      <w:r w:rsidRPr="000B4ACD">
        <w:rPr>
          <w:rtl/>
          <w:lang w:bidi="fa-IR"/>
        </w:rPr>
        <w:t xml:space="preserve"> ندا</w:t>
      </w:r>
      <w:r w:rsidRPr="000B4ACD">
        <w:rPr>
          <w:rFonts w:hint="eastAsia"/>
          <w:rtl/>
          <w:lang w:bidi="fa-IR"/>
        </w:rPr>
        <w:t>نسته</w:t>
      </w:r>
      <w:r w:rsidRPr="000B4ACD">
        <w:rPr>
          <w:rtl/>
          <w:lang w:bidi="fa-IR"/>
        </w:rPr>
        <w:t xml:space="preserve"> به او تح</w:t>
      </w:r>
      <w:r w:rsidRPr="000B4ACD">
        <w:rPr>
          <w:rFonts w:hint="cs"/>
          <w:rtl/>
          <w:lang w:bidi="fa-IR"/>
        </w:rPr>
        <w:t>ی</w:t>
      </w:r>
      <w:r w:rsidRPr="000B4ACD">
        <w:rPr>
          <w:rFonts w:hint="eastAsia"/>
          <w:rtl/>
          <w:lang w:bidi="fa-IR"/>
        </w:rPr>
        <w:t>ت</w:t>
      </w:r>
      <w:r w:rsidRPr="000B4ACD">
        <w:rPr>
          <w:rtl/>
          <w:lang w:bidi="fa-IR"/>
        </w:rPr>
        <w:t xml:space="preserve"> گفت، نمازگزاران برا</w:t>
      </w:r>
      <w:r w:rsidRPr="000B4ACD">
        <w:rPr>
          <w:rFonts w:hint="cs"/>
          <w:rtl/>
          <w:lang w:bidi="fa-IR"/>
        </w:rPr>
        <w:t>ی</w:t>
      </w:r>
      <w:r w:rsidRPr="000B4ACD">
        <w:rPr>
          <w:rtl/>
          <w:lang w:bidi="fa-IR"/>
        </w:rPr>
        <w:t xml:space="preserve"> ردع او بر ران ها</w:t>
      </w:r>
      <w:r w:rsidRPr="000B4ACD">
        <w:rPr>
          <w:rFonts w:hint="cs"/>
          <w:rtl/>
          <w:lang w:bidi="fa-IR"/>
        </w:rPr>
        <w:t>ی</w:t>
      </w:r>
      <w:r w:rsidRPr="000B4ACD">
        <w:rPr>
          <w:rtl/>
          <w:lang w:bidi="fa-IR"/>
        </w:rPr>
        <w:t xml:space="preserve"> خود زدند که ساکت شود، چون نماز تمام شد پ</w:t>
      </w:r>
      <w:r w:rsidRPr="000B4ACD">
        <w:rPr>
          <w:rFonts w:hint="cs"/>
          <w:rtl/>
          <w:lang w:bidi="fa-IR"/>
        </w:rPr>
        <w:t>ی</w:t>
      </w:r>
      <w:r w:rsidRPr="000B4ACD">
        <w:rPr>
          <w:rFonts w:hint="eastAsia"/>
          <w:rtl/>
          <w:lang w:bidi="fa-IR"/>
        </w:rPr>
        <w:t>غمبر</w:t>
      </w:r>
      <w:r w:rsidRPr="000B4ACD">
        <w:rPr>
          <w:rtl/>
          <w:lang w:bidi="fa-IR"/>
        </w:rPr>
        <w:t xml:space="preserve"> به او اعتراض</w:t>
      </w:r>
      <w:r w:rsidRPr="000B4ACD">
        <w:rPr>
          <w:rFonts w:hint="cs"/>
          <w:rtl/>
          <w:lang w:bidi="fa-IR"/>
        </w:rPr>
        <w:t>ی</w:t>
      </w:r>
      <w:r w:rsidRPr="000B4ACD">
        <w:rPr>
          <w:rtl/>
          <w:lang w:bidi="fa-IR"/>
        </w:rPr>
        <w:t xml:space="preserve"> نکرد و با ملا</w:t>
      </w:r>
      <w:r w:rsidRPr="000B4ACD">
        <w:rPr>
          <w:rFonts w:hint="cs"/>
          <w:rtl/>
          <w:lang w:bidi="fa-IR"/>
        </w:rPr>
        <w:t>ی</w:t>
      </w:r>
      <w:r w:rsidRPr="000B4ACD">
        <w:rPr>
          <w:rFonts w:hint="eastAsia"/>
          <w:rtl/>
          <w:lang w:bidi="fa-IR"/>
        </w:rPr>
        <w:t>مت</w:t>
      </w:r>
      <w:r w:rsidRPr="000B4ACD">
        <w:rPr>
          <w:rtl/>
          <w:lang w:bidi="fa-IR"/>
        </w:rPr>
        <w:t xml:space="preserve"> به او فرمود: «نماز تحم</w:t>
      </w:r>
      <w:r w:rsidRPr="000B4ACD">
        <w:rPr>
          <w:rFonts w:hint="cs"/>
          <w:rtl/>
          <w:lang w:bidi="fa-IR"/>
        </w:rPr>
        <w:t>ی</w:t>
      </w:r>
      <w:r w:rsidRPr="000B4ACD">
        <w:rPr>
          <w:rFonts w:hint="eastAsia"/>
          <w:rtl/>
          <w:lang w:bidi="fa-IR"/>
        </w:rPr>
        <w:t>د</w:t>
      </w:r>
      <w:r w:rsidRPr="000B4ACD">
        <w:rPr>
          <w:rtl/>
          <w:lang w:bidi="fa-IR"/>
        </w:rPr>
        <w:t xml:space="preserve"> و تکب</w:t>
      </w:r>
      <w:r w:rsidRPr="000B4ACD">
        <w:rPr>
          <w:rFonts w:hint="cs"/>
          <w:rtl/>
          <w:lang w:bidi="fa-IR"/>
        </w:rPr>
        <w:t>ی</w:t>
      </w:r>
      <w:r w:rsidRPr="000B4ACD">
        <w:rPr>
          <w:rFonts w:hint="eastAsia"/>
          <w:rtl/>
          <w:lang w:bidi="fa-IR"/>
        </w:rPr>
        <w:t>ر</w:t>
      </w:r>
      <w:r w:rsidRPr="000B4ACD">
        <w:rPr>
          <w:rtl/>
          <w:lang w:bidi="fa-IR"/>
        </w:rPr>
        <w:t xml:space="preserve"> است، سخن گفتن در آن راه ن</w:t>
      </w:r>
      <w:r w:rsidRPr="000B4ACD">
        <w:rPr>
          <w:rFonts w:hint="cs"/>
          <w:rtl/>
          <w:lang w:bidi="fa-IR"/>
        </w:rPr>
        <w:t>ی</w:t>
      </w:r>
      <w:r w:rsidRPr="000B4ACD">
        <w:rPr>
          <w:rFonts w:hint="eastAsia"/>
          <w:rtl/>
          <w:lang w:bidi="fa-IR"/>
        </w:rPr>
        <w:t>ست»،</w:t>
      </w:r>
      <w:r w:rsidRPr="000B4ACD">
        <w:rPr>
          <w:rtl/>
          <w:lang w:bidi="fa-IR"/>
        </w:rPr>
        <w:t xml:space="preserve"> معاو</w:t>
      </w:r>
      <w:r w:rsidRPr="000B4ACD">
        <w:rPr>
          <w:rFonts w:hint="cs"/>
          <w:rtl/>
          <w:lang w:bidi="fa-IR"/>
        </w:rPr>
        <w:t>ی</w:t>
      </w:r>
      <w:r w:rsidRPr="000B4ACD">
        <w:rPr>
          <w:rFonts w:hint="eastAsia"/>
          <w:rtl/>
          <w:lang w:bidi="fa-IR"/>
        </w:rPr>
        <w:t>ه</w:t>
      </w:r>
      <w:r w:rsidRPr="000B4ACD">
        <w:rPr>
          <w:rtl/>
          <w:lang w:bidi="fa-IR"/>
        </w:rPr>
        <w:t xml:space="preserve"> گفت: به خدا قسم، معلم</w:t>
      </w:r>
      <w:r w:rsidRPr="000B4ACD">
        <w:rPr>
          <w:rFonts w:hint="cs"/>
          <w:rtl/>
          <w:lang w:bidi="fa-IR"/>
        </w:rPr>
        <w:t>ی</w:t>
      </w:r>
      <w:r w:rsidRPr="000B4ACD">
        <w:rPr>
          <w:rtl/>
          <w:lang w:bidi="fa-IR"/>
        </w:rPr>
        <w:t xml:space="preserve"> به خوب</w:t>
      </w:r>
      <w:r w:rsidRPr="000B4ACD">
        <w:rPr>
          <w:rFonts w:hint="cs"/>
          <w:rtl/>
          <w:lang w:bidi="fa-IR"/>
        </w:rPr>
        <w:t>ی</w:t>
      </w:r>
      <w:r w:rsidRPr="000B4ACD">
        <w:rPr>
          <w:rtl/>
          <w:lang w:bidi="fa-IR"/>
        </w:rPr>
        <w:t xml:space="preserve"> او ند</w:t>
      </w:r>
      <w:r w:rsidRPr="000B4ACD">
        <w:rPr>
          <w:rFonts w:hint="cs"/>
          <w:rtl/>
          <w:lang w:bidi="fa-IR"/>
        </w:rPr>
        <w:t>ی</w:t>
      </w:r>
      <w:r w:rsidRPr="000B4ACD">
        <w:rPr>
          <w:rFonts w:hint="eastAsia"/>
          <w:rtl/>
          <w:lang w:bidi="fa-IR"/>
        </w:rPr>
        <w:t>دم</w:t>
      </w:r>
      <w:r w:rsidRPr="000B4ACD">
        <w:rPr>
          <w:rtl/>
          <w:lang w:bidi="fa-IR"/>
        </w:rPr>
        <w:t>. (اسد 384 / 4).13 - فرمود: «هر کس مرا در خواب بب</w:t>
      </w:r>
      <w:r w:rsidRPr="000B4ACD">
        <w:rPr>
          <w:rFonts w:hint="cs"/>
          <w:rtl/>
          <w:lang w:bidi="fa-IR"/>
        </w:rPr>
        <w:t>ی</w:t>
      </w:r>
      <w:r w:rsidRPr="000B4ACD">
        <w:rPr>
          <w:rFonts w:hint="eastAsia"/>
          <w:rtl/>
          <w:lang w:bidi="fa-IR"/>
        </w:rPr>
        <w:t>ند،</w:t>
      </w:r>
      <w:r w:rsidRPr="000B4ACD">
        <w:rPr>
          <w:rtl/>
          <w:lang w:bidi="fa-IR"/>
        </w:rPr>
        <w:t xml:space="preserve"> مرا د</w:t>
      </w:r>
      <w:r w:rsidRPr="000B4ACD">
        <w:rPr>
          <w:rFonts w:hint="cs"/>
          <w:rtl/>
          <w:lang w:bidi="fa-IR"/>
        </w:rPr>
        <w:t>ی</w:t>
      </w:r>
      <w:r w:rsidRPr="000B4ACD">
        <w:rPr>
          <w:rFonts w:hint="eastAsia"/>
          <w:rtl/>
          <w:lang w:bidi="fa-IR"/>
        </w:rPr>
        <w:t>ده</w:t>
      </w:r>
      <w:r w:rsidRPr="000B4ACD">
        <w:rPr>
          <w:rtl/>
          <w:lang w:bidi="fa-IR"/>
        </w:rPr>
        <w:t xml:space="preserve"> است، ز</w:t>
      </w:r>
      <w:r w:rsidRPr="000B4ACD">
        <w:rPr>
          <w:rFonts w:hint="cs"/>
          <w:rtl/>
          <w:lang w:bidi="fa-IR"/>
        </w:rPr>
        <w:t>ی</w:t>
      </w:r>
      <w:r w:rsidRPr="000B4ACD">
        <w:rPr>
          <w:rFonts w:hint="eastAsia"/>
          <w:rtl/>
          <w:lang w:bidi="fa-IR"/>
        </w:rPr>
        <w:t>را</w:t>
      </w:r>
      <w:r w:rsidRPr="000B4ACD">
        <w:rPr>
          <w:rtl/>
          <w:lang w:bidi="fa-IR"/>
        </w:rPr>
        <w:t xml:space="preserve"> ش</w:t>
      </w:r>
      <w:r w:rsidRPr="000B4ACD">
        <w:rPr>
          <w:rFonts w:hint="cs"/>
          <w:rtl/>
          <w:lang w:bidi="fa-IR"/>
        </w:rPr>
        <w:t>ی</w:t>
      </w:r>
      <w:r w:rsidRPr="000B4ACD">
        <w:rPr>
          <w:rFonts w:hint="eastAsia"/>
          <w:rtl/>
          <w:lang w:bidi="fa-IR"/>
        </w:rPr>
        <w:t>طان</w:t>
      </w:r>
      <w:r w:rsidRPr="000B4ACD">
        <w:rPr>
          <w:rtl/>
          <w:lang w:bidi="fa-IR"/>
        </w:rPr>
        <w:t xml:space="preserve"> نم</w:t>
      </w:r>
      <w:r w:rsidRPr="000B4ACD">
        <w:rPr>
          <w:rFonts w:hint="cs"/>
          <w:rtl/>
          <w:lang w:bidi="fa-IR"/>
        </w:rPr>
        <w:t>ی</w:t>
      </w:r>
      <w:r w:rsidRPr="000B4ACD">
        <w:rPr>
          <w:rtl/>
          <w:lang w:bidi="fa-IR"/>
        </w:rPr>
        <w:t xml:space="preserve"> تواند</w:t>
      </w:r>
      <w:r w:rsidR="00D6498A">
        <w:rPr>
          <w:rFonts w:hint="cs"/>
          <w:rtl/>
          <w:lang w:bidi="fa-IR"/>
        </w:rPr>
        <w:t xml:space="preserve"> </w:t>
      </w:r>
      <w:r w:rsidRPr="000B4ACD">
        <w:rPr>
          <w:rFonts w:hint="eastAsia"/>
          <w:rtl/>
          <w:lang w:bidi="fa-IR"/>
        </w:rPr>
        <w:t>به</w:t>
      </w:r>
      <w:r w:rsidRPr="000B4ACD">
        <w:rPr>
          <w:rtl/>
          <w:lang w:bidi="fa-IR"/>
        </w:rPr>
        <w:t xml:space="preserve"> شکل من متمثل گردد» (مجمع 282 / 8).14 - خواب وب</w:t>
      </w:r>
      <w:r w:rsidRPr="000B4ACD">
        <w:rPr>
          <w:rFonts w:hint="cs"/>
          <w:rtl/>
          <w:lang w:bidi="fa-IR"/>
        </w:rPr>
        <w:t>ی</w:t>
      </w:r>
      <w:r w:rsidRPr="000B4ACD">
        <w:rPr>
          <w:rFonts w:hint="eastAsia"/>
          <w:rtl/>
          <w:lang w:bidi="fa-IR"/>
        </w:rPr>
        <w:t>درا</w:t>
      </w:r>
      <w:r w:rsidRPr="000B4ACD">
        <w:rPr>
          <w:rFonts w:hint="cs"/>
          <w:rtl/>
          <w:lang w:bidi="fa-IR"/>
        </w:rPr>
        <w:t>ی</w:t>
      </w:r>
      <w:r w:rsidRPr="000B4ACD">
        <w:rPr>
          <w:rFonts w:hint="eastAsia"/>
          <w:rtl/>
          <w:lang w:bidi="fa-IR"/>
        </w:rPr>
        <w:t>ش</w:t>
      </w:r>
      <w:r w:rsidRPr="000B4ACD">
        <w:rPr>
          <w:rtl/>
          <w:lang w:bidi="fa-IR"/>
        </w:rPr>
        <w:t xml:space="preserve"> </w:t>
      </w:r>
      <w:r w:rsidRPr="000B4ACD">
        <w:rPr>
          <w:rFonts w:hint="cs"/>
          <w:rtl/>
          <w:lang w:bidi="fa-IR"/>
        </w:rPr>
        <w:t>ی</w:t>
      </w:r>
      <w:r w:rsidRPr="000B4ACD">
        <w:rPr>
          <w:rFonts w:hint="eastAsia"/>
          <w:rtl/>
          <w:lang w:bidi="fa-IR"/>
        </w:rPr>
        <w:t>کسان</w:t>
      </w:r>
      <w:r w:rsidRPr="000B4ACD">
        <w:rPr>
          <w:rtl/>
          <w:lang w:bidi="fa-IR"/>
        </w:rPr>
        <w:t xml:space="preserve"> بود، م</w:t>
      </w:r>
      <w:r w:rsidRPr="000B4ACD">
        <w:rPr>
          <w:rFonts w:hint="cs"/>
          <w:rtl/>
          <w:lang w:bidi="fa-IR"/>
        </w:rPr>
        <w:t>ی</w:t>
      </w:r>
      <w:r w:rsidRPr="000B4ACD">
        <w:rPr>
          <w:rtl/>
          <w:lang w:bidi="fa-IR"/>
        </w:rPr>
        <w:t xml:space="preserve"> فرمود: «چشمم م</w:t>
      </w:r>
      <w:r w:rsidRPr="000B4ACD">
        <w:rPr>
          <w:rFonts w:hint="cs"/>
          <w:rtl/>
          <w:lang w:bidi="fa-IR"/>
        </w:rPr>
        <w:t>ی</w:t>
      </w:r>
      <w:r w:rsidRPr="000B4ACD">
        <w:rPr>
          <w:rtl/>
          <w:lang w:bidi="fa-IR"/>
        </w:rPr>
        <w:t xml:space="preserve"> خوابد و اما دلم نم</w:t>
      </w:r>
      <w:r w:rsidRPr="000B4ACD">
        <w:rPr>
          <w:rFonts w:hint="cs"/>
          <w:rtl/>
          <w:lang w:bidi="fa-IR"/>
        </w:rPr>
        <w:t>ی</w:t>
      </w:r>
      <w:r w:rsidRPr="000B4ACD">
        <w:rPr>
          <w:rtl/>
          <w:lang w:bidi="fa-IR"/>
        </w:rPr>
        <w:t xml:space="preserve"> خوابد» (بحار 137 / 16).15 - از ورود در خانه </w:t>
      </w:r>
      <w:r w:rsidRPr="000B4ACD">
        <w:rPr>
          <w:rFonts w:hint="cs"/>
          <w:rtl/>
          <w:lang w:bidi="fa-IR"/>
        </w:rPr>
        <w:t>ی</w:t>
      </w:r>
      <w:r w:rsidRPr="000B4ACD">
        <w:rPr>
          <w:rtl/>
          <w:lang w:bidi="fa-IR"/>
        </w:rPr>
        <w:t xml:space="preserve"> تار</w:t>
      </w:r>
      <w:r w:rsidRPr="000B4ACD">
        <w:rPr>
          <w:rFonts w:hint="cs"/>
          <w:rtl/>
          <w:lang w:bidi="fa-IR"/>
        </w:rPr>
        <w:t>ی</w:t>
      </w:r>
      <w:r w:rsidRPr="000B4ACD">
        <w:rPr>
          <w:rFonts w:hint="eastAsia"/>
          <w:rtl/>
          <w:lang w:bidi="fa-IR"/>
        </w:rPr>
        <w:t>ک</w:t>
      </w:r>
      <w:r w:rsidRPr="000B4ACD">
        <w:rPr>
          <w:rtl/>
          <w:lang w:bidi="fa-IR"/>
        </w:rPr>
        <w:t xml:space="preserve"> بدش م</w:t>
      </w:r>
      <w:r w:rsidRPr="000B4ACD">
        <w:rPr>
          <w:rFonts w:hint="cs"/>
          <w:rtl/>
          <w:lang w:bidi="fa-IR"/>
        </w:rPr>
        <w:t>ی</w:t>
      </w:r>
      <w:r w:rsidRPr="000B4ACD">
        <w:rPr>
          <w:rtl/>
          <w:lang w:bidi="fa-IR"/>
        </w:rPr>
        <w:t xml:space="preserve"> آمد مگر با چراغ. (سنن / 138).16 - مکروه م</w:t>
      </w:r>
      <w:r w:rsidRPr="000B4ACD">
        <w:rPr>
          <w:rFonts w:hint="cs"/>
          <w:rtl/>
          <w:lang w:bidi="fa-IR"/>
        </w:rPr>
        <w:t>ی</w:t>
      </w:r>
      <w:r w:rsidRPr="000B4ACD">
        <w:rPr>
          <w:rtl/>
          <w:lang w:bidi="fa-IR"/>
        </w:rPr>
        <w:t xml:space="preserve"> داشت کس</w:t>
      </w:r>
      <w:r w:rsidRPr="000B4ACD">
        <w:rPr>
          <w:rFonts w:hint="cs"/>
          <w:rtl/>
          <w:lang w:bidi="fa-IR"/>
        </w:rPr>
        <w:t>ی</w:t>
      </w:r>
      <w:r w:rsidRPr="000B4ACD">
        <w:rPr>
          <w:rtl/>
          <w:lang w:bidi="fa-IR"/>
        </w:rPr>
        <w:t xml:space="preserve"> ب</w:t>
      </w:r>
      <w:r w:rsidRPr="000B4ACD">
        <w:rPr>
          <w:rFonts w:hint="cs"/>
          <w:rtl/>
          <w:lang w:bidi="fa-IR"/>
        </w:rPr>
        <w:t>ی</w:t>
      </w:r>
      <w:r w:rsidRPr="000B4ACD">
        <w:rPr>
          <w:rtl/>
          <w:lang w:bidi="fa-IR"/>
        </w:rPr>
        <w:t xml:space="preserve"> رف</w:t>
      </w:r>
      <w:r w:rsidRPr="000B4ACD">
        <w:rPr>
          <w:rFonts w:hint="cs"/>
          <w:rtl/>
          <w:lang w:bidi="fa-IR"/>
        </w:rPr>
        <w:t>ی</w:t>
      </w:r>
      <w:r w:rsidRPr="000B4ACD">
        <w:rPr>
          <w:rFonts w:hint="eastAsia"/>
          <w:rtl/>
          <w:lang w:bidi="fa-IR"/>
        </w:rPr>
        <w:t>ق</w:t>
      </w:r>
      <w:r w:rsidRPr="000B4ACD">
        <w:rPr>
          <w:rtl/>
          <w:lang w:bidi="fa-IR"/>
        </w:rPr>
        <w:t xml:space="preserve"> سفر کند. (سنن / 115).17 - در سف</w:t>
      </w:r>
      <w:r w:rsidRPr="000B4ACD">
        <w:rPr>
          <w:rFonts w:hint="eastAsia"/>
          <w:rtl/>
          <w:lang w:bidi="fa-IR"/>
        </w:rPr>
        <w:t>ر،</w:t>
      </w:r>
      <w:r w:rsidRPr="000B4ACD">
        <w:rPr>
          <w:rtl/>
          <w:lang w:bidi="fa-IR"/>
        </w:rPr>
        <w:t xml:space="preserve"> ش</w:t>
      </w:r>
      <w:r w:rsidRPr="000B4ACD">
        <w:rPr>
          <w:rFonts w:hint="cs"/>
          <w:rtl/>
          <w:lang w:bidi="fa-IR"/>
        </w:rPr>
        <w:t>ی</w:t>
      </w:r>
      <w:r w:rsidRPr="000B4ACD">
        <w:rPr>
          <w:rFonts w:hint="eastAsia"/>
          <w:rtl/>
          <w:lang w:bidi="fa-IR"/>
        </w:rPr>
        <w:t>شه</w:t>
      </w:r>
      <w:r w:rsidRPr="000B4ACD">
        <w:rPr>
          <w:rtl/>
          <w:lang w:bidi="fa-IR"/>
        </w:rPr>
        <w:t xml:space="preserve"> </w:t>
      </w:r>
      <w:r w:rsidRPr="000B4ACD">
        <w:rPr>
          <w:rFonts w:hint="cs"/>
          <w:rtl/>
          <w:lang w:bidi="fa-IR"/>
        </w:rPr>
        <w:t>ی</w:t>
      </w:r>
      <w:r w:rsidRPr="000B4ACD">
        <w:rPr>
          <w:rtl/>
          <w:lang w:bidi="fa-IR"/>
        </w:rPr>
        <w:t xml:space="preserve"> روغن، سوزن نخ، درفش کفش دوز</w:t>
      </w:r>
      <w:r w:rsidRPr="000B4ACD">
        <w:rPr>
          <w:rFonts w:hint="cs"/>
          <w:rtl/>
          <w:lang w:bidi="fa-IR"/>
        </w:rPr>
        <w:t>ی</w:t>
      </w:r>
      <w:r w:rsidRPr="000B4ACD">
        <w:rPr>
          <w:rtl/>
          <w:lang w:bidi="fa-IR"/>
        </w:rPr>
        <w:t xml:space="preserve"> همراه داشت، سر</w:t>
      </w:r>
      <w:r w:rsidRPr="000B4ACD">
        <w:rPr>
          <w:rFonts w:hint="cs"/>
          <w:rtl/>
          <w:lang w:bidi="fa-IR"/>
        </w:rPr>
        <w:t>ی</w:t>
      </w:r>
      <w:r w:rsidRPr="000B4ACD">
        <w:rPr>
          <w:rFonts w:hint="eastAsia"/>
          <w:rtl/>
          <w:lang w:bidi="fa-IR"/>
        </w:rPr>
        <w:t>ع</w:t>
      </w:r>
      <w:r w:rsidRPr="000B4ACD">
        <w:rPr>
          <w:rtl/>
          <w:lang w:bidi="fa-IR"/>
        </w:rPr>
        <w:t xml:space="preserve"> راه م</w:t>
      </w:r>
      <w:r w:rsidRPr="000B4ACD">
        <w:rPr>
          <w:rFonts w:hint="cs"/>
          <w:rtl/>
          <w:lang w:bidi="fa-IR"/>
        </w:rPr>
        <w:t>ی</w:t>
      </w:r>
      <w:r w:rsidRPr="000B4ACD">
        <w:rPr>
          <w:rtl/>
          <w:lang w:bidi="fa-IR"/>
        </w:rPr>
        <w:t xml:space="preserve"> رفت در راه وس</w:t>
      </w:r>
      <w:r w:rsidRPr="000B4ACD">
        <w:rPr>
          <w:rFonts w:hint="cs"/>
          <w:rtl/>
          <w:lang w:bidi="fa-IR"/>
        </w:rPr>
        <w:t>ی</w:t>
      </w:r>
      <w:r w:rsidRPr="000B4ACD">
        <w:rPr>
          <w:rFonts w:hint="eastAsia"/>
          <w:rtl/>
          <w:lang w:bidi="fa-IR"/>
        </w:rPr>
        <w:t>ع</w:t>
      </w:r>
      <w:r w:rsidRPr="000B4ACD">
        <w:rPr>
          <w:rtl/>
          <w:lang w:bidi="fa-IR"/>
        </w:rPr>
        <w:t xml:space="preserve"> و صاف تندتر راه م</w:t>
      </w:r>
      <w:r w:rsidRPr="000B4ACD">
        <w:rPr>
          <w:rFonts w:hint="cs"/>
          <w:rtl/>
          <w:lang w:bidi="fa-IR"/>
        </w:rPr>
        <w:t>ی</w:t>
      </w:r>
      <w:r w:rsidRPr="000B4ACD">
        <w:rPr>
          <w:rtl/>
          <w:lang w:bidi="fa-IR"/>
        </w:rPr>
        <w:t xml:space="preserve"> رفت، وقت سفر م</w:t>
      </w:r>
      <w:r w:rsidRPr="000B4ACD">
        <w:rPr>
          <w:rFonts w:hint="cs"/>
          <w:rtl/>
          <w:lang w:bidi="fa-IR"/>
        </w:rPr>
        <w:t>ی</w:t>
      </w:r>
      <w:r w:rsidRPr="000B4ACD">
        <w:rPr>
          <w:rtl/>
          <w:lang w:bidi="fa-IR"/>
        </w:rPr>
        <w:t xml:space="preserve"> گفت: خدا</w:t>
      </w:r>
      <w:r w:rsidRPr="000B4ACD">
        <w:rPr>
          <w:rFonts w:hint="cs"/>
          <w:rtl/>
          <w:lang w:bidi="fa-IR"/>
        </w:rPr>
        <w:t>ی</w:t>
      </w:r>
      <w:r w:rsidRPr="000B4ACD">
        <w:rPr>
          <w:rFonts w:hint="eastAsia"/>
          <w:rtl/>
          <w:lang w:bidi="fa-IR"/>
        </w:rPr>
        <w:t>ا</w:t>
      </w:r>
      <w:r w:rsidRPr="000B4ACD">
        <w:rPr>
          <w:rtl/>
          <w:lang w:bidi="fa-IR"/>
        </w:rPr>
        <w:t>! به راه تو رفتم و به سو</w:t>
      </w:r>
      <w:r w:rsidRPr="000B4ACD">
        <w:rPr>
          <w:rFonts w:hint="cs"/>
          <w:rtl/>
          <w:lang w:bidi="fa-IR"/>
        </w:rPr>
        <w:t>ی</w:t>
      </w:r>
      <w:r w:rsidRPr="000B4ACD">
        <w:rPr>
          <w:rtl/>
          <w:lang w:bidi="fa-IR"/>
        </w:rPr>
        <w:t xml:space="preserve"> تو رو آورم و به تو پناه جستم، تو اطم</w:t>
      </w:r>
      <w:r w:rsidRPr="000B4ACD">
        <w:rPr>
          <w:rFonts w:hint="cs"/>
          <w:rtl/>
          <w:lang w:bidi="fa-IR"/>
        </w:rPr>
        <w:t>ی</w:t>
      </w:r>
      <w:r w:rsidRPr="000B4ACD">
        <w:rPr>
          <w:rFonts w:hint="eastAsia"/>
          <w:rtl/>
          <w:lang w:bidi="fa-IR"/>
        </w:rPr>
        <w:t>نان</w:t>
      </w:r>
      <w:r w:rsidRPr="000B4ACD">
        <w:rPr>
          <w:rtl/>
          <w:lang w:bidi="fa-IR"/>
        </w:rPr>
        <w:t xml:space="preserve"> و ام</w:t>
      </w:r>
      <w:r w:rsidRPr="000B4ACD">
        <w:rPr>
          <w:rFonts w:hint="cs"/>
          <w:rtl/>
          <w:lang w:bidi="fa-IR"/>
        </w:rPr>
        <w:t>ی</w:t>
      </w:r>
      <w:r w:rsidRPr="000B4ACD">
        <w:rPr>
          <w:rFonts w:hint="eastAsia"/>
          <w:rtl/>
          <w:lang w:bidi="fa-IR"/>
        </w:rPr>
        <w:t>د</w:t>
      </w:r>
      <w:r w:rsidRPr="000B4ACD">
        <w:rPr>
          <w:rtl/>
          <w:lang w:bidi="fa-IR"/>
        </w:rPr>
        <w:t xml:space="preserve"> من</w:t>
      </w:r>
      <w:r w:rsidRPr="000B4ACD">
        <w:rPr>
          <w:rFonts w:hint="cs"/>
          <w:rtl/>
          <w:lang w:bidi="fa-IR"/>
        </w:rPr>
        <w:t>ی</w:t>
      </w:r>
      <w:r w:rsidRPr="000B4ACD">
        <w:rPr>
          <w:rFonts w:hint="eastAsia"/>
          <w:rtl/>
          <w:lang w:bidi="fa-IR"/>
        </w:rPr>
        <w:t>؛</w:t>
      </w:r>
      <w:r w:rsidRPr="000B4ACD">
        <w:rPr>
          <w:rtl/>
          <w:lang w:bidi="fa-IR"/>
        </w:rPr>
        <w:t xml:space="preserve"> خداوندا! آن چه را مرا مهم بوده کفا</w:t>
      </w:r>
      <w:r w:rsidRPr="000B4ACD">
        <w:rPr>
          <w:rFonts w:hint="cs"/>
          <w:rtl/>
          <w:lang w:bidi="fa-IR"/>
        </w:rPr>
        <w:t>ی</w:t>
      </w:r>
      <w:r w:rsidRPr="000B4ACD">
        <w:rPr>
          <w:rFonts w:hint="eastAsia"/>
          <w:rtl/>
          <w:lang w:bidi="fa-IR"/>
        </w:rPr>
        <w:t>ت</w:t>
      </w:r>
      <w:r w:rsidRPr="000B4ACD">
        <w:rPr>
          <w:rtl/>
          <w:lang w:bidi="fa-IR"/>
        </w:rPr>
        <w:t xml:space="preserve"> کن و آن چه مرا م</w:t>
      </w:r>
      <w:r w:rsidRPr="000B4ACD">
        <w:rPr>
          <w:rFonts w:hint="eastAsia"/>
          <w:rtl/>
          <w:lang w:bidi="fa-IR"/>
        </w:rPr>
        <w:t>هم</w:t>
      </w:r>
      <w:r w:rsidRPr="000B4ACD">
        <w:rPr>
          <w:rtl/>
          <w:lang w:bidi="fa-IR"/>
        </w:rPr>
        <w:t xml:space="preserve"> خواهد بود و آن چه را تو داناتر از من به آن</w:t>
      </w:r>
      <w:r w:rsidRPr="000B4ACD">
        <w:rPr>
          <w:rFonts w:hint="cs"/>
          <w:rtl/>
          <w:lang w:bidi="fa-IR"/>
        </w:rPr>
        <w:t>ی</w:t>
      </w:r>
      <w:r w:rsidRPr="000B4ACD">
        <w:rPr>
          <w:rFonts w:hint="eastAsia"/>
          <w:rtl/>
          <w:lang w:bidi="fa-IR"/>
        </w:rPr>
        <w:t>؛</w:t>
      </w:r>
      <w:r w:rsidRPr="000B4ACD">
        <w:rPr>
          <w:rtl/>
          <w:lang w:bidi="fa-IR"/>
        </w:rPr>
        <w:t xml:space="preserve"> خدا</w:t>
      </w:r>
      <w:r w:rsidRPr="000B4ACD">
        <w:rPr>
          <w:rFonts w:hint="cs"/>
          <w:rtl/>
          <w:lang w:bidi="fa-IR"/>
        </w:rPr>
        <w:t>ی</w:t>
      </w:r>
      <w:r w:rsidRPr="000B4ACD">
        <w:rPr>
          <w:rFonts w:hint="eastAsia"/>
          <w:rtl/>
          <w:lang w:bidi="fa-IR"/>
        </w:rPr>
        <w:t>ا</w:t>
      </w:r>
      <w:r w:rsidRPr="000B4ACD">
        <w:rPr>
          <w:rtl/>
          <w:lang w:bidi="fa-IR"/>
        </w:rPr>
        <w:t>! توشه ام از تقو</w:t>
      </w:r>
      <w:r w:rsidRPr="000B4ACD">
        <w:rPr>
          <w:rFonts w:hint="cs"/>
          <w:rtl/>
          <w:lang w:bidi="fa-IR"/>
        </w:rPr>
        <w:t>ی</w:t>
      </w:r>
      <w:r w:rsidRPr="000B4ACD">
        <w:rPr>
          <w:rtl/>
          <w:lang w:bidi="fa-IR"/>
        </w:rPr>
        <w:t xml:space="preserve"> ده و رو</w:t>
      </w:r>
      <w:r w:rsidRPr="000B4ACD">
        <w:rPr>
          <w:rFonts w:hint="cs"/>
          <w:rtl/>
          <w:lang w:bidi="fa-IR"/>
        </w:rPr>
        <w:t>ی</w:t>
      </w:r>
      <w:r w:rsidRPr="000B4ACD">
        <w:rPr>
          <w:rtl/>
          <w:lang w:bidi="fa-IR"/>
        </w:rPr>
        <w:t xml:space="preserve"> مرا به سو</w:t>
      </w:r>
      <w:r w:rsidRPr="000B4ACD">
        <w:rPr>
          <w:rFonts w:hint="cs"/>
          <w:rtl/>
          <w:lang w:bidi="fa-IR"/>
        </w:rPr>
        <w:t>ی</w:t>
      </w:r>
      <w:r w:rsidRPr="000B4ACD">
        <w:rPr>
          <w:rtl/>
          <w:lang w:bidi="fa-IR"/>
        </w:rPr>
        <w:t xml:space="preserve"> خ</w:t>
      </w:r>
      <w:r w:rsidRPr="000B4ACD">
        <w:rPr>
          <w:rFonts w:hint="cs"/>
          <w:rtl/>
          <w:lang w:bidi="fa-IR"/>
        </w:rPr>
        <w:t>ی</w:t>
      </w:r>
      <w:r w:rsidRPr="000B4ACD">
        <w:rPr>
          <w:rFonts w:hint="eastAsia"/>
          <w:rtl/>
          <w:lang w:bidi="fa-IR"/>
        </w:rPr>
        <w:t>ر</w:t>
      </w:r>
      <w:r w:rsidRPr="000B4ACD">
        <w:rPr>
          <w:rtl/>
          <w:lang w:bidi="fa-IR"/>
        </w:rPr>
        <w:t xml:space="preserve"> بگردان به هر جا م</w:t>
      </w:r>
      <w:r w:rsidRPr="000B4ACD">
        <w:rPr>
          <w:rFonts w:hint="cs"/>
          <w:rtl/>
          <w:lang w:bidi="fa-IR"/>
        </w:rPr>
        <w:t>ی</w:t>
      </w:r>
      <w:r w:rsidRPr="000B4ACD">
        <w:rPr>
          <w:rtl/>
          <w:lang w:bidi="fa-IR"/>
        </w:rPr>
        <w:t xml:space="preserve"> روم. (سنن / 115).18 - اگر در اوائل شب م</w:t>
      </w:r>
      <w:r w:rsidRPr="000B4ACD">
        <w:rPr>
          <w:rFonts w:hint="cs"/>
          <w:rtl/>
          <w:lang w:bidi="fa-IR"/>
        </w:rPr>
        <w:t>ی</w:t>
      </w:r>
      <w:r w:rsidRPr="000B4ACD">
        <w:rPr>
          <w:rtl/>
          <w:lang w:bidi="fa-IR"/>
        </w:rPr>
        <w:t xml:space="preserve"> خواب</w:t>
      </w:r>
      <w:r w:rsidRPr="000B4ACD">
        <w:rPr>
          <w:rFonts w:hint="cs"/>
          <w:rtl/>
          <w:lang w:bidi="fa-IR"/>
        </w:rPr>
        <w:t>ی</w:t>
      </w:r>
      <w:r w:rsidRPr="000B4ACD">
        <w:rPr>
          <w:rFonts w:hint="eastAsia"/>
          <w:rtl/>
          <w:lang w:bidi="fa-IR"/>
        </w:rPr>
        <w:t>د</w:t>
      </w:r>
      <w:r w:rsidRPr="000B4ACD">
        <w:rPr>
          <w:rtl/>
          <w:lang w:bidi="fa-IR"/>
        </w:rPr>
        <w:t xml:space="preserve"> دست خودرا دراز م</w:t>
      </w:r>
      <w:r w:rsidRPr="000B4ACD">
        <w:rPr>
          <w:rFonts w:hint="cs"/>
          <w:rtl/>
          <w:lang w:bidi="fa-IR"/>
        </w:rPr>
        <w:t>ی</w:t>
      </w:r>
      <w:r w:rsidRPr="000B4ACD">
        <w:rPr>
          <w:rtl/>
          <w:lang w:bidi="fa-IR"/>
        </w:rPr>
        <w:t xml:space="preserve"> کرد و اگر در آخر شب بود دست خود را راست نگه م</w:t>
      </w:r>
      <w:r w:rsidRPr="000B4ACD">
        <w:rPr>
          <w:rFonts w:hint="cs"/>
          <w:rtl/>
          <w:lang w:bidi="fa-IR"/>
        </w:rPr>
        <w:t>ی</w:t>
      </w:r>
      <w:r w:rsidRPr="000B4ACD">
        <w:rPr>
          <w:rtl/>
          <w:lang w:bidi="fa-IR"/>
        </w:rPr>
        <w:t xml:space="preserve"> داشت و سر خود را بر کف دست م</w:t>
      </w:r>
      <w:r w:rsidRPr="000B4ACD">
        <w:rPr>
          <w:rFonts w:hint="cs"/>
          <w:rtl/>
          <w:lang w:bidi="fa-IR"/>
        </w:rPr>
        <w:t>ی</w:t>
      </w:r>
      <w:r w:rsidRPr="000B4ACD">
        <w:rPr>
          <w:rtl/>
          <w:lang w:bidi="fa-IR"/>
        </w:rPr>
        <w:t xml:space="preserve"> گذارد. (سنن / 116).توض</w:t>
      </w:r>
      <w:r w:rsidRPr="000B4ACD">
        <w:rPr>
          <w:rFonts w:hint="cs"/>
          <w:rtl/>
          <w:lang w:bidi="fa-IR"/>
        </w:rPr>
        <w:t>ی</w:t>
      </w:r>
      <w:r w:rsidRPr="000B4ACD">
        <w:rPr>
          <w:rFonts w:hint="eastAsia"/>
          <w:rtl/>
          <w:lang w:bidi="fa-IR"/>
        </w:rPr>
        <w:t>ح</w:t>
      </w:r>
      <w:r w:rsidRPr="000B4ACD">
        <w:rPr>
          <w:rtl/>
          <w:lang w:bidi="fa-IR"/>
        </w:rPr>
        <w:t>:ا</w:t>
      </w:r>
      <w:r w:rsidRPr="000B4ACD">
        <w:rPr>
          <w:rFonts w:hint="cs"/>
          <w:rtl/>
          <w:lang w:bidi="fa-IR"/>
        </w:rPr>
        <w:t>ی</w:t>
      </w:r>
      <w:r w:rsidRPr="000B4ACD">
        <w:rPr>
          <w:rFonts w:hint="eastAsia"/>
          <w:rtl/>
          <w:lang w:bidi="fa-IR"/>
        </w:rPr>
        <w:t>ن</w:t>
      </w:r>
      <w:r w:rsidRPr="000B4ACD">
        <w:rPr>
          <w:rtl/>
          <w:lang w:bidi="fa-IR"/>
        </w:rPr>
        <w:t xml:space="preserve"> گونه خواب</w:t>
      </w:r>
      <w:r w:rsidRPr="000B4ACD">
        <w:rPr>
          <w:rFonts w:hint="cs"/>
          <w:rtl/>
          <w:lang w:bidi="fa-IR"/>
        </w:rPr>
        <w:t>ی</w:t>
      </w:r>
      <w:r w:rsidRPr="000B4ACD">
        <w:rPr>
          <w:rFonts w:hint="eastAsia"/>
          <w:rtl/>
          <w:lang w:bidi="fa-IR"/>
        </w:rPr>
        <w:t>دن</w:t>
      </w:r>
      <w:r w:rsidRPr="000B4ACD">
        <w:rPr>
          <w:rtl/>
          <w:lang w:bidi="fa-IR"/>
        </w:rPr>
        <w:t xml:space="preserve"> که سر به جا</w:t>
      </w:r>
      <w:r w:rsidRPr="000B4ACD">
        <w:rPr>
          <w:rFonts w:hint="cs"/>
          <w:rtl/>
          <w:lang w:bidi="fa-IR"/>
        </w:rPr>
        <w:t>ی</w:t>
      </w:r>
      <w:r w:rsidRPr="000B4ACD">
        <w:rPr>
          <w:rtl/>
          <w:lang w:bidi="fa-IR"/>
        </w:rPr>
        <w:t xml:space="preserve"> متکا بر دست تک</w:t>
      </w:r>
      <w:r w:rsidRPr="000B4ACD">
        <w:rPr>
          <w:rFonts w:hint="cs"/>
          <w:rtl/>
          <w:lang w:bidi="fa-IR"/>
        </w:rPr>
        <w:t>ی</w:t>
      </w:r>
      <w:r w:rsidRPr="000B4ACD">
        <w:rPr>
          <w:rFonts w:hint="eastAsia"/>
          <w:rtl/>
          <w:lang w:bidi="fa-IR"/>
        </w:rPr>
        <w:t>ه</w:t>
      </w:r>
      <w:r w:rsidRPr="000B4ACD">
        <w:rPr>
          <w:rtl/>
          <w:lang w:bidi="fa-IR"/>
        </w:rPr>
        <w:t xml:space="preserve"> داده شود، برا</w:t>
      </w:r>
      <w:r w:rsidRPr="000B4ACD">
        <w:rPr>
          <w:rFonts w:hint="cs"/>
          <w:rtl/>
          <w:lang w:bidi="fa-IR"/>
        </w:rPr>
        <w:t>ی</w:t>
      </w:r>
      <w:r w:rsidRPr="000B4ACD">
        <w:rPr>
          <w:rtl/>
          <w:lang w:bidi="fa-IR"/>
        </w:rPr>
        <w:t xml:space="preserve"> اندک</w:t>
      </w:r>
      <w:r w:rsidRPr="000B4ACD">
        <w:rPr>
          <w:rFonts w:hint="cs"/>
          <w:rtl/>
          <w:lang w:bidi="fa-IR"/>
        </w:rPr>
        <w:t>ی</w:t>
      </w:r>
      <w:r w:rsidRPr="000B4ACD">
        <w:rPr>
          <w:rtl/>
          <w:lang w:bidi="fa-IR"/>
        </w:rPr>
        <w:t xml:space="preserve"> استراحت است، نه خواب</w:t>
      </w:r>
      <w:r w:rsidRPr="000B4ACD">
        <w:rPr>
          <w:rFonts w:hint="cs"/>
          <w:rtl/>
          <w:lang w:bidi="fa-IR"/>
        </w:rPr>
        <w:t>ی</w:t>
      </w:r>
      <w:r w:rsidRPr="000B4ACD">
        <w:rPr>
          <w:rFonts w:hint="eastAsia"/>
          <w:rtl/>
          <w:lang w:bidi="fa-IR"/>
        </w:rPr>
        <w:t>دن،</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هم</w:t>
      </w:r>
      <w:r w:rsidRPr="000B4ACD">
        <w:rPr>
          <w:rFonts w:hint="cs"/>
          <w:rtl/>
          <w:lang w:bidi="fa-IR"/>
        </w:rPr>
        <w:t>ی</w:t>
      </w:r>
      <w:r w:rsidRPr="000B4ACD">
        <w:rPr>
          <w:rFonts w:hint="eastAsia"/>
          <w:rtl/>
          <w:lang w:bidi="fa-IR"/>
        </w:rPr>
        <w:t>شه</w:t>
      </w:r>
      <w:r w:rsidRPr="000B4ACD">
        <w:rPr>
          <w:rtl/>
          <w:lang w:bidi="fa-IR"/>
        </w:rPr>
        <w:t xml:space="preserve"> بعد از ن</w:t>
      </w:r>
      <w:r w:rsidRPr="000B4ACD">
        <w:rPr>
          <w:rFonts w:hint="cs"/>
          <w:rtl/>
          <w:lang w:bidi="fa-IR"/>
        </w:rPr>
        <w:t>ی</w:t>
      </w:r>
      <w:r w:rsidRPr="000B4ACD">
        <w:rPr>
          <w:rFonts w:hint="eastAsia"/>
          <w:rtl/>
          <w:lang w:bidi="fa-IR"/>
        </w:rPr>
        <w:t>مه</w:t>
      </w:r>
      <w:r w:rsidRPr="000B4ACD">
        <w:rPr>
          <w:rtl/>
          <w:lang w:bidi="fa-IR"/>
        </w:rPr>
        <w:t xml:space="preserve"> شب ب</w:t>
      </w:r>
      <w:r w:rsidRPr="000B4ACD">
        <w:rPr>
          <w:rFonts w:hint="cs"/>
          <w:rtl/>
          <w:lang w:bidi="fa-IR"/>
        </w:rPr>
        <w:t>ی</w:t>
      </w:r>
      <w:r w:rsidRPr="000B4ACD">
        <w:rPr>
          <w:rFonts w:hint="eastAsia"/>
          <w:rtl/>
          <w:lang w:bidi="fa-IR"/>
        </w:rPr>
        <w:t>دار</w:t>
      </w:r>
      <w:r w:rsidRPr="000B4ACD">
        <w:rPr>
          <w:rtl/>
          <w:lang w:bidi="fa-IR"/>
        </w:rPr>
        <w:t xml:space="preserve"> بود.19 -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اذن ورود خواست، به پ</w:t>
      </w:r>
      <w:r w:rsidRPr="000B4ACD">
        <w:rPr>
          <w:rFonts w:hint="cs"/>
          <w:rtl/>
          <w:lang w:bidi="fa-IR"/>
        </w:rPr>
        <w:t>ی</w:t>
      </w:r>
      <w:r w:rsidRPr="000B4ACD">
        <w:rPr>
          <w:rFonts w:hint="eastAsia"/>
          <w:rtl/>
          <w:lang w:bidi="fa-IR"/>
        </w:rPr>
        <w:t>غمبر</w:t>
      </w:r>
      <w:r w:rsidRPr="000B4ACD">
        <w:rPr>
          <w:rtl/>
          <w:lang w:bidi="fa-IR"/>
        </w:rPr>
        <w:t xml:space="preserve"> گفتند: او را اذن ده که او رد</w:t>
      </w:r>
      <w:r w:rsidRPr="000B4ACD">
        <w:rPr>
          <w:rFonts w:hint="cs"/>
          <w:rtl/>
          <w:lang w:bidi="fa-IR"/>
        </w:rPr>
        <w:t>ی</w:t>
      </w:r>
      <w:r w:rsidRPr="000B4ACD">
        <w:rPr>
          <w:rFonts w:hint="eastAsia"/>
          <w:rtl/>
          <w:lang w:bidi="fa-IR"/>
        </w:rPr>
        <w:t>ف</w:t>
      </w:r>
      <w:r w:rsidRPr="000B4ACD">
        <w:rPr>
          <w:rtl/>
          <w:lang w:bidi="fa-IR"/>
        </w:rPr>
        <w:t xml:space="preserve"> نعمان بن منذر بوده، فرمود: «هر آ</w:t>
      </w:r>
      <w:r w:rsidRPr="000B4ACD">
        <w:rPr>
          <w:rFonts w:hint="cs"/>
          <w:rtl/>
          <w:lang w:bidi="fa-IR"/>
        </w:rPr>
        <w:t>ی</w:t>
      </w:r>
      <w:r w:rsidRPr="000B4ACD">
        <w:rPr>
          <w:rFonts w:hint="eastAsia"/>
          <w:rtl/>
          <w:lang w:bidi="fa-IR"/>
        </w:rPr>
        <w:t>نه</w:t>
      </w:r>
      <w:r w:rsidRPr="000B4ACD">
        <w:rPr>
          <w:rtl/>
          <w:lang w:bidi="fa-IR"/>
        </w:rPr>
        <w:t xml:space="preserve"> بزرگان شما نزد خداوند ناچ</w:t>
      </w:r>
      <w:r w:rsidRPr="000B4ACD">
        <w:rPr>
          <w:rFonts w:hint="cs"/>
          <w:rtl/>
          <w:lang w:bidi="fa-IR"/>
        </w:rPr>
        <w:t>ی</w:t>
      </w:r>
      <w:r w:rsidRPr="000B4ACD">
        <w:rPr>
          <w:rFonts w:hint="eastAsia"/>
          <w:rtl/>
          <w:lang w:bidi="fa-IR"/>
        </w:rPr>
        <w:t>زترند</w:t>
      </w:r>
      <w:r w:rsidRPr="000B4ACD">
        <w:rPr>
          <w:rtl/>
          <w:lang w:bidi="fa-IR"/>
        </w:rPr>
        <w:t xml:space="preserve"> از سوسک</w:t>
      </w:r>
      <w:r w:rsidRPr="000B4ACD">
        <w:rPr>
          <w:rFonts w:hint="cs"/>
          <w:rtl/>
          <w:lang w:bidi="fa-IR"/>
        </w:rPr>
        <w:t>ی</w:t>
      </w:r>
      <w:r w:rsidRPr="000B4ACD">
        <w:rPr>
          <w:rtl/>
          <w:lang w:bidi="fa-IR"/>
        </w:rPr>
        <w:t xml:space="preserve"> که با ب</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خود گه را م</w:t>
      </w:r>
      <w:r w:rsidRPr="000B4ACD">
        <w:rPr>
          <w:rFonts w:hint="cs"/>
          <w:rtl/>
          <w:lang w:bidi="fa-IR"/>
        </w:rPr>
        <w:t>ی</w:t>
      </w:r>
      <w:r w:rsidRPr="000B4ACD">
        <w:rPr>
          <w:rtl/>
          <w:lang w:bidi="fa-IR"/>
        </w:rPr>
        <w:t xml:space="preserve"> غلطاند» (مطالب 426 / 2).20 -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اذن </w:t>
      </w:r>
      <w:r w:rsidRPr="000B4ACD">
        <w:rPr>
          <w:rtl/>
          <w:lang w:bidi="fa-IR"/>
        </w:rPr>
        <w:lastRenderedPageBreak/>
        <w:t>خواست و گفت: من کس</w:t>
      </w:r>
      <w:r w:rsidRPr="000B4ACD">
        <w:rPr>
          <w:rFonts w:hint="cs"/>
          <w:rtl/>
          <w:lang w:bidi="fa-IR"/>
        </w:rPr>
        <w:t>ی</w:t>
      </w:r>
      <w:r w:rsidRPr="000B4ACD">
        <w:rPr>
          <w:rtl/>
          <w:lang w:bidi="fa-IR"/>
        </w:rPr>
        <w:t xml:space="preserve"> هستم که ستا</w:t>
      </w:r>
      <w:r w:rsidRPr="000B4ACD">
        <w:rPr>
          <w:rFonts w:hint="cs"/>
          <w:rtl/>
          <w:lang w:bidi="fa-IR"/>
        </w:rPr>
        <w:t>ی</w:t>
      </w:r>
      <w:r w:rsidRPr="000B4ACD">
        <w:rPr>
          <w:rFonts w:hint="eastAsia"/>
          <w:rtl/>
          <w:lang w:bidi="fa-IR"/>
        </w:rPr>
        <w:t>ش</w:t>
      </w:r>
      <w:r w:rsidRPr="000B4ACD">
        <w:rPr>
          <w:rtl/>
          <w:lang w:bidi="fa-IR"/>
        </w:rPr>
        <w:t xml:space="preserve"> من ز</w:t>
      </w:r>
      <w:r w:rsidRPr="000B4ACD">
        <w:rPr>
          <w:rFonts w:hint="cs"/>
          <w:rtl/>
          <w:lang w:bidi="fa-IR"/>
        </w:rPr>
        <w:t>ی</w:t>
      </w:r>
      <w:r w:rsidRPr="000B4ACD">
        <w:rPr>
          <w:rFonts w:hint="eastAsia"/>
          <w:rtl/>
          <w:lang w:bidi="fa-IR"/>
        </w:rPr>
        <w:t>نت</w:t>
      </w:r>
      <w:r w:rsidRPr="000B4ACD">
        <w:rPr>
          <w:rtl/>
          <w:lang w:bidi="fa-IR"/>
        </w:rPr>
        <w:t xml:space="preserve"> است، و</w:t>
      </w:r>
      <w:r w:rsidR="00D6498A">
        <w:rPr>
          <w:rFonts w:hint="cs"/>
          <w:rtl/>
          <w:lang w:bidi="fa-IR"/>
        </w:rPr>
        <w:t xml:space="preserve"> </w:t>
      </w:r>
      <w:r w:rsidRPr="000B4ACD">
        <w:rPr>
          <w:rFonts w:hint="eastAsia"/>
          <w:rtl/>
          <w:lang w:bidi="fa-IR"/>
        </w:rPr>
        <w:t>مذمت</w:t>
      </w:r>
      <w:r w:rsidRPr="000B4ACD">
        <w:rPr>
          <w:rtl/>
          <w:lang w:bidi="fa-IR"/>
        </w:rPr>
        <w:t xml:space="preserve"> من ناپسند، فرمود: «دروغ گفت</w:t>
      </w:r>
      <w:r w:rsidRPr="000B4ACD">
        <w:rPr>
          <w:rFonts w:hint="cs"/>
          <w:rtl/>
          <w:lang w:bidi="fa-IR"/>
        </w:rPr>
        <w:t>ی</w:t>
      </w:r>
      <w:r w:rsidRPr="000B4ACD">
        <w:rPr>
          <w:rFonts w:hint="eastAsia"/>
          <w:rtl/>
          <w:lang w:bidi="fa-IR"/>
        </w:rPr>
        <w:t>،</w:t>
      </w:r>
      <w:r w:rsidRPr="000B4ACD">
        <w:rPr>
          <w:rtl/>
          <w:lang w:bidi="fa-IR"/>
        </w:rPr>
        <w:t xml:space="preserve"> آن خداوند است» (مطالب 437 / 2).21 - وقت</w:t>
      </w:r>
      <w:r w:rsidRPr="000B4ACD">
        <w:rPr>
          <w:rFonts w:hint="cs"/>
          <w:rtl/>
          <w:lang w:bidi="fa-IR"/>
        </w:rPr>
        <w:t>ی</w:t>
      </w:r>
      <w:r w:rsidRPr="000B4ACD">
        <w:rPr>
          <w:rtl/>
          <w:lang w:bidi="fa-IR"/>
        </w:rPr>
        <w:t xml:space="preserve"> جعفر بن اب</w:t>
      </w:r>
      <w:r w:rsidRPr="000B4ACD">
        <w:rPr>
          <w:rFonts w:hint="cs"/>
          <w:rtl/>
          <w:lang w:bidi="fa-IR"/>
        </w:rPr>
        <w:t>ی</w:t>
      </w:r>
      <w:r w:rsidRPr="000B4ACD">
        <w:rPr>
          <w:rtl/>
          <w:lang w:bidi="fa-IR"/>
        </w:rPr>
        <w:t xml:space="preserve"> طالب از حبشه بازگشت به او فرمود: «شگفت تر</w:t>
      </w:r>
      <w:r w:rsidRPr="000B4ACD">
        <w:rPr>
          <w:rFonts w:hint="cs"/>
          <w:rtl/>
          <w:lang w:bidi="fa-IR"/>
        </w:rPr>
        <w:t>ی</w:t>
      </w:r>
      <w:r w:rsidRPr="000B4ACD">
        <w:rPr>
          <w:rFonts w:hint="eastAsia"/>
          <w:rtl/>
          <w:lang w:bidi="fa-IR"/>
        </w:rPr>
        <w:t>ن</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که در آن جا د</w:t>
      </w:r>
      <w:r w:rsidRPr="000B4ACD">
        <w:rPr>
          <w:rFonts w:hint="cs"/>
          <w:rtl/>
          <w:lang w:bidi="fa-IR"/>
        </w:rPr>
        <w:t>ی</w:t>
      </w:r>
      <w:r w:rsidRPr="000B4ACD">
        <w:rPr>
          <w:rFonts w:hint="eastAsia"/>
          <w:rtl/>
          <w:lang w:bidi="fa-IR"/>
        </w:rPr>
        <w:t>د</w:t>
      </w:r>
      <w:r w:rsidRPr="000B4ACD">
        <w:rPr>
          <w:rFonts w:hint="cs"/>
          <w:rtl/>
          <w:lang w:bidi="fa-IR"/>
        </w:rPr>
        <w:t>ی</w:t>
      </w:r>
      <w:r w:rsidRPr="000B4ACD">
        <w:rPr>
          <w:rtl/>
          <w:lang w:bidi="fa-IR"/>
        </w:rPr>
        <w:t xml:space="preserve"> چه بود؟» جعفر گفت: زن</w:t>
      </w:r>
      <w:r w:rsidRPr="000B4ACD">
        <w:rPr>
          <w:rFonts w:hint="cs"/>
          <w:rtl/>
          <w:lang w:bidi="fa-IR"/>
        </w:rPr>
        <w:t>ی</w:t>
      </w:r>
      <w:r w:rsidRPr="000B4ACD">
        <w:rPr>
          <w:rtl/>
          <w:lang w:bidi="fa-IR"/>
        </w:rPr>
        <w:t xml:space="preserve"> زنب</w:t>
      </w:r>
      <w:r w:rsidRPr="000B4ACD">
        <w:rPr>
          <w:rFonts w:hint="cs"/>
          <w:rtl/>
          <w:lang w:bidi="fa-IR"/>
        </w:rPr>
        <w:t>ی</w:t>
      </w:r>
      <w:r w:rsidRPr="000B4ACD">
        <w:rPr>
          <w:rFonts w:hint="eastAsia"/>
          <w:rtl/>
          <w:lang w:bidi="fa-IR"/>
        </w:rPr>
        <w:t>ل</w:t>
      </w:r>
      <w:r w:rsidRPr="000B4ACD">
        <w:rPr>
          <w:rFonts w:hint="cs"/>
          <w:rtl/>
          <w:lang w:bidi="fa-IR"/>
        </w:rPr>
        <w:t>ی</w:t>
      </w:r>
      <w:r w:rsidRPr="000B4ACD">
        <w:rPr>
          <w:rtl/>
          <w:lang w:bidi="fa-IR"/>
        </w:rPr>
        <w:t xml:space="preserve"> خوردن</w:t>
      </w:r>
      <w:r w:rsidRPr="000B4ACD">
        <w:rPr>
          <w:rFonts w:hint="cs"/>
          <w:rtl/>
          <w:lang w:bidi="fa-IR"/>
        </w:rPr>
        <w:t>ی</w:t>
      </w:r>
      <w:r w:rsidRPr="000B4ACD">
        <w:rPr>
          <w:rtl/>
          <w:lang w:bidi="fa-IR"/>
        </w:rPr>
        <w:t xml:space="preserve"> بر سر داشت، سوار</w:t>
      </w:r>
      <w:r w:rsidRPr="000B4ACD">
        <w:rPr>
          <w:rFonts w:hint="cs"/>
          <w:rtl/>
          <w:lang w:bidi="fa-IR"/>
        </w:rPr>
        <w:t>ی</w:t>
      </w:r>
      <w:r w:rsidRPr="000B4ACD">
        <w:rPr>
          <w:rtl/>
          <w:lang w:bidi="fa-IR"/>
        </w:rPr>
        <w:t xml:space="preserve"> به تاخت از راه گذشت و آن خوردن</w:t>
      </w:r>
      <w:r w:rsidRPr="000B4ACD">
        <w:rPr>
          <w:rFonts w:hint="cs"/>
          <w:rtl/>
          <w:lang w:bidi="fa-IR"/>
        </w:rPr>
        <w:t>ی</w:t>
      </w:r>
      <w:r w:rsidRPr="000B4ACD">
        <w:rPr>
          <w:rtl/>
          <w:lang w:bidi="fa-IR"/>
        </w:rPr>
        <w:t xml:space="preserve"> ها را ر</w:t>
      </w:r>
      <w:r w:rsidRPr="000B4ACD">
        <w:rPr>
          <w:rFonts w:hint="cs"/>
          <w:rtl/>
          <w:lang w:bidi="fa-IR"/>
        </w:rPr>
        <w:t>ی</w:t>
      </w:r>
      <w:r w:rsidRPr="000B4ACD">
        <w:rPr>
          <w:rFonts w:hint="eastAsia"/>
          <w:rtl/>
          <w:lang w:bidi="fa-IR"/>
        </w:rPr>
        <w:t>خت،</w:t>
      </w:r>
      <w:r w:rsidRPr="000B4ACD">
        <w:rPr>
          <w:rtl/>
          <w:lang w:bidi="fa-IR"/>
        </w:rPr>
        <w:t xml:space="preserve"> زن </w:t>
      </w:r>
      <w:r w:rsidRPr="000B4ACD">
        <w:rPr>
          <w:rFonts w:hint="eastAsia"/>
          <w:rtl/>
          <w:lang w:bidi="fa-IR"/>
        </w:rPr>
        <w:t>نشست</w:t>
      </w:r>
      <w:r w:rsidRPr="000B4ACD">
        <w:rPr>
          <w:rtl/>
          <w:lang w:bidi="fa-IR"/>
        </w:rPr>
        <w:t xml:space="preserve"> و آن ها را جمع کرد و رو به سوار کرد و گفت: وا</w:t>
      </w:r>
      <w:r w:rsidRPr="000B4ACD">
        <w:rPr>
          <w:rFonts w:hint="cs"/>
          <w:rtl/>
          <w:lang w:bidi="fa-IR"/>
        </w:rPr>
        <w:t>ی</w:t>
      </w:r>
      <w:r w:rsidRPr="000B4ACD">
        <w:rPr>
          <w:rtl/>
          <w:lang w:bidi="fa-IR"/>
        </w:rPr>
        <w:t xml:space="preserve"> به حال تو از روز</w:t>
      </w:r>
      <w:r w:rsidRPr="000B4ACD">
        <w:rPr>
          <w:rFonts w:hint="cs"/>
          <w:rtl/>
          <w:lang w:bidi="fa-IR"/>
        </w:rPr>
        <w:t>ی</w:t>
      </w:r>
      <w:r w:rsidRPr="000B4ACD">
        <w:rPr>
          <w:rtl/>
          <w:lang w:bidi="fa-IR"/>
        </w:rPr>
        <w:t xml:space="preserve"> که ملک کرس</w:t>
      </w:r>
      <w:r w:rsidRPr="000B4ACD">
        <w:rPr>
          <w:rFonts w:hint="cs"/>
          <w:rtl/>
          <w:lang w:bidi="fa-IR"/>
        </w:rPr>
        <w:t>ی</w:t>
      </w:r>
      <w:r w:rsidRPr="000B4ACD">
        <w:rPr>
          <w:rtl/>
          <w:lang w:bidi="fa-IR"/>
        </w:rPr>
        <w:t xml:space="preserve"> خود را بزند و داد مظلوم را از ظالم بستاند، پ</w:t>
      </w:r>
      <w:r w:rsidRPr="000B4ACD">
        <w:rPr>
          <w:rFonts w:hint="cs"/>
          <w:rtl/>
          <w:lang w:bidi="fa-IR"/>
        </w:rPr>
        <w:t>ی</w:t>
      </w:r>
      <w:r w:rsidRPr="000B4ACD">
        <w:rPr>
          <w:rFonts w:hint="eastAsia"/>
          <w:rtl/>
          <w:lang w:bidi="fa-IR"/>
        </w:rPr>
        <w:t>غمبر</w:t>
      </w:r>
      <w:r w:rsidRPr="000B4ACD">
        <w:rPr>
          <w:rtl/>
          <w:lang w:bidi="fa-IR"/>
        </w:rPr>
        <w:t xml:space="preserve"> فرمود: «چگونه امت</w:t>
      </w:r>
      <w:r w:rsidRPr="000B4ACD">
        <w:rPr>
          <w:rFonts w:hint="cs"/>
          <w:rtl/>
          <w:lang w:bidi="fa-IR"/>
        </w:rPr>
        <w:t>ی</w:t>
      </w:r>
      <w:r w:rsidRPr="000B4ACD">
        <w:rPr>
          <w:rtl/>
          <w:lang w:bidi="fa-IR"/>
        </w:rPr>
        <w:t xml:space="preserve"> مقدس باشد اگر ضع</w:t>
      </w:r>
      <w:r w:rsidRPr="000B4ACD">
        <w:rPr>
          <w:rFonts w:hint="cs"/>
          <w:rtl/>
          <w:lang w:bidi="fa-IR"/>
        </w:rPr>
        <w:t>ی</w:t>
      </w:r>
      <w:r w:rsidRPr="000B4ACD">
        <w:rPr>
          <w:rFonts w:hint="eastAsia"/>
          <w:rtl/>
          <w:lang w:bidi="fa-IR"/>
        </w:rPr>
        <w:t>ف</w:t>
      </w:r>
      <w:r w:rsidRPr="000B4ACD">
        <w:rPr>
          <w:rtl/>
          <w:lang w:bidi="fa-IR"/>
        </w:rPr>
        <w:t xml:space="preserve"> آن نتواند حق خود را به آسان</w:t>
      </w:r>
      <w:r w:rsidRPr="000B4ACD">
        <w:rPr>
          <w:rFonts w:hint="cs"/>
          <w:rtl/>
          <w:lang w:bidi="fa-IR"/>
        </w:rPr>
        <w:t>ی</w:t>
      </w:r>
      <w:r w:rsidRPr="000B4ACD">
        <w:rPr>
          <w:rtl/>
          <w:lang w:bidi="fa-IR"/>
        </w:rPr>
        <w:t xml:space="preserve"> از ن</w:t>
      </w:r>
      <w:r w:rsidRPr="000B4ACD">
        <w:rPr>
          <w:rFonts w:hint="cs"/>
          <w:rtl/>
          <w:lang w:bidi="fa-IR"/>
        </w:rPr>
        <w:t>ی</w:t>
      </w:r>
      <w:r w:rsidRPr="000B4ACD">
        <w:rPr>
          <w:rFonts w:hint="eastAsia"/>
          <w:rtl/>
          <w:lang w:bidi="fa-IR"/>
        </w:rPr>
        <w:t>رومند</w:t>
      </w:r>
      <w:r w:rsidRPr="000B4ACD">
        <w:rPr>
          <w:rtl/>
          <w:lang w:bidi="fa-IR"/>
        </w:rPr>
        <w:t xml:space="preserve"> بگ</w:t>
      </w:r>
      <w:r w:rsidRPr="000B4ACD">
        <w:rPr>
          <w:rFonts w:hint="cs"/>
          <w:rtl/>
          <w:lang w:bidi="fa-IR"/>
        </w:rPr>
        <w:t>ی</w:t>
      </w:r>
      <w:r w:rsidRPr="000B4ACD">
        <w:rPr>
          <w:rFonts w:hint="eastAsia"/>
          <w:rtl/>
          <w:lang w:bidi="fa-IR"/>
        </w:rPr>
        <w:t>رد»</w:t>
      </w:r>
      <w:r w:rsidRPr="000B4ACD">
        <w:rPr>
          <w:rtl/>
          <w:lang w:bidi="fa-IR"/>
        </w:rPr>
        <w:t xml:space="preserve"> (مطالب 312 / 3).22 - متهم</w:t>
      </w:r>
      <w:r w:rsidRPr="000B4ACD">
        <w:rPr>
          <w:rFonts w:hint="cs"/>
          <w:rtl/>
          <w:lang w:bidi="fa-IR"/>
        </w:rPr>
        <w:t>ی</w:t>
      </w:r>
      <w:r w:rsidRPr="000B4ACD">
        <w:rPr>
          <w:rtl/>
          <w:lang w:bidi="fa-IR"/>
        </w:rPr>
        <w:t xml:space="preserve"> را احت</w:t>
      </w:r>
      <w:r w:rsidRPr="000B4ACD">
        <w:rPr>
          <w:rFonts w:hint="cs"/>
          <w:rtl/>
          <w:lang w:bidi="fa-IR"/>
        </w:rPr>
        <w:t>ی</w:t>
      </w:r>
      <w:r w:rsidRPr="000B4ACD">
        <w:rPr>
          <w:rFonts w:hint="eastAsia"/>
          <w:rtl/>
          <w:lang w:bidi="fa-IR"/>
        </w:rPr>
        <w:t>اطا</w:t>
      </w:r>
      <w:r w:rsidRPr="000B4ACD">
        <w:rPr>
          <w:rtl/>
          <w:lang w:bidi="fa-IR"/>
        </w:rPr>
        <w:t xml:space="preserve"> </w:t>
      </w:r>
      <w:r w:rsidRPr="000B4ACD">
        <w:rPr>
          <w:rFonts w:hint="cs"/>
          <w:rtl/>
          <w:lang w:bidi="fa-IR"/>
        </w:rPr>
        <w:t>ی</w:t>
      </w:r>
      <w:r w:rsidRPr="000B4ACD">
        <w:rPr>
          <w:rtl/>
          <w:lang w:bidi="fa-IR"/>
        </w:rPr>
        <w:t>ک شب زندان</w:t>
      </w:r>
      <w:r w:rsidRPr="000B4ACD">
        <w:rPr>
          <w:rFonts w:hint="cs"/>
          <w:rtl/>
          <w:lang w:bidi="fa-IR"/>
        </w:rPr>
        <w:t>ی</w:t>
      </w:r>
      <w:r w:rsidRPr="000B4ACD">
        <w:rPr>
          <w:rtl/>
          <w:lang w:bidi="fa-IR"/>
        </w:rPr>
        <w:t xml:space="preserve"> کرد. (مطالب 123 / 2).23 - عبدالمطلب، محمد را (در وقت</w:t>
      </w:r>
      <w:r w:rsidRPr="000B4ACD">
        <w:rPr>
          <w:rFonts w:hint="cs"/>
          <w:rtl/>
          <w:lang w:bidi="fa-IR"/>
        </w:rPr>
        <w:t>ی</w:t>
      </w:r>
      <w:r w:rsidRPr="000B4ACD">
        <w:rPr>
          <w:rtl/>
          <w:lang w:bidi="fa-IR"/>
        </w:rPr>
        <w:t xml:space="preserve"> که کودک بود) به دنبال شتر گمشده اش فرستاده بود و او د</w:t>
      </w:r>
      <w:r w:rsidRPr="000B4ACD">
        <w:rPr>
          <w:rFonts w:hint="cs"/>
          <w:rtl/>
          <w:lang w:bidi="fa-IR"/>
        </w:rPr>
        <w:t>ی</w:t>
      </w:r>
      <w:r w:rsidRPr="000B4ACD">
        <w:rPr>
          <w:rFonts w:hint="eastAsia"/>
          <w:rtl/>
          <w:lang w:bidi="fa-IR"/>
        </w:rPr>
        <w:t>ر</w:t>
      </w:r>
      <w:r w:rsidRPr="000B4ACD">
        <w:rPr>
          <w:rtl/>
          <w:lang w:bidi="fa-IR"/>
        </w:rPr>
        <w:t xml:space="preserve"> کرده بود، چون آمد گفت: ا</w:t>
      </w:r>
      <w:r w:rsidRPr="000B4ACD">
        <w:rPr>
          <w:rFonts w:hint="cs"/>
          <w:rtl/>
          <w:lang w:bidi="fa-IR"/>
        </w:rPr>
        <w:t>ی</w:t>
      </w:r>
      <w:r w:rsidRPr="000B4ACD">
        <w:rPr>
          <w:rtl/>
          <w:lang w:bidi="fa-IR"/>
        </w:rPr>
        <w:t xml:space="preserve"> پسرکم! چندان بر تو جزع کردم که بر ه</w:t>
      </w:r>
      <w:r w:rsidRPr="000B4ACD">
        <w:rPr>
          <w:rFonts w:hint="cs"/>
          <w:rtl/>
          <w:lang w:bidi="fa-IR"/>
        </w:rPr>
        <w:t>ی</w:t>
      </w:r>
      <w:r w:rsidRPr="000B4ACD">
        <w:rPr>
          <w:rFonts w:hint="eastAsia"/>
          <w:rtl/>
          <w:lang w:bidi="fa-IR"/>
        </w:rPr>
        <w:t>چ</w:t>
      </w:r>
      <w:r w:rsidRPr="000B4ACD">
        <w:rPr>
          <w:rtl/>
          <w:lang w:bidi="fa-IR"/>
        </w:rPr>
        <w:t xml:space="preserve"> چ</w:t>
      </w:r>
      <w:r w:rsidRPr="000B4ACD">
        <w:rPr>
          <w:rFonts w:hint="cs"/>
          <w:rtl/>
          <w:lang w:bidi="fa-IR"/>
        </w:rPr>
        <w:t>ی</w:t>
      </w:r>
      <w:r w:rsidRPr="000B4ACD">
        <w:rPr>
          <w:rFonts w:hint="eastAsia"/>
          <w:rtl/>
          <w:lang w:bidi="fa-IR"/>
        </w:rPr>
        <w:t>ز</w:t>
      </w:r>
      <w:r w:rsidRPr="000B4ACD">
        <w:rPr>
          <w:rtl/>
          <w:lang w:bidi="fa-IR"/>
        </w:rPr>
        <w:t xml:space="preserve"> جزع نکرده بودم، و به خدا سوگند تو را بعد از ا</w:t>
      </w:r>
      <w:r w:rsidRPr="000B4ACD">
        <w:rPr>
          <w:rFonts w:hint="cs"/>
          <w:rtl/>
          <w:lang w:bidi="fa-IR"/>
        </w:rPr>
        <w:t>ی</w:t>
      </w:r>
      <w:r w:rsidRPr="000B4ACD">
        <w:rPr>
          <w:rFonts w:hint="eastAsia"/>
          <w:rtl/>
          <w:lang w:bidi="fa-IR"/>
        </w:rPr>
        <w:t>ن</w:t>
      </w:r>
      <w:r w:rsidRPr="000B4ACD">
        <w:rPr>
          <w:rtl/>
          <w:lang w:bidi="fa-IR"/>
        </w:rPr>
        <w:t xml:space="preserve"> از پ</w:t>
      </w:r>
      <w:r w:rsidRPr="000B4ACD">
        <w:rPr>
          <w:rFonts w:hint="cs"/>
          <w:rtl/>
          <w:lang w:bidi="fa-IR"/>
        </w:rPr>
        <w:t>ی</w:t>
      </w:r>
      <w:r w:rsidRPr="000B4ACD">
        <w:rPr>
          <w:rtl/>
          <w:lang w:bidi="fa-IR"/>
        </w:rPr>
        <w:t xml:space="preserve"> کار</w:t>
      </w:r>
      <w:r w:rsidRPr="000B4ACD">
        <w:rPr>
          <w:rFonts w:hint="cs"/>
          <w:rtl/>
          <w:lang w:bidi="fa-IR"/>
        </w:rPr>
        <w:t>ی</w:t>
      </w:r>
      <w:r w:rsidRPr="000B4ACD">
        <w:rPr>
          <w:rtl/>
          <w:lang w:bidi="fa-IR"/>
        </w:rPr>
        <w:t xml:space="preserve"> نخواهم </w:t>
      </w:r>
      <w:r w:rsidRPr="000B4ACD">
        <w:rPr>
          <w:rFonts w:hint="eastAsia"/>
          <w:rtl/>
          <w:lang w:bidi="fa-IR"/>
        </w:rPr>
        <w:t>فرستاد</w:t>
      </w:r>
      <w:r w:rsidRPr="000B4ACD">
        <w:rPr>
          <w:rtl/>
          <w:lang w:bidi="fa-IR"/>
        </w:rPr>
        <w:t xml:space="preserve"> و هرگز از من جدا نخواه</w:t>
      </w:r>
      <w:r w:rsidRPr="000B4ACD">
        <w:rPr>
          <w:rFonts w:hint="cs"/>
          <w:rtl/>
          <w:lang w:bidi="fa-IR"/>
        </w:rPr>
        <w:t>ی</w:t>
      </w:r>
      <w:r w:rsidRPr="000B4ACD">
        <w:rPr>
          <w:rtl/>
          <w:lang w:bidi="fa-IR"/>
        </w:rPr>
        <w:t xml:space="preserve"> شد. (مطالب 176 / 4).24 - خالد گفت: در عمره وقت</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سر ترشا</w:t>
      </w:r>
      <w:r w:rsidRPr="000B4ACD">
        <w:rPr>
          <w:rFonts w:hint="cs"/>
          <w:rtl/>
          <w:lang w:bidi="fa-IR"/>
        </w:rPr>
        <w:t>ی</w:t>
      </w:r>
      <w:r w:rsidRPr="000B4ACD">
        <w:rPr>
          <w:rFonts w:hint="eastAsia"/>
          <w:rtl/>
          <w:lang w:bidi="fa-IR"/>
        </w:rPr>
        <w:t>د،</w:t>
      </w:r>
      <w:r w:rsidRPr="000B4ACD">
        <w:rPr>
          <w:rtl/>
          <w:lang w:bidi="fa-IR"/>
        </w:rPr>
        <w:t xml:space="preserve"> مردم برا</w:t>
      </w:r>
      <w:r w:rsidRPr="000B4ACD">
        <w:rPr>
          <w:rFonts w:hint="cs"/>
          <w:rtl/>
          <w:lang w:bidi="fa-IR"/>
        </w:rPr>
        <w:t>ی</w:t>
      </w:r>
      <w:r w:rsidRPr="000B4ACD">
        <w:rPr>
          <w:rtl/>
          <w:lang w:bidi="fa-IR"/>
        </w:rPr>
        <w:t xml:space="preserve"> موها</w:t>
      </w:r>
      <w:r w:rsidRPr="000B4ACD">
        <w:rPr>
          <w:rFonts w:hint="cs"/>
          <w:rtl/>
          <w:lang w:bidi="fa-IR"/>
        </w:rPr>
        <w:t>ی</w:t>
      </w:r>
      <w:r w:rsidRPr="000B4ACD">
        <w:rPr>
          <w:rtl/>
          <w:lang w:bidi="fa-IR"/>
        </w:rPr>
        <w:t xml:space="preserve"> او هجوم کردند من مو</w:t>
      </w:r>
      <w:r w:rsidRPr="000B4ACD">
        <w:rPr>
          <w:rFonts w:hint="cs"/>
          <w:rtl/>
          <w:lang w:bidi="fa-IR"/>
        </w:rPr>
        <w:t>یی</w:t>
      </w:r>
      <w:r w:rsidRPr="000B4ACD">
        <w:rPr>
          <w:rtl/>
          <w:lang w:bidi="fa-IR"/>
        </w:rPr>
        <w:t xml:space="preserve"> از پ</w:t>
      </w:r>
      <w:r w:rsidRPr="000B4ACD">
        <w:rPr>
          <w:rFonts w:hint="cs"/>
          <w:rtl/>
          <w:lang w:bidi="fa-IR"/>
        </w:rPr>
        <w:t>ی</w:t>
      </w:r>
      <w:r w:rsidRPr="000B4ACD">
        <w:rPr>
          <w:rFonts w:hint="eastAsia"/>
          <w:rtl/>
          <w:lang w:bidi="fa-IR"/>
        </w:rPr>
        <w:t>شان</w:t>
      </w:r>
      <w:r w:rsidRPr="000B4ACD">
        <w:rPr>
          <w:rFonts w:hint="cs"/>
          <w:rtl/>
          <w:lang w:bidi="fa-IR"/>
        </w:rPr>
        <w:t>ی</w:t>
      </w:r>
      <w:r w:rsidRPr="000B4ACD">
        <w:rPr>
          <w:rtl/>
          <w:lang w:bidi="fa-IR"/>
        </w:rPr>
        <w:t xml:space="preserve"> او به دست آوردم کلاه</w:t>
      </w:r>
      <w:r w:rsidRPr="000B4ACD">
        <w:rPr>
          <w:rFonts w:hint="cs"/>
          <w:rtl/>
          <w:lang w:bidi="fa-IR"/>
        </w:rPr>
        <w:t>ی</w:t>
      </w:r>
      <w:r w:rsidRPr="000B4ACD">
        <w:rPr>
          <w:rtl/>
          <w:lang w:bidi="fa-IR"/>
        </w:rPr>
        <w:t xml:space="preserve"> درست کردم و مو را در جلو آن قرار دادم و با آن به ه</w:t>
      </w:r>
      <w:r w:rsidRPr="000B4ACD">
        <w:rPr>
          <w:rFonts w:hint="cs"/>
          <w:rtl/>
          <w:lang w:bidi="fa-IR"/>
        </w:rPr>
        <w:t>ی</w:t>
      </w:r>
      <w:r w:rsidRPr="000B4ACD">
        <w:rPr>
          <w:rFonts w:hint="eastAsia"/>
          <w:rtl/>
          <w:lang w:bidi="fa-IR"/>
        </w:rPr>
        <w:t>چ</w:t>
      </w:r>
      <w:r w:rsidRPr="000B4ACD">
        <w:rPr>
          <w:rtl/>
          <w:lang w:bidi="fa-IR"/>
        </w:rPr>
        <w:t xml:space="preserve"> جا رو نکردم مگر آنکه برا</w:t>
      </w:r>
      <w:r w:rsidRPr="000B4ACD">
        <w:rPr>
          <w:rFonts w:hint="cs"/>
          <w:rtl/>
          <w:lang w:bidi="fa-IR"/>
        </w:rPr>
        <w:t>ی</w:t>
      </w:r>
      <w:r w:rsidRPr="000B4ACD">
        <w:rPr>
          <w:rtl/>
          <w:lang w:bidi="fa-IR"/>
        </w:rPr>
        <w:t xml:space="preserve"> من فتح شد؛ ام سل</w:t>
      </w:r>
      <w:r w:rsidRPr="000B4ACD">
        <w:rPr>
          <w:rFonts w:hint="cs"/>
          <w:rtl/>
          <w:lang w:bidi="fa-IR"/>
        </w:rPr>
        <w:t>ی</w:t>
      </w:r>
      <w:r w:rsidRPr="000B4ACD">
        <w:rPr>
          <w:rFonts w:hint="eastAsia"/>
          <w:rtl/>
          <w:lang w:bidi="fa-IR"/>
        </w:rPr>
        <w:t>م</w:t>
      </w:r>
      <w:r w:rsidRPr="000B4ACD">
        <w:rPr>
          <w:rtl/>
          <w:lang w:bidi="fa-IR"/>
        </w:rPr>
        <w:t xml:space="preserve"> مشک را با عرق پ</w:t>
      </w:r>
      <w:r w:rsidRPr="000B4ACD">
        <w:rPr>
          <w:rFonts w:hint="cs"/>
          <w:rtl/>
          <w:lang w:bidi="fa-IR"/>
        </w:rPr>
        <w:t>ی</w:t>
      </w:r>
      <w:r w:rsidRPr="000B4ACD">
        <w:rPr>
          <w:rFonts w:hint="eastAsia"/>
          <w:rtl/>
          <w:lang w:bidi="fa-IR"/>
        </w:rPr>
        <w:t>غمبر</w:t>
      </w:r>
      <w:r w:rsidRPr="000B4ACD">
        <w:rPr>
          <w:rtl/>
          <w:lang w:bidi="fa-IR"/>
        </w:rPr>
        <w:t xml:space="preserve"> خم</w:t>
      </w:r>
      <w:r w:rsidRPr="000B4ACD">
        <w:rPr>
          <w:rFonts w:hint="cs"/>
          <w:rtl/>
          <w:lang w:bidi="fa-IR"/>
        </w:rPr>
        <w:t>ی</w:t>
      </w:r>
      <w:r w:rsidRPr="000B4ACD">
        <w:rPr>
          <w:rFonts w:hint="eastAsia"/>
          <w:rtl/>
          <w:lang w:bidi="fa-IR"/>
        </w:rPr>
        <w:t>ر</w:t>
      </w:r>
      <w:r w:rsidRPr="000B4ACD">
        <w:rPr>
          <w:rtl/>
          <w:lang w:bidi="fa-IR"/>
        </w:rPr>
        <w:t xml:space="preserve"> م</w:t>
      </w:r>
      <w:r w:rsidRPr="000B4ACD">
        <w:rPr>
          <w:rFonts w:hint="cs"/>
          <w:rtl/>
          <w:lang w:bidi="fa-IR"/>
        </w:rPr>
        <w:t>ی</w:t>
      </w:r>
      <w:r w:rsidRPr="000B4ACD">
        <w:rPr>
          <w:rtl/>
          <w:lang w:bidi="fa-IR"/>
        </w:rPr>
        <w:t xml:space="preserve"> کرد و برا</w:t>
      </w:r>
      <w:r w:rsidRPr="000B4ACD">
        <w:rPr>
          <w:rFonts w:hint="cs"/>
          <w:rtl/>
          <w:lang w:bidi="fa-IR"/>
        </w:rPr>
        <w:t>ی</w:t>
      </w:r>
      <w:r w:rsidRPr="000B4ACD">
        <w:rPr>
          <w:rtl/>
          <w:lang w:bidi="fa-IR"/>
        </w:rPr>
        <w:t xml:space="preserve"> تبرک از او م</w:t>
      </w:r>
      <w:r w:rsidRPr="000B4ACD">
        <w:rPr>
          <w:rFonts w:hint="cs"/>
          <w:rtl/>
          <w:lang w:bidi="fa-IR"/>
        </w:rPr>
        <w:t>ی</w:t>
      </w:r>
      <w:r w:rsidRPr="000B4ACD">
        <w:rPr>
          <w:rtl/>
          <w:lang w:bidi="fa-IR"/>
        </w:rPr>
        <w:t xml:space="preserve"> بردند. (مطالب 176 / 3).25 - زن</w:t>
      </w:r>
      <w:r w:rsidRPr="000B4ACD">
        <w:rPr>
          <w:rFonts w:hint="cs"/>
          <w:rtl/>
          <w:lang w:bidi="fa-IR"/>
        </w:rPr>
        <w:t>ی</w:t>
      </w:r>
      <w:r w:rsidRPr="000B4ACD">
        <w:rPr>
          <w:rtl/>
          <w:lang w:bidi="fa-IR"/>
        </w:rPr>
        <w:t xml:space="preserve"> از انصار آمد ب</w:t>
      </w:r>
      <w:r w:rsidRPr="000B4ACD">
        <w:rPr>
          <w:rFonts w:hint="cs"/>
          <w:rtl/>
          <w:lang w:bidi="fa-IR"/>
        </w:rPr>
        <w:t>ی</w:t>
      </w:r>
      <w:r w:rsidRPr="000B4ACD">
        <w:rPr>
          <w:rtl/>
          <w:lang w:bidi="fa-IR"/>
        </w:rPr>
        <w:t xml:space="preserve"> آن که سخن گو</w:t>
      </w:r>
      <w:r w:rsidRPr="000B4ACD">
        <w:rPr>
          <w:rFonts w:hint="cs"/>
          <w:rtl/>
          <w:lang w:bidi="fa-IR"/>
        </w:rPr>
        <w:t>ی</w:t>
      </w:r>
      <w:r w:rsidRPr="000B4ACD">
        <w:rPr>
          <w:rFonts w:hint="eastAsia"/>
          <w:rtl/>
          <w:lang w:bidi="fa-IR"/>
        </w:rPr>
        <w:t>د</w:t>
      </w:r>
      <w:r w:rsidRPr="000B4ACD">
        <w:rPr>
          <w:rtl/>
          <w:lang w:bidi="fa-IR"/>
        </w:rPr>
        <w:t xml:space="preserve"> کنار لباس او را گرفت، پ</w:t>
      </w:r>
      <w:r w:rsidRPr="000B4ACD">
        <w:rPr>
          <w:rFonts w:hint="cs"/>
          <w:rtl/>
          <w:lang w:bidi="fa-IR"/>
        </w:rPr>
        <w:t>ی</w:t>
      </w:r>
      <w:r w:rsidRPr="000B4ACD">
        <w:rPr>
          <w:rFonts w:hint="eastAsia"/>
          <w:rtl/>
          <w:lang w:bidi="fa-IR"/>
        </w:rPr>
        <w:t>غمبر</w:t>
      </w:r>
      <w:r w:rsidRPr="000B4ACD">
        <w:rPr>
          <w:rtl/>
          <w:lang w:bidi="fa-IR"/>
        </w:rPr>
        <w:t xml:space="preserve"> از جا برخاست و زن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نگفت، تا سه بار، بار چهارم پ</w:t>
      </w:r>
      <w:r w:rsidRPr="000B4ACD">
        <w:rPr>
          <w:rFonts w:hint="cs"/>
          <w:rtl/>
          <w:lang w:bidi="fa-IR"/>
        </w:rPr>
        <w:t>ی</w:t>
      </w:r>
      <w:r w:rsidRPr="000B4ACD">
        <w:rPr>
          <w:rFonts w:hint="eastAsia"/>
          <w:rtl/>
          <w:lang w:bidi="fa-IR"/>
        </w:rPr>
        <w:t>غمبر</w:t>
      </w:r>
      <w:r w:rsidRPr="000B4ACD">
        <w:rPr>
          <w:rtl/>
          <w:lang w:bidi="fa-IR"/>
        </w:rPr>
        <w:t xml:space="preserve"> برخاست و او از پشت سر تار</w:t>
      </w:r>
      <w:r w:rsidRPr="000B4ACD">
        <w:rPr>
          <w:rFonts w:hint="cs"/>
          <w:rtl/>
          <w:lang w:bidi="fa-IR"/>
        </w:rPr>
        <w:t>ی</w:t>
      </w:r>
      <w:r w:rsidRPr="000B4ACD">
        <w:rPr>
          <w:rtl/>
          <w:lang w:bidi="fa-IR"/>
        </w:rPr>
        <w:t xml:space="preserve"> از لباس پ</w:t>
      </w:r>
      <w:r w:rsidRPr="000B4ACD">
        <w:rPr>
          <w:rFonts w:hint="cs"/>
          <w:rtl/>
          <w:lang w:bidi="fa-IR"/>
        </w:rPr>
        <w:t>ی</w:t>
      </w:r>
      <w:r w:rsidRPr="000B4ACD">
        <w:rPr>
          <w:rFonts w:hint="eastAsia"/>
          <w:rtl/>
          <w:lang w:bidi="fa-IR"/>
        </w:rPr>
        <w:t>غمبر</w:t>
      </w:r>
      <w:r w:rsidRPr="000B4ACD">
        <w:rPr>
          <w:rtl/>
          <w:lang w:bidi="fa-IR"/>
        </w:rPr>
        <w:t xml:space="preserve"> گر</w:t>
      </w:r>
      <w:r w:rsidRPr="000B4ACD">
        <w:rPr>
          <w:rFonts w:hint="eastAsia"/>
          <w:rtl/>
          <w:lang w:bidi="fa-IR"/>
        </w:rPr>
        <w:t>فت،</w:t>
      </w:r>
      <w:r w:rsidRPr="000B4ACD">
        <w:rPr>
          <w:rtl/>
          <w:lang w:bidi="fa-IR"/>
        </w:rPr>
        <w:t xml:space="preserve"> گفتند: خدا تو را بکشد، پ</w:t>
      </w:r>
      <w:r w:rsidRPr="000B4ACD">
        <w:rPr>
          <w:rFonts w:hint="cs"/>
          <w:rtl/>
          <w:lang w:bidi="fa-IR"/>
        </w:rPr>
        <w:t>ی</w:t>
      </w:r>
      <w:r w:rsidRPr="000B4ACD">
        <w:rPr>
          <w:rFonts w:hint="eastAsia"/>
          <w:rtl/>
          <w:lang w:bidi="fa-IR"/>
        </w:rPr>
        <w:t>غمبر</w:t>
      </w:r>
      <w:r w:rsidRPr="000B4ACD">
        <w:rPr>
          <w:rtl/>
          <w:lang w:bidi="fa-IR"/>
        </w:rPr>
        <w:t xml:space="preserve"> را سه بار حبس کرد</w:t>
      </w:r>
      <w:r w:rsidRPr="000B4ACD">
        <w:rPr>
          <w:rFonts w:hint="cs"/>
          <w:rtl/>
          <w:lang w:bidi="fa-IR"/>
        </w:rPr>
        <w:t>ی</w:t>
      </w:r>
      <w:r w:rsidRPr="000B4ACD">
        <w:rPr>
          <w:rtl/>
          <w:lang w:bidi="fa-IR"/>
        </w:rPr>
        <w:t xml:space="preserve"> و سخن</w:t>
      </w:r>
      <w:r w:rsidRPr="000B4ACD">
        <w:rPr>
          <w:rFonts w:hint="cs"/>
          <w:rtl/>
          <w:lang w:bidi="fa-IR"/>
        </w:rPr>
        <w:t>ی</w:t>
      </w:r>
      <w:r w:rsidRPr="000B4ACD">
        <w:rPr>
          <w:rtl/>
          <w:lang w:bidi="fa-IR"/>
        </w:rPr>
        <w:t xml:space="preserve"> نگفت</w:t>
      </w:r>
      <w:r w:rsidRPr="000B4ACD">
        <w:rPr>
          <w:rFonts w:hint="cs"/>
          <w:rtl/>
          <w:lang w:bidi="fa-IR"/>
        </w:rPr>
        <w:t>ی</w:t>
      </w:r>
      <w:r w:rsidRPr="000B4ACD">
        <w:rPr>
          <w:rtl/>
          <w:lang w:bidi="fa-IR"/>
        </w:rPr>
        <w:t xml:space="preserve"> و او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نگفت، حاجت تو چه بود؟ گفت: ب</w:t>
      </w:r>
      <w:r w:rsidRPr="000B4ACD">
        <w:rPr>
          <w:rFonts w:hint="cs"/>
          <w:rtl/>
          <w:lang w:bidi="fa-IR"/>
        </w:rPr>
        <w:t>ی</w:t>
      </w:r>
      <w:r w:rsidRPr="000B4ACD">
        <w:rPr>
          <w:rFonts w:hint="eastAsia"/>
          <w:rtl/>
          <w:lang w:bidi="fa-IR"/>
        </w:rPr>
        <w:t>مار</w:t>
      </w:r>
      <w:r w:rsidRPr="000B4ACD">
        <w:rPr>
          <w:rFonts w:hint="cs"/>
          <w:rtl/>
          <w:lang w:bidi="fa-IR"/>
        </w:rPr>
        <w:t>ی</w:t>
      </w:r>
      <w:r w:rsidRPr="000B4ACD">
        <w:rPr>
          <w:rtl/>
          <w:lang w:bidi="fa-IR"/>
        </w:rPr>
        <w:t xml:space="preserve"> داشتم مرا فرستادند تا تار</w:t>
      </w:r>
      <w:r w:rsidRPr="000B4ACD">
        <w:rPr>
          <w:rFonts w:hint="cs"/>
          <w:rtl/>
          <w:lang w:bidi="fa-IR"/>
        </w:rPr>
        <w:t>ی</w:t>
      </w:r>
      <w:r w:rsidRPr="000B4ACD">
        <w:rPr>
          <w:rtl/>
          <w:lang w:bidi="fa-IR"/>
        </w:rPr>
        <w:t xml:space="preserve"> از لباس او برا</w:t>
      </w:r>
      <w:r w:rsidRPr="000B4ACD">
        <w:rPr>
          <w:rFonts w:hint="cs"/>
          <w:rtl/>
          <w:lang w:bidi="fa-IR"/>
        </w:rPr>
        <w:t>ی</w:t>
      </w:r>
      <w:r w:rsidRPr="000B4ACD">
        <w:rPr>
          <w:rtl/>
          <w:lang w:bidi="fa-IR"/>
        </w:rPr>
        <w:t xml:space="preserve"> استشفا بگ</w:t>
      </w:r>
      <w:r w:rsidRPr="000B4ACD">
        <w:rPr>
          <w:rFonts w:hint="cs"/>
          <w:rtl/>
          <w:lang w:bidi="fa-IR"/>
        </w:rPr>
        <w:t>ی</w:t>
      </w:r>
      <w:r w:rsidRPr="000B4ACD">
        <w:rPr>
          <w:rFonts w:hint="eastAsia"/>
          <w:rtl/>
          <w:lang w:bidi="fa-IR"/>
        </w:rPr>
        <w:t>رم،</w:t>
      </w:r>
      <w:r w:rsidRPr="000B4ACD">
        <w:rPr>
          <w:rtl/>
          <w:lang w:bidi="fa-IR"/>
        </w:rPr>
        <w:t xml:space="preserve"> مرا د</w:t>
      </w:r>
      <w:r w:rsidRPr="000B4ACD">
        <w:rPr>
          <w:rFonts w:hint="cs"/>
          <w:rtl/>
          <w:lang w:bidi="fa-IR"/>
        </w:rPr>
        <w:t>ی</w:t>
      </w:r>
      <w:r w:rsidRPr="000B4ACD">
        <w:rPr>
          <w:rFonts w:hint="eastAsia"/>
          <w:rtl/>
          <w:lang w:bidi="fa-IR"/>
        </w:rPr>
        <w:t>د</w:t>
      </w:r>
      <w:r w:rsidRPr="000B4ACD">
        <w:rPr>
          <w:rtl/>
          <w:lang w:bidi="fa-IR"/>
        </w:rPr>
        <w:t xml:space="preserve"> شرم </w:t>
      </w:r>
      <w:r w:rsidRPr="000B4ACD">
        <w:rPr>
          <w:rtl/>
          <w:lang w:bidi="fa-IR"/>
        </w:rPr>
        <w:lastRenderedPageBreak/>
        <w:t>کردم که از او بخواهم تا آن که آن را</w:t>
      </w:r>
      <w:r w:rsidR="00D6498A">
        <w:rPr>
          <w:rFonts w:hint="cs"/>
          <w:rtl/>
          <w:lang w:bidi="fa-IR"/>
        </w:rPr>
        <w:t xml:space="preserve"> </w:t>
      </w:r>
      <w:r w:rsidRPr="000B4ACD">
        <w:rPr>
          <w:rFonts w:hint="eastAsia"/>
          <w:rtl/>
          <w:lang w:bidi="fa-IR"/>
        </w:rPr>
        <w:t>گرفتم</w:t>
      </w:r>
      <w:r w:rsidRPr="000B4ACD">
        <w:rPr>
          <w:rtl/>
          <w:lang w:bidi="fa-IR"/>
        </w:rPr>
        <w:t>. (بحار 264 / 16).26 - دوست داشت به نارنج سبز و س</w:t>
      </w:r>
      <w:r w:rsidRPr="000B4ACD">
        <w:rPr>
          <w:rFonts w:hint="cs"/>
          <w:rtl/>
          <w:lang w:bidi="fa-IR"/>
        </w:rPr>
        <w:t>ی</w:t>
      </w:r>
      <w:r w:rsidRPr="000B4ACD">
        <w:rPr>
          <w:rFonts w:hint="eastAsia"/>
          <w:rtl/>
          <w:lang w:bidi="fa-IR"/>
        </w:rPr>
        <w:t>ب</w:t>
      </w:r>
      <w:r w:rsidRPr="000B4ACD">
        <w:rPr>
          <w:rtl/>
          <w:lang w:bidi="fa-IR"/>
        </w:rPr>
        <w:t xml:space="preserve"> سرخ نظر کند. (بحار 269 / 16).27 - بر قبر ابراه</w:t>
      </w:r>
      <w:r w:rsidRPr="000B4ACD">
        <w:rPr>
          <w:rFonts w:hint="cs"/>
          <w:rtl/>
          <w:lang w:bidi="fa-IR"/>
        </w:rPr>
        <w:t>ی</w:t>
      </w:r>
      <w:r w:rsidRPr="000B4ACD">
        <w:rPr>
          <w:rFonts w:hint="eastAsia"/>
          <w:rtl/>
          <w:lang w:bidi="fa-IR"/>
        </w:rPr>
        <w:t>م</w:t>
      </w:r>
      <w:r w:rsidRPr="000B4ACD">
        <w:rPr>
          <w:rtl/>
          <w:lang w:bidi="fa-IR"/>
        </w:rPr>
        <w:t xml:space="preserve"> پسرش شاخه </w:t>
      </w:r>
      <w:r w:rsidRPr="000B4ACD">
        <w:rPr>
          <w:rFonts w:hint="cs"/>
          <w:rtl/>
          <w:lang w:bidi="fa-IR"/>
        </w:rPr>
        <w:t>ی</w:t>
      </w:r>
      <w:r w:rsidRPr="000B4ACD">
        <w:rPr>
          <w:rtl/>
          <w:lang w:bidi="fa-IR"/>
        </w:rPr>
        <w:t xml:space="preserve"> نخل</w:t>
      </w:r>
      <w:r w:rsidRPr="000B4ACD">
        <w:rPr>
          <w:rFonts w:hint="cs"/>
          <w:rtl/>
          <w:lang w:bidi="fa-IR"/>
        </w:rPr>
        <w:t>ی</w:t>
      </w:r>
      <w:r w:rsidRPr="000B4ACD">
        <w:rPr>
          <w:rtl/>
          <w:lang w:bidi="fa-IR"/>
        </w:rPr>
        <w:t xml:space="preserve"> بود، وقت</w:t>
      </w:r>
      <w:r w:rsidRPr="000B4ACD">
        <w:rPr>
          <w:rFonts w:hint="cs"/>
          <w:rtl/>
          <w:lang w:bidi="fa-IR"/>
        </w:rPr>
        <w:t>ی</w:t>
      </w:r>
      <w:r w:rsidRPr="000B4ACD">
        <w:rPr>
          <w:rtl/>
          <w:lang w:bidi="fa-IR"/>
        </w:rPr>
        <w:t xml:space="preserve"> خشک شد، قبر معلوم نبود. (بحار 152 / 22).28 - چون ابراه</w:t>
      </w:r>
      <w:r w:rsidRPr="000B4ACD">
        <w:rPr>
          <w:rFonts w:hint="cs"/>
          <w:rtl/>
          <w:lang w:bidi="fa-IR"/>
        </w:rPr>
        <w:t>ی</w:t>
      </w:r>
      <w:r w:rsidRPr="000B4ACD">
        <w:rPr>
          <w:rFonts w:hint="eastAsia"/>
          <w:rtl/>
          <w:lang w:bidi="fa-IR"/>
        </w:rPr>
        <w:t>م</w:t>
      </w:r>
      <w:r w:rsidRPr="000B4ACD">
        <w:rPr>
          <w:rtl/>
          <w:lang w:bidi="fa-IR"/>
        </w:rPr>
        <w:t xml:space="preserve"> پسرش از دن</w:t>
      </w:r>
      <w:r w:rsidRPr="000B4ACD">
        <w:rPr>
          <w:rFonts w:hint="cs"/>
          <w:rtl/>
          <w:lang w:bidi="fa-IR"/>
        </w:rPr>
        <w:t>ی</w:t>
      </w:r>
      <w:r w:rsidRPr="000B4ACD">
        <w:rPr>
          <w:rFonts w:hint="eastAsia"/>
          <w:rtl/>
          <w:lang w:bidi="fa-IR"/>
        </w:rPr>
        <w:t>ا</w:t>
      </w:r>
      <w:r w:rsidRPr="000B4ACD">
        <w:rPr>
          <w:rtl/>
          <w:lang w:bidi="fa-IR"/>
        </w:rPr>
        <w:t xml:space="preserve"> رفت آفتاب گرفت، مردم گفتند: برا</w:t>
      </w:r>
      <w:r w:rsidRPr="000B4ACD">
        <w:rPr>
          <w:rFonts w:hint="cs"/>
          <w:rtl/>
          <w:lang w:bidi="fa-IR"/>
        </w:rPr>
        <w:t>ی</w:t>
      </w:r>
      <w:r w:rsidRPr="000B4ACD">
        <w:rPr>
          <w:rtl/>
          <w:lang w:bidi="fa-IR"/>
        </w:rPr>
        <w:t xml:space="preserve"> موت ابراه</w:t>
      </w:r>
      <w:r w:rsidRPr="000B4ACD">
        <w:rPr>
          <w:rFonts w:hint="cs"/>
          <w:rtl/>
          <w:lang w:bidi="fa-IR"/>
        </w:rPr>
        <w:t>ی</w:t>
      </w:r>
      <w:r w:rsidRPr="000B4ACD">
        <w:rPr>
          <w:rFonts w:hint="eastAsia"/>
          <w:rtl/>
          <w:lang w:bidi="fa-IR"/>
        </w:rPr>
        <w:t>م</w:t>
      </w:r>
      <w:r w:rsidRPr="000B4ACD">
        <w:rPr>
          <w:rtl/>
          <w:lang w:bidi="fa-IR"/>
        </w:rPr>
        <w:t xml:space="preserve"> بود، پ</w:t>
      </w:r>
      <w:r w:rsidRPr="000B4ACD">
        <w:rPr>
          <w:rFonts w:hint="cs"/>
          <w:rtl/>
          <w:lang w:bidi="fa-IR"/>
        </w:rPr>
        <w:t>ی</w:t>
      </w:r>
      <w:r w:rsidRPr="000B4ACD">
        <w:rPr>
          <w:rFonts w:hint="eastAsia"/>
          <w:rtl/>
          <w:lang w:bidi="fa-IR"/>
        </w:rPr>
        <w:t>غمبر</w:t>
      </w:r>
      <w:r w:rsidRPr="000B4ACD">
        <w:rPr>
          <w:rtl/>
          <w:lang w:bidi="fa-IR"/>
        </w:rPr>
        <w:t xml:space="preserve"> به منبر رفت و گفت: «آفتاب و ماه دو آ</w:t>
      </w:r>
      <w:r w:rsidRPr="000B4ACD">
        <w:rPr>
          <w:rFonts w:hint="cs"/>
          <w:rtl/>
          <w:lang w:bidi="fa-IR"/>
        </w:rPr>
        <w:t>ی</w:t>
      </w:r>
      <w:r w:rsidRPr="000B4ACD">
        <w:rPr>
          <w:rFonts w:hint="eastAsia"/>
          <w:rtl/>
          <w:lang w:bidi="fa-IR"/>
        </w:rPr>
        <w:t>ت</w:t>
      </w:r>
      <w:r w:rsidRPr="000B4ACD">
        <w:rPr>
          <w:rtl/>
          <w:lang w:bidi="fa-IR"/>
        </w:rPr>
        <w:t xml:space="preserve"> از آ</w:t>
      </w:r>
      <w:r w:rsidRPr="000B4ACD">
        <w:rPr>
          <w:rFonts w:hint="cs"/>
          <w:rtl/>
          <w:lang w:bidi="fa-IR"/>
        </w:rPr>
        <w:t>ی</w:t>
      </w:r>
      <w:r w:rsidRPr="000B4ACD">
        <w:rPr>
          <w:rFonts w:hint="eastAsia"/>
          <w:rtl/>
          <w:lang w:bidi="fa-IR"/>
        </w:rPr>
        <w:t>ات</w:t>
      </w:r>
      <w:r w:rsidRPr="000B4ACD">
        <w:rPr>
          <w:rtl/>
          <w:lang w:bidi="fa-IR"/>
        </w:rPr>
        <w:t xml:space="preserve"> خدا</w:t>
      </w:r>
      <w:r w:rsidRPr="000B4ACD">
        <w:rPr>
          <w:rFonts w:hint="cs"/>
          <w:rtl/>
          <w:lang w:bidi="fa-IR"/>
        </w:rPr>
        <w:t>ی</w:t>
      </w:r>
      <w:r w:rsidRPr="000B4ACD">
        <w:rPr>
          <w:rFonts w:hint="eastAsia"/>
          <w:rtl/>
          <w:lang w:bidi="fa-IR"/>
        </w:rPr>
        <w:t>ند</w:t>
      </w:r>
      <w:r w:rsidRPr="000B4ACD">
        <w:rPr>
          <w:rtl/>
          <w:lang w:bidi="fa-IR"/>
        </w:rPr>
        <w:t xml:space="preserve"> به امر او حرکت م</w:t>
      </w:r>
      <w:r w:rsidRPr="000B4ACD">
        <w:rPr>
          <w:rFonts w:hint="cs"/>
          <w:rtl/>
          <w:lang w:bidi="fa-IR"/>
        </w:rPr>
        <w:t>ی</w:t>
      </w:r>
      <w:r w:rsidRPr="000B4ACD">
        <w:rPr>
          <w:rtl/>
          <w:lang w:bidi="fa-IR"/>
        </w:rPr>
        <w:t xml:space="preserve"> کند نه برا</w:t>
      </w:r>
      <w:r w:rsidRPr="000B4ACD">
        <w:rPr>
          <w:rFonts w:hint="cs"/>
          <w:rtl/>
          <w:lang w:bidi="fa-IR"/>
        </w:rPr>
        <w:t>ی</w:t>
      </w:r>
      <w:r w:rsidRPr="000B4ACD">
        <w:rPr>
          <w:rtl/>
          <w:lang w:bidi="fa-IR"/>
        </w:rPr>
        <w:t xml:space="preserve"> موت کس</w:t>
      </w:r>
      <w:r w:rsidRPr="000B4ACD">
        <w:rPr>
          <w:rFonts w:hint="cs"/>
          <w:rtl/>
          <w:lang w:bidi="fa-IR"/>
        </w:rPr>
        <w:t>ی</w:t>
      </w:r>
      <w:r w:rsidRPr="000B4ACD">
        <w:rPr>
          <w:rtl/>
          <w:lang w:bidi="fa-IR"/>
        </w:rPr>
        <w:t xml:space="preserve"> منخسف م</w:t>
      </w:r>
      <w:r w:rsidRPr="000B4ACD">
        <w:rPr>
          <w:rFonts w:hint="cs"/>
          <w:rtl/>
          <w:lang w:bidi="fa-IR"/>
        </w:rPr>
        <w:t>ی</w:t>
      </w:r>
      <w:r w:rsidRPr="000B4ACD">
        <w:rPr>
          <w:rtl/>
          <w:lang w:bidi="fa-IR"/>
        </w:rPr>
        <w:t xml:space="preserve"> شوند نه برا</w:t>
      </w:r>
      <w:r w:rsidRPr="000B4ACD">
        <w:rPr>
          <w:rFonts w:hint="cs"/>
          <w:rtl/>
          <w:lang w:bidi="fa-IR"/>
        </w:rPr>
        <w:t>ی</w:t>
      </w:r>
      <w:r w:rsidRPr="000B4ACD">
        <w:rPr>
          <w:rtl/>
          <w:lang w:bidi="fa-IR"/>
        </w:rPr>
        <w:t xml:space="preserve"> ح</w:t>
      </w:r>
      <w:r w:rsidRPr="000B4ACD">
        <w:rPr>
          <w:rFonts w:hint="cs"/>
          <w:rtl/>
          <w:lang w:bidi="fa-IR"/>
        </w:rPr>
        <w:t>ی</w:t>
      </w:r>
      <w:r w:rsidRPr="000B4ACD">
        <w:rPr>
          <w:rFonts w:hint="eastAsia"/>
          <w:rtl/>
          <w:lang w:bidi="fa-IR"/>
        </w:rPr>
        <w:t>ات</w:t>
      </w:r>
      <w:r w:rsidRPr="000B4ACD">
        <w:rPr>
          <w:rtl/>
          <w:lang w:bidi="fa-IR"/>
        </w:rPr>
        <w:t xml:space="preserve"> کس</w:t>
      </w:r>
      <w:r w:rsidRPr="000B4ACD">
        <w:rPr>
          <w:rFonts w:hint="cs"/>
          <w:rtl/>
          <w:lang w:bidi="fa-IR"/>
        </w:rPr>
        <w:t>ی</w:t>
      </w:r>
      <w:r w:rsidRPr="000B4ACD">
        <w:rPr>
          <w:rFonts w:hint="eastAsia"/>
          <w:rtl/>
          <w:lang w:bidi="fa-IR"/>
        </w:rPr>
        <w:t>»</w:t>
      </w:r>
      <w:r w:rsidRPr="000B4ACD">
        <w:rPr>
          <w:rtl/>
          <w:lang w:bidi="fa-IR"/>
        </w:rPr>
        <w:t xml:space="preserve"> (بحار 155 / 22).29 - نزد</w:t>
      </w:r>
      <w:r w:rsidRPr="000B4ACD">
        <w:rPr>
          <w:rFonts w:hint="cs"/>
          <w:rtl/>
          <w:lang w:bidi="fa-IR"/>
        </w:rPr>
        <w:t>ی</w:t>
      </w:r>
      <w:r w:rsidRPr="000B4ACD">
        <w:rPr>
          <w:rFonts w:hint="eastAsia"/>
          <w:rtl/>
          <w:lang w:bidi="fa-IR"/>
        </w:rPr>
        <w:t>ک</w:t>
      </w:r>
      <w:r w:rsidRPr="000B4ACD">
        <w:rPr>
          <w:rtl/>
          <w:lang w:bidi="fa-IR"/>
        </w:rPr>
        <w:t xml:space="preserve"> وفات، شب به ز</w:t>
      </w:r>
      <w:r w:rsidRPr="000B4ACD">
        <w:rPr>
          <w:rFonts w:hint="cs"/>
          <w:rtl/>
          <w:lang w:bidi="fa-IR"/>
        </w:rPr>
        <w:t>ی</w:t>
      </w:r>
      <w:r w:rsidRPr="000B4ACD">
        <w:rPr>
          <w:rFonts w:hint="eastAsia"/>
          <w:rtl/>
          <w:lang w:bidi="fa-IR"/>
        </w:rPr>
        <w:t>ارت</w:t>
      </w:r>
      <w:r w:rsidRPr="000B4ACD">
        <w:rPr>
          <w:rtl/>
          <w:lang w:bidi="fa-IR"/>
        </w:rPr>
        <w:t xml:space="preserve"> اهل بق</w:t>
      </w:r>
      <w:r w:rsidRPr="000B4ACD">
        <w:rPr>
          <w:rFonts w:hint="cs"/>
          <w:rtl/>
          <w:lang w:bidi="fa-IR"/>
        </w:rPr>
        <w:t>ی</w:t>
      </w:r>
      <w:r w:rsidRPr="000B4ACD">
        <w:rPr>
          <w:rFonts w:hint="eastAsia"/>
          <w:rtl/>
          <w:lang w:bidi="fa-IR"/>
        </w:rPr>
        <w:t>ع</w:t>
      </w:r>
      <w:r w:rsidRPr="000B4ACD">
        <w:rPr>
          <w:rtl/>
          <w:lang w:bidi="fa-IR"/>
        </w:rPr>
        <w:t xml:space="preserve"> رفت و فرمود: «مأمورم برا</w:t>
      </w:r>
      <w:r w:rsidRPr="000B4ACD">
        <w:rPr>
          <w:rFonts w:hint="cs"/>
          <w:rtl/>
          <w:lang w:bidi="fa-IR"/>
        </w:rPr>
        <w:t>ی</w:t>
      </w:r>
      <w:r w:rsidRPr="000B4ACD">
        <w:rPr>
          <w:rtl/>
          <w:lang w:bidi="fa-IR"/>
        </w:rPr>
        <w:t xml:space="preserve"> اهل بق</w:t>
      </w:r>
      <w:r w:rsidRPr="000B4ACD">
        <w:rPr>
          <w:rFonts w:hint="cs"/>
          <w:rtl/>
          <w:lang w:bidi="fa-IR"/>
        </w:rPr>
        <w:t>ی</w:t>
      </w:r>
      <w:r w:rsidRPr="000B4ACD">
        <w:rPr>
          <w:rFonts w:hint="eastAsia"/>
          <w:rtl/>
          <w:lang w:bidi="fa-IR"/>
        </w:rPr>
        <w:t>ع</w:t>
      </w:r>
      <w:r w:rsidRPr="000B4ACD">
        <w:rPr>
          <w:rtl/>
          <w:lang w:bidi="fa-IR"/>
        </w:rPr>
        <w:t xml:space="preserve"> استغفار کنم»، وقت</w:t>
      </w:r>
      <w:r w:rsidRPr="000B4ACD">
        <w:rPr>
          <w:rFonts w:hint="cs"/>
          <w:rtl/>
          <w:lang w:bidi="fa-IR"/>
        </w:rPr>
        <w:t>ی</w:t>
      </w:r>
      <w:r w:rsidRPr="000B4ACD">
        <w:rPr>
          <w:rtl/>
          <w:lang w:bidi="fa-IR"/>
        </w:rPr>
        <w:t xml:space="preserve"> م</w:t>
      </w:r>
      <w:r w:rsidRPr="000B4ACD">
        <w:rPr>
          <w:rFonts w:hint="cs"/>
          <w:rtl/>
          <w:lang w:bidi="fa-IR"/>
        </w:rPr>
        <w:t>ی</w:t>
      </w:r>
      <w:r w:rsidRPr="000B4ACD">
        <w:rPr>
          <w:rFonts w:hint="eastAsia"/>
          <w:rtl/>
          <w:lang w:bidi="fa-IR"/>
        </w:rPr>
        <w:t>ان</w:t>
      </w:r>
      <w:r w:rsidRPr="000B4ACD">
        <w:rPr>
          <w:rtl/>
          <w:lang w:bidi="fa-IR"/>
        </w:rPr>
        <w:t xml:space="preserve"> قبور رس</w:t>
      </w:r>
      <w:r w:rsidRPr="000B4ACD">
        <w:rPr>
          <w:rFonts w:hint="cs"/>
          <w:rtl/>
          <w:lang w:bidi="fa-IR"/>
        </w:rPr>
        <w:t>ی</w:t>
      </w:r>
      <w:r w:rsidRPr="000B4ACD">
        <w:rPr>
          <w:rFonts w:hint="eastAsia"/>
          <w:rtl/>
          <w:lang w:bidi="fa-IR"/>
        </w:rPr>
        <w:t>د</w:t>
      </w:r>
      <w:r w:rsidRPr="000B4ACD">
        <w:rPr>
          <w:rtl/>
          <w:lang w:bidi="fa-IR"/>
        </w:rPr>
        <w:t xml:space="preserve"> خطاب </w:t>
      </w:r>
      <w:r w:rsidRPr="000B4ACD">
        <w:rPr>
          <w:rFonts w:hint="eastAsia"/>
          <w:rtl/>
          <w:lang w:bidi="fa-IR"/>
        </w:rPr>
        <w:t>کرد</w:t>
      </w:r>
      <w:r w:rsidRPr="000B4ACD">
        <w:rPr>
          <w:rtl/>
          <w:lang w:bidi="fa-IR"/>
        </w:rPr>
        <w:t>: «گوارا باد شما را آن چه اکنون در آن هست</w:t>
      </w:r>
      <w:r w:rsidRPr="000B4ACD">
        <w:rPr>
          <w:rFonts w:hint="cs"/>
          <w:rtl/>
          <w:lang w:bidi="fa-IR"/>
        </w:rPr>
        <w:t>ی</w:t>
      </w:r>
      <w:r w:rsidRPr="000B4ACD">
        <w:rPr>
          <w:rFonts w:hint="eastAsia"/>
          <w:rtl/>
          <w:lang w:bidi="fa-IR"/>
        </w:rPr>
        <w:t>د</w:t>
      </w:r>
      <w:r w:rsidRPr="000B4ACD">
        <w:rPr>
          <w:rtl/>
          <w:lang w:bidi="fa-IR"/>
        </w:rPr>
        <w:t xml:space="preserve"> از آن چ</w:t>
      </w:r>
      <w:r w:rsidRPr="000B4ACD">
        <w:rPr>
          <w:rFonts w:hint="cs"/>
          <w:rtl/>
          <w:lang w:bidi="fa-IR"/>
        </w:rPr>
        <w:t>ی</w:t>
      </w:r>
      <w:r w:rsidRPr="000B4ACD">
        <w:rPr>
          <w:rFonts w:hint="eastAsia"/>
          <w:rtl/>
          <w:lang w:bidi="fa-IR"/>
        </w:rPr>
        <w:t>ز</w:t>
      </w:r>
      <w:r w:rsidRPr="000B4ACD">
        <w:rPr>
          <w:rFonts w:hint="cs"/>
          <w:rtl/>
          <w:lang w:bidi="fa-IR"/>
        </w:rPr>
        <w:t>ی</w:t>
      </w:r>
      <w:r w:rsidRPr="000B4ACD">
        <w:rPr>
          <w:rFonts w:hint="eastAsia"/>
          <w:rtl/>
          <w:lang w:bidi="fa-IR"/>
        </w:rPr>
        <w:t>که</w:t>
      </w:r>
      <w:r w:rsidRPr="000B4ACD">
        <w:rPr>
          <w:rtl/>
          <w:lang w:bidi="fa-IR"/>
        </w:rPr>
        <w:t xml:space="preserve"> مردم در آنند، فتنه ها مانند پاره ها</w:t>
      </w:r>
      <w:r w:rsidRPr="000B4ACD">
        <w:rPr>
          <w:rFonts w:hint="cs"/>
          <w:rtl/>
          <w:lang w:bidi="fa-IR"/>
        </w:rPr>
        <w:t>ی</w:t>
      </w:r>
      <w:r w:rsidRPr="000B4ACD">
        <w:rPr>
          <w:rtl/>
          <w:lang w:bidi="fa-IR"/>
        </w:rPr>
        <w:t xml:space="preserve"> س</w:t>
      </w:r>
      <w:r w:rsidRPr="000B4ACD">
        <w:rPr>
          <w:rFonts w:hint="cs"/>
          <w:rtl/>
          <w:lang w:bidi="fa-IR"/>
        </w:rPr>
        <w:t>ی</w:t>
      </w:r>
      <w:r w:rsidRPr="000B4ACD">
        <w:rPr>
          <w:rFonts w:hint="eastAsia"/>
          <w:rtl/>
          <w:lang w:bidi="fa-IR"/>
        </w:rPr>
        <w:t>اه</w:t>
      </w:r>
      <w:r w:rsidRPr="000B4ACD">
        <w:rPr>
          <w:rtl/>
          <w:lang w:bidi="fa-IR"/>
        </w:rPr>
        <w:t xml:space="preserve"> شب، رو آورده آخرش به دنبال اولش»، آن گاه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ز</w:t>
      </w:r>
      <w:r w:rsidRPr="000B4ACD">
        <w:rPr>
          <w:rFonts w:hint="cs"/>
          <w:rtl/>
          <w:lang w:bidi="fa-IR"/>
        </w:rPr>
        <w:t>ی</w:t>
      </w:r>
      <w:r w:rsidRPr="000B4ACD">
        <w:rPr>
          <w:rFonts w:hint="eastAsia"/>
          <w:rtl/>
          <w:lang w:bidi="fa-IR"/>
        </w:rPr>
        <w:t>اد</w:t>
      </w:r>
      <w:r w:rsidRPr="000B4ACD">
        <w:rPr>
          <w:rtl/>
          <w:lang w:bidi="fa-IR"/>
        </w:rPr>
        <w:t xml:space="preserve"> استغفار کرد. (بحار 466 / 22).30 - بنده ا</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و ب</w:t>
      </w:r>
      <w:r w:rsidRPr="000B4ACD">
        <w:rPr>
          <w:rFonts w:hint="cs"/>
          <w:rtl/>
          <w:lang w:bidi="fa-IR"/>
        </w:rPr>
        <w:t>ی</w:t>
      </w:r>
      <w:r w:rsidRPr="000B4ACD">
        <w:rPr>
          <w:rFonts w:hint="eastAsia"/>
          <w:rtl/>
          <w:lang w:bidi="fa-IR"/>
        </w:rPr>
        <w:t>عت</w:t>
      </w:r>
      <w:r w:rsidRPr="000B4ACD">
        <w:rPr>
          <w:rtl/>
          <w:lang w:bidi="fa-IR"/>
        </w:rPr>
        <w:t xml:space="preserve"> کرد، صاحبش به دنبال او آمد که او </w:t>
      </w:r>
      <w:r w:rsidRPr="000B4ACD">
        <w:rPr>
          <w:rFonts w:hint="eastAsia"/>
          <w:rtl/>
          <w:lang w:bidi="fa-IR"/>
        </w:rPr>
        <w:t>را</w:t>
      </w:r>
      <w:r w:rsidRPr="000B4ACD">
        <w:rPr>
          <w:rtl/>
          <w:lang w:bidi="fa-IR"/>
        </w:rPr>
        <w:t xml:space="preserve"> ببرد، پ</w:t>
      </w:r>
      <w:r w:rsidRPr="000B4ACD">
        <w:rPr>
          <w:rFonts w:hint="cs"/>
          <w:rtl/>
          <w:lang w:bidi="fa-IR"/>
        </w:rPr>
        <w:t>ی</w:t>
      </w:r>
      <w:r w:rsidRPr="000B4ACD">
        <w:rPr>
          <w:rFonts w:hint="eastAsia"/>
          <w:rtl/>
          <w:lang w:bidi="fa-IR"/>
        </w:rPr>
        <w:t>غمبر</w:t>
      </w:r>
      <w:r w:rsidRPr="000B4ACD">
        <w:rPr>
          <w:rtl/>
          <w:lang w:bidi="fa-IR"/>
        </w:rPr>
        <w:t xml:space="preserve"> فرمود: «او را به من بفروش»؛ واو را با دو غلام عوض کرد. (وصول 89 / 1).31 - فرمود: «هر کس در راه حفظ مالش کشته شود، شه</w:t>
      </w:r>
      <w:r w:rsidRPr="000B4ACD">
        <w:rPr>
          <w:rFonts w:hint="cs"/>
          <w:rtl/>
          <w:lang w:bidi="fa-IR"/>
        </w:rPr>
        <w:t>ی</w:t>
      </w:r>
      <w:r w:rsidRPr="000B4ACD">
        <w:rPr>
          <w:rFonts w:hint="eastAsia"/>
          <w:rtl/>
          <w:lang w:bidi="fa-IR"/>
        </w:rPr>
        <w:t>د</w:t>
      </w:r>
      <w:r w:rsidRPr="000B4ACD">
        <w:rPr>
          <w:rtl/>
          <w:lang w:bidi="fa-IR"/>
        </w:rPr>
        <w:t xml:space="preserve"> است» (مطالب 134 / 2).32 - به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فرمود: «</w:t>
      </w:r>
      <w:r w:rsidRPr="000B4ACD">
        <w:rPr>
          <w:rFonts w:hint="cs"/>
          <w:rtl/>
          <w:lang w:bidi="fa-IR"/>
        </w:rPr>
        <w:t>ی</w:t>
      </w:r>
      <w:r w:rsidRPr="000B4ACD">
        <w:rPr>
          <w:rFonts w:hint="eastAsia"/>
          <w:rtl/>
          <w:lang w:bidi="fa-IR"/>
        </w:rPr>
        <w:t>ک</w:t>
      </w:r>
      <w:r w:rsidRPr="000B4ACD">
        <w:rPr>
          <w:rtl/>
          <w:lang w:bidi="fa-IR"/>
        </w:rPr>
        <w:t xml:space="preserve"> در م</w:t>
      </w:r>
      <w:r w:rsidRPr="000B4ACD">
        <w:rPr>
          <w:rFonts w:hint="cs"/>
          <w:rtl/>
          <w:lang w:bidi="fa-IR"/>
        </w:rPr>
        <w:t>ی</w:t>
      </w:r>
      <w:r w:rsidRPr="000B4ACD">
        <w:rPr>
          <w:rFonts w:hint="eastAsia"/>
          <w:rtl/>
          <w:lang w:bidi="fa-IR"/>
        </w:rPr>
        <w:t>ان</w:t>
      </w:r>
      <w:r w:rsidRPr="000B4ACD">
        <w:rPr>
          <w:rtl/>
          <w:lang w:bidi="fa-IR"/>
        </w:rPr>
        <w:t xml:space="preserve"> ز</w:t>
      </w:r>
      <w:r w:rsidRPr="000B4ACD">
        <w:rPr>
          <w:rFonts w:hint="cs"/>
          <w:rtl/>
          <w:lang w:bidi="fa-IR"/>
        </w:rPr>
        <w:t>ی</w:t>
      </w:r>
      <w:r w:rsidRPr="000B4ACD">
        <w:rPr>
          <w:rFonts w:hint="eastAsia"/>
          <w:rtl/>
          <w:lang w:bidi="fa-IR"/>
        </w:rPr>
        <w:t>ات</w:t>
      </w:r>
      <w:r w:rsidRPr="000B4ACD">
        <w:rPr>
          <w:rtl/>
          <w:lang w:bidi="fa-IR"/>
        </w:rPr>
        <w:t xml:space="preserve"> کن تا محبت را ز</w:t>
      </w:r>
      <w:r w:rsidRPr="000B4ACD">
        <w:rPr>
          <w:rFonts w:hint="cs"/>
          <w:rtl/>
          <w:lang w:bidi="fa-IR"/>
        </w:rPr>
        <w:t>ی</w:t>
      </w:r>
      <w:r w:rsidRPr="000B4ACD">
        <w:rPr>
          <w:rFonts w:hint="eastAsia"/>
          <w:rtl/>
          <w:lang w:bidi="fa-IR"/>
        </w:rPr>
        <w:t>اد</w:t>
      </w:r>
      <w:r w:rsidRPr="000B4ACD">
        <w:rPr>
          <w:rtl/>
          <w:lang w:bidi="fa-IR"/>
        </w:rPr>
        <w:t xml:space="preserve"> کن</w:t>
      </w:r>
      <w:r w:rsidRPr="000B4ACD">
        <w:rPr>
          <w:rFonts w:hint="cs"/>
          <w:rtl/>
          <w:lang w:bidi="fa-IR"/>
        </w:rPr>
        <w:t>ی</w:t>
      </w:r>
      <w:r w:rsidRPr="000B4ACD">
        <w:rPr>
          <w:rFonts w:hint="eastAsia"/>
          <w:rtl/>
          <w:lang w:bidi="fa-IR"/>
        </w:rPr>
        <w:t>»</w:t>
      </w:r>
      <w:r w:rsidRPr="000B4ACD">
        <w:rPr>
          <w:rtl/>
          <w:lang w:bidi="fa-IR"/>
        </w:rPr>
        <w:t xml:space="preserve"> (مطالب 47 / 2).33 - عرباش بن سار</w:t>
      </w:r>
      <w:r w:rsidRPr="000B4ACD">
        <w:rPr>
          <w:rFonts w:hint="cs"/>
          <w:rtl/>
          <w:lang w:bidi="fa-IR"/>
        </w:rPr>
        <w:t>ی</w:t>
      </w:r>
      <w:r w:rsidRPr="000B4ACD">
        <w:rPr>
          <w:rFonts w:hint="eastAsia"/>
          <w:rtl/>
          <w:lang w:bidi="fa-IR"/>
        </w:rPr>
        <w:t>ه</w:t>
      </w:r>
      <w:r w:rsidRPr="000B4ACD">
        <w:rPr>
          <w:rtl/>
          <w:lang w:bidi="fa-IR"/>
        </w:rPr>
        <w:t xml:space="preserve"> گفت: </w:t>
      </w:r>
      <w:r w:rsidRPr="000B4ACD">
        <w:rPr>
          <w:rFonts w:hint="eastAsia"/>
          <w:rtl/>
          <w:lang w:bidi="fa-IR"/>
        </w:rPr>
        <w:t>شتر</w:t>
      </w:r>
      <w:r w:rsidRPr="000B4ACD">
        <w:rPr>
          <w:rFonts w:hint="cs"/>
          <w:rtl/>
          <w:lang w:bidi="fa-IR"/>
        </w:rPr>
        <w:t>ی</w:t>
      </w:r>
      <w:r w:rsidRPr="000B4ACD">
        <w:rPr>
          <w:rtl/>
          <w:lang w:bidi="fa-IR"/>
        </w:rPr>
        <w:t xml:space="preserve"> به پ</w:t>
      </w:r>
      <w:r w:rsidRPr="000B4ACD">
        <w:rPr>
          <w:rFonts w:hint="cs"/>
          <w:rtl/>
          <w:lang w:bidi="fa-IR"/>
        </w:rPr>
        <w:t>ی</w:t>
      </w:r>
      <w:r w:rsidRPr="000B4ACD">
        <w:rPr>
          <w:rFonts w:hint="eastAsia"/>
          <w:rtl/>
          <w:lang w:bidi="fa-IR"/>
        </w:rPr>
        <w:t>غمبر</w:t>
      </w:r>
      <w:r w:rsidRPr="000B4ACD">
        <w:rPr>
          <w:rtl/>
          <w:lang w:bidi="fa-IR"/>
        </w:rPr>
        <w:t xml:space="preserve"> فروختم بعد رفتم گفتم: بها</w:t>
      </w:r>
      <w:r w:rsidRPr="000B4ACD">
        <w:rPr>
          <w:rFonts w:hint="cs"/>
          <w:rtl/>
          <w:lang w:bidi="fa-IR"/>
        </w:rPr>
        <w:t>ی</w:t>
      </w:r>
      <w:r w:rsidRPr="000B4ACD">
        <w:rPr>
          <w:rtl/>
          <w:lang w:bidi="fa-IR"/>
        </w:rPr>
        <w:t xml:space="preserve"> آن را م</w:t>
      </w:r>
      <w:r w:rsidRPr="000B4ACD">
        <w:rPr>
          <w:rFonts w:hint="cs"/>
          <w:rtl/>
          <w:lang w:bidi="fa-IR"/>
        </w:rPr>
        <w:t>ی</w:t>
      </w:r>
      <w:r w:rsidRPr="000B4ACD">
        <w:rPr>
          <w:rFonts w:hint="eastAsia"/>
          <w:rtl/>
          <w:lang w:bidi="fa-IR"/>
        </w:rPr>
        <w:t>خواهم،</w:t>
      </w:r>
      <w:r w:rsidRPr="000B4ACD">
        <w:rPr>
          <w:rtl/>
          <w:lang w:bidi="fa-IR"/>
        </w:rPr>
        <w:t xml:space="preserve"> اول فرمود: «نم</w:t>
      </w:r>
      <w:r w:rsidRPr="000B4ACD">
        <w:rPr>
          <w:rFonts w:hint="cs"/>
          <w:rtl/>
          <w:lang w:bidi="fa-IR"/>
        </w:rPr>
        <w:t>ی</w:t>
      </w:r>
      <w:r w:rsidRPr="000B4ACD">
        <w:rPr>
          <w:rtl/>
          <w:lang w:bidi="fa-IR"/>
        </w:rPr>
        <w:t xml:space="preserve"> دهم مگر در سر رس</w:t>
      </w:r>
      <w:r w:rsidRPr="000B4ACD">
        <w:rPr>
          <w:rFonts w:hint="cs"/>
          <w:rtl/>
          <w:lang w:bidi="fa-IR"/>
        </w:rPr>
        <w:t>ی</w:t>
      </w:r>
      <w:r w:rsidRPr="000B4ACD">
        <w:rPr>
          <w:rFonts w:hint="eastAsia"/>
          <w:rtl/>
          <w:lang w:bidi="fa-IR"/>
        </w:rPr>
        <w:t>د</w:t>
      </w:r>
      <w:r w:rsidRPr="000B4ACD">
        <w:rPr>
          <w:rFonts w:hint="cs"/>
          <w:rtl/>
          <w:lang w:bidi="fa-IR"/>
        </w:rPr>
        <w:t>ی</w:t>
      </w:r>
      <w:r w:rsidRPr="000B4ACD">
        <w:rPr>
          <w:rtl/>
          <w:lang w:bidi="fa-IR"/>
        </w:rPr>
        <w:t xml:space="preserve"> که مع</w:t>
      </w:r>
      <w:r w:rsidRPr="000B4ACD">
        <w:rPr>
          <w:rFonts w:hint="cs"/>
          <w:rtl/>
          <w:lang w:bidi="fa-IR"/>
        </w:rPr>
        <w:t>ی</w:t>
      </w:r>
      <w:r w:rsidRPr="000B4ACD">
        <w:rPr>
          <w:rFonts w:hint="eastAsia"/>
          <w:rtl/>
          <w:lang w:bidi="fa-IR"/>
        </w:rPr>
        <w:t>ن</w:t>
      </w:r>
      <w:r w:rsidRPr="000B4ACD">
        <w:rPr>
          <w:rtl/>
          <w:lang w:bidi="fa-IR"/>
        </w:rPr>
        <w:t xml:space="preserve"> شده» اما بعدا بها</w:t>
      </w:r>
      <w:r w:rsidRPr="000B4ACD">
        <w:rPr>
          <w:rFonts w:hint="cs"/>
          <w:rtl/>
          <w:lang w:bidi="fa-IR"/>
        </w:rPr>
        <w:t>ی</w:t>
      </w:r>
      <w:r w:rsidRPr="000B4ACD">
        <w:rPr>
          <w:rtl/>
          <w:lang w:bidi="fa-IR"/>
        </w:rPr>
        <w:t xml:space="preserve"> آن را داد.</w:t>
      </w:r>
      <w:r w:rsidRPr="000B4ACD">
        <w:rPr>
          <w:rFonts w:hint="eastAsia"/>
          <w:rtl/>
          <w:lang w:bidi="fa-IR"/>
        </w:rPr>
        <w:t>اعراب</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آمد و گفت: </w:t>
      </w:r>
      <w:r w:rsidRPr="000B4ACD">
        <w:rPr>
          <w:rFonts w:hint="cs"/>
          <w:rtl/>
          <w:lang w:bidi="fa-IR"/>
        </w:rPr>
        <w:t>ی</w:t>
      </w:r>
      <w:r w:rsidRPr="000B4ACD">
        <w:rPr>
          <w:rFonts w:hint="eastAsia"/>
          <w:rtl/>
          <w:lang w:bidi="fa-IR"/>
        </w:rPr>
        <w:t>ا</w:t>
      </w:r>
      <w:r w:rsidRPr="000B4ACD">
        <w:rPr>
          <w:rtl/>
          <w:lang w:bidi="fa-IR"/>
        </w:rPr>
        <w:t xml:space="preserve"> رسول الله! شترم را بده، پ</w:t>
      </w:r>
      <w:r w:rsidRPr="000B4ACD">
        <w:rPr>
          <w:rFonts w:hint="cs"/>
          <w:rtl/>
          <w:lang w:bidi="fa-IR"/>
        </w:rPr>
        <w:t>ی</w:t>
      </w:r>
      <w:r w:rsidRPr="000B4ACD">
        <w:rPr>
          <w:rFonts w:hint="eastAsia"/>
          <w:rtl/>
          <w:lang w:bidi="fa-IR"/>
        </w:rPr>
        <w:t>غمبر</w:t>
      </w:r>
      <w:r w:rsidRPr="000B4ACD">
        <w:rPr>
          <w:rtl/>
          <w:lang w:bidi="fa-IR"/>
        </w:rPr>
        <w:t xml:space="preserve"> بدون تع</w:t>
      </w:r>
      <w:r w:rsidRPr="000B4ACD">
        <w:rPr>
          <w:rFonts w:hint="cs"/>
          <w:rtl/>
          <w:lang w:bidi="fa-IR"/>
        </w:rPr>
        <w:t>یی</w:t>
      </w:r>
      <w:r w:rsidRPr="000B4ACD">
        <w:rPr>
          <w:rFonts w:hint="eastAsia"/>
          <w:rtl/>
          <w:lang w:bidi="fa-IR"/>
        </w:rPr>
        <w:t>ن</w:t>
      </w:r>
      <w:r w:rsidRPr="000B4ACD">
        <w:rPr>
          <w:rtl/>
          <w:lang w:bidi="fa-IR"/>
        </w:rPr>
        <w:t xml:space="preserve"> سررس</w:t>
      </w:r>
      <w:r w:rsidRPr="000B4ACD">
        <w:rPr>
          <w:rFonts w:hint="cs"/>
          <w:rtl/>
          <w:lang w:bidi="fa-IR"/>
        </w:rPr>
        <w:t>ی</w:t>
      </w:r>
      <w:r w:rsidRPr="000B4ACD">
        <w:rPr>
          <w:rFonts w:hint="eastAsia"/>
          <w:rtl/>
          <w:lang w:bidi="fa-IR"/>
        </w:rPr>
        <w:t>د</w:t>
      </w:r>
      <w:r w:rsidRPr="000B4ACD">
        <w:rPr>
          <w:rtl/>
          <w:lang w:bidi="fa-IR"/>
        </w:rPr>
        <w:t xml:space="preserve"> شتر</w:t>
      </w:r>
      <w:r w:rsidRPr="000B4ACD">
        <w:rPr>
          <w:rFonts w:hint="cs"/>
          <w:rtl/>
          <w:lang w:bidi="fa-IR"/>
        </w:rPr>
        <w:t>ی</w:t>
      </w:r>
      <w:r w:rsidRPr="000B4ACD">
        <w:rPr>
          <w:rtl/>
          <w:lang w:bidi="fa-IR"/>
        </w:rPr>
        <w:t xml:space="preserve"> به او داد، او گفت: اما ا</w:t>
      </w:r>
      <w:r w:rsidRPr="000B4ACD">
        <w:rPr>
          <w:rFonts w:hint="cs"/>
          <w:rtl/>
          <w:lang w:bidi="fa-IR"/>
        </w:rPr>
        <w:t>ی</w:t>
      </w:r>
      <w:r w:rsidRPr="000B4ACD">
        <w:rPr>
          <w:rFonts w:hint="eastAsia"/>
          <w:rtl/>
          <w:lang w:bidi="fa-IR"/>
        </w:rPr>
        <w:t>ن</w:t>
      </w:r>
      <w:r w:rsidRPr="000B4ACD">
        <w:rPr>
          <w:rtl/>
          <w:lang w:bidi="fa-IR"/>
        </w:rPr>
        <w:t xml:space="preserve"> شتر از شتر من بهتر است، پ</w:t>
      </w:r>
      <w:r w:rsidRPr="000B4ACD">
        <w:rPr>
          <w:rFonts w:hint="cs"/>
          <w:rtl/>
          <w:lang w:bidi="fa-IR"/>
        </w:rPr>
        <w:t>ی</w:t>
      </w:r>
      <w:r w:rsidRPr="000B4ACD">
        <w:rPr>
          <w:rFonts w:hint="eastAsia"/>
          <w:rtl/>
          <w:lang w:bidi="fa-IR"/>
        </w:rPr>
        <w:t>غمبر</w:t>
      </w:r>
      <w:r w:rsidRPr="000B4ACD">
        <w:rPr>
          <w:rtl/>
          <w:lang w:bidi="fa-IR"/>
        </w:rPr>
        <w:t xml:space="preserve"> فرمود: «برا</w:t>
      </w:r>
      <w:r w:rsidRPr="000B4ACD">
        <w:rPr>
          <w:rFonts w:hint="cs"/>
          <w:rtl/>
          <w:lang w:bidi="fa-IR"/>
        </w:rPr>
        <w:t>ی</w:t>
      </w:r>
      <w:r w:rsidRPr="000B4ACD">
        <w:rPr>
          <w:rtl/>
          <w:lang w:bidi="fa-IR"/>
        </w:rPr>
        <w:t xml:space="preserve"> تو باشد، به درست</w:t>
      </w:r>
      <w:r w:rsidRPr="000B4ACD">
        <w:rPr>
          <w:rFonts w:hint="cs"/>
          <w:rtl/>
          <w:lang w:bidi="fa-IR"/>
        </w:rPr>
        <w:t>ی</w:t>
      </w:r>
      <w:r w:rsidRPr="000B4ACD">
        <w:rPr>
          <w:rtl/>
          <w:lang w:bidi="fa-IR"/>
        </w:rPr>
        <w:t xml:space="preserve"> که بهتر</w:t>
      </w:r>
      <w:r w:rsidRPr="000B4ACD">
        <w:rPr>
          <w:rFonts w:hint="cs"/>
          <w:rtl/>
          <w:lang w:bidi="fa-IR"/>
        </w:rPr>
        <w:t>ی</w:t>
      </w:r>
      <w:r w:rsidRPr="000B4ACD">
        <w:rPr>
          <w:rFonts w:hint="eastAsia"/>
          <w:rtl/>
          <w:lang w:bidi="fa-IR"/>
        </w:rPr>
        <w:t>ن</w:t>
      </w:r>
      <w:r w:rsidRPr="000B4ACD">
        <w:rPr>
          <w:rtl/>
          <w:lang w:bidi="fa-IR"/>
        </w:rPr>
        <w:t xml:space="preserve"> مردم کس</w:t>
      </w:r>
      <w:r w:rsidRPr="000B4ACD">
        <w:rPr>
          <w:rFonts w:hint="cs"/>
          <w:rtl/>
          <w:lang w:bidi="fa-IR"/>
        </w:rPr>
        <w:t>ی</w:t>
      </w:r>
      <w:r w:rsidRPr="000B4ACD">
        <w:rPr>
          <w:rtl/>
          <w:lang w:bidi="fa-IR"/>
        </w:rPr>
        <w:t xml:space="preserve"> است که بده</w:t>
      </w:r>
      <w:r w:rsidRPr="000B4ACD">
        <w:rPr>
          <w:rFonts w:hint="cs"/>
          <w:rtl/>
          <w:lang w:bidi="fa-IR"/>
        </w:rPr>
        <w:t>ی</w:t>
      </w:r>
      <w:r w:rsidRPr="000B4ACD">
        <w:rPr>
          <w:rtl/>
          <w:lang w:bidi="fa-IR"/>
        </w:rPr>
        <w:t xml:space="preserve"> خود را بهتر پرداخت کند» (مستدرک 30 / 2).34 - احاد</w:t>
      </w:r>
      <w:r w:rsidRPr="000B4ACD">
        <w:rPr>
          <w:rFonts w:hint="cs"/>
          <w:rtl/>
          <w:lang w:bidi="fa-IR"/>
        </w:rPr>
        <w:t>ی</w:t>
      </w:r>
      <w:r w:rsidRPr="000B4ACD">
        <w:rPr>
          <w:rFonts w:hint="eastAsia"/>
          <w:rtl/>
          <w:lang w:bidi="fa-IR"/>
        </w:rPr>
        <w:t>ث</w:t>
      </w:r>
      <w:r w:rsidRPr="000B4ACD">
        <w:rPr>
          <w:rtl/>
          <w:lang w:bidi="fa-IR"/>
        </w:rPr>
        <w:t xml:space="preserve">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هست که دلات دارد در زمان پ</w:t>
      </w:r>
      <w:r w:rsidRPr="000B4ACD">
        <w:rPr>
          <w:rFonts w:hint="cs"/>
          <w:rtl/>
          <w:lang w:bidi="fa-IR"/>
        </w:rPr>
        <w:t>ی</w:t>
      </w:r>
      <w:r w:rsidRPr="000B4ACD">
        <w:rPr>
          <w:rFonts w:hint="eastAsia"/>
          <w:rtl/>
          <w:lang w:bidi="fa-IR"/>
        </w:rPr>
        <w:t>غمبر</w:t>
      </w:r>
      <w:r w:rsidRPr="000B4ACD">
        <w:rPr>
          <w:rtl/>
          <w:lang w:bidi="fa-IR"/>
        </w:rPr>
        <w:t xml:space="preserve"> طلا استخراج م</w:t>
      </w:r>
      <w:r w:rsidRPr="000B4ACD">
        <w:rPr>
          <w:rFonts w:hint="cs"/>
          <w:rtl/>
          <w:lang w:bidi="fa-IR"/>
        </w:rPr>
        <w:t>ی</w:t>
      </w:r>
      <w:r w:rsidRPr="000B4ACD">
        <w:rPr>
          <w:rtl/>
          <w:lang w:bidi="fa-IR"/>
        </w:rPr>
        <w:t xml:space="preserve"> شده است از آن </w:t>
      </w:r>
      <w:r w:rsidRPr="000B4ACD">
        <w:rPr>
          <w:rtl/>
          <w:lang w:bidi="fa-IR"/>
        </w:rPr>
        <w:lastRenderedPageBreak/>
        <w:t>جمله مرد</w:t>
      </w:r>
      <w:r w:rsidRPr="000B4ACD">
        <w:rPr>
          <w:rFonts w:hint="cs"/>
          <w:rtl/>
          <w:lang w:bidi="fa-IR"/>
        </w:rPr>
        <w:t>ی</w:t>
      </w:r>
      <w:r w:rsidRPr="000B4ACD">
        <w:rPr>
          <w:rtl/>
          <w:lang w:bidi="fa-IR"/>
        </w:rPr>
        <w:t xml:space="preserve"> معسر که پ</w:t>
      </w:r>
      <w:r w:rsidRPr="000B4ACD">
        <w:rPr>
          <w:rFonts w:hint="cs"/>
          <w:rtl/>
          <w:lang w:bidi="fa-IR"/>
        </w:rPr>
        <w:t>ی</w:t>
      </w:r>
      <w:r w:rsidRPr="000B4ACD">
        <w:rPr>
          <w:rFonts w:hint="eastAsia"/>
          <w:rtl/>
          <w:lang w:bidi="fa-IR"/>
        </w:rPr>
        <w:t>غمبر</w:t>
      </w:r>
      <w:r w:rsidRPr="000B4ACD">
        <w:rPr>
          <w:rtl/>
          <w:lang w:bidi="fa-IR"/>
        </w:rPr>
        <w:t xml:space="preserve"> برا</w:t>
      </w:r>
      <w:r w:rsidRPr="000B4ACD">
        <w:rPr>
          <w:rFonts w:hint="cs"/>
          <w:rtl/>
          <w:lang w:bidi="fa-IR"/>
        </w:rPr>
        <w:t>ی</w:t>
      </w:r>
      <w:r w:rsidRPr="000B4ACD">
        <w:rPr>
          <w:rtl/>
          <w:lang w:bidi="fa-IR"/>
        </w:rPr>
        <w:t xml:space="preserve"> او مهلت گرفته بود سر وعده مقدار</w:t>
      </w:r>
      <w:r w:rsidRPr="000B4ACD">
        <w:rPr>
          <w:rFonts w:hint="cs"/>
          <w:rtl/>
          <w:lang w:bidi="fa-IR"/>
        </w:rPr>
        <w:t>ی</w:t>
      </w:r>
      <w:r w:rsidRPr="000B4ACD">
        <w:rPr>
          <w:rtl/>
          <w:lang w:bidi="fa-IR"/>
        </w:rPr>
        <w:t xml:space="preserve"> طلا آورد پ</w:t>
      </w:r>
      <w:r w:rsidRPr="000B4ACD">
        <w:rPr>
          <w:rFonts w:hint="cs"/>
          <w:rtl/>
          <w:lang w:bidi="fa-IR"/>
        </w:rPr>
        <w:t>ی</w:t>
      </w:r>
      <w:r w:rsidRPr="000B4ACD">
        <w:rPr>
          <w:rFonts w:hint="eastAsia"/>
          <w:rtl/>
          <w:lang w:bidi="fa-IR"/>
        </w:rPr>
        <w:t>غمبر</w:t>
      </w:r>
      <w:r w:rsidRPr="000B4ACD">
        <w:rPr>
          <w:rtl/>
          <w:lang w:bidi="fa-IR"/>
        </w:rPr>
        <w:t xml:space="preserve"> فرمود: «از کجا به آن رس</w:t>
      </w:r>
      <w:r w:rsidRPr="000B4ACD">
        <w:rPr>
          <w:rFonts w:hint="cs"/>
          <w:rtl/>
          <w:lang w:bidi="fa-IR"/>
        </w:rPr>
        <w:t>ی</w:t>
      </w:r>
      <w:r w:rsidRPr="000B4ACD">
        <w:rPr>
          <w:rFonts w:hint="eastAsia"/>
          <w:rtl/>
          <w:lang w:bidi="fa-IR"/>
        </w:rPr>
        <w:t>د</w:t>
      </w:r>
      <w:r w:rsidRPr="000B4ACD">
        <w:rPr>
          <w:rFonts w:hint="cs"/>
          <w:rtl/>
          <w:lang w:bidi="fa-IR"/>
        </w:rPr>
        <w:t>ی</w:t>
      </w:r>
      <w:r w:rsidRPr="000B4ACD">
        <w:rPr>
          <w:rFonts w:hint="eastAsia"/>
          <w:rtl/>
          <w:lang w:bidi="fa-IR"/>
        </w:rPr>
        <w:t>؟»</w:t>
      </w:r>
      <w:r w:rsidRPr="000B4ACD">
        <w:rPr>
          <w:rtl/>
          <w:lang w:bidi="fa-IR"/>
        </w:rPr>
        <w:t xml:space="preserve"> گفت: از معدن، پ</w:t>
      </w:r>
      <w:r w:rsidRPr="000B4ACD">
        <w:rPr>
          <w:rFonts w:hint="cs"/>
          <w:rtl/>
          <w:lang w:bidi="fa-IR"/>
        </w:rPr>
        <w:t>ی</w:t>
      </w:r>
      <w:r w:rsidRPr="000B4ACD">
        <w:rPr>
          <w:rFonts w:hint="eastAsia"/>
          <w:rtl/>
          <w:lang w:bidi="fa-IR"/>
        </w:rPr>
        <w:t>غمبر</w:t>
      </w:r>
      <w:r w:rsidRPr="000B4ACD">
        <w:rPr>
          <w:rtl/>
          <w:lang w:bidi="fa-IR"/>
        </w:rPr>
        <w:t xml:space="preserve"> فرمود: «برا</w:t>
      </w:r>
      <w:r w:rsidRPr="000B4ACD">
        <w:rPr>
          <w:rFonts w:hint="cs"/>
          <w:rtl/>
          <w:lang w:bidi="fa-IR"/>
        </w:rPr>
        <w:t>ی</w:t>
      </w:r>
      <w:r w:rsidRPr="000B4ACD">
        <w:rPr>
          <w:rtl/>
          <w:lang w:bidi="fa-IR"/>
        </w:rPr>
        <w:t xml:space="preserve"> خودت بماند»، و خودش د</w:t>
      </w:r>
      <w:r w:rsidRPr="000B4ACD">
        <w:rPr>
          <w:rFonts w:hint="cs"/>
          <w:rtl/>
          <w:lang w:bidi="fa-IR"/>
        </w:rPr>
        <w:t>ی</w:t>
      </w:r>
      <w:r w:rsidRPr="000B4ACD">
        <w:rPr>
          <w:rFonts w:hint="eastAsia"/>
          <w:rtl/>
          <w:lang w:bidi="fa-IR"/>
        </w:rPr>
        <w:t>ن</w:t>
      </w:r>
      <w:r w:rsidRPr="000B4ACD">
        <w:rPr>
          <w:rtl/>
          <w:lang w:bidi="fa-IR"/>
        </w:rPr>
        <w:t xml:space="preserve"> او را ادا کرد. (مستدرک 29 / 2).35 - مرد</w:t>
      </w:r>
      <w:r w:rsidRPr="000B4ACD">
        <w:rPr>
          <w:rFonts w:hint="cs"/>
          <w:rtl/>
          <w:lang w:bidi="fa-IR"/>
        </w:rPr>
        <w:t>ی</w:t>
      </w:r>
      <w:r w:rsidRPr="000B4ACD">
        <w:rPr>
          <w:rtl/>
          <w:lang w:bidi="fa-IR"/>
        </w:rPr>
        <w:t xml:space="preserve"> را د</w:t>
      </w:r>
      <w:r w:rsidRPr="000B4ACD">
        <w:rPr>
          <w:rFonts w:hint="cs"/>
          <w:rtl/>
          <w:lang w:bidi="fa-IR"/>
        </w:rPr>
        <w:t>ی</w:t>
      </w:r>
      <w:r w:rsidRPr="000B4ACD">
        <w:rPr>
          <w:rFonts w:hint="eastAsia"/>
          <w:rtl/>
          <w:lang w:bidi="fa-IR"/>
        </w:rPr>
        <w:t>د</w:t>
      </w:r>
      <w:r w:rsidRPr="000B4ACD">
        <w:rPr>
          <w:rtl/>
          <w:lang w:bidi="fa-IR"/>
        </w:rPr>
        <w:t xml:space="preserve"> که پ</w:t>
      </w:r>
      <w:r w:rsidRPr="000B4ACD">
        <w:rPr>
          <w:rFonts w:hint="cs"/>
          <w:rtl/>
          <w:lang w:bidi="fa-IR"/>
        </w:rPr>
        <w:t>ی</w:t>
      </w:r>
      <w:r w:rsidRPr="000B4ACD">
        <w:rPr>
          <w:rFonts w:hint="eastAsia"/>
          <w:rtl/>
          <w:lang w:bidi="fa-IR"/>
        </w:rPr>
        <w:t>راهن</w:t>
      </w:r>
      <w:r w:rsidRPr="000B4ACD">
        <w:rPr>
          <w:rtl/>
          <w:lang w:bidi="fa-IR"/>
        </w:rPr>
        <w:t xml:space="preserve"> بلند م</w:t>
      </w:r>
      <w:r w:rsidRPr="000B4ACD">
        <w:rPr>
          <w:rFonts w:hint="cs"/>
          <w:rtl/>
          <w:lang w:bidi="fa-IR"/>
        </w:rPr>
        <w:t>ی</w:t>
      </w:r>
      <w:r w:rsidRPr="000B4ACD">
        <w:rPr>
          <w:rtl/>
          <w:lang w:bidi="fa-IR"/>
        </w:rPr>
        <w:t xml:space="preserve"> فروشد و خودش کوتاه است، فرمود: «بنش</w:t>
      </w:r>
      <w:r w:rsidRPr="000B4ACD">
        <w:rPr>
          <w:rFonts w:hint="cs"/>
          <w:rtl/>
          <w:lang w:bidi="fa-IR"/>
        </w:rPr>
        <w:t>ی</w:t>
      </w:r>
      <w:r w:rsidRPr="000B4ACD">
        <w:rPr>
          <w:rFonts w:hint="eastAsia"/>
          <w:rtl/>
          <w:lang w:bidi="fa-IR"/>
        </w:rPr>
        <w:t>ن</w:t>
      </w:r>
      <w:r w:rsidRPr="000B4ACD">
        <w:rPr>
          <w:rtl/>
          <w:lang w:bidi="fa-IR"/>
        </w:rPr>
        <w:t xml:space="preserve"> که آنها زودتر بفروش م</w:t>
      </w:r>
      <w:r w:rsidRPr="000B4ACD">
        <w:rPr>
          <w:rFonts w:hint="cs"/>
          <w:rtl/>
          <w:lang w:bidi="fa-IR"/>
        </w:rPr>
        <w:t>ی</w:t>
      </w:r>
      <w:r w:rsidRPr="000B4ACD">
        <w:rPr>
          <w:rtl/>
          <w:lang w:bidi="fa-IR"/>
        </w:rPr>
        <w:t xml:space="preserve"> رسد» (وسائل 340 / 12).توض</w:t>
      </w:r>
      <w:r w:rsidRPr="000B4ACD">
        <w:rPr>
          <w:rFonts w:hint="cs"/>
          <w:rtl/>
          <w:lang w:bidi="fa-IR"/>
        </w:rPr>
        <w:t>ی</w:t>
      </w:r>
      <w:r w:rsidRPr="000B4ACD">
        <w:rPr>
          <w:rFonts w:hint="eastAsia"/>
          <w:rtl/>
          <w:lang w:bidi="fa-IR"/>
        </w:rPr>
        <w:t>ح</w:t>
      </w:r>
      <w:r w:rsidRPr="000B4ACD">
        <w:rPr>
          <w:rtl/>
          <w:lang w:bidi="fa-IR"/>
        </w:rPr>
        <w:t>:خ</w:t>
      </w:r>
      <w:r w:rsidRPr="000B4ACD">
        <w:rPr>
          <w:rFonts w:hint="cs"/>
          <w:rtl/>
          <w:lang w:bidi="fa-IR"/>
        </w:rPr>
        <w:t>ی</w:t>
      </w:r>
      <w:r w:rsidRPr="000B4ACD">
        <w:rPr>
          <w:rFonts w:hint="eastAsia"/>
          <w:rtl/>
          <w:lang w:bidi="fa-IR"/>
        </w:rPr>
        <w:t>ل</w:t>
      </w:r>
      <w:r w:rsidRPr="000B4ACD">
        <w:rPr>
          <w:rFonts w:hint="cs"/>
          <w:rtl/>
          <w:lang w:bidi="fa-IR"/>
        </w:rPr>
        <w:t>ی</w:t>
      </w:r>
      <w:r w:rsidRPr="000B4ACD">
        <w:rPr>
          <w:rtl/>
          <w:lang w:bidi="fa-IR"/>
        </w:rPr>
        <w:t xml:space="preserve"> جالب است، دکوراس</w:t>
      </w:r>
      <w:r w:rsidRPr="000B4ACD">
        <w:rPr>
          <w:rFonts w:hint="cs"/>
          <w:rtl/>
          <w:lang w:bidi="fa-IR"/>
        </w:rPr>
        <w:t>ی</w:t>
      </w:r>
      <w:r w:rsidRPr="000B4ACD">
        <w:rPr>
          <w:rFonts w:hint="eastAsia"/>
          <w:rtl/>
          <w:lang w:bidi="fa-IR"/>
        </w:rPr>
        <w:t>ون</w:t>
      </w:r>
      <w:r w:rsidRPr="000B4ACD">
        <w:rPr>
          <w:rtl/>
          <w:lang w:bidi="fa-IR"/>
        </w:rPr>
        <w:t xml:space="preserve"> بهتر برا</w:t>
      </w:r>
      <w:r w:rsidRPr="000B4ACD">
        <w:rPr>
          <w:rFonts w:hint="cs"/>
          <w:rtl/>
          <w:lang w:bidi="fa-IR"/>
        </w:rPr>
        <w:t>ی</w:t>
      </w:r>
      <w:r w:rsidRPr="000B4ACD">
        <w:rPr>
          <w:rtl/>
          <w:lang w:bidi="fa-IR"/>
        </w:rPr>
        <w:t xml:space="preserve"> فروش بهتر.36 - فرمود: «اگر اهل بهشت خر</w:t>
      </w:r>
      <w:r w:rsidRPr="000B4ACD">
        <w:rPr>
          <w:rFonts w:hint="cs"/>
          <w:rtl/>
          <w:lang w:bidi="fa-IR"/>
        </w:rPr>
        <w:t>ی</w:t>
      </w:r>
      <w:r w:rsidRPr="000B4ACD">
        <w:rPr>
          <w:rFonts w:hint="eastAsia"/>
          <w:rtl/>
          <w:lang w:bidi="fa-IR"/>
        </w:rPr>
        <w:t>د</w:t>
      </w:r>
      <w:r w:rsidRPr="000B4ACD">
        <w:rPr>
          <w:rtl/>
          <w:lang w:bidi="fa-IR"/>
        </w:rPr>
        <w:t xml:space="preserve"> و فروش م</w:t>
      </w:r>
      <w:r w:rsidRPr="000B4ACD">
        <w:rPr>
          <w:rFonts w:hint="cs"/>
          <w:rtl/>
          <w:lang w:bidi="fa-IR"/>
        </w:rPr>
        <w:t>ی</w:t>
      </w:r>
      <w:r w:rsidRPr="000B4ACD">
        <w:rPr>
          <w:rtl/>
          <w:lang w:bidi="fa-IR"/>
        </w:rPr>
        <w:t xml:space="preserve"> کردند، پارچه </w:t>
      </w:r>
      <w:r w:rsidRPr="000B4ACD">
        <w:rPr>
          <w:rFonts w:hint="cs"/>
          <w:rtl/>
          <w:lang w:bidi="fa-IR"/>
        </w:rPr>
        <w:t>ی</w:t>
      </w:r>
      <w:r w:rsidRPr="000B4ACD">
        <w:rPr>
          <w:rtl/>
          <w:lang w:bidi="fa-IR"/>
        </w:rPr>
        <w:t xml:space="preserve"> بزاز</w:t>
      </w:r>
      <w:r w:rsidRPr="000B4ACD">
        <w:rPr>
          <w:rFonts w:hint="cs"/>
          <w:rtl/>
          <w:lang w:bidi="fa-IR"/>
        </w:rPr>
        <w:t>ی</w:t>
      </w:r>
      <w:r w:rsidRPr="000B4ACD">
        <w:rPr>
          <w:rtl/>
          <w:lang w:bidi="fa-IR"/>
        </w:rPr>
        <w:t xml:space="preserve"> را خر</w:t>
      </w:r>
      <w:r w:rsidRPr="000B4ACD">
        <w:rPr>
          <w:rFonts w:hint="cs"/>
          <w:rtl/>
          <w:lang w:bidi="fa-IR"/>
        </w:rPr>
        <w:t>ی</w:t>
      </w:r>
      <w:r w:rsidRPr="000B4ACD">
        <w:rPr>
          <w:rFonts w:hint="eastAsia"/>
          <w:rtl/>
          <w:lang w:bidi="fa-IR"/>
        </w:rPr>
        <w:t>د</w:t>
      </w:r>
      <w:r w:rsidRPr="000B4ACD">
        <w:rPr>
          <w:rtl/>
          <w:lang w:bidi="fa-IR"/>
        </w:rPr>
        <w:t xml:space="preserve"> و فروش م</w:t>
      </w:r>
      <w:r w:rsidRPr="000B4ACD">
        <w:rPr>
          <w:rFonts w:hint="cs"/>
          <w:rtl/>
          <w:lang w:bidi="fa-IR"/>
        </w:rPr>
        <w:t>ی</w:t>
      </w:r>
      <w:r w:rsidRPr="000B4ACD">
        <w:rPr>
          <w:rtl/>
          <w:lang w:bidi="fa-IR"/>
        </w:rPr>
        <w:t xml:space="preserve"> کردن</w:t>
      </w:r>
      <w:r w:rsidRPr="000B4ACD">
        <w:rPr>
          <w:rFonts w:hint="eastAsia"/>
          <w:rtl/>
          <w:lang w:bidi="fa-IR"/>
        </w:rPr>
        <w:t>د»</w:t>
      </w:r>
      <w:r w:rsidRPr="000B4ACD">
        <w:rPr>
          <w:rtl/>
          <w:lang w:bidi="fa-IR"/>
        </w:rPr>
        <w:t xml:space="preserve"> (مطالب 381 / 1).37 - زم</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را برا</w:t>
      </w:r>
      <w:r w:rsidRPr="000B4ACD">
        <w:rPr>
          <w:rFonts w:hint="cs"/>
          <w:rtl/>
          <w:lang w:bidi="fa-IR"/>
        </w:rPr>
        <w:t>ی</w:t>
      </w:r>
      <w:r w:rsidRPr="000B4ACD">
        <w:rPr>
          <w:rtl/>
          <w:lang w:bidi="fa-IR"/>
        </w:rPr>
        <w:t xml:space="preserve"> بلال بن حارث ت</w:t>
      </w:r>
      <w:r w:rsidRPr="000B4ACD">
        <w:rPr>
          <w:rFonts w:hint="cs"/>
          <w:rtl/>
          <w:lang w:bidi="fa-IR"/>
        </w:rPr>
        <w:t>ی</w:t>
      </w:r>
      <w:r w:rsidRPr="000B4ACD">
        <w:rPr>
          <w:rFonts w:hint="eastAsia"/>
          <w:rtl/>
          <w:lang w:bidi="fa-IR"/>
        </w:rPr>
        <w:t>ول</w:t>
      </w:r>
      <w:r w:rsidRPr="000B4ACD">
        <w:rPr>
          <w:rtl/>
          <w:lang w:bidi="fa-IR"/>
        </w:rPr>
        <w:t xml:space="preserve"> کرد و نوشت: بسم الله الرحمن الرح</w:t>
      </w:r>
      <w:r w:rsidRPr="000B4ACD">
        <w:rPr>
          <w:rFonts w:hint="cs"/>
          <w:rtl/>
          <w:lang w:bidi="fa-IR"/>
        </w:rPr>
        <w:t>ی</w:t>
      </w:r>
      <w:r w:rsidRPr="000B4ACD">
        <w:rPr>
          <w:rFonts w:hint="eastAsia"/>
          <w:rtl/>
          <w:lang w:bidi="fa-IR"/>
        </w:rPr>
        <w:t>م</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است آن چه محمد رسول الله به بلال بن حارث عطا کرد به او بخش</w:t>
      </w:r>
      <w:r w:rsidRPr="000B4ACD">
        <w:rPr>
          <w:rFonts w:hint="cs"/>
          <w:rtl/>
          <w:lang w:bidi="fa-IR"/>
        </w:rPr>
        <w:t>ی</w:t>
      </w:r>
      <w:r w:rsidRPr="000B4ACD">
        <w:rPr>
          <w:rFonts w:hint="eastAsia"/>
          <w:rtl/>
          <w:lang w:bidi="fa-IR"/>
        </w:rPr>
        <w:t>د</w:t>
      </w:r>
      <w:r w:rsidRPr="000B4ACD">
        <w:rPr>
          <w:rtl/>
          <w:lang w:bidi="fa-IR"/>
        </w:rPr>
        <w:t xml:space="preserve"> معادن قبل</w:t>
      </w:r>
      <w:r w:rsidRPr="000B4ACD">
        <w:rPr>
          <w:rFonts w:hint="cs"/>
          <w:rtl/>
          <w:lang w:bidi="fa-IR"/>
        </w:rPr>
        <w:t>ی</w:t>
      </w:r>
      <w:r w:rsidRPr="000B4ACD">
        <w:rPr>
          <w:rFonts w:hint="eastAsia"/>
          <w:rtl/>
          <w:lang w:bidi="fa-IR"/>
        </w:rPr>
        <w:t>ه</w:t>
      </w:r>
      <w:r w:rsidRPr="000B4ACD">
        <w:rPr>
          <w:rtl/>
          <w:lang w:bidi="fa-IR"/>
        </w:rPr>
        <w:t xml:space="preserve"> را و زم</w:t>
      </w:r>
      <w:r w:rsidRPr="000B4ACD">
        <w:rPr>
          <w:rFonts w:hint="cs"/>
          <w:rtl/>
          <w:lang w:bidi="fa-IR"/>
        </w:rPr>
        <w:t>ی</w:t>
      </w:r>
      <w:r w:rsidRPr="000B4ACD">
        <w:rPr>
          <w:rFonts w:hint="eastAsia"/>
          <w:rtl/>
          <w:lang w:bidi="fa-IR"/>
        </w:rPr>
        <w:t>ن</w:t>
      </w:r>
      <w:r w:rsidRPr="000B4ACD">
        <w:rPr>
          <w:rtl/>
          <w:lang w:bidi="fa-IR"/>
        </w:rPr>
        <w:t xml:space="preserve"> آن را بلند آن را و پست آن را» (وصول 169 / 4).38 - گفتند: کدام طعام خب</w:t>
      </w:r>
      <w:r w:rsidRPr="000B4ACD">
        <w:rPr>
          <w:rFonts w:hint="cs"/>
          <w:rtl/>
          <w:lang w:bidi="fa-IR"/>
        </w:rPr>
        <w:t>ی</w:t>
      </w:r>
      <w:r w:rsidRPr="000B4ACD">
        <w:rPr>
          <w:rFonts w:hint="eastAsia"/>
          <w:rtl/>
          <w:lang w:bidi="fa-IR"/>
        </w:rPr>
        <w:t>ث</w:t>
      </w:r>
      <w:r w:rsidRPr="000B4ACD">
        <w:rPr>
          <w:rtl/>
          <w:lang w:bidi="fa-IR"/>
        </w:rPr>
        <w:t xml:space="preserve"> تر است</w:t>
      </w:r>
      <w:r w:rsidRPr="000B4ACD">
        <w:rPr>
          <w:rFonts w:hint="eastAsia"/>
          <w:rtl/>
          <w:lang w:bidi="fa-IR"/>
        </w:rPr>
        <w:t>؟</w:t>
      </w:r>
      <w:r w:rsidRPr="000B4ACD">
        <w:rPr>
          <w:rtl/>
          <w:lang w:bidi="fa-IR"/>
        </w:rPr>
        <w:t xml:space="preserve"> فرمود: «آن که بخور</w:t>
      </w:r>
      <w:r w:rsidRPr="000B4ACD">
        <w:rPr>
          <w:rFonts w:hint="cs"/>
          <w:rtl/>
          <w:lang w:bidi="fa-IR"/>
        </w:rPr>
        <w:t>ی</w:t>
      </w:r>
      <w:r w:rsidRPr="000B4ACD">
        <w:rPr>
          <w:rtl/>
          <w:lang w:bidi="fa-IR"/>
        </w:rPr>
        <w:t xml:space="preserve"> و د</w:t>
      </w:r>
      <w:r w:rsidRPr="000B4ACD">
        <w:rPr>
          <w:rFonts w:hint="cs"/>
          <w:rtl/>
          <w:lang w:bidi="fa-IR"/>
        </w:rPr>
        <w:t>ی</w:t>
      </w:r>
      <w:r w:rsidRPr="000B4ACD">
        <w:rPr>
          <w:rFonts w:hint="eastAsia"/>
          <w:rtl/>
          <w:lang w:bidi="fa-IR"/>
        </w:rPr>
        <w:t>گر</w:t>
      </w:r>
      <w:r w:rsidRPr="000B4ACD">
        <w:rPr>
          <w:rtl/>
          <w:lang w:bidi="fa-IR"/>
        </w:rPr>
        <w:t xml:space="preserve"> به تو نگاه کند» (مطالب 217 / 2).39 - غلام</w:t>
      </w:r>
      <w:r w:rsidRPr="000B4ACD">
        <w:rPr>
          <w:rFonts w:hint="cs"/>
          <w:rtl/>
          <w:lang w:bidi="fa-IR"/>
        </w:rPr>
        <w:t>ی</w:t>
      </w:r>
      <w:r w:rsidRPr="000B4ACD">
        <w:rPr>
          <w:rtl/>
          <w:lang w:bidi="fa-IR"/>
        </w:rPr>
        <w:t xml:space="preserve"> به خانه </w:t>
      </w:r>
      <w:r w:rsidRPr="000B4ACD">
        <w:rPr>
          <w:rFonts w:hint="cs"/>
          <w:rtl/>
          <w:lang w:bidi="fa-IR"/>
        </w:rPr>
        <w:t>ی</w:t>
      </w:r>
      <w:r w:rsidRPr="000B4ACD">
        <w:rPr>
          <w:rtl/>
          <w:lang w:bidi="fa-IR"/>
        </w:rPr>
        <w:t xml:space="preserve"> خود بخش</w:t>
      </w:r>
      <w:r w:rsidRPr="000B4ACD">
        <w:rPr>
          <w:rFonts w:hint="cs"/>
          <w:rtl/>
          <w:lang w:bidi="fa-IR"/>
        </w:rPr>
        <w:t>ی</w:t>
      </w:r>
      <w:r w:rsidRPr="000B4ACD">
        <w:rPr>
          <w:rFonts w:hint="eastAsia"/>
          <w:rtl/>
          <w:lang w:bidi="fa-IR"/>
        </w:rPr>
        <w:t>د</w:t>
      </w:r>
      <w:r w:rsidRPr="000B4ACD">
        <w:rPr>
          <w:rtl/>
          <w:lang w:bidi="fa-IR"/>
        </w:rPr>
        <w:t xml:space="preserve"> و به او فرمود: «او را قصاب و حجام و زرگر قرار مده» (مطالب 264 / 2).40 - لباس</w:t>
      </w:r>
      <w:r w:rsidRPr="000B4ACD">
        <w:rPr>
          <w:rFonts w:hint="cs"/>
          <w:rtl/>
          <w:lang w:bidi="fa-IR"/>
        </w:rPr>
        <w:t>ی</w:t>
      </w:r>
      <w:r w:rsidRPr="000B4ACD">
        <w:rPr>
          <w:rtl/>
          <w:lang w:bidi="fa-IR"/>
        </w:rPr>
        <w:t xml:space="preserve"> شام</w:t>
      </w:r>
      <w:r w:rsidRPr="000B4ACD">
        <w:rPr>
          <w:rFonts w:hint="cs"/>
          <w:rtl/>
          <w:lang w:bidi="fa-IR"/>
        </w:rPr>
        <w:t>ی</w:t>
      </w:r>
      <w:r w:rsidRPr="000B4ACD">
        <w:rPr>
          <w:rtl/>
          <w:lang w:bidi="fa-IR"/>
        </w:rPr>
        <w:t xml:space="preserve"> به اسامه داد و او آن را به زنش داد به او فرمود: «او را بگو در ز</w:t>
      </w:r>
      <w:r w:rsidRPr="000B4ACD">
        <w:rPr>
          <w:rFonts w:hint="cs"/>
          <w:rtl/>
          <w:lang w:bidi="fa-IR"/>
        </w:rPr>
        <w:t>ی</w:t>
      </w:r>
      <w:r w:rsidRPr="000B4ACD">
        <w:rPr>
          <w:rFonts w:hint="eastAsia"/>
          <w:rtl/>
          <w:lang w:bidi="fa-IR"/>
        </w:rPr>
        <w:t>ر</w:t>
      </w:r>
      <w:r w:rsidRPr="000B4ACD">
        <w:rPr>
          <w:rtl/>
          <w:lang w:bidi="fa-IR"/>
        </w:rPr>
        <w:t xml:space="preserve"> آن، لباس خشن</w:t>
      </w:r>
      <w:r w:rsidRPr="000B4ACD">
        <w:rPr>
          <w:rFonts w:hint="cs"/>
          <w:rtl/>
          <w:lang w:bidi="fa-IR"/>
        </w:rPr>
        <w:t>ی</w:t>
      </w:r>
      <w:r w:rsidRPr="000B4ACD">
        <w:rPr>
          <w:rtl/>
          <w:lang w:bidi="fa-IR"/>
        </w:rPr>
        <w:t xml:space="preserve"> بپوشد تا شکل بدن او را نشان ندهد» (مطالب 264 / 2)41 - حبان بن منذر مرد</w:t>
      </w:r>
      <w:r w:rsidRPr="000B4ACD">
        <w:rPr>
          <w:rFonts w:hint="cs"/>
          <w:rtl/>
          <w:lang w:bidi="fa-IR"/>
        </w:rPr>
        <w:t>ی</w:t>
      </w:r>
      <w:r w:rsidRPr="000B4ACD">
        <w:rPr>
          <w:rtl/>
          <w:lang w:bidi="fa-IR"/>
        </w:rPr>
        <w:t xml:space="preserve"> ضع</w:t>
      </w:r>
      <w:r w:rsidRPr="000B4ACD">
        <w:rPr>
          <w:rFonts w:hint="cs"/>
          <w:rtl/>
          <w:lang w:bidi="fa-IR"/>
        </w:rPr>
        <w:t>ی</w:t>
      </w:r>
      <w:r w:rsidRPr="000B4ACD">
        <w:rPr>
          <w:rFonts w:hint="eastAsia"/>
          <w:rtl/>
          <w:lang w:bidi="fa-IR"/>
        </w:rPr>
        <w:t>ف</w:t>
      </w:r>
      <w:r w:rsidRPr="000B4ACD">
        <w:rPr>
          <w:rtl/>
          <w:lang w:bidi="fa-IR"/>
        </w:rPr>
        <w:t xml:space="preserve"> بود و لکنت داشت، پ</w:t>
      </w:r>
      <w:r w:rsidRPr="000B4ACD">
        <w:rPr>
          <w:rFonts w:hint="cs"/>
          <w:rtl/>
          <w:lang w:bidi="fa-IR"/>
        </w:rPr>
        <w:t>ی</w:t>
      </w:r>
      <w:r w:rsidRPr="000B4ACD">
        <w:rPr>
          <w:rFonts w:hint="eastAsia"/>
          <w:rtl/>
          <w:lang w:bidi="fa-IR"/>
        </w:rPr>
        <w:t>غمبر</w:t>
      </w:r>
      <w:r w:rsidRPr="000B4ACD">
        <w:rPr>
          <w:rtl/>
          <w:lang w:bidi="fa-IR"/>
        </w:rPr>
        <w:t xml:space="preserve"> برا</w:t>
      </w:r>
      <w:r w:rsidRPr="000B4ACD">
        <w:rPr>
          <w:rFonts w:hint="cs"/>
          <w:rtl/>
          <w:lang w:bidi="fa-IR"/>
        </w:rPr>
        <w:t>ی</w:t>
      </w:r>
      <w:r w:rsidRPr="000B4ACD">
        <w:rPr>
          <w:rtl/>
          <w:lang w:bidi="fa-IR"/>
        </w:rPr>
        <w:t xml:space="preserve"> او در معاملات تا سه روز خ</w:t>
      </w:r>
      <w:r w:rsidRPr="000B4ACD">
        <w:rPr>
          <w:rFonts w:hint="cs"/>
          <w:rtl/>
          <w:lang w:bidi="fa-IR"/>
        </w:rPr>
        <w:t>ی</w:t>
      </w:r>
      <w:r w:rsidRPr="000B4ACD">
        <w:rPr>
          <w:rFonts w:hint="eastAsia"/>
          <w:rtl/>
          <w:lang w:bidi="fa-IR"/>
        </w:rPr>
        <w:t>ار</w:t>
      </w:r>
      <w:r w:rsidRPr="000B4ACD">
        <w:rPr>
          <w:rtl/>
          <w:lang w:bidi="fa-IR"/>
        </w:rPr>
        <w:t xml:space="preserve"> قرار داده بود، چون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خر</w:t>
      </w:r>
      <w:r w:rsidRPr="000B4ACD">
        <w:rPr>
          <w:rFonts w:hint="cs"/>
          <w:rtl/>
          <w:lang w:bidi="fa-IR"/>
        </w:rPr>
        <w:t>ی</w:t>
      </w:r>
      <w:r w:rsidRPr="000B4ACD">
        <w:rPr>
          <w:rFonts w:hint="eastAsia"/>
          <w:rtl/>
          <w:lang w:bidi="fa-IR"/>
        </w:rPr>
        <w:t>د</w:t>
      </w:r>
      <w:r w:rsidRPr="000B4ACD">
        <w:rPr>
          <w:rtl/>
          <w:lang w:bidi="fa-IR"/>
        </w:rPr>
        <w:t xml:space="preserve"> و به خانه م</w:t>
      </w:r>
      <w:r w:rsidRPr="000B4ACD">
        <w:rPr>
          <w:rFonts w:hint="cs"/>
          <w:rtl/>
          <w:lang w:bidi="fa-IR"/>
        </w:rPr>
        <w:t>ی</w:t>
      </w:r>
      <w:r w:rsidRPr="000B4ACD">
        <w:rPr>
          <w:rtl/>
          <w:lang w:bidi="fa-IR"/>
        </w:rPr>
        <w:t xml:space="preserve"> برد م</w:t>
      </w:r>
      <w:r w:rsidRPr="000B4ACD">
        <w:rPr>
          <w:rFonts w:hint="cs"/>
          <w:rtl/>
          <w:lang w:bidi="fa-IR"/>
        </w:rPr>
        <w:t>ی</w:t>
      </w:r>
      <w:r w:rsidRPr="000B4ACD">
        <w:rPr>
          <w:rtl/>
          <w:lang w:bidi="fa-IR"/>
        </w:rPr>
        <w:t xml:space="preserve"> گفتند: گران خر</w:t>
      </w:r>
      <w:r w:rsidRPr="000B4ACD">
        <w:rPr>
          <w:rFonts w:hint="cs"/>
          <w:rtl/>
          <w:lang w:bidi="fa-IR"/>
        </w:rPr>
        <w:t>ی</w:t>
      </w:r>
      <w:r w:rsidRPr="000B4ACD">
        <w:rPr>
          <w:rFonts w:hint="eastAsia"/>
          <w:rtl/>
          <w:lang w:bidi="fa-IR"/>
        </w:rPr>
        <w:t>ده</w:t>
      </w:r>
      <w:r w:rsidRPr="000B4ACD">
        <w:rPr>
          <w:rtl/>
          <w:lang w:bidi="fa-IR"/>
        </w:rPr>
        <w:t xml:space="preserve"> ا</w:t>
      </w:r>
      <w:r w:rsidRPr="000B4ACD">
        <w:rPr>
          <w:rFonts w:hint="cs"/>
          <w:rtl/>
          <w:lang w:bidi="fa-IR"/>
        </w:rPr>
        <w:t>ی</w:t>
      </w:r>
      <w:r w:rsidRPr="000B4ACD">
        <w:rPr>
          <w:rFonts w:hint="eastAsia"/>
          <w:rtl/>
          <w:lang w:bidi="fa-IR"/>
        </w:rPr>
        <w:t>،</w:t>
      </w:r>
      <w:r w:rsidRPr="000B4ACD">
        <w:rPr>
          <w:rtl/>
          <w:lang w:bidi="fa-IR"/>
        </w:rPr>
        <w:t xml:space="preserve"> م</w:t>
      </w:r>
      <w:r w:rsidRPr="000B4ACD">
        <w:rPr>
          <w:rFonts w:hint="cs"/>
          <w:rtl/>
          <w:lang w:bidi="fa-IR"/>
        </w:rPr>
        <w:t>ی</w:t>
      </w:r>
      <w:r w:rsidRPr="000B4ACD">
        <w:rPr>
          <w:rtl/>
          <w:lang w:bidi="fa-IR"/>
        </w:rPr>
        <w:t xml:space="preserve"> گفت: پ</w:t>
      </w:r>
      <w:r w:rsidRPr="000B4ACD">
        <w:rPr>
          <w:rFonts w:hint="cs"/>
          <w:rtl/>
          <w:lang w:bidi="fa-IR"/>
        </w:rPr>
        <w:t>ی</w:t>
      </w:r>
      <w:r w:rsidRPr="000B4ACD">
        <w:rPr>
          <w:rFonts w:hint="eastAsia"/>
          <w:rtl/>
          <w:lang w:bidi="fa-IR"/>
        </w:rPr>
        <w:t>غمبر</w:t>
      </w:r>
      <w:r w:rsidRPr="000B4ACD">
        <w:rPr>
          <w:rtl/>
          <w:lang w:bidi="fa-IR"/>
        </w:rPr>
        <w:t xml:space="preserve"> برا</w:t>
      </w:r>
      <w:r w:rsidRPr="000B4ACD">
        <w:rPr>
          <w:rFonts w:hint="cs"/>
          <w:rtl/>
          <w:lang w:bidi="fa-IR"/>
        </w:rPr>
        <w:t>ی</w:t>
      </w:r>
      <w:r w:rsidRPr="000B4ACD">
        <w:rPr>
          <w:rtl/>
          <w:lang w:bidi="fa-IR"/>
        </w:rPr>
        <w:t xml:space="preserve"> من سه روز خ</w:t>
      </w:r>
      <w:r w:rsidRPr="000B4ACD">
        <w:rPr>
          <w:rFonts w:hint="cs"/>
          <w:rtl/>
          <w:lang w:bidi="fa-IR"/>
        </w:rPr>
        <w:t>ی</w:t>
      </w:r>
      <w:r w:rsidRPr="000B4ACD">
        <w:rPr>
          <w:rFonts w:hint="eastAsia"/>
          <w:rtl/>
          <w:lang w:bidi="fa-IR"/>
        </w:rPr>
        <w:t>ار</w:t>
      </w:r>
      <w:r w:rsidRPr="000B4ACD">
        <w:rPr>
          <w:rtl/>
          <w:lang w:bidi="fa-IR"/>
        </w:rPr>
        <w:t xml:space="preserve"> قرار داده، و آن را پس م</w:t>
      </w:r>
      <w:r w:rsidRPr="000B4ACD">
        <w:rPr>
          <w:rFonts w:hint="cs"/>
          <w:rtl/>
          <w:lang w:bidi="fa-IR"/>
        </w:rPr>
        <w:t>ی</w:t>
      </w:r>
      <w:r w:rsidRPr="000B4ACD">
        <w:rPr>
          <w:rtl/>
          <w:lang w:bidi="fa-IR"/>
        </w:rPr>
        <w:t xml:space="preserve"> داد. (مستدرک 22 / 2).42 - کاروان</w:t>
      </w:r>
      <w:r w:rsidRPr="000B4ACD">
        <w:rPr>
          <w:rFonts w:hint="cs"/>
          <w:rtl/>
          <w:lang w:bidi="fa-IR"/>
        </w:rPr>
        <w:t>ی</w:t>
      </w:r>
      <w:r w:rsidRPr="000B4ACD">
        <w:rPr>
          <w:rtl/>
          <w:lang w:bidi="fa-IR"/>
        </w:rPr>
        <w:t xml:space="preserve"> با کالا آمد، پ</w:t>
      </w:r>
      <w:r w:rsidRPr="000B4ACD">
        <w:rPr>
          <w:rFonts w:hint="cs"/>
          <w:rtl/>
          <w:lang w:bidi="fa-IR"/>
        </w:rPr>
        <w:t>ی</w:t>
      </w:r>
      <w:r w:rsidRPr="000B4ACD">
        <w:rPr>
          <w:rFonts w:hint="eastAsia"/>
          <w:rtl/>
          <w:lang w:bidi="fa-IR"/>
        </w:rPr>
        <w:t>غمبر</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خر</w:t>
      </w:r>
      <w:r w:rsidRPr="000B4ACD">
        <w:rPr>
          <w:rFonts w:hint="cs"/>
          <w:rtl/>
          <w:lang w:bidi="fa-IR"/>
        </w:rPr>
        <w:t>ی</w:t>
      </w:r>
      <w:r w:rsidRPr="000B4ACD">
        <w:rPr>
          <w:rFonts w:hint="eastAsia"/>
          <w:rtl/>
          <w:lang w:bidi="fa-IR"/>
        </w:rPr>
        <w:t>د</w:t>
      </w:r>
      <w:r w:rsidRPr="000B4ACD">
        <w:rPr>
          <w:rtl/>
          <w:lang w:bidi="fa-IR"/>
        </w:rPr>
        <w:t xml:space="preserve"> و سود برد، سود را م</w:t>
      </w:r>
      <w:r w:rsidRPr="000B4ACD">
        <w:rPr>
          <w:rFonts w:hint="cs"/>
          <w:rtl/>
          <w:lang w:bidi="fa-IR"/>
        </w:rPr>
        <w:t>ی</w:t>
      </w:r>
      <w:r w:rsidRPr="000B4ACD">
        <w:rPr>
          <w:rFonts w:hint="eastAsia"/>
          <w:rtl/>
          <w:lang w:bidi="fa-IR"/>
        </w:rPr>
        <w:t>ان</w:t>
      </w:r>
      <w:r w:rsidRPr="000B4ACD">
        <w:rPr>
          <w:rtl/>
          <w:lang w:bidi="fa-IR"/>
        </w:rPr>
        <w:t xml:space="preserve"> اولاد عبدالمطلب تقس</w:t>
      </w:r>
      <w:r w:rsidRPr="000B4ACD">
        <w:rPr>
          <w:rFonts w:hint="cs"/>
          <w:rtl/>
          <w:lang w:bidi="fa-IR"/>
        </w:rPr>
        <w:t>ی</w:t>
      </w:r>
      <w:r w:rsidRPr="000B4ACD">
        <w:rPr>
          <w:rFonts w:hint="eastAsia"/>
          <w:rtl/>
          <w:lang w:bidi="fa-IR"/>
        </w:rPr>
        <w:t>م</w:t>
      </w:r>
      <w:r w:rsidRPr="000B4ACD">
        <w:rPr>
          <w:rtl/>
          <w:lang w:bidi="fa-IR"/>
        </w:rPr>
        <w:t xml:space="preserve"> کرد و فرمود: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را که بها</w:t>
      </w:r>
      <w:r w:rsidRPr="000B4ACD">
        <w:rPr>
          <w:rFonts w:hint="cs"/>
          <w:rtl/>
          <w:lang w:bidi="fa-IR"/>
        </w:rPr>
        <w:t>ی</w:t>
      </w:r>
      <w:r w:rsidRPr="000B4ACD">
        <w:rPr>
          <w:rFonts w:hint="eastAsia"/>
          <w:rtl/>
          <w:lang w:bidi="fa-IR"/>
        </w:rPr>
        <w:t>ش</w:t>
      </w:r>
      <w:r w:rsidRPr="000B4ACD">
        <w:rPr>
          <w:rtl/>
          <w:lang w:bidi="fa-IR"/>
        </w:rPr>
        <w:t xml:space="preserve"> را نداش</w:t>
      </w:r>
      <w:r w:rsidRPr="000B4ACD">
        <w:rPr>
          <w:rFonts w:hint="eastAsia"/>
          <w:rtl/>
          <w:lang w:bidi="fa-IR"/>
        </w:rPr>
        <w:t>ته</w:t>
      </w:r>
      <w:r w:rsidRPr="000B4ACD">
        <w:rPr>
          <w:rtl/>
          <w:lang w:bidi="fa-IR"/>
        </w:rPr>
        <w:t xml:space="preserve"> باشم، نم</w:t>
      </w:r>
      <w:r w:rsidRPr="000B4ACD">
        <w:rPr>
          <w:rFonts w:hint="cs"/>
          <w:rtl/>
          <w:lang w:bidi="fa-IR"/>
        </w:rPr>
        <w:t>ی</w:t>
      </w:r>
      <w:r w:rsidRPr="000B4ACD">
        <w:rPr>
          <w:rtl/>
          <w:lang w:bidi="fa-IR"/>
        </w:rPr>
        <w:t xml:space="preserve"> خرم» (مستدرک 24 / 2).43 - م</w:t>
      </w:r>
      <w:r w:rsidRPr="000B4ACD">
        <w:rPr>
          <w:rFonts w:hint="cs"/>
          <w:rtl/>
          <w:lang w:bidi="fa-IR"/>
        </w:rPr>
        <w:t>ی</w:t>
      </w:r>
      <w:r w:rsidRPr="000B4ACD">
        <w:rPr>
          <w:rtl/>
          <w:lang w:bidi="fa-IR"/>
        </w:rPr>
        <w:t xml:space="preserve"> فرمود: «خداوندا! قبر مرا چون بت</w:t>
      </w:r>
      <w:r w:rsidRPr="000B4ACD">
        <w:rPr>
          <w:rFonts w:hint="cs"/>
          <w:rtl/>
          <w:lang w:bidi="fa-IR"/>
        </w:rPr>
        <w:t>ی</w:t>
      </w:r>
      <w:r w:rsidRPr="000B4ACD">
        <w:rPr>
          <w:rtl/>
          <w:lang w:bidi="fa-IR"/>
        </w:rPr>
        <w:t xml:space="preserve"> قرار مده که عبادت کرده شود، خشم خداوند بر قوم</w:t>
      </w:r>
      <w:r w:rsidRPr="000B4ACD">
        <w:rPr>
          <w:rFonts w:hint="cs"/>
          <w:rtl/>
          <w:lang w:bidi="fa-IR"/>
        </w:rPr>
        <w:t>ی</w:t>
      </w:r>
      <w:r w:rsidRPr="000B4ACD">
        <w:rPr>
          <w:rtl/>
          <w:lang w:bidi="fa-IR"/>
        </w:rPr>
        <w:t xml:space="preserve"> شدت کرد که </w:t>
      </w:r>
      <w:r w:rsidRPr="000B4ACD">
        <w:rPr>
          <w:rtl/>
          <w:lang w:bidi="fa-IR"/>
        </w:rPr>
        <w:lastRenderedPageBreak/>
        <w:t>قبور پ</w:t>
      </w:r>
      <w:r w:rsidRPr="000B4ACD">
        <w:rPr>
          <w:rFonts w:hint="cs"/>
          <w:rtl/>
          <w:lang w:bidi="fa-IR"/>
        </w:rPr>
        <w:t>ی</w:t>
      </w:r>
      <w:r w:rsidRPr="000B4ACD">
        <w:rPr>
          <w:rFonts w:hint="eastAsia"/>
          <w:rtl/>
          <w:lang w:bidi="fa-IR"/>
        </w:rPr>
        <w:t>غمبران</w:t>
      </w:r>
      <w:r w:rsidRPr="000B4ACD">
        <w:rPr>
          <w:rtl/>
          <w:lang w:bidi="fa-IR"/>
        </w:rPr>
        <w:t xml:space="preserve"> خود را مساجد قرار دادند» (وصول 303 / 2).44 -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بر پ</w:t>
      </w:r>
      <w:r w:rsidRPr="000B4ACD">
        <w:rPr>
          <w:rFonts w:hint="cs"/>
          <w:rtl/>
          <w:lang w:bidi="fa-IR"/>
        </w:rPr>
        <w:t>ی</w:t>
      </w:r>
      <w:r w:rsidRPr="000B4ACD">
        <w:rPr>
          <w:rFonts w:hint="eastAsia"/>
          <w:rtl/>
          <w:lang w:bidi="fa-IR"/>
        </w:rPr>
        <w:t>غمبر</w:t>
      </w:r>
      <w:r w:rsidRPr="000B4ACD">
        <w:rPr>
          <w:rtl/>
          <w:lang w:bidi="fa-IR"/>
        </w:rPr>
        <w:t xml:space="preserve"> وارد شد که بر رو</w:t>
      </w:r>
      <w:r w:rsidRPr="000B4ACD">
        <w:rPr>
          <w:rFonts w:hint="cs"/>
          <w:rtl/>
          <w:lang w:bidi="fa-IR"/>
        </w:rPr>
        <w:t>ی</w:t>
      </w:r>
      <w:r w:rsidRPr="000B4ACD">
        <w:rPr>
          <w:rtl/>
          <w:lang w:bidi="fa-IR"/>
        </w:rPr>
        <w:t xml:space="preserve"> حص</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خواب</w:t>
      </w:r>
      <w:r w:rsidRPr="000B4ACD">
        <w:rPr>
          <w:rFonts w:hint="cs"/>
          <w:rtl/>
          <w:lang w:bidi="fa-IR"/>
        </w:rPr>
        <w:t>ی</w:t>
      </w:r>
      <w:r w:rsidRPr="000B4ACD">
        <w:rPr>
          <w:rFonts w:hint="eastAsia"/>
          <w:rtl/>
          <w:lang w:bidi="fa-IR"/>
        </w:rPr>
        <w:t>ده</w:t>
      </w:r>
      <w:r w:rsidRPr="000B4ACD">
        <w:rPr>
          <w:rtl/>
          <w:lang w:bidi="fa-IR"/>
        </w:rPr>
        <w:t xml:space="preserve"> بود که در پهلو</w:t>
      </w:r>
      <w:r w:rsidRPr="000B4ACD">
        <w:rPr>
          <w:rFonts w:hint="cs"/>
          <w:rtl/>
          <w:lang w:bidi="fa-IR"/>
        </w:rPr>
        <w:t>ی</w:t>
      </w:r>
      <w:r w:rsidRPr="000B4ACD">
        <w:rPr>
          <w:rtl/>
          <w:lang w:bidi="fa-IR"/>
        </w:rPr>
        <w:t xml:space="preserve"> او اثر گذارده بود گفت: </w:t>
      </w:r>
      <w:r w:rsidRPr="000B4ACD">
        <w:rPr>
          <w:rFonts w:hint="cs"/>
          <w:rtl/>
          <w:lang w:bidi="fa-IR"/>
        </w:rPr>
        <w:t>ی</w:t>
      </w:r>
      <w:r w:rsidRPr="000B4ACD">
        <w:rPr>
          <w:rFonts w:hint="eastAsia"/>
          <w:rtl/>
          <w:lang w:bidi="fa-IR"/>
        </w:rPr>
        <w:t>ا</w:t>
      </w:r>
      <w:r w:rsidRPr="000B4ACD">
        <w:rPr>
          <w:rtl/>
          <w:lang w:bidi="fa-IR"/>
        </w:rPr>
        <w:t xml:space="preserve"> رسول الله! اگر برا</w:t>
      </w:r>
      <w:r w:rsidRPr="000B4ACD">
        <w:rPr>
          <w:rFonts w:hint="cs"/>
          <w:rtl/>
          <w:lang w:bidi="fa-IR"/>
        </w:rPr>
        <w:t>ی</w:t>
      </w:r>
      <w:r w:rsidRPr="000B4ACD">
        <w:rPr>
          <w:rtl/>
          <w:lang w:bidi="fa-IR"/>
        </w:rPr>
        <w:t xml:space="preserve"> تو فرش</w:t>
      </w:r>
      <w:r w:rsidRPr="000B4ACD">
        <w:rPr>
          <w:rFonts w:hint="cs"/>
          <w:rtl/>
          <w:lang w:bidi="fa-IR"/>
        </w:rPr>
        <w:t>ی</w:t>
      </w:r>
      <w:r w:rsidRPr="000B4ACD">
        <w:rPr>
          <w:rtl/>
          <w:lang w:bidi="fa-IR"/>
        </w:rPr>
        <w:t xml:space="preserve"> آماده کن</w:t>
      </w:r>
      <w:r w:rsidRPr="000B4ACD">
        <w:rPr>
          <w:rFonts w:hint="cs"/>
          <w:rtl/>
          <w:lang w:bidi="fa-IR"/>
        </w:rPr>
        <w:t>ی</w:t>
      </w:r>
      <w:r w:rsidRPr="000B4ACD">
        <w:rPr>
          <w:rFonts w:hint="eastAsia"/>
          <w:rtl/>
          <w:lang w:bidi="fa-IR"/>
        </w:rPr>
        <w:t>م</w:t>
      </w:r>
      <w:r w:rsidRPr="000B4ACD">
        <w:rPr>
          <w:rtl/>
          <w:lang w:bidi="fa-IR"/>
        </w:rPr>
        <w:t xml:space="preserve"> که م</w:t>
      </w:r>
      <w:r w:rsidRPr="000B4ACD">
        <w:rPr>
          <w:rFonts w:hint="cs"/>
          <w:rtl/>
          <w:lang w:bidi="fa-IR"/>
        </w:rPr>
        <w:t>ی</w:t>
      </w:r>
      <w:r w:rsidRPr="000B4ACD">
        <w:rPr>
          <w:rFonts w:hint="eastAsia"/>
          <w:rtl/>
          <w:lang w:bidi="fa-IR"/>
        </w:rPr>
        <w:t>ان</w:t>
      </w:r>
      <w:r w:rsidRPr="000B4ACD">
        <w:rPr>
          <w:rtl/>
          <w:lang w:bidi="fa-IR"/>
        </w:rPr>
        <w:t xml:space="preserve"> خود و حص</w:t>
      </w:r>
      <w:r w:rsidRPr="000B4ACD">
        <w:rPr>
          <w:rFonts w:hint="cs"/>
          <w:rtl/>
          <w:lang w:bidi="fa-IR"/>
        </w:rPr>
        <w:t>ی</w:t>
      </w:r>
      <w:r w:rsidRPr="000B4ACD">
        <w:rPr>
          <w:rFonts w:hint="eastAsia"/>
          <w:rtl/>
          <w:lang w:bidi="fa-IR"/>
        </w:rPr>
        <w:t>ر</w:t>
      </w:r>
      <w:r w:rsidRPr="000B4ACD">
        <w:rPr>
          <w:rtl/>
          <w:lang w:bidi="fa-IR"/>
        </w:rPr>
        <w:t xml:space="preserve"> گذار</w:t>
      </w:r>
      <w:r w:rsidRPr="000B4ACD">
        <w:rPr>
          <w:rFonts w:hint="cs"/>
          <w:rtl/>
          <w:lang w:bidi="fa-IR"/>
        </w:rPr>
        <w:t>ی</w:t>
      </w:r>
      <w:r w:rsidRPr="000B4ACD">
        <w:rPr>
          <w:rtl/>
          <w:lang w:bidi="fa-IR"/>
        </w:rPr>
        <w:t xml:space="preserve"> و تو را از فشار حص</w:t>
      </w:r>
      <w:r w:rsidRPr="000B4ACD">
        <w:rPr>
          <w:rFonts w:hint="cs"/>
          <w:rtl/>
          <w:lang w:bidi="fa-IR"/>
        </w:rPr>
        <w:t>ی</w:t>
      </w:r>
      <w:r w:rsidRPr="000B4ACD">
        <w:rPr>
          <w:rFonts w:hint="eastAsia"/>
          <w:rtl/>
          <w:lang w:bidi="fa-IR"/>
        </w:rPr>
        <w:t>ر</w:t>
      </w:r>
      <w:r w:rsidRPr="000B4ACD">
        <w:rPr>
          <w:rtl/>
          <w:lang w:bidi="fa-IR"/>
        </w:rPr>
        <w:t xml:space="preserve"> باز دارد، فرمود: «مرا به دن</w:t>
      </w:r>
      <w:r w:rsidRPr="000B4ACD">
        <w:rPr>
          <w:rFonts w:hint="cs"/>
          <w:rtl/>
          <w:lang w:bidi="fa-IR"/>
        </w:rPr>
        <w:t>ی</w:t>
      </w:r>
      <w:r w:rsidRPr="000B4ACD">
        <w:rPr>
          <w:rFonts w:hint="eastAsia"/>
          <w:rtl/>
          <w:lang w:bidi="fa-IR"/>
        </w:rPr>
        <w:t>ا</w:t>
      </w:r>
      <w:r w:rsidRPr="000B4ACD">
        <w:rPr>
          <w:rtl/>
          <w:lang w:bidi="fa-IR"/>
        </w:rPr>
        <w:t xml:space="preserve"> چه کار؟ من و دن</w:t>
      </w:r>
      <w:r w:rsidRPr="000B4ACD">
        <w:rPr>
          <w:rFonts w:hint="cs"/>
          <w:rtl/>
          <w:lang w:bidi="fa-IR"/>
        </w:rPr>
        <w:t>ی</w:t>
      </w:r>
      <w:r w:rsidRPr="000B4ACD">
        <w:rPr>
          <w:rFonts w:hint="eastAsia"/>
          <w:rtl/>
          <w:lang w:bidi="fa-IR"/>
        </w:rPr>
        <w:t>ا</w:t>
      </w:r>
      <w:r w:rsidRPr="000B4ACD">
        <w:rPr>
          <w:rtl/>
          <w:lang w:bidi="fa-IR"/>
        </w:rPr>
        <w:t xml:space="preserve"> ن</w:t>
      </w:r>
      <w:r w:rsidRPr="000B4ACD">
        <w:rPr>
          <w:rFonts w:hint="cs"/>
          <w:rtl/>
          <w:lang w:bidi="fa-IR"/>
        </w:rPr>
        <w:t>ی</w:t>
      </w:r>
      <w:r w:rsidRPr="000B4ACD">
        <w:rPr>
          <w:rFonts w:hint="eastAsia"/>
          <w:rtl/>
          <w:lang w:bidi="fa-IR"/>
        </w:rPr>
        <w:t>ست</w:t>
      </w:r>
      <w:r w:rsidRPr="000B4ACD">
        <w:rPr>
          <w:rFonts w:hint="cs"/>
          <w:rtl/>
          <w:lang w:bidi="fa-IR"/>
        </w:rPr>
        <w:t>ی</w:t>
      </w:r>
      <w:r w:rsidRPr="000B4ACD">
        <w:rPr>
          <w:rFonts w:hint="eastAsia"/>
          <w:rtl/>
          <w:lang w:bidi="fa-IR"/>
        </w:rPr>
        <w:t>م</w:t>
      </w:r>
      <w:r w:rsidRPr="000B4ACD">
        <w:rPr>
          <w:rtl/>
          <w:lang w:bidi="fa-IR"/>
        </w:rPr>
        <w:t xml:space="preserve"> مگر چون سوار</w:t>
      </w:r>
      <w:r w:rsidRPr="000B4ACD">
        <w:rPr>
          <w:rFonts w:hint="cs"/>
          <w:rtl/>
          <w:lang w:bidi="fa-IR"/>
        </w:rPr>
        <w:t>ی</w:t>
      </w:r>
      <w:r w:rsidRPr="000B4ACD">
        <w:rPr>
          <w:rtl/>
          <w:lang w:bidi="fa-IR"/>
        </w:rPr>
        <w:t xml:space="preserve"> که ساعت</w:t>
      </w:r>
      <w:r w:rsidRPr="000B4ACD">
        <w:rPr>
          <w:rFonts w:hint="cs"/>
          <w:rtl/>
          <w:lang w:bidi="fa-IR"/>
        </w:rPr>
        <w:t>ی</w:t>
      </w:r>
      <w:r w:rsidRPr="000B4ACD">
        <w:rPr>
          <w:rtl/>
          <w:lang w:bidi="fa-IR"/>
        </w:rPr>
        <w:t xml:space="preserve"> در سا</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درخت</w:t>
      </w:r>
      <w:r w:rsidRPr="000B4ACD">
        <w:rPr>
          <w:rFonts w:hint="cs"/>
          <w:rtl/>
          <w:lang w:bidi="fa-IR"/>
        </w:rPr>
        <w:t>ی</w:t>
      </w:r>
      <w:r w:rsidRPr="000B4ACD">
        <w:rPr>
          <w:rtl/>
          <w:lang w:bidi="fa-IR"/>
        </w:rPr>
        <w:t xml:space="preserve"> استراحت کند و به راه افتد» (وصول 132 / 2).45 - روز</w:t>
      </w:r>
      <w:r w:rsidRPr="000B4ACD">
        <w:rPr>
          <w:rFonts w:hint="cs"/>
          <w:rtl/>
          <w:lang w:bidi="fa-IR"/>
        </w:rPr>
        <w:t>ی</w:t>
      </w:r>
      <w:r w:rsidRPr="000B4ACD">
        <w:rPr>
          <w:rtl/>
          <w:lang w:bidi="fa-IR"/>
        </w:rPr>
        <w:t xml:space="preserve"> د</w:t>
      </w:r>
      <w:r w:rsidRPr="000B4ACD">
        <w:rPr>
          <w:rFonts w:hint="eastAsia"/>
          <w:rtl/>
          <w:lang w:bidi="fa-IR"/>
        </w:rPr>
        <w:t>ر</w:t>
      </w:r>
      <w:r w:rsidRPr="000B4ACD">
        <w:rPr>
          <w:rtl/>
          <w:lang w:bidi="fa-IR"/>
        </w:rPr>
        <w:t xml:space="preserve"> حضور پ</w:t>
      </w:r>
      <w:r w:rsidRPr="000B4ACD">
        <w:rPr>
          <w:rFonts w:hint="cs"/>
          <w:rtl/>
          <w:lang w:bidi="fa-IR"/>
        </w:rPr>
        <w:t>ی</w:t>
      </w:r>
      <w:r w:rsidRPr="000B4ACD">
        <w:rPr>
          <w:rFonts w:hint="eastAsia"/>
          <w:rtl/>
          <w:lang w:bidi="fa-IR"/>
        </w:rPr>
        <w:t>غمبر</w:t>
      </w:r>
      <w:r w:rsidRPr="000B4ACD">
        <w:rPr>
          <w:rtl/>
          <w:lang w:bidi="fa-IR"/>
        </w:rPr>
        <w:t xml:space="preserve"> </w:t>
      </w:r>
      <w:r w:rsidRPr="000B4ACD">
        <w:rPr>
          <w:rFonts w:hint="cs"/>
          <w:rtl/>
          <w:lang w:bidi="fa-IR"/>
        </w:rPr>
        <w:t>ی</w:t>
      </w:r>
      <w:r w:rsidRPr="000B4ACD">
        <w:rPr>
          <w:rFonts w:hint="eastAsia"/>
          <w:rtl/>
          <w:lang w:bidi="fa-IR"/>
        </w:rPr>
        <w:t>اد</w:t>
      </w:r>
      <w:r w:rsidRPr="000B4ACD">
        <w:rPr>
          <w:rFonts w:hint="cs"/>
          <w:rtl/>
          <w:lang w:bidi="fa-IR"/>
        </w:rPr>
        <w:t>ی</w:t>
      </w:r>
      <w:r w:rsidRPr="000B4ACD">
        <w:rPr>
          <w:rtl/>
          <w:lang w:bidi="fa-IR"/>
        </w:rPr>
        <w:t xml:space="preserve"> از عجمها شد فرمود: «هر آ</w:t>
      </w:r>
      <w:r w:rsidRPr="000B4ACD">
        <w:rPr>
          <w:rFonts w:hint="cs"/>
          <w:rtl/>
          <w:lang w:bidi="fa-IR"/>
        </w:rPr>
        <w:t>ی</w:t>
      </w:r>
      <w:r w:rsidRPr="000B4ACD">
        <w:rPr>
          <w:rFonts w:hint="eastAsia"/>
          <w:rtl/>
          <w:lang w:bidi="fa-IR"/>
        </w:rPr>
        <w:t>نه</w:t>
      </w:r>
      <w:r w:rsidRPr="000B4ACD">
        <w:rPr>
          <w:rtl/>
          <w:lang w:bidi="fa-IR"/>
        </w:rPr>
        <w:t xml:space="preserve"> من به ا</w:t>
      </w:r>
      <w:r w:rsidRPr="000B4ACD">
        <w:rPr>
          <w:rFonts w:hint="cs"/>
          <w:rtl/>
          <w:lang w:bidi="fa-IR"/>
        </w:rPr>
        <w:t>ی</w:t>
      </w:r>
      <w:r w:rsidRPr="000B4ACD">
        <w:rPr>
          <w:rFonts w:hint="eastAsia"/>
          <w:rtl/>
          <w:lang w:bidi="fa-IR"/>
        </w:rPr>
        <w:t>شان</w:t>
      </w:r>
      <w:r w:rsidRPr="000B4ACD">
        <w:rPr>
          <w:rtl/>
          <w:lang w:bidi="fa-IR"/>
        </w:rPr>
        <w:t xml:space="preserve"> (بعض</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مطئن ترم از شما </w:t>
      </w:r>
      <w:r w:rsidRPr="000B4ACD">
        <w:rPr>
          <w:rFonts w:hint="cs"/>
          <w:rtl/>
          <w:lang w:bidi="fa-IR"/>
        </w:rPr>
        <w:t>ی</w:t>
      </w:r>
      <w:r w:rsidRPr="000B4ACD">
        <w:rPr>
          <w:rFonts w:hint="eastAsia"/>
          <w:rtl/>
          <w:lang w:bidi="fa-IR"/>
        </w:rPr>
        <w:t>ا</w:t>
      </w:r>
      <w:r w:rsidRPr="000B4ACD">
        <w:rPr>
          <w:rtl/>
          <w:lang w:bidi="fa-IR"/>
        </w:rPr>
        <w:t xml:space="preserve"> بعض</w:t>
      </w:r>
      <w:r w:rsidRPr="000B4ACD">
        <w:rPr>
          <w:rFonts w:hint="cs"/>
          <w:rtl/>
          <w:lang w:bidi="fa-IR"/>
        </w:rPr>
        <w:t>ی</w:t>
      </w:r>
      <w:r w:rsidRPr="000B4ACD">
        <w:rPr>
          <w:rtl/>
          <w:lang w:bidi="fa-IR"/>
        </w:rPr>
        <w:t xml:space="preserve"> از شما» (وصول 357 / 2).46 - ام</w:t>
      </w:r>
      <w:r w:rsidRPr="000B4ACD">
        <w:rPr>
          <w:rFonts w:hint="cs"/>
          <w:rtl/>
          <w:lang w:bidi="fa-IR"/>
        </w:rPr>
        <w:t>ی</w:t>
      </w:r>
      <w:r w:rsidRPr="000B4ACD">
        <w:rPr>
          <w:rFonts w:hint="eastAsia"/>
          <w:rtl/>
          <w:lang w:bidi="fa-IR"/>
        </w:rPr>
        <w:t>رمؤمنان</w:t>
      </w:r>
      <w:r w:rsidRPr="000B4ACD">
        <w:rPr>
          <w:rtl/>
          <w:lang w:bidi="fa-IR"/>
        </w:rPr>
        <w:t xml:space="preserve"> فرمود: کسر</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هد</w:t>
      </w:r>
      <w:r w:rsidRPr="000B4ACD">
        <w:rPr>
          <w:rFonts w:hint="cs"/>
          <w:rtl/>
          <w:lang w:bidi="fa-IR"/>
        </w:rPr>
        <w:t>ی</w:t>
      </w:r>
      <w:r w:rsidRPr="000B4ACD">
        <w:rPr>
          <w:rFonts w:hint="eastAsia"/>
          <w:rtl/>
          <w:lang w:bidi="fa-IR"/>
        </w:rPr>
        <w:t>ه</w:t>
      </w:r>
      <w:r w:rsidRPr="000B4ACD">
        <w:rPr>
          <w:rtl/>
          <w:lang w:bidi="fa-IR"/>
        </w:rPr>
        <w:t xml:space="preserve"> فرستاد و او قبول کرد و پادشاهان برا</w:t>
      </w:r>
      <w:r w:rsidRPr="000B4ACD">
        <w:rPr>
          <w:rFonts w:hint="cs"/>
          <w:rtl/>
          <w:lang w:bidi="fa-IR"/>
        </w:rPr>
        <w:t>ی</w:t>
      </w:r>
      <w:r w:rsidRPr="000B4ACD">
        <w:rPr>
          <w:rtl/>
          <w:lang w:bidi="fa-IR"/>
        </w:rPr>
        <w:t xml:space="preserve"> او هد</w:t>
      </w:r>
      <w:r w:rsidRPr="000B4ACD">
        <w:rPr>
          <w:rFonts w:hint="cs"/>
          <w:rtl/>
          <w:lang w:bidi="fa-IR"/>
        </w:rPr>
        <w:t>ی</w:t>
      </w:r>
      <w:r w:rsidRPr="000B4ACD">
        <w:rPr>
          <w:rFonts w:hint="eastAsia"/>
          <w:rtl/>
          <w:lang w:bidi="fa-IR"/>
        </w:rPr>
        <w:t>ه</w:t>
      </w:r>
      <w:r w:rsidRPr="000B4ACD">
        <w:rPr>
          <w:rtl/>
          <w:lang w:bidi="fa-IR"/>
        </w:rPr>
        <w:t xml:space="preserve"> فرستادند و از ا</w:t>
      </w:r>
      <w:r w:rsidRPr="000B4ACD">
        <w:rPr>
          <w:rFonts w:hint="cs"/>
          <w:rtl/>
          <w:lang w:bidi="fa-IR"/>
        </w:rPr>
        <w:t>ی</w:t>
      </w:r>
      <w:r w:rsidRPr="000B4ACD">
        <w:rPr>
          <w:rFonts w:hint="eastAsia"/>
          <w:rtl/>
          <w:lang w:bidi="fa-IR"/>
        </w:rPr>
        <w:t>شان</w:t>
      </w:r>
      <w:r w:rsidRPr="000B4ACD">
        <w:rPr>
          <w:rtl/>
          <w:lang w:bidi="fa-IR"/>
        </w:rPr>
        <w:t xml:space="preserve"> قبول کرد. (وصول 346 / 4).</w:t>
      </w:r>
    </w:p>
    <w:p w:rsidR="000B4ACD" w:rsidRPr="000B4ACD" w:rsidRDefault="000B4ACD" w:rsidP="00D6498A">
      <w:pPr>
        <w:pStyle w:val="libNormal"/>
        <w:rPr>
          <w:rtl/>
          <w:lang w:bidi="fa-IR"/>
        </w:rPr>
      </w:pPr>
      <w:r w:rsidRPr="000B4ACD">
        <w:rPr>
          <w:rtl/>
          <w:lang w:bidi="fa-IR"/>
        </w:rPr>
        <w:t>47 - گروه</w:t>
      </w:r>
      <w:r w:rsidRPr="000B4ACD">
        <w:rPr>
          <w:rFonts w:hint="cs"/>
          <w:rtl/>
          <w:lang w:bidi="fa-IR"/>
        </w:rPr>
        <w:t>ی</w:t>
      </w:r>
      <w:r w:rsidRPr="000B4ACD">
        <w:rPr>
          <w:rtl/>
          <w:lang w:bidi="fa-IR"/>
        </w:rPr>
        <w:t xml:space="preserve"> از عبدالق</w:t>
      </w:r>
      <w:r w:rsidRPr="000B4ACD">
        <w:rPr>
          <w:rFonts w:hint="cs"/>
          <w:rtl/>
          <w:lang w:bidi="fa-IR"/>
        </w:rPr>
        <w:t>ی</w:t>
      </w:r>
      <w:r w:rsidRPr="000B4ACD">
        <w:rPr>
          <w:rFonts w:hint="eastAsia"/>
          <w:rtl/>
          <w:lang w:bidi="fa-IR"/>
        </w:rPr>
        <w:t>س</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آمدند، چون نزد</w:t>
      </w:r>
      <w:r w:rsidRPr="000B4ACD">
        <w:rPr>
          <w:rFonts w:hint="cs"/>
          <w:rtl/>
          <w:lang w:bidi="fa-IR"/>
        </w:rPr>
        <w:t>ی</w:t>
      </w:r>
      <w:r w:rsidRPr="000B4ACD">
        <w:rPr>
          <w:rFonts w:hint="eastAsia"/>
          <w:rtl/>
          <w:lang w:bidi="fa-IR"/>
        </w:rPr>
        <w:t>ک</w:t>
      </w:r>
      <w:r w:rsidRPr="000B4ACD">
        <w:rPr>
          <w:rtl/>
          <w:lang w:bidi="fa-IR"/>
        </w:rPr>
        <w:t xml:space="preserve"> رس</w:t>
      </w:r>
      <w:r w:rsidRPr="000B4ACD">
        <w:rPr>
          <w:rFonts w:hint="cs"/>
          <w:rtl/>
          <w:lang w:bidi="fa-IR"/>
        </w:rPr>
        <w:t>ی</w:t>
      </w:r>
      <w:r w:rsidRPr="000B4ACD">
        <w:rPr>
          <w:rFonts w:hint="eastAsia"/>
          <w:rtl/>
          <w:lang w:bidi="fa-IR"/>
        </w:rPr>
        <w:t>دند</w:t>
      </w:r>
      <w:r w:rsidRPr="000B4ACD">
        <w:rPr>
          <w:rtl/>
          <w:lang w:bidi="fa-IR"/>
        </w:rPr>
        <w:t xml:space="preserve"> خود را از رهوار انداختند و با شتاب نزد او آمدند و دست او را م</w:t>
      </w:r>
      <w:r w:rsidRPr="000B4ACD">
        <w:rPr>
          <w:rFonts w:hint="cs"/>
          <w:rtl/>
          <w:lang w:bidi="fa-IR"/>
        </w:rPr>
        <w:t>ی</w:t>
      </w:r>
      <w:r w:rsidRPr="000B4ACD">
        <w:rPr>
          <w:rtl/>
          <w:lang w:bidi="fa-IR"/>
        </w:rPr>
        <w:t xml:space="preserve"> بوس</w:t>
      </w:r>
      <w:r w:rsidRPr="000B4ACD">
        <w:rPr>
          <w:rFonts w:hint="cs"/>
          <w:rtl/>
          <w:lang w:bidi="fa-IR"/>
        </w:rPr>
        <w:t>ی</w:t>
      </w:r>
      <w:r w:rsidRPr="000B4ACD">
        <w:rPr>
          <w:rFonts w:hint="eastAsia"/>
          <w:rtl/>
          <w:lang w:bidi="fa-IR"/>
        </w:rPr>
        <w:t>دند</w:t>
      </w:r>
      <w:r w:rsidRPr="000B4ACD">
        <w:rPr>
          <w:rtl/>
          <w:lang w:bidi="fa-IR"/>
        </w:rPr>
        <w:t xml:space="preserve"> و نشستند و کوچکتر</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جدا بود، شتران را خوابان</w:t>
      </w:r>
      <w:r w:rsidRPr="000B4ACD">
        <w:rPr>
          <w:rFonts w:hint="cs"/>
          <w:rtl/>
          <w:lang w:bidi="fa-IR"/>
        </w:rPr>
        <w:t>ی</w:t>
      </w:r>
      <w:r w:rsidRPr="000B4ACD">
        <w:rPr>
          <w:rFonts w:hint="eastAsia"/>
          <w:rtl/>
          <w:lang w:bidi="fa-IR"/>
        </w:rPr>
        <w:t>د</w:t>
      </w:r>
      <w:r w:rsidRPr="000B4ACD">
        <w:rPr>
          <w:rtl/>
          <w:lang w:bidi="fa-IR"/>
        </w:rPr>
        <w:t xml:space="preserve"> و بست و کالا</w:t>
      </w:r>
      <w:r w:rsidRPr="000B4ACD">
        <w:rPr>
          <w:rFonts w:hint="cs"/>
          <w:rtl/>
          <w:lang w:bidi="fa-IR"/>
        </w:rPr>
        <w:t>ی</w:t>
      </w:r>
      <w:r w:rsidRPr="000B4ACD">
        <w:rPr>
          <w:rtl/>
          <w:lang w:bidi="fa-IR"/>
        </w:rPr>
        <w:t xml:space="preserve"> گروه را جمع کرد و با تأن</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و دست او را بوس</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eastAsia"/>
          <w:rtl/>
          <w:lang w:bidi="fa-IR"/>
        </w:rPr>
        <w:t>پ</w:t>
      </w:r>
      <w:r w:rsidRPr="000B4ACD">
        <w:rPr>
          <w:rFonts w:hint="cs"/>
          <w:rtl/>
          <w:lang w:bidi="fa-IR"/>
        </w:rPr>
        <w:t>ی</w:t>
      </w:r>
      <w:r w:rsidRPr="000B4ACD">
        <w:rPr>
          <w:rFonts w:hint="eastAsia"/>
          <w:rtl/>
          <w:lang w:bidi="fa-IR"/>
        </w:rPr>
        <w:t>غمبر</w:t>
      </w:r>
      <w:r w:rsidRPr="000B4ACD">
        <w:rPr>
          <w:rtl/>
          <w:lang w:bidi="fa-IR"/>
        </w:rPr>
        <w:t xml:space="preserve"> به او فرمود: «دو خصلت در تو هست که خدا آن ها را دوست دارد» گفت: کدامند؟ فرمود: «درنگ کردن (در جا</w:t>
      </w:r>
      <w:r w:rsidRPr="000B4ACD">
        <w:rPr>
          <w:rFonts w:hint="cs"/>
          <w:rtl/>
          <w:lang w:bidi="fa-IR"/>
        </w:rPr>
        <w:t>ی</w:t>
      </w:r>
      <w:r w:rsidRPr="000B4ACD">
        <w:rPr>
          <w:rtl/>
          <w:lang w:bidi="fa-IR"/>
        </w:rPr>
        <w:t xml:space="preserve"> خود) و وقار» گفت: آ</w:t>
      </w:r>
      <w:r w:rsidRPr="000B4ACD">
        <w:rPr>
          <w:rFonts w:hint="cs"/>
          <w:rtl/>
          <w:lang w:bidi="fa-IR"/>
        </w:rPr>
        <w:t>ی</w:t>
      </w:r>
      <w:r w:rsidRPr="000B4ACD">
        <w:rPr>
          <w:rFonts w:hint="eastAsia"/>
          <w:rtl/>
          <w:lang w:bidi="fa-IR"/>
        </w:rPr>
        <w:t>ا</w:t>
      </w:r>
      <w:r w:rsidRPr="000B4ACD">
        <w:rPr>
          <w:rtl/>
          <w:lang w:bidi="fa-IR"/>
        </w:rPr>
        <w:t xml:space="preserve"> آنها جبل</w:t>
      </w:r>
      <w:r w:rsidRPr="000B4ACD">
        <w:rPr>
          <w:rFonts w:hint="cs"/>
          <w:rtl/>
          <w:lang w:bidi="fa-IR"/>
        </w:rPr>
        <w:t>ی</w:t>
      </w:r>
      <w:r w:rsidRPr="000B4ACD">
        <w:rPr>
          <w:rtl/>
          <w:lang w:bidi="fa-IR"/>
        </w:rPr>
        <w:t xml:space="preserve"> هستند </w:t>
      </w:r>
      <w:r w:rsidRPr="000B4ACD">
        <w:rPr>
          <w:rFonts w:hint="cs"/>
          <w:rtl/>
          <w:lang w:bidi="fa-IR"/>
        </w:rPr>
        <w:t>ی</w:t>
      </w:r>
      <w:r w:rsidRPr="000B4ACD">
        <w:rPr>
          <w:rFonts w:hint="eastAsia"/>
          <w:rtl/>
          <w:lang w:bidi="fa-IR"/>
        </w:rPr>
        <w:t>ا</w:t>
      </w:r>
      <w:r w:rsidRPr="000B4ACD">
        <w:rPr>
          <w:rtl/>
          <w:lang w:bidi="fa-IR"/>
        </w:rPr>
        <w:t xml:space="preserve"> تخلق؟ فرمود: «بلکه جبل</w:t>
      </w:r>
      <w:r w:rsidRPr="000B4ACD">
        <w:rPr>
          <w:rFonts w:hint="cs"/>
          <w:rtl/>
          <w:lang w:bidi="fa-IR"/>
        </w:rPr>
        <w:t>ی</w:t>
      </w:r>
      <w:r w:rsidRPr="000B4ACD">
        <w:rPr>
          <w:rFonts w:hint="eastAsia"/>
          <w:rtl/>
          <w:lang w:bidi="fa-IR"/>
        </w:rPr>
        <w:t>ند»،</w:t>
      </w:r>
      <w:r w:rsidRPr="000B4ACD">
        <w:rPr>
          <w:rtl/>
          <w:lang w:bidi="fa-IR"/>
        </w:rPr>
        <w:t xml:space="preserve"> آن مرد گفت: حمد خدا</w:t>
      </w:r>
      <w:r w:rsidRPr="000B4ACD">
        <w:rPr>
          <w:rFonts w:hint="cs"/>
          <w:rtl/>
          <w:lang w:bidi="fa-IR"/>
        </w:rPr>
        <w:t>یی</w:t>
      </w:r>
      <w:r w:rsidRPr="000B4ACD">
        <w:rPr>
          <w:rtl/>
          <w:lang w:bidi="fa-IR"/>
        </w:rPr>
        <w:t xml:space="preserve"> را که آن چه را خدا و رسولش دوست دارند، جبل</w:t>
      </w:r>
      <w:r w:rsidRPr="000B4ACD">
        <w:rPr>
          <w:rFonts w:hint="cs"/>
          <w:rtl/>
          <w:lang w:bidi="fa-IR"/>
        </w:rPr>
        <w:t>ی</w:t>
      </w:r>
      <w:r w:rsidRPr="000B4ACD">
        <w:rPr>
          <w:rtl/>
          <w:lang w:bidi="fa-IR"/>
        </w:rPr>
        <w:t xml:space="preserve"> من ساخت (مطالب 125 / 4).48 - ام</w:t>
      </w:r>
      <w:r w:rsidRPr="000B4ACD">
        <w:rPr>
          <w:rFonts w:hint="cs"/>
          <w:rtl/>
          <w:lang w:bidi="fa-IR"/>
        </w:rPr>
        <w:t>ی</w:t>
      </w:r>
      <w:r w:rsidRPr="000B4ACD">
        <w:rPr>
          <w:rFonts w:hint="eastAsia"/>
          <w:rtl/>
          <w:lang w:bidi="fa-IR"/>
        </w:rPr>
        <w:t>رمؤمنان</w:t>
      </w:r>
      <w:r w:rsidRPr="000B4ACD">
        <w:rPr>
          <w:rtl/>
          <w:lang w:bidi="fa-IR"/>
        </w:rPr>
        <w:t xml:space="preserve"> مهمان</w:t>
      </w:r>
      <w:r w:rsidRPr="000B4ACD">
        <w:rPr>
          <w:rFonts w:hint="cs"/>
          <w:rtl/>
          <w:lang w:bidi="fa-IR"/>
        </w:rPr>
        <w:t>ی</w:t>
      </w:r>
      <w:r w:rsidRPr="000B4ACD">
        <w:rPr>
          <w:rtl/>
          <w:lang w:bidi="fa-IR"/>
        </w:rPr>
        <w:t xml:space="preserve"> کرد و گفت: خوب است رسول الله را دعوت کن</w:t>
      </w:r>
      <w:r w:rsidRPr="000B4ACD">
        <w:rPr>
          <w:rFonts w:hint="cs"/>
          <w:rtl/>
          <w:lang w:bidi="fa-IR"/>
        </w:rPr>
        <w:t>ی</w:t>
      </w:r>
      <w:r w:rsidRPr="000B4ACD">
        <w:rPr>
          <w:rFonts w:hint="eastAsia"/>
          <w:rtl/>
          <w:lang w:bidi="fa-IR"/>
        </w:rPr>
        <w:t>م،</w:t>
      </w:r>
      <w:r w:rsidRPr="000B4ACD">
        <w:rPr>
          <w:rtl/>
          <w:lang w:bidi="fa-IR"/>
        </w:rPr>
        <w:t xml:space="preserve"> فراش</w:t>
      </w:r>
      <w:r w:rsidRPr="000B4ACD">
        <w:rPr>
          <w:rFonts w:hint="cs"/>
          <w:rtl/>
          <w:lang w:bidi="fa-IR"/>
        </w:rPr>
        <w:t>ی</w:t>
      </w:r>
      <w:r w:rsidRPr="000B4ACD">
        <w:rPr>
          <w:rtl/>
          <w:lang w:bidi="fa-IR"/>
        </w:rPr>
        <w:t xml:space="preserve"> در </w:t>
      </w:r>
      <w:r w:rsidRPr="000B4ACD">
        <w:rPr>
          <w:rFonts w:hint="cs"/>
          <w:rtl/>
          <w:lang w:bidi="fa-IR"/>
        </w:rPr>
        <w:t>ی</w:t>
      </w:r>
      <w:r w:rsidRPr="000B4ACD">
        <w:rPr>
          <w:rFonts w:hint="eastAsia"/>
          <w:rtl/>
          <w:lang w:bidi="fa-IR"/>
        </w:rPr>
        <w:t>ک</w:t>
      </w:r>
      <w:r w:rsidRPr="000B4ACD">
        <w:rPr>
          <w:rtl/>
          <w:lang w:bidi="fa-IR"/>
        </w:rPr>
        <w:t xml:space="preserve"> طرف خانه بود، پ</w:t>
      </w:r>
      <w:r w:rsidRPr="000B4ACD">
        <w:rPr>
          <w:rFonts w:hint="cs"/>
          <w:rtl/>
          <w:lang w:bidi="fa-IR"/>
        </w:rPr>
        <w:t>ی</w:t>
      </w:r>
      <w:r w:rsidRPr="000B4ACD">
        <w:rPr>
          <w:rFonts w:hint="eastAsia"/>
          <w:rtl/>
          <w:lang w:bidi="fa-IR"/>
        </w:rPr>
        <w:t>امبر</w:t>
      </w:r>
      <w:r w:rsidRPr="000B4ACD">
        <w:rPr>
          <w:rtl/>
          <w:lang w:bidi="fa-IR"/>
        </w:rPr>
        <w:t xml:space="preserve"> آمد و برگشت، فاطمه (عل</w:t>
      </w:r>
      <w:r w:rsidRPr="000B4ACD">
        <w:rPr>
          <w:rFonts w:hint="cs"/>
          <w:rtl/>
          <w:lang w:bidi="fa-IR"/>
        </w:rPr>
        <w:t>ی</w:t>
      </w:r>
      <w:r w:rsidRPr="000B4ACD">
        <w:rPr>
          <w:rFonts w:hint="eastAsia"/>
          <w:rtl/>
          <w:lang w:bidi="fa-IR"/>
        </w:rPr>
        <w:t>هاالسلام</w:t>
      </w:r>
      <w:r w:rsidRPr="000B4ACD">
        <w:rPr>
          <w:rtl/>
          <w:lang w:bidi="fa-IR"/>
        </w:rPr>
        <w:t>) گفت: چه شده که برگشت</w:t>
      </w:r>
      <w:r w:rsidRPr="000B4ACD">
        <w:rPr>
          <w:rFonts w:hint="cs"/>
          <w:rtl/>
          <w:lang w:bidi="fa-IR"/>
        </w:rPr>
        <w:t>ی</w:t>
      </w:r>
      <w:r w:rsidRPr="000B4ACD">
        <w:rPr>
          <w:rFonts w:hint="eastAsia"/>
          <w:rtl/>
          <w:lang w:bidi="fa-IR"/>
        </w:rPr>
        <w:t>؟</w:t>
      </w:r>
      <w:r w:rsidRPr="000B4ACD">
        <w:rPr>
          <w:rtl/>
          <w:lang w:bidi="fa-IR"/>
        </w:rPr>
        <w:t xml:space="preserve"> فرمود: «پ</w:t>
      </w:r>
      <w:r w:rsidRPr="000B4ACD">
        <w:rPr>
          <w:rFonts w:hint="cs"/>
          <w:rtl/>
          <w:lang w:bidi="fa-IR"/>
        </w:rPr>
        <w:t>ی</w:t>
      </w:r>
      <w:r w:rsidRPr="000B4ACD">
        <w:rPr>
          <w:rFonts w:hint="eastAsia"/>
          <w:rtl/>
          <w:lang w:bidi="fa-IR"/>
        </w:rPr>
        <w:t>امبر</w:t>
      </w:r>
      <w:r w:rsidRPr="000B4ACD">
        <w:rPr>
          <w:rFonts w:hint="cs"/>
          <w:rtl/>
          <w:lang w:bidi="fa-IR"/>
        </w:rPr>
        <w:t>ی</w:t>
      </w:r>
      <w:r w:rsidRPr="000B4ACD">
        <w:rPr>
          <w:rtl/>
          <w:lang w:bidi="fa-IR"/>
        </w:rPr>
        <w:t xml:space="preserve"> را نم</w:t>
      </w:r>
      <w:r w:rsidRPr="000B4ACD">
        <w:rPr>
          <w:rFonts w:hint="cs"/>
          <w:rtl/>
          <w:lang w:bidi="fa-IR"/>
        </w:rPr>
        <w:t>ی</w:t>
      </w:r>
      <w:r w:rsidRPr="000B4ACD">
        <w:rPr>
          <w:rtl/>
          <w:lang w:bidi="fa-IR"/>
        </w:rPr>
        <w:t xml:space="preserve"> رسد که در خانه ا</w:t>
      </w:r>
      <w:r w:rsidRPr="000B4ACD">
        <w:rPr>
          <w:rFonts w:hint="cs"/>
          <w:rtl/>
          <w:lang w:bidi="fa-IR"/>
        </w:rPr>
        <w:t>ی</w:t>
      </w:r>
      <w:r w:rsidRPr="000B4ACD">
        <w:rPr>
          <w:rtl/>
          <w:lang w:bidi="fa-IR"/>
        </w:rPr>
        <w:t xml:space="preserve"> که در آن نقش و نگار باشد برود» (بر فراش نقش و نگار ب</w:t>
      </w:r>
      <w:r w:rsidRPr="000B4ACD">
        <w:rPr>
          <w:rFonts w:hint="eastAsia"/>
          <w:rtl/>
          <w:lang w:bidi="fa-IR"/>
        </w:rPr>
        <w:t>ود</w:t>
      </w:r>
      <w:r w:rsidRPr="000B4ACD">
        <w:rPr>
          <w:rtl/>
          <w:lang w:bidi="fa-IR"/>
        </w:rPr>
        <w:t>). (مستدرک 49. (186 / 2 - فرمود: «به ردست</w:t>
      </w:r>
      <w:r w:rsidRPr="000B4ACD">
        <w:rPr>
          <w:rFonts w:hint="cs"/>
          <w:rtl/>
          <w:lang w:bidi="fa-IR"/>
        </w:rPr>
        <w:t>ی</w:t>
      </w:r>
      <w:r w:rsidRPr="000B4ACD">
        <w:rPr>
          <w:rtl/>
          <w:lang w:bidi="fa-IR"/>
        </w:rPr>
        <w:t xml:space="preserve"> که </w:t>
      </w:r>
      <w:r w:rsidRPr="000B4ACD">
        <w:rPr>
          <w:rtl/>
          <w:lang w:bidi="fa-IR"/>
        </w:rPr>
        <w:lastRenderedPageBreak/>
        <w:t xml:space="preserve">خداوند عامه </w:t>
      </w:r>
      <w:r w:rsidRPr="000B4ACD">
        <w:rPr>
          <w:rFonts w:hint="cs"/>
          <w:rtl/>
          <w:lang w:bidi="fa-IR"/>
        </w:rPr>
        <w:t>ی</w:t>
      </w:r>
      <w:r w:rsidRPr="000B4ACD">
        <w:rPr>
          <w:rtl/>
          <w:lang w:bidi="fa-IR"/>
        </w:rPr>
        <w:t xml:space="preserve"> مردم را به عمل خاصه عذاب نم</w:t>
      </w:r>
      <w:r w:rsidRPr="000B4ACD">
        <w:rPr>
          <w:rFonts w:hint="cs"/>
          <w:rtl/>
          <w:lang w:bidi="fa-IR"/>
        </w:rPr>
        <w:t>ی</w:t>
      </w:r>
      <w:r w:rsidRPr="000B4ACD">
        <w:rPr>
          <w:rtl/>
          <w:lang w:bidi="fa-IR"/>
        </w:rPr>
        <w:t xml:space="preserve"> کند تا آن که خاصه به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عمل کند که عامه بتواند آن را تغ</w:t>
      </w:r>
      <w:r w:rsidRPr="000B4ACD">
        <w:rPr>
          <w:rFonts w:hint="cs"/>
          <w:rtl/>
          <w:lang w:bidi="fa-IR"/>
        </w:rPr>
        <w:t>یی</w:t>
      </w:r>
      <w:r w:rsidRPr="000B4ACD">
        <w:rPr>
          <w:rFonts w:hint="eastAsia"/>
          <w:rtl/>
          <w:lang w:bidi="fa-IR"/>
        </w:rPr>
        <w:t>ر</w:t>
      </w:r>
      <w:r w:rsidRPr="000B4ACD">
        <w:rPr>
          <w:rtl/>
          <w:lang w:bidi="fa-IR"/>
        </w:rPr>
        <w:t xml:space="preserve"> دهد اما تغ</w:t>
      </w:r>
      <w:r w:rsidRPr="000B4ACD">
        <w:rPr>
          <w:rFonts w:hint="cs"/>
          <w:rtl/>
          <w:lang w:bidi="fa-IR"/>
        </w:rPr>
        <w:t>یی</w:t>
      </w:r>
      <w:r w:rsidRPr="000B4ACD">
        <w:rPr>
          <w:rFonts w:hint="eastAsia"/>
          <w:rtl/>
          <w:lang w:bidi="fa-IR"/>
        </w:rPr>
        <w:t>ر</w:t>
      </w:r>
      <w:r w:rsidRPr="000B4ACD">
        <w:rPr>
          <w:rtl/>
          <w:lang w:bidi="fa-IR"/>
        </w:rPr>
        <w:t xml:space="preserve"> ندهد، در آن وقت است که خداوند اذن م</w:t>
      </w:r>
      <w:r w:rsidRPr="000B4ACD">
        <w:rPr>
          <w:rFonts w:hint="cs"/>
          <w:rtl/>
          <w:lang w:bidi="fa-IR"/>
        </w:rPr>
        <w:t>ی</w:t>
      </w:r>
      <w:r w:rsidRPr="000B4ACD">
        <w:rPr>
          <w:rtl/>
          <w:lang w:bidi="fa-IR"/>
        </w:rPr>
        <w:t xml:space="preserve"> دهد در هلاک عامه و خاصه» (مجمع 268 / 7).50 - گو</w:t>
      </w:r>
      <w:r w:rsidRPr="000B4ACD">
        <w:rPr>
          <w:rFonts w:hint="cs"/>
          <w:rtl/>
          <w:lang w:bidi="fa-IR"/>
        </w:rPr>
        <w:t>ی</w:t>
      </w:r>
      <w:r w:rsidRPr="000B4ACD">
        <w:rPr>
          <w:rFonts w:hint="eastAsia"/>
          <w:rtl/>
          <w:lang w:bidi="fa-IR"/>
        </w:rPr>
        <w:t>ند</w:t>
      </w:r>
      <w:r w:rsidRPr="000B4ACD">
        <w:rPr>
          <w:rtl/>
          <w:lang w:bidi="fa-IR"/>
        </w:rPr>
        <w:t>: آ</w:t>
      </w:r>
      <w:r w:rsidRPr="000B4ACD">
        <w:rPr>
          <w:rFonts w:hint="eastAsia"/>
          <w:rtl/>
          <w:lang w:bidi="fa-IR"/>
        </w:rPr>
        <w:t>ثار</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را خل</w:t>
      </w:r>
      <w:r w:rsidRPr="000B4ACD">
        <w:rPr>
          <w:rFonts w:hint="cs"/>
          <w:rtl/>
          <w:lang w:bidi="fa-IR"/>
        </w:rPr>
        <w:t>ی</w:t>
      </w:r>
      <w:r w:rsidRPr="000B4ACD">
        <w:rPr>
          <w:rFonts w:hint="eastAsia"/>
          <w:rtl/>
          <w:lang w:bidi="fa-IR"/>
        </w:rPr>
        <w:t>فه</w:t>
      </w:r>
      <w:r w:rsidRPr="000B4ACD">
        <w:rPr>
          <w:rtl/>
          <w:lang w:bidi="fa-IR"/>
        </w:rPr>
        <w:t xml:space="preserve"> </w:t>
      </w:r>
      <w:r w:rsidRPr="000B4ACD">
        <w:rPr>
          <w:rFonts w:hint="cs"/>
          <w:rtl/>
          <w:lang w:bidi="fa-IR"/>
        </w:rPr>
        <w:t>ی</w:t>
      </w:r>
      <w:r w:rsidRPr="000B4ACD">
        <w:rPr>
          <w:rtl/>
          <w:lang w:bidi="fa-IR"/>
        </w:rPr>
        <w:t xml:space="preserve"> عثمان</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محفوظ بودن از دستبرد تاتار، به مصر فرستاد و بعدا سلطان سل</w:t>
      </w:r>
      <w:r w:rsidRPr="000B4ACD">
        <w:rPr>
          <w:rFonts w:hint="cs"/>
          <w:rtl/>
          <w:lang w:bidi="fa-IR"/>
        </w:rPr>
        <w:t>ی</w:t>
      </w:r>
      <w:r w:rsidRPr="000B4ACD">
        <w:rPr>
          <w:rFonts w:hint="eastAsia"/>
          <w:rtl/>
          <w:lang w:bidi="fa-IR"/>
        </w:rPr>
        <w:t>م</w:t>
      </w:r>
      <w:r w:rsidRPr="000B4ACD">
        <w:rPr>
          <w:rtl/>
          <w:lang w:bidi="fa-IR"/>
        </w:rPr>
        <w:t xml:space="preserve"> آن ها را در صندوق</w:t>
      </w:r>
      <w:r w:rsidRPr="000B4ACD">
        <w:rPr>
          <w:rFonts w:hint="cs"/>
          <w:rtl/>
          <w:lang w:bidi="fa-IR"/>
        </w:rPr>
        <w:t>ی</w:t>
      </w:r>
      <w:r w:rsidRPr="000B4ACD">
        <w:rPr>
          <w:rtl/>
          <w:lang w:bidi="fa-IR"/>
        </w:rPr>
        <w:t xml:space="preserve"> از نقره به اسلامبول برد و آن ها عبارت بوند از برده و دندان</w:t>
      </w:r>
      <w:r w:rsidRPr="000B4ACD">
        <w:rPr>
          <w:rFonts w:hint="cs"/>
          <w:rtl/>
          <w:lang w:bidi="fa-IR"/>
        </w:rPr>
        <w:t>ی</w:t>
      </w:r>
      <w:r w:rsidRPr="000B4ACD">
        <w:rPr>
          <w:rtl/>
          <w:lang w:bidi="fa-IR"/>
        </w:rPr>
        <w:t xml:space="preserve"> از دندان ها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و چند مو و کفش ها</w:t>
      </w:r>
      <w:r w:rsidRPr="000B4ACD">
        <w:rPr>
          <w:rFonts w:hint="cs"/>
          <w:rtl/>
          <w:lang w:bidi="fa-IR"/>
        </w:rPr>
        <w:t>ی</w:t>
      </w:r>
      <w:r w:rsidRPr="000B4ACD">
        <w:rPr>
          <w:rtl/>
          <w:lang w:bidi="fa-IR"/>
        </w:rPr>
        <w:t xml:space="preserve"> آن حضرت و ت</w:t>
      </w:r>
      <w:r w:rsidRPr="000B4ACD">
        <w:rPr>
          <w:rFonts w:hint="cs"/>
          <w:rtl/>
          <w:lang w:bidi="fa-IR"/>
        </w:rPr>
        <w:t>ی</w:t>
      </w:r>
      <w:r w:rsidRPr="000B4ACD">
        <w:rPr>
          <w:rFonts w:hint="eastAsia"/>
          <w:rtl/>
          <w:lang w:bidi="fa-IR"/>
        </w:rPr>
        <w:t>که</w:t>
      </w:r>
      <w:r w:rsidRPr="000B4ACD">
        <w:rPr>
          <w:rtl/>
          <w:lang w:bidi="fa-IR"/>
        </w:rPr>
        <w:t xml:space="preserve"> ا</w:t>
      </w:r>
      <w:r w:rsidRPr="000B4ACD">
        <w:rPr>
          <w:rFonts w:hint="cs"/>
          <w:rtl/>
          <w:lang w:bidi="fa-IR"/>
        </w:rPr>
        <w:t>ی</w:t>
      </w:r>
      <w:r w:rsidRPr="000B4ACD">
        <w:rPr>
          <w:rtl/>
          <w:lang w:bidi="fa-IR"/>
        </w:rPr>
        <w:t xml:space="preserve"> پرچم وکاسه ا</w:t>
      </w:r>
      <w:r w:rsidRPr="000B4ACD">
        <w:rPr>
          <w:rFonts w:hint="cs"/>
          <w:rtl/>
          <w:lang w:bidi="fa-IR"/>
        </w:rPr>
        <w:t>ی</w:t>
      </w:r>
      <w:r w:rsidRPr="000B4ACD">
        <w:rPr>
          <w:rtl/>
          <w:lang w:bidi="fa-IR"/>
        </w:rPr>
        <w:t xml:space="preserve"> از آهن و جبه </w:t>
      </w:r>
      <w:r w:rsidRPr="000B4ACD">
        <w:rPr>
          <w:rFonts w:hint="cs"/>
          <w:rtl/>
          <w:lang w:bidi="fa-IR"/>
        </w:rPr>
        <w:t>ی</w:t>
      </w:r>
      <w:r w:rsidRPr="000B4ACD">
        <w:rPr>
          <w:rtl/>
          <w:lang w:bidi="fa-IR"/>
        </w:rPr>
        <w:t xml:space="preserve"> ابوحن</w:t>
      </w:r>
      <w:r w:rsidRPr="000B4ACD">
        <w:rPr>
          <w:rFonts w:hint="cs"/>
          <w:rtl/>
          <w:lang w:bidi="fa-IR"/>
        </w:rPr>
        <w:t>ی</w:t>
      </w:r>
      <w:r w:rsidRPr="000B4ACD">
        <w:rPr>
          <w:rFonts w:hint="eastAsia"/>
          <w:rtl/>
          <w:lang w:bidi="fa-IR"/>
        </w:rPr>
        <w:t>فه</w:t>
      </w:r>
      <w:r w:rsidRPr="000B4ACD">
        <w:rPr>
          <w:rtl/>
          <w:lang w:bidi="fa-IR"/>
        </w:rPr>
        <w:t>. (التمدن الاسلام</w:t>
      </w:r>
      <w:r w:rsidRPr="000B4ACD">
        <w:rPr>
          <w:rFonts w:hint="cs"/>
          <w:rtl/>
          <w:lang w:bidi="fa-IR"/>
        </w:rPr>
        <w:t>ی</w:t>
      </w:r>
      <w:r w:rsidRPr="000B4ACD">
        <w:rPr>
          <w:rtl/>
          <w:lang w:bidi="fa-IR"/>
        </w:rPr>
        <w:t>19 / 1).توض</w:t>
      </w:r>
      <w:r w:rsidRPr="000B4ACD">
        <w:rPr>
          <w:rFonts w:hint="cs"/>
          <w:rtl/>
          <w:lang w:bidi="fa-IR"/>
        </w:rPr>
        <w:t>ی</w:t>
      </w:r>
      <w:r w:rsidRPr="000B4ACD">
        <w:rPr>
          <w:rFonts w:hint="eastAsia"/>
          <w:rtl/>
          <w:lang w:bidi="fa-IR"/>
        </w:rPr>
        <w:t>ح</w:t>
      </w:r>
      <w:r w:rsidRPr="000B4ACD">
        <w:rPr>
          <w:rtl/>
          <w:lang w:bidi="fa-IR"/>
        </w:rPr>
        <w:t>:اگر چن</w:t>
      </w:r>
      <w:r w:rsidRPr="000B4ACD">
        <w:rPr>
          <w:rFonts w:hint="cs"/>
          <w:rtl/>
          <w:lang w:bidi="fa-IR"/>
        </w:rPr>
        <w:t>ی</w:t>
      </w:r>
      <w:r w:rsidRPr="000B4ACD">
        <w:rPr>
          <w:rFonts w:hint="eastAsia"/>
          <w:rtl/>
          <w:lang w:bidi="fa-IR"/>
        </w:rPr>
        <w:t>ن</w:t>
      </w:r>
      <w:r w:rsidRPr="000B4ACD">
        <w:rPr>
          <w:rtl/>
          <w:lang w:bidi="fa-IR"/>
        </w:rPr>
        <w:t xml:space="preserve"> باشد، آن خل</w:t>
      </w:r>
      <w:r w:rsidRPr="000B4ACD">
        <w:rPr>
          <w:rFonts w:hint="cs"/>
          <w:rtl/>
          <w:lang w:bidi="fa-IR"/>
        </w:rPr>
        <w:t>ی</w:t>
      </w:r>
      <w:r w:rsidRPr="000B4ACD">
        <w:rPr>
          <w:rFonts w:hint="eastAsia"/>
          <w:rtl/>
          <w:lang w:bidi="fa-IR"/>
        </w:rPr>
        <w:t>فه</w:t>
      </w:r>
      <w:r w:rsidRPr="000B4ACD">
        <w:rPr>
          <w:rtl/>
          <w:lang w:bidi="fa-IR"/>
        </w:rPr>
        <w:t xml:space="preserve"> </w:t>
      </w:r>
      <w:r w:rsidRPr="000B4ACD">
        <w:rPr>
          <w:rFonts w:hint="cs"/>
          <w:rtl/>
          <w:lang w:bidi="fa-IR"/>
        </w:rPr>
        <w:t>ی</w:t>
      </w:r>
      <w:r w:rsidRPr="000B4ACD">
        <w:rPr>
          <w:rtl/>
          <w:lang w:bidi="fa-IR"/>
        </w:rPr>
        <w:t xml:space="preserve"> معاصر تاتار، از خلفا</w:t>
      </w:r>
      <w:r w:rsidRPr="000B4ACD">
        <w:rPr>
          <w:rFonts w:hint="cs"/>
          <w:rtl/>
          <w:lang w:bidi="fa-IR"/>
        </w:rPr>
        <w:t>ی</w:t>
      </w:r>
      <w:r w:rsidRPr="000B4ACD">
        <w:rPr>
          <w:rtl/>
          <w:lang w:bidi="fa-IR"/>
        </w:rPr>
        <w:t xml:space="preserve"> عثمان</w:t>
      </w:r>
      <w:r w:rsidRPr="000B4ACD">
        <w:rPr>
          <w:rFonts w:hint="cs"/>
          <w:rtl/>
          <w:lang w:bidi="fa-IR"/>
        </w:rPr>
        <w:t>ی</w:t>
      </w:r>
      <w:r w:rsidRPr="000B4ACD">
        <w:rPr>
          <w:rtl/>
          <w:lang w:bidi="fa-IR"/>
        </w:rPr>
        <w:t xml:space="preserve"> نبوده؛ د</w:t>
      </w:r>
      <w:r w:rsidRPr="000B4ACD">
        <w:rPr>
          <w:rFonts w:hint="cs"/>
          <w:rtl/>
          <w:lang w:bidi="fa-IR"/>
        </w:rPr>
        <w:t>ی</w:t>
      </w:r>
      <w:r w:rsidRPr="000B4ACD">
        <w:rPr>
          <w:rFonts w:hint="eastAsia"/>
          <w:rtl/>
          <w:lang w:bidi="fa-IR"/>
        </w:rPr>
        <w:t>گر</w:t>
      </w:r>
      <w:r w:rsidRPr="000B4ACD">
        <w:rPr>
          <w:rtl/>
          <w:lang w:bidi="fa-IR"/>
        </w:rPr>
        <w:t xml:space="preserve"> آن که به عق</w:t>
      </w:r>
      <w:r w:rsidRPr="000B4ACD">
        <w:rPr>
          <w:rFonts w:hint="cs"/>
          <w:rtl/>
          <w:lang w:bidi="fa-IR"/>
        </w:rPr>
        <w:t>ی</w:t>
      </w:r>
      <w:r w:rsidRPr="000B4ACD">
        <w:rPr>
          <w:rFonts w:hint="eastAsia"/>
          <w:rtl/>
          <w:lang w:bidi="fa-IR"/>
        </w:rPr>
        <w:t>ده</w:t>
      </w:r>
      <w:r w:rsidRPr="000B4ACD">
        <w:rPr>
          <w:rtl/>
          <w:lang w:bidi="fa-IR"/>
        </w:rPr>
        <w:t xml:space="preserve"> </w:t>
      </w:r>
      <w:r w:rsidRPr="000B4ACD">
        <w:rPr>
          <w:rFonts w:hint="cs"/>
          <w:rtl/>
          <w:lang w:bidi="fa-IR"/>
        </w:rPr>
        <w:t>ی</w:t>
      </w:r>
      <w:r w:rsidRPr="000B4ACD">
        <w:rPr>
          <w:rtl/>
          <w:lang w:bidi="fa-IR"/>
        </w:rPr>
        <w:t xml:space="preserve"> ما ودائع نبوت نزد امام زمان است و دندان</w:t>
      </w:r>
      <w:r w:rsidRPr="000B4ACD">
        <w:rPr>
          <w:rFonts w:hint="cs"/>
          <w:rtl/>
          <w:lang w:bidi="fa-IR"/>
        </w:rPr>
        <w:t>ی</w:t>
      </w:r>
      <w:r w:rsidRPr="000B4ACD">
        <w:rPr>
          <w:rtl/>
          <w:lang w:bidi="fa-IR"/>
        </w:rPr>
        <w:t xml:space="preserve"> از</w:t>
      </w:r>
      <w:r w:rsidR="00D6498A">
        <w:rPr>
          <w:rFonts w:hint="cs"/>
          <w:rtl/>
          <w:lang w:bidi="fa-IR"/>
        </w:rPr>
        <w:t xml:space="preserve"> </w:t>
      </w:r>
      <w:r w:rsidRPr="000B4ACD">
        <w:rPr>
          <w:rFonts w:hint="eastAsia"/>
          <w:rtl/>
          <w:lang w:bidi="fa-IR"/>
        </w:rPr>
        <w:t>پ</w:t>
      </w:r>
      <w:r w:rsidRPr="000B4ACD">
        <w:rPr>
          <w:rFonts w:hint="cs"/>
          <w:rtl/>
          <w:lang w:bidi="fa-IR"/>
        </w:rPr>
        <w:t>ی</w:t>
      </w:r>
      <w:r w:rsidRPr="000B4ACD">
        <w:rPr>
          <w:rFonts w:hint="eastAsia"/>
          <w:rtl/>
          <w:lang w:bidi="fa-IR"/>
        </w:rPr>
        <w:t>غمبر</w:t>
      </w:r>
      <w:r w:rsidRPr="000B4ACD">
        <w:rPr>
          <w:rtl/>
          <w:lang w:bidi="fa-IR"/>
        </w:rPr>
        <w:t xml:space="preserve"> هم کنده نشده است.51 - پ</w:t>
      </w:r>
      <w:r w:rsidRPr="000B4ACD">
        <w:rPr>
          <w:rFonts w:hint="cs"/>
          <w:rtl/>
          <w:lang w:bidi="fa-IR"/>
        </w:rPr>
        <w:t>ی</w:t>
      </w:r>
      <w:r w:rsidRPr="000B4ACD">
        <w:rPr>
          <w:rFonts w:hint="eastAsia"/>
          <w:rtl/>
          <w:lang w:bidi="fa-IR"/>
        </w:rPr>
        <w:t>غمبر</w:t>
      </w:r>
      <w:r w:rsidRPr="000B4ACD">
        <w:rPr>
          <w:rtl/>
          <w:lang w:bidi="fa-IR"/>
        </w:rPr>
        <w:t xml:space="preserve"> </w:t>
      </w:r>
      <w:r w:rsidRPr="000B4ACD">
        <w:rPr>
          <w:rFonts w:hint="cs"/>
          <w:rtl/>
          <w:lang w:bidi="fa-IR"/>
        </w:rPr>
        <w:t>ی</w:t>
      </w:r>
      <w:r w:rsidRPr="000B4ACD">
        <w:rPr>
          <w:rFonts w:hint="eastAsia"/>
          <w:rtl/>
          <w:lang w:bidi="fa-IR"/>
        </w:rPr>
        <w:t>ت</w:t>
      </w:r>
      <w:r w:rsidRPr="000B4ACD">
        <w:rPr>
          <w:rFonts w:hint="cs"/>
          <w:rtl/>
          <w:lang w:bidi="fa-IR"/>
        </w:rPr>
        <w:t>ی</w:t>
      </w:r>
      <w:r w:rsidRPr="000B4ACD">
        <w:rPr>
          <w:rFonts w:hint="eastAsia"/>
          <w:rtl/>
          <w:lang w:bidi="fa-IR"/>
        </w:rPr>
        <w:t>م</w:t>
      </w:r>
      <w:r w:rsidRPr="000B4ACD">
        <w:rPr>
          <w:rtl/>
          <w:lang w:bidi="fa-IR"/>
        </w:rPr>
        <w:t xml:space="preserve"> بود و در کفالت ابوطالب عمو</w:t>
      </w:r>
      <w:r w:rsidRPr="000B4ACD">
        <w:rPr>
          <w:rFonts w:hint="cs"/>
          <w:rtl/>
          <w:lang w:bidi="fa-IR"/>
        </w:rPr>
        <w:t>ی</w:t>
      </w:r>
      <w:r w:rsidRPr="000B4ACD">
        <w:rPr>
          <w:rtl/>
          <w:lang w:bidi="fa-IR"/>
        </w:rPr>
        <w:t xml:space="preserve"> خود با بچه ها باز</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 اما هر وقت ا</w:t>
      </w:r>
      <w:r w:rsidRPr="000B4ACD">
        <w:rPr>
          <w:rFonts w:hint="cs"/>
          <w:rtl/>
          <w:lang w:bidi="fa-IR"/>
        </w:rPr>
        <w:t>ی</w:t>
      </w:r>
      <w:r w:rsidRPr="000B4ACD">
        <w:rPr>
          <w:rFonts w:hint="eastAsia"/>
          <w:rtl/>
          <w:lang w:bidi="fa-IR"/>
        </w:rPr>
        <w:t>شان</w:t>
      </w:r>
      <w:r w:rsidRPr="000B4ACD">
        <w:rPr>
          <w:rtl/>
          <w:lang w:bidi="fa-IR"/>
        </w:rPr>
        <w:t xml:space="preserve"> کار خلاف</w:t>
      </w:r>
      <w:r w:rsidRPr="000B4ACD">
        <w:rPr>
          <w:rFonts w:hint="cs"/>
          <w:rtl/>
          <w:lang w:bidi="fa-IR"/>
        </w:rPr>
        <w:t>ی</w:t>
      </w:r>
      <w:r w:rsidRPr="000B4ACD">
        <w:rPr>
          <w:rtl/>
          <w:lang w:bidi="fa-IR"/>
        </w:rPr>
        <w:t xml:space="preserve"> مانند قاپ</w:t>
      </w:r>
      <w:r w:rsidRPr="000B4ACD">
        <w:rPr>
          <w:rFonts w:hint="cs"/>
          <w:rtl/>
          <w:lang w:bidi="fa-IR"/>
        </w:rPr>
        <w:t>ی</w:t>
      </w:r>
      <w:r w:rsidRPr="000B4ACD">
        <w:rPr>
          <w:rFonts w:hint="eastAsia"/>
          <w:rtl/>
          <w:lang w:bidi="fa-IR"/>
        </w:rPr>
        <w:t>دن</w:t>
      </w:r>
      <w:r w:rsidRPr="000B4ACD">
        <w:rPr>
          <w:rtl/>
          <w:lang w:bidi="fa-IR"/>
        </w:rPr>
        <w:t xml:space="preserve"> غذا</w:t>
      </w:r>
      <w:r w:rsidRPr="000B4ACD">
        <w:rPr>
          <w:rFonts w:hint="cs"/>
          <w:rtl/>
          <w:lang w:bidi="fa-IR"/>
        </w:rPr>
        <w:t>یی</w:t>
      </w:r>
      <w:r w:rsidRPr="000B4ACD">
        <w:rPr>
          <w:rtl/>
          <w:lang w:bidi="fa-IR"/>
        </w:rPr>
        <w:t xml:space="preserve"> م</w:t>
      </w:r>
      <w:r w:rsidRPr="000B4ACD">
        <w:rPr>
          <w:rFonts w:hint="cs"/>
          <w:rtl/>
          <w:lang w:bidi="fa-IR"/>
        </w:rPr>
        <w:t>ی</w:t>
      </w:r>
      <w:r w:rsidRPr="000B4ACD">
        <w:rPr>
          <w:rtl/>
          <w:lang w:bidi="fa-IR"/>
        </w:rPr>
        <w:t xml:space="preserve"> کردند او کنار م</w:t>
      </w:r>
      <w:r w:rsidRPr="000B4ACD">
        <w:rPr>
          <w:rFonts w:hint="cs"/>
          <w:rtl/>
          <w:lang w:bidi="fa-IR"/>
        </w:rPr>
        <w:t>ی</w:t>
      </w:r>
      <w:r w:rsidRPr="000B4ACD">
        <w:rPr>
          <w:rtl/>
          <w:lang w:bidi="fa-IR"/>
        </w:rPr>
        <w:t xml:space="preserve"> رفت. (النها</w:t>
      </w:r>
      <w:r w:rsidRPr="000B4ACD">
        <w:rPr>
          <w:rFonts w:hint="cs"/>
          <w:rtl/>
          <w:lang w:bidi="fa-IR"/>
        </w:rPr>
        <w:t>ی</w:t>
      </w:r>
      <w:r w:rsidRPr="000B4ACD">
        <w:rPr>
          <w:rFonts w:hint="eastAsia"/>
          <w:rtl/>
          <w:lang w:bidi="fa-IR"/>
        </w:rPr>
        <w:t>ه</w:t>
      </w:r>
      <w:r w:rsidRPr="000B4ACD">
        <w:rPr>
          <w:rtl/>
          <w:lang w:bidi="fa-IR"/>
        </w:rPr>
        <w:t xml:space="preserve"> 5 / 3).52 - از خواب</w:t>
      </w:r>
      <w:r w:rsidRPr="000B4ACD">
        <w:rPr>
          <w:rFonts w:hint="cs"/>
          <w:rtl/>
          <w:lang w:bidi="fa-IR"/>
        </w:rPr>
        <w:t>ی</w:t>
      </w:r>
      <w:r w:rsidRPr="000B4ACD">
        <w:rPr>
          <w:rFonts w:hint="eastAsia"/>
          <w:rtl/>
          <w:lang w:bidi="fa-IR"/>
        </w:rPr>
        <w:t>دن</w:t>
      </w:r>
      <w:r w:rsidRPr="000B4ACD">
        <w:rPr>
          <w:rtl/>
          <w:lang w:bidi="fa-IR"/>
        </w:rPr>
        <w:t xml:space="preserve"> در اول روز نه</w:t>
      </w:r>
      <w:r w:rsidRPr="000B4ACD">
        <w:rPr>
          <w:rFonts w:hint="cs"/>
          <w:rtl/>
          <w:lang w:bidi="fa-IR"/>
        </w:rPr>
        <w:t>ی</w:t>
      </w:r>
      <w:r w:rsidRPr="000B4ACD">
        <w:rPr>
          <w:rtl/>
          <w:lang w:bidi="fa-IR"/>
        </w:rPr>
        <w:t xml:space="preserve"> کرد. (النها</w:t>
      </w:r>
      <w:r w:rsidRPr="000B4ACD">
        <w:rPr>
          <w:rFonts w:hint="cs"/>
          <w:rtl/>
          <w:lang w:bidi="fa-IR"/>
        </w:rPr>
        <w:t>ی</w:t>
      </w:r>
      <w:r w:rsidRPr="000B4ACD">
        <w:rPr>
          <w:rFonts w:hint="eastAsia"/>
          <w:rtl/>
          <w:lang w:bidi="fa-IR"/>
        </w:rPr>
        <w:t>ه</w:t>
      </w:r>
      <w:r w:rsidRPr="000B4ACD">
        <w:rPr>
          <w:rtl/>
          <w:lang w:bidi="fa-IR"/>
        </w:rPr>
        <w:t xml:space="preserve"> 7/ 2).53 - فرمود: «در ا</w:t>
      </w:r>
      <w:r w:rsidRPr="000B4ACD">
        <w:rPr>
          <w:rFonts w:hint="cs"/>
          <w:rtl/>
          <w:lang w:bidi="fa-IR"/>
        </w:rPr>
        <w:t>ی</w:t>
      </w:r>
      <w:r w:rsidRPr="000B4ACD">
        <w:rPr>
          <w:rFonts w:hint="eastAsia"/>
          <w:rtl/>
          <w:lang w:bidi="fa-IR"/>
        </w:rPr>
        <w:t>ن</w:t>
      </w:r>
      <w:r w:rsidRPr="000B4ACD">
        <w:rPr>
          <w:rtl/>
          <w:lang w:bidi="fa-IR"/>
        </w:rPr>
        <w:t xml:space="preserve"> امت پنج فتنه است که چهار تاز از آن ها گذشته و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مانده، و آن فتنه از ب</w:t>
      </w:r>
      <w:r w:rsidRPr="000B4ACD">
        <w:rPr>
          <w:rFonts w:hint="cs"/>
          <w:rtl/>
          <w:lang w:bidi="fa-IR"/>
        </w:rPr>
        <w:t>ی</w:t>
      </w:r>
      <w:r w:rsidRPr="000B4ACD">
        <w:rPr>
          <w:rFonts w:hint="eastAsia"/>
          <w:rtl/>
          <w:lang w:bidi="fa-IR"/>
        </w:rPr>
        <w:t>ن</w:t>
      </w:r>
      <w:r w:rsidRPr="000B4ACD">
        <w:rPr>
          <w:rtl/>
          <w:lang w:bidi="fa-IR"/>
        </w:rPr>
        <w:t xml:space="preserve"> برنده است» (النها</w:t>
      </w:r>
      <w:r w:rsidRPr="000B4ACD">
        <w:rPr>
          <w:rFonts w:hint="cs"/>
          <w:rtl/>
          <w:lang w:bidi="fa-IR"/>
        </w:rPr>
        <w:t>ی</w:t>
      </w:r>
      <w:r w:rsidRPr="000B4ACD">
        <w:rPr>
          <w:rFonts w:hint="eastAsia"/>
          <w:rtl/>
          <w:lang w:bidi="fa-IR"/>
        </w:rPr>
        <w:t>ه</w:t>
      </w:r>
      <w:r w:rsidRPr="000B4ACD">
        <w:rPr>
          <w:rtl/>
          <w:lang w:bidi="fa-IR"/>
        </w:rPr>
        <w:t xml:space="preserve"> 27 / 3).54 - فرمود: «اگر زن</w:t>
      </w:r>
      <w:r w:rsidRPr="000B4ACD">
        <w:rPr>
          <w:rFonts w:hint="cs"/>
          <w:rtl/>
          <w:lang w:bidi="fa-IR"/>
        </w:rPr>
        <w:t>ی</w:t>
      </w:r>
      <w:r w:rsidRPr="000B4ACD">
        <w:rPr>
          <w:rtl/>
          <w:lang w:bidi="fa-IR"/>
        </w:rPr>
        <w:t xml:space="preserve"> خود را برا</w:t>
      </w:r>
      <w:r w:rsidRPr="000B4ACD">
        <w:rPr>
          <w:rFonts w:hint="cs"/>
          <w:rtl/>
          <w:lang w:bidi="fa-IR"/>
        </w:rPr>
        <w:t>ی</w:t>
      </w:r>
      <w:r w:rsidRPr="000B4ACD">
        <w:rPr>
          <w:rtl/>
          <w:lang w:bidi="fa-IR"/>
        </w:rPr>
        <w:t xml:space="preserve"> شوهرش ن</w:t>
      </w:r>
      <w:r w:rsidRPr="000B4ACD">
        <w:rPr>
          <w:rFonts w:hint="cs"/>
          <w:rtl/>
          <w:lang w:bidi="fa-IR"/>
        </w:rPr>
        <w:t>ی</w:t>
      </w:r>
      <w:r w:rsidRPr="000B4ACD">
        <w:rPr>
          <w:rFonts w:hint="eastAsia"/>
          <w:rtl/>
          <w:lang w:bidi="fa-IR"/>
        </w:rPr>
        <w:t>ارا</w:t>
      </w:r>
      <w:r w:rsidRPr="000B4ACD">
        <w:rPr>
          <w:rFonts w:hint="cs"/>
          <w:rtl/>
          <w:lang w:bidi="fa-IR"/>
        </w:rPr>
        <w:t>ی</w:t>
      </w:r>
      <w:r w:rsidRPr="000B4ACD">
        <w:rPr>
          <w:rFonts w:hint="eastAsia"/>
          <w:rtl/>
          <w:lang w:bidi="fa-IR"/>
        </w:rPr>
        <w:t>د،</w:t>
      </w:r>
      <w:r w:rsidRPr="000B4ACD">
        <w:rPr>
          <w:rtl/>
          <w:lang w:bidi="fa-IR"/>
        </w:rPr>
        <w:t xml:space="preserve"> بر شوهر، سنگ</w:t>
      </w:r>
      <w:r w:rsidRPr="000B4ACD">
        <w:rPr>
          <w:rFonts w:hint="cs"/>
          <w:rtl/>
          <w:lang w:bidi="fa-IR"/>
        </w:rPr>
        <w:t>ی</w:t>
      </w:r>
      <w:r w:rsidRPr="000B4ACD">
        <w:rPr>
          <w:rFonts w:hint="eastAsia"/>
          <w:rtl/>
          <w:lang w:bidi="fa-IR"/>
        </w:rPr>
        <w:t>ن</w:t>
      </w:r>
      <w:r w:rsidRPr="000B4ACD">
        <w:rPr>
          <w:rtl/>
          <w:lang w:bidi="fa-IR"/>
        </w:rPr>
        <w:t xml:space="preserve"> و منفور م</w:t>
      </w:r>
      <w:r w:rsidRPr="000B4ACD">
        <w:rPr>
          <w:rFonts w:hint="cs"/>
          <w:rtl/>
          <w:lang w:bidi="fa-IR"/>
        </w:rPr>
        <w:t>ی</w:t>
      </w:r>
      <w:r w:rsidRPr="000B4ACD">
        <w:rPr>
          <w:rtl/>
          <w:lang w:bidi="fa-IR"/>
        </w:rPr>
        <w:t xml:space="preserve"> شود» (النها</w:t>
      </w:r>
      <w:r w:rsidRPr="000B4ACD">
        <w:rPr>
          <w:rFonts w:hint="cs"/>
          <w:rtl/>
          <w:lang w:bidi="fa-IR"/>
        </w:rPr>
        <w:t>ی</w:t>
      </w:r>
      <w:r w:rsidRPr="000B4ACD">
        <w:rPr>
          <w:rFonts w:hint="eastAsia"/>
          <w:rtl/>
          <w:lang w:bidi="fa-IR"/>
        </w:rPr>
        <w:t>ه</w:t>
      </w:r>
      <w:r w:rsidRPr="000B4ACD">
        <w:rPr>
          <w:rtl/>
          <w:lang w:bidi="fa-IR"/>
        </w:rPr>
        <w:t xml:space="preserve"> 47 / 3).55 - به ام</w:t>
      </w:r>
      <w:r w:rsidRPr="000B4ACD">
        <w:rPr>
          <w:rFonts w:hint="cs"/>
          <w:rtl/>
          <w:lang w:bidi="fa-IR"/>
        </w:rPr>
        <w:t>ی</w:t>
      </w:r>
      <w:r w:rsidRPr="000B4ACD">
        <w:rPr>
          <w:rFonts w:hint="eastAsia"/>
          <w:rtl/>
          <w:lang w:bidi="fa-IR"/>
        </w:rPr>
        <w:t>رمؤمنان</w:t>
      </w:r>
      <w:r w:rsidRPr="000B4ACD">
        <w:rPr>
          <w:rtl/>
          <w:lang w:bidi="fa-IR"/>
        </w:rPr>
        <w:t xml:space="preserve"> فرمود: «تو در ق</w:t>
      </w:r>
      <w:r w:rsidRPr="000B4ACD">
        <w:rPr>
          <w:rFonts w:hint="cs"/>
          <w:rtl/>
          <w:lang w:bidi="fa-IR"/>
        </w:rPr>
        <w:t>ی</w:t>
      </w:r>
      <w:r w:rsidRPr="000B4ACD">
        <w:rPr>
          <w:rFonts w:hint="eastAsia"/>
          <w:rtl/>
          <w:lang w:bidi="fa-IR"/>
        </w:rPr>
        <w:t>امت</w:t>
      </w:r>
      <w:r w:rsidRPr="000B4ACD">
        <w:rPr>
          <w:rtl/>
          <w:lang w:bidi="fa-IR"/>
        </w:rPr>
        <w:t xml:space="preserve"> دور کننده </w:t>
      </w:r>
      <w:r w:rsidRPr="000B4ACD">
        <w:rPr>
          <w:rFonts w:hint="cs"/>
          <w:rtl/>
          <w:lang w:bidi="fa-IR"/>
        </w:rPr>
        <w:t>ی</w:t>
      </w:r>
      <w:r w:rsidRPr="000B4ACD">
        <w:rPr>
          <w:rtl/>
          <w:lang w:bidi="fa-IR"/>
        </w:rPr>
        <w:t xml:space="preserve"> افراد</w:t>
      </w:r>
      <w:r w:rsidRPr="000B4ACD">
        <w:rPr>
          <w:rFonts w:hint="cs"/>
          <w:rtl/>
          <w:lang w:bidi="fa-IR"/>
        </w:rPr>
        <w:t>ی</w:t>
      </w:r>
      <w:r w:rsidRPr="000B4ACD">
        <w:rPr>
          <w:rtl/>
          <w:lang w:bidi="fa-IR"/>
        </w:rPr>
        <w:t xml:space="preserve"> از </w:t>
      </w:r>
      <w:r w:rsidRPr="000B4ACD">
        <w:rPr>
          <w:rFonts w:hint="eastAsia"/>
          <w:rtl/>
          <w:lang w:bidi="fa-IR"/>
        </w:rPr>
        <w:t>حوض</w:t>
      </w:r>
      <w:r w:rsidRPr="000B4ACD">
        <w:rPr>
          <w:rtl/>
          <w:lang w:bidi="fa-IR"/>
        </w:rPr>
        <w:t xml:space="preserve"> من هست</w:t>
      </w:r>
      <w:r w:rsidRPr="000B4ACD">
        <w:rPr>
          <w:rFonts w:hint="cs"/>
          <w:rtl/>
          <w:lang w:bidi="fa-IR"/>
        </w:rPr>
        <w:t>ی</w:t>
      </w:r>
      <w:r w:rsidRPr="000B4ACD">
        <w:rPr>
          <w:rtl/>
          <w:lang w:bidi="fa-IR"/>
        </w:rPr>
        <w:t xml:space="preserve"> همچنان که شتران مر</w:t>
      </w:r>
      <w:r w:rsidRPr="000B4ACD">
        <w:rPr>
          <w:rFonts w:hint="cs"/>
          <w:rtl/>
          <w:lang w:bidi="fa-IR"/>
        </w:rPr>
        <w:t>ی</w:t>
      </w:r>
      <w:r w:rsidRPr="000B4ACD">
        <w:rPr>
          <w:rFonts w:hint="eastAsia"/>
          <w:rtl/>
          <w:lang w:bidi="fa-IR"/>
        </w:rPr>
        <w:t>ض</w:t>
      </w:r>
      <w:r w:rsidRPr="000B4ACD">
        <w:rPr>
          <w:rtl/>
          <w:lang w:bidi="fa-IR"/>
        </w:rPr>
        <w:t xml:space="preserve"> و جرب دار را دور م</w:t>
      </w:r>
      <w:r w:rsidRPr="000B4ACD">
        <w:rPr>
          <w:rFonts w:hint="cs"/>
          <w:rtl/>
          <w:lang w:bidi="fa-IR"/>
        </w:rPr>
        <w:t>ی</w:t>
      </w:r>
      <w:r w:rsidRPr="000B4ACD">
        <w:rPr>
          <w:rtl/>
          <w:lang w:bidi="fa-IR"/>
        </w:rPr>
        <w:t xml:space="preserve"> کنند» (النها</w:t>
      </w:r>
      <w:r w:rsidRPr="000B4ACD">
        <w:rPr>
          <w:rFonts w:hint="cs"/>
          <w:rtl/>
          <w:lang w:bidi="fa-IR"/>
        </w:rPr>
        <w:t>ی</w:t>
      </w:r>
      <w:r w:rsidRPr="000B4ACD">
        <w:rPr>
          <w:rFonts w:hint="eastAsia"/>
          <w:rtl/>
          <w:lang w:bidi="fa-IR"/>
        </w:rPr>
        <w:t>ه</w:t>
      </w:r>
      <w:r w:rsidRPr="000B4ACD">
        <w:rPr>
          <w:rtl/>
          <w:lang w:bidi="fa-IR"/>
        </w:rPr>
        <w:t xml:space="preserve"> 56. (65 / 3 - فرمود: «به درست</w:t>
      </w:r>
      <w:r w:rsidRPr="000B4ACD">
        <w:rPr>
          <w:rFonts w:hint="cs"/>
          <w:rtl/>
          <w:lang w:bidi="fa-IR"/>
        </w:rPr>
        <w:t>ی</w:t>
      </w:r>
      <w:r w:rsidRPr="000B4ACD">
        <w:rPr>
          <w:rtl/>
          <w:lang w:bidi="fa-IR"/>
        </w:rPr>
        <w:t xml:space="preserve"> که مرد و زن</w:t>
      </w:r>
      <w:r w:rsidRPr="000B4ACD">
        <w:rPr>
          <w:rFonts w:hint="cs"/>
          <w:rtl/>
          <w:lang w:bidi="fa-IR"/>
        </w:rPr>
        <w:t>ی</w:t>
      </w:r>
      <w:r w:rsidRPr="000B4ACD">
        <w:rPr>
          <w:rtl/>
          <w:lang w:bidi="fa-IR"/>
        </w:rPr>
        <w:t xml:space="preserve"> شصت سال به طاعت خدا عمل م</w:t>
      </w:r>
      <w:r w:rsidRPr="000B4ACD">
        <w:rPr>
          <w:rFonts w:hint="cs"/>
          <w:rtl/>
          <w:lang w:bidi="fa-IR"/>
        </w:rPr>
        <w:t>ی</w:t>
      </w:r>
      <w:r w:rsidRPr="000B4ACD">
        <w:rPr>
          <w:rtl/>
          <w:lang w:bidi="fa-IR"/>
        </w:rPr>
        <w:t xml:space="preserve"> کنند، چون مرگشان فرارسد در وص</w:t>
      </w:r>
      <w:r w:rsidRPr="000B4ACD">
        <w:rPr>
          <w:rFonts w:hint="cs"/>
          <w:rtl/>
          <w:lang w:bidi="fa-IR"/>
        </w:rPr>
        <w:t>ی</w:t>
      </w:r>
      <w:r w:rsidRPr="000B4ACD">
        <w:rPr>
          <w:rFonts w:hint="eastAsia"/>
          <w:rtl/>
          <w:lang w:bidi="fa-IR"/>
        </w:rPr>
        <w:t>ت</w:t>
      </w:r>
      <w:r w:rsidRPr="000B4ACD">
        <w:rPr>
          <w:rtl/>
          <w:lang w:bidi="fa-IR"/>
        </w:rPr>
        <w:t xml:space="preserve"> به بعض</w:t>
      </w:r>
      <w:r w:rsidRPr="000B4ACD">
        <w:rPr>
          <w:rFonts w:hint="cs"/>
          <w:rtl/>
          <w:lang w:bidi="fa-IR"/>
        </w:rPr>
        <w:t>ی</w:t>
      </w:r>
      <w:r w:rsidRPr="000B4ACD">
        <w:rPr>
          <w:rtl/>
          <w:lang w:bidi="fa-IR"/>
        </w:rPr>
        <w:t xml:space="preserve"> از ضرر م</w:t>
      </w:r>
      <w:r w:rsidRPr="000B4ACD">
        <w:rPr>
          <w:rFonts w:hint="cs"/>
          <w:rtl/>
          <w:lang w:bidi="fa-IR"/>
        </w:rPr>
        <w:t>ی</w:t>
      </w:r>
      <w:r w:rsidRPr="000B4ACD">
        <w:rPr>
          <w:rtl/>
          <w:lang w:bidi="fa-IR"/>
        </w:rPr>
        <w:t xml:space="preserve"> رسانند، پس آتش بر ا</w:t>
      </w:r>
      <w:r w:rsidRPr="000B4ACD">
        <w:rPr>
          <w:rFonts w:hint="cs"/>
          <w:rtl/>
          <w:lang w:bidi="fa-IR"/>
        </w:rPr>
        <w:t>ی</w:t>
      </w:r>
      <w:r w:rsidRPr="000B4ACD">
        <w:rPr>
          <w:rFonts w:hint="eastAsia"/>
          <w:rtl/>
          <w:lang w:bidi="fa-IR"/>
        </w:rPr>
        <w:t>شان</w:t>
      </w:r>
      <w:r w:rsidRPr="000B4ACD">
        <w:rPr>
          <w:rtl/>
          <w:lang w:bidi="fa-IR"/>
        </w:rPr>
        <w:t xml:space="preserve"> واجب م</w:t>
      </w:r>
      <w:r w:rsidRPr="000B4ACD">
        <w:rPr>
          <w:rFonts w:hint="cs"/>
          <w:rtl/>
          <w:lang w:bidi="fa-IR"/>
        </w:rPr>
        <w:t>ی</w:t>
      </w:r>
      <w:r w:rsidRPr="000B4ACD">
        <w:rPr>
          <w:rtl/>
          <w:lang w:bidi="fa-IR"/>
        </w:rPr>
        <w:t xml:space="preserve"> شود» (النها</w:t>
      </w:r>
      <w:r w:rsidRPr="000B4ACD">
        <w:rPr>
          <w:rFonts w:hint="cs"/>
          <w:rtl/>
          <w:lang w:bidi="fa-IR"/>
        </w:rPr>
        <w:t>ی</w:t>
      </w:r>
      <w:r w:rsidRPr="000B4ACD">
        <w:rPr>
          <w:rFonts w:hint="eastAsia"/>
          <w:rtl/>
          <w:lang w:bidi="fa-IR"/>
        </w:rPr>
        <w:t>ه</w:t>
      </w:r>
      <w:r w:rsidRPr="000B4ACD">
        <w:rPr>
          <w:rtl/>
          <w:lang w:bidi="fa-IR"/>
        </w:rPr>
        <w:t xml:space="preserve"> 82 / 3).توض</w:t>
      </w:r>
      <w:r w:rsidRPr="000B4ACD">
        <w:rPr>
          <w:rFonts w:hint="cs"/>
          <w:rtl/>
          <w:lang w:bidi="fa-IR"/>
        </w:rPr>
        <w:t>ی</w:t>
      </w:r>
      <w:r w:rsidRPr="000B4ACD">
        <w:rPr>
          <w:rFonts w:hint="eastAsia"/>
          <w:rtl/>
          <w:lang w:bidi="fa-IR"/>
        </w:rPr>
        <w:t>ح</w:t>
      </w:r>
      <w:r w:rsidRPr="000B4ACD">
        <w:rPr>
          <w:rtl/>
          <w:lang w:bidi="fa-IR"/>
        </w:rPr>
        <w:t>:مانند ت</w:t>
      </w:r>
      <w:r w:rsidRPr="000B4ACD">
        <w:rPr>
          <w:rFonts w:hint="eastAsia"/>
          <w:rtl/>
          <w:lang w:bidi="fa-IR"/>
        </w:rPr>
        <w:t>بع</w:t>
      </w:r>
      <w:r w:rsidRPr="000B4ACD">
        <w:rPr>
          <w:rFonts w:hint="cs"/>
          <w:rtl/>
          <w:lang w:bidi="fa-IR"/>
        </w:rPr>
        <w:t>ی</w:t>
      </w:r>
      <w:r w:rsidRPr="000B4ACD">
        <w:rPr>
          <w:rFonts w:hint="eastAsia"/>
          <w:rtl/>
          <w:lang w:bidi="fa-IR"/>
        </w:rPr>
        <w:t>ض</w:t>
      </w:r>
      <w:r w:rsidRPr="000B4ACD">
        <w:rPr>
          <w:rtl/>
          <w:lang w:bidi="fa-IR"/>
        </w:rPr>
        <w:t xml:space="preserve"> کردن در حق وارثان </w:t>
      </w:r>
      <w:r w:rsidRPr="000B4ACD">
        <w:rPr>
          <w:rFonts w:hint="cs"/>
          <w:rtl/>
          <w:lang w:bidi="fa-IR"/>
        </w:rPr>
        <w:t>ی</w:t>
      </w:r>
      <w:r w:rsidRPr="000B4ACD">
        <w:rPr>
          <w:rFonts w:hint="eastAsia"/>
          <w:rtl/>
          <w:lang w:bidi="fa-IR"/>
        </w:rPr>
        <w:t>ا</w:t>
      </w:r>
      <w:r w:rsidRPr="000B4ACD">
        <w:rPr>
          <w:rtl/>
          <w:lang w:bidi="fa-IR"/>
        </w:rPr>
        <w:t xml:space="preserve"> ب</w:t>
      </w:r>
      <w:r w:rsidRPr="000B4ACD">
        <w:rPr>
          <w:rFonts w:hint="cs"/>
          <w:rtl/>
          <w:lang w:bidi="fa-IR"/>
        </w:rPr>
        <w:t>ی</w:t>
      </w:r>
      <w:r w:rsidRPr="000B4ACD">
        <w:rPr>
          <w:rtl/>
          <w:lang w:bidi="fa-IR"/>
        </w:rPr>
        <w:t xml:space="preserve"> جا وب</w:t>
      </w:r>
      <w:r w:rsidRPr="000B4ACD">
        <w:rPr>
          <w:rFonts w:hint="cs"/>
          <w:rtl/>
          <w:lang w:bidi="fa-IR"/>
        </w:rPr>
        <w:t>ی</w:t>
      </w:r>
      <w:r w:rsidRPr="000B4ACD">
        <w:rPr>
          <w:rtl/>
          <w:lang w:bidi="fa-IR"/>
        </w:rPr>
        <w:t xml:space="preserve"> مورد وص</w:t>
      </w:r>
      <w:r w:rsidRPr="000B4ACD">
        <w:rPr>
          <w:rFonts w:hint="cs"/>
          <w:rtl/>
          <w:lang w:bidi="fa-IR"/>
        </w:rPr>
        <w:t>ی</w:t>
      </w:r>
      <w:r w:rsidRPr="000B4ACD">
        <w:rPr>
          <w:rFonts w:hint="eastAsia"/>
          <w:rtl/>
          <w:lang w:bidi="fa-IR"/>
        </w:rPr>
        <w:t>ت</w:t>
      </w:r>
      <w:r w:rsidRPr="000B4ACD">
        <w:rPr>
          <w:rtl/>
          <w:lang w:bidi="fa-IR"/>
        </w:rPr>
        <w:t xml:space="preserve"> کردن.57 - فرمود: «از آتش مشرکان روشنائ</w:t>
      </w:r>
      <w:r w:rsidRPr="000B4ACD">
        <w:rPr>
          <w:rFonts w:hint="cs"/>
          <w:rtl/>
          <w:lang w:bidi="fa-IR"/>
        </w:rPr>
        <w:t>ی</w:t>
      </w:r>
      <w:r w:rsidRPr="000B4ACD">
        <w:rPr>
          <w:rtl/>
          <w:lang w:bidi="fa-IR"/>
        </w:rPr>
        <w:t xml:space="preserve"> مجو</w:t>
      </w:r>
      <w:r w:rsidRPr="000B4ACD">
        <w:rPr>
          <w:rFonts w:hint="cs"/>
          <w:rtl/>
          <w:lang w:bidi="fa-IR"/>
        </w:rPr>
        <w:t>یی</w:t>
      </w:r>
      <w:r w:rsidRPr="000B4ACD">
        <w:rPr>
          <w:rFonts w:hint="eastAsia"/>
          <w:rtl/>
          <w:lang w:bidi="fa-IR"/>
        </w:rPr>
        <w:t>د»</w:t>
      </w:r>
      <w:r w:rsidRPr="000B4ACD">
        <w:rPr>
          <w:rtl/>
          <w:lang w:bidi="fa-IR"/>
        </w:rPr>
        <w:t xml:space="preserve"> (النها</w:t>
      </w:r>
      <w:r w:rsidRPr="000B4ACD">
        <w:rPr>
          <w:rFonts w:hint="cs"/>
          <w:rtl/>
          <w:lang w:bidi="fa-IR"/>
        </w:rPr>
        <w:t>ی</w:t>
      </w:r>
      <w:r w:rsidRPr="000B4ACD">
        <w:rPr>
          <w:rFonts w:hint="eastAsia"/>
          <w:rtl/>
          <w:lang w:bidi="fa-IR"/>
        </w:rPr>
        <w:t>ه</w:t>
      </w:r>
      <w:r w:rsidRPr="000B4ACD">
        <w:rPr>
          <w:rtl/>
          <w:lang w:bidi="fa-IR"/>
        </w:rPr>
        <w:t xml:space="preserve"> 105 / 3).توض</w:t>
      </w:r>
      <w:r w:rsidRPr="000B4ACD">
        <w:rPr>
          <w:rFonts w:hint="cs"/>
          <w:rtl/>
          <w:lang w:bidi="fa-IR"/>
        </w:rPr>
        <w:t>ی</w:t>
      </w:r>
      <w:r w:rsidRPr="000B4ACD">
        <w:rPr>
          <w:rFonts w:hint="eastAsia"/>
          <w:rtl/>
          <w:lang w:bidi="fa-IR"/>
        </w:rPr>
        <w:t>ح</w:t>
      </w:r>
      <w:r w:rsidRPr="000B4ACD">
        <w:rPr>
          <w:rtl/>
          <w:lang w:bidi="fa-IR"/>
        </w:rPr>
        <w:t>:هشدار عظ</w:t>
      </w:r>
      <w:r w:rsidRPr="000B4ACD">
        <w:rPr>
          <w:rFonts w:hint="cs"/>
          <w:rtl/>
          <w:lang w:bidi="fa-IR"/>
        </w:rPr>
        <w:t>ی</w:t>
      </w:r>
      <w:r w:rsidRPr="000B4ACD">
        <w:rPr>
          <w:rFonts w:hint="eastAsia"/>
          <w:rtl/>
          <w:lang w:bidi="fa-IR"/>
        </w:rPr>
        <w:t>م</w:t>
      </w:r>
      <w:r w:rsidRPr="000B4ACD">
        <w:rPr>
          <w:rFonts w:hint="cs"/>
          <w:rtl/>
          <w:lang w:bidi="fa-IR"/>
        </w:rPr>
        <w:t>ی</w:t>
      </w:r>
      <w:r w:rsidRPr="000B4ACD">
        <w:rPr>
          <w:rtl/>
          <w:lang w:bidi="fa-IR"/>
        </w:rPr>
        <w:t xml:space="preserve"> </w:t>
      </w:r>
      <w:r w:rsidRPr="000B4ACD">
        <w:rPr>
          <w:rtl/>
          <w:lang w:bidi="fa-IR"/>
        </w:rPr>
        <w:lastRenderedPageBreak/>
        <w:t>است، به ا</w:t>
      </w:r>
      <w:r w:rsidRPr="000B4ACD">
        <w:rPr>
          <w:rFonts w:hint="cs"/>
          <w:rtl/>
          <w:lang w:bidi="fa-IR"/>
        </w:rPr>
        <w:t>ی</w:t>
      </w:r>
      <w:r w:rsidRPr="000B4ACD">
        <w:rPr>
          <w:rFonts w:hint="eastAsia"/>
          <w:rtl/>
          <w:lang w:bidi="fa-IR"/>
        </w:rPr>
        <w:t>شان</w:t>
      </w:r>
      <w:r w:rsidRPr="000B4ACD">
        <w:rPr>
          <w:rtl/>
          <w:lang w:bidi="fa-IR"/>
        </w:rPr>
        <w:t xml:space="preserve"> ام</w:t>
      </w:r>
      <w:r w:rsidRPr="000B4ACD">
        <w:rPr>
          <w:rFonts w:hint="cs"/>
          <w:rtl/>
          <w:lang w:bidi="fa-IR"/>
        </w:rPr>
        <w:t>ی</w:t>
      </w:r>
      <w:r w:rsidRPr="000B4ACD">
        <w:rPr>
          <w:rFonts w:hint="eastAsia"/>
          <w:rtl/>
          <w:lang w:bidi="fa-IR"/>
        </w:rPr>
        <w:t>د</w:t>
      </w:r>
      <w:r w:rsidRPr="000B4ACD">
        <w:rPr>
          <w:rtl/>
          <w:lang w:bidi="fa-IR"/>
        </w:rPr>
        <w:t xml:space="preserve"> مبند</w:t>
      </w:r>
      <w:r w:rsidRPr="000B4ACD">
        <w:rPr>
          <w:rFonts w:hint="cs"/>
          <w:rtl/>
          <w:lang w:bidi="fa-IR"/>
        </w:rPr>
        <w:t>ی</w:t>
      </w:r>
      <w:r w:rsidRPr="000B4ACD">
        <w:rPr>
          <w:rFonts w:hint="eastAsia"/>
          <w:rtl/>
          <w:lang w:bidi="fa-IR"/>
        </w:rPr>
        <w:t>د،</w:t>
      </w:r>
      <w:r w:rsidRPr="000B4ACD">
        <w:rPr>
          <w:rtl/>
          <w:lang w:bidi="fa-IR"/>
        </w:rPr>
        <w:t xml:space="preserve"> فرهنگ خاص ا</w:t>
      </w:r>
      <w:r w:rsidRPr="000B4ACD">
        <w:rPr>
          <w:rFonts w:hint="cs"/>
          <w:rtl/>
          <w:lang w:bidi="fa-IR"/>
        </w:rPr>
        <w:t>ی</w:t>
      </w:r>
      <w:r w:rsidRPr="000B4ACD">
        <w:rPr>
          <w:rFonts w:hint="eastAsia"/>
          <w:rtl/>
          <w:lang w:bidi="fa-IR"/>
        </w:rPr>
        <w:t>شان</w:t>
      </w:r>
      <w:r w:rsidRPr="000B4ACD">
        <w:rPr>
          <w:rtl/>
          <w:lang w:bidi="fa-IR"/>
        </w:rPr>
        <w:t xml:space="preserve"> را نپذ</w:t>
      </w:r>
      <w:r w:rsidRPr="000B4ACD">
        <w:rPr>
          <w:rFonts w:hint="cs"/>
          <w:rtl/>
          <w:lang w:bidi="fa-IR"/>
        </w:rPr>
        <w:t>ی</w:t>
      </w:r>
      <w:r w:rsidRPr="000B4ACD">
        <w:rPr>
          <w:rFonts w:hint="eastAsia"/>
          <w:rtl/>
          <w:lang w:bidi="fa-IR"/>
        </w:rPr>
        <w:t>ر</w:t>
      </w:r>
      <w:r w:rsidRPr="000B4ACD">
        <w:rPr>
          <w:rFonts w:hint="cs"/>
          <w:rtl/>
          <w:lang w:bidi="fa-IR"/>
        </w:rPr>
        <w:t>ی</w:t>
      </w:r>
      <w:r w:rsidRPr="000B4ACD">
        <w:rPr>
          <w:rFonts w:hint="eastAsia"/>
          <w:rtl/>
          <w:lang w:bidi="fa-IR"/>
        </w:rPr>
        <w:t>د</w:t>
      </w:r>
      <w:r w:rsidRPr="000B4ACD">
        <w:rPr>
          <w:rtl/>
          <w:lang w:bidi="fa-IR"/>
        </w:rPr>
        <w:t>.58 - فرمود: «با غر</w:t>
      </w:r>
      <w:r w:rsidRPr="000B4ACD">
        <w:rPr>
          <w:rFonts w:hint="cs"/>
          <w:rtl/>
          <w:lang w:bidi="fa-IR"/>
        </w:rPr>
        <w:t>ی</w:t>
      </w:r>
      <w:r w:rsidRPr="000B4ACD">
        <w:rPr>
          <w:rFonts w:hint="eastAsia"/>
          <w:rtl/>
          <w:lang w:bidi="fa-IR"/>
        </w:rPr>
        <w:t>به</w:t>
      </w:r>
      <w:r w:rsidRPr="000B4ACD">
        <w:rPr>
          <w:rtl/>
          <w:lang w:bidi="fa-IR"/>
        </w:rPr>
        <w:t xml:space="preserve"> ها ازدواج کن</w:t>
      </w:r>
      <w:r w:rsidRPr="000B4ACD">
        <w:rPr>
          <w:rFonts w:hint="cs"/>
          <w:rtl/>
          <w:lang w:bidi="fa-IR"/>
        </w:rPr>
        <w:t>ی</w:t>
      </w:r>
      <w:r w:rsidRPr="000B4ACD">
        <w:rPr>
          <w:rFonts w:hint="eastAsia"/>
          <w:rtl/>
          <w:lang w:bidi="fa-IR"/>
        </w:rPr>
        <w:t>د</w:t>
      </w:r>
      <w:r w:rsidRPr="000B4ACD">
        <w:rPr>
          <w:rtl/>
          <w:lang w:bidi="fa-IR"/>
        </w:rPr>
        <w:t xml:space="preserve"> تا ضع</w:t>
      </w:r>
      <w:r w:rsidRPr="000B4ACD">
        <w:rPr>
          <w:rFonts w:hint="cs"/>
          <w:rtl/>
          <w:lang w:bidi="fa-IR"/>
        </w:rPr>
        <w:t>ی</w:t>
      </w:r>
      <w:r w:rsidRPr="000B4ACD">
        <w:rPr>
          <w:rFonts w:hint="eastAsia"/>
          <w:rtl/>
          <w:lang w:bidi="fa-IR"/>
        </w:rPr>
        <w:t>ف</w:t>
      </w:r>
      <w:r w:rsidRPr="000B4ACD">
        <w:rPr>
          <w:rtl/>
          <w:lang w:bidi="fa-IR"/>
        </w:rPr>
        <w:t xml:space="preserve"> و لاغر نشو</w:t>
      </w:r>
      <w:r w:rsidRPr="000B4ACD">
        <w:rPr>
          <w:rFonts w:hint="cs"/>
          <w:rtl/>
          <w:lang w:bidi="fa-IR"/>
        </w:rPr>
        <w:t>ی</w:t>
      </w:r>
      <w:r w:rsidRPr="000B4ACD">
        <w:rPr>
          <w:rFonts w:hint="eastAsia"/>
          <w:rtl/>
          <w:lang w:bidi="fa-IR"/>
        </w:rPr>
        <w:t>د»</w:t>
      </w:r>
      <w:r w:rsidRPr="000B4ACD">
        <w:rPr>
          <w:rtl/>
          <w:lang w:bidi="fa-IR"/>
        </w:rPr>
        <w:t xml:space="preserve"> (النها</w:t>
      </w:r>
      <w:r w:rsidRPr="000B4ACD">
        <w:rPr>
          <w:rFonts w:hint="cs"/>
          <w:rtl/>
          <w:lang w:bidi="fa-IR"/>
        </w:rPr>
        <w:t>ی</w:t>
      </w:r>
      <w:r w:rsidRPr="000B4ACD">
        <w:rPr>
          <w:rFonts w:hint="eastAsia"/>
          <w:rtl/>
          <w:lang w:bidi="fa-IR"/>
        </w:rPr>
        <w:t>ه</w:t>
      </w:r>
      <w:r w:rsidRPr="000B4ACD">
        <w:rPr>
          <w:rtl/>
          <w:lang w:bidi="fa-IR"/>
        </w:rPr>
        <w:t xml:space="preserve"> 106 / 3).59 - فرمود: «هر کس رهوار اضاف</w:t>
      </w:r>
      <w:r w:rsidRPr="000B4ACD">
        <w:rPr>
          <w:rFonts w:hint="cs"/>
          <w:rtl/>
          <w:lang w:bidi="fa-IR"/>
        </w:rPr>
        <w:t>ی</w:t>
      </w:r>
      <w:r w:rsidRPr="000B4ACD">
        <w:rPr>
          <w:rtl/>
          <w:lang w:bidi="fa-IR"/>
        </w:rPr>
        <w:t xml:space="preserve"> دارد، به کس</w:t>
      </w:r>
      <w:r w:rsidRPr="000B4ACD">
        <w:rPr>
          <w:rFonts w:hint="cs"/>
          <w:rtl/>
          <w:lang w:bidi="fa-IR"/>
        </w:rPr>
        <w:t>ی</w:t>
      </w:r>
      <w:r w:rsidRPr="000B4ACD">
        <w:rPr>
          <w:rtl/>
          <w:lang w:bidi="fa-IR"/>
        </w:rPr>
        <w:t xml:space="preserve"> که ندارد کمک کند و هر کس</w:t>
      </w:r>
      <w:r w:rsidR="00D6498A">
        <w:rPr>
          <w:rFonts w:hint="cs"/>
          <w:rtl/>
          <w:lang w:bidi="fa-IR"/>
        </w:rPr>
        <w:t xml:space="preserve"> </w:t>
      </w:r>
      <w:r w:rsidRPr="000B4ACD">
        <w:rPr>
          <w:rFonts w:hint="eastAsia"/>
          <w:rtl/>
          <w:lang w:bidi="fa-IR"/>
        </w:rPr>
        <w:t>توشه</w:t>
      </w:r>
      <w:r w:rsidRPr="000B4ACD">
        <w:rPr>
          <w:rtl/>
          <w:lang w:bidi="fa-IR"/>
        </w:rPr>
        <w:t xml:space="preserve"> </w:t>
      </w:r>
      <w:r w:rsidRPr="000B4ACD">
        <w:rPr>
          <w:rFonts w:hint="cs"/>
          <w:rtl/>
          <w:lang w:bidi="fa-IR"/>
        </w:rPr>
        <w:t>ی</w:t>
      </w:r>
      <w:r w:rsidRPr="000B4ACD">
        <w:rPr>
          <w:rtl/>
          <w:lang w:bidi="fa-IR"/>
        </w:rPr>
        <w:t xml:space="preserve"> اضاف</w:t>
      </w:r>
      <w:r w:rsidRPr="000B4ACD">
        <w:rPr>
          <w:rFonts w:hint="cs"/>
          <w:rtl/>
          <w:lang w:bidi="fa-IR"/>
        </w:rPr>
        <w:t>ی</w:t>
      </w:r>
      <w:r w:rsidRPr="000B4ACD">
        <w:rPr>
          <w:rtl/>
          <w:lang w:bidi="fa-IR"/>
        </w:rPr>
        <w:t xml:space="preserve"> دارد، کمک کند، و همچن</w:t>
      </w:r>
      <w:r w:rsidRPr="000B4ACD">
        <w:rPr>
          <w:rFonts w:hint="cs"/>
          <w:rtl/>
          <w:lang w:bidi="fa-IR"/>
        </w:rPr>
        <w:t>ی</w:t>
      </w:r>
      <w:r w:rsidRPr="000B4ACD">
        <w:rPr>
          <w:rFonts w:hint="eastAsia"/>
          <w:rtl/>
          <w:lang w:bidi="fa-IR"/>
        </w:rPr>
        <w:t>ن</w:t>
      </w:r>
      <w:r w:rsidRPr="000B4ACD">
        <w:rPr>
          <w:rtl/>
          <w:lang w:bidi="fa-IR"/>
        </w:rPr>
        <w:t xml:space="preserve"> چ</w:t>
      </w:r>
      <w:r w:rsidRPr="000B4ACD">
        <w:rPr>
          <w:rFonts w:hint="cs"/>
          <w:rtl/>
          <w:lang w:bidi="fa-IR"/>
        </w:rPr>
        <w:t>ی</w:t>
      </w:r>
      <w:r w:rsidRPr="000B4ACD">
        <w:rPr>
          <w:rFonts w:hint="eastAsia"/>
          <w:rtl/>
          <w:lang w:bidi="fa-IR"/>
        </w:rPr>
        <w:t>زها</w:t>
      </w:r>
      <w:r w:rsidRPr="000B4ACD">
        <w:rPr>
          <w:rFonts w:hint="cs"/>
          <w:rtl/>
          <w:lang w:bidi="fa-IR"/>
        </w:rPr>
        <w:t>یی</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را </w:t>
      </w:r>
      <w:r w:rsidRPr="000B4ACD">
        <w:rPr>
          <w:rFonts w:hint="cs"/>
          <w:rtl/>
          <w:lang w:bidi="fa-IR"/>
        </w:rPr>
        <w:t>ی</w:t>
      </w:r>
      <w:r w:rsidRPr="000B4ACD">
        <w:rPr>
          <w:rFonts w:hint="eastAsia"/>
          <w:rtl/>
          <w:lang w:bidi="fa-IR"/>
        </w:rPr>
        <w:t>اد</w:t>
      </w:r>
      <w:r w:rsidRPr="000B4ACD">
        <w:rPr>
          <w:rtl/>
          <w:lang w:bidi="fa-IR"/>
        </w:rPr>
        <w:t xml:space="preserve"> کرد تا آن جا که اصحاب د</w:t>
      </w:r>
      <w:r w:rsidRPr="000B4ACD">
        <w:rPr>
          <w:rFonts w:hint="cs"/>
          <w:rtl/>
          <w:lang w:bidi="fa-IR"/>
        </w:rPr>
        <w:t>ی</w:t>
      </w:r>
      <w:r w:rsidRPr="000B4ACD">
        <w:rPr>
          <w:rFonts w:hint="eastAsia"/>
          <w:rtl/>
          <w:lang w:bidi="fa-IR"/>
        </w:rPr>
        <w:t>دند</w:t>
      </w:r>
      <w:r w:rsidRPr="000B4ACD">
        <w:rPr>
          <w:rtl/>
          <w:lang w:bidi="fa-IR"/>
        </w:rPr>
        <w:t xml:space="preserve"> حق</w:t>
      </w:r>
      <w:r w:rsidRPr="000B4ACD">
        <w:rPr>
          <w:rFonts w:hint="cs"/>
          <w:rtl/>
          <w:lang w:bidi="fa-IR"/>
        </w:rPr>
        <w:t>ی</w:t>
      </w:r>
      <w:r w:rsidRPr="000B4ACD">
        <w:rPr>
          <w:rtl/>
          <w:lang w:bidi="fa-IR"/>
        </w:rPr>
        <w:t xml:space="preserve"> در اضافات، ندارند» (وصول 194 / 2).60 - عطا به امام محمد باقر گفت: فدا</w:t>
      </w:r>
      <w:r w:rsidRPr="000B4ACD">
        <w:rPr>
          <w:rFonts w:hint="cs"/>
          <w:rtl/>
          <w:lang w:bidi="fa-IR"/>
        </w:rPr>
        <w:t>ی</w:t>
      </w:r>
      <w:r w:rsidRPr="000B4ACD">
        <w:rPr>
          <w:rFonts w:hint="eastAsia"/>
          <w:rtl/>
          <w:lang w:bidi="fa-IR"/>
        </w:rPr>
        <w:t>ت</w:t>
      </w:r>
      <w:r w:rsidRPr="000B4ACD">
        <w:rPr>
          <w:rtl/>
          <w:lang w:bidi="fa-IR"/>
        </w:rPr>
        <w:t xml:space="preserve"> شوم وام</w:t>
      </w:r>
      <w:r w:rsidRPr="000B4ACD">
        <w:rPr>
          <w:rFonts w:hint="cs"/>
          <w:rtl/>
          <w:lang w:bidi="fa-IR"/>
        </w:rPr>
        <w:t>ی</w:t>
      </w:r>
      <w:r w:rsidRPr="000B4ACD">
        <w:rPr>
          <w:rtl/>
          <w:lang w:bidi="fa-IR"/>
        </w:rPr>
        <w:t xml:space="preserve"> بر من هست هر وقت به </w:t>
      </w:r>
      <w:r w:rsidRPr="000B4ACD">
        <w:rPr>
          <w:rFonts w:hint="cs"/>
          <w:rtl/>
          <w:lang w:bidi="fa-IR"/>
        </w:rPr>
        <w:t>ی</w:t>
      </w:r>
      <w:r w:rsidRPr="000B4ACD">
        <w:rPr>
          <w:rFonts w:hint="eastAsia"/>
          <w:rtl/>
          <w:lang w:bidi="fa-IR"/>
        </w:rPr>
        <w:t>اد</w:t>
      </w:r>
      <w:r w:rsidRPr="000B4ACD">
        <w:rPr>
          <w:rtl/>
          <w:lang w:bidi="fa-IR"/>
        </w:rPr>
        <w:t xml:space="preserve"> م</w:t>
      </w:r>
      <w:r w:rsidRPr="000B4ACD">
        <w:rPr>
          <w:rFonts w:hint="cs"/>
          <w:rtl/>
          <w:lang w:bidi="fa-IR"/>
        </w:rPr>
        <w:t>ی</w:t>
      </w:r>
      <w:r w:rsidRPr="000B4ACD">
        <w:rPr>
          <w:rtl/>
          <w:lang w:bidi="fa-IR"/>
        </w:rPr>
        <w:t xml:space="preserve"> آورم حالم دگرگون م</w:t>
      </w:r>
      <w:r w:rsidRPr="000B4ACD">
        <w:rPr>
          <w:rFonts w:hint="cs"/>
          <w:rtl/>
          <w:lang w:bidi="fa-IR"/>
        </w:rPr>
        <w:t>ی</w:t>
      </w:r>
      <w:r w:rsidRPr="000B4ACD">
        <w:rPr>
          <w:rtl/>
          <w:lang w:bidi="fa-IR"/>
        </w:rPr>
        <w:t xml:space="preserve"> شود، فرمود: «سبحان الله، از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به تو نرس</w:t>
      </w:r>
      <w:r w:rsidRPr="000B4ACD">
        <w:rPr>
          <w:rFonts w:hint="cs"/>
          <w:rtl/>
          <w:lang w:bidi="fa-IR"/>
        </w:rPr>
        <w:t>ی</w:t>
      </w:r>
      <w:r w:rsidRPr="000B4ACD">
        <w:rPr>
          <w:rFonts w:hint="eastAsia"/>
          <w:rtl/>
          <w:lang w:bidi="fa-IR"/>
        </w:rPr>
        <w:t>ده</w:t>
      </w:r>
      <w:r w:rsidRPr="000B4ACD">
        <w:rPr>
          <w:rtl/>
          <w:lang w:bidi="fa-IR"/>
        </w:rPr>
        <w:t xml:space="preserve"> که در خطبه فرمود: «هر کس ضا</w:t>
      </w:r>
      <w:r w:rsidRPr="000B4ACD">
        <w:rPr>
          <w:rFonts w:hint="cs"/>
          <w:rtl/>
          <w:lang w:bidi="fa-IR"/>
        </w:rPr>
        <w:t>ی</w:t>
      </w:r>
      <w:r w:rsidRPr="000B4ACD">
        <w:rPr>
          <w:rFonts w:hint="eastAsia"/>
          <w:rtl/>
          <w:lang w:bidi="fa-IR"/>
        </w:rPr>
        <w:t>عات</w:t>
      </w:r>
      <w:r w:rsidRPr="000B4ACD">
        <w:rPr>
          <w:rFonts w:hint="cs"/>
          <w:rtl/>
          <w:lang w:bidi="fa-IR"/>
        </w:rPr>
        <w:t>ی</w:t>
      </w:r>
      <w:r w:rsidRPr="000B4ACD">
        <w:rPr>
          <w:rtl/>
          <w:lang w:bidi="fa-IR"/>
        </w:rPr>
        <w:t xml:space="preserve"> برجا گذاشت جبران آن با من است هر کس وام</w:t>
      </w:r>
      <w:r w:rsidRPr="000B4ACD">
        <w:rPr>
          <w:rFonts w:hint="cs"/>
          <w:rtl/>
          <w:lang w:bidi="fa-IR"/>
        </w:rPr>
        <w:t>ی</w:t>
      </w:r>
      <w:r w:rsidRPr="000B4ACD">
        <w:rPr>
          <w:rtl/>
          <w:lang w:bidi="fa-IR"/>
        </w:rPr>
        <w:t xml:space="preserve"> گذاشت ادا</w:t>
      </w:r>
      <w:r w:rsidRPr="000B4ACD">
        <w:rPr>
          <w:rFonts w:hint="cs"/>
          <w:rtl/>
          <w:lang w:bidi="fa-IR"/>
        </w:rPr>
        <w:t>ی</w:t>
      </w:r>
      <w:r w:rsidRPr="000B4ACD">
        <w:rPr>
          <w:rtl/>
          <w:lang w:bidi="fa-IR"/>
        </w:rPr>
        <w:t xml:space="preserve"> آن با من است، هر کس مال</w:t>
      </w:r>
      <w:r w:rsidRPr="000B4ACD">
        <w:rPr>
          <w:rFonts w:hint="cs"/>
          <w:rtl/>
          <w:lang w:bidi="fa-IR"/>
        </w:rPr>
        <w:t>ی</w:t>
      </w:r>
      <w:r w:rsidRPr="000B4ACD">
        <w:rPr>
          <w:rtl/>
          <w:lang w:bidi="fa-IR"/>
        </w:rPr>
        <w:t xml:space="preserve"> گذاشت برا</w:t>
      </w:r>
      <w:r w:rsidRPr="000B4ACD">
        <w:rPr>
          <w:rFonts w:hint="cs"/>
          <w:rtl/>
          <w:lang w:bidi="fa-IR"/>
        </w:rPr>
        <w:t>ی</w:t>
      </w:r>
      <w:r w:rsidRPr="000B4ACD">
        <w:rPr>
          <w:rtl/>
          <w:lang w:bidi="fa-IR"/>
        </w:rPr>
        <w:t xml:space="preserve"> اهل اوست کفالت رسول الله </w:t>
      </w:r>
      <w:r w:rsidR="00813CB8" w:rsidRPr="00813CB8">
        <w:rPr>
          <w:rStyle w:val="libAlaemChar"/>
          <w:rtl/>
        </w:rPr>
        <w:t xml:space="preserve">صلى‌الله‌عليه‌وآله‌وسلم </w:t>
      </w:r>
      <w:r w:rsidRPr="000B4ACD">
        <w:rPr>
          <w:rtl/>
          <w:lang w:bidi="fa-IR"/>
        </w:rPr>
        <w:t>بعد از وفات مانند کفالت اوست در زندگ</w:t>
      </w:r>
      <w:r w:rsidRPr="000B4ACD">
        <w:rPr>
          <w:rFonts w:hint="cs"/>
          <w:rtl/>
          <w:lang w:bidi="fa-IR"/>
        </w:rPr>
        <w:t>ی</w:t>
      </w:r>
      <w:r w:rsidRPr="000B4ACD">
        <w:rPr>
          <w:rtl/>
          <w:lang w:bidi="fa-IR"/>
        </w:rPr>
        <w:t xml:space="preserve"> و کفالت ا</w:t>
      </w:r>
      <w:r w:rsidRPr="000B4ACD">
        <w:rPr>
          <w:rFonts w:hint="eastAsia"/>
          <w:rtl/>
          <w:lang w:bidi="fa-IR"/>
        </w:rPr>
        <w:t>و</w:t>
      </w:r>
      <w:r w:rsidRPr="000B4ACD">
        <w:rPr>
          <w:rtl/>
          <w:lang w:bidi="fa-IR"/>
        </w:rPr>
        <w:t xml:space="preserve"> در زندگ</w:t>
      </w:r>
      <w:r w:rsidRPr="000B4ACD">
        <w:rPr>
          <w:rFonts w:hint="cs"/>
          <w:rtl/>
          <w:lang w:bidi="fa-IR"/>
        </w:rPr>
        <w:t>ی</w:t>
      </w:r>
      <w:r w:rsidRPr="000B4ACD">
        <w:rPr>
          <w:rtl/>
          <w:lang w:bidi="fa-IR"/>
        </w:rPr>
        <w:t xml:space="preserve"> مانند کفالت اوست بعد از وفات»؟، عطا گفت: فدا</w:t>
      </w:r>
      <w:r w:rsidRPr="000B4ACD">
        <w:rPr>
          <w:rFonts w:hint="cs"/>
          <w:rtl/>
          <w:lang w:bidi="fa-IR"/>
        </w:rPr>
        <w:t>ی</w:t>
      </w:r>
      <w:r w:rsidRPr="000B4ACD">
        <w:rPr>
          <w:rFonts w:hint="eastAsia"/>
          <w:rtl/>
          <w:lang w:bidi="fa-IR"/>
        </w:rPr>
        <w:t>ت</w:t>
      </w:r>
      <w:r w:rsidRPr="000B4ACD">
        <w:rPr>
          <w:rtl/>
          <w:lang w:bidi="fa-IR"/>
        </w:rPr>
        <w:t xml:space="preserve"> شوم غم را از من زدود</w:t>
      </w:r>
      <w:r w:rsidRPr="000B4ACD">
        <w:rPr>
          <w:rFonts w:hint="cs"/>
          <w:rtl/>
          <w:lang w:bidi="fa-IR"/>
        </w:rPr>
        <w:t>ی</w:t>
      </w:r>
      <w:r w:rsidRPr="000B4ACD">
        <w:rPr>
          <w:rtl/>
          <w:lang w:bidi="fa-IR"/>
        </w:rPr>
        <w:t>. (وسائل 93 / 13).توض</w:t>
      </w:r>
      <w:r w:rsidRPr="000B4ACD">
        <w:rPr>
          <w:rFonts w:hint="cs"/>
          <w:rtl/>
          <w:lang w:bidi="fa-IR"/>
        </w:rPr>
        <w:t>ی</w:t>
      </w:r>
      <w:r w:rsidRPr="000B4ACD">
        <w:rPr>
          <w:rFonts w:hint="eastAsia"/>
          <w:rtl/>
          <w:lang w:bidi="fa-IR"/>
        </w:rPr>
        <w:t>ح</w:t>
      </w:r>
      <w:r w:rsidRPr="000B4ACD">
        <w:rPr>
          <w:rtl/>
          <w:lang w:bidi="fa-IR"/>
        </w:rPr>
        <w:t>:مراد، کفالت در موارد</w:t>
      </w:r>
      <w:r w:rsidRPr="000B4ACD">
        <w:rPr>
          <w:rFonts w:hint="cs"/>
          <w:rtl/>
          <w:lang w:bidi="fa-IR"/>
        </w:rPr>
        <w:t>ی</w:t>
      </w:r>
      <w:r w:rsidRPr="000B4ACD">
        <w:rPr>
          <w:rtl/>
          <w:lang w:bidi="fa-IR"/>
        </w:rPr>
        <w:t xml:space="preserve"> است که طرف امکان انجام وظائف خود را نداشته باشد. 61 - به ام هان</w:t>
      </w:r>
      <w:r w:rsidRPr="000B4ACD">
        <w:rPr>
          <w:rFonts w:hint="cs"/>
          <w:rtl/>
          <w:lang w:bidi="fa-IR"/>
        </w:rPr>
        <w:t>ی</w:t>
      </w:r>
      <w:r w:rsidRPr="000B4ACD">
        <w:rPr>
          <w:rtl/>
          <w:lang w:bidi="fa-IR"/>
        </w:rPr>
        <w:t xml:space="preserve"> فرمود: «زمان</w:t>
      </w:r>
      <w:r w:rsidRPr="000B4ACD">
        <w:rPr>
          <w:rFonts w:hint="cs"/>
          <w:rtl/>
          <w:lang w:bidi="fa-IR"/>
        </w:rPr>
        <w:t>ی</w:t>
      </w:r>
      <w:r w:rsidRPr="000B4ACD">
        <w:rPr>
          <w:rtl/>
          <w:lang w:bidi="fa-IR"/>
        </w:rPr>
        <w:t xml:space="preserve"> بر مردم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د</w:t>
      </w:r>
      <w:r w:rsidRPr="000B4ACD">
        <w:rPr>
          <w:rtl/>
          <w:lang w:bidi="fa-IR"/>
        </w:rPr>
        <w:t xml:space="preserve"> که شن</w:t>
      </w:r>
      <w:r w:rsidRPr="000B4ACD">
        <w:rPr>
          <w:rFonts w:hint="cs"/>
          <w:rtl/>
          <w:lang w:bidi="fa-IR"/>
        </w:rPr>
        <w:t>ی</w:t>
      </w:r>
      <w:r w:rsidRPr="000B4ACD">
        <w:rPr>
          <w:rFonts w:hint="eastAsia"/>
          <w:rtl/>
          <w:lang w:bidi="fa-IR"/>
        </w:rPr>
        <w:t>دن</w:t>
      </w:r>
      <w:r w:rsidRPr="000B4ACD">
        <w:rPr>
          <w:rtl/>
          <w:lang w:bidi="fa-IR"/>
        </w:rPr>
        <w:t xml:space="preserve"> نام کس</w:t>
      </w:r>
      <w:r w:rsidRPr="000B4ACD">
        <w:rPr>
          <w:rFonts w:hint="cs"/>
          <w:rtl/>
          <w:lang w:bidi="fa-IR"/>
        </w:rPr>
        <w:t>ی</w:t>
      </w:r>
      <w:r w:rsidRPr="000B4ACD">
        <w:rPr>
          <w:rtl/>
          <w:lang w:bidi="fa-IR"/>
        </w:rPr>
        <w:t xml:space="preserve"> بهتر از د</w:t>
      </w:r>
      <w:r w:rsidRPr="000B4ACD">
        <w:rPr>
          <w:rFonts w:hint="cs"/>
          <w:rtl/>
          <w:lang w:bidi="fa-IR"/>
        </w:rPr>
        <w:t>ی</w:t>
      </w:r>
      <w:r w:rsidRPr="000B4ACD">
        <w:rPr>
          <w:rFonts w:hint="eastAsia"/>
          <w:rtl/>
          <w:lang w:bidi="fa-IR"/>
        </w:rPr>
        <w:t>دن</w:t>
      </w:r>
      <w:r w:rsidRPr="000B4ACD">
        <w:rPr>
          <w:rtl/>
          <w:lang w:bidi="fa-IR"/>
        </w:rPr>
        <w:t xml:space="preserve"> اوست، و </w:t>
      </w:r>
      <w:r w:rsidRPr="000B4ACD">
        <w:rPr>
          <w:rFonts w:hint="eastAsia"/>
          <w:rtl/>
          <w:lang w:bidi="fa-IR"/>
        </w:rPr>
        <w:t>د</w:t>
      </w:r>
      <w:r w:rsidRPr="000B4ACD">
        <w:rPr>
          <w:rFonts w:hint="cs"/>
          <w:rtl/>
          <w:lang w:bidi="fa-IR"/>
        </w:rPr>
        <w:t>ی</w:t>
      </w:r>
      <w:r w:rsidRPr="000B4ACD">
        <w:rPr>
          <w:rFonts w:hint="eastAsia"/>
          <w:rtl/>
          <w:lang w:bidi="fa-IR"/>
        </w:rPr>
        <w:t>دن</w:t>
      </w:r>
      <w:r w:rsidRPr="000B4ACD">
        <w:rPr>
          <w:rtl/>
          <w:lang w:bidi="fa-IR"/>
        </w:rPr>
        <w:t xml:space="preserve"> او بهتر از آزما</w:t>
      </w:r>
      <w:r w:rsidRPr="000B4ACD">
        <w:rPr>
          <w:rFonts w:hint="cs"/>
          <w:rtl/>
          <w:lang w:bidi="fa-IR"/>
        </w:rPr>
        <w:t>ی</w:t>
      </w:r>
      <w:r w:rsidRPr="000B4ACD">
        <w:rPr>
          <w:rFonts w:hint="eastAsia"/>
          <w:rtl/>
          <w:lang w:bidi="fa-IR"/>
        </w:rPr>
        <w:t>ش</w:t>
      </w:r>
      <w:r w:rsidRPr="000B4ACD">
        <w:rPr>
          <w:rtl/>
          <w:lang w:bidi="fa-IR"/>
        </w:rPr>
        <w:t xml:space="preserve"> کردن او اگر آزما</w:t>
      </w:r>
      <w:r w:rsidRPr="000B4ACD">
        <w:rPr>
          <w:rFonts w:hint="cs"/>
          <w:rtl/>
          <w:lang w:bidi="fa-IR"/>
        </w:rPr>
        <w:t>ی</w:t>
      </w:r>
      <w:r w:rsidRPr="000B4ACD">
        <w:rPr>
          <w:rFonts w:hint="eastAsia"/>
          <w:rtl/>
          <w:lang w:bidi="fa-IR"/>
        </w:rPr>
        <w:t>ش</w:t>
      </w:r>
      <w:r w:rsidRPr="000B4ACD">
        <w:rPr>
          <w:rtl/>
          <w:lang w:bidi="fa-IR"/>
        </w:rPr>
        <w:t xml:space="preserve"> کرد</w:t>
      </w:r>
      <w:r w:rsidRPr="000B4ACD">
        <w:rPr>
          <w:rFonts w:hint="cs"/>
          <w:rtl/>
          <w:lang w:bidi="fa-IR"/>
        </w:rPr>
        <w:t>ی</w:t>
      </w:r>
      <w:r w:rsidRPr="000B4ACD">
        <w:rPr>
          <w:rFonts w:hint="eastAsia"/>
          <w:rtl/>
          <w:lang w:bidi="fa-IR"/>
        </w:rPr>
        <w:t>،</w:t>
      </w:r>
      <w:r w:rsidRPr="000B4ACD">
        <w:rPr>
          <w:rtl/>
          <w:lang w:bidi="fa-IR"/>
        </w:rPr>
        <w:t xml:space="preserve"> احوالات دگرگون</w:t>
      </w:r>
      <w:r w:rsidRPr="000B4ACD">
        <w:rPr>
          <w:rFonts w:hint="cs"/>
          <w:rtl/>
          <w:lang w:bidi="fa-IR"/>
        </w:rPr>
        <w:t>ی</w:t>
      </w:r>
      <w:r w:rsidRPr="000B4ACD">
        <w:rPr>
          <w:rtl/>
          <w:lang w:bidi="fa-IR"/>
        </w:rPr>
        <w:t xml:space="preserve"> بر تو آشکار م</w:t>
      </w:r>
      <w:r w:rsidRPr="000B4ACD">
        <w:rPr>
          <w:rFonts w:hint="cs"/>
          <w:rtl/>
          <w:lang w:bidi="fa-IR"/>
        </w:rPr>
        <w:t>ی</w:t>
      </w:r>
      <w:r w:rsidRPr="000B4ACD">
        <w:rPr>
          <w:rtl/>
          <w:lang w:bidi="fa-IR"/>
        </w:rPr>
        <w:t xml:space="preserve"> شود؛ د</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دراهم ا</w:t>
      </w:r>
      <w:r w:rsidRPr="000B4ACD">
        <w:rPr>
          <w:rFonts w:hint="cs"/>
          <w:rtl/>
          <w:lang w:bidi="fa-IR"/>
        </w:rPr>
        <w:t>ی</w:t>
      </w:r>
      <w:r w:rsidRPr="000B4ACD">
        <w:rPr>
          <w:rFonts w:hint="eastAsia"/>
          <w:rtl/>
          <w:lang w:bidi="fa-IR"/>
        </w:rPr>
        <w:t>شان</w:t>
      </w:r>
      <w:r w:rsidRPr="000B4ACD">
        <w:rPr>
          <w:rtl/>
          <w:lang w:bidi="fa-IR"/>
        </w:rPr>
        <w:t xml:space="preserve"> است و همت ا</w:t>
      </w:r>
      <w:r w:rsidRPr="000B4ACD">
        <w:rPr>
          <w:rFonts w:hint="cs"/>
          <w:rtl/>
          <w:lang w:bidi="fa-IR"/>
        </w:rPr>
        <w:t>ی</w:t>
      </w:r>
      <w:r w:rsidRPr="000B4ACD">
        <w:rPr>
          <w:rFonts w:hint="eastAsia"/>
          <w:rtl/>
          <w:lang w:bidi="fa-IR"/>
        </w:rPr>
        <w:t>شان</w:t>
      </w:r>
      <w:r w:rsidRPr="000B4ACD">
        <w:rPr>
          <w:rtl/>
          <w:lang w:bidi="fa-IR"/>
        </w:rPr>
        <w:t xml:space="preserve"> شکمها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و قبله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زنان ا</w:t>
      </w:r>
      <w:r w:rsidRPr="000B4ACD">
        <w:rPr>
          <w:rFonts w:hint="cs"/>
          <w:rtl/>
          <w:lang w:bidi="fa-IR"/>
        </w:rPr>
        <w:t>ی</w:t>
      </w:r>
      <w:r w:rsidRPr="000B4ACD">
        <w:rPr>
          <w:rFonts w:hint="eastAsia"/>
          <w:rtl/>
          <w:lang w:bidi="fa-IR"/>
        </w:rPr>
        <w:t>شان؛</w:t>
      </w:r>
      <w:r w:rsidRPr="000B4ACD">
        <w:rPr>
          <w:rtl/>
          <w:lang w:bidi="fa-IR"/>
        </w:rPr>
        <w:t xml:space="preserve"> برا</w:t>
      </w:r>
      <w:r w:rsidRPr="000B4ACD">
        <w:rPr>
          <w:rFonts w:hint="cs"/>
          <w:rtl/>
          <w:lang w:bidi="fa-IR"/>
        </w:rPr>
        <w:t>ی</w:t>
      </w:r>
      <w:r w:rsidRPr="000B4ACD">
        <w:rPr>
          <w:rtl/>
          <w:lang w:bidi="fa-IR"/>
        </w:rPr>
        <w:t xml:space="preserve"> نان</w:t>
      </w:r>
      <w:r w:rsidRPr="000B4ACD">
        <w:rPr>
          <w:rFonts w:hint="cs"/>
          <w:rtl/>
          <w:lang w:bidi="fa-IR"/>
        </w:rPr>
        <w:t>ی</w:t>
      </w:r>
      <w:r w:rsidRPr="000B4ACD">
        <w:rPr>
          <w:rFonts w:hint="eastAsia"/>
          <w:rtl/>
          <w:lang w:bidi="fa-IR"/>
        </w:rPr>
        <w:t>،</w:t>
      </w:r>
      <w:r w:rsidRPr="000B4ACD">
        <w:rPr>
          <w:rtl/>
          <w:lang w:bidi="fa-IR"/>
        </w:rPr>
        <w:t xml:space="preserve"> کرنش کنند و برا</w:t>
      </w:r>
      <w:r w:rsidRPr="000B4ACD">
        <w:rPr>
          <w:rFonts w:hint="cs"/>
          <w:rtl/>
          <w:lang w:bidi="fa-IR"/>
        </w:rPr>
        <w:t>ی</w:t>
      </w:r>
      <w:r w:rsidRPr="000B4ACD">
        <w:rPr>
          <w:rtl/>
          <w:lang w:bidi="fa-IR"/>
        </w:rPr>
        <w:t xml:space="preserve"> درهم</w:t>
      </w:r>
      <w:r w:rsidRPr="000B4ACD">
        <w:rPr>
          <w:rFonts w:hint="cs"/>
          <w:rtl/>
          <w:lang w:bidi="fa-IR"/>
        </w:rPr>
        <w:t>ی</w:t>
      </w:r>
      <w:r w:rsidRPr="000B4ACD">
        <w:rPr>
          <w:rtl/>
          <w:lang w:bidi="fa-IR"/>
        </w:rPr>
        <w:t xml:space="preserve"> به خاک افتند؛ ح</w:t>
      </w:r>
      <w:r w:rsidRPr="000B4ACD">
        <w:rPr>
          <w:rFonts w:hint="cs"/>
          <w:rtl/>
          <w:lang w:bidi="fa-IR"/>
        </w:rPr>
        <w:t>ی</w:t>
      </w:r>
      <w:r w:rsidRPr="000B4ACD">
        <w:rPr>
          <w:rFonts w:hint="eastAsia"/>
          <w:rtl/>
          <w:lang w:bidi="fa-IR"/>
        </w:rPr>
        <w:t>ران</w:t>
      </w:r>
      <w:r w:rsidRPr="000B4ACD">
        <w:rPr>
          <w:rtl/>
          <w:lang w:bidi="fa-IR"/>
        </w:rPr>
        <w:t xml:space="preserve"> و سرگردان چون مستان، نه مسلمان نه نصار</w:t>
      </w:r>
      <w:r w:rsidRPr="000B4ACD">
        <w:rPr>
          <w:rFonts w:hint="cs"/>
          <w:rtl/>
          <w:lang w:bidi="fa-IR"/>
        </w:rPr>
        <w:t>ی</w:t>
      </w:r>
      <w:r w:rsidRPr="000B4ACD">
        <w:rPr>
          <w:rFonts w:hint="eastAsia"/>
          <w:rtl/>
          <w:lang w:bidi="fa-IR"/>
        </w:rPr>
        <w:t>»</w:t>
      </w:r>
      <w:r w:rsidRPr="000B4ACD">
        <w:rPr>
          <w:rtl/>
          <w:lang w:bidi="fa-IR"/>
        </w:rPr>
        <w:t xml:space="preserve"> (بحار 166 / 74).62 - «و تقلبک ف</w:t>
      </w:r>
      <w:r w:rsidRPr="000B4ACD">
        <w:rPr>
          <w:rFonts w:hint="cs"/>
          <w:rtl/>
          <w:lang w:bidi="fa-IR"/>
        </w:rPr>
        <w:t>ی</w:t>
      </w:r>
      <w:r w:rsidRPr="000B4ACD">
        <w:rPr>
          <w:rtl/>
          <w:lang w:bidi="fa-IR"/>
        </w:rPr>
        <w:t xml:space="preserve"> الساجد</w:t>
      </w:r>
      <w:r w:rsidRPr="000B4ACD">
        <w:rPr>
          <w:rFonts w:hint="cs"/>
          <w:rtl/>
          <w:lang w:bidi="fa-IR"/>
        </w:rPr>
        <w:t>ی</w:t>
      </w:r>
      <w:r w:rsidRPr="000B4ACD">
        <w:rPr>
          <w:rFonts w:hint="eastAsia"/>
          <w:rtl/>
          <w:lang w:bidi="fa-IR"/>
        </w:rPr>
        <w:t>ن»</w:t>
      </w:r>
      <w:r w:rsidRPr="000B4ACD">
        <w:rPr>
          <w:rtl/>
          <w:lang w:bidi="fa-IR"/>
        </w:rPr>
        <w:t xml:space="preserve"> مراد، پ</w:t>
      </w:r>
      <w:r w:rsidRPr="000B4ACD">
        <w:rPr>
          <w:rFonts w:hint="cs"/>
          <w:rtl/>
          <w:lang w:bidi="fa-IR"/>
        </w:rPr>
        <w:t>ی</w:t>
      </w:r>
      <w:r w:rsidRPr="000B4ACD">
        <w:rPr>
          <w:rFonts w:hint="eastAsia"/>
          <w:rtl/>
          <w:lang w:bidi="fa-IR"/>
        </w:rPr>
        <w:t>غمبر</w:t>
      </w:r>
      <w:r w:rsidRPr="000B4ACD">
        <w:rPr>
          <w:rtl/>
          <w:lang w:bidi="fa-IR"/>
        </w:rPr>
        <w:t xml:space="preserve"> خاتم است در اصلاب پ</w:t>
      </w:r>
      <w:r w:rsidRPr="000B4ACD">
        <w:rPr>
          <w:rFonts w:hint="cs"/>
          <w:rtl/>
          <w:lang w:bidi="fa-IR"/>
        </w:rPr>
        <w:t>ی</w:t>
      </w:r>
      <w:r w:rsidRPr="000B4ACD">
        <w:rPr>
          <w:rFonts w:hint="eastAsia"/>
          <w:rtl/>
          <w:lang w:bidi="fa-IR"/>
        </w:rPr>
        <w:t>مبران</w:t>
      </w:r>
      <w:r w:rsidRPr="000B4ACD">
        <w:rPr>
          <w:rtl/>
          <w:lang w:bidi="fa-IR"/>
        </w:rPr>
        <w:t>. (بحار 3 / 15).63 - نقل از معان</w:t>
      </w:r>
      <w:r w:rsidRPr="000B4ACD">
        <w:rPr>
          <w:rFonts w:hint="cs"/>
          <w:rtl/>
          <w:lang w:bidi="fa-IR"/>
        </w:rPr>
        <w:t>ی</w:t>
      </w:r>
      <w:r w:rsidRPr="000B4ACD">
        <w:rPr>
          <w:rtl/>
          <w:lang w:bidi="fa-IR"/>
        </w:rPr>
        <w:t xml:space="preserve"> الاخبار در خبر مفصل</w:t>
      </w:r>
      <w:r w:rsidRPr="000B4ACD">
        <w:rPr>
          <w:rFonts w:hint="cs"/>
          <w:rtl/>
          <w:lang w:bidi="fa-IR"/>
        </w:rPr>
        <w:t>ی</w:t>
      </w:r>
      <w:r w:rsidRPr="000B4ACD">
        <w:rPr>
          <w:rtl/>
          <w:lang w:bidi="fa-IR"/>
        </w:rPr>
        <w:t xml:space="preserve"> که: خداوند نور محمد را در... 424 سال قبل از خلق عالم آفر</w:t>
      </w:r>
      <w:r w:rsidRPr="000B4ACD">
        <w:rPr>
          <w:rFonts w:hint="cs"/>
          <w:rtl/>
          <w:lang w:bidi="fa-IR"/>
        </w:rPr>
        <w:t>ی</w:t>
      </w:r>
      <w:r w:rsidRPr="000B4ACD">
        <w:rPr>
          <w:rFonts w:hint="eastAsia"/>
          <w:rtl/>
          <w:lang w:bidi="fa-IR"/>
        </w:rPr>
        <w:t>د</w:t>
      </w:r>
      <w:r w:rsidRPr="000B4ACD">
        <w:rPr>
          <w:rtl/>
          <w:lang w:bidi="fa-IR"/>
        </w:rPr>
        <w:t xml:space="preserve"> و او در مراتب مختلف چن</w:t>
      </w:r>
      <w:r w:rsidRPr="000B4ACD">
        <w:rPr>
          <w:rFonts w:hint="cs"/>
          <w:rtl/>
          <w:lang w:bidi="fa-IR"/>
        </w:rPr>
        <w:t>ی</w:t>
      </w:r>
      <w:r w:rsidRPr="000B4ACD">
        <w:rPr>
          <w:rFonts w:hint="eastAsia"/>
          <w:rtl/>
          <w:lang w:bidi="fa-IR"/>
        </w:rPr>
        <w:t>ن</w:t>
      </w:r>
      <w:r w:rsidRPr="000B4ACD">
        <w:rPr>
          <w:rtl/>
          <w:lang w:bidi="fa-IR"/>
        </w:rPr>
        <w:t xml:space="preserve"> خدا را تحم</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نمود.</w:t>
      </w:r>
      <w:r w:rsidR="00D6498A" w:rsidRPr="000B4ACD">
        <w:rPr>
          <w:rtl/>
          <w:lang w:bidi="fa-IR"/>
        </w:rPr>
        <w:t xml:space="preserve"> </w:t>
      </w:r>
    </w:p>
    <w:p w:rsidR="00EE6DB8" w:rsidRDefault="000B4ACD" w:rsidP="00EE6DB8">
      <w:pPr>
        <w:pStyle w:val="libNormal"/>
        <w:rPr>
          <w:rtl/>
          <w:lang w:bidi="fa-IR"/>
        </w:rPr>
      </w:pPr>
      <w:r w:rsidRPr="000B4ACD">
        <w:rPr>
          <w:rFonts w:hint="eastAsia"/>
          <w:rtl/>
          <w:lang w:bidi="fa-IR"/>
        </w:rPr>
        <w:lastRenderedPageBreak/>
        <w:t>در</w:t>
      </w:r>
      <w:r w:rsidRPr="000B4ACD">
        <w:rPr>
          <w:rtl/>
          <w:lang w:bidi="fa-IR"/>
        </w:rPr>
        <w:t xml:space="preserve"> حجاب قدره م</w:t>
      </w:r>
      <w:r w:rsidRPr="000B4ACD">
        <w:rPr>
          <w:rFonts w:hint="cs"/>
          <w:rtl/>
          <w:lang w:bidi="fa-IR"/>
        </w:rPr>
        <w:t>ی</w:t>
      </w:r>
      <w:r w:rsidRPr="000B4ACD">
        <w:rPr>
          <w:rtl/>
          <w:lang w:bidi="fa-IR"/>
        </w:rPr>
        <w:t xml:space="preserve"> گفت: «سبحان رب</w:t>
      </w:r>
      <w:r w:rsidRPr="000B4ACD">
        <w:rPr>
          <w:rFonts w:hint="cs"/>
          <w:rtl/>
          <w:lang w:bidi="fa-IR"/>
        </w:rPr>
        <w:t>ی</w:t>
      </w:r>
      <w:r w:rsidRPr="000B4ACD">
        <w:rPr>
          <w:rtl/>
          <w:lang w:bidi="fa-IR"/>
        </w:rPr>
        <w:t xml:space="preserve"> الاعل</w:t>
      </w:r>
      <w:r w:rsidRPr="000B4ACD">
        <w:rPr>
          <w:rFonts w:hint="cs"/>
          <w:rtl/>
          <w:lang w:bidi="fa-IR"/>
        </w:rPr>
        <w:t>ی</w:t>
      </w:r>
      <w:r w:rsidRPr="000B4ACD">
        <w:rPr>
          <w:rFonts w:hint="eastAsia"/>
          <w:rtl/>
          <w:lang w:bidi="fa-IR"/>
        </w:rPr>
        <w:t>»</w:t>
      </w:r>
      <w:r w:rsidRPr="000B4ACD">
        <w:rPr>
          <w:rtl/>
          <w:lang w:bidi="fa-IR"/>
        </w:rPr>
        <w:t xml:space="preserve"> و در حجاب عظمت: «سبحان عالم السر» در حجاب منت: «سبحان من هو قائم لا </w:t>
      </w:r>
      <w:r w:rsidRPr="000B4ACD">
        <w:rPr>
          <w:rFonts w:hint="cs"/>
          <w:rtl/>
          <w:lang w:bidi="fa-IR"/>
        </w:rPr>
        <w:t>ی</w:t>
      </w:r>
      <w:r w:rsidRPr="000B4ACD">
        <w:rPr>
          <w:rFonts w:hint="eastAsia"/>
          <w:rtl/>
          <w:lang w:bidi="fa-IR"/>
        </w:rPr>
        <w:t>لهو»</w:t>
      </w:r>
      <w:r w:rsidRPr="000B4ACD">
        <w:rPr>
          <w:rtl/>
          <w:lang w:bidi="fa-IR"/>
        </w:rPr>
        <w:t xml:space="preserve"> در حجاب رحمت: «سبحان الرف</w:t>
      </w:r>
      <w:r w:rsidRPr="000B4ACD">
        <w:rPr>
          <w:rFonts w:hint="cs"/>
          <w:rtl/>
          <w:lang w:bidi="fa-IR"/>
        </w:rPr>
        <w:t>ی</w:t>
      </w:r>
      <w:r w:rsidRPr="000B4ACD">
        <w:rPr>
          <w:rFonts w:hint="eastAsia"/>
          <w:rtl/>
          <w:lang w:bidi="fa-IR"/>
        </w:rPr>
        <w:t>ع</w:t>
      </w:r>
      <w:r w:rsidRPr="000B4ACD">
        <w:rPr>
          <w:rtl/>
          <w:lang w:bidi="fa-IR"/>
        </w:rPr>
        <w:t xml:space="preserve"> الاعل</w:t>
      </w:r>
      <w:r w:rsidRPr="000B4ACD">
        <w:rPr>
          <w:rFonts w:hint="cs"/>
          <w:rtl/>
          <w:lang w:bidi="fa-IR"/>
        </w:rPr>
        <w:t>ی</w:t>
      </w:r>
      <w:r w:rsidRPr="000B4ACD">
        <w:rPr>
          <w:rFonts w:hint="eastAsia"/>
          <w:rtl/>
          <w:lang w:bidi="fa-IR"/>
        </w:rPr>
        <w:t>»</w:t>
      </w:r>
      <w:r w:rsidRPr="000B4ACD">
        <w:rPr>
          <w:rtl/>
          <w:lang w:bidi="fa-IR"/>
        </w:rPr>
        <w:t xml:space="preserve"> در حجاب سعادت: «سبحان من هو دائم لا </w:t>
      </w:r>
      <w:r w:rsidRPr="000B4ACD">
        <w:rPr>
          <w:rFonts w:hint="cs"/>
          <w:rtl/>
          <w:lang w:bidi="fa-IR"/>
        </w:rPr>
        <w:t>ی</w:t>
      </w:r>
      <w:r w:rsidRPr="000B4ACD">
        <w:rPr>
          <w:rFonts w:hint="eastAsia"/>
          <w:rtl/>
          <w:lang w:bidi="fa-IR"/>
        </w:rPr>
        <w:t>سهو»</w:t>
      </w:r>
      <w:r w:rsidRPr="000B4ACD">
        <w:rPr>
          <w:rtl/>
          <w:lang w:bidi="fa-IR"/>
        </w:rPr>
        <w:t xml:space="preserve"> در حجاب کرامت: «سبحان من هو غن</w:t>
      </w:r>
      <w:r w:rsidRPr="000B4ACD">
        <w:rPr>
          <w:rFonts w:hint="cs"/>
          <w:rtl/>
          <w:lang w:bidi="fa-IR"/>
        </w:rPr>
        <w:t>ی</w:t>
      </w:r>
      <w:r w:rsidRPr="000B4ACD">
        <w:rPr>
          <w:rtl/>
          <w:lang w:bidi="fa-IR"/>
        </w:rPr>
        <w:t xml:space="preserve"> لا </w:t>
      </w:r>
      <w:r w:rsidRPr="000B4ACD">
        <w:rPr>
          <w:rFonts w:hint="cs"/>
          <w:rtl/>
          <w:lang w:bidi="fa-IR"/>
        </w:rPr>
        <w:t>ی</w:t>
      </w:r>
      <w:r w:rsidRPr="000B4ACD">
        <w:rPr>
          <w:rFonts w:hint="eastAsia"/>
          <w:rtl/>
          <w:lang w:bidi="fa-IR"/>
        </w:rPr>
        <w:t>فتقر»</w:t>
      </w:r>
      <w:r w:rsidRPr="000B4ACD">
        <w:rPr>
          <w:rtl/>
          <w:lang w:bidi="fa-IR"/>
        </w:rPr>
        <w:t xml:space="preserve"> در حجاب منزلت: «سبحان </w:t>
      </w:r>
      <w:r w:rsidRPr="000B4ACD">
        <w:rPr>
          <w:rFonts w:hint="eastAsia"/>
          <w:rtl/>
          <w:lang w:bidi="fa-IR"/>
        </w:rPr>
        <w:t>العل</w:t>
      </w:r>
      <w:r w:rsidRPr="000B4ACD">
        <w:rPr>
          <w:rFonts w:hint="cs"/>
          <w:rtl/>
          <w:lang w:bidi="fa-IR"/>
        </w:rPr>
        <w:t>ی</w:t>
      </w:r>
      <w:r w:rsidRPr="000B4ACD">
        <w:rPr>
          <w:rFonts w:hint="eastAsia"/>
          <w:rtl/>
          <w:lang w:bidi="fa-IR"/>
        </w:rPr>
        <w:t>م</w:t>
      </w:r>
      <w:r w:rsidRPr="000B4ACD">
        <w:rPr>
          <w:rtl/>
          <w:lang w:bidi="fa-IR"/>
        </w:rPr>
        <w:t xml:space="preserve"> الکر</w:t>
      </w:r>
      <w:r w:rsidRPr="000B4ACD">
        <w:rPr>
          <w:rFonts w:hint="cs"/>
          <w:rtl/>
          <w:lang w:bidi="fa-IR"/>
        </w:rPr>
        <w:t>ی</w:t>
      </w:r>
      <w:r w:rsidRPr="000B4ACD">
        <w:rPr>
          <w:rFonts w:hint="eastAsia"/>
          <w:rtl/>
          <w:lang w:bidi="fa-IR"/>
        </w:rPr>
        <w:t>م»</w:t>
      </w:r>
      <w:r w:rsidRPr="000B4ACD">
        <w:rPr>
          <w:rtl/>
          <w:lang w:bidi="fa-IR"/>
        </w:rPr>
        <w:t xml:space="preserve"> در حجاب هدا</w:t>
      </w:r>
      <w:r w:rsidRPr="000B4ACD">
        <w:rPr>
          <w:rFonts w:hint="cs"/>
          <w:rtl/>
          <w:lang w:bidi="fa-IR"/>
        </w:rPr>
        <w:t>ی</w:t>
      </w:r>
      <w:r w:rsidRPr="000B4ACD">
        <w:rPr>
          <w:rFonts w:hint="eastAsia"/>
          <w:rtl/>
          <w:lang w:bidi="fa-IR"/>
        </w:rPr>
        <w:t>ت</w:t>
      </w:r>
      <w:r w:rsidRPr="000B4ACD">
        <w:rPr>
          <w:rtl/>
          <w:lang w:bidi="fa-IR"/>
        </w:rPr>
        <w:t>: «سبحان ذ</w:t>
      </w:r>
      <w:r w:rsidRPr="000B4ACD">
        <w:rPr>
          <w:rFonts w:hint="cs"/>
          <w:rtl/>
          <w:lang w:bidi="fa-IR"/>
        </w:rPr>
        <w:t>ی</w:t>
      </w:r>
      <w:r w:rsidRPr="000B4ACD">
        <w:rPr>
          <w:rtl/>
          <w:lang w:bidi="fa-IR"/>
        </w:rPr>
        <w:t xml:space="preserve"> العرش العظ</w:t>
      </w:r>
      <w:r w:rsidRPr="000B4ACD">
        <w:rPr>
          <w:rFonts w:hint="cs"/>
          <w:rtl/>
          <w:lang w:bidi="fa-IR"/>
        </w:rPr>
        <w:t>ی</w:t>
      </w:r>
      <w:r w:rsidRPr="000B4ACD">
        <w:rPr>
          <w:rFonts w:hint="eastAsia"/>
          <w:rtl/>
          <w:lang w:bidi="fa-IR"/>
        </w:rPr>
        <w:t>م»</w:t>
      </w:r>
      <w:r w:rsidRPr="000B4ACD">
        <w:rPr>
          <w:rtl/>
          <w:lang w:bidi="fa-IR"/>
        </w:rPr>
        <w:t xml:space="preserve"> در حجاب نبوت: «سبحان رب العزه عما </w:t>
      </w:r>
      <w:r w:rsidRPr="000B4ACD">
        <w:rPr>
          <w:rFonts w:hint="cs"/>
          <w:rtl/>
          <w:lang w:bidi="fa-IR"/>
        </w:rPr>
        <w:t>ی</w:t>
      </w:r>
      <w:r w:rsidRPr="000B4ACD">
        <w:rPr>
          <w:rFonts w:hint="eastAsia"/>
          <w:rtl/>
          <w:lang w:bidi="fa-IR"/>
        </w:rPr>
        <w:t>صفون»</w:t>
      </w:r>
      <w:r w:rsidRPr="000B4ACD">
        <w:rPr>
          <w:rtl/>
          <w:lang w:bidi="fa-IR"/>
        </w:rPr>
        <w:t xml:space="preserve"> در حجاب عفت: «سبحان ذ</w:t>
      </w:r>
      <w:r w:rsidRPr="000B4ACD">
        <w:rPr>
          <w:rFonts w:hint="cs"/>
          <w:rtl/>
          <w:lang w:bidi="fa-IR"/>
        </w:rPr>
        <w:t>ی</w:t>
      </w:r>
      <w:r w:rsidRPr="000B4ACD">
        <w:rPr>
          <w:rtl/>
          <w:lang w:bidi="fa-IR"/>
        </w:rPr>
        <w:t xml:space="preserve"> الملک و الملکوت» در حجاب ه</w:t>
      </w:r>
      <w:r w:rsidRPr="000B4ACD">
        <w:rPr>
          <w:rFonts w:hint="cs"/>
          <w:rtl/>
          <w:lang w:bidi="fa-IR"/>
        </w:rPr>
        <w:t>ی</w:t>
      </w:r>
      <w:r w:rsidRPr="000B4ACD">
        <w:rPr>
          <w:rFonts w:hint="eastAsia"/>
          <w:rtl/>
          <w:lang w:bidi="fa-IR"/>
        </w:rPr>
        <w:t>بت</w:t>
      </w:r>
      <w:r w:rsidRPr="000B4ACD">
        <w:rPr>
          <w:rtl/>
          <w:lang w:bidi="fa-IR"/>
        </w:rPr>
        <w:t>: «سبحان الله و بحمده» در حجاب شفاعت: «سبحان رب</w:t>
      </w:r>
      <w:r w:rsidRPr="000B4ACD">
        <w:rPr>
          <w:rFonts w:hint="cs"/>
          <w:rtl/>
          <w:lang w:bidi="fa-IR"/>
        </w:rPr>
        <w:t>ی</w:t>
      </w:r>
      <w:r w:rsidRPr="000B4ACD">
        <w:rPr>
          <w:rtl/>
          <w:lang w:bidi="fa-IR"/>
        </w:rPr>
        <w:t xml:space="preserve"> العظ</w:t>
      </w:r>
      <w:r w:rsidRPr="000B4ACD">
        <w:rPr>
          <w:rFonts w:hint="cs"/>
          <w:rtl/>
          <w:lang w:bidi="fa-IR"/>
        </w:rPr>
        <w:t>ی</w:t>
      </w:r>
      <w:r w:rsidRPr="000B4ACD">
        <w:rPr>
          <w:rFonts w:hint="eastAsia"/>
          <w:rtl/>
          <w:lang w:bidi="fa-IR"/>
        </w:rPr>
        <w:t>م</w:t>
      </w:r>
      <w:r w:rsidRPr="000B4ACD">
        <w:rPr>
          <w:rtl/>
          <w:lang w:bidi="fa-IR"/>
        </w:rPr>
        <w:t xml:space="preserve"> و بحمده» (بحار 4 / 15).توض</w:t>
      </w:r>
      <w:r w:rsidRPr="000B4ACD">
        <w:rPr>
          <w:rFonts w:hint="cs"/>
          <w:rtl/>
          <w:lang w:bidi="fa-IR"/>
        </w:rPr>
        <w:t>ی</w:t>
      </w:r>
      <w:r w:rsidRPr="000B4ACD">
        <w:rPr>
          <w:rFonts w:hint="eastAsia"/>
          <w:rtl/>
          <w:lang w:bidi="fa-IR"/>
        </w:rPr>
        <w:t>ح</w:t>
      </w:r>
      <w:r w:rsidRPr="000B4ACD">
        <w:rPr>
          <w:rtl/>
          <w:lang w:bidi="fa-IR"/>
        </w:rPr>
        <w:t>:ترب</w:t>
      </w:r>
      <w:r w:rsidRPr="000B4ACD">
        <w:rPr>
          <w:rFonts w:hint="cs"/>
          <w:rtl/>
          <w:lang w:bidi="fa-IR"/>
        </w:rPr>
        <w:t>ی</w:t>
      </w:r>
      <w:r w:rsidRPr="000B4ACD">
        <w:rPr>
          <w:rFonts w:hint="eastAsia"/>
          <w:rtl/>
          <w:lang w:bidi="fa-IR"/>
        </w:rPr>
        <w:t>ت</w:t>
      </w:r>
      <w:r w:rsidRPr="000B4ACD">
        <w:rPr>
          <w:rtl/>
          <w:lang w:bidi="fa-IR"/>
        </w:rPr>
        <w:t xml:space="preserve"> و تکامل اش</w:t>
      </w:r>
      <w:r w:rsidRPr="000B4ACD">
        <w:rPr>
          <w:rFonts w:hint="cs"/>
          <w:rtl/>
          <w:lang w:bidi="fa-IR"/>
        </w:rPr>
        <w:t>ی</w:t>
      </w:r>
      <w:r w:rsidRPr="000B4ACD">
        <w:rPr>
          <w:rFonts w:hint="eastAsia"/>
          <w:rtl/>
          <w:lang w:bidi="fa-IR"/>
        </w:rPr>
        <w:t>اء</w:t>
      </w:r>
      <w:r w:rsidRPr="000B4ACD">
        <w:rPr>
          <w:rtl/>
          <w:lang w:bidi="fa-IR"/>
        </w:rPr>
        <w:t xml:space="preserve"> ب</w:t>
      </w:r>
      <w:r w:rsidRPr="000B4ACD">
        <w:rPr>
          <w:rFonts w:hint="cs"/>
          <w:rtl/>
          <w:lang w:bidi="fa-IR"/>
        </w:rPr>
        <w:t>ی</w:t>
      </w:r>
      <w:r w:rsidRPr="000B4ACD">
        <w:rPr>
          <w:rtl/>
          <w:lang w:bidi="fa-IR"/>
        </w:rPr>
        <w:t xml:space="preserve"> ج</w:t>
      </w:r>
      <w:r w:rsidRPr="000B4ACD">
        <w:rPr>
          <w:rFonts w:hint="eastAsia"/>
          <w:rtl/>
          <w:lang w:bidi="fa-IR"/>
        </w:rPr>
        <w:t>ان</w:t>
      </w:r>
      <w:r w:rsidRPr="000B4ACD">
        <w:rPr>
          <w:rtl/>
          <w:lang w:bidi="fa-IR"/>
        </w:rPr>
        <w:t xml:space="preserve"> و جماد مانند الماس در مراحل م</w:t>
      </w:r>
      <w:r w:rsidRPr="000B4ACD">
        <w:rPr>
          <w:rFonts w:hint="cs"/>
          <w:rtl/>
          <w:lang w:bidi="fa-IR"/>
        </w:rPr>
        <w:t>ی</w:t>
      </w:r>
      <w:r w:rsidRPr="000B4ACD">
        <w:rPr>
          <w:rFonts w:hint="eastAsia"/>
          <w:rtl/>
          <w:lang w:bidi="fa-IR"/>
        </w:rPr>
        <w:t>ل</w:t>
      </w:r>
      <w:r w:rsidRPr="000B4ACD">
        <w:rPr>
          <w:rFonts w:hint="cs"/>
          <w:rtl/>
          <w:lang w:bidi="fa-IR"/>
        </w:rPr>
        <w:t>ی</w:t>
      </w:r>
      <w:r w:rsidRPr="000B4ACD">
        <w:rPr>
          <w:rFonts w:hint="eastAsia"/>
          <w:rtl/>
          <w:lang w:bidi="fa-IR"/>
        </w:rPr>
        <w:t>ون</w:t>
      </w:r>
      <w:r w:rsidRPr="000B4ACD">
        <w:rPr>
          <w:rtl/>
          <w:lang w:bidi="fa-IR"/>
        </w:rPr>
        <w:t xml:space="preserve"> سال</w:t>
      </w:r>
      <w:r w:rsidRPr="000B4ACD">
        <w:rPr>
          <w:rFonts w:hint="cs"/>
          <w:rtl/>
          <w:lang w:bidi="fa-IR"/>
        </w:rPr>
        <w:t>ی</w:t>
      </w:r>
      <w:r w:rsidRPr="000B4ACD">
        <w:rPr>
          <w:rtl/>
          <w:lang w:bidi="fa-IR"/>
        </w:rPr>
        <w:t xml:space="preserve"> انجام 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رد</w:t>
      </w:r>
      <w:r w:rsidRPr="000B4ACD">
        <w:rPr>
          <w:rtl/>
          <w:lang w:bidi="fa-IR"/>
        </w:rPr>
        <w:t xml:space="preserve"> و ا</w:t>
      </w:r>
      <w:r w:rsidRPr="000B4ACD">
        <w:rPr>
          <w:rFonts w:hint="cs"/>
          <w:rtl/>
          <w:lang w:bidi="fa-IR"/>
        </w:rPr>
        <w:t>ی</w:t>
      </w:r>
      <w:r w:rsidRPr="000B4ACD">
        <w:rPr>
          <w:rFonts w:hint="eastAsia"/>
          <w:rtl/>
          <w:lang w:bidi="fa-IR"/>
        </w:rPr>
        <w:t>ن</w:t>
      </w:r>
      <w:r w:rsidRPr="000B4ACD">
        <w:rPr>
          <w:rtl/>
          <w:lang w:bidi="fa-IR"/>
        </w:rPr>
        <w:t xml:space="preserve"> سنت تکو</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اله</w:t>
      </w:r>
      <w:r w:rsidRPr="000B4ACD">
        <w:rPr>
          <w:rFonts w:hint="cs"/>
          <w:rtl/>
          <w:lang w:bidi="fa-IR"/>
        </w:rPr>
        <w:t>ی</w:t>
      </w:r>
      <w:r w:rsidRPr="000B4ACD">
        <w:rPr>
          <w:rtl/>
          <w:lang w:bidi="fa-IR"/>
        </w:rPr>
        <w:t xml:space="preserve"> است، بنابرا</w:t>
      </w:r>
      <w:r w:rsidRPr="000B4ACD">
        <w:rPr>
          <w:rFonts w:hint="cs"/>
          <w:rtl/>
          <w:lang w:bidi="fa-IR"/>
        </w:rPr>
        <w:t>ی</w:t>
      </w:r>
      <w:r w:rsidRPr="000B4ACD">
        <w:rPr>
          <w:rFonts w:hint="eastAsia"/>
          <w:rtl/>
          <w:lang w:bidi="fa-IR"/>
        </w:rPr>
        <w:t>ن</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مراتب عال</w:t>
      </w:r>
      <w:r w:rsidRPr="000B4ACD">
        <w:rPr>
          <w:rFonts w:hint="cs"/>
          <w:rtl/>
          <w:lang w:bidi="fa-IR"/>
        </w:rPr>
        <w:t>ی</w:t>
      </w:r>
      <w:r w:rsidRPr="000B4ACD">
        <w:rPr>
          <w:rtl/>
          <w:lang w:bidi="fa-IR"/>
        </w:rPr>
        <w:t xml:space="preserve"> تر از جماد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نبات، ح</w:t>
      </w:r>
      <w:r w:rsidRPr="000B4ACD">
        <w:rPr>
          <w:rFonts w:hint="cs"/>
          <w:rtl/>
          <w:lang w:bidi="fa-IR"/>
        </w:rPr>
        <w:t>ی</w:t>
      </w:r>
      <w:r w:rsidRPr="000B4ACD">
        <w:rPr>
          <w:rFonts w:hint="eastAsia"/>
          <w:rtl/>
          <w:lang w:bidi="fa-IR"/>
        </w:rPr>
        <w:t>وان،</w:t>
      </w:r>
      <w:r w:rsidRPr="000B4ACD">
        <w:rPr>
          <w:rtl/>
          <w:lang w:bidi="fa-IR"/>
        </w:rPr>
        <w:t xml:space="preserve"> انسان تا انسان برتر دوران تکاملش متناسب با علو و برتر</w:t>
      </w:r>
      <w:r w:rsidRPr="000B4ACD">
        <w:rPr>
          <w:rFonts w:hint="cs"/>
          <w:rtl/>
          <w:lang w:bidi="fa-IR"/>
        </w:rPr>
        <w:t>ی</w:t>
      </w:r>
      <w:r w:rsidRPr="000B4ACD">
        <w:rPr>
          <w:rtl/>
          <w:lang w:bidi="fa-IR"/>
        </w:rPr>
        <w:t xml:space="preserve"> آن است.64 - پ</w:t>
      </w:r>
      <w:r w:rsidRPr="000B4ACD">
        <w:rPr>
          <w:rFonts w:hint="cs"/>
          <w:rtl/>
          <w:lang w:bidi="fa-IR"/>
        </w:rPr>
        <w:t>ی</w:t>
      </w:r>
      <w:r w:rsidRPr="000B4ACD">
        <w:rPr>
          <w:rFonts w:hint="eastAsia"/>
          <w:rtl/>
          <w:lang w:bidi="fa-IR"/>
        </w:rPr>
        <w:t>غبر</w:t>
      </w:r>
      <w:r w:rsidRPr="000B4ACD">
        <w:rPr>
          <w:rtl/>
          <w:lang w:bidi="fa-IR"/>
        </w:rPr>
        <w:t xml:space="preserve"> فرمود: «اول کس</w:t>
      </w:r>
      <w:r w:rsidRPr="000B4ACD">
        <w:rPr>
          <w:rFonts w:hint="cs"/>
          <w:rtl/>
          <w:lang w:bidi="fa-IR"/>
        </w:rPr>
        <w:t>ی</w:t>
      </w:r>
      <w:r w:rsidRPr="000B4ACD">
        <w:rPr>
          <w:rtl/>
          <w:lang w:bidi="fa-IR"/>
        </w:rPr>
        <w:t xml:space="preserve"> که در جواب «الست بربکم» گفت: ب</w:t>
      </w:r>
      <w:r w:rsidRPr="000B4ACD">
        <w:rPr>
          <w:rFonts w:hint="eastAsia"/>
          <w:rtl/>
          <w:lang w:bidi="fa-IR"/>
        </w:rPr>
        <w:t>ل</w:t>
      </w:r>
      <w:r w:rsidRPr="000B4ACD">
        <w:rPr>
          <w:rFonts w:hint="cs"/>
          <w:rtl/>
          <w:lang w:bidi="fa-IR"/>
        </w:rPr>
        <w:t>ی</w:t>
      </w:r>
      <w:r w:rsidRPr="000B4ACD">
        <w:rPr>
          <w:rFonts w:hint="eastAsia"/>
          <w:rtl/>
          <w:lang w:bidi="fa-IR"/>
        </w:rPr>
        <w:t>،</w:t>
      </w:r>
      <w:r w:rsidRPr="000B4ACD">
        <w:rPr>
          <w:rtl/>
          <w:lang w:bidi="fa-IR"/>
        </w:rPr>
        <w:t xml:space="preserve"> من بودم» (بحار 16 / 15).65 - پ</w:t>
      </w:r>
      <w:r w:rsidRPr="000B4ACD">
        <w:rPr>
          <w:rFonts w:hint="cs"/>
          <w:rtl/>
          <w:lang w:bidi="fa-IR"/>
        </w:rPr>
        <w:t>ی</w:t>
      </w:r>
      <w:r w:rsidRPr="000B4ACD">
        <w:rPr>
          <w:rFonts w:hint="eastAsia"/>
          <w:rtl/>
          <w:lang w:bidi="fa-IR"/>
        </w:rPr>
        <w:t>غمبر</w:t>
      </w:r>
      <w:r w:rsidRPr="000B4ACD">
        <w:rPr>
          <w:rtl/>
          <w:lang w:bidi="fa-IR"/>
        </w:rPr>
        <w:t xml:space="preserve"> دو ماه </w:t>
      </w:r>
      <w:r w:rsidRPr="000B4ACD">
        <w:rPr>
          <w:rFonts w:hint="cs"/>
          <w:rtl/>
          <w:lang w:bidi="fa-IR"/>
        </w:rPr>
        <w:t>ی</w:t>
      </w:r>
      <w:r w:rsidRPr="000B4ACD">
        <w:rPr>
          <w:rFonts w:hint="eastAsia"/>
          <w:rtl/>
          <w:lang w:bidi="fa-IR"/>
        </w:rPr>
        <w:t>ا</w:t>
      </w:r>
      <w:r w:rsidRPr="000B4ACD">
        <w:rPr>
          <w:rtl/>
          <w:lang w:bidi="fa-IR"/>
        </w:rPr>
        <w:t xml:space="preserve"> هفت ماهه بود که عبدالله پدرش فوت شد و چهار ساله بود که مادرش آمنه از دن</w:t>
      </w:r>
      <w:r w:rsidRPr="000B4ACD">
        <w:rPr>
          <w:rFonts w:hint="cs"/>
          <w:rtl/>
          <w:lang w:bidi="fa-IR"/>
        </w:rPr>
        <w:t>ی</w:t>
      </w:r>
      <w:r w:rsidRPr="000B4ACD">
        <w:rPr>
          <w:rFonts w:hint="eastAsia"/>
          <w:rtl/>
          <w:lang w:bidi="fa-IR"/>
        </w:rPr>
        <w:t>ا</w:t>
      </w:r>
      <w:r w:rsidRPr="000B4ACD">
        <w:rPr>
          <w:rtl/>
          <w:lang w:bidi="fa-IR"/>
        </w:rPr>
        <w:t xml:space="preserve"> رفت و هشت ساله بود که جدش عبدالمطلب وفات کرد. (بحار 115 / 15).66 - مرد</w:t>
      </w:r>
      <w:r w:rsidRPr="000B4ACD">
        <w:rPr>
          <w:rFonts w:hint="cs"/>
          <w:rtl/>
          <w:lang w:bidi="fa-IR"/>
        </w:rPr>
        <w:t>ی</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و گفت: دختر</w:t>
      </w:r>
      <w:r w:rsidRPr="000B4ACD">
        <w:rPr>
          <w:rFonts w:hint="cs"/>
          <w:rtl/>
          <w:lang w:bidi="fa-IR"/>
        </w:rPr>
        <w:t>ی</w:t>
      </w:r>
      <w:r w:rsidRPr="000B4ACD">
        <w:rPr>
          <w:rtl/>
          <w:lang w:bidi="fa-IR"/>
        </w:rPr>
        <w:t xml:space="preserve"> داشتم او را ترب</w:t>
      </w:r>
      <w:r w:rsidRPr="000B4ACD">
        <w:rPr>
          <w:rFonts w:hint="cs"/>
          <w:rtl/>
          <w:lang w:bidi="fa-IR"/>
        </w:rPr>
        <w:t>ی</w:t>
      </w:r>
      <w:r w:rsidRPr="000B4ACD">
        <w:rPr>
          <w:rFonts w:hint="eastAsia"/>
          <w:rtl/>
          <w:lang w:bidi="fa-IR"/>
        </w:rPr>
        <w:t>ت</w:t>
      </w:r>
      <w:r w:rsidRPr="000B4ACD">
        <w:rPr>
          <w:rtl/>
          <w:lang w:bidi="fa-IR"/>
        </w:rPr>
        <w:t xml:space="preserve"> کردم تا بالغ ش</w:t>
      </w:r>
      <w:r w:rsidRPr="000B4ACD">
        <w:rPr>
          <w:rFonts w:hint="eastAsia"/>
          <w:rtl/>
          <w:lang w:bidi="fa-IR"/>
        </w:rPr>
        <w:t>د،</w:t>
      </w:r>
      <w:r w:rsidRPr="000B4ACD">
        <w:rPr>
          <w:rtl/>
          <w:lang w:bidi="fa-IR"/>
        </w:rPr>
        <w:t xml:space="preserve"> لباس به او پوشاندم او را آراستم و بردم در چاه انداختم، آخر</w:t>
      </w:r>
      <w:r w:rsidRPr="000B4ACD">
        <w:rPr>
          <w:rFonts w:hint="cs"/>
          <w:rtl/>
          <w:lang w:bidi="fa-IR"/>
        </w:rPr>
        <w:t>ی</w:t>
      </w:r>
      <w:r w:rsidRPr="000B4ACD">
        <w:rPr>
          <w:rFonts w:hint="eastAsia"/>
          <w:rtl/>
          <w:lang w:bidi="fa-IR"/>
        </w:rPr>
        <w:t>ن</w:t>
      </w:r>
      <w:r w:rsidRPr="000B4ACD">
        <w:rPr>
          <w:rtl/>
          <w:lang w:bidi="fa-IR"/>
        </w:rPr>
        <w:t xml:space="preserve"> صدا</w:t>
      </w:r>
      <w:r w:rsidRPr="000B4ACD">
        <w:rPr>
          <w:rFonts w:hint="cs"/>
          <w:rtl/>
          <w:lang w:bidi="fa-IR"/>
        </w:rPr>
        <w:t>ی</w:t>
      </w:r>
      <w:r w:rsidRPr="000B4ACD">
        <w:rPr>
          <w:rtl/>
          <w:lang w:bidi="fa-IR"/>
        </w:rPr>
        <w:t xml:space="preserve"> او ا</w:t>
      </w:r>
      <w:r w:rsidRPr="000B4ACD">
        <w:rPr>
          <w:rFonts w:hint="cs"/>
          <w:rtl/>
          <w:lang w:bidi="fa-IR"/>
        </w:rPr>
        <w:t>ی</w:t>
      </w:r>
      <w:r w:rsidRPr="000B4ACD">
        <w:rPr>
          <w:rFonts w:hint="eastAsia"/>
          <w:rtl/>
          <w:lang w:bidi="fa-IR"/>
        </w:rPr>
        <w:t>ن</w:t>
      </w:r>
      <w:r w:rsidRPr="000B4ACD">
        <w:rPr>
          <w:rtl/>
          <w:lang w:bidi="fa-IR"/>
        </w:rPr>
        <w:t xml:space="preserve"> بود: ا</w:t>
      </w:r>
      <w:r w:rsidRPr="000B4ACD">
        <w:rPr>
          <w:rFonts w:hint="cs"/>
          <w:rtl/>
          <w:lang w:bidi="fa-IR"/>
        </w:rPr>
        <w:t>ی</w:t>
      </w:r>
      <w:r w:rsidRPr="000B4ACD">
        <w:rPr>
          <w:rtl/>
          <w:lang w:bidi="fa-IR"/>
        </w:rPr>
        <w:t xml:space="preserve"> پدرم، آ</w:t>
      </w:r>
      <w:r w:rsidRPr="000B4ACD">
        <w:rPr>
          <w:rFonts w:hint="cs"/>
          <w:rtl/>
          <w:lang w:bidi="fa-IR"/>
        </w:rPr>
        <w:t>ی</w:t>
      </w:r>
      <w:r w:rsidRPr="000B4ACD">
        <w:rPr>
          <w:rFonts w:hint="eastAsia"/>
          <w:rtl/>
          <w:lang w:bidi="fa-IR"/>
        </w:rPr>
        <w:t>ا</w:t>
      </w:r>
      <w:r w:rsidRPr="000B4ACD">
        <w:rPr>
          <w:rtl/>
          <w:lang w:bidi="fa-IR"/>
        </w:rPr>
        <w:t xml:space="preserve"> کفاره ا</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آن هست؟پ</w:t>
      </w:r>
      <w:r w:rsidRPr="000B4ACD">
        <w:rPr>
          <w:rFonts w:hint="cs"/>
          <w:rtl/>
          <w:lang w:bidi="fa-IR"/>
        </w:rPr>
        <w:t>ی</w:t>
      </w:r>
      <w:r w:rsidRPr="000B4ACD">
        <w:rPr>
          <w:rFonts w:hint="eastAsia"/>
          <w:rtl/>
          <w:lang w:bidi="fa-IR"/>
        </w:rPr>
        <w:t>غمبر</w:t>
      </w:r>
      <w:r w:rsidRPr="000B4ACD">
        <w:rPr>
          <w:rtl/>
          <w:lang w:bidi="fa-IR"/>
        </w:rPr>
        <w:t xml:space="preserve"> فرمود: «مادر</w:t>
      </w:r>
      <w:r w:rsidRPr="000B4ACD">
        <w:rPr>
          <w:rFonts w:hint="cs"/>
          <w:rtl/>
          <w:lang w:bidi="fa-IR"/>
        </w:rPr>
        <w:t>ی</w:t>
      </w:r>
      <w:r w:rsidRPr="000B4ACD">
        <w:rPr>
          <w:rtl/>
          <w:lang w:bidi="fa-IR"/>
        </w:rPr>
        <w:t xml:space="preserve"> دار</w:t>
      </w:r>
      <w:r w:rsidRPr="000B4ACD">
        <w:rPr>
          <w:rFonts w:hint="cs"/>
          <w:rtl/>
          <w:lang w:bidi="fa-IR"/>
        </w:rPr>
        <w:t>ی</w:t>
      </w:r>
      <w:r w:rsidRPr="000B4ACD">
        <w:rPr>
          <w:rFonts w:hint="eastAsia"/>
          <w:rtl/>
          <w:lang w:bidi="fa-IR"/>
        </w:rPr>
        <w:t>؟»</w:t>
      </w:r>
      <w:r w:rsidRPr="000B4ACD">
        <w:rPr>
          <w:rtl/>
          <w:lang w:bidi="fa-IR"/>
        </w:rPr>
        <w:t xml:space="preserve"> گفت: نه، فرمود: «خاله ا</w:t>
      </w:r>
      <w:r w:rsidRPr="000B4ACD">
        <w:rPr>
          <w:rFonts w:hint="cs"/>
          <w:rtl/>
          <w:lang w:bidi="fa-IR"/>
        </w:rPr>
        <w:t>ی</w:t>
      </w:r>
      <w:r w:rsidRPr="000B4ACD">
        <w:rPr>
          <w:rFonts w:hint="eastAsia"/>
          <w:rtl/>
          <w:lang w:bidi="fa-IR"/>
        </w:rPr>
        <w:t>؟»</w:t>
      </w:r>
      <w:r w:rsidRPr="000B4ACD">
        <w:rPr>
          <w:rtl/>
          <w:lang w:bidi="fa-IR"/>
        </w:rPr>
        <w:t xml:space="preserve"> گفت: آر</w:t>
      </w:r>
      <w:r w:rsidRPr="000B4ACD">
        <w:rPr>
          <w:rFonts w:hint="cs"/>
          <w:rtl/>
          <w:lang w:bidi="fa-IR"/>
        </w:rPr>
        <w:t>ی</w:t>
      </w:r>
      <w:r w:rsidRPr="000B4ACD">
        <w:rPr>
          <w:rFonts w:hint="eastAsia"/>
          <w:rtl/>
          <w:lang w:bidi="fa-IR"/>
        </w:rPr>
        <w:t>،</w:t>
      </w:r>
      <w:r w:rsidRPr="000B4ACD">
        <w:rPr>
          <w:rtl/>
          <w:lang w:bidi="fa-IR"/>
        </w:rPr>
        <w:t xml:space="preserve"> فرمود: «به او ن</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کن ز</w:t>
      </w:r>
      <w:r w:rsidRPr="000B4ACD">
        <w:rPr>
          <w:rFonts w:hint="cs"/>
          <w:rtl/>
          <w:lang w:bidi="fa-IR"/>
        </w:rPr>
        <w:t>ی</w:t>
      </w:r>
      <w:r w:rsidRPr="000B4ACD">
        <w:rPr>
          <w:rFonts w:hint="eastAsia"/>
          <w:rtl/>
          <w:lang w:bidi="fa-IR"/>
        </w:rPr>
        <w:t>را</w:t>
      </w:r>
      <w:r w:rsidRPr="000B4ACD">
        <w:rPr>
          <w:rtl/>
          <w:lang w:bidi="fa-IR"/>
        </w:rPr>
        <w:t xml:space="preserve"> به منزله </w:t>
      </w:r>
      <w:r w:rsidRPr="000B4ACD">
        <w:rPr>
          <w:rFonts w:hint="cs"/>
          <w:rtl/>
          <w:lang w:bidi="fa-IR"/>
        </w:rPr>
        <w:t>ی</w:t>
      </w:r>
      <w:r w:rsidRPr="000B4ACD">
        <w:rPr>
          <w:rtl/>
          <w:lang w:bidi="fa-IR"/>
        </w:rPr>
        <w:t xml:space="preserve"> مادر است و کفاره </w:t>
      </w:r>
      <w:r w:rsidRPr="000B4ACD">
        <w:rPr>
          <w:rFonts w:hint="cs"/>
          <w:rtl/>
          <w:lang w:bidi="fa-IR"/>
        </w:rPr>
        <w:t>ی</w:t>
      </w:r>
      <w:r w:rsidRPr="000B4ACD">
        <w:rPr>
          <w:rtl/>
          <w:lang w:bidi="fa-IR"/>
        </w:rPr>
        <w:t xml:space="preserve"> آن</w:t>
      </w:r>
      <w:r w:rsidR="00D6498A">
        <w:rPr>
          <w:rFonts w:hint="cs"/>
          <w:rtl/>
          <w:lang w:bidi="fa-IR"/>
        </w:rPr>
        <w:t xml:space="preserve"> </w:t>
      </w:r>
      <w:r w:rsidRPr="000B4ACD">
        <w:rPr>
          <w:rFonts w:hint="eastAsia"/>
          <w:rtl/>
          <w:lang w:bidi="fa-IR"/>
        </w:rPr>
        <w:t>خواهد</w:t>
      </w:r>
      <w:r w:rsidRPr="000B4ACD">
        <w:rPr>
          <w:rtl/>
          <w:lang w:bidi="fa-IR"/>
        </w:rPr>
        <w:t xml:space="preserve"> بود» (بحار 171 / 15).67 - وقت</w:t>
      </w:r>
      <w:r w:rsidRPr="000B4ACD">
        <w:rPr>
          <w:rFonts w:hint="cs"/>
          <w:rtl/>
          <w:lang w:bidi="fa-IR"/>
        </w:rPr>
        <w:t>ی</w:t>
      </w:r>
      <w:r w:rsidRPr="000B4ACD">
        <w:rPr>
          <w:rtl/>
          <w:lang w:bidi="fa-IR"/>
        </w:rPr>
        <w:t xml:space="preserve"> جارود بن منذر عبد</w:t>
      </w:r>
      <w:r w:rsidRPr="000B4ACD">
        <w:rPr>
          <w:rFonts w:hint="cs"/>
          <w:rtl/>
          <w:lang w:bidi="fa-IR"/>
        </w:rPr>
        <w:t>ی</w:t>
      </w:r>
      <w:r w:rsidRPr="000B4ACD">
        <w:rPr>
          <w:rtl/>
          <w:lang w:bidi="fa-IR"/>
        </w:rPr>
        <w:t xml:space="preserve"> با رجال عبد الق</w:t>
      </w:r>
      <w:r w:rsidRPr="000B4ACD">
        <w:rPr>
          <w:rFonts w:hint="cs"/>
          <w:rtl/>
          <w:lang w:bidi="fa-IR"/>
        </w:rPr>
        <w:t>ی</w:t>
      </w:r>
      <w:r w:rsidRPr="000B4ACD">
        <w:rPr>
          <w:rFonts w:hint="eastAsia"/>
          <w:rtl/>
          <w:lang w:bidi="fa-IR"/>
        </w:rPr>
        <w:t>س</w:t>
      </w:r>
      <w:r w:rsidRPr="000B4ACD">
        <w:rPr>
          <w:rtl/>
          <w:lang w:bidi="fa-IR"/>
        </w:rPr>
        <w:t xml:space="preserve"> نزد پ</w:t>
      </w:r>
      <w:r w:rsidRPr="000B4ACD">
        <w:rPr>
          <w:rFonts w:hint="cs"/>
          <w:rtl/>
          <w:lang w:bidi="fa-IR"/>
        </w:rPr>
        <w:t>ی</w:t>
      </w:r>
      <w:r w:rsidRPr="000B4ACD">
        <w:rPr>
          <w:rFonts w:hint="eastAsia"/>
          <w:rtl/>
          <w:lang w:bidi="fa-IR"/>
        </w:rPr>
        <w:t>غمبر</w:t>
      </w:r>
      <w:r w:rsidRPr="000B4ACD">
        <w:rPr>
          <w:rtl/>
          <w:lang w:bidi="fa-IR"/>
        </w:rPr>
        <w:t xml:space="preserve"> آمد، پ</w:t>
      </w:r>
      <w:r w:rsidRPr="000B4ACD">
        <w:rPr>
          <w:rFonts w:hint="cs"/>
          <w:rtl/>
          <w:lang w:bidi="fa-IR"/>
        </w:rPr>
        <w:t>ی</w:t>
      </w:r>
      <w:r w:rsidRPr="000B4ACD">
        <w:rPr>
          <w:rFonts w:hint="eastAsia"/>
          <w:rtl/>
          <w:lang w:bidi="fa-IR"/>
        </w:rPr>
        <w:t>غمبر</w:t>
      </w:r>
      <w:r w:rsidRPr="000B4ACD">
        <w:rPr>
          <w:rtl/>
          <w:lang w:bidi="fa-IR"/>
        </w:rPr>
        <w:t xml:space="preserve"> از تخلف گروه</w:t>
      </w:r>
      <w:r w:rsidRPr="000B4ACD">
        <w:rPr>
          <w:rFonts w:hint="cs"/>
          <w:rtl/>
          <w:lang w:bidi="fa-IR"/>
        </w:rPr>
        <w:t>ی</w:t>
      </w:r>
      <w:r w:rsidRPr="000B4ACD">
        <w:rPr>
          <w:rtl/>
          <w:lang w:bidi="fa-IR"/>
        </w:rPr>
        <w:t xml:space="preserve"> از آنان پرس</w:t>
      </w:r>
      <w:r w:rsidRPr="000B4ACD">
        <w:rPr>
          <w:rFonts w:hint="cs"/>
          <w:rtl/>
          <w:lang w:bidi="fa-IR"/>
        </w:rPr>
        <w:t>ی</w:t>
      </w:r>
      <w:r w:rsidRPr="000B4ACD">
        <w:rPr>
          <w:rFonts w:hint="eastAsia"/>
          <w:rtl/>
          <w:lang w:bidi="fa-IR"/>
        </w:rPr>
        <w:t>د،</w:t>
      </w:r>
      <w:r w:rsidRPr="000B4ACD">
        <w:rPr>
          <w:rtl/>
          <w:lang w:bidi="fa-IR"/>
        </w:rPr>
        <w:t xml:space="preserve"> جارود گفت: بهره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از تو از دست ا</w:t>
      </w:r>
      <w:r w:rsidRPr="000B4ACD">
        <w:rPr>
          <w:rFonts w:hint="cs"/>
          <w:rtl/>
          <w:lang w:bidi="fa-IR"/>
        </w:rPr>
        <w:t>ی</w:t>
      </w:r>
      <w:r w:rsidRPr="000B4ACD">
        <w:rPr>
          <w:rFonts w:hint="eastAsia"/>
          <w:rtl/>
          <w:lang w:bidi="fa-IR"/>
        </w:rPr>
        <w:t>شان</w:t>
      </w:r>
      <w:r w:rsidRPr="000B4ACD">
        <w:rPr>
          <w:rtl/>
          <w:lang w:bidi="fa-IR"/>
        </w:rPr>
        <w:t xml:space="preserve"> رفت و آن بزرگتر</w:t>
      </w:r>
      <w:r w:rsidRPr="000B4ACD">
        <w:rPr>
          <w:rFonts w:hint="cs"/>
          <w:rtl/>
          <w:lang w:bidi="fa-IR"/>
        </w:rPr>
        <w:t>ی</w:t>
      </w:r>
      <w:r w:rsidRPr="000B4ACD">
        <w:rPr>
          <w:rFonts w:hint="eastAsia"/>
          <w:rtl/>
          <w:lang w:bidi="fa-IR"/>
        </w:rPr>
        <w:t>ن</w:t>
      </w:r>
      <w:r w:rsidRPr="000B4ACD">
        <w:rPr>
          <w:rtl/>
          <w:lang w:bidi="fa-IR"/>
        </w:rPr>
        <w:t xml:space="preserve"> ز</w:t>
      </w:r>
      <w:r w:rsidRPr="000B4ACD">
        <w:rPr>
          <w:rFonts w:hint="cs"/>
          <w:rtl/>
          <w:lang w:bidi="fa-IR"/>
        </w:rPr>
        <w:t>ی</w:t>
      </w:r>
      <w:r w:rsidRPr="000B4ACD">
        <w:rPr>
          <w:rFonts w:hint="eastAsia"/>
          <w:rtl/>
          <w:lang w:bidi="fa-IR"/>
        </w:rPr>
        <w:t>ان</w:t>
      </w:r>
      <w:r w:rsidRPr="000B4ACD">
        <w:rPr>
          <w:rtl/>
          <w:lang w:bidi="fa-IR"/>
        </w:rPr>
        <w:t xml:space="preserve">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است و </w:t>
      </w:r>
      <w:r w:rsidRPr="000B4ACD">
        <w:rPr>
          <w:rtl/>
          <w:lang w:bidi="fa-IR"/>
        </w:rPr>
        <w:lastRenderedPageBreak/>
        <w:t>اگر ا</w:t>
      </w:r>
      <w:r w:rsidRPr="000B4ACD">
        <w:rPr>
          <w:rFonts w:hint="cs"/>
          <w:rtl/>
          <w:lang w:bidi="fa-IR"/>
        </w:rPr>
        <w:t>ی</w:t>
      </w:r>
      <w:r w:rsidRPr="000B4ACD">
        <w:rPr>
          <w:rFonts w:hint="eastAsia"/>
          <w:rtl/>
          <w:lang w:bidi="fa-IR"/>
        </w:rPr>
        <w:t>شان</w:t>
      </w:r>
      <w:r w:rsidRPr="000B4ACD">
        <w:rPr>
          <w:rtl/>
          <w:lang w:bidi="fa-IR"/>
        </w:rPr>
        <w:t xml:space="preserve"> تو را د</w:t>
      </w:r>
      <w:r w:rsidRPr="000B4ACD">
        <w:rPr>
          <w:rFonts w:hint="cs"/>
          <w:rtl/>
          <w:lang w:bidi="fa-IR"/>
        </w:rPr>
        <w:t>ی</w:t>
      </w:r>
      <w:r w:rsidRPr="000B4ACD">
        <w:rPr>
          <w:rFonts w:hint="eastAsia"/>
          <w:rtl/>
          <w:lang w:bidi="fa-IR"/>
        </w:rPr>
        <w:t>ده</w:t>
      </w:r>
      <w:r w:rsidRPr="000B4ACD">
        <w:rPr>
          <w:rtl/>
          <w:lang w:bidi="fa-IR"/>
        </w:rPr>
        <w:t xml:space="preserve"> بودند هرگز تخلف از د</w:t>
      </w:r>
      <w:r w:rsidRPr="000B4ACD">
        <w:rPr>
          <w:rFonts w:hint="cs"/>
          <w:rtl/>
          <w:lang w:bidi="fa-IR"/>
        </w:rPr>
        <w:t>ی</w:t>
      </w:r>
      <w:r w:rsidRPr="000B4ACD">
        <w:rPr>
          <w:rFonts w:hint="eastAsia"/>
          <w:rtl/>
          <w:lang w:bidi="fa-IR"/>
        </w:rPr>
        <w:t>دار</w:t>
      </w:r>
      <w:r w:rsidRPr="000B4ACD">
        <w:rPr>
          <w:rtl/>
          <w:lang w:bidi="fa-IR"/>
        </w:rPr>
        <w:t xml:space="preserve"> ت</w:t>
      </w:r>
      <w:r w:rsidRPr="000B4ACD">
        <w:rPr>
          <w:rFonts w:hint="eastAsia"/>
          <w:rtl/>
          <w:lang w:bidi="fa-IR"/>
        </w:rPr>
        <w:t>و</w:t>
      </w:r>
      <w:r w:rsidRPr="000B4ACD">
        <w:rPr>
          <w:rtl/>
          <w:lang w:bidi="fa-IR"/>
        </w:rPr>
        <w:t xml:space="preserve"> نم</w:t>
      </w:r>
      <w:r w:rsidRPr="000B4ACD">
        <w:rPr>
          <w:rFonts w:hint="cs"/>
          <w:rtl/>
          <w:lang w:bidi="fa-IR"/>
        </w:rPr>
        <w:t>ی</w:t>
      </w:r>
      <w:r w:rsidRPr="000B4ACD">
        <w:rPr>
          <w:rtl/>
          <w:lang w:bidi="fa-IR"/>
        </w:rPr>
        <w:t xml:space="preserve"> کردند، ز</w:t>
      </w:r>
      <w:r w:rsidRPr="000B4ACD">
        <w:rPr>
          <w:rFonts w:hint="cs"/>
          <w:rtl/>
          <w:lang w:bidi="fa-IR"/>
        </w:rPr>
        <w:t>ی</w:t>
      </w:r>
      <w:r w:rsidRPr="000B4ACD">
        <w:rPr>
          <w:rFonts w:hint="eastAsia"/>
          <w:rtl/>
          <w:lang w:bidi="fa-IR"/>
        </w:rPr>
        <w:t>را</w:t>
      </w:r>
      <w:r w:rsidRPr="000B4ACD">
        <w:rPr>
          <w:rtl/>
          <w:lang w:bidi="fa-IR"/>
        </w:rPr>
        <w:t xml:space="preserve"> برهان حق</w:t>
      </w:r>
      <w:r w:rsidRPr="000B4ACD">
        <w:rPr>
          <w:rFonts w:hint="cs"/>
          <w:rtl/>
          <w:lang w:bidi="fa-IR"/>
        </w:rPr>
        <w:t>ی</w:t>
      </w:r>
      <w:r w:rsidRPr="000B4ACD">
        <w:rPr>
          <w:rFonts w:hint="eastAsia"/>
          <w:rtl/>
          <w:lang w:bidi="fa-IR"/>
        </w:rPr>
        <w:t>قت</w:t>
      </w:r>
      <w:r w:rsidRPr="000B4ACD">
        <w:rPr>
          <w:rtl/>
          <w:lang w:bidi="fa-IR"/>
        </w:rPr>
        <w:t xml:space="preserve"> در د</w:t>
      </w:r>
      <w:r w:rsidRPr="000B4ACD">
        <w:rPr>
          <w:rFonts w:hint="cs"/>
          <w:rtl/>
          <w:lang w:bidi="fa-IR"/>
        </w:rPr>
        <w:t>ی</w:t>
      </w:r>
      <w:r w:rsidRPr="000B4ACD">
        <w:rPr>
          <w:rFonts w:hint="eastAsia"/>
          <w:rtl/>
          <w:lang w:bidi="fa-IR"/>
        </w:rPr>
        <w:t>دار</w:t>
      </w:r>
      <w:r w:rsidRPr="000B4ACD">
        <w:rPr>
          <w:rtl/>
          <w:lang w:bidi="fa-IR"/>
        </w:rPr>
        <w:t xml:space="preserve"> تو اصل و ر</w:t>
      </w:r>
      <w:r w:rsidRPr="000B4ACD">
        <w:rPr>
          <w:rFonts w:hint="cs"/>
          <w:rtl/>
          <w:lang w:bidi="fa-IR"/>
        </w:rPr>
        <w:t>ی</w:t>
      </w:r>
      <w:r w:rsidRPr="000B4ACD">
        <w:rPr>
          <w:rFonts w:hint="eastAsia"/>
          <w:rtl/>
          <w:lang w:bidi="fa-IR"/>
        </w:rPr>
        <w:t>شه</w:t>
      </w:r>
      <w:r w:rsidRPr="000B4ACD">
        <w:rPr>
          <w:rtl/>
          <w:lang w:bidi="fa-IR"/>
        </w:rPr>
        <w:t xml:space="preserve"> است (بحار 243 / 15).68 - ولادت خاتم الانب</w:t>
      </w:r>
      <w:r w:rsidRPr="000B4ACD">
        <w:rPr>
          <w:rFonts w:hint="cs"/>
          <w:rtl/>
          <w:lang w:bidi="fa-IR"/>
        </w:rPr>
        <w:t>ی</w:t>
      </w:r>
      <w:r w:rsidRPr="000B4ACD">
        <w:rPr>
          <w:rFonts w:hint="eastAsia"/>
          <w:rtl/>
          <w:lang w:bidi="fa-IR"/>
        </w:rPr>
        <w:t>اء</w:t>
      </w:r>
      <w:r w:rsidRPr="000B4ACD">
        <w:rPr>
          <w:rtl/>
          <w:lang w:bidi="fa-IR"/>
        </w:rPr>
        <w:t xml:space="preserve"> به عق</w:t>
      </w:r>
      <w:r w:rsidRPr="000B4ACD">
        <w:rPr>
          <w:rFonts w:hint="cs"/>
          <w:rtl/>
          <w:lang w:bidi="fa-IR"/>
        </w:rPr>
        <w:t>ی</w:t>
      </w:r>
      <w:r w:rsidRPr="000B4ACD">
        <w:rPr>
          <w:rFonts w:hint="eastAsia"/>
          <w:rtl/>
          <w:lang w:bidi="fa-IR"/>
        </w:rPr>
        <w:t>ده</w:t>
      </w:r>
      <w:r w:rsidRPr="000B4ACD">
        <w:rPr>
          <w:rtl/>
          <w:lang w:bidi="fa-IR"/>
        </w:rPr>
        <w:t xml:space="preserve"> </w:t>
      </w:r>
      <w:r w:rsidRPr="000B4ACD">
        <w:rPr>
          <w:rFonts w:hint="cs"/>
          <w:rtl/>
          <w:lang w:bidi="fa-IR"/>
        </w:rPr>
        <w:t>ی</w:t>
      </w:r>
      <w:r w:rsidRPr="000B4ACD">
        <w:rPr>
          <w:rtl/>
          <w:lang w:bidi="fa-IR"/>
        </w:rPr>
        <w:t xml:space="preserve"> اکثر علما</w:t>
      </w:r>
      <w:r w:rsidRPr="000B4ACD">
        <w:rPr>
          <w:rFonts w:hint="cs"/>
          <w:rtl/>
          <w:lang w:bidi="fa-IR"/>
        </w:rPr>
        <w:t>ی</w:t>
      </w:r>
      <w:r w:rsidRPr="000B4ACD">
        <w:rPr>
          <w:rtl/>
          <w:lang w:bidi="fa-IR"/>
        </w:rPr>
        <w:t xml:space="preserve"> امام</w:t>
      </w:r>
      <w:r w:rsidRPr="000B4ACD">
        <w:rPr>
          <w:rFonts w:hint="cs"/>
          <w:rtl/>
          <w:lang w:bidi="fa-IR"/>
        </w:rPr>
        <w:t>ی</w:t>
      </w:r>
      <w:r w:rsidRPr="000B4ACD">
        <w:rPr>
          <w:rFonts w:hint="eastAsia"/>
          <w:rtl/>
          <w:lang w:bidi="fa-IR"/>
        </w:rPr>
        <w:t>ه</w:t>
      </w:r>
      <w:r w:rsidRPr="000B4ACD">
        <w:rPr>
          <w:rtl/>
          <w:lang w:bidi="fa-IR"/>
        </w:rPr>
        <w:t xml:space="preserve"> هفدهم رب</w:t>
      </w:r>
      <w:r w:rsidRPr="000B4ACD">
        <w:rPr>
          <w:rFonts w:hint="cs"/>
          <w:rtl/>
          <w:lang w:bidi="fa-IR"/>
        </w:rPr>
        <w:t>ی</w:t>
      </w:r>
      <w:r w:rsidRPr="000B4ACD">
        <w:rPr>
          <w:rFonts w:hint="eastAsia"/>
          <w:rtl/>
          <w:lang w:bidi="fa-IR"/>
        </w:rPr>
        <w:t>ع</w:t>
      </w:r>
      <w:r w:rsidRPr="000B4ACD">
        <w:rPr>
          <w:rtl/>
          <w:lang w:bidi="fa-IR"/>
        </w:rPr>
        <w:t xml:space="preserve"> الاول است اما کل</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مانند عامه آن را دوازدهم م</w:t>
      </w:r>
      <w:r w:rsidRPr="000B4ACD">
        <w:rPr>
          <w:rFonts w:hint="cs"/>
          <w:rtl/>
          <w:lang w:bidi="fa-IR"/>
        </w:rPr>
        <w:t>ی</w:t>
      </w:r>
      <w:r w:rsidRPr="000B4ACD">
        <w:rPr>
          <w:rtl/>
          <w:lang w:bidi="fa-IR"/>
        </w:rPr>
        <w:t xml:space="preserve"> داند و گمان م</w:t>
      </w:r>
      <w:r w:rsidRPr="000B4ACD">
        <w:rPr>
          <w:rFonts w:hint="cs"/>
          <w:rtl/>
          <w:lang w:bidi="fa-IR"/>
        </w:rPr>
        <w:t>ی</w:t>
      </w:r>
      <w:r w:rsidRPr="000B4ACD">
        <w:rPr>
          <w:rtl/>
          <w:lang w:bidi="fa-IR"/>
        </w:rPr>
        <w:t xml:space="preserve"> رود تق</w:t>
      </w:r>
      <w:r w:rsidRPr="000B4ACD">
        <w:rPr>
          <w:rFonts w:hint="cs"/>
          <w:rtl/>
          <w:lang w:bidi="fa-IR"/>
        </w:rPr>
        <w:t>ی</w:t>
      </w:r>
      <w:r w:rsidRPr="000B4ACD">
        <w:rPr>
          <w:rFonts w:hint="eastAsia"/>
          <w:rtl/>
          <w:lang w:bidi="fa-IR"/>
        </w:rPr>
        <w:t>تا</w:t>
      </w:r>
      <w:r w:rsidRPr="000B4ACD">
        <w:rPr>
          <w:rtl/>
          <w:lang w:bidi="fa-IR"/>
        </w:rPr>
        <w:t xml:space="preserve"> باشد. (بحار 248 / 15).69 - محل ولادت در خانه </w:t>
      </w:r>
      <w:r w:rsidRPr="000B4ACD">
        <w:rPr>
          <w:rFonts w:hint="cs"/>
          <w:rtl/>
          <w:lang w:bidi="fa-IR"/>
        </w:rPr>
        <w:t>ی</w:t>
      </w:r>
      <w:r w:rsidRPr="000B4ACD">
        <w:rPr>
          <w:rtl/>
          <w:lang w:bidi="fa-IR"/>
        </w:rPr>
        <w:t xml:space="preserve"> پدرش در مکه بوده که بعدا پ</w:t>
      </w:r>
      <w:r w:rsidRPr="000B4ACD">
        <w:rPr>
          <w:rFonts w:hint="cs"/>
          <w:rtl/>
          <w:lang w:bidi="fa-IR"/>
        </w:rPr>
        <w:t>ی</w:t>
      </w:r>
      <w:r w:rsidRPr="000B4ACD">
        <w:rPr>
          <w:rFonts w:hint="eastAsia"/>
          <w:rtl/>
          <w:lang w:bidi="fa-IR"/>
        </w:rPr>
        <w:t>غمبر،</w:t>
      </w:r>
      <w:r w:rsidRPr="000B4ACD">
        <w:rPr>
          <w:rtl/>
          <w:lang w:bidi="fa-IR"/>
        </w:rPr>
        <w:t xml:space="preserve"> آن را به عق</w:t>
      </w:r>
      <w:r w:rsidRPr="000B4ACD">
        <w:rPr>
          <w:rFonts w:hint="cs"/>
          <w:rtl/>
          <w:lang w:bidi="fa-IR"/>
        </w:rPr>
        <w:t>ی</w:t>
      </w:r>
      <w:r w:rsidRPr="000B4ACD">
        <w:rPr>
          <w:rFonts w:hint="eastAsia"/>
          <w:rtl/>
          <w:lang w:bidi="fa-IR"/>
        </w:rPr>
        <w:t>ل</w:t>
      </w:r>
      <w:r w:rsidRPr="000B4ACD">
        <w:rPr>
          <w:rtl/>
          <w:lang w:bidi="fa-IR"/>
        </w:rPr>
        <w:t xml:space="preserve"> بخش</w:t>
      </w:r>
      <w:r w:rsidRPr="000B4ACD">
        <w:rPr>
          <w:rFonts w:hint="cs"/>
          <w:rtl/>
          <w:lang w:bidi="fa-IR"/>
        </w:rPr>
        <w:t>ی</w:t>
      </w:r>
      <w:r w:rsidRPr="000B4ACD">
        <w:rPr>
          <w:rFonts w:hint="eastAsia"/>
          <w:rtl/>
          <w:lang w:bidi="fa-IR"/>
        </w:rPr>
        <w:t>د</w:t>
      </w:r>
      <w:r w:rsidRPr="000B4ACD">
        <w:rPr>
          <w:rtl/>
          <w:lang w:bidi="fa-IR"/>
        </w:rPr>
        <w:t xml:space="preserve"> و اولاد عق</w:t>
      </w:r>
      <w:r w:rsidRPr="000B4ACD">
        <w:rPr>
          <w:rFonts w:hint="cs"/>
          <w:rtl/>
          <w:lang w:bidi="fa-IR"/>
        </w:rPr>
        <w:t>ی</w:t>
      </w:r>
      <w:r w:rsidRPr="000B4ACD">
        <w:rPr>
          <w:rFonts w:hint="eastAsia"/>
          <w:rtl/>
          <w:lang w:bidi="fa-IR"/>
        </w:rPr>
        <w:t>ل</w:t>
      </w:r>
      <w:r w:rsidRPr="000B4ACD">
        <w:rPr>
          <w:rtl/>
          <w:lang w:bidi="fa-IR"/>
        </w:rPr>
        <w:t xml:space="preserve"> آن را به محمد بن </w:t>
      </w:r>
      <w:r w:rsidRPr="000B4ACD">
        <w:rPr>
          <w:rFonts w:hint="cs"/>
          <w:rtl/>
          <w:lang w:bidi="fa-IR"/>
        </w:rPr>
        <w:t>ی</w:t>
      </w:r>
      <w:r w:rsidRPr="000B4ACD">
        <w:rPr>
          <w:rFonts w:hint="eastAsia"/>
          <w:rtl/>
          <w:lang w:bidi="fa-IR"/>
        </w:rPr>
        <w:t>وسف</w:t>
      </w:r>
      <w:r w:rsidRPr="000B4ACD">
        <w:rPr>
          <w:rtl/>
          <w:lang w:bidi="fa-IR"/>
        </w:rPr>
        <w:t xml:space="preserve"> برادر حجاج فروختند و خ</w:t>
      </w:r>
      <w:r w:rsidRPr="000B4ACD">
        <w:rPr>
          <w:rFonts w:hint="cs"/>
          <w:rtl/>
          <w:lang w:bidi="fa-IR"/>
        </w:rPr>
        <w:t>ی</w:t>
      </w:r>
      <w:r w:rsidRPr="000B4ACD">
        <w:rPr>
          <w:rFonts w:hint="eastAsia"/>
          <w:rtl/>
          <w:lang w:bidi="fa-IR"/>
        </w:rPr>
        <w:t>زران</w:t>
      </w:r>
      <w:r w:rsidRPr="000B4ACD">
        <w:rPr>
          <w:rtl/>
          <w:lang w:bidi="fa-IR"/>
        </w:rPr>
        <w:t xml:space="preserve"> مادر هارون الرش</w:t>
      </w:r>
      <w:r w:rsidRPr="000B4ACD">
        <w:rPr>
          <w:rFonts w:hint="cs"/>
          <w:rtl/>
          <w:lang w:bidi="fa-IR"/>
        </w:rPr>
        <w:t>ی</w:t>
      </w:r>
      <w:r w:rsidRPr="000B4ACD">
        <w:rPr>
          <w:rFonts w:hint="eastAsia"/>
          <w:rtl/>
          <w:lang w:bidi="fa-IR"/>
        </w:rPr>
        <w:t>د</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گرفت و آن را مسجد</w:t>
      </w:r>
      <w:r w:rsidRPr="000B4ACD">
        <w:rPr>
          <w:rFonts w:hint="cs"/>
          <w:rtl/>
          <w:lang w:bidi="fa-IR"/>
        </w:rPr>
        <w:t>ی</w:t>
      </w:r>
      <w:r w:rsidRPr="000B4ACD">
        <w:rPr>
          <w:rtl/>
          <w:lang w:bidi="fa-IR"/>
        </w:rPr>
        <w:t xml:space="preserve"> ساخت که معروف است. (بحار 250 / 15).70 - اول</w:t>
      </w:r>
      <w:r w:rsidRPr="000B4ACD">
        <w:rPr>
          <w:rFonts w:hint="cs"/>
          <w:rtl/>
          <w:lang w:bidi="fa-IR"/>
        </w:rPr>
        <w:t>ی</w:t>
      </w:r>
      <w:r w:rsidRPr="000B4ACD">
        <w:rPr>
          <w:rFonts w:hint="eastAsia"/>
          <w:rtl/>
          <w:lang w:bidi="fa-IR"/>
        </w:rPr>
        <w:t>ن</w:t>
      </w:r>
      <w:r w:rsidRPr="000B4ACD">
        <w:rPr>
          <w:rtl/>
          <w:lang w:bidi="fa-IR"/>
        </w:rPr>
        <w:t xml:space="preserve"> سفر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به شام ه</w:t>
      </w:r>
      <w:r w:rsidRPr="000B4ACD">
        <w:rPr>
          <w:rFonts w:hint="eastAsia"/>
          <w:rtl/>
          <w:lang w:bidi="fa-IR"/>
        </w:rPr>
        <w:t>مراه</w:t>
      </w:r>
      <w:r w:rsidRPr="000B4ACD">
        <w:rPr>
          <w:rtl/>
          <w:lang w:bidi="fa-IR"/>
        </w:rPr>
        <w:t xml:space="preserve"> ابوطالب در دوازده سالگ</w:t>
      </w:r>
      <w:r w:rsidRPr="000B4ACD">
        <w:rPr>
          <w:rFonts w:hint="cs"/>
          <w:rtl/>
          <w:lang w:bidi="fa-IR"/>
        </w:rPr>
        <w:t>ی</w:t>
      </w:r>
      <w:r w:rsidRPr="000B4ACD">
        <w:rPr>
          <w:rtl/>
          <w:lang w:bidi="fa-IR"/>
        </w:rPr>
        <w:t xml:space="preserve"> بوده. (بحار 409 / 15).71 - اول</w:t>
      </w:r>
      <w:r w:rsidRPr="000B4ACD">
        <w:rPr>
          <w:rFonts w:hint="cs"/>
          <w:rtl/>
          <w:lang w:bidi="fa-IR"/>
        </w:rPr>
        <w:t>ی</w:t>
      </w:r>
      <w:r w:rsidRPr="000B4ACD">
        <w:rPr>
          <w:rFonts w:hint="eastAsia"/>
          <w:rtl/>
          <w:lang w:bidi="fa-IR"/>
        </w:rPr>
        <w:t>ن</w:t>
      </w:r>
      <w:r w:rsidRPr="000B4ACD">
        <w:rPr>
          <w:rtl/>
          <w:lang w:bidi="fa-IR"/>
        </w:rPr>
        <w:t xml:space="preserve"> سفر برا</w:t>
      </w:r>
      <w:r w:rsidRPr="000B4ACD">
        <w:rPr>
          <w:rFonts w:hint="cs"/>
          <w:rtl/>
          <w:lang w:bidi="fa-IR"/>
        </w:rPr>
        <w:t>ی</w:t>
      </w:r>
      <w:r w:rsidRPr="000B4ACD">
        <w:rPr>
          <w:rtl/>
          <w:lang w:bidi="fa-IR"/>
        </w:rPr>
        <w:t xml:space="preserve"> تجارت به شام با سرما</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حضرت خد</w:t>
      </w:r>
      <w:r w:rsidRPr="000B4ACD">
        <w:rPr>
          <w:rFonts w:hint="cs"/>
          <w:rtl/>
          <w:lang w:bidi="fa-IR"/>
        </w:rPr>
        <w:t>ی</w:t>
      </w:r>
      <w:r w:rsidRPr="000B4ACD">
        <w:rPr>
          <w:rFonts w:hint="eastAsia"/>
          <w:rtl/>
          <w:lang w:bidi="fa-IR"/>
        </w:rPr>
        <w:t>جه</w:t>
      </w:r>
      <w:r w:rsidRPr="000B4ACD">
        <w:rPr>
          <w:rtl/>
          <w:lang w:bidi="fa-IR"/>
        </w:rPr>
        <w:t xml:space="preserve"> در سن ب</w:t>
      </w:r>
      <w:r w:rsidRPr="000B4ACD">
        <w:rPr>
          <w:rFonts w:hint="cs"/>
          <w:rtl/>
          <w:lang w:bidi="fa-IR"/>
        </w:rPr>
        <w:t>ی</w:t>
      </w:r>
      <w:r w:rsidRPr="000B4ACD">
        <w:rPr>
          <w:rFonts w:hint="eastAsia"/>
          <w:rtl/>
          <w:lang w:bidi="fa-IR"/>
        </w:rPr>
        <w:t>ست</w:t>
      </w:r>
      <w:r w:rsidRPr="000B4ACD">
        <w:rPr>
          <w:rtl/>
          <w:lang w:bidi="fa-IR"/>
        </w:rPr>
        <w:t xml:space="preserve"> و پنج سالگ</w:t>
      </w:r>
      <w:r w:rsidRPr="000B4ACD">
        <w:rPr>
          <w:rFonts w:hint="cs"/>
          <w:rtl/>
          <w:lang w:bidi="fa-IR"/>
        </w:rPr>
        <w:t>ی</w:t>
      </w:r>
      <w:r w:rsidRPr="000B4ACD">
        <w:rPr>
          <w:rtl/>
          <w:lang w:bidi="fa-IR"/>
        </w:rPr>
        <w:t>. (بحار 6 / 16).72 - روز</w:t>
      </w:r>
      <w:r w:rsidRPr="000B4ACD">
        <w:rPr>
          <w:rFonts w:hint="cs"/>
          <w:rtl/>
          <w:lang w:bidi="fa-IR"/>
        </w:rPr>
        <w:t>ی</w:t>
      </w:r>
      <w:r w:rsidRPr="000B4ACD">
        <w:rPr>
          <w:rtl/>
          <w:lang w:bidi="fa-IR"/>
        </w:rPr>
        <w:t xml:space="preserve"> در حضور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 xml:space="preserve">و همسران او </w:t>
      </w:r>
      <w:r w:rsidRPr="000B4ACD">
        <w:rPr>
          <w:rFonts w:hint="cs"/>
          <w:rtl/>
          <w:lang w:bidi="fa-IR"/>
        </w:rPr>
        <w:t>ی</w:t>
      </w:r>
      <w:r w:rsidRPr="000B4ACD">
        <w:rPr>
          <w:rFonts w:hint="eastAsia"/>
          <w:rtl/>
          <w:lang w:bidi="fa-IR"/>
        </w:rPr>
        <w:t>اد</w:t>
      </w:r>
      <w:r w:rsidRPr="000B4ACD">
        <w:rPr>
          <w:rFonts w:hint="cs"/>
          <w:rtl/>
          <w:lang w:bidi="fa-IR"/>
        </w:rPr>
        <w:t>ی</w:t>
      </w:r>
      <w:r w:rsidRPr="000B4ACD">
        <w:rPr>
          <w:rtl/>
          <w:lang w:bidi="fa-IR"/>
        </w:rPr>
        <w:t xml:space="preserve"> از حضرت خد</w:t>
      </w:r>
      <w:r w:rsidRPr="000B4ACD">
        <w:rPr>
          <w:rFonts w:hint="cs"/>
          <w:rtl/>
          <w:lang w:bidi="fa-IR"/>
        </w:rPr>
        <w:t>ی</w:t>
      </w:r>
      <w:r w:rsidRPr="000B4ACD">
        <w:rPr>
          <w:rFonts w:hint="eastAsia"/>
          <w:rtl/>
          <w:lang w:bidi="fa-IR"/>
        </w:rPr>
        <w:t>جه</w:t>
      </w:r>
      <w:r w:rsidRPr="000B4ACD">
        <w:rPr>
          <w:rtl/>
          <w:lang w:bidi="fa-IR"/>
        </w:rPr>
        <w:t xml:space="preserve"> (عل</w:t>
      </w:r>
      <w:r w:rsidRPr="000B4ACD">
        <w:rPr>
          <w:rFonts w:hint="cs"/>
          <w:rtl/>
          <w:lang w:bidi="fa-IR"/>
        </w:rPr>
        <w:t>ی</w:t>
      </w:r>
      <w:r w:rsidRPr="000B4ACD">
        <w:rPr>
          <w:rFonts w:hint="eastAsia"/>
          <w:rtl/>
          <w:lang w:bidi="fa-IR"/>
        </w:rPr>
        <w:t>هاالسلام</w:t>
      </w:r>
      <w:r w:rsidRPr="000B4ACD">
        <w:rPr>
          <w:rtl/>
          <w:lang w:bidi="fa-IR"/>
        </w:rPr>
        <w:t>) شد، پ</w:t>
      </w:r>
      <w:r w:rsidRPr="000B4ACD">
        <w:rPr>
          <w:rFonts w:hint="cs"/>
          <w:rtl/>
          <w:lang w:bidi="fa-IR"/>
        </w:rPr>
        <w:t>ی</w:t>
      </w:r>
      <w:r w:rsidRPr="000B4ACD">
        <w:rPr>
          <w:rFonts w:hint="eastAsia"/>
          <w:rtl/>
          <w:lang w:bidi="fa-IR"/>
        </w:rPr>
        <w:t>غمبر</w:t>
      </w:r>
      <w:r w:rsidRPr="000B4ACD">
        <w:rPr>
          <w:rtl/>
          <w:lang w:bidi="fa-IR"/>
        </w:rPr>
        <w:t xml:space="preserve"> گر</w:t>
      </w:r>
      <w:r w:rsidRPr="000B4ACD">
        <w:rPr>
          <w:rFonts w:hint="cs"/>
          <w:rtl/>
          <w:lang w:bidi="fa-IR"/>
        </w:rPr>
        <w:t>ی</w:t>
      </w:r>
      <w:r w:rsidRPr="000B4ACD">
        <w:rPr>
          <w:rtl/>
          <w:lang w:bidi="fa-IR"/>
        </w:rPr>
        <w:t>ست، عا</w:t>
      </w:r>
      <w:r w:rsidRPr="000B4ACD">
        <w:rPr>
          <w:rFonts w:hint="cs"/>
          <w:rtl/>
          <w:lang w:bidi="fa-IR"/>
        </w:rPr>
        <w:t>ی</w:t>
      </w:r>
      <w:r w:rsidRPr="000B4ACD">
        <w:rPr>
          <w:rFonts w:hint="eastAsia"/>
          <w:rtl/>
          <w:lang w:bidi="fa-IR"/>
        </w:rPr>
        <w:t>شه</w:t>
      </w:r>
      <w:r w:rsidRPr="000B4ACD">
        <w:rPr>
          <w:rtl/>
          <w:lang w:bidi="fa-IR"/>
        </w:rPr>
        <w:t xml:space="preserve"> گفت: تو را چه گر</w:t>
      </w:r>
      <w:r w:rsidRPr="000B4ACD">
        <w:rPr>
          <w:rFonts w:hint="cs"/>
          <w:rtl/>
          <w:lang w:bidi="fa-IR"/>
        </w:rPr>
        <w:t>ی</w:t>
      </w:r>
      <w:r w:rsidRPr="000B4ACD">
        <w:rPr>
          <w:rFonts w:hint="eastAsia"/>
          <w:rtl/>
          <w:lang w:bidi="fa-IR"/>
        </w:rPr>
        <w:t>اند</w:t>
      </w:r>
      <w:r w:rsidRPr="000B4ACD">
        <w:rPr>
          <w:rtl/>
          <w:lang w:bidi="fa-IR"/>
        </w:rPr>
        <w:t xml:space="preserve"> برا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رزن</w:t>
      </w:r>
      <w:r w:rsidRPr="000B4ACD">
        <w:rPr>
          <w:rFonts w:hint="cs"/>
          <w:rtl/>
          <w:lang w:bidi="fa-IR"/>
        </w:rPr>
        <w:t>ی</w:t>
      </w:r>
      <w:r w:rsidRPr="000B4ACD">
        <w:rPr>
          <w:rtl/>
          <w:lang w:bidi="fa-IR"/>
        </w:rPr>
        <w:t xml:space="preserve"> سرخ فام از بن</w:t>
      </w:r>
      <w:r w:rsidRPr="000B4ACD">
        <w:rPr>
          <w:rFonts w:hint="cs"/>
          <w:rtl/>
          <w:lang w:bidi="fa-IR"/>
        </w:rPr>
        <w:t>ی</w:t>
      </w:r>
      <w:r w:rsidRPr="000B4ACD">
        <w:rPr>
          <w:rtl/>
          <w:lang w:bidi="fa-IR"/>
        </w:rPr>
        <w:t xml:space="preserve"> اسد، پ</w:t>
      </w:r>
      <w:r w:rsidRPr="000B4ACD">
        <w:rPr>
          <w:rFonts w:hint="cs"/>
          <w:rtl/>
          <w:lang w:bidi="fa-IR"/>
        </w:rPr>
        <w:t>ی</w:t>
      </w:r>
      <w:r w:rsidRPr="000B4ACD">
        <w:rPr>
          <w:rFonts w:hint="eastAsia"/>
          <w:rtl/>
          <w:lang w:bidi="fa-IR"/>
        </w:rPr>
        <w:t>غمبر</w:t>
      </w:r>
      <w:r w:rsidRPr="000B4ACD">
        <w:rPr>
          <w:rtl/>
          <w:lang w:bidi="fa-IR"/>
        </w:rPr>
        <w:t xml:space="preserve"> فرمود: «او مرا تصد</w:t>
      </w:r>
      <w:r w:rsidRPr="000B4ACD">
        <w:rPr>
          <w:rFonts w:hint="cs"/>
          <w:rtl/>
          <w:lang w:bidi="fa-IR"/>
        </w:rPr>
        <w:t>ی</w:t>
      </w:r>
      <w:r w:rsidRPr="000B4ACD">
        <w:rPr>
          <w:rFonts w:hint="eastAsia"/>
          <w:rtl/>
          <w:lang w:bidi="fa-IR"/>
        </w:rPr>
        <w:t>ق</w:t>
      </w:r>
      <w:r w:rsidRPr="000B4ACD">
        <w:rPr>
          <w:rtl/>
          <w:lang w:bidi="fa-IR"/>
        </w:rPr>
        <w:t xml:space="preserve"> کرد وقت</w:t>
      </w:r>
      <w:r w:rsidRPr="000B4ACD">
        <w:rPr>
          <w:rFonts w:hint="cs"/>
          <w:rtl/>
          <w:lang w:bidi="fa-IR"/>
        </w:rPr>
        <w:t>ی</w:t>
      </w:r>
      <w:r w:rsidRPr="000B4ACD">
        <w:rPr>
          <w:rtl/>
          <w:lang w:bidi="fa-IR"/>
        </w:rPr>
        <w:t xml:space="preserve"> تکذ</w:t>
      </w:r>
      <w:r w:rsidRPr="000B4ACD">
        <w:rPr>
          <w:rFonts w:hint="cs"/>
          <w:rtl/>
          <w:lang w:bidi="fa-IR"/>
        </w:rPr>
        <w:t>ی</w:t>
      </w:r>
      <w:r w:rsidRPr="000B4ACD">
        <w:rPr>
          <w:rFonts w:hint="eastAsia"/>
          <w:rtl/>
          <w:lang w:bidi="fa-IR"/>
        </w:rPr>
        <w:t>ب</w:t>
      </w:r>
      <w:r w:rsidRPr="000B4ACD">
        <w:rPr>
          <w:rtl/>
          <w:lang w:bidi="fa-IR"/>
        </w:rPr>
        <w:t xml:space="preserve"> کرد</w:t>
      </w:r>
      <w:r w:rsidRPr="000B4ACD">
        <w:rPr>
          <w:rFonts w:hint="cs"/>
          <w:rtl/>
          <w:lang w:bidi="fa-IR"/>
        </w:rPr>
        <w:t>ی</w:t>
      </w:r>
      <w:r w:rsidRPr="000B4ACD">
        <w:rPr>
          <w:rFonts w:hint="eastAsia"/>
          <w:rtl/>
          <w:lang w:bidi="fa-IR"/>
        </w:rPr>
        <w:t>د</w:t>
      </w:r>
      <w:r w:rsidRPr="000B4ACD">
        <w:rPr>
          <w:rtl/>
          <w:lang w:bidi="fa-IR"/>
        </w:rPr>
        <w:t xml:space="preserve"> و ا</w:t>
      </w:r>
      <w:r w:rsidRPr="000B4ACD">
        <w:rPr>
          <w:rFonts w:hint="cs"/>
          <w:rtl/>
          <w:lang w:bidi="fa-IR"/>
        </w:rPr>
        <w:t>ی</w:t>
      </w:r>
      <w:r w:rsidRPr="000B4ACD">
        <w:rPr>
          <w:rFonts w:hint="eastAsia"/>
          <w:rtl/>
          <w:lang w:bidi="fa-IR"/>
        </w:rPr>
        <w:t>مان</w:t>
      </w:r>
      <w:r w:rsidRPr="000B4ACD">
        <w:rPr>
          <w:rtl/>
          <w:lang w:bidi="fa-IR"/>
        </w:rPr>
        <w:t xml:space="preserve"> آورد وقت</w:t>
      </w:r>
      <w:r w:rsidRPr="000B4ACD">
        <w:rPr>
          <w:rFonts w:hint="cs"/>
          <w:rtl/>
          <w:lang w:bidi="fa-IR"/>
        </w:rPr>
        <w:t>ی</w:t>
      </w:r>
      <w:r w:rsidRPr="000B4ACD">
        <w:rPr>
          <w:rtl/>
          <w:lang w:bidi="fa-IR"/>
        </w:rPr>
        <w:t xml:space="preserve"> کافر بود</w:t>
      </w:r>
      <w:r w:rsidRPr="000B4ACD">
        <w:rPr>
          <w:rFonts w:hint="cs"/>
          <w:rtl/>
          <w:lang w:bidi="fa-IR"/>
        </w:rPr>
        <w:t>ی</w:t>
      </w:r>
      <w:r w:rsidRPr="000B4ACD">
        <w:rPr>
          <w:rFonts w:hint="eastAsia"/>
          <w:rtl/>
          <w:lang w:bidi="fa-IR"/>
        </w:rPr>
        <w:t>د</w:t>
      </w:r>
      <w:r w:rsidRPr="000B4ACD">
        <w:rPr>
          <w:rtl/>
          <w:lang w:bidi="fa-IR"/>
        </w:rPr>
        <w:t xml:space="preserve"> و برا</w:t>
      </w:r>
      <w:r w:rsidRPr="000B4ACD">
        <w:rPr>
          <w:rFonts w:hint="cs"/>
          <w:rtl/>
          <w:lang w:bidi="fa-IR"/>
        </w:rPr>
        <w:t>ی</w:t>
      </w:r>
      <w:r w:rsidRPr="000B4ACD">
        <w:rPr>
          <w:rtl/>
          <w:lang w:bidi="fa-IR"/>
        </w:rPr>
        <w:t xml:space="preserve"> من فرزند زائ</w:t>
      </w:r>
      <w:r w:rsidRPr="000B4ACD">
        <w:rPr>
          <w:rFonts w:hint="cs"/>
          <w:rtl/>
          <w:lang w:bidi="fa-IR"/>
        </w:rPr>
        <w:t>ی</w:t>
      </w:r>
      <w:r w:rsidRPr="000B4ACD">
        <w:rPr>
          <w:rFonts w:hint="eastAsia"/>
          <w:rtl/>
          <w:lang w:bidi="fa-IR"/>
        </w:rPr>
        <w:t>د</w:t>
      </w:r>
      <w:r w:rsidRPr="000B4ACD">
        <w:rPr>
          <w:rtl/>
          <w:lang w:bidi="fa-IR"/>
        </w:rPr>
        <w:t xml:space="preserve"> وقت</w:t>
      </w:r>
      <w:r w:rsidRPr="000B4ACD">
        <w:rPr>
          <w:rFonts w:hint="cs"/>
          <w:rtl/>
          <w:lang w:bidi="fa-IR"/>
        </w:rPr>
        <w:t>ی</w:t>
      </w:r>
      <w:r w:rsidRPr="000B4ACD">
        <w:rPr>
          <w:rtl/>
          <w:lang w:bidi="fa-IR"/>
        </w:rPr>
        <w:t xml:space="preserve"> شما نازا بود</w:t>
      </w:r>
      <w:r w:rsidRPr="000B4ACD">
        <w:rPr>
          <w:rFonts w:hint="cs"/>
          <w:rtl/>
          <w:lang w:bidi="fa-IR"/>
        </w:rPr>
        <w:t>ی</w:t>
      </w:r>
      <w:r w:rsidRPr="000B4ACD">
        <w:rPr>
          <w:rFonts w:hint="eastAsia"/>
          <w:rtl/>
          <w:lang w:bidi="fa-IR"/>
        </w:rPr>
        <w:t>د»،</w:t>
      </w:r>
      <w:r w:rsidRPr="000B4ACD">
        <w:rPr>
          <w:rtl/>
          <w:lang w:bidi="fa-IR"/>
        </w:rPr>
        <w:t xml:space="preserve"> عا</w:t>
      </w:r>
      <w:r w:rsidRPr="000B4ACD">
        <w:rPr>
          <w:rFonts w:hint="cs"/>
          <w:rtl/>
          <w:lang w:bidi="fa-IR"/>
        </w:rPr>
        <w:t>ی</w:t>
      </w:r>
      <w:r w:rsidRPr="000B4ACD">
        <w:rPr>
          <w:rFonts w:hint="eastAsia"/>
          <w:rtl/>
          <w:lang w:bidi="fa-IR"/>
        </w:rPr>
        <w:t>شه</w:t>
      </w:r>
      <w:r w:rsidRPr="000B4ACD">
        <w:rPr>
          <w:rtl/>
          <w:lang w:bidi="fa-IR"/>
        </w:rPr>
        <w:t xml:space="preserve"> گفت: بعد از آن هم</w:t>
      </w:r>
      <w:r w:rsidRPr="000B4ACD">
        <w:rPr>
          <w:rFonts w:hint="cs"/>
          <w:rtl/>
          <w:lang w:bidi="fa-IR"/>
        </w:rPr>
        <w:t>ی</w:t>
      </w:r>
      <w:r w:rsidRPr="000B4ACD">
        <w:rPr>
          <w:rFonts w:hint="eastAsia"/>
          <w:rtl/>
          <w:lang w:bidi="fa-IR"/>
        </w:rPr>
        <w:t>شه</w:t>
      </w:r>
      <w:r w:rsidRPr="000B4ACD">
        <w:rPr>
          <w:rtl/>
          <w:lang w:bidi="fa-IR"/>
        </w:rPr>
        <w:t xml:space="preserve"> با </w:t>
      </w:r>
      <w:r w:rsidRPr="000B4ACD">
        <w:rPr>
          <w:rFonts w:hint="cs"/>
          <w:rtl/>
          <w:lang w:bidi="fa-IR"/>
        </w:rPr>
        <w:t>ی</w:t>
      </w:r>
      <w:r w:rsidRPr="000B4ACD">
        <w:rPr>
          <w:rFonts w:hint="eastAsia"/>
          <w:rtl/>
          <w:lang w:bidi="fa-IR"/>
        </w:rPr>
        <w:t>اد</w:t>
      </w:r>
      <w:r w:rsidRPr="000B4ACD">
        <w:rPr>
          <w:rtl/>
          <w:lang w:bidi="fa-IR"/>
        </w:rPr>
        <w:t xml:space="preserve"> خد</w:t>
      </w:r>
      <w:r w:rsidRPr="000B4ACD">
        <w:rPr>
          <w:rFonts w:hint="cs"/>
          <w:rtl/>
          <w:lang w:bidi="fa-IR"/>
        </w:rPr>
        <w:t>ی</w:t>
      </w:r>
      <w:r w:rsidRPr="000B4ACD">
        <w:rPr>
          <w:rFonts w:hint="eastAsia"/>
          <w:rtl/>
          <w:lang w:bidi="fa-IR"/>
        </w:rPr>
        <w:t>جه</w:t>
      </w:r>
      <w:r w:rsidRPr="000B4ACD">
        <w:rPr>
          <w:rtl/>
          <w:lang w:bidi="fa-IR"/>
        </w:rPr>
        <w:t xml:space="preserve"> به پ</w:t>
      </w:r>
      <w:r w:rsidRPr="000B4ACD">
        <w:rPr>
          <w:rFonts w:hint="cs"/>
          <w:rtl/>
          <w:lang w:bidi="fa-IR"/>
        </w:rPr>
        <w:t>ی</w:t>
      </w:r>
      <w:r w:rsidRPr="000B4ACD">
        <w:rPr>
          <w:rFonts w:hint="eastAsia"/>
          <w:rtl/>
          <w:lang w:bidi="fa-IR"/>
        </w:rPr>
        <w:t>غمبر</w:t>
      </w:r>
      <w:r w:rsidRPr="000B4ACD">
        <w:rPr>
          <w:rtl/>
          <w:lang w:bidi="fa-IR"/>
        </w:rPr>
        <w:t xml:space="preserve"> تقرب م</w:t>
      </w:r>
      <w:r w:rsidRPr="000B4ACD">
        <w:rPr>
          <w:rFonts w:hint="cs"/>
          <w:rtl/>
          <w:lang w:bidi="fa-IR"/>
        </w:rPr>
        <w:t>ی</w:t>
      </w:r>
      <w:r w:rsidRPr="000B4ACD">
        <w:rPr>
          <w:rtl/>
          <w:lang w:bidi="fa-IR"/>
        </w:rPr>
        <w:t xml:space="preserve"> جستم. (بحار 8 / 16).73 - در مورد ام</w:t>
      </w:r>
      <w:r w:rsidRPr="000B4ACD">
        <w:rPr>
          <w:rFonts w:hint="cs"/>
          <w:rtl/>
          <w:lang w:bidi="fa-IR"/>
        </w:rPr>
        <w:t>ی</w:t>
      </w:r>
      <w:r w:rsidRPr="000B4ACD">
        <w:rPr>
          <w:rtl/>
          <w:lang w:bidi="fa-IR"/>
        </w:rPr>
        <w:t xml:space="preserve"> بودن پ</w:t>
      </w:r>
      <w:r w:rsidRPr="000B4ACD">
        <w:rPr>
          <w:rFonts w:hint="cs"/>
          <w:rtl/>
          <w:lang w:bidi="fa-IR"/>
        </w:rPr>
        <w:t>ی</w:t>
      </w:r>
      <w:r w:rsidRPr="000B4ACD">
        <w:rPr>
          <w:rFonts w:hint="eastAsia"/>
          <w:rtl/>
          <w:lang w:bidi="fa-IR"/>
        </w:rPr>
        <w:t>غمبر</w:t>
      </w:r>
      <w:r w:rsidRPr="000B4ACD">
        <w:rPr>
          <w:rtl/>
          <w:lang w:bidi="fa-IR"/>
        </w:rPr>
        <w:t xml:space="preserve"> اکرم به معن</w:t>
      </w:r>
      <w:r w:rsidRPr="000B4ACD">
        <w:rPr>
          <w:rFonts w:hint="cs"/>
          <w:rtl/>
          <w:lang w:bidi="fa-IR"/>
        </w:rPr>
        <w:t>ی</w:t>
      </w:r>
      <w:r w:rsidRPr="000B4ACD">
        <w:rPr>
          <w:rtl/>
          <w:lang w:bidi="fa-IR"/>
        </w:rPr>
        <w:t xml:space="preserve"> ناخوانا و نانو</w:t>
      </w:r>
      <w:r w:rsidRPr="000B4ACD">
        <w:rPr>
          <w:rFonts w:hint="cs"/>
          <w:rtl/>
          <w:lang w:bidi="fa-IR"/>
        </w:rPr>
        <w:t>ی</w:t>
      </w:r>
      <w:r w:rsidRPr="000B4ACD">
        <w:rPr>
          <w:rFonts w:hint="eastAsia"/>
          <w:rtl/>
          <w:lang w:bidi="fa-IR"/>
        </w:rPr>
        <w:t>سا</w:t>
      </w:r>
      <w:r w:rsidRPr="000B4ACD">
        <w:rPr>
          <w:rtl/>
          <w:lang w:bidi="fa-IR"/>
        </w:rPr>
        <w:t xml:space="preserve"> بودن او که مورد</w:t>
      </w:r>
      <w:r w:rsidR="00D6498A">
        <w:rPr>
          <w:rFonts w:hint="cs"/>
          <w:rtl/>
          <w:lang w:bidi="fa-IR"/>
        </w:rPr>
        <w:t xml:space="preserve"> </w:t>
      </w:r>
      <w:r w:rsidRPr="000B4ACD">
        <w:rPr>
          <w:rFonts w:hint="eastAsia"/>
          <w:rtl/>
          <w:lang w:bidi="fa-IR"/>
        </w:rPr>
        <w:t>اختلاف</w:t>
      </w:r>
      <w:r w:rsidRPr="000B4ACD">
        <w:rPr>
          <w:rtl/>
          <w:lang w:bidi="fa-IR"/>
        </w:rPr>
        <w:t xml:space="preserve"> است مجلس</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جمع ب</w:t>
      </w:r>
      <w:r w:rsidRPr="000B4ACD">
        <w:rPr>
          <w:rFonts w:hint="cs"/>
          <w:rtl/>
          <w:lang w:bidi="fa-IR"/>
        </w:rPr>
        <w:t>ی</w:t>
      </w:r>
      <w:r w:rsidRPr="000B4ACD">
        <w:rPr>
          <w:rFonts w:hint="eastAsia"/>
          <w:rtl/>
          <w:lang w:bidi="fa-IR"/>
        </w:rPr>
        <w:t>ن</w:t>
      </w:r>
      <w:r w:rsidRPr="000B4ACD">
        <w:rPr>
          <w:rtl/>
          <w:lang w:bidi="fa-IR"/>
        </w:rPr>
        <w:t xml:space="preserve"> اخبار مختلف گو</w:t>
      </w:r>
      <w:r w:rsidRPr="000B4ACD">
        <w:rPr>
          <w:rFonts w:hint="cs"/>
          <w:rtl/>
          <w:lang w:bidi="fa-IR"/>
        </w:rPr>
        <w:t>ی</w:t>
      </w:r>
      <w:r w:rsidRPr="000B4ACD">
        <w:rPr>
          <w:rFonts w:hint="eastAsia"/>
          <w:rtl/>
          <w:lang w:bidi="fa-IR"/>
        </w:rPr>
        <w:t>د</w:t>
      </w:r>
      <w:r w:rsidRPr="000B4ACD">
        <w:rPr>
          <w:rtl/>
          <w:lang w:bidi="fa-IR"/>
        </w:rPr>
        <w:t>: دو وجه دارد:اول آن که خوانا و نو</w:t>
      </w:r>
      <w:r w:rsidRPr="000B4ACD">
        <w:rPr>
          <w:rFonts w:hint="cs"/>
          <w:rtl/>
          <w:lang w:bidi="fa-IR"/>
        </w:rPr>
        <w:t>ی</w:t>
      </w:r>
      <w:r w:rsidRPr="000B4ACD">
        <w:rPr>
          <w:rFonts w:hint="eastAsia"/>
          <w:rtl/>
          <w:lang w:bidi="fa-IR"/>
        </w:rPr>
        <w:t>سا</w:t>
      </w:r>
      <w:r w:rsidRPr="000B4ACD">
        <w:rPr>
          <w:rtl/>
          <w:lang w:bidi="fa-IR"/>
        </w:rPr>
        <w:t xml:space="preserve"> بوده اما برا</w:t>
      </w:r>
      <w:r w:rsidRPr="000B4ACD">
        <w:rPr>
          <w:rFonts w:hint="cs"/>
          <w:rtl/>
          <w:lang w:bidi="fa-IR"/>
        </w:rPr>
        <w:t>ی</w:t>
      </w:r>
      <w:r w:rsidRPr="000B4ACD">
        <w:rPr>
          <w:rtl/>
          <w:lang w:bidi="fa-IR"/>
        </w:rPr>
        <w:t xml:space="preserve"> مصلحت</w:t>
      </w:r>
      <w:r w:rsidRPr="000B4ACD">
        <w:rPr>
          <w:rFonts w:hint="cs"/>
          <w:rtl/>
          <w:lang w:bidi="fa-IR"/>
        </w:rPr>
        <w:t>ی</w:t>
      </w:r>
      <w:r w:rsidRPr="000B4ACD">
        <w:rPr>
          <w:rtl/>
          <w:lang w:bidi="fa-IR"/>
        </w:rPr>
        <w:t xml:space="preserve"> نخوانده و ننوشته است.دوم آن که اخبار عدم کتابت و قرائت حمل م</w:t>
      </w:r>
      <w:r w:rsidRPr="000B4ACD">
        <w:rPr>
          <w:rFonts w:hint="cs"/>
          <w:rtl/>
          <w:lang w:bidi="fa-IR"/>
        </w:rPr>
        <w:t>ی</w:t>
      </w:r>
      <w:r w:rsidRPr="000B4ACD">
        <w:rPr>
          <w:rtl/>
          <w:lang w:bidi="fa-IR"/>
        </w:rPr>
        <w:t xml:space="preserve"> شود بر عدم آموختن آنها به وس</w:t>
      </w:r>
      <w:r w:rsidRPr="000B4ACD">
        <w:rPr>
          <w:rFonts w:hint="cs"/>
          <w:rtl/>
          <w:lang w:bidi="fa-IR"/>
        </w:rPr>
        <w:t>ی</w:t>
      </w:r>
      <w:r w:rsidRPr="000B4ACD">
        <w:rPr>
          <w:rFonts w:hint="eastAsia"/>
          <w:rtl/>
          <w:lang w:bidi="fa-IR"/>
        </w:rPr>
        <w:t>له</w:t>
      </w:r>
      <w:r w:rsidRPr="000B4ACD">
        <w:rPr>
          <w:rtl/>
          <w:lang w:bidi="fa-IR"/>
        </w:rPr>
        <w:t xml:space="preserve"> </w:t>
      </w:r>
      <w:r w:rsidRPr="000B4ACD">
        <w:rPr>
          <w:rFonts w:hint="cs"/>
          <w:rtl/>
          <w:lang w:bidi="fa-IR"/>
        </w:rPr>
        <w:t>ی</w:t>
      </w:r>
      <w:r w:rsidRPr="000B4ACD">
        <w:rPr>
          <w:rtl/>
          <w:lang w:bidi="fa-IR"/>
        </w:rPr>
        <w:t xml:space="preserve"> بشر</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w:t>
      </w:r>
      <w:r w:rsidRPr="000B4ACD">
        <w:rPr>
          <w:rtl/>
          <w:lang w:bidi="fa-IR"/>
        </w:rPr>
        <w:t xml:space="preserve"> بلکه دانستن بوس</w:t>
      </w:r>
      <w:r w:rsidRPr="000B4ACD">
        <w:rPr>
          <w:rFonts w:hint="cs"/>
          <w:rtl/>
          <w:lang w:bidi="fa-IR"/>
        </w:rPr>
        <w:t>ی</w:t>
      </w:r>
      <w:r w:rsidRPr="000B4ACD">
        <w:rPr>
          <w:rFonts w:hint="eastAsia"/>
          <w:rtl/>
          <w:lang w:bidi="fa-IR"/>
        </w:rPr>
        <w:t>له</w:t>
      </w:r>
      <w:r w:rsidRPr="000B4ACD">
        <w:rPr>
          <w:rtl/>
          <w:lang w:bidi="fa-IR"/>
        </w:rPr>
        <w:t xml:space="preserve"> </w:t>
      </w:r>
      <w:r w:rsidRPr="000B4ACD">
        <w:rPr>
          <w:rFonts w:hint="cs"/>
          <w:rtl/>
          <w:lang w:bidi="fa-IR"/>
        </w:rPr>
        <w:t>ی</w:t>
      </w:r>
      <w:r w:rsidRPr="000B4ACD">
        <w:rPr>
          <w:rtl/>
          <w:lang w:bidi="fa-IR"/>
        </w:rPr>
        <w:t xml:space="preserve"> اعجاز، و س</w:t>
      </w:r>
      <w:r w:rsidRPr="000B4ACD">
        <w:rPr>
          <w:rFonts w:hint="cs"/>
          <w:rtl/>
          <w:lang w:bidi="fa-IR"/>
        </w:rPr>
        <w:t>ی</w:t>
      </w:r>
      <w:r w:rsidRPr="000B4ACD">
        <w:rPr>
          <w:rFonts w:hint="eastAsia"/>
          <w:rtl/>
          <w:lang w:bidi="fa-IR"/>
        </w:rPr>
        <w:t>د</w:t>
      </w:r>
      <w:r w:rsidRPr="000B4ACD">
        <w:rPr>
          <w:rtl/>
          <w:lang w:bidi="fa-IR"/>
        </w:rPr>
        <w:t xml:space="preserve"> مرتض</w:t>
      </w:r>
      <w:r w:rsidRPr="000B4ACD">
        <w:rPr>
          <w:rFonts w:hint="cs"/>
          <w:rtl/>
          <w:lang w:bidi="fa-IR"/>
        </w:rPr>
        <w:t>ی</w:t>
      </w:r>
      <w:r w:rsidRPr="000B4ACD">
        <w:rPr>
          <w:rtl/>
          <w:lang w:bidi="fa-IR"/>
        </w:rPr>
        <w:t xml:space="preserve"> در م</w:t>
      </w:r>
      <w:r w:rsidRPr="000B4ACD">
        <w:rPr>
          <w:rFonts w:hint="eastAsia"/>
          <w:rtl/>
          <w:lang w:bidi="fa-IR"/>
        </w:rPr>
        <w:t>ورد</w:t>
      </w:r>
      <w:r w:rsidRPr="000B4ACD">
        <w:rPr>
          <w:rtl/>
          <w:lang w:bidi="fa-IR"/>
        </w:rPr>
        <w:t xml:space="preserve"> قوله تعال</w:t>
      </w:r>
      <w:r w:rsidRPr="000B4ACD">
        <w:rPr>
          <w:rFonts w:hint="cs"/>
          <w:rtl/>
          <w:lang w:bidi="fa-IR"/>
        </w:rPr>
        <w:t>ی</w:t>
      </w:r>
      <w:r w:rsidRPr="000B4ACD">
        <w:rPr>
          <w:rtl/>
          <w:lang w:bidi="fa-IR"/>
        </w:rPr>
        <w:t>: «و ما کنت تتلو من قبله من کتاب و لا تخطه ب</w:t>
      </w:r>
      <w:r w:rsidRPr="000B4ACD">
        <w:rPr>
          <w:rFonts w:hint="cs"/>
          <w:rtl/>
          <w:lang w:bidi="fa-IR"/>
        </w:rPr>
        <w:t>ی</w:t>
      </w:r>
      <w:r w:rsidRPr="000B4ACD">
        <w:rPr>
          <w:rFonts w:hint="eastAsia"/>
          <w:rtl/>
          <w:lang w:bidi="fa-IR"/>
        </w:rPr>
        <w:t>م</w:t>
      </w:r>
      <w:r w:rsidRPr="000B4ACD">
        <w:rPr>
          <w:rFonts w:hint="cs"/>
          <w:rtl/>
          <w:lang w:bidi="fa-IR"/>
        </w:rPr>
        <w:t>ی</w:t>
      </w:r>
      <w:r w:rsidRPr="000B4ACD">
        <w:rPr>
          <w:rFonts w:hint="eastAsia"/>
          <w:rtl/>
          <w:lang w:bidi="fa-IR"/>
        </w:rPr>
        <w:t>نک</w:t>
      </w:r>
      <w:r w:rsidRPr="000B4ACD">
        <w:rPr>
          <w:rtl/>
          <w:lang w:bidi="fa-IR"/>
        </w:rPr>
        <w:t xml:space="preserve"> اذا لارتاب المبطلون» گو</w:t>
      </w:r>
      <w:r w:rsidRPr="000B4ACD">
        <w:rPr>
          <w:rFonts w:hint="cs"/>
          <w:rtl/>
          <w:lang w:bidi="fa-IR"/>
        </w:rPr>
        <w:t>ی</w:t>
      </w:r>
      <w:r w:rsidRPr="000B4ACD">
        <w:rPr>
          <w:rFonts w:hint="eastAsia"/>
          <w:rtl/>
          <w:lang w:bidi="fa-IR"/>
        </w:rPr>
        <w:t>د</w:t>
      </w:r>
      <w:r w:rsidRPr="000B4ACD">
        <w:rPr>
          <w:rtl/>
          <w:lang w:bidi="fa-IR"/>
        </w:rPr>
        <w:t>: ظاهر آ</w:t>
      </w:r>
      <w:r w:rsidRPr="000B4ACD">
        <w:rPr>
          <w:rFonts w:hint="cs"/>
          <w:rtl/>
          <w:lang w:bidi="fa-IR"/>
        </w:rPr>
        <w:t>ی</w:t>
      </w:r>
      <w:r w:rsidRPr="000B4ACD">
        <w:rPr>
          <w:rFonts w:hint="eastAsia"/>
          <w:rtl/>
          <w:lang w:bidi="fa-IR"/>
        </w:rPr>
        <w:t>ه</w:t>
      </w:r>
      <w:r w:rsidRPr="000B4ACD">
        <w:rPr>
          <w:rtl/>
          <w:lang w:bidi="fa-IR"/>
        </w:rPr>
        <w:t xml:space="preserve"> کتابت و قرائت قبل از نبوت را نف</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کند نه بعد از </w:t>
      </w:r>
      <w:r w:rsidRPr="000B4ACD">
        <w:rPr>
          <w:rtl/>
          <w:lang w:bidi="fa-IR"/>
        </w:rPr>
        <w:lastRenderedPageBreak/>
        <w:t>آن را، ز</w:t>
      </w:r>
      <w:r w:rsidRPr="000B4ACD">
        <w:rPr>
          <w:rFonts w:hint="cs"/>
          <w:rtl/>
          <w:lang w:bidi="fa-IR"/>
        </w:rPr>
        <w:t>ی</w:t>
      </w:r>
      <w:r w:rsidRPr="000B4ACD">
        <w:rPr>
          <w:rFonts w:hint="eastAsia"/>
          <w:rtl/>
          <w:lang w:bidi="fa-IR"/>
        </w:rPr>
        <w:t>را</w:t>
      </w:r>
      <w:r w:rsidRPr="000B4ACD">
        <w:rPr>
          <w:rtl/>
          <w:lang w:bidi="fa-IR"/>
        </w:rPr>
        <w:t xml:space="preserve"> تعل</w:t>
      </w:r>
      <w:r w:rsidRPr="000B4ACD">
        <w:rPr>
          <w:rFonts w:hint="cs"/>
          <w:rtl/>
          <w:lang w:bidi="fa-IR"/>
        </w:rPr>
        <w:t>ی</w:t>
      </w:r>
      <w:r w:rsidRPr="000B4ACD">
        <w:rPr>
          <w:rFonts w:hint="eastAsia"/>
          <w:rtl/>
          <w:lang w:bidi="fa-IR"/>
        </w:rPr>
        <w:t>ل</w:t>
      </w:r>
      <w:r w:rsidRPr="000B4ACD">
        <w:rPr>
          <w:rtl/>
          <w:lang w:bidi="fa-IR"/>
        </w:rPr>
        <w:t xml:space="preserve"> در آ</w:t>
      </w:r>
      <w:r w:rsidRPr="000B4ACD">
        <w:rPr>
          <w:rFonts w:hint="cs"/>
          <w:rtl/>
          <w:lang w:bidi="fa-IR"/>
        </w:rPr>
        <w:t>ی</w:t>
      </w:r>
      <w:r w:rsidRPr="000B4ACD">
        <w:rPr>
          <w:rFonts w:hint="eastAsia"/>
          <w:rtl/>
          <w:lang w:bidi="fa-IR"/>
        </w:rPr>
        <w:t>ه</w:t>
      </w:r>
      <w:r w:rsidRPr="000B4ACD">
        <w:rPr>
          <w:rtl/>
          <w:lang w:bidi="fa-IR"/>
        </w:rPr>
        <w:t xml:space="preserve"> مقتض</w:t>
      </w:r>
      <w:r w:rsidRPr="000B4ACD">
        <w:rPr>
          <w:rFonts w:hint="cs"/>
          <w:rtl/>
          <w:lang w:bidi="fa-IR"/>
        </w:rPr>
        <w:t>ی</w:t>
      </w:r>
      <w:r w:rsidRPr="000B4ACD">
        <w:rPr>
          <w:rtl/>
          <w:lang w:bidi="fa-IR"/>
        </w:rPr>
        <w:t xml:space="preserve"> اختصاص نف</w:t>
      </w:r>
      <w:r w:rsidRPr="000B4ACD">
        <w:rPr>
          <w:rFonts w:hint="cs"/>
          <w:rtl/>
          <w:lang w:bidi="fa-IR"/>
        </w:rPr>
        <w:t>ی</w:t>
      </w:r>
      <w:r w:rsidRPr="000B4ACD">
        <w:rPr>
          <w:rtl/>
          <w:lang w:bidi="fa-IR"/>
        </w:rPr>
        <w:t xml:space="preserve"> به قبل از نبوت است ز</w:t>
      </w:r>
      <w:r w:rsidRPr="000B4ACD">
        <w:rPr>
          <w:rFonts w:hint="cs"/>
          <w:rtl/>
          <w:lang w:bidi="fa-IR"/>
        </w:rPr>
        <w:t>ی</w:t>
      </w:r>
      <w:r w:rsidRPr="000B4ACD">
        <w:rPr>
          <w:rFonts w:hint="eastAsia"/>
          <w:rtl/>
          <w:lang w:bidi="fa-IR"/>
        </w:rPr>
        <w:t>را</w:t>
      </w:r>
      <w:r w:rsidRPr="000B4ACD">
        <w:rPr>
          <w:rtl/>
          <w:lang w:bidi="fa-IR"/>
        </w:rPr>
        <w:t xml:space="preserve"> اگر م</w:t>
      </w:r>
      <w:r w:rsidRPr="000B4ACD">
        <w:rPr>
          <w:rFonts w:hint="cs"/>
          <w:rtl/>
          <w:lang w:bidi="fa-IR"/>
        </w:rPr>
        <w:t>ی</w:t>
      </w:r>
      <w:r w:rsidRPr="000B4ACD">
        <w:rPr>
          <w:rtl/>
          <w:lang w:bidi="fa-IR"/>
        </w:rPr>
        <w:t xml:space="preserve"> دانست کفار م</w:t>
      </w:r>
      <w:r w:rsidRPr="000B4ACD">
        <w:rPr>
          <w:rFonts w:hint="cs"/>
          <w:rtl/>
          <w:lang w:bidi="fa-IR"/>
        </w:rPr>
        <w:t>ی</w:t>
      </w:r>
      <w:r w:rsidRPr="000B4ACD">
        <w:rPr>
          <w:rtl/>
          <w:lang w:bidi="fa-IR"/>
        </w:rPr>
        <w:t xml:space="preserve"> گفتند از کتاب ها</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گران</w:t>
      </w:r>
      <w:r w:rsidRPr="000B4ACD">
        <w:rPr>
          <w:rtl/>
          <w:lang w:bidi="fa-IR"/>
        </w:rPr>
        <w:t xml:space="preserve"> فراگرفته است و مدلول آ</w:t>
      </w:r>
      <w:r w:rsidRPr="000B4ACD">
        <w:rPr>
          <w:rFonts w:hint="cs"/>
          <w:rtl/>
          <w:lang w:bidi="fa-IR"/>
        </w:rPr>
        <w:t>ی</w:t>
      </w:r>
      <w:r w:rsidRPr="000B4ACD">
        <w:rPr>
          <w:rFonts w:hint="eastAsia"/>
          <w:rtl/>
          <w:lang w:bidi="fa-IR"/>
        </w:rPr>
        <w:t>ه</w:t>
      </w:r>
      <w:r w:rsidRPr="000B4ACD">
        <w:rPr>
          <w:rtl/>
          <w:lang w:bidi="fa-IR"/>
        </w:rPr>
        <w:t xml:space="preserve"> مانع از آن ن</w:t>
      </w:r>
      <w:r w:rsidRPr="000B4ACD">
        <w:rPr>
          <w:rFonts w:hint="cs"/>
          <w:rtl/>
          <w:lang w:bidi="fa-IR"/>
        </w:rPr>
        <w:t>ی</w:t>
      </w:r>
      <w:r w:rsidRPr="000B4ACD">
        <w:rPr>
          <w:rFonts w:hint="eastAsia"/>
          <w:rtl/>
          <w:lang w:bidi="fa-IR"/>
        </w:rPr>
        <w:t>ست</w:t>
      </w:r>
      <w:r w:rsidRPr="000B4ACD">
        <w:rPr>
          <w:rtl/>
          <w:lang w:bidi="fa-IR"/>
        </w:rPr>
        <w:t xml:space="preserve"> که بعد از نبوت هم نوشتن را بداند هم خواندن را و برا</w:t>
      </w:r>
      <w:r w:rsidRPr="000B4ACD">
        <w:rPr>
          <w:rFonts w:hint="cs"/>
          <w:rtl/>
          <w:lang w:bidi="fa-IR"/>
        </w:rPr>
        <w:t>ی</w:t>
      </w:r>
      <w:r w:rsidRPr="000B4ACD">
        <w:rPr>
          <w:rtl/>
          <w:lang w:bidi="fa-IR"/>
        </w:rPr>
        <w:t xml:space="preserve"> استدلال از آن جمله «ا</w:t>
      </w:r>
      <w:r w:rsidRPr="000B4ACD">
        <w:rPr>
          <w:rFonts w:hint="cs"/>
          <w:rtl/>
          <w:lang w:bidi="fa-IR"/>
        </w:rPr>
        <w:t>ی</w:t>
      </w:r>
      <w:r w:rsidRPr="000B4ACD">
        <w:rPr>
          <w:rFonts w:hint="eastAsia"/>
          <w:rtl/>
          <w:lang w:bidi="fa-IR"/>
        </w:rPr>
        <w:t>تون</w:t>
      </w:r>
      <w:r w:rsidRPr="000B4ACD">
        <w:rPr>
          <w:rFonts w:hint="cs"/>
          <w:rtl/>
          <w:lang w:bidi="fa-IR"/>
        </w:rPr>
        <w:t>ی</w:t>
      </w:r>
      <w:r w:rsidRPr="000B4ACD">
        <w:rPr>
          <w:rtl/>
          <w:lang w:bidi="fa-IR"/>
        </w:rPr>
        <w:t xml:space="preserve"> بدواه و کتف اکتب لکم کتابا لن تضلوا بعده ابدا» را شاهد آورده اند. (بحار 135 / 16).توض</w:t>
      </w:r>
      <w:r w:rsidRPr="000B4ACD">
        <w:rPr>
          <w:rFonts w:hint="cs"/>
          <w:rtl/>
          <w:lang w:bidi="fa-IR"/>
        </w:rPr>
        <w:t>ی</w:t>
      </w:r>
      <w:r w:rsidRPr="000B4ACD">
        <w:rPr>
          <w:rFonts w:hint="eastAsia"/>
          <w:rtl/>
          <w:lang w:bidi="fa-IR"/>
        </w:rPr>
        <w:t>ح</w:t>
      </w:r>
      <w:r w:rsidRPr="000B4ACD">
        <w:rPr>
          <w:rtl/>
          <w:lang w:bidi="fa-IR"/>
        </w:rPr>
        <w:t>:است</w:t>
      </w:r>
      <w:r w:rsidRPr="000B4ACD">
        <w:rPr>
          <w:rFonts w:hint="cs"/>
          <w:rtl/>
          <w:lang w:bidi="fa-IR"/>
        </w:rPr>
        <w:t>ی</w:t>
      </w:r>
      <w:r w:rsidRPr="000B4ACD">
        <w:rPr>
          <w:rFonts w:hint="eastAsia"/>
          <w:rtl/>
          <w:lang w:bidi="fa-IR"/>
        </w:rPr>
        <w:t>حاش</w:t>
      </w:r>
      <w:r w:rsidRPr="000B4ACD">
        <w:rPr>
          <w:rtl/>
          <w:lang w:bidi="fa-IR"/>
        </w:rPr>
        <w:t xml:space="preserve"> از ناخوانا و نانو</w:t>
      </w:r>
      <w:r w:rsidRPr="000B4ACD">
        <w:rPr>
          <w:rFonts w:hint="cs"/>
          <w:rtl/>
          <w:lang w:bidi="fa-IR"/>
        </w:rPr>
        <w:t>ی</w:t>
      </w:r>
      <w:r w:rsidRPr="000B4ACD">
        <w:rPr>
          <w:rFonts w:hint="eastAsia"/>
          <w:rtl/>
          <w:lang w:bidi="fa-IR"/>
        </w:rPr>
        <w:t>سا</w:t>
      </w:r>
      <w:r w:rsidRPr="000B4ACD">
        <w:rPr>
          <w:rtl/>
          <w:lang w:bidi="fa-IR"/>
        </w:rPr>
        <w:t xml:space="preserve"> بودن خاتم ال</w:t>
      </w:r>
      <w:r w:rsidRPr="000B4ACD">
        <w:rPr>
          <w:rFonts w:hint="eastAsia"/>
          <w:rtl/>
          <w:lang w:bidi="fa-IR"/>
        </w:rPr>
        <w:t>انب</w:t>
      </w:r>
      <w:r w:rsidRPr="000B4ACD">
        <w:rPr>
          <w:rFonts w:hint="cs"/>
          <w:rtl/>
          <w:lang w:bidi="fa-IR"/>
        </w:rPr>
        <w:t>ی</w:t>
      </w:r>
      <w:r w:rsidRPr="000B4ACD">
        <w:rPr>
          <w:rFonts w:hint="eastAsia"/>
          <w:rtl/>
          <w:lang w:bidi="fa-IR"/>
        </w:rPr>
        <w:t>اء،</w:t>
      </w:r>
      <w:r w:rsidRPr="000B4ACD">
        <w:rPr>
          <w:rtl/>
          <w:lang w:bidi="fa-IR"/>
        </w:rPr>
        <w:t xml:space="preserve"> مورد</w:t>
      </w:r>
      <w:r w:rsidRPr="000B4ACD">
        <w:rPr>
          <w:rFonts w:hint="cs"/>
          <w:rtl/>
          <w:lang w:bidi="fa-IR"/>
        </w:rPr>
        <w:t>ی</w:t>
      </w:r>
      <w:r w:rsidRPr="000B4ACD">
        <w:rPr>
          <w:rtl/>
          <w:lang w:bidi="fa-IR"/>
        </w:rPr>
        <w:t xml:space="preserve"> ندارد؛ تفص</w:t>
      </w:r>
      <w:r w:rsidRPr="000B4ACD">
        <w:rPr>
          <w:rFonts w:hint="cs"/>
          <w:rtl/>
          <w:lang w:bidi="fa-IR"/>
        </w:rPr>
        <w:t>ی</w:t>
      </w:r>
      <w:r w:rsidRPr="000B4ACD">
        <w:rPr>
          <w:rFonts w:hint="eastAsia"/>
          <w:rtl/>
          <w:lang w:bidi="fa-IR"/>
        </w:rPr>
        <w:t>ل</w:t>
      </w:r>
      <w:r w:rsidRPr="000B4ACD">
        <w:rPr>
          <w:rtl/>
          <w:lang w:bidi="fa-IR"/>
        </w:rPr>
        <w:t xml:space="preserve"> دلائل مطلب را در کتاب «قانون تفس</w:t>
      </w:r>
      <w:r w:rsidRPr="000B4ACD">
        <w:rPr>
          <w:rFonts w:hint="cs"/>
          <w:rtl/>
          <w:lang w:bidi="fa-IR"/>
        </w:rPr>
        <w:t>ی</w:t>
      </w:r>
      <w:r w:rsidRPr="000B4ACD">
        <w:rPr>
          <w:rFonts w:hint="eastAsia"/>
          <w:rtl/>
          <w:lang w:bidi="fa-IR"/>
        </w:rPr>
        <w:t>ر»</w:t>
      </w:r>
      <w:r w:rsidRPr="000B4ACD">
        <w:rPr>
          <w:rtl/>
          <w:lang w:bidi="fa-IR"/>
        </w:rPr>
        <w:t xml:space="preserve"> صفحه 108 تأل</w:t>
      </w:r>
      <w:r w:rsidRPr="000B4ACD">
        <w:rPr>
          <w:rFonts w:hint="cs"/>
          <w:rtl/>
          <w:lang w:bidi="fa-IR"/>
        </w:rPr>
        <w:t>ی</w:t>
      </w:r>
      <w:r w:rsidRPr="000B4ACD">
        <w:rPr>
          <w:rFonts w:hint="eastAsia"/>
          <w:rtl/>
          <w:lang w:bidi="fa-IR"/>
        </w:rPr>
        <w:t>ف</w:t>
      </w:r>
      <w:r w:rsidRPr="000B4ACD">
        <w:rPr>
          <w:rtl/>
          <w:lang w:bidi="fa-IR"/>
        </w:rPr>
        <w:t xml:space="preserve"> مؤلف ا</w:t>
      </w:r>
      <w:r w:rsidRPr="000B4ACD">
        <w:rPr>
          <w:rFonts w:hint="cs"/>
          <w:rtl/>
          <w:lang w:bidi="fa-IR"/>
        </w:rPr>
        <w:t>ی</w:t>
      </w:r>
      <w:r w:rsidRPr="000B4ACD">
        <w:rPr>
          <w:rFonts w:hint="eastAsia"/>
          <w:rtl/>
          <w:lang w:bidi="fa-IR"/>
        </w:rPr>
        <w:t>ن</w:t>
      </w:r>
      <w:r w:rsidRPr="000B4ACD">
        <w:rPr>
          <w:rtl/>
          <w:lang w:bidi="fa-IR"/>
        </w:rPr>
        <w:t xml:space="preserve"> کتاب بخوان</w:t>
      </w:r>
      <w:r w:rsidRPr="000B4ACD">
        <w:rPr>
          <w:rFonts w:hint="cs"/>
          <w:rtl/>
          <w:lang w:bidi="fa-IR"/>
        </w:rPr>
        <w:t>ی</w:t>
      </w:r>
      <w:r w:rsidRPr="000B4ACD">
        <w:rPr>
          <w:rFonts w:hint="eastAsia"/>
          <w:rtl/>
          <w:lang w:bidi="fa-IR"/>
        </w:rPr>
        <w:t>د</w:t>
      </w:r>
      <w:r w:rsidRPr="000B4ACD">
        <w:rPr>
          <w:rtl/>
          <w:lang w:bidi="fa-IR"/>
        </w:rPr>
        <w:t>.74 - سبب نزول «و الضح</w:t>
      </w:r>
      <w:r w:rsidRPr="000B4ACD">
        <w:rPr>
          <w:rFonts w:hint="cs"/>
          <w:rtl/>
          <w:lang w:bidi="fa-IR"/>
        </w:rPr>
        <w:t>ی</w:t>
      </w:r>
      <w:r w:rsidRPr="000B4ACD">
        <w:rPr>
          <w:rtl/>
          <w:lang w:bidi="fa-IR"/>
        </w:rPr>
        <w:t xml:space="preserve"> و الل</w:t>
      </w:r>
      <w:r w:rsidRPr="000B4ACD">
        <w:rPr>
          <w:rFonts w:hint="cs"/>
          <w:rtl/>
          <w:lang w:bidi="fa-IR"/>
        </w:rPr>
        <w:t>ی</w:t>
      </w:r>
      <w:r w:rsidRPr="000B4ACD">
        <w:rPr>
          <w:rFonts w:hint="eastAsia"/>
          <w:rtl/>
          <w:lang w:bidi="fa-IR"/>
        </w:rPr>
        <w:t>ل</w:t>
      </w:r>
      <w:r w:rsidRPr="000B4ACD">
        <w:rPr>
          <w:rtl/>
          <w:lang w:bidi="fa-IR"/>
        </w:rPr>
        <w:t xml:space="preserve"> اذا سج</w:t>
      </w:r>
      <w:r w:rsidRPr="000B4ACD">
        <w:rPr>
          <w:rFonts w:hint="cs"/>
          <w:rtl/>
          <w:lang w:bidi="fa-IR"/>
        </w:rPr>
        <w:t>ی</w:t>
      </w:r>
      <w:r w:rsidRPr="000B4ACD">
        <w:rPr>
          <w:rtl/>
          <w:lang w:bidi="fa-IR"/>
        </w:rPr>
        <w:t xml:space="preserve"> ما ودعک ربک و ما قل</w:t>
      </w:r>
      <w:r w:rsidRPr="000B4ACD">
        <w:rPr>
          <w:rFonts w:hint="cs"/>
          <w:rtl/>
          <w:lang w:bidi="fa-IR"/>
        </w:rPr>
        <w:t>ی</w:t>
      </w:r>
      <w:r w:rsidRPr="000B4ACD">
        <w:rPr>
          <w:rtl/>
          <w:lang w:bidi="fa-IR"/>
        </w:rPr>
        <w:t xml:space="preserve"> و للآخره خ</w:t>
      </w:r>
      <w:r w:rsidRPr="000B4ACD">
        <w:rPr>
          <w:rFonts w:hint="cs"/>
          <w:rtl/>
          <w:lang w:bidi="fa-IR"/>
        </w:rPr>
        <w:t>ی</w:t>
      </w:r>
      <w:r w:rsidRPr="000B4ACD">
        <w:rPr>
          <w:rFonts w:hint="eastAsia"/>
          <w:rtl/>
          <w:lang w:bidi="fa-IR"/>
        </w:rPr>
        <w:t>ر</w:t>
      </w:r>
      <w:r w:rsidRPr="000B4ACD">
        <w:rPr>
          <w:rtl/>
          <w:lang w:bidi="fa-IR"/>
        </w:rPr>
        <w:t xml:space="preserve"> لک من الاول</w:t>
      </w:r>
      <w:r w:rsidRPr="000B4ACD">
        <w:rPr>
          <w:rFonts w:hint="cs"/>
          <w:rtl/>
          <w:lang w:bidi="fa-IR"/>
        </w:rPr>
        <w:t>ی</w:t>
      </w:r>
      <w:r w:rsidRPr="000B4ACD">
        <w:rPr>
          <w:rtl/>
          <w:lang w:bidi="fa-IR"/>
        </w:rPr>
        <w:t xml:space="preserve"> و لسوف </w:t>
      </w:r>
      <w:r w:rsidRPr="000B4ACD">
        <w:rPr>
          <w:rFonts w:hint="cs"/>
          <w:rtl/>
          <w:lang w:bidi="fa-IR"/>
        </w:rPr>
        <w:t>ی</w:t>
      </w:r>
      <w:r w:rsidRPr="000B4ACD">
        <w:rPr>
          <w:rFonts w:hint="eastAsia"/>
          <w:rtl/>
          <w:lang w:bidi="fa-IR"/>
        </w:rPr>
        <w:t>عط</w:t>
      </w:r>
      <w:r w:rsidRPr="000B4ACD">
        <w:rPr>
          <w:rFonts w:hint="cs"/>
          <w:rtl/>
          <w:lang w:bidi="fa-IR"/>
        </w:rPr>
        <w:t>ی</w:t>
      </w:r>
      <w:r w:rsidRPr="000B4ACD">
        <w:rPr>
          <w:rFonts w:hint="eastAsia"/>
          <w:rtl/>
          <w:lang w:bidi="fa-IR"/>
        </w:rPr>
        <w:t>ک</w:t>
      </w:r>
      <w:r w:rsidRPr="000B4ACD">
        <w:rPr>
          <w:rtl/>
          <w:lang w:bidi="fa-IR"/>
        </w:rPr>
        <w:t xml:space="preserve"> ربک فترض</w:t>
      </w:r>
      <w:r w:rsidRPr="000B4ACD">
        <w:rPr>
          <w:rFonts w:hint="cs"/>
          <w:rtl/>
          <w:lang w:bidi="fa-IR"/>
        </w:rPr>
        <w:t>ی</w:t>
      </w:r>
      <w:r w:rsidRPr="000B4ACD">
        <w:rPr>
          <w:rtl/>
          <w:lang w:bidi="fa-IR"/>
        </w:rPr>
        <w:t xml:space="preserve"> الم </w:t>
      </w:r>
      <w:r w:rsidRPr="000B4ACD">
        <w:rPr>
          <w:rFonts w:hint="cs"/>
          <w:rtl/>
          <w:lang w:bidi="fa-IR"/>
        </w:rPr>
        <w:t>ی</w:t>
      </w:r>
      <w:r w:rsidRPr="000B4ACD">
        <w:rPr>
          <w:rFonts w:hint="eastAsia"/>
          <w:rtl/>
          <w:lang w:bidi="fa-IR"/>
        </w:rPr>
        <w:t>جدک</w:t>
      </w:r>
      <w:r w:rsidRPr="000B4ACD">
        <w:rPr>
          <w:rtl/>
          <w:lang w:bidi="fa-IR"/>
        </w:rPr>
        <w:t xml:space="preserve"> </w:t>
      </w:r>
      <w:r w:rsidRPr="000B4ACD">
        <w:rPr>
          <w:rFonts w:hint="cs"/>
          <w:rtl/>
          <w:lang w:bidi="fa-IR"/>
        </w:rPr>
        <w:t>ی</w:t>
      </w:r>
      <w:r w:rsidRPr="000B4ACD">
        <w:rPr>
          <w:rFonts w:hint="eastAsia"/>
          <w:rtl/>
          <w:lang w:bidi="fa-IR"/>
        </w:rPr>
        <w:t>ت</w:t>
      </w:r>
      <w:r w:rsidRPr="000B4ACD">
        <w:rPr>
          <w:rFonts w:hint="cs"/>
          <w:rtl/>
          <w:lang w:bidi="fa-IR"/>
        </w:rPr>
        <w:t>ی</w:t>
      </w:r>
      <w:r w:rsidRPr="000B4ACD">
        <w:rPr>
          <w:rFonts w:hint="eastAsia"/>
          <w:rtl/>
          <w:lang w:bidi="fa-IR"/>
        </w:rPr>
        <w:t>ما</w:t>
      </w:r>
      <w:r w:rsidRPr="000B4ACD">
        <w:rPr>
          <w:rtl/>
          <w:lang w:bidi="fa-IR"/>
        </w:rPr>
        <w:t xml:space="preserve"> فآو</w:t>
      </w:r>
      <w:r w:rsidRPr="000B4ACD">
        <w:rPr>
          <w:rFonts w:hint="cs"/>
          <w:rtl/>
          <w:lang w:bidi="fa-IR"/>
        </w:rPr>
        <w:t>ی</w:t>
      </w:r>
      <w:r w:rsidRPr="000B4ACD">
        <w:rPr>
          <w:rtl/>
          <w:lang w:bidi="fa-IR"/>
        </w:rPr>
        <w:t xml:space="preserve"> وجدک ضالا فهد</w:t>
      </w:r>
      <w:r w:rsidRPr="000B4ACD">
        <w:rPr>
          <w:rFonts w:hint="cs"/>
          <w:rtl/>
          <w:lang w:bidi="fa-IR"/>
        </w:rPr>
        <w:t>ی</w:t>
      </w:r>
      <w:r w:rsidRPr="000B4ACD">
        <w:rPr>
          <w:rtl/>
          <w:lang w:bidi="fa-IR"/>
        </w:rPr>
        <w:t xml:space="preserve"> و وجدک عائلا فاغن</w:t>
      </w:r>
      <w:r w:rsidRPr="000B4ACD">
        <w:rPr>
          <w:rFonts w:hint="cs"/>
          <w:rtl/>
          <w:lang w:bidi="fa-IR"/>
        </w:rPr>
        <w:t>ی</w:t>
      </w:r>
      <w:r w:rsidRPr="000B4ACD">
        <w:rPr>
          <w:rFonts w:hint="eastAsia"/>
          <w:rtl/>
          <w:lang w:bidi="fa-IR"/>
        </w:rPr>
        <w:t>»</w:t>
      </w:r>
      <w:r w:rsidRPr="000B4ACD">
        <w:rPr>
          <w:rtl/>
          <w:lang w:bidi="fa-IR"/>
        </w:rPr>
        <w:t xml:space="preserve"> چنان بود که چهل روز وح</w:t>
      </w:r>
      <w:r w:rsidRPr="000B4ACD">
        <w:rPr>
          <w:rFonts w:hint="cs"/>
          <w:rtl/>
          <w:lang w:bidi="fa-IR"/>
        </w:rPr>
        <w:t>ی</w:t>
      </w:r>
      <w:r w:rsidRPr="000B4ACD">
        <w:rPr>
          <w:rtl/>
          <w:lang w:bidi="fa-IR"/>
        </w:rPr>
        <w:t xml:space="preserve"> بر پ</w:t>
      </w:r>
      <w:r w:rsidRPr="000B4ACD">
        <w:rPr>
          <w:rFonts w:hint="cs"/>
          <w:rtl/>
          <w:lang w:bidi="fa-IR"/>
        </w:rPr>
        <w:t>ی</w:t>
      </w:r>
      <w:r w:rsidRPr="000B4ACD">
        <w:rPr>
          <w:rFonts w:hint="eastAsia"/>
          <w:rtl/>
          <w:lang w:bidi="fa-IR"/>
        </w:rPr>
        <w:t>غمبر</w:t>
      </w:r>
      <w:r w:rsidRPr="000B4ACD">
        <w:rPr>
          <w:rtl/>
          <w:lang w:bidi="fa-IR"/>
        </w:rPr>
        <w:t xml:space="preserve"> نازل نشد، کفار گفتند: خدا</w:t>
      </w:r>
      <w:r w:rsidRPr="000B4ACD">
        <w:rPr>
          <w:rFonts w:hint="cs"/>
          <w:rtl/>
          <w:lang w:bidi="fa-IR"/>
        </w:rPr>
        <w:t>ی</w:t>
      </w:r>
      <w:r w:rsidRPr="000B4ACD">
        <w:rPr>
          <w:rFonts w:hint="eastAsia"/>
          <w:rtl/>
          <w:lang w:bidi="fa-IR"/>
        </w:rPr>
        <w:t>ش</w:t>
      </w:r>
      <w:r w:rsidRPr="000B4ACD">
        <w:rPr>
          <w:rtl/>
          <w:lang w:bidi="fa-IR"/>
        </w:rPr>
        <w:t xml:space="preserve"> او را رها کرده، بعد، ا</w:t>
      </w:r>
      <w:r w:rsidRPr="000B4ACD">
        <w:rPr>
          <w:rFonts w:hint="cs"/>
          <w:rtl/>
          <w:lang w:bidi="fa-IR"/>
        </w:rPr>
        <w:t>ی</w:t>
      </w:r>
      <w:r w:rsidRPr="000B4ACD">
        <w:rPr>
          <w:rFonts w:hint="eastAsia"/>
          <w:rtl/>
          <w:lang w:bidi="fa-IR"/>
        </w:rPr>
        <w:t>ن</w:t>
      </w:r>
      <w:r w:rsidRPr="000B4ACD">
        <w:rPr>
          <w:rtl/>
          <w:lang w:bidi="fa-IR"/>
        </w:rPr>
        <w:t xml:space="preserve"> سوره نازل شد: «سوگند به سحرگاه و به شب وقت</w:t>
      </w:r>
      <w:r w:rsidRPr="000B4ACD">
        <w:rPr>
          <w:rFonts w:hint="cs"/>
          <w:rtl/>
          <w:lang w:bidi="fa-IR"/>
        </w:rPr>
        <w:t>ی</w:t>
      </w:r>
      <w:r w:rsidRPr="000B4ACD">
        <w:rPr>
          <w:rtl/>
          <w:lang w:bidi="fa-IR"/>
        </w:rPr>
        <w:t xml:space="preserve"> پرده </w:t>
      </w:r>
      <w:r w:rsidRPr="000B4ACD">
        <w:rPr>
          <w:rFonts w:hint="cs"/>
          <w:rtl/>
          <w:lang w:bidi="fa-IR"/>
        </w:rPr>
        <w:t>ی</w:t>
      </w:r>
      <w:r w:rsidRPr="000B4ACD">
        <w:rPr>
          <w:rtl/>
          <w:lang w:bidi="fa-IR"/>
        </w:rPr>
        <w:t xml:space="preserve"> تار</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فرو م</w:t>
      </w:r>
      <w:r w:rsidRPr="000B4ACD">
        <w:rPr>
          <w:rFonts w:hint="cs"/>
          <w:rtl/>
          <w:lang w:bidi="fa-IR"/>
        </w:rPr>
        <w:t>ی</w:t>
      </w:r>
      <w:r w:rsidRPr="000B4ACD">
        <w:rPr>
          <w:rtl/>
          <w:lang w:bidi="fa-IR"/>
        </w:rPr>
        <w:t xml:space="preserve"> هلد، پروردگار تو، تو را رها نکرده و از تو ناراض</w:t>
      </w:r>
      <w:r w:rsidRPr="000B4ACD">
        <w:rPr>
          <w:rFonts w:hint="cs"/>
          <w:rtl/>
          <w:lang w:bidi="fa-IR"/>
        </w:rPr>
        <w:t>ی</w:t>
      </w:r>
      <w:r w:rsidRPr="000B4ACD">
        <w:rPr>
          <w:rtl/>
          <w:lang w:bidi="fa-IR"/>
        </w:rPr>
        <w:t xml:space="preserve"> نشده و هر آ</w:t>
      </w:r>
      <w:r w:rsidRPr="000B4ACD">
        <w:rPr>
          <w:rFonts w:hint="cs"/>
          <w:rtl/>
          <w:lang w:bidi="fa-IR"/>
        </w:rPr>
        <w:t>ی</w:t>
      </w:r>
      <w:r w:rsidRPr="000B4ACD">
        <w:rPr>
          <w:rFonts w:hint="eastAsia"/>
          <w:rtl/>
          <w:lang w:bidi="fa-IR"/>
        </w:rPr>
        <w:t>نه</w:t>
      </w:r>
      <w:r w:rsidRPr="000B4ACD">
        <w:rPr>
          <w:rtl/>
          <w:lang w:bidi="fa-IR"/>
        </w:rPr>
        <w:t xml:space="preserve"> آخرت برا</w:t>
      </w:r>
      <w:r w:rsidRPr="000B4ACD">
        <w:rPr>
          <w:rFonts w:hint="cs"/>
          <w:rtl/>
          <w:lang w:bidi="fa-IR"/>
        </w:rPr>
        <w:t>ی</w:t>
      </w:r>
      <w:r w:rsidRPr="000B4ACD">
        <w:rPr>
          <w:rtl/>
          <w:lang w:bidi="fa-IR"/>
        </w:rPr>
        <w:t xml:space="preserve"> تو بهتر از دن</w:t>
      </w:r>
      <w:r w:rsidRPr="000B4ACD">
        <w:rPr>
          <w:rFonts w:hint="cs"/>
          <w:rtl/>
          <w:lang w:bidi="fa-IR"/>
        </w:rPr>
        <w:t>ی</w:t>
      </w:r>
      <w:r w:rsidRPr="000B4ACD">
        <w:rPr>
          <w:rFonts w:hint="eastAsia"/>
          <w:rtl/>
          <w:lang w:bidi="fa-IR"/>
        </w:rPr>
        <w:t>ا</w:t>
      </w:r>
      <w:r w:rsidRPr="000B4ACD">
        <w:rPr>
          <w:rtl/>
          <w:lang w:bidi="fa-IR"/>
        </w:rPr>
        <w:t xml:space="preserve"> است به زود</w:t>
      </w:r>
      <w:r w:rsidRPr="000B4ACD">
        <w:rPr>
          <w:rFonts w:hint="cs"/>
          <w:rtl/>
          <w:lang w:bidi="fa-IR"/>
        </w:rPr>
        <w:t>ی</w:t>
      </w:r>
      <w:r w:rsidRPr="000B4ACD">
        <w:rPr>
          <w:rtl/>
          <w:lang w:bidi="fa-IR"/>
        </w:rPr>
        <w:t xml:space="preserve"> پروردگارت به تو چندان عطا کند تا خوشنود شو</w:t>
      </w:r>
      <w:r w:rsidRPr="000B4ACD">
        <w:rPr>
          <w:rFonts w:hint="cs"/>
          <w:rtl/>
          <w:lang w:bidi="fa-IR"/>
        </w:rPr>
        <w:t>ی</w:t>
      </w:r>
      <w:r w:rsidRPr="000B4ACD">
        <w:rPr>
          <w:rFonts w:hint="eastAsia"/>
          <w:rtl/>
          <w:lang w:bidi="fa-IR"/>
        </w:rPr>
        <w:t>،</w:t>
      </w:r>
      <w:r w:rsidRPr="000B4ACD">
        <w:rPr>
          <w:rtl/>
          <w:lang w:bidi="fa-IR"/>
        </w:rPr>
        <w:t xml:space="preserve"> آ</w:t>
      </w:r>
      <w:r w:rsidRPr="000B4ACD">
        <w:rPr>
          <w:rFonts w:hint="cs"/>
          <w:rtl/>
          <w:lang w:bidi="fa-IR"/>
        </w:rPr>
        <w:t>ی</w:t>
      </w:r>
      <w:r w:rsidRPr="000B4ACD">
        <w:rPr>
          <w:rFonts w:hint="eastAsia"/>
          <w:rtl/>
          <w:lang w:bidi="fa-IR"/>
        </w:rPr>
        <w:t>ا</w:t>
      </w:r>
      <w:r w:rsidRPr="000B4ACD">
        <w:rPr>
          <w:rtl/>
          <w:lang w:bidi="fa-IR"/>
        </w:rPr>
        <w:t xml:space="preserve"> تو را </w:t>
      </w:r>
      <w:r w:rsidRPr="000B4ACD">
        <w:rPr>
          <w:rFonts w:hint="cs"/>
          <w:rtl/>
          <w:lang w:bidi="fa-IR"/>
        </w:rPr>
        <w:t>ی</w:t>
      </w:r>
      <w:r w:rsidRPr="000B4ACD">
        <w:rPr>
          <w:rFonts w:hint="eastAsia"/>
          <w:rtl/>
          <w:lang w:bidi="fa-IR"/>
        </w:rPr>
        <w:t>ت</w:t>
      </w:r>
      <w:r w:rsidRPr="000B4ACD">
        <w:rPr>
          <w:rFonts w:hint="cs"/>
          <w:rtl/>
          <w:lang w:bidi="fa-IR"/>
        </w:rPr>
        <w:t>ی</w:t>
      </w:r>
      <w:r w:rsidRPr="000B4ACD">
        <w:rPr>
          <w:rFonts w:hint="eastAsia"/>
          <w:rtl/>
          <w:lang w:bidi="fa-IR"/>
        </w:rPr>
        <w:t>م</w:t>
      </w:r>
      <w:r w:rsidRPr="000B4ACD">
        <w:rPr>
          <w:rtl/>
          <w:lang w:bidi="fa-IR"/>
        </w:rPr>
        <w:t xml:space="preserve"> ن</w:t>
      </w:r>
      <w:r w:rsidRPr="000B4ACD">
        <w:rPr>
          <w:rFonts w:hint="cs"/>
          <w:rtl/>
          <w:lang w:bidi="fa-IR"/>
        </w:rPr>
        <w:t>ی</w:t>
      </w:r>
      <w:r w:rsidRPr="000B4ACD">
        <w:rPr>
          <w:rFonts w:hint="eastAsia"/>
          <w:rtl/>
          <w:lang w:bidi="fa-IR"/>
        </w:rPr>
        <w:t>افت</w:t>
      </w:r>
      <w:r w:rsidRPr="000B4ACD">
        <w:rPr>
          <w:rtl/>
          <w:lang w:bidi="fa-IR"/>
        </w:rPr>
        <w:t xml:space="preserve"> و پناه داد؟ و آ</w:t>
      </w:r>
      <w:r w:rsidRPr="000B4ACD">
        <w:rPr>
          <w:rFonts w:hint="cs"/>
          <w:rtl/>
          <w:lang w:bidi="fa-IR"/>
        </w:rPr>
        <w:t>ی</w:t>
      </w:r>
      <w:r w:rsidRPr="000B4ACD">
        <w:rPr>
          <w:rFonts w:hint="eastAsia"/>
          <w:rtl/>
          <w:lang w:bidi="fa-IR"/>
        </w:rPr>
        <w:t>ا</w:t>
      </w:r>
      <w:r w:rsidRPr="000B4ACD">
        <w:rPr>
          <w:rtl/>
          <w:lang w:bidi="fa-IR"/>
        </w:rPr>
        <w:t xml:space="preserve"> تو را ب</w:t>
      </w:r>
      <w:r w:rsidRPr="000B4ACD">
        <w:rPr>
          <w:rFonts w:hint="cs"/>
          <w:rtl/>
          <w:lang w:bidi="fa-IR"/>
        </w:rPr>
        <w:t>ی</w:t>
      </w:r>
      <w:r w:rsidRPr="000B4ACD">
        <w:rPr>
          <w:rtl/>
          <w:lang w:bidi="fa-IR"/>
        </w:rPr>
        <w:t xml:space="preserve"> خبر از</w:t>
      </w:r>
      <w:r w:rsidR="00D6498A">
        <w:rPr>
          <w:rFonts w:hint="cs"/>
          <w:rtl/>
          <w:lang w:bidi="fa-IR"/>
        </w:rPr>
        <w:t xml:space="preserve"> </w:t>
      </w:r>
      <w:r w:rsidRPr="000B4ACD">
        <w:rPr>
          <w:rFonts w:hint="eastAsia"/>
          <w:rtl/>
          <w:lang w:bidi="fa-IR"/>
        </w:rPr>
        <w:t>مقام</w:t>
      </w:r>
      <w:r w:rsidRPr="000B4ACD">
        <w:rPr>
          <w:rtl/>
          <w:lang w:bidi="fa-IR"/>
        </w:rPr>
        <w:t xml:space="preserve"> نبوت ن</w:t>
      </w:r>
      <w:r w:rsidRPr="000B4ACD">
        <w:rPr>
          <w:rFonts w:hint="cs"/>
          <w:rtl/>
          <w:lang w:bidi="fa-IR"/>
        </w:rPr>
        <w:t>ی</w:t>
      </w:r>
      <w:r w:rsidRPr="000B4ACD">
        <w:rPr>
          <w:rFonts w:hint="eastAsia"/>
          <w:rtl/>
          <w:lang w:bidi="fa-IR"/>
        </w:rPr>
        <w:t>افت</w:t>
      </w:r>
      <w:r w:rsidRPr="000B4ACD">
        <w:rPr>
          <w:rtl/>
          <w:lang w:bidi="fa-IR"/>
        </w:rPr>
        <w:t xml:space="preserve"> و تو را به درک آن مقام والا راهنما</w:t>
      </w:r>
      <w:r w:rsidRPr="000B4ACD">
        <w:rPr>
          <w:rFonts w:hint="cs"/>
          <w:rtl/>
          <w:lang w:bidi="fa-IR"/>
        </w:rPr>
        <w:t>یی</w:t>
      </w:r>
      <w:r w:rsidRPr="000B4ACD">
        <w:rPr>
          <w:rtl/>
          <w:lang w:bidi="fa-IR"/>
        </w:rPr>
        <w:t xml:space="preserve"> کرد؟ و آ</w:t>
      </w:r>
      <w:r w:rsidRPr="000B4ACD">
        <w:rPr>
          <w:rFonts w:hint="cs"/>
          <w:rtl/>
          <w:lang w:bidi="fa-IR"/>
        </w:rPr>
        <w:t>ی</w:t>
      </w:r>
      <w:r w:rsidRPr="000B4ACD">
        <w:rPr>
          <w:rFonts w:hint="eastAsia"/>
          <w:rtl/>
          <w:lang w:bidi="fa-IR"/>
        </w:rPr>
        <w:t>ا</w:t>
      </w:r>
      <w:r w:rsidRPr="000B4ACD">
        <w:rPr>
          <w:rtl/>
          <w:lang w:bidi="fa-IR"/>
        </w:rPr>
        <w:t xml:space="preserve"> تو را ع</w:t>
      </w:r>
      <w:r w:rsidRPr="000B4ACD">
        <w:rPr>
          <w:rFonts w:hint="cs"/>
          <w:rtl/>
          <w:lang w:bidi="fa-IR"/>
        </w:rPr>
        <w:t>ی</w:t>
      </w:r>
      <w:r w:rsidRPr="000B4ACD">
        <w:rPr>
          <w:rFonts w:hint="eastAsia"/>
          <w:rtl/>
          <w:lang w:bidi="fa-IR"/>
        </w:rPr>
        <w:t>المند</w:t>
      </w:r>
      <w:r w:rsidRPr="000B4ACD">
        <w:rPr>
          <w:rtl/>
          <w:lang w:bidi="fa-IR"/>
        </w:rPr>
        <w:t xml:space="preserve"> و ب</w:t>
      </w:r>
      <w:r w:rsidRPr="000B4ACD">
        <w:rPr>
          <w:rFonts w:hint="cs"/>
          <w:rtl/>
          <w:lang w:bidi="fa-IR"/>
        </w:rPr>
        <w:t>ی</w:t>
      </w:r>
      <w:r w:rsidRPr="000B4ACD">
        <w:rPr>
          <w:rtl/>
          <w:lang w:bidi="fa-IR"/>
        </w:rPr>
        <w:t xml:space="preserve"> مال ن</w:t>
      </w:r>
      <w:r w:rsidRPr="000B4ACD">
        <w:rPr>
          <w:rFonts w:hint="cs"/>
          <w:rtl/>
          <w:lang w:bidi="fa-IR"/>
        </w:rPr>
        <w:t>ی</w:t>
      </w:r>
      <w:r w:rsidRPr="000B4ACD">
        <w:rPr>
          <w:rFonts w:hint="eastAsia"/>
          <w:rtl/>
          <w:lang w:bidi="fa-IR"/>
        </w:rPr>
        <w:t>افت</w:t>
      </w:r>
      <w:r w:rsidRPr="000B4ACD">
        <w:rPr>
          <w:rtl/>
          <w:lang w:bidi="fa-IR"/>
        </w:rPr>
        <w:t xml:space="preserve"> و تو را ب</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از</w:t>
      </w:r>
      <w:r w:rsidRPr="000B4ACD">
        <w:rPr>
          <w:rtl/>
          <w:lang w:bidi="fa-IR"/>
        </w:rPr>
        <w:t xml:space="preserve"> ساخت؟پ</w:t>
      </w:r>
      <w:r w:rsidRPr="000B4ACD">
        <w:rPr>
          <w:rFonts w:hint="cs"/>
          <w:rtl/>
          <w:lang w:bidi="fa-IR"/>
        </w:rPr>
        <w:t>ی</w:t>
      </w:r>
      <w:r w:rsidRPr="000B4ACD">
        <w:rPr>
          <w:rFonts w:hint="eastAsia"/>
          <w:rtl/>
          <w:lang w:bidi="fa-IR"/>
        </w:rPr>
        <w:t>غمبر</w:t>
      </w:r>
      <w:r w:rsidRPr="000B4ACD">
        <w:rPr>
          <w:rtl/>
          <w:lang w:bidi="fa-IR"/>
        </w:rPr>
        <w:t xml:space="preserve"> در زمان حمل و کودک</w:t>
      </w:r>
      <w:r w:rsidRPr="000B4ACD">
        <w:rPr>
          <w:rFonts w:hint="cs"/>
          <w:rtl/>
          <w:lang w:bidi="fa-IR"/>
        </w:rPr>
        <w:t>ی</w:t>
      </w:r>
      <w:r w:rsidRPr="000B4ACD">
        <w:rPr>
          <w:rFonts w:hint="eastAsia"/>
          <w:rtl/>
          <w:lang w:bidi="fa-IR"/>
        </w:rPr>
        <w:t>،</w:t>
      </w:r>
      <w:r w:rsidRPr="000B4ACD">
        <w:rPr>
          <w:rtl/>
          <w:lang w:bidi="fa-IR"/>
        </w:rPr>
        <w:t xml:space="preserve"> پدر و مادر خود را از دست داد تا منت بشر</w:t>
      </w:r>
      <w:r w:rsidRPr="000B4ACD">
        <w:rPr>
          <w:rFonts w:hint="cs"/>
          <w:rtl/>
          <w:lang w:bidi="fa-IR"/>
        </w:rPr>
        <w:t>ی</w:t>
      </w:r>
      <w:r w:rsidRPr="000B4ACD">
        <w:rPr>
          <w:rtl/>
          <w:lang w:bidi="fa-IR"/>
        </w:rPr>
        <w:t xml:space="preserve"> بر او بار نباشد و قبل از نبوت هر چند به صفات کامل انسان</w:t>
      </w:r>
      <w:r w:rsidRPr="000B4ACD">
        <w:rPr>
          <w:rFonts w:hint="cs"/>
          <w:rtl/>
          <w:lang w:bidi="fa-IR"/>
        </w:rPr>
        <w:t>ی</w:t>
      </w:r>
      <w:r w:rsidRPr="000B4ACD">
        <w:rPr>
          <w:rtl/>
          <w:lang w:bidi="fa-IR"/>
        </w:rPr>
        <w:t xml:space="preserve"> آراسته بود و به </w:t>
      </w:r>
      <w:r w:rsidRPr="000B4ACD">
        <w:rPr>
          <w:rFonts w:hint="eastAsia"/>
          <w:rtl/>
          <w:lang w:bidi="fa-IR"/>
        </w:rPr>
        <w:t>وحدان</w:t>
      </w:r>
      <w:r w:rsidRPr="000B4ACD">
        <w:rPr>
          <w:rFonts w:hint="cs"/>
          <w:rtl/>
          <w:lang w:bidi="fa-IR"/>
        </w:rPr>
        <w:t>ی</w:t>
      </w:r>
      <w:r w:rsidRPr="000B4ACD">
        <w:rPr>
          <w:rFonts w:hint="eastAsia"/>
          <w:rtl/>
          <w:lang w:bidi="fa-IR"/>
        </w:rPr>
        <w:t>ت</w:t>
      </w:r>
      <w:r w:rsidRPr="000B4ACD">
        <w:rPr>
          <w:rtl/>
          <w:lang w:bidi="fa-IR"/>
        </w:rPr>
        <w:t xml:space="preserve"> خداوند و پرستش او فکر م</w:t>
      </w:r>
      <w:r w:rsidRPr="000B4ACD">
        <w:rPr>
          <w:rFonts w:hint="cs"/>
          <w:rtl/>
          <w:lang w:bidi="fa-IR"/>
        </w:rPr>
        <w:t>ی</w:t>
      </w:r>
      <w:r w:rsidRPr="000B4ACD">
        <w:rPr>
          <w:rtl/>
          <w:lang w:bidi="fa-IR"/>
        </w:rPr>
        <w:t xml:space="preserve"> کرد اما از مقام اعلا</w:t>
      </w:r>
      <w:r w:rsidRPr="000B4ACD">
        <w:rPr>
          <w:rFonts w:hint="cs"/>
          <w:rtl/>
          <w:lang w:bidi="fa-IR"/>
        </w:rPr>
        <w:t>یی</w:t>
      </w:r>
      <w:r w:rsidRPr="000B4ACD">
        <w:rPr>
          <w:rtl/>
          <w:lang w:bidi="fa-IR"/>
        </w:rPr>
        <w:t xml:space="preserve"> که در انتظار او بود، خبر نداشت، و وقت</w:t>
      </w:r>
      <w:r w:rsidRPr="000B4ACD">
        <w:rPr>
          <w:rFonts w:hint="cs"/>
          <w:rtl/>
          <w:lang w:bidi="fa-IR"/>
        </w:rPr>
        <w:t>ی</w:t>
      </w:r>
      <w:r w:rsidRPr="000B4ACD">
        <w:rPr>
          <w:rtl/>
          <w:lang w:bidi="fa-IR"/>
        </w:rPr>
        <w:t xml:space="preserve"> بوس</w:t>
      </w:r>
      <w:r w:rsidRPr="000B4ACD">
        <w:rPr>
          <w:rFonts w:hint="cs"/>
          <w:rtl/>
          <w:lang w:bidi="fa-IR"/>
        </w:rPr>
        <w:t>ی</w:t>
      </w:r>
      <w:r w:rsidRPr="000B4ACD">
        <w:rPr>
          <w:rFonts w:hint="eastAsia"/>
          <w:rtl/>
          <w:lang w:bidi="fa-IR"/>
        </w:rPr>
        <w:t>له</w:t>
      </w:r>
      <w:r w:rsidRPr="000B4ACD">
        <w:rPr>
          <w:rtl/>
          <w:lang w:bidi="fa-IR"/>
        </w:rPr>
        <w:t xml:space="preserve"> </w:t>
      </w:r>
      <w:r w:rsidRPr="000B4ACD">
        <w:rPr>
          <w:rFonts w:hint="cs"/>
          <w:rtl/>
          <w:lang w:bidi="fa-IR"/>
        </w:rPr>
        <w:t>ی</w:t>
      </w:r>
      <w:r w:rsidRPr="000B4ACD">
        <w:rPr>
          <w:rtl/>
          <w:lang w:bidi="fa-IR"/>
        </w:rPr>
        <w:t xml:space="preserve"> وح</w:t>
      </w:r>
      <w:r w:rsidRPr="000B4ACD">
        <w:rPr>
          <w:rFonts w:hint="cs"/>
          <w:rtl/>
          <w:lang w:bidi="fa-IR"/>
        </w:rPr>
        <w:t>ی</w:t>
      </w:r>
      <w:r w:rsidRPr="000B4ACD">
        <w:rPr>
          <w:rtl/>
          <w:lang w:bidi="fa-IR"/>
        </w:rPr>
        <w:t xml:space="preserve"> در «غار حرا» از موقع</w:t>
      </w:r>
      <w:r w:rsidRPr="000B4ACD">
        <w:rPr>
          <w:rFonts w:hint="cs"/>
          <w:rtl/>
          <w:lang w:bidi="fa-IR"/>
        </w:rPr>
        <w:t>ی</w:t>
      </w:r>
      <w:r w:rsidRPr="000B4ACD">
        <w:rPr>
          <w:rFonts w:hint="eastAsia"/>
          <w:rtl/>
          <w:lang w:bidi="fa-IR"/>
        </w:rPr>
        <w:t>ت</w:t>
      </w:r>
      <w:r w:rsidRPr="000B4ACD">
        <w:rPr>
          <w:rtl/>
          <w:lang w:bidi="fa-IR"/>
        </w:rPr>
        <w:t xml:space="preserve"> عظ</w:t>
      </w:r>
      <w:r w:rsidRPr="000B4ACD">
        <w:rPr>
          <w:rFonts w:hint="cs"/>
          <w:rtl/>
          <w:lang w:bidi="fa-IR"/>
        </w:rPr>
        <w:t>ی</w:t>
      </w:r>
      <w:r w:rsidRPr="000B4ACD">
        <w:rPr>
          <w:rFonts w:hint="eastAsia"/>
          <w:rtl/>
          <w:lang w:bidi="fa-IR"/>
        </w:rPr>
        <w:t>م</w:t>
      </w:r>
      <w:r w:rsidRPr="000B4ACD">
        <w:rPr>
          <w:rtl/>
          <w:lang w:bidi="fa-IR"/>
        </w:rPr>
        <w:t xml:space="preserve"> خود خبر </w:t>
      </w:r>
      <w:r w:rsidRPr="000B4ACD">
        <w:rPr>
          <w:rFonts w:hint="cs"/>
          <w:rtl/>
          <w:lang w:bidi="fa-IR"/>
        </w:rPr>
        <w:t>ی</w:t>
      </w:r>
      <w:r w:rsidRPr="000B4ACD">
        <w:rPr>
          <w:rFonts w:hint="eastAsia"/>
          <w:rtl/>
          <w:lang w:bidi="fa-IR"/>
        </w:rPr>
        <w:t>افت،</w:t>
      </w:r>
      <w:r w:rsidRPr="000B4ACD">
        <w:rPr>
          <w:rtl/>
          <w:lang w:bidi="fa-IR"/>
        </w:rPr>
        <w:t xml:space="preserve"> از شدت و قهار</w:t>
      </w:r>
      <w:r w:rsidRPr="000B4ACD">
        <w:rPr>
          <w:rFonts w:hint="cs"/>
          <w:rtl/>
          <w:lang w:bidi="fa-IR"/>
        </w:rPr>
        <w:t>ی</w:t>
      </w:r>
      <w:r w:rsidRPr="000B4ACD">
        <w:rPr>
          <w:rFonts w:hint="eastAsia"/>
          <w:rtl/>
          <w:lang w:bidi="fa-IR"/>
        </w:rPr>
        <w:t>ت</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مسئول</w:t>
      </w:r>
      <w:r w:rsidRPr="000B4ACD">
        <w:rPr>
          <w:rFonts w:hint="cs"/>
          <w:rtl/>
          <w:lang w:bidi="fa-IR"/>
        </w:rPr>
        <w:t>ی</w:t>
      </w:r>
      <w:r w:rsidRPr="000B4ACD">
        <w:rPr>
          <w:rFonts w:hint="eastAsia"/>
          <w:rtl/>
          <w:lang w:bidi="fa-IR"/>
        </w:rPr>
        <w:t>ت</w:t>
      </w:r>
      <w:r w:rsidRPr="000B4ACD">
        <w:rPr>
          <w:rtl/>
          <w:lang w:bidi="fa-IR"/>
        </w:rPr>
        <w:t xml:space="preserve"> تا مدت</w:t>
      </w:r>
      <w:r w:rsidRPr="000B4ACD">
        <w:rPr>
          <w:rFonts w:hint="cs"/>
          <w:rtl/>
          <w:lang w:bidi="fa-IR"/>
        </w:rPr>
        <w:t>ی</w:t>
      </w:r>
      <w:r w:rsidRPr="000B4ACD">
        <w:rPr>
          <w:rtl/>
          <w:lang w:bidi="fa-IR"/>
        </w:rPr>
        <w:t xml:space="preserve"> مانند موس</w:t>
      </w:r>
      <w:r w:rsidRPr="000B4ACD">
        <w:rPr>
          <w:rFonts w:hint="cs"/>
          <w:rtl/>
          <w:lang w:bidi="fa-IR"/>
        </w:rPr>
        <w:t>ی</w:t>
      </w:r>
      <w:r w:rsidRPr="000B4ACD">
        <w:rPr>
          <w:rtl/>
          <w:lang w:bidi="fa-IR"/>
        </w:rPr>
        <w:t xml:space="preserve"> </w:t>
      </w:r>
      <w:r w:rsidR="00F94815" w:rsidRPr="00F94815">
        <w:rPr>
          <w:rStyle w:val="libAlaemChar"/>
          <w:rtl/>
        </w:rPr>
        <w:t xml:space="preserve">عليه‌السلام </w:t>
      </w:r>
      <w:r w:rsidRPr="000B4ACD">
        <w:rPr>
          <w:rtl/>
          <w:lang w:bidi="fa-IR"/>
        </w:rPr>
        <w:t xml:space="preserve"> که از تجل</w:t>
      </w:r>
      <w:r w:rsidRPr="000B4ACD">
        <w:rPr>
          <w:rFonts w:hint="cs"/>
          <w:rtl/>
          <w:lang w:bidi="fa-IR"/>
        </w:rPr>
        <w:t>ی</w:t>
      </w:r>
      <w:r w:rsidRPr="000B4ACD">
        <w:rPr>
          <w:rtl/>
          <w:lang w:bidi="fa-IR"/>
        </w:rPr>
        <w:t xml:space="preserve"> خداوند بر کوه طور ب</w:t>
      </w:r>
      <w:r w:rsidRPr="000B4ACD">
        <w:rPr>
          <w:rFonts w:hint="cs"/>
          <w:rtl/>
          <w:lang w:bidi="fa-IR"/>
        </w:rPr>
        <w:t>ی</w:t>
      </w:r>
      <w:r w:rsidRPr="000B4ACD">
        <w:rPr>
          <w:rFonts w:hint="eastAsia"/>
          <w:rtl/>
          <w:lang w:bidi="fa-IR"/>
        </w:rPr>
        <w:t>هوش</w:t>
      </w:r>
      <w:r w:rsidRPr="000B4ACD">
        <w:rPr>
          <w:rtl/>
          <w:lang w:bidi="fa-IR"/>
        </w:rPr>
        <w:t xml:space="preserve"> شده بود، خ</w:t>
      </w:r>
      <w:r w:rsidRPr="000B4ACD">
        <w:rPr>
          <w:rFonts w:hint="eastAsia"/>
          <w:rtl/>
          <w:lang w:bidi="fa-IR"/>
        </w:rPr>
        <w:t>اتم</w:t>
      </w:r>
      <w:r w:rsidRPr="000B4ACD">
        <w:rPr>
          <w:rtl/>
          <w:lang w:bidi="fa-IR"/>
        </w:rPr>
        <w:t xml:space="preserve"> الانب</w:t>
      </w:r>
      <w:r w:rsidRPr="000B4ACD">
        <w:rPr>
          <w:rFonts w:hint="cs"/>
          <w:rtl/>
          <w:lang w:bidi="fa-IR"/>
        </w:rPr>
        <w:t>ی</w:t>
      </w:r>
      <w:r w:rsidRPr="000B4ACD">
        <w:rPr>
          <w:rFonts w:hint="eastAsia"/>
          <w:rtl/>
          <w:lang w:bidi="fa-IR"/>
        </w:rPr>
        <w:t>اء</w:t>
      </w:r>
      <w:r w:rsidRPr="000B4ACD">
        <w:rPr>
          <w:rtl/>
          <w:lang w:bidi="fa-IR"/>
        </w:rPr>
        <w:t xml:space="preserve"> هم از عظمت ا</w:t>
      </w:r>
      <w:r w:rsidRPr="000B4ACD">
        <w:rPr>
          <w:rFonts w:hint="cs"/>
          <w:rtl/>
          <w:lang w:bidi="fa-IR"/>
        </w:rPr>
        <w:t>ی</w:t>
      </w:r>
      <w:r w:rsidRPr="000B4ACD">
        <w:rPr>
          <w:rFonts w:hint="eastAsia"/>
          <w:rtl/>
          <w:lang w:bidi="fa-IR"/>
        </w:rPr>
        <w:t>ن</w:t>
      </w:r>
      <w:r w:rsidRPr="000B4ACD">
        <w:rPr>
          <w:rtl/>
          <w:lang w:bidi="fa-IR"/>
        </w:rPr>
        <w:t xml:space="preserve"> تجل</w:t>
      </w:r>
      <w:r w:rsidRPr="000B4ACD">
        <w:rPr>
          <w:rFonts w:hint="cs"/>
          <w:rtl/>
          <w:lang w:bidi="fa-IR"/>
        </w:rPr>
        <w:t>ی</w:t>
      </w:r>
      <w:r w:rsidRPr="000B4ACD">
        <w:rPr>
          <w:rtl/>
          <w:lang w:bidi="fa-IR"/>
        </w:rPr>
        <w:t xml:space="preserve"> و حمل ا</w:t>
      </w:r>
      <w:r w:rsidRPr="000B4ACD">
        <w:rPr>
          <w:rFonts w:hint="cs"/>
          <w:rtl/>
          <w:lang w:bidi="fa-IR"/>
        </w:rPr>
        <w:t>ی</w:t>
      </w:r>
      <w:r w:rsidRPr="000B4ACD">
        <w:rPr>
          <w:rFonts w:hint="eastAsia"/>
          <w:rtl/>
          <w:lang w:bidi="fa-IR"/>
        </w:rPr>
        <w:t>ن</w:t>
      </w:r>
      <w:r w:rsidRPr="000B4ACD">
        <w:rPr>
          <w:rtl/>
          <w:lang w:bidi="fa-IR"/>
        </w:rPr>
        <w:t xml:space="preserve"> امانت چنان </w:t>
      </w:r>
      <w:r w:rsidRPr="000B4ACD">
        <w:rPr>
          <w:rtl/>
          <w:lang w:bidi="fa-IR"/>
        </w:rPr>
        <w:lastRenderedPageBreak/>
        <w:t>مضطرب بود که با شتاب به خانه رفت و در بستر افتاد و گفت: «مرا بپوشان</w:t>
      </w:r>
      <w:r w:rsidRPr="000B4ACD">
        <w:rPr>
          <w:rFonts w:hint="cs"/>
          <w:rtl/>
          <w:lang w:bidi="fa-IR"/>
        </w:rPr>
        <w:t>ی</w:t>
      </w:r>
      <w:r w:rsidRPr="000B4ACD">
        <w:rPr>
          <w:rFonts w:hint="eastAsia"/>
          <w:rtl/>
          <w:lang w:bidi="fa-IR"/>
        </w:rPr>
        <w:t>د»</w:t>
      </w:r>
      <w:r w:rsidRPr="000B4ACD">
        <w:rPr>
          <w:rtl/>
          <w:lang w:bidi="fa-IR"/>
        </w:rPr>
        <w:t xml:space="preserve"> که آ</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ا</w:t>
      </w:r>
      <w:r w:rsidRPr="000B4ACD">
        <w:rPr>
          <w:rFonts w:hint="cs"/>
          <w:rtl/>
          <w:lang w:bidi="fa-IR"/>
        </w:rPr>
        <w:t>ی</w:t>
      </w:r>
      <w:r w:rsidRPr="000B4ACD">
        <w:rPr>
          <w:rFonts w:hint="eastAsia"/>
          <w:rtl/>
          <w:lang w:bidi="fa-IR"/>
        </w:rPr>
        <w:t>ها</w:t>
      </w:r>
      <w:r w:rsidRPr="000B4ACD">
        <w:rPr>
          <w:rtl/>
          <w:lang w:bidi="fa-IR"/>
        </w:rPr>
        <w:t xml:space="preserve"> المزمل» دل</w:t>
      </w:r>
      <w:r w:rsidRPr="000B4ACD">
        <w:rPr>
          <w:rFonts w:hint="cs"/>
          <w:rtl/>
          <w:lang w:bidi="fa-IR"/>
        </w:rPr>
        <w:t>ی</w:t>
      </w:r>
      <w:r w:rsidRPr="000B4ACD">
        <w:rPr>
          <w:rFonts w:hint="eastAsia"/>
          <w:rtl/>
          <w:lang w:bidi="fa-IR"/>
        </w:rPr>
        <w:t>ل</w:t>
      </w:r>
      <w:r w:rsidRPr="000B4ACD">
        <w:rPr>
          <w:rtl/>
          <w:lang w:bidi="fa-IR"/>
        </w:rPr>
        <w:t xml:space="preserve"> آن است؛ تفس</w:t>
      </w:r>
      <w:r w:rsidRPr="000B4ACD">
        <w:rPr>
          <w:rFonts w:hint="cs"/>
          <w:rtl/>
          <w:lang w:bidi="fa-IR"/>
        </w:rPr>
        <w:t>ی</w:t>
      </w:r>
      <w:r w:rsidRPr="000B4ACD">
        <w:rPr>
          <w:rFonts w:hint="eastAsia"/>
          <w:rtl/>
          <w:lang w:bidi="fa-IR"/>
        </w:rPr>
        <w:t>ر</w:t>
      </w:r>
      <w:r w:rsidRPr="000B4ACD">
        <w:rPr>
          <w:rtl/>
          <w:lang w:bidi="fa-IR"/>
        </w:rPr>
        <w:t xml:space="preserve"> د</w:t>
      </w:r>
      <w:r w:rsidRPr="000B4ACD">
        <w:rPr>
          <w:rFonts w:hint="cs"/>
          <w:rtl/>
          <w:lang w:bidi="fa-IR"/>
        </w:rPr>
        <w:t>ی</w:t>
      </w:r>
      <w:r w:rsidRPr="000B4ACD">
        <w:rPr>
          <w:rFonts w:hint="eastAsia"/>
          <w:rtl/>
          <w:lang w:bidi="fa-IR"/>
        </w:rPr>
        <w:t>گران</w:t>
      </w:r>
      <w:r w:rsidRPr="000B4ACD">
        <w:rPr>
          <w:rtl/>
          <w:lang w:bidi="fa-IR"/>
        </w:rPr>
        <w:t xml:space="preserve"> است که «ضال» به معن</w:t>
      </w:r>
      <w:r w:rsidRPr="000B4ACD">
        <w:rPr>
          <w:rFonts w:hint="cs"/>
          <w:rtl/>
          <w:lang w:bidi="fa-IR"/>
        </w:rPr>
        <w:t>ی</w:t>
      </w:r>
      <w:r w:rsidRPr="000B4ACD">
        <w:rPr>
          <w:rtl/>
          <w:lang w:bidi="fa-IR"/>
        </w:rPr>
        <w:t xml:space="preserve"> گمشده است به دل</w:t>
      </w:r>
      <w:r w:rsidRPr="000B4ACD">
        <w:rPr>
          <w:rFonts w:hint="cs"/>
          <w:rtl/>
          <w:lang w:bidi="fa-IR"/>
        </w:rPr>
        <w:t>ی</w:t>
      </w:r>
      <w:r w:rsidRPr="000B4ACD">
        <w:rPr>
          <w:rFonts w:hint="eastAsia"/>
          <w:rtl/>
          <w:lang w:bidi="fa-IR"/>
        </w:rPr>
        <w:t>ل</w:t>
      </w:r>
      <w:r w:rsidRPr="000B4ACD">
        <w:rPr>
          <w:rtl/>
          <w:lang w:bidi="fa-IR"/>
        </w:rPr>
        <w:t xml:space="preserve"> «الحکمه ضاله المؤمن اخذها ح</w:t>
      </w:r>
      <w:r w:rsidRPr="000B4ACD">
        <w:rPr>
          <w:rFonts w:hint="cs"/>
          <w:rtl/>
          <w:lang w:bidi="fa-IR"/>
        </w:rPr>
        <w:t>ی</w:t>
      </w:r>
      <w:r w:rsidRPr="000B4ACD">
        <w:rPr>
          <w:rFonts w:hint="eastAsia"/>
          <w:rtl/>
          <w:lang w:bidi="fa-IR"/>
        </w:rPr>
        <w:t>ث</w:t>
      </w:r>
      <w:r w:rsidRPr="000B4ACD">
        <w:rPr>
          <w:rtl/>
          <w:lang w:bidi="fa-IR"/>
        </w:rPr>
        <w:t xml:space="preserve"> وجدها» مقا</w:t>
      </w:r>
      <w:r w:rsidRPr="000B4ACD">
        <w:rPr>
          <w:rFonts w:hint="eastAsia"/>
          <w:rtl/>
          <w:lang w:bidi="fa-IR"/>
        </w:rPr>
        <w:t>م</w:t>
      </w:r>
      <w:r w:rsidRPr="000B4ACD">
        <w:rPr>
          <w:rtl/>
          <w:lang w:bidi="fa-IR"/>
        </w:rPr>
        <w:t xml:space="preserve"> عظ</w:t>
      </w:r>
      <w:r w:rsidRPr="000B4ACD">
        <w:rPr>
          <w:rFonts w:hint="cs"/>
          <w:rtl/>
          <w:lang w:bidi="fa-IR"/>
        </w:rPr>
        <w:t>ی</w:t>
      </w:r>
      <w:r w:rsidRPr="000B4ACD">
        <w:rPr>
          <w:rFonts w:hint="eastAsia"/>
          <w:rtl/>
          <w:lang w:bidi="fa-IR"/>
        </w:rPr>
        <w:t>م</w:t>
      </w:r>
      <w:r w:rsidRPr="000B4ACD">
        <w:rPr>
          <w:rtl/>
          <w:lang w:bidi="fa-IR"/>
        </w:rPr>
        <w:t xml:space="preserve"> رسالت جهان</w:t>
      </w:r>
      <w:r w:rsidRPr="000B4ACD">
        <w:rPr>
          <w:rFonts w:hint="cs"/>
          <w:rtl/>
          <w:lang w:bidi="fa-IR"/>
        </w:rPr>
        <w:t>ی</w:t>
      </w:r>
      <w:r w:rsidRPr="000B4ACD">
        <w:rPr>
          <w:rFonts w:hint="eastAsia"/>
          <w:rtl/>
          <w:lang w:bidi="fa-IR"/>
        </w:rPr>
        <w:t>،</w:t>
      </w:r>
      <w:r w:rsidRPr="000B4ACD">
        <w:rPr>
          <w:rtl/>
          <w:lang w:bidi="fa-IR"/>
        </w:rPr>
        <w:t xml:space="preserve"> گمشده </w:t>
      </w:r>
      <w:r w:rsidRPr="000B4ACD">
        <w:rPr>
          <w:rFonts w:hint="cs"/>
          <w:rtl/>
          <w:lang w:bidi="fa-IR"/>
        </w:rPr>
        <w:t>ی</w:t>
      </w:r>
      <w:r w:rsidRPr="000B4ACD">
        <w:rPr>
          <w:rtl/>
          <w:lang w:bidi="fa-IR"/>
        </w:rPr>
        <w:t xml:space="preserve"> خلق سرگردان و ح</w:t>
      </w:r>
      <w:r w:rsidRPr="000B4ACD">
        <w:rPr>
          <w:rFonts w:hint="cs"/>
          <w:rtl/>
          <w:lang w:bidi="fa-IR"/>
        </w:rPr>
        <w:t>ی</w:t>
      </w:r>
      <w:r w:rsidRPr="000B4ACD">
        <w:rPr>
          <w:rFonts w:hint="eastAsia"/>
          <w:rtl/>
          <w:lang w:bidi="fa-IR"/>
        </w:rPr>
        <w:t>ران</w:t>
      </w:r>
      <w:r w:rsidRPr="000B4ACD">
        <w:rPr>
          <w:rtl/>
          <w:lang w:bidi="fa-IR"/>
        </w:rPr>
        <w:t xml:space="preserve"> بود که م</w:t>
      </w:r>
      <w:r w:rsidRPr="000B4ACD">
        <w:rPr>
          <w:rFonts w:hint="cs"/>
          <w:rtl/>
          <w:lang w:bidi="fa-IR"/>
        </w:rPr>
        <w:t>ی</w:t>
      </w:r>
      <w:r w:rsidRPr="000B4ACD">
        <w:rPr>
          <w:rtl/>
          <w:lang w:bidi="fa-IR"/>
        </w:rPr>
        <w:t xml:space="preserve"> با</w:t>
      </w:r>
      <w:r w:rsidRPr="000B4ACD">
        <w:rPr>
          <w:rFonts w:hint="cs"/>
          <w:rtl/>
          <w:lang w:bidi="fa-IR"/>
        </w:rPr>
        <w:t>ی</w:t>
      </w:r>
      <w:r w:rsidRPr="000B4ACD">
        <w:rPr>
          <w:rFonts w:hint="eastAsia"/>
          <w:rtl/>
          <w:lang w:bidi="fa-IR"/>
        </w:rPr>
        <w:t>ست</w:t>
      </w:r>
      <w:r w:rsidRPr="000B4ACD">
        <w:rPr>
          <w:rFonts w:hint="cs"/>
          <w:rtl/>
          <w:lang w:bidi="fa-IR"/>
        </w:rPr>
        <w:t>ی</w:t>
      </w:r>
      <w:r w:rsidRPr="000B4ACD">
        <w:rPr>
          <w:rtl/>
          <w:lang w:bidi="fa-IR"/>
        </w:rPr>
        <w:t xml:space="preserve"> در وجود پ</w:t>
      </w:r>
      <w:r w:rsidRPr="000B4ACD">
        <w:rPr>
          <w:rFonts w:hint="cs"/>
          <w:rtl/>
          <w:lang w:bidi="fa-IR"/>
        </w:rPr>
        <w:t>ی</w:t>
      </w:r>
      <w:r w:rsidRPr="000B4ACD">
        <w:rPr>
          <w:rFonts w:hint="eastAsia"/>
          <w:rtl/>
          <w:lang w:bidi="fa-IR"/>
        </w:rPr>
        <w:t>غمبر</w:t>
      </w:r>
      <w:r w:rsidRPr="000B4ACD">
        <w:rPr>
          <w:rtl/>
          <w:lang w:bidi="fa-IR"/>
        </w:rPr>
        <w:t xml:space="preserve"> خاتم تجل</w:t>
      </w:r>
      <w:r w:rsidRPr="000B4ACD">
        <w:rPr>
          <w:rFonts w:hint="cs"/>
          <w:rtl/>
          <w:lang w:bidi="fa-IR"/>
        </w:rPr>
        <w:t>ی</w:t>
      </w:r>
      <w:r w:rsidRPr="000B4ACD">
        <w:rPr>
          <w:rtl/>
          <w:lang w:bidi="fa-IR"/>
        </w:rPr>
        <w:t xml:space="preserve"> کند و خداوند خلق را به سو</w:t>
      </w:r>
      <w:r w:rsidRPr="000B4ACD">
        <w:rPr>
          <w:rFonts w:hint="cs"/>
          <w:rtl/>
          <w:lang w:bidi="fa-IR"/>
        </w:rPr>
        <w:t>ی</w:t>
      </w:r>
      <w:r w:rsidRPr="000B4ACD">
        <w:rPr>
          <w:rtl/>
          <w:lang w:bidi="fa-IR"/>
        </w:rPr>
        <w:t xml:space="preserve"> شناخت او راهنما</w:t>
      </w:r>
      <w:r w:rsidRPr="000B4ACD">
        <w:rPr>
          <w:rFonts w:hint="cs"/>
          <w:rtl/>
          <w:lang w:bidi="fa-IR"/>
        </w:rPr>
        <w:t>یی</w:t>
      </w:r>
      <w:r w:rsidRPr="000B4ACD">
        <w:rPr>
          <w:rtl/>
          <w:lang w:bidi="fa-IR"/>
        </w:rPr>
        <w:t xml:space="preserve"> کرد، خودش فرمود: «قرآن وجوه مختلف دارد آن را بر احسن الوجوه حمل کن</w:t>
      </w:r>
      <w:r w:rsidRPr="000B4ACD">
        <w:rPr>
          <w:rFonts w:hint="cs"/>
          <w:rtl/>
          <w:lang w:bidi="fa-IR"/>
        </w:rPr>
        <w:t>ی</w:t>
      </w:r>
      <w:r w:rsidRPr="000B4ACD">
        <w:rPr>
          <w:rFonts w:hint="eastAsia"/>
          <w:rtl/>
          <w:lang w:bidi="fa-IR"/>
        </w:rPr>
        <w:t>د»</w:t>
      </w:r>
      <w:r w:rsidRPr="000B4ACD">
        <w:rPr>
          <w:rtl/>
          <w:lang w:bidi="fa-IR"/>
        </w:rPr>
        <w:t>.75 - آدم ها</w:t>
      </w:r>
      <w:r w:rsidRPr="000B4ACD">
        <w:rPr>
          <w:rFonts w:hint="cs"/>
          <w:rtl/>
          <w:lang w:bidi="fa-IR"/>
        </w:rPr>
        <w:t>یی</w:t>
      </w:r>
      <w:r w:rsidRPr="000B4ACD">
        <w:rPr>
          <w:rtl/>
          <w:lang w:bidi="fa-IR"/>
        </w:rPr>
        <w:t xml:space="preserve"> ب</w:t>
      </w:r>
      <w:r w:rsidRPr="000B4ACD">
        <w:rPr>
          <w:rFonts w:hint="cs"/>
          <w:rtl/>
          <w:lang w:bidi="fa-IR"/>
        </w:rPr>
        <w:t>ی</w:t>
      </w:r>
      <w:r w:rsidRPr="000B4ACD">
        <w:rPr>
          <w:rFonts w:hint="eastAsia"/>
          <w:rtl/>
          <w:lang w:bidi="fa-IR"/>
        </w:rPr>
        <w:t>ابان</w:t>
      </w:r>
      <w:r w:rsidRPr="000B4ACD">
        <w:rPr>
          <w:rFonts w:hint="cs"/>
          <w:rtl/>
          <w:lang w:bidi="fa-IR"/>
        </w:rPr>
        <w:t>ی</w:t>
      </w:r>
      <w:r w:rsidRPr="000B4ACD">
        <w:rPr>
          <w:rtl/>
          <w:lang w:bidi="fa-IR"/>
        </w:rPr>
        <w:t xml:space="preserve"> و جاهل وقت</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را م</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دند،</w:t>
      </w:r>
      <w:r w:rsidRPr="000B4ACD">
        <w:rPr>
          <w:rtl/>
          <w:lang w:bidi="fa-IR"/>
        </w:rPr>
        <w:t xml:space="preserve"> م</w:t>
      </w:r>
      <w:r w:rsidRPr="000B4ACD">
        <w:rPr>
          <w:rFonts w:hint="cs"/>
          <w:rtl/>
          <w:lang w:bidi="fa-IR"/>
        </w:rPr>
        <w:t>ی</w:t>
      </w:r>
      <w:r w:rsidRPr="000B4ACD">
        <w:rPr>
          <w:rtl/>
          <w:lang w:bidi="fa-IR"/>
        </w:rPr>
        <w:t xml:space="preserve"> گفتند: سوگند به خدا ا</w:t>
      </w:r>
      <w:r w:rsidRPr="000B4ACD">
        <w:rPr>
          <w:rFonts w:hint="cs"/>
          <w:rtl/>
          <w:lang w:bidi="fa-IR"/>
        </w:rPr>
        <w:t>ی</w:t>
      </w:r>
      <w:r w:rsidRPr="000B4ACD">
        <w:rPr>
          <w:rFonts w:hint="eastAsia"/>
          <w:rtl/>
          <w:lang w:bidi="fa-IR"/>
        </w:rPr>
        <w:t>ن</w:t>
      </w:r>
      <w:r w:rsidRPr="000B4ACD">
        <w:rPr>
          <w:rtl/>
          <w:lang w:bidi="fa-IR"/>
        </w:rPr>
        <w:t xml:space="preserve"> صورت، صورت دروغگو</w:t>
      </w:r>
      <w:r w:rsidRPr="000B4ACD">
        <w:rPr>
          <w:rFonts w:hint="cs"/>
          <w:rtl/>
          <w:lang w:bidi="fa-IR"/>
        </w:rPr>
        <w:t>یی</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(بحار 175 / 16).76 - سائل</w:t>
      </w:r>
      <w:r w:rsidRPr="000B4ACD">
        <w:rPr>
          <w:rFonts w:hint="cs"/>
          <w:rtl/>
          <w:lang w:bidi="fa-IR"/>
        </w:rPr>
        <w:t>ی</w:t>
      </w:r>
      <w:r w:rsidRPr="000B4ACD">
        <w:rPr>
          <w:rtl/>
          <w:lang w:bidi="fa-IR"/>
        </w:rPr>
        <w:t xml:space="preserve"> آمد و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خواست، پ</w:t>
      </w:r>
      <w:r w:rsidRPr="000B4ACD">
        <w:rPr>
          <w:rFonts w:hint="cs"/>
          <w:rtl/>
          <w:lang w:bidi="fa-IR"/>
        </w:rPr>
        <w:t>ی</w:t>
      </w:r>
      <w:r w:rsidRPr="000B4ACD">
        <w:rPr>
          <w:rFonts w:hint="eastAsia"/>
          <w:rtl/>
          <w:lang w:bidi="fa-IR"/>
        </w:rPr>
        <w:t>غمبر</w:t>
      </w:r>
      <w:r w:rsidRPr="000B4ACD">
        <w:rPr>
          <w:rtl/>
          <w:lang w:bidi="fa-IR"/>
        </w:rPr>
        <w:t xml:space="preserve"> به حاضران فرمود: «کس</w:t>
      </w:r>
      <w:r w:rsidRPr="000B4ACD">
        <w:rPr>
          <w:rFonts w:hint="cs"/>
          <w:rtl/>
          <w:lang w:bidi="fa-IR"/>
        </w:rPr>
        <w:t>ی</w:t>
      </w:r>
      <w:r w:rsidRPr="000B4ACD">
        <w:rPr>
          <w:rtl/>
          <w:lang w:bidi="fa-IR"/>
        </w:rPr>
        <w:t xml:space="preserve"> هست قرض بدهد؟»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برخاست و گفت: من، پ</w:t>
      </w:r>
      <w:r w:rsidRPr="000B4ACD">
        <w:rPr>
          <w:rFonts w:hint="cs"/>
          <w:rtl/>
          <w:lang w:bidi="fa-IR"/>
        </w:rPr>
        <w:t>ی</w:t>
      </w:r>
      <w:r w:rsidRPr="000B4ACD">
        <w:rPr>
          <w:rFonts w:hint="eastAsia"/>
          <w:rtl/>
          <w:lang w:bidi="fa-IR"/>
        </w:rPr>
        <w:t>غمبر</w:t>
      </w:r>
      <w:r w:rsidRPr="000B4ACD">
        <w:rPr>
          <w:rtl/>
          <w:lang w:bidi="fa-IR"/>
        </w:rPr>
        <w:t xml:space="preserve"> به او فرمود: «چهار وسق خرما به ا</w:t>
      </w:r>
      <w:r w:rsidRPr="000B4ACD">
        <w:rPr>
          <w:rFonts w:hint="cs"/>
          <w:rtl/>
          <w:lang w:bidi="fa-IR"/>
        </w:rPr>
        <w:t>ی</w:t>
      </w:r>
      <w:r w:rsidRPr="000B4ACD">
        <w:rPr>
          <w:rFonts w:hint="eastAsia"/>
          <w:rtl/>
          <w:lang w:bidi="fa-IR"/>
        </w:rPr>
        <w:t>ن</w:t>
      </w:r>
      <w:r w:rsidRPr="000B4ACD">
        <w:rPr>
          <w:rtl/>
          <w:lang w:bidi="fa-IR"/>
        </w:rPr>
        <w:t xml:space="preserve"> سائل بده» و او داد، آن گاه </w:t>
      </w:r>
      <w:r w:rsidRPr="000B4ACD">
        <w:rPr>
          <w:rFonts w:hint="cs"/>
          <w:rtl/>
          <w:lang w:bidi="fa-IR"/>
        </w:rPr>
        <w:t>ی</w:t>
      </w:r>
      <w:r w:rsidRPr="000B4ACD">
        <w:rPr>
          <w:rFonts w:hint="eastAsia"/>
          <w:rtl/>
          <w:lang w:bidi="fa-IR"/>
        </w:rPr>
        <w:t>ک</w:t>
      </w:r>
      <w:r w:rsidRPr="000B4ACD">
        <w:rPr>
          <w:rtl/>
          <w:lang w:bidi="fa-IR"/>
        </w:rPr>
        <w:t xml:space="preserve"> نفر از انصار آمد </w:t>
      </w:r>
      <w:r w:rsidRPr="000B4ACD">
        <w:rPr>
          <w:rFonts w:hint="eastAsia"/>
          <w:rtl/>
          <w:lang w:bidi="fa-IR"/>
        </w:rPr>
        <w:t>و</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خواست فرمود: «انشاء الله خواهد بود» تا سه بار آمد، و چن</w:t>
      </w:r>
      <w:r w:rsidRPr="000B4ACD">
        <w:rPr>
          <w:rFonts w:hint="cs"/>
          <w:rtl/>
          <w:lang w:bidi="fa-IR"/>
        </w:rPr>
        <w:t>ی</w:t>
      </w:r>
      <w:r w:rsidRPr="000B4ACD">
        <w:rPr>
          <w:rFonts w:hint="eastAsia"/>
          <w:rtl/>
          <w:lang w:bidi="fa-IR"/>
        </w:rPr>
        <w:t>ن</w:t>
      </w:r>
      <w:r w:rsidRPr="000B4ACD">
        <w:rPr>
          <w:rtl/>
          <w:lang w:bidi="fa-IR"/>
        </w:rPr>
        <w:t xml:space="preserve"> شن</w:t>
      </w:r>
      <w:r w:rsidRPr="000B4ACD">
        <w:rPr>
          <w:rFonts w:hint="cs"/>
          <w:rtl/>
          <w:lang w:bidi="fa-IR"/>
        </w:rPr>
        <w:t>ی</w:t>
      </w:r>
      <w:r w:rsidRPr="000B4ACD">
        <w:rPr>
          <w:rFonts w:hint="eastAsia"/>
          <w:rtl/>
          <w:lang w:bidi="fa-IR"/>
        </w:rPr>
        <w:t>د،</w:t>
      </w:r>
      <w:r w:rsidRPr="000B4ACD">
        <w:rPr>
          <w:rtl/>
          <w:lang w:bidi="fa-IR"/>
        </w:rPr>
        <w:t xml:space="preserve"> گفت: </w:t>
      </w:r>
      <w:r w:rsidRPr="000B4ACD">
        <w:rPr>
          <w:rFonts w:hint="cs"/>
          <w:rtl/>
          <w:lang w:bidi="fa-IR"/>
        </w:rPr>
        <w:t>ی</w:t>
      </w:r>
      <w:r w:rsidRPr="000B4ACD">
        <w:rPr>
          <w:rFonts w:hint="eastAsia"/>
          <w:rtl/>
          <w:lang w:bidi="fa-IR"/>
        </w:rPr>
        <w:t>ا</w:t>
      </w:r>
      <w:r w:rsidRPr="000B4ACD">
        <w:rPr>
          <w:rtl/>
          <w:lang w:bidi="fa-IR"/>
        </w:rPr>
        <w:t xml:space="preserve"> رسول الله! قول انشاء الله خواهد بود را بس</w:t>
      </w:r>
      <w:r w:rsidRPr="000B4ACD">
        <w:rPr>
          <w:rFonts w:hint="cs"/>
          <w:rtl/>
          <w:lang w:bidi="fa-IR"/>
        </w:rPr>
        <w:t>ی</w:t>
      </w:r>
      <w:r w:rsidRPr="000B4ACD">
        <w:rPr>
          <w:rFonts w:hint="eastAsia"/>
          <w:rtl/>
          <w:lang w:bidi="fa-IR"/>
        </w:rPr>
        <w:t>ار</w:t>
      </w:r>
      <w:r w:rsidRPr="000B4ACD">
        <w:rPr>
          <w:rtl/>
          <w:lang w:bidi="fa-IR"/>
        </w:rPr>
        <w:t xml:space="preserve"> م</w:t>
      </w:r>
      <w:r w:rsidRPr="000B4ACD">
        <w:rPr>
          <w:rFonts w:hint="cs"/>
          <w:rtl/>
          <w:lang w:bidi="fa-IR"/>
        </w:rPr>
        <w:t>ی</w:t>
      </w:r>
      <w:r w:rsidRPr="000B4ACD">
        <w:rPr>
          <w:rtl/>
          <w:lang w:bidi="fa-IR"/>
        </w:rPr>
        <w:t xml:space="preserve"> گو</w:t>
      </w:r>
      <w:r w:rsidRPr="000B4ACD">
        <w:rPr>
          <w:rFonts w:hint="cs"/>
          <w:rtl/>
          <w:lang w:bidi="fa-IR"/>
        </w:rPr>
        <w:t>یی</w:t>
      </w:r>
      <w:r w:rsidRPr="000B4ACD">
        <w:rPr>
          <w:rFonts w:hint="eastAsia"/>
          <w:rtl/>
          <w:lang w:bidi="fa-IR"/>
        </w:rPr>
        <w:t>،</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خند</w:t>
      </w:r>
      <w:r w:rsidRPr="000B4ACD">
        <w:rPr>
          <w:rFonts w:hint="cs"/>
          <w:rtl/>
          <w:lang w:bidi="fa-IR"/>
        </w:rPr>
        <w:t>ی</w:t>
      </w:r>
      <w:r w:rsidRPr="000B4ACD">
        <w:rPr>
          <w:rFonts w:hint="eastAsia"/>
          <w:rtl/>
          <w:lang w:bidi="fa-IR"/>
        </w:rPr>
        <w:t>د</w:t>
      </w:r>
      <w:r w:rsidRPr="000B4ACD">
        <w:rPr>
          <w:rtl/>
          <w:lang w:bidi="fa-IR"/>
        </w:rPr>
        <w:t xml:space="preserve"> و فرمود: «آ</w:t>
      </w:r>
      <w:r w:rsidRPr="000B4ACD">
        <w:rPr>
          <w:rFonts w:hint="cs"/>
          <w:rtl/>
          <w:lang w:bidi="fa-IR"/>
        </w:rPr>
        <w:t>ی</w:t>
      </w:r>
      <w:r w:rsidRPr="000B4ACD">
        <w:rPr>
          <w:rFonts w:hint="eastAsia"/>
          <w:rtl/>
          <w:lang w:bidi="fa-IR"/>
        </w:rPr>
        <w:t>ا</w:t>
      </w:r>
      <w:r w:rsidRPr="000B4ACD">
        <w:rPr>
          <w:rtl/>
          <w:lang w:bidi="fa-IR"/>
        </w:rPr>
        <w:t xml:space="preserve"> مرد</w:t>
      </w:r>
      <w:r w:rsidRPr="000B4ACD">
        <w:rPr>
          <w:rFonts w:hint="cs"/>
          <w:rtl/>
          <w:lang w:bidi="fa-IR"/>
        </w:rPr>
        <w:t>ی</w:t>
      </w:r>
      <w:r w:rsidRPr="000B4ACD">
        <w:rPr>
          <w:rtl/>
          <w:lang w:bidi="fa-IR"/>
        </w:rPr>
        <w:t xml:space="preserve"> هست قرض بدهد؟» مرد</w:t>
      </w:r>
      <w:r w:rsidRPr="000B4ACD">
        <w:rPr>
          <w:rFonts w:hint="cs"/>
          <w:rtl/>
          <w:lang w:bidi="fa-IR"/>
        </w:rPr>
        <w:t>ی</w:t>
      </w:r>
      <w:r w:rsidRPr="000B4ACD">
        <w:rPr>
          <w:rtl/>
          <w:lang w:bidi="fa-IR"/>
        </w:rPr>
        <w:t xml:space="preserve"> برخ</w:t>
      </w:r>
      <w:r w:rsidR="00D6498A">
        <w:rPr>
          <w:rFonts w:hint="cs"/>
          <w:rtl/>
          <w:lang w:bidi="fa-IR"/>
        </w:rPr>
        <w:t>و</w:t>
      </w:r>
      <w:r w:rsidRPr="000B4ACD">
        <w:rPr>
          <w:rtl/>
          <w:lang w:bidi="fa-IR"/>
        </w:rPr>
        <w:t>است و</w:t>
      </w:r>
      <w:r w:rsidRPr="000B4ACD">
        <w:rPr>
          <w:rFonts w:hint="eastAsia"/>
          <w:rtl/>
          <w:lang w:bidi="fa-IR"/>
        </w:rPr>
        <w:t>گفت</w:t>
      </w:r>
      <w:r w:rsidRPr="000B4ACD">
        <w:rPr>
          <w:rtl/>
          <w:lang w:bidi="fa-IR"/>
        </w:rPr>
        <w:t>: هر چه بخواه</w:t>
      </w:r>
      <w:r w:rsidRPr="000B4ACD">
        <w:rPr>
          <w:rFonts w:hint="cs"/>
          <w:rtl/>
          <w:lang w:bidi="fa-IR"/>
        </w:rPr>
        <w:t>ی</w:t>
      </w:r>
      <w:r w:rsidRPr="000B4ACD">
        <w:rPr>
          <w:rFonts w:hint="eastAsia"/>
          <w:rtl/>
          <w:lang w:bidi="fa-IR"/>
        </w:rPr>
        <w:t>،</w:t>
      </w:r>
      <w:r w:rsidRPr="000B4ACD">
        <w:rPr>
          <w:rtl/>
          <w:lang w:bidi="fa-IR"/>
        </w:rPr>
        <w:t xml:space="preserve"> فرمود: «به ا</w:t>
      </w:r>
      <w:r w:rsidRPr="000B4ACD">
        <w:rPr>
          <w:rFonts w:hint="cs"/>
          <w:rtl/>
          <w:lang w:bidi="fa-IR"/>
        </w:rPr>
        <w:t>ی</w:t>
      </w:r>
      <w:r w:rsidRPr="000B4ACD">
        <w:rPr>
          <w:rFonts w:hint="eastAsia"/>
          <w:rtl/>
          <w:lang w:bidi="fa-IR"/>
        </w:rPr>
        <w:t>ن</w:t>
      </w:r>
      <w:r w:rsidRPr="000B4ACD">
        <w:rPr>
          <w:rtl/>
          <w:lang w:bidi="fa-IR"/>
        </w:rPr>
        <w:t xml:space="preserve"> سائل هشت وسق خرما بده» انصار</w:t>
      </w:r>
      <w:r w:rsidRPr="000B4ACD">
        <w:rPr>
          <w:rFonts w:hint="cs"/>
          <w:rtl/>
          <w:lang w:bidi="fa-IR"/>
        </w:rPr>
        <w:t>ی</w:t>
      </w:r>
      <w:r w:rsidRPr="000B4ACD">
        <w:rPr>
          <w:rtl/>
          <w:lang w:bidi="fa-IR"/>
        </w:rPr>
        <w:t xml:space="preserve"> گفت: من چهار تا دارم، پ</w:t>
      </w:r>
      <w:r w:rsidRPr="000B4ACD">
        <w:rPr>
          <w:rFonts w:hint="cs"/>
          <w:rtl/>
          <w:lang w:bidi="fa-IR"/>
        </w:rPr>
        <w:t>ی</w:t>
      </w:r>
      <w:r w:rsidRPr="000B4ACD">
        <w:rPr>
          <w:rFonts w:hint="eastAsia"/>
          <w:rtl/>
          <w:lang w:bidi="fa-IR"/>
        </w:rPr>
        <w:t>غمبر</w:t>
      </w:r>
      <w:r w:rsidRPr="000B4ACD">
        <w:rPr>
          <w:rtl/>
          <w:lang w:bidi="fa-IR"/>
        </w:rPr>
        <w:t xml:space="preserve"> فرمود: «چهار تا را بده» (بحار 219 / 16).توض</w:t>
      </w:r>
      <w:r w:rsidRPr="000B4ACD">
        <w:rPr>
          <w:rFonts w:hint="cs"/>
          <w:rtl/>
          <w:lang w:bidi="fa-IR"/>
        </w:rPr>
        <w:t>ی</w:t>
      </w:r>
      <w:r w:rsidRPr="000B4ACD">
        <w:rPr>
          <w:rFonts w:hint="eastAsia"/>
          <w:rtl/>
          <w:lang w:bidi="fa-IR"/>
        </w:rPr>
        <w:t>ح</w:t>
      </w:r>
      <w:r w:rsidRPr="000B4ACD">
        <w:rPr>
          <w:rtl/>
          <w:lang w:bidi="fa-IR"/>
        </w:rPr>
        <w:t>:هر وسق شصت صاع است معادل 153 ک</w:t>
      </w:r>
      <w:r w:rsidRPr="000B4ACD">
        <w:rPr>
          <w:rFonts w:hint="cs"/>
          <w:rtl/>
          <w:lang w:bidi="fa-IR"/>
        </w:rPr>
        <w:t>ی</w:t>
      </w:r>
      <w:r w:rsidRPr="000B4ACD">
        <w:rPr>
          <w:rFonts w:hint="eastAsia"/>
          <w:rtl/>
          <w:lang w:bidi="fa-IR"/>
        </w:rPr>
        <w:t>لو</w:t>
      </w:r>
      <w:r w:rsidRPr="000B4ACD">
        <w:rPr>
          <w:rtl/>
          <w:lang w:bidi="fa-IR"/>
        </w:rPr>
        <w:t>.77 - برا</w:t>
      </w:r>
      <w:r w:rsidRPr="000B4ACD">
        <w:rPr>
          <w:rFonts w:hint="cs"/>
          <w:rtl/>
          <w:lang w:bidi="fa-IR"/>
        </w:rPr>
        <w:t>ی</w:t>
      </w:r>
      <w:r w:rsidRPr="000B4ACD">
        <w:rPr>
          <w:rtl/>
          <w:lang w:bidi="fa-IR"/>
        </w:rPr>
        <w:t xml:space="preserve"> او ش</w:t>
      </w:r>
      <w:r w:rsidRPr="000B4ACD">
        <w:rPr>
          <w:rFonts w:hint="cs"/>
          <w:rtl/>
          <w:lang w:bidi="fa-IR"/>
        </w:rPr>
        <w:t>ی</w:t>
      </w:r>
      <w:r w:rsidRPr="000B4ACD">
        <w:rPr>
          <w:rFonts w:hint="eastAsia"/>
          <w:rtl/>
          <w:lang w:bidi="fa-IR"/>
        </w:rPr>
        <w:t>ر</w:t>
      </w:r>
      <w:r w:rsidRPr="000B4ACD">
        <w:rPr>
          <w:rtl/>
          <w:lang w:bidi="fa-IR"/>
        </w:rPr>
        <w:t xml:space="preserve"> آوردند، از آن نوش</w:t>
      </w:r>
      <w:r w:rsidRPr="000B4ACD">
        <w:rPr>
          <w:rFonts w:hint="cs"/>
          <w:rtl/>
          <w:lang w:bidi="fa-IR"/>
        </w:rPr>
        <w:t>ی</w:t>
      </w:r>
      <w:r w:rsidRPr="000B4ACD">
        <w:rPr>
          <w:rFonts w:hint="eastAsia"/>
          <w:rtl/>
          <w:lang w:bidi="fa-IR"/>
        </w:rPr>
        <w:t>د،</w:t>
      </w:r>
      <w:r w:rsidRPr="000B4ACD">
        <w:rPr>
          <w:rtl/>
          <w:lang w:bidi="fa-IR"/>
        </w:rPr>
        <w:t xml:space="preserve"> ابن عباس در </w:t>
      </w:r>
      <w:r w:rsidRPr="000B4ACD">
        <w:rPr>
          <w:rFonts w:hint="cs"/>
          <w:rtl/>
          <w:lang w:bidi="fa-IR"/>
        </w:rPr>
        <w:t>ی</w:t>
      </w:r>
      <w:r w:rsidRPr="000B4ACD">
        <w:rPr>
          <w:rFonts w:hint="eastAsia"/>
          <w:rtl/>
          <w:lang w:bidi="fa-IR"/>
        </w:rPr>
        <w:t>ک</w:t>
      </w:r>
      <w:r w:rsidRPr="000B4ACD">
        <w:rPr>
          <w:rtl/>
          <w:lang w:bidi="fa-IR"/>
        </w:rPr>
        <w:t xml:space="preserve"> طرف او بود و خالد بن ول</w:t>
      </w:r>
      <w:r w:rsidRPr="000B4ACD">
        <w:rPr>
          <w:rFonts w:hint="cs"/>
          <w:rtl/>
          <w:lang w:bidi="fa-IR"/>
        </w:rPr>
        <w:t>ی</w:t>
      </w:r>
      <w:r w:rsidRPr="000B4ACD">
        <w:rPr>
          <w:rFonts w:hint="eastAsia"/>
          <w:rtl/>
          <w:lang w:bidi="fa-IR"/>
        </w:rPr>
        <w:t>د</w:t>
      </w:r>
      <w:r w:rsidRPr="000B4ACD">
        <w:rPr>
          <w:rtl/>
          <w:lang w:bidi="fa-IR"/>
        </w:rPr>
        <w:t xml:space="preserve"> طرف </w:t>
      </w:r>
      <w:r w:rsidRPr="000B4ACD">
        <w:rPr>
          <w:rFonts w:hint="eastAsia"/>
          <w:rtl/>
          <w:lang w:bidi="fa-IR"/>
        </w:rPr>
        <w:t>د</w:t>
      </w:r>
      <w:r w:rsidRPr="000B4ACD">
        <w:rPr>
          <w:rFonts w:hint="cs"/>
          <w:rtl/>
          <w:lang w:bidi="fa-IR"/>
        </w:rPr>
        <w:t>ی</w:t>
      </w:r>
      <w:r w:rsidRPr="000B4ACD">
        <w:rPr>
          <w:rFonts w:hint="eastAsia"/>
          <w:rtl/>
          <w:lang w:bidi="fa-IR"/>
        </w:rPr>
        <w:t>گر،</w:t>
      </w:r>
      <w:r w:rsidRPr="000B4ACD">
        <w:rPr>
          <w:rtl/>
          <w:lang w:bidi="fa-IR"/>
        </w:rPr>
        <w:t xml:space="preserve"> به ابن عباس فرمود: «ش</w:t>
      </w:r>
      <w:r w:rsidRPr="000B4ACD">
        <w:rPr>
          <w:rFonts w:hint="cs"/>
          <w:rtl/>
          <w:lang w:bidi="fa-IR"/>
        </w:rPr>
        <w:t>ی</w:t>
      </w:r>
      <w:r w:rsidRPr="000B4ACD">
        <w:rPr>
          <w:rFonts w:hint="eastAsia"/>
          <w:rtl/>
          <w:lang w:bidi="fa-IR"/>
        </w:rPr>
        <w:t>ر</w:t>
      </w:r>
      <w:r w:rsidRPr="000B4ACD">
        <w:rPr>
          <w:rtl/>
          <w:lang w:bidi="fa-IR"/>
        </w:rPr>
        <w:t xml:space="preserve"> مال تو م</w:t>
      </w:r>
      <w:r w:rsidRPr="000B4ACD">
        <w:rPr>
          <w:rFonts w:hint="cs"/>
          <w:rtl/>
          <w:lang w:bidi="fa-IR"/>
        </w:rPr>
        <w:t>ی</w:t>
      </w:r>
      <w:r w:rsidRPr="000B4ACD">
        <w:rPr>
          <w:rtl/>
          <w:lang w:bidi="fa-IR"/>
        </w:rPr>
        <w:t xml:space="preserve"> باشد، اذن م</w:t>
      </w:r>
      <w:r w:rsidRPr="000B4ACD">
        <w:rPr>
          <w:rFonts w:hint="cs"/>
          <w:rtl/>
          <w:lang w:bidi="fa-IR"/>
        </w:rPr>
        <w:t>ی</w:t>
      </w:r>
      <w:r w:rsidRPr="000B4ACD">
        <w:rPr>
          <w:rtl/>
          <w:lang w:bidi="fa-IR"/>
        </w:rPr>
        <w:t xml:space="preserve"> ده</w:t>
      </w:r>
      <w:r w:rsidRPr="000B4ACD">
        <w:rPr>
          <w:rFonts w:hint="cs"/>
          <w:rtl/>
          <w:lang w:bidi="fa-IR"/>
        </w:rPr>
        <w:t>ی</w:t>
      </w:r>
      <w:r w:rsidRPr="000B4ACD">
        <w:rPr>
          <w:rtl/>
          <w:lang w:bidi="fa-IR"/>
        </w:rPr>
        <w:t xml:space="preserve"> به خالد بدهم؟ (سن خالد ز</w:t>
      </w:r>
      <w:r w:rsidRPr="000B4ACD">
        <w:rPr>
          <w:rFonts w:hint="cs"/>
          <w:rtl/>
          <w:lang w:bidi="fa-IR"/>
        </w:rPr>
        <w:t>ی</w:t>
      </w:r>
      <w:r w:rsidRPr="000B4ACD">
        <w:rPr>
          <w:rFonts w:hint="eastAsia"/>
          <w:rtl/>
          <w:lang w:bidi="fa-IR"/>
        </w:rPr>
        <w:t>ادتر</w:t>
      </w:r>
      <w:r w:rsidRPr="000B4ACD">
        <w:rPr>
          <w:rtl/>
          <w:lang w:bidi="fa-IR"/>
        </w:rPr>
        <w:t xml:space="preserve"> بود) ابن عباس گفت: هرگز من اضافه </w:t>
      </w:r>
      <w:r w:rsidRPr="000B4ACD">
        <w:rPr>
          <w:rFonts w:hint="cs"/>
          <w:rtl/>
          <w:lang w:bidi="fa-IR"/>
        </w:rPr>
        <w:t>ی</w:t>
      </w:r>
      <w:r w:rsidRPr="000B4ACD">
        <w:rPr>
          <w:rtl/>
          <w:lang w:bidi="fa-IR"/>
        </w:rPr>
        <w:t xml:space="preserve"> نوش</w:t>
      </w:r>
      <w:r w:rsidRPr="000B4ACD">
        <w:rPr>
          <w:rFonts w:hint="cs"/>
          <w:rtl/>
          <w:lang w:bidi="fa-IR"/>
        </w:rPr>
        <w:t>ی</w:t>
      </w:r>
      <w:r w:rsidRPr="000B4ACD">
        <w:rPr>
          <w:rFonts w:hint="eastAsia"/>
          <w:rtl/>
          <w:lang w:bidi="fa-IR"/>
        </w:rPr>
        <w:t>دن</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را به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دهم. (بحار 247 / 16).78 - پ</w:t>
      </w:r>
      <w:r w:rsidRPr="000B4ACD">
        <w:rPr>
          <w:rFonts w:hint="cs"/>
          <w:rtl/>
          <w:lang w:bidi="fa-IR"/>
        </w:rPr>
        <w:t>ی</w:t>
      </w:r>
      <w:r w:rsidRPr="000B4ACD">
        <w:rPr>
          <w:rFonts w:hint="eastAsia"/>
          <w:rtl/>
          <w:lang w:bidi="fa-IR"/>
        </w:rPr>
        <w:t>غمبر</w:t>
      </w:r>
      <w:r w:rsidRPr="000B4ACD">
        <w:rPr>
          <w:rtl/>
          <w:lang w:bidi="fa-IR"/>
        </w:rPr>
        <w:t xml:space="preserve"> نگهبان داشت تا آ</w:t>
      </w:r>
      <w:r w:rsidRPr="000B4ACD">
        <w:rPr>
          <w:rFonts w:hint="cs"/>
          <w:rtl/>
          <w:lang w:bidi="fa-IR"/>
        </w:rPr>
        <w:t>ی</w:t>
      </w:r>
      <w:r w:rsidRPr="000B4ACD">
        <w:rPr>
          <w:rFonts w:hint="eastAsia"/>
          <w:rtl/>
          <w:lang w:bidi="fa-IR"/>
        </w:rPr>
        <w:t>ه</w:t>
      </w:r>
      <w:r w:rsidRPr="000B4ACD">
        <w:rPr>
          <w:rtl/>
          <w:lang w:bidi="fa-IR"/>
        </w:rPr>
        <w:t xml:space="preserve"> نازل شد «و الله </w:t>
      </w:r>
      <w:r w:rsidRPr="000B4ACD">
        <w:rPr>
          <w:rFonts w:hint="cs"/>
          <w:rtl/>
          <w:lang w:bidi="fa-IR"/>
        </w:rPr>
        <w:t>ی</w:t>
      </w:r>
      <w:r w:rsidRPr="000B4ACD">
        <w:rPr>
          <w:rFonts w:hint="eastAsia"/>
          <w:rtl/>
          <w:lang w:bidi="fa-IR"/>
        </w:rPr>
        <w:t>عصمک</w:t>
      </w:r>
      <w:r w:rsidRPr="000B4ACD">
        <w:rPr>
          <w:rtl/>
          <w:lang w:bidi="fa-IR"/>
        </w:rPr>
        <w:t xml:space="preserve"> من الناس» بعد از آن نگهبان قر</w:t>
      </w:r>
      <w:r w:rsidRPr="000B4ACD">
        <w:rPr>
          <w:rFonts w:hint="eastAsia"/>
          <w:rtl/>
          <w:lang w:bidi="fa-IR"/>
        </w:rPr>
        <w:t>ار</w:t>
      </w:r>
      <w:r w:rsidRPr="000B4ACD">
        <w:rPr>
          <w:rtl/>
          <w:lang w:bidi="fa-IR"/>
        </w:rPr>
        <w:t xml:space="preserve"> نداد (بحار 257 / 16).79 - چون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بن</w:t>
      </w:r>
      <w:r w:rsidRPr="000B4ACD">
        <w:rPr>
          <w:rFonts w:hint="cs"/>
          <w:rtl/>
          <w:lang w:bidi="fa-IR"/>
        </w:rPr>
        <w:t>ی</w:t>
      </w:r>
      <w:r w:rsidRPr="000B4ACD">
        <w:rPr>
          <w:rtl/>
          <w:lang w:bidi="fa-IR"/>
        </w:rPr>
        <w:t xml:space="preserve"> هاشم از دن</w:t>
      </w:r>
      <w:r w:rsidRPr="000B4ACD">
        <w:rPr>
          <w:rFonts w:hint="cs"/>
          <w:rtl/>
          <w:lang w:bidi="fa-IR"/>
        </w:rPr>
        <w:t>ی</w:t>
      </w:r>
      <w:r w:rsidRPr="000B4ACD">
        <w:rPr>
          <w:rFonts w:hint="eastAsia"/>
          <w:rtl/>
          <w:lang w:bidi="fa-IR"/>
        </w:rPr>
        <w:t>ا</w:t>
      </w:r>
      <w:r w:rsidRPr="000B4ACD">
        <w:rPr>
          <w:rtl/>
          <w:lang w:bidi="fa-IR"/>
        </w:rPr>
        <w:t xml:space="preserve"> م</w:t>
      </w:r>
      <w:r w:rsidRPr="000B4ACD">
        <w:rPr>
          <w:rFonts w:hint="cs"/>
          <w:rtl/>
          <w:lang w:bidi="fa-IR"/>
        </w:rPr>
        <w:t>ی</w:t>
      </w:r>
      <w:r w:rsidRPr="000B4ACD">
        <w:rPr>
          <w:rtl/>
          <w:lang w:bidi="fa-IR"/>
        </w:rPr>
        <w:t xml:space="preserve"> </w:t>
      </w:r>
      <w:r w:rsidRPr="000B4ACD">
        <w:rPr>
          <w:rtl/>
          <w:lang w:bidi="fa-IR"/>
        </w:rPr>
        <w:lastRenderedPageBreak/>
        <w:t>رفت، نماز بر او م</w:t>
      </w:r>
      <w:r w:rsidRPr="000B4ACD">
        <w:rPr>
          <w:rFonts w:hint="cs"/>
          <w:rtl/>
          <w:lang w:bidi="fa-IR"/>
        </w:rPr>
        <w:t>ی</w:t>
      </w:r>
      <w:r w:rsidRPr="000B4ACD">
        <w:rPr>
          <w:rtl/>
          <w:lang w:bidi="fa-IR"/>
        </w:rPr>
        <w:t xml:space="preserve"> گزارد و به قبر او آب م</w:t>
      </w:r>
      <w:r w:rsidRPr="000B4ACD">
        <w:rPr>
          <w:rFonts w:hint="cs"/>
          <w:rtl/>
          <w:lang w:bidi="fa-IR"/>
        </w:rPr>
        <w:t>ی</w:t>
      </w:r>
      <w:r w:rsidRPr="000B4ACD">
        <w:rPr>
          <w:rtl/>
          <w:lang w:bidi="fa-IR"/>
        </w:rPr>
        <w:t xml:space="preserve"> پاش</w:t>
      </w:r>
      <w:r w:rsidRPr="000B4ACD">
        <w:rPr>
          <w:rFonts w:hint="cs"/>
          <w:rtl/>
          <w:lang w:bidi="fa-IR"/>
        </w:rPr>
        <w:t>ی</w:t>
      </w:r>
      <w:r w:rsidRPr="000B4ACD">
        <w:rPr>
          <w:rFonts w:hint="eastAsia"/>
          <w:rtl/>
          <w:lang w:bidi="fa-IR"/>
        </w:rPr>
        <w:t>د،</w:t>
      </w:r>
      <w:r w:rsidRPr="000B4ACD">
        <w:rPr>
          <w:rtl/>
          <w:lang w:bidi="fa-IR"/>
        </w:rPr>
        <w:t xml:space="preserve"> بعد کف خود را بر قبر م</w:t>
      </w:r>
      <w:r w:rsidRPr="000B4ACD">
        <w:rPr>
          <w:rFonts w:hint="cs"/>
          <w:rtl/>
          <w:lang w:bidi="fa-IR"/>
        </w:rPr>
        <w:t>ی</w:t>
      </w:r>
      <w:r w:rsidRPr="000B4ACD">
        <w:rPr>
          <w:rtl/>
          <w:lang w:bidi="fa-IR"/>
        </w:rPr>
        <w:t xml:space="preserve"> گذارد به طور</w:t>
      </w:r>
      <w:r w:rsidRPr="000B4ACD">
        <w:rPr>
          <w:rFonts w:hint="cs"/>
          <w:rtl/>
          <w:lang w:bidi="fa-IR"/>
        </w:rPr>
        <w:t>ی</w:t>
      </w:r>
      <w:r w:rsidRPr="000B4ACD">
        <w:rPr>
          <w:rtl/>
          <w:lang w:bidi="fa-IR"/>
        </w:rPr>
        <w:t xml:space="preserve"> که جا</w:t>
      </w:r>
      <w:r w:rsidRPr="000B4ACD">
        <w:rPr>
          <w:rFonts w:hint="cs"/>
          <w:rtl/>
          <w:lang w:bidi="fa-IR"/>
        </w:rPr>
        <w:t>ی</w:t>
      </w:r>
      <w:r w:rsidRPr="000B4ACD">
        <w:rPr>
          <w:rtl/>
          <w:lang w:bidi="fa-IR"/>
        </w:rPr>
        <w:t xml:space="preserve"> انگشتان او باق</w:t>
      </w:r>
      <w:r w:rsidRPr="000B4ACD">
        <w:rPr>
          <w:rFonts w:hint="cs"/>
          <w:rtl/>
          <w:lang w:bidi="fa-IR"/>
        </w:rPr>
        <w:t>ی</w:t>
      </w:r>
      <w:r w:rsidRPr="000B4ACD">
        <w:rPr>
          <w:rtl/>
          <w:lang w:bidi="fa-IR"/>
        </w:rPr>
        <w:t xml:space="preserve"> بود، اگر کس</w:t>
      </w:r>
      <w:r w:rsidRPr="000B4ACD">
        <w:rPr>
          <w:rFonts w:hint="cs"/>
          <w:rtl/>
          <w:lang w:bidi="fa-IR"/>
        </w:rPr>
        <w:t>ی</w:t>
      </w:r>
      <w:r w:rsidRPr="000B4ACD">
        <w:rPr>
          <w:rtl/>
          <w:lang w:bidi="fa-IR"/>
        </w:rPr>
        <w:t xml:space="preserve"> از راه م</w:t>
      </w:r>
      <w:r w:rsidRPr="000B4ACD">
        <w:rPr>
          <w:rFonts w:hint="cs"/>
          <w:rtl/>
          <w:lang w:bidi="fa-IR"/>
        </w:rPr>
        <w:t>ی</w:t>
      </w:r>
      <w:r w:rsidRPr="000B4ACD">
        <w:rPr>
          <w:rtl/>
          <w:lang w:bidi="fa-IR"/>
        </w:rPr>
        <w:t xml:space="preserve"> گذشت و آن را م</w:t>
      </w:r>
      <w:r w:rsidRPr="000B4ACD">
        <w:rPr>
          <w:rFonts w:hint="cs"/>
          <w:rtl/>
          <w:lang w:bidi="fa-IR"/>
        </w:rPr>
        <w:t>ی</w:t>
      </w:r>
      <w:r w:rsidRPr="000B4ACD">
        <w:rPr>
          <w:rtl/>
          <w:lang w:bidi="fa-IR"/>
        </w:rPr>
        <w:t xml:space="preserve"> د</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پرس</w:t>
      </w:r>
      <w:r w:rsidRPr="000B4ACD">
        <w:rPr>
          <w:rFonts w:hint="cs"/>
          <w:rtl/>
          <w:lang w:bidi="fa-IR"/>
        </w:rPr>
        <w:t>ی</w:t>
      </w:r>
      <w:r w:rsidRPr="000B4ACD">
        <w:rPr>
          <w:rFonts w:hint="eastAsia"/>
          <w:rtl/>
          <w:lang w:bidi="fa-IR"/>
        </w:rPr>
        <w:t>د</w:t>
      </w:r>
      <w:r w:rsidRPr="000B4ACD">
        <w:rPr>
          <w:rtl/>
          <w:lang w:bidi="fa-IR"/>
        </w:rPr>
        <w:t>: ک</w:t>
      </w:r>
      <w:r w:rsidRPr="000B4ACD">
        <w:rPr>
          <w:rFonts w:hint="cs"/>
          <w:rtl/>
          <w:lang w:bidi="fa-IR"/>
        </w:rPr>
        <w:t>ی</w:t>
      </w:r>
      <w:r w:rsidRPr="000B4ACD">
        <w:rPr>
          <w:rtl/>
          <w:lang w:bidi="fa-IR"/>
        </w:rPr>
        <w:t xml:space="preserve"> از بن</w:t>
      </w:r>
      <w:r w:rsidRPr="000B4ACD">
        <w:rPr>
          <w:rFonts w:hint="cs"/>
          <w:rtl/>
          <w:lang w:bidi="fa-IR"/>
        </w:rPr>
        <w:t>ی</w:t>
      </w:r>
      <w:r w:rsidRPr="000B4ACD">
        <w:rPr>
          <w:rtl/>
          <w:lang w:bidi="fa-IR"/>
        </w:rPr>
        <w:t xml:space="preserve"> هاشم مرده است؟ (بحار 261 / 16).80 - امام صادق </w:t>
      </w:r>
      <w:r w:rsidR="00F94815" w:rsidRPr="00F94815">
        <w:rPr>
          <w:rStyle w:val="libAlaemChar"/>
          <w:rtl/>
        </w:rPr>
        <w:t xml:space="preserve">عليه‌السلام </w:t>
      </w:r>
      <w:r w:rsidRPr="000B4ACD">
        <w:rPr>
          <w:rtl/>
          <w:lang w:bidi="fa-IR"/>
        </w:rPr>
        <w:t xml:space="preserve"> فرمود: «پ</w:t>
      </w:r>
      <w:r w:rsidRPr="000B4ACD">
        <w:rPr>
          <w:rFonts w:hint="cs"/>
          <w:rtl/>
          <w:lang w:bidi="fa-IR"/>
        </w:rPr>
        <w:t>ی</w:t>
      </w:r>
      <w:r w:rsidRPr="000B4ACD">
        <w:rPr>
          <w:rFonts w:hint="eastAsia"/>
          <w:rtl/>
          <w:lang w:bidi="fa-IR"/>
        </w:rPr>
        <w:t>غمبر</w:t>
      </w:r>
      <w:r w:rsidRPr="000B4ACD">
        <w:rPr>
          <w:rtl/>
          <w:lang w:bidi="fa-IR"/>
        </w:rPr>
        <w:t xml:space="preserve"> اکرم کراهت داشت که تشبه به شاهان کند» (بحار 262 / 16).81 - در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سفرها از شتر پ</w:t>
      </w:r>
      <w:r w:rsidRPr="000B4ACD">
        <w:rPr>
          <w:rFonts w:hint="cs"/>
          <w:rtl/>
          <w:lang w:bidi="fa-IR"/>
        </w:rPr>
        <w:t>ی</w:t>
      </w:r>
      <w:r w:rsidRPr="000B4ACD">
        <w:rPr>
          <w:rFonts w:hint="eastAsia"/>
          <w:rtl/>
          <w:lang w:bidi="fa-IR"/>
        </w:rPr>
        <w:t>اده</w:t>
      </w:r>
      <w:r w:rsidRPr="000B4ACD">
        <w:rPr>
          <w:rtl/>
          <w:lang w:bidi="fa-IR"/>
        </w:rPr>
        <w:t xml:space="preserve"> شد و پنج بار به سجده رفت، گفتند: </w:t>
      </w:r>
      <w:r w:rsidRPr="000B4ACD">
        <w:rPr>
          <w:rFonts w:hint="cs"/>
          <w:rtl/>
          <w:lang w:bidi="fa-IR"/>
        </w:rPr>
        <w:t>ی</w:t>
      </w:r>
      <w:r w:rsidRPr="000B4ACD">
        <w:rPr>
          <w:rFonts w:hint="eastAsia"/>
          <w:rtl/>
          <w:lang w:bidi="fa-IR"/>
        </w:rPr>
        <w:t>ا</w:t>
      </w:r>
      <w:r w:rsidRPr="000B4ACD">
        <w:rPr>
          <w:rtl/>
          <w:lang w:bidi="fa-IR"/>
        </w:rPr>
        <w:t xml:space="preserve"> رسول الله! کار</w:t>
      </w:r>
      <w:r w:rsidRPr="000B4ACD">
        <w:rPr>
          <w:rFonts w:hint="cs"/>
          <w:rtl/>
          <w:lang w:bidi="fa-IR"/>
        </w:rPr>
        <w:t>ی</w:t>
      </w:r>
      <w:r w:rsidRPr="000B4ACD">
        <w:rPr>
          <w:rtl/>
          <w:lang w:bidi="fa-IR"/>
        </w:rPr>
        <w:t xml:space="preserve"> کرد</w:t>
      </w:r>
      <w:r w:rsidRPr="000B4ACD">
        <w:rPr>
          <w:rFonts w:hint="cs"/>
          <w:rtl/>
          <w:lang w:bidi="fa-IR"/>
        </w:rPr>
        <w:t>ی</w:t>
      </w:r>
      <w:r w:rsidRPr="000B4ACD">
        <w:rPr>
          <w:rtl/>
          <w:lang w:bidi="fa-IR"/>
        </w:rPr>
        <w:t xml:space="preserve"> که نکرده بود</w:t>
      </w:r>
      <w:r w:rsidRPr="000B4ACD">
        <w:rPr>
          <w:rFonts w:hint="cs"/>
          <w:rtl/>
          <w:lang w:bidi="fa-IR"/>
        </w:rPr>
        <w:t>ی</w:t>
      </w:r>
      <w:r w:rsidRPr="000B4ACD">
        <w:rPr>
          <w:rFonts w:hint="eastAsia"/>
          <w:rtl/>
          <w:lang w:bidi="fa-IR"/>
        </w:rPr>
        <w:t>،</w:t>
      </w:r>
      <w:r w:rsidRPr="000B4ACD">
        <w:rPr>
          <w:rtl/>
          <w:lang w:bidi="fa-IR"/>
        </w:rPr>
        <w:t xml:space="preserve"> فرمود: «جبرئ</w:t>
      </w:r>
      <w:r w:rsidRPr="000B4ACD">
        <w:rPr>
          <w:rFonts w:hint="cs"/>
          <w:rtl/>
          <w:lang w:bidi="fa-IR"/>
        </w:rPr>
        <w:t>ی</w:t>
      </w:r>
      <w:r w:rsidRPr="000B4ACD">
        <w:rPr>
          <w:rFonts w:hint="eastAsia"/>
          <w:rtl/>
          <w:lang w:bidi="fa-IR"/>
        </w:rPr>
        <w:t>ل</w:t>
      </w:r>
      <w:r w:rsidRPr="000B4ACD">
        <w:rPr>
          <w:rtl/>
          <w:lang w:bidi="fa-IR"/>
        </w:rPr>
        <w:t xml:space="preserve"> نازل شد و از جانب خداوند بشا</w:t>
      </w:r>
      <w:r w:rsidRPr="000B4ACD">
        <w:rPr>
          <w:rFonts w:hint="eastAsia"/>
          <w:rtl/>
          <w:lang w:bidi="fa-IR"/>
        </w:rPr>
        <w:t>رت</w:t>
      </w:r>
      <w:r w:rsidRPr="000B4ACD">
        <w:rPr>
          <w:rtl/>
          <w:lang w:bidi="fa-IR"/>
        </w:rPr>
        <w:t xml:space="preserve"> آورد، برا</w:t>
      </w:r>
      <w:r w:rsidRPr="000B4ACD">
        <w:rPr>
          <w:rFonts w:hint="cs"/>
          <w:rtl/>
          <w:lang w:bidi="fa-IR"/>
        </w:rPr>
        <w:t>ی</w:t>
      </w:r>
      <w:r w:rsidRPr="000B4ACD">
        <w:rPr>
          <w:rtl/>
          <w:lang w:bidi="fa-IR"/>
        </w:rPr>
        <w:t xml:space="preserve"> هر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سجده شکر</w:t>
      </w:r>
      <w:r w:rsidRPr="000B4ACD">
        <w:rPr>
          <w:rFonts w:hint="cs"/>
          <w:rtl/>
          <w:lang w:bidi="fa-IR"/>
        </w:rPr>
        <w:t>ی</w:t>
      </w:r>
      <w:r w:rsidRPr="000B4ACD">
        <w:rPr>
          <w:rtl/>
          <w:lang w:bidi="fa-IR"/>
        </w:rPr>
        <w:t xml:space="preserve"> بجا آوردم» (بحار 264 / 16).82 - مسابقه </w:t>
      </w:r>
      <w:r w:rsidRPr="000B4ACD">
        <w:rPr>
          <w:rFonts w:hint="cs"/>
          <w:rtl/>
          <w:lang w:bidi="fa-IR"/>
        </w:rPr>
        <w:t>ی</w:t>
      </w:r>
      <w:r w:rsidRPr="000B4ACD">
        <w:rPr>
          <w:rtl/>
          <w:lang w:bidi="fa-IR"/>
        </w:rPr>
        <w:t xml:space="preserve"> اسب دوان</w:t>
      </w:r>
      <w:r w:rsidRPr="000B4ACD">
        <w:rPr>
          <w:rFonts w:hint="cs"/>
          <w:rtl/>
          <w:lang w:bidi="fa-IR"/>
        </w:rPr>
        <w:t>ی</w:t>
      </w:r>
      <w:r w:rsidRPr="000B4ACD">
        <w:rPr>
          <w:rtl/>
          <w:lang w:bidi="fa-IR"/>
        </w:rPr>
        <w:t xml:space="preserve"> شد، به سه نفر اول هر </w:t>
      </w:r>
      <w:r w:rsidRPr="000B4ACD">
        <w:rPr>
          <w:rFonts w:hint="cs"/>
          <w:rtl/>
          <w:lang w:bidi="fa-IR"/>
        </w:rPr>
        <w:t>ی</w:t>
      </w:r>
      <w:r w:rsidRPr="000B4ACD">
        <w:rPr>
          <w:rFonts w:hint="eastAsia"/>
          <w:rtl/>
          <w:lang w:bidi="fa-IR"/>
        </w:rPr>
        <w:t>ک،</w:t>
      </w:r>
      <w:r w:rsidRPr="000B4ACD">
        <w:rPr>
          <w:rtl/>
          <w:lang w:bidi="fa-IR"/>
        </w:rPr>
        <w:t xml:space="preserve"> </w:t>
      </w:r>
      <w:r w:rsidRPr="000B4ACD">
        <w:rPr>
          <w:rFonts w:hint="cs"/>
          <w:rtl/>
          <w:lang w:bidi="fa-IR"/>
        </w:rPr>
        <w:t>ی</w:t>
      </w:r>
      <w:r w:rsidRPr="000B4ACD">
        <w:rPr>
          <w:rFonts w:hint="eastAsia"/>
          <w:rtl/>
          <w:lang w:bidi="fa-IR"/>
        </w:rPr>
        <w:t>ک</w:t>
      </w:r>
      <w:r w:rsidRPr="000B4ACD">
        <w:rPr>
          <w:rtl/>
          <w:lang w:bidi="fa-IR"/>
        </w:rPr>
        <w:t xml:space="preserve"> نهال نخل جا</w:t>
      </w:r>
      <w:r w:rsidRPr="000B4ACD">
        <w:rPr>
          <w:rFonts w:hint="cs"/>
          <w:rtl/>
          <w:lang w:bidi="fa-IR"/>
        </w:rPr>
        <w:t>ی</w:t>
      </w:r>
      <w:r w:rsidRPr="000B4ACD">
        <w:rPr>
          <w:rFonts w:hint="eastAsia"/>
          <w:rtl/>
          <w:lang w:bidi="fa-IR"/>
        </w:rPr>
        <w:t>زه</w:t>
      </w:r>
      <w:r w:rsidRPr="000B4ACD">
        <w:rPr>
          <w:rtl/>
          <w:lang w:bidi="fa-IR"/>
        </w:rPr>
        <w:t xml:space="preserve"> داد. (بحار 26 / 16).83 - جد خالد بن عبدالله قسر</w:t>
      </w:r>
      <w:r w:rsidRPr="000B4ACD">
        <w:rPr>
          <w:rFonts w:hint="cs"/>
          <w:rtl/>
          <w:lang w:bidi="fa-IR"/>
        </w:rPr>
        <w:t>ی</w:t>
      </w:r>
      <w:r w:rsidRPr="000B4ACD">
        <w:rPr>
          <w:rtl/>
          <w:lang w:bidi="fa-IR"/>
        </w:rPr>
        <w:t xml:space="preserve"> زن</w:t>
      </w:r>
      <w:r w:rsidRPr="000B4ACD">
        <w:rPr>
          <w:rFonts w:hint="cs"/>
          <w:rtl/>
          <w:lang w:bidi="fa-IR"/>
        </w:rPr>
        <w:t>ی</w:t>
      </w:r>
      <w:r w:rsidRPr="000B4ACD">
        <w:rPr>
          <w:rtl/>
          <w:lang w:bidi="fa-IR"/>
        </w:rPr>
        <w:t xml:space="preserve"> را بوس</w:t>
      </w:r>
      <w:r w:rsidRPr="000B4ACD">
        <w:rPr>
          <w:rFonts w:hint="cs"/>
          <w:rtl/>
          <w:lang w:bidi="fa-IR"/>
        </w:rPr>
        <w:t>ی</w:t>
      </w:r>
      <w:r w:rsidRPr="000B4ACD">
        <w:rPr>
          <w:rFonts w:hint="eastAsia"/>
          <w:rtl/>
          <w:lang w:bidi="fa-IR"/>
        </w:rPr>
        <w:t>ده</w:t>
      </w:r>
      <w:r w:rsidRPr="000B4ACD">
        <w:rPr>
          <w:rtl/>
          <w:lang w:bidi="fa-IR"/>
        </w:rPr>
        <w:t xml:space="preserve"> بود، به پ</w:t>
      </w:r>
      <w:r w:rsidRPr="000B4ACD">
        <w:rPr>
          <w:rFonts w:hint="cs"/>
          <w:rtl/>
          <w:lang w:bidi="fa-IR"/>
        </w:rPr>
        <w:t>ی</w:t>
      </w:r>
      <w:r w:rsidRPr="000B4ACD">
        <w:rPr>
          <w:rFonts w:hint="eastAsia"/>
          <w:rtl/>
          <w:lang w:bidi="fa-IR"/>
        </w:rPr>
        <w:t>غمبر</w:t>
      </w:r>
      <w:r w:rsidRPr="000B4ACD">
        <w:rPr>
          <w:rtl/>
          <w:lang w:bidi="fa-IR"/>
        </w:rPr>
        <w:t xml:space="preserve"> شکا</w:t>
      </w:r>
      <w:r w:rsidRPr="000B4ACD">
        <w:rPr>
          <w:rFonts w:hint="cs"/>
          <w:rtl/>
          <w:lang w:bidi="fa-IR"/>
        </w:rPr>
        <w:t>ی</w:t>
      </w:r>
      <w:r w:rsidRPr="000B4ACD">
        <w:rPr>
          <w:rFonts w:hint="eastAsia"/>
          <w:rtl/>
          <w:lang w:bidi="fa-IR"/>
        </w:rPr>
        <w:t>ت</w:t>
      </w:r>
      <w:r w:rsidRPr="000B4ACD">
        <w:rPr>
          <w:rtl/>
          <w:lang w:bidi="fa-IR"/>
        </w:rPr>
        <w:t xml:space="preserve"> کرد او را حاضر کردند گفت: اگر خواهد، قصاص کند؛ پ</w:t>
      </w:r>
      <w:r w:rsidRPr="000B4ACD">
        <w:rPr>
          <w:rFonts w:hint="cs"/>
          <w:rtl/>
          <w:lang w:bidi="fa-IR"/>
        </w:rPr>
        <w:t>ی</w:t>
      </w:r>
      <w:r w:rsidRPr="000B4ACD">
        <w:rPr>
          <w:rFonts w:hint="eastAsia"/>
          <w:rtl/>
          <w:lang w:bidi="fa-IR"/>
        </w:rPr>
        <w:t>غمبر</w:t>
      </w:r>
      <w:r w:rsidRPr="000B4ACD">
        <w:rPr>
          <w:rtl/>
          <w:lang w:bidi="fa-IR"/>
        </w:rPr>
        <w:t xml:space="preserve"> و اصحاب تبسم کردند و زن گذشت کرد. (بحار 295 / 16).84 - فض</w:t>
      </w:r>
      <w:r w:rsidRPr="000B4ACD">
        <w:rPr>
          <w:rFonts w:hint="cs"/>
          <w:rtl/>
          <w:lang w:bidi="fa-IR"/>
        </w:rPr>
        <w:t>ی</w:t>
      </w:r>
      <w:r w:rsidRPr="000B4ACD">
        <w:rPr>
          <w:rFonts w:hint="eastAsia"/>
          <w:rtl/>
          <w:lang w:bidi="fa-IR"/>
        </w:rPr>
        <w:t>ل</w:t>
      </w:r>
      <w:r w:rsidRPr="000B4ACD">
        <w:rPr>
          <w:rtl/>
          <w:lang w:bidi="fa-IR"/>
        </w:rPr>
        <w:t xml:space="preserve"> بن </w:t>
      </w:r>
      <w:r w:rsidRPr="000B4ACD">
        <w:rPr>
          <w:rFonts w:hint="cs"/>
          <w:rtl/>
          <w:lang w:bidi="fa-IR"/>
        </w:rPr>
        <w:t>ی</w:t>
      </w:r>
      <w:r w:rsidRPr="000B4ACD">
        <w:rPr>
          <w:rFonts w:hint="eastAsia"/>
          <w:rtl/>
          <w:lang w:bidi="fa-IR"/>
        </w:rPr>
        <w:t>سار</w:t>
      </w:r>
      <w:r w:rsidRPr="000B4ACD">
        <w:rPr>
          <w:rtl/>
          <w:lang w:bidi="fa-IR"/>
        </w:rPr>
        <w:t xml:space="preserve"> گفت: از امام صادق </w:t>
      </w:r>
      <w:r w:rsidR="00F94815" w:rsidRPr="00F94815">
        <w:rPr>
          <w:rStyle w:val="libAlaemChar"/>
          <w:rtl/>
        </w:rPr>
        <w:t xml:space="preserve">عليه‌السلام </w:t>
      </w:r>
      <w:r w:rsidRPr="000B4ACD">
        <w:rPr>
          <w:rtl/>
          <w:lang w:bidi="fa-IR"/>
        </w:rPr>
        <w:t xml:space="preserve"> شن</w:t>
      </w:r>
      <w:r w:rsidRPr="000B4ACD">
        <w:rPr>
          <w:rFonts w:hint="cs"/>
          <w:rtl/>
          <w:lang w:bidi="fa-IR"/>
        </w:rPr>
        <w:t>ی</w:t>
      </w:r>
      <w:r w:rsidRPr="000B4ACD">
        <w:rPr>
          <w:rFonts w:hint="eastAsia"/>
          <w:rtl/>
          <w:lang w:bidi="fa-IR"/>
        </w:rPr>
        <w:t>دم</w:t>
      </w:r>
      <w:r w:rsidRPr="000B4ACD">
        <w:rPr>
          <w:rtl/>
          <w:lang w:bidi="fa-IR"/>
        </w:rPr>
        <w:t xml:space="preserve"> که به بعض</w:t>
      </w:r>
      <w:r w:rsidRPr="000B4ACD">
        <w:rPr>
          <w:rFonts w:hint="cs"/>
          <w:rtl/>
          <w:lang w:bidi="fa-IR"/>
        </w:rPr>
        <w:t>ی</w:t>
      </w:r>
      <w:r w:rsidRPr="000B4ACD">
        <w:rPr>
          <w:rtl/>
          <w:lang w:bidi="fa-IR"/>
        </w:rPr>
        <w:t xml:space="preserve"> از اصحاب فرمود: «به د</w:t>
      </w:r>
      <w:r w:rsidRPr="000B4ACD">
        <w:rPr>
          <w:rFonts w:hint="eastAsia"/>
          <w:rtl/>
          <w:lang w:bidi="fa-IR"/>
        </w:rPr>
        <w:t>رست</w:t>
      </w:r>
      <w:r w:rsidRPr="000B4ACD">
        <w:rPr>
          <w:rFonts w:hint="cs"/>
          <w:rtl/>
          <w:lang w:bidi="fa-IR"/>
        </w:rPr>
        <w:t>ی</w:t>
      </w:r>
      <w:r w:rsidRPr="000B4ACD">
        <w:rPr>
          <w:rtl/>
          <w:lang w:bidi="fa-IR"/>
        </w:rPr>
        <w:t xml:space="preserve"> که خداوند عزوجل پ</w:t>
      </w:r>
      <w:r w:rsidRPr="000B4ACD">
        <w:rPr>
          <w:rFonts w:hint="cs"/>
          <w:rtl/>
          <w:lang w:bidi="fa-IR"/>
        </w:rPr>
        <w:t>ی</w:t>
      </w:r>
      <w:r w:rsidRPr="000B4ACD">
        <w:rPr>
          <w:rFonts w:hint="eastAsia"/>
          <w:rtl/>
          <w:lang w:bidi="fa-IR"/>
        </w:rPr>
        <w:t>امبرش</w:t>
      </w:r>
      <w:r w:rsidRPr="000B4ACD">
        <w:rPr>
          <w:rtl/>
          <w:lang w:bidi="fa-IR"/>
        </w:rPr>
        <w:t xml:space="preserve"> را مؤدب ساخت و او را ن</w:t>
      </w:r>
      <w:r w:rsidRPr="000B4ACD">
        <w:rPr>
          <w:rFonts w:hint="cs"/>
          <w:rtl/>
          <w:lang w:bidi="fa-IR"/>
        </w:rPr>
        <w:t>ی</w:t>
      </w:r>
      <w:r w:rsidRPr="000B4ACD">
        <w:rPr>
          <w:rFonts w:hint="eastAsia"/>
          <w:rtl/>
          <w:lang w:bidi="fa-IR"/>
        </w:rPr>
        <w:t>کو</w:t>
      </w:r>
      <w:r w:rsidRPr="000B4ACD">
        <w:rPr>
          <w:rtl/>
          <w:lang w:bidi="fa-IR"/>
        </w:rPr>
        <w:t xml:space="preserve"> ادب آموخت، چون ادب او کامل شد فرمود: «و انک لعل</w:t>
      </w:r>
      <w:r w:rsidRPr="000B4ACD">
        <w:rPr>
          <w:rFonts w:hint="cs"/>
          <w:rtl/>
          <w:lang w:bidi="fa-IR"/>
        </w:rPr>
        <w:t>ی</w:t>
      </w:r>
      <w:r w:rsidRPr="000B4ACD">
        <w:rPr>
          <w:rtl/>
          <w:lang w:bidi="fa-IR"/>
        </w:rPr>
        <w:t xml:space="preserve"> خلق عظ</w:t>
      </w:r>
      <w:r w:rsidRPr="000B4ACD">
        <w:rPr>
          <w:rFonts w:hint="cs"/>
          <w:rtl/>
          <w:lang w:bidi="fa-IR"/>
        </w:rPr>
        <w:t>ی</w:t>
      </w:r>
      <w:r w:rsidRPr="000B4ACD">
        <w:rPr>
          <w:rFonts w:hint="eastAsia"/>
          <w:rtl/>
          <w:lang w:bidi="fa-IR"/>
        </w:rPr>
        <w:t>م»</w:t>
      </w:r>
      <w:r w:rsidRPr="000B4ACD">
        <w:rPr>
          <w:rtl/>
          <w:lang w:bidi="fa-IR"/>
        </w:rPr>
        <w:t xml:space="preserve"> (القلم / 4)آن گاه امر د</w:t>
      </w:r>
      <w:r w:rsidRPr="000B4ACD">
        <w:rPr>
          <w:rFonts w:hint="cs"/>
          <w:rtl/>
          <w:lang w:bidi="fa-IR"/>
        </w:rPr>
        <w:t>ی</w:t>
      </w:r>
      <w:r w:rsidRPr="000B4ACD">
        <w:rPr>
          <w:rFonts w:hint="eastAsia"/>
          <w:rtl/>
          <w:lang w:bidi="fa-IR"/>
        </w:rPr>
        <w:t>ن</w:t>
      </w:r>
      <w:r w:rsidRPr="000B4ACD">
        <w:rPr>
          <w:rtl/>
          <w:lang w:bidi="fa-IR"/>
        </w:rPr>
        <w:t xml:space="preserve"> و امت را به او واگذار نمود تا بندگانش را راهبر</w:t>
      </w:r>
      <w:r w:rsidRPr="000B4ACD">
        <w:rPr>
          <w:rFonts w:hint="cs"/>
          <w:rtl/>
          <w:lang w:bidi="fa-IR"/>
        </w:rPr>
        <w:t>ی</w:t>
      </w:r>
      <w:r w:rsidRPr="000B4ACD">
        <w:rPr>
          <w:rtl/>
          <w:lang w:bidi="fa-IR"/>
        </w:rPr>
        <w:t xml:space="preserve"> کند و فرمود: «ما اتاکم الرسول فخذوه ما نه</w:t>
      </w:r>
      <w:r w:rsidRPr="000B4ACD">
        <w:rPr>
          <w:rFonts w:hint="cs"/>
          <w:rtl/>
          <w:lang w:bidi="fa-IR"/>
        </w:rPr>
        <w:t>ی</w:t>
      </w:r>
      <w:r w:rsidRPr="000B4ACD">
        <w:rPr>
          <w:rFonts w:hint="eastAsia"/>
          <w:rtl/>
          <w:lang w:bidi="fa-IR"/>
        </w:rPr>
        <w:t>کم</w:t>
      </w:r>
      <w:r w:rsidRPr="000B4ACD">
        <w:rPr>
          <w:rtl/>
          <w:lang w:bidi="fa-IR"/>
        </w:rPr>
        <w:t xml:space="preserve"> عنه فانتهوا» (الحشر / 7)و هر آ</w:t>
      </w:r>
      <w:r w:rsidRPr="000B4ACD">
        <w:rPr>
          <w:rFonts w:hint="cs"/>
          <w:rtl/>
          <w:lang w:bidi="fa-IR"/>
        </w:rPr>
        <w:t>ی</w:t>
      </w:r>
      <w:r w:rsidRPr="000B4ACD">
        <w:rPr>
          <w:rFonts w:hint="eastAsia"/>
          <w:rtl/>
          <w:lang w:bidi="fa-IR"/>
        </w:rPr>
        <w:t>نه</w:t>
      </w:r>
      <w:r w:rsidRPr="000B4ACD">
        <w:rPr>
          <w:rtl/>
          <w:lang w:bidi="fa-IR"/>
        </w:rPr>
        <w:t xml:space="preserve"> رسول الله مسدد و وفق و مؤ</w:t>
      </w:r>
      <w:r w:rsidRPr="000B4ACD">
        <w:rPr>
          <w:rFonts w:hint="cs"/>
          <w:rtl/>
          <w:lang w:bidi="fa-IR"/>
        </w:rPr>
        <w:t>ی</w:t>
      </w:r>
      <w:r w:rsidRPr="000B4ACD">
        <w:rPr>
          <w:rFonts w:hint="eastAsia"/>
          <w:rtl/>
          <w:lang w:bidi="fa-IR"/>
        </w:rPr>
        <w:t>د</w:t>
      </w:r>
      <w:r w:rsidRPr="000B4ACD">
        <w:rPr>
          <w:rtl/>
          <w:lang w:bidi="fa-IR"/>
        </w:rPr>
        <w:t xml:space="preserve"> بود به روح القدس هرگز در آن چه خلق را راهبر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کرد لغزش و خطا نکرد»، تا آخر خبر. (بحار 5 / 17).توض</w:t>
      </w:r>
      <w:r w:rsidRPr="000B4ACD">
        <w:rPr>
          <w:rFonts w:hint="cs"/>
          <w:rtl/>
          <w:lang w:bidi="fa-IR"/>
        </w:rPr>
        <w:t>ی</w:t>
      </w:r>
      <w:r w:rsidRPr="000B4ACD">
        <w:rPr>
          <w:rFonts w:hint="eastAsia"/>
          <w:rtl/>
          <w:lang w:bidi="fa-IR"/>
        </w:rPr>
        <w:t>ح</w:t>
      </w:r>
      <w:r w:rsidRPr="000B4ACD">
        <w:rPr>
          <w:rtl/>
          <w:lang w:bidi="fa-IR"/>
        </w:rPr>
        <w:t>:مراد آن است که آن توق</w:t>
      </w:r>
      <w:r w:rsidRPr="000B4ACD">
        <w:rPr>
          <w:rFonts w:hint="cs"/>
          <w:rtl/>
          <w:lang w:bidi="fa-IR"/>
        </w:rPr>
        <w:t>ی</w:t>
      </w:r>
      <w:r w:rsidRPr="000B4ACD">
        <w:rPr>
          <w:rFonts w:hint="eastAsia"/>
          <w:rtl/>
          <w:lang w:bidi="fa-IR"/>
        </w:rPr>
        <w:t>ت</w:t>
      </w:r>
      <w:r w:rsidRPr="000B4ACD">
        <w:rPr>
          <w:rtl/>
          <w:lang w:bidi="fa-IR"/>
        </w:rPr>
        <w:t xml:space="preserve"> هم، از وح</w:t>
      </w:r>
      <w:r w:rsidRPr="000B4ACD">
        <w:rPr>
          <w:rFonts w:hint="cs"/>
          <w:rtl/>
          <w:lang w:bidi="fa-IR"/>
        </w:rPr>
        <w:t>ی</w:t>
      </w:r>
      <w:r w:rsidRPr="000B4ACD">
        <w:rPr>
          <w:rtl/>
          <w:lang w:bidi="fa-IR"/>
        </w:rPr>
        <w:t xml:space="preserve"> بود، اما نه وح</w:t>
      </w:r>
      <w:r w:rsidRPr="000B4ACD">
        <w:rPr>
          <w:rFonts w:hint="cs"/>
          <w:rtl/>
          <w:lang w:bidi="fa-IR"/>
        </w:rPr>
        <w:t>ی</w:t>
      </w:r>
      <w:r w:rsidRPr="000B4ACD">
        <w:rPr>
          <w:rtl/>
          <w:lang w:bidi="fa-IR"/>
        </w:rPr>
        <w:t xml:space="preserve"> قرآن</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شمول وح</w:t>
      </w:r>
      <w:r w:rsidRPr="000B4ACD">
        <w:rPr>
          <w:rFonts w:hint="cs"/>
          <w:rtl/>
          <w:lang w:bidi="fa-IR"/>
        </w:rPr>
        <w:t>ی</w:t>
      </w:r>
      <w:r w:rsidRPr="000B4ACD">
        <w:rPr>
          <w:rtl/>
          <w:lang w:bidi="fa-IR"/>
        </w:rPr>
        <w:t xml:space="preserve"> به قرآن</w:t>
      </w:r>
      <w:r w:rsidRPr="000B4ACD">
        <w:rPr>
          <w:rFonts w:hint="cs"/>
          <w:rtl/>
          <w:lang w:bidi="fa-IR"/>
        </w:rPr>
        <w:t>ی</w:t>
      </w:r>
      <w:r w:rsidRPr="000B4ACD">
        <w:rPr>
          <w:rtl/>
          <w:lang w:bidi="fa-IR"/>
        </w:rPr>
        <w:t xml:space="preserve"> و غ</w:t>
      </w:r>
      <w:r w:rsidRPr="000B4ACD">
        <w:rPr>
          <w:rFonts w:hint="cs"/>
          <w:rtl/>
          <w:lang w:bidi="fa-IR"/>
        </w:rPr>
        <w:t>ی</w:t>
      </w:r>
      <w:r w:rsidRPr="000B4ACD">
        <w:rPr>
          <w:rFonts w:hint="eastAsia"/>
          <w:rtl/>
          <w:lang w:bidi="fa-IR"/>
        </w:rPr>
        <w:t>ر</w:t>
      </w:r>
      <w:r w:rsidRPr="000B4ACD">
        <w:rPr>
          <w:rtl/>
          <w:lang w:bidi="fa-IR"/>
        </w:rPr>
        <w:t xml:space="preserve"> قرآن</w:t>
      </w:r>
      <w:r w:rsidRPr="000B4ACD">
        <w:rPr>
          <w:rFonts w:hint="cs"/>
          <w:rtl/>
          <w:lang w:bidi="fa-IR"/>
        </w:rPr>
        <w:t>ی</w:t>
      </w:r>
      <w:r w:rsidRPr="000B4ACD">
        <w:rPr>
          <w:rtl/>
          <w:lang w:bidi="fa-IR"/>
        </w:rPr>
        <w:t xml:space="preserve"> در اخبار، دلائل بس</w:t>
      </w:r>
      <w:r w:rsidRPr="000B4ACD">
        <w:rPr>
          <w:rFonts w:hint="cs"/>
          <w:rtl/>
          <w:lang w:bidi="fa-IR"/>
        </w:rPr>
        <w:t>ی</w:t>
      </w:r>
      <w:r w:rsidRPr="000B4ACD">
        <w:rPr>
          <w:rFonts w:hint="eastAsia"/>
          <w:rtl/>
          <w:lang w:bidi="fa-IR"/>
        </w:rPr>
        <w:t>ار</w:t>
      </w:r>
      <w:r w:rsidRPr="000B4ACD">
        <w:rPr>
          <w:rtl/>
          <w:lang w:bidi="fa-IR"/>
        </w:rPr>
        <w:t xml:space="preserve"> د</w:t>
      </w:r>
      <w:r w:rsidRPr="000B4ACD">
        <w:rPr>
          <w:rFonts w:hint="eastAsia"/>
          <w:rtl/>
          <w:lang w:bidi="fa-IR"/>
        </w:rPr>
        <w:t>ارد،</w:t>
      </w:r>
      <w:r w:rsidRPr="000B4ACD">
        <w:rPr>
          <w:rtl/>
          <w:lang w:bidi="fa-IR"/>
        </w:rPr>
        <w:t xml:space="preserve"> از قوله تعال</w:t>
      </w:r>
      <w:r w:rsidRPr="000B4ACD">
        <w:rPr>
          <w:rFonts w:hint="cs"/>
          <w:rtl/>
          <w:lang w:bidi="fa-IR"/>
        </w:rPr>
        <w:t>ی</w:t>
      </w:r>
      <w:r w:rsidRPr="000B4ACD">
        <w:rPr>
          <w:rtl/>
          <w:lang w:bidi="fa-IR"/>
        </w:rPr>
        <w:t xml:space="preserve">: «و ما </w:t>
      </w:r>
      <w:r w:rsidRPr="000B4ACD">
        <w:rPr>
          <w:rFonts w:hint="cs"/>
          <w:rtl/>
          <w:lang w:bidi="fa-IR"/>
        </w:rPr>
        <w:t>ی</w:t>
      </w:r>
      <w:r w:rsidRPr="000B4ACD">
        <w:rPr>
          <w:rFonts w:hint="eastAsia"/>
          <w:rtl/>
          <w:lang w:bidi="fa-IR"/>
        </w:rPr>
        <w:t>نطق</w:t>
      </w:r>
      <w:r w:rsidRPr="000B4ACD">
        <w:rPr>
          <w:rtl/>
          <w:lang w:bidi="fa-IR"/>
        </w:rPr>
        <w:t xml:space="preserve"> عن الهو</w:t>
      </w:r>
      <w:r w:rsidRPr="000B4ACD">
        <w:rPr>
          <w:rFonts w:hint="cs"/>
          <w:rtl/>
          <w:lang w:bidi="fa-IR"/>
        </w:rPr>
        <w:t>ی</w:t>
      </w:r>
      <w:r w:rsidRPr="000B4ACD">
        <w:rPr>
          <w:rtl/>
          <w:lang w:bidi="fa-IR"/>
        </w:rPr>
        <w:t xml:space="preserve"> ان هو الا وح</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وح</w:t>
      </w:r>
      <w:r w:rsidRPr="000B4ACD">
        <w:rPr>
          <w:rFonts w:hint="cs"/>
          <w:rtl/>
          <w:lang w:bidi="fa-IR"/>
        </w:rPr>
        <w:t>ی</w:t>
      </w:r>
      <w:r w:rsidRPr="000B4ACD">
        <w:rPr>
          <w:rFonts w:hint="eastAsia"/>
          <w:rtl/>
          <w:lang w:bidi="fa-IR"/>
        </w:rPr>
        <w:t>»</w:t>
      </w:r>
      <w:r w:rsidRPr="000B4ACD">
        <w:rPr>
          <w:rtl/>
          <w:lang w:bidi="fa-IR"/>
        </w:rPr>
        <w:t xml:space="preserve"> هم چن</w:t>
      </w:r>
      <w:r w:rsidRPr="000B4ACD">
        <w:rPr>
          <w:rFonts w:hint="cs"/>
          <w:rtl/>
          <w:lang w:bidi="fa-IR"/>
        </w:rPr>
        <w:t>ی</w:t>
      </w:r>
      <w:r w:rsidRPr="000B4ACD">
        <w:rPr>
          <w:rFonts w:hint="eastAsia"/>
          <w:rtl/>
          <w:lang w:bidi="fa-IR"/>
        </w:rPr>
        <w:t>ن</w:t>
      </w:r>
      <w:r w:rsidRPr="000B4ACD">
        <w:rPr>
          <w:rtl/>
          <w:lang w:bidi="fa-IR"/>
        </w:rPr>
        <w:t xml:space="preserve"> استنباط م</w:t>
      </w:r>
      <w:r w:rsidRPr="000B4ACD">
        <w:rPr>
          <w:rFonts w:hint="cs"/>
          <w:rtl/>
          <w:lang w:bidi="fa-IR"/>
        </w:rPr>
        <w:t>ی</w:t>
      </w:r>
      <w:r w:rsidRPr="000B4ACD">
        <w:rPr>
          <w:rtl/>
          <w:lang w:bidi="fa-IR"/>
        </w:rPr>
        <w:t xml:space="preserve"> شود که چون نطق پ</w:t>
      </w:r>
      <w:r w:rsidRPr="000B4ACD">
        <w:rPr>
          <w:rFonts w:hint="cs"/>
          <w:rtl/>
          <w:lang w:bidi="fa-IR"/>
        </w:rPr>
        <w:t>ی</w:t>
      </w:r>
      <w:r w:rsidRPr="000B4ACD">
        <w:rPr>
          <w:rFonts w:hint="eastAsia"/>
          <w:rtl/>
          <w:lang w:bidi="fa-IR"/>
        </w:rPr>
        <w:t>غمبر</w:t>
      </w:r>
      <w:r w:rsidRPr="000B4ACD">
        <w:rPr>
          <w:rtl/>
          <w:lang w:bidi="fa-IR"/>
        </w:rPr>
        <w:t xml:space="preserve"> منحصر در وح</w:t>
      </w:r>
      <w:r w:rsidRPr="000B4ACD">
        <w:rPr>
          <w:rFonts w:hint="cs"/>
          <w:rtl/>
          <w:lang w:bidi="fa-IR"/>
        </w:rPr>
        <w:t>ی</w:t>
      </w:r>
      <w:r w:rsidRPr="000B4ACD">
        <w:rPr>
          <w:rtl/>
          <w:lang w:bidi="fa-IR"/>
        </w:rPr>
        <w:t xml:space="preserve"> قرآن</w:t>
      </w:r>
      <w:r w:rsidRPr="000B4ACD">
        <w:rPr>
          <w:rFonts w:hint="cs"/>
          <w:rtl/>
          <w:lang w:bidi="fa-IR"/>
        </w:rPr>
        <w:t>ی</w:t>
      </w:r>
      <w:r w:rsidRPr="000B4ACD">
        <w:rPr>
          <w:rtl/>
          <w:lang w:bidi="fa-IR"/>
        </w:rPr>
        <w:t xml:space="preserve"> نبوده است، وح</w:t>
      </w:r>
      <w:r w:rsidRPr="000B4ACD">
        <w:rPr>
          <w:rFonts w:hint="cs"/>
          <w:rtl/>
          <w:lang w:bidi="fa-IR"/>
        </w:rPr>
        <w:t>ی</w:t>
      </w:r>
      <w:r w:rsidRPr="000B4ACD">
        <w:rPr>
          <w:rtl/>
          <w:lang w:bidi="fa-IR"/>
        </w:rPr>
        <w:t xml:space="preserve"> شامل موارد غ</w:t>
      </w:r>
      <w:r w:rsidRPr="000B4ACD">
        <w:rPr>
          <w:rFonts w:hint="cs"/>
          <w:rtl/>
          <w:lang w:bidi="fa-IR"/>
        </w:rPr>
        <w:t>ی</w:t>
      </w:r>
      <w:r w:rsidRPr="000B4ACD">
        <w:rPr>
          <w:rFonts w:hint="eastAsia"/>
          <w:rtl/>
          <w:lang w:bidi="fa-IR"/>
        </w:rPr>
        <w:t>ر</w:t>
      </w:r>
      <w:r w:rsidRPr="000B4ACD">
        <w:rPr>
          <w:rtl/>
          <w:lang w:bidi="fa-IR"/>
        </w:rPr>
        <w:t xml:space="preserve"> قرآن</w:t>
      </w:r>
      <w:r w:rsidRPr="000B4ACD">
        <w:rPr>
          <w:rFonts w:hint="cs"/>
          <w:rtl/>
          <w:lang w:bidi="fa-IR"/>
        </w:rPr>
        <w:t>ی</w:t>
      </w:r>
      <w:r w:rsidRPr="000B4ACD">
        <w:rPr>
          <w:rtl/>
          <w:lang w:bidi="fa-IR"/>
        </w:rPr>
        <w:t xml:space="preserve"> هم شود و مراد از توفق و </w:t>
      </w:r>
      <w:r w:rsidRPr="000B4ACD">
        <w:rPr>
          <w:rtl/>
          <w:lang w:bidi="fa-IR"/>
        </w:rPr>
        <w:lastRenderedPageBreak/>
        <w:t>تسد</w:t>
      </w:r>
      <w:r w:rsidRPr="000B4ACD">
        <w:rPr>
          <w:rFonts w:hint="cs"/>
          <w:rtl/>
          <w:lang w:bidi="fa-IR"/>
        </w:rPr>
        <w:t>ی</w:t>
      </w:r>
      <w:r w:rsidRPr="000B4ACD">
        <w:rPr>
          <w:rFonts w:hint="eastAsia"/>
          <w:rtl/>
          <w:lang w:bidi="fa-IR"/>
        </w:rPr>
        <w:t>د</w:t>
      </w:r>
      <w:r w:rsidRPr="000B4ACD">
        <w:rPr>
          <w:rtl/>
          <w:lang w:bidi="fa-IR"/>
        </w:rPr>
        <w:t xml:space="preserve"> و تأ</w:t>
      </w:r>
      <w:r w:rsidRPr="000B4ACD">
        <w:rPr>
          <w:rFonts w:hint="cs"/>
          <w:rtl/>
          <w:lang w:bidi="fa-IR"/>
        </w:rPr>
        <w:t>یی</w:t>
      </w:r>
      <w:r w:rsidRPr="000B4ACD">
        <w:rPr>
          <w:rFonts w:hint="eastAsia"/>
          <w:rtl/>
          <w:lang w:bidi="fa-IR"/>
        </w:rPr>
        <w:t>د</w:t>
      </w:r>
      <w:r w:rsidRPr="000B4ACD">
        <w:rPr>
          <w:rtl/>
          <w:lang w:bidi="fa-IR"/>
        </w:rPr>
        <w:t xml:space="preserve"> روح القدس هم</w:t>
      </w:r>
      <w:r w:rsidRPr="000B4ACD">
        <w:rPr>
          <w:rFonts w:hint="cs"/>
          <w:rtl/>
          <w:lang w:bidi="fa-IR"/>
        </w:rPr>
        <w:t>ی</w:t>
      </w:r>
      <w:r w:rsidRPr="000B4ACD">
        <w:rPr>
          <w:rFonts w:hint="eastAsia"/>
          <w:rtl/>
          <w:lang w:bidi="fa-IR"/>
        </w:rPr>
        <w:t>ن</w:t>
      </w:r>
      <w:r w:rsidRPr="000B4ACD">
        <w:rPr>
          <w:rtl/>
          <w:lang w:bidi="fa-IR"/>
        </w:rPr>
        <w:t xml:space="preserve"> است و اشکال تشر</w:t>
      </w:r>
      <w:r w:rsidRPr="000B4ACD">
        <w:rPr>
          <w:rFonts w:hint="cs"/>
          <w:rtl/>
          <w:lang w:bidi="fa-IR"/>
        </w:rPr>
        <w:t>ی</w:t>
      </w:r>
      <w:r w:rsidRPr="000B4ACD">
        <w:rPr>
          <w:rFonts w:hint="eastAsia"/>
          <w:rtl/>
          <w:lang w:bidi="fa-IR"/>
        </w:rPr>
        <w:t>ع</w:t>
      </w:r>
      <w:r w:rsidRPr="000B4ACD">
        <w:rPr>
          <w:rtl/>
          <w:lang w:bidi="fa-IR"/>
        </w:rPr>
        <w:t xml:space="preserve"> مستقل از جانب پ</w:t>
      </w:r>
      <w:r w:rsidRPr="000B4ACD">
        <w:rPr>
          <w:rFonts w:hint="cs"/>
          <w:rtl/>
          <w:lang w:bidi="fa-IR"/>
        </w:rPr>
        <w:t>ی</w:t>
      </w:r>
      <w:r w:rsidRPr="000B4ACD">
        <w:rPr>
          <w:rFonts w:hint="eastAsia"/>
          <w:rtl/>
          <w:lang w:bidi="fa-IR"/>
        </w:rPr>
        <w:t>غمبر</w:t>
      </w:r>
      <w:r w:rsidRPr="000B4ACD">
        <w:rPr>
          <w:rtl/>
          <w:lang w:bidi="fa-IR"/>
        </w:rPr>
        <w:t xml:space="preserve"> مرتفع اس</w:t>
      </w:r>
      <w:r w:rsidRPr="000B4ACD">
        <w:rPr>
          <w:rFonts w:hint="eastAsia"/>
          <w:rtl/>
          <w:lang w:bidi="fa-IR"/>
        </w:rPr>
        <w:t>ت</w:t>
      </w:r>
      <w:r w:rsidRPr="000B4ACD">
        <w:rPr>
          <w:rtl/>
          <w:lang w:bidi="fa-IR"/>
        </w:rPr>
        <w:t xml:space="preserve"> و قوله تعال</w:t>
      </w:r>
      <w:r w:rsidRPr="000B4ACD">
        <w:rPr>
          <w:rFonts w:hint="cs"/>
          <w:rtl/>
          <w:lang w:bidi="fa-IR"/>
        </w:rPr>
        <w:t>ی</w:t>
      </w:r>
      <w:r w:rsidRPr="000B4ACD">
        <w:rPr>
          <w:rtl/>
          <w:lang w:bidi="fa-IR"/>
        </w:rPr>
        <w:t>: «و ل</w:t>
      </w:r>
      <w:r w:rsidRPr="000B4ACD">
        <w:rPr>
          <w:rFonts w:hint="cs"/>
          <w:rtl/>
          <w:lang w:bidi="fa-IR"/>
        </w:rPr>
        <w:t>ی</w:t>
      </w:r>
      <w:r w:rsidRPr="000B4ACD">
        <w:rPr>
          <w:rFonts w:hint="eastAsia"/>
          <w:rtl/>
          <w:lang w:bidi="fa-IR"/>
        </w:rPr>
        <w:t>س</w:t>
      </w:r>
      <w:r w:rsidRPr="000B4ACD">
        <w:rPr>
          <w:rtl/>
          <w:lang w:bidi="fa-IR"/>
        </w:rPr>
        <w:t xml:space="preserve"> لک من الامر ش</w:t>
      </w:r>
      <w:r w:rsidRPr="000B4ACD">
        <w:rPr>
          <w:rFonts w:hint="cs"/>
          <w:rtl/>
          <w:lang w:bidi="fa-IR"/>
        </w:rPr>
        <w:t>ی</w:t>
      </w:r>
      <w:r w:rsidRPr="000B4ACD">
        <w:rPr>
          <w:rtl/>
          <w:lang w:bidi="fa-IR"/>
        </w:rPr>
        <w:t xml:space="preserve"> ء» (آل عمران / 128)معارض آن ن</w:t>
      </w:r>
      <w:r w:rsidRPr="000B4ACD">
        <w:rPr>
          <w:rFonts w:hint="cs"/>
          <w:rtl/>
          <w:lang w:bidi="fa-IR"/>
        </w:rPr>
        <w:t>ی</w:t>
      </w:r>
      <w:r w:rsidRPr="000B4ACD">
        <w:rPr>
          <w:rFonts w:hint="eastAsia"/>
          <w:rtl/>
          <w:lang w:bidi="fa-IR"/>
        </w:rPr>
        <w:t>ست</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مراد از آن، مستقل بودن در امر و نه</w:t>
      </w:r>
      <w:r w:rsidRPr="000B4ACD">
        <w:rPr>
          <w:rFonts w:hint="cs"/>
          <w:rtl/>
          <w:lang w:bidi="fa-IR"/>
        </w:rPr>
        <w:t>ی</w:t>
      </w:r>
      <w:r w:rsidRPr="000B4ACD">
        <w:rPr>
          <w:rtl/>
          <w:lang w:bidi="fa-IR"/>
        </w:rPr>
        <w:t xml:space="preserve"> است، نه مستندا به وح</w:t>
      </w:r>
      <w:r w:rsidRPr="000B4ACD">
        <w:rPr>
          <w:rFonts w:hint="cs"/>
          <w:rtl/>
          <w:lang w:bidi="fa-IR"/>
        </w:rPr>
        <w:t>ی</w:t>
      </w:r>
      <w:r w:rsidRPr="000B4ACD">
        <w:rPr>
          <w:rtl/>
          <w:lang w:bidi="fa-IR"/>
        </w:rPr>
        <w:t xml:space="preserve"> غ</w:t>
      </w:r>
      <w:r w:rsidRPr="000B4ACD">
        <w:rPr>
          <w:rFonts w:hint="cs"/>
          <w:rtl/>
          <w:lang w:bidi="fa-IR"/>
        </w:rPr>
        <w:t>ی</w:t>
      </w:r>
      <w:r w:rsidRPr="000B4ACD">
        <w:rPr>
          <w:rFonts w:hint="eastAsia"/>
          <w:rtl/>
          <w:lang w:bidi="fa-IR"/>
        </w:rPr>
        <w:t>ر</w:t>
      </w:r>
      <w:r w:rsidRPr="000B4ACD">
        <w:rPr>
          <w:rtl/>
          <w:lang w:bidi="fa-IR"/>
        </w:rPr>
        <w:t xml:space="preserve"> قرآن</w:t>
      </w:r>
      <w:r w:rsidRPr="000B4ACD">
        <w:rPr>
          <w:rFonts w:hint="cs"/>
          <w:rtl/>
          <w:lang w:bidi="fa-IR"/>
        </w:rPr>
        <w:t>ی</w:t>
      </w:r>
      <w:r w:rsidRPr="000B4ACD">
        <w:rPr>
          <w:rtl/>
          <w:lang w:bidi="fa-IR"/>
        </w:rPr>
        <w:t>.86 - چنان شد که حاضران در مجلس او انبوه بودند و جا نبود، چند تن از بدر</w:t>
      </w:r>
      <w:r w:rsidRPr="000B4ACD">
        <w:rPr>
          <w:rFonts w:hint="cs"/>
          <w:rtl/>
          <w:lang w:bidi="fa-IR"/>
        </w:rPr>
        <w:t>ی</w:t>
      </w:r>
      <w:r w:rsidRPr="000B4ACD">
        <w:rPr>
          <w:rFonts w:hint="eastAsia"/>
          <w:rtl/>
          <w:lang w:bidi="fa-IR"/>
        </w:rPr>
        <w:t>ون</w:t>
      </w:r>
      <w:r w:rsidRPr="000B4ACD">
        <w:rPr>
          <w:rtl/>
          <w:lang w:bidi="fa-IR"/>
        </w:rPr>
        <w:t xml:space="preserve"> آمدند کس</w:t>
      </w:r>
      <w:r w:rsidRPr="000B4ACD">
        <w:rPr>
          <w:rFonts w:hint="cs"/>
          <w:rtl/>
          <w:lang w:bidi="fa-IR"/>
        </w:rPr>
        <w:t>ی</w:t>
      </w:r>
      <w:r w:rsidRPr="000B4ACD">
        <w:rPr>
          <w:rtl/>
          <w:lang w:bidi="fa-IR"/>
        </w:rPr>
        <w:t xml:space="preserve"> به ا</w:t>
      </w:r>
      <w:r w:rsidRPr="000B4ACD">
        <w:rPr>
          <w:rFonts w:hint="cs"/>
          <w:rtl/>
          <w:lang w:bidi="fa-IR"/>
        </w:rPr>
        <w:t>ی</w:t>
      </w:r>
      <w:r w:rsidRPr="000B4ACD">
        <w:rPr>
          <w:rFonts w:hint="eastAsia"/>
          <w:rtl/>
          <w:lang w:bidi="fa-IR"/>
        </w:rPr>
        <w:t>شان</w:t>
      </w:r>
      <w:r w:rsidRPr="000B4ACD">
        <w:rPr>
          <w:rtl/>
          <w:lang w:bidi="fa-IR"/>
        </w:rPr>
        <w:t xml:space="preserve"> جا نداد، بر پ</w:t>
      </w:r>
      <w:r w:rsidRPr="000B4ACD">
        <w:rPr>
          <w:rFonts w:hint="cs"/>
          <w:rtl/>
          <w:lang w:bidi="fa-IR"/>
        </w:rPr>
        <w:t>ی</w:t>
      </w:r>
      <w:r w:rsidRPr="000B4ACD">
        <w:rPr>
          <w:rFonts w:hint="eastAsia"/>
          <w:rtl/>
          <w:lang w:bidi="fa-IR"/>
        </w:rPr>
        <w:t>غمبر</w:t>
      </w:r>
      <w:r w:rsidRPr="000B4ACD">
        <w:rPr>
          <w:rtl/>
          <w:lang w:bidi="fa-IR"/>
        </w:rPr>
        <w:t xml:space="preserve"> سخت آمد، چند تن از غ</w:t>
      </w:r>
      <w:r w:rsidRPr="000B4ACD">
        <w:rPr>
          <w:rFonts w:hint="cs"/>
          <w:rtl/>
          <w:lang w:bidi="fa-IR"/>
        </w:rPr>
        <w:t>ی</w:t>
      </w:r>
      <w:r w:rsidRPr="000B4ACD">
        <w:rPr>
          <w:rFonts w:hint="eastAsia"/>
          <w:rtl/>
          <w:lang w:bidi="fa-IR"/>
        </w:rPr>
        <w:t>ر</w:t>
      </w:r>
      <w:r w:rsidRPr="000B4ACD">
        <w:rPr>
          <w:rtl/>
          <w:lang w:bidi="fa-IR"/>
        </w:rPr>
        <w:t xml:space="preserve"> بدر</w:t>
      </w:r>
      <w:r w:rsidRPr="000B4ACD">
        <w:rPr>
          <w:rFonts w:hint="cs"/>
          <w:rtl/>
          <w:lang w:bidi="fa-IR"/>
        </w:rPr>
        <w:t>ی</w:t>
      </w:r>
      <w:r w:rsidRPr="000B4ACD">
        <w:rPr>
          <w:rFonts w:hint="eastAsia"/>
          <w:rtl/>
          <w:lang w:bidi="fa-IR"/>
        </w:rPr>
        <w:t>ون</w:t>
      </w:r>
      <w:r w:rsidRPr="000B4ACD">
        <w:rPr>
          <w:rtl/>
          <w:lang w:bidi="fa-IR"/>
        </w:rPr>
        <w:t xml:space="preserve"> را به نام خواند تا برخ</w:t>
      </w:r>
      <w:r w:rsidRPr="000B4ACD">
        <w:rPr>
          <w:rFonts w:hint="cs"/>
          <w:rtl/>
          <w:lang w:bidi="fa-IR"/>
        </w:rPr>
        <w:t>ی</w:t>
      </w:r>
      <w:r w:rsidRPr="000B4ACD">
        <w:rPr>
          <w:rFonts w:hint="eastAsia"/>
          <w:rtl/>
          <w:lang w:bidi="fa-IR"/>
        </w:rPr>
        <w:t>زند</w:t>
      </w:r>
      <w:r w:rsidRPr="000B4ACD">
        <w:rPr>
          <w:rtl/>
          <w:lang w:bidi="fa-IR"/>
        </w:rPr>
        <w:t xml:space="preserve"> و به بدر</w:t>
      </w:r>
      <w:r w:rsidRPr="000B4ACD">
        <w:rPr>
          <w:rFonts w:hint="cs"/>
          <w:rtl/>
          <w:lang w:bidi="fa-IR"/>
        </w:rPr>
        <w:t>ی</w:t>
      </w:r>
      <w:r w:rsidRPr="000B4ACD">
        <w:rPr>
          <w:rFonts w:hint="eastAsia"/>
          <w:rtl/>
          <w:lang w:bidi="fa-IR"/>
        </w:rPr>
        <w:t>ون</w:t>
      </w:r>
      <w:r w:rsidRPr="000B4ACD">
        <w:rPr>
          <w:rtl/>
          <w:lang w:bidi="fa-IR"/>
        </w:rPr>
        <w:t xml:space="preserve"> جا دهند. (بحار 24 / 17).توض</w:t>
      </w:r>
      <w:r w:rsidRPr="000B4ACD">
        <w:rPr>
          <w:rFonts w:hint="cs"/>
          <w:rtl/>
          <w:lang w:bidi="fa-IR"/>
        </w:rPr>
        <w:t>ی</w:t>
      </w:r>
      <w:r w:rsidRPr="000B4ACD">
        <w:rPr>
          <w:rFonts w:hint="eastAsia"/>
          <w:rtl/>
          <w:lang w:bidi="fa-IR"/>
        </w:rPr>
        <w:t>ح</w:t>
      </w:r>
      <w:r w:rsidRPr="000B4ACD">
        <w:rPr>
          <w:rtl/>
          <w:lang w:bidi="fa-IR"/>
        </w:rPr>
        <w:t>:رعا</w:t>
      </w:r>
      <w:r w:rsidRPr="000B4ACD">
        <w:rPr>
          <w:rFonts w:hint="cs"/>
          <w:rtl/>
          <w:lang w:bidi="fa-IR"/>
        </w:rPr>
        <w:t>ی</w:t>
      </w:r>
      <w:r w:rsidRPr="000B4ACD">
        <w:rPr>
          <w:rFonts w:hint="eastAsia"/>
          <w:rtl/>
          <w:lang w:bidi="fa-IR"/>
        </w:rPr>
        <w:t>ت</w:t>
      </w:r>
      <w:r w:rsidRPr="000B4ACD">
        <w:rPr>
          <w:rtl/>
          <w:lang w:bidi="fa-IR"/>
        </w:rPr>
        <w:t xml:space="preserve"> تفاضل در م</w:t>
      </w:r>
      <w:r w:rsidRPr="000B4ACD">
        <w:rPr>
          <w:rFonts w:hint="cs"/>
          <w:rtl/>
          <w:lang w:bidi="fa-IR"/>
        </w:rPr>
        <w:t>ی</w:t>
      </w:r>
      <w:r w:rsidRPr="000B4ACD">
        <w:rPr>
          <w:rFonts w:hint="eastAsia"/>
          <w:rtl/>
          <w:lang w:bidi="fa-IR"/>
        </w:rPr>
        <w:t>ان</w:t>
      </w:r>
      <w:r w:rsidRPr="000B4ACD">
        <w:rPr>
          <w:rtl/>
          <w:lang w:bidi="fa-IR"/>
        </w:rPr>
        <w:t xml:space="preserve"> افراد لازم است، وقت</w:t>
      </w:r>
      <w:r w:rsidRPr="000B4ACD">
        <w:rPr>
          <w:rFonts w:hint="cs"/>
          <w:rtl/>
          <w:lang w:bidi="fa-IR"/>
        </w:rPr>
        <w:t>ی</w:t>
      </w:r>
      <w:r w:rsidRPr="000B4ACD">
        <w:rPr>
          <w:rtl/>
          <w:lang w:bidi="fa-IR"/>
        </w:rPr>
        <w:t xml:space="preserve"> افرا</w:t>
      </w:r>
      <w:r w:rsidRPr="000B4ACD">
        <w:rPr>
          <w:rFonts w:hint="eastAsia"/>
          <w:rtl/>
          <w:lang w:bidi="fa-IR"/>
        </w:rPr>
        <w:t>د</w:t>
      </w:r>
      <w:r w:rsidRPr="000B4ACD">
        <w:rPr>
          <w:rFonts w:hint="cs"/>
          <w:rtl/>
          <w:lang w:bidi="fa-IR"/>
        </w:rPr>
        <w:t>ی</w:t>
      </w:r>
      <w:r w:rsidRPr="000B4ACD">
        <w:rPr>
          <w:rtl/>
          <w:lang w:bidi="fa-IR"/>
        </w:rPr>
        <w:t xml:space="preserve"> آن را انجام ندهند معلم و مرب</w:t>
      </w:r>
      <w:r w:rsidRPr="000B4ACD">
        <w:rPr>
          <w:rFonts w:hint="cs"/>
          <w:rtl/>
          <w:lang w:bidi="fa-IR"/>
        </w:rPr>
        <w:t>ی</w:t>
      </w:r>
      <w:r w:rsidRPr="000B4ACD">
        <w:rPr>
          <w:rtl/>
          <w:lang w:bidi="fa-IR"/>
        </w:rPr>
        <w:t xml:space="preserve"> جامعه با</w:t>
      </w:r>
      <w:r w:rsidRPr="000B4ACD">
        <w:rPr>
          <w:rFonts w:hint="cs"/>
          <w:rtl/>
          <w:lang w:bidi="fa-IR"/>
        </w:rPr>
        <w:t>ی</w:t>
      </w:r>
      <w:r w:rsidRPr="000B4ACD">
        <w:rPr>
          <w:rFonts w:hint="eastAsia"/>
          <w:rtl/>
          <w:lang w:bidi="fa-IR"/>
        </w:rPr>
        <w:t>د</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به وظائف خود هشدار دهد.87 - از امام رضا </w:t>
      </w:r>
      <w:r w:rsidR="00F94815" w:rsidRPr="00F94815">
        <w:rPr>
          <w:rStyle w:val="libAlaemChar"/>
          <w:rtl/>
        </w:rPr>
        <w:t xml:space="preserve">عليه‌السلام </w:t>
      </w:r>
      <w:r w:rsidRPr="000B4ACD">
        <w:rPr>
          <w:rtl/>
          <w:lang w:bidi="fa-IR"/>
        </w:rPr>
        <w:t xml:space="preserve"> پرس</w:t>
      </w:r>
      <w:r w:rsidRPr="000B4ACD">
        <w:rPr>
          <w:rFonts w:hint="cs"/>
          <w:rtl/>
          <w:lang w:bidi="fa-IR"/>
        </w:rPr>
        <w:t>ی</w:t>
      </w:r>
      <w:r w:rsidRPr="000B4ACD">
        <w:rPr>
          <w:rFonts w:hint="eastAsia"/>
          <w:rtl/>
          <w:lang w:bidi="fa-IR"/>
        </w:rPr>
        <w:t>دند</w:t>
      </w:r>
      <w:r w:rsidRPr="000B4ACD">
        <w:rPr>
          <w:rtl/>
          <w:lang w:bidi="fa-IR"/>
        </w:rPr>
        <w:t xml:space="preserve"> در کوفه گروه</w:t>
      </w:r>
      <w:r w:rsidRPr="000B4ACD">
        <w:rPr>
          <w:rFonts w:hint="cs"/>
          <w:rtl/>
          <w:lang w:bidi="fa-IR"/>
        </w:rPr>
        <w:t>ی</w:t>
      </w:r>
      <w:r w:rsidRPr="000B4ACD">
        <w:rPr>
          <w:rtl/>
          <w:lang w:bidi="fa-IR"/>
        </w:rPr>
        <w:t xml:space="preserve"> هست که معتقدند پ</w:t>
      </w:r>
      <w:r w:rsidRPr="000B4ACD">
        <w:rPr>
          <w:rFonts w:hint="cs"/>
          <w:rtl/>
          <w:lang w:bidi="fa-IR"/>
        </w:rPr>
        <w:t>ی</w:t>
      </w:r>
      <w:r w:rsidRPr="000B4ACD">
        <w:rPr>
          <w:rFonts w:hint="eastAsia"/>
          <w:rtl/>
          <w:lang w:bidi="fa-IR"/>
        </w:rPr>
        <w:t>غمبر</w:t>
      </w:r>
      <w:r w:rsidRPr="000B4ACD">
        <w:rPr>
          <w:rtl/>
          <w:lang w:bidi="fa-IR"/>
        </w:rPr>
        <w:t xml:space="preserve"> در نماز سهو نکرده است؟ فرمود: «دروغ گفتند، خدا لعنت کناد آن که سهو نم</w:t>
      </w:r>
      <w:r w:rsidRPr="000B4ACD">
        <w:rPr>
          <w:rFonts w:hint="cs"/>
          <w:rtl/>
          <w:lang w:bidi="fa-IR"/>
        </w:rPr>
        <w:t>ی</w:t>
      </w:r>
      <w:r w:rsidRPr="000B4ACD">
        <w:rPr>
          <w:rtl/>
          <w:lang w:bidi="fa-IR"/>
        </w:rPr>
        <w:t xml:space="preserve"> کند، او خداوند</w:t>
      </w:r>
      <w:r w:rsidRPr="000B4ACD">
        <w:rPr>
          <w:rFonts w:hint="cs"/>
          <w:rtl/>
          <w:lang w:bidi="fa-IR"/>
        </w:rPr>
        <w:t>ی</w:t>
      </w:r>
      <w:r w:rsidRPr="000B4ACD">
        <w:rPr>
          <w:rtl/>
          <w:lang w:bidi="fa-IR"/>
        </w:rPr>
        <w:t xml:space="preserve"> است که لا اله الا </w:t>
      </w:r>
      <w:r w:rsidRPr="000B4ACD">
        <w:rPr>
          <w:rFonts w:hint="eastAsia"/>
          <w:rtl/>
          <w:lang w:bidi="fa-IR"/>
        </w:rPr>
        <w:t>هو»</w:t>
      </w:r>
      <w:r w:rsidRPr="000B4ACD">
        <w:rPr>
          <w:rtl/>
          <w:lang w:bidi="fa-IR"/>
        </w:rPr>
        <w:t xml:space="preserve"> (بحار 105 / 17).توض</w:t>
      </w:r>
      <w:r w:rsidRPr="000B4ACD">
        <w:rPr>
          <w:rFonts w:hint="cs"/>
          <w:rtl/>
          <w:lang w:bidi="fa-IR"/>
        </w:rPr>
        <w:t>ی</w:t>
      </w:r>
      <w:r w:rsidRPr="000B4ACD">
        <w:rPr>
          <w:rFonts w:hint="eastAsia"/>
          <w:rtl/>
          <w:lang w:bidi="fa-IR"/>
        </w:rPr>
        <w:t>ح</w:t>
      </w:r>
      <w:r w:rsidRPr="000B4ACD">
        <w:rPr>
          <w:rtl/>
          <w:lang w:bidi="fa-IR"/>
        </w:rPr>
        <w:t xml:space="preserve">:مسأله </w:t>
      </w:r>
      <w:r w:rsidRPr="000B4ACD">
        <w:rPr>
          <w:rFonts w:hint="cs"/>
          <w:rtl/>
          <w:lang w:bidi="fa-IR"/>
        </w:rPr>
        <w:t>ی</w:t>
      </w:r>
      <w:r w:rsidRPr="000B4ACD">
        <w:rPr>
          <w:rtl/>
          <w:lang w:bidi="fa-IR"/>
        </w:rPr>
        <w:t xml:space="preserve"> «سهو النب</w:t>
      </w:r>
      <w:r w:rsidRPr="000B4ACD">
        <w:rPr>
          <w:rFonts w:hint="cs"/>
          <w:rtl/>
          <w:lang w:bidi="fa-IR"/>
        </w:rPr>
        <w:t>ی</w:t>
      </w:r>
      <w:r w:rsidRPr="000B4ACD">
        <w:rPr>
          <w:rFonts w:hint="eastAsia"/>
          <w:rtl/>
          <w:lang w:bidi="fa-IR"/>
        </w:rPr>
        <w:t>»</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لغزشکار</w:t>
      </w:r>
      <w:r w:rsidRPr="000B4ACD">
        <w:rPr>
          <w:rFonts w:hint="cs"/>
          <w:rtl/>
          <w:lang w:bidi="fa-IR"/>
        </w:rPr>
        <w:t>ی</w:t>
      </w:r>
      <w:r w:rsidRPr="000B4ACD">
        <w:rPr>
          <w:rFonts w:hint="eastAsia"/>
          <w:rtl/>
          <w:lang w:bidi="fa-IR"/>
        </w:rPr>
        <w:t>ها</w:t>
      </w:r>
      <w:r w:rsidRPr="000B4ACD">
        <w:rPr>
          <w:rFonts w:hint="cs"/>
          <w:rtl/>
          <w:lang w:bidi="fa-IR"/>
        </w:rPr>
        <w:t>ی</w:t>
      </w:r>
      <w:r w:rsidRPr="000B4ACD">
        <w:rPr>
          <w:rtl/>
          <w:lang w:bidi="fa-IR"/>
        </w:rPr>
        <w:t xml:space="preserve"> علما است، و سخن موافق و مخالف در آن بس</w:t>
      </w:r>
      <w:r w:rsidRPr="000B4ACD">
        <w:rPr>
          <w:rFonts w:hint="cs"/>
          <w:rtl/>
          <w:lang w:bidi="fa-IR"/>
        </w:rPr>
        <w:t>ی</w:t>
      </w:r>
      <w:r w:rsidRPr="000B4ACD">
        <w:rPr>
          <w:rFonts w:hint="eastAsia"/>
          <w:rtl/>
          <w:lang w:bidi="fa-IR"/>
        </w:rPr>
        <w:t>ار</w:t>
      </w:r>
      <w:r w:rsidRPr="000B4ACD">
        <w:rPr>
          <w:rtl/>
          <w:lang w:bidi="fa-IR"/>
        </w:rPr>
        <w:t xml:space="preserve"> است و اگر به جا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همه حاش</w:t>
      </w:r>
      <w:r w:rsidRPr="000B4ACD">
        <w:rPr>
          <w:rFonts w:hint="cs"/>
          <w:rtl/>
          <w:lang w:bidi="fa-IR"/>
        </w:rPr>
        <w:t>ی</w:t>
      </w:r>
      <w:r w:rsidRPr="000B4ACD">
        <w:rPr>
          <w:rFonts w:hint="eastAsia"/>
          <w:rtl/>
          <w:lang w:bidi="fa-IR"/>
        </w:rPr>
        <w:t>ه</w:t>
      </w:r>
      <w:r w:rsidRPr="000B4ACD">
        <w:rPr>
          <w:rtl/>
          <w:lang w:bidi="fa-IR"/>
        </w:rPr>
        <w:t xml:space="preserve"> رفتن و مشکل آفر</w:t>
      </w:r>
      <w:r w:rsidRPr="000B4ACD">
        <w:rPr>
          <w:rFonts w:hint="cs"/>
          <w:rtl/>
          <w:lang w:bidi="fa-IR"/>
        </w:rPr>
        <w:t>ی</w:t>
      </w:r>
      <w:r w:rsidRPr="000B4ACD">
        <w:rPr>
          <w:rFonts w:hint="eastAsia"/>
          <w:rtl/>
          <w:lang w:bidi="fa-IR"/>
        </w:rPr>
        <w:t>دن،</w:t>
      </w:r>
      <w:r w:rsidRPr="000B4ACD">
        <w:rPr>
          <w:rtl/>
          <w:lang w:bidi="fa-IR"/>
        </w:rPr>
        <w:t xml:space="preserve"> در متن قرآن و اخبار به طور مختصر و ساده بررس</w:t>
      </w:r>
      <w:r w:rsidRPr="000B4ACD">
        <w:rPr>
          <w:rFonts w:hint="cs"/>
          <w:rtl/>
          <w:lang w:bidi="fa-IR"/>
        </w:rPr>
        <w:t>ی</w:t>
      </w:r>
      <w:r w:rsidRPr="000B4ACD">
        <w:rPr>
          <w:rtl/>
          <w:lang w:bidi="fa-IR"/>
        </w:rPr>
        <w:t xml:space="preserve"> به عمل م</w:t>
      </w:r>
      <w:r w:rsidRPr="000B4ACD">
        <w:rPr>
          <w:rFonts w:hint="cs"/>
          <w:rtl/>
          <w:lang w:bidi="fa-IR"/>
        </w:rPr>
        <w:t>ی</w:t>
      </w:r>
      <w:r w:rsidRPr="000B4ACD">
        <w:rPr>
          <w:rtl/>
          <w:lang w:bidi="fa-IR"/>
        </w:rPr>
        <w:t xml:space="preserve"> آمد معلوم م</w:t>
      </w:r>
      <w:r w:rsidRPr="000B4ACD">
        <w:rPr>
          <w:rFonts w:hint="cs"/>
          <w:rtl/>
          <w:lang w:bidi="fa-IR"/>
        </w:rPr>
        <w:t>ی</w:t>
      </w:r>
      <w:r w:rsidRPr="000B4ACD">
        <w:rPr>
          <w:rtl/>
          <w:lang w:bidi="fa-IR"/>
        </w:rPr>
        <w:t xml:space="preserve"> شد که سهو پ</w:t>
      </w:r>
      <w:r w:rsidRPr="000B4ACD">
        <w:rPr>
          <w:rFonts w:hint="cs"/>
          <w:rtl/>
          <w:lang w:bidi="fa-IR"/>
        </w:rPr>
        <w:t>ی</w:t>
      </w:r>
      <w:r w:rsidRPr="000B4ACD">
        <w:rPr>
          <w:rFonts w:hint="eastAsia"/>
          <w:rtl/>
          <w:lang w:bidi="fa-IR"/>
        </w:rPr>
        <w:t>غمبر</w:t>
      </w:r>
      <w:r w:rsidRPr="000B4ACD">
        <w:rPr>
          <w:rtl/>
          <w:lang w:bidi="fa-IR"/>
        </w:rPr>
        <w:t xml:space="preserve"> در ابلاغ و ت</w:t>
      </w:r>
      <w:r w:rsidRPr="000B4ACD">
        <w:rPr>
          <w:rFonts w:hint="eastAsia"/>
          <w:rtl/>
          <w:lang w:bidi="fa-IR"/>
        </w:rPr>
        <w:t>بل</w:t>
      </w:r>
      <w:r w:rsidRPr="000B4ACD">
        <w:rPr>
          <w:rFonts w:hint="cs"/>
          <w:rtl/>
          <w:lang w:bidi="fa-IR"/>
        </w:rPr>
        <w:t>ی</w:t>
      </w:r>
      <w:r w:rsidRPr="000B4ACD">
        <w:rPr>
          <w:rFonts w:hint="eastAsia"/>
          <w:rtl/>
          <w:lang w:bidi="fa-IR"/>
        </w:rPr>
        <w:t>غ،</w:t>
      </w:r>
      <w:r w:rsidRPr="000B4ACD">
        <w:rPr>
          <w:rtl/>
          <w:lang w:bidi="fa-IR"/>
        </w:rPr>
        <w:t xml:space="preserve"> سخن</w:t>
      </w:r>
      <w:r w:rsidRPr="000B4ACD">
        <w:rPr>
          <w:rFonts w:hint="cs"/>
          <w:rtl/>
          <w:lang w:bidi="fa-IR"/>
        </w:rPr>
        <w:t>ی</w:t>
      </w:r>
      <w:r w:rsidRPr="000B4ACD">
        <w:rPr>
          <w:rtl/>
          <w:lang w:bidi="fa-IR"/>
        </w:rPr>
        <w:t xml:space="preserve"> ناروا است، اما در غ</w:t>
      </w:r>
      <w:r w:rsidRPr="000B4ACD">
        <w:rPr>
          <w:rFonts w:hint="cs"/>
          <w:rtl/>
          <w:lang w:bidi="fa-IR"/>
        </w:rPr>
        <w:t>ی</w:t>
      </w:r>
      <w:r w:rsidRPr="000B4ACD">
        <w:rPr>
          <w:rFonts w:hint="eastAsia"/>
          <w:rtl/>
          <w:lang w:bidi="fa-IR"/>
        </w:rPr>
        <w:t>ر</w:t>
      </w:r>
      <w:r w:rsidRPr="000B4ACD">
        <w:rPr>
          <w:rtl/>
          <w:lang w:bidi="fa-IR"/>
        </w:rPr>
        <w:t xml:space="preserve"> مورد تبل</w:t>
      </w:r>
      <w:r w:rsidRPr="000B4ACD">
        <w:rPr>
          <w:rFonts w:hint="cs"/>
          <w:rtl/>
          <w:lang w:bidi="fa-IR"/>
        </w:rPr>
        <w:t>ی</w:t>
      </w:r>
      <w:r w:rsidRPr="000B4ACD">
        <w:rPr>
          <w:rFonts w:hint="eastAsia"/>
          <w:rtl/>
          <w:lang w:bidi="fa-IR"/>
        </w:rPr>
        <w:t>غ</w:t>
      </w:r>
      <w:r w:rsidRPr="000B4ACD">
        <w:rPr>
          <w:rtl/>
          <w:lang w:bidi="fa-IR"/>
        </w:rPr>
        <w:t xml:space="preserve"> از نظر آنکه مقام بشر</w:t>
      </w:r>
      <w:r w:rsidRPr="000B4ACD">
        <w:rPr>
          <w:rFonts w:hint="cs"/>
          <w:rtl/>
          <w:lang w:bidi="fa-IR"/>
        </w:rPr>
        <w:t>ی</w:t>
      </w:r>
      <w:r w:rsidRPr="000B4ACD">
        <w:rPr>
          <w:rFonts w:hint="eastAsia"/>
          <w:rtl/>
          <w:lang w:bidi="fa-IR"/>
        </w:rPr>
        <w:t>ت</w:t>
      </w:r>
      <w:r w:rsidRPr="000B4ACD">
        <w:rPr>
          <w:rtl/>
          <w:lang w:bidi="fa-IR"/>
        </w:rPr>
        <w:t xml:space="preserve"> او معلوم شود ظهور سهو از او هم ممکن است هم روا است و ه</w:t>
      </w:r>
      <w:r w:rsidRPr="000B4ACD">
        <w:rPr>
          <w:rFonts w:hint="cs"/>
          <w:rtl/>
          <w:lang w:bidi="fa-IR"/>
        </w:rPr>
        <w:t>ی</w:t>
      </w:r>
      <w:r w:rsidRPr="000B4ACD">
        <w:rPr>
          <w:rFonts w:hint="eastAsia"/>
          <w:rtl/>
          <w:lang w:bidi="fa-IR"/>
        </w:rPr>
        <w:t>چ</w:t>
      </w:r>
      <w:r w:rsidRPr="000B4ACD">
        <w:rPr>
          <w:rtl/>
          <w:lang w:bidi="fa-IR"/>
        </w:rPr>
        <w:t xml:space="preserve"> خدشه ا</w:t>
      </w:r>
      <w:r w:rsidRPr="000B4ACD">
        <w:rPr>
          <w:rFonts w:hint="cs"/>
          <w:rtl/>
          <w:lang w:bidi="fa-IR"/>
        </w:rPr>
        <w:t>ی</w:t>
      </w:r>
      <w:r w:rsidRPr="000B4ACD">
        <w:rPr>
          <w:rtl/>
          <w:lang w:bidi="fa-IR"/>
        </w:rPr>
        <w:t xml:space="preserve"> به مقام شامخ رسالت وارد نخواهد ساخت؛ هر کس تفص</w:t>
      </w:r>
      <w:r w:rsidRPr="000B4ACD">
        <w:rPr>
          <w:rFonts w:hint="cs"/>
          <w:rtl/>
          <w:lang w:bidi="fa-IR"/>
        </w:rPr>
        <w:t>ی</w:t>
      </w:r>
      <w:r w:rsidRPr="000B4ACD">
        <w:rPr>
          <w:rFonts w:hint="eastAsia"/>
          <w:rtl/>
          <w:lang w:bidi="fa-IR"/>
        </w:rPr>
        <w:t>ل</w:t>
      </w:r>
      <w:r w:rsidRPr="000B4ACD">
        <w:rPr>
          <w:rtl/>
          <w:lang w:bidi="fa-IR"/>
        </w:rPr>
        <w:t xml:space="preserve"> مطلب را بخواهد، به جلد 17 بحار ص 97 تا ص 129 مراجعه کند.88 - مفضل گفت: شب</w:t>
      </w:r>
      <w:r w:rsidRPr="000B4ACD">
        <w:rPr>
          <w:rFonts w:hint="cs"/>
          <w:rtl/>
          <w:lang w:bidi="fa-IR"/>
        </w:rPr>
        <w:t>ی</w:t>
      </w:r>
      <w:r w:rsidRPr="000B4ACD">
        <w:rPr>
          <w:rtl/>
          <w:lang w:bidi="fa-IR"/>
        </w:rPr>
        <w:t xml:space="preserve"> </w:t>
      </w:r>
      <w:r w:rsidRPr="000B4ACD">
        <w:rPr>
          <w:rFonts w:hint="eastAsia"/>
          <w:rtl/>
          <w:lang w:bidi="fa-IR"/>
        </w:rPr>
        <w:t>نزد</w:t>
      </w:r>
      <w:r w:rsidRPr="000B4ACD">
        <w:rPr>
          <w:rtl/>
          <w:lang w:bidi="fa-IR"/>
        </w:rPr>
        <w:t xml:space="preserve"> امام صادق </w:t>
      </w:r>
      <w:r w:rsidR="00F94815" w:rsidRPr="00F94815">
        <w:rPr>
          <w:rStyle w:val="libAlaemChar"/>
          <w:rtl/>
        </w:rPr>
        <w:t xml:space="preserve">عليه‌السلام </w:t>
      </w:r>
      <w:r w:rsidRPr="000B4ACD">
        <w:rPr>
          <w:rtl/>
          <w:lang w:bidi="fa-IR"/>
        </w:rPr>
        <w:t xml:space="preserve"> بودم، قبل از آن مرا به کن</w:t>
      </w:r>
      <w:r w:rsidRPr="000B4ACD">
        <w:rPr>
          <w:rFonts w:hint="cs"/>
          <w:rtl/>
          <w:lang w:bidi="fa-IR"/>
        </w:rPr>
        <w:t>ی</w:t>
      </w:r>
      <w:r w:rsidRPr="000B4ACD">
        <w:rPr>
          <w:rFonts w:hint="eastAsia"/>
          <w:rtl/>
          <w:lang w:bidi="fa-IR"/>
        </w:rPr>
        <w:t>ه</w:t>
      </w:r>
      <w:r w:rsidRPr="000B4ACD">
        <w:rPr>
          <w:rtl/>
          <w:lang w:bidi="fa-IR"/>
        </w:rPr>
        <w:t xml:space="preserve"> خطاب نکرده بود، آن شب فرمود: «ا</w:t>
      </w:r>
      <w:r w:rsidRPr="000B4ACD">
        <w:rPr>
          <w:rFonts w:hint="cs"/>
          <w:rtl/>
          <w:lang w:bidi="fa-IR"/>
        </w:rPr>
        <w:t>ی</w:t>
      </w:r>
      <w:r w:rsidRPr="000B4ACD">
        <w:rPr>
          <w:rtl/>
          <w:lang w:bidi="fa-IR"/>
        </w:rPr>
        <w:t xml:space="preserve"> اباعبدالله! ما را هر شب جمعه سرور و شاد</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 xml:space="preserve"> است» گفتم: خداوند شاد</w:t>
      </w:r>
      <w:r w:rsidRPr="000B4ACD">
        <w:rPr>
          <w:rFonts w:hint="cs"/>
          <w:rtl/>
          <w:lang w:bidi="fa-IR"/>
        </w:rPr>
        <w:t>ی</w:t>
      </w:r>
      <w:r w:rsidRPr="000B4ACD">
        <w:rPr>
          <w:rtl/>
          <w:lang w:bidi="fa-IR"/>
        </w:rPr>
        <w:t xml:space="preserve"> شما را ب</w:t>
      </w:r>
      <w:r w:rsidRPr="000B4ACD">
        <w:rPr>
          <w:rFonts w:hint="cs"/>
          <w:rtl/>
          <w:lang w:bidi="fa-IR"/>
        </w:rPr>
        <w:t>ی</w:t>
      </w:r>
      <w:r w:rsidRPr="000B4ACD">
        <w:rPr>
          <w:rFonts w:hint="eastAsia"/>
          <w:rtl/>
          <w:lang w:bidi="fa-IR"/>
        </w:rPr>
        <w:t>فزا</w:t>
      </w:r>
      <w:r w:rsidRPr="000B4ACD">
        <w:rPr>
          <w:rFonts w:hint="cs"/>
          <w:rtl/>
          <w:lang w:bidi="fa-IR"/>
        </w:rPr>
        <w:t>ی</w:t>
      </w:r>
      <w:r w:rsidRPr="000B4ACD">
        <w:rPr>
          <w:rFonts w:hint="eastAsia"/>
          <w:rtl/>
          <w:lang w:bidi="fa-IR"/>
        </w:rPr>
        <w:t>د،</w:t>
      </w:r>
      <w:r w:rsidRPr="000B4ACD">
        <w:rPr>
          <w:rtl/>
          <w:lang w:bidi="fa-IR"/>
        </w:rPr>
        <w:t xml:space="preserve"> و آن چه شد؟ فرمود: چون شب</w:t>
      </w:r>
      <w:r w:rsidR="00D6498A">
        <w:rPr>
          <w:rFonts w:hint="cs"/>
          <w:rtl/>
          <w:lang w:bidi="fa-IR"/>
        </w:rPr>
        <w:t xml:space="preserve"> </w:t>
      </w:r>
      <w:r w:rsidRPr="000B4ACD">
        <w:rPr>
          <w:rFonts w:hint="eastAsia"/>
          <w:rtl/>
          <w:lang w:bidi="fa-IR"/>
        </w:rPr>
        <w:t>جمعه</w:t>
      </w:r>
      <w:r w:rsidRPr="000B4ACD">
        <w:rPr>
          <w:rtl/>
          <w:lang w:bidi="fa-IR"/>
        </w:rPr>
        <w:t xml:space="preserve"> شود رسول الله </w:t>
      </w:r>
      <w:r w:rsidR="00813CB8" w:rsidRPr="00813CB8">
        <w:rPr>
          <w:rStyle w:val="libAlaemChar"/>
          <w:rtl/>
        </w:rPr>
        <w:t xml:space="preserve">صلى‌الله‌عليه‌وآله‌وسلم </w:t>
      </w:r>
      <w:r w:rsidRPr="000B4ACD">
        <w:rPr>
          <w:rtl/>
          <w:lang w:bidi="fa-IR"/>
        </w:rPr>
        <w:t>به عرش رسد و امامان با او باشند و ما با ا</w:t>
      </w:r>
      <w:r w:rsidRPr="000B4ACD">
        <w:rPr>
          <w:rFonts w:hint="cs"/>
          <w:rtl/>
          <w:lang w:bidi="fa-IR"/>
        </w:rPr>
        <w:t>ی</w:t>
      </w:r>
      <w:r w:rsidRPr="000B4ACD">
        <w:rPr>
          <w:rFonts w:hint="eastAsia"/>
          <w:rtl/>
          <w:lang w:bidi="fa-IR"/>
        </w:rPr>
        <w:t>شان</w:t>
      </w:r>
      <w:r w:rsidRPr="000B4ACD">
        <w:rPr>
          <w:rtl/>
          <w:lang w:bidi="fa-IR"/>
        </w:rPr>
        <w:t xml:space="preserve"> و ارواح ما به </w:t>
      </w:r>
      <w:r w:rsidRPr="000B4ACD">
        <w:rPr>
          <w:rtl/>
          <w:lang w:bidi="fa-IR"/>
        </w:rPr>
        <w:lastRenderedPageBreak/>
        <w:t>بدنها بازنگردد مگر به دانش</w:t>
      </w:r>
      <w:r w:rsidRPr="000B4ACD">
        <w:rPr>
          <w:rFonts w:hint="cs"/>
          <w:rtl/>
          <w:lang w:bidi="fa-IR"/>
        </w:rPr>
        <w:t>ی</w:t>
      </w:r>
      <w:r w:rsidRPr="000B4ACD">
        <w:rPr>
          <w:rtl/>
          <w:lang w:bidi="fa-IR"/>
        </w:rPr>
        <w:t xml:space="preserve"> جد</w:t>
      </w:r>
      <w:r w:rsidRPr="000B4ACD">
        <w:rPr>
          <w:rFonts w:hint="cs"/>
          <w:rtl/>
          <w:lang w:bidi="fa-IR"/>
        </w:rPr>
        <w:t>ی</w:t>
      </w:r>
      <w:r w:rsidRPr="000B4ACD">
        <w:rPr>
          <w:rFonts w:hint="eastAsia"/>
          <w:rtl/>
          <w:lang w:bidi="fa-IR"/>
        </w:rPr>
        <w:t>د،</w:t>
      </w:r>
      <w:r w:rsidRPr="000B4ACD">
        <w:rPr>
          <w:rtl/>
          <w:lang w:bidi="fa-IR"/>
        </w:rPr>
        <w:t xml:space="preserve"> و اگر چنان نم</w:t>
      </w:r>
      <w:r w:rsidRPr="000B4ACD">
        <w:rPr>
          <w:rFonts w:hint="cs"/>
          <w:rtl/>
          <w:lang w:bidi="fa-IR"/>
        </w:rPr>
        <w:t>ی</w:t>
      </w:r>
      <w:r w:rsidRPr="000B4ACD">
        <w:rPr>
          <w:rtl/>
          <w:lang w:bidi="fa-IR"/>
        </w:rPr>
        <w:t xml:space="preserve"> بود هر آ</w:t>
      </w:r>
      <w:r w:rsidRPr="000B4ACD">
        <w:rPr>
          <w:rFonts w:hint="cs"/>
          <w:rtl/>
          <w:lang w:bidi="fa-IR"/>
        </w:rPr>
        <w:t>ی</w:t>
      </w:r>
      <w:r w:rsidRPr="000B4ACD">
        <w:rPr>
          <w:rFonts w:hint="eastAsia"/>
          <w:rtl/>
          <w:lang w:bidi="fa-IR"/>
        </w:rPr>
        <w:t>نه</w:t>
      </w:r>
      <w:r w:rsidRPr="000B4ACD">
        <w:rPr>
          <w:rtl/>
          <w:lang w:bidi="fa-IR"/>
        </w:rPr>
        <w:t xml:space="preserve"> علم ما از ب</w:t>
      </w:r>
      <w:r w:rsidRPr="000B4ACD">
        <w:rPr>
          <w:rFonts w:hint="cs"/>
          <w:rtl/>
          <w:lang w:bidi="fa-IR"/>
        </w:rPr>
        <w:t>ی</w:t>
      </w:r>
      <w:r w:rsidRPr="000B4ACD">
        <w:rPr>
          <w:rFonts w:hint="eastAsia"/>
          <w:rtl/>
          <w:lang w:bidi="fa-IR"/>
        </w:rPr>
        <w:t>ن</w:t>
      </w:r>
      <w:r w:rsidRPr="000B4ACD">
        <w:rPr>
          <w:rtl/>
          <w:lang w:bidi="fa-IR"/>
        </w:rPr>
        <w:t xml:space="preserve"> رفته بود. (بحار 135 / 17).89 - فرمود: «زندگ</w:t>
      </w:r>
      <w:r w:rsidRPr="000B4ACD">
        <w:rPr>
          <w:rFonts w:hint="cs"/>
          <w:rtl/>
          <w:lang w:bidi="fa-IR"/>
        </w:rPr>
        <w:t>ی</w:t>
      </w:r>
      <w:r w:rsidRPr="000B4ACD">
        <w:rPr>
          <w:rtl/>
          <w:lang w:bidi="fa-IR"/>
        </w:rPr>
        <w:t xml:space="preserve"> من برا</w:t>
      </w:r>
      <w:r w:rsidRPr="000B4ACD">
        <w:rPr>
          <w:rFonts w:hint="cs"/>
          <w:rtl/>
          <w:lang w:bidi="fa-IR"/>
        </w:rPr>
        <w:t>ی</w:t>
      </w:r>
      <w:r w:rsidRPr="000B4ACD">
        <w:rPr>
          <w:rtl/>
          <w:lang w:bidi="fa-IR"/>
        </w:rPr>
        <w:t xml:space="preserve"> شما خوب است و موت من ن</w:t>
      </w:r>
      <w:r w:rsidRPr="000B4ACD">
        <w:rPr>
          <w:rFonts w:hint="cs"/>
          <w:rtl/>
          <w:lang w:bidi="fa-IR"/>
        </w:rPr>
        <w:t>ی</w:t>
      </w:r>
      <w:r w:rsidRPr="000B4ACD">
        <w:rPr>
          <w:rFonts w:hint="eastAsia"/>
          <w:rtl/>
          <w:lang w:bidi="fa-IR"/>
        </w:rPr>
        <w:t>ز</w:t>
      </w:r>
      <w:r w:rsidRPr="000B4ACD">
        <w:rPr>
          <w:rtl/>
          <w:lang w:bidi="fa-IR"/>
        </w:rPr>
        <w:t xml:space="preserve"> برا</w:t>
      </w:r>
      <w:r w:rsidRPr="000B4ACD">
        <w:rPr>
          <w:rFonts w:hint="cs"/>
          <w:rtl/>
          <w:lang w:bidi="fa-IR"/>
        </w:rPr>
        <w:t>ی</w:t>
      </w:r>
      <w:r w:rsidRPr="000B4ACD">
        <w:rPr>
          <w:rtl/>
          <w:lang w:bidi="fa-IR"/>
        </w:rPr>
        <w:t xml:space="preserve"> شما خوب است؛ اما در زندگ</w:t>
      </w:r>
      <w:r w:rsidRPr="000B4ACD">
        <w:rPr>
          <w:rFonts w:hint="cs"/>
          <w:rtl/>
          <w:lang w:bidi="fa-IR"/>
        </w:rPr>
        <w:t>ی</w:t>
      </w:r>
      <w:r w:rsidRPr="000B4ACD">
        <w:rPr>
          <w:rFonts w:hint="eastAsia"/>
          <w:rtl/>
          <w:lang w:bidi="fa-IR"/>
        </w:rPr>
        <w:t>،</w:t>
      </w:r>
      <w:r w:rsidRPr="000B4ACD">
        <w:rPr>
          <w:rtl/>
          <w:lang w:bidi="fa-IR"/>
        </w:rPr>
        <w:t xml:space="preserve"> با من سخن م</w:t>
      </w:r>
      <w:r w:rsidRPr="000B4ACD">
        <w:rPr>
          <w:rFonts w:hint="cs"/>
          <w:rtl/>
          <w:lang w:bidi="fa-IR"/>
        </w:rPr>
        <w:t>ی</w:t>
      </w:r>
      <w:r w:rsidRPr="000B4ACD">
        <w:rPr>
          <w:rtl/>
          <w:lang w:bidi="fa-IR"/>
        </w:rPr>
        <w:t xml:space="preserve"> گو</w:t>
      </w:r>
      <w:r w:rsidRPr="000B4ACD">
        <w:rPr>
          <w:rFonts w:hint="cs"/>
          <w:rtl/>
          <w:lang w:bidi="fa-IR"/>
        </w:rPr>
        <w:t>یی</w:t>
      </w:r>
      <w:r w:rsidRPr="000B4ACD">
        <w:rPr>
          <w:rFonts w:hint="eastAsia"/>
          <w:rtl/>
          <w:lang w:bidi="fa-IR"/>
        </w:rPr>
        <w:t>د</w:t>
      </w:r>
      <w:r w:rsidRPr="000B4ACD">
        <w:rPr>
          <w:rtl/>
          <w:lang w:bidi="fa-IR"/>
        </w:rPr>
        <w:t xml:space="preserve"> و من با شما سخن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م؛</w:t>
      </w:r>
      <w:r w:rsidRPr="000B4ACD">
        <w:rPr>
          <w:rtl/>
          <w:lang w:bidi="fa-IR"/>
        </w:rPr>
        <w:t xml:space="preserve"> و اما بعد از موت، شب ها</w:t>
      </w:r>
      <w:r w:rsidRPr="000B4ACD">
        <w:rPr>
          <w:rFonts w:hint="cs"/>
          <w:rtl/>
          <w:lang w:bidi="fa-IR"/>
        </w:rPr>
        <w:t>ی</w:t>
      </w:r>
      <w:r w:rsidRPr="000B4ACD">
        <w:rPr>
          <w:rtl/>
          <w:lang w:bidi="fa-IR"/>
        </w:rPr>
        <w:t xml:space="preserve"> دوشنبه و پنج شنبه اعمال شما به من نشان داده م</w:t>
      </w:r>
      <w:r w:rsidRPr="000B4ACD">
        <w:rPr>
          <w:rFonts w:hint="cs"/>
          <w:rtl/>
          <w:lang w:bidi="fa-IR"/>
        </w:rPr>
        <w:t>ی</w:t>
      </w:r>
      <w:r w:rsidRPr="000B4ACD">
        <w:rPr>
          <w:rtl/>
          <w:lang w:bidi="fa-IR"/>
        </w:rPr>
        <w:t xml:space="preserve"> شود، اگر خوب بود، خدا را شکر م</w:t>
      </w:r>
      <w:r w:rsidRPr="000B4ACD">
        <w:rPr>
          <w:rFonts w:hint="cs"/>
          <w:rtl/>
          <w:lang w:bidi="fa-IR"/>
        </w:rPr>
        <w:t>ی</w:t>
      </w:r>
      <w:r w:rsidRPr="000B4ACD">
        <w:rPr>
          <w:rtl/>
          <w:lang w:bidi="fa-IR"/>
        </w:rPr>
        <w:t xml:space="preserve"> گو</w:t>
      </w:r>
      <w:r w:rsidRPr="000B4ACD">
        <w:rPr>
          <w:rFonts w:hint="cs"/>
          <w:rtl/>
          <w:lang w:bidi="fa-IR"/>
        </w:rPr>
        <w:t>ی</w:t>
      </w:r>
      <w:r w:rsidRPr="000B4ACD">
        <w:rPr>
          <w:rFonts w:hint="eastAsia"/>
          <w:rtl/>
          <w:lang w:bidi="fa-IR"/>
        </w:rPr>
        <w:t>م</w:t>
      </w:r>
      <w:r w:rsidRPr="000B4ACD">
        <w:rPr>
          <w:rtl/>
          <w:lang w:bidi="fa-IR"/>
        </w:rPr>
        <w:t xml:space="preserve"> و اگر بد بود، برا</w:t>
      </w:r>
      <w:r w:rsidRPr="000B4ACD">
        <w:rPr>
          <w:rFonts w:hint="cs"/>
          <w:rtl/>
          <w:lang w:bidi="fa-IR"/>
        </w:rPr>
        <w:t>ی</w:t>
      </w:r>
      <w:r w:rsidRPr="000B4ACD">
        <w:rPr>
          <w:rtl/>
          <w:lang w:bidi="fa-IR"/>
        </w:rPr>
        <w:t xml:space="preserve"> شما استغفار کنم» (بحار 149 / 17).90 - فرمود: «پرو</w:t>
      </w:r>
      <w:r w:rsidRPr="000B4ACD">
        <w:rPr>
          <w:rFonts w:hint="eastAsia"/>
          <w:rtl/>
          <w:lang w:bidi="fa-IR"/>
        </w:rPr>
        <w:t>ردگارم</w:t>
      </w:r>
      <w:r w:rsidRPr="000B4ACD">
        <w:rPr>
          <w:rtl/>
          <w:lang w:bidi="fa-IR"/>
        </w:rPr>
        <w:t xml:space="preserve"> مرا به مدارا کردن با مردم فرمان داده همچنان که به انجام واجبات فرمان داده است» (بحار 213 / 18).91 - از سخت تر</w:t>
      </w:r>
      <w:r w:rsidRPr="000B4ACD">
        <w:rPr>
          <w:rFonts w:hint="cs"/>
          <w:rtl/>
          <w:lang w:bidi="fa-IR"/>
        </w:rPr>
        <w:t>ی</w:t>
      </w:r>
      <w:r w:rsidRPr="000B4ACD">
        <w:rPr>
          <w:rFonts w:hint="eastAsia"/>
          <w:rtl/>
          <w:lang w:bidi="fa-IR"/>
        </w:rPr>
        <w:t>ن</w:t>
      </w:r>
      <w:r w:rsidRPr="000B4ACD">
        <w:rPr>
          <w:rtl/>
          <w:lang w:bidi="fa-IR"/>
        </w:rPr>
        <w:t xml:space="preserve"> مصائب وارد بر پ</w:t>
      </w:r>
      <w:r w:rsidRPr="000B4ACD">
        <w:rPr>
          <w:rFonts w:hint="cs"/>
          <w:rtl/>
          <w:lang w:bidi="fa-IR"/>
        </w:rPr>
        <w:t>ی</w:t>
      </w:r>
      <w:r w:rsidRPr="000B4ACD">
        <w:rPr>
          <w:rFonts w:hint="eastAsia"/>
          <w:rtl/>
          <w:lang w:bidi="fa-IR"/>
        </w:rPr>
        <w:t>غمبر</w:t>
      </w:r>
      <w:r w:rsidRPr="000B4ACD">
        <w:rPr>
          <w:rtl/>
          <w:lang w:bidi="fa-IR"/>
        </w:rPr>
        <w:t xml:space="preserve"> اسلام سه چ</w:t>
      </w:r>
      <w:r w:rsidRPr="000B4ACD">
        <w:rPr>
          <w:rFonts w:hint="cs"/>
          <w:rtl/>
          <w:lang w:bidi="fa-IR"/>
        </w:rPr>
        <w:t>ی</w:t>
      </w:r>
      <w:r w:rsidRPr="000B4ACD">
        <w:rPr>
          <w:rFonts w:hint="eastAsia"/>
          <w:rtl/>
          <w:lang w:bidi="fa-IR"/>
        </w:rPr>
        <w:t>ز</w:t>
      </w:r>
      <w:r w:rsidRPr="000B4ACD">
        <w:rPr>
          <w:rtl/>
          <w:lang w:bidi="fa-IR"/>
        </w:rPr>
        <w:t xml:space="preserve"> است:اول: محاصره شدن بن</w:t>
      </w:r>
      <w:r w:rsidRPr="000B4ACD">
        <w:rPr>
          <w:rFonts w:hint="cs"/>
          <w:rtl/>
          <w:lang w:bidi="fa-IR"/>
        </w:rPr>
        <w:t>ی</w:t>
      </w:r>
      <w:r w:rsidRPr="000B4ACD">
        <w:rPr>
          <w:rtl/>
          <w:lang w:bidi="fa-IR"/>
        </w:rPr>
        <w:t xml:space="preserve"> هاشم در شعب اب</w:t>
      </w:r>
      <w:r w:rsidRPr="000B4ACD">
        <w:rPr>
          <w:rFonts w:hint="cs"/>
          <w:rtl/>
          <w:lang w:bidi="fa-IR"/>
        </w:rPr>
        <w:t>ی</w:t>
      </w:r>
      <w:r w:rsidRPr="000B4ACD">
        <w:rPr>
          <w:rtl/>
          <w:lang w:bidi="fa-IR"/>
        </w:rPr>
        <w:t xml:space="preserve"> طالب (دره ا</w:t>
      </w:r>
      <w:r w:rsidRPr="000B4ACD">
        <w:rPr>
          <w:rFonts w:hint="cs"/>
          <w:rtl/>
          <w:lang w:bidi="fa-IR"/>
        </w:rPr>
        <w:t>ی</w:t>
      </w:r>
      <w:r w:rsidRPr="000B4ACD">
        <w:rPr>
          <w:rtl/>
          <w:lang w:bidi="fa-IR"/>
        </w:rPr>
        <w:t xml:space="preserve"> در کوهها</w:t>
      </w:r>
      <w:r w:rsidRPr="000B4ACD">
        <w:rPr>
          <w:rFonts w:hint="cs"/>
          <w:rtl/>
          <w:lang w:bidi="fa-IR"/>
        </w:rPr>
        <w:t>ی</w:t>
      </w:r>
      <w:r w:rsidRPr="000B4ACD">
        <w:rPr>
          <w:rtl/>
          <w:lang w:bidi="fa-IR"/>
        </w:rPr>
        <w:t xml:space="preserve"> مکه) و در اثر معاهده </w:t>
      </w:r>
      <w:r w:rsidRPr="000B4ACD">
        <w:rPr>
          <w:rFonts w:hint="cs"/>
          <w:rtl/>
          <w:lang w:bidi="fa-IR"/>
        </w:rPr>
        <w:t>ی</w:t>
      </w:r>
      <w:r w:rsidRPr="000B4ACD">
        <w:rPr>
          <w:rtl/>
          <w:lang w:bidi="fa-IR"/>
        </w:rPr>
        <w:t xml:space="preserve"> کفار قر</w:t>
      </w:r>
      <w:r w:rsidRPr="000B4ACD">
        <w:rPr>
          <w:rFonts w:hint="cs"/>
          <w:rtl/>
          <w:lang w:bidi="fa-IR"/>
        </w:rPr>
        <w:t>ی</w:t>
      </w:r>
      <w:r w:rsidRPr="000B4ACD">
        <w:rPr>
          <w:rFonts w:hint="eastAsia"/>
          <w:rtl/>
          <w:lang w:bidi="fa-IR"/>
        </w:rPr>
        <w:t>ش</w:t>
      </w:r>
      <w:r w:rsidRPr="000B4ACD">
        <w:rPr>
          <w:rtl/>
          <w:lang w:bidi="fa-IR"/>
        </w:rPr>
        <w:t xml:space="preserve"> که با ا</w:t>
      </w:r>
      <w:r w:rsidRPr="000B4ACD">
        <w:rPr>
          <w:rFonts w:hint="cs"/>
          <w:rtl/>
          <w:lang w:bidi="fa-IR"/>
        </w:rPr>
        <w:t>ی</w:t>
      </w:r>
      <w:r w:rsidRPr="000B4ACD">
        <w:rPr>
          <w:rFonts w:hint="eastAsia"/>
          <w:rtl/>
          <w:lang w:bidi="fa-IR"/>
        </w:rPr>
        <w:t>شان</w:t>
      </w:r>
      <w:r w:rsidRPr="000B4ACD">
        <w:rPr>
          <w:rtl/>
          <w:lang w:bidi="fa-IR"/>
        </w:rPr>
        <w:t xml:space="preserve"> رفت و آمد نکنند و خر</w:t>
      </w:r>
      <w:r w:rsidRPr="000B4ACD">
        <w:rPr>
          <w:rFonts w:hint="cs"/>
          <w:rtl/>
          <w:lang w:bidi="fa-IR"/>
        </w:rPr>
        <w:t>ی</w:t>
      </w:r>
      <w:r w:rsidRPr="000B4ACD">
        <w:rPr>
          <w:rFonts w:hint="eastAsia"/>
          <w:rtl/>
          <w:lang w:bidi="fa-IR"/>
        </w:rPr>
        <w:t>د</w:t>
      </w:r>
      <w:r w:rsidRPr="000B4ACD">
        <w:rPr>
          <w:rtl/>
          <w:lang w:bidi="fa-IR"/>
        </w:rPr>
        <w:t xml:space="preserve"> و فروش انجام ندهند مگر در ا</w:t>
      </w:r>
      <w:r w:rsidRPr="000B4ACD">
        <w:rPr>
          <w:rFonts w:hint="cs"/>
          <w:rtl/>
          <w:lang w:bidi="fa-IR"/>
        </w:rPr>
        <w:t>ی</w:t>
      </w:r>
      <w:r w:rsidRPr="000B4ACD">
        <w:rPr>
          <w:rFonts w:hint="eastAsia"/>
          <w:rtl/>
          <w:lang w:bidi="fa-IR"/>
        </w:rPr>
        <w:t>ام</w:t>
      </w:r>
      <w:r w:rsidRPr="000B4ACD">
        <w:rPr>
          <w:rtl/>
          <w:lang w:bidi="fa-IR"/>
        </w:rPr>
        <w:t xml:space="preserve"> حج که چهار سال طول م</w:t>
      </w:r>
      <w:r w:rsidRPr="000B4ACD">
        <w:rPr>
          <w:rFonts w:hint="cs"/>
          <w:rtl/>
          <w:lang w:bidi="fa-IR"/>
        </w:rPr>
        <w:t>ی</w:t>
      </w:r>
      <w:r w:rsidRPr="000B4ACD">
        <w:rPr>
          <w:rtl/>
          <w:lang w:bidi="fa-IR"/>
        </w:rPr>
        <w:t xml:space="preserve"> کش</w:t>
      </w:r>
      <w:r w:rsidRPr="000B4ACD">
        <w:rPr>
          <w:rFonts w:hint="cs"/>
          <w:rtl/>
          <w:lang w:bidi="fa-IR"/>
        </w:rPr>
        <w:t>ی</w:t>
      </w:r>
      <w:r w:rsidRPr="000B4ACD">
        <w:rPr>
          <w:rFonts w:hint="eastAsia"/>
          <w:rtl/>
          <w:lang w:bidi="fa-IR"/>
        </w:rPr>
        <w:t>د،</w:t>
      </w:r>
      <w:r w:rsidRPr="000B4ACD">
        <w:rPr>
          <w:rtl/>
          <w:lang w:bidi="fa-IR"/>
        </w:rPr>
        <w:t xml:space="preserve"> گاه</w:t>
      </w:r>
      <w:r w:rsidRPr="000B4ACD">
        <w:rPr>
          <w:rFonts w:hint="cs"/>
          <w:rtl/>
          <w:lang w:bidi="fa-IR"/>
        </w:rPr>
        <w:t>ی</w:t>
      </w:r>
      <w:r w:rsidRPr="000B4ACD">
        <w:rPr>
          <w:rtl/>
          <w:lang w:bidi="fa-IR"/>
        </w:rPr>
        <w:t xml:space="preserve"> فر</w:t>
      </w:r>
      <w:r w:rsidRPr="000B4ACD">
        <w:rPr>
          <w:rFonts w:hint="cs"/>
          <w:rtl/>
          <w:lang w:bidi="fa-IR"/>
        </w:rPr>
        <w:t>ی</w:t>
      </w:r>
      <w:r w:rsidRPr="000B4ACD">
        <w:rPr>
          <w:rFonts w:hint="eastAsia"/>
          <w:rtl/>
          <w:lang w:bidi="fa-IR"/>
        </w:rPr>
        <w:t>اد</w:t>
      </w:r>
      <w:r w:rsidRPr="000B4ACD">
        <w:rPr>
          <w:rtl/>
          <w:lang w:bidi="fa-IR"/>
        </w:rPr>
        <w:t xml:space="preserve"> کودکان بن</w:t>
      </w:r>
      <w:r w:rsidRPr="000B4ACD">
        <w:rPr>
          <w:rFonts w:hint="cs"/>
          <w:rtl/>
          <w:lang w:bidi="fa-IR"/>
        </w:rPr>
        <w:t>ی</w:t>
      </w:r>
      <w:r w:rsidRPr="000B4ACD">
        <w:rPr>
          <w:rtl/>
          <w:lang w:bidi="fa-IR"/>
        </w:rPr>
        <w:t xml:space="preserve"> هاشم از فرط گرسنگ</w:t>
      </w:r>
      <w:r w:rsidRPr="000B4ACD">
        <w:rPr>
          <w:rFonts w:hint="cs"/>
          <w:rtl/>
          <w:lang w:bidi="fa-IR"/>
        </w:rPr>
        <w:t>ی</w:t>
      </w:r>
      <w:r w:rsidRPr="000B4ACD">
        <w:rPr>
          <w:rtl/>
          <w:lang w:bidi="fa-IR"/>
        </w:rPr>
        <w:t xml:space="preserve"> شن</w:t>
      </w:r>
      <w:r w:rsidRPr="000B4ACD">
        <w:rPr>
          <w:rFonts w:hint="cs"/>
          <w:rtl/>
          <w:lang w:bidi="fa-IR"/>
        </w:rPr>
        <w:t>ی</w:t>
      </w:r>
      <w:r w:rsidRPr="000B4ACD">
        <w:rPr>
          <w:rFonts w:hint="eastAsia"/>
          <w:rtl/>
          <w:lang w:bidi="fa-IR"/>
        </w:rPr>
        <w:t>ده</w:t>
      </w:r>
      <w:r w:rsidRPr="000B4ACD">
        <w:rPr>
          <w:rtl/>
          <w:lang w:bidi="fa-IR"/>
        </w:rPr>
        <w:t xml:space="preserve"> م</w:t>
      </w:r>
      <w:r w:rsidRPr="000B4ACD">
        <w:rPr>
          <w:rFonts w:hint="cs"/>
          <w:rtl/>
          <w:lang w:bidi="fa-IR"/>
        </w:rPr>
        <w:t>ی</w:t>
      </w:r>
      <w:r w:rsidRPr="000B4ACD">
        <w:rPr>
          <w:rtl/>
          <w:lang w:bidi="fa-IR"/>
        </w:rPr>
        <w:t xml:space="preserve"> شد.دوم و سوم: فوت ابوطالب تنها حام</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غبر</w:t>
      </w:r>
      <w:r w:rsidRPr="000B4ACD">
        <w:rPr>
          <w:rtl/>
          <w:lang w:bidi="fa-IR"/>
        </w:rPr>
        <w:t xml:space="preserve"> و خد</w:t>
      </w:r>
      <w:r w:rsidRPr="000B4ACD">
        <w:rPr>
          <w:rFonts w:hint="cs"/>
          <w:rtl/>
          <w:lang w:bidi="fa-IR"/>
        </w:rPr>
        <w:t>ی</w:t>
      </w:r>
      <w:r w:rsidRPr="000B4ACD">
        <w:rPr>
          <w:rFonts w:hint="eastAsia"/>
          <w:rtl/>
          <w:lang w:bidi="fa-IR"/>
        </w:rPr>
        <w:t>جه</w:t>
      </w:r>
      <w:r w:rsidRPr="000B4ACD">
        <w:rPr>
          <w:rtl/>
          <w:lang w:bidi="fa-IR"/>
        </w:rPr>
        <w:t xml:space="preserve"> خاتون همسر محنت کش و وفادار او به فاصله </w:t>
      </w:r>
      <w:r w:rsidRPr="000B4ACD">
        <w:rPr>
          <w:rFonts w:hint="cs"/>
          <w:rtl/>
          <w:lang w:bidi="fa-IR"/>
        </w:rPr>
        <w:t>ی</w:t>
      </w:r>
      <w:r w:rsidRPr="000B4ACD">
        <w:rPr>
          <w:rtl/>
          <w:lang w:bidi="fa-IR"/>
        </w:rPr>
        <w:t xml:space="preserve"> شش ماه بعد از آن که دو ماه </w:t>
      </w:r>
      <w:r w:rsidRPr="000B4ACD">
        <w:rPr>
          <w:rFonts w:hint="eastAsia"/>
          <w:rtl/>
          <w:lang w:bidi="fa-IR"/>
        </w:rPr>
        <w:t>بود</w:t>
      </w:r>
      <w:r w:rsidRPr="000B4ACD">
        <w:rPr>
          <w:rtl/>
          <w:lang w:bidi="fa-IR"/>
        </w:rPr>
        <w:t xml:space="preserve"> که از شعب ب</w:t>
      </w:r>
      <w:r w:rsidRPr="000B4ACD">
        <w:rPr>
          <w:rFonts w:hint="cs"/>
          <w:rtl/>
          <w:lang w:bidi="fa-IR"/>
        </w:rPr>
        <w:t>ی</w:t>
      </w:r>
      <w:r w:rsidRPr="000B4ACD">
        <w:rPr>
          <w:rFonts w:hint="eastAsia"/>
          <w:rtl/>
          <w:lang w:bidi="fa-IR"/>
        </w:rPr>
        <w:t>رون</w:t>
      </w:r>
      <w:r w:rsidRPr="000B4ACD">
        <w:rPr>
          <w:rtl/>
          <w:lang w:bidi="fa-IR"/>
        </w:rPr>
        <w:t xml:space="preserve"> آمده بودند. (بحار 18 - 1 / 19).92 - وقت</w:t>
      </w:r>
      <w:r w:rsidRPr="000B4ACD">
        <w:rPr>
          <w:rFonts w:hint="cs"/>
          <w:rtl/>
          <w:lang w:bidi="fa-IR"/>
        </w:rPr>
        <w:t>ی</w:t>
      </w:r>
      <w:r w:rsidRPr="000B4ACD">
        <w:rPr>
          <w:rtl/>
          <w:lang w:bidi="fa-IR"/>
        </w:rPr>
        <w:t xml:space="preserve"> به مد</w:t>
      </w:r>
      <w:r w:rsidRPr="000B4ACD">
        <w:rPr>
          <w:rFonts w:hint="cs"/>
          <w:rtl/>
          <w:lang w:bidi="fa-IR"/>
        </w:rPr>
        <w:t>ی</w:t>
      </w:r>
      <w:r w:rsidRPr="000B4ACD">
        <w:rPr>
          <w:rFonts w:hint="eastAsia"/>
          <w:rtl/>
          <w:lang w:bidi="fa-IR"/>
        </w:rPr>
        <w:t>نه</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زم</w:t>
      </w:r>
      <w:r w:rsidRPr="000B4ACD">
        <w:rPr>
          <w:rFonts w:hint="cs"/>
          <w:rtl/>
          <w:lang w:bidi="fa-IR"/>
        </w:rPr>
        <w:t>ی</w:t>
      </w:r>
      <w:r w:rsidRPr="000B4ACD">
        <w:rPr>
          <w:rFonts w:hint="eastAsia"/>
          <w:rtl/>
          <w:lang w:bidi="fa-IR"/>
        </w:rPr>
        <w:t>ن</w:t>
      </w:r>
      <w:r w:rsidRPr="000B4ACD">
        <w:rPr>
          <w:rFonts w:hint="cs"/>
          <w:rtl/>
          <w:lang w:bidi="fa-IR"/>
        </w:rPr>
        <w:t>ی</w:t>
      </w:r>
      <w:r w:rsidRPr="000B4ACD">
        <w:rPr>
          <w:rtl/>
          <w:lang w:bidi="fa-IR"/>
        </w:rPr>
        <w:t xml:space="preserve"> از دو </w:t>
      </w:r>
      <w:r w:rsidRPr="000B4ACD">
        <w:rPr>
          <w:rFonts w:hint="cs"/>
          <w:rtl/>
          <w:lang w:bidi="fa-IR"/>
        </w:rPr>
        <w:t>ی</w:t>
      </w:r>
      <w:r w:rsidRPr="000B4ACD">
        <w:rPr>
          <w:rFonts w:hint="eastAsia"/>
          <w:rtl/>
          <w:lang w:bidi="fa-IR"/>
        </w:rPr>
        <w:t>ت</w:t>
      </w:r>
      <w:r w:rsidRPr="000B4ACD">
        <w:rPr>
          <w:rFonts w:hint="cs"/>
          <w:rtl/>
          <w:lang w:bidi="fa-IR"/>
        </w:rPr>
        <w:t>ی</w:t>
      </w:r>
      <w:r w:rsidRPr="000B4ACD">
        <w:rPr>
          <w:rFonts w:hint="eastAsia"/>
          <w:rtl/>
          <w:lang w:bidi="fa-IR"/>
        </w:rPr>
        <w:t>م</w:t>
      </w:r>
      <w:r w:rsidRPr="000B4ACD">
        <w:rPr>
          <w:rtl/>
          <w:lang w:bidi="fa-IR"/>
        </w:rPr>
        <w:t xml:space="preserve"> به ده د</w:t>
      </w:r>
      <w:r w:rsidRPr="000B4ACD">
        <w:rPr>
          <w:rFonts w:hint="cs"/>
          <w:rtl/>
          <w:lang w:bidi="fa-IR"/>
        </w:rPr>
        <w:t>ی</w:t>
      </w:r>
      <w:r w:rsidRPr="000B4ACD">
        <w:rPr>
          <w:rFonts w:hint="eastAsia"/>
          <w:rtl/>
          <w:lang w:bidi="fa-IR"/>
        </w:rPr>
        <w:t>نار</w:t>
      </w:r>
      <w:r w:rsidRPr="000B4ACD">
        <w:rPr>
          <w:rtl/>
          <w:lang w:bidi="fa-IR"/>
        </w:rPr>
        <w:t xml:space="preserve"> خر</w:t>
      </w:r>
      <w:r w:rsidRPr="000B4ACD">
        <w:rPr>
          <w:rFonts w:hint="cs"/>
          <w:rtl/>
          <w:lang w:bidi="fa-IR"/>
        </w:rPr>
        <w:t>ی</w:t>
      </w:r>
      <w:r w:rsidRPr="000B4ACD">
        <w:rPr>
          <w:rFonts w:hint="eastAsia"/>
          <w:rtl/>
          <w:lang w:bidi="fa-IR"/>
        </w:rPr>
        <w:t>د</w:t>
      </w:r>
      <w:r w:rsidRPr="000B4ACD">
        <w:rPr>
          <w:rtl/>
          <w:lang w:bidi="fa-IR"/>
        </w:rPr>
        <w:t xml:space="preserve"> که در آن غد</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از آب راکد بود، آن را زهکش</w:t>
      </w:r>
      <w:r w:rsidRPr="000B4ACD">
        <w:rPr>
          <w:rFonts w:hint="cs"/>
          <w:rtl/>
          <w:lang w:bidi="fa-IR"/>
        </w:rPr>
        <w:t>ی</w:t>
      </w:r>
      <w:r w:rsidRPr="000B4ACD">
        <w:rPr>
          <w:rtl/>
          <w:lang w:bidi="fa-IR"/>
        </w:rPr>
        <w:t xml:space="preserve"> کردند، آن گاه دستور داد خشت زدند و سنگ از کوهپا</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مجاور آوردند و پ</w:t>
      </w:r>
      <w:r w:rsidRPr="000B4ACD">
        <w:rPr>
          <w:rFonts w:hint="cs"/>
          <w:rtl/>
          <w:lang w:bidi="fa-IR"/>
        </w:rPr>
        <w:t>ی</w:t>
      </w:r>
      <w:r w:rsidRPr="000B4ACD">
        <w:rPr>
          <w:rFonts w:hint="eastAsia"/>
          <w:rtl/>
          <w:lang w:bidi="fa-IR"/>
        </w:rPr>
        <w:t>غمبر</w:t>
      </w:r>
      <w:r w:rsidRPr="000B4ACD">
        <w:rPr>
          <w:rtl/>
          <w:lang w:bidi="fa-IR"/>
        </w:rPr>
        <w:t xml:space="preserve"> خود سنگ را بر رو</w:t>
      </w:r>
      <w:r w:rsidRPr="000B4ACD">
        <w:rPr>
          <w:rFonts w:hint="cs"/>
          <w:rtl/>
          <w:lang w:bidi="fa-IR"/>
        </w:rPr>
        <w:t>ی</w:t>
      </w:r>
      <w:r w:rsidRPr="000B4ACD">
        <w:rPr>
          <w:rtl/>
          <w:lang w:bidi="fa-IR"/>
        </w:rPr>
        <w:t xml:space="preserve"> شکم حمل م</w:t>
      </w:r>
      <w:r w:rsidRPr="000B4ACD">
        <w:rPr>
          <w:rFonts w:hint="cs"/>
          <w:rtl/>
          <w:lang w:bidi="fa-IR"/>
        </w:rPr>
        <w:t>ی</w:t>
      </w:r>
      <w:r w:rsidRPr="000B4ACD">
        <w:rPr>
          <w:rtl/>
          <w:lang w:bidi="fa-IR"/>
        </w:rPr>
        <w:t xml:space="preserve"> ک</w:t>
      </w:r>
      <w:r w:rsidRPr="000B4ACD">
        <w:rPr>
          <w:rFonts w:hint="eastAsia"/>
          <w:rtl/>
          <w:lang w:bidi="fa-IR"/>
        </w:rPr>
        <w:t>رد</w:t>
      </w:r>
      <w:r w:rsidRPr="000B4ACD">
        <w:rPr>
          <w:rtl/>
          <w:lang w:bidi="fa-IR"/>
        </w:rPr>
        <w:t xml:space="preserve"> و کمک از د</w:t>
      </w:r>
      <w:r w:rsidRPr="000B4ACD">
        <w:rPr>
          <w:rFonts w:hint="cs"/>
          <w:rtl/>
          <w:lang w:bidi="fa-IR"/>
        </w:rPr>
        <w:t>ی</w:t>
      </w:r>
      <w:r w:rsidRPr="000B4ACD">
        <w:rPr>
          <w:rFonts w:hint="eastAsia"/>
          <w:rtl/>
          <w:lang w:bidi="fa-IR"/>
        </w:rPr>
        <w:t>گر</w:t>
      </w:r>
      <w:r w:rsidRPr="000B4ACD">
        <w:rPr>
          <w:rFonts w:hint="cs"/>
          <w:rtl/>
          <w:lang w:bidi="fa-IR"/>
        </w:rPr>
        <w:t>ی</w:t>
      </w:r>
      <w:r w:rsidRPr="000B4ACD">
        <w:rPr>
          <w:rtl/>
          <w:lang w:bidi="fa-IR"/>
        </w:rPr>
        <w:t xml:space="preserve"> قبول نم</w:t>
      </w:r>
      <w:r w:rsidRPr="000B4ACD">
        <w:rPr>
          <w:rFonts w:hint="cs"/>
          <w:rtl/>
          <w:lang w:bidi="fa-IR"/>
        </w:rPr>
        <w:t>ی</w:t>
      </w:r>
      <w:r w:rsidRPr="000B4ACD">
        <w:rPr>
          <w:rtl/>
          <w:lang w:bidi="fa-IR"/>
        </w:rPr>
        <w:t xml:space="preserve"> کرد، پ</w:t>
      </w:r>
      <w:r w:rsidRPr="000B4ACD">
        <w:rPr>
          <w:rFonts w:hint="cs"/>
          <w:rtl/>
          <w:lang w:bidi="fa-IR"/>
        </w:rPr>
        <w:t>ی</w:t>
      </w:r>
      <w:r w:rsidRPr="000B4ACD">
        <w:rPr>
          <w:rtl/>
          <w:lang w:bidi="fa-IR"/>
        </w:rPr>
        <w:t xml:space="preserve"> ها را با سنگ بالا آوردند، د</w:t>
      </w:r>
      <w:r w:rsidRPr="000B4ACD">
        <w:rPr>
          <w:rFonts w:hint="cs"/>
          <w:rtl/>
          <w:lang w:bidi="fa-IR"/>
        </w:rPr>
        <w:t>ی</w:t>
      </w:r>
      <w:r w:rsidRPr="000B4ACD">
        <w:rPr>
          <w:rFonts w:hint="eastAsia"/>
          <w:rtl/>
          <w:lang w:bidi="fa-IR"/>
        </w:rPr>
        <w:t>واران</w:t>
      </w:r>
      <w:r w:rsidRPr="000B4ACD">
        <w:rPr>
          <w:rtl/>
          <w:lang w:bidi="fa-IR"/>
        </w:rPr>
        <w:t xml:space="preserve"> را بقدر قامت</w:t>
      </w:r>
      <w:r w:rsidRPr="000B4ACD">
        <w:rPr>
          <w:rFonts w:hint="cs"/>
          <w:rtl/>
          <w:lang w:bidi="fa-IR"/>
        </w:rPr>
        <w:t>ی</w:t>
      </w:r>
      <w:r w:rsidRPr="000B4ACD">
        <w:rPr>
          <w:rtl/>
          <w:lang w:bidi="fa-IR"/>
        </w:rPr>
        <w:t xml:space="preserve"> بالا آوردند، دراز</w:t>
      </w:r>
      <w:r w:rsidRPr="000B4ACD">
        <w:rPr>
          <w:rFonts w:hint="cs"/>
          <w:rtl/>
          <w:lang w:bidi="fa-IR"/>
        </w:rPr>
        <w:t>ی</w:t>
      </w:r>
      <w:r w:rsidRPr="000B4ACD">
        <w:rPr>
          <w:rtl/>
          <w:lang w:bidi="fa-IR"/>
        </w:rPr>
        <w:t xml:space="preserve"> آن</w:t>
      </w:r>
      <w:r w:rsidR="00D6498A">
        <w:rPr>
          <w:rFonts w:hint="cs"/>
          <w:rtl/>
          <w:lang w:bidi="fa-IR"/>
        </w:rPr>
        <w:t xml:space="preserve"> </w:t>
      </w:r>
      <w:r w:rsidRPr="000B4ACD">
        <w:rPr>
          <w:rFonts w:hint="eastAsia"/>
          <w:rtl/>
          <w:lang w:bidi="fa-IR"/>
        </w:rPr>
        <w:t>صد</w:t>
      </w:r>
      <w:r w:rsidRPr="000B4ACD">
        <w:rPr>
          <w:rtl/>
          <w:lang w:bidi="fa-IR"/>
        </w:rPr>
        <w:t xml:space="preserve"> ذراع (پنجاه متر) بود و ستون ها با چوب بود، چون هوا گرم شد آن را با چوب و شاخه </w:t>
      </w:r>
      <w:r w:rsidRPr="000B4ACD">
        <w:rPr>
          <w:rFonts w:hint="cs"/>
          <w:rtl/>
          <w:lang w:bidi="fa-IR"/>
        </w:rPr>
        <w:t>ی</w:t>
      </w:r>
      <w:r w:rsidRPr="000B4ACD">
        <w:rPr>
          <w:rtl/>
          <w:lang w:bidi="fa-IR"/>
        </w:rPr>
        <w:t xml:space="preserve"> نخل سا</w:t>
      </w:r>
      <w:r w:rsidRPr="000B4ACD">
        <w:rPr>
          <w:rFonts w:hint="cs"/>
          <w:rtl/>
          <w:lang w:bidi="fa-IR"/>
        </w:rPr>
        <w:t>ی</w:t>
      </w:r>
      <w:r w:rsidRPr="000B4ACD">
        <w:rPr>
          <w:rFonts w:hint="eastAsia"/>
          <w:rtl/>
          <w:lang w:bidi="fa-IR"/>
        </w:rPr>
        <w:t>بان</w:t>
      </w:r>
      <w:r w:rsidRPr="000B4ACD">
        <w:rPr>
          <w:rtl/>
          <w:lang w:bidi="fa-IR"/>
        </w:rPr>
        <w:t xml:space="preserve"> زدند و گفتند: </w:t>
      </w:r>
      <w:r w:rsidRPr="000B4ACD">
        <w:rPr>
          <w:rFonts w:hint="cs"/>
          <w:rtl/>
          <w:lang w:bidi="fa-IR"/>
        </w:rPr>
        <w:t>ی</w:t>
      </w:r>
      <w:r w:rsidRPr="000B4ACD">
        <w:rPr>
          <w:rFonts w:hint="eastAsia"/>
          <w:rtl/>
          <w:lang w:bidi="fa-IR"/>
        </w:rPr>
        <w:t>ا</w:t>
      </w:r>
      <w:r w:rsidRPr="000B4ACD">
        <w:rPr>
          <w:rtl/>
          <w:lang w:bidi="fa-IR"/>
        </w:rPr>
        <w:t xml:space="preserve"> رسول الله! اگر سقف بزن</w:t>
      </w:r>
      <w:r w:rsidRPr="000B4ACD">
        <w:rPr>
          <w:rFonts w:hint="cs"/>
          <w:rtl/>
          <w:lang w:bidi="fa-IR"/>
        </w:rPr>
        <w:t>ی</w:t>
      </w:r>
      <w:r w:rsidRPr="000B4ACD">
        <w:rPr>
          <w:rFonts w:hint="eastAsia"/>
          <w:rtl/>
          <w:lang w:bidi="fa-IR"/>
        </w:rPr>
        <w:t>م،</w:t>
      </w:r>
      <w:r w:rsidRPr="000B4ACD">
        <w:rPr>
          <w:rtl/>
          <w:lang w:bidi="fa-IR"/>
        </w:rPr>
        <w:t xml:space="preserve"> فرمود: «نه بلکه سا</w:t>
      </w:r>
      <w:r w:rsidRPr="000B4ACD">
        <w:rPr>
          <w:rFonts w:hint="cs"/>
          <w:rtl/>
          <w:lang w:bidi="fa-IR"/>
        </w:rPr>
        <w:t>ی</w:t>
      </w:r>
      <w:r w:rsidRPr="000B4ACD">
        <w:rPr>
          <w:rFonts w:hint="eastAsia"/>
          <w:rtl/>
          <w:lang w:bidi="fa-IR"/>
        </w:rPr>
        <w:t>بان</w:t>
      </w:r>
      <w:r w:rsidRPr="000B4ACD">
        <w:rPr>
          <w:rFonts w:hint="cs"/>
          <w:rtl/>
          <w:lang w:bidi="fa-IR"/>
        </w:rPr>
        <w:t>ی</w:t>
      </w:r>
      <w:r w:rsidRPr="000B4ACD">
        <w:rPr>
          <w:rtl/>
          <w:lang w:bidi="fa-IR"/>
        </w:rPr>
        <w:t xml:space="preserve"> مانند سا</w:t>
      </w:r>
      <w:r w:rsidRPr="000B4ACD">
        <w:rPr>
          <w:rFonts w:hint="cs"/>
          <w:rtl/>
          <w:lang w:bidi="fa-IR"/>
        </w:rPr>
        <w:t>ی</w:t>
      </w:r>
      <w:r w:rsidRPr="000B4ACD">
        <w:rPr>
          <w:rFonts w:hint="eastAsia"/>
          <w:rtl/>
          <w:lang w:bidi="fa-IR"/>
        </w:rPr>
        <w:t>بان</w:t>
      </w:r>
      <w:r w:rsidRPr="000B4ACD">
        <w:rPr>
          <w:rtl/>
          <w:lang w:bidi="fa-IR"/>
        </w:rPr>
        <w:t xml:space="preserve"> برادرم موس</w:t>
      </w:r>
      <w:r w:rsidRPr="000B4ACD">
        <w:rPr>
          <w:rFonts w:hint="cs"/>
          <w:rtl/>
          <w:lang w:bidi="fa-IR"/>
        </w:rPr>
        <w:t>ی</w:t>
      </w:r>
      <w:r w:rsidRPr="000B4ACD">
        <w:rPr>
          <w:rFonts w:hint="eastAsia"/>
          <w:rtl/>
          <w:lang w:bidi="fa-IR"/>
        </w:rPr>
        <w:t>،</w:t>
      </w:r>
      <w:r w:rsidRPr="000B4ACD">
        <w:rPr>
          <w:rtl/>
          <w:lang w:bidi="fa-IR"/>
        </w:rPr>
        <w:t xml:space="preserve"> امر (مردن) از ا</w:t>
      </w:r>
      <w:r w:rsidRPr="000B4ACD">
        <w:rPr>
          <w:rFonts w:hint="cs"/>
          <w:rtl/>
          <w:lang w:bidi="fa-IR"/>
        </w:rPr>
        <w:t>ی</w:t>
      </w:r>
      <w:r w:rsidRPr="000B4ACD">
        <w:rPr>
          <w:rFonts w:hint="eastAsia"/>
          <w:rtl/>
          <w:lang w:bidi="fa-IR"/>
        </w:rPr>
        <w:t>ن</w:t>
      </w:r>
      <w:r w:rsidRPr="000B4ACD">
        <w:rPr>
          <w:rtl/>
          <w:lang w:bidi="fa-IR"/>
        </w:rPr>
        <w:t xml:space="preserve"> شتابگرتر است» اطاقک ها</w:t>
      </w:r>
      <w:r w:rsidRPr="000B4ACD">
        <w:rPr>
          <w:rFonts w:hint="cs"/>
          <w:rtl/>
          <w:lang w:bidi="fa-IR"/>
        </w:rPr>
        <w:t>یی</w:t>
      </w:r>
      <w:r w:rsidRPr="000B4ACD">
        <w:rPr>
          <w:rtl/>
          <w:lang w:bidi="fa-IR"/>
        </w:rPr>
        <w:t xml:space="preserve"> با خشت و گل </w:t>
      </w:r>
      <w:r w:rsidRPr="000B4ACD">
        <w:rPr>
          <w:rtl/>
          <w:lang w:bidi="fa-IR"/>
        </w:rPr>
        <w:lastRenderedPageBreak/>
        <w:t xml:space="preserve">در اطراف مسجد </w:t>
      </w:r>
      <w:r w:rsidRPr="000B4ACD">
        <w:rPr>
          <w:rFonts w:hint="eastAsia"/>
          <w:rtl/>
          <w:lang w:bidi="fa-IR"/>
        </w:rPr>
        <w:t>برا</w:t>
      </w:r>
      <w:r w:rsidRPr="000B4ACD">
        <w:rPr>
          <w:rFonts w:hint="cs"/>
          <w:rtl/>
          <w:lang w:bidi="fa-IR"/>
        </w:rPr>
        <w:t>ی</w:t>
      </w:r>
      <w:r w:rsidRPr="000B4ACD">
        <w:rPr>
          <w:rtl/>
          <w:lang w:bidi="fa-IR"/>
        </w:rPr>
        <w:t xml:space="preserve"> نش</w:t>
      </w:r>
      <w:r w:rsidRPr="000B4ACD">
        <w:rPr>
          <w:rFonts w:hint="cs"/>
          <w:rtl/>
          <w:lang w:bidi="fa-IR"/>
        </w:rPr>
        <w:t>ی</w:t>
      </w:r>
      <w:r w:rsidRPr="000B4ACD">
        <w:rPr>
          <w:rFonts w:hint="eastAsia"/>
          <w:rtl/>
          <w:lang w:bidi="fa-IR"/>
        </w:rPr>
        <w:t>من</w:t>
      </w:r>
      <w:r w:rsidRPr="000B4ACD">
        <w:rPr>
          <w:rtl/>
          <w:lang w:bidi="fa-IR"/>
        </w:rPr>
        <w:t xml:space="preserve"> همسران و ام</w:t>
      </w:r>
      <w:r w:rsidRPr="000B4ACD">
        <w:rPr>
          <w:rFonts w:hint="cs"/>
          <w:rtl/>
          <w:lang w:bidi="fa-IR"/>
        </w:rPr>
        <w:t>ی</w:t>
      </w:r>
      <w:r w:rsidRPr="000B4ACD">
        <w:rPr>
          <w:rFonts w:hint="eastAsia"/>
          <w:rtl/>
          <w:lang w:bidi="fa-IR"/>
        </w:rPr>
        <w:t>رمؤمنان</w:t>
      </w:r>
      <w:r w:rsidRPr="000B4ACD">
        <w:rPr>
          <w:rtl/>
          <w:lang w:bidi="fa-IR"/>
        </w:rPr>
        <w:t xml:space="preserve"> و بعض</w:t>
      </w:r>
      <w:r w:rsidRPr="000B4ACD">
        <w:rPr>
          <w:rFonts w:hint="cs"/>
          <w:rtl/>
          <w:lang w:bidi="fa-IR"/>
        </w:rPr>
        <w:t>ی</w:t>
      </w:r>
      <w:r w:rsidRPr="000B4ACD">
        <w:rPr>
          <w:rtl/>
          <w:lang w:bidi="fa-IR"/>
        </w:rPr>
        <w:t xml:space="preserve"> از اصحاب ساختند. (بحار 112 / 19).93 - شعار به معن</w:t>
      </w:r>
      <w:r w:rsidRPr="000B4ACD">
        <w:rPr>
          <w:rFonts w:hint="cs"/>
          <w:rtl/>
          <w:lang w:bidi="fa-IR"/>
        </w:rPr>
        <w:t>ی</w:t>
      </w:r>
      <w:r w:rsidRPr="000B4ACD">
        <w:rPr>
          <w:rtl/>
          <w:lang w:bidi="fa-IR"/>
        </w:rPr>
        <w:t xml:space="preserve"> علامت است مخصوصا در م</w:t>
      </w:r>
      <w:r w:rsidRPr="000B4ACD">
        <w:rPr>
          <w:rFonts w:hint="cs"/>
          <w:rtl/>
          <w:lang w:bidi="fa-IR"/>
        </w:rPr>
        <w:t>ی</w:t>
      </w:r>
      <w:r w:rsidRPr="000B4ACD">
        <w:rPr>
          <w:rFonts w:hint="eastAsia"/>
          <w:rtl/>
          <w:lang w:bidi="fa-IR"/>
        </w:rPr>
        <w:t>دان</w:t>
      </w:r>
      <w:r w:rsidRPr="000B4ACD">
        <w:rPr>
          <w:rtl/>
          <w:lang w:bidi="fa-IR"/>
        </w:rPr>
        <w:t xml:space="preserve"> جنگ که هر قوم</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خود شعار</w:t>
      </w:r>
      <w:r w:rsidRPr="000B4ACD">
        <w:rPr>
          <w:rFonts w:hint="cs"/>
          <w:rtl/>
          <w:lang w:bidi="fa-IR"/>
        </w:rPr>
        <w:t>ی</w:t>
      </w:r>
      <w:r w:rsidRPr="000B4ACD">
        <w:rPr>
          <w:rtl/>
          <w:lang w:bidi="fa-IR"/>
        </w:rPr>
        <w:t xml:space="preserve"> داشتند مانند اسم شب که مخصوصا در تار</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شب با</w:t>
      </w:r>
      <w:r w:rsidRPr="000B4ACD">
        <w:rPr>
          <w:rFonts w:hint="cs"/>
          <w:rtl/>
          <w:lang w:bidi="fa-IR"/>
        </w:rPr>
        <w:t>ی</w:t>
      </w:r>
      <w:r w:rsidRPr="000B4ACD">
        <w:rPr>
          <w:rFonts w:hint="eastAsia"/>
          <w:rtl/>
          <w:lang w:bidi="fa-IR"/>
        </w:rPr>
        <w:t>ست</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شناخت همد</w:t>
      </w:r>
      <w:r w:rsidRPr="000B4ACD">
        <w:rPr>
          <w:rFonts w:hint="cs"/>
          <w:rtl/>
          <w:lang w:bidi="fa-IR"/>
        </w:rPr>
        <w:t>ی</w:t>
      </w:r>
      <w:r w:rsidRPr="000B4ACD">
        <w:rPr>
          <w:rFonts w:hint="eastAsia"/>
          <w:rtl/>
          <w:lang w:bidi="fa-IR"/>
        </w:rPr>
        <w:t>گر</w:t>
      </w:r>
      <w:r w:rsidRPr="000B4ACD">
        <w:rPr>
          <w:rtl/>
          <w:lang w:bidi="fa-IR"/>
        </w:rPr>
        <w:t xml:space="preserve"> بگو</w:t>
      </w:r>
      <w:r w:rsidRPr="000B4ACD">
        <w:rPr>
          <w:rFonts w:hint="cs"/>
          <w:rtl/>
          <w:lang w:bidi="fa-IR"/>
        </w:rPr>
        <w:t>ی</w:t>
      </w:r>
      <w:r w:rsidRPr="000B4ACD">
        <w:rPr>
          <w:rFonts w:hint="eastAsia"/>
          <w:rtl/>
          <w:lang w:bidi="fa-IR"/>
        </w:rPr>
        <w:t>ند،</w:t>
      </w:r>
      <w:r w:rsidRPr="000B4ACD">
        <w:rPr>
          <w:rtl/>
          <w:lang w:bidi="fa-IR"/>
        </w:rPr>
        <w:t xml:space="preserve"> شعار جنگ در اسلام ب</w:t>
      </w:r>
      <w:r w:rsidRPr="000B4ACD">
        <w:rPr>
          <w:rFonts w:hint="cs"/>
          <w:rtl/>
          <w:lang w:bidi="fa-IR"/>
        </w:rPr>
        <w:t>ی</w:t>
      </w:r>
      <w:r w:rsidRPr="000B4ACD">
        <w:rPr>
          <w:rFonts w:hint="eastAsia"/>
          <w:rtl/>
          <w:lang w:bidi="fa-IR"/>
        </w:rPr>
        <w:t>شتر</w:t>
      </w:r>
      <w:r w:rsidRPr="000B4ACD">
        <w:rPr>
          <w:rtl/>
          <w:lang w:bidi="fa-IR"/>
        </w:rPr>
        <w:t xml:space="preserve"> «حم لا </w:t>
      </w:r>
      <w:r w:rsidRPr="000B4ACD">
        <w:rPr>
          <w:rFonts w:hint="cs"/>
          <w:rtl/>
          <w:lang w:bidi="fa-IR"/>
        </w:rPr>
        <w:t>ی</w:t>
      </w:r>
      <w:r w:rsidRPr="000B4ACD">
        <w:rPr>
          <w:rFonts w:hint="eastAsia"/>
          <w:rtl/>
          <w:lang w:bidi="fa-IR"/>
        </w:rPr>
        <w:t>نصرون»</w:t>
      </w:r>
      <w:r w:rsidRPr="000B4ACD">
        <w:rPr>
          <w:rtl/>
          <w:lang w:bidi="fa-IR"/>
        </w:rPr>
        <w:t xml:space="preserve"> بود و «حم» به معن</w:t>
      </w:r>
      <w:r w:rsidRPr="000B4ACD">
        <w:rPr>
          <w:rFonts w:hint="cs"/>
          <w:rtl/>
          <w:lang w:bidi="fa-IR"/>
        </w:rPr>
        <w:t>ی</w:t>
      </w:r>
      <w:r w:rsidRPr="000B4ACD">
        <w:rPr>
          <w:rtl/>
          <w:lang w:bidi="fa-IR"/>
        </w:rPr>
        <w:t xml:space="preserve"> اللهم به کار م</w:t>
      </w:r>
      <w:r w:rsidRPr="000B4ACD">
        <w:rPr>
          <w:rFonts w:hint="cs"/>
          <w:rtl/>
          <w:lang w:bidi="fa-IR"/>
        </w:rPr>
        <w:t>ی</w:t>
      </w:r>
      <w:r w:rsidRPr="000B4ACD">
        <w:rPr>
          <w:rtl/>
          <w:lang w:bidi="fa-IR"/>
        </w:rPr>
        <w:t xml:space="preserve"> رفت و معن</w:t>
      </w:r>
      <w:r w:rsidRPr="000B4ACD">
        <w:rPr>
          <w:rFonts w:hint="cs"/>
          <w:rtl/>
          <w:lang w:bidi="fa-IR"/>
        </w:rPr>
        <w:t>ی</w:t>
      </w:r>
      <w:r w:rsidRPr="000B4ACD">
        <w:rPr>
          <w:rtl/>
          <w:lang w:bidi="fa-IR"/>
        </w:rPr>
        <w:t xml:space="preserve"> شعار چن</w:t>
      </w:r>
      <w:r w:rsidRPr="000B4ACD">
        <w:rPr>
          <w:rFonts w:hint="cs"/>
          <w:rtl/>
          <w:lang w:bidi="fa-IR"/>
        </w:rPr>
        <w:t>ی</w:t>
      </w:r>
      <w:r w:rsidRPr="000B4ACD">
        <w:rPr>
          <w:rFonts w:hint="eastAsia"/>
          <w:rtl/>
          <w:lang w:bidi="fa-IR"/>
        </w:rPr>
        <w:t>ن</w:t>
      </w:r>
      <w:r w:rsidRPr="000B4ACD">
        <w:rPr>
          <w:rtl/>
          <w:lang w:bidi="fa-IR"/>
        </w:rPr>
        <w:t xml:space="preserve"> بود «خداوندا! دشمنان هرگز پ</w:t>
      </w:r>
      <w:r w:rsidRPr="000B4ACD">
        <w:rPr>
          <w:rFonts w:hint="cs"/>
          <w:rtl/>
          <w:lang w:bidi="fa-IR"/>
        </w:rPr>
        <w:t>ی</w:t>
      </w:r>
      <w:r w:rsidRPr="000B4ACD">
        <w:rPr>
          <w:rFonts w:hint="eastAsia"/>
          <w:rtl/>
          <w:lang w:bidi="fa-IR"/>
        </w:rPr>
        <w:t>روز</w:t>
      </w:r>
      <w:r w:rsidRPr="000B4ACD">
        <w:rPr>
          <w:rtl/>
          <w:lang w:bidi="fa-IR"/>
        </w:rPr>
        <w:t xml:space="preserve"> نم</w:t>
      </w:r>
      <w:r w:rsidRPr="000B4ACD">
        <w:rPr>
          <w:rFonts w:hint="cs"/>
          <w:rtl/>
          <w:lang w:bidi="fa-IR"/>
        </w:rPr>
        <w:t>ی</w:t>
      </w:r>
      <w:r w:rsidRPr="000B4ACD">
        <w:rPr>
          <w:rtl/>
          <w:lang w:bidi="fa-IR"/>
        </w:rPr>
        <w:t xml:space="preserve"> شوند» به طرز خبر نه دعا، ز</w:t>
      </w:r>
      <w:r w:rsidRPr="000B4ACD">
        <w:rPr>
          <w:rFonts w:hint="cs"/>
          <w:rtl/>
          <w:lang w:bidi="fa-IR"/>
        </w:rPr>
        <w:t>ی</w:t>
      </w:r>
      <w:r w:rsidRPr="000B4ACD">
        <w:rPr>
          <w:rFonts w:hint="eastAsia"/>
          <w:rtl/>
          <w:lang w:bidi="fa-IR"/>
        </w:rPr>
        <w:t>را</w:t>
      </w:r>
      <w:r w:rsidRPr="000B4ACD">
        <w:rPr>
          <w:rtl/>
          <w:lang w:bidi="fa-IR"/>
        </w:rPr>
        <w:t xml:space="preserve"> اگر دعا بود مجزوما گفته م</w:t>
      </w:r>
      <w:r w:rsidRPr="000B4ACD">
        <w:rPr>
          <w:rFonts w:hint="cs"/>
          <w:rtl/>
          <w:lang w:bidi="fa-IR"/>
        </w:rPr>
        <w:t>ی</w:t>
      </w:r>
      <w:r w:rsidRPr="000B4ACD">
        <w:rPr>
          <w:rtl/>
          <w:lang w:bidi="fa-IR"/>
        </w:rPr>
        <w:t xml:space="preserve"> شد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«لا </w:t>
      </w:r>
      <w:r w:rsidRPr="000B4ACD">
        <w:rPr>
          <w:rFonts w:hint="cs"/>
          <w:rtl/>
          <w:lang w:bidi="fa-IR"/>
        </w:rPr>
        <w:t>ی</w:t>
      </w:r>
      <w:r w:rsidRPr="000B4ACD">
        <w:rPr>
          <w:rFonts w:hint="eastAsia"/>
          <w:rtl/>
          <w:lang w:bidi="fa-IR"/>
        </w:rPr>
        <w:t>نصروا»</w:t>
      </w:r>
      <w:r w:rsidRPr="000B4ACD">
        <w:rPr>
          <w:rtl/>
          <w:lang w:bidi="fa-IR"/>
        </w:rPr>
        <w:t xml:space="preserve"> بحذف نون و در بعض</w:t>
      </w:r>
      <w:r w:rsidRPr="000B4ACD">
        <w:rPr>
          <w:rFonts w:hint="cs"/>
          <w:rtl/>
          <w:lang w:bidi="fa-IR"/>
        </w:rPr>
        <w:t>ی</w:t>
      </w:r>
      <w:r w:rsidRPr="000B4ACD">
        <w:rPr>
          <w:rtl/>
          <w:lang w:bidi="fa-IR"/>
        </w:rPr>
        <w:t xml:space="preserve"> از روا</w:t>
      </w:r>
      <w:r w:rsidRPr="000B4ACD">
        <w:rPr>
          <w:rFonts w:hint="cs"/>
          <w:rtl/>
          <w:lang w:bidi="fa-IR"/>
        </w:rPr>
        <w:t>ی</w:t>
      </w:r>
      <w:r w:rsidRPr="000B4ACD">
        <w:rPr>
          <w:rFonts w:hint="eastAsia"/>
          <w:rtl/>
          <w:lang w:bidi="fa-IR"/>
        </w:rPr>
        <w:t>ات</w:t>
      </w:r>
      <w:r w:rsidRPr="000B4ACD">
        <w:rPr>
          <w:rtl/>
          <w:lang w:bidi="fa-IR"/>
        </w:rPr>
        <w:t xml:space="preserve"> شعار «</w:t>
      </w:r>
      <w:r w:rsidRPr="000B4ACD">
        <w:rPr>
          <w:rFonts w:hint="cs"/>
          <w:rtl/>
          <w:lang w:bidi="fa-IR"/>
        </w:rPr>
        <w:t>ی</w:t>
      </w:r>
      <w:r w:rsidRPr="000B4ACD">
        <w:rPr>
          <w:rFonts w:hint="eastAsia"/>
          <w:rtl/>
          <w:lang w:bidi="fa-IR"/>
        </w:rPr>
        <w:t>ا</w:t>
      </w:r>
      <w:r w:rsidRPr="000B4ACD">
        <w:rPr>
          <w:rtl/>
          <w:lang w:bidi="fa-IR"/>
        </w:rPr>
        <w:t xml:space="preserve"> منصور امت» ذکر شده </w:t>
      </w:r>
      <w:r w:rsidRPr="000B4ACD">
        <w:rPr>
          <w:rFonts w:hint="cs"/>
          <w:rtl/>
          <w:lang w:bidi="fa-IR"/>
        </w:rPr>
        <w:t>ی</w:t>
      </w:r>
      <w:r w:rsidRPr="000B4ACD">
        <w:rPr>
          <w:rFonts w:hint="eastAsia"/>
          <w:rtl/>
          <w:lang w:bidi="fa-IR"/>
        </w:rPr>
        <w:t>ا</w:t>
      </w:r>
      <w:r w:rsidRPr="000B4ACD">
        <w:rPr>
          <w:rtl/>
          <w:lang w:bidi="fa-IR"/>
        </w:rPr>
        <w:t xml:space="preserve"> «امت امت» تنها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بم</w:t>
      </w:r>
      <w:r w:rsidRPr="000B4ACD">
        <w:rPr>
          <w:rFonts w:hint="cs"/>
          <w:rtl/>
          <w:lang w:bidi="fa-IR"/>
        </w:rPr>
        <w:t>ی</w:t>
      </w:r>
      <w:r w:rsidRPr="000B4ACD">
        <w:rPr>
          <w:rFonts w:hint="eastAsia"/>
          <w:rtl/>
          <w:lang w:bidi="fa-IR"/>
        </w:rPr>
        <w:t>ران</w:t>
      </w:r>
      <w:r w:rsidRPr="000B4ACD">
        <w:rPr>
          <w:rtl/>
          <w:lang w:bidi="fa-IR"/>
        </w:rPr>
        <w:t xml:space="preserve"> بم</w:t>
      </w:r>
      <w:r w:rsidRPr="000B4ACD">
        <w:rPr>
          <w:rFonts w:hint="cs"/>
          <w:rtl/>
          <w:lang w:bidi="fa-IR"/>
        </w:rPr>
        <w:t>ی</w:t>
      </w:r>
      <w:r w:rsidRPr="000B4ACD">
        <w:rPr>
          <w:rFonts w:hint="eastAsia"/>
          <w:rtl/>
          <w:lang w:bidi="fa-IR"/>
        </w:rPr>
        <w:t>ران</w:t>
      </w:r>
      <w:r w:rsidRPr="000B4ACD">
        <w:rPr>
          <w:rtl/>
          <w:lang w:bidi="fa-IR"/>
        </w:rPr>
        <w:t xml:space="preserve">. (بحار 163 / 19).95 - امام صادق </w:t>
      </w:r>
      <w:r w:rsidR="00F94815" w:rsidRPr="00F94815">
        <w:rPr>
          <w:rStyle w:val="libAlaemChar"/>
          <w:rtl/>
        </w:rPr>
        <w:t xml:space="preserve">عليه‌السلام </w:t>
      </w:r>
      <w:r w:rsidRPr="000B4ACD">
        <w:rPr>
          <w:rtl/>
          <w:lang w:bidi="fa-IR"/>
        </w:rPr>
        <w:t xml:space="preserve"> گفت: «پ</w:t>
      </w:r>
      <w:r w:rsidRPr="000B4ACD">
        <w:rPr>
          <w:rFonts w:hint="cs"/>
          <w:rtl/>
          <w:lang w:bidi="fa-IR"/>
        </w:rPr>
        <w:t>ی</w:t>
      </w:r>
      <w:r w:rsidRPr="000B4ACD">
        <w:rPr>
          <w:rFonts w:hint="eastAsia"/>
          <w:rtl/>
          <w:lang w:bidi="fa-IR"/>
        </w:rPr>
        <w:t>غمبر</w:t>
      </w:r>
      <w:r w:rsidRPr="000B4ACD">
        <w:rPr>
          <w:rtl/>
          <w:lang w:bidi="fa-IR"/>
        </w:rPr>
        <w:t xml:space="preserve"> با اعراب ب</w:t>
      </w:r>
      <w:r w:rsidRPr="000B4ACD">
        <w:rPr>
          <w:rFonts w:hint="cs"/>
          <w:rtl/>
          <w:lang w:bidi="fa-IR"/>
        </w:rPr>
        <w:t>ی</w:t>
      </w:r>
      <w:r w:rsidRPr="000B4ACD">
        <w:rPr>
          <w:rFonts w:hint="eastAsia"/>
          <w:rtl/>
          <w:lang w:bidi="fa-IR"/>
        </w:rPr>
        <w:t>ابان</w:t>
      </w:r>
      <w:r w:rsidRPr="000B4ACD">
        <w:rPr>
          <w:rFonts w:hint="cs"/>
          <w:rtl/>
          <w:lang w:bidi="fa-IR"/>
        </w:rPr>
        <w:t>ی</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صلح م</w:t>
      </w:r>
      <w:r w:rsidRPr="000B4ACD">
        <w:rPr>
          <w:rFonts w:hint="cs"/>
          <w:rtl/>
          <w:lang w:bidi="fa-IR"/>
        </w:rPr>
        <w:t>ی</w:t>
      </w:r>
      <w:r w:rsidRPr="000B4ACD">
        <w:rPr>
          <w:rtl/>
          <w:lang w:bidi="fa-IR"/>
        </w:rPr>
        <w:t xml:space="preserve"> کرد که آنها را در سرزم</w:t>
      </w:r>
      <w:r w:rsidRPr="000B4ACD">
        <w:rPr>
          <w:rFonts w:hint="cs"/>
          <w:rtl/>
          <w:lang w:bidi="fa-IR"/>
        </w:rPr>
        <w:t>ی</w:t>
      </w:r>
      <w:r w:rsidRPr="000B4ACD">
        <w:rPr>
          <w:rFonts w:hint="eastAsia"/>
          <w:rtl/>
          <w:lang w:bidi="fa-IR"/>
        </w:rPr>
        <w:t>ن</w:t>
      </w:r>
      <w:r w:rsidRPr="000B4ACD">
        <w:rPr>
          <w:rtl/>
          <w:lang w:bidi="fa-IR"/>
        </w:rPr>
        <w:t xml:space="preserve"> خود باق</w:t>
      </w:r>
      <w:r w:rsidRPr="000B4ACD">
        <w:rPr>
          <w:rFonts w:hint="cs"/>
          <w:rtl/>
          <w:lang w:bidi="fa-IR"/>
        </w:rPr>
        <w:t>ی</w:t>
      </w:r>
      <w:r w:rsidRPr="000B4ACD">
        <w:rPr>
          <w:rtl/>
          <w:lang w:bidi="fa-IR"/>
        </w:rPr>
        <w:t xml:space="preserve"> گذارد اما اگر دشمن</w:t>
      </w:r>
      <w:r w:rsidRPr="000B4ACD">
        <w:rPr>
          <w:rFonts w:hint="cs"/>
          <w:rtl/>
          <w:lang w:bidi="fa-IR"/>
        </w:rPr>
        <w:t>ی</w:t>
      </w:r>
      <w:r w:rsidRPr="000B4ACD">
        <w:rPr>
          <w:rtl/>
          <w:lang w:bidi="fa-IR"/>
        </w:rPr>
        <w:t xml:space="preserve"> به او حمله کرد ا</w:t>
      </w:r>
      <w:r w:rsidRPr="000B4ACD">
        <w:rPr>
          <w:rFonts w:hint="cs"/>
          <w:rtl/>
          <w:lang w:bidi="fa-IR"/>
        </w:rPr>
        <w:t>ی</w:t>
      </w:r>
      <w:r w:rsidRPr="000B4ACD">
        <w:rPr>
          <w:rFonts w:hint="eastAsia"/>
          <w:rtl/>
          <w:lang w:bidi="fa-IR"/>
        </w:rPr>
        <w:t>شان</w:t>
      </w:r>
      <w:r w:rsidRPr="000B4ACD">
        <w:rPr>
          <w:rtl/>
          <w:lang w:bidi="fa-IR"/>
        </w:rPr>
        <w:t xml:space="preserve"> برا</w:t>
      </w:r>
      <w:r w:rsidRPr="000B4ACD">
        <w:rPr>
          <w:rFonts w:hint="cs"/>
          <w:rtl/>
          <w:lang w:bidi="fa-IR"/>
        </w:rPr>
        <w:t>ی</w:t>
      </w:r>
      <w:r w:rsidRPr="000B4ACD">
        <w:rPr>
          <w:rtl/>
          <w:lang w:bidi="fa-IR"/>
        </w:rPr>
        <w:t xml:space="preserve"> کمک پ</w:t>
      </w:r>
      <w:r w:rsidRPr="000B4ACD">
        <w:rPr>
          <w:rFonts w:hint="cs"/>
          <w:rtl/>
          <w:lang w:bidi="fa-IR"/>
        </w:rPr>
        <w:t>ی</w:t>
      </w:r>
      <w:r w:rsidRPr="000B4ACD">
        <w:rPr>
          <w:rFonts w:hint="eastAsia"/>
          <w:rtl/>
          <w:lang w:bidi="fa-IR"/>
        </w:rPr>
        <w:t>غمبر</w:t>
      </w:r>
      <w:r w:rsidRPr="000B4ACD">
        <w:rPr>
          <w:rtl/>
          <w:lang w:bidi="fa-IR"/>
        </w:rPr>
        <w:t xml:space="preserve"> بس</w:t>
      </w:r>
      <w:r w:rsidRPr="000B4ACD">
        <w:rPr>
          <w:rFonts w:hint="cs"/>
          <w:rtl/>
          <w:lang w:bidi="fa-IR"/>
        </w:rPr>
        <w:t>ی</w:t>
      </w:r>
      <w:r w:rsidRPr="000B4ACD">
        <w:rPr>
          <w:rFonts w:hint="eastAsia"/>
          <w:rtl/>
          <w:lang w:bidi="fa-IR"/>
        </w:rPr>
        <w:t>ج</w:t>
      </w:r>
      <w:r w:rsidRPr="000B4ACD">
        <w:rPr>
          <w:rtl/>
          <w:lang w:bidi="fa-IR"/>
        </w:rPr>
        <w:t xml:space="preserve"> شوند ول</w:t>
      </w:r>
      <w:r w:rsidRPr="000B4ACD">
        <w:rPr>
          <w:rFonts w:hint="cs"/>
          <w:rtl/>
          <w:lang w:bidi="fa-IR"/>
        </w:rPr>
        <w:t>ی</w:t>
      </w:r>
      <w:r w:rsidRPr="000B4ACD">
        <w:rPr>
          <w:rtl/>
          <w:lang w:bidi="fa-IR"/>
        </w:rPr>
        <w:t xml:space="preserve"> در غنائم بهره ا</w:t>
      </w:r>
      <w:r w:rsidRPr="000B4ACD">
        <w:rPr>
          <w:rFonts w:hint="cs"/>
          <w:rtl/>
          <w:lang w:bidi="fa-IR"/>
        </w:rPr>
        <w:t>ی</w:t>
      </w:r>
      <w:r w:rsidRPr="000B4ACD">
        <w:rPr>
          <w:rtl/>
          <w:lang w:bidi="fa-IR"/>
        </w:rPr>
        <w:t xml:space="preserve"> نداشته باشند. (بحار 183 / 19).96 - برا</w:t>
      </w:r>
      <w:r w:rsidRPr="000B4ACD">
        <w:rPr>
          <w:rFonts w:hint="cs"/>
          <w:rtl/>
          <w:lang w:bidi="fa-IR"/>
        </w:rPr>
        <w:t>ی</w:t>
      </w:r>
      <w:r w:rsidRPr="000B4ACD">
        <w:rPr>
          <w:rtl/>
          <w:lang w:bidi="fa-IR"/>
        </w:rPr>
        <w:t xml:space="preserve"> شروع جنگ بدر در م</w:t>
      </w:r>
      <w:r w:rsidRPr="000B4ACD">
        <w:rPr>
          <w:rFonts w:hint="cs"/>
          <w:rtl/>
          <w:lang w:bidi="fa-IR"/>
        </w:rPr>
        <w:t>ی</w:t>
      </w:r>
      <w:r w:rsidRPr="000B4ACD">
        <w:rPr>
          <w:rFonts w:hint="eastAsia"/>
          <w:rtl/>
          <w:lang w:bidi="fa-IR"/>
        </w:rPr>
        <w:t>ان</w:t>
      </w:r>
      <w:r w:rsidRPr="000B4ACD">
        <w:rPr>
          <w:rtl/>
          <w:lang w:bidi="fa-IR"/>
        </w:rPr>
        <w:t xml:space="preserve"> اصحاب خطبه خواند تا بازتاب خواست ا</w:t>
      </w:r>
      <w:r w:rsidRPr="000B4ACD">
        <w:rPr>
          <w:rFonts w:hint="cs"/>
          <w:rtl/>
          <w:lang w:bidi="fa-IR"/>
        </w:rPr>
        <w:t>ی</w:t>
      </w:r>
      <w:r w:rsidRPr="000B4ACD">
        <w:rPr>
          <w:rFonts w:hint="eastAsia"/>
          <w:rtl/>
          <w:lang w:bidi="fa-IR"/>
        </w:rPr>
        <w:t>شان</w:t>
      </w:r>
      <w:r w:rsidRPr="000B4ACD">
        <w:rPr>
          <w:rtl/>
          <w:lang w:bidi="fa-IR"/>
        </w:rPr>
        <w:t xml:space="preserve"> را بداند، چند تن از مهاجر</w:t>
      </w:r>
      <w:r w:rsidRPr="000B4ACD">
        <w:rPr>
          <w:rFonts w:hint="cs"/>
          <w:rtl/>
          <w:lang w:bidi="fa-IR"/>
        </w:rPr>
        <w:t>ی</w:t>
      </w:r>
      <w:r w:rsidRPr="000B4ACD">
        <w:rPr>
          <w:rFonts w:hint="eastAsia"/>
          <w:rtl/>
          <w:lang w:bidi="fa-IR"/>
        </w:rPr>
        <w:t>ن</w:t>
      </w:r>
      <w:r w:rsidRPr="000B4ACD">
        <w:rPr>
          <w:rtl/>
          <w:lang w:bidi="fa-IR"/>
        </w:rPr>
        <w:t xml:space="preserve"> سخن گفتند اما پ</w:t>
      </w:r>
      <w:r w:rsidRPr="000B4ACD">
        <w:rPr>
          <w:rFonts w:hint="cs"/>
          <w:rtl/>
          <w:lang w:bidi="fa-IR"/>
        </w:rPr>
        <w:t>ی</w:t>
      </w:r>
      <w:r w:rsidRPr="000B4ACD">
        <w:rPr>
          <w:rFonts w:hint="eastAsia"/>
          <w:rtl/>
          <w:lang w:bidi="fa-IR"/>
        </w:rPr>
        <w:t>غمبر</w:t>
      </w:r>
      <w:r w:rsidRPr="000B4ACD">
        <w:rPr>
          <w:rtl/>
          <w:lang w:bidi="fa-IR"/>
        </w:rPr>
        <w:t xml:space="preserve"> باز منتظر بود، در ا</w:t>
      </w:r>
      <w:r w:rsidRPr="000B4ACD">
        <w:rPr>
          <w:rFonts w:hint="cs"/>
          <w:rtl/>
          <w:lang w:bidi="fa-IR"/>
        </w:rPr>
        <w:t>ی</w:t>
      </w:r>
      <w:r w:rsidRPr="000B4ACD">
        <w:rPr>
          <w:rFonts w:hint="eastAsia"/>
          <w:rtl/>
          <w:lang w:bidi="fa-IR"/>
        </w:rPr>
        <w:t>ن</w:t>
      </w:r>
      <w:r w:rsidRPr="000B4ACD">
        <w:rPr>
          <w:rtl/>
          <w:lang w:bidi="fa-IR"/>
        </w:rPr>
        <w:t xml:space="preserve"> وقت سعد بن معاذ برخاست و گفت: پدر و مادرم به فدا</w:t>
      </w:r>
      <w:r w:rsidRPr="000B4ACD">
        <w:rPr>
          <w:rFonts w:hint="cs"/>
          <w:rtl/>
          <w:lang w:bidi="fa-IR"/>
        </w:rPr>
        <w:t>ی</w:t>
      </w:r>
      <w:r w:rsidRPr="000B4ACD">
        <w:rPr>
          <w:rtl/>
          <w:lang w:bidi="fa-IR"/>
        </w:rPr>
        <w:t xml:space="preserve"> تو، گو</w:t>
      </w:r>
      <w:r w:rsidRPr="000B4ACD">
        <w:rPr>
          <w:rFonts w:hint="cs"/>
          <w:rtl/>
          <w:lang w:bidi="fa-IR"/>
        </w:rPr>
        <w:t>یی</w:t>
      </w:r>
      <w:r w:rsidRPr="000B4ACD">
        <w:rPr>
          <w:rtl/>
          <w:lang w:bidi="fa-IR"/>
        </w:rPr>
        <w:t xml:space="preserve"> قصد تو مائ</w:t>
      </w:r>
      <w:r w:rsidRPr="000B4ACD">
        <w:rPr>
          <w:rFonts w:hint="cs"/>
          <w:rtl/>
          <w:lang w:bidi="fa-IR"/>
        </w:rPr>
        <w:t>ی</w:t>
      </w:r>
      <w:r w:rsidRPr="000B4ACD">
        <w:rPr>
          <w:rFonts w:hint="eastAsia"/>
          <w:rtl/>
          <w:lang w:bidi="fa-IR"/>
        </w:rPr>
        <w:t>م؟</w:t>
      </w:r>
      <w:r w:rsidRPr="000B4ACD">
        <w:rPr>
          <w:rtl/>
          <w:lang w:bidi="fa-IR"/>
        </w:rPr>
        <w:t xml:space="preserve"> فرمود: «آر</w:t>
      </w:r>
      <w:r w:rsidRPr="000B4ACD">
        <w:rPr>
          <w:rFonts w:hint="cs"/>
          <w:rtl/>
          <w:lang w:bidi="fa-IR"/>
        </w:rPr>
        <w:t>ی</w:t>
      </w:r>
      <w:r w:rsidRPr="000B4ACD">
        <w:rPr>
          <w:rFonts w:hint="eastAsia"/>
          <w:rtl/>
          <w:lang w:bidi="fa-IR"/>
        </w:rPr>
        <w:t>»</w:t>
      </w:r>
      <w:r w:rsidRPr="000B4ACD">
        <w:rPr>
          <w:rtl/>
          <w:lang w:bidi="fa-IR"/>
        </w:rPr>
        <w:t xml:space="preserve"> سعد گفت: ما به تو ا</w:t>
      </w:r>
      <w:r w:rsidRPr="000B4ACD">
        <w:rPr>
          <w:rFonts w:hint="cs"/>
          <w:rtl/>
          <w:lang w:bidi="fa-IR"/>
        </w:rPr>
        <w:t>ی</w:t>
      </w:r>
      <w:r w:rsidRPr="000B4ACD">
        <w:rPr>
          <w:rFonts w:hint="eastAsia"/>
          <w:rtl/>
          <w:lang w:bidi="fa-IR"/>
        </w:rPr>
        <w:t>مان</w:t>
      </w:r>
      <w:r w:rsidRPr="000B4ACD">
        <w:rPr>
          <w:rtl/>
          <w:lang w:bidi="fa-IR"/>
        </w:rPr>
        <w:t xml:space="preserve"> آورد</w:t>
      </w:r>
      <w:r w:rsidRPr="000B4ACD">
        <w:rPr>
          <w:rFonts w:hint="cs"/>
          <w:rtl/>
          <w:lang w:bidi="fa-IR"/>
        </w:rPr>
        <w:t>ی</w:t>
      </w:r>
      <w:r w:rsidRPr="000B4ACD">
        <w:rPr>
          <w:rFonts w:hint="eastAsia"/>
          <w:rtl/>
          <w:lang w:bidi="fa-IR"/>
        </w:rPr>
        <w:t>م</w:t>
      </w:r>
      <w:r w:rsidRPr="000B4ACD">
        <w:rPr>
          <w:rtl/>
          <w:lang w:bidi="fa-IR"/>
        </w:rPr>
        <w:t xml:space="preserve"> وت</w:t>
      </w:r>
      <w:r w:rsidRPr="000B4ACD">
        <w:rPr>
          <w:rFonts w:hint="eastAsia"/>
          <w:rtl/>
          <w:lang w:bidi="fa-IR"/>
        </w:rPr>
        <w:t>و</w:t>
      </w:r>
      <w:r w:rsidRPr="000B4ACD">
        <w:rPr>
          <w:rtl/>
          <w:lang w:bidi="fa-IR"/>
        </w:rPr>
        <w:t xml:space="preserve"> را تصد</w:t>
      </w:r>
      <w:r w:rsidRPr="000B4ACD">
        <w:rPr>
          <w:rFonts w:hint="cs"/>
          <w:rtl/>
          <w:lang w:bidi="fa-IR"/>
        </w:rPr>
        <w:t>ی</w:t>
      </w:r>
      <w:r w:rsidRPr="000B4ACD">
        <w:rPr>
          <w:rFonts w:hint="eastAsia"/>
          <w:rtl/>
          <w:lang w:bidi="fa-IR"/>
        </w:rPr>
        <w:t>ق</w:t>
      </w:r>
      <w:r w:rsidRPr="000B4ACD">
        <w:rPr>
          <w:rtl/>
          <w:lang w:bidi="fa-IR"/>
        </w:rPr>
        <w:t xml:space="preserve"> کرد</w:t>
      </w:r>
      <w:r w:rsidRPr="000B4ACD">
        <w:rPr>
          <w:rFonts w:hint="cs"/>
          <w:rtl/>
          <w:lang w:bidi="fa-IR"/>
        </w:rPr>
        <w:t>ی</w:t>
      </w:r>
      <w:r w:rsidRPr="000B4ACD">
        <w:rPr>
          <w:rFonts w:hint="eastAsia"/>
          <w:rtl/>
          <w:lang w:bidi="fa-IR"/>
        </w:rPr>
        <w:t>م</w:t>
      </w:r>
      <w:r w:rsidRPr="000B4ACD">
        <w:rPr>
          <w:rtl/>
          <w:lang w:bidi="fa-IR"/>
        </w:rPr>
        <w:t xml:space="preserve"> و گواه</w:t>
      </w:r>
      <w:r w:rsidRPr="000B4ACD">
        <w:rPr>
          <w:rFonts w:hint="cs"/>
          <w:rtl/>
          <w:lang w:bidi="fa-IR"/>
        </w:rPr>
        <w:t>ی</w:t>
      </w:r>
      <w:r w:rsidRPr="000B4ACD">
        <w:rPr>
          <w:rtl/>
          <w:lang w:bidi="fa-IR"/>
        </w:rPr>
        <w:t xml:space="preserve"> دار</w:t>
      </w:r>
      <w:r w:rsidRPr="000B4ACD">
        <w:rPr>
          <w:rFonts w:hint="cs"/>
          <w:rtl/>
          <w:lang w:bidi="fa-IR"/>
        </w:rPr>
        <w:t>ی</w:t>
      </w:r>
      <w:r w:rsidRPr="000B4ACD">
        <w:rPr>
          <w:rFonts w:hint="eastAsia"/>
          <w:rtl/>
          <w:lang w:bidi="fa-IR"/>
        </w:rPr>
        <w:t>م</w:t>
      </w:r>
      <w:r w:rsidRPr="000B4ACD">
        <w:rPr>
          <w:rtl/>
          <w:lang w:bidi="fa-IR"/>
        </w:rPr>
        <w:t xml:space="preserve"> که آن چه</w:t>
      </w:r>
      <w:r w:rsidR="00D6498A">
        <w:rPr>
          <w:rFonts w:hint="cs"/>
          <w:rtl/>
          <w:lang w:bidi="fa-IR"/>
        </w:rPr>
        <w:t xml:space="preserve"> </w:t>
      </w:r>
      <w:r w:rsidRPr="000B4ACD">
        <w:rPr>
          <w:rFonts w:hint="eastAsia"/>
          <w:rtl/>
          <w:lang w:bidi="fa-IR"/>
        </w:rPr>
        <w:t>آورده</w:t>
      </w:r>
      <w:r w:rsidRPr="000B4ACD">
        <w:rPr>
          <w:rtl/>
          <w:lang w:bidi="fa-IR"/>
        </w:rPr>
        <w:t xml:space="preserve"> ا</w:t>
      </w:r>
      <w:r w:rsidRPr="000B4ACD">
        <w:rPr>
          <w:rFonts w:hint="cs"/>
          <w:rtl/>
          <w:lang w:bidi="fa-IR"/>
        </w:rPr>
        <w:t>ی</w:t>
      </w:r>
      <w:r w:rsidRPr="000B4ACD">
        <w:rPr>
          <w:rtl/>
          <w:lang w:bidi="fa-IR"/>
        </w:rPr>
        <w:t xml:space="preserve"> حق است، به خدا سوگند اگر به ما فرمان ده</w:t>
      </w:r>
      <w:r w:rsidRPr="000B4ACD">
        <w:rPr>
          <w:rFonts w:hint="cs"/>
          <w:rtl/>
          <w:lang w:bidi="fa-IR"/>
        </w:rPr>
        <w:t>ی</w:t>
      </w:r>
      <w:r w:rsidRPr="000B4ACD">
        <w:rPr>
          <w:rtl/>
          <w:lang w:bidi="fa-IR"/>
        </w:rPr>
        <w:t xml:space="preserve"> در در</w:t>
      </w:r>
      <w:r w:rsidRPr="000B4ACD">
        <w:rPr>
          <w:rFonts w:hint="cs"/>
          <w:rtl/>
          <w:lang w:bidi="fa-IR"/>
        </w:rPr>
        <w:t>ی</w:t>
      </w:r>
      <w:r w:rsidRPr="000B4ACD">
        <w:rPr>
          <w:rFonts w:hint="eastAsia"/>
          <w:rtl/>
          <w:lang w:bidi="fa-IR"/>
        </w:rPr>
        <w:t>ا</w:t>
      </w:r>
      <w:r w:rsidRPr="000B4ACD">
        <w:rPr>
          <w:rtl/>
          <w:lang w:bidi="fa-IR"/>
        </w:rPr>
        <w:t xml:space="preserve"> فرورو</w:t>
      </w:r>
      <w:r w:rsidRPr="000B4ACD">
        <w:rPr>
          <w:rFonts w:hint="cs"/>
          <w:rtl/>
          <w:lang w:bidi="fa-IR"/>
        </w:rPr>
        <w:t>ی</w:t>
      </w:r>
      <w:r w:rsidRPr="000B4ACD">
        <w:rPr>
          <w:rFonts w:hint="eastAsia"/>
          <w:rtl/>
          <w:lang w:bidi="fa-IR"/>
        </w:rPr>
        <w:t>م،</w:t>
      </w:r>
      <w:r w:rsidRPr="000B4ACD">
        <w:rPr>
          <w:rtl/>
          <w:lang w:bidi="fa-IR"/>
        </w:rPr>
        <w:t xml:space="preserve"> با تو خواه</w:t>
      </w:r>
      <w:r w:rsidRPr="000B4ACD">
        <w:rPr>
          <w:rFonts w:hint="cs"/>
          <w:rtl/>
          <w:lang w:bidi="fa-IR"/>
        </w:rPr>
        <w:t>ی</w:t>
      </w:r>
      <w:r w:rsidRPr="000B4ACD">
        <w:rPr>
          <w:rFonts w:hint="eastAsia"/>
          <w:rtl/>
          <w:lang w:bidi="fa-IR"/>
        </w:rPr>
        <w:t>م</w:t>
      </w:r>
      <w:r w:rsidRPr="000B4ACD">
        <w:rPr>
          <w:rtl/>
          <w:lang w:bidi="fa-IR"/>
        </w:rPr>
        <w:t xml:space="preserve"> بود، و ام</w:t>
      </w:r>
      <w:r w:rsidRPr="000B4ACD">
        <w:rPr>
          <w:rFonts w:hint="cs"/>
          <w:rtl/>
          <w:lang w:bidi="fa-IR"/>
        </w:rPr>
        <w:t>ی</w:t>
      </w:r>
      <w:r w:rsidRPr="000B4ACD">
        <w:rPr>
          <w:rFonts w:hint="eastAsia"/>
          <w:rtl/>
          <w:lang w:bidi="fa-IR"/>
        </w:rPr>
        <w:t>د</w:t>
      </w:r>
      <w:r w:rsidRPr="000B4ACD">
        <w:rPr>
          <w:rtl/>
          <w:lang w:bidi="fa-IR"/>
        </w:rPr>
        <w:t xml:space="preserve"> م</w:t>
      </w:r>
      <w:r w:rsidRPr="000B4ACD">
        <w:rPr>
          <w:rFonts w:hint="cs"/>
          <w:rtl/>
          <w:lang w:bidi="fa-IR"/>
        </w:rPr>
        <w:t>ی</w:t>
      </w:r>
      <w:r w:rsidRPr="000B4ACD">
        <w:rPr>
          <w:rtl/>
          <w:lang w:bidi="fa-IR"/>
        </w:rPr>
        <w:t xml:space="preserve"> رود که خداوند از ما چشم روشن</w:t>
      </w:r>
      <w:r w:rsidRPr="000B4ACD">
        <w:rPr>
          <w:rFonts w:hint="cs"/>
          <w:rtl/>
          <w:lang w:bidi="fa-IR"/>
        </w:rPr>
        <w:t>ی</w:t>
      </w:r>
      <w:r w:rsidRPr="000B4ACD">
        <w:rPr>
          <w:rtl/>
          <w:lang w:bidi="fa-IR"/>
        </w:rPr>
        <w:t xml:space="preserve"> به تو عطا کند، پس به برکت خداوند حرکت کن؛ و پ</w:t>
      </w:r>
      <w:r w:rsidRPr="000B4ACD">
        <w:rPr>
          <w:rFonts w:hint="cs"/>
          <w:rtl/>
          <w:lang w:bidi="fa-IR"/>
        </w:rPr>
        <w:t>ی</w:t>
      </w:r>
      <w:r w:rsidRPr="000B4ACD">
        <w:rPr>
          <w:rFonts w:hint="eastAsia"/>
          <w:rtl/>
          <w:lang w:bidi="fa-IR"/>
        </w:rPr>
        <w:t>غمبر</w:t>
      </w:r>
      <w:r w:rsidRPr="000B4ACD">
        <w:rPr>
          <w:rtl/>
          <w:lang w:bidi="fa-IR"/>
        </w:rPr>
        <w:t xml:space="preserve"> از سخن او شاد شد. (بحار 218 / 19).97 - قبل از آغاز جنگ بدر،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پ</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نزد کفار قر</w:t>
      </w:r>
      <w:r w:rsidRPr="000B4ACD">
        <w:rPr>
          <w:rFonts w:hint="cs"/>
          <w:rtl/>
          <w:lang w:bidi="fa-IR"/>
        </w:rPr>
        <w:t>ی</w:t>
      </w:r>
      <w:r w:rsidRPr="000B4ACD">
        <w:rPr>
          <w:rFonts w:hint="eastAsia"/>
          <w:rtl/>
          <w:lang w:bidi="fa-IR"/>
        </w:rPr>
        <w:t>ش</w:t>
      </w:r>
      <w:r w:rsidRPr="000B4ACD">
        <w:rPr>
          <w:rtl/>
          <w:lang w:bidi="fa-IR"/>
        </w:rPr>
        <w:t xml:space="preserve"> فرستاد تا ا</w:t>
      </w:r>
      <w:r w:rsidRPr="000B4ACD">
        <w:rPr>
          <w:rFonts w:hint="cs"/>
          <w:rtl/>
          <w:lang w:bidi="fa-IR"/>
        </w:rPr>
        <w:t>ی</w:t>
      </w:r>
      <w:r w:rsidRPr="000B4ACD">
        <w:rPr>
          <w:rFonts w:hint="eastAsia"/>
          <w:rtl/>
          <w:lang w:bidi="fa-IR"/>
        </w:rPr>
        <w:t>ن</w:t>
      </w:r>
      <w:r w:rsidRPr="000B4ACD">
        <w:rPr>
          <w:rtl/>
          <w:lang w:bidi="fa-IR"/>
        </w:rPr>
        <w:t xml:space="preserve"> پ</w:t>
      </w:r>
      <w:r w:rsidRPr="000B4ACD">
        <w:rPr>
          <w:rFonts w:hint="cs"/>
          <w:rtl/>
          <w:lang w:bidi="fa-IR"/>
        </w:rPr>
        <w:t>ی</w:t>
      </w:r>
      <w:r w:rsidRPr="000B4ACD">
        <w:rPr>
          <w:rFonts w:hint="eastAsia"/>
          <w:rtl/>
          <w:lang w:bidi="fa-IR"/>
        </w:rPr>
        <w:t>ام</w:t>
      </w:r>
      <w:r w:rsidRPr="000B4ACD">
        <w:rPr>
          <w:rtl/>
          <w:lang w:bidi="fa-IR"/>
        </w:rPr>
        <w:t xml:space="preserve"> را برساند: ا</w:t>
      </w:r>
      <w:r w:rsidRPr="000B4ACD">
        <w:rPr>
          <w:rFonts w:hint="cs"/>
          <w:rtl/>
          <w:lang w:bidi="fa-IR"/>
        </w:rPr>
        <w:t>ی</w:t>
      </w:r>
      <w:r w:rsidRPr="000B4ACD">
        <w:rPr>
          <w:rtl/>
          <w:lang w:bidi="fa-IR"/>
        </w:rPr>
        <w:t xml:space="preserve"> گروه قر</w:t>
      </w:r>
      <w:r w:rsidRPr="000B4ACD">
        <w:rPr>
          <w:rFonts w:hint="cs"/>
          <w:rtl/>
          <w:lang w:bidi="fa-IR"/>
        </w:rPr>
        <w:t>ی</w:t>
      </w:r>
      <w:r w:rsidRPr="000B4ACD">
        <w:rPr>
          <w:rFonts w:hint="eastAsia"/>
          <w:rtl/>
          <w:lang w:bidi="fa-IR"/>
        </w:rPr>
        <w:t>ش</w:t>
      </w:r>
      <w:r w:rsidRPr="000B4ACD">
        <w:rPr>
          <w:rtl/>
          <w:lang w:bidi="fa-IR"/>
        </w:rPr>
        <w:t>! مبغوض تر نزد من از ا</w:t>
      </w:r>
      <w:r w:rsidRPr="000B4ACD">
        <w:rPr>
          <w:rFonts w:hint="cs"/>
          <w:rtl/>
          <w:lang w:bidi="fa-IR"/>
        </w:rPr>
        <w:t>ی</w:t>
      </w:r>
      <w:r w:rsidRPr="000B4ACD">
        <w:rPr>
          <w:rFonts w:hint="eastAsia"/>
          <w:rtl/>
          <w:lang w:bidi="fa-IR"/>
        </w:rPr>
        <w:t>ن</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که من با شما ابتداء به جنگ کنم، مرا با عرب واگذار</w:t>
      </w:r>
      <w:r w:rsidRPr="000B4ACD">
        <w:rPr>
          <w:rFonts w:hint="cs"/>
          <w:rtl/>
          <w:lang w:bidi="fa-IR"/>
        </w:rPr>
        <w:t>ی</w:t>
      </w:r>
      <w:r w:rsidRPr="000B4ACD">
        <w:rPr>
          <w:rFonts w:hint="eastAsia"/>
          <w:rtl/>
          <w:lang w:bidi="fa-IR"/>
        </w:rPr>
        <w:t>د،</w:t>
      </w:r>
      <w:r w:rsidRPr="000B4ACD">
        <w:rPr>
          <w:rtl/>
          <w:lang w:bidi="fa-IR"/>
        </w:rPr>
        <w:t xml:space="preserve"> اگر راستگو بودم، مقام شما اعل</w:t>
      </w:r>
      <w:r w:rsidRPr="000B4ACD">
        <w:rPr>
          <w:rFonts w:hint="cs"/>
          <w:rtl/>
          <w:lang w:bidi="fa-IR"/>
        </w:rPr>
        <w:t>ی</w:t>
      </w:r>
      <w:r w:rsidRPr="000B4ACD">
        <w:rPr>
          <w:rtl/>
          <w:lang w:bidi="fa-IR"/>
        </w:rPr>
        <w:t xml:space="preserve"> است و اگر </w:t>
      </w:r>
      <w:r w:rsidRPr="000B4ACD">
        <w:rPr>
          <w:rtl/>
          <w:lang w:bidi="fa-IR"/>
        </w:rPr>
        <w:lastRenderedPageBreak/>
        <w:t>دروغگو بودم،گرگان عرب بسند که شما را از دست من رها کنند،ب</w:t>
      </w:r>
      <w:r w:rsidRPr="000B4ACD">
        <w:rPr>
          <w:rFonts w:hint="eastAsia"/>
          <w:rtl/>
          <w:lang w:bidi="fa-IR"/>
        </w:rPr>
        <w:t>رگرد</w:t>
      </w:r>
      <w:r w:rsidRPr="000B4ACD">
        <w:rPr>
          <w:rFonts w:hint="cs"/>
          <w:rtl/>
          <w:lang w:bidi="fa-IR"/>
        </w:rPr>
        <w:t>ی</w:t>
      </w:r>
      <w:r w:rsidRPr="000B4ACD">
        <w:rPr>
          <w:rFonts w:hint="eastAsia"/>
          <w:rtl/>
          <w:lang w:bidi="fa-IR"/>
        </w:rPr>
        <w:t>د</w:t>
      </w:r>
      <w:r w:rsidRPr="000B4ACD">
        <w:rPr>
          <w:rtl/>
          <w:lang w:bidi="fa-IR"/>
        </w:rPr>
        <w:t xml:space="preserve"> و جنگ نکن</w:t>
      </w:r>
      <w:r w:rsidRPr="000B4ACD">
        <w:rPr>
          <w:rFonts w:hint="cs"/>
          <w:rtl/>
          <w:lang w:bidi="fa-IR"/>
        </w:rPr>
        <w:t>ی</w:t>
      </w:r>
      <w:r w:rsidRPr="000B4ACD">
        <w:rPr>
          <w:rFonts w:hint="eastAsia"/>
          <w:rtl/>
          <w:lang w:bidi="fa-IR"/>
        </w:rPr>
        <w:t>د؛</w:t>
      </w:r>
      <w:r w:rsidRPr="000B4ACD">
        <w:rPr>
          <w:rtl/>
          <w:lang w:bidi="fa-IR"/>
        </w:rPr>
        <w:t xml:space="preserve"> عتبه بن رب</w:t>
      </w:r>
      <w:r w:rsidRPr="000B4ACD">
        <w:rPr>
          <w:rFonts w:hint="cs"/>
          <w:rtl/>
          <w:lang w:bidi="fa-IR"/>
        </w:rPr>
        <w:t>ی</w:t>
      </w:r>
      <w:r w:rsidRPr="000B4ACD">
        <w:rPr>
          <w:rFonts w:hint="eastAsia"/>
          <w:rtl/>
          <w:lang w:bidi="fa-IR"/>
        </w:rPr>
        <w:t>عه</w:t>
      </w:r>
      <w:r w:rsidRPr="000B4ACD">
        <w:rPr>
          <w:rtl/>
          <w:lang w:bidi="fa-IR"/>
        </w:rPr>
        <w:t xml:space="preserve"> گفت: قوم</w:t>
      </w:r>
      <w:r w:rsidRPr="000B4ACD">
        <w:rPr>
          <w:rFonts w:hint="cs"/>
          <w:rtl/>
          <w:lang w:bidi="fa-IR"/>
        </w:rPr>
        <w:t>ی</w:t>
      </w:r>
      <w:r w:rsidRPr="000B4ACD">
        <w:rPr>
          <w:rtl/>
          <w:lang w:bidi="fa-IR"/>
        </w:rPr>
        <w:t xml:space="preserve"> که ا</w:t>
      </w:r>
      <w:r w:rsidRPr="000B4ACD">
        <w:rPr>
          <w:rFonts w:hint="cs"/>
          <w:rtl/>
          <w:lang w:bidi="fa-IR"/>
        </w:rPr>
        <w:t>ی</w:t>
      </w:r>
      <w:r w:rsidRPr="000B4ACD">
        <w:rPr>
          <w:rFonts w:hint="eastAsia"/>
          <w:rtl/>
          <w:lang w:bidi="fa-IR"/>
        </w:rPr>
        <w:t>ن</w:t>
      </w:r>
      <w:r w:rsidRPr="000B4ACD">
        <w:rPr>
          <w:rtl/>
          <w:lang w:bidi="fa-IR"/>
        </w:rPr>
        <w:t xml:space="preserve"> پ</w:t>
      </w:r>
      <w:r w:rsidRPr="000B4ACD">
        <w:rPr>
          <w:rFonts w:hint="cs"/>
          <w:rtl/>
          <w:lang w:bidi="fa-IR"/>
        </w:rPr>
        <w:t>ی</w:t>
      </w:r>
      <w:r w:rsidRPr="000B4ACD">
        <w:rPr>
          <w:rFonts w:hint="eastAsia"/>
          <w:rtl/>
          <w:lang w:bidi="fa-IR"/>
        </w:rPr>
        <w:t>شنهاد</w:t>
      </w:r>
      <w:r w:rsidRPr="000B4ACD">
        <w:rPr>
          <w:rtl/>
          <w:lang w:bidi="fa-IR"/>
        </w:rPr>
        <w:t xml:space="preserve"> را رد کند، هرگز رستگار نخواهد شد و سوار بر شتر سرخ رنگ</w:t>
      </w:r>
      <w:r w:rsidRPr="000B4ACD">
        <w:rPr>
          <w:rFonts w:hint="cs"/>
          <w:rtl/>
          <w:lang w:bidi="fa-IR"/>
        </w:rPr>
        <w:t>ی</w:t>
      </w:r>
      <w:r w:rsidRPr="000B4ACD">
        <w:rPr>
          <w:rtl/>
          <w:lang w:bidi="fa-IR"/>
        </w:rPr>
        <w:t xml:space="preserve"> شد و در م</w:t>
      </w:r>
      <w:r w:rsidRPr="000B4ACD">
        <w:rPr>
          <w:rFonts w:hint="cs"/>
          <w:rtl/>
          <w:lang w:bidi="fa-IR"/>
        </w:rPr>
        <w:t>ی</w:t>
      </w:r>
      <w:r w:rsidRPr="000B4ACD">
        <w:rPr>
          <w:rFonts w:hint="eastAsia"/>
          <w:rtl/>
          <w:lang w:bidi="fa-IR"/>
        </w:rPr>
        <w:t>ان</w:t>
      </w:r>
      <w:r w:rsidRPr="000B4ACD">
        <w:rPr>
          <w:rtl/>
          <w:lang w:bidi="fa-IR"/>
        </w:rPr>
        <w:t xml:space="preserve"> لشکر ا</w:t>
      </w:r>
      <w:r w:rsidRPr="000B4ACD">
        <w:rPr>
          <w:rFonts w:hint="cs"/>
          <w:rtl/>
          <w:lang w:bidi="fa-IR"/>
        </w:rPr>
        <w:t>ی</w:t>
      </w:r>
      <w:r w:rsidRPr="000B4ACD">
        <w:rPr>
          <w:rFonts w:hint="eastAsia"/>
          <w:rtl/>
          <w:lang w:bidi="fa-IR"/>
        </w:rPr>
        <w:t>شان</w:t>
      </w:r>
      <w:r w:rsidRPr="000B4ACD">
        <w:rPr>
          <w:rtl/>
          <w:lang w:bidi="fa-IR"/>
        </w:rPr>
        <w:t xml:space="preserve"> را به ترک جنگ ترغ</w:t>
      </w:r>
      <w:r w:rsidRPr="000B4ACD">
        <w:rPr>
          <w:rFonts w:hint="cs"/>
          <w:rtl/>
          <w:lang w:bidi="fa-IR"/>
        </w:rPr>
        <w:t>ی</w:t>
      </w:r>
      <w:r w:rsidRPr="000B4ACD">
        <w:rPr>
          <w:rFonts w:hint="eastAsia"/>
          <w:rtl/>
          <w:lang w:bidi="fa-IR"/>
        </w:rPr>
        <w:t>ب</w:t>
      </w:r>
      <w:r w:rsidRPr="000B4ACD">
        <w:rPr>
          <w:rtl/>
          <w:lang w:bidi="fa-IR"/>
        </w:rPr>
        <w:t xml:space="preserve"> کرد و گفت: </w:t>
      </w:r>
      <w:r w:rsidRPr="000B4ACD">
        <w:rPr>
          <w:rFonts w:hint="cs"/>
          <w:rtl/>
          <w:lang w:bidi="fa-IR"/>
        </w:rPr>
        <w:t>ی</w:t>
      </w:r>
      <w:r w:rsidRPr="000B4ACD">
        <w:rPr>
          <w:rFonts w:hint="eastAsia"/>
          <w:rtl/>
          <w:lang w:bidi="fa-IR"/>
        </w:rPr>
        <w:t>ک</w:t>
      </w:r>
      <w:r w:rsidRPr="000B4ACD">
        <w:rPr>
          <w:rtl/>
          <w:lang w:bidi="fa-IR"/>
        </w:rPr>
        <w:t xml:space="preserve"> امروز مرا اطاعت کن</w:t>
      </w:r>
      <w:r w:rsidRPr="000B4ACD">
        <w:rPr>
          <w:rFonts w:hint="cs"/>
          <w:rtl/>
          <w:lang w:bidi="fa-IR"/>
        </w:rPr>
        <w:t>ی</w:t>
      </w:r>
      <w:r w:rsidRPr="000B4ACD">
        <w:rPr>
          <w:rFonts w:hint="eastAsia"/>
          <w:rtl/>
          <w:lang w:bidi="fa-IR"/>
        </w:rPr>
        <w:t>د</w:t>
      </w:r>
      <w:r w:rsidRPr="000B4ACD">
        <w:rPr>
          <w:rtl/>
          <w:lang w:bidi="fa-IR"/>
        </w:rPr>
        <w:t xml:space="preserve"> و همه </w:t>
      </w:r>
      <w:r w:rsidRPr="000B4ACD">
        <w:rPr>
          <w:rFonts w:hint="cs"/>
          <w:rtl/>
          <w:lang w:bidi="fa-IR"/>
        </w:rPr>
        <w:t>ی</w:t>
      </w:r>
      <w:r w:rsidRPr="000B4ACD">
        <w:rPr>
          <w:rtl/>
          <w:lang w:bidi="fa-IR"/>
        </w:rPr>
        <w:t xml:space="preserve"> دهر عص</w:t>
      </w:r>
      <w:r w:rsidRPr="000B4ACD">
        <w:rPr>
          <w:rFonts w:hint="cs"/>
          <w:rtl/>
          <w:lang w:bidi="fa-IR"/>
        </w:rPr>
        <w:t>ی</w:t>
      </w:r>
      <w:r w:rsidRPr="000B4ACD">
        <w:rPr>
          <w:rFonts w:hint="eastAsia"/>
          <w:rtl/>
          <w:lang w:bidi="fa-IR"/>
        </w:rPr>
        <w:t>ان</w:t>
      </w:r>
      <w:r w:rsidRPr="000B4ACD">
        <w:rPr>
          <w:rtl/>
          <w:lang w:bidi="fa-IR"/>
        </w:rPr>
        <w:t xml:space="preserve"> کن</w:t>
      </w:r>
      <w:r w:rsidRPr="000B4ACD">
        <w:rPr>
          <w:rFonts w:hint="cs"/>
          <w:rtl/>
          <w:lang w:bidi="fa-IR"/>
        </w:rPr>
        <w:t>ی</w:t>
      </w:r>
      <w:r w:rsidRPr="000B4ACD">
        <w:rPr>
          <w:rFonts w:hint="eastAsia"/>
          <w:rtl/>
          <w:lang w:bidi="fa-IR"/>
        </w:rPr>
        <w:t>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«اگر نزد کس</w:t>
      </w:r>
      <w:r w:rsidRPr="000B4ACD">
        <w:rPr>
          <w:rFonts w:hint="cs"/>
          <w:rtl/>
          <w:lang w:bidi="fa-IR"/>
        </w:rPr>
        <w:t>ی</w:t>
      </w:r>
      <w:r w:rsidRPr="000B4ACD">
        <w:rPr>
          <w:rtl/>
          <w:lang w:bidi="fa-IR"/>
        </w:rPr>
        <w:t xml:space="preserve"> از ا</w:t>
      </w:r>
      <w:r w:rsidRPr="000B4ACD">
        <w:rPr>
          <w:rFonts w:hint="cs"/>
          <w:rtl/>
          <w:lang w:bidi="fa-IR"/>
        </w:rPr>
        <w:t>ی</w:t>
      </w:r>
      <w:r w:rsidRPr="000B4ACD">
        <w:rPr>
          <w:rFonts w:hint="eastAsia"/>
          <w:rtl/>
          <w:lang w:bidi="fa-IR"/>
        </w:rPr>
        <w:t>ن</w:t>
      </w:r>
      <w:r w:rsidRPr="000B4ACD">
        <w:rPr>
          <w:rtl/>
          <w:lang w:bidi="fa-IR"/>
        </w:rPr>
        <w:t xml:space="preserve"> ها خ</w:t>
      </w:r>
      <w:r w:rsidRPr="000B4ACD">
        <w:rPr>
          <w:rFonts w:hint="cs"/>
          <w:rtl/>
          <w:lang w:bidi="fa-IR"/>
        </w:rPr>
        <w:t>ی</w:t>
      </w:r>
      <w:r w:rsidRPr="000B4ACD">
        <w:rPr>
          <w:rFonts w:hint="eastAsia"/>
          <w:rtl/>
          <w:lang w:bidi="fa-IR"/>
        </w:rPr>
        <w:t>ر</w:t>
      </w:r>
      <w:r w:rsidRPr="000B4ACD">
        <w:rPr>
          <w:rFonts w:hint="cs"/>
          <w:rtl/>
          <w:lang w:bidi="fa-IR"/>
        </w:rPr>
        <w:t>ی</w:t>
      </w:r>
      <w:r w:rsidRPr="000B4ACD">
        <w:rPr>
          <w:rtl/>
          <w:lang w:bidi="fa-IR"/>
        </w:rPr>
        <w:t xml:space="preserve"> هست، صاحب شتر سرخ رنگ است» (بحار 251 / 19).98 - چون صفوف راست شد فرمود: «چشمان را ببند</w:t>
      </w:r>
      <w:r w:rsidRPr="000B4ACD">
        <w:rPr>
          <w:rFonts w:hint="cs"/>
          <w:rtl/>
          <w:lang w:bidi="fa-IR"/>
        </w:rPr>
        <w:t>ی</w:t>
      </w:r>
      <w:r w:rsidRPr="000B4ACD">
        <w:rPr>
          <w:rFonts w:hint="eastAsia"/>
          <w:rtl/>
          <w:lang w:bidi="fa-IR"/>
        </w:rPr>
        <w:t>د</w:t>
      </w:r>
      <w:r w:rsidRPr="000B4ACD">
        <w:rPr>
          <w:rtl/>
          <w:lang w:bidi="fa-IR"/>
        </w:rPr>
        <w:t xml:space="preserve"> و دندان ها را به هم فشار ده</w:t>
      </w:r>
      <w:r w:rsidRPr="000B4ACD">
        <w:rPr>
          <w:rFonts w:hint="cs"/>
          <w:rtl/>
          <w:lang w:bidi="fa-IR"/>
        </w:rPr>
        <w:t>ی</w:t>
      </w:r>
      <w:r w:rsidRPr="000B4ACD">
        <w:rPr>
          <w:rFonts w:hint="eastAsia"/>
          <w:rtl/>
          <w:lang w:bidi="fa-IR"/>
        </w:rPr>
        <w:t>د،</w:t>
      </w:r>
      <w:r w:rsidRPr="000B4ACD">
        <w:rPr>
          <w:rtl/>
          <w:lang w:bidi="fa-IR"/>
        </w:rPr>
        <w:t xml:space="preserve"> شمش</w:t>
      </w:r>
      <w:r w:rsidRPr="000B4ACD">
        <w:rPr>
          <w:rFonts w:hint="cs"/>
          <w:rtl/>
          <w:lang w:bidi="fa-IR"/>
        </w:rPr>
        <w:t>ی</w:t>
      </w:r>
      <w:r w:rsidRPr="000B4ACD">
        <w:rPr>
          <w:rFonts w:hint="eastAsia"/>
          <w:rtl/>
          <w:lang w:bidi="fa-IR"/>
        </w:rPr>
        <w:t>رها</w:t>
      </w:r>
      <w:r w:rsidRPr="000B4ACD">
        <w:rPr>
          <w:rtl/>
          <w:lang w:bidi="fa-IR"/>
        </w:rPr>
        <w:t xml:space="preserve"> از غلاف ب</w:t>
      </w:r>
      <w:r w:rsidRPr="000B4ACD">
        <w:rPr>
          <w:rFonts w:hint="cs"/>
          <w:rtl/>
          <w:lang w:bidi="fa-IR"/>
        </w:rPr>
        <w:t>ی</w:t>
      </w:r>
      <w:r w:rsidRPr="000B4ACD">
        <w:rPr>
          <w:rFonts w:hint="eastAsia"/>
          <w:rtl/>
          <w:lang w:bidi="fa-IR"/>
        </w:rPr>
        <w:t>رون</w:t>
      </w:r>
      <w:r w:rsidRPr="000B4ACD">
        <w:rPr>
          <w:rtl/>
          <w:lang w:bidi="fa-IR"/>
        </w:rPr>
        <w:t xml:space="preserve"> ن</w:t>
      </w:r>
      <w:r w:rsidRPr="000B4ACD">
        <w:rPr>
          <w:rFonts w:hint="cs"/>
          <w:rtl/>
          <w:lang w:bidi="fa-IR"/>
        </w:rPr>
        <w:t>ی</w:t>
      </w:r>
      <w:r w:rsidRPr="000B4ACD">
        <w:rPr>
          <w:rFonts w:hint="eastAsia"/>
          <w:rtl/>
          <w:lang w:bidi="fa-IR"/>
        </w:rPr>
        <w:t>اور</w:t>
      </w:r>
      <w:r w:rsidRPr="000B4ACD">
        <w:rPr>
          <w:rFonts w:hint="cs"/>
          <w:rtl/>
          <w:lang w:bidi="fa-IR"/>
        </w:rPr>
        <w:t>ی</w:t>
      </w:r>
      <w:r w:rsidRPr="000B4ACD">
        <w:rPr>
          <w:rFonts w:hint="eastAsia"/>
          <w:rtl/>
          <w:lang w:bidi="fa-IR"/>
        </w:rPr>
        <w:t>د</w:t>
      </w:r>
      <w:r w:rsidRPr="000B4ACD">
        <w:rPr>
          <w:rtl/>
          <w:lang w:bidi="fa-IR"/>
        </w:rPr>
        <w:t xml:space="preserve"> تا به شما فرمان دهم» (بحار 255 / 19).توض</w:t>
      </w:r>
      <w:r w:rsidRPr="000B4ACD">
        <w:rPr>
          <w:rFonts w:hint="cs"/>
          <w:rtl/>
          <w:lang w:bidi="fa-IR"/>
        </w:rPr>
        <w:t>ی</w:t>
      </w:r>
      <w:r w:rsidRPr="000B4ACD">
        <w:rPr>
          <w:rFonts w:hint="eastAsia"/>
          <w:rtl/>
          <w:lang w:bidi="fa-IR"/>
        </w:rPr>
        <w:t>ح</w:t>
      </w:r>
      <w:r w:rsidRPr="000B4ACD">
        <w:rPr>
          <w:rtl/>
          <w:lang w:bidi="fa-IR"/>
        </w:rPr>
        <w:t>:فشار دادن دندانها برا</w:t>
      </w:r>
      <w:r w:rsidRPr="000B4ACD">
        <w:rPr>
          <w:rFonts w:hint="cs"/>
          <w:rtl/>
          <w:lang w:bidi="fa-IR"/>
        </w:rPr>
        <w:t>ی</w:t>
      </w:r>
      <w:r w:rsidRPr="000B4ACD">
        <w:rPr>
          <w:rtl/>
          <w:lang w:bidi="fa-IR"/>
        </w:rPr>
        <w:t xml:space="preserve"> آن است که استخوان ها</w:t>
      </w:r>
      <w:r w:rsidRPr="000B4ACD">
        <w:rPr>
          <w:rFonts w:hint="cs"/>
          <w:rtl/>
          <w:lang w:bidi="fa-IR"/>
        </w:rPr>
        <w:t>ی</w:t>
      </w:r>
      <w:r w:rsidRPr="000B4ACD">
        <w:rPr>
          <w:rtl/>
          <w:lang w:bidi="fa-IR"/>
        </w:rPr>
        <w:t xml:space="preserve"> سر و صورت به ه</w:t>
      </w:r>
      <w:r w:rsidRPr="000B4ACD">
        <w:rPr>
          <w:rFonts w:hint="eastAsia"/>
          <w:rtl/>
          <w:lang w:bidi="fa-IR"/>
        </w:rPr>
        <w:t>م</w:t>
      </w:r>
      <w:r w:rsidRPr="000B4ACD">
        <w:rPr>
          <w:rtl/>
          <w:lang w:bidi="fa-IR"/>
        </w:rPr>
        <w:t xml:space="preserve"> فشرده م</w:t>
      </w:r>
      <w:r w:rsidRPr="000B4ACD">
        <w:rPr>
          <w:rFonts w:hint="cs"/>
          <w:rtl/>
          <w:lang w:bidi="fa-IR"/>
        </w:rPr>
        <w:t>ی</w:t>
      </w:r>
      <w:r w:rsidRPr="000B4ACD">
        <w:rPr>
          <w:rtl/>
          <w:lang w:bidi="fa-IR"/>
        </w:rPr>
        <w:t xml:space="preserve"> شوند و شمش</w:t>
      </w:r>
      <w:r w:rsidRPr="000B4ACD">
        <w:rPr>
          <w:rFonts w:hint="cs"/>
          <w:rtl/>
          <w:lang w:bidi="fa-IR"/>
        </w:rPr>
        <w:t>ی</w:t>
      </w:r>
      <w:r w:rsidRPr="000B4ACD">
        <w:rPr>
          <w:rFonts w:hint="eastAsia"/>
          <w:rtl/>
          <w:lang w:bidi="fa-IR"/>
        </w:rPr>
        <w:t>ر</w:t>
      </w:r>
      <w:r w:rsidRPr="000B4ACD">
        <w:rPr>
          <w:rtl/>
          <w:lang w:bidi="fa-IR"/>
        </w:rPr>
        <w:t xml:space="preserve"> در پرش کندتر شود، چنان چه ام</w:t>
      </w:r>
      <w:r w:rsidRPr="000B4ACD">
        <w:rPr>
          <w:rFonts w:hint="cs"/>
          <w:rtl/>
          <w:lang w:bidi="fa-IR"/>
        </w:rPr>
        <w:t>ی</w:t>
      </w:r>
      <w:r w:rsidRPr="000B4ACD">
        <w:rPr>
          <w:rFonts w:hint="eastAsia"/>
          <w:rtl/>
          <w:lang w:bidi="fa-IR"/>
        </w:rPr>
        <w:t>رمؤمنان</w:t>
      </w:r>
      <w:r w:rsidRPr="000B4ACD">
        <w:rPr>
          <w:rtl/>
          <w:lang w:bidi="fa-IR"/>
        </w:rPr>
        <w:t xml:space="preserve"> در جنگ جمل گفت: د</w:t>
      </w:r>
      <w:r w:rsidRPr="000B4ACD">
        <w:rPr>
          <w:rFonts w:hint="cs"/>
          <w:rtl/>
          <w:lang w:bidi="fa-IR"/>
        </w:rPr>
        <w:t>ی</w:t>
      </w:r>
      <w:r w:rsidRPr="000B4ACD">
        <w:rPr>
          <w:rFonts w:hint="eastAsia"/>
          <w:rtl/>
          <w:lang w:bidi="fa-IR"/>
        </w:rPr>
        <w:t>گر</w:t>
      </w:r>
      <w:r w:rsidRPr="000B4ACD">
        <w:rPr>
          <w:rtl/>
          <w:lang w:bidi="fa-IR"/>
        </w:rPr>
        <w:t xml:space="preserve"> آنکه حالت خشم را شد</w:t>
      </w:r>
      <w:r w:rsidRPr="000B4ACD">
        <w:rPr>
          <w:rFonts w:hint="cs"/>
          <w:rtl/>
          <w:lang w:bidi="fa-IR"/>
        </w:rPr>
        <w:t>ی</w:t>
      </w:r>
      <w:r w:rsidRPr="000B4ACD">
        <w:rPr>
          <w:rFonts w:hint="eastAsia"/>
          <w:rtl/>
          <w:lang w:bidi="fa-IR"/>
        </w:rPr>
        <w:t>دتر</w:t>
      </w:r>
      <w:r w:rsidRPr="000B4ACD">
        <w:rPr>
          <w:rtl/>
          <w:lang w:bidi="fa-IR"/>
        </w:rPr>
        <w:t xml:space="preserve"> م</w:t>
      </w:r>
      <w:r w:rsidRPr="000B4ACD">
        <w:rPr>
          <w:rFonts w:hint="cs"/>
          <w:rtl/>
          <w:lang w:bidi="fa-IR"/>
        </w:rPr>
        <w:t>ی</w:t>
      </w:r>
      <w:r w:rsidRPr="000B4ACD">
        <w:rPr>
          <w:rtl/>
          <w:lang w:bidi="fa-IR"/>
        </w:rPr>
        <w:t xml:space="preserve"> کند.99 - وقت</w:t>
      </w:r>
      <w:r w:rsidRPr="000B4ACD">
        <w:rPr>
          <w:rFonts w:hint="cs"/>
          <w:rtl/>
          <w:lang w:bidi="fa-IR"/>
        </w:rPr>
        <w:t>ی</w:t>
      </w:r>
      <w:r w:rsidRPr="000B4ACD">
        <w:rPr>
          <w:rtl/>
          <w:lang w:bidi="fa-IR"/>
        </w:rPr>
        <w:t xml:space="preserve"> ابن مسعود سر ابوجهل را نزد پ</w:t>
      </w:r>
      <w:r w:rsidRPr="000B4ACD">
        <w:rPr>
          <w:rFonts w:hint="cs"/>
          <w:rtl/>
          <w:lang w:bidi="fa-IR"/>
        </w:rPr>
        <w:t>ی</w:t>
      </w:r>
      <w:r w:rsidRPr="000B4ACD">
        <w:rPr>
          <w:rFonts w:hint="eastAsia"/>
          <w:rtl/>
          <w:lang w:bidi="fa-IR"/>
        </w:rPr>
        <w:t>غمبر</w:t>
      </w:r>
      <w:r w:rsidRPr="000B4ACD">
        <w:rPr>
          <w:rtl/>
          <w:lang w:bidi="fa-IR"/>
        </w:rPr>
        <w:t xml:space="preserve"> آورد، سجده </w:t>
      </w:r>
      <w:r w:rsidRPr="000B4ACD">
        <w:rPr>
          <w:rFonts w:hint="cs"/>
          <w:rtl/>
          <w:lang w:bidi="fa-IR"/>
        </w:rPr>
        <w:t>ی</w:t>
      </w:r>
      <w:r w:rsidRPr="000B4ACD">
        <w:rPr>
          <w:rtl/>
          <w:lang w:bidi="fa-IR"/>
        </w:rPr>
        <w:t xml:space="preserve"> شکر نمود (255 / 19)100 - بعد از فراغ از جنگ بدر، دستور داد چاه</w:t>
      </w:r>
      <w:r w:rsidRPr="000B4ACD">
        <w:rPr>
          <w:rFonts w:hint="cs"/>
          <w:rtl/>
          <w:lang w:bidi="fa-IR"/>
        </w:rPr>
        <w:t>ی</w:t>
      </w:r>
      <w:r w:rsidRPr="000B4ACD">
        <w:rPr>
          <w:rtl/>
          <w:lang w:bidi="fa-IR"/>
        </w:rPr>
        <w:t xml:space="preserve"> حفر کردند و اجساد کفار را در آن انداختند و با خاک انباشتند، آن گاه بالا</w:t>
      </w:r>
      <w:r w:rsidRPr="000B4ACD">
        <w:rPr>
          <w:rFonts w:hint="cs"/>
          <w:rtl/>
          <w:lang w:bidi="fa-IR"/>
        </w:rPr>
        <w:t>ی</w:t>
      </w:r>
      <w:r w:rsidRPr="000B4ACD">
        <w:rPr>
          <w:rtl/>
          <w:lang w:bidi="fa-IR"/>
        </w:rPr>
        <w:t xml:space="preserve"> چاه، ا</w:t>
      </w:r>
      <w:r w:rsidRPr="000B4ACD">
        <w:rPr>
          <w:rFonts w:hint="cs"/>
          <w:rtl/>
          <w:lang w:bidi="fa-IR"/>
        </w:rPr>
        <w:t>ی</w:t>
      </w:r>
      <w:r w:rsidRPr="000B4ACD">
        <w:rPr>
          <w:rFonts w:hint="eastAsia"/>
          <w:rtl/>
          <w:lang w:bidi="fa-IR"/>
        </w:rPr>
        <w:t>شان</w:t>
      </w:r>
      <w:r w:rsidRPr="000B4ACD">
        <w:rPr>
          <w:rtl/>
          <w:lang w:bidi="fa-IR"/>
        </w:rPr>
        <w:t xml:space="preserve"> را به نام مخاطب ساخت</w:t>
      </w:r>
      <w:r w:rsidR="00D6498A">
        <w:rPr>
          <w:rFonts w:hint="cs"/>
          <w:rtl/>
          <w:lang w:bidi="fa-IR"/>
        </w:rPr>
        <w:t xml:space="preserve"> </w:t>
      </w:r>
      <w:r w:rsidRPr="000B4ACD">
        <w:rPr>
          <w:rFonts w:hint="eastAsia"/>
          <w:rtl/>
          <w:lang w:bidi="fa-IR"/>
        </w:rPr>
        <w:t>و</w:t>
      </w:r>
      <w:r w:rsidRPr="000B4ACD">
        <w:rPr>
          <w:rtl/>
          <w:lang w:bidi="fa-IR"/>
        </w:rPr>
        <w:t xml:space="preserve"> گفت: «آ</w:t>
      </w:r>
      <w:r w:rsidRPr="000B4ACD">
        <w:rPr>
          <w:rFonts w:hint="cs"/>
          <w:rtl/>
          <w:lang w:bidi="fa-IR"/>
        </w:rPr>
        <w:t>ی</w:t>
      </w:r>
      <w:r w:rsidRPr="000B4ACD">
        <w:rPr>
          <w:rFonts w:hint="eastAsia"/>
          <w:rtl/>
          <w:lang w:bidi="fa-IR"/>
        </w:rPr>
        <w:t>ا</w:t>
      </w:r>
      <w:r w:rsidRPr="000B4ACD">
        <w:rPr>
          <w:rtl/>
          <w:lang w:bidi="fa-IR"/>
        </w:rPr>
        <w:t xml:space="preserve"> آن چه را خداوند به شما وعده داد حق </w:t>
      </w:r>
      <w:r w:rsidRPr="000B4ACD">
        <w:rPr>
          <w:rFonts w:hint="cs"/>
          <w:rtl/>
          <w:lang w:bidi="fa-IR"/>
        </w:rPr>
        <w:t>ی</w:t>
      </w:r>
      <w:r w:rsidRPr="000B4ACD">
        <w:rPr>
          <w:rFonts w:hint="eastAsia"/>
          <w:rtl/>
          <w:lang w:bidi="fa-IR"/>
        </w:rPr>
        <w:t>افت</w:t>
      </w:r>
      <w:r w:rsidRPr="000B4ACD">
        <w:rPr>
          <w:rFonts w:hint="cs"/>
          <w:rtl/>
          <w:lang w:bidi="fa-IR"/>
        </w:rPr>
        <w:t>ی</w:t>
      </w:r>
      <w:r w:rsidRPr="000B4ACD">
        <w:rPr>
          <w:rFonts w:hint="eastAsia"/>
          <w:rtl/>
          <w:lang w:bidi="fa-IR"/>
        </w:rPr>
        <w:t>د؟</w:t>
      </w:r>
      <w:r w:rsidRPr="000B4ACD">
        <w:rPr>
          <w:rtl/>
          <w:lang w:bidi="fa-IR"/>
        </w:rPr>
        <w:t xml:space="preserve"> هر آ</w:t>
      </w:r>
      <w:r w:rsidRPr="000B4ACD">
        <w:rPr>
          <w:rFonts w:hint="cs"/>
          <w:rtl/>
          <w:lang w:bidi="fa-IR"/>
        </w:rPr>
        <w:t>ی</w:t>
      </w:r>
      <w:r w:rsidRPr="000B4ACD">
        <w:rPr>
          <w:rFonts w:hint="eastAsia"/>
          <w:rtl/>
          <w:lang w:bidi="fa-IR"/>
        </w:rPr>
        <w:t>نه</w:t>
      </w:r>
      <w:r w:rsidRPr="000B4ACD">
        <w:rPr>
          <w:rtl/>
          <w:lang w:bidi="fa-IR"/>
        </w:rPr>
        <w:t xml:space="preserve"> من آن چه را خداوند به من وعده داد حق </w:t>
      </w:r>
      <w:r w:rsidRPr="000B4ACD">
        <w:rPr>
          <w:rFonts w:hint="cs"/>
          <w:rtl/>
          <w:lang w:bidi="fa-IR"/>
        </w:rPr>
        <w:t>ی</w:t>
      </w:r>
      <w:r w:rsidRPr="000B4ACD">
        <w:rPr>
          <w:rFonts w:hint="eastAsia"/>
          <w:rtl/>
          <w:lang w:bidi="fa-IR"/>
        </w:rPr>
        <w:t>افتم،</w:t>
      </w:r>
      <w:r w:rsidRPr="000B4ACD">
        <w:rPr>
          <w:rtl/>
          <w:lang w:bidi="fa-IR"/>
        </w:rPr>
        <w:t xml:space="preserve"> بد مردم</w:t>
      </w:r>
      <w:r w:rsidRPr="000B4ACD">
        <w:rPr>
          <w:rFonts w:hint="cs"/>
          <w:rtl/>
          <w:lang w:bidi="fa-IR"/>
        </w:rPr>
        <w:t>ی</w:t>
      </w:r>
      <w:r w:rsidRPr="000B4ACD">
        <w:rPr>
          <w:rtl/>
          <w:lang w:bidi="fa-IR"/>
        </w:rPr>
        <w:t xml:space="preserve"> برا</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مبرتان</w:t>
      </w:r>
      <w:r w:rsidRPr="000B4ACD">
        <w:rPr>
          <w:rtl/>
          <w:lang w:bidi="fa-IR"/>
        </w:rPr>
        <w:t xml:space="preserve"> بود</w:t>
      </w:r>
      <w:r w:rsidRPr="000B4ACD">
        <w:rPr>
          <w:rFonts w:hint="cs"/>
          <w:rtl/>
          <w:lang w:bidi="fa-IR"/>
        </w:rPr>
        <w:t>ی</w:t>
      </w:r>
      <w:r w:rsidRPr="000B4ACD">
        <w:rPr>
          <w:rFonts w:hint="eastAsia"/>
          <w:rtl/>
          <w:lang w:bidi="fa-IR"/>
        </w:rPr>
        <w:t>د؛</w:t>
      </w:r>
      <w:r w:rsidRPr="000B4ACD">
        <w:rPr>
          <w:rtl/>
          <w:lang w:bidi="fa-IR"/>
        </w:rPr>
        <w:t xml:space="preserve"> مرا تکذ</w:t>
      </w:r>
      <w:r w:rsidRPr="000B4ACD">
        <w:rPr>
          <w:rFonts w:hint="cs"/>
          <w:rtl/>
          <w:lang w:bidi="fa-IR"/>
        </w:rPr>
        <w:t>ی</w:t>
      </w:r>
      <w:r w:rsidRPr="000B4ACD">
        <w:rPr>
          <w:rFonts w:hint="eastAsia"/>
          <w:rtl/>
          <w:lang w:bidi="fa-IR"/>
        </w:rPr>
        <w:t>ب</w:t>
      </w:r>
      <w:r w:rsidRPr="000B4ACD">
        <w:rPr>
          <w:rtl/>
          <w:lang w:bidi="fa-IR"/>
        </w:rPr>
        <w:t xml:space="preserve"> کرد</w:t>
      </w:r>
      <w:r w:rsidRPr="000B4ACD">
        <w:rPr>
          <w:rFonts w:hint="cs"/>
          <w:rtl/>
          <w:lang w:bidi="fa-IR"/>
        </w:rPr>
        <w:t>ی</w:t>
      </w:r>
      <w:r w:rsidRPr="000B4ACD">
        <w:rPr>
          <w:rFonts w:hint="eastAsia"/>
          <w:rtl/>
          <w:lang w:bidi="fa-IR"/>
        </w:rPr>
        <w:t>د</w:t>
      </w:r>
      <w:r w:rsidRPr="000B4ACD">
        <w:rPr>
          <w:rtl/>
          <w:lang w:bidi="fa-IR"/>
        </w:rPr>
        <w:t xml:space="preserve"> و مردم مرا تصد</w:t>
      </w:r>
      <w:r w:rsidRPr="000B4ACD">
        <w:rPr>
          <w:rFonts w:hint="cs"/>
          <w:rtl/>
          <w:lang w:bidi="fa-IR"/>
        </w:rPr>
        <w:t>ی</w:t>
      </w:r>
      <w:r w:rsidRPr="000B4ACD">
        <w:rPr>
          <w:rFonts w:hint="eastAsia"/>
          <w:rtl/>
          <w:lang w:bidi="fa-IR"/>
        </w:rPr>
        <w:t>ق</w:t>
      </w:r>
      <w:r w:rsidRPr="000B4ACD">
        <w:rPr>
          <w:rtl/>
          <w:lang w:bidi="fa-IR"/>
        </w:rPr>
        <w:t xml:space="preserve"> کردند؛ و مرا ب</w:t>
      </w:r>
      <w:r w:rsidRPr="000B4ACD">
        <w:rPr>
          <w:rFonts w:hint="cs"/>
          <w:rtl/>
          <w:lang w:bidi="fa-IR"/>
        </w:rPr>
        <w:t>ی</w:t>
      </w:r>
      <w:r w:rsidRPr="000B4ACD">
        <w:rPr>
          <w:rFonts w:hint="eastAsia"/>
          <w:rtl/>
          <w:lang w:bidi="fa-IR"/>
        </w:rPr>
        <w:t>رون</w:t>
      </w:r>
      <w:r w:rsidRPr="000B4ACD">
        <w:rPr>
          <w:rtl/>
          <w:lang w:bidi="fa-IR"/>
        </w:rPr>
        <w:t xml:space="preserve"> کرد</w:t>
      </w:r>
      <w:r w:rsidRPr="000B4ACD">
        <w:rPr>
          <w:rFonts w:hint="cs"/>
          <w:rtl/>
          <w:lang w:bidi="fa-IR"/>
        </w:rPr>
        <w:t>ی</w:t>
      </w:r>
      <w:r w:rsidRPr="000B4ACD">
        <w:rPr>
          <w:rFonts w:hint="eastAsia"/>
          <w:rtl/>
          <w:lang w:bidi="fa-IR"/>
        </w:rPr>
        <w:t>د</w:t>
      </w:r>
      <w:r w:rsidRPr="000B4ACD">
        <w:rPr>
          <w:rtl/>
          <w:lang w:bidi="fa-IR"/>
        </w:rPr>
        <w:t xml:space="preserve"> و مردم، مرا پناه دادند؛ با من جنگ کرد</w:t>
      </w:r>
      <w:r w:rsidRPr="000B4ACD">
        <w:rPr>
          <w:rFonts w:hint="cs"/>
          <w:rtl/>
          <w:lang w:bidi="fa-IR"/>
        </w:rPr>
        <w:t>ی</w:t>
      </w:r>
      <w:r w:rsidRPr="000B4ACD">
        <w:rPr>
          <w:rFonts w:hint="eastAsia"/>
          <w:rtl/>
          <w:lang w:bidi="fa-IR"/>
        </w:rPr>
        <w:t>د</w:t>
      </w:r>
      <w:r w:rsidRPr="000B4ACD">
        <w:rPr>
          <w:rtl/>
          <w:lang w:bidi="fa-IR"/>
        </w:rPr>
        <w:t xml:space="preserve"> و مردم مرا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دادند</w:t>
      </w:r>
      <w:r w:rsidRPr="000B4ACD">
        <w:rPr>
          <w:rFonts w:hint="eastAsia"/>
          <w:rtl/>
          <w:lang w:bidi="fa-IR"/>
        </w:rPr>
        <w:t>»</w:t>
      </w:r>
      <w:r w:rsidRPr="000B4ACD">
        <w:rPr>
          <w:rtl/>
          <w:lang w:bidi="fa-IR"/>
        </w:rPr>
        <w:t xml:space="preserve"> گفتند: </w:t>
      </w:r>
      <w:r w:rsidRPr="000B4ACD">
        <w:rPr>
          <w:rFonts w:hint="cs"/>
          <w:rtl/>
          <w:lang w:bidi="fa-IR"/>
        </w:rPr>
        <w:t>ی</w:t>
      </w:r>
      <w:r w:rsidRPr="000B4ACD">
        <w:rPr>
          <w:rFonts w:hint="eastAsia"/>
          <w:rtl/>
          <w:lang w:bidi="fa-IR"/>
        </w:rPr>
        <w:t>ا</w:t>
      </w:r>
      <w:r w:rsidRPr="000B4ACD">
        <w:rPr>
          <w:rtl/>
          <w:lang w:bidi="fa-IR"/>
        </w:rPr>
        <w:t xml:space="preserve"> رسول الله! آ</w:t>
      </w:r>
      <w:r w:rsidRPr="000B4ACD">
        <w:rPr>
          <w:rFonts w:hint="cs"/>
          <w:rtl/>
          <w:lang w:bidi="fa-IR"/>
        </w:rPr>
        <w:t>ی</w:t>
      </w:r>
      <w:r w:rsidRPr="000B4ACD">
        <w:rPr>
          <w:rFonts w:hint="eastAsia"/>
          <w:rtl/>
          <w:lang w:bidi="fa-IR"/>
        </w:rPr>
        <w:t>ا</w:t>
      </w:r>
      <w:r w:rsidRPr="000B4ACD">
        <w:rPr>
          <w:rtl/>
          <w:lang w:bidi="fa-IR"/>
        </w:rPr>
        <w:t xml:space="preserve"> با مردگان سخن م</w:t>
      </w:r>
      <w:r w:rsidRPr="000B4ACD">
        <w:rPr>
          <w:rFonts w:hint="cs"/>
          <w:rtl/>
          <w:lang w:bidi="fa-IR"/>
        </w:rPr>
        <w:t>ی</w:t>
      </w:r>
      <w:r w:rsidRPr="000B4ACD">
        <w:rPr>
          <w:rtl/>
          <w:lang w:bidi="fa-IR"/>
        </w:rPr>
        <w:t xml:space="preserve"> گوئ</w:t>
      </w:r>
      <w:r w:rsidRPr="000B4ACD">
        <w:rPr>
          <w:rFonts w:hint="cs"/>
          <w:rtl/>
          <w:lang w:bidi="fa-IR"/>
        </w:rPr>
        <w:t>ی</w:t>
      </w:r>
      <w:r w:rsidRPr="000B4ACD">
        <w:rPr>
          <w:rFonts w:hint="eastAsia"/>
          <w:rtl/>
          <w:lang w:bidi="fa-IR"/>
        </w:rPr>
        <w:t>؟</w:t>
      </w:r>
      <w:r w:rsidRPr="000B4ACD">
        <w:rPr>
          <w:rtl/>
          <w:lang w:bidi="fa-IR"/>
        </w:rPr>
        <w:t xml:space="preserve"> فرمود: «شما شنواتر بر آن چه گفتم از ا</w:t>
      </w:r>
      <w:r w:rsidRPr="000B4ACD">
        <w:rPr>
          <w:rFonts w:hint="cs"/>
          <w:rtl/>
          <w:lang w:bidi="fa-IR"/>
        </w:rPr>
        <w:t>ی</w:t>
      </w:r>
      <w:r w:rsidRPr="000B4ACD">
        <w:rPr>
          <w:rFonts w:hint="eastAsia"/>
          <w:rtl/>
          <w:lang w:bidi="fa-IR"/>
        </w:rPr>
        <w:t>شان</w:t>
      </w:r>
      <w:r w:rsidRPr="000B4ACD">
        <w:rPr>
          <w:rtl/>
          <w:lang w:bidi="fa-IR"/>
        </w:rPr>
        <w:t xml:space="preserve"> ن</w:t>
      </w:r>
      <w:r w:rsidRPr="000B4ACD">
        <w:rPr>
          <w:rFonts w:hint="cs"/>
          <w:rtl/>
          <w:lang w:bidi="fa-IR"/>
        </w:rPr>
        <w:t>ی</w:t>
      </w:r>
      <w:r w:rsidRPr="000B4ACD">
        <w:rPr>
          <w:rFonts w:hint="eastAsia"/>
          <w:rtl/>
          <w:lang w:bidi="fa-IR"/>
        </w:rPr>
        <w:t>ست</w:t>
      </w:r>
      <w:r w:rsidRPr="000B4ACD">
        <w:rPr>
          <w:rFonts w:hint="cs"/>
          <w:rtl/>
          <w:lang w:bidi="fa-IR"/>
        </w:rPr>
        <w:t>ی</w:t>
      </w:r>
      <w:r w:rsidRPr="000B4ACD">
        <w:rPr>
          <w:rFonts w:hint="eastAsia"/>
          <w:rtl/>
          <w:lang w:bidi="fa-IR"/>
        </w:rPr>
        <w:t>د،</w:t>
      </w:r>
      <w:r w:rsidRPr="000B4ACD">
        <w:rPr>
          <w:rtl/>
          <w:lang w:bidi="fa-IR"/>
        </w:rPr>
        <w:t xml:space="preserve"> اما نم</w:t>
      </w:r>
      <w:r w:rsidRPr="000B4ACD">
        <w:rPr>
          <w:rFonts w:hint="cs"/>
          <w:rtl/>
          <w:lang w:bidi="fa-IR"/>
        </w:rPr>
        <w:t>ی</w:t>
      </w:r>
      <w:r w:rsidRPr="000B4ACD">
        <w:rPr>
          <w:rtl/>
          <w:lang w:bidi="fa-IR"/>
        </w:rPr>
        <w:t xml:space="preserve"> توانند جواب گو</w:t>
      </w:r>
      <w:r w:rsidRPr="000B4ACD">
        <w:rPr>
          <w:rFonts w:hint="cs"/>
          <w:rtl/>
          <w:lang w:bidi="fa-IR"/>
        </w:rPr>
        <w:t>ی</w:t>
      </w:r>
      <w:r w:rsidRPr="000B4ACD">
        <w:rPr>
          <w:rFonts w:hint="eastAsia"/>
          <w:rtl/>
          <w:lang w:bidi="fa-IR"/>
        </w:rPr>
        <w:t>ند»</w:t>
      </w:r>
      <w:r w:rsidRPr="000B4ACD">
        <w:rPr>
          <w:rtl/>
          <w:lang w:bidi="fa-IR"/>
        </w:rPr>
        <w:t xml:space="preserve"> (بحار 346 / 19).101 - از اس</w:t>
      </w:r>
      <w:r w:rsidRPr="000B4ACD">
        <w:rPr>
          <w:rFonts w:hint="cs"/>
          <w:rtl/>
          <w:lang w:bidi="fa-IR"/>
        </w:rPr>
        <w:t>ی</w:t>
      </w:r>
      <w:r w:rsidRPr="000B4ACD">
        <w:rPr>
          <w:rFonts w:hint="eastAsia"/>
          <w:rtl/>
          <w:lang w:bidi="fa-IR"/>
        </w:rPr>
        <w:t>ران</w:t>
      </w:r>
      <w:r w:rsidRPr="000B4ACD">
        <w:rPr>
          <w:rtl/>
          <w:lang w:bidi="fa-IR"/>
        </w:rPr>
        <w:t xml:space="preserve"> بدر بالنسبه به دارائ</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فد</w:t>
      </w:r>
      <w:r w:rsidRPr="000B4ACD">
        <w:rPr>
          <w:rFonts w:hint="cs"/>
          <w:rtl/>
          <w:lang w:bidi="fa-IR"/>
        </w:rPr>
        <w:t>ی</w:t>
      </w:r>
      <w:r w:rsidRPr="000B4ACD">
        <w:rPr>
          <w:rFonts w:hint="eastAsia"/>
          <w:rtl/>
          <w:lang w:bidi="fa-IR"/>
        </w:rPr>
        <w:t>ه</w:t>
      </w:r>
      <w:r w:rsidRPr="000B4ACD">
        <w:rPr>
          <w:rtl/>
          <w:lang w:bidi="fa-IR"/>
        </w:rPr>
        <w:t xml:space="preserve"> گرفت، چهار هزار درهم تا </w:t>
      </w:r>
      <w:r w:rsidRPr="000B4ACD">
        <w:rPr>
          <w:rFonts w:hint="cs"/>
          <w:rtl/>
          <w:lang w:bidi="fa-IR"/>
        </w:rPr>
        <w:t>ی</w:t>
      </w:r>
      <w:r w:rsidRPr="000B4ACD">
        <w:rPr>
          <w:rFonts w:hint="eastAsia"/>
          <w:rtl/>
          <w:lang w:bidi="fa-IR"/>
        </w:rPr>
        <w:t>ک</w:t>
      </w:r>
      <w:r w:rsidRPr="000B4ACD">
        <w:rPr>
          <w:rtl/>
          <w:lang w:bidi="fa-IR"/>
        </w:rPr>
        <w:t xml:space="preserve"> هزار و بعض</w:t>
      </w:r>
      <w:r w:rsidRPr="000B4ACD">
        <w:rPr>
          <w:rFonts w:hint="cs"/>
          <w:rtl/>
          <w:lang w:bidi="fa-IR"/>
        </w:rPr>
        <w:t>ی</w:t>
      </w:r>
      <w:r w:rsidRPr="000B4ACD">
        <w:rPr>
          <w:rtl/>
          <w:lang w:bidi="fa-IR"/>
        </w:rPr>
        <w:t xml:space="preserve"> را بخش</w:t>
      </w:r>
      <w:r w:rsidRPr="000B4ACD">
        <w:rPr>
          <w:rFonts w:hint="cs"/>
          <w:rtl/>
          <w:lang w:bidi="fa-IR"/>
        </w:rPr>
        <w:t>ی</w:t>
      </w:r>
      <w:r w:rsidRPr="000B4ACD">
        <w:rPr>
          <w:rFonts w:hint="eastAsia"/>
          <w:rtl/>
          <w:lang w:bidi="fa-IR"/>
        </w:rPr>
        <w:t>د</w:t>
      </w:r>
      <w:r w:rsidRPr="000B4ACD">
        <w:rPr>
          <w:rtl/>
          <w:lang w:bidi="fa-IR"/>
        </w:rPr>
        <w:t xml:space="preserve"> و بعض</w:t>
      </w:r>
      <w:r w:rsidRPr="000B4ACD">
        <w:rPr>
          <w:rFonts w:hint="cs"/>
          <w:rtl/>
          <w:lang w:bidi="fa-IR"/>
        </w:rPr>
        <w:t>ی</w:t>
      </w:r>
      <w:r w:rsidRPr="000B4ACD">
        <w:rPr>
          <w:rtl/>
          <w:lang w:bidi="fa-IR"/>
        </w:rPr>
        <w:t xml:space="preserve"> فد</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ا</w:t>
      </w:r>
      <w:r w:rsidRPr="000B4ACD">
        <w:rPr>
          <w:rFonts w:hint="cs"/>
          <w:rtl/>
          <w:lang w:bidi="fa-IR"/>
        </w:rPr>
        <w:t>ی</w:t>
      </w:r>
      <w:r w:rsidRPr="000B4ACD">
        <w:rPr>
          <w:rtl/>
          <w:lang w:bidi="fa-IR"/>
        </w:rPr>
        <w:t>شان تعل</w:t>
      </w:r>
      <w:r w:rsidRPr="000B4ACD">
        <w:rPr>
          <w:rFonts w:hint="cs"/>
          <w:rtl/>
          <w:lang w:bidi="fa-IR"/>
        </w:rPr>
        <w:t>ی</w:t>
      </w:r>
      <w:r w:rsidRPr="000B4ACD">
        <w:rPr>
          <w:rFonts w:hint="eastAsia"/>
          <w:rtl/>
          <w:lang w:bidi="fa-IR"/>
        </w:rPr>
        <w:t>م</w:t>
      </w:r>
      <w:r w:rsidRPr="000B4ACD">
        <w:rPr>
          <w:rtl/>
          <w:lang w:bidi="fa-IR"/>
        </w:rPr>
        <w:t xml:space="preserve"> خط به ده کودک از انصار بود. (بحار 354 / 19).102 - در جنگ احد شمش</w:t>
      </w:r>
      <w:r w:rsidRPr="000B4ACD">
        <w:rPr>
          <w:rFonts w:hint="cs"/>
          <w:rtl/>
          <w:lang w:bidi="fa-IR"/>
        </w:rPr>
        <w:t>ی</w:t>
      </w:r>
      <w:r w:rsidRPr="000B4ACD">
        <w:rPr>
          <w:rFonts w:hint="eastAsia"/>
          <w:rtl/>
          <w:lang w:bidi="fa-IR"/>
        </w:rPr>
        <w:t>ر</w:t>
      </w:r>
      <w:r w:rsidRPr="000B4ACD">
        <w:rPr>
          <w:rtl/>
          <w:lang w:bidi="fa-IR"/>
        </w:rPr>
        <w:t xml:space="preserve"> ابن قم</w:t>
      </w:r>
      <w:r w:rsidRPr="000B4ACD">
        <w:rPr>
          <w:rFonts w:hint="cs"/>
          <w:rtl/>
          <w:lang w:bidi="fa-IR"/>
        </w:rPr>
        <w:t>ی</w:t>
      </w:r>
      <w:r w:rsidRPr="000B4ACD">
        <w:rPr>
          <w:rFonts w:hint="eastAsia"/>
          <w:rtl/>
          <w:lang w:bidi="fa-IR"/>
        </w:rPr>
        <w:t>ئه</w:t>
      </w:r>
      <w:r w:rsidRPr="000B4ACD">
        <w:rPr>
          <w:rtl/>
          <w:lang w:bidi="fa-IR"/>
        </w:rPr>
        <w:t xml:space="preserve"> </w:t>
      </w:r>
      <w:r w:rsidRPr="000B4ACD">
        <w:rPr>
          <w:rtl/>
          <w:lang w:bidi="fa-IR"/>
        </w:rPr>
        <w:lastRenderedPageBreak/>
        <w:t>اندک سر پ</w:t>
      </w:r>
      <w:r w:rsidRPr="000B4ACD">
        <w:rPr>
          <w:rFonts w:hint="cs"/>
          <w:rtl/>
          <w:lang w:bidi="fa-IR"/>
        </w:rPr>
        <w:t>ی</w:t>
      </w:r>
      <w:r w:rsidRPr="000B4ACD">
        <w:rPr>
          <w:rFonts w:hint="eastAsia"/>
          <w:rtl/>
          <w:lang w:bidi="fa-IR"/>
        </w:rPr>
        <w:t>غمبر</w:t>
      </w:r>
      <w:r w:rsidRPr="000B4ACD">
        <w:rPr>
          <w:rtl/>
          <w:lang w:bidi="fa-IR"/>
        </w:rPr>
        <w:t xml:space="preserve"> را زخم</w:t>
      </w:r>
      <w:r w:rsidRPr="000B4ACD">
        <w:rPr>
          <w:rFonts w:hint="cs"/>
          <w:rtl/>
          <w:lang w:bidi="fa-IR"/>
        </w:rPr>
        <w:t>ی</w:t>
      </w:r>
      <w:r w:rsidRPr="000B4ACD">
        <w:rPr>
          <w:rtl/>
          <w:lang w:bidi="fa-IR"/>
        </w:rPr>
        <w:t xml:space="preserve"> کرده بود، چون حضرت فاطمه خواست زخم را بشو</w:t>
      </w:r>
      <w:r w:rsidRPr="000B4ACD">
        <w:rPr>
          <w:rFonts w:hint="cs"/>
          <w:rtl/>
          <w:lang w:bidi="fa-IR"/>
        </w:rPr>
        <w:t>ی</w:t>
      </w:r>
      <w:r w:rsidRPr="000B4ACD">
        <w:rPr>
          <w:rFonts w:hint="eastAsia"/>
          <w:rtl/>
          <w:lang w:bidi="fa-IR"/>
        </w:rPr>
        <w:t>د</w:t>
      </w:r>
      <w:r w:rsidRPr="000B4ACD">
        <w:rPr>
          <w:rtl/>
          <w:lang w:bidi="fa-IR"/>
        </w:rPr>
        <w:t xml:space="preserve"> و ام</w:t>
      </w:r>
      <w:r w:rsidRPr="000B4ACD">
        <w:rPr>
          <w:rFonts w:hint="cs"/>
          <w:rtl/>
          <w:lang w:bidi="fa-IR"/>
        </w:rPr>
        <w:t>ی</w:t>
      </w:r>
      <w:r w:rsidRPr="000B4ACD">
        <w:rPr>
          <w:rFonts w:hint="eastAsia"/>
          <w:rtl/>
          <w:lang w:bidi="fa-IR"/>
        </w:rPr>
        <w:t>رمؤمنان</w:t>
      </w:r>
      <w:r w:rsidRPr="000B4ACD">
        <w:rPr>
          <w:rtl/>
          <w:lang w:bidi="fa-IR"/>
        </w:rPr>
        <w:t xml:space="preserve"> با سپر آب م</w:t>
      </w:r>
      <w:r w:rsidRPr="000B4ACD">
        <w:rPr>
          <w:rFonts w:hint="cs"/>
          <w:rtl/>
          <w:lang w:bidi="fa-IR"/>
        </w:rPr>
        <w:t>ی</w:t>
      </w:r>
      <w:r w:rsidRPr="000B4ACD">
        <w:rPr>
          <w:rtl/>
          <w:lang w:bidi="fa-IR"/>
        </w:rPr>
        <w:t xml:space="preserve"> ر</w:t>
      </w:r>
      <w:r w:rsidRPr="000B4ACD">
        <w:rPr>
          <w:rFonts w:hint="cs"/>
          <w:rtl/>
          <w:lang w:bidi="fa-IR"/>
        </w:rPr>
        <w:t>ی</w:t>
      </w:r>
      <w:r w:rsidRPr="000B4ACD">
        <w:rPr>
          <w:rFonts w:hint="eastAsia"/>
          <w:rtl/>
          <w:lang w:bidi="fa-IR"/>
        </w:rPr>
        <w:t>خت</w:t>
      </w:r>
      <w:r w:rsidRPr="000B4ACD">
        <w:rPr>
          <w:rtl/>
          <w:lang w:bidi="fa-IR"/>
        </w:rPr>
        <w:t xml:space="preserve"> و خون بند نم</w:t>
      </w:r>
      <w:r w:rsidRPr="000B4ACD">
        <w:rPr>
          <w:rFonts w:hint="cs"/>
          <w:rtl/>
          <w:lang w:bidi="fa-IR"/>
        </w:rPr>
        <w:t>ی</w:t>
      </w:r>
      <w:r w:rsidRPr="000B4ACD">
        <w:rPr>
          <w:rtl/>
          <w:lang w:bidi="fa-IR"/>
        </w:rPr>
        <w:t xml:space="preserve"> آمد، اندک</w:t>
      </w:r>
      <w:r w:rsidRPr="000B4ACD">
        <w:rPr>
          <w:rFonts w:hint="cs"/>
          <w:rtl/>
          <w:lang w:bidi="fa-IR"/>
        </w:rPr>
        <w:t>ی</w:t>
      </w:r>
      <w:r w:rsidRPr="000B4ACD">
        <w:rPr>
          <w:rtl/>
          <w:lang w:bidi="fa-IR"/>
        </w:rPr>
        <w:t xml:space="preserve"> حص</w:t>
      </w:r>
      <w:r w:rsidRPr="000B4ACD">
        <w:rPr>
          <w:rFonts w:hint="cs"/>
          <w:rtl/>
          <w:lang w:bidi="fa-IR"/>
        </w:rPr>
        <w:t>ی</w:t>
      </w:r>
      <w:r w:rsidRPr="000B4ACD">
        <w:rPr>
          <w:rFonts w:hint="eastAsia"/>
          <w:rtl/>
          <w:lang w:bidi="fa-IR"/>
        </w:rPr>
        <w:t>ر</w:t>
      </w:r>
      <w:r w:rsidRPr="000B4ACD">
        <w:rPr>
          <w:rtl/>
          <w:lang w:bidi="fa-IR"/>
        </w:rPr>
        <w:t xml:space="preserve"> را سوختند و با خاکستر آن که بر زخم نهادند</w:t>
      </w:r>
      <w:r w:rsidRPr="000B4ACD">
        <w:rPr>
          <w:rFonts w:hint="eastAsia"/>
          <w:rtl/>
          <w:lang w:bidi="fa-IR"/>
        </w:rPr>
        <w:t>،</w:t>
      </w:r>
      <w:r w:rsidRPr="000B4ACD">
        <w:rPr>
          <w:rtl/>
          <w:lang w:bidi="fa-IR"/>
        </w:rPr>
        <w:t xml:space="preserve"> خون بند شد. (بحار 31 / 20).103 - س</w:t>
      </w:r>
      <w:r w:rsidRPr="000B4ACD">
        <w:rPr>
          <w:rFonts w:hint="cs"/>
          <w:rtl/>
          <w:lang w:bidi="fa-IR"/>
        </w:rPr>
        <w:t>ی</w:t>
      </w:r>
      <w:r w:rsidRPr="000B4ACD">
        <w:rPr>
          <w:rFonts w:hint="eastAsia"/>
          <w:rtl/>
          <w:lang w:bidi="fa-IR"/>
        </w:rPr>
        <w:t>است</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در پا</w:t>
      </w:r>
      <w:r w:rsidRPr="000B4ACD">
        <w:rPr>
          <w:rFonts w:hint="cs"/>
          <w:rtl/>
          <w:lang w:bidi="fa-IR"/>
        </w:rPr>
        <w:t>ی</w:t>
      </w:r>
      <w:r w:rsidRPr="000B4ACD">
        <w:rPr>
          <w:rFonts w:hint="eastAsia"/>
          <w:rtl/>
          <w:lang w:bidi="fa-IR"/>
        </w:rPr>
        <w:t>ان</w:t>
      </w:r>
      <w:r w:rsidRPr="000B4ACD">
        <w:rPr>
          <w:rtl/>
          <w:lang w:bidi="fa-IR"/>
        </w:rPr>
        <w:t xml:space="preserve"> جنگ احد برا</w:t>
      </w:r>
      <w:r w:rsidRPr="000B4ACD">
        <w:rPr>
          <w:rFonts w:hint="cs"/>
          <w:rtl/>
          <w:lang w:bidi="fa-IR"/>
        </w:rPr>
        <w:t>ی</w:t>
      </w:r>
      <w:r w:rsidRPr="000B4ACD">
        <w:rPr>
          <w:rtl/>
          <w:lang w:bidi="fa-IR"/>
        </w:rPr>
        <w:t xml:space="preserve"> آن که قر</w:t>
      </w:r>
      <w:r w:rsidRPr="000B4ACD">
        <w:rPr>
          <w:rFonts w:hint="cs"/>
          <w:rtl/>
          <w:lang w:bidi="fa-IR"/>
        </w:rPr>
        <w:t>ی</w:t>
      </w:r>
      <w:r w:rsidRPr="000B4ACD">
        <w:rPr>
          <w:rFonts w:hint="eastAsia"/>
          <w:rtl/>
          <w:lang w:bidi="fa-IR"/>
        </w:rPr>
        <w:t>ش</w:t>
      </w:r>
      <w:r w:rsidRPr="000B4ACD">
        <w:rPr>
          <w:rtl/>
          <w:lang w:bidi="fa-IR"/>
        </w:rPr>
        <w:t xml:space="preserve"> خ</w:t>
      </w:r>
      <w:r w:rsidRPr="000B4ACD">
        <w:rPr>
          <w:rFonts w:hint="cs"/>
          <w:rtl/>
          <w:lang w:bidi="fa-IR"/>
        </w:rPr>
        <w:t>ی</w:t>
      </w:r>
      <w:r w:rsidRPr="000B4ACD">
        <w:rPr>
          <w:rFonts w:hint="eastAsia"/>
          <w:rtl/>
          <w:lang w:bidi="fa-IR"/>
        </w:rPr>
        <w:t>ال</w:t>
      </w:r>
      <w:r w:rsidRPr="000B4ACD">
        <w:rPr>
          <w:rtl/>
          <w:lang w:bidi="fa-IR"/>
        </w:rPr>
        <w:t xml:space="preserve"> بازگشت نکنند آن بود که دستور تعق</w:t>
      </w:r>
      <w:r w:rsidRPr="000B4ACD">
        <w:rPr>
          <w:rFonts w:hint="cs"/>
          <w:rtl/>
          <w:lang w:bidi="fa-IR"/>
        </w:rPr>
        <w:t>ی</w:t>
      </w:r>
      <w:r w:rsidRPr="000B4ACD">
        <w:rPr>
          <w:rFonts w:hint="eastAsia"/>
          <w:rtl/>
          <w:lang w:bidi="fa-IR"/>
        </w:rPr>
        <w:t>ب</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داد و خودش با ا</w:t>
      </w:r>
      <w:r w:rsidRPr="000B4ACD">
        <w:rPr>
          <w:rFonts w:hint="cs"/>
          <w:rtl/>
          <w:lang w:bidi="fa-IR"/>
        </w:rPr>
        <w:t>ی</w:t>
      </w:r>
      <w:r w:rsidRPr="000B4ACD">
        <w:rPr>
          <w:rFonts w:hint="eastAsia"/>
          <w:rtl/>
          <w:lang w:bidi="fa-IR"/>
        </w:rPr>
        <w:t>شان</w:t>
      </w:r>
      <w:r w:rsidRPr="000B4ACD">
        <w:rPr>
          <w:rtl/>
          <w:lang w:bidi="fa-IR"/>
        </w:rPr>
        <w:t xml:space="preserve"> ب</w:t>
      </w:r>
      <w:r w:rsidRPr="000B4ACD">
        <w:rPr>
          <w:rFonts w:hint="cs"/>
          <w:rtl/>
          <w:lang w:bidi="fa-IR"/>
        </w:rPr>
        <w:t>ی</w:t>
      </w:r>
      <w:r w:rsidRPr="000B4ACD">
        <w:rPr>
          <w:rFonts w:hint="eastAsia"/>
          <w:rtl/>
          <w:lang w:bidi="fa-IR"/>
        </w:rPr>
        <w:t>رون</w:t>
      </w:r>
      <w:r w:rsidRPr="000B4ACD">
        <w:rPr>
          <w:rtl/>
          <w:lang w:bidi="fa-IR"/>
        </w:rPr>
        <w:t xml:space="preserve"> آمد و سه روز در «حمراء الاسد» توقف کرد تا قر</w:t>
      </w:r>
      <w:r w:rsidRPr="000B4ACD">
        <w:rPr>
          <w:rFonts w:hint="cs"/>
          <w:rtl/>
          <w:lang w:bidi="fa-IR"/>
        </w:rPr>
        <w:t>ی</w:t>
      </w:r>
      <w:r w:rsidRPr="000B4ACD">
        <w:rPr>
          <w:rFonts w:hint="eastAsia"/>
          <w:rtl/>
          <w:lang w:bidi="fa-IR"/>
        </w:rPr>
        <w:t>ش</w:t>
      </w:r>
      <w:r w:rsidRPr="000B4ACD">
        <w:rPr>
          <w:rtl/>
          <w:lang w:bidi="fa-IR"/>
        </w:rPr>
        <w:t xml:space="preserve"> به مکه بازگشتند. (بحار 41 / 20).104 - ابوسف</w:t>
      </w:r>
      <w:r w:rsidRPr="000B4ACD">
        <w:rPr>
          <w:rFonts w:hint="cs"/>
          <w:rtl/>
          <w:lang w:bidi="fa-IR"/>
        </w:rPr>
        <w:t>ی</w:t>
      </w:r>
      <w:r w:rsidRPr="000B4ACD">
        <w:rPr>
          <w:rFonts w:hint="eastAsia"/>
          <w:rtl/>
          <w:lang w:bidi="fa-IR"/>
        </w:rPr>
        <w:t>ان</w:t>
      </w:r>
      <w:r w:rsidRPr="000B4ACD">
        <w:rPr>
          <w:rtl/>
          <w:lang w:bidi="fa-IR"/>
        </w:rPr>
        <w:t xml:space="preserve"> تهد</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eastAsia"/>
          <w:rtl/>
          <w:lang w:bidi="fa-IR"/>
        </w:rPr>
        <w:t>کرده</w:t>
      </w:r>
      <w:r w:rsidRPr="000B4ACD">
        <w:rPr>
          <w:rtl/>
          <w:lang w:bidi="fa-IR"/>
        </w:rPr>
        <w:t xml:space="preserve"> بود که در محل «بدر صغر</w:t>
      </w:r>
      <w:r w:rsidRPr="000B4ACD">
        <w:rPr>
          <w:rFonts w:hint="cs"/>
          <w:rtl/>
          <w:lang w:bidi="fa-IR"/>
        </w:rPr>
        <w:t>ی</w:t>
      </w:r>
      <w:r w:rsidRPr="000B4ACD">
        <w:rPr>
          <w:rFonts w:hint="eastAsia"/>
          <w:rtl/>
          <w:lang w:bidi="fa-IR"/>
        </w:rPr>
        <w:t>»</w:t>
      </w:r>
      <w:r w:rsidRPr="000B4ACD">
        <w:rPr>
          <w:rtl/>
          <w:lang w:bidi="fa-IR"/>
        </w:rPr>
        <w:t xml:space="preserve"> با مسلمانان مصاف خواهد داد، بعض</w:t>
      </w:r>
      <w:r w:rsidRPr="000B4ACD">
        <w:rPr>
          <w:rFonts w:hint="cs"/>
          <w:rtl/>
          <w:lang w:bidi="fa-IR"/>
        </w:rPr>
        <w:t>ی</w:t>
      </w:r>
      <w:r w:rsidRPr="000B4ACD">
        <w:rPr>
          <w:rtl/>
          <w:lang w:bidi="fa-IR"/>
        </w:rPr>
        <w:t xml:space="preserve"> از مسلمانان از جنگ کراهت داشتند، پ</w:t>
      </w:r>
      <w:r w:rsidRPr="000B4ACD">
        <w:rPr>
          <w:rFonts w:hint="cs"/>
          <w:rtl/>
          <w:lang w:bidi="fa-IR"/>
        </w:rPr>
        <w:t>ی</w:t>
      </w:r>
      <w:r w:rsidRPr="000B4ACD">
        <w:rPr>
          <w:rFonts w:hint="eastAsia"/>
          <w:rtl/>
          <w:lang w:bidi="fa-IR"/>
        </w:rPr>
        <w:t>غمبر</w:t>
      </w:r>
      <w:r w:rsidRPr="000B4ACD">
        <w:rPr>
          <w:rtl/>
          <w:lang w:bidi="fa-IR"/>
        </w:rPr>
        <w:t xml:space="preserve"> فرمود: «سوگند به آن که جانم در دست اوست، ب</w:t>
      </w:r>
      <w:r w:rsidRPr="000B4ACD">
        <w:rPr>
          <w:rFonts w:hint="cs"/>
          <w:rtl/>
          <w:lang w:bidi="fa-IR"/>
        </w:rPr>
        <w:t>ی</w:t>
      </w:r>
      <w:r w:rsidRPr="000B4ACD">
        <w:rPr>
          <w:rFonts w:hint="eastAsia"/>
          <w:rtl/>
          <w:lang w:bidi="fa-IR"/>
        </w:rPr>
        <w:t>رون</w:t>
      </w:r>
      <w:r w:rsidRPr="000B4ACD">
        <w:rPr>
          <w:rtl/>
          <w:lang w:bidi="fa-IR"/>
        </w:rPr>
        <w:t xml:space="preserve"> م</w:t>
      </w:r>
      <w:r w:rsidRPr="000B4ACD">
        <w:rPr>
          <w:rFonts w:hint="cs"/>
          <w:rtl/>
          <w:lang w:bidi="fa-IR"/>
        </w:rPr>
        <w:t>ی</w:t>
      </w:r>
      <w:r w:rsidRPr="000B4ACD">
        <w:rPr>
          <w:rtl/>
          <w:lang w:bidi="fa-IR"/>
        </w:rPr>
        <w:t xml:space="preserve"> روم و هر چند تنها باشم، حسبنا الله و نعم الوک</w:t>
      </w:r>
      <w:r w:rsidRPr="000B4ACD">
        <w:rPr>
          <w:rFonts w:hint="cs"/>
          <w:rtl/>
          <w:lang w:bidi="fa-IR"/>
        </w:rPr>
        <w:t>ی</w:t>
      </w:r>
      <w:r w:rsidRPr="000B4ACD">
        <w:rPr>
          <w:rFonts w:hint="eastAsia"/>
          <w:rtl/>
          <w:lang w:bidi="fa-IR"/>
        </w:rPr>
        <w:t>ل»</w:t>
      </w:r>
      <w:r w:rsidRPr="000B4ACD">
        <w:rPr>
          <w:rtl/>
          <w:lang w:bidi="fa-IR"/>
        </w:rPr>
        <w:t xml:space="preserve"> ترسوها برگشتند و شجاعان آماده </w:t>
      </w:r>
      <w:r w:rsidRPr="000B4ACD">
        <w:rPr>
          <w:rFonts w:hint="cs"/>
          <w:rtl/>
          <w:lang w:bidi="fa-IR"/>
        </w:rPr>
        <w:t>ی</w:t>
      </w:r>
      <w:r w:rsidRPr="000B4ACD">
        <w:rPr>
          <w:rtl/>
          <w:lang w:bidi="fa-IR"/>
        </w:rPr>
        <w:t xml:space="preserve"> جنگ شدند، پ</w:t>
      </w:r>
      <w:r w:rsidRPr="000B4ACD">
        <w:rPr>
          <w:rFonts w:hint="cs"/>
          <w:rtl/>
          <w:lang w:bidi="fa-IR"/>
        </w:rPr>
        <w:t>ی</w:t>
      </w:r>
      <w:r w:rsidRPr="000B4ACD">
        <w:rPr>
          <w:rFonts w:hint="eastAsia"/>
          <w:rtl/>
          <w:lang w:bidi="fa-IR"/>
        </w:rPr>
        <w:t>غمبر</w:t>
      </w:r>
      <w:r w:rsidRPr="000B4ACD">
        <w:rPr>
          <w:rtl/>
          <w:lang w:bidi="fa-IR"/>
        </w:rPr>
        <w:t xml:space="preserve"> با ا</w:t>
      </w:r>
      <w:r w:rsidRPr="000B4ACD">
        <w:rPr>
          <w:rFonts w:hint="cs"/>
          <w:rtl/>
          <w:lang w:bidi="fa-IR"/>
        </w:rPr>
        <w:t>ی</w:t>
      </w:r>
      <w:r w:rsidRPr="000B4ACD">
        <w:rPr>
          <w:rtl/>
          <w:lang w:bidi="fa-IR"/>
        </w:rPr>
        <w:t>شان ب</w:t>
      </w:r>
      <w:r w:rsidRPr="000B4ACD">
        <w:rPr>
          <w:rFonts w:hint="cs"/>
          <w:rtl/>
          <w:lang w:bidi="fa-IR"/>
        </w:rPr>
        <w:t>ی</w:t>
      </w:r>
      <w:r w:rsidRPr="000B4ACD">
        <w:rPr>
          <w:rFonts w:hint="eastAsia"/>
          <w:rtl/>
          <w:lang w:bidi="fa-IR"/>
        </w:rPr>
        <w:t>رون</w:t>
      </w:r>
      <w:r w:rsidRPr="000B4ACD">
        <w:rPr>
          <w:rtl/>
          <w:lang w:bidi="fa-IR"/>
        </w:rPr>
        <w:t xml:space="preserve"> آمد تا به محل «بدر صغر</w:t>
      </w:r>
      <w:r w:rsidRPr="000B4ACD">
        <w:rPr>
          <w:rFonts w:hint="cs"/>
          <w:rtl/>
          <w:lang w:bidi="fa-IR"/>
        </w:rPr>
        <w:t>ی</w:t>
      </w:r>
      <w:r w:rsidRPr="000B4ACD">
        <w:rPr>
          <w:rFonts w:hint="eastAsia"/>
          <w:rtl/>
          <w:lang w:bidi="fa-IR"/>
        </w:rPr>
        <w:t>»</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و آن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بازارها</w:t>
      </w:r>
      <w:r w:rsidRPr="000B4ACD">
        <w:rPr>
          <w:rFonts w:hint="cs"/>
          <w:rtl/>
          <w:lang w:bidi="fa-IR"/>
        </w:rPr>
        <w:t>ی</w:t>
      </w:r>
      <w:r w:rsidRPr="000B4ACD">
        <w:rPr>
          <w:rtl/>
          <w:lang w:bidi="fa-IR"/>
        </w:rPr>
        <w:t xml:space="preserve"> دوران جاهل</w:t>
      </w:r>
      <w:r w:rsidRPr="000B4ACD">
        <w:rPr>
          <w:rFonts w:hint="cs"/>
          <w:rtl/>
          <w:lang w:bidi="fa-IR"/>
        </w:rPr>
        <w:t>ی</w:t>
      </w:r>
      <w:r w:rsidRPr="000B4ACD">
        <w:rPr>
          <w:rFonts w:hint="eastAsia"/>
          <w:rtl/>
          <w:lang w:bidi="fa-IR"/>
        </w:rPr>
        <w:t>ت</w:t>
      </w:r>
      <w:r w:rsidRPr="000B4ACD">
        <w:rPr>
          <w:rtl/>
          <w:lang w:bidi="fa-IR"/>
        </w:rPr>
        <w:t xml:space="preserve"> بود که هر سال هشت روز در آن جا بازار داشتند، پ</w:t>
      </w:r>
      <w:r w:rsidRPr="000B4ACD">
        <w:rPr>
          <w:rFonts w:hint="cs"/>
          <w:rtl/>
          <w:lang w:bidi="fa-IR"/>
        </w:rPr>
        <w:t>ی</w:t>
      </w:r>
      <w:r w:rsidRPr="000B4ACD">
        <w:rPr>
          <w:rFonts w:hint="eastAsia"/>
          <w:rtl/>
          <w:lang w:bidi="fa-IR"/>
        </w:rPr>
        <w:t>غمبر</w:t>
      </w:r>
      <w:r w:rsidRPr="000B4ACD">
        <w:rPr>
          <w:rtl/>
          <w:lang w:bidi="fa-IR"/>
        </w:rPr>
        <w:t xml:space="preserve"> در آن جا ماند و منتظر ابوسف</w:t>
      </w:r>
      <w:r w:rsidRPr="000B4ACD">
        <w:rPr>
          <w:rFonts w:hint="cs"/>
          <w:rtl/>
          <w:lang w:bidi="fa-IR"/>
        </w:rPr>
        <w:t>ی</w:t>
      </w:r>
      <w:r w:rsidRPr="000B4ACD">
        <w:rPr>
          <w:rFonts w:hint="eastAsia"/>
          <w:rtl/>
          <w:lang w:bidi="fa-IR"/>
        </w:rPr>
        <w:t>ان</w:t>
      </w:r>
      <w:r w:rsidRPr="000B4ACD">
        <w:rPr>
          <w:rtl/>
          <w:lang w:bidi="fa-IR"/>
        </w:rPr>
        <w:t xml:space="preserve"> بود، اما ابوسف</w:t>
      </w:r>
      <w:r w:rsidRPr="000B4ACD">
        <w:rPr>
          <w:rFonts w:hint="cs"/>
          <w:rtl/>
          <w:lang w:bidi="fa-IR"/>
        </w:rPr>
        <w:t>ی</w:t>
      </w:r>
      <w:r w:rsidRPr="000B4ACD">
        <w:rPr>
          <w:rFonts w:hint="eastAsia"/>
          <w:rtl/>
          <w:lang w:bidi="fa-IR"/>
        </w:rPr>
        <w:t>ان</w:t>
      </w:r>
      <w:r w:rsidRPr="000B4ACD">
        <w:rPr>
          <w:rtl/>
          <w:lang w:bidi="fa-IR"/>
        </w:rPr>
        <w:t xml:space="preserve"> از «مجنه»</w:t>
      </w:r>
      <w:r w:rsidR="00D6498A">
        <w:rPr>
          <w:rFonts w:hint="cs"/>
          <w:rtl/>
          <w:lang w:bidi="fa-IR"/>
        </w:rPr>
        <w:t xml:space="preserve"> </w:t>
      </w:r>
      <w:r w:rsidRPr="000B4ACD">
        <w:rPr>
          <w:rFonts w:hint="eastAsia"/>
          <w:rtl/>
          <w:lang w:bidi="fa-IR"/>
        </w:rPr>
        <w:t>به</w:t>
      </w:r>
      <w:r w:rsidRPr="000B4ACD">
        <w:rPr>
          <w:rtl/>
          <w:lang w:bidi="fa-IR"/>
        </w:rPr>
        <w:t xml:space="preserve"> مکه بازگشته بود. (بحار 43 / 20).105 - در پا</w:t>
      </w:r>
      <w:r w:rsidRPr="000B4ACD">
        <w:rPr>
          <w:rFonts w:hint="cs"/>
          <w:rtl/>
          <w:lang w:bidi="fa-IR"/>
        </w:rPr>
        <w:t>ی</w:t>
      </w:r>
      <w:r w:rsidRPr="000B4ACD">
        <w:rPr>
          <w:rFonts w:hint="eastAsia"/>
          <w:rtl/>
          <w:lang w:bidi="fa-IR"/>
        </w:rPr>
        <w:t>ان</w:t>
      </w:r>
      <w:r w:rsidRPr="000B4ACD">
        <w:rPr>
          <w:rtl/>
          <w:lang w:bidi="fa-IR"/>
        </w:rPr>
        <w:t xml:space="preserve"> جنگ احد، ابوسف</w:t>
      </w:r>
      <w:r w:rsidRPr="000B4ACD">
        <w:rPr>
          <w:rFonts w:hint="cs"/>
          <w:rtl/>
          <w:lang w:bidi="fa-IR"/>
        </w:rPr>
        <w:t>ی</w:t>
      </w:r>
      <w:r w:rsidRPr="000B4ACD">
        <w:rPr>
          <w:rFonts w:hint="eastAsia"/>
          <w:rtl/>
          <w:lang w:bidi="fa-IR"/>
        </w:rPr>
        <w:t>ان</w:t>
      </w:r>
      <w:r w:rsidRPr="000B4ACD">
        <w:rPr>
          <w:rtl/>
          <w:lang w:bidi="fa-IR"/>
        </w:rPr>
        <w:t xml:space="preserve"> به کفار گفت: بگو</w:t>
      </w:r>
      <w:r w:rsidRPr="000B4ACD">
        <w:rPr>
          <w:rFonts w:hint="cs"/>
          <w:rtl/>
          <w:lang w:bidi="fa-IR"/>
        </w:rPr>
        <w:t>یی</w:t>
      </w:r>
      <w:r w:rsidRPr="000B4ACD">
        <w:rPr>
          <w:rFonts w:hint="eastAsia"/>
          <w:rtl/>
          <w:lang w:bidi="fa-IR"/>
        </w:rPr>
        <w:t>د</w:t>
      </w:r>
      <w:r w:rsidRPr="000B4ACD">
        <w:rPr>
          <w:rtl/>
          <w:lang w:bidi="fa-IR"/>
        </w:rPr>
        <w:t>: لنا عز</w:t>
      </w:r>
      <w:r w:rsidRPr="000B4ACD">
        <w:rPr>
          <w:rFonts w:hint="cs"/>
          <w:rtl/>
          <w:lang w:bidi="fa-IR"/>
        </w:rPr>
        <w:t>ی</w:t>
      </w:r>
      <w:r w:rsidRPr="000B4ACD">
        <w:rPr>
          <w:rtl/>
          <w:lang w:bidi="fa-IR"/>
        </w:rPr>
        <w:t xml:space="preserve"> و لا عز</w:t>
      </w:r>
      <w:r w:rsidRPr="000B4ACD">
        <w:rPr>
          <w:rFonts w:hint="cs"/>
          <w:rtl/>
          <w:lang w:bidi="fa-IR"/>
        </w:rPr>
        <w:t>ی</w:t>
      </w:r>
      <w:r w:rsidRPr="000B4ACD">
        <w:rPr>
          <w:rtl/>
          <w:lang w:bidi="fa-IR"/>
        </w:rPr>
        <w:t xml:space="preserve"> لکم، پ</w:t>
      </w:r>
      <w:r w:rsidRPr="000B4ACD">
        <w:rPr>
          <w:rFonts w:hint="cs"/>
          <w:rtl/>
          <w:lang w:bidi="fa-IR"/>
        </w:rPr>
        <w:t>ی</w:t>
      </w:r>
      <w:r w:rsidRPr="000B4ACD">
        <w:rPr>
          <w:rFonts w:hint="eastAsia"/>
          <w:rtl/>
          <w:lang w:bidi="fa-IR"/>
        </w:rPr>
        <w:t>غمبر</w:t>
      </w:r>
      <w:r w:rsidRPr="000B4ACD">
        <w:rPr>
          <w:rtl/>
          <w:lang w:bidi="fa-IR"/>
        </w:rPr>
        <w:t xml:space="preserve"> به مسلمانان فرمود: «بگو</w:t>
      </w:r>
      <w:r w:rsidRPr="000B4ACD">
        <w:rPr>
          <w:rFonts w:hint="cs"/>
          <w:rtl/>
          <w:lang w:bidi="fa-IR"/>
        </w:rPr>
        <w:t>یی</w:t>
      </w:r>
      <w:r w:rsidRPr="000B4ACD">
        <w:rPr>
          <w:rFonts w:hint="eastAsia"/>
          <w:rtl/>
          <w:lang w:bidi="fa-IR"/>
        </w:rPr>
        <w:t>د،</w:t>
      </w:r>
      <w:r w:rsidRPr="000B4ACD">
        <w:rPr>
          <w:rtl/>
          <w:lang w:bidi="fa-IR"/>
        </w:rPr>
        <w:t xml:space="preserve"> الله مولانا و لا مول</w:t>
      </w:r>
      <w:r w:rsidRPr="000B4ACD">
        <w:rPr>
          <w:rFonts w:hint="cs"/>
          <w:rtl/>
          <w:lang w:bidi="fa-IR"/>
        </w:rPr>
        <w:t>ی</w:t>
      </w:r>
      <w:r w:rsidRPr="000B4ACD">
        <w:rPr>
          <w:rtl/>
          <w:lang w:bidi="fa-IR"/>
        </w:rPr>
        <w:t xml:space="preserve"> لکم» ابوسف</w:t>
      </w:r>
      <w:r w:rsidRPr="000B4ACD">
        <w:rPr>
          <w:rFonts w:hint="cs"/>
          <w:rtl/>
          <w:lang w:bidi="fa-IR"/>
        </w:rPr>
        <w:t>ی</w:t>
      </w:r>
      <w:r w:rsidRPr="000B4ACD">
        <w:rPr>
          <w:rFonts w:hint="eastAsia"/>
          <w:rtl/>
          <w:lang w:bidi="fa-IR"/>
        </w:rPr>
        <w:t>ان</w:t>
      </w:r>
      <w:r w:rsidRPr="000B4ACD">
        <w:rPr>
          <w:rtl/>
          <w:lang w:bidi="fa-IR"/>
        </w:rPr>
        <w:t xml:space="preserve"> گفت: اعل هبل، پ</w:t>
      </w:r>
      <w:r w:rsidRPr="000B4ACD">
        <w:rPr>
          <w:rFonts w:hint="cs"/>
          <w:rtl/>
          <w:lang w:bidi="fa-IR"/>
        </w:rPr>
        <w:t>ی</w:t>
      </w:r>
      <w:r w:rsidRPr="000B4ACD">
        <w:rPr>
          <w:rFonts w:hint="eastAsia"/>
          <w:rtl/>
          <w:lang w:bidi="fa-IR"/>
        </w:rPr>
        <w:t>غمبر</w:t>
      </w:r>
      <w:r w:rsidRPr="000B4ACD">
        <w:rPr>
          <w:rtl/>
          <w:lang w:bidi="fa-IR"/>
        </w:rPr>
        <w:t xml:space="preserve"> فرمود: «بگو</w:t>
      </w:r>
      <w:r w:rsidRPr="000B4ACD">
        <w:rPr>
          <w:rFonts w:hint="cs"/>
          <w:rtl/>
          <w:lang w:bidi="fa-IR"/>
        </w:rPr>
        <w:t>یی</w:t>
      </w:r>
      <w:r w:rsidRPr="000B4ACD">
        <w:rPr>
          <w:rFonts w:hint="eastAsia"/>
          <w:rtl/>
          <w:lang w:bidi="fa-IR"/>
        </w:rPr>
        <w:t>د</w:t>
      </w:r>
      <w:r w:rsidRPr="000B4ACD">
        <w:rPr>
          <w:rtl/>
          <w:lang w:bidi="fa-IR"/>
        </w:rPr>
        <w:t>: الله اعل</w:t>
      </w:r>
      <w:r w:rsidRPr="000B4ACD">
        <w:rPr>
          <w:rFonts w:hint="cs"/>
          <w:rtl/>
          <w:lang w:bidi="fa-IR"/>
        </w:rPr>
        <w:t>ی</w:t>
      </w:r>
      <w:r w:rsidRPr="000B4ACD">
        <w:rPr>
          <w:rtl/>
          <w:lang w:bidi="fa-IR"/>
        </w:rPr>
        <w:t xml:space="preserve"> و اجل» (بحار 44 / 20).106 - در جنگ بن</w:t>
      </w:r>
      <w:r w:rsidRPr="000B4ACD">
        <w:rPr>
          <w:rFonts w:hint="cs"/>
          <w:rtl/>
          <w:lang w:bidi="fa-IR"/>
        </w:rPr>
        <w:t>ی</w:t>
      </w:r>
      <w:r w:rsidRPr="000B4ACD">
        <w:rPr>
          <w:rtl/>
          <w:lang w:bidi="fa-IR"/>
        </w:rPr>
        <w:t xml:space="preserve"> قر</w:t>
      </w:r>
      <w:r w:rsidRPr="000B4ACD">
        <w:rPr>
          <w:rFonts w:hint="cs"/>
          <w:rtl/>
          <w:lang w:bidi="fa-IR"/>
        </w:rPr>
        <w:t>ی</w:t>
      </w:r>
      <w:r w:rsidRPr="000B4ACD">
        <w:rPr>
          <w:rFonts w:hint="eastAsia"/>
          <w:rtl/>
          <w:lang w:bidi="fa-IR"/>
        </w:rPr>
        <w:t>ظه</w:t>
      </w:r>
      <w:r w:rsidRPr="000B4ACD">
        <w:rPr>
          <w:rtl/>
          <w:lang w:bidi="fa-IR"/>
        </w:rPr>
        <w:t xml:space="preserve"> عمرو بن سعد</w:t>
      </w:r>
      <w:r w:rsidRPr="000B4ACD">
        <w:rPr>
          <w:rFonts w:hint="cs"/>
          <w:rtl/>
          <w:lang w:bidi="fa-IR"/>
        </w:rPr>
        <w:t>ی</w:t>
      </w:r>
      <w:r w:rsidRPr="000B4ACD">
        <w:rPr>
          <w:rtl/>
          <w:lang w:bidi="fa-IR"/>
        </w:rPr>
        <w:t xml:space="preserve"> </w:t>
      </w:r>
      <w:r w:rsidRPr="000B4ACD">
        <w:rPr>
          <w:rFonts w:hint="cs"/>
          <w:rtl/>
          <w:lang w:bidi="fa-IR"/>
        </w:rPr>
        <w:t>ی</w:t>
      </w:r>
      <w:r w:rsidRPr="000B4ACD">
        <w:rPr>
          <w:rFonts w:hint="eastAsia"/>
          <w:rtl/>
          <w:lang w:bidi="fa-IR"/>
        </w:rPr>
        <w:t>هود</w:t>
      </w:r>
      <w:r w:rsidRPr="000B4ACD">
        <w:rPr>
          <w:rFonts w:hint="cs"/>
          <w:rtl/>
          <w:lang w:bidi="fa-IR"/>
        </w:rPr>
        <w:t>ی</w:t>
      </w:r>
      <w:r w:rsidRPr="000B4ACD">
        <w:rPr>
          <w:rtl/>
          <w:lang w:bidi="fa-IR"/>
        </w:rPr>
        <w:t xml:space="preserve"> قرظ</w:t>
      </w:r>
      <w:r w:rsidRPr="000B4ACD">
        <w:rPr>
          <w:rFonts w:hint="cs"/>
          <w:rtl/>
          <w:lang w:bidi="fa-IR"/>
        </w:rPr>
        <w:t>ی</w:t>
      </w:r>
      <w:r w:rsidRPr="000B4ACD">
        <w:rPr>
          <w:rtl/>
          <w:lang w:bidi="fa-IR"/>
        </w:rPr>
        <w:t xml:space="preserve"> بر نگهبانان پ</w:t>
      </w:r>
      <w:r w:rsidRPr="000B4ACD">
        <w:rPr>
          <w:rFonts w:hint="cs"/>
          <w:rtl/>
          <w:lang w:bidi="fa-IR"/>
        </w:rPr>
        <w:t>ی</w:t>
      </w:r>
      <w:r w:rsidRPr="000B4ACD">
        <w:rPr>
          <w:rFonts w:hint="eastAsia"/>
          <w:rtl/>
          <w:lang w:bidi="fa-IR"/>
        </w:rPr>
        <w:t>غمبر</w:t>
      </w:r>
      <w:r w:rsidRPr="000B4ACD">
        <w:rPr>
          <w:rtl/>
          <w:lang w:bidi="fa-IR"/>
        </w:rPr>
        <w:t xml:space="preserve"> گذر کرد، محمد بن مسلمه فرمانده </w:t>
      </w:r>
      <w:r w:rsidRPr="000B4ACD">
        <w:rPr>
          <w:rFonts w:hint="cs"/>
          <w:rtl/>
          <w:lang w:bidi="fa-IR"/>
        </w:rPr>
        <w:t>ی</w:t>
      </w:r>
      <w:r w:rsidRPr="000B4ACD">
        <w:rPr>
          <w:rtl/>
          <w:lang w:bidi="fa-IR"/>
        </w:rPr>
        <w:t xml:space="preserve"> مسلمانان نگهبان گفت: ک</w:t>
      </w:r>
      <w:r w:rsidRPr="000B4ACD">
        <w:rPr>
          <w:rFonts w:hint="cs"/>
          <w:rtl/>
          <w:lang w:bidi="fa-IR"/>
        </w:rPr>
        <w:t>ی</w:t>
      </w:r>
      <w:r w:rsidRPr="000B4ACD">
        <w:rPr>
          <w:rFonts w:hint="eastAsia"/>
          <w:rtl/>
          <w:lang w:bidi="fa-IR"/>
        </w:rPr>
        <w:t>ست</w:t>
      </w:r>
      <w:r w:rsidRPr="000B4ACD">
        <w:rPr>
          <w:rFonts w:hint="cs"/>
          <w:rtl/>
          <w:lang w:bidi="fa-IR"/>
        </w:rPr>
        <w:t>ی</w:t>
      </w:r>
      <w:r w:rsidRPr="000B4ACD">
        <w:rPr>
          <w:rFonts w:hint="eastAsia"/>
          <w:rtl/>
          <w:lang w:bidi="fa-IR"/>
        </w:rPr>
        <w:t>؟</w:t>
      </w:r>
      <w:r w:rsidRPr="000B4ACD">
        <w:rPr>
          <w:rtl/>
          <w:lang w:bidi="fa-IR"/>
        </w:rPr>
        <w:t xml:space="preserve"> گفت: عمرو بن سعد</w:t>
      </w:r>
      <w:r w:rsidRPr="000B4ACD">
        <w:rPr>
          <w:rFonts w:hint="cs"/>
          <w:rtl/>
          <w:lang w:bidi="fa-IR"/>
        </w:rPr>
        <w:t>ی</w:t>
      </w:r>
      <w:r w:rsidRPr="000B4ACD">
        <w:rPr>
          <w:rtl/>
          <w:lang w:bidi="fa-IR"/>
        </w:rPr>
        <w:t xml:space="preserve"> و او کس</w:t>
      </w:r>
      <w:r w:rsidRPr="000B4ACD">
        <w:rPr>
          <w:rFonts w:hint="cs"/>
          <w:rtl/>
          <w:lang w:bidi="fa-IR"/>
        </w:rPr>
        <w:t>ی</w:t>
      </w:r>
      <w:r w:rsidRPr="000B4ACD">
        <w:rPr>
          <w:rtl/>
          <w:lang w:bidi="fa-IR"/>
        </w:rPr>
        <w:t xml:space="preserve"> بود که در غدر با پ</w:t>
      </w:r>
      <w:r w:rsidRPr="000B4ACD">
        <w:rPr>
          <w:rFonts w:hint="cs"/>
          <w:rtl/>
          <w:lang w:bidi="fa-IR"/>
        </w:rPr>
        <w:t>ی</w:t>
      </w:r>
      <w:r w:rsidRPr="000B4ACD">
        <w:rPr>
          <w:rFonts w:hint="eastAsia"/>
          <w:rtl/>
          <w:lang w:bidi="fa-IR"/>
        </w:rPr>
        <w:t>غمبر</w:t>
      </w:r>
      <w:r w:rsidRPr="000B4ACD">
        <w:rPr>
          <w:rtl/>
          <w:lang w:bidi="fa-IR"/>
        </w:rPr>
        <w:t xml:space="preserve"> با قوم خود همراه</w:t>
      </w:r>
      <w:r w:rsidRPr="000B4ACD">
        <w:rPr>
          <w:rFonts w:hint="cs"/>
          <w:rtl/>
          <w:lang w:bidi="fa-IR"/>
        </w:rPr>
        <w:t>ی</w:t>
      </w:r>
      <w:r w:rsidRPr="000B4ACD">
        <w:rPr>
          <w:rtl/>
          <w:lang w:bidi="fa-IR"/>
        </w:rPr>
        <w:t xml:space="preserve"> نکرده و گفته بود: هرگز با محمد عذر نخواهم کرد، وقت</w:t>
      </w:r>
      <w:r w:rsidRPr="000B4ACD">
        <w:rPr>
          <w:rFonts w:hint="cs"/>
          <w:rtl/>
          <w:lang w:bidi="fa-IR"/>
        </w:rPr>
        <w:t>ی</w:t>
      </w:r>
      <w:r w:rsidRPr="000B4ACD">
        <w:rPr>
          <w:rtl/>
          <w:lang w:bidi="fa-IR"/>
        </w:rPr>
        <w:t xml:space="preserve"> محمد بن مسلمه او را شناخت گفت: خداوندا! مرا از لغزشها</w:t>
      </w:r>
      <w:r w:rsidRPr="000B4ACD">
        <w:rPr>
          <w:rFonts w:hint="cs"/>
          <w:rtl/>
          <w:lang w:bidi="fa-IR"/>
        </w:rPr>
        <w:t>ی</w:t>
      </w:r>
      <w:r w:rsidRPr="000B4ACD">
        <w:rPr>
          <w:rtl/>
          <w:lang w:bidi="fa-IR"/>
        </w:rPr>
        <w:t xml:space="preserve"> بزرگ مردان محروم دار، و او را رها کرد، عمرو به مسجد پ</w:t>
      </w:r>
      <w:r w:rsidRPr="000B4ACD">
        <w:rPr>
          <w:rFonts w:hint="cs"/>
          <w:rtl/>
          <w:lang w:bidi="fa-IR"/>
        </w:rPr>
        <w:t>ی</w:t>
      </w:r>
      <w:r w:rsidRPr="000B4ACD">
        <w:rPr>
          <w:rFonts w:hint="eastAsia"/>
          <w:rtl/>
          <w:lang w:bidi="fa-IR"/>
        </w:rPr>
        <w:t>غمبر</w:t>
      </w:r>
      <w:r w:rsidRPr="000B4ACD">
        <w:rPr>
          <w:rtl/>
          <w:lang w:bidi="fa-IR"/>
        </w:rPr>
        <w:t xml:space="preserve"> رفت و شب در آن جا ماند بعد رفت و کس</w:t>
      </w:r>
      <w:r w:rsidRPr="000B4ACD">
        <w:rPr>
          <w:rFonts w:hint="cs"/>
          <w:rtl/>
          <w:lang w:bidi="fa-IR"/>
        </w:rPr>
        <w:t>ی</w:t>
      </w:r>
      <w:r w:rsidRPr="000B4ACD">
        <w:rPr>
          <w:rtl/>
          <w:lang w:bidi="fa-IR"/>
        </w:rPr>
        <w:t xml:space="preserve"> </w:t>
      </w:r>
      <w:r w:rsidRPr="000B4ACD">
        <w:rPr>
          <w:rtl/>
          <w:lang w:bidi="fa-IR"/>
        </w:rPr>
        <w:lastRenderedPageBreak/>
        <w:t>ندانست به کجا رفت، چون به رسول الله گفتند، فرمود: «ا</w:t>
      </w:r>
      <w:r w:rsidRPr="000B4ACD">
        <w:rPr>
          <w:rFonts w:hint="cs"/>
          <w:rtl/>
          <w:lang w:bidi="fa-IR"/>
        </w:rPr>
        <w:t>ی</w:t>
      </w:r>
      <w:r w:rsidRPr="000B4ACD">
        <w:rPr>
          <w:rFonts w:hint="eastAsia"/>
          <w:rtl/>
          <w:lang w:bidi="fa-IR"/>
        </w:rPr>
        <w:t>ن</w:t>
      </w:r>
      <w:r w:rsidRPr="000B4ACD">
        <w:rPr>
          <w:rtl/>
          <w:lang w:bidi="fa-IR"/>
        </w:rPr>
        <w:t xml:space="preserve"> مرد</w:t>
      </w:r>
      <w:r w:rsidRPr="000B4ACD">
        <w:rPr>
          <w:rFonts w:hint="cs"/>
          <w:rtl/>
          <w:lang w:bidi="fa-IR"/>
        </w:rPr>
        <w:t>ی</w:t>
      </w:r>
      <w:r w:rsidRPr="000B4ACD">
        <w:rPr>
          <w:rtl/>
          <w:lang w:bidi="fa-IR"/>
        </w:rPr>
        <w:t xml:space="preserve"> بود که خداوند در اثر وفادار</w:t>
      </w:r>
      <w:r w:rsidRPr="000B4ACD">
        <w:rPr>
          <w:rFonts w:hint="cs"/>
          <w:rtl/>
          <w:lang w:bidi="fa-IR"/>
        </w:rPr>
        <w:t>ی</w:t>
      </w:r>
      <w:r w:rsidRPr="000B4ACD">
        <w:rPr>
          <w:rFonts w:hint="eastAsia"/>
          <w:rtl/>
          <w:lang w:bidi="fa-IR"/>
        </w:rPr>
        <w:t>ش</w:t>
      </w:r>
      <w:r w:rsidRPr="000B4ACD">
        <w:rPr>
          <w:rtl/>
          <w:lang w:bidi="fa-IR"/>
        </w:rPr>
        <w:t xml:space="preserve"> نجاتش داد»، بعض</w:t>
      </w:r>
      <w:r w:rsidRPr="000B4ACD">
        <w:rPr>
          <w:rFonts w:hint="cs"/>
          <w:rtl/>
          <w:lang w:bidi="fa-IR"/>
        </w:rPr>
        <w:t>ی</w:t>
      </w:r>
      <w:r w:rsidRPr="000B4ACD">
        <w:rPr>
          <w:rtl/>
          <w:lang w:bidi="fa-IR"/>
        </w:rPr>
        <w:t xml:space="preserve"> گمان کرده ب</w:t>
      </w:r>
      <w:r w:rsidRPr="000B4ACD">
        <w:rPr>
          <w:rFonts w:hint="eastAsia"/>
          <w:rtl/>
          <w:lang w:bidi="fa-IR"/>
        </w:rPr>
        <w:t>ودند</w:t>
      </w:r>
      <w:r w:rsidRPr="000B4ACD">
        <w:rPr>
          <w:rtl/>
          <w:lang w:bidi="fa-IR"/>
        </w:rPr>
        <w:t xml:space="preserve"> که او به بند پوس</w:t>
      </w:r>
      <w:r w:rsidRPr="000B4ACD">
        <w:rPr>
          <w:rFonts w:hint="cs"/>
          <w:rtl/>
          <w:lang w:bidi="fa-IR"/>
        </w:rPr>
        <w:t>ی</w:t>
      </w:r>
      <w:r w:rsidRPr="000B4ACD">
        <w:rPr>
          <w:rFonts w:hint="eastAsia"/>
          <w:rtl/>
          <w:lang w:bidi="fa-IR"/>
        </w:rPr>
        <w:t>ده</w:t>
      </w:r>
      <w:r w:rsidRPr="000B4ACD">
        <w:rPr>
          <w:rtl/>
          <w:lang w:bidi="fa-IR"/>
        </w:rPr>
        <w:t xml:space="preserve"> </w:t>
      </w:r>
      <w:r w:rsidRPr="000B4ACD">
        <w:rPr>
          <w:rFonts w:hint="cs"/>
          <w:rtl/>
          <w:lang w:bidi="fa-IR"/>
        </w:rPr>
        <w:t>ی</w:t>
      </w:r>
      <w:r w:rsidRPr="000B4ACD">
        <w:rPr>
          <w:rtl/>
          <w:lang w:bidi="fa-IR"/>
        </w:rPr>
        <w:t xml:space="preserve"> قوم خود چسب</w:t>
      </w:r>
      <w:r w:rsidRPr="000B4ACD">
        <w:rPr>
          <w:rFonts w:hint="cs"/>
          <w:rtl/>
          <w:lang w:bidi="fa-IR"/>
        </w:rPr>
        <w:t>ی</w:t>
      </w:r>
      <w:r w:rsidRPr="000B4ACD">
        <w:rPr>
          <w:rFonts w:hint="eastAsia"/>
          <w:rtl/>
          <w:lang w:bidi="fa-IR"/>
        </w:rPr>
        <w:t>ده</w:t>
      </w:r>
      <w:r w:rsidRPr="000B4ACD">
        <w:rPr>
          <w:rtl/>
          <w:lang w:bidi="fa-IR"/>
        </w:rPr>
        <w:t xml:space="preserve"> است، آن بند پوس</w:t>
      </w:r>
      <w:r w:rsidRPr="000B4ACD">
        <w:rPr>
          <w:rFonts w:hint="cs"/>
          <w:rtl/>
          <w:lang w:bidi="fa-IR"/>
        </w:rPr>
        <w:t>ی</w:t>
      </w:r>
      <w:r w:rsidRPr="000B4ACD">
        <w:rPr>
          <w:rFonts w:hint="eastAsia"/>
          <w:rtl/>
          <w:lang w:bidi="fa-IR"/>
        </w:rPr>
        <w:t>ده</w:t>
      </w:r>
      <w:r w:rsidRPr="000B4ACD">
        <w:rPr>
          <w:rtl/>
          <w:lang w:bidi="fa-IR"/>
        </w:rPr>
        <w:t xml:space="preserve"> را رها کرد و کس</w:t>
      </w:r>
      <w:r w:rsidRPr="000B4ACD">
        <w:rPr>
          <w:rFonts w:hint="cs"/>
          <w:rtl/>
          <w:lang w:bidi="fa-IR"/>
        </w:rPr>
        <w:t>ی</w:t>
      </w:r>
      <w:r w:rsidRPr="000B4ACD">
        <w:rPr>
          <w:rtl/>
          <w:lang w:bidi="fa-IR"/>
        </w:rPr>
        <w:t xml:space="preserve"> ندانست کجا رفت. (بحار 276 / 20).107 - عبدالله بن اب</w:t>
      </w:r>
      <w:r w:rsidRPr="000B4ACD">
        <w:rPr>
          <w:rFonts w:hint="cs"/>
          <w:rtl/>
          <w:lang w:bidi="fa-IR"/>
        </w:rPr>
        <w:t>ی</w:t>
      </w:r>
      <w:r w:rsidRPr="000B4ACD">
        <w:rPr>
          <w:rtl/>
          <w:lang w:bidi="fa-IR"/>
        </w:rPr>
        <w:t xml:space="preserve"> سر منافقان در غزوه </w:t>
      </w:r>
      <w:r w:rsidRPr="000B4ACD">
        <w:rPr>
          <w:rFonts w:hint="cs"/>
          <w:rtl/>
          <w:lang w:bidi="fa-IR"/>
        </w:rPr>
        <w:t>ی</w:t>
      </w:r>
      <w:r w:rsidRPr="000B4ACD">
        <w:rPr>
          <w:rtl/>
          <w:lang w:bidi="fa-IR"/>
        </w:rPr>
        <w:t xml:space="preserve"> بن</w:t>
      </w:r>
      <w:r w:rsidRPr="000B4ACD">
        <w:rPr>
          <w:rFonts w:hint="cs"/>
          <w:rtl/>
          <w:lang w:bidi="fa-IR"/>
        </w:rPr>
        <w:t>ی</w:t>
      </w:r>
      <w:r w:rsidRPr="000B4ACD">
        <w:rPr>
          <w:rtl/>
          <w:lang w:bidi="fa-IR"/>
        </w:rPr>
        <w:t xml:space="preserve"> مصطلق گفته بود: چون به مد</w:t>
      </w:r>
      <w:r w:rsidRPr="000B4ACD">
        <w:rPr>
          <w:rFonts w:hint="cs"/>
          <w:rtl/>
          <w:lang w:bidi="fa-IR"/>
        </w:rPr>
        <w:t>ی</w:t>
      </w:r>
      <w:r w:rsidRPr="000B4ACD">
        <w:rPr>
          <w:rFonts w:hint="eastAsia"/>
          <w:rtl/>
          <w:lang w:bidi="fa-IR"/>
        </w:rPr>
        <w:t>نه</w:t>
      </w:r>
      <w:r w:rsidRPr="000B4ACD">
        <w:rPr>
          <w:rtl/>
          <w:lang w:bidi="fa-IR"/>
        </w:rPr>
        <w:t xml:space="preserve"> رس</w:t>
      </w:r>
      <w:r w:rsidRPr="000B4ACD">
        <w:rPr>
          <w:rFonts w:hint="cs"/>
          <w:rtl/>
          <w:lang w:bidi="fa-IR"/>
        </w:rPr>
        <w:t>ی</w:t>
      </w:r>
      <w:r w:rsidRPr="000B4ACD">
        <w:rPr>
          <w:rFonts w:hint="eastAsia"/>
          <w:rtl/>
          <w:lang w:bidi="fa-IR"/>
        </w:rPr>
        <w:t>د</w:t>
      </w:r>
      <w:r w:rsidRPr="000B4ACD">
        <w:rPr>
          <w:rFonts w:hint="cs"/>
          <w:rtl/>
          <w:lang w:bidi="fa-IR"/>
        </w:rPr>
        <w:t>ی</w:t>
      </w:r>
      <w:r w:rsidRPr="000B4ACD">
        <w:rPr>
          <w:rFonts w:hint="eastAsia"/>
          <w:rtl/>
          <w:lang w:bidi="fa-IR"/>
        </w:rPr>
        <w:t>م</w:t>
      </w:r>
      <w:r w:rsidRPr="000B4ACD">
        <w:rPr>
          <w:rtl/>
          <w:lang w:bidi="fa-IR"/>
        </w:rPr>
        <w:t xml:space="preserve"> آن که عز</w:t>
      </w:r>
      <w:r w:rsidRPr="000B4ACD">
        <w:rPr>
          <w:rFonts w:hint="cs"/>
          <w:rtl/>
          <w:lang w:bidi="fa-IR"/>
        </w:rPr>
        <w:t>ی</w:t>
      </w:r>
      <w:r w:rsidRPr="000B4ACD">
        <w:rPr>
          <w:rFonts w:hint="eastAsia"/>
          <w:rtl/>
          <w:lang w:bidi="fa-IR"/>
        </w:rPr>
        <w:t>زتر</w:t>
      </w:r>
      <w:r w:rsidRPr="000B4ACD">
        <w:rPr>
          <w:rtl/>
          <w:lang w:bidi="fa-IR"/>
        </w:rPr>
        <w:t xml:space="preserve"> است ذل</w:t>
      </w:r>
      <w:r w:rsidRPr="000B4ACD">
        <w:rPr>
          <w:rFonts w:hint="cs"/>
          <w:rtl/>
          <w:lang w:bidi="fa-IR"/>
        </w:rPr>
        <w:t>ی</w:t>
      </w:r>
      <w:r w:rsidRPr="000B4ACD">
        <w:rPr>
          <w:rFonts w:hint="eastAsia"/>
          <w:rtl/>
          <w:lang w:bidi="fa-IR"/>
        </w:rPr>
        <w:t>لتر</w:t>
      </w:r>
      <w:r w:rsidRPr="000B4ACD">
        <w:rPr>
          <w:rtl/>
          <w:lang w:bidi="fa-IR"/>
        </w:rPr>
        <w:t xml:space="preserve"> را از مد</w:t>
      </w:r>
      <w:r w:rsidRPr="000B4ACD">
        <w:rPr>
          <w:rFonts w:hint="cs"/>
          <w:rtl/>
          <w:lang w:bidi="fa-IR"/>
        </w:rPr>
        <w:t>ی</w:t>
      </w:r>
      <w:r w:rsidRPr="000B4ACD">
        <w:rPr>
          <w:rFonts w:hint="eastAsia"/>
          <w:rtl/>
          <w:lang w:bidi="fa-IR"/>
        </w:rPr>
        <w:t>نه</w:t>
      </w:r>
      <w:r w:rsidRPr="000B4ACD">
        <w:rPr>
          <w:rtl/>
          <w:lang w:bidi="fa-IR"/>
        </w:rPr>
        <w:t xml:space="preserve"> ب</w:t>
      </w:r>
      <w:r w:rsidRPr="000B4ACD">
        <w:rPr>
          <w:rFonts w:hint="cs"/>
          <w:rtl/>
          <w:lang w:bidi="fa-IR"/>
        </w:rPr>
        <w:t>ی</w:t>
      </w:r>
      <w:r w:rsidRPr="000B4ACD">
        <w:rPr>
          <w:rFonts w:hint="eastAsia"/>
          <w:rtl/>
          <w:lang w:bidi="fa-IR"/>
        </w:rPr>
        <w:t>رون</w:t>
      </w:r>
      <w:r w:rsidRPr="000B4ACD">
        <w:rPr>
          <w:rtl/>
          <w:lang w:bidi="fa-IR"/>
        </w:rPr>
        <w:t xml:space="preserve"> م</w:t>
      </w:r>
      <w:r w:rsidRPr="000B4ACD">
        <w:rPr>
          <w:rFonts w:hint="cs"/>
          <w:rtl/>
          <w:lang w:bidi="fa-IR"/>
        </w:rPr>
        <w:t>ی</w:t>
      </w:r>
      <w:r w:rsidRPr="000B4ACD">
        <w:rPr>
          <w:rtl/>
          <w:lang w:bidi="fa-IR"/>
        </w:rPr>
        <w:t xml:space="preserve"> کند؛ خبر به پ</w:t>
      </w:r>
      <w:r w:rsidRPr="000B4ACD">
        <w:rPr>
          <w:rFonts w:hint="cs"/>
          <w:rtl/>
          <w:lang w:bidi="fa-IR"/>
        </w:rPr>
        <w:t>ی</w:t>
      </w:r>
      <w:r w:rsidRPr="000B4ACD">
        <w:rPr>
          <w:rFonts w:hint="eastAsia"/>
          <w:rtl/>
          <w:lang w:bidi="fa-IR"/>
        </w:rPr>
        <w:t>غمبر</w:t>
      </w:r>
      <w:r w:rsidRPr="000B4ACD">
        <w:rPr>
          <w:rtl/>
          <w:lang w:bidi="fa-IR"/>
        </w:rPr>
        <w:t xml:space="preserve"> </w:t>
      </w:r>
      <w:r w:rsidRPr="000B4ACD">
        <w:rPr>
          <w:rFonts w:hint="eastAsia"/>
          <w:rtl/>
          <w:lang w:bidi="fa-IR"/>
        </w:rPr>
        <w:t>رس</w:t>
      </w:r>
      <w:r w:rsidRPr="000B4ACD">
        <w:rPr>
          <w:rFonts w:hint="cs"/>
          <w:rtl/>
          <w:lang w:bidi="fa-IR"/>
        </w:rPr>
        <w:t>ی</w:t>
      </w:r>
      <w:r w:rsidRPr="000B4ACD">
        <w:rPr>
          <w:rFonts w:hint="eastAsia"/>
          <w:rtl/>
          <w:lang w:bidi="fa-IR"/>
        </w:rPr>
        <w:t>د</w:t>
      </w:r>
      <w:r w:rsidRPr="000B4ACD">
        <w:rPr>
          <w:rtl/>
          <w:lang w:bidi="fa-IR"/>
        </w:rPr>
        <w:t xml:space="preserve"> و عبدالله با سوگند دروغ معذرت خواست، پسرش که مؤمن صادق</w:t>
      </w:r>
      <w:r w:rsidRPr="000B4ACD">
        <w:rPr>
          <w:rFonts w:hint="cs"/>
          <w:rtl/>
          <w:lang w:bidi="fa-IR"/>
        </w:rPr>
        <w:t>ی</w:t>
      </w:r>
      <w:r w:rsidRPr="000B4ACD">
        <w:rPr>
          <w:rtl/>
          <w:lang w:bidi="fa-IR"/>
        </w:rPr>
        <w:t xml:space="preserve"> بود خواست او را بکشد، پ</w:t>
      </w:r>
      <w:r w:rsidRPr="000B4ACD">
        <w:rPr>
          <w:rFonts w:hint="cs"/>
          <w:rtl/>
          <w:lang w:bidi="fa-IR"/>
        </w:rPr>
        <w:t>ی</w:t>
      </w:r>
      <w:r w:rsidRPr="000B4ACD">
        <w:rPr>
          <w:rFonts w:hint="eastAsia"/>
          <w:rtl/>
          <w:lang w:bidi="fa-IR"/>
        </w:rPr>
        <w:t>غمبر</w:t>
      </w:r>
      <w:r w:rsidRPr="000B4ACD">
        <w:rPr>
          <w:rtl/>
          <w:lang w:bidi="fa-IR"/>
        </w:rPr>
        <w:t xml:space="preserve"> مانع شد اما چون به مد</w:t>
      </w:r>
      <w:r w:rsidRPr="000B4ACD">
        <w:rPr>
          <w:rFonts w:hint="cs"/>
          <w:rtl/>
          <w:lang w:bidi="fa-IR"/>
        </w:rPr>
        <w:t>ی</w:t>
      </w:r>
      <w:r w:rsidRPr="000B4ACD">
        <w:rPr>
          <w:rFonts w:hint="eastAsia"/>
          <w:rtl/>
          <w:lang w:bidi="fa-IR"/>
        </w:rPr>
        <w:t>نه</w:t>
      </w:r>
      <w:r w:rsidRPr="000B4ACD">
        <w:rPr>
          <w:rtl/>
          <w:lang w:bidi="fa-IR"/>
        </w:rPr>
        <w:t xml:space="preserve"> رس</w:t>
      </w:r>
      <w:r w:rsidRPr="000B4ACD">
        <w:rPr>
          <w:rFonts w:hint="cs"/>
          <w:rtl/>
          <w:lang w:bidi="fa-IR"/>
        </w:rPr>
        <w:t>ی</w:t>
      </w:r>
      <w:r w:rsidRPr="000B4ACD">
        <w:rPr>
          <w:rFonts w:hint="eastAsia"/>
          <w:rtl/>
          <w:lang w:bidi="fa-IR"/>
        </w:rPr>
        <w:t>د</w:t>
      </w:r>
      <w:r w:rsidRPr="000B4ACD">
        <w:rPr>
          <w:rtl/>
          <w:lang w:bidi="fa-IR"/>
        </w:rPr>
        <w:t xml:space="preserve"> در دروازه </w:t>
      </w:r>
      <w:r w:rsidRPr="000B4ACD">
        <w:rPr>
          <w:rFonts w:hint="cs"/>
          <w:rtl/>
          <w:lang w:bidi="fa-IR"/>
        </w:rPr>
        <w:t>ی</w:t>
      </w:r>
      <w:r w:rsidRPr="000B4ACD">
        <w:rPr>
          <w:rtl/>
          <w:lang w:bidi="fa-IR"/>
        </w:rPr>
        <w:t xml:space="preserve"> ورود</w:t>
      </w:r>
      <w:r w:rsidRPr="000B4ACD">
        <w:rPr>
          <w:rFonts w:hint="cs"/>
          <w:rtl/>
          <w:lang w:bidi="fa-IR"/>
        </w:rPr>
        <w:t>ی</w:t>
      </w:r>
      <w:r w:rsidRPr="000B4ACD">
        <w:rPr>
          <w:rtl/>
          <w:lang w:bidi="fa-IR"/>
        </w:rPr>
        <w:t xml:space="preserve"> توقف کرد و چون پدرش آمد از ورود او به مد</w:t>
      </w:r>
      <w:r w:rsidRPr="000B4ACD">
        <w:rPr>
          <w:rFonts w:hint="cs"/>
          <w:rtl/>
          <w:lang w:bidi="fa-IR"/>
        </w:rPr>
        <w:t>ی</w:t>
      </w:r>
      <w:r w:rsidRPr="000B4ACD">
        <w:rPr>
          <w:rFonts w:hint="eastAsia"/>
          <w:rtl/>
          <w:lang w:bidi="fa-IR"/>
        </w:rPr>
        <w:t>نه</w:t>
      </w:r>
      <w:r w:rsidRPr="000B4ACD">
        <w:rPr>
          <w:rtl/>
          <w:lang w:bidi="fa-IR"/>
        </w:rPr>
        <w:t xml:space="preserve"> مانع شد و گفت: تا پ</w:t>
      </w:r>
      <w:r w:rsidRPr="000B4ACD">
        <w:rPr>
          <w:rFonts w:hint="cs"/>
          <w:rtl/>
          <w:lang w:bidi="fa-IR"/>
        </w:rPr>
        <w:t>ی</w:t>
      </w:r>
      <w:r w:rsidRPr="000B4ACD">
        <w:rPr>
          <w:rFonts w:hint="eastAsia"/>
          <w:rtl/>
          <w:lang w:bidi="fa-IR"/>
        </w:rPr>
        <w:t>غمبر</w:t>
      </w:r>
      <w:r w:rsidRPr="000B4ACD">
        <w:rPr>
          <w:rtl/>
          <w:lang w:bidi="fa-IR"/>
        </w:rPr>
        <w:t xml:space="preserve"> اجازه ندهد نم</w:t>
      </w:r>
      <w:r w:rsidRPr="000B4ACD">
        <w:rPr>
          <w:rFonts w:hint="cs"/>
          <w:rtl/>
          <w:lang w:bidi="fa-IR"/>
        </w:rPr>
        <w:t>ی</w:t>
      </w:r>
      <w:r w:rsidRPr="000B4ACD">
        <w:rPr>
          <w:rtl/>
          <w:lang w:bidi="fa-IR"/>
        </w:rPr>
        <w:t xml:space="preserve"> گذارم وارد مد</w:t>
      </w:r>
      <w:r w:rsidRPr="000B4ACD">
        <w:rPr>
          <w:rFonts w:hint="cs"/>
          <w:rtl/>
          <w:lang w:bidi="fa-IR"/>
        </w:rPr>
        <w:t>ی</w:t>
      </w:r>
      <w:r w:rsidRPr="000B4ACD">
        <w:rPr>
          <w:rFonts w:hint="eastAsia"/>
          <w:rtl/>
          <w:lang w:bidi="fa-IR"/>
        </w:rPr>
        <w:t>نه</w:t>
      </w:r>
      <w:r w:rsidRPr="000B4ACD">
        <w:rPr>
          <w:rtl/>
          <w:lang w:bidi="fa-IR"/>
        </w:rPr>
        <w:t xml:space="preserve"> شو</w:t>
      </w:r>
      <w:r w:rsidRPr="000B4ACD">
        <w:rPr>
          <w:rFonts w:hint="cs"/>
          <w:rtl/>
          <w:lang w:bidi="fa-IR"/>
        </w:rPr>
        <w:t>ی</w:t>
      </w:r>
      <w:r w:rsidRPr="000B4ACD">
        <w:rPr>
          <w:rFonts w:hint="eastAsia"/>
          <w:rtl/>
          <w:lang w:bidi="fa-IR"/>
        </w:rPr>
        <w:t>،</w:t>
      </w:r>
      <w:r w:rsidRPr="000B4ACD">
        <w:rPr>
          <w:rtl/>
          <w:lang w:bidi="fa-IR"/>
        </w:rPr>
        <w:t xml:space="preserve"> عبدالله شکا</w:t>
      </w:r>
      <w:r w:rsidRPr="000B4ACD">
        <w:rPr>
          <w:rFonts w:hint="cs"/>
          <w:rtl/>
          <w:lang w:bidi="fa-IR"/>
        </w:rPr>
        <w:t>ی</w:t>
      </w:r>
      <w:r w:rsidRPr="000B4ACD">
        <w:rPr>
          <w:rtl/>
          <w:lang w:bidi="fa-IR"/>
        </w:rPr>
        <w:t>ت از پسر را به پ</w:t>
      </w:r>
      <w:r w:rsidRPr="000B4ACD">
        <w:rPr>
          <w:rFonts w:hint="cs"/>
          <w:rtl/>
          <w:lang w:bidi="fa-IR"/>
        </w:rPr>
        <w:t>ی</w:t>
      </w:r>
      <w:r w:rsidRPr="000B4ACD">
        <w:rPr>
          <w:rFonts w:hint="eastAsia"/>
          <w:rtl/>
          <w:lang w:bidi="fa-IR"/>
        </w:rPr>
        <w:t>غمبر</w:t>
      </w:r>
      <w:r w:rsidRPr="000B4ACD">
        <w:rPr>
          <w:rtl/>
          <w:lang w:bidi="fa-IR"/>
        </w:rPr>
        <w:t xml:space="preserve"> اطلاع داد و او اجازه </w:t>
      </w:r>
      <w:r w:rsidRPr="000B4ACD">
        <w:rPr>
          <w:rFonts w:hint="cs"/>
          <w:rtl/>
          <w:lang w:bidi="fa-IR"/>
        </w:rPr>
        <w:t>ی</w:t>
      </w:r>
      <w:r w:rsidRPr="000B4ACD">
        <w:rPr>
          <w:rtl/>
          <w:lang w:bidi="fa-IR"/>
        </w:rPr>
        <w:t xml:space="preserve"> ورود داد و پسرش گفت: حال که پ</w:t>
      </w:r>
      <w:r w:rsidRPr="000B4ACD">
        <w:rPr>
          <w:rFonts w:hint="cs"/>
          <w:rtl/>
          <w:lang w:bidi="fa-IR"/>
        </w:rPr>
        <w:t>ی</w:t>
      </w:r>
      <w:r w:rsidRPr="000B4ACD">
        <w:rPr>
          <w:rFonts w:hint="eastAsia"/>
          <w:rtl/>
          <w:lang w:bidi="fa-IR"/>
        </w:rPr>
        <w:t>غمبر</w:t>
      </w:r>
      <w:r w:rsidRPr="000B4ACD">
        <w:rPr>
          <w:rtl/>
          <w:lang w:bidi="fa-IR"/>
        </w:rPr>
        <w:t xml:space="preserve"> اجازه داده وارد شو، اما چند روز سپر</w:t>
      </w:r>
      <w:r w:rsidRPr="000B4ACD">
        <w:rPr>
          <w:rFonts w:hint="cs"/>
          <w:rtl/>
          <w:lang w:bidi="fa-IR"/>
        </w:rPr>
        <w:t>ی</w:t>
      </w:r>
      <w:r w:rsidRPr="000B4ACD">
        <w:rPr>
          <w:rtl/>
          <w:lang w:bidi="fa-IR"/>
        </w:rPr>
        <w:t xml:space="preserve"> نشد که عبدالله ب</w:t>
      </w:r>
      <w:r w:rsidRPr="000B4ACD">
        <w:rPr>
          <w:rFonts w:hint="cs"/>
          <w:rtl/>
          <w:lang w:bidi="fa-IR"/>
        </w:rPr>
        <w:t>ی</w:t>
      </w:r>
      <w:r w:rsidRPr="000B4ACD">
        <w:rPr>
          <w:rFonts w:hint="eastAsia"/>
          <w:rtl/>
          <w:lang w:bidi="fa-IR"/>
        </w:rPr>
        <w:t>مار</w:t>
      </w:r>
      <w:r w:rsidRPr="000B4ACD">
        <w:rPr>
          <w:rtl/>
          <w:lang w:bidi="fa-IR"/>
        </w:rPr>
        <w:t xml:space="preserve"> شد و مرد. (بحار 284 / 20).108 - داستان صلح حد</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ه</w:t>
      </w:r>
      <w:r w:rsidRPr="000B4ACD">
        <w:rPr>
          <w:rtl/>
          <w:lang w:bidi="fa-IR"/>
        </w:rPr>
        <w:t xml:space="preserve"> جالب و آموزنده است و آن چن</w:t>
      </w:r>
      <w:r w:rsidRPr="000B4ACD">
        <w:rPr>
          <w:rFonts w:hint="cs"/>
          <w:rtl/>
          <w:lang w:bidi="fa-IR"/>
        </w:rPr>
        <w:t>ی</w:t>
      </w:r>
      <w:r w:rsidRPr="000B4ACD">
        <w:rPr>
          <w:rFonts w:hint="eastAsia"/>
          <w:rtl/>
          <w:lang w:bidi="fa-IR"/>
        </w:rPr>
        <w:t>ن</w:t>
      </w:r>
      <w:r w:rsidRPr="000B4ACD">
        <w:rPr>
          <w:rtl/>
          <w:lang w:bidi="fa-IR"/>
        </w:rPr>
        <w:t xml:space="preserve"> است: درسال ششم هجر</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اکرم با گروه</w:t>
      </w:r>
      <w:r w:rsidRPr="000B4ACD">
        <w:rPr>
          <w:rFonts w:hint="cs"/>
          <w:rtl/>
          <w:lang w:bidi="fa-IR"/>
        </w:rPr>
        <w:t>ی</w:t>
      </w:r>
      <w:r w:rsidRPr="000B4ACD">
        <w:rPr>
          <w:rtl/>
          <w:lang w:bidi="fa-IR"/>
        </w:rPr>
        <w:t xml:space="preserve">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از مسلمانان عازم ز</w:t>
      </w:r>
      <w:r w:rsidRPr="000B4ACD">
        <w:rPr>
          <w:rFonts w:hint="cs"/>
          <w:rtl/>
          <w:lang w:bidi="fa-IR"/>
        </w:rPr>
        <w:t>ی</w:t>
      </w:r>
      <w:r w:rsidRPr="000B4ACD">
        <w:rPr>
          <w:rFonts w:hint="eastAsia"/>
          <w:rtl/>
          <w:lang w:bidi="fa-IR"/>
        </w:rPr>
        <w:t>ارت</w:t>
      </w:r>
      <w:r w:rsidRPr="000B4ACD">
        <w:rPr>
          <w:rtl/>
          <w:lang w:bidi="fa-IR"/>
        </w:rPr>
        <w:t xml:space="preserve"> ب</w:t>
      </w:r>
      <w:r w:rsidRPr="000B4ACD">
        <w:rPr>
          <w:rFonts w:hint="cs"/>
          <w:rtl/>
          <w:lang w:bidi="fa-IR"/>
        </w:rPr>
        <w:t>ی</w:t>
      </w:r>
      <w:r w:rsidRPr="000B4ACD">
        <w:rPr>
          <w:rFonts w:hint="eastAsia"/>
          <w:rtl/>
          <w:lang w:bidi="fa-IR"/>
        </w:rPr>
        <w:t>ت</w:t>
      </w:r>
      <w:r w:rsidRPr="000B4ACD">
        <w:rPr>
          <w:rtl/>
          <w:lang w:bidi="fa-IR"/>
        </w:rPr>
        <w:t xml:space="preserve"> الله شدند و فرموده بود سلاح ها</w:t>
      </w:r>
      <w:r w:rsidRPr="000B4ACD">
        <w:rPr>
          <w:rFonts w:hint="cs"/>
          <w:rtl/>
          <w:lang w:bidi="fa-IR"/>
        </w:rPr>
        <w:t>ی</w:t>
      </w:r>
      <w:r w:rsidRPr="000B4ACD">
        <w:rPr>
          <w:rtl/>
          <w:lang w:bidi="fa-IR"/>
        </w:rPr>
        <w:t xml:space="preserve"> خود را درم</w:t>
      </w:r>
      <w:r w:rsidRPr="000B4ACD">
        <w:rPr>
          <w:rFonts w:hint="cs"/>
          <w:rtl/>
          <w:lang w:bidi="fa-IR"/>
        </w:rPr>
        <w:t>ی</w:t>
      </w:r>
      <w:r w:rsidRPr="000B4ACD">
        <w:rPr>
          <w:rFonts w:hint="eastAsia"/>
          <w:rtl/>
          <w:lang w:bidi="fa-IR"/>
        </w:rPr>
        <w:t>ان</w:t>
      </w:r>
      <w:r w:rsidRPr="000B4ACD">
        <w:rPr>
          <w:rtl/>
          <w:lang w:bidi="fa-IR"/>
        </w:rPr>
        <w:t xml:space="preserve"> بار و بند قرار دهند ز</w:t>
      </w:r>
      <w:r w:rsidRPr="000B4ACD">
        <w:rPr>
          <w:rFonts w:hint="cs"/>
          <w:rtl/>
          <w:lang w:bidi="fa-IR"/>
        </w:rPr>
        <w:t>ی</w:t>
      </w:r>
      <w:r w:rsidRPr="000B4ACD">
        <w:rPr>
          <w:rFonts w:hint="eastAsia"/>
          <w:rtl/>
          <w:lang w:bidi="fa-IR"/>
        </w:rPr>
        <w:t>را</w:t>
      </w:r>
      <w:r w:rsidRPr="000B4ACD">
        <w:rPr>
          <w:rtl/>
          <w:lang w:bidi="fa-IR"/>
        </w:rPr>
        <w:t xml:space="preserve"> قصد جنگ نداشتند؛ چون در محل حد</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ه</w:t>
      </w:r>
      <w:r w:rsidRPr="000B4ACD">
        <w:rPr>
          <w:rtl/>
          <w:lang w:bidi="fa-IR"/>
        </w:rPr>
        <w:t xml:space="preserve"> فرود آمدند خبر رس</w:t>
      </w:r>
      <w:r w:rsidRPr="000B4ACD">
        <w:rPr>
          <w:rFonts w:hint="cs"/>
          <w:rtl/>
          <w:lang w:bidi="fa-IR"/>
        </w:rPr>
        <w:t>ی</w:t>
      </w:r>
      <w:r w:rsidRPr="000B4ACD">
        <w:rPr>
          <w:rFonts w:hint="eastAsia"/>
          <w:rtl/>
          <w:lang w:bidi="fa-IR"/>
        </w:rPr>
        <w:t>د</w:t>
      </w:r>
      <w:r w:rsidRPr="000B4ACD">
        <w:rPr>
          <w:rtl/>
          <w:lang w:bidi="fa-IR"/>
        </w:rPr>
        <w:t xml:space="preserve"> که کفار قر</w:t>
      </w:r>
      <w:r w:rsidRPr="000B4ACD">
        <w:rPr>
          <w:rFonts w:hint="cs"/>
          <w:rtl/>
          <w:lang w:bidi="fa-IR"/>
        </w:rPr>
        <w:t>ی</w:t>
      </w:r>
      <w:r w:rsidRPr="000B4ACD">
        <w:rPr>
          <w:rFonts w:hint="eastAsia"/>
          <w:rtl/>
          <w:lang w:bidi="fa-IR"/>
        </w:rPr>
        <w:t>ش</w:t>
      </w:r>
      <w:r w:rsidRPr="000B4ACD">
        <w:rPr>
          <w:rtl/>
          <w:lang w:bidi="fa-IR"/>
        </w:rPr>
        <w:t xml:space="preserve"> آماده جنگ شده اند تا از ورود او به مکه مانع شوند، پ</w:t>
      </w:r>
      <w:r w:rsidRPr="000B4ACD">
        <w:rPr>
          <w:rFonts w:hint="cs"/>
          <w:rtl/>
          <w:lang w:bidi="fa-IR"/>
        </w:rPr>
        <w:t>ی</w:t>
      </w:r>
      <w:r w:rsidRPr="000B4ACD">
        <w:rPr>
          <w:rFonts w:hint="eastAsia"/>
          <w:rtl/>
          <w:lang w:bidi="fa-IR"/>
        </w:rPr>
        <w:t>غمبر</w:t>
      </w:r>
      <w:r w:rsidRPr="000B4ACD">
        <w:rPr>
          <w:rtl/>
          <w:lang w:bidi="fa-IR"/>
        </w:rPr>
        <w:t xml:space="preserve"> رسولان</w:t>
      </w:r>
      <w:r w:rsidRPr="000B4ACD">
        <w:rPr>
          <w:rFonts w:hint="cs"/>
          <w:rtl/>
          <w:lang w:bidi="fa-IR"/>
        </w:rPr>
        <w:t>ی</w:t>
      </w:r>
      <w:r w:rsidRPr="000B4ACD">
        <w:rPr>
          <w:rtl/>
          <w:lang w:bidi="fa-IR"/>
        </w:rPr>
        <w:t xml:space="preserve"> فرستاد که شا</w:t>
      </w:r>
      <w:r w:rsidRPr="000B4ACD">
        <w:rPr>
          <w:rFonts w:hint="cs"/>
          <w:rtl/>
          <w:lang w:bidi="fa-IR"/>
        </w:rPr>
        <w:t>ی</w:t>
      </w:r>
      <w:r w:rsidRPr="000B4ACD">
        <w:rPr>
          <w:rFonts w:hint="eastAsia"/>
          <w:rtl/>
          <w:lang w:bidi="fa-IR"/>
        </w:rPr>
        <w:t>د</w:t>
      </w:r>
      <w:r w:rsidRPr="000B4ACD">
        <w:rPr>
          <w:rtl/>
          <w:lang w:bidi="fa-IR"/>
        </w:rPr>
        <w:t xml:space="preserve"> رضا</w:t>
      </w:r>
      <w:r w:rsidRPr="000B4ACD">
        <w:rPr>
          <w:rFonts w:hint="cs"/>
          <w:rtl/>
          <w:lang w:bidi="fa-IR"/>
        </w:rPr>
        <w:t>ی</w:t>
      </w:r>
      <w:r w:rsidRPr="000B4ACD">
        <w:rPr>
          <w:rFonts w:hint="eastAsia"/>
          <w:rtl/>
          <w:lang w:bidi="fa-IR"/>
        </w:rPr>
        <w:t>ت</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جلب شود، قبول نکردند و عروه بن مسعود ثقف</w:t>
      </w:r>
      <w:r w:rsidRPr="000B4ACD">
        <w:rPr>
          <w:rFonts w:hint="cs"/>
          <w:rtl/>
          <w:lang w:bidi="fa-IR"/>
        </w:rPr>
        <w:t>ی</w:t>
      </w:r>
      <w:r w:rsidRPr="000B4ACD">
        <w:rPr>
          <w:rtl/>
          <w:lang w:bidi="fa-IR"/>
        </w:rPr>
        <w:t xml:space="preserve"> را که مرد</w:t>
      </w:r>
      <w:r w:rsidRPr="000B4ACD">
        <w:rPr>
          <w:rFonts w:hint="cs"/>
          <w:rtl/>
          <w:lang w:bidi="fa-IR"/>
        </w:rPr>
        <w:t>ی</w:t>
      </w:r>
      <w:r w:rsidRPr="000B4ACD">
        <w:rPr>
          <w:rtl/>
          <w:lang w:bidi="fa-IR"/>
        </w:rPr>
        <w:t xml:space="preserve"> دانا و کارشناس بود نزد پ</w:t>
      </w:r>
      <w:r w:rsidRPr="000B4ACD">
        <w:rPr>
          <w:rFonts w:hint="cs"/>
          <w:rtl/>
          <w:lang w:bidi="fa-IR"/>
        </w:rPr>
        <w:t>ی</w:t>
      </w:r>
      <w:r w:rsidRPr="000B4ACD">
        <w:rPr>
          <w:rFonts w:hint="eastAsia"/>
          <w:rtl/>
          <w:lang w:bidi="fa-IR"/>
        </w:rPr>
        <w:t>غمبر</w:t>
      </w:r>
      <w:r w:rsidRPr="000B4ACD">
        <w:rPr>
          <w:rtl/>
          <w:lang w:bidi="fa-IR"/>
        </w:rPr>
        <w:t xml:space="preserve"> فرستادند تا با او مذاکره کند، چون بر پ</w:t>
      </w:r>
      <w:r w:rsidRPr="000B4ACD">
        <w:rPr>
          <w:rFonts w:hint="cs"/>
          <w:rtl/>
          <w:lang w:bidi="fa-IR"/>
        </w:rPr>
        <w:t>ی</w:t>
      </w:r>
      <w:r w:rsidRPr="000B4ACD">
        <w:rPr>
          <w:rFonts w:hint="eastAsia"/>
          <w:rtl/>
          <w:lang w:bidi="fa-IR"/>
        </w:rPr>
        <w:t>غمبر</w:t>
      </w:r>
      <w:r w:rsidRPr="000B4ACD">
        <w:rPr>
          <w:rtl/>
          <w:lang w:bidi="fa-IR"/>
        </w:rPr>
        <w:t xml:space="preserve"> وارد شد گفت: </w:t>
      </w:r>
      <w:r w:rsidRPr="000B4ACD">
        <w:rPr>
          <w:rFonts w:hint="cs"/>
          <w:rtl/>
          <w:lang w:bidi="fa-IR"/>
        </w:rPr>
        <w:t>ی</w:t>
      </w:r>
      <w:r w:rsidRPr="000B4ACD">
        <w:rPr>
          <w:rFonts w:hint="eastAsia"/>
          <w:rtl/>
          <w:lang w:bidi="fa-IR"/>
        </w:rPr>
        <w:t>ا</w:t>
      </w:r>
      <w:r w:rsidRPr="000B4ACD">
        <w:rPr>
          <w:rtl/>
          <w:lang w:bidi="fa-IR"/>
        </w:rPr>
        <w:t xml:space="preserve"> محمد! قوم </w:t>
      </w:r>
      <w:r w:rsidRPr="000B4ACD">
        <w:rPr>
          <w:rFonts w:hint="eastAsia"/>
          <w:rtl/>
          <w:lang w:bidi="fa-IR"/>
        </w:rPr>
        <w:t>خود</w:t>
      </w:r>
      <w:r w:rsidRPr="000B4ACD">
        <w:rPr>
          <w:rtl/>
          <w:lang w:bidi="fa-IR"/>
        </w:rPr>
        <w:t xml:space="preserve"> را رها کرده ا</w:t>
      </w:r>
      <w:r w:rsidRPr="000B4ACD">
        <w:rPr>
          <w:rFonts w:hint="cs"/>
          <w:rtl/>
          <w:lang w:bidi="fa-IR"/>
        </w:rPr>
        <w:t>ی</w:t>
      </w:r>
      <w:r w:rsidRPr="000B4ACD">
        <w:rPr>
          <w:rtl/>
          <w:lang w:bidi="fa-IR"/>
        </w:rPr>
        <w:t xml:space="preserve"> و حال آن که به صحرا خ</w:t>
      </w:r>
      <w:r w:rsidRPr="000B4ACD">
        <w:rPr>
          <w:rFonts w:hint="cs"/>
          <w:rtl/>
          <w:lang w:bidi="fa-IR"/>
        </w:rPr>
        <w:t>ی</w:t>
      </w:r>
      <w:r w:rsidRPr="000B4ACD">
        <w:rPr>
          <w:rFonts w:hint="eastAsia"/>
          <w:rtl/>
          <w:lang w:bidi="fa-IR"/>
        </w:rPr>
        <w:t>مه</w:t>
      </w:r>
      <w:r w:rsidRPr="000B4ACD">
        <w:rPr>
          <w:rtl/>
          <w:lang w:bidi="fa-IR"/>
        </w:rPr>
        <w:t xml:space="preserve"> و خرگاه زدن زن و فرزند را به همراه آورده و به لات و عز</w:t>
      </w:r>
      <w:r w:rsidRPr="000B4ACD">
        <w:rPr>
          <w:rFonts w:hint="cs"/>
          <w:rtl/>
          <w:lang w:bidi="fa-IR"/>
        </w:rPr>
        <w:t>ی</w:t>
      </w:r>
      <w:r w:rsidRPr="000B4ACD">
        <w:rPr>
          <w:rtl/>
          <w:lang w:bidi="fa-IR"/>
        </w:rPr>
        <w:t xml:space="preserve"> سوگند </w:t>
      </w:r>
      <w:r w:rsidRPr="000B4ACD">
        <w:rPr>
          <w:rFonts w:hint="cs"/>
          <w:rtl/>
          <w:lang w:bidi="fa-IR"/>
        </w:rPr>
        <w:t>ی</w:t>
      </w:r>
      <w:r w:rsidRPr="000B4ACD">
        <w:rPr>
          <w:rFonts w:hint="eastAsia"/>
          <w:rtl/>
          <w:lang w:bidi="fa-IR"/>
        </w:rPr>
        <w:t>اد</w:t>
      </w:r>
      <w:r w:rsidRPr="000B4ACD">
        <w:rPr>
          <w:rtl/>
          <w:lang w:bidi="fa-IR"/>
        </w:rPr>
        <w:t xml:space="preserve"> کرده اند که تا در م</w:t>
      </w:r>
      <w:r w:rsidRPr="000B4ACD">
        <w:rPr>
          <w:rFonts w:hint="cs"/>
          <w:rtl/>
          <w:lang w:bidi="fa-IR"/>
        </w:rPr>
        <w:t>ی</w:t>
      </w:r>
      <w:r w:rsidRPr="000B4ACD">
        <w:rPr>
          <w:rFonts w:hint="eastAsia"/>
          <w:rtl/>
          <w:lang w:bidi="fa-IR"/>
        </w:rPr>
        <w:t>ان</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چشم</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ند،</w:t>
      </w:r>
      <w:r w:rsidRPr="000B4ACD">
        <w:rPr>
          <w:rtl/>
          <w:lang w:bidi="fa-IR"/>
        </w:rPr>
        <w:t xml:space="preserve"> نگذارند تو در حرم ا</w:t>
      </w:r>
      <w:r w:rsidRPr="000B4ACD">
        <w:rPr>
          <w:rFonts w:hint="cs"/>
          <w:rtl/>
          <w:lang w:bidi="fa-IR"/>
        </w:rPr>
        <w:t>ی</w:t>
      </w:r>
      <w:r w:rsidRPr="000B4ACD">
        <w:rPr>
          <w:rFonts w:hint="eastAsia"/>
          <w:rtl/>
          <w:lang w:bidi="fa-IR"/>
        </w:rPr>
        <w:t>شان</w:t>
      </w:r>
      <w:r w:rsidRPr="000B4ACD">
        <w:rPr>
          <w:rtl/>
          <w:lang w:bidi="fa-IR"/>
        </w:rPr>
        <w:t xml:space="preserve"> داخل شو</w:t>
      </w:r>
      <w:r w:rsidRPr="000B4ACD">
        <w:rPr>
          <w:rFonts w:hint="cs"/>
          <w:rtl/>
          <w:lang w:bidi="fa-IR"/>
        </w:rPr>
        <w:t>ی</w:t>
      </w:r>
      <w:r w:rsidRPr="000B4ACD">
        <w:rPr>
          <w:rFonts w:hint="eastAsia"/>
          <w:rtl/>
          <w:lang w:bidi="fa-IR"/>
        </w:rPr>
        <w:t>،</w:t>
      </w:r>
      <w:r w:rsidRPr="000B4ACD">
        <w:rPr>
          <w:rtl/>
          <w:lang w:bidi="fa-IR"/>
        </w:rPr>
        <w:t xml:space="preserve"> آ</w:t>
      </w:r>
      <w:r w:rsidRPr="000B4ACD">
        <w:rPr>
          <w:rFonts w:hint="cs"/>
          <w:rtl/>
          <w:lang w:bidi="fa-IR"/>
        </w:rPr>
        <w:t>ی</w:t>
      </w:r>
      <w:r w:rsidRPr="000B4ACD">
        <w:rPr>
          <w:rFonts w:hint="eastAsia"/>
          <w:rtl/>
          <w:lang w:bidi="fa-IR"/>
        </w:rPr>
        <w:t>ا</w:t>
      </w:r>
      <w:r w:rsidRPr="000B4ACD">
        <w:rPr>
          <w:rtl/>
          <w:lang w:bidi="fa-IR"/>
        </w:rPr>
        <w:t xml:space="preserve"> م</w:t>
      </w:r>
      <w:r w:rsidRPr="000B4ACD">
        <w:rPr>
          <w:rFonts w:hint="cs"/>
          <w:rtl/>
          <w:lang w:bidi="fa-IR"/>
        </w:rPr>
        <w:t>ی</w:t>
      </w:r>
      <w:r w:rsidRPr="000B4ACD">
        <w:rPr>
          <w:rtl/>
          <w:lang w:bidi="fa-IR"/>
        </w:rPr>
        <w:t xml:space="preserve"> خواه</w:t>
      </w:r>
      <w:r w:rsidRPr="000B4ACD">
        <w:rPr>
          <w:rFonts w:hint="cs"/>
          <w:rtl/>
          <w:lang w:bidi="fa-IR"/>
        </w:rPr>
        <w:t>ی</w:t>
      </w:r>
      <w:r w:rsidRPr="000B4ACD">
        <w:rPr>
          <w:rtl/>
          <w:lang w:bidi="fa-IR"/>
        </w:rPr>
        <w:t xml:space="preserve"> اهل خود را </w:t>
      </w:r>
      <w:r w:rsidRPr="000B4ACD">
        <w:rPr>
          <w:rtl/>
          <w:lang w:bidi="fa-IR"/>
        </w:rPr>
        <w:lastRenderedPageBreak/>
        <w:t>نابود کن</w:t>
      </w:r>
      <w:r w:rsidRPr="000B4ACD">
        <w:rPr>
          <w:rFonts w:hint="cs"/>
          <w:rtl/>
          <w:lang w:bidi="fa-IR"/>
        </w:rPr>
        <w:t>ی</w:t>
      </w:r>
      <w:r w:rsidRPr="000B4ACD">
        <w:rPr>
          <w:rFonts w:hint="eastAsia"/>
          <w:rtl/>
          <w:lang w:bidi="fa-IR"/>
        </w:rPr>
        <w:t>؟</w:t>
      </w:r>
      <w:r w:rsidRPr="000B4ACD">
        <w:rPr>
          <w:rtl/>
          <w:lang w:bidi="fa-IR"/>
        </w:rPr>
        <w:t xml:space="preserve"> رسول الله </w:t>
      </w:r>
      <w:r w:rsidR="00813CB8" w:rsidRPr="00813CB8">
        <w:rPr>
          <w:rStyle w:val="libAlaemChar"/>
          <w:rtl/>
        </w:rPr>
        <w:t xml:space="preserve">صلى‌الله‌عليه‌وآله‌وسلم </w:t>
      </w:r>
      <w:r w:rsidRPr="000B4ACD">
        <w:rPr>
          <w:rtl/>
          <w:lang w:bidi="fa-IR"/>
        </w:rPr>
        <w:t>فرمود: «ما برا</w:t>
      </w:r>
      <w:r w:rsidRPr="000B4ACD">
        <w:rPr>
          <w:rFonts w:hint="cs"/>
          <w:rtl/>
          <w:lang w:bidi="fa-IR"/>
        </w:rPr>
        <w:t>ی</w:t>
      </w:r>
      <w:r w:rsidRPr="000B4ACD">
        <w:rPr>
          <w:rtl/>
          <w:lang w:bidi="fa-IR"/>
        </w:rPr>
        <w:t xml:space="preserve"> جنگ ن</w:t>
      </w:r>
      <w:r w:rsidRPr="000B4ACD">
        <w:rPr>
          <w:rFonts w:hint="cs"/>
          <w:rtl/>
          <w:lang w:bidi="fa-IR"/>
        </w:rPr>
        <w:t>ی</w:t>
      </w:r>
      <w:r w:rsidRPr="000B4ACD">
        <w:rPr>
          <w:rFonts w:hint="eastAsia"/>
          <w:rtl/>
          <w:lang w:bidi="fa-IR"/>
        </w:rPr>
        <w:t>امده</w:t>
      </w:r>
      <w:r w:rsidRPr="000B4ACD">
        <w:rPr>
          <w:rtl/>
          <w:lang w:bidi="fa-IR"/>
        </w:rPr>
        <w:t xml:space="preserve"> ا</w:t>
      </w:r>
      <w:r w:rsidRPr="000B4ACD">
        <w:rPr>
          <w:rFonts w:hint="cs"/>
          <w:rtl/>
          <w:lang w:bidi="fa-IR"/>
        </w:rPr>
        <w:t>ی</w:t>
      </w:r>
      <w:r w:rsidRPr="000B4ACD">
        <w:rPr>
          <w:rFonts w:hint="eastAsia"/>
          <w:rtl/>
          <w:lang w:bidi="fa-IR"/>
        </w:rPr>
        <w:t>م</w:t>
      </w:r>
      <w:r w:rsidRPr="000B4ACD">
        <w:rPr>
          <w:rtl/>
          <w:lang w:bidi="fa-IR"/>
        </w:rPr>
        <w:t xml:space="preserve"> بلکه آمده ا</w:t>
      </w:r>
      <w:r w:rsidRPr="000B4ACD">
        <w:rPr>
          <w:rFonts w:hint="cs"/>
          <w:rtl/>
          <w:lang w:bidi="fa-IR"/>
        </w:rPr>
        <w:t>ی</w:t>
      </w:r>
      <w:r w:rsidRPr="000B4ACD">
        <w:rPr>
          <w:rFonts w:hint="eastAsia"/>
          <w:rtl/>
          <w:lang w:bidi="fa-IR"/>
        </w:rPr>
        <w:t>م</w:t>
      </w:r>
      <w:r w:rsidRPr="000B4ACD">
        <w:rPr>
          <w:rtl/>
          <w:lang w:bidi="fa-IR"/>
        </w:rPr>
        <w:t xml:space="preserve"> تا مناسک خود را به جا آور</w:t>
      </w:r>
      <w:r w:rsidRPr="000B4ACD">
        <w:rPr>
          <w:rFonts w:hint="cs"/>
          <w:rtl/>
          <w:lang w:bidi="fa-IR"/>
        </w:rPr>
        <w:t>ی</w:t>
      </w:r>
      <w:r w:rsidRPr="000B4ACD">
        <w:rPr>
          <w:rFonts w:hint="eastAsia"/>
          <w:rtl/>
          <w:lang w:bidi="fa-IR"/>
        </w:rPr>
        <w:t>م،</w:t>
      </w:r>
      <w:r w:rsidRPr="000B4ACD">
        <w:rPr>
          <w:rtl/>
          <w:lang w:bidi="fa-IR"/>
        </w:rPr>
        <w:t xml:space="preserve"> قربان</w:t>
      </w:r>
      <w:r w:rsidRPr="000B4ACD">
        <w:rPr>
          <w:rFonts w:hint="cs"/>
          <w:rtl/>
          <w:lang w:bidi="fa-IR"/>
        </w:rPr>
        <w:t>ی</w:t>
      </w:r>
      <w:r w:rsidRPr="000B4ACD">
        <w:rPr>
          <w:rtl/>
          <w:lang w:bidi="fa-IR"/>
        </w:rPr>
        <w:t xml:space="preserve"> کن</w:t>
      </w:r>
      <w:r w:rsidRPr="000B4ACD">
        <w:rPr>
          <w:rFonts w:hint="cs"/>
          <w:rtl/>
          <w:lang w:bidi="fa-IR"/>
        </w:rPr>
        <w:t>ی</w:t>
      </w:r>
      <w:r w:rsidRPr="000B4ACD">
        <w:rPr>
          <w:rFonts w:hint="eastAsia"/>
          <w:rtl/>
          <w:lang w:bidi="fa-IR"/>
        </w:rPr>
        <w:t>م</w:t>
      </w:r>
      <w:r w:rsidRPr="000B4ACD">
        <w:rPr>
          <w:rtl/>
          <w:lang w:bidi="fa-IR"/>
        </w:rPr>
        <w:t xml:space="preserve"> و گوشت ها را برا</w:t>
      </w:r>
      <w:r w:rsidRPr="000B4ACD">
        <w:rPr>
          <w:rFonts w:hint="cs"/>
          <w:rtl/>
          <w:lang w:bidi="fa-IR"/>
        </w:rPr>
        <w:t>ی</w:t>
      </w:r>
      <w:r w:rsidRPr="000B4ACD">
        <w:rPr>
          <w:rtl/>
          <w:lang w:bidi="fa-IR"/>
        </w:rPr>
        <w:t xml:space="preserve"> شما به جا گذار</w:t>
      </w:r>
      <w:r w:rsidRPr="000B4ACD">
        <w:rPr>
          <w:rFonts w:hint="cs"/>
          <w:rtl/>
          <w:lang w:bidi="fa-IR"/>
        </w:rPr>
        <w:t>ی</w:t>
      </w:r>
      <w:r w:rsidRPr="000B4ACD">
        <w:rPr>
          <w:rFonts w:hint="eastAsia"/>
          <w:rtl/>
          <w:lang w:bidi="fa-IR"/>
        </w:rPr>
        <w:t>م»،</w:t>
      </w:r>
      <w:r w:rsidRPr="000B4ACD">
        <w:rPr>
          <w:rtl/>
          <w:lang w:bidi="fa-IR"/>
        </w:rPr>
        <w:t xml:space="preserve"> عروه گفت: به خدا سوگند هرگز مانند امروز</w:t>
      </w:r>
      <w:r w:rsidRPr="000B4ACD">
        <w:rPr>
          <w:rFonts w:hint="cs"/>
          <w:rtl/>
          <w:lang w:bidi="fa-IR"/>
        </w:rPr>
        <w:t>ی</w:t>
      </w:r>
      <w:r w:rsidRPr="000B4ACD">
        <w:rPr>
          <w:rtl/>
          <w:lang w:bidi="fa-IR"/>
        </w:rPr>
        <w:t xml:space="preserve"> را ند</w:t>
      </w:r>
      <w:r w:rsidRPr="000B4ACD">
        <w:rPr>
          <w:rFonts w:hint="cs"/>
          <w:rtl/>
          <w:lang w:bidi="fa-IR"/>
        </w:rPr>
        <w:t>ی</w:t>
      </w:r>
      <w:r w:rsidRPr="000B4ACD">
        <w:rPr>
          <w:rFonts w:hint="eastAsia"/>
          <w:rtl/>
          <w:lang w:bidi="fa-IR"/>
        </w:rPr>
        <w:t>ده</w:t>
      </w:r>
      <w:r w:rsidRPr="000B4ACD">
        <w:rPr>
          <w:rtl/>
          <w:lang w:bidi="fa-IR"/>
        </w:rPr>
        <w:t xml:space="preserve"> ام که مانند تو را از چن</w:t>
      </w:r>
      <w:r w:rsidRPr="000B4ACD">
        <w:rPr>
          <w:rFonts w:hint="cs"/>
          <w:rtl/>
          <w:lang w:bidi="fa-IR"/>
        </w:rPr>
        <w:t>ی</w:t>
      </w:r>
      <w:r w:rsidRPr="000B4ACD">
        <w:rPr>
          <w:rFonts w:hint="eastAsia"/>
          <w:rtl/>
          <w:lang w:bidi="fa-IR"/>
        </w:rPr>
        <w:t>ن</w:t>
      </w:r>
      <w:r w:rsidRPr="000B4ACD">
        <w:rPr>
          <w:rtl/>
          <w:lang w:bidi="fa-IR"/>
        </w:rPr>
        <w:t xml:space="preserve"> کار</w:t>
      </w:r>
      <w:r w:rsidRPr="000B4ACD">
        <w:rPr>
          <w:rFonts w:hint="cs"/>
          <w:rtl/>
          <w:lang w:bidi="fa-IR"/>
        </w:rPr>
        <w:t>ی</w:t>
      </w:r>
      <w:r w:rsidRPr="000B4ACD">
        <w:rPr>
          <w:rtl/>
          <w:lang w:bidi="fa-IR"/>
        </w:rPr>
        <w:t xml:space="preserve"> بازدارند و به نزد قر</w:t>
      </w:r>
      <w:r w:rsidRPr="000B4ACD">
        <w:rPr>
          <w:rFonts w:hint="cs"/>
          <w:rtl/>
          <w:lang w:bidi="fa-IR"/>
        </w:rPr>
        <w:t>ی</w:t>
      </w:r>
      <w:r w:rsidRPr="000B4ACD">
        <w:rPr>
          <w:rFonts w:hint="eastAsia"/>
          <w:rtl/>
          <w:lang w:bidi="fa-IR"/>
        </w:rPr>
        <w:t>ش</w:t>
      </w:r>
      <w:r w:rsidRPr="000B4ACD">
        <w:rPr>
          <w:rtl/>
          <w:lang w:bidi="fa-IR"/>
        </w:rPr>
        <w:t xml:space="preserve"> برگشت.قر</w:t>
      </w:r>
      <w:r w:rsidRPr="000B4ACD">
        <w:rPr>
          <w:rFonts w:hint="cs"/>
          <w:rtl/>
          <w:lang w:bidi="fa-IR"/>
        </w:rPr>
        <w:t>ی</w:t>
      </w:r>
      <w:r w:rsidRPr="000B4ACD">
        <w:rPr>
          <w:rFonts w:hint="eastAsia"/>
          <w:rtl/>
          <w:lang w:bidi="fa-IR"/>
        </w:rPr>
        <w:t>ش</w:t>
      </w:r>
      <w:r w:rsidRPr="000B4ACD">
        <w:rPr>
          <w:rtl/>
          <w:lang w:bidi="fa-IR"/>
        </w:rPr>
        <w:t xml:space="preserve"> گفتند: به خدا س</w:t>
      </w:r>
      <w:r w:rsidRPr="000B4ACD">
        <w:rPr>
          <w:rFonts w:hint="eastAsia"/>
          <w:rtl/>
          <w:lang w:bidi="fa-IR"/>
        </w:rPr>
        <w:t>وگند</w:t>
      </w:r>
      <w:r w:rsidRPr="000B4ACD">
        <w:rPr>
          <w:rtl/>
          <w:lang w:bidi="fa-IR"/>
        </w:rPr>
        <w:t xml:space="preserve"> اگر به مکه داخل شد و عرب ها شن</w:t>
      </w:r>
      <w:r w:rsidRPr="000B4ACD">
        <w:rPr>
          <w:rFonts w:hint="cs"/>
          <w:rtl/>
          <w:lang w:bidi="fa-IR"/>
        </w:rPr>
        <w:t>ی</w:t>
      </w:r>
      <w:r w:rsidRPr="000B4ACD">
        <w:rPr>
          <w:rFonts w:hint="eastAsia"/>
          <w:rtl/>
          <w:lang w:bidi="fa-IR"/>
        </w:rPr>
        <w:t>دند</w:t>
      </w:r>
      <w:r w:rsidRPr="000B4ACD">
        <w:rPr>
          <w:rtl/>
          <w:lang w:bidi="fa-IR"/>
        </w:rPr>
        <w:t xml:space="preserve"> هر آ</w:t>
      </w:r>
      <w:r w:rsidRPr="000B4ACD">
        <w:rPr>
          <w:rFonts w:hint="cs"/>
          <w:rtl/>
          <w:lang w:bidi="fa-IR"/>
        </w:rPr>
        <w:t>ی</w:t>
      </w:r>
      <w:r w:rsidRPr="000B4ACD">
        <w:rPr>
          <w:rFonts w:hint="eastAsia"/>
          <w:rtl/>
          <w:lang w:bidi="fa-IR"/>
        </w:rPr>
        <w:t>نه</w:t>
      </w:r>
      <w:r w:rsidRPr="000B4ACD">
        <w:rPr>
          <w:rtl/>
          <w:lang w:bidi="fa-IR"/>
        </w:rPr>
        <w:t xml:space="preserve"> ذل</w:t>
      </w:r>
      <w:r w:rsidRPr="000B4ACD">
        <w:rPr>
          <w:rFonts w:hint="cs"/>
          <w:rtl/>
          <w:lang w:bidi="fa-IR"/>
        </w:rPr>
        <w:t>ی</w:t>
      </w:r>
      <w:r w:rsidRPr="000B4ACD">
        <w:rPr>
          <w:rFonts w:hint="eastAsia"/>
          <w:rtl/>
          <w:lang w:bidi="fa-IR"/>
        </w:rPr>
        <w:t>ل</w:t>
      </w:r>
      <w:r w:rsidRPr="000B4ACD">
        <w:rPr>
          <w:rtl/>
          <w:lang w:bidi="fa-IR"/>
        </w:rPr>
        <w:t xml:space="preserve"> م</w:t>
      </w:r>
      <w:r w:rsidRPr="000B4ACD">
        <w:rPr>
          <w:rFonts w:hint="cs"/>
          <w:rtl/>
          <w:lang w:bidi="fa-IR"/>
        </w:rPr>
        <w:t>ی</w:t>
      </w:r>
      <w:r w:rsidRPr="000B4ACD">
        <w:rPr>
          <w:rtl/>
          <w:lang w:bidi="fa-IR"/>
        </w:rPr>
        <w:t xml:space="preserve"> شو</w:t>
      </w:r>
      <w:r w:rsidRPr="000B4ACD">
        <w:rPr>
          <w:rFonts w:hint="cs"/>
          <w:rtl/>
          <w:lang w:bidi="fa-IR"/>
        </w:rPr>
        <w:t>ی</w:t>
      </w:r>
      <w:r w:rsidRPr="000B4ACD">
        <w:rPr>
          <w:rFonts w:hint="eastAsia"/>
          <w:rtl/>
          <w:lang w:bidi="fa-IR"/>
        </w:rPr>
        <w:t>م</w:t>
      </w:r>
      <w:r w:rsidRPr="000B4ACD">
        <w:rPr>
          <w:rtl/>
          <w:lang w:bidi="fa-IR"/>
        </w:rPr>
        <w:t xml:space="preserve"> و عرب بر ما جرأت خواهد </w:t>
      </w:r>
      <w:r w:rsidRPr="000B4ACD">
        <w:rPr>
          <w:rFonts w:hint="cs"/>
          <w:rtl/>
          <w:lang w:bidi="fa-IR"/>
        </w:rPr>
        <w:t>ی</w:t>
      </w:r>
      <w:r w:rsidRPr="000B4ACD">
        <w:rPr>
          <w:rFonts w:hint="eastAsia"/>
          <w:rtl/>
          <w:lang w:bidi="fa-IR"/>
        </w:rPr>
        <w:t>افت؛</w:t>
      </w:r>
      <w:r w:rsidRPr="000B4ACD">
        <w:rPr>
          <w:rtl/>
          <w:lang w:bidi="fa-IR"/>
        </w:rPr>
        <w:t xml:space="preserve"> دوباره عروه و حفص بن احنف را نزد پ</w:t>
      </w:r>
      <w:r w:rsidRPr="000B4ACD">
        <w:rPr>
          <w:rFonts w:hint="cs"/>
          <w:rtl/>
          <w:lang w:bidi="fa-IR"/>
        </w:rPr>
        <w:t>ی</w:t>
      </w:r>
      <w:r w:rsidRPr="000B4ACD">
        <w:rPr>
          <w:rFonts w:hint="eastAsia"/>
          <w:rtl/>
          <w:lang w:bidi="fa-IR"/>
        </w:rPr>
        <w:t>غمبر</w:t>
      </w:r>
      <w:r w:rsidRPr="000B4ACD">
        <w:rPr>
          <w:rtl/>
          <w:lang w:bidi="fa-IR"/>
        </w:rPr>
        <w:t xml:space="preserve"> فرستادند، چون ا</w:t>
      </w:r>
      <w:r w:rsidRPr="000B4ACD">
        <w:rPr>
          <w:rFonts w:hint="cs"/>
          <w:rtl/>
          <w:lang w:bidi="fa-IR"/>
        </w:rPr>
        <w:t>ی</w:t>
      </w:r>
      <w:r w:rsidRPr="000B4ACD">
        <w:rPr>
          <w:rFonts w:hint="eastAsia"/>
          <w:rtl/>
          <w:lang w:bidi="fa-IR"/>
        </w:rPr>
        <w:t>شان</w:t>
      </w:r>
      <w:r w:rsidRPr="000B4ACD">
        <w:rPr>
          <w:rtl/>
          <w:lang w:bidi="fa-IR"/>
        </w:rPr>
        <w:t xml:space="preserve"> را د</w:t>
      </w:r>
      <w:r w:rsidRPr="000B4ACD">
        <w:rPr>
          <w:rFonts w:hint="cs"/>
          <w:rtl/>
          <w:lang w:bidi="fa-IR"/>
        </w:rPr>
        <w:t>ی</w:t>
      </w:r>
      <w:r w:rsidRPr="000B4ACD">
        <w:rPr>
          <w:rFonts w:hint="eastAsia"/>
          <w:rtl/>
          <w:lang w:bidi="fa-IR"/>
        </w:rPr>
        <w:t>د</w:t>
      </w:r>
      <w:r w:rsidRPr="000B4ACD">
        <w:rPr>
          <w:rtl/>
          <w:lang w:bidi="fa-IR"/>
        </w:rPr>
        <w:t xml:space="preserve"> فرمود: «وا</w:t>
      </w:r>
      <w:r w:rsidRPr="000B4ACD">
        <w:rPr>
          <w:rFonts w:hint="cs"/>
          <w:rtl/>
          <w:lang w:bidi="fa-IR"/>
        </w:rPr>
        <w:t>ی</w:t>
      </w:r>
      <w:r w:rsidRPr="000B4ACD">
        <w:rPr>
          <w:rtl/>
          <w:lang w:bidi="fa-IR"/>
        </w:rPr>
        <w:t xml:space="preserve"> بر قر</w:t>
      </w:r>
      <w:r w:rsidRPr="000B4ACD">
        <w:rPr>
          <w:rFonts w:hint="cs"/>
          <w:rtl/>
          <w:lang w:bidi="fa-IR"/>
        </w:rPr>
        <w:t>ی</w:t>
      </w:r>
      <w:r w:rsidRPr="000B4ACD">
        <w:rPr>
          <w:rFonts w:hint="eastAsia"/>
          <w:rtl/>
          <w:lang w:bidi="fa-IR"/>
        </w:rPr>
        <w:t>ش</w:t>
      </w:r>
      <w:r w:rsidRPr="000B4ACD">
        <w:rPr>
          <w:rtl/>
          <w:lang w:bidi="fa-IR"/>
        </w:rPr>
        <w:t xml:space="preserve"> که جنگ، ا</w:t>
      </w:r>
      <w:r w:rsidRPr="000B4ACD">
        <w:rPr>
          <w:rFonts w:hint="cs"/>
          <w:rtl/>
          <w:lang w:bidi="fa-IR"/>
        </w:rPr>
        <w:t>ی</w:t>
      </w:r>
      <w:r w:rsidRPr="000B4ACD">
        <w:rPr>
          <w:rFonts w:hint="eastAsia"/>
          <w:rtl/>
          <w:lang w:bidi="fa-IR"/>
        </w:rPr>
        <w:t>شان</w:t>
      </w:r>
      <w:r w:rsidRPr="000B4ACD">
        <w:rPr>
          <w:rtl/>
          <w:lang w:bidi="fa-IR"/>
        </w:rPr>
        <w:t xml:space="preserve"> را فرسوده ساخته، چرا م</w:t>
      </w:r>
      <w:r w:rsidRPr="000B4ACD">
        <w:rPr>
          <w:rFonts w:hint="cs"/>
          <w:rtl/>
          <w:lang w:bidi="fa-IR"/>
        </w:rPr>
        <w:t>ی</w:t>
      </w:r>
      <w:r w:rsidRPr="000B4ACD">
        <w:rPr>
          <w:rFonts w:hint="eastAsia"/>
          <w:rtl/>
          <w:lang w:bidi="fa-IR"/>
        </w:rPr>
        <w:t>ان</w:t>
      </w:r>
      <w:r w:rsidRPr="000B4ACD">
        <w:rPr>
          <w:rtl/>
          <w:lang w:bidi="fa-IR"/>
        </w:rPr>
        <w:t xml:space="preserve"> من و عرب را خال</w:t>
      </w:r>
      <w:r w:rsidRPr="000B4ACD">
        <w:rPr>
          <w:rFonts w:hint="cs"/>
          <w:rtl/>
          <w:lang w:bidi="fa-IR"/>
        </w:rPr>
        <w:t>ی</w:t>
      </w:r>
      <w:r w:rsidRPr="000B4ACD">
        <w:rPr>
          <w:rtl/>
          <w:lang w:bidi="fa-IR"/>
        </w:rPr>
        <w:t xml:space="preserve"> نم</w:t>
      </w:r>
      <w:r w:rsidRPr="000B4ACD">
        <w:rPr>
          <w:rFonts w:hint="cs"/>
          <w:rtl/>
          <w:lang w:bidi="fa-IR"/>
        </w:rPr>
        <w:t>ی</w:t>
      </w:r>
      <w:r w:rsidRPr="000B4ACD">
        <w:rPr>
          <w:rtl/>
          <w:lang w:bidi="fa-IR"/>
        </w:rPr>
        <w:t xml:space="preserve"> کنند تا اگر راستگو بودم ا</w:t>
      </w:r>
      <w:r w:rsidRPr="000B4ACD">
        <w:rPr>
          <w:rFonts w:hint="cs"/>
          <w:rtl/>
          <w:lang w:bidi="fa-IR"/>
        </w:rPr>
        <w:t>ی</w:t>
      </w:r>
      <w:r w:rsidRPr="000B4ACD">
        <w:rPr>
          <w:rFonts w:hint="eastAsia"/>
          <w:rtl/>
          <w:lang w:bidi="fa-IR"/>
        </w:rPr>
        <w:t>شان</w:t>
      </w:r>
      <w:r w:rsidRPr="000B4ACD">
        <w:rPr>
          <w:rtl/>
          <w:lang w:bidi="fa-IR"/>
        </w:rPr>
        <w:t xml:space="preserve"> هم امت</w:t>
      </w:r>
      <w:r w:rsidRPr="000B4ACD">
        <w:rPr>
          <w:rFonts w:hint="cs"/>
          <w:rtl/>
          <w:lang w:bidi="fa-IR"/>
        </w:rPr>
        <w:t>ی</w:t>
      </w:r>
      <w:r w:rsidRPr="000B4ACD">
        <w:rPr>
          <w:rFonts w:hint="eastAsia"/>
          <w:rtl/>
          <w:lang w:bidi="fa-IR"/>
        </w:rPr>
        <w:t>از</w:t>
      </w:r>
      <w:r w:rsidRPr="000B4ACD">
        <w:rPr>
          <w:rtl/>
          <w:lang w:bidi="fa-IR"/>
        </w:rPr>
        <w:t xml:space="preserve"> ملک و دولت را داشته باشند هم امت</w:t>
      </w:r>
      <w:r w:rsidRPr="000B4ACD">
        <w:rPr>
          <w:rFonts w:hint="cs"/>
          <w:rtl/>
          <w:lang w:bidi="fa-IR"/>
        </w:rPr>
        <w:t>ی</w:t>
      </w:r>
      <w:r w:rsidRPr="000B4ACD">
        <w:rPr>
          <w:rFonts w:hint="eastAsia"/>
          <w:rtl/>
          <w:lang w:bidi="fa-IR"/>
        </w:rPr>
        <w:t>از</w:t>
      </w:r>
      <w:r w:rsidRPr="000B4ACD">
        <w:rPr>
          <w:rtl/>
          <w:lang w:bidi="fa-IR"/>
        </w:rPr>
        <w:t xml:space="preserve"> نبوت را، و اگر دروغگو بودم گرگ ها</w:t>
      </w:r>
      <w:r w:rsidRPr="000B4ACD">
        <w:rPr>
          <w:rFonts w:hint="cs"/>
          <w:rtl/>
          <w:lang w:bidi="fa-IR"/>
        </w:rPr>
        <w:t>ی</w:t>
      </w:r>
      <w:r w:rsidRPr="000B4ACD">
        <w:rPr>
          <w:rtl/>
          <w:lang w:bidi="fa-IR"/>
        </w:rPr>
        <w:t xml:space="preserve"> عرب ا</w:t>
      </w:r>
      <w:r w:rsidRPr="000B4ACD">
        <w:rPr>
          <w:rFonts w:hint="cs"/>
          <w:rtl/>
          <w:lang w:bidi="fa-IR"/>
        </w:rPr>
        <w:t>ی</w:t>
      </w:r>
      <w:r w:rsidRPr="000B4ACD">
        <w:rPr>
          <w:rFonts w:hint="eastAsia"/>
          <w:rtl/>
          <w:lang w:bidi="fa-IR"/>
        </w:rPr>
        <w:t>شان</w:t>
      </w:r>
      <w:r w:rsidRPr="000B4ACD">
        <w:rPr>
          <w:rtl/>
          <w:lang w:bidi="fa-IR"/>
        </w:rPr>
        <w:t xml:space="preserve"> را کفا</w:t>
      </w:r>
      <w:r w:rsidRPr="000B4ACD">
        <w:rPr>
          <w:rFonts w:hint="cs"/>
          <w:rtl/>
          <w:lang w:bidi="fa-IR"/>
        </w:rPr>
        <w:t>ی</w:t>
      </w:r>
      <w:r w:rsidRPr="000B4ACD">
        <w:rPr>
          <w:rFonts w:hint="eastAsia"/>
          <w:rtl/>
          <w:lang w:bidi="fa-IR"/>
        </w:rPr>
        <w:t>ت</w:t>
      </w:r>
      <w:r w:rsidRPr="000B4ACD">
        <w:rPr>
          <w:rtl/>
          <w:lang w:bidi="fa-IR"/>
        </w:rPr>
        <w:t xml:space="preserve"> م</w:t>
      </w:r>
      <w:r w:rsidRPr="000B4ACD">
        <w:rPr>
          <w:rFonts w:hint="cs"/>
          <w:rtl/>
          <w:lang w:bidi="fa-IR"/>
        </w:rPr>
        <w:t>ی</w:t>
      </w:r>
      <w:r w:rsidRPr="000B4ACD">
        <w:rPr>
          <w:rtl/>
          <w:lang w:bidi="fa-IR"/>
        </w:rPr>
        <w:t xml:space="preserve"> کند (و خودشان ن</w:t>
      </w:r>
      <w:r w:rsidRPr="000B4ACD">
        <w:rPr>
          <w:rFonts w:hint="cs"/>
          <w:rtl/>
          <w:lang w:bidi="fa-IR"/>
        </w:rPr>
        <w:t>ی</w:t>
      </w:r>
      <w:r w:rsidRPr="000B4ACD">
        <w:rPr>
          <w:rFonts w:hint="eastAsia"/>
          <w:rtl/>
          <w:lang w:bidi="fa-IR"/>
        </w:rPr>
        <w:t>از</w:t>
      </w:r>
      <w:r w:rsidRPr="000B4ACD">
        <w:rPr>
          <w:rFonts w:hint="cs"/>
          <w:rtl/>
          <w:lang w:bidi="fa-IR"/>
        </w:rPr>
        <w:t>ی</w:t>
      </w:r>
      <w:r w:rsidRPr="000B4ACD">
        <w:rPr>
          <w:rtl/>
          <w:lang w:bidi="fa-IR"/>
        </w:rPr>
        <w:t xml:space="preserve"> به جنگ و ست</w:t>
      </w:r>
      <w:r w:rsidRPr="000B4ACD">
        <w:rPr>
          <w:rFonts w:hint="cs"/>
          <w:rtl/>
          <w:lang w:bidi="fa-IR"/>
        </w:rPr>
        <w:t>ی</w:t>
      </w:r>
      <w:r w:rsidRPr="000B4ACD">
        <w:rPr>
          <w:rFonts w:hint="eastAsia"/>
          <w:rtl/>
          <w:lang w:bidi="fa-IR"/>
        </w:rPr>
        <w:t>ز</w:t>
      </w:r>
      <w:r w:rsidRPr="000B4ACD">
        <w:rPr>
          <w:rtl/>
          <w:lang w:bidi="fa-IR"/>
        </w:rPr>
        <w:t xml:space="preserve"> نخواهد داشت»، امروز قر</w:t>
      </w:r>
      <w:r w:rsidRPr="000B4ACD">
        <w:rPr>
          <w:rFonts w:hint="cs"/>
          <w:rtl/>
          <w:lang w:bidi="fa-IR"/>
        </w:rPr>
        <w:t>ی</w:t>
      </w:r>
      <w:r w:rsidRPr="000B4ACD">
        <w:rPr>
          <w:rFonts w:hint="eastAsia"/>
          <w:rtl/>
          <w:lang w:bidi="fa-IR"/>
        </w:rPr>
        <w:t>ش</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را که نارضائ</w:t>
      </w:r>
      <w:r w:rsidRPr="000B4ACD">
        <w:rPr>
          <w:rFonts w:hint="cs"/>
          <w:rtl/>
          <w:lang w:bidi="fa-IR"/>
        </w:rPr>
        <w:t>ی</w:t>
      </w:r>
      <w:r w:rsidRPr="000B4ACD">
        <w:rPr>
          <w:rtl/>
          <w:lang w:bidi="fa-IR"/>
        </w:rPr>
        <w:t xml:space="preserve"> خدا در آن نباشد نخواهد خواست مگر آن که ا</w:t>
      </w:r>
      <w:r w:rsidRPr="000B4ACD">
        <w:rPr>
          <w:rFonts w:hint="cs"/>
          <w:rtl/>
          <w:lang w:bidi="fa-IR"/>
        </w:rPr>
        <w:t>ی</w:t>
      </w:r>
      <w:r w:rsidRPr="000B4ACD">
        <w:rPr>
          <w:rFonts w:hint="eastAsia"/>
          <w:rtl/>
          <w:lang w:bidi="fa-IR"/>
        </w:rPr>
        <w:t>شان</w:t>
      </w:r>
      <w:r w:rsidRPr="000B4ACD">
        <w:rPr>
          <w:rtl/>
          <w:lang w:bidi="fa-IR"/>
        </w:rPr>
        <w:t xml:space="preserve"> را اجابت خواهم کرد</w:t>
      </w:r>
      <w:r w:rsidRPr="000B4ACD">
        <w:rPr>
          <w:rFonts w:hint="eastAsia"/>
          <w:rtl/>
          <w:lang w:bidi="fa-IR"/>
        </w:rPr>
        <w:t>»</w:t>
      </w:r>
      <w:r w:rsidRPr="000B4ACD">
        <w:rPr>
          <w:rtl/>
          <w:lang w:bidi="fa-IR"/>
        </w:rPr>
        <w:t xml:space="preserve"> فرستادگان گفتند: تا وقت</w:t>
      </w:r>
      <w:r w:rsidRPr="000B4ACD">
        <w:rPr>
          <w:rFonts w:hint="cs"/>
          <w:rtl/>
          <w:lang w:bidi="fa-IR"/>
        </w:rPr>
        <w:t>ی</w:t>
      </w:r>
      <w:r w:rsidRPr="000B4ACD">
        <w:rPr>
          <w:rtl/>
          <w:lang w:bidi="fa-IR"/>
        </w:rPr>
        <w:t xml:space="preserve"> که بب</w:t>
      </w:r>
      <w:r w:rsidRPr="000B4ACD">
        <w:rPr>
          <w:rFonts w:hint="cs"/>
          <w:rtl/>
          <w:lang w:bidi="fa-IR"/>
        </w:rPr>
        <w:t>ی</w:t>
      </w:r>
      <w:r w:rsidRPr="000B4ACD">
        <w:rPr>
          <w:rFonts w:hint="eastAsia"/>
          <w:rtl/>
          <w:lang w:bidi="fa-IR"/>
        </w:rPr>
        <w:t>ن</w:t>
      </w:r>
      <w:r w:rsidRPr="000B4ACD">
        <w:rPr>
          <w:rFonts w:hint="cs"/>
          <w:rtl/>
          <w:lang w:bidi="fa-IR"/>
        </w:rPr>
        <w:t>ی</w:t>
      </w:r>
      <w:r w:rsidRPr="000B4ACD">
        <w:rPr>
          <w:rFonts w:hint="eastAsia"/>
          <w:rtl/>
          <w:lang w:bidi="fa-IR"/>
        </w:rPr>
        <w:t>م</w:t>
      </w:r>
      <w:r w:rsidRPr="000B4ACD">
        <w:rPr>
          <w:rtl/>
          <w:lang w:bidi="fa-IR"/>
        </w:rPr>
        <w:t xml:space="preserve"> کار تو با عرب به کجا خواهد کش</w:t>
      </w:r>
      <w:r w:rsidRPr="000B4ACD">
        <w:rPr>
          <w:rFonts w:hint="cs"/>
          <w:rtl/>
          <w:lang w:bidi="fa-IR"/>
        </w:rPr>
        <w:t>ی</w:t>
      </w:r>
      <w:r w:rsidRPr="000B4ACD">
        <w:rPr>
          <w:rFonts w:hint="eastAsia"/>
          <w:rtl/>
          <w:lang w:bidi="fa-IR"/>
        </w:rPr>
        <w:t>د،</w:t>
      </w:r>
      <w:r w:rsidR="00D6498A">
        <w:rPr>
          <w:rFonts w:hint="cs"/>
          <w:rtl/>
          <w:lang w:bidi="fa-IR"/>
        </w:rPr>
        <w:t xml:space="preserve"> </w:t>
      </w:r>
      <w:r w:rsidRPr="000B4ACD">
        <w:rPr>
          <w:rFonts w:hint="eastAsia"/>
          <w:rtl/>
          <w:lang w:bidi="fa-IR"/>
        </w:rPr>
        <w:t>امسال</w:t>
      </w:r>
      <w:r w:rsidRPr="000B4ACD">
        <w:rPr>
          <w:rtl/>
          <w:lang w:bidi="fa-IR"/>
        </w:rPr>
        <w:t xml:space="preserve"> برگرد تا عرب ها که شن</w:t>
      </w:r>
      <w:r w:rsidRPr="000B4ACD">
        <w:rPr>
          <w:rFonts w:hint="cs"/>
          <w:rtl/>
          <w:lang w:bidi="fa-IR"/>
        </w:rPr>
        <w:t>ی</w:t>
      </w:r>
      <w:r w:rsidRPr="000B4ACD">
        <w:rPr>
          <w:rFonts w:hint="eastAsia"/>
          <w:rtl/>
          <w:lang w:bidi="fa-IR"/>
        </w:rPr>
        <w:t>ده</w:t>
      </w:r>
      <w:r w:rsidRPr="000B4ACD">
        <w:rPr>
          <w:rtl/>
          <w:lang w:bidi="fa-IR"/>
        </w:rPr>
        <w:t xml:space="preserve"> اند بر ما چ</w:t>
      </w:r>
      <w:r w:rsidRPr="000B4ACD">
        <w:rPr>
          <w:rFonts w:hint="cs"/>
          <w:rtl/>
          <w:lang w:bidi="fa-IR"/>
        </w:rPr>
        <w:t>ی</w:t>
      </w:r>
      <w:r w:rsidRPr="000B4ACD">
        <w:rPr>
          <w:rFonts w:hint="eastAsia"/>
          <w:rtl/>
          <w:lang w:bidi="fa-IR"/>
        </w:rPr>
        <w:t>ره</w:t>
      </w:r>
      <w:r w:rsidRPr="000B4ACD">
        <w:rPr>
          <w:rtl/>
          <w:lang w:bidi="fa-IR"/>
        </w:rPr>
        <w:t xml:space="preserve"> نشوند و سال د</w:t>
      </w:r>
      <w:r w:rsidRPr="000B4ACD">
        <w:rPr>
          <w:rFonts w:hint="cs"/>
          <w:rtl/>
          <w:lang w:bidi="fa-IR"/>
        </w:rPr>
        <w:t>ی</w:t>
      </w:r>
      <w:r w:rsidRPr="000B4ACD">
        <w:rPr>
          <w:rFonts w:hint="eastAsia"/>
          <w:rtl/>
          <w:lang w:bidi="fa-IR"/>
        </w:rPr>
        <w:t>گر</w:t>
      </w:r>
      <w:r w:rsidRPr="000B4ACD">
        <w:rPr>
          <w:rtl/>
          <w:lang w:bidi="fa-IR"/>
        </w:rPr>
        <w:t xml:space="preserve"> در ا</w:t>
      </w:r>
      <w:r w:rsidRPr="000B4ACD">
        <w:rPr>
          <w:rFonts w:hint="cs"/>
          <w:rtl/>
          <w:lang w:bidi="fa-IR"/>
        </w:rPr>
        <w:t>ی</w:t>
      </w:r>
      <w:r w:rsidRPr="000B4ACD">
        <w:rPr>
          <w:rFonts w:hint="eastAsia"/>
          <w:rtl/>
          <w:lang w:bidi="fa-IR"/>
        </w:rPr>
        <w:t>ن</w:t>
      </w:r>
      <w:r w:rsidRPr="000B4ACD">
        <w:rPr>
          <w:rtl/>
          <w:lang w:bidi="fa-IR"/>
        </w:rPr>
        <w:t xml:space="preserve"> ماه ب</w:t>
      </w:r>
      <w:r w:rsidRPr="000B4ACD">
        <w:rPr>
          <w:rFonts w:hint="cs"/>
          <w:rtl/>
          <w:lang w:bidi="fa-IR"/>
        </w:rPr>
        <w:t>ی</w:t>
      </w:r>
      <w:r w:rsidRPr="000B4ACD">
        <w:rPr>
          <w:rFonts w:hint="eastAsia"/>
          <w:rtl/>
          <w:lang w:bidi="fa-IR"/>
        </w:rPr>
        <w:t>ا</w:t>
      </w:r>
      <w:r w:rsidRPr="000B4ACD">
        <w:rPr>
          <w:rtl/>
          <w:lang w:bidi="fa-IR"/>
        </w:rPr>
        <w:t xml:space="preserve"> و سه روز بمان تا مناسک را به جا آور</w:t>
      </w:r>
      <w:r w:rsidRPr="000B4ACD">
        <w:rPr>
          <w:rFonts w:hint="cs"/>
          <w:rtl/>
          <w:lang w:bidi="fa-IR"/>
        </w:rPr>
        <w:t>ی</w:t>
      </w:r>
      <w:r w:rsidRPr="000B4ACD">
        <w:rPr>
          <w:rtl/>
          <w:lang w:bidi="fa-IR"/>
        </w:rPr>
        <w:t xml:space="preserve"> و برگرد</w:t>
      </w:r>
      <w:r w:rsidRPr="000B4ACD">
        <w:rPr>
          <w:rFonts w:hint="cs"/>
          <w:rtl/>
          <w:lang w:bidi="fa-IR"/>
        </w:rPr>
        <w:t>ی</w:t>
      </w:r>
      <w:r w:rsidRPr="000B4ACD">
        <w:rPr>
          <w:rtl/>
          <w:lang w:bidi="fa-IR"/>
        </w:rPr>
        <w:t xml:space="preserve"> و قرار آن باشد هر کس از ما نزد تو ب</w:t>
      </w:r>
      <w:r w:rsidRPr="000B4ACD">
        <w:rPr>
          <w:rFonts w:hint="cs"/>
          <w:rtl/>
          <w:lang w:bidi="fa-IR"/>
        </w:rPr>
        <w:t>ی</w:t>
      </w:r>
      <w:r w:rsidRPr="000B4ACD">
        <w:rPr>
          <w:rFonts w:hint="eastAsia"/>
          <w:rtl/>
          <w:lang w:bidi="fa-IR"/>
        </w:rPr>
        <w:t>ا</w:t>
      </w:r>
      <w:r w:rsidRPr="000B4ACD">
        <w:rPr>
          <w:rFonts w:hint="cs"/>
          <w:rtl/>
          <w:lang w:bidi="fa-IR"/>
        </w:rPr>
        <w:t>ی</w:t>
      </w:r>
      <w:r w:rsidRPr="000B4ACD">
        <w:rPr>
          <w:rFonts w:hint="eastAsia"/>
          <w:rtl/>
          <w:lang w:bidi="fa-IR"/>
        </w:rPr>
        <w:t>د</w:t>
      </w:r>
      <w:r w:rsidRPr="000B4ACD">
        <w:rPr>
          <w:rtl/>
          <w:lang w:bidi="fa-IR"/>
        </w:rPr>
        <w:t xml:space="preserve"> به ما پس ده</w:t>
      </w:r>
      <w:r w:rsidRPr="000B4ACD">
        <w:rPr>
          <w:rFonts w:hint="cs"/>
          <w:rtl/>
          <w:lang w:bidi="fa-IR"/>
        </w:rPr>
        <w:t>ی</w:t>
      </w:r>
      <w:r w:rsidRPr="000B4ACD">
        <w:rPr>
          <w:rtl/>
          <w:lang w:bidi="fa-IR"/>
        </w:rPr>
        <w:t xml:space="preserve"> و هر کس از تو نزد ما آ</w:t>
      </w:r>
      <w:r w:rsidRPr="000B4ACD">
        <w:rPr>
          <w:rFonts w:hint="cs"/>
          <w:rtl/>
          <w:lang w:bidi="fa-IR"/>
        </w:rPr>
        <w:t>ی</w:t>
      </w:r>
      <w:r w:rsidRPr="000B4ACD">
        <w:rPr>
          <w:rFonts w:hint="eastAsia"/>
          <w:rtl/>
          <w:lang w:bidi="fa-IR"/>
        </w:rPr>
        <w:t>د</w:t>
      </w:r>
      <w:r w:rsidRPr="000B4ACD">
        <w:rPr>
          <w:rtl/>
          <w:lang w:bidi="fa-IR"/>
        </w:rPr>
        <w:t xml:space="preserve"> به تو پس ده</w:t>
      </w:r>
      <w:r w:rsidRPr="000B4ACD">
        <w:rPr>
          <w:rFonts w:hint="cs"/>
          <w:rtl/>
          <w:lang w:bidi="fa-IR"/>
        </w:rPr>
        <w:t>ی</w:t>
      </w:r>
      <w:r w:rsidRPr="000B4ACD">
        <w:rPr>
          <w:rFonts w:hint="eastAsia"/>
          <w:rtl/>
          <w:lang w:bidi="fa-IR"/>
        </w:rPr>
        <w:t>م؛</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قبول کرد اما فرمود: «هر کس از ما نزد شما آمد، حاجت</w:t>
      </w:r>
      <w:r w:rsidRPr="000B4ACD">
        <w:rPr>
          <w:rFonts w:hint="cs"/>
          <w:rtl/>
          <w:lang w:bidi="fa-IR"/>
        </w:rPr>
        <w:t>ی</w:t>
      </w:r>
      <w:r w:rsidRPr="000B4ACD">
        <w:rPr>
          <w:rtl/>
          <w:lang w:bidi="fa-IR"/>
        </w:rPr>
        <w:t xml:space="preserve"> به او ندار</w:t>
      </w:r>
      <w:r w:rsidRPr="000B4ACD">
        <w:rPr>
          <w:rFonts w:hint="cs"/>
          <w:rtl/>
          <w:lang w:bidi="fa-IR"/>
        </w:rPr>
        <w:t>ی</w:t>
      </w:r>
      <w:r w:rsidRPr="000B4ACD">
        <w:rPr>
          <w:rFonts w:hint="eastAsia"/>
          <w:rtl/>
          <w:lang w:bidi="fa-IR"/>
        </w:rPr>
        <w:t>م»</w:t>
      </w:r>
      <w:r w:rsidRPr="000B4ACD">
        <w:rPr>
          <w:rtl/>
          <w:lang w:bidi="fa-IR"/>
        </w:rPr>
        <w:t xml:space="preserve"> و عهدنامه نوشتند و عروه قبول نکرد که رسول الله را به دنبال نام محمد بن عبدالله بنو</w:t>
      </w:r>
      <w:r w:rsidRPr="000B4ACD">
        <w:rPr>
          <w:rFonts w:hint="cs"/>
          <w:rtl/>
          <w:lang w:bidi="fa-IR"/>
        </w:rPr>
        <w:t>ی</w:t>
      </w:r>
      <w:r w:rsidRPr="000B4ACD">
        <w:rPr>
          <w:rFonts w:hint="eastAsia"/>
          <w:rtl/>
          <w:lang w:bidi="fa-IR"/>
        </w:rPr>
        <w:t>سند</w:t>
      </w:r>
      <w:r w:rsidRPr="000B4ACD">
        <w:rPr>
          <w:rtl/>
          <w:lang w:bidi="fa-IR"/>
        </w:rPr>
        <w:t xml:space="preserve"> و گفت: اگر رسالت تو را قبول م</w:t>
      </w:r>
      <w:r w:rsidRPr="000B4ACD">
        <w:rPr>
          <w:rFonts w:hint="cs"/>
          <w:rtl/>
          <w:lang w:bidi="fa-IR"/>
        </w:rPr>
        <w:t>ی</w:t>
      </w:r>
      <w:r w:rsidRPr="000B4ACD">
        <w:rPr>
          <w:rtl/>
          <w:lang w:bidi="fa-IR"/>
        </w:rPr>
        <w:t xml:space="preserve"> داشتم که وضع چن</w:t>
      </w:r>
      <w:r w:rsidRPr="000B4ACD">
        <w:rPr>
          <w:rFonts w:hint="cs"/>
          <w:rtl/>
          <w:lang w:bidi="fa-IR"/>
        </w:rPr>
        <w:t>ی</w:t>
      </w:r>
      <w:r w:rsidRPr="000B4ACD">
        <w:rPr>
          <w:rFonts w:hint="eastAsia"/>
          <w:rtl/>
          <w:lang w:bidi="fa-IR"/>
        </w:rPr>
        <w:t>ن</w:t>
      </w:r>
      <w:r w:rsidRPr="000B4ACD">
        <w:rPr>
          <w:rtl/>
          <w:lang w:bidi="fa-IR"/>
        </w:rPr>
        <w:t xml:space="preserve"> نبود، پ</w:t>
      </w:r>
      <w:r w:rsidRPr="000B4ACD">
        <w:rPr>
          <w:rFonts w:hint="cs"/>
          <w:rtl/>
          <w:lang w:bidi="fa-IR"/>
        </w:rPr>
        <w:t>ی</w:t>
      </w:r>
      <w:r w:rsidRPr="000B4ACD">
        <w:rPr>
          <w:rFonts w:hint="eastAsia"/>
          <w:rtl/>
          <w:lang w:bidi="fa-IR"/>
        </w:rPr>
        <w:t>غبر</w:t>
      </w:r>
      <w:r w:rsidRPr="000B4ACD">
        <w:rPr>
          <w:rtl/>
          <w:lang w:bidi="fa-IR"/>
        </w:rPr>
        <w:t xml:space="preserve"> قبول کرد که آن را ننو</w:t>
      </w:r>
      <w:r w:rsidRPr="000B4ACD">
        <w:rPr>
          <w:rFonts w:hint="cs"/>
          <w:rtl/>
          <w:lang w:bidi="fa-IR"/>
        </w:rPr>
        <w:t>ی</w:t>
      </w:r>
      <w:r w:rsidRPr="000B4ACD">
        <w:rPr>
          <w:rFonts w:hint="eastAsia"/>
          <w:rtl/>
          <w:lang w:bidi="fa-IR"/>
        </w:rPr>
        <w:t>سند</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حک کنند. (بحار 248 / 20).توض</w:t>
      </w:r>
      <w:r w:rsidRPr="000B4ACD">
        <w:rPr>
          <w:rFonts w:hint="cs"/>
          <w:rtl/>
          <w:lang w:bidi="fa-IR"/>
        </w:rPr>
        <w:t>ی</w:t>
      </w:r>
      <w:r w:rsidRPr="000B4ACD">
        <w:rPr>
          <w:rFonts w:hint="eastAsia"/>
          <w:rtl/>
          <w:lang w:bidi="fa-IR"/>
        </w:rPr>
        <w:t>ح</w:t>
      </w:r>
      <w:r w:rsidRPr="000B4ACD">
        <w:rPr>
          <w:rtl/>
          <w:lang w:bidi="fa-IR"/>
        </w:rPr>
        <w:t>:کسان</w:t>
      </w:r>
      <w:r w:rsidRPr="000B4ACD">
        <w:rPr>
          <w:rFonts w:hint="cs"/>
          <w:rtl/>
          <w:lang w:bidi="fa-IR"/>
        </w:rPr>
        <w:t>ی</w:t>
      </w:r>
      <w:r w:rsidRPr="000B4ACD">
        <w:rPr>
          <w:rtl/>
          <w:lang w:bidi="fa-IR"/>
        </w:rPr>
        <w:t xml:space="preserve"> که در عل</w:t>
      </w:r>
      <w:r w:rsidRPr="000B4ACD">
        <w:rPr>
          <w:rFonts w:hint="eastAsia"/>
          <w:rtl/>
          <w:lang w:bidi="fa-IR"/>
        </w:rPr>
        <w:t>ل</w:t>
      </w:r>
      <w:r w:rsidRPr="000B4ACD">
        <w:rPr>
          <w:rtl/>
          <w:lang w:bidi="fa-IR"/>
        </w:rPr>
        <w:t xml:space="preserve"> و اسباب رو</w:t>
      </w:r>
      <w:r w:rsidRPr="000B4ACD">
        <w:rPr>
          <w:rFonts w:hint="cs"/>
          <w:rtl/>
          <w:lang w:bidi="fa-IR"/>
        </w:rPr>
        <w:t>ی</w:t>
      </w:r>
      <w:r w:rsidRPr="000B4ACD">
        <w:rPr>
          <w:rFonts w:hint="eastAsia"/>
          <w:rtl/>
          <w:lang w:bidi="fa-IR"/>
        </w:rPr>
        <w:t>دادها</w:t>
      </w:r>
      <w:r w:rsidRPr="000B4ACD">
        <w:rPr>
          <w:rFonts w:hint="cs"/>
          <w:rtl/>
          <w:lang w:bidi="fa-IR"/>
        </w:rPr>
        <w:t>ی</w:t>
      </w:r>
      <w:r w:rsidRPr="000B4ACD">
        <w:rPr>
          <w:rtl/>
          <w:lang w:bidi="fa-IR"/>
        </w:rPr>
        <w:t xml:space="preserve"> تار</w:t>
      </w:r>
      <w:r w:rsidRPr="000B4ACD">
        <w:rPr>
          <w:rFonts w:hint="cs"/>
          <w:rtl/>
          <w:lang w:bidi="fa-IR"/>
        </w:rPr>
        <w:t>ی</w:t>
      </w:r>
      <w:r w:rsidRPr="000B4ACD">
        <w:rPr>
          <w:rFonts w:hint="eastAsia"/>
          <w:rtl/>
          <w:lang w:bidi="fa-IR"/>
        </w:rPr>
        <w:t>خ</w:t>
      </w:r>
      <w:r w:rsidRPr="000B4ACD">
        <w:rPr>
          <w:rFonts w:hint="cs"/>
          <w:rtl/>
          <w:lang w:bidi="fa-IR"/>
        </w:rPr>
        <w:t>ی</w:t>
      </w:r>
      <w:r w:rsidRPr="000B4ACD">
        <w:rPr>
          <w:rtl/>
          <w:lang w:bidi="fa-IR"/>
        </w:rPr>
        <w:t xml:space="preserve"> تتبع و بررس</w:t>
      </w:r>
      <w:r w:rsidRPr="000B4ACD">
        <w:rPr>
          <w:rFonts w:hint="cs"/>
          <w:rtl/>
          <w:lang w:bidi="fa-IR"/>
        </w:rPr>
        <w:t>ی</w:t>
      </w:r>
      <w:r w:rsidRPr="000B4ACD">
        <w:rPr>
          <w:rtl/>
          <w:lang w:bidi="fa-IR"/>
        </w:rPr>
        <w:t xml:space="preserve"> دارند، م</w:t>
      </w:r>
      <w:r w:rsidRPr="000B4ACD">
        <w:rPr>
          <w:rFonts w:hint="cs"/>
          <w:rtl/>
          <w:lang w:bidi="fa-IR"/>
        </w:rPr>
        <w:t>ی</w:t>
      </w:r>
      <w:r w:rsidRPr="000B4ACD">
        <w:rPr>
          <w:rtl/>
          <w:lang w:bidi="fa-IR"/>
        </w:rPr>
        <w:t xml:space="preserve"> دانستند که صلح حد</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ه</w:t>
      </w:r>
      <w:r w:rsidRPr="000B4ACD">
        <w:rPr>
          <w:rtl/>
          <w:lang w:bidi="fa-IR"/>
        </w:rPr>
        <w:t xml:space="preserve"> پا</w:t>
      </w:r>
      <w:r w:rsidRPr="000B4ACD">
        <w:rPr>
          <w:rFonts w:hint="cs"/>
          <w:rtl/>
          <w:lang w:bidi="fa-IR"/>
        </w:rPr>
        <w:t>ی</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بزرگ</w:t>
      </w:r>
      <w:r w:rsidRPr="000B4ACD">
        <w:rPr>
          <w:rFonts w:hint="cs"/>
          <w:rtl/>
          <w:lang w:bidi="fa-IR"/>
        </w:rPr>
        <w:t>ی</w:t>
      </w:r>
      <w:r w:rsidRPr="000B4ACD">
        <w:rPr>
          <w:rtl/>
          <w:lang w:bidi="fa-IR"/>
        </w:rPr>
        <w:t xml:space="preserve"> فتوحات اسلام است ز</w:t>
      </w:r>
      <w:r w:rsidRPr="000B4ACD">
        <w:rPr>
          <w:rFonts w:hint="cs"/>
          <w:rtl/>
          <w:lang w:bidi="fa-IR"/>
        </w:rPr>
        <w:t>ی</w:t>
      </w:r>
      <w:r w:rsidRPr="000B4ACD">
        <w:rPr>
          <w:rFonts w:hint="eastAsia"/>
          <w:rtl/>
          <w:lang w:bidi="fa-IR"/>
        </w:rPr>
        <w:t>را</w:t>
      </w:r>
      <w:r w:rsidRPr="000B4ACD">
        <w:rPr>
          <w:rtl/>
          <w:lang w:bidi="fa-IR"/>
        </w:rPr>
        <w:t xml:space="preserve"> عقلا</w:t>
      </w:r>
      <w:r w:rsidRPr="000B4ACD">
        <w:rPr>
          <w:rFonts w:hint="cs"/>
          <w:rtl/>
          <w:lang w:bidi="fa-IR"/>
        </w:rPr>
        <w:t>ی</w:t>
      </w:r>
      <w:r w:rsidRPr="000B4ACD">
        <w:rPr>
          <w:rtl/>
          <w:lang w:bidi="fa-IR"/>
        </w:rPr>
        <w:t xml:space="preserve"> قوم کاملا فهم</w:t>
      </w:r>
      <w:r w:rsidRPr="000B4ACD">
        <w:rPr>
          <w:rFonts w:hint="cs"/>
          <w:rtl/>
          <w:lang w:bidi="fa-IR"/>
        </w:rPr>
        <w:t>ی</w:t>
      </w:r>
      <w:r w:rsidRPr="000B4ACD">
        <w:rPr>
          <w:rFonts w:hint="eastAsia"/>
          <w:rtl/>
          <w:lang w:bidi="fa-IR"/>
        </w:rPr>
        <w:t>دند</w:t>
      </w:r>
      <w:r w:rsidRPr="000B4ACD">
        <w:rPr>
          <w:rtl/>
          <w:lang w:bidi="fa-IR"/>
        </w:rPr>
        <w:t xml:space="preserve"> مقاومت در برابر دعوت پ</w:t>
      </w:r>
      <w:r w:rsidRPr="000B4ACD">
        <w:rPr>
          <w:rFonts w:hint="cs"/>
          <w:rtl/>
          <w:lang w:bidi="fa-IR"/>
        </w:rPr>
        <w:t>ی</w:t>
      </w:r>
      <w:r w:rsidRPr="000B4ACD">
        <w:rPr>
          <w:rFonts w:hint="eastAsia"/>
          <w:rtl/>
          <w:lang w:bidi="fa-IR"/>
        </w:rPr>
        <w:t>غمبر</w:t>
      </w:r>
      <w:r w:rsidRPr="000B4ACD">
        <w:rPr>
          <w:rtl/>
          <w:lang w:bidi="fa-IR"/>
        </w:rPr>
        <w:t xml:space="preserve"> اسلام، کار</w:t>
      </w:r>
      <w:r w:rsidRPr="000B4ACD">
        <w:rPr>
          <w:rFonts w:hint="cs"/>
          <w:rtl/>
          <w:lang w:bidi="fa-IR"/>
        </w:rPr>
        <w:t>ی</w:t>
      </w:r>
      <w:r w:rsidRPr="000B4ACD">
        <w:rPr>
          <w:rtl/>
          <w:lang w:bidi="fa-IR"/>
        </w:rPr>
        <w:t xml:space="preserve"> </w:t>
      </w:r>
      <w:r w:rsidRPr="000B4ACD">
        <w:rPr>
          <w:rtl/>
          <w:lang w:bidi="fa-IR"/>
        </w:rPr>
        <w:lastRenderedPageBreak/>
        <w:t>ب</w:t>
      </w:r>
      <w:r w:rsidRPr="000B4ACD">
        <w:rPr>
          <w:rFonts w:hint="cs"/>
          <w:rtl/>
          <w:lang w:bidi="fa-IR"/>
        </w:rPr>
        <w:t>ی</w:t>
      </w:r>
      <w:r w:rsidRPr="000B4ACD">
        <w:rPr>
          <w:rFonts w:hint="eastAsia"/>
          <w:rtl/>
          <w:lang w:bidi="fa-IR"/>
        </w:rPr>
        <w:t>هوده</w:t>
      </w:r>
      <w:r w:rsidRPr="000B4ACD">
        <w:rPr>
          <w:rtl/>
          <w:lang w:bidi="fa-IR"/>
        </w:rPr>
        <w:t xml:space="preserve"> است و سران بزرگ ا</w:t>
      </w:r>
      <w:r w:rsidRPr="000B4ACD">
        <w:rPr>
          <w:rFonts w:hint="cs"/>
          <w:rtl/>
          <w:lang w:bidi="fa-IR"/>
        </w:rPr>
        <w:t>ی</w:t>
      </w:r>
      <w:r w:rsidRPr="000B4ACD">
        <w:rPr>
          <w:rFonts w:hint="eastAsia"/>
          <w:rtl/>
          <w:lang w:bidi="fa-IR"/>
        </w:rPr>
        <w:t>شان</w:t>
      </w:r>
      <w:r w:rsidRPr="000B4ACD">
        <w:rPr>
          <w:rtl/>
          <w:lang w:bidi="fa-IR"/>
        </w:rPr>
        <w:t xml:space="preserve"> قبل از فتح که مسلمان شدند تا آن جا که مکه بدون ه</w:t>
      </w:r>
      <w:r w:rsidRPr="000B4ACD">
        <w:rPr>
          <w:rFonts w:hint="cs"/>
          <w:rtl/>
          <w:lang w:bidi="fa-IR"/>
        </w:rPr>
        <w:t>ی</w:t>
      </w:r>
      <w:r w:rsidRPr="000B4ACD">
        <w:rPr>
          <w:rFonts w:hint="eastAsia"/>
          <w:rtl/>
          <w:lang w:bidi="fa-IR"/>
        </w:rPr>
        <w:t>چ</w:t>
      </w:r>
      <w:r w:rsidRPr="000B4ACD">
        <w:rPr>
          <w:rtl/>
          <w:lang w:bidi="fa-IR"/>
        </w:rPr>
        <w:t xml:space="preserve"> مقاوم</w:t>
      </w:r>
      <w:r w:rsidRPr="000B4ACD">
        <w:rPr>
          <w:rFonts w:hint="eastAsia"/>
          <w:rtl/>
          <w:lang w:bidi="fa-IR"/>
        </w:rPr>
        <w:t>ت</w:t>
      </w:r>
      <w:r w:rsidRPr="000B4ACD">
        <w:rPr>
          <w:rFonts w:hint="cs"/>
          <w:rtl/>
          <w:lang w:bidi="fa-IR"/>
        </w:rPr>
        <w:t>ی</w:t>
      </w:r>
      <w:r w:rsidRPr="000B4ACD">
        <w:rPr>
          <w:rtl/>
          <w:lang w:bidi="fa-IR"/>
        </w:rPr>
        <w:t xml:space="preserve"> فتح و تسل</w:t>
      </w:r>
      <w:r w:rsidRPr="000B4ACD">
        <w:rPr>
          <w:rFonts w:hint="cs"/>
          <w:rtl/>
          <w:lang w:bidi="fa-IR"/>
        </w:rPr>
        <w:t>ی</w:t>
      </w:r>
      <w:r w:rsidRPr="000B4ACD">
        <w:rPr>
          <w:rFonts w:hint="eastAsia"/>
          <w:rtl/>
          <w:lang w:bidi="fa-IR"/>
        </w:rPr>
        <w:t>م</w:t>
      </w:r>
      <w:r w:rsidRPr="000B4ACD">
        <w:rPr>
          <w:rtl/>
          <w:lang w:bidi="fa-IR"/>
        </w:rPr>
        <w:t xml:space="preserve"> شد.109 - «باذان» حکمران </w:t>
      </w:r>
      <w:r w:rsidRPr="000B4ACD">
        <w:rPr>
          <w:rFonts w:hint="cs"/>
          <w:rtl/>
          <w:lang w:bidi="fa-IR"/>
        </w:rPr>
        <w:t>ی</w:t>
      </w:r>
      <w:r w:rsidRPr="000B4ACD">
        <w:rPr>
          <w:rFonts w:hint="eastAsia"/>
          <w:rtl/>
          <w:lang w:bidi="fa-IR"/>
        </w:rPr>
        <w:t>من</w:t>
      </w:r>
      <w:r w:rsidRPr="000B4ACD">
        <w:rPr>
          <w:rtl/>
          <w:lang w:bidi="fa-IR"/>
        </w:rPr>
        <w:t xml:space="preserve"> از طرف کسر</w:t>
      </w:r>
      <w:r w:rsidRPr="000B4ACD">
        <w:rPr>
          <w:rFonts w:hint="cs"/>
          <w:rtl/>
          <w:lang w:bidi="fa-IR"/>
        </w:rPr>
        <w:t>ی</w:t>
      </w:r>
      <w:r w:rsidRPr="000B4ACD">
        <w:rPr>
          <w:rtl/>
          <w:lang w:bidi="fa-IR"/>
        </w:rPr>
        <w:t xml:space="preserve"> دو نفر را نزد پ</w:t>
      </w:r>
      <w:r w:rsidRPr="000B4ACD">
        <w:rPr>
          <w:rFonts w:hint="cs"/>
          <w:rtl/>
          <w:lang w:bidi="fa-IR"/>
        </w:rPr>
        <w:t>ی</w:t>
      </w:r>
      <w:r w:rsidRPr="000B4ACD">
        <w:rPr>
          <w:rFonts w:hint="eastAsia"/>
          <w:rtl/>
          <w:lang w:bidi="fa-IR"/>
        </w:rPr>
        <w:t>غبر</w:t>
      </w:r>
      <w:r w:rsidRPr="000B4ACD">
        <w:rPr>
          <w:rtl/>
          <w:lang w:bidi="fa-IR"/>
        </w:rPr>
        <w:t xml:space="preserve"> فرستاده بود بار</w:t>
      </w:r>
      <w:r w:rsidRPr="000B4ACD">
        <w:rPr>
          <w:rFonts w:hint="cs"/>
          <w:rtl/>
          <w:lang w:bidi="fa-IR"/>
        </w:rPr>
        <w:t>ی</w:t>
      </w:r>
      <w:r w:rsidRPr="000B4ACD">
        <w:rPr>
          <w:rFonts w:hint="eastAsia"/>
          <w:rtl/>
          <w:lang w:bidi="fa-IR"/>
        </w:rPr>
        <w:t>شها</w:t>
      </w:r>
      <w:r w:rsidRPr="000B4ACD">
        <w:rPr>
          <w:rFonts w:hint="cs"/>
          <w:rtl/>
          <w:lang w:bidi="fa-IR"/>
        </w:rPr>
        <w:t>ی</w:t>
      </w:r>
      <w:r w:rsidRPr="000B4ACD">
        <w:rPr>
          <w:rtl/>
          <w:lang w:bidi="fa-IR"/>
        </w:rPr>
        <w:t xml:space="preserve"> تراش</w:t>
      </w:r>
      <w:r w:rsidRPr="000B4ACD">
        <w:rPr>
          <w:rFonts w:hint="cs"/>
          <w:rtl/>
          <w:lang w:bidi="fa-IR"/>
        </w:rPr>
        <w:t>ی</w:t>
      </w:r>
      <w:r w:rsidRPr="000B4ACD">
        <w:rPr>
          <w:rFonts w:hint="eastAsia"/>
          <w:rtl/>
          <w:lang w:bidi="fa-IR"/>
        </w:rPr>
        <w:t>ده</w:t>
      </w:r>
      <w:r w:rsidRPr="000B4ACD">
        <w:rPr>
          <w:rtl/>
          <w:lang w:bidi="fa-IR"/>
        </w:rPr>
        <w:t xml:space="preserve"> و سب</w:t>
      </w:r>
      <w:r w:rsidRPr="000B4ACD">
        <w:rPr>
          <w:rFonts w:hint="cs"/>
          <w:rtl/>
          <w:lang w:bidi="fa-IR"/>
        </w:rPr>
        <w:t>ی</w:t>
      </w:r>
      <w:r w:rsidRPr="000B4ACD">
        <w:rPr>
          <w:rFonts w:hint="eastAsia"/>
          <w:rtl/>
          <w:lang w:bidi="fa-IR"/>
        </w:rPr>
        <w:t>لها</w:t>
      </w:r>
      <w:r w:rsidRPr="000B4ACD">
        <w:rPr>
          <w:rFonts w:hint="cs"/>
          <w:rtl/>
          <w:lang w:bidi="fa-IR"/>
        </w:rPr>
        <w:t>ی</w:t>
      </w:r>
      <w:r w:rsidRPr="000B4ACD">
        <w:rPr>
          <w:rtl/>
          <w:lang w:bidi="fa-IR"/>
        </w:rPr>
        <w:t xml:space="preserve"> دراز که پ</w:t>
      </w:r>
      <w:r w:rsidRPr="000B4ACD">
        <w:rPr>
          <w:rFonts w:hint="cs"/>
          <w:rtl/>
          <w:lang w:bidi="fa-IR"/>
        </w:rPr>
        <w:t>ی</w:t>
      </w:r>
      <w:r w:rsidRPr="000B4ACD">
        <w:rPr>
          <w:rFonts w:hint="eastAsia"/>
          <w:rtl/>
          <w:lang w:bidi="fa-IR"/>
        </w:rPr>
        <w:t>غمبر</w:t>
      </w:r>
      <w:r w:rsidRPr="000B4ACD">
        <w:rPr>
          <w:rtl/>
          <w:lang w:bidi="fa-IR"/>
        </w:rPr>
        <w:t xml:space="preserve"> از نظر کردن به ا</w:t>
      </w:r>
      <w:r w:rsidRPr="000B4ACD">
        <w:rPr>
          <w:rFonts w:hint="cs"/>
          <w:rtl/>
          <w:lang w:bidi="fa-IR"/>
        </w:rPr>
        <w:t>ی</w:t>
      </w:r>
      <w:r w:rsidRPr="000B4ACD">
        <w:rPr>
          <w:rFonts w:hint="eastAsia"/>
          <w:rtl/>
          <w:lang w:bidi="fa-IR"/>
        </w:rPr>
        <w:t>شان</w:t>
      </w:r>
      <w:r w:rsidRPr="000B4ACD">
        <w:rPr>
          <w:rtl/>
          <w:lang w:bidi="fa-IR"/>
        </w:rPr>
        <w:t xml:space="preserve"> کراهت داشت و فرمود: «وا</w:t>
      </w:r>
      <w:r w:rsidRPr="000B4ACD">
        <w:rPr>
          <w:rFonts w:hint="cs"/>
          <w:rtl/>
          <w:lang w:bidi="fa-IR"/>
        </w:rPr>
        <w:t>ی</w:t>
      </w:r>
      <w:r w:rsidRPr="000B4ACD">
        <w:rPr>
          <w:rtl/>
          <w:lang w:bidi="fa-IR"/>
        </w:rPr>
        <w:t xml:space="preserve"> بر شما، ک</w:t>
      </w:r>
      <w:r w:rsidRPr="000B4ACD">
        <w:rPr>
          <w:rFonts w:hint="cs"/>
          <w:rtl/>
          <w:lang w:bidi="fa-IR"/>
        </w:rPr>
        <w:t>ی</w:t>
      </w:r>
      <w:r w:rsidRPr="000B4ACD">
        <w:rPr>
          <w:rtl/>
          <w:lang w:bidi="fa-IR"/>
        </w:rPr>
        <w:t xml:space="preserve"> چن</w:t>
      </w:r>
      <w:r w:rsidRPr="000B4ACD">
        <w:rPr>
          <w:rFonts w:hint="cs"/>
          <w:rtl/>
          <w:lang w:bidi="fa-IR"/>
        </w:rPr>
        <w:t>ی</w:t>
      </w:r>
      <w:r w:rsidRPr="000B4ACD">
        <w:rPr>
          <w:rFonts w:hint="eastAsia"/>
          <w:rtl/>
          <w:lang w:bidi="fa-IR"/>
        </w:rPr>
        <w:t>ن</w:t>
      </w:r>
      <w:r w:rsidRPr="000B4ACD">
        <w:rPr>
          <w:rtl/>
          <w:lang w:bidi="fa-IR"/>
        </w:rPr>
        <w:t xml:space="preserve"> به شما امر کرده؟» گفتند: خدا</w:t>
      </w:r>
      <w:r w:rsidRPr="000B4ACD">
        <w:rPr>
          <w:rFonts w:hint="cs"/>
          <w:rtl/>
          <w:lang w:bidi="fa-IR"/>
        </w:rPr>
        <w:t>ی</w:t>
      </w:r>
      <w:r w:rsidRPr="000B4ACD">
        <w:rPr>
          <w:rtl/>
          <w:lang w:bidi="fa-IR"/>
        </w:rPr>
        <w:t xml:space="preserve"> ما کسر</w:t>
      </w:r>
      <w:r w:rsidRPr="000B4ACD">
        <w:rPr>
          <w:rFonts w:hint="cs"/>
          <w:rtl/>
          <w:lang w:bidi="fa-IR"/>
        </w:rPr>
        <w:t>ی</w:t>
      </w:r>
      <w:r w:rsidRPr="000B4ACD">
        <w:rPr>
          <w:rFonts w:hint="eastAsia"/>
          <w:rtl/>
          <w:lang w:bidi="fa-IR"/>
        </w:rPr>
        <w:t>،</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فرمود: «اما پروردگا</w:t>
      </w:r>
      <w:r w:rsidRPr="000B4ACD">
        <w:rPr>
          <w:rFonts w:hint="eastAsia"/>
          <w:rtl/>
          <w:lang w:bidi="fa-IR"/>
        </w:rPr>
        <w:t>ر</w:t>
      </w:r>
      <w:r w:rsidRPr="000B4ACD">
        <w:rPr>
          <w:rtl/>
          <w:lang w:bidi="fa-IR"/>
        </w:rPr>
        <w:t xml:space="preserve"> من به من امر کرده که ر</w:t>
      </w:r>
      <w:r w:rsidRPr="000B4ACD">
        <w:rPr>
          <w:rFonts w:hint="cs"/>
          <w:rtl/>
          <w:lang w:bidi="fa-IR"/>
        </w:rPr>
        <w:t>ی</w:t>
      </w:r>
      <w:r w:rsidRPr="000B4ACD">
        <w:rPr>
          <w:rFonts w:hint="eastAsia"/>
          <w:rtl/>
          <w:lang w:bidi="fa-IR"/>
        </w:rPr>
        <w:t>شم</w:t>
      </w:r>
      <w:r w:rsidRPr="000B4ACD">
        <w:rPr>
          <w:rtl/>
          <w:lang w:bidi="fa-IR"/>
        </w:rPr>
        <w:t xml:space="preserve"> را رها کنم و سب</w:t>
      </w:r>
      <w:r w:rsidRPr="000B4ACD">
        <w:rPr>
          <w:rFonts w:hint="cs"/>
          <w:rtl/>
          <w:lang w:bidi="fa-IR"/>
        </w:rPr>
        <w:t>ی</w:t>
      </w:r>
      <w:r w:rsidRPr="000B4ACD">
        <w:rPr>
          <w:rFonts w:hint="eastAsia"/>
          <w:rtl/>
          <w:lang w:bidi="fa-IR"/>
        </w:rPr>
        <w:t>لم</w:t>
      </w:r>
      <w:r w:rsidRPr="000B4ACD">
        <w:rPr>
          <w:rtl/>
          <w:lang w:bidi="fa-IR"/>
        </w:rPr>
        <w:t xml:space="preserve"> را کوتاه کنم» (بحار 390 / 20).110 -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به جعفر بن اب</w:t>
      </w:r>
      <w:r w:rsidRPr="000B4ACD">
        <w:rPr>
          <w:rFonts w:hint="cs"/>
          <w:rtl/>
          <w:lang w:bidi="fa-IR"/>
        </w:rPr>
        <w:t>ی</w:t>
      </w:r>
      <w:r w:rsidRPr="000B4ACD">
        <w:rPr>
          <w:rtl/>
          <w:lang w:bidi="fa-IR"/>
        </w:rPr>
        <w:t xml:space="preserve"> طالب فرمود: «با من در خلق و خلق همانند</w:t>
      </w:r>
      <w:r w:rsidRPr="000B4ACD">
        <w:rPr>
          <w:rFonts w:hint="cs"/>
          <w:rtl/>
          <w:lang w:bidi="fa-IR"/>
        </w:rPr>
        <w:t>ی</w:t>
      </w:r>
      <w:r w:rsidRPr="000B4ACD">
        <w:rPr>
          <w:rFonts w:hint="eastAsia"/>
          <w:rtl/>
          <w:lang w:bidi="fa-IR"/>
        </w:rPr>
        <w:t>»</w:t>
      </w:r>
      <w:r w:rsidRPr="000B4ACD">
        <w:rPr>
          <w:rtl/>
          <w:lang w:bidi="fa-IR"/>
        </w:rPr>
        <w:t xml:space="preserve"> (بحار 64 / 21).111 - در تقس</w:t>
      </w:r>
      <w:r w:rsidRPr="000B4ACD">
        <w:rPr>
          <w:rFonts w:hint="cs"/>
          <w:rtl/>
          <w:lang w:bidi="fa-IR"/>
        </w:rPr>
        <w:t>ی</w:t>
      </w:r>
      <w:r w:rsidRPr="000B4ACD">
        <w:rPr>
          <w:rFonts w:hint="eastAsia"/>
          <w:rtl/>
          <w:lang w:bidi="fa-IR"/>
        </w:rPr>
        <w:t>م</w:t>
      </w:r>
      <w:r w:rsidRPr="000B4ACD">
        <w:rPr>
          <w:rtl/>
          <w:lang w:bidi="fa-IR"/>
        </w:rPr>
        <w:t xml:space="preserve"> غنا</w:t>
      </w:r>
      <w:r w:rsidRPr="000B4ACD">
        <w:rPr>
          <w:rFonts w:hint="cs"/>
          <w:rtl/>
          <w:lang w:bidi="fa-IR"/>
        </w:rPr>
        <w:t>ی</w:t>
      </w:r>
      <w:r w:rsidRPr="000B4ACD">
        <w:rPr>
          <w:rFonts w:hint="eastAsia"/>
          <w:rtl/>
          <w:lang w:bidi="fa-IR"/>
        </w:rPr>
        <w:t>م</w:t>
      </w:r>
      <w:r w:rsidRPr="000B4ACD">
        <w:rPr>
          <w:rtl/>
          <w:lang w:bidi="fa-IR"/>
        </w:rPr>
        <w:t xml:space="preserve"> حن</w:t>
      </w:r>
      <w:r w:rsidRPr="000B4ACD">
        <w:rPr>
          <w:rFonts w:hint="cs"/>
          <w:rtl/>
          <w:lang w:bidi="fa-IR"/>
        </w:rPr>
        <w:t>ی</w:t>
      </w:r>
      <w:r w:rsidRPr="000B4ACD">
        <w:rPr>
          <w:rFonts w:hint="eastAsia"/>
          <w:rtl/>
          <w:lang w:bidi="fa-IR"/>
        </w:rPr>
        <w:t>ن</w:t>
      </w:r>
      <w:r w:rsidRPr="000B4ACD">
        <w:rPr>
          <w:rtl/>
          <w:lang w:bidi="fa-IR"/>
        </w:rPr>
        <w:t xml:space="preserve"> که پ</w:t>
      </w:r>
      <w:r w:rsidRPr="000B4ACD">
        <w:rPr>
          <w:rFonts w:hint="cs"/>
          <w:rtl/>
          <w:lang w:bidi="fa-IR"/>
        </w:rPr>
        <w:t>ی</w:t>
      </w:r>
      <w:r w:rsidRPr="000B4ACD">
        <w:rPr>
          <w:rFonts w:hint="eastAsia"/>
          <w:rtl/>
          <w:lang w:bidi="fa-IR"/>
        </w:rPr>
        <w:t>غمبر</w:t>
      </w:r>
      <w:r w:rsidRPr="000B4ACD">
        <w:rPr>
          <w:rtl/>
          <w:lang w:bidi="fa-IR"/>
        </w:rPr>
        <w:t xml:space="preserve"> شتران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به مؤلفه ها</w:t>
      </w:r>
      <w:r w:rsidRPr="000B4ACD">
        <w:rPr>
          <w:rFonts w:hint="cs"/>
          <w:rtl/>
          <w:lang w:bidi="fa-IR"/>
        </w:rPr>
        <w:t>ی</w:t>
      </w:r>
      <w:r w:rsidRPr="000B4ACD">
        <w:rPr>
          <w:rtl/>
          <w:lang w:bidi="fa-IR"/>
        </w:rPr>
        <w:t xml:space="preserve"> قلوبهم عطا کرد و</w:t>
      </w:r>
      <w:r w:rsidR="00D6498A">
        <w:rPr>
          <w:rFonts w:hint="cs"/>
          <w:rtl/>
          <w:lang w:bidi="fa-IR"/>
        </w:rPr>
        <w:t xml:space="preserve"> </w:t>
      </w:r>
      <w:r w:rsidRPr="000B4ACD">
        <w:rPr>
          <w:rFonts w:hint="eastAsia"/>
          <w:rtl/>
          <w:lang w:bidi="fa-IR"/>
        </w:rPr>
        <w:t>بعض</w:t>
      </w:r>
      <w:r w:rsidRPr="000B4ACD">
        <w:rPr>
          <w:rFonts w:hint="cs"/>
          <w:rtl/>
          <w:lang w:bidi="fa-IR"/>
        </w:rPr>
        <w:t>ی</w:t>
      </w:r>
      <w:r w:rsidRPr="000B4ACD">
        <w:rPr>
          <w:rtl/>
          <w:lang w:bidi="fa-IR"/>
        </w:rPr>
        <w:t xml:space="preserve"> از اصحاب ناراض</w:t>
      </w:r>
      <w:r w:rsidRPr="000B4ACD">
        <w:rPr>
          <w:rFonts w:hint="cs"/>
          <w:rtl/>
          <w:lang w:bidi="fa-IR"/>
        </w:rPr>
        <w:t>ی</w:t>
      </w:r>
      <w:r w:rsidRPr="000B4ACD">
        <w:rPr>
          <w:rtl/>
          <w:lang w:bidi="fa-IR"/>
        </w:rPr>
        <w:t xml:space="preserve"> بودند، سال د</w:t>
      </w:r>
      <w:r w:rsidRPr="000B4ACD">
        <w:rPr>
          <w:rFonts w:hint="cs"/>
          <w:rtl/>
          <w:lang w:bidi="fa-IR"/>
        </w:rPr>
        <w:t>ی</w:t>
      </w:r>
      <w:r w:rsidRPr="000B4ACD">
        <w:rPr>
          <w:rFonts w:hint="eastAsia"/>
          <w:rtl/>
          <w:lang w:bidi="fa-IR"/>
        </w:rPr>
        <w:t>گر</w:t>
      </w:r>
      <w:r w:rsidRPr="000B4ACD">
        <w:rPr>
          <w:rtl/>
          <w:lang w:bidi="fa-IR"/>
        </w:rPr>
        <w:t xml:space="preserve"> همان افراد با شتران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از صدقات چند برابر آن چه برده بودند خدمت پ</w:t>
      </w:r>
      <w:r w:rsidRPr="000B4ACD">
        <w:rPr>
          <w:rFonts w:hint="cs"/>
          <w:rtl/>
          <w:lang w:bidi="fa-IR"/>
        </w:rPr>
        <w:t>ی</w:t>
      </w:r>
      <w:r w:rsidRPr="000B4ACD">
        <w:rPr>
          <w:rFonts w:hint="eastAsia"/>
          <w:rtl/>
          <w:lang w:bidi="fa-IR"/>
        </w:rPr>
        <w:t>غمبر</w:t>
      </w:r>
      <w:r w:rsidRPr="000B4ACD">
        <w:rPr>
          <w:rtl/>
          <w:lang w:bidi="fa-IR"/>
        </w:rPr>
        <w:t xml:space="preserve"> آمدند و مردمان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که مسلمان شده بودند، پ</w:t>
      </w:r>
      <w:r w:rsidRPr="000B4ACD">
        <w:rPr>
          <w:rFonts w:hint="cs"/>
          <w:rtl/>
          <w:lang w:bidi="fa-IR"/>
        </w:rPr>
        <w:t>ی</w:t>
      </w:r>
      <w:r w:rsidRPr="000B4ACD">
        <w:rPr>
          <w:rFonts w:hint="eastAsia"/>
          <w:rtl/>
          <w:lang w:bidi="fa-IR"/>
        </w:rPr>
        <w:t>غمبر</w:t>
      </w:r>
      <w:r w:rsidRPr="000B4ACD">
        <w:rPr>
          <w:rtl/>
          <w:lang w:bidi="fa-IR"/>
        </w:rPr>
        <w:t xml:space="preserve"> اکرم </w:t>
      </w:r>
      <w:r w:rsidR="00813CB8" w:rsidRPr="00813CB8">
        <w:rPr>
          <w:rStyle w:val="libAlaemChar"/>
          <w:rtl/>
        </w:rPr>
        <w:t xml:space="preserve">صلى‌الله‌عليه‌وآله‌وسلم </w:t>
      </w:r>
      <w:r w:rsidRPr="000B4ACD">
        <w:rPr>
          <w:rtl/>
          <w:lang w:bidi="fa-IR"/>
        </w:rPr>
        <w:t>به اصحاب فرمود: «آ</w:t>
      </w:r>
      <w:r w:rsidRPr="000B4ACD">
        <w:rPr>
          <w:rFonts w:hint="cs"/>
          <w:rtl/>
          <w:lang w:bidi="fa-IR"/>
        </w:rPr>
        <w:t>ی</w:t>
      </w:r>
      <w:r w:rsidRPr="000B4ACD">
        <w:rPr>
          <w:rFonts w:hint="eastAsia"/>
          <w:rtl/>
          <w:lang w:bidi="fa-IR"/>
        </w:rPr>
        <w:t>ا</w:t>
      </w:r>
      <w:r w:rsidRPr="000B4ACD">
        <w:rPr>
          <w:rtl/>
          <w:lang w:bidi="fa-IR"/>
        </w:rPr>
        <w:t xml:space="preserve"> چنان بهتر بود که شما فکر م</w:t>
      </w:r>
      <w:r w:rsidRPr="000B4ACD">
        <w:rPr>
          <w:rFonts w:hint="cs"/>
          <w:rtl/>
          <w:lang w:bidi="fa-IR"/>
        </w:rPr>
        <w:t>ی</w:t>
      </w:r>
      <w:r w:rsidRPr="000B4ACD">
        <w:rPr>
          <w:rtl/>
          <w:lang w:bidi="fa-IR"/>
        </w:rPr>
        <w:t xml:space="preserve"> کرد</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ا</w:t>
      </w:r>
      <w:r w:rsidRPr="000B4ACD">
        <w:rPr>
          <w:rtl/>
          <w:lang w:bidi="fa-IR"/>
        </w:rPr>
        <w:t xml:space="preserve"> چن</w:t>
      </w:r>
      <w:r w:rsidRPr="000B4ACD">
        <w:rPr>
          <w:rFonts w:hint="cs"/>
          <w:rtl/>
          <w:lang w:bidi="fa-IR"/>
        </w:rPr>
        <w:t>ی</w:t>
      </w:r>
      <w:r w:rsidRPr="000B4ACD">
        <w:rPr>
          <w:rtl/>
          <w:lang w:bidi="fa-IR"/>
        </w:rPr>
        <w:t>ن که چند برابر آن چه برده بودند، آوردند و مردم بس</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که مسلمان شده اند؟ سوگند به آن که جانم در دست اوست، دوست داشتم که آن قدر داشته باشم تا وام هر کس را بپردازم برا</w:t>
      </w:r>
      <w:r w:rsidRPr="000B4ACD">
        <w:rPr>
          <w:rFonts w:hint="cs"/>
          <w:rtl/>
          <w:lang w:bidi="fa-IR"/>
        </w:rPr>
        <w:t>ی</w:t>
      </w:r>
      <w:r w:rsidRPr="000B4ACD">
        <w:rPr>
          <w:rtl/>
          <w:lang w:bidi="fa-IR"/>
        </w:rPr>
        <w:t xml:space="preserve"> آن که برا</w:t>
      </w:r>
      <w:r w:rsidRPr="000B4ACD">
        <w:rPr>
          <w:rFonts w:hint="cs"/>
          <w:rtl/>
          <w:lang w:bidi="fa-IR"/>
        </w:rPr>
        <w:t>ی</w:t>
      </w:r>
      <w:r w:rsidRPr="000B4ACD">
        <w:rPr>
          <w:rtl/>
          <w:lang w:bidi="fa-IR"/>
        </w:rPr>
        <w:t xml:space="preserve"> خدا</w:t>
      </w:r>
      <w:r w:rsidRPr="000B4ACD">
        <w:rPr>
          <w:rFonts w:hint="cs"/>
          <w:rtl/>
          <w:lang w:bidi="fa-IR"/>
        </w:rPr>
        <w:t>ی</w:t>
      </w:r>
      <w:r w:rsidRPr="000B4ACD">
        <w:rPr>
          <w:rtl/>
          <w:lang w:bidi="fa-IR"/>
        </w:rPr>
        <w:t xml:space="preserve"> پروردگار عالم ها تسل</w:t>
      </w:r>
      <w:r w:rsidRPr="000B4ACD">
        <w:rPr>
          <w:rFonts w:hint="cs"/>
          <w:rtl/>
          <w:lang w:bidi="fa-IR"/>
        </w:rPr>
        <w:t>ی</w:t>
      </w:r>
      <w:r w:rsidRPr="000B4ACD">
        <w:rPr>
          <w:rFonts w:hint="eastAsia"/>
          <w:rtl/>
          <w:lang w:bidi="fa-IR"/>
        </w:rPr>
        <w:t>م</w:t>
      </w:r>
      <w:r w:rsidRPr="000B4ACD">
        <w:rPr>
          <w:rtl/>
          <w:lang w:bidi="fa-IR"/>
        </w:rPr>
        <w:t xml:space="preserve"> شود» (بحار 178 / 21).توض</w:t>
      </w:r>
      <w:r w:rsidRPr="000B4ACD">
        <w:rPr>
          <w:rFonts w:hint="cs"/>
          <w:rtl/>
          <w:lang w:bidi="fa-IR"/>
        </w:rPr>
        <w:t>ی</w:t>
      </w:r>
      <w:r w:rsidRPr="000B4ACD">
        <w:rPr>
          <w:rFonts w:hint="eastAsia"/>
          <w:rtl/>
          <w:lang w:bidi="fa-IR"/>
        </w:rPr>
        <w:t>ح</w:t>
      </w:r>
      <w:r w:rsidRPr="000B4ACD">
        <w:rPr>
          <w:rtl/>
          <w:lang w:bidi="fa-IR"/>
        </w:rPr>
        <w:t>:مراد از مؤلفه قلوهبم که در قرآن مج</w:t>
      </w:r>
      <w:r w:rsidRPr="000B4ACD">
        <w:rPr>
          <w:rFonts w:hint="cs"/>
          <w:rtl/>
          <w:lang w:bidi="fa-IR"/>
        </w:rPr>
        <w:t>ی</w:t>
      </w:r>
      <w:r w:rsidRPr="000B4ACD">
        <w:rPr>
          <w:rFonts w:hint="eastAsia"/>
          <w:rtl/>
          <w:lang w:bidi="fa-IR"/>
        </w:rPr>
        <w:t>د</w:t>
      </w:r>
      <w:r w:rsidRPr="000B4ACD">
        <w:rPr>
          <w:rtl/>
          <w:lang w:bidi="fa-IR"/>
        </w:rPr>
        <w:t xml:space="preserve">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موارد مصرف زکوه است، کسان</w:t>
      </w:r>
      <w:r w:rsidRPr="000B4ACD">
        <w:rPr>
          <w:rFonts w:hint="cs"/>
          <w:rtl/>
          <w:lang w:bidi="fa-IR"/>
        </w:rPr>
        <w:t>ی</w:t>
      </w:r>
      <w:r w:rsidRPr="000B4ACD">
        <w:rPr>
          <w:rtl/>
          <w:lang w:bidi="fa-IR"/>
        </w:rPr>
        <w:t xml:space="preserve"> اند که هنوز مسلمان نشده اند اما ام</w:t>
      </w:r>
      <w:r w:rsidRPr="000B4ACD">
        <w:rPr>
          <w:rFonts w:hint="cs"/>
          <w:rtl/>
          <w:lang w:bidi="fa-IR"/>
        </w:rPr>
        <w:t>ی</w:t>
      </w:r>
      <w:r w:rsidRPr="000B4ACD">
        <w:rPr>
          <w:rFonts w:hint="eastAsia"/>
          <w:rtl/>
          <w:lang w:bidi="fa-IR"/>
        </w:rPr>
        <w:t>د</w:t>
      </w:r>
      <w:r w:rsidRPr="000B4ACD">
        <w:rPr>
          <w:rtl/>
          <w:lang w:bidi="fa-IR"/>
        </w:rPr>
        <w:t xml:space="preserve"> آن هست که با دلجو</w:t>
      </w:r>
      <w:r w:rsidRPr="000B4ACD">
        <w:rPr>
          <w:rFonts w:hint="cs"/>
          <w:rtl/>
          <w:lang w:bidi="fa-IR"/>
        </w:rPr>
        <w:t>یی</w:t>
      </w:r>
      <w:r w:rsidRPr="000B4ACD">
        <w:rPr>
          <w:rtl/>
          <w:lang w:bidi="fa-IR"/>
        </w:rPr>
        <w:t xml:space="preserve"> از ا</w:t>
      </w:r>
      <w:r w:rsidRPr="000B4ACD">
        <w:rPr>
          <w:rFonts w:hint="cs"/>
          <w:rtl/>
          <w:lang w:bidi="fa-IR"/>
        </w:rPr>
        <w:t>ی</w:t>
      </w:r>
      <w:r w:rsidRPr="000B4ACD">
        <w:rPr>
          <w:rFonts w:hint="eastAsia"/>
          <w:rtl/>
          <w:lang w:bidi="fa-IR"/>
        </w:rPr>
        <w:t>شان</w:t>
      </w:r>
      <w:r w:rsidRPr="000B4ACD">
        <w:rPr>
          <w:rtl/>
          <w:lang w:bidi="fa-IR"/>
        </w:rPr>
        <w:t xml:space="preserve"> مسلمان شوند.112 - به پ</w:t>
      </w:r>
      <w:r w:rsidRPr="000B4ACD">
        <w:rPr>
          <w:rFonts w:hint="cs"/>
          <w:rtl/>
          <w:lang w:bidi="fa-IR"/>
        </w:rPr>
        <w:t>ی</w:t>
      </w:r>
      <w:r w:rsidRPr="000B4ACD">
        <w:rPr>
          <w:rFonts w:hint="eastAsia"/>
          <w:rtl/>
          <w:lang w:bidi="fa-IR"/>
        </w:rPr>
        <w:t>غمبر</w:t>
      </w:r>
      <w:r w:rsidRPr="000B4ACD">
        <w:rPr>
          <w:rtl/>
          <w:lang w:bidi="fa-IR"/>
        </w:rPr>
        <w:t xml:space="preserve"> خبر دادند که فلان و فلان چن</w:t>
      </w:r>
      <w:r w:rsidRPr="000B4ACD">
        <w:rPr>
          <w:rFonts w:hint="cs"/>
          <w:rtl/>
          <w:lang w:bidi="fa-IR"/>
        </w:rPr>
        <w:t>ی</w:t>
      </w:r>
      <w:r w:rsidRPr="000B4ACD">
        <w:rPr>
          <w:rFonts w:hint="eastAsia"/>
          <w:rtl/>
          <w:lang w:bidi="fa-IR"/>
        </w:rPr>
        <w:t>ن</w:t>
      </w:r>
      <w:r w:rsidRPr="000B4ACD">
        <w:rPr>
          <w:rtl/>
          <w:lang w:bidi="fa-IR"/>
        </w:rPr>
        <w:t xml:space="preserve"> و چنان گفتند، فرمود: «به تحق</w:t>
      </w:r>
      <w:r w:rsidRPr="000B4ACD">
        <w:rPr>
          <w:rFonts w:hint="cs"/>
          <w:rtl/>
          <w:lang w:bidi="fa-IR"/>
        </w:rPr>
        <w:t>ی</w:t>
      </w:r>
      <w:r w:rsidRPr="000B4ACD">
        <w:rPr>
          <w:rFonts w:hint="eastAsia"/>
          <w:rtl/>
          <w:lang w:bidi="fa-IR"/>
        </w:rPr>
        <w:t>ق</w:t>
      </w:r>
      <w:r w:rsidRPr="000B4ACD">
        <w:rPr>
          <w:rtl/>
          <w:lang w:bidi="fa-IR"/>
        </w:rPr>
        <w:t xml:space="preserve"> برادرم موس</w:t>
      </w:r>
      <w:r w:rsidRPr="000B4ACD">
        <w:rPr>
          <w:rFonts w:hint="cs"/>
          <w:rtl/>
          <w:lang w:bidi="fa-IR"/>
        </w:rPr>
        <w:t>ی</w:t>
      </w:r>
      <w:r w:rsidRPr="000B4ACD">
        <w:rPr>
          <w:rtl/>
          <w:lang w:bidi="fa-IR"/>
        </w:rPr>
        <w:t xml:space="preserve"> آزارد د</w:t>
      </w:r>
      <w:r w:rsidRPr="000B4ACD">
        <w:rPr>
          <w:rFonts w:hint="cs"/>
          <w:rtl/>
          <w:lang w:bidi="fa-IR"/>
        </w:rPr>
        <w:t>ی</w:t>
      </w:r>
      <w:r w:rsidRPr="000B4ACD">
        <w:rPr>
          <w:rFonts w:hint="eastAsia"/>
          <w:rtl/>
          <w:lang w:bidi="fa-IR"/>
        </w:rPr>
        <w:t>د</w:t>
      </w:r>
      <w:r w:rsidRPr="000B4ACD">
        <w:rPr>
          <w:rtl/>
          <w:lang w:bidi="fa-IR"/>
        </w:rPr>
        <w:t xml:space="preserve"> ب</w:t>
      </w:r>
      <w:r w:rsidRPr="000B4ACD">
        <w:rPr>
          <w:rFonts w:hint="cs"/>
          <w:rtl/>
          <w:lang w:bidi="fa-IR"/>
        </w:rPr>
        <w:t>ی</w:t>
      </w:r>
      <w:r w:rsidRPr="000B4ACD">
        <w:rPr>
          <w:rFonts w:hint="eastAsia"/>
          <w:rtl/>
          <w:lang w:bidi="fa-IR"/>
        </w:rPr>
        <w:t>شتر</w:t>
      </w:r>
      <w:r w:rsidRPr="000B4ACD">
        <w:rPr>
          <w:rtl/>
          <w:lang w:bidi="fa-IR"/>
        </w:rPr>
        <w:t xml:space="preserve"> از آن چه من د</w:t>
      </w:r>
      <w:r w:rsidRPr="000B4ACD">
        <w:rPr>
          <w:rFonts w:hint="cs"/>
          <w:rtl/>
          <w:lang w:bidi="fa-IR"/>
        </w:rPr>
        <w:t>ی</w:t>
      </w:r>
      <w:r w:rsidRPr="000B4ACD">
        <w:rPr>
          <w:rFonts w:hint="eastAsia"/>
          <w:rtl/>
          <w:lang w:bidi="fa-IR"/>
        </w:rPr>
        <w:t>ده</w:t>
      </w:r>
      <w:r w:rsidRPr="000B4ACD">
        <w:rPr>
          <w:rtl/>
          <w:lang w:bidi="fa-IR"/>
        </w:rPr>
        <w:t xml:space="preserve"> ام و صبر کرد» (بحار 178 / 21)113 - داستان اصحاب عقبه نقلا از «دلائل النبوه» ب</w:t>
      </w:r>
      <w:r w:rsidRPr="000B4ACD">
        <w:rPr>
          <w:rFonts w:hint="cs"/>
          <w:rtl/>
          <w:lang w:bidi="fa-IR"/>
        </w:rPr>
        <w:t>ی</w:t>
      </w:r>
      <w:r w:rsidRPr="000B4ACD">
        <w:rPr>
          <w:rFonts w:hint="eastAsia"/>
          <w:rtl/>
          <w:lang w:bidi="fa-IR"/>
        </w:rPr>
        <w:t>هق</w:t>
      </w:r>
      <w:r w:rsidRPr="000B4ACD">
        <w:rPr>
          <w:rFonts w:hint="cs"/>
          <w:rtl/>
          <w:lang w:bidi="fa-IR"/>
        </w:rPr>
        <w:t>ی</w:t>
      </w:r>
      <w:r w:rsidRPr="000B4ACD">
        <w:rPr>
          <w:rtl/>
          <w:lang w:bidi="fa-IR"/>
        </w:rPr>
        <w:t>:وقت</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اکرم از غزوه </w:t>
      </w:r>
      <w:r w:rsidRPr="000B4ACD">
        <w:rPr>
          <w:rFonts w:hint="cs"/>
          <w:rtl/>
          <w:lang w:bidi="fa-IR"/>
        </w:rPr>
        <w:t>ی</w:t>
      </w:r>
      <w:r w:rsidRPr="000B4ACD">
        <w:rPr>
          <w:rtl/>
          <w:lang w:bidi="fa-IR"/>
        </w:rPr>
        <w:t xml:space="preserve"> تبوک برگشت، گروه</w:t>
      </w:r>
      <w:r w:rsidRPr="000B4ACD">
        <w:rPr>
          <w:rFonts w:hint="cs"/>
          <w:rtl/>
          <w:lang w:bidi="fa-IR"/>
        </w:rPr>
        <w:t>ی</w:t>
      </w:r>
      <w:r w:rsidRPr="000B4ACD">
        <w:rPr>
          <w:rtl/>
          <w:lang w:bidi="fa-IR"/>
        </w:rPr>
        <w:t xml:space="preserve"> همداستان شدند تا شب هنگام در گردنه ا</w:t>
      </w:r>
      <w:r w:rsidRPr="000B4ACD">
        <w:rPr>
          <w:rFonts w:hint="cs"/>
          <w:rtl/>
          <w:lang w:bidi="fa-IR"/>
        </w:rPr>
        <w:t>ی</w:t>
      </w:r>
      <w:r w:rsidRPr="000B4ACD">
        <w:rPr>
          <w:rtl/>
          <w:lang w:bidi="fa-IR"/>
        </w:rPr>
        <w:t xml:space="preserve"> شتر او را رم دهند تا از کوه پرت شود، چون به گردنه </w:t>
      </w:r>
      <w:r w:rsidRPr="000B4ACD">
        <w:rPr>
          <w:rtl/>
          <w:lang w:bidi="fa-IR"/>
        </w:rPr>
        <w:lastRenderedPageBreak/>
        <w:t>رس</w:t>
      </w:r>
      <w:r w:rsidRPr="000B4ACD">
        <w:rPr>
          <w:rFonts w:hint="cs"/>
          <w:rtl/>
          <w:lang w:bidi="fa-IR"/>
        </w:rPr>
        <w:t>ی</w:t>
      </w:r>
      <w:r w:rsidRPr="000B4ACD">
        <w:rPr>
          <w:rFonts w:hint="eastAsia"/>
          <w:rtl/>
          <w:lang w:bidi="fa-IR"/>
        </w:rPr>
        <w:t>دند</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اکرم به عمار فرمود که مهار شتر او ر</w:t>
      </w:r>
      <w:r w:rsidRPr="000B4ACD">
        <w:rPr>
          <w:rFonts w:hint="eastAsia"/>
          <w:rtl/>
          <w:lang w:bidi="fa-IR"/>
        </w:rPr>
        <w:t>ا</w:t>
      </w:r>
      <w:r w:rsidRPr="000B4ACD">
        <w:rPr>
          <w:rtl/>
          <w:lang w:bidi="fa-IR"/>
        </w:rPr>
        <w:t xml:space="preserve"> بگ</w:t>
      </w:r>
      <w:r w:rsidRPr="000B4ACD">
        <w:rPr>
          <w:rFonts w:hint="cs"/>
          <w:rtl/>
          <w:lang w:bidi="fa-IR"/>
        </w:rPr>
        <w:t>ی</w:t>
      </w:r>
      <w:r w:rsidRPr="000B4ACD">
        <w:rPr>
          <w:rFonts w:hint="eastAsia"/>
          <w:rtl/>
          <w:lang w:bidi="fa-IR"/>
        </w:rPr>
        <w:t>رد</w:t>
      </w:r>
      <w:r w:rsidRPr="000B4ACD">
        <w:rPr>
          <w:rtl/>
          <w:lang w:bidi="fa-IR"/>
        </w:rPr>
        <w:t xml:space="preserve"> و حذ</w:t>
      </w:r>
      <w:r w:rsidRPr="000B4ACD">
        <w:rPr>
          <w:rFonts w:hint="cs"/>
          <w:rtl/>
          <w:lang w:bidi="fa-IR"/>
        </w:rPr>
        <w:t>ی</w:t>
      </w:r>
      <w:r w:rsidRPr="000B4ACD">
        <w:rPr>
          <w:rFonts w:hint="eastAsia"/>
          <w:rtl/>
          <w:lang w:bidi="fa-IR"/>
        </w:rPr>
        <w:t>فه</w:t>
      </w:r>
      <w:r w:rsidRPr="000B4ACD">
        <w:rPr>
          <w:rtl/>
          <w:lang w:bidi="fa-IR"/>
        </w:rPr>
        <w:t xml:space="preserve"> بن </w:t>
      </w:r>
      <w:r w:rsidRPr="000B4ACD">
        <w:rPr>
          <w:rFonts w:hint="cs"/>
          <w:rtl/>
          <w:lang w:bidi="fa-IR"/>
        </w:rPr>
        <w:t>ی</w:t>
      </w:r>
      <w:r w:rsidRPr="000B4ACD">
        <w:rPr>
          <w:rFonts w:hint="eastAsia"/>
          <w:rtl/>
          <w:lang w:bidi="fa-IR"/>
        </w:rPr>
        <w:t>مان</w:t>
      </w:r>
      <w:r w:rsidRPr="000B4ACD">
        <w:rPr>
          <w:rtl/>
          <w:lang w:bidi="fa-IR"/>
        </w:rPr>
        <w:t xml:space="preserve"> شتر را براند، ناگاه آواز</w:t>
      </w:r>
      <w:r w:rsidRPr="000B4ACD">
        <w:rPr>
          <w:rFonts w:hint="cs"/>
          <w:rtl/>
          <w:lang w:bidi="fa-IR"/>
        </w:rPr>
        <w:t>ی</w:t>
      </w:r>
      <w:r w:rsidRPr="000B4ACD">
        <w:rPr>
          <w:rtl/>
          <w:lang w:bidi="fa-IR"/>
        </w:rPr>
        <w:t xml:space="preserve"> شن</w:t>
      </w:r>
      <w:r w:rsidRPr="000B4ACD">
        <w:rPr>
          <w:rFonts w:hint="cs"/>
          <w:rtl/>
          <w:lang w:bidi="fa-IR"/>
        </w:rPr>
        <w:t>ی</w:t>
      </w:r>
      <w:r w:rsidRPr="000B4ACD">
        <w:rPr>
          <w:rFonts w:hint="eastAsia"/>
          <w:rtl/>
          <w:lang w:bidi="fa-IR"/>
        </w:rPr>
        <w:t>ده</w:t>
      </w:r>
      <w:r w:rsidRPr="000B4ACD">
        <w:rPr>
          <w:rtl/>
          <w:lang w:bidi="fa-IR"/>
        </w:rPr>
        <w:t xml:space="preserve"> شد، پ</w:t>
      </w:r>
      <w:r w:rsidRPr="000B4ACD">
        <w:rPr>
          <w:rFonts w:hint="cs"/>
          <w:rtl/>
          <w:lang w:bidi="fa-IR"/>
        </w:rPr>
        <w:t>ی</w:t>
      </w:r>
      <w:r w:rsidRPr="000B4ACD">
        <w:rPr>
          <w:rFonts w:hint="eastAsia"/>
          <w:rtl/>
          <w:lang w:bidi="fa-IR"/>
        </w:rPr>
        <w:t>غمبر</w:t>
      </w:r>
      <w:r w:rsidRPr="000B4ACD">
        <w:rPr>
          <w:rtl/>
          <w:lang w:bidi="fa-IR"/>
        </w:rPr>
        <w:t xml:space="preserve"> </w:t>
      </w:r>
      <w:r w:rsidR="00813CB8" w:rsidRPr="00813CB8">
        <w:rPr>
          <w:rStyle w:val="libAlaemChar"/>
          <w:rtl/>
        </w:rPr>
        <w:t xml:space="preserve">صلى‌الله‌عليه‌وآله‌وسلم </w:t>
      </w:r>
      <w:r w:rsidRPr="000B4ACD">
        <w:rPr>
          <w:rtl/>
          <w:lang w:bidi="fa-IR"/>
        </w:rPr>
        <w:t>به حذ</w:t>
      </w:r>
      <w:r w:rsidRPr="000B4ACD">
        <w:rPr>
          <w:rFonts w:hint="cs"/>
          <w:rtl/>
          <w:lang w:bidi="fa-IR"/>
        </w:rPr>
        <w:t>ی</w:t>
      </w:r>
      <w:r w:rsidRPr="000B4ACD">
        <w:rPr>
          <w:rFonts w:hint="eastAsia"/>
          <w:rtl/>
          <w:lang w:bidi="fa-IR"/>
        </w:rPr>
        <w:t>فه</w:t>
      </w:r>
      <w:r w:rsidRPr="000B4ACD">
        <w:rPr>
          <w:rtl/>
          <w:lang w:bidi="fa-IR"/>
        </w:rPr>
        <w:t xml:space="preserve"> فرمود تا بب</w:t>
      </w:r>
      <w:r w:rsidRPr="000B4ACD">
        <w:rPr>
          <w:rFonts w:hint="cs"/>
          <w:rtl/>
          <w:lang w:bidi="fa-IR"/>
        </w:rPr>
        <w:t>ی</w:t>
      </w:r>
      <w:r w:rsidRPr="000B4ACD">
        <w:rPr>
          <w:rFonts w:hint="eastAsia"/>
          <w:rtl/>
          <w:lang w:bidi="fa-IR"/>
        </w:rPr>
        <w:t>ند</w:t>
      </w:r>
      <w:r w:rsidRPr="000B4ACD">
        <w:rPr>
          <w:rtl/>
          <w:lang w:bidi="fa-IR"/>
        </w:rPr>
        <w:t xml:space="preserve"> ک</w:t>
      </w:r>
      <w:r w:rsidRPr="000B4ACD">
        <w:rPr>
          <w:rFonts w:hint="cs"/>
          <w:rtl/>
          <w:lang w:bidi="fa-IR"/>
        </w:rPr>
        <w:t>ی</w:t>
      </w:r>
      <w:r w:rsidRPr="000B4ACD">
        <w:rPr>
          <w:rFonts w:hint="eastAsia"/>
          <w:rtl/>
          <w:lang w:bidi="fa-IR"/>
        </w:rPr>
        <w:t>ستند،</w:t>
      </w:r>
      <w:r w:rsidRPr="000B4ACD">
        <w:rPr>
          <w:rtl/>
          <w:lang w:bidi="fa-IR"/>
        </w:rPr>
        <w:t xml:space="preserve"> حذ</w:t>
      </w:r>
      <w:r w:rsidRPr="000B4ACD">
        <w:rPr>
          <w:rFonts w:hint="cs"/>
          <w:rtl/>
          <w:lang w:bidi="fa-IR"/>
        </w:rPr>
        <w:t>ی</w:t>
      </w:r>
      <w:r w:rsidRPr="000B4ACD">
        <w:rPr>
          <w:rFonts w:hint="eastAsia"/>
          <w:rtl/>
          <w:lang w:bidi="fa-IR"/>
        </w:rPr>
        <w:t>فه</w:t>
      </w:r>
      <w:r w:rsidRPr="000B4ACD">
        <w:rPr>
          <w:rtl/>
          <w:lang w:bidi="fa-IR"/>
        </w:rPr>
        <w:t xml:space="preserve"> به عقب برگشت، سواران</w:t>
      </w:r>
      <w:r w:rsidRPr="000B4ACD">
        <w:rPr>
          <w:rFonts w:hint="cs"/>
          <w:rtl/>
          <w:lang w:bidi="fa-IR"/>
        </w:rPr>
        <w:t>ی</w:t>
      </w:r>
      <w:r w:rsidRPr="000B4ACD">
        <w:rPr>
          <w:rtl/>
          <w:lang w:bidi="fa-IR"/>
        </w:rPr>
        <w:t xml:space="preserve"> بر شتران د</w:t>
      </w:r>
      <w:r w:rsidRPr="000B4ACD">
        <w:rPr>
          <w:rFonts w:hint="cs"/>
          <w:rtl/>
          <w:lang w:bidi="fa-IR"/>
        </w:rPr>
        <w:t>ی</w:t>
      </w:r>
      <w:r w:rsidRPr="000B4ACD">
        <w:rPr>
          <w:rFonts w:hint="eastAsia"/>
          <w:rtl/>
          <w:lang w:bidi="fa-IR"/>
        </w:rPr>
        <w:t>د</w:t>
      </w:r>
      <w:r w:rsidRPr="000B4ACD">
        <w:rPr>
          <w:rtl/>
          <w:lang w:bidi="fa-IR"/>
        </w:rPr>
        <w:t xml:space="preserve"> رو</w:t>
      </w:r>
      <w:r w:rsidRPr="000B4ACD">
        <w:rPr>
          <w:rFonts w:hint="cs"/>
          <w:rtl/>
          <w:lang w:bidi="fa-IR"/>
        </w:rPr>
        <w:t>ی</w:t>
      </w:r>
      <w:r w:rsidRPr="000B4ACD">
        <w:rPr>
          <w:rtl/>
          <w:lang w:bidi="fa-IR"/>
        </w:rPr>
        <w:t xml:space="preserve"> خود را بسته بودند، با چوبدست</w:t>
      </w:r>
      <w:r w:rsidRPr="000B4ACD">
        <w:rPr>
          <w:rFonts w:hint="cs"/>
          <w:rtl/>
          <w:lang w:bidi="fa-IR"/>
        </w:rPr>
        <w:t>ی</w:t>
      </w:r>
      <w:r w:rsidRPr="000B4ACD">
        <w:rPr>
          <w:rtl/>
          <w:lang w:bidi="fa-IR"/>
        </w:rPr>
        <w:t xml:space="preserve"> بر رو</w:t>
      </w:r>
      <w:r w:rsidRPr="000B4ACD">
        <w:rPr>
          <w:rFonts w:hint="cs"/>
          <w:rtl/>
          <w:lang w:bidi="fa-IR"/>
        </w:rPr>
        <w:t>ی</w:t>
      </w:r>
      <w:r w:rsidRPr="000B4ACD">
        <w:rPr>
          <w:rtl/>
          <w:lang w:bidi="fa-IR"/>
        </w:rPr>
        <w:t xml:space="preserve"> شتران ا</w:t>
      </w:r>
      <w:r w:rsidRPr="000B4ACD">
        <w:rPr>
          <w:rFonts w:hint="cs"/>
          <w:rtl/>
          <w:lang w:bidi="fa-IR"/>
        </w:rPr>
        <w:t>ی</w:t>
      </w:r>
      <w:r w:rsidRPr="000B4ACD">
        <w:rPr>
          <w:rFonts w:hint="eastAsia"/>
          <w:rtl/>
          <w:lang w:bidi="fa-IR"/>
        </w:rPr>
        <w:t>شان</w:t>
      </w:r>
      <w:r w:rsidRPr="000B4ACD">
        <w:rPr>
          <w:rtl/>
          <w:lang w:bidi="fa-IR"/>
        </w:rPr>
        <w:t xml:space="preserve"> زد که برگشتند و گمان کردند مکر و نقش</w:t>
      </w:r>
      <w:r w:rsidRPr="000B4ACD">
        <w:rPr>
          <w:rFonts w:hint="eastAsia"/>
          <w:rtl/>
          <w:lang w:bidi="fa-IR"/>
        </w:rPr>
        <w:t>ه</w:t>
      </w:r>
      <w:r w:rsidRPr="000B4ACD">
        <w:rPr>
          <w:rtl/>
          <w:lang w:bidi="fa-IR"/>
        </w:rPr>
        <w:t xml:space="preserve"> </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کشف شده است، حذ</w:t>
      </w:r>
      <w:r w:rsidRPr="000B4ACD">
        <w:rPr>
          <w:rFonts w:hint="cs"/>
          <w:rtl/>
          <w:lang w:bidi="fa-IR"/>
        </w:rPr>
        <w:t>ی</w:t>
      </w:r>
      <w:r w:rsidRPr="000B4ACD">
        <w:rPr>
          <w:rFonts w:hint="eastAsia"/>
          <w:rtl/>
          <w:lang w:bidi="fa-IR"/>
        </w:rPr>
        <w:t>فه</w:t>
      </w:r>
      <w:r w:rsidRPr="000B4ACD">
        <w:rPr>
          <w:rtl/>
          <w:lang w:bidi="fa-IR"/>
        </w:rPr>
        <w:t xml:space="preserve"> بازگشت پ</w:t>
      </w:r>
      <w:r w:rsidRPr="000B4ACD">
        <w:rPr>
          <w:rFonts w:hint="cs"/>
          <w:rtl/>
          <w:lang w:bidi="fa-IR"/>
        </w:rPr>
        <w:t>ی</w:t>
      </w:r>
      <w:r w:rsidRPr="000B4ACD">
        <w:rPr>
          <w:rFonts w:hint="eastAsia"/>
          <w:rtl/>
          <w:lang w:bidi="fa-IR"/>
        </w:rPr>
        <w:t>غمبر</w:t>
      </w:r>
      <w:r w:rsidRPr="000B4ACD">
        <w:rPr>
          <w:rtl/>
          <w:lang w:bidi="fa-IR"/>
        </w:rPr>
        <w:t xml:space="preserve"> به او فرمود: «شناخت</w:t>
      </w:r>
      <w:r w:rsidRPr="000B4ACD">
        <w:rPr>
          <w:rFonts w:hint="cs"/>
          <w:rtl/>
          <w:lang w:bidi="fa-IR"/>
        </w:rPr>
        <w:t>ی</w:t>
      </w:r>
      <w:r w:rsidRPr="000B4ACD">
        <w:rPr>
          <w:rFonts w:hint="eastAsia"/>
          <w:rtl/>
          <w:lang w:bidi="fa-IR"/>
        </w:rPr>
        <w:t>؟»</w:t>
      </w:r>
      <w:r w:rsidRPr="000B4ACD">
        <w:rPr>
          <w:rtl/>
          <w:lang w:bidi="fa-IR"/>
        </w:rPr>
        <w:t xml:space="preserve"> حذ</w:t>
      </w:r>
      <w:r w:rsidRPr="000B4ACD">
        <w:rPr>
          <w:rFonts w:hint="cs"/>
          <w:rtl/>
          <w:lang w:bidi="fa-IR"/>
        </w:rPr>
        <w:t>ی</w:t>
      </w:r>
      <w:r w:rsidRPr="000B4ACD">
        <w:rPr>
          <w:rFonts w:hint="eastAsia"/>
          <w:rtl/>
          <w:lang w:bidi="fa-IR"/>
        </w:rPr>
        <w:t>فه</w:t>
      </w:r>
      <w:r w:rsidRPr="000B4ACD">
        <w:rPr>
          <w:rtl/>
          <w:lang w:bidi="fa-IR"/>
        </w:rPr>
        <w:t xml:space="preserve"> چند تن را شناخته بود اما در اثر تار</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و بسته بودن رو</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د</w:t>
      </w:r>
      <w:r w:rsidRPr="000B4ACD">
        <w:rPr>
          <w:rFonts w:hint="cs"/>
          <w:rtl/>
          <w:lang w:bidi="fa-IR"/>
        </w:rPr>
        <w:t>ی</w:t>
      </w:r>
      <w:r w:rsidRPr="000B4ACD">
        <w:rPr>
          <w:rFonts w:hint="eastAsia"/>
          <w:rtl/>
          <w:lang w:bidi="fa-IR"/>
        </w:rPr>
        <w:t>گران</w:t>
      </w:r>
      <w:r w:rsidRPr="000B4ACD">
        <w:rPr>
          <w:rtl/>
          <w:lang w:bidi="fa-IR"/>
        </w:rPr>
        <w:t xml:space="preserve"> را نشناخته بود، پ</w:t>
      </w:r>
      <w:r w:rsidRPr="000B4ACD">
        <w:rPr>
          <w:rFonts w:hint="cs"/>
          <w:rtl/>
          <w:lang w:bidi="fa-IR"/>
        </w:rPr>
        <w:t>ی</w:t>
      </w:r>
      <w:r w:rsidRPr="000B4ACD">
        <w:rPr>
          <w:rFonts w:hint="eastAsia"/>
          <w:rtl/>
          <w:lang w:bidi="fa-IR"/>
        </w:rPr>
        <w:t>غمبر</w:t>
      </w:r>
      <w:r w:rsidRPr="000B4ACD">
        <w:rPr>
          <w:rtl/>
          <w:lang w:bidi="fa-IR"/>
        </w:rPr>
        <w:t xml:space="preserve"> فرمود: «آنان مکر کرده بودند که</w:t>
      </w:r>
      <w:r w:rsidR="00D6498A">
        <w:rPr>
          <w:rFonts w:hint="cs"/>
          <w:rtl/>
          <w:lang w:bidi="fa-IR"/>
        </w:rPr>
        <w:t xml:space="preserve"> </w:t>
      </w:r>
      <w:r w:rsidRPr="000B4ACD">
        <w:rPr>
          <w:rFonts w:hint="eastAsia"/>
          <w:rtl/>
          <w:lang w:bidi="fa-IR"/>
        </w:rPr>
        <w:t>مرا</w:t>
      </w:r>
      <w:r w:rsidRPr="000B4ACD">
        <w:rPr>
          <w:rtl/>
          <w:lang w:bidi="fa-IR"/>
        </w:rPr>
        <w:t xml:space="preserve"> از کوه ب</w:t>
      </w:r>
      <w:r w:rsidRPr="000B4ACD">
        <w:rPr>
          <w:rFonts w:hint="cs"/>
          <w:rtl/>
          <w:lang w:bidi="fa-IR"/>
        </w:rPr>
        <w:t>ی</w:t>
      </w:r>
      <w:r w:rsidRPr="000B4ACD">
        <w:rPr>
          <w:rFonts w:hint="eastAsia"/>
          <w:rtl/>
          <w:lang w:bidi="fa-IR"/>
        </w:rPr>
        <w:t>ندازند»</w:t>
      </w:r>
      <w:r w:rsidRPr="000B4ACD">
        <w:rPr>
          <w:rtl/>
          <w:lang w:bidi="fa-IR"/>
        </w:rPr>
        <w:t xml:space="preserve"> حذ</w:t>
      </w:r>
      <w:r w:rsidRPr="000B4ACD">
        <w:rPr>
          <w:rFonts w:hint="cs"/>
          <w:rtl/>
          <w:lang w:bidi="fa-IR"/>
        </w:rPr>
        <w:t>ی</w:t>
      </w:r>
      <w:r w:rsidRPr="000B4ACD">
        <w:rPr>
          <w:rFonts w:hint="eastAsia"/>
          <w:rtl/>
          <w:lang w:bidi="fa-IR"/>
        </w:rPr>
        <w:t>فه</w:t>
      </w:r>
      <w:r w:rsidRPr="000B4ACD">
        <w:rPr>
          <w:rtl/>
          <w:lang w:bidi="fa-IR"/>
        </w:rPr>
        <w:t xml:space="preserve"> گفت: فرمان نم</w:t>
      </w:r>
      <w:r w:rsidRPr="000B4ACD">
        <w:rPr>
          <w:rFonts w:hint="cs"/>
          <w:rtl/>
          <w:lang w:bidi="fa-IR"/>
        </w:rPr>
        <w:t>ی</w:t>
      </w:r>
      <w:r w:rsidRPr="000B4ACD">
        <w:rPr>
          <w:rtl/>
          <w:lang w:bidi="fa-IR"/>
        </w:rPr>
        <w:t xml:space="preserve"> ده</w:t>
      </w:r>
      <w:r w:rsidRPr="000B4ACD">
        <w:rPr>
          <w:rFonts w:hint="cs"/>
          <w:rtl/>
          <w:lang w:bidi="fa-IR"/>
        </w:rPr>
        <w:t>ی</w:t>
      </w:r>
      <w:r w:rsidRPr="000B4ACD">
        <w:rPr>
          <w:rtl/>
          <w:lang w:bidi="fa-IR"/>
        </w:rPr>
        <w:t xml:space="preserve"> گردن ا</w:t>
      </w:r>
      <w:r w:rsidRPr="000B4ACD">
        <w:rPr>
          <w:rFonts w:hint="cs"/>
          <w:rtl/>
          <w:lang w:bidi="fa-IR"/>
        </w:rPr>
        <w:t>ی</w:t>
      </w:r>
      <w:r w:rsidRPr="000B4ACD">
        <w:rPr>
          <w:rFonts w:hint="eastAsia"/>
          <w:rtl/>
          <w:lang w:bidi="fa-IR"/>
        </w:rPr>
        <w:t>شان</w:t>
      </w:r>
      <w:r w:rsidRPr="000B4ACD">
        <w:rPr>
          <w:rtl/>
          <w:lang w:bidi="fa-IR"/>
        </w:rPr>
        <w:t xml:space="preserve"> را بزنم؟ فرمود: «دوست ندارم بگو</w:t>
      </w:r>
      <w:r w:rsidRPr="000B4ACD">
        <w:rPr>
          <w:rFonts w:hint="cs"/>
          <w:rtl/>
          <w:lang w:bidi="fa-IR"/>
        </w:rPr>
        <w:t>ی</w:t>
      </w:r>
      <w:r w:rsidRPr="000B4ACD">
        <w:rPr>
          <w:rFonts w:hint="eastAsia"/>
          <w:rtl/>
          <w:lang w:bidi="fa-IR"/>
        </w:rPr>
        <w:t>ند</w:t>
      </w:r>
      <w:r w:rsidRPr="000B4ACD">
        <w:rPr>
          <w:rtl/>
          <w:lang w:bidi="fa-IR"/>
        </w:rPr>
        <w:t xml:space="preserve"> در اصحاب خود دست برده است» نام ها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شان</w:t>
      </w:r>
      <w:r w:rsidRPr="000B4ACD">
        <w:rPr>
          <w:rtl/>
          <w:lang w:bidi="fa-IR"/>
        </w:rPr>
        <w:t xml:space="preserve"> را به عمار و حذ</w:t>
      </w:r>
      <w:r w:rsidRPr="000B4ACD">
        <w:rPr>
          <w:rFonts w:hint="cs"/>
          <w:rtl/>
          <w:lang w:bidi="fa-IR"/>
        </w:rPr>
        <w:t>ی</w:t>
      </w:r>
      <w:r w:rsidRPr="000B4ACD">
        <w:rPr>
          <w:rFonts w:hint="eastAsia"/>
          <w:rtl/>
          <w:lang w:bidi="fa-IR"/>
        </w:rPr>
        <w:t>فه</w:t>
      </w:r>
      <w:r w:rsidRPr="000B4ACD">
        <w:rPr>
          <w:rtl/>
          <w:lang w:bidi="fa-IR"/>
        </w:rPr>
        <w:t xml:space="preserve"> گفت اما دستور داد کتمان کنند. (بحار 247 / 21).114 - م</w:t>
      </w:r>
      <w:r w:rsidRPr="000B4ACD">
        <w:rPr>
          <w:rFonts w:hint="cs"/>
          <w:rtl/>
          <w:lang w:bidi="fa-IR"/>
        </w:rPr>
        <w:t>ی</w:t>
      </w:r>
      <w:r w:rsidRPr="000B4ACD">
        <w:rPr>
          <w:rtl/>
          <w:lang w:bidi="fa-IR"/>
        </w:rPr>
        <w:t xml:space="preserve"> دان</w:t>
      </w:r>
      <w:r w:rsidRPr="000B4ACD">
        <w:rPr>
          <w:rFonts w:hint="cs"/>
          <w:rtl/>
          <w:lang w:bidi="fa-IR"/>
        </w:rPr>
        <w:t>ی</w:t>
      </w:r>
      <w:r w:rsidRPr="000B4ACD">
        <w:rPr>
          <w:rFonts w:hint="eastAsia"/>
          <w:rtl/>
          <w:lang w:bidi="fa-IR"/>
        </w:rPr>
        <w:t>م</w:t>
      </w:r>
      <w:r w:rsidRPr="000B4ACD">
        <w:rPr>
          <w:rtl/>
          <w:lang w:bidi="fa-IR"/>
        </w:rPr>
        <w:t xml:space="preserve"> که بن</w:t>
      </w:r>
      <w:r w:rsidRPr="000B4ACD">
        <w:rPr>
          <w:rFonts w:hint="cs"/>
          <w:rtl/>
          <w:lang w:bidi="fa-IR"/>
        </w:rPr>
        <w:t>ی</w:t>
      </w:r>
      <w:r w:rsidRPr="000B4ACD">
        <w:rPr>
          <w:rtl/>
          <w:lang w:bidi="fa-IR"/>
        </w:rPr>
        <w:t xml:space="preserve"> اسرائ</w:t>
      </w:r>
      <w:r w:rsidRPr="000B4ACD">
        <w:rPr>
          <w:rFonts w:hint="cs"/>
          <w:rtl/>
          <w:lang w:bidi="fa-IR"/>
        </w:rPr>
        <w:t>ی</w:t>
      </w:r>
      <w:r w:rsidRPr="000B4ACD">
        <w:rPr>
          <w:rFonts w:hint="eastAsia"/>
          <w:rtl/>
          <w:lang w:bidi="fa-IR"/>
        </w:rPr>
        <w:t>ل</w:t>
      </w:r>
      <w:r w:rsidRPr="000B4ACD">
        <w:rPr>
          <w:rtl/>
          <w:lang w:bidi="fa-IR"/>
        </w:rPr>
        <w:t xml:space="preserve"> با پرستش گوساله از د</w:t>
      </w:r>
      <w:r w:rsidRPr="000B4ACD">
        <w:rPr>
          <w:rFonts w:hint="cs"/>
          <w:rtl/>
          <w:lang w:bidi="fa-IR"/>
        </w:rPr>
        <w:t>ی</w:t>
      </w:r>
      <w:r w:rsidRPr="000B4ACD">
        <w:rPr>
          <w:rFonts w:hint="eastAsia"/>
          <w:rtl/>
          <w:lang w:bidi="fa-IR"/>
        </w:rPr>
        <w:t>ن</w:t>
      </w:r>
      <w:r w:rsidRPr="000B4ACD">
        <w:rPr>
          <w:rtl/>
          <w:lang w:bidi="fa-IR"/>
        </w:rPr>
        <w:t xml:space="preserve"> منحرف شدند و چون نظائر وقا</w:t>
      </w:r>
      <w:r w:rsidRPr="000B4ACD">
        <w:rPr>
          <w:rFonts w:hint="cs"/>
          <w:rtl/>
          <w:lang w:bidi="fa-IR"/>
        </w:rPr>
        <w:t>ی</w:t>
      </w:r>
      <w:r w:rsidRPr="000B4ACD">
        <w:rPr>
          <w:rFonts w:hint="eastAsia"/>
          <w:rtl/>
          <w:lang w:bidi="fa-IR"/>
        </w:rPr>
        <w:t>ع</w:t>
      </w:r>
      <w:r w:rsidRPr="000B4ACD">
        <w:rPr>
          <w:rtl/>
          <w:lang w:bidi="fa-IR"/>
        </w:rPr>
        <w:t xml:space="preserve"> بن</w:t>
      </w:r>
      <w:r w:rsidRPr="000B4ACD">
        <w:rPr>
          <w:rFonts w:hint="cs"/>
          <w:rtl/>
          <w:lang w:bidi="fa-IR"/>
        </w:rPr>
        <w:t>ی</w:t>
      </w:r>
      <w:r w:rsidRPr="000B4ACD">
        <w:rPr>
          <w:rtl/>
          <w:lang w:bidi="fa-IR"/>
        </w:rPr>
        <w:t xml:space="preserve"> اسرائ</w:t>
      </w:r>
      <w:r w:rsidRPr="000B4ACD">
        <w:rPr>
          <w:rFonts w:hint="cs"/>
          <w:rtl/>
          <w:lang w:bidi="fa-IR"/>
        </w:rPr>
        <w:t>ی</w:t>
      </w:r>
      <w:r w:rsidRPr="000B4ACD">
        <w:rPr>
          <w:rFonts w:hint="eastAsia"/>
          <w:rtl/>
          <w:lang w:bidi="fa-IR"/>
        </w:rPr>
        <w:t>ل</w:t>
      </w:r>
      <w:r w:rsidRPr="000B4ACD">
        <w:rPr>
          <w:rtl/>
          <w:lang w:bidi="fa-IR"/>
        </w:rPr>
        <w:t xml:space="preserve"> طبق فرموده </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xml:space="preserve"> اسلام بر مسلم</w:t>
      </w:r>
      <w:r w:rsidRPr="000B4ACD">
        <w:rPr>
          <w:rFonts w:hint="cs"/>
          <w:rtl/>
          <w:lang w:bidi="fa-IR"/>
        </w:rPr>
        <w:t>ی</w:t>
      </w:r>
      <w:r w:rsidRPr="000B4ACD">
        <w:rPr>
          <w:rFonts w:hint="eastAsia"/>
          <w:rtl/>
          <w:lang w:bidi="fa-IR"/>
        </w:rPr>
        <w:t>ن</w:t>
      </w:r>
      <w:r w:rsidRPr="000B4ACD">
        <w:rPr>
          <w:rtl/>
          <w:lang w:bidi="fa-IR"/>
        </w:rPr>
        <w:t xml:space="preserve"> ن</w:t>
      </w:r>
      <w:r w:rsidRPr="000B4ACD">
        <w:rPr>
          <w:rFonts w:hint="cs"/>
          <w:rtl/>
          <w:lang w:bidi="fa-IR"/>
        </w:rPr>
        <w:t>ی</w:t>
      </w:r>
      <w:r w:rsidRPr="000B4ACD">
        <w:rPr>
          <w:rFonts w:hint="eastAsia"/>
          <w:rtl/>
          <w:lang w:bidi="fa-IR"/>
        </w:rPr>
        <w:t>ز</w:t>
      </w:r>
      <w:r w:rsidRPr="000B4ACD">
        <w:rPr>
          <w:rtl/>
          <w:lang w:bidi="fa-IR"/>
        </w:rPr>
        <w:t xml:space="preserve"> وارد م</w:t>
      </w:r>
      <w:r w:rsidRPr="000B4ACD">
        <w:rPr>
          <w:rFonts w:hint="cs"/>
          <w:rtl/>
          <w:lang w:bidi="fa-IR"/>
        </w:rPr>
        <w:t>ی</w:t>
      </w:r>
      <w:r w:rsidRPr="000B4ACD">
        <w:rPr>
          <w:rtl/>
          <w:lang w:bidi="fa-IR"/>
        </w:rPr>
        <w:t xml:space="preserve"> شود مسجد ضرار همچون عجل بن</w:t>
      </w:r>
      <w:r w:rsidRPr="000B4ACD">
        <w:rPr>
          <w:rFonts w:hint="cs"/>
          <w:rtl/>
          <w:lang w:bidi="fa-IR"/>
        </w:rPr>
        <w:t>ی</w:t>
      </w:r>
      <w:r w:rsidRPr="000B4ACD">
        <w:rPr>
          <w:rtl/>
          <w:lang w:bidi="fa-IR"/>
        </w:rPr>
        <w:t xml:space="preserve"> اسرائ</w:t>
      </w:r>
      <w:r w:rsidRPr="000B4ACD">
        <w:rPr>
          <w:rFonts w:hint="cs"/>
          <w:rtl/>
          <w:lang w:bidi="fa-IR"/>
        </w:rPr>
        <w:t>ی</w:t>
      </w:r>
      <w:r w:rsidRPr="000B4ACD">
        <w:rPr>
          <w:rFonts w:hint="eastAsia"/>
          <w:rtl/>
          <w:lang w:bidi="fa-IR"/>
        </w:rPr>
        <w:t>ل</w:t>
      </w:r>
      <w:r w:rsidRPr="000B4ACD">
        <w:rPr>
          <w:rtl/>
          <w:lang w:bidi="fa-IR"/>
        </w:rPr>
        <w:t xml:space="preserve"> نامگذار</w:t>
      </w:r>
      <w:r w:rsidRPr="000B4ACD">
        <w:rPr>
          <w:rFonts w:hint="cs"/>
          <w:rtl/>
          <w:lang w:bidi="fa-IR"/>
        </w:rPr>
        <w:t>ی</w:t>
      </w:r>
      <w:r w:rsidRPr="000B4ACD">
        <w:rPr>
          <w:rtl/>
          <w:lang w:bidi="fa-IR"/>
        </w:rPr>
        <w:t xml:space="preserve"> شده بود، اما خداوند متعال خطر آن را از مسلمانان رفع کرد، با وجود ا</w:t>
      </w:r>
      <w:r w:rsidRPr="000B4ACD">
        <w:rPr>
          <w:rFonts w:hint="cs"/>
          <w:rtl/>
          <w:lang w:bidi="fa-IR"/>
        </w:rPr>
        <w:t>ی</w:t>
      </w:r>
      <w:r w:rsidRPr="000B4ACD">
        <w:rPr>
          <w:rFonts w:hint="eastAsia"/>
          <w:rtl/>
          <w:lang w:bidi="fa-IR"/>
        </w:rPr>
        <w:t>ن</w:t>
      </w:r>
      <w:r w:rsidRPr="000B4ACD">
        <w:rPr>
          <w:rtl/>
          <w:lang w:bidi="fa-IR"/>
        </w:rPr>
        <w:t xml:space="preserve"> هشدارها</w:t>
      </w:r>
      <w:r w:rsidRPr="000B4ACD">
        <w:rPr>
          <w:rFonts w:hint="cs"/>
          <w:rtl/>
          <w:lang w:bidi="fa-IR"/>
        </w:rPr>
        <w:t>یی</w:t>
      </w:r>
      <w:r w:rsidRPr="000B4ACD">
        <w:rPr>
          <w:rtl/>
          <w:lang w:bidi="fa-IR"/>
        </w:rPr>
        <w:t xml:space="preserve"> که در قرآن برا</w:t>
      </w:r>
      <w:r w:rsidRPr="000B4ACD">
        <w:rPr>
          <w:rFonts w:hint="cs"/>
          <w:rtl/>
          <w:lang w:bidi="fa-IR"/>
        </w:rPr>
        <w:t>ی</w:t>
      </w:r>
      <w:r w:rsidRPr="000B4ACD">
        <w:rPr>
          <w:rtl/>
          <w:lang w:bidi="fa-IR"/>
        </w:rPr>
        <w:t xml:space="preserve"> خطر امثال مسجد ضرار آمده به قدر</w:t>
      </w:r>
      <w:r w:rsidRPr="000B4ACD">
        <w:rPr>
          <w:rFonts w:hint="cs"/>
          <w:rtl/>
          <w:lang w:bidi="fa-IR"/>
        </w:rPr>
        <w:t>ی</w:t>
      </w:r>
      <w:r w:rsidRPr="000B4ACD">
        <w:rPr>
          <w:rtl/>
          <w:lang w:bidi="fa-IR"/>
        </w:rPr>
        <w:t xml:space="preserve"> مهم و آموزنده است که با</w:t>
      </w:r>
      <w:r w:rsidRPr="000B4ACD">
        <w:rPr>
          <w:rFonts w:hint="cs"/>
          <w:rtl/>
          <w:lang w:bidi="fa-IR"/>
        </w:rPr>
        <w:t>ی</w:t>
      </w:r>
      <w:r w:rsidRPr="000B4ACD">
        <w:rPr>
          <w:rFonts w:hint="eastAsia"/>
          <w:rtl/>
          <w:lang w:bidi="fa-IR"/>
        </w:rPr>
        <w:t>د</w:t>
      </w:r>
      <w:r w:rsidRPr="000B4ACD">
        <w:rPr>
          <w:rtl/>
          <w:lang w:bidi="fa-IR"/>
        </w:rPr>
        <w:t xml:space="preserve"> کتاب</w:t>
      </w:r>
      <w:r w:rsidRPr="000B4ACD">
        <w:rPr>
          <w:rFonts w:hint="cs"/>
          <w:rtl/>
          <w:lang w:bidi="fa-IR"/>
        </w:rPr>
        <w:t>ی</w:t>
      </w:r>
      <w:r w:rsidRPr="000B4ACD">
        <w:rPr>
          <w:rtl/>
          <w:lang w:bidi="fa-IR"/>
        </w:rPr>
        <w:t xml:space="preserve"> جداگانه درباره </w:t>
      </w:r>
      <w:r w:rsidRPr="000B4ACD">
        <w:rPr>
          <w:rFonts w:hint="cs"/>
          <w:rtl/>
          <w:lang w:bidi="fa-IR"/>
        </w:rPr>
        <w:t>ی</w:t>
      </w:r>
      <w:r w:rsidRPr="000B4ACD">
        <w:rPr>
          <w:rtl/>
          <w:lang w:bidi="fa-IR"/>
        </w:rPr>
        <w:t xml:space="preserve"> آن نوشته شود.115 -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وقا</w:t>
      </w:r>
      <w:r w:rsidRPr="000B4ACD">
        <w:rPr>
          <w:rFonts w:hint="cs"/>
          <w:rtl/>
          <w:lang w:bidi="fa-IR"/>
        </w:rPr>
        <w:t>ی</w:t>
      </w:r>
      <w:r w:rsidRPr="000B4ACD">
        <w:rPr>
          <w:rFonts w:hint="eastAsia"/>
          <w:rtl/>
          <w:lang w:bidi="fa-IR"/>
        </w:rPr>
        <w:t>ع</w:t>
      </w:r>
      <w:r w:rsidRPr="000B4ACD">
        <w:rPr>
          <w:rtl/>
          <w:lang w:bidi="fa-IR"/>
        </w:rPr>
        <w:t xml:space="preserve"> بس</w:t>
      </w:r>
      <w:r w:rsidRPr="000B4ACD">
        <w:rPr>
          <w:rFonts w:hint="cs"/>
          <w:rtl/>
          <w:lang w:bidi="fa-IR"/>
        </w:rPr>
        <w:t>ی</w:t>
      </w:r>
      <w:r w:rsidRPr="000B4ACD">
        <w:rPr>
          <w:rFonts w:hint="eastAsia"/>
          <w:rtl/>
          <w:lang w:bidi="fa-IR"/>
        </w:rPr>
        <w:t>ار</w:t>
      </w:r>
      <w:r w:rsidRPr="000B4ACD">
        <w:rPr>
          <w:rtl/>
          <w:lang w:bidi="fa-IR"/>
        </w:rPr>
        <w:t xml:space="preserve"> مهم صدر اسلام، واقعه </w:t>
      </w:r>
      <w:r w:rsidRPr="000B4ACD">
        <w:rPr>
          <w:rFonts w:hint="cs"/>
          <w:rtl/>
          <w:lang w:bidi="fa-IR"/>
        </w:rPr>
        <w:t>ی</w:t>
      </w:r>
      <w:r w:rsidRPr="000B4ACD">
        <w:rPr>
          <w:rtl/>
          <w:lang w:bidi="fa-IR"/>
        </w:rPr>
        <w:t xml:space="preserve"> «مباهله» است که وقت</w:t>
      </w:r>
      <w:r w:rsidRPr="000B4ACD">
        <w:rPr>
          <w:rFonts w:hint="cs"/>
          <w:rtl/>
          <w:lang w:bidi="fa-IR"/>
        </w:rPr>
        <w:t>ی</w:t>
      </w:r>
      <w:r w:rsidRPr="000B4ACD">
        <w:rPr>
          <w:rtl/>
          <w:lang w:bidi="fa-IR"/>
        </w:rPr>
        <w:t xml:space="preserve"> استقفان بزرگ نجران نزد پ</w:t>
      </w:r>
      <w:r w:rsidRPr="000B4ACD">
        <w:rPr>
          <w:rFonts w:hint="cs"/>
          <w:rtl/>
          <w:lang w:bidi="fa-IR"/>
        </w:rPr>
        <w:t>ی</w:t>
      </w:r>
      <w:r w:rsidRPr="000B4ACD">
        <w:rPr>
          <w:rFonts w:hint="eastAsia"/>
          <w:rtl/>
          <w:lang w:bidi="fa-IR"/>
        </w:rPr>
        <w:t>غمبر</w:t>
      </w:r>
      <w:r w:rsidRPr="000B4ACD">
        <w:rPr>
          <w:rtl/>
          <w:lang w:bidi="fa-IR"/>
        </w:rPr>
        <w:t xml:space="preserve"> آمدند و سخن گفتند، پ</w:t>
      </w:r>
      <w:r w:rsidRPr="000B4ACD">
        <w:rPr>
          <w:rFonts w:hint="cs"/>
          <w:rtl/>
          <w:lang w:bidi="fa-IR"/>
        </w:rPr>
        <w:t>ی</w:t>
      </w:r>
      <w:r w:rsidRPr="000B4ACD">
        <w:rPr>
          <w:rFonts w:hint="eastAsia"/>
          <w:rtl/>
          <w:lang w:bidi="fa-IR"/>
        </w:rPr>
        <w:t>غمبر</w:t>
      </w:r>
      <w:r w:rsidRPr="000B4ACD">
        <w:rPr>
          <w:rtl/>
          <w:lang w:bidi="fa-IR"/>
        </w:rPr>
        <w:t xml:space="preserve"> اکرم به فرمان خداوند: «فقل تعالوا ندع ابناءنا و ابناءکم ونساءنا و نس</w:t>
      </w:r>
      <w:r w:rsidRPr="000B4ACD">
        <w:rPr>
          <w:rFonts w:hint="eastAsia"/>
          <w:rtl/>
          <w:lang w:bidi="fa-IR"/>
        </w:rPr>
        <w:t>اءکم</w:t>
      </w:r>
      <w:r w:rsidRPr="000B4ACD">
        <w:rPr>
          <w:rtl/>
          <w:lang w:bidi="fa-IR"/>
        </w:rPr>
        <w:t xml:space="preserve"> و انفسنا و انفسکم ثم نبتهل فنجعل لعنه الله عل</w:t>
      </w:r>
      <w:r w:rsidRPr="000B4ACD">
        <w:rPr>
          <w:rFonts w:hint="cs"/>
          <w:rtl/>
          <w:lang w:bidi="fa-IR"/>
        </w:rPr>
        <w:t>ی</w:t>
      </w:r>
      <w:r w:rsidRPr="000B4ACD">
        <w:rPr>
          <w:rtl/>
          <w:lang w:bidi="fa-IR"/>
        </w:rPr>
        <w:t xml:space="preserve"> الکاذب</w:t>
      </w:r>
      <w:r w:rsidRPr="000B4ACD">
        <w:rPr>
          <w:rFonts w:hint="cs"/>
          <w:rtl/>
          <w:lang w:bidi="fa-IR"/>
        </w:rPr>
        <w:t>ی</w:t>
      </w:r>
      <w:r w:rsidRPr="000B4ACD">
        <w:rPr>
          <w:rFonts w:hint="eastAsia"/>
          <w:rtl/>
          <w:lang w:bidi="fa-IR"/>
        </w:rPr>
        <w:t>ن»</w:t>
      </w:r>
      <w:r w:rsidRPr="000B4ACD">
        <w:rPr>
          <w:rtl/>
          <w:lang w:bidi="fa-IR"/>
        </w:rPr>
        <w:t xml:space="preserve"> (آل عمران / 61)به کش</w:t>
      </w:r>
      <w:r w:rsidRPr="000B4ACD">
        <w:rPr>
          <w:rFonts w:hint="cs"/>
          <w:rtl/>
          <w:lang w:bidi="fa-IR"/>
        </w:rPr>
        <w:t>ی</w:t>
      </w:r>
      <w:r w:rsidRPr="000B4ACD">
        <w:rPr>
          <w:rFonts w:hint="eastAsia"/>
          <w:rtl/>
          <w:lang w:bidi="fa-IR"/>
        </w:rPr>
        <w:t>شان</w:t>
      </w:r>
      <w:r w:rsidRPr="000B4ACD">
        <w:rPr>
          <w:rtl/>
          <w:lang w:bidi="fa-IR"/>
        </w:rPr>
        <w:t xml:space="preserve"> نصار</w:t>
      </w:r>
      <w:r w:rsidRPr="000B4ACD">
        <w:rPr>
          <w:rFonts w:hint="cs"/>
          <w:rtl/>
          <w:lang w:bidi="fa-IR"/>
        </w:rPr>
        <w:t>ی</w:t>
      </w:r>
      <w:r w:rsidRPr="000B4ACD">
        <w:rPr>
          <w:rtl/>
          <w:lang w:bidi="fa-IR"/>
        </w:rPr>
        <w:t xml:space="preserve"> گفت: ب</w:t>
      </w:r>
      <w:r w:rsidRPr="000B4ACD">
        <w:rPr>
          <w:rFonts w:hint="cs"/>
          <w:rtl/>
          <w:lang w:bidi="fa-IR"/>
        </w:rPr>
        <w:t>ی</w:t>
      </w:r>
      <w:r w:rsidRPr="000B4ACD">
        <w:rPr>
          <w:rFonts w:hint="eastAsia"/>
          <w:rtl/>
          <w:lang w:bidi="fa-IR"/>
        </w:rPr>
        <w:t>ائ</w:t>
      </w:r>
      <w:r w:rsidRPr="000B4ACD">
        <w:rPr>
          <w:rFonts w:hint="cs"/>
          <w:rtl/>
          <w:lang w:bidi="fa-IR"/>
        </w:rPr>
        <w:t>ی</w:t>
      </w:r>
      <w:r w:rsidRPr="000B4ACD">
        <w:rPr>
          <w:rFonts w:hint="eastAsia"/>
          <w:rtl/>
          <w:lang w:bidi="fa-IR"/>
        </w:rPr>
        <w:t>د</w:t>
      </w:r>
      <w:r w:rsidRPr="000B4ACD">
        <w:rPr>
          <w:rtl/>
          <w:lang w:bidi="fa-IR"/>
        </w:rPr>
        <w:t xml:space="preserve"> تا بر دروغگو</w:t>
      </w:r>
      <w:r w:rsidRPr="000B4ACD">
        <w:rPr>
          <w:rFonts w:hint="cs"/>
          <w:rtl/>
          <w:lang w:bidi="fa-IR"/>
        </w:rPr>
        <w:t>ی</w:t>
      </w:r>
      <w:r w:rsidRPr="000B4ACD">
        <w:rPr>
          <w:rFonts w:hint="eastAsia"/>
          <w:rtl/>
          <w:lang w:bidi="fa-IR"/>
        </w:rPr>
        <w:t>ان</w:t>
      </w:r>
      <w:r w:rsidRPr="000B4ACD">
        <w:rPr>
          <w:rtl/>
          <w:lang w:bidi="fa-IR"/>
        </w:rPr>
        <w:t xml:space="preserve"> نفر</w:t>
      </w:r>
      <w:r w:rsidRPr="000B4ACD">
        <w:rPr>
          <w:rFonts w:hint="cs"/>
          <w:rtl/>
          <w:lang w:bidi="fa-IR"/>
        </w:rPr>
        <w:t>ی</w:t>
      </w:r>
      <w:r w:rsidRPr="000B4ACD">
        <w:rPr>
          <w:rFonts w:hint="eastAsia"/>
          <w:rtl/>
          <w:lang w:bidi="fa-IR"/>
        </w:rPr>
        <w:t>ن</w:t>
      </w:r>
      <w:r w:rsidRPr="000B4ACD">
        <w:rPr>
          <w:rtl/>
          <w:lang w:bidi="fa-IR"/>
        </w:rPr>
        <w:t xml:space="preserve"> کن</w:t>
      </w:r>
      <w:r w:rsidRPr="000B4ACD">
        <w:rPr>
          <w:rFonts w:hint="cs"/>
          <w:rtl/>
          <w:lang w:bidi="fa-IR"/>
        </w:rPr>
        <w:t>ی</w:t>
      </w:r>
      <w:r w:rsidRPr="000B4ACD">
        <w:rPr>
          <w:rFonts w:hint="eastAsia"/>
          <w:rtl/>
          <w:lang w:bidi="fa-IR"/>
        </w:rPr>
        <w:t>م</w:t>
      </w:r>
      <w:r w:rsidRPr="000B4ACD">
        <w:rPr>
          <w:rtl/>
          <w:lang w:bidi="fa-IR"/>
        </w:rPr>
        <w:t xml:space="preserve"> و خودش با عل</w:t>
      </w:r>
      <w:r w:rsidRPr="000B4ACD">
        <w:rPr>
          <w:rFonts w:hint="cs"/>
          <w:rtl/>
          <w:lang w:bidi="fa-IR"/>
        </w:rPr>
        <w:t>ی</w:t>
      </w:r>
      <w:r w:rsidRPr="000B4ACD">
        <w:rPr>
          <w:rtl/>
          <w:lang w:bidi="fa-IR"/>
        </w:rPr>
        <w:t xml:space="preserve"> بن اب</w:t>
      </w:r>
      <w:r w:rsidRPr="000B4ACD">
        <w:rPr>
          <w:rFonts w:hint="cs"/>
          <w:rtl/>
          <w:lang w:bidi="fa-IR"/>
        </w:rPr>
        <w:t>ی</w:t>
      </w:r>
      <w:r w:rsidRPr="000B4ACD">
        <w:rPr>
          <w:rtl/>
          <w:lang w:bidi="fa-IR"/>
        </w:rPr>
        <w:t xml:space="preserve"> طالب و حضرت زهرا و حسن</w:t>
      </w:r>
      <w:r w:rsidRPr="000B4ACD">
        <w:rPr>
          <w:rFonts w:hint="cs"/>
          <w:rtl/>
          <w:lang w:bidi="fa-IR"/>
        </w:rPr>
        <w:t>ی</w:t>
      </w:r>
      <w:r w:rsidRPr="000B4ACD">
        <w:rPr>
          <w:rFonts w:hint="eastAsia"/>
          <w:rtl/>
          <w:lang w:bidi="fa-IR"/>
        </w:rPr>
        <w:t>ن</w:t>
      </w:r>
      <w:r w:rsidRPr="000B4ACD">
        <w:rPr>
          <w:rtl/>
          <w:lang w:bidi="fa-IR"/>
        </w:rPr>
        <w:t xml:space="preserve"> </w:t>
      </w:r>
      <w:r w:rsidR="00EE6DB8" w:rsidRPr="00EE6DB8">
        <w:rPr>
          <w:rStyle w:val="libAlaemChar"/>
          <w:rFonts w:eastAsiaTheme="minorHAnsi"/>
          <w:rtl/>
        </w:rPr>
        <w:t>عليهم‌السلام</w:t>
      </w:r>
      <w:r w:rsidR="00EE6DB8" w:rsidRPr="005100D5">
        <w:rPr>
          <w:rFonts w:ascii="Traditional Arabic" w:eastAsiaTheme="minorHAnsi" w:hAnsi="Traditional Arabic" w:cs="Traditional Arabic"/>
          <w:rtl/>
        </w:rPr>
        <w:t xml:space="preserve"> </w:t>
      </w:r>
      <w:r w:rsidRPr="000B4ACD">
        <w:rPr>
          <w:rtl/>
          <w:lang w:bidi="fa-IR"/>
        </w:rPr>
        <w:t>حاضر شدند، اما نصار</w:t>
      </w:r>
      <w:r w:rsidRPr="000B4ACD">
        <w:rPr>
          <w:rFonts w:hint="cs"/>
          <w:rtl/>
          <w:lang w:bidi="fa-IR"/>
        </w:rPr>
        <w:t>ی</w:t>
      </w:r>
      <w:r w:rsidRPr="000B4ACD">
        <w:rPr>
          <w:rtl/>
          <w:lang w:bidi="fa-IR"/>
        </w:rPr>
        <w:t xml:space="preserve"> جرأت مباهله نداشتند و اصلاح کردند، ا</w:t>
      </w:r>
      <w:r w:rsidRPr="000B4ACD">
        <w:rPr>
          <w:rFonts w:hint="cs"/>
          <w:rtl/>
          <w:lang w:bidi="fa-IR"/>
        </w:rPr>
        <w:t>ی</w:t>
      </w:r>
      <w:r w:rsidRPr="000B4ACD">
        <w:rPr>
          <w:rFonts w:hint="eastAsia"/>
          <w:rtl/>
          <w:lang w:bidi="fa-IR"/>
        </w:rPr>
        <w:t>ن</w:t>
      </w:r>
      <w:r w:rsidRPr="000B4ACD">
        <w:rPr>
          <w:rtl/>
          <w:lang w:bidi="fa-IR"/>
        </w:rPr>
        <w:t xml:space="preserve"> واقعه و اختصاص اهل ب</w:t>
      </w:r>
      <w:r w:rsidRPr="000B4ACD">
        <w:rPr>
          <w:rFonts w:hint="cs"/>
          <w:rtl/>
          <w:lang w:bidi="fa-IR"/>
        </w:rPr>
        <w:t>ی</w:t>
      </w:r>
      <w:r w:rsidRPr="000B4ACD">
        <w:rPr>
          <w:rFonts w:hint="eastAsia"/>
          <w:rtl/>
          <w:lang w:bidi="fa-IR"/>
        </w:rPr>
        <w:t>ت</w:t>
      </w:r>
      <w:r w:rsidRPr="000B4ACD">
        <w:rPr>
          <w:rtl/>
          <w:lang w:bidi="fa-IR"/>
        </w:rPr>
        <w:t xml:space="preserve"> که هم </w:t>
      </w:r>
      <w:r w:rsidRPr="000B4ACD">
        <w:rPr>
          <w:rtl/>
          <w:lang w:bidi="fa-IR"/>
        </w:rPr>
        <w:lastRenderedPageBreak/>
        <w:t>فاطمه و ابوها و بعلها و بنوها چنان مجمع عل</w:t>
      </w:r>
      <w:r w:rsidRPr="000B4ACD">
        <w:rPr>
          <w:rFonts w:hint="cs"/>
          <w:rtl/>
          <w:lang w:bidi="fa-IR"/>
        </w:rPr>
        <w:t>ی</w:t>
      </w:r>
      <w:r w:rsidRPr="000B4ACD">
        <w:rPr>
          <w:rFonts w:hint="eastAsia"/>
          <w:rtl/>
          <w:lang w:bidi="fa-IR"/>
        </w:rPr>
        <w:t>ه</w:t>
      </w:r>
      <w:r w:rsidRPr="000B4ACD">
        <w:rPr>
          <w:rtl/>
          <w:lang w:bidi="fa-IR"/>
        </w:rPr>
        <w:t xml:space="preserve"> همه </w:t>
      </w:r>
      <w:r w:rsidRPr="000B4ACD">
        <w:rPr>
          <w:rFonts w:hint="cs"/>
          <w:rtl/>
          <w:lang w:bidi="fa-IR"/>
        </w:rPr>
        <w:t>ی</w:t>
      </w:r>
      <w:r w:rsidRPr="000B4ACD">
        <w:rPr>
          <w:rtl/>
          <w:lang w:bidi="fa-IR"/>
        </w:rPr>
        <w:t xml:space="preserve"> فرق مسلم</w:t>
      </w:r>
      <w:r w:rsidRPr="000B4ACD">
        <w:rPr>
          <w:rFonts w:hint="cs"/>
          <w:rtl/>
          <w:lang w:bidi="fa-IR"/>
        </w:rPr>
        <w:t>ی</w:t>
      </w:r>
      <w:r w:rsidRPr="000B4ACD">
        <w:rPr>
          <w:rFonts w:hint="eastAsia"/>
          <w:rtl/>
          <w:lang w:bidi="fa-IR"/>
        </w:rPr>
        <w:t>ن</w:t>
      </w:r>
      <w:r w:rsidRPr="000B4ACD">
        <w:rPr>
          <w:rtl/>
          <w:lang w:bidi="fa-IR"/>
        </w:rPr>
        <w:t xml:space="preserve"> است که جا</w:t>
      </w:r>
      <w:r w:rsidRPr="000B4ACD">
        <w:rPr>
          <w:rFonts w:hint="cs"/>
          <w:rtl/>
          <w:lang w:bidi="fa-IR"/>
        </w:rPr>
        <w:t>ی</w:t>
      </w:r>
      <w:r w:rsidRPr="000B4ACD">
        <w:rPr>
          <w:rtl/>
          <w:lang w:bidi="fa-IR"/>
        </w:rPr>
        <w:t xml:space="preserve"> ه</w:t>
      </w:r>
      <w:r w:rsidRPr="000B4ACD">
        <w:rPr>
          <w:rFonts w:hint="cs"/>
          <w:rtl/>
          <w:lang w:bidi="fa-IR"/>
        </w:rPr>
        <w:t>ی</w:t>
      </w:r>
      <w:r w:rsidRPr="000B4ACD">
        <w:rPr>
          <w:rFonts w:hint="eastAsia"/>
          <w:rtl/>
          <w:lang w:bidi="fa-IR"/>
        </w:rPr>
        <w:t>چگونه</w:t>
      </w:r>
      <w:r w:rsidRPr="000B4ACD">
        <w:rPr>
          <w:rtl/>
          <w:lang w:bidi="fa-IR"/>
        </w:rPr>
        <w:t xml:space="preserve"> ترد</w:t>
      </w:r>
      <w:r w:rsidRPr="000B4ACD">
        <w:rPr>
          <w:rFonts w:hint="cs"/>
          <w:rtl/>
          <w:lang w:bidi="fa-IR"/>
        </w:rPr>
        <w:t>ی</w:t>
      </w:r>
      <w:r w:rsidRPr="000B4ACD">
        <w:rPr>
          <w:rFonts w:hint="eastAsia"/>
          <w:rtl/>
          <w:lang w:bidi="fa-IR"/>
        </w:rPr>
        <w:t>د</w:t>
      </w:r>
      <w:r w:rsidRPr="000B4ACD">
        <w:rPr>
          <w:rtl/>
          <w:lang w:bidi="fa-IR"/>
        </w:rPr>
        <w:t xml:space="preserve"> ن</w:t>
      </w:r>
      <w:r w:rsidRPr="000B4ACD">
        <w:rPr>
          <w:rFonts w:hint="cs"/>
          <w:rtl/>
          <w:lang w:bidi="fa-IR"/>
        </w:rPr>
        <w:t>ی</w:t>
      </w:r>
      <w:r w:rsidRPr="000B4ACD">
        <w:rPr>
          <w:rFonts w:hint="eastAsia"/>
          <w:rtl/>
          <w:lang w:bidi="fa-IR"/>
        </w:rPr>
        <w:t>ست</w:t>
      </w:r>
      <w:r w:rsidRPr="000B4ACD">
        <w:rPr>
          <w:rtl/>
          <w:lang w:bidi="fa-IR"/>
        </w:rPr>
        <w:t xml:space="preserve"> در ا</w:t>
      </w:r>
      <w:r w:rsidRPr="000B4ACD">
        <w:rPr>
          <w:rFonts w:hint="cs"/>
          <w:rtl/>
          <w:lang w:bidi="fa-IR"/>
        </w:rPr>
        <w:t>ی</w:t>
      </w:r>
      <w:r w:rsidRPr="000B4ACD">
        <w:rPr>
          <w:rFonts w:hint="eastAsia"/>
          <w:rtl/>
          <w:lang w:bidi="fa-IR"/>
        </w:rPr>
        <w:t>ن</w:t>
      </w:r>
      <w:r w:rsidRPr="000B4ACD">
        <w:rPr>
          <w:rtl/>
          <w:lang w:bidi="fa-IR"/>
        </w:rPr>
        <w:t xml:space="preserve"> که مراد از «انفسنا» شخص عل</w:t>
      </w:r>
      <w:r w:rsidRPr="000B4ACD">
        <w:rPr>
          <w:rFonts w:hint="cs"/>
          <w:rtl/>
          <w:lang w:bidi="fa-IR"/>
        </w:rPr>
        <w:t>ی</w:t>
      </w:r>
      <w:r w:rsidRPr="000B4ACD">
        <w:rPr>
          <w:rtl/>
          <w:lang w:bidi="fa-IR"/>
        </w:rPr>
        <w:t xml:space="preserve"> بن اب</w:t>
      </w:r>
      <w:r w:rsidRPr="000B4ACD">
        <w:rPr>
          <w:rFonts w:hint="cs"/>
          <w:rtl/>
          <w:lang w:bidi="fa-IR"/>
        </w:rPr>
        <w:t>ی</w:t>
      </w:r>
      <w:r w:rsidRPr="000B4ACD">
        <w:rPr>
          <w:rtl/>
          <w:lang w:bidi="fa-IR"/>
        </w:rPr>
        <w:t xml:space="preserve"> طالب است ز</w:t>
      </w:r>
      <w:r w:rsidRPr="000B4ACD">
        <w:rPr>
          <w:rFonts w:hint="cs"/>
          <w:rtl/>
          <w:lang w:bidi="fa-IR"/>
        </w:rPr>
        <w:t>ی</w:t>
      </w:r>
      <w:r w:rsidRPr="000B4ACD">
        <w:rPr>
          <w:rFonts w:hint="eastAsia"/>
          <w:rtl/>
          <w:lang w:bidi="fa-IR"/>
        </w:rPr>
        <w:t>را</w:t>
      </w:r>
      <w:r w:rsidRPr="000B4ACD">
        <w:rPr>
          <w:rtl/>
          <w:lang w:bidi="fa-IR"/>
        </w:rPr>
        <w:t xml:space="preserve"> مدعو در «ندع» نم</w:t>
      </w:r>
      <w:r w:rsidRPr="000B4ACD">
        <w:rPr>
          <w:rFonts w:hint="cs"/>
          <w:rtl/>
          <w:lang w:bidi="fa-IR"/>
        </w:rPr>
        <w:t>ی</w:t>
      </w:r>
      <w:r w:rsidRPr="000B4ACD">
        <w:rPr>
          <w:rtl/>
          <w:lang w:bidi="fa-IR"/>
        </w:rPr>
        <w:t xml:space="preserve"> تواند به شخص پ</w:t>
      </w:r>
      <w:r w:rsidRPr="000B4ACD">
        <w:rPr>
          <w:rFonts w:hint="cs"/>
          <w:rtl/>
          <w:lang w:bidi="fa-IR"/>
        </w:rPr>
        <w:t>ی</w:t>
      </w:r>
      <w:r w:rsidRPr="000B4ACD">
        <w:rPr>
          <w:rFonts w:hint="eastAsia"/>
          <w:rtl/>
          <w:lang w:bidi="fa-IR"/>
        </w:rPr>
        <w:t>غبر</w:t>
      </w:r>
      <w:r w:rsidRPr="000B4ACD">
        <w:rPr>
          <w:rtl/>
          <w:lang w:bidi="fa-IR"/>
        </w:rPr>
        <w:t xml:space="preserve"> باشد و مراد از «انفسنا» کس</w:t>
      </w:r>
      <w:r w:rsidRPr="000B4ACD">
        <w:rPr>
          <w:rFonts w:hint="cs"/>
          <w:rtl/>
          <w:lang w:bidi="fa-IR"/>
        </w:rPr>
        <w:t>ی</w:t>
      </w:r>
      <w:r w:rsidRPr="000B4ACD">
        <w:rPr>
          <w:rtl/>
          <w:lang w:bidi="fa-IR"/>
        </w:rPr>
        <w:t xml:space="preserve"> است که پ</w:t>
      </w:r>
      <w:r w:rsidRPr="000B4ACD">
        <w:rPr>
          <w:rFonts w:hint="cs"/>
          <w:rtl/>
          <w:lang w:bidi="fa-IR"/>
        </w:rPr>
        <w:t>ی</w:t>
      </w:r>
      <w:r w:rsidRPr="000B4ACD">
        <w:rPr>
          <w:rFonts w:hint="eastAsia"/>
          <w:rtl/>
          <w:lang w:bidi="fa-IR"/>
        </w:rPr>
        <w:t>وستگ</w:t>
      </w:r>
      <w:r w:rsidRPr="000B4ACD">
        <w:rPr>
          <w:rFonts w:hint="cs"/>
          <w:rtl/>
          <w:lang w:bidi="fa-IR"/>
        </w:rPr>
        <w:t>ی</w:t>
      </w:r>
      <w:r w:rsidRPr="000B4ACD">
        <w:rPr>
          <w:rtl/>
          <w:lang w:bidi="fa-IR"/>
        </w:rPr>
        <w:t xml:space="preserve"> او م</w:t>
      </w:r>
      <w:r w:rsidRPr="000B4ACD">
        <w:rPr>
          <w:rFonts w:hint="eastAsia"/>
          <w:rtl/>
          <w:lang w:bidi="fa-IR"/>
        </w:rPr>
        <w:t>انند</w:t>
      </w:r>
      <w:r w:rsidRPr="000B4ACD">
        <w:rPr>
          <w:rtl/>
          <w:lang w:bidi="fa-IR"/>
        </w:rPr>
        <w:t xml:space="preserve"> نفس پ</w:t>
      </w:r>
      <w:r w:rsidRPr="000B4ACD">
        <w:rPr>
          <w:rFonts w:hint="cs"/>
          <w:rtl/>
          <w:lang w:bidi="fa-IR"/>
        </w:rPr>
        <w:t>ی</w:t>
      </w:r>
      <w:r w:rsidRPr="000B4ACD">
        <w:rPr>
          <w:rFonts w:hint="eastAsia"/>
          <w:rtl/>
          <w:lang w:bidi="fa-IR"/>
        </w:rPr>
        <w:t>غمبر</w:t>
      </w:r>
      <w:r w:rsidRPr="000B4ACD">
        <w:rPr>
          <w:rtl/>
          <w:lang w:bidi="fa-IR"/>
        </w:rPr>
        <w:t xml:space="preserve"> باشد، تفص</w:t>
      </w:r>
      <w:r w:rsidRPr="000B4ACD">
        <w:rPr>
          <w:rFonts w:hint="cs"/>
          <w:rtl/>
          <w:lang w:bidi="fa-IR"/>
        </w:rPr>
        <w:t>ی</w:t>
      </w:r>
      <w:r w:rsidRPr="000B4ACD">
        <w:rPr>
          <w:rFonts w:hint="eastAsia"/>
          <w:rtl/>
          <w:lang w:bidi="fa-IR"/>
        </w:rPr>
        <w:t>ل</w:t>
      </w:r>
      <w:r w:rsidRPr="000B4ACD">
        <w:rPr>
          <w:rtl/>
          <w:lang w:bidi="fa-IR"/>
        </w:rPr>
        <w:t xml:space="preserve"> را در جلد 21 بحار از ص 276 تا ص 356 بخوان</w:t>
      </w:r>
      <w:r w:rsidRPr="000B4ACD">
        <w:rPr>
          <w:rFonts w:hint="cs"/>
          <w:rtl/>
          <w:lang w:bidi="fa-IR"/>
        </w:rPr>
        <w:t>ی</w:t>
      </w:r>
      <w:r w:rsidRPr="000B4ACD">
        <w:rPr>
          <w:rFonts w:hint="eastAsia"/>
          <w:rtl/>
          <w:lang w:bidi="fa-IR"/>
        </w:rPr>
        <w:t>د</w:t>
      </w:r>
      <w:r w:rsidRPr="000B4ACD">
        <w:rPr>
          <w:rtl/>
          <w:lang w:bidi="fa-IR"/>
        </w:rPr>
        <w:t>.116 - وقت</w:t>
      </w:r>
      <w:r w:rsidRPr="000B4ACD">
        <w:rPr>
          <w:rFonts w:hint="cs"/>
          <w:rtl/>
          <w:lang w:bidi="fa-IR"/>
        </w:rPr>
        <w:t>ی</w:t>
      </w:r>
      <w:r w:rsidRPr="000B4ACD">
        <w:rPr>
          <w:rtl/>
          <w:lang w:bidi="fa-IR"/>
        </w:rPr>
        <w:t xml:space="preserve"> ام</w:t>
      </w:r>
      <w:r w:rsidRPr="000B4ACD">
        <w:rPr>
          <w:rFonts w:hint="cs"/>
          <w:rtl/>
          <w:lang w:bidi="fa-IR"/>
        </w:rPr>
        <w:t>ی</w:t>
      </w:r>
      <w:r w:rsidRPr="000B4ACD">
        <w:rPr>
          <w:rFonts w:hint="eastAsia"/>
          <w:rtl/>
          <w:lang w:bidi="fa-IR"/>
        </w:rPr>
        <w:t>رمؤمنان</w:t>
      </w:r>
      <w:r w:rsidRPr="000B4ACD">
        <w:rPr>
          <w:rtl/>
          <w:lang w:bidi="fa-IR"/>
        </w:rPr>
        <w:t xml:space="preserve"> را برا</w:t>
      </w:r>
      <w:r w:rsidRPr="000B4ACD">
        <w:rPr>
          <w:rFonts w:hint="cs"/>
          <w:rtl/>
          <w:lang w:bidi="fa-IR"/>
        </w:rPr>
        <w:t>ی</w:t>
      </w:r>
      <w:r w:rsidRPr="000B4ACD">
        <w:rPr>
          <w:rtl/>
          <w:lang w:bidi="fa-IR"/>
        </w:rPr>
        <w:t xml:space="preserve"> رفتن به </w:t>
      </w:r>
      <w:r w:rsidRPr="000B4ACD">
        <w:rPr>
          <w:rFonts w:hint="cs"/>
          <w:rtl/>
          <w:lang w:bidi="fa-IR"/>
        </w:rPr>
        <w:t>ی</w:t>
      </w:r>
      <w:r w:rsidRPr="000B4ACD">
        <w:rPr>
          <w:rFonts w:hint="eastAsia"/>
          <w:rtl/>
          <w:lang w:bidi="fa-IR"/>
        </w:rPr>
        <w:t>من</w:t>
      </w:r>
      <w:r w:rsidRPr="000B4ACD">
        <w:rPr>
          <w:rtl/>
          <w:lang w:bidi="fa-IR"/>
        </w:rPr>
        <w:t xml:space="preserve"> برا</w:t>
      </w:r>
      <w:r w:rsidRPr="000B4ACD">
        <w:rPr>
          <w:rFonts w:hint="cs"/>
          <w:rtl/>
          <w:lang w:bidi="fa-IR"/>
        </w:rPr>
        <w:t>ی</w:t>
      </w:r>
      <w:r w:rsidRPr="000B4ACD">
        <w:rPr>
          <w:rtl/>
          <w:lang w:bidi="fa-IR"/>
        </w:rPr>
        <w:t xml:space="preserve"> قضاوت مأمور ساخت به او فرمود: «</w:t>
      </w:r>
      <w:r w:rsidRPr="000B4ACD">
        <w:rPr>
          <w:rFonts w:hint="cs"/>
          <w:rtl/>
          <w:lang w:bidi="fa-IR"/>
        </w:rPr>
        <w:t>ی</w:t>
      </w:r>
      <w:r w:rsidRPr="000B4ACD">
        <w:rPr>
          <w:rFonts w:hint="eastAsia"/>
          <w:rtl/>
          <w:lang w:bidi="fa-IR"/>
        </w:rPr>
        <w:t>ا</w:t>
      </w:r>
      <w:r w:rsidRPr="000B4ACD">
        <w:rPr>
          <w:rtl/>
          <w:lang w:bidi="fa-IR"/>
        </w:rPr>
        <w:t xml:space="preserve"> عل</w:t>
      </w:r>
      <w:r w:rsidRPr="000B4ACD">
        <w:rPr>
          <w:rFonts w:hint="cs"/>
          <w:rtl/>
          <w:lang w:bidi="fa-IR"/>
        </w:rPr>
        <w:t>ی</w:t>
      </w:r>
      <w:r w:rsidRPr="000B4ACD">
        <w:rPr>
          <w:rtl/>
          <w:lang w:bidi="fa-IR"/>
        </w:rPr>
        <w:t>! تو را وص</w:t>
      </w:r>
      <w:r w:rsidRPr="000B4ACD">
        <w:rPr>
          <w:rFonts w:hint="cs"/>
          <w:rtl/>
          <w:lang w:bidi="fa-IR"/>
        </w:rPr>
        <w:t>ی</w:t>
      </w:r>
      <w:r w:rsidRPr="000B4ACD">
        <w:rPr>
          <w:rFonts w:hint="eastAsia"/>
          <w:rtl/>
          <w:lang w:bidi="fa-IR"/>
        </w:rPr>
        <w:t>ت</w:t>
      </w:r>
      <w:r w:rsidRPr="000B4ACD">
        <w:rPr>
          <w:rtl/>
          <w:lang w:bidi="fa-IR"/>
        </w:rPr>
        <w:t xml:space="preserve"> م</w:t>
      </w:r>
      <w:r w:rsidRPr="000B4ACD">
        <w:rPr>
          <w:rFonts w:hint="cs"/>
          <w:rtl/>
          <w:lang w:bidi="fa-IR"/>
        </w:rPr>
        <w:t>ی</w:t>
      </w:r>
      <w:r w:rsidRPr="000B4ACD">
        <w:rPr>
          <w:rtl/>
          <w:lang w:bidi="fa-IR"/>
        </w:rPr>
        <w:t xml:space="preserve"> کنم به دعا، ز</w:t>
      </w:r>
      <w:r w:rsidRPr="000B4ACD">
        <w:rPr>
          <w:rFonts w:hint="cs"/>
          <w:rtl/>
          <w:lang w:bidi="fa-IR"/>
        </w:rPr>
        <w:t>ی</w:t>
      </w:r>
      <w:r w:rsidRPr="000B4ACD">
        <w:rPr>
          <w:rFonts w:hint="eastAsia"/>
          <w:rtl/>
          <w:lang w:bidi="fa-IR"/>
        </w:rPr>
        <w:t>را</w:t>
      </w:r>
      <w:r w:rsidRPr="000B4ACD">
        <w:rPr>
          <w:rtl/>
          <w:lang w:bidi="fa-IR"/>
        </w:rPr>
        <w:t xml:space="preserve"> اجابت همراه آن است؛ و به</w:t>
      </w:r>
      <w:r w:rsidR="00EE6DB8">
        <w:rPr>
          <w:rFonts w:hint="cs"/>
          <w:rtl/>
          <w:lang w:bidi="fa-IR"/>
        </w:rPr>
        <w:t xml:space="preserve"> </w:t>
      </w:r>
      <w:r w:rsidRPr="000B4ACD">
        <w:rPr>
          <w:rFonts w:hint="eastAsia"/>
          <w:rtl/>
          <w:lang w:bidi="fa-IR"/>
        </w:rPr>
        <w:t>شکر</w:t>
      </w:r>
      <w:r w:rsidRPr="000B4ACD">
        <w:rPr>
          <w:rtl/>
          <w:lang w:bidi="fa-IR"/>
        </w:rPr>
        <w:t xml:space="preserve"> گزار</w:t>
      </w:r>
      <w:r w:rsidRPr="000B4ACD">
        <w:rPr>
          <w:rFonts w:hint="cs"/>
          <w:rtl/>
          <w:lang w:bidi="fa-IR"/>
        </w:rPr>
        <w:t>ی</w:t>
      </w:r>
      <w:r w:rsidRPr="000B4ACD">
        <w:rPr>
          <w:rtl/>
          <w:lang w:bidi="fa-IR"/>
        </w:rPr>
        <w:t xml:space="preserve"> ز</w:t>
      </w:r>
      <w:r w:rsidRPr="000B4ACD">
        <w:rPr>
          <w:rFonts w:hint="cs"/>
          <w:rtl/>
          <w:lang w:bidi="fa-IR"/>
        </w:rPr>
        <w:t>ی</w:t>
      </w:r>
      <w:r w:rsidRPr="000B4ACD">
        <w:rPr>
          <w:rFonts w:hint="eastAsia"/>
          <w:rtl/>
          <w:lang w:bidi="fa-IR"/>
        </w:rPr>
        <w:t>را</w:t>
      </w:r>
      <w:r w:rsidRPr="000B4ACD">
        <w:rPr>
          <w:rtl/>
          <w:lang w:bidi="fa-IR"/>
        </w:rPr>
        <w:t xml:space="preserve"> مز</w:t>
      </w:r>
      <w:r w:rsidRPr="000B4ACD">
        <w:rPr>
          <w:rFonts w:hint="cs"/>
          <w:rtl/>
          <w:lang w:bidi="fa-IR"/>
        </w:rPr>
        <w:t>ی</w:t>
      </w:r>
      <w:r w:rsidRPr="000B4ACD">
        <w:rPr>
          <w:rFonts w:hint="eastAsia"/>
          <w:rtl/>
          <w:lang w:bidi="fa-IR"/>
        </w:rPr>
        <w:t>د</w:t>
      </w:r>
      <w:r w:rsidRPr="000B4ACD">
        <w:rPr>
          <w:rtl/>
          <w:lang w:bidi="fa-IR"/>
        </w:rPr>
        <w:t xml:space="preserve"> نعمت را به همراه دارد،مبادا عهد</w:t>
      </w:r>
      <w:r w:rsidRPr="000B4ACD">
        <w:rPr>
          <w:rFonts w:hint="cs"/>
          <w:rtl/>
          <w:lang w:bidi="fa-IR"/>
        </w:rPr>
        <w:t>ی</w:t>
      </w:r>
      <w:r w:rsidRPr="000B4ACD">
        <w:rPr>
          <w:rtl/>
          <w:lang w:bidi="fa-IR"/>
        </w:rPr>
        <w:t xml:space="preserve"> را بشکن</w:t>
      </w:r>
      <w:r w:rsidRPr="000B4ACD">
        <w:rPr>
          <w:rFonts w:hint="cs"/>
          <w:rtl/>
          <w:lang w:bidi="fa-IR"/>
        </w:rPr>
        <w:t>ی</w:t>
      </w:r>
      <w:r w:rsidRPr="000B4ACD">
        <w:rPr>
          <w:rtl/>
          <w:lang w:bidi="fa-IR"/>
        </w:rPr>
        <w:t xml:space="preserve"> و بر شکستن آن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ده</w:t>
      </w:r>
      <w:r w:rsidRPr="000B4ACD">
        <w:rPr>
          <w:rFonts w:hint="cs"/>
          <w:rtl/>
          <w:lang w:bidi="fa-IR"/>
        </w:rPr>
        <w:t>ی</w:t>
      </w:r>
      <w:r w:rsidRPr="000B4ACD">
        <w:rPr>
          <w:rtl/>
          <w:lang w:bidi="fa-IR"/>
        </w:rPr>
        <w:t xml:space="preserve"> تو را از مکر نه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کنم ز</w:t>
      </w:r>
      <w:r w:rsidRPr="000B4ACD">
        <w:rPr>
          <w:rFonts w:hint="cs"/>
          <w:rtl/>
          <w:lang w:bidi="fa-IR"/>
        </w:rPr>
        <w:t>ی</w:t>
      </w:r>
      <w:r w:rsidRPr="000B4ACD">
        <w:rPr>
          <w:rFonts w:hint="eastAsia"/>
          <w:rtl/>
          <w:lang w:bidi="fa-IR"/>
        </w:rPr>
        <w:t>را</w:t>
      </w:r>
      <w:r w:rsidRPr="000B4ACD">
        <w:rPr>
          <w:rtl/>
          <w:lang w:bidi="fa-IR"/>
        </w:rPr>
        <w:t xml:space="preserve"> «و لا </w:t>
      </w:r>
      <w:r w:rsidRPr="000B4ACD">
        <w:rPr>
          <w:rFonts w:hint="cs"/>
          <w:rtl/>
          <w:lang w:bidi="fa-IR"/>
        </w:rPr>
        <w:t>ی</w:t>
      </w:r>
      <w:r w:rsidRPr="000B4ACD">
        <w:rPr>
          <w:rFonts w:hint="eastAsia"/>
          <w:rtl/>
          <w:lang w:bidi="fa-IR"/>
        </w:rPr>
        <w:t>ح</w:t>
      </w:r>
      <w:r w:rsidRPr="000B4ACD">
        <w:rPr>
          <w:rFonts w:hint="cs"/>
          <w:rtl/>
          <w:lang w:bidi="fa-IR"/>
        </w:rPr>
        <w:t>ی</w:t>
      </w:r>
      <w:r w:rsidRPr="000B4ACD">
        <w:rPr>
          <w:rFonts w:hint="eastAsia"/>
          <w:rtl/>
          <w:lang w:bidi="fa-IR"/>
        </w:rPr>
        <w:t>ق</w:t>
      </w:r>
      <w:r w:rsidRPr="000B4ACD">
        <w:rPr>
          <w:rtl/>
          <w:lang w:bidi="fa-IR"/>
        </w:rPr>
        <w:t xml:space="preserve"> الکر الس</w:t>
      </w:r>
      <w:r w:rsidRPr="000B4ACD">
        <w:rPr>
          <w:rFonts w:hint="cs"/>
          <w:rtl/>
          <w:lang w:bidi="fa-IR"/>
        </w:rPr>
        <w:t>ی</w:t>
      </w:r>
      <w:r w:rsidRPr="000B4ACD">
        <w:rPr>
          <w:rtl/>
          <w:lang w:bidi="fa-IR"/>
        </w:rPr>
        <w:t xml:space="preserve"> ء الا باهله»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«مکر بد برنم</w:t>
      </w:r>
      <w:r w:rsidRPr="000B4ACD">
        <w:rPr>
          <w:rFonts w:hint="cs"/>
          <w:rtl/>
          <w:lang w:bidi="fa-IR"/>
        </w:rPr>
        <w:t>ی</w:t>
      </w:r>
      <w:r w:rsidRPr="000B4ACD">
        <w:rPr>
          <w:rtl/>
          <w:lang w:bidi="fa-IR"/>
        </w:rPr>
        <w:t xml:space="preserve"> گردد مگر به صاحب مکر و تو را از ظلم نه</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کنم» ز</w:t>
      </w:r>
      <w:r w:rsidRPr="000B4ACD">
        <w:rPr>
          <w:rFonts w:hint="cs"/>
          <w:rtl/>
          <w:lang w:bidi="fa-IR"/>
        </w:rPr>
        <w:t>ی</w:t>
      </w:r>
      <w:r w:rsidRPr="000B4ACD">
        <w:rPr>
          <w:rFonts w:hint="eastAsia"/>
          <w:rtl/>
          <w:lang w:bidi="fa-IR"/>
        </w:rPr>
        <w:t>را</w:t>
      </w:r>
      <w:r w:rsidRPr="000B4ACD">
        <w:rPr>
          <w:rtl/>
          <w:lang w:bidi="fa-IR"/>
        </w:rPr>
        <w:t xml:space="preserve"> «و من بغ</w:t>
      </w:r>
      <w:r w:rsidRPr="000B4ACD">
        <w:rPr>
          <w:rFonts w:hint="cs"/>
          <w:rtl/>
          <w:lang w:bidi="fa-IR"/>
        </w:rPr>
        <w:t>ی</w:t>
      </w:r>
      <w:r w:rsidRPr="000B4ACD">
        <w:rPr>
          <w:rtl/>
          <w:lang w:bidi="fa-IR"/>
        </w:rPr>
        <w:t xml:space="preserve"> عل</w:t>
      </w:r>
      <w:r w:rsidRPr="000B4ACD">
        <w:rPr>
          <w:rFonts w:hint="cs"/>
          <w:rtl/>
          <w:lang w:bidi="fa-IR"/>
        </w:rPr>
        <w:t>ی</w:t>
      </w:r>
      <w:r w:rsidRPr="000B4ACD">
        <w:rPr>
          <w:rFonts w:hint="eastAsia"/>
          <w:rtl/>
          <w:lang w:bidi="fa-IR"/>
        </w:rPr>
        <w:t>ه</w:t>
      </w:r>
      <w:r w:rsidRPr="000B4ACD">
        <w:rPr>
          <w:rtl/>
          <w:lang w:bidi="fa-IR"/>
        </w:rPr>
        <w:t xml:space="preserve"> ل</w:t>
      </w:r>
      <w:r w:rsidRPr="000B4ACD">
        <w:rPr>
          <w:rFonts w:hint="cs"/>
          <w:rtl/>
          <w:lang w:bidi="fa-IR"/>
        </w:rPr>
        <w:t>ی</w:t>
      </w:r>
      <w:r w:rsidRPr="000B4ACD">
        <w:rPr>
          <w:rFonts w:hint="eastAsia"/>
          <w:rtl/>
          <w:lang w:bidi="fa-IR"/>
        </w:rPr>
        <w:t>نصرنه</w:t>
      </w:r>
      <w:r w:rsidRPr="000B4ACD">
        <w:rPr>
          <w:rtl/>
          <w:lang w:bidi="fa-IR"/>
        </w:rPr>
        <w:t xml:space="preserve"> الله»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w:t>
      </w:r>
      <w:r w:rsidRPr="000B4ACD">
        <w:rPr>
          <w:rFonts w:hint="eastAsia"/>
          <w:rtl/>
          <w:lang w:bidi="fa-IR"/>
        </w:rPr>
        <w:t>«هر</w:t>
      </w:r>
      <w:r w:rsidRPr="000B4ACD">
        <w:rPr>
          <w:rtl/>
          <w:lang w:bidi="fa-IR"/>
        </w:rPr>
        <w:t xml:space="preserve"> کس بر او ظلم</w:t>
      </w:r>
      <w:r w:rsidRPr="000B4ACD">
        <w:rPr>
          <w:rFonts w:hint="cs"/>
          <w:rtl/>
          <w:lang w:bidi="fa-IR"/>
        </w:rPr>
        <w:t>ی</w:t>
      </w:r>
      <w:r w:rsidRPr="000B4ACD">
        <w:rPr>
          <w:rtl/>
          <w:lang w:bidi="fa-IR"/>
        </w:rPr>
        <w:t xml:space="preserve"> رفت هر آ</w:t>
      </w:r>
      <w:r w:rsidRPr="000B4ACD">
        <w:rPr>
          <w:rFonts w:hint="cs"/>
          <w:rtl/>
          <w:lang w:bidi="fa-IR"/>
        </w:rPr>
        <w:t>ی</w:t>
      </w:r>
      <w:r w:rsidRPr="000B4ACD">
        <w:rPr>
          <w:rFonts w:hint="eastAsia"/>
          <w:rtl/>
          <w:lang w:bidi="fa-IR"/>
        </w:rPr>
        <w:t>نه</w:t>
      </w:r>
      <w:r w:rsidRPr="000B4ACD">
        <w:rPr>
          <w:rtl/>
          <w:lang w:bidi="fa-IR"/>
        </w:rPr>
        <w:t xml:space="preserve"> خداوند او را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م</w:t>
      </w:r>
      <w:r w:rsidRPr="000B4ACD">
        <w:rPr>
          <w:rFonts w:hint="cs"/>
          <w:rtl/>
          <w:lang w:bidi="fa-IR"/>
        </w:rPr>
        <w:t>ی</w:t>
      </w:r>
      <w:r w:rsidRPr="000B4ACD">
        <w:rPr>
          <w:rtl/>
          <w:lang w:bidi="fa-IR"/>
        </w:rPr>
        <w:t xml:space="preserve"> دهد» (بحار 361 / 21).117 - در بازگشت از حجه الوداع در محل موسوم به غد</w:t>
      </w:r>
      <w:r w:rsidRPr="000B4ACD">
        <w:rPr>
          <w:rFonts w:hint="cs"/>
          <w:rtl/>
          <w:lang w:bidi="fa-IR"/>
        </w:rPr>
        <w:t>ی</w:t>
      </w:r>
      <w:r w:rsidRPr="000B4ACD">
        <w:rPr>
          <w:rFonts w:hint="eastAsia"/>
          <w:rtl/>
          <w:lang w:bidi="fa-IR"/>
        </w:rPr>
        <w:t>رخم</w:t>
      </w:r>
      <w:r w:rsidRPr="000B4ACD">
        <w:rPr>
          <w:rtl/>
          <w:lang w:bidi="fa-IR"/>
        </w:rPr>
        <w:t xml:space="preserve"> و پ</w:t>
      </w:r>
      <w:r w:rsidRPr="000B4ACD">
        <w:rPr>
          <w:rFonts w:hint="cs"/>
          <w:rtl/>
          <w:lang w:bidi="fa-IR"/>
        </w:rPr>
        <w:t>ی</w:t>
      </w:r>
      <w:r w:rsidRPr="000B4ACD">
        <w:rPr>
          <w:rFonts w:hint="eastAsia"/>
          <w:rtl/>
          <w:lang w:bidi="fa-IR"/>
        </w:rPr>
        <w:t>ش</w:t>
      </w:r>
      <w:r w:rsidRPr="000B4ACD">
        <w:rPr>
          <w:rtl/>
          <w:lang w:bidi="fa-IR"/>
        </w:rPr>
        <w:t xml:space="preserve"> از متفرق شدن همراهان که هر کس</w:t>
      </w:r>
      <w:r w:rsidRPr="000B4ACD">
        <w:rPr>
          <w:rFonts w:hint="cs"/>
          <w:rtl/>
          <w:lang w:bidi="fa-IR"/>
        </w:rPr>
        <w:t>ی</w:t>
      </w:r>
      <w:r w:rsidRPr="000B4ACD">
        <w:rPr>
          <w:rtl/>
          <w:lang w:bidi="fa-IR"/>
        </w:rPr>
        <w:t xml:space="preserve"> به د</w:t>
      </w:r>
      <w:r w:rsidRPr="000B4ACD">
        <w:rPr>
          <w:rFonts w:hint="cs"/>
          <w:rtl/>
          <w:lang w:bidi="fa-IR"/>
        </w:rPr>
        <w:t>ی</w:t>
      </w:r>
      <w:r w:rsidRPr="000B4ACD">
        <w:rPr>
          <w:rFonts w:hint="eastAsia"/>
          <w:rtl/>
          <w:lang w:bidi="fa-IR"/>
        </w:rPr>
        <w:t>ار</w:t>
      </w:r>
      <w:r w:rsidRPr="000B4ACD">
        <w:rPr>
          <w:rtl/>
          <w:lang w:bidi="fa-IR"/>
        </w:rPr>
        <w:t xml:space="preserve"> خود برود آ</w:t>
      </w:r>
      <w:r w:rsidRPr="000B4ACD">
        <w:rPr>
          <w:rFonts w:hint="cs"/>
          <w:rtl/>
          <w:lang w:bidi="fa-IR"/>
        </w:rPr>
        <w:t>ی</w:t>
      </w:r>
      <w:r w:rsidRPr="000B4ACD">
        <w:rPr>
          <w:rFonts w:hint="eastAsia"/>
          <w:rtl/>
          <w:lang w:bidi="fa-IR"/>
        </w:rPr>
        <w:t>ه</w:t>
      </w:r>
      <w:r w:rsidRPr="000B4ACD">
        <w:rPr>
          <w:rtl/>
          <w:lang w:bidi="fa-IR"/>
        </w:rPr>
        <w:t xml:space="preserve"> نازل شد «</w:t>
      </w:r>
      <w:r w:rsidRPr="000B4ACD">
        <w:rPr>
          <w:rFonts w:hint="cs"/>
          <w:rtl/>
          <w:lang w:bidi="fa-IR"/>
        </w:rPr>
        <w:t>ی</w:t>
      </w:r>
      <w:r w:rsidRPr="000B4ACD">
        <w:rPr>
          <w:rFonts w:hint="eastAsia"/>
          <w:rtl/>
          <w:lang w:bidi="fa-IR"/>
        </w:rPr>
        <w:t>ا</w:t>
      </w:r>
      <w:r w:rsidRPr="000B4ACD">
        <w:rPr>
          <w:rtl/>
          <w:lang w:bidi="fa-IR"/>
        </w:rPr>
        <w:t xml:space="preserve"> ا</w:t>
      </w:r>
      <w:r w:rsidRPr="000B4ACD">
        <w:rPr>
          <w:rFonts w:hint="cs"/>
          <w:rtl/>
          <w:lang w:bidi="fa-IR"/>
        </w:rPr>
        <w:t>ی</w:t>
      </w:r>
      <w:r w:rsidRPr="000B4ACD">
        <w:rPr>
          <w:rFonts w:hint="eastAsia"/>
          <w:rtl/>
          <w:lang w:bidi="fa-IR"/>
        </w:rPr>
        <w:t>ها</w:t>
      </w:r>
      <w:r w:rsidRPr="000B4ACD">
        <w:rPr>
          <w:rtl/>
          <w:lang w:bidi="fa-IR"/>
        </w:rPr>
        <w:t xml:space="preserve"> الرسول بلغ ما انزل ال</w:t>
      </w:r>
      <w:r w:rsidRPr="000B4ACD">
        <w:rPr>
          <w:rFonts w:hint="cs"/>
          <w:rtl/>
          <w:lang w:bidi="fa-IR"/>
        </w:rPr>
        <w:t>ی</w:t>
      </w:r>
      <w:r w:rsidRPr="000B4ACD">
        <w:rPr>
          <w:rFonts w:hint="eastAsia"/>
          <w:rtl/>
          <w:lang w:bidi="fa-IR"/>
        </w:rPr>
        <w:t>ک</w:t>
      </w:r>
      <w:r w:rsidRPr="000B4ACD">
        <w:rPr>
          <w:rtl/>
          <w:lang w:bidi="fa-IR"/>
        </w:rPr>
        <w:t xml:space="preserve"> من ربک و ان لم تفعل فما بلغت رسا</w:t>
      </w:r>
      <w:r w:rsidRPr="000B4ACD">
        <w:rPr>
          <w:rFonts w:hint="eastAsia"/>
          <w:rtl/>
          <w:lang w:bidi="fa-IR"/>
        </w:rPr>
        <w:t>لته</w:t>
      </w:r>
      <w:r w:rsidRPr="000B4ACD">
        <w:rPr>
          <w:rtl/>
          <w:lang w:bidi="fa-IR"/>
        </w:rPr>
        <w:t xml:space="preserve"> و الله </w:t>
      </w:r>
      <w:r w:rsidRPr="000B4ACD">
        <w:rPr>
          <w:rFonts w:hint="cs"/>
          <w:rtl/>
          <w:lang w:bidi="fa-IR"/>
        </w:rPr>
        <w:t>ی</w:t>
      </w:r>
      <w:r w:rsidRPr="000B4ACD">
        <w:rPr>
          <w:rFonts w:hint="eastAsia"/>
          <w:rtl/>
          <w:lang w:bidi="fa-IR"/>
        </w:rPr>
        <w:t>عصمک</w:t>
      </w:r>
      <w:r w:rsidRPr="000B4ACD">
        <w:rPr>
          <w:rtl/>
          <w:lang w:bidi="fa-IR"/>
        </w:rPr>
        <w:t xml:space="preserve"> من الناس ان الله لا </w:t>
      </w:r>
      <w:r w:rsidRPr="000B4ACD">
        <w:rPr>
          <w:rFonts w:hint="cs"/>
          <w:rtl/>
          <w:lang w:bidi="fa-IR"/>
        </w:rPr>
        <w:t>ی</w:t>
      </w:r>
      <w:r w:rsidRPr="000B4ACD">
        <w:rPr>
          <w:rFonts w:hint="eastAsia"/>
          <w:rtl/>
          <w:lang w:bidi="fa-IR"/>
        </w:rPr>
        <w:t>هد</w:t>
      </w:r>
      <w:r w:rsidRPr="000B4ACD">
        <w:rPr>
          <w:rFonts w:hint="cs"/>
          <w:rtl/>
          <w:lang w:bidi="fa-IR"/>
        </w:rPr>
        <w:t>ی</w:t>
      </w:r>
      <w:r w:rsidRPr="000B4ACD">
        <w:rPr>
          <w:rtl/>
          <w:lang w:bidi="fa-IR"/>
        </w:rPr>
        <w:t xml:space="preserve"> القوم الکافر</w:t>
      </w:r>
      <w:r w:rsidRPr="000B4ACD">
        <w:rPr>
          <w:rFonts w:hint="cs"/>
          <w:rtl/>
          <w:lang w:bidi="fa-IR"/>
        </w:rPr>
        <w:t>ی</w:t>
      </w:r>
      <w:r w:rsidRPr="000B4ACD">
        <w:rPr>
          <w:rFonts w:hint="eastAsia"/>
          <w:rtl/>
          <w:lang w:bidi="fa-IR"/>
        </w:rPr>
        <w:t>ن»</w:t>
      </w:r>
      <w:r w:rsidRPr="000B4ACD">
        <w:rPr>
          <w:rtl/>
          <w:lang w:bidi="fa-IR"/>
        </w:rPr>
        <w:t xml:space="preserve"> (مائده / 67)</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«ا</w:t>
      </w:r>
      <w:r w:rsidRPr="000B4ACD">
        <w:rPr>
          <w:rFonts w:hint="cs"/>
          <w:rtl/>
          <w:lang w:bidi="fa-IR"/>
        </w:rPr>
        <w:t>ی</w:t>
      </w:r>
      <w:r w:rsidRPr="000B4ACD">
        <w:rPr>
          <w:rtl/>
          <w:lang w:bidi="fa-IR"/>
        </w:rPr>
        <w:t xml:space="preserve"> رسول الله! آن چه به تو نازل شده تبل</w:t>
      </w:r>
      <w:r w:rsidRPr="000B4ACD">
        <w:rPr>
          <w:rFonts w:hint="cs"/>
          <w:rtl/>
          <w:lang w:bidi="fa-IR"/>
        </w:rPr>
        <w:t>ی</w:t>
      </w:r>
      <w:r w:rsidRPr="000B4ACD">
        <w:rPr>
          <w:rFonts w:hint="eastAsia"/>
          <w:rtl/>
          <w:lang w:bidi="fa-IR"/>
        </w:rPr>
        <w:t>غ</w:t>
      </w:r>
      <w:r w:rsidRPr="000B4ACD">
        <w:rPr>
          <w:rtl/>
          <w:lang w:bidi="fa-IR"/>
        </w:rPr>
        <w:t xml:space="preserve"> کن و اگر نکرد</w:t>
      </w:r>
      <w:r w:rsidRPr="000B4ACD">
        <w:rPr>
          <w:rFonts w:hint="cs"/>
          <w:rtl/>
          <w:lang w:bidi="fa-IR"/>
        </w:rPr>
        <w:t>ی</w:t>
      </w:r>
      <w:r w:rsidRPr="000B4ACD">
        <w:rPr>
          <w:rFonts w:hint="eastAsia"/>
          <w:rtl/>
          <w:lang w:bidi="fa-IR"/>
        </w:rPr>
        <w:t>،</w:t>
      </w:r>
      <w:r w:rsidRPr="000B4ACD">
        <w:rPr>
          <w:rtl/>
          <w:lang w:bidi="fa-IR"/>
        </w:rPr>
        <w:t xml:space="preserve"> رسالت او (خدا را) تبل</w:t>
      </w:r>
      <w:r w:rsidRPr="000B4ACD">
        <w:rPr>
          <w:rFonts w:hint="cs"/>
          <w:rtl/>
          <w:lang w:bidi="fa-IR"/>
        </w:rPr>
        <w:t>ی</w:t>
      </w:r>
      <w:r w:rsidRPr="000B4ACD">
        <w:rPr>
          <w:rFonts w:hint="eastAsia"/>
          <w:rtl/>
          <w:lang w:bidi="fa-IR"/>
        </w:rPr>
        <w:t>غ</w:t>
      </w:r>
      <w:r w:rsidRPr="000B4ACD">
        <w:rPr>
          <w:rtl/>
          <w:lang w:bidi="fa-IR"/>
        </w:rPr>
        <w:t xml:space="preserve"> نکرده ا</w:t>
      </w:r>
      <w:r w:rsidRPr="000B4ACD">
        <w:rPr>
          <w:rFonts w:hint="cs"/>
          <w:rtl/>
          <w:lang w:bidi="fa-IR"/>
        </w:rPr>
        <w:t>ی</w:t>
      </w:r>
      <w:r w:rsidRPr="000B4ACD">
        <w:rPr>
          <w:rtl/>
          <w:lang w:bidi="fa-IR"/>
        </w:rPr>
        <w:t xml:space="preserve"> و خداوند تو را از (آزار) مردم حفظ م</w:t>
      </w:r>
      <w:r w:rsidRPr="000B4ACD">
        <w:rPr>
          <w:rFonts w:hint="cs"/>
          <w:rtl/>
          <w:lang w:bidi="fa-IR"/>
        </w:rPr>
        <w:t>ی</w:t>
      </w:r>
      <w:r w:rsidRPr="000B4ACD">
        <w:rPr>
          <w:rtl/>
          <w:lang w:bidi="fa-IR"/>
        </w:rPr>
        <w:t xml:space="preserve"> کند به درست</w:t>
      </w:r>
      <w:r w:rsidRPr="000B4ACD">
        <w:rPr>
          <w:rFonts w:hint="cs"/>
          <w:rtl/>
          <w:lang w:bidi="fa-IR"/>
        </w:rPr>
        <w:t>ی</w:t>
      </w:r>
      <w:r w:rsidRPr="000B4ACD">
        <w:rPr>
          <w:rtl/>
          <w:lang w:bidi="fa-IR"/>
        </w:rPr>
        <w:t xml:space="preserve"> که خداوند گروه کافران را راهنما</w:t>
      </w:r>
      <w:r w:rsidRPr="000B4ACD">
        <w:rPr>
          <w:rFonts w:hint="cs"/>
          <w:rtl/>
          <w:lang w:bidi="fa-IR"/>
        </w:rPr>
        <w:t>یی</w:t>
      </w:r>
      <w:r w:rsidRPr="000B4ACD">
        <w:rPr>
          <w:rtl/>
          <w:lang w:bidi="fa-IR"/>
        </w:rPr>
        <w:t xml:space="preserve"> نم</w:t>
      </w:r>
      <w:r w:rsidRPr="000B4ACD">
        <w:rPr>
          <w:rFonts w:hint="cs"/>
          <w:rtl/>
          <w:lang w:bidi="fa-IR"/>
        </w:rPr>
        <w:t>ی</w:t>
      </w:r>
      <w:r w:rsidRPr="000B4ACD">
        <w:rPr>
          <w:rtl/>
          <w:lang w:bidi="fa-IR"/>
        </w:rPr>
        <w:t xml:space="preserve"> ک</w:t>
      </w:r>
      <w:r w:rsidRPr="000B4ACD">
        <w:rPr>
          <w:rFonts w:hint="eastAsia"/>
          <w:rtl/>
          <w:lang w:bidi="fa-IR"/>
        </w:rPr>
        <w:t>ند»</w:t>
      </w:r>
      <w:r w:rsidRPr="000B4ACD">
        <w:rPr>
          <w:rtl/>
          <w:lang w:bidi="fa-IR"/>
        </w:rPr>
        <w:t>.و معلوم است که از احکام د</w:t>
      </w:r>
      <w:r w:rsidRPr="000B4ACD">
        <w:rPr>
          <w:rFonts w:hint="cs"/>
          <w:rtl/>
          <w:lang w:bidi="fa-IR"/>
        </w:rPr>
        <w:t>ی</w:t>
      </w:r>
      <w:r w:rsidRPr="000B4ACD">
        <w:rPr>
          <w:rFonts w:hint="eastAsia"/>
          <w:rtl/>
          <w:lang w:bidi="fa-IR"/>
        </w:rPr>
        <w:t>ن</w:t>
      </w:r>
      <w:r w:rsidRPr="000B4ACD">
        <w:rPr>
          <w:rtl/>
          <w:lang w:bidi="fa-IR"/>
        </w:rPr>
        <w:t xml:space="preserve">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تبل</w:t>
      </w:r>
      <w:r w:rsidRPr="000B4ACD">
        <w:rPr>
          <w:rFonts w:hint="cs"/>
          <w:rtl/>
          <w:lang w:bidi="fa-IR"/>
        </w:rPr>
        <w:t>ی</w:t>
      </w:r>
      <w:r w:rsidRPr="000B4ACD">
        <w:rPr>
          <w:rFonts w:hint="eastAsia"/>
          <w:rtl/>
          <w:lang w:bidi="fa-IR"/>
        </w:rPr>
        <w:t>غ</w:t>
      </w:r>
      <w:r w:rsidRPr="000B4ACD">
        <w:rPr>
          <w:rtl/>
          <w:lang w:bidi="fa-IR"/>
        </w:rPr>
        <w:t xml:space="preserve"> نشده باق</w:t>
      </w:r>
      <w:r w:rsidRPr="000B4ACD">
        <w:rPr>
          <w:rFonts w:hint="cs"/>
          <w:rtl/>
          <w:lang w:bidi="fa-IR"/>
        </w:rPr>
        <w:t>ی</w:t>
      </w:r>
      <w:r w:rsidRPr="000B4ACD">
        <w:rPr>
          <w:rtl/>
          <w:lang w:bidi="fa-IR"/>
        </w:rPr>
        <w:t xml:space="preserve"> نمانده بود، مگر تع</w:t>
      </w:r>
      <w:r w:rsidRPr="000B4ACD">
        <w:rPr>
          <w:rFonts w:hint="cs"/>
          <w:rtl/>
          <w:lang w:bidi="fa-IR"/>
        </w:rPr>
        <w:t>یی</w:t>
      </w:r>
      <w:r w:rsidRPr="000B4ACD">
        <w:rPr>
          <w:rFonts w:hint="eastAsia"/>
          <w:rtl/>
          <w:lang w:bidi="fa-IR"/>
        </w:rPr>
        <w:t>ن</w:t>
      </w:r>
      <w:r w:rsidRPr="000B4ACD">
        <w:rPr>
          <w:rtl/>
          <w:lang w:bidi="fa-IR"/>
        </w:rPr>
        <w:t xml:space="preserve"> جانش</w:t>
      </w:r>
      <w:r w:rsidRPr="000B4ACD">
        <w:rPr>
          <w:rFonts w:hint="cs"/>
          <w:rtl/>
          <w:lang w:bidi="fa-IR"/>
        </w:rPr>
        <w:t>ی</w:t>
      </w:r>
      <w:r w:rsidRPr="000B4ACD">
        <w:rPr>
          <w:rFonts w:hint="eastAsia"/>
          <w:rtl/>
          <w:lang w:bidi="fa-IR"/>
        </w:rPr>
        <w:t>ن</w:t>
      </w:r>
      <w:r w:rsidRPr="000B4ACD">
        <w:rPr>
          <w:rtl/>
          <w:lang w:bidi="fa-IR"/>
        </w:rPr>
        <w:t xml:space="preserve"> که با ا</w:t>
      </w:r>
      <w:r w:rsidRPr="000B4ACD">
        <w:rPr>
          <w:rFonts w:hint="cs"/>
          <w:rtl/>
          <w:lang w:bidi="fa-IR"/>
        </w:rPr>
        <w:t>ی</w:t>
      </w:r>
      <w:r w:rsidRPr="000B4ACD">
        <w:rPr>
          <w:rFonts w:hint="eastAsia"/>
          <w:rtl/>
          <w:lang w:bidi="fa-IR"/>
        </w:rPr>
        <w:t>ن</w:t>
      </w:r>
      <w:r w:rsidRPr="000B4ACD">
        <w:rPr>
          <w:rtl/>
          <w:lang w:bidi="fa-IR"/>
        </w:rPr>
        <w:t xml:space="preserve"> همه تأک</w:t>
      </w:r>
      <w:r w:rsidRPr="000B4ACD">
        <w:rPr>
          <w:rFonts w:hint="cs"/>
          <w:rtl/>
          <w:lang w:bidi="fa-IR"/>
        </w:rPr>
        <w:t>ی</w:t>
      </w:r>
      <w:r w:rsidRPr="000B4ACD">
        <w:rPr>
          <w:rFonts w:hint="eastAsia"/>
          <w:rtl/>
          <w:lang w:bidi="fa-IR"/>
        </w:rPr>
        <w:t>د</w:t>
      </w:r>
      <w:r w:rsidRPr="000B4ACD">
        <w:rPr>
          <w:rtl/>
          <w:lang w:bidi="fa-IR"/>
        </w:rPr>
        <w:t xml:space="preserve"> و قاطع</w:t>
      </w:r>
      <w:r w:rsidRPr="000B4ACD">
        <w:rPr>
          <w:rFonts w:hint="cs"/>
          <w:rtl/>
          <w:lang w:bidi="fa-IR"/>
        </w:rPr>
        <w:t>ی</w:t>
      </w:r>
      <w:r w:rsidRPr="000B4ACD">
        <w:rPr>
          <w:rFonts w:hint="eastAsia"/>
          <w:rtl/>
          <w:lang w:bidi="fa-IR"/>
        </w:rPr>
        <w:t>ت</w:t>
      </w:r>
      <w:r w:rsidRPr="000B4ACD">
        <w:rPr>
          <w:rtl/>
          <w:lang w:bidi="fa-IR"/>
        </w:rPr>
        <w:t xml:space="preserve"> مأمور به تبل</w:t>
      </w:r>
      <w:r w:rsidRPr="000B4ACD">
        <w:rPr>
          <w:rFonts w:hint="cs"/>
          <w:rtl/>
          <w:lang w:bidi="fa-IR"/>
        </w:rPr>
        <w:t>ی</w:t>
      </w:r>
      <w:r w:rsidRPr="000B4ACD">
        <w:rPr>
          <w:rFonts w:hint="eastAsia"/>
          <w:rtl/>
          <w:lang w:bidi="fa-IR"/>
        </w:rPr>
        <w:t>غ</w:t>
      </w:r>
      <w:r w:rsidRPr="000B4ACD">
        <w:rPr>
          <w:rtl/>
          <w:lang w:bidi="fa-IR"/>
        </w:rPr>
        <w:t xml:space="preserve"> آن بود و تنها چ</w:t>
      </w:r>
      <w:r w:rsidRPr="000B4ACD">
        <w:rPr>
          <w:rFonts w:hint="cs"/>
          <w:rtl/>
          <w:lang w:bidi="fa-IR"/>
        </w:rPr>
        <w:t>ی</w:t>
      </w:r>
      <w:r w:rsidRPr="000B4ACD">
        <w:rPr>
          <w:rFonts w:hint="eastAsia"/>
          <w:rtl/>
          <w:lang w:bidi="fa-IR"/>
        </w:rPr>
        <w:t>ز</w:t>
      </w:r>
      <w:r w:rsidRPr="000B4ACD">
        <w:rPr>
          <w:rFonts w:hint="cs"/>
          <w:rtl/>
          <w:lang w:bidi="fa-IR"/>
        </w:rPr>
        <w:t>ی</w:t>
      </w:r>
      <w:r w:rsidRPr="000B4ACD">
        <w:rPr>
          <w:rtl/>
          <w:lang w:bidi="fa-IR"/>
        </w:rPr>
        <w:t xml:space="preserve"> در احکام د</w:t>
      </w:r>
      <w:r w:rsidRPr="000B4ACD">
        <w:rPr>
          <w:rFonts w:hint="cs"/>
          <w:rtl/>
          <w:lang w:bidi="fa-IR"/>
        </w:rPr>
        <w:t>ی</w:t>
      </w:r>
      <w:r w:rsidRPr="000B4ACD">
        <w:rPr>
          <w:rFonts w:hint="eastAsia"/>
          <w:rtl/>
          <w:lang w:bidi="fa-IR"/>
        </w:rPr>
        <w:t>ن</w:t>
      </w:r>
      <w:r w:rsidRPr="000B4ACD">
        <w:rPr>
          <w:rtl/>
          <w:lang w:bidi="fa-IR"/>
        </w:rPr>
        <w:t xml:space="preserve"> که انگ</w:t>
      </w:r>
      <w:r w:rsidRPr="000B4ACD">
        <w:rPr>
          <w:rFonts w:hint="cs"/>
          <w:rtl/>
          <w:lang w:bidi="fa-IR"/>
        </w:rPr>
        <w:t>ی</w:t>
      </w:r>
      <w:r w:rsidRPr="000B4ACD">
        <w:rPr>
          <w:rFonts w:hint="eastAsia"/>
          <w:rtl/>
          <w:lang w:bidi="fa-IR"/>
        </w:rPr>
        <w:t>زه</w:t>
      </w:r>
      <w:r w:rsidRPr="000B4ACD">
        <w:rPr>
          <w:rtl/>
          <w:lang w:bidi="fa-IR"/>
        </w:rPr>
        <w:t xml:space="preserve"> بخش حسادت ها ودشمن</w:t>
      </w:r>
      <w:r w:rsidRPr="000B4ACD">
        <w:rPr>
          <w:rFonts w:hint="cs"/>
          <w:rtl/>
          <w:lang w:bidi="fa-IR"/>
        </w:rPr>
        <w:t>ی</w:t>
      </w:r>
      <w:r w:rsidRPr="000B4ACD">
        <w:rPr>
          <w:rtl/>
          <w:lang w:bidi="fa-IR"/>
        </w:rPr>
        <w:t xml:space="preserve"> ها بود هم</w:t>
      </w:r>
      <w:r w:rsidRPr="000B4ACD">
        <w:rPr>
          <w:rFonts w:hint="cs"/>
          <w:rtl/>
          <w:lang w:bidi="fa-IR"/>
        </w:rPr>
        <w:t>ی</w:t>
      </w:r>
      <w:r w:rsidRPr="000B4ACD">
        <w:rPr>
          <w:rFonts w:hint="eastAsia"/>
          <w:rtl/>
          <w:lang w:bidi="fa-IR"/>
        </w:rPr>
        <w:t>ن</w:t>
      </w:r>
      <w:r w:rsidRPr="000B4ACD">
        <w:rPr>
          <w:rtl/>
          <w:lang w:bidi="fa-IR"/>
        </w:rPr>
        <w:t xml:space="preserve"> مقام ر</w:t>
      </w:r>
      <w:r w:rsidRPr="000B4ACD">
        <w:rPr>
          <w:rFonts w:hint="cs"/>
          <w:rtl/>
          <w:lang w:bidi="fa-IR"/>
        </w:rPr>
        <w:t>ی</w:t>
      </w:r>
      <w:r w:rsidRPr="000B4ACD">
        <w:rPr>
          <w:rFonts w:hint="eastAsia"/>
          <w:rtl/>
          <w:lang w:bidi="fa-IR"/>
        </w:rPr>
        <w:t>است</w:t>
      </w:r>
      <w:r w:rsidRPr="000B4ACD">
        <w:rPr>
          <w:rtl/>
          <w:lang w:bidi="fa-IR"/>
        </w:rPr>
        <w:t xml:space="preserve"> عامه بود و به هر حال پ</w:t>
      </w:r>
      <w:r w:rsidRPr="000B4ACD">
        <w:rPr>
          <w:rFonts w:hint="cs"/>
          <w:rtl/>
          <w:lang w:bidi="fa-IR"/>
        </w:rPr>
        <w:t>ی</w:t>
      </w:r>
      <w:r w:rsidRPr="000B4ACD">
        <w:rPr>
          <w:rFonts w:hint="eastAsia"/>
          <w:rtl/>
          <w:lang w:bidi="fa-IR"/>
        </w:rPr>
        <w:t>غمبر</w:t>
      </w:r>
      <w:r w:rsidRPr="000B4ACD">
        <w:rPr>
          <w:rtl/>
          <w:lang w:bidi="fa-IR"/>
        </w:rPr>
        <w:t xml:space="preserve"> اکرم دستور داد از پالانها</w:t>
      </w:r>
      <w:r w:rsidRPr="000B4ACD">
        <w:rPr>
          <w:rFonts w:hint="cs"/>
          <w:rtl/>
          <w:lang w:bidi="fa-IR"/>
        </w:rPr>
        <w:t>ی</w:t>
      </w:r>
      <w:r w:rsidRPr="000B4ACD">
        <w:rPr>
          <w:rtl/>
          <w:lang w:bidi="fa-IR"/>
        </w:rPr>
        <w:t xml:space="preserve"> شتر سکوئ</w:t>
      </w:r>
      <w:r w:rsidRPr="000B4ACD">
        <w:rPr>
          <w:rFonts w:hint="cs"/>
          <w:rtl/>
          <w:lang w:bidi="fa-IR"/>
        </w:rPr>
        <w:t>ی</w:t>
      </w:r>
      <w:r w:rsidRPr="000B4ACD">
        <w:rPr>
          <w:rtl/>
          <w:lang w:bidi="fa-IR"/>
        </w:rPr>
        <w:t xml:space="preserve"> درست کردند بر بالا</w:t>
      </w:r>
      <w:r w:rsidRPr="000B4ACD">
        <w:rPr>
          <w:rFonts w:hint="cs"/>
          <w:rtl/>
          <w:lang w:bidi="fa-IR"/>
        </w:rPr>
        <w:t>ی</w:t>
      </w:r>
      <w:r w:rsidRPr="000B4ACD">
        <w:rPr>
          <w:rtl/>
          <w:lang w:bidi="fa-IR"/>
        </w:rPr>
        <w:t xml:space="preserve"> آن رفت و عل</w:t>
      </w:r>
      <w:r w:rsidRPr="000B4ACD">
        <w:rPr>
          <w:rFonts w:hint="cs"/>
          <w:rtl/>
          <w:lang w:bidi="fa-IR"/>
        </w:rPr>
        <w:t>ی</w:t>
      </w:r>
      <w:r w:rsidRPr="000B4ACD">
        <w:rPr>
          <w:rtl/>
          <w:lang w:bidi="fa-IR"/>
        </w:rPr>
        <w:t xml:space="preserve"> </w:t>
      </w:r>
      <w:r w:rsidR="00F94815" w:rsidRPr="00F94815">
        <w:rPr>
          <w:rStyle w:val="libAlaemChar"/>
          <w:rtl/>
        </w:rPr>
        <w:lastRenderedPageBreak/>
        <w:t xml:space="preserve">عليه‌السلام </w:t>
      </w:r>
      <w:r w:rsidRPr="000B4ACD">
        <w:rPr>
          <w:rtl/>
          <w:lang w:bidi="fa-IR"/>
        </w:rPr>
        <w:t xml:space="preserve"> را در جانب راست خود قرار داد و فرمود: «من(به لقاء الله) خوانده شده ام و گمان م</w:t>
      </w:r>
      <w:r w:rsidRPr="000B4ACD">
        <w:rPr>
          <w:rFonts w:hint="cs"/>
          <w:rtl/>
          <w:lang w:bidi="fa-IR"/>
        </w:rPr>
        <w:t>ی</w:t>
      </w:r>
      <w:r w:rsidRPr="000B4ACD">
        <w:rPr>
          <w:rtl/>
          <w:lang w:bidi="fa-IR"/>
        </w:rPr>
        <w:t xml:space="preserve"> رود از م</w:t>
      </w:r>
      <w:r w:rsidRPr="000B4ACD">
        <w:rPr>
          <w:rFonts w:hint="cs"/>
          <w:rtl/>
          <w:lang w:bidi="fa-IR"/>
        </w:rPr>
        <w:t>ی</w:t>
      </w:r>
      <w:r w:rsidRPr="000B4ACD">
        <w:rPr>
          <w:rFonts w:hint="eastAsia"/>
          <w:rtl/>
          <w:lang w:bidi="fa-IR"/>
        </w:rPr>
        <w:t>ان</w:t>
      </w:r>
      <w:r w:rsidRPr="000B4ACD">
        <w:rPr>
          <w:rtl/>
          <w:lang w:bidi="fa-IR"/>
        </w:rPr>
        <w:t xml:space="preserve"> شما بروم و من دو چ</w:t>
      </w:r>
      <w:r w:rsidRPr="000B4ACD">
        <w:rPr>
          <w:rFonts w:hint="cs"/>
          <w:rtl/>
          <w:lang w:bidi="fa-IR"/>
        </w:rPr>
        <w:t>ی</w:t>
      </w:r>
      <w:r w:rsidRPr="000B4ACD">
        <w:rPr>
          <w:rFonts w:hint="eastAsia"/>
          <w:rtl/>
          <w:lang w:bidi="fa-IR"/>
        </w:rPr>
        <w:t>ز</w:t>
      </w:r>
      <w:r w:rsidRPr="000B4ACD">
        <w:rPr>
          <w:rtl/>
          <w:lang w:bidi="fa-IR"/>
        </w:rPr>
        <w:t xml:space="preserve"> را در م</w:t>
      </w:r>
      <w:r w:rsidRPr="000B4ACD">
        <w:rPr>
          <w:rFonts w:hint="cs"/>
          <w:rtl/>
          <w:lang w:bidi="fa-IR"/>
        </w:rPr>
        <w:t>ی</w:t>
      </w:r>
      <w:r w:rsidRPr="000B4ACD">
        <w:rPr>
          <w:rFonts w:hint="eastAsia"/>
          <w:rtl/>
          <w:lang w:bidi="fa-IR"/>
        </w:rPr>
        <w:t>ان</w:t>
      </w:r>
      <w:r w:rsidRPr="000B4ACD">
        <w:rPr>
          <w:rtl/>
          <w:lang w:bidi="fa-IR"/>
        </w:rPr>
        <w:t xml:space="preserve"> شما جانش</w:t>
      </w:r>
      <w:r w:rsidRPr="000B4ACD">
        <w:rPr>
          <w:rFonts w:hint="cs"/>
          <w:rtl/>
          <w:lang w:bidi="fa-IR"/>
        </w:rPr>
        <w:t>ی</w:t>
      </w:r>
      <w:r w:rsidRPr="000B4ACD">
        <w:rPr>
          <w:rFonts w:hint="eastAsia"/>
          <w:rtl/>
          <w:lang w:bidi="fa-IR"/>
        </w:rPr>
        <w:t>ن</w:t>
      </w:r>
      <w:r w:rsidRPr="000B4ACD">
        <w:rPr>
          <w:rtl/>
          <w:lang w:bidi="fa-IR"/>
        </w:rPr>
        <w:t xml:space="preserve"> خود م</w:t>
      </w:r>
      <w:r w:rsidRPr="000B4ACD">
        <w:rPr>
          <w:rFonts w:hint="cs"/>
          <w:rtl/>
          <w:lang w:bidi="fa-IR"/>
        </w:rPr>
        <w:t>ی</w:t>
      </w:r>
      <w:r w:rsidRPr="000B4ACD">
        <w:rPr>
          <w:rtl/>
          <w:lang w:bidi="fa-IR"/>
        </w:rPr>
        <w:t xml:space="preserve"> کنم، مادام</w:t>
      </w:r>
      <w:r w:rsidRPr="000B4ACD">
        <w:rPr>
          <w:rFonts w:hint="cs"/>
          <w:rtl/>
          <w:lang w:bidi="fa-IR"/>
        </w:rPr>
        <w:t>ی</w:t>
      </w:r>
      <w:r w:rsidRPr="000B4ACD">
        <w:rPr>
          <w:rtl/>
          <w:lang w:bidi="fa-IR"/>
        </w:rPr>
        <w:t xml:space="preserve"> که به آنها متمسک</w:t>
      </w:r>
      <w:r w:rsidRPr="000B4ACD">
        <w:rPr>
          <w:rFonts w:hint="cs"/>
          <w:rtl/>
          <w:lang w:bidi="fa-IR"/>
        </w:rPr>
        <w:t>ی</w:t>
      </w:r>
      <w:r w:rsidRPr="000B4ACD">
        <w:rPr>
          <w:rFonts w:hint="eastAsia"/>
          <w:rtl/>
          <w:lang w:bidi="fa-IR"/>
        </w:rPr>
        <w:t>د</w:t>
      </w:r>
      <w:r w:rsidRPr="000B4ACD">
        <w:rPr>
          <w:rtl/>
          <w:lang w:bidi="fa-IR"/>
        </w:rPr>
        <w:t xml:space="preserve"> و چسب</w:t>
      </w:r>
      <w:r w:rsidRPr="000B4ACD">
        <w:rPr>
          <w:rFonts w:hint="cs"/>
          <w:rtl/>
          <w:lang w:bidi="fa-IR"/>
        </w:rPr>
        <w:t>ی</w:t>
      </w:r>
      <w:r w:rsidRPr="000B4ACD">
        <w:rPr>
          <w:rFonts w:hint="eastAsia"/>
          <w:rtl/>
          <w:lang w:bidi="fa-IR"/>
        </w:rPr>
        <w:t>ده</w:t>
      </w:r>
      <w:r w:rsidRPr="000B4ACD">
        <w:rPr>
          <w:rtl/>
          <w:lang w:bidi="fa-IR"/>
        </w:rPr>
        <w:t xml:space="preserve"> ا</w:t>
      </w:r>
      <w:r w:rsidRPr="000B4ACD">
        <w:rPr>
          <w:rFonts w:hint="cs"/>
          <w:rtl/>
          <w:lang w:bidi="fa-IR"/>
        </w:rPr>
        <w:t>ی</w:t>
      </w:r>
      <w:r w:rsidRPr="000B4ACD">
        <w:rPr>
          <w:rFonts w:hint="eastAsia"/>
          <w:rtl/>
          <w:lang w:bidi="fa-IR"/>
        </w:rPr>
        <w:t>د،هرگز</w:t>
      </w:r>
      <w:r w:rsidRPr="000B4ACD">
        <w:rPr>
          <w:rtl/>
          <w:lang w:bidi="fa-IR"/>
        </w:rPr>
        <w:t xml:space="preserve"> گمراه نخواه</w:t>
      </w:r>
      <w:r w:rsidRPr="000B4ACD">
        <w:rPr>
          <w:rFonts w:hint="cs"/>
          <w:rtl/>
          <w:lang w:bidi="fa-IR"/>
        </w:rPr>
        <w:t>ی</w:t>
      </w:r>
      <w:r w:rsidRPr="000B4ACD">
        <w:rPr>
          <w:rFonts w:hint="eastAsia"/>
          <w:rtl/>
          <w:lang w:bidi="fa-IR"/>
        </w:rPr>
        <w:t>د</w:t>
      </w:r>
      <w:r w:rsidRPr="000B4ACD">
        <w:rPr>
          <w:rtl/>
          <w:lang w:bidi="fa-IR"/>
        </w:rPr>
        <w:t xml:space="preserve"> شد: کتاب خداوند و عترتم اهل ب</w:t>
      </w:r>
      <w:r w:rsidRPr="000B4ACD">
        <w:rPr>
          <w:rFonts w:hint="cs"/>
          <w:rtl/>
          <w:lang w:bidi="fa-IR"/>
        </w:rPr>
        <w:t>ی</w:t>
      </w:r>
      <w:r w:rsidRPr="000B4ACD">
        <w:rPr>
          <w:rFonts w:hint="eastAsia"/>
          <w:rtl/>
          <w:lang w:bidi="fa-IR"/>
        </w:rPr>
        <w:t>تم</w:t>
      </w:r>
      <w:r w:rsidRPr="000B4ACD">
        <w:rPr>
          <w:rtl/>
          <w:lang w:bidi="fa-IR"/>
        </w:rPr>
        <w:t xml:space="preserve"> را و آنها از هم جدا نخواهند شد تا پا</w:t>
      </w:r>
      <w:r w:rsidRPr="000B4ACD">
        <w:rPr>
          <w:rFonts w:hint="cs"/>
          <w:rtl/>
          <w:lang w:bidi="fa-IR"/>
        </w:rPr>
        <w:t>ی</w:t>
      </w:r>
      <w:r w:rsidRPr="000B4ACD">
        <w:rPr>
          <w:rtl/>
          <w:lang w:bidi="fa-IR"/>
        </w:rPr>
        <w:t xml:space="preserve"> حوض (کوثر) به من برسند؛ آن گاه با آواز بلند گفت: آ</w:t>
      </w:r>
      <w:r w:rsidRPr="000B4ACD">
        <w:rPr>
          <w:rFonts w:hint="cs"/>
          <w:rtl/>
          <w:lang w:bidi="fa-IR"/>
        </w:rPr>
        <w:t>ی</w:t>
      </w:r>
      <w:r w:rsidRPr="000B4ACD">
        <w:rPr>
          <w:rFonts w:hint="eastAsia"/>
          <w:rtl/>
          <w:lang w:bidi="fa-IR"/>
        </w:rPr>
        <w:t>ا</w:t>
      </w:r>
      <w:r w:rsidRPr="000B4ACD">
        <w:rPr>
          <w:rtl/>
          <w:lang w:bidi="fa-IR"/>
        </w:rPr>
        <w:t xml:space="preserve"> من به شما اول</w:t>
      </w:r>
      <w:r w:rsidRPr="000B4ACD">
        <w:rPr>
          <w:rFonts w:hint="cs"/>
          <w:rtl/>
          <w:lang w:bidi="fa-IR"/>
        </w:rPr>
        <w:t>ی</w:t>
      </w:r>
      <w:r w:rsidRPr="000B4ACD">
        <w:rPr>
          <w:rtl/>
          <w:lang w:bidi="fa-IR"/>
        </w:rPr>
        <w:t xml:space="preserve"> ن</w:t>
      </w:r>
      <w:r w:rsidRPr="000B4ACD">
        <w:rPr>
          <w:rFonts w:hint="cs"/>
          <w:rtl/>
          <w:lang w:bidi="fa-IR"/>
        </w:rPr>
        <w:t>ی</w:t>
      </w:r>
      <w:r w:rsidRPr="000B4ACD">
        <w:rPr>
          <w:rFonts w:hint="eastAsia"/>
          <w:rtl/>
          <w:lang w:bidi="fa-IR"/>
        </w:rPr>
        <w:t>ستم</w:t>
      </w:r>
      <w:r w:rsidRPr="000B4ACD">
        <w:rPr>
          <w:rtl/>
          <w:lang w:bidi="fa-IR"/>
        </w:rPr>
        <w:t xml:space="preserve"> از نفس شما به شما؟ همه گفتند: اللهم بل</w:t>
      </w:r>
      <w:r w:rsidRPr="000B4ACD">
        <w:rPr>
          <w:rFonts w:hint="cs"/>
          <w:rtl/>
          <w:lang w:bidi="fa-IR"/>
        </w:rPr>
        <w:t>ی</w:t>
      </w:r>
      <w:r w:rsidRPr="000B4ACD">
        <w:rPr>
          <w:rtl/>
          <w:lang w:bidi="fa-IR"/>
        </w:rPr>
        <w:t xml:space="preserve"> و بلافاصله در حال</w:t>
      </w:r>
      <w:r w:rsidRPr="000B4ACD">
        <w:rPr>
          <w:rFonts w:hint="cs"/>
          <w:rtl/>
          <w:lang w:bidi="fa-IR"/>
        </w:rPr>
        <w:t>ی</w:t>
      </w:r>
      <w:r w:rsidRPr="000B4ACD">
        <w:rPr>
          <w:rtl/>
          <w:lang w:bidi="fa-IR"/>
        </w:rPr>
        <w:t xml:space="preserve"> که دست عل</w:t>
      </w:r>
      <w:r w:rsidRPr="000B4ACD">
        <w:rPr>
          <w:rFonts w:hint="cs"/>
          <w:rtl/>
          <w:lang w:bidi="fa-IR"/>
        </w:rPr>
        <w:t>ی</w:t>
      </w:r>
      <w:r w:rsidRPr="000B4ACD">
        <w:rPr>
          <w:rtl/>
          <w:lang w:bidi="fa-IR"/>
        </w:rPr>
        <w:t xml:space="preserve"> </w:t>
      </w:r>
      <w:r w:rsidR="00F94815" w:rsidRPr="00F94815">
        <w:rPr>
          <w:rStyle w:val="libAlaemChar"/>
          <w:rtl/>
        </w:rPr>
        <w:t xml:space="preserve">عليه‌السلام </w:t>
      </w:r>
      <w:r w:rsidRPr="000B4ACD">
        <w:rPr>
          <w:rtl/>
          <w:lang w:bidi="fa-IR"/>
        </w:rPr>
        <w:t xml:space="preserve"> را بلند کرد</w:t>
      </w:r>
      <w:r w:rsidRPr="000B4ACD">
        <w:rPr>
          <w:rFonts w:hint="eastAsia"/>
          <w:rtl/>
          <w:lang w:bidi="fa-IR"/>
        </w:rPr>
        <w:t>ه</w:t>
      </w:r>
      <w:r w:rsidRPr="000B4ACD">
        <w:rPr>
          <w:rtl/>
          <w:lang w:bidi="fa-IR"/>
        </w:rPr>
        <w:t xml:space="preserve"> بود به طور</w:t>
      </w:r>
      <w:r w:rsidRPr="000B4ACD">
        <w:rPr>
          <w:rFonts w:hint="cs"/>
          <w:rtl/>
          <w:lang w:bidi="fa-IR"/>
        </w:rPr>
        <w:t>ی</w:t>
      </w:r>
      <w:r w:rsidRPr="000B4ACD">
        <w:rPr>
          <w:rtl/>
          <w:lang w:bidi="fa-IR"/>
        </w:rPr>
        <w:t xml:space="preserve"> که ز</w:t>
      </w:r>
      <w:r w:rsidRPr="000B4ACD">
        <w:rPr>
          <w:rFonts w:hint="cs"/>
          <w:rtl/>
          <w:lang w:bidi="fa-IR"/>
        </w:rPr>
        <w:t>ی</w:t>
      </w:r>
      <w:r w:rsidRPr="000B4ACD">
        <w:rPr>
          <w:rFonts w:hint="eastAsia"/>
          <w:rtl/>
          <w:lang w:bidi="fa-IR"/>
        </w:rPr>
        <w:t>ر</w:t>
      </w:r>
      <w:r w:rsidR="00EE6DB8">
        <w:rPr>
          <w:rFonts w:hint="cs"/>
          <w:rtl/>
          <w:lang w:bidi="fa-IR"/>
        </w:rPr>
        <w:t xml:space="preserve"> </w:t>
      </w:r>
      <w:r w:rsidRPr="000B4ACD">
        <w:rPr>
          <w:rFonts w:hint="eastAsia"/>
          <w:rtl/>
          <w:lang w:bidi="fa-IR"/>
        </w:rPr>
        <w:t>بغل</w:t>
      </w:r>
      <w:r w:rsidRPr="000B4ACD">
        <w:rPr>
          <w:rtl/>
          <w:lang w:bidi="fa-IR"/>
        </w:rPr>
        <w:t xml:space="preserve"> او نما</w:t>
      </w:r>
      <w:r w:rsidRPr="000B4ACD">
        <w:rPr>
          <w:rFonts w:hint="cs"/>
          <w:rtl/>
          <w:lang w:bidi="fa-IR"/>
        </w:rPr>
        <w:t>ی</w:t>
      </w:r>
      <w:r w:rsidRPr="000B4ACD">
        <w:rPr>
          <w:rFonts w:hint="eastAsia"/>
          <w:rtl/>
          <w:lang w:bidi="fa-IR"/>
        </w:rPr>
        <w:t>ان</w:t>
      </w:r>
      <w:r w:rsidRPr="000B4ACD">
        <w:rPr>
          <w:rtl/>
          <w:lang w:bidi="fa-IR"/>
        </w:rPr>
        <w:t xml:space="preserve"> شده بود گفت: «فمن کنت مولاه فهذا عل</w:t>
      </w:r>
      <w:r w:rsidRPr="000B4ACD">
        <w:rPr>
          <w:rFonts w:hint="cs"/>
          <w:rtl/>
          <w:lang w:bidi="fa-IR"/>
        </w:rPr>
        <w:t>ی</w:t>
      </w:r>
      <w:r w:rsidRPr="000B4ACD">
        <w:rPr>
          <w:rtl/>
          <w:lang w:bidi="fa-IR"/>
        </w:rPr>
        <w:t xml:space="preserve"> مولاه اللهم و ال من والاه و عاد من عاداه و انصر من نصره و اخذل من خذله»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«هر کس من مول</w:t>
      </w:r>
      <w:r w:rsidRPr="000B4ACD">
        <w:rPr>
          <w:rFonts w:hint="cs"/>
          <w:rtl/>
          <w:lang w:bidi="fa-IR"/>
        </w:rPr>
        <w:t>ی</w:t>
      </w:r>
      <w:r w:rsidRPr="000B4ACD">
        <w:rPr>
          <w:rtl/>
          <w:lang w:bidi="fa-IR"/>
        </w:rPr>
        <w:t xml:space="preserve"> و صاحب اخت</w:t>
      </w:r>
      <w:r w:rsidRPr="000B4ACD">
        <w:rPr>
          <w:rFonts w:hint="cs"/>
          <w:rtl/>
          <w:lang w:bidi="fa-IR"/>
        </w:rPr>
        <w:t>ی</w:t>
      </w:r>
      <w:r w:rsidRPr="000B4ACD">
        <w:rPr>
          <w:rFonts w:hint="eastAsia"/>
          <w:rtl/>
          <w:lang w:bidi="fa-IR"/>
        </w:rPr>
        <w:t>ار</w:t>
      </w:r>
      <w:r w:rsidRPr="000B4ACD">
        <w:rPr>
          <w:rtl/>
          <w:lang w:bidi="fa-IR"/>
        </w:rPr>
        <w:t xml:space="preserve"> او هستم، ا</w:t>
      </w:r>
      <w:r w:rsidRPr="000B4ACD">
        <w:rPr>
          <w:rFonts w:hint="cs"/>
          <w:rtl/>
          <w:lang w:bidi="fa-IR"/>
        </w:rPr>
        <w:t>ی</w:t>
      </w:r>
      <w:r w:rsidRPr="000B4ACD">
        <w:rPr>
          <w:rFonts w:hint="eastAsia"/>
          <w:rtl/>
          <w:lang w:bidi="fa-IR"/>
        </w:rPr>
        <w:t>ن</w:t>
      </w:r>
      <w:r w:rsidRPr="000B4ACD">
        <w:rPr>
          <w:rtl/>
          <w:lang w:bidi="fa-IR"/>
        </w:rPr>
        <w:t xml:space="preserve"> عل</w:t>
      </w:r>
      <w:r w:rsidRPr="000B4ACD">
        <w:rPr>
          <w:rFonts w:hint="cs"/>
          <w:rtl/>
          <w:lang w:bidi="fa-IR"/>
        </w:rPr>
        <w:t>ی</w:t>
      </w:r>
      <w:r w:rsidRPr="000B4ACD">
        <w:rPr>
          <w:rtl/>
          <w:lang w:bidi="fa-IR"/>
        </w:rPr>
        <w:t xml:space="preserve"> مول</w:t>
      </w:r>
      <w:r w:rsidRPr="000B4ACD">
        <w:rPr>
          <w:rFonts w:hint="cs"/>
          <w:rtl/>
          <w:lang w:bidi="fa-IR"/>
        </w:rPr>
        <w:t>ی</w:t>
      </w:r>
      <w:r w:rsidRPr="000B4ACD">
        <w:rPr>
          <w:rtl/>
          <w:lang w:bidi="fa-IR"/>
        </w:rPr>
        <w:t xml:space="preserve"> و صاحب اخت</w:t>
      </w:r>
      <w:r w:rsidRPr="000B4ACD">
        <w:rPr>
          <w:rFonts w:hint="cs"/>
          <w:rtl/>
          <w:lang w:bidi="fa-IR"/>
        </w:rPr>
        <w:t>ی</w:t>
      </w:r>
      <w:r w:rsidRPr="000B4ACD">
        <w:rPr>
          <w:rFonts w:hint="eastAsia"/>
          <w:rtl/>
          <w:lang w:bidi="fa-IR"/>
        </w:rPr>
        <w:t>ار</w:t>
      </w:r>
      <w:r w:rsidRPr="000B4ACD">
        <w:rPr>
          <w:rtl/>
          <w:lang w:bidi="fa-IR"/>
        </w:rPr>
        <w:t xml:space="preserve"> اوست،خداوندا! دوست بدار هر کس را که او را دوست بدارد و دشمن بد</w:t>
      </w:r>
      <w:r w:rsidRPr="000B4ACD">
        <w:rPr>
          <w:rFonts w:hint="eastAsia"/>
          <w:rtl/>
          <w:lang w:bidi="fa-IR"/>
        </w:rPr>
        <w:t>ار</w:t>
      </w:r>
      <w:r w:rsidRPr="000B4ACD">
        <w:rPr>
          <w:rtl/>
          <w:lang w:bidi="fa-IR"/>
        </w:rPr>
        <w:t xml:space="preserve"> هر کس را که او را دشمن بدارد و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ده هر کس را که او را </w:t>
      </w:r>
      <w:r w:rsidRPr="000B4ACD">
        <w:rPr>
          <w:rFonts w:hint="cs"/>
          <w:rtl/>
          <w:lang w:bidi="fa-IR"/>
        </w:rPr>
        <w:t>ی</w:t>
      </w:r>
      <w:r w:rsidRPr="000B4ACD">
        <w:rPr>
          <w:rFonts w:hint="eastAsia"/>
          <w:rtl/>
          <w:lang w:bidi="fa-IR"/>
        </w:rPr>
        <w:t>ار</w:t>
      </w:r>
      <w:r w:rsidRPr="000B4ACD">
        <w:rPr>
          <w:rFonts w:hint="cs"/>
          <w:rtl/>
          <w:lang w:bidi="fa-IR"/>
        </w:rPr>
        <w:t>ی</w:t>
      </w:r>
      <w:r w:rsidRPr="000B4ACD">
        <w:rPr>
          <w:rtl/>
          <w:lang w:bidi="fa-IR"/>
        </w:rPr>
        <w:t xml:space="preserve"> دهد، و مخذول و زبون ساز هر کس را که او را مخذول و زبون سازد، آن گاه بز</w:t>
      </w:r>
      <w:r w:rsidRPr="000B4ACD">
        <w:rPr>
          <w:rFonts w:hint="cs"/>
          <w:rtl/>
          <w:lang w:bidi="fa-IR"/>
        </w:rPr>
        <w:t>ی</w:t>
      </w:r>
      <w:r w:rsidRPr="000B4ACD">
        <w:rPr>
          <w:rFonts w:hint="eastAsia"/>
          <w:rtl/>
          <w:lang w:bidi="fa-IR"/>
        </w:rPr>
        <w:t>ر</w:t>
      </w:r>
      <w:r w:rsidRPr="000B4ACD">
        <w:rPr>
          <w:rtl/>
          <w:lang w:bidi="fa-IR"/>
        </w:rPr>
        <w:t xml:space="preserve"> آمد و دستور داد تا خ</w:t>
      </w:r>
      <w:r w:rsidRPr="000B4ACD">
        <w:rPr>
          <w:rFonts w:hint="cs"/>
          <w:rtl/>
          <w:lang w:bidi="fa-IR"/>
        </w:rPr>
        <w:t>ی</w:t>
      </w:r>
      <w:r w:rsidRPr="000B4ACD">
        <w:rPr>
          <w:rFonts w:hint="eastAsia"/>
          <w:rtl/>
          <w:lang w:bidi="fa-IR"/>
        </w:rPr>
        <w:t>مه</w:t>
      </w:r>
      <w:r w:rsidRPr="000B4ACD">
        <w:rPr>
          <w:rtl/>
          <w:lang w:bidi="fa-IR"/>
        </w:rPr>
        <w:t xml:space="preserve"> ا</w:t>
      </w:r>
      <w:r w:rsidRPr="000B4ACD">
        <w:rPr>
          <w:rFonts w:hint="cs"/>
          <w:rtl/>
          <w:lang w:bidi="fa-IR"/>
        </w:rPr>
        <w:t>ی</w:t>
      </w:r>
      <w:r w:rsidRPr="000B4ACD">
        <w:rPr>
          <w:rtl/>
          <w:lang w:bidi="fa-IR"/>
        </w:rPr>
        <w:t xml:space="preserve"> افراشتند و همه با عل</w:t>
      </w:r>
      <w:r w:rsidRPr="000B4ACD">
        <w:rPr>
          <w:rFonts w:hint="cs"/>
          <w:rtl/>
          <w:lang w:bidi="fa-IR"/>
        </w:rPr>
        <w:t>ی</w:t>
      </w:r>
      <w:r w:rsidRPr="000B4ACD">
        <w:rPr>
          <w:rtl/>
          <w:lang w:bidi="fa-IR"/>
        </w:rPr>
        <w:t xml:space="preserve"> </w:t>
      </w:r>
      <w:r w:rsidR="00F94815" w:rsidRPr="00F94815">
        <w:rPr>
          <w:rStyle w:val="libAlaemChar"/>
          <w:rtl/>
        </w:rPr>
        <w:t xml:space="preserve">عليه‌السلام </w:t>
      </w:r>
      <w:r w:rsidRPr="000B4ACD">
        <w:rPr>
          <w:rtl/>
          <w:lang w:bidi="fa-IR"/>
        </w:rPr>
        <w:t xml:space="preserve"> ب</w:t>
      </w:r>
      <w:r w:rsidRPr="000B4ACD">
        <w:rPr>
          <w:rFonts w:hint="cs"/>
          <w:rtl/>
          <w:lang w:bidi="fa-IR"/>
        </w:rPr>
        <w:t>ی</w:t>
      </w:r>
      <w:r w:rsidRPr="000B4ACD">
        <w:rPr>
          <w:rFonts w:hint="eastAsia"/>
          <w:rtl/>
          <w:lang w:bidi="fa-IR"/>
        </w:rPr>
        <w:t>عت</w:t>
      </w:r>
      <w:r w:rsidRPr="000B4ACD">
        <w:rPr>
          <w:rtl/>
          <w:lang w:bidi="fa-IR"/>
        </w:rPr>
        <w:t xml:space="preserve"> کردند از آن جمله عمر بن خطاب که به ام</w:t>
      </w:r>
      <w:r w:rsidRPr="000B4ACD">
        <w:rPr>
          <w:rFonts w:hint="cs"/>
          <w:rtl/>
          <w:lang w:bidi="fa-IR"/>
        </w:rPr>
        <w:t>ی</w:t>
      </w:r>
      <w:r w:rsidRPr="000B4ACD">
        <w:rPr>
          <w:rFonts w:hint="eastAsia"/>
          <w:rtl/>
          <w:lang w:bidi="fa-IR"/>
        </w:rPr>
        <w:t>رمؤمنان</w:t>
      </w:r>
      <w:r w:rsidRPr="000B4ACD">
        <w:rPr>
          <w:rtl/>
          <w:lang w:bidi="fa-IR"/>
        </w:rPr>
        <w:t xml:space="preserve"> گفت: «بخ بخ </w:t>
      </w:r>
      <w:r w:rsidRPr="000B4ACD">
        <w:rPr>
          <w:rFonts w:hint="cs"/>
          <w:rtl/>
          <w:lang w:bidi="fa-IR"/>
        </w:rPr>
        <w:t>ی</w:t>
      </w:r>
      <w:r w:rsidRPr="000B4ACD">
        <w:rPr>
          <w:rFonts w:hint="eastAsia"/>
          <w:rtl/>
          <w:lang w:bidi="fa-IR"/>
        </w:rPr>
        <w:t>ا</w:t>
      </w:r>
      <w:r w:rsidRPr="000B4ACD">
        <w:rPr>
          <w:rtl/>
          <w:lang w:bidi="fa-IR"/>
        </w:rPr>
        <w:t xml:space="preserve"> عل</w:t>
      </w:r>
      <w:r w:rsidRPr="000B4ACD">
        <w:rPr>
          <w:rFonts w:hint="cs"/>
          <w:rtl/>
          <w:lang w:bidi="fa-IR"/>
        </w:rPr>
        <w:t>ی</w:t>
      </w:r>
      <w:r w:rsidRPr="000B4ACD">
        <w:rPr>
          <w:rtl/>
          <w:lang w:bidi="fa-IR"/>
        </w:rPr>
        <w:t xml:space="preserve"> اصبحت مول</w:t>
      </w:r>
      <w:r w:rsidRPr="000B4ACD">
        <w:rPr>
          <w:rFonts w:hint="cs"/>
          <w:rtl/>
          <w:lang w:bidi="fa-IR"/>
        </w:rPr>
        <w:t>ی</w:t>
      </w:r>
      <w:r w:rsidRPr="000B4ACD">
        <w:rPr>
          <w:rtl/>
          <w:lang w:bidi="fa-IR"/>
        </w:rPr>
        <w:t xml:space="preserve"> و مول</w:t>
      </w:r>
      <w:r w:rsidRPr="000B4ACD">
        <w:rPr>
          <w:rFonts w:hint="cs"/>
          <w:rtl/>
          <w:lang w:bidi="fa-IR"/>
        </w:rPr>
        <w:t>ی</w:t>
      </w:r>
      <w:r w:rsidRPr="000B4ACD">
        <w:rPr>
          <w:rtl/>
          <w:lang w:bidi="fa-IR"/>
        </w:rPr>
        <w:t xml:space="preserve"> کل مؤمن و مؤمنه»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w:t>
      </w:r>
      <w:r w:rsidRPr="000B4ACD">
        <w:rPr>
          <w:rFonts w:hint="cs"/>
          <w:rtl/>
          <w:lang w:bidi="fa-IR"/>
        </w:rPr>
        <w:t>ی</w:t>
      </w:r>
      <w:r w:rsidRPr="000B4ACD">
        <w:rPr>
          <w:rFonts w:hint="eastAsia"/>
          <w:rtl/>
          <w:lang w:bidi="fa-IR"/>
        </w:rPr>
        <w:t>ا</w:t>
      </w:r>
      <w:r w:rsidRPr="000B4ACD">
        <w:rPr>
          <w:rtl/>
          <w:lang w:bidi="fa-IR"/>
        </w:rPr>
        <w:t xml:space="preserve"> عل</w:t>
      </w:r>
      <w:r w:rsidRPr="000B4ACD">
        <w:rPr>
          <w:rFonts w:hint="cs"/>
          <w:rtl/>
          <w:lang w:bidi="fa-IR"/>
        </w:rPr>
        <w:t>ی</w:t>
      </w:r>
      <w:r w:rsidRPr="000B4ACD">
        <w:rPr>
          <w:rtl/>
          <w:lang w:bidi="fa-IR"/>
        </w:rPr>
        <w:t>! به به (مبارک باد) صبح کرد</w:t>
      </w:r>
      <w:r w:rsidRPr="000B4ACD">
        <w:rPr>
          <w:rFonts w:hint="cs"/>
          <w:rtl/>
          <w:lang w:bidi="fa-IR"/>
        </w:rPr>
        <w:t>ی</w:t>
      </w:r>
      <w:r w:rsidRPr="000B4ACD">
        <w:rPr>
          <w:rtl/>
          <w:lang w:bidi="fa-IR"/>
        </w:rPr>
        <w:t xml:space="preserve"> در حال</w:t>
      </w:r>
      <w:r w:rsidRPr="000B4ACD">
        <w:rPr>
          <w:rFonts w:hint="cs"/>
          <w:rtl/>
          <w:lang w:bidi="fa-IR"/>
        </w:rPr>
        <w:t>ی</w:t>
      </w:r>
      <w:r w:rsidRPr="000B4ACD">
        <w:rPr>
          <w:rtl/>
          <w:lang w:bidi="fa-IR"/>
        </w:rPr>
        <w:t xml:space="preserve"> که مولا</w:t>
      </w:r>
      <w:r w:rsidRPr="000B4ACD">
        <w:rPr>
          <w:rFonts w:hint="cs"/>
          <w:rtl/>
          <w:lang w:bidi="fa-IR"/>
        </w:rPr>
        <w:t>ی</w:t>
      </w:r>
      <w:r w:rsidRPr="000B4ACD">
        <w:rPr>
          <w:rtl/>
          <w:lang w:bidi="fa-IR"/>
        </w:rPr>
        <w:t xml:space="preserve"> من</w:t>
      </w:r>
      <w:r w:rsidRPr="000B4ACD">
        <w:rPr>
          <w:rFonts w:hint="cs"/>
          <w:rtl/>
          <w:lang w:bidi="fa-IR"/>
        </w:rPr>
        <w:t>ی</w:t>
      </w:r>
      <w:r w:rsidRPr="000B4ACD">
        <w:rPr>
          <w:rtl/>
          <w:lang w:bidi="fa-IR"/>
        </w:rPr>
        <w:t xml:space="preserve"> و مولا</w:t>
      </w:r>
      <w:r w:rsidRPr="000B4ACD">
        <w:rPr>
          <w:rFonts w:hint="cs"/>
          <w:rtl/>
          <w:lang w:bidi="fa-IR"/>
        </w:rPr>
        <w:t>ی</w:t>
      </w:r>
      <w:r w:rsidRPr="000B4ACD">
        <w:rPr>
          <w:rtl/>
          <w:lang w:bidi="fa-IR"/>
        </w:rPr>
        <w:t xml:space="preserve"> هر مؤمن و مؤمنه» (بحار 386 / 21).توض</w:t>
      </w:r>
      <w:r w:rsidRPr="000B4ACD">
        <w:rPr>
          <w:rFonts w:hint="cs"/>
          <w:rtl/>
          <w:lang w:bidi="fa-IR"/>
        </w:rPr>
        <w:t>ی</w:t>
      </w:r>
      <w:r w:rsidRPr="000B4ACD">
        <w:rPr>
          <w:rFonts w:hint="eastAsia"/>
          <w:rtl/>
          <w:lang w:bidi="fa-IR"/>
        </w:rPr>
        <w:t>ح</w:t>
      </w:r>
      <w:r w:rsidRPr="000B4ACD">
        <w:rPr>
          <w:rtl/>
          <w:lang w:bidi="fa-IR"/>
        </w:rPr>
        <w:t>:حد</w:t>
      </w:r>
      <w:r w:rsidRPr="000B4ACD">
        <w:rPr>
          <w:rFonts w:hint="cs"/>
          <w:rtl/>
          <w:lang w:bidi="fa-IR"/>
        </w:rPr>
        <w:t>ی</w:t>
      </w:r>
      <w:r w:rsidRPr="000B4ACD">
        <w:rPr>
          <w:rFonts w:hint="eastAsia"/>
          <w:rtl/>
          <w:lang w:bidi="fa-IR"/>
        </w:rPr>
        <w:t>ث</w:t>
      </w:r>
      <w:r w:rsidRPr="000B4ACD">
        <w:rPr>
          <w:rtl/>
          <w:lang w:bidi="fa-IR"/>
        </w:rPr>
        <w:t xml:space="preserve"> غد</w:t>
      </w:r>
      <w:r w:rsidRPr="000B4ACD">
        <w:rPr>
          <w:rFonts w:hint="cs"/>
          <w:rtl/>
          <w:lang w:bidi="fa-IR"/>
        </w:rPr>
        <w:t>ی</w:t>
      </w:r>
      <w:r w:rsidRPr="000B4ACD">
        <w:rPr>
          <w:rFonts w:hint="eastAsia"/>
          <w:rtl/>
          <w:lang w:bidi="fa-IR"/>
        </w:rPr>
        <w:t>ر</w:t>
      </w:r>
      <w:r w:rsidRPr="000B4ACD">
        <w:rPr>
          <w:rtl/>
          <w:lang w:bidi="fa-IR"/>
        </w:rPr>
        <w:t xml:space="preserve"> مورد قبول برادران ما اهل سنت و جماعت است، اما ول</w:t>
      </w:r>
      <w:r w:rsidRPr="000B4ACD">
        <w:rPr>
          <w:rFonts w:hint="cs"/>
          <w:rtl/>
          <w:lang w:bidi="fa-IR"/>
        </w:rPr>
        <w:t>ی</w:t>
      </w:r>
      <w:r w:rsidRPr="000B4ACD">
        <w:rPr>
          <w:rtl/>
          <w:lang w:bidi="fa-IR"/>
        </w:rPr>
        <w:t xml:space="preserve"> را به معن</w:t>
      </w:r>
      <w:r w:rsidRPr="000B4ACD">
        <w:rPr>
          <w:rFonts w:hint="cs"/>
          <w:rtl/>
          <w:lang w:bidi="fa-IR"/>
        </w:rPr>
        <w:t>ی</w:t>
      </w:r>
      <w:r w:rsidRPr="000B4ACD">
        <w:rPr>
          <w:rtl/>
          <w:lang w:bidi="fa-IR"/>
        </w:rPr>
        <w:t xml:space="preserve"> دوست و صاحب اخت</w:t>
      </w:r>
      <w:r w:rsidRPr="000B4ACD">
        <w:rPr>
          <w:rFonts w:hint="cs"/>
          <w:rtl/>
          <w:lang w:bidi="fa-IR"/>
        </w:rPr>
        <w:t>ی</w:t>
      </w:r>
      <w:r w:rsidRPr="000B4ACD">
        <w:rPr>
          <w:rFonts w:hint="eastAsia"/>
          <w:rtl/>
          <w:lang w:bidi="fa-IR"/>
        </w:rPr>
        <w:t>ار</w:t>
      </w:r>
      <w:r w:rsidRPr="000B4ACD">
        <w:rPr>
          <w:rtl/>
          <w:lang w:bidi="fa-IR"/>
        </w:rPr>
        <w:t xml:space="preserve"> م</w:t>
      </w:r>
      <w:r w:rsidRPr="000B4ACD">
        <w:rPr>
          <w:rFonts w:hint="cs"/>
          <w:rtl/>
          <w:lang w:bidi="fa-IR"/>
        </w:rPr>
        <w:t>ی</w:t>
      </w:r>
      <w:r w:rsidRPr="000B4ACD">
        <w:rPr>
          <w:rtl/>
          <w:lang w:bidi="fa-IR"/>
        </w:rPr>
        <w:t xml:space="preserve"> گ</w:t>
      </w:r>
      <w:r w:rsidRPr="000B4ACD">
        <w:rPr>
          <w:rFonts w:hint="cs"/>
          <w:rtl/>
          <w:lang w:bidi="fa-IR"/>
        </w:rPr>
        <w:t>ی</w:t>
      </w:r>
      <w:r w:rsidRPr="000B4ACD">
        <w:rPr>
          <w:rFonts w:hint="eastAsia"/>
          <w:rtl/>
          <w:lang w:bidi="fa-IR"/>
        </w:rPr>
        <w:t>رند،</w:t>
      </w:r>
      <w:r w:rsidRPr="000B4ACD">
        <w:rPr>
          <w:rtl/>
          <w:lang w:bidi="fa-IR"/>
        </w:rPr>
        <w:t xml:space="preserve"> نه در حد تنص</w:t>
      </w:r>
      <w:r w:rsidRPr="000B4ACD">
        <w:rPr>
          <w:rFonts w:hint="cs"/>
          <w:rtl/>
          <w:lang w:bidi="fa-IR"/>
        </w:rPr>
        <w:t>ی</w:t>
      </w:r>
      <w:r w:rsidRPr="000B4ACD">
        <w:rPr>
          <w:rFonts w:hint="eastAsia"/>
          <w:rtl/>
          <w:lang w:bidi="fa-IR"/>
        </w:rPr>
        <w:t>ص</w:t>
      </w:r>
      <w:r w:rsidRPr="000B4ACD">
        <w:rPr>
          <w:rtl/>
          <w:lang w:bidi="fa-IR"/>
        </w:rPr>
        <w:t xml:space="preserve"> به خلافت.118 - مق</w:t>
      </w:r>
      <w:r w:rsidRPr="000B4ACD">
        <w:rPr>
          <w:rFonts w:hint="cs"/>
          <w:rtl/>
          <w:lang w:bidi="fa-IR"/>
        </w:rPr>
        <w:t>ی</w:t>
      </w:r>
      <w:r w:rsidRPr="000B4ACD">
        <w:rPr>
          <w:rFonts w:hint="eastAsia"/>
          <w:rtl/>
          <w:lang w:bidi="fa-IR"/>
        </w:rPr>
        <w:t>س</w:t>
      </w:r>
      <w:r w:rsidRPr="000B4ACD">
        <w:rPr>
          <w:rtl/>
          <w:lang w:bidi="fa-IR"/>
        </w:rPr>
        <w:t xml:space="preserve"> بن صبابه الکنان</w:t>
      </w:r>
      <w:r w:rsidRPr="000B4ACD">
        <w:rPr>
          <w:rFonts w:hint="cs"/>
          <w:rtl/>
          <w:lang w:bidi="fa-IR"/>
        </w:rPr>
        <w:t>ی</w:t>
      </w:r>
      <w:r w:rsidRPr="000B4ACD">
        <w:rPr>
          <w:rtl/>
          <w:lang w:bidi="fa-IR"/>
        </w:rPr>
        <w:t xml:space="preserve"> برادر خود، هشام را در محله </w:t>
      </w:r>
      <w:r w:rsidRPr="000B4ACD">
        <w:rPr>
          <w:rFonts w:hint="cs"/>
          <w:rtl/>
          <w:lang w:bidi="fa-IR"/>
        </w:rPr>
        <w:t>ی</w:t>
      </w:r>
      <w:r w:rsidRPr="000B4ACD">
        <w:rPr>
          <w:rtl/>
          <w:lang w:bidi="fa-IR"/>
        </w:rPr>
        <w:t xml:space="preserve"> بن</w:t>
      </w:r>
      <w:r w:rsidRPr="000B4ACD">
        <w:rPr>
          <w:rFonts w:hint="cs"/>
          <w:rtl/>
          <w:lang w:bidi="fa-IR"/>
        </w:rPr>
        <w:t>ی</w:t>
      </w:r>
      <w:r w:rsidRPr="000B4ACD">
        <w:rPr>
          <w:rtl/>
          <w:lang w:bidi="fa-IR"/>
        </w:rPr>
        <w:t xml:space="preserve"> نجار کشته </w:t>
      </w:r>
      <w:r w:rsidRPr="000B4ACD">
        <w:rPr>
          <w:rFonts w:hint="cs"/>
          <w:rtl/>
          <w:lang w:bidi="fa-IR"/>
        </w:rPr>
        <w:t>ی</w:t>
      </w:r>
      <w:r w:rsidRPr="000B4ACD">
        <w:rPr>
          <w:rFonts w:hint="eastAsia"/>
          <w:rtl/>
          <w:lang w:bidi="fa-IR"/>
        </w:rPr>
        <w:t>افت،</w:t>
      </w:r>
      <w:r w:rsidRPr="000B4ACD">
        <w:rPr>
          <w:rtl/>
          <w:lang w:bidi="fa-IR"/>
        </w:rPr>
        <w:t xml:space="preserve"> به پ</w:t>
      </w:r>
      <w:r w:rsidRPr="000B4ACD">
        <w:rPr>
          <w:rFonts w:hint="cs"/>
          <w:rtl/>
          <w:lang w:bidi="fa-IR"/>
        </w:rPr>
        <w:t>ی</w:t>
      </w:r>
      <w:r w:rsidRPr="000B4ACD">
        <w:rPr>
          <w:rFonts w:hint="eastAsia"/>
          <w:rtl/>
          <w:lang w:bidi="fa-IR"/>
        </w:rPr>
        <w:t>غمبر</w:t>
      </w:r>
      <w:r w:rsidRPr="000B4ACD">
        <w:rPr>
          <w:rtl/>
          <w:lang w:bidi="fa-IR"/>
        </w:rPr>
        <w:t xml:space="preserve"> خبر داد؛ پ</w:t>
      </w:r>
      <w:r w:rsidRPr="000B4ACD">
        <w:rPr>
          <w:rFonts w:hint="cs"/>
          <w:rtl/>
          <w:lang w:bidi="fa-IR"/>
        </w:rPr>
        <w:t>ی</w:t>
      </w:r>
      <w:r w:rsidRPr="000B4ACD">
        <w:rPr>
          <w:rFonts w:hint="eastAsia"/>
          <w:rtl/>
          <w:lang w:bidi="fa-IR"/>
        </w:rPr>
        <w:t>غمبر،</w:t>
      </w:r>
      <w:r w:rsidRPr="000B4ACD">
        <w:rPr>
          <w:rtl/>
          <w:lang w:bidi="fa-IR"/>
        </w:rPr>
        <w:t xml:space="preserve"> ق</w:t>
      </w:r>
      <w:r w:rsidRPr="000B4ACD">
        <w:rPr>
          <w:rFonts w:hint="cs"/>
          <w:rtl/>
          <w:lang w:bidi="fa-IR"/>
        </w:rPr>
        <w:t>ی</w:t>
      </w:r>
      <w:r w:rsidRPr="000B4ACD">
        <w:rPr>
          <w:rFonts w:hint="eastAsia"/>
          <w:rtl/>
          <w:lang w:bidi="fa-IR"/>
        </w:rPr>
        <w:t>س</w:t>
      </w:r>
      <w:r w:rsidRPr="000B4ACD">
        <w:rPr>
          <w:rtl/>
          <w:lang w:bidi="fa-IR"/>
        </w:rPr>
        <w:t xml:space="preserve"> بن هلال فهر</w:t>
      </w:r>
      <w:r w:rsidRPr="000B4ACD">
        <w:rPr>
          <w:rFonts w:hint="cs"/>
          <w:rtl/>
          <w:lang w:bidi="fa-IR"/>
        </w:rPr>
        <w:t>ی</w:t>
      </w:r>
      <w:r w:rsidRPr="000B4ACD">
        <w:rPr>
          <w:rtl/>
          <w:lang w:bidi="fa-IR"/>
        </w:rPr>
        <w:t xml:space="preserve"> را به همراه او فرستاد و فرمود: «اگر قاتل او را م</w:t>
      </w:r>
      <w:r w:rsidRPr="000B4ACD">
        <w:rPr>
          <w:rFonts w:hint="cs"/>
          <w:rtl/>
          <w:lang w:bidi="fa-IR"/>
        </w:rPr>
        <w:t>ی</w:t>
      </w:r>
      <w:r w:rsidRPr="000B4ACD">
        <w:rPr>
          <w:rtl/>
          <w:lang w:bidi="fa-IR"/>
        </w:rPr>
        <w:t xml:space="preserve"> شناسند تسل</w:t>
      </w:r>
      <w:r w:rsidRPr="000B4ACD">
        <w:rPr>
          <w:rFonts w:hint="cs"/>
          <w:rtl/>
          <w:lang w:bidi="fa-IR"/>
        </w:rPr>
        <w:t>ی</w:t>
      </w:r>
      <w:r w:rsidRPr="000B4ACD">
        <w:rPr>
          <w:rFonts w:hint="eastAsia"/>
          <w:rtl/>
          <w:lang w:bidi="fa-IR"/>
        </w:rPr>
        <w:t>م</w:t>
      </w:r>
      <w:r w:rsidRPr="000B4ACD">
        <w:rPr>
          <w:rtl/>
          <w:lang w:bidi="fa-IR"/>
        </w:rPr>
        <w:t xml:space="preserve"> او کنند تا قصاص کند واگر نه د</w:t>
      </w:r>
      <w:r w:rsidRPr="000B4ACD">
        <w:rPr>
          <w:rFonts w:hint="cs"/>
          <w:rtl/>
          <w:lang w:bidi="fa-IR"/>
        </w:rPr>
        <w:t>ی</w:t>
      </w:r>
      <w:r w:rsidRPr="000B4ACD">
        <w:rPr>
          <w:rFonts w:hint="eastAsia"/>
          <w:rtl/>
          <w:lang w:bidi="fa-IR"/>
        </w:rPr>
        <w:t>ه</w:t>
      </w:r>
      <w:r w:rsidRPr="000B4ACD">
        <w:rPr>
          <w:rtl/>
          <w:lang w:bidi="fa-IR"/>
        </w:rPr>
        <w:t xml:space="preserve"> بدهند»، و آن</w:t>
      </w:r>
      <w:r w:rsidRPr="000B4ACD">
        <w:rPr>
          <w:rFonts w:hint="eastAsia"/>
          <w:rtl/>
          <w:lang w:bidi="fa-IR"/>
        </w:rPr>
        <w:t>ان</w:t>
      </w:r>
      <w:r w:rsidRPr="000B4ACD">
        <w:rPr>
          <w:rtl/>
          <w:lang w:bidi="fa-IR"/>
        </w:rPr>
        <w:t xml:space="preserve"> د</w:t>
      </w:r>
      <w:r w:rsidRPr="000B4ACD">
        <w:rPr>
          <w:rFonts w:hint="cs"/>
          <w:rtl/>
          <w:lang w:bidi="fa-IR"/>
        </w:rPr>
        <w:t>ی</w:t>
      </w:r>
      <w:r w:rsidRPr="000B4ACD">
        <w:rPr>
          <w:rFonts w:hint="eastAsia"/>
          <w:rtl/>
          <w:lang w:bidi="fa-IR"/>
        </w:rPr>
        <w:t>ه</w:t>
      </w:r>
      <w:r w:rsidRPr="000B4ACD">
        <w:rPr>
          <w:rtl/>
          <w:lang w:bidi="fa-IR"/>
        </w:rPr>
        <w:t xml:space="preserve"> پرداختند، چون برگشتند در ب</w:t>
      </w:r>
      <w:r w:rsidRPr="000B4ACD">
        <w:rPr>
          <w:rFonts w:hint="cs"/>
          <w:rtl/>
          <w:lang w:bidi="fa-IR"/>
        </w:rPr>
        <w:t>ی</w:t>
      </w:r>
      <w:r w:rsidRPr="000B4ACD">
        <w:rPr>
          <w:rFonts w:hint="eastAsia"/>
          <w:rtl/>
          <w:lang w:bidi="fa-IR"/>
        </w:rPr>
        <w:t>ن</w:t>
      </w:r>
      <w:r w:rsidRPr="000B4ACD">
        <w:rPr>
          <w:rtl/>
          <w:lang w:bidi="fa-IR"/>
        </w:rPr>
        <w:t xml:space="preserve"> راه مق</w:t>
      </w:r>
      <w:r w:rsidRPr="000B4ACD">
        <w:rPr>
          <w:rFonts w:hint="cs"/>
          <w:rtl/>
          <w:lang w:bidi="fa-IR"/>
        </w:rPr>
        <w:t>ی</w:t>
      </w:r>
      <w:r w:rsidRPr="000B4ACD">
        <w:rPr>
          <w:rFonts w:hint="eastAsia"/>
          <w:rtl/>
          <w:lang w:bidi="fa-IR"/>
        </w:rPr>
        <w:t>س</w:t>
      </w:r>
      <w:r w:rsidRPr="000B4ACD">
        <w:rPr>
          <w:rtl/>
          <w:lang w:bidi="fa-IR"/>
        </w:rPr>
        <w:t xml:space="preserve"> وسوسه </w:t>
      </w:r>
      <w:r w:rsidRPr="000B4ACD">
        <w:rPr>
          <w:rtl/>
          <w:lang w:bidi="fa-IR"/>
        </w:rPr>
        <w:lastRenderedPageBreak/>
        <w:t>کرد و گفت: کار</w:t>
      </w:r>
      <w:r w:rsidRPr="000B4ACD">
        <w:rPr>
          <w:rFonts w:hint="cs"/>
          <w:rtl/>
          <w:lang w:bidi="fa-IR"/>
        </w:rPr>
        <w:t>ی</w:t>
      </w:r>
      <w:r w:rsidRPr="000B4ACD">
        <w:rPr>
          <w:rtl/>
          <w:lang w:bidi="fa-IR"/>
        </w:rPr>
        <w:t xml:space="preserve"> انجام نداده ا</w:t>
      </w:r>
      <w:r w:rsidRPr="000B4ACD">
        <w:rPr>
          <w:rFonts w:hint="cs"/>
          <w:rtl/>
          <w:lang w:bidi="fa-IR"/>
        </w:rPr>
        <w:t>ی</w:t>
      </w:r>
      <w:r w:rsidRPr="000B4ACD">
        <w:rPr>
          <w:rtl/>
          <w:lang w:bidi="fa-IR"/>
        </w:rPr>
        <w:t xml:space="preserve"> و هم</w:t>
      </w:r>
      <w:r w:rsidRPr="000B4ACD">
        <w:rPr>
          <w:rFonts w:hint="cs"/>
          <w:rtl/>
          <w:lang w:bidi="fa-IR"/>
        </w:rPr>
        <w:t>ی</w:t>
      </w:r>
      <w:r w:rsidRPr="000B4ACD">
        <w:rPr>
          <w:rFonts w:hint="eastAsia"/>
          <w:rtl/>
          <w:lang w:bidi="fa-IR"/>
        </w:rPr>
        <w:t>شه</w:t>
      </w:r>
      <w:r w:rsidRPr="000B4ACD">
        <w:rPr>
          <w:rtl/>
          <w:lang w:bidi="fa-IR"/>
        </w:rPr>
        <w:t xml:space="preserve"> عار آن به گردن تو خواهد بود، همراه خود را بکش تا هم خون</w:t>
      </w:r>
      <w:r w:rsidRPr="000B4ACD">
        <w:rPr>
          <w:rFonts w:hint="cs"/>
          <w:rtl/>
          <w:lang w:bidi="fa-IR"/>
        </w:rPr>
        <w:t>ی</w:t>
      </w:r>
      <w:r w:rsidRPr="000B4ACD">
        <w:rPr>
          <w:rtl/>
          <w:lang w:bidi="fa-IR"/>
        </w:rPr>
        <w:t xml:space="preserve"> به خون</w:t>
      </w:r>
      <w:r w:rsidRPr="000B4ACD">
        <w:rPr>
          <w:rFonts w:hint="cs"/>
          <w:rtl/>
          <w:lang w:bidi="fa-IR"/>
        </w:rPr>
        <w:t>ی</w:t>
      </w:r>
      <w:r w:rsidRPr="000B4ACD">
        <w:rPr>
          <w:rtl/>
          <w:lang w:bidi="fa-IR"/>
        </w:rPr>
        <w:t xml:space="preserve"> باشد هم د</w:t>
      </w:r>
      <w:r w:rsidRPr="000B4ACD">
        <w:rPr>
          <w:rFonts w:hint="cs"/>
          <w:rtl/>
          <w:lang w:bidi="fa-IR"/>
        </w:rPr>
        <w:t>ی</w:t>
      </w:r>
      <w:r w:rsidRPr="000B4ACD">
        <w:rPr>
          <w:rFonts w:hint="eastAsia"/>
          <w:rtl/>
          <w:lang w:bidi="fa-IR"/>
        </w:rPr>
        <w:t>ه</w:t>
      </w:r>
      <w:r w:rsidRPr="000B4ACD">
        <w:rPr>
          <w:rtl/>
          <w:lang w:bidi="fa-IR"/>
        </w:rPr>
        <w:t xml:space="preserve"> اضافه بماند، با سنگ</w:t>
      </w:r>
      <w:r w:rsidRPr="000B4ACD">
        <w:rPr>
          <w:rFonts w:hint="cs"/>
          <w:rtl/>
          <w:lang w:bidi="fa-IR"/>
        </w:rPr>
        <w:t>ی</w:t>
      </w:r>
      <w:r w:rsidRPr="000B4ACD">
        <w:rPr>
          <w:rtl/>
          <w:lang w:bidi="fa-IR"/>
        </w:rPr>
        <w:t xml:space="preserve"> ق</w:t>
      </w:r>
      <w:r w:rsidRPr="000B4ACD">
        <w:rPr>
          <w:rFonts w:hint="cs"/>
          <w:rtl/>
          <w:lang w:bidi="fa-IR"/>
        </w:rPr>
        <w:t>ی</w:t>
      </w:r>
      <w:r w:rsidRPr="000B4ACD">
        <w:rPr>
          <w:rFonts w:hint="eastAsia"/>
          <w:rtl/>
          <w:lang w:bidi="fa-IR"/>
        </w:rPr>
        <w:t>س</w:t>
      </w:r>
      <w:r w:rsidRPr="000B4ACD">
        <w:rPr>
          <w:rtl/>
          <w:lang w:bidi="fa-IR"/>
        </w:rPr>
        <w:t xml:space="preserve"> را کشت و مرتد شد و به مکه بازگشت؛ پ</w:t>
      </w:r>
      <w:r w:rsidRPr="000B4ACD">
        <w:rPr>
          <w:rFonts w:hint="cs"/>
          <w:rtl/>
          <w:lang w:bidi="fa-IR"/>
        </w:rPr>
        <w:t>ی</w:t>
      </w:r>
      <w:r w:rsidRPr="000B4ACD">
        <w:rPr>
          <w:rFonts w:hint="eastAsia"/>
          <w:rtl/>
          <w:lang w:bidi="fa-IR"/>
        </w:rPr>
        <w:t>غمبر</w:t>
      </w:r>
      <w:r w:rsidRPr="000B4ACD">
        <w:rPr>
          <w:rtl/>
          <w:lang w:bidi="fa-IR"/>
        </w:rPr>
        <w:t xml:space="preserve"> خون او را هدر کرد و فرم</w:t>
      </w:r>
      <w:r w:rsidRPr="000B4ACD">
        <w:rPr>
          <w:rFonts w:hint="eastAsia"/>
          <w:rtl/>
          <w:lang w:bidi="fa-IR"/>
        </w:rPr>
        <w:t>ود</w:t>
      </w:r>
      <w:r w:rsidRPr="000B4ACD">
        <w:rPr>
          <w:rtl/>
          <w:lang w:bidi="fa-IR"/>
        </w:rPr>
        <w:t>: «چه در حل و چه در حرم، او را امان نم</w:t>
      </w:r>
      <w:r w:rsidRPr="000B4ACD">
        <w:rPr>
          <w:rFonts w:hint="cs"/>
          <w:rtl/>
          <w:lang w:bidi="fa-IR"/>
        </w:rPr>
        <w:t>ی</w:t>
      </w:r>
      <w:r w:rsidRPr="000B4ACD">
        <w:rPr>
          <w:rFonts w:hint="eastAsia"/>
          <w:rtl/>
          <w:lang w:bidi="fa-IR"/>
        </w:rPr>
        <w:t>دهم»</w:t>
      </w:r>
      <w:r w:rsidRPr="000B4ACD">
        <w:rPr>
          <w:rtl/>
          <w:lang w:bidi="fa-IR"/>
        </w:rPr>
        <w:t xml:space="preserve"> در فتح مکه او را کشتند. (بحار 21 / 22).119 - ع</w:t>
      </w:r>
      <w:r w:rsidRPr="000B4ACD">
        <w:rPr>
          <w:rFonts w:hint="cs"/>
          <w:rtl/>
          <w:lang w:bidi="fa-IR"/>
        </w:rPr>
        <w:t>یی</w:t>
      </w:r>
      <w:r w:rsidRPr="000B4ACD">
        <w:rPr>
          <w:rFonts w:hint="eastAsia"/>
          <w:rtl/>
          <w:lang w:bidi="fa-IR"/>
        </w:rPr>
        <w:t>نه</w:t>
      </w:r>
      <w:r w:rsidRPr="000B4ACD">
        <w:rPr>
          <w:rtl/>
          <w:lang w:bidi="fa-IR"/>
        </w:rPr>
        <w:t xml:space="preserve"> بن الحصن الفزار</w:t>
      </w:r>
      <w:r w:rsidRPr="000B4ACD">
        <w:rPr>
          <w:rFonts w:hint="cs"/>
          <w:rtl/>
          <w:lang w:bidi="fa-IR"/>
        </w:rPr>
        <w:t>ی</w:t>
      </w:r>
      <w:r w:rsidRPr="000B4ACD">
        <w:rPr>
          <w:rtl/>
          <w:lang w:bidi="fa-IR"/>
        </w:rPr>
        <w:t xml:space="preserve"> را پ</w:t>
      </w:r>
      <w:r w:rsidRPr="000B4ACD">
        <w:rPr>
          <w:rFonts w:hint="cs"/>
          <w:rtl/>
          <w:lang w:bidi="fa-IR"/>
        </w:rPr>
        <w:t>ی</w:t>
      </w:r>
      <w:r w:rsidRPr="000B4ACD">
        <w:rPr>
          <w:rFonts w:hint="eastAsia"/>
          <w:rtl/>
          <w:lang w:bidi="fa-IR"/>
        </w:rPr>
        <w:t>غمبر،</w:t>
      </w:r>
      <w:r w:rsidRPr="000B4ACD">
        <w:rPr>
          <w:rtl/>
          <w:lang w:bidi="fa-IR"/>
        </w:rPr>
        <w:t xml:space="preserve"> «الا حمق المطاع ف</w:t>
      </w:r>
      <w:r w:rsidRPr="000B4ACD">
        <w:rPr>
          <w:rFonts w:hint="cs"/>
          <w:rtl/>
          <w:lang w:bidi="fa-IR"/>
        </w:rPr>
        <w:t>ی</w:t>
      </w:r>
      <w:r w:rsidRPr="000B4ACD">
        <w:rPr>
          <w:rtl/>
          <w:lang w:bidi="fa-IR"/>
        </w:rPr>
        <w:t xml:space="preserve"> قومه» لقب داده بود (بحار 64 / 22).توض</w:t>
      </w:r>
      <w:r w:rsidRPr="000B4ACD">
        <w:rPr>
          <w:rFonts w:hint="cs"/>
          <w:rtl/>
          <w:lang w:bidi="fa-IR"/>
        </w:rPr>
        <w:t>ی</w:t>
      </w:r>
      <w:r w:rsidRPr="000B4ACD">
        <w:rPr>
          <w:rFonts w:hint="eastAsia"/>
          <w:rtl/>
          <w:lang w:bidi="fa-IR"/>
        </w:rPr>
        <w:t>ح</w:t>
      </w:r>
      <w:r w:rsidRPr="000B4ACD">
        <w:rPr>
          <w:rtl/>
          <w:lang w:bidi="fa-IR"/>
        </w:rPr>
        <w:t>:چنان جالب و آموزنده است که با</w:t>
      </w:r>
      <w:r w:rsidRPr="000B4ACD">
        <w:rPr>
          <w:rFonts w:hint="cs"/>
          <w:rtl/>
          <w:lang w:bidi="fa-IR"/>
        </w:rPr>
        <w:t>ی</w:t>
      </w:r>
      <w:r w:rsidRPr="000B4ACD">
        <w:rPr>
          <w:rFonts w:hint="eastAsia"/>
          <w:rtl/>
          <w:lang w:bidi="fa-IR"/>
        </w:rPr>
        <w:t>د</w:t>
      </w:r>
      <w:r w:rsidRPr="000B4ACD">
        <w:rPr>
          <w:rtl/>
          <w:lang w:bidi="fa-IR"/>
        </w:rPr>
        <w:t xml:space="preserve"> امثال و اشباه او را از متون تار</w:t>
      </w:r>
      <w:r w:rsidRPr="000B4ACD">
        <w:rPr>
          <w:rFonts w:hint="cs"/>
          <w:rtl/>
          <w:lang w:bidi="fa-IR"/>
        </w:rPr>
        <w:t>ی</w:t>
      </w:r>
      <w:r w:rsidRPr="000B4ACD">
        <w:rPr>
          <w:rFonts w:hint="eastAsia"/>
          <w:rtl/>
          <w:lang w:bidi="fa-IR"/>
        </w:rPr>
        <w:t>خ</w:t>
      </w:r>
      <w:r w:rsidRPr="000B4ACD">
        <w:rPr>
          <w:rtl/>
          <w:lang w:bidi="fa-IR"/>
        </w:rPr>
        <w:t xml:space="preserve"> استخرا</w:t>
      </w:r>
      <w:r w:rsidRPr="000B4ACD">
        <w:rPr>
          <w:rFonts w:hint="eastAsia"/>
          <w:rtl/>
          <w:lang w:bidi="fa-IR"/>
        </w:rPr>
        <w:t>ج</w:t>
      </w:r>
      <w:r w:rsidRPr="000B4ACD">
        <w:rPr>
          <w:rtl/>
          <w:lang w:bidi="fa-IR"/>
        </w:rPr>
        <w:t xml:space="preserve"> کرد و رقم مهم عقب افتادگ</w:t>
      </w:r>
      <w:r w:rsidRPr="000B4ACD">
        <w:rPr>
          <w:rFonts w:hint="cs"/>
          <w:rtl/>
          <w:lang w:bidi="fa-IR"/>
        </w:rPr>
        <w:t>ی</w:t>
      </w:r>
      <w:r w:rsidRPr="000B4ACD">
        <w:rPr>
          <w:rtl/>
          <w:lang w:bidi="fa-IR"/>
        </w:rPr>
        <w:t xml:space="preserve"> جماعات را شناخت </w:t>
      </w:r>
      <w:r w:rsidRPr="000B4ACD">
        <w:rPr>
          <w:rFonts w:hint="cs"/>
          <w:rtl/>
          <w:lang w:bidi="fa-IR"/>
        </w:rPr>
        <w:t>ی</w:t>
      </w:r>
      <w:r w:rsidRPr="000B4ACD">
        <w:rPr>
          <w:rFonts w:hint="eastAsia"/>
          <w:rtl/>
          <w:lang w:bidi="fa-IR"/>
        </w:rPr>
        <w:t>عن</w:t>
      </w:r>
      <w:r w:rsidRPr="000B4ACD">
        <w:rPr>
          <w:rFonts w:hint="cs"/>
          <w:rtl/>
          <w:lang w:bidi="fa-IR"/>
        </w:rPr>
        <w:t>ی</w:t>
      </w:r>
      <w:r w:rsidRPr="000B4ACD">
        <w:rPr>
          <w:rtl/>
          <w:lang w:bidi="fa-IR"/>
        </w:rPr>
        <w:t xml:space="preserve"> افراد</w:t>
      </w:r>
      <w:r w:rsidRPr="000B4ACD">
        <w:rPr>
          <w:rFonts w:hint="cs"/>
          <w:rtl/>
          <w:lang w:bidi="fa-IR"/>
        </w:rPr>
        <w:t>ی</w:t>
      </w:r>
      <w:r w:rsidRPr="000B4ACD">
        <w:rPr>
          <w:rtl/>
          <w:lang w:bidi="fa-IR"/>
        </w:rPr>
        <w:t xml:space="preserve"> که هم احمقند هم مورد اطاعت قوم خو</w:t>
      </w:r>
      <w:r w:rsidRPr="000B4ACD">
        <w:rPr>
          <w:rFonts w:hint="cs"/>
          <w:rtl/>
          <w:lang w:bidi="fa-IR"/>
        </w:rPr>
        <w:t>ی</w:t>
      </w:r>
      <w:r w:rsidRPr="000B4ACD">
        <w:rPr>
          <w:rFonts w:hint="eastAsia"/>
          <w:rtl/>
          <w:lang w:bidi="fa-IR"/>
        </w:rPr>
        <w:t>شند</w:t>
      </w:r>
      <w:r w:rsidRPr="000B4ACD">
        <w:rPr>
          <w:rtl/>
          <w:lang w:bidi="fa-IR"/>
        </w:rPr>
        <w:t>.120 - عا</w:t>
      </w:r>
      <w:r w:rsidRPr="000B4ACD">
        <w:rPr>
          <w:rFonts w:hint="cs"/>
          <w:rtl/>
          <w:lang w:bidi="fa-IR"/>
        </w:rPr>
        <w:t>ی</w:t>
      </w:r>
      <w:r w:rsidRPr="000B4ACD">
        <w:rPr>
          <w:rFonts w:hint="eastAsia"/>
          <w:rtl/>
          <w:lang w:bidi="fa-IR"/>
        </w:rPr>
        <w:t>شه</w:t>
      </w:r>
      <w:r w:rsidRPr="000B4ACD">
        <w:rPr>
          <w:rtl/>
          <w:lang w:bidi="fa-IR"/>
        </w:rPr>
        <w:t xml:space="preserve"> به پ</w:t>
      </w:r>
      <w:r w:rsidRPr="000B4ACD">
        <w:rPr>
          <w:rFonts w:hint="cs"/>
          <w:rtl/>
          <w:lang w:bidi="fa-IR"/>
        </w:rPr>
        <w:t>ی</w:t>
      </w:r>
      <w:r w:rsidRPr="000B4ACD">
        <w:rPr>
          <w:rFonts w:hint="eastAsia"/>
          <w:rtl/>
          <w:lang w:bidi="fa-IR"/>
        </w:rPr>
        <w:t>غمبر</w:t>
      </w:r>
      <w:r w:rsidRPr="000B4ACD">
        <w:rPr>
          <w:rtl/>
          <w:lang w:bidi="fa-IR"/>
        </w:rPr>
        <w:t xml:space="preserve"> گفت: نم</w:t>
      </w:r>
      <w:r w:rsidRPr="000B4ACD">
        <w:rPr>
          <w:rFonts w:hint="cs"/>
          <w:rtl/>
          <w:lang w:bidi="fa-IR"/>
        </w:rPr>
        <w:t>ی</w:t>
      </w:r>
      <w:r w:rsidRPr="000B4ACD">
        <w:rPr>
          <w:rtl/>
          <w:lang w:bidi="fa-IR"/>
        </w:rPr>
        <w:t xml:space="preserve"> ب</w:t>
      </w:r>
      <w:r w:rsidRPr="000B4ACD">
        <w:rPr>
          <w:rFonts w:hint="cs"/>
          <w:rtl/>
          <w:lang w:bidi="fa-IR"/>
        </w:rPr>
        <w:t>ی</w:t>
      </w:r>
      <w:r w:rsidRPr="000B4ACD">
        <w:rPr>
          <w:rFonts w:hint="eastAsia"/>
          <w:rtl/>
          <w:lang w:bidi="fa-IR"/>
        </w:rPr>
        <w:t>نم</w:t>
      </w:r>
      <w:r w:rsidRPr="000B4ACD">
        <w:rPr>
          <w:rtl/>
          <w:lang w:bidi="fa-IR"/>
        </w:rPr>
        <w:t xml:space="preserve"> خدا را مگر آن که در برآوردن م</w:t>
      </w:r>
      <w:r w:rsidRPr="000B4ACD">
        <w:rPr>
          <w:rFonts w:hint="cs"/>
          <w:rtl/>
          <w:lang w:bidi="fa-IR"/>
        </w:rPr>
        <w:t>ی</w:t>
      </w:r>
      <w:r w:rsidRPr="000B4ACD">
        <w:rPr>
          <w:rFonts w:hint="eastAsia"/>
          <w:rtl/>
          <w:lang w:bidi="fa-IR"/>
        </w:rPr>
        <w:t>ل</w:t>
      </w:r>
      <w:r w:rsidRPr="000B4ACD">
        <w:rPr>
          <w:rtl/>
          <w:lang w:bidi="fa-IR"/>
        </w:rPr>
        <w:t xml:space="preserve"> و خواست تو شتاب م</w:t>
      </w:r>
      <w:r w:rsidRPr="000B4ACD">
        <w:rPr>
          <w:rFonts w:hint="cs"/>
          <w:rtl/>
          <w:lang w:bidi="fa-IR"/>
        </w:rPr>
        <w:t>ی</w:t>
      </w:r>
      <w:r w:rsidRPr="000B4ACD">
        <w:rPr>
          <w:rtl/>
          <w:lang w:bidi="fa-IR"/>
        </w:rPr>
        <w:t xml:space="preserve"> کند، پ</w:t>
      </w:r>
      <w:r w:rsidRPr="000B4ACD">
        <w:rPr>
          <w:rFonts w:hint="cs"/>
          <w:rtl/>
          <w:lang w:bidi="fa-IR"/>
        </w:rPr>
        <w:t>ی</w:t>
      </w:r>
      <w:r w:rsidRPr="000B4ACD">
        <w:rPr>
          <w:rFonts w:hint="eastAsia"/>
          <w:rtl/>
          <w:lang w:bidi="fa-IR"/>
        </w:rPr>
        <w:t>غمبر</w:t>
      </w:r>
      <w:r w:rsidRPr="000B4ACD">
        <w:rPr>
          <w:rtl/>
          <w:lang w:bidi="fa-IR"/>
        </w:rPr>
        <w:t xml:space="preserve"> فرمود: «و تو هم اگر خدا را اطاعت کن</w:t>
      </w:r>
      <w:r w:rsidRPr="000B4ACD">
        <w:rPr>
          <w:rFonts w:hint="cs"/>
          <w:rtl/>
          <w:lang w:bidi="fa-IR"/>
        </w:rPr>
        <w:t>ی</w:t>
      </w:r>
      <w:r w:rsidRPr="000B4ACD">
        <w:rPr>
          <w:rtl/>
          <w:lang w:bidi="fa-IR"/>
        </w:rPr>
        <w:t xml:space="preserve"> در برآوردن م</w:t>
      </w:r>
      <w:r w:rsidRPr="000B4ACD">
        <w:rPr>
          <w:rFonts w:hint="cs"/>
          <w:rtl/>
          <w:lang w:bidi="fa-IR"/>
        </w:rPr>
        <w:t>ی</w:t>
      </w:r>
      <w:r w:rsidRPr="000B4ACD">
        <w:rPr>
          <w:rFonts w:hint="eastAsia"/>
          <w:rtl/>
          <w:lang w:bidi="fa-IR"/>
        </w:rPr>
        <w:t>ل</w:t>
      </w:r>
      <w:r w:rsidRPr="000B4ACD">
        <w:rPr>
          <w:rtl/>
          <w:lang w:bidi="fa-IR"/>
        </w:rPr>
        <w:t xml:space="preserve"> و خواست تو </w:t>
      </w:r>
      <w:r w:rsidRPr="000B4ACD">
        <w:rPr>
          <w:rFonts w:hint="eastAsia"/>
          <w:rtl/>
          <w:lang w:bidi="fa-IR"/>
        </w:rPr>
        <w:t>شتاب</w:t>
      </w:r>
      <w:r w:rsidRPr="000B4ACD">
        <w:rPr>
          <w:rtl/>
          <w:lang w:bidi="fa-IR"/>
        </w:rPr>
        <w:t xml:space="preserve"> م</w:t>
      </w:r>
      <w:r w:rsidRPr="000B4ACD">
        <w:rPr>
          <w:rFonts w:hint="cs"/>
          <w:rtl/>
          <w:lang w:bidi="fa-IR"/>
        </w:rPr>
        <w:t>ی</w:t>
      </w:r>
      <w:r w:rsidRPr="000B4ACD">
        <w:rPr>
          <w:rtl/>
          <w:lang w:bidi="fa-IR"/>
        </w:rPr>
        <w:t xml:space="preserve"> کند» (بحار 181 / 22).121 - </w:t>
      </w:r>
      <w:r w:rsidRPr="000B4ACD">
        <w:rPr>
          <w:rFonts w:hint="cs"/>
          <w:rtl/>
          <w:lang w:bidi="fa-IR"/>
        </w:rPr>
        <w:t>ی</w:t>
      </w:r>
      <w:r w:rsidRPr="000B4ACD">
        <w:rPr>
          <w:rFonts w:hint="eastAsia"/>
          <w:rtl/>
          <w:lang w:bidi="fa-IR"/>
        </w:rPr>
        <w:t>ک</w:t>
      </w:r>
      <w:r w:rsidRPr="000B4ACD">
        <w:rPr>
          <w:rFonts w:hint="cs"/>
          <w:rtl/>
          <w:lang w:bidi="fa-IR"/>
        </w:rPr>
        <w:t>ی</w:t>
      </w:r>
      <w:r w:rsidRPr="000B4ACD">
        <w:rPr>
          <w:rtl/>
          <w:lang w:bidi="fa-IR"/>
        </w:rPr>
        <w:t xml:space="preserve"> از خدمتکاران پ</w:t>
      </w:r>
      <w:r w:rsidRPr="000B4ACD">
        <w:rPr>
          <w:rFonts w:hint="cs"/>
          <w:rtl/>
          <w:lang w:bidi="fa-IR"/>
        </w:rPr>
        <w:t>ی</w:t>
      </w:r>
      <w:r w:rsidRPr="000B4ACD">
        <w:rPr>
          <w:rFonts w:hint="eastAsia"/>
          <w:rtl/>
          <w:lang w:bidi="fa-IR"/>
        </w:rPr>
        <w:t>غمبر</w:t>
      </w:r>
      <w:r w:rsidRPr="000B4ACD">
        <w:rPr>
          <w:rtl/>
          <w:lang w:bidi="fa-IR"/>
        </w:rPr>
        <w:t xml:space="preserve"> روح بن ش</w:t>
      </w:r>
      <w:r w:rsidRPr="000B4ACD">
        <w:rPr>
          <w:rFonts w:hint="cs"/>
          <w:rtl/>
          <w:lang w:bidi="fa-IR"/>
        </w:rPr>
        <w:t>ی</w:t>
      </w:r>
      <w:r w:rsidRPr="000B4ACD">
        <w:rPr>
          <w:rFonts w:hint="eastAsia"/>
          <w:rtl/>
          <w:lang w:bidi="fa-IR"/>
        </w:rPr>
        <w:t>رزاد</w:t>
      </w:r>
      <w:r w:rsidRPr="000B4ACD">
        <w:rPr>
          <w:rtl/>
          <w:lang w:bidi="fa-IR"/>
        </w:rPr>
        <w:t xml:space="preserve"> از اولاد گشتاسب بود. (بحار 256 / 22).122 - ضباعه دختر زب</w:t>
      </w:r>
      <w:r w:rsidRPr="000B4ACD">
        <w:rPr>
          <w:rFonts w:hint="cs"/>
          <w:rtl/>
          <w:lang w:bidi="fa-IR"/>
        </w:rPr>
        <w:t>ی</w:t>
      </w:r>
      <w:r w:rsidRPr="000B4ACD">
        <w:rPr>
          <w:rFonts w:hint="eastAsia"/>
          <w:rtl/>
          <w:lang w:bidi="fa-IR"/>
        </w:rPr>
        <w:t>ر</w:t>
      </w:r>
      <w:r w:rsidRPr="000B4ACD">
        <w:rPr>
          <w:rtl/>
          <w:lang w:bidi="fa-IR"/>
        </w:rPr>
        <w:t xml:space="preserve"> بن عبدالمطلب را به مقداد بن اسود تزو</w:t>
      </w:r>
      <w:r w:rsidRPr="000B4ACD">
        <w:rPr>
          <w:rFonts w:hint="cs"/>
          <w:rtl/>
          <w:lang w:bidi="fa-IR"/>
        </w:rPr>
        <w:t>ی</w:t>
      </w:r>
      <w:r w:rsidRPr="000B4ACD">
        <w:rPr>
          <w:rFonts w:hint="eastAsia"/>
          <w:rtl/>
          <w:lang w:bidi="fa-IR"/>
        </w:rPr>
        <w:t>ج</w:t>
      </w:r>
      <w:r w:rsidRPr="000B4ACD">
        <w:rPr>
          <w:rtl/>
          <w:lang w:bidi="fa-IR"/>
        </w:rPr>
        <w:t xml:space="preserve"> کرد و فرمود: «برا</w:t>
      </w:r>
      <w:r w:rsidRPr="000B4ACD">
        <w:rPr>
          <w:rFonts w:hint="cs"/>
          <w:rtl/>
          <w:lang w:bidi="fa-IR"/>
        </w:rPr>
        <w:t>ی</w:t>
      </w:r>
      <w:r w:rsidRPr="000B4ACD">
        <w:rPr>
          <w:rtl/>
          <w:lang w:bidi="fa-IR"/>
        </w:rPr>
        <w:t xml:space="preserve"> ا</w:t>
      </w:r>
      <w:r w:rsidRPr="000B4ACD">
        <w:rPr>
          <w:rFonts w:hint="cs"/>
          <w:rtl/>
          <w:lang w:bidi="fa-IR"/>
        </w:rPr>
        <w:t>ی</w:t>
      </w:r>
      <w:r w:rsidRPr="000B4ACD">
        <w:rPr>
          <w:rFonts w:hint="eastAsia"/>
          <w:rtl/>
          <w:lang w:bidi="fa-IR"/>
        </w:rPr>
        <w:t>ن،</w:t>
      </w:r>
      <w:r w:rsidRPr="000B4ACD">
        <w:rPr>
          <w:rtl/>
          <w:lang w:bidi="fa-IR"/>
        </w:rPr>
        <w:t xml:space="preserve"> اورا تزو</w:t>
      </w:r>
      <w:r w:rsidRPr="000B4ACD">
        <w:rPr>
          <w:rFonts w:hint="cs"/>
          <w:rtl/>
          <w:lang w:bidi="fa-IR"/>
        </w:rPr>
        <w:t>ی</w:t>
      </w:r>
      <w:r w:rsidRPr="000B4ACD">
        <w:rPr>
          <w:rFonts w:hint="eastAsia"/>
          <w:rtl/>
          <w:lang w:bidi="fa-IR"/>
        </w:rPr>
        <w:t>ج</w:t>
      </w:r>
      <w:r w:rsidRPr="000B4ACD">
        <w:rPr>
          <w:rtl/>
          <w:lang w:bidi="fa-IR"/>
        </w:rPr>
        <w:t xml:space="preserve"> کردم تا زناشو</w:t>
      </w:r>
      <w:r w:rsidRPr="000B4ACD">
        <w:rPr>
          <w:rFonts w:hint="cs"/>
          <w:rtl/>
          <w:lang w:bidi="fa-IR"/>
        </w:rPr>
        <w:t>یی</w:t>
      </w:r>
      <w:r w:rsidRPr="000B4ACD">
        <w:rPr>
          <w:rtl/>
          <w:lang w:bidi="fa-IR"/>
        </w:rPr>
        <w:t xml:space="preserve"> آسان شود و به پ</w:t>
      </w:r>
      <w:r w:rsidRPr="000B4ACD">
        <w:rPr>
          <w:rFonts w:hint="cs"/>
          <w:rtl/>
          <w:lang w:bidi="fa-IR"/>
        </w:rPr>
        <w:t>ی</w:t>
      </w:r>
      <w:r w:rsidRPr="000B4ACD">
        <w:rPr>
          <w:rFonts w:hint="eastAsia"/>
          <w:rtl/>
          <w:lang w:bidi="fa-IR"/>
        </w:rPr>
        <w:t>غمبر</w:t>
      </w:r>
      <w:r w:rsidRPr="000B4ACD">
        <w:rPr>
          <w:rtl/>
          <w:lang w:bidi="fa-IR"/>
        </w:rPr>
        <w:t xml:space="preserve"> خدا تأس</w:t>
      </w:r>
      <w:r w:rsidRPr="000B4ACD">
        <w:rPr>
          <w:rFonts w:hint="cs"/>
          <w:rtl/>
          <w:lang w:bidi="fa-IR"/>
        </w:rPr>
        <w:t>ی</w:t>
      </w:r>
      <w:r w:rsidRPr="000B4ACD">
        <w:rPr>
          <w:rtl/>
          <w:lang w:bidi="fa-IR"/>
        </w:rPr>
        <w:t xml:space="preserve"> کنند وبدانند «ان اکرمکم عند الله اتق</w:t>
      </w:r>
      <w:r w:rsidRPr="000B4ACD">
        <w:rPr>
          <w:rFonts w:hint="cs"/>
          <w:rtl/>
          <w:lang w:bidi="fa-IR"/>
        </w:rPr>
        <w:t>ی</w:t>
      </w:r>
      <w:r w:rsidRPr="000B4ACD">
        <w:rPr>
          <w:rFonts w:hint="eastAsia"/>
          <w:rtl/>
          <w:lang w:bidi="fa-IR"/>
        </w:rPr>
        <w:t>کم»</w:t>
      </w:r>
      <w:r w:rsidRPr="000B4ACD">
        <w:rPr>
          <w:rtl/>
          <w:lang w:bidi="fa-IR"/>
        </w:rPr>
        <w:t xml:space="preserve"> (بحار 265 / 22).توض</w:t>
      </w:r>
      <w:r w:rsidRPr="000B4ACD">
        <w:rPr>
          <w:rFonts w:hint="cs"/>
          <w:rtl/>
          <w:lang w:bidi="fa-IR"/>
        </w:rPr>
        <w:t>ی</w:t>
      </w:r>
      <w:r w:rsidRPr="000B4ACD">
        <w:rPr>
          <w:rFonts w:hint="eastAsia"/>
          <w:rtl/>
          <w:lang w:bidi="fa-IR"/>
        </w:rPr>
        <w:t>ح</w:t>
      </w:r>
      <w:r w:rsidRPr="000B4ACD">
        <w:rPr>
          <w:rtl/>
          <w:lang w:bidi="fa-IR"/>
        </w:rPr>
        <w:t>:اختلاف طبقات</w:t>
      </w:r>
      <w:r w:rsidRPr="000B4ACD">
        <w:rPr>
          <w:rFonts w:hint="cs"/>
          <w:rtl/>
          <w:lang w:bidi="fa-IR"/>
        </w:rPr>
        <w:t>ی</w:t>
      </w:r>
      <w:r w:rsidRPr="000B4ACD">
        <w:rPr>
          <w:rtl/>
          <w:lang w:bidi="fa-IR"/>
        </w:rPr>
        <w:t xml:space="preserve"> در عرب جاهل</w:t>
      </w:r>
      <w:r w:rsidRPr="000B4ACD">
        <w:rPr>
          <w:rFonts w:hint="cs"/>
          <w:rtl/>
          <w:lang w:bidi="fa-IR"/>
        </w:rPr>
        <w:t>ی</w:t>
      </w:r>
      <w:r w:rsidRPr="000B4ACD">
        <w:rPr>
          <w:rtl/>
          <w:lang w:bidi="fa-IR"/>
        </w:rPr>
        <w:t xml:space="preserve"> چنان شد</w:t>
      </w:r>
      <w:r w:rsidRPr="000B4ACD">
        <w:rPr>
          <w:rFonts w:hint="cs"/>
          <w:rtl/>
          <w:lang w:bidi="fa-IR"/>
        </w:rPr>
        <w:t>ی</w:t>
      </w:r>
      <w:r w:rsidRPr="000B4ACD">
        <w:rPr>
          <w:rFonts w:hint="eastAsia"/>
          <w:rtl/>
          <w:lang w:bidi="fa-IR"/>
        </w:rPr>
        <w:t>د</w:t>
      </w:r>
      <w:r w:rsidRPr="000B4ACD">
        <w:rPr>
          <w:rtl/>
          <w:lang w:bidi="fa-IR"/>
        </w:rPr>
        <w:t xml:space="preserve"> بود که ازدواج </w:t>
      </w:r>
      <w:r w:rsidRPr="000B4ACD">
        <w:rPr>
          <w:rFonts w:hint="cs"/>
          <w:rtl/>
          <w:lang w:bidi="fa-IR"/>
        </w:rPr>
        <w:t>ی</w:t>
      </w:r>
      <w:r w:rsidRPr="000B4ACD">
        <w:rPr>
          <w:rFonts w:hint="eastAsia"/>
          <w:rtl/>
          <w:lang w:bidi="fa-IR"/>
        </w:rPr>
        <w:t>ک</w:t>
      </w:r>
      <w:r w:rsidRPr="000B4ACD">
        <w:rPr>
          <w:rtl/>
          <w:lang w:bidi="fa-IR"/>
        </w:rPr>
        <w:t xml:space="preserve"> زن قرش</w:t>
      </w:r>
      <w:r w:rsidRPr="000B4ACD">
        <w:rPr>
          <w:rFonts w:hint="cs"/>
          <w:rtl/>
          <w:lang w:bidi="fa-IR"/>
        </w:rPr>
        <w:t>ی</w:t>
      </w:r>
      <w:r w:rsidRPr="000B4ACD">
        <w:rPr>
          <w:rtl/>
          <w:lang w:bidi="fa-IR"/>
        </w:rPr>
        <w:t xml:space="preserve"> (آن هم دخترعمو</w:t>
      </w:r>
      <w:r w:rsidRPr="000B4ACD">
        <w:rPr>
          <w:rFonts w:hint="cs"/>
          <w:rtl/>
          <w:lang w:bidi="fa-IR"/>
        </w:rPr>
        <w:t>ی</w:t>
      </w:r>
      <w:r w:rsidRPr="000B4ACD">
        <w:rPr>
          <w:rtl/>
          <w:lang w:bidi="fa-IR"/>
        </w:rPr>
        <w:t xml:space="preserve"> پ</w:t>
      </w:r>
      <w:r w:rsidRPr="000B4ACD">
        <w:rPr>
          <w:rFonts w:hint="cs"/>
          <w:rtl/>
          <w:lang w:bidi="fa-IR"/>
        </w:rPr>
        <w:t>ی</w:t>
      </w:r>
      <w:r w:rsidRPr="000B4ACD">
        <w:rPr>
          <w:rFonts w:hint="eastAsia"/>
          <w:rtl/>
          <w:lang w:bidi="fa-IR"/>
        </w:rPr>
        <w:t>غمبر</w:t>
      </w:r>
      <w:r w:rsidRPr="000B4ACD">
        <w:rPr>
          <w:rtl/>
          <w:lang w:bidi="fa-IR"/>
        </w:rPr>
        <w:t>) با غ</w:t>
      </w:r>
      <w:r w:rsidRPr="000B4ACD">
        <w:rPr>
          <w:rFonts w:hint="cs"/>
          <w:rtl/>
          <w:lang w:bidi="fa-IR"/>
        </w:rPr>
        <w:t>ی</w:t>
      </w:r>
      <w:r w:rsidRPr="000B4ACD">
        <w:rPr>
          <w:rFonts w:hint="eastAsia"/>
          <w:rtl/>
          <w:lang w:bidi="fa-IR"/>
        </w:rPr>
        <w:t>ر</w:t>
      </w:r>
      <w:r w:rsidRPr="000B4ACD">
        <w:rPr>
          <w:rtl/>
          <w:lang w:bidi="fa-IR"/>
        </w:rPr>
        <w:t xml:space="preserve"> قرش</w:t>
      </w:r>
      <w:r w:rsidRPr="000B4ACD">
        <w:rPr>
          <w:rFonts w:hint="cs"/>
          <w:rtl/>
          <w:lang w:bidi="fa-IR"/>
        </w:rPr>
        <w:t>ی</w:t>
      </w:r>
      <w:r w:rsidRPr="000B4ACD">
        <w:rPr>
          <w:rtl/>
          <w:lang w:bidi="fa-IR"/>
        </w:rPr>
        <w:t xml:space="preserve"> محال بود و پ</w:t>
      </w:r>
      <w:r w:rsidRPr="000B4ACD">
        <w:rPr>
          <w:rFonts w:hint="cs"/>
          <w:rtl/>
          <w:lang w:bidi="fa-IR"/>
        </w:rPr>
        <w:t>ی</w:t>
      </w:r>
      <w:r w:rsidRPr="000B4ACD">
        <w:rPr>
          <w:rFonts w:hint="eastAsia"/>
          <w:rtl/>
          <w:lang w:bidi="fa-IR"/>
        </w:rPr>
        <w:t>غمبر</w:t>
      </w:r>
      <w:r w:rsidRPr="000B4ACD">
        <w:rPr>
          <w:rtl/>
          <w:lang w:bidi="fa-IR"/>
        </w:rPr>
        <w:t xml:space="preserve"> خواست ا</w:t>
      </w:r>
      <w:r w:rsidRPr="000B4ACD">
        <w:rPr>
          <w:rFonts w:hint="cs"/>
          <w:rtl/>
          <w:lang w:bidi="fa-IR"/>
        </w:rPr>
        <w:t>ی</w:t>
      </w:r>
      <w:r w:rsidRPr="000B4ACD">
        <w:rPr>
          <w:rFonts w:hint="eastAsia"/>
          <w:rtl/>
          <w:lang w:bidi="fa-IR"/>
        </w:rPr>
        <w:t>ن</w:t>
      </w:r>
      <w:r w:rsidRPr="000B4ACD">
        <w:rPr>
          <w:rtl/>
          <w:lang w:bidi="fa-IR"/>
        </w:rPr>
        <w:t xml:space="preserve"> رسم جاهل</w:t>
      </w:r>
      <w:r w:rsidRPr="000B4ACD">
        <w:rPr>
          <w:rFonts w:hint="cs"/>
          <w:rtl/>
          <w:lang w:bidi="fa-IR"/>
        </w:rPr>
        <w:t>ی</w:t>
      </w:r>
      <w:r w:rsidRPr="000B4ACD">
        <w:rPr>
          <w:rtl/>
          <w:lang w:bidi="fa-IR"/>
        </w:rPr>
        <w:t xml:space="preserve"> را بشکند.123 - امام صادق </w:t>
      </w:r>
      <w:r w:rsidR="00F94815" w:rsidRPr="00F94815">
        <w:rPr>
          <w:rStyle w:val="libAlaemChar"/>
          <w:rtl/>
        </w:rPr>
        <w:t xml:space="preserve">عليه‌السلام </w:t>
      </w:r>
      <w:r w:rsidRPr="000B4ACD">
        <w:rPr>
          <w:rtl/>
          <w:lang w:bidi="fa-IR"/>
        </w:rPr>
        <w:t xml:space="preserve"> فرمود: «ب</w:t>
      </w:r>
      <w:r w:rsidRPr="000B4ACD">
        <w:rPr>
          <w:rFonts w:hint="cs"/>
          <w:rtl/>
          <w:lang w:bidi="fa-IR"/>
        </w:rPr>
        <w:t>ی</w:t>
      </w:r>
      <w:r w:rsidRPr="000B4ACD">
        <w:rPr>
          <w:rFonts w:hint="eastAsia"/>
          <w:rtl/>
          <w:lang w:bidi="fa-IR"/>
        </w:rPr>
        <w:t>شتر</w:t>
      </w:r>
      <w:r w:rsidRPr="000B4ACD">
        <w:rPr>
          <w:rtl/>
          <w:lang w:bidi="fa-IR"/>
        </w:rPr>
        <w:t xml:space="preserve"> عبادت اب</w:t>
      </w:r>
      <w:r w:rsidRPr="000B4ACD">
        <w:rPr>
          <w:rFonts w:hint="eastAsia"/>
          <w:rtl/>
          <w:lang w:bidi="fa-IR"/>
        </w:rPr>
        <w:t>وذر</w:t>
      </w:r>
      <w:r w:rsidRPr="000B4ACD">
        <w:rPr>
          <w:rtl/>
          <w:lang w:bidi="fa-IR"/>
        </w:rPr>
        <w:t xml:space="preserve"> تفکر و اعتبار بود» (بحار 431 / 22).124 - پ</w:t>
      </w:r>
      <w:r w:rsidRPr="000B4ACD">
        <w:rPr>
          <w:rFonts w:hint="cs"/>
          <w:rtl/>
          <w:lang w:bidi="fa-IR"/>
        </w:rPr>
        <w:t>ی</w:t>
      </w:r>
      <w:r w:rsidRPr="000B4ACD">
        <w:rPr>
          <w:rFonts w:hint="eastAsia"/>
          <w:rtl/>
          <w:lang w:bidi="fa-IR"/>
        </w:rPr>
        <w:t>غمبر</w:t>
      </w:r>
      <w:r w:rsidRPr="000B4ACD">
        <w:rPr>
          <w:rtl/>
          <w:lang w:bidi="fa-IR"/>
        </w:rPr>
        <w:t xml:space="preserve"> فرمود: «از امتم نه چ</w:t>
      </w:r>
      <w:r w:rsidRPr="000B4ACD">
        <w:rPr>
          <w:rFonts w:hint="cs"/>
          <w:rtl/>
          <w:lang w:bidi="fa-IR"/>
        </w:rPr>
        <w:t>ی</w:t>
      </w:r>
      <w:r w:rsidRPr="000B4ACD">
        <w:rPr>
          <w:rFonts w:hint="eastAsia"/>
          <w:rtl/>
          <w:lang w:bidi="fa-IR"/>
        </w:rPr>
        <w:t>ز</w:t>
      </w:r>
      <w:r w:rsidRPr="000B4ACD">
        <w:rPr>
          <w:rtl/>
          <w:lang w:bidi="fa-IR"/>
        </w:rPr>
        <w:t xml:space="preserve"> برداشته شده: خطا (اشتباه)، فراموش</w:t>
      </w:r>
      <w:r w:rsidRPr="000B4ACD">
        <w:rPr>
          <w:rFonts w:hint="cs"/>
          <w:rtl/>
          <w:lang w:bidi="fa-IR"/>
        </w:rPr>
        <w:t>ی</w:t>
      </w:r>
      <w:r w:rsidRPr="000B4ACD">
        <w:rPr>
          <w:rFonts w:hint="eastAsia"/>
          <w:rtl/>
          <w:lang w:bidi="fa-IR"/>
        </w:rPr>
        <w:t>،</w:t>
      </w:r>
      <w:r w:rsidR="00EE6DB8">
        <w:rPr>
          <w:rFonts w:hint="cs"/>
          <w:rtl/>
          <w:lang w:bidi="fa-IR"/>
        </w:rPr>
        <w:t xml:space="preserve"> </w:t>
      </w:r>
      <w:r w:rsidRPr="000B4ACD">
        <w:rPr>
          <w:rFonts w:hint="eastAsia"/>
          <w:rtl/>
          <w:lang w:bidi="fa-IR"/>
        </w:rPr>
        <w:t>آن</w:t>
      </w:r>
      <w:r w:rsidRPr="000B4ACD">
        <w:rPr>
          <w:rtl/>
          <w:lang w:bidi="fa-IR"/>
        </w:rPr>
        <w:t xml:space="preserve"> چه بر آن مجبور شوند، آن چه را ندانند، آن چه طاقتش را ندارند، آن چه به آن ناچار شوند (مانند اکل م</w:t>
      </w:r>
      <w:r w:rsidRPr="000B4ACD">
        <w:rPr>
          <w:rFonts w:hint="cs"/>
          <w:rtl/>
          <w:lang w:bidi="fa-IR"/>
        </w:rPr>
        <w:t>ی</w:t>
      </w:r>
      <w:r w:rsidRPr="000B4ACD">
        <w:rPr>
          <w:rFonts w:hint="eastAsia"/>
          <w:rtl/>
          <w:lang w:bidi="fa-IR"/>
        </w:rPr>
        <w:t>ته،</w:t>
      </w:r>
      <w:r w:rsidRPr="000B4ACD">
        <w:rPr>
          <w:rtl/>
          <w:lang w:bidi="fa-IR"/>
        </w:rPr>
        <w:t xml:space="preserve">)، حسادت، فال بد، و تفکر در وسوسه </w:t>
      </w:r>
      <w:r w:rsidRPr="000B4ACD">
        <w:rPr>
          <w:rFonts w:hint="cs"/>
          <w:rtl/>
          <w:lang w:bidi="fa-IR"/>
        </w:rPr>
        <w:t>ی</w:t>
      </w:r>
      <w:r w:rsidRPr="000B4ACD">
        <w:rPr>
          <w:rtl/>
          <w:lang w:bidi="fa-IR"/>
        </w:rPr>
        <w:t xml:space="preserve"> خلق (چگونه خلق شده) مادام که به </w:t>
      </w:r>
      <w:r w:rsidRPr="000B4ACD">
        <w:rPr>
          <w:rtl/>
          <w:lang w:bidi="fa-IR"/>
        </w:rPr>
        <w:lastRenderedPageBreak/>
        <w:t>ز</w:t>
      </w:r>
      <w:r w:rsidRPr="000B4ACD">
        <w:rPr>
          <w:rFonts w:hint="cs"/>
          <w:rtl/>
          <w:lang w:bidi="fa-IR"/>
        </w:rPr>
        <w:t>ی</w:t>
      </w:r>
      <w:r w:rsidRPr="000B4ACD">
        <w:rPr>
          <w:rFonts w:hint="eastAsia"/>
          <w:rtl/>
          <w:lang w:bidi="fa-IR"/>
        </w:rPr>
        <w:t>ان</w:t>
      </w:r>
      <w:r w:rsidRPr="000B4ACD">
        <w:rPr>
          <w:rtl/>
          <w:lang w:bidi="fa-IR"/>
        </w:rPr>
        <w:t xml:space="preserve"> ن</w:t>
      </w:r>
      <w:r w:rsidRPr="000B4ACD">
        <w:rPr>
          <w:rFonts w:hint="cs"/>
          <w:rtl/>
          <w:lang w:bidi="fa-IR"/>
        </w:rPr>
        <w:t>ی</w:t>
      </w:r>
      <w:r w:rsidRPr="000B4ACD">
        <w:rPr>
          <w:rFonts w:hint="eastAsia"/>
          <w:rtl/>
          <w:lang w:bidi="fa-IR"/>
        </w:rPr>
        <w:t>اورند</w:t>
      </w:r>
      <w:r w:rsidRPr="000B4ACD">
        <w:rPr>
          <w:rtl/>
          <w:lang w:bidi="fa-IR"/>
        </w:rPr>
        <w:t>. (بحار 443 / 22).ا</w:t>
      </w:r>
      <w:r w:rsidRPr="000B4ACD">
        <w:rPr>
          <w:rFonts w:hint="cs"/>
          <w:rtl/>
          <w:lang w:bidi="fa-IR"/>
        </w:rPr>
        <w:t>ی</w:t>
      </w:r>
      <w:r w:rsidRPr="000B4ACD">
        <w:rPr>
          <w:rFonts w:hint="eastAsia"/>
          <w:rtl/>
          <w:lang w:bidi="fa-IR"/>
        </w:rPr>
        <w:t>ن</w:t>
      </w:r>
      <w:r w:rsidRPr="000B4ACD">
        <w:rPr>
          <w:rtl/>
          <w:lang w:bidi="fa-IR"/>
        </w:rPr>
        <w:t xml:space="preserve"> بود آن چه توف</w:t>
      </w:r>
      <w:r w:rsidRPr="000B4ACD">
        <w:rPr>
          <w:rFonts w:hint="cs"/>
          <w:rtl/>
          <w:lang w:bidi="fa-IR"/>
        </w:rPr>
        <w:t>ی</w:t>
      </w:r>
      <w:r w:rsidRPr="000B4ACD">
        <w:rPr>
          <w:rFonts w:hint="eastAsia"/>
          <w:rtl/>
          <w:lang w:bidi="fa-IR"/>
        </w:rPr>
        <w:t>ق</w:t>
      </w:r>
      <w:r w:rsidRPr="000B4ACD">
        <w:rPr>
          <w:rtl/>
          <w:lang w:bidi="fa-IR"/>
        </w:rPr>
        <w:t xml:space="preserve"> ما را به در</w:t>
      </w:r>
      <w:r w:rsidRPr="000B4ACD">
        <w:rPr>
          <w:rFonts w:hint="cs"/>
          <w:rtl/>
          <w:lang w:bidi="fa-IR"/>
        </w:rPr>
        <w:t>ی</w:t>
      </w:r>
      <w:r w:rsidRPr="000B4ACD">
        <w:rPr>
          <w:rFonts w:hint="eastAsia"/>
          <w:rtl/>
          <w:lang w:bidi="fa-IR"/>
        </w:rPr>
        <w:t>افت</w:t>
      </w:r>
      <w:r w:rsidRPr="000B4ACD">
        <w:rPr>
          <w:rtl/>
          <w:lang w:bidi="fa-IR"/>
        </w:rPr>
        <w:t xml:space="preserve"> آن رهبر</w:t>
      </w:r>
      <w:r w:rsidRPr="000B4ACD">
        <w:rPr>
          <w:rFonts w:hint="cs"/>
          <w:rtl/>
          <w:lang w:bidi="fa-IR"/>
        </w:rPr>
        <w:t>ی</w:t>
      </w:r>
      <w:r w:rsidRPr="000B4ACD">
        <w:rPr>
          <w:rtl/>
          <w:lang w:bidi="fa-IR"/>
        </w:rPr>
        <w:t xml:space="preserve"> کرد و غا</w:t>
      </w:r>
      <w:r w:rsidRPr="000B4ACD">
        <w:rPr>
          <w:rFonts w:hint="cs"/>
          <w:rtl/>
          <w:lang w:bidi="fa-IR"/>
        </w:rPr>
        <w:t>ی</w:t>
      </w:r>
      <w:r w:rsidRPr="000B4ACD">
        <w:rPr>
          <w:rFonts w:hint="eastAsia"/>
          <w:rtl/>
          <w:lang w:bidi="fa-IR"/>
        </w:rPr>
        <w:t>ت</w:t>
      </w:r>
      <w:r w:rsidRPr="000B4ACD">
        <w:rPr>
          <w:rtl/>
          <w:lang w:bidi="fa-IR"/>
        </w:rPr>
        <w:t xml:space="preserve"> شکر ما در ا</w:t>
      </w:r>
      <w:r w:rsidRPr="000B4ACD">
        <w:rPr>
          <w:rFonts w:hint="cs"/>
          <w:rtl/>
          <w:lang w:bidi="fa-IR"/>
        </w:rPr>
        <w:t>ی</w:t>
      </w:r>
      <w:r w:rsidRPr="000B4ACD">
        <w:rPr>
          <w:rFonts w:hint="eastAsia"/>
          <w:rtl/>
          <w:lang w:bidi="fa-IR"/>
        </w:rPr>
        <w:t>ن</w:t>
      </w:r>
      <w:r w:rsidRPr="000B4ACD">
        <w:rPr>
          <w:rtl/>
          <w:lang w:bidi="fa-IR"/>
        </w:rPr>
        <w:t xml:space="preserve"> موهبت احساس عجز و ناتوان</w:t>
      </w:r>
      <w:r w:rsidRPr="000B4ACD">
        <w:rPr>
          <w:rFonts w:hint="cs"/>
          <w:rtl/>
          <w:lang w:bidi="fa-IR"/>
        </w:rPr>
        <w:t>ی</w:t>
      </w:r>
      <w:r w:rsidRPr="000B4ACD">
        <w:rPr>
          <w:rtl/>
          <w:lang w:bidi="fa-IR"/>
        </w:rPr>
        <w:t xml:space="preserve"> از ادا</w:t>
      </w:r>
      <w:r w:rsidRPr="000B4ACD">
        <w:rPr>
          <w:rFonts w:hint="cs"/>
          <w:rtl/>
          <w:lang w:bidi="fa-IR"/>
        </w:rPr>
        <w:t>ی</w:t>
      </w:r>
      <w:r w:rsidRPr="000B4ACD">
        <w:rPr>
          <w:rtl/>
          <w:lang w:bidi="fa-IR"/>
        </w:rPr>
        <w:t xml:space="preserve"> شکر است؛ الحمد الله الذ</w:t>
      </w:r>
      <w:r w:rsidRPr="000B4ACD">
        <w:rPr>
          <w:rFonts w:hint="cs"/>
          <w:rtl/>
          <w:lang w:bidi="fa-IR"/>
        </w:rPr>
        <w:t>ی</w:t>
      </w:r>
      <w:r w:rsidRPr="000B4ACD">
        <w:rPr>
          <w:rtl/>
          <w:lang w:bidi="fa-IR"/>
        </w:rPr>
        <w:t xml:space="preserve"> هدانا لهذا و ما کنا لنهتد</w:t>
      </w:r>
      <w:r w:rsidRPr="000B4ACD">
        <w:rPr>
          <w:rFonts w:hint="cs"/>
          <w:rtl/>
          <w:lang w:bidi="fa-IR"/>
        </w:rPr>
        <w:t>ی</w:t>
      </w:r>
      <w:r w:rsidRPr="000B4ACD">
        <w:rPr>
          <w:rtl/>
          <w:lang w:bidi="fa-IR"/>
        </w:rPr>
        <w:t xml:space="preserve"> للا ان هدانا الله، و الصلوه و السلام عل</w:t>
      </w:r>
      <w:r w:rsidRPr="000B4ACD">
        <w:rPr>
          <w:rFonts w:hint="cs"/>
          <w:rtl/>
          <w:lang w:bidi="fa-IR"/>
        </w:rPr>
        <w:t>ی</w:t>
      </w:r>
      <w:r w:rsidRPr="000B4ACD">
        <w:rPr>
          <w:rtl/>
          <w:lang w:bidi="fa-IR"/>
        </w:rPr>
        <w:t xml:space="preserve"> خاتم النب</w:t>
      </w:r>
      <w:r w:rsidRPr="000B4ACD">
        <w:rPr>
          <w:rFonts w:hint="cs"/>
          <w:rtl/>
          <w:lang w:bidi="fa-IR"/>
        </w:rPr>
        <w:t>یی</w:t>
      </w:r>
      <w:r w:rsidRPr="000B4ACD">
        <w:rPr>
          <w:rFonts w:hint="eastAsia"/>
          <w:rtl/>
          <w:lang w:bidi="fa-IR"/>
        </w:rPr>
        <w:t>ن</w:t>
      </w:r>
      <w:r w:rsidRPr="000B4ACD">
        <w:rPr>
          <w:rtl/>
          <w:lang w:bidi="fa-IR"/>
        </w:rPr>
        <w:t xml:space="preserve"> محمد و آله الط</w:t>
      </w:r>
      <w:r w:rsidRPr="000B4ACD">
        <w:rPr>
          <w:rFonts w:hint="cs"/>
          <w:rtl/>
          <w:lang w:bidi="fa-IR"/>
        </w:rPr>
        <w:t>ی</w:t>
      </w:r>
      <w:r w:rsidRPr="000B4ACD">
        <w:rPr>
          <w:rFonts w:hint="eastAsia"/>
          <w:rtl/>
          <w:lang w:bidi="fa-IR"/>
        </w:rPr>
        <w:t>ب</w:t>
      </w:r>
      <w:r w:rsidRPr="000B4ACD">
        <w:rPr>
          <w:rFonts w:hint="cs"/>
          <w:rtl/>
          <w:lang w:bidi="fa-IR"/>
        </w:rPr>
        <w:t>ی</w:t>
      </w:r>
      <w:r w:rsidRPr="000B4ACD">
        <w:rPr>
          <w:rFonts w:hint="eastAsia"/>
          <w:rtl/>
          <w:lang w:bidi="fa-IR"/>
        </w:rPr>
        <w:t>ن</w:t>
      </w:r>
      <w:r w:rsidRPr="000B4ACD">
        <w:rPr>
          <w:rtl/>
          <w:lang w:bidi="fa-IR"/>
        </w:rPr>
        <w:t xml:space="preserve"> الطاهر</w:t>
      </w:r>
      <w:r w:rsidRPr="000B4ACD">
        <w:rPr>
          <w:rFonts w:hint="cs"/>
          <w:rtl/>
          <w:lang w:bidi="fa-IR"/>
        </w:rPr>
        <w:t>ی</w:t>
      </w:r>
      <w:r w:rsidRPr="000B4ACD">
        <w:rPr>
          <w:rFonts w:hint="eastAsia"/>
          <w:rtl/>
          <w:lang w:bidi="fa-IR"/>
        </w:rPr>
        <w:t>ن</w:t>
      </w:r>
      <w:r w:rsidRPr="000B4ACD">
        <w:rPr>
          <w:rtl/>
          <w:lang w:bidi="fa-IR"/>
        </w:rPr>
        <w:t>.دزفولمجاور آرامگاه ظه</w:t>
      </w:r>
      <w:r w:rsidRPr="000B4ACD">
        <w:rPr>
          <w:rFonts w:hint="cs"/>
          <w:rtl/>
          <w:lang w:bidi="fa-IR"/>
        </w:rPr>
        <w:t>ی</w:t>
      </w:r>
      <w:r w:rsidRPr="000B4ACD">
        <w:rPr>
          <w:rFonts w:hint="eastAsia"/>
          <w:rtl/>
          <w:lang w:bidi="fa-IR"/>
        </w:rPr>
        <w:t>ر</w:t>
      </w:r>
      <w:r w:rsidRPr="000B4ACD">
        <w:rPr>
          <w:rtl/>
          <w:lang w:bidi="fa-IR"/>
        </w:rPr>
        <w:t xml:space="preserve"> الاسلاممدرسه س</w:t>
      </w:r>
      <w:r w:rsidRPr="000B4ACD">
        <w:rPr>
          <w:rFonts w:hint="cs"/>
          <w:rtl/>
          <w:lang w:bidi="fa-IR"/>
        </w:rPr>
        <w:t>ی</w:t>
      </w:r>
      <w:r w:rsidRPr="000B4ACD">
        <w:rPr>
          <w:rFonts w:hint="eastAsia"/>
          <w:rtl/>
          <w:lang w:bidi="fa-IR"/>
        </w:rPr>
        <w:t>د</w:t>
      </w:r>
      <w:r w:rsidRPr="000B4ACD">
        <w:rPr>
          <w:rtl/>
          <w:lang w:bidi="fa-IR"/>
        </w:rPr>
        <w:t xml:space="preserve"> اسماع</w:t>
      </w:r>
      <w:r w:rsidRPr="000B4ACD">
        <w:rPr>
          <w:rFonts w:hint="cs"/>
          <w:rtl/>
          <w:lang w:bidi="fa-IR"/>
        </w:rPr>
        <w:t>ی</w:t>
      </w:r>
      <w:r w:rsidRPr="000B4ACD">
        <w:rPr>
          <w:rFonts w:hint="eastAsia"/>
          <w:rtl/>
          <w:lang w:bidi="fa-IR"/>
        </w:rPr>
        <w:t>ل</w:t>
      </w:r>
      <w:r w:rsidRPr="000B4ACD">
        <w:rPr>
          <w:rtl/>
          <w:lang w:bidi="fa-IR"/>
        </w:rPr>
        <w:t xml:space="preserve"> بن س</w:t>
      </w:r>
      <w:r w:rsidRPr="000B4ACD">
        <w:rPr>
          <w:rFonts w:hint="cs"/>
          <w:rtl/>
          <w:lang w:bidi="fa-IR"/>
        </w:rPr>
        <w:t>ی</w:t>
      </w:r>
      <w:r w:rsidRPr="000B4ACD">
        <w:rPr>
          <w:rFonts w:hint="eastAsia"/>
          <w:rtl/>
          <w:lang w:bidi="fa-IR"/>
        </w:rPr>
        <w:t>د</w:t>
      </w:r>
      <w:r w:rsidRPr="000B4ACD">
        <w:rPr>
          <w:rtl/>
          <w:lang w:bidi="fa-IR"/>
        </w:rPr>
        <w:t xml:space="preserve"> شاه</w:t>
      </w:r>
      <w:r w:rsidR="00EE6DB8">
        <w:rPr>
          <w:rFonts w:hint="cs"/>
          <w:rtl/>
          <w:lang w:bidi="fa-IR"/>
        </w:rPr>
        <w:t xml:space="preserve"> </w:t>
      </w:r>
      <w:r w:rsidRPr="000B4ACD">
        <w:rPr>
          <w:rtl/>
          <w:lang w:bidi="fa-IR"/>
        </w:rPr>
        <w:t>م</w:t>
      </w:r>
      <w:r w:rsidRPr="000B4ACD">
        <w:rPr>
          <w:rFonts w:hint="cs"/>
          <w:rtl/>
          <w:lang w:bidi="fa-IR"/>
        </w:rPr>
        <w:t>ی</w:t>
      </w:r>
      <w:r w:rsidRPr="000B4ACD">
        <w:rPr>
          <w:rFonts w:hint="eastAsia"/>
          <w:rtl/>
          <w:lang w:bidi="fa-IR"/>
        </w:rPr>
        <w:t>ر</w:t>
      </w:r>
      <w:r w:rsidR="00EE6DB8">
        <w:rPr>
          <w:rFonts w:hint="cs"/>
          <w:rtl/>
          <w:lang w:bidi="fa-IR"/>
        </w:rPr>
        <w:t xml:space="preserve"> </w:t>
      </w:r>
      <w:r w:rsidRPr="000B4ACD">
        <w:rPr>
          <w:rFonts w:hint="eastAsia"/>
          <w:rtl/>
          <w:lang w:bidi="fa-IR"/>
        </w:rPr>
        <w:t>س</w:t>
      </w:r>
      <w:r w:rsidRPr="000B4ACD">
        <w:rPr>
          <w:rFonts w:hint="cs"/>
          <w:rtl/>
          <w:lang w:bidi="fa-IR"/>
        </w:rPr>
        <w:t>ی</w:t>
      </w:r>
      <w:r w:rsidRPr="000B4ACD">
        <w:rPr>
          <w:rFonts w:hint="eastAsia"/>
          <w:rtl/>
          <w:lang w:bidi="fa-IR"/>
        </w:rPr>
        <w:t>د</w:t>
      </w:r>
      <w:r w:rsidRPr="000B4ACD">
        <w:rPr>
          <w:rtl/>
          <w:lang w:bidi="fa-IR"/>
        </w:rPr>
        <w:t xml:space="preserve"> عل</w:t>
      </w:r>
      <w:r w:rsidRPr="000B4ACD">
        <w:rPr>
          <w:rFonts w:hint="cs"/>
          <w:rtl/>
          <w:lang w:bidi="fa-IR"/>
        </w:rPr>
        <w:t>ی</w:t>
      </w:r>
      <w:r w:rsidRPr="000B4ACD">
        <w:rPr>
          <w:rtl/>
          <w:lang w:bidi="fa-IR"/>
        </w:rPr>
        <w:t xml:space="preserve"> کما</w:t>
      </w:r>
      <w:r w:rsidRPr="000B4ACD">
        <w:rPr>
          <w:rFonts w:hint="eastAsia"/>
          <w:rtl/>
          <w:lang w:bidi="fa-IR"/>
        </w:rPr>
        <w:t>ل</w:t>
      </w:r>
      <w:r w:rsidRPr="000B4ACD">
        <w:rPr>
          <w:rFonts w:hint="cs"/>
          <w:rtl/>
          <w:lang w:bidi="fa-IR"/>
        </w:rPr>
        <w:t>ی</w:t>
      </w:r>
      <w:r w:rsidRPr="000B4ACD">
        <w:rPr>
          <w:rtl/>
          <w:lang w:bidi="fa-IR"/>
        </w:rPr>
        <w:t xml:space="preserve"> فرزند س</w:t>
      </w:r>
      <w:r w:rsidRPr="000B4ACD">
        <w:rPr>
          <w:rFonts w:hint="cs"/>
          <w:rtl/>
          <w:lang w:bidi="fa-IR"/>
        </w:rPr>
        <w:t>ی</w:t>
      </w:r>
      <w:r w:rsidRPr="000B4ACD">
        <w:rPr>
          <w:rFonts w:hint="eastAsia"/>
          <w:rtl/>
          <w:lang w:bidi="fa-IR"/>
        </w:rPr>
        <w:t>د</w:t>
      </w:r>
      <w:r w:rsidRPr="000B4ACD">
        <w:rPr>
          <w:rtl/>
          <w:lang w:bidi="fa-IR"/>
        </w:rPr>
        <w:t xml:space="preserve"> رض</w:t>
      </w:r>
      <w:r w:rsidRPr="000B4ACD">
        <w:rPr>
          <w:rFonts w:hint="cs"/>
          <w:rtl/>
          <w:lang w:bidi="fa-IR"/>
        </w:rPr>
        <w:t>ی</w:t>
      </w:r>
      <w:r w:rsidRPr="000B4ACD">
        <w:rPr>
          <w:rtl/>
          <w:lang w:bidi="fa-IR"/>
        </w:rPr>
        <w:t xml:space="preserve"> الد</w:t>
      </w:r>
      <w:r w:rsidRPr="000B4ACD">
        <w:rPr>
          <w:rFonts w:hint="cs"/>
          <w:rtl/>
          <w:lang w:bidi="fa-IR"/>
        </w:rPr>
        <w:t>ی</w:t>
      </w:r>
      <w:r w:rsidRPr="000B4ACD">
        <w:rPr>
          <w:rFonts w:hint="eastAsia"/>
          <w:rtl/>
          <w:lang w:bidi="fa-IR"/>
        </w:rPr>
        <w:t>نفرزند</w:t>
      </w:r>
      <w:r w:rsidRPr="000B4ACD">
        <w:rPr>
          <w:rtl/>
          <w:lang w:bidi="fa-IR"/>
        </w:rPr>
        <w:t xml:space="preserve"> حاج س</w:t>
      </w:r>
      <w:r w:rsidRPr="000B4ACD">
        <w:rPr>
          <w:rFonts w:hint="cs"/>
          <w:rtl/>
          <w:lang w:bidi="fa-IR"/>
        </w:rPr>
        <w:t>ی</w:t>
      </w:r>
      <w:r w:rsidRPr="000B4ACD">
        <w:rPr>
          <w:rFonts w:hint="eastAsia"/>
          <w:rtl/>
          <w:lang w:bidi="fa-IR"/>
        </w:rPr>
        <w:t>د</w:t>
      </w:r>
      <w:r w:rsidRPr="000B4ACD">
        <w:rPr>
          <w:rtl/>
          <w:lang w:bidi="fa-IR"/>
        </w:rPr>
        <w:t xml:space="preserve"> حس</w:t>
      </w:r>
      <w:r w:rsidRPr="000B4ACD">
        <w:rPr>
          <w:rFonts w:hint="cs"/>
          <w:rtl/>
          <w:lang w:bidi="fa-IR"/>
        </w:rPr>
        <w:t>ی</w:t>
      </w:r>
      <w:r w:rsidRPr="000B4ACD">
        <w:rPr>
          <w:rFonts w:hint="eastAsia"/>
          <w:rtl/>
          <w:lang w:bidi="fa-IR"/>
        </w:rPr>
        <w:t>ن</w:t>
      </w:r>
      <w:r w:rsidRPr="000B4ACD">
        <w:rPr>
          <w:rtl/>
          <w:lang w:bidi="fa-IR"/>
        </w:rPr>
        <w:t xml:space="preserve"> ظه</w:t>
      </w:r>
      <w:r w:rsidRPr="000B4ACD">
        <w:rPr>
          <w:rFonts w:hint="cs"/>
          <w:rtl/>
          <w:lang w:bidi="fa-IR"/>
        </w:rPr>
        <w:t>ی</w:t>
      </w:r>
      <w:r w:rsidRPr="000B4ACD">
        <w:rPr>
          <w:rFonts w:hint="eastAsia"/>
          <w:rtl/>
          <w:lang w:bidi="fa-IR"/>
        </w:rPr>
        <w:t>ر</w:t>
      </w:r>
      <w:r w:rsidRPr="000B4ACD">
        <w:rPr>
          <w:rtl/>
          <w:lang w:bidi="fa-IR"/>
        </w:rPr>
        <w:t xml:space="preserve"> الاسلام 25/ 6/ 70</w:t>
      </w:r>
      <w:r w:rsidR="00EE6DB8">
        <w:rPr>
          <w:rFonts w:hint="cs"/>
          <w:rtl/>
          <w:lang w:bidi="fa-IR"/>
        </w:rPr>
        <w:t xml:space="preserve"> </w:t>
      </w:r>
    </w:p>
    <w:p w:rsidR="008F24C2" w:rsidRDefault="00EE6DB8" w:rsidP="00612739">
      <w:pPr>
        <w:pStyle w:val="Heading1Center"/>
        <w:rPr>
          <w:rFonts w:hint="cs"/>
          <w:rtl/>
          <w:lang w:bidi="fa-IR"/>
        </w:rPr>
      </w:pPr>
      <w:r>
        <w:rPr>
          <w:rtl/>
          <w:lang w:bidi="fa-IR"/>
        </w:rPr>
        <w:br w:type="page"/>
      </w:r>
      <w:bookmarkStart w:id="29" w:name="_Toc508698751"/>
      <w:r w:rsidR="00612739">
        <w:rPr>
          <w:rFonts w:hint="cs"/>
          <w:rtl/>
          <w:lang w:bidi="fa-IR"/>
        </w:rPr>
        <w:lastRenderedPageBreak/>
        <w:t>فهرست مطالب</w:t>
      </w:r>
      <w:bookmarkEnd w:id="29"/>
    </w:p>
    <w:sdt>
      <w:sdtPr>
        <w:id w:val="173848563"/>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E52F68" w:rsidRDefault="00E52F68" w:rsidP="00E52F68">
          <w:pPr>
            <w:pStyle w:val="TOCHeading"/>
          </w:pPr>
        </w:p>
        <w:p w:rsidR="00E52F68" w:rsidRDefault="00E52F68">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08698722" w:history="1">
            <w:r w:rsidRPr="0047555F">
              <w:rPr>
                <w:rStyle w:val="Hyperlink"/>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Toc508698722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E52F68" w:rsidRDefault="00E52F68">
          <w:pPr>
            <w:pStyle w:val="TOC1"/>
            <w:rPr>
              <w:rFonts w:asciiTheme="minorHAnsi" w:eastAsiaTheme="minorEastAsia" w:hAnsiTheme="minorHAnsi" w:cstheme="minorBidi"/>
              <w:b w:val="0"/>
              <w:bCs w:val="0"/>
              <w:noProof/>
              <w:color w:val="auto"/>
              <w:sz w:val="22"/>
              <w:szCs w:val="22"/>
              <w:rtl/>
            </w:rPr>
          </w:pPr>
          <w:hyperlink w:anchor="_Toc508698723" w:history="1">
            <w:r w:rsidRPr="0047555F">
              <w:rPr>
                <w:rStyle w:val="Hyperlink"/>
                <w:noProof/>
                <w:rtl/>
                <w:lang w:bidi="fa-IR"/>
              </w:rPr>
              <w:t>پ</w:t>
            </w:r>
            <w:r w:rsidRPr="0047555F">
              <w:rPr>
                <w:rStyle w:val="Hyperlink"/>
                <w:rFonts w:hint="cs"/>
                <w:noProof/>
                <w:rtl/>
                <w:lang w:bidi="fa-IR"/>
              </w:rPr>
              <w:t>ی</w:t>
            </w:r>
            <w:r w:rsidRPr="0047555F">
              <w:rPr>
                <w:rStyle w:val="Hyperlink"/>
                <w:noProof/>
                <w:rtl/>
                <w:lang w:bidi="fa-IR"/>
              </w:rPr>
              <w:t>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Toc508698723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E52F68" w:rsidRDefault="00E52F68">
          <w:pPr>
            <w:pStyle w:val="TOC1"/>
            <w:rPr>
              <w:rFonts w:asciiTheme="minorHAnsi" w:eastAsiaTheme="minorEastAsia" w:hAnsiTheme="minorHAnsi" w:cstheme="minorBidi"/>
              <w:b w:val="0"/>
              <w:bCs w:val="0"/>
              <w:noProof/>
              <w:color w:val="auto"/>
              <w:sz w:val="22"/>
              <w:szCs w:val="22"/>
              <w:rtl/>
            </w:rPr>
          </w:pPr>
          <w:hyperlink w:anchor="_Toc508698724" w:history="1">
            <w:r w:rsidRPr="0047555F">
              <w:rPr>
                <w:rStyle w:val="Hyperlink"/>
                <w:noProof/>
                <w:rtl/>
                <w:lang w:bidi="fa-IR"/>
              </w:rPr>
              <w:t>ادب و 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Toc508698724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E52F68" w:rsidRDefault="00E52F68">
          <w:pPr>
            <w:pStyle w:val="TOC1"/>
            <w:rPr>
              <w:rFonts w:asciiTheme="minorHAnsi" w:eastAsiaTheme="minorEastAsia" w:hAnsiTheme="minorHAnsi" w:cstheme="minorBidi"/>
              <w:b w:val="0"/>
              <w:bCs w:val="0"/>
              <w:noProof/>
              <w:color w:val="auto"/>
              <w:sz w:val="22"/>
              <w:szCs w:val="22"/>
              <w:rtl/>
            </w:rPr>
          </w:pPr>
          <w:hyperlink w:anchor="_Toc508698725" w:history="1">
            <w:r w:rsidRPr="0047555F">
              <w:rPr>
                <w:rStyle w:val="Hyperlink"/>
                <w:noProof/>
                <w:rtl/>
                <w:lang w:bidi="fa-IR"/>
              </w:rPr>
              <w:t>اوصاف پ</w:t>
            </w:r>
            <w:r w:rsidRPr="0047555F">
              <w:rPr>
                <w:rStyle w:val="Hyperlink"/>
                <w:rFonts w:hint="cs"/>
                <w:noProof/>
                <w:rtl/>
                <w:lang w:bidi="fa-IR"/>
              </w:rPr>
              <w:t>ی</w:t>
            </w:r>
            <w:r w:rsidRPr="0047555F">
              <w:rPr>
                <w:rStyle w:val="Hyperlink"/>
                <w:noProof/>
                <w:rtl/>
                <w:lang w:bidi="fa-IR"/>
              </w:rPr>
              <w:t>غمبر اکرم</w:t>
            </w:r>
            <w:r w:rsidRPr="0047555F">
              <w:rPr>
                <w:rStyle w:val="Hyperlink"/>
                <w:rFonts w:cs="Rafed Alaem"/>
                <w:noProof/>
                <w:rtl/>
              </w:rPr>
              <w:t xml:space="preserve"> صلى‌الله‌عليه‌وآله‌وسلم</w:t>
            </w:r>
            <w:r w:rsidRPr="0047555F">
              <w:rPr>
                <w:rStyle w:val="Hyperlink"/>
                <w:noProof/>
                <w:rtl/>
                <w:lang w:bidi="fa-IR"/>
              </w:rPr>
              <w:t xml:space="preserve"> در نهج 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Toc508698725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E52F68" w:rsidRDefault="00E52F68">
          <w:pPr>
            <w:pStyle w:val="TOC1"/>
            <w:rPr>
              <w:rFonts w:asciiTheme="minorHAnsi" w:eastAsiaTheme="minorEastAsia" w:hAnsiTheme="minorHAnsi" w:cstheme="minorBidi"/>
              <w:b w:val="0"/>
              <w:bCs w:val="0"/>
              <w:noProof/>
              <w:color w:val="auto"/>
              <w:sz w:val="22"/>
              <w:szCs w:val="22"/>
              <w:rtl/>
            </w:rPr>
          </w:pPr>
          <w:hyperlink w:anchor="_Toc508698726" w:history="1">
            <w:r w:rsidRPr="0047555F">
              <w:rPr>
                <w:rStyle w:val="Hyperlink"/>
                <w:noProof/>
                <w:rtl/>
                <w:lang w:bidi="fa-IR"/>
              </w:rPr>
              <w:t>ب</w:t>
            </w:r>
            <w:r w:rsidRPr="0047555F">
              <w:rPr>
                <w:rStyle w:val="Hyperlink"/>
                <w:rFonts w:hint="cs"/>
                <w:noProof/>
                <w:rtl/>
                <w:lang w:bidi="fa-IR"/>
              </w:rPr>
              <w:t>ی</w:t>
            </w:r>
            <w:r w:rsidRPr="0047555F">
              <w:rPr>
                <w:rStyle w:val="Hyperlink"/>
                <w:noProof/>
                <w:rtl/>
                <w:lang w:bidi="fa-IR"/>
              </w:rPr>
              <w:t>ت، نسب، شما</w:t>
            </w:r>
            <w:r w:rsidRPr="0047555F">
              <w:rPr>
                <w:rStyle w:val="Hyperlink"/>
                <w:rFonts w:hint="cs"/>
                <w:noProof/>
                <w:rtl/>
                <w:lang w:bidi="fa-IR"/>
              </w:rPr>
              <w:t>ی</w:t>
            </w:r>
            <w:r w:rsidRPr="0047555F">
              <w:rPr>
                <w:rStyle w:val="Hyperlink"/>
                <w:noProof/>
                <w:rtl/>
                <w:lang w:bidi="fa-IR"/>
              </w:rPr>
              <w:t>ل چهره و اندام پ</w:t>
            </w:r>
            <w:r w:rsidRPr="0047555F">
              <w:rPr>
                <w:rStyle w:val="Hyperlink"/>
                <w:rFonts w:hint="cs"/>
                <w:noProof/>
                <w:rtl/>
                <w:lang w:bidi="fa-IR"/>
              </w:rPr>
              <w:t>ی</w:t>
            </w:r>
            <w:r w:rsidRPr="0047555F">
              <w:rPr>
                <w:rStyle w:val="Hyperlink"/>
                <w:noProof/>
                <w:rtl/>
                <w:lang w:bidi="fa-IR"/>
              </w:rPr>
              <w:t>غمبر</w:t>
            </w:r>
            <w:r w:rsidRPr="0047555F">
              <w:rPr>
                <w:rStyle w:val="Hyperlink"/>
                <w:rFonts w:ascii="Traditional Arabic" w:eastAsiaTheme="minorHAnsi" w:hAnsi="Traditional Arabic" w:cs="Traditional Arabic"/>
                <w:noProof/>
                <w:rtl/>
              </w:rPr>
              <w:t xml:space="preserve"> </w:t>
            </w:r>
            <w:r w:rsidRPr="0047555F">
              <w:rPr>
                <w:rStyle w:val="Hyperlink"/>
                <w:rFonts w:eastAsiaTheme="minorHAnsi" w:cs="Rafed Alaem"/>
                <w:noProof/>
                <w:rtl/>
              </w:rPr>
              <w:t>صلى‌الله‌عليه‌وآله‌وسلم</w:t>
            </w:r>
            <w:r w:rsidRPr="0047555F">
              <w:rPr>
                <w:rStyle w:val="Hyperlink"/>
                <w:rFonts w:ascii="Traditional Arabic" w:eastAsiaTheme="minorHAnsi" w:hAnsi="Traditional Arabic" w:cs="Traditional Arabic"/>
                <w:noProof/>
                <w:rtl/>
              </w:rPr>
              <w:t xml:space="preserve"> </w:t>
            </w:r>
            <w:r w:rsidRPr="0047555F">
              <w:rPr>
                <w:rStyle w:val="Hyperlink"/>
                <w:noProof/>
                <w:rtl/>
                <w:lang w:bidi="fa-IR"/>
              </w:rPr>
              <w:t>، وصف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Toc508698726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E52F68" w:rsidRDefault="00E52F68">
          <w:pPr>
            <w:pStyle w:val="TOC1"/>
            <w:rPr>
              <w:rFonts w:asciiTheme="minorHAnsi" w:eastAsiaTheme="minorEastAsia" w:hAnsiTheme="minorHAnsi" w:cstheme="minorBidi"/>
              <w:b w:val="0"/>
              <w:bCs w:val="0"/>
              <w:noProof/>
              <w:color w:val="auto"/>
              <w:sz w:val="22"/>
              <w:szCs w:val="22"/>
              <w:rtl/>
            </w:rPr>
          </w:pPr>
          <w:hyperlink w:anchor="_Toc508698727" w:history="1">
            <w:r w:rsidRPr="0047555F">
              <w:rPr>
                <w:rStyle w:val="Hyperlink"/>
                <w:noProof/>
                <w:rtl/>
                <w:lang w:bidi="fa-IR"/>
              </w:rPr>
              <w:t>مجامع آداب و منش پ</w:t>
            </w:r>
            <w:r w:rsidRPr="0047555F">
              <w:rPr>
                <w:rStyle w:val="Hyperlink"/>
                <w:rFonts w:hint="cs"/>
                <w:noProof/>
                <w:rtl/>
                <w:lang w:bidi="fa-IR"/>
              </w:rPr>
              <w:t>ی</w:t>
            </w:r>
            <w:r w:rsidRPr="0047555F">
              <w:rPr>
                <w:rStyle w:val="Hyperlink"/>
                <w:noProof/>
                <w:rtl/>
                <w:lang w:bidi="fa-IR"/>
              </w:rPr>
              <w:t>غمبر</w:t>
            </w:r>
            <w:r w:rsidRPr="0047555F">
              <w:rPr>
                <w:rStyle w:val="Hyperlink"/>
                <w:rFonts w:cs="Rafed Alaem"/>
                <w:noProof/>
                <w:rtl/>
              </w:rPr>
              <w:t xml:space="preserve"> 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Toc508698727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E52F68" w:rsidRDefault="00E52F68">
          <w:pPr>
            <w:pStyle w:val="TOC1"/>
            <w:rPr>
              <w:rFonts w:asciiTheme="minorHAnsi" w:eastAsiaTheme="minorEastAsia" w:hAnsiTheme="minorHAnsi" w:cstheme="minorBidi"/>
              <w:b w:val="0"/>
              <w:bCs w:val="0"/>
              <w:noProof/>
              <w:color w:val="auto"/>
              <w:sz w:val="22"/>
              <w:szCs w:val="22"/>
              <w:rtl/>
            </w:rPr>
          </w:pPr>
          <w:hyperlink w:anchor="_Toc508698728" w:history="1">
            <w:r w:rsidRPr="0047555F">
              <w:rPr>
                <w:rStyle w:val="Hyperlink"/>
                <w:noProof/>
                <w:rtl/>
                <w:lang w:bidi="fa-IR"/>
              </w:rPr>
              <w:t>تواضع و فروتن</w:t>
            </w:r>
            <w:r w:rsidRPr="0047555F">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Toc508698728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E52F68" w:rsidRDefault="00E52F68">
          <w:pPr>
            <w:pStyle w:val="TOC1"/>
            <w:rPr>
              <w:rFonts w:asciiTheme="minorHAnsi" w:eastAsiaTheme="minorEastAsia" w:hAnsiTheme="minorHAnsi" w:cstheme="minorBidi"/>
              <w:b w:val="0"/>
              <w:bCs w:val="0"/>
              <w:noProof/>
              <w:color w:val="auto"/>
              <w:sz w:val="22"/>
              <w:szCs w:val="22"/>
              <w:rtl/>
            </w:rPr>
          </w:pPr>
          <w:hyperlink w:anchor="_Toc508698729" w:history="1">
            <w:r w:rsidRPr="0047555F">
              <w:rPr>
                <w:rStyle w:val="Hyperlink"/>
                <w:noProof/>
                <w:rtl/>
                <w:lang w:bidi="fa-IR"/>
              </w:rPr>
              <w:t>محنت و شک</w:t>
            </w:r>
            <w:r w:rsidRPr="0047555F">
              <w:rPr>
                <w:rStyle w:val="Hyperlink"/>
                <w:rFonts w:hint="cs"/>
                <w:noProof/>
                <w:rtl/>
                <w:lang w:bidi="fa-IR"/>
              </w:rPr>
              <w:t>ی</w:t>
            </w:r>
            <w:r w:rsidRPr="0047555F">
              <w:rPr>
                <w:rStyle w:val="Hyperlink"/>
                <w:noProof/>
                <w:rtl/>
                <w:lang w:bidi="fa-IR"/>
              </w:rPr>
              <w:t>با</w:t>
            </w:r>
            <w:r w:rsidRPr="0047555F">
              <w:rPr>
                <w:rStyle w:val="Hyperlink"/>
                <w:rFonts w:hint="cs"/>
                <w:noProof/>
                <w:rtl/>
                <w:lang w:bidi="fa-IR"/>
              </w:rPr>
              <w:t>یی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Toc508698729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E52F68" w:rsidRDefault="00E52F68">
          <w:pPr>
            <w:pStyle w:val="TOC1"/>
            <w:rPr>
              <w:rFonts w:asciiTheme="minorHAnsi" w:eastAsiaTheme="minorEastAsia" w:hAnsiTheme="minorHAnsi" w:cstheme="minorBidi"/>
              <w:b w:val="0"/>
              <w:bCs w:val="0"/>
              <w:noProof/>
              <w:color w:val="auto"/>
              <w:sz w:val="22"/>
              <w:szCs w:val="22"/>
              <w:rtl/>
            </w:rPr>
          </w:pPr>
          <w:hyperlink w:anchor="_Toc508698730" w:history="1">
            <w:r w:rsidRPr="0047555F">
              <w:rPr>
                <w:rStyle w:val="Hyperlink"/>
                <w:noProof/>
                <w:rtl/>
                <w:lang w:bidi="fa-IR"/>
              </w:rPr>
              <w:t>خانواده، خانه و ظروف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Toc508698730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E52F68" w:rsidRDefault="00E52F68">
          <w:pPr>
            <w:pStyle w:val="TOC1"/>
            <w:rPr>
              <w:rFonts w:asciiTheme="minorHAnsi" w:eastAsiaTheme="minorEastAsia" w:hAnsiTheme="minorHAnsi" w:cstheme="minorBidi"/>
              <w:b w:val="0"/>
              <w:bCs w:val="0"/>
              <w:noProof/>
              <w:color w:val="auto"/>
              <w:sz w:val="22"/>
              <w:szCs w:val="22"/>
              <w:rtl/>
            </w:rPr>
          </w:pPr>
          <w:hyperlink w:anchor="_Toc508698731" w:history="1">
            <w:r w:rsidRPr="0047555F">
              <w:rPr>
                <w:rStyle w:val="Hyperlink"/>
                <w:noProof/>
                <w:rtl/>
                <w:lang w:bidi="fa-IR"/>
              </w:rPr>
              <w:t>پوشاک، فرش، بستر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Toc508698731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E52F68" w:rsidRDefault="00E52F68">
          <w:pPr>
            <w:pStyle w:val="TOC1"/>
            <w:rPr>
              <w:rFonts w:asciiTheme="minorHAnsi" w:eastAsiaTheme="minorEastAsia" w:hAnsiTheme="minorHAnsi" w:cstheme="minorBidi"/>
              <w:b w:val="0"/>
              <w:bCs w:val="0"/>
              <w:noProof/>
              <w:color w:val="auto"/>
              <w:sz w:val="22"/>
              <w:szCs w:val="22"/>
              <w:rtl/>
            </w:rPr>
          </w:pPr>
          <w:hyperlink w:anchor="_Toc508698732" w:history="1">
            <w:r w:rsidRPr="0047555F">
              <w:rPr>
                <w:rStyle w:val="Hyperlink"/>
                <w:noProof/>
                <w:rtl/>
                <w:lang w:bidi="fa-IR"/>
              </w:rPr>
              <w:t>خوراک، نوش</w:t>
            </w:r>
            <w:r w:rsidRPr="0047555F">
              <w:rPr>
                <w:rStyle w:val="Hyperlink"/>
                <w:rFonts w:hint="cs"/>
                <w:noProof/>
                <w:rtl/>
                <w:lang w:bidi="fa-IR"/>
              </w:rPr>
              <w:t>ی</w:t>
            </w:r>
            <w:r w:rsidRPr="0047555F">
              <w:rPr>
                <w:rStyle w:val="Hyperlink"/>
                <w:noProof/>
                <w:rtl/>
                <w:lang w:bidi="fa-IR"/>
              </w:rPr>
              <w:t>دن، خواب</w:t>
            </w:r>
            <w:r w:rsidRPr="0047555F">
              <w:rPr>
                <w:rStyle w:val="Hyperlink"/>
                <w:rFonts w:hint="cs"/>
                <w:noProof/>
                <w:rtl/>
                <w:lang w:bidi="fa-IR"/>
              </w:rPr>
              <w:t>ی</w:t>
            </w:r>
            <w:r w:rsidRPr="0047555F">
              <w:rPr>
                <w:rStyle w:val="Hyperlink"/>
                <w:noProof/>
                <w:rtl/>
                <w:lang w:bidi="fa-IR"/>
              </w:rPr>
              <w:t>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Toc508698732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E52F68" w:rsidRDefault="00E52F68">
          <w:pPr>
            <w:pStyle w:val="TOC1"/>
            <w:rPr>
              <w:rFonts w:asciiTheme="minorHAnsi" w:eastAsiaTheme="minorEastAsia" w:hAnsiTheme="minorHAnsi" w:cstheme="minorBidi"/>
              <w:b w:val="0"/>
              <w:bCs w:val="0"/>
              <w:noProof/>
              <w:color w:val="auto"/>
              <w:sz w:val="22"/>
              <w:szCs w:val="22"/>
              <w:rtl/>
            </w:rPr>
          </w:pPr>
          <w:hyperlink w:anchor="_Toc508698733" w:history="1">
            <w:r w:rsidRPr="0047555F">
              <w:rPr>
                <w:rStyle w:val="Hyperlink"/>
                <w:noProof/>
                <w:rtl/>
                <w:lang w:bidi="fa-IR"/>
              </w:rPr>
              <w:t>مجلس و د</w:t>
            </w:r>
            <w:r w:rsidRPr="0047555F">
              <w:rPr>
                <w:rStyle w:val="Hyperlink"/>
                <w:rFonts w:hint="cs"/>
                <w:noProof/>
                <w:rtl/>
                <w:lang w:bidi="fa-IR"/>
              </w:rPr>
              <w:t>ی</w:t>
            </w:r>
            <w:r w:rsidRPr="0047555F">
              <w:rPr>
                <w:rStyle w:val="Hyperlink"/>
                <w:noProof/>
                <w:rtl/>
                <w:lang w:bidi="fa-IR"/>
              </w:rPr>
              <w:t>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Toc508698733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E52F68" w:rsidRDefault="00E52F68">
          <w:pPr>
            <w:pStyle w:val="TOC1"/>
            <w:rPr>
              <w:rFonts w:asciiTheme="minorHAnsi" w:eastAsiaTheme="minorEastAsia" w:hAnsiTheme="minorHAnsi" w:cstheme="minorBidi"/>
              <w:b w:val="0"/>
              <w:bCs w:val="0"/>
              <w:noProof/>
              <w:color w:val="auto"/>
              <w:sz w:val="22"/>
              <w:szCs w:val="22"/>
              <w:rtl/>
            </w:rPr>
          </w:pPr>
          <w:hyperlink w:anchor="_Toc508698734" w:history="1">
            <w:r w:rsidRPr="0047555F">
              <w:rPr>
                <w:rStyle w:val="Hyperlink"/>
                <w:noProof/>
                <w:rtl/>
                <w:lang w:bidi="fa-IR"/>
              </w:rPr>
              <w:t>انفاق، عطا</w:t>
            </w:r>
            <w:r w:rsidRPr="0047555F">
              <w:rPr>
                <w:rStyle w:val="Hyperlink"/>
                <w:rFonts w:hint="cs"/>
                <w:noProof/>
                <w:rtl/>
                <w:lang w:bidi="fa-IR"/>
              </w:rPr>
              <w:t>ی</w:t>
            </w:r>
            <w:r w:rsidRPr="0047555F">
              <w:rPr>
                <w:rStyle w:val="Hyperlink"/>
                <w:noProof/>
                <w:rtl/>
                <w:lang w:bidi="fa-IR"/>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Toc508698734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E52F68" w:rsidRDefault="00E52F68">
          <w:pPr>
            <w:pStyle w:val="TOC1"/>
            <w:rPr>
              <w:rFonts w:asciiTheme="minorHAnsi" w:eastAsiaTheme="minorEastAsia" w:hAnsiTheme="minorHAnsi" w:cstheme="minorBidi"/>
              <w:b w:val="0"/>
              <w:bCs w:val="0"/>
              <w:noProof/>
              <w:color w:val="auto"/>
              <w:sz w:val="22"/>
              <w:szCs w:val="22"/>
              <w:rtl/>
            </w:rPr>
          </w:pPr>
          <w:hyperlink w:anchor="_Toc508698735" w:history="1">
            <w:r w:rsidRPr="0047555F">
              <w:rPr>
                <w:rStyle w:val="Hyperlink"/>
                <w:noProof/>
                <w:rtl/>
                <w:lang w:bidi="fa-IR"/>
              </w:rPr>
              <w:t>عبادت، دعا، توکل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Toc508698735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E52F68" w:rsidRDefault="00E52F68">
          <w:pPr>
            <w:pStyle w:val="TOC1"/>
            <w:rPr>
              <w:rFonts w:asciiTheme="minorHAnsi" w:eastAsiaTheme="minorEastAsia" w:hAnsiTheme="minorHAnsi" w:cstheme="minorBidi"/>
              <w:b w:val="0"/>
              <w:bCs w:val="0"/>
              <w:noProof/>
              <w:color w:val="auto"/>
              <w:sz w:val="22"/>
              <w:szCs w:val="22"/>
              <w:rtl/>
            </w:rPr>
          </w:pPr>
          <w:hyperlink w:anchor="_Toc508698736" w:history="1">
            <w:r w:rsidRPr="0047555F">
              <w:rPr>
                <w:rStyle w:val="Hyperlink"/>
                <w:noProof/>
                <w:rtl/>
                <w:lang w:bidi="fa-IR"/>
              </w:rPr>
              <w:t>مسجد، کعبه، مؤذن، منبر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Toc508698736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E52F68" w:rsidRDefault="00E52F68">
          <w:pPr>
            <w:pStyle w:val="TOC1"/>
            <w:rPr>
              <w:rFonts w:asciiTheme="minorHAnsi" w:eastAsiaTheme="minorEastAsia" w:hAnsiTheme="minorHAnsi" w:cstheme="minorBidi"/>
              <w:b w:val="0"/>
              <w:bCs w:val="0"/>
              <w:noProof/>
              <w:color w:val="auto"/>
              <w:sz w:val="22"/>
              <w:szCs w:val="22"/>
              <w:rtl/>
            </w:rPr>
          </w:pPr>
          <w:hyperlink w:anchor="_Toc508698737" w:history="1">
            <w:r w:rsidRPr="0047555F">
              <w:rPr>
                <w:rStyle w:val="Hyperlink"/>
                <w:noProof/>
                <w:rtl/>
                <w:lang w:bidi="fa-IR"/>
              </w:rPr>
              <w:t>سمحه سهله بودن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Toc508698737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E52F68" w:rsidRDefault="00E52F68">
          <w:pPr>
            <w:pStyle w:val="TOC1"/>
            <w:rPr>
              <w:rFonts w:asciiTheme="minorHAnsi" w:eastAsiaTheme="minorEastAsia" w:hAnsiTheme="minorHAnsi" w:cstheme="minorBidi"/>
              <w:b w:val="0"/>
              <w:bCs w:val="0"/>
              <w:noProof/>
              <w:color w:val="auto"/>
              <w:sz w:val="22"/>
              <w:szCs w:val="22"/>
              <w:rtl/>
            </w:rPr>
          </w:pPr>
          <w:hyperlink w:anchor="_Toc508698738" w:history="1">
            <w:r w:rsidRPr="0047555F">
              <w:rPr>
                <w:rStyle w:val="Hyperlink"/>
                <w:noProof/>
                <w:rtl/>
                <w:lang w:bidi="fa-IR"/>
              </w:rPr>
              <w:t>علم، حکمت، تبل</w:t>
            </w:r>
            <w:r w:rsidRPr="0047555F">
              <w:rPr>
                <w:rStyle w:val="Hyperlink"/>
                <w:rFonts w:hint="cs"/>
                <w:noProof/>
                <w:rtl/>
                <w:lang w:bidi="fa-IR"/>
              </w:rPr>
              <w:t>ی</w:t>
            </w:r>
            <w:r w:rsidRPr="0047555F">
              <w:rPr>
                <w:rStyle w:val="Hyperlink"/>
                <w:noProof/>
                <w:rtl/>
                <w:lang w:bidi="fa-IR"/>
              </w:rPr>
              <w:t>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Toc508698738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E52F68" w:rsidRDefault="00E52F68">
          <w:pPr>
            <w:pStyle w:val="TOC1"/>
            <w:rPr>
              <w:rFonts w:asciiTheme="minorHAnsi" w:eastAsiaTheme="minorEastAsia" w:hAnsiTheme="minorHAnsi" w:cstheme="minorBidi"/>
              <w:b w:val="0"/>
              <w:bCs w:val="0"/>
              <w:noProof/>
              <w:color w:val="auto"/>
              <w:sz w:val="22"/>
              <w:szCs w:val="22"/>
              <w:rtl/>
            </w:rPr>
          </w:pPr>
          <w:hyperlink w:anchor="_Toc508698739" w:history="1">
            <w:r w:rsidRPr="0047555F">
              <w:rPr>
                <w:rStyle w:val="Hyperlink"/>
                <w:noProof/>
                <w:rtl/>
                <w:lang w:bidi="fa-IR"/>
              </w:rPr>
              <w:t>داور</w:t>
            </w:r>
            <w:r w:rsidRPr="0047555F">
              <w:rPr>
                <w:rStyle w:val="Hyperlink"/>
                <w:rFonts w:hint="cs"/>
                <w:noProof/>
                <w:rtl/>
                <w:lang w:bidi="fa-IR"/>
              </w:rPr>
              <w:t>ی</w:t>
            </w:r>
            <w:r w:rsidRPr="0047555F">
              <w:rPr>
                <w:rStyle w:val="Hyperlink"/>
                <w:noProof/>
                <w:rtl/>
                <w:lang w:bidi="fa-IR"/>
              </w:rPr>
              <w:t xml:space="preserve"> و صلابت در را</w:t>
            </w:r>
            <w:r w:rsidRPr="0047555F">
              <w:rPr>
                <w:rStyle w:val="Hyperlink"/>
                <w:rFonts w:hint="cs"/>
                <w:noProof/>
                <w:rtl/>
                <w:lang w:bidi="fa-IR"/>
              </w:rPr>
              <w:t>ی</w:t>
            </w:r>
            <w:r w:rsidRPr="0047555F">
              <w:rPr>
                <w:rStyle w:val="Hyperlink"/>
                <w:noProof/>
                <w:rtl/>
                <w:lang w:bidi="fa-IR"/>
              </w:rPr>
              <w:t xml:space="preserve"> و اجراء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Toc508698739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E52F68" w:rsidRDefault="00E52F68">
          <w:pPr>
            <w:pStyle w:val="TOC1"/>
            <w:rPr>
              <w:rFonts w:asciiTheme="minorHAnsi" w:eastAsiaTheme="minorEastAsia" w:hAnsiTheme="minorHAnsi" w:cstheme="minorBidi"/>
              <w:b w:val="0"/>
              <w:bCs w:val="0"/>
              <w:noProof/>
              <w:color w:val="auto"/>
              <w:sz w:val="22"/>
              <w:szCs w:val="22"/>
              <w:rtl/>
            </w:rPr>
          </w:pPr>
          <w:hyperlink w:anchor="_Toc508698740" w:history="1">
            <w:r w:rsidRPr="0047555F">
              <w:rPr>
                <w:rStyle w:val="Hyperlink"/>
                <w:noProof/>
                <w:rtl/>
                <w:lang w:bidi="fa-IR"/>
              </w:rPr>
              <w:t>س</w:t>
            </w:r>
            <w:r w:rsidRPr="0047555F">
              <w:rPr>
                <w:rStyle w:val="Hyperlink"/>
                <w:rFonts w:hint="cs"/>
                <w:noProof/>
                <w:rtl/>
                <w:lang w:bidi="fa-IR"/>
              </w:rPr>
              <w:t>ی</w:t>
            </w:r>
            <w:r w:rsidRPr="0047555F">
              <w:rPr>
                <w:rStyle w:val="Hyperlink"/>
                <w:noProof/>
                <w:rtl/>
                <w:lang w:bidi="fa-IR"/>
              </w:rPr>
              <w:t>است، حکومت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Toc508698740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E52F68" w:rsidRDefault="00E52F68">
          <w:pPr>
            <w:pStyle w:val="TOC1"/>
            <w:rPr>
              <w:rFonts w:asciiTheme="minorHAnsi" w:eastAsiaTheme="minorEastAsia" w:hAnsiTheme="minorHAnsi" w:cstheme="minorBidi"/>
              <w:b w:val="0"/>
              <w:bCs w:val="0"/>
              <w:noProof/>
              <w:color w:val="auto"/>
              <w:sz w:val="22"/>
              <w:szCs w:val="22"/>
              <w:rtl/>
            </w:rPr>
          </w:pPr>
          <w:hyperlink w:anchor="_Toc508698741" w:history="1">
            <w:r w:rsidRPr="0047555F">
              <w:rPr>
                <w:rStyle w:val="Hyperlink"/>
                <w:noProof/>
                <w:rtl/>
                <w:lang w:bidi="fa-IR"/>
              </w:rPr>
              <w:t>هجرت، جهاد، جنگ، صلح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Toc508698741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E52F68" w:rsidRDefault="00E52F68">
          <w:pPr>
            <w:pStyle w:val="TOC1"/>
            <w:rPr>
              <w:rFonts w:asciiTheme="minorHAnsi" w:eastAsiaTheme="minorEastAsia" w:hAnsiTheme="minorHAnsi" w:cstheme="minorBidi"/>
              <w:b w:val="0"/>
              <w:bCs w:val="0"/>
              <w:noProof/>
              <w:color w:val="auto"/>
              <w:sz w:val="22"/>
              <w:szCs w:val="22"/>
              <w:rtl/>
            </w:rPr>
          </w:pPr>
          <w:hyperlink w:anchor="_Toc508698742" w:history="1">
            <w:r w:rsidRPr="0047555F">
              <w:rPr>
                <w:rStyle w:val="Hyperlink"/>
                <w:noProof/>
                <w:rtl/>
                <w:lang w:bidi="fa-IR"/>
              </w:rPr>
              <w:t>تبرک، تفأل، تغ</w:t>
            </w:r>
            <w:r w:rsidRPr="0047555F">
              <w:rPr>
                <w:rStyle w:val="Hyperlink"/>
                <w:rFonts w:hint="cs"/>
                <w:noProof/>
                <w:rtl/>
                <w:lang w:bidi="fa-IR"/>
              </w:rPr>
              <w:t>یی</w:t>
            </w:r>
            <w:r w:rsidRPr="0047555F">
              <w:rPr>
                <w:rStyle w:val="Hyperlink"/>
                <w:noProof/>
                <w:rtl/>
                <w:lang w:bidi="fa-IR"/>
              </w:rPr>
              <w:t>ر نام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Toc508698742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E52F68" w:rsidRDefault="00E52F68">
          <w:pPr>
            <w:pStyle w:val="TOC1"/>
            <w:rPr>
              <w:rFonts w:asciiTheme="minorHAnsi" w:eastAsiaTheme="minorEastAsia" w:hAnsiTheme="minorHAnsi" w:cstheme="minorBidi"/>
              <w:b w:val="0"/>
              <w:bCs w:val="0"/>
              <w:noProof/>
              <w:color w:val="auto"/>
              <w:sz w:val="22"/>
              <w:szCs w:val="22"/>
              <w:rtl/>
            </w:rPr>
          </w:pPr>
          <w:hyperlink w:anchor="_Toc508698743" w:history="1">
            <w:r w:rsidRPr="0047555F">
              <w:rPr>
                <w:rStyle w:val="Hyperlink"/>
                <w:noProof/>
                <w:rtl/>
                <w:lang w:bidi="fa-IR"/>
              </w:rPr>
              <w:t>رعا</w:t>
            </w:r>
            <w:r w:rsidRPr="0047555F">
              <w:rPr>
                <w:rStyle w:val="Hyperlink"/>
                <w:rFonts w:hint="cs"/>
                <w:noProof/>
                <w:rtl/>
                <w:lang w:bidi="fa-IR"/>
              </w:rPr>
              <w:t>ی</w:t>
            </w:r>
            <w:r w:rsidRPr="0047555F">
              <w:rPr>
                <w:rStyle w:val="Hyperlink"/>
                <w:noProof/>
                <w:rtl/>
                <w:lang w:bidi="fa-IR"/>
              </w:rPr>
              <w:t xml:space="preserve">ت مستضعفان: زن، </w:t>
            </w:r>
            <w:r w:rsidRPr="0047555F">
              <w:rPr>
                <w:rStyle w:val="Hyperlink"/>
                <w:rFonts w:hint="cs"/>
                <w:noProof/>
                <w:rtl/>
                <w:lang w:bidi="fa-IR"/>
              </w:rPr>
              <w:t>ی</w:t>
            </w:r>
            <w:r w:rsidRPr="0047555F">
              <w:rPr>
                <w:rStyle w:val="Hyperlink"/>
                <w:noProof/>
                <w:rtl/>
                <w:lang w:bidi="fa-IR"/>
              </w:rPr>
              <w:t>ت</w:t>
            </w:r>
            <w:r w:rsidRPr="0047555F">
              <w:rPr>
                <w:rStyle w:val="Hyperlink"/>
                <w:rFonts w:hint="cs"/>
                <w:noProof/>
                <w:rtl/>
                <w:lang w:bidi="fa-IR"/>
              </w:rPr>
              <w:t>ی</w:t>
            </w:r>
            <w:r w:rsidRPr="0047555F">
              <w:rPr>
                <w:rStyle w:val="Hyperlink"/>
                <w:noProof/>
                <w:rtl/>
                <w:lang w:bidi="fa-IR"/>
              </w:rPr>
              <w:t>م، بردگان 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Toc508698743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E52F68" w:rsidRDefault="00E52F68">
          <w:pPr>
            <w:pStyle w:val="TOC1"/>
            <w:rPr>
              <w:rFonts w:asciiTheme="minorHAnsi" w:eastAsiaTheme="minorEastAsia" w:hAnsiTheme="minorHAnsi" w:cstheme="minorBidi"/>
              <w:b w:val="0"/>
              <w:bCs w:val="0"/>
              <w:noProof/>
              <w:color w:val="auto"/>
              <w:sz w:val="22"/>
              <w:szCs w:val="22"/>
              <w:rtl/>
            </w:rPr>
          </w:pPr>
          <w:hyperlink w:anchor="_Toc508698744" w:history="1">
            <w:r w:rsidRPr="0047555F">
              <w:rPr>
                <w:rStyle w:val="Hyperlink"/>
                <w:noProof/>
                <w:rtl/>
                <w:lang w:bidi="fa-IR"/>
              </w:rPr>
              <w:t>بهداشت، درمان، ز</w:t>
            </w:r>
            <w:r w:rsidRPr="0047555F">
              <w:rPr>
                <w:rStyle w:val="Hyperlink"/>
                <w:rFonts w:hint="cs"/>
                <w:noProof/>
                <w:rtl/>
                <w:lang w:bidi="fa-IR"/>
              </w:rPr>
              <w:t>ی</w:t>
            </w:r>
            <w:r w:rsidRPr="0047555F">
              <w:rPr>
                <w:rStyle w:val="Hyperlink"/>
                <w:noProof/>
                <w:rtl/>
                <w:lang w:bidi="fa-IR"/>
              </w:rPr>
              <w:t>با</w:t>
            </w:r>
            <w:r w:rsidRPr="0047555F">
              <w:rPr>
                <w:rStyle w:val="Hyperlink"/>
                <w:rFonts w:hint="cs"/>
                <w:noProof/>
                <w:rtl/>
                <w:lang w:bidi="fa-IR"/>
              </w:rPr>
              <w:t>یی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Toc508698744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E52F68" w:rsidRDefault="00E52F68">
          <w:pPr>
            <w:pStyle w:val="TOC1"/>
            <w:rPr>
              <w:rFonts w:asciiTheme="minorHAnsi" w:eastAsiaTheme="minorEastAsia" w:hAnsiTheme="minorHAnsi" w:cstheme="minorBidi"/>
              <w:b w:val="0"/>
              <w:bCs w:val="0"/>
              <w:noProof/>
              <w:color w:val="auto"/>
              <w:sz w:val="22"/>
              <w:szCs w:val="22"/>
              <w:rtl/>
            </w:rPr>
          </w:pPr>
          <w:hyperlink w:anchor="_Toc508698745" w:history="1">
            <w:r w:rsidRPr="0047555F">
              <w:rPr>
                <w:rStyle w:val="Hyperlink"/>
                <w:noProof/>
                <w:rtl/>
                <w:lang w:bidi="fa-IR"/>
              </w:rPr>
              <w:t>کار، کوشش، کشاورز</w:t>
            </w:r>
            <w:r w:rsidRPr="0047555F">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Toc508698745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E52F68" w:rsidRDefault="00E52F68">
          <w:pPr>
            <w:pStyle w:val="TOC1"/>
            <w:rPr>
              <w:rFonts w:asciiTheme="minorHAnsi" w:eastAsiaTheme="minorEastAsia" w:hAnsiTheme="minorHAnsi" w:cstheme="minorBidi"/>
              <w:b w:val="0"/>
              <w:bCs w:val="0"/>
              <w:noProof/>
              <w:color w:val="auto"/>
              <w:sz w:val="22"/>
              <w:szCs w:val="22"/>
              <w:rtl/>
            </w:rPr>
          </w:pPr>
          <w:hyperlink w:anchor="_Toc508698746" w:history="1">
            <w:r w:rsidRPr="0047555F">
              <w:rPr>
                <w:rStyle w:val="Hyperlink"/>
                <w:noProof/>
                <w:rtl/>
                <w:lang w:bidi="fa-IR"/>
              </w:rPr>
              <w:t>حما</w:t>
            </w:r>
            <w:r w:rsidRPr="0047555F">
              <w:rPr>
                <w:rStyle w:val="Hyperlink"/>
                <w:rFonts w:hint="cs"/>
                <w:noProof/>
                <w:rtl/>
                <w:lang w:bidi="fa-IR"/>
              </w:rPr>
              <w:t>ی</w:t>
            </w:r>
            <w:r w:rsidRPr="0047555F">
              <w:rPr>
                <w:rStyle w:val="Hyperlink"/>
                <w:noProof/>
                <w:rtl/>
                <w:lang w:bidi="fa-IR"/>
              </w:rPr>
              <w:t>ت ح</w:t>
            </w:r>
            <w:r w:rsidRPr="0047555F">
              <w:rPr>
                <w:rStyle w:val="Hyperlink"/>
                <w:rFonts w:hint="cs"/>
                <w:noProof/>
                <w:rtl/>
                <w:lang w:bidi="fa-IR"/>
              </w:rPr>
              <w:t>ی</w:t>
            </w:r>
            <w:r w:rsidRPr="0047555F">
              <w:rPr>
                <w:rStyle w:val="Hyperlink"/>
                <w:noProof/>
                <w:rtl/>
                <w:lang w:bidi="fa-IR"/>
              </w:rPr>
              <w:t>وانات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Toc508698746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E52F68" w:rsidRDefault="00E52F68">
          <w:pPr>
            <w:pStyle w:val="TOC1"/>
            <w:rPr>
              <w:rFonts w:asciiTheme="minorHAnsi" w:eastAsiaTheme="minorEastAsia" w:hAnsiTheme="minorHAnsi" w:cstheme="minorBidi"/>
              <w:b w:val="0"/>
              <w:bCs w:val="0"/>
              <w:noProof/>
              <w:color w:val="auto"/>
              <w:sz w:val="22"/>
              <w:szCs w:val="22"/>
              <w:rtl/>
            </w:rPr>
          </w:pPr>
          <w:hyperlink w:anchor="_Toc508698747" w:history="1">
            <w:r w:rsidRPr="0047555F">
              <w:rPr>
                <w:rStyle w:val="Hyperlink"/>
                <w:noProof/>
                <w:rtl/>
                <w:lang w:bidi="fa-IR"/>
              </w:rPr>
              <w:t>شعر و شاعر</w:t>
            </w:r>
            <w:r w:rsidRPr="0047555F">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Toc508698747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E52F68" w:rsidRDefault="00E52F68">
          <w:pPr>
            <w:pStyle w:val="TOC1"/>
            <w:rPr>
              <w:rFonts w:asciiTheme="minorHAnsi" w:eastAsiaTheme="minorEastAsia" w:hAnsiTheme="minorHAnsi" w:cstheme="minorBidi"/>
              <w:b w:val="0"/>
              <w:bCs w:val="0"/>
              <w:noProof/>
              <w:color w:val="auto"/>
              <w:sz w:val="22"/>
              <w:szCs w:val="22"/>
              <w:rtl/>
            </w:rPr>
          </w:pPr>
          <w:hyperlink w:anchor="_Toc508698748" w:history="1">
            <w:r w:rsidRPr="0047555F">
              <w:rPr>
                <w:rStyle w:val="Hyperlink"/>
                <w:noProof/>
                <w:rtl/>
                <w:lang w:bidi="fa-IR"/>
              </w:rPr>
              <w:t>ملاحم و شگفت</w:t>
            </w:r>
            <w:r w:rsidRPr="0047555F">
              <w:rPr>
                <w:rStyle w:val="Hyperlink"/>
                <w:rFonts w:hint="cs"/>
                <w:noProof/>
                <w:rtl/>
                <w:lang w:bidi="fa-IR"/>
              </w:rPr>
              <w:t>ی</w:t>
            </w:r>
            <w:r w:rsidRPr="0047555F">
              <w:rPr>
                <w:rStyle w:val="Hyperlink"/>
                <w:noProof/>
                <w:rtl/>
                <w:lang w:bidi="fa-IR"/>
              </w:rPr>
              <w:t xml:space="preserve">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Toc508698748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E52F68" w:rsidRDefault="00E52F68">
          <w:pPr>
            <w:pStyle w:val="TOC1"/>
            <w:rPr>
              <w:rFonts w:asciiTheme="minorHAnsi" w:eastAsiaTheme="minorEastAsia" w:hAnsiTheme="minorHAnsi" w:cstheme="minorBidi"/>
              <w:b w:val="0"/>
              <w:bCs w:val="0"/>
              <w:noProof/>
              <w:color w:val="auto"/>
              <w:sz w:val="22"/>
              <w:szCs w:val="22"/>
              <w:rtl/>
            </w:rPr>
          </w:pPr>
          <w:hyperlink w:anchor="_Toc508698749" w:history="1">
            <w:r w:rsidRPr="0047555F">
              <w:rPr>
                <w:rStyle w:val="Hyperlink"/>
                <w:rFonts w:hint="cs"/>
                <w:noProof/>
                <w:rtl/>
                <w:lang w:bidi="fa-IR"/>
              </w:rPr>
              <w:t>ی</w:t>
            </w:r>
            <w:r w:rsidRPr="0047555F">
              <w:rPr>
                <w:rStyle w:val="Hyperlink"/>
                <w:noProof/>
                <w:rtl/>
                <w:lang w:bidi="fa-IR"/>
              </w:rPr>
              <w:t>اران پ</w:t>
            </w:r>
            <w:r w:rsidRPr="0047555F">
              <w:rPr>
                <w:rStyle w:val="Hyperlink"/>
                <w:rFonts w:hint="cs"/>
                <w:noProof/>
                <w:rtl/>
                <w:lang w:bidi="fa-IR"/>
              </w:rPr>
              <w:t>ی</w:t>
            </w:r>
            <w:r w:rsidRPr="0047555F">
              <w:rPr>
                <w:rStyle w:val="Hyperlink"/>
                <w:noProof/>
                <w:rtl/>
                <w:lang w:bidi="fa-IR"/>
              </w:rPr>
              <w:t>غمبر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Toc508698749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E52F68" w:rsidRDefault="00E52F68">
          <w:pPr>
            <w:pStyle w:val="TOC1"/>
            <w:rPr>
              <w:rFonts w:asciiTheme="minorHAnsi" w:eastAsiaTheme="minorEastAsia" w:hAnsiTheme="minorHAnsi" w:cstheme="minorBidi"/>
              <w:b w:val="0"/>
              <w:bCs w:val="0"/>
              <w:noProof/>
              <w:color w:val="auto"/>
              <w:sz w:val="22"/>
              <w:szCs w:val="22"/>
              <w:rtl/>
            </w:rPr>
          </w:pPr>
          <w:hyperlink w:anchor="_Toc508698750" w:history="1">
            <w:r w:rsidRPr="0047555F">
              <w:rPr>
                <w:rStyle w:val="Hyperlink"/>
                <w:noProof/>
                <w:rtl/>
                <w:lang w:bidi="fa-IR"/>
              </w:rPr>
              <w:t>متفرقات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Toc508698750 \h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E52F68" w:rsidRDefault="00E52F68">
          <w:pPr>
            <w:pStyle w:val="TOC1"/>
            <w:rPr>
              <w:rFonts w:asciiTheme="minorHAnsi" w:eastAsiaTheme="minorEastAsia" w:hAnsiTheme="minorHAnsi" w:cstheme="minorBidi"/>
              <w:b w:val="0"/>
              <w:bCs w:val="0"/>
              <w:noProof/>
              <w:color w:val="auto"/>
              <w:sz w:val="22"/>
              <w:szCs w:val="22"/>
              <w:rtl/>
            </w:rPr>
          </w:pPr>
          <w:hyperlink w:anchor="_Toc508698751" w:history="1">
            <w:r w:rsidRPr="0047555F">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Toc508698751 \h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rsidR="00E52F68" w:rsidRDefault="00E52F68">
          <w:r>
            <w:fldChar w:fldCharType="end"/>
          </w:r>
        </w:p>
      </w:sdtContent>
    </w:sdt>
    <w:p w:rsidR="00612739" w:rsidRPr="00B300E7" w:rsidRDefault="00612739" w:rsidP="00612739">
      <w:pPr>
        <w:pStyle w:val="libNormal"/>
        <w:rPr>
          <w:lang w:bidi="fa-IR"/>
        </w:rPr>
      </w:pPr>
    </w:p>
    <w:sectPr w:rsidR="00612739" w:rsidRPr="00B300E7" w:rsidSect="004C3E90">
      <w:footerReference w:type="even" r:id="rId18"/>
      <w:footerReference w:type="default" r:id="rId19"/>
      <w:footerReference w:type="first" r:id="rId2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39A" w:rsidRDefault="0075439A">
      <w:r>
        <w:separator/>
      </w:r>
    </w:p>
  </w:endnote>
  <w:endnote w:type="continuationSeparator" w:id="0">
    <w:p w:rsidR="0075439A" w:rsidRDefault="007543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17C" w:rsidRDefault="0051517C">
    <w:pPr>
      <w:pStyle w:val="Footer"/>
    </w:pPr>
    <w:fldSimple w:instr=" PAGE   \* MERGEFORMAT ">
      <w:r w:rsidR="00504408">
        <w:rPr>
          <w:noProof/>
          <w:rtl/>
        </w:rPr>
        <w:t>2</w:t>
      </w:r>
    </w:fldSimple>
  </w:p>
  <w:p w:rsidR="0051517C" w:rsidRDefault="005151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17C" w:rsidRDefault="0051517C">
    <w:pPr>
      <w:pStyle w:val="Footer"/>
    </w:pPr>
    <w:fldSimple w:instr=" PAGE   \* MERGEFORMAT ">
      <w:r w:rsidR="00504408">
        <w:rPr>
          <w:noProof/>
          <w:rtl/>
        </w:rPr>
        <w:t>477</w:t>
      </w:r>
    </w:fldSimple>
  </w:p>
  <w:p w:rsidR="0051517C" w:rsidRDefault="005151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17C" w:rsidRDefault="0051517C">
    <w:pPr>
      <w:pStyle w:val="Footer"/>
    </w:pPr>
    <w:fldSimple w:instr=" PAGE   \* MERGEFORMAT ">
      <w:r w:rsidR="00504408">
        <w:rPr>
          <w:noProof/>
          <w:rtl/>
        </w:rPr>
        <w:t>1</w:t>
      </w:r>
    </w:fldSimple>
  </w:p>
  <w:p w:rsidR="0051517C" w:rsidRDefault="005151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39A" w:rsidRDefault="0075439A">
      <w:r>
        <w:separator/>
      </w:r>
    </w:p>
  </w:footnote>
  <w:footnote w:type="continuationSeparator" w:id="0">
    <w:p w:rsidR="0075439A" w:rsidRDefault="007543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13CB8"/>
    <w:rsid w:val="00005A19"/>
    <w:rsid w:val="00010942"/>
    <w:rsid w:val="000217A6"/>
    <w:rsid w:val="00024AA0"/>
    <w:rsid w:val="000267FE"/>
    <w:rsid w:val="00030622"/>
    <w:rsid w:val="000332B0"/>
    <w:rsid w:val="00040272"/>
    <w:rsid w:val="00040798"/>
    <w:rsid w:val="00043023"/>
    <w:rsid w:val="00054406"/>
    <w:rsid w:val="000551D7"/>
    <w:rsid w:val="0006216A"/>
    <w:rsid w:val="00067F84"/>
    <w:rsid w:val="00071C97"/>
    <w:rsid w:val="0007269D"/>
    <w:rsid w:val="00073898"/>
    <w:rsid w:val="000761F7"/>
    <w:rsid w:val="00076732"/>
    <w:rsid w:val="00076A3A"/>
    <w:rsid w:val="00092805"/>
    <w:rsid w:val="00092A0C"/>
    <w:rsid w:val="00096C12"/>
    <w:rsid w:val="000A14F0"/>
    <w:rsid w:val="000A7750"/>
    <w:rsid w:val="000B3A56"/>
    <w:rsid w:val="000B4ACD"/>
    <w:rsid w:val="000B575C"/>
    <w:rsid w:val="000B5A85"/>
    <w:rsid w:val="000B77AC"/>
    <w:rsid w:val="000C0A89"/>
    <w:rsid w:val="000C7722"/>
    <w:rsid w:val="000D0932"/>
    <w:rsid w:val="000D180B"/>
    <w:rsid w:val="000D1BDF"/>
    <w:rsid w:val="000D1D47"/>
    <w:rsid w:val="000D4E88"/>
    <w:rsid w:val="000D71B7"/>
    <w:rsid w:val="000E060E"/>
    <w:rsid w:val="000E5F99"/>
    <w:rsid w:val="000E6824"/>
    <w:rsid w:val="000F5596"/>
    <w:rsid w:val="000F6B97"/>
    <w:rsid w:val="000F6F81"/>
    <w:rsid w:val="0010049D"/>
    <w:rsid w:val="00103EB4"/>
    <w:rsid w:val="00104ADF"/>
    <w:rsid w:val="00107078"/>
    <w:rsid w:val="00107A6B"/>
    <w:rsid w:val="001106A5"/>
    <w:rsid w:val="00111AE3"/>
    <w:rsid w:val="001122E0"/>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65C"/>
    <w:rsid w:val="00153917"/>
    <w:rsid w:val="00157306"/>
    <w:rsid w:val="00160F76"/>
    <w:rsid w:val="00163A78"/>
    <w:rsid w:val="00163D83"/>
    <w:rsid w:val="00164767"/>
    <w:rsid w:val="00164810"/>
    <w:rsid w:val="00164EE4"/>
    <w:rsid w:val="001712E1"/>
    <w:rsid w:val="00182CD3"/>
    <w:rsid w:val="0018664D"/>
    <w:rsid w:val="00187017"/>
    <w:rsid w:val="00187246"/>
    <w:rsid w:val="0019375D"/>
    <w:rsid w:val="001937F7"/>
    <w:rsid w:val="001A0CEF"/>
    <w:rsid w:val="001A1408"/>
    <w:rsid w:val="001A3110"/>
    <w:rsid w:val="001A4C37"/>
    <w:rsid w:val="001A4D9B"/>
    <w:rsid w:val="001A4EB2"/>
    <w:rsid w:val="001A6EC0"/>
    <w:rsid w:val="001B00F6"/>
    <w:rsid w:val="001B07B7"/>
    <w:rsid w:val="001B16FD"/>
    <w:rsid w:val="001B26CD"/>
    <w:rsid w:val="001B4682"/>
    <w:rsid w:val="001B577F"/>
    <w:rsid w:val="001B702D"/>
    <w:rsid w:val="001B7407"/>
    <w:rsid w:val="001C5EDB"/>
    <w:rsid w:val="001D41A1"/>
    <w:rsid w:val="001D60DA"/>
    <w:rsid w:val="001D67C0"/>
    <w:rsid w:val="001E25DC"/>
    <w:rsid w:val="001E4B5F"/>
    <w:rsid w:val="001F0713"/>
    <w:rsid w:val="001F160F"/>
    <w:rsid w:val="002025DB"/>
    <w:rsid w:val="00202C7B"/>
    <w:rsid w:val="002054C5"/>
    <w:rsid w:val="00213662"/>
    <w:rsid w:val="002139CB"/>
    <w:rsid w:val="00214801"/>
    <w:rsid w:val="00221791"/>
    <w:rsid w:val="00224964"/>
    <w:rsid w:val="002267C7"/>
    <w:rsid w:val="00227FEE"/>
    <w:rsid w:val="00240F71"/>
    <w:rsid w:val="00241F59"/>
    <w:rsid w:val="0024265C"/>
    <w:rsid w:val="00244C2E"/>
    <w:rsid w:val="002456BB"/>
    <w:rsid w:val="00250E0A"/>
    <w:rsid w:val="00251E02"/>
    <w:rsid w:val="00257657"/>
    <w:rsid w:val="00263F56"/>
    <w:rsid w:val="00264F12"/>
    <w:rsid w:val="00265EE8"/>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2C9D"/>
    <w:rsid w:val="00307056"/>
    <w:rsid w:val="00307C3A"/>
    <w:rsid w:val="00310D1D"/>
    <w:rsid w:val="00317E22"/>
    <w:rsid w:val="00322466"/>
    <w:rsid w:val="00324B78"/>
    <w:rsid w:val="00325A62"/>
    <w:rsid w:val="00330D70"/>
    <w:rsid w:val="003339D0"/>
    <w:rsid w:val="003353BB"/>
    <w:rsid w:val="0033620A"/>
    <w:rsid w:val="0034239A"/>
    <w:rsid w:val="00343B00"/>
    <w:rsid w:val="0035368E"/>
    <w:rsid w:val="00354493"/>
    <w:rsid w:val="00360A5F"/>
    <w:rsid w:val="003618AA"/>
    <w:rsid w:val="00362F97"/>
    <w:rsid w:val="00363C94"/>
    <w:rsid w:val="0036400D"/>
    <w:rsid w:val="00371E4B"/>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2B97"/>
    <w:rsid w:val="003D3107"/>
    <w:rsid w:val="003D4E3A"/>
    <w:rsid w:val="003E148D"/>
    <w:rsid w:val="003E33A9"/>
    <w:rsid w:val="003E3600"/>
    <w:rsid w:val="003F0D6D"/>
    <w:rsid w:val="003F33DE"/>
    <w:rsid w:val="003F52A9"/>
    <w:rsid w:val="00402C65"/>
    <w:rsid w:val="004035D1"/>
    <w:rsid w:val="00404EB7"/>
    <w:rsid w:val="00405A1D"/>
    <w:rsid w:val="00407D56"/>
    <w:rsid w:val="00416E2B"/>
    <w:rsid w:val="0042098A"/>
    <w:rsid w:val="004209BA"/>
    <w:rsid w:val="00420C44"/>
    <w:rsid w:val="0042325A"/>
    <w:rsid w:val="00424002"/>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37F2"/>
    <w:rsid w:val="004A5E75"/>
    <w:rsid w:val="004B17F4"/>
    <w:rsid w:val="004B3F28"/>
    <w:rsid w:val="004C3E90"/>
    <w:rsid w:val="004C4336"/>
    <w:rsid w:val="004C77B5"/>
    <w:rsid w:val="004D022B"/>
    <w:rsid w:val="004D3627"/>
    <w:rsid w:val="004D6BCF"/>
    <w:rsid w:val="004D7678"/>
    <w:rsid w:val="004D7CD7"/>
    <w:rsid w:val="004E3DC2"/>
    <w:rsid w:val="004E6E95"/>
    <w:rsid w:val="004F4B1F"/>
    <w:rsid w:val="004F58BA"/>
    <w:rsid w:val="005022E5"/>
    <w:rsid w:val="00502651"/>
    <w:rsid w:val="00502794"/>
    <w:rsid w:val="00504408"/>
    <w:rsid w:val="005077E7"/>
    <w:rsid w:val="0051305D"/>
    <w:rsid w:val="0051517C"/>
    <w:rsid w:val="00520645"/>
    <w:rsid w:val="005254BC"/>
    <w:rsid w:val="005261CF"/>
    <w:rsid w:val="00526724"/>
    <w:rsid w:val="005358E7"/>
    <w:rsid w:val="00542C10"/>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4F41"/>
    <w:rsid w:val="0057612B"/>
    <w:rsid w:val="005770C5"/>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5F62E3"/>
    <w:rsid w:val="00612739"/>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194F"/>
    <w:rsid w:val="006A77BD"/>
    <w:rsid w:val="006A7D4D"/>
    <w:rsid w:val="006B5C71"/>
    <w:rsid w:val="006B7F0E"/>
    <w:rsid w:val="006C4B43"/>
    <w:rsid w:val="006D36EC"/>
    <w:rsid w:val="006D6DC1"/>
    <w:rsid w:val="006D6F9A"/>
    <w:rsid w:val="006E272B"/>
    <w:rsid w:val="006E2A9A"/>
    <w:rsid w:val="006E2C8E"/>
    <w:rsid w:val="006E446F"/>
    <w:rsid w:val="006E6291"/>
    <w:rsid w:val="006F2A3E"/>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3CC"/>
    <w:rsid w:val="00740DAD"/>
    <w:rsid w:val="00740E80"/>
    <w:rsid w:val="007421E0"/>
    <w:rsid w:val="0074517B"/>
    <w:rsid w:val="0074654C"/>
    <w:rsid w:val="007515BE"/>
    <w:rsid w:val="0075439A"/>
    <w:rsid w:val="007571E2"/>
    <w:rsid w:val="007578C5"/>
    <w:rsid w:val="00757A95"/>
    <w:rsid w:val="00760354"/>
    <w:rsid w:val="00765BEF"/>
    <w:rsid w:val="007735AB"/>
    <w:rsid w:val="00773E4E"/>
    <w:rsid w:val="00775FFA"/>
    <w:rsid w:val="00777AC5"/>
    <w:rsid w:val="0078259F"/>
    <w:rsid w:val="00782872"/>
    <w:rsid w:val="00784287"/>
    <w:rsid w:val="007860ED"/>
    <w:rsid w:val="00796AAA"/>
    <w:rsid w:val="007A22B5"/>
    <w:rsid w:val="007A442D"/>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30CE"/>
    <w:rsid w:val="00806335"/>
    <w:rsid w:val="008105E2"/>
    <w:rsid w:val="008128CA"/>
    <w:rsid w:val="00813440"/>
    <w:rsid w:val="00813CB8"/>
    <w:rsid w:val="00821493"/>
    <w:rsid w:val="00826B87"/>
    <w:rsid w:val="008273AA"/>
    <w:rsid w:val="00827AB8"/>
    <w:rsid w:val="00830B58"/>
    <w:rsid w:val="00831B8F"/>
    <w:rsid w:val="008323A9"/>
    <w:rsid w:val="00837259"/>
    <w:rsid w:val="0084238B"/>
    <w:rsid w:val="0084318E"/>
    <w:rsid w:val="0084496F"/>
    <w:rsid w:val="00850983"/>
    <w:rsid w:val="00853282"/>
    <w:rsid w:val="008541F2"/>
    <w:rsid w:val="00856306"/>
    <w:rsid w:val="00856941"/>
    <w:rsid w:val="0085698F"/>
    <w:rsid w:val="00857A7C"/>
    <w:rsid w:val="0086345B"/>
    <w:rsid w:val="00864864"/>
    <w:rsid w:val="00866CF3"/>
    <w:rsid w:val="008703F4"/>
    <w:rsid w:val="00870D4D"/>
    <w:rsid w:val="00872311"/>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C570C"/>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3F78"/>
    <w:rsid w:val="009257A0"/>
    <w:rsid w:val="00927601"/>
    <w:rsid w:val="00927D62"/>
    <w:rsid w:val="00931D57"/>
    <w:rsid w:val="00932192"/>
    <w:rsid w:val="00934D8A"/>
    <w:rsid w:val="0094272F"/>
    <w:rsid w:val="00943412"/>
    <w:rsid w:val="00943B2E"/>
    <w:rsid w:val="00944C84"/>
    <w:rsid w:val="00945D11"/>
    <w:rsid w:val="009503E2"/>
    <w:rsid w:val="009523FD"/>
    <w:rsid w:val="00952FD2"/>
    <w:rsid w:val="0095736F"/>
    <w:rsid w:val="00960F67"/>
    <w:rsid w:val="00961CD2"/>
    <w:rsid w:val="00962B76"/>
    <w:rsid w:val="0097061F"/>
    <w:rsid w:val="00972C70"/>
    <w:rsid w:val="009741DD"/>
    <w:rsid w:val="00974224"/>
    <w:rsid w:val="00974FF1"/>
    <w:rsid w:val="00976634"/>
    <w:rsid w:val="00976899"/>
    <w:rsid w:val="00984C12"/>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1480"/>
    <w:rsid w:val="009F2C77"/>
    <w:rsid w:val="009F4A72"/>
    <w:rsid w:val="009F5327"/>
    <w:rsid w:val="009F6DDF"/>
    <w:rsid w:val="00A00A9C"/>
    <w:rsid w:val="00A05A22"/>
    <w:rsid w:val="00A10F83"/>
    <w:rsid w:val="00A16415"/>
    <w:rsid w:val="00A1688A"/>
    <w:rsid w:val="00A209AB"/>
    <w:rsid w:val="00A21090"/>
    <w:rsid w:val="00A22363"/>
    <w:rsid w:val="00A2310F"/>
    <w:rsid w:val="00A24E54"/>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41"/>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563"/>
    <w:rsid w:val="00B11AF5"/>
    <w:rsid w:val="00B129E5"/>
    <w:rsid w:val="00B12ED2"/>
    <w:rsid w:val="00B17010"/>
    <w:rsid w:val="00B24ABA"/>
    <w:rsid w:val="00B24F79"/>
    <w:rsid w:val="00B300E7"/>
    <w:rsid w:val="00B37FEA"/>
    <w:rsid w:val="00B426ED"/>
    <w:rsid w:val="00B42E0C"/>
    <w:rsid w:val="00B4767E"/>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76"/>
    <w:rsid w:val="00B936D7"/>
    <w:rsid w:val="00B9430F"/>
    <w:rsid w:val="00B955A3"/>
    <w:rsid w:val="00B97045"/>
    <w:rsid w:val="00BA20DE"/>
    <w:rsid w:val="00BB5951"/>
    <w:rsid w:val="00BB5C83"/>
    <w:rsid w:val="00BB643C"/>
    <w:rsid w:val="00BB7E82"/>
    <w:rsid w:val="00BB7FC3"/>
    <w:rsid w:val="00BC32A7"/>
    <w:rsid w:val="00BC499A"/>
    <w:rsid w:val="00BC717E"/>
    <w:rsid w:val="00BD438E"/>
    <w:rsid w:val="00BD4716"/>
    <w:rsid w:val="00BD4DFE"/>
    <w:rsid w:val="00BD593F"/>
    <w:rsid w:val="00BD6706"/>
    <w:rsid w:val="00BD67F3"/>
    <w:rsid w:val="00BE0A86"/>
    <w:rsid w:val="00BE0D08"/>
    <w:rsid w:val="00BE5940"/>
    <w:rsid w:val="00BE7ED8"/>
    <w:rsid w:val="00BF0047"/>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0CD"/>
    <w:rsid w:val="00C45E29"/>
    <w:rsid w:val="00C508F9"/>
    <w:rsid w:val="00C554CC"/>
    <w:rsid w:val="00C617E5"/>
    <w:rsid w:val="00C667E4"/>
    <w:rsid w:val="00C763D6"/>
    <w:rsid w:val="00C76A9C"/>
    <w:rsid w:val="00C81C96"/>
    <w:rsid w:val="00C863A8"/>
    <w:rsid w:val="00C9021F"/>
    <w:rsid w:val="00C9028D"/>
    <w:rsid w:val="00C906FE"/>
    <w:rsid w:val="00C91000"/>
    <w:rsid w:val="00C96361"/>
    <w:rsid w:val="00C97009"/>
    <w:rsid w:val="00CA2801"/>
    <w:rsid w:val="00CA41BF"/>
    <w:rsid w:val="00CA41D6"/>
    <w:rsid w:val="00CB0313"/>
    <w:rsid w:val="00CB22FF"/>
    <w:rsid w:val="00CB686E"/>
    <w:rsid w:val="00CC0833"/>
    <w:rsid w:val="00CC12EE"/>
    <w:rsid w:val="00CC156E"/>
    <w:rsid w:val="00CC15AD"/>
    <w:rsid w:val="00CC1B44"/>
    <w:rsid w:val="00CC4FE6"/>
    <w:rsid w:val="00CD1FC1"/>
    <w:rsid w:val="00CD66FF"/>
    <w:rsid w:val="00CD72D4"/>
    <w:rsid w:val="00CE166F"/>
    <w:rsid w:val="00CE30CD"/>
    <w:rsid w:val="00CF00F5"/>
    <w:rsid w:val="00CF137D"/>
    <w:rsid w:val="00CF3FB7"/>
    <w:rsid w:val="00D0599C"/>
    <w:rsid w:val="00D07040"/>
    <w:rsid w:val="00D105B1"/>
    <w:rsid w:val="00D10971"/>
    <w:rsid w:val="00D13A72"/>
    <w:rsid w:val="00D20EAE"/>
    <w:rsid w:val="00D212D5"/>
    <w:rsid w:val="00D24B24"/>
    <w:rsid w:val="00D24EB0"/>
    <w:rsid w:val="00D25987"/>
    <w:rsid w:val="00D25DBF"/>
    <w:rsid w:val="00D33A32"/>
    <w:rsid w:val="00D40BA9"/>
    <w:rsid w:val="00D449F0"/>
    <w:rsid w:val="00D46C32"/>
    <w:rsid w:val="00D52EC6"/>
    <w:rsid w:val="00D539DC"/>
    <w:rsid w:val="00D53C02"/>
    <w:rsid w:val="00D54728"/>
    <w:rsid w:val="00D6145E"/>
    <w:rsid w:val="00D6498A"/>
    <w:rsid w:val="00D66EE9"/>
    <w:rsid w:val="00D67101"/>
    <w:rsid w:val="00D70D85"/>
    <w:rsid w:val="00D718B1"/>
    <w:rsid w:val="00D72E67"/>
    <w:rsid w:val="00D7331A"/>
    <w:rsid w:val="00D73BB2"/>
    <w:rsid w:val="00D7499D"/>
    <w:rsid w:val="00D7738F"/>
    <w:rsid w:val="00D84ECA"/>
    <w:rsid w:val="00D854D7"/>
    <w:rsid w:val="00D87C5C"/>
    <w:rsid w:val="00D91B67"/>
    <w:rsid w:val="00D92CDF"/>
    <w:rsid w:val="00DA5931"/>
    <w:rsid w:val="00DA722B"/>
    <w:rsid w:val="00DB2424"/>
    <w:rsid w:val="00DB3E84"/>
    <w:rsid w:val="00DC02A0"/>
    <w:rsid w:val="00DC0B08"/>
    <w:rsid w:val="00DC0E27"/>
    <w:rsid w:val="00DD1BB4"/>
    <w:rsid w:val="00DD4B68"/>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2F68"/>
    <w:rsid w:val="00E5512D"/>
    <w:rsid w:val="00E574E5"/>
    <w:rsid w:val="00E6232E"/>
    <w:rsid w:val="00E63C51"/>
    <w:rsid w:val="00E6697B"/>
    <w:rsid w:val="00E66F00"/>
    <w:rsid w:val="00E71139"/>
    <w:rsid w:val="00E74F63"/>
    <w:rsid w:val="00E75795"/>
    <w:rsid w:val="00E7602E"/>
    <w:rsid w:val="00E86E1F"/>
    <w:rsid w:val="00E90664"/>
    <w:rsid w:val="00E90C1D"/>
    <w:rsid w:val="00E917D6"/>
    <w:rsid w:val="00E93A84"/>
    <w:rsid w:val="00E96EB9"/>
    <w:rsid w:val="00E96F05"/>
    <w:rsid w:val="00EA0018"/>
    <w:rsid w:val="00EA1183"/>
    <w:rsid w:val="00EA1B3C"/>
    <w:rsid w:val="00EA340E"/>
    <w:rsid w:val="00EA3B1F"/>
    <w:rsid w:val="00EB1401"/>
    <w:rsid w:val="00EB55D0"/>
    <w:rsid w:val="00EB5646"/>
    <w:rsid w:val="00EB5ADB"/>
    <w:rsid w:val="00EB61F4"/>
    <w:rsid w:val="00EC0F78"/>
    <w:rsid w:val="00EC1A32"/>
    <w:rsid w:val="00EC1A39"/>
    <w:rsid w:val="00EC381F"/>
    <w:rsid w:val="00EC5C01"/>
    <w:rsid w:val="00ED0DD0"/>
    <w:rsid w:val="00ED3DFD"/>
    <w:rsid w:val="00ED3F10"/>
    <w:rsid w:val="00ED3F21"/>
    <w:rsid w:val="00ED4263"/>
    <w:rsid w:val="00EE260F"/>
    <w:rsid w:val="00EE4843"/>
    <w:rsid w:val="00EE56E1"/>
    <w:rsid w:val="00EE5BB4"/>
    <w:rsid w:val="00EE604B"/>
    <w:rsid w:val="00EE6B33"/>
    <w:rsid w:val="00EE6DB8"/>
    <w:rsid w:val="00EF0462"/>
    <w:rsid w:val="00EF6505"/>
    <w:rsid w:val="00EF7A6F"/>
    <w:rsid w:val="00F02C57"/>
    <w:rsid w:val="00F0492A"/>
    <w:rsid w:val="00F070E5"/>
    <w:rsid w:val="00F07D33"/>
    <w:rsid w:val="00F12253"/>
    <w:rsid w:val="00F1517E"/>
    <w:rsid w:val="00F16678"/>
    <w:rsid w:val="00F16834"/>
    <w:rsid w:val="00F26388"/>
    <w:rsid w:val="00F3089C"/>
    <w:rsid w:val="00F31BE3"/>
    <w:rsid w:val="00F33CD7"/>
    <w:rsid w:val="00F34B21"/>
    <w:rsid w:val="00F34CA5"/>
    <w:rsid w:val="00F35CB1"/>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4815"/>
    <w:rsid w:val="00F97A32"/>
    <w:rsid w:val="00FA3B58"/>
    <w:rsid w:val="00FA5484"/>
    <w:rsid w:val="00FA6127"/>
    <w:rsid w:val="00FB1A72"/>
    <w:rsid w:val="00FB3EBB"/>
    <w:rsid w:val="00FB4C28"/>
    <w:rsid w:val="00FB7CFB"/>
    <w:rsid w:val="00FC002F"/>
    <w:rsid w:val="00FC7297"/>
    <w:rsid w:val="00FC73A1"/>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3F78"/>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sign">
    <w:name w:val="sign"/>
    <w:basedOn w:val="DefaultParagraphFont"/>
    <w:rsid w:val="00813CB8"/>
  </w:style>
  <w:style w:type="character" w:customStyle="1" w:styleId="highlight">
    <w:name w:val="highlight"/>
    <w:basedOn w:val="DefaultParagraphFont"/>
    <w:rsid w:val="00D105B1"/>
  </w:style>
  <w:style w:type="character" w:customStyle="1" w:styleId="ayatext">
    <w:name w:val="ayatext"/>
    <w:basedOn w:val="DefaultParagraphFont"/>
    <w:rsid w:val="006F2A3E"/>
  </w:style>
  <w:style w:type="character" w:customStyle="1" w:styleId="ayanumber">
    <w:name w:val="ayanumber"/>
    <w:basedOn w:val="DefaultParagraphFont"/>
    <w:rsid w:val="006F2A3E"/>
  </w:style>
  <w:style w:type="paragraph" w:customStyle="1" w:styleId="libnotice0">
    <w:name w:val="libnotice"/>
    <w:basedOn w:val="Normal"/>
    <w:rsid w:val="00504408"/>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divs>
    <w:div w:id="11149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hyperlink" Target="http://tanzil.i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anzil.ir/" TargetMode="External"/><Relationship Id="rId17" Type="http://schemas.openxmlformats.org/officeDocument/2006/relationships/hyperlink" Target="http://tanzil.ir/" TargetMode="External"/><Relationship Id="rId2" Type="http://schemas.openxmlformats.org/officeDocument/2006/relationships/numbering" Target="numbering.xml"/><Relationship Id="rId16" Type="http://schemas.openxmlformats.org/officeDocument/2006/relationships/hyperlink" Target="http://tanzil.i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ir/" TargetMode="External"/><Relationship Id="rId5" Type="http://schemas.openxmlformats.org/officeDocument/2006/relationships/webSettings" Target="webSettings.xml"/><Relationship Id="rId15" Type="http://schemas.openxmlformats.org/officeDocument/2006/relationships/hyperlink" Target="http://tanzil.ir/" TargetMode="External"/><Relationship Id="rId10" Type="http://schemas.openxmlformats.org/officeDocument/2006/relationships/hyperlink" Target="http://tanzil.i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tanzil.ir/" TargetMode="External"/><Relationship Id="rId14" Type="http://schemas.openxmlformats.org/officeDocument/2006/relationships/hyperlink" Target="http://tanzil.ir/"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1439\mahe_gamadi_2\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1C8B5-720E-4106-9BA8-5460FFECD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1137</TotalTime>
  <Pages>477</Pages>
  <Words>104427</Words>
  <Characters>595234</Characters>
  <Application>Microsoft Office Word</Application>
  <DocSecurity>0</DocSecurity>
  <Lines>4960</Lines>
  <Paragraphs>1396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698265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37</cp:revision>
  <cp:lastPrinted>1601-01-01T00:00:00Z</cp:lastPrinted>
  <dcterms:created xsi:type="dcterms:W3CDTF">2018-03-04T10:37:00Z</dcterms:created>
  <dcterms:modified xsi:type="dcterms:W3CDTF">2018-03-13T06:34:00Z</dcterms:modified>
</cp:coreProperties>
</file>